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7.xml" ContentType="application/vnd.openxmlformats-officedocument.wordprocessingml.header+xml"/>
  <Override PartName="/word/footer45.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50.xml" ContentType="application/vnd.openxmlformats-officedocument.wordprocessingml.header+xml"/>
  <Override PartName="/word/footer48.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3.xml" ContentType="application/vnd.openxmlformats-officedocument.wordprocessingml.header+xml"/>
  <Override PartName="/word/footer51.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7.xml" ContentType="application/vnd.openxmlformats-officedocument.wordprocessingml.header+xml"/>
  <Override PartName="/word/footer54.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60.xml" ContentType="application/vnd.openxmlformats-officedocument.wordprocessingml.header+xml"/>
  <Override PartName="/word/footer57.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3.xml" ContentType="application/vnd.openxmlformats-officedocument.wordprocessingml.header+xml"/>
  <Override PartName="/word/footer60.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6.xml" ContentType="application/vnd.openxmlformats-officedocument.wordprocessingml.header+xml"/>
  <Override PartName="/word/footer63.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71.xml" ContentType="application/vnd.openxmlformats-officedocument.wordprocessingml.header+xml"/>
  <Override PartName="/word/footer66.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74.xml" ContentType="application/vnd.openxmlformats-officedocument.wordprocessingml.header+xml"/>
  <Override PartName="/word/footer69.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7.xml" ContentType="application/vnd.openxmlformats-officedocument.wordprocessingml.header+xml"/>
  <Override PartName="/word/footer72.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80.xml" ContentType="application/vnd.openxmlformats-officedocument.wordprocessingml.header+xml"/>
  <Override PartName="/word/footer75.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83.xml" ContentType="application/vnd.openxmlformats-officedocument.wordprocessingml.header+xml"/>
  <Override PartName="/word/footer78.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6.xml" ContentType="application/vnd.openxmlformats-officedocument.wordprocessingml.header+xml"/>
  <Override PartName="/word/footer81.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9.xml" ContentType="application/vnd.openxmlformats-officedocument.wordprocessingml.header+xml"/>
  <Override PartName="/word/footer84.xml" ContentType="application/vnd.openxmlformats-officedocument.wordprocessingml.footer+xml"/>
  <Override PartName="/word/header9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DC1DE51" w14:textId="77777777" w:rsidR="00BB21BF" w:rsidRPr="00BB21BF" w:rsidRDefault="00BB21BF" w:rsidP="00BB21BF">
      <w:pPr>
        <w:spacing w:line="288" w:lineRule="atLeast"/>
        <w:ind w:firstLine="709"/>
        <w:jc w:val="center"/>
        <w:rPr>
          <w:color w:val="000000"/>
          <w:sz w:val="28"/>
          <w:szCs w:val="28"/>
        </w:rPr>
      </w:pPr>
      <w:r w:rsidRPr="00BB21BF">
        <w:rPr>
          <w:noProof/>
          <w:color w:val="000000"/>
          <w:sz w:val="28"/>
          <w:szCs w:val="28"/>
        </w:rPr>
        <w:drawing>
          <wp:inline distT="0" distB="0" distL="0" distR="0" wp14:anchorId="21B3D9DB" wp14:editId="0BB97BAE">
            <wp:extent cx="552450" cy="6477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2450" cy="647700"/>
                    </a:xfrm>
                    <a:prstGeom prst="rect">
                      <a:avLst/>
                    </a:prstGeom>
                    <a:noFill/>
                    <a:ln>
                      <a:noFill/>
                    </a:ln>
                  </pic:spPr>
                </pic:pic>
              </a:graphicData>
            </a:graphic>
          </wp:inline>
        </w:drawing>
      </w:r>
    </w:p>
    <w:p w14:paraId="617A7CD3" w14:textId="77777777" w:rsidR="00BB21BF" w:rsidRPr="00BB21BF" w:rsidRDefault="00BB21BF" w:rsidP="00BB21BF">
      <w:pPr>
        <w:spacing w:line="288" w:lineRule="atLeast"/>
        <w:ind w:firstLine="709"/>
        <w:jc w:val="center"/>
        <w:rPr>
          <w:color w:val="000000"/>
          <w:sz w:val="28"/>
          <w:szCs w:val="28"/>
        </w:rPr>
      </w:pPr>
    </w:p>
    <w:p w14:paraId="33139BB8" w14:textId="77777777" w:rsidR="00BB21BF" w:rsidRPr="00BB21BF" w:rsidRDefault="00BB21BF" w:rsidP="00BB21BF">
      <w:pPr>
        <w:spacing w:line="288" w:lineRule="atLeast"/>
        <w:ind w:firstLine="709"/>
        <w:jc w:val="center"/>
        <w:rPr>
          <w:color w:val="000000"/>
          <w:sz w:val="28"/>
          <w:szCs w:val="28"/>
        </w:rPr>
      </w:pPr>
      <w:r w:rsidRPr="00BB21BF">
        <w:rPr>
          <w:color w:val="000000"/>
          <w:sz w:val="28"/>
          <w:szCs w:val="28"/>
        </w:rPr>
        <w:t>СОВЕТ ДЕПУТАТОВ СЕЛЬСКОГО ПОСЕЛЕНИЯ КУЗЬМИНО-ОТВЕРЖСКИЙ СЕЛЬСОВЕТ ЛИПЕЦКОГО МУНИЦИПАЛЬНОГО РАЙОНА ЛИПЕЦКОЙ ОБЛАСТИ РОССИЙСКОЙ ФЕДЕРАЦИИ</w:t>
      </w:r>
    </w:p>
    <w:p w14:paraId="1249BF5B" w14:textId="77777777" w:rsidR="00BB21BF" w:rsidRPr="00BB21BF" w:rsidRDefault="00BB21BF" w:rsidP="00BB21BF">
      <w:pPr>
        <w:spacing w:line="288" w:lineRule="atLeast"/>
        <w:ind w:firstLine="709"/>
        <w:jc w:val="center"/>
        <w:rPr>
          <w:color w:val="000000"/>
          <w:sz w:val="28"/>
          <w:szCs w:val="28"/>
        </w:rPr>
      </w:pPr>
      <w:r w:rsidRPr="00BB21BF">
        <w:rPr>
          <w:color w:val="000000"/>
          <w:sz w:val="28"/>
          <w:szCs w:val="28"/>
        </w:rPr>
        <w:t>Тридцатая сессия шестого созыва</w:t>
      </w:r>
    </w:p>
    <w:p w14:paraId="323ED3E9" w14:textId="77777777" w:rsidR="00BB21BF" w:rsidRPr="00BB21BF" w:rsidRDefault="00BB21BF" w:rsidP="00BB21BF">
      <w:pPr>
        <w:spacing w:line="288" w:lineRule="atLeast"/>
        <w:ind w:firstLine="709"/>
        <w:jc w:val="center"/>
        <w:rPr>
          <w:color w:val="000000"/>
          <w:sz w:val="28"/>
          <w:szCs w:val="28"/>
        </w:rPr>
      </w:pPr>
    </w:p>
    <w:p w14:paraId="2F5460EC" w14:textId="77777777" w:rsidR="00BB21BF" w:rsidRPr="00BB21BF" w:rsidRDefault="00BB21BF" w:rsidP="00BB21BF">
      <w:pPr>
        <w:spacing w:line="288" w:lineRule="atLeast"/>
        <w:ind w:firstLine="709"/>
        <w:jc w:val="center"/>
        <w:rPr>
          <w:color w:val="000000"/>
          <w:sz w:val="28"/>
          <w:szCs w:val="28"/>
        </w:rPr>
      </w:pPr>
      <w:r w:rsidRPr="00BB21BF">
        <w:rPr>
          <w:color w:val="000000"/>
          <w:sz w:val="28"/>
          <w:szCs w:val="28"/>
        </w:rPr>
        <w:t>РЕШЕНИЕ</w:t>
      </w:r>
    </w:p>
    <w:p w14:paraId="5316F7F4" w14:textId="75171B42" w:rsidR="00BB21BF" w:rsidRPr="00BB21BF" w:rsidRDefault="003344A6" w:rsidP="00BB21BF">
      <w:pPr>
        <w:ind w:firstLine="709"/>
        <w:rPr>
          <w:sz w:val="28"/>
          <w:szCs w:val="28"/>
        </w:rPr>
      </w:pPr>
      <w:r>
        <w:rPr>
          <w:sz w:val="28"/>
          <w:szCs w:val="28"/>
        </w:rPr>
        <w:t>18 марта 2022 года                                                                                     № 96</w:t>
      </w:r>
    </w:p>
    <w:p w14:paraId="33332AA7" w14:textId="77777777" w:rsidR="00BB21BF" w:rsidRPr="00BB21BF" w:rsidRDefault="00BB21BF" w:rsidP="00BB21BF">
      <w:pPr>
        <w:ind w:firstLine="709"/>
        <w:rPr>
          <w:sz w:val="28"/>
          <w:szCs w:val="28"/>
        </w:rPr>
      </w:pPr>
    </w:p>
    <w:p w14:paraId="4CF8086E" w14:textId="1A71F38D" w:rsidR="00BB21BF" w:rsidRPr="00BB21BF" w:rsidRDefault="00BB21BF" w:rsidP="00BB21BF">
      <w:pPr>
        <w:ind w:firstLine="709"/>
        <w:jc w:val="center"/>
        <w:rPr>
          <w:b/>
          <w:bCs/>
          <w:color w:val="FF0000"/>
          <w:sz w:val="28"/>
          <w:szCs w:val="28"/>
        </w:rPr>
      </w:pPr>
      <w:r w:rsidRPr="00BB21BF">
        <w:rPr>
          <w:b/>
          <w:bCs/>
          <w:sz w:val="28"/>
          <w:szCs w:val="28"/>
        </w:rPr>
        <w:t xml:space="preserve">О внесении изменений в Генеральный план сельского поселения Кузьмино-Отвержский сельсовет Липецкого муниципального района Липецкой области, </w:t>
      </w:r>
      <w:bookmarkStart w:id="0" w:name="_Hlk98426825"/>
      <w:r w:rsidR="00471E5B">
        <w:rPr>
          <w:b/>
          <w:bCs/>
          <w:sz w:val="28"/>
          <w:szCs w:val="28"/>
        </w:rPr>
        <w:t>утвержденный</w:t>
      </w:r>
      <w:bookmarkEnd w:id="0"/>
      <w:r w:rsidRPr="00BB21BF">
        <w:rPr>
          <w:b/>
          <w:bCs/>
          <w:sz w:val="28"/>
          <w:szCs w:val="28"/>
        </w:rPr>
        <w:t xml:space="preserve"> решением Совета депутатов сельского поселения Кузьмино-Отвержский сельсовет Липецкого муниципального района Липецкой области от 25 декабря 2012 года № 87</w:t>
      </w:r>
    </w:p>
    <w:p w14:paraId="626853E7" w14:textId="77777777" w:rsidR="00BB21BF" w:rsidRPr="00BB21BF" w:rsidRDefault="00BB21BF" w:rsidP="00BB21BF">
      <w:pPr>
        <w:ind w:firstLine="709"/>
        <w:jc w:val="both"/>
        <w:rPr>
          <w:sz w:val="28"/>
          <w:szCs w:val="28"/>
        </w:rPr>
      </w:pPr>
    </w:p>
    <w:p w14:paraId="5767ACFE" w14:textId="719E804A" w:rsidR="00BB21BF" w:rsidRPr="00BB21BF" w:rsidRDefault="00BB21BF" w:rsidP="00BB21BF">
      <w:pPr>
        <w:ind w:firstLine="709"/>
        <w:jc w:val="both"/>
        <w:rPr>
          <w:sz w:val="28"/>
          <w:szCs w:val="28"/>
        </w:rPr>
      </w:pPr>
      <w:r w:rsidRPr="00BB21BF">
        <w:rPr>
          <w:sz w:val="28"/>
          <w:szCs w:val="28"/>
        </w:rPr>
        <w:t xml:space="preserve">Рассмотрев проект внесения изменений в Генеральный план сельского поселения Кузьмино-Отвержский сельсовет Липецкого муниципального района Липецкой области, </w:t>
      </w:r>
      <w:r w:rsidR="00471E5B" w:rsidRPr="00471E5B">
        <w:rPr>
          <w:sz w:val="28"/>
          <w:szCs w:val="28"/>
        </w:rPr>
        <w:t>утвержденный</w:t>
      </w:r>
      <w:r w:rsidRPr="00BB21BF">
        <w:rPr>
          <w:sz w:val="28"/>
          <w:szCs w:val="28"/>
        </w:rPr>
        <w:t xml:space="preserve"> решением Совета депутатов сельского поселения Кузьмино-Отвержский сельсовет Липецкого муниципального района Липецкой области от 25 декабря 2012 года № 87 (с изменениями от 19.06.2017 № 294, от 06.10.2018 № 368), в соответствии с Градостроительным кодексом Российской Федерации, Федеральным законом от 06.10.2003 года № 131-ФЗ «Об общих принципах организации местного самоуправления в Российской Федерации», руководствуясь Уставом сельского поселения Кузьмино-Отвержский сельсовет Липецкого муниципального района Липецкой области Российской Федерации, </w:t>
      </w:r>
      <w:r w:rsidR="00F77B00" w:rsidRPr="00F77B00">
        <w:rPr>
          <w:sz w:val="28"/>
          <w:szCs w:val="28"/>
        </w:rPr>
        <w:t xml:space="preserve">учитывая </w:t>
      </w:r>
      <w:r w:rsidRPr="00BB21BF">
        <w:rPr>
          <w:sz w:val="28"/>
          <w:szCs w:val="28"/>
        </w:rPr>
        <w:t xml:space="preserve">протокол публичных слушаний </w:t>
      </w:r>
      <w:r w:rsidR="00F77B00">
        <w:rPr>
          <w:sz w:val="28"/>
          <w:szCs w:val="28"/>
        </w:rPr>
        <w:t>по проекту</w:t>
      </w:r>
      <w:r w:rsidRPr="00BB21BF">
        <w:rPr>
          <w:sz w:val="28"/>
          <w:szCs w:val="28"/>
        </w:rPr>
        <w:t xml:space="preserve"> внесени</w:t>
      </w:r>
      <w:r w:rsidR="00F77B00">
        <w:rPr>
          <w:sz w:val="28"/>
          <w:szCs w:val="28"/>
        </w:rPr>
        <w:t>я</w:t>
      </w:r>
      <w:r w:rsidRPr="00BB21BF">
        <w:rPr>
          <w:sz w:val="28"/>
          <w:szCs w:val="28"/>
        </w:rPr>
        <w:t xml:space="preserve"> изменений в Генеральный план сельского поселения Кузьмино-Отвержский сельсовет Липецкого муниципального района Липецкой области</w:t>
      </w:r>
      <w:r w:rsidR="00D77A2A" w:rsidRPr="00D77A2A">
        <w:rPr>
          <w:sz w:val="28"/>
          <w:szCs w:val="28"/>
        </w:rPr>
        <w:t xml:space="preserve"> </w:t>
      </w:r>
      <w:r w:rsidR="00D77A2A" w:rsidRPr="00BB21BF">
        <w:rPr>
          <w:sz w:val="28"/>
          <w:szCs w:val="28"/>
        </w:rPr>
        <w:t>от 14.03.2022 года № 1</w:t>
      </w:r>
      <w:r w:rsidRPr="00BB21BF">
        <w:rPr>
          <w:sz w:val="28"/>
          <w:szCs w:val="28"/>
        </w:rPr>
        <w:t>, заключение о результатах публичных слушаний</w:t>
      </w:r>
      <w:r w:rsidR="00D77A2A">
        <w:rPr>
          <w:sz w:val="28"/>
          <w:szCs w:val="28"/>
        </w:rPr>
        <w:t xml:space="preserve"> от 14.03.2022</w:t>
      </w:r>
      <w:r w:rsidR="00006CFB">
        <w:rPr>
          <w:sz w:val="28"/>
          <w:szCs w:val="28"/>
        </w:rPr>
        <w:t xml:space="preserve"> года</w:t>
      </w:r>
      <w:r w:rsidRPr="00BB21BF">
        <w:rPr>
          <w:sz w:val="28"/>
          <w:szCs w:val="28"/>
        </w:rPr>
        <w:t>, Совет депутатов сельского поселения Кузьмино-Отвержский сельсовет</w:t>
      </w:r>
    </w:p>
    <w:p w14:paraId="3F647194" w14:textId="77777777" w:rsidR="00BB21BF" w:rsidRPr="00BB21BF" w:rsidRDefault="00BB21BF" w:rsidP="00BB21BF">
      <w:pPr>
        <w:ind w:firstLine="709"/>
        <w:rPr>
          <w:b/>
          <w:sz w:val="28"/>
          <w:szCs w:val="28"/>
        </w:rPr>
      </w:pPr>
    </w:p>
    <w:p w14:paraId="0B66046C" w14:textId="77777777" w:rsidR="00BB21BF" w:rsidRPr="00BB21BF" w:rsidRDefault="00BB21BF" w:rsidP="00BB21BF">
      <w:pPr>
        <w:ind w:firstLine="709"/>
        <w:rPr>
          <w:bCs/>
          <w:sz w:val="28"/>
          <w:szCs w:val="28"/>
        </w:rPr>
      </w:pPr>
      <w:r w:rsidRPr="00BB21BF">
        <w:rPr>
          <w:bCs/>
          <w:sz w:val="28"/>
          <w:szCs w:val="28"/>
        </w:rPr>
        <w:t>РЕШИЛ:</w:t>
      </w:r>
    </w:p>
    <w:p w14:paraId="63C46BEA" w14:textId="77777777" w:rsidR="00BB21BF" w:rsidRPr="00BB21BF" w:rsidRDefault="00BB21BF" w:rsidP="00BB21BF">
      <w:pPr>
        <w:ind w:firstLine="709"/>
        <w:rPr>
          <w:b/>
          <w:sz w:val="28"/>
          <w:szCs w:val="28"/>
        </w:rPr>
      </w:pPr>
    </w:p>
    <w:p w14:paraId="016CD132" w14:textId="3F489713" w:rsidR="00BB21BF" w:rsidRPr="00BB21BF" w:rsidRDefault="00006CFB" w:rsidP="00BB21BF">
      <w:pPr>
        <w:numPr>
          <w:ilvl w:val="0"/>
          <w:numId w:val="1"/>
        </w:numPr>
        <w:ind w:firstLine="709"/>
        <w:jc w:val="both"/>
        <w:rPr>
          <w:sz w:val="28"/>
          <w:szCs w:val="28"/>
        </w:rPr>
      </w:pPr>
      <w:r>
        <w:rPr>
          <w:sz w:val="28"/>
          <w:szCs w:val="28"/>
        </w:rPr>
        <w:t>Утвердить</w:t>
      </w:r>
      <w:r w:rsidR="00BB21BF" w:rsidRPr="00BB21BF">
        <w:rPr>
          <w:sz w:val="28"/>
          <w:szCs w:val="28"/>
        </w:rPr>
        <w:t xml:space="preserve"> изменения в Генеральный план сельского поселения Кузьмино-Отвержский сельсовет Липецкого муниципального района Липецкой области, </w:t>
      </w:r>
      <w:r w:rsidR="00471E5B" w:rsidRPr="00471E5B">
        <w:rPr>
          <w:sz w:val="28"/>
          <w:szCs w:val="28"/>
        </w:rPr>
        <w:t>утвержденный</w:t>
      </w:r>
      <w:r w:rsidR="00BB21BF" w:rsidRPr="00BB21BF">
        <w:rPr>
          <w:sz w:val="28"/>
          <w:szCs w:val="28"/>
        </w:rPr>
        <w:t xml:space="preserve"> решением Совета депутатов сельского поселения Кузьмино-Отвержский сельсовет Липецкого муниципального района Липецкой области от 25 декабря 2012 года № 87 (прилагаются). </w:t>
      </w:r>
    </w:p>
    <w:p w14:paraId="46A20ED4" w14:textId="77777777" w:rsidR="00BB21BF" w:rsidRPr="00BB21BF" w:rsidRDefault="00BB21BF" w:rsidP="00BB21BF">
      <w:pPr>
        <w:numPr>
          <w:ilvl w:val="0"/>
          <w:numId w:val="1"/>
        </w:numPr>
        <w:ind w:firstLine="709"/>
        <w:jc w:val="both"/>
        <w:rPr>
          <w:sz w:val="28"/>
          <w:szCs w:val="28"/>
        </w:rPr>
      </w:pPr>
      <w:r w:rsidRPr="00BB21BF">
        <w:rPr>
          <w:sz w:val="28"/>
          <w:szCs w:val="28"/>
        </w:rPr>
        <w:t>Направить изменения в Генеральный план сельского поселения Кузьмино-Отвержский сельсовет Липецкого муниципального района Липецкой области главе администрации сельского поселения Кузьмино-Отвержский сельсовет Липецкого муниципального района Липецкой области для подписания и официального опубликования.</w:t>
      </w:r>
    </w:p>
    <w:p w14:paraId="521FC68A" w14:textId="77777777" w:rsidR="00BB21BF" w:rsidRPr="00BB21BF" w:rsidRDefault="00BB21BF" w:rsidP="00BB21BF">
      <w:pPr>
        <w:ind w:firstLine="709"/>
        <w:jc w:val="both"/>
        <w:rPr>
          <w:sz w:val="28"/>
          <w:szCs w:val="28"/>
        </w:rPr>
      </w:pPr>
      <w:r w:rsidRPr="00BB21BF">
        <w:rPr>
          <w:sz w:val="28"/>
          <w:szCs w:val="28"/>
        </w:rPr>
        <w:lastRenderedPageBreak/>
        <w:t>3. Настоящее решение разместить на официальном сайте администрации сельского поселения Кузьмино-Отвержский сельсовет Липецкого муниципального района в информационно-телекоммуникационной сети «Интернет», на сайте Федеральной государственной информационной системы территориального планирования (ФГИС ТП) http://fgis.economy.gov.ru, опубликовать в районной газете «Сельская нива».</w:t>
      </w:r>
    </w:p>
    <w:p w14:paraId="2810742D" w14:textId="77777777" w:rsidR="00BB21BF" w:rsidRPr="00BB21BF" w:rsidRDefault="00BB21BF" w:rsidP="00BB21BF">
      <w:pPr>
        <w:ind w:firstLine="709"/>
        <w:jc w:val="both"/>
        <w:rPr>
          <w:sz w:val="28"/>
          <w:szCs w:val="28"/>
        </w:rPr>
      </w:pPr>
      <w:r w:rsidRPr="00BB21BF">
        <w:rPr>
          <w:sz w:val="28"/>
          <w:szCs w:val="28"/>
        </w:rPr>
        <w:t>4. Настоящее решение вступает в силу со дня его официального опубликования.</w:t>
      </w:r>
    </w:p>
    <w:p w14:paraId="1A45A63C" w14:textId="77777777" w:rsidR="00BB21BF" w:rsidRPr="00BB21BF" w:rsidRDefault="00BB21BF" w:rsidP="00BB21BF">
      <w:pPr>
        <w:ind w:firstLine="709"/>
        <w:rPr>
          <w:sz w:val="28"/>
          <w:szCs w:val="28"/>
        </w:rPr>
      </w:pPr>
      <w:r w:rsidRPr="00BB21BF">
        <w:rPr>
          <w:sz w:val="28"/>
          <w:szCs w:val="28"/>
        </w:rPr>
        <w:t xml:space="preserve">   </w:t>
      </w:r>
    </w:p>
    <w:p w14:paraId="7D071500" w14:textId="6B5BE45E" w:rsidR="00BB21BF" w:rsidRDefault="00BB21BF" w:rsidP="00BB21BF">
      <w:pPr>
        <w:ind w:firstLine="709"/>
        <w:rPr>
          <w:sz w:val="28"/>
          <w:szCs w:val="28"/>
        </w:rPr>
      </w:pPr>
    </w:p>
    <w:p w14:paraId="3F54D9CB" w14:textId="77777777" w:rsidR="001218B4" w:rsidRPr="00BB21BF" w:rsidRDefault="001218B4" w:rsidP="00BB21BF">
      <w:pPr>
        <w:ind w:firstLine="709"/>
        <w:rPr>
          <w:sz w:val="28"/>
          <w:szCs w:val="28"/>
        </w:rPr>
      </w:pPr>
    </w:p>
    <w:p w14:paraId="13BD8C9A" w14:textId="77777777" w:rsidR="00BB21BF" w:rsidRPr="00BB21BF" w:rsidRDefault="00BB21BF" w:rsidP="00BB21BF">
      <w:pPr>
        <w:ind w:firstLine="709"/>
        <w:rPr>
          <w:sz w:val="28"/>
          <w:szCs w:val="28"/>
        </w:rPr>
      </w:pPr>
      <w:r w:rsidRPr="00BB21BF">
        <w:rPr>
          <w:sz w:val="28"/>
          <w:szCs w:val="28"/>
        </w:rPr>
        <w:t xml:space="preserve">                                                                                                                                                                                                                                                                                                                                                                                                                                                                                                    </w:t>
      </w:r>
    </w:p>
    <w:p w14:paraId="69C79D20" w14:textId="5D788339" w:rsidR="00BB21BF" w:rsidRPr="00BB21BF" w:rsidRDefault="00471E5B" w:rsidP="00BB21BF">
      <w:pPr>
        <w:rPr>
          <w:sz w:val="28"/>
          <w:szCs w:val="28"/>
        </w:rPr>
      </w:pPr>
      <w:r>
        <w:rPr>
          <w:sz w:val="28"/>
          <w:szCs w:val="28"/>
        </w:rPr>
        <w:t>И.о. п</w:t>
      </w:r>
      <w:r w:rsidR="00BB21BF" w:rsidRPr="00BB21BF">
        <w:rPr>
          <w:sz w:val="28"/>
          <w:szCs w:val="28"/>
        </w:rPr>
        <w:t>редседател</w:t>
      </w:r>
      <w:r>
        <w:rPr>
          <w:sz w:val="28"/>
          <w:szCs w:val="28"/>
        </w:rPr>
        <w:t>я</w:t>
      </w:r>
      <w:r w:rsidR="00BB21BF" w:rsidRPr="00BB21BF">
        <w:rPr>
          <w:sz w:val="28"/>
          <w:szCs w:val="28"/>
        </w:rPr>
        <w:t xml:space="preserve"> Совета депутатов сельского поселения </w:t>
      </w:r>
    </w:p>
    <w:p w14:paraId="29E3C2C5" w14:textId="37358267" w:rsidR="00BB21BF" w:rsidRPr="00BB21BF" w:rsidRDefault="00BB21BF" w:rsidP="00BB21BF">
      <w:pPr>
        <w:rPr>
          <w:sz w:val="28"/>
          <w:szCs w:val="28"/>
        </w:rPr>
      </w:pPr>
      <w:r w:rsidRPr="00BB21BF">
        <w:rPr>
          <w:sz w:val="28"/>
          <w:szCs w:val="28"/>
        </w:rPr>
        <w:t xml:space="preserve">Кузьмино-Отвержский сельсовет                                                       </w:t>
      </w:r>
      <w:r>
        <w:rPr>
          <w:sz w:val="28"/>
          <w:szCs w:val="28"/>
        </w:rPr>
        <w:t xml:space="preserve">            </w:t>
      </w:r>
      <w:r w:rsidR="00471E5B">
        <w:rPr>
          <w:sz w:val="28"/>
          <w:szCs w:val="28"/>
        </w:rPr>
        <w:t>А.В.Панов</w:t>
      </w:r>
    </w:p>
    <w:p w14:paraId="01A9D9A4" w14:textId="77777777" w:rsidR="006E0CB3" w:rsidRDefault="006E0CB3">
      <w:pPr>
        <w:spacing w:after="200" w:line="276" w:lineRule="auto"/>
        <w:rPr>
          <w:sz w:val="20"/>
        </w:rPr>
      </w:pPr>
    </w:p>
    <w:p w14:paraId="6C0F2066" w14:textId="76D633A2" w:rsidR="006E0CB3" w:rsidRDefault="006E0CB3">
      <w:pPr>
        <w:spacing w:after="200" w:line="276" w:lineRule="auto"/>
        <w:rPr>
          <w:sz w:val="20"/>
        </w:rPr>
      </w:pPr>
    </w:p>
    <w:p w14:paraId="1287D121" w14:textId="7F6E9B74" w:rsidR="00864D23" w:rsidRDefault="00864D23">
      <w:pPr>
        <w:spacing w:after="200" w:line="276" w:lineRule="auto"/>
        <w:rPr>
          <w:sz w:val="20"/>
        </w:rPr>
      </w:pPr>
    </w:p>
    <w:p w14:paraId="514EA162" w14:textId="50920A56" w:rsidR="00864D23" w:rsidRDefault="00864D23">
      <w:pPr>
        <w:spacing w:after="200" w:line="276" w:lineRule="auto"/>
        <w:rPr>
          <w:sz w:val="20"/>
        </w:rPr>
      </w:pPr>
    </w:p>
    <w:p w14:paraId="0DA36800" w14:textId="50D98AE9" w:rsidR="00864D23" w:rsidRDefault="00864D23">
      <w:pPr>
        <w:spacing w:after="200" w:line="276" w:lineRule="auto"/>
        <w:rPr>
          <w:sz w:val="20"/>
        </w:rPr>
      </w:pPr>
    </w:p>
    <w:p w14:paraId="44B2EE5A" w14:textId="1F6EC724" w:rsidR="00864D23" w:rsidRDefault="00864D23">
      <w:pPr>
        <w:spacing w:after="200" w:line="276" w:lineRule="auto"/>
        <w:rPr>
          <w:sz w:val="20"/>
        </w:rPr>
      </w:pPr>
    </w:p>
    <w:p w14:paraId="77DA7EC0" w14:textId="143D8151" w:rsidR="00864D23" w:rsidRDefault="00864D23">
      <w:pPr>
        <w:spacing w:after="200" w:line="276" w:lineRule="auto"/>
        <w:rPr>
          <w:sz w:val="20"/>
        </w:rPr>
      </w:pPr>
    </w:p>
    <w:p w14:paraId="1696B3C1" w14:textId="2E7AB6DA" w:rsidR="00864D23" w:rsidRDefault="00864D23">
      <w:pPr>
        <w:spacing w:after="200" w:line="276" w:lineRule="auto"/>
        <w:rPr>
          <w:sz w:val="20"/>
        </w:rPr>
      </w:pPr>
    </w:p>
    <w:p w14:paraId="34C58477" w14:textId="187796B6" w:rsidR="00864D23" w:rsidRDefault="00864D23">
      <w:pPr>
        <w:spacing w:after="200" w:line="276" w:lineRule="auto"/>
        <w:rPr>
          <w:sz w:val="20"/>
        </w:rPr>
      </w:pPr>
    </w:p>
    <w:p w14:paraId="3EDD708D" w14:textId="5033A00C" w:rsidR="00864D23" w:rsidRDefault="00864D23">
      <w:pPr>
        <w:spacing w:after="200" w:line="276" w:lineRule="auto"/>
        <w:rPr>
          <w:sz w:val="20"/>
        </w:rPr>
      </w:pPr>
    </w:p>
    <w:p w14:paraId="678FC97E" w14:textId="1231DE83" w:rsidR="00864D23" w:rsidRDefault="00864D23">
      <w:pPr>
        <w:spacing w:after="200" w:line="276" w:lineRule="auto"/>
        <w:rPr>
          <w:sz w:val="20"/>
        </w:rPr>
      </w:pPr>
    </w:p>
    <w:p w14:paraId="1E32051C" w14:textId="7FFABB84" w:rsidR="00864D23" w:rsidRDefault="00864D23">
      <w:pPr>
        <w:spacing w:after="200" w:line="276" w:lineRule="auto"/>
        <w:rPr>
          <w:sz w:val="20"/>
        </w:rPr>
      </w:pPr>
    </w:p>
    <w:p w14:paraId="50F8A792" w14:textId="6E41662D" w:rsidR="00864D23" w:rsidRDefault="00864D23">
      <w:pPr>
        <w:spacing w:after="200" w:line="276" w:lineRule="auto"/>
        <w:rPr>
          <w:sz w:val="20"/>
        </w:rPr>
      </w:pPr>
    </w:p>
    <w:p w14:paraId="5DF9B9E4" w14:textId="505D4F3F" w:rsidR="00864D23" w:rsidRDefault="00864D23">
      <w:pPr>
        <w:spacing w:after="200" w:line="276" w:lineRule="auto"/>
        <w:rPr>
          <w:sz w:val="20"/>
        </w:rPr>
      </w:pPr>
    </w:p>
    <w:p w14:paraId="26B6018D" w14:textId="2F6633A6" w:rsidR="00864D23" w:rsidRDefault="00864D23">
      <w:pPr>
        <w:spacing w:after="200" w:line="276" w:lineRule="auto"/>
        <w:rPr>
          <w:sz w:val="20"/>
        </w:rPr>
      </w:pPr>
    </w:p>
    <w:p w14:paraId="7ED82E55" w14:textId="46767A93" w:rsidR="00864D23" w:rsidRDefault="00864D23">
      <w:pPr>
        <w:spacing w:after="200" w:line="276" w:lineRule="auto"/>
        <w:rPr>
          <w:sz w:val="20"/>
        </w:rPr>
      </w:pPr>
    </w:p>
    <w:p w14:paraId="4A493171" w14:textId="74FAA64C" w:rsidR="00864D23" w:rsidRDefault="00864D23">
      <w:pPr>
        <w:spacing w:after="200" w:line="276" w:lineRule="auto"/>
        <w:rPr>
          <w:sz w:val="20"/>
        </w:rPr>
      </w:pPr>
    </w:p>
    <w:p w14:paraId="4ECAA12D" w14:textId="4E962705" w:rsidR="00864D23" w:rsidRDefault="00864D23">
      <w:pPr>
        <w:spacing w:after="200" w:line="276" w:lineRule="auto"/>
        <w:rPr>
          <w:sz w:val="20"/>
        </w:rPr>
      </w:pPr>
    </w:p>
    <w:p w14:paraId="7163C554" w14:textId="1B96118B" w:rsidR="00864D23" w:rsidRDefault="00864D23">
      <w:pPr>
        <w:spacing w:after="200" w:line="276" w:lineRule="auto"/>
        <w:rPr>
          <w:sz w:val="20"/>
        </w:rPr>
      </w:pPr>
    </w:p>
    <w:p w14:paraId="672BB5DE" w14:textId="12ED0494" w:rsidR="00864D23" w:rsidRDefault="00864D23">
      <w:pPr>
        <w:spacing w:after="200" w:line="276" w:lineRule="auto"/>
        <w:rPr>
          <w:sz w:val="20"/>
        </w:rPr>
      </w:pPr>
    </w:p>
    <w:p w14:paraId="29D57011" w14:textId="7C390EE5" w:rsidR="00864D23" w:rsidRDefault="00864D23">
      <w:pPr>
        <w:spacing w:after="200" w:line="276" w:lineRule="auto"/>
        <w:rPr>
          <w:sz w:val="20"/>
        </w:rPr>
      </w:pPr>
    </w:p>
    <w:p w14:paraId="33FD5569" w14:textId="18C27E7B" w:rsidR="00864D23" w:rsidRDefault="00864D23">
      <w:pPr>
        <w:spacing w:after="200" w:line="276" w:lineRule="auto"/>
        <w:rPr>
          <w:sz w:val="20"/>
        </w:rPr>
      </w:pPr>
    </w:p>
    <w:p w14:paraId="787AE648" w14:textId="1DE161CD" w:rsidR="00864D23" w:rsidRDefault="00864D23">
      <w:pPr>
        <w:spacing w:after="200" w:line="276" w:lineRule="auto"/>
        <w:rPr>
          <w:sz w:val="20"/>
        </w:rPr>
      </w:pPr>
    </w:p>
    <w:p w14:paraId="6A71C2DF" w14:textId="77777777" w:rsidR="00864D23" w:rsidRDefault="00864D23">
      <w:pPr>
        <w:spacing w:after="200" w:line="276" w:lineRule="auto"/>
        <w:rPr>
          <w:sz w:val="20"/>
        </w:rPr>
      </w:pPr>
    </w:p>
    <w:p w14:paraId="0E7D7C9D" w14:textId="77777777" w:rsidR="003608BD" w:rsidRDefault="00CC708B" w:rsidP="00CC708B">
      <w:pPr>
        <w:ind w:firstLine="709"/>
        <w:jc w:val="right"/>
        <w:rPr>
          <w:sz w:val="28"/>
          <w:szCs w:val="28"/>
        </w:rPr>
      </w:pPr>
      <w:r w:rsidRPr="00CC708B">
        <w:rPr>
          <w:sz w:val="28"/>
          <w:szCs w:val="28"/>
        </w:rPr>
        <w:t xml:space="preserve">Приложение </w:t>
      </w:r>
    </w:p>
    <w:p w14:paraId="6195FA26" w14:textId="77777777" w:rsidR="003608BD" w:rsidRDefault="00CC708B" w:rsidP="00CC708B">
      <w:pPr>
        <w:ind w:firstLine="709"/>
        <w:jc w:val="right"/>
        <w:rPr>
          <w:sz w:val="28"/>
          <w:szCs w:val="28"/>
        </w:rPr>
      </w:pPr>
      <w:r w:rsidRPr="00CC708B">
        <w:rPr>
          <w:sz w:val="28"/>
          <w:szCs w:val="28"/>
        </w:rPr>
        <w:t xml:space="preserve">к решению Совета депутатов сельского поселения </w:t>
      </w:r>
    </w:p>
    <w:p w14:paraId="10500F2F" w14:textId="77777777" w:rsidR="003608BD" w:rsidRDefault="00CC708B" w:rsidP="00CC708B">
      <w:pPr>
        <w:ind w:firstLine="709"/>
        <w:jc w:val="right"/>
        <w:rPr>
          <w:sz w:val="28"/>
          <w:szCs w:val="28"/>
        </w:rPr>
      </w:pPr>
      <w:r w:rsidRPr="00CC708B">
        <w:rPr>
          <w:sz w:val="28"/>
          <w:szCs w:val="28"/>
        </w:rPr>
        <w:t xml:space="preserve">Кузьмино-Отвержский сельсовет </w:t>
      </w:r>
    </w:p>
    <w:p w14:paraId="7D2E2056" w14:textId="77777777" w:rsidR="003608BD" w:rsidRDefault="00CC708B" w:rsidP="00CC708B">
      <w:pPr>
        <w:ind w:firstLine="709"/>
        <w:jc w:val="right"/>
        <w:rPr>
          <w:sz w:val="28"/>
          <w:szCs w:val="28"/>
        </w:rPr>
      </w:pPr>
      <w:r w:rsidRPr="00CC708B">
        <w:rPr>
          <w:sz w:val="28"/>
          <w:szCs w:val="28"/>
        </w:rPr>
        <w:t xml:space="preserve">Липецкого муниципального района </w:t>
      </w:r>
    </w:p>
    <w:p w14:paraId="472FB3FA" w14:textId="6A6343D5" w:rsidR="00CC708B" w:rsidRPr="00CC708B" w:rsidRDefault="00CC708B" w:rsidP="00CC708B">
      <w:pPr>
        <w:ind w:firstLine="709"/>
        <w:jc w:val="right"/>
        <w:rPr>
          <w:sz w:val="28"/>
          <w:szCs w:val="28"/>
        </w:rPr>
      </w:pPr>
      <w:r w:rsidRPr="00CC708B">
        <w:rPr>
          <w:sz w:val="28"/>
          <w:szCs w:val="28"/>
        </w:rPr>
        <w:t xml:space="preserve">Липецкой области </w:t>
      </w:r>
      <w:r w:rsidR="003608BD">
        <w:rPr>
          <w:sz w:val="28"/>
          <w:szCs w:val="28"/>
        </w:rPr>
        <w:t>от 18.03.2022 № 96</w:t>
      </w:r>
      <w:r w:rsidRPr="00CC708B">
        <w:rPr>
          <w:sz w:val="28"/>
          <w:szCs w:val="28"/>
        </w:rPr>
        <w:t xml:space="preserve"> </w:t>
      </w:r>
    </w:p>
    <w:p w14:paraId="0C186693" w14:textId="77777777" w:rsidR="00CC708B" w:rsidRPr="00CC708B" w:rsidRDefault="00CC708B" w:rsidP="00CC708B">
      <w:pPr>
        <w:ind w:firstLine="709"/>
        <w:jc w:val="right"/>
        <w:rPr>
          <w:sz w:val="28"/>
          <w:szCs w:val="28"/>
        </w:rPr>
      </w:pPr>
    </w:p>
    <w:p w14:paraId="1F23C655" w14:textId="77777777" w:rsidR="00CC708B" w:rsidRPr="00CC708B" w:rsidRDefault="00CC708B" w:rsidP="00CC708B">
      <w:pPr>
        <w:ind w:firstLine="709"/>
        <w:jc w:val="center"/>
        <w:rPr>
          <w:sz w:val="28"/>
          <w:szCs w:val="28"/>
        </w:rPr>
      </w:pPr>
    </w:p>
    <w:p w14:paraId="3A7C75CF" w14:textId="77777777" w:rsidR="00CC708B" w:rsidRPr="00CC708B" w:rsidRDefault="00CC708B" w:rsidP="00CC708B">
      <w:pPr>
        <w:ind w:firstLine="709"/>
        <w:jc w:val="center"/>
        <w:rPr>
          <w:sz w:val="28"/>
          <w:szCs w:val="28"/>
        </w:rPr>
      </w:pPr>
      <w:r w:rsidRPr="00CC708B">
        <w:rPr>
          <w:sz w:val="28"/>
          <w:szCs w:val="28"/>
        </w:rPr>
        <w:t>Изменения</w:t>
      </w:r>
    </w:p>
    <w:p w14:paraId="53C05240" w14:textId="3D092805" w:rsidR="00CC708B" w:rsidRPr="00CC708B" w:rsidRDefault="00CC708B" w:rsidP="00CC708B">
      <w:pPr>
        <w:ind w:firstLine="709"/>
        <w:jc w:val="center"/>
        <w:rPr>
          <w:sz w:val="28"/>
          <w:szCs w:val="28"/>
        </w:rPr>
      </w:pPr>
      <w:r w:rsidRPr="00CC708B">
        <w:rPr>
          <w:sz w:val="28"/>
          <w:szCs w:val="28"/>
        </w:rPr>
        <w:t xml:space="preserve">в </w:t>
      </w:r>
      <w:r>
        <w:rPr>
          <w:sz w:val="28"/>
          <w:szCs w:val="28"/>
        </w:rPr>
        <w:t>Генеральный план</w:t>
      </w:r>
      <w:r w:rsidRPr="00CC708B">
        <w:rPr>
          <w:sz w:val="28"/>
          <w:szCs w:val="28"/>
        </w:rPr>
        <w:t xml:space="preserve"> сельского поселения Кузьмино-Отвержский сельсовет Липецкого муниципального района Липецкой области</w:t>
      </w:r>
    </w:p>
    <w:p w14:paraId="1420491B" w14:textId="77777777" w:rsidR="00CC708B" w:rsidRPr="00CC708B" w:rsidRDefault="00CC708B" w:rsidP="00CC708B">
      <w:pPr>
        <w:ind w:firstLine="709"/>
        <w:jc w:val="center"/>
        <w:rPr>
          <w:sz w:val="28"/>
          <w:szCs w:val="28"/>
        </w:rPr>
      </w:pPr>
    </w:p>
    <w:p w14:paraId="35A13AD8" w14:textId="730E5CF7" w:rsidR="00CC708B" w:rsidRPr="003E2DC0" w:rsidRDefault="003E2DC0" w:rsidP="003E2DC0">
      <w:pPr>
        <w:ind w:firstLine="709"/>
        <w:jc w:val="both"/>
        <w:rPr>
          <w:sz w:val="28"/>
          <w:szCs w:val="28"/>
        </w:rPr>
      </w:pPr>
      <w:r w:rsidRPr="003E2DC0">
        <w:rPr>
          <w:sz w:val="28"/>
          <w:szCs w:val="28"/>
        </w:rPr>
        <w:t>1.</w:t>
      </w:r>
      <w:r>
        <w:rPr>
          <w:sz w:val="28"/>
          <w:szCs w:val="28"/>
        </w:rPr>
        <w:t xml:space="preserve"> </w:t>
      </w:r>
      <w:r w:rsidR="00CC708B" w:rsidRPr="003E2DC0">
        <w:rPr>
          <w:sz w:val="28"/>
          <w:szCs w:val="28"/>
        </w:rPr>
        <w:t xml:space="preserve">Генеральный план сельского поселения Кузьмино-Отвержский сельсовет Липецкого муниципального района Липецкой области изложить в </w:t>
      </w:r>
      <w:r w:rsidR="00BE7F6D" w:rsidRPr="003E2DC0">
        <w:rPr>
          <w:sz w:val="28"/>
          <w:szCs w:val="28"/>
        </w:rPr>
        <w:t>новой</w:t>
      </w:r>
      <w:r w:rsidR="00CC708B" w:rsidRPr="003E2DC0">
        <w:rPr>
          <w:sz w:val="28"/>
          <w:szCs w:val="28"/>
        </w:rPr>
        <w:t xml:space="preserve"> редакции: </w:t>
      </w:r>
    </w:p>
    <w:p w14:paraId="1B5ACF43" w14:textId="69198BAD" w:rsidR="006E0CB3" w:rsidRPr="00CC708B" w:rsidRDefault="00D0175B">
      <w:pPr>
        <w:spacing w:after="200" w:line="276" w:lineRule="auto"/>
        <w:rPr>
          <w:sz w:val="28"/>
          <w:szCs w:val="28"/>
        </w:rPr>
      </w:pPr>
      <w:r>
        <w:rPr>
          <w:sz w:val="28"/>
          <w:szCs w:val="28"/>
        </w:rPr>
        <w:t>«</w:t>
      </w:r>
    </w:p>
    <w:p w14:paraId="05CDF311" w14:textId="77777777" w:rsidR="006E0CB3" w:rsidRDefault="006E0CB3">
      <w:pPr>
        <w:spacing w:after="200" w:line="276" w:lineRule="auto"/>
        <w:rPr>
          <w:sz w:val="20"/>
        </w:rPr>
      </w:pPr>
    </w:p>
    <w:p w14:paraId="48F28FB8" w14:textId="77777777" w:rsidR="006E0CB3" w:rsidRDefault="006E0CB3">
      <w:pPr>
        <w:spacing w:after="200" w:line="276" w:lineRule="auto"/>
        <w:rPr>
          <w:sz w:val="20"/>
        </w:rPr>
        <w:sectPr w:rsidR="006E0CB3" w:rsidSect="006E0CB3">
          <w:footerReference w:type="default" r:id="rId9"/>
          <w:pgSz w:w="11910" w:h="16840"/>
          <w:pgMar w:top="395" w:right="440" w:bottom="1240" w:left="1300" w:header="284" w:footer="1042" w:gutter="0"/>
          <w:cols w:space="720"/>
        </w:sectPr>
      </w:pPr>
    </w:p>
    <w:p w14:paraId="1C8056B2" w14:textId="77777777" w:rsidR="006E0CB3" w:rsidRDefault="006E0CB3">
      <w:pPr>
        <w:spacing w:after="200" w:line="276" w:lineRule="auto"/>
        <w:rPr>
          <w:sz w:val="20"/>
        </w:rPr>
      </w:pPr>
    </w:p>
    <w:p w14:paraId="028A9DC5" w14:textId="1110A928" w:rsidR="00D474FE" w:rsidRDefault="0035628F" w:rsidP="00D474FE">
      <w:pPr>
        <w:pStyle w:val="a6"/>
        <w:spacing w:line="276" w:lineRule="auto"/>
        <w:ind w:left="284" w:right="291" w:firstLine="851"/>
        <w:jc w:val="right"/>
        <w:rPr>
          <w:sz w:val="20"/>
        </w:rPr>
      </w:pPr>
      <w:r>
        <w:rPr>
          <w:noProof/>
          <w:sz w:val="20"/>
          <w:lang w:eastAsia="ar-SA"/>
        </w:rPr>
        <mc:AlternateContent>
          <mc:Choice Requires="wps">
            <w:drawing>
              <wp:anchor distT="0" distB="0" distL="114300" distR="114300" simplePos="0" relativeHeight="251656704" behindDoc="0" locked="0" layoutInCell="1" allowOverlap="1" wp14:anchorId="51DA4FF4" wp14:editId="0DC31BDD">
                <wp:simplePos x="0" y="0"/>
                <wp:positionH relativeFrom="page">
                  <wp:posOffset>399415</wp:posOffset>
                </wp:positionH>
                <wp:positionV relativeFrom="page">
                  <wp:posOffset>228600</wp:posOffset>
                </wp:positionV>
                <wp:extent cx="6971030" cy="10210800"/>
                <wp:effectExtent l="0" t="0" r="1270" b="0"/>
                <wp:wrapNone/>
                <wp:docPr id="78"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1030" cy="10210800"/>
                        </a:xfrm>
                        <a:prstGeom prst="rect">
                          <a:avLst/>
                        </a:prstGeom>
                        <a:noFill/>
                        <a:ln w="12700">
                          <a:solidFill>
                            <a:srgbClr val="000000"/>
                          </a:solidFill>
                          <a:miter lim="800000"/>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EB9385" id="Прямоугольник 1" o:spid="_x0000_s1026" style="position:absolute;margin-left:31.45pt;margin-top:18pt;width:548.9pt;height:804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" filled="f" strokeweight="1pt">
                <w10:wrap anchorx="page" anchory="page"/>
              </v:rect>
            </w:pict>
          </mc:Fallback>
        </mc:AlternateContent>
      </w:r>
    </w:p>
    <w:p w14:paraId="1AD33D66" w14:textId="77777777" w:rsidR="00D474FE" w:rsidRDefault="00D474FE" w:rsidP="00D474FE">
      <w:pPr>
        <w:spacing w:before="1" w:line="276" w:lineRule="auto"/>
        <w:ind w:left="284" w:right="291" w:firstLine="851"/>
        <w:jc w:val="right"/>
        <w:rPr>
          <w:b/>
          <w:sz w:val="26"/>
        </w:rPr>
      </w:pPr>
    </w:p>
    <w:p w14:paraId="34E739B1" w14:textId="77777777" w:rsidR="00D474FE" w:rsidRDefault="00D474FE" w:rsidP="00D474FE">
      <w:pPr>
        <w:pStyle w:val="a6"/>
        <w:spacing w:line="276" w:lineRule="auto"/>
        <w:ind w:left="284" w:right="291" w:firstLine="851"/>
        <w:jc w:val="right"/>
        <w:rPr>
          <w:b/>
        </w:rPr>
      </w:pPr>
    </w:p>
    <w:p w14:paraId="259CF84B" w14:textId="77777777" w:rsidR="00D474FE" w:rsidRDefault="00D474FE" w:rsidP="00D474FE">
      <w:pPr>
        <w:pStyle w:val="a6"/>
        <w:spacing w:line="276" w:lineRule="auto"/>
        <w:ind w:left="284" w:right="291" w:firstLine="851"/>
        <w:jc w:val="right"/>
        <w:rPr>
          <w:b/>
        </w:rPr>
      </w:pPr>
    </w:p>
    <w:p w14:paraId="11EE298B" w14:textId="77777777" w:rsidR="00D474FE" w:rsidRDefault="00D474FE" w:rsidP="00D474FE">
      <w:pPr>
        <w:pStyle w:val="a6"/>
        <w:spacing w:before="10" w:line="276" w:lineRule="auto"/>
        <w:ind w:left="284" w:right="291" w:firstLine="851"/>
        <w:jc w:val="right"/>
        <w:rPr>
          <w:b/>
          <w:sz w:val="31"/>
        </w:rPr>
      </w:pPr>
    </w:p>
    <w:p w14:paraId="78BC7A3B" w14:textId="77777777" w:rsidR="00D474FE" w:rsidRDefault="00D474FE" w:rsidP="00D474FE">
      <w:pPr>
        <w:pStyle w:val="a6"/>
        <w:spacing w:before="10" w:line="276" w:lineRule="auto"/>
        <w:ind w:left="284" w:right="291" w:firstLine="851"/>
        <w:jc w:val="right"/>
        <w:rPr>
          <w:b/>
          <w:sz w:val="31"/>
        </w:rPr>
      </w:pPr>
    </w:p>
    <w:p w14:paraId="71AA273C" w14:textId="77777777" w:rsidR="00D474FE" w:rsidRDefault="00D474FE" w:rsidP="00D474FE">
      <w:pPr>
        <w:spacing w:before="1" w:line="276" w:lineRule="auto"/>
        <w:ind w:left="284" w:right="291" w:firstLine="851"/>
        <w:jc w:val="right"/>
        <w:rPr>
          <w:b/>
          <w:sz w:val="40"/>
        </w:rPr>
      </w:pPr>
    </w:p>
    <w:p w14:paraId="27B0281A" w14:textId="77777777" w:rsidR="00D474FE" w:rsidRDefault="00D474FE" w:rsidP="00D474FE">
      <w:pPr>
        <w:spacing w:before="1" w:line="276" w:lineRule="auto"/>
        <w:ind w:left="284" w:right="291" w:firstLine="851"/>
        <w:jc w:val="right"/>
        <w:rPr>
          <w:b/>
          <w:sz w:val="40"/>
        </w:rPr>
      </w:pPr>
    </w:p>
    <w:p w14:paraId="2BFF384D" w14:textId="77777777" w:rsidR="00D474FE" w:rsidRDefault="00D474FE" w:rsidP="00D474FE">
      <w:pPr>
        <w:spacing w:before="1" w:line="276" w:lineRule="auto"/>
        <w:ind w:right="291"/>
        <w:jc w:val="center"/>
        <w:rPr>
          <w:b/>
          <w:sz w:val="40"/>
        </w:rPr>
      </w:pPr>
      <w:r>
        <w:rPr>
          <w:b/>
          <w:sz w:val="40"/>
        </w:rPr>
        <w:t>Генеральный план сельского поселения</w:t>
      </w:r>
    </w:p>
    <w:p w14:paraId="791FA70E" w14:textId="77777777" w:rsidR="00D474FE" w:rsidRDefault="00D474FE" w:rsidP="00D474FE">
      <w:pPr>
        <w:spacing w:before="1" w:line="276" w:lineRule="auto"/>
        <w:ind w:right="291"/>
        <w:jc w:val="center"/>
        <w:rPr>
          <w:b/>
          <w:sz w:val="40"/>
        </w:rPr>
      </w:pPr>
      <w:r>
        <w:rPr>
          <w:b/>
          <w:sz w:val="40"/>
        </w:rPr>
        <w:t>Кузьмино-Отвержский сельсовет</w:t>
      </w:r>
    </w:p>
    <w:p w14:paraId="4E58B00F" w14:textId="77777777" w:rsidR="00D474FE" w:rsidRDefault="00D474FE" w:rsidP="00D474FE">
      <w:pPr>
        <w:spacing w:before="1" w:line="276" w:lineRule="auto"/>
        <w:ind w:right="291"/>
        <w:jc w:val="center"/>
        <w:rPr>
          <w:b/>
          <w:sz w:val="40"/>
        </w:rPr>
      </w:pPr>
      <w:r>
        <w:rPr>
          <w:b/>
          <w:sz w:val="40"/>
        </w:rPr>
        <w:t>Липецкого муниципального района</w:t>
      </w:r>
    </w:p>
    <w:p w14:paraId="3B66FF8C" w14:textId="77777777" w:rsidR="00D474FE" w:rsidRDefault="00D474FE" w:rsidP="00D474FE">
      <w:pPr>
        <w:spacing w:before="1" w:line="276" w:lineRule="auto"/>
        <w:ind w:right="291"/>
        <w:jc w:val="center"/>
        <w:rPr>
          <w:b/>
          <w:sz w:val="40"/>
        </w:rPr>
      </w:pPr>
      <w:r>
        <w:rPr>
          <w:b/>
          <w:sz w:val="40"/>
        </w:rPr>
        <w:t>Липецкой области Российской Федерации</w:t>
      </w:r>
    </w:p>
    <w:p w14:paraId="79667E5D" w14:textId="77777777" w:rsidR="00D474FE" w:rsidRDefault="00D474FE" w:rsidP="00D474FE">
      <w:pPr>
        <w:pStyle w:val="a6"/>
        <w:spacing w:before="2" w:line="276" w:lineRule="auto"/>
        <w:ind w:left="284" w:right="291" w:firstLine="851"/>
        <w:rPr>
          <w:b/>
          <w:sz w:val="44"/>
        </w:rPr>
      </w:pPr>
    </w:p>
    <w:p w14:paraId="6C0AB430" w14:textId="77777777" w:rsidR="00D474FE" w:rsidRDefault="00D474FE" w:rsidP="00D474FE">
      <w:pPr>
        <w:spacing w:line="276" w:lineRule="auto"/>
        <w:ind w:left="284" w:right="291"/>
        <w:jc w:val="center"/>
        <w:rPr>
          <w:b/>
          <w:sz w:val="40"/>
        </w:rPr>
      </w:pPr>
      <w:r>
        <w:rPr>
          <w:b/>
          <w:sz w:val="40"/>
        </w:rPr>
        <w:t>Книга 1.</w:t>
      </w:r>
    </w:p>
    <w:p w14:paraId="71AF7FC2" w14:textId="77777777" w:rsidR="00D474FE" w:rsidRDefault="00D474FE" w:rsidP="00D474FE">
      <w:pPr>
        <w:spacing w:line="276" w:lineRule="auto"/>
        <w:ind w:left="284" w:right="291"/>
        <w:jc w:val="center"/>
        <w:rPr>
          <w:b/>
          <w:sz w:val="40"/>
        </w:rPr>
      </w:pPr>
      <w:r>
        <w:rPr>
          <w:b/>
          <w:sz w:val="40"/>
        </w:rPr>
        <w:t>Положение о территориальном планировании</w:t>
      </w:r>
    </w:p>
    <w:p w14:paraId="74C52C16" w14:textId="77777777" w:rsidR="00D474FE" w:rsidRDefault="00D474FE" w:rsidP="00D474FE">
      <w:pPr>
        <w:pStyle w:val="a6"/>
        <w:spacing w:before="1" w:line="276" w:lineRule="auto"/>
        <w:ind w:left="284" w:right="291" w:firstLine="851"/>
        <w:rPr>
          <w:b/>
          <w:sz w:val="40"/>
        </w:rPr>
      </w:pPr>
    </w:p>
    <w:p w14:paraId="4B393683" w14:textId="77777777" w:rsidR="00D474FE" w:rsidRDefault="00D474FE" w:rsidP="00D474FE">
      <w:pPr>
        <w:spacing w:line="276" w:lineRule="auto"/>
        <w:ind w:left="284" w:right="291" w:firstLine="851"/>
        <w:jc w:val="center"/>
        <w:rPr>
          <w:b/>
          <w:sz w:val="40"/>
        </w:rPr>
      </w:pPr>
    </w:p>
    <w:p w14:paraId="6CED166E" w14:textId="77777777" w:rsidR="00D474FE" w:rsidRDefault="00D474FE" w:rsidP="00D474FE">
      <w:pPr>
        <w:spacing w:line="276" w:lineRule="auto"/>
        <w:ind w:left="284" w:right="291"/>
        <w:jc w:val="center"/>
        <w:rPr>
          <w:b/>
          <w:sz w:val="28"/>
          <w:szCs w:val="28"/>
        </w:rPr>
      </w:pPr>
      <w:r w:rsidRPr="00D864F6">
        <w:rPr>
          <w:b/>
          <w:color w:val="000000"/>
          <w:sz w:val="28"/>
          <w:szCs w:val="28"/>
        </w:rPr>
        <w:t>10</w:t>
      </w:r>
      <w:r w:rsidRPr="00EB7094">
        <w:rPr>
          <w:b/>
          <w:color w:val="000000"/>
          <w:sz w:val="28"/>
          <w:szCs w:val="28"/>
        </w:rPr>
        <w:t>/</w:t>
      </w:r>
      <w:r>
        <w:rPr>
          <w:b/>
          <w:sz w:val="28"/>
          <w:szCs w:val="28"/>
        </w:rPr>
        <w:t>21</w:t>
      </w:r>
    </w:p>
    <w:p w14:paraId="5E8267CE" w14:textId="77777777" w:rsidR="00D474FE" w:rsidRDefault="00D474FE" w:rsidP="00D474FE">
      <w:pPr>
        <w:spacing w:line="276" w:lineRule="auto"/>
        <w:ind w:left="284" w:right="291" w:firstLine="851"/>
        <w:jc w:val="center"/>
        <w:rPr>
          <w:sz w:val="40"/>
        </w:rPr>
        <w:sectPr w:rsidR="00D474FE" w:rsidSect="00D474FE">
          <w:headerReference w:type="default" r:id="rId10"/>
          <w:pgSz w:w="11910" w:h="16840"/>
          <w:pgMar w:top="1700" w:right="440" w:bottom="1240" w:left="1300" w:header="858" w:footer="1042" w:gutter="0"/>
          <w:cols w:space="720"/>
        </w:sectPr>
      </w:pPr>
    </w:p>
    <w:p w14:paraId="4BD52EC4" w14:textId="77777777" w:rsidR="00D474FE" w:rsidRDefault="00D474FE" w:rsidP="00D474FE">
      <w:pPr>
        <w:pStyle w:val="a6"/>
        <w:spacing w:line="276" w:lineRule="auto"/>
        <w:ind w:left="284" w:right="291" w:firstLine="851"/>
        <w:jc w:val="right"/>
        <w:rPr>
          <w:b/>
          <w:sz w:val="20"/>
        </w:rPr>
      </w:pPr>
    </w:p>
    <w:p w14:paraId="4C6FE261" w14:textId="77777777" w:rsidR="00D474FE" w:rsidRDefault="00D474FE" w:rsidP="00D474FE">
      <w:pPr>
        <w:pStyle w:val="a6"/>
        <w:spacing w:line="276" w:lineRule="auto"/>
        <w:ind w:left="284" w:right="291" w:firstLine="851"/>
        <w:jc w:val="right"/>
        <w:rPr>
          <w:b/>
          <w:sz w:val="20"/>
        </w:rPr>
      </w:pPr>
    </w:p>
    <w:p w14:paraId="7B4C8085" w14:textId="084207E8" w:rsidR="00D474FE" w:rsidRDefault="0035628F" w:rsidP="00D474FE">
      <w:pPr>
        <w:spacing w:before="228" w:line="276" w:lineRule="auto"/>
        <w:ind w:left="284" w:right="291" w:firstLine="851"/>
        <w:jc w:val="right"/>
        <w:rPr>
          <w:b/>
          <w:sz w:val="26"/>
        </w:rPr>
      </w:pPr>
      <w:r>
        <w:rPr>
          <w:b/>
          <w:noProof/>
          <w:sz w:val="26"/>
          <w:lang w:eastAsia="ar-SA"/>
        </w:rPr>
        <mc:AlternateContent>
          <mc:Choice Requires="wps">
            <w:drawing>
              <wp:anchor distT="0" distB="0" distL="114300" distR="114300" simplePos="0" relativeHeight="251657728" behindDoc="0" locked="0" layoutInCell="1" allowOverlap="1" wp14:anchorId="3F3A3801" wp14:editId="03A912C7">
                <wp:simplePos x="0" y="0"/>
                <wp:positionH relativeFrom="page">
                  <wp:posOffset>318135</wp:posOffset>
                </wp:positionH>
                <wp:positionV relativeFrom="page">
                  <wp:posOffset>228600</wp:posOffset>
                </wp:positionV>
                <wp:extent cx="7019290" cy="10210800"/>
                <wp:effectExtent l="0" t="0" r="0" b="0"/>
                <wp:wrapNone/>
                <wp:docPr id="77"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9290" cy="10210800"/>
                        </a:xfrm>
                        <a:prstGeom prst="rect">
                          <a:avLst/>
                        </a:prstGeom>
                        <a:noFill/>
                        <a:ln w="12700">
                          <a:solidFill>
                            <a:srgbClr val="000000"/>
                          </a:solidFill>
                          <a:miter lim="800000"/>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C10B8F" id="Прямоугольник 1" o:spid="_x0000_s1026" style="position:absolute;margin-left:25.05pt;margin-top:18pt;width:552.7pt;height:804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" filled="f" strokeweight="1pt">
                <w10:wrap anchorx="page" anchory="page"/>
              </v:rect>
            </w:pict>
          </mc:Fallback>
        </mc:AlternateContent>
      </w:r>
    </w:p>
    <w:p w14:paraId="40EB73FD" w14:textId="77777777" w:rsidR="00D474FE" w:rsidRDefault="00D474FE" w:rsidP="00D474FE">
      <w:pPr>
        <w:pStyle w:val="a6"/>
        <w:spacing w:before="4" w:line="276" w:lineRule="auto"/>
        <w:ind w:left="284" w:right="291" w:firstLine="851"/>
        <w:jc w:val="right"/>
        <w:rPr>
          <w:b/>
          <w:sz w:val="25"/>
        </w:rPr>
      </w:pPr>
    </w:p>
    <w:p w14:paraId="23CD8C8D" w14:textId="77777777" w:rsidR="00D474FE" w:rsidRDefault="00D474FE" w:rsidP="00D474FE">
      <w:pPr>
        <w:spacing w:before="1" w:line="276" w:lineRule="auto"/>
        <w:ind w:left="284" w:right="291" w:firstLine="851"/>
        <w:jc w:val="right"/>
        <w:rPr>
          <w:b/>
          <w:sz w:val="26"/>
        </w:rPr>
      </w:pPr>
    </w:p>
    <w:p w14:paraId="1F95B652" w14:textId="77777777" w:rsidR="00D474FE" w:rsidRDefault="00D474FE" w:rsidP="00D474FE">
      <w:pPr>
        <w:pStyle w:val="a6"/>
        <w:spacing w:line="276" w:lineRule="auto"/>
        <w:ind w:left="284" w:right="291" w:firstLine="851"/>
        <w:jc w:val="right"/>
        <w:rPr>
          <w:b/>
        </w:rPr>
      </w:pPr>
    </w:p>
    <w:p w14:paraId="4D802B00" w14:textId="77777777" w:rsidR="00D474FE" w:rsidRDefault="00D474FE" w:rsidP="00D474FE">
      <w:pPr>
        <w:pStyle w:val="a6"/>
        <w:spacing w:line="276" w:lineRule="auto"/>
        <w:ind w:left="284" w:right="291" w:firstLine="851"/>
        <w:jc w:val="right"/>
        <w:rPr>
          <w:b/>
        </w:rPr>
      </w:pPr>
    </w:p>
    <w:p w14:paraId="48FE7637" w14:textId="77777777" w:rsidR="00D474FE" w:rsidRDefault="00D474FE" w:rsidP="00D474FE">
      <w:pPr>
        <w:pStyle w:val="a6"/>
        <w:spacing w:before="10" w:line="276" w:lineRule="auto"/>
        <w:ind w:left="284" w:right="291" w:firstLine="851"/>
        <w:jc w:val="right"/>
        <w:rPr>
          <w:b/>
          <w:sz w:val="31"/>
        </w:rPr>
      </w:pPr>
    </w:p>
    <w:p w14:paraId="650A064D" w14:textId="77777777" w:rsidR="008F7264" w:rsidRDefault="00D474FE" w:rsidP="00D474FE">
      <w:pPr>
        <w:tabs>
          <w:tab w:val="left" w:pos="9637"/>
        </w:tabs>
        <w:spacing w:before="1" w:line="276" w:lineRule="auto"/>
        <w:ind w:right="-2"/>
        <w:jc w:val="center"/>
        <w:rPr>
          <w:b/>
          <w:sz w:val="40"/>
        </w:rPr>
      </w:pPr>
      <w:r>
        <w:rPr>
          <w:b/>
          <w:sz w:val="40"/>
        </w:rPr>
        <w:t>Генер</w:t>
      </w:r>
      <w:r w:rsidR="008F7264">
        <w:rPr>
          <w:b/>
          <w:sz w:val="40"/>
        </w:rPr>
        <w:t>альный план сельского поселения</w:t>
      </w:r>
    </w:p>
    <w:p w14:paraId="4CA0AE82" w14:textId="77777777" w:rsidR="008F7264" w:rsidRDefault="00D474FE" w:rsidP="00D474FE">
      <w:pPr>
        <w:tabs>
          <w:tab w:val="left" w:pos="9637"/>
        </w:tabs>
        <w:spacing w:before="1" w:line="276" w:lineRule="auto"/>
        <w:ind w:right="-2"/>
        <w:jc w:val="center"/>
        <w:rPr>
          <w:b/>
          <w:sz w:val="40"/>
        </w:rPr>
      </w:pPr>
      <w:r>
        <w:rPr>
          <w:b/>
          <w:sz w:val="40"/>
        </w:rPr>
        <w:t>Кузьмино-Отвержский сельсовет</w:t>
      </w:r>
    </w:p>
    <w:p w14:paraId="4B5398B4" w14:textId="77777777" w:rsidR="008F7264" w:rsidRDefault="00D474FE" w:rsidP="00D474FE">
      <w:pPr>
        <w:tabs>
          <w:tab w:val="left" w:pos="9637"/>
        </w:tabs>
        <w:spacing w:before="1" w:line="276" w:lineRule="auto"/>
        <w:ind w:right="-2"/>
        <w:jc w:val="center"/>
        <w:rPr>
          <w:b/>
          <w:sz w:val="40"/>
        </w:rPr>
      </w:pPr>
      <w:r>
        <w:rPr>
          <w:b/>
          <w:sz w:val="40"/>
        </w:rPr>
        <w:t>Липецкого муниципального района</w:t>
      </w:r>
    </w:p>
    <w:p w14:paraId="6116054F" w14:textId="77777777" w:rsidR="00D474FE" w:rsidRDefault="00D474FE" w:rsidP="00D474FE">
      <w:pPr>
        <w:tabs>
          <w:tab w:val="left" w:pos="9637"/>
        </w:tabs>
        <w:spacing w:before="1" w:line="276" w:lineRule="auto"/>
        <w:ind w:right="-2"/>
        <w:jc w:val="center"/>
        <w:rPr>
          <w:b/>
          <w:sz w:val="40"/>
        </w:rPr>
      </w:pPr>
      <w:r>
        <w:rPr>
          <w:b/>
          <w:sz w:val="40"/>
        </w:rPr>
        <w:t>Липецкой области Российской Федерации</w:t>
      </w:r>
    </w:p>
    <w:p w14:paraId="24D69253" w14:textId="77777777" w:rsidR="00D474FE" w:rsidRDefault="00D474FE" w:rsidP="00D474FE">
      <w:pPr>
        <w:pStyle w:val="a6"/>
        <w:spacing w:before="2" w:line="276" w:lineRule="auto"/>
        <w:ind w:left="284" w:right="291" w:firstLine="851"/>
        <w:rPr>
          <w:b/>
          <w:sz w:val="44"/>
        </w:rPr>
      </w:pPr>
    </w:p>
    <w:p w14:paraId="56B83FD6" w14:textId="77777777" w:rsidR="00D474FE" w:rsidRDefault="00D474FE" w:rsidP="00D474FE">
      <w:pPr>
        <w:spacing w:line="276" w:lineRule="auto"/>
        <w:ind w:left="284" w:right="291"/>
        <w:jc w:val="center"/>
        <w:rPr>
          <w:b/>
          <w:sz w:val="40"/>
        </w:rPr>
      </w:pPr>
      <w:r>
        <w:rPr>
          <w:b/>
          <w:sz w:val="40"/>
        </w:rPr>
        <w:t>Книга 1.</w:t>
      </w:r>
    </w:p>
    <w:p w14:paraId="7575CBBB" w14:textId="77777777" w:rsidR="00D474FE" w:rsidRDefault="00D474FE" w:rsidP="00D474FE">
      <w:pPr>
        <w:spacing w:line="276" w:lineRule="auto"/>
        <w:ind w:left="284" w:right="291"/>
        <w:jc w:val="center"/>
        <w:rPr>
          <w:b/>
          <w:sz w:val="40"/>
        </w:rPr>
      </w:pPr>
      <w:r>
        <w:rPr>
          <w:b/>
          <w:sz w:val="40"/>
        </w:rPr>
        <w:t>Положение о территориальном планировании</w:t>
      </w:r>
    </w:p>
    <w:p w14:paraId="4315C0B7" w14:textId="77777777" w:rsidR="00D474FE" w:rsidRDefault="00D474FE" w:rsidP="00D474FE">
      <w:pPr>
        <w:pStyle w:val="a6"/>
        <w:spacing w:before="1" w:line="276" w:lineRule="auto"/>
        <w:ind w:left="284" w:right="291"/>
        <w:rPr>
          <w:b/>
          <w:sz w:val="40"/>
        </w:rPr>
      </w:pPr>
    </w:p>
    <w:p w14:paraId="348F0905" w14:textId="77777777" w:rsidR="00D474FE" w:rsidRDefault="00D474FE" w:rsidP="00D474FE">
      <w:pPr>
        <w:pStyle w:val="a6"/>
        <w:spacing w:line="276" w:lineRule="auto"/>
        <w:ind w:left="284" w:right="291" w:firstLine="851"/>
        <w:rPr>
          <w:b/>
          <w:sz w:val="44"/>
        </w:rPr>
      </w:pPr>
    </w:p>
    <w:p w14:paraId="6E59C4CD" w14:textId="77777777" w:rsidR="00D474FE" w:rsidRDefault="00D474FE" w:rsidP="00D474FE">
      <w:pPr>
        <w:pStyle w:val="a6"/>
        <w:spacing w:line="276" w:lineRule="auto"/>
        <w:ind w:left="284" w:right="291" w:firstLine="851"/>
        <w:rPr>
          <w:b/>
          <w:sz w:val="44"/>
        </w:rPr>
      </w:pPr>
    </w:p>
    <w:p w14:paraId="04DFF153" w14:textId="77777777" w:rsidR="00D474FE" w:rsidRDefault="00D474FE" w:rsidP="00D474FE">
      <w:pPr>
        <w:pStyle w:val="a6"/>
        <w:spacing w:before="6" w:line="276" w:lineRule="auto"/>
        <w:ind w:left="284" w:right="291" w:firstLine="851"/>
        <w:rPr>
          <w:b/>
          <w:sz w:val="39"/>
        </w:rPr>
      </w:pPr>
    </w:p>
    <w:p w14:paraId="1E39B294" w14:textId="77777777" w:rsidR="00D474FE" w:rsidRDefault="00D474FE" w:rsidP="00D474FE">
      <w:pPr>
        <w:pStyle w:val="a6"/>
        <w:spacing w:before="6" w:line="276" w:lineRule="auto"/>
        <w:ind w:left="284" w:right="291" w:firstLine="851"/>
        <w:rPr>
          <w:b/>
          <w:sz w:val="39"/>
        </w:rPr>
      </w:pPr>
    </w:p>
    <w:p w14:paraId="26849ECD" w14:textId="77777777" w:rsidR="00D474FE" w:rsidRDefault="00D474FE" w:rsidP="00D474FE">
      <w:pPr>
        <w:pStyle w:val="a6"/>
        <w:spacing w:before="6" w:line="276" w:lineRule="auto"/>
        <w:ind w:left="284" w:right="291" w:firstLine="851"/>
        <w:rPr>
          <w:b/>
          <w:sz w:val="39"/>
        </w:rPr>
      </w:pPr>
    </w:p>
    <w:p w14:paraId="48CCD971" w14:textId="77777777" w:rsidR="00D474FE" w:rsidRDefault="00D474FE" w:rsidP="00D474FE">
      <w:pPr>
        <w:pStyle w:val="a6"/>
        <w:tabs>
          <w:tab w:val="left" w:pos="7492"/>
        </w:tabs>
        <w:spacing w:line="276" w:lineRule="auto"/>
        <w:ind w:left="284" w:right="291" w:firstLine="851"/>
      </w:pPr>
      <w:r>
        <w:t>Директор</w:t>
      </w:r>
      <w:r>
        <w:tab/>
        <w:t>Д.Ш.</w:t>
      </w:r>
      <w:r>
        <w:rPr>
          <w:spacing w:val="-2"/>
        </w:rPr>
        <w:t xml:space="preserve"> </w:t>
      </w:r>
      <w:r>
        <w:t>Тудаева</w:t>
      </w:r>
    </w:p>
    <w:p w14:paraId="75BE9C03" w14:textId="77777777" w:rsidR="00D474FE" w:rsidRDefault="00D474FE" w:rsidP="00D474FE"/>
    <w:p w14:paraId="2C7428BC" w14:textId="77777777" w:rsidR="00D474FE" w:rsidRDefault="00D474FE" w:rsidP="00D474FE"/>
    <w:p w14:paraId="7F4B81B2" w14:textId="77777777" w:rsidR="00D474FE" w:rsidRDefault="00D474FE" w:rsidP="00D474FE"/>
    <w:p w14:paraId="0EBB7BDC" w14:textId="77777777" w:rsidR="00D474FE" w:rsidRDefault="00D474FE" w:rsidP="00D474FE"/>
    <w:p w14:paraId="498B5381" w14:textId="77777777" w:rsidR="00D474FE" w:rsidRDefault="00D474FE" w:rsidP="00D474FE">
      <w:pPr>
        <w:jc w:val="center"/>
      </w:pPr>
    </w:p>
    <w:p w14:paraId="010F58A1" w14:textId="77777777" w:rsidR="00D474FE" w:rsidRDefault="00D474FE" w:rsidP="00D474FE"/>
    <w:p w14:paraId="44C7C705" w14:textId="77777777" w:rsidR="00D474FE" w:rsidRDefault="00D474FE" w:rsidP="00D474FE">
      <w:pPr>
        <w:sectPr w:rsidR="00D474FE" w:rsidSect="00D474FE">
          <w:footerReference w:type="default" r:id="rId11"/>
          <w:pgSz w:w="11905" w:h="16837"/>
          <w:pgMar w:top="709" w:right="1134" w:bottom="1877" w:left="1134" w:header="1134" w:footer="546" w:gutter="0"/>
          <w:pgNumType w:start="1"/>
          <w:cols w:space="720"/>
          <w:docGrid w:linePitch="360"/>
        </w:sectPr>
      </w:pPr>
    </w:p>
    <w:p w14:paraId="3F2ADCF0" w14:textId="77777777" w:rsidR="00D474FE" w:rsidRPr="00E778E1" w:rsidRDefault="00D474FE" w:rsidP="00D474FE">
      <w:pPr>
        <w:snapToGrid w:val="0"/>
        <w:spacing w:after="144"/>
        <w:jc w:val="center"/>
        <w:rPr>
          <w:rFonts w:cs="Arial"/>
          <w:b/>
          <w:iCs/>
          <w:shd w:val="clear" w:color="auto" w:fill="FFFFFF"/>
        </w:rPr>
      </w:pPr>
      <w:r>
        <w:rPr>
          <w:rFonts w:cs="Arial"/>
          <w:b/>
          <w:iCs/>
          <w:shd w:val="clear" w:color="auto" w:fill="FFFFFF"/>
        </w:rPr>
        <w:t>ПОЛОЖЕНИЕ О ТЕРРИТОРИАЛЬНОМ ПЛАНИРОВАНИИ</w:t>
      </w:r>
      <w:r w:rsidRPr="00E778E1">
        <w:rPr>
          <w:rFonts w:cs="Arial"/>
          <w:b/>
          <w:iCs/>
          <w:shd w:val="clear" w:color="auto" w:fill="FFFFFF"/>
        </w:rPr>
        <w:t xml:space="preserve"> ПРОЕКТА ГЕНЕРАЛЬНОГО ПЛАНА СЕЛЬСКОГО ПОСЕЛЕНИЯ </w:t>
      </w:r>
      <w:r>
        <w:rPr>
          <w:rFonts w:cs="Arial"/>
          <w:b/>
          <w:iCs/>
          <w:shd w:val="clear" w:color="auto" w:fill="FFFFFF"/>
        </w:rPr>
        <w:t>КУЗЬМИНО-ОТВЕРЖСКИЙ</w:t>
      </w:r>
      <w:r w:rsidRPr="00E778E1">
        <w:rPr>
          <w:rFonts w:cs="Arial"/>
          <w:b/>
          <w:iCs/>
          <w:shd w:val="clear" w:color="auto" w:fill="FFFFFF"/>
        </w:rPr>
        <w:t xml:space="preserve"> СЕЛЬСОВЕТ </w:t>
      </w:r>
      <w:r>
        <w:rPr>
          <w:rFonts w:cs="Arial"/>
          <w:b/>
          <w:iCs/>
          <w:shd w:val="clear" w:color="auto" w:fill="FFFFFF"/>
        </w:rPr>
        <w:t>ЛИПЕЦКОГО</w:t>
      </w:r>
      <w:r w:rsidRPr="00E778E1">
        <w:rPr>
          <w:rFonts w:cs="Arial"/>
          <w:b/>
          <w:iCs/>
          <w:shd w:val="clear" w:color="auto" w:fill="FFFFFF"/>
        </w:rPr>
        <w:t xml:space="preserve"> МУНИЦИПАЛЬНОГО РАЙОНА ЛИПЕЦКОЙ ОБЛАСТИ</w:t>
      </w:r>
      <w:r>
        <w:rPr>
          <w:rFonts w:cs="Arial"/>
          <w:b/>
          <w:iCs/>
          <w:shd w:val="clear" w:color="auto" w:fill="FFFFFF"/>
        </w:rPr>
        <w:t xml:space="preserve"> РОССИЙСКОЙ ФЕДЕРАЦИИ</w:t>
      </w:r>
    </w:p>
    <w:p w14:paraId="6A6ACB7C" w14:textId="77777777" w:rsidR="00D474FE" w:rsidRPr="00E778E1" w:rsidRDefault="00D474FE" w:rsidP="00D474FE">
      <w:pPr>
        <w:ind w:firstLine="709"/>
        <w:jc w:val="both"/>
        <w:rPr>
          <w:rFonts w:cs="Arial"/>
          <w:iCs/>
        </w:rPr>
      </w:pPr>
      <w:r w:rsidRPr="00E778E1">
        <w:rPr>
          <w:rFonts w:cs="Arial"/>
          <w:iCs/>
        </w:rPr>
        <w:t>Настоящий проект разработан авторским коллективом ООО «</w:t>
      </w:r>
      <w:r>
        <w:rPr>
          <w:rFonts w:cs="Arial"/>
          <w:iCs/>
        </w:rPr>
        <w:t>ЗЕМПРОЕКТ</w:t>
      </w:r>
      <w:r w:rsidRPr="00E778E1">
        <w:rPr>
          <w:rFonts w:cs="Arial"/>
          <w:iCs/>
        </w:rPr>
        <w:t>»:</w:t>
      </w:r>
    </w:p>
    <w:p w14:paraId="1E0D4E42" w14:textId="77777777" w:rsidR="00D474FE" w:rsidRDefault="00D474FE" w:rsidP="00D474FE">
      <w:pPr>
        <w:ind w:firstLine="720"/>
        <w:jc w:val="center"/>
        <w:rPr>
          <w:color w:val="0000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2"/>
        <w:gridCol w:w="2977"/>
      </w:tblGrid>
      <w:tr w:rsidR="00D474FE" w:rsidRPr="00F074E5" w14:paraId="3F28D0B4" w14:textId="77777777" w:rsidTr="00D474FE">
        <w:trPr>
          <w:trHeight w:val="80"/>
          <w:jc w:val="center"/>
        </w:trPr>
        <w:tc>
          <w:tcPr>
            <w:tcW w:w="5152" w:type="dxa"/>
            <w:shd w:val="clear" w:color="auto" w:fill="D9D9D9"/>
            <w:vAlign w:val="center"/>
          </w:tcPr>
          <w:p w14:paraId="7F7FF744" w14:textId="77777777" w:rsidR="00D474FE" w:rsidRPr="000A178D" w:rsidRDefault="00D474FE" w:rsidP="00D474FE">
            <w:pPr>
              <w:spacing w:line="276" w:lineRule="auto"/>
              <w:jc w:val="center"/>
              <w:rPr>
                <w:rFonts w:eastAsia="Calibri"/>
                <w:b/>
              </w:rPr>
            </w:pPr>
            <w:r w:rsidRPr="000A178D">
              <w:rPr>
                <w:rFonts w:eastAsia="Calibri"/>
                <w:b/>
              </w:rPr>
              <w:t>Разделы проекта</w:t>
            </w:r>
          </w:p>
        </w:tc>
        <w:tc>
          <w:tcPr>
            <w:tcW w:w="2977" w:type="dxa"/>
            <w:shd w:val="clear" w:color="auto" w:fill="D9D9D9"/>
            <w:vAlign w:val="center"/>
          </w:tcPr>
          <w:p w14:paraId="6B3DDBDE" w14:textId="77777777" w:rsidR="00D474FE" w:rsidRPr="000A178D" w:rsidRDefault="00D474FE" w:rsidP="00D474FE">
            <w:pPr>
              <w:spacing w:line="276" w:lineRule="auto"/>
              <w:jc w:val="center"/>
              <w:rPr>
                <w:b/>
                <w:bCs/>
              </w:rPr>
            </w:pPr>
            <w:r w:rsidRPr="000A178D">
              <w:rPr>
                <w:b/>
                <w:bCs/>
              </w:rPr>
              <w:t>Ответственные исполнители</w:t>
            </w:r>
          </w:p>
        </w:tc>
      </w:tr>
      <w:tr w:rsidR="00D474FE" w:rsidRPr="00F074E5" w14:paraId="2FEAF03C" w14:textId="77777777" w:rsidTr="00D474FE">
        <w:trPr>
          <w:trHeight w:val="80"/>
          <w:jc w:val="center"/>
        </w:trPr>
        <w:tc>
          <w:tcPr>
            <w:tcW w:w="5152" w:type="dxa"/>
            <w:shd w:val="clear" w:color="auto" w:fill="auto"/>
            <w:vAlign w:val="center"/>
          </w:tcPr>
          <w:p w14:paraId="1BDB6960" w14:textId="77777777" w:rsidR="00D474FE" w:rsidRPr="00F074E5" w:rsidRDefault="00D474FE" w:rsidP="00D474FE">
            <w:pPr>
              <w:spacing w:line="276" w:lineRule="auto"/>
              <w:rPr>
                <w:rFonts w:eastAsia="Calibri"/>
              </w:rPr>
            </w:pPr>
            <w:r w:rsidRPr="00F074E5">
              <w:rPr>
                <w:rFonts w:eastAsia="Calibri"/>
              </w:rPr>
              <w:t>Руководитель проекта</w:t>
            </w:r>
          </w:p>
        </w:tc>
        <w:tc>
          <w:tcPr>
            <w:tcW w:w="2977" w:type="dxa"/>
            <w:shd w:val="clear" w:color="auto" w:fill="auto"/>
            <w:vAlign w:val="center"/>
          </w:tcPr>
          <w:p w14:paraId="4B665580" w14:textId="77777777" w:rsidR="00D474FE" w:rsidRPr="00F074E5" w:rsidRDefault="00D474FE" w:rsidP="00D474FE">
            <w:pPr>
              <w:spacing w:line="276" w:lineRule="auto"/>
              <w:rPr>
                <w:bCs/>
              </w:rPr>
            </w:pPr>
            <w:r w:rsidRPr="00F074E5">
              <w:rPr>
                <w:bCs/>
              </w:rPr>
              <w:t>Коростелева О.В.</w:t>
            </w:r>
          </w:p>
        </w:tc>
      </w:tr>
      <w:tr w:rsidR="00D474FE" w:rsidRPr="00F074E5" w14:paraId="623194F4" w14:textId="77777777" w:rsidTr="00D474FE">
        <w:trPr>
          <w:trHeight w:val="80"/>
          <w:jc w:val="center"/>
        </w:trPr>
        <w:tc>
          <w:tcPr>
            <w:tcW w:w="5152" w:type="dxa"/>
            <w:shd w:val="clear" w:color="auto" w:fill="auto"/>
            <w:vAlign w:val="center"/>
          </w:tcPr>
          <w:p w14:paraId="630EF461" w14:textId="77777777" w:rsidR="00D474FE" w:rsidRPr="00F074E5" w:rsidRDefault="00D474FE" w:rsidP="00D474FE">
            <w:pPr>
              <w:spacing w:line="276" w:lineRule="auto"/>
              <w:rPr>
                <w:bCs/>
              </w:rPr>
            </w:pPr>
            <w:r w:rsidRPr="00F074E5">
              <w:rPr>
                <w:rFonts w:eastAsia="Calibri"/>
              </w:rPr>
              <w:t>Градостроительная экономика (демография, экономическая база, жилищный фонд, объекты обслуживания населения)</w:t>
            </w:r>
          </w:p>
        </w:tc>
        <w:tc>
          <w:tcPr>
            <w:tcW w:w="2977" w:type="dxa"/>
            <w:shd w:val="clear" w:color="auto" w:fill="auto"/>
            <w:vAlign w:val="center"/>
          </w:tcPr>
          <w:p w14:paraId="4FC20B1F" w14:textId="77777777" w:rsidR="00D474FE" w:rsidRPr="00F074E5" w:rsidRDefault="00D474FE" w:rsidP="00D474FE">
            <w:pPr>
              <w:spacing w:line="276" w:lineRule="auto"/>
              <w:rPr>
                <w:bCs/>
              </w:rPr>
            </w:pPr>
            <w:r>
              <w:rPr>
                <w:bCs/>
              </w:rPr>
              <w:t>Коровина А. А.</w:t>
            </w:r>
          </w:p>
        </w:tc>
      </w:tr>
      <w:tr w:rsidR="00D474FE" w:rsidRPr="00F074E5" w14:paraId="01028FF5" w14:textId="77777777" w:rsidTr="00D474FE">
        <w:trPr>
          <w:jc w:val="center"/>
        </w:trPr>
        <w:tc>
          <w:tcPr>
            <w:tcW w:w="5152" w:type="dxa"/>
            <w:shd w:val="clear" w:color="auto" w:fill="auto"/>
            <w:vAlign w:val="center"/>
          </w:tcPr>
          <w:p w14:paraId="232C35AD" w14:textId="77777777" w:rsidR="00D474FE" w:rsidRPr="00F074E5" w:rsidRDefault="00D474FE" w:rsidP="00D474FE">
            <w:pPr>
              <w:spacing w:line="276" w:lineRule="auto"/>
              <w:rPr>
                <w:bCs/>
              </w:rPr>
            </w:pPr>
            <w:r w:rsidRPr="00F074E5">
              <w:rPr>
                <w:rFonts w:eastAsia="Calibri"/>
              </w:rPr>
              <w:t>Земельные ресурсы</w:t>
            </w:r>
          </w:p>
        </w:tc>
        <w:tc>
          <w:tcPr>
            <w:tcW w:w="2977" w:type="dxa"/>
            <w:shd w:val="clear" w:color="auto" w:fill="auto"/>
            <w:vAlign w:val="center"/>
          </w:tcPr>
          <w:p w14:paraId="7213E9F0" w14:textId="77777777" w:rsidR="00D474FE" w:rsidRPr="00F074E5" w:rsidRDefault="00D474FE" w:rsidP="00D474FE">
            <w:pPr>
              <w:spacing w:line="276" w:lineRule="auto"/>
              <w:rPr>
                <w:bCs/>
              </w:rPr>
            </w:pPr>
            <w:r w:rsidRPr="00F074E5">
              <w:rPr>
                <w:bCs/>
              </w:rPr>
              <w:t>Уваркина И. А.</w:t>
            </w:r>
          </w:p>
        </w:tc>
      </w:tr>
      <w:tr w:rsidR="00D474FE" w:rsidRPr="00F074E5" w14:paraId="469EDD40" w14:textId="77777777" w:rsidTr="00D474FE">
        <w:trPr>
          <w:trHeight w:val="670"/>
          <w:jc w:val="center"/>
        </w:trPr>
        <w:tc>
          <w:tcPr>
            <w:tcW w:w="5152" w:type="dxa"/>
            <w:shd w:val="clear" w:color="auto" w:fill="auto"/>
            <w:vAlign w:val="center"/>
          </w:tcPr>
          <w:p w14:paraId="5A594F8B" w14:textId="77777777" w:rsidR="00D474FE" w:rsidRPr="00F074E5" w:rsidRDefault="00D474FE" w:rsidP="00D474FE">
            <w:pPr>
              <w:spacing w:line="276" w:lineRule="auto"/>
              <w:rPr>
                <w:bCs/>
              </w:rPr>
            </w:pPr>
            <w:r w:rsidRPr="00F074E5">
              <w:rPr>
                <w:rFonts w:eastAsia="Calibri"/>
              </w:rPr>
              <w:t>ГИС-технологии</w:t>
            </w:r>
          </w:p>
        </w:tc>
        <w:tc>
          <w:tcPr>
            <w:tcW w:w="2977" w:type="dxa"/>
            <w:shd w:val="clear" w:color="auto" w:fill="auto"/>
            <w:vAlign w:val="center"/>
          </w:tcPr>
          <w:p w14:paraId="2F4D616A" w14:textId="77777777" w:rsidR="00D474FE" w:rsidRPr="00F074E5" w:rsidRDefault="00D474FE" w:rsidP="00D474FE">
            <w:pPr>
              <w:spacing w:line="276" w:lineRule="auto"/>
              <w:rPr>
                <w:bCs/>
              </w:rPr>
            </w:pPr>
            <w:r w:rsidRPr="00F074E5">
              <w:rPr>
                <w:bCs/>
              </w:rPr>
              <w:t>Мордовкина Е. Н.</w:t>
            </w:r>
          </w:p>
        </w:tc>
      </w:tr>
      <w:tr w:rsidR="00D474FE" w:rsidRPr="00F074E5" w14:paraId="45A7264D" w14:textId="77777777" w:rsidTr="00D474FE">
        <w:trPr>
          <w:trHeight w:val="708"/>
          <w:jc w:val="center"/>
        </w:trPr>
        <w:tc>
          <w:tcPr>
            <w:tcW w:w="5152" w:type="dxa"/>
            <w:shd w:val="clear" w:color="auto" w:fill="auto"/>
            <w:vAlign w:val="center"/>
          </w:tcPr>
          <w:p w14:paraId="579AAD80" w14:textId="77777777" w:rsidR="00D474FE" w:rsidRPr="00F074E5" w:rsidRDefault="00D474FE" w:rsidP="00D474FE">
            <w:pPr>
              <w:spacing w:line="276" w:lineRule="auto"/>
              <w:rPr>
                <w:bCs/>
              </w:rPr>
            </w:pPr>
            <w:r w:rsidRPr="00F074E5">
              <w:rPr>
                <w:rFonts w:eastAsia="Calibri"/>
              </w:rPr>
              <w:t>Архитектурно-планировочные разделы</w:t>
            </w:r>
          </w:p>
        </w:tc>
        <w:tc>
          <w:tcPr>
            <w:tcW w:w="2977" w:type="dxa"/>
            <w:shd w:val="clear" w:color="auto" w:fill="auto"/>
            <w:vAlign w:val="center"/>
          </w:tcPr>
          <w:p w14:paraId="63FEEBC1" w14:textId="77777777" w:rsidR="00D474FE" w:rsidRPr="00F074E5" w:rsidRDefault="00D474FE" w:rsidP="00D474FE">
            <w:pPr>
              <w:spacing w:line="276" w:lineRule="auto"/>
              <w:rPr>
                <w:bCs/>
              </w:rPr>
            </w:pPr>
            <w:r w:rsidRPr="00F074E5">
              <w:rPr>
                <w:bCs/>
              </w:rPr>
              <w:t>Праздничных И. А.</w:t>
            </w:r>
          </w:p>
        </w:tc>
      </w:tr>
      <w:tr w:rsidR="00D474FE" w:rsidRPr="00F074E5" w14:paraId="67C93803" w14:textId="77777777" w:rsidTr="00D474FE">
        <w:trPr>
          <w:jc w:val="center"/>
        </w:trPr>
        <w:tc>
          <w:tcPr>
            <w:tcW w:w="5152" w:type="dxa"/>
            <w:shd w:val="clear" w:color="auto" w:fill="auto"/>
            <w:vAlign w:val="center"/>
          </w:tcPr>
          <w:p w14:paraId="387533FC" w14:textId="77777777" w:rsidR="00D474FE" w:rsidRPr="00F074E5" w:rsidRDefault="00D474FE" w:rsidP="00D474FE">
            <w:pPr>
              <w:spacing w:line="276" w:lineRule="auto"/>
              <w:rPr>
                <w:bCs/>
              </w:rPr>
            </w:pPr>
            <w:r w:rsidRPr="00F074E5">
              <w:rPr>
                <w:rFonts w:eastAsia="Calibri"/>
              </w:rPr>
              <w:t>Природные условия и ресурсы. Экологическое состояние и природоохранные мероприятия</w:t>
            </w:r>
          </w:p>
        </w:tc>
        <w:tc>
          <w:tcPr>
            <w:tcW w:w="2977" w:type="dxa"/>
            <w:shd w:val="clear" w:color="auto" w:fill="auto"/>
            <w:vAlign w:val="center"/>
          </w:tcPr>
          <w:p w14:paraId="0358267D" w14:textId="77777777" w:rsidR="00D474FE" w:rsidRPr="00F074E5" w:rsidRDefault="00D474FE" w:rsidP="00D474FE">
            <w:pPr>
              <w:spacing w:line="276" w:lineRule="auto"/>
              <w:rPr>
                <w:bCs/>
              </w:rPr>
            </w:pPr>
            <w:r w:rsidRPr="00F074E5">
              <w:rPr>
                <w:bCs/>
              </w:rPr>
              <w:t>Козлова Е. В.</w:t>
            </w:r>
          </w:p>
        </w:tc>
      </w:tr>
      <w:tr w:rsidR="00D474FE" w:rsidRPr="00F074E5" w14:paraId="116566DB" w14:textId="77777777" w:rsidTr="00D474FE">
        <w:trPr>
          <w:jc w:val="center"/>
        </w:trPr>
        <w:tc>
          <w:tcPr>
            <w:tcW w:w="5152" w:type="dxa"/>
            <w:shd w:val="clear" w:color="auto" w:fill="auto"/>
            <w:vAlign w:val="center"/>
          </w:tcPr>
          <w:p w14:paraId="2D76CA8B" w14:textId="77777777" w:rsidR="00D474FE" w:rsidRPr="00F074E5" w:rsidRDefault="00D474FE" w:rsidP="00D474FE">
            <w:pPr>
              <w:spacing w:line="276" w:lineRule="auto"/>
              <w:rPr>
                <w:bCs/>
              </w:rPr>
            </w:pPr>
            <w:r w:rsidRPr="00F074E5">
              <w:rPr>
                <w:bCs/>
              </w:rPr>
              <w:t>Транспортная и инженерная инфраструктуры</w:t>
            </w:r>
          </w:p>
        </w:tc>
        <w:tc>
          <w:tcPr>
            <w:tcW w:w="2977" w:type="dxa"/>
            <w:shd w:val="clear" w:color="auto" w:fill="auto"/>
            <w:vAlign w:val="center"/>
          </w:tcPr>
          <w:p w14:paraId="41450F36" w14:textId="77777777" w:rsidR="00D474FE" w:rsidRPr="00F074E5" w:rsidRDefault="00D474FE" w:rsidP="00D474FE">
            <w:pPr>
              <w:spacing w:line="276" w:lineRule="auto"/>
              <w:rPr>
                <w:bCs/>
              </w:rPr>
            </w:pPr>
            <w:r w:rsidRPr="00F074E5">
              <w:rPr>
                <w:bCs/>
              </w:rPr>
              <w:t>Окороков М. А.</w:t>
            </w:r>
          </w:p>
        </w:tc>
      </w:tr>
    </w:tbl>
    <w:p w14:paraId="7A27AA09" w14:textId="77777777" w:rsidR="00D474FE" w:rsidRDefault="00D474FE" w:rsidP="00D474FE">
      <w:pPr>
        <w:spacing w:line="360" w:lineRule="auto"/>
        <w:ind w:firstLine="567"/>
        <w:jc w:val="center"/>
        <w:rPr>
          <w:b/>
          <w:szCs w:val="26"/>
        </w:rPr>
      </w:pPr>
    </w:p>
    <w:p w14:paraId="5EB30A3D" w14:textId="77777777" w:rsidR="00D474FE" w:rsidRDefault="00D474FE" w:rsidP="00D474FE">
      <w:pPr>
        <w:spacing w:line="360" w:lineRule="auto"/>
        <w:ind w:firstLine="567"/>
        <w:jc w:val="center"/>
        <w:rPr>
          <w:b/>
          <w:sz w:val="26"/>
          <w:szCs w:val="26"/>
        </w:rPr>
        <w:sectPr w:rsidR="00D474FE" w:rsidSect="00D474FE">
          <w:headerReference w:type="default" r:id="rId12"/>
          <w:footerReference w:type="default" r:id="rId13"/>
          <w:pgSz w:w="11906" w:h="16838"/>
          <w:pgMar w:top="1134" w:right="850" w:bottom="1134" w:left="1701" w:header="708" w:footer="708" w:gutter="0"/>
          <w:pgNumType w:start="3"/>
          <w:cols w:space="708"/>
          <w:docGrid w:linePitch="360"/>
        </w:sectPr>
      </w:pPr>
    </w:p>
    <w:p w14:paraId="159CA074" w14:textId="77777777" w:rsidR="00D474FE" w:rsidRDefault="00D474FE" w:rsidP="00D474FE">
      <w:pPr>
        <w:spacing w:after="120" w:line="360" w:lineRule="auto"/>
        <w:ind w:firstLine="567"/>
        <w:jc w:val="center"/>
        <w:rPr>
          <w:b/>
          <w:sz w:val="26"/>
          <w:szCs w:val="26"/>
        </w:rPr>
      </w:pPr>
      <w:r w:rsidRPr="008B2CCC">
        <w:rPr>
          <w:b/>
          <w:sz w:val="26"/>
          <w:szCs w:val="26"/>
        </w:rPr>
        <w:t xml:space="preserve">Состав </w:t>
      </w:r>
      <w:r>
        <w:rPr>
          <w:b/>
          <w:sz w:val="26"/>
          <w:szCs w:val="26"/>
        </w:rPr>
        <w:t>проекта генерального плана сельского поселения</w:t>
      </w:r>
    </w:p>
    <w:tbl>
      <w:tblPr>
        <w:tblW w:w="10207" w:type="dxa"/>
        <w:jc w:val="center"/>
        <w:tblBorders>
          <w:top w:val="single" w:sz="4" w:space="0" w:color="000001"/>
          <w:left w:val="single" w:sz="4" w:space="0" w:color="000001"/>
          <w:bottom w:val="single" w:sz="4" w:space="0" w:color="000001"/>
        </w:tblBorders>
        <w:tblLayout w:type="fixed"/>
        <w:tblCellMar>
          <w:left w:w="10" w:type="dxa"/>
          <w:right w:w="10" w:type="dxa"/>
        </w:tblCellMar>
        <w:tblLook w:val="0000" w:firstRow="0" w:lastRow="0" w:firstColumn="0" w:lastColumn="0" w:noHBand="0" w:noVBand="0"/>
      </w:tblPr>
      <w:tblGrid>
        <w:gridCol w:w="1418"/>
        <w:gridCol w:w="6237"/>
        <w:gridCol w:w="2552"/>
      </w:tblGrid>
      <w:tr w:rsidR="00D474FE" w:rsidRPr="00240957" w14:paraId="7157FAE9" w14:textId="77777777" w:rsidTr="00D474FE">
        <w:trPr>
          <w:trHeight w:val="390"/>
          <w:jc w:val="center"/>
        </w:trPr>
        <w:tc>
          <w:tcPr>
            <w:tcW w:w="1418" w:type="dxa"/>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vAlign w:val="center"/>
          </w:tcPr>
          <w:p w14:paraId="34C430E6" w14:textId="77777777" w:rsidR="00D474FE" w:rsidRPr="00240957" w:rsidRDefault="00D474FE" w:rsidP="00D474FE">
            <w:pPr>
              <w:pStyle w:val="a8"/>
              <w:spacing w:after="0" w:line="360" w:lineRule="auto"/>
              <w:ind w:left="-108" w:right="-108"/>
              <w:jc w:val="center"/>
              <w:rPr>
                <w:rFonts w:ascii="Times New Roman" w:hAnsi="Times New Roman" w:cs="Times New Roman"/>
                <w:b/>
                <w:sz w:val="24"/>
                <w:szCs w:val="24"/>
              </w:rPr>
            </w:pPr>
            <w:r w:rsidRPr="00240957">
              <w:rPr>
                <w:rFonts w:ascii="Times New Roman" w:hAnsi="Times New Roman" w:cs="Times New Roman"/>
                <w:b/>
                <w:sz w:val="24"/>
                <w:szCs w:val="24"/>
              </w:rPr>
              <w:t>№ тома</w:t>
            </w:r>
          </w:p>
        </w:tc>
        <w:tc>
          <w:tcPr>
            <w:tcW w:w="6237" w:type="dxa"/>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vAlign w:val="center"/>
          </w:tcPr>
          <w:p w14:paraId="6594A837" w14:textId="77777777" w:rsidR="00D474FE" w:rsidRPr="00240957" w:rsidRDefault="00D474FE" w:rsidP="00D474FE">
            <w:pPr>
              <w:pStyle w:val="a8"/>
              <w:spacing w:after="0" w:line="360" w:lineRule="auto"/>
              <w:ind w:left="-108" w:right="-108"/>
              <w:jc w:val="center"/>
              <w:rPr>
                <w:rFonts w:ascii="Times New Roman" w:hAnsi="Times New Roman" w:cs="Times New Roman"/>
                <w:b/>
                <w:sz w:val="24"/>
                <w:szCs w:val="24"/>
              </w:rPr>
            </w:pPr>
            <w:r w:rsidRPr="00240957">
              <w:rPr>
                <w:rFonts w:ascii="Times New Roman" w:hAnsi="Times New Roman" w:cs="Times New Roman"/>
                <w:b/>
                <w:sz w:val="24"/>
                <w:szCs w:val="24"/>
              </w:rPr>
              <w:t>Наименование</w:t>
            </w:r>
          </w:p>
        </w:tc>
        <w:tc>
          <w:tcPr>
            <w:tcW w:w="2552" w:type="dxa"/>
            <w:tcBorders>
              <w:top w:val="single" w:sz="4" w:space="0" w:color="000001"/>
              <w:left w:val="single" w:sz="4" w:space="0" w:color="000001"/>
              <w:bottom w:val="single" w:sz="4" w:space="0" w:color="000001"/>
              <w:right w:val="single" w:sz="4" w:space="0" w:color="000001"/>
            </w:tcBorders>
            <w:shd w:val="clear" w:color="auto" w:fill="D9D9D9"/>
            <w:tcMar>
              <w:top w:w="0" w:type="dxa"/>
              <w:left w:w="108" w:type="dxa"/>
              <w:bottom w:w="0" w:type="dxa"/>
              <w:right w:w="108" w:type="dxa"/>
            </w:tcMar>
            <w:vAlign w:val="center"/>
          </w:tcPr>
          <w:p w14:paraId="13063CD2" w14:textId="77777777" w:rsidR="00D474FE" w:rsidRPr="00240957" w:rsidRDefault="00D474FE" w:rsidP="00D474FE">
            <w:pPr>
              <w:pStyle w:val="a8"/>
              <w:spacing w:after="0" w:line="360" w:lineRule="auto"/>
              <w:ind w:left="-108" w:right="-108"/>
              <w:jc w:val="center"/>
              <w:rPr>
                <w:rFonts w:ascii="Times New Roman" w:hAnsi="Times New Roman" w:cs="Times New Roman"/>
                <w:b/>
                <w:sz w:val="24"/>
                <w:szCs w:val="24"/>
              </w:rPr>
            </w:pPr>
            <w:r w:rsidRPr="00240957">
              <w:rPr>
                <w:rFonts w:ascii="Times New Roman" w:hAnsi="Times New Roman" w:cs="Times New Roman"/>
                <w:b/>
                <w:sz w:val="24"/>
                <w:szCs w:val="24"/>
              </w:rPr>
              <w:t>Примечания</w:t>
            </w:r>
          </w:p>
        </w:tc>
      </w:tr>
      <w:tr w:rsidR="00D474FE" w:rsidRPr="00240957" w14:paraId="0C9B292D" w14:textId="77777777" w:rsidTr="00D474FE">
        <w:trPr>
          <w:trHeight w:val="77"/>
          <w:jc w:val="center"/>
        </w:trPr>
        <w:tc>
          <w:tcPr>
            <w:tcW w:w="10207" w:type="dxa"/>
            <w:gridSpan w:val="3"/>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5741A671" w14:textId="77777777" w:rsidR="00D474FE" w:rsidRPr="00240957" w:rsidRDefault="00D474FE" w:rsidP="00D474FE">
            <w:pPr>
              <w:pStyle w:val="a8"/>
              <w:spacing w:after="0" w:line="360" w:lineRule="auto"/>
              <w:ind w:left="-74"/>
              <w:jc w:val="center"/>
              <w:rPr>
                <w:rFonts w:ascii="Times New Roman" w:hAnsi="Times New Roman" w:cs="Times New Roman"/>
                <w:b/>
                <w:sz w:val="24"/>
                <w:szCs w:val="24"/>
                <w:lang w:val="ru-RU"/>
              </w:rPr>
            </w:pPr>
            <w:r w:rsidRPr="00240957">
              <w:rPr>
                <w:rFonts w:ascii="Times New Roman" w:hAnsi="Times New Roman" w:cs="Times New Roman"/>
                <w:b/>
                <w:sz w:val="24"/>
                <w:szCs w:val="24"/>
                <w:lang w:val="ru-RU"/>
              </w:rPr>
              <w:t>Генеральный план сельского поселения Кузьмино-Отвержский сельсовет Липецкого муниципального района Липецкой области Российской Федерации</w:t>
            </w:r>
          </w:p>
        </w:tc>
      </w:tr>
      <w:tr w:rsidR="00D474FE" w:rsidRPr="00240957" w14:paraId="50F500DF" w14:textId="77777777" w:rsidTr="00D474FE">
        <w:trPr>
          <w:trHeight w:val="77"/>
          <w:jc w:val="center"/>
        </w:trPr>
        <w:tc>
          <w:tcPr>
            <w:tcW w:w="1418" w:type="dxa"/>
            <w:vMerge w:val="restart"/>
            <w:tcBorders>
              <w:left w:val="single" w:sz="4" w:space="0" w:color="000001"/>
            </w:tcBorders>
            <w:shd w:val="clear" w:color="auto" w:fill="auto"/>
            <w:tcMar>
              <w:top w:w="0" w:type="dxa"/>
              <w:left w:w="108" w:type="dxa"/>
              <w:bottom w:w="0" w:type="dxa"/>
              <w:right w:w="108" w:type="dxa"/>
            </w:tcMar>
            <w:vAlign w:val="center"/>
          </w:tcPr>
          <w:p w14:paraId="37875AF2" w14:textId="77777777" w:rsidR="00D474FE" w:rsidRPr="00240957" w:rsidRDefault="00D474FE" w:rsidP="00D474FE">
            <w:pPr>
              <w:pStyle w:val="a8"/>
              <w:spacing w:after="0" w:line="360" w:lineRule="auto"/>
              <w:ind w:left="-74" w:right="-143"/>
              <w:jc w:val="center"/>
              <w:rPr>
                <w:rFonts w:ascii="Times New Roman" w:hAnsi="Times New Roman" w:cs="Times New Roman"/>
                <w:sz w:val="24"/>
                <w:szCs w:val="24"/>
                <w:lang w:val="ru-RU"/>
              </w:rPr>
            </w:pPr>
          </w:p>
        </w:tc>
        <w:tc>
          <w:tcPr>
            <w:tcW w:w="6237" w:type="dxa"/>
            <w:tcBorders>
              <w:left w:val="single" w:sz="4" w:space="0" w:color="000001"/>
              <w:bottom w:val="single" w:sz="4" w:space="0" w:color="000001"/>
            </w:tcBorders>
            <w:shd w:val="clear" w:color="auto" w:fill="auto"/>
            <w:tcMar>
              <w:top w:w="0" w:type="dxa"/>
              <w:left w:w="108" w:type="dxa"/>
              <w:bottom w:w="0" w:type="dxa"/>
              <w:right w:w="108" w:type="dxa"/>
            </w:tcMar>
            <w:vAlign w:val="center"/>
          </w:tcPr>
          <w:p w14:paraId="5EB8C736" w14:textId="77777777" w:rsidR="00D474FE" w:rsidRPr="00240957" w:rsidRDefault="00D474FE" w:rsidP="00D474FE">
            <w:pPr>
              <w:pStyle w:val="a8"/>
              <w:spacing w:after="0" w:line="360" w:lineRule="auto"/>
              <w:ind w:left="-73"/>
              <w:rPr>
                <w:rFonts w:ascii="Times New Roman" w:hAnsi="Times New Roman" w:cs="Times New Roman"/>
                <w:sz w:val="24"/>
                <w:szCs w:val="24"/>
                <w:lang w:val="ru-RU"/>
              </w:rPr>
            </w:pPr>
            <w:r w:rsidRPr="00240957">
              <w:rPr>
                <w:rFonts w:ascii="Times New Roman" w:hAnsi="Times New Roman" w:cs="Times New Roman"/>
                <w:sz w:val="24"/>
                <w:szCs w:val="24"/>
                <w:lang w:val="ru-RU"/>
              </w:rPr>
              <w:t>Книга 1. Положение о территориальном планировании</w:t>
            </w:r>
          </w:p>
        </w:tc>
        <w:tc>
          <w:tcPr>
            <w:tcW w:w="2552"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71BF3F87" w14:textId="77777777" w:rsidR="00D474FE" w:rsidRPr="00240957" w:rsidRDefault="00D474FE" w:rsidP="00D474FE">
            <w:pPr>
              <w:pStyle w:val="a8"/>
              <w:spacing w:after="0" w:line="360" w:lineRule="auto"/>
              <w:jc w:val="center"/>
              <w:rPr>
                <w:rFonts w:ascii="Times New Roman" w:hAnsi="Times New Roman" w:cs="Times New Roman"/>
                <w:sz w:val="24"/>
                <w:szCs w:val="24"/>
                <w:lang w:val="ru-RU"/>
              </w:rPr>
            </w:pPr>
          </w:p>
        </w:tc>
      </w:tr>
      <w:tr w:rsidR="00D474FE" w:rsidRPr="00240957" w14:paraId="03FFE0B1" w14:textId="77777777" w:rsidTr="00D474FE">
        <w:trPr>
          <w:trHeight w:val="412"/>
          <w:jc w:val="center"/>
        </w:trPr>
        <w:tc>
          <w:tcPr>
            <w:tcW w:w="1418" w:type="dxa"/>
            <w:vMerge/>
            <w:tcBorders>
              <w:left w:val="single" w:sz="4" w:space="0" w:color="000001"/>
            </w:tcBorders>
            <w:shd w:val="clear" w:color="auto" w:fill="auto"/>
            <w:tcMar>
              <w:top w:w="0" w:type="dxa"/>
              <w:left w:w="108" w:type="dxa"/>
              <w:bottom w:w="0" w:type="dxa"/>
              <w:right w:w="108" w:type="dxa"/>
            </w:tcMar>
            <w:vAlign w:val="center"/>
          </w:tcPr>
          <w:p w14:paraId="622F5B54" w14:textId="77777777" w:rsidR="00D474FE" w:rsidRPr="00240957" w:rsidRDefault="00D474FE" w:rsidP="00D474FE">
            <w:pPr>
              <w:pStyle w:val="a8"/>
              <w:spacing w:after="0" w:line="360" w:lineRule="auto"/>
              <w:ind w:left="-74" w:right="-143"/>
              <w:jc w:val="center"/>
              <w:rPr>
                <w:rFonts w:ascii="Times New Roman" w:hAnsi="Times New Roman" w:cs="Times New Roman"/>
                <w:sz w:val="24"/>
                <w:szCs w:val="24"/>
                <w:lang w:val="ru-RU"/>
              </w:rPr>
            </w:pPr>
          </w:p>
        </w:tc>
        <w:tc>
          <w:tcPr>
            <w:tcW w:w="6237" w:type="dxa"/>
            <w:tcBorders>
              <w:left w:val="single" w:sz="4" w:space="0" w:color="000001"/>
            </w:tcBorders>
            <w:shd w:val="clear" w:color="auto" w:fill="auto"/>
            <w:tcMar>
              <w:top w:w="0" w:type="dxa"/>
              <w:left w:w="108" w:type="dxa"/>
              <w:bottom w:w="0" w:type="dxa"/>
              <w:right w:w="108" w:type="dxa"/>
            </w:tcMar>
            <w:vAlign w:val="center"/>
          </w:tcPr>
          <w:p w14:paraId="4DCF8A12" w14:textId="77777777" w:rsidR="00D474FE" w:rsidRPr="00240957" w:rsidRDefault="00D474FE" w:rsidP="00D474FE">
            <w:pPr>
              <w:pStyle w:val="a8"/>
              <w:spacing w:after="0" w:line="360" w:lineRule="auto"/>
              <w:ind w:left="-73"/>
              <w:rPr>
                <w:rFonts w:ascii="Times New Roman" w:hAnsi="Times New Roman" w:cs="Times New Roman"/>
                <w:sz w:val="24"/>
                <w:szCs w:val="24"/>
              </w:rPr>
            </w:pPr>
            <w:r w:rsidRPr="00240957">
              <w:rPr>
                <w:rFonts w:ascii="Times New Roman" w:hAnsi="Times New Roman" w:cs="Times New Roman"/>
                <w:sz w:val="24"/>
                <w:szCs w:val="24"/>
              </w:rPr>
              <w:t>Книга 2. Материалы</w:t>
            </w:r>
            <w:r w:rsidRPr="00240957">
              <w:rPr>
                <w:rFonts w:ascii="Times New Roman" w:hAnsi="Times New Roman" w:cs="Times New Roman"/>
                <w:sz w:val="24"/>
                <w:szCs w:val="24"/>
                <w:lang w:val="ru-RU"/>
              </w:rPr>
              <w:t xml:space="preserve"> </w:t>
            </w:r>
            <w:r w:rsidRPr="00240957">
              <w:rPr>
                <w:rFonts w:ascii="Times New Roman" w:hAnsi="Times New Roman" w:cs="Times New Roman"/>
                <w:sz w:val="24"/>
                <w:szCs w:val="24"/>
              </w:rPr>
              <w:t>по</w:t>
            </w:r>
            <w:r w:rsidRPr="00240957">
              <w:rPr>
                <w:rFonts w:ascii="Times New Roman" w:hAnsi="Times New Roman" w:cs="Times New Roman"/>
                <w:sz w:val="24"/>
                <w:szCs w:val="24"/>
                <w:lang w:val="ru-RU"/>
              </w:rPr>
              <w:t xml:space="preserve"> </w:t>
            </w:r>
            <w:r w:rsidRPr="00240957">
              <w:rPr>
                <w:rFonts w:ascii="Times New Roman" w:hAnsi="Times New Roman" w:cs="Times New Roman"/>
                <w:sz w:val="24"/>
                <w:szCs w:val="24"/>
              </w:rPr>
              <w:t>обоснованию</w:t>
            </w:r>
          </w:p>
        </w:tc>
        <w:tc>
          <w:tcPr>
            <w:tcW w:w="2552" w:type="dxa"/>
            <w:tcBorders>
              <w:left w:val="single" w:sz="4" w:space="0" w:color="000001"/>
              <w:right w:val="single" w:sz="4" w:space="0" w:color="000001"/>
            </w:tcBorders>
            <w:shd w:val="clear" w:color="auto" w:fill="auto"/>
            <w:tcMar>
              <w:top w:w="0" w:type="dxa"/>
              <w:left w:w="108" w:type="dxa"/>
              <w:bottom w:w="0" w:type="dxa"/>
              <w:right w:w="108" w:type="dxa"/>
            </w:tcMar>
            <w:vAlign w:val="center"/>
          </w:tcPr>
          <w:p w14:paraId="2DF0A53D" w14:textId="77777777" w:rsidR="00D474FE" w:rsidRPr="00240957" w:rsidRDefault="00D474FE" w:rsidP="00D474FE">
            <w:pPr>
              <w:pStyle w:val="a8"/>
              <w:spacing w:after="0" w:line="360" w:lineRule="auto"/>
              <w:jc w:val="center"/>
              <w:rPr>
                <w:rFonts w:ascii="Times New Roman" w:hAnsi="Times New Roman" w:cs="Times New Roman"/>
                <w:sz w:val="24"/>
                <w:szCs w:val="24"/>
              </w:rPr>
            </w:pPr>
          </w:p>
        </w:tc>
      </w:tr>
      <w:tr w:rsidR="00D474FE" w:rsidRPr="00240957" w14:paraId="4B6EBE4B" w14:textId="77777777" w:rsidTr="00D474FE">
        <w:trPr>
          <w:trHeight w:val="533"/>
          <w:jc w:val="center"/>
        </w:trPr>
        <w:tc>
          <w:tcPr>
            <w:tcW w:w="141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A5B9D60" w14:textId="77777777" w:rsidR="00D474FE" w:rsidRPr="00240957" w:rsidRDefault="00D474FE" w:rsidP="00D474FE">
            <w:pPr>
              <w:pStyle w:val="a8"/>
              <w:spacing w:after="0" w:line="360" w:lineRule="auto"/>
              <w:ind w:left="-74" w:right="-143"/>
              <w:jc w:val="center"/>
              <w:rPr>
                <w:rFonts w:ascii="Times New Roman" w:hAnsi="Times New Roman" w:cs="Times New Roman"/>
                <w:sz w:val="24"/>
                <w:szCs w:val="24"/>
              </w:rPr>
            </w:pPr>
          </w:p>
        </w:tc>
        <w:tc>
          <w:tcPr>
            <w:tcW w:w="623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7B132C1" w14:textId="77777777" w:rsidR="00D474FE" w:rsidRPr="00240957" w:rsidRDefault="00D474FE" w:rsidP="00D474FE">
            <w:pPr>
              <w:spacing w:line="360" w:lineRule="auto"/>
              <w:ind w:left="-73"/>
              <w:rPr>
                <w:b/>
              </w:rPr>
            </w:pPr>
            <w:r w:rsidRPr="00240957">
              <w:t>Графическая часть</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63F50FDF" w14:textId="77777777" w:rsidR="00D474FE" w:rsidRPr="00240957" w:rsidRDefault="00D474FE" w:rsidP="00D474FE">
            <w:pPr>
              <w:snapToGrid w:val="0"/>
              <w:spacing w:line="360" w:lineRule="auto"/>
              <w:jc w:val="center"/>
            </w:pPr>
          </w:p>
        </w:tc>
      </w:tr>
      <w:tr w:rsidR="00D474FE" w:rsidRPr="00240957" w14:paraId="53FC5747" w14:textId="77777777" w:rsidTr="00D474FE">
        <w:trPr>
          <w:trHeight w:val="532"/>
          <w:jc w:val="center"/>
        </w:trPr>
        <w:tc>
          <w:tcPr>
            <w:tcW w:w="141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2872CBE" w14:textId="77777777" w:rsidR="00D474FE" w:rsidRPr="00240957" w:rsidRDefault="00D474FE" w:rsidP="00D474FE">
            <w:pPr>
              <w:pStyle w:val="a8"/>
              <w:spacing w:after="0" w:line="360" w:lineRule="auto"/>
              <w:ind w:left="-74" w:right="-143"/>
              <w:jc w:val="center"/>
              <w:rPr>
                <w:rFonts w:ascii="Times New Roman" w:hAnsi="Times New Roman" w:cs="Times New Roman"/>
                <w:sz w:val="24"/>
                <w:szCs w:val="24"/>
                <w:lang w:val="ru-RU"/>
              </w:rPr>
            </w:pPr>
          </w:p>
        </w:tc>
        <w:tc>
          <w:tcPr>
            <w:tcW w:w="623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6CC6BA3" w14:textId="77777777" w:rsidR="00D474FE" w:rsidRPr="00240957" w:rsidRDefault="00D474FE" w:rsidP="00D474FE">
            <w:pPr>
              <w:spacing w:line="360" w:lineRule="auto"/>
              <w:ind w:left="-73"/>
            </w:pPr>
            <w:r w:rsidRPr="00240957">
              <w:t xml:space="preserve">Электронная версия проекта - </w:t>
            </w:r>
            <w:r w:rsidRPr="00240957">
              <w:rPr>
                <w:lang w:val="en-US"/>
              </w:rPr>
              <w:t>CD</w:t>
            </w:r>
            <w:r w:rsidRPr="00240957">
              <w:t xml:space="preserve"> диск</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2B4A145F" w14:textId="77777777" w:rsidR="00D474FE" w:rsidRPr="00240957" w:rsidRDefault="00D474FE" w:rsidP="00D474FE">
            <w:pPr>
              <w:snapToGrid w:val="0"/>
              <w:spacing w:line="360" w:lineRule="auto"/>
              <w:jc w:val="center"/>
            </w:pPr>
          </w:p>
        </w:tc>
      </w:tr>
    </w:tbl>
    <w:p w14:paraId="12AD25AC" w14:textId="77777777" w:rsidR="00D474FE" w:rsidRDefault="00D474FE" w:rsidP="00D474FE">
      <w:pPr>
        <w:spacing w:line="360" w:lineRule="auto"/>
        <w:ind w:firstLine="567"/>
        <w:jc w:val="center"/>
        <w:rPr>
          <w:b/>
          <w:sz w:val="26"/>
          <w:szCs w:val="26"/>
        </w:rPr>
      </w:pPr>
    </w:p>
    <w:p w14:paraId="178AFA06" w14:textId="77777777" w:rsidR="00D474FE" w:rsidRDefault="00D474FE" w:rsidP="00D474FE">
      <w:pPr>
        <w:spacing w:line="360" w:lineRule="auto"/>
        <w:ind w:firstLine="567"/>
        <w:jc w:val="center"/>
        <w:rPr>
          <w:b/>
          <w:sz w:val="26"/>
          <w:szCs w:val="26"/>
        </w:rPr>
        <w:sectPr w:rsidR="00D474FE">
          <w:pgSz w:w="11906" w:h="16838"/>
          <w:pgMar w:top="1134" w:right="850" w:bottom="1134" w:left="1701" w:header="708" w:footer="708" w:gutter="0"/>
          <w:cols w:space="708"/>
          <w:docGrid w:linePitch="360"/>
        </w:sectPr>
      </w:pPr>
    </w:p>
    <w:p w14:paraId="49A6770B" w14:textId="77777777" w:rsidR="00D474FE" w:rsidRPr="001900E5" w:rsidRDefault="00D474FE" w:rsidP="00D474FE">
      <w:pPr>
        <w:spacing w:line="360" w:lineRule="auto"/>
        <w:ind w:firstLine="567"/>
        <w:jc w:val="center"/>
        <w:rPr>
          <w:b/>
          <w:szCs w:val="26"/>
        </w:rPr>
      </w:pPr>
      <w:r w:rsidRPr="001900E5">
        <w:rPr>
          <w:b/>
          <w:szCs w:val="26"/>
        </w:rPr>
        <w:t>Графическая часть:</w:t>
      </w:r>
    </w:p>
    <w:tbl>
      <w:tblPr>
        <w:tblW w:w="9838" w:type="dxa"/>
        <w:jc w:val="center"/>
        <w:tblBorders>
          <w:top w:val="single" w:sz="4" w:space="0" w:color="00000A"/>
          <w:left w:val="single" w:sz="4" w:space="0" w:color="00000A"/>
          <w:bottom w:val="single" w:sz="4" w:space="0" w:color="00000A"/>
          <w:right w:val="single" w:sz="4" w:space="0" w:color="00000A"/>
        </w:tblBorders>
        <w:tblLayout w:type="fixed"/>
        <w:tblCellMar>
          <w:left w:w="10" w:type="dxa"/>
          <w:right w:w="10" w:type="dxa"/>
        </w:tblCellMar>
        <w:tblLook w:val="0000" w:firstRow="0" w:lastRow="0" w:firstColumn="0" w:lastColumn="0" w:noHBand="0" w:noVBand="0"/>
      </w:tblPr>
      <w:tblGrid>
        <w:gridCol w:w="1099"/>
        <w:gridCol w:w="5186"/>
        <w:gridCol w:w="1372"/>
        <w:gridCol w:w="2181"/>
      </w:tblGrid>
      <w:tr w:rsidR="00D474FE" w:rsidRPr="00240957" w14:paraId="1464B951" w14:textId="77777777" w:rsidTr="00D474FE">
        <w:trPr>
          <w:trHeight w:val="77"/>
          <w:jc w:val="center"/>
        </w:trPr>
        <w:tc>
          <w:tcPr>
            <w:tcW w:w="1099"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1231CA0C" w14:textId="77777777" w:rsidR="00D474FE" w:rsidRPr="00240957" w:rsidRDefault="00D474FE" w:rsidP="00D474FE">
            <w:pPr>
              <w:ind w:left="-74" w:right="-143"/>
              <w:jc w:val="center"/>
              <w:rPr>
                <w:b/>
              </w:rPr>
            </w:pPr>
            <w:r w:rsidRPr="00240957">
              <w:rPr>
                <w:b/>
              </w:rPr>
              <w:t>№ листа</w:t>
            </w:r>
          </w:p>
        </w:tc>
        <w:tc>
          <w:tcPr>
            <w:tcW w:w="5186"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1B20FB2A" w14:textId="77777777" w:rsidR="00D474FE" w:rsidRPr="00240957" w:rsidRDefault="00D474FE" w:rsidP="00D474FE">
            <w:pPr>
              <w:ind w:left="-74" w:right="-143"/>
              <w:jc w:val="center"/>
              <w:rPr>
                <w:b/>
              </w:rPr>
            </w:pPr>
            <w:r w:rsidRPr="00240957">
              <w:rPr>
                <w:b/>
              </w:rPr>
              <w:t>Наименование</w:t>
            </w:r>
          </w:p>
        </w:tc>
        <w:tc>
          <w:tcPr>
            <w:tcW w:w="1372" w:type="dxa"/>
            <w:tcBorders>
              <w:top w:val="single" w:sz="4" w:space="0" w:color="00000A"/>
              <w:left w:val="single" w:sz="4" w:space="0" w:color="00000A"/>
              <w:bottom w:val="single" w:sz="4" w:space="0" w:color="000001"/>
              <w:right w:val="single" w:sz="4" w:space="0" w:color="000001"/>
            </w:tcBorders>
            <w:shd w:val="clear" w:color="auto" w:fill="D9D9D9"/>
            <w:tcMar>
              <w:top w:w="0" w:type="dxa"/>
              <w:left w:w="108" w:type="dxa"/>
              <w:bottom w:w="0" w:type="dxa"/>
              <w:right w:w="108" w:type="dxa"/>
            </w:tcMar>
            <w:vAlign w:val="center"/>
          </w:tcPr>
          <w:p w14:paraId="5B5034B3" w14:textId="77777777" w:rsidR="00D474FE" w:rsidRPr="00240957" w:rsidRDefault="00D474FE" w:rsidP="00D474FE">
            <w:pPr>
              <w:ind w:left="-74" w:right="-143"/>
              <w:jc w:val="center"/>
              <w:rPr>
                <w:b/>
              </w:rPr>
            </w:pPr>
            <w:r w:rsidRPr="00240957">
              <w:rPr>
                <w:b/>
              </w:rPr>
              <w:t>Масштаб</w:t>
            </w:r>
          </w:p>
        </w:tc>
        <w:tc>
          <w:tcPr>
            <w:tcW w:w="2181" w:type="dxa"/>
            <w:tcBorders>
              <w:top w:val="single" w:sz="4" w:space="0" w:color="00000A"/>
              <w:left w:val="single" w:sz="4" w:space="0" w:color="00000A"/>
              <w:bottom w:val="single" w:sz="4" w:space="0" w:color="000001"/>
              <w:right w:val="single" w:sz="4" w:space="0" w:color="000001"/>
            </w:tcBorders>
            <w:shd w:val="clear" w:color="auto" w:fill="D9D9D9"/>
            <w:vAlign w:val="center"/>
          </w:tcPr>
          <w:p w14:paraId="2F02AAF1" w14:textId="77777777" w:rsidR="00D474FE" w:rsidRPr="00240957" w:rsidRDefault="00D474FE" w:rsidP="00D474FE">
            <w:pPr>
              <w:ind w:left="-74" w:right="-143"/>
              <w:jc w:val="center"/>
              <w:rPr>
                <w:b/>
              </w:rPr>
            </w:pPr>
            <w:r w:rsidRPr="00240957">
              <w:rPr>
                <w:b/>
              </w:rPr>
              <w:t>Примечание</w:t>
            </w:r>
          </w:p>
        </w:tc>
      </w:tr>
      <w:tr w:rsidR="00D474FE" w:rsidRPr="00240957" w14:paraId="5452C3AD" w14:textId="77777777" w:rsidTr="00D474FE">
        <w:trPr>
          <w:trHeight w:val="77"/>
          <w:jc w:val="center"/>
        </w:trPr>
        <w:tc>
          <w:tcPr>
            <w:tcW w:w="1099"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77262320" w14:textId="77777777" w:rsidR="00D474FE" w:rsidRPr="00240957" w:rsidRDefault="00D474FE" w:rsidP="00D474FE">
            <w:pPr>
              <w:ind w:left="-74" w:right="-143"/>
              <w:jc w:val="center"/>
              <w:rPr>
                <w:b/>
              </w:rPr>
            </w:pPr>
            <w:r w:rsidRPr="00240957">
              <w:rPr>
                <w:b/>
              </w:rPr>
              <w:t>1</w:t>
            </w:r>
          </w:p>
        </w:tc>
        <w:tc>
          <w:tcPr>
            <w:tcW w:w="5186"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0D1E8681" w14:textId="77777777" w:rsidR="00D474FE" w:rsidRPr="00240957" w:rsidRDefault="00D474FE" w:rsidP="00D474FE">
            <w:pPr>
              <w:ind w:left="-74" w:right="-143"/>
              <w:jc w:val="center"/>
              <w:rPr>
                <w:b/>
              </w:rPr>
            </w:pPr>
            <w:r w:rsidRPr="00240957">
              <w:rPr>
                <w:b/>
              </w:rPr>
              <w:t>2</w:t>
            </w:r>
          </w:p>
        </w:tc>
        <w:tc>
          <w:tcPr>
            <w:tcW w:w="1372" w:type="dxa"/>
            <w:tcBorders>
              <w:top w:val="single" w:sz="4" w:space="0" w:color="00000A"/>
              <w:left w:val="single" w:sz="4" w:space="0" w:color="00000A"/>
              <w:bottom w:val="single" w:sz="4" w:space="0" w:color="000001"/>
              <w:right w:val="single" w:sz="4" w:space="0" w:color="000001"/>
            </w:tcBorders>
            <w:shd w:val="clear" w:color="auto" w:fill="D9D9D9"/>
            <w:tcMar>
              <w:top w:w="0" w:type="dxa"/>
              <w:left w:w="108" w:type="dxa"/>
              <w:bottom w:w="0" w:type="dxa"/>
              <w:right w:w="108" w:type="dxa"/>
            </w:tcMar>
            <w:vAlign w:val="center"/>
          </w:tcPr>
          <w:p w14:paraId="671AAA59" w14:textId="77777777" w:rsidR="00D474FE" w:rsidRPr="00240957" w:rsidRDefault="00D474FE" w:rsidP="00D474FE">
            <w:pPr>
              <w:ind w:left="-74" w:right="-143"/>
              <w:jc w:val="center"/>
              <w:rPr>
                <w:b/>
              </w:rPr>
            </w:pPr>
            <w:r w:rsidRPr="00240957">
              <w:rPr>
                <w:b/>
              </w:rPr>
              <w:t>3</w:t>
            </w:r>
          </w:p>
        </w:tc>
        <w:tc>
          <w:tcPr>
            <w:tcW w:w="2181" w:type="dxa"/>
            <w:tcBorders>
              <w:top w:val="single" w:sz="4" w:space="0" w:color="00000A"/>
              <w:left w:val="single" w:sz="4" w:space="0" w:color="00000A"/>
              <w:bottom w:val="single" w:sz="4" w:space="0" w:color="000001"/>
              <w:right w:val="single" w:sz="4" w:space="0" w:color="000001"/>
            </w:tcBorders>
            <w:shd w:val="clear" w:color="auto" w:fill="D9D9D9"/>
            <w:vAlign w:val="center"/>
          </w:tcPr>
          <w:p w14:paraId="05060DF9" w14:textId="77777777" w:rsidR="00D474FE" w:rsidRPr="00240957" w:rsidRDefault="00D474FE" w:rsidP="00D474FE">
            <w:pPr>
              <w:ind w:left="-74" w:right="-143"/>
              <w:jc w:val="center"/>
              <w:rPr>
                <w:b/>
              </w:rPr>
            </w:pPr>
            <w:r w:rsidRPr="00240957">
              <w:rPr>
                <w:b/>
              </w:rPr>
              <w:t>4</w:t>
            </w:r>
          </w:p>
        </w:tc>
      </w:tr>
      <w:tr w:rsidR="00D474FE" w:rsidRPr="00240957" w14:paraId="02E0397E" w14:textId="77777777" w:rsidTr="00D474FE">
        <w:trPr>
          <w:trHeight w:val="77"/>
          <w:jc w:val="center"/>
        </w:trPr>
        <w:tc>
          <w:tcPr>
            <w:tcW w:w="109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629A2DC" w14:textId="77777777" w:rsidR="00D474FE" w:rsidRPr="00240957" w:rsidRDefault="00D474FE" w:rsidP="00D474FE">
            <w:pPr>
              <w:pStyle w:val="a8"/>
              <w:spacing w:after="0" w:line="240" w:lineRule="auto"/>
              <w:ind w:left="-74" w:right="-143"/>
              <w:jc w:val="center"/>
              <w:rPr>
                <w:rFonts w:ascii="Times New Roman" w:hAnsi="Times New Roman" w:cs="Times New Roman"/>
                <w:sz w:val="24"/>
                <w:szCs w:val="24"/>
                <w:lang w:val="ru-RU"/>
              </w:rPr>
            </w:pPr>
          </w:p>
        </w:tc>
        <w:tc>
          <w:tcPr>
            <w:tcW w:w="518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65991B1" w14:textId="77777777" w:rsidR="00D474FE" w:rsidRPr="00240957" w:rsidRDefault="00D474FE" w:rsidP="00D474FE">
            <w:pPr>
              <w:pStyle w:val="a8"/>
              <w:spacing w:after="0" w:line="240" w:lineRule="auto"/>
              <w:ind w:left="-73"/>
              <w:jc w:val="both"/>
              <w:rPr>
                <w:rFonts w:ascii="Times New Roman" w:hAnsi="Times New Roman" w:cs="Times New Roman"/>
                <w:b/>
                <w:sz w:val="24"/>
                <w:szCs w:val="24"/>
                <w:lang w:val="ru-RU"/>
              </w:rPr>
            </w:pPr>
            <w:r w:rsidRPr="00240957">
              <w:rPr>
                <w:rFonts w:ascii="Times New Roman" w:hAnsi="Times New Roman" w:cs="Times New Roman"/>
                <w:b/>
                <w:sz w:val="24"/>
                <w:szCs w:val="24"/>
                <w:lang w:val="ru-RU"/>
              </w:rPr>
              <w:t>Генеральный план.</w:t>
            </w:r>
          </w:p>
          <w:p w14:paraId="3536D685" w14:textId="77777777" w:rsidR="00D474FE" w:rsidRPr="00240957" w:rsidRDefault="00D474FE" w:rsidP="00D474FE">
            <w:pPr>
              <w:pStyle w:val="a8"/>
              <w:spacing w:after="0" w:line="240" w:lineRule="auto"/>
              <w:ind w:left="-73"/>
              <w:jc w:val="both"/>
              <w:rPr>
                <w:rFonts w:ascii="Times New Roman" w:hAnsi="Times New Roman" w:cs="Times New Roman"/>
                <w:sz w:val="24"/>
                <w:szCs w:val="24"/>
                <w:lang w:val="ru-RU"/>
              </w:rPr>
            </w:pPr>
            <w:r w:rsidRPr="00240957">
              <w:rPr>
                <w:rFonts w:ascii="Times New Roman" w:hAnsi="Times New Roman" w:cs="Times New Roman"/>
                <w:b/>
                <w:sz w:val="24"/>
                <w:szCs w:val="24"/>
                <w:lang w:val="ru-RU"/>
              </w:rPr>
              <w:t>К материалам по обоснованию:</w:t>
            </w:r>
          </w:p>
        </w:tc>
        <w:tc>
          <w:tcPr>
            <w:tcW w:w="1372" w:type="dxa"/>
            <w:tcBorders>
              <w:top w:val="single" w:sz="4" w:space="0" w:color="00000A"/>
              <w:left w:val="single" w:sz="4" w:space="0" w:color="00000A"/>
              <w:bottom w:val="single" w:sz="4" w:space="0" w:color="000001"/>
              <w:right w:val="single" w:sz="4" w:space="0" w:color="000001"/>
            </w:tcBorders>
            <w:shd w:val="clear" w:color="auto" w:fill="auto"/>
            <w:tcMar>
              <w:top w:w="0" w:type="dxa"/>
              <w:left w:w="108" w:type="dxa"/>
              <w:bottom w:w="0" w:type="dxa"/>
              <w:right w:w="108" w:type="dxa"/>
            </w:tcMar>
            <w:vAlign w:val="center"/>
          </w:tcPr>
          <w:p w14:paraId="13D06E08" w14:textId="77777777" w:rsidR="00D474FE" w:rsidRPr="00240957" w:rsidRDefault="00D474FE" w:rsidP="00D474FE">
            <w:pPr>
              <w:pStyle w:val="a8"/>
              <w:spacing w:after="0" w:line="240" w:lineRule="auto"/>
              <w:ind w:left="-108" w:right="-142"/>
              <w:jc w:val="center"/>
              <w:rPr>
                <w:rFonts w:ascii="Times New Roman" w:hAnsi="Times New Roman" w:cs="Times New Roman"/>
                <w:sz w:val="24"/>
                <w:szCs w:val="24"/>
                <w:lang w:val="ru-RU"/>
              </w:rPr>
            </w:pPr>
          </w:p>
        </w:tc>
        <w:tc>
          <w:tcPr>
            <w:tcW w:w="2181" w:type="dxa"/>
            <w:tcBorders>
              <w:top w:val="single" w:sz="4" w:space="0" w:color="00000A"/>
              <w:left w:val="single" w:sz="4" w:space="0" w:color="00000A"/>
              <w:bottom w:val="single" w:sz="4" w:space="0" w:color="000001"/>
              <w:right w:val="single" w:sz="4" w:space="0" w:color="000001"/>
            </w:tcBorders>
            <w:vAlign w:val="center"/>
          </w:tcPr>
          <w:p w14:paraId="3E19E7D9" w14:textId="77777777" w:rsidR="00D474FE" w:rsidRPr="00240957" w:rsidRDefault="00D474FE" w:rsidP="00D474FE">
            <w:pPr>
              <w:pStyle w:val="a8"/>
              <w:spacing w:after="0" w:line="240" w:lineRule="auto"/>
              <w:ind w:left="-108" w:right="-142"/>
              <w:jc w:val="center"/>
              <w:rPr>
                <w:rFonts w:ascii="Times New Roman" w:hAnsi="Times New Roman" w:cs="Times New Roman"/>
                <w:sz w:val="24"/>
                <w:szCs w:val="24"/>
                <w:lang w:val="ru-RU"/>
              </w:rPr>
            </w:pPr>
          </w:p>
        </w:tc>
      </w:tr>
      <w:tr w:rsidR="00D474FE" w:rsidRPr="00240957" w14:paraId="242DE1C1" w14:textId="77777777" w:rsidTr="00D474FE">
        <w:trPr>
          <w:trHeight w:val="476"/>
          <w:jc w:val="center"/>
        </w:trPr>
        <w:tc>
          <w:tcPr>
            <w:tcW w:w="109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F0A3917" w14:textId="77777777" w:rsidR="00D474FE" w:rsidRPr="00240957" w:rsidRDefault="00D474FE" w:rsidP="00D474FE">
            <w:pPr>
              <w:pStyle w:val="a8"/>
              <w:spacing w:after="0" w:line="240" w:lineRule="auto"/>
              <w:ind w:left="-74" w:right="-143"/>
              <w:jc w:val="center"/>
              <w:rPr>
                <w:rFonts w:ascii="Times New Roman" w:hAnsi="Times New Roman" w:cs="Times New Roman"/>
                <w:b/>
                <w:sz w:val="24"/>
                <w:szCs w:val="24"/>
                <w:lang w:val="ru-RU"/>
              </w:rPr>
            </w:pPr>
            <w:r w:rsidRPr="00240957">
              <w:rPr>
                <w:rFonts w:ascii="Times New Roman" w:hAnsi="Times New Roman" w:cs="Times New Roman"/>
                <w:b/>
                <w:sz w:val="24"/>
                <w:szCs w:val="24"/>
                <w:lang w:val="ru-RU"/>
              </w:rPr>
              <w:t>1</w:t>
            </w:r>
          </w:p>
        </w:tc>
        <w:tc>
          <w:tcPr>
            <w:tcW w:w="518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3D0889" w14:textId="77777777" w:rsidR="00D474FE" w:rsidRPr="00240957" w:rsidRDefault="00D474FE" w:rsidP="00D474FE">
            <w:pPr>
              <w:pStyle w:val="a8"/>
              <w:spacing w:after="0" w:line="240" w:lineRule="auto"/>
              <w:ind w:left="-73"/>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 xml:space="preserve">Карта границ сельского поселения и границ существующих населенных пунктов сельского поселения </w:t>
            </w:r>
            <w:r>
              <w:rPr>
                <w:rFonts w:ascii="Times New Roman" w:hAnsi="Times New Roman" w:cs="Times New Roman"/>
                <w:color w:val="000000"/>
                <w:sz w:val="24"/>
                <w:szCs w:val="24"/>
                <w:lang w:val="ru-RU"/>
              </w:rPr>
              <w:t>Кузьмино-Отвержский</w:t>
            </w:r>
            <w:r w:rsidRPr="00240957">
              <w:rPr>
                <w:rFonts w:ascii="Times New Roman" w:hAnsi="Times New Roman" w:cs="Times New Roman"/>
                <w:color w:val="000000"/>
                <w:sz w:val="24"/>
                <w:szCs w:val="24"/>
                <w:lang w:val="ru-RU"/>
              </w:rPr>
              <w:t xml:space="preserve"> сельсовет</w:t>
            </w:r>
          </w:p>
        </w:tc>
        <w:tc>
          <w:tcPr>
            <w:tcW w:w="1372" w:type="dxa"/>
            <w:tcBorders>
              <w:top w:val="single" w:sz="4" w:space="0" w:color="00000A"/>
              <w:left w:val="single" w:sz="4" w:space="0" w:color="00000A"/>
              <w:bottom w:val="single" w:sz="4" w:space="0" w:color="000001"/>
              <w:right w:val="single" w:sz="4" w:space="0" w:color="000001"/>
            </w:tcBorders>
            <w:shd w:val="clear" w:color="auto" w:fill="auto"/>
            <w:tcMar>
              <w:top w:w="0" w:type="dxa"/>
              <w:left w:w="108" w:type="dxa"/>
              <w:bottom w:w="0" w:type="dxa"/>
              <w:right w:w="108" w:type="dxa"/>
            </w:tcMar>
            <w:vAlign w:val="center"/>
          </w:tcPr>
          <w:p w14:paraId="1E7D772B" w14:textId="77777777" w:rsidR="00D474FE" w:rsidRPr="00240957" w:rsidRDefault="00D474FE" w:rsidP="00B8614F">
            <w:pPr>
              <w:pStyle w:val="a8"/>
              <w:spacing w:after="0" w:line="240" w:lineRule="auto"/>
              <w:ind w:left="-108" w:right="-142"/>
              <w:jc w:val="center"/>
              <w:rPr>
                <w:rFonts w:ascii="Times New Roman" w:hAnsi="Times New Roman" w:cs="Times New Roman"/>
                <w:color w:val="000000"/>
                <w:sz w:val="24"/>
                <w:szCs w:val="24"/>
              </w:rPr>
            </w:pPr>
            <w:r w:rsidRPr="00240957">
              <w:rPr>
                <w:rFonts w:ascii="Times New Roman" w:hAnsi="Times New Roman" w:cs="Times New Roman"/>
                <w:color w:val="000000"/>
                <w:sz w:val="24"/>
                <w:szCs w:val="24"/>
              </w:rPr>
              <w:t>М 1:</w:t>
            </w:r>
            <w:r w:rsidR="00B8614F">
              <w:rPr>
                <w:rFonts w:ascii="Times New Roman" w:hAnsi="Times New Roman" w:cs="Times New Roman"/>
                <w:color w:val="000000"/>
                <w:sz w:val="24"/>
                <w:szCs w:val="24"/>
                <w:lang w:val="ru-RU"/>
              </w:rPr>
              <w:t>25</w:t>
            </w:r>
            <w:r w:rsidRPr="00240957">
              <w:rPr>
                <w:rFonts w:ascii="Times New Roman" w:hAnsi="Times New Roman" w:cs="Times New Roman"/>
                <w:color w:val="000000"/>
                <w:sz w:val="24"/>
                <w:szCs w:val="24"/>
                <w:lang w:val="ru-RU"/>
              </w:rPr>
              <w:t xml:space="preserve"> </w:t>
            </w:r>
            <w:r w:rsidRPr="00240957">
              <w:rPr>
                <w:rFonts w:ascii="Times New Roman" w:hAnsi="Times New Roman" w:cs="Times New Roman"/>
                <w:color w:val="000000"/>
                <w:sz w:val="24"/>
                <w:szCs w:val="24"/>
              </w:rPr>
              <w:t>000</w:t>
            </w:r>
          </w:p>
        </w:tc>
        <w:tc>
          <w:tcPr>
            <w:tcW w:w="2181" w:type="dxa"/>
            <w:tcBorders>
              <w:top w:val="single" w:sz="4" w:space="0" w:color="00000A"/>
              <w:left w:val="single" w:sz="4" w:space="0" w:color="00000A"/>
              <w:bottom w:val="single" w:sz="4" w:space="0" w:color="000001"/>
              <w:right w:val="single" w:sz="4" w:space="0" w:color="000001"/>
            </w:tcBorders>
            <w:vAlign w:val="center"/>
          </w:tcPr>
          <w:p w14:paraId="4E5168CA" w14:textId="77777777" w:rsidR="00D474FE" w:rsidRPr="00240957" w:rsidRDefault="00D474FE" w:rsidP="00D474FE">
            <w:pPr>
              <w:pStyle w:val="a8"/>
              <w:spacing w:after="0" w:line="240" w:lineRule="auto"/>
              <w:ind w:left="-108"/>
              <w:jc w:val="center"/>
              <w:rPr>
                <w:rFonts w:ascii="Times New Roman" w:hAnsi="Times New Roman" w:cs="Times New Roman"/>
                <w:sz w:val="24"/>
                <w:szCs w:val="24"/>
              </w:rPr>
            </w:pPr>
          </w:p>
        </w:tc>
      </w:tr>
      <w:tr w:rsidR="00D474FE" w:rsidRPr="00240957" w14:paraId="0E3DCC9B" w14:textId="77777777" w:rsidTr="00D474FE">
        <w:trPr>
          <w:trHeight w:val="476"/>
          <w:jc w:val="center"/>
        </w:trPr>
        <w:tc>
          <w:tcPr>
            <w:tcW w:w="1099" w:type="dxa"/>
            <w:tcBorders>
              <w:top w:val="single" w:sz="4" w:space="0" w:color="00000A"/>
              <w:left w:val="single" w:sz="4" w:space="0" w:color="000001"/>
              <w:bottom w:val="single" w:sz="4" w:space="0" w:color="000001"/>
            </w:tcBorders>
            <w:shd w:val="clear" w:color="auto" w:fill="auto"/>
            <w:tcMar>
              <w:top w:w="0" w:type="dxa"/>
              <w:left w:w="108" w:type="dxa"/>
              <w:bottom w:w="0" w:type="dxa"/>
              <w:right w:w="108" w:type="dxa"/>
            </w:tcMar>
            <w:vAlign w:val="center"/>
          </w:tcPr>
          <w:p w14:paraId="0F3A70D3" w14:textId="77777777" w:rsidR="00D474FE" w:rsidRPr="00240957" w:rsidRDefault="00D474FE" w:rsidP="00D474FE">
            <w:pPr>
              <w:pStyle w:val="a8"/>
              <w:spacing w:after="0" w:line="240" w:lineRule="auto"/>
              <w:ind w:left="-74" w:right="-143"/>
              <w:jc w:val="center"/>
              <w:rPr>
                <w:rFonts w:ascii="Times New Roman" w:hAnsi="Times New Roman" w:cs="Times New Roman"/>
                <w:b/>
                <w:sz w:val="24"/>
                <w:szCs w:val="24"/>
              </w:rPr>
            </w:pPr>
            <w:r w:rsidRPr="00240957">
              <w:rPr>
                <w:rFonts w:ascii="Times New Roman" w:hAnsi="Times New Roman" w:cs="Times New Roman"/>
                <w:b/>
                <w:sz w:val="24"/>
                <w:szCs w:val="24"/>
              </w:rPr>
              <w:t>2</w:t>
            </w:r>
          </w:p>
        </w:tc>
        <w:tc>
          <w:tcPr>
            <w:tcW w:w="5186" w:type="dxa"/>
            <w:tcBorders>
              <w:top w:val="single" w:sz="4" w:space="0" w:color="00000A"/>
              <w:left w:val="single" w:sz="4" w:space="0" w:color="000001"/>
              <w:bottom w:val="single" w:sz="4" w:space="0" w:color="000001"/>
            </w:tcBorders>
            <w:shd w:val="clear" w:color="auto" w:fill="auto"/>
            <w:tcMar>
              <w:top w:w="0" w:type="dxa"/>
              <w:left w:w="108" w:type="dxa"/>
              <w:bottom w:w="0" w:type="dxa"/>
              <w:right w:w="108" w:type="dxa"/>
            </w:tcMar>
          </w:tcPr>
          <w:p w14:paraId="5006FB9C" w14:textId="77777777" w:rsidR="00D474FE" w:rsidRPr="00240957" w:rsidRDefault="00D474FE" w:rsidP="00D474FE">
            <w:pPr>
              <w:pStyle w:val="a8"/>
              <w:spacing w:after="0" w:line="240" w:lineRule="auto"/>
              <w:ind w:left="-73"/>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 xml:space="preserve">Карта современного использования территории сельского поселения </w:t>
            </w:r>
            <w:r>
              <w:rPr>
                <w:rFonts w:ascii="Times New Roman" w:hAnsi="Times New Roman" w:cs="Times New Roman"/>
                <w:color w:val="000000"/>
                <w:sz w:val="24"/>
                <w:szCs w:val="24"/>
                <w:lang w:val="ru-RU"/>
              </w:rPr>
              <w:t>Кузьмино-Отвержский</w:t>
            </w:r>
            <w:r w:rsidRPr="00240957">
              <w:rPr>
                <w:rFonts w:ascii="Times New Roman" w:hAnsi="Times New Roman" w:cs="Times New Roman"/>
                <w:color w:val="000000"/>
                <w:sz w:val="24"/>
                <w:szCs w:val="24"/>
                <w:lang w:val="ru-RU"/>
              </w:rPr>
              <w:t xml:space="preserve"> сельсовет</w:t>
            </w:r>
          </w:p>
        </w:tc>
        <w:tc>
          <w:tcPr>
            <w:tcW w:w="1372"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36EF68EA" w14:textId="77777777" w:rsidR="00D474FE" w:rsidRPr="00240957" w:rsidRDefault="00D474FE" w:rsidP="00D474FE">
            <w:pPr>
              <w:pStyle w:val="a8"/>
              <w:spacing w:after="0" w:line="240" w:lineRule="auto"/>
              <w:ind w:left="-108" w:right="-142"/>
              <w:jc w:val="center"/>
              <w:rPr>
                <w:rFonts w:ascii="Times New Roman" w:hAnsi="Times New Roman" w:cs="Times New Roman"/>
                <w:color w:val="000000"/>
                <w:sz w:val="24"/>
                <w:szCs w:val="24"/>
              </w:rPr>
            </w:pPr>
            <w:r w:rsidRPr="00240957">
              <w:rPr>
                <w:rFonts w:ascii="Times New Roman" w:hAnsi="Times New Roman" w:cs="Times New Roman"/>
                <w:color w:val="000000"/>
                <w:sz w:val="24"/>
                <w:szCs w:val="24"/>
              </w:rPr>
              <w:t>М 1:</w:t>
            </w:r>
            <w:r w:rsidRPr="00240957">
              <w:rPr>
                <w:rFonts w:ascii="Times New Roman" w:hAnsi="Times New Roman" w:cs="Times New Roman"/>
                <w:color w:val="000000"/>
                <w:sz w:val="24"/>
                <w:szCs w:val="24"/>
                <w:lang w:val="ru-RU"/>
              </w:rPr>
              <w:t xml:space="preserve">10 </w:t>
            </w:r>
            <w:r w:rsidRPr="00240957">
              <w:rPr>
                <w:rFonts w:ascii="Times New Roman" w:hAnsi="Times New Roman" w:cs="Times New Roman"/>
                <w:color w:val="000000"/>
                <w:sz w:val="24"/>
                <w:szCs w:val="24"/>
              </w:rPr>
              <w:t>000</w:t>
            </w:r>
          </w:p>
        </w:tc>
        <w:tc>
          <w:tcPr>
            <w:tcW w:w="2181" w:type="dxa"/>
            <w:tcBorders>
              <w:left w:val="single" w:sz="4" w:space="0" w:color="000001"/>
              <w:bottom w:val="single" w:sz="4" w:space="0" w:color="000001"/>
              <w:right w:val="single" w:sz="4" w:space="0" w:color="000001"/>
            </w:tcBorders>
            <w:vAlign w:val="center"/>
          </w:tcPr>
          <w:p w14:paraId="1998994D" w14:textId="77777777" w:rsidR="00D474FE" w:rsidRPr="00240957" w:rsidRDefault="00D474FE" w:rsidP="00D474FE">
            <w:pPr>
              <w:pStyle w:val="a8"/>
              <w:spacing w:after="0" w:line="240" w:lineRule="auto"/>
              <w:ind w:left="-108"/>
              <w:jc w:val="center"/>
              <w:rPr>
                <w:rFonts w:ascii="Times New Roman" w:hAnsi="Times New Roman" w:cs="Times New Roman"/>
                <w:sz w:val="24"/>
                <w:szCs w:val="24"/>
                <w:lang w:val="ru-RU"/>
              </w:rPr>
            </w:pPr>
          </w:p>
        </w:tc>
      </w:tr>
      <w:tr w:rsidR="00D474FE" w:rsidRPr="00240957" w14:paraId="0F6C44A9" w14:textId="77777777" w:rsidTr="00D474FE">
        <w:trPr>
          <w:trHeight w:val="476"/>
          <w:jc w:val="center"/>
        </w:trPr>
        <w:tc>
          <w:tcPr>
            <w:tcW w:w="1099" w:type="dxa"/>
            <w:tcBorders>
              <w:top w:val="single" w:sz="4" w:space="0" w:color="00000A"/>
              <w:left w:val="single" w:sz="4" w:space="0" w:color="000001"/>
              <w:bottom w:val="single" w:sz="4" w:space="0" w:color="000001"/>
            </w:tcBorders>
            <w:shd w:val="clear" w:color="auto" w:fill="auto"/>
            <w:tcMar>
              <w:top w:w="0" w:type="dxa"/>
              <w:left w:w="108" w:type="dxa"/>
              <w:bottom w:w="0" w:type="dxa"/>
              <w:right w:w="108" w:type="dxa"/>
            </w:tcMar>
            <w:vAlign w:val="center"/>
          </w:tcPr>
          <w:p w14:paraId="73DF2189" w14:textId="77777777" w:rsidR="00D474FE" w:rsidRPr="00240957" w:rsidRDefault="00D474FE" w:rsidP="00D474FE">
            <w:pPr>
              <w:pStyle w:val="a8"/>
              <w:spacing w:after="0" w:line="240" w:lineRule="auto"/>
              <w:ind w:left="-74" w:right="-143"/>
              <w:jc w:val="center"/>
              <w:rPr>
                <w:rFonts w:ascii="Times New Roman" w:hAnsi="Times New Roman" w:cs="Times New Roman"/>
                <w:b/>
                <w:sz w:val="24"/>
                <w:szCs w:val="24"/>
              </w:rPr>
            </w:pPr>
            <w:r w:rsidRPr="00240957">
              <w:rPr>
                <w:rFonts w:ascii="Times New Roman" w:hAnsi="Times New Roman" w:cs="Times New Roman"/>
                <w:b/>
                <w:sz w:val="24"/>
                <w:szCs w:val="24"/>
                <w:lang w:val="ru-RU"/>
              </w:rPr>
              <w:t>3</w:t>
            </w:r>
          </w:p>
        </w:tc>
        <w:tc>
          <w:tcPr>
            <w:tcW w:w="5186" w:type="dxa"/>
            <w:tcBorders>
              <w:top w:val="single" w:sz="4" w:space="0" w:color="00000A"/>
              <w:left w:val="single" w:sz="4" w:space="0" w:color="000001"/>
              <w:bottom w:val="single" w:sz="4" w:space="0" w:color="000001"/>
            </w:tcBorders>
            <w:shd w:val="clear" w:color="auto" w:fill="auto"/>
            <w:tcMar>
              <w:top w:w="0" w:type="dxa"/>
              <w:left w:w="108" w:type="dxa"/>
              <w:bottom w:w="0" w:type="dxa"/>
              <w:right w:w="108" w:type="dxa"/>
            </w:tcMar>
          </w:tcPr>
          <w:p w14:paraId="52166CB2" w14:textId="77777777" w:rsidR="00D474FE" w:rsidRPr="00240957" w:rsidRDefault="00D474FE" w:rsidP="00D474FE">
            <w:pPr>
              <w:pStyle w:val="a8"/>
              <w:spacing w:after="0" w:line="240" w:lineRule="auto"/>
              <w:ind w:left="-73"/>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 xml:space="preserve">Карта зон с особыми условиями использования территории сельского поселения </w:t>
            </w:r>
            <w:r>
              <w:rPr>
                <w:rFonts w:ascii="Times New Roman" w:hAnsi="Times New Roman" w:cs="Times New Roman"/>
                <w:color w:val="000000"/>
                <w:sz w:val="24"/>
                <w:szCs w:val="24"/>
                <w:lang w:val="ru-RU"/>
              </w:rPr>
              <w:t>Кузьмино-Отвержский</w:t>
            </w:r>
            <w:r w:rsidRPr="00240957">
              <w:rPr>
                <w:rFonts w:ascii="Times New Roman" w:hAnsi="Times New Roman" w:cs="Times New Roman"/>
                <w:color w:val="000000"/>
                <w:sz w:val="24"/>
                <w:szCs w:val="24"/>
                <w:lang w:val="ru-RU"/>
              </w:rPr>
              <w:t xml:space="preserve"> сельсовет</w:t>
            </w:r>
          </w:p>
        </w:tc>
        <w:tc>
          <w:tcPr>
            <w:tcW w:w="1372"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4154C01B" w14:textId="77777777" w:rsidR="00D474FE" w:rsidRPr="00240957" w:rsidRDefault="00D474FE" w:rsidP="00D474FE">
            <w:pPr>
              <w:pStyle w:val="a8"/>
              <w:spacing w:after="0" w:line="240" w:lineRule="auto"/>
              <w:ind w:left="-108" w:right="-142"/>
              <w:jc w:val="center"/>
              <w:rPr>
                <w:rFonts w:ascii="Times New Roman" w:hAnsi="Times New Roman" w:cs="Times New Roman"/>
                <w:color w:val="000000"/>
                <w:sz w:val="24"/>
                <w:szCs w:val="24"/>
              </w:rPr>
            </w:pPr>
            <w:r w:rsidRPr="00240957">
              <w:rPr>
                <w:rFonts w:ascii="Times New Roman" w:hAnsi="Times New Roman" w:cs="Times New Roman"/>
                <w:color w:val="000000"/>
                <w:sz w:val="24"/>
                <w:szCs w:val="24"/>
              </w:rPr>
              <w:t>М 1:</w:t>
            </w:r>
            <w:r w:rsidRPr="00240957">
              <w:rPr>
                <w:rFonts w:ascii="Times New Roman" w:hAnsi="Times New Roman" w:cs="Times New Roman"/>
                <w:color w:val="000000"/>
                <w:sz w:val="24"/>
                <w:szCs w:val="24"/>
                <w:lang w:val="ru-RU"/>
              </w:rPr>
              <w:t xml:space="preserve">10 </w:t>
            </w:r>
            <w:r w:rsidRPr="00240957">
              <w:rPr>
                <w:rFonts w:ascii="Times New Roman" w:hAnsi="Times New Roman" w:cs="Times New Roman"/>
                <w:color w:val="000000"/>
                <w:sz w:val="24"/>
                <w:szCs w:val="24"/>
              </w:rPr>
              <w:t>000</w:t>
            </w:r>
          </w:p>
        </w:tc>
        <w:tc>
          <w:tcPr>
            <w:tcW w:w="2181" w:type="dxa"/>
            <w:tcBorders>
              <w:left w:val="single" w:sz="4" w:space="0" w:color="000001"/>
              <w:bottom w:val="single" w:sz="4" w:space="0" w:color="000001"/>
              <w:right w:val="single" w:sz="4" w:space="0" w:color="000001"/>
            </w:tcBorders>
            <w:vAlign w:val="center"/>
          </w:tcPr>
          <w:p w14:paraId="6B5AA4AC" w14:textId="77777777" w:rsidR="00D474FE" w:rsidRPr="00240957" w:rsidRDefault="00D474FE" w:rsidP="00D474FE">
            <w:pPr>
              <w:pStyle w:val="a8"/>
              <w:spacing w:after="0" w:line="240" w:lineRule="auto"/>
              <w:ind w:left="-108"/>
              <w:jc w:val="center"/>
              <w:rPr>
                <w:rFonts w:ascii="Times New Roman" w:hAnsi="Times New Roman" w:cs="Times New Roman"/>
                <w:sz w:val="24"/>
                <w:szCs w:val="24"/>
                <w:lang w:val="ru-RU"/>
              </w:rPr>
            </w:pPr>
          </w:p>
        </w:tc>
      </w:tr>
      <w:tr w:rsidR="00D474FE" w:rsidRPr="00240957" w14:paraId="6C152AF7" w14:textId="77777777" w:rsidTr="00D474FE">
        <w:trPr>
          <w:trHeight w:val="476"/>
          <w:jc w:val="center"/>
        </w:trPr>
        <w:tc>
          <w:tcPr>
            <w:tcW w:w="1099" w:type="dxa"/>
            <w:tcBorders>
              <w:top w:val="single" w:sz="4" w:space="0" w:color="00000A"/>
              <w:left w:val="single" w:sz="4" w:space="0" w:color="000001"/>
              <w:bottom w:val="single" w:sz="4" w:space="0" w:color="000001"/>
            </w:tcBorders>
            <w:shd w:val="clear" w:color="auto" w:fill="auto"/>
            <w:tcMar>
              <w:top w:w="0" w:type="dxa"/>
              <w:left w:w="108" w:type="dxa"/>
              <w:bottom w:w="0" w:type="dxa"/>
              <w:right w:w="108" w:type="dxa"/>
            </w:tcMar>
            <w:vAlign w:val="center"/>
          </w:tcPr>
          <w:p w14:paraId="4792C9B5" w14:textId="77777777" w:rsidR="00D474FE" w:rsidRPr="00240957" w:rsidRDefault="00D474FE" w:rsidP="00D474FE">
            <w:pPr>
              <w:pStyle w:val="a8"/>
              <w:spacing w:after="0" w:line="240" w:lineRule="auto"/>
              <w:ind w:left="-74" w:right="-143"/>
              <w:jc w:val="center"/>
              <w:rPr>
                <w:rFonts w:ascii="Times New Roman" w:hAnsi="Times New Roman" w:cs="Times New Roman"/>
                <w:b/>
                <w:sz w:val="24"/>
                <w:szCs w:val="24"/>
              </w:rPr>
            </w:pPr>
            <w:r w:rsidRPr="00240957">
              <w:rPr>
                <w:rFonts w:ascii="Times New Roman" w:hAnsi="Times New Roman" w:cs="Times New Roman"/>
                <w:b/>
                <w:sz w:val="24"/>
                <w:szCs w:val="24"/>
                <w:lang w:val="ru-RU"/>
              </w:rPr>
              <w:t>4</w:t>
            </w:r>
          </w:p>
        </w:tc>
        <w:tc>
          <w:tcPr>
            <w:tcW w:w="5186" w:type="dxa"/>
            <w:tcBorders>
              <w:top w:val="single" w:sz="4" w:space="0" w:color="00000A"/>
              <w:left w:val="single" w:sz="4" w:space="0" w:color="000001"/>
              <w:bottom w:val="single" w:sz="4" w:space="0" w:color="000001"/>
            </w:tcBorders>
            <w:shd w:val="clear" w:color="auto" w:fill="auto"/>
            <w:tcMar>
              <w:top w:w="0" w:type="dxa"/>
              <w:left w:w="108" w:type="dxa"/>
              <w:bottom w:w="0" w:type="dxa"/>
              <w:right w:w="108" w:type="dxa"/>
            </w:tcMar>
          </w:tcPr>
          <w:p w14:paraId="6550F513" w14:textId="77777777" w:rsidR="00D474FE" w:rsidRPr="00240957" w:rsidRDefault="00D474FE" w:rsidP="00D474FE">
            <w:pPr>
              <w:pStyle w:val="a8"/>
              <w:spacing w:after="0" w:line="240" w:lineRule="auto"/>
              <w:ind w:left="-73"/>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 xml:space="preserve">Карта инженерной инфраструктуры сельского поселения </w:t>
            </w:r>
            <w:r>
              <w:rPr>
                <w:rFonts w:ascii="Times New Roman" w:hAnsi="Times New Roman" w:cs="Times New Roman"/>
                <w:color w:val="000000"/>
                <w:sz w:val="24"/>
                <w:szCs w:val="24"/>
                <w:lang w:val="ru-RU"/>
              </w:rPr>
              <w:t>Кузьмино-Отвержский</w:t>
            </w:r>
            <w:r w:rsidRPr="00240957">
              <w:rPr>
                <w:rFonts w:ascii="Times New Roman" w:hAnsi="Times New Roman" w:cs="Times New Roman"/>
                <w:color w:val="000000"/>
                <w:sz w:val="24"/>
                <w:szCs w:val="24"/>
                <w:lang w:val="ru-RU"/>
              </w:rPr>
              <w:t xml:space="preserve"> сельсовет</w:t>
            </w:r>
          </w:p>
        </w:tc>
        <w:tc>
          <w:tcPr>
            <w:tcW w:w="1372"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6DD6CF50" w14:textId="77777777" w:rsidR="00D474FE" w:rsidRPr="00240957" w:rsidRDefault="00D474FE" w:rsidP="00D474FE">
            <w:pPr>
              <w:pStyle w:val="a8"/>
              <w:spacing w:after="0" w:line="240" w:lineRule="auto"/>
              <w:ind w:left="-108" w:right="-142"/>
              <w:jc w:val="center"/>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М 1:10 000</w:t>
            </w:r>
          </w:p>
        </w:tc>
        <w:tc>
          <w:tcPr>
            <w:tcW w:w="2181" w:type="dxa"/>
            <w:tcBorders>
              <w:left w:val="single" w:sz="4" w:space="0" w:color="000001"/>
              <w:bottom w:val="single" w:sz="4" w:space="0" w:color="000001"/>
              <w:right w:val="single" w:sz="4" w:space="0" w:color="000001"/>
            </w:tcBorders>
            <w:vAlign w:val="center"/>
          </w:tcPr>
          <w:p w14:paraId="64DC221A" w14:textId="77777777" w:rsidR="00D474FE" w:rsidRPr="00240957" w:rsidRDefault="00D474FE" w:rsidP="00D474FE">
            <w:pPr>
              <w:pStyle w:val="a8"/>
              <w:spacing w:after="0" w:line="240" w:lineRule="auto"/>
              <w:ind w:left="-108"/>
              <w:jc w:val="center"/>
              <w:rPr>
                <w:rFonts w:ascii="Times New Roman" w:hAnsi="Times New Roman" w:cs="Times New Roman"/>
                <w:sz w:val="24"/>
                <w:szCs w:val="24"/>
                <w:lang w:val="ru-RU"/>
              </w:rPr>
            </w:pPr>
          </w:p>
        </w:tc>
      </w:tr>
      <w:tr w:rsidR="00D474FE" w:rsidRPr="00240957" w14:paraId="6C64C035" w14:textId="77777777" w:rsidTr="00D474FE">
        <w:trPr>
          <w:trHeight w:val="476"/>
          <w:jc w:val="center"/>
        </w:trPr>
        <w:tc>
          <w:tcPr>
            <w:tcW w:w="1099" w:type="dxa"/>
            <w:tcBorders>
              <w:top w:val="single" w:sz="4" w:space="0" w:color="00000A"/>
              <w:left w:val="single" w:sz="4" w:space="0" w:color="000001"/>
              <w:bottom w:val="single" w:sz="4" w:space="0" w:color="000001"/>
            </w:tcBorders>
            <w:shd w:val="clear" w:color="auto" w:fill="auto"/>
            <w:tcMar>
              <w:top w:w="0" w:type="dxa"/>
              <w:left w:w="108" w:type="dxa"/>
              <w:bottom w:w="0" w:type="dxa"/>
              <w:right w:w="108" w:type="dxa"/>
            </w:tcMar>
            <w:vAlign w:val="center"/>
          </w:tcPr>
          <w:p w14:paraId="031E38AD" w14:textId="77777777" w:rsidR="00D474FE" w:rsidRPr="00240957" w:rsidRDefault="00D474FE" w:rsidP="00D474FE">
            <w:pPr>
              <w:pStyle w:val="a8"/>
              <w:spacing w:after="0" w:line="240" w:lineRule="auto"/>
              <w:ind w:left="-74" w:right="-143"/>
              <w:jc w:val="center"/>
              <w:rPr>
                <w:rFonts w:ascii="Times New Roman" w:hAnsi="Times New Roman" w:cs="Times New Roman"/>
                <w:b/>
                <w:sz w:val="24"/>
                <w:szCs w:val="24"/>
              </w:rPr>
            </w:pPr>
            <w:r w:rsidRPr="00240957">
              <w:rPr>
                <w:rFonts w:ascii="Times New Roman" w:hAnsi="Times New Roman" w:cs="Times New Roman"/>
                <w:b/>
                <w:sz w:val="24"/>
                <w:szCs w:val="24"/>
                <w:lang w:val="ru-RU"/>
              </w:rPr>
              <w:t>5</w:t>
            </w:r>
          </w:p>
        </w:tc>
        <w:tc>
          <w:tcPr>
            <w:tcW w:w="5186" w:type="dxa"/>
            <w:tcBorders>
              <w:top w:val="single" w:sz="4" w:space="0" w:color="00000A"/>
              <w:left w:val="single" w:sz="4" w:space="0" w:color="000001"/>
              <w:bottom w:val="single" w:sz="4" w:space="0" w:color="000001"/>
            </w:tcBorders>
            <w:shd w:val="clear" w:color="auto" w:fill="auto"/>
            <w:tcMar>
              <w:top w:w="0" w:type="dxa"/>
              <w:left w:w="108" w:type="dxa"/>
              <w:bottom w:w="0" w:type="dxa"/>
              <w:right w:w="108" w:type="dxa"/>
            </w:tcMar>
          </w:tcPr>
          <w:p w14:paraId="3970EA8A" w14:textId="77777777" w:rsidR="00D474FE" w:rsidRPr="00240957" w:rsidRDefault="00D474FE" w:rsidP="00D474FE">
            <w:pPr>
              <w:tabs>
                <w:tab w:val="left" w:pos="3360"/>
              </w:tabs>
              <w:autoSpaceDE w:val="0"/>
              <w:autoSpaceDN w:val="0"/>
              <w:adjustRightInd w:val="0"/>
              <w:ind w:left="-74"/>
              <w:rPr>
                <w:color w:val="000000"/>
              </w:rPr>
            </w:pPr>
            <w:r w:rsidRPr="00240957">
              <w:rPr>
                <w:color w:val="000000"/>
              </w:rPr>
              <w:t xml:space="preserve">Карта транспортной инфраструктуры сельского поселения </w:t>
            </w:r>
            <w:r>
              <w:rPr>
                <w:color w:val="000000"/>
              </w:rPr>
              <w:t>Кузьмино-Отвержский</w:t>
            </w:r>
            <w:r w:rsidRPr="00240957">
              <w:rPr>
                <w:color w:val="000000"/>
              </w:rPr>
              <w:t xml:space="preserve"> сельсовет</w:t>
            </w:r>
          </w:p>
        </w:tc>
        <w:tc>
          <w:tcPr>
            <w:tcW w:w="1372"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3BE271A0" w14:textId="77777777" w:rsidR="00D474FE" w:rsidRPr="00240957" w:rsidRDefault="00D474FE" w:rsidP="00D474FE">
            <w:pPr>
              <w:pStyle w:val="a8"/>
              <w:spacing w:after="0" w:line="240" w:lineRule="auto"/>
              <w:ind w:left="-108" w:right="-142"/>
              <w:jc w:val="center"/>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М 1:10 000</w:t>
            </w:r>
          </w:p>
        </w:tc>
        <w:tc>
          <w:tcPr>
            <w:tcW w:w="2181" w:type="dxa"/>
            <w:tcBorders>
              <w:left w:val="single" w:sz="4" w:space="0" w:color="000001"/>
              <w:bottom w:val="single" w:sz="4" w:space="0" w:color="000001"/>
              <w:right w:val="single" w:sz="4" w:space="0" w:color="000001"/>
            </w:tcBorders>
            <w:vAlign w:val="center"/>
          </w:tcPr>
          <w:p w14:paraId="792DC829" w14:textId="77777777" w:rsidR="00D474FE" w:rsidRPr="00240957" w:rsidRDefault="00D474FE" w:rsidP="00D474FE">
            <w:pPr>
              <w:pStyle w:val="a8"/>
              <w:spacing w:after="0" w:line="240" w:lineRule="auto"/>
              <w:ind w:left="-108"/>
              <w:jc w:val="center"/>
              <w:rPr>
                <w:rFonts w:ascii="Times New Roman" w:hAnsi="Times New Roman" w:cs="Times New Roman"/>
                <w:sz w:val="24"/>
                <w:szCs w:val="24"/>
                <w:lang w:val="ru-RU"/>
              </w:rPr>
            </w:pPr>
          </w:p>
        </w:tc>
      </w:tr>
      <w:tr w:rsidR="00D474FE" w:rsidRPr="00240957" w14:paraId="50C8CEB4" w14:textId="77777777" w:rsidTr="00D474FE">
        <w:trPr>
          <w:trHeight w:val="476"/>
          <w:jc w:val="center"/>
        </w:trPr>
        <w:tc>
          <w:tcPr>
            <w:tcW w:w="1099" w:type="dxa"/>
            <w:tcBorders>
              <w:top w:val="single" w:sz="4" w:space="0" w:color="00000A"/>
              <w:left w:val="single" w:sz="4" w:space="0" w:color="000001"/>
              <w:bottom w:val="single" w:sz="4" w:space="0" w:color="00000A"/>
            </w:tcBorders>
            <w:shd w:val="clear" w:color="auto" w:fill="auto"/>
            <w:tcMar>
              <w:top w:w="0" w:type="dxa"/>
              <w:left w:w="108" w:type="dxa"/>
              <w:bottom w:w="0" w:type="dxa"/>
              <w:right w:w="108" w:type="dxa"/>
            </w:tcMar>
            <w:vAlign w:val="center"/>
          </w:tcPr>
          <w:p w14:paraId="702EA012" w14:textId="77777777" w:rsidR="00D474FE" w:rsidRPr="00240957" w:rsidRDefault="00D474FE" w:rsidP="00D474FE">
            <w:pPr>
              <w:pStyle w:val="a8"/>
              <w:spacing w:after="0" w:line="240" w:lineRule="auto"/>
              <w:ind w:left="-74" w:right="-143"/>
              <w:jc w:val="center"/>
              <w:rPr>
                <w:rFonts w:ascii="Times New Roman" w:hAnsi="Times New Roman" w:cs="Times New Roman"/>
                <w:b/>
                <w:sz w:val="24"/>
                <w:szCs w:val="24"/>
              </w:rPr>
            </w:pPr>
            <w:r w:rsidRPr="00240957">
              <w:rPr>
                <w:rFonts w:ascii="Times New Roman" w:hAnsi="Times New Roman" w:cs="Times New Roman"/>
                <w:b/>
                <w:sz w:val="24"/>
                <w:szCs w:val="24"/>
                <w:lang w:val="ru-RU"/>
              </w:rPr>
              <w:t>6</w:t>
            </w:r>
          </w:p>
        </w:tc>
        <w:tc>
          <w:tcPr>
            <w:tcW w:w="5186" w:type="dxa"/>
            <w:tcBorders>
              <w:top w:val="single" w:sz="4" w:space="0" w:color="00000A"/>
              <w:left w:val="single" w:sz="4" w:space="0" w:color="000001"/>
              <w:bottom w:val="single" w:sz="4" w:space="0" w:color="00000A"/>
            </w:tcBorders>
            <w:shd w:val="clear" w:color="auto" w:fill="auto"/>
            <w:tcMar>
              <w:top w:w="0" w:type="dxa"/>
              <w:left w:w="108" w:type="dxa"/>
              <w:bottom w:w="0" w:type="dxa"/>
              <w:right w:w="108" w:type="dxa"/>
            </w:tcMar>
          </w:tcPr>
          <w:p w14:paraId="47BFC541" w14:textId="77777777" w:rsidR="00D474FE" w:rsidRPr="00240957" w:rsidRDefault="00D474FE" w:rsidP="00D474FE">
            <w:pPr>
              <w:pStyle w:val="a8"/>
              <w:spacing w:after="0" w:line="240" w:lineRule="auto"/>
              <w:ind w:left="-73"/>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 xml:space="preserve">Карта территорий, подверженных риску возникновения чрезвычайных ситуаций природного и техногенного характера сельского поселения </w:t>
            </w:r>
            <w:r>
              <w:rPr>
                <w:rFonts w:ascii="Times New Roman" w:hAnsi="Times New Roman" w:cs="Times New Roman"/>
                <w:color w:val="000000"/>
                <w:sz w:val="24"/>
                <w:szCs w:val="24"/>
                <w:lang w:val="ru-RU"/>
              </w:rPr>
              <w:t>Кузьмино-Отвержский</w:t>
            </w:r>
            <w:r w:rsidRPr="00240957">
              <w:rPr>
                <w:rFonts w:ascii="Times New Roman" w:hAnsi="Times New Roman" w:cs="Times New Roman"/>
                <w:color w:val="000000"/>
                <w:sz w:val="24"/>
                <w:szCs w:val="24"/>
                <w:lang w:val="ru-RU"/>
              </w:rPr>
              <w:t xml:space="preserve"> сельсовет</w:t>
            </w:r>
          </w:p>
        </w:tc>
        <w:tc>
          <w:tcPr>
            <w:tcW w:w="1372" w:type="dxa"/>
            <w:tcBorders>
              <w:left w:val="single" w:sz="4" w:space="0" w:color="000001"/>
              <w:bottom w:val="single" w:sz="4" w:space="0" w:color="auto"/>
              <w:right w:val="single" w:sz="4" w:space="0" w:color="000001"/>
            </w:tcBorders>
            <w:shd w:val="clear" w:color="auto" w:fill="auto"/>
            <w:tcMar>
              <w:top w:w="0" w:type="dxa"/>
              <w:left w:w="108" w:type="dxa"/>
              <w:bottom w:w="0" w:type="dxa"/>
              <w:right w:w="108" w:type="dxa"/>
            </w:tcMar>
            <w:vAlign w:val="center"/>
          </w:tcPr>
          <w:p w14:paraId="22FF2C0D" w14:textId="77777777" w:rsidR="00D474FE" w:rsidRPr="00240957" w:rsidRDefault="00D474FE" w:rsidP="00D474FE">
            <w:pPr>
              <w:pStyle w:val="a8"/>
              <w:spacing w:after="0" w:line="240" w:lineRule="auto"/>
              <w:ind w:left="-108" w:right="-142"/>
              <w:jc w:val="center"/>
              <w:rPr>
                <w:rFonts w:ascii="Times New Roman" w:hAnsi="Times New Roman" w:cs="Times New Roman"/>
                <w:color w:val="000000"/>
                <w:sz w:val="24"/>
                <w:szCs w:val="24"/>
              </w:rPr>
            </w:pPr>
            <w:r w:rsidRPr="00240957">
              <w:rPr>
                <w:rFonts w:ascii="Times New Roman" w:hAnsi="Times New Roman" w:cs="Times New Roman"/>
                <w:color w:val="000000"/>
                <w:sz w:val="24"/>
                <w:szCs w:val="24"/>
              </w:rPr>
              <w:t>М 1:</w:t>
            </w:r>
            <w:r w:rsidRPr="00240957">
              <w:rPr>
                <w:rFonts w:ascii="Times New Roman" w:hAnsi="Times New Roman" w:cs="Times New Roman"/>
                <w:color w:val="000000"/>
                <w:sz w:val="24"/>
                <w:szCs w:val="24"/>
                <w:lang w:val="ru-RU"/>
              </w:rPr>
              <w:t xml:space="preserve">10 </w:t>
            </w:r>
            <w:r w:rsidRPr="00240957">
              <w:rPr>
                <w:rFonts w:ascii="Times New Roman" w:hAnsi="Times New Roman" w:cs="Times New Roman"/>
                <w:color w:val="000000"/>
                <w:sz w:val="24"/>
                <w:szCs w:val="24"/>
              </w:rPr>
              <w:t>000</w:t>
            </w:r>
          </w:p>
        </w:tc>
        <w:tc>
          <w:tcPr>
            <w:tcW w:w="2181" w:type="dxa"/>
            <w:tcBorders>
              <w:left w:val="single" w:sz="4" w:space="0" w:color="000001"/>
              <w:bottom w:val="single" w:sz="4" w:space="0" w:color="auto"/>
              <w:right w:val="single" w:sz="4" w:space="0" w:color="000001"/>
            </w:tcBorders>
            <w:vAlign w:val="center"/>
          </w:tcPr>
          <w:p w14:paraId="3249B59B" w14:textId="77777777" w:rsidR="00D474FE" w:rsidRPr="00240957" w:rsidRDefault="00D474FE" w:rsidP="00D474FE">
            <w:pPr>
              <w:pStyle w:val="a8"/>
              <w:spacing w:after="0" w:line="240" w:lineRule="auto"/>
              <w:ind w:left="-108"/>
              <w:jc w:val="center"/>
              <w:rPr>
                <w:rFonts w:ascii="Times New Roman" w:hAnsi="Times New Roman" w:cs="Times New Roman"/>
                <w:sz w:val="24"/>
                <w:szCs w:val="24"/>
                <w:lang w:val="ru-RU"/>
              </w:rPr>
            </w:pPr>
          </w:p>
        </w:tc>
      </w:tr>
      <w:tr w:rsidR="00D474FE" w:rsidRPr="00240957" w14:paraId="68642BAC" w14:textId="77777777" w:rsidTr="00D474FE">
        <w:trPr>
          <w:trHeight w:val="476"/>
          <w:jc w:val="center"/>
        </w:trPr>
        <w:tc>
          <w:tcPr>
            <w:tcW w:w="1099" w:type="dxa"/>
            <w:tcBorders>
              <w:top w:val="single" w:sz="4" w:space="0" w:color="00000A"/>
              <w:left w:val="single" w:sz="4" w:space="0" w:color="000001"/>
              <w:bottom w:val="single" w:sz="4" w:space="0" w:color="00000A"/>
            </w:tcBorders>
            <w:shd w:val="clear" w:color="auto" w:fill="auto"/>
            <w:tcMar>
              <w:top w:w="0" w:type="dxa"/>
              <w:left w:w="108" w:type="dxa"/>
              <w:bottom w:w="0" w:type="dxa"/>
              <w:right w:w="108" w:type="dxa"/>
            </w:tcMar>
            <w:vAlign w:val="center"/>
          </w:tcPr>
          <w:p w14:paraId="42AEAF99" w14:textId="77777777" w:rsidR="00D474FE" w:rsidRPr="00240957" w:rsidRDefault="00D474FE" w:rsidP="00D474FE">
            <w:pPr>
              <w:pStyle w:val="a8"/>
              <w:spacing w:after="0" w:line="240" w:lineRule="auto"/>
              <w:ind w:left="-74" w:right="-143"/>
              <w:jc w:val="center"/>
              <w:rPr>
                <w:rFonts w:ascii="Times New Roman" w:hAnsi="Times New Roman" w:cs="Times New Roman"/>
                <w:sz w:val="24"/>
                <w:szCs w:val="24"/>
                <w:lang w:val="ru-RU"/>
              </w:rPr>
            </w:pPr>
          </w:p>
        </w:tc>
        <w:tc>
          <w:tcPr>
            <w:tcW w:w="5186" w:type="dxa"/>
            <w:tcBorders>
              <w:top w:val="single" w:sz="4" w:space="0" w:color="00000A"/>
              <w:left w:val="single" w:sz="4" w:space="0" w:color="000001"/>
              <w:bottom w:val="single" w:sz="4" w:space="0" w:color="00000A"/>
              <w:right w:val="single" w:sz="4" w:space="0" w:color="auto"/>
            </w:tcBorders>
            <w:shd w:val="clear" w:color="auto" w:fill="auto"/>
            <w:tcMar>
              <w:top w:w="0" w:type="dxa"/>
              <w:left w:w="108" w:type="dxa"/>
              <w:bottom w:w="0" w:type="dxa"/>
              <w:right w:w="108" w:type="dxa"/>
            </w:tcMar>
          </w:tcPr>
          <w:p w14:paraId="4293631D" w14:textId="77777777" w:rsidR="00D474FE" w:rsidRPr="00240957" w:rsidRDefault="00D474FE" w:rsidP="00D474FE">
            <w:pPr>
              <w:pStyle w:val="a8"/>
              <w:spacing w:after="0" w:line="240" w:lineRule="auto"/>
              <w:ind w:left="-73"/>
              <w:jc w:val="both"/>
              <w:rPr>
                <w:rFonts w:ascii="Times New Roman" w:hAnsi="Times New Roman" w:cs="Times New Roman"/>
                <w:b/>
                <w:sz w:val="24"/>
                <w:szCs w:val="24"/>
                <w:lang w:val="ru-RU"/>
              </w:rPr>
            </w:pPr>
            <w:r w:rsidRPr="00240957">
              <w:rPr>
                <w:rFonts w:ascii="Times New Roman" w:hAnsi="Times New Roman" w:cs="Times New Roman"/>
                <w:b/>
                <w:sz w:val="24"/>
                <w:szCs w:val="24"/>
                <w:lang w:val="ru-RU"/>
              </w:rPr>
              <w:t>Генеральный план.</w:t>
            </w:r>
          </w:p>
          <w:p w14:paraId="2B4E23E8" w14:textId="77777777" w:rsidR="00D474FE" w:rsidRPr="00240957" w:rsidRDefault="00D474FE" w:rsidP="00D474FE">
            <w:pPr>
              <w:pStyle w:val="a8"/>
              <w:spacing w:after="0" w:line="240" w:lineRule="auto"/>
              <w:ind w:left="-73"/>
              <w:rPr>
                <w:rFonts w:ascii="Times New Roman" w:hAnsi="Times New Roman" w:cs="Times New Roman"/>
                <w:sz w:val="24"/>
                <w:szCs w:val="24"/>
                <w:lang w:val="ru-RU"/>
              </w:rPr>
            </w:pPr>
            <w:r w:rsidRPr="00240957">
              <w:rPr>
                <w:rFonts w:ascii="Times New Roman" w:hAnsi="Times New Roman" w:cs="Times New Roman"/>
                <w:b/>
                <w:sz w:val="24"/>
                <w:szCs w:val="24"/>
                <w:lang w:val="ru-RU"/>
              </w:rPr>
              <w:t>К положению о территориальном планировании:</w:t>
            </w:r>
          </w:p>
        </w:tc>
        <w:tc>
          <w:tcPr>
            <w:tcW w:w="13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FC442FC" w14:textId="77777777" w:rsidR="00D474FE" w:rsidRPr="00240957" w:rsidRDefault="00D474FE" w:rsidP="00D474FE">
            <w:pPr>
              <w:pStyle w:val="a8"/>
              <w:spacing w:after="0" w:line="240" w:lineRule="auto"/>
              <w:ind w:left="-108" w:right="-142"/>
              <w:jc w:val="center"/>
              <w:rPr>
                <w:rFonts w:ascii="Times New Roman" w:hAnsi="Times New Roman" w:cs="Times New Roman"/>
                <w:sz w:val="24"/>
                <w:szCs w:val="24"/>
                <w:lang w:val="ru-RU"/>
              </w:rPr>
            </w:pPr>
          </w:p>
        </w:tc>
        <w:tc>
          <w:tcPr>
            <w:tcW w:w="2181" w:type="dxa"/>
            <w:tcBorders>
              <w:top w:val="single" w:sz="4" w:space="0" w:color="auto"/>
              <w:left w:val="single" w:sz="4" w:space="0" w:color="auto"/>
              <w:bottom w:val="single" w:sz="4" w:space="0" w:color="auto"/>
              <w:right w:val="single" w:sz="4" w:space="0" w:color="auto"/>
            </w:tcBorders>
            <w:vAlign w:val="center"/>
          </w:tcPr>
          <w:p w14:paraId="574AB73B" w14:textId="77777777" w:rsidR="00D474FE" w:rsidRPr="00240957" w:rsidRDefault="00D474FE" w:rsidP="00D474FE">
            <w:pPr>
              <w:pStyle w:val="a8"/>
              <w:spacing w:after="0" w:line="240" w:lineRule="auto"/>
              <w:ind w:left="-108"/>
              <w:jc w:val="center"/>
              <w:rPr>
                <w:rFonts w:ascii="Times New Roman" w:hAnsi="Times New Roman" w:cs="Times New Roman"/>
                <w:sz w:val="24"/>
                <w:szCs w:val="24"/>
                <w:lang w:val="ru-RU"/>
              </w:rPr>
            </w:pPr>
          </w:p>
        </w:tc>
      </w:tr>
      <w:tr w:rsidR="00D474FE" w:rsidRPr="00240957" w14:paraId="2CFE428F" w14:textId="77777777" w:rsidTr="00D474FE">
        <w:trPr>
          <w:trHeight w:val="476"/>
          <w:jc w:val="center"/>
        </w:trPr>
        <w:tc>
          <w:tcPr>
            <w:tcW w:w="1099" w:type="dxa"/>
            <w:tcBorders>
              <w:top w:val="single" w:sz="4" w:space="0" w:color="00000A"/>
              <w:left w:val="single" w:sz="4" w:space="0" w:color="000001"/>
              <w:bottom w:val="single" w:sz="4" w:space="0" w:color="00000A"/>
            </w:tcBorders>
            <w:shd w:val="clear" w:color="auto" w:fill="auto"/>
            <w:tcMar>
              <w:top w:w="0" w:type="dxa"/>
              <w:left w:w="108" w:type="dxa"/>
              <w:bottom w:w="0" w:type="dxa"/>
              <w:right w:w="108" w:type="dxa"/>
            </w:tcMar>
            <w:vAlign w:val="center"/>
          </w:tcPr>
          <w:p w14:paraId="65EC4C22" w14:textId="77777777" w:rsidR="00D474FE" w:rsidRPr="00240957" w:rsidRDefault="00D474FE" w:rsidP="00D474FE">
            <w:pPr>
              <w:pStyle w:val="a8"/>
              <w:spacing w:after="0" w:line="240" w:lineRule="auto"/>
              <w:ind w:left="-74" w:right="-143"/>
              <w:jc w:val="center"/>
              <w:rPr>
                <w:rFonts w:ascii="Times New Roman" w:hAnsi="Times New Roman" w:cs="Times New Roman"/>
                <w:b/>
                <w:sz w:val="24"/>
                <w:szCs w:val="24"/>
                <w:lang w:val="ru-RU"/>
              </w:rPr>
            </w:pPr>
            <w:r w:rsidRPr="00240957">
              <w:rPr>
                <w:rFonts w:ascii="Times New Roman" w:hAnsi="Times New Roman" w:cs="Times New Roman"/>
                <w:b/>
                <w:sz w:val="24"/>
                <w:szCs w:val="24"/>
                <w:lang w:val="ru-RU"/>
              </w:rPr>
              <w:t>7</w:t>
            </w:r>
          </w:p>
        </w:tc>
        <w:tc>
          <w:tcPr>
            <w:tcW w:w="5186" w:type="dxa"/>
            <w:tcBorders>
              <w:top w:val="single" w:sz="4" w:space="0" w:color="00000A"/>
              <w:left w:val="single" w:sz="4" w:space="0" w:color="000001"/>
              <w:bottom w:val="single" w:sz="4" w:space="0" w:color="00000A"/>
              <w:right w:val="single" w:sz="4" w:space="0" w:color="auto"/>
            </w:tcBorders>
            <w:shd w:val="clear" w:color="auto" w:fill="auto"/>
            <w:tcMar>
              <w:top w:w="0" w:type="dxa"/>
              <w:left w:w="108" w:type="dxa"/>
              <w:bottom w:w="0" w:type="dxa"/>
              <w:right w:w="108" w:type="dxa"/>
            </w:tcMar>
          </w:tcPr>
          <w:p w14:paraId="3531AEB6" w14:textId="77777777" w:rsidR="00D474FE" w:rsidRPr="00240957" w:rsidRDefault="00D474FE" w:rsidP="00D474FE">
            <w:pPr>
              <w:pStyle w:val="a8"/>
              <w:spacing w:after="0" w:line="240" w:lineRule="auto"/>
              <w:ind w:left="-73"/>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 xml:space="preserve">Карта планируемого размещения объектов местного значения сельского поселения </w:t>
            </w:r>
            <w:r>
              <w:rPr>
                <w:rFonts w:ascii="Times New Roman" w:hAnsi="Times New Roman" w:cs="Times New Roman"/>
                <w:color w:val="000000"/>
                <w:sz w:val="24"/>
                <w:szCs w:val="24"/>
                <w:lang w:val="ru-RU"/>
              </w:rPr>
              <w:t>Кузьмино-Отвержский</w:t>
            </w:r>
            <w:r w:rsidRPr="00240957">
              <w:rPr>
                <w:rFonts w:ascii="Times New Roman" w:hAnsi="Times New Roman" w:cs="Times New Roman"/>
                <w:color w:val="000000"/>
                <w:sz w:val="24"/>
                <w:szCs w:val="24"/>
                <w:lang w:val="ru-RU"/>
              </w:rPr>
              <w:t xml:space="preserve"> сельсовет</w:t>
            </w:r>
          </w:p>
        </w:tc>
        <w:tc>
          <w:tcPr>
            <w:tcW w:w="13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E084758" w14:textId="77777777" w:rsidR="00D474FE" w:rsidRPr="00240957" w:rsidRDefault="00D474FE" w:rsidP="00D474FE">
            <w:pPr>
              <w:pStyle w:val="a8"/>
              <w:spacing w:after="0" w:line="240" w:lineRule="auto"/>
              <w:ind w:left="-108" w:right="-142"/>
              <w:jc w:val="center"/>
              <w:rPr>
                <w:rFonts w:ascii="Times New Roman" w:hAnsi="Times New Roman" w:cs="Times New Roman"/>
                <w:color w:val="000000"/>
                <w:sz w:val="24"/>
                <w:szCs w:val="24"/>
              </w:rPr>
            </w:pPr>
            <w:r w:rsidRPr="00240957">
              <w:rPr>
                <w:rFonts w:ascii="Times New Roman" w:hAnsi="Times New Roman" w:cs="Times New Roman"/>
                <w:color w:val="000000"/>
                <w:sz w:val="24"/>
                <w:szCs w:val="24"/>
              </w:rPr>
              <w:t>М 1:</w:t>
            </w:r>
            <w:r w:rsidRPr="00240957">
              <w:rPr>
                <w:rFonts w:ascii="Times New Roman" w:hAnsi="Times New Roman" w:cs="Times New Roman"/>
                <w:color w:val="000000"/>
                <w:sz w:val="24"/>
                <w:szCs w:val="24"/>
                <w:lang w:val="ru-RU"/>
              </w:rPr>
              <w:t xml:space="preserve">10 </w:t>
            </w:r>
            <w:r w:rsidRPr="00240957">
              <w:rPr>
                <w:rFonts w:ascii="Times New Roman" w:hAnsi="Times New Roman" w:cs="Times New Roman"/>
                <w:color w:val="000000"/>
                <w:sz w:val="24"/>
                <w:szCs w:val="24"/>
              </w:rPr>
              <w:t>000</w:t>
            </w:r>
          </w:p>
        </w:tc>
        <w:tc>
          <w:tcPr>
            <w:tcW w:w="2181" w:type="dxa"/>
            <w:tcBorders>
              <w:top w:val="single" w:sz="4" w:space="0" w:color="auto"/>
              <w:left w:val="single" w:sz="4" w:space="0" w:color="auto"/>
              <w:bottom w:val="single" w:sz="4" w:space="0" w:color="auto"/>
              <w:right w:val="single" w:sz="4" w:space="0" w:color="auto"/>
            </w:tcBorders>
            <w:vAlign w:val="center"/>
          </w:tcPr>
          <w:p w14:paraId="2EA5E2E5" w14:textId="77777777" w:rsidR="00D474FE" w:rsidRPr="00240957" w:rsidRDefault="00D474FE" w:rsidP="00D474FE">
            <w:pPr>
              <w:pStyle w:val="a8"/>
              <w:spacing w:after="0" w:line="240" w:lineRule="auto"/>
              <w:ind w:left="-108"/>
              <w:jc w:val="center"/>
              <w:rPr>
                <w:rFonts w:ascii="Times New Roman" w:hAnsi="Times New Roman" w:cs="Times New Roman"/>
                <w:sz w:val="24"/>
                <w:szCs w:val="24"/>
                <w:lang w:val="ru-RU"/>
              </w:rPr>
            </w:pPr>
          </w:p>
        </w:tc>
      </w:tr>
      <w:tr w:rsidR="00D474FE" w:rsidRPr="00240957" w14:paraId="5DB51D7F" w14:textId="77777777" w:rsidTr="00D474FE">
        <w:trPr>
          <w:trHeight w:val="476"/>
          <w:jc w:val="center"/>
        </w:trPr>
        <w:tc>
          <w:tcPr>
            <w:tcW w:w="1099" w:type="dxa"/>
            <w:tcBorders>
              <w:top w:val="single" w:sz="4" w:space="0" w:color="00000A"/>
              <w:left w:val="single" w:sz="4" w:space="0" w:color="000001"/>
              <w:bottom w:val="single" w:sz="4" w:space="0" w:color="00000A"/>
            </w:tcBorders>
            <w:shd w:val="clear" w:color="auto" w:fill="auto"/>
            <w:tcMar>
              <w:top w:w="0" w:type="dxa"/>
              <w:left w:w="108" w:type="dxa"/>
              <w:bottom w:w="0" w:type="dxa"/>
              <w:right w:w="108" w:type="dxa"/>
            </w:tcMar>
            <w:vAlign w:val="center"/>
          </w:tcPr>
          <w:p w14:paraId="314C39D9" w14:textId="77777777" w:rsidR="00D474FE" w:rsidRPr="00240957" w:rsidRDefault="00D474FE" w:rsidP="00D474FE">
            <w:pPr>
              <w:pStyle w:val="a8"/>
              <w:spacing w:after="0" w:line="240" w:lineRule="auto"/>
              <w:ind w:left="-74" w:right="-143"/>
              <w:jc w:val="center"/>
              <w:rPr>
                <w:rFonts w:ascii="Times New Roman" w:hAnsi="Times New Roman" w:cs="Times New Roman"/>
                <w:b/>
                <w:sz w:val="24"/>
                <w:szCs w:val="24"/>
                <w:lang w:val="ru-RU"/>
              </w:rPr>
            </w:pPr>
            <w:r w:rsidRPr="00240957">
              <w:rPr>
                <w:rFonts w:ascii="Times New Roman" w:hAnsi="Times New Roman" w:cs="Times New Roman"/>
                <w:b/>
                <w:sz w:val="24"/>
                <w:szCs w:val="24"/>
                <w:lang w:val="ru-RU"/>
              </w:rPr>
              <w:t>8</w:t>
            </w:r>
          </w:p>
        </w:tc>
        <w:tc>
          <w:tcPr>
            <w:tcW w:w="5186" w:type="dxa"/>
            <w:tcBorders>
              <w:top w:val="single" w:sz="4" w:space="0" w:color="00000A"/>
              <w:left w:val="single" w:sz="4" w:space="0" w:color="000001"/>
              <w:bottom w:val="single" w:sz="4" w:space="0" w:color="00000A"/>
              <w:right w:val="single" w:sz="4" w:space="0" w:color="auto"/>
            </w:tcBorders>
            <w:shd w:val="clear" w:color="auto" w:fill="auto"/>
            <w:tcMar>
              <w:top w:w="0" w:type="dxa"/>
              <w:left w:w="108" w:type="dxa"/>
              <w:bottom w:w="0" w:type="dxa"/>
              <w:right w:w="108" w:type="dxa"/>
            </w:tcMar>
          </w:tcPr>
          <w:p w14:paraId="545401C3" w14:textId="77777777" w:rsidR="00D474FE" w:rsidRPr="00240957" w:rsidRDefault="00D474FE" w:rsidP="00D474FE">
            <w:pPr>
              <w:pStyle w:val="a8"/>
              <w:spacing w:after="0" w:line="240" w:lineRule="auto"/>
              <w:ind w:left="-73"/>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 xml:space="preserve">Карта планируемого размещения объектов местного </w:t>
            </w:r>
            <w:r w:rsidRPr="000C23C1">
              <w:rPr>
                <w:rFonts w:ascii="Times New Roman" w:hAnsi="Times New Roman" w:cs="Times New Roman"/>
                <w:color w:val="000000" w:themeColor="text1"/>
                <w:sz w:val="24"/>
                <w:szCs w:val="24"/>
                <w:lang w:val="ru-RU"/>
              </w:rPr>
              <w:t>значения с. Кузьминские Отвержки, д. Копцевы Хутора</w:t>
            </w:r>
          </w:p>
        </w:tc>
        <w:tc>
          <w:tcPr>
            <w:tcW w:w="13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5D47E11" w14:textId="77777777" w:rsidR="00D474FE" w:rsidRPr="00240957" w:rsidRDefault="00D474FE" w:rsidP="00D474FE">
            <w:pPr>
              <w:pStyle w:val="a8"/>
              <w:spacing w:after="0" w:line="240" w:lineRule="auto"/>
              <w:ind w:left="-108" w:right="-142"/>
              <w:jc w:val="center"/>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М 1:5 000</w:t>
            </w:r>
          </w:p>
        </w:tc>
        <w:tc>
          <w:tcPr>
            <w:tcW w:w="2181" w:type="dxa"/>
            <w:tcBorders>
              <w:top w:val="single" w:sz="4" w:space="0" w:color="auto"/>
              <w:left w:val="single" w:sz="4" w:space="0" w:color="auto"/>
              <w:bottom w:val="single" w:sz="4" w:space="0" w:color="auto"/>
              <w:right w:val="single" w:sz="4" w:space="0" w:color="auto"/>
            </w:tcBorders>
            <w:vAlign w:val="center"/>
          </w:tcPr>
          <w:p w14:paraId="33F51F0E" w14:textId="77777777" w:rsidR="00D474FE" w:rsidRPr="00240957" w:rsidRDefault="00D474FE" w:rsidP="00D474FE">
            <w:pPr>
              <w:pStyle w:val="a8"/>
              <w:spacing w:after="0" w:line="240" w:lineRule="auto"/>
              <w:ind w:left="-108"/>
              <w:jc w:val="center"/>
              <w:rPr>
                <w:rFonts w:ascii="Times New Roman" w:hAnsi="Times New Roman" w:cs="Times New Roman"/>
                <w:sz w:val="24"/>
                <w:szCs w:val="24"/>
                <w:lang w:val="ru-RU"/>
              </w:rPr>
            </w:pPr>
          </w:p>
        </w:tc>
      </w:tr>
      <w:tr w:rsidR="00D474FE" w:rsidRPr="00240957" w14:paraId="5395B9EA" w14:textId="77777777" w:rsidTr="00D474FE">
        <w:trPr>
          <w:trHeight w:val="476"/>
          <w:jc w:val="center"/>
        </w:trPr>
        <w:tc>
          <w:tcPr>
            <w:tcW w:w="1099" w:type="dxa"/>
            <w:tcBorders>
              <w:top w:val="single" w:sz="4" w:space="0" w:color="00000A"/>
              <w:left w:val="single" w:sz="4" w:space="0" w:color="000001"/>
              <w:bottom w:val="single" w:sz="4" w:space="0" w:color="00000A"/>
            </w:tcBorders>
            <w:shd w:val="clear" w:color="auto" w:fill="auto"/>
            <w:tcMar>
              <w:top w:w="0" w:type="dxa"/>
              <w:left w:w="108" w:type="dxa"/>
              <w:bottom w:w="0" w:type="dxa"/>
              <w:right w:w="108" w:type="dxa"/>
            </w:tcMar>
            <w:vAlign w:val="center"/>
          </w:tcPr>
          <w:p w14:paraId="083980EF" w14:textId="77777777" w:rsidR="00D474FE" w:rsidRPr="00240957" w:rsidRDefault="00D474FE" w:rsidP="00D474FE">
            <w:pPr>
              <w:pStyle w:val="a8"/>
              <w:spacing w:after="0" w:line="240" w:lineRule="auto"/>
              <w:ind w:left="-74" w:right="-143"/>
              <w:jc w:val="center"/>
              <w:rPr>
                <w:rFonts w:ascii="Times New Roman" w:hAnsi="Times New Roman" w:cs="Times New Roman"/>
                <w:b/>
                <w:sz w:val="24"/>
                <w:szCs w:val="24"/>
                <w:lang w:val="ru-RU"/>
              </w:rPr>
            </w:pPr>
            <w:r>
              <w:rPr>
                <w:rFonts w:ascii="Times New Roman" w:hAnsi="Times New Roman" w:cs="Times New Roman"/>
                <w:b/>
                <w:sz w:val="24"/>
                <w:szCs w:val="24"/>
                <w:lang w:val="ru-RU"/>
              </w:rPr>
              <w:t>9</w:t>
            </w:r>
          </w:p>
        </w:tc>
        <w:tc>
          <w:tcPr>
            <w:tcW w:w="5186" w:type="dxa"/>
            <w:tcBorders>
              <w:top w:val="single" w:sz="4" w:space="0" w:color="00000A"/>
              <w:left w:val="single" w:sz="4" w:space="0" w:color="000001"/>
              <w:bottom w:val="single" w:sz="4" w:space="0" w:color="00000A"/>
              <w:right w:val="single" w:sz="4" w:space="0" w:color="auto"/>
            </w:tcBorders>
            <w:shd w:val="clear" w:color="auto" w:fill="auto"/>
            <w:tcMar>
              <w:top w:w="0" w:type="dxa"/>
              <w:left w:w="108" w:type="dxa"/>
              <w:bottom w:w="0" w:type="dxa"/>
              <w:right w:w="108" w:type="dxa"/>
            </w:tcMar>
          </w:tcPr>
          <w:p w14:paraId="2114049A" w14:textId="77777777" w:rsidR="00D474FE" w:rsidRPr="00240957" w:rsidRDefault="00D474FE" w:rsidP="00D474FE">
            <w:pPr>
              <w:pStyle w:val="a8"/>
              <w:spacing w:after="0" w:line="240" w:lineRule="auto"/>
              <w:ind w:left="-73"/>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 xml:space="preserve">Карта планируемого размещения объектов местного </w:t>
            </w:r>
            <w:r w:rsidRPr="000C23C1">
              <w:rPr>
                <w:rFonts w:ascii="Times New Roman" w:hAnsi="Times New Roman" w:cs="Times New Roman"/>
                <w:color w:val="000000" w:themeColor="text1"/>
                <w:sz w:val="24"/>
                <w:szCs w:val="24"/>
                <w:lang w:val="ru-RU"/>
              </w:rPr>
              <w:t xml:space="preserve">значения </w:t>
            </w:r>
            <w:r>
              <w:rPr>
                <w:rFonts w:ascii="Times New Roman" w:hAnsi="Times New Roman" w:cs="Times New Roman"/>
                <w:color w:val="000000" w:themeColor="text1"/>
                <w:sz w:val="24"/>
                <w:szCs w:val="24"/>
                <w:lang w:val="ru-RU"/>
              </w:rPr>
              <w:t>д</w:t>
            </w:r>
            <w:r w:rsidRPr="000C23C1">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Студеные Выселки</w:t>
            </w:r>
            <w:r w:rsidRPr="000C23C1">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с</w:t>
            </w:r>
            <w:r w:rsidRPr="000C23C1">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Тюшевка, д. Малашевка, д. Давыдовка, д. Дареновка</w:t>
            </w:r>
          </w:p>
        </w:tc>
        <w:tc>
          <w:tcPr>
            <w:tcW w:w="13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8014F21" w14:textId="77777777" w:rsidR="00D474FE" w:rsidRPr="00240957" w:rsidRDefault="00D474FE" w:rsidP="00D474FE">
            <w:pPr>
              <w:pStyle w:val="a8"/>
              <w:spacing w:after="0" w:line="240" w:lineRule="auto"/>
              <w:ind w:left="-108" w:right="-142"/>
              <w:jc w:val="center"/>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М 1:5 000</w:t>
            </w:r>
          </w:p>
        </w:tc>
        <w:tc>
          <w:tcPr>
            <w:tcW w:w="2181" w:type="dxa"/>
            <w:tcBorders>
              <w:top w:val="single" w:sz="4" w:space="0" w:color="auto"/>
              <w:left w:val="single" w:sz="4" w:space="0" w:color="auto"/>
              <w:bottom w:val="single" w:sz="4" w:space="0" w:color="auto"/>
              <w:right w:val="single" w:sz="4" w:space="0" w:color="auto"/>
            </w:tcBorders>
            <w:vAlign w:val="center"/>
          </w:tcPr>
          <w:p w14:paraId="05456DE6" w14:textId="77777777" w:rsidR="00D474FE" w:rsidRPr="00240957" w:rsidRDefault="00D474FE" w:rsidP="00D474FE">
            <w:pPr>
              <w:pStyle w:val="a8"/>
              <w:spacing w:after="0" w:line="240" w:lineRule="auto"/>
              <w:ind w:left="-108"/>
              <w:jc w:val="center"/>
              <w:rPr>
                <w:rFonts w:ascii="Times New Roman" w:hAnsi="Times New Roman" w:cs="Times New Roman"/>
                <w:sz w:val="24"/>
                <w:szCs w:val="24"/>
                <w:lang w:val="ru-RU"/>
              </w:rPr>
            </w:pPr>
          </w:p>
        </w:tc>
      </w:tr>
      <w:tr w:rsidR="00D474FE" w:rsidRPr="00240957" w14:paraId="527B080A" w14:textId="77777777" w:rsidTr="00D474FE">
        <w:trPr>
          <w:trHeight w:val="476"/>
          <w:jc w:val="center"/>
        </w:trPr>
        <w:tc>
          <w:tcPr>
            <w:tcW w:w="1099" w:type="dxa"/>
            <w:tcBorders>
              <w:top w:val="single" w:sz="4" w:space="0" w:color="00000A"/>
              <w:left w:val="single" w:sz="4" w:space="0" w:color="000001"/>
              <w:bottom w:val="single" w:sz="4" w:space="0" w:color="00000A"/>
            </w:tcBorders>
            <w:shd w:val="clear" w:color="auto" w:fill="auto"/>
            <w:tcMar>
              <w:top w:w="0" w:type="dxa"/>
              <w:left w:w="108" w:type="dxa"/>
              <w:bottom w:w="0" w:type="dxa"/>
              <w:right w:w="108" w:type="dxa"/>
            </w:tcMar>
            <w:vAlign w:val="center"/>
          </w:tcPr>
          <w:p w14:paraId="320A2A0A" w14:textId="77777777" w:rsidR="00D474FE" w:rsidRPr="00240957" w:rsidRDefault="00D474FE" w:rsidP="00D474FE">
            <w:pPr>
              <w:pStyle w:val="a8"/>
              <w:spacing w:after="0" w:line="240" w:lineRule="auto"/>
              <w:ind w:left="-74" w:right="-143"/>
              <w:jc w:val="center"/>
              <w:rPr>
                <w:rFonts w:ascii="Times New Roman" w:hAnsi="Times New Roman" w:cs="Times New Roman"/>
                <w:b/>
                <w:sz w:val="24"/>
                <w:szCs w:val="24"/>
                <w:lang w:val="ru-RU"/>
              </w:rPr>
            </w:pPr>
            <w:r>
              <w:rPr>
                <w:rFonts w:ascii="Times New Roman" w:hAnsi="Times New Roman" w:cs="Times New Roman"/>
                <w:b/>
                <w:sz w:val="24"/>
                <w:szCs w:val="24"/>
                <w:lang w:val="ru-RU"/>
              </w:rPr>
              <w:t>10</w:t>
            </w:r>
          </w:p>
        </w:tc>
        <w:tc>
          <w:tcPr>
            <w:tcW w:w="5186" w:type="dxa"/>
            <w:tcBorders>
              <w:top w:val="single" w:sz="4" w:space="0" w:color="00000A"/>
              <w:left w:val="single" w:sz="4" w:space="0" w:color="000001"/>
              <w:bottom w:val="single" w:sz="4" w:space="0" w:color="00000A"/>
              <w:right w:val="single" w:sz="4" w:space="0" w:color="auto"/>
            </w:tcBorders>
            <w:shd w:val="clear" w:color="auto" w:fill="auto"/>
            <w:tcMar>
              <w:top w:w="0" w:type="dxa"/>
              <w:left w:w="108" w:type="dxa"/>
              <w:bottom w:w="0" w:type="dxa"/>
              <w:right w:w="108" w:type="dxa"/>
            </w:tcMar>
          </w:tcPr>
          <w:p w14:paraId="4AFB87EA" w14:textId="77777777" w:rsidR="00D474FE" w:rsidRPr="00240957" w:rsidRDefault="00D474FE" w:rsidP="00D474FE">
            <w:pPr>
              <w:pStyle w:val="a8"/>
              <w:spacing w:after="0" w:line="240" w:lineRule="auto"/>
              <w:ind w:left="-73"/>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 xml:space="preserve">Карта границ населенных пунктов (в том числе границ образуемых населенных пунктов), входящих в состав сельского поселения </w:t>
            </w:r>
            <w:r>
              <w:rPr>
                <w:rFonts w:ascii="Times New Roman" w:hAnsi="Times New Roman" w:cs="Times New Roman"/>
                <w:color w:val="000000"/>
                <w:sz w:val="24"/>
                <w:szCs w:val="24"/>
                <w:lang w:val="ru-RU"/>
              </w:rPr>
              <w:t>Кузьмино-Отвержский</w:t>
            </w:r>
            <w:r w:rsidRPr="00240957">
              <w:rPr>
                <w:rFonts w:ascii="Times New Roman" w:hAnsi="Times New Roman" w:cs="Times New Roman"/>
                <w:color w:val="000000"/>
                <w:sz w:val="24"/>
                <w:szCs w:val="24"/>
                <w:lang w:val="ru-RU"/>
              </w:rPr>
              <w:t xml:space="preserve"> сельсовет</w:t>
            </w:r>
          </w:p>
        </w:tc>
        <w:tc>
          <w:tcPr>
            <w:tcW w:w="13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E9A0462" w14:textId="77777777" w:rsidR="00D474FE" w:rsidRPr="00240957" w:rsidRDefault="00D474FE" w:rsidP="00B8614F">
            <w:pPr>
              <w:pStyle w:val="a8"/>
              <w:spacing w:after="0" w:line="240" w:lineRule="auto"/>
              <w:ind w:left="-108" w:right="-142"/>
              <w:jc w:val="center"/>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М 1:</w:t>
            </w:r>
            <w:r w:rsidR="00B8614F">
              <w:rPr>
                <w:rFonts w:ascii="Times New Roman" w:hAnsi="Times New Roman" w:cs="Times New Roman"/>
                <w:color w:val="000000"/>
                <w:sz w:val="24"/>
                <w:szCs w:val="24"/>
                <w:lang w:val="ru-RU"/>
              </w:rPr>
              <w:t>25</w:t>
            </w:r>
            <w:r w:rsidRPr="00240957">
              <w:rPr>
                <w:rFonts w:ascii="Times New Roman" w:hAnsi="Times New Roman" w:cs="Times New Roman"/>
                <w:color w:val="000000"/>
                <w:sz w:val="24"/>
                <w:szCs w:val="24"/>
                <w:lang w:val="ru-RU"/>
              </w:rPr>
              <w:t xml:space="preserve"> 000</w:t>
            </w:r>
          </w:p>
        </w:tc>
        <w:tc>
          <w:tcPr>
            <w:tcW w:w="2181" w:type="dxa"/>
            <w:tcBorders>
              <w:top w:val="single" w:sz="4" w:space="0" w:color="auto"/>
              <w:left w:val="single" w:sz="4" w:space="0" w:color="auto"/>
              <w:bottom w:val="single" w:sz="4" w:space="0" w:color="auto"/>
              <w:right w:val="single" w:sz="4" w:space="0" w:color="auto"/>
            </w:tcBorders>
            <w:vAlign w:val="center"/>
          </w:tcPr>
          <w:p w14:paraId="65A6FE6A" w14:textId="77777777" w:rsidR="00D474FE" w:rsidRPr="00240957" w:rsidRDefault="00D474FE" w:rsidP="00D474FE">
            <w:pPr>
              <w:pStyle w:val="a8"/>
              <w:spacing w:after="0" w:line="240" w:lineRule="auto"/>
              <w:ind w:left="-108"/>
              <w:jc w:val="center"/>
              <w:rPr>
                <w:rFonts w:ascii="Times New Roman" w:hAnsi="Times New Roman" w:cs="Times New Roman"/>
                <w:sz w:val="24"/>
                <w:szCs w:val="24"/>
                <w:lang w:val="ru-RU"/>
              </w:rPr>
            </w:pPr>
          </w:p>
        </w:tc>
      </w:tr>
      <w:tr w:rsidR="00D474FE" w:rsidRPr="00240957" w14:paraId="3ED05A4A" w14:textId="77777777" w:rsidTr="00D474FE">
        <w:trPr>
          <w:trHeight w:val="476"/>
          <w:jc w:val="center"/>
        </w:trPr>
        <w:tc>
          <w:tcPr>
            <w:tcW w:w="1099" w:type="dxa"/>
            <w:tcBorders>
              <w:top w:val="single" w:sz="4" w:space="0" w:color="00000A"/>
              <w:left w:val="single" w:sz="4" w:space="0" w:color="000001"/>
              <w:bottom w:val="single" w:sz="4" w:space="0" w:color="00000A"/>
            </w:tcBorders>
            <w:shd w:val="clear" w:color="auto" w:fill="auto"/>
            <w:tcMar>
              <w:top w:w="0" w:type="dxa"/>
              <w:left w:w="108" w:type="dxa"/>
              <w:bottom w:w="0" w:type="dxa"/>
              <w:right w:w="108" w:type="dxa"/>
            </w:tcMar>
            <w:vAlign w:val="center"/>
          </w:tcPr>
          <w:p w14:paraId="54F0582D" w14:textId="77777777" w:rsidR="00D474FE" w:rsidRPr="00240957" w:rsidRDefault="00D474FE" w:rsidP="00D474FE">
            <w:pPr>
              <w:pStyle w:val="a8"/>
              <w:spacing w:after="0" w:line="240" w:lineRule="auto"/>
              <w:ind w:left="-74" w:right="-143"/>
              <w:jc w:val="center"/>
              <w:rPr>
                <w:rFonts w:ascii="Times New Roman" w:hAnsi="Times New Roman" w:cs="Times New Roman"/>
                <w:b/>
                <w:sz w:val="24"/>
                <w:szCs w:val="24"/>
                <w:lang w:val="ru-RU"/>
              </w:rPr>
            </w:pPr>
            <w:r w:rsidRPr="00240957">
              <w:rPr>
                <w:rFonts w:ascii="Times New Roman" w:hAnsi="Times New Roman" w:cs="Times New Roman"/>
                <w:b/>
                <w:sz w:val="24"/>
                <w:szCs w:val="24"/>
                <w:lang w:val="ru-RU"/>
              </w:rPr>
              <w:t>1</w:t>
            </w:r>
            <w:r>
              <w:rPr>
                <w:rFonts w:ascii="Times New Roman" w:hAnsi="Times New Roman" w:cs="Times New Roman"/>
                <w:b/>
                <w:sz w:val="24"/>
                <w:szCs w:val="24"/>
                <w:lang w:val="ru-RU"/>
              </w:rPr>
              <w:t>1</w:t>
            </w:r>
          </w:p>
        </w:tc>
        <w:tc>
          <w:tcPr>
            <w:tcW w:w="5186" w:type="dxa"/>
            <w:tcBorders>
              <w:top w:val="single" w:sz="4" w:space="0" w:color="00000A"/>
              <w:left w:val="single" w:sz="4" w:space="0" w:color="000001"/>
              <w:bottom w:val="single" w:sz="4" w:space="0" w:color="00000A"/>
              <w:right w:val="single" w:sz="4" w:space="0" w:color="auto"/>
            </w:tcBorders>
            <w:shd w:val="clear" w:color="auto" w:fill="auto"/>
            <w:tcMar>
              <w:top w:w="0" w:type="dxa"/>
              <w:left w:w="108" w:type="dxa"/>
              <w:bottom w:w="0" w:type="dxa"/>
              <w:right w:w="108" w:type="dxa"/>
            </w:tcMar>
          </w:tcPr>
          <w:p w14:paraId="23738972" w14:textId="77777777" w:rsidR="00D474FE" w:rsidRPr="00240957" w:rsidRDefault="00D474FE" w:rsidP="00D474FE">
            <w:pPr>
              <w:pStyle w:val="a8"/>
              <w:spacing w:after="0" w:line="240" w:lineRule="auto"/>
              <w:ind w:left="-73"/>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 xml:space="preserve">Карта функциональных зон сельского поселения </w:t>
            </w:r>
            <w:r>
              <w:rPr>
                <w:rFonts w:ascii="Times New Roman" w:hAnsi="Times New Roman" w:cs="Times New Roman"/>
                <w:color w:val="000000"/>
                <w:sz w:val="24"/>
                <w:szCs w:val="24"/>
                <w:lang w:val="ru-RU"/>
              </w:rPr>
              <w:t>Кузьмино-Отвержский</w:t>
            </w:r>
            <w:r w:rsidRPr="00240957">
              <w:rPr>
                <w:rFonts w:ascii="Times New Roman" w:hAnsi="Times New Roman" w:cs="Times New Roman"/>
                <w:color w:val="000000"/>
                <w:sz w:val="24"/>
                <w:szCs w:val="24"/>
                <w:lang w:val="ru-RU"/>
              </w:rPr>
              <w:t xml:space="preserve"> сельсовет</w:t>
            </w:r>
          </w:p>
        </w:tc>
        <w:tc>
          <w:tcPr>
            <w:tcW w:w="13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26C9EC0" w14:textId="77777777" w:rsidR="00D474FE" w:rsidRPr="00240957" w:rsidRDefault="00D474FE" w:rsidP="00D474FE">
            <w:pPr>
              <w:pStyle w:val="a8"/>
              <w:spacing w:after="0" w:line="240" w:lineRule="auto"/>
              <w:ind w:left="-108" w:right="-142"/>
              <w:jc w:val="center"/>
              <w:rPr>
                <w:rFonts w:ascii="Times New Roman" w:hAnsi="Times New Roman" w:cs="Times New Roman"/>
                <w:color w:val="000000"/>
                <w:sz w:val="24"/>
                <w:szCs w:val="24"/>
              </w:rPr>
            </w:pPr>
            <w:r w:rsidRPr="00240957">
              <w:rPr>
                <w:rFonts w:ascii="Times New Roman" w:hAnsi="Times New Roman" w:cs="Times New Roman"/>
                <w:color w:val="000000"/>
                <w:sz w:val="24"/>
                <w:szCs w:val="24"/>
              </w:rPr>
              <w:t>М 1:</w:t>
            </w:r>
            <w:r w:rsidRPr="00240957">
              <w:rPr>
                <w:rFonts w:ascii="Times New Roman" w:hAnsi="Times New Roman" w:cs="Times New Roman"/>
                <w:color w:val="000000"/>
                <w:sz w:val="24"/>
                <w:szCs w:val="24"/>
                <w:lang w:val="ru-RU"/>
              </w:rPr>
              <w:t xml:space="preserve">10 </w:t>
            </w:r>
            <w:r w:rsidRPr="00240957">
              <w:rPr>
                <w:rFonts w:ascii="Times New Roman" w:hAnsi="Times New Roman" w:cs="Times New Roman"/>
                <w:color w:val="000000"/>
                <w:sz w:val="24"/>
                <w:szCs w:val="24"/>
              </w:rPr>
              <w:t>000</w:t>
            </w:r>
          </w:p>
        </w:tc>
        <w:tc>
          <w:tcPr>
            <w:tcW w:w="2181" w:type="dxa"/>
            <w:tcBorders>
              <w:top w:val="single" w:sz="4" w:space="0" w:color="auto"/>
              <w:left w:val="single" w:sz="4" w:space="0" w:color="auto"/>
              <w:bottom w:val="single" w:sz="4" w:space="0" w:color="auto"/>
              <w:right w:val="single" w:sz="4" w:space="0" w:color="auto"/>
            </w:tcBorders>
            <w:vAlign w:val="center"/>
          </w:tcPr>
          <w:p w14:paraId="3C12F867" w14:textId="77777777" w:rsidR="00D474FE" w:rsidRPr="00240957" w:rsidRDefault="00D474FE" w:rsidP="00D474FE">
            <w:pPr>
              <w:pStyle w:val="a8"/>
              <w:spacing w:after="0" w:line="240" w:lineRule="auto"/>
              <w:ind w:left="-108"/>
              <w:jc w:val="center"/>
              <w:rPr>
                <w:rFonts w:ascii="Times New Roman" w:hAnsi="Times New Roman" w:cs="Times New Roman"/>
                <w:sz w:val="24"/>
                <w:szCs w:val="24"/>
                <w:lang w:val="ru-RU"/>
              </w:rPr>
            </w:pPr>
          </w:p>
        </w:tc>
      </w:tr>
      <w:tr w:rsidR="00D474FE" w:rsidRPr="00240957" w14:paraId="05F81912" w14:textId="77777777" w:rsidTr="00D474FE">
        <w:trPr>
          <w:trHeight w:val="476"/>
          <w:jc w:val="center"/>
        </w:trPr>
        <w:tc>
          <w:tcPr>
            <w:tcW w:w="1099" w:type="dxa"/>
            <w:tcBorders>
              <w:top w:val="single" w:sz="4" w:space="0" w:color="00000A"/>
              <w:left w:val="single" w:sz="4" w:space="0" w:color="000001"/>
              <w:bottom w:val="single" w:sz="4" w:space="0" w:color="000001"/>
            </w:tcBorders>
            <w:shd w:val="clear" w:color="auto" w:fill="auto"/>
            <w:tcMar>
              <w:top w:w="0" w:type="dxa"/>
              <w:left w:w="108" w:type="dxa"/>
              <w:bottom w:w="0" w:type="dxa"/>
              <w:right w:w="108" w:type="dxa"/>
            </w:tcMar>
            <w:vAlign w:val="center"/>
          </w:tcPr>
          <w:p w14:paraId="5A249EAD" w14:textId="77777777" w:rsidR="00D474FE" w:rsidRPr="00240957" w:rsidRDefault="00D474FE" w:rsidP="00D474FE">
            <w:pPr>
              <w:pStyle w:val="a8"/>
              <w:spacing w:after="0" w:line="240" w:lineRule="auto"/>
              <w:ind w:left="-74" w:right="-143"/>
              <w:jc w:val="center"/>
              <w:rPr>
                <w:rFonts w:ascii="Times New Roman" w:hAnsi="Times New Roman" w:cs="Times New Roman"/>
                <w:color w:val="000000"/>
                <w:sz w:val="24"/>
                <w:szCs w:val="24"/>
                <w:lang w:val="ru-RU"/>
              </w:rPr>
            </w:pPr>
          </w:p>
        </w:tc>
        <w:tc>
          <w:tcPr>
            <w:tcW w:w="5186" w:type="dxa"/>
            <w:tcBorders>
              <w:top w:val="single" w:sz="4" w:space="0" w:color="00000A"/>
              <w:left w:val="single" w:sz="4" w:space="0" w:color="000001"/>
              <w:bottom w:val="single" w:sz="4" w:space="0" w:color="000001"/>
              <w:right w:val="single" w:sz="4" w:space="0" w:color="auto"/>
            </w:tcBorders>
            <w:shd w:val="clear" w:color="auto" w:fill="auto"/>
            <w:tcMar>
              <w:top w:w="0" w:type="dxa"/>
              <w:left w:w="108" w:type="dxa"/>
              <w:bottom w:w="0" w:type="dxa"/>
              <w:right w:w="108" w:type="dxa"/>
            </w:tcMar>
          </w:tcPr>
          <w:p w14:paraId="49E82BDD" w14:textId="77777777" w:rsidR="00D474FE" w:rsidRPr="00240957" w:rsidRDefault="00D474FE" w:rsidP="00D474FE">
            <w:pPr>
              <w:pStyle w:val="a8"/>
              <w:spacing w:after="0" w:line="240" w:lineRule="auto"/>
              <w:ind w:left="-73"/>
              <w:jc w:val="both"/>
              <w:rPr>
                <w:rFonts w:ascii="Times New Roman" w:hAnsi="Times New Roman" w:cs="Times New Roman"/>
                <w:b/>
                <w:color w:val="000000"/>
                <w:sz w:val="24"/>
                <w:szCs w:val="24"/>
                <w:lang w:val="ru-RU"/>
              </w:rPr>
            </w:pPr>
            <w:r w:rsidRPr="00240957">
              <w:rPr>
                <w:rFonts w:ascii="Times New Roman" w:hAnsi="Times New Roman" w:cs="Times New Roman"/>
                <w:b/>
                <w:color w:val="000000"/>
                <w:sz w:val="24"/>
                <w:szCs w:val="24"/>
                <w:lang w:val="ru-RU"/>
              </w:rPr>
              <w:t>Приложение.</w:t>
            </w:r>
          </w:p>
          <w:p w14:paraId="6AE78F08" w14:textId="77777777" w:rsidR="00D474FE" w:rsidRPr="00240957" w:rsidRDefault="00D474FE" w:rsidP="00D474FE">
            <w:pPr>
              <w:pStyle w:val="a8"/>
              <w:spacing w:after="0" w:line="240" w:lineRule="auto"/>
              <w:ind w:left="-73"/>
              <w:jc w:val="both"/>
              <w:rPr>
                <w:rFonts w:ascii="Times New Roman" w:hAnsi="Times New Roman" w:cs="Times New Roman"/>
                <w:b/>
                <w:color w:val="000000"/>
                <w:sz w:val="24"/>
                <w:szCs w:val="24"/>
                <w:lang w:val="ru-RU"/>
              </w:rPr>
            </w:pPr>
            <w:r w:rsidRPr="00240957">
              <w:rPr>
                <w:rFonts w:ascii="Times New Roman" w:hAnsi="Times New Roman" w:cs="Times New Roman"/>
                <w:b/>
                <w:color w:val="000000"/>
                <w:sz w:val="24"/>
                <w:szCs w:val="24"/>
                <w:lang w:val="ru-RU"/>
              </w:rPr>
              <w:t>Сведения о границах населенных пунктов.</w:t>
            </w:r>
          </w:p>
        </w:tc>
        <w:tc>
          <w:tcPr>
            <w:tcW w:w="13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0670643" w14:textId="77777777" w:rsidR="00D474FE" w:rsidRPr="00240957" w:rsidRDefault="00D474FE" w:rsidP="00D474FE">
            <w:pPr>
              <w:pStyle w:val="a8"/>
              <w:spacing w:after="0" w:line="240" w:lineRule="auto"/>
              <w:ind w:left="-108" w:right="-142"/>
              <w:jc w:val="center"/>
              <w:rPr>
                <w:rFonts w:ascii="Times New Roman" w:hAnsi="Times New Roman" w:cs="Times New Roman"/>
                <w:color w:val="000000"/>
                <w:sz w:val="24"/>
                <w:szCs w:val="24"/>
                <w:lang w:val="ru-RU"/>
              </w:rPr>
            </w:pPr>
          </w:p>
        </w:tc>
        <w:tc>
          <w:tcPr>
            <w:tcW w:w="2181" w:type="dxa"/>
            <w:tcBorders>
              <w:top w:val="single" w:sz="4" w:space="0" w:color="auto"/>
              <w:left w:val="single" w:sz="4" w:space="0" w:color="auto"/>
              <w:bottom w:val="single" w:sz="4" w:space="0" w:color="auto"/>
              <w:right w:val="single" w:sz="4" w:space="0" w:color="auto"/>
            </w:tcBorders>
            <w:vAlign w:val="center"/>
          </w:tcPr>
          <w:p w14:paraId="1B6828F6" w14:textId="77777777" w:rsidR="00D474FE" w:rsidRPr="00240957" w:rsidRDefault="00D474FE" w:rsidP="00D474FE">
            <w:pPr>
              <w:pStyle w:val="a8"/>
              <w:spacing w:after="0" w:line="240" w:lineRule="auto"/>
              <w:ind w:left="-2" w:right="24"/>
              <w:jc w:val="center"/>
              <w:rPr>
                <w:rFonts w:ascii="Times New Roman" w:hAnsi="Times New Roman" w:cs="Times New Roman"/>
                <w:color w:val="000000"/>
                <w:sz w:val="24"/>
                <w:szCs w:val="24"/>
                <w:lang w:val="ru-RU"/>
              </w:rPr>
            </w:pPr>
          </w:p>
        </w:tc>
      </w:tr>
    </w:tbl>
    <w:p w14:paraId="19E687C1" w14:textId="77777777" w:rsidR="00D474FE" w:rsidRPr="001900E5" w:rsidRDefault="00D474FE" w:rsidP="00D474FE">
      <w:pPr>
        <w:jc w:val="center"/>
        <w:rPr>
          <w:u w:val="single"/>
        </w:rPr>
      </w:pPr>
    </w:p>
    <w:p w14:paraId="3BF2C424" w14:textId="77777777" w:rsidR="00D474FE" w:rsidRPr="001900E5" w:rsidRDefault="00D474FE" w:rsidP="00D474FE">
      <w:pPr>
        <w:jc w:val="center"/>
        <w:rPr>
          <w:u w:val="single"/>
        </w:rPr>
      </w:pPr>
    </w:p>
    <w:p w14:paraId="6B5B686D" w14:textId="77777777" w:rsidR="00D474FE" w:rsidRPr="001900E5" w:rsidRDefault="00D474FE" w:rsidP="00D474FE">
      <w:pPr>
        <w:jc w:val="center"/>
        <w:rPr>
          <w:u w:val="single"/>
        </w:rPr>
      </w:pPr>
    </w:p>
    <w:p w14:paraId="2CC20526" w14:textId="77777777" w:rsidR="00D474FE" w:rsidRPr="001900E5" w:rsidRDefault="00D474FE" w:rsidP="00D474FE">
      <w:pPr>
        <w:jc w:val="center"/>
        <w:rPr>
          <w:u w:val="single"/>
        </w:rPr>
      </w:pPr>
    </w:p>
    <w:p w14:paraId="2A4C5DD8" w14:textId="77777777" w:rsidR="00D474FE" w:rsidRPr="001900E5" w:rsidRDefault="00D474FE" w:rsidP="00D474FE">
      <w:pPr>
        <w:jc w:val="center"/>
        <w:rPr>
          <w:u w:val="single"/>
        </w:rPr>
      </w:pPr>
    </w:p>
    <w:p w14:paraId="4EB8F58B" w14:textId="77777777" w:rsidR="00D474FE" w:rsidRDefault="00D474FE" w:rsidP="00D474FE">
      <w:pPr>
        <w:jc w:val="center"/>
        <w:rPr>
          <w:u w:val="single"/>
        </w:rPr>
      </w:pPr>
    </w:p>
    <w:p w14:paraId="28B0B9AD" w14:textId="77777777" w:rsidR="00D474FE" w:rsidRDefault="00D474FE" w:rsidP="00D474FE">
      <w:pPr>
        <w:jc w:val="center"/>
        <w:rPr>
          <w:u w:val="single"/>
        </w:rPr>
      </w:pPr>
    </w:p>
    <w:p w14:paraId="1ECFF612" w14:textId="77777777" w:rsidR="00D474FE" w:rsidRDefault="00D474FE" w:rsidP="00D474FE">
      <w:pPr>
        <w:jc w:val="center"/>
        <w:rPr>
          <w:u w:val="single"/>
        </w:rPr>
      </w:pPr>
    </w:p>
    <w:p w14:paraId="2B1FCA4F" w14:textId="77777777" w:rsidR="00D474FE" w:rsidRPr="0098788B" w:rsidRDefault="00D474FE" w:rsidP="00D474FE">
      <w:pPr>
        <w:pStyle w:val="ContentsHeading"/>
        <w:tabs>
          <w:tab w:val="left" w:pos="9214"/>
        </w:tabs>
        <w:spacing w:before="0" w:line="360" w:lineRule="auto"/>
        <w:ind w:firstLine="567"/>
        <w:jc w:val="center"/>
        <w:rPr>
          <w:rFonts w:ascii="Times New Roman" w:hAnsi="Times New Roman"/>
          <w:color w:val="auto"/>
          <w:sz w:val="24"/>
          <w:szCs w:val="26"/>
          <w:lang w:val="ru-RU"/>
        </w:rPr>
      </w:pPr>
      <w:r w:rsidRPr="0098788B">
        <w:rPr>
          <w:rFonts w:ascii="Times New Roman" w:hAnsi="Times New Roman"/>
          <w:color w:val="auto"/>
          <w:sz w:val="24"/>
          <w:szCs w:val="26"/>
          <w:lang w:val="ru-RU"/>
        </w:rPr>
        <w:t>Содержание книги 1:</w:t>
      </w:r>
    </w:p>
    <w:tbl>
      <w:tblPr>
        <w:tblW w:w="9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8550"/>
        <w:gridCol w:w="822"/>
      </w:tblGrid>
      <w:tr w:rsidR="00D474FE" w:rsidRPr="0098788B" w14:paraId="534580C9" w14:textId="77777777" w:rsidTr="00D474FE">
        <w:trPr>
          <w:trHeight w:val="234"/>
          <w:jc w:val="center"/>
        </w:trPr>
        <w:tc>
          <w:tcPr>
            <w:tcW w:w="8550" w:type="dxa"/>
            <w:tcMar>
              <w:top w:w="0" w:type="dxa"/>
              <w:left w:w="108" w:type="dxa"/>
              <w:bottom w:w="0" w:type="dxa"/>
              <w:right w:w="108" w:type="dxa"/>
            </w:tcMar>
          </w:tcPr>
          <w:p w14:paraId="7DA11442" w14:textId="77777777" w:rsidR="00D474FE" w:rsidRPr="00D73020" w:rsidRDefault="00D474FE" w:rsidP="00D73020">
            <w:pPr>
              <w:pStyle w:val="Standard"/>
              <w:snapToGrid w:val="0"/>
              <w:ind w:right="-73"/>
              <w:rPr>
                <w:rFonts w:cs="Times New Roman"/>
                <w:b/>
                <w:color w:val="000000" w:themeColor="text1"/>
                <w:sz w:val="22"/>
                <w:szCs w:val="22"/>
              </w:rPr>
            </w:pPr>
            <w:r w:rsidRPr="00D73020">
              <w:rPr>
                <w:rFonts w:cs="Times New Roman"/>
                <w:b/>
                <w:color w:val="000000" w:themeColor="text1"/>
                <w:sz w:val="22"/>
                <w:szCs w:val="22"/>
              </w:rPr>
              <w:t>Наименование</w:t>
            </w:r>
          </w:p>
        </w:tc>
        <w:tc>
          <w:tcPr>
            <w:tcW w:w="822" w:type="dxa"/>
            <w:tcMar>
              <w:top w:w="0" w:type="dxa"/>
              <w:left w:w="108" w:type="dxa"/>
              <w:bottom w:w="0" w:type="dxa"/>
              <w:right w:w="108" w:type="dxa"/>
            </w:tcMar>
            <w:vAlign w:val="bottom"/>
          </w:tcPr>
          <w:p w14:paraId="279326D5" w14:textId="77777777" w:rsidR="00D474FE" w:rsidRPr="0098788B" w:rsidRDefault="00D474FE" w:rsidP="00D474FE">
            <w:pPr>
              <w:pStyle w:val="Standard"/>
              <w:snapToGrid w:val="0"/>
              <w:spacing w:line="360" w:lineRule="auto"/>
              <w:ind w:right="-102"/>
              <w:jc w:val="center"/>
              <w:rPr>
                <w:rFonts w:cs="Times New Roman"/>
                <w:b/>
                <w:sz w:val="22"/>
                <w:szCs w:val="22"/>
              </w:rPr>
            </w:pPr>
            <w:r w:rsidRPr="0098788B">
              <w:rPr>
                <w:rFonts w:cs="Times New Roman"/>
                <w:b/>
                <w:sz w:val="22"/>
                <w:szCs w:val="22"/>
              </w:rPr>
              <w:t>стр</w:t>
            </w:r>
          </w:p>
        </w:tc>
      </w:tr>
      <w:tr w:rsidR="00D474FE" w:rsidRPr="0098788B" w14:paraId="1D5FC9D1" w14:textId="77777777" w:rsidTr="00D73020">
        <w:trPr>
          <w:trHeight w:val="234"/>
          <w:jc w:val="center"/>
        </w:trPr>
        <w:tc>
          <w:tcPr>
            <w:tcW w:w="8550" w:type="dxa"/>
            <w:tcMar>
              <w:top w:w="0" w:type="dxa"/>
              <w:left w:w="108" w:type="dxa"/>
              <w:bottom w:w="0" w:type="dxa"/>
              <w:right w:w="108" w:type="dxa"/>
            </w:tcMar>
          </w:tcPr>
          <w:p w14:paraId="2C6A7CD5" w14:textId="77777777" w:rsidR="00D474FE" w:rsidRPr="00D73020" w:rsidRDefault="00D474FE" w:rsidP="00D73020">
            <w:pPr>
              <w:pStyle w:val="Standard"/>
              <w:snapToGrid w:val="0"/>
              <w:ind w:right="-73"/>
              <w:rPr>
                <w:rFonts w:cs="Times New Roman"/>
                <w:color w:val="000000" w:themeColor="text1"/>
                <w:sz w:val="22"/>
                <w:szCs w:val="22"/>
              </w:rPr>
            </w:pPr>
            <w:r w:rsidRPr="00D73020">
              <w:rPr>
                <w:rFonts w:cs="Times New Roman"/>
                <w:b/>
                <w:color w:val="000000" w:themeColor="text1"/>
                <w:sz w:val="22"/>
                <w:szCs w:val="22"/>
              </w:rPr>
              <w:t>Введение</w:t>
            </w:r>
            <w:r w:rsidRPr="00D73020">
              <w:rPr>
                <w:rFonts w:cs="Times New Roman"/>
                <w:color w:val="000000" w:themeColor="text1"/>
                <w:sz w:val="22"/>
                <w:szCs w:val="22"/>
              </w:rPr>
              <w:t>…………………………………………………………………………………………</w:t>
            </w:r>
          </w:p>
        </w:tc>
        <w:tc>
          <w:tcPr>
            <w:tcW w:w="822" w:type="dxa"/>
            <w:tcMar>
              <w:top w:w="0" w:type="dxa"/>
              <w:left w:w="108" w:type="dxa"/>
              <w:bottom w:w="0" w:type="dxa"/>
              <w:right w:w="108" w:type="dxa"/>
            </w:tcMar>
            <w:vAlign w:val="center"/>
          </w:tcPr>
          <w:p w14:paraId="0C43BABE" w14:textId="77777777" w:rsidR="00D474FE" w:rsidRPr="0098788B" w:rsidRDefault="00D474FE" w:rsidP="00D73020">
            <w:pPr>
              <w:pStyle w:val="Standard"/>
              <w:snapToGrid w:val="0"/>
              <w:spacing w:line="360" w:lineRule="auto"/>
              <w:ind w:right="-102"/>
              <w:jc w:val="center"/>
              <w:rPr>
                <w:rFonts w:cs="Times New Roman"/>
                <w:sz w:val="22"/>
                <w:szCs w:val="22"/>
              </w:rPr>
            </w:pPr>
          </w:p>
        </w:tc>
      </w:tr>
      <w:tr w:rsidR="00D474FE" w:rsidRPr="0098788B" w14:paraId="2B6342B8" w14:textId="77777777" w:rsidTr="00D73020">
        <w:trPr>
          <w:trHeight w:val="234"/>
          <w:jc w:val="center"/>
        </w:trPr>
        <w:tc>
          <w:tcPr>
            <w:tcW w:w="8550" w:type="dxa"/>
            <w:tcMar>
              <w:top w:w="0" w:type="dxa"/>
              <w:left w:w="108" w:type="dxa"/>
              <w:bottom w:w="0" w:type="dxa"/>
              <w:right w:w="108" w:type="dxa"/>
            </w:tcMar>
          </w:tcPr>
          <w:p w14:paraId="7ECE12A4" w14:textId="77777777" w:rsidR="00D474FE" w:rsidRPr="00D73020" w:rsidRDefault="00D474FE" w:rsidP="00D73020">
            <w:pPr>
              <w:pStyle w:val="Standard"/>
              <w:snapToGrid w:val="0"/>
              <w:ind w:right="-73"/>
              <w:rPr>
                <w:rFonts w:cs="Times New Roman"/>
                <w:color w:val="000000" w:themeColor="text1"/>
                <w:sz w:val="22"/>
                <w:szCs w:val="22"/>
              </w:rPr>
            </w:pPr>
            <w:r w:rsidRPr="00D73020">
              <w:rPr>
                <w:rFonts w:cs="Times New Roman"/>
                <w:b/>
                <w:color w:val="000000" w:themeColor="text1"/>
                <w:sz w:val="22"/>
                <w:szCs w:val="22"/>
              </w:rPr>
              <w:t>1. Цели и задачи территориального планирования</w:t>
            </w:r>
            <w:r w:rsidRPr="00D73020">
              <w:rPr>
                <w:rFonts w:cs="Times New Roman"/>
                <w:color w:val="000000" w:themeColor="text1"/>
                <w:sz w:val="22"/>
                <w:szCs w:val="22"/>
              </w:rPr>
              <w:t>……………………………………….</w:t>
            </w:r>
          </w:p>
        </w:tc>
        <w:tc>
          <w:tcPr>
            <w:tcW w:w="822" w:type="dxa"/>
            <w:tcMar>
              <w:top w:w="0" w:type="dxa"/>
              <w:left w:w="108" w:type="dxa"/>
              <w:bottom w:w="0" w:type="dxa"/>
              <w:right w:w="108" w:type="dxa"/>
            </w:tcMar>
            <w:vAlign w:val="center"/>
          </w:tcPr>
          <w:p w14:paraId="42AE14DD" w14:textId="77777777" w:rsidR="00D474FE" w:rsidRPr="0098788B" w:rsidRDefault="00D474FE" w:rsidP="00D73020">
            <w:pPr>
              <w:pStyle w:val="Standard"/>
              <w:snapToGrid w:val="0"/>
              <w:spacing w:line="360" w:lineRule="auto"/>
              <w:ind w:right="-102"/>
              <w:jc w:val="center"/>
              <w:rPr>
                <w:rFonts w:cs="Times New Roman"/>
                <w:sz w:val="22"/>
                <w:szCs w:val="22"/>
              </w:rPr>
            </w:pPr>
          </w:p>
        </w:tc>
      </w:tr>
      <w:tr w:rsidR="00D474FE" w:rsidRPr="0098788B" w14:paraId="66B1FA11" w14:textId="77777777" w:rsidTr="00D73020">
        <w:trPr>
          <w:trHeight w:val="234"/>
          <w:jc w:val="center"/>
        </w:trPr>
        <w:tc>
          <w:tcPr>
            <w:tcW w:w="8550" w:type="dxa"/>
            <w:tcMar>
              <w:top w:w="0" w:type="dxa"/>
              <w:left w:w="108" w:type="dxa"/>
              <w:bottom w:w="0" w:type="dxa"/>
              <w:right w:w="108" w:type="dxa"/>
            </w:tcMar>
          </w:tcPr>
          <w:p w14:paraId="1A035DEB" w14:textId="77777777" w:rsidR="00D474FE" w:rsidRPr="00D73020" w:rsidRDefault="00D474FE" w:rsidP="00D73020">
            <w:pPr>
              <w:pStyle w:val="Standard"/>
              <w:snapToGrid w:val="0"/>
              <w:ind w:right="-73"/>
              <w:rPr>
                <w:rFonts w:cs="Times New Roman"/>
                <w:color w:val="000000" w:themeColor="text1"/>
                <w:sz w:val="22"/>
                <w:szCs w:val="22"/>
              </w:rPr>
            </w:pPr>
            <w:r w:rsidRPr="00D73020">
              <w:rPr>
                <w:rFonts w:cs="Times New Roman"/>
                <w:b/>
                <w:color w:val="000000" w:themeColor="text1"/>
                <w:sz w:val="22"/>
                <w:szCs w:val="22"/>
              </w:rPr>
              <w:t>2. Перечень мероприятий по территориальному планированию</w:t>
            </w:r>
            <w:r w:rsidRPr="00D73020">
              <w:rPr>
                <w:rFonts w:cs="Times New Roman"/>
                <w:color w:val="000000" w:themeColor="text1"/>
                <w:sz w:val="22"/>
                <w:szCs w:val="22"/>
              </w:rPr>
              <w:t>……………………….</w:t>
            </w:r>
          </w:p>
        </w:tc>
        <w:tc>
          <w:tcPr>
            <w:tcW w:w="822" w:type="dxa"/>
            <w:tcMar>
              <w:top w:w="0" w:type="dxa"/>
              <w:left w:w="108" w:type="dxa"/>
              <w:bottom w:w="0" w:type="dxa"/>
              <w:right w:w="108" w:type="dxa"/>
            </w:tcMar>
            <w:vAlign w:val="center"/>
          </w:tcPr>
          <w:p w14:paraId="0E36C861" w14:textId="77777777" w:rsidR="00D474FE" w:rsidRPr="0098788B" w:rsidRDefault="00D474FE" w:rsidP="00D73020">
            <w:pPr>
              <w:pStyle w:val="Standard"/>
              <w:snapToGrid w:val="0"/>
              <w:spacing w:line="360" w:lineRule="auto"/>
              <w:ind w:right="-102"/>
              <w:jc w:val="center"/>
              <w:rPr>
                <w:rFonts w:cs="Times New Roman"/>
                <w:sz w:val="22"/>
                <w:szCs w:val="22"/>
              </w:rPr>
            </w:pPr>
          </w:p>
        </w:tc>
      </w:tr>
      <w:tr w:rsidR="00D474FE" w:rsidRPr="0098788B" w14:paraId="151FF4F7" w14:textId="77777777" w:rsidTr="00D73020">
        <w:trPr>
          <w:trHeight w:val="80"/>
          <w:jc w:val="center"/>
        </w:trPr>
        <w:tc>
          <w:tcPr>
            <w:tcW w:w="8550" w:type="dxa"/>
            <w:tcMar>
              <w:top w:w="0" w:type="dxa"/>
              <w:left w:w="108" w:type="dxa"/>
              <w:bottom w:w="0" w:type="dxa"/>
              <w:right w:w="108" w:type="dxa"/>
            </w:tcMar>
          </w:tcPr>
          <w:p w14:paraId="54D34D4B" w14:textId="77777777" w:rsidR="00D474FE" w:rsidRPr="00D73020" w:rsidRDefault="00D474FE" w:rsidP="00D73020">
            <w:pPr>
              <w:pStyle w:val="Standard"/>
              <w:snapToGrid w:val="0"/>
              <w:ind w:right="-73"/>
              <w:rPr>
                <w:rFonts w:cs="Times New Roman"/>
                <w:color w:val="000000" w:themeColor="text1"/>
                <w:sz w:val="22"/>
                <w:szCs w:val="22"/>
              </w:rPr>
            </w:pPr>
            <w:r w:rsidRPr="00D73020">
              <w:rPr>
                <w:rFonts w:cs="Times New Roman"/>
                <w:color w:val="000000" w:themeColor="text1"/>
                <w:sz w:val="22"/>
                <w:szCs w:val="22"/>
              </w:rPr>
              <w:t xml:space="preserve">2.1. </w:t>
            </w:r>
            <w:r w:rsidRPr="00D73020">
              <w:rPr>
                <w:rFonts w:eastAsia="Times New Roman CYR" w:cs="Times New Roman"/>
                <w:color w:val="000000" w:themeColor="text1"/>
                <w:sz w:val="22"/>
                <w:szCs w:val="22"/>
              </w:rPr>
              <w:t>Мероприятия по оптимизации административно-территориального устройства сельского поселения</w:t>
            </w:r>
            <w:r w:rsidRPr="00D73020">
              <w:rPr>
                <w:rFonts w:cs="Times New Roman"/>
                <w:color w:val="000000" w:themeColor="text1"/>
                <w:sz w:val="22"/>
                <w:szCs w:val="22"/>
              </w:rPr>
              <w:t>…………………………………………………………………………….</w:t>
            </w:r>
          </w:p>
        </w:tc>
        <w:tc>
          <w:tcPr>
            <w:tcW w:w="822" w:type="dxa"/>
            <w:tcMar>
              <w:top w:w="0" w:type="dxa"/>
              <w:left w:w="108" w:type="dxa"/>
              <w:bottom w:w="0" w:type="dxa"/>
              <w:right w:w="108" w:type="dxa"/>
            </w:tcMar>
            <w:vAlign w:val="center"/>
          </w:tcPr>
          <w:p w14:paraId="49491E65" w14:textId="77777777" w:rsidR="00D474FE" w:rsidRPr="0098788B" w:rsidRDefault="00D474FE" w:rsidP="00D73020">
            <w:pPr>
              <w:pStyle w:val="Standard"/>
              <w:snapToGrid w:val="0"/>
              <w:spacing w:line="360" w:lineRule="auto"/>
              <w:ind w:right="-102"/>
              <w:jc w:val="center"/>
              <w:rPr>
                <w:rFonts w:cs="Times New Roman"/>
                <w:sz w:val="22"/>
                <w:szCs w:val="22"/>
              </w:rPr>
            </w:pPr>
          </w:p>
        </w:tc>
      </w:tr>
      <w:tr w:rsidR="00D474FE" w:rsidRPr="0098788B" w14:paraId="6A33FA22" w14:textId="77777777" w:rsidTr="00D73020">
        <w:trPr>
          <w:trHeight w:val="234"/>
          <w:jc w:val="center"/>
        </w:trPr>
        <w:tc>
          <w:tcPr>
            <w:tcW w:w="8550" w:type="dxa"/>
            <w:tcMar>
              <w:top w:w="0" w:type="dxa"/>
              <w:left w:w="108" w:type="dxa"/>
              <w:bottom w:w="0" w:type="dxa"/>
              <w:right w:w="108" w:type="dxa"/>
            </w:tcMar>
          </w:tcPr>
          <w:p w14:paraId="06056D45" w14:textId="77777777" w:rsidR="00D474FE" w:rsidRPr="00D73020" w:rsidRDefault="00D474FE" w:rsidP="00D73020">
            <w:pPr>
              <w:pStyle w:val="Standard"/>
              <w:snapToGrid w:val="0"/>
              <w:ind w:right="-73"/>
              <w:rPr>
                <w:rFonts w:cs="Times New Roman"/>
                <w:color w:val="000000" w:themeColor="text1"/>
                <w:sz w:val="22"/>
                <w:szCs w:val="22"/>
              </w:rPr>
            </w:pPr>
            <w:r w:rsidRPr="00D73020">
              <w:rPr>
                <w:rFonts w:cs="Times New Roman"/>
                <w:color w:val="000000" w:themeColor="text1"/>
                <w:sz w:val="22"/>
                <w:szCs w:val="22"/>
              </w:rPr>
              <w:t xml:space="preserve">2.2. </w:t>
            </w:r>
            <w:r w:rsidRPr="00D73020">
              <w:rPr>
                <w:rFonts w:eastAsia="Times New Roman CYR" w:cs="Times New Roman"/>
                <w:color w:val="000000" w:themeColor="text1"/>
                <w:sz w:val="22"/>
                <w:szCs w:val="22"/>
              </w:rPr>
              <w:t>Мероприятия по планировочной организации и функциональному зонированию территории сельского поселения и населенных пунктов…………………………………….</w:t>
            </w:r>
          </w:p>
        </w:tc>
        <w:tc>
          <w:tcPr>
            <w:tcW w:w="822" w:type="dxa"/>
            <w:tcMar>
              <w:top w:w="0" w:type="dxa"/>
              <w:left w:w="108" w:type="dxa"/>
              <w:bottom w:w="0" w:type="dxa"/>
              <w:right w:w="108" w:type="dxa"/>
            </w:tcMar>
            <w:vAlign w:val="center"/>
          </w:tcPr>
          <w:p w14:paraId="193D92C3" w14:textId="77777777" w:rsidR="00D474FE" w:rsidRPr="0098788B" w:rsidRDefault="00D474FE" w:rsidP="00D73020">
            <w:pPr>
              <w:pStyle w:val="Standard"/>
              <w:snapToGrid w:val="0"/>
              <w:spacing w:line="360" w:lineRule="auto"/>
              <w:ind w:right="-102"/>
              <w:jc w:val="center"/>
              <w:rPr>
                <w:rFonts w:cs="Times New Roman"/>
                <w:sz w:val="22"/>
                <w:szCs w:val="22"/>
              </w:rPr>
            </w:pPr>
          </w:p>
        </w:tc>
      </w:tr>
      <w:tr w:rsidR="00D474FE" w:rsidRPr="0098788B" w14:paraId="7A974D85" w14:textId="77777777" w:rsidTr="00D73020">
        <w:trPr>
          <w:trHeight w:val="234"/>
          <w:jc w:val="center"/>
        </w:trPr>
        <w:tc>
          <w:tcPr>
            <w:tcW w:w="8550" w:type="dxa"/>
            <w:tcMar>
              <w:top w:w="0" w:type="dxa"/>
              <w:left w:w="108" w:type="dxa"/>
              <w:bottom w:w="0" w:type="dxa"/>
              <w:right w:w="108" w:type="dxa"/>
            </w:tcMar>
          </w:tcPr>
          <w:p w14:paraId="670FEC80" w14:textId="77777777" w:rsidR="00D474FE" w:rsidRPr="00D73020" w:rsidRDefault="00D474FE" w:rsidP="00D73020">
            <w:pPr>
              <w:pStyle w:val="Standard"/>
              <w:snapToGrid w:val="0"/>
              <w:ind w:right="-73"/>
              <w:rPr>
                <w:rFonts w:cs="Times New Roman"/>
                <w:color w:val="000000" w:themeColor="text1"/>
                <w:sz w:val="22"/>
                <w:szCs w:val="22"/>
              </w:rPr>
            </w:pPr>
            <w:r w:rsidRPr="00D73020">
              <w:rPr>
                <w:rFonts w:cs="Times New Roman"/>
                <w:color w:val="000000" w:themeColor="text1"/>
                <w:sz w:val="22"/>
                <w:szCs w:val="22"/>
              </w:rPr>
              <w:t xml:space="preserve">2.3. </w:t>
            </w:r>
            <w:r w:rsidRPr="00D73020">
              <w:rPr>
                <w:rFonts w:eastAsia="Times New Roman CYR" w:cs="Times New Roman"/>
                <w:color w:val="000000" w:themeColor="text1"/>
                <w:sz w:val="22"/>
                <w:szCs w:val="22"/>
              </w:rPr>
              <w:t>Сведения о видах, назначении и наименованиях планируемых для размещения на территории сельского поселения объектов федерального значения, объектов регионального значения………………………………………………………………………...</w:t>
            </w:r>
          </w:p>
        </w:tc>
        <w:tc>
          <w:tcPr>
            <w:tcW w:w="822" w:type="dxa"/>
            <w:tcMar>
              <w:top w:w="0" w:type="dxa"/>
              <w:left w:w="108" w:type="dxa"/>
              <w:bottom w:w="0" w:type="dxa"/>
              <w:right w:w="108" w:type="dxa"/>
            </w:tcMar>
            <w:vAlign w:val="center"/>
          </w:tcPr>
          <w:p w14:paraId="68F0D7E5" w14:textId="77777777" w:rsidR="00D474FE" w:rsidRPr="0098788B" w:rsidRDefault="00D474FE" w:rsidP="00D73020">
            <w:pPr>
              <w:pStyle w:val="Standard"/>
              <w:snapToGrid w:val="0"/>
              <w:spacing w:line="360" w:lineRule="auto"/>
              <w:ind w:right="-102"/>
              <w:jc w:val="center"/>
              <w:rPr>
                <w:rFonts w:cs="Times New Roman"/>
                <w:sz w:val="22"/>
                <w:szCs w:val="22"/>
              </w:rPr>
            </w:pPr>
          </w:p>
        </w:tc>
      </w:tr>
      <w:tr w:rsidR="00D474FE" w:rsidRPr="0098788B" w14:paraId="4C44EDC6" w14:textId="77777777" w:rsidTr="00D73020">
        <w:trPr>
          <w:trHeight w:val="234"/>
          <w:jc w:val="center"/>
        </w:trPr>
        <w:tc>
          <w:tcPr>
            <w:tcW w:w="8550" w:type="dxa"/>
            <w:tcMar>
              <w:top w:w="0" w:type="dxa"/>
              <w:left w:w="108" w:type="dxa"/>
              <w:bottom w:w="0" w:type="dxa"/>
              <w:right w:w="108" w:type="dxa"/>
            </w:tcMar>
          </w:tcPr>
          <w:p w14:paraId="1985E5A6" w14:textId="77777777" w:rsidR="00D474FE" w:rsidRPr="00D73020" w:rsidRDefault="00D474FE" w:rsidP="00D73020">
            <w:pPr>
              <w:pStyle w:val="Standard"/>
              <w:snapToGrid w:val="0"/>
              <w:ind w:right="-73"/>
              <w:rPr>
                <w:rFonts w:cs="Times New Roman"/>
                <w:color w:val="000000" w:themeColor="text1"/>
                <w:sz w:val="22"/>
                <w:szCs w:val="22"/>
              </w:rPr>
            </w:pPr>
            <w:r w:rsidRPr="00D73020">
              <w:rPr>
                <w:rFonts w:cs="Times New Roman"/>
                <w:color w:val="000000" w:themeColor="text1"/>
                <w:sz w:val="22"/>
                <w:szCs w:val="22"/>
                <w:lang w:val="en-US"/>
              </w:rPr>
              <w:t>2.3.1</w:t>
            </w:r>
            <w:r w:rsidRPr="00D73020">
              <w:rPr>
                <w:rFonts w:cs="Times New Roman"/>
                <w:color w:val="000000" w:themeColor="text1"/>
                <w:sz w:val="22"/>
                <w:szCs w:val="22"/>
              </w:rPr>
              <w:t xml:space="preserve">. </w:t>
            </w:r>
            <w:r w:rsidRPr="00D73020">
              <w:rPr>
                <w:rFonts w:eastAsia="Times New Roman CYR" w:cs="Times New Roman"/>
                <w:color w:val="000000" w:themeColor="text1"/>
                <w:sz w:val="22"/>
                <w:szCs w:val="22"/>
              </w:rPr>
              <w:t>Объекты федерального значения………………………………………………………</w:t>
            </w:r>
          </w:p>
        </w:tc>
        <w:tc>
          <w:tcPr>
            <w:tcW w:w="822" w:type="dxa"/>
            <w:tcMar>
              <w:top w:w="0" w:type="dxa"/>
              <w:left w:w="108" w:type="dxa"/>
              <w:bottom w:w="0" w:type="dxa"/>
              <w:right w:w="108" w:type="dxa"/>
            </w:tcMar>
            <w:vAlign w:val="center"/>
          </w:tcPr>
          <w:p w14:paraId="40C7CE5F" w14:textId="77777777" w:rsidR="00D474FE" w:rsidRPr="0098788B" w:rsidRDefault="00D474FE" w:rsidP="00D73020">
            <w:pPr>
              <w:pStyle w:val="Standard"/>
              <w:snapToGrid w:val="0"/>
              <w:spacing w:line="360" w:lineRule="auto"/>
              <w:ind w:right="-102"/>
              <w:jc w:val="center"/>
              <w:rPr>
                <w:rFonts w:cs="Times New Roman"/>
                <w:sz w:val="22"/>
                <w:szCs w:val="22"/>
              </w:rPr>
            </w:pPr>
          </w:p>
        </w:tc>
      </w:tr>
      <w:tr w:rsidR="00D474FE" w:rsidRPr="0098788B" w14:paraId="71041D35" w14:textId="77777777" w:rsidTr="00D73020">
        <w:trPr>
          <w:trHeight w:val="234"/>
          <w:jc w:val="center"/>
        </w:trPr>
        <w:tc>
          <w:tcPr>
            <w:tcW w:w="8550" w:type="dxa"/>
            <w:tcMar>
              <w:top w:w="0" w:type="dxa"/>
              <w:left w:w="108" w:type="dxa"/>
              <w:bottom w:w="0" w:type="dxa"/>
              <w:right w:w="108" w:type="dxa"/>
            </w:tcMar>
          </w:tcPr>
          <w:p w14:paraId="0B62A7EA" w14:textId="77777777" w:rsidR="00D474FE" w:rsidRPr="00D73020" w:rsidRDefault="00D474FE" w:rsidP="00D73020">
            <w:pPr>
              <w:pStyle w:val="Standard"/>
              <w:snapToGrid w:val="0"/>
              <w:ind w:right="-73"/>
              <w:rPr>
                <w:rFonts w:cs="Times New Roman"/>
                <w:color w:val="000000" w:themeColor="text1"/>
                <w:sz w:val="22"/>
                <w:szCs w:val="22"/>
              </w:rPr>
            </w:pPr>
            <w:r w:rsidRPr="00D73020">
              <w:rPr>
                <w:rFonts w:eastAsia="Times New Roman CYR" w:cs="Times New Roman"/>
                <w:color w:val="000000" w:themeColor="text1"/>
                <w:sz w:val="22"/>
                <w:szCs w:val="22"/>
              </w:rPr>
              <w:t>2.3.2. Объекты регионального значения……………………………………………………….</w:t>
            </w:r>
          </w:p>
        </w:tc>
        <w:tc>
          <w:tcPr>
            <w:tcW w:w="822" w:type="dxa"/>
            <w:tcMar>
              <w:top w:w="0" w:type="dxa"/>
              <w:left w:w="108" w:type="dxa"/>
              <w:bottom w:w="0" w:type="dxa"/>
              <w:right w:w="108" w:type="dxa"/>
            </w:tcMar>
            <w:vAlign w:val="center"/>
          </w:tcPr>
          <w:p w14:paraId="62D06D75" w14:textId="77777777" w:rsidR="00D474FE" w:rsidRPr="0098788B" w:rsidRDefault="00D474FE" w:rsidP="00D73020">
            <w:pPr>
              <w:pStyle w:val="Standard"/>
              <w:snapToGrid w:val="0"/>
              <w:spacing w:line="360" w:lineRule="auto"/>
              <w:ind w:right="-102"/>
              <w:jc w:val="center"/>
              <w:rPr>
                <w:rFonts w:cs="Times New Roman"/>
                <w:sz w:val="22"/>
                <w:szCs w:val="22"/>
              </w:rPr>
            </w:pPr>
          </w:p>
        </w:tc>
      </w:tr>
      <w:tr w:rsidR="00D474FE" w:rsidRPr="0098788B" w14:paraId="43E93FB6" w14:textId="77777777" w:rsidTr="00D73020">
        <w:trPr>
          <w:trHeight w:val="234"/>
          <w:jc w:val="center"/>
        </w:trPr>
        <w:tc>
          <w:tcPr>
            <w:tcW w:w="8550" w:type="dxa"/>
            <w:tcMar>
              <w:top w:w="0" w:type="dxa"/>
              <w:left w:w="108" w:type="dxa"/>
              <w:bottom w:w="0" w:type="dxa"/>
              <w:right w:w="108" w:type="dxa"/>
            </w:tcMar>
          </w:tcPr>
          <w:p w14:paraId="45E1762F" w14:textId="77777777" w:rsidR="00D474FE" w:rsidRPr="00D73020" w:rsidRDefault="00D474FE" w:rsidP="00D73020">
            <w:pPr>
              <w:pStyle w:val="Standard"/>
              <w:widowControl/>
              <w:tabs>
                <w:tab w:val="left" w:pos="447"/>
              </w:tabs>
              <w:snapToGrid w:val="0"/>
              <w:ind w:right="-73"/>
              <w:rPr>
                <w:rFonts w:eastAsia="Times New Roman CYR" w:cs="Times New Roman"/>
                <w:color w:val="000000" w:themeColor="text1"/>
                <w:sz w:val="22"/>
                <w:szCs w:val="22"/>
              </w:rPr>
            </w:pPr>
            <w:r w:rsidRPr="00D73020">
              <w:rPr>
                <w:rFonts w:eastAsia="Times New Roman CYR" w:cs="Times New Roman"/>
                <w:color w:val="000000" w:themeColor="text1"/>
                <w:sz w:val="22"/>
                <w:szCs w:val="22"/>
              </w:rPr>
              <w:t>2.4. Сведения о видах, назначении и наименованиях планируемых для размещения объектов местного значения муниципального района, объектов местного значения поселения, их основные характеристики, их местоположение………………………………</w:t>
            </w:r>
          </w:p>
        </w:tc>
        <w:tc>
          <w:tcPr>
            <w:tcW w:w="822" w:type="dxa"/>
            <w:tcMar>
              <w:top w:w="0" w:type="dxa"/>
              <w:left w:w="108" w:type="dxa"/>
              <w:bottom w:w="0" w:type="dxa"/>
              <w:right w:w="108" w:type="dxa"/>
            </w:tcMar>
            <w:vAlign w:val="center"/>
          </w:tcPr>
          <w:p w14:paraId="757FD3B2" w14:textId="77777777" w:rsidR="00D474FE" w:rsidRPr="0098788B" w:rsidRDefault="00D474FE" w:rsidP="00D73020">
            <w:pPr>
              <w:pStyle w:val="Standard"/>
              <w:snapToGrid w:val="0"/>
              <w:spacing w:line="360" w:lineRule="auto"/>
              <w:ind w:right="-102"/>
              <w:jc w:val="center"/>
              <w:rPr>
                <w:rFonts w:cs="Times New Roman"/>
                <w:sz w:val="22"/>
                <w:szCs w:val="22"/>
              </w:rPr>
            </w:pPr>
          </w:p>
        </w:tc>
      </w:tr>
      <w:tr w:rsidR="00D474FE" w:rsidRPr="0098788B" w14:paraId="6097DC2C" w14:textId="77777777" w:rsidTr="00D73020">
        <w:trPr>
          <w:trHeight w:val="80"/>
          <w:jc w:val="center"/>
        </w:trPr>
        <w:tc>
          <w:tcPr>
            <w:tcW w:w="8550" w:type="dxa"/>
            <w:tcMar>
              <w:top w:w="0" w:type="dxa"/>
              <w:left w:w="108" w:type="dxa"/>
              <w:bottom w:w="0" w:type="dxa"/>
              <w:right w:w="108" w:type="dxa"/>
            </w:tcMar>
          </w:tcPr>
          <w:p w14:paraId="663E0042" w14:textId="77777777" w:rsidR="00D474FE" w:rsidRPr="00D73020" w:rsidRDefault="00D474FE" w:rsidP="00D73020">
            <w:pPr>
              <w:pStyle w:val="Standard"/>
              <w:snapToGrid w:val="0"/>
              <w:ind w:right="-73"/>
              <w:rPr>
                <w:rFonts w:cs="Times New Roman"/>
                <w:color w:val="000000" w:themeColor="text1"/>
                <w:sz w:val="22"/>
                <w:szCs w:val="22"/>
              </w:rPr>
            </w:pPr>
            <w:r w:rsidRPr="00D73020">
              <w:rPr>
                <w:rFonts w:cs="Times New Roman"/>
                <w:color w:val="000000" w:themeColor="text1"/>
                <w:sz w:val="22"/>
                <w:szCs w:val="22"/>
              </w:rPr>
              <w:t xml:space="preserve">2.4.1. </w:t>
            </w:r>
            <w:r w:rsidRPr="00D73020">
              <w:rPr>
                <w:rFonts w:eastAsia="Times New Roman CYR" w:cs="Times New Roman"/>
                <w:color w:val="000000" w:themeColor="text1"/>
                <w:sz w:val="22"/>
                <w:szCs w:val="22"/>
              </w:rPr>
              <w:t>Обеспечение территории сельского поселения объектами жилищного строительства……………………………………………………………………………………</w:t>
            </w:r>
          </w:p>
        </w:tc>
        <w:tc>
          <w:tcPr>
            <w:tcW w:w="822" w:type="dxa"/>
            <w:tcMar>
              <w:top w:w="0" w:type="dxa"/>
              <w:left w:w="108" w:type="dxa"/>
              <w:bottom w:w="0" w:type="dxa"/>
              <w:right w:w="108" w:type="dxa"/>
            </w:tcMar>
            <w:vAlign w:val="center"/>
          </w:tcPr>
          <w:p w14:paraId="739CC754" w14:textId="77777777" w:rsidR="00D474FE" w:rsidRPr="0098788B" w:rsidRDefault="00D474FE" w:rsidP="00D73020">
            <w:pPr>
              <w:pStyle w:val="Standard"/>
              <w:snapToGrid w:val="0"/>
              <w:spacing w:line="360" w:lineRule="auto"/>
              <w:ind w:right="-102"/>
              <w:jc w:val="center"/>
              <w:rPr>
                <w:rFonts w:cs="Times New Roman"/>
                <w:sz w:val="22"/>
                <w:szCs w:val="22"/>
              </w:rPr>
            </w:pPr>
          </w:p>
        </w:tc>
      </w:tr>
      <w:tr w:rsidR="00D474FE" w:rsidRPr="0098788B" w14:paraId="065B9F15" w14:textId="77777777" w:rsidTr="00D73020">
        <w:trPr>
          <w:trHeight w:val="234"/>
          <w:jc w:val="center"/>
        </w:trPr>
        <w:tc>
          <w:tcPr>
            <w:tcW w:w="8550" w:type="dxa"/>
            <w:tcMar>
              <w:top w:w="0" w:type="dxa"/>
              <w:left w:w="108" w:type="dxa"/>
              <w:bottom w:w="0" w:type="dxa"/>
              <w:right w:w="108" w:type="dxa"/>
            </w:tcMar>
          </w:tcPr>
          <w:p w14:paraId="3CE66B29" w14:textId="77777777" w:rsidR="00D474FE" w:rsidRPr="00D73020" w:rsidRDefault="00D474FE" w:rsidP="00D73020">
            <w:pPr>
              <w:pStyle w:val="Standard"/>
              <w:snapToGrid w:val="0"/>
              <w:ind w:right="-73"/>
              <w:rPr>
                <w:rFonts w:cs="Times New Roman"/>
                <w:color w:val="000000" w:themeColor="text1"/>
                <w:sz w:val="22"/>
                <w:szCs w:val="22"/>
              </w:rPr>
            </w:pPr>
            <w:r w:rsidRPr="00D73020">
              <w:rPr>
                <w:rFonts w:cs="Times New Roman"/>
                <w:color w:val="000000" w:themeColor="text1"/>
                <w:sz w:val="22"/>
                <w:szCs w:val="22"/>
              </w:rPr>
              <w:t xml:space="preserve">2.4.2. </w:t>
            </w:r>
            <w:r w:rsidRPr="00D73020">
              <w:rPr>
                <w:rFonts w:eastAsia="Times New Roman CYR" w:cs="Times New Roman"/>
                <w:color w:val="000000" w:themeColor="text1"/>
                <w:sz w:val="22"/>
                <w:szCs w:val="22"/>
              </w:rPr>
              <w:t>Обеспечение территории сельского поселения объектами промышленности и агропромышленного комплекса………………………………………………………………..</w:t>
            </w:r>
          </w:p>
        </w:tc>
        <w:tc>
          <w:tcPr>
            <w:tcW w:w="822" w:type="dxa"/>
            <w:tcMar>
              <w:top w:w="0" w:type="dxa"/>
              <w:left w:w="108" w:type="dxa"/>
              <w:bottom w:w="0" w:type="dxa"/>
              <w:right w:w="108" w:type="dxa"/>
            </w:tcMar>
            <w:vAlign w:val="center"/>
          </w:tcPr>
          <w:p w14:paraId="6EA9E24D" w14:textId="77777777" w:rsidR="00D474FE" w:rsidRPr="0098788B" w:rsidRDefault="00D474FE" w:rsidP="00D73020">
            <w:pPr>
              <w:pStyle w:val="Standard"/>
              <w:snapToGrid w:val="0"/>
              <w:spacing w:line="360" w:lineRule="auto"/>
              <w:ind w:right="-102"/>
              <w:jc w:val="center"/>
              <w:rPr>
                <w:rFonts w:cs="Times New Roman"/>
                <w:sz w:val="22"/>
                <w:szCs w:val="22"/>
              </w:rPr>
            </w:pPr>
          </w:p>
        </w:tc>
      </w:tr>
      <w:tr w:rsidR="00D474FE" w:rsidRPr="0098788B" w14:paraId="0952B496" w14:textId="77777777" w:rsidTr="00D73020">
        <w:trPr>
          <w:trHeight w:val="234"/>
          <w:jc w:val="center"/>
        </w:trPr>
        <w:tc>
          <w:tcPr>
            <w:tcW w:w="8550" w:type="dxa"/>
            <w:tcMar>
              <w:top w:w="0" w:type="dxa"/>
              <w:left w:w="108" w:type="dxa"/>
              <w:bottom w:w="0" w:type="dxa"/>
              <w:right w:w="108" w:type="dxa"/>
            </w:tcMar>
          </w:tcPr>
          <w:p w14:paraId="03F2ACE4" w14:textId="77777777" w:rsidR="00D474FE" w:rsidRPr="00D73020" w:rsidRDefault="00D474FE" w:rsidP="00D73020">
            <w:pPr>
              <w:pStyle w:val="Standard"/>
              <w:snapToGrid w:val="0"/>
              <w:ind w:right="-73"/>
              <w:rPr>
                <w:rFonts w:cs="Times New Roman"/>
                <w:color w:val="000000" w:themeColor="text1"/>
                <w:sz w:val="22"/>
                <w:szCs w:val="22"/>
              </w:rPr>
            </w:pPr>
            <w:r w:rsidRPr="00D73020">
              <w:rPr>
                <w:rFonts w:cs="Times New Roman"/>
                <w:color w:val="000000" w:themeColor="text1"/>
                <w:sz w:val="22"/>
                <w:szCs w:val="22"/>
              </w:rPr>
              <w:t xml:space="preserve">2.4.3. </w:t>
            </w:r>
            <w:r w:rsidR="00D73020" w:rsidRPr="00D73020">
              <w:rPr>
                <w:rFonts w:eastAsia="Times New Roman CYR" w:cs="Times New Roman"/>
                <w:color w:val="000000" w:themeColor="text1"/>
                <w:sz w:val="22"/>
                <w:szCs w:val="22"/>
              </w:rPr>
              <w:t>Мероприятия по строительству</w:t>
            </w:r>
            <w:r w:rsidRPr="00D73020">
              <w:rPr>
                <w:rFonts w:eastAsia="Times New Roman CYR" w:cs="Times New Roman"/>
                <w:color w:val="000000" w:themeColor="text1"/>
                <w:sz w:val="22"/>
                <w:szCs w:val="22"/>
              </w:rPr>
              <w:t xml:space="preserve"> социальных и культурно-бытовых объектов местного значения…</w:t>
            </w:r>
            <w:r w:rsidR="00D73020" w:rsidRPr="00D73020">
              <w:rPr>
                <w:rFonts w:eastAsia="Times New Roman CYR" w:cs="Times New Roman"/>
                <w:color w:val="000000" w:themeColor="text1"/>
                <w:sz w:val="22"/>
                <w:szCs w:val="22"/>
              </w:rPr>
              <w:t>………………………………………………………………………</w:t>
            </w:r>
            <w:r w:rsidRPr="00D73020">
              <w:rPr>
                <w:rFonts w:eastAsia="Times New Roman CYR" w:cs="Times New Roman"/>
                <w:color w:val="000000" w:themeColor="text1"/>
                <w:sz w:val="22"/>
                <w:szCs w:val="22"/>
              </w:rPr>
              <w:t>…</w:t>
            </w:r>
          </w:p>
        </w:tc>
        <w:tc>
          <w:tcPr>
            <w:tcW w:w="822" w:type="dxa"/>
            <w:tcMar>
              <w:top w:w="0" w:type="dxa"/>
              <w:left w:w="108" w:type="dxa"/>
              <w:bottom w:w="0" w:type="dxa"/>
              <w:right w:w="108" w:type="dxa"/>
            </w:tcMar>
            <w:vAlign w:val="center"/>
          </w:tcPr>
          <w:p w14:paraId="0FDF6C84" w14:textId="77777777" w:rsidR="00D474FE" w:rsidRPr="0098788B" w:rsidRDefault="00D474FE" w:rsidP="00D73020">
            <w:pPr>
              <w:pStyle w:val="Standard"/>
              <w:snapToGrid w:val="0"/>
              <w:spacing w:line="360" w:lineRule="auto"/>
              <w:ind w:right="-102"/>
              <w:jc w:val="center"/>
              <w:rPr>
                <w:rFonts w:cs="Times New Roman"/>
                <w:sz w:val="22"/>
                <w:szCs w:val="22"/>
              </w:rPr>
            </w:pPr>
          </w:p>
        </w:tc>
      </w:tr>
      <w:tr w:rsidR="00D474FE" w:rsidRPr="0098788B" w14:paraId="7E6ED90A" w14:textId="77777777" w:rsidTr="00D73020">
        <w:trPr>
          <w:trHeight w:val="234"/>
          <w:jc w:val="center"/>
        </w:trPr>
        <w:tc>
          <w:tcPr>
            <w:tcW w:w="8550" w:type="dxa"/>
            <w:tcMar>
              <w:top w:w="0" w:type="dxa"/>
              <w:left w:w="108" w:type="dxa"/>
              <w:bottom w:w="0" w:type="dxa"/>
              <w:right w:w="108" w:type="dxa"/>
            </w:tcMar>
          </w:tcPr>
          <w:p w14:paraId="44E68D8C" w14:textId="77777777" w:rsidR="00D474FE" w:rsidRPr="00D73020" w:rsidRDefault="00D474FE" w:rsidP="00D73020">
            <w:pPr>
              <w:pStyle w:val="Standard"/>
              <w:snapToGrid w:val="0"/>
              <w:ind w:right="-73"/>
              <w:rPr>
                <w:rFonts w:cs="Times New Roman"/>
                <w:color w:val="000000" w:themeColor="text1"/>
                <w:sz w:val="22"/>
                <w:szCs w:val="22"/>
              </w:rPr>
            </w:pPr>
            <w:r w:rsidRPr="00D73020">
              <w:rPr>
                <w:rFonts w:cs="Times New Roman"/>
                <w:color w:val="000000" w:themeColor="text1"/>
                <w:sz w:val="22"/>
                <w:szCs w:val="22"/>
              </w:rPr>
              <w:t xml:space="preserve">2.4.4. </w:t>
            </w:r>
            <w:r w:rsidRPr="00D73020">
              <w:rPr>
                <w:rFonts w:eastAsia="Times New Roman CYR" w:cs="Times New Roman"/>
                <w:color w:val="000000" w:themeColor="text1"/>
                <w:sz w:val="22"/>
                <w:szCs w:val="22"/>
              </w:rPr>
              <w:t>Обеспечение территории сельского поселения объектами массового отдыха жителей поселения, благоустройства и озеленения</w:t>
            </w:r>
            <w:r w:rsidRPr="00D73020">
              <w:rPr>
                <w:rFonts w:eastAsia="Times New Roman CYR" w:cs="Times New Roman"/>
                <w:caps/>
                <w:color w:val="000000" w:themeColor="text1"/>
                <w:sz w:val="22"/>
                <w:szCs w:val="22"/>
              </w:rPr>
              <w:t>…………………………………………..</w:t>
            </w:r>
          </w:p>
        </w:tc>
        <w:tc>
          <w:tcPr>
            <w:tcW w:w="822" w:type="dxa"/>
            <w:tcMar>
              <w:top w:w="0" w:type="dxa"/>
              <w:left w:w="108" w:type="dxa"/>
              <w:bottom w:w="0" w:type="dxa"/>
              <w:right w:w="108" w:type="dxa"/>
            </w:tcMar>
            <w:vAlign w:val="center"/>
          </w:tcPr>
          <w:p w14:paraId="5BD11065" w14:textId="77777777" w:rsidR="00D474FE" w:rsidRPr="0098788B" w:rsidRDefault="00D474FE" w:rsidP="00D73020">
            <w:pPr>
              <w:pStyle w:val="Standard"/>
              <w:snapToGrid w:val="0"/>
              <w:spacing w:line="360" w:lineRule="auto"/>
              <w:ind w:right="-102"/>
              <w:jc w:val="center"/>
              <w:rPr>
                <w:rFonts w:cs="Times New Roman"/>
                <w:sz w:val="22"/>
                <w:szCs w:val="22"/>
              </w:rPr>
            </w:pPr>
          </w:p>
        </w:tc>
      </w:tr>
      <w:tr w:rsidR="00D474FE" w:rsidRPr="0098788B" w14:paraId="7904AC10" w14:textId="77777777" w:rsidTr="00D73020">
        <w:trPr>
          <w:trHeight w:val="234"/>
          <w:jc w:val="center"/>
        </w:trPr>
        <w:tc>
          <w:tcPr>
            <w:tcW w:w="8550" w:type="dxa"/>
            <w:tcMar>
              <w:top w:w="0" w:type="dxa"/>
              <w:left w:w="108" w:type="dxa"/>
              <w:bottom w:w="0" w:type="dxa"/>
              <w:right w:w="108" w:type="dxa"/>
            </w:tcMar>
          </w:tcPr>
          <w:p w14:paraId="7D89597A" w14:textId="77777777" w:rsidR="00D474FE" w:rsidRPr="00D73020" w:rsidRDefault="00D474FE" w:rsidP="00D73020">
            <w:pPr>
              <w:pStyle w:val="Standard"/>
              <w:snapToGrid w:val="0"/>
              <w:ind w:right="-73"/>
              <w:rPr>
                <w:rFonts w:cs="Times New Roman"/>
                <w:color w:val="000000" w:themeColor="text1"/>
                <w:sz w:val="22"/>
                <w:szCs w:val="22"/>
              </w:rPr>
            </w:pPr>
            <w:r w:rsidRPr="00D73020">
              <w:rPr>
                <w:rFonts w:cs="Times New Roman"/>
                <w:color w:val="000000" w:themeColor="text1"/>
                <w:sz w:val="22"/>
                <w:szCs w:val="22"/>
              </w:rPr>
              <w:t xml:space="preserve">2.4.5. </w:t>
            </w:r>
            <w:r w:rsidRPr="00D73020">
              <w:rPr>
                <w:rFonts w:eastAsia="Times New Roman CYR" w:cs="Times New Roman"/>
                <w:color w:val="000000" w:themeColor="text1"/>
                <w:sz w:val="22"/>
                <w:szCs w:val="22"/>
              </w:rPr>
              <w:t>Обеспечение территории сельского поселения объектами транспортной инфраструктуры</w:t>
            </w:r>
            <w:r w:rsidRPr="00D73020">
              <w:rPr>
                <w:rFonts w:eastAsia="Times New Roman CYR" w:cs="Times New Roman"/>
                <w:caps/>
                <w:color w:val="000000" w:themeColor="text1"/>
                <w:sz w:val="22"/>
                <w:szCs w:val="22"/>
              </w:rPr>
              <w:t>…………………………………………………………………………………</w:t>
            </w:r>
          </w:p>
        </w:tc>
        <w:tc>
          <w:tcPr>
            <w:tcW w:w="822" w:type="dxa"/>
            <w:tcMar>
              <w:top w:w="0" w:type="dxa"/>
              <w:left w:w="108" w:type="dxa"/>
              <w:bottom w:w="0" w:type="dxa"/>
              <w:right w:w="108" w:type="dxa"/>
            </w:tcMar>
            <w:vAlign w:val="center"/>
          </w:tcPr>
          <w:p w14:paraId="193A9F79" w14:textId="77777777" w:rsidR="00D474FE" w:rsidRPr="0098788B" w:rsidRDefault="00D474FE" w:rsidP="00D73020">
            <w:pPr>
              <w:pStyle w:val="Standard"/>
              <w:snapToGrid w:val="0"/>
              <w:spacing w:line="360" w:lineRule="auto"/>
              <w:ind w:right="-102"/>
              <w:jc w:val="center"/>
              <w:rPr>
                <w:rFonts w:cs="Times New Roman"/>
                <w:sz w:val="22"/>
                <w:szCs w:val="22"/>
              </w:rPr>
            </w:pPr>
          </w:p>
        </w:tc>
      </w:tr>
      <w:tr w:rsidR="00D474FE" w:rsidRPr="0098788B" w14:paraId="01F202E6" w14:textId="77777777" w:rsidTr="00D73020">
        <w:trPr>
          <w:trHeight w:val="234"/>
          <w:jc w:val="center"/>
        </w:trPr>
        <w:tc>
          <w:tcPr>
            <w:tcW w:w="8550" w:type="dxa"/>
            <w:tcMar>
              <w:top w:w="0" w:type="dxa"/>
              <w:left w:w="108" w:type="dxa"/>
              <w:bottom w:w="0" w:type="dxa"/>
              <w:right w:w="108" w:type="dxa"/>
            </w:tcMar>
          </w:tcPr>
          <w:p w14:paraId="4349CA1D" w14:textId="7D9EDC9E" w:rsidR="00D474FE" w:rsidRPr="00D73020" w:rsidRDefault="0035628F" w:rsidP="00D73020">
            <w:pPr>
              <w:pStyle w:val="Standard"/>
              <w:snapToGrid w:val="0"/>
              <w:spacing w:line="360" w:lineRule="auto"/>
              <w:ind w:right="-73"/>
              <w:rPr>
                <w:rFonts w:cs="Times New Roman"/>
                <w:color w:val="000000" w:themeColor="text1"/>
                <w:sz w:val="22"/>
                <w:szCs w:val="22"/>
              </w:rPr>
            </w:pPr>
            <w:r>
              <w:rPr>
                <w:noProof/>
                <w:color w:val="000000" w:themeColor="text1"/>
                <w:sz w:val="22"/>
                <w:szCs w:val="22"/>
              </w:rPr>
              <mc:AlternateContent>
                <mc:Choice Requires="wps">
                  <w:drawing>
                    <wp:anchor distT="0" distB="0" distL="114300" distR="114300" simplePos="0" relativeHeight="251658752" behindDoc="0" locked="0" layoutInCell="1" allowOverlap="1" wp14:anchorId="37835B93" wp14:editId="04990699">
                      <wp:simplePos x="0" y="0"/>
                      <wp:positionH relativeFrom="page">
                        <wp:posOffset>6956425</wp:posOffset>
                      </wp:positionH>
                      <wp:positionV relativeFrom="page">
                        <wp:posOffset>228600</wp:posOffset>
                      </wp:positionV>
                      <wp:extent cx="360045" cy="252095"/>
                      <wp:effectExtent l="0" t="0" r="1905" b="0"/>
                      <wp:wrapNone/>
                      <wp:docPr id="81" name="Text 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5209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C04288B" w14:textId="77777777" w:rsidR="00616ED7" w:rsidRPr="00CF15B4" w:rsidRDefault="00616ED7" w:rsidP="00D474FE">
                                  <w:pPr>
                                    <w:ind w:left="-142"/>
                                    <w:jc w:val="center"/>
                                  </w:pPr>
                                  <w:r>
                                    <w:t xml:space="preserve"> -6-</w:t>
                                  </w:r>
                                </w:p>
                                <w:p w14:paraId="26944B04" w14:textId="77777777" w:rsidR="00616ED7" w:rsidRPr="00517FBA" w:rsidRDefault="00616ED7" w:rsidP="00D474FE"/>
                              </w:txbxContent>
                            </wps:txbx>
                            <wps:bodyPr rot="0" vert="horz" wrap="square" lIns="36000" tIns="36000" rIns="36000" bIns="3600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7835B93" id="_x0000_t202" coordsize="21600,21600" o:spt="202" path="m,l,21600r21600,l21600,xe">
                      <v:stroke joinstyle="miter"/>
                      <v:path gradientshapeok="t" o:connecttype="rect"/>
                    </v:shapetype>
                    <v:shape id="Text Box 419" o:spid="_x0000_s1026" type="#_x0000_t202" style="position:absolute;margin-left:547.75pt;margin-top:18pt;width:28.35pt;height:19.8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" filled="f" strokeweight="1pt">
                      <v:textbox inset="1mm,1mm,1mm,1mm">
                        <w:txbxContent>
                          <w:p w14:paraId="5C04288B" w14:textId="77777777" w:rsidR="00616ED7" w:rsidRPr="00CF15B4" w:rsidRDefault="00616ED7" w:rsidP="00D474FE">
                            <w:pPr>
                              <w:ind w:left="-142"/>
                              <w:jc w:val="center"/>
                            </w:pPr>
                            <w:r>
                              <w:t xml:space="preserve"> -6-</w:t>
                            </w:r>
                          </w:p>
                          <w:p w14:paraId="26944B04" w14:textId="77777777" w:rsidR="00616ED7" w:rsidRPr="00517FBA" w:rsidRDefault="00616ED7" w:rsidP="00D474FE"/>
                        </w:txbxContent>
                      </v:textbox>
                      <w10:wrap anchorx="page" anchory="page"/>
                    </v:shape>
                  </w:pict>
                </mc:Fallback>
              </mc:AlternateContent>
            </w:r>
            <w:r w:rsidR="00D474FE" w:rsidRPr="00D73020">
              <w:rPr>
                <w:rFonts w:cs="Times New Roman"/>
                <w:color w:val="000000" w:themeColor="text1"/>
                <w:sz w:val="22"/>
                <w:szCs w:val="22"/>
              </w:rPr>
              <w:t xml:space="preserve">2.4.6. </w:t>
            </w:r>
            <w:r w:rsidR="00D474FE" w:rsidRPr="00D73020">
              <w:rPr>
                <w:rFonts w:eastAsia="Times New Roman CYR" w:cs="Times New Roman"/>
                <w:color w:val="000000" w:themeColor="text1"/>
                <w:sz w:val="22"/>
                <w:szCs w:val="22"/>
              </w:rPr>
              <w:t>Мероприятия по инженерной подготовке территории сельского поселения…………</w:t>
            </w:r>
          </w:p>
        </w:tc>
        <w:tc>
          <w:tcPr>
            <w:tcW w:w="822" w:type="dxa"/>
            <w:tcMar>
              <w:top w:w="0" w:type="dxa"/>
              <w:left w:w="108" w:type="dxa"/>
              <w:bottom w:w="0" w:type="dxa"/>
              <w:right w:w="108" w:type="dxa"/>
            </w:tcMar>
            <w:vAlign w:val="center"/>
          </w:tcPr>
          <w:p w14:paraId="00DB8E62" w14:textId="77777777" w:rsidR="00D474FE" w:rsidRPr="0098788B" w:rsidRDefault="00D474FE" w:rsidP="00D73020">
            <w:pPr>
              <w:pStyle w:val="Standard"/>
              <w:snapToGrid w:val="0"/>
              <w:spacing w:line="360" w:lineRule="auto"/>
              <w:ind w:right="-102"/>
              <w:jc w:val="center"/>
              <w:rPr>
                <w:rFonts w:cs="Times New Roman"/>
                <w:sz w:val="22"/>
                <w:szCs w:val="22"/>
              </w:rPr>
            </w:pPr>
          </w:p>
        </w:tc>
      </w:tr>
      <w:tr w:rsidR="00D474FE" w:rsidRPr="0098788B" w14:paraId="57C0E8BC" w14:textId="77777777" w:rsidTr="00D73020">
        <w:trPr>
          <w:trHeight w:val="234"/>
          <w:jc w:val="center"/>
        </w:trPr>
        <w:tc>
          <w:tcPr>
            <w:tcW w:w="8550" w:type="dxa"/>
            <w:tcMar>
              <w:top w:w="0" w:type="dxa"/>
              <w:left w:w="108" w:type="dxa"/>
              <w:bottom w:w="0" w:type="dxa"/>
              <w:right w:w="108" w:type="dxa"/>
            </w:tcMar>
          </w:tcPr>
          <w:p w14:paraId="3C65D4FF" w14:textId="77777777" w:rsidR="00D474FE" w:rsidRPr="00D73020" w:rsidRDefault="00D474FE" w:rsidP="00D73020">
            <w:pPr>
              <w:pStyle w:val="Standard"/>
              <w:snapToGrid w:val="0"/>
              <w:spacing w:line="360" w:lineRule="auto"/>
              <w:ind w:right="-73"/>
              <w:rPr>
                <w:rFonts w:cs="Times New Roman"/>
                <w:color w:val="000000" w:themeColor="text1"/>
                <w:sz w:val="22"/>
                <w:szCs w:val="22"/>
              </w:rPr>
            </w:pPr>
            <w:r w:rsidRPr="00D73020">
              <w:rPr>
                <w:rFonts w:cs="Times New Roman"/>
                <w:color w:val="000000" w:themeColor="text1"/>
                <w:sz w:val="22"/>
                <w:szCs w:val="22"/>
              </w:rPr>
              <w:t xml:space="preserve">2.4.7. </w:t>
            </w:r>
            <w:r w:rsidRPr="00D73020">
              <w:rPr>
                <w:rFonts w:eastAsia="Times New Roman CYR" w:cs="Times New Roman"/>
                <w:color w:val="000000" w:themeColor="text1"/>
                <w:sz w:val="22"/>
                <w:szCs w:val="22"/>
              </w:rPr>
              <w:t>Мероприятия по модернизации и развитию инженерной инфраструктуры сельского поселения</w:t>
            </w:r>
            <w:r w:rsidRPr="00D73020">
              <w:rPr>
                <w:rFonts w:eastAsia="Times New Roman CYR" w:cs="Times New Roman"/>
                <w:caps/>
                <w:color w:val="000000" w:themeColor="text1"/>
                <w:sz w:val="22"/>
                <w:szCs w:val="22"/>
              </w:rPr>
              <w:t>………………………………………………………………………………………...</w:t>
            </w:r>
          </w:p>
        </w:tc>
        <w:tc>
          <w:tcPr>
            <w:tcW w:w="822" w:type="dxa"/>
            <w:tcMar>
              <w:top w:w="0" w:type="dxa"/>
              <w:left w:w="108" w:type="dxa"/>
              <w:bottom w:w="0" w:type="dxa"/>
              <w:right w:w="108" w:type="dxa"/>
            </w:tcMar>
            <w:vAlign w:val="center"/>
          </w:tcPr>
          <w:p w14:paraId="29A91CC1" w14:textId="77777777" w:rsidR="00D474FE" w:rsidRPr="0098788B" w:rsidRDefault="00D474FE" w:rsidP="00D73020">
            <w:pPr>
              <w:pStyle w:val="Standard"/>
              <w:snapToGrid w:val="0"/>
              <w:spacing w:line="360" w:lineRule="auto"/>
              <w:ind w:right="-102"/>
              <w:jc w:val="center"/>
              <w:rPr>
                <w:rFonts w:cs="Times New Roman"/>
                <w:sz w:val="22"/>
                <w:szCs w:val="22"/>
              </w:rPr>
            </w:pPr>
          </w:p>
        </w:tc>
      </w:tr>
      <w:tr w:rsidR="00D474FE" w:rsidRPr="0098788B" w14:paraId="106A0C6E" w14:textId="77777777" w:rsidTr="00D73020">
        <w:trPr>
          <w:trHeight w:val="234"/>
          <w:jc w:val="center"/>
        </w:trPr>
        <w:tc>
          <w:tcPr>
            <w:tcW w:w="8550" w:type="dxa"/>
            <w:tcMar>
              <w:top w:w="0" w:type="dxa"/>
              <w:left w:w="108" w:type="dxa"/>
              <w:bottom w:w="0" w:type="dxa"/>
              <w:right w:w="108" w:type="dxa"/>
            </w:tcMar>
          </w:tcPr>
          <w:p w14:paraId="1EAD5F39" w14:textId="77777777" w:rsidR="00D474FE" w:rsidRPr="00D73020" w:rsidRDefault="00D474FE" w:rsidP="00D73020">
            <w:pPr>
              <w:pStyle w:val="Standard"/>
              <w:snapToGrid w:val="0"/>
              <w:spacing w:line="360" w:lineRule="auto"/>
              <w:ind w:right="-73"/>
              <w:rPr>
                <w:rFonts w:cs="Times New Roman"/>
                <w:color w:val="000000" w:themeColor="text1"/>
                <w:sz w:val="22"/>
                <w:szCs w:val="22"/>
              </w:rPr>
            </w:pPr>
            <w:r w:rsidRPr="00D73020">
              <w:rPr>
                <w:rFonts w:cs="Times New Roman"/>
                <w:color w:val="000000" w:themeColor="text1"/>
                <w:sz w:val="22"/>
                <w:szCs w:val="22"/>
              </w:rPr>
              <w:t xml:space="preserve">2.4.8. </w:t>
            </w:r>
            <w:r w:rsidRPr="00D73020">
              <w:rPr>
                <w:rFonts w:eastAsia="Times New Roman CYR" w:cs="Times New Roman"/>
                <w:color w:val="000000" w:themeColor="text1"/>
                <w:sz w:val="22"/>
                <w:szCs w:val="22"/>
              </w:rPr>
              <w:t>Мероприятия по санитарной очистке территории сельского поселения……………..</w:t>
            </w:r>
          </w:p>
        </w:tc>
        <w:tc>
          <w:tcPr>
            <w:tcW w:w="822" w:type="dxa"/>
            <w:tcMar>
              <w:top w:w="0" w:type="dxa"/>
              <w:left w:w="108" w:type="dxa"/>
              <w:bottom w:w="0" w:type="dxa"/>
              <w:right w:w="108" w:type="dxa"/>
            </w:tcMar>
            <w:vAlign w:val="center"/>
          </w:tcPr>
          <w:p w14:paraId="7C2AC8E6" w14:textId="77777777" w:rsidR="00D474FE" w:rsidRPr="0098788B" w:rsidRDefault="00D474FE" w:rsidP="00D73020">
            <w:pPr>
              <w:pStyle w:val="Standard"/>
              <w:snapToGrid w:val="0"/>
              <w:spacing w:line="360" w:lineRule="auto"/>
              <w:ind w:right="-102"/>
              <w:jc w:val="center"/>
              <w:rPr>
                <w:rFonts w:cs="Times New Roman"/>
                <w:sz w:val="22"/>
                <w:szCs w:val="22"/>
              </w:rPr>
            </w:pPr>
          </w:p>
        </w:tc>
      </w:tr>
      <w:tr w:rsidR="00D474FE" w:rsidRPr="0098788B" w14:paraId="7152FFF7" w14:textId="77777777" w:rsidTr="00D73020">
        <w:trPr>
          <w:trHeight w:val="234"/>
          <w:jc w:val="center"/>
        </w:trPr>
        <w:tc>
          <w:tcPr>
            <w:tcW w:w="8550" w:type="dxa"/>
            <w:tcMar>
              <w:top w:w="0" w:type="dxa"/>
              <w:left w:w="108" w:type="dxa"/>
              <w:bottom w:w="0" w:type="dxa"/>
              <w:right w:w="108" w:type="dxa"/>
            </w:tcMar>
          </w:tcPr>
          <w:p w14:paraId="4F6B8897" w14:textId="77777777" w:rsidR="00D474FE" w:rsidRPr="00D73020" w:rsidRDefault="00D474FE" w:rsidP="00D73020">
            <w:pPr>
              <w:pStyle w:val="Standard"/>
              <w:snapToGrid w:val="0"/>
              <w:spacing w:line="360" w:lineRule="auto"/>
              <w:ind w:right="-73"/>
              <w:rPr>
                <w:rFonts w:cs="Times New Roman"/>
                <w:color w:val="000000" w:themeColor="text1"/>
                <w:sz w:val="22"/>
                <w:szCs w:val="22"/>
              </w:rPr>
            </w:pPr>
            <w:r w:rsidRPr="00D73020">
              <w:rPr>
                <w:rFonts w:cs="Times New Roman"/>
                <w:color w:val="000000" w:themeColor="text1"/>
                <w:sz w:val="22"/>
                <w:szCs w:val="22"/>
              </w:rPr>
              <w:t xml:space="preserve">2.4.9. </w:t>
            </w:r>
            <w:r w:rsidRPr="00D73020">
              <w:rPr>
                <w:rFonts w:eastAsia="Times New Roman CYR" w:cs="Times New Roman"/>
                <w:color w:val="000000" w:themeColor="text1"/>
                <w:sz w:val="22"/>
                <w:szCs w:val="22"/>
              </w:rPr>
              <w:t>Обеспечение территории сельского поселения объектами специального назначения</w:t>
            </w:r>
          </w:p>
        </w:tc>
        <w:tc>
          <w:tcPr>
            <w:tcW w:w="822" w:type="dxa"/>
            <w:tcMar>
              <w:top w:w="0" w:type="dxa"/>
              <w:left w:w="108" w:type="dxa"/>
              <w:bottom w:w="0" w:type="dxa"/>
              <w:right w:w="108" w:type="dxa"/>
            </w:tcMar>
            <w:vAlign w:val="center"/>
          </w:tcPr>
          <w:p w14:paraId="6B63DE45" w14:textId="77777777" w:rsidR="00D474FE" w:rsidRPr="0098788B" w:rsidRDefault="00D474FE" w:rsidP="00D73020">
            <w:pPr>
              <w:pStyle w:val="Standard"/>
              <w:snapToGrid w:val="0"/>
              <w:spacing w:line="360" w:lineRule="auto"/>
              <w:ind w:right="-102"/>
              <w:jc w:val="center"/>
              <w:rPr>
                <w:rFonts w:cs="Times New Roman"/>
                <w:sz w:val="22"/>
                <w:szCs w:val="22"/>
              </w:rPr>
            </w:pPr>
          </w:p>
        </w:tc>
      </w:tr>
      <w:tr w:rsidR="00D474FE" w:rsidRPr="0098788B" w14:paraId="438DA702" w14:textId="77777777" w:rsidTr="00D73020">
        <w:trPr>
          <w:trHeight w:val="234"/>
          <w:jc w:val="center"/>
        </w:trPr>
        <w:tc>
          <w:tcPr>
            <w:tcW w:w="8550" w:type="dxa"/>
            <w:tcMar>
              <w:top w:w="0" w:type="dxa"/>
              <w:left w:w="108" w:type="dxa"/>
              <w:bottom w:w="0" w:type="dxa"/>
              <w:right w:w="108" w:type="dxa"/>
            </w:tcMar>
          </w:tcPr>
          <w:p w14:paraId="18328D29" w14:textId="77777777" w:rsidR="00D474FE" w:rsidRPr="00D73020" w:rsidRDefault="00D474FE" w:rsidP="00D73020">
            <w:pPr>
              <w:pStyle w:val="Standard"/>
              <w:snapToGrid w:val="0"/>
              <w:spacing w:line="360" w:lineRule="auto"/>
              <w:ind w:right="-73"/>
              <w:rPr>
                <w:rFonts w:cs="Times New Roman"/>
                <w:color w:val="000000" w:themeColor="text1"/>
                <w:sz w:val="22"/>
                <w:szCs w:val="22"/>
              </w:rPr>
            </w:pPr>
            <w:r w:rsidRPr="00D73020">
              <w:rPr>
                <w:rFonts w:cs="Times New Roman"/>
                <w:color w:val="000000" w:themeColor="text1"/>
                <w:sz w:val="22"/>
                <w:szCs w:val="22"/>
              </w:rPr>
              <w:t xml:space="preserve">2.4.10. Перечень </w:t>
            </w:r>
            <w:r w:rsidRPr="00D73020">
              <w:rPr>
                <w:rFonts w:eastAsia="Times New Roman CYR" w:cs="Times New Roman"/>
                <w:color w:val="000000" w:themeColor="text1"/>
                <w:sz w:val="22"/>
                <w:szCs w:val="22"/>
              </w:rPr>
              <w:t>мероприятий по охране окружающей среды</w:t>
            </w:r>
            <w:r w:rsidRPr="00D73020">
              <w:rPr>
                <w:rFonts w:eastAsia="Times New Roman CYR" w:cs="Times New Roman"/>
                <w:caps/>
                <w:color w:val="000000" w:themeColor="text1"/>
                <w:sz w:val="22"/>
                <w:szCs w:val="22"/>
              </w:rPr>
              <w:t>…………………………….</w:t>
            </w:r>
          </w:p>
        </w:tc>
        <w:tc>
          <w:tcPr>
            <w:tcW w:w="822" w:type="dxa"/>
            <w:tcMar>
              <w:top w:w="0" w:type="dxa"/>
              <w:left w:w="108" w:type="dxa"/>
              <w:bottom w:w="0" w:type="dxa"/>
              <w:right w:w="108" w:type="dxa"/>
            </w:tcMar>
            <w:vAlign w:val="center"/>
          </w:tcPr>
          <w:p w14:paraId="665E1D0F" w14:textId="77777777" w:rsidR="00D474FE" w:rsidRPr="0098788B" w:rsidRDefault="00D474FE" w:rsidP="00D73020">
            <w:pPr>
              <w:pStyle w:val="Standard"/>
              <w:snapToGrid w:val="0"/>
              <w:spacing w:line="360" w:lineRule="auto"/>
              <w:ind w:right="-102"/>
              <w:jc w:val="center"/>
              <w:rPr>
                <w:rFonts w:cs="Times New Roman"/>
                <w:sz w:val="22"/>
                <w:szCs w:val="22"/>
              </w:rPr>
            </w:pPr>
          </w:p>
        </w:tc>
      </w:tr>
      <w:tr w:rsidR="00D474FE" w:rsidRPr="0098788B" w14:paraId="5980F3D2" w14:textId="77777777" w:rsidTr="00D73020">
        <w:trPr>
          <w:trHeight w:val="234"/>
          <w:jc w:val="center"/>
        </w:trPr>
        <w:tc>
          <w:tcPr>
            <w:tcW w:w="8550" w:type="dxa"/>
            <w:tcMar>
              <w:top w:w="0" w:type="dxa"/>
              <w:left w:w="108" w:type="dxa"/>
              <w:bottom w:w="0" w:type="dxa"/>
              <w:right w:w="108" w:type="dxa"/>
            </w:tcMar>
          </w:tcPr>
          <w:p w14:paraId="2C4CDA69" w14:textId="77777777" w:rsidR="00D474FE" w:rsidRPr="00D73020" w:rsidRDefault="00D474FE" w:rsidP="00D73020">
            <w:pPr>
              <w:pStyle w:val="Standard"/>
              <w:snapToGrid w:val="0"/>
              <w:spacing w:line="360" w:lineRule="auto"/>
              <w:ind w:right="-73"/>
              <w:rPr>
                <w:rFonts w:eastAsia="Times New Roman CYR" w:cs="Times New Roman"/>
                <w:caps/>
                <w:color w:val="000000" w:themeColor="text1"/>
                <w:sz w:val="22"/>
                <w:szCs w:val="22"/>
              </w:rPr>
            </w:pPr>
            <w:r w:rsidRPr="00D73020">
              <w:rPr>
                <w:rFonts w:eastAsia="Times New Roman CYR" w:cs="Times New Roman"/>
                <w:b/>
                <w:caps/>
                <w:color w:val="000000" w:themeColor="text1"/>
                <w:sz w:val="22"/>
                <w:szCs w:val="22"/>
              </w:rPr>
              <w:t>3. О</w:t>
            </w:r>
            <w:r w:rsidRPr="00D73020">
              <w:rPr>
                <w:rFonts w:eastAsia="Times New Roman CYR" w:cs="Times New Roman"/>
                <w:b/>
                <w:color w:val="000000" w:themeColor="text1"/>
                <w:sz w:val="22"/>
                <w:szCs w:val="22"/>
              </w:rPr>
              <w:t>сновные технико-экономические показатели</w:t>
            </w:r>
            <w:r w:rsidRPr="00D73020">
              <w:rPr>
                <w:rFonts w:eastAsia="Times New Roman CYR" w:cs="Times New Roman"/>
                <w:caps/>
                <w:color w:val="000000" w:themeColor="text1"/>
                <w:sz w:val="22"/>
                <w:szCs w:val="22"/>
              </w:rPr>
              <w:t>…………………………………………</w:t>
            </w:r>
          </w:p>
        </w:tc>
        <w:tc>
          <w:tcPr>
            <w:tcW w:w="822" w:type="dxa"/>
            <w:tcMar>
              <w:top w:w="0" w:type="dxa"/>
              <w:left w:w="108" w:type="dxa"/>
              <w:bottom w:w="0" w:type="dxa"/>
              <w:right w:w="108" w:type="dxa"/>
            </w:tcMar>
            <w:vAlign w:val="center"/>
          </w:tcPr>
          <w:p w14:paraId="1B63AA17" w14:textId="77777777" w:rsidR="00D474FE" w:rsidRPr="0098788B" w:rsidRDefault="00D474FE" w:rsidP="00D73020">
            <w:pPr>
              <w:pStyle w:val="Standard"/>
              <w:snapToGrid w:val="0"/>
              <w:spacing w:line="360" w:lineRule="auto"/>
              <w:ind w:right="-102"/>
              <w:jc w:val="center"/>
              <w:rPr>
                <w:rFonts w:cs="Times New Roman"/>
                <w:sz w:val="22"/>
                <w:szCs w:val="22"/>
              </w:rPr>
            </w:pPr>
          </w:p>
        </w:tc>
      </w:tr>
      <w:tr w:rsidR="00D474FE" w:rsidRPr="0098788B" w14:paraId="6B114B33" w14:textId="77777777" w:rsidTr="00D73020">
        <w:trPr>
          <w:trHeight w:val="234"/>
          <w:jc w:val="center"/>
        </w:trPr>
        <w:tc>
          <w:tcPr>
            <w:tcW w:w="8550" w:type="dxa"/>
            <w:tcMar>
              <w:top w:w="0" w:type="dxa"/>
              <w:left w:w="108" w:type="dxa"/>
              <w:bottom w:w="0" w:type="dxa"/>
              <w:right w:w="108" w:type="dxa"/>
            </w:tcMar>
          </w:tcPr>
          <w:p w14:paraId="4316935C" w14:textId="77777777" w:rsidR="00D474FE" w:rsidRPr="00D73020" w:rsidRDefault="00D474FE" w:rsidP="00D73020">
            <w:pPr>
              <w:ind w:right="-72"/>
              <w:rPr>
                <w:rFonts w:eastAsia="Times New Roman CYR"/>
                <w:caps/>
                <w:color w:val="000000" w:themeColor="text1"/>
              </w:rPr>
            </w:pPr>
            <w:r w:rsidRPr="00D73020">
              <w:rPr>
                <w:color w:val="000000" w:themeColor="text1"/>
                <w:sz w:val="22"/>
                <w:szCs w:val="22"/>
              </w:rPr>
              <w:t xml:space="preserve">3.1. Основные ТЭП по </w:t>
            </w:r>
            <w:r w:rsidR="00D73020" w:rsidRPr="00D73020">
              <w:rPr>
                <w:color w:val="000000" w:themeColor="text1"/>
                <w:sz w:val="22"/>
                <w:szCs w:val="22"/>
              </w:rPr>
              <w:t>Кузьмино-Отвержскому</w:t>
            </w:r>
            <w:r w:rsidRPr="00D73020">
              <w:rPr>
                <w:color w:val="000000" w:themeColor="text1"/>
                <w:sz w:val="22"/>
                <w:szCs w:val="22"/>
              </w:rPr>
              <w:t xml:space="preserve"> сельскому поселению </w:t>
            </w:r>
            <w:r w:rsidR="00D73020" w:rsidRPr="00D73020">
              <w:rPr>
                <w:color w:val="000000" w:themeColor="text1"/>
                <w:sz w:val="22"/>
                <w:szCs w:val="22"/>
              </w:rPr>
              <w:t>Липецкого</w:t>
            </w:r>
            <w:r w:rsidRPr="00D73020">
              <w:rPr>
                <w:color w:val="000000" w:themeColor="text1"/>
                <w:sz w:val="22"/>
                <w:szCs w:val="22"/>
              </w:rPr>
              <w:t xml:space="preserve"> муниципального района………………………………………..……………….……………..</w:t>
            </w:r>
          </w:p>
        </w:tc>
        <w:tc>
          <w:tcPr>
            <w:tcW w:w="822" w:type="dxa"/>
            <w:tcMar>
              <w:top w:w="0" w:type="dxa"/>
              <w:left w:w="108" w:type="dxa"/>
              <w:bottom w:w="0" w:type="dxa"/>
              <w:right w:w="108" w:type="dxa"/>
            </w:tcMar>
            <w:vAlign w:val="center"/>
          </w:tcPr>
          <w:p w14:paraId="5420029E" w14:textId="77777777" w:rsidR="00D474FE" w:rsidRPr="0098788B" w:rsidRDefault="00D474FE" w:rsidP="00D73020">
            <w:pPr>
              <w:pStyle w:val="Standard"/>
              <w:snapToGrid w:val="0"/>
              <w:spacing w:line="360" w:lineRule="auto"/>
              <w:ind w:right="-102"/>
              <w:jc w:val="center"/>
              <w:rPr>
                <w:rFonts w:cs="Times New Roman"/>
                <w:sz w:val="22"/>
                <w:szCs w:val="22"/>
              </w:rPr>
            </w:pPr>
          </w:p>
        </w:tc>
      </w:tr>
      <w:tr w:rsidR="00D474FE" w:rsidRPr="0098788B" w14:paraId="406AB4A1" w14:textId="77777777" w:rsidTr="00D73020">
        <w:trPr>
          <w:trHeight w:val="234"/>
          <w:jc w:val="center"/>
        </w:trPr>
        <w:tc>
          <w:tcPr>
            <w:tcW w:w="8550" w:type="dxa"/>
            <w:tcMar>
              <w:top w:w="0" w:type="dxa"/>
              <w:left w:w="108" w:type="dxa"/>
              <w:bottom w:w="0" w:type="dxa"/>
              <w:right w:w="108" w:type="dxa"/>
            </w:tcMar>
          </w:tcPr>
          <w:p w14:paraId="117EE1A3" w14:textId="77777777" w:rsidR="00D474FE" w:rsidRPr="00D73020" w:rsidRDefault="00D474FE" w:rsidP="00D73020">
            <w:pPr>
              <w:rPr>
                <w:rFonts w:eastAsia="Times New Roman CYR"/>
                <w:caps/>
                <w:color w:val="000000" w:themeColor="text1"/>
              </w:rPr>
            </w:pPr>
            <w:r w:rsidRPr="00D73020">
              <w:rPr>
                <w:color w:val="000000" w:themeColor="text1"/>
                <w:sz w:val="22"/>
                <w:szCs w:val="22"/>
              </w:rPr>
              <w:t xml:space="preserve">3.2. Основные ТЭП по населенным пунктам </w:t>
            </w:r>
            <w:r w:rsidR="00D73020" w:rsidRPr="00D73020">
              <w:rPr>
                <w:color w:val="000000" w:themeColor="text1"/>
                <w:sz w:val="22"/>
                <w:szCs w:val="22"/>
              </w:rPr>
              <w:t>Кузьмино-</w:t>
            </w:r>
            <w:r w:rsidR="00D73020">
              <w:rPr>
                <w:color w:val="000000" w:themeColor="text1"/>
                <w:sz w:val="22"/>
                <w:szCs w:val="22"/>
              </w:rPr>
              <w:t>О</w:t>
            </w:r>
            <w:r w:rsidR="00D73020" w:rsidRPr="00D73020">
              <w:rPr>
                <w:color w:val="000000" w:themeColor="text1"/>
                <w:sz w:val="22"/>
                <w:szCs w:val="22"/>
              </w:rPr>
              <w:t>твержского</w:t>
            </w:r>
            <w:r w:rsidRPr="00D73020">
              <w:rPr>
                <w:color w:val="000000" w:themeColor="text1"/>
                <w:sz w:val="22"/>
                <w:szCs w:val="22"/>
              </w:rPr>
              <w:t xml:space="preserve"> сельского поселения </w:t>
            </w:r>
            <w:r w:rsidR="00D73020" w:rsidRPr="00D73020">
              <w:rPr>
                <w:color w:val="000000" w:themeColor="text1"/>
                <w:sz w:val="22"/>
                <w:szCs w:val="22"/>
              </w:rPr>
              <w:t>Липецкого</w:t>
            </w:r>
            <w:r w:rsidRPr="00D73020">
              <w:rPr>
                <w:color w:val="000000" w:themeColor="text1"/>
                <w:sz w:val="22"/>
                <w:szCs w:val="22"/>
              </w:rPr>
              <w:t xml:space="preserve"> муниципального района</w:t>
            </w:r>
            <w:r w:rsidR="00D73020" w:rsidRPr="00D73020">
              <w:rPr>
                <w:color w:val="000000" w:themeColor="text1"/>
                <w:sz w:val="22"/>
                <w:szCs w:val="22"/>
              </w:rPr>
              <w:t>….</w:t>
            </w:r>
            <w:r w:rsidRPr="00D73020">
              <w:rPr>
                <w:color w:val="000000" w:themeColor="text1"/>
                <w:sz w:val="22"/>
                <w:szCs w:val="22"/>
              </w:rPr>
              <w:t>………………………………….………</w:t>
            </w:r>
          </w:p>
        </w:tc>
        <w:tc>
          <w:tcPr>
            <w:tcW w:w="822" w:type="dxa"/>
            <w:tcMar>
              <w:top w:w="0" w:type="dxa"/>
              <w:left w:w="108" w:type="dxa"/>
              <w:bottom w:w="0" w:type="dxa"/>
              <w:right w:w="108" w:type="dxa"/>
            </w:tcMar>
            <w:vAlign w:val="center"/>
          </w:tcPr>
          <w:p w14:paraId="4BA2D24D" w14:textId="77777777" w:rsidR="00D474FE" w:rsidRPr="0098788B" w:rsidRDefault="00D474FE" w:rsidP="00D73020">
            <w:pPr>
              <w:pStyle w:val="Standard"/>
              <w:snapToGrid w:val="0"/>
              <w:spacing w:line="360" w:lineRule="auto"/>
              <w:ind w:right="-102"/>
              <w:jc w:val="center"/>
              <w:rPr>
                <w:rFonts w:cs="Times New Roman"/>
                <w:sz w:val="22"/>
                <w:szCs w:val="22"/>
              </w:rPr>
            </w:pPr>
          </w:p>
        </w:tc>
      </w:tr>
      <w:tr w:rsidR="00D474FE" w:rsidRPr="0098788B" w14:paraId="1E9DA31E" w14:textId="77777777" w:rsidTr="00D73020">
        <w:trPr>
          <w:trHeight w:val="234"/>
          <w:jc w:val="center"/>
        </w:trPr>
        <w:tc>
          <w:tcPr>
            <w:tcW w:w="8550" w:type="dxa"/>
            <w:tcMar>
              <w:top w:w="0" w:type="dxa"/>
              <w:left w:w="108" w:type="dxa"/>
              <w:bottom w:w="0" w:type="dxa"/>
              <w:right w:w="108" w:type="dxa"/>
            </w:tcMar>
          </w:tcPr>
          <w:p w14:paraId="58A06A77" w14:textId="77777777" w:rsidR="00D474FE" w:rsidRPr="00D73020" w:rsidRDefault="00D474FE" w:rsidP="00D73020">
            <w:pPr>
              <w:pStyle w:val="Standard"/>
              <w:snapToGrid w:val="0"/>
              <w:spacing w:line="360" w:lineRule="auto"/>
              <w:ind w:right="-73"/>
              <w:rPr>
                <w:rFonts w:eastAsia="Times New Roman CYR" w:cs="Times New Roman"/>
                <w:caps/>
                <w:color w:val="000000" w:themeColor="text1"/>
                <w:sz w:val="22"/>
                <w:szCs w:val="22"/>
              </w:rPr>
            </w:pPr>
            <w:r w:rsidRPr="00D73020">
              <w:rPr>
                <w:rFonts w:eastAsia="Times New Roman CYR" w:cs="Times New Roman"/>
                <w:b/>
                <w:caps/>
                <w:color w:val="000000" w:themeColor="text1"/>
                <w:sz w:val="22"/>
                <w:szCs w:val="22"/>
              </w:rPr>
              <w:t>З</w:t>
            </w:r>
            <w:r w:rsidRPr="00D73020">
              <w:rPr>
                <w:rFonts w:eastAsia="Times New Roman CYR" w:cs="Times New Roman"/>
                <w:b/>
                <w:color w:val="000000" w:themeColor="text1"/>
                <w:sz w:val="22"/>
                <w:szCs w:val="22"/>
              </w:rPr>
              <w:t>аключение</w:t>
            </w:r>
            <w:r w:rsidRPr="00D73020">
              <w:rPr>
                <w:rFonts w:eastAsia="Times New Roman CYR" w:cs="Times New Roman"/>
                <w:caps/>
                <w:color w:val="000000" w:themeColor="text1"/>
                <w:sz w:val="22"/>
                <w:szCs w:val="22"/>
              </w:rPr>
              <w:t>……………………………………………………………………………………..</w:t>
            </w:r>
          </w:p>
        </w:tc>
        <w:tc>
          <w:tcPr>
            <w:tcW w:w="822" w:type="dxa"/>
            <w:tcMar>
              <w:top w:w="0" w:type="dxa"/>
              <w:left w:w="108" w:type="dxa"/>
              <w:bottom w:w="0" w:type="dxa"/>
              <w:right w:w="108" w:type="dxa"/>
            </w:tcMar>
            <w:vAlign w:val="center"/>
          </w:tcPr>
          <w:p w14:paraId="1D21393D" w14:textId="77777777" w:rsidR="00D474FE" w:rsidRPr="0098788B" w:rsidRDefault="00D474FE" w:rsidP="00D73020">
            <w:pPr>
              <w:pStyle w:val="Standard"/>
              <w:snapToGrid w:val="0"/>
              <w:spacing w:line="360" w:lineRule="auto"/>
              <w:ind w:right="-102"/>
              <w:jc w:val="center"/>
              <w:rPr>
                <w:rFonts w:cs="Times New Roman"/>
                <w:sz w:val="22"/>
                <w:szCs w:val="22"/>
              </w:rPr>
            </w:pPr>
          </w:p>
        </w:tc>
      </w:tr>
    </w:tbl>
    <w:p w14:paraId="20877417" w14:textId="77777777" w:rsidR="00D474FE" w:rsidRDefault="00D474FE" w:rsidP="00D474FE">
      <w:pPr>
        <w:jc w:val="center"/>
        <w:rPr>
          <w:u w:val="single"/>
        </w:rPr>
      </w:pPr>
    </w:p>
    <w:p w14:paraId="077D670F" w14:textId="77777777" w:rsidR="00D474FE" w:rsidRDefault="00D474FE" w:rsidP="00D474FE">
      <w:pPr>
        <w:jc w:val="center"/>
        <w:rPr>
          <w:u w:val="single"/>
        </w:rPr>
        <w:sectPr w:rsidR="00D474FE" w:rsidSect="00D474FE">
          <w:pgSz w:w="11906" w:h="16838"/>
          <w:pgMar w:top="798" w:right="850" w:bottom="1134" w:left="1701" w:header="284" w:footer="708" w:gutter="0"/>
          <w:cols w:space="708"/>
          <w:docGrid w:linePitch="360"/>
        </w:sectPr>
      </w:pPr>
    </w:p>
    <w:p w14:paraId="70E74F9C" w14:textId="77777777" w:rsidR="00D474FE" w:rsidRPr="00760048" w:rsidRDefault="00D474FE" w:rsidP="00760048">
      <w:pPr>
        <w:pStyle w:val="TableContents"/>
        <w:ind w:firstLine="709"/>
        <w:jc w:val="center"/>
        <w:rPr>
          <w:noProof/>
          <w:sz w:val="28"/>
          <w:szCs w:val="28"/>
        </w:rPr>
      </w:pPr>
      <w:r w:rsidRPr="00760048">
        <w:rPr>
          <w:noProof/>
          <w:sz w:val="28"/>
          <w:szCs w:val="28"/>
        </w:rPr>
        <w:t>Введение</w:t>
      </w:r>
    </w:p>
    <w:p w14:paraId="74E61778" w14:textId="77777777" w:rsidR="00D474FE" w:rsidRPr="00760048" w:rsidRDefault="00D474FE" w:rsidP="00760048">
      <w:pPr>
        <w:pStyle w:val="TableContents"/>
        <w:ind w:firstLine="709"/>
        <w:jc w:val="both"/>
        <w:rPr>
          <w:sz w:val="28"/>
          <w:szCs w:val="28"/>
        </w:rPr>
      </w:pPr>
      <w:r w:rsidRPr="00760048">
        <w:rPr>
          <w:sz w:val="28"/>
          <w:szCs w:val="28"/>
        </w:rPr>
        <w:t>Генеральный план сельского поселения Кузьмино-Отвержский сельсовет Липецкого муниципального района Липецкой области Российской Федерации был разработан в 2012 году ОАО «Проектный институт ЛИПЕЦКГРАЖДАНПРОЕКТ» и утверждён решением Совета депутатов сельского поселения Кузьмино-Отвержский сельсовет Липецкого муниципального района № 87 от 25.12.2012 года. В 2017, 2018 годах в Генеральный план сельского поселения вносились изменения, которые утверждены решениями Совета депутатов сельского поселения Кузьмино-Отвержский сельсовет Липецкого муниципального района № 294 от 19.06.2017 года, № 368 от 06.10.2018 года.</w:t>
      </w:r>
    </w:p>
    <w:p w14:paraId="3A1F43EA" w14:textId="77777777" w:rsidR="00D474FE" w:rsidRPr="00760048" w:rsidRDefault="00D474FE" w:rsidP="00760048">
      <w:pPr>
        <w:pStyle w:val="TableContents"/>
        <w:ind w:firstLine="709"/>
        <w:jc w:val="both"/>
        <w:rPr>
          <w:sz w:val="28"/>
          <w:szCs w:val="28"/>
        </w:rPr>
      </w:pPr>
      <w:r w:rsidRPr="00760048">
        <w:rPr>
          <w:sz w:val="28"/>
          <w:szCs w:val="28"/>
        </w:rPr>
        <w:t xml:space="preserve">Внесение изменений в Генеральный план сельского поселения Кузьмино-Отвержский сельсовет Липецкого муниципального района Липецкой области Российской Федерации выполнено ООО «Земпроект» </w:t>
      </w:r>
      <w:r w:rsidRPr="00760048">
        <w:rPr>
          <w:color w:val="000000"/>
          <w:sz w:val="28"/>
          <w:szCs w:val="28"/>
        </w:rPr>
        <w:t>согласно Договора № 50/21 от 08.10.2021 года в соответствии</w:t>
      </w:r>
      <w:r w:rsidRPr="00760048">
        <w:rPr>
          <w:sz w:val="28"/>
          <w:szCs w:val="28"/>
        </w:rPr>
        <w:t xml:space="preserve"> с техническим заданием на внесение изменений в Генеральный план сельского поселения Кузьмино-Отвержский сельсовет Липецкого муниципального района Липецкой области Российской Федерации.</w:t>
      </w:r>
    </w:p>
    <w:p w14:paraId="5C7D4272" w14:textId="77777777" w:rsidR="00D474FE" w:rsidRPr="00760048" w:rsidRDefault="00D474FE" w:rsidP="00760048">
      <w:pPr>
        <w:pStyle w:val="TableContents"/>
        <w:ind w:firstLine="709"/>
        <w:jc w:val="both"/>
        <w:rPr>
          <w:color w:val="000000"/>
          <w:sz w:val="28"/>
          <w:szCs w:val="28"/>
        </w:rPr>
      </w:pPr>
      <w:r w:rsidRPr="00760048">
        <w:rPr>
          <w:sz w:val="28"/>
          <w:szCs w:val="28"/>
        </w:rPr>
        <w:t xml:space="preserve">Основанием для внесения изменений в Генеральный план сельского поселения Кузьмино-Отвержский сельсовет Липецкого муниципального района Липецкой области Российской Федерации является Постановление Администрации сельского поселения Кузьмино-Отвержский сельсовет Липецкого муниципального района Липецкой области Российской </w:t>
      </w:r>
      <w:r w:rsidRPr="00760048">
        <w:rPr>
          <w:color w:val="000000"/>
          <w:sz w:val="28"/>
          <w:szCs w:val="28"/>
        </w:rPr>
        <w:t>Федерации № 118 от 15.09.2021 года «О подготовке проекта внесения изменений в Генеральный план сельского поселения Кузьмино-Отвержский сельсовет Липецкого муниципального района Липецкой области».</w:t>
      </w:r>
    </w:p>
    <w:p w14:paraId="4C6AF278" w14:textId="77777777" w:rsidR="00D474FE" w:rsidRPr="00760048" w:rsidRDefault="00D474FE" w:rsidP="00760048">
      <w:pPr>
        <w:pStyle w:val="TableContents"/>
        <w:ind w:firstLine="709"/>
        <w:jc w:val="both"/>
        <w:rPr>
          <w:rFonts w:cs="Times New Roman"/>
          <w:sz w:val="28"/>
          <w:szCs w:val="28"/>
        </w:rPr>
      </w:pPr>
      <w:r w:rsidRPr="00760048">
        <w:rPr>
          <w:rFonts w:cs="Times New Roman"/>
          <w:sz w:val="28"/>
          <w:szCs w:val="28"/>
        </w:rPr>
        <w:t>В составе генерального плана сельского поселения разработаны генеральные планы населенных пунктов, необходимые для регулирования градостроительной деятельности непосредственно на их территориях.</w:t>
      </w:r>
    </w:p>
    <w:p w14:paraId="3DE4C461" w14:textId="77777777" w:rsidR="00D474FE" w:rsidRPr="00760048" w:rsidRDefault="00D474FE" w:rsidP="00760048">
      <w:pPr>
        <w:pStyle w:val="TableContents"/>
        <w:ind w:firstLine="709"/>
        <w:jc w:val="both"/>
        <w:rPr>
          <w:rFonts w:cs="Times New Roman"/>
          <w:sz w:val="28"/>
          <w:szCs w:val="28"/>
        </w:rPr>
      </w:pPr>
      <w:r w:rsidRPr="00760048">
        <w:rPr>
          <w:rFonts w:cs="Times New Roman"/>
          <w:sz w:val="28"/>
          <w:szCs w:val="28"/>
        </w:rPr>
        <w:t>При разработке проекта использована действующая законодательно-нормативная и методическая документация (см. приложение - литература), а также данные администрации сельского поселения, отделов администрации района и других источников информации.</w:t>
      </w:r>
    </w:p>
    <w:p w14:paraId="0C4E8E77" w14:textId="77777777" w:rsidR="00D474FE" w:rsidRPr="00760048" w:rsidRDefault="00D474FE" w:rsidP="00760048">
      <w:pPr>
        <w:pStyle w:val="TableContents"/>
        <w:ind w:firstLine="709"/>
        <w:jc w:val="both"/>
        <w:rPr>
          <w:rFonts w:cs="Times New Roman"/>
          <w:sz w:val="28"/>
          <w:szCs w:val="28"/>
        </w:rPr>
      </w:pPr>
      <w:r w:rsidRPr="00760048">
        <w:rPr>
          <w:rFonts w:cs="Times New Roman"/>
          <w:sz w:val="28"/>
          <w:szCs w:val="28"/>
        </w:rPr>
        <w:t>Генеральные планы сельского поселения и населенных пунктов разработаны на основе топографических планов масштаба 1:25000; 1:10000 и 1:2000.</w:t>
      </w:r>
    </w:p>
    <w:p w14:paraId="3CBC1ACF" w14:textId="77777777" w:rsidR="00D474FE" w:rsidRPr="00760048" w:rsidRDefault="00D474FE" w:rsidP="00760048">
      <w:pPr>
        <w:pStyle w:val="TableContents"/>
        <w:ind w:firstLine="709"/>
        <w:jc w:val="both"/>
        <w:rPr>
          <w:rFonts w:cs="Times New Roman"/>
          <w:sz w:val="28"/>
          <w:szCs w:val="28"/>
        </w:rPr>
      </w:pPr>
      <w:r w:rsidRPr="00760048">
        <w:rPr>
          <w:rFonts w:cs="Times New Roman"/>
          <w:sz w:val="28"/>
          <w:szCs w:val="28"/>
        </w:rPr>
        <w:t>Проект выполнен с применением компьютерных технологий.</w:t>
      </w:r>
    </w:p>
    <w:p w14:paraId="175D5E27" w14:textId="77777777" w:rsidR="00D474FE" w:rsidRPr="00760048" w:rsidRDefault="00D474FE" w:rsidP="00760048">
      <w:pPr>
        <w:pStyle w:val="TableContents"/>
        <w:ind w:firstLine="709"/>
        <w:jc w:val="both"/>
        <w:rPr>
          <w:rFonts w:cs="Times New Roman"/>
          <w:sz w:val="28"/>
          <w:szCs w:val="28"/>
        </w:rPr>
      </w:pPr>
      <w:r w:rsidRPr="00760048">
        <w:rPr>
          <w:rFonts w:cs="Times New Roman"/>
          <w:sz w:val="28"/>
          <w:szCs w:val="28"/>
        </w:rPr>
        <w:t>Расчетные сроки проекта следующие:</w:t>
      </w:r>
    </w:p>
    <w:p w14:paraId="73F1C7AB" w14:textId="77777777" w:rsidR="00D474FE" w:rsidRPr="00760048" w:rsidRDefault="00D474FE" w:rsidP="00760048">
      <w:pPr>
        <w:pStyle w:val="TableContents"/>
        <w:ind w:firstLine="709"/>
        <w:jc w:val="both"/>
        <w:rPr>
          <w:rFonts w:cs="Times New Roman"/>
          <w:sz w:val="28"/>
          <w:szCs w:val="28"/>
        </w:rPr>
      </w:pPr>
      <w:r w:rsidRPr="00760048">
        <w:rPr>
          <w:rFonts w:cs="Times New Roman"/>
          <w:sz w:val="28"/>
          <w:szCs w:val="28"/>
        </w:rPr>
        <w:t>Исходный год – 2021 г.</w:t>
      </w:r>
    </w:p>
    <w:p w14:paraId="1D85F298" w14:textId="77777777" w:rsidR="00D474FE" w:rsidRPr="00760048" w:rsidRDefault="00D474FE" w:rsidP="00760048">
      <w:pPr>
        <w:pStyle w:val="TableContents"/>
        <w:ind w:firstLine="709"/>
        <w:jc w:val="both"/>
        <w:rPr>
          <w:rFonts w:cs="Times New Roman"/>
          <w:sz w:val="28"/>
          <w:szCs w:val="28"/>
        </w:rPr>
      </w:pPr>
      <w:r w:rsidRPr="00760048">
        <w:rPr>
          <w:rFonts w:cs="Times New Roman"/>
          <w:sz w:val="28"/>
          <w:szCs w:val="28"/>
        </w:rPr>
        <w:t>I очередь – 2031 г.</w:t>
      </w:r>
    </w:p>
    <w:p w14:paraId="36B87448" w14:textId="77777777" w:rsidR="00D474FE" w:rsidRPr="00760048" w:rsidRDefault="00D474FE" w:rsidP="00760048">
      <w:pPr>
        <w:pStyle w:val="TableContents"/>
        <w:ind w:firstLine="709"/>
        <w:jc w:val="both"/>
        <w:rPr>
          <w:rFonts w:cs="Times New Roman"/>
          <w:sz w:val="28"/>
          <w:szCs w:val="28"/>
        </w:rPr>
      </w:pPr>
      <w:r w:rsidRPr="00760048">
        <w:rPr>
          <w:rFonts w:cs="Times New Roman"/>
          <w:sz w:val="28"/>
          <w:szCs w:val="28"/>
        </w:rPr>
        <w:t>Расчетный срок – 2041 г.</w:t>
      </w:r>
    </w:p>
    <w:p w14:paraId="5D51B76F" w14:textId="77777777" w:rsidR="002249BB" w:rsidRPr="00760048" w:rsidRDefault="00D474FE" w:rsidP="00760048">
      <w:pPr>
        <w:pStyle w:val="TableContents"/>
        <w:ind w:firstLine="709"/>
        <w:jc w:val="both"/>
        <w:rPr>
          <w:rFonts w:cs="Times New Roman"/>
          <w:sz w:val="28"/>
          <w:szCs w:val="28"/>
        </w:rPr>
      </w:pPr>
      <w:r w:rsidRPr="00760048">
        <w:rPr>
          <w:rFonts w:cs="Times New Roman"/>
          <w:sz w:val="28"/>
          <w:szCs w:val="28"/>
        </w:rPr>
        <w:t>Генеральный план - документ территориального планирования, который определяет стратегию градостроительного развития поселения.</w:t>
      </w:r>
    </w:p>
    <w:p w14:paraId="22F70FE4" w14:textId="77777777" w:rsidR="00D474FE" w:rsidRPr="00760048" w:rsidRDefault="00D474FE" w:rsidP="00760048">
      <w:pPr>
        <w:pStyle w:val="TableContents"/>
        <w:ind w:firstLine="709"/>
        <w:jc w:val="both"/>
        <w:rPr>
          <w:sz w:val="28"/>
          <w:szCs w:val="28"/>
        </w:rPr>
      </w:pPr>
      <w:r w:rsidRPr="00760048">
        <w:rPr>
          <w:sz w:val="28"/>
          <w:szCs w:val="28"/>
        </w:rPr>
        <w:t>Генеральный план является правовым актом территориального планирования муниципального уровня, на основании которого юридически обоснованно осуществляются последующие этапы градостроительной деятельности на территории сельского поселения:</w:t>
      </w:r>
    </w:p>
    <w:p w14:paraId="7B296D40" w14:textId="77777777" w:rsidR="00D474FE" w:rsidRPr="00760048" w:rsidRDefault="00D474FE" w:rsidP="00760048">
      <w:pPr>
        <w:pStyle w:val="TableContents"/>
        <w:ind w:firstLine="709"/>
        <w:jc w:val="both"/>
        <w:rPr>
          <w:sz w:val="28"/>
          <w:szCs w:val="28"/>
        </w:rPr>
      </w:pPr>
      <w:r w:rsidRPr="00760048">
        <w:rPr>
          <w:sz w:val="28"/>
          <w:szCs w:val="28"/>
        </w:rPr>
        <w:t>- разработка и утверждение плана реализации Генерального плана;</w:t>
      </w:r>
    </w:p>
    <w:p w14:paraId="7F511EC4" w14:textId="77777777" w:rsidR="00D474FE" w:rsidRPr="00760048" w:rsidRDefault="00D474FE" w:rsidP="00760048">
      <w:pPr>
        <w:pStyle w:val="TableContents"/>
        <w:ind w:firstLine="709"/>
        <w:jc w:val="both"/>
        <w:rPr>
          <w:sz w:val="28"/>
          <w:szCs w:val="28"/>
        </w:rPr>
      </w:pPr>
      <w:r w:rsidRPr="00760048">
        <w:rPr>
          <w:sz w:val="28"/>
          <w:szCs w:val="28"/>
        </w:rPr>
        <w:t>- разработка и утверждение планов и программ комплексного развития систем коммунальной инфраструктуры;</w:t>
      </w:r>
    </w:p>
    <w:p w14:paraId="66164268" w14:textId="77777777" w:rsidR="00D474FE" w:rsidRPr="00760048" w:rsidRDefault="00D474FE" w:rsidP="00760048">
      <w:pPr>
        <w:pStyle w:val="TableContents"/>
        <w:ind w:firstLine="709"/>
        <w:jc w:val="both"/>
        <w:rPr>
          <w:sz w:val="28"/>
          <w:szCs w:val="28"/>
        </w:rPr>
      </w:pPr>
      <w:r w:rsidRPr="00760048">
        <w:rPr>
          <w:sz w:val="28"/>
          <w:szCs w:val="28"/>
        </w:rPr>
        <w:t>- подготовка проекта и принятие нормативного правового акта градостроительного зонирования - правил землепользования и застройки с установлением градостроительных регламентов;</w:t>
      </w:r>
    </w:p>
    <w:p w14:paraId="7EFE7DB3" w14:textId="77777777" w:rsidR="00D474FE" w:rsidRPr="00760048" w:rsidRDefault="00D474FE" w:rsidP="00760048">
      <w:pPr>
        <w:pStyle w:val="TableContents"/>
        <w:ind w:firstLine="709"/>
        <w:jc w:val="both"/>
        <w:rPr>
          <w:sz w:val="28"/>
          <w:szCs w:val="28"/>
        </w:rPr>
      </w:pPr>
      <w:r w:rsidRPr="00760048">
        <w:rPr>
          <w:sz w:val="28"/>
          <w:szCs w:val="28"/>
        </w:rPr>
        <w:t xml:space="preserve">- подготовка и утверждение документации по планировке территорий первоочередного и последующего освоения; </w:t>
      </w:r>
    </w:p>
    <w:p w14:paraId="042927C7" w14:textId="77777777" w:rsidR="00D474FE" w:rsidRPr="00760048" w:rsidRDefault="00D474FE" w:rsidP="00760048">
      <w:pPr>
        <w:pStyle w:val="TableContents"/>
        <w:ind w:firstLine="709"/>
        <w:jc w:val="both"/>
        <w:rPr>
          <w:sz w:val="28"/>
          <w:szCs w:val="28"/>
        </w:rPr>
      </w:pPr>
      <w:r w:rsidRPr="00760048">
        <w:rPr>
          <w:sz w:val="28"/>
          <w:szCs w:val="28"/>
        </w:rPr>
        <w:t>- подготовка градостроительных планов земельных участков, обязательных при проведении инвестиционных торгов и подготовки проектной документации для строительства.</w:t>
      </w:r>
    </w:p>
    <w:p w14:paraId="39E7B890" w14:textId="77777777" w:rsidR="00D474FE" w:rsidRPr="00760048" w:rsidRDefault="00D474FE" w:rsidP="00760048">
      <w:pPr>
        <w:pStyle w:val="TableContents"/>
        <w:ind w:firstLine="709"/>
        <w:jc w:val="both"/>
        <w:rPr>
          <w:sz w:val="28"/>
          <w:szCs w:val="28"/>
        </w:rPr>
      </w:pPr>
      <w:r w:rsidRPr="00760048">
        <w:rPr>
          <w:sz w:val="28"/>
          <w:szCs w:val="28"/>
        </w:rPr>
        <w:t>Согласно действующему законодательству генеральными планами муниципальных образований - сельских поселений устанавливаются и утверждаются:</w:t>
      </w:r>
    </w:p>
    <w:p w14:paraId="09A039CB" w14:textId="77777777" w:rsidR="00D474FE" w:rsidRPr="00760048" w:rsidRDefault="00D474FE" w:rsidP="00760048">
      <w:pPr>
        <w:pStyle w:val="TableContents"/>
        <w:ind w:firstLine="709"/>
        <w:jc w:val="both"/>
        <w:rPr>
          <w:sz w:val="28"/>
          <w:szCs w:val="28"/>
        </w:rPr>
      </w:pPr>
      <w:r w:rsidRPr="00760048">
        <w:rPr>
          <w:sz w:val="28"/>
          <w:szCs w:val="28"/>
        </w:rPr>
        <w:t>- функциональное зонирование территории;</w:t>
      </w:r>
    </w:p>
    <w:p w14:paraId="62D5CD2D" w14:textId="77777777" w:rsidR="00D474FE" w:rsidRPr="00760048" w:rsidRDefault="00D474FE" w:rsidP="00760048">
      <w:pPr>
        <w:pStyle w:val="TableContents"/>
        <w:ind w:firstLine="709"/>
        <w:jc w:val="both"/>
        <w:rPr>
          <w:sz w:val="28"/>
          <w:szCs w:val="28"/>
        </w:rPr>
      </w:pPr>
      <w:r w:rsidRPr="00760048">
        <w:rPr>
          <w:sz w:val="28"/>
          <w:szCs w:val="28"/>
        </w:rPr>
        <w:t>- границы зон планируемого размещения объектов капитального строительства муниципального уровня;</w:t>
      </w:r>
    </w:p>
    <w:p w14:paraId="3F2D2C89" w14:textId="77777777" w:rsidR="00D474FE" w:rsidRPr="00760048" w:rsidRDefault="00D474FE" w:rsidP="00760048">
      <w:pPr>
        <w:pStyle w:val="TableContents"/>
        <w:ind w:firstLine="709"/>
        <w:jc w:val="both"/>
        <w:rPr>
          <w:sz w:val="28"/>
          <w:szCs w:val="28"/>
        </w:rPr>
      </w:pPr>
      <w:r w:rsidRPr="00760048">
        <w:rPr>
          <w:sz w:val="28"/>
          <w:szCs w:val="28"/>
        </w:rPr>
        <w:t>- границы зон с особыми условиями использования территорий местного значения;</w:t>
      </w:r>
    </w:p>
    <w:p w14:paraId="431260E8" w14:textId="77777777" w:rsidR="00D474FE" w:rsidRPr="00760048" w:rsidRDefault="00D474FE" w:rsidP="00760048">
      <w:pPr>
        <w:pStyle w:val="TableContents"/>
        <w:ind w:firstLine="709"/>
        <w:jc w:val="both"/>
        <w:rPr>
          <w:sz w:val="28"/>
          <w:szCs w:val="28"/>
        </w:rPr>
      </w:pPr>
      <w:r w:rsidRPr="00760048">
        <w:rPr>
          <w:sz w:val="28"/>
          <w:szCs w:val="28"/>
        </w:rPr>
        <w:t>- содержатся или могут содержаться предложения по установлению на уровне субъекта Российской Федерации:</w:t>
      </w:r>
    </w:p>
    <w:p w14:paraId="331C75A8" w14:textId="77777777" w:rsidR="00D474FE" w:rsidRPr="00760048" w:rsidRDefault="00D474FE" w:rsidP="00760048">
      <w:pPr>
        <w:pStyle w:val="TableContents"/>
        <w:ind w:firstLine="709"/>
        <w:jc w:val="both"/>
        <w:rPr>
          <w:sz w:val="28"/>
          <w:szCs w:val="28"/>
        </w:rPr>
      </w:pPr>
      <w:r w:rsidRPr="00760048">
        <w:rPr>
          <w:sz w:val="28"/>
          <w:szCs w:val="28"/>
        </w:rPr>
        <w:t>- границ земель, относящихся к категории «земли сельскохозяйственного назначения»;</w:t>
      </w:r>
    </w:p>
    <w:p w14:paraId="65DA6B8C" w14:textId="77777777" w:rsidR="00D474FE" w:rsidRPr="00760048" w:rsidRDefault="00D474FE" w:rsidP="00760048">
      <w:pPr>
        <w:pStyle w:val="TableContents"/>
        <w:ind w:firstLine="709"/>
        <w:jc w:val="both"/>
        <w:rPr>
          <w:sz w:val="28"/>
          <w:szCs w:val="28"/>
        </w:rPr>
      </w:pPr>
      <w:r w:rsidRPr="00760048">
        <w:rPr>
          <w:sz w:val="28"/>
          <w:szCs w:val="28"/>
        </w:rPr>
        <w:t>- границ зон планируемого размещения объектов капитального строительства регионального уровня;</w:t>
      </w:r>
    </w:p>
    <w:p w14:paraId="075CB893" w14:textId="77777777" w:rsidR="00D474FE" w:rsidRPr="00760048" w:rsidRDefault="00D474FE" w:rsidP="00760048">
      <w:pPr>
        <w:pStyle w:val="TableContents"/>
        <w:ind w:firstLine="709"/>
        <w:jc w:val="both"/>
        <w:rPr>
          <w:sz w:val="28"/>
          <w:szCs w:val="28"/>
        </w:rPr>
      </w:pPr>
      <w:r w:rsidRPr="00760048">
        <w:rPr>
          <w:sz w:val="28"/>
          <w:szCs w:val="28"/>
        </w:rPr>
        <w:t>- границ зон с особыми условиями использования территорий регионального значения;</w:t>
      </w:r>
    </w:p>
    <w:p w14:paraId="0B21834C" w14:textId="77777777" w:rsidR="00D474FE" w:rsidRPr="00760048" w:rsidRDefault="00D474FE" w:rsidP="00760048">
      <w:pPr>
        <w:pStyle w:val="TableContents"/>
        <w:ind w:firstLine="709"/>
        <w:jc w:val="both"/>
        <w:rPr>
          <w:sz w:val="28"/>
          <w:szCs w:val="28"/>
        </w:rPr>
      </w:pPr>
      <w:r w:rsidRPr="00760048">
        <w:rPr>
          <w:sz w:val="28"/>
          <w:szCs w:val="28"/>
        </w:rPr>
        <w:t>- содержатся или могут содержаться предложения по установлению на уровне Российской Федерации:</w:t>
      </w:r>
    </w:p>
    <w:p w14:paraId="1FB6AE50" w14:textId="77777777" w:rsidR="00D474FE" w:rsidRPr="00760048" w:rsidRDefault="00D474FE" w:rsidP="00760048">
      <w:pPr>
        <w:pStyle w:val="TableContents"/>
        <w:ind w:firstLine="709"/>
        <w:jc w:val="both"/>
        <w:rPr>
          <w:sz w:val="28"/>
          <w:szCs w:val="28"/>
        </w:rPr>
      </w:pPr>
      <w:r w:rsidRPr="00760048">
        <w:rPr>
          <w:sz w:val="28"/>
          <w:szCs w:val="28"/>
        </w:rPr>
        <w:t>- границ категорий земель, относящихся к компетенции федеральных органов;</w:t>
      </w:r>
    </w:p>
    <w:p w14:paraId="3E49F347" w14:textId="77777777" w:rsidR="00D474FE" w:rsidRPr="00760048" w:rsidRDefault="00D474FE" w:rsidP="00760048">
      <w:pPr>
        <w:pStyle w:val="TableContents"/>
        <w:ind w:firstLine="709"/>
        <w:jc w:val="both"/>
        <w:rPr>
          <w:sz w:val="28"/>
          <w:szCs w:val="28"/>
        </w:rPr>
      </w:pPr>
      <w:r w:rsidRPr="00760048">
        <w:rPr>
          <w:sz w:val="28"/>
          <w:szCs w:val="28"/>
        </w:rPr>
        <w:t>- границ зон планируемого размещения объектов капитального строительства федерального уровня;</w:t>
      </w:r>
    </w:p>
    <w:p w14:paraId="3606B7D2" w14:textId="77777777" w:rsidR="00D474FE" w:rsidRPr="00760048" w:rsidRDefault="00D474FE" w:rsidP="00760048">
      <w:pPr>
        <w:pStyle w:val="TableContents"/>
        <w:ind w:firstLine="709"/>
        <w:jc w:val="both"/>
        <w:rPr>
          <w:sz w:val="28"/>
          <w:szCs w:val="28"/>
        </w:rPr>
      </w:pPr>
      <w:r w:rsidRPr="00760048">
        <w:rPr>
          <w:sz w:val="28"/>
          <w:szCs w:val="28"/>
        </w:rPr>
        <w:t>- границ зон с особыми условиями использования территорий федерального значения.</w:t>
      </w:r>
    </w:p>
    <w:p w14:paraId="3AC6C2A4" w14:textId="77777777" w:rsidR="00D474FE" w:rsidRPr="00760048" w:rsidRDefault="00D474FE" w:rsidP="00760048">
      <w:pPr>
        <w:pStyle w:val="TableContents"/>
        <w:ind w:firstLine="709"/>
        <w:jc w:val="both"/>
        <w:rPr>
          <w:sz w:val="28"/>
          <w:szCs w:val="28"/>
        </w:rPr>
      </w:pPr>
      <w:r w:rsidRPr="00760048">
        <w:rPr>
          <w:sz w:val="28"/>
          <w:szCs w:val="28"/>
        </w:rPr>
        <w:t>В состав материалов проекта генерального плана входят:</w:t>
      </w:r>
    </w:p>
    <w:p w14:paraId="7625CEC3" w14:textId="77777777" w:rsidR="00D474FE" w:rsidRPr="00760048" w:rsidRDefault="00D474FE" w:rsidP="00760048">
      <w:pPr>
        <w:pStyle w:val="TableContents"/>
        <w:ind w:firstLine="709"/>
        <w:jc w:val="both"/>
        <w:rPr>
          <w:sz w:val="28"/>
          <w:szCs w:val="28"/>
        </w:rPr>
      </w:pPr>
      <w:r w:rsidRPr="00760048">
        <w:rPr>
          <w:sz w:val="28"/>
          <w:szCs w:val="28"/>
        </w:rPr>
        <w:t>Положение о территориальном планировании сельского поселения, включающее разделы:</w:t>
      </w:r>
    </w:p>
    <w:p w14:paraId="237A1018" w14:textId="77777777" w:rsidR="00D474FE" w:rsidRPr="00760048" w:rsidRDefault="00D474FE" w:rsidP="00760048">
      <w:pPr>
        <w:pStyle w:val="TableContents"/>
        <w:ind w:firstLine="709"/>
        <w:jc w:val="both"/>
        <w:rPr>
          <w:sz w:val="28"/>
          <w:szCs w:val="28"/>
        </w:rPr>
      </w:pPr>
      <w:r w:rsidRPr="00760048">
        <w:rPr>
          <w:sz w:val="28"/>
          <w:szCs w:val="28"/>
        </w:rPr>
        <w:t>1) 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14:paraId="1CC828EF" w14:textId="77777777" w:rsidR="00D474FE" w:rsidRPr="00760048" w:rsidRDefault="00D474FE" w:rsidP="00760048">
      <w:pPr>
        <w:pStyle w:val="TableContents"/>
        <w:ind w:firstLine="709"/>
        <w:jc w:val="both"/>
        <w:rPr>
          <w:sz w:val="28"/>
          <w:szCs w:val="28"/>
        </w:rPr>
      </w:pPr>
      <w:r w:rsidRPr="00760048">
        <w:rPr>
          <w:sz w:val="28"/>
          <w:szCs w:val="28"/>
        </w:rPr>
        <w:t>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14:paraId="45D725DA" w14:textId="77777777" w:rsidR="00D474FE" w:rsidRPr="00760048" w:rsidRDefault="00D474FE" w:rsidP="00760048">
      <w:pPr>
        <w:pStyle w:val="TableContents"/>
        <w:ind w:firstLine="709"/>
        <w:jc w:val="both"/>
        <w:rPr>
          <w:sz w:val="28"/>
          <w:szCs w:val="28"/>
        </w:rPr>
      </w:pPr>
      <w:r w:rsidRPr="00760048">
        <w:rPr>
          <w:sz w:val="28"/>
          <w:szCs w:val="28"/>
        </w:rPr>
        <w:t>И карты, на которых соответственно отображаются:</w:t>
      </w:r>
    </w:p>
    <w:p w14:paraId="69D3EB8B" w14:textId="77777777" w:rsidR="00D474FE" w:rsidRPr="00760048" w:rsidRDefault="00D474FE" w:rsidP="00760048">
      <w:pPr>
        <w:pStyle w:val="TableContents"/>
        <w:ind w:firstLine="709"/>
        <w:jc w:val="both"/>
        <w:rPr>
          <w:sz w:val="28"/>
          <w:szCs w:val="28"/>
        </w:rPr>
      </w:pPr>
      <w:r w:rsidRPr="00760048">
        <w:rPr>
          <w:sz w:val="28"/>
          <w:szCs w:val="28"/>
        </w:rPr>
        <w:t>1) планируемые для размещения объекты местного значения поселения, относящиеся к следующим областям:</w:t>
      </w:r>
    </w:p>
    <w:p w14:paraId="02001B0D" w14:textId="77777777" w:rsidR="00D474FE" w:rsidRPr="00760048" w:rsidRDefault="00D474FE" w:rsidP="00760048">
      <w:pPr>
        <w:pStyle w:val="TableContents"/>
        <w:ind w:firstLine="709"/>
        <w:jc w:val="both"/>
        <w:rPr>
          <w:sz w:val="28"/>
          <w:szCs w:val="28"/>
        </w:rPr>
      </w:pPr>
      <w:r w:rsidRPr="00760048">
        <w:rPr>
          <w:sz w:val="28"/>
          <w:szCs w:val="28"/>
        </w:rPr>
        <w:t>а) электро-, тепло-, газо- и водоснабжение населения, водоотведение;</w:t>
      </w:r>
    </w:p>
    <w:p w14:paraId="591A763F" w14:textId="77777777" w:rsidR="00D474FE" w:rsidRPr="00760048" w:rsidRDefault="00D474FE" w:rsidP="00760048">
      <w:pPr>
        <w:pStyle w:val="TableContents"/>
        <w:ind w:firstLine="709"/>
        <w:jc w:val="both"/>
        <w:rPr>
          <w:sz w:val="28"/>
          <w:szCs w:val="28"/>
        </w:rPr>
      </w:pPr>
      <w:r w:rsidRPr="00760048">
        <w:rPr>
          <w:sz w:val="28"/>
          <w:szCs w:val="28"/>
        </w:rPr>
        <w:t>б) автомобильные дороги местного значения;</w:t>
      </w:r>
    </w:p>
    <w:p w14:paraId="67373564" w14:textId="77777777" w:rsidR="00D474FE" w:rsidRPr="00760048" w:rsidRDefault="00D474FE" w:rsidP="00760048">
      <w:pPr>
        <w:pStyle w:val="TableContents"/>
        <w:ind w:firstLine="709"/>
        <w:jc w:val="both"/>
        <w:rPr>
          <w:sz w:val="28"/>
          <w:szCs w:val="28"/>
        </w:rPr>
      </w:pPr>
      <w:r w:rsidRPr="00760048">
        <w:rPr>
          <w:sz w:val="28"/>
          <w:szCs w:val="28"/>
        </w:rPr>
        <w:t>в) физическая культура и массовый спорт, образование, здравоохранение, обращение с отходами;</w:t>
      </w:r>
    </w:p>
    <w:p w14:paraId="4C081A63" w14:textId="77777777" w:rsidR="00D474FE" w:rsidRPr="00760048" w:rsidRDefault="00D474FE" w:rsidP="00760048">
      <w:pPr>
        <w:pStyle w:val="TableContents"/>
        <w:ind w:firstLine="709"/>
        <w:jc w:val="both"/>
        <w:rPr>
          <w:sz w:val="28"/>
          <w:szCs w:val="28"/>
        </w:rPr>
      </w:pPr>
      <w:r w:rsidRPr="00760048">
        <w:rPr>
          <w:sz w:val="28"/>
          <w:szCs w:val="28"/>
        </w:rPr>
        <w:t>г) иные области в связи с решением вопросов местного значения поселения;</w:t>
      </w:r>
    </w:p>
    <w:p w14:paraId="6DE938BB" w14:textId="77777777" w:rsidR="00D474FE" w:rsidRPr="00760048" w:rsidRDefault="00D474FE" w:rsidP="00760048">
      <w:pPr>
        <w:pStyle w:val="TableContents"/>
        <w:ind w:firstLine="709"/>
        <w:jc w:val="both"/>
        <w:rPr>
          <w:sz w:val="28"/>
          <w:szCs w:val="28"/>
        </w:rPr>
      </w:pPr>
      <w:r w:rsidRPr="00760048">
        <w:rPr>
          <w:sz w:val="28"/>
          <w:szCs w:val="28"/>
        </w:rPr>
        <w:t>2) границы населенных пунктов (в том числе границы образуемых населенных пунктов), входящих в состав поселения;</w:t>
      </w:r>
    </w:p>
    <w:p w14:paraId="273245F0" w14:textId="77777777" w:rsidR="00D474FE" w:rsidRPr="00760048" w:rsidRDefault="00D474FE" w:rsidP="00760048">
      <w:pPr>
        <w:pStyle w:val="TableContents"/>
        <w:ind w:firstLine="709"/>
        <w:jc w:val="both"/>
        <w:rPr>
          <w:sz w:val="28"/>
          <w:szCs w:val="28"/>
        </w:rPr>
      </w:pPr>
      <w:r w:rsidRPr="00760048">
        <w:rPr>
          <w:sz w:val="28"/>
          <w:szCs w:val="28"/>
        </w:rPr>
        <w:t>3) границы и описание функциональных зон с указанием планируемых для размещения в них объектов федерального значения, объектов регионального значения, объектов местного значения (за исключением линейных объектов) и местоположения линейных объектов федерального значения, линейных объектов регионального значения, линейных объектов местного значения.</w:t>
      </w:r>
    </w:p>
    <w:p w14:paraId="4EB1C029" w14:textId="77777777" w:rsidR="00D474FE" w:rsidRPr="00760048" w:rsidRDefault="00D474FE" w:rsidP="00760048">
      <w:pPr>
        <w:pStyle w:val="TableContents"/>
        <w:ind w:firstLine="709"/>
        <w:jc w:val="both"/>
        <w:rPr>
          <w:sz w:val="28"/>
          <w:szCs w:val="28"/>
        </w:rPr>
      </w:pPr>
      <w:r w:rsidRPr="00760048">
        <w:rPr>
          <w:sz w:val="28"/>
          <w:szCs w:val="28"/>
        </w:rPr>
        <w:t>К генеральному плану прилагаются материалы по его обоснованию в текстовой форме и в виде карт.</w:t>
      </w:r>
    </w:p>
    <w:p w14:paraId="1425B2AC" w14:textId="77777777" w:rsidR="00D474FE" w:rsidRPr="00760048" w:rsidRDefault="00D474FE" w:rsidP="00760048">
      <w:pPr>
        <w:pStyle w:val="TableContents"/>
        <w:ind w:firstLine="709"/>
        <w:jc w:val="both"/>
        <w:rPr>
          <w:sz w:val="28"/>
          <w:szCs w:val="28"/>
        </w:rPr>
      </w:pPr>
      <w:r w:rsidRPr="00760048">
        <w:rPr>
          <w:sz w:val="28"/>
          <w:szCs w:val="28"/>
        </w:rPr>
        <w:t>В соответствии с Градостроительным кодексом Российской Федерации разработка проектов генеральных планов должна осуществляться на основании утвержденных комплексных программ развития муниципальных образований, положений о территориальном планировании, содержащихся в схемах территориального планирования Российской Федерации и субъектов Российской Федерации, региональных и (или) местных нормативов градостроительного проектирования. Перечисленными документами должны определяться:</w:t>
      </w:r>
    </w:p>
    <w:p w14:paraId="054438CB" w14:textId="77777777" w:rsidR="00D474FE" w:rsidRPr="00760048" w:rsidRDefault="00D474FE" w:rsidP="00760048">
      <w:pPr>
        <w:pStyle w:val="TableContents"/>
        <w:ind w:firstLine="709"/>
        <w:jc w:val="both"/>
        <w:rPr>
          <w:sz w:val="28"/>
          <w:szCs w:val="28"/>
        </w:rPr>
      </w:pPr>
      <w:r w:rsidRPr="00760048">
        <w:rPr>
          <w:sz w:val="28"/>
          <w:szCs w:val="28"/>
        </w:rPr>
        <w:t>- основные принципы развития территории региона (в данном случае сельского поселения) во взаимной увязке решений по территориальному планированию с соседними муниципальными образованиями (сельскими поселениями и районами);</w:t>
      </w:r>
    </w:p>
    <w:p w14:paraId="25438217" w14:textId="77777777" w:rsidR="00D474FE" w:rsidRPr="00760048" w:rsidRDefault="00D474FE" w:rsidP="00760048">
      <w:pPr>
        <w:pStyle w:val="TableContents"/>
        <w:ind w:firstLine="709"/>
        <w:jc w:val="both"/>
        <w:rPr>
          <w:sz w:val="28"/>
          <w:szCs w:val="28"/>
        </w:rPr>
      </w:pPr>
      <w:r w:rsidRPr="00760048">
        <w:rPr>
          <w:sz w:val="28"/>
          <w:szCs w:val="28"/>
        </w:rPr>
        <w:t>- коридоры и территории размещения транспортных и инженерных коммуникаций федерального и регионального значения;</w:t>
      </w:r>
    </w:p>
    <w:p w14:paraId="29E264A1" w14:textId="77777777" w:rsidR="00D474FE" w:rsidRPr="00760048" w:rsidRDefault="00D474FE" w:rsidP="00760048">
      <w:pPr>
        <w:pStyle w:val="TableContents"/>
        <w:ind w:firstLine="709"/>
        <w:jc w:val="both"/>
        <w:rPr>
          <w:sz w:val="28"/>
          <w:szCs w:val="28"/>
        </w:rPr>
      </w:pPr>
      <w:r w:rsidRPr="00760048">
        <w:rPr>
          <w:sz w:val="28"/>
          <w:szCs w:val="28"/>
        </w:rPr>
        <w:t>- зоны местонахождения и планируемого размещения объектов капитального строительства федерального и регионального значения.</w:t>
      </w:r>
    </w:p>
    <w:p w14:paraId="6D3B37C5" w14:textId="77777777" w:rsidR="00D474FE" w:rsidRPr="00760048" w:rsidRDefault="00D474FE" w:rsidP="00760048">
      <w:pPr>
        <w:pStyle w:val="TableContents"/>
        <w:ind w:firstLine="709"/>
        <w:jc w:val="both"/>
        <w:rPr>
          <w:sz w:val="28"/>
          <w:szCs w:val="28"/>
        </w:rPr>
      </w:pPr>
      <w:r w:rsidRPr="00760048">
        <w:rPr>
          <w:sz w:val="28"/>
          <w:szCs w:val="28"/>
        </w:rPr>
        <w:t>В проекте Генерального плана также внимание уделялось анализу факторов регионального уровня, определяющих особенности развития территории поселения, в том числе:</w:t>
      </w:r>
    </w:p>
    <w:p w14:paraId="13D7851E" w14:textId="77777777" w:rsidR="00D474FE" w:rsidRPr="00760048" w:rsidRDefault="00D474FE" w:rsidP="00760048">
      <w:pPr>
        <w:pStyle w:val="TableContents"/>
        <w:ind w:firstLine="709"/>
        <w:jc w:val="both"/>
        <w:rPr>
          <w:sz w:val="28"/>
          <w:szCs w:val="28"/>
        </w:rPr>
      </w:pPr>
      <w:r w:rsidRPr="00760048">
        <w:rPr>
          <w:sz w:val="28"/>
          <w:szCs w:val="28"/>
        </w:rPr>
        <w:t>- анализу местоположения в системе территории района и области;</w:t>
      </w:r>
    </w:p>
    <w:p w14:paraId="4E1A8FD0" w14:textId="77777777" w:rsidR="008F7264" w:rsidRPr="00760048" w:rsidRDefault="00D474FE" w:rsidP="00760048">
      <w:pPr>
        <w:pStyle w:val="TableContents"/>
        <w:ind w:firstLine="709"/>
        <w:jc w:val="both"/>
        <w:rPr>
          <w:rFonts w:cs="Times New Roman"/>
          <w:sz w:val="28"/>
          <w:szCs w:val="28"/>
        </w:rPr>
      </w:pPr>
      <w:r w:rsidRPr="00760048">
        <w:rPr>
          <w:rFonts w:cs="Times New Roman"/>
          <w:sz w:val="28"/>
          <w:szCs w:val="28"/>
        </w:rPr>
        <w:t>- проработке вариантов размещения объектов местного значения.</w:t>
      </w:r>
    </w:p>
    <w:p w14:paraId="6C0BF614" w14:textId="77777777" w:rsidR="008F7264" w:rsidRPr="00760048" w:rsidRDefault="008F7264" w:rsidP="00760048">
      <w:pPr>
        <w:pStyle w:val="TableContents"/>
        <w:ind w:firstLine="709"/>
        <w:jc w:val="both"/>
        <w:rPr>
          <w:rFonts w:cs="Times New Roman"/>
          <w:sz w:val="28"/>
          <w:szCs w:val="28"/>
        </w:rPr>
        <w:sectPr w:rsidR="008F7264" w:rsidRPr="00760048" w:rsidSect="002249BB">
          <w:pgSz w:w="11906" w:h="16838"/>
          <w:pgMar w:top="1134" w:right="850" w:bottom="1134" w:left="1701" w:header="708" w:footer="708" w:gutter="0"/>
          <w:cols w:space="708"/>
          <w:docGrid w:linePitch="360"/>
        </w:sectPr>
      </w:pPr>
    </w:p>
    <w:p w14:paraId="21EC3D1A" w14:textId="77777777" w:rsidR="00D474FE" w:rsidRPr="00760048" w:rsidRDefault="00161EE6" w:rsidP="00760048">
      <w:pPr>
        <w:pStyle w:val="TableContents"/>
        <w:ind w:firstLine="709"/>
        <w:jc w:val="both"/>
        <w:rPr>
          <w:rFonts w:cs="Times New Roman"/>
          <w:noProof/>
          <w:color w:val="000000" w:themeColor="text1"/>
          <w:sz w:val="28"/>
          <w:szCs w:val="28"/>
        </w:rPr>
      </w:pPr>
      <w:hyperlink w:anchor="_Toc318120442" w:history="1">
        <w:r w:rsidR="00D474FE" w:rsidRPr="00760048">
          <w:rPr>
            <w:rStyle w:val="afd"/>
            <w:rFonts w:cs="Times New Roman"/>
            <w:noProof/>
            <w:color w:val="000000" w:themeColor="text1"/>
            <w:sz w:val="28"/>
            <w:szCs w:val="28"/>
            <w:u w:val="none"/>
          </w:rPr>
          <w:t>1. Цели и задачи территориального планирования</w:t>
        </w:r>
      </w:hyperlink>
    </w:p>
    <w:p w14:paraId="7EF0CE35" w14:textId="77777777" w:rsidR="00D474FE" w:rsidRPr="00760048" w:rsidRDefault="00D474FE" w:rsidP="00760048">
      <w:pPr>
        <w:pStyle w:val="TableContents"/>
        <w:ind w:firstLine="709"/>
        <w:jc w:val="both"/>
        <w:rPr>
          <w:bCs/>
          <w:sz w:val="28"/>
          <w:szCs w:val="28"/>
        </w:rPr>
      </w:pPr>
      <w:r w:rsidRPr="00760048">
        <w:rPr>
          <w:bCs/>
          <w:sz w:val="28"/>
          <w:szCs w:val="28"/>
        </w:rPr>
        <w:t>Цели территориального планирования</w:t>
      </w:r>
    </w:p>
    <w:p w14:paraId="7723B732" w14:textId="77777777" w:rsidR="00D474FE" w:rsidRPr="00760048" w:rsidRDefault="00D474FE" w:rsidP="00760048">
      <w:pPr>
        <w:pStyle w:val="TableContents"/>
        <w:ind w:firstLine="709"/>
        <w:jc w:val="both"/>
        <w:rPr>
          <w:sz w:val="28"/>
          <w:szCs w:val="28"/>
        </w:rPr>
      </w:pPr>
      <w:r w:rsidRPr="00760048">
        <w:rPr>
          <w:sz w:val="28"/>
          <w:szCs w:val="28"/>
        </w:rPr>
        <w:t xml:space="preserve">Основными целями территориального планирования при разработке Генерального плана сельского поселения </w:t>
      </w:r>
      <w:r w:rsidR="008F7264" w:rsidRPr="00760048">
        <w:rPr>
          <w:sz w:val="28"/>
          <w:szCs w:val="28"/>
        </w:rPr>
        <w:t>Кузьмино-Отвержский</w:t>
      </w:r>
      <w:r w:rsidRPr="00760048">
        <w:rPr>
          <w:sz w:val="28"/>
          <w:szCs w:val="28"/>
        </w:rPr>
        <w:t xml:space="preserve"> сельсовет являются:</w:t>
      </w:r>
    </w:p>
    <w:p w14:paraId="3037E164" w14:textId="77777777" w:rsidR="00D474FE" w:rsidRPr="00760048" w:rsidRDefault="00D474FE" w:rsidP="00760048">
      <w:pPr>
        <w:pStyle w:val="TableContents"/>
        <w:ind w:firstLine="709"/>
        <w:jc w:val="both"/>
        <w:rPr>
          <w:bCs/>
          <w:sz w:val="28"/>
          <w:szCs w:val="28"/>
        </w:rPr>
      </w:pPr>
      <w:r w:rsidRPr="00760048">
        <w:rPr>
          <w:bCs/>
          <w:sz w:val="28"/>
          <w:szCs w:val="28"/>
        </w:rPr>
        <w:t>- обеспечение экологической безопасности и снижение уровня негативного воздействия хозяйственной деятельности на окружающую среду;</w:t>
      </w:r>
    </w:p>
    <w:p w14:paraId="6ACE8647" w14:textId="77777777" w:rsidR="00D474FE" w:rsidRPr="00760048" w:rsidRDefault="00D474FE" w:rsidP="00760048">
      <w:pPr>
        <w:pStyle w:val="TableContents"/>
        <w:ind w:firstLine="709"/>
        <w:jc w:val="both"/>
        <w:rPr>
          <w:sz w:val="28"/>
          <w:szCs w:val="28"/>
        </w:rPr>
      </w:pPr>
      <w:r w:rsidRPr="00760048">
        <w:rPr>
          <w:sz w:val="28"/>
          <w:szCs w:val="28"/>
        </w:rPr>
        <w:t>- сохранение</w:t>
      </w:r>
      <w:r w:rsidRPr="00760048">
        <w:rPr>
          <w:bCs/>
          <w:sz w:val="28"/>
          <w:szCs w:val="28"/>
        </w:rPr>
        <w:t xml:space="preserve"> и регенерация исторического и</w:t>
      </w:r>
      <w:r w:rsidRPr="00760048">
        <w:rPr>
          <w:sz w:val="28"/>
          <w:szCs w:val="28"/>
        </w:rPr>
        <w:t xml:space="preserve"> культурного наследия</w:t>
      </w:r>
      <w:r w:rsidRPr="00760048">
        <w:rPr>
          <w:bCs/>
          <w:sz w:val="28"/>
          <w:szCs w:val="28"/>
        </w:rPr>
        <w:t>, создание условий для развития туризма и отдыха населения;</w:t>
      </w:r>
    </w:p>
    <w:p w14:paraId="1002408A" w14:textId="77777777" w:rsidR="00D474FE" w:rsidRPr="00760048" w:rsidRDefault="00D474FE" w:rsidP="00760048">
      <w:pPr>
        <w:pStyle w:val="TableContents"/>
        <w:ind w:firstLine="709"/>
        <w:jc w:val="both"/>
        <w:rPr>
          <w:bCs/>
          <w:sz w:val="28"/>
          <w:szCs w:val="28"/>
        </w:rPr>
      </w:pPr>
      <w:r w:rsidRPr="00760048">
        <w:rPr>
          <w:bCs/>
          <w:sz w:val="28"/>
          <w:szCs w:val="28"/>
        </w:rPr>
        <w:t>- улучшение жилищных условий населения и качества жилищного фонда, повышение комплексности и разнообразия жилой застройки;</w:t>
      </w:r>
    </w:p>
    <w:p w14:paraId="4172B397" w14:textId="77777777" w:rsidR="00D474FE" w:rsidRPr="00760048" w:rsidRDefault="00D474FE" w:rsidP="00760048">
      <w:pPr>
        <w:pStyle w:val="TableContents"/>
        <w:ind w:firstLine="709"/>
        <w:jc w:val="both"/>
        <w:rPr>
          <w:bCs/>
          <w:sz w:val="28"/>
          <w:szCs w:val="28"/>
        </w:rPr>
      </w:pPr>
      <w:r w:rsidRPr="00760048">
        <w:rPr>
          <w:bCs/>
          <w:sz w:val="28"/>
          <w:szCs w:val="28"/>
        </w:rPr>
        <w:t>- развитие и совершенствование системы обслуживания населения;</w:t>
      </w:r>
    </w:p>
    <w:p w14:paraId="6860904E" w14:textId="77777777" w:rsidR="00D474FE" w:rsidRPr="00760048" w:rsidRDefault="00D474FE" w:rsidP="00760048">
      <w:pPr>
        <w:pStyle w:val="TableContents"/>
        <w:ind w:firstLine="709"/>
        <w:jc w:val="both"/>
        <w:rPr>
          <w:bCs/>
          <w:sz w:val="28"/>
          <w:szCs w:val="28"/>
        </w:rPr>
      </w:pPr>
      <w:r w:rsidRPr="00760048">
        <w:rPr>
          <w:bCs/>
          <w:sz w:val="28"/>
          <w:szCs w:val="28"/>
        </w:rPr>
        <w:t>- создание условий для миграционной привлекательности поселения, увеличение естественного прироста населения;</w:t>
      </w:r>
    </w:p>
    <w:p w14:paraId="5B8CE21E" w14:textId="77777777" w:rsidR="00D474FE" w:rsidRPr="00760048" w:rsidRDefault="00D474FE" w:rsidP="00760048">
      <w:pPr>
        <w:pStyle w:val="TableContents"/>
        <w:ind w:firstLine="709"/>
        <w:jc w:val="both"/>
        <w:rPr>
          <w:bCs/>
          <w:sz w:val="28"/>
          <w:szCs w:val="28"/>
        </w:rPr>
      </w:pPr>
      <w:r w:rsidRPr="00760048">
        <w:rPr>
          <w:bCs/>
          <w:sz w:val="28"/>
          <w:szCs w:val="28"/>
        </w:rPr>
        <w:t>- реорганизация и эффективное использование производственных и коммунальных территорий;</w:t>
      </w:r>
    </w:p>
    <w:p w14:paraId="46CB7450" w14:textId="77777777" w:rsidR="00D474FE" w:rsidRPr="00760048" w:rsidRDefault="00D474FE" w:rsidP="00760048">
      <w:pPr>
        <w:pStyle w:val="TableContents"/>
        <w:ind w:firstLine="709"/>
        <w:jc w:val="both"/>
        <w:rPr>
          <w:sz w:val="28"/>
          <w:szCs w:val="28"/>
        </w:rPr>
      </w:pPr>
      <w:r w:rsidRPr="00760048">
        <w:rPr>
          <w:bCs/>
          <w:sz w:val="28"/>
          <w:szCs w:val="28"/>
        </w:rPr>
        <w:t>- обеспечение</w:t>
      </w:r>
      <w:r w:rsidRPr="00760048">
        <w:rPr>
          <w:sz w:val="28"/>
          <w:szCs w:val="28"/>
        </w:rPr>
        <w:t xml:space="preserve"> устойчивого развития территории;</w:t>
      </w:r>
    </w:p>
    <w:p w14:paraId="0639EB9F" w14:textId="77777777" w:rsidR="00D474FE" w:rsidRPr="00760048" w:rsidRDefault="00D474FE" w:rsidP="00760048">
      <w:pPr>
        <w:pStyle w:val="TableContents"/>
        <w:ind w:firstLine="709"/>
        <w:jc w:val="both"/>
        <w:rPr>
          <w:sz w:val="28"/>
          <w:szCs w:val="28"/>
        </w:rPr>
      </w:pPr>
      <w:r w:rsidRPr="00760048">
        <w:rPr>
          <w:bCs/>
          <w:sz w:val="28"/>
          <w:szCs w:val="28"/>
        </w:rPr>
        <w:t>- повышение качества</w:t>
      </w:r>
      <w:r w:rsidRPr="00760048">
        <w:rPr>
          <w:sz w:val="28"/>
          <w:szCs w:val="28"/>
        </w:rPr>
        <w:t xml:space="preserve"> среды жизнедеятельности человека;</w:t>
      </w:r>
    </w:p>
    <w:p w14:paraId="7710DBF8" w14:textId="77777777" w:rsidR="00D474FE" w:rsidRPr="00760048" w:rsidRDefault="00D474FE" w:rsidP="00760048">
      <w:pPr>
        <w:pStyle w:val="TableContents"/>
        <w:ind w:firstLine="709"/>
        <w:jc w:val="both"/>
        <w:rPr>
          <w:sz w:val="28"/>
          <w:szCs w:val="28"/>
        </w:rPr>
      </w:pPr>
      <w:r w:rsidRPr="00760048">
        <w:rPr>
          <w:sz w:val="28"/>
          <w:szCs w:val="28"/>
        </w:rPr>
        <w:t>- развитие инженерной,</w:t>
      </w:r>
      <w:r w:rsidRPr="00760048">
        <w:rPr>
          <w:bCs/>
          <w:sz w:val="28"/>
          <w:szCs w:val="28"/>
        </w:rPr>
        <w:t xml:space="preserve"> транспортной и социальной</w:t>
      </w:r>
      <w:r w:rsidRPr="00760048">
        <w:rPr>
          <w:sz w:val="28"/>
          <w:szCs w:val="28"/>
        </w:rPr>
        <w:t xml:space="preserve"> инфраструктур;</w:t>
      </w:r>
    </w:p>
    <w:p w14:paraId="5CD3B58C" w14:textId="77777777" w:rsidR="00D474FE" w:rsidRPr="00760048" w:rsidRDefault="00D474FE" w:rsidP="00760048">
      <w:pPr>
        <w:pStyle w:val="TableContents"/>
        <w:ind w:firstLine="709"/>
        <w:jc w:val="both"/>
        <w:rPr>
          <w:sz w:val="28"/>
          <w:szCs w:val="28"/>
        </w:rPr>
      </w:pPr>
      <w:r w:rsidRPr="00760048">
        <w:rPr>
          <w:sz w:val="28"/>
          <w:szCs w:val="28"/>
        </w:rPr>
        <w:t>- сохранение и улучшение природной составляющей территории.</w:t>
      </w:r>
    </w:p>
    <w:p w14:paraId="40E8B0D3" w14:textId="77777777" w:rsidR="00D474FE" w:rsidRPr="00760048" w:rsidRDefault="00D474FE" w:rsidP="00760048">
      <w:pPr>
        <w:pStyle w:val="TableContents"/>
        <w:ind w:firstLine="709"/>
        <w:jc w:val="both"/>
        <w:rPr>
          <w:sz w:val="28"/>
          <w:szCs w:val="28"/>
        </w:rPr>
      </w:pPr>
      <w:r w:rsidRPr="00760048">
        <w:rPr>
          <w:sz w:val="28"/>
          <w:szCs w:val="28"/>
        </w:rPr>
        <w:t>Территориальное планирование поселения основано на следующих принципах:</w:t>
      </w:r>
    </w:p>
    <w:p w14:paraId="39D456E2" w14:textId="77777777" w:rsidR="00D474FE" w:rsidRPr="00760048" w:rsidRDefault="00D474FE" w:rsidP="00760048">
      <w:pPr>
        <w:pStyle w:val="TableContents"/>
        <w:ind w:firstLine="709"/>
        <w:jc w:val="both"/>
        <w:rPr>
          <w:sz w:val="28"/>
          <w:szCs w:val="28"/>
        </w:rPr>
      </w:pPr>
      <w:r w:rsidRPr="00760048">
        <w:rPr>
          <w:sz w:val="28"/>
          <w:szCs w:val="28"/>
        </w:rPr>
        <w:t>- обеспечение сохранности и восстановление природного ландшафта территории, его природно-географических особенностей, а также памятников археологии и культуры;</w:t>
      </w:r>
    </w:p>
    <w:p w14:paraId="2215F9D7" w14:textId="77777777" w:rsidR="00D474FE" w:rsidRPr="00760048" w:rsidRDefault="00D474FE" w:rsidP="00760048">
      <w:pPr>
        <w:pStyle w:val="TableContents"/>
        <w:ind w:firstLine="709"/>
        <w:jc w:val="both"/>
        <w:rPr>
          <w:sz w:val="28"/>
          <w:szCs w:val="28"/>
        </w:rPr>
      </w:pPr>
      <w:r w:rsidRPr="00760048">
        <w:rPr>
          <w:sz w:val="28"/>
          <w:szCs w:val="28"/>
        </w:rPr>
        <w:t>- оптимальное сочетание и развитие различных функциональных зон, включая жилую, общественно-деловую, рекреационную и производственную;</w:t>
      </w:r>
    </w:p>
    <w:p w14:paraId="401E697F" w14:textId="77777777" w:rsidR="00D474FE" w:rsidRPr="00760048" w:rsidRDefault="00D474FE" w:rsidP="00760048">
      <w:pPr>
        <w:pStyle w:val="TableContents"/>
        <w:ind w:firstLine="709"/>
        <w:jc w:val="both"/>
        <w:rPr>
          <w:sz w:val="28"/>
          <w:szCs w:val="28"/>
        </w:rPr>
      </w:pPr>
      <w:r w:rsidRPr="00760048">
        <w:rPr>
          <w:sz w:val="28"/>
          <w:szCs w:val="28"/>
        </w:rPr>
        <w:t>- устойчивое развитие территории за счет рационального природопользования и охраны природных ресурсов в интересах настоящего и будущего поколений.</w:t>
      </w:r>
    </w:p>
    <w:p w14:paraId="69C21669" w14:textId="77777777" w:rsidR="00D474FE" w:rsidRPr="00760048" w:rsidRDefault="00D474FE" w:rsidP="00760048">
      <w:pPr>
        <w:pStyle w:val="TableContents"/>
        <w:ind w:firstLine="709"/>
        <w:jc w:val="both"/>
        <w:rPr>
          <w:sz w:val="28"/>
          <w:szCs w:val="28"/>
        </w:rPr>
      </w:pPr>
      <w:r w:rsidRPr="00760048">
        <w:rPr>
          <w:sz w:val="28"/>
          <w:szCs w:val="28"/>
        </w:rPr>
        <w:t>Территориальное планирование в Генеральном плане направлено на:</w:t>
      </w:r>
    </w:p>
    <w:p w14:paraId="55E29BDA" w14:textId="77777777" w:rsidR="00D474FE" w:rsidRPr="00760048" w:rsidRDefault="00D474FE" w:rsidP="00760048">
      <w:pPr>
        <w:pStyle w:val="TableContents"/>
        <w:ind w:firstLine="709"/>
        <w:jc w:val="both"/>
        <w:rPr>
          <w:sz w:val="28"/>
          <w:szCs w:val="28"/>
        </w:rPr>
      </w:pPr>
      <w:r w:rsidRPr="00760048">
        <w:rPr>
          <w:sz w:val="28"/>
          <w:szCs w:val="28"/>
        </w:rPr>
        <w:t>- стабилизацию на расчетный срок Генерального плана (2041 год) сельского поселения общей численности населения за счет снижения смертности, увеличения рождаемости и миграционного прироста;</w:t>
      </w:r>
    </w:p>
    <w:p w14:paraId="7181CEA3" w14:textId="77777777" w:rsidR="00D474FE" w:rsidRPr="00760048" w:rsidRDefault="00D474FE" w:rsidP="00760048">
      <w:pPr>
        <w:pStyle w:val="TableContents"/>
        <w:ind w:firstLine="709"/>
        <w:jc w:val="both"/>
        <w:rPr>
          <w:sz w:val="28"/>
          <w:szCs w:val="28"/>
        </w:rPr>
      </w:pPr>
      <w:r w:rsidRPr="00760048">
        <w:rPr>
          <w:sz w:val="28"/>
          <w:szCs w:val="28"/>
        </w:rPr>
        <w:t>- повышение качества жизни жителей с достижением по основным показателям высоких стандартов, прежде всего по обеспечению жителей жилищным фондом до 2041 года в размере до</w:t>
      </w:r>
      <w:r w:rsidR="008F7264" w:rsidRPr="00760048">
        <w:rPr>
          <w:sz w:val="28"/>
          <w:szCs w:val="28"/>
        </w:rPr>
        <w:t xml:space="preserve"> 40,7</w:t>
      </w:r>
      <w:r w:rsidRPr="00760048">
        <w:rPr>
          <w:sz w:val="28"/>
          <w:szCs w:val="28"/>
        </w:rPr>
        <w:t xml:space="preserve"> кв. метров общей площади на человека, доведением количества учреждений социальной сферы (здравоохранение, образование, физкультура и спорт, социальная защита населения и т.д.) до нормативного уровня;</w:t>
      </w:r>
    </w:p>
    <w:p w14:paraId="1BE13841" w14:textId="77777777" w:rsidR="00D474FE" w:rsidRPr="00760048" w:rsidRDefault="00D474FE" w:rsidP="00760048">
      <w:pPr>
        <w:pStyle w:val="TableContents"/>
        <w:ind w:firstLine="709"/>
        <w:jc w:val="both"/>
        <w:rPr>
          <w:sz w:val="28"/>
          <w:szCs w:val="28"/>
        </w:rPr>
      </w:pPr>
      <w:r w:rsidRPr="00760048">
        <w:rPr>
          <w:sz w:val="28"/>
          <w:szCs w:val="28"/>
        </w:rPr>
        <w:t>- сохранение, развитие сельскохозяйственного профиля и восстановление перерабатывающих производств, как основы устойчивого развития поселения;</w:t>
      </w:r>
    </w:p>
    <w:p w14:paraId="2A37E4F7" w14:textId="77777777" w:rsidR="00D474FE" w:rsidRPr="00760048" w:rsidRDefault="00D474FE" w:rsidP="00760048">
      <w:pPr>
        <w:pStyle w:val="TableContents"/>
        <w:ind w:firstLine="709"/>
        <w:jc w:val="both"/>
        <w:rPr>
          <w:sz w:val="28"/>
          <w:szCs w:val="28"/>
        </w:rPr>
      </w:pPr>
      <w:r w:rsidRPr="00760048">
        <w:rPr>
          <w:sz w:val="28"/>
          <w:szCs w:val="28"/>
        </w:rPr>
        <w:t>- улучшение медицинского, социального и культурно-бытового обслуживания населения;</w:t>
      </w:r>
    </w:p>
    <w:p w14:paraId="3D5798EB" w14:textId="77777777" w:rsidR="00D474FE" w:rsidRPr="00760048" w:rsidRDefault="00D474FE" w:rsidP="00760048">
      <w:pPr>
        <w:pStyle w:val="TableContents"/>
        <w:ind w:firstLine="709"/>
        <w:jc w:val="both"/>
        <w:rPr>
          <w:sz w:val="28"/>
          <w:szCs w:val="28"/>
        </w:rPr>
      </w:pPr>
      <w:r w:rsidRPr="00760048">
        <w:rPr>
          <w:sz w:val="28"/>
          <w:szCs w:val="28"/>
        </w:rPr>
        <w:t>- развитие сферы обслуживания, торговли;</w:t>
      </w:r>
    </w:p>
    <w:p w14:paraId="64924A42" w14:textId="77777777" w:rsidR="00D474FE" w:rsidRPr="00760048" w:rsidRDefault="00D474FE" w:rsidP="00760048">
      <w:pPr>
        <w:pStyle w:val="TableContents"/>
        <w:ind w:firstLine="709"/>
        <w:jc w:val="both"/>
        <w:rPr>
          <w:sz w:val="28"/>
          <w:szCs w:val="28"/>
        </w:rPr>
      </w:pPr>
      <w:r w:rsidRPr="00760048">
        <w:rPr>
          <w:sz w:val="28"/>
          <w:szCs w:val="28"/>
        </w:rPr>
        <w:t>- увеличение объемов финансирования нового строительства и реконструкции объектов инженерной и транспортной инфраструктуры, социально значимых объектов обслуживания населения, социального жилья, а также капитального ремонта жилищного фонда;</w:t>
      </w:r>
    </w:p>
    <w:p w14:paraId="5B37AC7A" w14:textId="77777777" w:rsidR="00D474FE" w:rsidRPr="00760048" w:rsidRDefault="00D474FE" w:rsidP="00760048">
      <w:pPr>
        <w:pStyle w:val="TableContents"/>
        <w:ind w:firstLine="709"/>
        <w:jc w:val="both"/>
        <w:rPr>
          <w:sz w:val="28"/>
          <w:szCs w:val="28"/>
        </w:rPr>
      </w:pPr>
      <w:r w:rsidRPr="00760048">
        <w:rPr>
          <w:sz w:val="28"/>
          <w:szCs w:val="28"/>
        </w:rPr>
        <w:t>- реконструкцию, модернизацию, территориальную кооперацию и благоустройство предприятий и организаций сельскохозяйственного комплекса;</w:t>
      </w:r>
    </w:p>
    <w:p w14:paraId="01E0B0BF" w14:textId="77777777" w:rsidR="00D474FE" w:rsidRPr="00760048" w:rsidRDefault="00D474FE" w:rsidP="00760048">
      <w:pPr>
        <w:pStyle w:val="TableContents"/>
        <w:ind w:firstLine="709"/>
        <w:jc w:val="both"/>
        <w:rPr>
          <w:sz w:val="28"/>
          <w:szCs w:val="28"/>
        </w:rPr>
      </w:pPr>
      <w:r w:rsidRPr="00760048">
        <w:rPr>
          <w:sz w:val="28"/>
          <w:szCs w:val="28"/>
        </w:rPr>
        <w:t>- благоустройство коммунально-складских зон с учетом размещения в них малых предприятий с экологически чистым производственным циклом;</w:t>
      </w:r>
    </w:p>
    <w:p w14:paraId="23E93C7F" w14:textId="77777777" w:rsidR="00D474FE" w:rsidRPr="00760048" w:rsidRDefault="00D474FE" w:rsidP="00760048">
      <w:pPr>
        <w:pStyle w:val="TableContents"/>
        <w:ind w:firstLine="709"/>
        <w:jc w:val="both"/>
        <w:rPr>
          <w:sz w:val="28"/>
          <w:szCs w:val="28"/>
        </w:rPr>
      </w:pPr>
      <w:r w:rsidRPr="00760048">
        <w:rPr>
          <w:sz w:val="28"/>
          <w:szCs w:val="28"/>
        </w:rPr>
        <w:t>- организация удобной транспортной инфраструктуры.</w:t>
      </w:r>
    </w:p>
    <w:p w14:paraId="45C294F4" w14:textId="77777777" w:rsidR="00D474FE" w:rsidRPr="00760048" w:rsidRDefault="00D474FE" w:rsidP="00760048">
      <w:pPr>
        <w:pStyle w:val="TableContents"/>
        <w:ind w:firstLine="709"/>
        <w:jc w:val="both"/>
        <w:rPr>
          <w:bCs/>
          <w:sz w:val="28"/>
          <w:szCs w:val="28"/>
        </w:rPr>
      </w:pPr>
      <w:r w:rsidRPr="00760048">
        <w:rPr>
          <w:bCs/>
          <w:sz w:val="28"/>
          <w:szCs w:val="28"/>
        </w:rPr>
        <w:t>Задачи территориального планирования</w:t>
      </w:r>
    </w:p>
    <w:p w14:paraId="54D923B0" w14:textId="77777777" w:rsidR="00D474FE" w:rsidRPr="00760048" w:rsidRDefault="00D474FE" w:rsidP="00760048">
      <w:pPr>
        <w:pStyle w:val="TableContents"/>
        <w:ind w:firstLine="709"/>
        <w:jc w:val="both"/>
        <w:rPr>
          <w:sz w:val="28"/>
          <w:szCs w:val="28"/>
        </w:rPr>
      </w:pPr>
      <w:r w:rsidRPr="00760048">
        <w:rPr>
          <w:sz w:val="28"/>
          <w:szCs w:val="28"/>
        </w:rPr>
        <w:t>Реализация указанных целей осуществляется посредством решения следующих задач:</w:t>
      </w:r>
    </w:p>
    <w:p w14:paraId="293B08FB" w14:textId="77777777" w:rsidR="00D474FE" w:rsidRPr="00760048" w:rsidRDefault="00D474FE" w:rsidP="00760048">
      <w:pPr>
        <w:pStyle w:val="TableContents"/>
        <w:ind w:firstLine="709"/>
        <w:jc w:val="both"/>
        <w:rPr>
          <w:sz w:val="28"/>
          <w:szCs w:val="28"/>
        </w:rPr>
      </w:pPr>
      <w:r w:rsidRPr="00760048">
        <w:rPr>
          <w:sz w:val="28"/>
          <w:szCs w:val="28"/>
        </w:rPr>
        <w:t>1. Разработка оптимальной функционально-планировочной структуры поселения, создающей предпосылки для гармоничного и устойчивого развития территории, для последующей разработки градостроительного зонирования, подготовки правил землепользования и застройки.</w:t>
      </w:r>
    </w:p>
    <w:p w14:paraId="58D44A31" w14:textId="77777777" w:rsidR="00D474FE" w:rsidRPr="00760048" w:rsidRDefault="00D474FE" w:rsidP="00760048">
      <w:pPr>
        <w:pStyle w:val="TableContents"/>
        <w:ind w:firstLine="709"/>
        <w:jc w:val="both"/>
        <w:rPr>
          <w:sz w:val="28"/>
          <w:szCs w:val="28"/>
        </w:rPr>
      </w:pPr>
      <w:r w:rsidRPr="00760048">
        <w:rPr>
          <w:sz w:val="28"/>
          <w:szCs w:val="28"/>
        </w:rPr>
        <w:t>2. Определение системы параметров развития поселения, обеспечивающей взаимосогласованную и сбалансированную динамику градостроительных, инфраструктурных, природных, социальных и других компонентов развития.</w:t>
      </w:r>
    </w:p>
    <w:p w14:paraId="632F1ECD" w14:textId="77777777" w:rsidR="00D474FE" w:rsidRPr="00760048" w:rsidRDefault="00D474FE" w:rsidP="00760048">
      <w:pPr>
        <w:pStyle w:val="TableContents"/>
        <w:ind w:firstLine="709"/>
        <w:jc w:val="both"/>
        <w:rPr>
          <w:sz w:val="28"/>
          <w:szCs w:val="28"/>
        </w:rPr>
      </w:pPr>
      <w:r w:rsidRPr="00760048">
        <w:rPr>
          <w:sz w:val="28"/>
          <w:szCs w:val="28"/>
        </w:rPr>
        <w:t>3. Подготовка перечня первоочередных мероприятий и действий по обеспечению инвестиционной привлекательности поселения при условии сохранения окружающей природной среды и создания соответствующей нормативно-правовой базы инвестиционно-строительной деятельности.</w:t>
      </w:r>
    </w:p>
    <w:p w14:paraId="21BD98FC" w14:textId="77777777" w:rsidR="00D474FE" w:rsidRPr="00760048" w:rsidRDefault="00D474FE" w:rsidP="00760048">
      <w:pPr>
        <w:pStyle w:val="TableContents"/>
        <w:ind w:firstLine="709"/>
        <w:jc w:val="both"/>
        <w:rPr>
          <w:sz w:val="28"/>
          <w:szCs w:val="28"/>
        </w:rPr>
      </w:pPr>
      <w:r w:rsidRPr="00760048">
        <w:rPr>
          <w:sz w:val="28"/>
          <w:szCs w:val="28"/>
        </w:rPr>
        <w:t>4. Существенное повышение эффективности использования и качества среды ранее освоенных территорий, путем комплексной реконструкции территорий с повышением плотности их застройки в пределах нормативных требований, обеспечения их дополнительными ресурсами инженерных систем и объектами транспортной и социальной инфраструктуры, оптимизации функционального использования в соответствии с рентным потенциалом указанных территорий.</w:t>
      </w:r>
    </w:p>
    <w:p w14:paraId="01A2AE5A" w14:textId="77777777" w:rsidR="00D474FE" w:rsidRPr="00760048" w:rsidRDefault="00D474FE" w:rsidP="00760048">
      <w:pPr>
        <w:pStyle w:val="TableContents"/>
        <w:ind w:firstLine="709"/>
        <w:jc w:val="both"/>
        <w:rPr>
          <w:sz w:val="28"/>
          <w:szCs w:val="28"/>
        </w:rPr>
      </w:pPr>
      <w:r w:rsidRPr="00760048">
        <w:rPr>
          <w:sz w:val="28"/>
          <w:szCs w:val="28"/>
        </w:rPr>
        <w:t>5. Обеспечение размещения объектов капитального строительства в соответствии с предложениями Генерального плана сельского поселения до 2041 года на основе повышения эффективности использования ранее освоенных территорий.</w:t>
      </w:r>
    </w:p>
    <w:p w14:paraId="59076C04" w14:textId="77777777" w:rsidR="00D474FE" w:rsidRPr="00760048" w:rsidRDefault="00D474FE" w:rsidP="00760048">
      <w:pPr>
        <w:pStyle w:val="TableContents"/>
        <w:ind w:firstLine="709"/>
        <w:jc w:val="both"/>
        <w:rPr>
          <w:sz w:val="28"/>
          <w:szCs w:val="28"/>
        </w:rPr>
      </w:pPr>
      <w:r w:rsidRPr="00760048">
        <w:rPr>
          <w:sz w:val="28"/>
          <w:szCs w:val="28"/>
        </w:rPr>
        <w:t>6. Обеспечение планирования размещения объектов капитального строительства за расчетный срок на основе резервирования для освоения под застройку новых, ранее не застроенных территорий.</w:t>
      </w:r>
    </w:p>
    <w:p w14:paraId="0CC7AD93" w14:textId="77777777" w:rsidR="00D474FE" w:rsidRPr="00760048" w:rsidRDefault="00D474FE" w:rsidP="00760048">
      <w:pPr>
        <w:pStyle w:val="TableContents"/>
        <w:ind w:firstLine="709"/>
        <w:jc w:val="both"/>
        <w:rPr>
          <w:sz w:val="28"/>
          <w:szCs w:val="28"/>
        </w:rPr>
      </w:pPr>
      <w:r w:rsidRPr="00760048">
        <w:rPr>
          <w:sz w:val="28"/>
          <w:szCs w:val="28"/>
        </w:rPr>
        <w:t>7. Формирование и планировочное выделение на основе существующих и вновь осваиваемых территорий компактного размещения объектов жилого, производственного, общественно-делового и иного назначения.</w:t>
      </w:r>
    </w:p>
    <w:p w14:paraId="635A905B" w14:textId="77777777" w:rsidR="00D474FE" w:rsidRPr="00760048" w:rsidRDefault="00D474FE" w:rsidP="00760048">
      <w:pPr>
        <w:pStyle w:val="TableContents"/>
        <w:ind w:firstLine="709"/>
        <w:jc w:val="both"/>
        <w:rPr>
          <w:bCs/>
          <w:sz w:val="28"/>
          <w:szCs w:val="28"/>
        </w:rPr>
      </w:pPr>
      <w:r w:rsidRPr="00760048">
        <w:rPr>
          <w:sz w:val="28"/>
          <w:szCs w:val="28"/>
        </w:rPr>
        <w:t xml:space="preserve">8. Учет и обеспечение интересов </w:t>
      </w:r>
      <w:r w:rsidRPr="00760048">
        <w:rPr>
          <w:bCs/>
          <w:sz w:val="28"/>
          <w:szCs w:val="28"/>
        </w:rPr>
        <w:t xml:space="preserve">Российской Федерации, Липецкой области и </w:t>
      </w:r>
      <w:r w:rsidR="008F7264" w:rsidRPr="00760048">
        <w:rPr>
          <w:bCs/>
          <w:sz w:val="28"/>
          <w:szCs w:val="28"/>
        </w:rPr>
        <w:t>Липецкого</w:t>
      </w:r>
      <w:r w:rsidRPr="00760048">
        <w:rPr>
          <w:bCs/>
          <w:sz w:val="28"/>
          <w:szCs w:val="28"/>
        </w:rPr>
        <w:t xml:space="preserve"> муниципального района при осуществлении территориального планирования </w:t>
      </w:r>
      <w:r w:rsidR="008F7264" w:rsidRPr="00760048">
        <w:rPr>
          <w:bCs/>
          <w:sz w:val="28"/>
          <w:szCs w:val="28"/>
        </w:rPr>
        <w:t>Кузьмино-Отвержского</w:t>
      </w:r>
      <w:r w:rsidRPr="00760048">
        <w:rPr>
          <w:bCs/>
          <w:sz w:val="28"/>
          <w:szCs w:val="28"/>
        </w:rPr>
        <w:t xml:space="preserve"> сельского поселения.</w:t>
      </w:r>
    </w:p>
    <w:p w14:paraId="2460D67E" w14:textId="77777777" w:rsidR="00D474FE" w:rsidRPr="00760048" w:rsidRDefault="00161EE6" w:rsidP="00760048">
      <w:pPr>
        <w:pStyle w:val="TableContents"/>
        <w:ind w:firstLine="709"/>
        <w:jc w:val="both"/>
        <w:rPr>
          <w:rFonts w:cs="Times New Roman"/>
          <w:noProof/>
          <w:color w:val="000000" w:themeColor="text1"/>
          <w:sz w:val="28"/>
          <w:szCs w:val="28"/>
        </w:rPr>
      </w:pPr>
      <w:hyperlink w:anchor="_Toc318120443" w:history="1">
        <w:r w:rsidR="00D474FE" w:rsidRPr="00760048">
          <w:rPr>
            <w:rStyle w:val="afd"/>
            <w:rFonts w:cs="Times New Roman"/>
            <w:noProof/>
            <w:color w:val="000000" w:themeColor="text1"/>
            <w:sz w:val="28"/>
            <w:szCs w:val="28"/>
            <w:u w:val="none"/>
          </w:rPr>
          <w:t>2. Перечень мероприятий по территориальному планированию</w:t>
        </w:r>
      </w:hyperlink>
    </w:p>
    <w:p w14:paraId="321154AD" w14:textId="77777777" w:rsidR="00D474FE" w:rsidRPr="00760048" w:rsidRDefault="00D474FE" w:rsidP="00760048">
      <w:pPr>
        <w:pStyle w:val="TableContents"/>
        <w:ind w:firstLine="709"/>
        <w:jc w:val="both"/>
        <w:rPr>
          <w:color w:val="000000" w:themeColor="text1"/>
          <w:sz w:val="28"/>
          <w:szCs w:val="28"/>
        </w:rPr>
      </w:pPr>
      <w:r w:rsidRPr="00760048">
        <w:rPr>
          <w:rStyle w:val="afd"/>
          <w:b/>
          <w:noProof/>
          <w:color w:val="000000" w:themeColor="text1"/>
          <w:sz w:val="28"/>
          <w:szCs w:val="28"/>
          <w:u w:val="none"/>
        </w:rPr>
        <w:t>2.1. Мероприятия по оптимизации административно-территориального устройства сельского поселения</w:t>
      </w:r>
    </w:p>
    <w:p w14:paraId="5DEA2D77" w14:textId="77777777" w:rsidR="00D474FE" w:rsidRPr="00760048" w:rsidRDefault="00D474FE" w:rsidP="00760048">
      <w:pPr>
        <w:pStyle w:val="TableContents"/>
        <w:ind w:firstLine="709"/>
        <w:jc w:val="both"/>
        <w:rPr>
          <w:sz w:val="28"/>
          <w:szCs w:val="28"/>
        </w:rPr>
      </w:pPr>
      <w:r w:rsidRPr="00760048">
        <w:rPr>
          <w:sz w:val="28"/>
          <w:szCs w:val="28"/>
        </w:rPr>
        <w:t xml:space="preserve">Границы и статус сельского поселения </w:t>
      </w:r>
      <w:r w:rsidR="008F7264" w:rsidRPr="00760048">
        <w:rPr>
          <w:sz w:val="28"/>
          <w:szCs w:val="28"/>
        </w:rPr>
        <w:t>Кузьмино-Отвержский</w:t>
      </w:r>
      <w:r w:rsidRPr="00760048">
        <w:rPr>
          <w:sz w:val="28"/>
          <w:szCs w:val="28"/>
        </w:rPr>
        <w:t xml:space="preserve"> сельсовет </w:t>
      </w:r>
      <w:r w:rsidR="008F7264" w:rsidRPr="00760048">
        <w:rPr>
          <w:sz w:val="28"/>
          <w:szCs w:val="28"/>
        </w:rPr>
        <w:t>Липецкого</w:t>
      </w:r>
      <w:r w:rsidRPr="00760048">
        <w:rPr>
          <w:sz w:val="28"/>
          <w:szCs w:val="28"/>
        </w:rPr>
        <w:t xml:space="preserve"> муниципального района Липецкой области установлены Законом Липецкой области № 126-ОЗ от 23 сентября 2004 года «Об установлении границ муниципальных образований Липецкой области» (</w:t>
      </w:r>
      <w:r w:rsidR="008F7264" w:rsidRPr="00760048">
        <w:rPr>
          <w:sz w:val="28"/>
          <w:szCs w:val="28"/>
        </w:rPr>
        <w:t>п.</w:t>
      </w:r>
      <w:r w:rsidRPr="00760048">
        <w:rPr>
          <w:sz w:val="28"/>
          <w:szCs w:val="28"/>
        </w:rPr>
        <w:t>п. 1.</w:t>
      </w:r>
      <w:r w:rsidR="008F7264" w:rsidRPr="00760048">
        <w:rPr>
          <w:sz w:val="28"/>
          <w:szCs w:val="28"/>
        </w:rPr>
        <w:t>1</w:t>
      </w:r>
      <w:r w:rsidRPr="00760048">
        <w:rPr>
          <w:sz w:val="28"/>
          <w:szCs w:val="28"/>
        </w:rPr>
        <w:t xml:space="preserve">. </w:t>
      </w:r>
      <w:r w:rsidR="008F7264" w:rsidRPr="00760048">
        <w:rPr>
          <w:sz w:val="28"/>
          <w:szCs w:val="28"/>
        </w:rPr>
        <w:t>Книги</w:t>
      </w:r>
      <w:r w:rsidRPr="00760048">
        <w:rPr>
          <w:sz w:val="28"/>
          <w:szCs w:val="28"/>
        </w:rPr>
        <w:t xml:space="preserve"> 2 Материалы по обоснованию Генерального плана).</w:t>
      </w:r>
    </w:p>
    <w:p w14:paraId="7BDF060B" w14:textId="77777777" w:rsidR="00D474FE" w:rsidRPr="00877A5D" w:rsidRDefault="00D474FE" w:rsidP="00877A5D">
      <w:pPr>
        <w:pStyle w:val="TableContents"/>
        <w:ind w:firstLine="709"/>
        <w:jc w:val="center"/>
        <w:rPr>
          <w:b/>
          <w:iCs/>
          <w:sz w:val="28"/>
          <w:szCs w:val="28"/>
        </w:rPr>
      </w:pPr>
      <w:r w:rsidRPr="00877A5D">
        <w:rPr>
          <w:b/>
          <w:iCs/>
          <w:sz w:val="28"/>
          <w:szCs w:val="28"/>
        </w:rPr>
        <w:t>Перечень мероприятий по территориальному планированию в части</w:t>
      </w:r>
      <w:r w:rsidRPr="00877A5D">
        <w:rPr>
          <w:b/>
          <w:iCs/>
          <w:sz w:val="22"/>
          <w:szCs w:val="22"/>
        </w:rPr>
        <w:t xml:space="preserve"> </w:t>
      </w:r>
      <w:r w:rsidRPr="00877A5D">
        <w:rPr>
          <w:b/>
          <w:iCs/>
          <w:sz w:val="28"/>
          <w:szCs w:val="28"/>
        </w:rPr>
        <w:t>административно-территориального устройства и этапы их реализации</w:t>
      </w:r>
    </w:p>
    <w:tbl>
      <w:tblPr>
        <w:tblW w:w="9643"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658"/>
        <w:gridCol w:w="7188"/>
        <w:gridCol w:w="1797"/>
      </w:tblGrid>
      <w:tr w:rsidR="00295F30" w:rsidRPr="00942D5D" w14:paraId="7438D678" w14:textId="77777777" w:rsidTr="00295F30">
        <w:tc>
          <w:tcPr>
            <w:tcW w:w="658" w:type="dxa"/>
            <w:shd w:val="clear" w:color="auto" w:fill="D9D9D9"/>
            <w:vAlign w:val="center"/>
          </w:tcPr>
          <w:p w14:paraId="35F7CFB4" w14:textId="77777777" w:rsidR="00295F30" w:rsidRPr="00942D5D" w:rsidRDefault="00295F30" w:rsidP="00295F30">
            <w:pPr>
              <w:snapToGrid w:val="0"/>
              <w:jc w:val="center"/>
              <w:rPr>
                <w:b/>
                <w:bCs/>
                <w:color w:val="000000"/>
              </w:rPr>
            </w:pPr>
            <w:r w:rsidRPr="00942D5D">
              <w:rPr>
                <w:b/>
                <w:bCs/>
                <w:color w:val="000000"/>
                <w:sz w:val="22"/>
                <w:szCs w:val="22"/>
              </w:rPr>
              <w:t>№ п/п</w:t>
            </w:r>
          </w:p>
        </w:tc>
        <w:tc>
          <w:tcPr>
            <w:tcW w:w="7188" w:type="dxa"/>
            <w:shd w:val="clear" w:color="auto" w:fill="D9D9D9"/>
            <w:vAlign w:val="center"/>
          </w:tcPr>
          <w:p w14:paraId="7EE80208" w14:textId="77777777" w:rsidR="00295F30" w:rsidRPr="00942D5D" w:rsidRDefault="00295F30" w:rsidP="00295F30">
            <w:pPr>
              <w:snapToGrid w:val="0"/>
              <w:jc w:val="center"/>
              <w:rPr>
                <w:b/>
                <w:bCs/>
                <w:color w:val="000000"/>
              </w:rPr>
            </w:pPr>
            <w:r w:rsidRPr="00942D5D">
              <w:rPr>
                <w:b/>
                <w:bCs/>
                <w:color w:val="000000"/>
                <w:sz w:val="22"/>
                <w:szCs w:val="22"/>
              </w:rPr>
              <w:t>Наименование мероприятия</w:t>
            </w:r>
          </w:p>
        </w:tc>
        <w:tc>
          <w:tcPr>
            <w:tcW w:w="1797" w:type="dxa"/>
            <w:shd w:val="clear" w:color="auto" w:fill="D9D9D9"/>
            <w:vAlign w:val="center"/>
          </w:tcPr>
          <w:p w14:paraId="25A2DE5A" w14:textId="77777777" w:rsidR="00295F30" w:rsidRPr="00942D5D" w:rsidRDefault="00295F30" w:rsidP="00295F30">
            <w:pPr>
              <w:snapToGrid w:val="0"/>
              <w:jc w:val="center"/>
              <w:rPr>
                <w:b/>
                <w:bCs/>
                <w:color w:val="000000"/>
              </w:rPr>
            </w:pPr>
            <w:r w:rsidRPr="00942D5D">
              <w:rPr>
                <w:b/>
                <w:bCs/>
                <w:color w:val="000000"/>
                <w:sz w:val="22"/>
                <w:szCs w:val="22"/>
              </w:rPr>
              <w:t>Сроки реализации</w:t>
            </w:r>
          </w:p>
        </w:tc>
      </w:tr>
      <w:tr w:rsidR="00295F30" w:rsidRPr="00942D5D" w14:paraId="46206790" w14:textId="77777777" w:rsidTr="00295F30">
        <w:tc>
          <w:tcPr>
            <w:tcW w:w="658" w:type="dxa"/>
          </w:tcPr>
          <w:p w14:paraId="4388A724" w14:textId="77777777" w:rsidR="00295F30" w:rsidRPr="00942D5D" w:rsidRDefault="00295F30" w:rsidP="00295F30">
            <w:pPr>
              <w:pStyle w:val="afc"/>
              <w:snapToGrid w:val="0"/>
              <w:jc w:val="center"/>
              <w:rPr>
                <w:b/>
                <w:color w:val="000000"/>
              </w:rPr>
            </w:pPr>
            <w:r w:rsidRPr="00942D5D">
              <w:rPr>
                <w:b/>
                <w:color w:val="000000"/>
                <w:sz w:val="22"/>
                <w:szCs w:val="22"/>
              </w:rPr>
              <w:t>1.</w:t>
            </w:r>
          </w:p>
        </w:tc>
        <w:tc>
          <w:tcPr>
            <w:tcW w:w="7188" w:type="dxa"/>
            <w:vAlign w:val="center"/>
          </w:tcPr>
          <w:p w14:paraId="6C80D921" w14:textId="77777777" w:rsidR="00295F30" w:rsidRPr="00942D5D" w:rsidRDefault="00295F30" w:rsidP="00295F30">
            <w:pPr>
              <w:spacing w:line="276" w:lineRule="auto"/>
              <w:ind w:firstLine="421"/>
              <w:rPr>
                <w:color w:val="000000"/>
              </w:rPr>
            </w:pPr>
            <w:r w:rsidRPr="00942D5D">
              <w:rPr>
                <w:color w:val="000000"/>
                <w:sz w:val="22"/>
                <w:szCs w:val="22"/>
              </w:rPr>
              <w:t xml:space="preserve">Изменение границ населенного пункта </w:t>
            </w:r>
            <w:r w:rsidRPr="00942D5D">
              <w:rPr>
                <w:b/>
                <w:color w:val="000000"/>
                <w:sz w:val="22"/>
                <w:szCs w:val="22"/>
              </w:rPr>
              <w:t>село Кузьминские Отвержки</w:t>
            </w:r>
            <w:r w:rsidRPr="00942D5D">
              <w:rPr>
                <w:color w:val="000000"/>
                <w:sz w:val="22"/>
                <w:szCs w:val="22"/>
              </w:rPr>
              <w:t xml:space="preserve">, площадь населенного пункта увеличивается на </w:t>
            </w:r>
            <w:r w:rsidRPr="00671D3D">
              <w:rPr>
                <w:b/>
                <w:color w:val="000000"/>
                <w:sz w:val="22"/>
                <w:szCs w:val="22"/>
              </w:rPr>
              <w:t>342,95 га.</w:t>
            </w:r>
            <w:r w:rsidRPr="00942D5D">
              <w:rPr>
                <w:color w:val="000000"/>
                <w:sz w:val="22"/>
                <w:szCs w:val="22"/>
              </w:rPr>
              <w:t>, в том числе в границы населенного пункта включаются земельные участки с кадастровыми номерами:</w:t>
            </w:r>
          </w:p>
          <w:p w14:paraId="2616CB04" w14:textId="77777777" w:rsidR="00295F30" w:rsidRPr="00942D5D" w:rsidRDefault="00295F30" w:rsidP="00295F30">
            <w:pPr>
              <w:spacing w:line="276" w:lineRule="auto"/>
              <w:ind w:firstLine="421"/>
              <w:rPr>
                <w:bCs/>
                <w:color w:val="000000"/>
              </w:rPr>
            </w:pPr>
            <w:r w:rsidRPr="00942D5D">
              <w:rPr>
                <w:color w:val="000000"/>
                <w:sz w:val="22"/>
                <w:szCs w:val="22"/>
              </w:rPr>
              <w:t xml:space="preserve">- </w:t>
            </w:r>
            <w:r w:rsidRPr="00942D5D">
              <w:rPr>
                <w:color w:val="000000"/>
                <w:sz w:val="22"/>
                <w:szCs w:val="22"/>
                <w:shd w:val="clear" w:color="auto" w:fill="F8F9FA"/>
              </w:rPr>
              <w:t xml:space="preserve">48:13:1511401:10, площадью 62532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53770E07" w14:textId="77777777" w:rsidR="00295F30" w:rsidRPr="00942D5D" w:rsidRDefault="00295F30" w:rsidP="00295F30">
            <w:pPr>
              <w:spacing w:line="276" w:lineRule="auto"/>
              <w:ind w:firstLine="421"/>
              <w:rPr>
                <w:bCs/>
                <w:color w:val="000000"/>
              </w:rPr>
            </w:pPr>
            <w:r w:rsidRPr="00942D5D">
              <w:rPr>
                <w:b/>
                <w:color w:val="000000"/>
                <w:sz w:val="22"/>
                <w:szCs w:val="22"/>
              </w:rPr>
              <w:t xml:space="preserve">- </w:t>
            </w:r>
            <w:r w:rsidRPr="00942D5D">
              <w:rPr>
                <w:color w:val="000000"/>
                <w:sz w:val="22"/>
                <w:szCs w:val="22"/>
                <w:shd w:val="clear" w:color="auto" w:fill="F8F9FA"/>
              </w:rPr>
              <w:t xml:space="preserve">48:13:1511401:11, площадью 62600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1961F784" w14:textId="77777777" w:rsidR="00295F30" w:rsidRPr="00942D5D" w:rsidRDefault="00295F30" w:rsidP="00295F30">
            <w:pPr>
              <w:spacing w:line="276" w:lineRule="auto"/>
              <w:ind w:firstLine="421"/>
              <w:rPr>
                <w:bCs/>
                <w:color w:val="000000"/>
              </w:rPr>
            </w:pPr>
            <w:r w:rsidRPr="00942D5D">
              <w:rPr>
                <w:b/>
                <w:color w:val="000000"/>
                <w:sz w:val="22"/>
                <w:szCs w:val="22"/>
              </w:rPr>
              <w:t xml:space="preserve">- </w:t>
            </w:r>
            <w:r w:rsidRPr="00942D5D">
              <w:rPr>
                <w:color w:val="000000"/>
                <w:sz w:val="22"/>
                <w:szCs w:val="22"/>
                <w:shd w:val="clear" w:color="auto" w:fill="F8F9FA"/>
              </w:rPr>
              <w:t xml:space="preserve">48:13:1511401:12, площадью 62600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5E6135AE" w14:textId="77777777" w:rsidR="00295F30" w:rsidRPr="00942D5D" w:rsidRDefault="00295F30" w:rsidP="00295F30">
            <w:pPr>
              <w:spacing w:line="276" w:lineRule="auto"/>
              <w:ind w:firstLine="421"/>
              <w:rPr>
                <w:bCs/>
                <w:color w:val="000000"/>
              </w:rPr>
            </w:pPr>
            <w:r w:rsidRPr="00942D5D">
              <w:rPr>
                <w:b/>
                <w:color w:val="000000"/>
                <w:sz w:val="22"/>
                <w:szCs w:val="22"/>
              </w:rPr>
              <w:t xml:space="preserve">- </w:t>
            </w:r>
            <w:r w:rsidRPr="00942D5D">
              <w:rPr>
                <w:color w:val="000000"/>
                <w:sz w:val="22"/>
                <w:szCs w:val="22"/>
                <w:shd w:val="clear" w:color="auto" w:fill="F8F9FA"/>
              </w:rPr>
              <w:t xml:space="preserve">48:13:1511401:13, площадью 275000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52552CED" w14:textId="77777777" w:rsidR="00295F30" w:rsidRPr="00942D5D" w:rsidRDefault="00295F30" w:rsidP="00295F30">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48:13:1511401:16, площадью 62600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28A95C56" w14:textId="77777777" w:rsidR="00295F30" w:rsidRPr="00942D5D" w:rsidRDefault="00295F30" w:rsidP="00295F30">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48:13:1511401:17, площадью 62600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044819BA" w14:textId="77777777" w:rsidR="00295F30" w:rsidRPr="00942D5D" w:rsidRDefault="00295F30" w:rsidP="00295F30">
            <w:pPr>
              <w:spacing w:line="276" w:lineRule="auto"/>
              <w:ind w:firstLine="421"/>
              <w:rPr>
                <w:bCs/>
                <w:color w:val="000000"/>
              </w:rPr>
            </w:pPr>
            <w:r w:rsidRPr="00942D5D">
              <w:rPr>
                <w:b/>
                <w:color w:val="000000"/>
                <w:sz w:val="22"/>
                <w:szCs w:val="22"/>
              </w:rPr>
              <w:t xml:space="preserve">- </w:t>
            </w:r>
            <w:r w:rsidRPr="00942D5D">
              <w:rPr>
                <w:color w:val="000000"/>
                <w:sz w:val="22"/>
                <w:szCs w:val="22"/>
                <w:shd w:val="clear" w:color="auto" w:fill="F8F9FA"/>
              </w:rPr>
              <w:t xml:space="preserve">48:13:1511401:51, площадью 13000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5D0F96D0" w14:textId="77777777" w:rsidR="00295F30" w:rsidRPr="00942D5D" w:rsidRDefault="00295F30" w:rsidP="00295F30">
            <w:pPr>
              <w:spacing w:line="276" w:lineRule="auto"/>
              <w:ind w:firstLine="421"/>
              <w:rPr>
                <w:bCs/>
                <w:color w:val="000000"/>
              </w:rPr>
            </w:pPr>
            <w:r w:rsidRPr="00942D5D">
              <w:rPr>
                <w:b/>
                <w:color w:val="000000"/>
                <w:sz w:val="22"/>
                <w:szCs w:val="22"/>
              </w:rPr>
              <w:t xml:space="preserve">- </w:t>
            </w:r>
            <w:r w:rsidRPr="00942D5D">
              <w:rPr>
                <w:color w:val="000000"/>
                <w:sz w:val="22"/>
                <w:szCs w:val="22"/>
                <w:shd w:val="clear" w:color="auto" w:fill="F8F9FA"/>
              </w:rPr>
              <w:t xml:space="preserve">48:13:1511401:52, площадью 42748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3A1983C7" w14:textId="77777777" w:rsidR="00295F30" w:rsidRPr="00942D5D" w:rsidRDefault="00295F30" w:rsidP="00295F30">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48:13:1511401:53, площадью 83206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7FE13771" w14:textId="77777777" w:rsidR="00295F30" w:rsidRPr="00942D5D" w:rsidRDefault="00295F30" w:rsidP="00295F30">
            <w:pPr>
              <w:spacing w:line="276" w:lineRule="auto"/>
              <w:ind w:firstLine="421"/>
              <w:rPr>
                <w:bCs/>
                <w:color w:val="000000"/>
              </w:rPr>
            </w:pPr>
            <w:r w:rsidRPr="00942D5D">
              <w:rPr>
                <w:color w:val="000000"/>
                <w:sz w:val="22"/>
                <w:szCs w:val="22"/>
                <w:shd w:val="clear" w:color="auto" w:fill="F8F9FA"/>
              </w:rPr>
              <w:t xml:space="preserve">- 48:13:1510102:397, площадью 637400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7E18D532" w14:textId="77777777" w:rsidR="00295F30" w:rsidRPr="00942D5D" w:rsidRDefault="00295F30" w:rsidP="00295F30">
            <w:pPr>
              <w:spacing w:line="276" w:lineRule="auto"/>
              <w:ind w:firstLine="421"/>
              <w:rPr>
                <w:bCs/>
                <w:color w:val="000000"/>
              </w:rPr>
            </w:pPr>
            <w:r w:rsidRPr="00942D5D">
              <w:rPr>
                <w:color w:val="000000"/>
                <w:sz w:val="22"/>
                <w:szCs w:val="22"/>
                <w:shd w:val="clear" w:color="auto" w:fill="F8F9FA"/>
              </w:rPr>
              <w:t xml:space="preserve">- 48:13:1520201:569, площадью 590000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19B7D5C7" w14:textId="77777777" w:rsidR="00295F30" w:rsidRPr="00942D5D" w:rsidRDefault="00295F30" w:rsidP="00295F30">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48:13:1520201:510, площадью 62600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3C90FB73" w14:textId="77777777" w:rsidR="00295F30" w:rsidRPr="00942D5D" w:rsidRDefault="00295F30" w:rsidP="00295F30">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48:13:1520201:2368, площадью 62600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210B418C" w14:textId="77777777" w:rsidR="00295F30" w:rsidRPr="00942D5D" w:rsidRDefault="00295F30" w:rsidP="00295F30">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48:13:1520201:4942, площадью 77070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47DE585F" w14:textId="77777777" w:rsidR="00295F30" w:rsidRPr="00942D5D" w:rsidRDefault="00295F30" w:rsidP="00295F30">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48:13:1520201:4943, площадью 14927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37F11D6A" w14:textId="77777777" w:rsidR="00295F30" w:rsidRPr="00942D5D" w:rsidRDefault="00295F30" w:rsidP="00295F30">
            <w:pPr>
              <w:spacing w:line="276" w:lineRule="auto"/>
              <w:ind w:firstLine="421"/>
              <w:rPr>
                <w:b/>
                <w:color w:val="000000"/>
              </w:rPr>
            </w:pPr>
            <w:r w:rsidRPr="00942D5D">
              <w:rPr>
                <w:bCs/>
                <w:color w:val="000000"/>
                <w:sz w:val="22"/>
                <w:szCs w:val="22"/>
              </w:rPr>
              <w:t xml:space="preserve">- </w:t>
            </w:r>
            <w:r w:rsidRPr="00942D5D">
              <w:rPr>
                <w:color w:val="000000"/>
                <w:sz w:val="22"/>
                <w:szCs w:val="22"/>
                <w:shd w:val="clear" w:color="auto" w:fill="F8F9FA"/>
              </w:rPr>
              <w:t xml:space="preserve">48:13:1520201:1320, площадью 225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tc>
        <w:tc>
          <w:tcPr>
            <w:tcW w:w="1797" w:type="dxa"/>
            <w:vAlign w:val="center"/>
          </w:tcPr>
          <w:p w14:paraId="38022A60" w14:textId="77777777" w:rsidR="00295F30" w:rsidRPr="00942D5D" w:rsidRDefault="00295F30" w:rsidP="00295F30">
            <w:pPr>
              <w:pStyle w:val="afc"/>
              <w:snapToGrid w:val="0"/>
              <w:spacing w:line="276" w:lineRule="auto"/>
              <w:jc w:val="center"/>
              <w:rPr>
                <w:color w:val="000000"/>
              </w:rPr>
            </w:pPr>
            <w:r w:rsidRPr="00942D5D">
              <w:rPr>
                <w:color w:val="000000"/>
                <w:sz w:val="22"/>
                <w:szCs w:val="22"/>
              </w:rPr>
              <w:t>Первая очередь</w:t>
            </w:r>
          </w:p>
        </w:tc>
      </w:tr>
      <w:tr w:rsidR="00295F30" w:rsidRPr="00942D5D" w14:paraId="35C8023A" w14:textId="77777777" w:rsidTr="00295F30">
        <w:tc>
          <w:tcPr>
            <w:tcW w:w="658" w:type="dxa"/>
          </w:tcPr>
          <w:p w14:paraId="6431CC1D" w14:textId="77777777" w:rsidR="00295F30" w:rsidRPr="00942D5D" w:rsidRDefault="00295F30" w:rsidP="00295F30">
            <w:pPr>
              <w:pStyle w:val="afc"/>
              <w:snapToGrid w:val="0"/>
              <w:jc w:val="center"/>
              <w:rPr>
                <w:b/>
                <w:color w:val="000000"/>
              </w:rPr>
            </w:pPr>
            <w:r w:rsidRPr="00942D5D">
              <w:rPr>
                <w:b/>
                <w:color w:val="000000"/>
                <w:sz w:val="22"/>
                <w:szCs w:val="22"/>
              </w:rPr>
              <w:t>2.</w:t>
            </w:r>
          </w:p>
        </w:tc>
        <w:tc>
          <w:tcPr>
            <w:tcW w:w="7188" w:type="dxa"/>
            <w:vAlign w:val="center"/>
          </w:tcPr>
          <w:p w14:paraId="65705557" w14:textId="77777777" w:rsidR="00295F30" w:rsidRPr="00942D5D" w:rsidRDefault="00295F30" w:rsidP="00295F30">
            <w:pPr>
              <w:spacing w:line="276" w:lineRule="auto"/>
              <w:ind w:firstLine="421"/>
              <w:rPr>
                <w:color w:val="000000"/>
              </w:rPr>
            </w:pPr>
            <w:r w:rsidRPr="00942D5D">
              <w:rPr>
                <w:color w:val="000000"/>
                <w:sz w:val="22"/>
                <w:szCs w:val="22"/>
              </w:rPr>
              <w:t xml:space="preserve">Изменение границ населенного пункта </w:t>
            </w:r>
            <w:r w:rsidRPr="00942D5D">
              <w:rPr>
                <w:b/>
                <w:color w:val="000000"/>
                <w:sz w:val="22"/>
                <w:szCs w:val="22"/>
              </w:rPr>
              <w:t>деревня Копцевы Хутора</w:t>
            </w:r>
            <w:r w:rsidRPr="00942D5D">
              <w:rPr>
                <w:color w:val="000000"/>
                <w:sz w:val="22"/>
                <w:szCs w:val="22"/>
              </w:rPr>
              <w:t xml:space="preserve">, площадь населенного пункта увеличивается на </w:t>
            </w:r>
            <w:r w:rsidRPr="008765B1">
              <w:rPr>
                <w:b/>
                <w:color w:val="000000" w:themeColor="text1"/>
                <w:sz w:val="22"/>
                <w:szCs w:val="22"/>
              </w:rPr>
              <w:t>41,12 га.</w:t>
            </w:r>
            <w:r w:rsidRPr="00942D5D">
              <w:rPr>
                <w:color w:val="000000"/>
                <w:sz w:val="22"/>
                <w:szCs w:val="22"/>
              </w:rPr>
              <w:t>, в том числе в границы населенного пункта включаются земельные участки с кадастровыми номерами:</w:t>
            </w:r>
          </w:p>
          <w:p w14:paraId="2186DE86" w14:textId="77777777" w:rsidR="00295F30" w:rsidRPr="00942D5D" w:rsidRDefault="00295F30" w:rsidP="00295F30">
            <w:pPr>
              <w:spacing w:line="276" w:lineRule="auto"/>
              <w:ind w:firstLine="421"/>
              <w:rPr>
                <w:bCs/>
                <w:color w:val="000000"/>
              </w:rPr>
            </w:pPr>
            <w:r w:rsidRPr="00942D5D">
              <w:rPr>
                <w:color w:val="000000"/>
                <w:sz w:val="22"/>
                <w:szCs w:val="22"/>
              </w:rPr>
              <w:t xml:space="preserve">- </w:t>
            </w:r>
            <w:r w:rsidRPr="00942D5D">
              <w:rPr>
                <w:color w:val="000000"/>
                <w:sz w:val="22"/>
                <w:szCs w:val="22"/>
                <w:shd w:val="clear" w:color="auto" w:fill="F8F9FA"/>
              </w:rPr>
              <w:t>48:13:1511401:14, площадью 53557 кв.м., требуется перевод земельного участка категории земель - з</w:t>
            </w:r>
            <w:r w:rsidRPr="00942D5D">
              <w:rPr>
                <w:color w:val="000000"/>
                <w:sz w:val="22"/>
                <w:szCs w:val="22"/>
                <w:shd w:val="clear" w:color="auto" w:fill="FFFFFF"/>
              </w:rPr>
              <w:t xml:space="preserve">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категорию </w:t>
            </w:r>
            <w:r w:rsidRPr="00942D5D">
              <w:rPr>
                <w:color w:val="000000"/>
                <w:sz w:val="22"/>
                <w:szCs w:val="22"/>
              </w:rPr>
              <w:t xml:space="preserve">земель – </w:t>
            </w:r>
            <w:r w:rsidRPr="00942D5D">
              <w:rPr>
                <w:bCs/>
                <w:color w:val="000000"/>
                <w:sz w:val="22"/>
                <w:szCs w:val="22"/>
              </w:rPr>
              <w:t>земли населенных пунктов;</w:t>
            </w:r>
          </w:p>
          <w:p w14:paraId="4E136E14" w14:textId="77777777" w:rsidR="00295F30" w:rsidRPr="00942D5D" w:rsidRDefault="00295F30" w:rsidP="00295F30">
            <w:pPr>
              <w:spacing w:line="276" w:lineRule="auto"/>
              <w:ind w:firstLine="421"/>
              <w:rPr>
                <w:bCs/>
                <w:color w:val="000000"/>
              </w:rPr>
            </w:pPr>
            <w:r w:rsidRPr="00942D5D">
              <w:rPr>
                <w:b/>
                <w:color w:val="000000"/>
                <w:sz w:val="22"/>
                <w:szCs w:val="22"/>
              </w:rPr>
              <w:t xml:space="preserve">- </w:t>
            </w:r>
            <w:r w:rsidRPr="00942D5D">
              <w:rPr>
                <w:color w:val="000000"/>
                <w:sz w:val="22"/>
                <w:szCs w:val="22"/>
                <w:shd w:val="clear" w:color="auto" w:fill="F8F9FA"/>
              </w:rPr>
              <w:t>48:13:1511401:21, площадью 80890 кв.м., требуется перевод земельного участка категории земель - з</w:t>
            </w:r>
            <w:r w:rsidRPr="00942D5D">
              <w:rPr>
                <w:color w:val="000000"/>
                <w:sz w:val="22"/>
                <w:szCs w:val="22"/>
                <w:shd w:val="clear" w:color="auto" w:fill="FFFFFF"/>
              </w:rPr>
              <w:t xml:space="preserve">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категорию </w:t>
            </w:r>
            <w:r w:rsidRPr="00942D5D">
              <w:rPr>
                <w:color w:val="000000"/>
                <w:sz w:val="22"/>
                <w:szCs w:val="22"/>
              </w:rPr>
              <w:t xml:space="preserve">земель – </w:t>
            </w:r>
            <w:r w:rsidRPr="00942D5D">
              <w:rPr>
                <w:bCs/>
                <w:color w:val="000000"/>
                <w:sz w:val="22"/>
                <w:szCs w:val="22"/>
              </w:rPr>
              <w:t>земли населенных пунктов;</w:t>
            </w:r>
          </w:p>
          <w:p w14:paraId="5A72E655" w14:textId="77777777" w:rsidR="00295F30" w:rsidRPr="00942D5D" w:rsidRDefault="00295F30" w:rsidP="00295F30">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48:13:1511401:20, площадью 4225 кв.м., требуется перевод земельного участка категории земель - з</w:t>
            </w:r>
            <w:r w:rsidRPr="00942D5D">
              <w:rPr>
                <w:color w:val="000000"/>
                <w:sz w:val="22"/>
                <w:szCs w:val="22"/>
                <w:shd w:val="clear" w:color="auto" w:fill="FFFFFF"/>
              </w:rPr>
              <w:t xml:space="preserve">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категорию </w:t>
            </w:r>
            <w:r w:rsidRPr="00942D5D">
              <w:rPr>
                <w:color w:val="000000"/>
                <w:sz w:val="22"/>
                <w:szCs w:val="22"/>
              </w:rPr>
              <w:t xml:space="preserve">земель – </w:t>
            </w:r>
            <w:r w:rsidRPr="00942D5D">
              <w:rPr>
                <w:bCs/>
                <w:color w:val="000000"/>
                <w:sz w:val="22"/>
                <w:szCs w:val="22"/>
              </w:rPr>
              <w:t>земли населенных пунктов;</w:t>
            </w:r>
          </w:p>
          <w:p w14:paraId="04FB2865" w14:textId="77777777" w:rsidR="00295F30" w:rsidRPr="00942D5D" w:rsidRDefault="00295F30" w:rsidP="00295F30">
            <w:pPr>
              <w:spacing w:line="276" w:lineRule="auto"/>
              <w:ind w:firstLine="421"/>
              <w:rPr>
                <w:bCs/>
                <w:color w:val="000000"/>
              </w:rPr>
            </w:pPr>
            <w:r w:rsidRPr="00942D5D">
              <w:rPr>
                <w:b/>
                <w:color w:val="000000"/>
                <w:sz w:val="22"/>
                <w:szCs w:val="22"/>
              </w:rPr>
              <w:t xml:space="preserve">- </w:t>
            </w:r>
            <w:r w:rsidRPr="00942D5D">
              <w:rPr>
                <w:color w:val="000000"/>
                <w:sz w:val="22"/>
                <w:szCs w:val="22"/>
                <w:shd w:val="clear" w:color="auto" w:fill="F8F9FA"/>
              </w:rPr>
              <w:t>48:13:1511401:22, площадью 50 кв.м., требуется перевод земельного участка категории земель - з</w:t>
            </w:r>
            <w:r w:rsidRPr="00942D5D">
              <w:rPr>
                <w:color w:val="000000"/>
                <w:sz w:val="22"/>
                <w:szCs w:val="22"/>
                <w:shd w:val="clear" w:color="auto" w:fill="FFFFFF"/>
              </w:rPr>
              <w:t xml:space="preserve">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категорию </w:t>
            </w:r>
            <w:r w:rsidRPr="00942D5D">
              <w:rPr>
                <w:color w:val="000000"/>
                <w:sz w:val="22"/>
                <w:szCs w:val="22"/>
              </w:rPr>
              <w:t xml:space="preserve">земель – </w:t>
            </w:r>
            <w:r w:rsidRPr="00942D5D">
              <w:rPr>
                <w:bCs/>
                <w:color w:val="000000"/>
                <w:sz w:val="22"/>
                <w:szCs w:val="22"/>
              </w:rPr>
              <w:t>земли населенных пунктов;</w:t>
            </w:r>
          </w:p>
          <w:p w14:paraId="3249522E" w14:textId="77777777" w:rsidR="00295F30" w:rsidRPr="00942D5D" w:rsidRDefault="00295F30" w:rsidP="00295F30">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48:13:1511401:50, площадью 2826 кв.м., требуется перевод земельного участка категории земель - з</w:t>
            </w:r>
            <w:r w:rsidRPr="00942D5D">
              <w:rPr>
                <w:color w:val="000000"/>
                <w:sz w:val="22"/>
                <w:szCs w:val="22"/>
                <w:shd w:val="clear" w:color="auto" w:fill="FFFFFF"/>
              </w:rPr>
              <w:t xml:space="preserve">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категорию </w:t>
            </w:r>
            <w:r w:rsidRPr="00942D5D">
              <w:rPr>
                <w:color w:val="000000"/>
                <w:sz w:val="22"/>
                <w:szCs w:val="22"/>
              </w:rPr>
              <w:t xml:space="preserve">земель – </w:t>
            </w:r>
            <w:r w:rsidRPr="00942D5D">
              <w:rPr>
                <w:bCs/>
                <w:color w:val="000000"/>
                <w:sz w:val="22"/>
                <w:szCs w:val="22"/>
              </w:rPr>
              <w:t>земли населенных пунктов;</w:t>
            </w:r>
          </w:p>
          <w:p w14:paraId="41E27DFC" w14:textId="77777777" w:rsidR="00295F30" w:rsidRPr="00942D5D" w:rsidRDefault="00295F30" w:rsidP="00295F30">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48:13:1511401:24, площадью 15000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29080D22" w14:textId="77777777" w:rsidR="00295F30" w:rsidRPr="00942D5D" w:rsidRDefault="00295F30" w:rsidP="00295F30">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48:13:1511401:48, площадью 10000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34EC8A00" w14:textId="77777777" w:rsidR="00295F30" w:rsidRPr="00942D5D" w:rsidRDefault="00295F30" w:rsidP="00295F30">
            <w:pPr>
              <w:spacing w:line="276" w:lineRule="auto"/>
              <w:ind w:firstLine="421"/>
              <w:rPr>
                <w:bCs/>
                <w:color w:val="000000"/>
              </w:rPr>
            </w:pPr>
            <w:r w:rsidRPr="00942D5D">
              <w:rPr>
                <w:color w:val="000000"/>
                <w:sz w:val="22"/>
                <w:szCs w:val="22"/>
                <w:shd w:val="clear" w:color="auto" w:fill="F8F9FA"/>
              </w:rPr>
              <w:t xml:space="preserve">- 48:13:1511401:49, площадью 4000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7176E1C3" w14:textId="77777777" w:rsidR="00295F30" w:rsidRPr="00942D5D" w:rsidRDefault="00295F30" w:rsidP="00295F30">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48:13:1510101:48, площадью 7917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78BFE5C8" w14:textId="77777777" w:rsidR="00295F30" w:rsidRPr="00942D5D" w:rsidRDefault="00295F30" w:rsidP="00295F30">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48:13:1510102:58, площадью 12400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74DF11E1" w14:textId="77777777" w:rsidR="00295F30" w:rsidRPr="00942D5D" w:rsidRDefault="00295F30" w:rsidP="00295F30">
            <w:pPr>
              <w:spacing w:line="276" w:lineRule="auto"/>
              <w:ind w:firstLine="421"/>
              <w:rPr>
                <w:b/>
                <w:color w:val="000000"/>
              </w:rPr>
            </w:pPr>
            <w:r w:rsidRPr="00942D5D">
              <w:rPr>
                <w:bCs/>
                <w:color w:val="000000"/>
                <w:sz w:val="22"/>
                <w:szCs w:val="22"/>
              </w:rPr>
              <w:t xml:space="preserve">- </w:t>
            </w:r>
            <w:r w:rsidRPr="00942D5D">
              <w:rPr>
                <w:color w:val="000000"/>
                <w:sz w:val="22"/>
                <w:szCs w:val="22"/>
                <w:shd w:val="clear" w:color="auto" w:fill="F8F9FA"/>
              </w:rPr>
              <w:t xml:space="preserve">48:13:1510102:67, площадью 12400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2CBDD80E" w14:textId="77777777" w:rsidR="00295F30" w:rsidRPr="00942D5D" w:rsidRDefault="00295F30" w:rsidP="00295F30">
            <w:pPr>
              <w:spacing w:line="276" w:lineRule="auto"/>
              <w:ind w:firstLine="421"/>
              <w:rPr>
                <w:bCs/>
                <w:color w:val="000000"/>
              </w:rPr>
            </w:pPr>
            <w:r w:rsidRPr="00942D5D">
              <w:rPr>
                <w:color w:val="000000"/>
                <w:sz w:val="22"/>
                <w:szCs w:val="22"/>
              </w:rPr>
              <w:t xml:space="preserve">- </w:t>
            </w:r>
            <w:r w:rsidRPr="00942D5D">
              <w:rPr>
                <w:color w:val="000000"/>
                <w:sz w:val="22"/>
                <w:szCs w:val="22"/>
                <w:shd w:val="clear" w:color="auto" w:fill="F8F9FA"/>
              </w:rPr>
              <w:t xml:space="preserve">48:13:1510102:71, площадью 12400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0A16598C" w14:textId="77777777" w:rsidR="00295F30" w:rsidRPr="00942D5D" w:rsidRDefault="00295F30" w:rsidP="00295F30">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48:13:1510102:36, площадью 12400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1675F5C7" w14:textId="77777777" w:rsidR="00295F30" w:rsidRPr="00942D5D" w:rsidRDefault="00295F30" w:rsidP="00295F30">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48:13:1510102:32, площадью 12400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46628352" w14:textId="77777777" w:rsidR="00295F30" w:rsidRPr="00942D5D" w:rsidRDefault="00295F30" w:rsidP="00295F30">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48:13:1510102:38, площадью 12400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4C54CB30" w14:textId="77777777" w:rsidR="00295F30" w:rsidRPr="00942D5D" w:rsidRDefault="00295F30" w:rsidP="00295F30">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48:13:1510102:73, площадью 12400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6C03C794" w14:textId="77777777" w:rsidR="00295F30" w:rsidRPr="00942D5D" w:rsidRDefault="00295F30" w:rsidP="00295F30">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48:13:1510102:372 (площадь 799 кв.м.), 48:13:1510102:367 (площадь 766 кв.м.), 48:13:1510102:374 (площадь 922 кв.м.), 48:13:1510102:370 (площадь 819 кв.м.), 48:13:1510102:376 (площадь 716 кв.м.), 48:13:1510102:371 (площадь 1009 кв.м.), 48:13:1510102:363 (площадь 699), 48:13:1510102:365 (площадь 703 кв.м.), 48:13:1510102:366 (площадь 518 кв.м.), 48:13:1510102:369 (площадь 1067 кв.м.), 48:13:1510102:364 (площадь 1734 кв.м.), 48:13:1510102:373 (площадь 1093 кв.м.), 48:13:1510102:368 (площадь 1049 кв.м.), 48:13:1510102:375 (площадь 506 кв.м.) - </w:t>
            </w:r>
            <w:r w:rsidRPr="00942D5D">
              <w:rPr>
                <w:color w:val="000000"/>
                <w:sz w:val="22"/>
                <w:szCs w:val="22"/>
              </w:rPr>
              <w:t xml:space="preserve">требуется перевод земельных участков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680C5C1E" w14:textId="77777777" w:rsidR="00295F30" w:rsidRPr="00942D5D" w:rsidRDefault="00295F30" w:rsidP="00295F30">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48:13:1520201:9, площадью 17341 кв.м., требуется перевод земельного участка категории земель - з</w:t>
            </w:r>
            <w:r w:rsidRPr="00942D5D">
              <w:rPr>
                <w:color w:val="000000"/>
                <w:sz w:val="22"/>
                <w:szCs w:val="22"/>
                <w:shd w:val="clear" w:color="auto" w:fill="FFFFFF"/>
              </w:rPr>
              <w:t xml:space="preserve">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категорию </w:t>
            </w:r>
            <w:r w:rsidRPr="00942D5D">
              <w:rPr>
                <w:color w:val="000000"/>
                <w:sz w:val="22"/>
                <w:szCs w:val="22"/>
              </w:rPr>
              <w:t xml:space="preserve">земель – </w:t>
            </w:r>
            <w:r w:rsidRPr="00942D5D">
              <w:rPr>
                <w:bCs/>
                <w:color w:val="000000"/>
                <w:sz w:val="22"/>
                <w:szCs w:val="22"/>
              </w:rPr>
              <w:t>земли населенных пунктов;</w:t>
            </w:r>
          </w:p>
          <w:p w14:paraId="3D36E5B5" w14:textId="77777777" w:rsidR="00295F30" w:rsidRPr="00942D5D" w:rsidRDefault="00295F30" w:rsidP="00295F30">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48:13:1511301:34, площадью 17346 кв.м., требуется перевод земельного участка категории земель - з</w:t>
            </w:r>
            <w:r w:rsidRPr="00942D5D">
              <w:rPr>
                <w:color w:val="000000"/>
                <w:sz w:val="22"/>
                <w:szCs w:val="22"/>
                <w:shd w:val="clear" w:color="auto" w:fill="FFFFFF"/>
              </w:rPr>
              <w:t xml:space="preserve">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категорию </w:t>
            </w:r>
            <w:r w:rsidRPr="00942D5D">
              <w:rPr>
                <w:color w:val="000000"/>
                <w:sz w:val="22"/>
                <w:szCs w:val="22"/>
              </w:rPr>
              <w:t xml:space="preserve">земель – </w:t>
            </w:r>
            <w:r w:rsidRPr="00942D5D">
              <w:rPr>
                <w:bCs/>
                <w:color w:val="000000"/>
                <w:sz w:val="22"/>
                <w:szCs w:val="22"/>
              </w:rPr>
              <w:t>земли населенных пунктов;</w:t>
            </w:r>
          </w:p>
          <w:p w14:paraId="7E171F6D" w14:textId="77777777" w:rsidR="00295F30" w:rsidRPr="00942D5D" w:rsidRDefault="00295F30" w:rsidP="00295F30">
            <w:pPr>
              <w:spacing w:line="276" w:lineRule="auto"/>
              <w:ind w:firstLine="421"/>
              <w:rPr>
                <w:bCs/>
                <w:color w:val="000000"/>
              </w:rPr>
            </w:pPr>
            <w:r w:rsidRPr="00942D5D">
              <w:rPr>
                <w:color w:val="000000"/>
                <w:sz w:val="22"/>
                <w:szCs w:val="22"/>
              </w:rPr>
              <w:t xml:space="preserve">- </w:t>
            </w:r>
            <w:r w:rsidRPr="00942D5D">
              <w:rPr>
                <w:color w:val="000000"/>
                <w:sz w:val="22"/>
                <w:szCs w:val="22"/>
                <w:shd w:val="clear" w:color="auto" w:fill="F8F9FA"/>
              </w:rPr>
              <w:t>48:13:1511301:26, площадью 3925 кв.м., требуется перевод земельного участка категории земель - з</w:t>
            </w:r>
            <w:r w:rsidRPr="00942D5D">
              <w:rPr>
                <w:color w:val="000000"/>
                <w:sz w:val="22"/>
                <w:szCs w:val="22"/>
                <w:shd w:val="clear" w:color="auto" w:fill="FFFFFF"/>
              </w:rPr>
              <w:t xml:space="preserve">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категорию </w:t>
            </w:r>
            <w:r w:rsidRPr="00942D5D">
              <w:rPr>
                <w:color w:val="000000"/>
                <w:sz w:val="22"/>
                <w:szCs w:val="22"/>
              </w:rPr>
              <w:t xml:space="preserve">земель – </w:t>
            </w:r>
            <w:r w:rsidRPr="00942D5D">
              <w:rPr>
                <w:bCs/>
                <w:color w:val="000000"/>
                <w:sz w:val="22"/>
                <w:szCs w:val="22"/>
              </w:rPr>
              <w:t>земли населенных пунктов;</w:t>
            </w:r>
          </w:p>
          <w:p w14:paraId="581D8E29" w14:textId="77777777" w:rsidR="00295F30" w:rsidRPr="00942D5D" w:rsidRDefault="00295F30" w:rsidP="00295F30">
            <w:pPr>
              <w:spacing w:line="276" w:lineRule="auto"/>
              <w:ind w:firstLine="421"/>
              <w:rPr>
                <w:color w:val="000000"/>
              </w:rPr>
            </w:pPr>
            <w:r w:rsidRPr="00942D5D">
              <w:rPr>
                <w:bCs/>
                <w:color w:val="000000"/>
                <w:sz w:val="22"/>
                <w:szCs w:val="22"/>
              </w:rPr>
              <w:t xml:space="preserve">- </w:t>
            </w:r>
            <w:r w:rsidRPr="00942D5D">
              <w:rPr>
                <w:color w:val="000000"/>
                <w:sz w:val="22"/>
                <w:szCs w:val="22"/>
                <w:shd w:val="clear" w:color="auto" w:fill="F8F9FA"/>
              </w:rPr>
              <w:t xml:space="preserve">48:13:1511301:177, площадью 13000 кв.м., </w:t>
            </w:r>
            <w:r w:rsidRPr="00942D5D">
              <w:rPr>
                <w:color w:val="000000"/>
                <w:sz w:val="22"/>
                <w:szCs w:val="22"/>
              </w:rPr>
              <w:t xml:space="preserve">требуется перевод земельных участков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tc>
        <w:tc>
          <w:tcPr>
            <w:tcW w:w="1797" w:type="dxa"/>
            <w:vAlign w:val="center"/>
          </w:tcPr>
          <w:p w14:paraId="00E39496" w14:textId="77777777" w:rsidR="00295F30" w:rsidRPr="00942D5D" w:rsidRDefault="00295F30" w:rsidP="00295F30">
            <w:pPr>
              <w:jc w:val="center"/>
              <w:rPr>
                <w:color w:val="000000"/>
              </w:rPr>
            </w:pPr>
            <w:r w:rsidRPr="00942D5D">
              <w:rPr>
                <w:color w:val="000000"/>
                <w:sz w:val="22"/>
                <w:szCs w:val="22"/>
              </w:rPr>
              <w:t>Первая очередь</w:t>
            </w:r>
          </w:p>
        </w:tc>
      </w:tr>
      <w:tr w:rsidR="00295F30" w:rsidRPr="00942D5D" w14:paraId="7EB36982" w14:textId="77777777" w:rsidTr="00295F30">
        <w:tc>
          <w:tcPr>
            <w:tcW w:w="658" w:type="dxa"/>
          </w:tcPr>
          <w:p w14:paraId="550A4CB4" w14:textId="77777777" w:rsidR="00295F30" w:rsidRPr="00942D5D" w:rsidRDefault="00295F30" w:rsidP="00295F30">
            <w:pPr>
              <w:pStyle w:val="afc"/>
              <w:snapToGrid w:val="0"/>
              <w:jc w:val="center"/>
              <w:rPr>
                <w:b/>
                <w:color w:val="000000"/>
              </w:rPr>
            </w:pPr>
            <w:r w:rsidRPr="00942D5D">
              <w:rPr>
                <w:b/>
                <w:color w:val="000000"/>
                <w:sz w:val="22"/>
                <w:szCs w:val="22"/>
              </w:rPr>
              <w:t>3.</w:t>
            </w:r>
          </w:p>
        </w:tc>
        <w:tc>
          <w:tcPr>
            <w:tcW w:w="7188" w:type="dxa"/>
            <w:vAlign w:val="center"/>
          </w:tcPr>
          <w:p w14:paraId="072D6E56" w14:textId="77777777" w:rsidR="00295F30" w:rsidRPr="004B0B4E" w:rsidRDefault="00295F30" w:rsidP="00295F30">
            <w:pPr>
              <w:spacing w:line="276" w:lineRule="auto"/>
              <w:ind w:firstLine="421"/>
              <w:rPr>
                <w:color w:val="000000" w:themeColor="text1"/>
              </w:rPr>
            </w:pPr>
            <w:r w:rsidRPr="004B0B4E">
              <w:rPr>
                <w:color w:val="000000" w:themeColor="text1"/>
                <w:sz w:val="22"/>
                <w:szCs w:val="22"/>
              </w:rPr>
              <w:t xml:space="preserve">Изменение границ населенного пункта </w:t>
            </w:r>
            <w:r w:rsidRPr="00BD4CEF">
              <w:rPr>
                <w:b/>
                <w:color w:val="000000" w:themeColor="text1"/>
                <w:sz w:val="22"/>
                <w:szCs w:val="22"/>
              </w:rPr>
              <w:t>село Тюшевка</w:t>
            </w:r>
            <w:r w:rsidRPr="004B0B4E">
              <w:rPr>
                <w:color w:val="000000" w:themeColor="text1"/>
                <w:sz w:val="22"/>
                <w:szCs w:val="22"/>
              </w:rPr>
              <w:t>, в границы населенного пункта включаются земельные участки с кадастровыми номерами:</w:t>
            </w:r>
          </w:p>
          <w:p w14:paraId="74EE7DA8" w14:textId="77777777" w:rsidR="00295F30" w:rsidRPr="004B0B4E" w:rsidRDefault="00295F30" w:rsidP="00295F30">
            <w:pPr>
              <w:spacing w:line="276" w:lineRule="auto"/>
              <w:ind w:firstLine="421"/>
              <w:rPr>
                <w:color w:val="000000" w:themeColor="text1"/>
                <w:shd w:val="clear" w:color="auto" w:fill="F8F9FA"/>
              </w:rPr>
            </w:pPr>
            <w:r w:rsidRPr="004B0B4E">
              <w:rPr>
                <w:color w:val="000000" w:themeColor="text1"/>
                <w:sz w:val="22"/>
                <w:szCs w:val="22"/>
              </w:rPr>
              <w:t xml:space="preserve">- </w:t>
            </w:r>
            <w:r w:rsidRPr="004B0B4E">
              <w:rPr>
                <w:color w:val="000000" w:themeColor="text1"/>
                <w:sz w:val="22"/>
                <w:szCs w:val="22"/>
                <w:shd w:val="clear" w:color="auto" w:fill="F8F9FA"/>
              </w:rPr>
              <w:t>48:13:0000000:3782, площадью 5000 кв.м., 48:13:0860401:11, площадью 5000 кв.м., 48:13:0860401:12, площадью 5000 кв.м., 48:13:0000000:3732, площадью 1968, земельные участки определены с категорией земель – земли населенных пунктов, изменение категории земель не требуется.</w:t>
            </w:r>
          </w:p>
          <w:p w14:paraId="7C577A82" w14:textId="77777777" w:rsidR="00295F30" w:rsidRDefault="00295F30" w:rsidP="00295F30">
            <w:pPr>
              <w:spacing w:line="276" w:lineRule="auto"/>
              <w:ind w:firstLine="421"/>
              <w:rPr>
                <w:color w:val="000000" w:themeColor="text1"/>
                <w:shd w:val="clear" w:color="auto" w:fill="FFFFFF"/>
              </w:rPr>
            </w:pPr>
            <w:r w:rsidRPr="004B0B4E">
              <w:rPr>
                <w:color w:val="000000" w:themeColor="text1"/>
                <w:sz w:val="22"/>
                <w:szCs w:val="22"/>
                <w:shd w:val="clear" w:color="auto" w:fill="F8F9FA"/>
              </w:rPr>
              <w:t>Из границ населенного пункта исключается земельный участок кадастровый номер 48:13:0490101:1, категории земель з</w:t>
            </w:r>
            <w:r w:rsidRPr="004B0B4E">
              <w:rPr>
                <w:color w:val="000000" w:themeColor="text1"/>
                <w:sz w:val="22"/>
                <w:szCs w:val="22"/>
                <w:shd w:val="clear" w:color="auto" w:fill="FFFFFF"/>
              </w:rPr>
              <w:t>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разрешенный вид использования: для размещения и эксплуатации объектов автомобильного транспорта и объектов дорожного хозяйства</w:t>
            </w:r>
            <w:r>
              <w:rPr>
                <w:color w:val="000000" w:themeColor="text1"/>
                <w:sz w:val="22"/>
                <w:szCs w:val="22"/>
                <w:shd w:val="clear" w:color="auto" w:fill="FFFFFF"/>
              </w:rPr>
              <w:t>.</w:t>
            </w:r>
          </w:p>
          <w:p w14:paraId="4303BD65" w14:textId="77777777" w:rsidR="00295F30" w:rsidRPr="00942D5D" w:rsidRDefault="00295F30" w:rsidP="00295F30">
            <w:pPr>
              <w:spacing w:line="276" w:lineRule="auto"/>
              <w:ind w:firstLine="421"/>
              <w:rPr>
                <w:color w:val="000000"/>
              </w:rPr>
            </w:pPr>
            <w:r>
              <w:rPr>
                <w:color w:val="000000" w:themeColor="text1"/>
                <w:sz w:val="22"/>
                <w:szCs w:val="22"/>
                <w:shd w:val="clear" w:color="auto" w:fill="FFFFFF"/>
              </w:rPr>
              <w:t xml:space="preserve">Площадь населенного пункта село Тюшевка – </w:t>
            </w:r>
            <w:r w:rsidRPr="00295F30">
              <w:rPr>
                <w:b/>
                <w:color w:val="000000" w:themeColor="text1"/>
                <w:sz w:val="22"/>
                <w:szCs w:val="22"/>
                <w:shd w:val="clear" w:color="auto" w:fill="FFFFFF"/>
              </w:rPr>
              <w:t>не меняется</w:t>
            </w:r>
            <w:r>
              <w:rPr>
                <w:color w:val="000000" w:themeColor="text1"/>
                <w:sz w:val="22"/>
                <w:szCs w:val="22"/>
                <w:shd w:val="clear" w:color="auto" w:fill="FFFFFF"/>
              </w:rPr>
              <w:t>.</w:t>
            </w:r>
          </w:p>
        </w:tc>
        <w:tc>
          <w:tcPr>
            <w:tcW w:w="1797" w:type="dxa"/>
            <w:vAlign w:val="center"/>
          </w:tcPr>
          <w:p w14:paraId="0185A263" w14:textId="77777777" w:rsidR="00295F30" w:rsidRPr="00942D5D" w:rsidRDefault="00295F30" w:rsidP="00295F30">
            <w:pPr>
              <w:jc w:val="center"/>
              <w:rPr>
                <w:color w:val="000000"/>
              </w:rPr>
            </w:pPr>
            <w:r w:rsidRPr="00942D5D">
              <w:rPr>
                <w:color w:val="000000"/>
                <w:sz w:val="22"/>
                <w:szCs w:val="22"/>
              </w:rPr>
              <w:t>Первая очередь</w:t>
            </w:r>
          </w:p>
        </w:tc>
      </w:tr>
      <w:tr w:rsidR="00295F30" w:rsidRPr="00942D5D" w14:paraId="59F136E4" w14:textId="77777777" w:rsidTr="00295F30">
        <w:tc>
          <w:tcPr>
            <w:tcW w:w="658" w:type="dxa"/>
          </w:tcPr>
          <w:p w14:paraId="43E38D40" w14:textId="77777777" w:rsidR="00295F30" w:rsidRPr="00942D5D" w:rsidRDefault="00295F30" w:rsidP="00295F30">
            <w:pPr>
              <w:pStyle w:val="afc"/>
              <w:snapToGrid w:val="0"/>
              <w:jc w:val="center"/>
              <w:rPr>
                <w:b/>
                <w:color w:val="000000"/>
              </w:rPr>
            </w:pPr>
            <w:r w:rsidRPr="00942D5D">
              <w:rPr>
                <w:b/>
                <w:color w:val="000000"/>
                <w:sz w:val="22"/>
                <w:szCs w:val="22"/>
              </w:rPr>
              <w:t>4.</w:t>
            </w:r>
          </w:p>
        </w:tc>
        <w:tc>
          <w:tcPr>
            <w:tcW w:w="8985" w:type="dxa"/>
            <w:gridSpan w:val="2"/>
          </w:tcPr>
          <w:p w14:paraId="0BAE9A5C" w14:textId="77777777" w:rsidR="00295F30" w:rsidRPr="00942D5D" w:rsidRDefault="00295F30" w:rsidP="00295F30">
            <w:pPr>
              <w:pStyle w:val="afc"/>
              <w:snapToGrid w:val="0"/>
              <w:spacing w:line="276" w:lineRule="auto"/>
              <w:rPr>
                <w:b/>
                <w:color w:val="000000"/>
              </w:rPr>
            </w:pPr>
            <w:r w:rsidRPr="00942D5D">
              <w:rPr>
                <w:color w:val="000000"/>
                <w:sz w:val="22"/>
                <w:szCs w:val="22"/>
              </w:rPr>
              <w:t xml:space="preserve">Остальные населенные пункты сельского поселения Кузьмино-Отвержский сельсовет Липецкого муниципального района Липецкой области получат развитие в существующих границах, изменение границ населенных пунктов: </w:t>
            </w:r>
            <w:r w:rsidRPr="00942D5D">
              <w:rPr>
                <w:b/>
                <w:color w:val="000000"/>
                <w:sz w:val="22"/>
                <w:szCs w:val="22"/>
              </w:rPr>
              <w:t>д. Малашевка, д. Давыдовка,</w:t>
            </w:r>
          </w:p>
          <w:p w14:paraId="44646130" w14:textId="77777777" w:rsidR="00295F30" w:rsidRPr="00942D5D" w:rsidRDefault="00295F30" w:rsidP="00295F30">
            <w:pPr>
              <w:pStyle w:val="afc"/>
              <w:snapToGrid w:val="0"/>
              <w:spacing w:line="276" w:lineRule="auto"/>
              <w:rPr>
                <w:color w:val="000000"/>
              </w:rPr>
            </w:pPr>
            <w:r w:rsidRPr="00942D5D">
              <w:rPr>
                <w:b/>
                <w:color w:val="000000"/>
                <w:sz w:val="22"/>
                <w:szCs w:val="22"/>
              </w:rPr>
              <w:t>д. Дареновка, д. Студеные Выселки</w:t>
            </w:r>
            <w:r w:rsidRPr="00942D5D">
              <w:rPr>
                <w:color w:val="000000"/>
                <w:sz w:val="22"/>
                <w:szCs w:val="22"/>
              </w:rPr>
              <w:t xml:space="preserve"> – </w:t>
            </w:r>
            <w:r w:rsidRPr="00942D5D">
              <w:rPr>
                <w:b/>
                <w:color w:val="000000"/>
                <w:sz w:val="22"/>
                <w:szCs w:val="22"/>
              </w:rPr>
              <w:t>не планируется</w:t>
            </w:r>
            <w:r w:rsidRPr="00942D5D">
              <w:rPr>
                <w:color w:val="000000"/>
                <w:sz w:val="22"/>
                <w:szCs w:val="22"/>
              </w:rPr>
              <w:t>.</w:t>
            </w:r>
          </w:p>
        </w:tc>
      </w:tr>
    </w:tbl>
    <w:p w14:paraId="15D3BB79" w14:textId="77777777" w:rsidR="00D474FE" w:rsidRPr="004C6A25" w:rsidRDefault="00D474FE" w:rsidP="00D474FE">
      <w:pPr>
        <w:autoSpaceDE w:val="0"/>
        <w:autoSpaceDN w:val="0"/>
        <w:adjustRightInd w:val="0"/>
        <w:spacing w:before="120" w:line="360" w:lineRule="auto"/>
        <w:ind w:firstLine="567"/>
        <w:jc w:val="both"/>
        <w:rPr>
          <w:sz w:val="28"/>
          <w:szCs w:val="28"/>
        </w:rPr>
      </w:pPr>
      <w:r w:rsidRPr="004C6A25">
        <w:rPr>
          <w:rFonts w:eastAsia="TimesNewRomanPSMT"/>
          <w:sz w:val="28"/>
          <w:szCs w:val="28"/>
        </w:rPr>
        <w:t xml:space="preserve">В соответствии с п. 5.1. ст. 23 Градостроительного Кодекса Российской Федерации </w:t>
      </w:r>
      <w:r w:rsidRPr="004C6A25">
        <w:rPr>
          <w:color w:val="000000"/>
          <w:sz w:val="28"/>
          <w:szCs w:val="28"/>
          <w:shd w:val="clear" w:color="auto" w:fill="FFFFFF"/>
        </w:rPr>
        <w:t>обязательным приложением к Генеральному плану являются сведения о границах населенных пунктов (в том числе границах образуемых населенных пунктов), входящих в состав поселения, которые должны содержать графическое описание местоположения границ населенных пунктов, перечень координат характерных точек этих границ в системе координат, используемой для ведения Единого государственного реестра недвижимости. Органы местного самоуправления поселения также вправе подготовить текстовое описание местоположения границ населенных пунктов.</w:t>
      </w:r>
    </w:p>
    <w:p w14:paraId="76CBC0FC" w14:textId="77777777" w:rsidR="00D474FE" w:rsidRPr="004C6A25" w:rsidRDefault="00D474FE" w:rsidP="008F7264">
      <w:pPr>
        <w:spacing w:before="120" w:after="120" w:line="360" w:lineRule="auto"/>
        <w:ind w:firstLine="567"/>
        <w:jc w:val="center"/>
        <w:outlineLvl w:val="0"/>
        <w:rPr>
          <w:rStyle w:val="afd"/>
          <w:b/>
          <w:noProof/>
          <w:color w:val="000000" w:themeColor="text1"/>
          <w:sz w:val="28"/>
          <w:szCs w:val="28"/>
          <w:u w:val="none"/>
        </w:rPr>
      </w:pPr>
      <w:r w:rsidRPr="004C6A25">
        <w:rPr>
          <w:rStyle w:val="afd"/>
          <w:b/>
          <w:noProof/>
          <w:color w:val="000000" w:themeColor="text1"/>
          <w:sz w:val="28"/>
          <w:szCs w:val="28"/>
          <w:u w:val="none"/>
        </w:rPr>
        <w:t>2.2. Мероприятия по планировочной организации и функциональному зонированию территории сельского поселения и населенных пунктов</w:t>
      </w:r>
    </w:p>
    <w:p w14:paraId="01B76DF3" w14:textId="77777777" w:rsidR="00D474FE" w:rsidRPr="004C6A25" w:rsidRDefault="00D474FE" w:rsidP="008F7264">
      <w:pPr>
        <w:pStyle w:val="3"/>
        <w:numPr>
          <w:ilvl w:val="2"/>
          <w:numId w:val="0"/>
        </w:numPr>
        <w:tabs>
          <w:tab w:val="num" w:pos="720"/>
        </w:tabs>
        <w:suppressAutoHyphens/>
        <w:spacing w:before="120" w:after="120" w:line="360" w:lineRule="auto"/>
        <w:ind w:firstLine="567"/>
        <w:jc w:val="center"/>
        <w:rPr>
          <w:b/>
          <w:szCs w:val="28"/>
        </w:rPr>
      </w:pPr>
      <w:r w:rsidRPr="004C6A25">
        <w:rPr>
          <w:b/>
          <w:szCs w:val="28"/>
        </w:rPr>
        <w:t>Зонирование территорий для осуществления градостроительной деятельности</w:t>
      </w:r>
    </w:p>
    <w:p w14:paraId="7501B40E" w14:textId="77777777" w:rsidR="00D474FE" w:rsidRPr="004C6A25" w:rsidRDefault="00D474FE" w:rsidP="00D474FE">
      <w:pPr>
        <w:widowControl w:val="0"/>
        <w:tabs>
          <w:tab w:val="left" w:pos="851"/>
          <w:tab w:val="left" w:pos="993"/>
        </w:tabs>
        <w:spacing w:line="348" w:lineRule="auto"/>
        <w:ind w:firstLine="567"/>
        <w:jc w:val="both"/>
        <w:rPr>
          <w:sz w:val="28"/>
          <w:szCs w:val="28"/>
        </w:rPr>
      </w:pPr>
      <w:r w:rsidRPr="004C6A25">
        <w:rPr>
          <w:sz w:val="28"/>
          <w:szCs w:val="28"/>
        </w:rPr>
        <w:t>Зонирование осуществляется с учетом неоднородности территории по природно-экологическим, инженерно-геологическим, санитарно-гигиеническим условиям, по условиям проживания населения и его хозяйственной деятельности.</w:t>
      </w:r>
    </w:p>
    <w:p w14:paraId="5D656071" w14:textId="77777777" w:rsidR="00D474FE" w:rsidRPr="004C6A25" w:rsidRDefault="00D474FE" w:rsidP="00D474FE">
      <w:pPr>
        <w:widowControl w:val="0"/>
        <w:tabs>
          <w:tab w:val="left" w:pos="851"/>
          <w:tab w:val="left" w:pos="993"/>
        </w:tabs>
        <w:spacing w:line="348" w:lineRule="auto"/>
        <w:ind w:firstLine="567"/>
        <w:jc w:val="both"/>
        <w:rPr>
          <w:sz w:val="28"/>
          <w:szCs w:val="28"/>
        </w:rPr>
      </w:pPr>
      <w:r w:rsidRPr="004C6A25">
        <w:rPr>
          <w:sz w:val="28"/>
          <w:szCs w:val="28"/>
        </w:rPr>
        <w:t>Зонирование территорий направлено на обеспечение благоприятной среды жизнедеятельности, защиту территорий от воздействия чрезвычайных ситуаций природного и техногенного характера; охрану окружающей среды, охрану природных ландшафтов и территорий историко-культурных объектов, а также сельскохозяйственных и рекреационных территорий.</w:t>
      </w:r>
    </w:p>
    <w:p w14:paraId="1531BA6D" w14:textId="77777777" w:rsidR="00D474FE" w:rsidRPr="004C6A25" w:rsidRDefault="00D474FE" w:rsidP="00D474FE">
      <w:pPr>
        <w:widowControl w:val="0"/>
        <w:tabs>
          <w:tab w:val="left" w:pos="851"/>
          <w:tab w:val="left" w:pos="993"/>
        </w:tabs>
        <w:spacing w:line="348" w:lineRule="auto"/>
        <w:ind w:firstLine="567"/>
        <w:jc w:val="both"/>
        <w:rPr>
          <w:sz w:val="28"/>
          <w:szCs w:val="28"/>
        </w:rPr>
      </w:pPr>
      <w:r w:rsidRPr="004C6A25">
        <w:rPr>
          <w:sz w:val="28"/>
          <w:szCs w:val="28"/>
        </w:rPr>
        <w:t>Ограничения на использование территорий для осуществления градостроительной деятельности устанавливаются в следующих зонах:</w:t>
      </w:r>
    </w:p>
    <w:p w14:paraId="2FC9A63D" w14:textId="77777777" w:rsidR="00931C54" w:rsidRPr="004C6A25" w:rsidRDefault="00931C54" w:rsidP="00931C54">
      <w:pPr>
        <w:spacing w:line="360" w:lineRule="auto"/>
        <w:ind w:firstLine="567"/>
        <w:jc w:val="both"/>
        <w:rPr>
          <w:sz w:val="28"/>
          <w:szCs w:val="28"/>
        </w:rPr>
      </w:pPr>
      <w:r w:rsidRPr="004C6A25">
        <w:rPr>
          <w:sz w:val="28"/>
          <w:szCs w:val="28"/>
        </w:rPr>
        <w:t>- водоохранных зонах рек и прудов с прибрежными защитными полосами;</w:t>
      </w:r>
    </w:p>
    <w:p w14:paraId="65FB464D" w14:textId="77777777" w:rsidR="00931C54" w:rsidRPr="004C6A25" w:rsidRDefault="00931C54" w:rsidP="00931C54">
      <w:pPr>
        <w:spacing w:line="360" w:lineRule="auto"/>
        <w:ind w:firstLine="567"/>
        <w:jc w:val="both"/>
        <w:rPr>
          <w:sz w:val="28"/>
          <w:szCs w:val="28"/>
        </w:rPr>
      </w:pPr>
      <w:r w:rsidRPr="004C6A25">
        <w:rPr>
          <w:sz w:val="28"/>
          <w:szCs w:val="28"/>
        </w:rPr>
        <w:t>- территориях памятников истории и архитектуры, археологии, ООПТ;</w:t>
      </w:r>
    </w:p>
    <w:p w14:paraId="73C4F77F" w14:textId="77777777" w:rsidR="00931C54" w:rsidRPr="004C6A25" w:rsidRDefault="00931C54" w:rsidP="00931C54">
      <w:pPr>
        <w:spacing w:line="360" w:lineRule="auto"/>
        <w:ind w:firstLine="567"/>
        <w:jc w:val="both"/>
        <w:rPr>
          <w:sz w:val="28"/>
          <w:szCs w:val="28"/>
        </w:rPr>
      </w:pPr>
      <w:r w:rsidRPr="004C6A25">
        <w:rPr>
          <w:sz w:val="28"/>
          <w:szCs w:val="28"/>
        </w:rPr>
        <w:t>- зонах санитарной охраны источников водоснабжения;</w:t>
      </w:r>
    </w:p>
    <w:p w14:paraId="6657C92E" w14:textId="77777777" w:rsidR="00931C54" w:rsidRPr="004C6A25" w:rsidRDefault="00931C54" w:rsidP="00931C54">
      <w:pPr>
        <w:spacing w:line="360" w:lineRule="auto"/>
        <w:ind w:firstLine="567"/>
        <w:jc w:val="both"/>
        <w:rPr>
          <w:sz w:val="28"/>
          <w:szCs w:val="28"/>
        </w:rPr>
      </w:pPr>
      <w:r w:rsidRPr="004C6A25">
        <w:rPr>
          <w:sz w:val="28"/>
          <w:szCs w:val="28"/>
        </w:rPr>
        <w:t>- зонах залегания месторождений полезных ископаемых и минеральных источников воды;</w:t>
      </w:r>
    </w:p>
    <w:p w14:paraId="50CDE844" w14:textId="77777777" w:rsidR="00931C54" w:rsidRPr="004C6A25" w:rsidRDefault="00931C54" w:rsidP="00931C54">
      <w:pPr>
        <w:spacing w:line="360" w:lineRule="auto"/>
        <w:ind w:firstLine="567"/>
        <w:jc w:val="both"/>
        <w:rPr>
          <w:sz w:val="28"/>
          <w:szCs w:val="28"/>
        </w:rPr>
      </w:pPr>
      <w:r w:rsidRPr="004C6A25">
        <w:rPr>
          <w:sz w:val="28"/>
          <w:szCs w:val="28"/>
        </w:rPr>
        <w:t>- магистральных газо- и нефтепроводов с санитарно-защитными зонами;</w:t>
      </w:r>
    </w:p>
    <w:p w14:paraId="06544A87" w14:textId="77777777" w:rsidR="00931C54" w:rsidRPr="004C6A25" w:rsidRDefault="00931C54" w:rsidP="00931C54">
      <w:pPr>
        <w:spacing w:line="360" w:lineRule="auto"/>
        <w:ind w:firstLine="567"/>
        <w:jc w:val="both"/>
        <w:rPr>
          <w:sz w:val="28"/>
          <w:szCs w:val="28"/>
        </w:rPr>
      </w:pPr>
      <w:r w:rsidRPr="004C6A25">
        <w:rPr>
          <w:sz w:val="28"/>
          <w:szCs w:val="28"/>
        </w:rPr>
        <w:t>- шумовых зонах от автомобильных дорог;</w:t>
      </w:r>
    </w:p>
    <w:p w14:paraId="6ABBDE01" w14:textId="77777777" w:rsidR="00931C54" w:rsidRPr="004C6A25" w:rsidRDefault="00931C54" w:rsidP="00931C54">
      <w:pPr>
        <w:spacing w:line="360" w:lineRule="auto"/>
        <w:ind w:firstLine="567"/>
        <w:jc w:val="both"/>
        <w:rPr>
          <w:sz w:val="28"/>
          <w:szCs w:val="28"/>
        </w:rPr>
      </w:pPr>
      <w:r w:rsidRPr="004C6A25">
        <w:rPr>
          <w:sz w:val="28"/>
          <w:szCs w:val="28"/>
        </w:rPr>
        <w:t>- охранные зоны транспорта;</w:t>
      </w:r>
    </w:p>
    <w:p w14:paraId="4440B8B6" w14:textId="77777777" w:rsidR="00931C54" w:rsidRPr="004C6A25" w:rsidRDefault="00931C54" w:rsidP="00931C54">
      <w:pPr>
        <w:spacing w:line="360" w:lineRule="auto"/>
        <w:ind w:firstLine="567"/>
        <w:jc w:val="both"/>
        <w:rPr>
          <w:sz w:val="28"/>
          <w:szCs w:val="28"/>
        </w:rPr>
      </w:pPr>
      <w:r w:rsidRPr="004C6A25">
        <w:rPr>
          <w:sz w:val="28"/>
          <w:szCs w:val="28"/>
        </w:rPr>
        <w:t>- зоны территории линий электропередач (ЛЭП);</w:t>
      </w:r>
    </w:p>
    <w:p w14:paraId="01FAEAA0" w14:textId="77777777" w:rsidR="00931C54" w:rsidRPr="004C6A25" w:rsidRDefault="00931C54" w:rsidP="00931C54">
      <w:pPr>
        <w:spacing w:line="360" w:lineRule="auto"/>
        <w:ind w:firstLine="567"/>
        <w:jc w:val="both"/>
        <w:rPr>
          <w:sz w:val="28"/>
          <w:szCs w:val="28"/>
        </w:rPr>
      </w:pPr>
      <w:r w:rsidRPr="004C6A25">
        <w:rPr>
          <w:sz w:val="28"/>
          <w:szCs w:val="28"/>
        </w:rPr>
        <w:t>- территориях, подверженных 1 % паводковому затоплению;</w:t>
      </w:r>
    </w:p>
    <w:p w14:paraId="12079AB3" w14:textId="77777777" w:rsidR="00D474FE" w:rsidRPr="004C6A25" w:rsidRDefault="00931C54" w:rsidP="00931C54">
      <w:pPr>
        <w:tabs>
          <w:tab w:val="left" w:pos="851"/>
          <w:tab w:val="left" w:pos="993"/>
        </w:tabs>
        <w:suppressAutoHyphens/>
        <w:spacing w:line="348" w:lineRule="auto"/>
        <w:ind w:firstLine="567"/>
        <w:jc w:val="both"/>
        <w:rPr>
          <w:sz w:val="28"/>
          <w:szCs w:val="28"/>
        </w:rPr>
      </w:pPr>
      <w:r w:rsidRPr="004C6A25">
        <w:rPr>
          <w:sz w:val="28"/>
          <w:szCs w:val="28"/>
        </w:rPr>
        <w:t>- санитарно-защитных зонах производственно-коммунальных предприятий</w:t>
      </w:r>
      <w:r w:rsidR="00D474FE" w:rsidRPr="004C6A25">
        <w:rPr>
          <w:sz w:val="28"/>
          <w:szCs w:val="28"/>
        </w:rPr>
        <w:t>.</w:t>
      </w:r>
    </w:p>
    <w:p w14:paraId="48C67CB4" w14:textId="77777777" w:rsidR="00D474FE" w:rsidRPr="004C6A25" w:rsidRDefault="00D474FE" w:rsidP="00D474FE">
      <w:pPr>
        <w:widowControl w:val="0"/>
        <w:tabs>
          <w:tab w:val="left" w:pos="851"/>
          <w:tab w:val="left" w:pos="993"/>
        </w:tabs>
        <w:spacing w:line="348" w:lineRule="auto"/>
        <w:ind w:firstLine="567"/>
        <w:jc w:val="both"/>
        <w:rPr>
          <w:sz w:val="28"/>
          <w:szCs w:val="28"/>
        </w:rPr>
      </w:pPr>
      <w:r w:rsidRPr="004C6A25">
        <w:rPr>
          <w:sz w:val="28"/>
          <w:szCs w:val="28"/>
        </w:rPr>
        <w:t xml:space="preserve">Генеральным планом определены границы и функциональное </w:t>
      </w:r>
      <w:r w:rsidR="00931C54" w:rsidRPr="004C6A25">
        <w:rPr>
          <w:sz w:val="28"/>
          <w:szCs w:val="28"/>
        </w:rPr>
        <w:t>зонирование территории.</w:t>
      </w:r>
    </w:p>
    <w:p w14:paraId="01AACE4D" w14:textId="77777777" w:rsidR="00931C54" w:rsidRPr="004C6A25" w:rsidRDefault="00931C54" w:rsidP="00931C54">
      <w:pPr>
        <w:tabs>
          <w:tab w:val="left" w:pos="709"/>
        </w:tabs>
        <w:suppressAutoHyphens/>
        <w:spacing w:before="120"/>
        <w:ind w:right="-142" w:firstLine="567"/>
        <w:jc w:val="center"/>
        <w:rPr>
          <w:b/>
          <w:sz w:val="28"/>
          <w:szCs w:val="28"/>
          <w:lang w:eastAsia="zh-CN" w:bidi="en-US"/>
        </w:rPr>
      </w:pPr>
      <w:r w:rsidRPr="004C6A25">
        <w:rPr>
          <w:b/>
          <w:sz w:val="28"/>
          <w:szCs w:val="28"/>
          <w:lang w:eastAsia="zh-CN" w:bidi="en-US"/>
        </w:rPr>
        <w:t>Функциональное зонирование территории сельского поселения</w:t>
      </w:r>
    </w:p>
    <w:p w14:paraId="10B90956" w14:textId="77777777" w:rsidR="00931C54" w:rsidRPr="004C6A25" w:rsidRDefault="00931C54" w:rsidP="00931C54">
      <w:pPr>
        <w:tabs>
          <w:tab w:val="left" w:pos="709"/>
        </w:tabs>
        <w:suppressAutoHyphens/>
        <w:spacing w:after="120" w:line="360" w:lineRule="auto"/>
        <w:ind w:right="-142" w:firstLine="567"/>
        <w:jc w:val="center"/>
        <w:rPr>
          <w:b/>
          <w:sz w:val="28"/>
          <w:szCs w:val="28"/>
          <w:lang w:eastAsia="zh-CN" w:bidi="en-US"/>
        </w:rPr>
      </w:pPr>
      <w:r w:rsidRPr="004C6A25">
        <w:rPr>
          <w:b/>
          <w:sz w:val="28"/>
          <w:szCs w:val="28"/>
          <w:lang w:eastAsia="zh-CN" w:bidi="en-US"/>
        </w:rPr>
        <w:t>и населенных пунктов</w:t>
      </w:r>
    </w:p>
    <w:p w14:paraId="25A7E5EA" w14:textId="77777777" w:rsidR="00931C54" w:rsidRPr="004C6A25" w:rsidRDefault="00931C54" w:rsidP="00931C54">
      <w:pPr>
        <w:widowControl w:val="0"/>
        <w:numPr>
          <w:ilvl w:val="0"/>
          <w:numId w:val="39"/>
        </w:numPr>
        <w:tabs>
          <w:tab w:val="left" w:pos="851"/>
          <w:tab w:val="num" w:pos="928"/>
          <w:tab w:val="left" w:pos="993"/>
        </w:tabs>
        <w:suppressAutoHyphens/>
        <w:spacing w:line="348" w:lineRule="auto"/>
        <w:ind w:left="0" w:firstLine="567"/>
        <w:jc w:val="both"/>
        <w:rPr>
          <w:b/>
          <w:color w:val="000000" w:themeColor="text1"/>
          <w:sz w:val="28"/>
          <w:szCs w:val="28"/>
        </w:rPr>
      </w:pPr>
      <w:r w:rsidRPr="004C6A25">
        <w:rPr>
          <w:b/>
          <w:color w:val="000000" w:themeColor="text1"/>
          <w:sz w:val="28"/>
          <w:szCs w:val="28"/>
        </w:rPr>
        <w:t>Жилые зоны:</w:t>
      </w:r>
    </w:p>
    <w:p w14:paraId="352BF8EE" w14:textId="77777777" w:rsidR="00931C54" w:rsidRPr="004C6A25" w:rsidRDefault="00931C54" w:rsidP="00916E1B">
      <w:pPr>
        <w:pStyle w:val="ac"/>
        <w:widowControl w:val="0"/>
        <w:numPr>
          <w:ilvl w:val="1"/>
          <w:numId w:val="44"/>
        </w:numPr>
        <w:tabs>
          <w:tab w:val="left" w:pos="993"/>
        </w:tabs>
        <w:suppressAutoHyphens/>
        <w:spacing w:line="348" w:lineRule="auto"/>
        <w:jc w:val="both"/>
        <w:rPr>
          <w:color w:val="000000" w:themeColor="text1"/>
          <w:sz w:val="28"/>
          <w:szCs w:val="28"/>
        </w:rPr>
      </w:pPr>
      <w:r w:rsidRPr="004C6A25">
        <w:rPr>
          <w:color w:val="000000" w:themeColor="text1"/>
          <w:sz w:val="28"/>
          <w:szCs w:val="28"/>
        </w:rPr>
        <w:t>Зона застройки индивидуальными жилыми домами</w:t>
      </w:r>
    </w:p>
    <w:p w14:paraId="72F9A1C4" w14:textId="77777777" w:rsidR="00931C54" w:rsidRPr="004C6A25" w:rsidRDefault="00931C54" w:rsidP="00916E1B">
      <w:pPr>
        <w:pStyle w:val="ac"/>
        <w:widowControl w:val="0"/>
        <w:numPr>
          <w:ilvl w:val="1"/>
          <w:numId w:val="44"/>
        </w:numPr>
        <w:tabs>
          <w:tab w:val="left" w:pos="993"/>
        </w:tabs>
        <w:suppressAutoHyphens/>
        <w:spacing w:line="348" w:lineRule="auto"/>
        <w:jc w:val="both"/>
        <w:rPr>
          <w:color w:val="000000" w:themeColor="text1"/>
          <w:sz w:val="28"/>
          <w:szCs w:val="28"/>
        </w:rPr>
      </w:pPr>
      <w:r w:rsidRPr="004C6A25">
        <w:rPr>
          <w:color w:val="000000" w:themeColor="text1"/>
          <w:sz w:val="28"/>
          <w:szCs w:val="28"/>
        </w:rPr>
        <w:t>Зона застройки малоэтажными жилыми домами (до 4 этажей, включая мансардный)</w:t>
      </w:r>
    </w:p>
    <w:p w14:paraId="6DBFDE34" w14:textId="77777777" w:rsidR="00931C54" w:rsidRPr="004C6A25" w:rsidRDefault="00931C54" w:rsidP="00916E1B">
      <w:pPr>
        <w:pStyle w:val="ac"/>
        <w:widowControl w:val="0"/>
        <w:numPr>
          <w:ilvl w:val="1"/>
          <w:numId w:val="44"/>
        </w:numPr>
        <w:tabs>
          <w:tab w:val="left" w:pos="993"/>
        </w:tabs>
        <w:suppressAutoHyphens/>
        <w:spacing w:line="348" w:lineRule="auto"/>
        <w:jc w:val="both"/>
        <w:rPr>
          <w:color w:val="000000" w:themeColor="text1"/>
          <w:sz w:val="28"/>
          <w:szCs w:val="28"/>
        </w:rPr>
      </w:pPr>
      <w:r w:rsidRPr="004C6A25">
        <w:rPr>
          <w:color w:val="000000" w:themeColor="text1"/>
          <w:sz w:val="28"/>
          <w:szCs w:val="28"/>
        </w:rPr>
        <w:t>Зона застройки среднеэтажными жилыми домами (от 5 до 8 этажей, включая мансардный)</w:t>
      </w:r>
    </w:p>
    <w:p w14:paraId="74BC506C" w14:textId="77777777" w:rsidR="00931C54" w:rsidRPr="004C6A25" w:rsidRDefault="00931C54" w:rsidP="00931C54">
      <w:pPr>
        <w:widowControl w:val="0"/>
        <w:numPr>
          <w:ilvl w:val="0"/>
          <w:numId w:val="39"/>
        </w:numPr>
        <w:tabs>
          <w:tab w:val="left" w:pos="851"/>
          <w:tab w:val="num" w:pos="928"/>
        </w:tabs>
        <w:suppressAutoHyphens/>
        <w:spacing w:line="348" w:lineRule="auto"/>
        <w:ind w:left="0" w:firstLine="567"/>
        <w:jc w:val="both"/>
        <w:rPr>
          <w:b/>
          <w:color w:val="000000" w:themeColor="text1"/>
          <w:sz w:val="28"/>
          <w:szCs w:val="28"/>
        </w:rPr>
      </w:pPr>
      <w:r w:rsidRPr="004C6A25">
        <w:rPr>
          <w:b/>
          <w:color w:val="000000" w:themeColor="text1"/>
          <w:sz w:val="28"/>
          <w:szCs w:val="28"/>
        </w:rPr>
        <w:t>Общественно-деловые зоны:</w:t>
      </w:r>
    </w:p>
    <w:p w14:paraId="77662FD9" w14:textId="77777777" w:rsidR="00931C54" w:rsidRPr="004C6A25" w:rsidRDefault="00931C54" w:rsidP="00931C54">
      <w:pPr>
        <w:widowControl w:val="0"/>
        <w:numPr>
          <w:ilvl w:val="1"/>
          <w:numId w:val="39"/>
        </w:numPr>
        <w:tabs>
          <w:tab w:val="num" w:pos="1110"/>
        </w:tabs>
        <w:suppressAutoHyphens/>
        <w:spacing w:line="348" w:lineRule="auto"/>
        <w:ind w:left="0" w:firstLine="567"/>
        <w:jc w:val="both"/>
        <w:rPr>
          <w:color w:val="000000" w:themeColor="text1"/>
          <w:sz w:val="28"/>
          <w:szCs w:val="28"/>
        </w:rPr>
      </w:pPr>
      <w:r w:rsidRPr="004C6A25">
        <w:rPr>
          <w:color w:val="000000" w:themeColor="text1"/>
          <w:sz w:val="28"/>
          <w:szCs w:val="28"/>
        </w:rPr>
        <w:t>Многофункциональная общественно-деловая зона</w:t>
      </w:r>
    </w:p>
    <w:p w14:paraId="26469856" w14:textId="77777777" w:rsidR="00931C54" w:rsidRPr="004C6A25" w:rsidRDefault="00931C54" w:rsidP="00931C54">
      <w:pPr>
        <w:widowControl w:val="0"/>
        <w:numPr>
          <w:ilvl w:val="1"/>
          <w:numId w:val="39"/>
        </w:numPr>
        <w:tabs>
          <w:tab w:val="num" w:pos="1110"/>
        </w:tabs>
        <w:suppressAutoHyphens/>
        <w:spacing w:line="348" w:lineRule="auto"/>
        <w:ind w:left="0" w:firstLine="567"/>
        <w:jc w:val="both"/>
        <w:rPr>
          <w:color w:val="000000" w:themeColor="text1"/>
          <w:sz w:val="28"/>
          <w:szCs w:val="28"/>
        </w:rPr>
      </w:pPr>
      <w:r w:rsidRPr="004C6A25">
        <w:rPr>
          <w:color w:val="000000" w:themeColor="text1"/>
          <w:sz w:val="28"/>
          <w:szCs w:val="28"/>
        </w:rPr>
        <w:t>Зона специализированной общественной застройки</w:t>
      </w:r>
    </w:p>
    <w:p w14:paraId="7D4EE27F" w14:textId="77777777" w:rsidR="00931C54" w:rsidRPr="004C6A25" w:rsidRDefault="00931C54" w:rsidP="00931C54">
      <w:pPr>
        <w:widowControl w:val="0"/>
        <w:numPr>
          <w:ilvl w:val="0"/>
          <w:numId w:val="39"/>
        </w:numPr>
        <w:tabs>
          <w:tab w:val="left" w:pos="851"/>
          <w:tab w:val="num" w:pos="928"/>
        </w:tabs>
        <w:suppressAutoHyphens/>
        <w:spacing w:line="348" w:lineRule="auto"/>
        <w:ind w:left="0" w:firstLine="567"/>
        <w:jc w:val="both"/>
        <w:rPr>
          <w:b/>
          <w:color w:val="000000" w:themeColor="text1"/>
          <w:sz w:val="28"/>
          <w:szCs w:val="28"/>
        </w:rPr>
      </w:pPr>
      <w:r w:rsidRPr="004C6A25">
        <w:rPr>
          <w:b/>
          <w:bCs/>
          <w:color w:val="000000" w:themeColor="text1"/>
          <w:sz w:val="28"/>
          <w:szCs w:val="28"/>
        </w:rPr>
        <w:t>Производственные зоны:</w:t>
      </w:r>
    </w:p>
    <w:p w14:paraId="5654185F" w14:textId="77777777" w:rsidR="00931C54" w:rsidRPr="004C6A25" w:rsidRDefault="00931C54" w:rsidP="00931C54">
      <w:pPr>
        <w:pStyle w:val="ac"/>
        <w:widowControl w:val="0"/>
        <w:numPr>
          <w:ilvl w:val="1"/>
          <w:numId w:val="39"/>
        </w:numPr>
        <w:tabs>
          <w:tab w:val="clear" w:pos="1430"/>
          <w:tab w:val="num" w:pos="3479"/>
        </w:tabs>
        <w:suppressAutoHyphens/>
        <w:spacing w:line="360" w:lineRule="auto"/>
        <w:ind w:left="998" w:hanging="431"/>
        <w:rPr>
          <w:color w:val="000000" w:themeColor="text1"/>
          <w:sz w:val="28"/>
          <w:szCs w:val="28"/>
        </w:rPr>
      </w:pPr>
      <w:r w:rsidRPr="004C6A25">
        <w:rPr>
          <w:color w:val="000000" w:themeColor="text1"/>
          <w:sz w:val="28"/>
          <w:szCs w:val="28"/>
          <w:shd w:val="clear" w:color="auto" w:fill="FFFFFF"/>
        </w:rPr>
        <w:t>Производственная зона</w:t>
      </w:r>
    </w:p>
    <w:p w14:paraId="7337E6A0" w14:textId="77777777" w:rsidR="00931C54" w:rsidRPr="004C6A25" w:rsidRDefault="00931C54" w:rsidP="00931C54">
      <w:pPr>
        <w:pStyle w:val="ac"/>
        <w:widowControl w:val="0"/>
        <w:numPr>
          <w:ilvl w:val="1"/>
          <w:numId w:val="39"/>
        </w:numPr>
        <w:tabs>
          <w:tab w:val="clear" w:pos="1430"/>
          <w:tab w:val="num" w:pos="3479"/>
        </w:tabs>
        <w:suppressAutoHyphens/>
        <w:spacing w:line="360" w:lineRule="auto"/>
        <w:ind w:left="998" w:hanging="431"/>
        <w:rPr>
          <w:color w:val="000000" w:themeColor="text1"/>
          <w:sz w:val="28"/>
          <w:szCs w:val="28"/>
        </w:rPr>
      </w:pPr>
      <w:r w:rsidRPr="004C6A25">
        <w:rPr>
          <w:color w:val="000000" w:themeColor="text1"/>
          <w:sz w:val="28"/>
          <w:szCs w:val="28"/>
        </w:rPr>
        <w:t>Зона инженерной инфраструктуры</w:t>
      </w:r>
    </w:p>
    <w:p w14:paraId="42977A77" w14:textId="77777777" w:rsidR="00931C54" w:rsidRPr="004C6A25" w:rsidRDefault="00931C54" w:rsidP="00931C54">
      <w:pPr>
        <w:pStyle w:val="ac"/>
        <w:widowControl w:val="0"/>
        <w:numPr>
          <w:ilvl w:val="1"/>
          <w:numId w:val="39"/>
        </w:numPr>
        <w:tabs>
          <w:tab w:val="clear" w:pos="1430"/>
          <w:tab w:val="num" w:pos="3479"/>
        </w:tabs>
        <w:suppressAutoHyphens/>
        <w:spacing w:line="360" w:lineRule="auto"/>
        <w:ind w:left="998" w:hanging="431"/>
        <w:rPr>
          <w:color w:val="000000" w:themeColor="text1"/>
          <w:sz w:val="28"/>
          <w:szCs w:val="28"/>
        </w:rPr>
      </w:pPr>
      <w:r w:rsidRPr="004C6A25">
        <w:rPr>
          <w:color w:val="000000" w:themeColor="text1"/>
          <w:sz w:val="28"/>
          <w:szCs w:val="28"/>
        </w:rPr>
        <w:t>Зона транспортной инфраструктуры</w:t>
      </w:r>
    </w:p>
    <w:p w14:paraId="48420843" w14:textId="77777777" w:rsidR="00931C54" w:rsidRPr="004C6A25" w:rsidRDefault="00931C54" w:rsidP="00931C54">
      <w:pPr>
        <w:pStyle w:val="ac"/>
        <w:widowControl w:val="0"/>
        <w:numPr>
          <w:ilvl w:val="0"/>
          <w:numId w:val="39"/>
        </w:numPr>
        <w:tabs>
          <w:tab w:val="clear" w:pos="3479"/>
          <w:tab w:val="num" w:pos="360"/>
          <w:tab w:val="left" w:pos="851"/>
          <w:tab w:val="num" w:pos="928"/>
        </w:tabs>
        <w:suppressAutoHyphens/>
        <w:spacing w:line="360" w:lineRule="auto"/>
        <w:ind w:left="928"/>
        <w:jc w:val="both"/>
        <w:rPr>
          <w:b/>
          <w:color w:val="000000" w:themeColor="text1"/>
          <w:sz w:val="28"/>
          <w:szCs w:val="28"/>
        </w:rPr>
      </w:pPr>
      <w:r w:rsidRPr="004C6A25">
        <w:rPr>
          <w:b/>
          <w:color w:val="000000" w:themeColor="text1"/>
          <w:sz w:val="28"/>
          <w:szCs w:val="28"/>
        </w:rPr>
        <w:t>Зоны сельскохозяйственного использования:</w:t>
      </w:r>
    </w:p>
    <w:p w14:paraId="2843D4CC" w14:textId="77777777" w:rsidR="00931C54" w:rsidRPr="004C6A25" w:rsidRDefault="00931C54" w:rsidP="00931C54">
      <w:pPr>
        <w:pStyle w:val="ac"/>
        <w:widowControl w:val="0"/>
        <w:numPr>
          <w:ilvl w:val="1"/>
          <w:numId w:val="39"/>
        </w:numPr>
        <w:tabs>
          <w:tab w:val="clear" w:pos="1430"/>
          <w:tab w:val="left" w:pos="851"/>
          <w:tab w:val="num" w:pos="1110"/>
        </w:tabs>
        <w:suppressAutoHyphens/>
        <w:spacing w:line="360" w:lineRule="auto"/>
        <w:ind w:left="822" w:hanging="255"/>
        <w:jc w:val="both"/>
        <w:rPr>
          <w:b/>
          <w:color w:val="000000" w:themeColor="text1"/>
          <w:sz w:val="28"/>
          <w:szCs w:val="28"/>
        </w:rPr>
      </w:pPr>
      <w:r w:rsidRPr="004C6A25">
        <w:rPr>
          <w:color w:val="000000" w:themeColor="text1"/>
          <w:sz w:val="28"/>
          <w:szCs w:val="28"/>
        </w:rPr>
        <w:t>Зона сельскохозяйственных угодий</w:t>
      </w:r>
    </w:p>
    <w:p w14:paraId="4D476383" w14:textId="77777777" w:rsidR="00931C54" w:rsidRPr="004C6A25" w:rsidRDefault="00931C54" w:rsidP="00931C54">
      <w:pPr>
        <w:pStyle w:val="ac"/>
        <w:widowControl w:val="0"/>
        <w:numPr>
          <w:ilvl w:val="1"/>
          <w:numId w:val="39"/>
        </w:numPr>
        <w:tabs>
          <w:tab w:val="clear" w:pos="1430"/>
          <w:tab w:val="left" w:pos="851"/>
          <w:tab w:val="num" w:pos="1110"/>
        </w:tabs>
        <w:suppressAutoHyphens/>
        <w:spacing w:line="360" w:lineRule="auto"/>
        <w:ind w:left="822" w:hanging="255"/>
        <w:jc w:val="both"/>
        <w:rPr>
          <w:color w:val="000000" w:themeColor="text1"/>
          <w:sz w:val="28"/>
          <w:szCs w:val="28"/>
        </w:rPr>
      </w:pPr>
      <w:r w:rsidRPr="004C6A25">
        <w:rPr>
          <w:color w:val="000000" w:themeColor="text1"/>
          <w:sz w:val="28"/>
          <w:szCs w:val="28"/>
        </w:rPr>
        <w:t>Производственная зона сельскохозяйственных предприятий</w:t>
      </w:r>
    </w:p>
    <w:p w14:paraId="46C1646B" w14:textId="77777777" w:rsidR="00931C54" w:rsidRPr="004C6A25" w:rsidRDefault="00931C54" w:rsidP="00931C54">
      <w:pPr>
        <w:pStyle w:val="ac"/>
        <w:widowControl w:val="0"/>
        <w:numPr>
          <w:ilvl w:val="1"/>
          <w:numId w:val="39"/>
        </w:numPr>
        <w:tabs>
          <w:tab w:val="clear" w:pos="1430"/>
          <w:tab w:val="left" w:pos="851"/>
          <w:tab w:val="num" w:pos="1110"/>
        </w:tabs>
        <w:suppressAutoHyphens/>
        <w:spacing w:line="360" w:lineRule="auto"/>
        <w:ind w:left="822" w:hanging="255"/>
        <w:jc w:val="both"/>
        <w:rPr>
          <w:color w:val="000000" w:themeColor="text1"/>
          <w:sz w:val="28"/>
          <w:szCs w:val="28"/>
        </w:rPr>
      </w:pPr>
      <w:r w:rsidRPr="004C6A25">
        <w:rPr>
          <w:color w:val="000000" w:themeColor="text1"/>
          <w:sz w:val="28"/>
          <w:szCs w:val="28"/>
        </w:rPr>
        <w:t>Зоны сельскохозяйственного использования</w:t>
      </w:r>
    </w:p>
    <w:p w14:paraId="04362FD2" w14:textId="77777777" w:rsidR="00931C54" w:rsidRPr="004C6A25" w:rsidRDefault="00931C54" w:rsidP="00931C54">
      <w:pPr>
        <w:pStyle w:val="ac"/>
        <w:widowControl w:val="0"/>
        <w:numPr>
          <w:ilvl w:val="1"/>
          <w:numId w:val="39"/>
        </w:numPr>
        <w:tabs>
          <w:tab w:val="clear" w:pos="1430"/>
          <w:tab w:val="left" w:pos="851"/>
          <w:tab w:val="num" w:pos="1110"/>
        </w:tabs>
        <w:suppressAutoHyphens/>
        <w:spacing w:line="360" w:lineRule="auto"/>
        <w:ind w:left="822" w:hanging="255"/>
        <w:jc w:val="both"/>
        <w:rPr>
          <w:color w:val="000000" w:themeColor="text1"/>
          <w:sz w:val="28"/>
          <w:szCs w:val="28"/>
        </w:rPr>
      </w:pPr>
      <w:r w:rsidRPr="004C6A25">
        <w:rPr>
          <w:color w:val="000000" w:themeColor="text1"/>
          <w:sz w:val="28"/>
          <w:szCs w:val="28"/>
        </w:rPr>
        <w:t>Иные зоны сельскохозяйственного назначения</w:t>
      </w:r>
    </w:p>
    <w:p w14:paraId="2DD541B0" w14:textId="77777777" w:rsidR="00931C54" w:rsidRPr="004C6A25" w:rsidRDefault="00931C54" w:rsidP="00931C54">
      <w:pPr>
        <w:pStyle w:val="ac"/>
        <w:widowControl w:val="0"/>
        <w:numPr>
          <w:ilvl w:val="1"/>
          <w:numId w:val="39"/>
        </w:numPr>
        <w:tabs>
          <w:tab w:val="clear" w:pos="1430"/>
          <w:tab w:val="left" w:pos="851"/>
          <w:tab w:val="num" w:pos="1110"/>
        </w:tabs>
        <w:suppressAutoHyphens/>
        <w:spacing w:line="360" w:lineRule="auto"/>
        <w:ind w:left="822" w:hanging="255"/>
        <w:jc w:val="both"/>
        <w:rPr>
          <w:color w:val="000000" w:themeColor="text1"/>
          <w:sz w:val="28"/>
          <w:szCs w:val="28"/>
        </w:rPr>
      </w:pPr>
      <w:r w:rsidRPr="004C6A25">
        <w:rPr>
          <w:color w:val="000000" w:themeColor="text1"/>
          <w:sz w:val="28"/>
          <w:szCs w:val="28"/>
        </w:rPr>
        <w:t>Зона садоводческих, огороднических или дачных некоммерческих объединений граждан</w:t>
      </w:r>
    </w:p>
    <w:p w14:paraId="6945D1D4" w14:textId="77777777" w:rsidR="00931C54" w:rsidRPr="004C6A25" w:rsidRDefault="00931C54" w:rsidP="00931C54">
      <w:pPr>
        <w:widowControl w:val="0"/>
        <w:tabs>
          <w:tab w:val="left" w:pos="851"/>
        </w:tabs>
        <w:suppressAutoHyphens/>
        <w:spacing w:line="360" w:lineRule="auto"/>
        <w:ind w:firstLine="567"/>
        <w:jc w:val="both"/>
        <w:rPr>
          <w:b/>
          <w:color w:val="000000" w:themeColor="text1"/>
          <w:sz w:val="28"/>
          <w:szCs w:val="28"/>
        </w:rPr>
      </w:pPr>
      <w:r w:rsidRPr="004C6A25">
        <w:rPr>
          <w:b/>
          <w:color w:val="000000" w:themeColor="text1"/>
          <w:sz w:val="28"/>
          <w:szCs w:val="28"/>
        </w:rPr>
        <w:t>5. Зоны рекреационного назначения:</w:t>
      </w:r>
    </w:p>
    <w:p w14:paraId="368FAA80" w14:textId="77777777" w:rsidR="00931C54" w:rsidRPr="004C6A25" w:rsidRDefault="00931C54" w:rsidP="00931C54">
      <w:pPr>
        <w:widowControl w:val="0"/>
        <w:suppressAutoHyphens/>
        <w:spacing w:line="360" w:lineRule="auto"/>
        <w:ind w:left="567"/>
        <w:jc w:val="both"/>
        <w:rPr>
          <w:color w:val="000000" w:themeColor="text1"/>
          <w:sz w:val="28"/>
          <w:szCs w:val="28"/>
        </w:rPr>
      </w:pPr>
      <w:r w:rsidRPr="004C6A25">
        <w:rPr>
          <w:color w:val="000000" w:themeColor="text1"/>
          <w:sz w:val="28"/>
          <w:szCs w:val="28"/>
        </w:rPr>
        <w:t>5.1. Зона озелененных территорий общего пользования (лесопарки, парки, сады, скверы, бульвары, городские леса)</w:t>
      </w:r>
    </w:p>
    <w:p w14:paraId="408CCD56" w14:textId="77777777" w:rsidR="00295F30" w:rsidRPr="004C6A25" w:rsidRDefault="00295F30" w:rsidP="00931C54">
      <w:pPr>
        <w:widowControl w:val="0"/>
        <w:suppressAutoHyphens/>
        <w:spacing w:line="360" w:lineRule="auto"/>
        <w:ind w:left="567"/>
        <w:jc w:val="both"/>
        <w:rPr>
          <w:bCs/>
          <w:color w:val="000000" w:themeColor="text1"/>
          <w:sz w:val="28"/>
          <w:szCs w:val="28"/>
        </w:rPr>
      </w:pPr>
      <w:r w:rsidRPr="004C6A25">
        <w:rPr>
          <w:color w:val="000000" w:themeColor="text1"/>
          <w:sz w:val="28"/>
          <w:szCs w:val="28"/>
        </w:rPr>
        <w:t>5.2. Зоны рекреационного назначения</w:t>
      </w:r>
    </w:p>
    <w:p w14:paraId="74AE381A" w14:textId="77777777" w:rsidR="00931C54" w:rsidRPr="004C6A25" w:rsidRDefault="00931C54" w:rsidP="00931C54">
      <w:pPr>
        <w:widowControl w:val="0"/>
        <w:suppressAutoHyphens/>
        <w:spacing w:line="360" w:lineRule="auto"/>
        <w:ind w:left="567"/>
        <w:jc w:val="both"/>
        <w:rPr>
          <w:b/>
          <w:color w:val="000000" w:themeColor="text1"/>
          <w:sz w:val="28"/>
          <w:szCs w:val="28"/>
        </w:rPr>
      </w:pPr>
      <w:r w:rsidRPr="004C6A25">
        <w:rPr>
          <w:b/>
          <w:color w:val="000000" w:themeColor="text1"/>
          <w:sz w:val="28"/>
          <w:szCs w:val="28"/>
        </w:rPr>
        <w:t>6. Зоны специального назначения:</w:t>
      </w:r>
    </w:p>
    <w:p w14:paraId="5AAB31CF" w14:textId="77777777" w:rsidR="00931C54" w:rsidRPr="004C6A25" w:rsidRDefault="00931C54" w:rsidP="00931C54">
      <w:pPr>
        <w:widowControl w:val="0"/>
        <w:suppressAutoHyphens/>
        <w:spacing w:line="360" w:lineRule="auto"/>
        <w:ind w:left="567"/>
        <w:jc w:val="both"/>
        <w:rPr>
          <w:color w:val="000000" w:themeColor="text1"/>
          <w:sz w:val="28"/>
          <w:szCs w:val="28"/>
        </w:rPr>
      </w:pPr>
      <w:r w:rsidRPr="004C6A25">
        <w:rPr>
          <w:color w:val="000000" w:themeColor="text1"/>
          <w:sz w:val="28"/>
          <w:szCs w:val="28"/>
        </w:rPr>
        <w:t>6.1. Зона кладбищ</w:t>
      </w:r>
    </w:p>
    <w:p w14:paraId="74A2AF7B" w14:textId="77777777" w:rsidR="00931C54" w:rsidRPr="004C6A25" w:rsidRDefault="00931C54" w:rsidP="00931C54">
      <w:pPr>
        <w:widowControl w:val="0"/>
        <w:suppressAutoHyphens/>
        <w:spacing w:line="360" w:lineRule="auto"/>
        <w:ind w:left="567"/>
        <w:jc w:val="both"/>
        <w:rPr>
          <w:color w:val="000000" w:themeColor="text1"/>
          <w:sz w:val="28"/>
          <w:szCs w:val="28"/>
        </w:rPr>
      </w:pPr>
      <w:r w:rsidRPr="004C6A25">
        <w:rPr>
          <w:color w:val="000000" w:themeColor="text1"/>
          <w:sz w:val="28"/>
          <w:szCs w:val="28"/>
        </w:rPr>
        <w:t>6.2. Зона режимных территорий</w:t>
      </w:r>
    </w:p>
    <w:p w14:paraId="2033075C" w14:textId="77777777" w:rsidR="006D06C1" w:rsidRPr="004C6A25" w:rsidRDefault="006D06C1" w:rsidP="00931C54">
      <w:pPr>
        <w:widowControl w:val="0"/>
        <w:suppressAutoHyphens/>
        <w:spacing w:line="360" w:lineRule="auto"/>
        <w:ind w:left="567"/>
        <w:jc w:val="both"/>
        <w:rPr>
          <w:color w:val="000000" w:themeColor="text1"/>
          <w:sz w:val="28"/>
          <w:szCs w:val="28"/>
        </w:rPr>
      </w:pPr>
      <w:r w:rsidRPr="004C6A25">
        <w:rPr>
          <w:color w:val="000000" w:themeColor="text1"/>
          <w:sz w:val="28"/>
          <w:szCs w:val="28"/>
        </w:rPr>
        <w:t>6.3. Зона озелененных территорий специального назначения</w:t>
      </w:r>
    </w:p>
    <w:p w14:paraId="60AE09B2" w14:textId="77777777" w:rsidR="00931C54" w:rsidRPr="004C6A25" w:rsidRDefault="00931C54" w:rsidP="00931C54">
      <w:pPr>
        <w:widowControl w:val="0"/>
        <w:suppressAutoHyphens/>
        <w:spacing w:line="360" w:lineRule="auto"/>
        <w:ind w:firstLine="567"/>
        <w:jc w:val="both"/>
        <w:rPr>
          <w:b/>
          <w:color w:val="000000" w:themeColor="text1"/>
          <w:sz w:val="28"/>
          <w:szCs w:val="28"/>
        </w:rPr>
      </w:pPr>
      <w:r w:rsidRPr="004C6A25">
        <w:rPr>
          <w:b/>
          <w:color w:val="000000" w:themeColor="text1"/>
          <w:sz w:val="28"/>
          <w:szCs w:val="28"/>
        </w:rPr>
        <w:t>7. Зоны лесов:</w:t>
      </w:r>
    </w:p>
    <w:p w14:paraId="0FB6D120" w14:textId="77777777" w:rsidR="00931C54" w:rsidRPr="004C6A25" w:rsidRDefault="00931C54" w:rsidP="00931C54">
      <w:pPr>
        <w:spacing w:line="360" w:lineRule="auto"/>
        <w:ind w:firstLine="567"/>
        <w:jc w:val="both"/>
        <w:rPr>
          <w:color w:val="000000"/>
          <w:sz w:val="28"/>
          <w:szCs w:val="28"/>
        </w:rPr>
      </w:pPr>
      <w:r w:rsidRPr="004C6A25">
        <w:rPr>
          <w:color w:val="000000" w:themeColor="text1"/>
          <w:sz w:val="28"/>
          <w:szCs w:val="28"/>
        </w:rPr>
        <w:t>7.1. Зона лесов</w:t>
      </w:r>
    </w:p>
    <w:p w14:paraId="73817BD5" w14:textId="77777777" w:rsidR="00D474FE" w:rsidRPr="004C6A25" w:rsidRDefault="00D474FE" w:rsidP="00D474FE">
      <w:pPr>
        <w:widowControl w:val="0"/>
        <w:tabs>
          <w:tab w:val="left" w:pos="851"/>
          <w:tab w:val="num" w:pos="993"/>
        </w:tabs>
        <w:spacing w:before="120" w:line="360" w:lineRule="auto"/>
        <w:ind w:firstLine="567"/>
        <w:jc w:val="both"/>
        <w:rPr>
          <w:sz w:val="28"/>
          <w:szCs w:val="28"/>
        </w:rPr>
      </w:pPr>
      <w:r w:rsidRPr="004C6A25">
        <w:rPr>
          <w:sz w:val="28"/>
          <w:szCs w:val="28"/>
        </w:rPr>
        <w:t>Функциональное зонирование, устанавливаемое Генеральным планом, опирается на законодательные и нормативные правовые акты, обеспечивая правовые основания для осуществления градостроительного зонирования, застройки и развития территории сельского поселения.</w:t>
      </w:r>
    </w:p>
    <w:p w14:paraId="497897F5" w14:textId="77777777" w:rsidR="00D474FE" w:rsidRPr="004C6A25" w:rsidRDefault="00D474FE" w:rsidP="00D474FE">
      <w:pPr>
        <w:widowControl w:val="0"/>
        <w:tabs>
          <w:tab w:val="left" w:pos="851"/>
          <w:tab w:val="num" w:pos="993"/>
        </w:tabs>
        <w:spacing w:line="360" w:lineRule="auto"/>
        <w:ind w:firstLine="567"/>
        <w:jc w:val="both"/>
        <w:rPr>
          <w:sz w:val="28"/>
          <w:szCs w:val="28"/>
        </w:rPr>
      </w:pPr>
      <w:r w:rsidRPr="004C6A25">
        <w:rPr>
          <w:sz w:val="28"/>
          <w:szCs w:val="28"/>
        </w:rPr>
        <w:t>Основная цель функционального зонирования, утверждаемого в Генеральном плане:</w:t>
      </w:r>
    </w:p>
    <w:p w14:paraId="326A7C54" w14:textId="77777777" w:rsidR="00D474FE" w:rsidRPr="004C6A25" w:rsidRDefault="00D474FE" w:rsidP="00D474FE">
      <w:pPr>
        <w:widowControl w:val="0"/>
        <w:tabs>
          <w:tab w:val="left" w:pos="851"/>
          <w:tab w:val="num" w:pos="993"/>
        </w:tabs>
        <w:suppressAutoHyphens/>
        <w:spacing w:line="360" w:lineRule="auto"/>
        <w:ind w:firstLine="567"/>
        <w:jc w:val="both"/>
        <w:rPr>
          <w:sz w:val="28"/>
          <w:szCs w:val="28"/>
        </w:rPr>
      </w:pPr>
      <w:r w:rsidRPr="004C6A25">
        <w:rPr>
          <w:sz w:val="28"/>
          <w:szCs w:val="28"/>
        </w:rPr>
        <w:t>- установление назначения и видов использования территорий за счет:</w:t>
      </w:r>
    </w:p>
    <w:p w14:paraId="3A3072B1" w14:textId="77777777" w:rsidR="00D474FE" w:rsidRPr="004C6A25" w:rsidRDefault="00D474FE" w:rsidP="00D474FE">
      <w:pPr>
        <w:widowControl w:val="0"/>
        <w:tabs>
          <w:tab w:val="left" w:pos="851"/>
          <w:tab w:val="num" w:pos="993"/>
          <w:tab w:val="num" w:pos="2699"/>
        </w:tabs>
        <w:suppressAutoHyphens/>
        <w:spacing w:line="360" w:lineRule="auto"/>
        <w:ind w:firstLine="567"/>
        <w:jc w:val="both"/>
        <w:rPr>
          <w:sz w:val="28"/>
          <w:szCs w:val="28"/>
        </w:rPr>
      </w:pPr>
      <w:r w:rsidRPr="004C6A25">
        <w:rPr>
          <w:sz w:val="28"/>
          <w:szCs w:val="28"/>
        </w:rPr>
        <w:t>- введения функциональных зон с указанием характеристик их планируемого развития, включая резервирование земель;</w:t>
      </w:r>
    </w:p>
    <w:p w14:paraId="6FACB169" w14:textId="77777777" w:rsidR="00D474FE" w:rsidRPr="004C6A25" w:rsidRDefault="00D474FE" w:rsidP="00D474FE">
      <w:pPr>
        <w:widowControl w:val="0"/>
        <w:tabs>
          <w:tab w:val="left" w:pos="851"/>
          <w:tab w:val="num" w:pos="993"/>
          <w:tab w:val="num" w:pos="2699"/>
        </w:tabs>
        <w:suppressAutoHyphens/>
        <w:spacing w:line="360" w:lineRule="auto"/>
        <w:ind w:firstLine="567"/>
        <w:jc w:val="both"/>
        <w:rPr>
          <w:sz w:val="28"/>
          <w:szCs w:val="28"/>
        </w:rPr>
      </w:pPr>
      <w:r w:rsidRPr="004C6A25">
        <w:rPr>
          <w:sz w:val="28"/>
          <w:szCs w:val="28"/>
        </w:rPr>
        <w:t>- приведения в соответствие с функциональным зонированием структуры землепользования по границам, назначению и видам использования земель;</w:t>
      </w:r>
    </w:p>
    <w:p w14:paraId="4F1F036D" w14:textId="77777777" w:rsidR="00D474FE" w:rsidRPr="004C6A25" w:rsidRDefault="00D474FE" w:rsidP="00D474FE">
      <w:pPr>
        <w:widowControl w:val="0"/>
        <w:tabs>
          <w:tab w:val="left" w:pos="851"/>
          <w:tab w:val="num" w:pos="993"/>
          <w:tab w:val="num" w:pos="2699"/>
        </w:tabs>
        <w:suppressAutoHyphens/>
        <w:spacing w:line="360" w:lineRule="auto"/>
        <w:ind w:firstLine="567"/>
        <w:jc w:val="both"/>
        <w:rPr>
          <w:sz w:val="28"/>
          <w:szCs w:val="28"/>
        </w:rPr>
      </w:pPr>
      <w:r w:rsidRPr="004C6A25">
        <w:rPr>
          <w:sz w:val="28"/>
          <w:szCs w:val="28"/>
        </w:rPr>
        <w:t>- рекомендаций по выделению на территории поселения земель, относимых к категории особо охраняемых;</w:t>
      </w:r>
    </w:p>
    <w:p w14:paraId="73D35738" w14:textId="77777777" w:rsidR="00D474FE" w:rsidRPr="004C6A25" w:rsidRDefault="00D474FE" w:rsidP="00D474FE">
      <w:pPr>
        <w:widowControl w:val="0"/>
        <w:tabs>
          <w:tab w:val="left" w:pos="851"/>
          <w:tab w:val="num" w:pos="993"/>
        </w:tabs>
        <w:suppressAutoHyphens/>
        <w:spacing w:line="360" w:lineRule="auto"/>
        <w:ind w:firstLine="567"/>
        <w:jc w:val="both"/>
        <w:rPr>
          <w:sz w:val="28"/>
          <w:szCs w:val="28"/>
        </w:rPr>
      </w:pPr>
      <w:r w:rsidRPr="004C6A25">
        <w:rPr>
          <w:sz w:val="28"/>
          <w:szCs w:val="28"/>
        </w:rPr>
        <w:t>- подготовка основы для разработки нормативного правового акта - правил землепользования и застройки, включающих градостроительное зонирование и установление градостроительных регламентов для территориальных зон;</w:t>
      </w:r>
    </w:p>
    <w:p w14:paraId="0DC5EB65" w14:textId="77777777" w:rsidR="00D474FE" w:rsidRPr="004C6A25" w:rsidRDefault="00D474FE" w:rsidP="00D474FE">
      <w:pPr>
        <w:widowControl w:val="0"/>
        <w:tabs>
          <w:tab w:val="left" w:pos="851"/>
          <w:tab w:val="num" w:pos="993"/>
        </w:tabs>
        <w:suppressAutoHyphens/>
        <w:spacing w:line="360" w:lineRule="auto"/>
        <w:ind w:firstLine="567"/>
        <w:jc w:val="both"/>
        <w:rPr>
          <w:sz w:val="28"/>
          <w:szCs w:val="28"/>
        </w:rPr>
      </w:pPr>
      <w:r w:rsidRPr="004C6A25">
        <w:rPr>
          <w:sz w:val="28"/>
          <w:szCs w:val="28"/>
        </w:rPr>
        <w:t>- выявление территориальных ресурсов и оптимальной инвестиционно-строительной стратегии развития поселения.</w:t>
      </w:r>
    </w:p>
    <w:p w14:paraId="7CE43277" w14:textId="77777777" w:rsidR="00D474FE" w:rsidRPr="004C6A25" w:rsidRDefault="00D474FE" w:rsidP="00D474FE">
      <w:pPr>
        <w:widowControl w:val="0"/>
        <w:tabs>
          <w:tab w:val="left" w:pos="851"/>
          <w:tab w:val="num" w:pos="993"/>
        </w:tabs>
        <w:spacing w:line="360" w:lineRule="auto"/>
        <w:ind w:firstLine="567"/>
        <w:jc w:val="both"/>
        <w:rPr>
          <w:sz w:val="28"/>
          <w:szCs w:val="28"/>
        </w:rPr>
      </w:pPr>
      <w:r w:rsidRPr="004C6A25">
        <w:rPr>
          <w:sz w:val="28"/>
          <w:szCs w:val="28"/>
        </w:rPr>
        <w:t>Основаниями для проведения функционального зонирования являются:</w:t>
      </w:r>
    </w:p>
    <w:p w14:paraId="597108F3" w14:textId="77777777" w:rsidR="00D474FE" w:rsidRPr="004C6A25" w:rsidRDefault="00D474FE" w:rsidP="00D474FE">
      <w:pPr>
        <w:widowControl w:val="0"/>
        <w:tabs>
          <w:tab w:val="left" w:pos="851"/>
          <w:tab w:val="num" w:pos="993"/>
        </w:tabs>
        <w:suppressAutoHyphens/>
        <w:spacing w:line="360" w:lineRule="auto"/>
        <w:ind w:firstLine="567"/>
        <w:jc w:val="both"/>
        <w:rPr>
          <w:sz w:val="28"/>
          <w:szCs w:val="28"/>
        </w:rPr>
      </w:pPr>
      <w:r w:rsidRPr="004C6A25">
        <w:rPr>
          <w:sz w:val="28"/>
          <w:szCs w:val="28"/>
        </w:rPr>
        <w:t>- исходное зонирование поселения;</w:t>
      </w:r>
    </w:p>
    <w:p w14:paraId="607126B8" w14:textId="77777777" w:rsidR="00D474FE" w:rsidRPr="004C6A25" w:rsidRDefault="00D474FE" w:rsidP="00D474FE">
      <w:pPr>
        <w:widowControl w:val="0"/>
        <w:tabs>
          <w:tab w:val="left" w:pos="851"/>
          <w:tab w:val="num" w:pos="993"/>
        </w:tabs>
        <w:suppressAutoHyphens/>
        <w:spacing w:line="360" w:lineRule="auto"/>
        <w:ind w:firstLine="567"/>
        <w:jc w:val="both"/>
        <w:rPr>
          <w:sz w:val="28"/>
          <w:szCs w:val="28"/>
        </w:rPr>
      </w:pPr>
      <w:r w:rsidRPr="004C6A25">
        <w:rPr>
          <w:sz w:val="28"/>
          <w:szCs w:val="28"/>
        </w:rPr>
        <w:t>- комплексный градостроительный анализ территории и оценка системы планировочных условий, в том числе ограничений по развитию территории;</w:t>
      </w:r>
    </w:p>
    <w:p w14:paraId="6FE755E1" w14:textId="77777777" w:rsidR="00D474FE" w:rsidRPr="004C6A25" w:rsidRDefault="00D474FE" w:rsidP="00D474FE">
      <w:pPr>
        <w:widowControl w:val="0"/>
        <w:tabs>
          <w:tab w:val="left" w:pos="851"/>
          <w:tab w:val="num" w:pos="993"/>
        </w:tabs>
        <w:suppressAutoHyphens/>
        <w:spacing w:line="360" w:lineRule="auto"/>
        <w:ind w:firstLine="567"/>
        <w:jc w:val="both"/>
        <w:rPr>
          <w:sz w:val="28"/>
          <w:szCs w:val="28"/>
        </w:rPr>
      </w:pPr>
      <w:r w:rsidRPr="004C6A25">
        <w:rPr>
          <w:sz w:val="28"/>
          <w:szCs w:val="28"/>
        </w:rPr>
        <w:t>- экономические предпосылки развития;</w:t>
      </w:r>
    </w:p>
    <w:p w14:paraId="18D68E4E" w14:textId="77777777" w:rsidR="00D474FE" w:rsidRPr="004C6A25" w:rsidRDefault="00D474FE" w:rsidP="00D474FE">
      <w:pPr>
        <w:widowControl w:val="0"/>
        <w:tabs>
          <w:tab w:val="left" w:pos="851"/>
          <w:tab w:val="num" w:pos="993"/>
        </w:tabs>
        <w:suppressAutoHyphens/>
        <w:spacing w:line="360" w:lineRule="auto"/>
        <w:ind w:firstLine="567"/>
        <w:jc w:val="both"/>
        <w:rPr>
          <w:sz w:val="28"/>
          <w:szCs w:val="28"/>
        </w:rPr>
      </w:pPr>
      <w:r w:rsidRPr="004C6A25">
        <w:rPr>
          <w:sz w:val="28"/>
          <w:szCs w:val="28"/>
        </w:rPr>
        <w:t>- проектная планировочная организация территории населенных пунктов.</w:t>
      </w:r>
    </w:p>
    <w:p w14:paraId="7A1DF9A9" w14:textId="77777777" w:rsidR="00D474FE" w:rsidRPr="004C6A25" w:rsidRDefault="00D474FE" w:rsidP="00D474FE">
      <w:pPr>
        <w:widowControl w:val="0"/>
        <w:tabs>
          <w:tab w:val="left" w:pos="851"/>
          <w:tab w:val="num" w:pos="993"/>
        </w:tabs>
        <w:spacing w:line="360" w:lineRule="auto"/>
        <w:ind w:firstLine="567"/>
        <w:jc w:val="both"/>
        <w:rPr>
          <w:sz w:val="28"/>
          <w:szCs w:val="28"/>
        </w:rPr>
      </w:pPr>
      <w:r w:rsidRPr="004C6A25">
        <w:rPr>
          <w:sz w:val="28"/>
          <w:szCs w:val="28"/>
        </w:rPr>
        <w:t>Функциональное зонирование поселения:</w:t>
      </w:r>
    </w:p>
    <w:p w14:paraId="6AFFB27E" w14:textId="77777777" w:rsidR="00D474FE" w:rsidRPr="004C6A25" w:rsidRDefault="00D474FE" w:rsidP="00D474FE">
      <w:pPr>
        <w:widowControl w:val="0"/>
        <w:tabs>
          <w:tab w:val="left" w:pos="851"/>
          <w:tab w:val="num" w:pos="993"/>
        </w:tabs>
        <w:suppressAutoHyphens/>
        <w:spacing w:line="360" w:lineRule="auto"/>
        <w:ind w:firstLine="567"/>
        <w:jc w:val="both"/>
        <w:rPr>
          <w:sz w:val="28"/>
          <w:szCs w:val="28"/>
        </w:rPr>
      </w:pPr>
      <w:r w:rsidRPr="004C6A25">
        <w:rPr>
          <w:sz w:val="28"/>
          <w:szCs w:val="28"/>
        </w:rPr>
        <w:t>- поддерживает планировочную структуру, максимально отвечающую нуждам развития и охраны окружающей среды;</w:t>
      </w:r>
    </w:p>
    <w:p w14:paraId="6E6F6D67" w14:textId="77777777" w:rsidR="00D474FE" w:rsidRPr="004C6A25" w:rsidRDefault="00D474FE" w:rsidP="00D474FE">
      <w:pPr>
        <w:widowControl w:val="0"/>
        <w:tabs>
          <w:tab w:val="left" w:pos="851"/>
          <w:tab w:val="num" w:pos="993"/>
        </w:tabs>
        <w:suppressAutoHyphens/>
        <w:spacing w:line="348" w:lineRule="auto"/>
        <w:ind w:firstLine="567"/>
        <w:jc w:val="both"/>
        <w:rPr>
          <w:sz w:val="28"/>
          <w:szCs w:val="28"/>
        </w:rPr>
      </w:pPr>
      <w:r w:rsidRPr="004C6A25">
        <w:rPr>
          <w:sz w:val="28"/>
          <w:szCs w:val="28"/>
        </w:rPr>
        <w:t>- направлено на создание условий для развития инженерной и транспортной инфраструктуры;</w:t>
      </w:r>
    </w:p>
    <w:p w14:paraId="43C4FC55" w14:textId="77777777" w:rsidR="00D474FE" w:rsidRPr="004C6A25" w:rsidRDefault="00D474FE" w:rsidP="00D474FE">
      <w:pPr>
        <w:widowControl w:val="0"/>
        <w:tabs>
          <w:tab w:val="left" w:pos="851"/>
          <w:tab w:val="num" w:pos="993"/>
        </w:tabs>
        <w:suppressAutoHyphens/>
        <w:spacing w:line="348" w:lineRule="auto"/>
        <w:ind w:firstLine="567"/>
        <w:jc w:val="both"/>
        <w:rPr>
          <w:sz w:val="28"/>
          <w:szCs w:val="28"/>
        </w:rPr>
      </w:pPr>
      <w:r w:rsidRPr="004C6A25">
        <w:rPr>
          <w:sz w:val="28"/>
          <w:szCs w:val="28"/>
        </w:rPr>
        <w:t>- содержит характеристику планируемого развития функциональных зон с определением функционального использования земельных участков и объектов капитального строительства на территории указанных зон, рекомендации для установления видов разрешенного использования в правилах землепользования и застройки сельского поселения.</w:t>
      </w:r>
    </w:p>
    <w:p w14:paraId="771122B7" w14:textId="77777777" w:rsidR="00D474FE" w:rsidRPr="004C6A25" w:rsidRDefault="00D474FE" w:rsidP="00D474FE">
      <w:pPr>
        <w:pStyle w:val="3"/>
        <w:numPr>
          <w:ilvl w:val="2"/>
          <w:numId w:val="0"/>
        </w:numPr>
        <w:tabs>
          <w:tab w:val="num" w:pos="720"/>
        </w:tabs>
        <w:suppressAutoHyphens/>
        <w:spacing w:before="120" w:after="120"/>
        <w:ind w:firstLine="567"/>
        <w:jc w:val="center"/>
        <w:rPr>
          <w:b/>
          <w:szCs w:val="28"/>
        </w:rPr>
      </w:pPr>
      <w:r w:rsidRPr="004C6A25">
        <w:rPr>
          <w:b/>
          <w:szCs w:val="28"/>
        </w:rPr>
        <w:t>«Жилые зоны»</w:t>
      </w:r>
    </w:p>
    <w:p w14:paraId="676DBE83" w14:textId="77777777" w:rsidR="00D474FE" w:rsidRPr="004C6A25" w:rsidRDefault="00D474FE" w:rsidP="00D474FE">
      <w:pPr>
        <w:spacing w:line="360" w:lineRule="auto"/>
        <w:ind w:firstLine="567"/>
        <w:jc w:val="both"/>
        <w:rPr>
          <w:bCs/>
          <w:sz w:val="28"/>
          <w:szCs w:val="28"/>
        </w:rPr>
      </w:pPr>
      <w:r w:rsidRPr="004C6A25">
        <w:rPr>
          <w:sz w:val="28"/>
          <w:szCs w:val="28"/>
        </w:rPr>
        <w:t xml:space="preserve">Жилые зоны предназначены для организации благоприятной и безопасной среды проживания населения, отвечающей его социальным, культурным, бытовым и другим потребностям. </w:t>
      </w:r>
      <w:r w:rsidRPr="004C6A25">
        <w:rPr>
          <w:bCs/>
          <w:sz w:val="28"/>
          <w:szCs w:val="28"/>
        </w:rPr>
        <w:t>В составе жилой зоны генеральным планом выделены подзоны:</w:t>
      </w:r>
    </w:p>
    <w:p w14:paraId="7832A77D" w14:textId="77777777" w:rsidR="00D474FE" w:rsidRPr="004C6A25" w:rsidRDefault="00D474FE" w:rsidP="00D474FE">
      <w:pPr>
        <w:spacing w:before="120" w:after="120" w:line="276" w:lineRule="auto"/>
        <w:ind w:firstLine="567"/>
        <w:jc w:val="both"/>
        <w:rPr>
          <w:b/>
          <w:bCs/>
          <w:sz w:val="28"/>
          <w:szCs w:val="28"/>
        </w:rPr>
      </w:pPr>
      <w:r w:rsidRPr="004C6A25">
        <w:rPr>
          <w:b/>
          <w:bCs/>
          <w:sz w:val="28"/>
          <w:szCs w:val="28"/>
        </w:rPr>
        <w:t>- Зона застройк</w:t>
      </w:r>
      <w:r w:rsidR="000017E6" w:rsidRPr="004C6A25">
        <w:rPr>
          <w:b/>
          <w:bCs/>
          <w:sz w:val="28"/>
          <w:szCs w:val="28"/>
        </w:rPr>
        <w:t>и индивидуальными жилыми домами</w:t>
      </w:r>
    </w:p>
    <w:p w14:paraId="4A5068EF" w14:textId="77777777" w:rsidR="00D474FE" w:rsidRPr="004C6A25" w:rsidRDefault="00D474FE" w:rsidP="00D474FE">
      <w:pPr>
        <w:spacing w:line="360" w:lineRule="auto"/>
        <w:ind w:right="-1" w:firstLine="567"/>
        <w:jc w:val="both"/>
        <w:rPr>
          <w:sz w:val="28"/>
          <w:szCs w:val="28"/>
        </w:rPr>
      </w:pPr>
      <w:r w:rsidRPr="004C6A25">
        <w:rPr>
          <w:sz w:val="28"/>
          <w:szCs w:val="28"/>
        </w:rPr>
        <w:t>Предназначена для застройки преимущественно индивидуальными жилыми домами с приусадебными участками и сопутствующими объектами первичной ступени культурно-бытового обслуживания.</w:t>
      </w:r>
    </w:p>
    <w:p w14:paraId="09D682DA" w14:textId="77777777" w:rsidR="00D474FE" w:rsidRPr="004C6A25" w:rsidRDefault="00D474FE" w:rsidP="00D474FE">
      <w:pPr>
        <w:spacing w:line="360" w:lineRule="auto"/>
        <w:ind w:left="851" w:right="-1" w:hanging="284"/>
        <w:jc w:val="both"/>
        <w:rPr>
          <w:sz w:val="28"/>
          <w:szCs w:val="28"/>
        </w:rPr>
      </w:pPr>
      <w:r w:rsidRPr="004C6A25">
        <w:rPr>
          <w:sz w:val="28"/>
          <w:szCs w:val="28"/>
        </w:rPr>
        <w:t>Параметры:</w:t>
      </w:r>
    </w:p>
    <w:p w14:paraId="05669980" w14:textId="77777777" w:rsidR="00D474FE" w:rsidRPr="004C6A25" w:rsidRDefault="00D474FE" w:rsidP="00916E1B">
      <w:pPr>
        <w:pStyle w:val="ac"/>
        <w:widowControl w:val="0"/>
        <w:numPr>
          <w:ilvl w:val="0"/>
          <w:numId w:val="42"/>
        </w:numPr>
        <w:autoSpaceDE w:val="0"/>
        <w:autoSpaceDN w:val="0"/>
        <w:spacing w:line="360" w:lineRule="auto"/>
        <w:ind w:right="-1"/>
        <w:jc w:val="both"/>
        <w:rPr>
          <w:color w:val="000000" w:themeColor="text1"/>
          <w:sz w:val="28"/>
          <w:szCs w:val="28"/>
        </w:rPr>
      </w:pPr>
      <w:r w:rsidRPr="004C6A25">
        <w:rPr>
          <w:color w:val="000000" w:themeColor="text1"/>
          <w:sz w:val="28"/>
          <w:szCs w:val="28"/>
        </w:rPr>
        <w:t xml:space="preserve">площадь – </w:t>
      </w:r>
      <w:r w:rsidR="00295F30" w:rsidRPr="004C6A25">
        <w:rPr>
          <w:b/>
          <w:color w:val="000000" w:themeColor="text1"/>
          <w:sz w:val="28"/>
          <w:szCs w:val="28"/>
        </w:rPr>
        <w:t>1105,76</w:t>
      </w:r>
      <w:r w:rsidRPr="004C6A25">
        <w:rPr>
          <w:b/>
          <w:color w:val="000000" w:themeColor="text1"/>
          <w:sz w:val="28"/>
          <w:szCs w:val="28"/>
        </w:rPr>
        <w:t xml:space="preserve"> га.</w:t>
      </w:r>
      <w:r w:rsidRPr="004C6A25">
        <w:rPr>
          <w:color w:val="000000" w:themeColor="text1"/>
          <w:sz w:val="28"/>
          <w:szCs w:val="28"/>
        </w:rPr>
        <w:t>;</w:t>
      </w:r>
    </w:p>
    <w:p w14:paraId="4C1B6EBC" w14:textId="77777777" w:rsidR="00D474FE" w:rsidRPr="004C6A25" w:rsidRDefault="00D474FE"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максимально допустимый коэффициент застройки – 0,2;</w:t>
      </w:r>
    </w:p>
    <w:p w14:paraId="5373F4B8" w14:textId="77777777" w:rsidR="00D474FE" w:rsidRPr="004C6A25" w:rsidRDefault="00D474FE"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максимальная этажность застройки – 3 этажа;</w:t>
      </w:r>
    </w:p>
    <w:p w14:paraId="22800931" w14:textId="77777777" w:rsidR="00D474FE" w:rsidRPr="004C6A25" w:rsidRDefault="00D474FE"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средняя этажность застройки – 2 этажа;</w:t>
      </w:r>
    </w:p>
    <w:p w14:paraId="24ED682E" w14:textId="77777777" w:rsidR="00D474FE" w:rsidRPr="004C6A25" w:rsidRDefault="00D474FE"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плотность застройки – 0,4 тыс.кв.м./га.;</w:t>
      </w:r>
    </w:p>
    <w:p w14:paraId="42C27C36" w14:textId="77777777" w:rsidR="002069AE" w:rsidRPr="004C6A25" w:rsidRDefault="002069AE"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 xml:space="preserve">плотность населения </w:t>
      </w:r>
      <w:r w:rsidRPr="004C6A25">
        <w:rPr>
          <w:color w:val="000000" w:themeColor="text1"/>
          <w:sz w:val="28"/>
          <w:szCs w:val="28"/>
        </w:rPr>
        <w:t xml:space="preserve">– </w:t>
      </w:r>
      <w:r w:rsidR="00D7433F" w:rsidRPr="004C6A25">
        <w:rPr>
          <w:color w:val="000000" w:themeColor="text1"/>
          <w:sz w:val="28"/>
          <w:szCs w:val="28"/>
        </w:rPr>
        <w:t>21</w:t>
      </w:r>
      <w:r w:rsidRPr="004C6A25">
        <w:rPr>
          <w:color w:val="000000" w:themeColor="text1"/>
          <w:sz w:val="28"/>
          <w:szCs w:val="28"/>
        </w:rPr>
        <w:t xml:space="preserve"> чел./га.</w:t>
      </w:r>
    </w:p>
    <w:p w14:paraId="3A23F2BE" w14:textId="77777777" w:rsidR="00931C54" w:rsidRPr="004C6A25" w:rsidRDefault="000017E6" w:rsidP="000017E6">
      <w:pPr>
        <w:widowControl w:val="0"/>
        <w:spacing w:before="120" w:after="120" w:line="360" w:lineRule="auto"/>
        <w:ind w:firstLine="567"/>
        <w:jc w:val="both"/>
        <w:rPr>
          <w:b/>
          <w:color w:val="000000" w:themeColor="text1"/>
          <w:sz w:val="28"/>
          <w:szCs w:val="28"/>
        </w:rPr>
      </w:pPr>
      <w:r w:rsidRPr="004C6A25">
        <w:rPr>
          <w:b/>
          <w:color w:val="000000" w:themeColor="text1"/>
          <w:sz w:val="28"/>
          <w:szCs w:val="28"/>
        </w:rPr>
        <w:t>- Зона застройки малоэтажными жилыми домами (до 4 этажей, включая мансардный)</w:t>
      </w:r>
    </w:p>
    <w:p w14:paraId="102435AC" w14:textId="77777777" w:rsidR="000017E6" w:rsidRPr="004C6A25" w:rsidRDefault="000017E6" w:rsidP="000017E6">
      <w:pPr>
        <w:spacing w:line="360" w:lineRule="auto"/>
        <w:ind w:right="-1" w:firstLine="567"/>
        <w:jc w:val="both"/>
        <w:rPr>
          <w:sz w:val="28"/>
          <w:szCs w:val="28"/>
        </w:rPr>
      </w:pPr>
      <w:r w:rsidRPr="004C6A25">
        <w:rPr>
          <w:sz w:val="28"/>
          <w:szCs w:val="28"/>
        </w:rPr>
        <w:t>Зона предназначена для размещения малоэтажных многоквартирных домов высотой до 4 этажей, включая мансардный и сопутствующих объектов первичной ступени культурно-бытового обслуживания.</w:t>
      </w:r>
    </w:p>
    <w:p w14:paraId="582BC85F" w14:textId="77777777" w:rsidR="000017E6" w:rsidRPr="004C6A25" w:rsidRDefault="000017E6" w:rsidP="000017E6">
      <w:pPr>
        <w:spacing w:line="360" w:lineRule="auto"/>
        <w:ind w:left="851" w:right="-1" w:hanging="284"/>
        <w:jc w:val="both"/>
        <w:rPr>
          <w:sz w:val="28"/>
          <w:szCs w:val="28"/>
        </w:rPr>
      </w:pPr>
      <w:r w:rsidRPr="004C6A25">
        <w:rPr>
          <w:sz w:val="28"/>
          <w:szCs w:val="28"/>
        </w:rPr>
        <w:t>Параметры:</w:t>
      </w:r>
    </w:p>
    <w:p w14:paraId="22B2C9E4" w14:textId="77777777" w:rsidR="000017E6" w:rsidRPr="004C6A25" w:rsidRDefault="000017E6" w:rsidP="00916E1B">
      <w:pPr>
        <w:pStyle w:val="ac"/>
        <w:widowControl w:val="0"/>
        <w:numPr>
          <w:ilvl w:val="0"/>
          <w:numId w:val="42"/>
        </w:numPr>
        <w:autoSpaceDE w:val="0"/>
        <w:autoSpaceDN w:val="0"/>
        <w:spacing w:line="360" w:lineRule="auto"/>
        <w:ind w:right="-1"/>
        <w:jc w:val="both"/>
        <w:rPr>
          <w:color w:val="000000" w:themeColor="text1"/>
          <w:sz w:val="28"/>
          <w:szCs w:val="28"/>
        </w:rPr>
      </w:pPr>
      <w:r w:rsidRPr="004C6A25">
        <w:rPr>
          <w:color w:val="000000" w:themeColor="text1"/>
          <w:sz w:val="28"/>
          <w:szCs w:val="28"/>
        </w:rPr>
        <w:t xml:space="preserve">площадь – </w:t>
      </w:r>
      <w:r w:rsidR="00295F30" w:rsidRPr="004C6A25">
        <w:rPr>
          <w:b/>
          <w:color w:val="000000" w:themeColor="text1"/>
          <w:sz w:val="28"/>
          <w:szCs w:val="28"/>
        </w:rPr>
        <w:t>17,98</w:t>
      </w:r>
      <w:r w:rsidRPr="004C6A25">
        <w:rPr>
          <w:b/>
          <w:color w:val="000000" w:themeColor="text1"/>
          <w:sz w:val="28"/>
          <w:szCs w:val="28"/>
        </w:rPr>
        <w:t xml:space="preserve"> га.</w:t>
      </w:r>
      <w:r w:rsidRPr="004C6A25">
        <w:rPr>
          <w:color w:val="000000" w:themeColor="text1"/>
          <w:sz w:val="28"/>
          <w:szCs w:val="28"/>
        </w:rPr>
        <w:t>;</w:t>
      </w:r>
    </w:p>
    <w:p w14:paraId="3FF80074" w14:textId="77777777" w:rsidR="000017E6" w:rsidRPr="004C6A25" w:rsidRDefault="000017E6"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 xml:space="preserve">максимально допустимый коэффициент застройки – </w:t>
      </w:r>
      <w:r w:rsidRPr="004C6A25">
        <w:rPr>
          <w:color w:val="000000" w:themeColor="text1"/>
          <w:sz w:val="28"/>
          <w:szCs w:val="28"/>
        </w:rPr>
        <w:t>0,</w:t>
      </w:r>
      <w:r w:rsidR="00F03FF5" w:rsidRPr="004C6A25">
        <w:rPr>
          <w:color w:val="000000" w:themeColor="text1"/>
          <w:sz w:val="28"/>
          <w:szCs w:val="28"/>
        </w:rPr>
        <w:t>4</w:t>
      </w:r>
      <w:r w:rsidRPr="004C6A25">
        <w:rPr>
          <w:sz w:val="28"/>
          <w:szCs w:val="28"/>
        </w:rPr>
        <w:t>;</w:t>
      </w:r>
    </w:p>
    <w:p w14:paraId="283626B4" w14:textId="77777777" w:rsidR="000017E6" w:rsidRPr="004C6A25" w:rsidRDefault="000017E6"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максимальная этажность застройки – 4 этажа (включая мансардный);</w:t>
      </w:r>
    </w:p>
    <w:p w14:paraId="40778296" w14:textId="77777777" w:rsidR="000017E6" w:rsidRPr="004C6A25" w:rsidRDefault="000017E6"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средняя этажность застройки – 3 этажа;</w:t>
      </w:r>
    </w:p>
    <w:p w14:paraId="43D97B00" w14:textId="77777777" w:rsidR="000017E6" w:rsidRPr="004C6A25" w:rsidRDefault="00D7433F"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 xml:space="preserve">коэффициент </w:t>
      </w:r>
      <w:r w:rsidR="000017E6" w:rsidRPr="004C6A25">
        <w:rPr>
          <w:sz w:val="28"/>
          <w:szCs w:val="28"/>
        </w:rPr>
        <w:t>плотност</w:t>
      </w:r>
      <w:r w:rsidRPr="004C6A25">
        <w:rPr>
          <w:sz w:val="28"/>
          <w:szCs w:val="28"/>
        </w:rPr>
        <w:t>и</w:t>
      </w:r>
      <w:r w:rsidR="000017E6" w:rsidRPr="004C6A25">
        <w:rPr>
          <w:sz w:val="28"/>
          <w:szCs w:val="28"/>
        </w:rPr>
        <w:t xml:space="preserve"> застройки – </w:t>
      </w:r>
      <w:r w:rsidRPr="004C6A25">
        <w:rPr>
          <w:sz w:val="28"/>
          <w:szCs w:val="28"/>
        </w:rPr>
        <w:t>1,2</w:t>
      </w:r>
      <w:r w:rsidR="000017E6" w:rsidRPr="004C6A25">
        <w:rPr>
          <w:sz w:val="28"/>
          <w:szCs w:val="28"/>
        </w:rPr>
        <w:t>;</w:t>
      </w:r>
    </w:p>
    <w:p w14:paraId="095085EC" w14:textId="77777777" w:rsidR="00295F30" w:rsidRPr="004C6A25" w:rsidRDefault="00295F30"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 xml:space="preserve">плотность населения </w:t>
      </w:r>
      <w:r w:rsidRPr="004C6A25">
        <w:rPr>
          <w:color w:val="000000" w:themeColor="text1"/>
          <w:sz w:val="28"/>
          <w:szCs w:val="28"/>
        </w:rPr>
        <w:t xml:space="preserve">– </w:t>
      </w:r>
      <w:r w:rsidR="00E7342D" w:rsidRPr="004C6A25">
        <w:rPr>
          <w:color w:val="000000" w:themeColor="text1"/>
          <w:sz w:val="28"/>
          <w:szCs w:val="28"/>
        </w:rPr>
        <w:t>210</w:t>
      </w:r>
      <w:r w:rsidRPr="004C6A25">
        <w:rPr>
          <w:color w:val="000000" w:themeColor="text1"/>
          <w:sz w:val="28"/>
          <w:szCs w:val="28"/>
        </w:rPr>
        <w:t xml:space="preserve"> чел./га.</w:t>
      </w:r>
    </w:p>
    <w:p w14:paraId="712E56D1" w14:textId="77777777" w:rsidR="000017E6" w:rsidRPr="004C6A25" w:rsidRDefault="000017E6" w:rsidP="000017E6">
      <w:pPr>
        <w:widowControl w:val="0"/>
        <w:spacing w:before="120" w:after="120" w:line="360" w:lineRule="auto"/>
        <w:ind w:firstLine="567"/>
        <w:jc w:val="both"/>
        <w:rPr>
          <w:b/>
          <w:color w:val="000000" w:themeColor="text1"/>
          <w:sz w:val="28"/>
          <w:szCs w:val="28"/>
        </w:rPr>
      </w:pPr>
      <w:r w:rsidRPr="004C6A25">
        <w:rPr>
          <w:b/>
          <w:color w:val="000000" w:themeColor="text1"/>
          <w:sz w:val="28"/>
          <w:szCs w:val="28"/>
        </w:rPr>
        <w:t>- Зона застройки среднеэтажными жилыми домами (от 5 до 8 этажей, включая мансардный)</w:t>
      </w:r>
    </w:p>
    <w:p w14:paraId="19C596F3" w14:textId="77777777" w:rsidR="000017E6" w:rsidRPr="004C6A25" w:rsidRDefault="000017E6" w:rsidP="000017E6">
      <w:pPr>
        <w:spacing w:line="360" w:lineRule="auto"/>
        <w:ind w:right="-1" w:firstLine="567"/>
        <w:jc w:val="both"/>
        <w:rPr>
          <w:sz w:val="28"/>
          <w:szCs w:val="28"/>
        </w:rPr>
      </w:pPr>
      <w:r w:rsidRPr="004C6A25">
        <w:rPr>
          <w:sz w:val="28"/>
          <w:szCs w:val="28"/>
        </w:rPr>
        <w:t xml:space="preserve">Зона предназначена для размещения </w:t>
      </w:r>
      <w:r w:rsidR="00616ED7" w:rsidRPr="004C6A25">
        <w:rPr>
          <w:sz w:val="28"/>
          <w:szCs w:val="28"/>
        </w:rPr>
        <w:t>среднеэтажных жилых домов</w:t>
      </w:r>
      <w:r w:rsidRPr="004C6A25">
        <w:rPr>
          <w:sz w:val="28"/>
          <w:szCs w:val="28"/>
        </w:rPr>
        <w:t xml:space="preserve"> высотой </w:t>
      </w:r>
      <w:r w:rsidR="00616ED7" w:rsidRPr="004C6A25">
        <w:rPr>
          <w:sz w:val="28"/>
          <w:szCs w:val="28"/>
        </w:rPr>
        <w:t xml:space="preserve">от 5 </w:t>
      </w:r>
      <w:r w:rsidRPr="004C6A25">
        <w:rPr>
          <w:sz w:val="28"/>
          <w:szCs w:val="28"/>
        </w:rPr>
        <w:t xml:space="preserve">до </w:t>
      </w:r>
      <w:r w:rsidR="00616ED7" w:rsidRPr="004C6A25">
        <w:rPr>
          <w:sz w:val="28"/>
          <w:szCs w:val="28"/>
        </w:rPr>
        <w:t>8</w:t>
      </w:r>
      <w:r w:rsidRPr="004C6A25">
        <w:rPr>
          <w:sz w:val="28"/>
          <w:szCs w:val="28"/>
        </w:rPr>
        <w:t xml:space="preserve"> этажей, включая мансардный и сопутствующих объектов первичной ступени культурно-бытового обслуживания.</w:t>
      </w:r>
    </w:p>
    <w:p w14:paraId="4C3CA80A" w14:textId="77777777" w:rsidR="000017E6" w:rsidRPr="004C6A25" w:rsidRDefault="000017E6" w:rsidP="000017E6">
      <w:pPr>
        <w:spacing w:line="360" w:lineRule="auto"/>
        <w:ind w:left="851" w:right="-1" w:hanging="284"/>
        <w:jc w:val="both"/>
        <w:rPr>
          <w:sz w:val="28"/>
          <w:szCs w:val="28"/>
        </w:rPr>
      </w:pPr>
      <w:r w:rsidRPr="004C6A25">
        <w:rPr>
          <w:sz w:val="28"/>
          <w:szCs w:val="28"/>
        </w:rPr>
        <w:t>Параметры:</w:t>
      </w:r>
    </w:p>
    <w:p w14:paraId="4E077793" w14:textId="77777777" w:rsidR="000017E6" w:rsidRPr="004C6A25" w:rsidRDefault="000017E6" w:rsidP="00916E1B">
      <w:pPr>
        <w:pStyle w:val="ac"/>
        <w:widowControl w:val="0"/>
        <w:numPr>
          <w:ilvl w:val="0"/>
          <w:numId w:val="42"/>
        </w:numPr>
        <w:autoSpaceDE w:val="0"/>
        <w:autoSpaceDN w:val="0"/>
        <w:spacing w:line="360" w:lineRule="auto"/>
        <w:ind w:right="-1"/>
        <w:jc w:val="both"/>
        <w:rPr>
          <w:color w:val="000000" w:themeColor="text1"/>
          <w:sz w:val="28"/>
          <w:szCs w:val="28"/>
        </w:rPr>
      </w:pPr>
      <w:r w:rsidRPr="004C6A25">
        <w:rPr>
          <w:color w:val="000000" w:themeColor="text1"/>
          <w:sz w:val="28"/>
          <w:szCs w:val="28"/>
        </w:rPr>
        <w:t xml:space="preserve">площадь – </w:t>
      </w:r>
      <w:r w:rsidR="00295F30" w:rsidRPr="004C6A25">
        <w:rPr>
          <w:b/>
          <w:color w:val="000000" w:themeColor="text1"/>
          <w:sz w:val="28"/>
          <w:szCs w:val="28"/>
        </w:rPr>
        <w:t>0,2</w:t>
      </w:r>
      <w:r w:rsidRPr="004C6A25">
        <w:rPr>
          <w:b/>
          <w:color w:val="000000" w:themeColor="text1"/>
          <w:sz w:val="28"/>
          <w:szCs w:val="28"/>
        </w:rPr>
        <w:t xml:space="preserve"> га.</w:t>
      </w:r>
      <w:r w:rsidRPr="004C6A25">
        <w:rPr>
          <w:color w:val="000000" w:themeColor="text1"/>
          <w:sz w:val="28"/>
          <w:szCs w:val="28"/>
        </w:rPr>
        <w:t>;</w:t>
      </w:r>
    </w:p>
    <w:p w14:paraId="0F832A7B" w14:textId="77777777" w:rsidR="000017E6" w:rsidRPr="004C6A25" w:rsidRDefault="000017E6"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 xml:space="preserve">максимально допустимый коэффициент застройки – </w:t>
      </w:r>
      <w:r w:rsidRPr="004C6A25">
        <w:rPr>
          <w:color w:val="000000" w:themeColor="text1"/>
          <w:sz w:val="28"/>
          <w:szCs w:val="28"/>
        </w:rPr>
        <w:t>0,</w:t>
      </w:r>
      <w:r w:rsidR="00F03FF5" w:rsidRPr="004C6A25">
        <w:rPr>
          <w:color w:val="000000" w:themeColor="text1"/>
          <w:sz w:val="28"/>
          <w:szCs w:val="28"/>
        </w:rPr>
        <w:t>4</w:t>
      </w:r>
      <w:r w:rsidRPr="004C6A25">
        <w:rPr>
          <w:color w:val="000000" w:themeColor="text1"/>
          <w:sz w:val="28"/>
          <w:szCs w:val="28"/>
        </w:rPr>
        <w:t>;</w:t>
      </w:r>
    </w:p>
    <w:p w14:paraId="36016FA0" w14:textId="77777777" w:rsidR="000017E6" w:rsidRPr="004C6A25" w:rsidRDefault="000017E6"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максимальная этажность застройки – 8 этаж</w:t>
      </w:r>
      <w:r w:rsidR="00616ED7" w:rsidRPr="004C6A25">
        <w:rPr>
          <w:sz w:val="28"/>
          <w:szCs w:val="28"/>
        </w:rPr>
        <w:t>ей</w:t>
      </w:r>
      <w:r w:rsidRPr="004C6A25">
        <w:rPr>
          <w:sz w:val="28"/>
          <w:szCs w:val="28"/>
        </w:rPr>
        <w:t xml:space="preserve"> (включая мансардный);</w:t>
      </w:r>
    </w:p>
    <w:p w14:paraId="702416C7" w14:textId="77777777" w:rsidR="000017E6" w:rsidRPr="004C6A25" w:rsidRDefault="000017E6"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средняя этажность застройки – 5 этажей;</w:t>
      </w:r>
    </w:p>
    <w:p w14:paraId="338ABF56" w14:textId="77777777" w:rsidR="000017E6" w:rsidRPr="004C6A25" w:rsidRDefault="00D7433F"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 xml:space="preserve">коэффициент </w:t>
      </w:r>
      <w:r w:rsidR="000017E6" w:rsidRPr="004C6A25">
        <w:rPr>
          <w:sz w:val="28"/>
          <w:szCs w:val="28"/>
        </w:rPr>
        <w:t>плотност</w:t>
      </w:r>
      <w:r w:rsidRPr="004C6A25">
        <w:rPr>
          <w:sz w:val="28"/>
          <w:szCs w:val="28"/>
        </w:rPr>
        <w:t>и</w:t>
      </w:r>
      <w:r w:rsidR="000017E6" w:rsidRPr="004C6A25">
        <w:rPr>
          <w:sz w:val="28"/>
          <w:szCs w:val="28"/>
        </w:rPr>
        <w:t xml:space="preserve"> застройки – </w:t>
      </w:r>
      <w:r w:rsidR="000017E6" w:rsidRPr="004C6A25">
        <w:rPr>
          <w:color w:val="000000" w:themeColor="text1"/>
          <w:sz w:val="28"/>
          <w:szCs w:val="28"/>
        </w:rPr>
        <w:t>0,</w:t>
      </w:r>
      <w:r w:rsidRPr="004C6A25">
        <w:rPr>
          <w:color w:val="000000" w:themeColor="text1"/>
          <w:sz w:val="28"/>
          <w:szCs w:val="28"/>
        </w:rPr>
        <w:t>8</w:t>
      </w:r>
      <w:r w:rsidR="000017E6" w:rsidRPr="004C6A25">
        <w:rPr>
          <w:sz w:val="28"/>
          <w:szCs w:val="28"/>
        </w:rPr>
        <w:t>;</w:t>
      </w:r>
    </w:p>
    <w:p w14:paraId="6CDB2792" w14:textId="77777777" w:rsidR="00295F30" w:rsidRPr="004C6A25" w:rsidRDefault="00295F30"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 xml:space="preserve">плотность населения </w:t>
      </w:r>
      <w:r w:rsidRPr="004C6A25">
        <w:rPr>
          <w:color w:val="000000" w:themeColor="text1"/>
          <w:sz w:val="28"/>
          <w:szCs w:val="28"/>
        </w:rPr>
        <w:t xml:space="preserve">– </w:t>
      </w:r>
      <w:r w:rsidR="00E7342D" w:rsidRPr="004C6A25">
        <w:rPr>
          <w:color w:val="000000" w:themeColor="text1"/>
          <w:sz w:val="28"/>
          <w:szCs w:val="28"/>
        </w:rPr>
        <w:t>270</w:t>
      </w:r>
      <w:r w:rsidRPr="004C6A25">
        <w:rPr>
          <w:color w:val="000000" w:themeColor="text1"/>
          <w:sz w:val="28"/>
          <w:szCs w:val="28"/>
        </w:rPr>
        <w:t xml:space="preserve"> чел./га.</w:t>
      </w:r>
    </w:p>
    <w:p w14:paraId="2E8A0A5F" w14:textId="77777777" w:rsidR="00D474FE" w:rsidRPr="004C6A25" w:rsidRDefault="00D474FE" w:rsidP="00D474FE">
      <w:pPr>
        <w:pStyle w:val="3"/>
        <w:numPr>
          <w:ilvl w:val="2"/>
          <w:numId w:val="0"/>
        </w:numPr>
        <w:tabs>
          <w:tab w:val="num" w:pos="720"/>
        </w:tabs>
        <w:suppressAutoHyphens/>
        <w:spacing w:before="120" w:after="120"/>
        <w:ind w:firstLine="567"/>
        <w:jc w:val="center"/>
        <w:rPr>
          <w:szCs w:val="28"/>
        </w:rPr>
      </w:pPr>
      <w:r w:rsidRPr="004C6A25">
        <w:rPr>
          <w:b/>
          <w:szCs w:val="28"/>
        </w:rPr>
        <w:t>«Общественно-деловые зоны»</w:t>
      </w:r>
    </w:p>
    <w:p w14:paraId="00BC9B95" w14:textId="77777777" w:rsidR="00D474FE" w:rsidRPr="004C6A25" w:rsidRDefault="00D474FE" w:rsidP="00D474FE">
      <w:pPr>
        <w:spacing w:line="360" w:lineRule="auto"/>
        <w:ind w:firstLine="567"/>
        <w:jc w:val="both"/>
        <w:rPr>
          <w:bCs/>
          <w:sz w:val="28"/>
          <w:szCs w:val="28"/>
        </w:rPr>
      </w:pPr>
      <w:r w:rsidRPr="004C6A25">
        <w:rPr>
          <w:bCs/>
          <w:sz w:val="28"/>
          <w:szCs w:val="28"/>
        </w:rPr>
        <w:t>Общественно-деловые зоны предназначены для размещения объектов здравоохранения, культуры, торговли, общественного питания, социального и коммунально-бытового назначения, предпринимательской деятельности, объектов среднего и высшего профессионального образования, административных, культовых зданий, стоянок автомобильного транспорта, объектов делового, финансового назначения, иных объектов, связанных с обеспечением жизнедеятельности постоянного и временного населения.</w:t>
      </w:r>
    </w:p>
    <w:p w14:paraId="5EA95807" w14:textId="77777777" w:rsidR="00D474FE" w:rsidRPr="004C6A25" w:rsidRDefault="00D474FE" w:rsidP="00D474FE">
      <w:pPr>
        <w:spacing w:line="360" w:lineRule="auto"/>
        <w:ind w:firstLine="567"/>
        <w:jc w:val="both"/>
        <w:rPr>
          <w:bCs/>
          <w:sz w:val="28"/>
          <w:szCs w:val="28"/>
        </w:rPr>
      </w:pPr>
      <w:r w:rsidRPr="004C6A25">
        <w:rPr>
          <w:bCs/>
          <w:sz w:val="28"/>
          <w:szCs w:val="28"/>
        </w:rPr>
        <w:t>В состав объектов капитального строительства, разрешенных для размещения в общественно-деловых зонах, могут включаться жилые дома, гостиницы, подземные или многоэтажные гаражи, предприятия индустрии развлечений при отсутствии ограничений на их размещение. В составе общественно-деловой зоны генеральным планом выделены подзоны:</w:t>
      </w:r>
    </w:p>
    <w:p w14:paraId="21A2E787" w14:textId="77777777" w:rsidR="00D474FE" w:rsidRPr="004C6A25" w:rsidRDefault="00D474FE" w:rsidP="000017E6">
      <w:pPr>
        <w:spacing w:before="120" w:after="120" w:line="360" w:lineRule="auto"/>
        <w:ind w:left="567" w:right="442"/>
        <w:rPr>
          <w:bCs/>
          <w:sz w:val="28"/>
          <w:szCs w:val="28"/>
        </w:rPr>
      </w:pPr>
      <w:r w:rsidRPr="004C6A25">
        <w:rPr>
          <w:b/>
          <w:bCs/>
          <w:sz w:val="28"/>
          <w:szCs w:val="28"/>
        </w:rPr>
        <w:t>- Многофункциональная общественно-деловая зона.</w:t>
      </w:r>
    </w:p>
    <w:p w14:paraId="0198E2F7" w14:textId="77777777" w:rsidR="00D474FE" w:rsidRPr="004C6A25" w:rsidRDefault="00D474FE" w:rsidP="00D474FE">
      <w:pPr>
        <w:spacing w:line="360" w:lineRule="auto"/>
        <w:ind w:right="-1" w:firstLine="567"/>
        <w:jc w:val="both"/>
        <w:rPr>
          <w:bCs/>
          <w:sz w:val="28"/>
          <w:szCs w:val="28"/>
        </w:rPr>
      </w:pPr>
      <w:r w:rsidRPr="004C6A25">
        <w:rPr>
          <w:bCs/>
          <w:sz w:val="28"/>
          <w:szCs w:val="28"/>
        </w:rPr>
        <w:t>Предназначена для размещения объектов капитального строительства общественно-делового назначения, в том числе административных учреждений, объектов торговли и бытового обслуживания.</w:t>
      </w:r>
    </w:p>
    <w:p w14:paraId="6147C4B1" w14:textId="77777777" w:rsidR="00D474FE" w:rsidRPr="004C6A25" w:rsidRDefault="00D474FE" w:rsidP="00D474FE">
      <w:pPr>
        <w:spacing w:line="360" w:lineRule="auto"/>
        <w:ind w:left="851" w:right="-1" w:hanging="284"/>
        <w:jc w:val="both"/>
        <w:rPr>
          <w:sz w:val="28"/>
          <w:szCs w:val="28"/>
          <w:lang w:val="en-US"/>
        </w:rPr>
      </w:pPr>
      <w:r w:rsidRPr="004C6A25">
        <w:rPr>
          <w:sz w:val="28"/>
          <w:szCs w:val="28"/>
        </w:rPr>
        <w:t>Параметры:</w:t>
      </w:r>
    </w:p>
    <w:p w14:paraId="1951A587" w14:textId="77777777" w:rsidR="00D474FE" w:rsidRPr="004C6A25" w:rsidRDefault="00D474FE" w:rsidP="00916E1B">
      <w:pPr>
        <w:pStyle w:val="ac"/>
        <w:widowControl w:val="0"/>
        <w:numPr>
          <w:ilvl w:val="0"/>
          <w:numId w:val="42"/>
        </w:numPr>
        <w:autoSpaceDE w:val="0"/>
        <w:autoSpaceDN w:val="0"/>
        <w:spacing w:line="360" w:lineRule="auto"/>
        <w:ind w:right="-1"/>
        <w:jc w:val="both"/>
        <w:rPr>
          <w:color w:val="000000" w:themeColor="text1"/>
          <w:sz w:val="28"/>
          <w:szCs w:val="28"/>
        </w:rPr>
      </w:pPr>
      <w:r w:rsidRPr="004C6A25">
        <w:rPr>
          <w:sz w:val="28"/>
          <w:szCs w:val="28"/>
        </w:rPr>
        <w:t xml:space="preserve">площадь – </w:t>
      </w:r>
      <w:r w:rsidR="00295F30" w:rsidRPr="004C6A25">
        <w:rPr>
          <w:b/>
          <w:color w:val="000000" w:themeColor="text1"/>
          <w:sz w:val="28"/>
          <w:szCs w:val="28"/>
        </w:rPr>
        <w:t>21,10 га.</w:t>
      </w:r>
      <w:r w:rsidRPr="004C6A25">
        <w:rPr>
          <w:color w:val="000000" w:themeColor="text1"/>
          <w:sz w:val="28"/>
          <w:szCs w:val="28"/>
        </w:rPr>
        <w:t>;</w:t>
      </w:r>
    </w:p>
    <w:p w14:paraId="6C47E835" w14:textId="77777777" w:rsidR="00D474FE" w:rsidRPr="004C6A25" w:rsidRDefault="00D474FE"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максимально допустимый коэффициент застройки – 1,0;</w:t>
      </w:r>
    </w:p>
    <w:p w14:paraId="1DA433FD" w14:textId="77777777" w:rsidR="00D474FE" w:rsidRPr="004C6A25" w:rsidRDefault="00D474FE"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максимальная этажность застройки – 4</w:t>
      </w:r>
      <w:r w:rsidRPr="004C6A25">
        <w:rPr>
          <w:bCs/>
          <w:sz w:val="28"/>
          <w:szCs w:val="28"/>
        </w:rPr>
        <w:t xml:space="preserve"> этажа</w:t>
      </w:r>
      <w:r w:rsidRPr="004C6A25">
        <w:rPr>
          <w:sz w:val="28"/>
          <w:szCs w:val="28"/>
        </w:rPr>
        <w:t>;</w:t>
      </w:r>
    </w:p>
    <w:p w14:paraId="3F6B38C4" w14:textId="77777777" w:rsidR="00D474FE" w:rsidRPr="004C6A25" w:rsidRDefault="00D474FE" w:rsidP="00916E1B">
      <w:pPr>
        <w:pStyle w:val="ac"/>
        <w:widowControl w:val="0"/>
        <w:numPr>
          <w:ilvl w:val="0"/>
          <w:numId w:val="42"/>
        </w:numPr>
        <w:autoSpaceDE w:val="0"/>
        <w:autoSpaceDN w:val="0"/>
        <w:spacing w:line="360" w:lineRule="auto"/>
        <w:rPr>
          <w:sz w:val="28"/>
          <w:szCs w:val="28"/>
        </w:rPr>
      </w:pPr>
      <w:r w:rsidRPr="004C6A25">
        <w:rPr>
          <w:sz w:val="28"/>
          <w:szCs w:val="28"/>
        </w:rPr>
        <w:t>средняя этажность застройки – 2 этажа;</w:t>
      </w:r>
    </w:p>
    <w:p w14:paraId="0F6D9877" w14:textId="77777777" w:rsidR="00616ED7" w:rsidRPr="004C6A25" w:rsidRDefault="00616ED7" w:rsidP="00916E1B">
      <w:pPr>
        <w:pStyle w:val="ac"/>
        <w:widowControl w:val="0"/>
        <w:numPr>
          <w:ilvl w:val="0"/>
          <w:numId w:val="42"/>
        </w:numPr>
        <w:autoSpaceDE w:val="0"/>
        <w:autoSpaceDN w:val="0"/>
        <w:spacing w:line="360" w:lineRule="auto"/>
        <w:rPr>
          <w:sz w:val="28"/>
          <w:szCs w:val="28"/>
        </w:rPr>
      </w:pPr>
      <w:r w:rsidRPr="004C6A25">
        <w:rPr>
          <w:sz w:val="28"/>
          <w:szCs w:val="28"/>
        </w:rPr>
        <w:t>плотность застройки – 3,0 тыс. кв. м/га.</w:t>
      </w:r>
    </w:p>
    <w:p w14:paraId="7A7EB7DD" w14:textId="77777777" w:rsidR="00D474FE" w:rsidRPr="004C6A25" w:rsidRDefault="00D474FE" w:rsidP="000017E6">
      <w:pPr>
        <w:pStyle w:val="18"/>
        <w:spacing w:before="120" w:after="120" w:line="360" w:lineRule="auto"/>
        <w:ind w:firstLine="709"/>
        <w:rPr>
          <w:b/>
          <w:color w:val="000000" w:themeColor="text1"/>
          <w:sz w:val="28"/>
          <w:szCs w:val="28"/>
        </w:rPr>
      </w:pPr>
      <w:r w:rsidRPr="004C6A25">
        <w:rPr>
          <w:sz w:val="28"/>
          <w:szCs w:val="28"/>
        </w:rPr>
        <w:t>-</w:t>
      </w:r>
      <w:r w:rsidRPr="004C6A25">
        <w:rPr>
          <w:b/>
          <w:sz w:val="28"/>
          <w:szCs w:val="28"/>
        </w:rPr>
        <w:t xml:space="preserve"> </w:t>
      </w:r>
      <w:r w:rsidRPr="004C6A25">
        <w:rPr>
          <w:b/>
          <w:color w:val="000000" w:themeColor="text1"/>
          <w:sz w:val="28"/>
          <w:szCs w:val="28"/>
        </w:rPr>
        <w:t>Зона специализированной общественной застройки.</w:t>
      </w:r>
    </w:p>
    <w:p w14:paraId="6A6080AF" w14:textId="77777777" w:rsidR="00D474FE" w:rsidRPr="004C6A25" w:rsidRDefault="00D474FE" w:rsidP="00D474FE">
      <w:pPr>
        <w:pStyle w:val="18"/>
        <w:spacing w:line="360" w:lineRule="auto"/>
        <w:rPr>
          <w:color w:val="000000" w:themeColor="text1"/>
          <w:sz w:val="28"/>
          <w:szCs w:val="28"/>
        </w:rPr>
      </w:pPr>
      <w:r w:rsidRPr="004C6A25">
        <w:rPr>
          <w:bCs/>
          <w:sz w:val="28"/>
          <w:szCs w:val="28"/>
        </w:rPr>
        <w:t xml:space="preserve">Предназначена для размещения объектов </w:t>
      </w:r>
      <w:r w:rsidRPr="004C6A25">
        <w:rPr>
          <w:color w:val="000000" w:themeColor="text1"/>
          <w:sz w:val="28"/>
          <w:szCs w:val="28"/>
        </w:rPr>
        <w:t>специализированной общественной застройки (объектов образования, культуры и искусства, объектов здравоохранения, социального назначения, физической культуры и массового спорта, культовых зданий).</w:t>
      </w:r>
    </w:p>
    <w:p w14:paraId="1335ACE4" w14:textId="77777777" w:rsidR="00D474FE" w:rsidRPr="004C6A25" w:rsidRDefault="00D474FE" w:rsidP="00D474FE">
      <w:pPr>
        <w:spacing w:line="360" w:lineRule="auto"/>
        <w:ind w:left="851" w:right="-1" w:hanging="284"/>
        <w:jc w:val="both"/>
        <w:rPr>
          <w:sz w:val="28"/>
          <w:szCs w:val="28"/>
          <w:lang w:val="en-US"/>
        </w:rPr>
      </w:pPr>
      <w:r w:rsidRPr="004C6A25">
        <w:rPr>
          <w:sz w:val="28"/>
          <w:szCs w:val="28"/>
        </w:rPr>
        <w:t>Параметры:</w:t>
      </w:r>
    </w:p>
    <w:p w14:paraId="0D366F36" w14:textId="77777777" w:rsidR="00D474FE" w:rsidRPr="004C6A25" w:rsidRDefault="00D474FE" w:rsidP="00916E1B">
      <w:pPr>
        <w:pStyle w:val="ac"/>
        <w:widowControl w:val="0"/>
        <w:numPr>
          <w:ilvl w:val="0"/>
          <w:numId w:val="42"/>
        </w:numPr>
        <w:autoSpaceDE w:val="0"/>
        <w:autoSpaceDN w:val="0"/>
        <w:spacing w:line="360" w:lineRule="auto"/>
        <w:ind w:right="-1"/>
        <w:jc w:val="both"/>
        <w:rPr>
          <w:color w:val="000000" w:themeColor="text1"/>
          <w:sz w:val="28"/>
          <w:szCs w:val="28"/>
        </w:rPr>
      </w:pPr>
      <w:r w:rsidRPr="004C6A25">
        <w:rPr>
          <w:sz w:val="28"/>
          <w:szCs w:val="28"/>
        </w:rPr>
        <w:t xml:space="preserve">площадь </w:t>
      </w:r>
      <w:r w:rsidRPr="004C6A25">
        <w:rPr>
          <w:color w:val="000000" w:themeColor="text1"/>
          <w:sz w:val="28"/>
          <w:szCs w:val="28"/>
        </w:rPr>
        <w:t xml:space="preserve">– </w:t>
      </w:r>
      <w:r w:rsidR="00295F30" w:rsidRPr="004C6A25">
        <w:rPr>
          <w:b/>
          <w:color w:val="000000" w:themeColor="text1"/>
          <w:sz w:val="28"/>
          <w:szCs w:val="28"/>
        </w:rPr>
        <w:t>19,83 га.</w:t>
      </w:r>
      <w:r w:rsidRPr="004C6A25">
        <w:rPr>
          <w:color w:val="000000" w:themeColor="text1"/>
          <w:sz w:val="28"/>
          <w:szCs w:val="28"/>
        </w:rPr>
        <w:t>;</w:t>
      </w:r>
    </w:p>
    <w:p w14:paraId="7C552FEC" w14:textId="77777777" w:rsidR="00D474FE" w:rsidRPr="004C6A25" w:rsidRDefault="00D474FE"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максимально допустимый коэффициент застройки – 1,0;</w:t>
      </w:r>
    </w:p>
    <w:p w14:paraId="6B1C719C" w14:textId="77777777" w:rsidR="00D474FE" w:rsidRPr="004C6A25" w:rsidRDefault="00D474FE"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максимальная этажность застройки – 4</w:t>
      </w:r>
      <w:r w:rsidRPr="004C6A25">
        <w:rPr>
          <w:bCs/>
          <w:sz w:val="28"/>
          <w:szCs w:val="28"/>
        </w:rPr>
        <w:t xml:space="preserve"> этажа</w:t>
      </w:r>
      <w:r w:rsidRPr="004C6A25">
        <w:rPr>
          <w:sz w:val="28"/>
          <w:szCs w:val="28"/>
        </w:rPr>
        <w:t>;</w:t>
      </w:r>
    </w:p>
    <w:p w14:paraId="3D3F57B2" w14:textId="77777777" w:rsidR="00D474FE" w:rsidRPr="004C6A25" w:rsidRDefault="00D474FE" w:rsidP="00916E1B">
      <w:pPr>
        <w:pStyle w:val="ac"/>
        <w:widowControl w:val="0"/>
        <w:numPr>
          <w:ilvl w:val="0"/>
          <w:numId w:val="42"/>
        </w:numPr>
        <w:autoSpaceDE w:val="0"/>
        <w:autoSpaceDN w:val="0"/>
        <w:spacing w:line="360" w:lineRule="auto"/>
        <w:rPr>
          <w:sz w:val="28"/>
          <w:szCs w:val="28"/>
        </w:rPr>
      </w:pPr>
      <w:r w:rsidRPr="004C6A25">
        <w:rPr>
          <w:sz w:val="28"/>
          <w:szCs w:val="28"/>
        </w:rPr>
        <w:t>средняя этажность застройки – 2 этажа;</w:t>
      </w:r>
    </w:p>
    <w:p w14:paraId="42142267" w14:textId="77777777" w:rsidR="00616ED7" w:rsidRPr="004C6A25" w:rsidRDefault="00616ED7" w:rsidP="00916E1B">
      <w:pPr>
        <w:pStyle w:val="ac"/>
        <w:widowControl w:val="0"/>
        <w:numPr>
          <w:ilvl w:val="0"/>
          <w:numId w:val="42"/>
        </w:numPr>
        <w:autoSpaceDE w:val="0"/>
        <w:autoSpaceDN w:val="0"/>
        <w:spacing w:line="360" w:lineRule="auto"/>
        <w:rPr>
          <w:sz w:val="28"/>
          <w:szCs w:val="28"/>
        </w:rPr>
      </w:pPr>
      <w:r w:rsidRPr="004C6A25">
        <w:rPr>
          <w:sz w:val="28"/>
          <w:szCs w:val="28"/>
        </w:rPr>
        <w:t>плотность застройки – 3,0 тыс. кв. м/га.</w:t>
      </w:r>
    </w:p>
    <w:p w14:paraId="1978A1FC" w14:textId="77777777" w:rsidR="00D474FE" w:rsidRPr="004C6A25" w:rsidRDefault="00D474FE" w:rsidP="00D474FE">
      <w:pPr>
        <w:pStyle w:val="3"/>
        <w:numPr>
          <w:ilvl w:val="2"/>
          <w:numId w:val="0"/>
        </w:numPr>
        <w:tabs>
          <w:tab w:val="num" w:pos="720"/>
        </w:tabs>
        <w:suppressAutoHyphens/>
        <w:spacing w:before="120" w:after="120"/>
        <w:ind w:firstLine="567"/>
        <w:jc w:val="center"/>
        <w:rPr>
          <w:szCs w:val="28"/>
        </w:rPr>
      </w:pPr>
      <w:r w:rsidRPr="004C6A25">
        <w:rPr>
          <w:b/>
          <w:szCs w:val="28"/>
        </w:rPr>
        <w:t>«Производственные зоны, зоны инженерной и транспортной инфраструктур»</w:t>
      </w:r>
    </w:p>
    <w:p w14:paraId="43EB0ED9" w14:textId="77777777" w:rsidR="00D474FE" w:rsidRPr="004C6A25" w:rsidRDefault="00D474FE" w:rsidP="00D474FE">
      <w:pPr>
        <w:spacing w:line="360" w:lineRule="auto"/>
        <w:ind w:firstLine="567"/>
        <w:jc w:val="both"/>
        <w:rPr>
          <w:bCs/>
          <w:sz w:val="28"/>
          <w:szCs w:val="28"/>
        </w:rPr>
      </w:pPr>
      <w:r w:rsidRPr="004C6A25">
        <w:rPr>
          <w:bCs/>
          <w:sz w:val="28"/>
          <w:szCs w:val="28"/>
        </w:rPr>
        <w:t>Производственные зоны, зоны инженерной и транспортной инфраструктур предназначены для размещения промышленных, коммунальных и складских объектов, объектов инженерной и транспортной инфраструктур, в том числе сооружений и коммуникаций автомобильного и трубопроводного транспорта, связи, а также для установления санитарно-защитных зон таких объектов в соответствии с требованиями технических регламентов. В составе зоны производственной, инженерной и транспортной инфраструктур генеральным планом выделены подзоны:</w:t>
      </w:r>
    </w:p>
    <w:p w14:paraId="2BA56D8E" w14:textId="77777777" w:rsidR="00D474FE" w:rsidRPr="004C6A25" w:rsidRDefault="00D474FE" w:rsidP="000017E6">
      <w:pPr>
        <w:spacing w:before="120" w:after="120" w:line="360" w:lineRule="auto"/>
        <w:ind w:firstLine="567"/>
        <w:jc w:val="both"/>
        <w:rPr>
          <w:b/>
          <w:bCs/>
          <w:sz w:val="28"/>
          <w:szCs w:val="28"/>
        </w:rPr>
      </w:pPr>
      <w:r w:rsidRPr="004C6A25">
        <w:rPr>
          <w:b/>
          <w:bCs/>
          <w:sz w:val="28"/>
          <w:szCs w:val="28"/>
        </w:rPr>
        <w:t>- Производственная</w:t>
      </w:r>
      <w:r w:rsidR="000017E6" w:rsidRPr="004C6A25">
        <w:rPr>
          <w:b/>
          <w:bCs/>
          <w:sz w:val="28"/>
          <w:szCs w:val="28"/>
        </w:rPr>
        <w:t xml:space="preserve"> зона</w:t>
      </w:r>
    </w:p>
    <w:p w14:paraId="0468A872" w14:textId="77777777" w:rsidR="00D474FE" w:rsidRPr="004C6A25" w:rsidRDefault="00D474FE" w:rsidP="000017E6">
      <w:pPr>
        <w:spacing w:line="360" w:lineRule="auto"/>
        <w:ind w:right="-1" w:firstLine="567"/>
        <w:jc w:val="both"/>
        <w:rPr>
          <w:bCs/>
          <w:sz w:val="28"/>
          <w:szCs w:val="28"/>
        </w:rPr>
      </w:pPr>
      <w:r w:rsidRPr="004C6A25">
        <w:rPr>
          <w:bCs/>
          <w:sz w:val="28"/>
          <w:szCs w:val="28"/>
        </w:rPr>
        <w:t xml:space="preserve">Предназначена для размещения </w:t>
      </w:r>
      <w:r w:rsidRPr="004C6A25">
        <w:rPr>
          <w:color w:val="000000"/>
          <w:sz w:val="28"/>
          <w:szCs w:val="28"/>
          <w:shd w:val="clear" w:color="auto" w:fill="FFFFFF"/>
        </w:rPr>
        <w:t>производственных объектов с различными нормативами воздействия на окружающую среду</w:t>
      </w:r>
      <w:r w:rsidRPr="004C6A25">
        <w:rPr>
          <w:bCs/>
          <w:sz w:val="28"/>
          <w:szCs w:val="28"/>
        </w:rPr>
        <w:t>, коммунальных предприятий, в том числе сооружений для хранения транспорта, складов, сопутствующей инженерной и транспортной инфраструктуры, АЗС, АГЗС, а также коммерческих объектов, объектов общественно-делового назначения, объектов обслуживания, допускаемых к размещению в производственных зонах.</w:t>
      </w:r>
    </w:p>
    <w:p w14:paraId="3E12D84F" w14:textId="77777777" w:rsidR="00D474FE" w:rsidRPr="004C6A25" w:rsidRDefault="00D474FE" w:rsidP="00D474FE">
      <w:pPr>
        <w:spacing w:line="360" w:lineRule="auto"/>
        <w:ind w:left="851" w:right="-1" w:hanging="284"/>
        <w:jc w:val="both"/>
        <w:rPr>
          <w:sz w:val="28"/>
          <w:szCs w:val="28"/>
        </w:rPr>
      </w:pPr>
      <w:r w:rsidRPr="004C6A25">
        <w:rPr>
          <w:sz w:val="28"/>
          <w:szCs w:val="28"/>
        </w:rPr>
        <w:t>Параметры:</w:t>
      </w:r>
    </w:p>
    <w:p w14:paraId="74011FB2" w14:textId="77777777" w:rsidR="00D474FE" w:rsidRPr="004C6A25" w:rsidRDefault="00D474FE" w:rsidP="00916E1B">
      <w:pPr>
        <w:pStyle w:val="ac"/>
        <w:widowControl w:val="0"/>
        <w:numPr>
          <w:ilvl w:val="0"/>
          <w:numId w:val="43"/>
        </w:numPr>
        <w:autoSpaceDE w:val="0"/>
        <w:autoSpaceDN w:val="0"/>
        <w:spacing w:line="360" w:lineRule="auto"/>
        <w:ind w:right="-1"/>
        <w:jc w:val="both"/>
        <w:rPr>
          <w:sz w:val="28"/>
          <w:szCs w:val="28"/>
        </w:rPr>
      </w:pPr>
      <w:r w:rsidRPr="004C6A25">
        <w:rPr>
          <w:sz w:val="28"/>
          <w:szCs w:val="28"/>
        </w:rPr>
        <w:t xml:space="preserve">площадь – </w:t>
      </w:r>
      <w:r w:rsidR="00295F30" w:rsidRPr="004C6A25">
        <w:rPr>
          <w:b/>
          <w:color w:val="000000" w:themeColor="text1"/>
          <w:sz w:val="28"/>
          <w:szCs w:val="28"/>
        </w:rPr>
        <w:t>202,27 га.</w:t>
      </w:r>
      <w:r w:rsidRPr="004C6A25">
        <w:rPr>
          <w:color w:val="000000" w:themeColor="text1"/>
          <w:sz w:val="28"/>
          <w:szCs w:val="28"/>
        </w:rPr>
        <w:t>;</w:t>
      </w:r>
    </w:p>
    <w:p w14:paraId="6A29D710" w14:textId="77777777" w:rsidR="00D474FE" w:rsidRPr="004C6A25" w:rsidRDefault="00D474FE" w:rsidP="00916E1B">
      <w:pPr>
        <w:pStyle w:val="ac"/>
        <w:widowControl w:val="0"/>
        <w:numPr>
          <w:ilvl w:val="0"/>
          <w:numId w:val="43"/>
        </w:numPr>
        <w:autoSpaceDE w:val="0"/>
        <w:autoSpaceDN w:val="0"/>
        <w:spacing w:line="360" w:lineRule="auto"/>
        <w:ind w:right="-1"/>
        <w:jc w:val="both"/>
        <w:rPr>
          <w:sz w:val="28"/>
          <w:szCs w:val="28"/>
        </w:rPr>
      </w:pPr>
      <w:r w:rsidRPr="004C6A25">
        <w:rPr>
          <w:sz w:val="28"/>
          <w:szCs w:val="28"/>
        </w:rPr>
        <w:t xml:space="preserve">максимально допустимый коэффициент застройки </w:t>
      </w:r>
      <w:r w:rsidRPr="004C6A25">
        <w:rPr>
          <w:sz w:val="28"/>
          <w:szCs w:val="28"/>
          <w:lang w:val="en-US"/>
        </w:rPr>
        <w:t xml:space="preserve">– </w:t>
      </w:r>
      <w:r w:rsidRPr="004C6A25">
        <w:rPr>
          <w:sz w:val="28"/>
          <w:szCs w:val="28"/>
        </w:rPr>
        <w:t>0,6;</w:t>
      </w:r>
    </w:p>
    <w:p w14:paraId="622C7420" w14:textId="77777777" w:rsidR="00D474FE" w:rsidRPr="004C6A25" w:rsidRDefault="00D474FE" w:rsidP="00916E1B">
      <w:pPr>
        <w:pStyle w:val="ac"/>
        <w:widowControl w:val="0"/>
        <w:numPr>
          <w:ilvl w:val="0"/>
          <w:numId w:val="43"/>
        </w:numPr>
        <w:autoSpaceDE w:val="0"/>
        <w:autoSpaceDN w:val="0"/>
        <w:spacing w:line="360" w:lineRule="auto"/>
        <w:ind w:right="-1"/>
        <w:jc w:val="both"/>
        <w:rPr>
          <w:sz w:val="28"/>
          <w:szCs w:val="28"/>
        </w:rPr>
      </w:pPr>
      <w:r w:rsidRPr="004C6A25">
        <w:rPr>
          <w:sz w:val="28"/>
          <w:szCs w:val="28"/>
        </w:rPr>
        <w:t>максимальная этажность застройки – не установлена;</w:t>
      </w:r>
    </w:p>
    <w:p w14:paraId="5E6FDE5E" w14:textId="77777777" w:rsidR="00D474FE" w:rsidRPr="004C6A25" w:rsidRDefault="00D474FE" w:rsidP="00916E1B">
      <w:pPr>
        <w:pStyle w:val="ac"/>
        <w:widowControl w:val="0"/>
        <w:numPr>
          <w:ilvl w:val="0"/>
          <w:numId w:val="43"/>
        </w:numPr>
        <w:autoSpaceDE w:val="0"/>
        <w:autoSpaceDN w:val="0"/>
        <w:spacing w:line="360" w:lineRule="auto"/>
        <w:ind w:right="-1"/>
        <w:jc w:val="both"/>
        <w:rPr>
          <w:sz w:val="28"/>
          <w:szCs w:val="28"/>
        </w:rPr>
      </w:pPr>
      <w:r w:rsidRPr="004C6A25">
        <w:rPr>
          <w:sz w:val="28"/>
          <w:szCs w:val="28"/>
        </w:rPr>
        <w:t>средняя этажность застройки – не установлена;</w:t>
      </w:r>
    </w:p>
    <w:p w14:paraId="04B2A7D3" w14:textId="77777777" w:rsidR="00D474FE" w:rsidRPr="004C6A25" w:rsidRDefault="00D474FE" w:rsidP="00916E1B">
      <w:pPr>
        <w:pStyle w:val="ac"/>
        <w:widowControl w:val="0"/>
        <w:numPr>
          <w:ilvl w:val="0"/>
          <w:numId w:val="43"/>
        </w:numPr>
        <w:autoSpaceDE w:val="0"/>
        <w:autoSpaceDN w:val="0"/>
        <w:spacing w:line="360" w:lineRule="auto"/>
        <w:ind w:right="-1"/>
        <w:jc w:val="both"/>
        <w:rPr>
          <w:sz w:val="28"/>
          <w:szCs w:val="28"/>
        </w:rPr>
      </w:pPr>
      <w:r w:rsidRPr="004C6A25">
        <w:rPr>
          <w:sz w:val="28"/>
          <w:szCs w:val="28"/>
        </w:rPr>
        <w:t xml:space="preserve">класс опасности – </w:t>
      </w:r>
      <w:r w:rsidR="001D3F30" w:rsidRPr="004C6A25">
        <w:rPr>
          <w:sz w:val="28"/>
          <w:szCs w:val="28"/>
        </w:rPr>
        <w:t>4</w:t>
      </w:r>
      <w:r w:rsidR="00737C43" w:rsidRPr="004C6A25">
        <w:rPr>
          <w:sz w:val="28"/>
          <w:szCs w:val="28"/>
        </w:rPr>
        <w:t xml:space="preserve"> –</w:t>
      </w:r>
      <w:r w:rsidR="001D3F30" w:rsidRPr="004C6A25">
        <w:rPr>
          <w:sz w:val="28"/>
          <w:szCs w:val="28"/>
        </w:rPr>
        <w:t xml:space="preserve"> 5</w:t>
      </w:r>
      <w:r w:rsidR="00737C43" w:rsidRPr="004C6A25">
        <w:rPr>
          <w:sz w:val="28"/>
          <w:szCs w:val="28"/>
        </w:rPr>
        <w:t xml:space="preserve"> </w:t>
      </w:r>
      <w:r w:rsidR="001D3F30" w:rsidRPr="004C6A25">
        <w:rPr>
          <w:sz w:val="28"/>
          <w:szCs w:val="28"/>
        </w:rPr>
        <w:t>класс</w:t>
      </w:r>
      <w:r w:rsidR="00737C43" w:rsidRPr="004C6A25">
        <w:rPr>
          <w:sz w:val="28"/>
          <w:szCs w:val="28"/>
        </w:rPr>
        <w:t>ы</w:t>
      </w:r>
      <w:r w:rsidR="001D3F30" w:rsidRPr="004C6A25">
        <w:rPr>
          <w:sz w:val="28"/>
          <w:szCs w:val="28"/>
        </w:rPr>
        <w:t xml:space="preserve"> опасности (проект) с санитарно-защитной зоной 50-100 м., 2</w:t>
      </w:r>
      <w:r w:rsidRPr="004C6A25">
        <w:rPr>
          <w:sz w:val="28"/>
          <w:szCs w:val="28"/>
        </w:rPr>
        <w:t xml:space="preserve"> – 5 классы опасности с санитарно-защитной зоной 50 – </w:t>
      </w:r>
      <w:r w:rsidR="001D3F30" w:rsidRPr="004C6A25">
        <w:rPr>
          <w:sz w:val="28"/>
          <w:szCs w:val="28"/>
        </w:rPr>
        <w:t>5</w:t>
      </w:r>
      <w:r w:rsidR="000017E6" w:rsidRPr="004C6A25">
        <w:rPr>
          <w:sz w:val="28"/>
          <w:szCs w:val="28"/>
        </w:rPr>
        <w:t>00</w:t>
      </w:r>
      <w:r w:rsidRPr="004C6A25">
        <w:rPr>
          <w:sz w:val="28"/>
          <w:szCs w:val="28"/>
        </w:rPr>
        <w:t xml:space="preserve"> м.</w:t>
      </w:r>
    </w:p>
    <w:p w14:paraId="54DCFDCD" w14:textId="77777777" w:rsidR="00606A6F" w:rsidRPr="004C6A25" w:rsidRDefault="00606A6F" w:rsidP="00606A6F">
      <w:pPr>
        <w:widowControl w:val="0"/>
        <w:autoSpaceDE w:val="0"/>
        <w:autoSpaceDN w:val="0"/>
        <w:spacing w:line="360" w:lineRule="auto"/>
        <w:ind w:left="927" w:right="-1"/>
        <w:jc w:val="both"/>
        <w:rPr>
          <w:sz w:val="28"/>
          <w:szCs w:val="28"/>
        </w:rPr>
      </w:pPr>
    </w:p>
    <w:p w14:paraId="3D018B7F" w14:textId="77777777" w:rsidR="00606A6F" w:rsidRPr="004C6A25" w:rsidRDefault="00606A6F" w:rsidP="00606A6F">
      <w:pPr>
        <w:widowControl w:val="0"/>
        <w:autoSpaceDE w:val="0"/>
        <w:autoSpaceDN w:val="0"/>
        <w:spacing w:line="360" w:lineRule="auto"/>
        <w:ind w:left="927" w:right="-1"/>
        <w:jc w:val="both"/>
        <w:rPr>
          <w:sz w:val="28"/>
          <w:szCs w:val="28"/>
        </w:rPr>
      </w:pPr>
    </w:p>
    <w:p w14:paraId="7F5161CC" w14:textId="77777777" w:rsidR="00D474FE" w:rsidRPr="004C6A25" w:rsidRDefault="00D474FE" w:rsidP="001D3F30">
      <w:pPr>
        <w:spacing w:before="120" w:after="120" w:line="360" w:lineRule="auto"/>
        <w:ind w:right="442" w:firstLine="567"/>
        <w:jc w:val="both"/>
        <w:rPr>
          <w:bCs/>
          <w:sz w:val="28"/>
          <w:szCs w:val="28"/>
        </w:rPr>
      </w:pPr>
      <w:r w:rsidRPr="004C6A25">
        <w:rPr>
          <w:b/>
          <w:bCs/>
          <w:sz w:val="28"/>
          <w:szCs w:val="28"/>
        </w:rPr>
        <w:t>- Зона инженерной инфраструктуры</w:t>
      </w:r>
    </w:p>
    <w:p w14:paraId="7021C711" w14:textId="77777777" w:rsidR="00D474FE" w:rsidRPr="004C6A25" w:rsidRDefault="00D474FE" w:rsidP="00D474FE">
      <w:pPr>
        <w:spacing w:line="360" w:lineRule="auto"/>
        <w:ind w:firstLine="567"/>
        <w:jc w:val="both"/>
        <w:rPr>
          <w:bCs/>
          <w:sz w:val="28"/>
          <w:szCs w:val="28"/>
        </w:rPr>
      </w:pPr>
      <w:r w:rsidRPr="004C6A25">
        <w:rPr>
          <w:bCs/>
          <w:sz w:val="28"/>
          <w:szCs w:val="28"/>
        </w:rPr>
        <w:t>Предназначена для размещения головных сооружений инженерной инфраструктуры (эл. подстанции, котельные, газораспределительные станции, источники водоснабжения, очистные сооружения).</w:t>
      </w:r>
    </w:p>
    <w:p w14:paraId="5ADED009" w14:textId="77777777" w:rsidR="00D474FE" w:rsidRPr="004C6A25" w:rsidRDefault="00D474FE" w:rsidP="00D474FE">
      <w:pPr>
        <w:spacing w:line="360" w:lineRule="auto"/>
        <w:ind w:left="851" w:hanging="284"/>
        <w:jc w:val="both"/>
        <w:rPr>
          <w:sz w:val="28"/>
          <w:szCs w:val="28"/>
        </w:rPr>
      </w:pPr>
      <w:r w:rsidRPr="004C6A25">
        <w:rPr>
          <w:sz w:val="28"/>
          <w:szCs w:val="28"/>
        </w:rPr>
        <w:t>Параметры:</w:t>
      </w:r>
    </w:p>
    <w:p w14:paraId="30DFC2A9" w14:textId="77777777" w:rsidR="00D474FE" w:rsidRPr="004C6A25" w:rsidRDefault="00D474FE" w:rsidP="00916E1B">
      <w:pPr>
        <w:pStyle w:val="ac"/>
        <w:widowControl w:val="0"/>
        <w:numPr>
          <w:ilvl w:val="0"/>
          <w:numId w:val="43"/>
        </w:numPr>
        <w:autoSpaceDE w:val="0"/>
        <w:autoSpaceDN w:val="0"/>
        <w:spacing w:line="360" w:lineRule="auto"/>
        <w:jc w:val="both"/>
        <w:rPr>
          <w:color w:val="000000" w:themeColor="text1"/>
          <w:sz w:val="28"/>
          <w:szCs w:val="28"/>
        </w:rPr>
      </w:pPr>
      <w:r w:rsidRPr="004C6A25">
        <w:rPr>
          <w:sz w:val="28"/>
          <w:szCs w:val="28"/>
        </w:rPr>
        <w:t xml:space="preserve">площадь – </w:t>
      </w:r>
      <w:r w:rsidR="00295F30" w:rsidRPr="004C6A25">
        <w:rPr>
          <w:b/>
          <w:color w:val="000000" w:themeColor="text1"/>
          <w:sz w:val="28"/>
          <w:szCs w:val="28"/>
        </w:rPr>
        <w:t>23,68</w:t>
      </w:r>
      <w:r w:rsidRPr="004C6A25">
        <w:rPr>
          <w:b/>
          <w:color w:val="000000" w:themeColor="text1"/>
          <w:sz w:val="28"/>
          <w:szCs w:val="28"/>
        </w:rPr>
        <w:t xml:space="preserve"> га</w:t>
      </w:r>
      <w:r w:rsidRPr="004C6A25">
        <w:rPr>
          <w:color w:val="000000" w:themeColor="text1"/>
          <w:sz w:val="28"/>
          <w:szCs w:val="28"/>
        </w:rPr>
        <w:t>.</w:t>
      </w:r>
    </w:p>
    <w:p w14:paraId="133B9B9F" w14:textId="77777777" w:rsidR="00D474FE" w:rsidRPr="004C6A25" w:rsidRDefault="00D474FE" w:rsidP="001D3F30">
      <w:pPr>
        <w:spacing w:before="120" w:after="120" w:line="360" w:lineRule="auto"/>
        <w:ind w:firstLine="567"/>
        <w:jc w:val="both"/>
        <w:rPr>
          <w:b/>
          <w:bCs/>
          <w:sz w:val="28"/>
          <w:szCs w:val="28"/>
        </w:rPr>
      </w:pPr>
      <w:r w:rsidRPr="004C6A25">
        <w:rPr>
          <w:b/>
          <w:bCs/>
          <w:sz w:val="28"/>
          <w:szCs w:val="28"/>
        </w:rPr>
        <w:t>- З</w:t>
      </w:r>
      <w:r w:rsidR="001D3F30" w:rsidRPr="004C6A25">
        <w:rPr>
          <w:b/>
          <w:bCs/>
          <w:sz w:val="28"/>
          <w:szCs w:val="28"/>
        </w:rPr>
        <w:t>она транспортной инфраструктуры</w:t>
      </w:r>
    </w:p>
    <w:p w14:paraId="70CDEE83" w14:textId="77777777" w:rsidR="00D474FE" w:rsidRPr="004C6A25" w:rsidRDefault="00D474FE" w:rsidP="00D474FE">
      <w:pPr>
        <w:spacing w:line="360" w:lineRule="auto"/>
        <w:ind w:right="-1" w:firstLine="567"/>
        <w:jc w:val="both"/>
        <w:rPr>
          <w:bCs/>
          <w:sz w:val="28"/>
          <w:szCs w:val="28"/>
        </w:rPr>
      </w:pPr>
      <w:r w:rsidRPr="004C6A25">
        <w:rPr>
          <w:bCs/>
          <w:sz w:val="28"/>
          <w:szCs w:val="28"/>
        </w:rPr>
        <w:t>Предназначена для размещения улично-дорожной сети дорог, улиц, объектов транспорта и инженерной инфраструктуры, объектов внешнего транспорта.</w:t>
      </w:r>
    </w:p>
    <w:p w14:paraId="274409EF" w14:textId="77777777" w:rsidR="00D474FE" w:rsidRPr="004C6A25" w:rsidRDefault="00D474FE" w:rsidP="00D474FE">
      <w:pPr>
        <w:spacing w:line="360" w:lineRule="auto"/>
        <w:ind w:left="851" w:right="-1" w:hanging="284"/>
        <w:jc w:val="both"/>
        <w:rPr>
          <w:sz w:val="28"/>
          <w:szCs w:val="28"/>
        </w:rPr>
      </w:pPr>
      <w:r w:rsidRPr="004C6A25">
        <w:rPr>
          <w:sz w:val="28"/>
          <w:szCs w:val="28"/>
        </w:rPr>
        <w:t>Параметры:</w:t>
      </w:r>
    </w:p>
    <w:p w14:paraId="783DD07D" w14:textId="77777777" w:rsidR="00D474FE" w:rsidRPr="004C6A25" w:rsidRDefault="00D474FE" w:rsidP="00D474FE">
      <w:pPr>
        <w:pStyle w:val="18"/>
        <w:spacing w:line="360" w:lineRule="auto"/>
        <w:rPr>
          <w:sz w:val="28"/>
          <w:szCs w:val="28"/>
        </w:rPr>
      </w:pPr>
      <w:r w:rsidRPr="004C6A25">
        <w:rPr>
          <w:sz w:val="28"/>
          <w:szCs w:val="28"/>
        </w:rPr>
        <w:t xml:space="preserve">площадь – </w:t>
      </w:r>
      <w:r w:rsidR="00295F30" w:rsidRPr="004C6A25">
        <w:rPr>
          <w:b/>
          <w:color w:val="000000" w:themeColor="text1"/>
          <w:sz w:val="28"/>
          <w:szCs w:val="28"/>
        </w:rPr>
        <w:t>449,23 га</w:t>
      </w:r>
      <w:r w:rsidRPr="004C6A25">
        <w:rPr>
          <w:color w:val="000000" w:themeColor="text1"/>
          <w:sz w:val="28"/>
          <w:szCs w:val="28"/>
        </w:rPr>
        <w:t>.</w:t>
      </w:r>
    </w:p>
    <w:p w14:paraId="7674543A" w14:textId="77777777" w:rsidR="00D474FE" w:rsidRPr="004C6A25" w:rsidRDefault="00D474FE" w:rsidP="00AF37EB">
      <w:pPr>
        <w:pStyle w:val="3"/>
        <w:numPr>
          <w:ilvl w:val="2"/>
          <w:numId w:val="0"/>
        </w:numPr>
        <w:tabs>
          <w:tab w:val="num" w:pos="-426"/>
        </w:tabs>
        <w:suppressAutoHyphens/>
        <w:spacing w:before="120" w:after="120" w:line="360" w:lineRule="auto"/>
        <w:ind w:firstLine="567"/>
        <w:jc w:val="center"/>
        <w:rPr>
          <w:color w:val="000000" w:themeColor="text1"/>
          <w:szCs w:val="28"/>
        </w:rPr>
      </w:pPr>
      <w:r w:rsidRPr="004C6A25">
        <w:rPr>
          <w:b/>
          <w:color w:val="000000" w:themeColor="text1"/>
          <w:szCs w:val="28"/>
        </w:rPr>
        <w:t>«Рекреационные зоны»</w:t>
      </w:r>
    </w:p>
    <w:p w14:paraId="67D028FB" w14:textId="77777777" w:rsidR="00D474FE" w:rsidRPr="004C6A25" w:rsidRDefault="00AF37EB" w:rsidP="00AF37EB">
      <w:pPr>
        <w:pStyle w:val="a6"/>
        <w:spacing w:after="0" w:line="360" w:lineRule="auto"/>
        <w:ind w:left="284" w:firstLine="851"/>
        <w:jc w:val="both"/>
        <w:rPr>
          <w:b/>
          <w:sz w:val="28"/>
          <w:szCs w:val="28"/>
        </w:rPr>
      </w:pPr>
      <w:r w:rsidRPr="004C6A25">
        <w:rPr>
          <w:color w:val="000000"/>
          <w:sz w:val="28"/>
          <w:szCs w:val="28"/>
          <w:shd w:val="clear" w:color="auto" w:fill="FFFFFF"/>
        </w:rPr>
        <w:t>В состав зон рекреационного назначения могут включаться зоны в границах территорий, занятых городскими лесами, скверами, парками, городскими садами, прудами, озерами, водохранилищами, пляжами, береговыми полосами водных объектов общего пользования, а также в границах иных территорий, используемых и предназначенных для отдыха, туризма, занятий физической культурой и спортом.</w:t>
      </w:r>
      <w:r w:rsidR="002E67DE" w:rsidRPr="004C6A25">
        <w:rPr>
          <w:color w:val="000000"/>
          <w:sz w:val="28"/>
          <w:szCs w:val="28"/>
          <w:shd w:val="clear" w:color="auto" w:fill="FFFFFF"/>
        </w:rPr>
        <w:t xml:space="preserve"> </w:t>
      </w:r>
      <w:r w:rsidR="002E67DE" w:rsidRPr="004C6A25">
        <w:rPr>
          <w:bCs/>
          <w:sz w:val="28"/>
          <w:szCs w:val="28"/>
        </w:rPr>
        <w:t>В составе рекреационных зон генеральным планом выделены подзоны:</w:t>
      </w:r>
    </w:p>
    <w:p w14:paraId="37C12563" w14:textId="77777777" w:rsidR="00AF37EB" w:rsidRPr="004C6A25" w:rsidRDefault="00295F30" w:rsidP="002E67DE">
      <w:pPr>
        <w:spacing w:before="120" w:after="120" w:line="360" w:lineRule="auto"/>
        <w:ind w:firstLine="567"/>
        <w:jc w:val="both"/>
        <w:rPr>
          <w:b/>
          <w:color w:val="000000" w:themeColor="text1"/>
          <w:sz w:val="28"/>
          <w:szCs w:val="28"/>
        </w:rPr>
      </w:pPr>
      <w:r w:rsidRPr="004C6A25">
        <w:rPr>
          <w:b/>
          <w:color w:val="000000" w:themeColor="text1"/>
          <w:sz w:val="28"/>
          <w:szCs w:val="28"/>
        </w:rPr>
        <w:t>- Зона озелененных территорий общего пользования (лесопарки, парки, сады, скверы, бульвары, городские леса)</w:t>
      </w:r>
    </w:p>
    <w:p w14:paraId="07C418A4" w14:textId="77777777" w:rsidR="00AF37EB" w:rsidRPr="004C6A25" w:rsidRDefault="00AF37EB" w:rsidP="00AF37EB">
      <w:pPr>
        <w:spacing w:line="360" w:lineRule="auto"/>
        <w:ind w:left="284" w:right="-1" w:firstLine="567"/>
        <w:jc w:val="both"/>
        <w:rPr>
          <w:sz w:val="28"/>
          <w:szCs w:val="28"/>
        </w:rPr>
      </w:pPr>
      <w:r w:rsidRPr="004C6A25">
        <w:rPr>
          <w:sz w:val="28"/>
          <w:szCs w:val="28"/>
        </w:rPr>
        <w:t>Предназначена для организации массового отдыха населения, занятий физической культурой и спортом, а также для улучшения экологической обстановки и включает</w:t>
      </w:r>
      <w:r w:rsidRPr="004C6A25">
        <w:rPr>
          <w:spacing w:val="37"/>
          <w:sz w:val="28"/>
          <w:szCs w:val="28"/>
        </w:rPr>
        <w:t xml:space="preserve"> </w:t>
      </w:r>
      <w:r w:rsidRPr="004C6A25">
        <w:rPr>
          <w:sz w:val="28"/>
          <w:szCs w:val="28"/>
        </w:rPr>
        <w:t>парки,</w:t>
      </w:r>
      <w:r w:rsidRPr="004C6A25">
        <w:rPr>
          <w:spacing w:val="37"/>
          <w:sz w:val="28"/>
          <w:szCs w:val="28"/>
        </w:rPr>
        <w:t xml:space="preserve"> </w:t>
      </w:r>
      <w:r w:rsidRPr="004C6A25">
        <w:rPr>
          <w:sz w:val="28"/>
          <w:szCs w:val="28"/>
        </w:rPr>
        <w:t>сады,</w:t>
      </w:r>
      <w:r w:rsidRPr="004C6A25">
        <w:rPr>
          <w:spacing w:val="37"/>
          <w:sz w:val="28"/>
          <w:szCs w:val="28"/>
        </w:rPr>
        <w:t xml:space="preserve"> </w:t>
      </w:r>
      <w:r w:rsidRPr="004C6A25">
        <w:rPr>
          <w:sz w:val="28"/>
          <w:szCs w:val="28"/>
        </w:rPr>
        <w:t>городские</w:t>
      </w:r>
      <w:r w:rsidRPr="004C6A25">
        <w:rPr>
          <w:spacing w:val="39"/>
          <w:sz w:val="28"/>
          <w:szCs w:val="28"/>
        </w:rPr>
        <w:t xml:space="preserve"> </w:t>
      </w:r>
      <w:r w:rsidRPr="004C6A25">
        <w:rPr>
          <w:sz w:val="28"/>
          <w:szCs w:val="28"/>
        </w:rPr>
        <w:t>леса,</w:t>
      </w:r>
      <w:r w:rsidRPr="004C6A25">
        <w:rPr>
          <w:spacing w:val="35"/>
          <w:sz w:val="28"/>
          <w:szCs w:val="28"/>
        </w:rPr>
        <w:t xml:space="preserve"> </w:t>
      </w:r>
      <w:r w:rsidRPr="004C6A25">
        <w:rPr>
          <w:sz w:val="28"/>
          <w:szCs w:val="28"/>
        </w:rPr>
        <w:t>лесопарки,</w:t>
      </w:r>
      <w:r w:rsidRPr="004C6A25">
        <w:rPr>
          <w:spacing w:val="34"/>
          <w:sz w:val="28"/>
          <w:szCs w:val="28"/>
        </w:rPr>
        <w:t xml:space="preserve"> </w:t>
      </w:r>
      <w:r w:rsidRPr="004C6A25">
        <w:rPr>
          <w:sz w:val="28"/>
          <w:szCs w:val="28"/>
        </w:rPr>
        <w:t>пляжи,</w:t>
      </w:r>
      <w:r w:rsidRPr="004C6A25">
        <w:rPr>
          <w:spacing w:val="35"/>
          <w:sz w:val="28"/>
          <w:szCs w:val="28"/>
        </w:rPr>
        <w:t xml:space="preserve"> </w:t>
      </w:r>
      <w:r w:rsidRPr="004C6A25">
        <w:rPr>
          <w:sz w:val="28"/>
          <w:szCs w:val="28"/>
        </w:rPr>
        <w:t>водоёмы</w:t>
      </w:r>
      <w:r w:rsidRPr="004C6A25">
        <w:rPr>
          <w:spacing w:val="36"/>
          <w:sz w:val="28"/>
          <w:szCs w:val="28"/>
        </w:rPr>
        <w:t xml:space="preserve"> </w:t>
      </w:r>
      <w:r w:rsidRPr="004C6A25">
        <w:rPr>
          <w:sz w:val="28"/>
          <w:szCs w:val="28"/>
        </w:rPr>
        <w:t>и</w:t>
      </w:r>
      <w:r w:rsidRPr="004C6A25">
        <w:rPr>
          <w:spacing w:val="38"/>
          <w:sz w:val="28"/>
          <w:szCs w:val="28"/>
        </w:rPr>
        <w:t xml:space="preserve"> </w:t>
      </w:r>
      <w:r w:rsidRPr="004C6A25">
        <w:rPr>
          <w:sz w:val="28"/>
          <w:szCs w:val="28"/>
        </w:rPr>
        <w:t>иные объекты, используемые в рекреационных целях и формирующие систему открытых пространств населенных пунктов.</w:t>
      </w:r>
    </w:p>
    <w:p w14:paraId="08F1FE9C" w14:textId="77777777" w:rsidR="00D474FE" w:rsidRPr="004C6A25" w:rsidRDefault="00D474FE" w:rsidP="00D474FE">
      <w:pPr>
        <w:spacing w:line="360" w:lineRule="auto"/>
        <w:ind w:left="851" w:right="-1" w:hanging="284"/>
        <w:jc w:val="both"/>
        <w:rPr>
          <w:sz w:val="28"/>
          <w:szCs w:val="28"/>
        </w:rPr>
      </w:pPr>
      <w:r w:rsidRPr="004C6A25">
        <w:rPr>
          <w:sz w:val="28"/>
          <w:szCs w:val="28"/>
        </w:rPr>
        <w:t>Параметры:</w:t>
      </w:r>
    </w:p>
    <w:p w14:paraId="46C14E89" w14:textId="77777777" w:rsidR="001D3F30" w:rsidRPr="004C6A25" w:rsidRDefault="00D474FE" w:rsidP="00916E1B">
      <w:pPr>
        <w:pStyle w:val="ac"/>
        <w:widowControl w:val="0"/>
        <w:numPr>
          <w:ilvl w:val="0"/>
          <w:numId w:val="43"/>
        </w:numPr>
        <w:autoSpaceDE w:val="0"/>
        <w:autoSpaceDN w:val="0"/>
        <w:spacing w:line="360" w:lineRule="auto"/>
        <w:ind w:left="1276" w:right="-1" w:hanging="284"/>
        <w:jc w:val="both"/>
        <w:rPr>
          <w:sz w:val="28"/>
          <w:szCs w:val="28"/>
        </w:rPr>
      </w:pPr>
      <w:r w:rsidRPr="004C6A25">
        <w:rPr>
          <w:sz w:val="28"/>
          <w:szCs w:val="28"/>
        </w:rPr>
        <w:t xml:space="preserve">площадь – </w:t>
      </w:r>
      <w:r w:rsidR="00AF37EB" w:rsidRPr="004C6A25">
        <w:rPr>
          <w:b/>
          <w:color w:val="000000" w:themeColor="text1"/>
          <w:sz w:val="28"/>
          <w:szCs w:val="28"/>
        </w:rPr>
        <w:t>177,60 га.</w:t>
      </w:r>
      <w:r w:rsidRPr="004C6A25">
        <w:rPr>
          <w:color w:val="000000" w:themeColor="text1"/>
          <w:sz w:val="28"/>
          <w:szCs w:val="28"/>
        </w:rPr>
        <w:t>;</w:t>
      </w:r>
    </w:p>
    <w:p w14:paraId="00EEA987" w14:textId="77777777" w:rsidR="001D3F30" w:rsidRPr="004C6A25" w:rsidRDefault="00D474FE" w:rsidP="00916E1B">
      <w:pPr>
        <w:pStyle w:val="ac"/>
        <w:widowControl w:val="0"/>
        <w:numPr>
          <w:ilvl w:val="0"/>
          <w:numId w:val="43"/>
        </w:numPr>
        <w:autoSpaceDE w:val="0"/>
        <w:autoSpaceDN w:val="0"/>
        <w:spacing w:line="360" w:lineRule="auto"/>
        <w:ind w:left="1276" w:right="-1" w:hanging="284"/>
        <w:jc w:val="both"/>
        <w:rPr>
          <w:sz w:val="28"/>
          <w:szCs w:val="28"/>
        </w:rPr>
      </w:pPr>
      <w:r w:rsidRPr="004C6A25">
        <w:rPr>
          <w:sz w:val="28"/>
          <w:szCs w:val="28"/>
        </w:rPr>
        <w:t>максимально допустимый коэффициент застройки – не установлено;</w:t>
      </w:r>
    </w:p>
    <w:p w14:paraId="5EEA45A8" w14:textId="77777777" w:rsidR="001D3F30" w:rsidRPr="004C6A25" w:rsidRDefault="00D474FE" w:rsidP="00916E1B">
      <w:pPr>
        <w:pStyle w:val="ac"/>
        <w:widowControl w:val="0"/>
        <w:numPr>
          <w:ilvl w:val="0"/>
          <w:numId w:val="43"/>
        </w:numPr>
        <w:autoSpaceDE w:val="0"/>
        <w:autoSpaceDN w:val="0"/>
        <w:spacing w:line="360" w:lineRule="auto"/>
        <w:ind w:left="1276" w:right="-1" w:hanging="284"/>
        <w:jc w:val="both"/>
        <w:rPr>
          <w:sz w:val="28"/>
          <w:szCs w:val="28"/>
        </w:rPr>
      </w:pPr>
      <w:r w:rsidRPr="004C6A25">
        <w:rPr>
          <w:sz w:val="28"/>
          <w:szCs w:val="28"/>
        </w:rPr>
        <w:t>максимальная и средняя этажность застройки – не установлено;</w:t>
      </w:r>
    </w:p>
    <w:p w14:paraId="5C7F1EEA" w14:textId="77777777" w:rsidR="001D3F30" w:rsidRPr="004C6A25" w:rsidRDefault="00D474FE" w:rsidP="00916E1B">
      <w:pPr>
        <w:pStyle w:val="ac"/>
        <w:widowControl w:val="0"/>
        <w:numPr>
          <w:ilvl w:val="0"/>
          <w:numId w:val="43"/>
        </w:numPr>
        <w:autoSpaceDE w:val="0"/>
        <w:autoSpaceDN w:val="0"/>
        <w:spacing w:line="360" w:lineRule="auto"/>
        <w:ind w:left="1276" w:right="-1" w:hanging="284"/>
        <w:jc w:val="both"/>
        <w:rPr>
          <w:sz w:val="28"/>
          <w:szCs w:val="28"/>
        </w:rPr>
      </w:pPr>
      <w:r w:rsidRPr="004C6A25">
        <w:rPr>
          <w:sz w:val="28"/>
          <w:szCs w:val="28"/>
        </w:rPr>
        <w:t>ёмкость территории – 70 чел./га.;</w:t>
      </w:r>
    </w:p>
    <w:p w14:paraId="13D1D6FE" w14:textId="77777777" w:rsidR="00D474FE" w:rsidRPr="004C6A25" w:rsidRDefault="00D474FE" w:rsidP="00916E1B">
      <w:pPr>
        <w:pStyle w:val="ac"/>
        <w:widowControl w:val="0"/>
        <w:numPr>
          <w:ilvl w:val="0"/>
          <w:numId w:val="43"/>
        </w:numPr>
        <w:autoSpaceDE w:val="0"/>
        <w:autoSpaceDN w:val="0"/>
        <w:spacing w:line="360" w:lineRule="auto"/>
        <w:ind w:left="1276" w:right="-1" w:hanging="284"/>
        <w:rPr>
          <w:sz w:val="28"/>
          <w:szCs w:val="28"/>
        </w:rPr>
      </w:pPr>
      <w:r w:rsidRPr="004C6A25">
        <w:rPr>
          <w:sz w:val="28"/>
          <w:szCs w:val="28"/>
        </w:rPr>
        <w:t>плотность – не установлено.</w:t>
      </w:r>
    </w:p>
    <w:p w14:paraId="74319BE5" w14:textId="77777777" w:rsidR="00AF37EB" w:rsidRPr="004C6A25" w:rsidRDefault="00AF37EB" w:rsidP="002E67DE">
      <w:pPr>
        <w:widowControl w:val="0"/>
        <w:autoSpaceDE w:val="0"/>
        <w:autoSpaceDN w:val="0"/>
        <w:spacing w:before="120" w:after="120" w:line="360" w:lineRule="auto"/>
        <w:ind w:firstLine="567"/>
        <w:rPr>
          <w:b/>
          <w:color w:val="000000" w:themeColor="text1"/>
          <w:sz w:val="28"/>
          <w:szCs w:val="28"/>
        </w:rPr>
      </w:pPr>
      <w:r w:rsidRPr="004C6A25">
        <w:rPr>
          <w:b/>
          <w:color w:val="000000" w:themeColor="text1"/>
          <w:sz w:val="28"/>
          <w:szCs w:val="28"/>
        </w:rPr>
        <w:t>- Зоны рекреационного назначения</w:t>
      </w:r>
    </w:p>
    <w:p w14:paraId="2E36A74A" w14:textId="77777777" w:rsidR="00AF37EB" w:rsidRPr="004C6A25" w:rsidRDefault="002E67DE" w:rsidP="00AF37EB">
      <w:pPr>
        <w:widowControl w:val="0"/>
        <w:autoSpaceDE w:val="0"/>
        <w:autoSpaceDN w:val="0"/>
        <w:spacing w:line="360" w:lineRule="auto"/>
        <w:ind w:right="-1" w:firstLine="567"/>
        <w:rPr>
          <w:sz w:val="28"/>
          <w:szCs w:val="28"/>
        </w:rPr>
      </w:pPr>
      <w:r w:rsidRPr="004C6A25">
        <w:rPr>
          <w:sz w:val="28"/>
          <w:szCs w:val="28"/>
        </w:rPr>
        <w:t>Предназначена для организации массового отдыха населения, а также для улучшения экологической обстановки и включает</w:t>
      </w:r>
      <w:r w:rsidRPr="004C6A25">
        <w:rPr>
          <w:spacing w:val="37"/>
          <w:sz w:val="28"/>
          <w:szCs w:val="28"/>
        </w:rPr>
        <w:t xml:space="preserve"> </w:t>
      </w:r>
      <w:r w:rsidRPr="004C6A25">
        <w:rPr>
          <w:sz w:val="28"/>
          <w:szCs w:val="28"/>
        </w:rPr>
        <w:t>объекты, используемые в рекреационных целях и формирующие систему открытых пространств.</w:t>
      </w:r>
    </w:p>
    <w:p w14:paraId="01BC888B" w14:textId="77777777" w:rsidR="00606A6F" w:rsidRPr="004C6A25" w:rsidRDefault="00606A6F" w:rsidP="00AF37EB">
      <w:pPr>
        <w:widowControl w:val="0"/>
        <w:autoSpaceDE w:val="0"/>
        <w:autoSpaceDN w:val="0"/>
        <w:spacing w:line="360" w:lineRule="auto"/>
        <w:ind w:right="-1" w:firstLine="567"/>
        <w:rPr>
          <w:sz w:val="28"/>
          <w:szCs w:val="28"/>
        </w:rPr>
      </w:pPr>
    </w:p>
    <w:p w14:paraId="38CEFAFD" w14:textId="77777777" w:rsidR="002E67DE" w:rsidRPr="004C6A25" w:rsidRDefault="002E67DE" w:rsidP="002E67DE">
      <w:pPr>
        <w:spacing w:line="360" w:lineRule="auto"/>
        <w:ind w:left="851" w:right="-1" w:hanging="284"/>
        <w:jc w:val="both"/>
        <w:rPr>
          <w:sz w:val="28"/>
          <w:szCs w:val="28"/>
        </w:rPr>
      </w:pPr>
      <w:r w:rsidRPr="004C6A25">
        <w:rPr>
          <w:sz w:val="28"/>
          <w:szCs w:val="28"/>
        </w:rPr>
        <w:t>Параметры:</w:t>
      </w:r>
    </w:p>
    <w:p w14:paraId="777F821E" w14:textId="77777777" w:rsidR="002E67DE" w:rsidRPr="004C6A25" w:rsidRDefault="002E67DE" w:rsidP="002E67DE">
      <w:pPr>
        <w:widowControl w:val="0"/>
        <w:autoSpaceDE w:val="0"/>
        <w:autoSpaceDN w:val="0"/>
        <w:spacing w:line="360" w:lineRule="auto"/>
        <w:ind w:right="-1" w:firstLine="567"/>
        <w:rPr>
          <w:sz w:val="28"/>
          <w:szCs w:val="28"/>
        </w:rPr>
      </w:pPr>
      <w:r w:rsidRPr="004C6A25">
        <w:rPr>
          <w:sz w:val="28"/>
          <w:szCs w:val="28"/>
        </w:rPr>
        <w:t xml:space="preserve">площадь – </w:t>
      </w:r>
      <w:r w:rsidRPr="004C6A25">
        <w:rPr>
          <w:b/>
          <w:color w:val="000000" w:themeColor="text1"/>
          <w:sz w:val="28"/>
          <w:szCs w:val="28"/>
        </w:rPr>
        <w:t>1,54 га</w:t>
      </w:r>
      <w:r w:rsidRPr="004C6A25">
        <w:rPr>
          <w:color w:val="000000" w:themeColor="text1"/>
          <w:sz w:val="28"/>
          <w:szCs w:val="28"/>
        </w:rPr>
        <w:t>.</w:t>
      </w:r>
    </w:p>
    <w:p w14:paraId="71AFB14E" w14:textId="77777777" w:rsidR="00D474FE" w:rsidRPr="004C6A25" w:rsidRDefault="00D474FE" w:rsidP="00D474FE">
      <w:pPr>
        <w:pStyle w:val="3"/>
        <w:numPr>
          <w:ilvl w:val="2"/>
          <w:numId w:val="0"/>
        </w:numPr>
        <w:tabs>
          <w:tab w:val="num" w:pos="720"/>
        </w:tabs>
        <w:suppressAutoHyphens/>
        <w:spacing w:before="120" w:after="120"/>
        <w:ind w:firstLine="567"/>
        <w:jc w:val="center"/>
        <w:rPr>
          <w:color w:val="000000" w:themeColor="text1"/>
          <w:szCs w:val="28"/>
        </w:rPr>
      </w:pPr>
      <w:r w:rsidRPr="004C6A25">
        <w:rPr>
          <w:b/>
          <w:color w:val="000000" w:themeColor="text1"/>
          <w:szCs w:val="28"/>
        </w:rPr>
        <w:t>«Зоны сельскохозяйственного использования»</w:t>
      </w:r>
    </w:p>
    <w:p w14:paraId="7C31F9A3" w14:textId="77777777" w:rsidR="00D474FE" w:rsidRPr="004C6A25" w:rsidRDefault="00D474FE" w:rsidP="00D474FE">
      <w:pPr>
        <w:spacing w:line="360" w:lineRule="auto"/>
        <w:ind w:firstLine="567"/>
        <w:jc w:val="both"/>
        <w:rPr>
          <w:bCs/>
          <w:sz w:val="28"/>
          <w:szCs w:val="28"/>
        </w:rPr>
      </w:pPr>
      <w:r w:rsidRPr="004C6A25">
        <w:rPr>
          <w:bCs/>
          <w:sz w:val="28"/>
          <w:szCs w:val="28"/>
        </w:rPr>
        <w:t xml:space="preserve">Зона сельскохозяйственного использования предназначена для ведения сельского хозяйства, в том числе для размещения зданий и сооружений, используемых для хранения и переработки сельскохозяйственной продукции. В составе </w:t>
      </w:r>
      <w:r w:rsidRPr="004C6A25">
        <w:rPr>
          <w:b/>
          <w:bCs/>
          <w:sz w:val="28"/>
          <w:szCs w:val="28"/>
        </w:rPr>
        <w:t>з</w:t>
      </w:r>
      <w:r w:rsidRPr="004C6A25">
        <w:rPr>
          <w:bCs/>
          <w:sz w:val="28"/>
          <w:szCs w:val="28"/>
        </w:rPr>
        <w:t>оны сельскохозяйственного использования</w:t>
      </w:r>
      <w:r w:rsidRPr="004C6A25">
        <w:rPr>
          <w:b/>
          <w:bCs/>
          <w:sz w:val="28"/>
          <w:szCs w:val="28"/>
        </w:rPr>
        <w:t xml:space="preserve"> </w:t>
      </w:r>
      <w:r w:rsidRPr="004C6A25">
        <w:rPr>
          <w:bCs/>
          <w:sz w:val="28"/>
          <w:szCs w:val="28"/>
        </w:rPr>
        <w:t>генеральным планом выделены подзоны:</w:t>
      </w:r>
    </w:p>
    <w:p w14:paraId="2442EF9B" w14:textId="77777777" w:rsidR="00D474FE" w:rsidRPr="004C6A25" w:rsidRDefault="00D474FE" w:rsidP="001D3F30">
      <w:pPr>
        <w:spacing w:before="120" w:after="120" w:line="360" w:lineRule="auto"/>
        <w:ind w:firstLine="567"/>
        <w:jc w:val="both"/>
        <w:rPr>
          <w:bCs/>
          <w:sz w:val="28"/>
          <w:szCs w:val="28"/>
        </w:rPr>
      </w:pPr>
      <w:r w:rsidRPr="004C6A25">
        <w:rPr>
          <w:b/>
          <w:bCs/>
          <w:sz w:val="28"/>
          <w:szCs w:val="28"/>
        </w:rPr>
        <w:t>- Зона сельскохозяйственных угодий</w:t>
      </w:r>
    </w:p>
    <w:p w14:paraId="36EEDDDB" w14:textId="77777777" w:rsidR="00D474FE" w:rsidRPr="004C6A25" w:rsidRDefault="00D474FE" w:rsidP="00D474FE">
      <w:pPr>
        <w:spacing w:line="360" w:lineRule="auto"/>
        <w:ind w:firstLine="567"/>
        <w:jc w:val="both"/>
        <w:rPr>
          <w:bCs/>
          <w:sz w:val="28"/>
          <w:szCs w:val="28"/>
        </w:rPr>
      </w:pPr>
      <w:r w:rsidRPr="004C6A25">
        <w:rPr>
          <w:bCs/>
          <w:sz w:val="28"/>
          <w:szCs w:val="28"/>
        </w:rPr>
        <w:t>В состав данной зоны</w:t>
      </w:r>
      <w:r w:rsidRPr="004C6A25">
        <w:rPr>
          <w:b/>
          <w:bCs/>
          <w:sz w:val="28"/>
          <w:szCs w:val="28"/>
        </w:rPr>
        <w:t xml:space="preserve"> </w:t>
      </w:r>
      <w:r w:rsidRPr="004C6A25">
        <w:rPr>
          <w:bCs/>
          <w:sz w:val="28"/>
          <w:szCs w:val="28"/>
        </w:rPr>
        <w:t>включаются территории сельскохозяйственных угодий – пашни, сенокосы, пастбища, залежи, земли, занятые многолетними насаждениями (сады, виноградники и др.), расположенные за границами населенных пунктов.</w:t>
      </w:r>
    </w:p>
    <w:p w14:paraId="04C1FE84" w14:textId="77777777" w:rsidR="00D474FE" w:rsidRPr="004C6A25" w:rsidRDefault="00D474FE" w:rsidP="00D474FE">
      <w:pPr>
        <w:spacing w:line="360" w:lineRule="auto"/>
        <w:ind w:left="851" w:hanging="284"/>
        <w:jc w:val="both"/>
        <w:rPr>
          <w:sz w:val="28"/>
          <w:szCs w:val="28"/>
        </w:rPr>
      </w:pPr>
      <w:r w:rsidRPr="004C6A25">
        <w:rPr>
          <w:sz w:val="28"/>
          <w:szCs w:val="28"/>
        </w:rPr>
        <w:t>Параметры:</w:t>
      </w:r>
    </w:p>
    <w:p w14:paraId="214DCD45" w14:textId="77777777" w:rsidR="00D474FE" w:rsidRPr="004C6A25" w:rsidRDefault="00D474FE" w:rsidP="00916E1B">
      <w:pPr>
        <w:pStyle w:val="ac"/>
        <w:widowControl w:val="0"/>
        <w:numPr>
          <w:ilvl w:val="0"/>
          <w:numId w:val="43"/>
        </w:numPr>
        <w:autoSpaceDE w:val="0"/>
        <w:autoSpaceDN w:val="0"/>
        <w:spacing w:line="360" w:lineRule="auto"/>
        <w:jc w:val="both"/>
        <w:rPr>
          <w:color w:val="000000" w:themeColor="text1"/>
          <w:sz w:val="28"/>
          <w:szCs w:val="28"/>
        </w:rPr>
      </w:pPr>
      <w:r w:rsidRPr="004C6A25">
        <w:rPr>
          <w:sz w:val="28"/>
          <w:szCs w:val="28"/>
        </w:rPr>
        <w:t xml:space="preserve">площадь – </w:t>
      </w:r>
      <w:r w:rsidR="002E67DE" w:rsidRPr="004C6A25">
        <w:rPr>
          <w:b/>
          <w:color w:val="000000" w:themeColor="text1"/>
          <w:sz w:val="28"/>
          <w:szCs w:val="28"/>
        </w:rPr>
        <w:t>10632,24</w:t>
      </w:r>
      <w:r w:rsidRPr="004C6A25">
        <w:rPr>
          <w:b/>
          <w:color w:val="000000" w:themeColor="text1"/>
          <w:sz w:val="28"/>
          <w:szCs w:val="28"/>
        </w:rPr>
        <w:t xml:space="preserve"> га</w:t>
      </w:r>
      <w:r w:rsidRPr="004C6A25">
        <w:rPr>
          <w:color w:val="000000" w:themeColor="text1"/>
          <w:sz w:val="28"/>
          <w:szCs w:val="28"/>
        </w:rPr>
        <w:t>.</w:t>
      </w:r>
    </w:p>
    <w:p w14:paraId="40C89633" w14:textId="77777777" w:rsidR="00D474FE" w:rsidRPr="004C6A25" w:rsidRDefault="00D474FE" w:rsidP="001D3F30">
      <w:pPr>
        <w:spacing w:before="120" w:after="120" w:line="360" w:lineRule="auto"/>
        <w:ind w:left="142" w:firstLine="425"/>
        <w:jc w:val="both"/>
        <w:rPr>
          <w:bCs/>
          <w:sz w:val="28"/>
          <w:szCs w:val="28"/>
        </w:rPr>
      </w:pPr>
      <w:r w:rsidRPr="004C6A25">
        <w:rPr>
          <w:b/>
          <w:bCs/>
          <w:sz w:val="28"/>
          <w:szCs w:val="28"/>
        </w:rPr>
        <w:t>- Зоны сельскохозяйственного использования</w:t>
      </w:r>
    </w:p>
    <w:p w14:paraId="6A36FCF7" w14:textId="77777777" w:rsidR="00D474FE" w:rsidRPr="004C6A25" w:rsidRDefault="00D474FE" w:rsidP="00D474FE">
      <w:pPr>
        <w:spacing w:line="360" w:lineRule="auto"/>
        <w:ind w:left="142" w:firstLine="425"/>
        <w:jc w:val="both"/>
        <w:rPr>
          <w:bCs/>
          <w:sz w:val="28"/>
          <w:szCs w:val="28"/>
        </w:rPr>
      </w:pPr>
      <w:r w:rsidRPr="004C6A25">
        <w:rPr>
          <w:bCs/>
          <w:sz w:val="28"/>
          <w:szCs w:val="28"/>
        </w:rPr>
        <w:t>Преимущественное назначение данной зоны – ведение огородничества, овощеводство, садоводство в границах населенных пунктов.</w:t>
      </w:r>
    </w:p>
    <w:p w14:paraId="5A9372C9" w14:textId="77777777" w:rsidR="00D474FE" w:rsidRPr="004C6A25" w:rsidRDefault="00D474FE" w:rsidP="00D474FE">
      <w:pPr>
        <w:spacing w:line="360" w:lineRule="auto"/>
        <w:ind w:left="851" w:hanging="284"/>
        <w:jc w:val="both"/>
        <w:rPr>
          <w:sz w:val="28"/>
          <w:szCs w:val="28"/>
        </w:rPr>
      </w:pPr>
      <w:r w:rsidRPr="004C6A25">
        <w:rPr>
          <w:sz w:val="28"/>
          <w:szCs w:val="28"/>
        </w:rPr>
        <w:t>Параметры:</w:t>
      </w:r>
    </w:p>
    <w:p w14:paraId="65A767CD" w14:textId="77777777" w:rsidR="00D474FE" w:rsidRPr="004C6A25" w:rsidRDefault="00D474FE" w:rsidP="00916E1B">
      <w:pPr>
        <w:pStyle w:val="ac"/>
        <w:widowControl w:val="0"/>
        <w:numPr>
          <w:ilvl w:val="0"/>
          <w:numId w:val="43"/>
        </w:numPr>
        <w:autoSpaceDE w:val="0"/>
        <w:autoSpaceDN w:val="0"/>
        <w:spacing w:line="360" w:lineRule="auto"/>
        <w:jc w:val="both"/>
        <w:rPr>
          <w:sz w:val="28"/>
          <w:szCs w:val="28"/>
        </w:rPr>
      </w:pPr>
      <w:r w:rsidRPr="004C6A25">
        <w:rPr>
          <w:sz w:val="28"/>
          <w:szCs w:val="28"/>
        </w:rPr>
        <w:t xml:space="preserve">площадь – </w:t>
      </w:r>
      <w:r w:rsidR="002E67DE" w:rsidRPr="004C6A25">
        <w:rPr>
          <w:b/>
          <w:color w:val="000000" w:themeColor="text1"/>
          <w:sz w:val="28"/>
          <w:szCs w:val="28"/>
        </w:rPr>
        <w:t>132,37</w:t>
      </w:r>
      <w:r w:rsidRPr="004C6A25">
        <w:rPr>
          <w:b/>
          <w:color w:val="000000" w:themeColor="text1"/>
          <w:sz w:val="28"/>
          <w:szCs w:val="28"/>
        </w:rPr>
        <w:t xml:space="preserve"> га</w:t>
      </w:r>
      <w:r w:rsidRPr="004C6A25">
        <w:rPr>
          <w:sz w:val="28"/>
          <w:szCs w:val="28"/>
        </w:rPr>
        <w:t>.</w:t>
      </w:r>
    </w:p>
    <w:p w14:paraId="62461B0E" w14:textId="77777777" w:rsidR="00D474FE" w:rsidRPr="004C6A25" w:rsidRDefault="00D474FE" w:rsidP="001D3F30">
      <w:pPr>
        <w:spacing w:before="120" w:after="120" w:line="360" w:lineRule="auto"/>
        <w:ind w:firstLine="567"/>
        <w:jc w:val="both"/>
        <w:rPr>
          <w:bCs/>
          <w:sz w:val="28"/>
          <w:szCs w:val="28"/>
        </w:rPr>
      </w:pPr>
      <w:r w:rsidRPr="004C6A25">
        <w:rPr>
          <w:b/>
          <w:bCs/>
          <w:sz w:val="28"/>
          <w:szCs w:val="28"/>
        </w:rPr>
        <w:t>- Производственная зона сельскохозяйственных предприятий</w:t>
      </w:r>
    </w:p>
    <w:p w14:paraId="3688E465" w14:textId="77777777" w:rsidR="00D474FE" w:rsidRPr="004C6A25" w:rsidRDefault="00D474FE" w:rsidP="00D474FE">
      <w:pPr>
        <w:spacing w:line="360" w:lineRule="auto"/>
        <w:ind w:firstLine="567"/>
        <w:jc w:val="both"/>
        <w:rPr>
          <w:bCs/>
          <w:sz w:val="28"/>
          <w:szCs w:val="28"/>
        </w:rPr>
      </w:pPr>
      <w:r w:rsidRPr="004C6A25">
        <w:rPr>
          <w:bCs/>
          <w:sz w:val="28"/>
          <w:szCs w:val="28"/>
        </w:rPr>
        <w:t>Цель выделения зоны – создание условий для осуществления деятельности сельскохозяйственных предприятий с размещением объектов сельскохозяйственного назначения и обеспечивающих их инфраструктуру.</w:t>
      </w:r>
    </w:p>
    <w:p w14:paraId="3CAEB748" w14:textId="77777777" w:rsidR="00D474FE" w:rsidRPr="004C6A25" w:rsidRDefault="00D474FE" w:rsidP="00D474FE">
      <w:pPr>
        <w:spacing w:line="360" w:lineRule="auto"/>
        <w:ind w:left="851" w:hanging="284"/>
        <w:jc w:val="both"/>
        <w:rPr>
          <w:sz w:val="28"/>
          <w:szCs w:val="28"/>
        </w:rPr>
      </w:pPr>
      <w:r w:rsidRPr="004C6A25">
        <w:rPr>
          <w:sz w:val="28"/>
          <w:szCs w:val="28"/>
        </w:rPr>
        <w:t>Параметры:</w:t>
      </w:r>
    </w:p>
    <w:p w14:paraId="15BA0EAA" w14:textId="77777777" w:rsidR="00D474FE" w:rsidRPr="004C6A25" w:rsidRDefault="00D474FE" w:rsidP="00916E1B">
      <w:pPr>
        <w:pStyle w:val="ac"/>
        <w:widowControl w:val="0"/>
        <w:numPr>
          <w:ilvl w:val="0"/>
          <w:numId w:val="43"/>
        </w:numPr>
        <w:autoSpaceDE w:val="0"/>
        <w:autoSpaceDN w:val="0"/>
        <w:spacing w:line="360" w:lineRule="auto"/>
        <w:jc w:val="both"/>
        <w:rPr>
          <w:sz w:val="28"/>
          <w:szCs w:val="28"/>
        </w:rPr>
      </w:pPr>
      <w:r w:rsidRPr="004C6A25">
        <w:rPr>
          <w:sz w:val="28"/>
          <w:szCs w:val="28"/>
        </w:rPr>
        <w:t xml:space="preserve">площадь – </w:t>
      </w:r>
      <w:r w:rsidR="002E67DE" w:rsidRPr="004C6A25">
        <w:rPr>
          <w:b/>
          <w:color w:val="000000" w:themeColor="text1"/>
          <w:sz w:val="28"/>
          <w:szCs w:val="28"/>
        </w:rPr>
        <w:t>197,90</w:t>
      </w:r>
      <w:r w:rsidRPr="004C6A25">
        <w:rPr>
          <w:b/>
          <w:color w:val="000000" w:themeColor="text1"/>
          <w:sz w:val="28"/>
          <w:szCs w:val="28"/>
        </w:rPr>
        <w:t xml:space="preserve"> га</w:t>
      </w:r>
      <w:r w:rsidR="005376F8" w:rsidRPr="004C6A25">
        <w:rPr>
          <w:b/>
          <w:sz w:val="28"/>
          <w:szCs w:val="28"/>
        </w:rPr>
        <w:t>.</w:t>
      </w:r>
      <w:r w:rsidRPr="004C6A25">
        <w:rPr>
          <w:sz w:val="28"/>
          <w:szCs w:val="28"/>
        </w:rPr>
        <w:t>;</w:t>
      </w:r>
    </w:p>
    <w:p w14:paraId="1DD14A81" w14:textId="77777777" w:rsidR="00D474FE" w:rsidRPr="004C6A25" w:rsidRDefault="00D474FE" w:rsidP="00916E1B">
      <w:pPr>
        <w:pStyle w:val="ac"/>
        <w:widowControl w:val="0"/>
        <w:numPr>
          <w:ilvl w:val="0"/>
          <w:numId w:val="43"/>
        </w:numPr>
        <w:autoSpaceDE w:val="0"/>
        <w:autoSpaceDN w:val="0"/>
        <w:spacing w:line="360" w:lineRule="auto"/>
        <w:jc w:val="both"/>
        <w:rPr>
          <w:sz w:val="28"/>
          <w:szCs w:val="28"/>
        </w:rPr>
      </w:pPr>
      <w:r w:rsidRPr="004C6A25">
        <w:rPr>
          <w:sz w:val="28"/>
          <w:szCs w:val="28"/>
        </w:rPr>
        <w:t>класс опасности –</w:t>
      </w:r>
      <w:r w:rsidR="00737C43" w:rsidRPr="004C6A25">
        <w:rPr>
          <w:sz w:val="28"/>
          <w:szCs w:val="28"/>
        </w:rPr>
        <w:t xml:space="preserve"> 4 – 5 классы опасности (проект) с санитарно-защитной зоной 50-100 м.</w:t>
      </w:r>
      <w:r w:rsidRPr="004C6A25">
        <w:rPr>
          <w:sz w:val="28"/>
          <w:szCs w:val="28"/>
        </w:rPr>
        <w:t xml:space="preserve">, </w:t>
      </w:r>
      <w:r w:rsidR="00737C43" w:rsidRPr="004C6A25">
        <w:rPr>
          <w:sz w:val="28"/>
          <w:szCs w:val="28"/>
        </w:rPr>
        <w:t>1</w:t>
      </w:r>
      <w:r w:rsidRPr="004C6A25">
        <w:rPr>
          <w:sz w:val="28"/>
          <w:szCs w:val="28"/>
        </w:rPr>
        <w:t xml:space="preserve"> – 5 классы опасности с санитарно-защитной зоной 50 – </w:t>
      </w:r>
      <w:r w:rsidR="0034746E" w:rsidRPr="004C6A25">
        <w:rPr>
          <w:sz w:val="28"/>
          <w:szCs w:val="28"/>
        </w:rPr>
        <w:t>1000</w:t>
      </w:r>
      <w:r w:rsidRPr="004C6A25">
        <w:rPr>
          <w:sz w:val="28"/>
          <w:szCs w:val="28"/>
        </w:rPr>
        <w:t xml:space="preserve"> м.</w:t>
      </w:r>
    </w:p>
    <w:p w14:paraId="0123F9EE" w14:textId="77777777" w:rsidR="00D474FE" w:rsidRPr="004C6A25" w:rsidRDefault="00D474FE" w:rsidP="00D474FE">
      <w:pPr>
        <w:widowControl w:val="0"/>
        <w:spacing w:before="120" w:after="120" w:line="360" w:lineRule="auto"/>
        <w:ind w:firstLine="567"/>
        <w:jc w:val="both"/>
        <w:rPr>
          <w:b/>
          <w:bCs/>
          <w:sz w:val="28"/>
          <w:szCs w:val="28"/>
        </w:rPr>
      </w:pPr>
      <w:r w:rsidRPr="004C6A25">
        <w:rPr>
          <w:b/>
          <w:bCs/>
          <w:sz w:val="28"/>
          <w:szCs w:val="28"/>
        </w:rPr>
        <w:t>- Иные зоны сельскохозяйственного назначения</w:t>
      </w:r>
    </w:p>
    <w:p w14:paraId="5C37C260" w14:textId="77777777" w:rsidR="00D474FE" w:rsidRPr="004C6A25" w:rsidRDefault="00D474FE" w:rsidP="00D474FE">
      <w:pPr>
        <w:spacing w:line="360" w:lineRule="auto"/>
        <w:ind w:left="142" w:right="-1" w:firstLine="425"/>
        <w:jc w:val="both"/>
        <w:rPr>
          <w:bCs/>
          <w:sz w:val="28"/>
          <w:szCs w:val="28"/>
        </w:rPr>
      </w:pPr>
      <w:r w:rsidRPr="004C6A25">
        <w:rPr>
          <w:bCs/>
          <w:sz w:val="28"/>
          <w:szCs w:val="28"/>
        </w:rPr>
        <w:t>Преимущественное назначение данной зоны – расположение лесных насаждений на землях сельскохозяйственного назначения.</w:t>
      </w:r>
    </w:p>
    <w:p w14:paraId="6228CF71" w14:textId="77777777" w:rsidR="00D474FE" w:rsidRPr="004C6A25" w:rsidRDefault="00D474FE" w:rsidP="00D474FE">
      <w:pPr>
        <w:spacing w:line="360" w:lineRule="auto"/>
        <w:ind w:left="851" w:right="-1" w:hanging="284"/>
        <w:jc w:val="both"/>
        <w:rPr>
          <w:sz w:val="28"/>
          <w:szCs w:val="28"/>
        </w:rPr>
      </w:pPr>
      <w:r w:rsidRPr="004C6A25">
        <w:rPr>
          <w:sz w:val="28"/>
          <w:szCs w:val="28"/>
        </w:rPr>
        <w:t>Параметры:</w:t>
      </w:r>
    </w:p>
    <w:p w14:paraId="52AAFCF0" w14:textId="77777777" w:rsidR="00D474FE" w:rsidRPr="004C6A25" w:rsidRDefault="00D474FE" w:rsidP="00D474FE">
      <w:pPr>
        <w:widowControl w:val="0"/>
        <w:spacing w:line="360" w:lineRule="auto"/>
        <w:ind w:firstLine="567"/>
        <w:jc w:val="both"/>
        <w:rPr>
          <w:color w:val="000000" w:themeColor="text1"/>
          <w:sz w:val="28"/>
          <w:szCs w:val="28"/>
        </w:rPr>
      </w:pPr>
      <w:r w:rsidRPr="004C6A25">
        <w:rPr>
          <w:sz w:val="28"/>
          <w:szCs w:val="28"/>
        </w:rPr>
        <w:t xml:space="preserve">площадь </w:t>
      </w:r>
      <w:r w:rsidRPr="004C6A25">
        <w:rPr>
          <w:color w:val="000000" w:themeColor="text1"/>
          <w:sz w:val="28"/>
          <w:szCs w:val="28"/>
        </w:rPr>
        <w:t xml:space="preserve">– </w:t>
      </w:r>
      <w:r w:rsidR="002E67DE" w:rsidRPr="004C6A25">
        <w:rPr>
          <w:b/>
          <w:color w:val="000000" w:themeColor="text1"/>
          <w:sz w:val="28"/>
          <w:szCs w:val="28"/>
        </w:rPr>
        <w:t>120,83</w:t>
      </w:r>
      <w:r w:rsidRPr="004C6A25">
        <w:rPr>
          <w:b/>
          <w:color w:val="000000" w:themeColor="text1"/>
          <w:sz w:val="28"/>
          <w:szCs w:val="28"/>
        </w:rPr>
        <w:t xml:space="preserve"> га</w:t>
      </w:r>
      <w:r w:rsidRPr="004C6A25">
        <w:rPr>
          <w:color w:val="000000" w:themeColor="text1"/>
          <w:sz w:val="28"/>
          <w:szCs w:val="28"/>
        </w:rPr>
        <w:t>.</w:t>
      </w:r>
    </w:p>
    <w:p w14:paraId="04B669B1" w14:textId="77777777" w:rsidR="0034746E" w:rsidRPr="004C6A25" w:rsidRDefault="0034746E" w:rsidP="0034746E">
      <w:pPr>
        <w:widowControl w:val="0"/>
        <w:spacing w:before="120" w:after="120" w:line="360" w:lineRule="auto"/>
        <w:ind w:firstLine="567"/>
        <w:jc w:val="both"/>
        <w:rPr>
          <w:b/>
          <w:color w:val="000000" w:themeColor="text1"/>
          <w:sz w:val="28"/>
          <w:szCs w:val="28"/>
        </w:rPr>
      </w:pPr>
      <w:r w:rsidRPr="004C6A25">
        <w:rPr>
          <w:b/>
          <w:color w:val="000000" w:themeColor="text1"/>
          <w:sz w:val="28"/>
          <w:szCs w:val="28"/>
        </w:rPr>
        <w:t>- Зона садоводческих, огороднических или дачных некоммерческих объединений граждан</w:t>
      </w:r>
    </w:p>
    <w:p w14:paraId="6501715B" w14:textId="77777777" w:rsidR="0034746E" w:rsidRPr="004C6A25" w:rsidRDefault="0034746E" w:rsidP="0034746E">
      <w:pPr>
        <w:widowControl w:val="0"/>
        <w:spacing w:before="120" w:after="120" w:line="360" w:lineRule="auto"/>
        <w:ind w:firstLine="567"/>
        <w:jc w:val="both"/>
        <w:rPr>
          <w:color w:val="000000" w:themeColor="text1"/>
          <w:sz w:val="28"/>
          <w:szCs w:val="28"/>
        </w:rPr>
      </w:pPr>
      <w:r w:rsidRPr="004C6A25">
        <w:rPr>
          <w:bCs/>
          <w:sz w:val="28"/>
          <w:szCs w:val="28"/>
        </w:rPr>
        <w:t>Преимущественное назначение данной зоны – осуществление отдыха и (или) выращивание гражданами для собственных нужд сельскохозяйственных культур, размещение для собственных нужд садового дома, жилого дома с количество этажей не более чем три, высотой не более 20 метров, хозяйственных построек, предназначенных для хранения инвентаря и урожая сельскохозяйственных культур, и гаражей для собственных нужд.</w:t>
      </w:r>
    </w:p>
    <w:p w14:paraId="0366A9E5" w14:textId="77777777" w:rsidR="0034746E" w:rsidRPr="004C6A25" w:rsidRDefault="0034746E" w:rsidP="0034746E">
      <w:pPr>
        <w:spacing w:line="360" w:lineRule="auto"/>
        <w:ind w:left="851" w:right="-1" w:hanging="284"/>
        <w:jc w:val="both"/>
        <w:rPr>
          <w:sz w:val="28"/>
          <w:szCs w:val="28"/>
        </w:rPr>
      </w:pPr>
      <w:r w:rsidRPr="004C6A25">
        <w:rPr>
          <w:sz w:val="28"/>
          <w:szCs w:val="28"/>
        </w:rPr>
        <w:t>Параметры:</w:t>
      </w:r>
    </w:p>
    <w:p w14:paraId="14907702" w14:textId="77777777" w:rsidR="0034746E" w:rsidRPr="004C6A25" w:rsidRDefault="0034746E" w:rsidP="00916E1B">
      <w:pPr>
        <w:pStyle w:val="ac"/>
        <w:widowControl w:val="0"/>
        <w:numPr>
          <w:ilvl w:val="0"/>
          <w:numId w:val="42"/>
        </w:numPr>
        <w:autoSpaceDE w:val="0"/>
        <w:autoSpaceDN w:val="0"/>
        <w:spacing w:line="360" w:lineRule="auto"/>
        <w:ind w:right="-1"/>
        <w:jc w:val="both"/>
        <w:rPr>
          <w:color w:val="000000" w:themeColor="text1"/>
          <w:sz w:val="28"/>
          <w:szCs w:val="28"/>
        </w:rPr>
      </w:pPr>
      <w:r w:rsidRPr="004C6A25">
        <w:rPr>
          <w:color w:val="000000" w:themeColor="text1"/>
          <w:sz w:val="28"/>
          <w:szCs w:val="28"/>
        </w:rPr>
        <w:t xml:space="preserve">площадь – </w:t>
      </w:r>
      <w:r w:rsidR="002E67DE" w:rsidRPr="004C6A25">
        <w:rPr>
          <w:b/>
          <w:color w:val="000000" w:themeColor="text1"/>
          <w:sz w:val="28"/>
          <w:szCs w:val="28"/>
        </w:rPr>
        <w:t>464,73</w:t>
      </w:r>
      <w:r w:rsidRPr="004C6A25">
        <w:rPr>
          <w:b/>
          <w:color w:val="000000" w:themeColor="text1"/>
          <w:sz w:val="28"/>
          <w:szCs w:val="28"/>
        </w:rPr>
        <w:t xml:space="preserve"> га.</w:t>
      </w:r>
      <w:r w:rsidRPr="004C6A25">
        <w:rPr>
          <w:color w:val="000000" w:themeColor="text1"/>
          <w:sz w:val="28"/>
          <w:szCs w:val="28"/>
        </w:rPr>
        <w:t>;</w:t>
      </w:r>
    </w:p>
    <w:p w14:paraId="05323FC7" w14:textId="77777777" w:rsidR="0034746E" w:rsidRPr="004C6A25" w:rsidRDefault="0034746E"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максимально допустимый коэффициент застройки – 0,2;</w:t>
      </w:r>
    </w:p>
    <w:p w14:paraId="73C563AC" w14:textId="77777777" w:rsidR="0034746E" w:rsidRPr="004C6A25" w:rsidRDefault="0034746E"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максимальная этажность застройки – 3 этажа;</w:t>
      </w:r>
    </w:p>
    <w:p w14:paraId="768DA808" w14:textId="77777777" w:rsidR="0034746E" w:rsidRPr="004C6A25" w:rsidRDefault="0034746E"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средняя этажность застройки – 1 этажа;</w:t>
      </w:r>
    </w:p>
    <w:p w14:paraId="33742023" w14:textId="77777777" w:rsidR="0034746E" w:rsidRPr="004C6A25" w:rsidRDefault="0034746E"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плотность застройки – 0,4 тыс.кв.м./га.;</w:t>
      </w:r>
    </w:p>
    <w:p w14:paraId="0901A17B" w14:textId="77777777" w:rsidR="002E67DE" w:rsidRPr="004C6A25" w:rsidRDefault="002E67DE" w:rsidP="00916E1B">
      <w:pPr>
        <w:pStyle w:val="ac"/>
        <w:widowControl w:val="0"/>
        <w:numPr>
          <w:ilvl w:val="0"/>
          <w:numId w:val="42"/>
        </w:numPr>
        <w:autoSpaceDE w:val="0"/>
        <w:autoSpaceDN w:val="0"/>
        <w:spacing w:line="360" w:lineRule="auto"/>
        <w:ind w:right="-1"/>
        <w:jc w:val="both"/>
        <w:rPr>
          <w:sz w:val="28"/>
          <w:szCs w:val="28"/>
        </w:rPr>
      </w:pPr>
      <w:r w:rsidRPr="004C6A25">
        <w:rPr>
          <w:sz w:val="28"/>
          <w:szCs w:val="28"/>
        </w:rPr>
        <w:t xml:space="preserve">плотность населения </w:t>
      </w:r>
      <w:r w:rsidRPr="004C6A25">
        <w:rPr>
          <w:color w:val="000000" w:themeColor="text1"/>
          <w:sz w:val="28"/>
          <w:szCs w:val="28"/>
        </w:rPr>
        <w:t xml:space="preserve">– </w:t>
      </w:r>
      <w:r w:rsidR="00D7433F" w:rsidRPr="004C6A25">
        <w:rPr>
          <w:color w:val="000000" w:themeColor="text1"/>
          <w:sz w:val="28"/>
          <w:szCs w:val="28"/>
        </w:rPr>
        <w:t>21</w:t>
      </w:r>
      <w:r w:rsidRPr="004C6A25">
        <w:rPr>
          <w:color w:val="000000" w:themeColor="text1"/>
          <w:sz w:val="28"/>
          <w:szCs w:val="28"/>
        </w:rPr>
        <w:t xml:space="preserve"> чел./га.</w:t>
      </w:r>
    </w:p>
    <w:p w14:paraId="1E9C9918" w14:textId="77777777" w:rsidR="00D474FE" w:rsidRPr="004C6A25" w:rsidRDefault="00D474FE" w:rsidP="00D474FE">
      <w:pPr>
        <w:pStyle w:val="3"/>
        <w:numPr>
          <w:ilvl w:val="2"/>
          <w:numId w:val="0"/>
        </w:numPr>
        <w:suppressAutoHyphens/>
        <w:spacing w:before="120" w:after="120"/>
        <w:ind w:firstLine="567"/>
        <w:jc w:val="center"/>
        <w:rPr>
          <w:b/>
          <w:color w:val="000000" w:themeColor="text1"/>
          <w:szCs w:val="28"/>
        </w:rPr>
      </w:pPr>
      <w:r w:rsidRPr="004C6A25">
        <w:rPr>
          <w:b/>
          <w:color w:val="000000" w:themeColor="text1"/>
          <w:szCs w:val="28"/>
        </w:rPr>
        <w:t>«Зоны специального назначения»</w:t>
      </w:r>
    </w:p>
    <w:p w14:paraId="78A9E40A" w14:textId="77777777" w:rsidR="00D474FE" w:rsidRPr="004C6A25" w:rsidRDefault="00D474FE" w:rsidP="00D474FE">
      <w:pPr>
        <w:pStyle w:val="a6"/>
        <w:spacing w:line="360" w:lineRule="auto"/>
        <w:ind w:left="284" w:firstLine="851"/>
        <w:jc w:val="both"/>
        <w:rPr>
          <w:b/>
          <w:sz w:val="28"/>
          <w:szCs w:val="28"/>
        </w:rPr>
      </w:pPr>
      <w:r w:rsidRPr="004C6A25">
        <w:rPr>
          <w:sz w:val="28"/>
          <w:szCs w:val="28"/>
        </w:rPr>
        <w:t>В состав зон специального назначения могут включаться зоны, занятые кладбищами, зелёными насаждениями специального назначения, объектами размещения отходов потребления, режимных объектов и иными объектами, размещение которых может быть обеспечено только путем выделения указанных зон и недопустимо в других территориальных зонах. В составе зоны специального назначения генеральным планом выделены подзоны:</w:t>
      </w:r>
    </w:p>
    <w:p w14:paraId="289E47EC" w14:textId="77777777" w:rsidR="00D474FE" w:rsidRPr="004C6A25" w:rsidRDefault="00D474FE" w:rsidP="002323C3">
      <w:pPr>
        <w:pStyle w:val="a6"/>
        <w:spacing w:before="120" w:line="360" w:lineRule="auto"/>
        <w:ind w:left="284" w:firstLine="851"/>
        <w:jc w:val="both"/>
        <w:rPr>
          <w:b/>
          <w:sz w:val="28"/>
          <w:szCs w:val="28"/>
        </w:rPr>
      </w:pPr>
      <w:r w:rsidRPr="004C6A25">
        <w:rPr>
          <w:b/>
          <w:sz w:val="28"/>
          <w:szCs w:val="28"/>
        </w:rPr>
        <w:t>- Зона кладбищ</w:t>
      </w:r>
    </w:p>
    <w:p w14:paraId="5B39FEFA" w14:textId="77777777" w:rsidR="00D474FE" w:rsidRPr="004C6A25" w:rsidRDefault="00D474FE" w:rsidP="00D474FE">
      <w:pPr>
        <w:spacing w:line="360" w:lineRule="auto"/>
        <w:ind w:left="851" w:right="-1" w:hanging="284"/>
        <w:jc w:val="both"/>
        <w:rPr>
          <w:sz w:val="28"/>
          <w:szCs w:val="28"/>
        </w:rPr>
      </w:pPr>
      <w:r w:rsidRPr="004C6A25">
        <w:rPr>
          <w:sz w:val="28"/>
          <w:szCs w:val="28"/>
        </w:rPr>
        <w:t>Параметры:</w:t>
      </w:r>
    </w:p>
    <w:p w14:paraId="5AF79948" w14:textId="77777777" w:rsidR="002323C3" w:rsidRPr="004C6A25" w:rsidRDefault="00D474FE" w:rsidP="00916E1B">
      <w:pPr>
        <w:pStyle w:val="ac"/>
        <w:widowControl w:val="0"/>
        <w:numPr>
          <w:ilvl w:val="0"/>
          <w:numId w:val="43"/>
        </w:numPr>
        <w:autoSpaceDE w:val="0"/>
        <w:autoSpaceDN w:val="0"/>
        <w:spacing w:line="360" w:lineRule="auto"/>
        <w:ind w:left="1276" w:right="-1" w:hanging="283"/>
        <w:jc w:val="both"/>
        <w:rPr>
          <w:color w:val="000000" w:themeColor="text1"/>
          <w:sz w:val="28"/>
          <w:szCs w:val="28"/>
        </w:rPr>
      </w:pPr>
      <w:r w:rsidRPr="004C6A25">
        <w:rPr>
          <w:sz w:val="28"/>
          <w:szCs w:val="28"/>
        </w:rPr>
        <w:t xml:space="preserve">площадь – </w:t>
      </w:r>
      <w:r w:rsidR="002E67DE" w:rsidRPr="004C6A25">
        <w:rPr>
          <w:b/>
          <w:color w:val="000000" w:themeColor="text1"/>
          <w:sz w:val="28"/>
          <w:szCs w:val="28"/>
        </w:rPr>
        <w:t>9,63</w:t>
      </w:r>
      <w:r w:rsidRPr="004C6A25">
        <w:rPr>
          <w:b/>
          <w:color w:val="000000" w:themeColor="text1"/>
          <w:sz w:val="28"/>
          <w:szCs w:val="28"/>
        </w:rPr>
        <w:t xml:space="preserve"> га.</w:t>
      </w:r>
      <w:r w:rsidRPr="004C6A25">
        <w:rPr>
          <w:color w:val="000000" w:themeColor="text1"/>
          <w:sz w:val="28"/>
          <w:szCs w:val="28"/>
        </w:rPr>
        <w:t>;</w:t>
      </w:r>
    </w:p>
    <w:p w14:paraId="67C03E8A" w14:textId="77777777" w:rsidR="002323C3" w:rsidRPr="004C6A25" w:rsidRDefault="00D474FE" w:rsidP="00916E1B">
      <w:pPr>
        <w:pStyle w:val="ac"/>
        <w:widowControl w:val="0"/>
        <w:numPr>
          <w:ilvl w:val="0"/>
          <w:numId w:val="43"/>
        </w:numPr>
        <w:autoSpaceDE w:val="0"/>
        <w:autoSpaceDN w:val="0"/>
        <w:spacing w:line="360" w:lineRule="auto"/>
        <w:ind w:left="1276" w:right="-1" w:hanging="283"/>
        <w:jc w:val="both"/>
        <w:rPr>
          <w:color w:val="000000" w:themeColor="text1"/>
          <w:sz w:val="28"/>
          <w:szCs w:val="28"/>
        </w:rPr>
      </w:pPr>
      <w:r w:rsidRPr="004C6A25">
        <w:rPr>
          <w:sz w:val="28"/>
          <w:szCs w:val="28"/>
        </w:rPr>
        <w:t>максимально допустимый коэффициент застройки – не установлен;</w:t>
      </w:r>
    </w:p>
    <w:p w14:paraId="552C16BD" w14:textId="77777777" w:rsidR="002323C3" w:rsidRPr="004C6A25" w:rsidRDefault="00D474FE" w:rsidP="00916E1B">
      <w:pPr>
        <w:pStyle w:val="ac"/>
        <w:widowControl w:val="0"/>
        <w:numPr>
          <w:ilvl w:val="0"/>
          <w:numId w:val="43"/>
        </w:numPr>
        <w:autoSpaceDE w:val="0"/>
        <w:autoSpaceDN w:val="0"/>
        <w:spacing w:line="360" w:lineRule="auto"/>
        <w:ind w:left="1276" w:right="-1" w:hanging="283"/>
        <w:jc w:val="both"/>
        <w:rPr>
          <w:color w:val="000000" w:themeColor="text1"/>
          <w:sz w:val="28"/>
          <w:szCs w:val="28"/>
        </w:rPr>
      </w:pPr>
      <w:r w:rsidRPr="004C6A25">
        <w:rPr>
          <w:sz w:val="28"/>
          <w:szCs w:val="28"/>
        </w:rPr>
        <w:t>максимальная этажность застройки – не установлена;</w:t>
      </w:r>
    </w:p>
    <w:p w14:paraId="17712C00" w14:textId="77777777" w:rsidR="00D474FE" w:rsidRPr="004C6A25" w:rsidRDefault="00D474FE" w:rsidP="00916E1B">
      <w:pPr>
        <w:pStyle w:val="ac"/>
        <w:widowControl w:val="0"/>
        <w:numPr>
          <w:ilvl w:val="0"/>
          <w:numId w:val="43"/>
        </w:numPr>
        <w:tabs>
          <w:tab w:val="left" w:pos="-1276"/>
        </w:tabs>
        <w:autoSpaceDE w:val="0"/>
        <w:autoSpaceDN w:val="0"/>
        <w:spacing w:line="360" w:lineRule="auto"/>
        <w:ind w:left="1276" w:right="-1" w:hanging="283"/>
        <w:jc w:val="both"/>
        <w:rPr>
          <w:color w:val="000000" w:themeColor="text1"/>
          <w:sz w:val="28"/>
          <w:szCs w:val="28"/>
        </w:rPr>
      </w:pPr>
      <w:r w:rsidRPr="004C6A25">
        <w:rPr>
          <w:sz w:val="28"/>
          <w:szCs w:val="28"/>
        </w:rPr>
        <w:t>средняя этажность застройки – не установлена.</w:t>
      </w:r>
    </w:p>
    <w:p w14:paraId="6BB1BF95" w14:textId="77777777" w:rsidR="002323C3" w:rsidRPr="004C6A25" w:rsidRDefault="002323C3" w:rsidP="002323C3">
      <w:pPr>
        <w:widowControl w:val="0"/>
        <w:tabs>
          <w:tab w:val="left" w:pos="-1276"/>
        </w:tabs>
        <w:autoSpaceDE w:val="0"/>
        <w:autoSpaceDN w:val="0"/>
        <w:spacing w:before="120" w:after="120" w:line="360" w:lineRule="auto"/>
        <w:ind w:left="992"/>
        <w:jc w:val="both"/>
        <w:rPr>
          <w:b/>
          <w:color w:val="000000" w:themeColor="text1"/>
          <w:sz w:val="28"/>
          <w:szCs w:val="28"/>
        </w:rPr>
      </w:pPr>
      <w:r w:rsidRPr="004C6A25">
        <w:rPr>
          <w:b/>
          <w:color w:val="000000" w:themeColor="text1"/>
          <w:sz w:val="28"/>
          <w:szCs w:val="28"/>
        </w:rPr>
        <w:t>- Зона озелененных территорий специального назначения</w:t>
      </w:r>
    </w:p>
    <w:p w14:paraId="1D0FB131" w14:textId="77777777" w:rsidR="002323C3" w:rsidRPr="004C6A25" w:rsidRDefault="002323C3" w:rsidP="002323C3">
      <w:pPr>
        <w:spacing w:line="360" w:lineRule="auto"/>
        <w:ind w:left="142" w:right="-1" w:firstLine="425"/>
        <w:jc w:val="both"/>
        <w:rPr>
          <w:bCs/>
          <w:sz w:val="28"/>
          <w:szCs w:val="28"/>
        </w:rPr>
      </w:pPr>
      <w:r w:rsidRPr="004C6A25">
        <w:rPr>
          <w:bCs/>
          <w:sz w:val="28"/>
          <w:szCs w:val="28"/>
        </w:rPr>
        <w:t>Преимущественное назначение данной зоны – расположение защитных лесных насаждений.</w:t>
      </w:r>
    </w:p>
    <w:p w14:paraId="7E0D543A" w14:textId="77777777" w:rsidR="002323C3" w:rsidRPr="004C6A25" w:rsidRDefault="002323C3" w:rsidP="002323C3">
      <w:pPr>
        <w:spacing w:line="360" w:lineRule="auto"/>
        <w:ind w:left="851" w:right="-1" w:hanging="284"/>
        <w:jc w:val="both"/>
        <w:rPr>
          <w:sz w:val="28"/>
          <w:szCs w:val="28"/>
        </w:rPr>
      </w:pPr>
      <w:r w:rsidRPr="004C6A25">
        <w:rPr>
          <w:sz w:val="28"/>
          <w:szCs w:val="28"/>
        </w:rPr>
        <w:t>Параметры:</w:t>
      </w:r>
    </w:p>
    <w:p w14:paraId="60653472" w14:textId="77777777" w:rsidR="002323C3" w:rsidRPr="004C6A25" w:rsidRDefault="00606A6F" w:rsidP="00606A6F">
      <w:pPr>
        <w:widowControl w:val="0"/>
        <w:spacing w:line="360" w:lineRule="auto"/>
        <w:ind w:firstLine="993"/>
        <w:jc w:val="both"/>
        <w:rPr>
          <w:color w:val="000000" w:themeColor="text1"/>
          <w:sz w:val="28"/>
          <w:szCs w:val="28"/>
        </w:rPr>
      </w:pPr>
      <w:r w:rsidRPr="004C6A25">
        <w:rPr>
          <w:sz w:val="28"/>
          <w:szCs w:val="28"/>
        </w:rPr>
        <w:t xml:space="preserve">- </w:t>
      </w:r>
      <w:r w:rsidR="002323C3" w:rsidRPr="004C6A25">
        <w:rPr>
          <w:sz w:val="28"/>
          <w:szCs w:val="28"/>
        </w:rPr>
        <w:t xml:space="preserve">площадь </w:t>
      </w:r>
      <w:r w:rsidR="002323C3" w:rsidRPr="004C6A25">
        <w:rPr>
          <w:color w:val="000000" w:themeColor="text1"/>
          <w:sz w:val="28"/>
          <w:szCs w:val="28"/>
        </w:rPr>
        <w:t xml:space="preserve">– </w:t>
      </w:r>
      <w:r w:rsidR="002E67DE" w:rsidRPr="004C6A25">
        <w:rPr>
          <w:b/>
          <w:color w:val="000000" w:themeColor="text1"/>
          <w:sz w:val="28"/>
          <w:szCs w:val="28"/>
        </w:rPr>
        <w:t>26,80</w:t>
      </w:r>
      <w:r w:rsidR="002323C3" w:rsidRPr="004C6A25">
        <w:rPr>
          <w:b/>
          <w:color w:val="000000" w:themeColor="text1"/>
          <w:sz w:val="28"/>
          <w:szCs w:val="28"/>
        </w:rPr>
        <w:t xml:space="preserve"> га</w:t>
      </w:r>
      <w:r w:rsidR="002323C3" w:rsidRPr="004C6A25">
        <w:rPr>
          <w:color w:val="000000" w:themeColor="text1"/>
          <w:sz w:val="28"/>
          <w:szCs w:val="28"/>
        </w:rPr>
        <w:t>.</w:t>
      </w:r>
    </w:p>
    <w:p w14:paraId="2599F187" w14:textId="77777777" w:rsidR="002323C3" w:rsidRPr="004C6A25" w:rsidRDefault="002323C3" w:rsidP="002323C3">
      <w:pPr>
        <w:widowControl w:val="0"/>
        <w:spacing w:before="120" w:after="120" w:line="360" w:lineRule="auto"/>
        <w:ind w:firstLine="567"/>
        <w:jc w:val="both"/>
        <w:rPr>
          <w:b/>
          <w:color w:val="000000" w:themeColor="text1"/>
          <w:sz w:val="28"/>
          <w:szCs w:val="28"/>
        </w:rPr>
      </w:pPr>
      <w:r w:rsidRPr="004C6A25">
        <w:rPr>
          <w:b/>
          <w:color w:val="000000" w:themeColor="text1"/>
          <w:sz w:val="28"/>
          <w:szCs w:val="28"/>
        </w:rPr>
        <w:t>- Зона режимных территорий</w:t>
      </w:r>
    </w:p>
    <w:p w14:paraId="1DD3820A" w14:textId="77777777" w:rsidR="009B1DEE" w:rsidRPr="004C6A25" w:rsidRDefault="009B1DEE" w:rsidP="009B1DEE">
      <w:pPr>
        <w:widowControl w:val="0"/>
        <w:tabs>
          <w:tab w:val="left" w:pos="-1276"/>
        </w:tabs>
        <w:autoSpaceDE w:val="0"/>
        <w:autoSpaceDN w:val="0"/>
        <w:spacing w:line="360" w:lineRule="auto"/>
        <w:ind w:left="567" w:right="-1" w:firstLine="426"/>
        <w:jc w:val="both"/>
        <w:rPr>
          <w:bCs/>
          <w:sz w:val="28"/>
          <w:szCs w:val="28"/>
        </w:rPr>
      </w:pPr>
      <w:r w:rsidRPr="004C6A25">
        <w:rPr>
          <w:bCs/>
          <w:sz w:val="28"/>
          <w:szCs w:val="28"/>
        </w:rPr>
        <w:t>Зона предназначена для размещения объектов с установленным режимом использования.</w:t>
      </w:r>
    </w:p>
    <w:p w14:paraId="563083BC" w14:textId="77777777" w:rsidR="009B1DEE" w:rsidRPr="004C6A25" w:rsidRDefault="009B1DEE" w:rsidP="009B1DEE">
      <w:pPr>
        <w:spacing w:line="360" w:lineRule="auto"/>
        <w:ind w:left="567" w:right="-1" w:firstLine="426"/>
        <w:jc w:val="both"/>
        <w:rPr>
          <w:sz w:val="28"/>
          <w:szCs w:val="28"/>
        </w:rPr>
      </w:pPr>
      <w:r w:rsidRPr="004C6A25">
        <w:rPr>
          <w:sz w:val="28"/>
          <w:szCs w:val="28"/>
        </w:rPr>
        <w:t>Параметры:</w:t>
      </w:r>
    </w:p>
    <w:p w14:paraId="1E3AB5CA" w14:textId="77777777" w:rsidR="009B1DEE" w:rsidRPr="004C6A25" w:rsidRDefault="00606A6F" w:rsidP="009B1DEE">
      <w:pPr>
        <w:widowControl w:val="0"/>
        <w:spacing w:line="360" w:lineRule="auto"/>
        <w:ind w:left="567" w:firstLine="426"/>
        <w:jc w:val="both"/>
        <w:rPr>
          <w:color w:val="000000" w:themeColor="text1"/>
          <w:sz w:val="28"/>
          <w:szCs w:val="28"/>
        </w:rPr>
      </w:pPr>
      <w:r w:rsidRPr="004C6A25">
        <w:rPr>
          <w:sz w:val="28"/>
          <w:szCs w:val="28"/>
        </w:rPr>
        <w:t xml:space="preserve">- </w:t>
      </w:r>
      <w:r w:rsidR="009B1DEE" w:rsidRPr="004C6A25">
        <w:rPr>
          <w:sz w:val="28"/>
          <w:szCs w:val="28"/>
        </w:rPr>
        <w:t xml:space="preserve">площадь </w:t>
      </w:r>
      <w:r w:rsidR="009B1DEE" w:rsidRPr="004C6A25">
        <w:rPr>
          <w:color w:val="000000" w:themeColor="text1"/>
          <w:sz w:val="28"/>
          <w:szCs w:val="28"/>
        </w:rPr>
        <w:t xml:space="preserve">– </w:t>
      </w:r>
      <w:r w:rsidR="002E67DE" w:rsidRPr="004C6A25">
        <w:rPr>
          <w:b/>
          <w:color w:val="000000" w:themeColor="text1"/>
          <w:sz w:val="28"/>
          <w:szCs w:val="28"/>
        </w:rPr>
        <w:t>8,69</w:t>
      </w:r>
      <w:r w:rsidR="009B1DEE" w:rsidRPr="004C6A25">
        <w:rPr>
          <w:b/>
          <w:color w:val="000000" w:themeColor="text1"/>
          <w:sz w:val="28"/>
          <w:szCs w:val="28"/>
        </w:rPr>
        <w:t xml:space="preserve"> га</w:t>
      </w:r>
      <w:r w:rsidR="009B1DEE" w:rsidRPr="004C6A25">
        <w:rPr>
          <w:color w:val="000000" w:themeColor="text1"/>
          <w:sz w:val="28"/>
          <w:szCs w:val="28"/>
        </w:rPr>
        <w:t>.</w:t>
      </w:r>
    </w:p>
    <w:p w14:paraId="4D5CCED7" w14:textId="77777777" w:rsidR="00D474FE" w:rsidRPr="004C6A25" w:rsidRDefault="00D474FE" w:rsidP="00D474FE">
      <w:pPr>
        <w:widowControl w:val="0"/>
        <w:tabs>
          <w:tab w:val="left" w:pos="-1276"/>
        </w:tabs>
        <w:spacing w:line="360" w:lineRule="auto"/>
        <w:ind w:firstLine="567"/>
        <w:jc w:val="center"/>
        <w:rPr>
          <w:b/>
          <w:color w:val="000000" w:themeColor="text1"/>
          <w:sz w:val="28"/>
          <w:szCs w:val="28"/>
        </w:rPr>
      </w:pPr>
      <w:r w:rsidRPr="004C6A25">
        <w:rPr>
          <w:b/>
          <w:color w:val="000000" w:themeColor="text1"/>
          <w:sz w:val="28"/>
          <w:szCs w:val="28"/>
        </w:rPr>
        <w:t>«Лесные зоны»</w:t>
      </w:r>
    </w:p>
    <w:p w14:paraId="7C77DA61" w14:textId="77777777" w:rsidR="00D474FE" w:rsidRPr="004C6A25" w:rsidRDefault="00D474FE" w:rsidP="00D474FE">
      <w:pPr>
        <w:widowControl w:val="0"/>
        <w:tabs>
          <w:tab w:val="left" w:pos="-1276"/>
        </w:tabs>
        <w:spacing w:line="360" w:lineRule="auto"/>
        <w:ind w:firstLine="567"/>
        <w:jc w:val="both"/>
        <w:rPr>
          <w:color w:val="000000" w:themeColor="text1"/>
          <w:sz w:val="28"/>
          <w:szCs w:val="28"/>
        </w:rPr>
      </w:pPr>
      <w:r w:rsidRPr="004C6A25">
        <w:rPr>
          <w:color w:val="000000" w:themeColor="text1"/>
          <w:sz w:val="28"/>
          <w:szCs w:val="28"/>
        </w:rPr>
        <w:t>В состав лесных зон входят территории занятые землями лесного фонда.</w:t>
      </w:r>
    </w:p>
    <w:p w14:paraId="1D01B7FF" w14:textId="77777777" w:rsidR="00606A6F" w:rsidRPr="004C6A25" w:rsidRDefault="00606A6F" w:rsidP="00D474FE">
      <w:pPr>
        <w:widowControl w:val="0"/>
        <w:tabs>
          <w:tab w:val="left" w:pos="-1276"/>
        </w:tabs>
        <w:spacing w:line="360" w:lineRule="auto"/>
        <w:ind w:firstLine="567"/>
        <w:jc w:val="both"/>
        <w:rPr>
          <w:color w:val="000000" w:themeColor="text1"/>
          <w:sz w:val="28"/>
          <w:szCs w:val="28"/>
        </w:rPr>
      </w:pPr>
    </w:p>
    <w:p w14:paraId="65FC75BF" w14:textId="77777777" w:rsidR="00D474FE" w:rsidRPr="004C6A25" w:rsidRDefault="00D474FE" w:rsidP="009B1DEE">
      <w:pPr>
        <w:pStyle w:val="a6"/>
        <w:spacing w:before="120" w:line="360" w:lineRule="auto"/>
        <w:ind w:left="284" w:firstLine="851"/>
        <w:jc w:val="both"/>
        <w:rPr>
          <w:b/>
          <w:sz w:val="28"/>
          <w:szCs w:val="28"/>
        </w:rPr>
      </w:pPr>
      <w:r w:rsidRPr="004C6A25">
        <w:rPr>
          <w:b/>
          <w:sz w:val="28"/>
          <w:szCs w:val="28"/>
        </w:rPr>
        <w:t>- Зона лесов</w:t>
      </w:r>
    </w:p>
    <w:p w14:paraId="213DFE80" w14:textId="77777777" w:rsidR="00D474FE" w:rsidRPr="004C6A25" w:rsidRDefault="00D474FE" w:rsidP="00D474FE">
      <w:pPr>
        <w:spacing w:line="360" w:lineRule="auto"/>
        <w:ind w:left="851" w:hanging="284"/>
        <w:jc w:val="both"/>
        <w:rPr>
          <w:sz w:val="28"/>
          <w:szCs w:val="28"/>
        </w:rPr>
      </w:pPr>
      <w:r w:rsidRPr="004C6A25">
        <w:rPr>
          <w:sz w:val="28"/>
          <w:szCs w:val="28"/>
        </w:rPr>
        <w:t>Параметры:</w:t>
      </w:r>
    </w:p>
    <w:p w14:paraId="62592D5E" w14:textId="77777777" w:rsidR="00D474FE" w:rsidRPr="004C6A25" w:rsidRDefault="00D474FE" w:rsidP="00916E1B">
      <w:pPr>
        <w:pStyle w:val="ac"/>
        <w:widowControl w:val="0"/>
        <w:numPr>
          <w:ilvl w:val="0"/>
          <w:numId w:val="43"/>
        </w:numPr>
        <w:autoSpaceDE w:val="0"/>
        <w:autoSpaceDN w:val="0"/>
        <w:spacing w:line="360" w:lineRule="auto"/>
        <w:jc w:val="both"/>
        <w:rPr>
          <w:color w:val="000000" w:themeColor="text1"/>
          <w:sz w:val="28"/>
          <w:szCs w:val="28"/>
        </w:rPr>
      </w:pPr>
      <w:r w:rsidRPr="004C6A25">
        <w:rPr>
          <w:sz w:val="28"/>
          <w:szCs w:val="28"/>
        </w:rPr>
        <w:t xml:space="preserve">площадь – </w:t>
      </w:r>
      <w:r w:rsidR="002E67DE" w:rsidRPr="004C6A25">
        <w:rPr>
          <w:b/>
          <w:color w:val="000000" w:themeColor="text1"/>
          <w:sz w:val="28"/>
          <w:szCs w:val="28"/>
        </w:rPr>
        <w:t>827,62</w:t>
      </w:r>
      <w:r w:rsidRPr="004C6A25">
        <w:rPr>
          <w:b/>
          <w:color w:val="000000" w:themeColor="text1"/>
          <w:sz w:val="28"/>
          <w:szCs w:val="28"/>
        </w:rPr>
        <w:t xml:space="preserve"> га</w:t>
      </w:r>
      <w:r w:rsidRPr="004C6A25">
        <w:rPr>
          <w:color w:val="000000" w:themeColor="text1"/>
          <w:sz w:val="28"/>
          <w:szCs w:val="28"/>
        </w:rPr>
        <w:t>.</w:t>
      </w:r>
    </w:p>
    <w:p w14:paraId="122E6A2F" w14:textId="77777777" w:rsidR="00D474FE" w:rsidRPr="004C6A25" w:rsidRDefault="00D474FE" w:rsidP="00D474FE">
      <w:pPr>
        <w:widowControl w:val="0"/>
        <w:tabs>
          <w:tab w:val="left" w:pos="-1276"/>
        </w:tabs>
        <w:spacing w:before="120" w:after="120"/>
        <w:ind w:firstLine="567"/>
        <w:jc w:val="center"/>
        <w:rPr>
          <w:b/>
          <w:sz w:val="28"/>
          <w:szCs w:val="28"/>
        </w:rPr>
      </w:pPr>
      <w:r w:rsidRPr="004C6A25">
        <w:rPr>
          <w:b/>
          <w:sz w:val="28"/>
          <w:szCs w:val="28"/>
        </w:rPr>
        <w:t>Планировочная организация территории</w:t>
      </w:r>
    </w:p>
    <w:p w14:paraId="19AC4A4B" w14:textId="77777777" w:rsidR="00D474FE" w:rsidRPr="004C6A25" w:rsidRDefault="00D474FE" w:rsidP="00D474FE">
      <w:pPr>
        <w:tabs>
          <w:tab w:val="left" w:pos="-1276"/>
        </w:tabs>
        <w:spacing w:line="360" w:lineRule="auto"/>
        <w:ind w:firstLine="567"/>
        <w:jc w:val="both"/>
        <w:rPr>
          <w:sz w:val="28"/>
          <w:szCs w:val="28"/>
        </w:rPr>
      </w:pPr>
      <w:r w:rsidRPr="004C6A25">
        <w:rPr>
          <w:sz w:val="28"/>
          <w:szCs w:val="28"/>
        </w:rPr>
        <w:t>Планировочные решения генерального плана выполнены на основе современного использования территории (функционального зонирования, земельных отводов, существующей капитальной застройки, сложившейся улично-дорожной сети, имеющихся зеленых насаждений), с учетом зон с особыми условиями использования территории, инженерно-геологических условий, санитарно-экологического состояния окружающей среды.</w:t>
      </w:r>
    </w:p>
    <w:p w14:paraId="01AAE216" w14:textId="77777777" w:rsidR="00D474FE" w:rsidRPr="004C6A25" w:rsidRDefault="00D474FE" w:rsidP="00D474FE">
      <w:pPr>
        <w:tabs>
          <w:tab w:val="left" w:pos="-1276"/>
        </w:tabs>
        <w:spacing w:line="360" w:lineRule="auto"/>
        <w:ind w:firstLine="567"/>
        <w:jc w:val="both"/>
        <w:rPr>
          <w:sz w:val="28"/>
          <w:szCs w:val="28"/>
        </w:rPr>
      </w:pPr>
      <w:r w:rsidRPr="004C6A25">
        <w:rPr>
          <w:sz w:val="28"/>
          <w:szCs w:val="28"/>
        </w:rPr>
        <w:t>Для развития населенных пунктов имеются участки жилой застройки, общественно-деловой и рекреационных зон. Резервируются площадки под агропромышленную зону. В существующей застройке предлагается выборочная застройка (реконструкция).</w:t>
      </w:r>
    </w:p>
    <w:p w14:paraId="13B01A5F" w14:textId="77777777" w:rsidR="00D474FE" w:rsidRPr="004C6A25" w:rsidRDefault="00D474FE" w:rsidP="00D474FE">
      <w:pPr>
        <w:pStyle w:val="a8"/>
        <w:tabs>
          <w:tab w:val="clear" w:pos="709"/>
          <w:tab w:val="left" w:pos="0"/>
        </w:tabs>
        <w:spacing w:after="0" w:line="360" w:lineRule="auto"/>
        <w:ind w:firstLine="567"/>
        <w:jc w:val="both"/>
        <w:rPr>
          <w:rFonts w:ascii="Times New Roman" w:hAnsi="Times New Roman" w:cs="Times New Roman"/>
          <w:sz w:val="28"/>
          <w:szCs w:val="28"/>
          <w:lang w:val="ru-RU"/>
        </w:rPr>
      </w:pPr>
      <w:r w:rsidRPr="004C6A25">
        <w:rPr>
          <w:rFonts w:ascii="Times New Roman" w:hAnsi="Times New Roman" w:cs="Times New Roman"/>
          <w:sz w:val="28"/>
          <w:szCs w:val="28"/>
          <w:lang w:val="ru-RU"/>
        </w:rPr>
        <w:t xml:space="preserve">Планировочная организация территории </w:t>
      </w:r>
      <w:r w:rsidR="006D06C1" w:rsidRPr="004C6A25">
        <w:rPr>
          <w:rFonts w:ascii="Times New Roman" w:hAnsi="Times New Roman" w:cs="Times New Roman"/>
          <w:sz w:val="28"/>
          <w:szCs w:val="28"/>
          <w:lang w:val="ru-RU"/>
        </w:rPr>
        <w:t>Кузьмино-Отвержского</w:t>
      </w:r>
      <w:r w:rsidRPr="004C6A25">
        <w:rPr>
          <w:rFonts w:ascii="Times New Roman" w:hAnsi="Times New Roman" w:cs="Times New Roman"/>
          <w:sz w:val="28"/>
          <w:szCs w:val="28"/>
          <w:lang w:val="ru-RU"/>
        </w:rPr>
        <w:t xml:space="preserve"> СП складывалась под влиянием следующих факторов:</w:t>
      </w:r>
    </w:p>
    <w:p w14:paraId="65F060B7" w14:textId="77777777" w:rsidR="00D474FE" w:rsidRPr="004C6A25" w:rsidRDefault="00D474FE" w:rsidP="00D474FE">
      <w:pPr>
        <w:tabs>
          <w:tab w:val="left" w:pos="0"/>
        </w:tabs>
        <w:spacing w:line="360" w:lineRule="auto"/>
        <w:ind w:firstLine="567"/>
        <w:jc w:val="both"/>
        <w:rPr>
          <w:sz w:val="28"/>
          <w:szCs w:val="28"/>
        </w:rPr>
      </w:pPr>
      <w:r w:rsidRPr="004C6A25">
        <w:rPr>
          <w:sz w:val="28"/>
          <w:szCs w:val="28"/>
        </w:rPr>
        <w:t>- Природно-экологического каркаса, формируемого долинами и поймами рек, являющимися основой зон исторически сложившегося сельского расселения.</w:t>
      </w:r>
    </w:p>
    <w:p w14:paraId="51BB31C8" w14:textId="77777777" w:rsidR="00D474FE" w:rsidRPr="004C6A25" w:rsidRDefault="00D474FE" w:rsidP="00D474FE">
      <w:pPr>
        <w:pStyle w:val="a8"/>
        <w:tabs>
          <w:tab w:val="clear" w:pos="709"/>
          <w:tab w:val="left" w:pos="0"/>
        </w:tabs>
        <w:spacing w:after="0" w:line="360" w:lineRule="auto"/>
        <w:ind w:firstLine="567"/>
        <w:jc w:val="both"/>
        <w:rPr>
          <w:rFonts w:ascii="Times New Roman" w:hAnsi="Times New Roman" w:cs="Times New Roman"/>
          <w:sz w:val="28"/>
          <w:szCs w:val="28"/>
          <w:lang w:val="ru-RU"/>
        </w:rPr>
      </w:pPr>
      <w:r w:rsidRPr="004C6A25">
        <w:rPr>
          <w:rFonts w:ascii="Times New Roman" w:eastAsiaTheme="minorEastAsia" w:hAnsi="Times New Roman" w:cs="Times New Roman"/>
          <w:sz w:val="28"/>
          <w:szCs w:val="28"/>
          <w:lang w:val="ru-RU" w:eastAsia="hi-IN" w:bidi="hi-IN"/>
        </w:rPr>
        <w:t>-</w:t>
      </w:r>
      <w:r w:rsidRPr="004C6A25">
        <w:rPr>
          <w:rFonts w:ascii="Times New Roman" w:hAnsi="Times New Roman" w:cs="Times New Roman"/>
          <w:bCs/>
          <w:sz w:val="28"/>
          <w:szCs w:val="28"/>
          <w:lang w:val="ru-RU"/>
        </w:rPr>
        <w:t xml:space="preserve"> Транспортно-планировочного,</w:t>
      </w:r>
      <w:r w:rsidRPr="004C6A25">
        <w:rPr>
          <w:rFonts w:ascii="Times New Roman" w:hAnsi="Times New Roman" w:cs="Times New Roman"/>
          <w:sz w:val="28"/>
          <w:szCs w:val="28"/>
          <w:lang w:val="ru-RU"/>
        </w:rPr>
        <w:t xml:space="preserve"> это оси транспортных магистралей, автодорог регионального значения.</w:t>
      </w:r>
    </w:p>
    <w:p w14:paraId="1571B5AD" w14:textId="77777777" w:rsidR="00D474FE" w:rsidRPr="004C6A25" w:rsidRDefault="00D474FE" w:rsidP="00D474FE">
      <w:pPr>
        <w:pStyle w:val="a8"/>
        <w:tabs>
          <w:tab w:val="clear" w:pos="709"/>
          <w:tab w:val="left" w:pos="0"/>
        </w:tabs>
        <w:spacing w:after="0" w:line="360" w:lineRule="auto"/>
        <w:ind w:firstLine="567"/>
        <w:jc w:val="both"/>
        <w:rPr>
          <w:rFonts w:ascii="Times New Roman" w:hAnsi="Times New Roman" w:cs="Times New Roman"/>
          <w:sz w:val="28"/>
          <w:szCs w:val="28"/>
          <w:lang w:val="ru-RU"/>
        </w:rPr>
      </w:pPr>
      <w:r w:rsidRPr="004C6A25">
        <w:rPr>
          <w:rFonts w:ascii="Times New Roman" w:hAnsi="Times New Roman" w:cs="Times New Roman"/>
          <w:sz w:val="28"/>
          <w:szCs w:val="28"/>
          <w:lang w:val="ru-RU"/>
        </w:rPr>
        <w:t>В проекте даны предложения по максимальному озеленению основных пешеходных направлений, парков, скверов, лугопарков, заболоченных территорий, благоустройству пляжной зоны у открытых водоемов.</w:t>
      </w:r>
    </w:p>
    <w:p w14:paraId="46537687" w14:textId="77777777" w:rsidR="00D474FE" w:rsidRPr="004C6A25" w:rsidRDefault="00D474FE" w:rsidP="00D474FE">
      <w:pPr>
        <w:pStyle w:val="a8"/>
        <w:tabs>
          <w:tab w:val="clear" w:pos="709"/>
          <w:tab w:val="left" w:pos="0"/>
        </w:tabs>
        <w:spacing w:after="0" w:line="360" w:lineRule="auto"/>
        <w:ind w:firstLine="567"/>
        <w:jc w:val="both"/>
        <w:rPr>
          <w:rFonts w:ascii="Times New Roman" w:hAnsi="Times New Roman" w:cs="Times New Roman"/>
          <w:sz w:val="28"/>
          <w:szCs w:val="28"/>
          <w:lang w:val="ru-RU"/>
        </w:rPr>
      </w:pPr>
      <w:r w:rsidRPr="004C6A25">
        <w:rPr>
          <w:rFonts w:ascii="Times New Roman" w:hAnsi="Times New Roman" w:cs="Times New Roman"/>
          <w:sz w:val="28"/>
          <w:szCs w:val="28"/>
          <w:lang w:val="ru-RU"/>
        </w:rPr>
        <w:t xml:space="preserve">Жилищное строительство предполагается усадебного типа. </w:t>
      </w:r>
      <w:r w:rsidRPr="004C6A25">
        <w:rPr>
          <w:rFonts w:ascii="Times New Roman" w:hAnsi="Times New Roman" w:cs="Times New Roman"/>
          <w:bCs/>
          <w:sz w:val="28"/>
          <w:szCs w:val="28"/>
          <w:lang w:val="ru-RU"/>
        </w:rPr>
        <w:t xml:space="preserve">На расчетный срок жилой фонд составит – </w:t>
      </w:r>
      <w:r w:rsidR="00893AF5" w:rsidRPr="004C6A25">
        <w:rPr>
          <w:rFonts w:ascii="Times New Roman" w:hAnsi="Times New Roman" w:cs="Times New Roman"/>
          <w:b/>
          <w:bCs/>
          <w:sz w:val="28"/>
          <w:szCs w:val="28"/>
          <w:lang w:val="ru-RU"/>
        </w:rPr>
        <w:t>296</w:t>
      </w:r>
      <w:r w:rsidRPr="004C6A25">
        <w:rPr>
          <w:rFonts w:ascii="Times New Roman" w:hAnsi="Times New Roman" w:cs="Times New Roman"/>
          <w:b/>
          <w:bCs/>
          <w:sz w:val="28"/>
          <w:szCs w:val="28"/>
          <w:lang w:val="ru-RU"/>
        </w:rPr>
        <w:t>,</w:t>
      </w:r>
      <w:r w:rsidR="00893AF5" w:rsidRPr="004C6A25">
        <w:rPr>
          <w:rFonts w:ascii="Times New Roman" w:hAnsi="Times New Roman" w:cs="Times New Roman"/>
          <w:b/>
          <w:bCs/>
          <w:sz w:val="28"/>
          <w:szCs w:val="28"/>
          <w:lang w:val="ru-RU"/>
        </w:rPr>
        <w:t>4</w:t>
      </w:r>
      <w:r w:rsidRPr="004C6A25">
        <w:rPr>
          <w:rFonts w:ascii="Times New Roman" w:hAnsi="Times New Roman" w:cs="Times New Roman"/>
          <w:b/>
          <w:bCs/>
          <w:sz w:val="28"/>
          <w:szCs w:val="28"/>
          <w:lang w:val="ru-RU"/>
        </w:rPr>
        <w:t xml:space="preserve"> тыс.кв.м.</w:t>
      </w:r>
    </w:p>
    <w:p w14:paraId="0AF6FA3B" w14:textId="77777777" w:rsidR="00D474FE" w:rsidRPr="004C6A25" w:rsidRDefault="00D474FE" w:rsidP="00D474FE">
      <w:pPr>
        <w:pStyle w:val="a8"/>
        <w:tabs>
          <w:tab w:val="clear" w:pos="709"/>
          <w:tab w:val="left" w:pos="0"/>
        </w:tabs>
        <w:spacing w:after="0" w:line="360" w:lineRule="auto"/>
        <w:ind w:firstLine="567"/>
        <w:jc w:val="both"/>
        <w:rPr>
          <w:rFonts w:ascii="Times New Roman" w:hAnsi="Times New Roman" w:cs="Times New Roman"/>
          <w:sz w:val="28"/>
          <w:szCs w:val="28"/>
          <w:lang w:val="ru-RU"/>
        </w:rPr>
      </w:pPr>
      <w:r w:rsidRPr="004C6A25">
        <w:rPr>
          <w:rFonts w:ascii="Times New Roman" w:hAnsi="Times New Roman" w:cs="Times New Roman"/>
          <w:sz w:val="28"/>
          <w:szCs w:val="28"/>
          <w:lang w:val="ru-RU"/>
        </w:rPr>
        <w:t xml:space="preserve">Генеральным планом поселения даны предложения по размещению предприятий, также определены </w:t>
      </w:r>
      <w:r w:rsidR="00893AF5" w:rsidRPr="004C6A25">
        <w:rPr>
          <w:rFonts w:ascii="Times New Roman" w:hAnsi="Times New Roman" w:cs="Times New Roman"/>
          <w:sz w:val="28"/>
          <w:szCs w:val="28"/>
          <w:lang w:val="ru-RU"/>
        </w:rPr>
        <w:t>зоны озелененных территорий общего пользования</w:t>
      </w:r>
      <w:r w:rsidRPr="004C6A25">
        <w:rPr>
          <w:rFonts w:ascii="Times New Roman" w:hAnsi="Times New Roman" w:cs="Times New Roman"/>
          <w:sz w:val="28"/>
          <w:szCs w:val="28"/>
          <w:lang w:val="ru-RU"/>
        </w:rPr>
        <w:t>.</w:t>
      </w:r>
    </w:p>
    <w:p w14:paraId="3FEA4D1A" w14:textId="77777777" w:rsidR="00D474FE" w:rsidRPr="004C6A25" w:rsidRDefault="00D474FE" w:rsidP="00D474FE">
      <w:pPr>
        <w:pStyle w:val="a8"/>
        <w:widowControl w:val="0"/>
        <w:tabs>
          <w:tab w:val="clear" w:pos="709"/>
          <w:tab w:val="left" w:pos="0"/>
        </w:tabs>
        <w:spacing w:after="0" w:line="360" w:lineRule="auto"/>
        <w:ind w:firstLine="567"/>
        <w:jc w:val="both"/>
        <w:rPr>
          <w:rFonts w:ascii="Times New Roman" w:hAnsi="Times New Roman" w:cs="Times New Roman"/>
          <w:sz w:val="28"/>
          <w:szCs w:val="28"/>
          <w:lang w:val="ru-RU"/>
        </w:rPr>
      </w:pPr>
      <w:r w:rsidRPr="004C6A25">
        <w:rPr>
          <w:rFonts w:ascii="Times New Roman" w:hAnsi="Times New Roman" w:cs="Times New Roman"/>
          <w:sz w:val="28"/>
          <w:szCs w:val="28"/>
          <w:lang w:val="ru-RU"/>
        </w:rPr>
        <w:t>Генеральным планом населенных пунктов предлагается устройство контейнерных площадок с накоплением отходов в контейнеры, с последующим вывозом отходов по договору с региональным оператором на объект размещения отходов, предусмотренный Территориальной схемой обращения с отходами Липецкой области. К площадкам необходимо организовать подъезд и выполнить санитарно-защитное озеленение по периметру площадок. До строительства канализации и очистных сооружений вывоз жидких отходов осуществляется ассенизаторской автоцистерной.</w:t>
      </w:r>
    </w:p>
    <w:p w14:paraId="1A9CA39B" w14:textId="77777777" w:rsidR="00D474FE" w:rsidRPr="004C6A25" w:rsidRDefault="00D474FE" w:rsidP="00D474FE">
      <w:pPr>
        <w:pStyle w:val="a8"/>
        <w:tabs>
          <w:tab w:val="clear" w:pos="709"/>
          <w:tab w:val="left" w:pos="0"/>
        </w:tabs>
        <w:spacing w:after="0" w:line="360" w:lineRule="auto"/>
        <w:ind w:firstLine="567"/>
        <w:jc w:val="both"/>
        <w:rPr>
          <w:rFonts w:ascii="Times New Roman" w:hAnsi="Times New Roman" w:cs="Times New Roman"/>
          <w:sz w:val="28"/>
          <w:szCs w:val="28"/>
          <w:lang w:val="ru-RU"/>
        </w:rPr>
      </w:pPr>
      <w:r w:rsidRPr="004C6A25">
        <w:rPr>
          <w:rFonts w:ascii="Times New Roman" w:hAnsi="Times New Roman" w:cs="Times New Roman"/>
          <w:sz w:val="28"/>
          <w:szCs w:val="28"/>
          <w:lang w:val="ru-RU"/>
        </w:rPr>
        <w:t>В границах функциональных зон, определенных генеральным планом населенных пунктов, при разработке правил землепользования и застройки должны быть установлены территориальные зоны, для которых определены границы и установлены градостроительные регламенты.</w:t>
      </w:r>
    </w:p>
    <w:p w14:paraId="063D3DE4" w14:textId="77777777" w:rsidR="00D474FE" w:rsidRPr="004C6A25" w:rsidRDefault="00D474FE" w:rsidP="00893AF5">
      <w:pPr>
        <w:tabs>
          <w:tab w:val="num" w:pos="0"/>
        </w:tabs>
        <w:spacing w:before="120" w:after="120" w:line="360" w:lineRule="auto"/>
        <w:ind w:firstLine="567"/>
        <w:jc w:val="center"/>
        <w:rPr>
          <w:b/>
          <w:color w:val="000000" w:themeColor="text1"/>
          <w:sz w:val="28"/>
          <w:szCs w:val="28"/>
        </w:rPr>
      </w:pPr>
      <w:r w:rsidRPr="004C6A25">
        <w:rPr>
          <w:rStyle w:val="afd"/>
          <w:b/>
          <w:noProof/>
          <w:color w:val="000000" w:themeColor="text1"/>
          <w:sz w:val="28"/>
          <w:szCs w:val="28"/>
          <w:u w:val="none"/>
        </w:rPr>
        <w:t xml:space="preserve">2.3. </w:t>
      </w:r>
      <w:r w:rsidRPr="004C6A25">
        <w:rPr>
          <w:b/>
          <w:color w:val="000000" w:themeColor="text1"/>
          <w:sz w:val="28"/>
          <w:szCs w:val="28"/>
        </w:rPr>
        <w:t>Сведения о видах, назначении и наименованиях планируемых для размещения на территории сельского поселения объектов федерального значения, объектов регионального значения</w:t>
      </w:r>
    </w:p>
    <w:p w14:paraId="767BF95D" w14:textId="77777777" w:rsidR="00D474FE" w:rsidRPr="004C6A25" w:rsidRDefault="00D474FE" w:rsidP="00D474FE">
      <w:pPr>
        <w:tabs>
          <w:tab w:val="left" w:pos="0"/>
          <w:tab w:val="left" w:pos="709"/>
        </w:tabs>
        <w:suppressAutoHyphens/>
        <w:spacing w:line="360" w:lineRule="auto"/>
        <w:ind w:right="-142" w:firstLine="567"/>
        <w:jc w:val="both"/>
        <w:rPr>
          <w:sz w:val="28"/>
          <w:szCs w:val="28"/>
          <w:lang w:eastAsia="zh-CN" w:bidi="en-US"/>
        </w:rPr>
      </w:pPr>
      <w:r w:rsidRPr="004C6A25">
        <w:rPr>
          <w:sz w:val="28"/>
          <w:szCs w:val="28"/>
          <w:lang w:eastAsia="zh-CN" w:bidi="en-US"/>
        </w:rPr>
        <w:t xml:space="preserve">При осуществлении территориального планирования </w:t>
      </w:r>
      <w:r w:rsidR="00893AF5" w:rsidRPr="004C6A25">
        <w:rPr>
          <w:sz w:val="28"/>
          <w:szCs w:val="28"/>
          <w:lang w:eastAsia="zh-CN" w:bidi="en-US"/>
        </w:rPr>
        <w:t>Кузьмино-Отвержского</w:t>
      </w:r>
      <w:r w:rsidRPr="004C6A25">
        <w:rPr>
          <w:sz w:val="28"/>
          <w:szCs w:val="28"/>
          <w:lang w:eastAsia="zh-CN" w:bidi="en-US"/>
        </w:rPr>
        <w:t xml:space="preserve"> сельского поселения учтено размещение существующих объектов федерального, регионального и районного значения, а также объектов, предусмотренных Схемами территориального планирования Липецкой области и </w:t>
      </w:r>
      <w:r w:rsidR="00893AF5" w:rsidRPr="004C6A25">
        <w:rPr>
          <w:sz w:val="28"/>
          <w:szCs w:val="28"/>
          <w:lang w:eastAsia="zh-CN" w:bidi="en-US"/>
        </w:rPr>
        <w:t>Липецкого</w:t>
      </w:r>
      <w:r w:rsidRPr="004C6A25">
        <w:rPr>
          <w:sz w:val="28"/>
          <w:szCs w:val="28"/>
          <w:lang w:eastAsia="zh-CN" w:bidi="en-US"/>
        </w:rPr>
        <w:t xml:space="preserve"> муниципального района.</w:t>
      </w:r>
    </w:p>
    <w:p w14:paraId="0D1A6511" w14:textId="77777777" w:rsidR="00D474FE" w:rsidRPr="004C6A25" w:rsidRDefault="00D474FE" w:rsidP="00893AF5">
      <w:pPr>
        <w:tabs>
          <w:tab w:val="num" w:pos="0"/>
        </w:tabs>
        <w:spacing w:before="120" w:after="120" w:line="360" w:lineRule="auto"/>
        <w:ind w:firstLine="567"/>
        <w:jc w:val="center"/>
        <w:rPr>
          <w:b/>
          <w:sz w:val="28"/>
          <w:szCs w:val="28"/>
        </w:rPr>
      </w:pPr>
      <w:r w:rsidRPr="004C6A25">
        <w:rPr>
          <w:b/>
          <w:sz w:val="28"/>
          <w:szCs w:val="28"/>
        </w:rPr>
        <w:t>2.3.1. Объекты федерального значения</w:t>
      </w:r>
    </w:p>
    <w:p w14:paraId="48A3EF74" w14:textId="77777777" w:rsidR="00893AF5" w:rsidRPr="004C6A25" w:rsidRDefault="00893AF5" w:rsidP="00893AF5">
      <w:pPr>
        <w:spacing w:line="360" w:lineRule="auto"/>
        <w:ind w:firstLine="567"/>
        <w:jc w:val="both"/>
        <w:rPr>
          <w:sz w:val="28"/>
          <w:szCs w:val="28"/>
        </w:rPr>
      </w:pPr>
      <w:r w:rsidRPr="004C6A25">
        <w:rPr>
          <w:sz w:val="28"/>
          <w:szCs w:val="28"/>
        </w:rPr>
        <w:t>По территории Кузьмино-Отвержского сельского поселения проходят следующие объекты транспортной инфраструктуры:</w:t>
      </w:r>
    </w:p>
    <w:p w14:paraId="54260A68" w14:textId="77777777" w:rsidR="00893AF5" w:rsidRPr="004C6A25" w:rsidRDefault="00893AF5" w:rsidP="00893AF5">
      <w:pPr>
        <w:spacing w:line="360" w:lineRule="auto"/>
        <w:ind w:firstLine="567"/>
        <w:jc w:val="both"/>
        <w:rPr>
          <w:color w:val="000000"/>
          <w:sz w:val="28"/>
          <w:szCs w:val="28"/>
        </w:rPr>
      </w:pPr>
      <w:r w:rsidRPr="004C6A25">
        <w:rPr>
          <w:color w:val="000000"/>
          <w:sz w:val="28"/>
          <w:szCs w:val="28"/>
        </w:rPr>
        <w:t>- «Производственно-технологический комплекс Магистральный нефтепродуктопровод (МНПП) ОАО «Юго-Запад транснефтепродукт» (магистральный нефтепродуктопровод (МНПП) «Лупинг МНПП «Куйбышев-Брянск» на участке ЛПДС «Никольское» - ЛПДС «Становая»»);</w:t>
      </w:r>
    </w:p>
    <w:p w14:paraId="526A2CBE" w14:textId="77777777" w:rsidR="00893AF5" w:rsidRPr="004C6A25" w:rsidRDefault="00893AF5" w:rsidP="00893AF5">
      <w:pPr>
        <w:spacing w:line="360" w:lineRule="auto"/>
        <w:ind w:firstLine="567"/>
        <w:jc w:val="both"/>
        <w:rPr>
          <w:color w:val="000000"/>
          <w:sz w:val="28"/>
          <w:szCs w:val="28"/>
        </w:rPr>
      </w:pPr>
      <w:r w:rsidRPr="004C6A25">
        <w:rPr>
          <w:color w:val="000000"/>
          <w:sz w:val="28"/>
          <w:szCs w:val="28"/>
        </w:rPr>
        <w:t>- МН "Куйбышев-Унеча-Мозырь-1" 785 - 803 км.;</w:t>
      </w:r>
    </w:p>
    <w:p w14:paraId="4E43639E" w14:textId="77777777" w:rsidR="00893AF5" w:rsidRPr="004C6A25" w:rsidRDefault="00893AF5" w:rsidP="00893AF5">
      <w:pPr>
        <w:spacing w:line="360" w:lineRule="auto"/>
        <w:ind w:firstLine="567"/>
        <w:jc w:val="both"/>
        <w:rPr>
          <w:color w:val="000000"/>
          <w:sz w:val="28"/>
          <w:szCs w:val="28"/>
        </w:rPr>
      </w:pPr>
      <w:r w:rsidRPr="004C6A25">
        <w:rPr>
          <w:color w:val="000000"/>
          <w:sz w:val="28"/>
          <w:szCs w:val="28"/>
        </w:rPr>
        <w:t>- МН "Куйбышев-Унеча-Мозырь-1"("Дружба-1")765-803,813-823,843-880,900-909 км.;</w:t>
      </w:r>
    </w:p>
    <w:p w14:paraId="0A518223" w14:textId="77777777" w:rsidR="00893AF5" w:rsidRPr="004C6A25" w:rsidRDefault="00893AF5" w:rsidP="00893AF5">
      <w:pPr>
        <w:spacing w:line="360" w:lineRule="auto"/>
        <w:ind w:firstLine="567"/>
        <w:jc w:val="both"/>
        <w:rPr>
          <w:color w:val="000000"/>
          <w:sz w:val="28"/>
          <w:szCs w:val="28"/>
        </w:rPr>
      </w:pPr>
      <w:r w:rsidRPr="004C6A25">
        <w:rPr>
          <w:color w:val="000000"/>
          <w:sz w:val="28"/>
          <w:szCs w:val="28"/>
        </w:rPr>
        <w:t>- «Производственно-технологический комплекс Магистральный нефтепродуктопровод (МНПП) ОАО «Юго-Запад транснефтепродукт»» (магистральный нефтепродуктопровод (МНПП) «Куйбышев-Брянск»);</w:t>
      </w:r>
    </w:p>
    <w:p w14:paraId="73FA351B" w14:textId="77777777" w:rsidR="00893AF5" w:rsidRPr="004C6A25" w:rsidRDefault="00893AF5" w:rsidP="00893AF5">
      <w:pPr>
        <w:spacing w:line="360" w:lineRule="auto"/>
        <w:ind w:firstLine="567"/>
        <w:jc w:val="both"/>
        <w:rPr>
          <w:sz w:val="28"/>
          <w:szCs w:val="28"/>
        </w:rPr>
      </w:pPr>
      <w:r w:rsidRPr="004C6A25">
        <w:rPr>
          <w:color w:val="000000"/>
          <w:sz w:val="28"/>
          <w:szCs w:val="28"/>
        </w:rPr>
        <w:t>- МН "Куйбышев-Унеча-2" ("Дружба-2") 784 км - 939 км.</w:t>
      </w:r>
    </w:p>
    <w:p w14:paraId="60D43615" w14:textId="77777777" w:rsidR="00893AF5" w:rsidRPr="004C6A25" w:rsidRDefault="00893AF5" w:rsidP="00893AF5">
      <w:pPr>
        <w:spacing w:line="360" w:lineRule="auto"/>
        <w:ind w:firstLine="567"/>
        <w:jc w:val="both"/>
        <w:rPr>
          <w:sz w:val="28"/>
          <w:szCs w:val="28"/>
        </w:rPr>
      </w:pPr>
      <w:r w:rsidRPr="004C6A25">
        <w:rPr>
          <w:sz w:val="28"/>
          <w:szCs w:val="28"/>
        </w:rPr>
        <w:t>Также к объектам федеральной собственности относятся земли водного фонда – р. Кузьминка.</w:t>
      </w:r>
    </w:p>
    <w:p w14:paraId="482BA569" w14:textId="77777777" w:rsidR="00D474FE" w:rsidRPr="004C6A25" w:rsidRDefault="00893AF5" w:rsidP="00893AF5">
      <w:pPr>
        <w:pStyle w:val="18"/>
        <w:spacing w:after="0" w:line="360" w:lineRule="auto"/>
        <w:ind w:firstLine="709"/>
        <w:rPr>
          <w:sz w:val="28"/>
          <w:szCs w:val="28"/>
        </w:rPr>
      </w:pPr>
      <w:r w:rsidRPr="004C6A25">
        <w:rPr>
          <w:sz w:val="28"/>
          <w:szCs w:val="28"/>
        </w:rPr>
        <w:t>Иных объектов капитального строительства федерального значения на территории сельского поселения не имеется. Изменений или строительство новых объектов федерального значения Генеральным планом не предполагается.</w:t>
      </w:r>
    </w:p>
    <w:p w14:paraId="4D75888E" w14:textId="77777777" w:rsidR="00D474FE" w:rsidRPr="004C6A25" w:rsidRDefault="00D474FE" w:rsidP="00D474FE">
      <w:pPr>
        <w:tabs>
          <w:tab w:val="num" w:pos="0"/>
        </w:tabs>
        <w:spacing w:before="120" w:after="120"/>
        <w:ind w:firstLine="567"/>
        <w:jc w:val="center"/>
        <w:rPr>
          <w:b/>
          <w:sz w:val="28"/>
          <w:szCs w:val="28"/>
        </w:rPr>
      </w:pPr>
      <w:r w:rsidRPr="004C6A25">
        <w:rPr>
          <w:b/>
          <w:sz w:val="28"/>
          <w:szCs w:val="28"/>
        </w:rPr>
        <w:t>2.3.2. Объекты регионального значения</w:t>
      </w:r>
    </w:p>
    <w:p w14:paraId="3104A081" w14:textId="77777777" w:rsidR="00893AF5" w:rsidRPr="004C6A25" w:rsidRDefault="00893AF5" w:rsidP="00893AF5">
      <w:pPr>
        <w:spacing w:line="360" w:lineRule="auto"/>
        <w:ind w:firstLine="567"/>
        <w:jc w:val="both"/>
        <w:rPr>
          <w:sz w:val="28"/>
          <w:szCs w:val="28"/>
        </w:rPr>
      </w:pPr>
      <w:r w:rsidRPr="004C6A25">
        <w:rPr>
          <w:sz w:val="28"/>
          <w:szCs w:val="28"/>
        </w:rPr>
        <w:t>По территории Кузьмино-Отвержского сельского поселения проходят автомобильные дороги общего пользования регионального значения.</w:t>
      </w:r>
    </w:p>
    <w:p w14:paraId="198E4471" w14:textId="77777777" w:rsidR="00893AF5" w:rsidRPr="004C6A25" w:rsidRDefault="00893AF5" w:rsidP="00893AF5">
      <w:pPr>
        <w:spacing w:before="120" w:after="120"/>
        <w:ind w:right="-142" w:firstLine="567"/>
        <w:jc w:val="center"/>
        <w:rPr>
          <w:b/>
          <w:bCs/>
          <w:color w:val="000000"/>
          <w:sz w:val="28"/>
          <w:szCs w:val="28"/>
        </w:rPr>
      </w:pPr>
      <w:r w:rsidRPr="004C6A25">
        <w:rPr>
          <w:b/>
          <w:color w:val="000000"/>
          <w:sz w:val="28"/>
          <w:szCs w:val="28"/>
        </w:rPr>
        <w:t xml:space="preserve">Перечень автомобильных дорог общего пользования регионального значения, проходящих по </w:t>
      </w:r>
      <w:r w:rsidRPr="004C6A25">
        <w:rPr>
          <w:b/>
          <w:bCs/>
          <w:color w:val="000000"/>
          <w:sz w:val="28"/>
          <w:szCs w:val="28"/>
        </w:rPr>
        <w:t>территории сельского поселения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9"/>
        <w:gridCol w:w="1957"/>
        <w:gridCol w:w="1718"/>
        <w:gridCol w:w="1812"/>
        <w:gridCol w:w="1193"/>
        <w:gridCol w:w="2266"/>
      </w:tblGrid>
      <w:tr w:rsidR="00893AF5" w:rsidRPr="005B752D" w14:paraId="5406D208" w14:textId="77777777" w:rsidTr="00893AF5">
        <w:tc>
          <w:tcPr>
            <w:tcW w:w="403" w:type="dxa"/>
            <w:shd w:val="clear" w:color="auto" w:fill="D9D9D9"/>
            <w:tcMar>
              <w:left w:w="0" w:type="dxa"/>
              <w:right w:w="0" w:type="dxa"/>
            </w:tcMar>
            <w:vAlign w:val="center"/>
          </w:tcPr>
          <w:p w14:paraId="01E452C9" w14:textId="77777777" w:rsidR="00893AF5" w:rsidRPr="005B752D" w:rsidRDefault="00893AF5" w:rsidP="00893AF5">
            <w:pPr>
              <w:tabs>
                <w:tab w:val="left" w:pos="289"/>
              </w:tabs>
              <w:suppressAutoHyphens/>
              <w:spacing w:line="348" w:lineRule="auto"/>
              <w:jc w:val="center"/>
              <w:rPr>
                <w:b/>
                <w:color w:val="000000"/>
                <w:lang w:eastAsia="zh-CN" w:bidi="en-US"/>
              </w:rPr>
            </w:pPr>
            <w:r w:rsidRPr="005B752D">
              <w:rPr>
                <w:b/>
                <w:color w:val="000000"/>
                <w:sz w:val="22"/>
                <w:szCs w:val="22"/>
                <w:lang w:eastAsia="zh-CN" w:bidi="en-US"/>
              </w:rPr>
              <w:t>№ п/п</w:t>
            </w:r>
          </w:p>
        </w:tc>
        <w:tc>
          <w:tcPr>
            <w:tcW w:w="2007" w:type="dxa"/>
            <w:shd w:val="clear" w:color="auto" w:fill="D9D9D9"/>
            <w:vAlign w:val="center"/>
          </w:tcPr>
          <w:p w14:paraId="2F48912F" w14:textId="77777777" w:rsidR="00893AF5" w:rsidRPr="005B752D" w:rsidRDefault="00893AF5" w:rsidP="00893AF5">
            <w:pPr>
              <w:tabs>
                <w:tab w:val="left" w:pos="709"/>
              </w:tabs>
              <w:suppressAutoHyphens/>
              <w:ind w:right="-142"/>
              <w:jc w:val="center"/>
              <w:rPr>
                <w:b/>
                <w:color w:val="000000"/>
                <w:lang w:eastAsia="zh-CN" w:bidi="en-US"/>
              </w:rPr>
            </w:pPr>
            <w:r w:rsidRPr="005B752D">
              <w:rPr>
                <w:b/>
                <w:color w:val="000000"/>
                <w:sz w:val="22"/>
                <w:szCs w:val="22"/>
                <w:lang w:eastAsia="zh-CN" w:bidi="en-US"/>
              </w:rPr>
              <w:t>Наименование автомобильной дороги</w:t>
            </w:r>
          </w:p>
        </w:tc>
        <w:tc>
          <w:tcPr>
            <w:tcW w:w="1718" w:type="dxa"/>
            <w:shd w:val="clear" w:color="auto" w:fill="D9D9D9"/>
            <w:tcMar>
              <w:left w:w="0" w:type="dxa"/>
              <w:right w:w="0" w:type="dxa"/>
            </w:tcMar>
            <w:vAlign w:val="center"/>
          </w:tcPr>
          <w:p w14:paraId="0DF67958" w14:textId="77777777" w:rsidR="00893AF5" w:rsidRPr="005B752D" w:rsidRDefault="00893AF5" w:rsidP="00893AF5">
            <w:pPr>
              <w:tabs>
                <w:tab w:val="left" w:pos="709"/>
              </w:tabs>
              <w:suppressAutoHyphens/>
              <w:ind w:right="29"/>
              <w:jc w:val="center"/>
              <w:rPr>
                <w:b/>
                <w:color w:val="000000"/>
                <w:lang w:eastAsia="zh-CN" w:bidi="en-US"/>
              </w:rPr>
            </w:pPr>
            <w:r w:rsidRPr="005B752D">
              <w:rPr>
                <w:b/>
                <w:color w:val="000000"/>
                <w:sz w:val="22"/>
                <w:szCs w:val="22"/>
                <w:lang w:eastAsia="zh-CN" w:bidi="en-US"/>
              </w:rPr>
              <w:t>Вид покрытия</w:t>
            </w:r>
          </w:p>
        </w:tc>
        <w:tc>
          <w:tcPr>
            <w:tcW w:w="1757" w:type="dxa"/>
            <w:shd w:val="clear" w:color="auto" w:fill="D9D9D9"/>
            <w:vAlign w:val="center"/>
          </w:tcPr>
          <w:p w14:paraId="4399D11A" w14:textId="77777777" w:rsidR="00893AF5" w:rsidRPr="005B752D" w:rsidRDefault="00893AF5" w:rsidP="00893AF5">
            <w:pPr>
              <w:tabs>
                <w:tab w:val="left" w:pos="709"/>
              </w:tabs>
              <w:suppressAutoHyphens/>
              <w:ind w:right="-55"/>
              <w:jc w:val="center"/>
              <w:rPr>
                <w:b/>
                <w:color w:val="000000"/>
                <w:lang w:eastAsia="zh-CN" w:bidi="en-US"/>
              </w:rPr>
            </w:pPr>
            <w:r w:rsidRPr="005B752D">
              <w:rPr>
                <w:b/>
                <w:color w:val="000000"/>
                <w:sz w:val="22"/>
                <w:szCs w:val="22"/>
                <w:lang w:eastAsia="zh-CN" w:bidi="en-US"/>
              </w:rPr>
              <w:t>Общая протяжённость согласно Постановлению администрации области № 456 от 23.12.2011 г.</w:t>
            </w:r>
          </w:p>
        </w:tc>
        <w:tc>
          <w:tcPr>
            <w:tcW w:w="1193" w:type="dxa"/>
            <w:shd w:val="clear" w:color="auto" w:fill="D9D9D9"/>
            <w:tcMar>
              <w:left w:w="0" w:type="dxa"/>
              <w:right w:w="0" w:type="dxa"/>
            </w:tcMar>
            <w:vAlign w:val="center"/>
          </w:tcPr>
          <w:p w14:paraId="7EF7ABC2" w14:textId="77777777" w:rsidR="00893AF5" w:rsidRPr="005B752D" w:rsidRDefault="00893AF5" w:rsidP="00893AF5">
            <w:pPr>
              <w:tabs>
                <w:tab w:val="left" w:pos="709"/>
              </w:tabs>
              <w:suppressAutoHyphens/>
              <w:ind w:right="55"/>
              <w:jc w:val="center"/>
              <w:rPr>
                <w:b/>
                <w:color w:val="000000"/>
                <w:lang w:eastAsia="zh-CN" w:bidi="en-US"/>
              </w:rPr>
            </w:pPr>
            <w:r w:rsidRPr="005B752D">
              <w:rPr>
                <w:b/>
                <w:color w:val="000000"/>
                <w:sz w:val="22"/>
                <w:szCs w:val="22"/>
                <w:lang w:eastAsia="zh-CN" w:bidi="en-US"/>
              </w:rPr>
              <w:t>Категория автодороги</w:t>
            </w:r>
          </w:p>
        </w:tc>
        <w:tc>
          <w:tcPr>
            <w:tcW w:w="2288" w:type="dxa"/>
            <w:shd w:val="clear" w:color="auto" w:fill="D9D9D9"/>
            <w:tcMar>
              <w:left w:w="0" w:type="dxa"/>
              <w:right w:w="0" w:type="dxa"/>
            </w:tcMar>
            <w:vAlign w:val="center"/>
          </w:tcPr>
          <w:p w14:paraId="7E851F18" w14:textId="77777777" w:rsidR="00893AF5" w:rsidRPr="005B752D" w:rsidRDefault="00893AF5" w:rsidP="00893AF5">
            <w:pPr>
              <w:tabs>
                <w:tab w:val="left" w:pos="709"/>
              </w:tabs>
              <w:suppressAutoHyphens/>
              <w:jc w:val="center"/>
              <w:rPr>
                <w:b/>
                <w:color w:val="000000"/>
                <w:lang w:eastAsia="zh-CN" w:bidi="en-US"/>
              </w:rPr>
            </w:pPr>
            <w:r w:rsidRPr="005B752D">
              <w:rPr>
                <w:b/>
                <w:color w:val="000000"/>
                <w:sz w:val="22"/>
                <w:szCs w:val="22"/>
                <w:lang w:eastAsia="zh-CN" w:bidi="en-US"/>
              </w:rPr>
              <w:t>Идентификационный номер</w:t>
            </w:r>
          </w:p>
        </w:tc>
      </w:tr>
      <w:tr w:rsidR="00893AF5" w:rsidRPr="005B752D" w14:paraId="655DA211" w14:textId="77777777" w:rsidTr="00893AF5">
        <w:tc>
          <w:tcPr>
            <w:tcW w:w="403" w:type="dxa"/>
            <w:vAlign w:val="center"/>
          </w:tcPr>
          <w:p w14:paraId="24B44F8E" w14:textId="77777777" w:rsidR="00893AF5" w:rsidRPr="005B752D" w:rsidRDefault="00893AF5" w:rsidP="00893AF5">
            <w:pPr>
              <w:tabs>
                <w:tab w:val="left" w:pos="709"/>
              </w:tabs>
              <w:suppressAutoHyphens/>
              <w:spacing w:line="348" w:lineRule="auto"/>
              <w:ind w:right="-142"/>
              <w:jc w:val="center"/>
              <w:rPr>
                <w:b/>
                <w:color w:val="000000"/>
                <w:lang w:eastAsia="zh-CN" w:bidi="en-US"/>
              </w:rPr>
            </w:pPr>
            <w:r w:rsidRPr="005B752D">
              <w:rPr>
                <w:b/>
                <w:color w:val="000000"/>
                <w:sz w:val="22"/>
                <w:szCs w:val="22"/>
                <w:lang w:eastAsia="zh-CN" w:bidi="en-US"/>
              </w:rPr>
              <w:t>1.</w:t>
            </w:r>
          </w:p>
        </w:tc>
        <w:tc>
          <w:tcPr>
            <w:tcW w:w="2007" w:type="dxa"/>
            <w:vAlign w:val="center"/>
          </w:tcPr>
          <w:p w14:paraId="345CBB7A" w14:textId="77777777" w:rsidR="00893AF5" w:rsidRPr="005B752D" w:rsidRDefault="00893AF5" w:rsidP="00893AF5">
            <w:pPr>
              <w:tabs>
                <w:tab w:val="left" w:pos="709"/>
              </w:tabs>
              <w:suppressAutoHyphens/>
              <w:jc w:val="center"/>
              <w:rPr>
                <w:color w:val="000000"/>
                <w:lang w:eastAsia="zh-CN" w:bidi="en-US"/>
              </w:rPr>
            </w:pPr>
            <w:r w:rsidRPr="005B752D">
              <w:rPr>
                <w:color w:val="000000"/>
                <w:sz w:val="22"/>
                <w:szCs w:val="22"/>
                <w:lang w:eastAsia="zh-CN" w:bidi="en-US"/>
              </w:rPr>
              <w:t>Липецк-Данков</w:t>
            </w:r>
          </w:p>
        </w:tc>
        <w:tc>
          <w:tcPr>
            <w:tcW w:w="1718" w:type="dxa"/>
            <w:vAlign w:val="center"/>
          </w:tcPr>
          <w:p w14:paraId="6490F655" w14:textId="77777777" w:rsidR="00893AF5" w:rsidRPr="005B752D" w:rsidRDefault="00893AF5" w:rsidP="00893AF5">
            <w:pPr>
              <w:tabs>
                <w:tab w:val="left" w:pos="709"/>
              </w:tabs>
              <w:suppressAutoHyphens/>
              <w:ind w:right="-96"/>
              <w:jc w:val="center"/>
              <w:rPr>
                <w:color w:val="000000"/>
                <w:lang w:eastAsia="zh-CN" w:bidi="en-US"/>
              </w:rPr>
            </w:pPr>
            <w:r w:rsidRPr="005B752D">
              <w:rPr>
                <w:color w:val="000000"/>
                <w:sz w:val="22"/>
                <w:szCs w:val="22"/>
                <w:lang w:eastAsia="zh-CN" w:bidi="en-US"/>
              </w:rPr>
              <w:t>Асфальтобетон</w:t>
            </w:r>
          </w:p>
        </w:tc>
        <w:tc>
          <w:tcPr>
            <w:tcW w:w="1757" w:type="dxa"/>
            <w:vAlign w:val="center"/>
          </w:tcPr>
          <w:p w14:paraId="284711DE" w14:textId="77777777" w:rsidR="00893AF5" w:rsidRPr="005B752D" w:rsidRDefault="00893AF5" w:rsidP="00893AF5">
            <w:pPr>
              <w:tabs>
                <w:tab w:val="left" w:pos="709"/>
              </w:tabs>
              <w:suppressAutoHyphens/>
              <w:spacing w:line="348" w:lineRule="auto"/>
              <w:ind w:right="-142"/>
              <w:jc w:val="center"/>
              <w:rPr>
                <w:color w:val="000000"/>
                <w:lang w:eastAsia="zh-CN" w:bidi="en-US"/>
              </w:rPr>
            </w:pPr>
            <w:r w:rsidRPr="005B752D">
              <w:rPr>
                <w:color w:val="000000"/>
                <w:sz w:val="22"/>
                <w:szCs w:val="22"/>
                <w:lang w:eastAsia="zh-CN" w:bidi="en-US"/>
              </w:rPr>
              <w:t>76,84 км.</w:t>
            </w:r>
          </w:p>
        </w:tc>
        <w:tc>
          <w:tcPr>
            <w:tcW w:w="1193" w:type="dxa"/>
            <w:tcMar>
              <w:left w:w="0" w:type="dxa"/>
              <w:right w:w="0" w:type="dxa"/>
            </w:tcMar>
            <w:vAlign w:val="center"/>
          </w:tcPr>
          <w:p w14:paraId="49853635" w14:textId="77777777" w:rsidR="00893AF5" w:rsidRPr="005B752D" w:rsidRDefault="00893AF5" w:rsidP="00893AF5">
            <w:pPr>
              <w:tabs>
                <w:tab w:val="left" w:pos="709"/>
              </w:tabs>
              <w:suppressAutoHyphens/>
              <w:spacing w:line="348" w:lineRule="auto"/>
              <w:jc w:val="center"/>
              <w:rPr>
                <w:color w:val="000000"/>
                <w:lang w:eastAsia="zh-CN" w:bidi="en-US"/>
              </w:rPr>
            </w:pPr>
            <w:r w:rsidRPr="005B752D">
              <w:rPr>
                <w:color w:val="000000"/>
                <w:sz w:val="22"/>
                <w:szCs w:val="22"/>
                <w:lang w:val="en-US" w:eastAsia="zh-CN" w:bidi="en-US"/>
              </w:rPr>
              <w:t>I</w:t>
            </w:r>
            <w:r w:rsidRPr="005B752D">
              <w:rPr>
                <w:color w:val="000000"/>
                <w:sz w:val="22"/>
                <w:szCs w:val="22"/>
                <w:lang w:eastAsia="zh-CN" w:bidi="en-US"/>
              </w:rPr>
              <w:t>-</w:t>
            </w:r>
            <w:r w:rsidRPr="005B752D">
              <w:rPr>
                <w:color w:val="000000"/>
                <w:sz w:val="22"/>
                <w:szCs w:val="22"/>
                <w:lang w:val="en-US" w:eastAsia="zh-CN" w:bidi="en-US"/>
              </w:rPr>
              <w:t>III</w:t>
            </w:r>
          </w:p>
        </w:tc>
        <w:tc>
          <w:tcPr>
            <w:tcW w:w="2288" w:type="dxa"/>
            <w:vAlign w:val="center"/>
          </w:tcPr>
          <w:p w14:paraId="167D70D0" w14:textId="77777777" w:rsidR="00893AF5" w:rsidRPr="005B752D" w:rsidRDefault="00893AF5" w:rsidP="00893AF5">
            <w:pPr>
              <w:tabs>
                <w:tab w:val="left" w:pos="709"/>
              </w:tabs>
              <w:suppressAutoHyphens/>
              <w:spacing w:line="348" w:lineRule="auto"/>
              <w:ind w:right="-103"/>
              <w:jc w:val="center"/>
              <w:rPr>
                <w:color w:val="000000"/>
                <w:lang w:eastAsia="zh-CN" w:bidi="en-US"/>
              </w:rPr>
            </w:pPr>
            <w:r w:rsidRPr="005B752D">
              <w:rPr>
                <w:color w:val="000000"/>
                <w:sz w:val="22"/>
                <w:szCs w:val="22"/>
                <w:lang w:eastAsia="zh-CN" w:bidi="en-US"/>
              </w:rPr>
              <w:t>42 ОП РЗ 42К-079</w:t>
            </w:r>
          </w:p>
        </w:tc>
      </w:tr>
      <w:tr w:rsidR="00893AF5" w:rsidRPr="005B752D" w14:paraId="224E91B3" w14:textId="77777777" w:rsidTr="00893AF5">
        <w:tc>
          <w:tcPr>
            <w:tcW w:w="403" w:type="dxa"/>
            <w:vAlign w:val="center"/>
          </w:tcPr>
          <w:p w14:paraId="541F6374" w14:textId="77777777" w:rsidR="00893AF5" w:rsidRPr="005B752D" w:rsidRDefault="00893AF5" w:rsidP="00893AF5">
            <w:pPr>
              <w:tabs>
                <w:tab w:val="left" w:pos="709"/>
              </w:tabs>
              <w:suppressAutoHyphens/>
              <w:spacing w:line="348" w:lineRule="auto"/>
              <w:ind w:right="-142"/>
              <w:jc w:val="center"/>
              <w:rPr>
                <w:b/>
                <w:color w:val="000000"/>
                <w:lang w:eastAsia="zh-CN" w:bidi="en-US"/>
              </w:rPr>
            </w:pPr>
            <w:r w:rsidRPr="005B752D">
              <w:rPr>
                <w:b/>
                <w:color w:val="000000"/>
                <w:sz w:val="22"/>
                <w:szCs w:val="22"/>
                <w:lang w:eastAsia="zh-CN" w:bidi="en-US"/>
              </w:rPr>
              <w:t>2.</w:t>
            </w:r>
          </w:p>
        </w:tc>
        <w:tc>
          <w:tcPr>
            <w:tcW w:w="2007" w:type="dxa"/>
            <w:vAlign w:val="center"/>
          </w:tcPr>
          <w:p w14:paraId="53374DF4" w14:textId="77777777" w:rsidR="00893AF5" w:rsidRPr="005B752D" w:rsidRDefault="00893AF5" w:rsidP="00893AF5">
            <w:pPr>
              <w:tabs>
                <w:tab w:val="left" w:pos="709"/>
              </w:tabs>
              <w:suppressAutoHyphens/>
              <w:jc w:val="center"/>
              <w:rPr>
                <w:color w:val="000000"/>
                <w:lang w:eastAsia="zh-CN" w:bidi="en-US"/>
              </w:rPr>
            </w:pPr>
            <w:r w:rsidRPr="005B752D">
              <w:rPr>
                <w:color w:val="000000"/>
                <w:sz w:val="22"/>
                <w:szCs w:val="22"/>
                <w:lang w:eastAsia="zh-CN" w:bidi="en-US"/>
              </w:rPr>
              <w:t>Подъезд к аэропорту</w:t>
            </w:r>
          </w:p>
        </w:tc>
        <w:tc>
          <w:tcPr>
            <w:tcW w:w="1718" w:type="dxa"/>
            <w:vAlign w:val="center"/>
          </w:tcPr>
          <w:p w14:paraId="0BB66A4D" w14:textId="77777777" w:rsidR="00893AF5" w:rsidRPr="005B752D" w:rsidRDefault="00893AF5" w:rsidP="00893AF5">
            <w:pPr>
              <w:tabs>
                <w:tab w:val="left" w:pos="709"/>
              </w:tabs>
              <w:suppressAutoHyphens/>
              <w:ind w:right="-96"/>
              <w:jc w:val="center"/>
              <w:rPr>
                <w:color w:val="000000"/>
                <w:lang w:eastAsia="zh-CN" w:bidi="en-US"/>
              </w:rPr>
            </w:pPr>
            <w:r w:rsidRPr="005B752D">
              <w:rPr>
                <w:color w:val="000000"/>
                <w:sz w:val="22"/>
                <w:szCs w:val="22"/>
                <w:lang w:eastAsia="zh-CN" w:bidi="en-US"/>
              </w:rPr>
              <w:t>Асфальтобетон</w:t>
            </w:r>
          </w:p>
        </w:tc>
        <w:tc>
          <w:tcPr>
            <w:tcW w:w="1757" w:type="dxa"/>
            <w:vAlign w:val="center"/>
          </w:tcPr>
          <w:p w14:paraId="7018CB96" w14:textId="77777777" w:rsidR="00893AF5" w:rsidRPr="005B752D" w:rsidRDefault="00893AF5" w:rsidP="00893AF5">
            <w:pPr>
              <w:tabs>
                <w:tab w:val="left" w:pos="709"/>
              </w:tabs>
              <w:suppressAutoHyphens/>
              <w:spacing w:line="348" w:lineRule="auto"/>
              <w:ind w:right="-142"/>
              <w:jc w:val="center"/>
              <w:rPr>
                <w:color w:val="000000"/>
                <w:lang w:eastAsia="zh-CN" w:bidi="en-US"/>
              </w:rPr>
            </w:pPr>
            <w:r w:rsidRPr="005B752D">
              <w:rPr>
                <w:color w:val="000000"/>
                <w:sz w:val="22"/>
                <w:szCs w:val="22"/>
                <w:lang w:eastAsia="zh-CN" w:bidi="en-US"/>
              </w:rPr>
              <w:t>3,</w:t>
            </w:r>
            <w:r w:rsidRPr="005B752D">
              <w:rPr>
                <w:color w:val="000000"/>
                <w:sz w:val="22"/>
                <w:szCs w:val="22"/>
                <w:lang w:val="en-US" w:eastAsia="zh-CN" w:bidi="en-US"/>
              </w:rPr>
              <w:t>39</w:t>
            </w:r>
            <w:r w:rsidRPr="005B752D">
              <w:rPr>
                <w:color w:val="000000"/>
                <w:sz w:val="22"/>
                <w:szCs w:val="22"/>
                <w:lang w:eastAsia="zh-CN" w:bidi="en-US"/>
              </w:rPr>
              <w:t xml:space="preserve"> км.</w:t>
            </w:r>
          </w:p>
        </w:tc>
        <w:tc>
          <w:tcPr>
            <w:tcW w:w="1193" w:type="dxa"/>
            <w:tcMar>
              <w:left w:w="0" w:type="dxa"/>
              <w:right w:w="0" w:type="dxa"/>
            </w:tcMar>
            <w:vAlign w:val="center"/>
          </w:tcPr>
          <w:p w14:paraId="02471B81" w14:textId="77777777" w:rsidR="00893AF5" w:rsidRPr="005B752D" w:rsidRDefault="00893AF5" w:rsidP="00893AF5">
            <w:pPr>
              <w:tabs>
                <w:tab w:val="left" w:pos="709"/>
              </w:tabs>
              <w:suppressAutoHyphens/>
              <w:spacing w:line="348" w:lineRule="auto"/>
              <w:jc w:val="center"/>
              <w:rPr>
                <w:color w:val="000000"/>
                <w:lang w:val="en-US" w:eastAsia="zh-CN" w:bidi="en-US"/>
              </w:rPr>
            </w:pPr>
            <w:r w:rsidRPr="005B752D">
              <w:rPr>
                <w:color w:val="000000"/>
                <w:sz w:val="22"/>
                <w:szCs w:val="22"/>
                <w:lang w:val="en-US" w:eastAsia="zh-CN" w:bidi="en-US"/>
              </w:rPr>
              <w:t>III</w:t>
            </w:r>
          </w:p>
        </w:tc>
        <w:tc>
          <w:tcPr>
            <w:tcW w:w="2288" w:type="dxa"/>
            <w:vAlign w:val="center"/>
          </w:tcPr>
          <w:p w14:paraId="7CF6C773" w14:textId="77777777" w:rsidR="00893AF5" w:rsidRPr="005B752D" w:rsidRDefault="00893AF5" w:rsidP="00893AF5">
            <w:pPr>
              <w:tabs>
                <w:tab w:val="left" w:pos="709"/>
              </w:tabs>
              <w:suppressAutoHyphens/>
              <w:spacing w:line="348" w:lineRule="auto"/>
              <w:ind w:right="-103"/>
              <w:jc w:val="center"/>
              <w:rPr>
                <w:color w:val="000000"/>
                <w:lang w:eastAsia="zh-CN" w:bidi="en-US"/>
              </w:rPr>
            </w:pPr>
            <w:r w:rsidRPr="005B752D">
              <w:rPr>
                <w:color w:val="000000"/>
                <w:sz w:val="22"/>
                <w:szCs w:val="22"/>
                <w:lang w:eastAsia="zh-CN" w:bidi="en-US"/>
              </w:rPr>
              <w:t>42 ОП РЗ 42К-566</w:t>
            </w:r>
          </w:p>
        </w:tc>
      </w:tr>
      <w:tr w:rsidR="00893AF5" w:rsidRPr="005B752D" w14:paraId="1C8DCCC7" w14:textId="77777777" w:rsidTr="00893AF5">
        <w:tc>
          <w:tcPr>
            <w:tcW w:w="403" w:type="dxa"/>
            <w:vAlign w:val="center"/>
          </w:tcPr>
          <w:p w14:paraId="3B384171" w14:textId="77777777" w:rsidR="00893AF5" w:rsidRPr="005B752D" w:rsidRDefault="00893AF5" w:rsidP="00893AF5">
            <w:pPr>
              <w:tabs>
                <w:tab w:val="left" w:pos="709"/>
              </w:tabs>
              <w:suppressAutoHyphens/>
              <w:spacing w:line="348" w:lineRule="auto"/>
              <w:ind w:right="-142"/>
              <w:jc w:val="center"/>
              <w:rPr>
                <w:b/>
                <w:color w:val="000000"/>
                <w:lang w:eastAsia="zh-CN" w:bidi="en-US"/>
              </w:rPr>
            </w:pPr>
            <w:r w:rsidRPr="005B752D">
              <w:rPr>
                <w:b/>
                <w:color w:val="000000"/>
                <w:sz w:val="22"/>
                <w:szCs w:val="22"/>
                <w:lang w:eastAsia="zh-CN" w:bidi="en-US"/>
              </w:rPr>
              <w:t>3.</w:t>
            </w:r>
          </w:p>
        </w:tc>
        <w:tc>
          <w:tcPr>
            <w:tcW w:w="2007" w:type="dxa"/>
            <w:vAlign w:val="center"/>
          </w:tcPr>
          <w:p w14:paraId="7833557A" w14:textId="77777777" w:rsidR="00893AF5" w:rsidRPr="005B752D" w:rsidRDefault="00893AF5" w:rsidP="00893AF5">
            <w:pPr>
              <w:tabs>
                <w:tab w:val="left" w:pos="709"/>
              </w:tabs>
              <w:suppressAutoHyphens/>
              <w:jc w:val="center"/>
              <w:rPr>
                <w:color w:val="000000"/>
                <w:lang w:eastAsia="zh-CN" w:bidi="en-US"/>
              </w:rPr>
            </w:pPr>
            <w:r w:rsidRPr="005B752D">
              <w:rPr>
                <w:color w:val="000000"/>
                <w:sz w:val="22"/>
                <w:szCs w:val="22"/>
                <w:lang w:eastAsia="zh-CN" w:bidi="en-US"/>
              </w:rPr>
              <w:t>Тюшевка-Кузьминские Отвержки</w:t>
            </w:r>
          </w:p>
        </w:tc>
        <w:tc>
          <w:tcPr>
            <w:tcW w:w="1718" w:type="dxa"/>
            <w:vAlign w:val="center"/>
          </w:tcPr>
          <w:p w14:paraId="646329D2" w14:textId="77777777" w:rsidR="00893AF5" w:rsidRPr="005B752D" w:rsidRDefault="00893AF5" w:rsidP="00893AF5">
            <w:pPr>
              <w:tabs>
                <w:tab w:val="left" w:pos="709"/>
              </w:tabs>
              <w:suppressAutoHyphens/>
              <w:ind w:right="-96"/>
              <w:jc w:val="center"/>
              <w:rPr>
                <w:color w:val="000000"/>
                <w:lang w:eastAsia="zh-CN" w:bidi="en-US"/>
              </w:rPr>
            </w:pPr>
            <w:r w:rsidRPr="005B752D">
              <w:rPr>
                <w:color w:val="000000"/>
                <w:sz w:val="22"/>
                <w:szCs w:val="22"/>
                <w:lang w:eastAsia="zh-CN" w:bidi="en-US"/>
              </w:rPr>
              <w:t>Асфальтобетон</w:t>
            </w:r>
          </w:p>
        </w:tc>
        <w:tc>
          <w:tcPr>
            <w:tcW w:w="1757" w:type="dxa"/>
            <w:vAlign w:val="center"/>
          </w:tcPr>
          <w:p w14:paraId="4B484AE9" w14:textId="77777777" w:rsidR="00893AF5" w:rsidRPr="005B752D" w:rsidRDefault="00893AF5" w:rsidP="00893AF5">
            <w:pPr>
              <w:tabs>
                <w:tab w:val="left" w:pos="709"/>
              </w:tabs>
              <w:suppressAutoHyphens/>
              <w:spacing w:line="348" w:lineRule="auto"/>
              <w:ind w:right="-142"/>
              <w:jc w:val="center"/>
              <w:rPr>
                <w:color w:val="000000"/>
                <w:lang w:eastAsia="zh-CN" w:bidi="en-US"/>
              </w:rPr>
            </w:pPr>
            <w:r w:rsidRPr="005B752D">
              <w:rPr>
                <w:color w:val="000000"/>
                <w:sz w:val="22"/>
                <w:szCs w:val="22"/>
                <w:lang w:eastAsia="zh-CN" w:bidi="en-US"/>
              </w:rPr>
              <w:t>13,76 км.</w:t>
            </w:r>
          </w:p>
        </w:tc>
        <w:tc>
          <w:tcPr>
            <w:tcW w:w="1193" w:type="dxa"/>
            <w:tcMar>
              <w:left w:w="0" w:type="dxa"/>
              <w:right w:w="0" w:type="dxa"/>
            </w:tcMar>
            <w:vAlign w:val="center"/>
          </w:tcPr>
          <w:p w14:paraId="2F6E9C85" w14:textId="77777777" w:rsidR="00893AF5" w:rsidRPr="005B752D" w:rsidRDefault="00893AF5" w:rsidP="00893AF5">
            <w:pPr>
              <w:tabs>
                <w:tab w:val="left" w:pos="709"/>
              </w:tabs>
              <w:suppressAutoHyphens/>
              <w:spacing w:line="348" w:lineRule="auto"/>
              <w:jc w:val="center"/>
              <w:rPr>
                <w:color w:val="000000"/>
                <w:lang w:val="en-US" w:eastAsia="zh-CN" w:bidi="en-US"/>
              </w:rPr>
            </w:pPr>
            <w:r w:rsidRPr="005B752D">
              <w:rPr>
                <w:color w:val="000000"/>
                <w:sz w:val="22"/>
                <w:szCs w:val="22"/>
                <w:lang w:val="en-US" w:eastAsia="zh-CN" w:bidi="en-US"/>
              </w:rPr>
              <w:t>IV</w:t>
            </w:r>
          </w:p>
        </w:tc>
        <w:tc>
          <w:tcPr>
            <w:tcW w:w="2288" w:type="dxa"/>
            <w:vAlign w:val="center"/>
          </w:tcPr>
          <w:p w14:paraId="417765EB" w14:textId="77777777" w:rsidR="00893AF5" w:rsidRPr="005B752D" w:rsidRDefault="00893AF5" w:rsidP="00893AF5">
            <w:pPr>
              <w:tabs>
                <w:tab w:val="left" w:pos="709"/>
              </w:tabs>
              <w:suppressAutoHyphens/>
              <w:spacing w:line="348" w:lineRule="auto"/>
              <w:ind w:right="-103"/>
              <w:jc w:val="center"/>
              <w:rPr>
                <w:color w:val="000000"/>
                <w:lang w:eastAsia="zh-CN" w:bidi="en-US"/>
              </w:rPr>
            </w:pPr>
            <w:r w:rsidRPr="005B752D">
              <w:rPr>
                <w:color w:val="000000"/>
                <w:sz w:val="22"/>
                <w:szCs w:val="22"/>
                <w:lang w:eastAsia="zh-CN" w:bidi="en-US"/>
              </w:rPr>
              <w:t>42 ОП РЗ 42К-567</w:t>
            </w:r>
          </w:p>
        </w:tc>
      </w:tr>
      <w:tr w:rsidR="00893AF5" w:rsidRPr="005B752D" w14:paraId="09220426" w14:textId="77777777" w:rsidTr="00893AF5">
        <w:tc>
          <w:tcPr>
            <w:tcW w:w="403" w:type="dxa"/>
            <w:vAlign w:val="center"/>
          </w:tcPr>
          <w:p w14:paraId="06F5B10F" w14:textId="77777777" w:rsidR="00893AF5" w:rsidRPr="005B752D" w:rsidRDefault="00893AF5" w:rsidP="00893AF5">
            <w:pPr>
              <w:tabs>
                <w:tab w:val="left" w:pos="709"/>
              </w:tabs>
              <w:suppressAutoHyphens/>
              <w:spacing w:line="348" w:lineRule="auto"/>
              <w:ind w:right="-142"/>
              <w:jc w:val="center"/>
              <w:rPr>
                <w:b/>
                <w:color w:val="000000"/>
                <w:lang w:eastAsia="zh-CN" w:bidi="en-US"/>
              </w:rPr>
            </w:pPr>
            <w:r w:rsidRPr="005B752D">
              <w:rPr>
                <w:b/>
                <w:color w:val="000000"/>
                <w:sz w:val="22"/>
                <w:szCs w:val="22"/>
                <w:lang w:eastAsia="zh-CN" w:bidi="en-US"/>
              </w:rPr>
              <w:t>4.</w:t>
            </w:r>
          </w:p>
        </w:tc>
        <w:tc>
          <w:tcPr>
            <w:tcW w:w="2007" w:type="dxa"/>
            <w:vAlign w:val="center"/>
          </w:tcPr>
          <w:p w14:paraId="1A9639DC" w14:textId="77777777" w:rsidR="00893AF5" w:rsidRPr="005B752D" w:rsidRDefault="00893AF5" w:rsidP="00893AF5">
            <w:pPr>
              <w:tabs>
                <w:tab w:val="left" w:pos="709"/>
              </w:tabs>
              <w:suppressAutoHyphens/>
              <w:jc w:val="center"/>
              <w:rPr>
                <w:color w:val="000000"/>
                <w:lang w:eastAsia="zh-CN" w:bidi="en-US"/>
              </w:rPr>
            </w:pPr>
            <w:r w:rsidRPr="005B752D">
              <w:rPr>
                <w:color w:val="000000"/>
                <w:sz w:val="22"/>
                <w:szCs w:val="22"/>
                <w:lang w:eastAsia="zh-CN" w:bidi="en-US"/>
              </w:rPr>
              <w:t>Малашевка-прим. к а/д Тюшевка-Кузьминские Отвержки</w:t>
            </w:r>
          </w:p>
        </w:tc>
        <w:tc>
          <w:tcPr>
            <w:tcW w:w="1718" w:type="dxa"/>
            <w:vAlign w:val="center"/>
          </w:tcPr>
          <w:p w14:paraId="10366340" w14:textId="77777777" w:rsidR="00893AF5" w:rsidRPr="005B752D" w:rsidRDefault="00893AF5" w:rsidP="00893AF5">
            <w:pPr>
              <w:tabs>
                <w:tab w:val="left" w:pos="709"/>
              </w:tabs>
              <w:suppressAutoHyphens/>
              <w:ind w:right="-96"/>
              <w:jc w:val="center"/>
              <w:rPr>
                <w:color w:val="000000"/>
                <w:lang w:eastAsia="zh-CN" w:bidi="en-US"/>
              </w:rPr>
            </w:pPr>
            <w:r w:rsidRPr="005B752D">
              <w:rPr>
                <w:color w:val="000000"/>
                <w:sz w:val="22"/>
                <w:szCs w:val="22"/>
                <w:lang w:eastAsia="zh-CN" w:bidi="en-US"/>
              </w:rPr>
              <w:t>Асфальтобетон, щебень</w:t>
            </w:r>
          </w:p>
        </w:tc>
        <w:tc>
          <w:tcPr>
            <w:tcW w:w="1757" w:type="dxa"/>
            <w:vAlign w:val="center"/>
          </w:tcPr>
          <w:p w14:paraId="118A35D1" w14:textId="77777777" w:rsidR="00893AF5" w:rsidRPr="005B752D" w:rsidRDefault="00893AF5" w:rsidP="00893AF5">
            <w:pPr>
              <w:tabs>
                <w:tab w:val="left" w:pos="709"/>
              </w:tabs>
              <w:suppressAutoHyphens/>
              <w:spacing w:line="348" w:lineRule="auto"/>
              <w:ind w:right="-40"/>
              <w:jc w:val="center"/>
              <w:rPr>
                <w:color w:val="000000"/>
                <w:lang w:val="en-US" w:eastAsia="zh-CN" w:bidi="en-US"/>
              </w:rPr>
            </w:pPr>
            <w:r w:rsidRPr="005B752D">
              <w:rPr>
                <w:color w:val="000000"/>
                <w:sz w:val="22"/>
                <w:szCs w:val="22"/>
                <w:lang w:eastAsia="zh-CN" w:bidi="en-US"/>
              </w:rPr>
              <w:t>1,6 км</w:t>
            </w:r>
            <w:r w:rsidRPr="005B752D">
              <w:rPr>
                <w:color w:val="000000"/>
                <w:sz w:val="22"/>
                <w:szCs w:val="22"/>
                <w:lang w:val="en-US" w:eastAsia="zh-CN" w:bidi="en-US"/>
              </w:rPr>
              <w:t>.</w:t>
            </w:r>
          </w:p>
        </w:tc>
        <w:tc>
          <w:tcPr>
            <w:tcW w:w="1193" w:type="dxa"/>
            <w:tcMar>
              <w:left w:w="0" w:type="dxa"/>
              <w:right w:w="0" w:type="dxa"/>
            </w:tcMar>
            <w:vAlign w:val="center"/>
          </w:tcPr>
          <w:p w14:paraId="7E3F42CD" w14:textId="77777777" w:rsidR="00893AF5" w:rsidRPr="005B752D" w:rsidRDefault="00893AF5" w:rsidP="00893AF5">
            <w:pPr>
              <w:tabs>
                <w:tab w:val="left" w:pos="709"/>
              </w:tabs>
              <w:suppressAutoHyphens/>
              <w:spacing w:line="348" w:lineRule="auto"/>
              <w:jc w:val="center"/>
              <w:rPr>
                <w:color w:val="000000"/>
                <w:lang w:eastAsia="zh-CN" w:bidi="en-US"/>
              </w:rPr>
            </w:pPr>
            <w:r w:rsidRPr="005B752D">
              <w:rPr>
                <w:color w:val="000000"/>
                <w:sz w:val="22"/>
                <w:szCs w:val="22"/>
                <w:lang w:val="en-US" w:eastAsia="zh-CN" w:bidi="en-US"/>
              </w:rPr>
              <w:t>IV</w:t>
            </w:r>
          </w:p>
        </w:tc>
        <w:tc>
          <w:tcPr>
            <w:tcW w:w="2288" w:type="dxa"/>
            <w:vAlign w:val="center"/>
          </w:tcPr>
          <w:p w14:paraId="5BF2B54C" w14:textId="77777777" w:rsidR="00893AF5" w:rsidRPr="005B752D" w:rsidRDefault="00893AF5" w:rsidP="00893AF5">
            <w:pPr>
              <w:tabs>
                <w:tab w:val="left" w:pos="709"/>
              </w:tabs>
              <w:suppressAutoHyphens/>
              <w:spacing w:line="348" w:lineRule="auto"/>
              <w:ind w:right="-103"/>
              <w:jc w:val="center"/>
              <w:rPr>
                <w:color w:val="000000"/>
                <w:lang w:eastAsia="zh-CN" w:bidi="en-US"/>
              </w:rPr>
            </w:pPr>
            <w:r w:rsidRPr="005B752D">
              <w:rPr>
                <w:color w:val="000000"/>
                <w:sz w:val="22"/>
                <w:szCs w:val="22"/>
                <w:lang w:eastAsia="zh-CN" w:bidi="en-US"/>
              </w:rPr>
              <w:t>42 ОП РЗ 42К-568</w:t>
            </w:r>
          </w:p>
        </w:tc>
      </w:tr>
      <w:tr w:rsidR="00893AF5" w:rsidRPr="005B752D" w14:paraId="0E540792" w14:textId="77777777" w:rsidTr="00893AF5">
        <w:tc>
          <w:tcPr>
            <w:tcW w:w="403" w:type="dxa"/>
            <w:vAlign w:val="center"/>
          </w:tcPr>
          <w:p w14:paraId="7905C99E" w14:textId="77777777" w:rsidR="00893AF5" w:rsidRPr="005B752D" w:rsidRDefault="00893AF5" w:rsidP="00893AF5">
            <w:pPr>
              <w:tabs>
                <w:tab w:val="left" w:pos="709"/>
              </w:tabs>
              <w:suppressAutoHyphens/>
              <w:spacing w:line="348" w:lineRule="auto"/>
              <w:ind w:right="-142"/>
              <w:jc w:val="center"/>
              <w:rPr>
                <w:b/>
                <w:color w:val="000000"/>
                <w:lang w:eastAsia="zh-CN" w:bidi="en-US"/>
              </w:rPr>
            </w:pPr>
            <w:r w:rsidRPr="005B752D">
              <w:rPr>
                <w:b/>
                <w:color w:val="000000"/>
                <w:sz w:val="22"/>
                <w:szCs w:val="22"/>
                <w:lang w:eastAsia="zh-CN" w:bidi="en-US"/>
              </w:rPr>
              <w:t>5.</w:t>
            </w:r>
          </w:p>
        </w:tc>
        <w:tc>
          <w:tcPr>
            <w:tcW w:w="2007" w:type="dxa"/>
            <w:vAlign w:val="center"/>
          </w:tcPr>
          <w:p w14:paraId="6E14ABDB" w14:textId="77777777" w:rsidR="00893AF5" w:rsidRPr="005B752D" w:rsidRDefault="00893AF5" w:rsidP="00893AF5">
            <w:pPr>
              <w:tabs>
                <w:tab w:val="left" w:pos="709"/>
              </w:tabs>
              <w:suppressAutoHyphens/>
              <w:jc w:val="center"/>
              <w:rPr>
                <w:color w:val="000000"/>
                <w:lang w:eastAsia="zh-CN" w:bidi="en-US"/>
              </w:rPr>
            </w:pPr>
            <w:r w:rsidRPr="005B752D">
              <w:rPr>
                <w:color w:val="000000"/>
                <w:sz w:val="22"/>
                <w:szCs w:val="22"/>
                <w:lang w:eastAsia="zh-CN" w:bidi="en-US"/>
              </w:rPr>
              <w:t>Тюшевка-Давыдовка</w:t>
            </w:r>
          </w:p>
        </w:tc>
        <w:tc>
          <w:tcPr>
            <w:tcW w:w="1718" w:type="dxa"/>
            <w:vAlign w:val="center"/>
          </w:tcPr>
          <w:p w14:paraId="2A11DB55" w14:textId="77777777" w:rsidR="00893AF5" w:rsidRPr="005B752D" w:rsidRDefault="00893AF5" w:rsidP="00893AF5">
            <w:pPr>
              <w:tabs>
                <w:tab w:val="left" w:pos="709"/>
              </w:tabs>
              <w:suppressAutoHyphens/>
              <w:ind w:right="-142"/>
              <w:jc w:val="center"/>
              <w:rPr>
                <w:color w:val="000000"/>
                <w:lang w:eastAsia="zh-CN" w:bidi="en-US"/>
              </w:rPr>
            </w:pPr>
            <w:r w:rsidRPr="005B752D">
              <w:rPr>
                <w:color w:val="000000"/>
                <w:sz w:val="22"/>
                <w:szCs w:val="22"/>
                <w:lang w:eastAsia="zh-CN" w:bidi="en-US"/>
              </w:rPr>
              <w:t>Грунт</w:t>
            </w:r>
          </w:p>
        </w:tc>
        <w:tc>
          <w:tcPr>
            <w:tcW w:w="1757" w:type="dxa"/>
            <w:vAlign w:val="center"/>
          </w:tcPr>
          <w:p w14:paraId="0A181F94" w14:textId="77777777" w:rsidR="00893AF5" w:rsidRPr="005B752D" w:rsidRDefault="00893AF5" w:rsidP="00893AF5">
            <w:pPr>
              <w:tabs>
                <w:tab w:val="left" w:pos="709"/>
              </w:tabs>
              <w:suppressAutoHyphens/>
              <w:spacing w:line="348" w:lineRule="auto"/>
              <w:ind w:right="-142"/>
              <w:jc w:val="center"/>
              <w:rPr>
                <w:color w:val="000000"/>
                <w:lang w:eastAsia="zh-CN" w:bidi="en-US"/>
              </w:rPr>
            </w:pPr>
            <w:r w:rsidRPr="005B752D">
              <w:rPr>
                <w:color w:val="000000"/>
                <w:sz w:val="22"/>
                <w:szCs w:val="22"/>
                <w:lang w:eastAsia="zh-CN" w:bidi="en-US"/>
              </w:rPr>
              <w:t>0,7 км.</w:t>
            </w:r>
          </w:p>
        </w:tc>
        <w:tc>
          <w:tcPr>
            <w:tcW w:w="1193" w:type="dxa"/>
            <w:tcMar>
              <w:left w:w="0" w:type="dxa"/>
              <w:right w:w="0" w:type="dxa"/>
            </w:tcMar>
            <w:vAlign w:val="center"/>
          </w:tcPr>
          <w:p w14:paraId="5A80201E" w14:textId="77777777" w:rsidR="00893AF5" w:rsidRPr="005B752D" w:rsidRDefault="00893AF5" w:rsidP="00893AF5">
            <w:pPr>
              <w:tabs>
                <w:tab w:val="left" w:pos="709"/>
              </w:tabs>
              <w:suppressAutoHyphens/>
              <w:spacing w:line="348" w:lineRule="auto"/>
              <w:jc w:val="center"/>
              <w:rPr>
                <w:color w:val="000000"/>
                <w:lang w:val="en-US" w:eastAsia="zh-CN" w:bidi="en-US"/>
              </w:rPr>
            </w:pPr>
            <w:r w:rsidRPr="005B752D">
              <w:rPr>
                <w:color w:val="000000"/>
                <w:sz w:val="22"/>
                <w:szCs w:val="22"/>
                <w:lang w:val="en-US" w:eastAsia="zh-CN" w:bidi="en-US"/>
              </w:rPr>
              <w:t>-</w:t>
            </w:r>
          </w:p>
        </w:tc>
        <w:tc>
          <w:tcPr>
            <w:tcW w:w="2288" w:type="dxa"/>
            <w:vAlign w:val="center"/>
          </w:tcPr>
          <w:p w14:paraId="005D1750" w14:textId="77777777" w:rsidR="00893AF5" w:rsidRPr="005B752D" w:rsidRDefault="00893AF5" w:rsidP="00893AF5">
            <w:pPr>
              <w:tabs>
                <w:tab w:val="left" w:pos="709"/>
              </w:tabs>
              <w:suppressAutoHyphens/>
              <w:spacing w:line="348" w:lineRule="auto"/>
              <w:ind w:right="-103"/>
              <w:jc w:val="center"/>
              <w:rPr>
                <w:color w:val="000000"/>
                <w:lang w:eastAsia="zh-CN" w:bidi="en-US"/>
              </w:rPr>
            </w:pPr>
            <w:r w:rsidRPr="005B752D">
              <w:rPr>
                <w:color w:val="000000"/>
                <w:sz w:val="22"/>
                <w:szCs w:val="22"/>
                <w:lang w:eastAsia="zh-CN" w:bidi="en-US"/>
              </w:rPr>
              <w:t>42 ОП РЗ 42К-569</w:t>
            </w:r>
          </w:p>
        </w:tc>
      </w:tr>
    </w:tbl>
    <w:p w14:paraId="48B325A9" w14:textId="77777777" w:rsidR="00893AF5" w:rsidRPr="004C6A25" w:rsidRDefault="00893AF5" w:rsidP="00893AF5">
      <w:pPr>
        <w:spacing w:before="120" w:line="360" w:lineRule="auto"/>
        <w:ind w:firstLine="567"/>
        <w:jc w:val="both"/>
        <w:rPr>
          <w:sz w:val="28"/>
          <w:szCs w:val="28"/>
        </w:rPr>
      </w:pPr>
      <w:r w:rsidRPr="004C6A25">
        <w:rPr>
          <w:color w:val="000000"/>
          <w:sz w:val="28"/>
          <w:szCs w:val="28"/>
        </w:rPr>
        <w:t xml:space="preserve">На территории сельского поселения, по адресу: 398501, Липецкая область, Липецкий район, с. Кузьминские Отвержки, аэропорт расположен ОГКП «Липецкий аэропорт», который является международным аэропортом </w:t>
      </w:r>
      <w:r w:rsidRPr="004C6A25">
        <w:rPr>
          <w:sz w:val="28"/>
          <w:szCs w:val="28"/>
        </w:rPr>
        <w:t>гражданской авиации.</w:t>
      </w:r>
    </w:p>
    <w:p w14:paraId="1BB8A064" w14:textId="77777777" w:rsidR="00893AF5" w:rsidRPr="004C6A25" w:rsidRDefault="00893AF5" w:rsidP="00893AF5">
      <w:pPr>
        <w:spacing w:line="360" w:lineRule="auto"/>
        <w:ind w:firstLine="567"/>
        <w:jc w:val="both"/>
        <w:rPr>
          <w:sz w:val="28"/>
          <w:szCs w:val="28"/>
        </w:rPr>
      </w:pPr>
      <w:r w:rsidRPr="004C6A25">
        <w:rPr>
          <w:sz w:val="28"/>
          <w:szCs w:val="28"/>
        </w:rPr>
        <w:t>Имеются объекты культурного наследия (памятники истории, культуры, археологии) регионального значения.</w:t>
      </w:r>
    </w:p>
    <w:p w14:paraId="14EDD9C6" w14:textId="77777777" w:rsidR="00893AF5" w:rsidRPr="004C6A25" w:rsidRDefault="00893AF5" w:rsidP="00893AF5">
      <w:pPr>
        <w:tabs>
          <w:tab w:val="left" w:pos="9356"/>
        </w:tabs>
        <w:spacing w:before="120"/>
        <w:ind w:firstLine="567"/>
        <w:jc w:val="center"/>
        <w:outlineLvl w:val="0"/>
        <w:rPr>
          <w:b/>
          <w:bCs/>
          <w:sz w:val="28"/>
          <w:szCs w:val="28"/>
        </w:rPr>
      </w:pPr>
      <w:r w:rsidRPr="004C6A25">
        <w:rPr>
          <w:b/>
          <w:bCs/>
          <w:sz w:val="28"/>
          <w:szCs w:val="28"/>
        </w:rPr>
        <w:t>Перечень объектов культурного наследия</w:t>
      </w:r>
    </w:p>
    <w:p w14:paraId="03C83250" w14:textId="77777777" w:rsidR="00893AF5" w:rsidRPr="004C6A25" w:rsidRDefault="00893AF5" w:rsidP="00893AF5">
      <w:pPr>
        <w:tabs>
          <w:tab w:val="left" w:pos="9356"/>
        </w:tabs>
        <w:spacing w:before="120"/>
        <w:jc w:val="center"/>
        <w:outlineLvl w:val="0"/>
        <w:rPr>
          <w:bCs/>
          <w:sz w:val="28"/>
          <w:szCs w:val="28"/>
        </w:rPr>
      </w:pPr>
      <w:r w:rsidRPr="004C6A25">
        <w:rPr>
          <w:bCs/>
          <w:sz w:val="28"/>
          <w:szCs w:val="28"/>
        </w:rPr>
        <w:t>(Письмо № 493ЮИ52-1784 от 04.10.2021 года</w:t>
      </w:r>
    </w:p>
    <w:p w14:paraId="323ECF13" w14:textId="77777777" w:rsidR="00893AF5" w:rsidRPr="004C6A25" w:rsidRDefault="00893AF5" w:rsidP="00893AF5">
      <w:pPr>
        <w:tabs>
          <w:tab w:val="left" w:pos="9356"/>
        </w:tabs>
        <w:spacing w:after="120"/>
        <w:jc w:val="center"/>
        <w:outlineLvl w:val="0"/>
        <w:rPr>
          <w:bCs/>
          <w:sz w:val="28"/>
          <w:szCs w:val="28"/>
        </w:rPr>
      </w:pPr>
      <w:r w:rsidRPr="004C6A25">
        <w:rPr>
          <w:bCs/>
          <w:sz w:val="28"/>
          <w:szCs w:val="28"/>
        </w:rPr>
        <w:t>Управления по охране объектов культурного наследия Липецкой области)</w:t>
      </w:r>
    </w:p>
    <w:tbl>
      <w:tblPr>
        <w:tblW w:w="9356"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firstRow="0" w:lastRow="0" w:firstColumn="0" w:lastColumn="0" w:noHBand="0" w:noVBand="0"/>
      </w:tblPr>
      <w:tblGrid>
        <w:gridCol w:w="709"/>
        <w:gridCol w:w="3260"/>
        <w:gridCol w:w="2268"/>
        <w:gridCol w:w="3119"/>
      </w:tblGrid>
      <w:tr w:rsidR="00893AF5" w:rsidRPr="001900E5" w14:paraId="58B7A213" w14:textId="77777777" w:rsidTr="00893AF5">
        <w:trPr>
          <w:trHeight w:val="30"/>
        </w:trPr>
        <w:tc>
          <w:tcPr>
            <w:tcW w:w="709" w:type="dxa"/>
            <w:shd w:val="clear" w:color="auto" w:fill="D9D9D9"/>
            <w:vAlign w:val="center"/>
          </w:tcPr>
          <w:p w14:paraId="2E9AE598" w14:textId="77777777" w:rsidR="00893AF5" w:rsidRPr="00697D3B" w:rsidRDefault="00893AF5" w:rsidP="00893AF5">
            <w:pPr>
              <w:pStyle w:val="afc"/>
              <w:snapToGrid w:val="0"/>
              <w:ind w:left="-26"/>
              <w:jc w:val="center"/>
              <w:rPr>
                <w:b/>
                <w:bCs/>
                <w:color w:val="000000"/>
              </w:rPr>
            </w:pPr>
            <w:r w:rsidRPr="00697D3B">
              <w:rPr>
                <w:b/>
                <w:bCs/>
                <w:color w:val="000000"/>
                <w:sz w:val="22"/>
                <w:szCs w:val="22"/>
              </w:rPr>
              <w:t>№ п/п</w:t>
            </w:r>
          </w:p>
        </w:tc>
        <w:tc>
          <w:tcPr>
            <w:tcW w:w="3260" w:type="dxa"/>
            <w:shd w:val="clear" w:color="auto" w:fill="D9D9D9"/>
            <w:vAlign w:val="center"/>
          </w:tcPr>
          <w:p w14:paraId="0766BBF5" w14:textId="77777777" w:rsidR="00893AF5" w:rsidRPr="001900E5" w:rsidRDefault="00893AF5" w:rsidP="00893AF5">
            <w:pPr>
              <w:pStyle w:val="afc"/>
              <w:snapToGrid w:val="0"/>
              <w:ind w:left="-55" w:right="-68"/>
              <w:jc w:val="center"/>
              <w:rPr>
                <w:b/>
                <w:bCs/>
              </w:rPr>
            </w:pPr>
            <w:r w:rsidRPr="001900E5">
              <w:rPr>
                <w:b/>
                <w:bCs/>
                <w:sz w:val="22"/>
                <w:szCs w:val="22"/>
              </w:rPr>
              <w:t>Наименование</w:t>
            </w:r>
            <w:r>
              <w:rPr>
                <w:b/>
                <w:bCs/>
                <w:sz w:val="22"/>
                <w:szCs w:val="22"/>
              </w:rPr>
              <w:t xml:space="preserve"> </w:t>
            </w:r>
            <w:r w:rsidRPr="001900E5">
              <w:rPr>
                <w:b/>
                <w:bCs/>
                <w:sz w:val="22"/>
                <w:szCs w:val="22"/>
              </w:rPr>
              <w:t>объекта</w:t>
            </w:r>
          </w:p>
        </w:tc>
        <w:tc>
          <w:tcPr>
            <w:tcW w:w="2268" w:type="dxa"/>
            <w:shd w:val="clear" w:color="auto" w:fill="D9D9D9"/>
            <w:vAlign w:val="center"/>
          </w:tcPr>
          <w:p w14:paraId="0B456147" w14:textId="77777777" w:rsidR="00893AF5" w:rsidRPr="001900E5" w:rsidRDefault="00893AF5" w:rsidP="00893AF5">
            <w:pPr>
              <w:pStyle w:val="afc"/>
              <w:snapToGrid w:val="0"/>
              <w:ind w:left="-55" w:right="-68"/>
              <w:jc w:val="center"/>
              <w:rPr>
                <w:b/>
                <w:bCs/>
              </w:rPr>
            </w:pPr>
            <w:r w:rsidRPr="001900E5">
              <w:rPr>
                <w:b/>
                <w:bCs/>
                <w:sz w:val="22"/>
                <w:szCs w:val="22"/>
              </w:rPr>
              <w:t>Датировка</w:t>
            </w:r>
          </w:p>
        </w:tc>
        <w:tc>
          <w:tcPr>
            <w:tcW w:w="3119" w:type="dxa"/>
            <w:shd w:val="clear" w:color="auto" w:fill="D9D9D9"/>
            <w:vAlign w:val="center"/>
          </w:tcPr>
          <w:p w14:paraId="7FB187E7" w14:textId="77777777" w:rsidR="00893AF5" w:rsidRPr="001900E5" w:rsidRDefault="00893AF5" w:rsidP="00893AF5">
            <w:pPr>
              <w:pStyle w:val="afc"/>
              <w:snapToGrid w:val="0"/>
              <w:ind w:left="-55" w:right="-68"/>
              <w:jc w:val="center"/>
              <w:rPr>
                <w:b/>
                <w:bCs/>
              </w:rPr>
            </w:pPr>
            <w:r w:rsidRPr="001900E5">
              <w:rPr>
                <w:b/>
                <w:bCs/>
                <w:sz w:val="22"/>
                <w:szCs w:val="22"/>
              </w:rPr>
              <w:t>Адрес</w:t>
            </w:r>
          </w:p>
        </w:tc>
      </w:tr>
      <w:tr w:rsidR="00893AF5" w:rsidRPr="001900E5" w14:paraId="612D375C" w14:textId="77777777" w:rsidTr="00893AF5">
        <w:tc>
          <w:tcPr>
            <w:tcW w:w="9356" w:type="dxa"/>
            <w:gridSpan w:val="4"/>
            <w:vAlign w:val="center"/>
          </w:tcPr>
          <w:p w14:paraId="17D1A82B" w14:textId="77777777" w:rsidR="00893AF5" w:rsidRPr="000F797B" w:rsidRDefault="00893AF5" w:rsidP="00893AF5">
            <w:pPr>
              <w:pStyle w:val="afc"/>
              <w:snapToGrid w:val="0"/>
              <w:ind w:left="-42" w:right="-56"/>
              <w:jc w:val="center"/>
              <w:rPr>
                <w:b/>
              </w:rPr>
            </w:pPr>
            <w:r w:rsidRPr="000F797B">
              <w:rPr>
                <w:b/>
                <w:sz w:val="22"/>
                <w:szCs w:val="22"/>
              </w:rPr>
              <w:t>Выявленные объекты культурного наследия</w:t>
            </w:r>
          </w:p>
        </w:tc>
      </w:tr>
      <w:tr w:rsidR="00893AF5" w:rsidRPr="001900E5" w14:paraId="4004DF55" w14:textId="77777777" w:rsidTr="00893AF5">
        <w:tc>
          <w:tcPr>
            <w:tcW w:w="709" w:type="dxa"/>
            <w:vAlign w:val="center"/>
          </w:tcPr>
          <w:p w14:paraId="1EB1B80A" w14:textId="77777777" w:rsidR="00893AF5" w:rsidRPr="00581AAE" w:rsidRDefault="00893AF5" w:rsidP="00893AF5">
            <w:pPr>
              <w:pStyle w:val="afc"/>
              <w:snapToGrid w:val="0"/>
              <w:ind w:left="-26"/>
              <w:jc w:val="center"/>
              <w:rPr>
                <w:b/>
              </w:rPr>
            </w:pPr>
            <w:r w:rsidRPr="00581AAE">
              <w:rPr>
                <w:b/>
                <w:sz w:val="22"/>
                <w:szCs w:val="22"/>
              </w:rPr>
              <w:t>1</w:t>
            </w:r>
          </w:p>
        </w:tc>
        <w:tc>
          <w:tcPr>
            <w:tcW w:w="3260" w:type="dxa"/>
            <w:vAlign w:val="center"/>
          </w:tcPr>
          <w:p w14:paraId="22EE1587" w14:textId="77777777" w:rsidR="00893AF5" w:rsidRPr="001900E5" w:rsidRDefault="00893AF5" w:rsidP="00893AF5">
            <w:pPr>
              <w:pStyle w:val="afc"/>
              <w:snapToGrid w:val="0"/>
              <w:ind w:left="-26" w:right="-68"/>
            </w:pPr>
            <w:r>
              <w:rPr>
                <w:sz w:val="22"/>
                <w:szCs w:val="22"/>
              </w:rPr>
              <w:t>Поселение Братская могила 2</w:t>
            </w:r>
          </w:p>
        </w:tc>
        <w:tc>
          <w:tcPr>
            <w:tcW w:w="2268" w:type="dxa"/>
            <w:vAlign w:val="center"/>
          </w:tcPr>
          <w:p w14:paraId="22BC90DF" w14:textId="77777777" w:rsidR="00893AF5" w:rsidRPr="001900E5" w:rsidRDefault="00893AF5" w:rsidP="00893AF5">
            <w:pPr>
              <w:pStyle w:val="afc"/>
              <w:snapToGrid w:val="0"/>
              <w:ind w:left="-42" w:right="-56"/>
              <w:jc w:val="center"/>
            </w:pPr>
            <w:r w:rsidRPr="001900E5">
              <w:rPr>
                <w:sz w:val="22"/>
                <w:szCs w:val="22"/>
                <w:lang w:val="en-US"/>
              </w:rPr>
              <w:t xml:space="preserve">XIX-XX </w:t>
            </w:r>
            <w:r w:rsidRPr="001900E5">
              <w:rPr>
                <w:sz w:val="22"/>
                <w:szCs w:val="22"/>
              </w:rPr>
              <w:t>вв.</w:t>
            </w:r>
          </w:p>
        </w:tc>
        <w:tc>
          <w:tcPr>
            <w:tcW w:w="3119" w:type="dxa"/>
            <w:vAlign w:val="center"/>
          </w:tcPr>
          <w:p w14:paraId="370E70A9" w14:textId="77777777" w:rsidR="00893AF5" w:rsidRPr="001900E5" w:rsidRDefault="00893AF5" w:rsidP="00893AF5">
            <w:pPr>
              <w:pStyle w:val="afc"/>
              <w:snapToGrid w:val="0"/>
              <w:ind w:left="-42" w:right="-56"/>
              <w:jc w:val="center"/>
            </w:pPr>
            <w:r>
              <w:rPr>
                <w:sz w:val="22"/>
                <w:szCs w:val="22"/>
              </w:rPr>
              <w:t>Липецкая область, Липецкий район, 0,5 км. к юго-востоку от западной окраины д</w:t>
            </w:r>
            <w:r w:rsidRPr="001900E5">
              <w:rPr>
                <w:sz w:val="22"/>
                <w:szCs w:val="22"/>
              </w:rPr>
              <w:t>. Давыдовка</w:t>
            </w:r>
          </w:p>
        </w:tc>
      </w:tr>
      <w:tr w:rsidR="00893AF5" w:rsidRPr="001900E5" w14:paraId="3A4C26EF" w14:textId="77777777" w:rsidTr="00893AF5">
        <w:tc>
          <w:tcPr>
            <w:tcW w:w="709" w:type="dxa"/>
            <w:vAlign w:val="center"/>
          </w:tcPr>
          <w:p w14:paraId="15F894DA" w14:textId="77777777" w:rsidR="00893AF5" w:rsidRPr="00581AAE" w:rsidRDefault="00893AF5" w:rsidP="00893AF5">
            <w:pPr>
              <w:pStyle w:val="afc"/>
              <w:snapToGrid w:val="0"/>
              <w:ind w:left="-26"/>
              <w:jc w:val="center"/>
              <w:rPr>
                <w:b/>
              </w:rPr>
            </w:pPr>
            <w:r w:rsidRPr="00581AAE">
              <w:rPr>
                <w:b/>
                <w:sz w:val="22"/>
                <w:szCs w:val="22"/>
              </w:rPr>
              <w:t>2</w:t>
            </w:r>
          </w:p>
        </w:tc>
        <w:tc>
          <w:tcPr>
            <w:tcW w:w="3260" w:type="dxa"/>
            <w:vAlign w:val="center"/>
          </w:tcPr>
          <w:p w14:paraId="7C7321EB" w14:textId="77777777" w:rsidR="00893AF5" w:rsidRPr="001900E5" w:rsidRDefault="00893AF5" w:rsidP="00893AF5">
            <w:pPr>
              <w:pStyle w:val="afc"/>
              <w:snapToGrid w:val="0"/>
              <w:ind w:left="-26" w:right="-68"/>
            </w:pPr>
            <w:r>
              <w:rPr>
                <w:sz w:val="22"/>
                <w:szCs w:val="22"/>
              </w:rPr>
              <w:t>Поселение Братская могила 1</w:t>
            </w:r>
          </w:p>
        </w:tc>
        <w:tc>
          <w:tcPr>
            <w:tcW w:w="2268" w:type="dxa"/>
            <w:vAlign w:val="center"/>
          </w:tcPr>
          <w:p w14:paraId="67E93373" w14:textId="77777777" w:rsidR="00893AF5" w:rsidRPr="001900E5" w:rsidRDefault="00893AF5" w:rsidP="00893AF5">
            <w:pPr>
              <w:pStyle w:val="afc"/>
              <w:snapToGrid w:val="0"/>
              <w:ind w:left="-42" w:right="-56"/>
              <w:jc w:val="center"/>
            </w:pPr>
            <w:r w:rsidRPr="001900E5">
              <w:rPr>
                <w:sz w:val="22"/>
                <w:szCs w:val="22"/>
                <w:lang w:val="en-US"/>
              </w:rPr>
              <w:t xml:space="preserve">XIX-XX </w:t>
            </w:r>
            <w:r w:rsidRPr="001900E5">
              <w:rPr>
                <w:sz w:val="22"/>
                <w:szCs w:val="22"/>
              </w:rPr>
              <w:t>вв.</w:t>
            </w:r>
          </w:p>
        </w:tc>
        <w:tc>
          <w:tcPr>
            <w:tcW w:w="3119" w:type="dxa"/>
            <w:vAlign w:val="center"/>
          </w:tcPr>
          <w:p w14:paraId="78679F03" w14:textId="77777777" w:rsidR="00893AF5" w:rsidRPr="001900E5" w:rsidRDefault="00893AF5" w:rsidP="00893AF5">
            <w:pPr>
              <w:pStyle w:val="afc"/>
              <w:snapToGrid w:val="0"/>
              <w:ind w:left="-42" w:right="-56"/>
              <w:jc w:val="center"/>
            </w:pPr>
            <w:r>
              <w:rPr>
                <w:sz w:val="22"/>
                <w:szCs w:val="22"/>
              </w:rPr>
              <w:t>Липецкая область, Липецкий район, 0,1 км. от окраины с. Тюшевка</w:t>
            </w:r>
          </w:p>
        </w:tc>
      </w:tr>
      <w:tr w:rsidR="00893AF5" w:rsidRPr="001900E5" w14:paraId="0A5880EB" w14:textId="77777777" w:rsidTr="00893AF5">
        <w:tc>
          <w:tcPr>
            <w:tcW w:w="9356" w:type="dxa"/>
            <w:gridSpan w:val="4"/>
            <w:vAlign w:val="center"/>
          </w:tcPr>
          <w:p w14:paraId="167E6795" w14:textId="77777777" w:rsidR="00893AF5" w:rsidRPr="000F797B" w:rsidRDefault="00893AF5" w:rsidP="00893AF5">
            <w:pPr>
              <w:pStyle w:val="afc"/>
              <w:snapToGrid w:val="0"/>
              <w:ind w:left="-42" w:right="-56"/>
              <w:jc w:val="center"/>
              <w:rPr>
                <w:b/>
              </w:rPr>
            </w:pPr>
            <w:r w:rsidRPr="000F797B">
              <w:rPr>
                <w:b/>
                <w:sz w:val="22"/>
                <w:szCs w:val="22"/>
              </w:rPr>
              <w:t>Объекты культурного наследия регионального значения</w:t>
            </w:r>
          </w:p>
        </w:tc>
      </w:tr>
      <w:tr w:rsidR="00893AF5" w:rsidRPr="001900E5" w14:paraId="13BC1ACA" w14:textId="77777777" w:rsidTr="00893AF5">
        <w:tc>
          <w:tcPr>
            <w:tcW w:w="709" w:type="dxa"/>
            <w:vAlign w:val="center"/>
          </w:tcPr>
          <w:p w14:paraId="00567D49" w14:textId="77777777" w:rsidR="00893AF5" w:rsidRPr="00581AAE" w:rsidRDefault="00893AF5" w:rsidP="00893AF5">
            <w:pPr>
              <w:pStyle w:val="afc"/>
              <w:snapToGrid w:val="0"/>
              <w:ind w:left="-26"/>
              <w:jc w:val="center"/>
              <w:rPr>
                <w:b/>
              </w:rPr>
            </w:pPr>
            <w:r w:rsidRPr="00581AAE">
              <w:rPr>
                <w:b/>
                <w:sz w:val="22"/>
                <w:szCs w:val="22"/>
              </w:rPr>
              <w:t>3</w:t>
            </w:r>
          </w:p>
        </w:tc>
        <w:tc>
          <w:tcPr>
            <w:tcW w:w="3260" w:type="dxa"/>
            <w:vAlign w:val="center"/>
          </w:tcPr>
          <w:p w14:paraId="1110F8B1" w14:textId="77777777" w:rsidR="00893AF5" w:rsidRPr="001900E5" w:rsidRDefault="00893AF5" w:rsidP="00893AF5">
            <w:pPr>
              <w:pStyle w:val="afc"/>
              <w:snapToGrid w:val="0"/>
              <w:ind w:left="-26" w:right="-68"/>
            </w:pPr>
            <w:r>
              <w:rPr>
                <w:sz w:val="22"/>
                <w:szCs w:val="22"/>
              </w:rPr>
              <w:t>«</w:t>
            </w:r>
            <w:r w:rsidRPr="001900E5">
              <w:rPr>
                <w:sz w:val="22"/>
                <w:szCs w:val="22"/>
              </w:rPr>
              <w:t>Церковь Рождества Христова</w:t>
            </w:r>
            <w:r>
              <w:rPr>
                <w:sz w:val="22"/>
                <w:szCs w:val="22"/>
              </w:rPr>
              <w:t>»</w:t>
            </w:r>
          </w:p>
        </w:tc>
        <w:tc>
          <w:tcPr>
            <w:tcW w:w="2268" w:type="dxa"/>
            <w:vAlign w:val="center"/>
          </w:tcPr>
          <w:p w14:paraId="5321675B" w14:textId="77777777" w:rsidR="00893AF5" w:rsidRPr="00697D3B" w:rsidRDefault="00893AF5" w:rsidP="00893AF5">
            <w:pPr>
              <w:pStyle w:val="afc"/>
              <w:snapToGrid w:val="0"/>
              <w:ind w:left="-42" w:right="-56"/>
              <w:jc w:val="center"/>
              <w:rPr>
                <w:color w:val="000000"/>
              </w:rPr>
            </w:pPr>
            <w:r>
              <w:rPr>
                <w:color w:val="000000"/>
                <w:sz w:val="22"/>
                <w:szCs w:val="22"/>
              </w:rPr>
              <w:t>1858 год</w:t>
            </w:r>
          </w:p>
        </w:tc>
        <w:tc>
          <w:tcPr>
            <w:tcW w:w="3119" w:type="dxa"/>
            <w:vAlign w:val="center"/>
          </w:tcPr>
          <w:p w14:paraId="4386FA16" w14:textId="77777777" w:rsidR="00893AF5" w:rsidRDefault="00893AF5" w:rsidP="00893AF5">
            <w:pPr>
              <w:pStyle w:val="afc"/>
              <w:snapToGrid w:val="0"/>
              <w:ind w:left="-42" w:right="-56"/>
              <w:jc w:val="center"/>
            </w:pPr>
            <w:r>
              <w:rPr>
                <w:sz w:val="22"/>
                <w:szCs w:val="22"/>
              </w:rPr>
              <w:t>Липецкий район,</w:t>
            </w:r>
          </w:p>
          <w:p w14:paraId="2C34FCDA" w14:textId="77777777" w:rsidR="00893AF5" w:rsidRDefault="00893AF5" w:rsidP="00893AF5">
            <w:pPr>
              <w:pStyle w:val="afc"/>
              <w:snapToGrid w:val="0"/>
              <w:ind w:left="-42" w:right="-56"/>
              <w:jc w:val="center"/>
            </w:pPr>
            <w:r w:rsidRPr="001900E5">
              <w:rPr>
                <w:sz w:val="22"/>
                <w:szCs w:val="22"/>
              </w:rPr>
              <w:t>с. Кузьминские Отвержки</w:t>
            </w:r>
            <w:r>
              <w:rPr>
                <w:sz w:val="22"/>
                <w:szCs w:val="22"/>
              </w:rPr>
              <w:t>,</w:t>
            </w:r>
          </w:p>
          <w:p w14:paraId="07D50F64" w14:textId="77777777" w:rsidR="00893AF5" w:rsidRPr="001900E5" w:rsidRDefault="00893AF5" w:rsidP="00893AF5">
            <w:pPr>
              <w:pStyle w:val="afc"/>
              <w:snapToGrid w:val="0"/>
              <w:ind w:left="-42" w:right="-56"/>
              <w:jc w:val="center"/>
            </w:pPr>
            <w:r>
              <w:rPr>
                <w:sz w:val="22"/>
                <w:szCs w:val="22"/>
              </w:rPr>
              <w:t>ул. Первомайская, 62</w:t>
            </w:r>
          </w:p>
        </w:tc>
      </w:tr>
      <w:tr w:rsidR="00893AF5" w:rsidRPr="001900E5" w14:paraId="7F5D7EB9" w14:textId="77777777" w:rsidTr="00893AF5">
        <w:tc>
          <w:tcPr>
            <w:tcW w:w="709" w:type="dxa"/>
            <w:vAlign w:val="center"/>
          </w:tcPr>
          <w:p w14:paraId="325C7859" w14:textId="77777777" w:rsidR="00893AF5" w:rsidRPr="00581AAE" w:rsidRDefault="00893AF5" w:rsidP="00893AF5">
            <w:pPr>
              <w:pStyle w:val="afc"/>
              <w:snapToGrid w:val="0"/>
              <w:ind w:left="-26"/>
              <w:jc w:val="center"/>
              <w:rPr>
                <w:b/>
              </w:rPr>
            </w:pPr>
            <w:r w:rsidRPr="00581AAE">
              <w:rPr>
                <w:b/>
                <w:sz w:val="22"/>
                <w:szCs w:val="22"/>
              </w:rPr>
              <w:t>4</w:t>
            </w:r>
          </w:p>
        </w:tc>
        <w:tc>
          <w:tcPr>
            <w:tcW w:w="3260" w:type="dxa"/>
            <w:vAlign w:val="center"/>
          </w:tcPr>
          <w:p w14:paraId="2081B451" w14:textId="77777777" w:rsidR="00893AF5" w:rsidRPr="001900E5" w:rsidRDefault="00893AF5" w:rsidP="00893AF5">
            <w:pPr>
              <w:pStyle w:val="afc"/>
              <w:snapToGrid w:val="0"/>
              <w:ind w:left="-26" w:right="-68"/>
            </w:pPr>
            <w:r>
              <w:rPr>
                <w:sz w:val="22"/>
                <w:szCs w:val="22"/>
              </w:rPr>
              <w:t>«</w:t>
            </w:r>
            <w:r w:rsidRPr="001900E5">
              <w:rPr>
                <w:sz w:val="22"/>
                <w:szCs w:val="22"/>
              </w:rPr>
              <w:t>Церковь Михаила Архангела</w:t>
            </w:r>
            <w:r>
              <w:rPr>
                <w:sz w:val="22"/>
                <w:szCs w:val="22"/>
              </w:rPr>
              <w:t>»</w:t>
            </w:r>
          </w:p>
        </w:tc>
        <w:tc>
          <w:tcPr>
            <w:tcW w:w="2268" w:type="dxa"/>
            <w:vAlign w:val="center"/>
          </w:tcPr>
          <w:p w14:paraId="2AEF53EE" w14:textId="77777777" w:rsidR="00893AF5" w:rsidRPr="00697D3B" w:rsidRDefault="00893AF5" w:rsidP="00893AF5">
            <w:pPr>
              <w:pStyle w:val="afc"/>
              <w:snapToGrid w:val="0"/>
              <w:ind w:left="-42" w:right="-56"/>
              <w:jc w:val="center"/>
              <w:rPr>
                <w:color w:val="000000"/>
              </w:rPr>
            </w:pPr>
          </w:p>
        </w:tc>
        <w:tc>
          <w:tcPr>
            <w:tcW w:w="3119" w:type="dxa"/>
            <w:vAlign w:val="center"/>
          </w:tcPr>
          <w:p w14:paraId="3A739665" w14:textId="77777777" w:rsidR="00893AF5" w:rsidRPr="001900E5" w:rsidRDefault="00893AF5" w:rsidP="00893AF5">
            <w:pPr>
              <w:pStyle w:val="afc"/>
              <w:snapToGrid w:val="0"/>
              <w:ind w:left="-42" w:right="-56"/>
              <w:jc w:val="center"/>
            </w:pPr>
            <w:r>
              <w:rPr>
                <w:sz w:val="22"/>
                <w:szCs w:val="22"/>
              </w:rPr>
              <w:t xml:space="preserve">Липецкий район, </w:t>
            </w:r>
            <w:r w:rsidRPr="001900E5">
              <w:rPr>
                <w:sz w:val="22"/>
                <w:szCs w:val="22"/>
              </w:rPr>
              <w:t>д. Студеные Выселки</w:t>
            </w:r>
            <w:r>
              <w:rPr>
                <w:sz w:val="22"/>
                <w:szCs w:val="22"/>
              </w:rPr>
              <w:t>, ул. Ленина, 18</w:t>
            </w:r>
          </w:p>
        </w:tc>
      </w:tr>
    </w:tbl>
    <w:p w14:paraId="40D37DD6" w14:textId="77777777" w:rsidR="00606A6F" w:rsidRPr="004C6A25" w:rsidRDefault="00893AF5" w:rsidP="00893AF5">
      <w:pPr>
        <w:pStyle w:val="18"/>
        <w:spacing w:before="120" w:after="0" w:line="360" w:lineRule="auto"/>
        <w:ind w:firstLine="709"/>
        <w:rPr>
          <w:bCs/>
          <w:sz w:val="28"/>
          <w:szCs w:val="28"/>
        </w:rPr>
      </w:pPr>
      <w:r w:rsidRPr="004C6A25">
        <w:rPr>
          <w:bCs/>
          <w:sz w:val="28"/>
          <w:szCs w:val="28"/>
        </w:rPr>
        <w:t>В настоящее время границы и режимы использования территорий объектов, а также зоны охраны не установлены. Вместе с тем в соответствии со ст. 34.1 Федерального закона от 25.06.2002 года № 73-ФЗ «Об объектах культурного наследия (памятниках истории и культуры) народов Российской Федерации» в отношении объектов культурного наследия регионального значения действуют защитные зоны на расстоянии 200 м. от линии их внешних стен.</w:t>
      </w:r>
    </w:p>
    <w:p w14:paraId="0C8F53AF" w14:textId="77777777" w:rsidR="00606A6F" w:rsidRDefault="00606A6F" w:rsidP="00893AF5">
      <w:pPr>
        <w:pStyle w:val="18"/>
        <w:spacing w:before="120" w:after="0" w:line="360" w:lineRule="auto"/>
        <w:ind w:firstLine="709"/>
        <w:rPr>
          <w:bCs/>
          <w:sz w:val="22"/>
          <w:szCs w:val="22"/>
        </w:rPr>
        <w:sectPr w:rsidR="00606A6F" w:rsidSect="002249BB">
          <w:pgSz w:w="11906" w:h="16838"/>
          <w:pgMar w:top="1134" w:right="850" w:bottom="1134" w:left="1701" w:header="708" w:footer="708" w:gutter="0"/>
          <w:cols w:space="708"/>
          <w:docGrid w:linePitch="360"/>
        </w:sectPr>
      </w:pPr>
    </w:p>
    <w:p w14:paraId="718A2B5A" w14:textId="77777777" w:rsidR="00893AF5" w:rsidRPr="001900E5" w:rsidRDefault="00893AF5" w:rsidP="00893AF5">
      <w:pPr>
        <w:spacing w:before="120" w:after="120" w:line="360" w:lineRule="auto"/>
        <w:ind w:firstLine="567"/>
        <w:jc w:val="center"/>
        <w:rPr>
          <w:b/>
          <w:bCs/>
          <w:szCs w:val="26"/>
        </w:rPr>
      </w:pPr>
      <w:r w:rsidRPr="001900E5">
        <w:rPr>
          <w:b/>
          <w:bCs/>
          <w:szCs w:val="26"/>
        </w:rPr>
        <w:t>Перечень объектов ООПТ</w:t>
      </w:r>
    </w:p>
    <w:tbl>
      <w:tblPr>
        <w:tblW w:w="9498" w:type="dxa"/>
        <w:tblInd w:w="55" w:type="dxa"/>
        <w:tblLayout w:type="fixed"/>
        <w:tblCellMar>
          <w:left w:w="10" w:type="dxa"/>
          <w:right w:w="10" w:type="dxa"/>
        </w:tblCellMar>
        <w:tblLook w:val="04A0" w:firstRow="1" w:lastRow="0" w:firstColumn="1" w:lastColumn="0" w:noHBand="0" w:noVBand="1"/>
      </w:tblPr>
      <w:tblGrid>
        <w:gridCol w:w="709"/>
        <w:gridCol w:w="1418"/>
        <w:gridCol w:w="2268"/>
        <w:gridCol w:w="1559"/>
        <w:gridCol w:w="1984"/>
        <w:gridCol w:w="1560"/>
      </w:tblGrid>
      <w:tr w:rsidR="00893AF5" w:rsidRPr="009E43FB" w14:paraId="764143E0" w14:textId="77777777" w:rsidTr="00893AF5">
        <w:trPr>
          <w:trHeight w:val="30"/>
        </w:trPr>
        <w:tc>
          <w:tcPr>
            <w:tcW w:w="709" w:type="dxa"/>
            <w:tcBorders>
              <w:top w:val="single" w:sz="4" w:space="0" w:color="000001"/>
              <w:left w:val="single" w:sz="4" w:space="0" w:color="000001"/>
              <w:bottom w:val="single" w:sz="4" w:space="0" w:color="000001"/>
              <w:right w:val="single" w:sz="4" w:space="0" w:color="000001"/>
            </w:tcBorders>
            <w:shd w:val="clear" w:color="auto" w:fill="D9D9D9"/>
            <w:tcMar>
              <w:top w:w="55" w:type="dxa"/>
              <w:left w:w="55" w:type="dxa"/>
              <w:bottom w:w="55" w:type="dxa"/>
              <w:right w:w="55" w:type="dxa"/>
            </w:tcMar>
            <w:vAlign w:val="center"/>
          </w:tcPr>
          <w:p w14:paraId="5CAE002C" w14:textId="77777777" w:rsidR="00893AF5" w:rsidRPr="00697D3B" w:rsidRDefault="00893AF5" w:rsidP="00893AF5">
            <w:pPr>
              <w:pStyle w:val="TableContents"/>
              <w:ind w:left="-16"/>
              <w:jc w:val="center"/>
              <w:rPr>
                <w:rFonts w:cs="Times New Roman"/>
                <w:b/>
                <w:color w:val="000000"/>
              </w:rPr>
            </w:pPr>
            <w:r w:rsidRPr="00697D3B">
              <w:rPr>
                <w:rFonts w:cs="Times New Roman"/>
                <w:b/>
                <w:color w:val="000000"/>
                <w:sz w:val="22"/>
                <w:szCs w:val="22"/>
              </w:rPr>
              <w:t>№ п/п</w:t>
            </w:r>
          </w:p>
        </w:tc>
        <w:tc>
          <w:tcPr>
            <w:tcW w:w="1418" w:type="dxa"/>
            <w:tcBorders>
              <w:top w:val="single" w:sz="4" w:space="0" w:color="000001"/>
              <w:left w:val="single" w:sz="4" w:space="0" w:color="000001"/>
              <w:bottom w:val="single" w:sz="4" w:space="0" w:color="000001"/>
              <w:right w:val="single" w:sz="4" w:space="0" w:color="000001"/>
            </w:tcBorders>
            <w:shd w:val="clear" w:color="auto" w:fill="D9D9D9"/>
            <w:tcMar>
              <w:top w:w="55" w:type="dxa"/>
              <w:left w:w="55" w:type="dxa"/>
              <w:bottom w:w="55" w:type="dxa"/>
              <w:right w:w="55" w:type="dxa"/>
            </w:tcMar>
            <w:vAlign w:val="center"/>
          </w:tcPr>
          <w:p w14:paraId="1A498828" w14:textId="77777777" w:rsidR="00893AF5" w:rsidRPr="009E43FB" w:rsidRDefault="00893AF5" w:rsidP="00893AF5">
            <w:pPr>
              <w:pStyle w:val="TableContents"/>
              <w:ind w:left="-55"/>
              <w:jc w:val="center"/>
              <w:rPr>
                <w:rFonts w:cs="Times New Roman"/>
                <w:b/>
              </w:rPr>
            </w:pPr>
            <w:r w:rsidRPr="009E43FB">
              <w:rPr>
                <w:rFonts w:cs="Times New Roman"/>
                <w:b/>
                <w:sz w:val="22"/>
                <w:szCs w:val="22"/>
              </w:rPr>
              <w:t>Название ООПТ</w:t>
            </w:r>
          </w:p>
        </w:tc>
        <w:tc>
          <w:tcPr>
            <w:tcW w:w="2268" w:type="dxa"/>
            <w:tcBorders>
              <w:top w:val="single" w:sz="4" w:space="0" w:color="000001"/>
              <w:left w:val="single" w:sz="4" w:space="0" w:color="000001"/>
              <w:bottom w:val="single" w:sz="4" w:space="0" w:color="000001"/>
              <w:right w:val="single" w:sz="4" w:space="0" w:color="000001"/>
            </w:tcBorders>
            <w:shd w:val="clear" w:color="auto" w:fill="D9D9D9"/>
            <w:tcMar>
              <w:top w:w="55" w:type="dxa"/>
              <w:left w:w="55" w:type="dxa"/>
              <w:bottom w:w="55" w:type="dxa"/>
              <w:right w:w="55" w:type="dxa"/>
            </w:tcMar>
            <w:vAlign w:val="center"/>
          </w:tcPr>
          <w:p w14:paraId="11F916CA" w14:textId="77777777" w:rsidR="00893AF5" w:rsidRPr="009E43FB" w:rsidRDefault="00893AF5" w:rsidP="00893AF5">
            <w:pPr>
              <w:pStyle w:val="TableContents"/>
              <w:jc w:val="center"/>
              <w:rPr>
                <w:rFonts w:cs="Times New Roman"/>
                <w:b/>
              </w:rPr>
            </w:pPr>
            <w:r w:rsidRPr="009E43FB">
              <w:rPr>
                <w:rFonts w:cs="Times New Roman"/>
                <w:b/>
                <w:sz w:val="22"/>
                <w:szCs w:val="22"/>
              </w:rPr>
              <w:t>Местоположение</w:t>
            </w:r>
          </w:p>
        </w:tc>
        <w:tc>
          <w:tcPr>
            <w:tcW w:w="1559" w:type="dxa"/>
            <w:tcBorders>
              <w:top w:val="single" w:sz="4" w:space="0" w:color="000001"/>
              <w:left w:val="single" w:sz="4" w:space="0" w:color="000001"/>
              <w:bottom w:val="single" w:sz="4" w:space="0" w:color="000001"/>
              <w:right w:val="single" w:sz="4" w:space="0" w:color="000001"/>
            </w:tcBorders>
            <w:shd w:val="clear" w:color="auto" w:fill="D9D9D9"/>
            <w:tcMar>
              <w:top w:w="55" w:type="dxa"/>
              <w:left w:w="55" w:type="dxa"/>
              <w:bottom w:w="55" w:type="dxa"/>
              <w:right w:w="55" w:type="dxa"/>
            </w:tcMar>
            <w:vAlign w:val="center"/>
          </w:tcPr>
          <w:p w14:paraId="1BEBF5F6" w14:textId="77777777" w:rsidR="00893AF5" w:rsidRPr="009E43FB" w:rsidRDefault="00893AF5" w:rsidP="00893AF5">
            <w:pPr>
              <w:pStyle w:val="TableContents"/>
              <w:ind w:left="-55"/>
              <w:jc w:val="center"/>
              <w:rPr>
                <w:rFonts w:cs="Times New Roman"/>
                <w:b/>
              </w:rPr>
            </w:pPr>
            <w:r w:rsidRPr="009E43FB">
              <w:rPr>
                <w:rFonts w:cs="Times New Roman"/>
                <w:b/>
                <w:sz w:val="22"/>
                <w:szCs w:val="22"/>
              </w:rPr>
              <w:t>Категория памятника природы</w:t>
            </w:r>
          </w:p>
        </w:tc>
        <w:tc>
          <w:tcPr>
            <w:tcW w:w="1984" w:type="dxa"/>
            <w:tcBorders>
              <w:top w:val="single" w:sz="4" w:space="0" w:color="000001"/>
              <w:left w:val="single" w:sz="4" w:space="0" w:color="000001"/>
              <w:bottom w:val="single" w:sz="4" w:space="0" w:color="000001"/>
              <w:right w:val="single" w:sz="4" w:space="0" w:color="000001"/>
            </w:tcBorders>
            <w:shd w:val="clear" w:color="auto" w:fill="D9D9D9"/>
            <w:tcMar>
              <w:top w:w="55" w:type="dxa"/>
              <w:left w:w="55" w:type="dxa"/>
              <w:bottom w:w="55" w:type="dxa"/>
              <w:right w:w="55" w:type="dxa"/>
            </w:tcMar>
            <w:vAlign w:val="center"/>
          </w:tcPr>
          <w:p w14:paraId="4647A925" w14:textId="77777777" w:rsidR="00893AF5" w:rsidRPr="009E43FB" w:rsidRDefault="00893AF5" w:rsidP="00893AF5">
            <w:pPr>
              <w:jc w:val="center"/>
              <w:rPr>
                <w:b/>
              </w:rPr>
            </w:pPr>
            <w:r w:rsidRPr="009E43FB">
              <w:rPr>
                <w:b/>
                <w:sz w:val="22"/>
                <w:szCs w:val="22"/>
              </w:rPr>
              <w:t>Документ об утверждении площади и границ</w:t>
            </w:r>
          </w:p>
          <w:p w14:paraId="4630D4EC" w14:textId="77777777" w:rsidR="00893AF5" w:rsidRPr="009E43FB" w:rsidRDefault="00893AF5" w:rsidP="00893AF5">
            <w:pPr>
              <w:pStyle w:val="TableContents"/>
              <w:ind w:left="-55"/>
              <w:jc w:val="center"/>
              <w:rPr>
                <w:rFonts w:cs="Times New Roman"/>
                <w:b/>
              </w:rPr>
            </w:pPr>
            <w:r w:rsidRPr="009E43FB">
              <w:rPr>
                <w:b/>
                <w:sz w:val="22"/>
                <w:szCs w:val="22"/>
              </w:rPr>
              <w:t>памятника природы регионального значения</w:t>
            </w:r>
          </w:p>
        </w:tc>
        <w:tc>
          <w:tcPr>
            <w:tcW w:w="1560" w:type="dxa"/>
            <w:tcBorders>
              <w:top w:val="single" w:sz="4" w:space="0" w:color="000001"/>
              <w:left w:val="single" w:sz="4" w:space="0" w:color="000001"/>
              <w:bottom w:val="single" w:sz="4" w:space="0" w:color="000001"/>
              <w:right w:val="single" w:sz="4" w:space="0" w:color="000001"/>
            </w:tcBorders>
            <w:shd w:val="clear" w:color="auto" w:fill="D9D9D9"/>
            <w:tcMar>
              <w:top w:w="55" w:type="dxa"/>
              <w:left w:w="55" w:type="dxa"/>
              <w:bottom w:w="55" w:type="dxa"/>
              <w:right w:w="55" w:type="dxa"/>
            </w:tcMar>
            <w:vAlign w:val="center"/>
          </w:tcPr>
          <w:p w14:paraId="5A652B76" w14:textId="77777777" w:rsidR="00893AF5" w:rsidRPr="009E43FB" w:rsidRDefault="00893AF5" w:rsidP="00893AF5">
            <w:pPr>
              <w:pStyle w:val="TableContents"/>
              <w:jc w:val="center"/>
              <w:rPr>
                <w:rFonts w:cs="Times New Roman"/>
                <w:b/>
              </w:rPr>
            </w:pPr>
            <w:r w:rsidRPr="009E43FB">
              <w:rPr>
                <w:rFonts w:cs="Times New Roman"/>
                <w:b/>
                <w:sz w:val="22"/>
                <w:szCs w:val="22"/>
              </w:rPr>
              <w:t>Площадь, га</w:t>
            </w:r>
            <w:r>
              <w:rPr>
                <w:rFonts w:cs="Times New Roman"/>
                <w:b/>
                <w:sz w:val="22"/>
                <w:szCs w:val="22"/>
              </w:rPr>
              <w:t>.</w:t>
            </w:r>
          </w:p>
        </w:tc>
      </w:tr>
      <w:tr w:rsidR="00893AF5" w:rsidRPr="009E43FB" w14:paraId="3E10596C" w14:textId="77777777" w:rsidTr="00893AF5">
        <w:tc>
          <w:tcPr>
            <w:tcW w:w="709" w:type="dxa"/>
            <w:tcBorders>
              <w:top w:val="single" w:sz="4" w:space="0" w:color="000001"/>
              <w:left w:val="single" w:sz="4" w:space="0" w:color="000001"/>
              <w:bottom w:val="single" w:sz="4" w:space="0" w:color="000001"/>
              <w:right w:val="single" w:sz="4" w:space="0" w:color="000001"/>
            </w:tcBorders>
            <w:tcMar>
              <w:top w:w="55" w:type="dxa"/>
              <w:left w:w="55" w:type="dxa"/>
              <w:bottom w:w="55" w:type="dxa"/>
              <w:right w:w="55" w:type="dxa"/>
            </w:tcMar>
            <w:vAlign w:val="center"/>
          </w:tcPr>
          <w:p w14:paraId="40D5EBCD" w14:textId="77777777" w:rsidR="00893AF5" w:rsidRPr="009E43FB" w:rsidRDefault="00893AF5" w:rsidP="00893AF5">
            <w:pPr>
              <w:pStyle w:val="TableContents"/>
              <w:jc w:val="center"/>
              <w:rPr>
                <w:rFonts w:cs="Times New Roman"/>
                <w:b/>
              </w:rPr>
            </w:pPr>
            <w:r w:rsidRPr="009E43FB">
              <w:rPr>
                <w:rFonts w:cs="Times New Roman"/>
                <w:b/>
                <w:sz w:val="22"/>
                <w:szCs w:val="22"/>
              </w:rPr>
              <w:t>1</w:t>
            </w:r>
            <w:r>
              <w:rPr>
                <w:rFonts w:cs="Times New Roman"/>
                <w:b/>
                <w:sz w:val="22"/>
                <w:szCs w:val="22"/>
              </w:rPr>
              <w:t>.</w:t>
            </w:r>
          </w:p>
        </w:tc>
        <w:tc>
          <w:tcPr>
            <w:tcW w:w="1418" w:type="dxa"/>
            <w:tcBorders>
              <w:top w:val="single" w:sz="4" w:space="0" w:color="000001"/>
              <w:left w:val="single" w:sz="4" w:space="0" w:color="000001"/>
              <w:bottom w:val="single" w:sz="4" w:space="0" w:color="000001"/>
              <w:right w:val="single" w:sz="4" w:space="0" w:color="000001"/>
            </w:tcBorders>
            <w:tcMar>
              <w:top w:w="55" w:type="dxa"/>
              <w:left w:w="55" w:type="dxa"/>
              <w:bottom w:w="55" w:type="dxa"/>
              <w:right w:w="55" w:type="dxa"/>
            </w:tcMar>
            <w:vAlign w:val="center"/>
          </w:tcPr>
          <w:p w14:paraId="69C3E206" w14:textId="77777777" w:rsidR="00893AF5" w:rsidRPr="009E43FB" w:rsidRDefault="00893AF5" w:rsidP="00893AF5">
            <w:pPr>
              <w:pStyle w:val="TableContents"/>
              <w:jc w:val="center"/>
              <w:rPr>
                <w:rFonts w:cs="Times New Roman"/>
              </w:rPr>
            </w:pPr>
            <w:r w:rsidRPr="009E43FB">
              <w:rPr>
                <w:rFonts w:cs="Times New Roman"/>
                <w:sz w:val="22"/>
                <w:szCs w:val="22"/>
              </w:rPr>
              <w:t>Сурки</w:t>
            </w:r>
          </w:p>
        </w:tc>
        <w:tc>
          <w:tcPr>
            <w:tcW w:w="2268" w:type="dxa"/>
            <w:tcBorders>
              <w:top w:val="single" w:sz="4" w:space="0" w:color="000001"/>
              <w:left w:val="single" w:sz="4" w:space="0" w:color="000001"/>
              <w:bottom w:val="single" w:sz="4" w:space="0" w:color="000001"/>
              <w:right w:val="single" w:sz="4" w:space="0" w:color="000001"/>
            </w:tcBorders>
            <w:tcMar>
              <w:top w:w="55" w:type="dxa"/>
              <w:left w:w="55" w:type="dxa"/>
              <w:bottom w:w="55" w:type="dxa"/>
              <w:right w:w="55" w:type="dxa"/>
            </w:tcMar>
            <w:vAlign w:val="center"/>
          </w:tcPr>
          <w:p w14:paraId="1AC2F61F" w14:textId="77777777" w:rsidR="00893AF5" w:rsidRDefault="00893AF5" w:rsidP="00893AF5">
            <w:pPr>
              <w:pStyle w:val="TableContents"/>
              <w:jc w:val="center"/>
            </w:pPr>
            <w:r w:rsidRPr="009E43FB">
              <w:rPr>
                <w:rFonts w:cs="Times New Roman"/>
                <w:sz w:val="22"/>
                <w:szCs w:val="22"/>
              </w:rPr>
              <w:t xml:space="preserve">Липецкая область, Липецкий район, территория Липецкого муниципального района, территория </w:t>
            </w:r>
            <w:r>
              <w:rPr>
                <w:sz w:val="22"/>
                <w:szCs w:val="22"/>
              </w:rPr>
              <w:t>городского округа</w:t>
            </w:r>
          </w:p>
          <w:p w14:paraId="4468B2FE" w14:textId="77777777" w:rsidR="00893AF5" w:rsidRPr="009E43FB" w:rsidRDefault="00893AF5" w:rsidP="00893AF5">
            <w:pPr>
              <w:pStyle w:val="TableContents"/>
              <w:jc w:val="center"/>
              <w:rPr>
                <w:rFonts w:cs="Times New Roman"/>
              </w:rPr>
            </w:pPr>
            <w:r w:rsidRPr="009E43FB">
              <w:rPr>
                <w:sz w:val="22"/>
                <w:szCs w:val="22"/>
              </w:rPr>
              <w:t>г. Липецк</w:t>
            </w:r>
          </w:p>
        </w:tc>
        <w:tc>
          <w:tcPr>
            <w:tcW w:w="1559" w:type="dxa"/>
            <w:tcBorders>
              <w:top w:val="single" w:sz="4" w:space="0" w:color="000001"/>
              <w:left w:val="single" w:sz="4" w:space="0" w:color="000001"/>
              <w:bottom w:val="single" w:sz="4" w:space="0" w:color="000001"/>
              <w:right w:val="single" w:sz="4" w:space="0" w:color="000001"/>
            </w:tcBorders>
            <w:tcMar>
              <w:top w:w="55" w:type="dxa"/>
              <w:left w:w="55" w:type="dxa"/>
              <w:bottom w:w="55" w:type="dxa"/>
              <w:right w:w="55" w:type="dxa"/>
            </w:tcMar>
            <w:vAlign w:val="center"/>
          </w:tcPr>
          <w:p w14:paraId="7FA788CB" w14:textId="77777777" w:rsidR="00893AF5" w:rsidRPr="009E43FB" w:rsidRDefault="00893AF5" w:rsidP="00893AF5">
            <w:pPr>
              <w:pStyle w:val="TableContents"/>
              <w:ind w:left="-55"/>
              <w:jc w:val="center"/>
              <w:rPr>
                <w:rFonts w:cs="Times New Roman"/>
              </w:rPr>
            </w:pPr>
            <w:r w:rsidRPr="009E43FB">
              <w:rPr>
                <w:rFonts w:cs="Times New Roman"/>
                <w:sz w:val="22"/>
                <w:szCs w:val="22"/>
              </w:rPr>
              <w:t>ландшафтно-биологический</w:t>
            </w:r>
          </w:p>
        </w:tc>
        <w:tc>
          <w:tcPr>
            <w:tcW w:w="1984" w:type="dxa"/>
            <w:tcBorders>
              <w:top w:val="single" w:sz="4" w:space="0" w:color="000001"/>
              <w:left w:val="single" w:sz="4" w:space="0" w:color="000001"/>
              <w:bottom w:val="single" w:sz="4" w:space="0" w:color="000001"/>
              <w:right w:val="single" w:sz="4" w:space="0" w:color="000001"/>
            </w:tcBorders>
            <w:tcMar>
              <w:top w:w="55" w:type="dxa"/>
              <w:left w:w="55" w:type="dxa"/>
              <w:bottom w:w="55" w:type="dxa"/>
              <w:right w:w="55" w:type="dxa"/>
            </w:tcMar>
            <w:vAlign w:val="center"/>
          </w:tcPr>
          <w:p w14:paraId="5937E1BC" w14:textId="77777777" w:rsidR="00893AF5" w:rsidRPr="009E43FB" w:rsidRDefault="00893AF5" w:rsidP="00893AF5">
            <w:pPr>
              <w:pStyle w:val="TableContents"/>
              <w:ind w:left="-55"/>
              <w:jc w:val="center"/>
              <w:rPr>
                <w:rFonts w:cs="Times New Roman"/>
              </w:rPr>
            </w:pPr>
            <w:r>
              <w:rPr>
                <w:rFonts w:cs="Times New Roman"/>
                <w:sz w:val="22"/>
                <w:szCs w:val="22"/>
              </w:rPr>
              <w:t>Постановление администрации Липецкой области № 211 от 07.05.2014 года</w:t>
            </w:r>
          </w:p>
        </w:tc>
        <w:tc>
          <w:tcPr>
            <w:tcW w:w="1560" w:type="dxa"/>
            <w:tcBorders>
              <w:top w:val="single" w:sz="4" w:space="0" w:color="000001"/>
              <w:left w:val="single" w:sz="4" w:space="0" w:color="000001"/>
              <w:bottom w:val="single" w:sz="4" w:space="0" w:color="000001"/>
              <w:right w:val="single" w:sz="4" w:space="0" w:color="000001"/>
            </w:tcBorders>
            <w:tcMar>
              <w:top w:w="55" w:type="dxa"/>
              <w:left w:w="55" w:type="dxa"/>
              <w:bottom w:w="55" w:type="dxa"/>
              <w:right w:w="55" w:type="dxa"/>
            </w:tcMar>
            <w:vAlign w:val="center"/>
          </w:tcPr>
          <w:p w14:paraId="4FDBCB3A" w14:textId="77777777" w:rsidR="00893AF5" w:rsidRPr="009E43FB" w:rsidRDefault="00893AF5" w:rsidP="00893AF5">
            <w:pPr>
              <w:pStyle w:val="TableContents"/>
              <w:jc w:val="center"/>
              <w:rPr>
                <w:rFonts w:cs="Times New Roman"/>
              </w:rPr>
            </w:pPr>
            <w:r w:rsidRPr="009E43FB">
              <w:rPr>
                <w:rFonts w:cs="Times New Roman"/>
                <w:sz w:val="22"/>
                <w:szCs w:val="22"/>
              </w:rPr>
              <w:t>294,7378</w:t>
            </w:r>
          </w:p>
        </w:tc>
      </w:tr>
    </w:tbl>
    <w:p w14:paraId="1443468D" w14:textId="77777777" w:rsidR="00893AF5" w:rsidRPr="004C6A25" w:rsidRDefault="00893AF5" w:rsidP="00893AF5">
      <w:pPr>
        <w:spacing w:before="120" w:line="360" w:lineRule="auto"/>
        <w:ind w:firstLine="567"/>
        <w:jc w:val="both"/>
        <w:rPr>
          <w:sz w:val="28"/>
          <w:szCs w:val="28"/>
        </w:rPr>
      </w:pPr>
      <w:r w:rsidRPr="004C6A25">
        <w:rPr>
          <w:sz w:val="28"/>
          <w:szCs w:val="28"/>
        </w:rPr>
        <w:t>На территории сельского поселения Кузьмино-Отвержский сельсовет планируется проведение работ по следующим объектам регионального значения:</w:t>
      </w:r>
    </w:p>
    <w:tbl>
      <w:tblPr>
        <w:tblW w:w="92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23"/>
        <w:gridCol w:w="2835"/>
        <w:gridCol w:w="850"/>
        <w:gridCol w:w="865"/>
        <w:gridCol w:w="2382"/>
        <w:gridCol w:w="1573"/>
      </w:tblGrid>
      <w:tr w:rsidR="00893AF5" w:rsidRPr="002543CA" w14:paraId="57657F7A" w14:textId="77777777" w:rsidTr="00893AF5">
        <w:trPr>
          <w:jc w:val="center"/>
        </w:trPr>
        <w:tc>
          <w:tcPr>
            <w:tcW w:w="723" w:type="dxa"/>
            <w:shd w:val="clear" w:color="auto" w:fill="D9D9D9"/>
            <w:vAlign w:val="center"/>
          </w:tcPr>
          <w:p w14:paraId="73F6392E" w14:textId="77777777" w:rsidR="00893AF5" w:rsidRPr="002543CA" w:rsidRDefault="00893AF5" w:rsidP="00893AF5">
            <w:pPr>
              <w:pStyle w:val="afc"/>
              <w:tabs>
                <w:tab w:val="left" w:pos="404"/>
              </w:tabs>
              <w:snapToGrid w:val="0"/>
              <w:spacing w:line="276" w:lineRule="auto"/>
              <w:jc w:val="center"/>
              <w:rPr>
                <w:b/>
                <w:color w:val="000000"/>
              </w:rPr>
            </w:pPr>
            <w:r w:rsidRPr="002543CA">
              <w:rPr>
                <w:b/>
                <w:color w:val="000000"/>
                <w:sz w:val="22"/>
                <w:szCs w:val="22"/>
              </w:rPr>
              <w:t>№ п/п</w:t>
            </w:r>
          </w:p>
        </w:tc>
        <w:tc>
          <w:tcPr>
            <w:tcW w:w="2835" w:type="dxa"/>
            <w:shd w:val="clear" w:color="auto" w:fill="D9D9D9"/>
            <w:vAlign w:val="center"/>
          </w:tcPr>
          <w:p w14:paraId="47FC8F20" w14:textId="77777777" w:rsidR="00893AF5" w:rsidRPr="002543CA" w:rsidRDefault="00893AF5" w:rsidP="00893AF5">
            <w:pPr>
              <w:pStyle w:val="afc"/>
              <w:snapToGrid w:val="0"/>
              <w:spacing w:line="276" w:lineRule="auto"/>
              <w:ind w:left="-82" w:right="-55"/>
              <w:jc w:val="center"/>
              <w:rPr>
                <w:b/>
                <w:color w:val="000000"/>
              </w:rPr>
            </w:pPr>
            <w:r w:rsidRPr="002543CA">
              <w:rPr>
                <w:b/>
                <w:color w:val="000000"/>
                <w:sz w:val="22"/>
                <w:szCs w:val="22"/>
              </w:rPr>
              <w:t>Наименование</w:t>
            </w:r>
          </w:p>
        </w:tc>
        <w:tc>
          <w:tcPr>
            <w:tcW w:w="850" w:type="dxa"/>
            <w:shd w:val="clear" w:color="auto" w:fill="D9D9D9"/>
            <w:vAlign w:val="center"/>
          </w:tcPr>
          <w:p w14:paraId="3F0B8A61" w14:textId="77777777" w:rsidR="00893AF5" w:rsidRPr="002543CA" w:rsidRDefault="00893AF5" w:rsidP="00893AF5">
            <w:pPr>
              <w:pStyle w:val="afc"/>
              <w:snapToGrid w:val="0"/>
              <w:spacing w:line="276" w:lineRule="auto"/>
              <w:ind w:left="-82" w:right="-55"/>
              <w:jc w:val="center"/>
              <w:rPr>
                <w:b/>
                <w:color w:val="000000"/>
              </w:rPr>
            </w:pPr>
            <w:r w:rsidRPr="002543CA">
              <w:rPr>
                <w:b/>
                <w:color w:val="000000"/>
                <w:sz w:val="22"/>
                <w:szCs w:val="22"/>
              </w:rPr>
              <w:t>Ед. изм.</w:t>
            </w:r>
          </w:p>
        </w:tc>
        <w:tc>
          <w:tcPr>
            <w:tcW w:w="865" w:type="dxa"/>
            <w:shd w:val="clear" w:color="auto" w:fill="D9D9D9"/>
            <w:vAlign w:val="center"/>
          </w:tcPr>
          <w:p w14:paraId="38C87737" w14:textId="77777777" w:rsidR="00893AF5" w:rsidRPr="002543CA" w:rsidRDefault="00893AF5" w:rsidP="00893AF5">
            <w:pPr>
              <w:pStyle w:val="afc"/>
              <w:snapToGrid w:val="0"/>
              <w:spacing w:line="276" w:lineRule="auto"/>
              <w:ind w:left="-82" w:right="-55"/>
              <w:jc w:val="center"/>
              <w:rPr>
                <w:b/>
                <w:color w:val="000000"/>
              </w:rPr>
            </w:pPr>
            <w:r w:rsidRPr="002543CA">
              <w:rPr>
                <w:b/>
                <w:color w:val="000000"/>
                <w:sz w:val="22"/>
                <w:szCs w:val="22"/>
              </w:rPr>
              <w:t xml:space="preserve">Расчет. </w:t>
            </w:r>
            <w:r>
              <w:rPr>
                <w:b/>
                <w:color w:val="000000"/>
                <w:sz w:val="22"/>
                <w:szCs w:val="22"/>
              </w:rPr>
              <w:t>ё</w:t>
            </w:r>
            <w:r w:rsidRPr="002543CA">
              <w:rPr>
                <w:b/>
                <w:color w:val="000000"/>
                <w:sz w:val="22"/>
                <w:szCs w:val="22"/>
              </w:rPr>
              <w:t>мк.</w:t>
            </w:r>
          </w:p>
        </w:tc>
        <w:tc>
          <w:tcPr>
            <w:tcW w:w="2382" w:type="dxa"/>
            <w:shd w:val="clear" w:color="auto" w:fill="D9D9D9"/>
            <w:vAlign w:val="center"/>
          </w:tcPr>
          <w:p w14:paraId="7D9259DC" w14:textId="77777777" w:rsidR="00893AF5" w:rsidRPr="002543CA" w:rsidRDefault="00893AF5" w:rsidP="00893AF5">
            <w:pPr>
              <w:pStyle w:val="afc"/>
              <w:snapToGrid w:val="0"/>
              <w:spacing w:line="276" w:lineRule="auto"/>
              <w:ind w:left="-82" w:right="-55"/>
              <w:jc w:val="center"/>
              <w:rPr>
                <w:b/>
                <w:color w:val="000000"/>
              </w:rPr>
            </w:pPr>
            <w:r w:rsidRPr="002543CA">
              <w:rPr>
                <w:b/>
                <w:color w:val="000000"/>
                <w:sz w:val="22"/>
                <w:szCs w:val="22"/>
              </w:rPr>
              <w:t>Местоположение (функциональная зона)</w:t>
            </w:r>
          </w:p>
        </w:tc>
        <w:tc>
          <w:tcPr>
            <w:tcW w:w="1573" w:type="dxa"/>
            <w:shd w:val="clear" w:color="auto" w:fill="D9D9D9"/>
            <w:vAlign w:val="center"/>
          </w:tcPr>
          <w:p w14:paraId="728E47CD" w14:textId="77777777" w:rsidR="00893AF5" w:rsidRPr="002543CA" w:rsidRDefault="00893AF5" w:rsidP="00893AF5">
            <w:pPr>
              <w:pStyle w:val="afc"/>
              <w:snapToGrid w:val="0"/>
              <w:spacing w:line="276" w:lineRule="auto"/>
              <w:ind w:left="-82" w:right="-55"/>
              <w:jc w:val="center"/>
              <w:rPr>
                <w:b/>
                <w:color w:val="000000"/>
              </w:rPr>
            </w:pPr>
            <w:r w:rsidRPr="002543CA">
              <w:rPr>
                <w:b/>
                <w:color w:val="000000"/>
                <w:sz w:val="22"/>
                <w:szCs w:val="22"/>
              </w:rPr>
              <w:t>Срок выполнения</w:t>
            </w:r>
          </w:p>
        </w:tc>
      </w:tr>
      <w:tr w:rsidR="00893AF5" w:rsidRPr="002543CA" w14:paraId="4DAB7A48" w14:textId="77777777" w:rsidTr="00893AF5">
        <w:trPr>
          <w:jc w:val="center"/>
        </w:trPr>
        <w:tc>
          <w:tcPr>
            <w:tcW w:w="723" w:type="dxa"/>
            <w:vAlign w:val="center"/>
          </w:tcPr>
          <w:p w14:paraId="6BD85CD6" w14:textId="77777777" w:rsidR="00893AF5" w:rsidRPr="002543CA" w:rsidRDefault="00893AF5" w:rsidP="00893AF5">
            <w:pPr>
              <w:pStyle w:val="afc"/>
              <w:snapToGrid w:val="0"/>
              <w:ind w:left="-51" w:right="-142"/>
              <w:jc w:val="center"/>
              <w:rPr>
                <w:b/>
                <w:color w:val="000000"/>
              </w:rPr>
            </w:pPr>
            <w:r w:rsidRPr="002543CA">
              <w:rPr>
                <w:b/>
                <w:color w:val="000000"/>
                <w:sz w:val="22"/>
                <w:szCs w:val="22"/>
              </w:rPr>
              <w:t>1.</w:t>
            </w:r>
          </w:p>
        </w:tc>
        <w:tc>
          <w:tcPr>
            <w:tcW w:w="2835" w:type="dxa"/>
            <w:vAlign w:val="center"/>
          </w:tcPr>
          <w:p w14:paraId="666E5EB3" w14:textId="77777777" w:rsidR="00893AF5" w:rsidRPr="002543CA" w:rsidRDefault="00893AF5" w:rsidP="00893AF5">
            <w:pPr>
              <w:pStyle w:val="afc"/>
              <w:snapToGrid w:val="0"/>
              <w:ind w:right="-28"/>
              <w:rPr>
                <w:color w:val="000000"/>
              </w:rPr>
            </w:pPr>
            <w:r w:rsidRPr="002543CA">
              <w:rPr>
                <w:color w:val="000000"/>
                <w:sz w:val="22"/>
                <w:szCs w:val="22"/>
              </w:rPr>
              <w:t>Реконструкция ОГКП «Липецкий аэропорт»</w:t>
            </w:r>
          </w:p>
        </w:tc>
        <w:tc>
          <w:tcPr>
            <w:tcW w:w="850" w:type="dxa"/>
            <w:vAlign w:val="center"/>
          </w:tcPr>
          <w:p w14:paraId="3333D4AA" w14:textId="77777777" w:rsidR="00893AF5" w:rsidRPr="002543CA" w:rsidRDefault="00893AF5" w:rsidP="00893AF5">
            <w:pPr>
              <w:pStyle w:val="afc"/>
              <w:snapToGrid w:val="0"/>
              <w:ind w:left="-55" w:right="-55"/>
              <w:jc w:val="center"/>
              <w:rPr>
                <w:color w:val="000000"/>
              </w:rPr>
            </w:pPr>
            <w:r w:rsidRPr="002543CA">
              <w:rPr>
                <w:color w:val="000000"/>
                <w:sz w:val="22"/>
                <w:szCs w:val="22"/>
              </w:rPr>
              <w:t>объект</w:t>
            </w:r>
          </w:p>
        </w:tc>
        <w:tc>
          <w:tcPr>
            <w:tcW w:w="865" w:type="dxa"/>
            <w:vAlign w:val="center"/>
          </w:tcPr>
          <w:p w14:paraId="66725D37" w14:textId="77777777" w:rsidR="00893AF5" w:rsidRPr="002543CA" w:rsidRDefault="00893AF5" w:rsidP="00893AF5">
            <w:pPr>
              <w:pStyle w:val="afc"/>
              <w:snapToGrid w:val="0"/>
              <w:ind w:left="-55" w:right="-55"/>
              <w:jc w:val="center"/>
              <w:rPr>
                <w:color w:val="000000"/>
              </w:rPr>
            </w:pPr>
            <w:r w:rsidRPr="002543CA">
              <w:rPr>
                <w:color w:val="000000"/>
                <w:sz w:val="22"/>
                <w:szCs w:val="22"/>
              </w:rPr>
              <w:t>1</w:t>
            </w:r>
          </w:p>
        </w:tc>
        <w:tc>
          <w:tcPr>
            <w:tcW w:w="2382" w:type="dxa"/>
            <w:vAlign w:val="center"/>
          </w:tcPr>
          <w:p w14:paraId="4C6EF08E" w14:textId="77777777" w:rsidR="00893AF5" w:rsidRPr="002543CA" w:rsidRDefault="00893AF5" w:rsidP="00893AF5">
            <w:pPr>
              <w:pStyle w:val="afc"/>
              <w:snapToGrid w:val="0"/>
              <w:ind w:left="-55" w:right="-55"/>
              <w:jc w:val="center"/>
              <w:rPr>
                <w:color w:val="000000"/>
              </w:rPr>
            </w:pPr>
            <w:r w:rsidRPr="002543CA">
              <w:rPr>
                <w:color w:val="000000"/>
                <w:sz w:val="22"/>
                <w:szCs w:val="22"/>
              </w:rPr>
              <w:t>398501, Липецкая область, Липецкий район, с. Кузьминские Отвержки, аэропорт,</w:t>
            </w:r>
          </w:p>
          <w:p w14:paraId="570F4ECD" w14:textId="77777777" w:rsidR="00893AF5" w:rsidRPr="002543CA" w:rsidRDefault="00893AF5" w:rsidP="00893AF5">
            <w:pPr>
              <w:pStyle w:val="afc"/>
              <w:snapToGrid w:val="0"/>
              <w:ind w:left="-55" w:right="-55"/>
              <w:jc w:val="center"/>
              <w:rPr>
                <w:color w:val="000000"/>
              </w:rPr>
            </w:pPr>
            <w:r w:rsidRPr="002543CA">
              <w:rPr>
                <w:color w:val="000000"/>
                <w:sz w:val="22"/>
                <w:szCs w:val="22"/>
              </w:rPr>
              <w:t>(Зона транспортной инфраструктуры)</w:t>
            </w:r>
          </w:p>
        </w:tc>
        <w:tc>
          <w:tcPr>
            <w:tcW w:w="1573" w:type="dxa"/>
            <w:vAlign w:val="center"/>
          </w:tcPr>
          <w:p w14:paraId="014EF8CD" w14:textId="77777777" w:rsidR="00893AF5" w:rsidRPr="002543CA" w:rsidRDefault="00893AF5" w:rsidP="00893AF5">
            <w:pPr>
              <w:pStyle w:val="afc"/>
              <w:snapToGrid w:val="0"/>
              <w:ind w:left="-55" w:right="-55"/>
              <w:jc w:val="center"/>
              <w:rPr>
                <w:color w:val="000000"/>
              </w:rPr>
            </w:pPr>
            <w:r w:rsidRPr="002543CA">
              <w:rPr>
                <w:color w:val="000000"/>
                <w:sz w:val="22"/>
                <w:szCs w:val="22"/>
              </w:rPr>
              <w:t>Первая очередь</w:t>
            </w:r>
          </w:p>
        </w:tc>
      </w:tr>
      <w:tr w:rsidR="00893AF5" w:rsidRPr="002543CA" w14:paraId="134FD3F7" w14:textId="77777777" w:rsidTr="00893AF5">
        <w:trPr>
          <w:jc w:val="center"/>
        </w:trPr>
        <w:tc>
          <w:tcPr>
            <w:tcW w:w="723" w:type="dxa"/>
            <w:vAlign w:val="center"/>
          </w:tcPr>
          <w:p w14:paraId="467F03A2" w14:textId="77777777" w:rsidR="00893AF5" w:rsidRPr="002543CA" w:rsidRDefault="00893AF5" w:rsidP="00893AF5">
            <w:pPr>
              <w:pStyle w:val="afc"/>
              <w:snapToGrid w:val="0"/>
              <w:ind w:left="-51" w:right="-142"/>
              <w:jc w:val="center"/>
              <w:rPr>
                <w:b/>
                <w:color w:val="000000"/>
              </w:rPr>
            </w:pPr>
            <w:r w:rsidRPr="002543CA">
              <w:rPr>
                <w:b/>
                <w:color w:val="000000"/>
                <w:sz w:val="22"/>
                <w:szCs w:val="22"/>
              </w:rPr>
              <w:t>2.</w:t>
            </w:r>
          </w:p>
        </w:tc>
        <w:tc>
          <w:tcPr>
            <w:tcW w:w="2835" w:type="dxa"/>
            <w:vAlign w:val="center"/>
          </w:tcPr>
          <w:p w14:paraId="11BB3D3D" w14:textId="77777777" w:rsidR="00893AF5" w:rsidRPr="002543CA" w:rsidRDefault="00893AF5" w:rsidP="00893AF5">
            <w:pPr>
              <w:pStyle w:val="afc"/>
              <w:snapToGrid w:val="0"/>
              <w:ind w:right="-28"/>
              <w:rPr>
                <w:color w:val="000000"/>
              </w:rPr>
            </w:pPr>
            <w:r w:rsidRPr="002543CA">
              <w:rPr>
                <w:sz w:val="22"/>
                <w:szCs w:val="22"/>
              </w:rPr>
              <w:t>Реконструкция автомобильной дороги «Липецк-Данков» в Липецком районе Липецкой области</w:t>
            </w:r>
          </w:p>
        </w:tc>
        <w:tc>
          <w:tcPr>
            <w:tcW w:w="850" w:type="dxa"/>
            <w:vAlign w:val="center"/>
          </w:tcPr>
          <w:p w14:paraId="57290967" w14:textId="77777777" w:rsidR="00893AF5" w:rsidRPr="002543CA" w:rsidRDefault="00893AF5" w:rsidP="00893AF5">
            <w:pPr>
              <w:pStyle w:val="afc"/>
              <w:snapToGrid w:val="0"/>
              <w:ind w:left="-55" w:right="-55"/>
              <w:jc w:val="center"/>
              <w:rPr>
                <w:color w:val="000000"/>
              </w:rPr>
            </w:pPr>
            <w:r w:rsidRPr="002543CA">
              <w:rPr>
                <w:color w:val="000000"/>
                <w:sz w:val="22"/>
                <w:szCs w:val="22"/>
              </w:rPr>
              <w:t>км.</w:t>
            </w:r>
          </w:p>
        </w:tc>
        <w:tc>
          <w:tcPr>
            <w:tcW w:w="865" w:type="dxa"/>
            <w:vAlign w:val="center"/>
          </w:tcPr>
          <w:p w14:paraId="5C5A8FC1" w14:textId="77777777" w:rsidR="00893AF5" w:rsidRPr="002543CA" w:rsidRDefault="00893AF5" w:rsidP="00893AF5">
            <w:pPr>
              <w:pStyle w:val="afc"/>
              <w:snapToGrid w:val="0"/>
              <w:ind w:left="-55" w:right="-55"/>
              <w:jc w:val="center"/>
              <w:rPr>
                <w:color w:val="000000"/>
              </w:rPr>
            </w:pPr>
            <w:r w:rsidRPr="002543CA">
              <w:rPr>
                <w:color w:val="000000"/>
                <w:sz w:val="22"/>
                <w:szCs w:val="22"/>
              </w:rPr>
              <w:t>6,3</w:t>
            </w:r>
          </w:p>
        </w:tc>
        <w:tc>
          <w:tcPr>
            <w:tcW w:w="2382" w:type="dxa"/>
            <w:vAlign w:val="center"/>
          </w:tcPr>
          <w:p w14:paraId="1949C911" w14:textId="77777777" w:rsidR="00893AF5" w:rsidRPr="002543CA" w:rsidRDefault="00893AF5" w:rsidP="00893AF5">
            <w:pPr>
              <w:pStyle w:val="afc"/>
              <w:snapToGrid w:val="0"/>
              <w:ind w:left="-55" w:right="-55"/>
              <w:jc w:val="center"/>
              <w:rPr>
                <w:color w:val="000000"/>
              </w:rPr>
            </w:pPr>
            <w:r w:rsidRPr="002543CA">
              <w:rPr>
                <w:color w:val="000000"/>
                <w:sz w:val="22"/>
                <w:szCs w:val="22"/>
              </w:rPr>
              <w:t>Липецкая область, Липецкий район, сельское поселение Кузьмино-Отвержский сельсовет</w:t>
            </w:r>
          </w:p>
          <w:p w14:paraId="3EB33E82" w14:textId="77777777" w:rsidR="00893AF5" w:rsidRPr="002543CA" w:rsidRDefault="00893AF5" w:rsidP="00893AF5">
            <w:pPr>
              <w:pStyle w:val="afc"/>
              <w:snapToGrid w:val="0"/>
              <w:ind w:left="-55" w:right="-55"/>
              <w:jc w:val="center"/>
              <w:rPr>
                <w:color w:val="000000"/>
              </w:rPr>
            </w:pPr>
            <w:r w:rsidRPr="002543CA">
              <w:rPr>
                <w:color w:val="000000"/>
                <w:sz w:val="22"/>
                <w:szCs w:val="22"/>
              </w:rPr>
              <w:t>(Зона транспортной инфраструктуры)</w:t>
            </w:r>
          </w:p>
        </w:tc>
        <w:tc>
          <w:tcPr>
            <w:tcW w:w="1573" w:type="dxa"/>
            <w:vAlign w:val="center"/>
          </w:tcPr>
          <w:p w14:paraId="7D71D6F1" w14:textId="77777777" w:rsidR="00893AF5" w:rsidRPr="002543CA" w:rsidRDefault="00893AF5" w:rsidP="00893AF5">
            <w:pPr>
              <w:pStyle w:val="afc"/>
              <w:snapToGrid w:val="0"/>
              <w:ind w:left="-55" w:right="-55"/>
              <w:jc w:val="center"/>
              <w:rPr>
                <w:color w:val="000000"/>
              </w:rPr>
            </w:pPr>
            <w:r w:rsidRPr="002543CA">
              <w:rPr>
                <w:color w:val="000000"/>
                <w:sz w:val="22"/>
                <w:szCs w:val="22"/>
              </w:rPr>
              <w:t>Первая очередь</w:t>
            </w:r>
          </w:p>
        </w:tc>
      </w:tr>
      <w:tr w:rsidR="00893AF5" w:rsidRPr="002543CA" w14:paraId="2FE6A891" w14:textId="77777777" w:rsidTr="00893AF5">
        <w:trPr>
          <w:jc w:val="center"/>
        </w:trPr>
        <w:tc>
          <w:tcPr>
            <w:tcW w:w="723" w:type="dxa"/>
            <w:vAlign w:val="center"/>
          </w:tcPr>
          <w:p w14:paraId="78835A4F" w14:textId="77777777" w:rsidR="00893AF5" w:rsidRPr="002543CA" w:rsidRDefault="00893AF5" w:rsidP="00893AF5">
            <w:pPr>
              <w:pStyle w:val="afc"/>
              <w:snapToGrid w:val="0"/>
              <w:ind w:left="-51" w:right="-142"/>
              <w:jc w:val="center"/>
              <w:rPr>
                <w:b/>
                <w:color w:val="000000"/>
              </w:rPr>
            </w:pPr>
            <w:r w:rsidRPr="002543CA">
              <w:rPr>
                <w:b/>
                <w:color w:val="000000"/>
                <w:sz w:val="22"/>
                <w:szCs w:val="22"/>
              </w:rPr>
              <w:t>3.</w:t>
            </w:r>
          </w:p>
        </w:tc>
        <w:tc>
          <w:tcPr>
            <w:tcW w:w="2835" w:type="dxa"/>
            <w:vAlign w:val="center"/>
          </w:tcPr>
          <w:p w14:paraId="622C6FA6" w14:textId="77777777" w:rsidR="00893AF5" w:rsidRPr="002543CA" w:rsidRDefault="00893AF5" w:rsidP="00893AF5">
            <w:pPr>
              <w:pStyle w:val="afc"/>
              <w:snapToGrid w:val="0"/>
              <w:ind w:right="-28"/>
              <w:rPr>
                <w:color w:val="000000"/>
              </w:rPr>
            </w:pPr>
            <w:r w:rsidRPr="002543CA">
              <w:rPr>
                <w:sz w:val="22"/>
                <w:szCs w:val="22"/>
              </w:rPr>
              <w:t>Создание транспортно-логистическ</w:t>
            </w:r>
            <w:r>
              <w:rPr>
                <w:sz w:val="22"/>
                <w:szCs w:val="22"/>
              </w:rPr>
              <w:t>ого</w:t>
            </w:r>
            <w:r w:rsidRPr="002543CA">
              <w:rPr>
                <w:sz w:val="22"/>
                <w:szCs w:val="22"/>
              </w:rPr>
              <w:t xml:space="preserve"> центр</w:t>
            </w:r>
            <w:r>
              <w:rPr>
                <w:sz w:val="22"/>
                <w:szCs w:val="22"/>
              </w:rPr>
              <w:t>а</w:t>
            </w:r>
            <w:r w:rsidRPr="002543CA">
              <w:rPr>
                <w:sz w:val="22"/>
                <w:szCs w:val="22"/>
              </w:rPr>
              <w:t xml:space="preserve"> регионального значения (интермодальны</w:t>
            </w:r>
            <w:r>
              <w:rPr>
                <w:sz w:val="22"/>
                <w:szCs w:val="22"/>
              </w:rPr>
              <w:t>й</w:t>
            </w:r>
            <w:r w:rsidRPr="002543CA">
              <w:rPr>
                <w:sz w:val="22"/>
                <w:szCs w:val="22"/>
              </w:rPr>
              <w:t xml:space="preserve"> центр)</w:t>
            </w:r>
          </w:p>
        </w:tc>
        <w:tc>
          <w:tcPr>
            <w:tcW w:w="850" w:type="dxa"/>
            <w:vAlign w:val="center"/>
          </w:tcPr>
          <w:p w14:paraId="5DC42352" w14:textId="77777777" w:rsidR="00893AF5" w:rsidRPr="002543CA" w:rsidRDefault="00893AF5" w:rsidP="00893AF5">
            <w:pPr>
              <w:pStyle w:val="afc"/>
              <w:snapToGrid w:val="0"/>
              <w:ind w:left="-55" w:right="-55"/>
              <w:jc w:val="center"/>
              <w:rPr>
                <w:color w:val="000000"/>
              </w:rPr>
            </w:pPr>
            <w:r w:rsidRPr="002543CA">
              <w:rPr>
                <w:color w:val="000000"/>
                <w:sz w:val="22"/>
                <w:szCs w:val="22"/>
              </w:rPr>
              <w:t>объект</w:t>
            </w:r>
          </w:p>
        </w:tc>
        <w:tc>
          <w:tcPr>
            <w:tcW w:w="865" w:type="dxa"/>
            <w:vAlign w:val="center"/>
          </w:tcPr>
          <w:p w14:paraId="488BEFD5" w14:textId="77777777" w:rsidR="00893AF5" w:rsidRPr="002543CA" w:rsidRDefault="00893AF5" w:rsidP="00893AF5">
            <w:pPr>
              <w:pStyle w:val="afc"/>
              <w:snapToGrid w:val="0"/>
              <w:ind w:left="-55" w:right="-55"/>
              <w:jc w:val="center"/>
              <w:rPr>
                <w:color w:val="000000"/>
              </w:rPr>
            </w:pPr>
            <w:r w:rsidRPr="002543CA">
              <w:rPr>
                <w:color w:val="000000"/>
                <w:sz w:val="22"/>
                <w:szCs w:val="22"/>
              </w:rPr>
              <w:t>1</w:t>
            </w:r>
          </w:p>
        </w:tc>
        <w:tc>
          <w:tcPr>
            <w:tcW w:w="2382" w:type="dxa"/>
            <w:vAlign w:val="center"/>
          </w:tcPr>
          <w:p w14:paraId="3B7C9F90" w14:textId="77777777" w:rsidR="00893AF5" w:rsidRPr="002543CA" w:rsidRDefault="00893AF5" w:rsidP="00893AF5">
            <w:pPr>
              <w:pStyle w:val="afc"/>
              <w:snapToGrid w:val="0"/>
              <w:ind w:left="-55" w:right="-55"/>
              <w:jc w:val="center"/>
              <w:rPr>
                <w:color w:val="000000"/>
              </w:rPr>
            </w:pPr>
            <w:r w:rsidRPr="002543CA">
              <w:rPr>
                <w:color w:val="000000"/>
                <w:sz w:val="22"/>
                <w:szCs w:val="22"/>
              </w:rPr>
              <w:t>Липецкая область, Липецкий район, сельское поселение Кузьмино-Отвержский сельсовет</w:t>
            </w:r>
          </w:p>
          <w:p w14:paraId="37022158" w14:textId="77777777" w:rsidR="00893AF5" w:rsidRPr="002543CA" w:rsidRDefault="00893AF5" w:rsidP="00893AF5">
            <w:pPr>
              <w:pStyle w:val="afc"/>
              <w:snapToGrid w:val="0"/>
              <w:ind w:left="-55" w:right="-55"/>
              <w:jc w:val="center"/>
              <w:rPr>
                <w:color w:val="000000"/>
              </w:rPr>
            </w:pPr>
            <w:r w:rsidRPr="002543CA">
              <w:rPr>
                <w:color w:val="000000"/>
                <w:sz w:val="22"/>
                <w:szCs w:val="22"/>
              </w:rPr>
              <w:t>(Зона транспортной инфраструктуры)</w:t>
            </w:r>
          </w:p>
        </w:tc>
        <w:tc>
          <w:tcPr>
            <w:tcW w:w="1573" w:type="dxa"/>
            <w:vAlign w:val="center"/>
          </w:tcPr>
          <w:p w14:paraId="67C5F220" w14:textId="77777777" w:rsidR="00893AF5" w:rsidRPr="002543CA" w:rsidRDefault="00893AF5" w:rsidP="00893AF5">
            <w:pPr>
              <w:pStyle w:val="afc"/>
              <w:snapToGrid w:val="0"/>
              <w:ind w:left="-55" w:right="-55"/>
              <w:jc w:val="center"/>
              <w:rPr>
                <w:color w:val="000000"/>
              </w:rPr>
            </w:pPr>
            <w:r w:rsidRPr="002543CA">
              <w:rPr>
                <w:color w:val="000000"/>
                <w:sz w:val="22"/>
                <w:szCs w:val="22"/>
              </w:rPr>
              <w:t>Расчётный срок</w:t>
            </w:r>
          </w:p>
        </w:tc>
      </w:tr>
      <w:tr w:rsidR="00893AF5" w:rsidRPr="002543CA" w14:paraId="3050664D" w14:textId="77777777" w:rsidTr="00893AF5">
        <w:trPr>
          <w:jc w:val="center"/>
        </w:trPr>
        <w:tc>
          <w:tcPr>
            <w:tcW w:w="723" w:type="dxa"/>
            <w:vAlign w:val="center"/>
          </w:tcPr>
          <w:p w14:paraId="3EDD8E94" w14:textId="77777777" w:rsidR="00893AF5" w:rsidRPr="002543CA" w:rsidRDefault="00893AF5" w:rsidP="00893AF5">
            <w:pPr>
              <w:pStyle w:val="afc"/>
              <w:snapToGrid w:val="0"/>
              <w:ind w:left="-51" w:right="-142"/>
              <w:jc w:val="center"/>
              <w:rPr>
                <w:b/>
                <w:color w:val="000000"/>
              </w:rPr>
            </w:pPr>
            <w:r w:rsidRPr="002543CA">
              <w:rPr>
                <w:b/>
                <w:color w:val="000000"/>
                <w:sz w:val="22"/>
                <w:szCs w:val="22"/>
              </w:rPr>
              <w:t>4.</w:t>
            </w:r>
          </w:p>
        </w:tc>
        <w:tc>
          <w:tcPr>
            <w:tcW w:w="2835" w:type="dxa"/>
            <w:vAlign w:val="center"/>
          </w:tcPr>
          <w:p w14:paraId="54B39DAE" w14:textId="77777777" w:rsidR="00893AF5" w:rsidRPr="002543CA" w:rsidRDefault="00893AF5" w:rsidP="00893AF5">
            <w:pPr>
              <w:pStyle w:val="afc"/>
              <w:snapToGrid w:val="0"/>
              <w:ind w:right="-28"/>
              <w:rPr>
                <w:color w:val="000000"/>
              </w:rPr>
            </w:pPr>
            <w:r w:rsidRPr="002543CA">
              <w:rPr>
                <w:color w:val="000000"/>
                <w:sz w:val="22"/>
                <w:szCs w:val="22"/>
              </w:rPr>
              <w:t>Создание предприятия по разведению лошадей</w:t>
            </w:r>
          </w:p>
        </w:tc>
        <w:tc>
          <w:tcPr>
            <w:tcW w:w="850" w:type="dxa"/>
            <w:vAlign w:val="center"/>
          </w:tcPr>
          <w:p w14:paraId="09B4F4DB" w14:textId="77777777" w:rsidR="00893AF5" w:rsidRPr="002543CA" w:rsidRDefault="00893AF5" w:rsidP="00893AF5">
            <w:pPr>
              <w:pStyle w:val="afc"/>
              <w:snapToGrid w:val="0"/>
              <w:ind w:left="-55" w:right="-55"/>
              <w:jc w:val="center"/>
              <w:rPr>
                <w:color w:val="000000"/>
              </w:rPr>
            </w:pPr>
            <w:r w:rsidRPr="002543CA">
              <w:rPr>
                <w:color w:val="000000"/>
                <w:sz w:val="22"/>
                <w:szCs w:val="22"/>
              </w:rPr>
              <w:t>единиц</w:t>
            </w:r>
          </w:p>
        </w:tc>
        <w:tc>
          <w:tcPr>
            <w:tcW w:w="865" w:type="dxa"/>
            <w:vAlign w:val="center"/>
          </w:tcPr>
          <w:p w14:paraId="7E222476" w14:textId="77777777" w:rsidR="00893AF5" w:rsidRPr="002543CA" w:rsidRDefault="00893AF5" w:rsidP="00893AF5">
            <w:pPr>
              <w:pStyle w:val="afc"/>
              <w:snapToGrid w:val="0"/>
              <w:ind w:left="-55" w:right="-55"/>
              <w:jc w:val="center"/>
              <w:rPr>
                <w:color w:val="000000"/>
              </w:rPr>
            </w:pPr>
            <w:r w:rsidRPr="002543CA">
              <w:rPr>
                <w:color w:val="000000"/>
                <w:sz w:val="22"/>
                <w:szCs w:val="22"/>
              </w:rPr>
              <w:t>1</w:t>
            </w:r>
          </w:p>
        </w:tc>
        <w:tc>
          <w:tcPr>
            <w:tcW w:w="2382" w:type="dxa"/>
            <w:vAlign w:val="center"/>
          </w:tcPr>
          <w:p w14:paraId="7EDDB7D4" w14:textId="77777777" w:rsidR="00893AF5" w:rsidRPr="002543CA" w:rsidRDefault="00893AF5" w:rsidP="00893AF5">
            <w:pPr>
              <w:pStyle w:val="afc"/>
              <w:snapToGrid w:val="0"/>
              <w:ind w:left="-55" w:right="-55"/>
              <w:jc w:val="center"/>
              <w:rPr>
                <w:color w:val="000000"/>
              </w:rPr>
            </w:pPr>
            <w:r w:rsidRPr="002543CA">
              <w:rPr>
                <w:color w:val="000000"/>
                <w:sz w:val="22"/>
                <w:szCs w:val="22"/>
              </w:rPr>
              <w:t>Липецкая область, Липецкий район, сельское поселение Кузьмино-Отвержский сельсовет</w:t>
            </w:r>
          </w:p>
          <w:p w14:paraId="1AE22EB0" w14:textId="77777777" w:rsidR="00893AF5" w:rsidRPr="002543CA" w:rsidRDefault="00893AF5" w:rsidP="00893AF5">
            <w:pPr>
              <w:pStyle w:val="afc"/>
              <w:snapToGrid w:val="0"/>
              <w:ind w:left="-55" w:right="-55"/>
              <w:jc w:val="center"/>
              <w:rPr>
                <w:color w:val="000000"/>
              </w:rPr>
            </w:pPr>
            <w:r w:rsidRPr="002543CA">
              <w:rPr>
                <w:color w:val="000000"/>
                <w:sz w:val="22"/>
                <w:szCs w:val="22"/>
              </w:rPr>
              <w:t>(Зона сельскохозяйственных угодий)</w:t>
            </w:r>
          </w:p>
        </w:tc>
        <w:tc>
          <w:tcPr>
            <w:tcW w:w="1573" w:type="dxa"/>
            <w:vAlign w:val="center"/>
          </w:tcPr>
          <w:p w14:paraId="7225D45A" w14:textId="77777777" w:rsidR="00893AF5" w:rsidRPr="002543CA" w:rsidRDefault="00893AF5" w:rsidP="00893AF5">
            <w:pPr>
              <w:pStyle w:val="afc"/>
              <w:snapToGrid w:val="0"/>
              <w:ind w:left="-55" w:right="-55"/>
              <w:jc w:val="center"/>
              <w:rPr>
                <w:color w:val="000000"/>
              </w:rPr>
            </w:pPr>
            <w:r w:rsidRPr="002543CA">
              <w:rPr>
                <w:color w:val="000000"/>
                <w:sz w:val="22"/>
                <w:szCs w:val="22"/>
              </w:rPr>
              <w:t>Расчётный срок</w:t>
            </w:r>
          </w:p>
        </w:tc>
      </w:tr>
    </w:tbl>
    <w:p w14:paraId="17715724" w14:textId="77777777" w:rsidR="00D474FE" w:rsidRPr="004C6A25" w:rsidRDefault="00D474FE" w:rsidP="002E67DE">
      <w:pPr>
        <w:tabs>
          <w:tab w:val="num" w:pos="0"/>
        </w:tabs>
        <w:spacing w:before="120" w:after="120" w:line="360" w:lineRule="auto"/>
        <w:ind w:firstLine="567"/>
        <w:jc w:val="center"/>
        <w:rPr>
          <w:b/>
          <w:sz w:val="28"/>
          <w:szCs w:val="28"/>
        </w:rPr>
      </w:pPr>
      <w:r w:rsidRPr="004C6A25">
        <w:rPr>
          <w:b/>
          <w:sz w:val="28"/>
          <w:szCs w:val="28"/>
        </w:rPr>
        <w:t>2.4. Сведения о видах, назначении и наименованиях планируемых для размещения объектов местного значения муниципального района, объектов местного значения поселения, их основные характеристики, их местоположение</w:t>
      </w:r>
    </w:p>
    <w:p w14:paraId="7228B846" w14:textId="77777777" w:rsidR="00893AF5" w:rsidRPr="004C6A25" w:rsidRDefault="00893AF5" w:rsidP="00893AF5">
      <w:pPr>
        <w:spacing w:line="360" w:lineRule="auto"/>
        <w:ind w:firstLine="567"/>
        <w:jc w:val="both"/>
        <w:rPr>
          <w:color w:val="000000"/>
          <w:sz w:val="28"/>
          <w:szCs w:val="28"/>
        </w:rPr>
      </w:pPr>
      <w:r w:rsidRPr="004C6A25">
        <w:rPr>
          <w:sz w:val="28"/>
          <w:szCs w:val="28"/>
        </w:rPr>
        <w:t xml:space="preserve">Существующие объекты местного значения муниципального района на территории Кузьмино-Отвержского сельского поселения, без которых жизнедеятельность сельского поселения невозможна, </w:t>
      </w:r>
      <w:r w:rsidRPr="004C6A25">
        <w:rPr>
          <w:color w:val="000000"/>
          <w:sz w:val="28"/>
          <w:szCs w:val="28"/>
        </w:rPr>
        <w:t>представлены: детскими садами; МБОУ СОШ с. Кузьминские Отвержки; поликлиникой; ФАПами, Домом культуры, СК «Атлант». и т.д.</w:t>
      </w:r>
    </w:p>
    <w:p w14:paraId="1F32381D" w14:textId="77777777" w:rsidR="00893AF5" w:rsidRPr="004C6A25" w:rsidRDefault="00893AF5" w:rsidP="00893AF5">
      <w:pPr>
        <w:spacing w:before="120" w:after="120" w:line="360" w:lineRule="auto"/>
        <w:ind w:firstLine="567"/>
        <w:jc w:val="both"/>
        <w:rPr>
          <w:sz w:val="28"/>
          <w:szCs w:val="28"/>
        </w:rPr>
      </w:pPr>
      <w:r w:rsidRPr="004C6A25">
        <w:rPr>
          <w:sz w:val="28"/>
          <w:szCs w:val="28"/>
        </w:rPr>
        <w:t>На территории сельского поселения Кузьмино-Отвержский сельсовет планируется проведение работ по следующим объектам местного значения муниципального района:</w:t>
      </w:r>
    </w:p>
    <w:tbl>
      <w:tblPr>
        <w:tblW w:w="92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23"/>
        <w:gridCol w:w="2835"/>
        <w:gridCol w:w="850"/>
        <w:gridCol w:w="865"/>
        <w:gridCol w:w="2382"/>
        <w:gridCol w:w="1573"/>
      </w:tblGrid>
      <w:tr w:rsidR="00893AF5" w:rsidRPr="002543CA" w14:paraId="2972CE26" w14:textId="77777777" w:rsidTr="00893AF5">
        <w:trPr>
          <w:jc w:val="center"/>
        </w:trPr>
        <w:tc>
          <w:tcPr>
            <w:tcW w:w="723" w:type="dxa"/>
            <w:shd w:val="clear" w:color="auto" w:fill="D9D9D9"/>
            <w:vAlign w:val="center"/>
          </w:tcPr>
          <w:p w14:paraId="649F6C8D" w14:textId="77777777" w:rsidR="00893AF5" w:rsidRPr="002543CA" w:rsidRDefault="00893AF5" w:rsidP="00893AF5">
            <w:pPr>
              <w:pStyle w:val="afc"/>
              <w:tabs>
                <w:tab w:val="left" w:pos="404"/>
              </w:tabs>
              <w:snapToGrid w:val="0"/>
              <w:spacing w:line="276" w:lineRule="auto"/>
              <w:jc w:val="center"/>
              <w:rPr>
                <w:b/>
                <w:color w:val="000000"/>
              </w:rPr>
            </w:pPr>
            <w:r w:rsidRPr="002543CA">
              <w:rPr>
                <w:b/>
                <w:color w:val="000000"/>
                <w:sz w:val="22"/>
                <w:szCs w:val="22"/>
              </w:rPr>
              <w:t>№ п/п</w:t>
            </w:r>
          </w:p>
        </w:tc>
        <w:tc>
          <w:tcPr>
            <w:tcW w:w="2835" w:type="dxa"/>
            <w:shd w:val="clear" w:color="auto" w:fill="D9D9D9"/>
            <w:vAlign w:val="center"/>
          </w:tcPr>
          <w:p w14:paraId="53144A05" w14:textId="77777777" w:rsidR="00893AF5" w:rsidRPr="002543CA" w:rsidRDefault="00893AF5" w:rsidP="00893AF5">
            <w:pPr>
              <w:pStyle w:val="afc"/>
              <w:snapToGrid w:val="0"/>
              <w:spacing w:line="276" w:lineRule="auto"/>
              <w:ind w:left="-82" w:right="-55"/>
              <w:jc w:val="center"/>
              <w:rPr>
                <w:b/>
                <w:color w:val="000000"/>
              </w:rPr>
            </w:pPr>
            <w:r w:rsidRPr="002543CA">
              <w:rPr>
                <w:b/>
                <w:color w:val="000000"/>
                <w:sz w:val="22"/>
                <w:szCs w:val="22"/>
              </w:rPr>
              <w:t>Наименование</w:t>
            </w:r>
          </w:p>
        </w:tc>
        <w:tc>
          <w:tcPr>
            <w:tcW w:w="850" w:type="dxa"/>
            <w:shd w:val="clear" w:color="auto" w:fill="D9D9D9"/>
            <w:vAlign w:val="center"/>
          </w:tcPr>
          <w:p w14:paraId="4C6871C4" w14:textId="77777777" w:rsidR="00893AF5" w:rsidRPr="002543CA" w:rsidRDefault="00893AF5" w:rsidP="00893AF5">
            <w:pPr>
              <w:pStyle w:val="afc"/>
              <w:snapToGrid w:val="0"/>
              <w:spacing w:line="276" w:lineRule="auto"/>
              <w:ind w:left="-82" w:right="-55"/>
              <w:jc w:val="center"/>
              <w:rPr>
                <w:b/>
                <w:color w:val="000000"/>
              </w:rPr>
            </w:pPr>
            <w:r w:rsidRPr="002543CA">
              <w:rPr>
                <w:b/>
                <w:color w:val="000000"/>
                <w:sz w:val="22"/>
                <w:szCs w:val="22"/>
              </w:rPr>
              <w:t>Ед. изм.</w:t>
            </w:r>
          </w:p>
        </w:tc>
        <w:tc>
          <w:tcPr>
            <w:tcW w:w="865" w:type="dxa"/>
            <w:shd w:val="clear" w:color="auto" w:fill="D9D9D9"/>
            <w:vAlign w:val="center"/>
          </w:tcPr>
          <w:p w14:paraId="5DE13EC6" w14:textId="77777777" w:rsidR="00893AF5" w:rsidRPr="002543CA" w:rsidRDefault="00893AF5" w:rsidP="00893AF5">
            <w:pPr>
              <w:pStyle w:val="afc"/>
              <w:snapToGrid w:val="0"/>
              <w:spacing w:line="276" w:lineRule="auto"/>
              <w:ind w:left="-82" w:right="-55"/>
              <w:jc w:val="center"/>
              <w:rPr>
                <w:b/>
                <w:color w:val="000000"/>
              </w:rPr>
            </w:pPr>
            <w:r w:rsidRPr="002543CA">
              <w:rPr>
                <w:b/>
                <w:color w:val="000000"/>
                <w:sz w:val="22"/>
                <w:szCs w:val="22"/>
              </w:rPr>
              <w:t xml:space="preserve">Расчет. </w:t>
            </w:r>
            <w:r>
              <w:rPr>
                <w:b/>
                <w:color w:val="000000"/>
                <w:sz w:val="22"/>
                <w:szCs w:val="22"/>
              </w:rPr>
              <w:t>ё</w:t>
            </w:r>
            <w:r w:rsidRPr="002543CA">
              <w:rPr>
                <w:b/>
                <w:color w:val="000000"/>
                <w:sz w:val="22"/>
                <w:szCs w:val="22"/>
              </w:rPr>
              <w:t>мк.</w:t>
            </w:r>
          </w:p>
        </w:tc>
        <w:tc>
          <w:tcPr>
            <w:tcW w:w="2382" w:type="dxa"/>
            <w:shd w:val="clear" w:color="auto" w:fill="D9D9D9"/>
            <w:vAlign w:val="center"/>
          </w:tcPr>
          <w:p w14:paraId="25321237" w14:textId="77777777" w:rsidR="00893AF5" w:rsidRPr="002543CA" w:rsidRDefault="00893AF5" w:rsidP="00893AF5">
            <w:pPr>
              <w:pStyle w:val="afc"/>
              <w:snapToGrid w:val="0"/>
              <w:spacing w:line="276" w:lineRule="auto"/>
              <w:ind w:left="-82" w:right="-55"/>
              <w:jc w:val="center"/>
              <w:rPr>
                <w:b/>
                <w:color w:val="000000"/>
              </w:rPr>
            </w:pPr>
            <w:r w:rsidRPr="002543CA">
              <w:rPr>
                <w:b/>
                <w:color w:val="000000"/>
                <w:sz w:val="22"/>
                <w:szCs w:val="22"/>
              </w:rPr>
              <w:t>Местоположение (функциональная зона)</w:t>
            </w:r>
          </w:p>
        </w:tc>
        <w:tc>
          <w:tcPr>
            <w:tcW w:w="1573" w:type="dxa"/>
            <w:shd w:val="clear" w:color="auto" w:fill="D9D9D9"/>
            <w:vAlign w:val="center"/>
          </w:tcPr>
          <w:p w14:paraId="0CF18B1F" w14:textId="77777777" w:rsidR="00893AF5" w:rsidRPr="002543CA" w:rsidRDefault="00893AF5" w:rsidP="00893AF5">
            <w:pPr>
              <w:pStyle w:val="afc"/>
              <w:snapToGrid w:val="0"/>
              <w:spacing w:line="276" w:lineRule="auto"/>
              <w:ind w:left="-82" w:right="-55"/>
              <w:jc w:val="center"/>
              <w:rPr>
                <w:b/>
                <w:color w:val="000000"/>
              </w:rPr>
            </w:pPr>
            <w:r w:rsidRPr="002543CA">
              <w:rPr>
                <w:b/>
                <w:color w:val="000000"/>
                <w:sz w:val="22"/>
                <w:szCs w:val="22"/>
              </w:rPr>
              <w:t>Срок выполнения</w:t>
            </w:r>
          </w:p>
        </w:tc>
      </w:tr>
      <w:tr w:rsidR="00893AF5" w:rsidRPr="002543CA" w14:paraId="43891100" w14:textId="77777777" w:rsidTr="00893AF5">
        <w:trPr>
          <w:jc w:val="center"/>
        </w:trPr>
        <w:tc>
          <w:tcPr>
            <w:tcW w:w="723" w:type="dxa"/>
            <w:vAlign w:val="center"/>
          </w:tcPr>
          <w:p w14:paraId="345B4FE3" w14:textId="77777777" w:rsidR="00893AF5" w:rsidRPr="002543CA" w:rsidRDefault="00893AF5" w:rsidP="00893AF5">
            <w:pPr>
              <w:pStyle w:val="afc"/>
              <w:snapToGrid w:val="0"/>
              <w:ind w:left="-51" w:right="-142"/>
              <w:jc w:val="center"/>
              <w:rPr>
                <w:b/>
                <w:color w:val="000000"/>
              </w:rPr>
            </w:pPr>
            <w:r w:rsidRPr="002543CA">
              <w:rPr>
                <w:b/>
                <w:color w:val="000000"/>
                <w:sz w:val="22"/>
                <w:szCs w:val="22"/>
              </w:rPr>
              <w:t>1.</w:t>
            </w:r>
          </w:p>
        </w:tc>
        <w:tc>
          <w:tcPr>
            <w:tcW w:w="2835" w:type="dxa"/>
            <w:vAlign w:val="center"/>
          </w:tcPr>
          <w:p w14:paraId="2E148744" w14:textId="77777777" w:rsidR="00893AF5" w:rsidRDefault="00893AF5" w:rsidP="00893AF5">
            <w:pPr>
              <w:pStyle w:val="Textbodyindent"/>
              <w:tabs>
                <w:tab w:val="left" w:pos="-1276"/>
                <w:tab w:val="left" w:pos="-851"/>
                <w:tab w:val="left" w:pos="523"/>
              </w:tabs>
              <w:overflowPunct w:val="0"/>
              <w:spacing w:after="0" w:line="240" w:lineRule="auto"/>
              <w:ind w:right="27" w:firstLine="0"/>
              <w:jc w:val="left"/>
              <w:rPr>
                <w:color w:val="000000"/>
                <w:sz w:val="22"/>
                <w:szCs w:val="22"/>
                <w:lang w:val="ru-RU"/>
              </w:rPr>
            </w:pPr>
            <w:r w:rsidRPr="006B7D4E">
              <w:rPr>
                <w:color w:val="000000"/>
                <w:sz w:val="22"/>
                <w:szCs w:val="22"/>
                <w:lang w:val="ru-RU"/>
              </w:rPr>
              <w:t>Реконструкция дороги общег</w:t>
            </w:r>
            <w:r>
              <w:rPr>
                <w:color w:val="000000"/>
                <w:sz w:val="22"/>
                <w:szCs w:val="22"/>
                <w:lang w:val="ru-RU"/>
              </w:rPr>
              <w:t>о пользования местного значения</w:t>
            </w:r>
          </w:p>
          <w:p w14:paraId="64960056" w14:textId="77777777" w:rsidR="00893AF5" w:rsidRPr="002543CA" w:rsidRDefault="00893AF5" w:rsidP="00893AF5">
            <w:pPr>
              <w:pStyle w:val="afc"/>
              <w:snapToGrid w:val="0"/>
              <w:ind w:right="-28"/>
              <w:rPr>
                <w:color w:val="000000"/>
              </w:rPr>
            </w:pPr>
            <w:r w:rsidRPr="006B7D4E">
              <w:rPr>
                <w:color w:val="000000"/>
                <w:sz w:val="22"/>
                <w:szCs w:val="22"/>
              </w:rPr>
              <w:t>с. Тюшевка-д. Дареновка</w:t>
            </w:r>
          </w:p>
        </w:tc>
        <w:tc>
          <w:tcPr>
            <w:tcW w:w="850" w:type="dxa"/>
            <w:vAlign w:val="center"/>
          </w:tcPr>
          <w:p w14:paraId="6997CBC4" w14:textId="77777777" w:rsidR="00893AF5" w:rsidRPr="002543CA" w:rsidRDefault="00893AF5" w:rsidP="00893AF5">
            <w:pPr>
              <w:pStyle w:val="afc"/>
              <w:snapToGrid w:val="0"/>
              <w:ind w:left="-55" w:right="-55"/>
              <w:jc w:val="center"/>
              <w:rPr>
                <w:color w:val="000000"/>
              </w:rPr>
            </w:pPr>
            <w:r>
              <w:rPr>
                <w:color w:val="000000"/>
                <w:sz w:val="22"/>
                <w:szCs w:val="22"/>
              </w:rPr>
              <w:t>км.</w:t>
            </w:r>
          </w:p>
        </w:tc>
        <w:tc>
          <w:tcPr>
            <w:tcW w:w="865" w:type="dxa"/>
            <w:vAlign w:val="center"/>
          </w:tcPr>
          <w:p w14:paraId="7F7106F3" w14:textId="77777777" w:rsidR="00893AF5" w:rsidRPr="002543CA" w:rsidRDefault="00893AF5" w:rsidP="00893AF5">
            <w:pPr>
              <w:pStyle w:val="afc"/>
              <w:snapToGrid w:val="0"/>
              <w:ind w:left="-55" w:right="-55"/>
              <w:jc w:val="center"/>
              <w:rPr>
                <w:color w:val="000000"/>
              </w:rPr>
            </w:pPr>
            <w:r>
              <w:rPr>
                <w:color w:val="000000"/>
                <w:sz w:val="22"/>
                <w:szCs w:val="22"/>
              </w:rPr>
              <w:t>2,676</w:t>
            </w:r>
          </w:p>
        </w:tc>
        <w:tc>
          <w:tcPr>
            <w:tcW w:w="2382" w:type="dxa"/>
            <w:vAlign w:val="center"/>
          </w:tcPr>
          <w:p w14:paraId="2E2495EF" w14:textId="77777777" w:rsidR="00893AF5" w:rsidRPr="002543CA" w:rsidRDefault="00893AF5" w:rsidP="00893AF5">
            <w:pPr>
              <w:pStyle w:val="afc"/>
              <w:snapToGrid w:val="0"/>
              <w:ind w:left="-55" w:right="-55"/>
              <w:jc w:val="center"/>
              <w:rPr>
                <w:color w:val="000000"/>
              </w:rPr>
            </w:pPr>
            <w:r w:rsidRPr="002543CA">
              <w:rPr>
                <w:color w:val="000000"/>
                <w:sz w:val="22"/>
                <w:szCs w:val="22"/>
              </w:rPr>
              <w:t>Липецкая область, Липецкий район, сельское поселение Кузьмино-Отвержский сельсовет</w:t>
            </w:r>
          </w:p>
          <w:p w14:paraId="4C98BCD4" w14:textId="77777777" w:rsidR="00893AF5" w:rsidRPr="002543CA" w:rsidRDefault="00893AF5" w:rsidP="00893AF5">
            <w:pPr>
              <w:pStyle w:val="afc"/>
              <w:snapToGrid w:val="0"/>
              <w:ind w:left="-55" w:right="-55"/>
              <w:jc w:val="center"/>
              <w:rPr>
                <w:color w:val="000000"/>
              </w:rPr>
            </w:pPr>
            <w:r w:rsidRPr="002543CA">
              <w:rPr>
                <w:color w:val="000000"/>
                <w:sz w:val="22"/>
                <w:szCs w:val="22"/>
              </w:rPr>
              <w:t>(Зона транспортной инфраструктуры)</w:t>
            </w:r>
          </w:p>
        </w:tc>
        <w:tc>
          <w:tcPr>
            <w:tcW w:w="1573" w:type="dxa"/>
            <w:vAlign w:val="center"/>
          </w:tcPr>
          <w:p w14:paraId="1A90E40A" w14:textId="77777777" w:rsidR="00893AF5" w:rsidRPr="002543CA" w:rsidRDefault="00893AF5" w:rsidP="00893AF5">
            <w:pPr>
              <w:pStyle w:val="afc"/>
              <w:snapToGrid w:val="0"/>
              <w:ind w:left="-55" w:right="-55"/>
              <w:jc w:val="center"/>
              <w:rPr>
                <w:color w:val="000000"/>
              </w:rPr>
            </w:pPr>
            <w:r w:rsidRPr="002543CA">
              <w:rPr>
                <w:color w:val="000000"/>
                <w:sz w:val="22"/>
                <w:szCs w:val="22"/>
              </w:rPr>
              <w:t>Первая очередь</w:t>
            </w:r>
          </w:p>
        </w:tc>
      </w:tr>
    </w:tbl>
    <w:p w14:paraId="7C5DFDC5" w14:textId="77777777" w:rsidR="00D474FE" w:rsidRPr="004C6A25" w:rsidRDefault="00D474FE" w:rsidP="00893AF5">
      <w:pPr>
        <w:spacing w:before="120" w:after="120" w:line="360" w:lineRule="auto"/>
        <w:ind w:firstLine="567"/>
        <w:jc w:val="center"/>
        <w:outlineLvl w:val="0"/>
        <w:rPr>
          <w:rStyle w:val="afd"/>
          <w:b/>
          <w:noProof/>
          <w:color w:val="000000" w:themeColor="text1"/>
          <w:sz w:val="28"/>
          <w:szCs w:val="28"/>
          <w:u w:val="none"/>
        </w:rPr>
      </w:pPr>
      <w:r w:rsidRPr="004C6A25">
        <w:rPr>
          <w:rStyle w:val="afd"/>
          <w:b/>
          <w:noProof/>
          <w:color w:val="000000" w:themeColor="text1"/>
          <w:sz w:val="28"/>
          <w:szCs w:val="28"/>
          <w:u w:val="none"/>
        </w:rPr>
        <w:t>2.4.1. Обеспечение территории сельского поселения объектами жилищного строительства</w:t>
      </w:r>
    </w:p>
    <w:p w14:paraId="3CDD676D" w14:textId="77777777" w:rsidR="00893AF5" w:rsidRPr="004C6A25" w:rsidRDefault="00893AF5" w:rsidP="00893AF5">
      <w:pPr>
        <w:pStyle w:val="18"/>
        <w:spacing w:after="0" w:line="360" w:lineRule="auto"/>
        <w:ind w:firstLine="709"/>
        <w:rPr>
          <w:sz w:val="28"/>
          <w:szCs w:val="28"/>
        </w:rPr>
      </w:pPr>
      <w:r w:rsidRPr="004C6A25">
        <w:rPr>
          <w:sz w:val="28"/>
          <w:szCs w:val="28"/>
        </w:rPr>
        <w:t>Для развития жилищного строительства предлагается использовать следующие территории, в том числе за счет земель сельскохозяйственного назначения с переводом их в земли населенных пунктов.</w:t>
      </w:r>
    </w:p>
    <w:p w14:paraId="14D599FD" w14:textId="77777777" w:rsidR="00893AF5" w:rsidRPr="004C6A25" w:rsidRDefault="00893AF5" w:rsidP="00893AF5">
      <w:pPr>
        <w:pStyle w:val="18"/>
        <w:spacing w:before="120" w:after="120" w:line="360" w:lineRule="auto"/>
        <w:ind w:firstLine="284"/>
        <w:jc w:val="center"/>
        <w:rPr>
          <w:sz w:val="28"/>
          <w:szCs w:val="28"/>
        </w:rPr>
      </w:pPr>
      <w:r w:rsidRPr="004C6A25">
        <w:rPr>
          <w:b/>
          <w:sz w:val="28"/>
          <w:szCs w:val="28"/>
        </w:rPr>
        <w:t>Территории для развития жилищного строительства</w:t>
      </w:r>
    </w:p>
    <w:tbl>
      <w:tblPr>
        <w:tblW w:w="974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80"/>
        <w:gridCol w:w="2268"/>
        <w:gridCol w:w="1843"/>
        <w:gridCol w:w="1134"/>
        <w:gridCol w:w="1417"/>
        <w:gridCol w:w="1134"/>
        <w:gridCol w:w="1471"/>
      </w:tblGrid>
      <w:tr w:rsidR="00893AF5" w:rsidRPr="00BD6DFE" w14:paraId="71720212" w14:textId="77777777" w:rsidTr="00893AF5">
        <w:trPr>
          <w:trHeight w:val="70"/>
          <w:jc w:val="center"/>
        </w:trPr>
        <w:tc>
          <w:tcPr>
            <w:tcW w:w="480" w:type="dxa"/>
            <w:vMerge w:val="restart"/>
            <w:shd w:val="clear" w:color="auto" w:fill="D9D9D9"/>
            <w:vAlign w:val="center"/>
          </w:tcPr>
          <w:p w14:paraId="61814D22" w14:textId="77777777" w:rsidR="00893AF5" w:rsidRPr="00231CBD" w:rsidRDefault="00893AF5" w:rsidP="00893AF5">
            <w:pPr>
              <w:widowControl w:val="0"/>
              <w:suppressAutoHyphens/>
              <w:autoSpaceDN w:val="0"/>
              <w:ind w:left="-125" w:right="-142"/>
              <w:jc w:val="center"/>
              <w:textAlignment w:val="baseline"/>
              <w:rPr>
                <w:rFonts w:eastAsia="Lucida Sans Unicode"/>
                <w:b/>
                <w:kern w:val="3"/>
              </w:rPr>
            </w:pPr>
            <w:r w:rsidRPr="00231CBD">
              <w:rPr>
                <w:rFonts w:eastAsia="Lucida Sans Unicode"/>
                <w:b/>
                <w:kern w:val="3"/>
                <w:sz w:val="22"/>
                <w:szCs w:val="22"/>
              </w:rPr>
              <w:t>№</w:t>
            </w:r>
          </w:p>
          <w:p w14:paraId="38790378" w14:textId="77777777" w:rsidR="00893AF5" w:rsidRPr="00231CBD" w:rsidRDefault="00893AF5" w:rsidP="00893AF5">
            <w:pPr>
              <w:widowControl w:val="0"/>
              <w:suppressAutoHyphens/>
              <w:autoSpaceDN w:val="0"/>
              <w:ind w:left="-125" w:right="-142"/>
              <w:jc w:val="center"/>
              <w:textAlignment w:val="baseline"/>
              <w:rPr>
                <w:rFonts w:eastAsia="Lucida Sans Unicode"/>
                <w:b/>
                <w:kern w:val="3"/>
              </w:rPr>
            </w:pPr>
            <w:r w:rsidRPr="00231CBD">
              <w:rPr>
                <w:rFonts w:eastAsia="Lucida Sans Unicode"/>
                <w:b/>
                <w:kern w:val="3"/>
                <w:sz w:val="22"/>
                <w:szCs w:val="22"/>
              </w:rPr>
              <w:t>п/п</w:t>
            </w:r>
          </w:p>
        </w:tc>
        <w:tc>
          <w:tcPr>
            <w:tcW w:w="2268" w:type="dxa"/>
            <w:vMerge w:val="restart"/>
            <w:shd w:val="clear" w:color="auto" w:fill="D9D9D9"/>
            <w:vAlign w:val="center"/>
          </w:tcPr>
          <w:p w14:paraId="1586DE93" w14:textId="77777777" w:rsidR="00893AF5" w:rsidRPr="00231CBD" w:rsidRDefault="00893AF5" w:rsidP="00893AF5">
            <w:pPr>
              <w:widowControl w:val="0"/>
              <w:suppressAutoHyphens/>
              <w:autoSpaceDN w:val="0"/>
              <w:ind w:left="-137" w:right="-108"/>
              <w:jc w:val="center"/>
              <w:textAlignment w:val="baseline"/>
              <w:rPr>
                <w:rFonts w:eastAsia="Lucida Sans Unicode"/>
                <w:b/>
                <w:bCs/>
                <w:kern w:val="3"/>
              </w:rPr>
            </w:pPr>
            <w:r w:rsidRPr="00231CBD">
              <w:rPr>
                <w:rFonts w:eastAsia="Lucida Sans Unicode"/>
                <w:b/>
                <w:bCs/>
                <w:kern w:val="3"/>
                <w:sz w:val="22"/>
                <w:szCs w:val="22"/>
              </w:rPr>
              <w:t>Наименование</w:t>
            </w:r>
          </w:p>
          <w:p w14:paraId="721567EB" w14:textId="77777777" w:rsidR="00893AF5" w:rsidRPr="00231CBD" w:rsidRDefault="00893AF5" w:rsidP="00893AF5">
            <w:pPr>
              <w:widowControl w:val="0"/>
              <w:suppressAutoHyphens/>
              <w:autoSpaceDN w:val="0"/>
              <w:ind w:left="-137" w:right="-108"/>
              <w:jc w:val="center"/>
              <w:textAlignment w:val="baseline"/>
              <w:rPr>
                <w:rFonts w:eastAsia="Lucida Sans Unicode"/>
                <w:b/>
                <w:bCs/>
                <w:kern w:val="3"/>
              </w:rPr>
            </w:pPr>
            <w:r w:rsidRPr="00231CBD">
              <w:rPr>
                <w:rFonts w:eastAsia="Lucida Sans Unicode"/>
                <w:b/>
                <w:bCs/>
                <w:kern w:val="3"/>
                <w:sz w:val="22"/>
                <w:szCs w:val="22"/>
              </w:rPr>
              <w:t>площадок жилищного строительства, их обозначение на плане</w:t>
            </w:r>
          </w:p>
        </w:tc>
        <w:tc>
          <w:tcPr>
            <w:tcW w:w="1843" w:type="dxa"/>
            <w:vMerge w:val="restart"/>
            <w:shd w:val="clear" w:color="auto" w:fill="D9D9D9"/>
            <w:vAlign w:val="center"/>
          </w:tcPr>
          <w:p w14:paraId="3A409D41" w14:textId="77777777" w:rsidR="00893AF5" w:rsidRPr="00231CBD" w:rsidRDefault="00893AF5" w:rsidP="00893AF5">
            <w:pPr>
              <w:widowControl w:val="0"/>
              <w:suppressAutoHyphens/>
              <w:autoSpaceDN w:val="0"/>
              <w:ind w:left="-137" w:right="-108"/>
              <w:jc w:val="center"/>
              <w:textAlignment w:val="baseline"/>
              <w:rPr>
                <w:rFonts w:eastAsia="Lucida Sans Unicode"/>
                <w:b/>
                <w:bCs/>
                <w:kern w:val="3"/>
              </w:rPr>
            </w:pPr>
            <w:r w:rsidRPr="00231CBD">
              <w:rPr>
                <w:rFonts w:eastAsia="Lucida Sans Unicode"/>
                <w:b/>
                <w:kern w:val="3"/>
                <w:sz w:val="22"/>
                <w:szCs w:val="22"/>
              </w:rPr>
              <w:t>Местоположение</w:t>
            </w:r>
          </w:p>
        </w:tc>
        <w:tc>
          <w:tcPr>
            <w:tcW w:w="3685" w:type="dxa"/>
            <w:gridSpan w:val="3"/>
            <w:shd w:val="clear" w:color="auto" w:fill="D9D9D9"/>
            <w:vAlign w:val="center"/>
          </w:tcPr>
          <w:p w14:paraId="5BDD9C41" w14:textId="77777777" w:rsidR="00893AF5" w:rsidRPr="00231CBD" w:rsidRDefault="00893AF5" w:rsidP="00893AF5">
            <w:pPr>
              <w:widowControl w:val="0"/>
              <w:suppressLineNumbers/>
              <w:suppressAutoHyphens/>
              <w:autoSpaceDN w:val="0"/>
              <w:ind w:left="-137" w:right="-108"/>
              <w:jc w:val="center"/>
              <w:textAlignment w:val="baseline"/>
              <w:rPr>
                <w:rFonts w:eastAsia="Lucida Sans Unicode"/>
                <w:b/>
                <w:kern w:val="3"/>
              </w:rPr>
            </w:pPr>
            <w:r w:rsidRPr="00231CBD">
              <w:rPr>
                <w:rFonts w:eastAsia="Lucida Sans Unicode"/>
                <w:b/>
                <w:kern w:val="3"/>
                <w:sz w:val="22"/>
                <w:szCs w:val="22"/>
              </w:rPr>
              <w:t>Площадь территорий жилищного строительства, га</w:t>
            </w:r>
            <w:r>
              <w:rPr>
                <w:rFonts w:eastAsia="Lucida Sans Unicode"/>
                <w:b/>
                <w:kern w:val="3"/>
                <w:sz w:val="22"/>
                <w:szCs w:val="22"/>
              </w:rPr>
              <w:t>.</w:t>
            </w:r>
          </w:p>
        </w:tc>
        <w:tc>
          <w:tcPr>
            <w:tcW w:w="1471" w:type="dxa"/>
            <w:vMerge w:val="restart"/>
            <w:shd w:val="clear" w:color="auto" w:fill="D9D9D9"/>
            <w:vAlign w:val="center"/>
          </w:tcPr>
          <w:p w14:paraId="5FC05B0E" w14:textId="77777777" w:rsidR="00893AF5" w:rsidRPr="00231CBD" w:rsidRDefault="00893AF5" w:rsidP="00893AF5">
            <w:pPr>
              <w:widowControl w:val="0"/>
              <w:suppressAutoHyphens/>
              <w:autoSpaceDN w:val="0"/>
              <w:ind w:left="-137" w:right="-108"/>
              <w:jc w:val="center"/>
              <w:textAlignment w:val="baseline"/>
              <w:rPr>
                <w:rFonts w:eastAsia="Lucida Sans Unicode"/>
                <w:b/>
                <w:bCs/>
                <w:kern w:val="3"/>
              </w:rPr>
            </w:pPr>
            <w:r w:rsidRPr="00231CBD">
              <w:rPr>
                <w:rFonts w:eastAsia="Lucida Sans Unicode"/>
                <w:b/>
                <w:kern w:val="3"/>
                <w:sz w:val="22"/>
                <w:szCs w:val="22"/>
              </w:rPr>
              <w:t>Исполнитель</w:t>
            </w:r>
          </w:p>
        </w:tc>
      </w:tr>
      <w:tr w:rsidR="00893AF5" w:rsidRPr="00BD6DFE" w14:paraId="3F76BABE" w14:textId="77777777" w:rsidTr="00893AF5">
        <w:trPr>
          <w:trHeight w:val="77"/>
          <w:jc w:val="center"/>
        </w:trPr>
        <w:tc>
          <w:tcPr>
            <w:tcW w:w="480" w:type="dxa"/>
            <w:vMerge/>
            <w:shd w:val="clear" w:color="auto" w:fill="D9D9D9"/>
            <w:vAlign w:val="center"/>
          </w:tcPr>
          <w:p w14:paraId="3DC67283" w14:textId="77777777" w:rsidR="00893AF5" w:rsidRPr="00231CBD" w:rsidRDefault="00893AF5" w:rsidP="00893AF5">
            <w:pPr>
              <w:widowControl w:val="0"/>
              <w:suppressAutoHyphens/>
              <w:autoSpaceDN w:val="0"/>
              <w:ind w:left="-125" w:right="-142"/>
              <w:jc w:val="center"/>
              <w:textAlignment w:val="baseline"/>
              <w:rPr>
                <w:rFonts w:eastAsia="Lucida Sans Unicode"/>
                <w:b/>
                <w:bCs/>
                <w:kern w:val="3"/>
              </w:rPr>
            </w:pPr>
          </w:p>
        </w:tc>
        <w:tc>
          <w:tcPr>
            <w:tcW w:w="2268" w:type="dxa"/>
            <w:vMerge/>
            <w:shd w:val="clear" w:color="auto" w:fill="D9D9D9"/>
          </w:tcPr>
          <w:p w14:paraId="0123DCBE" w14:textId="77777777" w:rsidR="00893AF5" w:rsidRPr="00231CBD" w:rsidRDefault="00893AF5" w:rsidP="00893AF5">
            <w:pPr>
              <w:widowControl w:val="0"/>
              <w:suppressAutoHyphens/>
              <w:autoSpaceDN w:val="0"/>
              <w:ind w:right="-142"/>
              <w:jc w:val="center"/>
              <w:textAlignment w:val="baseline"/>
              <w:rPr>
                <w:rFonts w:eastAsia="Lucida Sans Unicode"/>
                <w:b/>
                <w:bCs/>
                <w:kern w:val="3"/>
              </w:rPr>
            </w:pPr>
          </w:p>
        </w:tc>
        <w:tc>
          <w:tcPr>
            <w:tcW w:w="1843" w:type="dxa"/>
            <w:vMerge/>
            <w:shd w:val="clear" w:color="auto" w:fill="D9D9D9"/>
          </w:tcPr>
          <w:p w14:paraId="57D80DA2" w14:textId="77777777" w:rsidR="00893AF5" w:rsidRPr="00231CBD" w:rsidRDefault="00893AF5" w:rsidP="00893AF5">
            <w:pPr>
              <w:widowControl w:val="0"/>
              <w:suppressAutoHyphens/>
              <w:autoSpaceDN w:val="0"/>
              <w:ind w:right="-142"/>
              <w:jc w:val="center"/>
              <w:textAlignment w:val="baseline"/>
              <w:rPr>
                <w:rFonts w:eastAsia="Lucida Sans Unicode"/>
                <w:b/>
                <w:bCs/>
                <w:kern w:val="3"/>
              </w:rPr>
            </w:pPr>
          </w:p>
        </w:tc>
        <w:tc>
          <w:tcPr>
            <w:tcW w:w="1134" w:type="dxa"/>
            <w:shd w:val="clear" w:color="auto" w:fill="D9D9D9"/>
            <w:vAlign w:val="center"/>
          </w:tcPr>
          <w:p w14:paraId="168FEAEE" w14:textId="77777777" w:rsidR="00893AF5" w:rsidRPr="00231CBD" w:rsidRDefault="00893AF5" w:rsidP="00893AF5">
            <w:pPr>
              <w:ind w:left="-108" w:right="-108"/>
              <w:jc w:val="center"/>
              <w:rPr>
                <w:b/>
              </w:rPr>
            </w:pPr>
            <w:r w:rsidRPr="00231CBD">
              <w:rPr>
                <w:b/>
                <w:sz w:val="22"/>
                <w:szCs w:val="22"/>
              </w:rPr>
              <w:t>Расчетный</w:t>
            </w:r>
          </w:p>
          <w:p w14:paraId="2A345AB1" w14:textId="77777777" w:rsidR="00893AF5" w:rsidRPr="00231CBD" w:rsidRDefault="00893AF5" w:rsidP="00893AF5">
            <w:pPr>
              <w:widowControl w:val="0"/>
              <w:suppressAutoHyphens/>
              <w:autoSpaceDN w:val="0"/>
              <w:ind w:left="-108" w:right="-108"/>
              <w:jc w:val="center"/>
              <w:textAlignment w:val="baseline"/>
              <w:rPr>
                <w:rFonts w:eastAsia="Lucida Sans Unicode"/>
                <w:b/>
                <w:bCs/>
                <w:kern w:val="3"/>
              </w:rPr>
            </w:pPr>
            <w:r w:rsidRPr="00231CBD">
              <w:rPr>
                <w:rFonts w:eastAsia="Lucida Sans Unicode"/>
                <w:b/>
                <w:kern w:val="3"/>
                <w:sz w:val="22"/>
                <w:szCs w:val="22"/>
              </w:rPr>
              <w:t>срок</w:t>
            </w:r>
          </w:p>
        </w:tc>
        <w:tc>
          <w:tcPr>
            <w:tcW w:w="1417" w:type="dxa"/>
            <w:shd w:val="clear" w:color="auto" w:fill="D9D9D9"/>
            <w:vAlign w:val="center"/>
          </w:tcPr>
          <w:p w14:paraId="358814EA" w14:textId="77777777" w:rsidR="00893AF5" w:rsidRPr="00231CBD" w:rsidRDefault="00893AF5" w:rsidP="00893AF5">
            <w:pPr>
              <w:ind w:left="-108" w:right="-108"/>
              <w:jc w:val="center"/>
              <w:rPr>
                <w:b/>
              </w:rPr>
            </w:pPr>
            <w:r w:rsidRPr="00231CBD">
              <w:rPr>
                <w:b/>
                <w:sz w:val="22"/>
                <w:szCs w:val="22"/>
              </w:rPr>
              <w:t>в. т. ч. на</w:t>
            </w:r>
          </w:p>
          <w:p w14:paraId="40971BF7" w14:textId="77777777" w:rsidR="00893AF5" w:rsidRPr="00231CBD" w:rsidRDefault="00893AF5" w:rsidP="00893AF5">
            <w:pPr>
              <w:widowControl w:val="0"/>
              <w:suppressAutoHyphens/>
              <w:autoSpaceDN w:val="0"/>
              <w:ind w:left="-108" w:right="-108"/>
              <w:jc w:val="center"/>
              <w:textAlignment w:val="baseline"/>
              <w:rPr>
                <w:rFonts w:eastAsia="Lucida Sans Unicode"/>
                <w:b/>
                <w:bCs/>
                <w:kern w:val="3"/>
              </w:rPr>
            </w:pPr>
            <w:r w:rsidRPr="00231CBD">
              <w:rPr>
                <w:rFonts w:eastAsia="Lucida Sans Unicode"/>
                <w:b/>
                <w:kern w:val="3"/>
                <w:sz w:val="22"/>
                <w:szCs w:val="22"/>
              </w:rPr>
              <w:t>I очередь строитель</w:t>
            </w:r>
            <w:r>
              <w:rPr>
                <w:rFonts w:eastAsia="Lucida Sans Unicode"/>
                <w:b/>
                <w:kern w:val="3"/>
                <w:sz w:val="22"/>
                <w:szCs w:val="22"/>
              </w:rPr>
              <w:t>-</w:t>
            </w:r>
            <w:r w:rsidRPr="00231CBD">
              <w:rPr>
                <w:rFonts w:eastAsia="Lucida Sans Unicode"/>
                <w:b/>
                <w:kern w:val="3"/>
                <w:sz w:val="22"/>
                <w:szCs w:val="22"/>
              </w:rPr>
              <w:t>ства</w:t>
            </w:r>
          </w:p>
        </w:tc>
        <w:tc>
          <w:tcPr>
            <w:tcW w:w="1134" w:type="dxa"/>
            <w:shd w:val="clear" w:color="auto" w:fill="D9D9D9"/>
            <w:vAlign w:val="center"/>
          </w:tcPr>
          <w:p w14:paraId="0018AD19" w14:textId="77777777" w:rsidR="00893AF5" w:rsidRPr="00231CBD" w:rsidRDefault="00893AF5" w:rsidP="00893AF5">
            <w:pPr>
              <w:widowControl w:val="0"/>
              <w:suppressAutoHyphens/>
              <w:autoSpaceDN w:val="0"/>
              <w:ind w:left="-108" w:right="-108"/>
              <w:jc w:val="center"/>
              <w:textAlignment w:val="baseline"/>
              <w:rPr>
                <w:rFonts w:eastAsia="Lucida Sans Unicode"/>
                <w:b/>
                <w:bCs/>
                <w:kern w:val="3"/>
              </w:rPr>
            </w:pPr>
            <w:r w:rsidRPr="00231CBD">
              <w:rPr>
                <w:rFonts w:eastAsia="Lucida Sans Unicode"/>
                <w:b/>
                <w:kern w:val="3"/>
                <w:sz w:val="22"/>
                <w:szCs w:val="22"/>
              </w:rPr>
              <w:t>Резерв за расчетный срок</w:t>
            </w:r>
          </w:p>
        </w:tc>
        <w:tc>
          <w:tcPr>
            <w:tcW w:w="1471" w:type="dxa"/>
            <w:vMerge/>
            <w:shd w:val="clear" w:color="auto" w:fill="D9D9D9"/>
          </w:tcPr>
          <w:p w14:paraId="4DB54DCE" w14:textId="77777777" w:rsidR="00893AF5" w:rsidRPr="00BD6DFE" w:rsidRDefault="00893AF5" w:rsidP="00893AF5">
            <w:pPr>
              <w:widowControl w:val="0"/>
              <w:suppressAutoHyphens/>
              <w:autoSpaceDN w:val="0"/>
              <w:ind w:right="-142"/>
              <w:jc w:val="center"/>
              <w:textAlignment w:val="baseline"/>
              <w:rPr>
                <w:rFonts w:eastAsia="Lucida Sans Unicode"/>
                <w:b/>
                <w:bCs/>
                <w:kern w:val="3"/>
                <w:sz w:val="21"/>
                <w:szCs w:val="21"/>
              </w:rPr>
            </w:pPr>
          </w:p>
        </w:tc>
      </w:tr>
      <w:tr w:rsidR="00893AF5" w:rsidRPr="00BD6DFE" w14:paraId="44DAA96E" w14:textId="77777777" w:rsidTr="00893AF5">
        <w:trPr>
          <w:jc w:val="center"/>
        </w:trPr>
        <w:tc>
          <w:tcPr>
            <w:tcW w:w="480" w:type="dxa"/>
          </w:tcPr>
          <w:p w14:paraId="48E6E982" w14:textId="77777777" w:rsidR="00893AF5" w:rsidRPr="0076420E" w:rsidRDefault="00893AF5" w:rsidP="00893AF5">
            <w:pPr>
              <w:tabs>
                <w:tab w:val="left" w:pos="709"/>
              </w:tabs>
              <w:suppressAutoHyphens/>
              <w:spacing w:after="200"/>
              <w:ind w:left="-59" w:right="-108"/>
              <w:jc w:val="center"/>
              <w:rPr>
                <w:b/>
                <w:color w:val="000000"/>
                <w:lang w:eastAsia="zh-CN" w:bidi="en-US"/>
              </w:rPr>
            </w:pPr>
            <w:r w:rsidRPr="0076420E">
              <w:rPr>
                <w:b/>
                <w:color w:val="000000"/>
                <w:sz w:val="22"/>
                <w:szCs w:val="22"/>
                <w:lang w:eastAsia="zh-CN" w:bidi="en-US"/>
              </w:rPr>
              <w:t>1</w:t>
            </w:r>
          </w:p>
        </w:tc>
        <w:tc>
          <w:tcPr>
            <w:tcW w:w="2268" w:type="dxa"/>
          </w:tcPr>
          <w:p w14:paraId="5D98FBF0" w14:textId="77777777" w:rsidR="00893AF5" w:rsidRDefault="00893AF5" w:rsidP="00893AF5">
            <w:pPr>
              <w:pStyle w:val="71"/>
              <w:shd w:val="clear" w:color="auto" w:fill="auto"/>
              <w:spacing w:after="0" w:line="240" w:lineRule="auto"/>
              <w:ind w:left="120" w:firstLine="0"/>
              <w:jc w:val="left"/>
              <w:rPr>
                <w:b/>
                <w:color w:val="000000"/>
                <w:sz w:val="22"/>
                <w:szCs w:val="22"/>
              </w:rPr>
            </w:pPr>
            <w:r w:rsidRPr="00196395">
              <w:rPr>
                <w:b/>
                <w:color w:val="000000"/>
                <w:sz w:val="22"/>
                <w:szCs w:val="22"/>
              </w:rPr>
              <w:t>Участок № 1</w:t>
            </w:r>
          </w:p>
          <w:p w14:paraId="51060C9D" w14:textId="77777777" w:rsidR="00893AF5" w:rsidRPr="00196395" w:rsidRDefault="00893AF5" w:rsidP="00893AF5">
            <w:pPr>
              <w:pStyle w:val="71"/>
              <w:shd w:val="clear" w:color="auto" w:fill="auto"/>
              <w:spacing w:after="0" w:line="240" w:lineRule="auto"/>
              <w:ind w:left="120" w:firstLine="0"/>
              <w:jc w:val="left"/>
              <w:rPr>
                <w:color w:val="000000"/>
                <w:sz w:val="22"/>
                <w:szCs w:val="22"/>
              </w:rPr>
            </w:pPr>
            <w:r w:rsidRPr="00196395">
              <w:rPr>
                <w:color w:val="000000"/>
                <w:sz w:val="22"/>
                <w:szCs w:val="22"/>
              </w:rPr>
              <w:t>(требуется включить в границы населенного пункта д. Копцевы Хутора)</w:t>
            </w:r>
          </w:p>
        </w:tc>
        <w:tc>
          <w:tcPr>
            <w:tcW w:w="1843" w:type="dxa"/>
            <w:tcMar>
              <w:left w:w="0" w:type="dxa"/>
              <w:right w:w="0" w:type="dxa"/>
            </w:tcMar>
            <w:vAlign w:val="center"/>
          </w:tcPr>
          <w:p w14:paraId="701EC87C" w14:textId="77777777" w:rsidR="00893AF5" w:rsidRPr="00F762CE" w:rsidRDefault="00893AF5" w:rsidP="00893AF5">
            <w:pPr>
              <w:pStyle w:val="71"/>
              <w:shd w:val="clear" w:color="auto" w:fill="auto"/>
              <w:spacing w:after="0" w:line="240" w:lineRule="auto"/>
              <w:ind w:firstLine="0"/>
              <w:rPr>
                <w:color w:val="000000"/>
                <w:sz w:val="22"/>
                <w:szCs w:val="22"/>
                <w:shd w:val="clear" w:color="auto" w:fill="F8F9FA"/>
              </w:rPr>
            </w:pPr>
            <w:r w:rsidRPr="00F762CE">
              <w:rPr>
                <w:color w:val="000000"/>
                <w:sz w:val="22"/>
                <w:szCs w:val="22"/>
              </w:rPr>
              <w:t>На юге у д. Копцевы Хутора</w:t>
            </w:r>
            <w:r>
              <w:rPr>
                <w:color w:val="000000"/>
                <w:sz w:val="22"/>
                <w:szCs w:val="22"/>
              </w:rPr>
              <w:t xml:space="preserve"> </w:t>
            </w:r>
            <w:r w:rsidRPr="00F762CE">
              <w:rPr>
                <w:color w:val="000000"/>
                <w:sz w:val="22"/>
                <w:szCs w:val="22"/>
              </w:rPr>
              <w:t>(</w:t>
            </w:r>
            <w:r>
              <w:rPr>
                <w:color w:val="000000"/>
                <w:sz w:val="22"/>
                <w:szCs w:val="22"/>
              </w:rPr>
              <w:t>к.н.</w:t>
            </w:r>
            <w:r w:rsidRPr="00F762CE">
              <w:rPr>
                <w:color w:val="000000"/>
                <w:sz w:val="22"/>
                <w:szCs w:val="22"/>
              </w:rPr>
              <w:t xml:space="preserve">з.у. </w:t>
            </w:r>
            <w:r w:rsidRPr="00F762CE">
              <w:rPr>
                <w:color w:val="000000"/>
                <w:sz w:val="22"/>
                <w:szCs w:val="22"/>
                <w:shd w:val="clear" w:color="auto" w:fill="F8F9FA"/>
              </w:rPr>
              <w:t>48:13:1510102:58,</w:t>
            </w:r>
          </w:p>
          <w:p w14:paraId="67FE3B00" w14:textId="77777777" w:rsidR="00893AF5" w:rsidRPr="00A96C2B" w:rsidRDefault="00893AF5" w:rsidP="00893AF5">
            <w:pPr>
              <w:pStyle w:val="71"/>
              <w:shd w:val="clear" w:color="auto" w:fill="auto"/>
              <w:spacing w:after="0" w:line="240" w:lineRule="auto"/>
              <w:ind w:firstLine="0"/>
              <w:rPr>
                <w:color w:val="000000"/>
                <w:sz w:val="22"/>
                <w:szCs w:val="22"/>
              </w:rPr>
            </w:pPr>
            <w:r w:rsidRPr="00F762CE">
              <w:rPr>
                <w:color w:val="000000"/>
                <w:sz w:val="22"/>
                <w:szCs w:val="22"/>
                <w:shd w:val="clear" w:color="auto" w:fill="F8F9FA"/>
              </w:rPr>
              <w:t>48:13:1510102:67)</w:t>
            </w:r>
          </w:p>
        </w:tc>
        <w:tc>
          <w:tcPr>
            <w:tcW w:w="1134" w:type="dxa"/>
            <w:vAlign w:val="center"/>
          </w:tcPr>
          <w:p w14:paraId="1F2A55E1" w14:textId="77777777" w:rsidR="00893AF5" w:rsidRPr="00A96C2B" w:rsidRDefault="00893AF5" w:rsidP="00893AF5">
            <w:pPr>
              <w:pStyle w:val="71"/>
              <w:shd w:val="clear" w:color="auto" w:fill="auto"/>
              <w:spacing w:after="0" w:line="240" w:lineRule="auto"/>
              <w:ind w:firstLine="0"/>
              <w:rPr>
                <w:color w:val="000000"/>
                <w:sz w:val="22"/>
                <w:szCs w:val="22"/>
              </w:rPr>
            </w:pPr>
            <w:r>
              <w:rPr>
                <w:color w:val="000000"/>
                <w:sz w:val="22"/>
                <w:szCs w:val="22"/>
              </w:rPr>
              <w:t>2,5</w:t>
            </w:r>
          </w:p>
        </w:tc>
        <w:tc>
          <w:tcPr>
            <w:tcW w:w="1417" w:type="dxa"/>
            <w:vAlign w:val="center"/>
          </w:tcPr>
          <w:p w14:paraId="362D5B47" w14:textId="77777777" w:rsidR="00893AF5" w:rsidRPr="00A96C2B" w:rsidRDefault="00893AF5" w:rsidP="00893AF5">
            <w:pPr>
              <w:pStyle w:val="71"/>
              <w:shd w:val="clear" w:color="auto" w:fill="auto"/>
              <w:spacing w:after="0" w:line="240" w:lineRule="auto"/>
              <w:ind w:firstLine="0"/>
              <w:rPr>
                <w:color w:val="000000"/>
                <w:sz w:val="22"/>
                <w:szCs w:val="22"/>
              </w:rPr>
            </w:pPr>
            <w:r>
              <w:rPr>
                <w:color w:val="000000"/>
                <w:sz w:val="22"/>
                <w:szCs w:val="22"/>
              </w:rPr>
              <w:t>2,5</w:t>
            </w:r>
          </w:p>
        </w:tc>
        <w:tc>
          <w:tcPr>
            <w:tcW w:w="1134" w:type="dxa"/>
            <w:vAlign w:val="center"/>
          </w:tcPr>
          <w:p w14:paraId="051371A9" w14:textId="77777777" w:rsidR="00893AF5" w:rsidRPr="0076420E" w:rsidRDefault="00893AF5" w:rsidP="00893AF5">
            <w:pPr>
              <w:pStyle w:val="71"/>
              <w:shd w:val="clear" w:color="auto" w:fill="auto"/>
              <w:spacing w:after="0" w:line="240" w:lineRule="auto"/>
              <w:ind w:firstLine="0"/>
              <w:rPr>
                <w:sz w:val="22"/>
                <w:szCs w:val="22"/>
              </w:rPr>
            </w:pPr>
            <w:r w:rsidRPr="0076420E">
              <w:rPr>
                <w:sz w:val="22"/>
                <w:szCs w:val="22"/>
              </w:rPr>
              <w:t>-</w:t>
            </w:r>
          </w:p>
        </w:tc>
        <w:tc>
          <w:tcPr>
            <w:tcW w:w="1471" w:type="dxa"/>
            <w:tcBorders>
              <w:bottom w:val="single" w:sz="4" w:space="0" w:color="auto"/>
            </w:tcBorders>
            <w:tcMar>
              <w:left w:w="0" w:type="dxa"/>
              <w:right w:w="0" w:type="dxa"/>
            </w:tcMar>
          </w:tcPr>
          <w:p w14:paraId="55FC2314" w14:textId="77777777" w:rsidR="00893AF5" w:rsidRPr="0076420E" w:rsidRDefault="00893AF5" w:rsidP="00893AF5">
            <w:pPr>
              <w:suppressLineNumbers/>
              <w:suppressAutoHyphens/>
              <w:ind w:right="-55"/>
              <w:jc w:val="center"/>
              <w:rPr>
                <w:color w:val="000000"/>
                <w:lang w:eastAsia="zh-CN"/>
              </w:rPr>
            </w:pPr>
            <w:r w:rsidRPr="0076420E">
              <w:rPr>
                <w:color w:val="000000"/>
                <w:sz w:val="22"/>
                <w:szCs w:val="22"/>
                <w:lang w:eastAsia="zh-CN"/>
              </w:rPr>
              <w:t>Администрация сельского поселения, частные застройщики и инвесторы</w:t>
            </w:r>
          </w:p>
        </w:tc>
      </w:tr>
      <w:tr w:rsidR="00893AF5" w:rsidRPr="00BD6DFE" w14:paraId="36762AD9" w14:textId="77777777" w:rsidTr="00893AF5">
        <w:trPr>
          <w:jc w:val="center"/>
        </w:trPr>
        <w:tc>
          <w:tcPr>
            <w:tcW w:w="480" w:type="dxa"/>
          </w:tcPr>
          <w:p w14:paraId="13A2C1C5" w14:textId="77777777" w:rsidR="00893AF5" w:rsidRPr="00A96C2B" w:rsidRDefault="00893AF5" w:rsidP="00893AF5">
            <w:pPr>
              <w:tabs>
                <w:tab w:val="left" w:pos="709"/>
              </w:tabs>
              <w:suppressAutoHyphens/>
              <w:spacing w:after="200"/>
              <w:ind w:left="-59" w:right="-108"/>
              <w:jc w:val="center"/>
              <w:rPr>
                <w:b/>
                <w:color w:val="000000"/>
                <w:lang w:eastAsia="zh-CN" w:bidi="en-US"/>
              </w:rPr>
            </w:pPr>
            <w:r>
              <w:rPr>
                <w:b/>
                <w:color w:val="000000"/>
                <w:sz w:val="22"/>
                <w:szCs w:val="22"/>
                <w:lang w:eastAsia="zh-CN" w:bidi="en-US"/>
              </w:rPr>
              <w:t>2</w:t>
            </w:r>
          </w:p>
        </w:tc>
        <w:tc>
          <w:tcPr>
            <w:tcW w:w="2268" w:type="dxa"/>
          </w:tcPr>
          <w:p w14:paraId="65F0701D" w14:textId="77777777" w:rsidR="00893AF5" w:rsidRDefault="00893AF5" w:rsidP="00893AF5">
            <w:pPr>
              <w:pStyle w:val="71"/>
              <w:shd w:val="clear" w:color="auto" w:fill="auto"/>
              <w:spacing w:after="0" w:line="240" w:lineRule="auto"/>
              <w:ind w:left="120" w:firstLine="0"/>
              <w:jc w:val="left"/>
              <w:rPr>
                <w:b/>
                <w:color w:val="000000"/>
                <w:sz w:val="22"/>
                <w:szCs w:val="22"/>
              </w:rPr>
            </w:pPr>
            <w:r w:rsidRPr="00196395">
              <w:rPr>
                <w:b/>
                <w:color w:val="000000"/>
                <w:sz w:val="22"/>
                <w:szCs w:val="22"/>
              </w:rPr>
              <w:t xml:space="preserve">Участок № </w:t>
            </w:r>
            <w:r>
              <w:rPr>
                <w:b/>
                <w:color w:val="000000"/>
                <w:sz w:val="22"/>
                <w:szCs w:val="22"/>
              </w:rPr>
              <w:t>2</w:t>
            </w:r>
          </w:p>
          <w:p w14:paraId="540A08A9" w14:textId="77777777" w:rsidR="00893AF5" w:rsidRPr="00A96C2B" w:rsidRDefault="00893AF5" w:rsidP="00893AF5">
            <w:pPr>
              <w:pStyle w:val="71"/>
              <w:shd w:val="clear" w:color="auto" w:fill="auto"/>
              <w:spacing w:after="0" w:line="240" w:lineRule="auto"/>
              <w:ind w:left="120" w:firstLine="0"/>
              <w:jc w:val="left"/>
              <w:rPr>
                <w:color w:val="000000"/>
                <w:sz w:val="22"/>
                <w:szCs w:val="22"/>
              </w:rPr>
            </w:pPr>
            <w:r w:rsidRPr="00196395">
              <w:rPr>
                <w:color w:val="000000"/>
                <w:sz w:val="22"/>
                <w:szCs w:val="22"/>
              </w:rPr>
              <w:t xml:space="preserve">(требуется включить в границы населенного пункта </w:t>
            </w:r>
            <w:r>
              <w:rPr>
                <w:color w:val="000000"/>
                <w:sz w:val="22"/>
                <w:szCs w:val="22"/>
              </w:rPr>
              <w:t>с. Кузьминские Отвержки</w:t>
            </w:r>
            <w:r w:rsidRPr="00196395">
              <w:rPr>
                <w:color w:val="000000"/>
                <w:sz w:val="22"/>
                <w:szCs w:val="22"/>
              </w:rPr>
              <w:t>)</w:t>
            </w:r>
          </w:p>
        </w:tc>
        <w:tc>
          <w:tcPr>
            <w:tcW w:w="1843" w:type="dxa"/>
            <w:vAlign w:val="center"/>
          </w:tcPr>
          <w:p w14:paraId="1FFB2C77" w14:textId="77777777" w:rsidR="00893AF5" w:rsidRPr="00A96C2B" w:rsidRDefault="00893AF5" w:rsidP="00893AF5">
            <w:pPr>
              <w:pStyle w:val="71"/>
              <w:shd w:val="clear" w:color="auto" w:fill="auto"/>
              <w:spacing w:after="0" w:line="240" w:lineRule="auto"/>
              <w:ind w:firstLine="0"/>
              <w:rPr>
                <w:color w:val="000000"/>
                <w:sz w:val="22"/>
                <w:szCs w:val="22"/>
              </w:rPr>
            </w:pPr>
            <w:r w:rsidRPr="00A96C2B">
              <w:rPr>
                <w:color w:val="000000"/>
                <w:sz w:val="22"/>
                <w:szCs w:val="22"/>
              </w:rPr>
              <w:t>на северо-</w:t>
            </w:r>
            <w:r>
              <w:rPr>
                <w:color w:val="000000"/>
                <w:sz w:val="22"/>
                <w:szCs w:val="22"/>
              </w:rPr>
              <w:t>востоке у с. Кузьминские Отвержки</w:t>
            </w:r>
          </w:p>
        </w:tc>
        <w:tc>
          <w:tcPr>
            <w:tcW w:w="1134" w:type="dxa"/>
            <w:vAlign w:val="center"/>
          </w:tcPr>
          <w:p w14:paraId="01E58862" w14:textId="77777777" w:rsidR="00893AF5" w:rsidRPr="00A96C2B" w:rsidRDefault="00893AF5" w:rsidP="00893AF5">
            <w:pPr>
              <w:pStyle w:val="71"/>
              <w:shd w:val="clear" w:color="auto" w:fill="auto"/>
              <w:spacing w:after="0" w:line="240" w:lineRule="auto"/>
              <w:ind w:firstLine="0"/>
              <w:rPr>
                <w:color w:val="000000"/>
                <w:sz w:val="22"/>
                <w:szCs w:val="22"/>
              </w:rPr>
            </w:pPr>
            <w:r>
              <w:rPr>
                <w:color w:val="000000"/>
                <w:sz w:val="22"/>
                <w:szCs w:val="22"/>
              </w:rPr>
              <w:t>74,0</w:t>
            </w:r>
          </w:p>
        </w:tc>
        <w:tc>
          <w:tcPr>
            <w:tcW w:w="1417" w:type="dxa"/>
            <w:vAlign w:val="center"/>
          </w:tcPr>
          <w:p w14:paraId="5DADBF16" w14:textId="77777777" w:rsidR="00893AF5" w:rsidRPr="00A96C2B" w:rsidRDefault="00893AF5" w:rsidP="00893AF5">
            <w:pPr>
              <w:pStyle w:val="71"/>
              <w:shd w:val="clear" w:color="auto" w:fill="auto"/>
              <w:spacing w:after="0" w:line="240" w:lineRule="auto"/>
              <w:ind w:firstLine="0"/>
              <w:rPr>
                <w:color w:val="000000"/>
                <w:sz w:val="22"/>
                <w:szCs w:val="22"/>
              </w:rPr>
            </w:pPr>
            <w:r>
              <w:rPr>
                <w:color w:val="000000"/>
                <w:sz w:val="22"/>
                <w:szCs w:val="22"/>
              </w:rPr>
              <w:t>20,0</w:t>
            </w:r>
          </w:p>
        </w:tc>
        <w:tc>
          <w:tcPr>
            <w:tcW w:w="1134" w:type="dxa"/>
            <w:vAlign w:val="center"/>
          </w:tcPr>
          <w:p w14:paraId="6D88A4A1" w14:textId="77777777" w:rsidR="00893AF5" w:rsidRPr="0076420E" w:rsidRDefault="00893AF5" w:rsidP="00893AF5">
            <w:pPr>
              <w:pStyle w:val="71"/>
              <w:shd w:val="clear" w:color="auto" w:fill="auto"/>
              <w:spacing w:after="0" w:line="240" w:lineRule="auto"/>
              <w:ind w:firstLine="0"/>
              <w:rPr>
                <w:sz w:val="22"/>
                <w:szCs w:val="22"/>
              </w:rPr>
            </w:pPr>
            <w:r w:rsidRPr="0076420E">
              <w:rPr>
                <w:sz w:val="22"/>
                <w:szCs w:val="22"/>
              </w:rPr>
              <w:t>-</w:t>
            </w:r>
          </w:p>
        </w:tc>
        <w:tc>
          <w:tcPr>
            <w:tcW w:w="1471" w:type="dxa"/>
            <w:tcBorders>
              <w:top w:val="single" w:sz="4" w:space="0" w:color="auto"/>
              <w:bottom w:val="single" w:sz="4" w:space="0" w:color="auto"/>
            </w:tcBorders>
            <w:tcMar>
              <w:left w:w="0" w:type="dxa"/>
              <w:right w:w="0" w:type="dxa"/>
            </w:tcMar>
          </w:tcPr>
          <w:p w14:paraId="2E20AC13" w14:textId="77777777" w:rsidR="00893AF5" w:rsidRPr="0076420E" w:rsidRDefault="00893AF5" w:rsidP="00893AF5">
            <w:pPr>
              <w:ind w:right="-55"/>
              <w:jc w:val="center"/>
              <w:rPr>
                <w:color w:val="000000"/>
              </w:rPr>
            </w:pPr>
            <w:r w:rsidRPr="0076420E">
              <w:rPr>
                <w:color w:val="000000"/>
                <w:sz w:val="22"/>
                <w:szCs w:val="22"/>
                <w:lang w:eastAsia="zh-CN"/>
              </w:rPr>
              <w:t>Администрация сельского поселения, частные застройщики и инвесторы</w:t>
            </w:r>
          </w:p>
        </w:tc>
      </w:tr>
      <w:tr w:rsidR="00893AF5" w:rsidRPr="00BD6DFE" w14:paraId="02AD2EE3" w14:textId="77777777" w:rsidTr="00893AF5">
        <w:trPr>
          <w:jc w:val="center"/>
        </w:trPr>
        <w:tc>
          <w:tcPr>
            <w:tcW w:w="480" w:type="dxa"/>
          </w:tcPr>
          <w:p w14:paraId="6E56876B" w14:textId="77777777" w:rsidR="00893AF5" w:rsidRPr="0076420E" w:rsidRDefault="00893AF5" w:rsidP="00893AF5">
            <w:pPr>
              <w:tabs>
                <w:tab w:val="left" w:pos="709"/>
              </w:tabs>
              <w:suppressAutoHyphens/>
              <w:spacing w:after="200"/>
              <w:ind w:left="-59" w:right="-108"/>
              <w:jc w:val="center"/>
              <w:rPr>
                <w:b/>
                <w:color w:val="000000"/>
                <w:lang w:eastAsia="zh-CN" w:bidi="en-US"/>
              </w:rPr>
            </w:pPr>
            <w:r>
              <w:rPr>
                <w:b/>
                <w:color w:val="000000"/>
                <w:sz w:val="22"/>
                <w:szCs w:val="22"/>
                <w:lang w:eastAsia="zh-CN" w:bidi="en-US"/>
              </w:rPr>
              <w:t>3</w:t>
            </w:r>
          </w:p>
        </w:tc>
        <w:tc>
          <w:tcPr>
            <w:tcW w:w="2268" w:type="dxa"/>
          </w:tcPr>
          <w:p w14:paraId="089603BE" w14:textId="77777777" w:rsidR="00893AF5" w:rsidRDefault="00893AF5" w:rsidP="00893AF5">
            <w:pPr>
              <w:pStyle w:val="71"/>
              <w:shd w:val="clear" w:color="auto" w:fill="auto"/>
              <w:spacing w:after="0" w:line="240" w:lineRule="auto"/>
              <w:ind w:left="120" w:firstLine="0"/>
              <w:jc w:val="left"/>
              <w:rPr>
                <w:b/>
                <w:color w:val="000000"/>
                <w:sz w:val="22"/>
                <w:szCs w:val="22"/>
              </w:rPr>
            </w:pPr>
            <w:r w:rsidRPr="00196395">
              <w:rPr>
                <w:b/>
                <w:color w:val="000000"/>
                <w:sz w:val="22"/>
                <w:szCs w:val="22"/>
              </w:rPr>
              <w:t xml:space="preserve">Участок № </w:t>
            </w:r>
            <w:r>
              <w:rPr>
                <w:b/>
                <w:color w:val="000000"/>
                <w:sz w:val="22"/>
                <w:szCs w:val="22"/>
              </w:rPr>
              <w:t>3</w:t>
            </w:r>
          </w:p>
          <w:p w14:paraId="7E1A4AD7" w14:textId="77777777" w:rsidR="00893AF5" w:rsidRPr="00A96C2B" w:rsidRDefault="00893AF5" w:rsidP="00893AF5">
            <w:pPr>
              <w:pStyle w:val="71"/>
              <w:shd w:val="clear" w:color="auto" w:fill="auto"/>
              <w:spacing w:after="0" w:line="259" w:lineRule="exact"/>
              <w:ind w:left="120" w:firstLine="0"/>
              <w:jc w:val="left"/>
              <w:rPr>
                <w:color w:val="000000"/>
                <w:sz w:val="22"/>
                <w:szCs w:val="22"/>
              </w:rPr>
            </w:pPr>
            <w:r w:rsidRPr="00196395">
              <w:rPr>
                <w:color w:val="000000"/>
                <w:sz w:val="22"/>
                <w:szCs w:val="22"/>
              </w:rPr>
              <w:t xml:space="preserve">(требуется включить в границы населенного пункта </w:t>
            </w:r>
            <w:r>
              <w:rPr>
                <w:color w:val="000000"/>
                <w:sz w:val="22"/>
                <w:szCs w:val="22"/>
              </w:rPr>
              <w:t>с. Кузьминские Отвержки</w:t>
            </w:r>
            <w:r w:rsidRPr="00196395">
              <w:rPr>
                <w:color w:val="000000"/>
                <w:sz w:val="22"/>
                <w:szCs w:val="22"/>
              </w:rPr>
              <w:t>)</w:t>
            </w:r>
          </w:p>
        </w:tc>
        <w:tc>
          <w:tcPr>
            <w:tcW w:w="1843" w:type="dxa"/>
            <w:tcMar>
              <w:left w:w="0" w:type="dxa"/>
              <w:right w:w="0" w:type="dxa"/>
            </w:tcMar>
            <w:vAlign w:val="center"/>
          </w:tcPr>
          <w:p w14:paraId="51B60A7F" w14:textId="77777777" w:rsidR="00893AF5" w:rsidRPr="00A96C2B" w:rsidRDefault="00893AF5" w:rsidP="00893AF5">
            <w:pPr>
              <w:pStyle w:val="71"/>
              <w:shd w:val="clear" w:color="auto" w:fill="auto"/>
              <w:spacing w:after="0" w:line="250" w:lineRule="exact"/>
              <w:ind w:firstLine="0"/>
              <w:rPr>
                <w:color w:val="000000"/>
                <w:sz w:val="22"/>
                <w:szCs w:val="22"/>
              </w:rPr>
            </w:pPr>
            <w:r w:rsidRPr="00A96C2B">
              <w:rPr>
                <w:color w:val="000000"/>
                <w:sz w:val="22"/>
                <w:szCs w:val="22"/>
              </w:rPr>
              <w:t>на западе</w:t>
            </w:r>
            <w:r>
              <w:rPr>
                <w:color w:val="000000"/>
                <w:sz w:val="22"/>
                <w:szCs w:val="22"/>
              </w:rPr>
              <w:t xml:space="preserve"> у с. Кузьминские Отвержки (к.н.з.у. 48:13:1511401:11, 48:13:1511401:16)</w:t>
            </w:r>
          </w:p>
        </w:tc>
        <w:tc>
          <w:tcPr>
            <w:tcW w:w="1134" w:type="dxa"/>
            <w:vAlign w:val="center"/>
          </w:tcPr>
          <w:p w14:paraId="4FBD95A8" w14:textId="77777777" w:rsidR="00893AF5" w:rsidRPr="00A96C2B" w:rsidRDefault="00893AF5" w:rsidP="00893AF5">
            <w:pPr>
              <w:pStyle w:val="71"/>
              <w:shd w:val="clear" w:color="auto" w:fill="auto"/>
              <w:spacing w:after="0" w:line="240" w:lineRule="auto"/>
              <w:ind w:firstLine="0"/>
              <w:rPr>
                <w:color w:val="000000"/>
                <w:sz w:val="22"/>
                <w:szCs w:val="22"/>
              </w:rPr>
            </w:pPr>
            <w:r>
              <w:rPr>
                <w:rStyle w:val="4pt1pt"/>
                <w:sz w:val="22"/>
                <w:szCs w:val="22"/>
              </w:rPr>
              <w:t>12,7</w:t>
            </w:r>
          </w:p>
        </w:tc>
        <w:tc>
          <w:tcPr>
            <w:tcW w:w="1417" w:type="dxa"/>
            <w:vAlign w:val="center"/>
          </w:tcPr>
          <w:p w14:paraId="372340F9" w14:textId="77777777" w:rsidR="00893AF5" w:rsidRPr="00A96C2B" w:rsidRDefault="00893AF5" w:rsidP="00893AF5">
            <w:pPr>
              <w:pStyle w:val="71"/>
              <w:shd w:val="clear" w:color="auto" w:fill="auto"/>
              <w:spacing w:after="0" w:line="210" w:lineRule="exact"/>
              <w:ind w:firstLine="0"/>
              <w:rPr>
                <w:color w:val="000000"/>
                <w:sz w:val="22"/>
                <w:szCs w:val="22"/>
              </w:rPr>
            </w:pPr>
            <w:r>
              <w:rPr>
                <w:color w:val="000000"/>
                <w:sz w:val="22"/>
                <w:szCs w:val="22"/>
              </w:rPr>
              <w:t>6,0</w:t>
            </w:r>
          </w:p>
        </w:tc>
        <w:tc>
          <w:tcPr>
            <w:tcW w:w="1134" w:type="dxa"/>
            <w:vAlign w:val="center"/>
          </w:tcPr>
          <w:p w14:paraId="5E805C5C" w14:textId="77777777" w:rsidR="00893AF5" w:rsidRPr="0076420E" w:rsidRDefault="00893AF5" w:rsidP="00893AF5">
            <w:pPr>
              <w:pStyle w:val="71"/>
              <w:shd w:val="clear" w:color="auto" w:fill="auto"/>
              <w:spacing w:after="0" w:line="210" w:lineRule="exact"/>
              <w:ind w:firstLine="0"/>
              <w:rPr>
                <w:sz w:val="22"/>
                <w:szCs w:val="22"/>
              </w:rPr>
            </w:pPr>
            <w:r w:rsidRPr="0076420E">
              <w:rPr>
                <w:sz w:val="22"/>
                <w:szCs w:val="22"/>
              </w:rPr>
              <w:t>-</w:t>
            </w:r>
          </w:p>
        </w:tc>
        <w:tc>
          <w:tcPr>
            <w:tcW w:w="1471" w:type="dxa"/>
            <w:tcBorders>
              <w:top w:val="single" w:sz="4" w:space="0" w:color="auto"/>
              <w:bottom w:val="single" w:sz="4" w:space="0" w:color="auto"/>
            </w:tcBorders>
            <w:tcMar>
              <w:left w:w="0" w:type="dxa"/>
              <w:right w:w="0" w:type="dxa"/>
            </w:tcMar>
          </w:tcPr>
          <w:p w14:paraId="7D640F55" w14:textId="77777777" w:rsidR="00893AF5" w:rsidRPr="0076420E" w:rsidRDefault="00893AF5" w:rsidP="00893AF5">
            <w:pPr>
              <w:ind w:right="-55"/>
              <w:jc w:val="center"/>
            </w:pPr>
            <w:r w:rsidRPr="0076420E">
              <w:rPr>
                <w:color w:val="000000"/>
                <w:sz w:val="22"/>
                <w:szCs w:val="22"/>
                <w:lang w:eastAsia="zh-CN"/>
              </w:rPr>
              <w:t>Администрация</w:t>
            </w:r>
            <w:r>
              <w:rPr>
                <w:color w:val="000000"/>
                <w:sz w:val="22"/>
                <w:szCs w:val="22"/>
                <w:lang w:eastAsia="zh-CN"/>
              </w:rPr>
              <w:t xml:space="preserve"> </w:t>
            </w:r>
            <w:r w:rsidRPr="0076420E">
              <w:rPr>
                <w:color w:val="000000"/>
                <w:sz w:val="22"/>
                <w:szCs w:val="22"/>
                <w:lang w:eastAsia="zh-CN"/>
              </w:rPr>
              <w:t>сельского поселения, частные застройщики и инвесторы</w:t>
            </w:r>
          </w:p>
        </w:tc>
      </w:tr>
      <w:tr w:rsidR="00893AF5" w:rsidRPr="00BD6DFE" w14:paraId="1364D48B" w14:textId="77777777" w:rsidTr="00893AF5">
        <w:trPr>
          <w:jc w:val="center"/>
        </w:trPr>
        <w:tc>
          <w:tcPr>
            <w:tcW w:w="480" w:type="dxa"/>
          </w:tcPr>
          <w:p w14:paraId="48EC6972" w14:textId="77777777" w:rsidR="00893AF5" w:rsidRPr="0076420E" w:rsidRDefault="00893AF5" w:rsidP="00893AF5">
            <w:pPr>
              <w:tabs>
                <w:tab w:val="left" w:pos="709"/>
              </w:tabs>
              <w:suppressAutoHyphens/>
              <w:spacing w:after="200"/>
              <w:ind w:left="-59" w:right="-108"/>
              <w:jc w:val="center"/>
              <w:rPr>
                <w:b/>
                <w:color w:val="000000"/>
                <w:lang w:eastAsia="zh-CN" w:bidi="en-US"/>
              </w:rPr>
            </w:pPr>
            <w:r w:rsidRPr="0076420E">
              <w:rPr>
                <w:b/>
                <w:color w:val="000000"/>
                <w:sz w:val="22"/>
                <w:szCs w:val="22"/>
                <w:lang w:eastAsia="zh-CN" w:bidi="en-US"/>
              </w:rPr>
              <w:t>4</w:t>
            </w:r>
          </w:p>
        </w:tc>
        <w:tc>
          <w:tcPr>
            <w:tcW w:w="2268" w:type="dxa"/>
          </w:tcPr>
          <w:p w14:paraId="30960FFC" w14:textId="77777777" w:rsidR="00893AF5" w:rsidRDefault="00893AF5" w:rsidP="00893AF5">
            <w:pPr>
              <w:pStyle w:val="71"/>
              <w:shd w:val="clear" w:color="auto" w:fill="auto"/>
              <w:spacing w:after="0" w:line="240" w:lineRule="auto"/>
              <w:ind w:left="120" w:firstLine="0"/>
              <w:jc w:val="left"/>
              <w:rPr>
                <w:b/>
                <w:color w:val="000000"/>
                <w:sz w:val="22"/>
                <w:szCs w:val="22"/>
              </w:rPr>
            </w:pPr>
            <w:r w:rsidRPr="00196395">
              <w:rPr>
                <w:b/>
                <w:color w:val="000000"/>
                <w:sz w:val="22"/>
                <w:szCs w:val="22"/>
              </w:rPr>
              <w:t xml:space="preserve">Участок № </w:t>
            </w:r>
            <w:r>
              <w:rPr>
                <w:b/>
                <w:color w:val="000000"/>
                <w:sz w:val="22"/>
                <w:szCs w:val="22"/>
              </w:rPr>
              <w:t>4</w:t>
            </w:r>
          </w:p>
          <w:p w14:paraId="07F011AA" w14:textId="77777777" w:rsidR="00893AF5" w:rsidRPr="00A96C2B" w:rsidRDefault="00893AF5" w:rsidP="00893AF5">
            <w:pPr>
              <w:pStyle w:val="71"/>
              <w:shd w:val="clear" w:color="auto" w:fill="auto"/>
              <w:spacing w:after="0" w:line="259" w:lineRule="exact"/>
              <w:ind w:left="120" w:firstLine="0"/>
              <w:jc w:val="left"/>
              <w:rPr>
                <w:color w:val="000000"/>
                <w:sz w:val="22"/>
                <w:szCs w:val="22"/>
              </w:rPr>
            </w:pPr>
            <w:r w:rsidRPr="00196395">
              <w:rPr>
                <w:color w:val="000000"/>
                <w:sz w:val="22"/>
                <w:szCs w:val="22"/>
              </w:rPr>
              <w:t xml:space="preserve">(требуется включить в границы населенного пункта </w:t>
            </w:r>
            <w:r>
              <w:rPr>
                <w:color w:val="000000"/>
                <w:sz w:val="22"/>
                <w:szCs w:val="22"/>
              </w:rPr>
              <w:t>с. Кузьминские Отвержки</w:t>
            </w:r>
            <w:r w:rsidRPr="00196395">
              <w:rPr>
                <w:color w:val="000000"/>
                <w:sz w:val="22"/>
                <w:szCs w:val="22"/>
              </w:rPr>
              <w:t>)</w:t>
            </w:r>
          </w:p>
        </w:tc>
        <w:tc>
          <w:tcPr>
            <w:tcW w:w="1843" w:type="dxa"/>
            <w:tcMar>
              <w:left w:w="0" w:type="dxa"/>
              <w:right w:w="0" w:type="dxa"/>
            </w:tcMar>
            <w:vAlign w:val="center"/>
          </w:tcPr>
          <w:p w14:paraId="1FE25571" w14:textId="77777777" w:rsidR="00893AF5" w:rsidRPr="00A96C2B" w:rsidRDefault="00893AF5" w:rsidP="00893AF5">
            <w:pPr>
              <w:pStyle w:val="71"/>
              <w:shd w:val="clear" w:color="auto" w:fill="auto"/>
              <w:spacing w:after="0" w:line="250" w:lineRule="exact"/>
              <w:ind w:firstLine="0"/>
              <w:rPr>
                <w:color w:val="000000"/>
                <w:sz w:val="22"/>
                <w:szCs w:val="22"/>
              </w:rPr>
            </w:pPr>
            <w:r w:rsidRPr="00A96C2B">
              <w:rPr>
                <w:color w:val="000000"/>
                <w:sz w:val="22"/>
                <w:szCs w:val="22"/>
              </w:rPr>
              <w:t>на западе</w:t>
            </w:r>
            <w:r>
              <w:rPr>
                <w:color w:val="000000"/>
                <w:sz w:val="22"/>
                <w:szCs w:val="22"/>
              </w:rPr>
              <w:t xml:space="preserve"> у с. Кузьминские Отвержки (к.н.з.у. 48:13:1511401:10, 48:13:1511401:12)</w:t>
            </w:r>
          </w:p>
        </w:tc>
        <w:tc>
          <w:tcPr>
            <w:tcW w:w="1134" w:type="dxa"/>
            <w:vAlign w:val="center"/>
          </w:tcPr>
          <w:p w14:paraId="48F489BF" w14:textId="77777777" w:rsidR="00893AF5" w:rsidRPr="00A96C2B" w:rsidRDefault="00893AF5" w:rsidP="00893AF5">
            <w:pPr>
              <w:pStyle w:val="71"/>
              <w:shd w:val="clear" w:color="auto" w:fill="auto"/>
              <w:spacing w:after="0" w:line="240" w:lineRule="auto"/>
              <w:ind w:firstLine="0"/>
              <w:rPr>
                <w:color w:val="000000"/>
                <w:sz w:val="22"/>
                <w:szCs w:val="22"/>
              </w:rPr>
            </w:pPr>
            <w:r>
              <w:rPr>
                <w:rStyle w:val="4pt1pt"/>
                <w:sz w:val="22"/>
                <w:szCs w:val="22"/>
              </w:rPr>
              <w:t>12,7</w:t>
            </w:r>
          </w:p>
        </w:tc>
        <w:tc>
          <w:tcPr>
            <w:tcW w:w="1417" w:type="dxa"/>
            <w:vAlign w:val="center"/>
          </w:tcPr>
          <w:p w14:paraId="685538FB" w14:textId="77777777" w:rsidR="00893AF5" w:rsidRPr="00A96C2B" w:rsidRDefault="00893AF5" w:rsidP="00893AF5">
            <w:pPr>
              <w:pStyle w:val="71"/>
              <w:shd w:val="clear" w:color="auto" w:fill="auto"/>
              <w:spacing w:after="0" w:line="210" w:lineRule="exact"/>
              <w:ind w:firstLine="0"/>
              <w:rPr>
                <w:color w:val="000000"/>
                <w:sz w:val="22"/>
                <w:szCs w:val="22"/>
              </w:rPr>
            </w:pPr>
            <w:r>
              <w:rPr>
                <w:color w:val="000000"/>
                <w:sz w:val="22"/>
                <w:szCs w:val="22"/>
              </w:rPr>
              <w:t>6,0</w:t>
            </w:r>
          </w:p>
        </w:tc>
        <w:tc>
          <w:tcPr>
            <w:tcW w:w="1134" w:type="dxa"/>
            <w:vAlign w:val="center"/>
          </w:tcPr>
          <w:p w14:paraId="2877D1CC" w14:textId="77777777" w:rsidR="00893AF5" w:rsidRPr="0076420E" w:rsidRDefault="00893AF5" w:rsidP="00893AF5">
            <w:pPr>
              <w:pStyle w:val="71"/>
              <w:shd w:val="clear" w:color="auto" w:fill="auto"/>
              <w:spacing w:after="0" w:line="210" w:lineRule="exact"/>
              <w:ind w:firstLine="0"/>
              <w:rPr>
                <w:sz w:val="22"/>
                <w:szCs w:val="22"/>
              </w:rPr>
            </w:pPr>
            <w:r w:rsidRPr="0076420E">
              <w:rPr>
                <w:sz w:val="22"/>
                <w:szCs w:val="22"/>
              </w:rPr>
              <w:t>-</w:t>
            </w:r>
          </w:p>
        </w:tc>
        <w:tc>
          <w:tcPr>
            <w:tcW w:w="1471" w:type="dxa"/>
            <w:tcBorders>
              <w:top w:val="single" w:sz="4" w:space="0" w:color="auto"/>
              <w:bottom w:val="single" w:sz="4" w:space="0" w:color="auto"/>
            </w:tcBorders>
            <w:tcMar>
              <w:left w:w="0" w:type="dxa"/>
              <w:right w:w="0" w:type="dxa"/>
            </w:tcMar>
          </w:tcPr>
          <w:p w14:paraId="17B84612" w14:textId="77777777" w:rsidR="00893AF5" w:rsidRPr="0076420E" w:rsidRDefault="00893AF5" w:rsidP="00893AF5">
            <w:pPr>
              <w:ind w:right="-55"/>
              <w:jc w:val="center"/>
            </w:pPr>
            <w:r w:rsidRPr="0076420E">
              <w:rPr>
                <w:color w:val="000000"/>
                <w:sz w:val="22"/>
                <w:szCs w:val="22"/>
                <w:lang w:eastAsia="zh-CN"/>
              </w:rPr>
              <w:t>Администрация</w:t>
            </w:r>
            <w:r>
              <w:rPr>
                <w:color w:val="000000"/>
                <w:sz w:val="22"/>
                <w:szCs w:val="22"/>
                <w:lang w:eastAsia="zh-CN"/>
              </w:rPr>
              <w:t xml:space="preserve"> </w:t>
            </w:r>
            <w:r w:rsidRPr="0076420E">
              <w:rPr>
                <w:color w:val="000000"/>
                <w:sz w:val="22"/>
                <w:szCs w:val="22"/>
                <w:lang w:eastAsia="zh-CN"/>
              </w:rPr>
              <w:t>сельского поселения, частные застройщики и инвесторы</w:t>
            </w:r>
          </w:p>
        </w:tc>
      </w:tr>
      <w:tr w:rsidR="00893AF5" w:rsidRPr="00BD6DFE" w14:paraId="65356A18" w14:textId="77777777" w:rsidTr="00893AF5">
        <w:trPr>
          <w:jc w:val="center"/>
        </w:trPr>
        <w:tc>
          <w:tcPr>
            <w:tcW w:w="480" w:type="dxa"/>
          </w:tcPr>
          <w:p w14:paraId="1E3A8E39" w14:textId="77777777" w:rsidR="00893AF5" w:rsidRPr="0076420E" w:rsidRDefault="00893AF5" w:rsidP="00893AF5">
            <w:pPr>
              <w:tabs>
                <w:tab w:val="left" w:pos="709"/>
              </w:tabs>
              <w:suppressAutoHyphens/>
              <w:spacing w:after="200"/>
              <w:ind w:left="-59" w:right="-108"/>
              <w:jc w:val="center"/>
              <w:rPr>
                <w:b/>
                <w:color w:val="000000"/>
                <w:lang w:eastAsia="zh-CN" w:bidi="en-US"/>
              </w:rPr>
            </w:pPr>
            <w:r w:rsidRPr="0076420E">
              <w:rPr>
                <w:b/>
                <w:color w:val="000000"/>
                <w:sz w:val="22"/>
                <w:szCs w:val="22"/>
                <w:lang w:eastAsia="zh-CN" w:bidi="en-US"/>
              </w:rPr>
              <w:t>5</w:t>
            </w:r>
          </w:p>
        </w:tc>
        <w:tc>
          <w:tcPr>
            <w:tcW w:w="2268" w:type="dxa"/>
          </w:tcPr>
          <w:p w14:paraId="476EDD40" w14:textId="77777777" w:rsidR="00893AF5" w:rsidRDefault="00893AF5" w:rsidP="00893AF5">
            <w:pPr>
              <w:pStyle w:val="71"/>
              <w:shd w:val="clear" w:color="auto" w:fill="auto"/>
              <w:spacing w:after="0" w:line="240" w:lineRule="auto"/>
              <w:ind w:left="120" w:firstLine="0"/>
              <w:jc w:val="left"/>
              <w:rPr>
                <w:b/>
                <w:color w:val="000000"/>
                <w:sz w:val="22"/>
                <w:szCs w:val="22"/>
              </w:rPr>
            </w:pPr>
            <w:r w:rsidRPr="00196395">
              <w:rPr>
                <w:b/>
                <w:color w:val="000000"/>
                <w:sz w:val="22"/>
                <w:szCs w:val="22"/>
              </w:rPr>
              <w:t xml:space="preserve">Участок № </w:t>
            </w:r>
            <w:r>
              <w:rPr>
                <w:b/>
                <w:color w:val="000000"/>
                <w:sz w:val="22"/>
                <w:szCs w:val="22"/>
              </w:rPr>
              <w:t>5</w:t>
            </w:r>
          </w:p>
          <w:p w14:paraId="032AB11A" w14:textId="77777777" w:rsidR="00893AF5" w:rsidRPr="00A96C2B" w:rsidRDefault="00893AF5" w:rsidP="00893AF5">
            <w:pPr>
              <w:pStyle w:val="71"/>
              <w:shd w:val="clear" w:color="auto" w:fill="auto"/>
              <w:spacing w:after="0" w:line="259" w:lineRule="exact"/>
              <w:ind w:left="120" w:firstLine="0"/>
              <w:jc w:val="left"/>
              <w:rPr>
                <w:color w:val="000000"/>
                <w:sz w:val="22"/>
                <w:szCs w:val="22"/>
              </w:rPr>
            </w:pPr>
            <w:r w:rsidRPr="00196395">
              <w:rPr>
                <w:color w:val="000000"/>
                <w:sz w:val="22"/>
                <w:szCs w:val="22"/>
              </w:rPr>
              <w:t>(</w:t>
            </w:r>
            <w:r>
              <w:rPr>
                <w:color w:val="000000"/>
                <w:sz w:val="22"/>
                <w:szCs w:val="22"/>
              </w:rPr>
              <w:t>участок находится в</w:t>
            </w:r>
            <w:r w:rsidRPr="00196395">
              <w:rPr>
                <w:color w:val="000000"/>
                <w:sz w:val="22"/>
                <w:szCs w:val="22"/>
              </w:rPr>
              <w:t xml:space="preserve"> границ</w:t>
            </w:r>
            <w:r>
              <w:rPr>
                <w:color w:val="000000"/>
                <w:sz w:val="22"/>
                <w:szCs w:val="22"/>
              </w:rPr>
              <w:t>ах</w:t>
            </w:r>
            <w:r w:rsidRPr="00196395">
              <w:rPr>
                <w:color w:val="000000"/>
                <w:sz w:val="22"/>
                <w:szCs w:val="22"/>
              </w:rPr>
              <w:t xml:space="preserve"> населенного пункта </w:t>
            </w:r>
            <w:r>
              <w:rPr>
                <w:color w:val="000000"/>
                <w:sz w:val="22"/>
                <w:szCs w:val="22"/>
              </w:rPr>
              <w:t>д</w:t>
            </w:r>
            <w:r w:rsidRPr="00196395">
              <w:rPr>
                <w:color w:val="000000"/>
                <w:sz w:val="22"/>
                <w:szCs w:val="22"/>
              </w:rPr>
              <w:t xml:space="preserve">. </w:t>
            </w:r>
            <w:r>
              <w:rPr>
                <w:color w:val="000000"/>
                <w:sz w:val="22"/>
                <w:szCs w:val="22"/>
              </w:rPr>
              <w:t>Студеные Выселки)</w:t>
            </w:r>
          </w:p>
        </w:tc>
        <w:tc>
          <w:tcPr>
            <w:tcW w:w="1843" w:type="dxa"/>
            <w:vAlign w:val="center"/>
          </w:tcPr>
          <w:p w14:paraId="17D8E58D" w14:textId="77777777" w:rsidR="00893AF5" w:rsidRPr="00A96C2B" w:rsidRDefault="00893AF5" w:rsidP="00893AF5">
            <w:pPr>
              <w:pStyle w:val="71"/>
              <w:shd w:val="clear" w:color="auto" w:fill="auto"/>
              <w:spacing w:after="0" w:line="250" w:lineRule="exact"/>
              <w:ind w:firstLine="0"/>
              <w:rPr>
                <w:color w:val="000000"/>
                <w:sz w:val="22"/>
                <w:szCs w:val="22"/>
              </w:rPr>
            </w:pPr>
            <w:r w:rsidRPr="00A96C2B">
              <w:rPr>
                <w:color w:val="000000"/>
                <w:sz w:val="22"/>
                <w:szCs w:val="22"/>
              </w:rPr>
              <w:t>на юг</w:t>
            </w:r>
            <w:r>
              <w:rPr>
                <w:color w:val="000000"/>
                <w:sz w:val="22"/>
                <w:szCs w:val="22"/>
              </w:rPr>
              <w:t>о-западе д</w:t>
            </w:r>
            <w:r w:rsidRPr="00A96C2B">
              <w:rPr>
                <w:color w:val="000000"/>
                <w:sz w:val="22"/>
                <w:szCs w:val="22"/>
              </w:rPr>
              <w:t xml:space="preserve">. </w:t>
            </w:r>
            <w:r>
              <w:rPr>
                <w:color w:val="000000"/>
                <w:sz w:val="22"/>
                <w:szCs w:val="22"/>
              </w:rPr>
              <w:t>Студеные Выселки</w:t>
            </w:r>
          </w:p>
        </w:tc>
        <w:tc>
          <w:tcPr>
            <w:tcW w:w="1134" w:type="dxa"/>
            <w:vAlign w:val="center"/>
          </w:tcPr>
          <w:p w14:paraId="76EB010D" w14:textId="77777777" w:rsidR="00893AF5" w:rsidRPr="00A96C2B" w:rsidRDefault="00893AF5" w:rsidP="00893AF5">
            <w:pPr>
              <w:pStyle w:val="71"/>
              <w:shd w:val="clear" w:color="auto" w:fill="auto"/>
              <w:spacing w:after="0" w:line="240" w:lineRule="auto"/>
              <w:ind w:firstLine="0"/>
              <w:rPr>
                <w:color w:val="000000"/>
                <w:sz w:val="22"/>
                <w:szCs w:val="22"/>
              </w:rPr>
            </w:pPr>
            <w:r>
              <w:rPr>
                <w:rStyle w:val="4pt1pt"/>
                <w:sz w:val="22"/>
                <w:szCs w:val="22"/>
              </w:rPr>
              <w:t>28,6</w:t>
            </w:r>
          </w:p>
        </w:tc>
        <w:tc>
          <w:tcPr>
            <w:tcW w:w="1417" w:type="dxa"/>
            <w:vAlign w:val="center"/>
          </w:tcPr>
          <w:p w14:paraId="309454B9" w14:textId="77777777" w:rsidR="00893AF5" w:rsidRPr="00A96C2B" w:rsidRDefault="00893AF5" w:rsidP="00893AF5">
            <w:pPr>
              <w:pStyle w:val="71"/>
              <w:shd w:val="clear" w:color="auto" w:fill="auto"/>
              <w:spacing w:after="0" w:line="210" w:lineRule="exact"/>
              <w:ind w:firstLine="0"/>
              <w:rPr>
                <w:color w:val="000000"/>
                <w:sz w:val="22"/>
                <w:szCs w:val="22"/>
              </w:rPr>
            </w:pPr>
            <w:r>
              <w:rPr>
                <w:color w:val="000000"/>
                <w:sz w:val="22"/>
                <w:szCs w:val="22"/>
              </w:rPr>
              <w:t>10,0</w:t>
            </w:r>
          </w:p>
        </w:tc>
        <w:tc>
          <w:tcPr>
            <w:tcW w:w="1134" w:type="dxa"/>
            <w:vAlign w:val="center"/>
          </w:tcPr>
          <w:p w14:paraId="45830091" w14:textId="77777777" w:rsidR="00893AF5" w:rsidRPr="00A96C2B" w:rsidRDefault="00893AF5" w:rsidP="00893AF5">
            <w:pPr>
              <w:pStyle w:val="71"/>
              <w:shd w:val="clear" w:color="auto" w:fill="auto"/>
              <w:spacing w:after="0" w:line="210" w:lineRule="exact"/>
              <w:ind w:firstLine="0"/>
              <w:rPr>
                <w:color w:val="000000"/>
                <w:sz w:val="22"/>
                <w:szCs w:val="22"/>
              </w:rPr>
            </w:pPr>
            <w:r w:rsidRPr="00A96C2B">
              <w:rPr>
                <w:color w:val="000000"/>
                <w:sz w:val="22"/>
                <w:szCs w:val="22"/>
              </w:rPr>
              <w:t>-</w:t>
            </w:r>
          </w:p>
        </w:tc>
        <w:tc>
          <w:tcPr>
            <w:tcW w:w="1471" w:type="dxa"/>
            <w:tcBorders>
              <w:top w:val="single" w:sz="4" w:space="0" w:color="auto"/>
              <w:bottom w:val="single" w:sz="4" w:space="0" w:color="auto"/>
            </w:tcBorders>
            <w:tcMar>
              <w:left w:w="0" w:type="dxa"/>
              <w:right w:w="0" w:type="dxa"/>
            </w:tcMar>
          </w:tcPr>
          <w:p w14:paraId="4DB99FD4" w14:textId="77777777" w:rsidR="00893AF5" w:rsidRPr="0076420E" w:rsidRDefault="00893AF5" w:rsidP="00893AF5">
            <w:pPr>
              <w:ind w:right="-55"/>
              <w:jc w:val="center"/>
            </w:pPr>
            <w:r w:rsidRPr="0076420E">
              <w:rPr>
                <w:color w:val="000000"/>
                <w:sz w:val="22"/>
                <w:szCs w:val="22"/>
                <w:lang w:eastAsia="zh-CN"/>
              </w:rPr>
              <w:t>Администрация</w:t>
            </w:r>
            <w:r>
              <w:rPr>
                <w:color w:val="000000"/>
                <w:sz w:val="22"/>
                <w:szCs w:val="22"/>
                <w:lang w:eastAsia="zh-CN"/>
              </w:rPr>
              <w:t xml:space="preserve"> </w:t>
            </w:r>
            <w:r w:rsidRPr="0076420E">
              <w:rPr>
                <w:color w:val="000000"/>
                <w:sz w:val="22"/>
                <w:szCs w:val="22"/>
                <w:lang w:eastAsia="zh-CN"/>
              </w:rPr>
              <w:t>сельского поселения, частные застройщики и инвесторы</w:t>
            </w:r>
          </w:p>
        </w:tc>
      </w:tr>
      <w:tr w:rsidR="00893AF5" w:rsidRPr="00BD6DFE" w14:paraId="7DAA6ACB" w14:textId="77777777" w:rsidTr="00893AF5">
        <w:trPr>
          <w:jc w:val="center"/>
        </w:trPr>
        <w:tc>
          <w:tcPr>
            <w:tcW w:w="480" w:type="dxa"/>
          </w:tcPr>
          <w:p w14:paraId="4D341201" w14:textId="77777777" w:rsidR="00893AF5" w:rsidRPr="0076420E" w:rsidRDefault="00893AF5" w:rsidP="00893AF5">
            <w:pPr>
              <w:tabs>
                <w:tab w:val="left" w:pos="709"/>
              </w:tabs>
              <w:suppressAutoHyphens/>
              <w:spacing w:after="200"/>
              <w:ind w:left="-59" w:right="-108"/>
              <w:jc w:val="center"/>
              <w:rPr>
                <w:b/>
                <w:color w:val="000000"/>
                <w:lang w:eastAsia="zh-CN" w:bidi="en-US"/>
              </w:rPr>
            </w:pPr>
            <w:r w:rsidRPr="0076420E">
              <w:rPr>
                <w:b/>
                <w:color w:val="000000"/>
                <w:sz w:val="22"/>
                <w:szCs w:val="22"/>
                <w:lang w:eastAsia="zh-CN" w:bidi="en-US"/>
              </w:rPr>
              <w:t>6</w:t>
            </w:r>
          </w:p>
        </w:tc>
        <w:tc>
          <w:tcPr>
            <w:tcW w:w="2268" w:type="dxa"/>
          </w:tcPr>
          <w:p w14:paraId="61A390CB" w14:textId="77777777" w:rsidR="00893AF5" w:rsidRDefault="00893AF5" w:rsidP="00893AF5">
            <w:pPr>
              <w:pStyle w:val="71"/>
              <w:shd w:val="clear" w:color="auto" w:fill="auto"/>
              <w:spacing w:after="0" w:line="240" w:lineRule="auto"/>
              <w:ind w:left="120" w:firstLine="0"/>
              <w:jc w:val="left"/>
              <w:rPr>
                <w:b/>
                <w:color w:val="000000"/>
                <w:sz w:val="22"/>
                <w:szCs w:val="22"/>
              </w:rPr>
            </w:pPr>
            <w:r w:rsidRPr="00196395">
              <w:rPr>
                <w:b/>
                <w:color w:val="000000"/>
                <w:sz w:val="22"/>
                <w:szCs w:val="22"/>
              </w:rPr>
              <w:t xml:space="preserve">Участок № </w:t>
            </w:r>
            <w:r>
              <w:rPr>
                <w:b/>
                <w:color w:val="000000"/>
                <w:sz w:val="22"/>
                <w:szCs w:val="22"/>
              </w:rPr>
              <w:t>6</w:t>
            </w:r>
          </w:p>
          <w:p w14:paraId="5AF6B32E" w14:textId="77777777" w:rsidR="00893AF5" w:rsidRPr="00A96C2B" w:rsidRDefault="00893AF5" w:rsidP="00893AF5">
            <w:pPr>
              <w:pStyle w:val="71"/>
              <w:shd w:val="clear" w:color="auto" w:fill="auto"/>
              <w:spacing w:after="0" w:line="259" w:lineRule="exact"/>
              <w:ind w:left="120" w:firstLine="0"/>
              <w:jc w:val="left"/>
              <w:rPr>
                <w:color w:val="000000"/>
                <w:sz w:val="22"/>
                <w:szCs w:val="22"/>
              </w:rPr>
            </w:pPr>
            <w:r w:rsidRPr="00196395">
              <w:rPr>
                <w:color w:val="000000"/>
                <w:sz w:val="22"/>
                <w:szCs w:val="22"/>
              </w:rPr>
              <w:t>(</w:t>
            </w:r>
            <w:r>
              <w:rPr>
                <w:color w:val="000000"/>
                <w:sz w:val="22"/>
                <w:szCs w:val="22"/>
              </w:rPr>
              <w:t>участок находится в</w:t>
            </w:r>
            <w:r w:rsidRPr="00196395">
              <w:rPr>
                <w:color w:val="000000"/>
                <w:sz w:val="22"/>
                <w:szCs w:val="22"/>
              </w:rPr>
              <w:t xml:space="preserve"> границ</w:t>
            </w:r>
            <w:r>
              <w:rPr>
                <w:color w:val="000000"/>
                <w:sz w:val="22"/>
                <w:szCs w:val="22"/>
              </w:rPr>
              <w:t>ах</w:t>
            </w:r>
            <w:r w:rsidRPr="00196395">
              <w:rPr>
                <w:color w:val="000000"/>
                <w:sz w:val="22"/>
                <w:szCs w:val="22"/>
              </w:rPr>
              <w:t xml:space="preserve"> населенного пункта </w:t>
            </w:r>
            <w:r>
              <w:rPr>
                <w:color w:val="000000"/>
                <w:sz w:val="22"/>
                <w:szCs w:val="22"/>
              </w:rPr>
              <w:t>д</w:t>
            </w:r>
            <w:r w:rsidRPr="00196395">
              <w:rPr>
                <w:color w:val="000000"/>
                <w:sz w:val="22"/>
                <w:szCs w:val="22"/>
              </w:rPr>
              <w:t xml:space="preserve">. </w:t>
            </w:r>
            <w:r>
              <w:rPr>
                <w:color w:val="000000"/>
                <w:sz w:val="22"/>
                <w:szCs w:val="22"/>
              </w:rPr>
              <w:t>Давыдовка)</w:t>
            </w:r>
          </w:p>
        </w:tc>
        <w:tc>
          <w:tcPr>
            <w:tcW w:w="1843" w:type="dxa"/>
            <w:vAlign w:val="center"/>
          </w:tcPr>
          <w:p w14:paraId="4544DA15" w14:textId="77777777" w:rsidR="00893AF5" w:rsidRPr="00A96C2B" w:rsidRDefault="00893AF5" w:rsidP="00893AF5">
            <w:pPr>
              <w:pStyle w:val="71"/>
              <w:shd w:val="clear" w:color="auto" w:fill="auto"/>
              <w:spacing w:after="0" w:line="250" w:lineRule="exact"/>
              <w:ind w:firstLine="0"/>
              <w:rPr>
                <w:color w:val="000000"/>
                <w:sz w:val="22"/>
                <w:szCs w:val="22"/>
              </w:rPr>
            </w:pPr>
            <w:r w:rsidRPr="00A96C2B">
              <w:rPr>
                <w:color w:val="000000"/>
                <w:sz w:val="22"/>
                <w:szCs w:val="22"/>
              </w:rPr>
              <w:t xml:space="preserve">на </w:t>
            </w:r>
            <w:r>
              <w:rPr>
                <w:color w:val="000000"/>
                <w:sz w:val="22"/>
                <w:szCs w:val="22"/>
              </w:rPr>
              <w:t>западе</w:t>
            </w:r>
            <w:r w:rsidRPr="00A96C2B">
              <w:rPr>
                <w:color w:val="000000"/>
                <w:sz w:val="22"/>
                <w:szCs w:val="22"/>
              </w:rPr>
              <w:t xml:space="preserve"> </w:t>
            </w:r>
            <w:r>
              <w:rPr>
                <w:color w:val="000000"/>
                <w:sz w:val="22"/>
                <w:szCs w:val="22"/>
              </w:rPr>
              <w:t>д</w:t>
            </w:r>
            <w:r w:rsidRPr="00A96C2B">
              <w:rPr>
                <w:color w:val="000000"/>
                <w:sz w:val="22"/>
                <w:szCs w:val="22"/>
              </w:rPr>
              <w:t xml:space="preserve">. </w:t>
            </w:r>
            <w:r>
              <w:rPr>
                <w:color w:val="000000"/>
                <w:sz w:val="22"/>
                <w:szCs w:val="22"/>
              </w:rPr>
              <w:t>Давыдовка</w:t>
            </w:r>
          </w:p>
        </w:tc>
        <w:tc>
          <w:tcPr>
            <w:tcW w:w="1134" w:type="dxa"/>
            <w:vAlign w:val="center"/>
          </w:tcPr>
          <w:p w14:paraId="7D6F2075" w14:textId="77777777" w:rsidR="00893AF5" w:rsidRPr="00A96C2B" w:rsidRDefault="00893AF5" w:rsidP="00893AF5">
            <w:pPr>
              <w:pStyle w:val="71"/>
              <w:shd w:val="clear" w:color="auto" w:fill="auto"/>
              <w:spacing w:after="0" w:line="240" w:lineRule="auto"/>
              <w:ind w:firstLine="0"/>
              <w:rPr>
                <w:color w:val="000000"/>
                <w:sz w:val="22"/>
                <w:szCs w:val="22"/>
              </w:rPr>
            </w:pPr>
            <w:r>
              <w:rPr>
                <w:color w:val="000000"/>
                <w:sz w:val="22"/>
                <w:szCs w:val="22"/>
              </w:rPr>
              <w:t>3,9</w:t>
            </w:r>
          </w:p>
        </w:tc>
        <w:tc>
          <w:tcPr>
            <w:tcW w:w="1417" w:type="dxa"/>
            <w:vAlign w:val="center"/>
          </w:tcPr>
          <w:p w14:paraId="2B3D17A0" w14:textId="77777777" w:rsidR="00893AF5" w:rsidRPr="00A96C2B" w:rsidRDefault="00893AF5" w:rsidP="00893AF5">
            <w:pPr>
              <w:pStyle w:val="71"/>
              <w:shd w:val="clear" w:color="auto" w:fill="auto"/>
              <w:spacing w:after="0" w:line="210" w:lineRule="exact"/>
              <w:ind w:firstLine="0"/>
              <w:rPr>
                <w:color w:val="000000"/>
                <w:sz w:val="22"/>
                <w:szCs w:val="22"/>
              </w:rPr>
            </w:pPr>
            <w:r>
              <w:rPr>
                <w:color w:val="000000"/>
                <w:sz w:val="22"/>
                <w:szCs w:val="22"/>
              </w:rPr>
              <w:t>2,0</w:t>
            </w:r>
          </w:p>
        </w:tc>
        <w:tc>
          <w:tcPr>
            <w:tcW w:w="1134" w:type="dxa"/>
            <w:vAlign w:val="center"/>
          </w:tcPr>
          <w:p w14:paraId="61C016FC" w14:textId="77777777" w:rsidR="00893AF5" w:rsidRPr="0076420E" w:rsidRDefault="00893AF5" w:rsidP="00893AF5">
            <w:pPr>
              <w:pStyle w:val="71"/>
              <w:shd w:val="clear" w:color="auto" w:fill="auto"/>
              <w:spacing w:after="0" w:line="210" w:lineRule="exact"/>
              <w:ind w:firstLine="0"/>
              <w:rPr>
                <w:sz w:val="22"/>
                <w:szCs w:val="22"/>
              </w:rPr>
            </w:pPr>
            <w:r w:rsidRPr="0076420E">
              <w:rPr>
                <w:sz w:val="22"/>
                <w:szCs w:val="22"/>
              </w:rPr>
              <w:t>-</w:t>
            </w:r>
          </w:p>
        </w:tc>
        <w:tc>
          <w:tcPr>
            <w:tcW w:w="1471" w:type="dxa"/>
            <w:tcBorders>
              <w:top w:val="single" w:sz="4" w:space="0" w:color="auto"/>
              <w:bottom w:val="single" w:sz="4" w:space="0" w:color="auto"/>
            </w:tcBorders>
            <w:tcMar>
              <w:left w:w="0" w:type="dxa"/>
              <w:right w:w="0" w:type="dxa"/>
            </w:tcMar>
          </w:tcPr>
          <w:p w14:paraId="213EB4CA" w14:textId="77777777" w:rsidR="00893AF5" w:rsidRPr="0076420E" w:rsidRDefault="00893AF5" w:rsidP="00893AF5">
            <w:pPr>
              <w:ind w:right="-55"/>
              <w:jc w:val="center"/>
            </w:pPr>
            <w:r w:rsidRPr="0076420E">
              <w:rPr>
                <w:color w:val="000000"/>
                <w:sz w:val="22"/>
                <w:szCs w:val="22"/>
                <w:lang w:eastAsia="zh-CN"/>
              </w:rPr>
              <w:t>Администрация</w:t>
            </w:r>
            <w:r>
              <w:rPr>
                <w:color w:val="000000"/>
                <w:sz w:val="22"/>
                <w:szCs w:val="22"/>
                <w:lang w:eastAsia="zh-CN"/>
              </w:rPr>
              <w:t xml:space="preserve"> </w:t>
            </w:r>
            <w:r w:rsidRPr="0076420E">
              <w:rPr>
                <w:color w:val="000000"/>
                <w:sz w:val="22"/>
                <w:szCs w:val="22"/>
                <w:lang w:eastAsia="zh-CN"/>
              </w:rPr>
              <w:t>сельского поселения, частные застройщики и инвесторы</w:t>
            </w:r>
          </w:p>
        </w:tc>
      </w:tr>
      <w:tr w:rsidR="00893AF5" w:rsidRPr="00BD6DFE" w14:paraId="6E636269" w14:textId="77777777" w:rsidTr="00893AF5">
        <w:trPr>
          <w:jc w:val="center"/>
        </w:trPr>
        <w:tc>
          <w:tcPr>
            <w:tcW w:w="480" w:type="dxa"/>
          </w:tcPr>
          <w:p w14:paraId="0DCFDD8B" w14:textId="77777777" w:rsidR="00893AF5" w:rsidRPr="0076420E" w:rsidRDefault="00893AF5" w:rsidP="00893AF5">
            <w:pPr>
              <w:tabs>
                <w:tab w:val="left" w:pos="709"/>
              </w:tabs>
              <w:suppressAutoHyphens/>
              <w:spacing w:after="200"/>
              <w:ind w:left="-59" w:right="-108"/>
              <w:jc w:val="center"/>
              <w:rPr>
                <w:b/>
                <w:color w:val="000000"/>
                <w:lang w:eastAsia="zh-CN" w:bidi="en-US"/>
              </w:rPr>
            </w:pPr>
            <w:r w:rsidRPr="0076420E">
              <w:rPr>
                <w:b/>
                <w:color w:val="000000"/>
                <w:sz w:val="22"/>
                <w:szCs w:val="22"/>
                <w:lang w:eastAsia="zh-CN" w:bidi="en-US"/>
              </w:rPr>
              <w:t>7</w:t>
            </w:r>
          </w:p>
        </w:tc>
        <w:tc>
          <w:tcPr>
            <w:tcW w:w="2268" w:type="dxa"/>
          </w:tcPr>
          <w:p w14:paraId="7A72D145" w14:textId="77777777" w:rsidR="00893AF5" w:rsidRDefault="00893AF5" w:rsidP="00893AF5">
            <w:pPr>
              <w:pStyle w:val="71"/>
              <w:shd w:val="clear" w:color="auto" w:fill="auto"/>
              <w:spacing w:after="0" w:line="240" w:lineRule="auto"/>
              <w:ind w:left="120" w:firstLine="0"/>
              <w:jc w:val="left"/>
              <w:rPr>
                <w:b/>
                <w:color w:val="000000"/>
                <w:sz w:val="22"/>
                <w:szCs w:val="22"/>
              </w:rPr>
            </w:pPr>
            <w:r w:rsidRPr="00196395">
              <w:rPr>
                <w:b/>
                <w:color w:val="000000"/>
                <w:sz w:val="22"/>
                <w:szCs w:val="22"/>
              </w:rPr>
              <w:t xml:space="preserve">Участок № </w:t>
            </w:r>
            <w:r>
              <w:rPr>
                <w:b/>
                <w:color w:val="000000"/>
                <w:sz w:val="22"/>
                <w:szCs w:val="22"/>
              </w:rPr>
              <w:t>7</w:t>
            </w:r>
          </w:p>
          <w:p w14:paraId="21D3319D" w14:textId="77777777" w:rsidR="00893AF5" w:rsidRPr="00A96C2B" w:rsidRDefault="00893AF5" w:rsidP="00893AF5">
            <w:pPr>
              <w:pStyle w:val="71"/>
              <w:shd w:val="clear" w:color="auto" w:fill="auto"/>
              <w:spacing w:after="0" w:line="259" w:lineRule="exact"/>
              <w:ind w:left="120" w:firstLine="0"/>
              <w:jc w:val="left"/>
              <w:rPr>
                <w:color w:val="000000"/>
                <w:sz w:val="22"/>
                <w:szCs w:val="22"/>
              </w:rPr>
            </w:pPr>
            <w:r w:rsidRPr="00196395">
              <w:rPr>
                <w:color w:val="000000"/>
                <w:sz w:val="22"/>
                <w:szCs w:val="22"/>
              </w:rPr>
              <w:t>(</w:t>
            </w:r>
            <w:r>
              <w:rPr>
                <w:color w:val="000000"/>
                <w:sz w:val="22"/>
                <w:szCs w:val="22"/>
              </w:rPr>
              <w:t>участок находится в</w:t>
            </w:r>
            <w:r w:rsidRPr="00196395">
              <w:rPr>
                <w:color w:val="000000"/>
                <w:sz w:val="22"/>
                <w:szCs w:val="22"/>
              </w:rPr>
              <w:t xml:space="preserve"> границ</w:t>
            </w:r>
            <w:r>
              <w:rPr>
                <w:color w:val="000000"/>
                <w:sz w:val="22"/>
                <w:szCs w:val="22"/>
              </w:rPr>
              <w:t>ах</w:t>
            </w:r>
            <w:r w:rsidRPr="00196395">
              <w:rPr>
                <w:color w:val="000000"/>
                <w:sz w:val="22"/>
                <w:szCs w:val="22"/>
              </w:rPr>
              <w:t xml:space="preserve"> населенного пункта </w:t>
            </w:r>
            <w:r>
              <w:rPr>
                <w:color w:val="000000"/>
                <w:sz w:val="22"/>
                <w:szCs w:val="22"/>
              </w:rPr>
              <w:t>с</w:t>
            </w:r>
            <w:r w:rsidRPr="00196395">
              <w:rPr>
                <w:color w:val="000000"/>
                <w:sz w:val="22"/>
                <w:szCs w:val="22"/>
              </w:rPr>
              <w:t xml:space="preserve">. </w:t>
            </w:r>
            <w:r>
              <w:rPr>
                <w:color w:val="000000"/>
                <w:sz w:val="22"/>
                <w:szCs w:val="22"/>
              </w:rPr>
              <w:t>Тюшевка)</w:t>
            </w:r>
          </w:p>
        </w:tc>
        <w:tc>
          <w:tcPr>
            <w:tcW w:w="1843" w:type="dxa"/>
            <w:vAlign w:val="center"/>
          </w:tcPr>
          <w:p w14:paraId="3E231D17" w14:textId="77777777" w:rsidR="00893AF5" w:rsidRPr="00A96C2B" w:rsidRDefault="00893AF5" w:rsidP="00893AF5">
            <w:pPr>
              <w:pStyle w:val="71"/>
              <w:shd w:val="clear" w:color="auto" w:fill="auto"/>
              <w:spacing w:after="0" w:line="250" w:lineRule="exact"/>
              <w:ind w:firstLine="0"/>
              <w:rPr>
                <w:color w:val="000000"/>
                <w:sz w:val="22"/>
                <w:szCs w:val="22"/>
              </w:rPr>
            </w:pPr>
            <w:r w:rsidRPr="00A96C2B">
              <w:rPr>
                <w:color w:val="000000"/>
                <w:sz w:val="22"/>
                <w:szCs w:val="22"/>
              </w:rPr>
              <w:t xml:space="preserve">на </w:t>
            </w:r>
            <w:r>
              <w:rPr>
                <w:color w:val="000000"/>
                <w:sz w:val="22"/>
                <w:szCs w:val="22"/>
              </w:rPr>
              <w:t>севере с. Тюшевка</w:t>
            </w:r>
          </w:p>
        </w:tc>
        <w:tc>
          <w:tcPr>
            <w:tcW w:w="1134" w:type="dxa"/>
            <w:vAlign w:val="center"/>
          </w:tcPr>
          <w:p w14:paraId="641FD904" w14:textId="77777777" w:rsidR="00893AF5" w:rsidRPr="00A96C2B" w:rsidRDefault="00893AF5" w:rsidP="00893AF5">
            <w:pPr>
              <w:pStyle w:val="71"/>
              <w:shd w:val="clear" w:color="auto" w:fill="auto"/>
              <w:spacing w:after="0" w:line="240" w:lineRule="auto"/>
              <w:ind w:firstLine="0"/>
              <w:rPr>
                <w:color w:val="000000"/>
                <w:sz w:val="22"/>
                <w:szCs w:val="22"/>
              </w:rPr>
            </w:pPr>
            <w:r>
              <w:rPr>
                <w:rStyle w:val="4pt1pt"/>
                <w:sz w:val="22"/>
                <w:szCs w:val="22"/>
              </w:rPr>
              <w:t>9,8</w:t>
            </w:r>
          </w:p>
        </w:tc>
        <w:tc>
          <w:tcPr>
            <w:tcW w:w="1417" w:type="dxa"/>
            <w:vAlign w:val="center"/>
          </w:tcPr>
          <w:p w14:paraId="34D54A3E" w14:textId="77777777" w:rsidR="00893AF5" w:rsidRPr="00A96C2B" w:rsidRDefault="00893AF5" w:rsidP="00893AF5">
            <w:pPr>
              <w:pStyle w:val="71"/>
              <w:shd w:val="clear" w:color="auto" w:fill="auto"/>
              <w:spacing w:after="0" w:line="210" w:lineRule="exact"/>
              <w:ind w:firstLine="0"/>
              <w:rPr>
                <w:color w:val="000000"/>
                <w:sz w:val="22"/>
                <w:szCs w:val="22"/>
              </w:rPr>
            </w:pPr>
            <w:r>
              <w:rPr>
                <w:color w:val="000000"/>
                <w:sz w:val="22"/>
                <w:szCs w:val="22"/>
              </w:rPr>
              <w:t>5,0</w:t>
            </w:r>
          </w:p>
        </w:tc>
        <w:tc>
          <w:tcPr>
            <w:tcW w:w="1134" w:type="dxa"/>
            <w:vAlign w:val="center"/>
          </w:tcPr>
          <w:p w14:paraId="758DF38D" w14:textId="77777777" w:rsidR="00893AF5" w:rsidRPr="00A96C2B" w:rsidRDefault="00893AF5" w:rsidP="00893AF5">
            <w:pPr>
              <w:pStyle w:val="71"/>
              <w:shd w:val="clear" w:color="auto" w:fill="auto"/>
              <w:spacing w:after="0" w:line="210" w:lineRule="exact"/>
              <w:ind w:firstLine="0"/>
              <w:rPr>
                <w:color w:val="000000"/>
                <w:sz w:val="22"/>
                <w:szCs w:val="22"/>
              </w:rPr>
            </w:pPr>
            <w:r w:rsidRPr="00A96C2B">
              <w:rPr>
                <w:color w:val="000000"/>
                <w:sz w:val="22"/>
                <w:szCs w:val="22"/>
              </w:rPr>
              <w:t>-</w:t>
            </w:r>
          </w:p>
        </w:tc>
        <w:tc>
          <w:tcPr>
            <w:tcW w:w="1471" w:type="dxa"/>
            <w:tcBorders>
              <w:top w:val="single" w:sz="4" w:space="0" w:color="auto"/>
              <w:bottom w:val="single" w:sz="4" w:space="0" w:color="auto"/>
            </w:tcBorders>
            <w:tcMar>
              <w:left w:w="0" w:type="dxa"/>
              <w:right w:w="0" w:type="dxa"/>
            </w:tcMar>
          </w:tcPr>
          <w:p w14:paraId="61C56FEB" w14:textId="77777777" w:rsidR="00893AF5" w:rsidRPr="0076420E" w:rsidRDefault="00893AF5" w:rsidP="00893AF5">
            <w:pPr>
              <w:ind w:right="-55"/>
              <w:jc w:val="center"/>
            </w:pPr>
            <w:r w:rsidRPr="0076420E">
              <w:rPr>
                <w:color w:val="000000"/>
                <w:sz w:val="22"/>
                <w:szCs w:val="22"/>
                <w:lang w:eastAsia="zh-CN"/>
              </w:rPr>
              <w:t>Администрация</w:t>
            </w:r>
            <w:r>
              <w:rPr>
                <w:color w:val="000000"/>
                <w:sz w:val="22"/>
                <w:szCs w:val="22"/>
                <w:lang w:eastAsia="zh-CN"/>
              </w:rPr>
              <w:t xml:space="preserve"> </w:t>
            </w:r>
            <w:r w:rsidRPr="0076420E">
              <w:rPr>
                <w:color w:val="000000"/>
                <w:sz w:val="22"/>
                <w:szCs w:val="22"/>
                <w:lang w:eastAsia="zh-CN"/>
              </w:rPr>
              <w:t>сельского поселения, частные застройщики и инвесторы</w:t>
            </w:r>
          </w:p>
        </w:tc>
      </w:tr>
      <w:tr w:rsidR="00893AF5" w:rsidRPr="00BD6DFE" w14:paraId="56D2F05F" w14:textId="77777777" w:rsidTr="00893AF5">
        <w:trPr>
          <w:jc w:val="center"/>
        </w:trPr>
        <w:tc>
          <w:tcPr>
            <w:tcW w:w="480" w:type="dxa"/>
          </w:tcPr>
          <w:p w14:paraId="75C34064" w14:textId="77777777" w:rsidR="00893AF5" w:rsidRPr="0076420E" w:rsidRDefault="00893AF5" w:rsidP="00893AF5">
            <w:pPr>
              <w:tabs>
                <w:tab w:val="left" w:pos="709"/>
              </w:tabs>
              <w:suppressAutoHyphens/>
              <w:spacing w:after="200"/>
              <w:ind w:left="-59" w:right="-108"/>
              <w:jc w:val="center"/>
              <w:rPr>
                <w:b/>
                <w:color w:val="000000"/>
                <w:lang w:eastAsia="zh-CN" w:bidi="en-US"/>
              </w:rPr>
            </w:pPr>
            <w:r w:rsidRPr="0076420E">
              <w:rPr>
                <w:b/>
                <w:color w:val="000000"/>
                <w:sz w:val="22"/>
                <w:szCs w:val="22"/>
                <w:lang w:eastAsia="zh-CN" w:bidi="en-US"/>
              </w:rPr>
              <w:t>8</w:t>
            </w:r>
          </w:p>
        </w:tc>
        <w:tc>
          <w:tcPr>
            <w:tcW w:w="2268" w:type="dxa"/>
          </w:tcPr>
          <w:p w14:paraId="5E8A2C0B" w14:textId="77777777" w:rsidR="00893AF5" w:rsidRDefault="00893AF5" w:rsidP="00893AF5">
            <w:pPr>
              <w:pStyle w:val="71"/>
              <w:shd w:val="clear" w:color="auto" w:fill="auto"/>
              <w:spacing w:after="0" w:line="240" w:lineRule="auto"/>
              <w:ind w:left="120" w:firstLine="0"/>
              <w:jc w:val="left"/>
              <w:rPr>
                <w:b/>
                <w:color w:val="000000"/>
                <w:sz w:val="22"/>
                <w:szCs w:val="22"/>
              </w:rPr>
            </w:pPr>
            <w:r w:rsidRPr="00196395">
              <w:rPr>
                <w:b/>
                <w:color w:val="000000"/>
                <w:sz w:val="22"/>
                <w:szCs w:val="22"/>
              </w:rPr>
              <w:t xml:space="preserve">Участок № </w:t>
            </w:r>
            <w:r>
              <w:rPr>
                <w:b/>
                <w:color w:val="000000"/>
                <w:sz w:val="22"/>
                <w:szCs w:val="22"/>
              </w:rPr>
              <w:t>8</w:t>
            </w:r>
          </w:p>
          <w:p w14:paraId="75C89B9A" w14:textId="77777777" w:rsidR="00893AF5" w:rsidRPr="00A96C2B" w:rsidRDefault="00893AF5" w:rsidP="00893AF5">
            <w:pPr>
              <w:pStyle w:val="71"/>
              <w:shd w:val="clear" w:color="auto" w:fill="auto"/>
              <w:spacing w:after="0" w:line="259" w:lineRule="exact"/>
              <w:ind w:left="120" w:firstLine="0"/>
              <w:jc w:val="left"/>
              <w:rPr>
                <w:color w:val="000000"/>
                <w:sz w:val="22"/>
                <w:szCs w:val="22"/>
              </w:rPr>
            </w:pPr>
            <w:r w:rsidRPr="00196395">
              <w:rPr>
                <w:color w:val="000000"/>
                <w:sz w:val="22"/>
                <w:szCs w:val="22"/>
              </w:rPr>
              <w:t xml:space="preserve">(требуется включить в границы населенного пункта </w:t>
            </w:r>
            <w:r>
              <w:rPr>
                <w:color w:val="000000"/>
                <w:sz w:val="22"/>
                <w:szCs w:val="22"/>
              </w:rPr>
              <w:t>с. Кузьминские Отвержки</w:t>
            </w:r>
            <w:r w:rsidRPr="00196395">
              <w:rPr>
                <w:color w:val="000000"/>
                <w:sz w:val="22"/>
                <w:szCs w:val="22"/>
              </w:rPr>
              <w:t>)</w:t>
            </w:r>
          </w:p>
        </w:tc>
        <w:tc>
          <w:tcPr>
            <w:tcW w:w="1843" w:type="dxa"/>
            <w:vAlign w:val="center"/>
          </w:tcPr>
          <w:p w14:paraId="2C065B95" w14:textId="77777777" w:rsidR="00893AF5" w:rsidRPr="00A96C2B" w:rsidRDefault="00893AF5" w:rsidP="00893AF5">
            <w:pPr>
              <w:pStyle w:val="71"/>
              <w:shd w:val="clear" w:color="auto" w:fill="auto"/>
              <w:spacing w:after="0" w:line="250" w:lineRule="exact"/>
              <w:ind w:firstLine="0"/>
              <w:rPr>
                <w:color w:val="000000"/>
                <w:sz w:val="22"/>
                <w:szCs w:val="22"/>
              </w:rPr>
            </w:pPr>
            <w:r w:rsidRPr="00A96C2B">
              <w:rPr>
                <w:color w:val="000000"/>
                <w:sz w:val="22"/>
                <w:szCs w:val="22"/>
              </w:rPr>
              <w:t xml:space="preserve">на </w:t>
            </w:r>
            <w:r>
              <w:rPr>
                <w:color w:val="000000"/>
                <w:sz w:val="22"/>
                <w:szCs w:val="22"/>
              </w:rPr>
              <w:t>юго-</w:t>
            </w:r>
            <w:r w:rsidRPr="00A96C2B">
              <w:rPr>
                <w:color w:val="000000"/>
                <w:sz w:val="22"/>
                <w:szCs w:val="22"/>
              </w:rPr>
              <w:t>западе</w:t>
            </w:r>
            <w:r>
              <w:rPr>
                <w:color w:val="000000"/>
                <w:sz w:val="22"/>
                <w:szCs w:val="22"/>
              </w:rPr>
              <w:t xml:space="preserve"> у с. Кузьминские Отвержки</w:t>
            </w:r>
          </w:p>
        </w:tc>
        <w:tc>
          <w:tcPr>
            <w:tcW w:w="1134" w:type="dxa"/>
            <w:vAlign w:val="center"/>
          </w:tcPr>
          <w:p w14:paraId="0AF427B1" w14:textId="77777777" w:rsidR="00893AF5" w:rsidRPr="00A96C2B" w:rsidRDefault="00893AF5" w:rsidP="00893AF5">
            <w:pPr>
              <w:pStyle w:val="71"/>
              <w:shd w:val="clear" w:color="auto" w:fill="auto"/>
              <w:spacing w:after="0" w:line="240" w:lineRule="auto"/>
              <w:ind w:firstLine="0"/>
              <w:rPr>
                <w:color w:val="000000"/>
                <w:sz w:val="22"/>
                <w:szCs w:val="22"/>
              </w:rPr>
            </w:pPr>
            <w:r>
              <w:rPr>
                <w:color w:val="000000"/>
                <w:sz w:val="22"/>
                <w:szCs w:val="22"/>
              </w:rPr>
              <w:t>13,0</w:t>
            </w:r>
          </w:p>
        </w:tc>
        <w:tc>
          <w:tcPr>
            <w:tcW w:w="1417" w:type="dxa"/>
            <w:vAlign w:val="center"/>
          </w:tcPr>
          <w:p w14:paraId="53A36C7E" w14:textId="77777777" w:rsidR="00893AF5" w:rsidRPr="00A96C2B" w:rsidRDefault="00893AF5" w:rsidP="00893AF5">
            <w:pPr>
              <w:pStyle w:val="71"/>
              <w:shd w:val="clear" w:color="auto" w:fill="auto"/>
              <w:spacing w:after="0" w:line="210" w:lineRule="exact"/>
              <w:ind w:firstLine="0"/>
              <w:rPr>
                <w:color w:val="000000"/>
                <w:sz w:val="22"/>
                <w:szCs w:val="22"/>
              </w:rPr>
            </w:pPr>
            <w:r>
              <w:rPr>
                <w:color w:val="000000"/>
                <w:sz w:val="22"/>
                <w:szCs w:val="22"/>
              </w:rPr>
              <w:t>6,0</w:t>
            </w:r>
          </w:p>
        </w:tc>
        <w:tc>
          <w:tcPr>
            <w:tcW w:w="1134" w:type="dxa"/>
            <w:vAlign w:val="center"/>
          </w:tcPr>
          <w:p w14:paraId="3F860AA5" w14:textId="77777777" w:rsidR="00893AF5" w:rsidRPr="00A96C2B" w:rsidRDefault="00893AF5" w:rsidP="00893AF5">
            <w:pPr>
              <w:pStyle w:val="71"/>
              <w:shd w:val="clear" w:color="auto" w:fill="auto"/>
              <w:spacing w:after="0" w:line="210" w:lineRule="exact"/>
              <w:ind w:firstLine="0"/>
              <w:rPr>
                <w:color w:val="000000"/>
                <w:sz w:val="22"/>
                <w:szCs w:val="22"/>
              </w:rPr>
            </w:pPr>
            <w:r w:rsidRPr="00A96C2B">
              <w:rPr>
                <w:color w:val="000000"/>
                <w:sz w:val="22"/>
                <w:szCs w:val="22"/>
              </w:rPr>
              <w:t>-</w:t>
            </w:r>
          </w:p>
        </w:tc>
        <w:tc>
          <w:tcPr>
            <w:tcW w:w="1471" w:type="dxa"/>
            <w:tcBorders>
              <w:top w:val="single" w:sz="4" w:space="0" w:color="auto"/>
              <w:bottom w:val="single" w:sz="4" w:space="0" w:color="auto"/>
            </w:tcBorders>
            <w:tcMar>
              <w:left w:w="0" w:type="dxa"/>
              <w:right w:w="0" w:type="dxa"/>
            </w:tcMar>
          </w:tcPr>
          <w:p w14:paraId="145332DC" w14:textId="77777777" w:rsidR="00893AF5" w:rsidRPr="0076420E" w:rsidRDefault="00893AF5" w:rsidP="00893AF5">
            <w:pPr>
              <w:ind w:right="-55"/>
              <w:jc w:val="center"/>
            </w:pPr>
            <w:r w:rsidRPr="0076420E">
              <w:rPr>
                <w:color w:val="000000"/>
                <w:sz w:val="22"/>
                <w:szCs w:val="22"/>
                <w:lang w:eastAsia="zh-CN"/>
              </w:rPr>
              <w:t>Администрация</w:t>
            </w:r>
            <w:r>
              <w:rPr>
                <w:color w:val="000000"/>
                <w:sz w:val="22"/>
                <w:szCs w:val="22"/>
                <w:lang w:eastAsia="zh-CN"/>
              </w:rPr>
              <w:t xml:space="preserve"> </w:t>
            </w:r>
            <w:r w:rsidRPr="0076420E">
              <w:rPr>
                <w:color w:val="000000"/>
                <w:sz w:val="22"/>
                <w:szCs w:val="22"/>
                <w:lang w:eastAsia="zh-CN"/>
              </w:rPr>
              <w:t>сельского поселения, частные застройщики и инвесторы</w:t>
            </w:r>
          </w:p>
        </w:tc>
      </w:tr>
      <w:tr w:rsidR="00893AF5" w:rsidRPr="00BD6DFE" w14:paraId="6039A5B0" w14:textId="77777777" w:rsidTr="00893AF5">
        <w:trPr>
          <w:jc w:val="center"/>
        </w:trPr>
        <w:tc>
          <w:tcPr>
            <w:tcW w:w="480" w:type="dxa"/>
          </w:tcPr>
          <w:p w14:paraId="755C4D2B" w14:textId="77777777" w:rsidR="00893AF5" w:rsidRPr="0076420E" w:rsidRDefault="00893AF5" w:rsidP="00893AF5">
            <w:pPr>
              <w:tabs>
                <w:tab w:val="left" w:pos="709"/>
              </w:tabs>
              <w:suppressAutoHyphens/>
              <w:spacing w:after="200"/>
              <w:ind w:left="-59" w:right="-108"/>
              <w:jc w:val="center"/>
              <w:rPr>
                <w:b/>
                <w:color w:val="000000"/>
                <w:lang w:eastAsia="zh-CN" w:bidi="en-US"/>
              </w:rPr>
            </w:pPr>
            <w:r>
              <w:rPr>
                <w:b/>
                <w:color w:val="000000"/>
                <w:sz w:val="22"/>
                <w:szCs w:val="22"/>
                <w:lang w:eastAsia="zh-CN" w:bidi="en-US"/>
              </w:rPr>
              <w:t>9</w:t>
            </w:r>
          </w:p>
        </w:tc>
        <w:tc>
          <w:tcPr>
            <w:tcW w:w="2268" w:type="dxa"/>
          </w:tcPr>
          <w:p w14:paraId="71095099" w14:textId="77777777" w:rsidR="00893AF5" w:rsidRDefault="00893AF5" w:rsidP="00893AF5">
            <w:pPr>
              <w:pStyle w:val="71"/>
              <w:shd w:val="clear" w:color="auto" w:fill="auto"/>
              <w:spacing w:after="0" w:line="240" w:lineRule="auto"/>
              <w:ind w:left="120" w:firstLine="0"/>
              <w:jc w:val="left"/>
              <w:rPr>
                <w:b/>
                <w:color w:val="000000"/>
                <w:sz w:val="22"/>
                <w:szCs w:val="22"/>
              </w:rPr>
            </w:pPr>
            <w:r w:rsidRPr="00196395">
              <w:rPr>
                <w:b/>
                <w:color w:val="000000"/>
                <w:sz w:val="22"/>
                <w:szCs w:val="22"/>
              </w:rPr>
              <w:t xml:space="preserve">Участок № </w:t>
            </w:r>
            <w:r>
              <w:rPr>
                <w:b/>
                <w:color w:val="000000"/>
                <w:sz w:val="22"/>
                <w:szCs w:val="22"/>
              </w:rPr>
              <w:t>9</w:t>
            </w:r>
          </w:p>
          <w:p w14:paraId="0D65DFAB" w14:textId="77777777" w:rsidR="00893AF5" w:rsidRPr="00196395" w:rsidRDefault="00893AF5" w:rsidP="00893AF5">
            <w:pPr>
              <w:pStyle w:val="71"/>
              <w:shd w:val="clear" w:color="auto" w:fill="auto"/>
              <w:spacing w:after="0" w:line="240" w:lineRule="auto"/>
              <w:ind w:left="120" w:firstLine="0"/>
              <w:jc w:val="left"/>
              <w:rPr>
                <w:b/>
                <w:color w:val="000000"/>
                <w:sz w:val="22"/>
                <w:szCs w:val="22"/>
              </w:rPr>
            </w:pPr>
            <w:r w:rsidRPr="00196395">
              <w:rPr>
                <w:color w:val="000000"/>
                <w:sz w:val="22"/>
                <w:szCs w:val="22"/>
              </w:rPr>
              <w:t xml:space="preserve">(требуется включить в границы населенного пункта </w:t>
            </w:r>
            <w:r>
              <w:rPr>
                <w:color w:val="000000"/>
                <w:sz w:val="22"/>
                <w:szCs w:val="22"/>
              </w:rPr>
              <w:t>с. Кузьминские Отвержки</w:t>
            </w:r>
            <w:r w:rsidRPr="00196395">
              <w:rPr>
                <w:color w:val="000000"/>
                <w:sz w:val="22"/>
                <w:szCs w:val="22"/>
              </w:rPr>
              <w:t>)</w:t>
            </w:r>
          </w:p>
        </w:tc>
        <w:tc>
          <w:tcPr>
            <w:tcW w:w="1843" w:type="dxa"/>
            <w:vAlign w:val="center"/>
          </w:tcPr>
          <w:p w14:paraId="18424DC2" w14:textId="77777777" w:rsidR="00893AF5" w:rsidRPr="00A96C2B" w:rsidRDefault="00893AF5" w:rsidP="00893AF5">
            <w:pPr>
              <w:pStyle w:val="71"/>
              <w:shd w:val="clear" w:color="auto" w:fill="auto"/>
              <w:spacing w:after="0" w:line="250" w:lineRule="exact"/>
              <w:ind w:firstLine="0"/>
              <w:rPr>
                <w:color w:val="000000"/>
                <w:sz w:val="22"/>
                <w:szCs w:val="22"/>
              </w:rPr>
            </w:pPr>
            <w:r w:rsidRPr="00A96C2B">
              <w:rPr>
                <w:color w:val="000000"/>
                <w:sz w:val="22"/>
                <w:szCs w:val="22"/>
              </w:rPr>
              <w:t xml:space="preserve">на </w:t>
            </w:r>
            <w:r>
              <w:rPr>
                <w:color w:val="000000"/>
                <w:sz w:val="22"/>
                <w:szCs w:val="22"/>
              </w:rPr>
              <w:t>юго-</w:t>
            </w:r>
            <w:r w:rsidRPr="00A96C2B">
              <w:rPr>
                <w:color w:val="000000"/>
                <w:sz w:val="22"/>
                <w:szCs w:val="22"/>
              </w:rPr>
              <w:t>западе</w:t>
            </w:r>
            <w:r>
              <w:rPr>
                <w:color w:val="000000"/>
                <w:sz w:val="22"/>
                <w:szCs w:val="22"/>
              </w:rPr>
              <w:t xml:space="preserve"> у с. Кузьминские Отвержки</w:t>
            </w:r>
          </w:p>
        </w:tc>
        <w:tc>
          <w:tcPr>
            <w:tcW w:w="1134" w:type="dxa"/>
            <w:vAlign w:val="center"/>
          </w:tcPr>
          <w:p w14:paraId="42ADCC84" w14:textId="77777777" w:rsidR="00893AF5" w:rsidRDefault="00893AF5" w:rsidP="00893AF5">
            <w:pPr>
              <w:pStyle w:val="71"/>
              <w:shd w:val="clear" w:color="auto" w:fill="auto"/>
              <w:spacing w:after="0" w:line="240" w:lineRule="auto"/>
              <w:ind w:firstLine="0"/>
              <w:rPr>
                <w:color w:val="000000"/>
                <w:sz w:val="22"/>
                <w:szCs w:val="22"/>
              </w:rPr>
            </w:pPr>
            <w:r>
              <w:rPr>
                <w:color w:val="000000"/>
                <w:sz w:val="22"/>
                <w:szCs w:val="22"/>
              </w:rPr>
              <w:t>24,2</w:t>
            </w:r>
          </w:p>
        </w:tc>
        <w:tc>
          <w:tcPr>
            <w:tcW w:w="1417" w:type="dxa"/>
            <w:vAlign w:val="center"/>
          </w:tcPr>
          <w:p w14:paraId="208BB0E8" w14:textId="77777777" w:rsidR="00893AF5" w:rsidRDefault="00893AF5" w:rsidP="00893AF5">
            <w:pPr>
              <w:pStyle w:val="71"/>
              <w:shd w:val="clear" w:color="auto" w:fill="auto"/>
              <w:spacing w:after="0" w:line="210" w:lineRule="exact"/>
              <w:ind w:firstLine="0"/>
              <w:rPr>
                <w:color w:val="000000"/>
                <w:sz w:val="22"/>
                <w:szCs w:val="22"/>
              </w:rPr>
            </w:pPr>
            <w:r>
              <w:rPr>
                <w:color w:val="000000"/>
                <w:sz w:val="22"/>
                <w:szCs w:val="22"/>
              </w:rPr>
              <w:t>10,0</w:t>
            </w:r>
          </w:p>
        </w:tc>
        <w:tc>
          <w:tcPr>
            <w:tcW w:w="1134" w:type="dxa"/>
            <w:vAlign w:val="center"/>
          </w:tcPr>
          <w:p w14:paraId="2A0E7CAA" w14:textId="77777777" w:rsidR="00893AF5" w:rsidRPr="00A96C2B" w:rsidRDefault="00893AF5" w:rsidP="00893AF5">
            <w:pPr>
              <w:pStyle w:val="71"/>
              <w:shd w:val="clear" w:color="auto" w:fill="auto"/>
              <w:spacing w:after="0" w:line="210" w:lineRule="exact"/>
              <w:ind w:firstLine="0"/>
              <w:rPr>
                <w:color w:val="000000"/>
                <w:sz w:val="22"/>
                <w:szCs w:val="22"/>
              </w:rPr>
            </w:pPr>
            <w:r>
              <w:rPr>
                <w:color w:val="000000"/>
                <w:sz w:val="22"/>
                <w:szCs w:val="22"/>
              </w:rPr>
              <w:t>-</w:t>
            </w:r>
          </w:p>
        </w:tc>
        <w:tc>
          <w:tcPr>
            <w:tcW w:w="1471" w:type="dxa"/>
            <w:tcBorders>
              <w:top w:val="single" w:sz="4" w:space="0" w:color="auto"/>
              <w:bottom w:val="single" w:sz="4" w:space="0" w:color="auto"/>
            </w:tcBorders>
            <w:tcMar>
              <w:left w:w="0" w:type="dxa"/>
              <w:right w:w="0" w:type="dxa"/>
            </w:tcMar>
          </w:tcPr>
          <w:p w14:paraId="08D14B12" w14:textId="77777777" w:rsidR="00893AF5" w:rsidRPr="0076420E" w:rsidRDefault="00893AF5" w:rsidP="00893AF5">
            <w:pPr>
              <w:ind w:right="-55"/>
              <w:jc w:val="center"/>
              <w:rPr>
                <w:color w:val="000000"/>
                <w:lang w:eastAsia="zh-CN"/>
              </w:rPr>
            </w:pPr>
            <w:r w:rsidRPr="0076420E">
              <w:rPr>
                <w:color w:val="000000"/>
                <w:sz w:val="22"/>
                <w:szCs w:val="22"/>
                <w:lang w:eastAsia="zh-CN"/>
              </w:rPr>
              <w:t>Администрация</w:t>
            </w:r>
            <w:r>
              <w:rPr>
                <w:color w:val="000000"/>
                <w:sz w:val="22"/>
                <w:szCs w:val="22"/>
                <w:lang w:eastAsia="zh-CN"/>
              </w:rPr>
              <w:t xml:space="preserve"> </w:t>
            </w:r>
            <w:r w:rsidRPr="0076420E">
              <w:rPr>
                <w:color w:val="000000"/>
                <w:sz w:val="22"/>
                <w:szCs w:val="22"/>
                <w:lang w:eastAsia="zh-CN"/>
              </w:rPr>
              <w:t>сельского поселения, частные застройщики и инвесторы</w:t>
            </w:r>
          </w:p>
        </w:tc>
      </w:tr>
      <w:tr w:rsidR="00893AF5" w:rsidRPr="00BD6DFE" w14:paraId="674C5F13" w14:textId="77777777" w:rsidTr="00893AF5">
        <w:trPr>
          <w:jc w:val="center"/>
        </w:trPr>
        <w:tc>
          <w:tcPr>
            <w:tcW w:w="480" w:type="dxa"/>
          </w:tcPr>
          <w:p w14:paraId="1E963AF7" w14:textId="77777777" w:rsidR="00893AF5" w:rsidRDefault="00893AF5" w:rsidP="00893AF5">
            <w:pPr>
              <w:tabs>
                <w:tab w:val="left" w:pos="709"/>
              </w:tabs>
              <w:suppressAutoHyphens/>
              <w:spacing w:after="200"/>
              <w:ind w:left="-59" w:right="-108"/>
              <w:jc w:val="center"/>
              <w:rPr>
                <w:b/>
                <w:color w:val="000000"/>
                <w:lang w:eastAsia="zh-CN" w:bidi="en-US"/>
              </w:rPr>
            </w:pPr>
            <w:r>
              <w:rPr>
                <w:b/>
                <w:color w:val="000000"/>
                <w:sz w:val="22"/>
                <w:szCs w:val="22"/>
                <w:lang w:eastAsia="zh-CN" w:bidi="en-US"/>
              </w:rPr>
              <w:t>10</w:t>
            </w:r>
          </w:p>
        </w:tc>
        <w:tc>
          <w:tcPr>
            <w:tcW w:w="2268" w:type="dxa"/>
          </w:tcPr>
          <w:p w14:paraId="0460CA09" w14:textId="77777777" w:rsidR="00893AF5" w:rsidRDefault="00893AF5" w:rsidP="00893AF5">
            <w:pPr>
              <w:pStyle w:val="71"/>
              <w:shd w:val="clear" w:color="auto" w:fill="auto"/>
              <w:spacing w:after="0" w:line="240" w:lineRule="auto"/>
              <w:ind w:left="120" w:firstLine="0"/>
              <w:jc w:val="left"/>
              <w:rPr>
                <w:b/>
                <w:color w:val="000000"/>
                <w:sz w:val="22"/>
                <w:szCs w:val="22"/>
              </w:rPr>
            </w:pPr>
            <w:r w:rsidRPr="00196395">
              <w:rPr>
                <w:b/>
                <w:color w:val="000000"/>
                <w:sz w:val="22"/>
                <w:szCs w:val="22"/>
              </w:rPr>
              <w:t xml:space="preserve">Участок № </w:t>
            </w:r>
            <w:r>
              <w:rPr>
                <w:b/>
                <w:color w:val="000000"/>
                <w:sz w:val="22"/>
                <w:szCs w:val="22"/>
              </w:rPr>
              <w:t>10</w:t>
            </w:r>
          </w:p>
          <w:p w14:paraId="10336682" w14:textId="77777777" w:rsidR="00893AF5" w:rsidRPr="00196395" w:rsidRDefault="00893AF5" w:rsidP="00893AF5">
            <w:pPr>
              <w:pStyle w:val="71"/>
              <w:shd w:val="clear" w:color="auto" w:fill="auto"/>
              <w:spacing w:after="0" w:line="240" w:lineRule="auto"/>
              <w:ind w:left="120" w:firstLine="0"/>
              <w:jc w:val="left"/>
              <w:rPr>
                <w:b/>
                <w:color w:val="000000"/>
                <w:sz w:val="22"/>
                <w:szCs w:val="22"/>
              </w:rPr>
            </w:pPr>
            <w:r w:rsidRPr="00196395">
              <w:rPr>
                <w:color w:val="000000"/>
                <w:sz w:val="22"/>
                <w:szCs w:val="22"/>
              </w:rPr>
              <w:t>(</w:t>
            </w:r>
            <w:r>
              <w:rPr>
                <w:color w:val="000000"/>
                <w:sz w:val="22"/>
                <w:szCs w:val="22"/>
              </w:rPr>
              <w:t>участок находится в</w:t>
            </w:r>
            <w:r w:rsidRPr="00196395">
              <w:rPr>
                <w:color w:val="000000"/>
                <w:sz w:val="22"/>
                <w:szCs w:val="22"/>
              </w:rPr>
              <w:t xml:space="preserve"> границ</w:t>
            </w:r>
            <w:r>
              <w:rPr>
                <w:color w:val="000000"/>
                <w:sz w:val="22"/>
                <w:szCs w:val="22"/>
              </w:rPr>
              <w:t>ах</w:t>
            </w:r>
            <w:r w:rsidRPr="00196395">
              <w:rPr>
                <w:color w:val="000000"/>
                <w:sz w:val="22"/>
                <w:szCs w:val="22"/>
              </w:rPr>
              <w:t xml:space="preserve"> населенного пункта </w:t>
            </w:r>
            <w:r>
              <w:rPr>
                <w:color w:val="000000"/>
                <w:sz w:val="22"/>
                <w:szCs w:val="22"/>
              </w:rPr>
              <w:t>с</w:t>
            </w:r>
            <w:r w:rsidRPr="00196395">
              <w:rPr>
                <w:color w:val="000000"/>
                <w:sz w:val="22"/>
                <w:szCs w:val="22"/>
              </w:rPr>
              <w:t xml:space="preserve">. </w:t>
            </w:r>
            <w:r>
              <w:rPr>
                <w:color w:val="000000"/>
                <w:sz w:val="22"/>
                <w:szCs w:val="22"/>
              </w:rPr>
              <w:t>Кузьминские Отвержки)</w:t>
            </w:r>
          </w:p>
        </w:tc>
        <w:tc>
          <w:tcPr>
            <w:tcW w:w="1843" w:type="dxa"/>
            <w:vAlign w:val="center"/>
          </w:tcPr>
          <w:p w14:paraId="1EF03549" w14:textId="77777777" w:rsidR="00893AF5" w:rsidRPr="00A96C2B" w:rsidRDefault="00893AF5" w:rsidP="00893AF5">
            <w:pPr>
              <w:pStyle w:val="71"/>
              <w:shd w:val="clear" w:color="auto" w:fill="auto"/>
              <w:spacing w:after="0" w:line="250" w:lineRule="exact"/>
              <w:ind w:firstLine="0"/>
              <w:rPr>
                <w:color w:val="000000"/>
                <w:sz w:val="22"/>
                <w:szCs w:val="22"/>
              </w:rPr>
            </w:pPr>
            <w:r w:rsidRPr="00A96C2B">
              <w:rPr>
                <w:color w:val="000000"/>
                <w:sz w:val="22"/>
                <w:szCs w:val="22"/>
              </w:rPr>
              <w:t xml:space="preserve">на </w:t>
            </w:r>
            <w:r>
              <w:rPr>
                <w:color w:val="000000"/>
                <w:sz w:val="22"/>
                <w:szCs w:val="22"/>
              </w:rPr>
              <w:t>северо-</w:t>
            </w:r>
            <w:r w:rsidRPr="00A96C2B">
              <w:rPr>
                <w:color w:val="000000"/>
                <w:sz w:val="22"/>
                <w:szCs w:val="22"/>
              </w:rPr>
              <w:t>западе</w:t>
            </w:r>
            <w:r>
              <w:rPr>
                <w:color w:val="000000"/>
                <w:sz w:val="22"/>
                <w:szCs w:val="22"/>
              </w:rPr>
              <w:t xml:space="preserve"> с. Кузьминские Отвержки</w:t>
            </w:r>
          </w:p>
        </w:tc>
        <w:tc>
          <w:tcPr>
            <w:tcW w:w="1134" w:type="dxa"/>
            <w:vAlign w:val="center"/>
          </w:tcPr>
          <w:p w14:paraId="003903DF" w14:textId="77777777" w:rsidR="00893AF5" w:rsidRDefault="00893AF5" w:rsidP="00893AF5">
            <w:pPr>
              <w:pStyle w:val="71"/>
              <w:shd w:val="clear" w:color="auto" w:fill="auto"/>
              <w:spacing w:after="0" w:line="240" w:lineRule="auto"/>
              <w:ind w:firstLine="0"/>
              <w:rPr>
                <w:color w:val="000000"/>
                <w:sz w:val="22"/>
                <w:szCs w:val="22"/>
              </w:rPr>
            </w:pPr>
            <w:r>
              <w:rPr>
                <w:color w:val="000000"/>
                <w:sz w:val="22"/>
                <w:szCs w:val="22"/>
              </w:rPr>
              <w:t>21,2</w:t>
            </w:r>
          </w:p>
        </w:tc>
        <w:tc>
          <w:tcPr>
            <w:tcW w:w="1417" w:type="dxa"/>
            <w:vAlign w:val="center"/>
          </w:tcPr>
          <w:p w14:paraId="26562707" w14:textId="77777777" w:rsidR="00893AF5" w:rsidRDefault="00893AF5" w:rsidP="00893AF5">
            <w:pPr>
              <w:pStyle w:val="71"/>
              <w:shd w:val="clear" w:color="auto" w:fill="auto"/>
              <w:spacing w:after="0" w:line="210" w:lineRule="exact"/>
              <w:ind w:firstLine="0"/>
              <w:rPr>
                <w:color w:val="000000"/>
                <w:sz w:val="22"/>
                <w:szCs w:val="22"/>
              </w:rPr>
            </w:pPr>
            <w:r>
              <w:rPr>
                <w:color w:val="000000"/>
                <w:sz w:val="22"/>
                <w:szCs w:val="22"/>
              </w:rPr>
              <w:t>10,0</w:t>
            </w:r>
          </w:p>
        </w:tc>
        <w:tc>
          <w:tcPr>
            <w:tcW w:w="1134" w:type="dxa"/>
            <w:vAlign w:val="center"/>
          </w:tcPr>
          <w:p w14:paraId="5224070B" w14:textId="77777777" w:rsidR="00893AF5" w:rsidRDefault="00893AF5" w:rsidP="00893AF5">
            <w:pPr>
              <w:pStyle w:val="71"/>
              <w:shd w:val="clear" w:color="auto" w:fill="auto"/>
              <w:spacing w:after="0" w:line="210" w:lineRule="exact"/>
              <w:ind w:firstLine="0"/>
              <w:rPr>
                <w:color w:val="000000"/>
                <w:sz w:val="22"/>
                <w:szCs w:val="22"/>
              </w:rPr>
            </w:pPr>
            <w:r>
              <w:rPr>
                <w:color w:val="000000"/>
                <w:sz w:val="22"/>
                <w:szCs w:val="22"/>
              </w:rPr>
              <w:t>-</w:t>
            </w:r>
          </w:p>
        </w:tc>
        <w:tc>
          <w:tcPr>
            <w:tcW w:w="1471" w:type="dxa"/>
            <w:tcBorders>
              <w:top w:val="single" w:sz="4" w:space="0" w:color="auto"/>
              <w:bottom w:val="single" w:sz="4" w:space="0" w:color="auto"/>
            </w:tcBorders>
            <w:tcMar>
              <w:left w:w="0" w:type="dxa"/>
              <w:right w:w="0" w:type="dxa"/>
            </w:tcMar>
          </w:tcPr>
          <w:p w14:paraId="4B2F0E82" w14:textId="77777777" w:rsidR="00893AF5" w:rsidRPr="0076420E" w:rsidRDefault="00893AF5" w:rsidP="00893AF5">
            <w:pPr>
              <w:ind w:right="-55"/>
              <w:jc w:val="center"/>
              <w:rPr>
                <w:color w:val="000000"/>
                <w:lang w:eastAsia="zh-CN"/>
              </w:rPr>
            </w:pPr>
            <w:r w:rsidRPr="0076420E">
              <w:rPr>
                <w:color w:val="000000"/>
                <w:sz w:val="22"/>
                <w:szCs w:val="22"/>
                <w:lang w:eastAsia="zh-CN"/>
              </w:rPr>
              <w:t>Администрация</w:t>
            </w:r>
            <w:r>
              <w:rPr>
                <w:color w:val="000000"/>
                <w:sz w:val="22"/>
                <w:szCs w:val="22"/>
                <w:lang w:eastAsia="zh-CN"/>
              </w:rPr>
              <w:t xml:space="preserve"> </w:t>
            </w:r>
            <w:r w:rsidRPr="0076420E">
              <w:rPr>
                <w:color w:val="000000"/>
                <w:sz w:val="22"/>
                <w:szCs w:val="22"/>
                <w:lang w:eastAsia="zh-CN"/>
              </w:rPr>
              <w:t>сельского поселения, частные застройщики и инвесторы</w:t>
            </w:r>
          </w:p>
        </w:tc>
      </w:tr>
      <w:tr w:rsidR="00893AF5" w:rsidRPr="00BD6DFE" w14:paraId="3F30A811" w14:textId="77777777" w:rsidTr="00893AF5">
        <w:trPr>
          <w:jc w:val="center"/>
        </w:trPr>
        <w:tc>
          <w:tcPr>
            <w:tcW w:w="480" w:type="dxa"/>
          </w:tcPr>
          <w:p w14:paraId="77E85189" w14:textId="77777777" w:rsidR="00893AF5" w:rsidRDefault="00893AF5" w:rsidP="00893AF5">
            <w:pPr>
              <w:tabs>
                <w:tab w:val="left" w:pos="709"/>
              </w:tabs>
              <w:suppressAutoHyphens/>
              <w:spacing w:after="200"/>
              <w:ind w:left="-59" w:right="-108"/>
              <w:jc w:val="center"/>
              <w:rPr>
                <w:b/>
                <w:color w:val="000000"/>
                <w:lang w:eastAsia="zh-CN" w:bidi="en-US"/>
              </w:rPr>
            </w:pPr>
            <w:r>
              <w:rPr>
                <w:b/>
                <w:color w:val="000000"/>
                <w:sz w:val="22"/>
                <w:szCs w:val="22"/>
                <w:lang w:eastAsia="zh-CN" w:bidi="en-US"/>
              </w:rPr>
              <w:t>11</w:t>
            </w:r>
          </w:p>
        </w:tc>
        <w:tc>
          <w:tcPr>
            <w:tcW w:w="2268" w:type="dxa"/>
          </w:tcPr>
          <w:p w14:paraId="268CFBB8" w14:textId="77777777" w:rsidR="00893AF5" w:rsidRDefault="00893AF5" w:rsidP="00893AF5">
            <w:pPr>
              <w:pStyle w:val="71"/>
              <w:shd w:val="clear" w:color="auto" w:fill="auto"/>
              <w:spacing w:after="0" w:line="240" w:lineRule="auto"/>
              <w:ind w:left="120" w:firstLine="0"/>
              <w:jc w:val="left"/>
              <w:rPr>
                <w:b/>
                <w:color w:val="000000"/>
                <w:sz w:val="22"/>
                <w:szCs w:val="22"/>
              </w:rPr>
            </w:pPr>
            <w:r w:rsidRPr="00196395">
              <w:rPr>
                <w:b/>
                <w:color w:val="000000"/>
                <w:sz w:val="22"/>
                <w:szCs w:val="22"/>
              </w:rPr>
              <w:t xml:space="preserve">Участок № </w:t>
            </w:r>
            <w:r>
              <w:rPr>
                <w:b/>
                <w:color w:val="000000"/>
                <w:sz w:val="22"/>
                <w:szCs w:val="22"/>
              </w:rPr>
              <w:t>11</w:t>
            </w:r>
          </w:p>
          <w:p w14:paraId="09A17A91" w14:textId="77777777" w:rsidR="00893AF5" w:rsidRPr="00196395" w:rsidRDefault="00893AF5" w:rsidP="00893AF5">
            <w:pPr>
              <w:pStyle w:val="71"/>
              <w:shd w:val="clear" w:color="auto" w:fill="auto"/>
              <w:spacing w:after="0" w:line="240" w:lineRule="auto"/>
              <w:ind w:left="120" w:firstLine="0"/>
              <w:jc w:val="left"/>
              <w:rPr>
                <w:b/>
                <w:color w:val="000000"/>
                <w:sz w:val="22"/>
                <w:szCs w:val="22"/>
              </w:rPr>
            </w:pPr>
            <w:r w:rsidRPr="00196395">
              <w:rPr>
                <w:color w:val="000000"/>
                <w:sz w:val="22"/>
                <w:szCs w:val="22"/>
              </w:rPr>
              <w:t>(</w:t>
            </w:r>
            <w:r>
              <w:rPr>
                <w:color w:val="000000"/>
                <w:sz w:val="22"/>
                <w:szCs w:val="22"/>
              </w:rPr>
              <w:t>участок находится в</w:t>
            </w:r>
            <w:r w:rsidRPr="00196395">
              <w:rPr>
                <w:color w:val="000000"/>
                <w:sz w:val="22"/>
                <w:szCs w:val="22"/>
              </w:rPr>
              <w:t xml:space="preserve"> границ</w:t>
            </w:r>
            <w:r>
              <w:rPr>
                <w:color w:val="000000"/>
                <w:sz w:val="22"/>
                <w:szCs w:val="22"/>
              </w:rPr>
              <w:t>ах</w:t>
            </w:r>
            <w:r w:rsidRPr="00196395">
              <w:rPr>
                <w:color w:val="000000"/>
                <w:sz w:val="22"/>
                <w:szCs w:val="22"/>
              </w:rPr>
              <w:t xml:space="preserve"> населенного пункта </w:t>
            </w:r>
            <w:r>
              <w:rPr>
                <w:color w:val="000000"/>
                <w:sz w:val="22"/>
                <w:szCs w:val="22"/>
              </w:rPr>
              <w:t>с</w:t>
            </w:r>
            <w:r w:rsidRPr="00196395">
              <w:rPr>
                <w:color w:val="000000"/>
                <w:sz w:val="22"/>
                <w:szCs w:val="22"/>
              </w:rPr>
              <w:t xml:space="preserve">. </w:t>
            </w:r>
            <w:r>
              <w:rPr>
                <w:color w:val="000000"/>
                <w:sz w:val="22"/>
                <w:szCs w:val="22"/>
              </w:rPr>
              <w:t>Кузьминские Отвержки)</w:t>
            </w:r>
          </w:p>
        </w:tc>
        <w:tc>
          <w:tcPr>
            <w:tcW w:w="1843" w:type="dxa"/>
            <w:vAlign w:val="center"/>
          </w:tcPr>
          <w:p w14:paraId="12E7D369" w14:textId="77777777" w:rsidR="00893AF5" w:rsidRPr="00A96C2B" w:rsidRDefault="00893AF5" w:rsidP="00893AF5">
            <w:pPr>
              <w:pStyle w:val="71"/>
              <w:shd w:val="clear" w:color="auto" w:fill="auto"/>
              <w:spacing w:after="0" w:line="250" w:lineRule="exact"/>
              <w:ind w:firstLine="0"/>
              <w:rPr>
                <w:color w:val="000000"/>
                <w:sz w:val="22"/>
                <w:szCs w:val="22"/>
              </w:rPr>
            </w:pPr>
            <w:r w:rsidRPr="00A96C2B">
              <w:rPr>
                <w:color w:val="000000"/>
                <w:sz w:val="22"/>
                <w:szCs w:val="22"/>
              </w:rPr>
              <w:t>на западе</w:t>
            </w:r>
            <w:r>
              <w:rPr>
                <w:color w:val="000000"/>
                <w:sz w:val="22"/>
                <w:szCs w:val="22"/>
              </w:rPr>
              <w:t xml:space="preserve"> с. Кузьминские Отвержки</w:t>
            </w:r>
          </w:p>
        </w:tc>
        <w:tc>
          <w:tcPr>
            <w:tcW w:w="1134" w:type="dxa"/>
            <w:vAlign w:val="center"/>
          </w:tcPr>
          <w:p w14:paraId="62A6289A" w14:textId="77777777" w:rsidR="00893AF5" w:rsidRDefault="00893AF5" w:rsidP="00893AF5">
            <w:pPr>
              <w:pStyle w:val="71"/>
              <w:shd w:val="clear" w:color="auto" w:fill="auto"/>
              <w:spacing w:after="0" w:line="240" w:lineRule="auto"/>
              <w:ind w:firstLine="0"/>
              <w:rPr>
                <w:color w:val="000000"/>
                <w:sz w:val="22"/>
                <w:szCs w:val="22"/>
              </w:rPr>
            </w:pPr>
            <w:r>
              <w:rPr>
                <w:color w:val="000000"/>
                <w:sz w:val="22"/>
                <w:szCs w:val="22"/>
              </w:rPr>
              <w:t>0,9</w:t>
            </w:r>
          </w:p>
        </w:tc>
        <w:tc>
          <w:tcPr>
            <w:tcW w:w="1417" w:type="dxa"/>
            <w:vAlign w:val="center"/>
          </w:tcPr>
          <w:p w14:paraId="1B708466" w14:textId="77777777" w:rsidR="00893AF5" w:rsidRDefault="00893AF5" w:rsidP="00893AF5">
            <w:pPr>
              <w:pStyle w:val="71"/>
              <w:shd w:val="clear" w:color="auto" w:fill="auto"/>
              <w:spacing w:after="0" w:line="210" w:lineRule="exact"/>
              <w:ind w:firstLine="0"/>
              <w:rPr>
                <w:color w:val="000000"/>
                <w:sz w:val="22"/>
                <w:szCs w:val="22"/>
              </w:rPr>
            </w:pPr>
            <w:r>
              <w:rPr>
                <w:color w:val="000000"/>
                <w:sz w:val="22"/>
                <w:szCs w:val="22"/>
              </w:rPr>
              <w:t>0,9</w:t>
            </w:r>
          </w:p>
        </w:tc>
        <w:tc>
          <w:tcPr>
            <w:tcW w:w="1134" w:type="dxa"/>
            <w:vAlign w:val="center"/>
          </w:tcPr>
          <w:p w14:paraId="4693F879" w14:textId="77777777" w:rsidR="00893AF5" w:rsidRDefault="00893AF5" w:rsidP="00893AF5">
            <w:pPr>
              <w:pStyle w:val="71"/>
              <w:shd w:val="clear" w:color="auto" w:fill="auto"/>
              <w:spacing w:after="0" w:line="210" w:lineRule="exact"/>
              <w:ind w:firstLine="0"/>
              <w:rPr>
                <w:color w:val="000000"/>
                <w:sz w:val="22"/>
                <w:szCs w:val="22"/>
              </w:rPr>
            </w:pPr>
            <w:r>
              <w:rPr>
                <w:color w:val="000000"/>
                <w:sz w:val="22"/>
                <w:szCs w:val="22"/>
              </w:rPr>
              <w:t>-</w:t>
            </w:r>
          </w:p>
        </w:tc>
        <w:tc>
          <w:tcPr>
            <w:tcW w:w="1471" w:type="dxa"/>
            <w:tcBorders>
              <w:top w:val="single" w:sz="4" w:space="0" w:color="auto"/>
              <w:bottom w:val="single" w:sz="4" w:space="0" w:color="auto"/>
            </w:tcBorders>
            <w:tcMar>
              <w:left w:w="0" w:type="dxa"/>
              <w:right w:w="0" w:type="dxa"/>
            </w:tcMar>
          </w:tcPr>
          <w:p w14:paraId="35B0155F" w14:textId="77777777" w:rsidR="00893AF5" w:rsidRPr="0076420E" w:rsidRDefault="00893AF5" w:rsidP="00893AF5">
            <w:pPr>
              <w:ind w:right="-55"/>
              <w:jc w:val="center"/>
              <w:rPr>
                <w:color w:val="000000"/>
                <w:lang w:eastAsia="zh-CN"/>
              </w:rPr>
            </w:pPr>
            <w:r w:rsidRPr="0076420E">
              <w:rPr>
                <w:color w:val="000000"/>
                <w:sz w:val="22"/>
                <w:szCs w:val="22"/>
                <w:lang w:eastAsia="zh-CN"/>
              </w:rPr>
              <w:t>Администрация</w:t>
            </w:r>
            <w:r>
              <w:rPr>
                <w:color w:val="000000"/>
                <w:sz w:val="22"/>
                <w:szCs w:val="22"/>
                <w:lang w:eastAsia="zh-CN"/>
              </w:rPr>
              <w:t xml:space="preserve"> </w:t>
            </w:r>
            <w:r w:rsidRPr="0076420E">
              <w:rPr>
                <w:color w:val="000000"/>
                <w:sz w:val="22"/>
                <w:szCs w:val="22"/>
                <w:lang w:eastAsia="zh-CN"/>
              </w:rPr>
              <w:t>сельского поселения, частные застройщики и инвесторы</w:t>
            </w:r>
          </w:p>
        </w:tc>
      </w:tr>
      <w:tr w:rsidR="00893AF5" w:rsidRPr="00BD6DFE" w14:paraId="51C6F086" w14:textId="77777777" w:rsidTr="00893AF5">
        <w:trPr>
          <w:jc w:val="center"/>
        </w:trPr>
        <w:tc>
          <w:tcPr>
            <w:tcW w:w="4591" w:type="dxa"/>
            <w:gridSpan w:val="3"/>
          </w:tcPr>
          <w:p w14:paraId="48AC63C0" w14:textId="77777777" w:rsidR="00893AF5" w:rsidRPr="00A96C2B" w:rsidRDefault="00893AF5" w:rsidP="00893AF5">
            <w:pPr>
              <w:tabs>
                <w:tab w:val="left" w:pos="709"/>
              </w:tabs>
              <w:suppressAutoHyphens/>
              <w:spacing w:after="200"/>
              <w:jc w:val="center"/>
              <w:rPr>
                <w:b/>
                <w:color w:val="000000"/>
                <w:lang w:eastAsia="zh-CN" w:bidi="en-US"/>
              </w:rPr>
            </w:pPr>
            <w:r w:rsidRPr="00A96C2B">
              <w:rPr>
                <w:b/>
                <w:color w:val="000000"/>
                <w:sz w:val="22"/>
                <w:szCs w:val="22"/>
                <w:lang w:eastAsia="zh-CN" w:bidi="en-US"/>
              </w:rPr>
              <w:t>Всего:</w:t>
            </w:r>
          </w:p>
        </w:tc>
        <w:tc>
          <w:tcPr>
            <w:tcW w:w="1134" w:type="dxa"/>
          </w:tcPr>
          <w:p w14:paraId="187B92D8" w14:textId="77777777" w:rsidR="00893AF5" w:rsidRPr="00A96C2B" w:rsidRDefault="00893AF5" w:rsidP="00893AF5">
            <w:pPr>
              <w:tabs>
                <w:tab w:val="left" w:pos="709"/>
              </w:tabs>
              <w:suppressAutoHyphens/>
              <w:spacing w:after="200"/>
              <w:jc w:val="center"/>
              <w:rPr>
                <w:b/>
                <w:color w:val="000000"/>
                <w:lang w:eastAsia="zh-CN" w:bidi="en-US"/>
              </w:rPr>
            </w:pPr>
            <w:r>
              <w:rPr>
                <w:b/>
                <w:color w:val="000000"/>
                <w:sz w:val="22"/>
                <w:szCs w:val="22"/>
                <w:lang w:eastAsia="zh-CN" w:bidi="en-US"/>
              </w:rPr>
              <w:t>203,5</w:t>
            </w:r>
          </w:p>
        </w:tc>
        <w:tc>
          <w:tcPr>
            <w:tcW w:w="1417" w:type="dxa"/>
          </w:tcPr>
          <w:p w14:paraId="57BD36FE" w14:textId="77777777" w:rsidR="00893AF5" w:rsidRPr="00A96C2B" w:rsidRDefault="00893AF5" w:rsidP="00893AF5">
            <w:pPr>
              <w:suppressLineNumbers/>
              <w:suppressAutoHyphens/>
              <w:ind w:right="-142"/>
              <w:jc w:val="center"/>
              <w:rPr>
                <w:b/>
                <w:color w:val="000000"/>
                <w:lang w:eastAsia="zh-CN"/>
              </w:rPr>
            </w:pPr>
            <w:r>
              <w:rPr>
                <w:b/>
                <w:color w:val="000000"/>
                <w:sz w:val="22"/>
                <w:szCs w:val="22"/>
                <w:lang w:eastAsia="zh-CN"/>
              </w:rPr>
              <w:t>78,4</w:t>
            </w:r>
          </w:p>
        </w:tc>
        <w:tc>
          <w:tcPr>
            <w:tcW w:w="1134" w:type="dxa"/>
          </w:tcPr>
          <w:p w14:paraId="10F395E7" w14:textId="77777777" w:rsidR="00893AF5" w:rsidRPr="00A96C2B" w:rsidRDefault="00893AF5" w:rsidP="00893AF5">
            <w:pPr>
              <w:tabs>
                <w:tab w:val="left" w:pos="709"/>
              </w:tabs>
              <w:suppressAutoHyphens/>
              <w:spacing w:after="200"/>
              <w:ind w:right="-142"/>
              <w:jc w:val="center"/>
              <w:rPr>
                <w:color w:val="000000"/>
                <w:lang w:eastAsia="zh-CN" w:bidi="en-US"/>
              </w:rPr>
            </w:pPr>
          </w:p>
        </w:tc>
        <w:tc>
          <w:tcPr>
            <w:tcW w:w="1471" w:type="dxa"/>
            <w:tcBorders>
              <w:top w:val="single" w:sz="4" w:space="0" w:color="auto"/>
              <w:bottom w:val="single" w:sz="4" w:space="0" w:color="auto"/>
            </w:tcBorders>
          </w:tcPr>
          <w:p w14:paraId="6BCA7A69" w14:textId="77777777" w:rsidR="00893AF5" w:rsidRPr="0076420E" w:rsidRDefault="00893AF5" w:rsidP="00893AF5">
            <w:pPr>
              <w:tabs>
                <w:tab w:val="left" w:pos="709"/>
              </w:tabs>
              <w:suppressAutoHyphens/>
              <w:spacing w:after="200"/>
              <w:jc w:val="center"/>
              <w:rPr>
                <w:color w:val="000000"/>
                <w:lang w:eastAsia="zh-CN" w:bidi="en-US"/>
              </w:rPr>
            </w:pPr>
          </w:p>
        </w:tc>
      </w:tr>
    </w:tbl>
    <w:p w14:paraId="5806318D" w14:textId="77777777" w:rsidR="00D474FE" w:rsidRPr="004C6A25" w:rsidRDefault="00D474FE" w:rsidP="00893AF5">
      <w:pPr>
        <w:spacing w:before="120" w:after="120" w:line="360" w:lineRule="auto"/>
        <w:ind w:firstLine="567"/>
        <w:jc w:val="center"/>
        <w:outlineLvl w:val="0"/>
        <w:rPr>
          <w:b/>
          <w:sz w:val="28"/>
          <w:szCs w:val="28"/>
        </w:rPr>
      </w:pPr>
      <w:r w:rsidRPr="004C6A25">
        <w:rPr>
          <w:b/>
          <w:sz w:val="28"/>
          <w:szCs w:val="28"/>
        </w:rPr>
        <w:t>2.4.2. Обеспечение территории сельского поселения объектами промышленности и агропромышленного комплекса</w:t>
      </w:r>
    </w:p>
    <w:tbl>
      <w:tblPr>
        <w:tblW w:w="9781" w:type="dxa"/>
        <w:tblInd w:w="-132" w:type="dxa"/>
        <w:tblBorders>
          <w:top w:val="single" w:sz="2" w:space="0" w:color="000001"/>
          <w:left w:val="single" w:sz="2" w:space="0" w:color="000001"/>
          <w:bottom w:val="single" w:sz="2" w:space="0" w:color="000001"/>
        </w:tblBorders>
        <w:tblLayout w:type="fixed"/>
        <w:tblCellMar>
          <w:left w:w="10" w:type="dxa"/>
          <w:right w:w="10" w:type="dxa"/>
        </w:tblCellMar>
        <w:tblLook w:val="0000" w:firstRow="0" w:lastRow="0" w:firstColumn="0" w:lastColumn="0" w:noHBand="0" w:noVBand="0"/>
      </w:tblPr>
      <w:tblGrid>
        <w:gridCol w:w="426"/>
        <w:gridCol w:w="2268"/>
        <w:gridCol w:w="1559"/>
        <w:gridCol w:w="1134"/>
        <w:gridCol w:w="851"/>
        <w:gridCol w:w="1134"/>
        <w:gridCol w:w="1134"/>
        <w:gridCol w:w="1275"/>
      </w:tblGrid>
      <w:tr w:rsidR="00893AF5" w:rsidRPr="00C63753" w14:paraId="0225BFCD" w14:textId="77777777" w:rsidTr="00893AF5">
        <w:trPr>
          <w:cantSplit/>
          <w:trHeight w:val="510"/>
          <w:tblHeader/>
        </w:trPr>
        <w:tc>
          <w:tcPr>
            <w:tcW w:w="426" w:type="dxa"/>
            <w:vMerge w:val="restart"/>
            <w:tcBorders>
              <w:top w:val="single" w:sz="2" w:space="0" w:color="000001"/>
              <w:left w:val="single" w:sz="2" w:space="0" w:color="000001"/>
            </w:tcBorders>
            <w:shd w:val="clear" w:color="auto" w:fill="D9D9D9"/>
            <w:tcMar>
              <w:top w:w="0" w:type="dxa"/>
              <w:left w:w="10" w:type="dxa"/>
              <w:bottom w:w="0" w:type="dxa"/>
              <w:right w:w="10" w:type="dxa"/>
            </w:tcMar>
            <w:vAlign w:val="center"/>
          </w:tcPr>
          <w:p w14:paraId="00A7C525" w14:textId="77777777" w:rsidR="00893AF5" w:rsidRPr="00C63753" w:rsidRDefault="00893AF5" w:rsidP="00893AF5">
            <w:pPr>
              <w:suppressLineNumbers/>
              <w:suppressAutoHyphens/>
              <w:jc w:val="center"/>
              <w:rPr>
                <w:b/>
                <w:lang w:eastAsia="ar-SA"/>
              </w:rPr>
            </w:pPr>
            <w:r w:rsidRPr="00C63753">
              <w:rPr>
                <w:b/>
                <w:sz w:val="22"/>
                <w:szCs w:val="22"/>
                <w:lang w:eastAsia="ar-SA"/>
              </w:rPr>
              <w:t>№</w:t>
            </w:r>
          </w:p>
        </w:tc>
        <w:tc>
          <w:tcPr>
            <w:tcW w:w="2268" w:type="dxa"/>
            <w:vMerge w:val="restart"/>
            <w:tcBorders>
              <w:top w:val="single" w:sz="2" w:space="0" w:color="000001"/>
              <w:left w:val="single" w:sz="2" w:space="0" w:color="000001"/>
            </w:tcBorders>
            <w:shd w:val="clear" w:color="auto" w:fill="D9D9D9"/>
            <w:tcMar>
              <w:top w:w="0" w:type="dxa"/>
              <w:left w:w="10" w:type="dxa"/>
              <w:bottom w:w="0" w:type="dxa"/>
              <w:right w:w="10" w:type="dxa"/>
            </w:tcMar>
            <w:vAlign w:val="center"/>
          </w:tcPr>
          <w:p w14:paraId="3F42C487" w14:textId="77777777" w:rsidR="00893AF5" w:rsidRPr="00C63753" w:rsidRDefault="00893AF5" w:rsidP="00893AF5">
            <w:pPr>
              <w:tabs>
                <w:tab w:val="left" w:pos="709"/>
              </w:tabs>
              <w:suppressAutoHyphens/>
              <w:ind w:right="-10"/>
              <w:jc w:val="center"/>
              <w:rPr>
                <w:b/>
                <w:lang w:eastAsia="zh-CN" w:bidi="en-US"/>
              </w:rPr>
            </w:pPr>
            <w:r w:rsidRPr="00C63753">
              <w:rPr>
                <w:b/>
                <w:bCs/>
                <w:sz w:val="22"/>
                <w:szCs w:val="22"/>
                <w:lang w:eastAsia="zh-CN" w:bidi="en-US"/>
              </w:rPr>
              <w:t>Наименование площадок,</w:t>
            </w:r>
          </w:p>
          <w:p w14:paraId="7F7A4FB3" w14:textId="77777777" w:rsidR="00893AF5" w:rsidRPr="00C63753" w:rsidRDefault="00893AF5" w:rsidP="00893AF5">
            <w:pPr>
              <w:tabs>
                <w:tab w:val="left" w:pos="709"/>
              </w:tabs>
              <w:suppressAutoHyphens/>
              <w:ind w:right="-10"/>
              <w:jc w:val="center"/>
              <w:rPr>
                <w:b/>
                <w:lang w:eastAsia="zh-CN" w:bidi="en-US"/>
              </w:rPr>
            </w:pPr>
            <w:r w:rsidRPr="00C63753">
              <w:rPr>
                <w:b/>
                <w:bCs/>
                <w:sz w:val="22"/>
                <w:szCs w:val="22"/>
                <w:lang w:eastAsia="zh-CN" w:bidi="en-US"/>
              </w:rPr>
              <w:t>их обозначение на плане</w:t>
            </w:r>
          </w:p>
        </w:tc>
        <w:tc>
          <w:tcPr>
            <w:tcW w:w="1559" w:type="dxa"/>
            <w:vMerge w:val="restart"/>
            <w:tcBorders>
              <w:top w:val="single" w:sz="2" w:space="0" w:color="000001"/>
              <w:left w:val="single" w:sz="2" w:space="0" w:color="000001"/>
            </w:tcBorders>
            <w:shd w:val="clear" w:color="auto" w:fill="D9D9D9"/>
            <w:tcMar>
              <w:top w:w="0" w:type="dxa"/>
              <w:left w:w="10" w:type="dxa"/>
              <w:bottom w:w="0" w:type="dxa"/>
              <w:right w:w="10" w:type="dxa"/>
            </w:tcMar>
            <w:vAlign w:val="center"/>
          </w:tcPr>
          <w:p w14:paraId="12507779" w14:textId="77777777" w:rsidR="00893AF5" w:rsidRPr="00C63753" w:rsidRDefault="00893AF5" w:rsidP="00893AF5">
            <w:pPr>
              <w:suppressLineNumbers/>
              <w:suppressAutoHyphens/>
              <w:jc w:val="center"/>
              <w:rPr>
                <w:b/>
                <w:lang w:eastAsia="ar-SA"/>
              </w:rPr>
            </w:pPr>
            <w:r w:rsidRPr="00C63753">
              <w:rPr>
                <w:b/>
                <w:sz w:val="22"/>
                <w:szCs w:val="22"/>
                <w:lang w:eastAsia="ar-SA"/>
              </w:rPr>
              <w:t>Местополо</w:t>
            </w:r>
          </w:p>
          <w:p w14:paraId="340410BC" w14:textId="77777777" w:rsidR="00893AF5" w:rsidRPr="00C63753" w:rsidRDefault="00893AF5" w:rsidP="00893AF5">
            <w:pPr>
              <w:suppressLineNumbers/>
              <w:suppressAutoHyphens/>
              <w:jc w:val="center"/>
              <w:rPr>
                <w:b/>
                <w:lang w:eastAsia="ar-SA"/>
              </w:rPr>
            </w:pPr>
            <w:r w:rsidRPr="00C63753">
              <w:rPr>
                <w:b/>
                <w:sz w:val="22"/>
                <w:szCs w:val="22"/>
                <w:lang w:eastAsia="ar-SA"/>
              </w:rPr>
              <w:t>жение</w:t>
            </w:r>
          </w:p>
        </w:tc>
        <w:tc>
          <w:tcPr>
            <w:tcW w:w="3119" w:type="dxa"/>
            <w:gridSpan w:val="3"/>
            <w:tcBorders>
              <w:top w:val="single" w:sz="2" w:space="0" w:color="000001"/>
              <w:left w:val="single" w:sz="2" w:space="0" w:color="000001"/>
              <w:bottom w:val="single" w:sz="2" w:space="0" w:color="000001"/>
            </w:tcBorders>
            <w:shd w:val="clear" w:color="auto" w:fill="D9D9D9"/>
            <w:tcMar>
              <w:top w:w="0" w:type="dxa"/>
              <w:left w:w="10" w:type="dxa"/>
              <w:bottom w:w="0" w:type="dxa"/>
              <w:right w:w="10" w:type="dxa"/>
            </w:tcMar>
            <w:vAlign w:val="center"/>
          </w:tcPr>
          <w:p w14:paraId="1B02C37B" w14:textId="77777777" w:rsidR="00893AF5" w:rsidRPr="00C63753" w:rsidRDefault="00893AF5" w:rsidP="00893AF5">
            <w:pPr>
              <w:suppressLineNumbers/>
              <w:suppressAutoHyphens/>
              <w:jc w:val="center"/>
              <w:rPr>
                <w:b/>
                <w:lang w:eastAsia="ar-SA"/>
              </w:rPr>
            </w:pPr>
            <w:r w:rsidRPr="00C63753">
              <w:rPr>
                <w:b/>
                <w:sz w:val="22"/>
                <w:szCs w:val="22"/>
                <w:lang w:eastAsia="ar-SA"/>
              </w:rPr>
              <w:t>Площадь территорий, га.</w:t>
            </w:r>
          </w:p>
        </w:tc>
        <w:tc>
          <w:tcPr>
            <w:tcW w:w="1134" w:type="dxa"/>
            <w:vMerge w:val="restart"/>
            <w:tcBorders>
              <w:top w:val="single" w:sz="2" w:space="0" w:color="000001"/>
              <w:left w:val="single" w:sz="2" w:space="0" w:color="000001"/>
              <w:right w:val="single" w:sz="2" w:space="0" w:color="000001"/>
            </w:tcBorders>
            <w:shd w:val="clear" w:color="auto" w:fill="D9D9D9"/>
            <w:tcMar>
              <w:top w:w="0" w:type="dxa"/>
              <w:left w:w="10" w:type="dxa"/>
              <w:bottom w:w="0" w:type="dxa"/>
              <w:right w:w="10" w:type="dxa"/>
            </w:tcMar>
            <w:vAlign w:val="center"/>
          </w:tcPr>
          <w:p w14:paraId="54120E97" w14:textId="77777777" w:rsidR="00893AF5" w:rsidRPr="00C63753" w:rsidRDefault="00893AF5" w:rsidP="00893AF5">
            <w:pPr>
              <w:suppressLineNumbers/>
              <w:suppressAutoHyphens/>
              <w:jc w:val="center"/>
              <w:rPr>
                <w:b/>
                <w:lang w:eastAsia="ar-SA"/>
              </w:rPr>
            </w:pPr>
            <w:r w:rsidRPr="00C63753">
              <w:rPr>
                <w:b/>
                <w:sz w:val="22"/>
                <w:szCs w:val="22"/>
                <w:lang w:eastAsia="ar-SA"/>
              </w:rPr>
              <w:t>Размер санитарно-защитной зоны, м</w:t>
            </w:r>
          </w:p>
        </w:tc>
        <w:tc>
          <w:tcPr>
            <w:tcW w:w="1275" w:type="dxa"/>
            <w:vMerge w:val="restart"/>
            <w:tcBorders>
              <w:top w:val="single" w:sz="2" w:space="0" w:color="000001"/>
              <w:left w:val="single" w:sz="2" w:space="0" w:color="000001"/>
              <w:right w:val="single" w:sz="2" w:space="0" w:color="000001"/>
            </w:tcBorders>
            <w:shd w:val="clear" w:color="auto" w:fill="D9D9D9"/>
            <w:tcMar>
              <w:top w:w="0" w:type="dxa"/>
              <w:left w:w="10" w:type="dxa"/>
              <w:bottom w:w="0" w:type="dxa"/>
              <w:right w:w="10" w:type="dxa"/>
            </w:tcMar>
            <w:vAlign w:val="center"/>
          </w:tcPr>
          <w:p w14:paraId="53C68694" w14:textId="77777777" w:rsidR="00893AF5" w:rsidRPr="00C63753" w:rsidRDefault="00893AF5" w:rsidP="00893AF5">
            <w:pPr>
              <w:suppressLineNumbers/>
              <w:suppressAutoHyphens/>
              <w:jc w:val="center"/>
              <w:rPr>
                <w:b/>
                <w:lang w:eastAsia="ar-SA"/>
              </w:rPr>
            </w:pPr>
            <w:r w:rsidRPr="00C63753">
              <w:rPr>
                <w:b/>
                <w:sz w:val="22"/>
                <w:szCs w:val="22"/>
                <w:lang w:eastAsia="ar-SA"/>
              </w:rPr>
              <w:t>Исполни-тель</w:t>
            </w:r>
          </w:p>
        </w:tc>
      </w:tr>
      <w:tr w:rsidR="00893AF5" w:rsidRPr="00C63753" w14:paraId="200157C3" w14:textId="77777777" w:rsidTr="00893AF5">
        <w:trPr>
          <w:cantSplit/>
          <w:trHeight w:val="857"/>
        </w:trPr>
        <w:tc>
          <w:tcPr>
            <w:tcW w:w="426" w:type="dxa"/>
            <w:vMerge/>
            <w:tcBorders>
              <w:left w:val="single" w:sz="2" w:space="0" w:color="000001"/>
              <w:bottom w:val="single" w:sz="2" w:space="0" w:color="000001"/>
            </w:tcBorders>
            <w:shd w:val="clear" w:color="auto" w:fill="auto"/>
            <w:tcMar>
              <w:top w:w="0" w:type="dxa"/>
              <w:left w:w="10" w:type="dxa"/>
              <w:bottom w:w="0" w:type="dxa"/>
              <w:right w:w="10" w:type="dxa"/>
            </w:tcMar>
          </w:tcPr>
          <w:p w14:paraId="7D3BBB64" w14:textId="77777777" w:rsidR="00893AF5" w:rsidRPr="00C63753" w:rsidRDefault="00893AF5" w:rsidP="00893AF5">
            <w:pPr>
              <w:suppressLineNumbers/>
              <w:suppressAutoHyphens/>
              <w:jc w:val="center"/>
              <w:rPr>
                <w:lang w:eastAsia="ar-SA"/>
              </w:rPr>
            </w:pPr>
          </w:p>
        </w:tc>
        <w:tc>
          <w:tcPr>
            <w:tcW w:w="2268" w:type="dxa"/>
            <w:vMerge/>
            <w:tcBorders>
              <w:left w:val="single" w:sz="2" w:space="0" w:color="000001"/>
              <w:bottom w:val="single" w:sz="2" w:space="0" w:color="000001"/>
            </w:tcBorders>
            <w:shd w:val="clear" w:color="auto" w:fill="auto"/>
            <w:tcMar>
              <w:top w:w="0" w:type="dxa"/>
              <w:left w:w="10" w:type="dxa"/>
              <w:bottom w:w="0" w:type="dxa"/>
              <w:right w:w="10" w:type="dxa"/>
            </w:tcMar>
          </w:tcPr>
          <w:p w14:paraId="7790D3B4" w14:textId="77777777" w:rsidR="00893AF5" w:rsidRPr="00C63753" w:rsidRDefault="00893AF5" w:rsidP="00893AF5">
            <w:pPr>
              <w:tabs>
                <w:tab w:val="left" w:pos="709"/>
              </w:tabs>
              <w:suppressAutoHyphens/>
              <w:ind w:right="-142"/>
              <w:jc w:val="center"/>
              <w:rPr>
                <w:bCs/>
                <w:lang w:eastAsia="zh-CN" w:bidi="en-US"/>
              </w:rPr>
            </w:pPr>
          </w:p>
        </w:tc>
        <w:tc>
          <w:tcPr>
            <w:tcW w:w="1559" w:type="dxa"/>
            <w:vMerge/>
            <w:tcBorders>
              <w:left w:val="single" w:sz="2" w:space="0" w:color="000001"/>
              <w:bottom w:val="single" w:sz="2" w:space="0" w:color="000001"/>
            </w:tcBorders>
            <w:shd w:val="clear" w:color="auto" w:fill="auto"/>
            <w:tcMar>
              <w:top w:w="0" w:type="dxa"/>
              <w:left w:w="10" w:type="dxa"/>
              <w:bottom w:w="0" w:type="dxa"/>
              <w:right w:w="10" w:type="dxa"/>
            </w:tcMar>
          </w:tcPr>
          <w:p w14:paraId="0A169236" w14:textId="77777777" w:rsidR="00893AF5" w:rsidRPr="00C63753" w:rsidRDefault="00893AF5" w:rsidP="00893AF5">
            <w:pPr>
              <w:suppressLineNumbers/>
              <w:suppressAutoHyphens/>
              <w:jc w:val="center"/>
              <w:rPr>
                <w:lang w:eastAsia="ar-SA"/>
              </w:rPr>
            </w:pPr>
          </w:p>
        </w:tc>
        <w:tc>
          <w:tcPr>
            <w:tcW w:w="1134" w:type="dxa"/>
            <w:tcBorders>
              <w:top w:val="single" w:sz="2" w:space="0" w:color="000001"/>
              <w:left w:val="single" w:sz="2" w:space="0" w:color="000001"/>
              <w:bottom w:val="single" w:sz="2" w:space="0" w:color="000001"/>
            </w:tcBorders>
            <w:shd w:val="clear" w:color="auto" w:fill="D9D9D9"/>
            <w:tcMar>
              <w:top w:w="0" w:type="dxa"/>
              <w:left w:w="10" w:type="dxa"/>
              <w:bottom w:w="0" w:type="dxa"/>
              <w:right w:w="10" w:type="dxa"/>
            </w:tcMar>
          </w:tcPr>
          <w:p w14:paraId="1EF3D1CC" w14:textId="77777777" w:rsidR="00893AF5" w:rsidRPr="00C63753" w:rsidRDefault="00893AF5" w:rsidP="00893AF5">
            <w:pPr>
              <w:tabs>
                <w:tab w:val="left" w:pos="709"/>
              </w:tabs>
              <w:suppressAutoHyphens/>
              <w:spacing w:after="200"/>
              <w:ind w:right="-142"/>
              <w:rPr>
                <w:b/>
                <w:lang w:eastAsia="zh-CN" w:bidi="en-US"/>
              </w:rPr>
            </w:pPr>
            <w:r w:rsidRPr="00C63753">
              <w:rPr>
                <w:b/>
                <w:sz w:val="22"/>
                <w:szCs w:val="22"/>
                <w:lang w:eastAsia="zh-CN" w:bidi="en-US"/>
              </w:rPr>
              <w:t>Расчетный</w:t>
            </w:r>
          </w:p>
          <w:p w14:paraId="0AC45116" w14:textId="77777777" w:rsidR="00893AF5" w:rsidRPr="00C63753" w:rsidRDefault="00893AF5" w:rsidP="00893AF5">
            <w:pPr>
              <w:tabs>
                <w:tab w:val="left" w:pos="709"/>
              </w:tabs>
              <w:suppressAutoHyphens/>
              <w:spacing w:after="200"/>
              <w:jc w:val="center"/>
              <w:rPr>
                <w:b/>
                <w:lang w:eastAsia="zh-CN" w:bidi="en-US"/>
              </w:rPr>
            </w:pPr>
            <w:r w:rsidRPr="00C63753">
              <w:rPr>
                <w:b/>
                <w:sz w:val="22"/>
                <w:szCs w:val="22"/>
                <w:lang w:eastAsia="zh-CN" w:bidi="en-US"/>
              </w:rPr>
              <w:t>срок</w:t>
            </w:r>
          </w:p>
        </w:tc>
        <w:tc>
          <w:tcPr>
            <w:tcW w:w="851" w:type="dxa"/>
            <w:tcBorders>
              <w:top w:val="single" w:sz="2" w:space="0" w:color="000001"/>
              <w:left w:val="single" w:sz="2" w:space="0" w:color="000001"/>
              <w:bottom w:val="single" w:sz="2" w:space="0" w:color="000001"/>
            </w:tcBorders>
            <w:shd w:val="clear" w:color="auto" w:fill="D9D9D9"/>
          </w:tcPr>
          <w:p w14:paraId="28676188" w14:textId="77777777" w:rsidR="00893AF5" w:rsidRPr="00C63753" w:rsidRDefault="00893AF5" w:rsidP="00893AF5">
            <w:pPr>
              <w:tabs>
                <w:tab w:val="left" w:pos="709"/>
              </w:tabs>
              <w:suppressAutoHyphens/>
              <w:ind w:left="-10" w:right="-10"/>
              <w:jc w:val="center"/>
              <w:rPr>
                <w:b/>
                <w:lang w:eastAsia="zh-CN" w:bidi="en-US"/>
              </w:rPr>
            </w:pPr>
            <w:r w:rsidRPr="00C63753">
              <w:rPr>
                <w:b/>
                <w:sz w:val="22"/>
                <w:szCs w:val="22"/>
                <w:lang w:eastAsia="zh-CN" w:bidi="en-US"/>
              </w:rPr>
              <w:t>в. т.ч. на</w:t>
            </w:r>
          </w:p>
          <w:p w14:paraId="21155C26" w14:textId="77777777" w:rsidR="00893AF5" w:rsidRPr="00C63753" w:rsidRDefault="00893AF5" w:rsidP="00893AF5">
            <w:pPr>
              <w:tabs>
                <w:tab w:val="left" w:pos="709"/>
              </w:tabs>
              <w:suppressAutoHyphens/>
              <w:ind w:left="-10" w:right="-10"/>
              <w:jc w:val="center"/>
              <w:rPr>
                <w:b/>
                <w:lang w:eastAsia="zh-CN" w:bidi="en-US"/>
              </w:rPr>
            </w:pPr>
            <w:r w:rsidRPr="00C63753">
              <w:rPr>
                <w:b/>
                <w:sz w:val="22"/>
                <w:szCs w:val="22"/>
                <w:lang w:eastAsia="zh-CN" w:bidi="en-US"/>
              </w:rPr>
              <w:t>I очередь стр-ва</w:t>
            </w:r>
          </w:p>
        </w:tc>
        <w:tc>
          <w:tcPr>
            <w:tcW w:w="1134" w:type="dxa"/>
            <w:tcBorders>
              <w:top w:val="single" w:sz="2" w:space="0" w:color="000001"/>
              <w:left w:val="single" w:sz="2" w:space="0" w:color="000001"/>
              <w:bottom w:val="single" w:sz="2" w:space="0" w:color="000001"/>
            </w:tcBorders>
            <w:shd w:val="clear" w:color="auto" w:fill="D9D9D9"/>
          </w:tcPr>
          <w:p w14:paraId="4B7CEB0E" w14:textId="77777777" w:rsidR="00893AF5" w:rsidRPr="00C63753" w:rsidRDefault="00893AF5" w:rsidP="00893AF5">
            <w:pPr>
              <w:tabs>
                <w:tab w:val="left" w:pos="709"/>
              </w:tabs>
              <w:suppressAutoHyphens/>
              <w:ind w:left="-10" w:right="-10"/>
              <w:jc w:val="center"/>
              <w:rPr>
                <w:b/>
                <w:lang w:eastAsia="zh-CN" w:bidi="en-US"/>
              </w:rPr>
            </w:pPr>
            <w:r w:rsidRPr="00C63753">
              <w:rPr>
                <w:b/>
                <w:sz w:val="22"/>
                <w:szCs w:val="22"/>
                <w:lang w:eastAsia="zh-CN" w:bidi="en-US"/>
              </w:rPr>
              <w:t>Резерв за расчетный срок</w:t>
            </w:r>
          </w:p>
        </w:tc>
        <w:tc>
          <w:tcPr>
            <w:tcW w:w="1134" w:type="dxa"/>
            <w:vMerge/>
            <w:tcBorders>
              <w:left w:val="single" w:sz="2" w:space="0" w:color="000001"/>
              <w:bottom w:val="single" w:sz="2" w:space="0" w:color="000001"/>
              <w:right w:val="single" w:sz="2" w:space="0" w:color="000001"/>
            </w:tcBorders>
            <w:shd w:val="clear" w:color="auto" w:fill="auto"/>
            <w:tcMar>
              <w:top w:w="0" w:type="dxa"/>
              <w:left w:w="10" w:type="dxa"/>
              <w:bottom w:w="0" w:type="dxa"/>
              <w:right w:w="10" w:type="dxa"/>
            </w:tcMar>
          </w:tcPr>
          <w:p w14:paraId="12525C58" w14:textId="77777777" w:rsidR="00893AF5" w:rsidRPr="00C63753" w:rsidRDefault="00893AF5" w:rsidP="00893AF5">
            <w:pPr>
              <w:suppressLineNumbers/>
              <w:suppressAutoHyphens/>
              <w:jc w:val="center"/>
              <w:rPr>
                <w:lang w:eastAsia="ar-SA"/>
              </w:rPr>
            </w:pPr>
          </w:p>
        </w:tc>
        <w:tc>
          <w:tcPr>
            <w:tcW w:w="1275" w:type="dxa"/>
            <w:vMerge/>
            <w:tcBorders>
              <w:left w:val="single" w:sz="2" w:space="0" w:color="000001"/>
              <w:bottom w:val="single" w:sz="2" w:space="0" w:color="000001"/>
              <w:right w:val="single" w:sz="2" w:space="0" w:color="000001"/>
            </w:tcBorders>
            <w:shd w:val="clear" w:color="auto" w:fill="auto"/>
            <w:tcMar>
              <w:top w:w="0" w:type="dxa"/>
              <w:left w:w="10" w:type="dxa"/>
              <w:bottom w:w="0" w:type="dxa"/>
              <w:right w:w="10" w:type="dxa"/>
            </w:tcMar>
          </w:tcPr>
          <w:p w14:paraId="7CAD50CA" w14:textId="77777777" w:rsidR="00893AF5" w:rsidRPr="00C63753" w:rsidRDefault="00893AF5" w:rsidP="00893AF5">
            <w:pPr>
              <w:suppressLineNumbers/>
              <w:suppressAutoHyphens/>
              <w:jc w:val="center"/>
              <w:rPr>
                <w:lang w:eastAsia="ar-SA"/>
              </w:rPr>
            </w:pPr>
          </w:p>
        </w:tc>
      </w:tr>
      <w:tr w:rsidR="00893AF5" w:rsidRPr="00C63753" w14:paraId="70D987C0" w14:textId="77777777" w:rsidTr="00893AF5">
        <w:trPr>
          <w:cantSplit/>
        </w:trPr>
        <w:tc>
          <w:tcPr>
            <w:tcW w:w="426"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6E908969" w14:textId="77777777" w:rsidR="00893AF5" w:rsidRPr="00C63753" w:rsidRDefault="00893AF5" w:rsidP="00893AF5">
            <w:pPr>
              <w:suppressLineNumbers/>
              <w:suppressAutoHyphens/>
              <w:jc w:val="center"/>
              <w:rPr>
                <w:lang w:eastAsia="ar-SA"/>
              </w:rPr>
            </w:pPr>
            <w:r w:rsidRPr="00C63753">
              <w:rPr>
                <w:sz w:val="22"/>
                <w:szCs w:val="22"/>
                <w:lang w:eastAsia="ar-SA"/>
              </w:rPr>
              <w:t>1</w:t>
            </w:r>
          </w:p>
        </w:tc>
        <w:tc>
          <w:tcPr>
            <w:tcW w:w="2268"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39F47C7A" w14:textId="77777777" w:rsidR="00893AF5" w:rsidRPr="00C63753" w:rsidRDefault="00893AF5" w:rsidP="00893AF5">
            <w:pPr>
              <w:tabs>
                <w:tab w:val="left" w:pos="709"/>
              </w:tabs>
              <w:suppressAutoHyphens/>
              <w:ind w:right="-10" w:firstLine="5"/>
              <w:rPr>
                <w:lang w:eastAsia="zh-CN" w:bidi="en-US"/>
              </w:rPr>
            </w:pPr>
            <w:r w:rsidRPr="00C63753">
              <w:rPr>
                <w:b/>
                <w:sz w:val="22"/>
                <w:szCs w:val="22"/>
              </w:rPr>
              <w:t>Площадка 1.</w:t>
            </w:r>
            <w:r w:rsidRPr="00C63753">
              <w:rPr>
                <w:sz w:val="22"/>
                <w:szCs w:val="22"/>
              </w:rPr>
              <w:t xml:space="preserve"> </w:t>
            </w:r>
            <w:r>
              <w:rPr>
                <w:sz w:val="22"/>
                <w:szCs w:val="22"/>
              </w:rPr>
              <w:t>П</w:t>
            </w:r>
            <w:r w:rsidRPr="00C63753">
              <w:rPr>
                <w:sz w:val="22"/>
                <w:szCs w:val="22"/>
              </w:rPr>
              <w:t xml:space="preserve">лощадка для размещения объекта «Строительство сырного завода производительностью 20 т/сутки» (СЗЗ 100 м). Требуется перевод земельного участка площадью </w:t>
            </w:r>
            <w:r w:rsidRPr="001A0810">
              <w:rPr>
                <w:color w:val="000000"/>
                <w:sz w:val="22"/>
                <w:szCs w:val="22"/>
              </w:rPr>
              <w:t>2,66 га.</w:t>
            </w:r>
            <w:r w:rsidRPr="00C63753">
              <w:rPr>
                <w:sz w:val="22"/>
                <w:szCs w:val="22"/>
              </w:rPr>
              <w:t xml:space="preserve"> категории земель – земли сельскохозяйственного назначения в категорию земель – </w:t>
            </w:r>
            <w:r w:rsidRPr="00C63753">
              <w:rPr>
                <w:bCs/>
                <w:color w:val="000000"/>
                <w:sz w:val="22"/>
                <w:szCs w:val="22"/>
              </w:rPr>
              <w:t>земли п</w:t>
            </w:r>
            <w:r w:rsidRPr="00C63753">
              <w:rPr>
                <w:color w:val="000000"/>
                <w:sz w:val="22"/>
                <w:szCs w:val="22"/>
                <w:shd w:val="clear" w:color="auto" w:fill="FFFFFF"/>
              </w:rPr>
              <w:t>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Pr="00C63753">
              <w:rPr>
                <w:color w:val="000000"/>
                <w:sz w:val="22"/>
                <w:szCs w:val="22"/>
                <w:shd w:val="clear" w:color="auto" w:fill="F8F9FA"/>
              </w:rPr>
              <w:t>.</w:t>
            </w:r>
          </w:p>
        </w:tc>
        <w:tc>
          <w:tcPr>
            <w:tcW w:w="1559"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73582D8F" w14:textId="77777777" w:rsidR="00893AF5" w:rsidRPr="00C63753" w:rsidRDefault="00893AF5" w:rsidP="00893AF5">
            <w:pPr>
              <w:suppressLineNumbers/>
              <w:suppressAutoHyphens/>
              <w:ind w:right="76"/>
              <w:jc w:val="center"/>
              <w:rPr>
                <w:lang w:eastAsia="ar-SA"/>
              </w:rPr>
            </w:pPr>
            <w:r w:rsidRPr="00C63753">
              <w:rPr>
                <w:sz w:val="22"/>
                <w:szCs w:val="22"/>
              </w:rPr>
              <w:t>Липецкая область, Липецкий район, с/п Кузьмино-Отвержский сельсовет, кадастровый квартал 48:13:1520201</w:t>
            </w:r>
          </w:p>
        </w:tc>
        <w:tc>
          <w:tcPr>
            <w:tcW w:w="1134"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18D8AD9B" w14:textId="77777777" w:rsidR="00893AF5" w:rsidRPr="001A0810" w:rsidRDefault="00893AF5" w:rsidP="00893AF5">
            <w:pPr>
              <w:suppressLineNumbers/>
              <w:suppressAutoHyphens/>
              <w:ind w:right="76"/>
              <w:jc w:val="center"/>
              <w:rPr>
                <w:color w:val="000000"/>
                <w:lang w:eastAsia="ar-SA"/>
              </w:rPr>
            </w:pPr>
            <w:r w:rsidRPr="001A0810">
              <w:rPr>
                <w:color w:val="000000"/>
                <w:sz w:val="22"/>
                <w:szCs w:val="22"/>
                <w:lang w:eastAsia="ar-SA"/>
              </w:rPr>
              <w:t>2,66</w:t>
            </w:r>
          </w:p>
        </w:tc>
        <w:tc>
          <w:tcPr>
            <w:tcW w:w="851" w:type="dxa"/>
            <w:tcBorders>
              <w:top w:val="single" w:sz="2" w:space="0" w:color="000001"/>
              <w:left w:val="single" w:sz="2" w:space="0" w:color="000001"/>
              <w:bottom w:val="single" w:sz="2" w:space="0" w:color="000001"/>
            </w:tcBorders>
          </w:tcPr>
          <w:p w14:paraId="4B88C117" w14:textId="77777777" w:rsidR="00893AF5" w:rsidRPr="001A0810" w:rsidRDefault="00893AF5" w:rsidP="00893AF5">
            <w:pPr>
              <w:suppressLineNumbers/>
              <w:suppressAutoHyphens/>
              <w:ind w:right="76"/>
              <w:jc w:val="center"/>
              <w:rPr>
                <w:color w:val="000000"/>
                <w:lang w:eastAsia="ar-SA"/>
              </w:rPr>
            </w:pPr>
            <w:r w:rsidRPr="001A0810">
              <w:rPr>
                <w:color w:val="000000"/>
                <w:sz w:val="22"/>
                <w:szCs w:val="22"/>
                <w:lang w:eastAsia="ar-SA"/>
              </w:rPr>
              <w:t>2,66</w:t>
            </w:r>
          </w:p>
        </w:tc>
        <w:tc>
          <w:tcPr>
            <w:tcW w:w="1134" w:type="dxa"/>
            <w:tcBorders>
              <w:top w:val="single" w:sz="2" w:space="0" w:color="000001"/>
              <w:left w:val="single" w:sz="2" w:space="0" w:color="000001"/>
              <w:bottom w:val="single" w:sz="2" w:space="0" w:color="000001"/>
            </w:tcBorders>
          </w:tcPr>
          <w:p w14:paraId="58646885" w14:textId="77777777" w:rsidR="00893AF5" w:rsidRPr="00C63753" w:rsidRDefault="00893AF5" w:rsidP="00893AF5">
            <w:pPr>
              <w:suppressLineNumbers/>
              <w:suppressAutoHyphens/>
              <w:ind w:right="76"/>
              <w:jc w:val="center"/>
              <w:rPr>
                <w:lang w:eastAsia="ar-SA"/>
              </w:rPr>
            </w:pPr>
            <w:r w:rsidRPr="00C63753">
              <w:rPr>
                <w:sz w:val="22"/>
                <w:szCs w:val="22"/>
                <w:lang w:eastAsia="ar-SA"/>
              </w:rPr>
              <w:t>-</w:t>
            </w:r>
          </w:p>
        </w:tc>
        <w:tc>
          <w:tcPr>
            <w:tcW w:w="1134" w:type="dxa"/>
            <w:tcBorders>
              <w:top w:val="single" w:sz="2" w:space="0" w:color="000001"/>
              <w:left w:val="single" w:sz="2" w:space="0" w:color="000001"/>
              <w:bottom w:val="single" w:sz="2" w:space="0" w:color="000001"/>
              <w:right w:val="single" w:sz="2" w:space="0" w:color="000001"/>
            </w:tcBorders>
            <w:shd w:val="clear" w:color="auto" w:fill="auto"/>
            <w:tcMar>
              <w:top w:w="0" w:type="dxa"/>
              <w:left w:w="10" w:type="dxa"/>
              <w:bottom w:w="0" w:type="dxa"/>
              <w:right w:w="10" w:type="dxa"/>
            </w:tcMar>
          </w:tcPr>
          <w:p w14:paraId="1F0A9601" w14:textId="77777777" w:rsidR="00893AF5" w:rsidRPr="00C63753" w:rsidRDefault="00893AF5" w:rsidP="00893AF5">
            <w:pPr>
              <w:suppressLineNumbers/>
              <w:suppressAutoHyphens/>
              <w:ind w:right="76"/>
              <w:jc w:val="center"/>
              <w:rPr>
                <w:lang w:eastAsia="ar-SA"/>
              </w:rPr>
            </w:pPr>
            <w:r w:rsidRPr="00C63753">
              <w:rPr>
                <w:sz w:val="22"/>
                <w:szCs w:val="22"/>
                <w:lang w:eastAsia="ar-SA"/>
              </w:rPr>
              <w:t>100</w:t>
            </w:r>
          </w:p>
        </w:tc>
        <w:tc>
          <w:tcPr>
            <w:tcW w:w="1275" w:type="dxa"/>
            <w:tcBorders>
              <w:top w:val="single" w:sz="2" w:space="0" w:color="000001"/>
              <w:left w:val="single" w:sz="2" w:space="0" w:color="000001"/>
              <w:bottom w:val="single" w:sz="2" w:space="0" w:color="000001"/>
              <w:right w:val="single" w:sz="2" w:space="0" w:color="000001"/>
            </w:tcBorders>
            <w:shd w:val="clear" w:color="auto" w:fill="auto"/>
            <w:tcMar>
              <w:top w:w="0" w:type="dxa"/>
              <w:left w:w="10" w:type="dxa"/>
              <w:bottom w:w="0" w:type="dxa"/>
              <w:right w:w="10" w:type="dxa"/>
            </w:tcMar>
          </w:tcPr>
          <w:p w14:paraId="7429561D" w14:textId="77777777" w:rsidR="00893AF5" w:rsidRPr="00C63753" w:rsidRDefault="00893AF5" w:rsidP="00893AF5">
            <w:pPr>
              <w:suppressLineNumbers/>
              <w:suppressAutoHyphens/>
              <w:ind w:left="-10" w:right="-10"/>
              <w:jc w:val="center"/>
              <w:rPr>
                <w:lang w:eastAsia="ar-SA"/>
              </w:rPr>
            </w:pPr>
            <w:r w:rsidRPr="00C63753">
              <w:rPr>
                <w:sz w:val="22"/>
                <w:szCs w:val="22"/>
                <w:lang w:eastAsia="ar-SA"/>
              </w:rPr>
              <w:t>Инвестор</w:t>
            </w:r>
          </w:p>
        </w:tc>
      </w:tr>
      <w:tr w:rsidR="00893AF5" w:rsidRPr="00C63753" w14:paraId="005E2240" w14:textId="77777777" w:rsidTr="00893AF5">
        <w:trPr>
          <w:cantSplit/>
        </w:trPr>
        <w:tc>
          <w:tcPr>
            <w:tcW w:w="426"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6439BC45" w14:textId="77777777" w:rsidR="00893AF5" w:rsidRPr="00C63753" w:rsidRDefault="00893AF5" w:rsidP="00893AF5">
            <w:pPr>
              <w:suppressLineNumbers/>
              <w:suppressAutoHyphens/>
              <w:jc w:val="center"/>
              <w:rPr>
                <w:lang w:eastAsia="ar-SA"/>
              </w:rPr>
            </w:pPr>
            <w:r w:rsidRPr="00C63753">
              <w:rPr>
                <w:sz w:val="22"/>
                <w:szCs w:val="22"/>
                <w:lang w:eastAsia="ar-SA"/>
              </w:rPr>
              <w:t>2</w:t>
            </w:r>
          </w:p>
        </w:tc>
        <w:tc>
          <w:tcPr>
            <w:tcW w:w="2268"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15F89616" w14:textId="77777777" w:rsidR="00893AF5" w:rsidRPr="00C63753" w:rsidRDefault="00893AF5" w:rsidP="00893AF5">
            <w:pPr>
              <w:tabs>
                <w:tab w:val="left" w:pos="709"/>
              </w:tabs>
              <w:suppressAutoHyphens/>
              <w:ind w:right="-10" w:firstLine="5"/>
            </w:pPr>
            <w:r w:rsidRPr="00C63753">
              <w:rPr>
                <w:b/>
                <w:sz w:val="22"/>
                <w:szCs w:val="22"/>
              </w:rPr>
              <w:t>Площадка 2.</w:t>
            </w:r>
            <w:r w:rsidRPr="00C63753">
              <w:rPr>
                <w:sz w:val="22"/>
                <w:szCs w:val="22"/>
              </w:rPr>
              <w:t xml:space="preserve"> Площадка для размещения производства по обработке пищевых продуктов и вкусовых веществ (СЗЗ 100 м.). Требуется перевод земельного участка площадью </w:t>
            </w:r>
            <w:r w:rsidRPr="001A0810">
              <w:rPr>
                <w:color w:val="000000"/>
                <w:sz w:val="22"/>
                <w:szCs w:val="22"/>
              </w:rPr>
              <w:t>1,6 га.</w:t>
            </w:r>
            <w:r w:rsidRPr="00C63753">
              <w:rPr>
                <w:sz w:val="22"/>
                <w:szCs w:val="22"/>
              </w:rPr>
              <w:t xml:space="preserve"> категории земель – земли сельскохозяйственного назначения в категорию земель – </w:t>
            </w:r>
            <w:r w:rsidRPr="00C63753">
              <w:rPr>
                <w:bCs/>
                <w:color w:val="000000"/>
                <w:sz w:val="22"/>
                <w:szCs w:val="22"/>
              </w:rPr>
              <w:t>земли п</w:t>
            </w:r>
            <w:r w:rsidRPr="00C63753">
              <w:rPr>
                <w:color w:val="000000"/>
                <w:sz w:val="22"/>
                <w:szCs w:val="22"/>
                <w:shd w:val="clear" w:color="auto" w:fill="FFFFFF"/>
              </w:rPr>
              <w:t>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Pr="00C63753">
              <w:rPr>
                <w:color w:val="000000"/>
                <w:sz w:val="22"/>
                <w:szCs w:val="22"/>
                <w:shd w:val="clear" w:color="auto" w:fill="F8F9FA"/>
              </w:rPr>
              <w:t>.</w:t>
            </w:r>
          </w:p>
        </w:tc>
        <w:tc>
          <w:tcPr>
            <w:tcW w:w="1559"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7CA2767F" w14:textId="77777777" w:rsidR="00893AF5" w:rsidRPr="00C63753" w:rsidRDefault="00893AF5" w:rsidP="00893AF5">
            <w:pPr>
              <w:suppressLineNumbers/>
              <w:suppressAutoHyphens/>
              <w:ind w:right="76"/>
              <w:jc w:val="center"/>
            </w:pPr>
            <w:r w:rsidRPr="00C63753">
              <w:rPr>
                <w:sz w:val="22"/>
                <w:szCs w:val="22"/>
              </w:rPr>
              <w:t>Липецкая область, Липецкий район, с/п Кузьмино-Отвержский сельсовет, кадастровый квартал 48:13:1520201</w:t>
            </w:r>
          </w:p>
        </w:tc>
        <w:tc>
          <w:tcPr>
            <w:tcW w:w="1134"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7FA8E24A" w14:textId="77777777" w:rsidR="00893AF5" w:rsidRPr="001A0810" w:rsidRDefault="00893AF5" w:rsidP="00893AF5">
            <w:pPr>
              <w:suppressLineNumbers/>
              <w:suppressAutoHyphens/>
              <w:ind w:right="76"/>
              <w:jc w:val="center"/>
              <w:rPr>
                <w:color w:val="000000"/>
                <w:lang w:eastAsia="ar-SA"/>
              </w:rPr>
            </w:pPr>
            <w:r w:rsidRPr="001A0810">
              <w:rPr>
                <w:color w:val="000000"/>
                <w:sz w:val="22"/>
                <w:szCs w:val="22"/>
                <w:lang w:eastAsia="ar-SA"/>
              </w:rPr>
              <w:t>1,6</w:t>
            </w:r>
          </w:p>
        </w:tc>
        <w:tc>
          <w:tcPr>
            <w:tcW w:w="851" w:type="dxa"/>
            <w:tcBorders>
              <w:top w:val="single" w:sz="2" w:space="0" w:color="000001"/>
              <w:left w:val="single" w:sz="2" w:space="0" w:color="000001"/>
              <w:bottom w:val="single" w:sz="2" w:space="0" w:color="000001"/>
            </w:tcBorders>
          </w:tcPr>
          <w:p w14:paraId="0CFE3057" w14:textId="77777777" w:rsidR="00893AF5" w:rsidRPr="001A0810" w:rsidRDefault="00893AF5" w:rsidP="00893AF5">
            <w:pPr>
              <w:suppressLineNumbers/>
              <w:suppressAutoHyphens/>
              <w:ind w:right="76"/>
              <w:jc w:val="center"/>
              <w:rPr>
                <w:color w:val="000000"/>
                <w:lang w:eastAsia="ar-SA"/>
              </w:rPr>
            </w:pPr>
            <w:r w:rsidRPr="001A0810">
              <w:rPr>
                <w:color w:val="000000"/>
                <w:sz w:val="22"/>
                <w:szCs w:val="22"/>
                <w:lang w:eastAsia="ar-SA"/>
              </w:rPr>
              <w:t>1,6</w:t>
            </w:r>
          </w:p>
        </w:tc>
        <w:tc>
          <w:tcPr>
            <w:tcW w:w="1134" w:type="dxa"/>
            <w:tcBorders>
              <w:top w:val="single" w:sz="2" w:space="0" w:color="000001"/>
              <w:left w:val="single" w:sz="2" w:space="0" w:color="000001"/>
              <w:bottom w:val="single" w:sz="2" w:space="0" w:color="000001"/>
            </w:tcBorders>
          </w:tcPr>
          <w:p w14:paraId="0E912C09" w14:textId="77777777" w:rsidR="00893AF5" w:rsidRPr="00C63753" w:rsidRDefault="00893AF5" w:rsidP="00893AF5">
            <w:pPr>
              <w:suppressLineNumbers/>
              <w:suppressAutoHyphens/>
              <w:ind w:right="76"/>
              <w:jc w:val="center"/>
              <w:rPr>
                <w:lang w:eastAsia="ar-SA"/>
              </w:rPr>
            </w:pPr>
            <w:r w:rsidRPr="00C63753">
              <w:rPr>
                <w:sz w:val="22"/>
                <w:szCs w:val="22"/>
                <w:lang w:eastAsia="ar-SA"/>
              </w:rPr>
              <w:t>-</w:t>
            </w:r>
          </w:p>
        </w:tc>
        <w:tc>
          <w:tcPr>
            <w:tcW w:w="1134" w:type="dxa"/>
            <w:tcBorders>
              <w:top w:val="single" w:sz="2" w:space="0" w:color="000001"/>
              <w:left w:val="single" w:sz="2" w:space="0" w:color="000001"/>
              <w:bottom w:val="single" w:sz="2" w:space="0" w:color="000001"/>
              <w:right w:val="single" w:sz="2" w:space="0" w:color="000001"/>
            </w:tcBorders>
            <w:shd w:val="clear" w:color="auto" w:fill="auto"/>
            <w:tcMar>
              <w:top w:w="0" w:type="dxa"/>
              <w:left w:w="10" w:type="dxa"/>
              <w:bottom w:w="0" w:type="dxa"/>
              <w:right w:w="10" w:type="dxa"/>
            </w:tcMar>
          </w:tcPr>
          <w:p w14:paraId="7253121C" w14:textId="77777777" w:rsidR="00893AF5" w:rsidRPr="00C63753" w:rsidRDefault="00893AF5" w:rsidP="00893AF5">
            <w:pPr>
              <w:suppressLineNumbers/>
              <w:suppressAutoHyphens/>
              <w:ind w:right="76"/>
              <w:jc w:val="center"/>
              <w:rPr>
                <w:lang w:eastAsia="ar-SA"/>
              </w:rPr>
            </w:pPr>
            <w:r w:rsidRPr="00C63753">
              <w:rPr>
                <w:sz w:val="22"/>
                <w:szCs w:val="22"/>
                <w:lang w:eastAsia="ar-SA"/>
              </w:rPr>
              <w:t>100</w:t>
            </w:r>
          </w:p>
        </w:tc>
        <w:tc>
          <w:tcPr>
            <w:tcW w:w="1275" w:type="dxa"/>
            <w:tcBorders>
              <w:top w:val="single" w:sz="2" w:space="0" w:color="000001"/>
              <w:left w:val="single" w:sz="2" w:space="0" w:color="000001"/>
              <w:bottom w:val="single" w:sz="2" w:space="0" w:color="000001"/>
              <w:right w:val="single" w:sz="2" w:space="0" w:color="000001"/>
            </w:tcBorders>
            <w:shd w:val="clear" w:color="auto" w:fill="auto"/>
            <w:tcMar>
              <w:top w:w="0" w:type="dxa"/>
              <w:left w:w="10" w:type="dxa"/>
              <w:bottom w:w="0" w:type="dxa"/>
              <w:right w:w="10" w:type="dxa"/>
            </w:tcMar>
          </w:tcPr>
          <w:p w14:paraId="77EAA8E4" w14:textId="77777777" w:rsidR="00893AF5" w:rsidRPr="00C63753" w:rsidRDefault="00893AF5" w:rsidP="00893AF5">
            <w:pPr>
              <w:suppressLineNumbers/>
              <w:suppressAutoHyphens/>
              <w:ind w:left="-10" w:right="-10"/>
              <w:jc w:val="center"/>
              <w:rPr>
                <w:lang w:eastAsia="ar-SA"/>
              </w:rPr>
            </w:pPr>
            <w:r w:rsidRPr="00C63753">
              <w:rPr>
                <w:sz w:val="22"/>
                <w:szCs w:val="22"/>
                <w:lang w:eastAsia="ar-SA"/>
              </w:rPr>
              <w:t>Инвестор</w:t>
            </w:r>
          </w:p>
        </w:tc>
      </w:tr>
    </w:tbl>
    <w:p w14:paraId="3654A89F" w14:textId="77777777" w:rsidR="00D474FE" w:rsidRPr="00CD5482" w:rsidRDefault="00D474FE" w:rsidP="004F10D7">
      <w:pPr>
        <w:spacing w:before="120" w:after="120" w:line="360" w:lineRule="auto"/>
        <w:ind w:firstLine="567"/>
        <w:jc w:val="center"/>
        <w:outlineLvl w:val="0"/>
        <w:rPr>
          <w:b/>
          <w:sz w:val="28"/>
          <w:szCs w:val="28"/>
        </w:rPr>
      </w:pPr>
      <w:r w:rsidRPr="00CD5482">
        <w:rPr>
          <w:b/>
          <w:sz w:val="28"/>
          <w:szCs w:val="28"/>
        </w:rPr>
        <w:t xml:space="preserve">2.4.3. </w:t>
      </w:r>
      <w:r w:rsidR="00514F21" w:rsidRPr="00CD5482">
        <w:rPr>
          <w:b/>
          <w:color w:val="000000"/>
          <w:sz w:val="28"/>
          <w:szCs w:val="28"/>
          <w:lang w:eastAsia="zh-CN" w:bidi="en-US"/>
        </w:rPr>
        <w:t>Мероприятия по строительству социальных и культурно-бытовых объектов местного значения</w:t>
      </w:r>
    </w:p>
    <w:p w14:paraId="68D5BE84" w14:textId="77777777" w:rsidR="00D474FE" w:rsidRPr="00CD5482" w:rsidRDefault="00D474FE" w:rsidP="00D474FE">
      <w:pPr>
        <w:pStyle w:val="Default"/>
        <w:spacing w:line="360" w:lineRule="auto"/>
        <w:ind w:firstLine="567"/>
        <w:jc w:val="both"/>
        <w:rPr>
          <w:color w:val="auto"/>
          <w:sz w:val="28"/>
          <w:szCs w:val="28"/>
        </w:rPr>
      </w:pPr>
      <w:r w:rsidRPr="00CD5482">
        <w:rPr>
          <w:color w:val="auto"/>
          <w:sz w:val="28"/>
          <w:szCs w:val="28"/>
        </w:rPr>
        <w:t>К полномочиям органов местного самоуправления относятся:</w:t>
      </w:r>
    </w:p>
    <w:p w14:paraId="6AFAC59C" w14:textId="77777777" w:rsidR="00D474FE" w:rsidRPr="00CD5482" w:rsidRDefault="00D474FE" w:rsidP="00D474FE">
      <w:pPr>
        <w:pStyle w:val="Default"/>
        <w:spacing w:line="360" w:lineRule="auto"/>
        <w:ind w:firstLine="567"/>
        <w:jc w:val="both"/>
        <w:rPr>
          <w:color w:val="auto"/>
          <w:sz w:val="28"/>
          <w:szCs w:val="28"/>
        </w:rPr>
      </w:pPr>
      <w:r w:rsidRPr="00CD5482">
        <w:rPr>
          <w:color w:val="auto"/>
          <w:sz w:val="28"/>
          <w:szCs w:val="28"/>
        </w:rPr>
        <w:t>- создание условий для организации досуга, обеспечение жителей услугами организаций культуры;</w:t>
      </w:r>
    </w:p>
    <w:p w14:paraId="317BF4F3" w14:textId="77777777" w:rsidR="00D474FE" w:rsidRPr="00CD5482" w:rsidRDefault="00D474FE" w:rsidP="00D474FE">
      <w:pPr>
        <w:pStyle w:val="Default"/>
        <w:spacing w:line="360" w:lineRule="auto"/>
        <w:ind w:firstLine="567"/>
        <w:jc w:val="both"/>
        <w:rPr>
          <w:color w:val="auto"/>
          <w:sz w:val="28"/>
          <w:szCs w:val="28"/>
        </w:rPr>
      </w:pPr>
      <w:r w:rsidRPr="00CD5482">
        <w:rPr>
          <w:color w:val="auto"/>
          <w:sz w:val="28"/>
          <w:szCs w:val="28"/>
        </w:rPr>
        <w:t>- развитие массовой физической культуры и спорта.</w:t>
      </w:r>
    </w:p>
    <w:p w14:paraId="7B70CABE" w14:textId="77777777" w:rsidR="004F10D7" w:rsidRPr="00CD5482" w:rsidRDefault="004F10D7" w:rsidP="004F10D7">
      <w:pPr>
        <w:pStyle w:val="18"/>
        <w:spacing w:before="120" w:after="120" w:line="360" w:lineRule="auto"/>
        <w:ind w:firstLine="709"/>
        <w:jc w:val="center"/>
        <w:rPr>
          <w:b/>
          <w:sz w:val="28"/>
          <w:szCs w:val="28"/>
        </w:rPr>
      </w:pPr>
      <w:r w:rsidRPr="00CD5482">
        <w:rPr>
          <w:b/>
          <w:color w:val="000000"/>
          <w:sz w:val="28"/>
          <w:szCs w:val="28"/>
          <w:lang w:eastAsia="zh-CN" w:bidi="en-US"/>
        </w:rPr>
        <w:t xml:space="preserve">Перечень </w:t>
      </w:r>
      <w:r w:rsidRPr="00CD5482">
        <w:rPr>
          <w:b/>
          <w:sz w:val="28"/>
          <w:szCs w:val="28"/>
        </w:rPr>
        <w:t>социальных и культурно-бытовых объектов местного значения поселения</w:t>
      </w:r>
      <w:r w:rsidRPr="00CD5482">
        <w:rPr>
          <w:b/>
          <w:bCs/>
          <w:sz w:val="28"/>
          <w:szCs w:val="28"/>
        </w:rPr>
        <w:t>, предлагаемых на расчетный срок (2041 г.)</w:t>
      </w:r>
    </w:p>
    <w:tbl>
      <w:tblPr>
        <w:tblW w:w="9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23"/>
        <w:gridCol w:w="2835"/>
        <w:gridCol w:w="850"/>
        <w:gridCol w:w="865"/>
        <w:gridCol w:w="2382"/>
        <w:gridCol w:w="1445"/>
      </w:tblGrid>
      <w:tr w:rsidR="004F10D7" w:rsidRPr="006B154D" w14:paraId="4FA035D3" w14:textId="77777777" w:rsidTr="00295F30">
        <w:trPr>
          <w:jc w:val="center"/>
        </w:trPr>
        <w:tc>
          <w:tcPr>
            <w:tcW w:w="723" w:type="dxa"/>
            <w:shd w:val="clear" w:color="auto" w:fill="D9D9D9"/>
            <w:vAlign w:val="center"/>
          </w:tcPr>
          <w:p w14:paraId="311ECB44" w14:textId="77777777" w:rsidR="004F10D7" w:rsidRPr="006B154D" w:rsidRDefault="004F10D7" w:rsidP="00295F30">
            <w:pPr>
              <w:pStyle w:val="afc"/>
              <w:tabs>
                <w:tab w:val="left" w:pos="404"/>
              </w:tabs>
              <w:snapToGrid w:val="0"/>
              <w:spacing w:line="276" w:lineRule="auto"/>
              <w:jc w:val="center"/>
              <w:rPr>
                <w:b/>
                <w:color w:val="000000"/>
              </w:rPr>
            </w:pPr>
            <w:r w:rsidRPr="006B154D">
              <w:rPr>
                <w:b/>
                <w:color w:val="000000"/>
                <w:sz w:val="22"/>
                <w:szCs w:val="22"/>
              </w:rPr>
              <w:t>№ п/п</w:t>
            </w:r>
          </w:p>
        </w:tc>
        <w:tc>
          <w:tcPr>
            <w:tcW w:w="2835" w:type="dxa"/>
            <w:shd w:val="clear" w:color="auto" w:fill="D9D9D9"/>
            <w:vAlign w:val="center"/>
          </w:tcPr>
          <w:p w14:paraId="0568CD71" w14:textId="77777777" w:rsidR="004F10D7" w:rsidRPr="006B154D" w:rsidRDefault="004F10D7" w:rsidP="00295F30">
            <w:pPr>
              <w:pStyle w:val="afc"/>
              <w:snapToGrid w:val="0"/>
              <w:spacing w:line="276" w:lineRule="auto"/>
              <w:ind w:left="-82" w:right="-55"/>
              <w:jc w:val="center"/>
              <w:rPr>
                <w:b/>
                <w:color w:val="000000"/>
              </w:rPr>
            </w:pPr>
            <w:r w:rsidRPr="006B154D">
              <w:rPr>
                <w:b/>
                <w:color w:val="000000"/>
                <w:sz w:val="22"/>
                <w:szCs w:val="22"/>
              </w:rPr>
              <w:t>Наименование</w:t>
            </w:r>
          </w:p>
        </w:tc>
        <w:tc>
          <w:tcPr>
            <w:tcW w:w="850" w:type="dxa"/>
            <w:shd w:val="clear" w:color="auto" w:fill="D9D9D9"/>
            <w:vAlign w:val="center"/>
          </w:tcPr>
          <w:p w14:paraId="209E2472" w14:textId="77777777" w:rsidR="004F10D7" w:rsidRPr="006B154D" w:rsidRDefault="004F10D7" w:rsidP="00295F30">
            <w:pPr>
              <w:pStyle w:val="afc"/>
              <w:snapToGrid w:val="0"/>
              <w:spacing w:line="276" w:lineRule="auto"/>
              <w:ind w:left="-82" w:right="-55"/>
              <w:jc w:val="center"/>
              <w:rPr>
                <w:b/>
                <w:color w:val="000000"/>
              </w:rPr>
            </w:pPr>
            <w:r w:rsidRPr="006B154D">
              <w:rPr>
                <w:b/>
                <w:color w:val="000000"/>
                <w:sz w:val="22"/>
                <w:szCs w:val="22"/>
              </w:rPr>
              <w:t>Ед. изм.</w:t>
            </w:r>
          </w:p>
        </w:tc>
        <w:tc>
          <w:tcPr>
            <w:tcW w:w="865" w:type="dxa"/>
            <w:shd w:val="clear" w:color="auto" w:fill="D9D9D9"/>
            <w:vAlign w:val="center"/>
          </w:tcPr>
          <w:p w14:paraId="6DE8EC53" w14:textId="77777777" w:rsidR="004F10D7" w:rsidRPr="006B154D" w:rsidRDefault="004F10D7" w:rsidP="00295F30">
            <w:pPr>
              <w:pStyle w:val="afc"/>
              <w:snapToGrid w:val="0"/>
              <w:spacing w:line="276" w:lineRule="auto"/>
              <w:ind w:left="-82" w:right="-55"/>
              <w:jc w:val="center"/>
              <w:rPr>
                <w:b/>
                <w:color w:val="000000"/>
              </w:rPr>
            </w:pPr>
            <w:r w:rsidRPr="006B154D">
              <w:rPr>
                <w:b/>
                <w:color w:val="000000"/>
                <w:sz w:val="22"/>
                <w:szCs w:val="22"/>
              </w:rPr>
              <w:t>Расчет. емк.</w:t>
            </w:r>
          </w:p>
        </w:tc>
        <w:tc>
          <w:tcPr>
            <w:tcW w:w="2382" w:type="dxa"/>
            <w:shd w:val="clear" w:color="auto" w:fill="D9D9D9"/>
            <w:vAlign w:val="center"/>
          </w:tcPr>
          <w:p w14:paraId="1BBF0DDD" w14:textId="77777777" w:rsidR="004F10D7" w:rsidRPr="006B154D" w:rsidRDefault="004F10D7" w:rsidP="00295F30">
            <w:pPr>
              <w:pStyle w:val="afc"/>
              <w:snapToGrid w:val="0"/>
              <w:spacing w:line="276" w:lineRule="auto"/>
              <w:ind w:left="-82" w:right="-55"/>
              <w:jc w:val="center"/>
              <w:rPr>
                <w:b/>
                <w:color w:val="000000"/>
              </w:rPr>
            </w:pPr>
            <w:r w:rsidRPr="006B154D">
              <w:rPr>
                <w:b/>
                <w:color w:val="000000"/>
                <w:sz w:val="22"/>
                <w:szCs w:val="22"/>
              </w:rPr>
              <w:t>Местоположение (функциональная зона)</w:t>
            </w:r>
          </w:p>
        </w:tc>
        <w:tc>
          <w:tcPr>
            <w:tcW w:w="1445" w:type="dxa"/>
            <w:shd w:val="clear" w:color="auto" w:fill="D9D9D9"/>
            <w:vAlign w:val="center"/>
          </w:tcPr>
          <w:p w14:paraId="0B83855F" w14:textId="77777777" w:rsidR="004F10D7" w:rsidRPr="006B154D" w:rsidRDefault="004F10D7" w:rsidP="00295F30">
            <w:pPr>
              <w:pStyle w:val="afc"/>
              <w:snapToGrid w:val="0"/>
              <w:spacing w:line="276" w:lineRule="auto"/>
              <w:ind w:left="-82" w:right="-55"/>
              <w:jc w:val="center"/>
              <w:rPr>
                <w:b/>
                <w:color w:val="000000"/>
              </w:rPr>
            </w:pPr>
            <w:r w:rsidRPr="006B154D">
              <w:rPr>
                <w:b/>
                <w:color w:val="000000"/>
                <w:sz w:val="22"/>
                <w:szCs w:val="22"/>
              </w:rPr>
              <w:t>Установ. зон с особыми усл. использ.</w:t>
            </w:r>
          </w:p>
        </w:tc>
      </w:tr>
      <w:tr w:rsidR="004F10D7" w:rsidRPr="006B154D" w14:paraId="34A54560" w14:textId="77777777" w:rsidTr="00295F30">
        <w:trPr>
          <w:jc w:val="center"/>
        </w:trPr>
        <w:tc>
          <w:tcPr>
            <w:tcW w:w="723" w:type="dxa"/>
            <w:vAlign w:val="center"/>
          </w:tcPr>
          <w:p w14:paraId="503DAEDA" w14:textId="77777777" w:rsidR="004F10D7" w:rsidRPr="00DF17DE" w:rsidRDefault="004F10D7" w:rsidP="00295F30">
            <w:pPr>
              <w:pStyle w:val="afc"/>
              <w:snapToGrid w:val="0"/>
              <w:ind w:left="-51" w:right="-142"/>
              <w:jc w:val="center"/>
              <w:rPr>
                <w:b/>
                <w:color w:val="000000"/>
              </w:rPr>
            </w:pPr>
            <w:r w:rsidRPr="00DF17DE">
              <w:rPr>
                <w:b/>
                <w:color w:val="000000"/>
                <w:sz w:val="22"/>
                <w:szCs w:val="22"/>
              </w:rPr>
              <w:t>1.</w:t>
            </w:r>
          </w:p>
        </w:tc>
        <w:tc>
          <w:tcPr>
            <w:tcW w:w="2835" w:type="dxa"/>
            <w:vAlign w:val="center"/>
          </w:tcPr>
          <w:p w14:paraId="6969BACF" w14:textId="77777777" w:rsidR="004F10D7" w:rsidRPr="006B154D" w:rsidRDefault="004F10D7" w:rsidP="00295F30">
            <w:pPr>
              <w:pStyle w:val="afc"/>
              <w:snapToGrid w:val="0"/>
              <w:ind w:right="-28"/>
              <w:rPr>
                <w:color w:val="000000"/>
              </w:rPr>
            </w:pPr>
            <w:r w:rsidRPr="006B154D">
              <w:rPr>
                <w:color w:val="000000"/>
                <w:sz w:val="22"/>
                <w:szCs w:val="22"/>
              </w:rPr>
              <w:t>Создание «Торговой площади»</w:t>
            </w:r>
          </w:p>
        </w:tc>
        <w:tc>
          <w:tcPr>
            <w:tcW w:w="850" w:type="dxa"/>
            <w:vAlign w:val="center"/>
          </w:tcPr>
          <w:p w14:paraId="18307A55" w14:textId="77777777" w:rsidR="004F10D7" w:rsidRPr="006B154D" w:rsidRDefault="004F10D7" w:rsidP="00295F30">
            <w:pPr>
              <w:pStyle w:val="afc"/>
              <w:snapToGrid w:val="0"/>
              <w:ind w:left="-55" w:right="-55"/>
              <w:jc w:val="center"/>
              <w:rPr>
                <w:color w:val="000000"/>
              </w:rPr>
            </w:pPr>
            <w:r w:rsidRPr="006B154D">
              <w:rPr>
                <w:color w:val="000000"/>
                <w:sz w:val="22"/>
                <w:szCs w:val="22"/>
              </w:rPr>
              <w:t>кв.м.</w:t>
            </w:r>
          </w:p>
        </w:tc>
        <w:tc>
          <w:tcPr>
            <w:tcW w:w="865" w:type="dxa"/>
            <w:vAlign w:val="center"/>
          </w:tcPr>
          <w:p w14:paraId="16D1CE45" w14:textId="77777777" w:rsidR="004F10D7" w:rsidRPr="006B154D" w:rsidRDefault="004F10D7" w:rsidP="00295F30">
            <w:pPr>
              <w:pStyle w:val="afc"/>
              <w:snapToGrid w:val="0"/>
              <w:ind w:left="-55" w:right="-55"/>
              <w:jc w:val="center"/>
              <w:rPr>
                <w:color w:val="000000"/>
              </w:rPr>
            </w:pPr>
            <w:r w:rsidRPr="006B154D">
              <w:rPr>
                <w:color w:val="000000"/>
                <w:sz w:val="22"/>
                <w:szCs w:val="22"/>
              </w:rPr>
              <w:t>10332</w:t>
            </w:r>
          </w:p>
        </w:tc>
        <w:tc>
          <w:tcPr>
            <w:tcW w:w="2382" w:type="dxa"/>
            <w:vAlign w:val="center"/>
          </w:tcPr>
          <w:p w14:paraId="09E2FA2C" w14:textId="77777777" w:rsidR="004F10D7" w:rsidRPr="006B154D" w:rsidRDefault="004F10D7" w:rsidP="00295F30">
            <w:pPr>
              <w:pStyle w:val="afc"/>
              <w:snapToGrid w:val="0"/>
              <w:ind w:left="-55" w:right="-55"/>
              <w:jc w:val="center"/>
              <w:rPr>
                <w:color w:val="000000"/>
              </w:rPr>
            </w:pPr>
            <w:r w:rsidRPr="006B154D">
              <w:rPr>
                <w:color w:val="000000"/>
                <w:sz w:val="22"/>
                <w:szCs w:val="22"/>
              </w:rPr>
              <w:t>с. Кузьминские Отвержки</w:t>
            </w:r>
          </w:p>
          <w:p w14:paraId="63A419F0" w14:textId="77777777" w:rsidR="004F10D7" w:rsidRPr="006B154D" w:rsidRDefault="004F10D7" w:rsidP="00295F30">
            <w:pPr>
              <w:pStyle w:val="afc"/>
              <w:snapToGrid w:val="0"/>
              <w:ind w:left="-55" w:right="-55"/>
              <w:jc w:val="center"/>
              <w:rPr>
                <w:color w:val="000000"/>
              </w:rPr>
            </w:pPr>
            <w:r w:rsidRPr="006B154D">
              <w:rPr>
                <w:color w:val="000000"/>
                <w:sz w:val="22"/>
                <w:szCs w:val="22"/>
              </w:rPr>
              <w:t>ул. Первомайская,</w:t>
            </w:r>
          </w:p>
          <w:p w14:paraId="2983EF9E" w14:textId="77777777" w:rsidR="004F10D7" w:rsidRPr="006B154D" w:rsidRDefault="004F10D7" w:rsidP="00295F30">
            <w:pPr>
              <w:pStyle w:val="afc"/>
              <w:snapToGrid w:val="0"/>
              <w:ind w:left="-55" w:right="-55"/>
              <w:jc w:val="center"/>
              <w:rPr>
                <w:color w:val="000000"/>
              </w:rPr>
            </w:pPr>
            <w:r w:rsidRPr="006B154D">
              <w:rPr>
                <w:color w:val="000000"/>
                <w:sz w:val="22"/>
                <w:szCs w:val="22"/>
              </w:rPr>
              <w:t>(Зона озелененных территорий общего пользования (лесопарки, парки, сады, скверы, бульвары, городские леса))</w:t>
            </w:r>
          </w:p>
        </w:tc>
        <w:tc>
          <w:tcPr>
            <w:tcW w:w="1445" w:type="dxa"/>
            <w:vAlign w:val="center"/>
          </w:tcPr>
          <w:p w14:paraId="458C5BA9" w14:textId="77777777" w:rsidR="004F10D7" w:rsidRPr="00F04717" w:rsidRDefault="004F10D7" w:rsidP="00295F30">
            <w:pPr>
              <w:pStyle w:val="afc"/>
              <w:snapToGrid w:val="0"/>
              <w:ind w:left="-55" w:right="-55"/>
              <w:jc w:val="center"/>
              <w:rPr>
                <w:color w:val="000000"/>
              </w:rPr>
            </w:pPr>
            <w:r w:rsidRPr="00F04717">
              <w:rPr>
                <w:color w:val="000000"/>
                <w:sz w:val="22"/>
                <w:szCs w:val="22"/>
              </w:rPr>
              <w:t>50 м.</w:t>
            </w:r>
          </w:p>
        </w:tc>
      </w:tr>
      <w:tr w:rsidR="004F10D7" w:rsidRPr="006B154D" w14:paraId="6B14A119" w14:textId="77777777" w:rsidTr="00295F30">
        <w:trPr>
          <w:jc w:val="center"/>
        </w:trPr>
        <w:tc>
          <w:tcPr>
            <w:tcW w:w="723" w:type="dxa"/>
            <w:vAlign w:val="center"/>
          </w:tcPr>
          <w:p w14:paraId="43634BB1" w14:textId="77777777" w:rsidR="004F10D7" w:rsidRPr="00DF17DE" w:rsidRDefault="004F10D7" w:rsidP="00295F30">
            <w:pPr>
              <w:pStyle w:val="afc"/>
              <w:snapToGrid w:val="0"/>
              <w:ind w:left="-51" w:right="-142"/>
              <w:jc w:val="center"/>
              <w:rPr>
                <w:b/>
                <w:color w:val="000000"/>
              </w:rPr>
            </w:pPr>
            <w:r>
              <w:rPr>
                <w:b/>
                <w:color w:val="000000"/>
                <w:sz w:val="22"/>
                <w:szCs w:val="22"/>
              </w:rPr>
              <w:t>2</w:t>
            </w:r>
            <w:r w:rsidRPr="00DF17DE">
              <w:rPr>
                <w:b/>
                <w:color w:val="000000"/>
                <w:sz w:val="22"/>
                <w:szCs w:val="22"/>
              </w:rPr>
              <w:t>.</w:t>
            </w:r>
          </w:p>
        </w:tc>
        <w:tc>
          <w:tcPr>
            <w:tcW w:w="2835" w:type="dxa"/>
            <w:vAlign w:val="center"/>
          </w:tcPr>
          <w:p w14:paraId="535B9AA5" w14:textId="77777777" w:rsidR="004F10D7" w:rsidRPr="006B154D" w:rsidRDefault="004F10D7" w:rsidP="00295F30">
            <w:pPr>
              <w:pStyle w:val="afc"/>
              <w:snapToGrid w:val="0"/>
              <w:ind w:right="-28"/>
              <w:rPr>
                <w:color w:val="000000"/>
              </w:rPr>
            </w:pPr>
            <w:r w:rsidRPr="006B154D">
              <w:rPr>
                <w:color w:val="000000"/>
                <w:sz w:val="22"/>
                <w:szCs w:val="22"/>
              </w:rPr>
              <w:t>Благоустройство дворовых территорий МКД*</w:t>
            </w:r>
          </w:p>
        </w:tc>
        <w:tc>
          <w:tcPr>
            <w:tcW w:w="850" w:type="dxa"/>
            <w:vAlign w:val="center"/>
          </w:tcPr>
          <w:p w14:paraId="7C488182" w14:textId="77777777" w:rsidR="004F10D7" w:rsidRPr="006B154D" w:rsidRDefault="004F10D7" w:rsidP="00295F30">
            <w:pPr>
              <w:pStyle w:val="afc"/>
              <w:snapToGrid w:val="0"/>
              <w:ind w:left="-55" w:right="-55"/>
              <w:jc w:val="center"/>
              <w:rPr>
                <w:color w:val="000000"/>
              </w:rPr>
            </w:pPr>
            <w:r w:rsidRPr="006B154D">
              <w:rPr>
                <w:color w:val="000000"/>
                <w:sz w:val="22"/>
                <w:szCs w:val="22"/>
              </w:rPr>
              <w:t>единиц</w:t>
            </w:r>
          </w:p>
        </w:tc>
        <w:tc>
          <w:tcPr>
            <w:tcW w:w="865" w:type="dxa"/>
            <w:vAlign w:val="center"/>
          </w:tcPr>
          <w:p w14:paraId="049D42B4" w14:textId="77777777" w:rsidR="004F10D7" w:rsidRPr="006B154D" w:rsidRDefault="004F10D7" w:rsidP="00295F30">
            <w:pPr>
              <w:pStyle w:val="afc"/>
              <w:snapToGrid w:val="0"/>
              <w:ind w:left="-55" w:right="-55"/>
              <w:jc w:val="center"/>
              <w:rPr>
                <w:color w:val="000000"/>
              </w:rPr>
            </w:pPr>
            <w:r w:rsidRPr="006B154D">
              <w:rPr>
                <w:color w:val="000000"/>
                <w:sz w:val="22"/>
                <w:szCs w:val="22"/>
              </w:rPr>
              <w:t>13</w:t>
            </w:r>
          </w:p>
        </w:tc>
        <w:tc>
          <w:tcPr>
            <w:tcW w:w="2382" w:type="dxa"/>
            <w:vAlign w:val="center"/>
          </w:tcPr>
          <w:p w14:paraId="2014AB37" w14:textId="77777777" w:rsidR="004F10D7" w:rsidRPr="006B154D" w:rsidRDefault="004F10D7" w:rsidP="00295F30">
            <w:pPr>
              <w:pStyle w:val="afc"/>
              <w:snapToGrid w:val="0"/>
              <w:ind w:right="-28"/>
              <w:jc w:val="center"/>
              <w:rPr>
                <w:color w:val="000000"/>
              </w:rPr>
            </w:pPr>
            <w:r w:rsidRPr="006B154D">
              <w:rPr>
                <w:color w:val="000000"/>
                <w:sz w:val="22"/>
                <w:szCs w:val="22"/>
              </w:rPr>
              <w:t>с. Кузьминские Отвержки, ул. Молодежная д. 5, д. 9;</w:t>
            </w:r>
          </w:p>
          <w:p w14:paraId="53F91CD2" w14:textId="77777777" w:rsidR="004F10D7" w:rsidRPr="006B154D" w:rsidRDefault="004F10D7" w:rsidP="00295F30">
            <w:pPr>
              <w:pStyle w:val="afc"/>
              <w:snapToGrid w:val="0"/>
              <w:ind w:right="-28"/>
              <w:jc w:val="center"/>
              <w:rPr>
                <w:color w:val="000000"/>
              </w:rPr>
            </w:pPr>
            <w:r w:rsidRPr="006B154D">
              <w:rPr>
                <w:color w:val="000000"/>
                <w:sz w:val="22"/>
                <w:szCs w:val="22"/>
              </w:rPr>
              <w:t>д. Копцевы Хутора ул. Котовского д. 1, д. 2, д. 3, д. 4, д. 5, д. 6, д. 7, д. 8;</w:t>
            </w:r>
          </w:p>
          <w:p w14:paraId="16D374D7" w14:textId="77777777" w:rsidR="004F10D7" w:rsidRPr="006B154D" w:rsidRDefault="004F10D7" w:rsidP="00295F30">
            <w:pPr>
              <w:pStyle w:val="afc"/>
              <w:snapToGrid w:val="0"/>
              <w:ind w:left="-55" w:right="-55"/>
              <w:jc w:val="center"/>
              <w:rPr>
                <w:color w:val="000000"/>
              </w:rPr>
            </w:pPr>
            <w:r w:rsidRPr="006B154D">
              <w:rPr>
                <w:color w:val="000000"/>
                <w:sz w:val="22"/>
                <w:szCs w:val="22"/>
              </w:rPr>
              <w:t>с. Тюшевка, ул. Центральная д. 11, д. 14, д. 17</w:t>
            </w:r>
          </w:p>
          <w:p w14:paraId="493619B2" w14:textId="77777777" w:rsidR="004F10D7" w:rsidRPr="006B154D" w:rsidRDefault="004F10D7" w:rsidP="00295F30">
            <w:pPr>
              <w:pStyle w:val="afc"/>
              <w:snapToGrid w:val="0"/>
              <w:ind w:left="-55" w:right="-55"/>
              <w:jc w:val="center"/>
              <w:rPr>
                <w:color w:val="000000"/>
              </w:rPr>
            </w:pPr>
            <w:r w:rsidRPr="006B154D">
              <w:rPr>
                <w:color w:val="000000"/>
                <w:sz w:val="22"/>
                <w:szCs w:val="22"/>
              </w:rPr>
              <w:t>(Зона застройки малоэтажными жилыми домами (до 4 этажей, включая мансардный))</w:t>
            </w:r>
          </w:p>
        </w:tc>
        <w:tc>
          <w:tcPr>
            <w:tcW w:w="1445" w:type="dxa"/>
            <w:vAlign w:val="center"/>
          </w:tcPr>
          <w:p w14:paraId="3B84A758" w14:textId="77777777" w:rsidR="004F10D7" w:rsidRPr="006B154D" w:rsidRDefault="004F10D7" w:rsidP="00295F30">
            <w:pPr>
              <w:pStyle w:val="afc"/>
              <w:snapToGrid w:val="0"/>
              <w:ind w:left="-55" w:right="-55"/>
              <w:jc w:val="center"/>
              <w:rPr>
                <w:color w:val="000000"/>
              </w:rPr>
            </w:pPr>
            <w:r w:rsidRPr="006B154D">
              <w:rPr>
                <w:color w:val="000000"/>
                <w:sz w:val="22"/>
                <w:szCs w:val="22"/>
              </w:rPr>
              <w:t>не треб.</w:t>
            </w:r>
          </w:p>
        </w:tc>
      </w:tr>
      <w:tr w:rsidR="004F10D7" w:rsidRPr="006B154D" w14:paraId="22871E37" w14:textId="77777777" w:rsidTr="00295F30">
        <w:trPr>
          <w:jc w:val="center"/>
        </w:trPr>
        <w:tc>
          <w:tcPr>
            <w:tcW w:w="723" w:type="dxa"/>
            <w:vAlign w:val="center"/>
          </w:tcPr>
          <w:p w14:paraId="11753CE3" w14:textId="77777777" w:rsidR="004F10D7" w:rsidRPr="00DF17DE" w:rsidRDefault="004F10D7" w:rsidP="00295F30">
            <w:pPr>
              <w:pStyle w:val="afc"/>
              <w:snapToGrid w:val="0"/>
              <w:ind w:left="-51" w:right="-142"/>
              <w:jc w:val="center"/>
              <w:rPr>
                <w:b/>
                <w:color w:val="000000"/>
              </w:rPr>
            </w:pPr>
            <w:r>
              <w:rPr>
                <w:b/>
                <w:color w:val="000000"/>
                <w:sz w:val="22"/>
                <w:szCs w:val="22"/>
              </w:rPr>
              <w:t>3</w:t>
            </w:r>
            <w:r w:rsidRPr="00DF17DE">
              <w:rPr>
                <w:b/>
                <w:color w:val="000000"/>
                <w:sz w:val="22"/>
                <w:szCs w:val="22"/>
              </w:rPr>
              <w:t>.</w:t>
            </w:r>
          </w:p>
        </w:tc>
        <w:tc>
          <w:tcPr>
            <w:tcW w:w="2835" w:type="dxa"/>
            <w:vAlign w:val="center"/>
          </w:tcPr>
          <w:p w14:paraId="59AD8D3B" w14:textId="77777777" w:rsidR="004F10D7" w:rsidRPr="006B154D" w:rsidRDefault="004F10D7" w:rsidP="00295F30">
            <w:pPr>
              <w:pStyle w:val="afc"/>
              <w:snapToGrid w:val="0"/>
              <w:ind w:right="-28"/>
              <w:rPr>
                <w:color w:val="000000"/>
              </w:rPr>
            </w:pPr>
            <w:r w:rsidRPr="006B154D">
              <w:rPr>
                <w:color w:val="000000"/>
                <w:sz w:val="22"/>
                <w:szCs w:val="22"/>
              </w:rPr>
              <w:t>Благоустройство дворовых территорий МКД*</w:t>
            </w:r>
          </w:p>
        </w:tc>
        <w:tc>
          <w:tcPr>
            <w:tcW w:w="850" w:type="dxa"/>
            <w:vAlign w:val="center"/>
          </w:tcPr>
          <w:p w14:paraId="720FF62F" w14:textId="77777777" w:rsidR="004F10D7" w:rsidRPr="006B154D" w:rsidRDefault="004F10D7" w:rsidP="00295F30">
            <w:pPr>
              <w:pStyle w:val="afc"/>
              <w:snapToGrid w:val="0"/>
              <w:ind w:left="-55" w:right="-55"/>
              <w:jc w:val="center"/>
              <w:rPr>
                <w:color w:val="000000"/>
              </w:rPr>
            </w:pPr>
            <w:r w:rsidRPr="006B154D">
              <w:rPr>
                <w:color w:val="000000"/>
                <w:sz w:val="22"/>
                <w:szCs w:val="22"/>
              </w:rPr>
              <w:t>единиц</w:t>
            </w:r>
          </w:p>
        </w:tc>
        <w:tc>
          <w:tcPr>
            <w:tcW w:w="865" w:type="dxa"/>
            <w:vAlign w:val="center"/>
          </w:tcPr>
          <w:p w14:paraId="69645C89" w14:textId="77777777" w:rsidR="004F10D7" w:rsidRPr="006B154D" w:rsidRDefault="004F10D7" w:rsidP="00295F30">
            <w:pPr>
              <w:pStyle w:val="afc"/>
              <w:snapToGrid w:val="0"/>
              <w:ind w:left="-55" w:right="-55"/>
              <w:jc w:val="center"/>
              <w:rPr>
                <w:color w:val="000000"/>
              </w:rPr>
            </w:pPr>
            <w:r w:rsidRPr="006B154D">
              <w:rPr>
                <w:color w:val="000000"/>
                <w:sz w:val="22"/>
                <w:szCs w:val="22"/>
              </w:rPr>
              <w:t>1</w:t>
            </w:r>
          </w:p>
        </w:tc>
        <w:tc>
          <w:tcPr>
            <w:tcW w:w="2382" w:type="dxa"/>
            <w:vAlign w:val="center"/>
          </w:tcPr>
          <w:p w14:paraId="4A3EF086" w14:textId="77777777" w:rsidR="004F10D7" w:rsidRPr="006B154D" w:rsidRDefault="004F10D7" w:rsidP="00295F30">
            <w:pPr>
              <w:pStyle w:val="afc"/>
              <w:snapToGrid w:val="0"/>
              <w:ind w:right="-28"/>
              <w:jc w:val="center"/>
              <w:rPr>
                <w:color w:val="000000"/>
              </w:rPr>
            </w:pPr>
            <w:r w:rsidRPr="006B154D">
              <w:rPr>
                <w:color w:val="000000"/>
                <w:sz w:val="22"/>
                <w:szCs w:val="22"/>
              </w:rPr>
              <w:t>д. Копцевы Хутора ул. Котовского д. 9</w:t>
            </w:r>
          </w:p>
          <w:p w14:paraId="6B9E2F13" w14:textId="77777777" w:rsidR="004F10D7" w:rsidRPr="006B154D" w:rsidRDefault="004F10D7" w:rsidP="00295F30">
            <w:pPr>
              <w:pStyle w:val="afc"/>
              <w:snapToGrid w:val="0"/>
              <w:ind w:right="-28"/>
              <w:jc w:val="center"/>
              <w:rPr>
                <w:color w:val="000000"/>
              </w:rPr>
            </w:pPr>
            <w:r w:rsidRPr="006B154D">
              <w:rPr>
                <w:color w:val="000000"/>
                <w:sz w:val="22"/>
                <w:szCs w:val="22"/>
              </w:rPr>
              <w:t>(Зона застройки среднеэтажными жилыми домами (от 5 до 8 этажей, включая мансардный))</w:t>
            </w:r>
          </w:p>
        </w:tc>
        <w:tc>
          <w:tcPr>
            <w:tcW w:w="1445" w:type="dxa"/>
            <w:vAlign w:val="center"/>
          </w:tcPr>
          <w:p w14:paraId="2E80E969" w14:textId="77777777" w:rsidR="004F10D7" w:rsidRPr="006B154D" w:rsidRDefault="004F10D7" w:rsidP="00295F30">
            <w:pPr>
              <w:pStyle w:val="afc"/>
              <w:snapToGrid w:val="0"/>
              <w:ind w:left="-55" w:right="-55"/>
              <w:jc w:val="center"/>
              <w:rPr>
                <w:color w:val="000000"/>
              </w:rPr>
            </w:pPr>
            <w:r w:rsidRPr="006B154D">
              <w:rPr>
                <w:color w:val="000000"/>
                <w:sz w:val="22"/>
                <w:szCs w:val="22"/>
              </w:rPr>
              <w:t>не треб.</w:t>
            </w:r>
          </w:p>
        </w:tc>
      </w:tr>
      <w:tr w:rsidR="004F10D7" w:rsidRPr="006B154D" w14:paraId="3FB22DD6" w14:textId="77777777" w:rsidTr="00295F30">
        <w:trPr>
          <w:jc w:val="center"/>
        </w:trPr>
        <w:tc>
          <w:tcPr>
            <w:tcW w:w="723" w:type="dxa"/>
            <w:vAlign w:val="center"/>
          </w:tcPr>
          <w:p w14:paraId="349ED8E2" w14:textId="77777777" w:rsidR="004F10D7" w:rsidRPr="00DF17DE" w:rsidRDefault="004F10D7" w:rsidP="00295F30">
            <w:pPr>
              <w:pStyle w:val="afc"/>
              <w:snapToGrid w:val="0"/>
              <w:ind w:left="-51" w:right="-142"/>
              <w:jc w:val="center"/>
              <w:rPr>
                <w:b/>
                <w:color w:val="000000"/>
              </w:rPr>
            </w:pPr>
            <w:r>
              <w:rPr>
                <w:b/>
                <w:color w:val="000000"/>
                <w:sz w:val="22"/>
                <w:szCs w:val="22"/>
              </w:rPr>
              <w:t>4</w:t>
            </w:r>
            <w:r w:rsidRPr="00DF17DE">
              <w:rPr>
                <w:b/>
                <w:color w:val="000000"/>
                <w:sz w:val="22"/>
                <w:szCs w:val="22"/>
              </w:rPr>
              <w:t>.</w:t>
            </w:r>
          </w:p>
        </w:tc>
        <w:tc>
          <w:tcPr>
            <w:tcW w:w="2835" w:type="dxa"/>
            <w:vAlign w:val="center"/>
          </w:tcPr>
          <w:p w14:paraId="4CF312B8" w14:textId="77777777" w:rsidR="004F10D7" w:rsidRPr="006B154D" w:rsidRDefault="004F10D7" w:rsidP="00295F30">
            <w:pPr>
              <w:pStyle w:val="afc"/>
              <w:snapToGrid w:val="0"/>
              <w:ind w:right="-28"/>
              <w:rPr>
                <w:color w:val="000000"/>
              </w:rPr>
            </w:pPr>
            <w:r w:rsidRPr="006B154D">
              <w:rPr>
                <w:color w:val="000000"/>
                <w:sz w:val="22"/>
                <w:szCs w:val="22"/>
              </w:rPr>
              <w:t>Благоустройство общественных территорий</w:t>
            </w:r>
          </w:p>
        </w:tc>
        <w:tc>
          <w:tcPr>
            <w:tcW w:w="850" w:type="dxa"/>
            <w:vAlign w:val="center"/>
          </w:tcPr>
          <w:p w14:paraId="2421F4A9" w14:textId="77777777" w:rsidR="004F10D7" w:rsidRPr="006B154D" w:rsidRDefault="004F10D7" w:rsidP="00295F30">
            <w:pPr>
              <w:pStyle w:val="afc"/>
              <w:snapToGrid w:val="0"/>
              <w:ind w:left="-55" w:right="-55"/>
              <w:jc w:val="center"/>
              <w:rPr>
                <w:color w:val="000000"/>
              </w:rPr>
            </w:pPr>
            <w:r w:rsidRPr="006B154D">
              <w:rPr>
                <w:color w:val="000000"/>
                <w:sz w:val="22"/>
                <w:szCs w:val="22"/>
              </w:rPr>
              <w:t>единиц</w:t>
            </w:r>
          </w:p>
        </w:tc>
        <w:tc>
          <w:tcPr>
            <w:tcW w:w="865" w:type="dxa"/>
            <w:vAlign w:val="center"/>
          </w:tcPr>
          <w:p w14:paraId="45B3CCBD" w14:textId="77777777" w:rsidR="004F10D7" w:rsidRPr="006B154D" w:rsidRDefault="004F10D7" w:rsidP="00295F30">
            <w:pPr>
              <w:pStyle w:val="afc"/>
              <w:snapToGrid w:val="0"/>
              <w:ind w:left="-55" w:right="-55"/>
              <w:jc w:val="center"/>
              <w:rPr>
                <w:color w:val="000000"/>
              </w:rPr>
            </w:pPr>
            <w:r w:rsidRPr="006B154D">
              <w:rPr>
                <w:color w:val="000000"/>
                <w:sz w:val="22"/>
                <w:szCs w:val="22"/>
              </w:rPr>
              <w:t>1</w:t>
            </w:r>
          </w:p>
        </w:tc>
        <w:tc>
          <w:tcPr>
            <w:tcW w:w="2382" w:type="dxa"/>
            <w:vAlign w:val="center"/>
          </w:tcPr>
          <w:p w14:paraId="1DC2443B" w14:textId="77777777" w:rsidR="004F10D7" w:rsidRPr="006B154D" w:rsidRDefault="004F10D7" w:rsidP="00295F30">
            <w:pPr>
              <w:pStyle w:val="afc"/>
              <w:snapToGrid w:val="0"/>
              <w:ind w:right="-28"/>
              <w:jc w:val="center"/>
              <w:rPr>
                <w:color w:val="000000"/>
              </w:rPr>
            </w:pPr>
            <w:r w:rsidRPr="006B154D">
              <w:rPr>
                <w:color w:val="000000"/>
                <w:sz w:val="22"/>
                <w:szCs w:val="22"/>
              </w:rPr>
              <w:t>с. Кузьминские Отвержки</w:t>
            </w:r>
          </w:p>
          <w:p w14:paraId="40C04F8B" w14:textId="77777777" w:rsidR="004F10D7" w:rsidRPr="006B154D" w:rsidRDefault="004F10D7" w:rsidP="00295F30">
            <w:pPr>
              <w:pStyle w:val="afc"/>
              <w:snapToGrid w:val="0"/>
              <w:ind w:right="-28"/>
              <w:jc w:val="center"/>
              <w:rPr>
                <w:color w:val="000000"/>
              </w:rPr>
            </w:pPr>
            <w:r w:rsidRPr="006B154D">
              <w:rPr>
                <w:color w:val="000000"/>
                <w:sz w:val="22"/>
                <w:szCs w:val="22"/>
              </w:rPr>
              <w:t>ул. Молодежная,</w:t>
            </w:r>
          </w:p>
          <w:p w14:paraId="2CB8659C" w14:textId="77777777" w:rsidR="004F10D7" w:rsidRPr="006B154D" w:rsidRDefault="004F10D7" w:rsidP="00295F30">
            <w:pPr>
              <w:pStyle w:val="afc"/>
              <w:snapToGrid w:val="0"/>
              <w:ind w:right="-28"/>
              <w:jc w:val="center"/>
              <w:rPr>
                <w:color w:val="000000"/>
              </w:rPr>
            </w:pPr>
            <w:r w:rsidRPr="006B154D">
              <w:rPr>
                <w:color w:val="000000"/>
                <w:sz w:val="22"/>
                <w:szCs w:val="22"/>
              </w:rPr>
              <w:t>Арт-площадь «Палитра творчества»</w:t>
            </w:r>
          </w:p>
          <w:p w14:paraId="391ECA8B" w14:textId="77777777" w:rsidR="004F10D7" w:rsidRPr="006B154D" w:rsidRDefault="004F10D7" w:rsidP="00295F30">
            <w:pPr>
              <w:pStyle w:val="afc"/>
              <w:snapToGrid w:val="0"/>
              <w:ind w:right="-28"/>
              <w:jc w:val="center"/>
              <w:rPr>
                <w:color w:val="000000"/>
              </w:rPr>
            </w:pPr>
            <w:r w:rsidRPr="006B154D">
              <w:rPr>
                <w:color w:val="000000"/>
                <w:sz w:val="22"/>
                <w:szCs w:val="22"/>
              </w:rPr>
              <w:t>(Зона озелененных территорий общего пользования (лесопарки, парки, сады, скверы, бульвары, городские леса))</w:t>
            </w:r>
          </w:p>
        </w:tc>
        <w:tc>
          <w:tcPr>
            <w:tcW w:w="1445" w:type="dxa"/>
            <w:vAlign w:val="center"/>
          </w:tcPr>
          <w:p w14:paraId="6D4D0B2A" w14:textId="77777777" w:rsidR="004F10D7" w:rsidRPr="006B154D" w:rsidRDefault="004F10D7" w:rsidP="00295F30">
            <w:pPr>
              <w:jc w:val="center"/>
            </w:pPr>
            <w:r w:rsidRPr="006B154D">
              <w:rPr>
                <w:color w:val="000000"/>
                <w:sz w:val="22"/>
                <w:szCs w:val="22"/>
              </w:rPr>
              <w:t>не треб.</w:t>
            </w:r>
          </w:p>
        </w:tc>
      </w:tr>
      <w:tr w:rsidR="004F10D7" w:rsidRPr="006B154D" w14:paraId="0975EECB" w14:textId="77777777" w:rsidTr="00295F30">
        <w:trPr>
          <w:jc w:val="center"/>
        </w:trPr>
        <w:tc>
          <w:tcPr>
            <w:tcW w:w="723" w:type="dxa"/>
            <w:vAlign w:val="center"/>
          </w:tcPr>
          <w:p w14:paraId="31955405" w14:textId="77777777" w:rsidR="004F10D7" w:rsidRPr="00DF17DE" w:rsidRDefault="004F10D7" w:rsidP="00295F30">
            <w:pPr>
              <w:pStyle w:val="afc"/>
              <w:snapToGrid w:val="0"/>
              <w:ind w:left="-51" w:right="-142"/>
              <w:jc w:val="center"/>
              <w:rPr>
                <w:b/>
                <w:color w:val="000000"/>
              </w:rPr>
            </w:pPr>
            <w:r>
              <w:rPr>
                <w:b/>
                <w:color w:val="000000"/>
                <w:sz w:val="22"/>
                <w:szCs w:val="22"/>
              </w:rPr>
              <w:t>5</w:t>
            </w:r>
            <w:r w:rsidRPr="00DF17DE">
              <w:rPr>
                <w:b/>
                <w:color w:val="000000"/>
                <w:sz w:val="22"/>
                <w:szCs w:val="22"/>
              </w:rPr>
              <w:t>.</w:t>
            </w:r>
          </w:p>
        </w:tc>
        <w:tc>
          <w:tcPr>
            <w:tcW w:w="2835" w:type="dxa"/>
            <w:vAlign w:val="center"/>
          </w:tcPr>
          <w:p w14:paraId="48C4FF29" w14:textId="77777777" w:rsidR="004F10D7" w:rsidRPr="006B154D" w:rsidRDefault="004F10D7" w:rsidP="00295F30">
            <w:pPr>
              <w:pStyle w:val="afc"/>
              <w:snapToGrid w:val="0"/>
              <w:ind w:right="-28"/>
              <w:rPr>
                <w:color w:val="000000"/>
              </w:rPr>
            </w:pPr>
            <w:r w:rsidRPr="006B154D">
              <w:rPr>
                <w:color w:val="000000"/>
                <w:sz w:val="22"/>
                <w:szCs w:val="22"/>
              </w:rPr>
              <w:t>Благоустройство общественных территорий</w:t>
            </w:r>
          </w:p>
        </w:tc>
        <w:tc>
          <w:tcPr>
            <w:tcW w:w="850" w:type="dxa"/>
            <w:vAlign w:val="center"/>
          </w:tcPr>
          <w:p w14:paraId="487D9C57" w14:textId="77777777" w:rsidR="004F10D7" w:rsidRPr="006B154D" w:rsidRDefault="004F10D7" w:rsidP="00295F30">
            <w:pPr>
              <w:pStyle w:val="afc"/>
              <w:snapToGrid w:val="0"/>
              <w:ind w:left="-55" w:right="-55"/>
              <w:jc w:val="center"/>
              <w:rPr>
                <w:color w:val="000000"/>
              </w:rPr>
            </w:pPr>
            <w:r w:rsidRPr="006B154D">
              <w:rPr>
                <w:color w:val="000000"/>
                <w:sz w:val="22"/>
                <w:szCs w:val="22"/>
              </w:rPr>
              <w:t>единиц</w:t>
            </w:r>
          </w:p>
        </w:tc>
        <w:tc>
          <w:tcPr>
            <w:tcW w:w="865" w:type="dxa"/>
            <w:vAlign w:val="center"/>
          </w:tcPr>
          <w:p w14:paraId="15E38448" w14:textId="77777777" w:rsidR="004F10D7" w:rsidRPr="006B154D" w:rsidRDefault="004F10D7" w:rsidP="00295F30">
            <w:pPr>
              <w:pStyle w:val="afc"/>
              <w:snapToGrid w:val="0"/>
              <w:ind w:left="-55" w:right="-55"/>
              <w:jc w:val="center"/>
              <w:rPr>
                <w:color w:val="000000"/>
              </w:rPr>
            </w:pPr>
            <w:r>
              <w:rPr>
                <w:color w:val="000000"/>
                <w:sz w:val="22"/>
                <w:szCs w:val="22"/>
              </w:rPr>
              <w:t>1</w:t>
            </w:r>
          </w:p>
        </w:tc>
        <w:tc>
          <w:tcPr>
            <w:tcW w:w="2382" w:type="dxa"/>
            <w:vAlign w:val="center"/>
          </w:tcPr>
          <w:p w14:paraId="54568D5B" w14:textId="77777777" w:rsidR="004F10D7" w:rsidRPr="006B154D" w:rsidRDefault="004F10D7" w:rsidP="00295F30">
            <w:pPr>
              <w:pStyle w:val="afc"/>
              <w:snapToGrid w:val="0"/>
              <w:ind w:right="-28"/>
              <w:jc w:val="center"/>
              <w:rPr>
                <w:color w:val="000000"/>
              </w:rPr>
            </w:pPr>
            <w:r w:rsidRPr="006B154D">
              <w:rPr>
                <w:color w:val="000000"/>
                <w:sz w:val="22"/>
                <w:szCs w:val="22"/>
              </w:rPr>
              <w:t>д. Копцевы Хутора ул. Котовского д. 1, д. 2</w:t>
            </w:r>
          </w:p>
          <w:p w14:paraId="1779B5AD" w14:textId="77777777" w:rsidR="004F10D7" w:rsidRPr="006B154D" w:rsidRDefault="004F10D7" w:rsidP="00295F30">
            <w:pPr>
              <w:pStyle w:val="afc"/>
              <w:snapToGrid w:val="0"/>
              <w:ind w:right="-28"/>
              <w:jc w:val="center"/>
              <w:rPr>
                <w:color w:val="000000"/>
              </w:rPr>
            </w:pPr>
            <w:r w:rsidRPr="006B154D">
              <w:rPr>
                <w:color w:val="000000"/>
                <w:sz w:val="22"/>
                <w:szCs w:val="22"/>
              </w:rPr>
              <w:t>(Зона озелененных территорий общего пользования (лесопарки, парки, сады, скверы, бульвары, городские леса))</w:t>
            </w:r>
          </w:p>
        </w:tc>
        <w:tc>
          <w:tcPr>
            <w:tcW w:w="1445" w:type="dxa"/>
            <w:vAlign w:val="center"/>
          </w:tcPr>
          <w:p w14:paraId="333B6A9E" w14:textId="77777777" w:rsidR="004F10D7" w:rsidRPr="006B154D" w:rsidRDefault="004F10D7" w:rsidP="00295F30">
            <w:pPr>
              <w:jc w:val="center"/>
            </w:pPr>
            <w:r w:rsidRPr="006B154D">
              <w:rPr>
                <w:color w:val="000000"/>
                <w:sz w:val="22"/>
                <w:szCs w:val="22"/>
              </w:rPr>
              <w:t>не треб.</w:t>
            </w:r>
          </w:p>
        </w:tc>
      </w:tr>
      <w:tr w:rsidR="004F10D7" w:rsidRPr="006B154D" w14:paraId="00CF0487" w14:textId="77777777" w:rsidTr="00295F30">
        <w:trPr>
          <w:jc w:val="center"/>
        </w:trPr>
        <w:tc>
          <w:tcPr>
            <w:tcW w:w="723" w:type="dxa"/>
            <w:vAlign w:val="center"/>
          </w:tcPr>
          <w:p w14:paraId="0C56887D" w14:textId="77777777" w:rsidR="004F10D7" w:rsidRPr="00DF17DE" w:rsidRDefault="004F10D7" w:rsidP="00295F30">
            <w:pPr>
              <w:pStyle w:val="afc"/>
              <w:snapToGrid w:val="0"/>
              <w:ind w:left="-51" w:right="-142"/>
              <w:jc w:val="center"/>
              <w:rPr>
                <w:b/>
                <w:color w:val="000000"/>
              </w:rPr>
            </w:pPr>
            <w:r>
              <w:rPr>
                <w:b/>
                <w:color w:val="000000"/>
                <w:sz w:val="22"/>
                <w:szCs w:val="22"/>
              </w:rPr>
              <w:t>6</w:t>
            </w:r>
            <w:r w:rsidRPr="00DF17DE">
              <w:rPr>
                <w:b/>
                <w:color w:val="000000"/>
                <w:sz w:val="22"/>
                <w:szCs w:val="22"/>
              </w:rPr>
              <w:t>.</w:t>
            </w:r>
          </w:p>
        </w:tc>
        <w:tc>
          <w:tcPr>
            <w:tcW w:w="2835" w:type="dxa"/>
            <w:vAlign w:val="center"/>
          </w:tcPr>
          <w:p w14:paraId="6EBED35D" w14:textId="77777777" w:rsidR="004F10D7" w:rsidRPr="006B154D" w:rsidRDefault="004F10D7" w:rsidP="00295F30">
            <w:pPr>
              <w:pStyle w:val="afc"/>
              <w:snapToGrid w:val="0"/>
              <w:ind w:right="-28"/>
              <w:rPr>
                <w:color w:val="000000"/>
              </w:rPr>
            </w:pPr>
            <w:r>
              <w:rPr>
                <w:color w:val="000000"/>
                <w:sz w:val="22"/>
                <w:szCs w:val="22"/>
              </w:rPr>
              <w:t>Реконструкция стадиона д. Студеные Выселки</w:t>
            </w:r>
          </w:p>
        </w:tc>
        <w:tc>
          <w:tcPr>
            <w:tcW w:w="850" w:type="dxa"/>
            <w:vAlign w:val="center"/>
          </w:tcPr>
          <w:p w14:paraId="29BF7A37" w14:textId="77777777" w:rsidR="004F10D7" w:rsidRPr="006B154D" w:rsidRDefault="004F10D7" w:rsidP="00295F30">
            <w:pPr>
              <w:pStyle w:val="afc"/>
              <w:snapToGrid w:val="0"/>
              <w:ind w:left="-55" w:right="-55"/>
              <w:jc w:val="center"/>
              <w:rPr>
                <w:color w:val="000000"/>
              </w:rPr>
            </w:pPr>
            <w:r w:rsidRPr="006B154D">
              <w:rPr>
                <w:color w:val="000000"/>
                <w:sz w:val="22"/>
                <w:szCs w:val="22"/>
              </w:rPr>
              <w:t>единиц</w:t>
            </w:r>
          </w:p>
        </w:tc>
        <w:tc>
          <w:tcPr>
            <w:tcW w:w="865" w:type="dxa"/>
            <w:vAlign w:val="center"/>
          </w:tcPr>
          <w:p w14:paraId="31C06B52" w14:textId="77777777" w:rsidR="004F10D7" w:rsidRPr="006B154D" w:rsidRDefault="004F10D7" w:rsidP="00295F30">
            <w:pPr>
              <w:pStyle w:val="afc"/>
              <w:snapToGrid w:val="0"/>
              <w:ind w:left="-55" w:right="-55"/>
              <w:jc w:val="center"/>
              <w:rPr>
                <w:color w:val="000000"/>
              </w:rPr>
            </w:pPr>
            <w:r>
              <w:rPr>
                <w:color w:val="000000"/>
                <w:sz w:val="22"/>
                <w:szCs w:val="22"/>
              </w:rPr>
              <w:t>1</w:t>
            </w:r>
          </w:p>
        </w:tc>
        <w:tc>
          <w:tcPr>
            <w:tcW w:w="2382" w:type="dxa"/>
            <w:vAlign w:val="center"/>
          </w:tcPr>
          <w:p w14:paraId="3DE1EC60" w14:textId="77777777" w:rsidR="004F10D7" w:rsidRPr="006B154D" w:rsidRDefault="004F10D7" w:rsidP="00295F30">
            <w:pPr>
              <w:pStyle w:val="afc"/>
              <w:snapToGrid w:val="0"/>
              <w:ind w:left="-55" w:right="-55"/>
              <w:jc w:val="center"/>
              <w:rPr>
                <w:color w:val="000000"/>
              </w:rPr>
            </w:pPr>
            <w:r w:rsidRPr="006B154D">
              <w:rPr>
                <w:color w:val="000000"/>
                <w:sz w:val="22"/>
                <w:szCs w:val="22"/>
              </w:rPr>
              <w:t>д. Студеные Выселки, ул. Комсомольская, з.у.к.н. 48:13:</w:t>
            </w:r>
            <w:r>
              <w:rPr>
                <w:color w:val="000000"/>
                <w:sz w:val="22"/>
                <w:szCs w:val="22"/>
              </w:rPr>
              <w:t>0850205:161</w:t>
            </w:r>
          </w:p>
          <w:p w14:paraId="1F35F292" w14:textId="77777777" w:rsidR="004F10D7" w:rsidRPr="006B154D" w:rsidRDefault="004F10D7" w:rsidP="00295F30">
            <w:pPr>
              <w:pStyle w:val="afc"/>
              <w:snapToGrid w:val="0"/>
              <w:ind w:right="-28"/>
              <w:jc w:val="center"/>
              <w:rPr>
                <w:color w:val="000000"/>
              </w:rPr>
            </w:pPr>
            <w:r w:rsidRPr="006B154D">
              <w:rPr>
                <w:color w:val="000000"/>
                <w:sz w:val="22"/>
                <w:szCs w:val="22"/>
              </w:rPr>
              <w:t>(</w:t>
            </w:r>
            <w:r w:rsidRPr="005059E8">
              <w:rPr>
                <w:color w:val="000000"/>
                <w:sz w:val="22"/>
                <w:szCs w:val="22"/>
              </w:rPr>
              <w:t>Зона специализированной общественной застройки</w:t>
            </w:r>
            <w:r w:rsidRPr="006B154D">
              <w:rPr>
                <w:color w:val="000000"/>
                <w:sz w:val="22"/>
                <w:szCs w:val="22"/>
              </w:rPr>
              <w:t>)</w:t>
            </w:r>
          </w:p>
        </w:tc>
        <w:tc>
          <w:tcPr>
            <w:tcW w:w="1445" w:type="dxa"/>
            <w:vAlign w:val="center"/>
          </w:tcPr>
          <w:p w14:paraId="73A7A0C1" w14:textId="77777777" w:rsidR="004F10D7" w:rsidRPr="006B154D" w:rsidRDefault="004F10D7" w:rsidP="00295F30">
            <w:pPr>
              <w:jc w:val="center"/>
              <w:rPr>
                <w:color w:val="000000"/>
              </w:rPr>
            </w:pPr>
            <w:r w:rsidRPr="006B154D">
              <w:rPr>
                <w:color w:val="000000"/>
                <w:sz w:val="22"/>
                <w:szCs w:val="22"/>
              </w:rPr>
              <w:t>не треб.</w:t>
            </w:r>
          </w:p>
        </w:tc>
      </w:tr>
      <w:tr w:rsidR="004F10D7" w:rsidRPr="00BA0DA8" w14:paraId="0BC2B724" w14:textId="77777777" w:rsidTr="00295F30">
        <w:trPr>
          <w:jc w:val="center"/>
        </w:trPr>
        <w:tc>
          <w:tcPr>
            <w:tcW w:w="723" w:type="dxa"/>
            <w:vAlign w:val="center"/>
          </w:tcPr>
          <w:p w14:paraId="20ED5EA0" w14:textId="77777777" w:rsidR="004F10D7" w:rsidRPr="00A60852" w:rsidRDefault="004F10D7" w:rsidP="00295F30">
            <w:pPr>
              <w:pStyle w:val="afc"/>
              <w:snapToGrid w:val="0"/>
              <w:ind w:left="-51" w:right="-142"/>
              <w:jc w:val="center"/>
              <w:rPr>
                <w:b/>
                <w:color w:val="000000"/>
              </w:rPr>
            </w:pPr>
            <w:r>
              <w:rPr>
                <w:b/>
                <w:color w:val="000000"/>
                <w:sz w:val="22"/>
                <w:szCs w:val="22"/>
              </w:rPr>
              <w:t>7</w:t>
            </w:r>
            <w:r w:rsidRPr="00A60852">
              <w:rPr>
                <w:b/>
                <w:color w:val="000000"/>
                <w:sz w:val="22"/>
                <w:szCs w:val="22"/>
              </w:rPr>
              <w:t>.</w:t>
            </w:r>
          </w:p>
        </w:tc>
        <w:tc>
          <w:tcPr>
            <w:tcW w:w="2835" w:type="dxa"/>
            <w:vAlign w:val="center"/>
          </w:tcPr>
          <w:p w14:paraId="4D53E0B7" w14:textId="77777777" w:rsidR="004F10D7" w:rsidRPr="00A60852" w:rsidRDefault="004F10D7" w:rsidP="00295F30">
            <w:pPr>
              <w:pStyle w:val="afc"/>
              <w:snapToGrid w:val="0"/>
              <w:ind w:right="-28"/>
              <w:rPr>
                <w:color w:val="000000"/>
              </w:rPr>
            </w:pPr>
            <w:r w:rsidRPr="00A60852">
              <w:rPr>
                <w:color w:val="000000"/>
                <w:sz w:val="22"/>
                <w:szCs w:val="22"/>
              </w:rPr>
              <w:t>Торгово-административный центр</w:t>
            </w:r>
          </w:p>
        </w:tc>
        <w:tc>
          <w:tcPr>
            <w:tcW w:w="850" w:type="dxa"/>
            <w:vAlign w:val="center"/>
          </w:tcPr>
          <w:p w14:paraId="25E0A17D" w14:textId="77777777" w:rsidR="004F10D7" w:rsidRPr="00A60852" w:rsidRDefault="004F10D7" w:rsidP="00295F30">
            <w:pPr>
              <w:pStyle w:val="afc"/>
              <w:snapToGrid w:val="0"/>
              <w:ind w:left="-55" w:right="-55"/>
              <w:jc w:val="center"/>
              <w:rPr>
                <w:color w:val="000000"/>
              </w:rPr>
            </w:pPr>
            <w:r w:rsidRPr="00A60852">
              <w:rPr>
                <w:color w:val="000000"/>
                <w:sz w:val="22"/>
                <w:szCs w:val="22"/>
              </w:rPr>
              <w:t>м² торг. пл.</w:t>
            </w:r>
          </w:p>
        </w:tc>
        <w:tc>
          <w:tcPr>
            <w:tcW w:w="865" w:type="dxa"/>
            <w:vAlign w:val="center"/>
          </w:tcPr>
          <w:p w14:paraId="35A001D7" w14:textId="77777777" w:rsidR="004F10D7" w:rsidRPr="00A60852" w:rsidRDefault="004F10D7" w:rsidP="00295F30">
            <w:pPr>
              <w:pStyle w:val="afc"/>
              <w:snapToGrid w:val="0"/>
              <w:ind w:left="-55" w:right="-55"/>
              <w:jc w:val="center"/>
              <w:rPr>
                <w:color w:val="000000"/>
              </w:rPr>
            </w:pPr>
            <w:r w:rsidRPr="00A60852">
              <w:rPr>
                <w:color w:val="000000"/>
                <w:sz w:val="22"/>
                <w:szCs w:val="22"/>
              </w:rPr>
              <w:t>150</w:t>
            </w:r>
          </w:p>
        </w:tc>
        <w:tc>
          <w:tcPr>
            <w:tcW w:w="2382" w:type="dxa"/>
            <w:vAlign w:val="center"/>
          </w:tcPr>
          <w:p w14:paraId="56736F3E" w14:textId="77777777" w:rsidR="004F10D7" w:rsidRDefault="004F10D7" w:rsidP="00295F30">
            <w:pPr>
              <w:pStyle w:val="afc"/>
              <w:snapToGrid w:val="0"/>
              <w:ind w:left="-55" w:right="-55"/>
              <w:jc w:val="center"/>
              <w:rPr>
                <w:color w:val="000000"/>
              </w:rPr>
            </w:pPr>
            <w:r w:rsidRPr="00A60852">
              <w:rPr>
                <w:color w:val="000000"/>
                <w:sz w:val="22"/>
                <w:szCs w:val="22"/>
              </w:rPr>
              <w:t>с. Кузьминские Отвержки, р-он новой застройки близ п. Северный Рудник</w:t>
            </w:r>
          </w:p>
          <w:p w14:paraId="257F8B12" w14:textId="77777777" w:rsidR="004F10D7" w:rsidRPr="00A60852" w:rsidRDefault="004F10D7" w:rsidP="00295F30">
            <w:pPr>
              <w:pStyle w:val="afc"/>
              <w:snapToGrid w:val="0"/>
              <w:ind w:left="-55" w:right="-55"/>
              <w:jc w:val="center"/>
              <w:rPr>
                <w:color w:val="000000"/>
              </w:rPr>
            </w:pPr>
            <w:r w:rsidRPr="006B154D">
              <w:rPr>
                <w:color w:val="000000"/>
                <w:sz w:val="22"/>
                <w:szCs w:val="22"/>
              </w:rPr>
              <w:t>(</w:t>
            </w:r>
            <w:r w:rsidRPr="00F5433D">
              <w:rPr>
                <w:color w:val="000000" w:themeColor="text1"/>
                <w:sz w:val="22"/>
                <w:szCs w:val="22"/>
              </w:rPr>
              <w:t>Многофункциональная общественно-деловая зона</w:t>
            </w:r>
            <w:r>
              <w:rPr>
                <w:color w:val="000000" w:themeColor="text1"/>
                <w:sz w:val="22"/>
                <w:szCs w:val="22"/>
              </w:rPr>
              <w:t xml:space="preserve"> </w:t>
            </w:r>
            <w:r w:rsidRPr="00F5433D">
              <w:rPr>
                <w:color w:val="000000" w:themeColor="text1"/>
                <w:sz w:val="22"/>
                <w:szCs w:val="22"/>
              </w:rPr>
              <w:t>(проект))</w:t>
            </w:r>
          </w:p>
        </w:tc>
        <w:tc>
          <w:tcPr>
            <w:tcW w:w="1445" w:type="dxa"/>
            <w:vAlign w:val="center"/>
          </w:tcPr>
          <w:p w14:paraId="2906FA72" w14:textId="77777777" w:rsidR="004F10D7" w:rsidRPr="00A60852" w:rsidRDefault="004F10D7" w:rsidP="00295F30">
            <w:pPr>
              <w:pStyle w:val="afc"/>
              <w:snapToGrid w:val="0"/>
              <w:ind w:left="-55" w:right="-55"/>
              <w:jc w:val="center"/>
              <w:rPr>
                <w:color w:val="000000"/>
              </w:rPr>
            </w:pPr>
            <w:r w:rsidRPr="00A60852">
              <w:rPr>
                <w:color w:val="000000"/>
                <w:sz w:val="22"/>
                <w:szCs w:val="22"/>
              </w:rPr>
              <w:t>не треб.</w:t>
            </w:r>
          </w:p>
        </w:tc>
      </w:tr>
      <w:tr w:rsidR="004F10D7" w:rsidRPr="00BA0DA8" w14:paraId="4A7A415B" w14:textId="77777777" w:rsidTr="00295F30">
        <w:trPr>
          <w:jc w:val="center"/>
        </w:trPr>
        <w:tc>
          <w:tcPr>
            <w:tcW w:w="723" w:type="dxa"/>
            <w:vAlign w:val="center"/>
          </w:tcPr>
          <w:p w14:paraId="47F89DBE" w14:textId="77777777" w:rsidR="004F10D7" w:rsidRPr="00A60852" w:rsidRDefault="004F10D7" w:rsidP="00295F30">
            <w:pPr>
              <w:pStyle w:val="afc"/>
              <w:snapToGrid w:val="0"/>
              <w:ind w:left="-51" w:right="-142"/>
              <w:jc w:val="center"/>
              <w:rPr>
                <w:b/>
                <w:color w:val="000000"/>
              </w:rPr>
            </w:pPr>
            <w:r>
              <w:rPr>
                <w:b/>
                <w:color w:val="000000"/>
                <w:sz w:val="22"/>
                <w:szCs w:val="22"/>
              </w:rPr>
              <w:t>8</w:t>
            </w:r>
            <w:r w:rsidRPr="00A60852">
              <w:rPr>
                <w:b/>
                <w:color w:val="000000"/>
                <w:sz w:val="22"/>
                <w:szCs w:val="22"/>
              </w:rPr>
              <w:t>.</w:t>
            </w:r>
          </w:p>
        </w:tc>
        <w:tc>
          <w:tcPr>
            <w:tcW w:w="2835" w:type="dxa"/>
            <w:vAlign w:val="center"/>
          </w:tcPr>
          <w:p w14:paraId="27C86EAC" w14:textId="77777777" w:rsidR="004F10D7" w:rsidRPr="00A60852" w:rsidRDefault="004F10D7" w:rsidP="00295F30">
            <w:pPr>
              <w:pStyle w:val="afc"/>
              <w:snapToGrid w:val="0"/>
              <w:ind w:right="-28"/>
              <w:rPr>
                <w:color w:val="000000"/>
              </w:rPr>
            </w:pPr>
            <w:r w:rsidRPr="00A60852">
              <w:rPr>
                <w:color w:val="000000"/>
                <w:sz w:val="22"/>
                <w:szCs w:val="22"/>
              </w:rPr>
              <w:t>Магазины продовольственных товаров</w:t>
            </w:r>
          </w:p>
        </w:tc>
        <w:tc>
          <w:tcPr>
            <w:tcW w:w="850" w:type="dxa"/>
            <w:vAlign w:val="center"/>
          </w:tcPr>
          <w:p w14:paraId="4F4A7E7F" w14:textId="77777777" w:rsidR="004F10D7" w:rsidRPr="00A60852" w:rsidRDefault="004F10D7" w:rsidP="00295F30">
            <w:pPr>
              <w:pStyle w:val="afc"/>
              <w:snapToGrid w:val="0"/>
              <w:ind w:left="-55" w:right="-55"/>
              <w:jc w:val="center"/>
              <w:rPr>
                <w:color w:val="000000"/>
              </w:rPr>
            </w:pPr>
            <w:r w:rsidRPr="00A60852">
              <w:rPr>
                <w:color w:val="000000"/>
                <w:sz w:val="22"/>
                <w:szCs w:val="22"/>
              </w:rPr>
              <w:t>м² торг. пл.</w:t>
            </w:r>
          </w:p>
        </w:tc>
        <w:tc>
          <w:tcPr>
            <w:tcW w:w="865" w:type="dxa"/>
            <w:vAlign w:val="center"/>
          </w:tcPr>
          <w:p w14:paraId="77E3A8F2" w14:textId="77777777" w:rsidR="004F10D7" w:rsidRPr="00A60852" w:rsidRDefault="004F10D7" w:rsidP="00295F30">
            <w:pPr>
              <w:pStyle w:val="afc"/>
              <w:snapToGrid w:val="0"/>
              <w:ind w:left="-55" w:right="-55"/>
              <w:jc w:val="center"/>
              <w:rPr>
                <w:color w:val="000000"/>
              </w:rPr>
            </w:pPr>
            <w:r w:rsidRPr="00A60852">
              <w:rPr>
                <w:color w:val="000000"/>
                <w:sz w:val="22"/>
                <w:szCs w:val="22"/>
              </w:rPr>
              <w:t>76</w:t>
            </w:r>
          </w:p>
        </w:tc>
        <w:tc>
          <w:tcPr>
            <w:tcW w:w="2382" w:type="dxa"/>
            <w:vAlign w:val="center"/>
          </w:tcPr>
          <w:p w14:paraId="73D551CF" w14:textId="77777777" w:rsidR="004F10D7" w:rsidRDefault="004F10D7" w:rsidP="00295F30">
            <w:pPr>
              <w:pStyle w:val="afc"/>
              <w:snapToGrid w:val="0"/>
              <w:ind w:left="-55" w:right="-55"/>
              <w:jc w:val="center"/>
              <w:rPr>
                <w:color w:val="000000"/>
              </w:rPr>
            </w:pPr>
            <w:r w:rsidRPr="00A60852">
              <w:rPr>
                <w:color w:val="000000"/>
                <w:sz w:val="22"/>
                <w:szCs w:val="22"/>
              </w:rPr>
              <w:t>д. Студеные Выселки</w:t>
            </w:r>
          </w:p>
          <w:p w14:paraId="59B062D1" w14:textId="77777777" w:rsidR="004F10D7" w:rsidRPr="00A60852" w:rsidRDefault="004F10D7" w:rsidP="00295F30">
            <w:pPr>
              <w:pStyle w:val="afc"/>
              <w:snapToGrid w:val="0"/>
              <w:ind w:left="-55" w:right="-55"/>
              <w:jc w:val="center"/>
              <w:rPr>
                <w:color w:val="000000"/>
              </w:rPr>
            </w:pPr>
            <w:r w:rsidRPr="006B154D">
              <w:rPr>
                <w:color w:val="000000"/>
                <w:sz w:val="22"/>
                <w:szCs w:val="22"/>
              </w:rPr>
              <w:t>(</w:t>
            </w:r>
            <w:r w:rsidRPr="00F5433D">
              <w:rPr>
                <w:color w:val="000000" w:themeColor="text1"/>
                <w:sz w:val="22"/>
                <w:szCs w:val="22"/>
              </w:rPr>
              <w:t>Многофункциональная общественно-деловая зона</w:t>
            </w:r>
            <w:r>
              <w:rPr>
                <w:color w:val="000000" w:themeColor="text1"/>
                <w:sz w:val="22"/>
                <w:szCs w:val="22"/>
              </w:rPr>
              <w:t xml:space="preserve"> </w:t>
            </w:r>
            <w:r w:rsidRPr="00F5433D">
              <w:rPr>
                <w:color w:val="000000" w:themeColor="text1"/>
                <w:sz w:val="22"/>
                <w:szCs w:val="22"/>
              </w:rPr>
              <w:t>(проект))</w:t>
            </w:r>
          </w:p>
        </w:tc>
        <w:tc>
          <w:tcPr>
            <w:tcW w:w="1445" w:type="dxa"/>
            <w:vAlign w:val="center"/>
          </w:tcPr>
          <w:p w14:paraId="5ECBC610" w14:textId="77777777" w:rsidR="004F10D7" w:rsidRPr="00A60852" w:rsidRDefault="004F10D7" w:rsidP="00295F30">
            <w:pPr>
              <w:pStyle w:val="afc"/>
              <w:snapToGrid w:val="0"/>
              <w:ind w:left="-55" w:right="-55"/>
              <w:jc w:val="center"/>
              <w:rPr>
                <w:color w:val="000000"/>
              </w:rPr>
            </w:pPr>
            <w:r w:rsidRPr="00A60852">
              <w:rPr>
                <w:color w:val="000000"/>
                <w:sz w:val="22"/>
                <w:szCs w:val="22"/>
              </w:rPr>
              <w:t>не треб.</w:t>
            </w:r>
          </w:p>
        </w:tc>
      </w:tr>
      <w:tr w:rsidR="004F10D7" w:rsidRPr="00BA0DA8" w14:paraId="7AE5775A" w14:textId="77777777" w:rsidTr="00295F30">
        <w:trPr>
          <w:jc w:val="center"/>
        </w:trPr>
        <w:tc>
          <w:tcPr>
            <w:tcW w:w="723" w:type="dxa"/>
            <w:vAlign w:val="center"/>
          </w:tcPr>
          <w:p w14:paraId="4F2A2F54" w14:textId="77777777" w:rsidR="004F10D7" w:rsidRPr="00A60852" w:rsidRDefault="004F10D7" w:rsidP="00295F30">
            <w:pPr>
              <w:pStyle w:val="afc"/>
              <w:snapToGrid w:val="0"/>
              <w:ind w:left="-51" w:right="-142"/>
              <w:jc w:val="center"/>
              <w:rPr>
                <w:b/>
                <w:color w:val="000000"/>
              </w:rPr>
            </w:pPr>
            <w:r>
              <w:rPr>
                <w:b/>
                <w:color w:val="000000"/>
                <w:sz w:val="22"/>
                <w:szCs w:val="22"/>
              </w:rPr>
              <w:t>9</w:t>
            </w:r>
            <w:r w:rsidRPr="00A60852">
              <w:rPr>
                <w:b/>
                <w:color w:val="000000"/>
                <w:sz w:val="22"/>
                <w:szCs w:val="22"/>
              </w:rPr>
              <w:t>.</w:t>
            </w:r>
          </w:p>
        </w:tc>
        <w:tc>
          <w:tcPr>
            <w:tcW w:w="2835" w:type="dxa"/>
            <w:vAlign w:val="center"/>
          </w:tcPr>
          <w:p w14:paraId="2066793E" w14:textId="77777777" w:rsidR="004F10D7" w:rsidRPr="00A60852" w:rsidRDefault="004F10D7" w:rsidP="00295F30">
            <w:pPr>
              <w:pStyle w:val="afc"/>
              <w:snapToGrid w:val="0"/>
              <w:ind w:right="-28"/>
              <w:rPr>
                <w:color w:val="000000"/>
              </w:rPr>
            </w:pPr>
            <w:r w:rsidRPr="00A60852">
              <w:rPr>
                <w:color w:val="000000"/>
                <w:sz w:val="22"/>
                <w:szCs w:val="22"/>
              </w:rPr>
              <w:t>Магазины непродовольственных товаров</w:t>
            </w:r>
          </w:p>
        </w:tc>
        <w:tc>
          <w:tcPr>
            <w:tcW w:w="850" w:type="dxa"/>
            <w:vAlign w:val="center"/>
          </w:tcPr>
          <w:p w14:paraId="1645FD31" w14:textId="77777777" w:rsidR="004F10D7" w:rsidRPr="00A60852" w:rsidRDefault="004F10D7" w:rsidP="00295F30">
            <w:pPr>
              <w:pStyle w:val="afc"/>
              <w:snapToGrid w:val="0"/>
              <w:ind w:left="-55" w:right="-55"/>
              <w:jc w:val="center"/>
              <w:rPr>
                <w:color w:val="000000"/>
              </w:rPr>
            </w:pPr>
            <w:r w:rsidRPr="00A60852">
              <w:rPr>
                <w:color w:val="000000"/>
                <w:sz w:val="22"/>
                <w:szCs w:val="22"/>
              </w:rPr>
              <w:t>м² торг. пл.</w:t>
            </w:r>
          </w:p>
        </w:tc>
        <w:tc>
          <w:tcPr>
            <w:tcW w:w="865" w:type="dxa"/>
            <w:vAlign w:val="center"/>
          </w:tcPr>
          <w:p w14:paraId="160F0716" w14:textId="77777777" w:rsidR="004F10D7" w:rsidRPr="00A60852" w:rsidRDefault="004F10D7" w:rsidP="00295F30">
            <w:pPr>
              <w:pStyle w:val="afc"/>
              <w:snapToGrid w:val="0"/>
              <w:ind w:left="-55" w:right="-55"/>
              <w:jc w:val="center"/>
              <w:rPr>
                <w:color w:val="000000"/>
              </w:rPr>
            </w:pPr>
            <w:r w:rsidRPr="00A60852">
              <w:rPr>
                <w:color w:val="000000"/>
                <w:sz w:val="22"/>
                <w:szCs w:val="22"/>
              </w:rPr>
              <w:t>152</w:t>
            </w:r>
          </w:p>
        </w:tc>
        <w:tc>
          <w:tcPr>
            <w:tcW w:w="2382" w:type="dxa"/>
            <w:vAlign w:val="center"/>
          </w:tcPr>
          <w:p w14:paraId="598F9901" w14:textId="77777777" w:rsidR="004F10D7" w:rsidRDefault="004F10D7" w:rsidP="00295F30">
            <w:pPr>
              <w:pStyle w:val="afc"/>
              <w:snapToGrid w:val="0"/>
              <w:ind w:left="-55" w:right="-55"/>
              <w:jc w:val="center"/>
              <w:rPr>
                <w:color w:val="000000"/>
              </w:rPr>
            </w:pPr>
            <w:r w:rsidRPr="00A60852">
              <w:rPr>
                <w:color w:val="000000"/>
                <w:sz w:val="22"/>
                <w:szCs w:val="22"/>
              </w:rPr>
              <w:t>д. Студеные Выселки</w:t>
            </w:r>
          </w:p>
          <w:p w14:paraId="74ED962C" w14:textId="77777777" w:rsidR="004F10D7" w:rsidRPr="00A60852" w:rsidRDefault="004F10D7" w:rsidP="00295F30">
            <w:pPr>
              <w:pStyle w:val="afc"/>
              <w:snapToGrid w:val="0"/>
              <w:ind w:left="-55" w:right="-55"/>
              <w:jc w:val="center"/>
              <w:rPr>
                <w:color w:val="000000"/>
              </w:rPr>
            </w:pPr>
            <w:r w:rsidRPr="006B154D">
              <w:rPr>
                <w:color w:val="000000"/>
                <w:sz w:val="22"/>
                <w:szCs w:val="22"/>
              </w:rPr>
              <w:t>(</w:t>
            </w:r>
            <w:r w:rsidRPr="00F5433D">
              <w:rPr>
                <w:color w:val="000000" w:themeColor="text1"/>
                <w:sz w:val="22"/>
                <w:szCs w:val="22"/>
              </w:rPr>
              <w:t>Многофункциональная общественно-деловая зона</w:t>
            </w:r>
            <w:r>
              <w:rPr>
                <w:color w:val="000000" w:themeColor="text1"/>
                <w:sz w:val="22"/>
                <w:szCs w:val="22"/>
              </w:rPr>
              <w:t xml:space="preserve"> </w:t>
            </w:r>
            <w:r w:rsidRPr="00F5433D">
              <w:rPr>
                <w:color w:val="000000" w:themeColor="text1"/>
                <w:sz w:val="22"/>
                <w:szCs w:val="22"/>
              </w:rPr>
              <w:t>(проект))</w:t>
            </w:r>
          </w:p>
        </w:tc>
        <w:tc>
          <w:tcPr>
            <w:tcW w:w="1445" w:type="dxa"/>
            <w:vAlign w:val="center"/>
          </w:tcPr>
          <w:p w14:paraId="59A71BE1" w14:textId="77777777" w:rsidR="004F10D7" w:rsidRPr="00A60852" w:rsidRDefault="004F10D7" w:rsidP="00295F30">
            <w:pPr>
              <w:pStyle w:val="afc"/>
              <w:snapToGrid w:val="0"/>
              <w:ind w:left="-55" w:right="-55"/>
              <w:jc w:val="center"/>
              <w:rPr>
                <w:color w:val="000000"/>
              </w:rPr>
            </w:pPr>
            <w:r w:rsidRPr="00A60852">
              <w:rPr>
                <w:color w:val="000000"/>
                <w:sz w:val="22"/>
                <w:szCs w:val="22"/>
              </w:rPr>
              <w:t>не треб.</w:t>
            </w:r>
          </w:p>
        </w:tc>
      </w:tr>
      <w:tr w:rsidR="004F10D7" w:rsidRPr="00BA0DA8" w14:paraId="15F48751" w14:textId="77777777" w:rsidTr="00295F30">
        <w:trPr>
          <w:trHeight w:val="30"/>
          <w:jc w:val="center"/>
        </w:trPr>
        <w:tc>
          <w:tcPr>
            <w:tcW w:w="723" w:type="dxa"/>
            <w:vAlign w:val="center"/>
          </w:tcPr>
          <w:p w14:paraId="5020B81F" w14:textId="77777777" w:rsidR="004F10D7" w:rsidRPr="00A60852" w:rsidRDefault="004F10D7" w:rsidP="00295F30">
            <w:pPr>
              <w:pStyle w:val="afc"/>
              <w:snapToGrid w:val="0"/>
              <w:ind w:left="-51" w:right="-142"/>
              <w:jc w:val="center"/>
              <w:rPr>
                <w:b/>
                <w:color w:val="000000"/>
              </w:rPr>
            </w:pPr>
            <w:r w:rsidRPr="00A60852">
              <w:rPr>
                <w:b/>
                <w:color w:val="000000"/>
                <w:sz w:val="22"/>
                <w:szCs w:val="22"/>
              </w:rPr>
              <w:t>1</w:t>
            </w:r>
            <w:r>
              <w:rPr>
                <w:b/>
                <w:color w:val="000000"/>
                <w:sz w:val="22"/>
                <w:szCs w:val="22"/>
              </w:rPr>
              <w:t>0</w:t>
            </w:r>
            <w:r w:rsidRPr="00A60852">
              <w:rPr>
                <w:b/>
                <w:color w:val="000000"/>
                <w:sz w:val="22"/>
                <w:szCs w:val="22"/>
              </w:rPr>
              <w:t>.</w:t>
            </w:r>
          </w:p>
        </w:tc>
        <w:tc>
          <w:tcPr>
            <w:tcW w:w="2835" w:type="dxa"/>
            <w:vAlign w:val="center"/>
          </w:tcPr>
          <w:p w14:paraId="124463FE" w14:textId="77777777" w:rsidR="004F10D7" w:rsidRPr="00A60852" w:rsidRDefault="004F10D7" w:rsidP="00295F30">
            <w:pPr>
              <w:pStyle w:val="afc"/>
              <w:snapToGrid w:val="0"/>
              <w:ind w:right="-28"/>
              <w:rPr>
                <w:color w:val="000000"/>
              </w:rPr>
            </w:pPr>
            <w:r w:rsidRPr="00A60852">
              <w:rPr>
                <w:color w:val="000000"/>
                <w:sz w:val="22"/>
                <w:szCs w:val="22"/>
              </w:rPr>
              <w:t>Гостиничный комплекс</w:t>
            </w:r>
          </w:p>
        </w:tc>
        <w:tc>
          <w:tcPr>
            <w:tcW w:w="850" w:type="dxa"/>
            <w:vAlign w:val="center"/>
          </w:tcPr>
          <w:p w14:paraId="64BCBBDF" w14:textId="77777777" w:rsidR="004F10D7" w:rsidRPr="00A60852" w:rsidRDefault="004F10D7" w:rsidP="00295F30">
            <w:pPr>
              <w:pStyle w:val="afc"/>
              <w:snapToGrid w:val="0"/>
              <w:ind w:left="-55" w:right="-55"/>
              <w:jc w:val="center"/>
              <w:rPr>
                <w:color w:val="000000"/>
              </w:rPr>
            </w:pPr>
            <w:r w:rsidRPr="00A60852">
              <w:rPr>
                <w:color w:val="000000"/>
                <w:sz w:val="22"/>
                <w:szCs w:val="22"/>
              </w:rPr>
              <w:t>мест</w:t>
            </w:r>
          </w:p>
        </w:tc>
        <w:tc>
          <w:tcPr>
            <w:tcW w:w="865" w:type="dxa"/>
            <w:vAlign w:val="center"/>
          </w:tcPr>
          <w:p w14:paraId="3780477C" w14:textId="77777777" w:rsidR="004F10D7" w:rsidRPr="00A60852" w:rsidRDefault="004F10D7" w:rsidP="00295F30">
            <w:pPr>
              <w:pStyle w:val="afc"/>
              <w:snapToGrid w:val="0"/>
              <w:ind w:left="-55" w:right="-55"/>
              <w:jc w:val="center"/>
              <w:rPr>
                <w:color w:val="000000"/>
              </w:rPr>
            </w:pPr>
            <w:r w:rsidRPr="00A60852">
              <w:rPr>
                <w:color w:val="000000"/>
                <w:sz w:val="22"/>
                <w:szCs w:val="22"/>
              </w:rPr>
              <w:t>88</w:t>
            </w:r>
          </w:p>
        </w:tc>
        <w:tc>
          <w:tcPr>
            <w:tcW w:w="2382" w:type="dxa"/>
            <w:vAlign w:val="center"/>
          </w:tcPr>
          <w:p w14:paraId="4F4321FC" w14:textId="77777777" w:rsidR="004F10D7" w:rsidRPr="00A60852" w:rsidRDefault="004F10D7" w:rsidP="00295F30">
            <w:pPr>
              <w:pStyle w:val="afc"/>
              <w:snapToGrid w:val="0"/>
              <w:ind w:left="-55" w:right="-55"/>
              <w:jc w:val="center"/>
              <w:rPr>
                <w:color w:val="000000"/>
              </w:rPr>
            </w:pPr>
            <w:r w:rsidRPr="00A60852">
              <w:rPr>
                <w:color w:val="000000"/>
                <w:sz w:val="22"/>
                <w:szCs w:val="22"/>
              </w:rPr>
              <w:t>д. Копцевы Хутора,</w:t>
            </w:r>
          </w:p>
          <w:p w14:paraId="5D7B9464" w14:textId="77777777" w:rsidR="004F10D7" w:rsidRDefault="004F10D7" w:rsidP="00295F30">
            <w:pPr>
              <w:pStyle w:val="afc"/>
              <w:snapToGrid w:val="0"/>
              <w:ind w:left="-55" w:right="-55"/>
              <w:jc w:val="center"/>
              <w:rPr>
                <w:color w:val="000000"/>
              </w:rPr>
            </w:pPr>
            <w:r w:rsidRPr="00A60852">
              <w:rPr>
                <w:color w:val="000000"/>
                <w:sz w:val="22"/>
                <w:szCs w:val="22"/>
              </w:rPr>
              <w:t>ул. Южная</w:t>
            </w:r>
          </w:p>
          <w:p w14:paraId="68F8A3FB" w14:textId="77777777" w:rsidR="004F10D7" w:rsidRPr="00A60852" w:rsidRDefault="004F10D7" w:rsidP="00295F30">
            <w:pPr>
              <w:pStyle w:val="afc"/>
              <w:snapToGrid w:val="0"/>
              <w:ind w:left="-55" w:right="-55"/>
              <w:jc w:val="center"/>
              <w:rPr>
                <w:color w:val="000000"/>
              </w:rPr>
            </w:pPr>
            <w:r w:rsidRPr="006B154D">
              <w:rPr>
                <w:color w:val="000000"/>
                <w:sz w:val="22"/>
                <w:szCs w:val="22"/>
              </w:rPr>
              <w:t>(</w:t>
            </w:r>
            <w:r w:rsidRPr="00F5433D">
              <w:rPr>
                <w:color w:val="000000" w:themeColor="text1"/>
                <w:sz w:val="22"/>
                <w:szCs w:val="22"/>
              </w:rPr>
              <w:t>Многофункциональная общественно-деловая зона</w:t>
            </w:r>
            <w:r>
              <w:rPr>
                <w:color w:val="000000" w:themeColor="text1"/>
                <w:sz w:val="22"/>
                <w:szCs w:val="22"/>
              </w:rPr>
              <w:t xml:space="preserve"> </w:t>
            </w:r>
            <w:r w:rsidRPr="00F5433D">
              <w:rPr>
                <w:color w:val="000000" w:themeColor="text1"/>
                <w:sz w:val="22"/>
                <w:szCs w:val="22"/>
              </w:rPr>
              <w:t>(проект))</w:t>
            </w:r>
          </w:p>
        </w:tc>
        <w:tc>
          <w:tcPr>
            <w:tcW w:w="1445" w:type="dxa"/>
            <w:vAlign w:val="center"/>
          </w:tcPr>
          <w:p w14:paraId="25B7C45A" w14:textId="77777777" w:rsidR="004F10D7" w:rsidRPr="00A60852" w:rsidRDefault="004F10D7" w:rsidP="00295F30">
            <w:pPr>
              <w:pStyle w:val="afc"/>
              <w:snapToGrid w:val="0"/>
              <w:ind w:left="-55" w:right="-55"/>
              <w:jc w:val="center"/>
              <w:rPr>
                <w:color w:val="000000"/>
              </w:rPr>
            </w:pPr>
            <w:r w:rsidRPr="00A60852">
              <w:rPr>
                <w:color w:val="000000"/>
                <w:sz w:val="22"/>
                <w:szCs w:val="22"/>
              </w:rPr>
              <w:t>не треб.</w:t>
            </w:r>
          </w:p>
        </w:tc>
      </w:tr>
    </w:tbl>
    <w:p w14:paraId="60F7E100" w14:textId="77777777" w:rsidR="00D474FE" w:rsidRPr="00CD5482" w:rsidRDefault="00D474FE" w:rsidP="000E403D">
      <w:pPr>
        <w:pStyle w:val="Standard"/>
        <w:spacing w:before="120" w:after="120" w:line="360" w:lineRule="auto"/>
        <w:ind w:firstLine="567"/>
        <w:jc w:val="center"/>
        <w:rPr>
          <w:rFonts w:cs="Times New Roman"/>
          <w:b/>
          <w:sz w:val="28"/>
          <w:szCs w:val="28"/>
        </w:rPr>
      </w:pPr>
      <w:r w:rsidRPr="00CD5482">
        <w:rPr>
          <w:rFonts w:cs="Times New Roman"/>
          <w:b/>
          <w:sz w:val="28"/>
          <w:szCs w:val="28"/>
        </w:rPr>
        <w:t>2.4.4. Обеспечение территории сельского поселения объектами массового отдыха жителей поселения, благоустройства и озеленения</w:t>
      </w:r>
    </w:p>
    <w:p w14:paraId="207FAE25" w14:textId="77777777" w:rsidR="00D474FE" w:rsidRPr="00CD5482" w:rsidRDefault="00D474FE" w:rsidP="00D474FE">
      <w:pPr>
        <w:pStyle w:val="Default"/>
        <w:spacing w:line="360" w:lineRule="auto"/>
        <w:ind w:firstLine="567"/>
        <w:jc w:val="both"/>
        <w:rPr>
          <w:color w:val="auto"/>
          <w:sz w:val="28"/>
          <w:szCs w:val="28"/>
        </w:rPr>
      </w:pPr>
      <w:r w:rsidRPr="00CD5482">
        <w:rPr>
          <w:color w:val="auto"/>
          <w:sz w:val="28"/>
          <w:szCs w:val="28"/>
        </w:rPr>
        <w:t>Непосредственно к полномочиям администрации сельского поселения относится реализация следующих предложений по территориальному планированию:</w:t>
      </w:r>
    </w:p>
    <w:p w14:paraId="5D487F8E" w14:textId="77777777" w:rsidR="00D474FE" w:rsidRPr="00CD5482" w:rsidRDefault="00D474FE" w:rsidP="00D474FE">
      <w:pPr>
        <w:pStyle w:val="Default"/>
        <w:spacing w:line="360" w:lineRule="auto"/>
        <w:ind w:firstLine="567"/>
        <w:jc w:val="both"/>
        <w:rPr>
          <w:color w:val="auto"/>
          <w:sz w:val="28"/>
          <w:szCs w:val="28"/>
        </w:rPr>
      </w:pPr>
      <w:r w:rsidRPr="00CD5482">
        <w:rPr>
          <w:iCs/>
          <w:color w:val="auto"/>
          <w:sz w:val="28"/>
          <w:szCs w:val="28"/>
        </w:rPr>
        <w:t>- создание условий для массового отдыха жителей поселения и организация обустройства мест массового отдыха населения; осуществление мероприятий по обеспечению безопасности людей на водных объектах;</w:t>
      </w:r>
    </w:p>
    <w:p w14:paraId="41525AAE" w14:textId="77777777" w:rsidR="00D474FE" w:rsidRPr="00CD5482" w:rsidRDefault="00D474FE" w:rsidP="00D474FE">
      <w:pPr>
        <w:pStyle w:val="Default"/>
        <w:spacing w:line="360" w:lineRule="auto"/>
        <w:ind w:firstLine="567"/>
        <w:jc w:val="both"/>
        <w:rPr>
          <w:color w:val="auto"/>
          <w:sz w:val="28"/>
          <w:szCs w:val="28"/>
        </w:rPr>
      </w:pPr>
      <w:r w:rsidRPr="00CD5482">
        <w:rPr>
          <w:iCs/>
          <w:color w:val="auto"/>
          <w:sz w:val="28"/>
          <w:szCs w:val="28"/>
        </w:rPr>
        <w:t>- организация благоустройства и озеленения территории поселения.</w:t>
      </w:r>
    </w:p>
    <w:p w14:paraId="0F6D94DD" w14:textId="77777777" w:rsidR="00D474FE" w:rsidRPr="00CD5482" w:rsidRDefault="00D474FE" w:rsidP="00D474FE">
      <w:pPr>
        <w:pStyle w:val="18"/>
        <w:rPr>
          <w:sz w:val="28"/>
          <w:szCs w:val="28"/>
        </w:rPr>
      </w:pPr>
      <w:r w:rsidRPr="00CD5482">
        <w:rPr>
          <w:sz w:val="28"/>
          <w:szCs w:val="28"/>
        </w:rPr>
        <w:t xml:space="preserve">В рамках генерального плана определены следующие </w:t>
      </w:r>
      <w:r w:rsidR="004F10D7" w:rsidRPr="00CD5482">
        <w:rPr>
          <w:color w:val="000000"/>
          <w:sz w:val="28"/>
          <w:szCs w:val="28"/>
        </w:rPr>
        <w:t>озелененные территории общего пользования</w:t>
      </w:r>
      <w:r w:rsidR="004F10D7" w:rsidRPr="00CD5482">
        <w:rPr>
          <w:sz w:val="28"/>
          <w:szCs w:val="28"/>
        </w:rPr>
        <w:t xml:space="preserve"> </w:t>
      </w:r>
      <w:r w:rsidRPr="00CD5482">
        <w:rPr>
          <w:sz w:val="28"/>
          <w:szCs w:val="28"/>
        </w:rPr>
        <w:t>на территории сельского поселения:</w:t>
      </w:r>
    </w:p>
    <w:p w14:paraId="79F498FB" w14:textId="77777777" w:rsidR="004F10D7" w:rsidRPr="00CD5482" w:rsidRDefault="004F10D7" w:rsidP="000E403D">
      <w:pPr>
        <w:pStyle w:val="18"/>
        <w:spacing w:before="120" w:after="120" w:line="360" w:lineRule="auto"/>
        <w:ind w:firstLine="709"/>
        <w:jc w:val="center"/>
        <w:rPr>
          <w:color w:val="000000"/>
          <w:sz w:val="28"/>
          <w:szCs w:val="28"/>
          <w:shd w:val="clear" w:color="auto" w:fill="FFFFFF"/>
        </w:rPr>
      </w:pPr>
      <w:r w:rsidRPr="00CD5482">
        <w:rPr>
          <w:b/>
          <w:bCs/>
          <w:color w:val="000000"/>
          <w:sz w:val="28"/>
          <w:szCs w:val="28"/>
          <w:lang w:eastAsia="zh-CN" w:bidi="en-US"/>
        </w:rPr>
        <w:t xml:space="preserve">Перечень объектов </w:t>
      </w:r>
      <w:r w:rsidRPr="00CD5482">
        <w:rPr>
          <w:b/>
          <w:sz w:val="28"/>
          <w:szCs w:val="28"/>
        </w:rPr>
        <w:t xml:space="preserve">массового отдыха жителей поселения, благоустройства и озеленения, </w:t>
      </w:r>
      <w:r w:rsidRPr="00CD5482">
        <w:rPr>
          <w:b/>
          <w:bCs/>
          <w:sz w:val="28"/>
          <w:szCs w:val="28"/>
        </w:rPr>
        <w:t>предлагаемых на расчетный срок (2041 г.)</w:t>
      </w:r>
    </w:p>
    <w:tbl>
      <w:tblPr>
        <w:tblW w:w="9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23"/>
        <w:gridCol w:w="2835"/>
        <w:gridCol w:w="850"/>
        <w:gridCol w:w="865"/>
        <w:gridCol w:w="2382"/>
        <w:gridCol w:w="1445"/>
      </w:tblGrid>
      <w:tr w:rsidR="004F10D7" w:rsidRPr="006B154D" w14:paraId="44065BE4" w14:textId="77777777" w:rsidTr="00295F30">
        <w:trPr>
          <w:jc w:val="center"/>
        </w:trPr>
        <w:tc>
          <w:tcPr>
            <w:tcW w:w="723" w:type="dxa"/>
            <w:shd w:val="clear" w:color="auto" w:fill="D9D9D9"/>
            <w:vAlign w:val="center"/>
          </w:tcPr>
          <w:p w14:paraId="379DC5F4" w14:textId="77777777" w:rsidR="004F10D7" w:rsidRPr="006B154D" w:rsidRDefault="004F10D7" w:rsidP="00295F30">
            <w:pPr>
              <w:pStyle w:val="afc"/>
              <w:tabs>
                <w:tab w:val="left" w:pos="404"/>
              </w:tabs>
              <w:snapToGrid w:val="0"/>
              <w:spacing w:line="276" w:lineRule="auto"/>
              <w:jc w:val="center"/>
              <w:rPr>
                <w:b/>
                <w:color w:val="000000"/>
              </w:rPr>
            </w:pPr>
            <w:r w:rsidRPr="006B154D">
              <w:rPr>
                <w:b/>
                <w:color w:val="000000"/>
                <w:sz w:val="22"/>
                <w:szCs w:val="22"/>
              </w:rPr>
              <w:t>№ п/п</w:t>
            </w:r>
          </w:p>
        </w:tc>
        <w:tc>
          <w:tcPr>
            <w:tcW w:w="2835" w:type="dxa"/>
            <w:shd w:val="clear" w:color="auto" w:fill="D9D9D9"/>
            <w:vAlign w:val="center"/>
          </w:tcPr>
          <w:p w14:paraId="3ABFE35A" w14:textId="77777777" w:rsidR="004F10D7" w:rsidRPr="006B154D" w:rsidRDefault="004F10D7" w:rsidP="00295F30">
            <w:pPr>
              <w:pStyle w:val="afc"/>
              <w:snapToGrid w:val="0"/>
              <w:spacing w:line="276" w:lineRule="auto"/>
              <w:ind w:left="-82" w:right="-55"/>
              <w:jc w:val="center"/>
              <w:rPr>
                <w:b/>
                <w:color w:val="000000"/>
              </w:rPr>
            </w:pPr>
            <w:r w:rsidRPr="006B154D">
              <w:rPr>
                <w:b/>
                <w:color w:val="000000"/>
                <w:sz w:val="22"/>
                <w:szCs w:val="22"/>
              </w:rPr>
              <w:t>Наименование</w:t>
            </w:r>
          </w:p>
        </w:tc>
        <w:tc>
          <w:tcPr>
            <w:tcW w:w="850" w:type="dxa"/>
            <w:shd w:val="clear" w:color="auto" w:fill="D9D9D9"/>
            <w:vAlign w:val="center"/>
          </w:tcPr>
          <w:p w14:paraId="6E81D8FF" w14:textId="77777777" w:rsidR="004F10D7" w:rsidRPr="006B154D" w:rsidRDefault="004F10D7" w:rsidP="00295F30">
            <w:pPr>
              <w:pStyle w:val="afc"/>
              <w:snapToGrid w:val="0"/>
              <w:spacing w:line="276" w:lineRule="auto"/>
              <w:ind w:left="-82" w:right="-55"/>
              <w:jc w:val="center"/>
              <w:rPr>
                <w:b/>
                <w:color w:val="000000"/>
              </w:rPr>
            </w:pPr>
            <w:r w:rsidRPr="006B154D">
              <w:rPr>
                <w:b/>
                <w:color w:val="000000"/>
                <w:sz w:val="22"/>
                <w:szCs w:val="22"/>
              </w:rPr>
              <w:t>Ед. изм.</w:t>
            </w:r>
          </w:p>
        </w:tc>
        <w:tc>
          <w:tcPr>
            <w:tcW w:w="865" w:type="dxa"/>
            <w:shd w:val="clear" w:color="auto" w:fill="D9D9D9"/>
            <w:vAlign w:val="center"/>
          </w:tcPr>
          <w:p w14:paraId="066E9EA9" w14:textId="77777777" w:rsidR="004F10D7" w:rsidRPr="006B154D" w:rsidRDefault="004F10D7" w:rsidP="00295F30">
            <w:pPr>
              <w:pStyle w:val="afc"/>
              <w:snapToGrid w:val="0"/>
              <w:spacing w:line="276" w:lineRule="auto"/>
              <w:ind w:left="-82" w:right="-55"/>
              <w:jc w:val="center"/>
              <w:rPr>
                <w:b/>
                <w:color w:val="000000"/>
              </w:rPr>
            </w:pPr>
            <w:r w:rsidRPr="006B154D">
              <w:rPr>
                <w:b/>
                <w:color w:val="000000"/>
                <w:sz w:val="22"/>
                <w:szCs w:val="22"/>
              </w:rPr>
              <w:t>Расчет. емк.</w:t>
            </w:r>
          </w:p>
        </w:tc>
        <w:tc>
          <w:tcPr>
            <w:tcW w:w="2382" w:type="dxa"/>
            <w:shd w:val="clear" w:color="auto" w:fill="D9D9D9"/>
            <w:vAlign w:val="center"/>
          </w:tcPr>
          <w:p w14:paraId="5CC95BC9" w14:textId="77777777" w:rsidR="004F10D7" w:rsidRPr="006B154D" w:rsidRDefault="004F10D7" w:rsidP="00295F30">
            <w:pPr>
              <w:pStyle w:val="afc"/>
              <w:snapToGrid w:val="0"/>
              <w:spacing w:line="276" w:lineRule="auto"/>
              <w:ind w:left="-82" w:right="-55"/>
              <w:jc w:val="center"/>
              <w:rPr>
                <w:b/>
                <w:color w:val="000000"/>
              </w:rPr>
            </w:pPr>
            <w:r w:rsidRPr="006B154D">
              <w:rPr>
                <w:b/>
                <w:color w:val="000000"/>
                <w:sz w:val="22"/>
                <w:szCs w:val="22"/>
              </w:rPr>
              <w:t>Местоположение (функциональная зона)</w:t>
            </w:r>
          </w:p>
        </w:tc>
        <w:tc>
          <w:tcPr>
            <w:tcW w:w="1445" w:type="dxa"/>
            <w:shd w:val="clear" w:color="auto" w:fill="D9D9D9"/>
            <w:vAlign w:val="center"/>
          </w:tcPr>
          <w:p w14:paraId="33D3162C" w14:textId="77777777" w:rsidR="004F10D7" w:rsidRPr="006B154D" w:rsidRDefault="004F10D7" w:rsidP="00295F30">
            <w:pPr>
              <w:pStyle w:val="afc"/>
              <w:snapToGrid w:val="0"/>
              <w:spacing w:line="276" w:lineRule="auto"/>
              <w:ind w:left="-82" w:right="-55"/>
              <w:jc w:val="center"/>
              <w:rPr>
                <w:b/>
                <w:color w:val="000000"/>
              </w:rPr>
            </w:pPr>
            <w:r w:rsidRPr="006B154D">
              <w:rPr>
                <w:b/>
                <w:color w:val="000000"/>
                <w:sz w:val="22"/>
                <w:szCs w:val="22"/>
              </w:rPr>
              <w:t>Установ. зон с особыми усл. использ.</w:t>
            </w:r>
          </w:p>
        </w:tc>
      </w:tr>
      <w:tr w:rsidR="004F10D7" w:rsidRPr="006B154D" w14:paraId="4E89E882" w14:textId="77777777" w:rsidTr="00295F30">
        <w:trPr>
          <w:jc w:val="center"/>
        </w:trPr>
        <w:tc>
          <w:tcPr>
            <w:tcW w:w="723" w:type="dxa"/>
            <w:vAlign w:val="center"/>
          </w:tcPr>
          <w:p w14:paraId="430025BA" w14:textId="77777777" w:rsidR="004F10D7" w:rsidRPr="00DF17DE" w:rsidRDefault="004F10D7" w:rsidP="00295F30">
            <w:pPr>
              <w:pStyle w:val="afc"/>
              <w:snapToGrid w:val="0"/>
              <w:ind w:left="-51" w:right="-142"/>
              <w:jc w:val="center"/>
              <w:rPr>
                <w:b/>
                <w:color w:val="000000"/>
              </w:rPr>
            </w:pPr>
            <w:r>
              <w:rPr>
                <w:b/>
                <w:color w:val="000000"/>
                <w:sz w:val="22"/>
                <w:szCs w:val="22"/>
              </w:rPr>
              <w:t>1</w:t>
            </w:r>
            <w:r w:rsidRPr="00DF17DE">
              <w:rPr>
                <w:b/>
                <w:color w:val="000000"/>
                <w:sz w:val="22"/>
                <w:szCs w:val="22"/>
              </w:rPr>
              <w:t>.</w:t>
            </w:r>
          </w:p>
        </w:tc>
        <w:tc>
          <w:tcPr>
            <w:tcW w:w="2835" w:type="dxa"/>
            <w:vAlign w:val="center"/>
          </w:tcPr>
          <w:p w14:paraId="77B4199F" w14:textId="77777777" w:rsidR="004F10D7" w:rsidRPr="006B154D" w:rsidRDefault="004F10D7" w:rsidP="00295F30">
            <w:pPr>
              <w:pStyle w:val="afc"/>
              <w:snapToGrid w:val="0"/>
              <w:ind w:right="-28"/>
              <w:rPr>
                <w:color w:val="000000"/>
              </w:rPr>
            </w:pPr>
            <w:r w:rsidRPr="006B154D">
              <w:rPr>
                <w:color w:val="000000"/>
                <w:sz w:val="22"/>
                <w:szCs w:val="22"/>
              </w:rPr>
              <w:t>Создание Парка «Молодежный»</w:t>
            </w:r>
          </w:p>
        </w:tc>
        <w:tc>
          <w:tcPr>
            <w:tcW w:w="850" w:type="dxa"/>
            <w:vAlign w:val="center"/>
          </w:tcPr>
          <w:p w14:paraId="5347ECC9" w14:textId="77777777" w:rsidR="004F10D7" w:rsidRPr="006B154D" w:rsidRDefault="004F10D7" w:rsidP="00295F30">
            <w:pPr>
              <w:pStyle w:val="afc"/>
              <w:snapToGrid w:val="0"/>
              <w:ind w:left="-55" w:right="-55"/>
              <w:jc w:val="center"/>
              <w:rPr>
                <w:color w:val="000000"/>
              </w:rPr>
            </w:pPr>
            <w:r w:rsidRPr="006B154D">
              <w:rPr>
                <w:color w:val="000000"/>
                <w:sz w:val="22"/>
                <w:szCs w:val="22"/>
              </w:rPr>
              <w:t>кв.м.</w:t>
            </w:r>
          </w:p>
        </w:tc>
        <w:tc>
          <w:tcPr>
            <w:tcW w:w="865" w:type="dxa"/>
            <w:vAlign w:val="center"/>
          </w:tcPr>
          <w:p w14:paraId="0953B6F6" w14:textId="77777777" w:rsidR="004F10D7" w:rsidRPr="006B154D" w:rsidRDefault="004F10D7" w:rsidP="00295F30">
            <w:pPr>
              <w:pStyle w:val="afc"/>
              <w:snapToGrid w:val="0"/>
              <w:ind w:left="-55" w:right="-55"/>
              <w:jc w:val="center"/>
              <w:rPr>
                <w:color w:val="000000"/>
              </w:rPr>
            </w:pPr>
            <w:r w:rsidRPr="006B154D">
              <w:rPr>
                <w:color w:val="000000"/>
                <w:sz w:val="22"/>
                <w:szCs w:val="22"/>
              </w:rPr>
              <w:t>4100</w:t>
            </w:r>
          </w:p>
        </w:tc>
        <w:tc>
          <w:tcPr>
            <w:tcW w:w="2382" w:type="dxa"/>
            <w:vAlign w:val="center"/>
          </w:tcPr>
          <w:p w14:paraId="6B9EA9F8" w14:textId="77777777" w:rsidR="004F10D7" w:rsidRPr="006B154D" w:rsidRDefault="004F10D7" w:rsidP="00295F30">
            <w:pPr>
              <w:pStyle w:val="afc"/>
              <w:snapToGrid w:val="0"/>
              <w:ind w:left="-55" w:right="-55"/>
              <w:jc w:val="center"/>
              <w:rPr>
                <w:color w:val="000000"/>
              </w:rPr>
            </w:pPr>
            <w:r w:rsidRPr="006B154D">
              <w:rPr>
                <w:color w:val="000000"/>
                <w:sz w:val="22"/>
                <w:szCs w:val="22"/>
              </w:rPr>
              <w:t>с. Тюшевка, в районе ул. Молодежная,</w:t>
            </w:r>
          </w:p>
          <w:p w14:paraId="40EB8E8C" w14:textId="77777777" w:rsidR="004F10D7" w:rsidRPr="006B154D" w:rsidRDefault="004F10D7" w:rsidP="00295F30">
            <w:pPr>
              <w:pStyle w:val="afc"/>
              <w:snapToGrid w:val="0"/>
              <w:ind w:left="-55" w:right="-55"/>
              <w:jc w:val="center"/>
              <w:rPr>
                <w:color w:val="000000"/>
              </w:rPr>
            </w:pPr>
            <w:r w:rsidRPr="006B154D">
              <w:rPr>
                <w:color w:val="000000"/>
                <w:sz w:val="22"/>
                <w:szCs w:val="22"/>
              </w:rPr>
              <w:t>(Зона озелененных территорий общего пользования (лесопарки, парки, сады, скверы, бульвары, городские леса))</w:t>
            </w:r>
          </w:p>
        </w:tc>
        <w:tc>
          <w:tcPr>
            <w:tcW w:w="1445" w:type="dxa"/>
            <w:vAlign w:val="center"/>
          </w:tcPr>
          <w:p w14:paraId="27C869A7" w14:textId="77777777" w:rsidR="004F10D7" w:rsidRPr="006B154D" w:rsidRDefault="004F10D7" w:rsidP="00295F30">
            <w:pPr>
              <w:pStyle w:val="afc"/>
              <w:snapToGrid w:val="0"/>
              <w:ind w:left="-55" w:right="-55"/>
              <w:jc w:val="center"/>
              <w:rPr>
                <w:color w:val="000000"/>
              </w:rPr>
            </w:pPr>
            <w:r w:rsidRPr="006B154D">
              <w:rPr>
                <w:color w:val="000000"/>
                <w:sz w:val="22"/>
                <w:szCs w:val="22"/>
              </w:rPr>
              <w:t>не треб.</w:t>
            </w:r>
          </w:p>
        </w:tc>
      </w:tr>
      <w:tr w:rsidR="004F10D7" w:rsidRPr="006B154D" w14:paraId="1B40876D" w14:textId="77777777" w:rsidTr="00295F30">
        <w:trPr>
          <w:jc w:val="center"/>
        </w:trPr>
        <w:tc>
          <w:tcPr>
            <w:tcW w:w="723" w:type="dxa"/>
            <w:vAlign w:val="center"/>
          </w:tcPr>
          <w:p w14:paraId="1BA9AFF3" w14:textId="77777777" w:rsidR="004F10D7" w:rsidRPr="00DF17DE" w:rsidRDefault="004F10D7" w:rsidP="00295F30">
            <w:pPr>
              <w:pStyle w:val="afc"/>
              <w:snapToGrid w:val="0"/>
              <w:ind w:left="-51" w:right="-142"/>
              <w:jc w:val="center"/>
              <w:rPr>
                <w:b/>
                <w:color w:val="000000"/>
              </w:rPr>
            </w:pPr>
            <w:r>
              <w:rPr>
                <w:b/>
                <w:color w:val="000000"/>
                <w:sz w:val="22"/>
                <w:szCs w:val="22"/>
              </w:rPr>
              <w:t>2</w:t>
            </w:r>
            <w:r w:rsidRPr="00DF17DE">
              <w:rPr>
                <w:b/>
                <w:color w:val="000000"/>
                <w:sz w:val="22"/>
                <w:szCs w:val="22"/>
              </w:rPr>
              <w:t>.</w:t>
            </w:r>
          </w:p>
        </w:tc>
        <w:tc>
          <w:tcPr>
            <w:tcW w:w="2835" w:type="dxa"/>
            <w:vAlign w:val="center"/>
          </w:tcPr>
          <w:p w14:paraId="57CFC642" w14:textId="77777777" w:rsidR="004F10D7" w:rsidRPr="006B154D" w:rsidRDefault="004F10D7" w:rsidP="00295F30">
            <w:pPr>
              <w:pStyle w:val="afc"/>
              <w:snapToGrid w:val="0"/>
              <w:ind w:right="-28"/>
              <w:rPr>
                <w:color w:val="000000"/>
              </w:rPr>
            </w:pPr>
            <w:r w:rsidRPr="006B154D">
              <w:rPr>
                <w:color w:val="000000"/>
                <w:sz w:val="22"/>
                <w:szCs w:val="22"/>
              </w:rPr>
              <w:t>Создание Сквера</w:t>
            </w:r>
          </w:p>
        </w:tc>
        <w:tc>
          <w:tcPr>
            <w:tcW w:w="850" w:type="dxa"/>
            <w:vAlign w:val="center"/>
          </w:tcPr>
          <w:p w14:paraId="58F5A8AB" w14:textId="77777777" w:rsidR="004F10D7" w:rsidRPr="006B154D" w:rsidRDefault="004F10D7" w:rsidP="00295F30">
            <w:pPr>
              <w:pStyle w:val="afc"/>
              <w:snapToGrid w:val="0"/>
              <w:ind w:left="-55" w:right="-55"/>
              <w:jc w:val="center"/>
              <w:rPr>
                <w:color w:val="000000"/>
              </w:rPr>
            </w:pPr>
            <w:r>
              <w:rPr>
                <w:color w:val="000000"/>
                <w:sz w:val="22"/>
                <w:szCs w:val="22"/>
              </w:rPr>
              <w:t>объект</w:t>
            </w:r>
          </w:p>
        </w:tc>
        <w:tc>
          <w:tcPr>
            <w:tcW w:w="865" w:type="dxa"/>
            <w:vAlign w:val="center"/>
          </w:tcPr>
          <w:p w14:paraId="63548807" w14:textId="77777777" w:rsidR="004F10D7" w:rsidRPr="006B154D" w:rsidRDefault="004F10D7" w:rsidP="00295F30">
            <w:pPr>
              <w:pStyle w:val="afc"/>
              <w:snapToGrid w:val="0"/>
              <w:ind w:left="-55" w:right="-55"/>
              <w:jc w:val="center"/>
              <w:rPr>
                <w:color w:val="000000"/>
              </w:rPr>
            </w:pPr>
            <w:r>
              <w:rPr>
                <w:color w:val="000000"/>
                <w:sz w:val="22"/>
                <w:szCs w:val="22"/>
              </w:rPr>
              <w:t>1</w:t>
            </w:r>
          </w:p>
        </w:tc>
        <w:tc>
          <w:tcPr>
            <w:tcW w:w="2382" w:type="dxa"/>
            <w:vAlign w:val="center"/>
          </w:tcPr>
          <w:p w14:paraId="3CF36190" w14:textId="77777777" w:rsidR="004F10D7" w:rsidRPr="006B154D" w:rsidRDefault="004F10D7" w:rsidP="00295F30">
            <w:pPr>
              <w:pStyle w:val="afc"/>
              <w:snapToGrid w:val="0"/>
              <w:ind w:left="-55" w:right="-55"/>
              <w:jc w:val="center"/>
              <w:rPr>
                <w:color w:val="000000"/>
              </w:rPr>
            </w:pPr>
            <w:r w:rsidRPr="006B154D">
              <w:rPr>
                <w:color w:val="000000"/>
                <w:sz w:val="22"/>
                <w:szCs w:val="22"/>
              </w:rPr>
              <w:t>д. Студеные Выселки, ул. Комсомольская, з.у.к.н. 48:13:</w:t>
            </w:r>
            <w:r>
              <w:rPr>
                <w:color w:val="000000"/>
                <w:sz w:val="22"/>
                <w:szCs w:val="22"/>
              </w:rPr>
              <w:t>0850205:161</w:t>
            </w:r>
          </w:p>
          <w:p w14:paraId="5FF2B62A" w14:textId="77777777" w:rsidR="004F10D7" w:rsidRPr="006B154D" w:rsidRDefault="004F10D7" w:rsidP="00295F30">
            <w:pPr>
              <w:pStyle w:val="afc"/>
              <w:snapToGrid w:val="0"/>
              <w:ind w:left="-55" w:right="-55"/>
              <w:jc w:val="center"/>
              <w:rPr>
                <w:color w:val="000000"/>
              </w:rPr>
            </w:pPr>
            <w:r w:rsidRPr="006B154D">
              <w:rPr>
                <w:color w:val="000000"/>
                <w:sz w:val="22"/>
                <w:szCs w:val="22"/>
              </w:rPr>
              <w:t>(</w:t>
            </w:r>
            <w:r w:rsidRPr="005059E8">
              <w:rPr>
                <w:color w:val="000000"/>
                <w:sz w:val="22"/>
                <w:szCs w:val="22"/>
              </w:rPr>
              <w:t>Зона специализированной общественной застройки</w:t>
            </w:r>
            <w:r w:rsidRPr="006B154D">
              <w:rPr>
                <w:color w:val="000000"/>
                <w:sz w:val="22"/>
                <w:szCs w:val="22"/>
              </w:rPr>
              <w:t>)</w:t>
            </w:r>
          </w:p>
        </w:tc>
        <w:tc>
          <w:tcPr>
            <w:tcW w:w="1445" w:type="dxa"/>
            <w:vAlign w:val="center"/>
          </w:tcPr>
          <w:p w14:paraId="7D4355D3" w14:textId="77777777" w:rsidR="004F10D7" w:rsidRPr="006B154D" w:rsidRDefault="004F10D7" w:rsidP="00295F30">
            <w:pPr>
              <w:pStyle w:val="afc"/>
              <w:snapToGrid w:val="0"/>
              <w:ind w:left="-55" w:right="-55"/>
              <w:jc w:val="center"/>
              <w:rPr>
                <w:color w:val="000000"/>
              </w:rPr>
            </w:pPr>
            <w:r w:rsidRPr="006B154D">
              <w:rPr>
                <w:color w:val="000000"/>
                <w:sz w:val="22"/>
                <w:szCs w:val="22"/>
              </w:rPr>
              <w:t>не треб.</w:t>
            </w:r>
          </w:p>
        </w:tc>
      </w:tr>
    </w:tbl>
    <w:p w14:paraId="1598192C" w14:textId="77777777" w:rsidR="00D474FE" w:rsidRPr="00CD5482" w:rsidRDefault="00D474FE" w:rsidP="000E403D">
      <w:pPr>
        <w:spacing w:before="120" w:after="120" w:line="360" w:lineRule="auto"/>
        <w:ind w:firstLine="567"/>
        <w:jc w:val="center"/>
        <w:outlineLvl w:val="0"/>
        <w:rPr>
          <w:rStyle w:val="afd"/>
          <w:b/>
          <w:noProof/>
          <w:color w:val="000000" w:themeColor="text1"/>
          <w:sz w:val="28"/>
          <w:szCs w:val="28"/>
          <w:u w:val="none"/>
        </w:rPr>
      </w:pPr>
      <w:r w:rsidRPr="00CD5482">
        <w:rPr>
          <w:rStyle w:val="afd"/>
          <w:b/>
          <w:noProof/>
          <w:color w:val="000000" w:themeColor="text1"/>
          <w:sz w:val="28"/>
          <w:szCs w:val="28"/>
          <w:u w:val="none"/>
        </w:rPr>
        <w:t>2.4.5. Обеспечение территории сельского поселения объектами транспортной инфраструктуры</w:t>
      </w:r>
    </w:p>
    <w:p w14:paraId="070A65C9" w14:textId="77777777" w:rsidR="004F10D7" w:rsidRPr="00CD5482" w:rsidRDefault="004F10D7" w:rsidP="004F10D7">
      <w:pPr>
        <w:pStyle w:val="18"/>
        <w:spacing w:after="0" w:line="360" w:lineRule="auto"/>
        <w:ind w:firstLine="709"/>
        <w:rPr>
          <w:bCs/>
          <w:sz w:val="28"/>
          <w:szCs w:val="28"/>
        </w:rPr>
      </w:pPr>
      <w:r w:rsidRPr="00CD5482">
        <w:rPr>
          <w:sz w:val="28"/>
          <w:szCs w:val="28"/>
        </w:rPr>
        <w:t xml:space="preserve">В полномочия местного самоуправления входят вопросы содержания и строительства автомобильных дорог общего пользования, мостов и иных транспортных инженерных сооружений </w:t>
      </w:r>
      <w:r w:rsidRPr="00CD5482">
        <w:rPr>
          <w:bCs/>
          <w:sz w:val="28"/>
          <w:szCs w:val="28"/>
        </w:rPr>
        <w:t>в границах населенных пунктов.</w:t>
      </w:r>
    </w:p>
    <w:p w14:paraId="34EF775C" w14:textId="77777777" w:rsidR="004F10D7" w:rsidRPr="00CD5482" w:rsidRDefault="004F10D7" w:rsidP="004F10D7">
      <w:pPr>
        <w:pStyle w:val="a8"/>
        <w:spacing w:after="0" w:line="360" w:lineRule="auto"/>
        <w:ind w:firstLine="567"/>
        <w:jc w:val="both"/>
        <w:rPr>
          <w:rFonts w:ascii="Times New Roman" w:hAnsi="Times New Roman" w:cs="Times New Roman"/>
          <w:sz w:val="28"/>
          <w:szCs w:val="28"/>
          <w:lang w:val="ru-RU"/>
        </w:rPr>
      </w:pPr>
      <w:r w:rsidRPr="00CD5482">
        <w:rPr>
          <w:rFonts w:ascii="Times New Roman" w:hAnsi="Times New Roman" w:cs="Times New Roman"/>
          <w:sz w:val="28"/>
          <w:szCs w:val="28"/>
          <w:lang w:val="ru-RU"/>
        </w:rPr>
        <w:t>В проекте генерального плана уличная сеть и внепоселковые дороги решены как взаимосвязанные элементы единой транспортной внутрихозяйственной и районной сети, обеспечивающей внутрипоселковые и внешние связи на всех этапах последовательного преобразования планировочной структуры населенных пунктов и сельского поселения в целом.</w:t>
      </w:r>
    </w:p>
    <w:p w14:paraId="61C2C5C2" w14:textId="77777777" w:rsidR="004F10D7" w:rsidRPr="00CD5482" w:rsidRDefault="004F10D7" w:rsidP="004F10D7">
      <w:pPr>
        <w:pStyle w:val="a8"/>
        <w:spacing w:after="0" w:line="360" w:lineRule="auto"/>
        <w:ind w:firstLine="567"/>
        <w:jc w:val="both"/>
        <w:rPr>
          <w:rFonts w:ascii="Times New Roman" w:hAnsi="Times New Roman" w:cs="Times New Roman"/>
          <w:sz w:val="28"/>
          <w:szCs w:val="28"/>
          <w:lang w:val="ru-RU"/>
        </w:rPr>
      </w:pPr>
      <w:r w:rsidRPr="00CD5482">
        <w:rPr>
          <w:rFonts w:ascii="Times New Roman" w:hAnsi="Times New Roman" w:cs="Times New Roman"/>
          <w:sz w:val="28"/>
          <w:szCs w:val="28"/>
          <w:lang w:val="ru-RU"/>
        </w:rPr>
        <w:t>Развитие улично-дорожной сети предлагается осуществить за счет упорядочения сложившейся сети улиц и дорог, строительство новых и их дифференциации по назначению:</w:t>
      </w:r>
    </w:p>
    <w:p w14:paraId="08298C4E" w14:textId="77777777" w:rsidR="004F10D7" w:rsidRPr="00CD5482" w:rsidRDefault="004F10D7" w:rsidP="004F10D7">
      <w:pPr>
        <w:pStyle w:val="a8"/>
        <w:spacing w:after="0" w:line="360" w:lineRule="auto"/>
        <w:ind w:firstLine="567"/>
        <w:jc w:val="both"/>
        <w:rPr>
          <w:rFonts w:ascii="Times New Roman" w:hAnsi="Times New Roman" w:cs="Times New Roman"/>
          <w:sz w:val="28"/>
          <w:szCs w:val="28"/>
          <w:lang w:val="ru-RU"/>
        </w:rPr>
      </w:pPr>
      <w:r w:rsidRPr="00CD5482">
        <w:rPr>
          <w:rFonts w:ascii="Times New Roman" w:hAnsi="Times New Roman" w:cs="Times New Roman"/>
          <w:sz w:val="28"/>
          <w:szCs w:val="28"/>
          <w:lang w:val="ru-RU"/>
        </w:rPr>
        <w:t>Главные улицы (дороги) - рекомендуемая ширина в красных линиях 20 - 30 - 40 м.</w:t>
      </w:r>
    </w:p>
    <w:p w14:paraId="3CF8443C" w14:textId="77777777" w:rsidR="004F10D7" w:rsidRPr="00CD5482" w:rsidRDefault="004F10D7" w:rsidP="004F10D7">
      <w:pPr>
        <w:pStyle w:val="a8"/>
        <w:spacing w:after="0" w:line="360" w:lineRule="auto"/>
        <w:ind w:firstLine="567"/>
        <w:jc w:val="both"/>
        <w:rPr>
          <w:rFonts w:ascii="Times New Roman" w:hAnsi="Times New Roman" w:cs="Times New Roman"/>
          <w:sz w:val="28"/>
          <w:szCs w:val="28"/>
          <w:lang w:val="ru-RU"/>
        </w:rPr>
      </w:pPr>
      <w:r w:rsidRPr="00CD5482">
        <w:rPr>
          <w:rFonts w:ascii="Times New Roman" w:hAnsi="Times New Roman" w:cs="Times New Roman"/>
          <w:sz w:val="28"/>
          <w:szCs w:val="28"/>
          <w:lang w:val="ru-RU"/>
        </w:rPr>
        <w:t>Основные улицы - рекомендуемая ширина в красных линиях 20 - 30 м.</w:t>
      </w:r>
    </w:p>
    <w:p w14:paraId="1B5E789B" w14:textId="77777777" w:rsidR="004F10D7" w:rsidRPr="00CD5482" w:rsidRDefault="004F10D7" w:rsidP="004F10D7">
      <w:pPr>
        <w:pStyle w:val="a8"/>
        <w:spacing w:after="0" w:line="360" w:lineRule="auto"/>
        <w:ind w:firstLine="567"/>
        <w:jc w:val="both"/>
        <w:rPr>
          <w:rFonts w:ascii="Times New Roman" w:hAnsi="Times New Roman" w:cs="Times New Roman"/>
          <w:sz w:val="28"/>
          <w:szCs w:val="28"/>
          <w:lang w:val="ru-RU"/>
        </w:rPr>
      </w:pPr>
      <w:r w:rsidRPr="00CD5482">
        <w:rPr>
          <w:rFonts w:ascii="Times New Roman" w:hAnsi="Times New Roman" w:cs="Times New Roman"/>
          <w:sz w:val="28"/>
          <w:szCs w:val="28"/>
          <w:lang w:val="ru-RU"/>
        </w:rPr>
        <w:t>Остальные жилые улицы и проезды местного значения - рекомендуемая ширина в красных линиях 15 - 20 м.</w:t>
      </w:r>
    </w:p>
    <w:p w14:paraId="12459EBD" w14:textId="77777777" w:rsidR="004F10D7" w:rsidRPr="00CD5482" w:rsidRDefault="004F10D7" w:rsidP="004F10D7">
      <w:pPr>
        <w:spacing w:line="360" w:lineRule="auto"/>
        <w:ind w:firstLine="567"/>
        <w:jc w:val="both"/>
        <w:rPr>
          <w:sz w:val="28"/>
          <w:szCs w:val="28"/>
        </w:rPr>
      </w:pPr>
      <w:r w:rsidRPr="00CD5482">
        <w:rPr>
          <w:sz w:val="28"/>
          <w:szCs w:val="28"/>
        </w:rPr>
        <w:t>Красные линии задаются и устанавливаются на этапе разработки проектов планировки.</w:t>
      </w:r>
    </w:p>
    <w:p w14:paraId="13E776A1" w14:textId="77777777" w:rsidR="004F10D7" w:rsidRPr="00CD5482" w:rsidRDefault="004F10D7" w:rsidP="004F10D7">
      <w:pPr>
        <w:pStyle w:val="18"/>
        <w:spacing w:line="360" w:lineRule="auto"/>
        <w:rPr>
          <w:sz w:val="28"/>
          <w:szCs w:val="28"/>
        </w:rPr>
      </w:pPr>
      <w:r w:rsidRPr="00CD5482">
        <w:rPr>
          <w:sz w:val="28"/>
          <w:szCs w:val="28"/>
        </w:rPr>
        <w:t>Улицы населенных пунктов нуждаются в благоустройстве: требуется укладка асфальтобетонного покрытия, ограничение дорожного полотна, формирование пешеходных тротуаров, организация остановочных пунктов и карманов для парковки легкового транспорта и общественного транспорта, озеленение придорожной территории.</w:t>
      </w:r>
    </w:p>
    <w:p w14:paraId="31BEBA48" w14:textId="77777777" w:rsidR="004F10D7" w:rsidRPr="00CD5482" w:rsidRDefault="004F10D7" w:rsidP="000E403D">
      <w:pPr>
        <w:pStyle w:val="18"/>
        <w:spacing w:before="120" w:after="120" w:line="360" w:lineRule="auto"/>
        <w:ind w:firstLine="709"/>
        <w:rPr>
          <w:b/>
          <w:sz w:val="28"/>
          <w:szCs w:val="28"/>
          <w:lang w:eastAsia="zh-CN" w:bidi="en-US"/>
        </w:rPr>
      </w:pPr>
      <w:r w:rsidRPr="00CD5482">
        <w:rPr>
          <w:b/>
          <w:sz w:val="28"/>
          <w:szCs w:val="28"/>
          <w:lang w:eastAsia="zh-CN" w:bidi="en-US"/>
        </w:rPr>
        <w:t>Мероприятия местного значения по развитию транспортной инфраструктуры</w:t>
      </w:r>
    </w:p>
    <w:tbl>
      <w:tblPr>
        <w:tblW w:w="9863"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709"/>
        <w:gridCol w:w="3544"/>
        <w:gridCol w:w="2126"/>
        <w:gridCol w:w="1560"/>
        <w:gridCol w:w="1924"/>
      </w:tblGrid>
      <w:tr w:rsidR="004F10D7" w:rsidRPr="000D2E6F" w14:paraId="1F632A41" w14:textId="77777777" w:rsidTr="00295F30">
        <w:tc>
          <w:tcPr>
            <w:tcW w:w="709" w:type="dxa"/>
            <w:shd w:val="clear" w:color="auto" w:fill="D9D9D9"/>
            <w:tcMar>
              <w:top w:w="55" w:type="dxa"/>
              <w:left w:w="55" w:type="dxa"/>
              <w:bottom w:w="55" w:type="dxa"/>
              <w:right w:w="55" w:type="dxa"/>
            </w:tcMar>
            <w:vAlign w:val="center"/>
          </w:tcPr>
          <w:p w14:paraId="7CFD340B" w14:textId="77777777" w:rsidR="004F10D7" w:rsidRPr="000D2E6F" w:rsidRDefault="004F10D7" w:rsidP="00295F30">
            <w:pPr>
              <w:jc w:val="center"/>
              <w:outlineLvl w:val="0"/>
              <w:rPr>
                <w:b/>
                <w:color w:val="000000"/>
              </w:rPr>
            </w:pPr>
            <w:r w:rsidRPr="000D2E6F">
              <w:rPr>
                <w:b/>
                <w:color w:val="000000"/>
                <w:sz w:val="22"/>
                <w:szCs w:val="22"/>
              </w:rPr>
              <w:t>№</w:t>
            </w:r>
          </w:p>
        </w:tc>
        <w:tc>
          <w:tcPr>
            <w:tcW w:w="3544" w:type="dxa"/>
            <w:shd w:val="clear" w:color="auto" w:fill="D9D9D9"/>
            <w:tcMar>
              <w:top w:w="55" w:type="dxa"/>
              <w:left w:w="55" w:type="dxa"/>
              <w:bottom w:w="55" w:type="dxa"/>
              <w:right w:w="55" w:type="dxa"/>
            </w:tcMar>
            <w:vAlign w:val="center"/>
          </w:tcPr>
          <w:p w14:paraId="18C28CAC" w14:textId="77777777" w:rsidR="004F10D7" w:rsidRPr="000D2E6F" w:rsidRDefault="004F10D7" w:rsidP="00295F30">
            <w:pPr>
              <w:ind w:left="-55" w:right="-55"/>
              <w:jc w:val="center"/>
              <w:outlineLvl w:val="0"/>
              <w:rPr>
                <w:b/>
                <w:color w:val="000000"/>
              </w:rPr>
            </w:pPr>
            <w:r w:rsidRPr="000D2E6F">
              <w:rPr>
                <w:b/>
                <w:color w:val="000000"/>
                <w:sz w:val="22"/>
                <w:szCs w:val="22"/>
              </w:rPr>
              <w:t>Наименование мероприятия</w:t>
            </w:r>
          </w:p>
        </w:tc>
        <w:tc>
          <w:tcPr>
            <w:tcW w:w="2126" w:type="dxa"/>
            <w:shd w:val="clear" w:color="auto" w:fill="D9D9D9"/>
            <w:tcMar>
              <w:top w:w="55" w:type="dxa"/>
              <w:left w:w="55" w:type="dxa"/>
              <w:bottom w:w="55" w:type="dxa"/>
              <w:right w:w="55" w:type="dxa"/>
            </w:tcMar>
            <w:vAlign w:val="center"/>
          </w:tcPr>
          <w:p w14:paraId="7A9B73EE" w14:textId="77777777" w:rsidR="004F10D7" w:rsidRPr="000D2E6F" w:rsidRDefault="004F10D7" w:rsidP="00295F30">
            <w:pPr>
              <w:ind w:left="-55" w:right="-55"/>
              <w:jc w:val="center"/>
              <w:outlineLvl w:val="0"/>
              <w:rPr>
                <w:b/>
                <w:color w:val="000000"/>
              </w:rPr>
            </w:pPr>
            <w:r w:rsidRPr="000D2E6F">
              <w:rPr>
                <w:b/>
                <w:color w:val="000000"/>
                <w:sz w:val="22"/>
                <w:szCs w:val="22"/>
              </w:rPr>
              <w:t>Протяженность, км</w:t>
            </w:r>
          </w:p>
        </w:tc>
        <w:tc>
          <w:tcPr>
            <w:tcW w:w="1560" w:type="dxa"/>
            <w:shd w:val="clear" w:color="auto" w:fill="D9D9D9"/>
            <w:tcMar>
              <w:top w:w="55" w:type="dxa"/>
              <w:left w:w="55" w:type="dxa"/>
              <w:bottom w:w="55" w:type="dxa"/>
              <w:right w:w="55" w:type="dxa"/>
            </w:tcMar>
            <w:vAlign w:val="center"/>
          </w:tcPr>
          <w:p w14:paraId="38BB5C4F" w14:textId="77777777" w:rsidR="004F10D7" w:rsidRPr="000D2E6F" w:rsidRDefault="004F10D7" w:rsidP="00295F30">
            <w:pPr>
              <w:ind w:left="-55" w:right="-55"/>
              <w:jc w:val="center"/>
              <w:outlineLvl w:val="0"/>
              <w:rPr>
                <w:b/>
                <w:color w:val="000000"/>
              </w:rPr>
            </w:pPr>
            <w:r w:rsidRPr="000D2E6F">
              <w:rPr>
                <w:b/>
                <w:color w:val="000000"/>
                <w:sz w:val="22"/>
                <w:szCs w:val="22"/>
              </w:rPr>
              <w:t>Срок выполнения</w:t>
            </w:r>
          </w:p>
        </w:tc>
        <w:tc>
          <w:tcPr>
            <w:tcW w:w="1924" w:type="dxa"/>
            <w:shd w:val="clear" w:color="auto" w:fill="D9D9D9"/>
            <w:tcMar>
              <w:top w:w="55" w:type="dxa"/>
              <w:left w:w="55" w:type="dxa"/>
              <w:bottom w:w="55" w:type="dxa"/>
              <w:right w:w="55" w:type="dxa"/>
            </w:tcMar>
            <w:vAlign w:val="center"/>
          </w:tcPr>
          <w:p w14:paraId="06D11D71" w14:textId="77777777" w:rsidR="004F10D7" w:rsidRPr="000D2E6F" w:rsidRDefault="004F10D7" w:rsidP="00295F30">
            <w:pPr>
              <w:ind w:left="-55" w:right="-55"/>
              <w:jc w:val="center"/>
              <w:outlineLvl w:val="0"/>
              <w:rPr>
                <w:b/>
                <w:color w:val="000000"/>
              </w:rPr>
            </w:pPr>
            <w:r w:rsidRPr="000D2E6F">
              <w:rPr>
                <w:b/>
                <w:color w:val="000000"/>
                <w:sz w:val="22"/>
                <w:szCs w:val="22"/>
              </w:rPr>
              <w:t>Исполнитель</w:t>
            </w:r>
          </w:p>
        </w:tc>
      </w:tr>
      <w:tr w:rsidR="004F10D7" w:rsidRPr="000D2E6F" w14:paraId="695239CA" w14:textId="77777777" w:rsidTr="00295F30">
        <w:tc>
          <w:tcPr>
            <w:tcW w:w="709" w:type="dxa"/>
            <w:tcMar>
              <w:top w:w="55" w:type="dxa"/>
              <w:left w:w="55" w:type="dxa"/>
              <w:bottom w:w="55" w:type="dxa"/>
              <w:right w:w="55" w:type="dxa"/>
            </w:tcMar>
            <w:vAlign w:val="center"/>
          </w:tcPr>
          <w:p w14:paraId="3A58CDEA" w14:textId="77777777" w:rsidR="004F10D7" w:rsidRPr="00606A6F" w:rsidRDefault="004F10D7" w:rsidP="00295F30">
            <w:pPr>
              <w:jc w:val="center"/>
              <w:outlineLvl w:val="0"/>
              <w:rPr>
                <w:b/>
                <w:color w:val="000000"/>
              </w:rPr>
            </w:pPr>
            <w:r w:rsidRPr="00606A6F">
              <w:rPr>
                <w:b/>
                <w:color w:val="000000"/>
                <w:sz w:val="22"/>
                <w:szCs w:val="22"/>
              </w:rPr>
              <w:t>1</w:t>
            </w:r>
          </w:p>
        </w:tc>
        <w:tc>
          <w:tcPr>
            <w:tcW w:w="9154" w:type="dxa"/>
            <w:gridSpan w:val="4"/>
            <w:tcMar>
              <w:top w:w="55" w:type="dxa"/>
              <w:left w:w="55" w:type="dxa"/>
              <w:bottom w:w="55" w:type="dxa"/>
              <w:right w:w="55" w:type="dxa"/>
            </w:tcMar>
            <w:vAlign w:val="center"/>
          </w:tcPr>
          <w:p w14:paraId="7BE05CBA" w14:textId="77777777" w:rsidR="004F10D7" w:rsidRPr="000D2E6F" w:rsidRDefault="004F10D7" w:rsidP="00295F30">
            <w:pPr>
              <w:pStyle w:val="TableContents"/>
              <w:ind w:right="27"/>
              <w:jc w:val="both"/>
              <w:rPr>
                <w:rFonts w:cs="Times New Roman"/>
                <w:color w:val="000000"/>
              </w:rPr>
            </w:pPr>
            <w:r w:rsidRPr="000D2E6F">
              <w:rPr>
                <w:rFonts w:cs="Times New Roman"/>
                <w:color w:val="000000"/>
                <w:sz w:val="22"/>
                <w:szCs w:val="22"/>
              </w:rPr>
              <w:t>Реконструкция и модернизация существующей дорожной сети, строительство автодорог, строительство улиц местного значения, организация автобусного маршрута</w:t>
            </w:r>
          </w:p>
        </w:tc>
      </w:tr>
      <w:tr w:rsidR="004F10D7" w:rsidRPr="000D2E6F" w14:paraId="18780122" w14:textId="77777777" w:rsidTr="00295F30">
        <w:tc>
          <w:tcPr>
            <w:tcW w:w="709" w:type="dxa"/>
            <w:tcMar>
              <w:top w:w="55" w:type="dxa"/>
              <w:left w:w="55" w:type="dxa"/>
              <w:bottom w:w="55" w:type="dxa"/>
              <w:right w:w="55" w:type="dxa"/>
            </w:tcMar>
            <w:vAlign w:val="center"/>
          </w:tcPr>
          <w:p w14:paraId="127FDBB8" w14:textId="77777777" w:rsidR="004F10D7" w:rsidRPr="00606A6F" w:rsidRDefault="004F10D7" w:rsidP="00295F30">
            <w:pPr>
              <w:jc w:val="center"/>
              <w:outlineLvl w:val="0"/>
              <w:rPr>
                <w:b/>
                <w:color w:val="000000"/>
              </w:rPr>
            </w:pPr>
            <w:r w:rsidRPr="00606A6F">
              <w:rPr>
                <w:b/>
                <w:color w:val="000000"/>
                <w:sz w:val="22"/>
                <w:szCs w:val="22"/>
              </w:rPr>
              <w:t>1.1</w:t>
            </w:r>
          </w:p>
        </w:tc>
        <w:tc>
          <w:tcPr>
            <w:tcW w:w="3544" w:type="dxa"/>
            <w:tcMar>
              <w:top w:w="55" w:type="dxa"/>
              <w:left w:w="55" w:type="dxa"/>
              <w:bottom w:w="55" w:type="dxa"/>
              <w:right w:w="55" w:type="dxa"/>
            </w:tcMar>
            <w:vAlign w:val="center"/>
          </w:tcPr>
          <w:p w14:paraId="4E1CD372" w14:textId="77777777" w:rsidR="004F10D7" w:rsidRPr="00CA7A26" w:rsidRDefault="004F10D7" w:rsidP="00295F30">
            <w:pPr>
              <w:pStyle w:val="Textbodyindent"/>
              <w:tabs>
                <w:tab w:val="left" w:pos="-1276"/>
                <w:tab w:val="left" w:pos="-851"/>
                <w:tab w:val="left" w:pos="523"/>
              </w:tabs>
              <w:overflowPunct w:val="0"/>
              <w:spacing w:after="0" w:line="240" w:lineRule="auto"/>
              <w:ind w:right="27" w:firstLine="0"/>
              <w:jc w:val="left"/>
              <w:rPr>
                <w:color w:val="000000"/>
                <w:sz w:val="22"/>
                <w:szCs w:val="22"/>
                <w:lang w:val="ru-RU"/>
              </w:rPr>
            </w:pPr>
            <w:r w:rsidRPr="00CA7A26">
              <w:rPr>
                <w:color w:val="000000"/>
                <w:sz w:val="22"/>
                <w:szCs w:val="22"/>
                <w:lang w:val="ru-RU"/>
              </w:rPr>
              <w:t>Реконструкция и ремонт дорожного покрытия в населенных пунктах</w:t>
            </w:r>
          </w:p>
        </w:tc>
        <w:tc>
          <w:tcPr>
            <w:tcW w:w="2126" w:type="dxa"/>
            <w:tcMar>
              <w:top w:w="55" w:type="dxa"/>
              <w:left w:w="55" w:type="dxa"/>
              <w:bottom w:w="55" w:type="dxa"/>
              <w:right w:w="55" w:type="dxa"/>
            </w:tcMar>
            <w:vAlign w:val="center"/>
          </w:tcPr>
          <w:p w14:paraId="42E89FB2" w14:textId="77777777" w:rsidR="004F10D7" w:rsidRPr="00CA7A26" w:rsidRDefault="004F10D7" w:rsidP="00295F30">
            <w:pPr>
              <w:ind w:left="-55" w:right="-55"/>
              <w:jc w:val="center"/>
              <w:outlineLvl w:val="0"/>
              <w:rPr>
                <w:color w:val="000000"/>
              </w:rPr>
            </w:pPr>
            <w:r w:rsidRPr="00CA7A26">
              <w:rPr>
                <w:color w:val="000000"/>
                <w:sz w:val="22"/>
                <w:szCs w:val="22"/>
              </w:rPr>
              <w:t>31,584</w:t>
            </w:r>
          </w:p>
        </w:tc>
        <w:tc>
          <w:tcPr>
            <w:tcW w:w="1560" w:type="dxa"/>
            <w:tcMar>
              <w:top w:w="55" w:type="dxa"/>
              <w:left w:w="55" w:type="dxa"/>
              <w:bottom w:w="55" w:type="dxa"/>
              <w:right w:w="55" w:type="dxa"/>
            </w:tcMar>
            <w:vAlign w:val="center"/>
          </w:tcPr>
          <w:p w14:paraId="71433CFD" w14:textId="77777777" w:rsidR="004F10D7" w:rsidRPr="00CA7A26" w:rsidRDefault="004F10D7" w:rsidP="00295F30">
            <w:pPr>
              <w:ind w:left="-55" w:right="-55"/>
              <w:jc w:val="center"/>
              <w:outlineLvl w:val="0"/>
              <w:rPr>
                <w:color w:val="000000"/>
              </w:rPr>
            </w:pPr>
            <w:r w:rsidRPr="00CA7A26">
              <w:rPr>
                <w:color w:val="000000"/>
                <w:sz w:val="22"/>
                <w:szCs w:val="22"/>
              </w:rPr>
              <w:t>расчетный</w:t>
            </w:r>
          </w:p>
          <w:p w14:paraId="3B87A122" w14:textId="77777777" w:rsidR="004F10D7" w:rsidRPr="00CA7A26" w:rsidRDefault="004F10D7" w:rsidP="00295F30">
            <w:pPr>
              <w:ind w:left="-55" w:right="-55"/>
              <w:jc w:val="center"/>
              <w:outlineLvl w:val="0"/>
              <w:rPr>
                <w:color w:val="000000"/>
              </w:rPr>
            </w:pPr>
            <w:r w:rsidRPr="00CA7A26">
              <w:rPr>
                <w:color w:val="000000"/>
                <w:sz w:val="22"/>
                <w:szCs w:val="22"/>
              </w:rPr>
              <w:t>срок</w:t>
            </w:r>
          </w:p>
        </w:tc>
        <w:tc>
          <w:tcPr>
            <w:tcW w:w="1924" w:type="dxa"/>
            <w:tcMar>
              <w:top w:w="55" w:type="dxa"/>
              <w:left w:w="55" w:type="dxa"/>
              <w:bottom w:w="55" w:type="dxa"/>
              <w:right w:w="55" w:type="dxa"/>
            </w:tcMar>
            <w:vAlign w:val="center"/>
          </w:tcPr>
          <w:p w14:paraId="5D3D6C7E" w14:textId="77777777" w:rsidR="004F10D7" w:rsidRPr="00CA7A26" w:rsidRDefault="004F10D7" w:rsidP="00295F30">
            <w:pPr>
              <w:ind w:left="-55" w:right="-55"/>
              <w:jc w:val="center"/>
              <w:outlineLvl w:val="0"/>
              <w:rPr>
                <w:color w:val="000000"/>
              </w:rPr>
            </w:pPr>
            <w:r w:rsidRPr="00CA7A26">
              <w:rPr>
                <w:color w:val="000000"/>
                <w:sz w:val="22"/>
                <w:szCs w:val="22"/>
              </w:rPr>
              <w:t>администрация района и сельского поселения</w:t>
            </w:r>
          </w:p>
        </w:tc>
      </w:tr>
      <w:tr w:rsidR="004F10D7" w:rsidRPr="000D2E6F" w14:paraId="1177B986" w14:textId="77777777" w:rsidTr="00295F30">
        <w:tc>
          <w:tcPr>
            <w:tcW w:w="709" w:type="dxa"/>
            <w:tcMar>
              <w:top w:w="55" w:type="dxa"/>
              <w:left w:w="55" w:type="dxa"/>
              <w:bottom w:w="55" w:type="dxa"/>
              <w:right w:w="55" w:type="dxa"/>
            </w:tcMar>
            <w:vAlign w:val="center"/>
          </w:tcPr>
          <w:p w14:paraId="4ED02348" w14:textId="77777777" w:rsidR="004F10D7" w:rsidRPr="00606A6F" w:rsidRDefault="004F10D7" w:rsidP="00295F30">
            <w:pPr>
              <w:jc w:val="center"/>
              <w:outlineLvl w:val="0"/>
              <w:rPr>
                <w:b/>
                <w:color w:val="000000"/>
              </w:rPr>
            </w:pPr>
            <w:r w:rsidRPr="00606A6F">
              <w:rPr>
                <w:b/>
                <w:color w:val="000000"/>
                <w:sz w:val="22"/>
                <w:szCs w:val="22"/>
              </w:rPr>
              <w:t>1.2</w:t>
            </w:r>
          </w:p>
        </w:tc>
        <w:tc>
          <w:tcPr>
            <w:tcW w:w="3544" w:type="dxa"/>
            <w:tcMar>
              <w:top w:w="55" w:type="dxa"/>
              <w:left w:w="55" w:type="dxa"/>
              <w:bottom w:w="55" w:type="dxa"/>
              <w:right w:w="55" w:type="dxa"/>
            </w:tcMar>
            <w:vAlign w:val="center"/>
          </w:tcPr>
          <w:p w14:paraId="21E66842" w14:textId="77777777" w:rsidR="004F10D7" w:rsidRPr="000D2E6F" w:rsidRDefault="004F10D7" w:rsidP="00295F30">
            <w:pPr>
              <w:pStyle w:val="Textbodyindent"/>
              <w:tabs>
                <w:tab w:val="left" w:pos="-1276"/>
                <w:tab w:val="left" w:pos="-851"/>
                <w:tab w:val="left" w:pos="523"/>
              </w:tabs>
              <w:overflowPunct w:val="0"/>
              <w:spacing w:after="0" w:line="240" w:lineRule="auto"/>
              <w:ind w:right="27" w:firstLine="0"/>
              <w:jc w:val="left"/>
              <w:rPr>
                <w:color w:val="000000"/>
                <w:sz w:val="22"/>
                <w:szCs w:val="22"/>
                <w:lang w:val="ru-RU"/>
              </w:rPr>
            </w:pPr>
            <w:r w:rsidRPr="000D2E6F">
              <w:rPr>
                <w:color w:val="000000"/>
                <w:sz w:val="22"/>
                <w:szCs w:val="22"/>
                <w:lang w:val="ru-RU"/>
              </w:rPr>
              <w:t>Строительство улиц местного значения в районах нового жилищного строительства</w:t>
            </w:r>
          </w:p>
        </w:tc>
        <w:tc>
          <w:tcPr>
            <w:tcW w:w="2126" w:type="dxa"/>
            <w:tcMar>
              <w:top w:w="55" w:type="dxa"/>
              <w:left w:w="55" w:type="dxa"/>
              <w:bottom w:w="55" w:type="dxa"/>
              <w:right w:w="55" w:type="dxa"/>
            </w:tcMar>
            <w:vAlign w:val="center"/>
          </w:tcPr>
          <w:p w14:paraId="1F3A836C" w14:textId="77777777" w:rsidR="004F10D7" w:rsidRPr="00575F8F" w:rsidRDefault="004F10D7" w:rsidP="00295F30">
            <w:pPr>
              <w:ind w:left="-55" w:right="-55"/>
              <w:jc w:val="center"/>
              <w:outlineLvl w:val="0"/>
              <w:rPr>
                <w:color w:val="000000"/>
              </w:rPr>
            </w:pPr>
            <w:r w:rsidRPr="00575F8F">
              <w:rPr>
                <w:color w:val="000000"/>
                <w:sz w:val="22"/>
                <w:szCs w:val="22"/>
              </w:rPr>
              <w:t>20,93</w:t>
            </w:r>
          </w:p>
        </w:tc>
        <w:tc>
          <w:tcPr>
            <w:tcW w:w="1560" w:type="dxa"/>
            <w:tcMar>
              <w:top w:w="55" w:type="dxa"/>
              <w:left w:w="55" w:type="dxa"/>
              <w:bottom w:w="55" w:type="dxa"/>
              <w:right w:w="55" w:type="dxa"/>
            </w:tcMar>
            <w:vAlign w:val="center"/>
          </w:tcPr>
          <w:p w14:paraId="22D078BD" w14:textId="77777777" w:rsidR="004F10D7" w:rsidRPr="000D2E6F" w:rsidRDefault="004F10D7" w:rsidP="00295F30">
            <w:pPr>
              <w:ind w:left="-55" w:right="-55"/>
              <w:jc w:val="center"/>
              <w:outlineLvl w:val="0"/>
              <w:rPr>
                <w:color w:val="000000"/>
              </w:rPr>
            </w:pPr>
            <w:r>
              <w:rPr>
                <w:color w:val="000000"/>
                <w:sz w:val="22"/>
                <w:szCs w:val="22"/>
              </w:rPr>
              <w:t>расчетный</w:t>
            </w:r>
          </w:p>
          <w:p w14:paraId="32B4AE79" w14:textId="77777777" w:rsidR="004F10D7" w:rsidRPr="000D2E6F" w:rsidRDefault="004F10D7" w:rsidP="00295F30">
            <w:pPr>
              <w:ind w:left="-55" w:right="-55"/>
              <w:jc w:val="center"/>
              <w:outlineLvl w:val="0"/>
              <w:rPr>
                <w:color w:val="000000"/>
              </w:rPr>
            </w:pPr>
            <w:r w:rsidRPr="000D2E6F">
              <w:rPr>
                <w:color w:val="000000"/>
                <w:sz w:val="22"/>
                <w:szCs w:val="22"/>
              </w:rPr>
              <w:t>срок</w:t>
            </w:r>
          </w:p>
        </w:tc>
        <w:tc>
          <w:tcPr>
            <w:tcW w:w="1924" w:type="dxa"/>
            <w:tcMar>
              <w:top w:w="55" w:type="dxa"/>
              <w:left w:w="55" w:type="dxa"/>
              <w:bottom w:w="55" w:type="dxa"/>
              <w:right w:w="55" w:type="dxa"/>
            </w:tcMar>
            <w:vAlign w:val="center"/>
          </w:tcPr>
          <w:p w14:paraId="58961A31" w14:textId="77777777" w:rsidR="004F10D7" w:rsidRPr="000D2E6F" w:rsidRDefault="004F10D7" w:rsidP="00295F30">
            <w:pPr>
              <w:ind w:left="-55" w:right="-55"/>
              <w:jc w:val="center"/>
              <w:outlineLvl w:val="0"/>
              <w:rPr>
                <w:color w:val="000000"/>
              </w:rPr>
            </w:pPr>
            <w:r w:rsidRPr="000D2E6F">
              <w:rPr>
                <w:color w:val="000000"/>
                <w:sz w:val="22"/>
                <w:szCs w:val="22"/>
              </w:rPr>
              <w:t>администрация района и сельского поселения</w:t>
            </w:r>
          </w:p>
        </w:tc>
      </w:tr>
    </w:tbl>
    <w:p w14:paraId="3914F67D" w14:textId="77777777" w:rsidR="00D474FE" w:rsidRPr="00CD5482" w:rsidRDefault="00D474FE" w:rsidP="00606A6F">
      <w:pPr>
        <w:pStyle w:val="Standard"/>
        <w:spacing w:before="120" w:after="120" w:line="360" w:lineRule="auto"/>
        <w:ind w:firstLine="567"/>
        <w:jc w:val="center"/>
        <w:rPr>
          <w:rStyle w:val="afd"/>
          <w:rFonts w:cs="Times New Roman"/>
          <w:b/>
          <w:noProof/>
          <w:color w:val="000000" w:themeColor="text1"/>
          <w:sz w:val="28"/>
          <w:szCs w:val="28"/>
          <w:u w:val="none"/>
        </w:rPr>
      </w:pPr>
      <w:r w:rsidRPr="00CD5482">
        <w:rPr>
          <w:rStyle w:val="afd"/>
          <w:rFonts w:cs="Times New Roman"/>
          <w:b/>
          <w:noProof/>
          <w:color w:val="000000" w:themeColor="text1"/>
          <w:sz w:val="28"/>
          <w:szCs w:val="28"/>
          <w:u w:val="none"/>
        </w:rPr>
        <w:t>2.4.6. Мероприятия по инженерной подготовке территории сельского поселения</w:t>
      </w:r>
    </w:p>
    <w:p w14:paraId="7440E4B6" w14:textId="77777777" w:rsidR="004F10D7" w:rsidRPr="00CD5482" w:rsidRDefault="004F10D7" w:rsidP="004F10D7">
      <w:pPr>
        <w:tabs>
          <w:tab w:val="left" w:pos="709"/>
        </w:tabs>
        <w:suppressAutoHyphens/>
        <w:spacing w:line="360" w:lineRule="auto"/>
        <w:ind w:right="-142" w:firstLine="567"/>
        <w:jc w:val="both"/>
        <w:rPr>
          <w:sz w:val="28"/>
          <w:szCs w:val="28"/>
          <w:lang w:eastAsia="zh-CN" w:bidi="en-US"/>
        </w:rPr>
      </w:pPr>
      <w:r w:rsidRPr="00CD5482">
        <w:rPr>
          <w:sz w:val="28"/>
          <w:szCs w:val="28"/>
          <w:lang w:eastAsia="zh-CN" w:bidi="en-US"/>
        </w:rPr>
        <w:t>Инженерная подготовка территории проводится для улучшения качества территорий и исключения негативного воздействия на застраиваемые (реконструируемые) территории с целью создания благоприятных условий для рационального функционирования застройки, системы инженерной инфраструктуры, сохранности историко-культурных, архитектурно-ландшафтных и водных объектов, а также зеленых массивов.</w:t>
      </w:r>
    </w:p>
    <w:p w14:paraId="78930902" w14:textId="77777777" w:rsidR="004F10D7" w:rsidRPr="00CD5482" w:rsidRDefault="004F10D7" w:rsidP="004F10D7">
      <w:pPr>
        <w:tabs>
          <w:tab w:val="left" w:pos="709"/>
        </w:tabs>
        <w:suppressAutoHyphens/>
        <w:spacing w:line="360" w:lineRule="auto"/>
        <w:ind w:right="-142" w:firstLine="567"/>
        <w:jc w:val="both"/>
        <w:rPr>
          <w:sz w:val="28"/>
          <w:szCs w:val="28"/>
          <w:lang w:eastAsia="zh-CN" w:bidi="en-US"/>
        </w:rPr>
      </w:pPr>
      <w:r w:rsidRPr="00CD5482">
        <w:rPr>
          <w:sz w:val="28"/>
          <w:szCs w:val="28"/>
          <w:lang w:eastAsia="zh-CN" w:bidi="en-US"/>
        </w:rPr>
        <w:t>В состав мероприятий по инженерной подготовке территории включаются следующие работы:</w:t>
      </w:r>
    </w:p>
    <w:p w14:paraId="3BCD8B56" w14:textId="77777777" w:rsidR="004F10D7" w:rsidRPr="00CD5482" w:rsidRDefault="004F10D7" w:rsidP="004F10D7">
      <w:pPr>
        <w:tabs>
          <w:tab w:val="left" w:pos="709"/>
          <w:tab w:val="left" w:pos="851"/>
        </w:tabs>
        <w:suppressAutoHyphens/>
        <w:spacing w:line="360" w:lineRule="auto"/>
        <w:ind w:right="-142" w:firstLine="567"/>
        <w:jc w:val="both"/>
        <w:rPr>
          <w:sz w:val="28"/>
          <w:szCs w:val="28"/>
          <w:lang w:eastAsia="zh-CN" w:bidi="en-US"/>
        </w:rPr>
      </w:pPr>
      <w:r w:rsidRPr="00CD5482">
        <w:rPr>
          <w:sz w:val="28"/>
          <w:szCs w:val="28"/>
          <w:lang w:eastAsia="zh-CN" w:bidi="en-US"/>
        </w:rPr>
        <w:t>1. Организация поверхностного стока на территориях населенных пунктов.</w:t>
      </w:r>
    </w:p>
    <w:p w14:paraId="57673496" w14:textId="77777777" w:rsidR="00D474FE" w:rsidRPr="00CD5482" w:rsidRDefault="004F10D7" w:rsidP="004F10D7">
      <w:pPr>
        <w:tabs>
          <w:tab w:val="left" w:pos="709"/>
          <w:tab w:val="left" w:pos="851"/>
        </w:tabs>
        <w:suppressAutoHyphens/>
        <w:spacing w:line="360" w:lineRule="auto"/>
        <w:ind w:right="-142" w:firstLine="567"/>
        <w:jc w:val="both"/>
        <w:rPr>
          <w:sz w:val="28"/>
          <w:szCs w:val="28"/>
          <w:lang w:eastAsia="zh-CN" w:bidi="en-US"/>
        </w:rPr>
      </w:pPr>
      <w:r w:rsidRPr="00CD5482">
        <w:rPr>
          <w:sz w:val="28"/>
          <w:szCs w:val="28"/>
          <w:lang w:eastAsia="zh-CN" w:bidi="en-US"/>
        </w:rPr>
        <w:t>2. Благоустройство и озеленение берегов р. Кузьминка.</w:t>
      </w:r>
    </w:p>
    <w:p w14:paraId="2D59503C" w14:textId="77777777" w:rsidR="00D474FE" w:rsidRPr="00CD5482" w:rsidRDefault="00D474FE" w:rsidP="004F10D7">
      <w:pPr>
        <w:spacing w:before="120" w:after="120" w:line="360" w:lineRule="auto"/>
        <w:ind w:firstLine="567"/>
        <w:jc w:val="center"/>
        <w:outlineLvl w:val="0"/>
        <w:rPr>
          <w:rStyle w:val="afd"/>
          <w:b/>
          <w:noProof/>
          <w:color w:val="000000" w:themeColor="text1"/>
          <w:sz w:val="28"/>
          <w:szCs w:val="28"/>
          <w:u w:val="none"/>
        </w:rPr>
      </w:pPr>
      <w:r w:rsidRPr="00CD5482">
        <w:rPr>
          <w:rStyle w:val="afd"/>
          <w:b/>
          <w:noProof/>
          <w:color w:val="000000" w:themeColor="text1"/>
          <w:sz w:val="28"/>
          <w:szCs w:val="28"/>
          <w:u w:val="none"/>
        </w:rPr>
        <w:t>2.4.7. Мероприятия по модернизации и развитию инженерной инфраструктуры сельского поселения</w:t>
      </w:r>
    </w:p>
    <w:p w14:paraId="5667DD4B" w14:textId="77777777" w:rsidR="00D474FE" w:rsidRPr="00CD5482" w:rsidRDefault="00D474FE" w:rsidP="00D474FE">
      <w:pPr>
        <w:spacing w:line="360" w:lineRule="auto"/>
        <w:ind w:firstLine="567"/>
        <w:jc w:val="both"/>
        <w:outlineLvl w:val="0"/>
        <w:rPr>
          <w:rStyle w:val="afd"/>
          <w:noProof/>
          <w:color w:val="000000" w:themeColor="text1"/>
          <w:sz w:val="28"/>
          <w:szCs w:val="28"/>
        </w:rPr>
      </w:pPr>
      <w:r w:rsidRPr="00CD5482">
        <w:rPr>
          <w:sz w:val="28"/>
          <w:szCs w:val="28"/>
        </w:rPr>
        <w:t>К полномочиям администрации сельского поселения относятся: организация в границах поселения электро-, тепло-, -газо и водоснабжения населения, водоотведения, снабжение населения топливом, организация освещения улиц.</w:t>
      </w:r>
    </w:p>
    <w:p w14:paraId="69A17BBB" w14:textId="77777777" w:rsidR="00D474FE" w:rsidRPr="00CD5482" w:rsidRDefault="00D474FE" w:rsidP="00D474FE">
      <w:pPr>
        <w:autoSpaceDE w:val="0"/>
        <w:spacing w:after="120"/>
        <w:ind w:firstLine="567"/>
        <w:jc w:val="center"/>
        <w:rPr>
          <w:b/>
          <w:i/>
          <w:sz w:val="28"/>
          <w:szCs w:val="28"/>
        </w:rPr>
      </w:pPr>
      <w:r w:rsidRPr="00CD5482">
        <w:rPr>
          <w:b/>
          <w:i/>
          <w:sz w:val="28"/>
          <w:szCs w:val="28"/>
        </w:rPr>
        <w:t>Электроснабжение</w:t>
      </w:r>
    </w:p>
    <w:p w14:paraId="7314ADF1" w14:textId="77777777" w:rsidR="004F10D7" w:rsidRPr="00CD5482" w:rsidRDefault="004F10D7" w:rsidP="004F10D7">
      <w:pPr>
        <w:pStyle w:val="18"/>
        <w:spacing w:after="0" w:line="360" w:lineRule="auto"/>
        <w:ind w:firstLine="709"/>
        <w:rPr>
          <w:sz w:val="28"/>
          <w:szCs w:val="28"/>
          <w:lang w:eastAsia="ru-RU"/>
        </w:rPr>
      </w:pPr>
      <w:r w:rsidRPr="00CD5482">
        <w:rPr>
          <w:sz w:val="28"/>
          <w:szCs w:val="28"/>
          <w:lang w:eastAsia="ru-RU"/>
        </w:rPr>
        <w:t>Схемой и программой развития электроэнергетики Липецкой области на 2022-2026 годы, утверждённой Постановлением Администрации Липецкой области № 168 от 29.04.2021 года мероприятия по ремонту и реконструкции линий электропередач на территории Кузьмино-Отвержского сельского поселения</w:t>
      </w:r>
      <w:r w:rsidRPr="00CD5482">
        <w:rPr>
          <w:sz w:val="28"/>
          <w:szCs w:val="28"/>
        </w:rPr>
        <w:t xml:space="preserve">– </w:t>
      </w:r>
      <w:r w:rsidRPr="00CD5482">
        <w:rPr>
          <w:b/>
          <w:sz w:val="28"/>
          <w:szCs w:val="28"/>
        </w:rPr>
        <w:t>не предусмотрены</w:t>
      </w:r>
      <w:r w:rsidRPr="00CD5482">
        <w:rPr>
          <w:sz w:val="28"/>
          <w:szCs w:val="28"/>
        </w:rPr>
        <w:t>.</w:t>
      </w:r>
    </w:p>
    <w:p w14:paraId="7B61DDCC" w14:textId="77777777" w:rsidR="004F10D7" w:rsidRPr="00CD5482" w:rsidRDefault="004F10D7" w:rsidP="004F10D7">
      <w:pPr>
        <w:widowControl w:val="0"/>
        <w:tabs>
          <w:tab w:val="left" w:pos="6840"/>
        </w:tabs>
        <w:suppressAutoHyphens/>
        <w:autoSpaceDN w:val="0"/>
        <w:spacing w:line="360" w:lineRule="auto"/>
        <w:ind w:right="-285" w:firstLine="567"/>
        <w:jc w:val="both"/>
        <w:textAlignment w:val="baseline"/>
        <w:rPr>
          <w:color w:val="000000"/>
          <w:sz w:val="28"/>
          <w:szCs w:val="28"/>
        </w:rPr>
      </w:pPr>
      <w:r w:rsidRPr="00CD5482">
        <w:rPr>
          <w:rFonts w:eastAsia="Lucida Sans Unicode"/>
          <w:kern w:val="3"/>
          <w:sz w:val="28"/>
          <w:szCs w:val="28"/>
        </w:rPr>
        <w:t xml:space="preserve">Электроснабжение потребителей на проектируемых жилых площадках – </w:t>
      </w:r>
      <w:r w:rsidRPr="00CD5482">
        <w:rPr>
          <w:rFonts w:eastAsia="Lucida Sans Unicode"/>
          <w:color w:val="000000"/>
          <w:kern w:val="3"/>
          <w:sz w:val="28"/>
          <w:szCs w:val="28"/>
        </w:rPr>
        <w:t>электроснабжение</w:t>
      </w:r>
      <w:r w:rsidRPr="00CD5482">
        <w:rPr>
          <w:b/>
          <w:color w:val="000000"/>
          <w:sz w:val="28"/>
          <w:szCs w:val="28"/>
        </w:rPr>
        <w:t xml:space="preserve"> </w:t>
      </w:r>
      <w:r w:rsidRPr="00CD5482">
        <w:rPr>
          <w:color w:val="000000"/>
          <w:sz w:val="28"/>
          <w:szCs w:val="28"/>
        </w:rPr>
        <w:t>новых жилых домов – от существующих разводящих электросетей.</w:t>
      </w:r>
    </w:p>
    <w:p w14:paraId="7486E6FF" w14:textId="77777777" w:rsidR="004F10D7" w:rsidRPr="00CD5482" w:rsidRDefault="004F10D7" w:rsidP="004F10D7">
      <w:pPr>
        <w:widowControl w:val="0"/>
        <w:tabs>
          <w:tab w:val="left" w:pos="6840"/>
        </w:tabs>
        <w:suppressAutoHyphens/>
        <w:autoSpaceDN w:val="0"/>
        <w:spacing w:line="360" w:lineRule="auto"/>
        <w:ind w:right="-285" w:firstLine="567"/>
        <w:jc w:val="both"/>
        <w:textAlignment w:val="baseline"/>
        <w:rPr>
          <w:color w:val="000000"/>
          <w:sz w:val="28"/>
          <w:szCs w:val="28"/>
        </w:rPr>
      </w:pPr>
      <w:r w:rsidRPr="00CD5482">
        <w:rPr>
          <w:rFonts w:eastAsia="Lucida Sans Unicode"/>
          <w:kern w:val="3"/>
          <w:sz w:val="28"/>
          <w:szCs w:val="28"/>
        </w:rPr>
        <w:t xml:space="preserve">Электроснабжение потребителей на проектируемых общественно-деловых площадках – </w:t>
      </w:r>
      <w:r w:rsidRPr="00CD5482">
        <w:rPr>
          <w:rFonts w:eastAsia="Lucida Sans Unicode"/>
          <w:color w:val="000000"/>
          <w:kern w:val="3"/>
          <w:sz w:val="28"/>
          <w:szCs w:val="28"/>
        </w:rPr>
        <w:t>электроснабжение</w:t>
      </w:r>
      <w:r w:rsidRPr="00CD5482">
        <w:rPr>
          <w:b/>
          <w:color w:val="000000"/>
          <w:sz w:val="28"/>
          <w:szCs w:val="28"/>
        </w:rPr>
        <w:t xml:space="preserve"> </w:t>
      </w:r>
      <w:r w:rsidRPr="00CD5482">
        <w:rPr>
          <w:color w:val="000000"/>
          <w:sz w:val="28"/>
          <w:szCs w:val="28"/>
        </w:rPr>
        <w:t>общественных объектов – от существующих разводящих электросетей.</w:t>
      </w:r>
    </w:p>
    <w:p w14:paraId="7658C9A2" w14:textId="77777777" w:rsidR="004F10D7" w:rsidRPr="00CD5482" w:rsidRDefault="004F10D7" w:rsidP="004F10D7">
      <w:pPr>
        <w:widowControl w:val="0"/>
        <w:tabs>
          <w:tab w:val="left" w:pos="6840"/>
        </w:tabs>
        <w:suppressAutoHyphens/>
        <w:autoSpaceDN w:val="0"/>
        <w:spacing w:line="360" w:lineRule="auto"/>
        <w:ind w:right="-285" w:firstLine="567"/>
        <w:jc w:val="both"/>
        <w:textAlignment w:val="baseline"/>
        <w:rPr>
          <w:color w:val="000000"/>
          <w:sz w:val="28"/>
          <w:szCs w:val="28"/>
        </w:rPr>
      </w:pPr>
      <w:r w:rsidRPr="00CD5482">
        <w:rPr>
          <w:rFonts w:eastAsia="Lucida Sans Unicode"/>
          <w:color w:val="000000"/>
          <w:kern w:val="3"/>
          <w:sz w:val="28"/>
          <w:szCs w:val="28"/>
        </w:rPr>
        <w:t>Электроснабжение</w:t>
      </w:r>
      <w:r w:rsidRPr="00CD5482">
        <w:rPr>
          <w:b/>
          <w:color w:val="000000"/>
          <w:sz w:val="28"/>
          <w:szCs w:val="28"/>
        </w:rPr>
        <w:t xml:space="preserve"> </w:t>
      </w:r>
      <w:r w:rsidRPr="00CD5482">
        <w:rPr>
          <w:rFonts w:eastAsia="Lucida Sans Unicode" w:cs="Tahoma"/>
          <w:b/>
          <w:color w:val="000000"/>
          <w:kern w:val="3"/>
          <w:sz w:val="28"/>
          <w:szCs w:val="28"/>
        </w:rPr>
        <w:t>Площадки 1.</w:t>
      </w:r>
      <w:r w:rsidRPr="00CD5482">
        <w:rPr>
          <w:rFonts w:eastAsia="Lucida Sans Unicode" w:cs="Tahoma"/>
          <w:color w:val="000000"/>
          <w:kern w:val="3"/>
          <w:sz w:val="28"/>
          <w:szCs w:val="28"/>
        </w:rPr>
        <w:t xml:space="preserve"> </w:t>
      </w:r>
      <w:r w:rsidRPr="00CD5482">
        <w:rPr>
          <w:color w:val="000000"/>
          <w:sz w:val="28"/>
          <w:szCs w:val="28"/>
        </w:rPr>
        <w:t>Площадка для размещения объекта «Строительство сырного завода производительностью 20 т/сутки» (СЗЗ 100 м), расположенной в функциональной зоне – Производственная зона (проект), местоположение: Липецкая область, Липецкий район, с/п Кузьмино-Отвержский сельсовет, кадастровый квартал 48:13:1520201 - от существующих разводящих электросетей по проекту электроснабжения.</w:t>
      </w:r>
    </w:p>
    <w:p w14:paraId="473C3593" w14:textId="77777777" w:rsidR="004F10D7" w:rsidRPr="00CD5482" w:rsidRDefault="004F10D7" w:rsidP="004F10D7">
      <w:pPr>
        <w:widowControl w:val="0"/>
        <w:tabs>
          <w:tab w:val="left" w:pos="6840"/>
        </w:tabs>
        <w:suppressAutoHyphens/>
        <w:autoSpaceDN w:val="0"/>
        <w:spacing w:line="360" w:lineRule="auto"/>
        <w:ind w:right="-285" w:firstLine="567"/>
        <w:jc w:val="both"/>
        <w:textAlignment w:val="baseline"/>
        <w:rPr>
          <w:color w:val="000000"/>
          <w:sz w:val="28"/>
          <w:szCs w:val="28"/>
        </w:rPr>
      </w:pPr>
      <w:r w:rsidRPr="00CD5482">
        <w:rPr>
          <w:rFonts w:eastAsia="Lucida Sans Unicode"/>
          <w:color w:val="000000"/>
          <w:kern w:val="3"/>
          <w:sz w:val="28"/>
          <w:szCs w:val="28"/>
        </w:rPr>
        <w:t>Электроснабжение</w:t>
      </w:r>
      <w:r w:rsidRPr="00CD5482">
        <w:rPr>
          <w:b/>
          <w:color w:val="000000"/>
          <w:sz w:val="28"/>
          <w:szCs w:val="28"/>
        </w:rPr>
        <w:t xml:space="preserve"> </w:t>
      </w:r>
      <w:r w:rsidRPr="00CD5482">
        <w:rPr>
          <w:rFonts w:eastAsia="Lucida Sans Unicode" w:cs="Tahoma"/>
          <w:b/>
          <w:color w:val="000000"/>
          <w:kern w:val="3"/>
          <w:sz w:val="28"/>
          <w:szCs w:val="28"/>
        </w:rPr>
        <w:t>Площадки 2.</w:t>
      </w:r>
      <w:r w:rsidRPr="00CD5482">
        <w:rPr>
          <w:rFonts w:eastAsia="Lucida Sans Unicode" w:cs="Tahoma"/>
          <w:color w:val="000000"/>
          <w:kern w:val="3"/>
          <w:sz w:val="28"/>
          <w:szCs w:val="28"/>
        </w:rPr>
        <w:t xml:space="preserve"> </w:t>
      </w:r>
      <w:r w:rsidRPr="00CD5482">
        <w:rPr>
          <w:sz w:val="28"/>
          <w:szCs w:val="28"/>
        </w:rPr>
        <w:t>Площадка для размещения производства по обработке пищевых продуктов и вкусовых веществ (СЗЗ 100 м.)</w:t>
      </w:r>
      <w:r w:rsidRPr="00CD5482">
        <w:rPr>
          <w:color w:val="000000"/>
          <w:sz w:val="28"/>
          <w:szCs w:val="28"/>
        </w:rPr>
        <w:t>, расположенной в функциональной зоне – Производственная зона (проект), местоположение: Липецкая область, Липецкий район, с/п Кузьмино-Отвержский сельсовет, кадастровый квартал 48:13:1520201 - от существующих разводящих электросетей по проекту электроснабжения.</w:t>
      </w:r>
    </w:p>
    <w:p w14:paraId="6BE02DA1" w14:textId="77777777" w:rsidR="004F10D7" w:rsidRPr="00CD5482" w:rsidRDefault="004F10D7" w:rsidP="004F10D7">
      <w:pPr>
        <w:widowControl w:val="0"/>
        <w:tabs>
          <w:tab w:val="left" w:pos="6840"/>
        </w:tabs>
        <w:suppressAutoHyphens/>
        <w:autoSpaceDN w:val="0"/>
        <w:spacing w:line="360" w:lineRule="auto"/>
        <w:ind w:right="-285" w:firstLine="567"/>
        <w:jc w:val="both"/>
        <w:textAlignment w:val="baseline"/>
        <w:rPr>
          <w:color w:val="000000"/>
          <w:sz w:val="28"/>
          <w:szCs w:val="28"/>
        </w:rPr>
      </w:pPr>
      <w:r w:rsidRPr="00CD5482">
        <w:rPr>
          <w:color w:val="000000"/>
          <w:sz w:val="28"/>
          <w:szCs w:val="28"/>
        </w:rPr>
        <w:t>Электроснабжение проектируемой производственной зоны сельскохозяйственных предприятий от существующих разводящих электросетей по проекту электроснабжения.</w:t>
      </w:r>
    </w:p>
    <w:p w14:paraId="1243628A" w14:textId="77777777" w:rsidR="004F10D7" w:rsidRPr="00CD5482" w:rsidRDefault="004F10D7" w:rsidP="004F10D7">
      <w:pPr>
        <w:spacing w:line="360" w:lineRule="auto"/>
        <w:ind w:firstLine="567"/>
        <w:jc w:val="both"/>
        <w:rPr>
          <w:color w:val="000000"/>
          <w:sz w:val="28"/>
          <w:szCs w:val="28"/>
        </w:rPr>
      </w:pPr>
      <w:r w:rsidRPr="00CD5482">
        <w:rPr>
          <w:color w:val="000000"/>
          <w:sz w:val="28"/>
          <w:szCs w:val="28"/>
        </w:rPr>
        <w:t>Расчетная мощность потребителей электроэнергии сельского поселения на расчетный срок до 2041 г. Составит 11,57 МВА.</w:t>
      </w:r>
    </w:p>
    <w:p w14:paraId="3E281516" w14:textId="77777777" w:rsidR="004F10D7" w:rsidRPr="00CD5482" w:rsidRDefault="004F10D7" w:rsidP="004F10D7">
      <w:pPr>
        <w:spacing w:line="360" w:lineRule="auto"/>
        <w:ind w:firstLine="567"/>
        <w:jc w:val="both"/>
        <w:rPr>
          <w:rFonts w:eastAsia="Lucida Sans Unicode"/>
          <w:kern w:val="3"/>
          <w:sz w:val="28"/>
          <w:szCs w:val="28"/>
        </w:rPr>
      </w:pPr>
      <w:r w:rsidRPr="00CD5482">
        <w:rPr>
          <w:rFonts w:eastAsia="Lucida Sans Unicode"/>
          <w:kern w:val="3"/>
          <w:sz w:val="28"/>
          <w:szCs w:val="28"/>
        </w:rPr>
        <w:t>Релейную защиту, автоматизацию контроля и учета электроэнергии, диспетчеризацию системы электроснабжения предусмотреть при проектировании ТП.</w:t>
      </w:r>
    </w:p>
    <w:p w14:paraId="22BDB560" w14:textId="77777777" w:rsidR="000E403D" w:rsidRPr="00CD5482" w:rsidRDefault="000E403D" w:rsidP="004F10D7">
      <w:pPr>
        <w:spacing w:line="360" w:lineRule="auto"/>
        <w:ind w:firstLine="567"/>
        <w:jc w:val="both"/>
        <w:rPr>
          <w:rFonts w:eastAsia="Lucida Sans Unicode"/>
          <w:kern w:val="3"/>
          <w:sz w:val="28"/>
          <w:szCs w:val="28"/>
        </w:rPr>
      </w:pPr>
    </w:p>
    <w:p w14:paraId="62E3E92F" w14:textId="77777777" w:rsidR="004F10D7" w:rsidRPr="00CD5482" w:rsidRDefault="004F10D7" w:rsidP="004F10D7">
      <w:pPr>
        <w:widowControl w:val="0"/>
        <w:tabs>
          <w:tab w:val="left" w:pos="6840"/>
        </w:tabs>
        <w:suppressAutoHyphens/>
        <w:autoSpaceDN w:val="0"/>
        <w:spacing w:before="120" w:after="120"/>
        <w:ind w:right="-284" w:firstLine="284"/>
        <w:jc w:val="center"/>
        <w:textAlignment w:val="baseline"/>
        <w:rPr>
          <w:rFonts w:eastAsia="Lucida Sans Unicode"/>
          <w:b/>
          <w:i/>
          <w:kern w:val="3"/>
          <w:sz w:val="28"/>
          <w:szCs w:val="28"/>
        </w:rPr>
      </w:pPr>
      <w:r w:rsidRPr="00CD5482">
        <w:rPr>
          <w:rFonts w:eastAsia="Lucida Sans Unicode"/>
          <w:b/>
          <w:kern w:val="3"/>
          <w:sz w:val="28"/>
          <w:szCs w:val="28"/>
        </w:rPr>
        <w:t>Мероприятия по модернизации уличного освещения</w:t>
      </w:r>
    </w:p>
    <w:tbl>
      <w:tblPr>
        <w:tblW w:w="9863" w:type="dxa"/>
        <w:jc w:val="center"/>
        <w:tblLayout w:type="fixed"/>
        <w:tblCellMar>
          <w:left w:w="10" w:type="dxa"/>
          <w:right w:w="10" w:type="dxa"/>
        </w:tblCellMar>
        <w:tblLook w:val="0000" w:firstRow="0" w:lastRow="0" w:firstColumn="0" w:lastColumn="0" w:noHBand="0" w:noVBand="0"/>
      </w:tblPr>
      <w:tblGrid>
        <w:gridCol w:w="709"/>
        <w:gridCol w:w="3402"/>
        <w:gridCol w:w="2268"/>
        <w:gridCol w:w="1560"/>
        <w:gridCol w:w="1924"/>
      </w:tblGrid>
      <w:tr w:rsidR="004F10D7" w:rsidRPr="00BD361A" w14:paraId="7A18D4CB" w14:textId="77777777" w:rsidTr="00295F30">
        <w:trPr>
          <w:jc w:val="center"/>
        </w:trPr>
        <w:tc>
          <w:tcPr>
            <w:tcW w:w="709" w:type="dxa"/>
            <w:tcBorders>
              <w:top w:val="single" w:sz="2" w:space="0" w:color="000000"/>
              <w:left w:val="single" w:sz="2" w:space="0" w:color="000000"/>
              <w:bottom w:val="single" w:sz="2" w:space="0" w:color="000000"/>
            </w:tcBorders>
            <w:shd w:val="clear" w:color="auto" w:fill="D9D9D9"/>
            <w:tcMar>
              <w:top w:w="55" w:type="dxa"/>
              <w:left w:w="55" w:type="dxa"/>
              <w:bottom w:w="55" w:type="dxa"/>
              <w:right w:w="55" w:type="dxa"/>
            </w:tcMar>
            <w:vAlign w:val="center"/>
          </w:tcPr>
          <w:p w14:paraId="5C758A96" w14:textId="77777777" w:rsidR="004F10D7" w:rsidRPr="00C80F49" w:rsidRDefault="004F10D7" w:rsidP="00295F30">
            <w:pPr>
              <w:widowControl w:val="0"/>
              <w:suppressLineNumbers/>
              <w:suppressAutoHyphens/>
              <w:autoSpaceDN w:val="0"/>
              <w:ind w:left="-55" w:right="-142"/>
              <w:jc w:val="center"/>
              <w:textAlignment w:val="baseline"/>
              <w:rPr>
                <w:rFonts w:eastAsia="Lucida Sans Unicode"/>
                <w:b/>
                <w:color w:val="000000"/>
                <w:kern w:val="3"/>
                <w:sz w:val="21"/>
                <w:szCs w:val="21"/>
              </w:rPr>
            </w:pPr>
            <w:r w:rsidRPr="00C80F49">
              <w:rPr>
                <w:rFonts w:eastAsia="Lucida Sans Unicode"/>
                <w:b/>
                <w:color w:val="000000"/>
                <w:kern w:val="3"/>
                <w:sz w:val="21"/>
                <w:szCs w:val="21"/>
              </w:rPr>
              <w:t>№ п/п</w:t>
            </w:r>
          </w:p>
        </w:tc>
        <w:tc>
          <w:tcPr>
            <w:tcW w:w="3402" w:type="dxa"/>
            <w:tcBorders>
              <w:top w:val="single" w:sz="2" w:space="0" w:color="000000"/>
              <w:left w:val="single" w:sz="2" w:space="0" w:color="000000"/>
              <w:bottom w:val="single" w:sz="2" w:space="0" w:color="000000"/>
            </w:tcBorders>
            <w:shd w:val="clear" w:color="auto" w:fill="D9D9D9"/>
            <w:tcMar>
              <w:top w:w="55" w:type="dxa"/>
              <w:left w:w="55" w:type="dxa"/>
              <w:bottom w:w="55" w:type="dxa"/>
              <w:right w:w="55" w:type="dxa"/>
            </w:tcMar>
            <w:vAlign w:val="center"/>
          </w:tcPr>
          <w:p w14:paraId="24528685" w14:textId="77777777" w:rsidR="004F10D7" w:rsidRPr="00C80F49" w:rsidRDefault="004F10D7" w:rsidP="00295F30">
            <w:pPr>
              <w:widowControl w:val="0"/>
              <w:suppressLineNumbers/>
              <w:suppressAutoHyphens/>
              <w:autoSpaceDN w:val="0"/>
              <w:ind w:left="-55" w:right="-26"/>
              <w:jc w:val="center"/>
              <w:textAlignment w:val="baseline"/>
              <w:rPr>
                <w:rFonts w:eastAsia="Lucida Sans Unicode"/>
                <w:b/>
                <w:color w:val="000000"/>
                <w:kern w:val="3"/>
                <w:sz w:val="21"/>
                <w:szCs w:val="21"/>
              </w:rPr>
            </w:pPr>
            <w:r w:rsidRPr="00C80F49">
              <w:rPr>
                <w:rFonts w:eastAsia="Lucida Sans Unicode"/>
                <w:b/>
                <w:color w:val="000000"/>
                <w:kern w:val="3"/>
                <w:sz w:val="21"/>
                <w:szCs w:val="21"/>
              </w:rPr>
              <w:t>Наименование мероприятия</w:t>
            </w:r>
          </w:p>
        </w:tc>
        <w:tc>
          <w:tcPr>
            <w:tcW w:w="2268" w:type="dxa"/>
            <w:tcBorders>
              <w:top w:val="single" w:sz="2" w:space="0" w:color="000000"/>
              <w:left w:val="single" w:sz="2" w:space="0" w:color="000000"/>
              <w:bottom w:val="single" w:sz="2" w:space="0" w:color="000000"/>
            </w:tcBorders>
            <w:shd w:val="clear" w:color="auto" w:fill="D9D9D9"/>
            <w:tcMar>
              <w:top w:w="55" w:type="dxa"/>
              <w:left w:w="55" w:type="dxa"/>
              <w:bottom w:w="55" w:type="dxa"/>
              <w:right w:w="55" w:type="dxa"/>
            </w:tcMar>
            <w:vAlign w:val="center"/>
          </w:tcPr>
          <w:p w14:paraId="0CFF509F" w14:textId="77777777" w:rsidR="004F10D7" w:rsidRPr="00C80F49" w:rsidRDefault="004F10D7" w:rsidP="00295F30">
            <w:pPr>
              <w:widowControl w:val="0"/>
              <w:suppressLineNumbers/>
              <w:suppressAutoHyphens/>
              <w:autoSpaceDN w:val="0"/>
              <w:ind w:left="-55" w:right="-26"/>
              <w:jc w:val="center"/>
              <w:textAlignment w:val="baseline"/>
              <w:rPr>
                <w:rFonts w:eastAsia="Lucida Sans Unicode"/>
                <w:b/>
                <w:color w:val="000000"/>
                <w:kern w:val="3"/>
                <w:sz w:val="21"/>
                <w:szCs w:val="21"/>
              </w:rPr>
            </w:pPr>
            <w:r w:rsidRPr="00C80F49">
              <w:rPr>
                <w:rFonts w:eastAsia="Lucida Sans Unicode"/>
                <w:b/>
                <w:color w:val="000000"/>
                <w:kern w:val="3"/>
                <w:sz w:val="21"/>
                <w:szCs w:val="21"/>
              </w:rPr>
              <w:t>Общие характеристики</w:t>
            </w:r>
          </w:p>
        </w:tc>
        <w:tc>
          <w:tcPr>
            <w:tcW w:w="1560" w:type="dxa"/>
            <w:tcBorders>
              <w:top w:val="single" w:sz="2" w:space="0" w:color="000000"/>
              <w:left w:val="single" w:sz="2" w:space="0" w:color="000000"/>
              <w:bottom w:val="single" w:sz="2" w:space="0" w:color="000000"/>
            </w:tcBorders>
            <w:shd w:val="clear" w:color="auto" w:fill="D9D9D9"/>
            <w:tcMar>
              <w:top w:w="55" w:type="dxa"/>
              <w:left w:w="55" w:type="dxa"/>
              <w:bottom w:w="55" w:type="dxa"/>
              <w:right w:w="55" w:type="dxa"/>
            </w:tcMar>
            <w:vAlign w:val="center"/>
          </w:tcPr>
          <w:p w14:paraId="39C48EFF" w14:textId="77777777" w:rsidR="004F10D7" w:rsidRPr="00C80F49" w:rsidRDefault="004F10D7" w:rsidP="00295F30">
            <w:pPr>
              <w:widowControl w:val="0"/>
              <w:suppressLineNumbers/>
              <w:suppressAutoHyphens/>
              <w:autoSpaceDN w:val="0"/>
              <w:ind w:left="-55" w:right="-26"/>
              <w:jc w:val="center"/>
              <w:textAlignment w:val="baseline"/>
              <w:rPr>
                <w:rFonts w:eastAsia="Lucida Sans Unicode"/>
                <w:b/>
                <w:color w:val="000000"/>
                <w:kern w:val="3"/>
                <w:sz w:val="21"/>
                <w:szCs w:val="21"/>
              </w:rPr>
            </w:pPr>
            <w:r w:rsidRPr="00C80F49">
              <w:rPr>
                <w:rFonts w:eastAsia="Lucida Sans Unicode"/>
                <w:b/>
                <w:color w:val="000000"/>
                <w:kern w:val="3"/>
                <w:sz w:val="21"/>
                <w:szCs w:val="21"/>
              </w:rPr>
              <w:t>Срок выполнения</w:t>
            </w:r>
          </w:p>
        </w:tc>
        <w:tc>
          <w:tcPr>
            <w:tcW w:w="1924" w:type="dxa"/>
            <w:tcBorders>
              <w:top w:val="single" w:sz="2" w:space="0" w:color="000000"/>
              <w:left w:val="single" w:sz="2" w:space="0" w:color="000000"/>
              <w:bottom w:val="single" w:sz="2" w:space="0" w:color="000000"/>
              <w:right w:val="single" w:sz="2" w:space="0" w:color="000000"/>
            </w:tcBorders>
            <w:shd w:val="clear" w:color="auto" w:fill="D9D9D9"/>
            <w:tcMar>
              <w:top w:w="55" w:type="dxa"/>
              <w:left w:w="55" w:type="dxa"/>
              <w:bottom w:w="55" w:type="dxa"/>
              <w:right w:w="55" w:type="dxa"/>
            </w:tcMar>
            <w:vAlign w:val="center"/>
          </w:tcPr>
          <w:p w14:paraId="44AE9F0F" w14:textId="77777777" w:rsidR="004F10D7" w:rsidRPr="00C80F49" w:rsidRDefault="004F10D7" w:rsidP="00295F30">
            <w:pPr>
              <w:widowControl w:val="0"/>
              <w:suppressLineNumbers/>
              <w:suppressAutoHyphens/>
              <w:autoSpaceDN w:val="0"/>
              <w:ind w:left="-55" w:right="-26"/>
              <w:jc w:val="center"/>
              <w:textAlignment w:val="baseline"/>
              <w:rPr>
                <w:rFonts w:eastAsia="Lucida Sans Unicode"/>
                <w:b/>
                <w:color w:val="000000"/>
                <w:kern w:val="3"/>
                <w:sz w:val="21"/>
                <w:szCs w:val="21"/>
              </w:rPr>
            </w:pPr>
            <w:r w:rsidRPr="00C80F49">
              <w:rPr>
                <w:rFonts w:eastAsia="Lucida Sans Unicode"/>
                <w:b/>
                <w:color w:val="000000"/>
                <w:kern w:val="3"/>
                <w:sz w:val="21"/>
                <w:szCs w:val="21"/>
              </w:rPr>
              <w:t>Исполнитель</w:t>
            </w:r>
          </w:p>
        </w:tc>
      </w:tr>
      <w:tr w:rsidR="004F10D7" w:rsidRPr="00D928AD" w14:paraId="2ED54AC4" w14:textId="77777777" w:rsidTr="00295F30">
        <w:trPr>
          <w:trHeight w:val="25"/>
          <w:jc w:val="center"/>
        </w:trPr>
        <w:tc>
          <w:tcPr>
            <w:tcW w:w="709" w:type="dxa"/>
            <w:tcBorders>
              <w:left w:val="single" w:sz="2" w:space="0" w:color="000000"/>
              <w:bottom w:val="single" w:sz="2" w:space="0" w:color="000000"/>
            </w:tcBorders>
            <w:tcMar>
              <w:top w:w="55" w:type="dxa"/>
              <w:left w:w="55" w:type="dxa"/>
              <w:bottom w:w="55" w:type="dxa"/>
              <w:right w:w="55" w:type="dxa"/>
            </w:tcMar>
            <w:vAlign w:val="center"/>
          </w:tcPr>
          <w:p w14:paraId="25A8617D" w14:textId="77777777" w:rsidR="004F10D7" w:rsidRPr="00D928AD" w:rsidRDefault="004F10D7" w:rsidP="00295F30">
            <w:pPr>
              <w:widowControl w:val="0"/>
              <w:suppressLineNumbers/>
              <w:suppressAutoHyphens/>
              <w:autoSpaceDN w:val="0"/>
              <w:ind w:left="-55" w:right="-142"/>
              <w:jc w:val="center"/>
              <w:textAlignment w:val="baseline"/>
              <w:rPr>
                <w:rFonts w:eastAsia="Lucida Sans Unicode"/>
                <w:b/>
                <w:color w:val="000000"/>
                <w:kern w:val="3"/>
                <w:sz w:val="21"/>
                <w:szCs w:val="21"/>
              </w:rPr>
            </w:pPr>
            <w:r w:rsidRPr="00D928AD">
              <w:rPr>
                <w:rFonts w:eastAsia="Lucida Sans Unicode"/>
                <w:b/>
                <w:color w:val="000000"/>
                <w:kern w:val="3"/>
                <w:sz w:val="21"/>
                <w:szCs w:val="21"/>
              </w:rPr>
              <w:t>1</w:t>
            </w:r>
          </w:p>
        </w:tc>
        <w:tc>
          <w:tcPr>
            <w:tcW w:w="3402" w:type="dxa"/>
            <w:tcBorders>
              <w:left w:val="single" w:sz="2" w:space="0" w:color="000000"/>
              <w:bottom w:val="single" w:sz="2" w:space="0" w:color="000000"/>
            </w:tcBorders>
            <w:tcMar>
              <w:top w:w="55" w:type="dxa"/>
              <w:left w:w="55" w:type="dxa"/>
              <w:bottom w:w="55" w:type="dxa"/>
              <w:right w:w="55" w:type="dxa"/>
            </w:tcMar>
            <w:vAlign w:val="center"/>
          </w:tcPr>
          <w:p w14:paraId="47B0C80F" w14:textId="77777777" w:rsidR="004F10D7" w:rsidRPr="0088782D" w:rsidRDefault="004F10D7" w:rsidP="00295F30">
            <w:pPr>
              <w:tabs>
                <w:tab w:val="left" w:pos="-1286"/>
                <w:tab w:val="left" w:pos="-861"/>
                <w:tab w:val="left" w:pos="513"/>
                <w:tab w:val="left" w:pos="709"/>
              </w:tabs>
              <w:suppressAutoHyphens/>
              <w:spacing w:line="276" w:lineRule="auto"/>
              <w:rPr>
                <w:color w:val="000000"/>
                <w:sz w:val="21"/>
                <w:szCs w:val="21"/>
                <w:lang w:eastAsia="zh-CN" w:bidi="en-US"/>
              </w:rPr>
            </w:pPr>
            <w:r w:rsidRPr="0088782D">
              <w:rPr>
                <w:color w:val="000000"/>
                <w:sz w:val="21"/>
                <w:szCs w:val="21"/>
                <w:lang w:eastAsia="zh-CN" w:bidi="en-US"/>
              </w:rPr>
              <w:t>Реконструкция уличного освещения (замена светильников уличного освещения на светодиодные, установка реле)</w:t>
            </w:r>
          </w:p>
        </w:tc>
        <w:tc>
          <w:tcPr>
            <w:tcW w:w="2268" w:type="dxa"/>
            <w:tcBorders>
              <w:left w:val="single" w:sz="2" w:space="0" w:color="000000"/>
              <w:bottom w:val="single" w:sz="2" w:space="0" w:color="000000"/>
            </w:tcBorders>
            <w:tcMar>
              <w:top w:w="55" w:type="dxa"/>
              <w:left w:w="55" w:type="dxa"/>
              <w:bottom w:w="55" w:type="dxa"/>
              <w:right w:w="55" w:type="dxa"/>
            </w:tcMar>
            <w:vAlign w:val="center"/>
          </w:tcPr>
          <w:p w14:paraId="63F7C482" w14:textId="77777777" w:rsidR="004F10D7" w:rsidRPr="00D928AD" w:rsidRDefault="004F10D7" w:rsidP="00295F30">
            <w:pPr>
              <w:widowControl w:val="0"/>
              <w:suppressLineNumbers/>
              <w:suppressAutoHyphens/>
              <w:autoSpaceDN w:val="0"/>
              <w:ind w:left="-55" w:right="-55"/>
              <w:jc w:val="center"/>
              <w:textAlignment w:val="baseline"/>
              <w:rPr>
                <w:rFonts w:eastAsia="Lucida Sans Unicode"/>
                <w:color w:val="000000"/>
                <w:kern w:val="3"/>
                <w:sz w:val="21"/>
                <w:szCs w:val="21"/>
              </w:rPr>
            </w:pPr>
            <w:r w:rsidRPr="00750C5B">
              <w:rPr>
                <w:rFonts w:eastAsia="Lucida Sans Unicode"/>
                <w:color w:val="000000"/>
                <w:kern w:val="3"/>
                <w:sz w:val="21"/>
                <w:szCs w:val="21"/>
              </w:rPr>
              <w:t>В соответствии с проектно</w:t>
            </w:r>
            <w:r>
              <w:rPr>
                <w:rFonts w:eastAsia="Lucida Sans Unicode"/>
                <w:color w:val="000000"/>
                <w:kern w:val="3"/>
                <w:sz w:val="21"/>
                <w:szCs w:val="21"/>
              </w:rPr>
              <w:t>-сметной документацией</w:t>
            </w:r>
          </w:p>
        </w:tc>
        <w:tc>
          <w:tcPr>
            <w:tcW w:w="1560" w:type="dxa"/>
            <w:tcBorders>
              <w:left w:val="single" w:sz="2" w:space="0" w:color="000000"/>
              <w:bottom w:val="single" w:sz="2" w:space="0" w:color="000000"/>
            </w:tcBorders>
            <w:tcMar>
              <w:top w:w="55" w:type="dxa"/>
              <w:left w:w="55" w:type="dxa"/>
              <w:bottom w:w="55" w:type="dxa"/>
              <w:right w:w="55" w:type="dxa"/>
            </w:tcMar>
            <w:vAlign w:val="center"/>
          </w:tcPr>
          <w:p w14:paraId="333A9FFF" w14:textId="77777777" w:rsidR="004F10D7" w:rsidRPr="00D928AD" w:rsidRDefault="004F10D7" w:rsidP="00295F30">
            <w:pPr>
              <w:widowControl w:val="0"/>
              <w:suppressLineNumbers/>
              <w:suppressAutoHyphens/>
              <w:autoSpaceDN w:val="0"/>
              <w:ind w:left="-55" w:right="-55"/>
              <w:jc w:val="center"/>
              <w:textAlignment w:val="baseline"/>
              <w:rPr>
                <w:rFonts w:eastAsia="Lucida Sans Unicode"/>
                <w:color w:val="000000"/>
                <w:kern w:val="3"/>
                <w:sz w:val="21"/>
                <w:szCs w:val="21"/>
              </w:rPr>
            </w:pPr>
            <w:r>
              <w:rPr>
                <w:rFonts w:eastAsia="Lucida Sans Unicode"/>
                <w:color w:val="000000"/>
                <w:kern w:val="3"/>
                <w:sz w:val="21"/>
                <w:szCs w:val="21"/>
              </w:rPr>
              <w:t>Расчётный срок</w:t>
            </w:r>
          </w:p>
        </w:tc>
        <w:tc>
          <w:tcPr>
            <w:tcW w:w="1924"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6B18BB46" w14:textId="77777777" w:rsidR="004F10D7" w:rsidRPr="00D928AD" w:rsidRDefault="004F10D7" w:rsidP="00295F30">
            <w:pPr>
              <w:widowControl w:val="0"/>
              <w:suppressLineNumbers/>
              <w:suppressAutoHyphens/>
              <w:autoSpaceDN w:val="0"/>
              <w:ind w:left="-55" w:right="-55"/>
              <w:jc w:val="center"/>
              <w:textAlignment w:val="baseline"/>
              <w:rPr>
                <w:rFonts w:eastAsia="Lucida Sans Unicode"/>
                <w:color w:val="000000"/>
                <w:kern w:val="3"/>
                <w:sz w:val="21"/>
                <w:szCs w:val="21"/>
              </w:rPr>
            </w:pPr>
            <w:r w:rsidRPr="00D928AD">
              <w:rPr>
                <w:rFonts w:eastAsia="Lucida Sans Unicode"/>
                <w:color w:val="000000"/>
                <w:kern w:val="3"/>
                <w:sz w:val="21"/>
                <w:szCs w:val="21"/>
              </w:rPr>
              <w:t>администрация сельского поселения</w:t>
            </w:r>
          </w:p>
        </w:tc>
      </w:tr>
    </w:tbl>
    <w:p w14:paraId="47A20F0E" w14:textId="77777777" w:rsidR="00D474FE" w:rsidRPr="00CD5482" w:rsidRDefault="00D474FE" w:rsidP="00D474FE">
      <w:pPr>
        <w:pStyle w:val="Standard"/>
        <w:spacing w:before="120" w:after="120"/>
        <w:ind w:firstLine="567"/>
        <w:jc w:val="center"/>
        <w:rPr>
          <w:rFonts w:cs="Times New Roman"/>
          <w:b/>
          <w:bCs/>
          <w:i/>
          <w:sz w:val="28"/>
          <w:szCs w:val="28"/>
        </w:rPr>
      </w:pPr>
      <w:r w:rsidRPr="00CD5482">
        <w:rPr>
          <w:rFonts w:cs="Times New Roman"/>
          <w:b/>
          <w:bCs/>
          <w:i/>
          <w:sz w:val="28"/>
          <w:szCs w:val="28"/>
        </w:rPr>
        <w:t>Теплоснабжение</w:t>
      </w:r>
    </w:p>
    <w:p w14:paraId="2F285B5D" w14:textId="77777777" w:rsidR="004F10D7" w:rsidRPr="00CD5482" w:rsidRDefault="004F10D7" w:rsidP="004F10D7">
      <w:pPr>
        <w:spacing w:line="360" w:lineRule="auto"/>
        <w:ind w:firstLine="567"/>
        <w:jc w:val="both"/>
        <w:rPr>
          <w:sz w:val="28"/>
          <w:szCs w:val="28"/>
        </w:rPr>
      </w:pPr>
      <w:r w:rsidRPr="00CD5482">
        <w:rPr>
          <w:sz w:val="28"/>
          <w:szCs w:val="28"/>
        </w:rPr>
        <w:t>Теплоснабжение новой и существующей капитальной застройки предлагается:</w:t>
      </w:r>
    </w:p>
    <w:p w14:paraId="3A45B901" w14:textId="77777777" w:rsidR="004F10D7" w:rsidRPr="00CD5482" w:rsidRDefault="004F10D7" w:rsidP="004F10D7">
      <w:pPr>
        <w:spacing w:line="360" w:lineRule="auto"/>
        <w:ind w:firstLine="567"/>
        <w:jc w:val="both"/>
        <w:rPr>
          <w:sz w:val="28"/>
          <w:szCs w:val="28"/>
        </w:rPr>
      </w:pPr>
      <w:r w:rsidRPr="00CD5482">
        <w:rPr>
          <w:sz w:val="28"/>
          <w:szCs w:val="28"/>
        </w:rPr>
        <w:t>- для нового и существующего жилого фонда – от индивидуальных генераторов тепла, работающих на газовом топливе;</w:t>
      </w:r>
    </w:p>
    <w:p w14:paraId="1FD73A60" w14:textId="77777777" w:rsidR="004F10D7" w:rsidRPr="00CD5482" w:rsidRDefault="004F10D7" w:rsidP="004F10D7">
      <w:pPr>
        <w:spacing w:line="360" w:lineRule="auto"/>
        <w:ind w:firstLine="567"/>
        <w:jc w:val="both"/>
        <w:rPr>
          <w:sz w:val="28"/>
          <w:szCs w:val="28"/>
        </w:rPr>
      </w:pPr>
      <w:r w:rsidRPr="00CD5482">
        <w:rPr>
          <w:sz w:val="28"/>
          <w:szCs w:val="28"/>
        </w:rPr>
        <w:t>- для общественных зданий – от индивидуальных генераторов тепла или новых локальных котельных (блочно-модульных автоматизированных котельных), работающих на газовом топливе.</w:t>
      </w:r>
    </w:p>
    <w:p w14:paraId="1EE734A4" w14:textId="77777777" w:rsidR="004F10D7" w:rsidRPr="00CD5482" w:rsidRDefault="004F10D7" w:rsidP="004F10D7">
      <w:pPr>
        <w:spacing w:line="360" w:lineRule="auto"/>
        <w:ind w:firstLine="567"/>
        <w:jc w:val="both"/>
        <w:rPr>
          <w:sz w:val="28"/>
          <w:szCs w:val="28"/>
        </w:rPr>
      </w:pPr>
      <w:r w:rsidRPr="00CD5482">
        <w:rPr>
          <w:sz w:val="28"/>
          <w:szCs w:val="28"/>
        </w:rPr>
        <w:t>Для обеспечения надежной и бесперебойной работы системы теплоснабжения Кузьмино-Отвержского сельского поселения необходимо поэтапное проведение следующих мероприятий:</w:t>
      </w:r>
    </w:p>
    <w:p w14:paraId="26DB4129" w14:textId="77777777" w:rsidR="004F10D7" w:rsidRPr="00CD5482" w:rsidRDefault="004F10D7" w:rsidP="004F10D7">
      <w:pPr>
        <w:spacing w:line="360" w:lineRule="auto"/>
        <w:ind w:firstLine="567"/>
        <w:jc w:val="both"/>
        <w:rPr>
          <w:sz w:val="28"/>
          <w:szCs w:val="28"/>
        </w:rPr>
      </w:pPr>
      <w:r w:rsidRPr="00CD5482">
        <w:rPr>
          <w:sz w:val="28"/>
          <w:szCs w:val="28"/>
        </w:rPr>
        <w:t>- техническое перевооружение действующих источников тепла с установкой современного котлооборудования с высокими параметрами теплоносителя и КПД и хорошими экологическими характеристиками;</w:t>
      </w:r>
    </w:p>
    <w:p w14:paraId="445F839B" w14:textId="77777777" w:rsidR="004F10D7" w:rsidRPr="00CD5482" w:rsidRDefault="004F10D7" w:rsidP="004F10D7">
      <w:pPr>
        <w:spacing w:line="360" w:lineRule="auto"/>
        <w:ind w:firstLine="567"/>
        <w:jc w:val="both"/>
        <w:rPr>
          <w:sz w:val="28"/>
          <w:szCs w:val="28"/>
        </w:rPr>
      </w:pPr>
      <w:r w:rsidRPr="00CD5482">
        <w:rPr>
          <w:sz w:val="28"/>
          <w:szCs w:val="28"/>
        </w:rPr>
        <w:t>- применение для нового строительства блочно-модульных котельных заводской готовности;</w:t>
      </w:r>
    </w:p>
    <w:p w14:paraId="1F48B69D" w14:textId="77777777" w:rsidR="004F10D7" w:rsidRPr="00CD5482" w:rsidRDefault="004F10D7" w:rsidP="004F10D7">
      <w:pPr>
        <w:spacing w:line="360" w:lineRule="auto"/>
        <w:ind w:firstLine="567"/>
        <w:jc w:val="both"/>
        <w:rPr>
          <w:sz w:val="28"/>
          <w:szCs w:val="28"/>
        </w:rPr>
      </w:pPr>
      <w:r w:rsidRPr="00CD5482">
        <w:rPr>
          <w:sz w:val="28"/>
          <w:szCs w:val="28"/>
        </w:rPr>
        <w:t>- использование при строительстве новых и реконструкции существующих теплосетей труб с высокоэффективной теплоизоляцией.</w:t>
      </w:r>
    </w:p>
    <w:p w14:paraId="43926EB1" w14:textId="77777777" w:rsidR="00D474FE" w:rsidRPr="00CD5482" w:rsidRDefault="004F10D7" w:rsidP="004F10D7">
      <w:pPr>
        <w:spacing w:line="360" w:lineRule="auto"/>
        <w:ind w:firstLine="567"/>
        <w:jc w:val="both"/>
        <w:rPr>
          <w:sz w:val="28"/>
          <w:szCs w:val="28"/>
        </w:rPr>
      </w:pPr>
      <w:r w:rsidRPr="00CD5482">
        <w:rPr>
          <w:color w:val="000000"/>
          <w:sz w:val="28"/>
          <w:szCs w:val="28"/>
        </w:rPr>
        <w:t>Расчеты расходов тепла и топлива необходимо производить при проектировании соответствующих объектов.</w:t>
      </w:r>
    </w:p>
    <w:p w14:paraId="63AD44FB" w14:textId="77777777" w:rsidR="00D474FE" w:rsidRPr="00CD5482" w:rsidRDefault="00D474FE" w:rsidP="00D474FE">
      <w:pPr>
        <w:pStyle w:val="Standard"/>
        <w:spacing w:before="120" w:after="120"/>
        <w:ind w:firstLine="567"/>
        <w:jc w:val="center"/>
        <w:rPr>
          <w:rFonts w:cs="Times New Roman"/>
          <w:b/>
          <w:bCs/>
          <w:i/>
          <w:sz w:val="28"/>
          <w:szCs w:val="28"/>
        </w:rPr>
      </w:pPr>
      <w:r w:rsidRPr="00CD5482">
        <w:rPr>
          <w:rFonts w:cs="Times New Roman"/>
          <w:b/>
          <w:bCs/>
          <w:i/>
          <w:sz w:val="28"/>
          <w:szCs w:val="28"/>
        </w:rPr>
        <w:t>Газоснабжение</w:t>
      </w:r>
    </w:p>
    <w:p w14:paraId="093C325F" w14:textId="77777777" w:rsidR="004F10D7" w:rsidRPr="00CD5482" w:rsidRDefault="004F10D7" w:rsidP="004F10D7">
      <w:pPr>
        <w:spacing w:line="360" w:lineRule="auto"/>
        <w:ind w:firstLine="567"/>
        <w:jc w:val="both"/>
        <w:rPr>
          <w:color w:val="000000"/>
          <w:sz w:val="28"/>
          <w:szCs w:val="28"/>
        </w:rPr>
      </w:pPr>
      <w:r w:rsidRPr="00CD5482">
        <w:rPr>
          <w:sz w:val="28"/>
          <w:szCs w:val="28"/>
        </w:rPr>
        <w:t xml:space="preserve">Генеральным планом застройки </w:t>
      </w:r>
      <w:r w:rsidRPr="00CD5482">
        <w:rPr>
          <w:color w:val="000000"/>
          <w:sz w:val="28"/>
          <w:szCs w:val="28"/>
        </w:rPr>
        <w:t>предусматривается выборочная реконструкция существующих жилых территорий села и создание новых многофункциональной общественно-деловой зоны, производственной зоны, зоны озелененных территорий общего пользования (лесопарки, парки, сады, скверы, бульвары, городские леса), зоны застройки индивидуальными жилыми домами и зоны застройки малоэтажными жилыми домами (до 4 этажей, включая мансардный).</w:t>
      </w:r>
    </w:p>
    <w:p w14:paraId="65650A2D" w14:textId="77777777" w:rsidR="004F10D7" w:rsidRPr="00CD5482" w:rsidRDefault="004F10D7" w:rsidP="004F10D7">
      <w:pPr>
        <w:widowControl w:val="0"/>
        <w:tabs>
          <w:tab w:val="left" w:pos="6840"/>
        </w:tabs>
        <w:suppressAutoHyphens/>
        <w:autoSpaceDN w:val="0"/>
        <w:spacing w:line="360" w:lineRule="auto"/>
        <w:ind w:right="-285" w:firstLine="567"/>
        <w:jc w:val="both"/>
        <w:textAlignment w:val="baseline"/>
        <w:rPr>
          <w:rFonts w:eastAsia="Lucida Sans Unicode"/>
          <w:color w:val="000000"/>
          <w:kern w:val="3"/>
          <w:sz w:val="28"/>
          <w:szCs w:val="28"/>
        </w:rPr>
      </w:pPr>
      <w:r w:rsidRPr="00CD5482">
        <w:rPr>
          <w:rFonts w:eastAsia="Lucida Sans Unicode"/>
          <w:kern w:val="3"/>
          <w:sz w:val="28"/>
          <w:szCs w:val="28"/>
        </w:rPr>
        <w:t xml:space="preserve">Направление использования газа (технологические нужды промышленных и сельскохозяйственных предприятий, хозяйственно - бытовые нужды населения, энергоноситель для теплоисточников) сохраняется, при этом увеличивается доля его </w:t>
      </w:r>
      <w:r w:rsidRPr="00CD5482">
        <w:rPr>
          <w:rFonts w:eastAsia="Lucida Sans Unicode"/>
          <w:color w:val="000000"/>
          <w:kern w:val="3"/>
          <w:sz w:val="28"/>
          <w:szCs w:val="28"/>
        </w:rPr>
        <w:t>использования для застройки индивидуальными жилыми домами, на нужды предприятий.</w:t>
      </w:r>
    </w:p>
    <w:p w14:paraId="70444BDE" w14:textId="77777777" w:rsidR="004F10D7" w:rsidRPr="00CD5482" w:rsidRDefault="004F10D7" w:rsidP="004F10D7">
      <w:pPr>
        <w:widowControl w:val="0"/>
        <w:tabs>
          <w:tab w:val="left" w:pos="6840"/>
        </w:tabs>
        <w:suppressAutoHyphens/>
        <w:autoSpaceDN w:val="0"/>
        <w:spacing w:line="360" w:lineRule="auto"/>
        <w:ind w:right="-285" w:firstLine="567"/>
        <w:jc w:val="both"/>
        <w:textAlignment w:val="baseline"/>
        <w:rPr>
          <w:rFonts w:eastAsia="Lucida Sans Unicode"/>
          <w:kern w:val="3"/>
          <w:sz w:val="28"/>
          <w:szCs w:val="28"/>
        </w:rPr>
      </w:pPr>
      <w:r w:rsidRPr="00CD5482">
        <w:rPr>
          <w:rFonts w:eastAsia="Lucida Sans Unicode"/>
          <w:kern w:val="3"/>
          <w:sz w:val="28"/>
          <w:szCs w:val="28"/>
        </w:rPr>
        <w:t>Газ используется:</w:t>
      </w:r>
    </w:p>
    <w:p w14:paraId="071F7698" w14:textId="77777777" w:rsidR="004F10D7" w:rsidRPr="00CD5482" w:rsidRDefault="004F10D7" w:rsidP="004F10D7">
      <w:pPr>
        <w:widowControl w:val="0"/>
        <w:tabs>
          <w:tab w:val="left" w:pos="6840"/>
        </w:tabs>
        <w:suppressAutoHyphens/>
        <w:autoSpaceDN w:val="0"/>
        <w:spacing w:line="360" w:lineRule="auto"/>
        <w:ind w:right="-285" w:firstLine="567"/>
        <w:jc w:val="both"/>
        <w:textAlignment w:val="baseline"/>
        <w:rPr>
          <w:rFonts w:eastAsia="Lucida Sans Unicode"/>
          <w:kern w:val="3"/>
          <w:sz w:val="28"/>
          <w:szCs w:val="28"/>
        </w:rPr>
      </w:pPr>
      <w:r w:rsidRPr="00CD5482">
        <w:rPr>
          <w:rFonts w:eastAsia="Lucida Sans Unicode"/>
          <w:kern w:val="3"/>
          <w:sz w:val="28"/>
          <w:szCs w:val="28"/>
        </w:rPr>
        <w:t>на отопление, горячее водоснабжение общественных и административных зданий (от новых локальных котельных, работающих на газе);</w:t>
      </w:r>
    </w:p>
    <w:p w14:paraId="5D154AE8" w14:textId="77777777" w:rsidR="004F10D7" w:rsidRPr="00CD5482" w:rsidRDefault="004F10D7" w:rsidP="004F10D7">
      <w:pPr>
        <w:widowControl w:val="0"/>
        <w:tabs>
          <w:tab w:val="left" w:pos="6840"/>
        </w:tabs>
        <w:suppressAutoHyphens/>
        <w:autoSpaceDN w:val="0"/>
        <w:spacing w:line="360" w:lineRule="auto"/>
        <w:ind w:right="-285" w:firstLine="567"/>
        <w:jc w:val="both"/>
        <w:textAlignment w:val="baseline"/>
        <w:rPr>
          <w:rFonts w:eastAsia="Lucida Sans Unicode"/>
          <w:kern w:val="3"/>
          <w:sz w:val="28"/>
          <w:szCs w:val="28"/>
        </w:rPr>
      </w:pPr>
      <w:r w:rsidRPr="00CD5482">
        <w:rPr>
          <w:rFonts w:eastAsia="Lucida Sans Unicode"/>
          <w:kern w:val="3"/>
          <w:sz w:val="28"/>
          <w:szCs w:val="28"/>
        </w:rPr>
        <w:t>на бытовые нужды населения: отопление, горячее водоснабжение и приготовление пищи (от индивидуальных генераторов тепла, работающих на газовом топливе).</w:t>
      </w:r>
    </w:p>
    <w:p w14:paraId="14E78E23" w14:textId="77777777" w:rsidR="004F10D7" w:rsidRPr="00CD5482" w:rsidRDefault="004F10D7" w:rsidP="004F10D7">
      <w:pPr>
        <w:widowControl w:val="0"/>
        <w:tabs>
          <w:tab w:val="left" w:pos="6840"/>
        </w:tabs>
        <w:suppressAutoHyphens/>
        <w:autoSpaceDN w:val="0"/>
        <w:spacing w:line="360" w:lineRule="auto"/>
        <w:ind w:right="-285" w:firstLine="567"/>
        <w:jc w:val="both"/>
        <w:textAlignment w:val="baseline"/>
        <w:rPr>
          <w:color w:val="000000"/>
          <w:sz w:val="28"/>
          <w:szCs w:val="28"/>
        </w:rPr>
      </w:pPr>
      <w:r w:rsidRPr="00CD5482">
        <w:rPr>
          <w:color w:val="000000"/>
          <w:sz w:val="28"/>
          <w:szCs w:val="28"/>
        </w:rPr>
        <w:t>Программой газификации и реконструкции газораспределительных сетей Липецкой области на 2020-2023 годы, утверждённой Постановлением Управления энергетики и тарифов Липецкой области № 50/3 от 24.12.2019 года (с изменениями по состоянию на 19.07.2021 года) на территории сельского поселения Кузьмино-Отвержский сельсовет предусмотрены следующие мероприятия:</w:t>
      </w:r>
    </w:p>
    <w:p w14:paraId="12447EC1" w14:textId="77777777" w:rsidR="004F10D7" w:rsidRPr="00CD5482" w:rsidRDefault="004F10D7" w:rsidP="004F10D7">
      <w:pPr>
        <w:widowControl w:val="0"/>
        <w:tabs>
          <w:tab w:val="left" w:pos="6840"/>
        </w:tabs>
        <w:suppressAutoHyphens/>
        <w:autoSpaceDN w:val="0"/>
        <w:spacing w:line="360" w:lineRule="auto"/>
        <w:ind w:right="-285" w:firstLine="567"/>
        <w:jc w:val="both"/>
        <w:textAlignment w:val="baseline"/>
        <w:rPr>
          <w:color w:val="000000"/>
          <w:sz w:val="28"/>
          <w:szCs w:val="28"/>
        </w:rPr>
      </w:pPr>
      <w:r w:rsidRPr="00CD5482">
        <w:rPr>
          <w:color w:val="000000"/>
          <w:sz w:val="28"/>
          <w:szCs w:val="28"/>
        </w:rPr>
        <w:t>- строительно-монтажные работы по объекту «Газопровод д. Копцевы Хутора, ул. Курганская Липецкий район», сроки исполнения: начало – 2 квартал 2021 года, окончание – 4 квартал 2021 года;</w:t>
      </w:r>
    </w:p>
    <w:p w14:paraId="68BF61C4" w14:textId="77777777" w:rsidR="004F10D7" w:rsidRPr="00CD5482" w:rsidRDefault="004F10D7" w:rsidP="004F10D7">
      <w:pPr>
        <w:widowControl w:val="0"/>
        <w:tabs>
          <w:tab w:val="left" w:pos="6840"/>
        </w:tabs>
        <w:suppressAutoHyphens/>
        <w:autoSpaceDN w:val="0"/>
        <w:spacing w:line="360" w:lineRule="auto"/>
        <w:ind w:right="-285" w:firstLine="567"/>
        <w:jc w:val="both"/>
        <w:textAlignment w:val="baseline"/>
        <w:rPr>
          <w:color w:val="000000"/>
          <w:sz w:val="28"/>
          <w:szCs w:val="28"/>
        </w:rPr>
      </w:pPr>
      <w:r w:rsidRPr="00CD5482">
        <w:rPr>
          <w:color w:val="000000"/>
          <w:sz w:val="28"/>
          <w:szCs w:val="28"/>
        </w:rPr>
        <w:t>- строительно-монтажные работы по объекту «Газопровод д. Копцевы Хутора, ул. Золотая, ул. Серебряная, ул. Изумрудная Липецкий район», сроки исполнения: начало – 2 квартал 2021 года, окончание – 4 квартал 2021 года;</w:t>
      </w:r>
    </w:p>
    <w:p w14:paraId="11168A20" w14:textId="77777777" w:rsidR="004F10D7" w:rsidRPr="00CD5482" w:rsidRDefault="004F10D7" w:rsidP="004F10D7">
      <w:pPr>
        <w:widowControl w:val="0"/>
        <w:tabs>
          <w:tab w:val="left" w:pos="6840"/>
        </w:tabs>
        <w:suppressAutoHyphens/>
        <w:autoSpaceDN w:val="0"/>
        <w:spacing w:line="360" w:lineRule="auto"/>
        <w:ind w:right="-285" w:firstLine="567"/>
        <w:jc w:val="both"/>
        <w:textAlignment w:val="baseline"/>
        <w:rPr>
          <w:color w:val="000000"/>
          <w:sz w:val="28"/>
          <w:szCs w:val="28"/>
        </w:rPr>
      </w:pPr>
      <w:r w:rsidRPr="00CD5482">
        <w:rPr>
          <w:color w:val="000000"/>
          <w:sz w:val="28"/>
          <w:szCs w:val="28"/>
        </w:rPr>
        <w:t>- проектно-изыскательские и строительно-монтажные работы по объекту «Газопровод по ул. Победы в д. Давыдовка, Кузьмино-Отвержский с/с, Липецкий район», сроки исполнения:</w:t>
      </w:r>
    </w:p>
    <w:p w14:paraId="28BDB303" w14:textId="77777777" w:rsidR="004F10D7" w:rsidRPr="00CD5482" w:rsidRDefault="004F10D7" w:rsidP="004F10D7">
      <w:pPr>
        <w:widowControl w:val="0"/>
        <w:tabs>
          <w:tab w:val="left" w:pos="6840"/>
        </w:tabs>
        <w:suppressAutoHyphens/>
        <w:autoSpaceDN w:val="0"/>
        <w:spacing w:line="360" w:lineRule="auto"/>
        <w:ind w:right="-285" w:firstLine="1134"/>
        <w:jc w:val="both"/>
        <w:textAlignment w:val="baseline"/>
        <w:rPr>
          <w:color w:val="000000"/>
          <w:sz w:val="28"/>
          <w:szCs w:val="28"/>
        </w:rPr>
      </w:pPr>
      <w:r w:rsidRPr="00CD5482">
        <w:rPr>
          <w:color w:val="000000"/>
          <w:sz w:val="28"/>
          <w:szCs w:val="28"/>
        </w:rPr>
        <w:t>- ПИР: начало – 1 квартал 2020 года, окончание – 3 квартал 2021 года;</w:t>
      </w:r>
    </w:p>
    <w:p w14:paraId="10893536" w14:textId="77777777" w:rsidR="004F10D7" w:rsidRPr="00CD5482" w:rsidRDefault="004F10D7" w:rsidP="004F10D7">
      <w:pPr>
        <w:widowControl w:val="0"/>
        <w:tabs>
          <w:tab w:val="left" w:pos="6840"/>
        </w:tabs>
        <w:suppressAutoHyphens/>
        <w:autoSpaceDN w:val="0"/>
        <w:spacing w:line="360" w:lineRule="auto"/>
        <w:ind w:right="-285" w:firstLine="1134"/>
        <w:jc w:val="both"/>
        <w:textAlignment w:val="baseline"/>
        <w:rPr>
          <w:color w:val="000000"/>
          <w:sz w:val="28"/>
          <w:szCs w:val="28"/>
        </w:rPr>
      </w:pPr>
      <w:r w:rsidRPr="00CD5482">
        <w:rPr>
          <w:color w:val="000000"/>
          <w:sz w:val="28"/>
          <w:szCs w:val="28"/>
        </w:rPr>
        <w:t>- СМР: начало – 4 квартал 2021 года, окончание – 3 квартал 2022 года.</w:t>
      </w:r>
    </w:p>
    <w:p w14:paraId="7ACB1827" w14:textId="77777777" w:rsidR="004F10D7" w:rsidRPr="00CD5482" w:rsidRDefault="004F10D7" w:rsidP="004F10D7">
      <w:pPr>
        <w:widowControl w:val="0"/>
        <w:tabs>
          <w:tab w:val="left" w:pos="6840"/>
        </w:tabs>
        <w:suppressAutoHyphens/>
        <w:autoSpaceDN w:val="0"/>
        <w:spacing w:line="360" w:lineRule="auto"/>
        <w:ind w:right="-285" w:firstLine="567"/>
        <w:jc w:val="both"/>
        <w:textAlignment w:val="baseline"/>
        <w:rPr>
          <w:rFonts w:eastAsia="Lucida Sans Unicode"/>
          <w:color w:val="000000"/>
          <w:kern w:val="3"/>
          <w:sz w:val="28"/>
          <w:szCs w:val="28"/>
        </w:rPr>
      </w:pPr>
      <w:r w:rsidRPr="00CD5482">
        <w:rPr>
          <w:color w:val="000000"/>
          <w:sz w:val="28"/>
          <w:szCs w:val="28"/>
        </w:rPr>
        <w:t xml:space="preserve">Газификация д. Дареновка – </w:t>
      </w:r>
      <w:r w:rsidRPr="00CD5482">
        <w:rPr>
          <w:b/>
          <w:color w:val="000000"/>
          <w:sz w:val="28"/>
          <w:szCs w:val="28"/>
        </w:rPr>
        <w:t>не предусмотрена</w:t>
      </w:r>
      <w:r w:rsidRPr="00CD5482">
        <w:rPr>
          <w:color w:val="000000"/>
          <w:sz w:val="28"/>
          <w:szCs w:val="28"/>
        </w:rPr>
        <w:t>.</w:t>
      </w:r>
    </w:p>
    <w:p w14:paraId="5C6A9191" w14:textId="77777777" w:rsidR="004F10D7" w:rsidRPr="00CD5482" w:rsidRDefault="004F10D7" w:rsidP="004F10D7">
      <w:pPr>
        <w:widowControl w:val="0"/>
        <w:tabs>
          <w:tab w:val="left" w:pos="6840"/>
        </w:tabs>
        <w:suppressAutoHyphens/>
        <w:autoSpaceDN w:val="0"/>
        <w:spacing w:line="360" w:lineRule="auto"/>
        <w:ind w:right="-285" w:firstLine="567"/>
        <w:jc w:val="both"/>
        <w:textAlignment w:val="baseline"/>
        <w:rPr>
          <w:rFonts w:eastAsia="Lucida Sans Unicode"/>
          <w:color w:val="000000"/>
          <w:kern w:val="3"/>
          <w:sz w:val="28"/>
          <w:szCs w:val="28"/>
        </w:rPr>
      </w:pPr>
      <w:r w:rsidRPr="00CD5482">
        <w:rPr>
          <w:rFonts w:eastAsia="Lucida Sans Unicode"/>
          <w:color w:val="000000"/>
          <w:kern w:val="3"/>
          <w:sz w:val="28"/>
          <w:szCs w:val="28"/>
        </w:rPr>
        <w:t>Подключение (технологическое присоединение) иных объектов нового жилищного строительства осуществляется к действующим газопроводам высокого (Р≤0.6 МПа), среднего и низкого давлений.</w:t>
      </w:r>
    </w:p>
    <w:p w14:paraId="7F5F5C30" w14:textId="77777777" w:rsidR="004F10D7" w:rsidRPr="00CD5482" w:rsidRDefault="004F10D7" w:rsidP="004F10D7">
      <w:pPr>
        <w:widowControl w:val="0"/>
        <w:tabs>
          <w:tab w:val="left" w:pos="6840"/>
        </w:tabs>
        <w:suppressAutoHyphens/>
        <w:autoSpaceDN w:val="0"/>
        <w:spacing w:line="360" w:lineRule="auto"/>
        <w:ind w:right="-285" w:firstLine="567"/>
        <w:jc w:val="both"/>
        <w:textAlignment w:val="baseline"/>
        <w:rPr>
          <w:rFonts w:eastAsia="Lucida Sans Unicode"/>
          <w:color w:val="000000"/>
          <w:kern w:val="3"/>
          <w:sz w:val="28"/>
          <w:szCs w:val="28"/>
        </w:rPr>
      </w:pPr>
      <w:r w:rsidRPr="00CD5482">
        <w:rPr>
          <w:rFonts w:eastAsia="Lucida Sans Unicode"/>
          <w:color w:val="000000"/>
          <w:kern w:val="3"/>
          <w:sz w:val="28"/>
          <w:szCs w:val="28"/>
        </w:rPr>
        <w:t xml:space="preserve">Подключение (технологическое присоединение) </w:t>
      </w:r>
      <w:r w:rsidRPr="00CD5482">
        <w:rPr>
          <w:rFonts w:eastAsia="Lucida Sans Unicode" w:cs="Tahoma"/>
          <w:b/>
          <w:color w:val="000000"/>
          <w:kern w:val="3"/>
          <w:sz w:val="28"/>
          <w:szCs w:val="28"/>
        </w:rPr>
        <w:t>Площадки 1.</w:t>
      </w:r>
      <w:r w:rsidRPr="00CD5482">
        <w:rPr>
          <w:rFonts w:eastAsia="Lucida Sans Unicode" w:cs="Tahoma"/>
          <w:color w:val="000000"/>
          <w:kern w:val="3"/>
          <w:sz w:val="28"/>
          <w:szCs w:val="28"/>
        </w:rPr>
        <w:t xml:space="preserve"> </w:t>
      </w:r>
      <w:r w:rsidRPr="00CD5482">
        <w:rPr>
          <w:color w:val="000000"/>
          <w:sz w:val="28"/>
          <w:szCs w:val="28"/>
        </w:rPr>
        <w:t xml:space="preserve">Площадка для размещения объекта «Строительство сырного завода производительностью 20 т/сутки» (СЗЗ 100 м), расположенной в функциональной зоне – Производственная зона (проект), местоположение: Липецкая область, Липецкий район, с/п Кузьмино-Отвержский сельсовет, кадастровый квартал 48:13:1520201 </w:t>
      </w:r>
      <w:r w:rsidRPr="00CD5482">
        <w:rPr>
          <w:rFonts w:eastAsia="Lucida Sans Unicode"/>
          <w:color w:val="000000"/>
          <w:kern w:val="3"/>
          <w:sz w:val="28"/>
          <w:szCs w:val="28"/>
        </w:rPr>
        <w:t>осуществляется к действующим газопроводам высокого (Р≤0.6 МПа), среднего и низкого давлений.</w:t>
      </w:r>
    </w:p>
    <w:p w14:paraId="08608897" w14:textId="77777777" w:rsidR="00D474FE" w:rsidRPr="00CD5482" w:rsidRDefault="004F10D7" w:rsidP="004F10D7">
      <w:pPr>
        <w:widowControl w:val="0"/>
        <w:tabs>
          <w:tab w:val="left" w:pos="6840"/>
        </w:tabs>
        <w:suppressAutoHyphens/>
        <w:autoSpaceDN w:val="0"/>
        <w:spacing w:line="360" w:lineRule="auto"/>
        <w:ind w:firstLine="567"/>
        <w:jc w:val="both"/>
        <w:textAlignment w:val="baseline"/>
        <w:rPr>
          <w:rFonts w:eastAsia="Lucida Sans Unicode"/>
          <w:color w:val="000000" w:themeColor="text1"/>
          <w:kern w:val="3"/>
          <w:sz w:val="28"/>
          <w:szCs w:val="28"/>
        </w:rPr>
      </w:pPr>
      <w:r w:rsidRPr="00CD5482">
        <w:rPr>
          <w:rFonts w:eastAsia="Lucida Sans Unicode"/>
          <w:color w:val="000000"/>
          <w:kern w:val="3"/>
          <w:sz w:val="28"/>
          <w:szCs w:val="28"/>
        </w:rPr>
        <w:t xml:space="preserve">Подключение (технологическое присоединение) </w:t>
      </w:r>
      <w:r w:rsidRPr="00CD5482">
        <w:rPr>
          <w:rFonts w:eastAsia="Lucida Sans Unicode" w:cs="Tahoma"/>
          <w:b/>
          <w:color w:val="000000"/>
          <w:kern w:val="3"/>
          <w:sz w:val="28"/>
          <w:szCs w:val="28"/>
        </w:rPr>
        <w:t>Площадки 2.</w:t>
      </w:r>
      <w:r w:rsidRPr="00CD5482">
        <w:rPr>
          <w:rFonts w:eastAsia="Lucida Sans Unicode" w:cs="Tahoma"/>
          <w:color w:val="000000"/>
          <w:kern w:val="3"/>
          <w:sz w:val="28"/>
          <w:szCs w:val="28"/>
        </w:rPr>
        <w:t xml:space="preserve"> </w:t>
      </w:r>
      <w:r w:rsidRPr="00CD5482">
        <w:rPr>
          <w:sz w:val="28"/>
          <w:szCs w:val="28"/>
        </w:rPr>
        <w:t>Площадка для размещения производства по обработке пищевых продуктов и вкусовых веществ (СЗЗ 100 м.)</w:t>
      </w:r>
      <w:r w:rsidRPr="00CD5482">
        <w:rPr>
          <w:color w:val="000000"/>
          <w:sz w:val="28"/>
          <w:szCs w:val="28"/>
        </w:rPr>
        <w:t xml:space="preserve">, расположенной в функциональной зоне – Производственная зона (проект), местоположение: Липецкая область, Липецкий район, с/п Кузьмино-Отвержский сельсовет, кадастровый квартал 48:13:1520201 </w:t>
      </w:r>
      <w:r w:rsidRPr="00CD5482">
        <w:rPr>
          <w:rFonts w:eastAsia="Lucida Sans Unicode"/>
          <w:color w:val="000000"/>
          <w:kern w:val="3"/>
          <w:sz w:val="28"/>
          <w:szCs w:val="28"/>
        </w:rPr>
        <w:t>осуществляется к действующим газопроводам высокого (Р≤0.6 МПа), среднего и низкого давлений.</w:t>
      </w:r>
    </w:p>
    <w:p w14:paraId="7A64B2BD" w14:textId="77777777" w:rsidR="00D474FE" w:rsidRPr="00CD5482" w:rsidRDefault="00D474FE" w:rsidP="00D474FE">
      <w:pPr>
        <w:spacing w:before="120" w:after="120"/>
        <w:ind w:firstLine="567"/>
        <w:jc w:val="center"/>
        <w:outlineLvl w:val="0"/>
        <w:rPr>
          <w:b/>
          <w:i/>
          <w:sz w:val="28"/>
          <w:szCs w:val="28"/>
        </w:rPr>
      </w:pPr>
      <w:r w:rsidRPr="00CD5482">
        <w:rPr>
          <w:b/>
          <w:i/>
          <w:sz w:val="28"/>
          <w:szCs w:val="28"/>
        </w:rPr>
        <w:t>Водоснабжение и водоотведение</w:t>
      </w:r>
    </w:p>
    <w:p w14:paraId="0429EB1C" w14:textId="77777777" w:rsidR="004F10D7" w:rsidRPr="00CD5482" w:rsidRDefault="004F10D7" w:rsidP="004F10D7">
      <w:pPr>
        <w:spacing w:line="360" w:lineRule="auto"/>
        <w:ind w:firstLine="567"/>
        <w:jc w:val="both"/>
        <w:rPr>
          <w:sz w:val="28"/>
          <w:szCs w:val="28"/>
        </w:rPr>
      </w:pPr>
      <w:r w:rsidRPr="00CD5482">
        <w:rPr>
          <w:sz w:val="28"/>
          <w:szCs w:val="28"/>
        </w:rPr>
        <w:t>Так как изношенность сетей составляет 50 %, необходима реконструкция уличных водопроводных сетей с заменой поврежденных труб на чугунные трубы с шаровидным графитом или из неметаллических материалов со сроком службы не менее 50 лет. В Кузьмино-Отвержском сельском поселении предусматривается прокладка новых водопроводных сетей в существующей и проектируемой застройке.</w:t>
      </w:r>
    </w:p>
    <w:p w14:paraId="572D3AC2" w14:textId="77777777" w:rsidR="004F10D7" w:rsidRPr="00CD5482" w:rsidRDefault="004F10D7" w:rsidP="004F10D7">
      <w:pPr>
        <w:widowControl w:val="0"/>
        <w:tabs>
          <w:tab w:val="left" w:pos="6840"/>
        </w:tabs>
        <w:suppressAutoHyphens/>
        <w:autoSpaceDN w:val="0"/>
        <w:spacing w:line="360" w:lineRule="auto"/>
        <w:ind w:right="-285" w:firstLine="567"/>
        <w:jc w:val="both"/>
        <w:textAlignment w:val="baseline"/>
        <w:rPr>
          <w:rFonts w:eastAsia="Lucida Sans Unicode" w:cs="Tahoma"/>
          <w:kern w:val="3"/>
          <w:sz w:val="28"/>
          <w:szCs w:val="28"/>
        </w:rPr>
      </w:pPr>
      <w:r w:rsidRPr="00CD5482">
        <w:rPr>
          <w:rFonts w:eastAsia="Lucida Sans Unicode" w:cs="Tahoma"/>
          <w:kern w:val="3"/>
          <w:sz w:val="28"/>
          <w:szCs w:val="28"/>
        </w:rPr>
        <w:t>Необходимо произвести тампонирование неработающих скважин или, при целесообразности, их ремонт. Необходимо провести капитальный ремонт существующих и строительство новых павильонов над скважинами, оборудовать зоны санитарной охраны первого пояса скважин. Необходима реконструкция существующих водонапорных башен с заменой оборудования, каркаса и трубопроводов.</w:t>
      </w:r>
    </w:p>
    <w:p w14:paraId="7D33F70B" w14:textId="77777777" w:rsidR="004F10D7" w:rsidRPr="00CD5482" w:rsidRDefault="004F10D7" w:rsidP="004F10D7">
      <w:pPr>
        <w:spacing w:line="360" w:lineRule="auto"/>
        <w:ind w:firstLine="567"/>
        <w:jc w:val="both"/>
        <w:rPr>
          <w:rFonts w:eastAsia="Lucida Sans Unicode" w:cs="Tahoma"/>
          <w:kern w:val="3"/>
          <w:sz w:val="28"/>
          <w:szCs w:val="28"/>
        </w:rPr>
      </w:pPr>
      <w:r w:rsidRPr="00CD5482">
        <w:rPr>
          <w:rFonts w:eastAsia="Lucida Sans Unicode" w:cs="Tahoma"/>
          <w:kern w:val="3"/>
          <w:sz w:val="28"/>
          <w:szCs w:val="28"/>
        </w:rPr>
        <w:t xml:space="preserve">Пожаротушение предусматривается из естественных водоемов, к которым обеспечивается свободный проезд пожарных машин и из </w:t>
      </w:r>
      <w:r w:rsidRPr="00CD5482">
        <w:rPr>
          <w:sz w:val="28"/>
          <w:szCs w:val="28"/>
        </w:rPr>
        <w:t>водопроводных сетей</w:t>
      </w:r>
      <w:r w:rsidRPr="00CD5482">
        <w:rPr>
          <w:rFonts w:eastAsia="Lucida Sans Unicode" w:cs="Tahoma"/>
          <w:kern w:val="3"/>
          <w:sz w:val="28"/>
          <w:szCs w:val="28"/>
        </w:rPr>
        <w:t>.</w:t>
      </w:r>
    </w:p>
    <w:p w14:paraId="4D9967A4" w14:textId="77777777" w:rsidR="004F10D7" w:rsidRPr="00CD5482" w:rsidRDefault="004F10D7" w:rsidP="004F10D7">
      <w:pPr>
        <w:pStyle w:val="71"/>
        <w:shd w:val="clear" w:color="auto" w:fill="auto"/>
        <w:spacing w:after="0" w:line="360" w:lineRule="auto"/>
        <w:ind w:firstLine="567"/>
        <w:jc w:val="both"/>
        <w:rPr>
          <w:sz w:val="28"/>
          <w:szCs w:val="28"/>
        </w:rPr>
      </w:pPr>
      <w:r w:rsidRPr="00CD5482">
        <w:rPr>
          <w:sz w:val="28"/>
          <w:szCs w:val="28"/>
        </w:rPr>
        <w:t>В населенных пунктах Кузьмино-Отвержского сельского поселения необходимо развитие централизованной и децентрализованной (для отдельных объектов или небольших групп зданий) систем водоотведения.</w:t>
      </w:r>
    </w:p>
    <w:p w14:paraId="1129E828" w14:textId="77777777" w:rsidR="004F10D7" w:rsidRPr="00CD5482" w:rsidRDefault="004F10D7" w:rsidP="004F10D7">
      <w:pPr>
        <w:pStyle w:val="71"/>
        <w:shd w:val="clear" w:color="auto" w:fill="auto"/>
        <w:spacing w:after="0" w:line="360" w:lineRule="auto"/>
        <w:ind w:firstLine="567"/>
        <w:jc w:val="both"/>
        <w:rPr>
          <w:sz w:val="28"/>
          <w:szCs w:val="28"/>
        </w:rPr>
      </w:pPr>
      <w:r w:rsidRPr="00CD5482">
        <w:rPr>
          <w:sz w:val="28"/>
          <w:szCs w:val="28"/>
        </w:rPr>
        <w:t>С целью сокращения сброса неочищенных сточных вод необходимо предусмотреть:</w:t>
      </w:r>
    </w:p>
    <w:p w14:paraId="0FBBF763" w14:textId="77777777" w:rsidR="004F10D7" w:rsidRPr="00CD5482" w:rsidRDefault="004F10D7" w:rsidP="00916E1B">
      <w:pPr>
        <w:pStyle w:val="71"/>
        <w:numPr>
          <w:ilvl w:val="0"/>
          <w:numId w:val="45"/>
        </w:numPr>
        <w:shd w:val="clear" w:color="auto" w:fill="auto"/>
        <w:spacing w:after="0" w:line="360" w:lineRule="auto"/>
        <w:ind w:firstLine="567"/>
        <w:jc w:val="both"/>
        <w:rPr>
          <w:sz w:val="28"/>
          <w:szCs w:val="28"/>
        </w:rPr>
      </w:pPr>
      <w:r w:rsidRPr="00CD5482">
        <w:rPr>
          <w:sz w:val="28"/>
          <w:szCs w:val="28"/>
        </w:rPr>
        <w:t>от неканализованной застройки, оборудованной выгребами, стоки должны вывозиться на специально оборудованное сооружение - сливную станцию, размещаемую вблизи очистных сооружений на главном подводящем коллекторе;</w:t>
      </w:r>
    </w:p>
    <w:p w14:paraId="390E54ED" w14:textId="77777777" w:rsidR="004F10D7" w:rsidRPr="00CD5482" w:rsidRDefault="004F10D7" w:rsidP="00916E1B">
      <w:pPr>
        <w:pStyle w:val="71"/>
        <w:numPr>
          <w:ilvl w:val="0"/>
          <w:numId w:val="45"/>
        </w:numPr>
        <w:shd w:val="clear" w:color="auto" w:fill="auto"/>
        <w:spacing w:after="0" w:line="360" w:lineRule="auto"/>
        <w:ind w:firstLine="567"/>
        <w:jc w:val="both"/>
        <w:rPr>
          <w:rFonts w:eastAsia="Lucida Sans Unicode" w:cs="Tahoma"/>
          <w:kern w:val="3"/>
          <w:sz w:val="28"/>
          <w:szCs w:val="28"/>
        </w:rPr>
      </w:pPr>
      <w:r w:rsidRPr="00CD5482">
        <w:rPr>
          <w:sz w:val="28"/>
          <w:szCs w:val="28"/>
        </w:rPr>
        <w:t>для навозной жижи - устройство непроницаемых для грунтовых и поверхностных вод бетонных сборников, далее жижа компостируется и используется в качестве удобрений;</w:t>
      </w:r>
    </w:p>
    <w:p w14:paraId="75DCD845" w14:textId="77777777" w:rsidR="004F10D7" w:rsidRPr="00CD5482" w:rsidRDefault="004F10D7" w:rsidP="00916E1B">
      <w:pPr>
        <w:pStyle w:val="71"/>
        <w:numPr>
          <w:ilvl w:val="0"/>
          <w:numId w:val="45"/>
        </w:numPr>
        <w:shd w:val="clear" w:color="auto" w:fill="auto"/>
        <w:spacing w:after="0" w:line="360" w:lineRule="auto"/>
        <w:ind w:firstLine="567"/>
        <w:jc w:val="both"/>
        <w:rPr>
          <w:rFonts w:eastAsia="Lucida Sans Unicode" w:cs="Tahoma"/>
          <w:kern w:val="3"/>
          <w:sz w:val="28"/>
          <w:szCs w:val="28"/>
        </w:rPr>
      </w:pPr>
      <w:r w:rsidRPr="00CD5482">
        <w:rPr>
          <w:sz w:val="28"/>
          <w:szCs w:val="28"/>
        </w:rPr>
        <w:t>производственные стоки должны проходить очистку на локальных очистных сооружениях. Производственные стоки, принимаемые в общую систему бытовой канализации, также должны пройти предварительную очистку на локальных очистных сооружениях.</w:t>
      </w:r>
    </w:p>
    <w:p w14:paraId="3461B68B" w14:textId="77777777" w:rsidR="00D474FE" w:rsidRPr="00CD5482" w:rsidRDefault="004F10D7" w:rsidP="004F10D7">
      <w:pPr>
        <w:widowControl w:val="0"/>
        <w:tabs>
          <w:tab w:val="left" w:pos="6840"/>
        </w:tabs>
        <w:suppressAutoHyphens/>
        <w:autoSpaceDN w:val="0"/>
        <w:spacing w:line="360" w:lineRule="auto"/>
        <w:ind w:right="-285" w:firstLine="567"/>
        <w:jc w:val="both"/>
        <w:textAlignment w:val="baseline"/>
        <w:rPr>
          <w:rFonts w:eastAsia="Lucida Sans Unicode" w:cs="Tahoma"/>
          <w:kern w:val="3"/>
          <w:sz w:val="28"/>
          <w:szCs w:val="28"/>
        </w:rPr>
      </w:pPr>
      <w:r w:rsidRPr="00CD5482">
        <w:rPr>
          <w:color w:val="000000"/>
          <w:sz w:val="28"/>
          <w:szCs w:val="28"/>
        </w:rPr>
        <w:t>Для приема сточных вод существующей канализации села Тюшевка необходимо реконструировать очистные сооружения и канализационную насосную станцию, проектная производительность 200 м</w:t>
      </w:r>
      <w:r w:rsidRPr="00CD5482">
        <w:rPr>
          <w:color w:val="000000"/>
          <w:sz w:val="28"/>
          <w:szCs w:val="28"/>
          <w:vertAlign w:val="superscript"/>
        </w:rPr>
        <w:t>3</w:t>
      </w:r>
      <w:r w:rsidRPr="00CD5482">
        <w:rPr>
          <w:color w:val="000000"/>
          <w:sz w:val="28"/>
          <w:szCs w:val="28"/>
        </w:rPr>
        <w:t>/сут.</w:t>
      </w:r>
    </w:p>
    <w:p w14:paraId="23A4C67E" w14:textId="77777777" w:rsidR="00D474FE" w:rsidRPr="00CD5482" w:rsidRDefault="00D474FE" w:rsidP="004F10D7">
      <w:pPr>
        <w:pStyle w:val="Standard"/>
        <w:spacing w:before="120" w:after="120" w:line="360" w:lineRule="auto"/>
        <w:ind w:firstLine="567"/>
        <w:jc w:val="center"/>
        <w:rPr>
          <w:rFonts w:cs="Times New Roman"/>
          <w:b/>
          <w:bCs/>
          <w:i/>
          <w:sz w:val="28"/>
          <w:szCs w:val="28"/>
        </w:rPr>
      </w:pPr>
      <w:r w:rsidRPr="00CD5482">
        <w:rPr>
          <w:rFonts w:cs="Times New Roman"/>
          <w:b/>
          <w:bCs/>
          <w:i/>
          <w:sz w:val="28"/>
          <w:szCs w:val="28"/>
        </w:rPr>
        <w:t>Связь. Радиофикация. Телевидение</w:t>
      </w:r>
    </w:p>
    <w:p w14:paraId="035F9B01" w14:textId="77777777" w:rsidR="004F10D7" w:rsidRPr="00CD5482" w:rsidRDefault="004F10D7" w:rsidP="00916E1B">
      <w:pPr>
        <w:pStyle w:val="102"/>
        <w:widowControl w:val="0"/>
        <w:numPr>
          <w:ilvl w:val="0"/>
          <w:numId w:val="41"/>
        </w:numPr>
        <w:shd w:val="clear" w:color="auto" w:fill="FFFFFF"/>
        <w:suppressAutoHyphens/>
        <w:autoSpaceDN w:val="0"/>
        <w:spacing w:before="0" w:beforeAutospacing="0" w:after="119" w:afterAutospacing="0" w:line="360" w:lineRule="auto"/>
        <w:ind w:right="-285"/>
        <w:textAlignment w:val="baseline"/>
        <w:rPr>
          <w:rFonts w:eastAsia="Lucida Sans Unicode" w:cs="Tahoma"/>
          <w:kern w:val="3"/>
          <w:sz w:val="28"/>
          <w:szCs w:val="28"/>
        </w:rPr>
      </w:pPr>
      <w:r w:rsidRPr="00CD5482">
        <w:rPr>
          <w:sz w:val="28"/>
          <w:szCs w:val="28"/>
        </w:rPr>
        <w:t>расширение существующих АТС по потребности;</w:t>
      </w:r>
    </w:p>
    <w:p w14:paraId="05CA36EE" w14:textId="77777777" w:rsidR="004F10D7" w:rsidRPr="00CD5482" w:rsidRDefault="004F10D7" w:rsidP="00916E1B">
      <w:pPr>
        <w:pStyle w:val="102"/>
        <w:widowControl w:val="0"/>
        <w:numPr>
          <w:ilvl w:val="0"/>
          <w:numId w:val="41"/>
        </w:numPr>
        <w:shd w:val="clear" w:color="auto" w:fill="FFFFFF"/>
        <w:suppressAutoHyphens/>
        <w:autoSpaceDN w:val="0"/>
        <w:spacing w:before="0" w:beforeAutospacing="0" w:after="119" w:afterAutospacing="0" w:line="360" w:lineRule="auto"/>
        <w:ind w:right="-285"/>
        <w:textAlignment w:val="baseline"/>
        <w:rPr>
          <w:rFonts w:eastAsia="Lucida Sans Unicode" w:cs="Tahoma"/>
          <w:kern w:val="3"/>
          <w:sz w:val="28"/>
          <w:szCs w:val="28"/>
        </w:rPr>
      </w:pPr>
      <w:r w:rsidRPr="00CD5482">
        <w:rPr>
          <w:sz w:val="28"/>
          <w:szCs w:val="28"/>
        </w:rPr>
        <w:t>создание и развитие информационных телекоммуникационных сетей передачи данных;</w:t>
      </w:r>
    </w:p>
    <w:p w14:paraId="39A9F977" w14:textId="77777777" w:rsidR="00D474FE" w:rsidRPr="00CD5482" w:rsidRDefault="004F10D7" w:rsidP="00916E1B">
      <w:pPr>
        <w:pStyle w:val="102"/>
        <w:widowControl w:val="0"/>
        <w:numPr>
          <w:ilvl w:val="0"/>
          <w:numId w:val="41"/>
        </w:numPr>
        <w:shd w:val="clear" w:color="auto" w:fill="FFFFFF"/>
        <w:suppressAutoHyphens/>
        <w:autoSpaceDN w:val="0"/>
        <w:spacing w:before="0" w:beforeAutospacing="0" w:after="119" w:afterAutospacing="0" w:line="360" w:lineRule="auto"/>
        <w:ind w:right="-285"/>
        <w:textAlignment w:val="baseline"/>
        <w:rPr>
          <w:rFonts w:eastAsia="Lucida Sans Unicode" w:cs="Tahoma"/>
          <w:kern w:val="3"/>
          <w:sz w:val="28"/>
          <w:szCs w:val="28"/>
        </w:rPr>
      </w:pPr>
      <w:r w:rsidRPr="00CD5482">
        <w:rPr>
          <w:sz w:val="28"/>
          <w:szCs w:val="28"/>
        </w:rPr>
        <w:t>расширение мультимедийных услуг, предоставляемых населению, включая «Интернет».</w:t>
      </w:r>
    </w:p>
    <w:p w14:paraId="48D41C20" w14:textId="77777777" w:rsidR="00D474FE" w:rsidRPr="00CD5482" w:rsidRDefault="00D474FE" w:rsidP="004F10D7">
      <w:pPr>
        <w:spacing w:before="120" w:after="120" w:line="360" w:lineRule="auto"/>
        <w:ind w:firstLine="567"/>
        <w:jc w:val="center"/>
        <w:outlineLvl w:val="0"/>
        <w:rPr>
          <w:rStyle w:val="afd"/>
          <w:b/>
          <w:noProof/>
          <w:color w:val="000000" w:themeColor="text1"/>
          <w:sz w:val="28"/>
          <w:szCs w:val="28"/>
          <w:u w:val="none"/>
        </w:rPr>
      </w:pPr>
      <w:r w:rsidRPr="00CD5482">
        <w:rPr>
          <w:rStyle w:val="afd"/>
          <w:b/>
          <w:noProof/>
          <w:color w:val="000000" w:themeColor="text1"/>
          <w:sz w:val="28"/>
          <w:szCs w:val="28"/>
          <w:u w:val="none"/>
        </w:rPr>
        <w:t>2.4.8. Мероприятия по санитарной очистке территории сельского поселения</w:t>
      </w:r>
    </w:p>
    <w:tbl>
      <w:tblPr>
        <w:tblW w:w="9863" w:type="dxa"/>
        <w:jc w:val="center"/>
        <w:tblLayout w:type="fixed"/>
        <w:tblCellMar>
          <w:left w:w="10" w:type="dxa"/>
          <w:right w:w="10" w:type="dxa"/>
        </w:tblCellMar>
        <w:tblLook w:val="0000" w:firstRow="0" w:lastRow="0" w:firstColumn="0" w:lastColumn="0" w:noHBand="0" w:noVBand="0"/>
      </w:tblPr>
      <w:tblGrid>
        <w:gridCol w:w="709"/>
        <w:gridCol w:w="3402"/>
        <w:gridCol w:w="2268"/>
        <w:gridCol w:w="1560"/>
        <w:gridCol w:w="1924"/>
      </w:tblGrid>
      <w:tr w:rsidR="004F10D7" w:rsidRPr="00BD361A" w14:paraId="20FB1709" w14:textId="77777777" w:rsidTr="00295F30">
        <w:trPr>
          <w:jc w:val="center"/>
        </w:trPr>
        <w:tc>
          <w:tcPr>
            <w:tcW w:w="709" w:type="dxa"/>
            <w:tcBorders>
              <w:top w:val="single" w:sz="2" w:space="0" w:color="000000"/>
              <w:left w:val="single" w:sz="2" w:space="0" w:color="000000"/>
              <w:bottom w:val="single" w:sz="2" w:space="0" w:color="000000"/>
            </w:tcBorders>
            <w:shd w:val="clear" w:color="auto" w:fill="D9D9D9"/>
            <w:tcMar>
              <w:top w:w="55" w:type="dxa"/>
              <w:left w:w="55" w:type="dxa"/>
              <w:bottom w:w="55" w:type="dxa"/>
              <w:right w:w="55" w:type="dxa"/>
            </w:tcMar>
            <w:vAlign w:val="center"/>
          </w:tcPr>
          <w:p w14:paraId="0C47E5EC" w14:textId="77777777" w:rsidR="004F10D7" w:rsidRDefault="004F10D7" w:rsidP="00295F30">
            <w:pPr>
              <w:widowControl w:val="0"/>
              <w:suppressLineNumbers/>
              <w:suppressAutoHyphens/>
              <w:autoSpaceDN w:val="0"/>
              <w:ind w:left="-55" w:right="-142"/>
              <w:jc w:val="center"/>
              <w:textAlignment w:val="baseline"/>
              <w:rPr>
                <w:rFonts w:eastAsia="Lucida Sans Unicode"/>
                <w:b/>
                <w:color w:val="000000"/>
                <w:kern w:val="3"/>
                <w:sz w:val="21"/>
                <w:szCs w:val="21"/>
              </w:rPr>
            </w:pPr>
            <w:r w:rsidRPr="00BD361A">
              <w:rPr>
                <w:rFonts w:eastAsia="Lucida Sans Unicode"/>
                <w:b/>
                <w:color w:val="000000"/>
                <w:kern w:val="3"/>
                <w:sz w:val="21"/>
                <w:szCs w:val="21"/>
              </w:rPr>
              <w:t>№</w:t>
            </w:r>
            <w:r>
              <w:rPr>
                <w:rFonts w:eastAsia="Lucida Sans Unicode"/>
                <w:b/>
                <w:color w:val="000000"/>
                <w:kern w:val="3"/>
                <w:sz w:val="21"/>
                <w:szCs w:val="21"/>
              </w:rPr>
              <w:t xml:space="preserve"> </w:t>
            </w:r>
          </w:p>
          <w:p w14:paraId="3D4C5099" w14:textId="77777777" w:rsidR="004F10D7" w:rsidRPr="00BD361A" w:rsidRDefault="004F10D7" w:rsidP="00295F30">
            <w:pPr>
              <w:widowControl w:val="0"/>
              <w:suppressLineNumbers/>
              <w:suppressAutoHyphens/>
              <w:autoSpaceDN w:val="0"/>
              <w:ind w:left="-55" w:right="-142"/>
              <w:jc w:val="center"/>
              <w:textAlignment w:val="baseline"/>
              <w:rPr>
                <w:rFonts w:eastAsia="Lucida Sans Unicode"/>
                <w:b/>
                <w:color w:val="000000"/>
                <w:kern w:val="3"/>
                <w:sz w:val="21"/>
                <w:szCs w:val="21"/>
              </w:rPr>
            </w:pPr>
            <w:r>
              <w:rPr>
                <w:rFonts w:eastAsia="Lucida Sans Unicode"/>
                <w:b/>
                <w:color w:val="000000"/>
                <w:kern w:val="3"/>
                <w:sz w:val="21"/>
                <w:szCs w:val="21"/>
              </w:rPr>
              <w:t>п/п</w:t>
            </w:r>
          </w:p>
        </w:tc>
        <w:tc>
          <w:tcPr>
            <w:tcW w:w="3402" w:type="dxa"/>
            <w:tcBorders>
              <w:top w:val="single" w:sz="2" w:space="0" w:color="000000"/>
              <w:left w:val="single" w:sz="2" w:space="0" w:color="000000"/>
              <w:bottom w:val="single" w:sz="2" w:space="0" w:color="000000"/>
            </w:tcBorders>
            <w:shd w:val="clear" w:color="auto" w:fill="D9D9D9"/>
            <w:tcMar>
              <w:top w:w="55" w:type="dxa"/>
              <w:left w:w="55" w:type="dxa"/>
              <w:bottom w:w="55" w:type="dxa"/>
              <w:right w:w="55" w:type="dxa"/>
            </w:tcMar>
            <w:vAlign w:val="center"/>
          </w:tcPr>
          <w:p w14:paraId="33BCCA76" w14:textId="77777777" w:rsidR="004F10D7" w:rsidRPr="00BD361A" w:rsidRDefault="004F10D7" w:rsidP="00295F30">
            <w:pPr>
              <w:widowControl w:val="0"/>
              <w:suppressLineNumbers/>
              <w:suppressAutoHyphens/>
              <w:autoSpaceDN w:val="0"/>
              <w:ind w:left="-55" w:right="-26"/>
              <w:jc w:val="center"/>
              <w:textAlignment w:val="baseline"/>
              <w:rPr>
                <w:rFonts w:eastAsia="Lucida Sans Unicode"/>
                <w:b/>
                <w:color w:val="000000"/>
                <w:kern w:val="3"/>
                <w:sz w:val="21"/>
                <w:szCs w:val="21"/>
              </w:rPr>
            </w:pPr>
            <w:r w:rsidRPr="00BD361A">
              <w:rPr>
                <w:rFonts w:eastAsia="Lucida Sans Unicode"/>
                <w:b/>
                <w:color w:val="000000"/>
                <w:kern w:val="3"/>
                <w:sz w:val="21"/>
                <w:szCs w:val="21"/>
              </w:rPr>
              <w:t>Наименование мероприятия</w:t>
            </w:r>
          </w:p>
        </w:tc>
        <w:tc>
          <w:tcPr>
            <w:tcW w:w="2268" w:type="dxa"/>
            <w:tcBorders>
              <w:top w:val="single" w:sz="2" w:space="0" w:color="000000"/>
              <w:left w:val="single" w:sz="2" w:space="0" w:color="000000"/>
              <w:bottom w:val="single" w:sz="2" w:space="0" w:color="000000"/>
            </w:tcBorders>
            <w:shd w:val="clear" w:color="auto" w:fill="D9D9D9"/>
            <w:tcMar>
              <w:top w:w="55" w:type="dxa"/>
              <w:left w:w="55" w:type="dxa"/>
              <w:bottom w:w="55" w:type="dxa"/>
              <w:right w:w="55" w:type="dxa"/>
            </w:tcMar>
            <w:vAlign w:val="center"/>
          </w:tcPr>
          <w:p w14:paraId="6CAFD247" w14:textId="77777777" w:rsidR="004F10D7" w:rsidRPr="00BD361A" w:rsidRDefault="004F10D7" w:rsidP="00295F30">
            <w:pPr>
              <w:widowControl w:val="0"/>
              <w:suppressLineNumbers/>
              <w:suppressAutoHyphens/>
              <w:autoSpaceDN w:val="0"/>
              <w:ind w:left="-55" w:right="-26"/>
              <w:jc w:val="center"/>
              <w:textAlignment w:val="baseline"/>
              <w:rPr>
                <w:rFonts w:eastAsia="Lucida Sans Unicode"/>
                <w:b/>
                <w:color w:val="000000"/>
                <w:kern w:val="3"/>
                <w:sz w:val="21"/>
                <w:szCs w:val="21"/>
              </w:rPr>
            </w:pPr>
            <w:r>
              <w:rPr>
                <w:rFonts w:eastAsia="Lucida Sans Unicode"/>
                <w:b/>
                <w:color w:val="000000"/>
                <w:kern w:val="3"/>
                <w:sz w:val="21"/>
                <w:szCs w:val="21"/>
              </w:rPr>
              <w:t>Общие характеристики</w:t>
            </w:r>
          </w:p>
        </w:tc>
        <w:tc>
          <w:tcPr>
            <w:tcW w:w="1560" w:type="dxa"/>
            <w:tcBorders>
              <w:top w:val="single" w:sz="2" w:space="0" w:color="000000"/>
              <w:left w:val="single" w:sz="2" w:space="0" w:color="000000"/>
              <w:bottom w:val="single" w:sz="2" w:space="0" w:color="000000"/>
            </w:tcBorders>
            <w:shd w:val="clear" w:color="auto" w:fill="D9D9D9"/>
            <w:tcMar>
              <w:top w:w="55" w:type="dxa"/>
              <w:left w:w="55" w:type="dxa"/>
              <w:bottom w:w="55" w:type="dxa"/>
              <w:right w:w="55" w:type="dxa"/>
            </w:tcMar>
            <w:vAlign w:val="center"/>
          </w:tcPr>
          <w:p w14:paraId="3022DD96" w14:textId="77777777" w:rsidR="004F10D7" w:rsidRPr="00BD361A" w:rsidRDefault="004F10D7" w:rsidP="00295F30">
            <w:pPr>
              <w:widowControl w:val="0"/>
              <w:suppressLineNumbers/>
              <w:suppressAutoHyphens/>
              <w:autoSpaceDN w:val="0"/>
              <w:ind w:left="-55" w:right="-26"/>
              <w:jc w:val="center"/>
              <w:textAlignment w:val="baseline"/>
              <w:rPr>
                <w:rFonts w:eastAsia="Lucida Sans Unicode"/>
                <w:b/>
                <w:color w:val="000000"/>
                <w:kern w:val="3"/>
                <w:sz w:val="21"/>
                <w:szCs w:val="21"/>
              </w:rPr>
            </w:pPr>
            <w:r w:rsidRPr="00BD361A">
              <w:rPr>
                <w:rFonts w:eastAsia="Lucida Sans Unicode"/>
                <w:b/>
                <w:color w:val="000000"/>
                <w:kern w:val="3"/>
                <w:sz w:val="21"/>
                <w:szCs w:val="21"/>
              </w:rPr>
              <w:t>Срок выполнения</w:t>
            </w:r>
          </w:p>
        </w:tc>
        <w:tc>
          <w:tcPr>
            <w:tcW w:w="1924" w:type="dxa"/>
            <w:tcBorders>
              <w:top w:val="single" w:sz="2" w:space="0" w:color="000000"/>
              <w:left w:val="single" w:sz="2" w:space="0" w:color="000000"/>
              <w:bottom w:val="single" w:sz="2" w:space="0" w:color="000000"/>
              <w:right w:val="single" w:sz="2" w:space="0" w:color="000000"/>
            </w:tcBorders>
            <w:shd w:val="clear" w:color="auto" w:fill="D9D9D9"/>
            <w:tcMar>
              <w:top w:w="55" w:type="dxa"/>
              <w:left w:w="55" w:type="dxa"/>
              <w:bottom w:w="55" w:type="dxa"/>
              <w:right w:w="55" w:type="dxa"/>
            </w:tcMar>
            <w:vAlign w:val="center"/>
          </w:tcPr>
          <w:p w14:paraId="449B9DA2" w14:textId="77777777" w:rsidR="004F10D7" w:rsidRPr="00BD361A" w:rsidRDefault="004F10D7" w:rsidP="00295F30">
            <w:pPr>
              <w:widowControl w:val="0"/>
              <w:suppressLineNumbers/>
              <w:suppressAutoHyphens/>
              <w:autoSpaceDN w:val="0"/>
              <w:ind w:left="-55" w:right="-26"/>
              <w:jc w:val="center"/>
              <w:textAlignment w:val="baseline"/>
              <w:rPr>
                <w:rFonts w:eastAsia="Lucida Sans Unicode"/>
                <w:b/>
                <w:color w:val="000000"/>
                <w:kern w:val="3"/>
                <w:sz w:val="21"/>
                <w:szCs w:val="21"/>
              </w:rPr>
            </w:pPr>
            <w:r w:rsidRPr="00BD361A">
              <w:rPr>
                <w:rFonts w:eastAsia="Lucida Sans Unicode"/>
                <w:b/>
                <w:color w:val="000000"/>
                <w:kern w:val="3"/>
                <w:sz w:val="21"/>
                <w:szCs w:val="21"/>
              </w:rPr>
              <w:t>Исполнитель</w:t>
            </w:r>
          </w:p>
        </w:tc>
      </w:tr>
      <w:tr w:rsidR="004F10D7" w:rsidRPr="00D928AD" w14:paraId="62466DF6" w14:textId="77777777" w:rsidTr="00295F30">
        <w:trPr>
          <w:trHeight w:val="25"/>
          <w:jc w:val="center"/>
        </w:trPr>
        <w:tc>
          <w:tcPr>
            <w:tcW w:w="709" w:type="dxa"/>
            <w:tcBorders>
              <w:left w:val="single" w:sz="2" w:space="0" w:color="000000"/>
              <w:bottom w:val="single" w:sz="2" w:space="0" w:color="000000"/>
            </w:tcBorders>
            <w:tcMar>
              <w:top w:w="55" w:type="dxa"/>
              <w:left w:w="55" w:type="dxa"/>
              <w:bottom w:w="55" w:type="dxa"/>
              <w:right w:w="55" w:type="dxa"/>
            </w:tcMar>
            <w:vAlign w:val="center"/>
          </w:tcPr>
          <w:p w14:paraId="5BAF7D2C" w14:textId="77777777" w:rsidR="004F10D7" w:rsidRPr="00D928AD" w:rsidRDefault="004F10D7" w:rsidP="00295F30">
            <w:pPr>
              <w:widowControl w:val="0"/>
              <w:suppressLineNumbers/>
              <w:suppressAutoHyphens/>
              <w:autoSpaceDN w:val="0"/>
              <w:ind w:left="-55" w:right="-142"/>
              <w:jc w:val="center"/>
              <w:textAlignment w:val="baseline"/>
              <w:rPr>
                <w:rFonts w:eastAsia="Lucida Sans Unicode"/>
                <w:b/>
                <w:color w:val="000000"/>
                <w:kern w:val="3"/>
                <w:sz w:val="21"/>
                <w:szCs w:val="21"/>
              </w:rPr>
            </w:pPr>
            <w:r w:rsidRPr="00D928AD">
              <w:rPr>
                <w:rFonts w:eastAsia="Lucida Sans Unicode"/>
                <w:b/>
                <w:color w:val="000000"/>
                <w:kern w:val="3"/>
                <w:sz w:val="21"/>
                <w:szCs w:val="21"/>
              </w:rPr>
              <w:t>1</w:t>
            </w:r>
          </w:p>
        </w:tc>
        <w:tc>
          <w:tcPr>
            <w:tcW w:w="3402" w:type="dxa"/>
            <w:tcBorders>
              <w:left w:val="single" w:sz="2" w:space="0" w:color="000000"/>
              <w:bottom w:val="single" w:sz="2" w:space="0" w:color="000000"/>
            </w:tcBorders>
            <w:tcMar>
              <w:top w:w="55" w:type="dxa"/>
              <w:left w:w="55" w:type="dxa"/>
              <w:bottom w:w="55" w:type="dxa"/>
              <w:right w:w="55" w:type="dxa"/>
            </w:tcMar>
            <w:vAlign w:val="center"/>
          </w:tcPr>
          <w:p w14:paraId="7661F712" w14:textId="77777777" w:rsidR="004F10D7" w:rsidRPr="0088782D" w:rsidRDefault="004F10D7" w:rsidP="00295F30">
            <w:pPr>
              <w:tabs>
                <w:tab w:val="left" w:pos="-1286"/>
                <w:tab w:val="left" w:pos="-861"/>
                <w:tab w:val="left" w:pos="513"/>
                <w:tab w:val="left" w:pos="709"/>
              </w:tabs>
              <w:suppressAutoHyphens/>
              <w:spacing w:line="276" w:lineRule="auto"/>
              <w:rPr>
                <w:color w:val="000000"/>
                <w:sz w:val="21"/>
                <w:szCs w:val="21"/>
                <w:lang w:eastAsia="zh-CN" w:bidi="en-US"/>
              </w:rPr>
            </w:pPr>
            <w:r>
              <w:rPr>
                <w:color w:val="000000"/>
                <w:sz w:val="21"/>
                <w:szCs w:val="21"/>
                <w:lang w:eastAsia="zh-CN" w:bidi="en-US"/>
              </w:rPr>
              <w:t>Дополнительная установка контейнеров и контейнерных площадок</w:t>
            </w:r>
          </w:p>
        </w:tc>
        <w:tc>
          <w:tcPr>
            <w:tcW w:w="2268" w:type="dxa"/>
            <w:tcBorders>
              <w:left w:val="single" w:sz="2" w:space="0" w:color="000000"/>
              <w:bottom w:val="single" w:sz="2" w:space="0" w:color="000000"/>
            </w:tcBorders>
            <w:tcMar>
              <w:top w:w="55" w:type="dxa"/>
              <w:left w:w="55" w:type="dxa"/>
              <w:bottom w:w="55" w:type="dxa"/>
              <w:right w:w="55" w:type="dxa"/>
            </w:tcMar>
            <w:vAlign w:val="center"/>
          </w:tcPr>
          <w:p w14:paraId="27505192" w14:textId="77777777" w:rsidR="004F10D7" w:rsidRPr="00D928AD" w:rsidRDefault="004F10D7" w:rsidP="00295F30">
            <w:pPr>
              <w:widowControl w:val="0"/>
              <w:suppressLineNumbers/>
              <w:suppressAutoHyphens/>
              <w:autoSpaceDN w:val="0"/>
              <w:ind w:left="-55" w:right="-55"/>
              <w:jc w:val="center"/>
              <w:textAlignment w:val="baseline"/>
              <w:rPr>
                <w:rFonts w:eastAsia="Lucida Sans Unicode"/>
                <w:color w:val="000000"/>
                <w:kern w:val="3"/>
                <w:sz w:val="21"/>
                <w:szCs w:val="21"/>
              </w:rPr>
            </w:pPr>
            <w:r w:rsidRPr="00750C5B">
              <w:rPr>
                <w:rFonts w:eastAsia="Lucida Sans Unicode"/>
                <w:color w:val="000000"/>
                <w:kern w:val="3"/>
                <w:sz w:val="21"/>
                <w:szCs w:val="21"/>
              </w:rPr>
              <w:t>В соответствии с проектно</w:t>
            </w:r>
            <w:r>
              <w:rPr>
                <w:rFonts w:eastAsia="Lucida Sans Unicode"/>
                <w:color w:val="000000"/>
                <w:kern w:val="3"/>
                <w:sz w:val="21"/>
                <w:szCs w:val="21"/>
              </w:rPr>
              <w:t>-сметной документацией</w:t>
            </w:r>
          </w:p>
        </w:tc>
        <w:tc>
          <w:tcPr>
            <w:tcW w:w="1560" w:type="dxa"/>
            <w:tcBorders>
              <w:left w:val="single" w:sz="2" w:space="0" w:color="000000"/>
              <w:bottom w:val="single" w:sz="2" w:space="0" w:color="000000"/>
            </w:tcBorders>
            <w:tcMar>
              <w:top w:w="55" w:type="dxa"/>
              <w:left w:w="55" w:type="dxa"/>
              <w:bottom w:w="55" w:type="dxa"/>
              <w:right w:w="55" w:type="dxa"/>
            </w:tcMar>
            <w:vAlign w:val="center"/>
          </w:tcPr>
          <w:p w14:paraId="4F561465" w14:textId="77777777" w:rsidR="004F10D7" w:rsidRPr="00D928AD" w:rsidRDefault="004F10D7" w:rsidP="00295F30">
            <w:pPr>
              <w:widowControl w:val="0"/>
              <w:suppressLineNumbers/>
              <w:suppressAutoHyphens/>
              <w:autoSpaceDN w:val="0"/>
              <w:ind w:left="-55" w:right="-55"/>
              <w:jc w:val="center"/>
              <w:textAlignment w:val="baseline"/>
              <w:rPr>
                <w:rFonts w:eastAsia="Lucida Sans Unicode"/>
                <w:color w:val="000000"/>
                <w:kern w:val="3"/>
                <w:sz w:val="21"/>
                <w:szCs w:val="21"/>
              </w:rPr>
            </w:pPr>
            <w:r>
              <w:rPr>
                <w:rFonts w:eastAsia="Lucida Sans Unicode"/>
                <w:color w:val="000000"/>
                <w:kern w:val="3"/>
                <w:sz w:val="21"/>
                <w:szCs w:val="21"/>
              </w:rPr>
              <w:t>Расчётный срок</w:t>
            </w:r>
          </w:p>
        </w:tc>
        <w:tc>
          <w:tcPr>
            <w:tcW w:w="1924"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34595609" w14:textId="77777777" w:rsidR="004F10D7" w:rsidRPr="00D928AD" w:rsidRDefault="004F10D7" w:rsidP="00295F30">
            <w:pPr>
              <w:widowControl w:val="0"/>
              <w:suppressLineNumbers/>
              <w:suppressAutoHyphens/>
              <w:autoSpaceDN w:val="0"/>
              <w:ind w:left="-55" w:right="-55"/>
              <w:jc w:val="center"/>
              <w:textAlignment w:val="baseline"/>
              <w:rPr>
                <w:rFonts w:eastAsia="Lucida Sans Unicode"/>
                <w:color w:val="000000"/>
                <w:kern w:val="3"/>
                <w:sz w:val="21"/>
                <w:szCs w:val="21"/>
              </w:rPr>
            </w:pPr>
            <w:r w:rsidRPr="00D928AD">
              <w:rPr>
                <w:rFonts w:eastAsia="Lucida Sans Unicode"/>
                <w:color w:val="000000"/>
                <w:kern w:val="3"/>
                <w:sz w:val="21"/>
                <w:szCs w:val="21"/>
              </w:rPr>
              <w:t>администрация сельского поселения</w:t>
            </w:r>
          </w:p>
        </w:tc>
      </w:tr>
    </w:tbl>
    <w:p w14:paraId="2FE441DB" w14:textId="77777777" w:rsidR="00D474FE" w:rsidRPr="00CD5482" w:rsidRDefault="00D474FE" w:rsidP="004F10D7">
      <w:pPr>
        <w:pStyle w:val="33"/>
        <w:spacing w:before="120" w:after="120" w:line="360" w:lineRule="auto"/>
        <w:ind w:left="0" w:firstLine="567"/>
        <w:jc w:val="center"/>
        <w:rPr>
          <w:sz w:val="28"/>
          <w:szCs w:val="28"/>
        </w:rPr>
      </w:pPr>
      <w:r w:rsidRPr="00CD5482">
        <w:rPr>
          <w:b/>
          <w:sz w:val="28"/>
          <w:szCs w:val="28"/>
        </w:rPr>
        <w:t>2.4.9. Обеспечение территории сельского поселения объектами специального назначения</w:t>
      </w:r>
    </w:p>
    <w:tbl>
      <w:tblPr>
        <w:tblW w:w="9640" w:type="dxa"/>
        <w:tblInd w:w="-132" w:type="dxa"/>
        <w:tblBorders>
          <w:top w:val="single" w:sz="2" w:space="0" w:color="000001"/>
          <w:left w:val="single" w:sz="2" w:space="0" w:color="000001"/>
          <w:bottom w:val="single" w:sz="2" w:space="0" w:color="000001"/>
        </w:tblBorders>
        <w:tblLayout w:type="fixed"/>
        <w:tblCellMar>
          <w:left w:w="10" w:type="dxa"/>
          <w:right w:w="10" w:type="dxa"/>
        </w:tblCellMar>
        <w:tblLook w:val="0000" w:firstRow="0" w:lastRow="0" w:firstColumn="0" w:lastColumn="0" w:noHBand="0" w:noVBand="0"/>
      </w:tblPr>
      <w:tblGrid>
        <w:gridCol w:w="426"/>
        <w:gridCol w:w="1843"/>
        <w:gridCol w:w="1984"/>
        <w:gridCol w:w="1134"/>
        <w:gridCol w:w="851"/>
        <w:gridCol w:w="1134"/>
        <w:gridCol w:w="1134"/>
        <w:gridCol w:w="1134"/>
      </w:tblGrid>
      <w:tr w:rsidR="004F10D7" w:rsidRPr="00EC3062" w14:paraId="51D504B5" w14:textId="77777777" w:rsidTr="00295F30">
        <w:trPr>
          <w:trHeight w:val="510"/>
          <w:tblHeader/>
        </w:trPr>
        <w:tc>
          <w:tcPr>
            <w:tcW w:w="426" w:type="dxa"/>
            <w:vMerge w:val="restart"/>
            <w:tcBorders>
              <w:top w:val="single" w:sz="2" w:space="0" w:color="000001"/>
              <w:left w:val="single" w:sz="2" w:space="0" w:color="000001"/>
            </w:tcBorders>
            <w:shd w:val="clear" w:color="auto" w:fill="D9D9D9"/>
            <w:tcMar>
              <w:top w:w="0" w:type="dxa"/>
              <w:left w:w="10" w:type="dxa"/>
              <w:bottom w:w="0" w:type="dxa"/>
              <w:right w:w="10" w:type="dxa"/>
            </w:tcMar>
            <w:vAlign w:val="center"/>
          </w:tcPr>
          <w:p w14:paraId="62BF4D7E" w14:textId="77777777" w:rsidR="004F10D7" w:rsidRPr="00EC3062" w:rsidRDefault="004F10D7" w:rsidP="00295F30">
            <w:pPr>
              <w:suppressLineNumbers/>
              <w:suppressAutoHyphens/>
              <w:jc w:val="center"/>
              <w:rPr>
                <w:b/>
                <w:lang w:eastAsia="ar-SA"/>
              </w:rPr>
            </w:pPr>
            <w:r w:rsidRPr="00EC3062">
              <w:rPr>
                <w:b/>
                <w:sz w:val="22"/>
                <w:szCs w:val="22"/>
                <w:lang w:eastAsia="ar-SA"/>
              </w:rPr>
              <w:t>№</w:t>
            </w:r>
          </w:p>
        </w:tc>
        <w:tc>
          <w:tcPr>
            <w:tcW w:w="1843" w:type="dxa"/>
            <w:vMerge w:val="restart"/>
            <w:tcBorders>
              <w:top w:val="single" w:sz="2" w:space="0" w:color="000001"/>
              <w:left w:val="single" w:sz="2" w:space="0" w:color="000001"/>
            </w:tcBorders>
            <w:shd w:val="clear" w:color="auto" w:fill="D9D9D9"/>
            <w:tcMar>
              <w:top w:w="0" w:type="dxa"/>
              <w:left w:w="10" w:type="dxa"/>
              <w:bottom w:w="0" w:type="dxa"/>
              <w:right w:w="10" w:type="dxa"/>
            </w:tcMar>
            <w:vAlign w:val="center"/>
          </w:tcPr>
          <w:p w14:paraId="600CB9EE" w14:textId="77777777" w:rsidR="004F10D7" w:rsidRPr="00EC3062" w:rsidRDefault="004F10D7" w:rsidP="00295F30">
            <w:pPr>
              <w:tabs>
                <w:tab w:val="left" w:pos="709"/>
              </w:tabs>
              <w:suppressAutoHyphens/>
              <w:ind w:right="-10"/>
              <w:jc w:val="center"/>
              <w:rPr>
                <w:b/>
                <w:lang w:eastAsia="zh-CN" w:bidi="en-US"/>
              </w:rPr>
            </w:pPr>
            <w:r w:rsidRPr="00EC3062">
              <w:rPr>
                <w:b/>
                <w:bCs/>
                <w:sz w:val="22"/>
                <w:szCs w:val="22"/>
                <w:lang w:eastAsia="zh-CN" w:bidi="en-US"/>
              </w:rPr>
              <w:t>Наименование площадок, их обозначение на плане</w:t>
            </w:r>
          </w:p>
        </w:tc>
        <w:tc>
          <w:tcPr>
            <w:tcW w:w="1984" w:type="dxa"/>
            <w:vMerge w:val="restart"/>
            <w:tcBorders>
              <w:top w:val="single" w:sz="2" w:space="0" w:color="000001"/>
              <w:left w:val="single" w:sz="2" w:space="0" w:color="000001"/>
            </w:tcBorders>
            <w:shd w:val="clear" w:color="auto" w:fill="D9D9D9"/>
            <w:tcMar>
              <w:top w:w="0" w:type="dxa"/>
              <w:left w:w="10" w:type="dxa"/>
              <w:bottom w:w="0" w:type="dxa"/>
              <w:right w:w="10" w:type="dxa"/>
            </w:tcMar>
            <w:vAlign w:val="center"/>
          </w:tcPr>
          <w:p w14:paraId="6345D386" w14:textId="77777777" w:rsidR="004F10D7" w:rsidRPr="00EC3062" w:rsidRDefault="004F10D7" w:rsidP="00295F30">
            <w:pPr>
              <w:suppressLineNumbers/>
              <w:suppressAutoHyphens/>
              <w:jc w:val="center"/>
              <w:rPr>
                <w:b/>
                <w:lang w:eastAsia="ar-SA"/>
              </w:rPr>
            </w:pPr>
            <w:r w:rsidRPr="00EC3062">
              <w:rPr>
                <w:b/>
                <w:sz w:val="22"/>
                <w:szCs w:val="22"/>
                <w:lang w:eastAsia="ar-SA"/>
              </w:rPr>
              <w:t>Местоположение</w:t>
            </w:r>
          </w:p>
        </w:tc>
        <w:tc>
          <w:tcPr>
            <w:tcW w:w="3119" w:type="dxa"/>
            <w:gridSpan w:val="3"/>
            <w:tcBorders>
              <w:top w:val="single" w:sz="2" w:space="0" w:color="000001"/>
              <w:left w:val="single" w:sz="2" w:space="0" w:color="000001"/>
              <w:bottom w:val="single" w:sz="2" w:space="0" w:color="000001"/>
            </w:tcBorders>
            <w:shd w:val="clear" w:color="auto" w:fill="D9D9D9"/>
            <w:tcMar>
              <w:top w:w="0" w:type="dxa"/>
              <w:left w:w="10" w:type="dxa"/>
              <w:bottom w:w="0" w:type="dxa"/>
              <w:right w:w="10" w:type="dxa"/>
            </w:tcMar>
            <w:vAlign w:val="center"/>
          </w:tcPr>
          <w:p w14:paraId="08D0A362" w14:textId="77777777" w:rsidR="004F10D7" w:rsidRPr="00EC3062" w:rsidRDefault="004F10D7" w:rsidP="00295F30">
            <w:pPr>
              <w:suppressLineNumbers/>
              <w:suppressAutoHyphens/>
              <w:jc w:val="center"/>
              <w:rPr>
                <w:b/>
                <w:lang w:eastAsia="ar-SA"/>
              </w:rPr>
            </w:pPr>
            <w:r w:rsidRPr="00EC3062">
              <w:rPr>
                <w:b/>
                <w:sz w:val="22"/>
                <w:szCs w:val="22"/>
                <w:lang w:eastAsia="ar-SA"/>
              </w:rPr>
              <w:t>Площадь территорий, га.</w:t>
            </w:r>
          </w:p>
        </w:tc>
        <w:tc>
          <w:tcPr>
            <w:tcW w:w="1134" w:type="dxa"/>
            <w:vMerge w:val="restart"/>
            <w:tcBorders>
              <w:top w:val="single" w:sz="2" w:space="0" w:color="000001"/>
              <w:left w:val="single" w:sz="2" w:space="0" w:color="000001"/>
              <w:right w:val="single" w:sz="2" w:space="0" w:color="000001"/>
            </w:tcBorders>
            <w:shd w:val="clear" w:color="auto" w:fill="D9D9D9"/>
            <w:tcMar>
              <w:top w:w="0" w:type="dxa"/>
              <w:left w:w="10" w:type="dxa"/>
              <w:bottom w:w="0" w:type="dxa"/>
              <w:right w:w="10" w:type="dxa"/>
            </w:tcMar>
            <w:vAlign w:val="center"/>
          </w:tcPr>
          <w:p w14:paraId="4718A910" w14:textId="77777777" w:rsidR="004F10D7" w:rsidRPr="00EC3062" w:rsidRDefault="004F10D7" w:rsidP="00295F30">
            <w:pPr>
              <w:suppressLineNumbers/>
              <w:suppressAutoHyphens/>
              <w:jc w:val="center"/>
              <w:rPr>
                <w:b/>
                <w:lang w:eastAsia="ar-SA"/>
              </w:rPr>
            </w:pPr>
            <w:r w:rsidRPr="00EC3062">
              <w:rPr>
                <w:b/>
                <w:sz w:val="22"/>
                <w:szCs w:val="22"/>
                <w:lang w:eastAsia="ar-SA"/>
              </w:rPr>
              <w:t>Размер санитарно-защитной зоны, м.</w:t>
            </w:r>
          </w:p>
        </w:tc>
        <w:tc>
          <w:tcPr>
            <w:tcW w:w="1134" w:type="dxa"/>
            <w:vMerge w:val="restart"/>
            <w:tcBorders>
              <w:top w:val="single" w:sz="2" w:space="0" w:color="000001"/>
              <w:left w:val="single" w:sz="2" w:space="0" w:color="000001"/>
              <w:right w:val="single" w:sz="2" w:space="0" w:color="000001"/>
            </w:tcBorders>
            <w:shd w:val="clear" w:color="auto" w:fill="D9D9D9"/>
            <w:tcMar>
              <w:top w:w="0" w:type="dxa"/>
              <w:left w:w="10" w:type="dxa"/>
              <w:bottom w:w="0" w:type="dxa"/>
              <w:right w:w="10" w:type="dxa"/>
            </w:tcMar>
            <w:vAlign w:val="center"/>
          </w:tcPr>
          <w:p w14:paraId="181AA913" w14:textId="77777777" w:rsidR="004F10D7" w:rsidRPr="00EC3062" w:rsidRDefault="004F10D7" w:rsidP="00295F30">
            <w:pPr>
              <w:suppressLineNumbers/>
              <w:suppressAutoHyphens/>
              <w:jc w:val="center"/>
              <w:rPr>
                <w:b/>
                <w:lang w:eastAsia="ar-SA"/>
              </w:rPr>
            </w:pPr>
            <w:r w:rsidRPr="00EC3062">
              <w:rPr>
                <w:b/>
                <w:sz w:val="22"/>
                <w:szCs w:val="22"/>
                <w:lang w:eastAsia="ar-SA"/>
              </w:rPr>
              <w:t>Исполнитель</w:t>
            </w:r>
          </w:p>
        </w:tc>
      </w:tr>
      <w:tr w:rsidR="004F10D7" w:rsidRPr="00EC3062" w14:paraId="7E957F48" w14:textId="77777777" w:rsidTr="00295F30">
        <w:trPr>
          <w:trHeight w:val="857"/>
        </w:trPr>
        <w:tc>
          <w:tcPr>
            <w:tcW w:w="426" w:type="dxa"/>
            <w:vMerge/>
            <w:tcBorders>
              <w:left w:val="single" w:sz="2" w:space="0" w:color="000001"/>
              <w:bottom w:val="single" w:sz="2" w:space="0" w:color="000001"/>
            </w:tcBorders>
            <w:shd w:val="clear" w:color="auto" w:fill="auto"/>
            <w:tcMar>
              <w:top w:w="0" w:type="dxa"/>
              <w:left w:w="10" w:type="dxa"/>
              <w:bottom w:w="0" w:type="dxa"/>
              <w:right w:w="10" w:type="dxa"/>
            </w:tcMar>
          </w:tcPr>
          <w:p w14:paraId="7422868B" w14:textId="77777777" w:rsidR="004F10D7" w:rsidRPr="00EC3062" w:rsidRDefault="004F10D7" w:rsidP="00295F30">
            <w:pPr>
              <w:suppressLineNumbers/>
              <w:suppressAutoHyphens/>
              <w:jc w:val="center"/>
              <w:rPr>
                <w:lang w:eastAsia="ar-SA"/>
              </w:rPr>
            </w:pPr>
          </w:p>
        </w:tc>
        <w:tc>
          <w:tcPr>
            <w:tcW w:w="1843" w:type="dxa"/>
            <w:vMerge/>
            <w:tcBorders>
              <w:left w:val="single" w:sz="2" w:space="0" w:color="000001"/>
              <w:bottom w:val="single" w:sz="2" w:space="0" w:color="000001"/>
            </w:tcBorders>
            <w:shd w:val="clear" w:color="auto" w:fill="auto"/>
            <w:tcMar>
              <w:top w:w="0" w:type="dxa"/>
              <w:left w:w="10" w:type="dxa"/>
              <w:bottom w:w="0" w:type="dxa"/>
              <w:right w:w="10" w:type="dxa"/>
            </w:tcMar>
            <w:vAlign w:val="center"/>
          </w:tcPr>
          <w:p w14:paraId="6B9066D3" w14:textId="77777777" w:rsidR="004F10D7" w:rsidRPr="00EC3062" w:rsidRDefault="004F10D7" w:rsidP="00295F30">
            <w:pPr>
              <w:tabs>
                <w:tab w:val="left" w:pos="709"/>
              </w:tabs>
              <w:suppressAutoHyphens/>
              <w:ind w:right="-142"/>
              <w:jc w:val="center"/>
              <w:rPr>
                <w:bCs/>
                <w:lang w:eastAsia="zh-CN" w:bidi="en-US"/>
              </w:rPr>
            </w:pPr>
          </w:p>
        </w:tc>
        <w:tc>
          <w:tcPr>
            <w:tcW w:w="1984" w:type="dxa"/>
            <w:vMerge/>
            <w:tcBorders>
              <w:left w:val="single" w:sz="2" w:space="0" w:color="000001"/>
              <w:bottom w:val="single" w:sz="2" w:space="0" w:color="000001"/>
            </w:tcBorders>
            <w:shd w:val="clear" w:color="auto" w:fill="auto"/>
            <w:tcMar>
              <w:top w:w="0" w:type="dxa"/>
              <w:left w:w="10" w:type="dxa"/>
              <w:bottom w:w="0" w:type="dxa"/>
              <w:right w:w="10" w:type="dxa"/>
            </w:tcMar>
            <w:vAlign w:val="center"/>
          </w:tcPr>
          <w:p w14:paraId="1DC58EE3" w14:textId="77777777" w:rsidR="004F10D7" w:rsidRPr="00EC3062" w:rsidRDefault="004F10D7" w:rsidP="00295F30">
            <w:pPr>
              <w:suppressLineNumbers/>
              <w:suppressAutoHyphens/>
              <w:jc w:val="center"/>
              <w:rPr>
                <w:lang w:eastAsia="ar-SA"/>
              </w:rPr>
            </w:pPr>
          </w:p>
        </w:tc>
        <w:tc>
          <w:tcPr>
            <w:tcW w:w="1134" w:type="dxa"/>
            <w:tcBorders>
              <w:top w:val="single" w:sz="2" w:space="0" w:color="000001"/>
              <w:left w:val="single" w:sz="2" w:space="0" w:color="000001"/>
              <w:bottom w:val="single" w:sz="2" w:space="0" w:color="000001"/>
            </w:tcBorders>
            <w:shd w:val="clear" w:color="auto" w:fill="D9D9D9"/>
            <w:tcMar>
              <w:top w:w="0" w:type="dxa"/>
              <w:left w:w="10" w:type="dxa"/>
              <w:bottom w:w="0" w:type="dxa"/>
              <w:right w:w="10" w:type="dxa"/>
            </w:tcMar>
            <w:vAlign w:val="center"/>
          </w:tcPr>
          <w:p w14:paraId="3F075309" w14:textId="77777777" w:rsidR="004F10D7" w:rsidRPr="00EC3062" w:rsidRDefault="004F10D7" w:rsidP="00295F30">
            <w:pPr>
              <w:tabs>
                <w:tab w:val="left" w:pos="709"/>
              </w:tabs>
              <w:suppressAutoHyphens/>
              <w:ind w:right="-142"/>
              <w:jc w:val="center"/>
              <w:rPr>
                <w:b/>
                <w:lang w:eastAsia="zh-CN" w:bidi="en-US"/>
              </w:rPr>
            </w:pPr>
            <w:r w:rsidRPr="00EC3062">
              <w:rPr>
                <w:b/>
                <w:sz w:val="22"/>
                <w:szCs w:val="22"/>
                <w:lang w:eastAsia="zh-CN" w:bidi="en-US"/>
              </w:rPr>
              <w:t>Расчетный</w:t>
            </w:r>
          </w:p>
          <w:p w14:paraId="17095F6E" w14:textId="77777777" w:rsidR="004F10D7" w:rsidRPr="00EC3062" w:rsidRDefault="004F10D7" w:rsidP="00295F30">
            <w:pPr>
              <w:tabs>
                <w:tab w:val="left" w:pos="709"/>
              </w:tabs>
              <w:suppressAutoHyphens/>
              <w:jc w:val="center"/>
              <w:rPr>
                <w:b/>
                <w:lang w:eastAsia="zh-CN" w:bidi="en-US"/>
              </w:rPr>
            </w:pPr>
            <w:r w:rsidRPr="00EC3062">
              <w:rPr>
                <w:b/>
                <w:sz w:val="22"/>
                <w:szCs w:val="22"/>
                <w:lang w:eastAsia="zh-CN" w:bidi="en-US"/>
              </w:rPr>
              <w:t>срок</w:t>
            </w:r>
          </w:p>
        </w:tc>
        <w:tc>
          <w:tcPr>
            <w:tcW w:w="851" w:type="dxa"/>
            <w:tcBorders>
              <w:top w:val="single" w:sz="2" w:space="0" w:color="000001"/>
              <w:left w:val="single" w:sz="2" w:space="0" w:color="000001"/>
              <w:bottom w:val="single" w:sz="2" w:space="0" w:color="000001"/>
            </w:tcBorders>
            <w:shd w:val="clear" w:color="auto" w:fill="D9D9D9"/>
            <w:vAlign w:val="center"/>
          </w:tcPr>
          <w:p w14:paraId="5D9ECCA9" w14:textId="77777777" w:rsidR="004F10D7" w:rsidRPr="00EC3062" w:rsidRDefault="004F10D7" w:rsidP="00295F30">
            <w:pPr>
              <w:tabs>
                <w:tab w:val="left" w:pos="709"/>
              </w:tabs>
              <w:suppressAutoHyphens/>
              <w:ind w:left="-10" w:right="-10"/>
              <w:jc w:val="center"/>
              <w:rPr>
                <w:b/>
                <w:lang w:eastAsia="zh-CN" w:bidi="en-US"/>
              </w:rPr>
            </w:pPr>
            <w:r w:rsidRPr="00EC3062">
              <w:rPr>
                <w:b/>
                <w:sz w:val="22"/>
                <w:szCs w:val="22"/>
                <w:lang w:eastAsia="zh-CN" w:bidi="en-US"/>
              </w:rPr>
              <w:t>в. т.ч. на</w:t>
            </w:r>
            <w:r>
              <w:rPr>
                <w:b/>
                <w:sz w:val="22"/>
                <w:szCs w:val="22"/>
                <w:lang w:eastAsia="zh-CN" w:bidi="en-US"/>
              </w:rPr>
              <w:t xml:space="preserve"> </w:t>
            </w:r>
            <w:r w:rsidRPr="00EC3062">
              <w:rPr>
                <w:b/>
                <w:sz w:val="22"/>
                <w:szCs w:val="22"/>
                <w:lang w:eastAsia="zh-CN" w:bidi="en-US"/>
              </w:rPr>
              <w:t>I очередь стр-ва</w:t>
            </w:r>
          </w:p>
        </w:tc>
        <w:tc>
          <w:tcPr>
            <w:tcW w:w="1134" w:type="dxa"/>
            <w:tcBorders>
              <w:top w:val="single" w:sz="2" w:space="0" w:color="000001"/>
              <w:left w:val="single" w:sz="2" w:space="0" w:color="000001"/>
              <w:bottom w:val="single" w:sz="2" w:space="0" w:color="000001"/>
            </w:tcBorders>
            <w:shd w:val="clear" w:color="auto" w:fill="D9D9D9"/>
            <w:vAlign w:val="center"/>
          </w:tcPr>
          <w:p w14:paraId="301E5719" w14:textId="77777777" w:rsidR="004F10D7" w:rsidRPr="00EC3062" w:rsidRDefault="004F10D7" w:rsidP="00295F30">
            <w:pPr>
              <w:tabs>
                <w:tab w:val="left" w:pos="709"/>
              </w:tabs>
              <w:suppressAutoHyphens/>
              <w:ind w:left="-10" w:right="-10"/>
              <w:jc w:val="center"/>
              <w:rPr>
                <w:b/>
                <w:lang w:eastAsia="zh-CN" w:bidi="en-US"/>
              </w:rPr>
            </w:pPr>
            <w:r w:rsidRPr="00EC3062">
              <w:rPr>
                <w:b/>
                <w:sz w:val="22"/>
                <w:szCs w:val="22"/>
                <w:lang w:eastAsia="zh-CN" w:bidi="en-US"/>
              </w:rPr>
              <w:t>Резерв за расчетный срок</w:t>
            </w:r>
          </w:p>
        </w:tc>
        <w:tc>
          <w:tcPr>
            <w:tcW w:w="1134" w:type="dxa"/>
            <w:vMerge/>
            <w:tcBorders>
              <w:left w:val="single" w:sz="2" w:space="0" w:color="000001"/>
              <w:bottom w:val="single" w:sz="2" w:space="0" w:color="000001"/>
              <w:right w:val="single" w:sz="2" w:space="0" w:color="000001"/>
            </w:tcBorders>
            <w:shd w:val="clear" w:color="auto" w:fill="auto"/>
            <w:tcMar>
              <w:top w:w="0" w:type="dxa"/>
              <w:left w:w="10" w:type="dxa"/>
              <w:bottom w:w="0" w:type="dxa"/>
              <w:right w:w="10" w:type="dxa"/>
            </w:tcMar>
            <w:vAlign w:val="center"/>
          </w:tcPr>
          <w:p w14:paraId="17001C8C" w14:textId="77777777" w:rsidR="004F10D7" w:rsidRPr="00EC3062" w:rsidRDefault="004F10D7" w:rsidP="00295F30">
            <w:pPr>
              <w:suppressLineNumbers/>
              <w:suppressAutoHyphens/>
              <w:jc w:val="center"/>
              <w:rPr>
                <w:lang w:eastAsia="ar-SA"/>
              </w:rPr>
            </w:pPr>
          </w:p>
        </w:tc>
        <w:tc>
          <w:tcPr>
            <w:tcW w:w="1134" w:type="dxa"/>
            <w:vMerge/>
            <w:tcBorders>
              <w:left w:val="single" w:sz="2" w:space="0" w:color="000001"/>
              <w:bottom w:val="single" w:sz="2" w:space="0" w:color="000001"/>
              <w:right w:val="single" w:sz="2" w:space="0" w:color="000001"/>
            </w:tcBorders>
            <w:shd w:val="clear" w:color="auto" w:fill="auto"/>
            <w:tcMar>
              <w:top w:w="0" w:type="dxa"/>
              <w:left w:w="10" w:type="dxa"/>
              <w:bottom w:w="0" w:type="dxa"/>
              <w:right w:w="10" w:type="dxa"/>
            </w:tcMar>
            <w:vAlign w:val="center"/>
          </w:tcPr>
          <w:p w14:paraId="7A53DEC1" w14:textId="77777777" w:rsidR="004F10D7" w:rsidRPr="00EC3062" w:rsidRDefault="004F10D7" w:rsidP="00295F30">
            <w:pPr>
              <w:suppressLineNumbers/>
              <w:suppressAutoHyphens/>
              <w:jc w:val="center"/>
              <w:rPr>
                <w:lang w:eastAsia="ar-SA"/>
              </w:rPr>
            </w:pPr>
          </w:p>
        </w:tc>
      </w:tr>
      <w:tr w:rsidR="004F10D7" w:rsidRPr="00EC3062" w14:paraId="7AC1842D" w14:textId="77777777" w:rsidTr="00295F30">
        <w:tc>
          <w:tcPr>
            <w:tcW w:w="426"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4840E005" w14:textId="77777777" w:rsidR="004F10D7" w:rsidRPr="00EC3062" w:rsidRDefault="004F10D7" w:rsidP="00295F30">
            <w:pPr>
              <w:suppressLineNumbers/>
              <w:suppressAutoHyphens/>
              <w:jc w:val="center"/>
              <w:rPr>
                <w:lang w:eastAsia="ar-SA"/>
              </w:rPr>
            </w:pPr>
            <w:r w:rsidRPr="00EC3062">
              <w:rPr>
                <w:sz w:val="22"/>
                <w:szCs w:val="22"/>
                <w:lang w:eastAsia="ar-SA"/>
              </w:rPr>
              <w:t>1.</w:t>
            </w:r>
          </w:p>
        </w:tc>
        <w:tc>
          <w:tcPr>
            <w:tcW w:w="1843"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7BDF0B2F" w14:textId="77777777" w:rsidR="004F10D7" w:rsidRPr="00EC3062" w:rsidRDefault="004F10D7" w:rsidP="00295F30">
            <w:pPr>
              <w:tabs>
                <w:tab w:val="left" w:pos="709"/>
              </w:tabs>
              <w:suppressAutoHyphens/>
              <w:ind w:right="-10" w:firstLine="5"/>
              <w:rPr>
                <w:b/>
                <w:color w:val="000000"/>
              </w:rPr>
            </w:pPr>
            <w:r w:rsidRPr="00EC3062">
              <w:rPr>
                <w:b/>
                <w:color w:val="000000"/>
                <w:sz w:val="22"/>
                <w:szCs w:val="22"/>
              </w:rPr>
              <w:t>Резерв для расширения действующего кладбища.</w:t>
            </w:r>
          </w:p>
          <w:p w14:paraId="36BD1571" w14:textId="77777777" w:rsidR="004F10D7" w:rsidRPr="00EC3062" w:rsidRDefault="004F10D7" w:rsidP="00295F30">
            <w:pPr>
              <w:tabs>
                <w:tab w:val="left" w:pos="709"/>
              </w:tabs>
              <w:suppressAutoHyphens/>
              <w:ind w:right="-10" w:firstLine="5"/>
              <w:rPr>
                <w:lang w:eastAsia="zh-CN" w:bidi="en-US"/>
              </w:rPr>
            </w:pPr>
            <w:r w:rsidRPr="00EC3062">
              <w:rPr>
                <w:color w:val="000000"/>
                <w:sz w:val="22"/>
                <w:szCs w:val="22"/>
              </w:rPr>
              <w:t xml:space="preserve">Требуется перевод земельного участка площадью 2,3 га. категории земель – Земли сельскохозяйствен-ного назначения в категорию – </w:t>
            </w:r>
            <w:r w:rsidRPr="00EC3062">
              <w:rPr>
                <w:color w:val="000000"/>
                <w:sz w:val="22"/>
                <w:szCs w:val="22"/>
                <w:shd w:val="clear" w:color="auto" w:fill="FFFFFF"/>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Pr="00EC3062">
              <w:rPr>
                <w:color w:val="000000"/>
                <w:sz w:val="22"/>
                <w:szCs w:val="22"/>
                <w:shd w:val="clear" w:color="auto" w:fill="F8F9FA"/>
              </w:rPr>
              <w:t>.</w:t>
            </w:r>
          </w:p>
        </w:tc>
        <w:tc>
          <w:tcPr>
            <w:tcW w:w="1984" w:type="dxa"/>
            <w:tcBorders>
              <w:top w:val="single" w:sz="2" w:space="0" w:color="000001"/>
              <w:left w:val="single" w:sz="2" w:space="0" w:color="000001"/>
              <w:bottom w:val="single" w:sz="2" w:space="0" w:color="000001"/>
            </w:tcBorders>
            <w:shd w:val="clear" w:color="auto" w:fill="auto"/>
            <w:tcMar>
              <w:top w:w="0" w:type="dxa"/>
              <w:left w:w="0" w:type="dxa"/>
              <w:bottom w:w="0" w:type="dxa"/>
              <w:right w:w="0" w:type="dxa"/>
            </w:tcMar>
          </w:tcPr>
          <w:p w14:paraId="0EEC6433" w14:textId="77777777" w:rsidR="004F10D7" w:rsidRPr="00EC3062" w:rsidRDefault="004F10D7" w:rsidP="00295F30">
            <w:pPr>
              <w:suppressLineNumbers/>
              <w:suppressAutoHyphens/>
              <w:ind w:right="76"/>
              <w:jc w:val="center"/>
            </w:pPr>
            <w:r w:rsidRPr="00EC3062">
              <w:rPr>
                <w:sz w:val="22"/>
                <w:szCs w:val="22"/>
              </w:rPr>
              <w:t>Липецкая область, Липецкий р-н,</w:t>
            </w:r>
          </w:p>
          <w:p w14:paraId="1DCCAB55" w14:textId="77777777" w:rsidR="004F10D7" w:rsidRDefault="004F10D7" w:rsidP="00295F30">
            <w:pPr>
              <w:suppressLineNumbers/>
              <w:suppressAutoHyphens/>
              <w:ind w:right="76"/>
              <w:jc w:val="center"/>
            </w:pPr>
            <w:r w:rsidRPr="00EC3062">
              <w:rPr>
                <w:sz w:val="22"/>
                <w:szCs w:val="22"/>
              </w:rPr>
              <w:t>с/п Кузьмино-Отвержский сельсовет</w:t>
            </w:r>
          </w:p>
          <w:p w14:paraId="4FD59533" w14:textId="77777777" w:rsidR="004F10D7" w:rsidRPr="00EC3062" w:rsidRDefault="004F10D7" w:rsidP="00295F30">
            <w:pPr>
              <w:suppressLineNumbers/>
              <w:suppressAutoHyphens/>
              <w:ind w:right="76"/>
              <w:jc w:val="center"/>
            </w:pPr>
            <w:r>
              <w:rPr>
                <w:sz w:val="22"/>
                <w:szCs w:val="22"/>
              </w:rPr>
              <w:t>(кадастровый квартал 48:13:1520201)</w:t>
            </w:r>
          </w:p>
        </w:tc>
        <w:tc>
          <w:tcPr>
            <w:tcW w:w="1134"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4FC99DA4" w14:textId="77777777" w:rsidR="004F10D7" w:rsidRPr="00EC3062" w:rsidRDefault="004F10D7" w:rsidP="00295F30">
            <w:pPr>
              <w:suppressLineNumbers/>
              <w:suppressAutoHyphens/>
              <w:ind w:right="76"/>
              <w:jc w:val="center"/>
              <w:rPr>
                <w:lang w:eastAsia="ar-SA"/>
              </w:rPr>
            </w:pPr>
            <w:r w:rsidRPr="00EC3062">
              <w:rPr>
                <w:sz w:val="22"/>
                <w:szCs w:val="22"/>
              </w:rPr>
              <w:t>2,3</w:t>
            </w:r>
          </w:p>
        </w:tc>
        <w:tc>
          <w:tcPr>
            <w:tcW w:w="851" w:type="dxa"/>
            <w:tcBorders>
              <w:top w:val="single" w:sz="2" w:space="0" w:color="000001"/>
              <w:left w:val="single" w:sz="2" w:space="0" w:color="000001"/>
              <w:bottom w:val="single" w:sz="2" w:space="0" w:color="000001"/>
            </w:tcBorders>
          </w:tcPr>
          <w:p w14:paraId="04B18DCC" w14:textId="77777777" w:rsidR="004F10D7" w:rsidRPr="00EC3062" w:rsidRDefault="004F10D7" w:rsidP="00295F30">
            <w:pPr>
              <w:suppressLineNumbers/>
              <w:suppressAutoHyphens/>
              <w:ind w:right="76"/>
              <w:jc w:val="center"/>
              <w:rPr>
                <w:lang w:eastAsia="ar-SA"/>
              </w:rPr>
            </w:pPr>
            <w:r w:rsidRPr="00EC3062">
              <w:rPr>
                <w:sz w:val="22"/>
                <w:szCs w:val="22"/>
              </w:rPr>
              <w:t>-</w:t>
            </w:r>
          </w:p>
        </w:tc>
        <w:tc>
          <w:tcPr>
            <w:tcW w:w="1134" w:type="dxa"/>
            <w:tcBorders>
              <w:top w:val="single" w:sz="2" w:space="0" w:color="000001"/>
              <w:left w:val="single" w:sz="2" w:space="0" w:color="000001"/>
              <w:bottom w:val="single" w:sz="2" w:space="0" w:color="000001"/>
            </w:tcBorders>
          </w:tcPr>
          <w:p w14:paraId="2A999032" w14:textId="77777777" w:rsidR="004F10D7" w:rsidRPr="00EC3062" w:rsidRDefault="004F10D7" w:rsidP="00295F30">
            <w:pPr>
              <w:suppressLineNumbers/>
              <w:suppressAutoHyphens/>
              <w:ind w:right="76"/>
              <w:jc w:val="center"/>
              <w:rPr>
                <w:lang w:eastAsia="ar-SA"/>
              </w:rPr>
            </w:pPr>
            <w:r w:rsidRPr="00EC3062">
              <w:rPr>
                <w:sz w:val="22"/>
                <w:szCs w:val="22"/>
                <w:lang w:eastAsia="ar-SA"/>
              </w:rPr>
              <w:t>-</w:t>
            </w:r>
          </w:p>
        </w:tc>
        <w:tc>
          <w:tcPr>
            <w:tcW w:w="1134" w:type="dxa"/>
            <w:tcBorders>
              <w:top w:val="single" w:sz="2" w:space="0" w:color="000001"/>
              <w:left w:val="single" w:sz="2" w:space="0" w:color="000001"/>
              <w:bottom w:val="single" w:sz="2" w:space="0" w:color="000001"/>
              <w:right w:val="single" w:sz="2" w:space="0" w:color="000001"/>
            </w:tcBorders>
            <w:shd w:val="clear" w:color="auto" w:fill="auto"/>
            <w:tcMar>
              <w:top w:w="0" w:type="dxa"/>
              <w:left w:w="10" w:type="dxa"/>
              <w:bottom w:w="0" w:type="dxa"/>
              <w:right w:w="10" w:type="dxa"/>
            </w:tcMar>
          </w:tcPr>
          <w:p w14:paraId="603D93C5" w14:textId="77777777" w:rsidR="004F10D7" w:rsidRPr="00EC3062" w:rsidRDefault="004F10D7" w:rsidP="00295F30">
            <w:pPr>
              <w:suppressLineNumbers/>
              <w:suppressAutoHyphens/>
              <w:ind w:right="76"/>
              <w:jc w:val="center"/>
              <w:rPr>
                <w:lang w:eastAsia="ar-SA"/>
              </w:rPr>
            </w:pPr>
            <w:r w:rsidRPr="00EC3062">
              <w:rPr>
                <w:sz w:val="22"/>
                <w:szCs w:val="22"/>
                <w:lang w:eastAsia="ar-SA"/>
              </w:rPr>
              <w:t>50</w:t>
            </w:r>
          </w:p>
        </w:tc>
        <w:tc>
          <w:tcPr>
            <w:tcW w:w="1134" w:type="dxa"/>
            <w:tcBorders>
              <w:top w:val="single" w:sz="2" w:space="0" w:color="000001"/>
              <w:left w:val="single" w:sz="2" w:space="0" w:color="000001"/>
              <w:bottom w:val="single" w:sz="2" w:space="0" w:color="000001"/>
              <w:right w:val="single" w:sz="2" w:space="0" w:color="000001"/>
            </w:tcBorders>
            <w:shd w:val="clear" w:color="auto" w:fill="auto"/>
            <w:tcMar>
              <w:top w:w="0" w:type="dxa"/>
              <w:left w:w="10" w:type="dxa"/>
              <w:bottom w:w="0" w:type="dxa"/>
              <w:right w:w="10" w:type="dxa"/>
            </w:tcMar>
          </w:tcPr>
          <w:p w14:paraId="355AE2F4" w14:textId="77777777" w:rsidR="004F10D7" w:rsidRPr="00EC3062" w:rsidRDefault="004F10D7" w:rsidP="00295F30">
            <w:pPr>
              <w:suppressLineNumbers/>
              <w:suppressAutoHyphens/>
              <w:ind w:left="-10" w:right="-10"/>
              <w:jc w:val="center"/>
              <w:rPr>
                <w:lang w:eastAsia="ar-SA"/>
              </w:rPr>
            </w:pPr>
            <w:r w:rsidRPr="00EC3062">
              <w:rPr>
                <w:sz w:val="22"/>
                <w:szCs w:val="22"/>
                <w:lang w:eastAsia="ar-SA"/>
              </w:rPr>
              <w:t>Админис-трация сельского поселения</w:t>
            </w:r>
          </w:p>
        </w:tc>
      </w:tr>
    </w:tbl>
    <w:p w14:paraId="6CF8B4DF" w14:textId="77777777" w:rsidR="00D474FE" w:rsidRPr="00CD5482" w:rsidRDefault="00D474FE" w:rsidP="0049635E">
      <w:pPr>
        <w:pStyle w:val="33"/>
        <w:spacing w:before="120" w:after="120" w:line="360" w:lineRule="auto"/>
        <w:ind w:left="0" w:firstLine="567"/>
        <w:jc w:val="center"/>
        <w:rPr>
          <w:b/>
          <w:sz w:val="28"/>
          <w:szCs w:val="28"/>
        </w:rPr>
      </w:pPr>
      <w:r w:rsidRPr="00CD5482">
        <w:rPr>
          <w:b/>
          <w:sz w:val="28"/>
          <w:szCs w:val="28"/>
        </w:rPr>
        <w:t>2.4.10. Перечень мероприятий по охране окружающей среды</w:t>
      </w:r>
    </w:p>
    <w:p w14:paraId="1C3FB90A" w14:textId="77777777" w:rsidR="00D474FE" w:rsidRPr="00CD5482" w:rsidRDefault="00D474FE" w:rsidP="0049635E">
      <w:pPr>
        <w:tabs>
          <w:tab w:val="left" w:pos="709"/>
        </w:tabs>
        <w:suppressAutoHyphens/>
        <w:spacing w:before="120" w:after="120" w:line="360" w:lineRule="auto"/>
        <w:ind w:right="-142" w:firstLine="567"/>
        <w:jc w:val="center"/>
        <w:rPr>
          <w:sz w:val="28"/>
          <w:szCs w:val="28"/>
          <w:lang w:eastAsia="zh-CN" w:bidi="en-US"/>
        </w:rPr>
      </w:pPr>
      <w:r w:rsidRPr="00CD5482">
        <w:rPr>
          <w:b/>
          <w:sz w:val="28"/>
          <w:szCs w:val="28"/>
          <w:lang w:eastAsia="zh-CN" w:bidi="en-US"/>
        </w:rPr>
        <w:t>Мероприятия по охране окружающей среды</w:t>
      </w:r>
    </w:p>
    <w:p w14:paraId="53AA6902" w14:textId="77777777" w:rsidR="0049635E" w:rsidRPr="00CD5482" w:rsidRDefault="0049635E" w:rsidP="0049635E">
      <w:pPr>
        <w:spacing w:line="360" w:lineRule="auto"/>
        <w:ind w:firstLine="567"/>
        <w:jc w:val="both"/>
        <w:rPr>
          <w:color w:val="000000"/>
          <w:sz w:val="28"/>
          <w:szCs w:val="28"/>
        </w:rPr>
      </w:pPr>
      <w:r w:rsidRPr="00CD5482">
        <w:rPr>
          <w:color w:val="000000"/>
          <w:sz w:val="28"/>
          <w:szCs w:val="28"/>
        </w:rPr>
        <w:t>В поселении находятся предприятия высокого класса санитарной опасности: птицеводческие комплексы ООО «Агрофирма «Липецк», ООО «Рудничное». Таким образом, Анализ состояния вышеперечисленных сфер природной среды показывает, что экологическая обстановка может быть напряженной.</w:t>
      </w:r>
    </w:p>
    <w:p w14:paraId="4B8B4A4B" w14:textId="77777777" w:rsidR="0049635E" w:rsidRPr="00CD5482" w:rsidRDefault="0049635E" w:rsidP="0049635E">
      <w:pPr>
        <w:spacing w:line="360" w:lineRule="auto"/>
        <w:ind w:firstLine="567"/>
        <w:jc w:val="both"/>
        <w:rPr>
          <w:sz w:val="28"/>
          <w:szCs w:val="28"/>
        </w:rPr>
      </w:pPr>
      <w:r w:rsidRPr="00CD5482">
        <w:rPr>
          <w:sz w:val="28"/>
          <w:szCs w:val="28"/>
        </w:rPr>
        <w:t>При проектировании и планировке, необходимо учитывать ряд санитарно-гигиенических проблем:</w:t>
      </w:r>
    </w:p>
    <w:p w14:paraId="39ADED8C" w14:textId="77777777" w:rsidR="0049635E" w:rsidRPr="00CD5482" w:rsidRDefault="0049635E" w:rsidP="0049635E">
      <w:pPr>
        <w:spacing w:line="360" w:lineRule="auto"/>
        <w:ind w:firstLine="567"/>
        <w:jc w:val="both"/>
        <w:rPr>
          <w:sz w:val="28"/>
          <w:szCs w:val="28"/>
        </w:rPr>
      </w:pPr>
      <w:r w:rsidRPr="00CD5482">
        <w:rPr>
          <w:sz w:val="28"/>
          <w:szCs w:val="28"/>
        </w:rPr>
        <w:t>- отсутствие на ряде предприятий разработанных и утвержденных проектов ПДВ и СЗЗ;</w:t>
      </w:r>
    </w:p>
    <w:p w14:paraId="607EE694" w14:textId="77777777" w:rsidR="0049635E" w:rsidRPr="00CD5482" w:rsidRDefault="0049635E" w:rsidP="0049635E">
      <w:pPr>
        <w:spacing w:line="360" w:lineRule="auto"/>
        <w:ind w:firstLine="567"/>
        <w:jc w:val="both"/>
        <w:rPr>
          <w:sz w:val="28"/>
          <w:szCs w:val="28"/>
        </w:rPr>
      </w:pPr>
      <w:r w:rsidRPr="00CD5482">
        <w:rPr>
          <w:sz w:val="28"/>
          <w:szCs w:val="28"/>
        </w:rPr>
        <w:t>- значительная изношенность существующих инженерных сетей;</w:t>
      </w:r>
    </w:p>
    <w:p w14:paraId="7F60A9FB" w14:textId="77777777" w:rsidR="0049635E" w:rsidRPr="00CD5482" w:rsidRDefault="0049635E" w:rsidP="0049635E">
      <w:pPr>
        <w:spacing w:line="360" w:lineRule="auto"/>
        <w:ind w:firstLine="567"/>
        <w:jc w:val="both"/>
        <w:rPr>
          <w:color w:val="000000"/>
          <w:sz w:val="28"/>
          <w:szCs w:val="28"/>
        </w:rPr>
      </w:pPr>
      <w:r w:rsidRPr="00CD5482">
        <w:rPr>
          <w:color w:val="000000"/>
          <w:sz w:val="28"/>
          <w:szCs w:val="28"/>
        </w:rPr>
        <w:t>- отсутствие канализации и очистных сооружений.</w:t>
      </w:r>
    </w:p>
    <w:p w14:paraId="3A6609CE" w14:textId="77777777" w:rsidR="00D474FE" w:rsidRPr="00CD5482" w:rsidRDefault="0049635E" w:rsidP="0049635E">
      <w:pPr>
        <w:tabs>
          <w:tab w:val="left" w:pos="709"/>
        </w:tabs>
        <w:suppressAutoHyphens/>
        <w:spacing w:line="360" w:lineRule="auto"/>
        <w:ind w:right="-142" w:firstLine="567"/>
        <w:jc w:val="both"/>
        <w:rPr>
          <w:sz w:val="28"/>
          <w:szCs w:val="28"/>
          <w:lang w:eastAsia="zh-CN" w:bidi="en-US"/>
        </w:rPr>
      </w:pPr>
      <w:r w:rsidRPr="00CD5482">
        <w:rPr>
          <w:color w:val="000000"/>
          <w:sz w:val="28"/>
          <w:szCs w:val="28"/>
        </w:rPr>
        <w:t>Основным мероприятием по охране окружающей среды является разработка проектов предельно-допустимых выбросов (ПДВ) и санитарно-защитных зон (СЗЗ) с комплексом мероприятий, направленных на сокращение негативного влияния на окружающую среду и уменьшение размеров СЗЗ для всех действующих предприятий.</w:t>
      </w:r>
    </w:p>
    <w:p w14:paraId="7792F4FB" w14:textId="77777777" w:rsidR="00D474FE" w:rsidRPr="00CD5482" w:rsidRDefault="00D474FE" w:rsidP="0049635E">
      <w:pPr>
        <w:autoSpaceDE w:val="0"/>
        <w:autoSpaceDN w:val="0"/>
        <w:adjustRightInd w:val="0"/>
        <w:spacing w:before="120" w:after="120" w:line="360" w:lineRule="auto"/>
        <w:ind w:right="-142" w:firstLine="567"/>
        <w:jc w:val="center"/>
        <w:rPr>
          <w:b/>
          <w:sz w:val="28"/>
          <w:szCs w:val="28"/>
        </w:rPr>
      </w:pPr>
      <w:r w:rsidRPr="00CD5482">
        <w:rPr>
          <w:b/>
          <w:sz w:val="28"/>
          <w:szCs w:val="28"/>
        </w:rPr>
        <w:t>Мероприятия по охране атмосферного воздуха</w:t>
      </w:r>
    </w:p>
    <w:p w14:paraId="5BCD3685" w14:textId="77777777" w:rsidR="0049635E" w:rsidRPr="00CD5482" w:rsidRDefault="0049635E" w:rsidP="0049635E">
      <w:pPr>
        <w:widowControl w:val="0"/>
        <w:tabs>
          <w:tab w:val="left" w:pos="1778"/>
        </w:tabs>
        <w:suppressAutoHyphens/>
        <w:spacing w:line="360" w:lineRule="auto"/>
        <w:ind w:right="-142" w:firstLine="567"/>
        <w:jc w:val="both"/>
        <w:rPr>
          <w:snapToGrid w:val="0"/>
          <w:sz w:val="28"/>
          <w:szCs w:val="28"/>
        </w:rPr>
      </w:pPr>
      <w:r w:rsidRPr="00CD5482">
        <w:rPr>
          <w:snapToGrid w:val="0"/>
          <w:sz w:val="28"/>
          <w:szCs w:val="28"/>
        </w:rPr>
        <w:t>- упорядочение транзитного автомобильного движения по населенным пунктам с учетом классификации улиц и дорог;</w:t>
      </w:r>
    </w:p>
    <w:p w14:paraId="6AB17789" w14:textId="77777777" w:rsidR="0049635E" w:rsidRPr="00CD5482" w:rsidRDefault="0049635E" w:rsidP="0049635E">
      <w:pPr>
        <w:widowControl w:val="0"/>
        <w:tabs>
          <w:tab w:val="left" w:pos="1778"/>
        </w:tabs>
        <w:suppressAutoHyphens/>
        <w:spacing w:line="360" w:lineRule="auto"/>
        <w:ind w:right="-142" w:firstLine="567"/>
        <w:jc w:val="both"/>
        <w:rPr>
          <w:snapToGrid w:val="0"/>
          <w:sz w:val="28"/>
          <w:szCs w:val="28"/>
        </w:rPr>
      </w:pPr>
      <w:r w:rsidRPr="00CD5482">
        <w:rPr>
          <w:snapToGrid w:val="0"/>
          <w:sz w:val="28"/>
          <w:szCs w:val="28"/>
        </w:rPr>
        <w:t xml:space="preserve">- благоустройство дорог и улиц; </w:t>
      </w:r>
    </w:p>
    <w:p w14:paraId="3543C033" w14:textId="77777777" w:rsidR="0049635E" w:rsidRPr="00CD5482" w:rsidRDefault="0049635E" w:rsidP="0049635E">
      <w:pPr>
        <w:widowControl w:val="0"/>
        <w:tabs>
          <w:tab w:val="left" w:pos="1778"/>
        </w:tabs>
        <w:suppressAutoHyphens/>
        <w:spacing w:line="360" w:lineRule="auto"/>
        <w:ind w:right="-142" w:firstLine="567"/>
        <w:jc w:val="both"/>
        <w:rPr>
          <w:snapToGrid w:val="0"/>
          <w:sz w:val="28"/>
          <w:szCs w:val="28"/>
        </w:rPr>
      </w:pPr>
      <w:r w:rsidRPr="00CD5482">
        <w:rPr>
          <w:snapToGrid w:val="0"/>
          <w:sz w:val="28"/>
          <w:szCs w:val="28"/>
        </w:rPr>
        <w:t>- применение качественного дорожного покрытия;</w:t>
      </w:r>
    </w:p>
    <w:p w14:paraId="033140EB" w14:textId="77777777" w:rsidR="00D474FE" w:rsidRPr="00CD5482" w:rsidRDefault="0049635E" w:rsidP="0049635E">
      <w:pPr>
        <w:widowControl w:val="0"/>
        <w:tabs>
          <w:tab w:val="left" w:pos="1778"/>
        </w:tabs>
        <w:suppressAutoHyphens/>
        <w:spacing w:line="360" w:lineRule="auto"/>
        <w:ind w:right="-142" w:firstLine="567"/>
        <w:jc w:val="both"/>
        <w:rPr>
          <w:snapToGrid w:val="0"/>
          <w:sz w:val="28"/>
          <w:szCs w:val="28"/>
        </w:rPr>
      </w:pPr>
      <w:r w:rsidRPr="00CD5482">
        <w:rPr>
          <w:snapToGrid w:val="0"/>
          <w:sz w:val="28"/>
          <w:szCs w:val="28"/>
        </w:rPr>
        <w:t>- посадка зеленых насаждений, обладающих несложным уходом и высокой продуктивностью по поглощению токсичных газов и очистке от пыли.</w:t>
      </w:r>
    </w:p>
    <w:p w14:paraId="1394296D" w14:textId="77777777" w:rsidR="00D474FE" w:rsidRPr="00CD5482" w:rsidRDefault="00D474FE" w:rsidP="0049635E">
      <w:pPr>
        <w:tabs>
          <w:tab w:val="left" w:pos="709"/>
        </w:tabs>
        <w:suppressAutoHyphens/>
        <w:spacing w:before="120" w:after="120" w:line="360" w:lineRule="auto"/>
        <w:ind w:right="-142" w:firstLine="567"/>
        <w:jc w:val="center"/>
        <w:rPr>
          <w:b/>
          <w:sz w:val="28"/>
          <w:szCs w:val="28"/>
          <w:lang w:eastAsia="zh-CN" w:bidi="en-US"/>
        </w:rPr>
      </w:pPr>
      <w:r w:rsidRPr="00CD5482">
        <w:rPr>
          <w:b/>
          <w:sz w:val="28"/>
          <w:szCs w:val="28"/>
          <w:lang w:eastAsia="zh-CN" w:bidi="en-US"/>
        </w:rPr>
        <w:t>Мероприятия по охране и рациональному использованию земельных ресурсов и почвенного покрова</w:t>
      </w:r>
    </w:p>
    <w:p w14:paraId="3605FAF7" w14:textId="77777777" w:rsidR="0049635E" w:rsidRPr="00CD5482" w:rsidRDefault="0049635E" w:rsidP="0049635E">
      <w:pPr>
        <w:tabs>
          <w:tab w:val="left" w:pos="709"/>
        </w:tabs>
        <w:suppressAutoHyphens/>
        <w:spacing w:line="360" w:lineRule="auto"/>
        <w:ind w:right="-142" w:firstLine="567"/>
        <w:jc w:val="both"/>
        <w:rPr>
          <w:sz w:val="28"/>
          <w:szCs w:val="28"/>
        </w:rPr>
      </w:pPr>
      <w:r w:rsidRPr="00CD5482">
        <w:rPr>
          <w:sz w:val="28"/>
          <w:szCs w:val="28"/>
        </w:rPr>
        <w:t>- Для организации поверхностного стока строительство открытых лотков со сбросом воды в балки, овраги и пониженные места.</w:t>
      </w:r>
    </w:p>
    <w:p w14:paraId="1E79A156" w14:textId="77777777" w:rsidR="0049635E" w:rsidRPr="00CD5482" w:rsidRDefault="0049635E" w:rsidP="0049635E">
      <w:pPr>
        <w:tabs>
          <w:tab w:val="left" w:pos="709"/>
        </w:tabs>
        <w:suppressAutoHyphens/>
        <w:spacing w:line="360" w:lineRule="auto"/>
        <w:ind w:right="-142" w:firstLine="567"/>
        <w:jc w:val="both"/>
        <w:rPr>
          <w:sz w:val="28"/>
          <w:szCs w:val="28"/>
        </w:rPr>
      </w:pPr>
      <w:r w:rsidRPr="00CD5482">
        <w:rPr>
          <w:sz w:val="28"/>
          <w:szCs w:val="28"/>
        </w:rPr>
        <w:t>- Облесение (озеленение) склонов оврагов и балок для защиты почв от эрозии и смыва.</w:t>
      </w:r>
    </w:p>
    <w:p w14:paraId="3B2F1E49" w14:textId="77777777" w:rsidR="00D474FE" w:rsidRPr="00CD5482" w:rsidRDefault="0049635E" w:rsidP="0049635E">
      <w:pPr>
        <w:tabs>
          <w:tab w:val="left" w:pos="709"/>
        </w:tabs>
        <w:suppressAutoHyphens/>
        <w:spacing w:line="360" w:lineRule="auto"/>
        <w:ind w:right="-142" w:firstLine="567"/>
        <w:jc w:val="both"/>
        <w:rPr>
          <w:sz w:val="28"/>
          <w:szCs w:val="28"/>
          <w:lang w:eastAsia="zh-CN" w:bidi="en-US"/>
        </w:rPr>
      </w:pPr>
      <w:r w:rsidRPr="00CD5482">
        <w:rPr>
          <w:sz w:val="28"/>
          <w:szCs w:val="28"/>
        </w:rPr>
        <w:t>- Регулярная санитарная очистка населенных пунктов и прилегающей территории.</w:t>
      </w:r>
    </w:p>
    <w:p w14:paraId="19A99949" w14:textId="77777777" w:rsidR="00D474FE" w:rsidRPr="00CD5482" w:rsidRDefault="00D474FE" w:rsidP="0049635E">
      <w:pPr>
        <w:tabs>
          <w:tab w:val="left" w:pos="709"/>
        </w:tabs>
        <w:suppressAutoHyphens/>
        <w:spacing w:before="120" w:after="120" w:line="360" w:lineRule="auto"/>
        <w:ind w:right="-142" w:firstLine="567"/>
        <w:jc w:val="center"/>
        <w:rPr>
          <w:b/>
          <w:sz w:val="28"/>
          <w:szCs w:val="28"/>
          <w:lang w:eastAsia="zh-CN" w:bidi="en-US"/>
        </w:rPr>
      </w:pPr>
      <w:r w:rsidRPr="00CD5482">
        <w:rPr>
          <w:b/>
          <w:sz w:val="28"/>
          <w:szCs w:val="28"/>
          <w:lang w:eastAsia="zh-CN" w:bidi="en-US"/>
        </w:rPr>
        <w:t>Мероприятия по рациональному использованию и охране вод и водных объектов</w:t>
      </w:r>
    </w:p>
    <w:p w14:paraId="1A6A32EE" w14:textId="77777777" w:rsidR="0049635E" w:rsidRPr="00CD5482" w:rsidRDefault="0049635E" w:rsidP="0049635E">
      <w:pPr>
        <w:tabs>
          <w:tab w:val="left" w:pos="709"/>
        </w:tabs>
        <w:suppressAutoHyphens/>
        <w:spacing w:line="360" w:lineRule="auto"/>
        <w:ind w:right="-142" w:firstLine="567"/>
        <w:jc w:val="both"/>
        <w:rPr>
          <w:sz w:val="28"/>
          <w:szCs w:val="28"/>
          <w:lang w:eastAsia="zh-CN" w:bidi="en-US"/>
        </w:rPr>
      </w:pPr>
      <w:r w:rsidRPr="00CD5482">
        <w:rPr>
          <w:sz w:val="28"/>
          <w:szCs w:val="28"/>
          <w:lang w:eastAsia="zh-CN" w:bidi="en-US"/>
        </w:rPr>
        <w:t>Характерной особенностью сельского поселения является наличие реки Кузьминка и прудов.</w:t>
      </w:r>
    </w:p>
    <w:p w14:paraId="77308AC8" w14:textId="77777777" w:rsidR="0049635E" w:rsidRPr="00CD5482" w:rsidRDefault="0049635E" w:rsidP="0049635E">
      <w:pPr>
        <w:tabs>
          <w:tab w:val="left" w:pos="709"/>
        </w:tabs>
        <w:suppressAutoHyphens/>
        <w:spacing w:line="360" w:lineRule="auto"/>
        <w:ind w:right="-142" w:firstLine="567"/>
        <w:jc w:val="both"/>
        <w:rPr>
          <w:sz w:val="28"/>
          <w:szCs w:val="28"/>
          <w:lang w:eastAsia="zh-CN" w:bidi="en-US"/>
        </w:rPr>
      </w:pPr>
      <w:r w:rsidRPr="00CD5482">
        <w:rPr>
          <w:sz w:val="28"/>
          <w:szCs w:val="28"/>
          <w:lang w:eastAsia="zh-CN" w:bidi="en-US"/>
        </w:rPr>
        <w:t>Централизованное водоснабжение осуществляется от подземных водоисточников, водозаборные сооружения состоят из скважин и колодцев.</w:t>
      </w:r>
    </w:p>
    <w:p w14:paraId="1C490EF3" w14:textId="77777777" w:rsidR="0049635E" w:rsidRPr="00CD5482" w:rsidRDefault="0049635E" w:rsidP="0049635E">
      <w:pPr>
        <w:widowControl w:val="0"/>
        <w:tabs>
          <w:tab w:val="left" w:pos="1778"/>
        </w:tabs>
        <w:suppressAutoHyphens/>
        <w:spacing w:line="360" w:lineRule="auto"/>
        <w:ind w:right="-142" w:firstLine="567"/>
        <w:jc w:val="both"/>
        <w:rPr>
          <w:sz w:val="28"/>
          <w:szCs w:val="28"/>
          <w:lang w:eastAsia="zh-CN" w:bidi="en-US"/>
        </w:rPr>
      </w:pPr>
      <w:r w:rsidRPr="00CD5482">
        <w:rPr>
          <w:sz w:val="28"/>
          <w:szCs w:val="28"/>
          <w:lang w:eastAsia="zh-CN" w:bidi="en-US"/>
        </w:rPr>
        <w:t>Предусматриваются следующие мероприятия:</w:t>
      </w:r>
    </w:p>
    <w:p w14:paraId="39CF3028" w14:textId="77777777" w:rsidR="0049635E" w:rsidRPr="00CD5482" w:rsidRDefault="0049635E" w:rsidP="0049635E">
      <w:pPr>
        <w:widowControl w:val="0"/>
        <w:tabs>
          <w:tab w:val="left" w:pos="1778"/>
        </w:tabs>
        <w:suppressAutoHyphens/>
        <w:spacing w:line="360" w:lineRule="auto"/>
        <w:ind w:right="-142" w:firstLine="567"/>
        <w:jc w:val="both"/>
        <w:rPr>
          <w:color w:val="000000"/>
          <w:sz w:val="28"/>
          <w:szCs w:val="28"/>
        </w:rPr>
      </w:pPr>
      <w:r w:rsidRPr="00CD5482">
        <w:rPr>
          <w:color w:val="000000"/>
          <w:sz w:val="28"/>
          <w:szCs w:val="28"/>
        </w:rPr>
        <w:t>- Создание водоохранной зоны для реки Кузьминка - 100 м., других водных объектов – 50 м. в обе стороны;</w:t>
      </w:r>
    </w:p>
    <w:p w14:paraId="5C774AFE" w14:textId="77777777" w:rsidR="0049635E" w:rsidRPr="00CD5482" w:rsidRDefault="0049635E" w:rsidP="0049635E">
      <w:pPr>
        <w:widowControl w:val="0"/>
        <w:tabs>
          <w:tab w:val="left" w:pos="1778"/>
        </w:tabs>
        <w:suppressAutoHyphens/>
        <w:spacing w:line="360" w:lineRule="auto"/>
        <w:ind w:right="-142" w:firstLine="567"/>
        <w:jc w:val="both"/>
        <w:rPr>
          <w:color w:val="000000"/>
          <w:sz w:val="28"/>
          <w:szCs w:val="28"/>
        </w:rPr>
      </w:pPr>
      <w:r w:rsidRPr="00CD5482">
        <w:rPr>
          <w:color w:val="000000"/>
          <w:sz w:val="28"/>
          <w:szCs w:val="28"/>
        </w:rPr>
        <w:t>- Расчистка русел рек и ручьев;</w:t>
      </w:r>
    </w:p>
    <w:p w14:paraId="6784D1A8" w14:textId="77777777" w:rsidR="0049635E" w:rsidRPr="00CD5482" w:rsidRDefault="0049635E" w:rsidP="0049635E">
      <w:pPr>
        <w:widowControl w:val="0"/>
        <w:tabs>
          <w:tab w:val="left" w:pos="1778"/>
        </w:tabs>
        <w:suppressAutoHyphens/>
        <w:spacing w:line="360" w:lineRule="auto"/>
        <w:ind w:right="-142" w:firstLine="567"/>
        <w:jc w:val="both"/>
        <w:rPr>
          <w:color w:val="000000"/>
          <w:sz w:val="28"/>
          <w:szCs w:val="28"/>
        </w:rPr>
      </w:pPr>
      <w:r w:rsidRPr="00CD5482">
        <w:rPr>
          <w:color w:val="000000"/>
          <w:sz w:val="28"/>
          <w:szCs w:val="28"/>
        </w:rPr>
        <w:t>- Создание зон санитарной охраны вокруг источников водоснабжения;</w:t>
      </w:r>
    </w:p>
    <w:p w14:paraId="6D6BFCA2" w14:textId="77777777" w:rsidR="0049635E" w:rsidRPr="00CD5482" w:rsidRDefault="0049635E" w:rsidP="0049635E">
      <w:pPr>
        <w:tabs>
          <w:tab w:val="left" w:pos="709"/>
        </w:tabs>
        <w:suppressAutoHyphens/>
        <w:spacing w:line="360" w:lineRule="auto"/>
        <w:ind w:right="-142" w:firstLine="567"/>
        <w:jc w:val="both"/>
        <w:rPr>
          <w:color w:val="000000"/>
          <w:sz w:val="28"/>
          <w:szCs w:val="28"/>
        </w:rPr>
      </w:pPr>
      <w:r w:rsidRPr="00CD5482">
        <w:rPr>
          <w:color w:val="000000"/>
          <w:sz w:val="28"/>
          <w:szCs w:val="28"/>
        </w:rPr>
        <w:t>- Создание водоохранных лесополос у водоемов.</w:t>
      </w:r>
    </w:p>
    <w:p w14:paraId="62C7D48D" w14:textId="77777777" w:rsidR="0049635E" w:rsidRPr="00CD5482" w:rsidRDefault="0049635E" w:rsidP="0049635E">
      <w:pPr>
        <w:tabs>
          <w:tab w:val="left" w:pos="709"/>
        </w:tabs>
        <w:suppressAutoHyphens/>
        <w:spacing w:line="360" w:lineRule="auto"/>
        <w:ind w:right="-142" w:firstLine="567"/>
        <w:jc w:val="both"/>
        <w:rPr>
          <w:color w:val="000000"/>
          <w:sz w:val="28"/>
          <w:szCs w:val="28"/>
        </w:rPr>
        <w:sectPr w:rsidR="0049635E" w:rsidRPr="00CD5482" w:rsidSect="002249BB">
          <w:pgSz w:w="11906" w:h="16838"/>
          <w:pgMar w:top="1134" w:right="850" w:bottom="1134" w:left="1701" w:header="708" w:footer="708" w:gutter="0"/>
          <w:cols w:space="708"/>
          <w:docGrid w:linePitch="360"/>
        </w:sectPr>
      </w:pPr>
    </w:p>
    <w:p w14:paraId="27320F3F" w14:textId="77777777" w:rsidR="00D474FE" w:rsidRPr="00CD5482" w:rsidRDefault="00D474FE" w:rsidP="0049635E">
      <w:pPr>
        <w:spacing w:before="120" w:after="120" w:line="360" w:lineRule="auto"/>
        <w:ind w:firstLine="567"/>
        <w:jc w:val="center"/>
        <w:rPr>
          <w:b/>
          <w:bCs/>
          <w:sz w:val="28"/>
          <w:szCs w:val="28"/>
        </w:rPr>
      </w:pPr>
      <w:r w:rsidRPr="00CD5482">
        <w:rPr>
          <w:b/>
          <w:bCs/>
          <w:sz w:val="28"/>
          <w:szCs w:val="28"/>
        </w:rPr>
        <w:t>3. Основные технико-экономические показатели</w:t>
      </w:r>
    </w:p>
    <w:p w14:paraId="467FBE8D" w14:textId="77777777" w:rsidR="00D474FE" w:rsidRPr="00CD5482" w:rsidRDefault="0049635E" w:rsidP="00D474FE">
      <w:pPr>
        <w:tabs>
          <w:tab w:val="left" w:pos="709"/>
        </w:tabs>
        <w:suppressAutoHyphens/>
        <w:spacing w:line="360" w:lineRule="auto"/>
        <w:ind w:right="-142" w:firstLine="567"/>
        <w:jc w:val="both"/>
        <w:rPr>
          <w:sz w:val="28"/>
          <w:szCs w:val="28"/>
          <w:lang w:eastAsia="zh-CN" w:bidi="en-US"/>
        </w:rPr>
      </w:pPr>
      <w:r w:rsidRPr="00CD5482">
        <w:rPr>
          <w:sz w:val="28"/>
          <w:szCs w:val="28"/>
        </w:rPr>
        <w:t xml:space="preserve">Общая площадь территории в границах поселения составляет </w:t>
      </w:r>
      <w:r w:rsidRPr="00CD5482">
        <w:rPr>
          <w:b/>
          <w:sz w:val="28"/>
          <w:szCs w:val="28"/>
        </w:rPr>
        <w:t>14,44 тыс. га</w:t>
      </w:r>
      <w:r w:rsidRPr="00CD5482">
        <w:rPr>
          <w:sz w:val="28"/>
          <w:szCs w:val="28"/>
        </w:rPr>
        <w:t xml:space="preserve">. </w:t>
      </w:r>
      <w:r w:rsidRPr="00CD5482">
        <w:rPr>
          <w:color w:val="000000" w:themeColor="text1"/>
          <w:sz w:val="28"/>
          <w:szCs w:val="28"/>
          <w:lang w:eastAsia="zh-CN" w:bidi="en-US"/>
        </w:rPr>
        <w:t xml:space="preserve">Земельный фонд </w:t>
      </w:r>
      <w:r w:rsidRPr="00CD5482">
        <w:rPr>
          <w:sz w:val="28"/>
          <w:szCs w:val="28"/>
          <w:lang w:eastAsia="zh-CN" w:bidi="en-US"/>
        </w:rPr>
        <w:t>сельского поселения подсчитан на основе опорного плана (плана существующего использования земель населенных пунктов) и генеральных планов населенных пунктов, а также сведений ЕГРН.</w:t>
      </w:r>
    </w:p>
    <w:p w14:paraId="2DBDF8D2" w14:textId="77777777" w:rsidR="00D474FE" w:rsidRPr="00CD5482" w:rsidRDefault="00D474FE" w:rsidP="00916E1B">
      <w:pPr>
        <w:pStyle w:val="ac"/>
        <w:numPr>
          <w:ilvl w:val="1"/>
          <w:numId w:val="41"/>
        </w:numPr>
        <w:tabs>
          <w:tab w:val="left" w:pos="709"/>
        </w:tabs>
        <w:suppressAutoHyphens/>
        <w:spacing w:before="120" w:after="120" w:line="360" w:lineRule="auto"/>
        <w:ind w:left="924" w:right="-142" w:hanging="357"/>
        <w:jc w:val="center"/>
        <w:rPr>
          <w:b/>
          <w:bCs/>
          <w:sz w:val="28"/>
          <w:szCs w:val="28"/>
          <w:lang w:eastAsia="zh-CN" w:bidi="en-US"/>
        </w:rPr>
      </w:pPr>
      <w:r w:rsidRPr="00CD5482">
        <w:rPr>
          <w:b/>
          <w:bCs/>
          <w:sz w:val="28"/>
          <w:szCs w:val="28"/>
          <w:lang w:eastAsia="zh-CN" w:bidi="en-US"/>
        </w:rPr>
        <w:t xml:space="preserve">Основные технико-экономические показатели по </w:t>
      </w:r>
      <w:r w:rsidR="0049635E" w:rsidRPr="00CD5482">
        <w:rPr>
          <w:b/>
          <w:bCs/>
          <w:sz w:val="28"/>
          <w:szCs w:val="28"/>
          <w:lang w:eastAsia="zh-CN" w:bidi="en-US"/>
        </w:rPr>
        <w:t>Кузьмино-Отвержскому</w:t>
      </w:r>
      <w:r w:rsidRPr="00CD5482">
        <w:rPr>
          <w:b/>
          <w:bCs/>
          <w:sz w:val="28"/>
          <w:szCs w:val="28"/>
          <w:lang w:eastAsia="zh-CN" w:bidi="en-US"/>
        </w:rPr>
        <w:t xml:space="preserve"> сельскому поселению </w:t>
      </w:r>
      <w:r w:rsidR="0049635E" w:rsidRPr="00CD5482">
        <w:rPr>
          <w:b/>
          <w:bCs/>
          <w:sz w:val="28"/>
          <w:szCs w:val="28"/>
          <w:lang w:eastAsia="zh-CN" w:bidi="en-US"/>
        </w:rPr>
        <w:t>Липецкого</w:t>
      </w:r>
      <w:r w:rsidRPr="00CD5482">
        <w:rPr>
          <w:b/>
          <w:bCs/>
          <w:sz w:val="28"/>
          <w:szCs w:val="28"/>
          <w:lang w:eastAsia="zh-CN" w:bidi="en-US"/>
        </w:rPr>
        <w:t xml:space="preserve">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4733"/>
        <w:gridCol w:w="1134"/>
        <w:gridCol w:w="1559"/>
        <w:gridCol w:w="1843"/>
      </w:tblGrid>
      <w:tr w:rsidR="000E403D" w:rsidRPr="00EE0449" w14:paraId="1ABEBD8C" w14:textId="77777777" w:rsidTr="002069AE">
        <w:tc>
          <w:tcPr>
            <w:tcW w:w="4733" w:type="dxa"/>
            <w:tcBorders>
              <w:top w:val="single" w:sz="4" w:space="0" w:color="auto"/>
              <w:left w:val="single" w:sz="4" w:space="0" w:color="auto"/>
              <w:bottom w:val="single" w:sz="4" w:space="0" w:color="auto"/>
              <w:right w:val="single" w:sz="4" w:space="0" w:color="auto"/>
            </w:tcBorders>
            <w:shd w:val="clear" w:color="auto" w:fill="D9D9D9"/>
            <w:vAlign w:val="center"/>
          </w:tcPr>
          <w:p w14:paraId="6BFF62B5" w14:textId="77777777" w:rsidR="000E403D" w:rsidRPr="00EE0449" w:rsidRDefault="000E403D" w:rsidP="002069AE">
            <w:pPr>
              <w:pStyle w:val="afc"/>
              <w:snapToGrid w:val="0"/>
              <w:ind w:left="-55" w:right="-55"/>
              <w:jc w:val="center"/>
              <w:rPr>
                <w:b/>
                <w:color w:val="000000"/>
              </w:rPr>
            </w:pPr>
            <w:r w:rsidRPr="00EE0449">
              <w:rPr>
                <w:b/>
                <w:color w:val="000000"/>
                <w:sz w:val="22"/>
                <w:szCs w:val="22"/>
              </w:rPr>
              <w:t>Наименование показателя</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tcPr>
          <w:p w14:paraId="3F7AB277" w14:textId="77777777" w:rsidR="000E403D" w:rsidRPr="00EE0449" w:rsidRDefault="000E403D" w:rsidP="002069AE">
            <w:pPr>
              <w:pStyle w:val="afc"/>
              <w:snapToGrid w:val="0"/>
              <w:ind w:left="-55" w:right="-55"/>
              <w:jc w:val="center"/>
              <w:rPr>
                <w:b/>
                <w:color w:val="000000"/>
              </w:rPr>
            </w:pPr>
            <w:r w:rsidRPr="00EE0449">
              <w:rPr>
                <w:b/>
                <w:color w:val="000000"/>
                <w:sz w:val="22"/>
                <w:szCs w:val="22"/>
              </w:rPr>
              <w:t>Единица измерения</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14:paraId="611D4AAE" w14:textId="77777777" w:rsidR="000E403D" w:rsidRPr="00EE0449" w:rsidRDefault="000E403D" w:rsidP="002069AE">
            <w:pPr>
              <w:pStyle w:val="afc"/>
              <w:snapToGrid w:val="0"/>
              <w:ind w:left="-55" w:right="-55"/>
              <w:jc w:val="center"/>
              <w:rPr>
                <w:b/>
                <w:color w:val="000000"/>
              </w:rPr>
            </w:pPr>
            <w:r w:rsidRPr="00EE0449">
              <w:rPr>
                <w:b/>
                <w:color w:val="000000"/>
                <w:sz w:val="22"/>
                <w:szCs w:val="22"/>
              </w:rPr>
              <w:t>Современное состояние</w:t>
            </w:r>
          </w:p>
          <w:p w14:paraId="3BC6F20B" w14:textId="77777777" w:rsidR="000E403D" w:rsidRPr="00EE0449" w:rsidRDefault="000E403D" w:rsidP="002069AE">
            <w:pPr>
              <w:pStyle w:val="afc"/>
              <w:snapToGrid w:val="0"/>
              <w:ind w:left="-55" w:right="-55"/>
              <w:jc w:val="center"/>
              <w:rPr>
                <w:b/>
                <w:color w:val="000000"/>
              </w:rPr>
            </w:pPr>
            <w:r w:rsidRPr="00EE0449">
              <w:rPr>
                <w:b/>
                <w:color w:val="000000"/>
                <w:sz w:val="22"/>
                <w:szCs w:val="22"/>
              </w:rPr>
              <w:t>(2021 г.)</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tcPr>
          <w:p w14:paraId="5A405AFF" w14:textId="77777777" w:rsidR="000E403D" w:rsidRPr="00EE0449" w:rsidRDefault="000E403D" w:rsidP="002069AE">
            <w:pPr>
              <w:pStyle w:val="afc"/>
              <w:snapToGrid w:val="0"/>
              <w:ind w:left="-55" w:right="-55"/>
              <w:jc w:val="center"/>
              <w:rPr>
                <w:b/>
                <w:color w:val="000000"/>
              </w:rPr>
            </w:pPr>
            <w:r w:rsidRPr="00EE0449">
              <w:rPr>
                <w:b/>
                <w:color w:val="000000"/>
                <w:sz w:val="22"/>
                <w:szCs w:val="22"/>
              </w:rPr>
              <w:t>Расчетный срок</w:t>
            </w:r>
          </w:p>
          <w:p w14:paraId="71EFE205" w14:textId="77777777" w:rsidR="000E403D" w:rsidRPr="00EE0449" w:rsidRDefault="000E403D" w:rsidP="002069AE">
            <w:pPr>
              <w:pStyle w:val="afc"/>
              <w:snapToGrid w:val="0"/>
              <w:ind w:left="-55" w:right="-55"/>
              <w:jc w:val="center"/>
              <w:rPr>
                <w:b/>
                <w:color w:val="000000"/>
              </w:rPr>
            </w:pPr>
            <w:r w:rsidRPr="00EE0449">
              <w:rPr>
                <w:b/>
                <w:color w:val="000000"/>
                <w:sz w:val="22"/>
                <w:szCs w:val="22"/>
              </w:rPr>
              <w:t>на 2041 г.</w:t>
            </w:r>
          </w:p>
        </w:tc>
      </w:tr>
      <w:tr w:rsidR="000E403D" w:rsidRPr="00EE0449" w14:paraId="4B62FE8E" w14:textId="77777777" w:rsidTr="002069AE">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227A74B6" w14:textId="77777777" w:rsidR="000E403D" w:rsidRPr="00EE0449" w:rsidRDefault="000E403D" w:rsidP="002069AE">
            <w:pPr>
              <w:pStyle w:val="afc"/>
              <w:snapToGrid w:val="0"/>
              <w:ind w:left="-55" w:right="-55"/>
              <w:rPr>
                <w:color w:val="000000"/>
              </w:rPr>
            </w:pPr>
            <w:r w:rsidRPr="00EE0449">
              <w:rPr>
                <w:color w:val="000000"/>
                <w:sz w:val="22"/>
                <w:szCs w:val="22"/>
              </w:rPr>
              <w:t>Население</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EDC1D38" w14:textId="77777777" w:rsidR="000E403D" w:rsidRPr="00EE0449" w:rsidRDefault="000E403D" w:rsidP="002069AE">
            <w:pPr>
              <w:pStyle w:val="afc"/>
              <w:snapToGrid w:val="0"/>
              <w:ind w:left="-55" w:right="-55"/>
              <w:jc w:val="center"/>
              <w:rPr>
                <w:color w:val="000000"/>
              </w:rPr>
            </w:pPr>
            <w:r w:rsidRPr="00EE0449">
              <w:rPr>
                <w:color w:val="000000"/>
                <w:sz w:val="22"/>
                <w:szCs w:val="22"/>
              </w:rPr>
              <w:t>чел.</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D59C289" w14:textId="77777777" w:rsidR="000E403D" w:rsidRPr="00EE0449" w:rsidRDefault="000E403D" w:rsidP="002069AE">
            <w:pPr>
              <w:pStyle w:val="afc"/>
              <w:snapToGrid w:val="0"/>
              <w:ind w:left="-55" w:right="-55"/>
              <w:jc w:val="center"/>
              <w:rPr>
                <w:color w:val="000000"/>
              </w:rPr>
            </w:pPr>
            <w:r w:rsidRPr="00EE0449">
              <w:rPr>
                <w:color w:val="000000"/>
                <w:sz w:val="22"/>
                <w:szCs w:val="22"/>
              </w:rPr>
              <w:t>5254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788EFC4" w14:textId="77777777" w:rsidR="000E403D" w:rsidRPr="00EE0449" w:rsidRDefault="000E403D" w:rsidP="002069AE">
            <w:pPr>
              <w:pStyle w:val="afc"/>
              <w:snapToGrid w:val="0"/>
              <w:ind w:left="-55" w:right="-55"/>
              <w:jc w:val="center"/>
              <w:rPr>
                <w:b/>
                <w:color w:val="000000"/>
              </w:rPr>
            </w:pPr>
            <w:r w:rsidRPr="00EE0449">
              <w:rPr>
                <w:b/>
                <w:color w:val="000000"/>
                <w:sz w:val="22"/>
                <w:szCs w:val="22"/>
              </w:rPr>
              <w:t>7276</w:t>
            </w:r>
          </w:p>
        </w:tc>
      </w:tr>
      <w:tr w:rsidR="000E403D" w:rsidRPr="00EE0449" w14:paraId="77792407" w14:textId="77777777" w:rsidTr="002069AE">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2FCC6AF3" w14:textId="77777777" w:rsidR="000E403D" w:rsidRPr="00EE0449" w:rsidRDefault="000E403D" w:rsidP="002069AE">
            <w:pPr>
              <w:pStyle w:val="afc"/>
              <w:snapToGrid w:val="0"/>
              <w:ind w:left="-55" w:right="-55"/>
              <w:rPr>
                <w:color w:val="000000"/>
              </w:rPr>
            </w:pPr>
            <w:r w:rsidRPr="00EE0449">
              <w:rPr>
                <w:color w:val="000000"/>
                <w:sz w:val="22"/>
                <w:szCs w:val="22"/>
              </w:rPr>
              <w:t>Общая площадь земель в границах сельского поселения</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02FAC31" w14:textId="77777777" w:rsidR="000E403D" w:rsidRPr="00EE0449" w:rsidRDefault="000E403D" w:rsidP="002069AE">
            <w:pPr>
              <w:pStyle w:val="afc"/>
              <w:snapToGrid w:val="0"/>
              <w:ind w:left="-55" w:right="-55"/>
              <w:jc w:val="center"/>
              <w:rPr>
                <w:color w:val="000000"/>
              </w:rPr>
            </w:pPr>
            <w:r w:rsidRPr="00EE0449">
              <w:rPr>
                <w:color w:val="000000"/>
                <w:sz w:val="22"/>
                <w:szCs w:val="22"/>
              </w:rPr>
              <w:t>тыс. га.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FEDAB51" w14:textId="77777777" w:rsidR="000E403D" w:rsidRPr="00EE0449" w:rsidRDefault="000E403D" w:rsidP="002069AE">
            <w:pPr>
              <w:pStyle w:val="afc"/>
              <w:snapToGrid w:val="0"/>
              <w:ind w:left="-55" w:right="-55"/>
              <w:jc w:val="center"/>
              <w:rPr>
                <w:color w:val="000000"/>
              </w:rPr>
            </w:pPr>
            <w:r w:rsidRPr="00EE0449">
              <w:rPr>
                <w:color w:val="000000"/>
                <w:sz w:val="22"/>
                <w:szCs w:val="22"/>
              </w:rPr>
              <w:t>14,44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BD22242" w14:textId="77777777" w:rsidR="000E403D" w:rsidRPr="00EE0449" w:rsidRDefault="000E403D" w:rsidP="002069AE">
            <w:pPr>
              <w:pStyle w:val="afc"/>
              <w:snapToGrid w:val="0"/>
              <w:ind w:left="-55" w:right="-55"/>
              <w:jc w:val="center"/>
              <w:rPr>
                <w:b/>
                <w:color w:val="000000"/>
              </w:rPr>
            </w:pPr>
            <w:r w:rsidRPr="00EE0449">
              <w:rPr>
                <w:b/>
                <w:color w:val="000000"/>
                <w:sz w:val="22"/>
                <w:szCs w:val="22"/>
              </w:rPr>
              <w:t>14,44</w:t>
            </w:r>
          </w:p>
        </w:tc>
      </w:tr>
      <w:tr w:rsidR="000E403D" w:rsidRPr="00EE0449" w14:paraId="3EF38013" w14:textId="77777777" w:rsidTr="002069AE">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7D6809AA" w14:textId="77777777" w:rsidR="000E403D" w:rsidRPr="00EE0449" w:rsidRDefault="000E403D" w:rsidP="002069AE">
            <w:pPr>
              <w:pStyle w:val="afc"/>
              <w:snapToGrid w:val="0"/>
              <w:ind w:left="-55" w:right="-55"/>
              <w:rPr>
                <w:color w:val="000000"/>
              </w:rPr>
            </w:pPr>
            <w:r w:rsidRPr="00EE0449">
              <w:rPr>
                <w:color w:val="000000"/>
                <w:sz w:val="22"/>
                <w:szCs w:val="22"/>
              </w:rPr>
              <w:t>Количество населенных пунктов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B47B8F8" w14:textId="77777777" w:rsidR="000E403D" w:rsidRPr="00EE0449" w:rsidRDefault="000E403D" w:rsidP="002069AE">
            <w:pPr>
              <w:pStyle w:val="afc"/>
              <w:snapToGrid w:val="0"/>
              <w:ind w:left="-55" w:right="-55"/>
              <w:jc w:val="center"/>
              <w:rPr>
                <w:color w:val="000000"/>
              </w:rPr>
            </w:pPr>
            <w:r w:rsidRPr="00EE0449">
              <w:rPr>
                <w:color w:val="000000"/>
                <w:sz w:val="22"/>
                <w:szCs w:val="22"/>
              </w:rPr>
              <w:t>ед.</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98FBF76" w14:textId="77777777" w:rsidR="000E403D" w:rsidRPr="00EE0449" w:rsidRDefault="000E403D" w:rsidP="002069AE">
            <w:pPr>
              <w:pStyle w:val="afc"/>
              <w:snapToGrid w:val="0"/>
              <w:ind w:left="-55" w:right="-55"/>
              <w:jc w:val="center"/>
              <w:rPr>
                <w:color w:val="000000"/>
              </w:rPr>
            </w:pPr>
            <w:r w:rsidRPr="00EE0449">
              <w:rPr>
                <w:color w:val="000000"/>
                <w:sz w:val="22"/>
                <w:szCs w:val="22"/>
              </w:rPr>
              <w:t>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AB0E2A5" w14:textId="77777777" w:rsidR="000E403D" w:rsidRPr="00EE0449" w:rsidRDefault="000E403D" w:rsidP="002069AE">
            <w:pPr>
              <w:pStyle w:val="afc"/>
              <w:snapToGrid w:val="0"/>
              <w:ind w:left="-55" w:right="-55"/>
              <w:jc w:val="center"/>
              <w:rPr>
                <w:b/>
                <w:color w:val="000000"/>
              </w:rPr>
            </w:pPr>
            <w:r w:rsidRPr="00EE0449">
              <w:rPr>
                <w:b/>
                <w:color w:val="000000"/>
                <w:sz w:val="22"/>
                <w:szCs w:val="22"/>
              </w:rPr>
              <w:t>7</w:t>
            </w:r>
          </w:p>
        </w:tc>
      </w:tr>
      <w:tr w:rsidR="000E403D" w:rsidRPr="00EE0449" w14:paraId="7ADD09F8" w14:textId="77777777" w:rsidTr="002069AE">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1E853238" w14:textId="77777777" w:rsidR="000E403D" w:rsidRPr="00EE0449" w:rsidRDefault="000E403D" w:rsidP="002069AE">
            <w:pPr>
              <w:pStyle w:val="afc"/>
              <w:snapToGrid w:val="0"/>
              <w:ind w:left="-55" w:right="-55"/>
              <w:rPr>
                <w:color w:val="000000"/>
              </w:rPr>
            </w:pPr>
            <w:r w:rsidRPr="00EE0449">
              <w:rPr>
                <w:color w:val="000000"/>
                <w:sz w:val="22"/>
                <w:szCs w:val="22"/>
              </w:rPr>
              <w:t>Общая площадь земель населенных пунктов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6E45599" w14:textId="77777777" w:rsidR="000E403D" w:rsidRPr="00EE0449" w:rsidRDefault="000E403D" w:rsidP="002069AE">
            <w:pPr>
              <w:pStyle w:val="afc"/>
              <w:snapToGrid w:val="0"/>
              <w:ind w:left="-55" w:right="-55"/>
              <w:jc w:val="center"/>
              <w:rPr>
                <w:color w:val="000000"/>
              </w:rPr>
            </w:pPr>
            <w:r w:rsidRPr="00EE0449">
              <w:rPr>
                <w:color w:val="000000"/>
                <w:sz w:val="22"/>
                <w:szCs w:val="22"/>
              </w:rPr>
              <w:t>га.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0B4C4D2" w14:textId="77777777" w:rsidR="000E403D" w:rsidRPr="00EE0449" w:rsidRDefault="000E403D" w:rsidP="002069AE">
            <w:pPr>
              <w:pStyle w:val="afc"/>
              <w:snapToGrid w:val="0"/>
              <w:ind w:left="-55" w:right="-55"/>
              <w:jc w:val="center"/>
              <w:rPr>
                <w:color w:val="000000"/>
              </w:rPr>
            </w:pPr>
            <w:r>
              <w:rPr>
                <w:color w:val="000000"/>
                <w:sz w:val="22"/>
                <w:szCs w:val="22"/>
              </w:rPr>
              <w:t>1277,66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1EF780B" w14:textId="77777777" w:rsidR="000E403D" w:rsidRPr="00EE0449" w:rsidRDefault="000E403D" w:rsidP="002069AE">
            <w:pPr>
              <w:pStyle w:val="afc"/>
              <w:snapToGrid w:val="0"/>
              <w:ind w:left="-55" w:right="-55"/>
              <w:jc w:val="center"/>
              <w:rPr>
                <w:b/>
                <w:color w:val="000000"/>
              </w:rPr>
            </w:pPr>
            <w:r>
              <w:rPr>
                <w:b/>
                <w:color w:val="000000"/>
                <w:sz w:val="22"/>
                <w:szCs w:val="22"/>
              </w:rPr>
              <w:t>1661,73</w:t>
            </w:r>
          </w:p>
        </w:tc>
      </w:tr>
      <w:tr w:rsidR="000E403D" w:rsidRPr="00EE0449" w14:paraId="346624A2" w14:textId="77777777" w:rsidTr="002069AE">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0CD47658" w14:textId="77777777" w:rsidR="000E403D" w:rsidRPr="00EE0449" w:rsidRDefault="000E403D" w:rsidP="002069AE">
            <w:pPr>
              <w:pStyle w:val="afc"/>
              <w:snapToGrid w:val="0"/>
              <w:ind w:left="-55" w:right="-55"/>
              <w:rPr>
                <w:color w:val="000000"/>
              </w:rPr>
            </w:pPr>
            <w:r w:rsidRPr="00EE0449">
              <w:rPr>
                <w:color w:val="000000"/>
                <w:sz w:val="22"/>
                <w:szCs w:val="22"/>
              </w:rPr>
              <w:t>с. Кузьминские Отвержки (центр сельского поселения)</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DCCBC33" w14:textId="77777777" w:rsidR="000E403D" w:rsidRPr="00EE0449" w:rsidRDefault="000E403D" w:rsidP="002069AE">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25CCD24" w14:textId="77777777" w:rsidR="000E403D" w:rsidRPr="00EE0449" w:rsidRDefault="000E403D" w:rsidP="002069AE">
            <w:pPr>
              <w:pStyle w:val="afc"/>
              <w:snapToGrid w:val="0"/>
              <w:ind w:left="-55" w:right="-55"/>
              <w:jc w:val="center"/>
              <w:rPr>
                <w:color w:val="000000"/>
              </w:rPr>
            </w:pPr>
            <w:r w:rsidRPr="00EE0449">
              <w:rPr>
                <w:color w:val="000000"/>
                <w:sz w:val="22"/>
                <w:szCs w:val="22"/>
              </w:rPr>
              <w:t>317,02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D36A508" w14:textId="77777777" w:rsidR="000E403D" w:rsidRPr="00EE0449" w:rsidRDefault="000E403D" w:rsidP="002069AE">
            <w:pPr>
              <w:pStyle w:val="afc"/>
              <w:snapToGrid w:val="0"/>
              <w:ind w:left="-55" w:right="-55"/>
              <w:jc w:val="center"/>
              <w:rPr>
                <w:b/>
                <w:color w:val="000000"/>
              </w:rPr>
            </w:pPr>
            <w:r>
              <w:rPr>
                <w:b/>
                <w:color w:val="000000"/>
                <w:sz w:val="22"/>
                <w:szCs w:val="22"/>
              </w:rPr>
              <w:t>659,97</w:t>
            </w:r>
          </w:p>
        </w:tc>
      </w:tr>
      <w:tr w:rsidR="000E403D" w:rsidRPr="00EE0449" w14:paraId="11857603" w14:textId="77777777" w:rsidTr="002069AE">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4D983716" w14:textId="77777777" w:rsidR="000E403D" w:rsidRPr="00EE0449" w:rsidRDefault="000E403D" w:rsidP="002069AE">
            <w:pPr>
              <w:pStyle w:val="afc"/>
              <w:snapToGrid w:val="0"/>
              <w:ind w:left="-55" w:right="-55"/>
              <w:rPr>
                <w:color w:val="000000"/>
              </w:rPr>
            </w:pPr>
            <w:r w:rsidRPr="00EE0449">
              <w:rPr>
                <w:color w:val="000000"/>
                <w:sz w:val="22"/>
                <w:szCs w:val="22"/>
              </w:rPr>
              <w:t>с. Тюшевка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38637D5" w14:textId="77777777" w:rsidR="000E403D" w:rsidRPr="00EE0449" w:rsidRDefault="000E403D" w:rsidP="002069AE">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F18D559" w14:textId="77777777" w:rsidR="000E403D" w:rsidRPr="00EE0449" w:rsidRDefault="000E403D" w:rsidP="002069AE">
            <w:pPr>
              <w:pStyle w:val="afc"/>
              <w:snapToGrid w:val="0"/>
              <w:ind w:left="-55" w:right="-55"/>
              <w:jc w:val="center"/>
              <w:rPr>
                <w:color w:val="000000"/>
              </w:rPr>
            </w:pPr>
            <w:r w:rsidRPr="00EE0449">
              <w:rPr>
                <w:color w:val="000000"/>
                <w:sz w:val="22"/>
                <w:szCs w:val="22"/>
              </w:rPr>
              <w:t>231,58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6BD918B" w14:textId="77777777" w:rsidR="000E403D" w:rsidRPr="00EE0449" w:rsidRDefault="000E403D" w:rsidP="002069AE">
            <w:pPr>
              <w:pStyle w:val="afc"/>
              <w:snapToGrid w:val="0"/>
              <w:ind w:left="-55" w:right="-55"/>
              <w:jc w:val="center"/>
              <w:rPr>
                <w:b/>
                <w:color w:val="000000"/>
              </w:rPr>
            </w:pPr>
            <w:r>
              <w:rPr>
                <w:b/>
                <w:color w:val="000000"/>
                <w:sz w:val="22"/>
                <w:szCs w:val="22"/>
              </w:rPr>
              <w:t>231,58</w:t>
            </w:r>
          </w:p>
        </w:tc>
      </w:tr>
      <w:tr w:rsidR="000E403D" w:rsidRPr="00EE0449" w14:paraId="1D8DB651" w14:textId="77777777" w:rsidTr="002069AE">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480D15E0" w14:textId="77777777" w:rsidR="000E403D" w:rsidRPr="00EE0449" w:rsidRDefault="000E403D" w:rsidP="002069AE">
            <w:pPr>
              <w:pStyle w:val="afc"/>
              <w:snapToGrid w:val="0"/>
              <w:ind w:left="-55" w:right="-55"/>
              <w:rPr>
                <w:color w:val="000000"/>
              </w:rPr>
            </w:pPr>
            <w:r w:rsidRPr="00EE0449">
              <w:rPr>
                <w:color w:val="000000"/>
                <w:sz w:val="22"/>
                <w:szCs w:val="22"/>
              </w:rPr>
              <w:t>д. Копцевы Хутора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90D0279" w14:textId="77777777" w:rsidR="000E403D" w:rsidRPr="00EE0449" w:rsidRDefault="000E403D" w:rsidP="002069AE">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324BC77" w14:textId="77777777" w:rsidR="000E403D" w:rsidRPr="00EE0449" w:rsidRDefault="000E403D" w:rsidP="002069AE">
            <w:pPr>
              <w:pStyle w:val="afc"/>
              <w:snapToGrid w:val="0"/>
              <w:ind w:left="-55" w:right="-55"/>
              <w:jc w:val="center"/>
              <w:rPr>
                <w:color w:val="000000"/>
              </w:rPr>
            </w:pPr>
            <w:r w:rsidRPr="00EE0449">
              <w:rPr>
                <w:color w:val="000000"/>
                <w:sz w:val="22"/>
                <w:szCs w:val="22"/>
              </w:rPr>
              <w:t>199,59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35EF945" w14:textId="77777777" w:rsidR="000E403D" w:rsidRPr="00EE0449" w:rsidRDefault="000E403D" w:rsidP="002069AE">
            <w:pPr>
              <w:pStyle w:val="afc"/>
              <w:snapToGrid w:val="0"/>
              <w:ind w:left="-55" w:right="-55"/>
              <w:jc w:val="center"/>
              <w:rPr>
                <w:b/>
                <w:color w:val="000000"/>
              </w:rPr>
            </w:pPr>
            <w:r>
              <w:rPr>
                <w:b/>
                <w:color w:val="000000"/>
                <w:sz w:val="22"/>
                <w:szCs w:val="22"/>
              </w:rPr>
              <w:t>240,71</w:t>
            </w:r>
          </w:p>
        </w:tc>
      </w:tr>
      <w:tr w:rsidR="000E403D" w:rsidRPr="00EE0449" w14:paraId="67C1D808" w14:textId="77777777" w:rsidTr="002069AE">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60980AC7" w14:textId="77777777" w:rsidR="000E403D" w:rsidRPr="00EE0449" w:rsidRDefault="000E403D" w:rsidP="002069AE">
            <w:pPr>
              <w:pStyle w:val="afc"/>
              <w:snapToGrid w:val="0"/>
              <w:ind w:left="-55" w:right="-55"/>
              <w:rPr>
                <w:color w:val="000000"/>
              </w:rPr>
            </w:pPr>
            <w:r w:rsidRPr="00EE0449">
              <w:rPr>
                <w:color w:val="000000"/>
                <w:sz w:val="22"/>
                <w:szCs w:val="22"/>
              </w:rPr>
              <w:t>д. Студеные Выселки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3E26DD4" w14:textId="77777777" w:rsidR="000E403D" w:rsidRPr="00EE0449" w:rsidRDefault="000E403D" w:rsidP="002069AE">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09C2951" w14:textId="77777777" w:rsidR="000E403D" w:rsidRPr="00EE0449" w:rsidRDefault="000E403D" w:rsidP="002069AE">
            <w:pPr>
              <w:pStyle w:val="afc"/>
              <w:snapToGrid w:val="0"/>
              <w:ind w:left="-55" w:right="-55"/>
              <w:jc w:val="center"/>
              <w:rPr>
                <w:color w:val="000000"/>
              </w:rPr>
            </w:pPr>
            <w:r>
              <w:rPr>
                <w:color w:val="000000"/>
                <w:sz w:val="22"/>
                <w:szCs w:val="22"/>
              </w:rPr>
              <w:t>413,81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1E9F751" w14:textId="77777777" w:rsidR="000E403D" w:rsidRPr="00EE0449" w:rsidRDefault="000E403D" w:rsidP="002069AE">
            <w:pPr>
              <w:pStyle w:val="afc"/>
              <w:snapToGrid w:val="0"/>
              <w:ind w:left="-55" w:right="-55"/>
              <w:jc w:val="center"/>
              <w:rPr>
                <w:b/>
                <w:color w:val="000000"/>
              </w:rPr>
            </w:pPr>
            <w:r>
              <w:rPr>
                <w:b/>
                <w:color w:val="000000"/>
                <w:sz w:val="22"/>
                <w:szCs w:val="22"/>
              </w:rPr>
              <w:t>413,81</w:t>
            </w:r>
          </w:p>
        </w:tc>
      </w:tr>
      <w:tr w:rsidR="000E403D" w:rsidRPr="00EE0449" w14:paraId="1A9C4C4B" w14:textId="77777777" w:rsidTr="002069AE">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1289A38B" w14:textId="77777777" w:rsidR="000E403D" w:rsidRPr="00EE0449" w:rsidRDefault="000E403D" w:rsidP="002069AE">
            <w:pPr>
              <w:pStyle w:val="afc"/>
              <w:snapToGrid w:val="0"/>
              <w:ind w:left="-55" w:right="-55"/>
              <w:rPr>
                <w:color w:val="000000"/>
              </w:rPr>
            </w:pPr>
            <w:r w:rsidRPr="00EE0449">
              <w:rPr>
                <w:color w:val="000000"/>
                <w:sz w:val="22"/>
                <w:szCs w:val="22"/>
              </w:rPr>
              <w:t>д. Малашевка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553CFE8" w14:textId="77777777" w:rsidR="000E403D" w:rsidRPr="00EE0449" w:rsidRDefault="000E403D" w:rsidP="002069AE">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B5BCAE7" w14:textId="77777777" w:rsidR="000E403D" w:rsidRPr="00EE0449" w:rsidRDefault="000E403D" w:rsidP="002069AE">
            <w:pPr>
              <w:pStyle w:val="afc"/>
              <w:snapToGrid w:val="0"/>
              <w:ind w:left="-55" w:right="-55"/>
              <w:jc w:val="center"/>
              <w:rPr>
                <w:color w:val="000000"/>
              </w:rPr>
            </w:pPr>
            <w:r>
              <w:rPr>
                <w:color w:val="000000"/>
                <w:sz w:val="22"/>
                <w:szCs w:val="22"/>
              </w:rPr>
              <w:t>60,23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B83CEAB" w14:textId="77777777" w:rsidR="000E403D" w:rsidRPr="00EE0449" w:rsidRDefault="000E403D" w:rsidP="002069AE">
            <w:pPr>
              <w:pStyle w:val="afc"/>
              <w:snapToGrid w:val="0"/>
              <w:ind w:left="-55" w:right="-55"/>
              <w:jc w:val="center"/>
              <w:rPr>
                <w:b/>
                <w:color w:val="000000"/>
              </w:rPr>
            </w:pPr>
            <w:r>
              <w:rPr>
                <w:b/>
                <w:color w:val="000000"/>
                <w:sz w:val="22"/>
                <w:szCs w:val="22"/>
              </w:rPr>
              <w:t>60,23</w:t>
            </w:r>
          </w:p>
        </w:tc>
      </w:tr>
      <w:tr w:rsidR="000E403D" w:rsidRPr="00EE0449" w14:paraId="3E6EB534" w14:textId="77777777" w:rsidTr="002069AE">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7927885F" w14:textId="77777777" w:rsidR="000E403D" w:rsidRPr="00EE0449" w:rsidRDefault="000E403D" w:rsidP="002069AE">
            <w:pPr>
              <w:pStyle w:val="afc"/>
              <w:snapToGrid w:val="0"/>
              <w:ind w:left="-55" w:right="-55"/>
              <w:rPr>
                <w:color w:val="000000"/>
              </w:rPr>
            </w:pPr>
            <w:r w:rsidRPr="00EE0449">
              <w:rPr>
                <w:color w:val="000000"/>
                <w:sz w:val="22"/>
                <w:szCs w:val="22"/>
              </w:rPr>
              <w:t>д. Давыдовка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CA7AE60" w14:textId="77777777" w:rsidR="000E403D" w:rsidRPr="00EE0449" w:rsidRDefault="000E403D" w:rsidP="002069AE">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7D9A178" w14:textId="77777777" w:rsidR="000E403D" w:rsidRPr="00EE0449" w:rsidRDefault="000E403D" w:rsidP="002069AE">
            <w:pPr>
              <w:pStyle w:val="afc"/>
              <w:snapToGrid w:val="0"/>
              <w:ind w:left="-55" w:right="-55"/>
              <w:jc w:val="center"/>
              <w:rPr>
                <w:color w:val="000000"/>
              </w:rPr>
            </w:pPr>
            <w:r>
              <w:rPr>
                <w:color w:val="000000"/>
                <w:sz w:val="22"/>
                <w:szCs w:val="22"/>
              </w:rPr>
              <w:t>42,23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3145788" w14:textId="77777777" w:rsidR="000E403D" w:rsidRPr="00EE0449" w:rsidRDefault="000E403D" w:rsidP="002069AE">
            <w:pPr>
              <w:pStyle w:val="afc"/>
              <w:snapToGrid w:val="0"/>
              <w:ind w:left="-55" w:right="-55"/>
              <w:jc w:val="center"/>
              <w:rPr>
                <w:b/>
                <w:color w:val="000000"/>
              </w:rPr>
            </w:pPr>
            <w:r>
              <w:rPr>
                <w:b/>
                <w:color w:val="000000"/>
                <w:sz w:val="22"/>
                <w:szCs w:val="22"/>
              </w:rPr>
              <w:t>42,23</w:t>
            </w:r>
          </w:p>
        </w:tc>
      </w:tr>
      <w:tr w:rsidR="000E403D" w:rsidRPr="00EE0449" w14:paraId="697B7DD6" w14:textId="77777777" w:rsidTr="002069AE">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382A5998" w14:textId="77777777" w:rsidR="000E403D" w:rsidRPr="00EE0449" w:rsidRDefault="000E403D" w:rsidP="002069AE">
            <w:pPr>
              <w:pStyle w:val="afc"/>
              <w:snapToGrid w:val="0"/>
              <w:ind w:left="-55" w:right="-55"/>
              <w:rPr>
                <w:color w:val="000000"/>
              </w:rPr>
            </w:pPr>
            <w:r w:rsidRPr="00EE0449">
              <w:rPr>
                <w:color w:val="000000"/>
                <w:sz w:val="22"/>
                <w:szCs w:val="22"/>
              </w:rPr>
              <w:t>д. Дареновка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BBBF48F" w14:textId="77777777" w:rsidR="000E403D" w:rsidRPr="00EE0449" w:rsidRDefault="000E403D" w:rsidP="002069AE">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4A1F1B6" w14:textId="77777777" w:rsidR="000E403D" w:rsidRPr="00EE0449" w:rsidRDefault="000E403D" w:rsidP="002069AE">
            <w:pPr>
              <w:pStyle w:val="afc"/>
              <w:snapToGrid w:val="0"/>
              <w:ind w:left="-55" w:right="-55"/>
              <w:jc w:val="center"/>
              <w:rPr>
                <w:color w:val="000000"/>
              </w:rPr>
            </w:pPr>
            <w:r>
              <w:rPr>
                <w:color w:val="000000"/>
                <w:sz w:val="22"/>
                <w:szCs w:val="22"/>
              </w:rPr>
              <w:t>13,20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3C28BD6" w14:textId="77777777" w:rsidR="000E403D" w:rsidRPr="00EE0449" w:rsidRDefault="000E403D" w:rsidP="002069AE">
            <w:pPr>
              <w:pStyle w:val="afc"/>
              <w:snapToGrid w:val="0"/>
              <w:ind w:left="-55" w:right="-55"/>
              <w:jc w:val="center"/>
              <w:rPr>
                <w:b/>
                <w:color w:val="000000"/>
              </w:rPr>
            </w:pPr>
            <w:r>
              <w:rPr>
                <w:b/>
                <w:color w:val="000000"/>
                <w:sz w:val="22"/>
                <w:szCs w:val="22"/>
              </w:rPr>
              <w:t>13,20</w:t>
            </w:r>
          </w:p>
        </w:tc>
      </w:tr>
      <w:tr w:rsidR="000E403D" w:rsidRPr="00EE0449" w14:paraId="1BD237E7" w14:textId="77777777" w:rsidTr="002069AE">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41976690" w14:textId="77777777" w:rsidR="000E403D" w:rsidRPr="00EE0449" w:rsidRDefault="000E403D" w:rsidP="002069AE">
            <w:pPr>
              <w:pStyle w:val="afc"/>
              <w:snapToGrid w:val="0"/>
              <w:ind w:left="-55" w:right="-55"/>
              <w:rPr>
                <w:color w:val="000000"/>
              </w:rPr>
            </w:pPr>
            <w:r w:rsidRPr="00EE0449">
              <w:rPr>
                <w:color w:val="000000"/>
                <w:sz w:val="22"/>
                <w:szCs w:val="22"/>
              </w:rPr>
              <w:t>Общая площадь земель сельскохозяйственного назначения, в том числе:</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8468AC3" w14:textId="77777777" w:rsidR="000E403D" w:rsidRPr="00EE0449" w:rsidRDefault="000E403D" w:rsidP="002069AE">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5463C9E" w14:textId="77777777" w:rsidR="000E403D" w:rsidRPr="00EE0449" w:rsidRDefault="000E403D" w:rsidP="002069AE">
            <w:pPr>
              <w:pStyle w:val="afc"/>
              <w:snapToGrid w:val="0"/>
              <w:ind w:left="-55" w:right="-55"/>
              <w:jc w:val="center"/>
              <w:rPr>
                <w:color w:val="000000"/>
              </w:rPr>
            </w:pPr>
            <w:r>
              <w:rPr>
                <w:color w:val="000000"/>
                <w:sz w:val="22"/>
                <w:szCs w:val="22"/>
              </w:rPr>
              <w:t>11853,71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2907B2D" w14:textId="77777777" w:rsidR="000E403D" w:rsidRPr="00EE0449" w:rsidRDefault="000E403D" w:rsidP="002069AE">
            <w:pPr>
              <w:pStyle w:val="afc"/>
              <w:snapToGrid w:val="0"/>
              <w:ind w:left="-55" w:right="-55"/>
              <w:jc w:val="center"/>
              <w:rPr>
                <w:b/>
                <w:color w:val="000000"/>
              </w:rPr>
            </w:pPr>
            <w:r>
              <w:rPr>
                <w:b/>
                <w:color w:val="000000"/>
                <w:sz w:val="22"/>
                <w:szCs w:val="22"/>
              </w:rPr>
              <w:t>11282,33</w:t>
            </w:r>
          </w:p>
        </w:tc>
      </w:tr>
      <w:tr w:rsidR="000E403D" w:rsidRPr="00EE0449" w14:paraId="6C71CB9A" w14:textId="77777777" w:rsidTr="002069AE">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6AB7687D" w14:textId="77777777" w:rsidR="000E403D" w:rsidRPr="000C09EE" w:rsidRDefault="000E403D" w:rsidP="002069AE">
            <w:pPr>
              <w:pStyle w:val="afc"/>
              <w:snapToGrid w:val="0"/>
              <w:ind w:left="-55" w:right="-55"/>
              <w:rPr>
                <w:i/>
                <w:color w:val="000000"/>
              </w:rPr>
            </w:pPr>
            <w:r w:rsidRPr="000C09EE">
              <w:rPr>
                <w:i/>
                <w:color w:val="000000"/>
                <w:sz w:val="22"/>
                <w:szCs w:val="22"/>
              </w:rPr>
              <w:t>Земли, занятые сельскохозяйственными предприятиями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9307FDE" w14:textId="77777777" w:rsidR="000E403D" w:rsidRPr="000C09EE" w:rsidRDefault="000E403D" w:rsidP="002069AE">
            <w:pPr>
              <w:pStyle w:val="afc"/>
              <w:snapToGrid w:val="0"/>
              <w:ind w:left="-55" w:right="-55"/>
              <w:jc w:val="center"/>
              <w:rPr>
                <w:color w:val="000000"/>
              </w:rPr>
            </w:pPr>
            <w:r w:rsidRPr="000C09EE">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4A6362C" w14:textId="77777777" w:rsidR="000E403D" w:rsidRPr="000C09EE" w:rsidRDefault="000E403D" w:rsidP="002069AE">
            <w:pPr>
              <w:pStyle w:val="afc"/>
              <w:snapToGrid w:val="0"/>
              <w:ind w:left="-55" w:right="-55"/>
              <w:jc w:val="center"/>
              <w:rPr>
                <w:i/>
                <w:color w:val="000000"/>
              </w:rPr>
            </w:pPr>
            <w:r w:rsidRPr="000C09EE">
              <w:rPr>
                <w:i/>
                <w:color w:val="000000"/>
                <w:sz w:val="22"/>
                <w:szCs w:val="22"/>
              </w:rPr>
              <w:t>129,88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7791D9D" w14:textId="77777777" w:rsidR="000E403D" w:rsidRPr="000C09EE" w:rsidRDefault="000E403D" w:rsidP="002069AE">
            <w:pPr>
              <w:pStyle w:val="afc"/>
              <w:snapToGrid w:val="0"/>
              <w:ind w:left="-55" w:right="-55"/>
              <w:jc w:val="center"/>
              <w:rPr>
                <w:b/>
                <w:i/>
                <w:color w:val="000000"/>
              </w:rPr>
            </w:pPr>
            <w:r w:rsidRPr="000C09EE">
              <w:rPr>
                <w:b/>
                <w:i/>
                <w:color w:val="000000"/>
                <w:sz w:val="22"/>
                <w:szCs w:val="22"/>
              </w:rPr>
              <w:t>154,46</w:t>
            </w:r>
          </w:p>
        </w:tc>
      </w:tr>
      <w:tr w:rsidR="000E403D" w:rsidRPr="00EE0449" w14:paraId="060EC355" w14:textId="77777777" w:rsidTr="002069AE">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649CBC4B" w14:textId="77777777" w:rsidR="000E403D" w:rsidRPr="000C09EE" w:rsidRDefault="000E403D" w:rsidP="002069AE">
            <w:pPr>
              <w:pStyle w:val="afc"/>
              <w:snapToGrid w:val="0"/>
              <w:ind w:left="-55" w:right="-55"/>
              <w:rPr>
                <w:i/>
                <w:color w:val="000000"/>
              </w:rPr>
            </w:pPr>
            <w:r w:rsidRPr="000C09EE">
              <w:rPr>
                <w:i/>
                <w:color w:val="000000"/>
                <w:sz w:val="22"/>
                <w:szCs w:val="22"/>
              </w:rPr>
              <w:t>Земли, занятые садоводческими товариществами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BF07212" w14:textId="77777777" w:rsidR="000E403D" w:rsidRPr="000C09EE" w:rsidRDefault="000E403D" w:rsidP="002069AE">
            <w:pPr>
              <w:pStyle w:val="afc"/>
              <w:snapToGrid w:val="0"/>
              <w:ind w:left="-55" w:right="-55"/>
              <w:jc w:val="center"/>
              <w:rPr>
                <w:color w:val="000000"/>
              </w:rPr>
            </w:pPr>
            <w:r w:rsidRPr="000C09EE">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254FACE" w14:textId="77777777" w:rsidR="000E403D" w:rsidRPr="000C09EE" w:rsidRDefault="000E403D" w:rsidP="002069AE">
            <w:pPr>
              <w:pStyle w:val="afc"/>
              <w:snapToGrid w:val="0"/>
              <w:ind w:left="-55" w:right="-55"/>
              <w:jc w:val="center"/>
              <w:rPr>
                <w:i/>
                <w:color w:val="000000"/>
              </w:rPr>
            </w:pPr>
            <w:r w:rsidRPr="000C09EE">
              <w:rPr>
                <w:i/>
                <w:color w:val="000000"/>
                <w:sz w:val="22"/>
                <w:szCs w:val="22"/>
              </w:rPr>
              <w:t>464,73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126516F" w14:textId="77777777" w:rsidR="000E403D" w:rsidRPr="000C09EE" w:rsidRDefault="000E403D" w:rsidP="002069AE">
            <w:pPr>
              <w:pStyle w:val="afc"/>
              <w:snapToGrid w:val="0"/>
              <w:ind w:left="-55" w:right="-55"/>
              <w:jc w:val="center"/>
              <w:rPr>
                <w:b/>
                <w:i/>
                <w:color w:val="000000"/>
              </w:rPr>
            </w:pPr>
            <w:r w:rsidRPr="000C09EE">
              <w:rPr>
                <w:b/>
                <w:i/>
                <w:color w:val="000000"/>
                <w:sz w:val="22"/>
                <w:szCs w:val="22"/>
              </w:rPr>
              <w:t>464,73</w:t>
            </w:r>
          </w:p>
        </w:tc>
      </w:tr>
      <w:tr w:rsidR="000E403D" w:rsidRPr="00EE0449" w14:paraId="205F5D76" w14:textId="77777777" w:rsidTr="002069AE">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7F683A3D" w14:textId="77777777" w:rsidR="000E403D" w:rsidRPr="00EE0449" w:rsidRDefault="000E403D" w:rsidP="002069AE">
            <w:pPr>
              <w:pStyle w:val="afc"/>
              <w:snapToGrid w:val="0"/>
              <w:ind w:left="-55" w:right="-55"/>
              <w:rPr>
                <w:color w:val="000000"/>
              </w:rPr>
            </w:pPr>
            <w:r w:rsidRPr="00EE0449">
              <w:rPr>
                <w:color w:val="000000"/>
                <w:sz w:val="22"/>
                <w:szCs w:val="22"/>
              </w:rPr>
              <w:t xml:space="preserve">Общая площадь </w:t>
            </w:r>
            <w:hyperlink r:id="rId14" w:anchor="dst100705" w:history="1">
              <w:r w:rsidRPr="00EE0449">
                <w:rPr>
                  <w:rStyle w:val="afd"/>
                  <w:color w:val="000000"/>
                  <w:sz w:val="22"/>
                  <w:szCs w:val="22"/>
                </w:rPr>
                <w:t>земел</w:t>
              </w:r>
            </w:hyperlink>
            <w:r w:rsidRPr="00EE0449">
              <w:rPr>
                <w:color w:val="000000"/>
                <w:sz w:val="22"/>
                <w:szCs w:val="22"/>
              </w:rPr>
              <w:t>ь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C8F365C" w14:textId="77777777" w:rsidR="000E403D" w:rsidRPr="00EE0449" w:rsidRDefault="000E403D" w:rsidP="002069AE">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D255F87" w14:textId="77777777" w:rsidR="000E403D" w:rsidRPr="00EE0449" w:rsidRDefault="000E403D" w:rsidP="002069AE">
            <w:pPr>
              <w:pStyle w:val="afc"/>
              <w:snapToGrid w:val="0"/>
              <w:ind w:left="-55" w:right="-55"/>
              <w:jc w:val="center"/>
              <w:rPr>
                <w:color w:val="000000"/>
              </w:rPr>
            </w:pPr>
            <w:r>
              <w:rPr>
                <w:color w:val="000000"/>
                <w:sz w:val="22"/>
                <w:szCs w:val="22"/>
              </w:rPr>
              <w:t>445,21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DCEC4C4" w14:textId="77777777" w:rsidR="000E403D" w:rsidRPr="00EE0449" w:rsidRDefault="000E403D" w:rsidP="002069AE">
            <w:pPr>
              <w:pStyle w:val="afc"/>
              <w:snapToGrid w:val="0"/>
              <w:ind w:left="-55" w:right="-55"/>
              <w:jc w:val="center"/>
              <w:rPr>
                <w:b/>
                <w:color w:val="000000"/>
              </w:rPr>
            </w:pPr>
            <w:r>
              <w:rPr>
                <w:b/>
                <w:color w:val="000000"/>
                <w:sz w:val="22"/>
                <w:szCs w:val="22"/>
              </w:rPr>
              <w:t>632,52</w:t>
            </w:r>
          </w:p>
        </w:tc>
      </w:tr>
      <w:tr w:rsidR="000E403D" w:rsidRPr="00EE0449" w14:paraId="7F2B9FA5" w14:textId="77777777" w:rsidTr="002069AE">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05912B92" w14:textId="77777777" w:rsidR="000E403D" w:rsidRPr="00EE0449" w:rsidRDefault="000E403D" w:rsidP="002069AE">
            <w:pPr>
              <w:pStyle w:val="afc"/>
              <w:snapToGrid w:val="0"/>
              <w:ind w:left="-55" w:right="-55"/>
              <w:rPr>
                <w:color w:val="000000"/>
              </w:rPr>
            </w:pPr>
            <w:r w:rsidRPr="00EE0449">
              <w:rPr>
                <w:color w:val="000000"/>
                <w:sz w:val="22"/>
                <w:szCs w:val="22"/>
              </w:rPr>
              <w:t>Общая площадь земель особо охраняемых территорий и объектов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D414041" w14:textId="77777777" w:rsidR="000E403D" w:rsidRPr="00EE0449" w:rsidRDefault="000E403D" w:rsidP="002069AE">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B4ACAA4" w14:textId="77777777" w:rsidR="000E403D" w:rsidRPr="00EE0449" w:rsidRDefault="000E403D" w:rsidP="002069AE">
            <w:pPr>
              <w:pStyle w:val="afc"/>
              <w:snapToGrid w:val="0"/>
              <w:ind w:left="-55" w:right="-55"/>
              <w:jc w:val="center"/>
              <w:rPr>
                <w:color w:val="000000"/>
              </w:rPr>
            </w:pPr>
            <w:r w:rsidRPr="00EE0449">
              <w:rPr>
                <w:color w:val="000000"/>
                <w:sz w:val="22"/>
                <w:szCs w:val="22"/>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F4CC4ED" w14:textId="77777777" w:rsidR="000E403D" w:rsidRPr="00EE0449" w:rsidRDefault="000E403D" w:rsidP="002069AE">
            <w:pPr>
              <w:pStyle w:val="afc"/>
              <w:snapToGrid w:val="0"/>
              <w:ind w:left="-55" w:right="-55"/>
              <w:jc w:val="center"/>
              <w:rPr>
                <w:b/>
                <w:color w:val="000000"/>
              </w:rPr>
            </w:pPr>
            <w:r w:rsidRPr="00EE0449">
              <w:rPr>
                <w:b/>
                <w:color w:val="000000"/>
                <w:sz w:val="22"/>
                <w:szCs w:val="22"/>
              </w:rPr>
              <w:t>-</w:t>
            </w:r>
          </w:p>
        </w:tc>
      </w:tr>
      <w:tr w:rsidR="000E403D" w:rsidRPr="00EE0449" w14:paraId="7D647445" w14:textId="77777777" w:rsidTr="002069AE">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47987E31" w14:textId="77777777" w:rsidR="000E403D" w:rsidRPr="00EE0449" w:rsidRDefault="000E403D" w:rsidP="002069AE">
            <w:pPr>
              <w:pStyle w:val="afc"/>
              <w:snapToGrid w:val="0"/>
              <w:ind w:left="-55" w:right="-55"/>
              <w:rPr>
                <w:color w:val="000000"/>
              </w:rPr>
            </w:pPr>
            <w:r w:rsidRPr="00EE0449">
              <w:rPr>
                <w:color w:val="000000"/>
                <w:sz w:val="22"/>
                <w:szCs w:val="22"/>
              </w:rPr>
              <w:t>Общая площадь земель лесного фонда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02E0461" w14:textId="77777777" w:rsidR="000E403D" w:rsidRPr="00EE0449" w:rsidRDefault="000E403D" w:rsidP="002069AE">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06ACA44" w14:textId="77777777" w:rsidR="000E403D" w:rsidRPr="00EE0449" w:rsidRDefault="000E403D" w:rsidP="002069AE">
            <w:pPr>
              <w:pStyle w:val="afc"/>
              <w:snapToGrid w:val="0"/>
              <w:ind w:left="-55" w:right="-55"/>
              <w:jc w:val="center"/>
              <w:rPr>
                <w:color w:val="000000"/>
              </w:rPr>
            </w:pPr>
            <w:r>
              <w:rPr>
                <w:color w:val="000000"/>
                <w:sz w:val="22"/>
                <w:szCs w:val="22"/>
              </w:rPr>
              <w:t>827,62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BDE620D" w14:textId="77777777" w:rsidR="000E403D" w:rsidRPr="00EE0449" w:rsidRDefault="000E403D" w:rsidP="002069AE">
            <w:pPr>
              <w:pStyle w:val="afc"/>
              <w:snapToGrid w:val="0"/>
              <w:ind w:left="-55" w:right="-55"/>
              <w:jc w:val="center"/>
              <w:rPr>
                <w:b/>
                <w:color w:val="000000"/>
              </w:rPr>
            </w:pPr>
            <w:r>
              <w:rPr>
                <w:b/>
                <w:color w:val="000000"/>
                <w:sz w:val="22"/>
                <w:szCs w:val="22"/>
              </w:rPr>
              <w:t>827,62</w:t>
            </w:r>
          </w:p>
        </w:tc>
      </w:tr>
      <w:tr w:rsidR="000E403D" w:rsidRPr="00EE0449" w14:paraId="38E6CC66" w14:textId="77777777" w:rsidTr="002069AE">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11CD7C52" w14:textId="77777777" w:rsidR="000E403D" w:rsidRPr="00EE0449" w:rsidRDefault="000E403D" w:rsidP="002069AE">
            <w:pPr>
              <w:pStyle w:val="afc"/>
              <w:snapToGrid w:val="0"/>
              <w:ind w:left="-55" w:right="-55"/>
              <w:rPr>
                <w:color w:val="000000"/>
              </w:rPr>
            </w:pPr>
            <w:r w:rsidRPr="00EE0449">
              <w:rPr>
                <w:color w:val="000000"/>
                <w:sz w:val="22"/>
                <w:szCs w:val="22"/>
              </w:rPr>
              <w:t>Общая площадь земель водного фонда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3271601" w14:textId="77777777" w:rsidR="000E403D" w:rsidRPr="00EE0449" w:rsidRDefault="000E403D" w:rsidP="002069AE">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D83F163" w14:textId="77777777" w:rsidR="000E403D" w:rsidRPr="00EE0449" w:rsidRDefault="000E403D" w:rsidP="002069AE">
            <w:pPr>
              <w:pStyle w:val="afc"/>
              <w:snapToGrid w:val="0"/>
              <w:ind w:left="-55" w:right="-55"/>
              <w:jc w:val="center"/>
              <w:rPr>
                <w:color w:val="000000"/>
              </w:rPr>
            </w:pPr>
            <w:r w:rsidRPr="00EE0449">
              <w:rPr>
                <w:color w:val="000000"/>
                <w:sz w:val="22"/>
                <w:szCs w:val="22"/>
              </w:rPr>
              <w:t>35,8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9D058AE" w14:textId="77777777" w:rsidR="000E403D" w:rsidRPr="00EE0449" w:rsidRDefault="000E403D" w:rsidP="002069AE">
            <w:pPr>
              <w:pStyle w:val="afc"/>
              <w:snapToGrid w:val="0"/>
              <w:ind w:left="-55" w:right="-55"/>
              <w:jc w:val="center"/>
              <w:rPr>
                <w:b/>
                <w:color w:val="000000"/>
              </w:rPr>
            </w:pPr>
            <w:r w:rsidRPr="00EE0449">
              <w:rPr>
                <w:b/>
                <w:color w:val="000000"/>
                <w:sz w:val="22"/>
                <w:szCs w:val="22"/>
              </w:rPr>
              <w:t>35,8</w:t>
            </w:r>
          </w:p>
        </w:tc>
      </w:tr>
      <w:tr w:rsidR="000E403D" w:rsidRPr="00EE0449" w14:paraId="0BBD91F9" w14:textId="77777777" w:rsidTr="002069AE">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093C3FF2" w14:textId="77777777" w:rsidR="000E403D" w:rsidRPr="00EE0449" w:rsidRDefault="000E403D" w:rsidP="002069AE">
            <w:pPr>
              <w:pStyle w:val="afc"/>
              <w:snapToGrid w:val="0"/>
              <w:ind w:left="-55" w:right="-55"/>
              <w:rPr>
                <w:color w:val="000000"/>
              </w:rPr>
            </w:pPr>
            <w:r w:rsidRPr="00EE0449">
              <w:rPr>
                <w:color w:val="000000"/>
                <w:sz w:val="22"/>
                <w:szCs w:val="22"/>
              </w:rPr>
              <w:t>Общая площадь земель запаса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76DE70D" w14:textId="77777777" w:rsidR="000E403D" w:rsidRPr="00EE0449" w:rsidRDefault="000E403D" w:rsidP="002069AE">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E45CA24" w14:textId="77777777" w:rsidR="000E403D" w:rsidRPr="00EE0449" w:rsidRDefault="000E403D" w:rsidP="002069AE">
            <w:pPr>
              <w:pStyle w:val="afc"/>
              <w:snapToGrid w:val="0"/>
              <w:ind w:left="-55" w:right="-55"/>
              <w:jc w:val="center"/>
              <w:rPr>
                <w:color w:val="000000"/>
              </w:rPr>
            </w:pPr>
            <w:r w:rsidRPr="00EE0449">
              <w:rPr>
                <w:color w:val="000000"/>
                <w:sz w:val="22"/>
                <w:szCs w:val="22"/>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668C0E9" w14:textId="77777777" w:rsidR="000E403D" w:rsidRPr="00EE0449" w:rsidRDefault="000E403D" w:rsidP="002069AE">
            <w:pPr>
              <w:pStyle w:val="afc"/>
              <w:snapToGrid w:val="0"/>
              <w:ind w:left="-55" w:right="-55"/>
              <w:jc w:val="center"/>
              <w:rPr>
                <w:b/>
                <w:color w:val="000000"/>
              </w:rPr>
            </w:pPr>
            <w:r w:rsidRPr="00EE0449">
              <w:rPr>
                <w:b/>
                <w:color w:val="000000"/>
                <w:sz w:val="22"/>
                <w:szCs w:val="22"/>
              </w:rPr>
              <w:t>-</w:t>
            </w:r>
          </w:p>
        </w:tc>
      </w:tr>
    </w:tbl>
    <w:p w14:paraId="0295C372" w14:textId="77777777" w:rsidR="000E403D" w:rsidRDefault="000E403D" w:rsidP="000E403D">
      <w:pPr>
        <w:tabs>
          <w:tab w:val="left" w:pos="709"/>
        </w:tabs>
        <w:suppressAutoHyphens/>
        <w:spacing w:before="120" w:after="120" w:line="360" w:lineRule="auto"/>
        <w:ind w:right="-142"/>
        <w:jc w:val="center"/>
        <w:rPr>
          <w:b/>
          <w:bCs/>
          <w:lang w:eastAsia="zh-CN" w:bidi="en-US"/>
        </w:rPr>
      </w:pPr>
    </w:p>
    <w:p w14:paraId="4677928D" w14:textId="77777777" w:rsidR="00D474FE" w:rsidRPr="00CD5482" w:rsidRDefault="00D474FE" w:rsidP="00916E1B">
      <w:pPr>
        <w:pStyle w:val="210"/>
        <w:numPr>
          <w:ilvl w:val="1"/>
          <w:numId w:val="41"/>
        </w:numPr>
        <w:tabs>
          <w:tab w:val="clear" w:pos="2610"/>
          <w:tab w:val="left" w:pos="-1276"/>
          <w:tab w:val="left" w:pos="426"/>
        </w:tabs>
        <w:spacing w:before="120" w:after="120" w:line="360" w:lineRule="auto"/>
        <w:ind w:left="425" w:hanging="357"/>
        <w:jc w:val="center"/>
        <w:rPr>
          <w:b/>
          <w:szCs w:val="28"/>
        </w:rPr>
      </w:pPr>
      <w:r w:rsidRPr="00CD5482">
        <w:rPr>
          <w:b/>
          <w:szCs w:val="28"/>
        </w:rPr>
        <w:t xml:space="preserve">Основные технико-экономические показатели по населенным пунктам </w:t>
      </w:r>
      <w:r w:rsidR="0049635E" w:rsidRPr="00CD5482">
        <w:rPr>
          <w:b/>
          <w:szCs w:val="28"/>
        </w:rPr>
        <w:t>Кузьмино-Отвержского</w:t>
      </w:r>
      <w:r w:rsidRPr="00CD5482">
        <w:rPr>
          <w:b/>
          <w:szCs w:val="28"/>
        </w:rPr>
        <w:t xml:space="preserve"> сельского поселения </w:t>
      </w:r>
      <w:r w:rsidR="0049635E" w:rsidRPr="00CD5482">
        <w:rPr>
          <w:b/>
          <w:szCs w:val="28"/>
        </w:rPr>
        <w:t>Липецкого</w:t>
      </w:r>
      <w:r w:rsidRPr="00CD5482">
        <w:rPr>
          <w:b/>
          <w:szCs w:val="28"/>
        </w:rPr>
        <w:t xml:space="preserve"> муниципального района</w:t>
      </w:r>
    </w:p>
    <w:tbl>
      <w:tblPr>
        <w:tblW w:w="0" w:type="auto"/>
        <w:jc w:val="center"/>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firstRow="0" w:lastRow="0" w:firstColumn="0" w:lastColumn="0" w:noHBand="0" w:noVBand="0"/>
      </w:tblPr>
      <w:tblGrid>
        <w:gridCol w:w="711"/>
        <w:gridCol w:w="3786"/>
        <w:gridCol w:w="55"/>
        <w:gridCol w:w="1137"/>
        <w:gridCol w:w="93"/>
        <w:gridCol w:w="1720"/>
        <w:gridCol w:w="51"/>
        <w:gridCol w:w="15"/>
        <w:gridCol w:w="1777"/>
      </w:tblGrid>
      <w:tr w:rsidR="000E403D" w:rsidRPr="009174B1" w14:paraId="47AC560A"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743E1685" w14:textId="77777777" w:rsidR="000E403D" w:rsidRPr="009174B1" w:rsidRDefault="000E403D" w:rsidP="002069AE">
            <w:pPr>
              <w:tabs>
                <w:tab w:val="left" w:pos="709"/>
              </w:tabs>
              <w:suppressAutoHyphens/>
              <w:ind w:left="-230" w:right="-142"/>
              <w:jc w:val="center"/>
              <w:rPr>
                <w:lang w:eastAsia="zh-CN" w:bidi="en-US"/>
              </w:rPr>
            </w:pPr>
            <w:r w:rsidRPr="009174B1">
              <w:rPr>
                <w:b/>
                <w:sz w:val="22"/>
                <w:szCs w:val="22"/>
                <w:lang w:eastAsia="zh-CN" w:bidi="en-US"/>
              </w:rPr>
              <w:t>№№</w:t>
            </w:r>
          </w:p>
          <w:p w14:paraId="0CF2E15C" w14:textId="77777777" w:rsidR="000E403D" w:rsidRPr="009174B1" w:rsidRDefault="000E403D" w:rsidP="002069AE">
            <w:pPr>
              <w:tabs>
                <w:tab w:val="left" w:pos="709"/>
              </w:tabs>
              <w:suppressAutoHyphens/>
              <w:ind w:left="-230" w:right="-142"/>
              <w:jc w:val="center"/>
              <w:rPr>
                <w:lang w:eastAsia="zh-CN" w:bidi="en-US"/>
              </w:rPr>
            </w:pPr>
            <w:r w:rsidRPr="009174B1">
              <w:rPr>
                <w:b/>
                <w:sz w:val="22"/>
                <w:szCs w:val="22"/>
                <w:lang w:eastAsia="zh-CN" w:bidi="en-US"/>
              </w:rPr>
              <w:t>п/п</w:t>
            </w:r>
          </w:p>
        </w:tc>
        <w:tc>
          <w:tcPr>
            <w:tcW w:w="3956"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5CBC2F68" w14:textId="77777777" w:rsidR="000E403D" w:rsidRPr="009174B1" w:rsidRDefault="000E403D" w:rsidP="002069AE">
            <w:pPr>
              <w:tabs>
                <w:tab w:val="left" w:pos="709"/>
              </w:tabs>
              <w:suppressAutoHyphens/>
              <w:ind w:left="-230" w:right="-142"/>
              <w:jc w:val="center"/>
              <w:rPr>
                <w:lang w:eastAsia="zh-CN" w:bidi="en-US"/>
              </w:rPr>
            </w:pPr>
            <w:r w:rsidRPr="009174B1">
              <w:rPr>
                <w:b/>
                <w:sz w:val="22"/>
                <w:szCs w:val="22"/>
                <w:lang w:eastAsia="zh-CN" w:bidi="en-US"/>
              </w:rPr>
              <w:t>Наименование показателей</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3A739055" w14:textId="77777777" w:rsidR="000E403D" w:rsidRPr="009174B1" w:rsidRDefault="000E403D" w:rsidP="002069AE">
            <w:pPr>
              <w:tabs>
                <w:tab w:val="left" w:pos="709"/>
              </w:tabs>
              <w:suppressAutoHyphens/>
              <w:ind w:left="-230" w:right="-142"/>
              <w:jc w:val="center"/>
              <w:rPr>
                <w:lang w:eastAsia="zh-CN" w:bidi="en-US"/>
              </w:rPr>
            </w:pPr>
            <w:r w:rsidRPr="009174B1">
              <w:rPr>
                <w:b/>
                <w:sz w:val="22"/>
                <w:szCs w:val="22"/>
                <w:lang w:eastAsia="zh-CN" w:bidi="en-US"/>
              </w:rPr>
              <w:t>Един.</w:t>
            </w:r>
          </w:p>
          <w:p w14:paraId="7E74E7C3" w14:textId="77777777" w:rsidR="000E403D" w:rsidRPr="009174B1" w:rsidRDefault="000E403D" w:rsidP="002069AE">
            <w:pPr>
              <w:tabs>
                <w:tab w:val="left" w:pos="709"/>
              </w:tabs>
              <w:suppressAutoHyphens/>
              <w:ind w:left="-230" w:right="-142"/>
              <w:jc w:val="center"/>
              <w:rPr>
                <w:lang w:eastAsia="zh-CN" w:bidi="en-US"/>
              </w:rPr>
            </w:pPr>
            <w:r w:rsidRPr="009174B1">
              <w:rPr>
                <w:b/>
                <w:sz w:val="22"/>
                <w:szCs w:val="22"/>
                <w:lang w:eastAsia="zh-CN" w:bidi="en-US"/>
              </w:rPr>
              <w:t>измер.</w:t>
            </w:r>
          </w:p>
        </w:tc>
        <w:tc>
          <w:tcPr>
            <w:tcW w:w="1771"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65EC30B4" w14:textId="77777777" w:rsidR="000E403D" w:rsidRPr="009174B1" w:rsidRDefault="000E403D" w:rsidP="002069AE">
            <w:pPr>
              <w:tabs>
                <w:tab w:val="left" w:pos="709"/>
              </w:tabs>
              <w:suppressAutoHyphens/>
              <w:ind w:left="-230" w:right="-142"/>
              <w:jc w:val="center"/>
              <w:rPr>
                <w:b/>
                <w:lang w:eastAsia="zh-CN" w:bidi="en-US"/>
              </w:rPr>
            </w:pPr>
            <w:r w:rsidRPr="009174B1">
              <w:rPr>
                <w:b/>
                <w:sz w:val="22"/>
                <w:szCs w:val="22"/>
                <w:lang w:eastAsia="zh-CN" w:bidi="en-US"/>
              </w:rPr>
              <w:t>Современное состояние</w:t>
            </w:r>
          </w:p>
          <w:p w14:paraId="311555D0" w14:textId="77777777" w:rsidR="000E403D" w:rsidRPr="009174B1" w:rsidRDefault="000E403D" w:rsidP="002069AE">
            <w:pPr>
              <w:tabs>
                <w:tab w:val="left" w:pos="709"/>
              </w:tabs>
              <w:suppressAutoHyphens/>
              <w:ind w:left="-230" w:right="-142"/>
              <w:jc w:val="center"/>
              <w:rPr>
                <w:lang w:eastAsia="zh-CN" w:bidi="en-US"/>
              </w:rPr>
            </w:pPr>
            <w:r w:rsidRPr="009174B1">
              <w:rPr>
                <w:b/>
                <w:sz w:val="22"/>
                <w:szCs w:val="22"/>
                <w:lang w:eastAsia="zh-CN" w:bidi="en-US"/>
              </w:rPr>
              <w:t>на 2021 г.</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1A89E009" w14:textId="77777777" w:rsidR="000E403D" w:rsidRPr="009174B1" w:rsidRDefault="000E403D" w:rsidP="002069AE">
            <w:pPr>
              <w:tabs>
                <w:tab w:val="left" w:pos="709"/>
              </w:tabs>
              <w:suppressAutoHyphens/>
              <w:ind w:left="-230" w:right="-142"/>
              <w:jc w:val="center"/>
              <w:rPr>
                <w:b/>
                <w:lang w:eastAsia="zh-CN" w:bidi="en-US"/>
              </w:rPr>
            </w:pPr>
            <w:r w:rsidRPr="009174B1">
              <w:rPr>
                <w:b/>
                <w:sz w:val="22"/>
                <w:szCs w:val="22"/>
                <w:lang w:eastAsia="zh-CN" w:bidi="en-US"/>
              </w:rPr>
              <w:t>Расчетный срок</w:t>
            </w:r>
          </w:p>
          <w:p w14:paraId="36647A15" w14:textId="77777777" w:rsidR="000E403D" w:rsidRPr="009174B1" w:rsidRDefault="000E403D" w:rsidP="002069AE">
            <w:pPr>
              <w:tabs>
                <w:tab w:val="left" w:pos="709"/>
              </w:tabs>
              <w:suppressAutoHyphens/>
              <w:ind w:left="-230" w:right="-142"/>
              <w:jc w:val="center"/>
              <w:rPr>
                <w:lang w:eastAsia="zh-CN" w:bidi="en-US"/>
              </w:rPr>
            </w:pPr>
            <w:r w:rsidRPr="009174B1">
              <w:rPr>
                <w:b/>
                <w:sz w:val="22"/>
                <w:szCs w:val="22"/>
                <w:lang w:eastAsia="zh-CN" w:bidi="en-US"/>
              </w:rPr>
              <w:t>на (2041 г.)</w:t>
            </w:r>
          </w:p>
        </w:tc>
      </w:tr>
      <w:tr w:rsidR="000E403D" w:rsidRPr="009174B1" w14:paraId="75224662" w14:textId="77777777" w:rsidTr="002069AE">
        <w:trPr>
          <w:trHeight w:val="186"/>
          <w:jc w:val="center"/>
        </w:trPr>
        <w:tc>
          <w:tcPr>
            <w:tcW w:w="689"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tcPr>
          <w:p w14:paraId="396D9261" w14:textId="77777777" w:rsidR="000E403D" w:rsidRPr="009174B1" w:rsidRDefault="000E403D" w:rsidP="002069AE">
            <w:pPr>
              <w:tabs>
                <w:tab w:val="left" w:pos="709"/>
              </w:tabs>
              <w:suppressAutoHyphens/>
              <w:ind w:left="-230" w:right="-142"/>
              <w:jc w:val="center"/>
              <w:rPr>
                <w:lang w:eastAsia="zh-CN" w:bidi="en-US"/>
              </w:rPr>
            </w:pPr>
            <w:r w:rsidRPr="009174B1">
              <w:rPr>
                <w:b/>
                <w:sz w:val="22"/>
                <w:szCs w:val="22"/>
                <w:lang w:eastAsia="zh-CN" w:bidi="en-US"/>
              </w:rPr>
              <w:t>1</w:t>
            </w:r>
          </w:p>
        </w:tc>
        <w:tc>
          <w:tcPr>
            <w:tcW w:w="3956"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tcPr>
          <w:p w14:paraId="3B95576C" w14:textId="77777777" w:rsidR="000E403D" w:rsidRPr="009174B1" w:rsidRDefault="000E403D" w:rsidP="002069AE">
            <w:pPr>
              <w:tabs>
                <w:tab w:val="left" w:pos="709"/>
              </w:tabs>
              <w:suppressAutoHyphens/>
              <w:ind w:left="-230" w:right="-142"/>
              <w:jc w:val="center"/>
              <w:rPr>
                <w:lang w:eastAsia="zh-CN" w:bidi="en-US"/>
              </w:rPr>
            </w:pPr>
            <w:r w:rsidRPr="009174B1">
              <w:rPr>
                <w:b/>
                <w:sz w:val="22"/>
                <w:szCs w:val="22"/>
                <w:lang w:eastAsia="zh-CN" w:bidi="en-US"/>
              </w:rPr>
              <w:t>2</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tcPr>
          <w:p w14:paraId="6B47AF4F" w14:textId="77777777" w:rsidR="000E403D" w:rsidRPr="009174B1" w:rsidRDefault="000E403D" w:rsidP="002069AE">
            <w:pPr>
              <w:tabs>
                <w:tab w:val="left" w:pos="709"/>
              </w:tabs>
              <w:suppressAutoHyphens/>
              <w:ind w:left="-230" w:right="-142"/>
              <w:jc w:val="center"/>
              <w:rPr>
                <w:lang w:eastAsia="zh-CN" w:bidi="en-US"/>
              </w:rPr>
            </w:pPr>
            <w:r w:rsidRPr="009174B1">
              <w:rPr>
                <w:b/>
                <w:sz w:val="22"/>
                <w:szCs w:val="22"/>
                <w:lang w:eastAsia="zh-CN" w:bidi="en-US"/>
              </w:rPr>
              <w:t>3</w:t>
            </w:r>
          </w:p>
        </w:tc>
        <w:tc>
          <w:tcPr>
            <w:tcW w:w="1771"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tcPr>
          <w:p w14:paraId="381D6B2D" w14:textId="77777777" w:rsidR="000E403D" w:rsidRPr="009174B1" w:rsidRDefault="000E403D" w:rsidP="002069AE">
            <w:pPr>
              <w:tabs>
                <w:tab w:val="left" w:pos="709"/>
              </w:tabs>
              <w:suppressAutoHyphens/>
              <w:ind w:left="-230" w:right="-142"/>
              <w:jc w:val="center"/>
              <w:rPr>
                <w:lang w:eastAsia="zh-CN" w:bidi="en-US"/>
              </w:rPr>
            </w:pPr>
            <w:r w:rsidRPr="009174B1">
              <w:rPr>
                <w:b/>
                <w:sz w:val="22"/>
                <w:szCs w:val="22"/>
                <w:lang w:eastAsia="zh-CN" w:bidi="en-US"/>
              </w:rPr>
              <w:t>4</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tcPr>
          <w:p w14:paraId="5BA57264" w14:textId="77777777" w:rsidR="000E403D" w:rsidRPr="009174B1" w:rsidRDefault="000E403D" w:rsidP="002069AE">
            <w:pPr>
              <w:tabs>
                <w:tab w:val="left" w:pos="709"/>
              </w:tabs>
              <w:suppressAutoHyphens/>
              <w:ind w:left="-230" w:right="-142"/>
              <w:jc w:val="center"/>
              <w:rPr>
                <w:lang w:eastAsia="zh-CN" w:bidi="en-US"/>
              </w:rPr>
            </w:pPr>
            <w:r w:rsidRPr="009174B1">
              <w:rPr>
                <w:b/>
                <w:sz w:val="22"/>
                <w:szCs w:val="22"/>
                <w:lang w:eastAsia="zh-CN" w:bidi="en-US"/>
              </w:rPr>
              <w:t>5</w:t>
            </w:r>
          </w:p>
        </w:tc>
      </w:tr>
      <w:tr w:rsidR="000E403D" w:rsidRPr="009174B1" w14:paraId="790060A1" w14:textId="77777777" w:rsidTr="002069AE">
        <w:trPr>
          <w:trHeight w:val="26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EF3188F" w14:textId="77777777" w:rsidR="000E403D" w:rsidRPr="009174B1" w:rsidRDefault="000E403D" w:rsidP="002069AE">
            <w:pPr>
              <w:tabs>
                <w:tab w:val="left" w:pos="709"/>
              </w:tabs>
              <w:suppressAutoHyphens/>
              <w:ind w:left="-230" w:right="-158"/>
              <w:jc w:val="center"/>
              <w:rPr>
                <w:lang w:eastAsia="zh-CN" w:bidi="en-US"/>
              </w:rPr>
            </w:pPr>
            <w:r w:rsidRPr="009174B1">
              <w:rPr>
                <w:b/>
                <w:sz w:val="22"/>
                <w:szCs w:val="22"/>
                <w:lang w:eastAsia="zh-CN" w:bidi="en-US"/>
              </w:rPr>
              <w:t>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F0202A4" w14:textId="77777777" w:rsidR="000E403D" w:rsidRPr="009174B1" w:rsidRDefault="000E403D" w:rsidP="002069AE">
            <w:pPr>
              <w:tabs>
                <w:tab w:val="left" w:pos="709"/>
              </w:tabs>
              <w:suppressAutoHyphens/>
              <w:ind w:right="-142" w:firstLine="924"/>
              <w:rPr>
                <w:lang w:val="en-US" w:eastAsia="zh-CN" w:bidi="en-US"/>
              </w:rPr>
            </w:pPr>
            <w:r w:rsidRPr="009174B1">
              <w:rPr>
                <w:b/>
                <w:sz w:val="22"/>
                <w:szCs w:val="22"/>
                <w:lang w:eastAsia="zh-CN" w:bidi="en-US"/>
              </w:rPr>
              <w:t>Территор</w:t>
            </w:r>
            <w:r w:rsidRPr="009174B1">
              <w:rPr>
                <w:b/>
                <w:sz w:val="22"/>
                <w:szCs w:val="22"/>
                <w:lang w:val="en-US" w:eastAsia="zh-CN" w:bidi="en-US"/>
              </w:rPr>
              <w:t>ия</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B2BF524" w14:textId="77777777" w:rsidR="000E403D" w:rsidRPr="009174B1" w:rsidRDefault="000E403D" w:rsidP="002069AE">
            <w:pPr>
              <w:tabs>
                <w:tab w:val="left" w:pos="709"/>
              </w:tabs>
              <w:suppressAutoHyphens/>
              <w:ind w:right="-142"/>
              <w:jc w:val="center"/>
              <w:rPr>
                <w:lang w:val="en-US" w:eastAsia="zh-CN" w:bidi="en-US"/>
              </w:rPr>
            </w:pP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0683C52" w14:textId="77777777" w:rsidR="000E403D" w:rsidRPr="009174B1" w:rsidRDefault="000E403D" w:rsidP="002069AE">
            <w:pPr>
              <w:tabs>
                <w:tab w:val="left" w:pos="709"/>
              </w:tabs>
              <w:suppressAutoHyphens/>
              <w:ind w:right="-142"/>
              <w:jc w:val="center"/>
              <w:rPr>
                <w:lang w:val="en-US" w:eastAsia="zh-CN" w:bidi="en-US"/>
              </w:rPr>
            </w:pP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9DEF23F" w14:textId="77777777" w:rsidR="000E403D" w:rsidRPr="009174B1" w:rsidRDefault="000E403D" w:rsidP="002069AE">
            <w:pPr>
              <w:tabs>
                <w:tab w:val="left" w:pos="709"/>
              </w:tabs>
              <w:suppressAutoHyphens/>
              <w:ind w:right="-142"/>
              <w:jc w:val="center"/>
              <w:rPr>
                <w:lang w:val="en-US" w:eastAsia="zh-CN" w:bidi="en-US"/>
              </w:rPr>
            </w:pPr>
          </w:p>
        </w:tc>
      </w:tr>
      <w:tr w:rsidR="000E403D" w:rsidRPr="009174B1" w14:paraId="50D84333" w14:textId="77777777" w:rsidTr="002069AE">
        <w:trPr>
          <w:trHeight w:val="317"/>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E880989"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1.1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3E288C9" w14:textId="77777777" w:rsidR="000E403D" w:rsidRPr="009174B1" w:rsidRDefault="000E403D" w:rsidP="002069AE">
            <w:pPr>
              <w:tabs>
                <w:tab w:val="left" w:pos="709"/>
              </w:tabs>
              <w:suppressAutoHyphens/>
              <w:ind w:right="-142"/>
              <w:rPr>
                <w:lang w:eastAsia="zh-CN" w:bidi="en-US"/>
              </w:rPr>
            </w:pPr>
            <w:r w:rsidRPr="009174B1">
              <w:rPr>
                <w:bCs/>
                <w:sz w:val="22"/>
                <w:szCs w:val="22"/>
                <w:lang w:eastAsia="zh-CN" w:bidi="en-US"/>
              </w:rPr>
              <w:t xml:space="preserve">Распределение земель по функциональным зонам в </w:t>
            </w:r>
            <w:r w:rsidRPr="009174B1">
              <w:rPr>
                <w:sz w:val="22"/>
                <w:szCs w:val="22"/>
                <w:lang w:eastAsia="zh-CN" w:bidi="en-US"/>
              </w:rPr>
              <w:t>границах населенных пунктов:</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4A673D2" w14:textId="77777777" w:rsidR="000E403D" w:rsidRPr="009174B1" w:rsidRDefault="000E403D" w:rsidP="002069AE">
            <w:pPr>
              <w:tabs>
                <w:tab w:val="left" w:pos="709"/>
              </w:tabs>
              <w:suppressAutoHyphens/>
              <w:ind w:left="-108" w:right="-142"/>
              <w:jc w:val="center"/>
              <w:rPr>
                <w:lang w:eastAsia="zh-CN" w:bidi="en-US"/>
              </w:rPr>
            </w:pPr>
            <w:r w:rsidRPr="009174B1">
              <w:rPr>
                <w:sz w:val="22"/>
                <w:szCs w:val="22"/>
                <w:lang w:eastAsia="zh-CN" w:bidi="en-US"/>
              </w:rPr>
              <w:t>га.</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0B5E8E1" w14:textId="77777777" w:rsidR="000E403D" w:rsidRPr="009174B1" w:rsidRDefault="000E403D" w:rsidP="002069AE">
            <w:pPr>
              <w:tabs>
                <w:tab w:val="left" w:pos="709"/>
              </w:tabs>
              <w:suppressAutoHyphens/>
              <w:ind w:left="-108" w:right="-142"/>
              <w:jc w:val="center"/>
              <w:rPr>
                <w:color w:val="000000"/>
                <w:lang w:eastAsia="zh-CN" w:bidi="en-US"/>
              </w:rPr>
            </w:pPr>
            <w:r w:rsidRPr="009174B1">
              <w:rPr>
                <w:color w:val="000000"/>
                <w:sz w:val="22"/>
                <w:szCs w:val="22"/>
                <w:lang w:eastAsia="zh-CN" w:bidi="en-US"/>
              </w:rPr>
              <w:t>1277,66</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DB3ABF2" w14:textId="77777777" w:rsidR="000E403D" w:rsidRPr="009174B1" w:rsidRDefault="000E403D" w:rsidP="002069AE">
            <w:pPr>
              <w:tabs>
                <w:tab w:val="left" w:pos="709"/>
              </w:tabs>
              <w:suppressAutoHyphens/>
              <w:ind w:left="-108" w:right="-142"/>
              <w:jc w:val="center"/>
              <w:rPr>
                <w:b/>
                <w:color w:val="000000"/>
                <w:lang w:eastAsia="zh-CN" w:bidi="en-US"/>
              </w:rPr>
            </w:pPr>
            <w:r w:rsidRPr="009174B1">
              <w:rPr>
                <w:b/>
                <w:color w:val="000000"/>
                <w:sz w:val="22"/>
                <w:szCs w:val="22"/>
                <w:lang w:eastAsia="zh-CN" w:bidi="en-US"/>
              </w:rPr>
              <w:t>1661,73</w:t>
            </w:r>
          </w:p>
        </w:tc>
      </w:tr>
      <w:tr w:rsidR="000E403D" w:rsidRPr="009174B1" w14:paraId="3CAF10CE"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396CA21"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1.1.1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AD51C39" w14:textId="77777777" w:rsidR="000E403D" w:rsidRPr="009174B1" w:rsidRDefault="000E403D" w:rsidP="002069AE">
            <w:pPr>
              <w:suppressLineNumbers/>
              <w:suppressAutoHyphens/>
              <w:ind w:right="-142"/>
              <w:rPr>
                <w:lang w:eastAsia="ar-SA"/>
              </w:rPr>
            </w:pPr>
            <w:r w:rsidRPr="009174B1">
              <w:rPr>
                <w:sz w:val="22"/>
                <w:szCs w:val="22"/>
                <w:lang w:eastAsia="ar-SA"/>
              </w:rPr>
              <w:t>Зона застройки индивидуальными жилыми домами</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CA86E13" w14:textId="77777777" w:rsidR="000E403D" w:rsidRPr="009174B1" w:rsidRDefault="000E403D" w:rsidP="002069AE">
            <w:pPr>
              <w:tabs>
                <w:tab w:val="left" w:pos="709"/>
              </w:tabs>
              <w:suppressAutoHyphens/>
              <w:ind w:left="-108" w:right="-142"/>
              <w:jc w:val="center"/>
              <w:rPr>
                <w:lang w:eastAsia="zh-CN" w:bidi="en-US"/>
              </w:rP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493D805" w14:textId="77777777" w:rsidR="000E403D" w:rsidRPr="009174B1" w:rsidRDefault="000E403D" w:rsidP="002069AE">
            <w:pPr>
              <w:tabs>
                <w:tab w:val="left" w:pos="709"/>
              </w:tabs>
              <w:suppressAutoHyphens/>
              <w:ind w:left="-108" w:right="-142"/>
              <w:jc w:val="center"/>
              <w:rPr>
                <w:color w:val="000000"/>
                <w:lang w:eastAsia="zh-CN" w:bidi="en-US"/>
              </w:rPr>
            </w:pPr>
            <w:r w:rsidRPr="009174B1">
              <w:rPr>
                <w:color w:val="000000"/>
                <w:sz w:val="22"/>
                <w:szCs w:val="22"/>
                <w:lang w:eastAsia="zh-CN" w:bidi="en-US"/>
              </w:rPr>
              <w:t>913,16</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6D3213E" w14:textId="77777777" w:rsidR="000E403D" w:rsidRPr="009174B1" w:rsidRDefault="000E403D" w:rsidP="002069AE">
            <w:pPr>
              <w:tabs>
                <w:tab w:val="left" w:pos="709"/>
              </w:tabs>
              <w:suppressAutoHyphens/>
              <w:ind w:left="-108" w:right="-142"/>
              <w:jc w:val="center"/>
              <w:rPr>
                <w:b/>
                <w:color w:val="000000"/>
                <w:lang w:eastAsia="zh-CN" w:bidi="en-US"/>
              </w:rPr>
            </w:pPr>
            <w:r w:rsidRPr="009174B1">
              <w:rPr>
                <w:b/>
                <w:color w:val="000000"/>
                <w:sz w:val="22"/>
                <w:szCs w:val="22"/>
                <w:lang w:eastAsia="zh-CN" w:bidi="en-US"/>
              </w:rPr>
              <w:t>1105,76</w:t>
            </w:r>
          </w:p>
        </w:tc>
      </w:tr>
      <w:tr w:rsidR="000E403D" w:rsidRPr="009174B1" w14:paraId="146FF845"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3247B0A"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1.1.2</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990FE0E" w14:textId="77777777" w:rsidR="000E403D" w:rsidRPr="009174B1" w:rsidRDefault="000E403D" w:rsidP="002069AE">
            <w:pPr>
              <w:suppressLineNumbers/>
              <w:suppressAutoHyphens/>
              <w:ind w:right="-142"/>
              <w:rPr>
                <w:lang w:eastAsia="ar-SA"/>
              </w:rPr>
            </w:pPr>
            <w:r w:rsidRPr="009174B1">
              <w:rPr>
                <w:sz w:val="22"/>
                <w:szCs w:val="22"/>
                <w:lang w:eastAsia="ar-SA"/>
              </w:rPr>
              <w:t>Зона застройки малоэтажными жилыми домами (до 4 этажей, включая мансардный)</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A6F4D9B" w14:textId="77777777" w:rsidR="000E403D" w:rsidRPr="009174B1" w:rsidRDefault="000E403D" w:rsidP="002069AE">
            <w:pPr>
              <w:tabs>
                <w:tab w:val="left" w:pos="709"/>
              </w:tabs>
              <w:suppressAutoHyphens/>
              <w:ind w:left="-108" w:right="-142"/>
              <w:jc w:val="center"/>
              <w:rPr>
                <w:lang w:eastAsia="zh-CN" w:bidi="en-US"/>
              </w:rP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B010A13" w14:textId="77777777" w:rsidR="000E403D" w:rsidRPr="009174B1" w:rsidRDefault="000E403D" w:rsidP="002069AE">
            <w:pPr>
              <w:tabs>
                <w:tab w:val="left" w:pos="709"/>
              </w:tabs>
              <w:suppressAutoHyphens/>
              <w:ind w:left="-108" w:right="-142"/>
              <w:jc w:val="center"/>
              <w:rPr>
                <w:color w:val="000000"/>
                <w:lang w:eastAsia="zh-CN" w:bidi="en-US"/>
              </w:rPr>
            </w:pPr>
            <w:r w:rsidRPr="009174B1">
              <w:rPr>
                <w:color w:val="000000"/>
                <w:sz w:val="22"/>
                <w:szCs w:val="22"/>
                <w:lang w:eastAsia="zh-CN" w:bidi="en-US"/>
              </w:rPr>
              <w:t>5,27</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1EC61C7" w14:textId="77777777" w:rsidR="000E403D" w:rsidRPr="009174B1" w:rsidRDefault="000E403D" w:rsidP="002069AE">
            <w:pPr>
              <w:tabs>
                <w:tab w:val="left" w:pos="709"/>
              </w:tabs>
              <w:suppressAutoHyphens/>
              <w:ind w:left="-108" w:right="-142"/>
              <w:jc w:val="center"/>
              <w:rPr>
                <w:b/>
                <w:color w:val="000000"/>
                <w:lang w:eastAsia="zh-CN" w:bidi="en-US"/>
              </w:rPr>
            </w:pPr>
            <w:r w:rsidRPr="009174B1">
              <w:rPr>
                <w:b/>
                <w:color w:val="000000"/>
                <w:sz w:val="22"/>
                <w:szCs w:val="22"/>
                <w:lang w:eastAsia="zh-CN" w:bidi="en-US"/>
              </w:rPr>
              <w:t>17,98</w:t>
            </w:r>
          </w:p>
        </w:tc>
      </w:tr>
      <w:tr w:rsidR="000E403D" w:rsidRPr="009174B1" w14:paraId="35A20E7D"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69434FA"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1.1.3</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EC1205B" w14:textId="77777777" w:rsidR="000E403D" w:rsidRPr="009174B1" w:rsidRDefault="000E403D" w:rsidP="002069AE">
            <w:pPr>
              <w:suppressLineNumbers/>
              <w:suppressAutoHyphens/>
              <w:ind w:right="-142"/>
              <w:rPr>
                <w:lang w:eastAsia="ar-SA"/>
              </w:rPr>
            </w:pPr>
            <w:r w:rsidRPr="009174B1">
              <w:rPr>
                <w:sz w:val="22"/>
                <w:szCs w:val="22"/>
                <w:lang w:eastAsia="ar-SA"/>
              </w:rPr>
              <w:t>Зона застройки среднеэтажными жилыми домами (от 5 до 8 этажей, включая мансардный)</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2030C1C" w14:textId="77777777" w:rsidR="000E403D" w:rsidRPr="009174B1" w:rsidRDefault="000E403D" w:rsidP="002069AE">
            <w:pPr>
              <w:tabs>
                <w:tab w:val="left" w:pos="709"/>
              </w:tabs>
              <w:suppressAutoHyphens/>
              <w:ind w:left="-108" w:right="-142"/>
              <w:jc w:val="center"/>
              <w:rPr>
                <w:lang w:eastAsia="zh-CN" w:bidi="en-US"/>
              </w:rP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9F49231" w14:textId="77777777" w:rsidR="000E403D" w:rsidRPr="009174B1" w:rsidRDefault="000E403D" w:rsidP="002069AE">
            <w:pPr>
              <w:tabs>
                <w:tab w:val="left" w:pos="709"/>
              </w:tabs>
              <w:suppressAutoHyphens/>
              <w:ind w:left="-108" w:right="-142"/>
              <w:jc w:val="center"/>
              <w:rPr>
                <w:color w:val="000000"/>
                <w:lang w:eastAsia="zh-CN" w:bidi="en-US"/>
              </w:rPr>
            </w:pPr>
            <w:r w:rsidRPr="009174B1">
              <w:rPr>
                <w:color w:val="000000"/>
                <w:sz w:val="22"/>
                <w:szCs w:val="22"/>
                <w:lang w:eastAsia="zh-CN" w:bidi="en-US"/>
              </w:rPr>
              <w:t>0,20</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699641A" w14:textId="77777777" w:rsidR="000E403D" w:rsidRPr="009174B1" w:rsidRDefault="000E403D" w:rsidP="002069AE">
            <w:pPr>
              <w:tabs>
                <w:tab w:val="left" w:pos="709"/>
              </w:tabs>
              <w:suppressAutoHyphens/>
              <w:ind w:left="-108" w:right="-142"/>
              <w:jc w:val="center"/>
              <w:rPr>
                <w:b/>
                <w:color w:val="000000"/>
                <w:lang w:eastAsia="zh-CN" w:bidi="en-US"/>
              </w:rPr>
            </w:pPr>
            <w:r w:rsidRPr="009174B1">
              <w:rPr>
                <w:b/>
                <w:color w:val="000000"/>
                <w:sz w:val="22"/>
                <w:szCs w:val="22"/>
                <w:lang w:eastAsia="zh-CN" w:bidi="en-US"/>
              </w:rPr>
              <w:t>0,20</w:t>
            </w:r>
          </w:p>
        </w:tc>
      </w:tr>
      <w:tr w:rsidR="000E403D" w:rsidRPr="009174B1" w14:paraId="0412105D"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512B178"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1.1.4</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92F1D30" w14:textId="77777777" w:rsidR="000E403D" w:rsidRPr="009174B1" w:rsidRDefault="000E403D" w:rsidP="002069AE">
            <w:pPr>
              <w:suppressLineNumbers/>
              <w:suppressAutoHyphens/>
              <w:ind w:right="-142"/>
              <w:rPr>
                <w:lang w:eastAsia="ar-SA"/>
              </w:rPr>
            </w:pPr>
            <w:r w:rsidRPr="009174B1">
              <w:rPr>
                <w:sz w:val="22"/>
                <w:szCs w:val="22"/>
                <w:lang w:eastAsia="ar-SA"/>
              </w:rPr>
              <w:t>Многофункциональная общественно-деловая зона</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F7F970C" w14:textId="77777777" w:rsidR="000E403D" w:rsidRPr="009174B1" w:rsidRDefault="000E403D" w:rsidP="002069AE">
            <w:pPr>
              <w:jc w:val="cente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CD294AE" w14:textId="77777777" w:rsidR="000E403D" w:rsidRPr="009174B1" w:rsidRDefault="000E403D" w:rsidP="002069AE">
            <w:pPr>
              <w:tabs>
                <w:tab w:val="left" w:pos="709"/>
              </w:tabs>
              <w:suppressAutoHyphens/>
              <w:ind w:left="-108" w:right="-142"/>
              <w:jc w:val="center"/>
              <w:rPr>
                <w:color w:val="000000"/>
                <w:lang w:eastAsia="zh-CN" w:bidi="en-US"/>
              </w:rPr>
            </w:pPr>
            <w:r w:rsidRPr="009174B1">
              <w:rPr>
                <w:color w:val="000000"/>
                <w:sz w:val="22"/>
                <w:szCs w:val="22"/>
                <w:lang w:eastAsia="zh-CN" w:bidi="en-US"/>
              </w:rPr>
              <w:t>5,80</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59EB1A7" w14:textId="77777777" w:rsidR="000E403D" w:rsidRPr="009174B1" w:rsidRDefault="000E403D" w:rsidP="002069AE">
            <w:pPr>
              <w:tabs>
                <w:tab w:val="left" w:pos="709"/>
              </w:tabs>
              <w:suppressAutoHyphens/>
              <w:ind w:left="-108" w:right="-142"/>
              <w:jc w:val="center"/>
              <w:rPr>
                <w:b/>
                <w:color w:val="000000"/>
                <w:lang w:eastAsia="zh-CN" w:bidi="en-US"/>
              </w:rPr>
            </w:pPr>
            <w:r w:rsidRPr="009174B1">
              <w:rPr>
                <w:b/>
                <w:color w:val="000000"/>
                <w:sz w:val="22"/>
                <w:szCs w:val="22"/>
                <w:lang w:eastAsia="zh-CN" w:bidi="en-US"/>
              </w:rPr>
              <w:t>76,30</w:t>
            </w:r>
          </w:p>
        </w:tc>
      </w:tr>
      <w:tr w:rsidR="000E403D" w:rsidRPr="009174B1" w14:paraId="0C951DDC"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40A7835"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1.1.5</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0B25A79" w14:textId="77777777" w:rsidR="000E403D" w:rsidRPr="009174B1" w:rsidRDefault="000E403D" w:rsidP="002069AE">
            <w:pPr>
              <w:suppressLineNumbers/>
              <w:suppressAutoHyphens/>
              <w:ind w:right="-142"/>
              <w:rPr>
                <w:lang w:eastAsia="ar-SA"/>
              </w:rPr>
            </w:pPr>
            <w:r w:rsidRPr="009174B1">
              <w:rPr>
                <w:sz w:val="22"/>
                <w:szCs w:val="22"/>
                <w:lang w:eastAsia="ar-SA"/>
              </w:rPr>
              <w:t>Зона специализированной общественной застройки</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545D044" w14:textId="77777777" w:rsidR="000E403D" w:rsidRPr="009174B1" w:rsidRDefault="000E403D" w:rsidP="002069AE">
            <w:pPr>
              <w:jc w:val="cente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253814A" w14:textId="77777777" w:rsidR="000E403D" w:rsidRPr="009174B1" w:rsidRDefault="000E403D" w:rsidP="002069AE">
            <w:pPr>
              <w:tabs>
                <w:tab w:val="left" w:pos="709"/>
              </w:tabs>
              <w:suppressAutoHyphens/>
              <w:ind w:left="-108" w:right="-142"/>
              <w:jc w:val="center"/>
              <w:rPr>
                <w:color w:val="000000"/>
                <w:lang w:eastAsia="zh-CN" w:bidi="en-US"/>
              </w:rPr>
            </w:pPr>
            <w:r w:rsidRPr="009174B1">
              <w:rPr>
                <w:color w:val="000000"/>
                <w:sz w:val="22"/>
                <w:szCs w:val="22"/>
                <w:lang w:eastAsia="zh-CN" w:bidi="en-US"/>
              </w:rPr>
              <w:t>19,83</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893E3C0" w14:textId="77777777" w:rsidR="000E403D" w:rsidRPr="009174B1" w:rsidRDefault="000E403D" w:rsidP="002069AE">
            <w:pPr>
              <w:tabs>
                <w:tab w:val="left" w:pos="709"/>
              </w:tabs>
              <w:suppressAutoHyphens/>
              <w:ind w:left="-108" w:right="-142"/>
              <w:jc w:val="center"/>
              <w:rPr>
                <w:b/>
                <w:color w:val="000000"/>
                <w:lang w:eastAsia="zh-CN" w:bidi="en-US"/>
              </w:rPr>
            </w:pPr>
            <w:r w:rsidRPr="009174B1">
              <w:rPr>
                <w:b/>
                <w:color w:val="000000"/>
                <w:sz w:val="22"/>
                <w:szCs w:val="22"/>
                <w:lang w:eastAsia="zh-CN" w:bidi="en-US"/>
              </w:rPr>
              <w:t>21,10</w:t>
            </w:r>
          </w:p>
        </w:tc>
      </w:tr>
      <w:tr w:rsidR="000E403D" w:rsidRPr="009174B1" w14:paraId="3C0CC77A"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FA743FB"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1.1.6</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EE7E3D3" w14:textId="77777777" w:rsidR="000E403D" w:rsidRPr="009174B1" w:rsidRDefault="000E403D" w:rsidP="002069AE">
            <w:pPr>
              <w:suppressLineNumbers/>
              <w:suppressAutoHyphens/>
              <w:ind w:right="-142"/>
              <w:rPr>
                <w:lang w:eastAsia="ar-SA"/>
              </w:rPr>
            </w:pPr>
            <w:r w:rsidRPr="009174B1">
              <w:rPr>
                <w:sz w:val="22"/>
                <w:szCs w:val="22"/>
                <w:lang w:eastAsia="ar-SA"/>
              </w:rPr>
              <w:t>Производственная зона</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11C0839" w14:textId="77777777" w:rsidR="000E403D" w:rsidRPr="009174B1" w:rsidRDefault="000E403D" w:rsidP="002069AE">
            <w:pPr>
              <w:jc w:val="cente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B741BC5" w14:textId="77777777" w:rsidR="000E403D" w:rsidRPr="009174B1" w:rsidRDefault="000E403D" w:rsidP="002069AE">
            <w:pPr>
              <w:tabs>
                <w:tab w:val="left" w:pos="709"/>
              </w:tabs>
              <w:suppressAutoHyphens/>
              <w:ind w:left="-108" w:right="-142"/>
              <w:jc w:val="center"/>
              <w:rPr>
                <w:color w:val="000000"/>
                <w:lang w:eastAsia="zh-CN" w:bidi="en-US"/>
              </w:rPr>
            </w:pPr>
            <w:r w:rsidRPr="009174B1">
              <w:rPr>
                <w:color w:val="000000"/>
                <w:sz w:val="22"/>
                <w:szCs w:val="22"/>
                <w:lang w:eastAsia="zh-CN" w:bidi="en-US"/>
              </w:rPr>
              <w:t>2,50</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05A1CBA" w14:textId="77777777" w:rsidR="000E403D" w:rsidRPr="009174B1" w:rsidRDefault="000E403D" w:rsidP="002069AE">
            <w:pPr>
              <w:tabs>
                <w:tab w:val="left" w:pos="709"/>
              </w:tabs>
              <w:suppressAutoHyphens/>
              <w:ind w:left="-108" w:right="-142"/>
              <w:jc w:val="center"/>
              <w:rPr>
                <w:b/>
                <w:color w:val="000000"/>
                <w:lang w:eastAsia="zh-CN" w:bidi="en-US"/>
              </w:rPr>
            </w:pPr>
            <w:r w:rsidRPr="009174B1">
              <w:rPr>
                <w:b/>
                <w:color w:val="000000"/>
                <w:sz w:val="22"/>
                <w:szCs w:val="22"/>
                <w:lang w:eastAsia="zh-CN" w:bidi="en-US"/>
              </w:rPr>
              <w:t>38,24</w:t>
            </w:r>
          </w:p>
        </w:tc>
      </w:tr>
      <w:tr w:rsidR="000E403D" w:rsidRPr="009174B1" w14:paraId="4F764D8D"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14D627B"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1.1.7</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0C7F209" w14:textId="77777777" w:rsidR="000E403D" w:rsidRPr="009174B1" w:rsidRDefault="000E403D" w:rsidP="002069AE">
            <w:pPr>
              <w:suppressLineNumbers/>
              <w:suppressAutoHyphens/>
              <w:ind w:right="-142"/>
              <w:rPr>
                <w:lang w:eastAsia="ar-SA"/>
              </w:rPr>
            </w:pPr>
            <w:r w:rsidRPr="009174B1">
              <w:rPr>
                <w:sz w:val="22"/>
                <w:szCs w:val="22"/>
                <w:lang w:eastAsia="ar-SA"/>
              </w:rPr>
              <w:t>Зона инженерной инфраструктуры</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19D0595" w14:textId="77777777" w:rsidR="000E403D" w:rsidRPr="009174B1" w:rsidRDefault="000E403D" w:rsidP="002069AE">
            <w:pPr>
              <w:tabs>
                <w:tab w:val="left" w:pos="709"/>
              </w:tabs>
              <w:suppressAutoHyphens/>
              <w:ind w:left="-108" w:right="-142"/>
              <w:jc w:val="center"/>
              <w:rPr>
                <w:lang w:eastAsia="zh-CN" w:bidi="en-US"/>
              </w:rP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FEBF573" w14:textId="77777777" w:rsidR="000E403D" w:rsidRPr="009174B1" w:rsidRDefault="000E403D" w:rsidP="002069AE">
            <w:pPr>
              <w:tabs>
                <w:tab w:val="left" w:pos="709"/>
              </w:tabs>
              <w:suppressAutoHyphens/>
              <w:ind w:left="-108" w:right="-142"/>
              <w:jc w:val="center"/>
              <w:rPr>
                <w:color w:val="000000"/>
                <w:lang w:eastAsia="zh-CN" w:bidi="en-US"/>
              </w:rPr>
            </w:pPr>
            <w:r w:rsidRPr="009174B1">
              <w:rPr>
                <w:color w:val="000000"/>
                <w:sz w:val="22"/>
                <w:szCs w:val="22"/>
                <w:lang w:eastAsia="zh-CN" w:bidi="en-US"/>
              </w:rPr>
              <w:t>5,44</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A343231" w14:textId="77777777" w:rsidR="000E403D" w:rsidRPr="009174B1" w:rsidRDefault="000E403D" w:rsidP="002069AE">
            <w:pPr>
              <w:tabs>
                <w:tab w:val="left" w:pos="709"/>
              </w:tabs>
              <w:suppressAutoHyphens/>
              <w:ind w:left="-108" w:right="-142"/>
              <w:jc w:val="center"/>
              <w:rPr>
                <w:b/>
                <w:color w:val="000000"/>
                <w:lang w:eastAsia="zh-CN" w:bidi="en-US"/>
              </w:rPr>
            </w:pPr>
            <w:r w:rsidRPr="009174B1">
              <w:rPr>
                <w:b/>
                <w:color w:val="000000"/>
                <w:sz w:val="22"/>
                <w:szCs w:val="22"/>
                <w:lang w:eastAsia="zh-CN" w:bidi="en-US"/>
              </w:rPr>
              <w:t>5,44</w:t>
            </w:r>
          </w:p>
        </w:tc>
      </w:tr>
      <w:tr w:rsidR="000E403D" w:rsidRPr="009174B1" w14:paraId="01CE1E3A"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88A0C91"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1.1.8</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310D132" w14:textId="77777777" w:rsidR="000E403D" w:rsidRPr="009174B1" w:rsidRDefault="000E403D" w:rsidP="002069AE">
            <w:pPr>
              <w:suppressLineNumbers/>
              <w:suppressAutoHyphens/>
              <w:ind w:right="-142"/>
              <w:rPr>
                <w:lang w:eastAsia="ar-SA"/>
              </w:rPr>
            </w:pPr>
            <w:r w:rsidRPr="009174B1">
              <w:rPr>
                <w:sz w:val="22"/>
                <w:szCs w:val="22"/>
                <w:lang w:eastAsia="ar-SA"/>
              </w:rPr>
              <w:t>Зона транспортной инфраструктуры</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7363FAF" w14:textId="77777777" w:rsidR="000E403D" w:rsidRPr="009174B1" w:rsidRDefault="000E403D" w:rsidP="002069AE">
            <w:pPr>
              <w:tabs>
                <w:tab w:val="left" w:pos="709"/>
              </w:tabs>
              <w:suppressAutoHyphens/>
              <w:ind w:left="-108" w:right="-142"/>
              <w:jc w:val="center"/>
              <w:rPr>
                <w:lang w:eastAsia="zh-CN" w:bidi="en-US"/>
              </w:rP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735F237" w14:textId="77777777" w:rsidR="000E403D" w:rsidRPr="009174B1" w:rsidRDefault="000E403D" w:rsidP="002069AE">
            <w:pPr>
              <w:tabs>
                <w:tab w:val="left" w:pos="709"/>
              </w:tabs>
              <w:suppressAutoHyphens/>
              <w:ind w:left="-108" w:right="-142"/>
              <w:jc w:val="center"/>
              <w:rPr>
                <w:color w:val="000000"/>
                <w:lang w:eastAsia="zh-CN" w:bidi="en-US"/>
              </w:rPr>
            </w:pPr>
            <w:r w:rsidRPr="009174B1">
              <w:rPr>
                <w:color w:val="000000"/>
                <w:sz w:val="22"/>
                <w:szCs w:val="22"/>
                <w:lang w:eastAsia="zh-CN" w:bidi="en-US"/>
              </w:rPr>
              <w:t>6,23</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B9A196D" w14:textId="77777777" w:rsidR="000E403D" w:rsidRPr="009174B1" w:rsidRDefault="000E403D" w:rsidP="002069AE">
            <w:pPr>
              <w:tabs>
                <w:tab w:val="left" w:pos="709"/>
              </w:tabs>
              <w:suppressAutoHyphens/>
              <w:ind w:left="-108" w:right="-142"/>
              <w:jc w:val="center"/>
              <w:rPr>
                <w:b/>
                <w:color w:val="000000"/>
                <w:lang w:eastAsia="zh-CN" w:bidi="en-US"/>
              </w:rPr>
            </w:pPr>
            <w:r w:rsidRPr="009174B1">
              <w:rPr>
                <w:b/>
                <w:color w:val="000000"/>
                <w:sz w:val="22"/>
                <w:szCs w:val="22"/>
                <w:lang w:eastAsia="zh-CN" w:bidi="en-US"/>
              </w:rPr>
              <w:t>13,02</w:t>
            </w:r>
          </w:p>
        </w:tc>
      </w:tr>
      <w:tr w:rsidR="000E403D" w:rsidRPr="009174B1" w14:paraId="7FF016A8"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B6A5050"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1.1.9</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8980494" w14:textId="77777777" w:rsidR="000E403D" w:rsidRPr="009174B1" w:rsidRDefault="000E403D" w:rsidP="002069AE">
            <w:pPr>
              <w:suppressLineNumbers/>
              <w:suppressAutoHyphens/>
              <w:ind w:right="-142"/>
              <w:rPr>
                <w:lang w:eastAsia="ar-SA"/>
              </w:rPr>
            </w:pPr>
            <w:r w:rsidRPr="009174B1">
              <w:rPr>
                <w:sz w:val="22"/>
                <w:szCs w:val="22"/>
                <w:lang w:eastAsia="ar-SA"/>
              </w:rPr>
              <w:t>Зоны сельскохозяйственного использования</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AF46162" w14:textId="77777777" w:rsidR="000E403D" w:rsidRPr="009174B1" w:rsidRDefault="000E403D" w:rsidP="002069AE">
            <w:pPr>
              <w:jc w:val="cente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C48A83F" w14:textId="77777777" w:rsidR="000E403D" w:rsidRPr="009174B1" w:rsidRDefault="000E403D" w:rsidP="002069AE">
            <w:pPr>
              <w:tabs>
                <w:tab w:val="left" w:pos="709"/>
              </w:tabs>
              <w:suppressAutoHyphens/>
              <w:ind w:left="-108" w:right="-142"/>
              <w:jc w:val="center"/>
              <w:rPr>
                <w:color w:val="000000"/>
                <w:lang w:eastAsia="zh-CN" w:bidi="en-US"/>
              </w:rPr>
            </w:pPr>
            <w:r w:rsidRPr="009174B1">
              <w:rPr>
                <w:color w:val="000000"/>
                <w:sz w:val="22"/>
                <w:szCs w:val="22"/>
                <w:lang w:eastAsia="zh-CN" w:bidi="en-US"/>
              </w:rPr>
              <w:t>126,41</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A6B42D6" w14:textId="77777777" w:rsidR="000E403D" w:rsidRPr="009174B1" w:rsidRDefault="000E403D" w:rsidP="002069AE">
            <w:pPr>
              <w:tabs>
                <w:tab w:val="left" w:pos="709"/>
              </w:tabs>
              <w:suppressAutoHyphens/>
              <w:ind w:left="-108" w:right="-142"/>
              <w:jc w:val="center"/>
              <w:rPr>
                <w:b/>
                <w:color w:val="000000"/>
                <w:lang w:eastAsia="zh-CN" w:bidi="en-US"/>
              </w:rPr>
            </w:pPr>
            <w:r w:rsidRPr="009174B1">
              <w:rPr>
                <w:b/>
                <w:color w:val="000000"/>
                <w:sz w:val="22"/>
                <w:szCs w:val="22"/>
                <w:lang w:eastAsia="zh-CN" w:bidi="en-US"/>
              </w:rPr>
              <w:t>132,37</w:t>
            </w:r>
          </w:p>
        </w:tc>
      </w:tr>
      <w:tr w:rsidR="000E403D" w:rsidRPr="009174B1" w14:paraId="18B78626"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8A2223E"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1.1.10</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F087E10" w14:textId="77777777" w:rsidR="000E403D" w:rsidRPr="009174B1" w:rsidRDefault="000E403D" w:rsidP="002069AE">
            <w:pPr>
              <w:suppressLineNumbers/>
              <w:suppressAutoHyphens/>
              <w:ind w:right="-142"/>
              <w:rPr>
                <w:lang w:eastAsia="ar-SA"/>
              </w:rPr>
            </w:pPr>
            <w:r w:rsidRPr="009174B1">
              <w:rPr>
                <w:sz w:val="22"/>
                <w:szCs w:val="22"/>
                <w:lang w:eastAsia="ar-SA"/>
              </w:rPr>
              <w:t>Производственная зона сельскохозяйственных предприятий</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3D907F9" w14:textId="77777777" w:rsidR="000E403D" w:rsidRPr="009174B1" w:rsidRDefault="000E403D" w:rsidP="002069AE">
            <w:pPr>
              <w:jc w:val="cente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813C554" w14:textId="77777777" w:rsidR="000E403D" w:rsidRPr="009174B1" w:rsidRDefault="000E403D" w:rsidP="002069AE">
            <w:pPr>
              <w:tabs>
                <w:tab w:val="left" w:pos="709"/>
              </w:tabs>
              <w:suppressAutoHyphens/>
              <w:ind w:left="-108" w:right="-142"/>
              <w:jc w:val="center"/>
              <w:rPr>
                <w:color w:val="000000"/>
                <w:lang w:eastAsia="zh-CN" w:bidi="en-US"/>
              </w:rPr>
            </w:pPr>
            <w:r w:rsidRPr="009174B1">
              <w:rPr>
                <w:color w:val="000000"/>
                <w:sz w:val="22"/>
                <w:szCs w:val="22"/>
                <w:lang w:eastAsia="zh-CN" w:bidi="en-US"/>
              </w:rPr>
              <w:t>41,06</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9861A9B" w14:textId="77777777" w:rsidR="000E403D" w:rsidRPr="009174B1" w:rsidRDefault="000E403D" w:rsidP="002069AE">
            <w:pPr>
              <w:tabs>
                <w:tab w:val="left" w:pos="709"/>
              </w:tabs>
              <w:suppressAutoHyphens/>
              <w:ind w:left="-108" w:right="-142"/>
              <w:jc w:val="center"/>
              <w:rPr>
                <w:b/>
                <w:color w:val="000000"/>
                <w:lang w:eastAsia="zh-CN" w:bidi="en-US"/>
              </w:rPr>
            </w:pPr>
            <w:r w:rsidRPr="009174B1">
              <w:rPr>
                <w:b/>
                <w:color w:val="000000"/>
                <w:sz w:val="22"/>
                <w:szCs w:val="22"/>
                <w:lang w:eastAsia="zh-CN" w:bidi="en-US"/>
              </w:rPr>
              <w:t>43,89</w:t>
            </w:r>
          </w:p>
        </w:tc>
      </w:tr>
      <w:tr w:rsidR="000E403D" w:rsidRPr="009174B1" w14:paraId="2C7C01F5"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3A2317A"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1.1.11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050EEB7" w14:textId="77777777" w:rsidR="000E403D" w:rsidRPr="009174B1" w:rsidRDefault="000E403D" w:rsidP="002069AE">
            <w:pPr>
              <w:suppressLineNumbers/>
              <w:suppressAutoHyphens/>
              <w:ind w:right="-142"/>
              <w:rPr>
                <w:lang w:eastAsia="ar-SA"/>
              </w:rPr>
            </w:pPr>
            <w:r w:rsidRPr="009174B1">
              <w:rPr>
                <w:sz w:val="22"/>
                <w:szCs w:val="22"/>
                <w:lang w:eastAsia="ar-SA"/>
              </w:rPr>
              <w:t>Зона озелененных территорий общего пользования (лесопарки, парки, сады, скверы, бульвары, городские леса)</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BE28A59" w14:textId="77777777" w:rsidR="000E403D" w:rsidRPr="009174B1" w:rsidRDefault="000E403D" w:rsidP="002069AE">
            <w:pPr>
              <w:jc w:val="cente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CE21DBA" w14:textId="77777777" w:rsidR="000E403D" w:rsidRPr="009174B1" w:rsidRDefault="000E403D" w:rsidP="002069AE">
            <w:pPr>
              <w:tabs>
                <w:tab w:val="left" w:pos="709"/>
              </w:tabs>
              <w:suppressAutoHyphens/>
              <w:ind w:left="-108" w:right="-142"/>
              <w:jc w:val="center"/>
              <w:rPr>
                <w:color w:val="000000"/>
                <w:lang w:eastAsia="zh-CN" w:bidi="en-US"/>
              </w:rPr>
            </w:pPr>
            <w:r w:rsidRPr="009174B1">
              <w:rPr>
                <w:color w:val="000000"/>
                <w:sz w:val="22"/>
                <w:szCs w:val="22"/>
                <w:lang w:eastAsia="zh-CN" w:bidi="en-US"/>
              </w:rPr>
              <w:t>124,65</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99B0E2F" w14:textId="77777777" w:rsidR="000E403D" w:rsidRPr="009174B1" w:rsidRDefault="000E403D" w:rsidP="002069AE">
            <w:pPr>
              <w:tabs>
                <w:tab w:val="left" w:pos="709"/>
              </w:tabs>
              <w:suppressAutoHyphens/>
              <w:ind w:left="-108" w:right="-142"/>
              <w:jc w:val="center"/>
              <w:rPr>
                <w:b/>
                <w:color w:val="000000"/>
                <w:lang w:eastAsia="zh-CN" w:bidi="en-US"/>
              </w:rPr>
            </w:pPr>
            <w:r w:rsidRPr="009174B1">
              <w:rPr>
                <w:b/>
                <w:color w:val="000000"/>
                <w:sz w:val="22"/>
                <w:szCs w:val="22"/>
                <w:lang w:eastAsia="zh-CN" w:bidi="en-US"/>
              </w:rPr>
              <w:t>177,60</w:t>
            </w:r>
          </w:p>
        </w:tc>
      </w:tr>
      <w:tr w:rsidR="000E403D" w:rsidRPr="009174B1" w14:paraId="44FD379E"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C63E886"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1.1.12</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FDC3253" w14:textId="77777777" w:rsidR="000E403D" w:rsidRPr="009174B1" w:rsidRDefault="000E403D" w:rsidP="002069AE">
            <w:pPr>
              <w:suppressLineNumbers/>
              <w:suppressAutoHyphens/>
              <w:ind w:right="-142"/>
              <w:rPr>
                <w:lang w:eastAsia="ar-SA"/>
              </w:rPr>
            </w:pPr>
            <w:r w:rsidRPr="009174B1">
              <w:rPr>
                <w:sz w:val="22"/>
                <w:szCs w:val="22"/>
                <w:lang w:eastAsia="ar-SA"/>
              </w:rPr>
              <w:t>Зона кладбищ</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D83653C" w14:textId="77777777" w:rsidR="000E403D" w:rsidRPr="009174B1" w:rsidRDefault="000E403D" w:rsidP="002069AE">
            <w:pPr>
              <w:jc w:val="center"/>
              <w:rPr>
                <w:lang w:eastAsia="zh-CN" w:bidi="en-US"/>
              </w:rP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4CF626D" w14:textId="77777777" w:rsidR="000E403D" w:rsidRPr="009174B1" w:rsidRDefault="000E403D" w:rsidP="002069AE">
            <w:pPr>
              <w:tabs>
                <w:tab w:val="left" w:pos="709"/>
              </w:tabs>
              <w:suppressAutoHyphens/>
              <w:ind w:left="-108" w:right="-142"/>
              <w:jc w:val="center"/>
              <w:rPr>
                <w:color w:val="000000"/>
                <w:lang w:eastAsia="zh-CN" w:bidi="en-US"/>
              </w:rPr>
            </w:pPr>
            <w:r w:rsidRPr="009174B1">
              <w:rPr>
                <w:color w:val="000000"/>
                <w:sz w:val="22"/>
                <w:szCs w:val="22"/>
                <w:lang w:eastAsia="zh-CN" w:bidi="en-US"/>
              </w:rPr>
              <w:t>3,03</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2FFA8D8" w14:textId="77777777" w:rsidR="000E403D" w:rsidRPr="009174B1" w:rsidRDefault="000E403D" w:rsidP="002069AE">
            <w:pPr>
              <w:tabs>
                <w:tab w:val="left" w:pos="709"/>
              </w:tabs>
              <w:suppressAutoHyphens/>
              <w:ind w:left="-108" w:right="-142"/>
              <w:jc w:val="center"/>
              <w:rPr>
                <w:b/>
                <w:color w:val="000000"/>
                <w:lang w:eastAsia="zh-CN" w:bidi="en-US"/>
              </w:rPr>
            </w:pPr>
            <w:r w:rsidRPr="009174B1">
              <w:rPr>
                <w:b/>
                <w:color w:val="000000"/>
                <w:sz w:val="22"/>
                <w:szCs w:val="22"/>
                <w:lang w:eastAsia="zh-CN" w:bidi="en-US"/>
              </w:rPr>
              <w:t>3,03</w:t>
            </w:r>
          </w:p>
        </w:tc>
      </w:tr>
      <w:tr w:rsidR="000E403D" w:rsidRPr="009174B1" w14:paraId="44726E31"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14B7760"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1.1.13</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72F6297" w14:textId="77777777" w:rsidR="000E403D" w:rsidRPr="009174B1" w:rsidRDefault="000E403D" w:rsidP="002069AE">
            <w:pPr>
              <w:suppressLineNumbers/>
              <w:suppressAutoHyphens/>
              <w:ind w:right="-142"/>
              <w:rPr>
                <w:lang w:eastAsia="ar-SA"/>
              </w:rPr>
            </w:pPr>
            <w:r w:rsidRPr="009174B1">
              <w:rPr>
                <w:sz w:val="22"/>
                <w:szCs w:val="22"/>
                <w:lang w:eastAsia="ar-SA"/>
              </w:rPr>
              <w:t>Зона озелененных территорий специального назначения</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FE5DD9F" w14:textId="77777777" w:rsidR="000E403D" w:rsidRPr="009174B1" w:rsidRDefault="000E403D" w:rsidP="002069AE">
            <w:pPr>
              <w:jc w:val="center"/>
              <w:rPr>
                <w:lang w:eastAsia="zh-CN" w:bidi="en-US"/>
              </w:rP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0740163" w14:textId="77777777" w:rsidR="000E403D" w:rsidRPr="009174B1" w:rsidRDefault="000E403D" w:rsidP="002069AE">
            <w:pPr>
              <w:tabs>
                <w:tab w:val="left" w:pos="709"/>
              </w:tabs>
              <w:suppressAutoHyphens/>
              <w:ind w:left="-108" w:right="-142"/>
              <w:jc w:val="center"/>
              <w:rPr>
                <w:color w:val="000000"/>
                <w:lang w:eastAsia="zh-CN" w:bidi="en-US"/>
              </w:rPr>
            </w:pPr>
            <w:r w:rsidRPr="009174B1">
              <w:rPr>
                <w:color w:val="000000"/>
                <w:sz w:val="22"/>
                <w:szCs w:val="22"/>
                <w:lang w:eastAsia="zh-CN" w:bidi="en-US"/>
              </w:rPr>
              <w:t>24,08</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D6630FF" w14:textId="77777777" w:rsidR="000E403D" w:rsidRPr="009174B1" w:rsidRDefault="000E403D" w:rsidP="002069AE">
            <w:pPr>
              <w:tabs>
                <w:tab w:val="left" w:pos="709"/>
              </w:tabs>
              <w:suppressAutoHyphens/>
              <w:ind w:left="-108" w:right="-142"/>
              <w:jc w:val="center"/>
              <w:rPr>
                <w:b/>
                <w:color w:val="000000"/>
                <w:lang w:eastAsia="zh-CN" w:bidi="en-US"/>
              </w:rPr>
            </w:pPr>
            <w:r w:rsidRPr="009174B1">
              <w:rPr>
                <w:b/>
                <w:color w:val="000000"/>
                <w:sz w:val="22"/>
                <w:szCs w:val="22"/>
                <w:lang w:eastAsia="zh-CN" w:bidi="en-US"/>
              </w:rPr>
              <w:t>26,80</w:t>
            </w:r>
          </w:p>
        </w:tc>
      </w:tr>
      <w:tr w:rsidR="000E403D" w:rsidRPr="009174B1" w14:paraId="0E4BDEC1" w14:textId="77777777" w:rsidTr="002069AE">
        <w:trPr>
          <w:trHeight w:val="231"/>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4FA398B" w14:textId="77777777" w:rsidR="000E403D" w:rsidRPr="009174B1" w:rsidRDefault="000E403D" w:rsidP="002069AE">
            <w:pPr>
              <w:tabs>
                <w:tab w:val="left" w:pos="709"/>
              </w:tabs>
              <w:suppressAutoHyphens/>
              <w:ind w:left="-88" w:right="-142"/>
              <w:jc w:val="center"/>
              <w:rPr>
                <w:lang w:eastAsia="zh-CN" w:bidi="en-US"/>
              </w:rPr>
            </w:pPr>
            <w:r w:rsidRPr="009174B1">
              <w:rPr>
                <w:b/>
                <w:sz w:val="22"/>
                <w:szCs w:val="22"/>
                <w:lang w:val="en-US" w:eastAsia="zh-CN" w:bidi="en-US"/>
              </w:rPr>
              <w:t>2</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E7E9157" w14:textId="77777777" w:rsidR="000E403D" w:rsidRPr="009174B1" w:rsidRDefault="000E403D" w:rsidP="002069AE">
            <w:pPr>
              <w:tabs>
                <w:tab w:val="left" w:pos="709"/>
              </w:tabs>
              <w:suppressAutoHyphens/>
              <w:ind w:right="-142" w:firstLine="924"/>
              <w:rPr>
                <w:lang w:val="en-US" w:eastAsia="zh-CN" w:bidi="en-US"/>
              </w:rPr>
            </w:pPr>
            <w:r w:rsidRPr="009174B1">
              <w:rPr>
                <w:b/>
                <w:sz w:val="22"/>
                <w:szCs w:val="22"/>
                <w:lang w:val="en-US" w:eastAsia="zh-CN" w:bidi="en-US"/>
              </w:rPr>
              <w:t>Население</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89A9C96" w14:textId="77777777" w:rsidR="000E403D" w:rsidRPr="009174B1" w:rsidRDefault="000E403D" w:rsidP="002069AE">
            <w:pPr>
              <w:tabs>
                <w:tab w:val="left" w:pos="709"/>
              </w:tabs>
              <w:suppressAutoHyphens/>
              <w:ind w:left="-140" w:right="-142"/>
              <w:jc w:val="center"/>
              <w:rPr>
                <w:lang w:val="en-US" w:eastAsia="zh-CN" w:bidi="en-US"/>
              </w:rPr>
            </w:pP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E75E222" w14:textId="77777777" w:rsidR="000E403D" w:rsidRPr="009174B1" w:rsidRDefault="000E403D" w:rsidP="002069AE">
            <w:pPr>
              <w:tabs>
                <w:tab w:val="left" w:pos="709"/>
              </w:tabs>
              <w:suppressAutoHyphens/>
              <w:ind w:left="-140" w:right="-142"/>
              <w:jc w:val="center"/>
              <w:rPr>
                <w:color w:val="000000"/>
                <w:lang w:val="en-US" w:eastAsia="zh-CN" w:bidi="en-US"/>
              </w:rPr>
            </w:pP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B7122AC" w14:textId="77777777" w:rsidR="000E403D" w:rsidRPr="009174B1" w:rsidRDefault="000E403D" w:rsidP="002069AE">
            <w:pPr>
              <w:tabs>
                <w:tab w:val="left" w:pos="709"/>
              </w:tabs>
              <w:suppressAutoHyphens/>
              <w:ind w:left="-140" w:right="-142"/>
              <w:jc w:val="center"/>
              <w:rPr>
                <w:b/>
                <w:color w:val="000000"/>
                <w:lang w:val="en-US" w:eastAsia="zh-CN" w:bidi="en-US"/>
              </w:rPr>
            </w:pPr>
          </w:p>
        </w:tc>
      </w:tr>
      <w:tr w:rsidR="000E403D" w:rsidRPr="009174B1" w14:paraId="0FEF9162"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FAD436B"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val="en-US" w:eastAsia="zh-CN" w:bidi="en-US"/>
              </w:rPr>
              <w:t>2.1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5002748" w14:textId="77777777" w:rsidR="000E403D" w:rsidRPr="009174B1" w:rsidRDefault="000E403D" w:rsidP="002069AE">
            <w:pPr>
              <w:tabs>
                <w:tab w:val="left" w:pos="709"/>
              </w:tabs>
              <w:suppressAutoHyphens/>
              <w:ind w:right="-142"/>
              <w:rPr>
                <w:lang w:val="en-US" w:eastAsia="zh-CN" w:bidi="en-US"/>
              </w:rPr>
            </w:pPr>
            <w:r w:rsidRPr="009174B1">
              <w:rPr>
                <w:sz w:val="22"/>
                <w:szCs w:val="22"/>
                <w:lang w:val="en-US" w:eastAsia="zh-CN" w:bidi="en-US"/>
              </w:rPr>
              <w:t xml:space="preserve">Численность населения </w:t>
            </w:r>
            <w:r w:rsidRPr="009174B1">
              <w:rPr>
                <w:sz w:val="22"/>
                <w:szCs w:val="22"/>
                <w:lang w:eastAsia="zh-CN" w:bidi="en-US"/>
              </w:rPr>
              <w:t>-</w:t>
            </w:r>
            <w:r w:rsidRPr="009174B1">
              <w:rPr>
                <w:sz w:val="22"/>
                <w:szCs w:val="22"/>
                <w:lang w:val="en-US" w:eastAsia="zh-CN" w:bidi="en-US"/>
              </w:rPr>
              <w:t xml:space="preserve"> всего:</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1EFAC9A" w14:textId="77777777" w:rsidR="000E403D" w:rsidRPr="009174B1" w:rsidRDefault="000E403D" w:rsidP="002069AE">
            <w:pPr>
              <w:tabs>
                <w:tab w:val="left" w:pos="709"/>
              </w:tabs>
              <w:suppressAutoHyphens/>
              <w:ind w:left="-140" w:right="-142"/>
              <w:jc w:val="center"/>
              <w:rPr>
                <w:color w:val="000000"/>
                <w:lang w:val="en-US" w:eastAsia="zh-CN" w:bidi="en-US"/>
              </w:rPr>
            </w:pPr>
            <w:r w:rsidRPr="009174B1">
              <w:rPr>
                <w:color w:val="000000"/>
                <w:sz w:val="22"/>
                <w:szCs w:val="22"/>
                <w:lang w:val="en-US" w:eastAsia="zh-CN" w:bidi="en-US"/>
              </w:rPr>
              <w:t>чел.</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2BD79AC" w14:textId="77777777" w:rsidR="000E403D" w:rsidRPr="009174B1" w:rsidRDefault="000E403D" w:rsidP="002069AE">
            <w:pPr>
              <w:suppressLineNumbers/>
              <w:suppressAutoHyphens/>
              <w:ind w:left="-41"/>
              <w:jc w:val="center"/>
              <w:rPr>
                <w:color w:val="000000"/>
                <w:lang w:eastAsia="ar-SA"/>
              </w:rPr>
            </w:pPr>
            <w:r w:rsidRPr="009174B1">
              <w:rPr>
                <w:color w:val="000000"/>
                <w:sz w:val="22"/>
                <w:szCs w:val="22"/>
                <w:lang w:eastAsia="ar-SA"/>
              </w:rPr>
              <w:t>5254</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9F17A5A" w14:textId="77777777" w:rsidR="000E403D" w:rsidRPr="009174B1" w:rsidRDefault="000E403D" w:rsidP="002069AE">
            <w:pPr>
              <w:suppressLineNumbers/>
              <w:suppressAutoHyphens/>
              <w:ind w:left="-41"/>
              <w:jc w:val="center"/>
              <w:rPr>
                <w:b/>
                <w:color w:val="000000"/>
                <w:lang w:eastAsia="ar-SA"/>
              </w:rPr>
            </w:pPr>
            <w:r w:rsidRPr="009174B1">
              <w:rPr>
                <w:b/>
                <w:color w:val="000000"/>
                <w:sz w:val="22"/>
                <w:szCs w:val="22"/>
                <w:lang w:eastAsia="ar-SA"/>
              </w:rPr>
              <w:t>7276</w:t>
            </w:r>
          </w:p>
        </w:tc>
      </w:tr>
      <w:tr w:rsidR="000E403D" w:rsidRPr="009174B1" w14:paraId="1E4ADDE6" w14:textId="77777777" w:rsidTr="002069AE">
        <w:trPr>
          <w:trHeight w:val="227"/>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4A92966" w14:textId="77777777" w:rsidR="000E403D" w:rsidRPr="009174B1" w:rsidRDefault="000E403D" w:rsidP="002069AE">
            <w:pPr>
              <w:tabs>
                <w:tab w:val="left" w:pos="709"/>
              </w:tabs>
              <w:suppressAutoHyphens/>
              <w:ind w:left="-88" w:right="-142"/>
              <w:jc w:val="center"/>
              <w:rPr>
                <w:lang w:eastAsia="zh-CN" w:bidi="en-US"/>
              </w:rPr>
            </w:pPr>
            <w:r w:rsidRPr="009174B1">
              <w:rPr>
                <w:b/>
                <w:sz w:val="22"/>
                <w:szCs w:val="22"/>
                <w:lang w:eastAsia="zh-CN" w:bidi="en-US"/>
              </w:rPr>
              <w:t>3</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8A6353A" w14:textId="77777777" w:rsidR="000E403D" w:rsidRPr="009174B1" w:rsidRDefault="000E403D" w:rsidP="002069AE">
            <w:pPr>
              <w:tabs>
                <w:tab w:val="left" w:pos="709"/>
              </w:tabs>
              <w:suppressAutoHyphens/>
              <w:ind w:right="-142" w:firstLine="924"/>
              <w:rPr>
                <w:lang w:eastAsia="zh-CN" w:bidi="en-US"/>
              </w:rPr>
            </w:pPr>
            <w:r w:rsidRPr="009174B1">
              <w:rPr>
                <w:b/>
                <w:sz w:val="22"/>
                <w:szCs w:val="22"/>
                <w:lang w:eastAsia="zh-CN" w:bidi="en-US"/>
              </w:rPr>
              <w:t>Жилищный фонд</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B54BF9F" w14:textId="77777777" w:rsidR="000E403D" w:rsidRPr="009174B1" w:rsidRDefault="000E403D" w:rsidP="002069AE">
            <w:pPr>
              <w:tabs>
                <w:tab w:val="left" w:pos="709"/>
              </w:tabs>
              <w:suppressAutoHyphens/>
              <w:ind w:left="-140" w:right="-142"/>
              <w:jc w:val="center"/>
              <w:rPr>
                <w:lang w:eastAsia="zh-CN" w:bidi="en-US"/>
              </w:rPr>
            </w:pP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D481087" w14:textId="77777777" w:rsidR="000E403D" w:rsidRPr="009174B1" w:rsidRDefault="000E403D" w:rsidP="002069AE">
            <w:pPr>
              <w:tabs>
                <w:tab w:val="left" w:pos="709"/>
              </w:tabs>
              <w:suppressAutoHyphens/>
              <w:ind w:left="-140" w:right="-142"/>
              <w:jc w:val="center"/>
              <w:rPr>
                <w:color w:val="000000"/>
                <w:lang w:eastAsia="zh-CN" w:bidi="en-US"/>
              </w:rPr>
            </w:pP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0AED5C0" w14:textId="77777777" w:rsidR="000E403D" w:rsidRPr="009174B1" w:rsidRDefault="000E403D" w:rsidP="002069AE">
            <w:pPr>
              <w:tabs>
                <w:tab w:val="left" w:pos="709"/>
              </w:tabs>
              <w:suppressAutoHyphens/>
              <w:ind w:left="-140" w:right="-142"/>
              <w:jc w:val="center"/>
              <w:rPr>
                <w:b/>
                <w:color w:val="000000"/>
                <w:lang w:eastAsia="zh-CN" w:bidi="en-US"/>
              </w:rPr>
            </w:pPr>
          </w:p>
        </w:tc>
      </w:tr>
      <w:tr w:rsidR="000E403D" w:rsidRPr="009174B1" w14:paraId="07D2A95F"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92F8E68"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3.1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076FB0E"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Жилищный фонд - всего</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F8A28AC" w14:textId="77777777" w:rsidR="000E403D" w:rsidRPr="009174B1" w:rsidRDefault="000E403D" w:rsidP="002069AE">
            <w:pPr>
              <w:tabs>
                <w:tab w:val="left" w:pos="709"/>
              </w:tabs>
              <w:suppressAutoHyphens/>
              <w:ind w:left="-140" w:right="-142"/>
              <w:jc w:val="center"/>
              <w:rPr>
                <w:lang w:eastAsia="zh-CN" w:bidi="en-US"/>
              </w:rPr>
            </w:pPr>
            <w:r w:rsidRPr="009174B1">
              <w:rPr>
                <w:sz w:val="22"/>
                <w:szCs w:val="22"/>
                <w:lang w:eastAsia="zh-CN" w:bidi="en-US"/>
              </w:rPr>
              <w:t>т.м</w:t>
            </w:r>
            <w:r w:rsidRPr="009174B1">
              <w:rPr>
                <w:sz w:val="22"/>
                <w:szCs w:val="22"/>
                <w:vertAlign w:val="superscript"/>
                <w:lang w:eastAsia="zh-CN" w:bidi="en-US"/>
              </w:rPr>
              <w:t xml:space="preserve">2 </w:t>
            </w:r>
            <w:r w:rsidRPr="009174B1">
              <w:rPr>
                <w:sz w:val="22"/>
                <w:szCs w:val="22"/>
                <w:lang w:eastAsia="zh-CN" w:bidi="en-US"/>
              </w:rPr>
              <w:t>общ. пл.</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2470735"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159,4</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9EC42FC"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296,4</w:t>
            </w:r>
          </w:p>
        </w:tc>
      </w:tr>
      <w:tr w:rsidR="000E403D" w:rsidRPr="009174B1" w14:paraId="784765FB"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7B86399"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3.2</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7D1C65D"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Из общего жилищного фонда:</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5B3B934" w14:textId="77777777" w:rsidR="000E403D" w:rsidRPr="009174B1" w:rsidRDefault="000E403D" w:rsidP="002069AE">
            <w:pPr>
              <w:tabs>
                <w:tab w:val="left" w:pos="709"/>
              </w:tabs>
              <w:suppressAutoHyphens/>
              <w:ind w:left="-140" w:right="-142"/>
              <w:jc w:val="center"/>
              <w:rPr>
                <w:lang w:eastAsia="zh-CN" w:bidi="en-US"/>
              </w:rPr>
            </w:pP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AD4A414" w14:textId="77777777" w:rsidR="000E403D" w:rsidRPr="009174B1" w:rsidRDefault="000E403D" w:rsidP="002069AE">
            <w:pPr>
              <w:tabs>
                <w:tab w:val="left" w:pos="709"/>
              </w:tabs>
              <w:suppressAutoHyphens/>
              <w:ind w:left="-140" w:right="-142"/>
              <w:jc w:val="center"/>
              <w:rPr>
                <w:color w:val="000000"/>
                <w:lang w:eastAsia="zh-CN" w:bidi="en-US"/>
              </w:rPr>
            </w:pP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AA78934" w14:textId="77777777" w:rsidR="000E403D" w:rsidRPr="009174B1" w:rsidRDefault="000E403D" w:rsidP="002069AE">
            <w:pPr>
              <w:tabs>
                <w:tab w:val="left" w:pos="709"/>
              </w:tabs>
              <w:suppressAutoHyphens/>
              <w:ind w:left="-140" w:right="-142"/>
              <w:jc w:val="center"/>
              <w:rPr>
                <w:b/>
                <w:color w:val="000000"/>
                <w:lang w:eastAsia="zh-CN" w:bidi="en-US"/>
              </w:rPr>
            </w:pPr>
          </w:p>
        </w:tc>
      </w:tr>
      <w:tr w:rsidR="000E403D" w:rsidRPr="009174B1" w14:paraId="355A9791"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6204312" w14:textId="77777777" w:rsidR="000E403D" w:rsidRPr="009174B1" w:rsidRDefault="000E403D" w:rsidP="002069AE">
            <w:pPr>
              <w:tabs>
                <w:tab w:val="left" w:pos="709"/>
              </w:tabs>
              <w:suppressAutoHyphens/>
              <w:ind w:left="-88" w:right="-142"/>
              <w:jc w:val="center"/>
              <w:rPr>
                <w:lang w:eastAsia="zh-CN" w:bidi="en-US"/>
              </w:rPr>
            </w:pP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EB9F129" w14:textId="77777777" w:rsidR="000E403D" w:rsidRPr="009174B1" w:rsidRDefault="000E403D" w:rsidP="002069AE">
            <w:pPr>
              <w:tabs>
                <w:tab w:val="left" w:pos="288"/>
                <w:tab w:val="left" w:pos="709"/>
              </w:tabs>
              <w:suppressAutoHyphens/>
              <w:ind w:left="-36" w:right="-142"/>
              <w:rPr>
                <w:lang w:eastAsia="zh-CN" w:bidi="en-US"/>
              </w:rPr>
            </w:pPr>
            <w:r w:rsidRPr="009174B1">
              <w:rPr>
                <w:sz w:val="22"/>
                <w:szCs w:val="22"/>
                <w:lang w:eastAsia="zh-CN" w:bidi="en-US"/>
              </w:rPr>
              <w:t>многоквартирный</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E65BA1D" w14:textId="77777777" w:rsidR="000E403D" w:rsidRPr="009174B1" w:rsidRDefault="000E403D" w:rsidP="002069AE">
            <w:pPr>
              <w:tabs>
                <w:tab w:val="left" w:pos="709"/>
              </w:tabs>
              <w:suppressAutoHyphens/>
              <w:ind w:left="-140" w:right="-142"/>
              <w:jc w:val="center"/>
              <w:rPr>
                <w:lang w:eastAsia="zh-CN" w:bidi="en-US"/>
              </w:rPr>
            </w:pPr>
            <w:r w:rsidRPr="009174B1">
              <w:rPr>
                <w:sz w:val="22"/>
                <w:szCs w:val="22"/>
                <w:lang w:val="en-US" w:eastAsia="zh-CN" w:bidi="en-US"/>
              </w:rPr>
              <w:t>т.м</w:t>
            </w:r>
            <w:r w:rsidRPr="009174B1">
              <w:rPr>
                <w:sz w:val="22"/>
                <w:szCs w:val="22"/>
                <w:vertAlign w:val="superscript"/>
                <w:lang w:val="en-US" w:eastAsia="zh-CN" w:bidi="en-US"/>
              </w:rPr>
              <w:t xml:space="preserve">2 </w:t>
            </w:r>
            <w:r w:rsidRPr="009174B1">
              <w:rPr>
                <w:sz w:val="22"/>
                <w:szCs w:val="22"/>
                <w:lang w:val="en-US" w:eastAsia="zh-CN" w:bidi="en-US"/>
              </w:rPr>
              <w:t>общ.</w:t>
            </w:r>
            <w:r w:rsidRPr="009174B1">
              <w:rPr>
                <w:sz w:val="22"/>
                <w:szCs w:val="22"/>
                <w:lang w:eastAsia="zh-CN" w:bidi="en-US"/>
              </w:rPr>
              <w:t xml:space="preserve"> </w:t>
            </w:r>
            <w:r w:rsidRPr="009174B1">
              <w:rPr>
                <w:sz w:val="22"/>
                <w:szCs w:val="22"/>
                <w:lang w:val="en-US" w:eastAsia="zh-CN" w:bidi="en-US"/>
              </w:rPr>
              <w:t>пл</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FA1CD10"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18,21</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D44D98B"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29,81</w:t>
            </w:r>
          </w:p>
        </w:tc>
      </w:tr>
      <w:tr w:rsidR="000E403D" w:rsidRPr="009174B1" w14:paraId="033CB58E"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F7568FE" w14:textId="77777777" w:rsidR="000E403D" w:rsidRPr="009174B1" w:rsidRDefault="000E403D" w:rsidP="002069AE">
            <w:pPr>
              <w:tabs>
                <w:tab w:val="left" w:pos="709"/>
              </w:tabs>
              <w:suppressAutoHyphens/>
              <w:ind w:left="-88" w:right="-142"/>
              <w:jc w:val="center"/>
              <w:rPr>
                <w:lang w:val="en-US" w:eastAsia="zh-CN" w:bidi="en-US"/>
              </w:rPr>
            </w:pP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649D7E1" w14:textId="77777777" w:rsidR="000E403D" w:rsidRPr="009174B1" w:rsidRDefault="000E403D" w:rsidP="002069AE">
            <w:pPr>
              <w:tabs>
                <w:tab w:val="left" w:pos="709"/>
              </w:tabs>
              <w:suppressAutoHyphens/>
              <w:ind w:right="-142"/>
              <w:rPr>
                <w:lang w:val="en-US" w:eastAsia="zh-CN" w:bidi="en-US"/>
              </w:rPr>
            </w:pPr>
            <w:r w:rsidRPr="009174B1">
              <w:rPr>
                <w:sz w:val="22"/>
                <w:szCs w:val="22"/>
                <w:lang w:val="en-US" w:eastAsia="zh-CN" w:bidi="en-US"/>
              </w:rPr>
              <w:t>усадебный</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9EB931A" w14:textId="77777777" w:rsidR="000E403D" w:rsidRPr="009174B1" w:rsidRDefault="000E403D" w:rsidP="002069AE">
            <w:pPr>
              <w:tabs>
                <w:tab w:val="left" w:pos="709"/>
              </w:tabs>
              <w:suppressAutoHyphens/>
              <w:ind w:left="-140" w:right="-142"/>
              <w:jc w:val="center"/>
              <w:rPr>
                <w:lang w:eastAsia="zh-CN" w:bidi="en-US"/>
              </w:rPr>
            </w:pPr>
            <w:r w:rsidRPr="009174B1">
              <w:rPr>
                <w:sz w:val="22"/>
                <w:szCs w:val="22"/>
                <w:lang w:val="en-US" w:eastAsia="zh-CN" w:bidi="en-US"/>
              </w:rPr>
              <w:t>т.м</w:t>
            </w:r>
            <w:r w:rsidRPr="009174B1">
              <w:rPr>
                <w:sz w:val="22"/>
                <w:szCs w:val="22"/>
                <w:vertAlign w:val="superscript"/>
                <w:lang w:val="en-US" w:eastAsia="zh-CN" w:bidi="en-US"/>
              </w:rPr>
              <w:t xml:space="preserve">2 </w:t>
            </w:r>
            <w:r w:rsidRPr="009174B1">
              <w:rPr>
                <w:sz w:val="22"/>
                <w:szCs w:val="22"/>
                <w:lang w:val="en-US" w:eastAsia="zh-CN" w:bidi="en-US"/>
              </w:rPr>
              <w:t>общ.</w:t>
            </w:r>
            <w:r w:rsidRPr="009174B1">
              <w:rPr>
                <w:sz w:val="22"/>
                <w:szCs w:val="22"/>
                <w:lang w:eastAsia="zh-CN" w:bidi="en-US"/>
              </w:rPr>
              <w:t xml:space="preserve"> </w:t>
            </w:r>
            <w:r w:rsidRPr="009174B1">
              <w:rPr>
                <w:sz w:val="22"/>
                <w:szCs w:val="22"/>
                <w:lang w:val="en-US" w:eastAsia="zh-CN" w:bidi="en-US"/>
              </w:rPr>
              <w:t>пл</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D772769"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141,19</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F2FAE41"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266,59</w:t>
            </w:r>
          </w:p>
        </w:tc>
      </w:tr>
      <w:tr w:rsidR="000E403D" w:rsidRPr="009174B1" w14:paraId="269E158E" w14:textId="77777777" w:rsidTr="002069AE">
        <w:trPr>
          <w:trHeight w:val="277"/>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B0DB611"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val="en-US" w:eastAsia="zh-CN" w:bidi="en-US"/>
              </w:rPr>
              <w:t>3.3</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80E8DD5" w14:textId="77777777" w:rsidR="000E403D" w:rsidRPr="009174B1" w:rsidRDefault="000E403D" w:rsidP="002069AE">
            <w:pPr>
              <w:tabs>
                <w:tab w:val="left" w:pos="709"/>
              </w:tabs>
              <w:suppressAutoHyphens/>
              <w:ind w:right="-142"/>
              <w:rPr>
                <w:lang w:val="en-US" w:eastAsia="zh-CN" w:bidi="en-US"/>
              </w:rPr>
            </w:pPr>
            <w:r w:rsidRPr="009174B1">
              <w:rPr>
                <w:sz w:val="22"/>
                <w:szCs w:val="22"/>
                <w:lang w:val="en-US" w:eastAsia="zh-CN" w:bidi="en-US"/>
              </w:rPr>
              <w:t>Ветхое и аварийное жилье</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1640530" w14:textId="77777777" w:rsidR="000E403D" w:rsidRPr="009174B1" w:rsidRDefault="000E403D" w:rsidP="002069AE">
            <w:pPr>
              <w:tabs>
                <w:tab w:val="left" w:pos="709"/>
              </w:tabs>
              <w:suppressAutoHyphens/>
              <w:ind w:left="-140" w:right="-142"/>
              <w:jc w:val="center"/>
              <w:rPr>
                <w:lang w:eastAsia="zh-CN" w:bidi="en-US"/>
              </w:rPr>
            </w:pPr>
            <w:r w:rsidRPr="009174B1">
              <w:rPr>
                <w:sz w:val="22"/>
                <w:szCs w:val="22"/>
                <w:lang w:val="en-US" w:eastAsia="zh-CN" w:bidi="en-US"/>
              </w:rPr>
              <w:t>т.м</w:t>
            </w:r>
            <w:r w:rsidRPr="009174B1">
              <w:rPr>
                <w:sz w:val="22"/>
                <w:szCs w:val="22"/>
                <w:vertAlign w:val="superscript"/>
                <w:lang w:val="en-US" w:eastAsia="zh-CN" w:bidi="en-US"/>
              </w:rPr>
              <w:t xml:space="preserve">2 </w:t>
            </w:r>
            <w:r w:rsidRPr="009174B1">
              <w:rPr>
                <w:sz w:val="22"/>
                <w:szCs w:val="22"/>
                <w:lang w:val="en-US" w:eastAsia="zh-CN" w:bidi="en-US"/>
              </w:rPr>
              <w:t>общ.</w:t>
            </w:r>
            <w:r w:rsidRPr="009174B1">
              <w:rPr>
                <w:sz w:val="22"/>
                <w:szCs w:val="22"/>
                <w:lang w:eastAsia="zh-CN" w:bidi="en-US"/>
              </w:rPr>
              <w:t xml:space="preserve"> </w:t>
            </w:r>
            <w:r w:rsidRPr="009174B1">
              <w:rPr>
                <w:sz w:val="22"/>
                <w:szCs w:val="22"/>
                <w:lang w:val="en-US" w:eastAsia="zh-CN" w:bidi="en-US"/>
              </w:rPr>
              <w:t>пл</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527CFFD"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362F6AD"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w:t>
            </w:r>
          </w:p>
        </w:tc>
      </w:tr>
      <w:tr w:rsidR="000E403D" w:rsidRPr="009174B1" w14:paraId="2023FE3C" w14:textId="77777777" w:rsidTr="002069AE">
        <w:trPr>
          <w:trHeight w:val="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9AD9FBC"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val="en-US" w:eastAsia="zh-CN" w:bidi="en-US"/>
              </w:rPr>
              <w:t>3.4</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4D5BD26" w14:textId="77777777" w:rsidR="000E403D" w:rsidRPr="009174B1" w:rsidRDefault="000E403D" w:rsidP="002069AE">
            <w:pPr>
              <w:tabs>
                <w:tab w:val="left" w:pos="709"/>
              </w:tabs>
              <w:suppressAutoHyphens/>
              <w:ind w:right="-142"/>
              <w:rPr>
                <w:lang w:val="en-US" w:eastAsia="zh-CN" w:bidi="en-US"/>
              </w:rPr>
            </w:pPr>
            <w:r w:rsidRPr="009174B1">
              <w:rPr>
                <w:sz w:val="22"/>
                <w:szCs w:val="22"/>
                <w:lang w:val="en-US" w:eastAsia="zh-CN" w:bidi="en-US"/>
              </w:rPr>
              <w:t>Существующий сохраняемый</w:t>
            </w:r>
            <w:r w:rsidRPr="009174B1">
              <w:rPr>
                <w:sz w:val="22"/>
                <w:szCs w:val="22"/>
                <w:lang w:eastAsia="zh-CN" w:bidi="en-US"/>
              </w:rPr>
              <w:t xml:space="preserve"> </w:t>
            </w:r>
            <w:r w:rsidRPr="009174B1">
              <w:rPr>
                <w:sz w:val="22"/>
                <w:szCs w:val="22"/>
                <w:lang w:val="en-US" w:eastAsia="zh-CN" w:bidi="en-US"/>
              </w:rPr>
              <w:t>жилищный фонд</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6C62A15" w14:textId="77777777" w:rsidR="000E403D" w:rsidRPr="009174B1" w:rsidRDefault="000E403D" w:rsidP="002069AE">
            <w:pPr>
              <w:tabs>
                <w:tab w:val="left" w:pos="709"/>
              </w:tabs>
              <w:suppressAutoHyphens/>
              <w:ind w:left="-140" w:right="-142"/>
              <w:jc w:val="center"/>
              <w:rPr>
                <w:lang w:eastAsia="zh-CN" w:bidi="en-US"/>
              </w:rPr>
            </w:pPr>
            <w:r w:rsidRPr="009174B1">
              <w:rPr>
                <w:sz w:val="22"/>
                <w:szCs w:val="22"/>
                <w:lang w:val="en-US" w:eastAsia="zh-CN" w:bidi="en-US"/>
              </w:rPr>
              <w:t>т.м</w:t>
            </w:r>
            <w:r w:rsidRPr="009174B1">
              <w:rPr>
                <w:sz w:val="22"/>
                <w:szCs w:val="22"/>
                <w:vertAlign w:val="superscript"/>
                <w:lang w:val="en-US" w:eastAsia="zh-CN" w:bidi="en-US"/>
              </w:rPr>
              <w:t xml:space="preserve">2 </w:t>
            </w:r>
            <w:r w:rsidRPr="009174B1">
              <w:rPr>
                <w:sz w:val="22"/>
                <w:szCs w:val="22"/>
                <w:lang w:val="en-US" w:eastAsia="zh-CN" w:bidi="en-US"/>
              </w:rPr>
              <w:t>общ.</w:t>
            </w:r>
            <w:r w:rsidRPr="009174B1">
              <w:rPr>
                <w:sz w:val="22"/>
                <w:szCs w:val="22"/>
                <w:lang w:eastAsia="zh-CN" w:bidi="en-US"/>
              </w:rPr>
              <w:t xml:space="preserve"> </w:t>
            </w:r>
            <w:r w:rsidRPr="009174B1">
              <w:rPr>
                <w:sz w:val="22"/>
                <w:szCs w:val="22"/>
                <w:lang w:val="en-US" w:eastAsia="zh-CN" w:bidi="en-US"/>
              </w:rPr>
              <w:t>пл</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B4921D8"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159,4</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FA460D7"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159,4</w:t>
            </w:r>
          </w:p>
        </w:tc>
      </w:tr>
      <w:tr w:rsidR="000E403D" w:rsidRPr="009174B1" w14:paraId="67F24227"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FDD0D61"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val="en-US" w:eastAsia="zh-CN" w:bidi="en-US"/>
              </w:rPr>
              <w:t>3.5</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E5703F2" w14:textId="77777777" w:rsidR="000E403D" w:rsidRPr="009174B1" w:rsidRDefault="000E403D" w:rsidP="002069AE">
            <w:pPr>
              <w:tabs>
                <w:tab w:val="left" w:pos="709"/>
              </w:tabs>
              <w:suppressAutoHyphens/>
              <w:ind w:right="-142"/>
              <w:rPr>
                <w:lang w:val="en-US" w:eastAsia="zh-CN" w:bidi="en-US"/>
              </w:rPr>
            </w:pPr>
            <w:r w:rsidRPr="009174B1">
              <w:rPr>
                <w:sz w:val="22"/>
                <w:szCs w:val="22"/>
                <w:lang w:val="en-US" w:eastAsia="zh-CN" w:bidi="en-US"/>
              </w:rPr>
              <w:t xml:space="preserve">Новое жилищное строительство </w:t>
            </w:r>
            <w:r w:rsidRPr="009174B1">
              <w:rPr>
                <w:sz w:val="22"/>
                <w:szCs w:val="22"/>
                <w:lang w:eastAsia="zh-CN" w:bidi="en-US"/>
              </w:rPr>
              <w:t>-</w:t>
            </w:r>
            <w:r w:rsidRPr="009174B1">
              <w:rPr>
                <w:sz w:val="22"/>
                <w:szCs w:val="22"/>
                <w:lang w:val="en-US" w:eastAsia="zh-CN" w:bidi="en-US"/>
              </w:rPr>
              <w:t xml:space="preserve"> всего</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B3F6694" w14:textId="77777777" w:rsidR="000E403D" w:rsidRPr="009174B1" w:rsidRDefault="000E403D" w:rsidP="002069AE">
            <w:pPr>
              <w:tabs>
                <w:tab w:val="left" w:pos="709"/>
              </w:tabs>
              <w:suppressAutoHyphens/>
              <w:ind w:left="-140" w:right="-142"/>
              <w:jc w:val="center"/>
              <w:rPr>
                <w:lang w:val="en-US" w:eastAsia="zh-CN" w:bidi="en-US"/>
              </w:rPr>
            </w:pPr>
            <w:r w:rsidRPr="009174B1">
              <w:rPr>
                <w:sz w:val="22"/>
                <w:szCs w:val="22"/>
                <w:lang w:val="en-US" w:eastAsia="zh-CN" w:bidi="en-US"/>
              </w:rPr>
              <w:t>т.м</w:t>
            </w:r>
            <w:r w:rsidRPr="009174B1">
              <w:rPr>
                <w:sz w:val="22"/>
                <w:szCs w:val="22"/>
                <w:vertAlign w:val="superscript"/>
                <w:lang w:val="en-US" w:eastAsia="zh-CN" w:bidi="en-US"/>
              </w:rPr>
              <w:t>2</w:t>
            </w:r>
            <w:r w:rsidRPr="009174B1">
              <w:rPr>
                <w:sz w:val="22"/>
                <w:szCs w:val="22"/>
                <w:vertAlign w:val="superscript"/>
                <w:lang w:eastAsia="zh-CN" w:bidi="en-US"/>
              </w:rPr>
              <w:t xml:space="preserve"> </w:t>
            </w:r>
            <w:r w:rsidRPr="009174B1">
              <w:rPr>
                <w:sz w:val="22"/>
                <w:szCs w:val="22"/>
                <w:lang w:val="en-US" w:eastAsia="zh-CN" w:bidi="en-US"/>
              </w:rPr>
              <w:t>общ.</w:t>
            </w:r>
            <w:r w:rsidRPr="009174B1">
              <w:rPr>
                <w:sz w:val="22"/>
                <w:szCs w:val="22"/>
                <w:lang w:eastAsia="zh-CN" w:bidi="en-US"/>
              </w:rPr>
              <w:t xml:space="preserve"> </w:t>
            </w:r>
            <w:r w:rsidRPr="009174B1">
              <w:rPr>
                <w:sz w:val="22"/>
                <w:szCs w:val="22"/>
                <w:lang w:val="en-US" w:eastAsia="zh-CN" w:bidi="en-US"/>
              </w:rPr>
              <w:t>пл.</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A4F2BC8"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A4F86C6"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137,0</w:t>
            </w:r>
          </w:p>
        </w:tc>
      </w:tr>
      <w:tr w:rsidR="000E403D" w:rsidRPr="009174B1" w14:paraId="4D762403"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3E0C568"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val="en-US" w:eastAsia="zh-CN" w:bidi="en-US"/>
              </w:rPr>
              <w:t>3.6</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1020E8E" w14:textId="77777777" w:rsidR="000E403D" w:rsidRPr="009174B1" w:rsidRDefault="000E403D" w:rsidP="002069AE">
            <w:pPr>
              <w:tabs>
                <w:tab w:val="left" w:pos="709"/>
              </w:tabs>
              <w:suppressAutoHyphens/>
              <w:ind w:right="-142"/>
              <w:rPr>
                <w:lang w:val="en-US" w:eastAsia="zh-CN" w:bidi="en-US"/>
              </w:rPr>
            </w:pPr>
            <w:r w:rsidRPr="009174B1">
              <w:rPr>
                <w:sz w:val="22"/>
                <w:szCs w:val="22"/>
                <w:lang w:val="en-US" w:eastAsia="zh-CN" w:bidi="en-US"/>
              </w:rPr>
              <w:t>Структура нового жилищного строительства:</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F54D60" w14:textId="77777777" w:rsidR="000E403D" w:rsidRPr="009174B1" w:rsidRDefault="000E403D" w:rsidP="002069AE">
            <w:pPr>
              <w:tabs>
                <w:tab w:val="left" w:pos="709"/>
              </w:tabs>
              <w:suppressAutoHyphens/>
              <w:ind w:left="-140" w:right="-142"/>
              <w:jc w:val="center"/>
              <w:rPr>
                <w:lang w:val="en-US" w:eastAsia="zh-CN" w:bidi="en-US"/>
              </w:rPr>
            </w:pP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BA65C61" w14:textId="77777777" w:rsidR="000E403D" w:rsidRPr="009174B1" w:rsidRDefault="000E403D" w:rsidP="002069AE">
            <w:pPr>
              <w:tabs>
                <w:tab w:val="left" w:pos="709"/>
              </w:tabs>
              <w:suppressAutoHyphens/>
              <w:ind w:left="-140" w:right="-142"/>
              <w:jc w:val="center"/>
              <w:rPr>
                <w:color w:val="000000"/>
                <w:lang w:val="en-US" w:eastAsia="zh-CN" w:bidi="en-US"/>
              </w:rPr>
            </w:pP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832BC7E" w14:textId="77777777" w:rsidR="000E403D" w:rsidRPr="009174B1" w:rsidRDefault="000E403D" w:rsidP="002069AE">
            <w:pPr>
              <w:tabs>
                <w:tab w:val="left" w:pos="709"/>
              </w:tabs>
              <w:suppressAutoHyphens/>
              <w:ind w:left="-140" w:right="-142"/>
              <w:jc w:val="center"/>
              <w:rPr>
                <w:b/>
                <w:color w:val="000000"/>
                <w:lang w:val="en-US" w:eastAsia="zh-CN" w:bidi="en-US"/>
              </w:rPr>
            </w:pPr>
          </w:p>
        </w:tc>
      </w:tr>
      <w:tr w:rsidR="000E403D" w:rsidRPr="009174B1" w14:paraId="7B9F56ED"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85052D8" w14:textId="77777777" w:rsidR="000E403D" w:rsidRPr="009174B1" w:rsidRDefault="000E403D" w:rsidP="002069AE">
            <w:pPr>
              <w:tabs>
                <w:tab w:val="left" w:pos="709"/>
              </w:tabs>
              <w:suppressAutoHyphens/>
              <w:ind w:left="-88" w:right="-142"/>
              <w:rPr>
                <w:lang w:val="en-US" w:eastAsia="zh-CN" w:bidi="en-US"/>
              </w:rPr>
            </w:pP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C86F472"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малоэтажная многоквартирная застройка</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05C9A4B" w14:textId="77777777" w:rsidR="000E403D" w:rsidRPr="009174B1" w:rsidRDefault="000E403D" w:rsidP="002069AE">
            <w:pPr>
              <w:tabs>
                <w:tab w:val="left" w:pos="709"/>
              </w:tabs>
              <w:suppressAutoHyphens/>
              <w:ind w:left="-140" w:right="-142"/>
              <w:jc w:val="center"/>
              <w:rPr>
                <w:lang w:val="en-US" w:eastAsia="zh-CN" w:bidi="en-US"/>
              </w:rPr>
            </w:pPr>
            <w:r w:rsidRPr="009174B1">
              <w:rPr>
                <w:sz w:val="22"/>
                <w:szCs w:val="22"/>
                <w:lang w:val="en-US" w:eastAsia="zh-CN" w:bidi="en-US"/>
              </w:rPr>
              <w:t>т.м</w:t>
            </w:r>
            <w:r w:rsidRPr="009174B1">
              <w:rPr>
                <w:sz w:val="22"/>
                <w:szCs w:val="22"/>
                <w:vertAlign w:val="superscript"/>
                <w:lang w:val="en-US" w:eastAsia="zh-CN" w:bidi="en-US"/>
              </w:rPr>
              <w:t>2</w:t>
            </w:r>
            <w:r w:rsidRPr="009174B1">
              <w:rPr>
                <w:sz w:val="22"/>
                <w:szCs w:val="22"/>
                <w:vertAlign w:val="superscript"/>
                <w:lang w:eastAsia="zh-CN" w:bidi="en-US"/>
              </w:rPr>
              <w:t xml:space="preserve"> </w:t>
            </w:r>
            <w:r w:rsidRPr="009174B1">
              <w:rPr>
                <w:sz w:val="22"/>
                <w:szCs w:val="22"/>
                <w:lang w:val="en-US" w:eastAsia="zh-CN" w:bidi="en-US"/>
              </w:rPr>
              <w:t>общ.</w:t>
            </w:r>
            <w:r w:rsidRPr="009174B1">
              <w:rPr>
                <w:sz w:val="22"/>
                <w:szCs w:val="22"/>
                <w:lang w:eastAsia="zh-CN" w:bidi="en-US"/>
              </w:rPr>
              <w:t xml:space="preserve"> </w:t>
            </w:r>
            <w:r w:rsidRPr="009174B1">
              <w:rPr>
                <w:sz w:val="22"/>
                <w:szCs w:val="22"/>
                <w:lang w:val="en-US" w:eastAsia="zh-CN" w:bidi="en-US"/>
              </w:rPr>
              <w:t xml:space="preserve">пл. </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982A21"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79509A3"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11,6</w:t>
            </w:r>
          </w:p>
        </w:tc>
      </w:tr>
      <w:tr w:rsidR="000E403D" w:rsidRPr="009174B1" w14:paraId="71A1BF78"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AD6C274" w14:textId="77777777" w:rsidR="000E403D" w:rsidRPr="009174B1" w:rsidRDefault="000E403D" w:rsidP="002069AE">
            <w:pPr>
              <w:tabs>
                <w:tab w:val="left" w:pos="709"/>
              </w:tabs>
              <w:suppressAutoHyphens/>
              <w:ind w:left="-88" w:right="-142"/>
              <w:rPr>
                <w:lang w:val="en-US" w:eastAsia="zh-CN" w:bidi="en-US"/>
              </w:rPr>
            </w:pP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BEE9577" w14:textId="77777777" w:rsidR="000E403D" w:rsidRPr="009174B1" w:rsidRDefault="000E403D" w:rsidP="002069AE">
            <w:pPr>
              <w:tabs>
                <w:tab w:val="left" w:pos="709"/>
              </w:tabs>
              <w:suppressAutoHyphens/>
              <w:ind w:right="-142"/>
              <w:rPr>
                <w:lang w:val="en-US" w:eastAsia="zh-CN" w:bidi="en-US"/>
              </w:rPr>
            </w:pPr>
            <w:r w:rsidRPr="009174B1">
              <w:rPr>
                <w:sz w:val="22"/>
                <w:szCs w:val="22"/>
                <w:lang w:val="en-US" w:eastAsia="zh-CN" w:bidi="en-US"/>
              </w:rPr>
              <w:t>усадебное</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AE8A7FB" w14:textId="77777777" w:rsidR="000E403D" w:rsidRPr="009174B1" w:rsidRDefault="000E403D" w:rsidP="002069AE">
            <w:pPr>
              <w:tabs>
                <w:tab w:val="left" w:pos="709"/>
              </w:tabs>
              <w:suppressAutoHyphens/>
              <w:ind w:left="-140" w:right="-142"/>
              <w:jc w:val="center"/>
              <w:rPr>
                <w:lang w:eastAsia="zh-CN" w:bidi="en-US"/>
              </w:rPr>
            </w:pPr>
            <w:r w:rsidRPr="009174B1">
              <w:rPr>
                <w:sz w:val="22"/>
                <w:szCs w:val="22"/>
                <w:lang w:val="en-US" w:eastAsia="zh-CN" w:bidi="en-US"/>
              </w:rPr>
              <w:t>т.м</w:t>
            </w:r>
            <w:r w:rsidRPr="009174B1">
              <w:rPr>
                <w:sz w:val="22"/>
                <w:szCs w:val="22"/>
                <w:vertAlign w:val="superscript"/>
                <w:lang w:val="en-US" w:eastAsia="zh-CN" w:bidi="en-US"/>
              </w:rPr>
              <w:t xml:space="preserve">2 </w:t>
            </w:r>
            <w:r w:rsidRPr="009174B1">
              <w:rPr>
                <w:sz w:val="22"/>
                <w:szCs w:val="22"/>
                <w:lang w:val="en-US" w:eastAsia="zh-CN" w:bidi="en-US"/>
              </w:rPr>
              <w:t>общ.</w:t>
            </w:r>
            <w:r w:rsidRPr="009174B1">
              <w:rPr>
                <w:sz w:val="22"/>
                <w:szCs w:val="22"/>
                <w:lang w:eastAsia="zh-CN" w:bidi="en-US"/>
              </w:rPr>
              <w:t xml:space="preserve"> </w:t>
            </w:r>
            <w:r w:rsidRPr="009174B1">
              <w:rPr>
                <w:sz w:val="22"/>
                <w:szCs w:val="22"/>
                <w:lang w:val="en-US" w:eastAsia="zh-CN" w:bidi="en-US"/>
              </w:rPr>
              <w:t>пл</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A813967"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A83E981"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125,4</w:t>
            </w:r>
          </w:p>
        </w:tc>
      </w:tr>
      <w:tr w:rsidR="000E403D" w:rsidRPr="009174B1" w14:paraId="5D472AFD"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53B54FA"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val="en-US" w:eastAsia="zh-CN" w:bidi="en-US"/>
              </w:rPr>
              <w:t>3.7</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037FAB9"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Из общего объема нового жилищного строительства размещается:</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E9A675E" w14:textId="77777777" w:rsidR="000E403D" w:rsidRPr="009174B1" w:rsidRDefault="000E403D" w:rsidP="002069AE">
            <w:pPr>
              <w:tabs>
                <w:tab w:val="left" w:pos="709"/>
              </w:tabs>
              <w:suppressAutoHyphens/>
              <w:ind w:left="-140" w:right="-142"/>
              <w:jc w:val="center"/>
              <w:rPr>
                <w:lang w:eastAsia="zh-CN" w:bidi="en-US"/>
              </w:rPr>
            </w:pP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47C6B06" w14:textId="77777777" w:rsidR="000E403D" w:rsidRPr="009174B1" w:rsidRDefault="000E403D" w:rsidP="002069AE">
            <w:pPr>
              <w:tabs>
                <w:tab w:val="left" w:pos="709"/>
              </w:tabs>
              <w:suppressAutoHyphens/>
              <w:ind w:left="-140" w:right="-142"/>
              <w:jc w:val="center"/>
              <w:rPr>
                <w:color w:val="000000"/>
                <w:lang w:eastAsia="zh-CN" w:bidi="en-US"/>
              </w:rPr>
            </w:pP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42291FC" w14:textId="77777777" w:rsidR="000E403D" w:rsidRPr="009174B1" w:rsidRDefault="000E403D" w:rsidP="002069AE">
            <w:pPr>
              <w:tabs>
                <w:tab w:val="left" w:pos="709"/>
              </w:tabs>
              <w:suppressAutoHyphens/>
              <w:ind w:left="-140" w:right="-142"/>
              <w:jc w:val="center"/>
              <w:rPr>
                <w:b/>
                <w:color w:val="000000"/>
                <w:lang w:eastAsia="zh-CN" w:bidi="en-US"/>
              </w:rPr>
            </w:pPr>
          </w:p>
        </w:tc>
      </w:tr>
      <w:tr w:rsidR="000E403D" w:rsidRPr="009174B1" w14:paraId="4AB23B32"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E491FD4" w14:textId="77777777" w:rsidR="000E403D" w:rsidRPr="009174B1" w:rsidRDefault="000E403D" w:rsidP="002069AE">
            <w:pPr>
              <w:tabs>
                <w:tab w:val="left" w:pos="709"/>
              </w:tabs>
              <w:suppressAutoHyphens/>
              <w:ind w:left="-88" w:right="-142"/>
              <w:jc w:val="center"/>
              <w:rPr>
                <w:lang w:eastAsia="zh-CN" w:bidi="en-US"/>
              </w:rPr>
            </w:pP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656BB6B" w14:textId="77777777" w:rsidR="000E403D" w:rsidRPr="009174B1" w:rsidRDefault="000E403D" w:rsidP="002069AE">
            <w:pPr>
              <w:tabs>
                <w:tab w:val="left" w:pos="709"/>
              </w:tabs>
              <w:suppressAutoHyphens/>
              <w:ind w:right="-142"/>
              <w:rPr>
                <w:lang w:val="en-US" w:eastAsia="zh-CN" w:bidi="en-US"/>
              </w:rPr>
            </w:pPr>
            <w:r w:rsidRPr="009174B1">
              <w:rPr>
                <w:sz w:val="22"/>
                <w:szCs w:val="22"/>
                <w:lang w:val="en-US" w:eastAsia="zh-CN" w:bidi="en-US"/>
              </w:rPr>
              <w:t>на свободных территориях</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860C293" w14:textId="77777777" w:rsidR="000E403D" w:rsidRPr="009174B1" w:rsidRDefault="000E403D" w:rsidP="002069AE">
            <w:pPr>
              <w:tabs>
                <w:tab w:val="left" w:pos="709"/>
              </w:tabs>
              <w:suppressAutoHyphens/>
              <w:ind w:left="-140" w:right="-142"/>
              <w:jc w:val="center"/>
              <w:rPr>
                <w:lang w:eastAsia="zh-CN" w:bidi="en-US"/>
              </w:rPr>
            </w:pPr>
            <w:r w:rsidRPr="009174B1">
              <w:rPr>
                <w:sz w:val="22"/>
                <w:szCs w:val="22"/>
                <w:lang w:val="en-US" w:eastAsia="zh-CN" w:bidi="en-US"/>
              </w:rPr>
              <w:t>т.м</w:t>
            </w:r>
            <w:r w:rsidRPr="009174B1">
              <w:rPr>
                <w:sz w:val="22"/>
                <w:szCs w:val="22"/>
                <w:vertAlign w:val="superscript"/>
                <w:lang w:val="en-US" w:eastAsia="zh-CN" w:bidi="en-US"/>
              </w:rPr>
              <w:t xml:space="preserve">2 </w:t>
            </w:r>
            <w:r w:rsidRPr="009174B1">
              <w:rPr>
                <w:sz w:val="22"/>
                <w:szCs w:val="22"/>
                <w:lang w:val="en-US" w:eastAsia="zh-CN" w:bidi="en-US"/>
              </w:rPr>
              <w:t>общ.</w:t>
            </w:r>
            <w:r w:rsidRPr="009174B1">
              <w:rPr>
                <w:sz w:val="22"/>
                <w:szCs w:val="22"/>
                <w:lang w:eastAsia="zh-CN" w:bidi="en-US"/>
              </w:rPr>
              <w:t xml:space="preserve"> </w:t>
            </w:r>
            <w:r w:rsidRPr="009174B1">
              <w:rPr>
                <w:sz w:val="22"/>
                <w:szCs w:val="22"/>
                <w:lang w:val="en-US" w:eastAsia="zh-CN" w:bidi="en-US"/>
              </w:rPr>
              <w:t>пл</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3155EE9"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5E704DC"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127,0</w:t>
            </w:r>
          </w:p>
        </w:tc>
      </w:tr>
      <w:tr w:rsidR="000E403D" w:rsidRPr="009174B1" w14:paraId="27CB7283"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295CDBF" w14:textId="77777777" w:rsidR="000E403D" w:rsidRPr="009174B1" w:rsidRDefault="000E403D" w:rsidP="002069AE">
            <w:pPr>
              <w:tabs>
                <w:tab w:val="left" w:pos="709"/>
              </w:tabs>
              <w:suppressAutoHyphens/>
              <w:ind w:left="-88" w:right="-142"/>
              <w:jc w:val="center"/>
              <w:rPr>
                <w:lang w:val="en-US" w:eastAsia="zh-CN" w:bidi="en-US"/>
              </w:rPr>
            </w:pP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802F766" w14:textId="77777777" w:rsidR="000E403D" w:rsidRPr="009174B1" w:rsidRDefault="000E403D" w:rsidP="002069AE">
            <w:pPr>
              <w:tabs>
                <w:tab w:val="left" w:pos="709"/>
              </w:tabs>
              <w:suppressAutoHyphens/>
              <w:ind w:right="-142"/>
              <w:rPr>
                <w:lang w:val="en-US" w:eastAsia="zh-CN" w:bidi="en-US"/>
              </w:rPr>
            </w:pPr>
            <w:r w:rsidRPr="009174B1">
              <w:rPr>
                <w:sz w:val="22"/>
                <w:szCs w:val="22"/>
                <w:lang w:val="en-US" w:eastAsia="zh-CN" w:bidi="en-US"/>
              </w:rPr>
              <w:t>на реконструируемых территориях</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4D9C3D1" w14:textId="77777777" w:rsidR="000E403D" w:rsidRPr="009174B1" w:rsidRDefault="000E403D" w:rsidP="002069AE">
            <w:pPr>
              <w:tabs>
                <w:tab w:val="left" w:pos="709"/>
              </w:tabs>
              <w:suppressAutoHyphens/>
              <w:ind w:left="-140" w:right="-142"/>
              <w:jc w:val="center"/>
              <w:rPr>
                <w:lang w:eastAsia="zh-CN" w:bidi="en-US"/>
              </w:rPr>
            </w:pPr>
            <w:r w:rsidRPr="009174B1">
              <w:rPr>
                <w:sz w:val="22"/>
                <w:szCs w:val="22"/>
                <w:lang w:val="en-US" w:eastAsia="zh-CN" w:bidi="en-US"/>
              </w:rPr>
              <w:t>т.м</w:t>
            </w:r>
            <w:r w:rsidRPr="009174B1">
              <w:rPr>
                <w:sz w:val="22"/>
                <w:szCs w:val="22"/>
                <w:vertAlign w:val="superscript"/>
                <w:lang w:val="en-US" w:eastAsia="zh-CN" w:bidi="en-US"/>
              </w:rPr>
              <w:t xml:space="preserve">2 </w:t>
            </w:r>
            <w:r w:rsidRPr="009174B1">
              <w:rPr>
                <w:sz w:val="22"/>
                <w:szCs w:val="22"/>
                <w:lang w:val="en-US" w:eastAsia="zh-CN" w:bidi="en-US"/>
              </w:rPr>
              <w:t>общ.</w:t>
            </w:r>
            <w:r w:rsidRPr="009174B1">
              <w:rPr>
                <w:sz w:val="22"/>
                <w:szCs w:val="22"/>
                <w:lang w:eastAsia="zh-CN" w:bidi="en-US"/>
              </w:rPr>
              <w:t xml:space="preserve"> </w:t>
            </w:r>
            <w:r w:rsidRPr="009174B1">
              <w:rPr>
                <w:sz w:val="22"/>
                <w:szCs w:val="22"/>
                <w:lang w:val="en-US" w:eastAsia="zh-CN" w:bidi="en-US"/>
              </w:rPr>
              <w:t>пл</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13A18DF"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D8E4B8"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10,0</w:t>
            </w:r>
          </w:p>
        </w:tc>
      </w:tr>
      <w:tr w:rsidR="000E403D" w:rsidRPr="009174B1" w14:paraId="30CD8E92"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2F4D53F"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val="en-US" w:eastAsia="zh-CN" w:bidi="en-US"/>
              </w:rPr>
              <w:t>3.8</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5A59A91" w14:textId="77777777" w:rsidR="000E403D" w:rsidRPr="009174B1" w:rsidRDefault="000E403D" w:rsidP="002069AE">
            <w:pPr>
              <w:tabs>
                <w:tab w:val="left" w:pos="709"/>
              </w:tabs>
              <w:suppressAutoHyphens/>
              <w:ind w:right="-142"/>
              <w:jc w:val="both"/>
              <w:rPr>
                <w:lang w:eastAsia="zh-CN" w:bidi="en-US"/>
              </w:rPr>
            </w:pPr>
            <w:r w:rsidRPr="009174B1">
              <w:rPr>
                <w:sz w:val="22"/>
                <w:szCs w:val="22"/>
                <w:lang w:eastAsia="zh-CN" w:bidi="en-US"/>
              </w:rPr>
              <w:t>Средняя обеспеченность населения</w:t>
            </w:r>
          </w:p>
          <w:p w14:paraId="7D278DDB" w14:textId="77777777" w:rsidR="000E403D" w:rsidRPr="009174B1" w:rsidRDefault="000E403D" w:rsidP="002069AE">
            <w:pPr>
              <w:tabs>
                <w:tab w:val="left" w:pos="709"/>
              </w:tabs>
              <w:suppressAutoHyphens/>
              <w:ind w:right="-142"/>
              <w:jc w:val="both"/>
              <w:rPr>
                <w:lang w:eastAsia="zh-CN" w:bidi="en-US"/>
              </w:rPr>
            </w:pPr>
            <w:r w:rsidRPr="009174B1">
              <w:rPr>
                <w:sz w:val="22"/>
                <w:szCs w:val="22"/>
                <w:lang w:eastAsia="zh-CN" w:bidi="en-US"/>
              </w:rPr>
              <w:t>общей площадью</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179FAF3" w14:textId="77777777" w:rsidR="000E403D" w:rsidRPr="009174B1" w:rsidRDefault="000E403D" w:rsidP="002069AE">
            <w:pPr>
              <w:tabs>
                <w:tab w:val="left" w:pos="709"/>
              </w:tabs>
              <w:suppressAutoHyphens/>
              <w:ind w:left="-140" w:right="-142"/>
              <w:jc w:val="center"/>
              <w:rPr>
                <w:lang w:val="en-US" w:eastAsia="zh-CN" w:bidi="en-US"/>
              </w:rPr>
            </w:pPr>
            <w:r w:rsidRPr="009174B1">
              <w:rPr>
                <w:sz w:val="22"/>
                <w:szCs w:val="22"/>
                <w:lang w:val="en-US" w:eastAsia="zh-CN" w:bidi="en-US"/>
              </w:rPr>
              <w:t>м</w:t>
            </w:r>
            <w:r w:rsidRPr="009174B1">
              <w:rPr>
                <w:sz w:val="22"/>
                <w:szCs w:val="22"/>
                <w:vertAlign w:val="superscript"/>
                <w:lang w:val="en-US" w:eastAsia="zh-CN" w:bidi="en-US"/>
              </w:rPr>
              <w:t>2</w:t>
            </w:r>
            <w:r w:rsidRPr="009174B1">
              <w:rPr>
                <w:sz w:val="22"/>
                <w:szCs w:val="22"/>
                <w:lang w:val="en-US" w:eastAsia="zh-CN" w:bidi="en-US"/>
              </w:rPr>
              <w:t>/чел.</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F9D27CC"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30,3</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B0CB01F"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40,7</w:t>
            </w:r>
          </w:p>
        </w:tc>
      </w:tr>
      <w:tr w:rsidR="000E403D" w:rsidRPr="009174B1" w14:paraId="6AE4B629" w14:textId="77777777" w:rsidTr="002069AE">
        <w:trPr>
          <w:trHeight w:val="227"/>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8E353E0" w14:textId="77777777" w:rsidR="000E403D" w:rsidRPr="009174B1" w:rsidRDefault="000E403D" w:rsidP="002069AE">
            <w:pPr>
              <w:tabs>
                <w:tab w:val="left" w:pos="709"/>
              </w:tabs>
              <w:suppressAutoHyphens/>
              <w:ind w:left="-88" w:right="-142"/>
              <w:jc w:val="center"/>
              <w:rPr>
                <w:lang w:eastAsia="zh-CN" w:bidi="en-US"/>
              </w:rPr>
            </w:pPr>
            <w:r w:rsidRPr="009174B1">
              <w:rPr>
                <w:b/>
                <w:sz w:val="22"/>
                <w:szCs w:val="22"/>
                <w:lang w:val="en-US" w:eastAsia="zh-CN" w:bidi="en-US"/>
              </w:rPr>
              <w:t>4</w:t>
            </w:r>
          </w:p>
        </w:tc>
        <w:tc>
          <w:tcPr>
            <w:tcW w:w="8994" w:type="dxa"/>
            <w:gridSpan w:val="8"/>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415943D" w14:textId="77777777" w:rsidR="000E403D" w:rsidRPr="009174B1" w:rsidRDefault="000E403D" w:rsidP="002069AE">
            <w:pPr>
              <w:tabs>
                <w:tab w:val="left" w:pos="709"/>
              </w:tabs>
              <w:suppressAutoHyphens/>
              <w:ind w:right="-142"/>
              <w:jc w:val="center"/>
              <w:rPr>
                <w:lang w:eastAsia="zh-CN" w:bidi="en-US"/>
              </w:rPr>
            </w:pPr>
            <w:r w:rsidRPr="009174B1">
              <w:rPr>
                <w:b/>
                <w:sz w:val="22"/>
                <w:szCs w:val="22"/>
                <w:lang w:eastAsia="zh-CN" w:bidi="en-US"/>
              </w:rPr>
              <w:t>Объекты социального и культурно-бытового обслуживания</w:t>
            </w:r>
          </w:p>
        </w:tc>
      </w:tr>
      <w:tr w:rsidR="000E403D" w:rsidRPr="009174B1" w14:paraId="4CFB6D58"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32D201A"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val="en-US" w:eastAsia="zh-CN" w:bidi="en-US"/>
              </w:rPr>
              <w:t>4.1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5358426" w14:textId="77777777" w:rsidR="000E403D" w:rsidRPr="009174B1" w:rsidRDefault="000E403D" w:rsidP="002069AE">
            <w:pPr>
              <w:tabs>
                <w:tab w:val="left" w:pos="709"/>
              </w:tabs>
              <w:suppressAutoHyphens/>
              <w:ind w:right="-142"/>
              <w:rPr>
                <w:lang w:val="en-US" w:eastAsia="zh-CN" w:bidi="en-US"/>
              </w:rPr>
            </w:pPr>
            <w:r w:rsidRPr="009174B1">
              <w:rPr>
                <w:sz w:val="22"/>
                <w:szCs w:val="22"/>
                <w:lang w:val="en-US" w:eastAsia="zh-CN" w:bidi="en-US"/>
              </w:rPr>
              <w:t xml:space="preserve">Детские дошкольные учреждения </w:t>
            </w:r>
            <w:r w:rsidRPr="009174B1">
              <w:rPr>
                <w:sz w:val="22"/>
                <w:szCs w:val="22"/>
                <w:lang w:eastAsia="zh-CN" w:bidi="en-US"/>
              </w:rPr>
              <w:t>-</w:t>
            </w:r>
            <w:r w:rsidRPr="009174B1">
              <w:rPr>
                <w:sz w:val="22"/>
                <w:szCs w:val="22"/>
                <w:lang w:val="en-US" w:eastAsia="zh-CN" w:bidi="en-US"/>
              </w:rPr>
              <w:t xml:space="preserve"> всего</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11B8591" w14:textId="77777777" w:rsidR="000E403D" w:rsidRPr="009174B1" w:rsidRDefault="000E403D" w:rsidP="002069AE">
            <w:pPr>
              <w:tabs>
                <w:tab w:val="left" w:pos="709"/>
              </w:tabs>
              <w:suppressAutoHyphens/>
              <w:ind w:left="-140" w:right="-142"/>
              <w:jc w:val="center"/>
              <w:rPr>
                <w:lang w:val="en-US" w:eastAsia="zh-CN" w:bidi="en-US"/>
              </w:rPr>
            </w:pPr>
            <w:r w:rsidRPr="009174B1">
              <w:rPr>
                <w:sz w:val="22"/>
                <w:szCs w:val="22"/>
                <w:lang w:val="en-US" w:eastAsia="zh-CN" w:bidi="en-US"/>
              </w:rPr>
              <w:t>мест</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7DFC466"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270</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E7E43C9"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270</w:t>
            </w:r>
          </w:p>
        </w:tc>
      </w:tr>
      <w:tr w:rsidR="000E403D" w:rsidRPr="009174B1" w14:paraId="4B8B55DE"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49E99D1"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val="en-US" w:eastAsia="zh-CN" w:bidi="en-US"/>
              </w:rPr>
              <w:t>4.2</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37FC064" w14:textId="77777777" w:rsidR="000E403D" w:rsidRPr="009174B1" w:rsidRDefault="000E403D" w:rsidP="002069AE">
            <w:pPr>
              <w:tabs>
                <w:tab w:val="left" w:pos="709"/>
              </w:tabs>
              <w:suppressAutoHyphens/>
              <w:ind w:right="-142"/>
              <w:rPr>
                <w:lang w:val="en-US" w:eastAsia="zh-CN" w:bidi="en-US"/>
              </w:rPr>
            </w:pPr>
            <w:r w:rsidRPr="009174B1">
              <w:rPr>
                <w:sz w:val="22"/>
                <w:szCs w:val="22"/>
                <w:lang w:val="en-US" w:eastAsia="zh-CN" w:bidi="en-US"/>
              </w:rPr>
              <w:t xml:space="preserve">Общеобразовательные школы </w:t>
            </w:r>
            <w:r w:rsidRPr="009174B1">
              <w:rPr>
                <w:sz w:val="22"/>
                <w:szCs w:val="22"/>
                <w:lang w:eastAsia="zh-CN" w:bidi="en-US"/>
              </w:rPr>
              <w:t>-</w:t>
            </w:r>
            <w:r w:rsidRPr="009174B1">
              <w:rPr>
                <w:sz w:val="22"/>
                <w:szCs w:val="22"/>
                <w:lang w:val="en-US" w:eastAsia="zh-CN" w:bidi="en-US"/>
              </w:rPr>
              <w:t xml:space="preserve"> всего</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7049186" w14:textId="77777777" w:rsidR="000E403D" w:rsidRPr="009174B1" w:rsidRDefault="000E403D" w:rsidP="002069AE">
            <w:pPr>
              <w:tabs>
                <w:tab w:val="left" w:pos="709"/>
              </w:tabs>
              <w:suppressAutoHyphens/>
              <w:ind w:left="-140" w:right="-142"/>
              <w:jc w:val="center"/>
              <w:rPr>
                <w:lang w:val="en-US" w:eastAsia="zh-CN" w:bidi="en-US"/>
              </w:rPr>
            </w:pPr>
            <w:r w:rsidRPr="009174B1">
              <w:rPr>
                <w:sz w:val="22"/>
                <w:szCs w:val="22"/>
                <w:lang w:val="en-US" w:eastAsia="zh-CN" w:bidi="en-US"/>
              </w:rPr>
              <w:t>мест</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54F8950"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550</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7538E6B"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550</w:t>
            </w:r>
          </w:p>
        </w:tc>
      </w:tr>
      <w:tr w:rsidR="000E403D" w:rsidRPr="009174B1" w14:paraId="7AA91415"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B6A0BED"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val="en-US" w:eastAsia="zh-CN" w:bidi="en-US"/>
              </w:rPr>
              <w:t>4.</w:t>
            </w:r>
            <w:r w:rsidRPr="009174B1">
              <w:rPr>
                <w:sz w:val="22"/>
                <w:szCs w:val="22"/>
                <w:lang w:eastAsia="zh-CN" w:bidi="en-US"/>
              </w:rPr>
              <w:t>3</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E585A9D" w14:textId="77777777" w:rsidR="000E403D" w:rsidRPr="009174B1" w:rsidRDefault="000E403D" w:rsidP="002069AE">
            <w:pPr>
              <w:tabs>
                <w:tab w:val="left" w:pos="709"/>
              </w:tabs>
              <w:suppressAutoHyphens/>
              <w:ind w:right="-142"/>
              <w:rPr>
                <w:lang w:val="en-US" w:eastAsia="zh-CN" w:bidi="en-US"/>
              </w:rPr>
            </w:pPr>
            <w:r w:rsidRPr="009174B1">
              <w:rPr>
                <w:sz w:val="22"/>
                <w:szCs w:val="22"/>
                <w:lang w:eastAsia="zh-CN" w:bidi="en-US"/>
              </w:rPr>
              <w:t>Плоскостные спортивные сооружения</w:t>
            </w:r>
            <w:r w:rsidRPr="009174B1">
              <w:rPr>
                <w:sz w:val="22"/>
                <w:szCs w:val="22"/>
                <w:lang w:val="en-US" w:eastAsia="zh-CN" w:bidi="en-US"/>
              </w:rPr>
              <w:t xml:space="preserve"> </w:t>
            </w:r>
            <w:r w:rsidRPr="009174B1">
              <w:rPr>
                <w:sz w:val="22"/>
                <w:szCs w:val="22"/>
                <w:lang w:eastAsia="zh-CN" w:bidi="en-US"/>
              </w:rPr>
              <w:t>-</w:t>
            </w:r>
            <w:r w:rsidRPr="009174B1">
              <w:rPr>
                <w:sz w:val="22"/>
                <w:szCs w:val="22"/>
                <w:lang w:val="en-US" w:eastAsia="zh-CN" w:bidi="en-US"/>
              </w:rPr>
              <w:t xml:space="preserve"> всего</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E9918DE" w14:textId="77777777" w:rsidR="000E403D" w:rsidRPr="009174B1" w:rsidRDefault="000E403D" w:rsidP="002069AE">
            <w:pPr>
              <w:suppressLineNumbers/>
              <w:suppressAutoHyphens/>
              <w:ind w:left="-140" w:right="-142"/>
              <w:jc w:val="center"/>
              <w:rPr>
                <w:lang w:eastAsia="ar-SA"/>
              </w:rPr>
            </w:pPr>
            <w:r w:rsidRPr="009174B1">
              <w:rPr>
                <w:sz w:val="22"/>
                <w:szCs w:val="22"/>
                <w:lang w:eastAsia="ar-SA"/>
              </w:rPr>
              <w:t>т. м²</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25BE2C6"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23,7</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A17B5DF"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30,5</w:t>
            </w:r>
          </w:p>
        </w:tc>
      </w:tr>
      <w:tr w:rsidR="000E403D" w:rsidRPr="009174B1" w14:paraId="65C57228"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374755F"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val="en-US" w:eastAsia="zh-CN" w:bidi="en-US"/>
              </w:rPr>
              <w:t>4.</w:t>
            </w:r>
            <w:r w:rsidRPr="009174B1">
              <w:rPr>
                <w:sz w:val="22"/>
                <w:szCs w:val="22"/>
                <w:lang w:eastAsia="zh-CN" w:bidi="en-US"/>
              </w:rPr>
              <w:t>4</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5C78E35"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Плавательные бассейны</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3A77925" w14:textId="77777777" w:rsidR="000E403D" w:rsidRPr="009174B1" w:rsidRDefault="000E403D" w:rsidP="002069AE">
            <w:pPr>
              <w:suppressLineNumbers/>
              <w:suppressAutoHyphens/>
              <w:ind w:left="-140" w:right="-142"/>
              <w:jc w:val="center"/>
              <w:rPr>
                <w:lang w:eastAsia="ar-SA"/>
              </w:rPr>
            </w:pPr>
            <w:r w:rsidRPr="009174B1">
              <w:rPr>
                <w:sz w:val="22"/>
                <w:szCs w:val="22"/>
                <w:lang w:eastAsia="zh-CN" w:bidi="en-US"/>
              </w:rPr>
              <w:t>м</w:t>
            </w:r>
            <w:r w:rsidRPr="009174B1">
              <w:rPr>
                <w:sz w:val="22"/>
                <w:szCs w:val="22"/>
                <w:vertAlign w:val="superscript"/>
                <w:lang w:eastAsia="zh-CN" w:bidi="en-US"/>
              </w:rPr>
              <w:t xml:space="preserve">2 </w:t>
            </w:r>
            <w:r w:rsidRPr="009174B1">
              <w:rPr>
                <w:sz w:val="22"/>
                <w:szCs w:val="22"/>
                <w:lang w:eastAsia="zh-CN" w:bidi="en-US"/>
              </w:rPr>
              <w:t>зеркала воды</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ADF5DE1"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330</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621479F"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330</w:t>
            </w:r>
          </w:p>
        </w:tc>
      </w:tr>
      <w:tr w:rsidR="000E403D" w:rsidRPr="009174B1" w14:paraId="71AF35C8"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2B948BD"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val="en-US" w:eastAsia="zh-CN" w:bidi="en-US"/>
              </w:rPr>
              <w:t>4.</w:t>
            </w:r>
            <w:r w:rsidRPr="009174B1">
              <w:rPr>
                <w:sz w:val="22"/>
                <w:szCs w:val="22"/>
                <w:lang w:eastAsia="zh-CN" w:bidi="en-US"/>
              </w:rPr>
              <w:t>5</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9285D30"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Физкультурно-спортивные залы</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C8BF52C" w14:textId="77777777" w:rsidR="000E403D" w:rsidRPr="009174B1" w:rsidRDefault="000E403D" w:rsidP="002069AE">
            <w:pPr>
              <w:suppressLineNumbers/>
              <w:suppressAutoHyphens/>
              <w:ind w:left="-140" w:right="-142"/>
              <w:jc w:val="center"/>
              <w:rPr>
                <w:lang w:eastAsia="ar-SA"/>
              </w:rPr>
            </w:pPr>
            <w:r w:rsidRPr="009174B1">
              <w:rPr>
                <w:sz w:val="22"/>
                <w:szCs w:val="22"/>
                <w:lang w:eastAsia="zh-CN" w:bidi="en-US"/>
              </w:rPr>
              <w:t>м</w:t>
            </w:r>
            <w:r w:rsidRPr="009174B1">
              <w:rPr>
                <w:sz w:val="22"/>
                <w:szCs w:val="22"/>
                <w:vertAlign w:val="superscript"/>
                <w:lang w:eastAsia="zh-CN" w:bidi="en-US"/>
              </w:rPr>
              <w:t>2</w:t>
            </w:r>
            <w:r w:rsidRPr="009174B1">
              <w:rPr>
                <w:sz w:val="22"/>
                <w:szCs w:val="22"/>
                <w:lang w:eastAsia="zh-CN" w:bidi="en-US"/>
              </w:rPr>
              <w:t xml:space="preserve"> площади пола</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04960D7"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2500</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A14F95C"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2500</w:t>
            </w:r>
          </w:p>
        </w:tc>
      </w:tr>
      <w:tr w:rsidR="000E403D" w:rsidRPr="009174B1" w14:paraId="52EE676D"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9AF210E"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4.6</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E940966"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Дом культуры (сельский клуб)</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0397CCD" w14:textId="77777777" w:rsidR="000E403D" w:rsidRPr="009174B1" w:rsidRDefault="000E403D" w:rsidP="002069AE">
            <w:pPr>
              <w:suppressLineNumbers/>
              <w:suppressAutoHyphens/>
              <w:ind w:left="-140" w:right="-142"/>
              <w:jc w:val="center"/>
              <w:rPr>
                <w:lang w:eastAsia="ar-SA"/>
              </w:rPr>
            </w:pPr>
            <w:r w:rsidRPr="009174B1">
              <w:rPr>
                <w:sz w:val="22"/>
                <w:szCs w:val="22"/>
                <w:lang w:eastAsia="ar-SA"/>
              </w:rPr>
              <w:t>кол-во</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87589EF"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507</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03957EA"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507</w:t>
            </w:r>
          </w:p>
        </w:tc>
      </w:tr>
      <w:tr w:rsidR="000E403D" w:rsidRPr="009174B1" w14:paraId="54B2ABBA"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F029C03"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4.7</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227E9A5"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Библиотека</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03B2E85" w14:textId="77777777" w:rsidR="000E403D" w:rsidRPr="009174B1" w:rsidRDefault="000E403D" w:rsidP="002069AE">
            <w:pPr>
              <w:suppressLineNumbers/>
              <w:suppressAutoHyphens/>
              <w:ind w:left="-140" w:right="-142"/>
              <w:jc w:val="center"/>
              <w:rPr>
                <w:lang w:eastAsia="ar-SA"/>
              </w:rPr>
            </w:pPr>
            <w:r w:rsidRPr="009174B1">
              <w:rPr>
                <w:sz w:val="22"/>
                <w:szCs w:val="22"/>
                <w:lang w:eastAsia="ar-SA"/>
              </w:rPr>
              <w:t>тыс. томов</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974540C"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20,412</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EC91EE3"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25,000</w:t>
            </w:r>
          </w:p>
        </w:tc>
      </w:tr>
      <w:tr w:rsidR="000E403D" w:rsidRPr="009174B1" w14:paraId="2629D980"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572E06D"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4.8</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31897FC"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Поликлиника</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18B3E9D" w14:textId="77777777" w:rsidR="000E403D" w:rsidRPr="009174B1" w:rsidRDefault="000E403D" w:rsidP="002069AE">
            <w:pPr>
              <w:suppressLineNumbers/>
              <w:suppressAutoHyphens/>
              <w:ind w:left="-140" w:right="-142"/>
              <w:jc w:val="center"/>
              <w:rPr>
                <w:lang w:eastAsia="ar-SA"/>
              </w:rPr>
            </w:pPr>
            <w:r w:rsidRPr="009174B1">
              <w:rPr>
                <w:sz w:val="22"/>
                <w:szCs w:val="22"/>
                <w:lang w:eastAsia="ar-SA"/>
              </w:rPr>
              <w:t>кол-во</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5EE035A"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1</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70356E9"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1</w:t>
            </w:r>
          </w:p>
        </w:tc>
      </w:tr>
      <w:tr w:rsidR="000E403D" w:rsidRPr="009174B1" w14:paraId="134DDBC3"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E89C776"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4.9</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B5CA0A"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Офис врача общей практики</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714C91C" w14:textId="77777777" w:rsidR="000E403D" w:rsidRPr="009174B1" w:rsidRDefault="000E403D" w:rsidP="002069AE">
            <w:pPr>
              <w:suppressLineNumbers/>
              <w:suppressAutoHyphens/>
              <w:ind w:left="-140" w:right="-142"/>
              <w:jc w:val="center"/>
              <w:rPr>
                <w:lang w:eastAsia="ar-SA"/>
              </w:rPr>
            </w:pPr>
            <w:r w:rsidRPr="009174B1">
              <w:rPr>
                <w:sz w:val="22"/>
                <w:szCs w:val="22"/>
                <w:lang w:eastAsia="ar-SA"/>
              </w:rPr>
              <w:t>кол-во</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3740B2B"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5DD3BDA"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w:t>
            </w:r>
          </w:p>
        </w:tc>
      </w:tr>
      <w:tr w:rsidR="000E403D" w:rsidRPr="009174B1" w14:paraId="13210978"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CF478D8"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4.10</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9CCC85E"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ФАП</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02F8615" w14:textId="77777777" w:rsidR="000E403D" w:rsidRPr="009174B1" w:rsidRDefault="000E403D" w:rsidP="002069AE">
            <w:pPr>
              <w:suppressLineNumbers/>
              <w:suppressAutoHyphens/>
              <w:ind w:left="-140" w:right="-142"/>
              <w:jc w:val="center"/>
              <w:rPr>
                <w:lang w:eastAsia="ar-SA"/>
              </w:rPr>
            </w:pPr>
            <w:r w:rsidRPr="009174B1">
              <w:rPr>
                <w:sz w:val="22"/>
                <w:szCs w:val="22"/>
                <w:lang w:eastAsia="ar-SA"/>
              </w:rPr>
              <w:t>кол-во</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A37957E"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2</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16ECFA8"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2</w:t>
            </w:r>
          </w:p>
        </w:tc>
      </w:tr>
      <w:tr w:rsidR="000E403D" w:rsidRPr="009174B1" w14:paraId="75F8A230"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575053A"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4.11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5567619"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Аптека</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0FD6E3C" w14:textId="77777777" w:rsidR="000E403D" w:rsidRPr="009174B1" w:rsidRDefault="000E403D" w:rsidP="002069AE">
            <w:pPr>
              <w:suppressLineNumbers/>
              <w:suppressAutoHyphens/>
              <w:ind w:left="-140" w:right="-142"/>
              <w:jc w:val="center"/>
              <w:rPr>
                <w:lang w:eastAsia="ar-SA"/>
              </w:rPr>
            </w:pPr>
            <w:r w:rsidRPr="009174B1">
              <w:rPr>
                <w:sz w:val="22"/>
                <w:szCs w:val="22"/>
                <w:lang w:eastAsia="ar-SA"/>
              </w:rPr>
              <w:t>кол-во</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57A9C69"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1</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BCF2CDC"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1</w:t>
            </w:r>
          </w:p>
        </w:tc>
      </w:tr>
      <w:tr w:rsidR="000E403D" w:rsidRPr="009174B1" w14:paraId="18EB7086"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E72FEB7"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4.12</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A28AAB"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Предприятия торговли</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2AEBA4F" w14:textId="77777777" w:rsidR="000E403D" w:rsidRPr="009174B1" w:rsidRDefault="000E403D" w:rsidP="002069AE">
            <w:pPr>
              <w:tabs>
                <w:tab w:val="left" w:pos="709"/>
              </w:tabs>
              <w:suppressAutoHyphens/>
              <w:ind w:left="-140" w:right="-142"/>
              <w:jc w:val="center"/>
              <w:rPr>
                <w:lang w:eastAsia="zh-CN" w:bidi="en-US"/>
              </w:rPr>
            </w:pPr>
            <w:r w:rsidRPr="009174B1">
              <w:rPr>
                <w:sz w:val="22"/>
                <w:szCs w:val="22"/>
                <w:lang w:eastAsia="zh-CN" w:bidi="en-US"/>
              </w:rPr>
              <w:t>м</w:t>
            </w:r>
            <w:r w:rsidRPr="009174B1">
              <w:rPr>
                <w:sz w:val="22"/>
                <w:szCs w:val="22"/>
                <w:vertAlign w:val="superscript"/>
                <w:lang w:eastAsia="zh-CN" w:bidi="en-US"/>
              </w:rPr>
              <w:t xml:space="preserve">2 </w:t>
            </w:r>
            <w:r w:rsidRPr="009174B1">
              <w:rPr>
                <w:sz w:val="22"/>
                <w:szCs w:val="22"/>
                <w:lang w:eastAsia="zh-CN" w:bidi="en-US"/>
              </w:rPr>
              <w:t>торг. пл.</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42E29AB"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3608,9</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A0124BD"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3986,9</w:t>
            </w:r>
          </w:p>
        </w:tc>
      </w:tr>
      <w:tr w:rsidR="000E403D" w:rsidRPr="009174B1" w14:paraId="36F2CC33"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B48716A"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4.13</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533B3D8" w14:textId="77777777" w:rsidR="000E403D" w:rsidRPr="009174B1" w:rsidRDefault="000E403D" w:rsidP="002069AE">
            <w:pPr>
              <w:tabs>
                <w:tab w:val="left" w:pos="709"/>
              </w:tabs>
              <w:suppressAutoHyphens/>
              <w:ind w:right="-142"/>
              <w:rPr>
                <w:lang w:val="en-US" w:eastAsia="zh-CN" w:bidi="en-US"/>
              </w:rPr>
            </w:pPr>
            <w:r w:rsidRPr="009174B1">
              <w:rPr>
                <w:sz w:val="22"/>
                <w:szCs w:val="22"/>
                <w:lang w:val="en-US" w:eastAsia="zh-CN" w:bidi="en-US"/>
              </w:rPr>
              <w:t xml:space="preserve">Предприятия общественного питания </w:t>
            </w:r>
            <w:r w:rsidRPr="009174B1">
              <w:rPr>
                <w:sz w:val="22"/>
                <w:szCs w:val="22"/>
                <w:lang w:eastAsia="zh-CN" w:bidi="en-US"/>
              </w:rPr>
              <w:t>-</w:t>
            </w:r>
            <w:r w:rsidRPr="009174B1">
              <w:rPr>
                <w:sz w:val="22"/>
                <w:szCs w:val="22"/>
                <w:lang w:val="en-US" w:eastAsia="zh-CN" w:bidi="en-US"/>
              </w:rPr>
              <w:t xml:space="preserve"> всего</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B87321E" w14:textId="77777777" w:rsidR="000E403D" w:rsidRPr="009174B1" w:rsidRDefault="000E403D" w:rsidP="002069AE">
            <w:pPr>
              <w:tabs>
                <w:tab w:val="left" w:pos="709"/>
              </w:tabs>
              <w:suppressAutoHyphens/>
              <w:ind w:left="-140" w:right="-142"/>
              <w:jc w:val="center"/>
              <w:rPr>
                <w:lang w:val="en-US" w:eastAsia="zh-CN" w:bidi="en-US"/>
              </w:rPr>
            </w:pPr>
            <w:r w:rsidRPr="009174B1">
              <w:rPr>
                <w:sz w:val="22"/>
                <w:szCs w:val="22"/>
                <w:lang w:val="en-US" w:eastAsia="zh-CN" w:bidi="en-US"/>
              </w:rPr>
              <w:t>пос. мест</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C9AA222"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640</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34AC84C"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640</w:t>
            </w:r>
          </w:p>
        </w:tc>
      </w:tr>
      <w:tr w:rsidR="000E403D" w:rsidRPr="009174B1" w14:paraId="3666EC6D"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B908A09"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4.14</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30C3604" w14:textId="77777777" w:rsidR="000E403D" w:rsidRPr="009174B1" w:rsidRDefault="000E403D" w:rsidP="002069AE">
            <w:pPr>
              <w:tabs>
                <w:tab w:val="left" w:pos="709"/>
              </w:tabs>
              <w:suppressAutoHyphens/>
              <w:ind w:right="-142"/>
              <w:rPr>
                <w:lang w:val="en-US" w:eastAsia="zh-CN" w:bidi="en-US"/>
              </w:rPr>
            </w:pPr>
            <w:r w:rsidRPr="009174B1">
              <w:rPr>
                <w:sz w:val="22"/>
                <w:szCs w:val="22"/>
                <w:lang w:val="en-US" w:eastAsia="zh-CN" w:bidi="en-US"/>
              </w:rPr>
              <w:t xml:space="preserve">Предприятия бытового обслуживания </w:t>
            </w:r>
            <w:r w:rsidRPr="009174B1">
              <w:rPr>
                <w:sz w:val="22"/>
                <w:szCs w:val="22"/>
                <w:lang w:eastAsia="zh-CN" w:bidi="en-US"/>
              </w:rPr>
              <w:t>-</w:t>
            </w:r>
            <w:r w:rsidRPr="009174B1">
              <w:rPr>
                <w:sz w:val="22"/>
                <w:szCs w:val="22"/>
                <w:lang w:val="en-US" w:eastAsia="zh-CN" w:bidi="en-US"/>
              </w:rPr>
              <w:t xml:space="preserve"> всего</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680FA83" w14:textId="77777777" w:rsidR="000E403D" w:rsidRPr="009174B1" w:rsidRDefault="000E403D" w:rsidP="002069AE">
            <w:pPr>
              <w:tabs>
                <w:tab w:val="left" w:pos="709"/>
              </w:tabs>
              <w:suppressAutoHyphens/>
              <w:ind w:left="-140" w:right="-142"/>
              <w:jc w:val="center"/>
              <w:rPr>
                <w:lang w:eastAsia="zh-CN" w:bidi="en-US"/>
              </w:rPr>
            </w:pPr>
            <w:r w:rsidRPr="009174B1">
              <w:rPr>
                <w:sz w:val="22"/>
                <w:szCs w:val="22"/>
                <w:lang w:eastAsia="ar-SA"/>
              </w:rPr>
              <w:t>кол-во</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D17633C"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4</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546C0FF"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4</w:t>
            </w:r>
          </w:p>
        </w:tc>
      </w:tr>
      <w:tr w:rsidR="000E403D" w:rsidRPr="009174B1" w14:paraId="61DE7DC5"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588D9C1"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4.15</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E1697E2" w14:textId="77777777" w:rsidR="000E403D" w:rsidRPr="009174B1" w:rsidRDefault="000E403D" w:rsidP="002069AE">
            <w:pPr>
              <w:suppressLineNumbers/>
              <w:suppressAutoHyphens/>
              <w:ind w:right="-142"/>
              <w:rPr>
                <w:lang w:eastAsia="ar-SA"/>
              </w:rPr>
            </w:pPr>
            <w:r w:rsidRPr="009174B1">
              <w:rPr>
                <w:bCs/>
                <w:sz w:val="22"/>
                <w:szCs w:val="22"/>
                <w:lang w:eastAsia="ar-SA"/>
              </w:rPr>
              <w:t>Бани</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3CD799E" w14:textId="77777777" w:rsidR="000E403D" w:rsidRPr="009174B1" w:rsidRDefault="000E403D" w:rsidP="002069AE">
            <w:pPr>
              <w:suppressLineNumbers/>
              <w:suppressAutoHyphens/>
              <w:ind w:left="-140" w:right="-142"/>
              <w:jc w:val="center"/>
              <w:rPr>
                <w:lang w:eastAsia="ar-SA"/>
              </w:rPr>
            </w:pPr>
            <w:r w:rsidRPr="009174B1">
              <w:rPr>
                <w:bCs/>
                <w:sz w:val="22"/>
                <w:szCs w:val="22"/>
                <w:lang w:eastAsia="ar-SA"/>
              </w:rPr>
              <w:t>мест</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CBF64EF"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5900A0D"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w:t>
            </w:r>
          </w:p>
        </w:tc>
      </w:tr>
      <w:tr w:rsidR="000E403D" w:rsidRPr="009174B1" w14:paraId="3EA533AA"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F8BE1BC"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4.16</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45FA3BE" w14:textId="77777777" w:rsidR="000E403D" w:rsidRPr="009174B1" w:rsidRDefault="000E403D" w:rsidP="002069AE">
            <w:pPr>
              <w:suppressLineNumbers/>
              <w:suppressAutoHyphens/>
              <w:ind w:right="-142"/>
              <w:rPr>
                <w:lang w:eastAsia="ar-SA"/>
              </w:rPr>
            </w:pPr>
            <w:r w:rsidRPr="009174B1">
              <w:rPr>
                <w:sz w:val="22"/>
                <w:szCs w:val="22"/>
                <w:lang w:eastAsia="ar-SA"/>
              </w:rPr>
              <w:t>Рынок</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4197D94" w14:textId="77777777" w:rsidR="000E403D" w:rsidRPr="009174B1" w:rsidRDefault="000E403D" w:rsidP="002069AE">
            <w:pPr>
              <w:suppressLineNumbers/>
              <w:suppressAutoHyphens/>
              <w:ind w:left="-140" w:right="-142"/>
              <w:jc w:val="center"/>
              <w:rPr>
                <w:lang w:eastAsia="ar-SA"/>
              </w:rPr>
            </w:pPr>
            <w:r w:rsidRPr="009174B1">
              <w:rPr>
                <w:sz w:val="22"/>
                <w:szCs w:val="22"/>
                <w:lang w:eastAsia="ar-SA"/>
              </w:rPr>
              <w:t>м²</w:t>
            </w:r>
            <w:r w:rsidRPr="009174B1">
              <w:rPr>
                <w:sz w:val="22"/>
                <w:szCs w:val="22"/>
                <w:vertAlign w:val="superscript"/>
                <w:lang w:eastAsia="ar-SA"/>
              </w:rPr>
              <w:t xml:space="preserve"> </w:t>
            </w:r>
            <w:r w:rsidRPr="009174B1">
              <w:rPr>
                <w:sz w:val="22"/>
                <w:szCs w:val="22"/>
                <w:lang w:eastAsia="ar-SA"/>
              </w:rPr>
              <w:t>торг. пл.</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0F34A2A" w14:textId="77777777" w:rsidR="000E403D" w:rsidRPr="009174B1" w:rsidRDefault="000E403D" w:rsidP="002069AE">
            <w:pPr>
              <w:suppressLineNumbers/>
              <w:suppressAutoHyphens/>
              <w:ind w:left="-140" w:right="-142"/>
              <w:jc w:val="center"/>
              <w:rPr>
                <w:color w:val="000000"/>
                <w:lang w:eastAsia="ar-SA"/>
              </w:rPr>
            </w:pPr>
            <w:r w:rsidRPr="009174B1">
              <w:rPr>
                <w:color w:val="000000"/>
                <w:sz w:val="22"/>
                <w:szCs w:val="22"/>
                <w:lang w:eastAsia="ar-SA"/>
              </w:rPr>
              <w:t>-</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0711E52"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w:t>
            </w:r>
          </w:p>
        </w:tc>
      </w:tr>
      <w:tr w:rsidR="000E403D" w:rsidRPr="009174B1" w14:paraId="66E1DF9E" w14:textId="77777777" w:rsidTr="002069AE">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2BBCE9B"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4.17</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9F205F2" w14:textId="77777777" w:rsidR="000E403D" w:rsidRPr="009174B1" w:rsidRDefault="000E403D" w:rsidP="002069AE">
            <w:pPr>
              <w:suppressLineNumbers/>
              <w:suppressAutoHyphens/>
              <w:ind w:right="17"/>
              <w:rPr>
                <w:lang w:eastAsia="ar-SA"/>
              </w:rPr>
            </w:pPr>
            <w:r w:rsidRPr="009174B1">
              <w:rPr>
                <w:sz w:val="22"/>
                <w:szCs w:val="22"/>
                <w:lang w:eastAsia="ar-SA"/>
              </w:rPr>
              <w:t>Гостиница</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4DAF57F" w14:textId="77777777" w:rsidR="000E403D" w:rsidRPr="009174B1" w:rsidRDefault="000E403D" w:rsidP="002069AE">
            <w:pPr>
              <w:suppressLineNumbers/>
              <w:suppressAutoHyphens/>
              <w:ind w:left="-140" w:right="-142"/>
              <w:jc w:val="center"/>
              <w:rPr>
                <w:lang w:eastAsia="ar-SA"/>
              </w:rPr>
            </w:pPr>
            <w:r w:rsidRPr="009174B1">
              <w:rPr>
                <w:sz w:val="22"/>
                <w:szCs w:val="22"/>
                <w:lang w:eastAsia="ar-SA"/>
              </w:rPr>
              <w:t>мест</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F08E825" w14:textId="77777777" w:rsidR="000E403D" w:rsidRPr="009174B1" w:rsidRDefault="000E403D" w:rsidP="002069AE">
            <w:pPr>
              <w:suppressLineNumbers/>
              <w:suppressAutoHyphens/>
              <w:ind w:left="-140" w:right="-142"/>
              <w:jc w:val="center"/>
              <w:rPr>
                <w:color w:val="000000"/>
                <w:lang w:eastAsia="ar-SA"/>
              </w:rPr>
            </w:pPr>
            <w:r w:rsidRPr="009174B1">
              <w:rPr>
                <w:color w:val="000000"/>
                <w:sz w:val="22"/>
                <w:szCs w:val="22"/>
                <w:lang w:eastAsia="ar-SA"/>
              </w:rPr>
              <w:t>90</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3BEB992"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178</w:t>
            </w:r>
          </w:p>
        </w:tc>
      </w:tr>
      <w:tr w:rsidR="000E403D" w:rsidRPr="009174B1" w14:paraId="20896023" w14:textId="77777777" w:rsidTr="002069AE">
        <w:trPr>
          <w:trHeight w:val="142"/>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24C987A"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4.18</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F823F42" w14:textId="77777777" w:rsidR="000E403D" w:rsidRPr="009174B1" w:rsidRDefault="000E403D" w:rsidP="002069AE">
            <w:pPr>
              <w:tabs>
                <w:tab w:val="left" w:pos="709"/>
              </w:tabs>
              <w:suppressAutoHyphens/>
              <w:ind w:right="-142"/>
              <w:rPr>
                <w:lang w:eastAsia="zh-CN" w:bidi="en-US"/>
              </w:rPr>
            </w:pPr>
            <w:r w:rsidRPr="009174B1">
              <w:rPr>
                <w:sz w:val="22"/>
                <w:szCs w:val="22"/>
              </w:rPr>
              <w:t>Отделения почтовой связи</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2C1B6FF" w14:textId="77777777" w:rsidR="000E403D" w:rsidRPr="009174B1" w:rsidRDefault="000E403D" w:rsidP="002069AE">
            <w:pPr>
              <w:tabs>
                <w:tab w:val="left" w:pos="709"/>
              </w:tabs>
              <w:suppressAutoHyphens/>
              <w:ind w:left="-140" w:right="-142"/>
              <w:jc w:val="center"/>
              <w:rPr>
                <w:lang w:eastAsia="zh-CN" w:bidi="en-US"/>
              </w:rPr>
            </w:pPr>
            <w:r w:rsidRPr="009174B1">
              <w:rPr>
                <w:sz w:val="22"/>
                <w:szCs w:val="22"/>
              </w:rPr>
              <w:t>объект</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C963451"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3</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96205E7"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3</w:t>
            </w:r>
          </w:p>
        </w:tc>
      </w:tr>
      <w:tr w:rsidR="000E403D" w:rsidRPr="009174B1" w14:paraId="4A6CF362" w14:textId="77777777" w:rsidTr="002069AE">
        <w:trPr>
          <w:trHeight w:val="142"/>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139E3CC"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4.19</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4E4F515" w14:textId="77777777" w:rsidR="000E403D" w:rsidRPr="009174B1" w:rsidRDefault="000E403D" w:rsidP="002069AE">
            <w:pPr>
              <w:suppressLineNumbers/>
              <w:suppressAutoHyphens/>
              <w:ind w:right="-142"/>
              <w:rPr>
                <w:lang w:eastAsia="ar-SA"/>
              </w:rPr>
            </w:pPr>
            <w:r w:rsidRPr="009174B1">
              <w:rPr>
                <w:sz w:val="22"/>
                <w:szCs w:val="22"/>
              </w:rPr>
              <w:t>Отделение сбербанка</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E9AF6A7" w14:textId="77777777" w:rsidR="000E403D" w:rsidRPr="009174B1" w:rsidRDefault="000E403D" w:rsidP="002069AE">
            <w:pPr>
              <w:suppressLineNumbers/>
              <w:suppressAutoHyphens/>
              <w:ind w:left="-140" w:right="-142"/>
              <w:jc w:val="center"/>
              <w:rPr>
                <w:lang w:eastAsia="ar-SA"/>
              </w:rPr>
            </w:pPr>
            <w:r w:rsidRPr="009174B1">
              <w:rPr>
                <w:sz w:val="22"/>
                <w:szCs w:val="22"/>
              </w:rPr>
              <w:t>1 место</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9F53E35"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060536A"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w:t>
            </w:r>
          </w:p>
        </w:tc>
      </w:tr>
      <w:tr w:rsidR="000E403D" w:rsidRPr="009174B1" w14:paraId="2C113FBB" w14:textId="77777777" w:rsidTr="002069AE">
        <w:trPr>
          <w:trHeight w:val="227"/>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0C1C354" w14:textId="77777777" w:rsidR="000E403D" w:rsidRPr="009174B1" w:rsidRDefault="000E403D" w:rsidP="002069AE">
            <w:pPr>
              <w:tabs>
                <w:tab w:val="left" w:pos="709"/>
              </w:tabs>
              <w:suppressAutoHyphens/>
              <w:ind w:left="-88" w:right="-142"/>
              <w:jc w:val="center"/>
              <w:rPr>
                <w:lang w:eastAsia="zh-CN" w:bidi="en-US"/>
              </w:rPr>
            </w:pPr>
            <w:r w:rsidRPr="009174B1">
              <w:rPr>
                <w:b/>
                <w:sz w:val="22"/>
                <w:szCs w:val="22"/>
                <w:lang w:eastAsia="zh-CN" w:bidi="en-US"/>
              </w:rPr>
              <w:t>5</w:t>
            </w:r>
          </w:p>
        </w:tc>
        <w:tc>
          <w:tcPr>
            <w:tcW w:w="8994" w:type="dxa"/>
            <w:gridSpan w:val="8"/>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46F475B" w14:textId="77777777" w:rsidR="000E403D" w:rsidRPr="009174B1" w:rsidRDefault="000E403D" w:rsidP="002069AE">
            <w:pPr>
              <w:tabs>
                <w:tab w:val="left" w:pos="709"/>
              </w:tabs>
              <w:suppressAutoHyphens/>
              <w:ind w:right="-142"/>
              <w:jc w:val="center"/>
              <w:rPr>
                <w:lang w:val="en-US" w:eastAsia="zh-CN" w:bidi="en-US"/>
              </w:rPr>
            </w:pPr>
            <w:r w:rsidRPr="009174B1">
              <w:rPr>
                <w:b/>
                <w:sz w:val="22"/>
                <w:szCs w:val="22"/>
                <w:lang w:eastAsia="zh-CN" w:bidi="en-US"/>
              </w:rPr>
              <w:t>Транспортная инфраструктура</w:t>
            </w:r>
          </w:p>
        </w:tc>
      </w:tr>
      <w:tr w:rsidR="000E403D" w:rsidRPr="009174B1" w14:paraId="3E961CDF" w14:textId="77777777" w:rsidTr="002069AE">
        <w:trPr>
          <w:trHeight w:val="54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CC6C253"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val="en-US" w:eastAsia="zh-CN" w:bidi="en-US"/>
              </w:rPr>
              <w:t>5.1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019B860"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Общая протяженность улично-дорожной сети</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5C32CFD" w14:textId="77777777" w:rsidR="000E403D" w:rsidRPr="009174B1" w:rsidRDefault="000E403D" w:rsidP="002069AE">
            <w:pPr>
              <w:tabs>
                <w:tab w:val="left" w:pos="709"/>
              </w:tabs>
              <w:suppressAutoHyphens/>
              <w:ind w:left="-140" w:right="-142"/>
              <w:jc w:val="center"/>
              <w:rPr>
                <w:lang w:val="en-US" w:eastAsia="zh-CN" w:bidi="en-US"/>
              </w:rPr>
            </w:pPr>
            <w:r w:rsidRPr="009174B1">
              <w:rPr>
                <w:sz w:val="22"/>
                <w:szCs w:val="22"/>
                <w:lang w:val="en-US" w:eastAsia="zh-CN" w:bidi="en-US"/>
              </w:rPr>
              <w:t>км.</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BA1D840" w14:textId="77777777" w:rsidR="000E403D" w:rsidRPr="009174B1" w:rsidRDefault="000E403D" w:rsidP="002069AE">
            <w:pPr>
              <w:tabs>
                <w:tab w:val="left" w:pos="709"/>
              </w:tabs>
              <w:suppressAutoHyphens/>
              <w:ind w:left="-140" w:right="-142"/>
              <w:jc w:val="center"/>
              <w:rPr>
                <w:color w:val="000000"/>
                <w:lang w:eastAsia="zh-CN" w:bidi="en-US"/>
              </w:rPr>
            </w:pPr>
            <w:r w:rsidRPr="009174B1">
              <w:rPr>
                <w:color w:val="000000"/>
                <w:sz w:val="22"/>
                <w:szCs w:val="22"/>
                <w:lang w:eastAsia="zh-CN" w:bidi="en-US"/>
              </w:rPr>
              <w:t>67,063</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AF1F022" w14:textId="77777777" w:rsidR="000E403D" w:rsidRPr="009174B1" w:rsidRDefault="000E403D" w:rsidP="002069AE">
            <w:pPr>
              <w:tabs>
                <w:tab w:val="left" w:pos="709"/>
              </w:tabs>
              <w:suppressAutoHyphens/>
              <w:ind w:left="-140" w:right="-142"/>
              <w:jc w:val="center"/>
              <w:rPr>
                <w:b/>
                <w:color w:val="000000"/>
                <w:lang w:eastAsia="zh-CN" w:bidi="en-US"/>
              </w:rPr>
            </w:pPr>
            <w:r w:rsidRPr="009174B1">
              <w:rPr>
                <w:b/>
                <w:color w:val="000000"/>
                <w:sz w:val="22"/>
                <w:szCs w:val="22"/>
                <w:lang w:eastAsia="zh-CN" w:bidi="en-US"/>
              </w:rPr>
              <w:t>87,993</w:t>
            </w:r>
          </w:p>
        </w:tc>
      </w:tr>
      <w:tr w:rsidR="000E403D" w:rsidRPr="009174B1" w14:paraId="6A0AF029" w14:textId="77777777" w:rsidTr="002069AE">
        <w:trPr>
          <w:trHeight w:val="227"/>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FDE6CA8" w14:textId="77777777" w:rsidR="000E403D" w:rsidRPr="009174B1" w:rsidRDefault="000E403D" w:rsidP="002069AE">
            <w:pPr>
              <w:tabs>
                <w:tab w:val="left" w:pos="709"/>
              </w:tabs>
              <w:suppressAutoHyphens/>
              <w:ind w:left="-88" w:right="-142"/>
              <w:jc w:val="center"/>
              <w:rPr>
                <w:lang w:eastAsia="zh-CN" w:bidi="en-US"/>
              </w:rPr>
            </w:pPr>
            <w:r w:rsidRPr="009174B1">
              <w:rPr>
                <w:b/>
                <w:sz w:val="22"/>
                <w:szCs w:val="22"/>
                <w:lang w:val="en-US" w:eastAsia="zh-CN" w:bidi="en-US"/>
              </w:rPr>
              <w:t>6</w:t>
            </w:r>
          </w:p>
        </w:tc>
        <w:tc>
          <w:tcPr>
            <w:tcW w:w="8994" w:type="dxa"/>
            <w:gridSpan w:val="8"/>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2FB341C" w14:textId="77777777" w:rsidR="000E403D" w:rsidRPr="009174B1" w:rsidRDefault="000E403D" w:rsidP="002069AE">
            <w:pPr>
              <w:tabs>
                <w:tab w:val="left" w:pos="709"/>
              </w:tabs>
              <w:suppressAutoHyphens/>
              <w:ind w:right="-142"/>
              <w:jc w:val="center"/>
              <w:rPr>
                <w:lang w:eastAsia="zh-CN" w:bidi="en-US"/>
              </w:rPr>
            </w:pPr>
            <w:r w:rsidRPr="009174B1">
              <w:rPr>
                <w:b/>
                <w:sz w:val="22"/>
                <w:szCs w:val="22"/>
                <w:lang w:eastAsia="zh-CN" w:bidi="en-US"/>
              </w:rPr>
              <w:t>Инженерная инфраструктура и благоустройство территории</w:t>
            </w:r>
          </w:p>
        </w:tc>
      </w:tr>
      <w:tr w:rsidR="000E403D" w:rsidRPr="009174B1" w14:paraId="75A248CA"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0AC3481"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val="en-US" w:eastAsia="zh-CN" w:bidi="en-US"/>
              </w:rPr>
              <w:t>6.1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9670A03" w14:textId="77777777" w:rsidR="000E403D" w:rsidRPr="009174B1" w:rsidRDefault="000E403D" w:rsidP="002069AE">
            <w:pPr>
              <w:tabs>
                <w:tab w:val="left" w:pos="709"/>
              </w:tabs>
              <w:suppressAutoHyphens/>
              <w:ind w:right="-142"/>
              <w:rPr>
                <w:i/>
                <w:lang w:val="en-US" w:eastAsia="zh-CN" w:bidi="en-US"/>
              </w:rPr>
            </w:pPr>
            <w:r w:rsidRPr="009174B1">
              <w:rPr>
                <w:i/>
                <w:sz w:val="22"/>
                <w:szCs w:val="22"/>
                <w:lang w:val="en-US" w:eastAsia="zh-CN" w:bidi="en-US"/>
              </w:rPr>
              <w:t>Водоснабжение</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0F7E410" w14:textId="77777777" w:rsidR="000E403D" w:rsidRPr="009174B1" w:rsidRDefault="000E403D" w:rsidP="002069AE">
            <w:pPr>
              <w:tabs>
                <w:tab w:val="left" w:pos="709"/>
              </w:tabs>
              <w:suppressAutoHyphens/>
              <w:ind w:right="-142"/>
              <w:jc w:val="center"/>
              <w:rPr>
                <w:lang w:val="en-US" w:eastAsia="zh-CN" w:bidi="en-US"/>
              </w:rPr>
            </w:pP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0F524E2" w14:textId="77777777" w:rsidR="000E403D" w:rsidRPr="009174B1" w:rsidRDefault="000E403D" w:rsidP="002069AE">
            <w:pPr>
              <w:tabs>
                <w:tab w:val="left" w:pos="709"/>
              </w:tabs>
              <w:suppressAutoHyphens/>
              <w:ind w:right="-142"/>
              <w:jc w:val="center"/>
              <w:rPr>
                <w:lang w:val="en-US" w:eastAsia="zh-CN" w:bidi="en-US"/>
              </w:rPr>
            </w:pP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794E1AC" w14:textId="77777777" w:rsidR="000E403D" w:rsidRPr="009174B1" w:rsidRDefault="000E403D" w:rsidP="002069AE">
            <w:pPr>
              <w:tabs>
                <w:tab w:val="left" w:pos="709"/>
              </w:tabs>
              <w:suppressAutoHyphens/>
              <w:ind w:right="-142"/>
              <w:jc w:val="center"/>
              <w:rPr>
                <w:lang w:val="en-US" w:eastAsia="zh-CN" w:bidi="en-US"/>
              </w:rPr>
            </w:pPr>
          </w:p>
        </w:tc>
      </w:tr>
      <w:tr w:rsidR="000E403D" w:rsidRPr="009174B1" w14:paraId="7BB73B3B"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DCF6E42" w14:textId="77777777" w:rsidR="000E403D" w:rsidRPr="009174B1" w:rsidRDefault="000E403D" w:rsidP="002069AE">
            <w:pPr>
              <w:tabs>
                <w:tab w:val="left" w:pos="709"/>
              </w:tabs>
              <w:suppressAutoHyphens/>
              <w:ind w:left="-88" w:right="-142"/>
              <w:jc w:val="center"/>
              <w:rPr>
                <w:lang w:val="en-US" w:eastAsia="zh-CN" w:bidi="en-US"/>
              </w:rPr>
            </w:pPr>
            <w:r w:rsidRPr="009174B1">
              <w:rPr>
                <w:sz w:val="22"/>
                <w:szCs w:val="22"/>
                <w:lang w:val="en-US" w:eastAsia="zh-CN" w:bidi="en-US"/>
              </w:rPr>
              <w:t>6.1.1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9C5C400" w14:textId="77777777" w:rsidR="000E403D" w:rsidRPr="009174B1" w:rsidRDefault="000E403D" w:rsidP="002069AE">
            <w:pPr>
              <w:tabs>
                <w:tab w:val="left" w:pos="709"/>
              </w:tabs>
              <w:suppressAutoHyphens/>
              <w:ind w:right="-142"/>
              <w:rPr>
                <w:lang w:val="en-US" w:eastAsia="zh-CN" w:bidi="en-US"/>
              </w:rPr>
            </w:pPr>
            <w:r w:rsidRPr="009174B1">
              <w:rPr>
                <w:sz w:val="22"/>
                <w:szCs w:val="22"/>
                <w:lang w:val="en-US" w:eastAsia="zh-CN" w:bidi="en-US"/>
              </w:rPr>
              <w:t>Водопотребление – всего,</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2FD0EBD" w14:textId="77777777" w:rsidR="000E403D" w:rsidRPr="009174B1" w:rsidRDefault="000E403D" w:rsidP="002069AE">
            <w:pPr>
              <w:jc w:val="center"/>
            </w:pPr>
            <w:r w:rsidRPr="009174B1">
              <w:rPr>
                <w:sz w:val="22"/>
                <w:szCs w:val="22"/>
              </w:rPr>
              <w:t>м</w:t>
            </w:r>
            <w:r w:rsidRPr="009174B1">
              <w:rPr>
                <w:sz w:val="22"/>
                <w:szCs w:val="22"/>
                <w:vertAlign w:val="superscript"/>
              </w:rPr>
              <w:t>3</w:t>
            </w:r>
            <w:r w:rsidRPr="009174B1">
              <w:rPr>
                <w:sz w:val="22"/>
                <w:szCs w:val="22"/>
              </w:rPr>
              <w:t>/сут.</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12B413B" w14:textId="77777777" w:rsidR="000E403D" w:rsidRPr="009174B1" w:rsidRDefault="000E403D" w:rsidP="002069AE">
            <w:pPr>
              <w:jc w:val="center"/>
              <w:rPr>
                <w:color w:val="000000"/>
              </w:rPr>
            </w:pPr>
            <w:r w:rsidRPr="009174B1">
              <w:rPr>
                <w:color w:val="000000"/>
                <w:sz w:val="22"/>
                <w:szCs w:val="22"/>
              </w:rPr>
              <w:t>1513,2</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3721C5E" w14:textId="77777777" w:rsidR="000E403D" w:rsidRPr="009174B1" w:rsidRDefault="000E403D" w:rsidP="002069AE">
            <w:pPr>
              <w:jc w:val="center"/>
              <w:rPr>
                <w:b/>
                <w:color w:val="000000"/>
              </w:rPr>
            </w:pPr>
            <w:r w:rsidRPr="009174B1">
              <w:rPr>
                <w:b/>
                <w:color w:val="000000"/>
                <w:sz w:val="22"/>
                <w:szCs w:val="22"/>
              </w:rPr>
              <w:t>2973,2</w:t>
            </w:r>
          </w:p>
        </w:tc>
      </w:tr>
      <w:tr w:rsidR="000E403D" w:rsidRPr="009174B1" w14:paraId="0AC97DAE" w14:textId="77777777" w:rsidTr="002069AE">
        <w:trPr>
          <w:trHeight w:val="571"/>
          <w:jc w:val="center"/>
        </w:trPr>
        <w:tc>
          <w:tcPr>
            <w:tcW w:w="689" w:type="dxa"/>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tcPr>
          <w:p w14:paraId="3F684031" w14:textId="77777777" w:rsidR="000E403D" w:rsidRPr="009174B1" w:rsidRDefault="000E403D" w:rsidP="002069AE">
            <w:pPr>
              <w:tabs>
                <w:tab w:val="left" w:pos="709"/>
              </w:tabs>
              <w:suppressAutoHyphens/>
              <w:ind w:left="-88" w:right="-142"/>
              <w:jc w:val="center"/>
              <w:rPr>
                <w:lang w:val="en-US" w:eastAsia="zh-CN" w:bidi="en-US"/>
              </w:rPr>
            </w:pPr>
          </w:p>
        </w:tc>
        <w:tc>
          <w:tcPr>
            <w:tcW w:w="3956" w:type="dxa"/>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tcPr>
          <w:p w14:paraId="1D737816"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в том числе:</w:t>
            </w:r>
          </w:p>
          <w:p w14:paraId="71D2A720"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на хозяйственно-бытовые нужды</w:t>
            </w:r>
          </w:p>
        </w:tc>
        <w:tc>
          <w:tcPr>
            <w:tcW w:w="1232" w:type="dxa"/>
            <w:gridSpan w:val="2"/>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vAlign w:val="center"/>
          </w:tcPr>
          <w:p w14:paraId="39626D3D" w14:textId="77777777" w:rsidR="000E403D" w:rsidRPr="009174B1" w:rsidRDefault="000E403D" w:rsidP="002069AE">
            <w:pPr>
              <w:jc w:val="center"/>
            </w:pPr>
            <w:r w:rsidRPr="009174B1">
              <w:rPr>
                <w:sz w:val="22"/>
                <w:szCs w:val="22"/>
              </w:rPr>
              <w:t>м</w:t>
            </w:r>
            <w:r w:rsidRPr="009174B1">
              <w:rPr>
                <w:sz w:val="22"/>
                <w:szCs w:val="22"/>
                <w:vertAlign w:val="superscript"/>
              </w:rPr>
              <w:t>3</w:t>
            </w:r>
            <w:r w:rsidRPr="009174B1">
              <w:rPr>
                <w:sz w:val="22"/>
                <w:szCs w:val="22"/>
              </w:rPr>
              <w:t>/сут.</w:t>
            </w:r>
          </w:p>
        </w:tc>
        <w:tc>
          <w:tcPr>
            <w:tcW w:w="1926" w:type="dxa"/>
            <w:gridSpan w:val="3"/>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vAlign w:val="center"/>
          </w:tcPr>
          <w:p w14:paraId="10058552" w14:textId="77777777" w:rsidR="000E403D" w:rsidRPr="009174B1" w:rsidRDefault="000E403D" w:rsidP="002069AE">
            <w:pPr>
              <w:snapToGrid w:val="0"/>
              <w:spacing w:line="276" w:lineRule="auto"/>
              <w:ind w:right="-142"/>
              <w:jc w:val="center"/>
              <w:rPr>
                <w:color w:val="000000"/>
              </w:rPr>
            </w:pPr>
            <w:r w:rsidRPr="009174B1">
              <w:rPr>
                <w:color w:val="000000"/>
                <w:sz w:val="22"/>
                <w:szCs w:val="22"/>
              </w:rPr>
              <w:t>1261,2</w:t>
            </w:r>
          </w:p>
        </w:tc>
        <w:tc>
          <w:tcPr>
            <w:tcW w:w="1880" w:type="dxa"/>
            <w:gridSpan w:val="2"/>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vAlign w:val="center"/>
          </w:tcPr>
          <w:p w14:paraId="3ED84B31" w14:textId="77777777" w:rsidR="000E403D" w:rsidRPr="009174B1" w:rsidRDefault="000E403D" w:rsidP="002069AE">
            <w:pPr>
              <w:snapToGrid w:val="0"/>
              <w:spacing w:line="276" w:lineRule="auto"/>
              <w:ind w:right="-142"/>
              <w:jc w:val="center"/>
              <w:rPr>
                <w:b/>
                <w:color w:val="000000"/>
              </w:rPr>
            </w:pPr>
            <w:r w:rsidRPr="009174B1">
              <w:rPr>
                <w:b/>
                <w:color w:val="000000"/>
                <w:sz w:val="22"/>
                <w:szCs w:val="22"/>
              </w:rPr>
              <w:t>2371,0</w:t>
            </w:r>
          </w:p>
        </w:tc>
      </w:tr>
      <w:tr w:rsidR="000E403D" w:rsidRPr="009174B1" w14:paraId="459F3357" w14:textId="77777777" w:rsidTr="002069AE">
        <w:trPr>
          <w:trHeight w:val="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EE73EBF" w14:textId="77777777" w:rsidR="000E403D" w:rsidRPr="009174B1" w:rsidRDefault="000E403D" w:rsidP="002069AE">
            <w:pPr>
              <w:tabs>
                <w:tab w:val="left" w:pos="709"/>
              </w:tabs>
              <w:suppressAutoHyphens/>
              <w:ind w:left="-88" w:right="-142"/>
              <w:jc w:val="center"/>
              <w:rPr>
                <w:lang w:val="en-US" w:eastAsia="zh-CN" w:bidi="en-US"/>
              </w:rPr>
            </w:pPr>
            <w:r w:rsidRPr="009174B1">
              <w:rPr>
                <w:sz w:val="22"/>
                <w:szCs w:val="22"/>
                <w:lang w:val="en-US" w:eastAsia="zh-CN" w:bidi="en-US"/>
              </w:rPr>
              <w:t>6.1.2</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85F0A9E" w14:textId="77777777" w:rsidR="000E403D" w:rsidRPr="009174B1" w:rsidRDefault="000E403D" w:rsidP="002069AE">
            <w:pPr>
              <w:tabs>
                <w:tab w:val="left" w:pos="709"/>
              </w:tabs>
              <w:suppressAutoHyphens/>
              <w:ind w:right="-142"/>
              <w:rPr>
                <w:lang w:val="en-US" w:eastAsia="zh-CN" w:bidi="en-US"/>
              </w:rPr>
            </w:pPr>
            <w:r w:rsidRPr="009174B1">
              <w:rPr>
                <w:sz w:val="22"/>
                <w:szCs w:val="22"/>
                <w:lang w:val="en-US" w:eastAsia="zh-CN" w:bidi="en-US"/>
              </w:rPr>
              <w:t>Производительность водозаборных сооружений,</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1271229" w14:textId="77777777" w:rsidR="000E403D" w:rsidRPr="009174B1" w:rsidRDefault="000E403D" w:rsidP="002069AE">
            <w:pPr>
              <w:jc w:val="center"/>
            </w:pPr>
            <w:r w:rsidRPr="009174B1">
              <w:rPr>
                <w:sz w:val="22"/>
                <w:szCs w:val="22"/>
              </w:rPr>
              <w:t>м</w:t>
            </w:r>
            <w:r w:rsidRPr="009174B1">
              <w:rPr>
                <w:sz w:val="22"/>
                <w:szCs w:val="22"/>
                <w:vertAlign w:val="superscript"/>
              </w:rPr>
              <w:t>3</w:t>
            </w:r>
            <w:r w:rsidRPr="009174B1">
              <w:rPr>
                <w:sz w:val="22"/>
                <w:szCs w:val="22"/>
              </w:rPr>
              <w:t>/сут.</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2F082AA" w14:textId="77777777" w:rsidR="000E403D" w:rsidRPr="009174B1" w:rsidRDefault="000E403D" w:rsidP="002069AE">
            <w:pPr>
              <w:snapToGrid w:val="0"/>
              <w:spacing w:line="276" w:lineRule="auto"/>
              <w:ind w:right="-142"/>
              <w:jc w:val="center"/>
              <w:rPr>
                <w:color w:val="000000"/>
              </w:rPr>
            </w:pPr>
            <w:r w:rsidRPr="009174B1">
              <w:rPr>
                <w:color w:val="000000"/>
                <w:sz w:val="22"/>
                <w:szCs w:val="22"/>
              </w:rPr>
              <w:t>-</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FD19072" w14:textId="77777777" w:rsidR="000E403D" w:rsidRPr="009174B1" w:rsidRDefault="000E403D" w:rsidP="002069AE">
            <w:pPr>
              <w:snapToGrid w:val="0"/>
              <w:spacing w:line="276" w:lineRule="auto"/>
              <w:ind w:right="-142"/>
              <w:jc w:val="center"/>
              <w:rPr>
                <w:b/>
                <w:color w:val="000000"/>
              </w:rPr>
            </w:pPr>
            <w:r w:rsidRPr="009174B1">
              <w:rPr>
                <w:b/>
                <w:color w:val="000000"/>
                <w:sz w:val="22"/>
                <w:szCs w:val="22"/>
              </w:rPr>
              <w:t>-</w:t>
            </w:r>
          </w:p>
        </w:tc>
      </w:tr>
      <w:tr w:rsidR="000E403D" w:rsidRPr="009174B1" w14:paraId="12A6AD0A" w14:textId="77777777" w:rsidTr="002069AE">
        <w:trPr>
          <w:trHeight w:val="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78166DA" w14:textId="77777777" w:rsidR="000E403D" w:rsidRPr="009174B1" w:rsidRDefault="000E403D" w:rsidP="002069AE">
            <w:pPr>
              <w:tabs>
                <w:tab w:val="left" w:pos="709"/>
              </w:tabs>
              <w:suppressAutoHyphens/>
              <w:ind w:left="-88" w:right="-142"/>
              <w:jc w:val="center"/>
              <w:rPr>
                <w:lang w:val="en-US" w:eastAsia="zh-CN" w:bidi="en-US"/>
              </w:rPr>
            </w:pP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A536F4C"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в том числе: водозаборов подземных вод</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DE16FA1" w14:textId="77777777" w:rsidR="000E403D" w:rsidRPr="009174B1" w:rsidRDefault="000E403D" w:rsidP="002069AE">
            <w:pPr>
              <w:jc w:val="center"/>
            </w:pPr>
            <w:r w:rsidRPr="009174B1">
              <w:rPr>
                <w:sz w:val="22"/>
                <w:szCs w:val="22"/>
              </w:rPr>
              <w:t>м</w:t>
            </w:r>
            <w:r w:rsidRPr="009174B1">
              <w:rPr>
                <w:sz w:val="22"/>
                <w:szCs w:val="22"/>
                <w:vertAlign w:val="superscript"/>
              </w:rPr>
              <w:t>3</w:t>
            </w:r>
            <w:r w:rsidRPr="009174B1">
              <w:rPr>
                <w:sz w:val="22"/>
                <w:szCs w:val="22"/>
              </w:rPr>
              <w:t>/сут.</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C845619" w14:textId="77777777" w:rsidR="000E403D" w:rsidRPr="009174B1" w:rsidRDefault="000E403D" w:rsidP="002069AE">
            <w:pPr>
              <w:snapToGrid w:val="0"/>
              <w:spacing w:line="276" w:lineRule="auto"/>
              <w:ind w:right="-142"/>
              <w:jc w:val="center"/>
              <w:rPr>
                <w:color w:val="000000"/>
              </w:rPr>
            </w:pPr>
            <w:r w:rsidRPr="009174B1">
              <w:rPr>
                <w:color w:val="000000"/>
                <w:sz w:val="22"/>
                <w:szCs w:val="22"/>
              </w:rPr>
              <w:t>-</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BE7B20E" w14:textId="77777777" w:rsidR="000E403D" w:rsidRPr="009174B1" w:rsidRDefault="000E403D" w:rsidP="002069AE">
            <w:pPr>
              <w:snapToGrid w:val="0"/>
              <w:spacing w:line="276" w:lineRule="auto"/>
              <w:ind w:right="-142"/>
              <w:jc w:val="center"/>
              <w:rPr>
                <w:b/>
                <w:color w:val="000000"/>
              </w:rPr>
            </w:pPr>
            <w:r w:rsidRPr="009174B1">
              <w:rPr>
                <w:b/>
                <w:color w:val="000000"/>
                <w:sz w:val="22"/>
                <w:szCs w:val="22"/>
              </w:rPr>
              <w:t>-</w:t>
            </w:r>
          </w:p>
        </w:tc>
      </w:tr>
      <w:tr w:rsidR="000E403D" w:rsidRPr="009174B1" w14:paraId="1F274C9A" w14:textId="77777777" w:rsidTr="002069AE">
        <w:trPr>
          <w:trHeight w:val="54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F4905F7" w14:textId="77777777" w:rsidR="000E403D" w:rsidRPr="009174B1" w:rsidRDefault="000E403D" w:rsidP="002069AE">
            <w:pPr>
              <w:tabs>
                <w:tab w:val="left" w:pos="709"/>
              </w:tabs>
              <w:suppressAutoHyphens/>
              <w:ind w:left="-88" w:right="-142"/>
              <w:jc w:val="center"/>
              <w:rPr>
                <w:lang w:val="en-US" w:eastAsia="zh-CN" w:bidi="en-US"/>
              </w:rPr>
            </w:pPr>
            <w:r w:rsidRPr="009174B1">
              <w:rPr>
                <w:sz w:val="22"/>
                <w:szCs w:val="22"/>
                <w:lang w:val="en-US" w:eastAsia="zh-CN" w:bidi="en-US"/>
              </w:rPr>
              <w:t>6.1.3</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F76AA73" w14:textId="77777777" w:rsidR="000E403D" w:rsidRPr="009174B1" w:rsidRDefault="000E403D" w:rsidP="002069AE">
            <w:pPr>
              <w:tabs>
                <w:tab w:val="left" w:pos="709"/>
              </w:tabs>
              <w:suppressAutoHyphens/>
              <w:ind w:right="-142"/>
              <w:rPr>
                <w:lang w:val="en-US" w:eastAsia="zh-CN" w:bidi="en-US"/>
              </w:rPr>
            </w:pPr>
            <w:r w:rsidRPr="009174B1">
              <w:rPr>
                <w:sz w:val="22"/>
                <w:szCs w:val="22"/>
                <w:lang w:val="en-US" w:eastAsia="zh-CN" w:bidi="en-US"/>
              </w:rPr>
              <w:t>Среднесуточное водопотребление на 1 чел.</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675CFD4" w14:textId="77777777" w:rsidR="000E403D" w:rsidRPr="009174B1" w:rsidRDefault="000E403D" w:rsidP="002069AE">
            <w:pPr>
              <w:jc w:val="center"/>
            </w:pPr>
            <w:r w:rsidRPr="009174B1">
              <w:rPr>
                <w:sz w:val="22"/>
                <w:szCs w:val="22"/>
              </w:rPr>
              <w:t>л/сут. на чел.</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0B2A785" w14:textId="77777777" w:rsidR="000E403D" w:rsidRPr="009174B1" w:rsidRDefault="000E403D" w:rsidP="002069AE">
            <w:pPr>
              <w:snapToGrid w:val="0"/>
              <w:spacing w:line="276" w:lineRule="auto"/>
              <w:ind w:right="-142"/>
              <w:jc w:val="center"/>
              <w:rPr>
                <w:color w:val="000000"/>
              </w:rPr>
            </w:pPr>
            <w:r w:rsidRPr="009174B1">
              <w:rPr>
                <w:color w:val="000000"/>
                <w:sz w:val="22"/>
                <w:szCs w:val="22"/>
              </w:rPr>
              <w:t>200</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0D1794D" w14:textId="77777777" w:rsidR="000E403D" w:rsidRPr="009174B1" w:rsidRDefault="000E403D" w:rsidP="002069AE">
            <w:pPr>
              <w:snapToGrid w:val="0"/>
              <w:spacing w:line="276" w:lineRule="auto"/>
              <w:ind w:right="-142"/>
              <w:jc w:val="center"/>
              <w:rPr>
                <w:b/>
                <w:color w:val="000000"/>
              </w:rPr>
            </w:pPr>
            <w:r w:rsidRPr="009174B1">
              <w:rPr>
                <w:b/>
                <w:color w:val="000000"/>
                <w:sz w:val="22"/>
                <w:szCs w:val="22"/>
              </w:rPr>
              <w:t>230</w:t>
            </w:r>
          </w:p>
        </w:tc>
      </w:tr>
      <w:tr w:rsidR="000E403D" w:rsidRPr="009174B1" w14:paraId="22F3C546" w14:textId="77777777" w:rsidTr="002069AE">
        <w:trPr>
          <w:trHeight w:val="343"/>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1B26A51"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6.1.4</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4A56C01"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Протяжённость сетей водопровода, всего</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92D669E" w14:textId="77777777" w:rsidR="000E403D" w:rsidRPr="009174B1" w:rsidRDefault="000E403D" w:rsidP="002069AE">
            <w:pPr>
              <w:jc w:val="center"/>
            </w:pPr>
            <w:r w:rsidRPr="009174B1">
              <w:rPr>
                <w:sz w:val="22"/>
                <w:szCs w:val="22"/>
              </w:rPr>
              <w:t>км.</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DC65F71" w14:textId="77777777" w:rsidR="000E403D" w:rsidRPr="009174B1" w:rsidRDefault="000E403D" w:rsidP="002069AE">
            <w:pPr>
              <w:snapToGrid w:val="0"/>
              <w:spacing w:line="276" w:lineRule="auto"/>
              <w:ind w:right="-142"/>
              <w:jc w:val="center"/>
              <w:rPr>
                <w:color w:val="000000"/>
              </w:rPr>
            </w:pPr>
            <w:r w:rsidRPr="009174B1">
              <w:rPr>
                <w:color w:val="000000"/>
                <w:sz w:val="22"/>
                <w:szCs w:val="22"/>
              </w:rPr>
              <w:t>63,11743</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E4833B0" w14:textId="77777777" w:rsidR="000E403D" w:rsidRPr="009174B1" w:rsidRDefault="000E403D" w:rsidP="002069AE">
            <w:pPr>
              <w:snapToGrid w:val="0"/>
              <w:spacing w:line="276" w:lineRule="auto"/>
              <w:ind w:right="-142"/>
              <w:jc w:val="center"/>
              <w:rPr>
                <w:b/>
                <w:color w:val="000000"/>
              </w:rPr>
            </w:pPr>
            <w:r w:rsidRPr="009174B1">
              <w:rPr>
                <w:b/>
                <w:color w:val="000000"/>
                <w:sz w:val="22"/>
                <w:szCs w:val="22"/>
              </w:rPr>
              <w:t>78,11743</w:t>
            </w:r>
          </w:p>
        </w:tc>
      </w:tr>
      <w:tr w:rsidR="000E403D" w:rsidRPr="009174B1" w14:paraId="39CEE53A"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E3DC34"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val="en-US" w:eastAsia="zh-CN" w:bidi="en-US"/>
              </w:rPr>
              <w:t>6.2</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C83A58F" w14:textId="77777777" w:rsidR="000E403D" w:rsidRPr="009174B1" w:rsidRDefault="000E403D" w:rsidP="002069AE">
            <w:pPr>
              <w:tabs>
                <w:tab w:val="left" w:pos="709"/>
              </w:tabs>
              <w:suppressAutoHyphens/>
              <w:ind w:right="-142"/>
              <w:rPr>
                <w:i/>
                <w:lang w:val="en-US" w:eastAsia="zh-CN" w:bidi="en-US"/>
              </w:rPr>
            </w:pPr>
            <w:r w:rsidRPr="009174B1">
              <w:rPr>
                <w:i/>
                <w:sz w:val="22"/>
                <w:szCs w:val="22"/>
                <w:lang w:val="en-US" w:eastAsia="zh-CN" w:bidi="en-US"/>
              </w:rPr>
              <w:t>Канализация</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17343BA" w14:textId="77777777" w:rsidR="000E403D" w:rsidRPr="009174B1" w:rsidRDefault="000E403D" w:rsidP="002069AE">
            <w:pPr>
              <w:jc w:val="center"/>
            </w:pP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DFA1C2C" w14:textId="77777777" w:rsidR="000E403D" w:rsidRPr="009174B1" w:rsidRDefault="000E403D" w:rsidP="002069AE">
            <w:pPr>
              <w:snapToGrid w:val="0"/>
              <w:spacing w:line="276" w:lineRule="auto"/>
              <w:ind w:right="-142"/>
              <w:jc w:val="center"/>
              <w:rPr>
                <w:color w:val="000000"/>
              </w:rPr>
            </w:pP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F17A983" w14:textId="77777777" w:rsidR="000E403D" w:rsidRPr="009174B1" w:rsidRDefault="000E403D" w:rsidP="002069AE">
            <w:pPr>
              <w:snapToGrid w:val="0"/>
              <w:spacing w:line="276" w:lineRule="auto"/>
              <w:ind w:right="-142"/>
              <w:jc w:val="center"/>
              <w:rPr>
                <w:b/>
                <w:color w:val="000000"/>
              </w:rPr>
            </w:pPr>
          </w:p>
        </w:tc>
      </w:tr>
      <w:tr w:rsidR="000E403D" w:rsidRPr="009174B1" w14:paraId="6DB65CDF"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13CA55B" w14:textId="77777777" w:rsidR="000E403D" w:rsidRPr="009174B1" w:rsidRDefault="000E403D" w:rsidP="002069AE">
            <w:pPr>
              <w:tabs>
                <w:tab w:val="left" w:pos="709"/>
              </w:tabs>
              <w:suppressAutoHyphens/>
              <w:ind w:left="-88" w:right="-142"/>
              <w:jc w:val="center"/>
              <w:rPr>
                <w:lang w:val="en-US" w:eastAsia="zh-CN" w:bidi="en-US"/>
              </w:rPr>
            </w:pPr>
            <w:r w:rsidRPr="009174B1">
              <w:rPr>
                <w:sz w:val="22"/>
                <w:szCs w:val="22"/>
                <w:lang w:val="en-US" w:eastAsia="zh-CN" w:bidi="en-US"/>
              </w:rPr>
              <w:t>6.2.1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EA0723F"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Общее поступление сточных вод – всего,</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C4B9ABB" w14:textId="77777777" w:rsidR="000E403D" w:rsidRPr="009174B1" w:rsidRDefault="000E403D" w:rsidP="002069AE">
            <w:pPr>
              <w:jc w:val="center"/>
            </w:pPr>
            <w:r w:rsidRPr="009174B1">
              <w:rPr>
                <w:sz w:val="22"/>
                <w:szCs w:val="22"/>
              </w:rPr>
              <w:t>м</w:t>
            </w:r>
            <w:r w:rsidRPr="009174B1">
              <w:rPr>
                <w:sz w:val="22"/>
                <w:szCs w:val="22"/>
                <w:vertAlign w:val="superscript"/>
              </w:rPr>
              <w:t>3</w:t>
            </w:r>
            <w:r w:rsidRPr="009174B1">
              <w:rPr>
                <w:sz w:val="22"/>
                <w:szCs w:val="22"/>
              </w:rPr>
              <w:t>/сут.</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B7BA21E" w14:textId="77777777" w:rsidR="000E403D" w:rsidRPr="009174B1" w:rsidRDefault="000E403D" w:rsidP="002069AE">
            <w:pPr>
              <w:snapToGrid w:val="0"/>
              <w:spacing w:line="276" w:lineRule="auto"/>
              <w:ind w:right="-142"/>
              <w:jc w:val="center"/>
              <w:rPr>
                <w:color w:val="000000"/>
              </w:rPr>
            </w:pPr>
            <w:r w:rsidRPr="009174B1">
              <w:rPr>
                <w:color w:val="000000"/>
                <w:sz w:val="22"/>
                <w:szCs w:val="22"/>
              </w:rPr>
              <w:t>1513,2</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1073CDA" w14:textId="77777777" w:rsidR="000E403D" w:rsidRPr="009174B1" w:rsidRDefault="000E403D" w:rsidP="002069AE">
            <w:pPr>
              <w:snapToGrid w:val="0"/>
              <w:spacing w:line="276" w:lineRule="auto"/>
              <w:ind w:right="-142"/>
              <w:jc w:val="center"/>
              <w:rPr>
                <w:b/>
                <w:color w:val="000000"/>
              </w:rPr>
            </w:pPr>
            <w:r w:rsidRPr="009174B1">
              <w:rPr>
                <w:b/>
                <w:color w:val="000000"/>
                <w:sz w:val="22"/>
                <w:szCs w:val="22"/>
              </w:rPr>
              <w:t>2609,4</w:t>
            </w:r>
          </w:p>
        </w:tc>
      </w:tr>
      <w:tr w:rsidR="000E403D" w:rsidRPr="009174B1" w14:paraId="661353FE" w14:textId="77777777" w:rsidTr="002069AE">
        <w:trPr>
          <w:trHeight w:val="565"/>
          <w:jc w:val="center"/>
        </w:trPr>
        <w:tc>
          <w:tcPr>
            <w:tcW w:w="689" w:type="dxa"/>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tcPr>
          <w:p w14:paraId="0815C383" w14:textId="77777777" w:rsidR="000E403D" w:rsidRPr="009174B1" w:rsidRDefault="000E403D" w:rsidP="002069AE">
            <w:pPr>
              <w:tabs>
                <w:tab w:val="left" w:pos="709"/>
              </w:tabs>
              <w:suppressAutoHyphens/>
              <w:ind w:left="-88" w:right="-142"/>
              <w:jc w:val="center"/>
              <w:rPr>
                <w:lang w:val="en-US" w:eastAsia="zh-CN" w:bidi="en-US"/>
              </w:rPr>
            </w:pPr>
          </w:p>
        </w:tc>
        <w:tc>
          <w:tcPr>
            <w:tcW w:w="3956" w:type="dxa"/>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tcPr>
          <w:p w14:paraId="45FA2CAA"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в том числе:</w:t>
            </w:r>
          </w:p>
          <w:p w14:paraId="299058D1"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хозяйственно-бытовые сточные воды</w:t>
            </w:r>
          </w:p>
        </w:tc>
        <w:tc>
          <w:tcPr>
            <w:tcW w:w="1232" w:type="dxa"/>
            <w:gridSpan w:val="2"/>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vAlign w:val="center"/>
          </w:tcPr>
          <w:p w14:paraId="21AC0259" w14:textId="77777777" w:rsidR="000E403D" w:rsidRPr="009174B1" w:rsidRDefault="000E403D" w:rsidP="002069AE">
            <w:pPr>
              <w:jc w:val="center"/>
            </w:pPr>
            <w:r w:rsidRPr="009174B1">
              <w:rPr>
                <w:sz w:val="22"/>
                <w:szCs w:val="22"/>
              </w:rPr>
              <w:t>м</w:t>
            </w:r>
            <w:r w:rsidRPr="009174B1">
              <w:rPr>
                <w:sz w:val="22"/>
                <w:szCs w:val="22"/>
                <w:vertAlign w:val="superscript"/>
              </w:rPr>
              <w:t>3</w:t>
            </w:r>
            <w:r w:rsidRPr="009174B1">
              <w:rPr>
                <w:sz w:val="22"/>
                <w:szCs w:val="22"/>
              </w:rPr>
              <w:t>/сут.</w:t>
            </w:r>
          </w:p>
        </w:tc>
        <w:tc>
          <w:tcPr>
            <w:tcW w:w="1926" w:type="dxa"/>
            <w:gridSpan w:val="3"/>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vAlign w:val="center"/>
          </w:tcPr>
          <w:p w14:paraId="5EE2E18E" w14:textId="77777777" w:rsidR="000E403D" w:rsidRPr="009174B1" w:rsidRDefault="000E403D" w:rsidP="002069AE">
            <w:pPr>
              <w:snapToGrid w:val="0"/>
              <w:spacing w:line="276" w:lineRule="auto"/>
              <w:ind w:right="-142"/>
              <w:jc w:val="center"/>
              <w:rPr>
                <w:color w:val="000000"/>
              </w:rPr>
            </w:pPr>
            <w:r w:rsidRPr="009174B1">
              <w:rPr>
                <w:color w:val="000000"/>
                <w:sz w:val="22"/>
                <w:szCs w:val="22"/>
              </w:rPr>
              <w:t>1261,2</w:t>
            </w:r>
          </w:p>
        </w:tc>
        <w:tc>
          <w:tcPr>
            <w:tcW w:w="1880" w:type="dxa"/>
            <w:gridSpan w:val="2"/>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vAlign w:val="center"/>
          </w:tcPr>
          <w:p w14:paraId="40F3DA87" w14:textId="77777777" w:rsidR="000E403D" w:rsidRPr="009174B1" w:rsidRDefault="000E403D" w:rsidP="002069AE">
            <w:pPr>
              <w:snapToGrid w:val="0"/>
              <w:spacing w:line="276" w:lineRule="auto"/>
              <w:ind w:right="-142"/>
              <w:jc w:val="center"/>
              <w:rPr>
                <w:b/>
                <w:color w:val="000000"/>
              </w:rPr>
            </w:pPr>
            <w:r w:rsidRPr="009174B1">
              <w:rPr>
                <w:b/>
                <w:color w:val="000000"/>
                <w:sz w:val="22"/>
                <w:szCs w:val="22"/>
              </w:rPr>
              <w:t>2007,2</w:t>
            </w:r>
          </w:p>
        </w:tc>
      </w:tr>
      <w:tr w:rsidR="000E403D" w:rsidRPr="009174B1" w14:paraId="5BE5EF58" w14:textId="77777777" w:rsidTr="002069AE">
        <w:trPr>
          <w:trHeight w:val="565"/>
          <w:jc w:val="center"/>
        </w:trPr>
        <w:tc>
          <w:tcPr>
            <w:tcW w:w="689" w:type="dxa"/>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tcPr>
          <w:p w14:paraId="0E8A2725"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6.2.2</w:t>
            </w:r>
          </w:p>
        </w:tc>
        <w:tc>
          <w:tcPr>
            <w:tcW w:w="3956" w:type="dxa"/>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tcPr>
          <w:p w14:paraId="650C712F"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Протяжённость сетей канализации, всего</w:t>
            </w:r>
          </w:p>
        </w:tc>
        <w:tc>
          <w:tcPr>
            <w:tcW w:w="1232" w:type="dxa"/>
            <w:gridSpan w:val="2"/>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vAlign w:val="center"/>
          </w:tcPr>
          <w:p w14:paraId="295F0180" w14:textId="77777777" w:rsidR="000E403D" w:rsidRPr="009174B1" w:rsidRDefault="000E403D" w:rsidP="002069AE">
            <w:pPr>
              <w:jc w:val="center"/>
            </w:pPr>
            <w:r w:rsidRPr="009174B1">
              <w:rPr>
                <w:sz w:val="22"/>
                <w:szCs w:val="22"/>
              </w:rPr>
              <w:t>км.</w:t>
            </w:r>
          </w:p>
        </w:tc>
        <w:tc>
          <w:tcPr>
            <w:tcW w:w="1926" w:type="dxa"/>
            <w:gridSpan w:val="3"/>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vAlign w:val="center"/>
          </w:tcPr>
          <w:p w14:paraId="3CC954C8" w14:textId="77777777" w:rsidR="000E403D" w:rsidRPr="009174B1" w:rsidRDefault="000E403D" w:rsidP="002069AE">
            <w:pPr>
              <w:snapToGrid w:val="0"/>
              <w:spacing w:line="276" w:lineRule="auto"/>
              <w:ind w:right="-142"/>
              <w:jc w:val="center"/>
              <w:rPr>
                <w:color w:val="000000"/>
              </w:rPr>
            </w:pPr>
            <w:r w:rsidRPr="009174B1">
              <w:rPr>
                <w:color w:val="000000"/>
                <w:sz w:val="22"/>
                <w:szCs w:val="22"/>
              </w:rPr>
              <w:t>11,93964</w:t>
            </w:r>
          </w:p>
        </w:tc>
        <w:tc>
          <w:tcPr>
            <w:tcW w:w="1880" w:type="dxa"/>
            <w:gridSpan w:val="2"/>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vAlign w:val="center"/>
          </w:tcPr>
          <w:p w14:paraId="12C648DD" w14:textId="77777777" w:rsidR="000E403D" w:rsidRPr="009174B1" w:rsidRDefault="000E403D" w:rsidP="002069AE">
            <w:pPr>
              <w:snapToGrid w:val="0"/>
              <w:spacing w:line="276" w:lineRule="auto"/>
              <w:ind w:right="-142"/>
              <w:jc w:val="center"/>
              <w:rPr>
                <w:b/>
                <w:color w:val="000000"/>
              </w:rPr>
            </w:pPr>
            <w:r w:rsidRPr="009174B1">
              <w:rPr>
                <w:b/>
                <w:color w:val="000000"/>
                <w:sz w:val="22"/>
                <w:szCs w:val="22"/>
              </w:rPr>
              <w:t>11,93964</w:t>
            </w:r>
          </w:p>
        </w:tc>
      </w:tr>
      <w:tr w:rsidR="000E403D" w:rsidRPr="009174B1" w14:paraId="52419DD2" w14:textId="77777777" w:rsidTr="002069AE">
        <w:trPr>
          <w:trHeight w:val="555"/>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F1BF17E"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val="en-US" w:eastAsia="zh-CN" w:bidi="en-US"/>
              </w:rPr>
              <w:t>6.2.</w:t>
            </w:r>
            <w:r w:rsidRPr="009174B1">
              <w:rPr>
                <w:sz w:val="22"/>
                <w:szCs w:val="22"/>
                <w:lang w:eastAsia="zh-CN" w:bidi="en-US"/>
              </w:rPr>
              <w:t>3</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E0C1F2E" w14:textId="77777777" w:rsidR="000E403D" w:rsidRPr="009174B1" w:rsidRDefault="000E403D" w:rsidP="002069AE">
            <w:pPr>
              <w:tabs>
                <w:tab w:val="left" w:pos="709"/>
              </w:tabs>
              <w:suppressAutoHyphens/>
              <w:ind w:right="-142"/>
              <w:rPr>
                <w:lang w:val="en-US" w:eastAsia="zh-CN" w:bidi="en-US"/>
              </w:rPr>
            </w:pPr>
            <w:r w:rsidRPr="009174B1">
              <w:rPr>
                <w:sz w:val="22"/>
                <w:szCs w:val="22"/>
                <w:lang w:val="en-US" w:eastAsia="zh-CN" w:bidi="en-US"/>
              </w:rPr>
              <w:t>Производительность очистных сооружений канализации</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214E83A" w14:textId="77777777" w:rsidR="000E403D" w:rsidRPr="009174B1" w:rsidRDefault="000E403D" w:rsidP="002069AE">
            <w:pPr>
              <w:jc w:val="center"/>
            </w:pPr>
            <w:r w:rsidRPr="009174B1">
              <w:rPr>
                <w:sz w:val="22"/>
                <w:szCs w:val="22"/>
              </w:rPr>
              <w:t>м</w:t>
            </w:r>
            <w:r w:rsidRPr="009174B1">
              <w:rPr>
                <w:sz w:val="22"/>
                <w:szCs w:val="22"/>
                <w:vertAlign w:val="superscript"/>
              </w:rPr>
              <w:t>3</w:t>
            </w:r>
            <w:r w:rsidRPr="009174B1">
              <w:rPr>
                <w:sz w:val="22"/>
                <w:szCs w:val="22"/>
              </w:rPr>
              <w:t>/сут.</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71DBB9B" w14:textId="77777777" w:rsidR="000E403D" w:rsidRPr="009174B1" w:rsidRDefault="000E403D" w:rsidP="002069AE">
            <w:pPr>
              <w:snapToGrid w:val="0"/>
              <w:spacing w:line="276" w:lineRule="auto"/>
              <w:ind w:right="-142"/>
              <w:jc w:val="center"/>
              <w:rPr>
                <w:color w:val="000000"/>
              </w:rPr>
            </w:pPr>
            <w:r w:rsidRPr="009174B1">
              <w:rPr>
                <w:color w:val="000000"/>
                <w:sz w:val="22"/>
                <w:szCs w:val="22"/>
              </w:rPr>
              <w:t>-</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AB30E8A" w14:textId="77777777" w:rsidR="000E403D" w:rsidRPr="009174B1" w:rsidRDefault="000E403D" w:rsidP="002069AE">
            <w:pPr>
              <w:snapToGrid w:val="0"/>
              <w:spacing w:line="276" w:lineRule="auto"/>
              <w:ind w:right="-142"/>
              <w:jc w:val="center"/>
              <w:rPr>
                <w:b/>
                <w:color w:val="000000"/>
              </w:rPr>
            </w:pPr>
            <w:r w:rsidRPr="009174B1">
              <w:rPr>
                <w:b/>
                <w:color w:val="000000"/>
                <w:sz w:val="22"/>
                <w:szCs w:val="22"/>
              </w:rPr>
              <w:t>-</w:t>
            </w:r>
          </w:p>
        </w:tc>
      </w:tr>
      <w:tr w:rsidR="000E403D" w:rsidRPr="009174B1" w14:paraId="0CC94542"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A506B63" w14:textId="77777777" w:rsidR="000E403D" w:rsidRPr="009174B1" w:rsidRDefault="000E403D" w:rsidP="002069AE">
            <w:pPr>
              <w:widowControl w:val="0"/>
              <w:suppressLineNumbers/>
              <w:suppressAutoHyphens/>
              <w:autoSpaceDN w:val="0"/>
              <w:jc w:val="both"/>
              <w:textAlignment w:val="baseline"/>
              <w:rPr>
                <w:rFonts w:eastAsia="Lucida Sans Unicode"/>
                <w:kern w:val="3"/>
                <w:lang w:val="en-US"/>
              </w:rPr>
            </w:pPr>
            <w:r w:rsidRPr="009174B1">
              <w:rPr>
                <w:rFonts w:eastAsia="Lucida Sans Unicode"/>
                <w:kern w:val="3"/>
                <w:sz w:val="22"/>
                <w:szCs w:val="22"/>
                <w:lang w:val="en-US"/>
              </w:rPr>
              <w:t>6.</w:t>
            </w:r>
            <w:r w:rsidRPr="009174B1">
              <w:rPr>
                <w:rFonts w:eastAsia="Lucida Sans Unicode"/>
                <w:kern w:val="3"/>
                <w:sz w:val="22"/>
                <w:szCs w:val="22"/>
              </w:rPr>
              <w:t>3</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A349699" w14:textId="77777777" w:rsidR="000E403D" w:rsidRPr="009174B1" w:rsidRDefault="000E403D" w:rsidP="002069AE">
            <w:pPr>
              <w:widowControl w:val="0"/>
              <w:suppressLineNumbers/>
              <w:suppressAutoHyphens/>
              <w:autoSpaceDN w:val="0"/>
              <w:jc w:val="both"/>
              <w:textAlignment w:val="baseline"/>
              <w:rPr>
                <w:rFonts w:eastAsia="Lucida Sans Unicode"/>
                <w:i/>
                <w:kern w:val="3"/>
              </w:rPr>
            </w:pPr>
            <w:r w:rsidRPr="009174B1">
              <w:rPr>
                <w:rFonts w:eastAsia="Lucida Sans Unicode"/>
                <w:i/>
                <w:kern w:val="3"/>
                <w:sz w:val="22"/>
                <w:szCs w:val="22"/>
              </w:rPr>
              <w:t>Электроснабжение</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E823910" w14:textId="77777777" w:rsidR="000E403D" w:rsidRPr="009174B1" w:rsidRDefault="000E403D" w:rsidP="002069AE">
            <w:pPr>
              <w:widowControl w:val="0"/>
              <w:suppressLineNumbers/>
              <w:suppressAutoHyphens/>
              <w:autoSpaceDN w:val="0"/>
              <w:jc w:val="center"/>
              <w:textAlignment w:val="baseline"/>
              <w:rPr>
                <w:rFonts w:eastAsia="Lucida Sans Unicode"/>
                <w:kern w:val="3"/>
              </w:rPr>
            </w:pP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4D3C73F" w14:textId="77777777" w:rsidR="000E403D" w:rsidRPr="009174B1" w:rsidRDefault="000E403D" w:rsidP="002069AE">
            <w:pPr>
              <w:widowControl w:val="0"/>
              <w:suppressLineNumbers/>
              <w:suppressAutoHyphens/>
              <w:autoSpaceDN w:val="0"/>
              <w:jc w:val="center"/>
              <w:textAlignment w:val="baseline"/>
              <w:rPr>
                <w:rFonts w:eastAsia="Lucida Sans Unicode"/>
                <w:color w:val="000000"/>
                <w:kern w:val="3"/>
              </w:rPr>
            </w:pP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B8F8AB6" w14:textId="77777777" w:rsidR="000E403D" w:rsidRPr="009174B1" w:rsidRDefault="000E403D" w:rsidP="002069AE">
            <w:pPr>
              <w:widowControl w:val="0"/>
              <w:suppressLineNumbers/>
              <w:suppressAutoHyphens/>
              <w:autoSpaceDN w:val="0"/>
              <w:jc w:val="center"/>
              <w:textAlignment w:val="baseline"/>
              <w:rPr>
                <w:rFonts w:eastAsia="Lucida Sans Unicode"/>
                <w:b/>
                <w:color w:val="000000"/>
                <w:kern w:val="3"/>
              </w:rPr>
            </w:pPr>
          </w:p>
        </w:tc>
      </w:tr>
      <w:tr w:rsidR="000E403D" w:rsidRPr="009174B1" w14:paraId="18EB8FF8"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0729FFD" w14:textId="77777777" w:rsidR="000E403D" w:rsidRPr="009174B1" w:rsidRDefault="000E403D" w:rsidP="002069AE">
            <w:pPr>
              <w:widowControl w:val="0"/>
              <w:suppressLineNumbers/>
              <w:suppressAutoHyphens/>
              <w:autoSpaceDN w:val="0"/>
              <w:jc w:val="both"/>
              <w:textAlignment w:val="baseline"/>
              <w:rPr>
                <w:rFonts w:eastAsia="Lucida Sans Unicode"/>
                <w:kern w:val="3"/>
              </w:rPr>
            </w:pPr>
            <w:r w:rsidRPr="009174B1">
              <w:rPr>
                <w:rFonts w:eastAsia="Lucida Sans Unicode"/>
                <w:kern w:val="3"/>
                <w:sz w:val="22"/>
                <w:szCs w:val="22"/>
              </w:rPr>
              <w:t>6.3.1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8706A6D" w14:textId="77777777" w:rsidR="000E403D" w:rsidRPr="009174B1" w:rsidRDefault="000E403D" w:rsidP="002069AE">
            <w:pPr>
              <w:widowControl w:val="0"/>
              <w:suppressLineNumbers/>
              <w:suppressAutoHyphens/>
              <w:autoSpaceDN w:val="0"/>
              <w:jc w:val="both"/>
              <w:textAlignment w:val="baseline"/>
              <w:rPr>
                <w:rFonts w:eastAsia="Lucida Sans Unicode"/>
                <w:kern w:val="3"/>
              </w:rPr>
            </w:pPr>
            <w:r w:rsidRPr="009174B1">
              <w:rPr>
                <w:rFonts w:eastAsia="Lucida Sans Unicode"/>
                <w:kern w:val="3"/>
                <w:sz w:val="22"/>
                <w:szCs w:val="22"/>
              </w:rPr>
              <w:t>Общая протяжённость ЛЭП 10 кВ</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BAFB64F" w14:textId="77777777" w:rsidR="000E403D" w:rsidRPr="009174B1" w:rsidRDefault="000E403D" w:rsidP="002069AE">
            <w:pPr>
              <w:widowControl w:val="0"/>
              <w:suppressLineNumbers/>
              <w:suppressAutoHyphens/>
              <w:autoSpaceDN w:val="0"/>
              <w:jc w:val="center"/>
              <w:textAlignment w:val="baseline"/>
              <w:rPr>
                <w:rFonts w:eastAsia="Lucida Sans Unicode"/>
                <w:kern w:val="3"/>
              </w:rPr>
            </w:pPr>
            <w:r w:rsidRPr="009174B1">
              <w:rPr>
                <w:sz w:val="22"/>
                <w:szCs w:val="22"/>
              </w:rPr>
              <w:t>км.</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EF1BEF4" w14:textId="77777777" w:rsidR="000E403D" w:rsidRPr="009174B1" w:rsidRDefault="000E403D" w:rsidP="002069AE">
            <w:pPr>
              <w:widowControl w:val="0"/>
              <w:suppressLineNumbers/>
              <w:suppressAutoHyphens/>
              <w:autoSpaceDN w:val="0"/>
              <w:jc w:val="center"/>
              <w:textAlignment w:val="baseline"/>
              <w:rPr>
                <w:rFonts w:eastAsia="Lucida Sans Unicode"/>
                <w:color w:val="000000"/>
                <w:kern w:val="3"/>
              </w:rPr>
            </w:pPr>
            <w:r w:rsidRPr="009174B1">
              <w:rPr>
                <w:rFonts w:eastAsia="Lucida Sans Unicode"/>
                <w:color w:val="000000"/>
                <w:kern w:val="3"/>
                <w:sz w:val="22"/>
                <w:szCs w:val="22"/>
              </w:rPr>
              <w:t>74,176</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B3770B3" w14:textId="77777777" w:rsidR="000E403D" w:rsidRPr="009174B1" w:rsidRDefault="000E403D" w:rsidP="002069AE">
            <w:pPr>
              <w:spacing w:line="360" w:lineRule="auto"/>
              <w:jc w:val="center"/>
              <w:outlineLvl w:val="0"/>
              <w:rPr>
                <w:rFonts w:eastAsia="Lucida Sans Unicode"/>
                <w:b/>
                <w:color w:val="000000"/>
                <w:kern w:val="3"/>
              </w:rPr>
            </w:pPr>
            <w:r w:rsidRPr="009174B1">
              <w:rPr>
                <w:rFonts w:eastAsia="Lucida Sans Unicode"/>
                <w:b/>
                <w:color w:val="000000"/>
                <w:kern w:val="3"/>
                <w:sz w:val="22"/>
                <w:szCs w:val="22"/>
              </w:rPr>
              <w:t>74,176</w:t>
            </w:r>
          </w:p>
        </w:tc>
      </w:tr>
      <w:tr w:rsidR="000E403D" w:rsidRPr="009174B1" w14:paraId="2B47A62C"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FFEEA32" w14:textId="77777777" w:rsidR="000E403D" w:rsidRPr="009174B1" w:rsidRDefault="000E403D" w:rsidP="002069AE">
            <w:pPr>
              <w:widowControl w:val="0"/>
              <w:suppressLineNumbers/>
              <w:suppressAutoHyphens/>
              <w:autoSpaceDN w:val="0"/>
              <w:jc w:val="both"/>
              <w:textAlignment w:val="baseline"/>
              <w:rPr>
                <w:rFonts w:eastAsia="Lucida Sans Unicode"/>
                <w:kern w:val="3"/>
              </w:rPr>
            </w:pPr>
            <w:r w:rsidRPr="009174B1">
              <w:rPr>
                <w:rFonts w:eastAsia="Lucida Sans Unicode"/>
                <w:kern w:val="3"/>
                <w:sz w:val="22"/>
                <w:szCs w:val="22"/>
              </w:rPr>
              <w:t>6.3.2.</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16B567C" w14:textId="77777777" w:rsidR="000E403D" w:rsidRPr="009174B1" w:rsidRDefault="000E403D" w:rsidP="002069AE">
            <w:pPr>
              <w:widowControl w:val="0"/>
              <w:suppressLineNumbers/>
              <w:suppressAutoHyphens/>
              <w:autoSpaceDN w:val="0"/>
              <w:jc w:val="both"/>
              <w:textAlignment w:val="baseline"/>
              <w:rPr>
                <w:rFonts w:eastAsia="Lucida Sans Unicode"/>
                <w:kern w:val="3"/>
              </w:rPr>
            </w:pPr>
            <w:r w:rsidRPr="009174B1">
              <w:rPr>
                <w:rFonts w:eastAsia="Lucida Sans Unicode"/>
                <w:kern w:val="3"/>
                <w:sz w:val="22"/>
                <w:szCs w:val="22"/>
              </w:rPr>
              <w:t xml:space="preserve">ТП </w:t>
            </w:r>
            <w:r w:rsidRPr="009174B1">
              <w:rPr>
                <w:sz w:val="22"/>
                <w:szCs w:val="22"/>
                <w:lang w:eastAsia="zh-CN" w:bidi="en-US"/>
              </w:rPr>
              <w:t>проектируемые</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DE1901D" w14:textId="77777777" w:rsidR="000E403D" w:rsidRPr="009174B1" w:rsidRDefault="000E403D" w:rsidP="002069AE">
            <w:pPr>
              <w:widowControl w:val="0"/>
              <w:suppressLineNumbers/>
              <w:suppressAutoHyphens/>
              <w:autoSpaceDN w:val="0"/>
              <w:jc w:val="center"/>
              <w:textAlignment w:val="baseline"/>
              <w:rPr>
                <w:rFonts w:eastAsia="Lucida Sans Unicode"/>
                <w:kern w:val="3"/>
              </w:rPr>
            </w:pPr>
            <w:r w:rsidRPr="009174B1">
              <w:rPr>
                <w:rFonts w:eastAsia="Lucida Sans Unicode"/>
                <w:kern w:val="3"/>
                <w:sz w:val="22"/>
                <w:szCs w:val="22"/>
              </w:rPr>
              <w:t>шт.</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16283CD" w14:textId="77777777" w:rsidR="000E403D" w:rsidRPr="009174B1" w:rsidRDefault="000E403D" w:rsidP="002069AE">
            <w:pPr>
              <w:ind w:left="-9"/>
              <w:jc w:val="center"/>
              <w:rPr>
                <w:color w:val="000000"/>
              </w:rPr>
            </w:pPr>
            <w:r w:rsidRPr="009174B1">
              <w:rPr>
                <w:color w:val="000000"/>
                <w:sz w:val="22"/>
                <w:szCs w:val="22"/>
              </w:rPr>
              <w:t>-</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B670C17" w14:textId="77777777" w:rsidR="000E403D" w:rsidRPr="009174B1" w:rsidRDefault="000E403D" w:rsidP="002069AE">
            <w:pPr>
              <w:jc w:val="center"/>
              <w:rPr>
                <w:b/>
                <w:color w:val="000000"/>
              </w:rPr>
            </w:pPr>
            <w:r w:rsidRPr="009174B1">
              <w:rPr>
                <w:b/>
                <w:color w:val="000000"/>
                <w:sz w:val="22"/>
                <w:szCs w:val="22"/>
              </w:rPr>
              <w:t>-</w:t>
            </w:r>
          </w:p>
        </w:tc>
      </w:tr>
      <w:tr w:rsidR="000E403D" w:rsidRPr="009174B1" w14:paraId="63DD715D"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BEBB53"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6.4</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E255B16" w14:textId="77777777" w:rsidR="000E403D" w:rsidRPr="009174B1" w:rsidRDefault="000E403D" w:rsidP="002069AE">
            <w:pPr>
              <w:tabs>
                <w:tab w:val="left" w:pos="709"/>
              </w:tabs>
              <w:suppressAutoHyphens/>
              <w:ind w:right="-142"/>
              <w:rPr>
                <w:i/>
                <w:lang w:eastAsia="zh-CN" w:bidi="en-US"/>
              </w:rPr>
            </w:pPr>
            <w:r w:rsidRPr="009174B1">
              <w:rPr>
                <w:i/>
                <w:sz w:val="22"/>
                <w:szCs w:val="22"/>
                <w:lang w:eastAsia="zh-CN" w:bidi="en-US"/>
              </w:rPr>
              <w:t>Теплоснабжение</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A241F40" w14:textId="77777777" w:rsidR="000E403D" w:rsidRPr="009174B1" w:rsidRDefault="000E403D" w:rsidP="002069AE">
            <w:pPr>
              <w:tabs>
                <w:tab w:val="left" w:pos="709"/>
              </w:tabs>
              <w:suppressAutoHyphens/>
              <w:ind w:right="-142"/>
              <w:jc w:val="center"/>
              <w:rPr>
                <w:lang w:eastAsia="zh-CN" w:bidi="en-US"/>
              </w:rPr>
            </w:pP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6CFC64B" w14:textId="77777777" w:rsidR="000E403D" w:rsidRPr="009174B1" w:rsidRDefault="000E403D" w:rsidP="002069AE">
            <w:pPr>
              <w:tabs>
                <w:tab w:val="left" w:pos="709"/>
              </w:tabs>
              <w:suppressAutoHyphens/>
              <w:jc w:val="center"/>
              <w:rPr>
                <w:color w:val="000000"/>
                <w:lang w:eastAsia="zh-CN" w:bidi="en-US"/>
              </w:rPr>
            </w:pP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BF7289A" w14:textId="77777777" w:rsidR="000E403D" w:rsidRPr="009174B1" w:rsidRDefault="000E403D" w:rsidP="002069AE">
            <w:pPr>
              <w:tabs>
                <w:tab w:val="left" w:pos="709"/>
              </w:tabs>
              <w:suppressAutoHyphens/>
              <w:ind w:left="-92" w:right="-87"/>
              <w:jc w:val="center"/>
              <w:rPr>
                <w:b/>
                <w:color w:val="000000"/>
                <w:lang w:eastAsia="zh-CN" w:bidi="en-US"/>
              </w:rPr>
            </w:pPr>
          </w:p>
        </w:tc>
      </w:tr>
      <w:tr w:rsidR="000E403D" w:rsidRPr="009174B1" w14:paraId="5BCB8FC3"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152D952"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6.4.1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2680525"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Общее количество тепловых источников</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B9A1491" w14:textId="77777777" w:rsidR="000E403D" w:rsidRPr="009174B1" w:rsidRDefault="000E403D" w:rsidP="002069AE">
            <w:pPr>
              <w:tabs>
                <w:tab w:val="left" w:pos="709"/>
              </w:tabs>
              <w:suppressAutoHyphens/>
              <w:ind w:right="-65"/>
              <w:jc w:val="center"/>
              <w:rPr>
                <w:lang w:eastAsia="zh-CN" w:bidi="en-US"/>
              </w:rPr>
            </w:pPr>
            <w:r w:rsidRPr="009174B1">
              <w:rPr>
                <w:sz w:val="22"/>
                <w:szCs w:val="22"/>
                <w:lang w:eastAsia="zh-CN" w:bidi="en-US"/>
              </w:rPr>
              <w:t>шт.</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113B407" w14:textId="77777777" w:rsidR="000E403D" w:rsidRPr="009174B1" w:rsidRDefault="000E403D" w:rsidP="002069AE">
            <w:pPr>
              <w:tabs>
                <w:tab w:val="left" w:pos="709"/>
              </w:tabs>
              <w:suppressAutoHyphens/>
              <w:jc w:val="center"/>
              <w:rPr>
                <w:color w:val="000000"/>
                <w:lang w:eastAsia="zh-CN" w:bidi="en-US"/>
              </w:rPr>
            </w:pPr>
            <w:r w:rsidRPr="009174B1">
              <w:rPr>
                <w:color w:val="000000"/>
                <w:sz w:val="22"/>
                <w:szCs w:val="22"/>
                <w:lang w:eastAsia="zh-CN" w:bidi="en-US"/>
              </w:rPr>
              <w:t>6</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BEE309B" w14:textId="77777777" w:rsidR="000E403D" w:rsidRPr="009174B1" w:rsidRDefault="000E403D" w:rsidP="002069AE">
            <w:pPr>
              <w:tabs>
                <w:tab w:val="left" w:pos="709"/>
              </w:tabs>
              <w:suppressAutoHyphens/>
              <w:ind w:left="-92" w:right="-87"/>
              <w:jc w:val="center"/>
              <w:rPr>
                <w:b/>
                <w:color w:val="000000"/>
                <w:lang w:eastAsia="zh-CN" w:bidi="en-US"/>
              </w:rPr>
            </w:pPr>
            <w:r w:rsidRPr="009174B1">
              <w:rPr>
                <w:b/>
                <w:color w:val="000000"/>
                <w:sz w:val="22"/>
                <w:szCs w:val="22"/>
                <w:lang w:eastAsia="zh-CN" w:bidi="en-US"/>
              </w:rPr>
              <w:t>6</w:t>
            </w:r>
          </w:p>
        </w:tc>
      </w:tr>
      <w:tr w:rsidR="000E403D" w:rsidRPr="009174B1" w14:paraId="736027E5"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57036F" w14:textId="77777777" w:rsidR="000E403D" w:rsidRPr="009174B1" w:rsidRDefault="000E403D" w:rsidP="002069AE">
            <w:pPr>
              <w:tabs>
                <w:tab w:val="left" w:pos="709"/>
              </w:tabs>
              <w:suppressAutoHyphens/>
              <w:ind w:left="-88" w:right="-142"/>
              <w:jc w:val="center"/>
              <w:rPr>
                <w:lang w:eastAsia="zh-CN" w:bidi="en-US"/>
              </w:rPr>
            </w:pPr>
            <w:r w:rsidRPr="009174B1">
              <w:rPr>
                <w:sz w:val="22"/>
                <w:szCs w:val="22"/>
                <w:lang w:eastAsia="zh-CN" w:bidi="en-US"/>
              </w:rPr>
              <w:t>6.4.2</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42B79C3" w14:textId="77777777" w:rsidR="000E403D" w:rsidRPr="009174B1" w:rsidRDefault="000E403D" w:rsidP="002069AE">
            <w:pPr>
              <w:tabs>
                <w:tab w:val="left" w:pos="709"/>
              </w:tabs>
              <w:suppressAutoHyphens/>
              <w:ind w:right="-142"/>
              <w:rPr>
                <w:lang w:eastAsia="zh-CN" w:bidi="en-US"/>
              </w:rPr>
            </w:pPr>
            <w:r w:rsidRPr="009174B1">
              <w:rPr>
                <w:sz w:val="22"/>
                <w:szCs w:val="22"/>
                <w:lang w:eastAsia="zh-CN" w:bidi="en-US"/>
              </w:rPr>
              <w:t xml:space="preserve">Общая протяжённость тепловых и паровых сетей в двухтрубном исчислении </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2EB0FC5" w14:textId="77777777" w:rsidR="000E403D" w:rsidRPr="009174B1" w:rsidRDefault="000E403D" w:rsidP="002069AE">
            <w:pPr>
              <w:tabs>
                <w:tab w:val="left" w:pos="709"/>
              </w:tabs>
              <w:suppressAutoHyphens/>
              <w:ind w:right="-65"/>
              <w:jc w:val="center"/>
              <w:rPr>
                <w:lang w:eastAsia="zh-CN" w:bidi="en-US"/>
              </w:rPr>
            </w:pPr>
            <w:r w:rsidRPr="009174B1">
              <w:rPr>
                <w:sz w:val="22"/>
                <w:szCs w:val="22"/>
                <w:lang w:eastAsia="zh-CN" w:bidi="en-US"/>
              </w:rPr>
              <w:t>км.</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EC8E1EB" w14:textId="77777777" w:rsidR="000E403D" w:rsidRPr="009174B1" w:rsidRDefault="000E403D" w:rsidP="002069AE">
            <w:pPr>
              <w:tabs>
                <w:tab w:val="left" w:pos="709"/>
              </w:tabs>
              <w:suppressAutoHyphens/>
              <w:jc w:val="center"/>
              <w:rPr>
                <w:color w:val="000000"/>
                <w:lang w:eastAsia="zh-CN" w:bidi="en-US"/>
              </w:rPr>
            </w:pPr>
            <w:r w:rsidRPr="009174B1">
              <w:rPr>
                <w:color w:val="000000"/>
                <w:sz w:val="22"/>
                <w:szCs w:val="22"/>
                <w:lang w:eastAsia="zh-CN" w:bidi="en-US"/>
              </w:rPr>
              <w:t>2,887</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B8FB6AF" w14:textId="77777777" w:rsidR="000E403D" w:rsidRPr="009174B1" w:rsidRDefault="000E403D" w:rsidP="002069AE">
            <w:pPr>
              <w:tabs>
                <w:tab w:val="left" w:pos="709"/>
              </w:tabs>
              <w:suppressAutoHyphens/>
              <w:ind w:left="-92" w:right="-87"/>
              <w:jc w:val="center"/>
              <w:rPr>
                <w:b/>
                <w:color w:val="000000"/>
                <w:lang w:eastAsia="zh-CN" w:bidi="en-US"/>
              </w:rPr>
            </w:pPr>
            <w:r w:rsidRPr="009174B1">
              <w:rPr>
                <w:b/>
                <w:color w:val="000000"/>
                <w:sz w:val="22"/>
                <w:szCs w:val="22"/>
                <w:lang w:eastAsia="zh-CN" w:bidi="en-US"/>
              </w:rPr>
              <w:t>2,887</w:t>
            </w:r>
          </w:p>
        </w:tc>
      </w:tr>
      <w:tr w:rsidR="000E403D" w:rsidRPr="009174B1" w14:paraId="33C57F5A"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AE7719B" w14:textId="77777777" w:rsidR="000E403D" w:rsidRPr="009174B1" w:rsidRDefault="000E403D" w:rsidP="002069AE">
            <w:pPr>
              <w:widowControl w:val="0"/>
              <w:suppressAutoHyphens/>
              <w:autoSpaceDN w:val="0"/>
              <w:ind w:left="-88" w:right="-142"/>
              <w:jc w:val="center"/>
              <w:textAlignment w:val="baseline"/>
              <w:rPr>
                <w:rFonts w:eastAsia="Lucida Sans Unicode"/>
                <w:kern w:val="3"/>
              </w:rPr>
            </w:pPr>
            <w:r w:rsidRPr="009174B1">
              <w:rPr>
                <w:rFonts w:eastAsia="Lucida Sans Unicode"/>
                <w:kern w:val="3"/>
                <w:sz w:val="22"/>
                <w:szCs w:val="22"/>
              </w:rPr>
              <w:t>6.5</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FE1310" w14:textId="77777777" w:rsidR="000E403D" w:rsidRPr="009174B1" w:rsidRDefault="000E403D" w:rsidP="002069AE">
            <w:pPr>
              <w:widowControl w:val="0"/>
              <w:suppressAutoHyphens/>
              <w:autoSpaceDN w:val="0"/>
              <w:textAlignment w:val="baseline"/>
              <w:rPr>
                <w:rFonts w:eastAsia="Lucida Sans Unicode"/>
                <w:i/>
                <w:kern w:val="3"/>
              </w:rPr>
            </w:pPr>
            <w:r w:rsidRPr="009174B1">
              <w:rPr>
                <w:rFonts w:eastAsia="Lucida Sans Unicode"/>
                <w:i/>
                <w:kern w:val="3"/>
                <w:sz w:val="22"/>
                <w:szCs w:val="22"/>
              </w:rPr>
              <w:t>Газоснабжение</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D2E18CA" w14:textId="77777777" w:rsidR="000E403D" w:rsidRPr="009174B1" w:rsidRDefault="000E403D" w:rsidP="002069AE">
            <w:pPr>
              <w:widowControl w:val="0"/>
              <w:suppressAutoHyphens/>
              <w:autoSpaceDN w:val="0"/>
              <w:jc w:val="center"/>
              <w:textAlignment w:val="baseline"/>
              <w:rPr>
                <w:rFonts w:eastAsia="Lucida Sans Unicode"/>
                <w:kern w:val="3"/>
              </w:rPr>
            </w:pP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C79DE43" w14:textId="77777777" w:rsidR="000E403D" w:rsidRPr="009174B1" w:rsidRDefault="000E403D" w:rsidP="002069AE">
            <w:pPr>
              <w:widowControl w:val="0"/>
              <w:suppressAutoHyphens/>
              <w:autoSpaceDN w:val="0"/>
              <w:jc w:val="center"/>
              <w:textAlignment w:val="baseline"/>
              <w:rPr>
                <w:rFonts w:eastAsia="Lucida Sans Unicode"/>
                <w:color w:val="000000"/>
                <w:kern w:val="3"/>
              </w:rPr>
            </w:pP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A50AB38" w14:textId="77777777" w:rsidR="000E403D" w:rsidRPr="009174B1" w:rsidRDefault="000E403D" w:rsidP="002069AE">
            <w:pPr>
              <w:widowControl w:val="0"/>
              <w:suppressAutoHyphens/>
              <w:autoSpaceDN w:val="0"/>
              <w:jc w:val="center"/>
              <w:textAlignment w:val="baseline"/>
              <w:rPr>
                <w:rFonts w:eastAsia="Lucida Sans Unicode"/>
                <w:b/>
                <w:color w:val="000000"/>
                <w:kern w:val="3"/>
              </w:rPr>
            </w:pPr>
          </w:p>
        </w:tc>
      </w:tr>
      <w:tr w:rsidR="000E403D" w:rsidRPr="009174B1" w14:paraId="30337824"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AB36AC6" w14:textId="77777777" w:rsidR="000E403D" w:rsidRPr="009174B1" w:rsidRDefault="000E403D" w:rsidP="002069AE">
            <w:pPr>
              <w:widowControl w:val="0"/>
              <w:suppressAutoHyphens/>
              <w:autoSpaceDN w:val="0"/>
              <w:ind w:left="-88" w:right="-142"/>
              <w:jc w:val="center"/>
              <w:textAlignment w:val="baseline"/>
              <w:rPr>
                <w:rFonts w:eastAsia="Lucida Sans Unicode"/>
                <w:kern w:val="3"/>
              </w:rPr>
            </w:pPr>
            <w:r w:rsidRPr="009174B1">
              <w:rPr>
                <w:rFonts w:eastAsia="Lucida Sans Unicode"/>
                <w:kern w:val="3"/>
                <w:sz w:val="22"/>
                <w:szCs w:val="22"/>
              </w:rPr>
              <w:t>6.5.1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01407EC" w14:textId="77777777" w:rsidR="000E403D" w:rsidRPr="009174B1" w:rsidRDefault="000E403D" w:rsidP="002069AE">
            <w:pPr>
              <w:widowControl w:val="0"/>
              <w:suppressLineNumbers/>
              <w:suppressAutoHyphens/>
              <w:autoSpaceDN w:val="0"/>
              <w:textAlignment w:val="baseline"/>
              <w:rPr>
                <w:rFonts w:eastAsia="Lucida Sans Unicode"/>
                <w:kern w:val="3"/>
              </w:rPr>
            </w:pPr>
            <w:r w:rsidRPr="009174B1">
              <w:rPr>
                <w:rFonts w:eastAsia="Lucida Sans Unicode"/>
                <w:kern w:val="3"/>
                <w:sz w:val="22"/>
                <w:szCs w:val="22"/>
              </w:rPr>
              <w:t>Общая одиночная протяжённость уличной газовой сети</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B80A1FA" w14:textId="77777777" w:rsidR="000E403D" w:rsidRPr="009174B1" w:rsidRDefault="000E403D" w:rsidP="002069AE">
            <w:pPr>
              <w:widowControl w:val="0"/>
              <w:suppressLineNumbers/>
              <w:suppressAutoHyphens/>
              <w:autoSpaceDN w:val="0"/>
              <w:ind w:left="-96" w:right="-161"/>
              <w:jc w:val="center"/>
              <w:textAlignment w:val="baseline"/>
              <w:rPr>
                <w:rFonts w:eastAsia="Lucida Sans Unicode"/>
                <w:kern w:val="3"/>
              </w:rPr>
            </w:pPr>
            <w:r w:rsidRPr="009174B1">
              <w:rPr>
                <w:rFonts w:eastAsia="Lucida Sans Unicode"/>
                <w:kern w:val="3"/>
                <w:sz w:val="22"/>
                <w:szCs w:val="22"/>
              </w:rPr>
              <w:t>км.</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0D2EB55" w14:textId="77777777" w:rsidR="000E403D" w:rsidRPr="009174B1" w:rsidRDefault="000E403D" w:rsidP="002069AE">
            <w:pPr>
              <w:snapToGrid w:val="0"/>
              <w:spacing w:line="276" w:lineRule="auto"/>
              <w:ind w:right="-142"/>
              <w:jc w:val="center"/>
              <w:rPr>
                <w:color w:val="000000"/>
              </w:rPr>
            </w:pPr>
            <w:r w:rsidRPr="009174B1">
              <w:rPr>
                <w:color w:val="000000"/>
                <w:sz w:val="22"/>
                <w:szCs w:val="22"/>
              </w:rPr>
              <w:t>102,377</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69AEAED" w14:textId="77777777" w:rsidR="000E403D" w:rsidRPr="009174B1" w:rsidRDefault="000E403D" w:rsidP="002069AE">
            <w:pPr>
              <w:snapToGrid w:val="0"/>
              <w:spacing w:line="276" w:lineRule="auto"/>
              <w:ind w:right="-142"/>
              <w:jc w:val="center"/>
              <w:rPr>
                <w:b/>
                <w:color w:val="000000"/>
              </w:rPr>
            </w:pPr>
            <w:r w:rsidRPr="009174B1">
              <w:rPr>
                <w:b/>
                <w:color w:val="000000"/>
                <w:sz w:val="22"/>
                <w:szCs w:val="22"/>
              </w:rPr>
              <w:t>108,641</w:t>
            </w:r>
          </w:p>
        </w:tc>
      </w:tr>
      <w:tr w:rsidR="000E403D" w:rsidRPr="009174B1" w14:paraId="15E7D6D6"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194C23D" w14:textId="77777777" w:rsidR="000E403D" w:rsidRPr="009174B1" w:rsidRDefault="000E403D" w:rsidP="002069AE">
            <w:pPr>
              <w:widowControl w:val="0"/>
              <w:suppressLineNumbers/>
              <w:suppressAutoHyphens/>
              <w:autoSpaceDN w:val="0"/>
              <w:jc w:val="center"/>
              <w:textAlignment w:val="baseline"/>
              <w:rPr>
                <w:rFonts w:eastAsia="Lucida Sans Unicode"/>
                <w:kern w:val="3"/>
              </w:rPr>
            </w:pPr>
            <w:r w:rsidRPr="009174B1">
              <w:rPr>
                <w:rFonts w:eastAsia="Lucida Sans Unicode"/>
                <w:kern w:val="3"/>
                <w:sz w:val="22"/>
                <w:szCs w:val="22"/>
              </w:rPr>
              <w:t>6.5.2</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2EC6ABE" w14:textId="77777777" w:rsidR="000E403D" w:rsidRPr="009174B1" w:rsidRDefault="000E403D" w:rsidP="002069AE">
            <w:pPr>
              <w:widowControl w:val="0"/>
              <w:suppressLineNumbers/>
              <w:suppressAutoHyphens/>
              <w:autoSpaceDN w:val="0"/>
              <w:textAlignment w:val="baseline"/>
              <w:rPr>
                <w:rFonts w:eastAsia="Lucida Sans Unicode"/>
                <w:kern w:val="3"/>
              </w:rPr>
            </w:pPr>
            <w:r w:rsidRPr="009174B1">
              <w:rPr>
                <w:rFonts w:eastAsia="Lucida Sans Unicode"/>
                <w:kern w:val="3"/>
                <w:sz w:val="22"/>
                <w:szCs w:val="22"/>
              </w:rPr>
              <w:t>Газорегуляторные пункты шкафные проектируемые</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2C7A090" w14:textId="77777777" w:rsidR="000E403D" w:rsidRPr="009174B1" w:rsidRDefault="000E403D" w:rsidP="002069AE">
            <w:pPr>
              <w:widowControl w:val="0"/>
              <w:suppressLineNumbers/>
              <w:suppressAutoHyphens/>
              <w:autoSpaceDN w:val="0"/>
              <w:jc w:val="center"/>
              <w:textAlignment w:val="baseline"/>
              <w:rPr>
                <w:rFonts w:eastAsia="Lucida Sans Unicode"/>
                <w:kern w:val="3"/>
              </w:rPr>
            </w:pPr>
            <w:r w:rsidRPr="009174B1">
              <w:rPr>
                <w:rFonts w:eastAsia="Lucida Sans Unicode"/>
                <w:kern w:val="3"/>
                <w:sz w:val="22"/>
                <w:szCs w:val="22"/>
              </w:rPr>
              <w:t>шт.</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F678E3A" w14:textId="77777777" w:rsidR="000E403D" w:rsidRPr="009174B1" w:rsidRDefault="000E403D" w:rsidP="002069AE">
            <w:pPr>
              <w:jc w:val="center"/>
              <w:rPr>
                <w:color w:val="000000"/>
              </w:rPr>
            </w:pPr>
            <w:r w:rsidRPr="009174B1">
              <w:rPr>
                <w:color w:val="000000"/>
                <w:sz w:val="22"/>
                <w:szCs w:val="22"/>
              </w:rPr>
              <w:t>-</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2C836B7" w14:textId="77777777" w:rsidR="000E403D" w:rsidRPr="009174B1" w:rsidRDefault="000E403D" w:rsidP="002069AE">
            <w:pPr>
              <w:jc w:val="center"/>
              <w:rPr>
                <w:b/>
                <w:color w:val="000000"/>
              </w:rPr>
            </w:pPr>
            <w:r w:rsidRPr="009174B1">
              <w:rPr>
                <w:b/>
                <w:color w:val="000000"/>
                <w:sz w:val="22"/>
                <w:szCs w:val="22"/>
              </w:rPr>
              <w:t>-</w:t>
            </w:r>
          </w:p>
        </w:tc>
      </w:tr>
      <w:tr w:rsidR="000E403D" w:rsidRPr="009174B1" w14:paraId="284A28A8"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A2986BD" w14:textId="77777777" w:rsidR="000E403D" w:rsidRPr="009174B1" w:rsidRDefault="000E403D" w:rsidP="002069AE">
            <w:pPr>
              <w:widowControl w:val="0"/>
              <w:suppressLineNumbers/>
              <w:suppressAutoHyphens/>
              <w:autoSpaceDN w:val="0"/>
              <w:jc w:val="center"/>
              <w:textAlignment w:val="baseline"/>
              <w:rPr>
                <w:rFonts w:eastAsia="Lucida Sans Unicode"/>
                <w:kern w:val="3"/>
              </w:rPr>
            </w:pPr>
            <w:r w:rsidRPr="009174B1">
              <w:rPr>
                <w:rFonts w:eastAsia="Lucida Sans Unicode"/>
                <w:kern w:val="3"/>
                <w:sz w:val="22"/>
                <w:szCs w:val="22"/>
              </w:rPr>
              <w:t>6.5.3</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622E6F0" w14:textId="77777777" w:rsidR="000E403D" w:rsidRPr="009174B1" w:rsidRDefault="000E403D" w:rsidP="002069AE">
            <w:pPr>
              <w:widowControl w:val="0"/>
              <w:suppressLineNumbers/>
              <w:suppressAutoHyphens/>
              <w:autoSpaceDN w:val="0"/>
              <w:textAlignment w:val="baseline"/>
              <w:rPr>
                <w:rFonts w:eastAsia="Lucida Sans Unicode"/>
                <w:kern w:val="3"/>
              </w:rPr>
            </w:pPr>
            <w:r w:rsidRPr="009174B1">
              <w:rPr>
                <w:rFonts w:eastAsia="Lucida Sans Unicode"/>
                <w:kern w:val="3"/>
                <w:sz w:val="22"/>
                <w:szCs w:val="22"/>
              </w:rPr>
              <w:t>Количество негазифицированных населенных пунктов</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4025CC8" w14:textId="77777777" w:rsidR="000E403D" w:rsidRPr="009174B1" w:rsidRDefault="000E403D" w:rsidP="002069AE">
            <w:pPr>
              <w:widowControl w:val="0"/>
              <w:suppressLineNumbers/>
              <w:suppressAutoHyphens/>
              <w:autoSpaceDN w:val="0"/>
              <w:jc w:val="center"/>
              <w:textAlignment w:val="baseline"/>
              <w:rPr>
                <w:rFonts w:eastAsia="Lucida Sans Unicode"/>
                <w:kern w:val="3"/>
              </w:rPr>
            </w:pPr>
            <w:r w:rsidRPr="009174B1">
              <w:rPr>
                <w:rFonts w:eastAsia="Lucida Sans Unicode"/>
                <w:kern w:val="3"/>
                <w:sz w:val="22"/>
                <w:szCs w:val="22"/>
              </w:rPr>
              <w:t>шт.</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9AE2519" w14:textId="77777777" w:rsidR="000E403D" w:rsidRPr="009174B1" w:rsidRDefault="000E403D" w:rsidP="002069AE">
            <w:pPr>
              <w:jc w:val="center"/>
              <w:rPr>
                <w:color w:val="000000"/>
              </w:rPr>
            </w:pPr>
            <w:r w:rsidRPr="009174B1">
              <w:rPr>
                <w:color w:val="000000"/>
                <w:sz w:val="22"/>
                <w:szCs w:val="22"/>
              </w:rPr>
              <w:t>2</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8D1EBA6" w14:textId="77777777" w:rsidR="000E403D" w:rsidRPr="009174B1" w:rsidRDefault="000E403D" w:rsidP="002069AE">
            <w:pPr>
              <w:jc w:val="center"/>
              <w:rPr>
                <w:b/>
                <w:color w:val="000000"/>
              </w:rPr>
            </w:pPr>
            <w:r w:rsidRPr="009174B1">
              <w:rPr>
                <w:b/>
                <w:color w:val="000000"/>
                <w:sz w:val="22"/>
                <w:szCs w:val="22"/>
              </w:rPr>
              <w:t>1</w:t>
            </w:r>
          </w:p>
        </w:tc>
      </w:tr>
      <w:tr w:rsidR="000E403D" w:rsidRPr="009174B1" w14:paraId="00054F15"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006777E" w14:textId="77777777" w:rsidR="000E403D" w:rsidRPr="009174B1" w:rsidRDefault="000E403D" w:rsidP="002069AE">
            <w:pPr>
              <w:tabs>
                <w:tab w:val="left" w:pos="709"/>
              </w:tabs>
              <w:suppressAutoHyphens/>
              <w:ind w:left="-88" w:right="-142"/>
              <w:jc w:val="center"/>
              <w:rPr>
                <w:lang w:eastAsia="zh-CN" w:bidi="en-US"/>
              </w:rPr>
            </w:pPr>
            <w:r w:rsidRPr="009174B1">
              <w:rPr>
                <w:b/>
                <w:sz w:val="22"/>
                <w:szCs w:val="22"/>
                <w:lang w:val="en-US" w:eastAsia="zh-CN" w:bidi="en-US"/>
              </w:rPr>
              <w:t>7</w:t>
            </w:r>
          </w:p>
        </w:tc>
        <w:tc>
          <w:tcPr>
            <w:tcW w:w="8994" w:type="dxa"/>
            <w:gridSpan w:val="8"/>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322FB08" w14:textId="77777777" w:rsidR="000E403D" w:rsidRPr="009174B1" w:rsidRDefault="000E403D" w:rsidP="002069AE">
            <w:pPr>
              <w:tabs>
                <w:tab w:val="left" w:pos="709"/>
              </w:tabs>
              <w:suppressAutoHyphens/>
              <w:ind w:right="-142"/>
              <w:jc w:val="center"/>
              <w:rPr>
                <w:lang w:val="en-US" w:eastAsia="zh-CN" w:bidi="en-US"/>
              </w:rPr>
            </w:pPr>
            <w:r w:rsidRPr="009174B1">
              <w:rPr>
                <w:b/>
                <w:sz w:val="22"/>
                <w:szCs w:val="22"/>
                <w:lang w:val="en-US" w:eastAsia="zh-CN" w:bidi="en-US"/>
              </w:rPr>
              <w:t>Ритуальное обслуживание населения</w:t>
            </w:r>
          </w:p>
        </w:tc>
      </w:tr>
      <w:tr w:rsidR="000E403D" w:rsidRPr="009174B1" w14:paraId="18316B01"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6B77EB1" w14:textId="77777777" w:rsidR="000E403D" w:rsidRPr="00476A33" w:rsidRDefault="000E403D" w:rsidP="002069AE">
            <w:pPr>
              <w:tabs>
                <w:tab w:val="left" w:pos="709"/>
              </w:tabs>
              <w:suppressAutoHyphens/>
              <w:ind w:left="-88" w:right="-142"/>
              <w:jc w:val="center"/>
              <w:rPr>
                <w:lang w:eastAsia="zh-CN" w:bidi="en-US"/>
              </w:rPr>
            </w:pPr>
            <w:r w:rsidRPr="00476A33">
              <w:rPr>
                <w:sz w:val="22"/>
                <w:szCs w:val="22"/>
                <w:lang w:val="en-US" w:eastAsia="zh-CN" w:bidi="en-US"/>
              </w:rPr>
              <w:t>7.1</w:t>
            </w:r>
          </w:p>
        </w:tc>
        <w:tc>
          <w:tcPr>
            <w:tcW w:w="4011"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88430A2" w14:textId="77777777" w:rsidR="000E403D" w:rsidRPr="00476A33" w:rsidRDefault="000E403D" w:rsidP="002069AE">
            <w:pPr>
              <w:tabs>
                <w:tab w:val="left" w:pos="709"/>
              </w:tabs>
              <w:suppressAutoHyphens/>
              <w:ind w:right="-142"/>
              <w:rPr>
                <w:lang w:val="en-US" w:eastAsia="zh-CN" w:bidi="en-US"/>
              </w:rPr>
            </w:pPr>
            <w:r w:rsidRPr="00476A33">
              <w:rPr>
                <w:sz w:val="22"/>
                <w:szCs w:val="22"/>
                <w:lang w:val="en-US" w:eastAsia="zh-CN" w:bidi="en-US"/>
              </w:rPr>
              <w:t>Общее количество кладбищ</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24A8081" w14:textId="77777777" w:rsidR="000E403D" w:rsidRPr="00476A33" w:rsidRDefault="000E403D" w:rsidP="002069AE">
            <w:pPr>
              <w:tabs>
                <w:tab w:val="left" w:pos="709"/>
              </w:tabs>
              <w:suppressAutoHyphens/>
              <w:ind w:left="-108"/>
              <w:jc w:val="center"/>
              <w:rPr>
                <w:lang w:eastAsia="zh-CN" w:bidi="en-US"/>
              </w:rPr>
            </w:pPr>
            <w:r w:rsidRPr="00476A33">
              <w:rPr>
                <w:sz w:val="22"/>
                <w:szCs w:val="22"/>
                <w:lang w:eastAsia="zh-CN" w:bidi="en-US"/>
              </w:rPr>
              <w:t>ш</w:t>
            </w:r>
            <w:r w:rsidRPr="00476A33">
              <w:rPr>
                <w:sz w:val="22"/>
                <w:szCs w:val="22"/>
                <w:lang w:val="en-US" w:eastAsia="zh-CN" w:bidi="en-US"/>
              </w:rPr>
              <w:t>т</w:t>
            </w:r>
            <w:r w:rsidRPr="00476A33">
              <w:rPr>
                <w:sz w:val="22"/>
                <w:szCs w:val="22"/>
                <w:lang w:eastAsia="zh-CN" w:bidi="en-US"/>
              </w:rPr>
              <w:t>./га</w:t>
            </w:r>
          </w:p>
        </w:tc>
        <w:tc>
          <w:tcPr>
            <w:tcW w:w="1843"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F30C3E9" w14:textId="77777777" w:rsidR="000E403D" w:rsidRPr="00476A33" w:rsidRDefault="000E403D" w:rsidP="002069AE">
            <w:pPr>
              <w:tabs>
                <w:tab w:val="left" w:pos="709"/>
              </w:tabs>
              <w:suppressAutoHyphens/>
              <w:ind w:right="-142"/>
              <w:jc w:val="center"/>
              <w:rPr>
                <w:color w:val="000000"/>
                <w:lang w:eastAsia="zh-CN" w:bidi="en-US"/>
              </w:rPr>
            </w:pPr>
            <w:r w:rsidRPr="00476A33">
              <w:rPr>
                <w:color w:val="000000"/>
                <w:sz w:val="22"/>
                <w:szCs w:val="22"/>
                <w:lang w:eastAsia="zh-CN" w:bidi="en-US"/>
              </w:rPr>
              <w:t>4/7,3339</w:t>
            </w:r>
          </w:p>
        </w:tc>
        <w:tc>
          <w:tcPr>
            <w:tcW w:w="186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D87C9C" w14:textId="77777777" w:rsidR="000E403D" w:rsidRPr="00476A33" w:rsidRDefault="000E403D" w:rsidP="002069AE">
            <w:pPr>
              <w:tabs>
                <w:tab w:val="left" w:pos="709"/>
              </w:tabs>
              <w:suppressAutoHyphens/>
              <w:ind w:right="-142"/>
              <w:jc w:val="center"/>
              <w:rPr>
                <w:b/>
                <w:color w:val="000000"/>
                <w:lang w:eastAsia="zh-CN" w:bidi="en-US"/>
              </w:rPr>
            </w:pPr>
            <w:r w:rsidRPr="00476A33">
              <w:rPr>
                <w:b/>
                <w:color w:val="000000"/>
                <w:sz w:val="22"/>
                <w:szCs w:val="22"/>
                <w:lang w:eastAsia="zh-CN" w:bidi="en-US"/>
              </w:rPr>
              <w:t>4/9,6339</w:t>
            </w:r>
          </w:p>
        </w:tc>
      </w:tr>
      <w:tr w:rsidR="000E403D" w:rsidRPr="009174B1" w14:paraId="32EC5AB0"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AE2C26E" w14:textId="77777777" w:rsidR="000E403D" w:rsidRPr="00476A33" w:rsidRDefault="000E403D" w:rsidP="002069AE">
            <w:pPr>
              <w:tabs>
                <w:tab w:val="left" w:pos="709"/>
              </w:tabs>
              <w:suppressAutoHyphens/>
              <w:ind w:left="-88" w:right="-142"/>
              <w:jc w:val="center"/>
              <w:rPr>
                <w:lang w:eastAsia="zh-CN" w:bidi="en-US"/>
              </w:rPr>
            </w:pPr>
            <w:r w:rsidRPr="00476A33">
              <w:rPr>
                <w:b/>
                <w:sz w:val="22"/>
                <w:szCs w:val="22"/>
                <w:lang w:val="en-US" w:eastAsia="zh-CN" w:bidi="en-US"/>
              </w:rPr>
              <w:t>8</w:t>
            </w:r>
          </w:p>
        </w:tc>
        <w:tc>
          <w:tcPr>
            <w:tcW w:w="8994" w:type="dxa"/>
            <w:gridSpan w:val="8"/>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849D13A" w14:textId="77777777" w:rsidR="000E403D" w:rsidRPr="00476A33" w:rsidRDefault="000E403D" w:rsidP="002069AE">
            <w:pPr>
              <w:tabs>
                <w:tab w:val="left" w:pos="709"/>
              </w:tabs>
              <w:suppressAutoHyphens/>
              <w:ind w:right="-142"/>
              <w:jc w:val="center"/>
              <w:rPr>
                <w:lang w:eastAsia="zh-CN" w:bidi="en-US"/>
              </w:rPr>
            </w:pPr>
            <w:r w:rsidRPr="00476A33">
              <w:rPr>
                <w:b/>
                <w:sz w:val="22"/>
                <w:szCs w:val="22"/>
                <w:lang w:eastAsia="zh-CN" w:bidi="en-US"/>
              </w:rPr>
              <w:t>Охрана природы и рациональное природопользование</w:t>
            </w:r>
          </w:p>
        </w:tc>
      </w:tr>
      <w:tr w:rsidR="000E403D" w:rsidRPr="009174B1" w14:paraId="3CC851C3" w14:textId="77777777" w:rsidTr="002069AE">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05FE9C1" w14:textId="77777777" w:rsidR="000E403D" w:rsidRPr="00476A33" w:rsidRDefault="000E403D" w:rsidP="002069AE">
            <w:pPr>
              <w:tabs>
                <w:tab w:val="left" w:pos="709"/>
              </w:tabs>
              <w:suppressAutoHyphens/>
              <w:ind w:left="-88" w:right="-142"/>
              <w:jc w:val="center"/>
              <w:rPr>
                <w:lang w:eastAsia="zh-CN" w:bidi="en-US"/>
              </w:rPr>
            </w:pPr>
            <w:r w:rsidRPr="00476A33">
              <w:rPr>
                <w:sz w:val="22"/>
                <w:szCs w:val="22"/>
                <w:lang w:val="en-US" w:eastAsia="zh-CN" w:bidi="en-US"/>
              </w:rPr>
              <w:t>8.1</w:t>
            </w:r>
          </w:p>
        </w:tc>
        <w:tc>
          <w:tcPr>
            <w:tcW w:w="4011"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A976674" w14:textId="77777777" w:rsidR="000E403D" w:rsidRPr="00476A33" w:rsidRDefault="000E403D" w:rsidP="002069AE">
            <w:pPr>
              <w:tabs>
                <w:tab w:val="left" w:pos="709"/>
              </w:tabs>
              <w:suppressAutoHyphens/>
              <w:ind w:right="-142"/>
              <w:rPr>
                <w:lang w:eastAsia="zh-CN" w:bidi="en-US"/>
              </w:rPr>
            </w:pPr>
            <w:r w:rsidRPr="00476A33">
              <w:rPr>
                <w:sz w:val="22"/>
                <w:szCs w:val="22"/>
                <w:lang w:eastAsia="zh-CN" w:bidi="en-US"/>
              </w:rPr>
              <w:t>Озеленение санитарно-защитных и водоохранных зон в границах населенных пунктов</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D426C12" w14:textId="77777777" w:rsidR="000E403D" w:rsidRPr="00476A33" w:rsidRDefault="000E403D" w:rsidP="002069AE">
            <w:pPr>
              <w:tabs>
                <w:tab w:val="left" w:pos="709"/>
              </w:tabs>
              <w:suppressAutoHyphens/>
              <w:ind w:left="-108"/>
              <w:jc w:val="center"/>
              <w:rPr>
                <w:lang w:eastAsia="zh-CN" w:bidi="en-US"/>
              </w:rPr>
            </w:pPr>
            <w:r w:rsidRPr="00476A33">
              <w:rPr>
                <w:sz w:val="22"/>
                <w:szCs w:val="22"/>
                <w:lang w:eastAsia="zh-CN" w:bidi="en-US"/>
              </w:rPr>
              <w:t>г</w:t>
            </w:r>
            <w:r w:rsidRPr="00476A33">
              <w:rPr>
                <w:sz w:val="22"/>
                <w:szCs w:val="22"/>
                <w:lang w:val="en-US" w:eastAsia="zh-CN" w:bidi="en-US"/>
              </w:rPr>
              <w:t>а</w:t>
            </w:r>
            <w:r w:rsidRPr="00476A33">
              <w:rPr>
                <w:sz w:val="22"/>
                <w:szCs w:val="22"/>
                <w:lang w:eastAsia="zh-CN" w:bidi="en-US"/>
              </w:rPr>
              <w:t>.</w:t>
            </w:r>
          </w:p>
        </w:tc>
        <w:tc>
          <w:tcPr>
            <w:tcW w:w="1843"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838D904" w14:textId="77777777" w:rsidR="000E403D" w:rsidRPr="00476A33" w:rsidRDefault="000E403D" w:rsidP="002069AE">
            <w:pPr>
              <w:tabs>
                <w:tab w:val="left" w:pos="709"/>
              </w:tabs>
              <w:suppressAutoHyphens/>
              <w:ind w:right="-142"/>
              <w:jc w:val="center"/>
              <w:rPr>
                <w:color w:val="000000"/>
                <w:lang w:eastAsia="zh-CN" w:bidi="en-US"/>
              </w:rPr>
            </w:pPr>
            <w:r w:rsidRPr="00476A33">
              <w:rPr>
                <w:color w:val="000000"/>
                <w:sz w:val="22"/>
                <w:szCs w:val="22"/>
                <w:lang w:eastAsia="zh-CN" w:bidi="en-US"/>
              </w:rPr>
              <w:t>24,08</w:t>
            </w:r>
          </w:p>
        </w:tc>
        <w:tc>
          <w:tcPr>
            <w:tcW w:w="186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7EA2634" w14:textId="77777777" w:rsidR="000E403D" w:rsidRPr="00476A33" w:rsidRDefault="000E403D" w:rsidP="002069AE">
            <w:pPr>
              <w:tabs>
                <w:tab w:val="left" w:pos="709"/>
              </w:tabs>
              <w:suppressAutoHyphens/>
              <w:ind w:right="-142"/>
              <w:jc w:val="center"/>
              <w:rPr>
                <w:b/>
                <w:color w:val="000000"/>
                <w:lang w:eastAsia="zh-CN" w:bidi="en-US"/>
              </w:rPr>
            </w:pPr>
            <w:r w:rsidRPr="00476A33">
              <w:rPr>
                <w:b/>
                <w:color w:val="000000"/>
                <w:sz w:val="22"/>
                <w:szCs w:val="22"/>
                <w:lang w:eastAsia="zh-CN" w:bidi="en-US"/>
              </w:rPr>
              <w:t>26,80</w:t>
            </w:r>
          </w:p>
        </w:tc>
      </w:tr>
    </w:tbl>
    <w:p w14:paraId="6BF57A82" w14:textId="77777777" w:rsidR="000E403D" w:rsidRDefault="000E403D" w:rsidP="000E403D">
      <w:pPr>
        <w:pStyle w:val="210"/>
        <w:tabs>
          <w:tab w:val="clear" w:pos="2610"/>
          <w:tab w:val="left" w:pos="-1276"/>
          <w:tab w:val="left" w:pos="426"/>
        </w:tabs>
        <w:spacing w:before="120" w:after="120" w:line="360" w:lineRule="auto"/>
        <w:ind w:left="425"/>
        <w:rPr>
          <w:b/>
          <w:sz w:val="24"/>
          <w:szCs w:val="26"/>
        </w:rPr>
      </w:pPr>
    </w:p>
    <w:p w14:paraId="4369B0CE" w14:textId="77777777" w:rsidR="000E403D" w:rsidRDefault="000E403D" w:rsidP="000E403D">
      <w:pPr>
        <w:pStyle w:val="210"/>
        <w:tabs>
          <w:tab w:val="clear" w:pos="2610"/>
          <w:tab w:val="left" w:pos="-1276"/>
          <w:tab w:val="left" w:pos="426"/>
        </w:tabs>
        <w:spacing w:before="120" w:after="120" w:line="360" w:lineRule="auto"/>
        <w:ind w:left="425"/>
        <w:rPr>
          <w:b/>
          <w:sz w:val="24"/>
          <w:szCs w:val="26"/>
        </w:rPr>
        <w:sectPr w:rsidR="000E403D" w:rsidSect="002249BB">
          <w:pgSz w:w="11906" w:h="16838"/>
          <w:pgMar w:top="1134" w:right="850" w:bottom="1134" w:left="1701" w:header="708" w:footer="708" w:gutter="0"/>
          <w:cols w:space="708"/>
          <w:docGrid w:linePitch="360"/>
        </w:sectPr>
      </w:pPr>
    </w:p>
    <w:p w14:paraId="48B0B81C" w14:textId="77777777" w:rsidR="00D474FE" w:rsidRPr="00CD5482" w:rsidRDefault="00D474FE" w:rsidP="00D474FE">
      <w:pPr>
        <w:jc w:val="center"/>
        <w:rPr>
          <w:b/>
          <w:sz w:val="28"/>
          <w:szCs w:val="28"/>
        </w:rPr>
      </w:pPr>
      <w:bookmarkStart w:id="1" w:name="_Toc318120456"/>
      <w:r w:rsidRPr="00CD5482">
        <w:rPr>
          <w:b/>
          <w:sz w:val="28"/>
          <w:szCs w:val="28"/>
        </w:rPr>
        <w:t>Заключение</w:t>
      </w:r>
      <w:bookmarkEnd w:id="1"/>
    </w:p>
    <w:p w14:paraId="3E93EBE1" w14:textId="77777777" w:rsidR="00D474FE" w:rsidRPr="00CD5482" w:rsidRDefault="00D474FE" w:rsidP="00D474FE">
      <w:pPr>
        <w:ind w:firstLine="567"/>
        <w:jc w:val="center"/>
        <w:rPr>
          <w:sz w:val="28"/>
          <w:szCs w:val="28"/>
        </w:rPr>
      </w:pPr>
    </w:p>
    <w:p w14:paraId="4BCCEB2F" w14:textId="77777777" w:rsidR="00D474FE" w:rsidRPr="00CD5482" w:rsidRDefault="00D474FE" w:rsidP="00D474FE">
      <w:pPr>
        <w:pStyle w:val="18"/>
        <w:spacing w:after="0" w:line="360" w:lineRule="auto"/>
        <w:ind w:firstLine="567"/>
        <w:rPr>
          <w:sz w:val="28"/>
          <w:szCs w:val="28"/>
        </w:rPr>
      </w:pPr>
      <w:r w:rsidRPr="00CD5482">
        <w:rPr>
          <w:sz w:val="28"/>
          <w:szCs w:val="28"/>
        </w:rPr>
        <w:t xml:space="preserve">Генеральный план сельского поселения </w:t>
      </w:r>
      <w:r w:rsidR="0049635E" w:rsidRPr="00CD5482">
        <w:rPr>
          <w:sz w:val="28"/>
          <w:szCs w:val="28"/>
        </w:rPr>
        <w:t>Кузьмино-Отвержский</w:t>
      </w:r>
      <w:r w:rsidRPr="00CD5482">
        <w:rPr>
          <w:sz w:val="28"/>
          <w:szCs w:val="28"/>
        </w:rPr>
        <w:t xml:space="preserve"> сельсовет </w:t>
      </w:r>
      <w:r w:rsidR="0049635E" w:rsidRPr="00CD5482">
        <w:rPr>
          <w:sz w:val="28"/>
          <w:szCs w:val="28"/>
        </w:rPr>
        <w:t>Липецкого</w:t>
      </w:r>
      <w:r w:rsidRPr="00CD5482">
        <w:rPr>
          <w:sz w:val="28"/>
          <w:szCs w:val="28"/>
        </w:rPr>
        <w:t xml:space="preserve"> муниципального района является основным градостроительного документом муниципального образования, который предполагает и соответствующие механизмы его реализации.</w:t>
      </w:r>
    </w:p>
    <w:p w14:paraId="0F6738C1" w14:textId="77777777" w:rsidR="00D474FE" w:rsidRPr="00CD5482" w:rsidRDefault="00D474FE" w:rsidP="00D474FE">
      <w:pPr>
        <w:pStyle w:val="18"/>
        <w:spacing w:after="0" w:line="360" w:lineRule="auto"/>
        <w:ind w:firstLine="567"/>
        <w:rPr>
          <w:sz w:val="28"/>
          <w:szCs w:val="28"/>
        </w:rPr>
      </w:pPr>
      <w:r w:rsidRPr="00CD5482">
        <w:rPr>
          <w:sz w:val="28"/>
          <w:szCs w:val="28"/>
        </w:rPr>
        <w:t>Реализация генерального плана сельского поселения осуществляется путем выполнения мероприятий, которые предусмотрены программами, утвержденными местной администрацией поселения и реализуемыми за счет средств местного бюджета, или нормативными правовыми актами местной администрации поселения, или в установленном местной администрацией поселения порядке решениями главных распорядителей средств местного бюджета, или инвестиционными программами организаций коммунального комплекса.</w:t>
      </w:r>
    </w:p>
    <w:p w14:paraId="05F8ECF4" w14:textId="77777777" w:rsidR="00D474FE" w:rsidRPr="00CD5482" w:rsidRDefault="00D474FE" w:rsidP="00D474FE">
      <w:pPr>
        <w:autoSpaceDE w:val="0"/>
        <w:autoSpaceDN w:val="0"/>
        <w:adjustRightInd w:val="0"/>
        <w:spacing w:line="360" w:lineRule="auto"/>
        <w:ind w:firstLine="567"/>
        <w:jc w:val="both"/>
        <w:rPr>
          <w:sz w:val="28"/>
          <w:szCs w:val="28"/>
        </w:rPr>
      </w:pPr>
      <w:r w:rsidRPr="00CD5482">
        <w:rPr>
          <w:sz w:val="28"/>
          <w:szCs w:val="28"/>
        </w:rPr>
        <w:t>В случае, если программы, реализуемые за счет средств федерального бюджета, бюджетов субъектов Российской Федерации, местных бюджетов, решения органов государственной власти, органов местного самоуправления, иных главных распорядителей средств соответствующих бюджетов, предусматривающие создание объектов федерального значения, объектов регионального значения, объектов местного значения, инвестиционные программы субъектов естественных монополий, организаций коммунального комплекса принимаются после утверждения документов территориального планирования и предусматривают создание объектов федерального значения, объектов регионального значения, объектов местного значения, подлежащих отображению в документах территориального планирования, но не предусмотренных указанными документами территориального планирования, в указанные документы территориального планирования в пятимесячный срок с даты утверждения таких программ и принятия таких решений вносятся соответствующие изменения.</w:t>
      </w:r>
    </w:p>
    <w:p w14:paraId="39A6FFE4" w14:textId="77777777" w:rsidR="00D474FE" w:rsidRPr="00CD5482" w:rsidRDefault="00D474FE" w:rsidP="00D474FE">
      <w:pPr>
        <w:autoSpaceDE w:val="0"/>
        <w:autoSpaceDN w:val="0"/>
        <w:adjustRightInd w:val="0"/>
        <w:spacing w:line="360" w:lineRule="auto"/>
        <w:ind w:firstLine="567"/>
        <w:jc w:val="both"/>
        <w:rPr>
          <w:sz w:val="28"/>
          <w:szCs w:val="28"/>
        </w:rPr>
      </w:pPr>
      <w:r w:rsidRPr="00CD5482">
        <w:rPr>
          <w:sz w:val="28"/>
          <w:szCs w:val="28"/>
        </w:rPr>
        <w:t xml:space="preserve">В генеральный план сельского поселения </w:t>
      </w:r>
      <w:r w:rsidR="0049635E" w:rsidRPr="00CD5482">
        <w:rPr>
          <w:sz w:val="28"/>
          <w:szCs w:val="28"/>
        </w:rPr>
        <w:t>Кузьмино-Отвержский</w:t>
      </w:r>
      <w:r w:rsidRPr="00CD5482">
        <w:rPr>
          <w:sz w:val="28"/>
          <w:szCs w:val="28"/>
        </w:rPr>
        <w:t xml:space="preserve"> сельсовет </w:t>
      </w:r>
      <w:r w:rsidR="0049635E" w:rsidRPr="00CD5482">
        <w:rPr>
          <w:sz w:val="28"/>
          <w:szCs w:val="28"/>
        </w:rPr>
        <w:t>Липецкого</w:t>
      </w:r>
      <w:r w:rsidRPr="00CD5482">
        <w:rPr>
          <w:sz w:val="28"/>
          <w:szCs w:val="28"/>
        </w:rPr>
        <w:t xml:space="preserve"> муниципального района, по мере необходимости, могут вноситься изменения и дополнения, связанные с разработкой и утверждением специализированных схем (например, проектов зон охраны объектов культурного наследия области, установления санитарно-защитных и иных режимных зон), принятием и изменением стратегических документов социально-экономического развития и пр.</w:t>
      </w:r>
    </w:p>
    <w:p w14:paraId="56B3B0F5" w14:textId="77777777" w:rsidR="00D474FE" w:rsidRPr="00CD5482" w:rsidRDefault="00D474FE" w:rsidP="00D474FE">
      <w:pPr>
        <w:pStyle w:val="18"/>
        <w:spacing w:after="0" w:line="360" w:lineRule="auto"/>
        <w:ind w:firstLine="567"/>
        <w:rPr>
          <w:sz w:val="28"/>
          <w:szCs w:val="28"/>
        </w:rPr>
      </w:pPr>
      <w:r w:rsidRPr="00CD5482">
        <w:rPr>
          <w:rFonts w:eastAsia="Times New Roman"/>
          <w:sz w:val="28"/>
          <w:szCs w:val="28"/>
          <w:lang w:eastAsia="ru-RU"/>
        </w:rPr>
        <w:t>Порядок внесения изменений в генеральный план сельского поселения установлен Градостроительным кодексом РФ</w:t>
      </w:r>
      <w:r w:rsidRPr="00CD5482">
        <w:rPr>
          <w:sz w:val="28"/>
          <w:szCs w:val="28"/>
        </w:rPr>
        <w:t>.</w:t>
      </w:r>
    </w:p>
    <w:p w14:paraId="46988CC2" w14:textId="77777777" w:rsidR="006E0CB3" w:rsidRDefault="006E0CB3" w:rsidP="00D474FE">
      <w:pPr>
        <w:pStyle w:val="a8"/>
        <w:spacing w:after="0" w:line="336" w:lineRule="auto"/>
        <w:ind w:right="-142" w:firstLine="567"/>
        <w:jc w:val="both"/>
        <w:rPr>
          <w:rFonts w:ascii="Times New Roman" w:hAnsi="Times New Roman" w:cs="Times New Roman"/>
          <w:lang w:val="ru-RU"/>
        </w:rPr>
      </w:pPr>
    </w:p>
    <w:p w14:paraId="655CBB93" w14:textId="77777777" w:rsidR="006E0CB3" w:rsidRDefault="006E0CB3" w:rsidP="00D474FE">
      <w:pPr>
        <w:pStyle w:val="a8"/>
        <w:spacing w:after="0" w:line="336" w:lineRule="auto"/>
        <w:ind w:right="-142" w:firstLine="567"/>
        <w:jc w:val="both"/>
        <w:rPr>
          <w:rFonts w:ascii="Times New Roman" w:hAnsi="Times New Roman" w:cs="Times New Roman"/>
          <w:lang w:val="ru-RU"/>
        </w:rPr>
      </w:pPr>
    </w:p>
    <w:p w14:paraId="3194F316" w14:textId="77777777" w:rsidR="006E0CB3" w:rsidRDefault="006E0CB3" w:rsidP="00D474FE">
      <w:pPr>
        <w:pStyle w:val="a8"/>
        <w:spacing w:after="0" w:line="336" w:lineRule="auto"/>
        <w:ind w:right="-142" w:firstLine="567"/>
        <w:jc w:val="both"/>
        <w:rPr>
          <w:rFonts w:ascii="Times New Roman" w:hAnsi="Times New Roman" w:cs="Times New Roman"/>
          <w:lang w:val="ru-RU"/>
        </w:rPr>
      </w:pPr>
    </w:p>
    <w:p w14:paraId="3A3E500F" w14:textId="77777777" w:rsidR="006E0CB3" w:rsidRDefault="006E0CB3" w:rsidP="00D474FE">
      <w:pPr>
        <w:pStyle w:val="a8"/>
        <w:spacing w:after="0" w:line="336" w:lineRule="auto"/>
        <w:ind w:right="-142" w:firstLine="567"/>
        <w:jc w:val="both"/>
        <w:rPr>
          <w:rFonts w:ascii="Times New Roman" w:hAnsi="Times New Roman" w:cs="Times New Roman"/>
          <w:lang w:val="ru-RU"/>
        </w:rPr>
      </w:pPr>
    </w:p>
    <w:p w14:paraId="03922AB7" w14:textId="77777777" w:rsidR="006E0CB3" w:rsidRDefault="006E0CB3" w:rsidP="00D474FE">
      <w:pPr>
        <w:pStyle w:val="a8"/>
        <w:spacing w:after="0" w:line="336" w:lineRule="auto"/>
        <w:ind w:right="-142" w:firstLine="567"/>
        <w:jc w:val="both"/>
        <w:rPr>
          <w:rFonts w:ascii="Times New Roman" w:hAnsi="Times New Roman" w:cs="Times New Roman"/>
          <w:lang w:val="ru-RU"/>
        </w:rPr>
        <w:sectPr w:rsidR="006E0CB3" w:rsidSect="002249BB">
          <w:pgSz w:w="11906" w:h="16838"/>
          <w:pgMar w:top="1134" w:right="850" w:bottom="1134" w:left="1701" w:header="708" w:footer="708" w:gutter="0"/>
          <w:cols w:space="708"/>
          <w:docGrid w:linePitch="360"/>
        </w:sectPr>
      </w:pPr>
    </w:p>
    <w:p w14:paraId="197D6B1A" w14:textId="789515EF" w:rsidR="00916E1B" w:rsidRDefault="0035628F" w:rsidP="00916E1B">
      <w:pPr>
        <w:pStyle w:val="a6"/>
        <w:spacing w:line="276" w:lineRule="auto"/>
        <w:ind w:left="284" w:right="291" w:firstLine="851"/>
        <w:jc w:val="right"/>
        <w:rPr>
          <w:sz w:val="20"/>
        </w:rPr>
      </w:pPr>
      <w:r>
        <w:rPr>
          <w:noProof/>
          <w:sz w:val="20"/>
          <w:lang w:eastAsia="ar-SA"/>
        </w:rPr>
        <mc:AlternateContent>
          <mc:Choice Requires="wps">
            <w:drawing>
              <wp:anchor distT="0" distB="0" distL="114300" distR="114300" simplePos="0" relativeHeight="251660800" behindDoc="0" locked="0" layoutInCell="1" allowOverlap="1" wp14:anchorId="455CEEBE" wp14:editId="7B54A043">
                <wp:simplePos x="0" y="0"/>
                <wp:positionH relativeFrom="page">
                  <wp:posOffset>399415</wp:posOffset>
                </wp:positionH>
                <wp:positionV relativeFrom="page">
                  <wp:posOffset>228600</wp:posOffset>
                </wp:positionV>
                <wp:extent cx="6971030" cy="10210800"/>
                <wp:effectExtent l="0" t="0" r="1270" b="0"/>
                <wp:wrapNone/>
                <wp:docPr id="106"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1030" cy="10210800"/>
                        </a:xfrm>
                        <a:prstGeom prst="rect">
                          <a:avLst/>
                        </a:prstGeom>
                        <a:noFill/>
                        <a:ln w="12700">
                          <a:solidFill>
                            <a:srgbClr val="000000"/>
                          </a:solidFill>
                          <a:miter lim="800000"/>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0C2037" id="Прямоугольник 1" o:spid="_x0000_s1026" style="position:absolute;margin-left:31.45pt;margin-top:18pt;width:548.9pt;height:804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" filled="f" strokeweight="1pt">
                <w10:wrap anchorx="page" anchory="page"/>
              </v:rect>
            </w:pict>
          </mc:Fallback>
        </mc:AlternateContent>
      </w:r>
    </w:p>
    <w:p w14:paraId="7B8275E5" w14:textId="77777777" w:rsidR="00916E1B" w:rsidRDefault="00916E1B" w:rsidP="00916E1B">
      <w:pPr>
        <w:spacing w:before="1" w:line="276" w:lineRule="auto"/>
        <w:ind w:left="284" w:right="291" w:firstLine="851"/>
        <w:jc w:val="right"/>
        <w:rPr>
          <w:b/>
          <w:sz w:val="26"/>
        </w:rPr>
      </w:pPr>
    </w:p>
    <w:p w14:paraId="56F1CDE6" w14:textId="77777777" w:rsidR="00916E1B" w:rsidRDefault="00916E1B" w:rsidP="00916E1B">
      <w:pPr>
        <w:pStyle w:val="a6"/>
        <w:spacing w:line="276" w:lineRule="auto"/>
        <w:ind w:left="284" w:right="291" w:firstLine="851"/>
        <w:jc w:val="right"/>
        <w:rPr>
          <w:b/>
        </w:rPr>
      </w:pPr>
    </w:p>
    <w:p w14:paraId="1574C633" w14:textId="77777777" w:rsidR="00916E1B" w:rsidRDefault="00916E1B" w:rsidP="00916E1B">
      <w:pPr>
        <w:pStyle w:val="a6"/>
        <w:spacing w:line="276" w:lineRule="auto"/>
        <w:ind w:left="284" w:right="291" w:firstLine="851"/>
        <w:jc w:val="right"/>
        <w:rPr>
          <w:b/>
        </w:rPr>
      </w:pPr>
    </w:p>
    <w:p w14:paraId="3BE45D9B" w14:textId="77777777" w:rsidR="00916E1B" w:rsidRDefault="00916E1B" w:rsidP="00916E1B">
      <w:pPr>
        <w:pStyle w:val="a6"/>
        <w:spacing w:before="10" w:line="276" w:lineRule="auto"/>
        <w:ind w:left="284" w:right="291" w:firstLine="851"/>
        <w:jc w:val="right"/>
        <w:rPr>
          <w:b/>
          <w:sz w:val="31"/>
        </w:rPr>
      </w:pPr>
    </w:p>
    <w:p w14:paraId="42E7DD4C" w14:textId="77777777" w:rsidR="00916E1B" w:rsidRDefault="00916E1B" w:rsidP="00916E1B">
      <w:pPr>
        <w:pStyle w:val="a6"/>
        <w:spacing w:before="10" w:line="276" w:lineRule="auto"/>
        <w:ind w:left="284" w:right="291" w:firstLine="851"/>
        <w:jc w:val="right"/>
        <w:rPr>
          <w:b/>
          <w:sz w:val="31"/>
        </w:rPr>
      </w:pPr>
    </w:p>
    <w:p w14:paraId="54218C38" w14:textId="77777777" w:rsidR="00916E1B" w:rsidRDefault="00916E1B" w:rsidP="00916E1B">
      <w:pPr>
        <w:spacing w:before="1" w:line="276" w:lineRule="auto"/>
        <w:ind w:left="284" w:right="291" w:firstLine="851"/>
        <w:jc w:val="right"/>
        <w:rPr>
          <w:b/>
          <w:sz w:val="40"/>
        </w:rPr>
      </w:pPr>
    </w:p>
    <w:p w14:paraId="260D117E" w14:textId="77777777" w:rsidR="00916E1B" w:rsidRDefault="00916E1B" w:rsidP="00916E1B">
      <w:pPr>
        <w:spacing w:before="1" w:line="276" w:lineRule="auto"/>
        <w:ind w:left="284" w:right="291" w:firstLine="851"/>
        <w:jc w:val="right"/>
        <w:rPr>
          <w:b/>
          <w:sz w:val="40"/>
        </w:rPr>
      </w:pPr>
    </w:p>
    <w:p w14:paraId="5E64DDBF" w14:textId="77777777" w:rsidR="00916E1B" w:rsidRDefault="00916E1B" w:rsidP="00916E1B">
      <w:pPr>
        <w:spacing w:before="1" w:line="276" w:lineRule="auto"/>
        <w:ind w:right="291"/>
        <w:jc w:val="center"/>
        <w:rPr>
          <w:b/>
          <w:sz w:val="40"/>
        </w:rPr>
      </w:pPr>
      <w:r>
        <w:rPr>
          <w:b/>
          <w:sz w:val="40"/>
        </w:rPr>
        <w:t>Генеральный план сельского поселения</w:t>
      </w:r>
    </w:p>
    <w:p w14:paraId="5E9BD375" w14:textId="77777777" w:rsidR="00916E1B" w:rsidRDefault="00916E1B" w:rsidP="00916E1B">
      <w:pPr>
        <w:spacing w:before="1" w:line="276" w:lineRule="auto"/>
        <w:ind w:right="291"/>
        <w:jc w:val="center"/>
        <w:rPr>
          <w:b/>
          <w:sz w:val="40"/>
        </w:rPr>
      </w:pPr>
      <w:r>
        <w:rPr>
          <w:b/>
          <w:sz w:val="40"/>
        </w:rPr>
        <w:t>Кузьмино-Отвержский сельсовет</w:t>
      </w:r>
    </w:p>
    <w:p w14:paraId="1B0C1F00" w14:textId="77777777" w:rsidR="00916E1B" w:rsidRDefault="00916E1B" w:rsidP="00916E1B">
      <w:pPr>
        <w:spacing w:before="1" w:line="276" w:lineRule="auto"/>
        <w:ind w:right="291"/>
        <w:jc w:val="center"/>
        <w:rPr>
          <w:b/>
          <w:sz w:val="40"/>
        </w:rPr>
      </w:pPr>
      <w:r>
        <w:rPr>
          <w:b/>
          <w:sz w:val="40"/>
        </w:rPr>
        <w:t>Липецкого муниципального района</w:t>
      </w:r>
    </w:p>
    <w:p w14:paraId="3B0E0144" w14:textId="77777777" w:rsidR="00916E1B" w:rsidRDefault="00916E1B" w:rsidP="00916E1B">
      <w:pPr>
        <w:spacing w:before="1" w:line="276" w:lineRule="auto"/>
        <w:ind w:right="291"/>
        <w:jc w:val="center"/>
        <w:rPr>
          <w:b/>
          <w:sz w:val="40"/>
        </w:rPr>
      </w:pPr>
      <w:r>
        <w:rPr>
          <w:b/>
          <w:sz w:val="40"/>
        </w:rPr>
        <w:t>Липецкой области Российской Федерации</w:t>
      </w:r>
    </w:p>
    <w:p w14:paraId="2353655F" w14:textId="77777777" w:rsidR="00916E1B" w:rsidRDefault="00916E1B" w:rsidP="00916E1B">
      <w:pPr>
        <w:pStyle w:val="a6"/>
        <w:spacing w:before="2" w:line="276" w:lineRule="auto"/>
        <w:ind w:left="284" w:right="291" w:firstLine="851"/>
        <w:rPr>
          <w:b/>
          <w:sz w:val="44"/>
        </w:rPr>
      </w:pPr>
    </w:p>
    <w:p w14:paraId="5164B4EB" w14:textId="77777777" w:rsidR="00916E1B" w:rsidRDefault="00916E1B" w:rsidP="00916E1B">
      <w:pPr>
        <w:spacing w:line="276" w:lineRule="auto"/>
        <w:ind w:left="284" w:right="291"/>
        <w:jc w:val="center"/>
        <w:rPr>
          <w:b/>
          <w:sz w:val="40"/>
        </w:rPr>
      </w:pPr>
      <w:r>
        <w:rPr>
          <w:b/>
          <w:sz w:val="40"/>
        </w:rPr>
        <w:t>Книга 2.</w:t>
      </w:r>
    </w:p>
    <w:p w14:paraId="1F7D792F" w14:textId="77777777" w:rsidR="00916E1B" w:rsidRDefault="00916E1B" w:rsidP="00916E1B">
      <w:pPr>
        <w:spacing w:line="276" w:lineRule="auto"/>
        <w:ind w:left="284" w:right="291"/>
        <w:jc w:val="center"/>
        <w:rPr>
          <w:b/>
          <w:sz w:val="40"/>
        </w:rPr>
      </w:pPr>
      <w:r>
        <w:rPr>
          <w:b/>
          <w:sz w:val="40"/>
        </w:rPr>
        <w:t>Материалы по обоснованию</w:t>
      </w:r>
    </w:p>
    <w:p w14:paraId="2B9EC370" w14:textId="77777777" w:rsidR="00916E1B" w:rsidRDefault="00916E1B" w:rsidP="00916E1B">
      <w:pPr>
        <w:pStyle w:val="a6"/>
        <w:spacing w:before="1" w:line="276" w:lineRule="auto"/>
        <w:ind w:left="284" w:right="291" w:firstLine="851"/>
        <w:rPr>
          <w:b/>
          <w:sz w:val="40"/>
        </w:rPr>
      </w:pPr>
    </w:p>
    <w:p w14:paraId="04BC5E7B" w14:textId="77777777" w:rsidR="00916E1B" w:rsidRDefault="00916E1B" w:rsidP="00916E1B">
      <w:pPr>
        <w:spacing w:line="276" w:lineRule="auto"/>
        <w:ind w:left="284" w:right="291" w:firstLine="851"/>
        <w:jc w:val="center"/>
        <w:rPr>
          <w:b/>
          <w:sz w:val="40"/>
        </w:rPr>
      </w:pPr>
    </w:p>
    <w:p w14:paraId="49815067" w14:textId="77777777" w:rsidR="00916E1B" w:rsidRDefault="00916E1B" w:rsidP="00916E1B">
      <w:pPr>
        <w:spacing w:line="276" w:lineRule="auto"/>
        <w:ind w:left="284" w:right="291"/>
        <w:jc w:val="center"/>
        <w:rPr>
          <w:b/>
          <w:sz w:val="28"/>
          <w:szCs w:val="28"/>
        </w:rPr>
      </w:pPr>
      <w:r w:rsidRPr="00D864F6">
        <w:rPr>
          <w:b/>
          <w:color w:val="000000"/>
          <w:sz w:val="28"/>
          <w:szCs w:val="28"/>
        </w:rPr>
        <w:t>10</w:t>
      </w:r>
      <w:r w:rsidRPr="00EB7094">
        <w:rPr>
          <w:b/>
          <w:color w:val="000000"/>
          <w:sz w:val="28"/>
          <w:szCs w:val="28"/>
        </w:rPr>
        <w:t>/</w:t>
      </w:r>
      <w:r>
        <w:rPr>
          <w:b/>
          <w:sz w:val="28"/>
          <w:szCs w:val="28"/>
        </w:rPr>
        <w:t>21</w:t>
      </w:r>
    </w:p>
    <w:p w14:paraId="00F65058" w14:textId="77777777" w:rsidR="00916E1B" w:rsidRDefault="00916E1B" w:rsidP="00916E1B">
      <w:pPr>
        <w:spacing w:line="276" w:lineRule="auto"/>
        <w:ind w:left="284" w:right="291" w:firstLine="851"/>
        <w:jc w:val="center"/>
        <w:rPr>
          <w:sz w:val="40"/>
        </w:rPr>
        <w:sectPr w:rsidR="00916E1B" w:rsidSect="00FF4BC4">
          <w:headerReference w:type="default" r:id="rId15"/>
          <w:footerReference w:type="default" r:id="rId16"/>
          <w:pgSz w:w="11910" w:h="16840"/>
          <w:pgMar w:top="1700" w:right="440" w:bottom="1240" w:left="1300" w:header="858" w:footer="1042" w:gutter="0"/>
          <w:cols w:space="720"/>
        </w:sectPr>
      </w:pPr>
    </w:p>
    <w:p w14:paraId="0474FA0B" w14:textId="77777777" w:rsidR="00916E1B" w:rsidRDefault="00916E1B" w:rsidP="00916E1B">
      <w:pPr>
        <w:pStyle w:val="a6"/>
        <w:spacing w:line="276" w:lineRule="auto"/>
        <w:ind w:left="284" w:right="291" w:firstLine="851"/>
        <w:jc w:val="right"/>
        <w:rPr>
          <w:b/>
          <w:sz w:val="20"/>
        </w:rPr>
      </w:pPr>
    </w:p>
    <w:p w14:paraId="16A922B6" w14:textId="77777777" w:rsidR="00916E1B" w:rsidRDefault="00916E1B" w:rsidP="00916E1B">
      <w:pPr>
        <w:pStyle w:val="a6"/>
        <w:spacing w:line="276" w:lineRule="auto"/>
        <w:ind w:left="284" w:right="291" w:firstLine="851"/>
        <w:jc w:val="right"/>
        <w:rPr>
          <w:b/>
          <w:sz w:val="20"/>
        </w:rPr>
      </w:pPr>
    </w:p>
    <w:p w14:paraId="71A54D41" w14:textId="6563E87B" w:rsidR="00916E1B" w:rsidRDefault="0035628F" w:rsidP="00916E1B">
      <w:pPr>
        <w:spacing w:before="228" w:line="276" w:lineRule="auto"/>
        <w:ind w:left="284" w:right="291" w:firstLine="851"/>
        <w:jc w:val="right"/>
        <w:rPr>
          <w:b/>
          <w:sz w:val="26"/>
        </w:rPr>
      </w:pPr>
      <w:r>
        <w:rPr>
          <w:b/>
          <w:noProof/>
          <w:sz w:val="26"/>
          <w:lang w:eastAsia="ar-SA"/>
        </w:rPr>
        <mc:AlternateContent>
          <mc:Choice Requires="wps">
            <w:drawing>
              <wp:anchor distT="0" distB="0" distL="114300" distR="114300" simplePos="0" relativeHeight="251661824" behindDoc="0" locked="0" layoutInCell="1" allowOverlap="1" wp14:anchorId="193FCEC9" wp14:editId="0988EFCB">
                <wp:simplePos x="0" y="0"/>
                <wp:positionH relativeFrom="page">
                  <wp:posOffset>318135</wp:posOffset>
                </wp:positionH>
                <wp:positionV relativeFrom="page">
                  <wp:posOffset>228600</wp:posOffset>
                </wp:positionV>
                <wp:extent cx="7019290" cy="10210800"/>
                <wp:effectExtent l="0" t="0" r="0" b="0"/>
                <wp:wrapNone/>
                <wp:docPr id="105"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9290" cy="10210800"/>
                        </a:xfrm>
                        <a:prstGeom prst="rect">
                          <a:avLst/>
                        </a:prstGeom>
                        <a:noFill/>
                        <a:ln w="12700">
                          <a:solidFill>
                            <a:srgbClr val="000000"/>
                          </a:solidFill>
                          <a:miter lim="800000"/>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BDC7F4" id="Прямоугольник 1" o:spid="_x0000_s1026" style="position:absolute;margin-left:25.05pt;margin-top:18pt;width:552.7pt;height:804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" filled="f" strokeweight="1pt">
                <w10:wrap anchorx="page" anchory="page"/>
              </v:rect>
            </w:pict>
          </mc:Fallback>
        </mc:AlternateContent>
      </w:r>
    </w:p>
    <w:p w14:paraId="6D91ACD4" w14:textId="77777777" w:rsidR="00916E1B" w:rsidRDefault="00916E1B" w:rsidP="00916E1B">
      <w:pPr>
        <w:pStyle w:val="a6"/>
        <w:spacing w:before="4" w:line="276" w:lineRule="auto"/>
        <w:ind w:left="284" w:right="291" w:firstLine="851"/>
        <w:jc w:val="right"/>
        <w:rPr>
          <w:b/>
          <w:sz w:val="25"/>
        </w:rPr>
      </w:pPr>
    </w:p>
    <w:p w14:paraId="08A03AED" w14:textId="77777777" w:rsidR="00916E1B" w:rsidRDefault="00916E1B" w:rsidP="00916E1B">
      <w:pPr>
        <w:spacing w:before="1" w:line="276" w:lineRule="auto"/>
        <w:ind w:left="284" w:right="291" w:firstLine="851"/>
        <w:jc w:val="right"/>
        <w:rPr>
          <w:b/>
          <w:sz w:val="26"/>
        </w:rPr>
      </w:pPr>
    </w:p>
    <w:p w14:paraId="06015DF5" w14:textId="77777777" w:rsidR="00916E1B" w:rsidRDefault="00916E1B" w:rsidP="00916E1B">
      <w:pPr>
        <w:pStyle w:val="a6"/>
        <w:spacing w:line="276" w:lineRule="auto"/>
        <w:ind w:left="284" w:right="291" w:firstLine="851"/>
        <w:jc w:val="right"/>
        <w:rPr>
          <w:b/>
        </w:rPr>
      </w:pPr>
    </w:p>
    <w:p w14:paraId="7D7E3AE5" w14:textId="77777777" w:rsidR="00916E1B" w:rsidRDefault="00916E1B" w:rsidP="00916E1B">
      <w:pPr>
        <w:pStyle w:val="a6"/>
        <w:spacing w:line="276" w:lineRule="auto"/>
        <w:ind w:left="284" w:right="291" w:firstLine="851"/>
        <w:jc w:val="right"/>
        <w:rPr>
          <w:b/>
        </w:rPr>
      </w:pPr>
    </w:p>
    <w:p w14:paraId="6EA65A8D" w14:textId="77777777" w:rsidR="00916E1B" w:rsidRDefault="00916E1B" w:rsidP="00916E1B">
      <w:pPr>
        <w:pStyle w:val="a6"/>
        <w:spacing w:before="10" w:line="276" w:lineRule="auto"/>
        <w:ind w:left="284" w:right="291" w:firstLine="851"/>
        <w:jc w:val="right"/>
        <w:rPr>
          <w:b/>
          <w:sz w:val="31"/>
        </w:rPr>
      </w:pPr>
    </w:p>
    <w:p w14:paraId="7EECBAB2" w14:textId="77777777" w:rsidR="00916E1B" w:rsidRDefault="00916E1B" w:rsidP="00916E1B">
      <w:pPr>
        <w:tabs>
          <w:tab w:val="left" w:pos="9637"/>
        </w:tabs>
        <w:spacing w:before="1" w:line="276" w:lineRule="auto"/>
        <w:ind w:right="-2"/>
        <w:jc w:val="center"/>
        <w:rPr>
          <w:b/>
          <w:sz w:val="40"/>
        </w:rPr>
      </w:pPr>
      <w:r>
        <w:rPr>
          <w:b/>
          <w:sz w:val="40"/>
        </w:rPr>
        <w:t>Генеральный план сельского поселения</w:t>
      </w:r>
    </w:p>
    <w:p w14:paraId="5AC33905" w14:textId="77777777" w:rsidR="00916E1B" w:rsidRDefault="00916E1B" w:rsidP="00916E1B">
      <w:pPr>
        <w:tabs>
          <w:tab w:val="left" w:pos="9637"/>
        </w:tabs>
        <w:spacing w:before="1" w:line="276" w:lineRule="auto"/>
        <w:ind w:right="-2"/>
        <w:jc w:val="center"/>
        <w:rPr>
          <w:b/>
          <w:sz w:val="40"/>
        </w:rPr>
      </w:pPr>
      <w:r>
        <w:rPr>
          <w:b/>
          <w:sz w:val="40"/>
        </w:rPr>
        <w:t>Кузьмино-Отвержский сельсовет</w:t>
      </w:r>
    </w:p>
    <w:p w14:paraId="0E6F667C" w14:textId="77777777" w:rsidR="00916E1B" w:rsidRDefault="00916E1B" w:rsidP="00916E1B">
      <w:pPr>
        <w:tabs>
          <w:tab w:val="left" w:pos="9637"/>
        </w:tabs>
        <w:spacing w:before="1" w:line="276" w:lineRule="auto"/>
        <w:ind w:right="-2"/>
        <w:jc w:val="center"/>
        <w:rPr>
          <w:b/>
          <w:sz w:val="40"/>
        </w:rPr>
      </w:pPr>
      <w:r>
        <w:rPr>
          <w:b/>
          <w:sz w:val="40"/>
        </w:rPr>
        <w:t>Липецкого муниципального района</w:t>
      </w:r>
    </w:p>
    <w:p w14:paraId="62BB6B93" w14:textId="77777777" w:rsidR="00916E1B" w:rsidRDefault="00916E1B" w:rsidP="00916E1B">
      <w:pPr>
        <w:tabs>
          <w:tab w:val="left" w:pos="9637"/>
        </w:tabs>
        <w:spacing w:before="1" w:line="276" w:lineRule="auto"/>
        <w:ind w:right="-2"/>
        <w:jc w:val="center"/>
        <w:rPr>
          <w:b/>
          <w:sz w:val="40"/>
        </w:rPr>
      </w:pPr>
      <w:r>
        <w:rPr>
          <w:b/>
          <w:sz w:val="40"/>
        </w:rPr>
        <w:t>Липецкой области Российской Федерации</w:t>
      </w:r>
    </w:p>
    <w:p w14:paraId="4B1AE003" w14:textId="77777777" w:rsidR="00916E1B" w:rsidRDefault="00916E1B" w:rsidP="00916E1B">
      <w:pPr>
        <w:pStyle w:val="a6"/>
        <w:spacing w:before="2" w:line="276" w:lineRule="auto"/>
        <w:ind w:left="284" w:right="291" w:firstLine="851"/>
        <w:rPr>
          <w:b/>
          <w:sz w:val="44"/>
        </w:rPr>
      </w:pPr>
    </w:p>
    <w:p w14:paraId="6110A55C" w14:textId="77777777" w:rsidR="00916E1B" w:rsidRDefault="00916E1B" w:rsidP="00916E1B">
      <w:pPr>
        <w:spacing w:line="276" w:lineRule="auto"/>
        <w:ind w:left="284" w:right="291"/>
        <w:jc w:val="center"/>
        <w:rPr>
          <w:b/>
          <w:sz w:val="40"/>
        </w:rPr>
      </w:pPr>
      <w:r>
        <w:rPr>
          <w:b/>
          <w:sz w:val="40"/>
        </w:rPr>
        <w:t>Книга 2.</w:t>
      </w:r>
    </w:p>
    <w:p w14:paraId="56A4A532" w14:textId="77777777" w:rsidR="00916E1B" w:rsidRDefault="00916E1B" w:rsidP="00916E1B">
      <w:pPr>
        <w:spacing w:line="276" w:lineRule="auto"/>
        <w:ind w:left="284" w:right="291"/>
        <w:jc w:val="center"/>
        <w:rPr>
          <w:b/>
          <w:sz w:val="40"/>
        </w:rPr>
      </w:pPr>
      <w:r>
        <w:rPr>
          <w:b/>
          <w:sz w:val="40"/>
        </w:rPr>
        <w:t>Материалы по обоснованию</w:t>
      </w:r>
    </w:p>
    <w:p w14:paraId="056242CA" w14:textId="77777777" w:rsidR="00916E1B" w:rsidRDefault="00916E1B" w:rsidP="00916E1B">
      <w:pPr>
        <w:pStyle w:val="a6"/>
        <w:spacing w:before="1" w:line="276" w:lineRule="auto"/>
        <w:ind w:left="284" w:right="291"/>
        <w:rPr>
          <w:b/>
          <w:sz w:val="40"/>
        </w:rPr>
      </w:pPr>
    </w:p>
    <w:p w14:paraId="25A8E7C5" w14:textId="77777777" w:rsidR="00916E1B" w:rsidRDefault="00916E1B" w:rsidP="00916E1B">
      <w:pPr>
        <w:pStyle w:val="a6"/>
        <w:spacing w:line="276" w:lineRule="auto"/>
        <w:ind w:left="284" w:right="291" w:firstLine="851"/>
        <w:rPr>
          <w:b/>
          <w:sz w:val="44"/>
        </w:rPr>
      </w:pPr>
    </w:p>
    <w:p w14:paraId="5BD046BC" w14:textId="77777777" w:rsidR="00916E1B" w:rsidRDefault="00916E1B" w:rsidP="00916E1B">
      <w:pPr>
        <w:pStyle w:val="a6"/>
        <w:spacing w:line="276" w:lineRule="auto"/>
        <w:ind w:left="284" w:right="291" w:firstLine="851"/>
        <w:rPr>
          <w:b/>
          <w:sz w:val="44"/>
        </w:rPr>
      </w:pPr>
    </w:p>
    <w:p w14:paraId="60366FCA" w14:textId="77777777" w:rsidR="00916E1B" w:rsidRDefault="00916E1B" w:rsidP="00916E1B">
      <w:pPr>
        <w:pStyle w:val="a6"/>
        <w:spacing w:before="6" w:line="276" w:lineRule="auto"/>
        <w:ind w:left="284" w:right="291" w:firstLine="851"/>
        <w:rPr>
          <w:b/>
          <w:sz w:val="39"/>
        </w:rPr>
      </w:pPr>
    </w:p>
    <w:p w14:paraId="236B7BE4" w14:textId="77777777" w:rsidR="00916E1B" w:rsidRDefault="00916E1B" w:rsidP="00916E1B">
      <w:pPr>
        <w:pStyle w:val="a6"/>
        <w:spacing w:before="6" w:line="276" w:lineRule="auto"/>
        <w:ind w:left="284" w:right="291" w:firstLine="851"/>
        <w:rPr>
          <w:b/>
          <w:sz w:val="39"/>
        </w:rPr>
      </w:pPr>
    </w:p>
    <w:p w14:paraId="6D7C95B2" w14:textId="77777777" w:rsidR="00916E1B" w:rsidRDefault="00916E1B" w:rsidP="00916E1B">
      <w:pPr>
        <w:pStyle w:val="a6"/>
        <w:spacing w:before="6" w:line="276" w:lineRule="auto"/>
        <w:ind w:left="284" w:right="291" w:firstLine="851"/>
        <w:rPr>
          <w:b/>
          <w:sz w:val="39"/>
        </w:rPr>
      </w:pPr>
    </w:p>
    <w:p w14:paraId="5F87AC86" w14:textId="77777777" w:rsidR="00916E1B" w:rsidRDefault="00916E1B" w:rsidP="00916E1B">
      <w:pPr>
        <w:pStyle w:val="a6"/>
        <w:tabs>
          <w:tab w:val="left" w:pos="7492"/>
        </w:tabs>
        <w:spacing w:line="276" w:lineRule="auto"/>
        <w:ind w:left="284" w:right="291" w:firstLine="851"/>
      </w:pPr>
      <w:r>
        <w:t>Директор</w:t>
      </w:r>
      <w:r>
        <w:tab/>
        <w:t>Д.Ш.</w:t>
      </w:r>
      <w:r>
        <w:rPr>
          <w:spacing w:val="-2"/>
        </w:rPr>
        <w:t xml:space="preserve"> </w:t>
      </w:r>
      <w:r>
        <w:t>Тудаева</w:t>
      </w:r>
    </w:p>
    <w:p w14:paraId="72F26904" w14:textId="77777777" w:rsidR="00916E1B" w:rsidRDefault="00916E1B" w:rsidP="00916E1B"/>
    <w:p w14:paraId="58B3C493" w14:textId="77777777" w:rsidR="00916E1B" w:rsidRDefault="00916E1B" w:rsidP="00916E1B"/>
    <w:p w14:paraId="03891AA4" w14:textId="77777777" w:rsidR="00916E1B" w:rsidRDefault="00916E1B" w:rsidP="00916E1B"/>
    <w:p w14:paraId="3DCFB3E2" w14:textId="77777777" w:rsidR="00916E1B" w:rsidRDefault="00916E1B" w:rsidP="00916E1B"/>
    <w:p w14:paraId="6434C8AE" w14:textId="77777777" w:rsidR="00916E1B" w:rsidRDefault="00916E1B" w:rsidP="00916E1B"/>
    <w:p w14:paraId="5803A469" w14:textId="77777777" w:rsidR="00916E1B" w:rsidRDefault="00916E1B" w:rsidP="00916E1B">
      <w:pPr>
        <w:sectPr w:rsidR="00916E1B" w:rsidSect="00FF4BC4">
          <w:footerReference w:type="default" r:id="rId17"/>
          <w:pgSz w:w="11905" w:h="16837"/>
          <w:pgMar w:top="709" w:right="1134" w:bottom="1877" w:left="1134" w:header="1134" w:footer="546" w:gutter="0"/>
          <w:pgNumType w:start="1"/>
          <w:cols w:space="720"/>
          <w:docGrid w:linePitch="360"/>
        </w:sectPr>
      </w:pPr>
    </w:p>
    <w:p w14:paraId="1EC72AE3" w14:textId="77777777" w:rsidR="00916E1B" w:rsidRPr="00E778E1" w:rsidRDefault="00916E1B" w:rsidP="00916E1B">
      <w:pPr>
        <w:snapToGrid w:val="0"/>
        <w:spacing w:after="144"/>
        <w:jc w:val="center"/>
        <w:rPr>
          <w:rFonts w:cs="Arial"/>
          <w:b/>
          <w:iCs/>
          <w:shd w:val="clear" w:color="auto" w:fill="FFFFFF"/>
        </w:rPr>
      </w:pPr>
      <w:r w:rsidRPr="00E778E1">
        <w:rPr>
          <w:rFonts w:cs="Arial"/>
          <w:b/>
          <w:iCs/>
          <w:shd w:val="clear" w:color="auto" w:fill="FFFFFF"/>
        </w:rPr>
        <w:t xml:space="preserve">МАТЕРИАЛЫ ПО ОБОСНОВАНИЮ ПРОЕКТА ГЕНЕРАЛЬНОГО ПЛАНА СЕЛЬСКОГО ПОСЕЛЕНИЯ </w:t>
      </w:r>
      <w:r>
        <w:rPr>
          <w:rFonts w:cs="Arial"/>
          <w:b/>
          <w:iCs/>
          <w:shd w:val="clear" w:color="auto" w:fill="FFFFFF"/>
        </w:rPr>
        <w:t>КУЗЬМИНО-ОТВЕРЖСКИЙ</w:t>
      </w:r>
      <w:r w:rsidRPr="00E778E1">
        <w:rPr>
          <w:rFonts w:cs="Arial"/>
          <w:b/>
          <w:iCs/>
          <w:shd w:val="clear" w:color="auto" w:fill="FFFFFF"/>
        </w:rPr>
        <w:t xml:space="preserve"> СЕЛЬСОВЕТ </w:t>
      </w:r>
      <w:r>
        <w:rPr>
          <w:rFonts w:cs="Arial"/>
          <w:b/>
          <w:iCs/>
          <w:shd w:val="clear" w:color="auto" w:fill="FFFFFF"/>
        </w:rPr>
        <w:t>ЛИПЕЦКОГО</w:t>
      </w:r>
      <w:r w:rsidRPr="00E778E1">
        <w:rPr>
          <w:rFonts w:cs="Arial"/>
          <w:b/>
          <w:iCs/>
          <w:shd w:val="clear" w:color="auto" w:fill="FFFFFF"/>
        </w:rPr>
        <w:t xml:space="preserve"> МУНИЦИПАЛЬНОГО РАЙОНА ЛИПЕЦКОЙ ОБЛАСТИ</w:t>
      </w:r>
      <w:r>
        <w:rPr>
          <w:rFonts w:cs="Arial"/>
          <w:b/>
          <w:iCs/>
          <w:shd w:val="clear" w:color="auto" w:fill="FFFFFF"/>
        </w:rPr>
        <w:t xml:space="preserve"> РОССИЙСКОЙ ФЕДЕРАЦИИ</w:t>
      </w:r>
    </w:p>
    <w:p w14:paraId="59C4F8AA" w14:textId="77777777" w:rsidR="00916E1B" w:rsidRPr="00E778E1" w:rsidRDefault="00916E1B" w:rsidP="00916E1B">
      <w:pPr>
        <w:ind w:firstLine="709"/>
        <w:jc w:val="both"/>
        <w:rPr>
          <w:rFonts w:cs="Arial"/>
          <w:iCs/>
        </w:rPr>
      </w:pPr>
      <w:r w:rsidRPr="00E778E1">
        <w:rPr>
          <w:rFonts w:cs="Arial"/>
          <w:iCs/>
        </w:rPr>
        <w:t>Настоящий проект разработан авторским коллективом ООО «</w:t>
      </w:r>
      <w:r>
        <w:rPr>
          <w:rFonts w:cs="Arial"/>
          <w:iCs/>
        </w:rPr>
        <w:t>ЗЕМПРОЕКТ</w:t>
      </w:r>
      <w:r w:rsidRPr="00E778E1">
        <w:rPr>
          <w:rFonts w:cs="Arial"/>
          <w:iCs/>
        </w:rPr>
        <w:t>»:</w:t>
      </w:r>
    </w:p>
    <w:p w14:paraId="7484866B" w14:textId="77777777" w:rsidR="00916E1B" w:rsidRDefault="00916E1B" w:rsidP="00916E1B">
      <w:pPr>
        <w:ind w:firstLine="720"/>
        <w:jc w:val="center"/>
        <w:rPr>
          <w:color w:val="0000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2"/>
        <w:gridCol w:w="2977"/>
      </w:tblGrid>
      <w:tr w:rsidR="00916E1B" w:rsidRPr="00F074E5" w14:paraId="08A6062F" w14:textId="77777777" w:rsidTr="004F3D71">
        <w:trPr>
          <w:trHeight w:val="80"/>
          <w:jc w:val="center"/>
        </w:trPr>
        <w:tc>
          <w:tcPr>
            <w:tcW w:w="5152" w:type="dxa"/>
            <w:shd w:val="clear" w:color="auto" w:fill="D9D9D9"/>
            <w:vAlign w:val="center"/>
          </w:tcPr>
          <w:p w14:paraId="1B25AFF5" w14:textId="77777777" w:rsidR="00916E1B" w:rsidRPr="000A178D" w:rsidRDefault="00916E1B" w:rsidP="004F3D71">
            <w:pPr>
              <w:spacing w:line="276" w:lineRule="auto"/>
              <w:jc w:val="center"/>
              <w:rPr>
                <w:rFonts w:eastAsia="Calibri"/>
                <w:b/>
              </w:rPr>
            </w:pPr>
            <w:r w:rsidRPr="000A178D">
              <w:rPr>
                <w:rFonts w:eastAsia="Calibri"/>
                <w:b/>
              </w:rPr>
              <w:t>Разделы проекта</w:t>
            </w:r>
          </w:p>
        </w:tc>
        <w:tc>
          <w:tcPr>
            <w:tcW w:w="2977" w:type="dxa"/>
            <w:shd w:val="clear" w:color="auto" w:fill="D9D9D9"/>
            <w:vAlign w:val="center"/>
          </w:tcPr>
          <w:p w14:paraId="0FDC11DD" w14:textId="77777777" w:rsidR="00916E1B" w:rsidRPr="000A178D" w:rsidRDefault="00916E1B" w:rsidP="004F3D71">
            <w:pPr>
              <w:spacing w:line="276" w:lineRule="auto"/>
              <w:jc w:val="center"/>
              <w:rPr>
                <w:b/>
                <w:bCs/>
              </w:rPr>
            </w:pPr>
            <w:r w:rsidRPr="000A178D">
              <w:rPr>
                <w:b/>
                <w:bCs/>
              </w:rPr>
              <w:t>Ответственные исполнители</w:t>
            </w:r>
          </w:p>
        </w:tc>
      </w:tr>
      <w:tr w:rsidR="00916E1B" w:rsidRPr="00F074E5" w14:paraId="15AF917C" w14:textId="77777777" w:rsidTr="004F3D71">
        <w:trPr>
          <w:trHeight w:val="80"/>
          <w:jc w:val="center"/>
        </w:trPr>
        <w:tc>
          <w:tcPr>
            <w:tcW w:w="5152" w:type="dxa"/>
            <w:shd w:val="clear" w:color="auto" w:fill="auto"/>
            <w:vAlign w:val="center"/>
          </w:tcPr>
          <w:p w14:paraId="6447E3B5" w14:textId="77777777" w:rsidR="00916E1B" w:rsidRPr="00F074E5" w:rsidRDefault="00916E1B" w:rsidP="004F3D71">
            <w:pPr>
              <w:spacing w:line="276" w:lineRule="auto"/>
              <w:rPr>
                <w:rFonts w:eastAsia="Calibri"/>
              </w:rPr>
            </w:pPr>
            <w:r w:rsidRPr="00F074E5">
              <w:rPr>
                <w:rFonts w:eastAsia="Calibri"/>
              </w:rPr>
              <w:t>Руководитель проекта</w:t>
            </w:r>
          </w:p>
        </w:tc>
        <w:tc>
          <w:tcPr>
            <w:tcW w:w="2977" w:type="dxa"/>
            <w:shd w:val="clear" w:color="auto" w:fill="auto"/>
            <w:vAlign w:val="center"/>
          </w:tcPr>
          <w:p w14:paraId="34F77E28" w14:textId="77777777" w:rsidR="00916E1B" w:rsidRPr="00F074E5" w:rsidRDefault="00916E1B" w:rsidP="004F3D71">
            <w:pPr>
              <w:spacing w:line="276" w:lineRule="auto"/>
              <w:rPr>
                <w:bCs/>
              </w:rPr>
            </w:pPr>
            <w:r w:rsidRPr="00F074E5">
              <w:rPr>
                <w:bCs/>
              </w:rPr>
              <w:t>Коростелева О.В.</w:t>
            </w:r>
          </w:p>
        </w:tc>
      </w:tr>
      <w:tr w:rsidR="00916E1B" w:rsidRPr="00F074E5" w14:paraId="3B5CA895" w14:textId="77777777" w:rsidTr="004F3D71">
        <w:trPr>
          <w:trHeight w:val="80"/>
          <w:jc w:val="center"/>
        </w:trPr>
        <w:tc>
          <w:tcPr>
            <w:tcW w:w="5152" w:type="dxa"/>
            <w:shd w:val="clear" w:color="auto" w:fill="auto"/>
            <w:vAlign w:val="center"/>
          </w:tcPr>
          <w:p w14:paraId="0B6D0A6E" w14:textId="77777777" w:rsidR="00916E1B" w:rsidRPr="00F074E5" w:rsidRDefault="00916E1B" w:rsidP="004F3D71">
            <w:pPr>
              <w:spacing w:line="276" w:lineRule="auto"/>
              <w:rPr>
                <w:bCs/>
              </w:rPr>
            </w:pPr>
            <w:r w:rsidRPr="00F074E5">
              <w:rPr>
                <w:rFonts w:eastAsia="Calibri"/>
              </w:rPr>
              <w:t>Градостроительная экономика (демография, экономическая база, жилищный фонд, объекты обслуживания населения)</w:t>
            </w:r>
          </w:p>
        </w:tc>
        <w:tc>
          <w:tcPr>
            <w:tcW w:w="2977" w:type="dxa"/>
            <w:shd w:val="clear" w:color="auto" w:fill="auto"/>
            <w:vAlign w:val="center"/>
          </w:tcPr>
          <w:p w14:paraId="7135E344" w14:textId="77777777" w:rsidR="00916E1B" w:rsidRPr="00F074E5" w:rsidRDefault="00916E1B" w:rsidP="004F3D71">
            <w:pPr>
              <w:spacing w:line="276" w:lineRule="auto"/>
              <w:rPr>
                <w:bCs/>
              </w:rPr>
            </w:pPr>
            <w:r>
              <w:rPr>
                <w:bCs/>
              </w:rPr>
              <w:t>Коровина А. А.</w:t>
            </w:r>
          </w:p>
        </w:tc>
      </w:tr>
      <w:tr w:rsidR="00916E1B" w:rsidRPr="00F074E5" w14:paraId="4410951B" w14:textId="77777777" w:rsidTr="004F3D71">
        <w:trPr>
          <w:jc w:val="center"/>
        </w:trPr>
        <w:tc>
          <w:tcPr>
            <w:tcW w:w="5152" w:type="dxa"/>
            <w:shd w:val="clear" w:color="auto" w:fill="auto"/>
            <w:vAlign w:val="center"/>
          </w:tcPr>
          <w:p w14:paraId="6CBC1FC9" w14:textId="77777777" w:rsidR="00916E1B" w:rsidRPr="00F074E5" w:rsidRDefault="00916E1B" w:rsidP="004F3D71">
            <w:pPr>
              <w:spacing w:line="276" w:lineRule="auto"/>
              <w:rPr>
                <w:bCs/>
              </w:rPr>
            </w:pPr>
            <w:r w:rsidRPr="00F074E5">
              <w:rPr>
                <w:rFonts w:eastAsia="Calibri"/>
              </w:rPr>
              <w:t>Земельные ресурсы</w:t>
            </w:r>
          </w:p>
        </w:tc>
        <w:tc>
          <w:tcPr>
            <w:tcW w:w="2977" w:type="dxa"/>
            <w:shd w:val="clear" w:color="auto" w:fill="auto"/>
            <w:vAlign w:val="center"/>
          </w:tcPr>
          <w:p w14:paraId="081C630D" w14:textId="77777777" w:rsidR="00916E1B" w:rsidRPr="00F074E5" w:rsidRDefault="00916E1B" w:rsidP="004F3D71">
            <w:pPr>
              <w:spacing w:line="276" w:lineRule="auto"/>
              <w:rPr>
                <w:bCs/>
              </w:rPr>
            </w:pPr>
            <w:r w:rsidRPr="00F074E5">
              <w:rPr>
                <w:bCs/>
              </w:rPr>
              <w:t>Уваркина И. А.</w:t>
            </w:r>
          </w:p>
        </w:tc>
      </w:tr>
      <w:tr w:rsidR="00916E1B" w:rsidRPr="00F074E5" w14:paraId="36274FB3" w14:textId="77777777" w:rsidTr="004F3D71">
        <w:trPr>
          <w:trHeight w:val="670"/>
          <w:jc w:val="center"/>
        </w:trPr>
        <w:tc>
          <w:tcPr>
            <w:tcW w:w="5152" w:type="dxa"/>
            <w:shd w:val="clear" w:color="auto" w:fill="auto"/>
            <w:vAlign w:val="center"/>
          </w:tcPr>
          <w:p w14:paraId="4B350D2B" w14:textId="77777777" w:rsidR="00916E1B" w:rsidRPr="00F074E5" w:rsidRDefault="00916E1B" w:rsidP="004F3D71">
            <w:pPr>
              <w:spacing w:line="276" w:lineRule="auto"/>
              <w:rPr>
                <w:bCs/>
              </w:rPr>
            </w:pPr>
            <w:r w:rsidRPr="00F074E5">
              <w:rPr>
                <w:rFonts w:eastAsia="Calibri"/>
              </w:rPr>
              <w:t>ГИС-технологии</w:t>
            </w:r>
          </w:p>
        </w:tc>
        <w:tc>
          <w:tcPr>
            <w:tcW w:w="2977" w:type="dxa"/>
            <w:shd w:val="clear" w:color="auto" w:fill="auto"/>
            <w:vAlign w:val="center"/>
          </w:tcPr>
          <w:p w14:paraId="4D46F4BA" w14:textId="77777777" w:rsidR="00916E1B" w:rsidRPr="00F074E5" w:rsidRDefault="00916E1B" w:rsidP="004F3D71">
            <w:pPr>
              <w:spacing w:line="276" w:lineRule="auto"/>
              <w:rPr>
                <w:bCs/>
              </w:rPr>
            </w:pPr>
            <w:r w:rsidRPr="00F074E5">
              <w:rPr>
                <w:bCs/>
              </w:rPr>
              <w:t>Мордовкина Е. Н.</w:t>
            </w:r>
          </w:p>
        </w:tc>
      </w:tr>
      <w:tr w:rsidR="00916E1B" w:rsidRPr="00F074E5" w14:paraId="33E9C18C" w14:textId="77777777" w:rsidTr="004F3D71">
        <w:trPr>
          <w:trHeight w:val="708"/>
          <w:jc w:val="center"/>
        </w:trPr>
        <w:tc>
          <w:tcPr>
            <w:tcW w:w="5152" w:type="dxa"/>
            <w:shd w:val="clear" w:color="auto" w:fill="auto"/>
            <w:vAlign w:val="center"/>
          </w:tcPr>
          <w:p w14:paraId="1D294E7C" w14:textId="77777777" w:rsidR="00916E1B" w:rsidRPr="00F074E5" w:rsidRDefault="00916E1B" w:rsidP="004F3D71">
            <w:pPr>
              <w:spacing w:line="276" w:lineRule="auto"/>
              <w:rPr>
                <w:bCs/>
              </w:rPr>
            </w:pPr>
            <w:r w:rsidRPr="00F074E5">
              <w:rPr>
                <w:rFonts w:eastAsia="Calibri"/>
              </w:rPr>
              <w:t>Архитектурно-планировочные разделы</w:t>
            </w:r>
          </w:p>
        </w:tc>
        <w:tc>
          <w:tcPr>
            <w:tcW w:w="2977" w:type="dxa"/>
            <w:shd w:val="clear" w:color="auto" w:fill="auto"/>
            <w:vAlign w:val="center"/>
          </w:tcPr>
          <w:p w14:paraId="54B4B753" w14:textId="77777777" w:rsidR="00916E1B" w:rsidRPr="00F074E5" w:rsidRDefault="00916E1B" w:rsidP="004F3D71">
            <w:pPr>
              <w:spacing w:line="276" w:lineRule="auto"/>
              <w:rPr>
                <w:bCs/>
              </w:rPr>
            </w:pPr>
            <w:r w:rsidRPr="00F074E5">
              <w:rPr>
                <w:bCs/>
              </w:rPr>
              <w:t>Праздничных И. А.</w:t>
            </w:r>
          </w:p>
        </w:tc>
      </w:tr>
      <w:tr w:rsidR="00916E1B" w:rsidRPr="00F074E5" w14:paraId="29481B3C" w14:textId="77777777" w:rsidTr="004F3D71">
        <w:trPr>
          <w:jc w:val="center"/>
        </w:trPr>
        <w:tc>
          <w:tcPr>
            <w:tcW w:w="5152" w:type="dxa"/>
            <w:shd w:val="clear" w:color="auto" w:fill="auto"/>
            <w:vAlign w:val="center"/>
          </w:tcPr>
          <w:p w14:paraId="29B2DBE5" w14:textId="77777777" w:rsidR="00916E1B" w:rsidRPr="00F074E5" w:rsidRDefault="00916E1B" w:rsidP="004F3D71">
            <w:pPr>
              <w:spacing w:line="276" w:lineRule="auto"/>
              <w:rPr>
                <w:bCs/>
              </w:rPr>
            </w:pPr>
            <w:r w:rsidRPr="00F074E5">
              <w:rPr>
                <w:rFonts w:eastAsia="Calibri"/>
              </w:rPr>
              <w:t>Природные условия и ресурсы. Экологическое состояние и природоохранные мероприятия</w:t>
            </w:r>
          </w:p>
        </w:tc>
        <w:tc>
          <w:tcPr>
            <w:tcW w:w="2977" w:type="dxa"/>
            <w:shd w:val="clear" w:color="auto" w:fill="auto"/>
            <w:vAlign w:val="center"/>
          </w:tcPr>
          <w:p w14:paraId="4DAAB755" w14:textId="77777777" w:rsidR="00916E1B" w:rsidRPr="00F074E5" w:rsidRDefault="00916E1B" w:rsidP="004F3D71">
            <w:pPr>
              <w:spacing w:line="276" w:lineRule="auto"/>
              <w:rPr>
                <w:bCs/>
              </w:rPr>
            </w:pPr>
            <w:r w:rsidRPr="00F074E5">
              <w:rPr>
                <w:bCs/>
              </w:rPr>
              <w:t>Козлова Е. В.</w:t>
            </w:r>
          </w:p>
        </w:tc>
      </w:tr>
      <w:tr w:rsidR="00916E1B" w:rsidRPr="00F074E5" w14:paraId="4FF11DF2" w14:textId="77777777" w:rsidTr="004F3D71">
        <w:trPr>
          <w:jc w:val="center"/>
        </w:trPr>
        <w:tc>
          <w:tcPr>
            <w:tcW w:w="5152" w:type="dxa"/>
            <w:shd w:val="clear" w:color="auto" w:fill="auto"/>
            <w:vAlign w:val="center"/>
          </w:tcPr>
          <w:p w14:paraId="4E49A117" w14:textId="77777777" w:rsidR="00916E1B" w:rsidRPr="00F074E5" w:rsidRDefault="00916E1B" w:rsidP="004F3D71">
            <w:pPr>
              <w:spacing w:line="276" w:lineRule="auto"/>
              <w:rPr>
                <w:bCs/>
              </w:rPr>
            </w:pPr>
            <w:r w:rsidRPr="00F074E5">
              <w:rPr>
                <w:bCs/>
              </w:rPr>
              <w:t>Транспортная и инженерная инфраструктуры</w:t>
            </w:r>
          </w:p>
        </w:tc>
        <w:tc>
          <w:tcPr>
            <w:tcW w:w="2977" w:type="dxa"/>
            <w:shd w:val="clear" w:color="auto" w:fill="auto"/>
            <w:vAlign w:val="center"/>
          </w:tcPr>
          <w:p w14:paraId="79B5D674" w14:textId="77777777" w:rsidR="00916E1B" w:rsidRPr="00F074E5" w:rsidRDefault="00916E1B" w:rsidP="004F3D71">
            <w:pPr>
              <w:spacing w:line="276" w:lineRule="auto"/>
              <w:rPr>
                <w:bCs/>
              </w:rPr>
            </w:pPr>
            <w:r w:rsidRPr="00F074E5">
              <w:rPr>
                <w:bCs/>
              </w:rPr>
              <w:t>Окороков М. А.</w:t>
            </w:r>
          </w:p>
        </w:tc>
      </w:tr>
    </w:tbl>
    <w:p w14:paraId="7016A5DA" w14:textId="77777777" w:rsidR="00916E1B" w:rsidRDefault="00916E1B" w:rsidP="00916E1B">
      <w:pPr>
        <w:spacing w:line="360" w:lineRule="auto"/>
        <w:ind w:firstLine="567"/>
        <w:jc w:val="center"/>
        <w:rPr>
          <w:b/>
          <w:szCs w:val="26"/>
        </w:rPr>
      </w:pPr>
    </w:p>
    <w:p w14:paraId="2FE58D57" w14:textId="77777777" w:rsidR="00916E1B" w:rsidRDefault="00916E1B" w:rsidP="00916E1B">
      <w:pPr>
        <w:spacing w:line="360" w:lineRule="auto"/>
        <w:ind w:firstLine="567"/>
        <w:jc w:val="center"/>
        <w:rPr>
          <w:b/>
          <w:sz w:val="26"/>
          <w:szCs w:val="26"/>
        </w:rPr>
        <w:sectPr w:rsidR="00916E1B" w:rsidSect="006248C8">
          <w:headerReference w:type="default" r:id="rId18"/>
          <w:footerReference w:type="default" r:id="rId19"/>
          <w:pgSz w:w="11906" w:h="16838"/>
          <w:pgMar w:top="1134" w:right="850" w:bottom="1134" w:left="1701" w:header="708" w:footer="708" w:gutter="0"/>
          <w:pgNumType w:start="3"/>
          <w:cols w:space="708"/>
          <w:docGrid w:linePitch="360"/>
        </w:sectPr>
      </w:pPr>
    </w:p>
    <w:p w14:paraId="146C00E0" w14:textId="77777777" w:rsidR="00916E1B" w:rsidRDefault="00916E1B" w:rsidP="00916E1B">
      <w:pPr>
        <w:spacing w:after="120" w:line="360" w:lineRule="auto"/>
        <w:ind w:firstLine="567"/>
        <w:jc w:val="center"/>
        <w:rPr>
          <w:b/>
          <w:sz w:val="26"/>
          <w:szCs w:val="26"/>
        </w:rPr>
      </w:pPr>
      <w:r w:rsidRPr="008B2CCC">
        <w:rPr>
          <w:b/>
          <w:sz w:val="26"/>
          <w:szCs w:val="26"/>
        </w:rPr>
        <w:t xml:space="preserve">Состав </w:t>
      </w:r>
      <w:r>
        <w:rPr>
          <w:b/>
          <w:sz w:val="26"/>
          <w:szCs w:val="26"/>
        </w:rPr>
        <w:t>проекта генерального плана сельского поселения</w:t>
      </w:r>
    </w:p>
    <w:tbl>
      <w:tblPr>
        <w:tblW w:w="10207" w:type="dxa"/>
        <w:jc w:val="center"/>
        <w:tblBorders>
          <w:top w:val="single" w:sz="4" w:space="0" w:color="000001"/>
          <w:left w:val="single" w:sz="4" w:space="0" w:color="000001"/>
          <w:bottom w:val="single" w:sz="4" w:space="0" w:color="000001"/>
        </w:tblBorders>
        <w:tblLayout w:type="fixed"/>
        <w:tblCellMar>
          <w:left w:w="10" w:type="dxa"/>
          <w:right w:w="10" w:type="dxa"/>
        </w:tblCellMar>
        <w:tblLook w:val="0000" w:firstRow="0" w:lastRow="0" w:firstColumn="0" w:lastColumn="0" w:noHBand="0" w:noVBand="0"/>
      </w:tblPr>
      <w:tblGrid>
        <w:gridCol w:w="1418"/>
        <w:gridCol w:w="6237"/>
        <w:gridCol w:w="2552"/>
      </w:tblGrid>
      <w:tr w:rsidR="00916E1B" w:rsidRPr="00240957" w14:paraId="3C13CDFA" w14:textId="77777777" w:rsidTr="004F3D71">
        <w:trPr>
          <w:trHeight w:val="390"/>
          <w:jc w:val="center"/>
        </w:trPr>
        <w:tc>
          <w:tcPr>
            <w:tcW w:w="1418" w:type="dxa"/>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vAlign w:val="center"/>
          </w:tcPr>
          <w:p w14:paraId="0E6A42AE" w14:textId="77777777" w:rsidR="00916E1B" w:rsidRPr="00240957" w:rsidRDefault="00916E1B" w:rsidP="004F3D71">
            <w:pPr>
              <w:pStyle w:val="a8"/>
              <w:spacing w:after="0" w:line="360" w:lineRule="auto"/>
              <w:ind w:left="-108" w:right="-108"/>
              <w:jc w:val="center"/>
              <w:rPr>
                <w:rFonts w:ascii="Times New Roman" w:hAnsi="Times New Roman" w:cs="Times New Roman"/>
                <w:b/>
                <w:sz w:val="24"/>
                <w:szCs w:val="24"/>
              </w:rPr>
            </w:pPr>
            <w:r w:rsidRPr="00240957">
              <w:rPr>
                <w:rFonts w:ascii="Times New Roman" w:hAnsi="Times New Roman" w:cs="Times New Roman"/>
                <w:b/>
                <w:sz w:val="24"/>
                <w:szCs w:val="24"/>
              </w:rPr>
              <w:t>№ тома</w:t>
            </w:r>
          </w:p>
        </w:tc>
        <w:tc>
          <w:tcPr>
            <w:tcW w:w="6237" w:type="dxa"/>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vAlign w:val="center"/>
          </w:tcPr>
          <w:p w14:paraId="1D8CD49F" w14:textId="77777777" w:rsidR="00916E1B" w:rsidRPr="00240957" w:rsidRDefault="00916E1B" w:rsidP="004F3D71">
            <w:pPr>
              <w:pStyle w:val="a8"/>
              <w:spacing w:after="0" w:line="360" w:lineRule="auto"/>
              <w:ind w:left="-108" w:right="-108"/>
              <w:jc w:val="center"/>
              <w:rPr>
                <w:rFonts w:ascii="Times New Roman" w:hAnsi="Times New Roman" w:cs="Times New Roman"/>
                <w:b/>
                <w:sz w:val="24"/>
                <w:szCs w:val="24"/>
              </w:rPr>
            </w:pPr>
            <w:r w:rsidRPr="00240957">
              <w:rPr>
                <w:rFonts w:ascii="Times New Roman" w:hAnsi="Times New Roman" w:cs="Times New Roman"/>
                <w:b/>
                <w:sz w:val="24"/>
                <w:szCs w:val="24"/>
              </w:rPr>
              <w:t>Наименование</w:t>
            </w:r>
          </w:p>
        </w:tc>
        <w:tc>
          <w:tcPr>
            <w:tcW w:w="2552" w:type="dxa"/>
            <w:tcBorders>
              <w:top w:val="single" w:sz="4" w:space="0" w:color="000001"/>
              <w:left w:val="single" w:sz="4" w:space="0" w:color="000001"/>
              <w:bottom w:val="single" w:sz="4" w:space="0" w:color="000001"/>
              <w:right w:val="single" w:sz="4" w:space="0" w:color="000001"/>
            </w:tcBorders>
            <w:shd w:val="clear" w:color="auto" w:fill="D9D9D9"/>
            <w:tcMar>
              <w:top w:w="0" w:type="dxa"/>
              <w:left w:w="108" w:type="dxa"/>
              <w:bottom w:w="0" w:type="dxa"/>
              <w:right w:w="108" w:type="dxa"/>
            </w:tcMar>
            <w:vAlign w:val="center"/>
          </w:tcPr>
          <w:p w14:paraId="3EC58F36" w14:textId="77777777" w:rsidR="00916E1B" w:rsidRPr="00240957" w:rsidRDefault="00916E1B" w:rsidP="004F3D71">
            <w:pPr>
              <w:pStyle w:val="a8"/>
              <w:spacing w:after="0" w:line="360" w:lineRule="auto"/>
              <w:ind w:left="-108" w:right="-108"/>
              <w:jc w:val="center"/>
              <w:rPr>
                <w:rFonts w:ascii="Times New Roman" w:hAnsi="Times New Roman" w:cs="Times New Roman"/>
                <w:b/>
                <w:sz w:val="24"/>
                <w:szCs w:val="24"/>
              </w:rPr>
            </w:pPr>
            <w:r w:rsidRPr="00240957">
              <w:rPr>
                <w:rFonts w:ascii="Times New Roman" w:hAnsi="Times New Roman" w:cs="Times New Roman"/>
                <w:b/>
                <w:sz w:val="24"/>
                <w:szCs w:val="24"/>
              </w:rPr>
              <w:t>Примечания</w:t>
            </w:r>
          </w:p>
        </w:tc>
      </w:tr>
      <w:tr w:rsidR="00916E1B" w:rsidRPr="00240957" w14:paraId="32E4368A" w14:textId="77777777" w:rsidTr="004F3D71">
        <w:trPr>
          <w:trHeight w:val="77"/>
          <w:jc w:val="center"/>
        </w:trPr>
        <w:tc>
          <w:tcPr>
            <w:tcW w:w="10207" w:type="dxa"/>
            <w:gridSpan w:val="3"/>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5ED1D4F9" w14:textId="77777777" w:rsidR="00916E1B" w:rsidRPr="00240957" w:rsidRDefault="00916E1B" w:rsidP="004F3D71">
            <w:pPr>
              <w:pStyle w:val="a8"/>
              <w:spacing w:after="0" w:line="360" w:lineRule="auto"/>
              <w:ind w:left="-74"/>
              <w:jc w:val="center"/>
              <w:rPr>
                <w:rFonts w:ascii="Times New Roman" w:hAnsi="Times New Roman" w:cs="Times New Roman"/>
                <w:b/>
                <w:sz w:val="24"/>
                <w:szCs w:val="24"/>
                <w:lang w:val="ru-RU"/>
              </w:rPr>
            </w:pPr>
            <w:r w:rsidRPr="00240957">
              <w:rPr>
                <w:rFonts w:ascii="Times New Roman" w:hAnsi="Times New Roman" w:cs="Times New Roman"/>
                <w:b/>
                <w:sz w:val="24"/>
                <w:szCs w:val="24"/>
                <w:lang w:val="ru-RU"/>
              </w:rPr>
              <w:t>Генеральный план сельского поселения Кузьмино-Отвержский сельсовет Липецкого муниципального района Липецкой области Российской Федерации</w:t>
            </w:r>
          </w:p>
        </w:tc>
      </w:tr>
      <w:tr w:rsidR="00916E1B" w:rsidRPr="00240957" w14:paraId="63DE1934" w14:textId="77777777" w:rsidTr="004F3D71">
        <w:trPr>
          <w:trHeight w:val="77"/>
          <w:jc w:val="center"/>
        </w:trPr>
        <w:tc>
          <w:tcPr>
            <w:tcW w:w="1418" w:type="dxa"/>
            <w:vMerge w:val="restart"/>
            <w:tcBorders>
              <w:left w:val="single" w:sz="4" w:space="0" w:color="000001"/>
            </w:tcBorders>
            <w:shd w:val="clear" w:color="auto" w:fill="auto"/>
            <w:tcMar>
              <w:top w:w="0" w:type="dxa"/>
              <w:left w:w="108" w:type="dxa"/>
              <w:bottom w:w="0" w:type="dxa"/>
              <w:right w:w="108" w:type="dxa"/>
            </w:tcMar>
            <w:vAlign w:val="center"/>
          </w:tcPr>
          <w:p w14:paraId="780D1D0D" w14:textId="77777777" w:rsidR="00916E1B" w:rsidRPr="00240957" w:rsidRDefault="00916E1B" w:rsidP="004F3D71">
            <w:pPr>
              <w:pStyle w:val="a8"/>
              <w:spacing w:after="0" w:line="360" w:lineRule="auto"/>
              <w:ind w:left="-74" w:right="-143"/>
              <w:jc w:val="center"/>
              <w:rPr>
                <w:rFonts w:ascii="Times New Roman" w:hAnsi="Times New Roman" w:cs="Times New Roman"/>
                <w:sz w:val="24"/>
                <w:szCs w:val="24"/>
                <w:lang w:val="ru-RU"/>
              </w:rPr>
            </w:pPr>
          </w:p>
        </w:tc>
        <w:tc>
          <w:tcPr>
            <w:tcW w:w="6237" w:type="dxa"/>
            <w:tcBorders>
              <w:left w:val="single" w:sz="4" w:space="0" w:color="000001"/>
              <w:bottom w:val="single" w:sz="4" w:space="0" w:color="000001"/>
            </w:tcBorders>
            <w:shd w:val="clear" w:color="auto" w:fill="auto"/>
            <w:tcMar>
              <w:top w:w="0" w:type="dxa"/>
              <w:left w:w="108" w:type="dxa"/>
              <w:bottom w:w="0" w:type="dxa"/>
              <w:right w:w="108" w:type="dxa"/>
            </w:tcMar>
            <w:vAlign w:val="center"/>
          </w:tcPr>
          <w:p w14:paraId="2A208285" w14:textId="77777777" w:rsidR="00916E1B" w:rsidRPr="00240957" w:rsidRDefault="00916E1B" w:rsidP="004F3D71">
            <w:pPr>
              <w:pStyle w:val="a8"/>
              <w:spacing w:after="0" w:line="360" w:lineRule="auto"/>
              <w:ind w:left="-73"/>
              <w:rPr>
                <w:rFonts w:ascii="Times New Roman" w:hAnsi="Times New Roman" w:cs="Times New Roman"/>
                <w:sz w:val="24"/>
                <w:szCs w:val="24"/>
                <w:lang w:val="ru-RU"/>
              </w:rPr>
            </w:pPr>
            <w:r w:rsidRPr="00240957">
              <w:rPr>
                <w:rFonts w:ascii="Times New Roman" w:hAnsi="Times New Roman" w:cs="Times New Roman"/>
                <w:sz w:val="24"/>
                <w:szCs w:val="24"/>
                <w:lang w:val="ru-RU"/>
              </w:rPr>
              <w:t>Книга 1. Положение о территориальном планировании</w:t>
            </w:r>
          </w:p>
        </w:tc>
        <w:tc>
          <w:tcPr>
            <w:tcW w:w="2552"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3C3BF977" w14:textId="77777777" w:rsidR="00916E1B" w:rsidRPr="00240957" w:rsidRDefault="00916E1B" w:rsidP="004F3D71">
            <w:pPr>
              <w:pStyle w:val="a8"/>
              <w:spacing w:after="0" w:line="360" w:lineRule="auto"/>
              <w:jc w:val="center"/>
              <w:rPr>
                <w:rFonts w:ascii="Times New Roman" w:hAnsi="Times New Roman" w:cs="Times New Roman"/>
                <w:sz w:val="24"/>
                <w:szCs w:val="24"/>
                <w:lang w:val="ru-RU"/>
              </w:rPr>
            </w:pPr>
          </w:p>
        </w:tc>
      </w:tr>
      <w:tr w:rsidR="00916E1B" w:rsidRPr="00240957" w14:paraId="035902E5" w14:textId="77777777" w:rsidTr="004F3D71">
        <w:trPr>
          <w:trHeight w:val="412"/>
          <w:jc w:val="center"/>
        </w:trPr>
        <w:tc>
          <w:tcPr>
            <w:tcW w:w="1418" w:type="dxa"/>
            <w:vMerge/>
            <w:tcBorders>
              <w:left w:val="single" w:sz="4" w:space="0" w:color="000001"/>
            </w:tcBorders>
            <w:shd w:val="clear" w:color="auto" w:fill="auto"/>
            <w:tcMar>
              <w:top w:w="0" w:type="dxa"/>
              <w:left w:w="108" w:type="dxa"/>
              <w:bottom w:w="0" w:type="dxa"/>
              <w:right w:w="108" w:type="dxa"/>
            </w:tcMar>
            <w:vAlign w:val="center"/>
          </w:tcPr>
          <w:p w14:paraId="5A79CAF6" w14:textId="77777777" w:rsidR="00916E1B" w:rsidRPr="00240957" w:rsidRDefault="00916E1B" w:rsidP="004F3D71">
            <w:pPr>
              <w:pStyle w:val="a8"/>
              <w:spacing w:after="0" w:line="360" w:lineRule="auto"/>
              <w:ind w:left="-74" w:right="-143"/>
              <w:jc w:val="center"/>
              <w:rPr>
                <w:rFonts w:ascii="Times New Roman" w:hAnsi="Times New Roman" w:cs="Times New Roman"/>
                <w:sz w:val="24"/>
                <w:szCs w:val="24"/>
                <w:lang w:val="ru-RU"/>
              </w:rPr>
            </w:pPr>
          </w:p>
        </w:tc>
        <w:tc>
          <w:tcPr>
            <w:tcW w:w="6237" w:type="dxa"/>
            <w:tcBorders>
              <w:left w:val="single" w:sz="4" w:space="0" w:color="000001"/>
            </w:tcBorders>
            <w:shd w:val="clear" w:color="auto" w:fill="auto"/>
            <w:tcMar>
              <w:top w:w="0" w:type="dxa"/>
              <w:left w:w="108" w:type="dxa"/>
              <w:bottom w:w="0" w:type="dxa"/>
              <w:right w:w="108" w:type="dxa"/>
            </w:tcMar>
            <w:vAlign w:val="center"/>
          </w:tcPr>
          <w:p w14:paraId="0D6C2EDD" w14:textId="77777777" w:rsidR="00916E1B" w:rsidRPr="00240957" w:rsidRDefault="00916E1B" w:rsidP="004F3D71">
            <w:pPr>
              <w:pStyle w:val="a8"/>
              <w:spacing w:after="0" w:line="360" w:lineRule="auto"/>
              <w:ind w:left="-73"/>
              <w:rPr>
                <w:rFonts w:ascii="Times New Roman" w:hAnsi="Times New Roman" w:cs="Times New Roman"/>
                <w:sz w:val="24"/>
                <w:szCs w:val="24"/>
              </w:rPr>
            </w:pPr>
            <w:r w:rsidRPr="00240957">
              <w:rPr>
                <w:rFonts w:ascii="Times New Roman" w:hAnsi="Times New Roman" w:cs="Times New Roman"/>
                <w:sz w:val="24"/>
                <w:szCs w:val="24"/>
              </w:rPr>
              <w:t>Книга 2. Материалы</w:t>
            </w:r>
            <w:r w:rsidRPr="00240957">
              <w:rPr>
                <w:rFonts w:ascii="Times New Roman" w:hAnsi="Times New Roman" w:cs="Times New Roman"/>
                <w:sz w:val="24"/>
                <w:szCs w:val="24"/>
                <w:lang w:val="ru-RU"/>
              </w:rPr>
              <w:t xml:space="preserve"> </w:t>
            </w:r>
            <w:r w:rsidRPr="00240957">
              <w:rPr>
                <w:rFonts w:ascii="Times New Roman" w:hAnsi="Times New Roman" w:cs="Times New Roman"/>
                <w:sz w:val="24"/>
                <w:szCs w:val="24"/>
              </w:rPr>
              <w:t>по</w:t>
            </w:r>
            <w:r w:rsidRPr="00240957">
              <w:rPr>
                <w:rFonts w:ascii="Times New Roman" w:hAnsi="Times New Roman" w:cs="Times New Roman"/>
                <w:sz w:val="24"/>
                <w:szCs w:val="24"/>
                <w:lang w:val="ru-RU"/>
              </w:rPr>
              <w:t xml:space="preserve"> </w:t>
            </w:r>
            <w:r w:rsidRPr="00240957">
              <w:rPr>
                <w:rFonts w:ascii="Times New Roman" w:hAnsi="Times New Roman" w:cs="Times New Roman"/>
                <w:sz w:val="24"/>
                <w:szCs w:val="24"/>
              </w:rPr>
              <w:t>обоснованию</w:t>
            </w:r>
          </w:p>
        </w:tc>
        <w:tc>
          <w:tcPr>
            <w:tcW w:w="2552" w:type="dxa"/>
            <w:tcBorders>
              <w:left w:val="single" w:sz="4" w:space="0" w:color="000001"/>
              <w:right w:val="single" w:sz="4" w:space="0" w:color="000001"/>
            </w:tcBorders>
            <w:shd w:val="clear" w:color="auto" w:fill="auto"/>
            <w:tcMar>
              <w:top w:w="0" w:type="dxa"/>
              <w:left w:w="108" w:type="dxa"/>
              <w:bottom w:w="0" w:type="dxa"/>
              <w:right w:w="108" w:type="dxa"/>
            </w:tcMar>
            <w:vAlign w:val="center"/>
          </w:tcPr>
          <w:p w14:paraId="0A4E928E" w14:textId="77777777" w:rsidR="00916E1B" w:rsidRPr="00240957" w:rsidRDefault="00916E1B" w:rsidP="004F3D71">
            <w:pPr>
              <w:pStyle w:val="a8"/>
              <w:spacing w:after="0" w:line="360" w:lineRule="auto"/>
              <w:jc w:val="center"/>
              <w:rPr>
                <w:rFonts w:ascii="Times New Roman" w:hAnsi="Times New Roman" w:cs="Times New Roman"/>
                <w:sz w:val="24"/>
                <w:szCs w:val="24"/>
              </w:rPr>
            </w:pPr>
          </w:p>
        </w:tc>
      </w:tr>
      <w:tr w:rsidR="00916E1B" w:rsidRPr="00240957" w14:paraId="16D27B10" w14:textId="77777777" w:rsidTr="004F3D71">
        <w:trPr>
          <w:trHeight w:val="533"/>
          <w:jc w:val="center"/>
        </w:trPr>
        <w:tc>
          <w:tcPr>
            <w:tcW w:w="141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8D0AC3D" w14:textId="77777777" w:rsidR="00916E1B" w:rsidRPr="00240957" w:rsidRDefault="00916E1B" w:rsidP="004F3D71">
            <w:pPr>
              <w:pStyle w:val="a8"/>
              <w:spacing w:after="0" w:line="360" w:lineRule="auto"/>
              <w:ind w:left="-74" w:right="-143"/>
              <w:jc w:val="center"/>
              <w:rPr>
                <w:rFonts w:ascii="Times New Roman" w:hAnsi="Times New Roman" w:cs="Times New Roman"/>
                <w:sz w:val="24"/>
                <w:szCs w:val="24"/>
              </w:rPr>
            </w:pPr>
          </w:p>
        </w:tc>
        <w:tc>
          <w:tcPr>
            <w:tcW w:w="623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86C579B" w14:textId="77777777" w:rsidR="00916E1B" w:rsidRPr="00240957" w:rsidRDefault="00916E1B" w:rsidP="004F3D71">
            <w:pPr>
              <w:spacing w:line="360" w:lineRule="auto"/>
              <w:ind w:left="-73"/>
              <w:rPr>
                <w:b/>
              </w:rPr>
            </w:pPr>
            <w:r w:rsidRPr="00240957">
              <w:t>Графическая часть</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7F69BF07" w14:textId="77777777" w:rsidR="00916E1B" w:rsidRPr="00240957" w:rsidRDefault="00916E1B" w:rsidP="004F3D71">
            <w:pPr>
              <w:snapToGrid w:val="0"/>
              <w:spacing w:line="360" w:lineRule="auto"/>
              <w:jc w:val="center"/>
            </w:pPr>
          </w:p>
        </w:tc>
      </w:tr>
      <w:tr w:rsidR="00916E1B" w:rsidRPr="00240957" w14:paraId="1BEF0BC2" w14:textId="77777777" w:rsidTr="004F3D71">
        <w:trPr>
          <w:trHeight w:val="532"/>
          <w:jc w:val="center"/>
        </w:trPr>
        <w:tc>
          <w:tcPr>
            <w:tcW w:w="141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3C7D0AF" w14:textId="77777777" w:rsidR="00916E1B" w:rsidRPr="00240957" w:rsidRDefault="00916E1B" w:rsidP="004F3D71">
            <w:pPr>
              <w:pStyle w:val="a8"/>
              <w:spacing w:after="0" w:line="360" w:lineRule="auto"/>
              <w:ind w:left="-74" w:right="-143"/>
              <w:jc w:val="center"/>
              <w:rPr>
                <w:rFonts w:ascii="Times New Roman" w:hAnsi="Times New Roman" w:cs="Times New Roman"/>
                <w:sz w:val="24"/>
                <w:szCs w:val="24"/>
                <w:lang w:val="ru-RU"/>
              </w:rPr>
            </w:pPr>
          </w:p>
        </w:tc>
        <w:tc>
          <w:tcPr>
            <w:tcW w:w="623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39D8212" w14:textId="77777777" w:rsidR="00916E1B" w:rsidRPr="00240957" w:rsidRDefault="00916E1B" w:rsidP="004F3D71">
            <w:pPr>
              <w:spacing w:line="360" w:lineRule="auto"/>
              <w:ind w:left="-73"/>
            </w:pPr>
            <w:r w:rsidRPr="00240957">
              <w:t xml:space="preserve">Электронная версия проекта - </w:t>
            </w:r>
            <w:r w:rsidRPr="00240957">
              <w:rPr>
                <w:lang w:val="en-US"/>
              </w:rPr>
              <w:t>CD</w:t>
            </w:r>
            <w:r w:rsidRPr="00240957">
              <w:t xml:space="preserve"> диск</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0C93C4BC" w14:textId="77777777" w:rsidR="00916E1B" w:rsidRPr="00240957" w:rsidRDefault="00916E1B" w:rsidP="004F3D71">
            <w:pPr>
              <w:snapToGrid w:val="0"/>
              <w:spacing w:line="360" w:lineRule="auto"/>
              <w:jc w:val="center"/>
            </w:pPr>
          </w:p>
        </w:tc>
      </w:tr>
    </w:tbl>
    <w:p w14:paraId="3CA2D271" w14:textId="77777777" w:rsidR="00916E1B" w:rsidRDefault="00916E1B" w:rsidP="00916E1B">
      <w:pPr>
        <w:spacing w:line="360" w:lineRule="auto"/>
        <w:ind w:firstLine="567"/>
        <w:jc w:val="center"/>
        <w:rPr>
          <w:b/>
          <w:sz w:val="26"/>
          <w:szCs w:val="26"/>
        </w:rPr>
      </w:pPr>
    </w:p>
    <w:p w14:paraId="4D6FFF09" w14:textId="77777777" w:rsidR="00916E1B" w:rsidRDefault="00916E1B" w:rsidP="00916E1B">
      <w:pPr>
        <w:spacing w:line="360" w:lineRule="auto"/>
        <w:ind w:firstLine="567"/>
        <w:jc w:val="center"/>
        <w:rPr>
          <w:b/>
          <w:sz w:val="26"/>
          <w:szCs w:val="26"/>
        </w:rPr>
        <w:sectPr w:rsidR="00916E1B">
          <w:pgSz w:w="11906" w:h="16838"/>
          <w:pgMar w:top="1134" w:right="850" w:bottom="1134" w:left="1701" w:header="708" w:footer="708" w:gutter="0"/>
          <w:cols w:space="708"/>
          <w:docGrid w:linePitch="360"/>
        </w:sectPr>
      </w:pPr>
    </w:p>
    <w:p w14:paraId="5C97C8C5" w14:textId="77777777" w:rsidR="00916E1B" w:rsidRPr="001900E5" w:rsidRDefault="00916E1B" w:rsidP="00916E1B">
      <w:pPr>
        <w:spacing w:line="360" w:lineRule="auto"/>
        <w:ind w:firstLine="567"/>
        <w:jc w:val="center"/>
        <w:rPr>
          <w:b/>
          <w:szCs w:val="26"/>
        </w:rPr>
      </w:pPr>
      <w:r w:rsidRPr="001900E5">
        <w:rPr>
          <w:b/>
          <w:szCs w:val="26"/>
        </w:rPr>
        <w:t>Графическая часть:</w:t>
      </w:r>
    </w:p>
    <w:tbl>
      <w:tblPr>
        <w:tblW w:w="9838" w:type="dxa"/>
        <w:jc w:val="center"/>
        <w:tblBorders>
          <w:top w:val="single" w:sz="4" w:space="0" w:color="00000A"/>
          <w:left w:val="single" w:sz="4" w:space="0" w:color="00000A"/>
          <w:bottom w:val="single" w:sz="4" w:space="0" w:color="00000A"/>
          <w:right w:val="single" w:sz="4" w:space="0" w:color="00000A"/>
        </w:tblBorders>
        <w:tblLayout w:type="fixed"/>
        <w:tblCellMar>
          <w:left w:w="10" w:type="dxa"/>
          <w:right w:w="10" w:type="dxa"/>
        </w:tblCellMar>
        <w:tblLook w:val="0000" w:firstRow="0" w:lastRow="0" w:firstColumn="0" w:lastColumn="0" w:noHBand="0" w:noVBand="0"/>
      </w:tblPr>
      <w:tblGrid>
        <w:gridCol w:w="1099"/>
        <w:gridCol w:w="5186"/>
        <w:gridCol w:w="1372"/>
        <w:gridCol w:w="2181"/>
      </w:tblGrid>
      <w:tr w:rsidR="00916E1B" w:rsidRPr="00240957" w14:paraId="63173794" w14:textId="77777777" w:rsidTr="004F3D71">
        <w:trPr>
          <w:trHeight w:val="77"/>
          <w:jc w:val="center"/>
        </w:trPr>
        <w:tc>
          <w:tcPr>
            <w:tcW w:w="1099"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45FE18DD" w14:textId="77777777" w:rsidR="00916E1B" w:rsidRPr="00240957" w:rsidRDefault="00916E1B" w:rsidP="004F3D71">
            <w:pPr>
              <w:ind w:left="-74" w:right="-143"/>
              <w:jc w:val="center"/>
              <w:rPr>
                <w:b/>
              </w:rPr>
            </w:pPr>
            <w:r w:rsidRPr="00240957">
              <w:rPr>
                <w:b/>
              </w:rPr>
              <w:t>№ листа</w:t>
            </w:r>
          </w:p>
        </w:tc>
        <w:tc>
          <w:tcPr>
            <w:tcW w:w="5186"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400CB452" w14:textId="77777777" w:rsidR="00916E1B" w:rsidRPr="00240957" w:rsidRDefault="00916E1B" w:rsidP="004F3D71">
            <w:pPr>
              <w:ind w:left="-74" w:right="-143"/>
              <w:jc w:val="center"/>
              <w:rPr>
                <w:b/>
              </w:rPr>
            </w:pPr>
            <w:r w:rsidRPr="00240957">
              <w:rPr>
                <w:b/>
              </w:rPr>
              <w:t>Наименование</w:t>
            </w:r>
          </w:p>
        </w:tc>
        <w:tc>
          <w:tcPr>
            <w:tcW w:w="1372" w:type="dxa"/>
            <w:tcBorders>
              <w:top w:val="single" w:sz="4" w:space="0" w:color="00000A"/>
              <w:left w:val="single" w:sz="4" w:space="0" w:color="00000A"/>
              <w:bottom w:val="single" w:sz="4" w:space="0" w:color="000001"/>
              <w:right w:val="single" w:sz="4" w:space="0" w:color="000001"/>
            </w:tcBorders>
            <w:shd w:val="clear" w:color="auto" w:fill="D9D9D9"/>
            <w:tcMar>
              <w:top w:w="0" w:type="dxa"/>
              <w:left w:w="108" w:type="dxa"/>
              <w:bottom w:w="0" w:type="dxa"/>
              <w:right w:w="108" w:type="dxa"/>
            </w:tcMar>
            <w:vAlign w:val="center"/>
          </w:tcPr>
          <w:p w14:paraId="426E860E" w14:textId="77777777" w:rsidR="00916E1B" w:rsidRPr="00240957" w:rsidRDefault="00916E1B" w:rsidP="004F3D71">
            <w:pPr>
              <w:ind w:left="-74" w:right="-143"/>
              <w:jc w:val="center"/>
              <w:rPr>
                <w:b/>
              </w:rPr>
            </w:pPr>
            <w:r w:rsidRPr="00240957">
              <w:rPr>
                <w:b/>
              </w:rPr>
              <w:t>Масштаб</w:t>
            </w:r>
          </w:p>
        </w:tc>
        <w:tc>
          <w:tcPr>
            <w:tcW w:w="2181" w:type="dxa"/>
            <w:tcBorders>
              <w:top w:val="single" w:sz="4" w:space="0" w:color="00000A"/>
              <w:left w:val="single" w:sz="4" w:space="0" w:color="00000A"/>
              <w:bottom w:val="single" w:sz="4" w:space="0" w:color="000001"/>
              <w:right w:val="single" w:sz="4" w:space="0" w:color="000001"/>
            </w:tcBorders>
            <w:shd w:val="clear" w:color="auto" w:fill="D9D9D9"/>
            <w:vAlign w:val="center"/>
          </w:tcPr>
          <w:p w14:paraId="25199FE1" w14:textId="77777777" w:rsidR="00916E1B" w:rsidRPr="00240957" w:rsidRDefault="00916E1B" w:rsidP="004F3D71">
            <w:pPr>
              <w:ind w:left="-74" w:right="-143"/>
              <w:jc w:val="center"/>
              <w:rPr>
                <w:b/>
              </w:rPr>
            </w:pPr>
            <w:r w:rsidRPr="00240957">
              <w:rPr>
                <w:b/>
              </w:rPr>
              <w:t>Примечание</w:t>
            </w:r>
          </w:p>
        </w:tc>
      </w:tr>
      <w:tr w:rsidR="00916E1B" w:rsidRPr="00240957" w14:paraId="5A12CD3A" w14:textId="77777777" w:rsidTr="004F3D71">
        <w:trPr>
          <w:trHeight w:val="77"/>
          <w:jc w:val="center"/>
        </w:trPr>
        <w:tc>
          <w:tcPr>
            <w:tcW w:w="1099"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0CBC157D" w14:textId="77777777" w:rsidR="00916E1B" w:rsidRPr="00240957" w:rsidRDefault="00916E1B" w:rsidP="004F3D71">
            <w:pPr>
              <w:ind w:left="-74" w:right="-143"/>
              <w:jc w:val="center"/>
              <w:rPr>
                <w:b/>
              </w:rPr>
            </w:pPr>
            <w:r w:rsidRPr="00240957">
              <w:rPr>
                <w:b/>
              </w:rPr>
              <w:t>1</w:t>
            </w:r>
          </w:p>
        </w:tc>
        <w:tc>
          <w:tcPr>
            <w:tcW w:w="5186"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26912564" w14:textId="77777777" w:rsidR="00916E1B" w:rsidRPr="00240957" w:rsidRDefault="00916E1B" w:rsidP="004F3D71">
            <w:pPr>
              <w:ind w:left="-74" w:right="-143"/>
              <w:jc w:val="center"/>
              <w:rPr>
                <w:b/>
              </w:rPr>
            </w:pPr>
            <w:r w:rsidRPr="00240957">
              <w:rPr>
                <w:b/>
              </w:rPr>
              <w:t>2</w:t>
            </w:r>
          </w:p>
        </w:tc>
        <w:tc>
          <w:tcPr>
            <w:tcW w:w="1372" w:type="dxa"/>
            <w:tcBorders>
              <w:top w:val="single" w:sz="4" w:space="0" w:color="00000A"/>
              <w:left w:val="single" w:sz="4" w:space="0" w:color="00000A"/>
              <w:bottom w:val="single" w:sz="4" w:space="0" w:color="000001"/>
              <w:right w:val="single" w:sz="4" w:space="0" w:color="000001"/>
            </w:tcBorders>
            <w:shd w:val="clear" w:color="auto" w:fill="D9D9D9"/>
            <w:tcMar>
              <w:top w:w="0" w:type="dxa"/>
              <w:left w:w="108" w:type="dxa"/>
              <w:bottom w:w="0" w:type="dxa"/>
              <w:right w:w="108" w:type="dxa"/>
            </w:tcMar>
            <w:vAlign w:val="center"/>
          </w:tcPr>
          <w:p w14:paraId="29544406" w14:textId="77777777" w:rsidR="00916E1B" w:rsidRPr="00240957" w:rsidRDefault="00916E1B" w:rsidP="004F3D71">
            <w:pPr>
              <w:ind w:left="-74" w:right="-143"/>
              <w:jc w:val="center"/>
              <w:rPr>
                <w:b/>
              </w:rPr>
            </w:pPr>
            <w:r w:rsidRPr="00240957">
              <w:rPr>
                <w:b/>
              </w:rPr>
              <w:t>3</w:t>
            </w:r>
          </w:p>
        </w:tc>
        <w:tc>
          <w:tcPr>
            <w:tcW w:w="2181" w:type="dxa"/>
            <w:tcBorders>
              <w:top w:val="single" w:sz="4" w:space="0" w:color="00000A"/>
              <w:left w:val="single" w:sz="4" w:space="0" w:color="00000A"/>
              <w:bottom w:val="single" w:sz="4" w:space="0" w:color="000001"/>
              <w:right w:val="single" w:sz="4" w:space="0" w:color="000001"/>
            </w:tcBorders>
            <w:shd w:val="clear" w:color="auto" w:fill="D9D9D9"/>
            <w:vAlign w:val="center"/>
          </w:tcPr>
          <w:p w14:paraId="20C253BA" w14:textId="77777777" w:rsidR="00916E1B" w:rsidRPr="00240957" w:rsidRDefault="00916E1B" w:rsidP="004F3D71">
            <w:pPr>
              <w:ind w:left="-74" w:right="-143"/>
              <w:jc w:val="center"/>
              <w:rPr>
                <w:b/>
              </w:rPr>
            </w:pPr>
            <w:r w:rsidRPr="00240957">
              <w:rPr>
                <w:b/>
              </w:rPr>
              <w:t>4</w:t>
            </w:r>
          </w:p>
        </w:tc>
      </w:tr>
      <w:tr w:rsidR="00916E1B" w:rsidRPr="00240957" w14:paraId="7BCFFAD3" w14:textId="77777777" w:rsidTr="004F3D71">
        <w:trPr>
          <w:trHeight w:val="77"/>
          <w:jc w:val="center"/>
        </w:trPr>
        <w:tc>
          <w:tcPr>
            <w:tcW w:w="109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E580EED" w14:textId="77777777" w:rsidR="00916E1B" w:rsidRPr="00240957" w:rsidRDefault="00916E1B" w:rsidP="004F3D71">
            <w:pPr>
              <w:pStyle w:val="a8"/>
              <w:spacing w:after="0" w:line="240" w:lineRule="auto"/>
              <w:ind w:left="-74" w:right="-143"/>
              <w:jc w:val="center"/>
              <w:rPr>
                <w:rFonts w:ascii="Times New Roman" w:hAnsi="Times New Roman" w:cs="Times New Roman"/>
                <w:sz w:val="24"/>
                <w:szCs w:val="24"/>
                <w:lang w:val="ru-RU"/>
              </w:rPr>
            </w:pPr>
          </w:p>
        </w:tc>
        <w:tc>
          <w:tcPr>
            <w:tcW w:w="518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341604E" w14:textId="77777777" w:rsidR="00916E1B" w:rsidRPr="00240957" w:rsidRDefault="00916E1B" w:rsidP="004F3D71">
            <w:pPr>
              <w:pStyle w:val="a8"/>
              <w:spacing w:after="0" w:line="240" w:lineRule="auto"/>
              <w:ind w:left="-73"/>
              <w:jc w:val="both"/>
              <w:rPr>
                <w:rFonts w:ascii="Times New Roman" w:hAnsi="Times New Roman" w:cs="Times New Roman"/>
                <w:b/>
                <w:sz w:val="24"/>
                <w:szCs w:val="24"/>
                <w:lang w:val="ru-RU"/>
              </w:rPr>
            </w:pPr>
            <w:r w:rsidRPr="00240957">
              <w:rPr>
                <w:rFonts w:ascii="Times New Roman" w:hAnsi="Times New Roman" w:cs="Times New Roman"/>
                <w:b/>
                <w:sz w:val="24"/>
                <w:szCs w:val="24"/>
                <w:lang w:val="ru-RU"/>
              </w:rPr>
              <w:t>Генеральный план.</w:t>
            </w:r>
          </w:p>
          <w:p w14:paraId="6E1871BD" w14:textId="77777777" w:rsidR="00916E1B" w:rsidRPr="00240957" w:rsidRDefault="00916E1B" w:rsidP="004F3D71">
            <w:pPr>
              <w:pStyle w:val="a8"/>
              <w:spacing w:after="0" w:line="240" w:lineRule="auto"/>
              <w:ind w:left="-73"/>
              <w:jc w:val="both"/>
              <w:rPr>
                <w:rFonts w:ascii="Times New Roman" w:hAnsi="Times New Roman" w:cs="Times New Roman"/>
                <w:sz w:val="24"/>
                <w:szCs w:val="24"/>
                <w:lang w:val="ru-RU"/>
              </w:rPr>
            </w:pPr>
            <w:r w:rsidRPr="00240957">
              <w:rPr>
                <w:rFonts w:ascii="Times New Roman" w:hAnsi="Times New Roman" w:cs="Times New Roman"/>
                <w:b/>
                <w:sz w:val="24"/>
                <w:szCs w:val="24"/>
                <w:lang w:val="ru-RU"/>
              </w:rPr>
              <w:t>К материалам по обоснованию:</w:t>
            </w:r>
          </w:p>
        </w:tc>
        <w:tc>
          <w:tcPr>
            <w:tcW w:w="1372" w:type="dxa"/>
            <w:tcBorders>
              <w:top w:val="single" w:sz="4" w:space="0" w:color="00000A"/>
              <w:left w:val="single" w:sz="4" w:space="0" w:color="00000A"/>
              <w:bottom w:val="single" w:sz="4" w:space="0" w:color="000001"/>
              <w:right w:val="single" w:sz="4" w:space="0" w:color="000001"/>
            </w:tcBorders>
            <w:shd w:val="clear" w:color="auto" w:fill="auto"/>
            <w:tcMar>
              <w:top w:w="0" w:type="dxa"/>
              <w:left w:w="108" w:type="dxa"/>
              <w:bottom w:w="0" w:type="dxa"/>
              <w:right w:w="108" w:type="dxa"/>
            </w:tcMar>
            <w:vAlign w:val="center"/>
          </w:tcPr>
          <w:p w14:paraId="3AD064F5" w14:textId="77777777" w:rsidR="00916E1B" w:rsidRPr="00240957" w:rsidRDefault="00916E1B" w:rsidP="004F3D71">
            <w:pPr>
              <w:pStyle w:val="a8"/>
              <w:spacing w:after="0" w:line="240" w:lineRule="auto"/>
              <w:ind w:left="-108" w:right="-142"/>
              <w:jc w:val="center"/>
              <w:rPr>
                <w:rFonts w:ascii="Times New Roman" w:hAnsi="Times New Roman" w:cs="Times New Roman"/>
                <w:sz w:val="24"/>
                <w:szCs w:val="24"/>
                <w:lang w:val="ru-RU"/>
              </w:rPr>
            </w:pPr>
          </w:p>
        </w:tc>
        <w:tc>
          <w:tcPr>
            <w:tcW w:w="2181" w:type="dxa"/>
            <w:tcBorders>
              <w:top w:val="single" w:sz="4" w:space="0" w:color="00000A"/>
              <w:left w:val="single" w:sz="4" w:space="0" w:color="00000A"/>
              <w:bottom w:val="single" w:sz="4" w:space="0" w:color="000001"/>
              <w:right w:val="single" w:sz="4" w:space="0" w:color="000001"/>
            </w:tcBorders>
            <w:vAlign w:val="center"/>
          </w:tcPr>
          <w:p w14:paraId="67BDEA3C" w14:textId="77777777" w:rsidR="00916E1B" w:rsidRPr="00240957" w:rsidRDefault="00916E1B" w:rsidP="004F3D71">
            <w:pPr>
              <w:pStyle w:val="a8"/>
              <w:spacing w:after="0" w:line="240" w:lineRule="auto"/>
              <w:ind w:left="-108" w:right="-142"/>
              <w:jc w:val="center"/>
              <w:rPr>
                <w:rFonts w:ascii="Times New Roman" w:hAnsi="Times New Roman" w:cs="Times New Roman"/>
                <w:sz w:val="24"/>
                <w:szCs w:val="24"/>
                <w:lang w:val="ru-RU"/>
              </w:rPr>
            </w:pPr>
          </w:p>
        </w:tc>
      </w:tr>
      <w:tr w:rsidR="00916E1B" w:rsidRPr="00240957" w14:paraId="2AEEA68E" w14:textId="77777777" w:rsidTr="004F3D71">
        <w:trPr>
          <w:trHeight w:val="476"/>
          <w:jc w:val="center"/>
        </w:trPr>
        <w:tc>
          <w:tcPr>
            <w:tcW w:w="109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4D67A98" w14:textId="77777777" w:rsidR="00916E1B" w:rsidRPr="00240957" w:rsidRDefault="00916E1B" w:rsidP="004F3D71">
            <w:pPr>
              <w:pStyle w:val="a8"/>
              <w:spacing w:after="0" w:line="240" w:lineRule="auto"/>
              <w:ind w:left="-74" w:right="-143"/>
              <w:jc w:val="center"/>
              <w:rPr>
                <w:rFonts w:ascii="Times New Roman" w:hAnsi="Times New Roman" w:cs="Times New Roman"/>
                <w:b/>
                <w:sz w:val="24"/>
                <w:szCs w:val="24"/>
                <w:lang w:val="ru-RU"/>
              </w:rPr>
            </w:pPr>
            <w:r w:rsidRPr="00240957">
              <w:rPr>
                <w:rFonts w:ascii="Times New Roman" w:hAnsi="Times New Roman" w:cs="Times New Roman"/>
                <w:b/>
                <w:sz w:val="24"/>
                <w:szCs w:val="24"/>
                <w:lang w:val="ru-RU"/>
              </w:rPr>
              <w:t>1</w:t>
            </w:r>
          </w:p>
        </w:tc>
        <w:tc>
          <w:tcPr>
            <w:tcW w:w="518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32A027E" w14:textId="77777777" w:rsidR="00916E1B" w:rsidRPr="00240957" w:rsidRDefault="00916E1B" w:rsidP="004F3D71">
            <w:pPr>
              <w:pStyle w:val="a8"/>
              <w:spacing w:after="0" w:line="240" w:lineRule="auto"/>
              <w:ind w:left="-73"/>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 xml:space="preserve">Карта границ сельского поселения и границ существующих населенных пунктов сельского поселения </w:t>
            </w:r>
            <w:r>
              <w:rPr>
                <w:rFonts w:ascii="Times New Roman" w:hAnsi="Times New Roman" w:cs="Times New Roman"/>
                <w:color w:val="000000"/>
                <w:sz w:val="24"/>
                <w:szCs w:val="24"/>
                <w:lang w:val="ru-RU"/>
              </w:rPr>
              <w:t>Кузьмино-Отвержский</w:t>
            </w:r>
            <w:r w:rsidRPr="00240957">
              <w:rPr>
                <w:rFonts w:ascii="Times New Roman" w:hAnsi="Times New Roman" w:cs="Times New Roman"/>
                <w:color w:val="000000"/>
                <w:sz w:val="24"/>
                <w:szCs w:val="24"/>
                <w:lang w:val="ru-RU"/>
              </w:rPr>
              <w:t xml:space="preserve"> сельсовет</w:t>
            </w:r>
          </w:p>
        </w:tc>
        <w:tc>
          <w:tcPr>
            <w:tcW w:w="1372" w:type="dxa"/>
            <w:tcBorders>
              <w:top w:val="single" w:sz="4" w:space="0" w:color="00000A"/>
              <w:left w:val="single" w:sz="4" w:space="0" w:color="00000A"/>
              <w:bottom w:val="single" w:sz="4" w:space="0" w:color="000001"/>
              <w:right w:val="single" w:sz="4" w:space="0" w:color="000001"/>
            </w:tcBorders>
            <w:shd w:val="clear" w:color="auto" w:fill="auto"/>
            <w:tcMar>
              <w:top w:w="0" w:type="dxa"/>
              <w:left w:w="108" w:type="dxa"/>
              <w:bottom w:w="0" w:type="dxa"/>
              <w:right w:w="108" w:type="dxa"/>
            </w:tcMar>
            <w:vAlign w:val="center"/>
          </w:tcPr>
          <w:p w14:paraId="5DAE7D8E" w14:textId="77777777" w:rsidR="00916E1B" w:rsidRPr="00240957" w:rsidRDefault="00916E1B" w:rsidP="004F3D71">
            <w:pPr>
              <w:pStyle w:val="a8"/>
              <w:spacing w:after="0" w:line="240" w:lineRule="auto"/>
              <w:ind w:left="-108" w:right="-142"/>
              <w:jc w:val="center"/>
              <w:rPr>
                <w:rFonts w:ascii="Times New Roman" w:hAnsi="Times New Roman" w:cs="Times New Roman"/>
                <w:color w:val="000000"/>
                <w:sz w:val="24"/>
                <w:szCs w:val="24"/>
              </w:rPr>
            </w:pPr>
            <w:r w:rsidRPr="00240957">
              <w:rPr>
                <w:rFonts w:ascii="Times New Roman" w:hAnsi="Times New Roman" w:cs="Times New Roman"/>
                <w:color w:val="000000"/>
                <w:sz w:val="24"/>
                <w:szCs w:val="24"/>
              </w:rPr>
              <w:t>М 1:</w:t>
            </w:r>
            <w:r>
              <w:rPr>
                <w:rFonts w:ascii="Times New Roman" w:hAnsi="Times New Roman" w:cs="Times New Roman"/>
                <w:color w:val="000000"/>
                <w:sz w:val="24"/>
                <w:szCs w:val="24"/>
                <w:lang w:val="ru-RU"/>
              </w:rPr>
              <w:t>25</w:t>
            </w:r>
            <w:r w:rsidRPr="00240957">
              <w:rPr>
                <w:rFonts w:ascii="Times New Roman" w:hAnsi="Times New Roman" w:cs="Times New Roman"/>
                <w:color w:val="000000"/>
                <w:sz w:val="24"/>
                <w:szCs w:val="24"/>
                <w:lang w:val="ru-RU"/>
              </w:rPr>
              <w:t xml:space="preserve"> </w:t>
            </w:r>
            <w:r w:rsidRPr="00240957">
              <w:rPr>
                <w:rFonts w:ascii="Times New Roman" w:hAnsi="Times New Roman" w:cs="Times New Roman"/>
                <w:color w:val="000000"/>
                <w:sz w:val="24"/>
                <w:szCs w:val="24"/>
              </w:rPr>
              <w:t>000</w:t>
            </w:r>
          </w:p>
        </w:tc>
        <w:tc>
          <w:tcPr>
            <w:tcW w:w="2181" w:type="dxa"/>
            <w:tcBorders>
              <w:top w:val="single" w:sz="4" w:space="0" w:color="00000A"/>
              <w:left w:val="single" w:sz="4" w:space="0" w:color="00000A"/>
              <w:bottom w:val="single" w:sz="4" w:space="0" w:color="000001"/>
              <w:right w:val="single" w:sz="4" w:space="0" w:color="000001"/>
            </w:tcBorders>
            <w:vAlign w:val="center"/>
          </w:tcPr>
          <w:p w14:paraId="0A138C01" w14:textId="77777777" w:rsidR="00916E1B" w:rsidRPr="00240957" w:rsidRDefault="00916E1B" w:rsidP="004F3D71">
            <w:pPr>
              <w:pStyle w:val="a8"/>
              <w:spacing w:after="0" w:line="240" w:lineRule="auto"/>
              <w:ind w:left="-108"/>
              <w:jc w:val="center"/>
              <w:rPr>
                <w:rFonts w:ascii="Times New Roman" w:hAnsi="Times New Roman" w:cs="Times New Roman"/>
                <w:sz w:val="24"/>
                <w:szCs w:val="24"/>
              </w:rPr>
            </w:pPr>
          </w:p>
        </w:tc>
      </w:tr>
      <w:tr w:rsidR="00916E1B" w:rsidRPr="00240957" w14:paraId="6788E035" w14:textId="77777777" w:rsidTr="004F3D71">
        <w:trPr>
          <w:trHeight w:val="476"/>
          <w:jc w:val="center"/>
        </w:trPr>
        <w:tc>
          <w:tcPr>
            <w:tcW w:w="1099" w:type="dxa"/>
            <w:tcBorders>
              <w:top w:val="single" w:sz="4" w:space="0" w:color="00000A"/>
              <w:left w:val="single" w:sz="4" w:space="0" w:color="000001"/>
              <w:bottom w:val="single" w:sz="4" w:space="0" w:color="000001"/>
            </w:tcBorders>
            <w:shd w:val="clear" w:color="auto" w:fill="auto"/>
            <w:tcMar>
              <w:top w:w="0" w:type="dxa"/>
              <w:left w:w="108" w:type="dxa"/>
              <w:bottom w:w="0" w:type="dxa"/>
              <w:right w:w="108" w:type="dxa"/>
            </w:tcMar>
            <w:vAlign w:val="center"/>
          </w:tcPr>
          <w:p w14:paraId="20786529" w14:textId="77777777" w:rsidR="00916E1B" w:rsidRPr="00240957" w:rsidRDefault="00916E1B" w:rsidP="004F3D71">
            <w:pPr>
              <w:pStyle w:val="a8"/>
              <w:spacing w:after="0" w:line="240" w:lineRule="auto"/>
              <w:ind w:left="-74" w:right="-143"/>
              <w:jc w:val="center"/>
              <w:rPr>
                <w:rFonts w:ascii="Times New Roman" w:hAnsi="Times New Roman" w:cs="Times New Roman"/>
                <w:b/>
                <w:sz w:val="24"/>
                <w:szCs w:val="24"/>
              </w:rPr>
            </w:pPr>
            <w:r w:rsidRPr="00240957">
              <w:rPr>
                <w:rFonts w:ascii="Times New Roman" w:hAnsi="Times New Roman" w:cs="Times New Roman"/>
                <w:b/>
                <w:sz w:val="24"/>
                <w:szCs w:val="24"/>
              </w:rPr>
              <w:t>2</w:t>
            </w:r>
          </w:p>
        </w:tc>
        <w:tc>
          <w:tcPr>
            <w:tcW w:w="5186" w:type="dxa"/>
            <w:tcBorders>
              <w:top w:val="single" w:sz="4" w:space="0" w:color="00000A"/>
              <w:left w:val="single" w:sz="4" w:space="0" w:color="000001"/>
              <w:bottom w:val="single" w:sz="4" w:space="0" w:color="000001"/>
            </w:tcBorders>
            <w:shd w:val="clear" w:color="auto" w:fill="auto"/>
            <w:tcMar>
              <w:top w:w="0" w:type="dxa"/>
              <w:left w:w="108" w:type="dxa"/>
              <w:bottom w:w="0" w:type="dxa"/>
              <w:right w:w="108" w:type="dxa"/>
            </w:tcMar>
          </w:tcPr>
          <w:p w14:paraId="45CDABFD" w14:textId="77777777" w:rsidR="00916E1B" w:rsidRPr="00240957" w:rsidRDefault="00916E1B" w:rsidP="004F3D71">
            <w:pPr>
              <w:pStyle w:val="a8"/>
              <w:spacing w:after="0" w:line="240" w:lineRule="auto"/>
              <w:ind w:left="-73"/>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 xml:space="preserve">Карта современного использования территории сельского поселения </w:t>
            </w:r>
            <w:r>
              <w:rPr>
                <w:rFonts w:ascii="Times New Roman" w:hAnsi="Times New Roman" w:cs="Times New Roman"/>
                <w:color w:val="000000"/>
                <w:sz w:val="24"/>
                <w:szCs w:val="24"/>
                <w:lang w:val="ru-RU"/>
              </w:rPr>
              <w:t>Кузьмино-Отвержский</w:t>
            </w:r>
            <w:r w:rsidRPr="00240957">
              <w:rPr>
                <w:rFonts w:ascii="Times New Roman" w:hAnsi="Times New Roman" w:cs="Times New Roman"/>
                <w:color w:val="000000"/>
                <w:sz w:val="24"/>
                <w:szCs w:val="24"/>
                <w:lang w:val="ru-RU"/>
              </w:rPr>
              <w:t xml:space="preserve"> сельсовет</w:t>
            </w:r>
          </w:p>
        </w:tc>
        <w:tc>
          <w:tcPr>
            <w:tcW w:w="1372"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7E4BD76E" w14:textId="77777777" w:rsidR="00916E1B" w:rsidRPr="00240957" w:rsidRDefault="00916E1B" w:rsidP="004F3D71">
            <w:pPr>
              <w:pStyle w:val="a8"/>
              <w:spacing w:after="0" w:line="240" w:lineRule="auto"/>
              <w:ind w:left="-108" w:right="-142"/>
              <w:jc w:val="center"/>
              <w:rPr>
                <w:rFonts w:ascii="Times New Roman" w:hAnsi="Times New Roman" w:cs="Times New Roman"/>
                <w:color w:val="000000"/>
                <w:sz w:val="24"/>
                <w:szCs w:val="24"/>
              </w:rPr>
            </w:pPr>
            <w:r w:rsidRPr="00240957">
              <w:rPr>
                <w:rFonts w:ascii="Times New Roman" w:hAnsi="Times New Roman" w:cs="Times New Roman"/>
                <w:color w:val="000000"/>
                <w:sz w:val="24"/>
                <w:szCs w:val="24"/>
              </w:rPr>
              <w:t>М 1:</w:t>
            </w:r>
            <w:r w:rsidRPr="00240957">
              <w:rPr>
                <w:rFonts w:ascii="Times New Roman" w:hAnsi="Times New Roman" w:cs="Times New Roman"/>
                <w:color w:val="000000"/>
                <w:sz w:val="24"/>
                <w:szCs w:val="24"/>
                <w:lang w:val="ru-RU"/>
              </w:rPr>
              <w:t xml:space="preserve">10 </w:t>
            </w:r>
            <w:r w:rsidRPr="00240957">
              <w:rPr>
                <w:rFonts w:ascii="Times New Roman" w:hAnsi="Times New Roman" w:cs="Times New Roman"/>
                <w:color w:val="000000"/>
                <w:sz w:val="24"/>
                <w:szCs w:val="24"/>
              </w:rPr>
              <w:t>000</w:t>
            </w:r>
          </w:p>
        </w:tc>
        <w:tc>
          <w:tcPr>
            <w:tcW w:w="2181" w:type="dxa"/>
            <w:tcBorders>
              <w:left w:val="single" w:sz="4" w:space="0" w:color="000001"/>
              <w:bottom w:val="single" w:sz="4" w:space="0" w:color="000001"/>
              <w:right w:val="single" w:sz="4" w:space="0" w:color="000001"/>
            </w:tcBorders>
            <w:vAlign w:val="center"/>
          </w:tcPr>
          <w:p w14:paraId="3E94A4F3" w14:textId="77777777" w:rsidR="00916E1B" w:rsidRPr="00240957" w:rsidRDefault="00916E1B" w:rsidP="004F3D71">
            <w:pPr>
              <w:pStyle w:val="a8"/>
              <w:spacing w:after="0" w:line="240" w:lineRule="auto"/>
              <w:ind w:left="-108"/>
              <w:jc w:val="center"/>
              <w:rPr>
                <w:rFonts w:ascii="Times New Roman" w:hAnsi="Times New Roman" w:cs="Times New Roman"/>
                <w:sz w:val="24"/>
                <w:szCs w:val="24"/>
                <w:lang w:val="ru-RU"/>
              </w:rPr>
            </w:pPr>
          </w:p>
        </w:tc>
      </w:tr>
      <w:tr w:rsidR="00916E1B" w:rsidRPr="00240957" w14:paraId="434A61AD" w14:textId="77777777" w:rsidTr="004F3D71">
        <w:trPr>
          <w:trHeight w:val="476"/>
          <w:jc w:val="center"/>
        </w:trPr>
        <w:tc>
          <w:tcPr>
            <w:tcW w:w="1099" w:type="dxa"/>
            <w:tcBorders>
              <w:top w:val="single" w:sz="4" w:space="0" w:color="00000A"/>
              <w:left w:val="single" w:sz="4" w:space="0" w:color="000001"/>
              <w:bottom w:val="single" w:sz="4" w:space="0" w:color="000001"/>
            </w:tcBorders>
            <w:shd w:val="clear" w:color="auto" w:fill="auto"/>
            <w:tcMar>
              <w:top w:w="0" w:type="dxa"/>
              <w:left w:w="108" w:type="dxa"/>
              <w:bottom w:w="0" w:type="dxa"/>
              <w:right w:w="108" w:type="dxa"/>
            </w:tcMar>
            <w:vAlign w:val="center"/>
          </w:tcPr>
          <w:p w14:paraId="090E3A9B" w14:textId="77777777" w:rsidR="00916E1B" w:rsidRPr="00240957" w:rsidRDefault="00916E1B" w:rsidP="004F3D71">
            <w:pPr>
              <w:pStyle w:val="a8"/>
              <w:spacing w:after="0" w:line="240" w:lineRule="auto"/>
              <w:ind w:left="-74" w:right="-143"/>
              <w:jc w:val="center"/>
              <w:rPr>
                <w:rFonts w:ascii="Times New Roman" w:hAnsi="Times New Roman" w:cs="Times New Roman"/>
                <w:b/>
                <w:sz w:val="24"/>
                <w:szCs w:val="24"/>
              </w:rPr>
            </w:pPr>
            <w:r w:rsidRPr="00240957">
              <w:rPr>
                <w:rFonts w:ascii="Times New Roman" w:hAnsi="Times New Roman" w:cs="Times New Roman"/>
                <w:b/>
                <w:sz w:val="24"/>
                <w:szCs w:val="24"/>
                <w:lang w:val="ru-RU"/>
              </w:rPr>
              <w:t>3</w:t>
            </w:r>
          </w:p>
        </w:tc>
        <w:tc>
          <w:tcPr>
            <w:tcW w:w="5186" w:type="dxa"/>
            <w:tcBorders>
              <w:top w:val="single" w:sz="4" w:space="0" w:color="00000A"/>
              <w:left w:val="single" w:sz="4" w:space="0" w:color="000001"/>
              <w:bottom w:val="single" w:sz="4" w:space="0" w:color="000001"/>
            </w:tcBorders>
            <w:shd w:val="clear" w:color="auto" w:fill="auto"/>
            <w:tcMar>
              <w:top w:w="0" w:type="dxa"/>
              <w:left w:w="108" w:type="dxa"/>
              <w:bottom w:w="0" w:type="dxa"/>
              <w:right w:w="108" w:type="dxa"/>
            </w:tcMar>
          </w:tcPr>
          <w:p w14:paraId="01EB0EA0" w14:textId="77777777" w:rsidR="00916E1B" w:rsidRPr="00240957" w:rsidRDefault="00916E1B" w:rsidP="004F3D71">
            <w:pPr>
              <w:pStyle w:val="a8"/>
              <w:spacing w:after="0" w:line="240" w:lineRule="auto"/>
              <w:ind w:left="-73"/>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 xml:space="preserve">Карта зон с особыми условиями использования территории сельского поселения </w:t>
            </w:r>
            <w:r>
              <w:rPr>
                <w:rFonts w:ascii="Times New Roman" w:hAnsi="Times New Roman" w:cs="Times New Roman"/>
                <w:color w:val="000000"/>
                <w:sz w:val="24"/>
                <w:szCs w:val="24"/>
                <w:lang w:val="ru-RU"/>
              </w:rPr>
              <w:t>Кузьмино-Отвержский</w:t>
            </w:r>
            <w:r w:rsidRPr="00240957">
              <w:rPr>
                <w:rFonts w:ascii="Times New Roman" w:hAnsi="Times New Roman" w:cs="Times New Roman"/>
                <w:color w:val="000000"/>
                <w:sz w:val="24"/>
                <w:szCs w:val="24"/>
                <w:lang w:val="ru-RU"/>
              </w:rPr>
              <w:t xml:space="preserve"> сельсовет</w:t>
            </w:r>
          </w:p>
        </w:tc>
        <w:tc>
          <w:tcPr>
            <w:tcW w:w="1372"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319CBA16" w14:textId="77777777" w:rsidR="00916E1B" w:rsidRPr="00240957" w:rsidRDefault="00916E1B" w:rsidP="004F3D71">
            <w:pPr>
              <w:pStyle w:val="a8"/>
              <w:spacing w:after="0" w:line="240" w:lineRule="auto"/>
              <w:ind w:left="-108" w:right="-142"/>
              <w:jc w:val="center"/>
              <w:rPr>
                <w:rFonts w:ascii="Times New Roman" w:hAnsi="Times New Roman" w:cs="Times New Roman"/>
                <w:color w:val="000000"/>
                <w:sz w:val="24"/>
                <w:szCs w:val="24"/>
              </w:rPr>
            </w:pPr>
            <w:r w:rsidRPr="00240957">
              <w:rPr>
                <w:rFonts w:ascii="Times New Roman" w:hAnsi="Times New Roman" w:cs="Times New Roman"/>
                <w:color w:val="000000"/>
                <w:sz w:val="24"/>
                <w:szCs w:val="24"/>
              </w:rPr>
              <w:t>М 1:</w:t>
            </w:r>
            <w:r w:rsidRPr="00240957">
              <w:rPr>
                <w:rFonts w:ascii="Times New Roman" w:hAnsi="Times New Roman" w:cs="Times New Roman"/>
                <w:color w:val="000000"/>
                <w:sz w:val="24"/>
                <w:szCs w:val="24"/>
                <w:lang w:val="ru-RU"/>
              </w:rPr>
              <w:t xml:space="preserve">10 </w:t>
            </w:r>
            <w:r w:rsidRPr="00240957">
              <w:rPr>
                <w:rFonts w:ascii="Times New Roman" w:hAnsi="Times New Roman" w:cs="Times New Roman"/>
                <w:color w:val="000000"/>
                <w:sz w:val="24"/>
                <w:szCs w:val="24"/>
              </w:rPr>
              <w:t>000</w:t>
            </w:r>
          </w:p>
        </w:tc>
        <w:tc>
          <w:tcPr>
            <w:tcW w:w="2181" w:type="dxa"/>
            <w:tcBorders>
              <w:left w:val="single" w:sz="4" w:space="0" w:color="000001"/>
              <w:bottom w:val="single" w:sz="4" w:space="0" w:color="000001"/>
              <w:right w:val="single" w:sz="4" w:space="0" w:color="000001"/>
            </w:tcBorders>
            <w:vAlign w:val="center"/>
          </w:tcPr>
          <w:p w14:paraId="649BAD0B" w14:textId="77777777" w:rsidR="00916E1B" w:rsidRPr="00240957" w:rsidRDefault="00916E1B" w:rsidP="004F3D71">
            <w:pPr>
              <w:pStyle w:val="a8"/>
              <w:spacing w:after="0" w:line="240" w:lineRule="auto"/>
              <w:ind w:left="-108"/>
              <w:jc w:val="center"/>
              <w:rPr>
                <w:rFonts w:ascii="Times New Roman" w:hAnsi="Times New Roman" w:cs="Times New Roman"/>
                <w:sz w:val="24"/>
                <w:szCs w:val="24"/>
                <w:lang w:val="ru-RU"/>
              </w:rPr>
            </w:pPr>
          </w:p>
        </w:tc>
      </w:tr>
      <w:tr w:rsidR="00916E1B" w:rsidRPr="00240957" w14:paraId="59043215" w14:textId="77777777" w:rsidTr="004F3D71">
        <w:trPr>
          <w:trHeight w:val="476"/>
          <w:jc w:val="center"/>
        </w:trPr>
        <w:tc>
          <w:tcPr>
            <w:tcW w:w="1099" w:type="dxa"/>
            <w:tcBorders>
              <w:top w:val="single" w:sz="4" w:space="0" w:color="00000A"/>
              <w:left w:val="single" w:sz="4" w:space="0" w:color="000001"/>
              <w:bottom w:val="single" w:sz="4" w:space="0" w:color="000001"/>
            </w:tcBorders>
            <w:shd w:val="clear" w:color="auto" w:fill="auto"/>
            <w:tcMar>
              <w:top w:w="0" w:type="dxa"/>
              <w:left w:w="108" w:type="dxa"/>
              <w:bottom w:w="0" w:type="dxa"/>
              <w:right w:w="108" w:type="dxa"/>
            </w:tcMar>
            <w:vAlign w:val="center"/>
          </w:tcPr>
          <w:p w14:paraId="17920C28" w14:textId="77777777" w:rsidR="00916E1B" w:rsidRPr="00240957" w:rsidRDefault="00916E1B" w:rsidP="004F3D71">
            <w:pPr>
              <w:pStyle w:val="a8"/>
              <w:spacing w:after="0" w:line="240" w:lineRule="auto"/>
              <w:ind w:left="-74" w:right="-143"/>
              <w:jc w:val="center"/>
              <w:rPr>
                <w:rFonts w:ascii="Times New Roman" w:hAnsi="Times New Roman" w:cs="Times New Roman"/>
                <w:b/>
                <w:sz w:val="24"/>
                <w:szCs w:val="24"/>
              </w:rPr>
            </w:pPr>
            <w:r w:rsidRPr="00240957">
              <w:rPr>
                <w:rFonts w:ascii="Times New Roman" w:hAnsi="Times New Roman" w:cs="Times New Roman"/>
                <w:b/>
                <w:sz w:val="24"/>
                <w:szCs w:val="24"/>
                <w:lang w:val="ru-RU"/>
              </w:rPr>
              <w:t>4</w:t>
            </w:r>
          </w:p>
        </w:tc>
        <w:tc>
          <w:tcPr>
            <w:tcW w:w="5186" w:type="dxa"/>
            <w:tcBorders>
              <w:top w:val="single" w:sz="4" w:space="0" w:color="00000A"/>
              <w:left w:val="single" w:sz="4" w:space="0" w:color="000001"/>
              <w:bottom w:val="single" w:sz="4" w:space="0" w:color="000001"/>
            </w:tcBorders>
            <w:shd w:val="clear" w:color="auto" w:fill="auto"/>
            <w:tcMar>
              <w:top w:w="0" w:type="dxa"/>
              <w:left w:w="108" w:type="dxa"/>
              <w:bottom w:w="0" w:type="dxa"/>
              <w:right w:w="108" w:type="dxa"/>
            </w:tcMar>
          </w:tcPr>
          <w:p w14:paraId="58E919FF" w14:textId="77777777" w:rsidR="00916E1B" w:rsidRPr="00240957" w:rsidRDefault="00916E1B" w:rsidP="004F3D71">
            <w:pPr>
              <w:pStyle w:val="a8"/>
              <w:spacing w:after="0" w:line="240" w:lineRule="auto"/>
              <w:ind w:left="-73"/>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 xml:space="preserve">Карта инженерной инфраструктуры сельского поселения </w:t>
            </w:r>
            <w:r>
              <w:rPr>
                <w:rFonts w:ascii="Times New Roman" w:hAnsi="Times New Roman" w:cs="Times New Roman"/>
                <w:color w:val="000000"/>
                <w:sz w:val="24"/>
                <w:szCs w:val="24"/>
                <w:lang w:val="ru-RU"/>
              </w:rPr>
              <w:t>Кузьмино-Отвержский</w:t>
            </w:r>
            <w:r w:rsidRPr="00240957">
              <w:rPr>
                <w:rFonts w:ascii="Times New Roman" w:hAnsi="Times New Roman" w:cs="Times New Roman"/>
                <w:color w:val="000000"/>
                <w:sz w:val="24"/>
                <w:szCs w:val="24"/>
                <w:lang w:val="ru-RU"/>
              </w:rPr>
              <w:t xml:space="preserve"> сельсовет</w:t>
            </w:r>
          </w:p>
        </w:tc>
        <w:tc>
          <w:tcPr>
            <w:tcW w:w="1372"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01971FB6" w14:textId="77777777" w:rsidR="00916E1B" w:rsidRPr="00240957" w:rsidRDefault="00916E1B" w:rsidP="004F3D71">
            <w:pPr>
              <w:pStyle w:val="a8"/>
              <w:spacing w:after="0" w:line="240" w:lineRule="auto"/>
              <w:ind w:left="-108" w:right="-142"/>
              <w:jc w:val="center"/>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М 1:10 000</w:t>
            </w:r>
          </w:p>
        </w:tc>
        <w:tc>
          <w:tcPr>
            <w:tcW w:w="2181" w:type="dxa"/>
            <w:tcBorders>
              <w:left w:val="single" w:sz="4" w:space="0" w:color="000001"/>
              <w:bottom w:val="single" w:sz="4" w:space="0" w:color="000001"/>
              <w:right w:val="single" w:sz="4" w:space="0" w:color="000001"/>
            </w:tcBorders>
            <w:vAlign w:val="center"/>
          </w:tcPr>
          <w:p w14:paraId="1DA834F4" w14:textId="77777777" w:rsidR="00916E1B" w:rsidRPr="00240957" w:rsidRDefault="00916E1B" w:rsidP="004F3D71">
            <w:pPr>
              <w:pStyle w:val="a8"/>
              <w:spacing w:after="0" w:line="240" w:lineRule="auto"/>
              <w:ind w:left="-108"/>
              <w:jc w:val="center"/>
              <w:rPr>
                <w:rFonts w:ascii="Times New Roman" w:hAnsi="Times New Roman" w:cs="Times New Roman"/>
                <w:sz w:val="24"/>
                <w:szCs w:val="24"/>
                <w:lang w:val="ru-RU"/>
              </w:rPr>
            </w:pPr>
          </w:p>
        </w:tc>
      </w:tr>
      <w:tr w:rsidR="00916E1B" w:rsidRPr="00240957" w14:paraId="0E472E95" w14:textId="77777777" w:rsidTr="004F3D71">
        <w:trPr>
          <w:trHeight w:val="476"/>
          <w:jc w:val="center"/>
        </w:trPr>
        <w:tc>
          <w:tcPr>
            <w:tcW w:w="1099" w:type="dxa"/>
            <w:tcBorders>
              <w:top w:val="single" w:sz="4" w:space="0" w:color="00000A"/>
              <w:left w:val="single" w:sz="4" w:space="0" w:color="000001"/>
              <w:bottom w:val="single" w:sz="4" w:space="0" w:color="000001"/>
            </w:tcBorders>
            <w:shd w:val="clear" w:color="auto" w:fill="auto"/>
            <w:tcMar>
              <w:top w:w="0" w:type="dxa"/>
              <w:left w:w="108" w:type="dxa"/>
              <w:bottom w:w="0" w:type="dxa"/>
              <w:right w:w="108" w:type="dxa"/>
            </w:tcMar>
            <w:vAlign w:val="center"/>
          </w:tcPr>
          <w:p w14:paraId="110232E0" w14:textId="77777777" w:rsidR="00916E1B" w:rsidRPr="00240957" w:rsidRDefault="00916E1B" w:rsidP="004F3D71">
            <w:pPr>
              <w:pStyle w:val="a8"/>
              <w:spacing w:after="0" w:line="240" w:lineRule="auto"/>
              <w:ind w:left="-74" w:right="-143"/>
              <w:jc w:val="center"/>
              <w:rPr>
                <w:rFonts w:ascii="Times New Roman" w:hAnsi="Times New Roman" w:cs="Times New Roman"/>
                <w:b/>
                <w:sz w:val="24"/>
                <w:szCs w:val="24"/>
              </w:rPr>
            </w:pPr>
            <w:r w:rsidRPr="00240957">
              <w:rPr>
                <w:rFonts w:ascii="Times New Roman" w:hAnsi="Times New Roman" w:cs="Times New Roman"/>
                <w:b/>
                <w:sz w:val="24"/>
                <w:szCs w:val="24"/>
                <w:lang w:val="ru-RU"/>
              </w:rPr>
              <w:t>5</w:t>
            </w:r>
          </w:p>
        </w:tc>
        <w:tc>
          <w:tcPr>
            <w:tcW w:w="5186" w:type="dxa"/>
            <w:tcBorders>
              <w:top w:val="single" w:sz="4" w:space="0" w:color="00000A"/>
              <w:left w:val="single" w:sz="4" w:space="0" w:color="000001"/>
              <w:bottom w:val="single" w:sz="4" w:space="0" w:color="000001"/>
            </w:tcBorders>
            <w:shd w:val="clear" w:color="auto" w:fill="auto"/>
            <w:tcMar>
              <w:top w:w="0" w:type="dxa"/>
              <w:left w:w="108" w:type="dxa"/>
              <w:bottom w:w="0" w:type="dxa"/>
              <w:right w:w="108" w:type="dxa"/>
            </w:tcMar>
          </w:tcPr>
          <w:p w14:paraId="1C667213" w14:textId="77777777" w:rsidR="00916E1B" w:rsidRPr="00240957" w:rsidRDefault="00916E1B" w:rsidP="004F3D71">
            <w:pPr>
              <w:tabs>
                <w:tab w:val="left" w:pos="3360"/>
              </w:tabs>
              <w:autoSpaceDE w:val="0"/>
              <w:autoSpaceDN w:val="0"/>
              <w:adjustRightInd w:val="0"/>
              <w:ind w:left="-74"/>
              <w:rPr>
                <w:color w:val="000000"/>
              </w:rPr>
            </w:pPr>
            <w:r w:rsidRPr="00240957">
              <w:rPr>
                <w:color w:val="000000"/>
              </w:rPr>
              <w:t xml:space="preserve">Карта транспортной инфраструктуры сельского поселения </w:t>
            </w:r>
            <w:r>
              <w:rPr>
                <w:color w:val="000000"/>
              </w:rPr>
              <w:t>Кузьмино-Отвержский</w:t>
            </w:r>
            <w:r w:rsidRPr="00240957">
              <w:rPr>
                <w:color w:val="000000"/>
              </w:rPr>
              <w:t xml:space="preserve"> сельсовет</w:t>
            </w:r>
          </w:p>
        </w:tc>
        <w:tc>
          <w:tcPr>
            <w:tcW w:w="1372"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21330D4F" w14:textId="77777777" w:rsidR="00916E1B" w:rsidRPr="00240957" w:rsidRDefault="00916E1B" w:rsidP="004F3D71">
            <w:pPr>
              <w:pStyle w:val="a8"/>
              <w:spacing w:after="0" w:line="240" w:lineRule="auto"/>
              <w:ind w:left="-108" w:right="-142"/>
              <w:jc w:val="center"/>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М 1:10 000</w:t>
            </w:r>
          </w:p>
        </w:tc>
        <w:tc>
          <w:tcPr>
            <w:tcW w:w="2181" w:type="dxa"/>
            <w:tcBorders>
              <w:left w:val="single" w:sz="4" w:space="0" w:color="000001"/>
              <w:bottom w:val="single" w:sz="4" w:space="0" w:color="000001"/>
              <w:right w:val="single" w:sz="4" w:space="0" w:color="000001"/>
            </w:tcBorders>
            <w:vAlign w:val="center"/>
          </w:tcPr>
          <w:p w14:paraId="3E925156" w14:textId="77777777" w:rsidR="00916E1B" w:rsidRPr="00240957" w:rsidRDefault="00916E1B" w:rsidP="004F3D71">
            <w:pPr>
              <w:pStyle w:val="a8"/>
              <w:spacing w:after="0" w:line="240" w:lineRule="auto"/>
              <w:ind w:left="-108"/>
              <w:jc w:val="center"/>
              <w:rPr>
                <w:rFonts w:ascii="Times New Roman" w:hAnsi="Times New Roman" w:cs="Times New Roman"/>
                <w:sz w:val="24"/>
                <w:szCs w:val="24"/>
                <w:lang w:val="ru-RU"/>
              </w:rPr>
            </w:pPr>
          </w:p>
        </w:tc>
      </w:tr>
      <w:tr w:rsidR="00916E1B" w:rsidRPr="00240957" w14:paraId="3F6304D5" w14:textId="77777777" w:rsidTr="004F3D71">
        <w:trPr>
          <w:trHeight w:val="476"/>
          <w:jc w:val="center"/>
        </w:trPr>
        <w:tc>
          <w:tcPr>
            <w:tcW w:w="1099" w:type="dxa"/>
            <w:tcBorders>
              <w:top w:val="single" w:sz="4" w:space="0" w:color="00000A"/>
              <w:left w:val="single" w:sz="4" w:space="0" w:color="000001"/>
              <w:bottom w:val="single" w:sz="4" w:space="0" w:color="00000A"/>
            </w:tcBorders>
            <w:shd w:val="clear" w:color="auto" w:fill="auto"/>
            <w:tcMar>
              <w:top w:w="0" w:type="dxa"/>
              <w:left w:w="108" w:type="dxa"/>
              <w:bottom w:w="0" w:type="dxa"/>
              <w:right w:w="108" w:type="dxa"/>
            </w:tcMar>
            <w:vAlign w:val="center"/>
          </w:tcPr>
          <w:p w14:paraId="5BD2B18A" w14:textId="77777777" w:rsidR="00916E1B" w:rsidRPr="00240957" w:rsidRDefault="00916E1B" w:rsidP="004F3D71">
            <w:pPr>
              <w:pStyle w:val="a8"/>
              <w:spacing w:after="0" w:line="240" w:lineRule="auto"/>
              <w:ind w:left="-74" w:right="-143"/>
              <w:jc w:val="center"/>
              <w:rPr>
                <w:rFonts w:ascii="Times New Roman" w:hAnsi="Times New Roman" w:cs="Times New Roman"/>
                <w:b/>
                <w:sz w:val="24"/>
                <w:szCs w:val="24"/>
              </w:rPr>
            </w:pPr>
            <w:r w:rsidRPr="00240957">
              <w:rPr>
                <w:rFonts w:ascii="Times New Roman" w:hAnsi="Times New Roman" w:cs="Times New Roman"/>
                <w:b/>
                <w:sz w:val="24"/>
                <w:szCs w:val="24"/>
                <w:lang w:val="ru-RU"/>
              </w:rPr>
              <w:t>6</w:t>
            </w:r>
          </w:p>
        </w:tc>
        <w:tc>
          <w:tcPr>
            <w:tcW w:w="5186" w:type="dxa"/>
            <w:tcBorders>
              <w:top w:val="single" w:sz="4" w:space="0" w:color="00000A"/>
              <w:left w:val="single" w:sz="4" w:space="0" w:color="000001"/>
              <w:bottom w:val="single" w:sz="4" w:space="0" w:color="00000A"/>
            </w:tcBorders>
            <w:shd w:val="clear" w:color="auto" w:fill="auto"/>
            <w:tcMar>
              <w:top w:w="0" w:type="dxa"/>
              <w:left w:w="108" w:type="dxa"/>
              <w:bottom w:w="0" w:type="dxa"/>
              <w:right w:w="108" w:type="dxa"/>
            </w:tcMar>
          </w:tcPr>
          <w:p w14:paraId="3CF1E9CD" w14:textId="77777777" w:rsidR="00916E1B" w:rsidRPr="00240957" w:rsidRDefault="00916E1B" w:rsidP="004F3D71">
            <w:pPr>
              <w:pStyle w:val="a8"/>
              <w:spacing w:after="0" w:line="240" w:lineRule="auto"/>
              <w:ind w:left="-73"/>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 xml:space="preserve">Карта территорий, подверженных риску возникновения чрезвычайных ситуаций природного и техногенного характера сельского поселения </w:t>
            </w:r>
            <w:r>
              <w:rPr>
                <w:rFonts w:ascii="Times New Roman" w:hAnsi="Times New Roman" w:cs="Times New Roman"/>
                <w:color w:val="000000"/>
                <w:sz w:val="24"/>
                <w:szCs w:val="24"/>
                <w:lang w:val="ru-RU"/>
              </w:rPr>
              <w:t>Кузьмино-Отвержский</w:t>
            </w:r>
            <w:r w:rsidRPr="00240957">
              <w:rPr>
                <w:rFonts w:ascii="Times New Roman" w:hAnsi="Times New Roman" w:cs="Times New Roman"/>
                <w:color w:val="000000"/>
                <w:sz w:val="24"/>
                <w:szCs w:val="24"/>
                <w:lang w:val="ru-RU"/>
              </w:rPr>
              <w:t xml:space="preserve"> сельсовет</w:t>
            </w:r>
          </w:p>
        </w:tc>
        <w:tc>
          <w:tcPr>
            <w:tcW w:w="1372" w:type="dxa"/>
            <w:tcBorders>
              <w:left w:val="single" w:sz="4" w:space="0" w:color="000001"/>
              <w:bottom w:val="single" w:sz="4" w:space="0" w:color="auto"/>
              <w:right w:val="single" w:sz="4" w:space="0" w:color="000001"/>
            </w:tcBorders>
            <w:shd w:val="clear" w:color="auto" w:fill="auto"/>
            <w:tcMar>
              <w:top w:w="0" w:type="dxa"/>
              <w:left w:w="108" w:type="dxa"/>
              <w:bottom w:w="0" w:type="dxa"/>
              <w:right w:w="108" w:type="dxa"/>
            </w:tcMar>
            <w:vAlign w:val="center"/>
          </w:tcPr>
          <w:p w14:paraId="27A3422E" w14:textId="77777777" w:rsidR="00916E1B" w:rsidRPr="00240957" w:rsidRDefault="00916E1B" w:rsidP="004F3D71">
            <w:pPr>
              <w:pStyle w:val="a8"/>
              <w:spacing w:after="0" w:line="240" w:lineRule="auto"/>
              <w:ind w:left="-108" w:right="-142"/>
              <w:jc w:val="center"/>
              <w:rPr>
                <w:rFonts w:ascii="Times New Roman" w:hAnsi="Times New Roman" w:cs="Times New Roman"/>
                <w:color w:val="000000"/>
                <w:sz w:val="24"/>
                <w:szCs w:val="24"/>
              </w:rPr>
            </w:pPr>
            <w:r w:rsidRPr="00240957">
              <w:rPr>
                <w:rFonts w:ascii="Times New Roman" w:hAnsi="Times New Roman" w:cs="Times New Roman"/>
                <w:color w:val="000000"/>
                <w:sz w:val="24"/>
                <w:szCs w:val="24"/>
              </w:rPr>
              <w:t>М 1:</w:t>
            </w:r>
            <w:r w:rsidRPr="00240957">
              <w:rPr>
                <w:rFonts w:ascii="Times New Roman" w:hAnsi="Times New Roman" w:cs="Times New Roman"/>
                <w:color w:val="000000"/>
                <w:sz w:val="24"/>
                <w:szCs w:val="24"/>
                <w:lang w:val="ru-RU"/>
              </w:rPr>
              <w:t xml:space="preserve">10 </w:t>
            </w:r>
            <w:r w:rsidRPr="00240957">
              <w:rPr>
                <w:rFonts w:ascii="Times New Roman" w:hAnsi="Times New Roman" w:cs="Times New Roman"/>
                <w:color w:val="000000"/>
                <w:sz w:val="24"/>
                <w:szCs w:val="24"/>
              </w:rPr>
              <w:t>000</w:t>
            </w:r>
          </w:p>
        </w:tc>
        <w:tc>
          <w:tcPr>
            <w:tcW w:w="2181" w:type="dxa"/>
            <w:tcBorders>
              <w:left w:val="single" w:sz="4" w:space="0" w:color="000001"/>
              <w:bottom w:val="single" w:sz="4" w:space="0" w:color="auto"/>
              <w:right w:val="single" w:sz="4" w:space="0" w:color="000001"/>
            </w:tcBorders>
            <w:vAlign w:val="center"/>
          </w:tcPr>
          <w:p w14:paraId="3D2E96FC" w14:textId="77777777" w:rsidR="00916E1B" w:rsidRPr="00240957" w:rsidRDefault="00916E1B" w:rsidP="004F3D71">
            <w:pPr>
              <w:pStyle w:val="a8"/>
              <w:spacing w:after="0" w:line="240" w:lineRule="auto"/>
              <w:ind w:left="-108"/>
              <w:jc w:val="center"/>
              <w:rPr>
                <w:rFonts w:ascii="Times New Roman" w:hAnsi="Times New Roman" w:cs="Times New Roman"/>
                <w:sz w:val="24"/>
                <w:szCs w:val="24"/>
                <w:lang w:val="ru-RU"/>
              </w:rPr>
            </w:pPr>
          </w:p>
        </w:tc>
      </w:tr>
      <w:tr w:rsidR="00916E1B" w:rsidRPr="00240957" w14:paraId="3810A050" w14:textId="77777777" w:rsidTr="004F3D71">
        <w:trPr>
          <w:trHeight w:val="476"/>
          <w:jc w:val="center"/>
        </w:trPr>
        <w:tc>
          <w:tcPr>
            <w:tcW w:w="1099" w:type="dxa"/>
            <w:tcBorders>
              <w:top w:val="single" w:sz="4" w:space="0" w:color="00000A"/>
              <w:left w:val="single" w:sz="4" w:space="0" w:color="000001"/>
              <w:bottom w:val="single" w:sz="4" w:space="0" w:color="00000A"/>
            </w:tcBorders>
            <w:shd w:val="clear" w:color="auto" w:fill="auto"/>
            <w:tcMar>
              <w:top w:w="0" w:type="dxa"/>
              <w:left w:w="108" w:type="dxa"/>
              <w:bottom w:w="0" w:type="dxa"/>
              <w:right w:w="108" w:type="dxa"/>
            </w:tcMar>
            <w:vAlign w:val="center"/>
          </w:tcPr>
          <w:p w14:paraId="54BD3D90" w14:textId="77777777" w:rsidR="00916E1B" w:rsidRPr="00240957" w:rsidRDefault="00916E1B" w:rsidP="004F3D71">
            <w:pPr>
              <w:pStyle w:val="a8"/>
              <w:spacing w:after="0" w:line="240" w:lineRule="auto"/>
              <w:ind w:left="-74" w:right="-143"/>
              <w:jc w:val="center"/>
              <w:rPr>
                <w:rFonts w:ascii="Times New Roman" w:hAnsi="Times New Roman" w:cs="Times New Roman"/>
                <w:sz w:val="24"/>
                <w:szCs w:val="24"/>
                <w:lang w:val="ru-RU"/>
              </w:rPr>
            </w:pPr>
          </w:p>
        </w:tc>
        <w:tc>
          <w:tcPr>
            <w:tcW w:w="5186" w:type="dxa"/>
            <w:tcBorders>
              <w:top w:val="single" w:sz="4" w:space="0" w:color="00000A"/>
              <w:left w:val="single" w:sz="4" w:space="0" w:color="000001"/>
              <w:bottom w:val="single" w:sz="4" w:space="0" w:color="00000A"/>
              <w:right w:val="single" w:sz="4" w:space="0" w:color="auto"/>
            </w:tcBorders>
            <w:shd w:val="clear" w:color="auto" w:fill="auto"/>
            <w:tcMar>
              <w:top w:w="0" w:type="dxa"/>
              <w:left w:w="108" w:type="dxa"/>
              <w:bottom w:w="0" w:type="dxa"/>
              <w:right w:w="108" w:type="dxa"/>
            </w:tcMar>
          </w:tcPr>
          <w:p w14:paraId="7AEFA383" w14:textId="77777777" w:rsidR="00916E1B" w:rsidRPr="00240957" w:rsidRDefault="00916E1B" w:rsidP="004F3D71">
            <w:pPr>
              <w:pStyle w:val="a8"/>
              <w:spacing w:after="0" w:line="240" w:lineRule="auto"/>
              <w:ind w:left="-73"/>
              <w:jc w:val="both"/>
              <w:rPr>
                <w:rFonts w:ascii="Times New Roman" w:hAnsi="Times New Roman" w:cs="Times New Roman"/>
                <w:b/>
                <w:sz w:val="24"/>
                <w:szCs w:val="24"/>
                <w:lang w:val="ru-RU"/>
              </w:rPr>
            </w:pPr>
            <w:r w:rsidRPr="00240957">
              <w:rPr>
                <w:rFonts w:ascii="Times New Roman" w:hAnsi="Times New Roman" w:cs="Times New Roman"/>
                <w:b/>
                <w:sz w:val="24"/>
                <w:szCs w:val="24"/>
                <w:lang w:val="ru-RU"/>
              </w:rPr>
              <w:t>Генеральный план.</w:t>
            </w:r>
          </w:p>
          <w:p w14:paraId="5660CF80" w14:textId="77777777" w:rsidR="00916E1B" w:rsidRPr="00240957" w:rsidRDefault="00916E1B" w:rsidP="004F3D71">
            <w:pPr>
              <w:pStyle w:val="a8"/>
              <w:spacing w:after="0" w:line="240" w:lineRule="auto"/>
              <w:ind w:left="-73"/>
              <w:rPr>
                <w:rFonts w:ascii="Times New Roman" w:hAnsi="Times New Roman" w:cs="Times New Roman"/>
                <w:sz w:val="24"/>
                <w:szCs w:val="24"/>
                <w:lang w:val="ru-RU"/>
              </w:rPr>
            </w:pPr>
            <w:r w:rsidRPr="00240957">
              <w:rPr>
                <w:rFonts w:ascii="Times New Roman" w:hAnsi="Times New Roman" w:cs="Times New Roman"/>
                <w:b/>
                <w:sz w:val="24"/>
                <w:szCs w:val="24"/>
                <w:lang w:val="ru-RU"/>
              </w:rPr>
              <w:t>К положению о территориальном планировании:</w:t>
            </w:r>
          </w:p>
        </w:tc>
        <w:tc>
          <w:tcPr>
            <w:tcW w:w="13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B054587" w14:textId="77777777" w:rsidR="00916E1B" w:rsidRPr="00240957" w:rsidRDefault="00916E1B" w:rsidP="004F3D71">
            <w:pPr>
              <w:pStyle w:val="a8"/>
              <w:spacing w:after="0" w:line="240" w:lineRule="auto"/>
              <w:ind w:left="-108" w:right="-142"/>
              <w:jc w:val="center"/>
              <w:rPr>
                <w:rFonts w:ascii="Times New Roman" w:hAnsi="Times New Roman" w:cs="Times New Roman"/>
                <w:sz w:val="24"/>
                <w:szCs w:val="24"/>
                <w:lang w:val="ru-RU"/>
              </w:rPr>
            </w:pPr>
          </w:p>
        </w:tc>
        <w:tc>
          <w:tcPr>
            <w:tcW w:w="2181" w:type="dxa"/>
            <w:tcBorders>
              <w:top w:val="single" w:sz="4" w:space="0" w:color="auto"/>
              <w:left w:val="single" w:sz="4" w:space="0" w:color="auto"/>
              <w:bottom w:val="single" w:sz="4" w:space="0" w:color="auto"/>
              <w:right w:val="single" w:sz="4" w:space="0" w:color="auto"/>
            </w:tcBorders>
            <w:vAlign w:val="center"/>
          </w:tcPr>
          <w:p w14:paraId="744938B0" w14:textId="77777777" w:rsidR="00916E1B" w:rsidRPr="00240957" w:rsidRDefault="00916E1B" w:rsidP="004F3D71">
            <w:pPr>
              <w:pStyle w:val="a8"/>
              <w:spacing w:after="0" w:line="240" w:lineRule="auto"/>
              <w:ind w:left="-108"/>
              <w:jc w:val="center"/>
              <w:rPr>
                <w:rFonts w:ascii="Times New Roman" w:hAnsi="Times New Roman" w:cs="Times New Roman"/>
                <w:sz w:val="24"/>
                <w:szCs w:val="24"/>
                <w:lang w:val="ru-RU"/>
              </w:rPr>
            </w:pPr>
          </w:p>
        </w:tc>
      </w:tr>
      <w:tr w:rsidR="00916E1B" w:rsidRPr="00240957" w14:paraId="70229973" w14:textId="77777777" w:rsidTr="004F3D71">
        <w:trPr>
          <w:trHeight w:val="476"/>
          <w:jc w:val="center"/>
        </w:trPr>
        <w:tc>
          <w:tcPr>
            <w:tcW w:w="1099" w:type="dxa"/>
            <w:tcBorders>
              <w:top w:val="single" w:sz="4" w:space="0" w:color="00000A"/>
              <w:left w:val="single" w:sz="4" w:space="0" w:color="000001"/>
              <w:bottom w:val="single" w:sz="4" w:space="0" w:color="00000A"/>
            </w:tcBorders>
            <w:shd w:val="clear" w:color="auto" w:fill="auto"/>
            <w:tcMar>
              <w:top w:w="0" w:type="dxa"/>
              <w:left w:w="108" w:type="dxa"/>
              <w:bottom w:w="0" w:type="dxa"/>
              <w:right w:w="108" w:type="dxa"/>
            </w:tcMar>
            <w:vAlign w:val="center"/>
          </w:tcPr>
          <w:p w14:paraId="70E2F7F3" w14:textId="77777777" w:rsidR="00916E1B" w:rsidRPr="00240957" w:rsidRDefault="00916E1B" w:rsidP="004F3D71">
            <w:pPr>
              <w:pStyle w:val="a8"/>
              <w:spacing w:after="0" w:line="240" w:lineRule="auto"/>
              <w:ind w:left="-74" w:right="-143"/>
              <w:jc w:val="center"/>
              <w:rPr>
                <w:rFonts w:ascii="Times New Roman" w:hAnsi="Times New Roman" w:cs="Times New Roman"/>
                <w:b/>
                <w:sz w:val="24"/>
                <w:szCs w:val="24"/>
                <w:lang w:val="ru-RU"/>
              </w:rPr>
            </w:pPr>
            <w:r w:rsidRPr="00240957">
              <w:rPr>
                <w:rFonts w:ascii="Times New Roman" w:hAnsi="Times New Roman" w:cs="Times New Roman"/>
                <w:b/>
                <w:sz w:val="24"/>
                <w:szCs w:val="24"/>
                <w:lang w:val="ru-RU"/>
              </w:rPr>
              <w:t>7</w:t>
            </w:r>
          </w:p>
        </w:tc>
        <w:tc>
          <w:tcPr>
            <w:tcW w:w="5186" w:type="dxa"/>
            <w:tcBorders>
              <w:top w:val="single" w:sz="4" w:space="0" w:color="00000A"/>
              <w:left w:val="single" w:sz="4" w:space="0" w:color="000001"/>
              <w:bottom w:val="single" w:sz="4" w:space="0" w:color="00000A"/>
              <w:right w:val="single" w:sz="4" w:space="0" w:color="auto"/>
            </w:tcBorders>
            <w:shd w:val="clear" w:color="auto" w:fill="auto"/>
            <w:tcMar>
              <w:top w:w="0" w:type="dxa"/>
              <w:left w:w="108" w:type="dxa"/>
              <w:bottom w:w="0" w:type="dxa"/>
              <w:right w:w="108" w:type="dxa"/>
            </w:tcMar>
          </w:tcPr>
          <w:p w14:paraId="4E4F0BC7" w14:textId="77777777" w:rsidR="00916E1B" w:rsidRPr="00240957" w:rsidRDefault="00916E1B" w:rsidP="004F3D71">
            <w:pPr>
              <w:pStyle w:val="a8"/>
              <w:spacing w:after="0" w:line="240" w:lineRule="auto"/>
              <w:ind w:left="-73"/>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 xml:space="preserve">Карта планируемого размещения объектов местного значения сельского поселения </w:t>
            </w:r>
            <w:r>
              <w:rPr>
                <w:rFonts w:ascii="Times New Roman" w:hAnsi="Times New Roman" w:cs="Times New Roman"/>
                <w:color w:val="000000"/>
                <w:sz w:val="24"/>
                <w:szCs w:val="24"/>
                <w:lang w:val="ru-RU"/>
              </w:rPr>
              <w:t>Кузьмино-Отвержский</w:t>
            </w:r>
            <w:r w:rsidRPr="00240957">
              <w:rPr>
                <w:rFonts w:ascii="Times New Roman" w:hAnsi="Times New Roman" w:cs="Times New Roman"/>
                <w:color w:val="000000"/>
                <w:sz w:val="24"/>
                <w:szCs w:val="24"/>
                <w:lang w:val="ru-RU"/>
              </w:rPr>
              <w:t xml:space="preserve"> сельсовет</w:t>
            </w:r>
          </w:p>
        </w:tc>
        <w:tc>
          <w:tcPr>
            <w:tcW w:w="13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983BDB7" w14:textId="77777777" w:rsidR="00916E1B" w:rsidRPr="00240957" w:rsidRDefault="00916E1B" w:rsidP="004F3D71">
            <w:pPr>
              <w:pStyle w:val="a8"/>
              <w:spacing w:after="0" w:line="240" w:lineRule="auto"/>
              <w:ind w:left="-108" w:right="-142"/>
              <w:jc w:val="center"/>
              <w:rPr>
                <w:rFonts w:ascii="Times New Roman" w:hAnsi="Times New Roman" w:cs="Times New Roman"/>
                <w:color w:val="000000"/>
                <w:sz w:val="24"/>
                <w:szCs w:val="24"/>
              </w:rPr>
            </w:pPr>
            <w:r w:rsidRPr="00240957">
              <w:rPr>
                <w:rFonts w:ascii="Times New Roman" w:hAnsi="Times New Roman" w:cs="Times New Roman"/>
                <w:color w:val="000000"/>
                <w:sz w:val="24"/>
                <w:szCs w:val="24"/>
              </w:rPr>
              <w:t>М 1:</w:t>
            </w:r>
            <w:r w:rsidRPr="00240957">
              <w:rPr>
                <w:rFonts w:ascii="Times New Roman" w:hAnsi="Times New Roman" w:cs="Times New Roman"/>
                <w:color w:val="000000"/>
                <w:sz w:val="24"/>
                <w:szCs w:val="24"/>
                <w:lang w:val="ru-RU"/>
              </w:rPr>
              <w:t xml:space="preserve">10 </w:t>
            </w:r>
            <w:r w:rsidRPr="00240957">
              <w:rPr>
                <w:rFonts w:ascii="Times New Roman" w:hAnsi="Times New Roman" w:cs="Times New Roman"/>
                <w:color w:val="000000"/>
                <w:sz w:val="24"/>
                <w:szCs w:val="24"/>
              </w:rPr>
              <w:t>000</w:t>
            </w:r>
          </w:p>
        </w:tc>
        <w:tc>
          <w:tcPr>
            <w:tcW w:w="2181" w:type="dxa"/>
            <w:tcBorders>
              <w:top w:val="single" w:sz="4" w:space="0" w:color="auto"/>
              <w:left w:val="single" w:sz="4" w:space="0" w:color="auto"/>
              <w:bottom w:val="single" w:sz="4" w:space="0" w:color="auto"/>
              <w:right w:val="single" w:sz="4" w:space="0" w:color="auto"/>
            </w:tcBorders>
            <w:vAlign w:val="center"/>
          </w:tcPr>
          <w:p w14:paraId="5E11E8F3" w14:textId="77777777" w:rsidR="00916E1B" w:rsidRPr="00240957" w:rsidRDefault="00916E1B" w:rsidP="004F3D71">
            <w:pPr>
              <w:pStyle w:val="a8"/>
              <w:spacing w:after="0" w:line="240" w:lineRule="auto"/>
              <w:ind w:left="-108"/>
              <w:jc w:val="center"/>
              <w:rPr>
                <w:rFonts w:ascii="Times New Roman" w:hAnsi="Times New Roman" w:cs="Times New Roman"/>
                <w:sz w:val="24"/>
                <w:szCs w:val="24"/>
                <w:lang w:val="ru-RU"/>
              </w:rPr>
            </w:pPr>
          </w:p>
        </w:tc>
      </w:tr>
      <w:tr w:rsidR="00916E1B" w:rsidRPr="00240957" w14:paraId="2C02A404" w14:textId="77777777" w:rsidTr="004F3D71">
        <w:trPr>
          <w:trHeight w:val="476"/>
          <w:jc w:val="center"/>
        </w:trPr>
        <w:tc>
          <w:tcPr>
            <w:tcW w:w="1099" w:type="dxa"/>
            <w:tcBorders>
              <w:top w:val="single" w:sz="4" w:space="0" w:color="00000A"/>
              <w:left w:val="single" w:sz="4" w:space="0" w:color="000001"/>
              <w:bottom w:val="single" w:sz="4" w:space="0" w:color="00000A"/>
            </w:tcBorders>
            <w:shd w:val="clear" w:color="auto" w:fill="auto"/>
            <w:tcMar>
              <w:top w:w="0" w:type="dxa"/>
              <w:left w:w="108" w:type="dxa"/>
              <w:bottom w:w="0" w:type="dxa"/>
              <w:right w:w="108" w:type="dxa"/>
            </w:tcMar>
            <w:vAlign w:val="center"/>
          </w:tcPr>
          <w:p w14:paraId="7A65D58C" w14:textId="77777777" w:rsidR="00916E1B" w:rsidRPr="00240957" w:rsidRDefault="00916E1B" w:rsidP="004F3D71">
            <w:pPr>
              <w:pStyle w:val="a8"/>
              <w:spacing w:after="0" w:line="240" w:lineRule="auto"/>
              <w:ind w:left="-74" w:right="-143"/>
              <w:jc w:val="center"/>
              <w:rPr>
                <w:rFonts w:ascii="Times New Roman" w:hAnsi="Times New Roman" w:cs="Times New Roman"/>
                <w:b/>
                <w:sz w:val="24"/>
                <w:szCs w:val="24"/>
                <w:lang w:val="ru-RU"/>
              </w:rPr>
            </w:pPr>
            <w:r w:rsidRPr="00240957">
              <w:rPr>
                <w:rFonts w:ascii="Times New Roman" w:hAnsi="Times New Roman" w:cs="Times New Roman"/>
                <w:b/>
                <w:sz w:val="24"/>
                <w:szCs w:val="24"/>
                <w:lang w:val="ru-RU"/>
              </w:rPr>
              <w:t>8</w:t>
            </w:r>
          </w:p>
        </w:tc>
        <w:tc>
          <w:tcPr>
            <w:tcW w:w="5186" w:type="dxa"/>
            <w:tcBorders>
              <w:top w:val="single" w:sz="4" w:space="0" w:color="00000A"/>
              <w:left w:val="single" w:sz="4" w:space="0" w:color="000001"/>
              <w:bottom w:val="single" w:sz="4" w:space="0" w:color="00000A"/>
              <w:right w:val="single" w:sz="4" w:space="0" w:color="auto"/>
            </w:tcBorders>
            <w:shd w:val="clear" w:color="auto" w:fill="auto"/>
            <w:tcMar>
              <w:top w:w="0" w:type="dxa"/>
              <w:left w:w="108" w:type="dxa"/>
              <w:bottom w:w="0" w:type="dxa"/>
              <w:right w:w="108" w:type="dxa"/>
            </w:tcMar>
          </w:tcPr>
          <w:p w14:paraId="2FBE56F8" w14:textId="77777777" w:rsidR="00916E1B" w:rsidRPr="00240957" w:rsidRDefault="00916E1B" w:rsidP="004F3D71">
            <w:pPr>
              <w:pStyle w:val="a8"/>
              <w:spacing w:after="0" w:line="240" w:lineRule="auto"/>
              <w:ind w:left="-73"/>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 xml:space="preserve">Карта планируемого размещения объектов местного </w:t>
            </w:r>
            <w:r w:rsidRPr="000C23C1">
              <w:rPr>
                <w:rFonts w:ascii="Times New Roman" w:hAnsi="Times New Roman" w:cs="Times New Roman"/>
                <w:color w:val="000000" w:themeColor="text1"/>
                <w:sz w:val="24"/>
                <w:szCs w:val="24"/>
                <w:lang w:val="ru-RU"/>
              </w:rPr>
              <w:t>значения с. Кузьминские Отвержки, д. Копцевы Хутора</w:t>
            </w:r>
          </w:p>
        </w:tc>
        <w:tc>
          <w:tcPr>
            <w:tcW w:w="13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41B2C5B" w14:textId="77777777" w:rsidR="00916E1B" w:rsidRPr="00240957" w:rsidRDefault="00916E1B" w:rsidP="004F3D71">
            <w:pPr>
              <w:pStyle w:val="a8"/>
              <w:spacing w:after="0" w:line="240" w:lineRule="auto"/>
              <w:ind w:left="-108" w:right="-142"/>
              <w:jc w:val="center"/>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М 1:5 000</w:t>
            </w:r>
          </w:p>
        </w:tc>
        <w:tc>
          <w:tcPr>
            <w:tcW w:w="2181" w:type="dxa"/>
            <w:tcBorders>
              <w:top w:val="single" w:sz="4" w:space="0" w:color="auto"/>
              <w:left w:val="single" w:sz="4" w:space="0" w:color="auto"/>
              <w:bottom w:val="single" w:sz="4" w:space="0" w:color="auto"/>
              <w:right w:val="single" w:sz="4" w:space="0" w:color="auto"/>
            </w:tcBorders>
            <w:vAlign w:val="center"/>
          </w:tcPr>
          <w:p w14:paraId="118164BF" w14:textId="77777777" w:rsidR="00916E1B" w:rsidRPr="00240957" w:rsidRDefault="00916E1B" w:rsidP="004F3D71">
            <w:pPr>
              <w:pStyle w:val="a8"/>
              <w:spacing w:after="0" w:line="240" w:lineRule="auto"/>
              <w:ind w:left="-108"/>
              <w:jc w:val="center"/>
              <w:rPr>
                <w:rFonts w:ascii="Times New Roman" w:hAnsi="Times New Roman" w:cs="Times New Roman"/>
                <w:sz w:val="24"/>
                <w:szCs w:val="24"/>
                <w:lang w:val="ru-RU"/>
              </w:rPr>
            </w:pPr>
          </w:p>
        </w:tc>
      </w:tr>
      <w:tr w:rsidR="00916E1B" w:rsidRPr="00240957" w14:paraId="44A9370C" w14:textId="77777777" w:rsidTr="004F3D71">
        <w:trPr>
          <w:trHeight w:val="476"/>
          <w:jc w:val="center"/>
        </w:trPr>
        <w:tc>
          <w:tcPr>
            <w:tcW w:w="1099" w:type="dxa"/>
            <w:tcBorders>
              <w:top w:val="single" w:sz="4" w:space="0" w:color="00000A"/>
              <w:left w:val="single" w:sz="4" w:space="0" w:color="000001"/>
              <w:bottom w:val="single" w:sz="4" w:space="0" w:color="00000A"/>
            </w:tcBorders>
            <w:shd w:val="clear" w:color="auto" w:fill="auto"/>
            <w:tcMar>
              <w:top w:w="0" w:type="dxa"/>
              <w:left w:w="108" w:type="dxa"/>
              <w:bottom w:w="0" w:type="dxa"/>
              <w:right w:w="108" w:type="dxa"/>
            </w:tcMar>
            <w:vAlign w:val="center"/>
          </w:tcPr>
          <w:p w14:paraId="7C5B02DE" w14:textId="77777777" w:rsidR="00916E1B" w:rsidRPr="00240957" w:rsidRDefault="00916E1B" w:rsidP="004F3D71">
            <w:pPr>
              <w:pStyle w:val="a8"/>
              <w:spacing w:after="0" w:line="240" w:lineRule="auto"/>
              <w:ind w:left="-74" w:right="-143"/>
              <w:jc w:val="center"/>
              <w:rPr>
                <w:rFonts w:ascii="Times New Roman" w:hAnsi="Times New Roman" w:cs="Times New Roman"/>
                <w:b/>
                <w:sz w:val="24"/>
                <w:szCs w:val="24"/>
                <w:lang w:val="ru-RU"/>
              </w:rPr>
            </w:pPr>
            <w:r>
              <w:rPr>
                <w:rFonts w:ascii="Times New Roman" w:hAnsi="Times New Roman" w:cs="Times New Roman"/>
                <w:b/>
                <w:sz w:val="24"/>
                <w:szCs w:val="24"/>
                <w:lang w:val="ru-RU"/>
              </w:rPr>
              <w:t>9</w:t>
            </w:r>
          </w:p>
        </w:tc>
        <w:tc>
          <w:tcPr>
            <w:tcW w:w="5186" w:type="dxa"/>
            <w:tcBorders>
              <w:top w:val="single" w:sz="4" w:space="0" w:color="00000A"/>
              <w:left w:val="single" w:sz="4" w:space="0" w:color="000001"/>
              <w:bottom w:val="single" w:sz="4" w:space="0" w:color="00000A"/>
              <w:right w:val="single" w:sz="4" w:space="0" w:color="auto"/>
            </w:tcBorders>
            <w:shd w:val="clear" w:color="auto" w:fill="auto"/>
            <w:tcMar>
              <w:top w:w="0" w:type="dxa"/>
              <w:left w:w="108" w:type="dxa"/>
              <w:bottom w:w="0" w:type="dxa"/>
              <w:right w:w="108" w:type="dxa"/>
            </w:tcMar>
          </w:tcPr>
          <w:p w14:paraId="4A8A018C" w14:textId="77777777" w:rsidR="00916E1B" w:rsidRPr="00240957" w:rsidRDefault="00916E1B" w:rsidP="004F3D71">
            <w:pPr>
              <w:pStyle w:val="a8"/>
              <w:spacing w:after="0" w:line="240" w:lineRule="auto"/>
              <w:ind w:left="-73"/>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 xml:space="preserve">Карта планируемого размещения объектов местного </w:t>
            </w:r>
            <w:r w:rsidRPr="000C23C1">
              <w:rPr>
                <w:rFonts w:ascii="Times New Roman" w:hAnsi="Times New Roman" w:cs="Times New Roman"/>
                <w:color w:val="000000" w:themeColor="text1"/>
                <w:sz w:val="24"/>
                <w:szCs w:val="24"/>
                <w:lang w:val="ru-RU"/>
              </w:rPr>
              <w:t xml:space="preserve">значения </w:t>
            </w:r>
            <w:r>
              <w:rPr>
                <w:rFonts w:ascii="Times New Roman" w:hAnsi="Times New Roman" w:cs="Times New Roman"/>
                <w:color w:val="000000" w:themeColor="text1"/>
                <w:sz w:val="24"/>
                <w:szCs w:val="24"/>
                <w:lang w:val="ru-RU"/>
              </w:rPr>
              <w:t>д</w:t>
            </w:r>
            <w:r w:rsidRPr="000C23C1">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Студеные Выселки</w:t>
            </w:r>
            <w:r w:rsidRPr="000C23C1">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с</w:t>
            </w:r>
            <w:r w:rsidRPr="000C23C1">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Тюшевка, д. Малашевка, д. Давыдовка, д. Дареновка</w:t>
            </w:r>
          </w:p>
        </w:tc>
        <w:tc>
          <w:tcPr>
            <w:tcW w:w="13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B6A3E4A" w14:textId="77777777" w:rsidR="00916E1B" w:rsidRPr="00240957" w:rsidRDefault="00916E1B" w:rsidP="004F3D71">
            <w:pPr>
              <w:pStyle w:val="a8"/>
              <w:spacing w:after="0" w:line="240" w:lineRule="auto"/>
              <w:ind w:left="-108" w:right="-142"/>
              <w:jc w:val="center"/>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М 1:5 000</w:t>
            </w:r>
          </w:p>
        </w:tc>
        <w:tc>
          <w:tcPr>
            <w:tcW w:w="2181" w:type="dxa"/>
            <w:tcBorders>
              <w:top w:val="single" w:sz="4" w:space="0" w:color="auto"/>
              <w:left w:val="single" w:sz="4" w:space="0" w:color="auto"/>
              <w:bottom w:val="single" w:sz="4" w:space="0" w:color="auto"/>
              <w:right w:val="single" w:sz="4" w:space="0" w:color="auto"/>
            </w:tcBorders>
            <w:vAlign w:val="center"/>
          </w:tcPr>
          <w:p w14:paraId="25E45BF9" w14:textId="77777777" w:rsidR="00916E1B" w:rsidRPr="00240957" w:rsidRDefault="00916E1B" w:rsidP="004F3D71">
            <w:pPr>
              <w:pStyle w:val="a8"/>
              <w:spacing w:after="0" w:line="240" w:lineRule="auto"/>
              <w:ind w:left="-108"/>
              <w:jc w:val="center"/>
              <w:rPr>
                <w:rFonts w:ascii="Times New Roman" w:hAnsi="Times New Roman" w:cs="Times New Roman"/>
                <w:sz w:val="24"/>
                <w:szCs w:val="24"/>
                <w:lang w:val="ru-RU"/>
              </w:rPr>
            </w:pPr>
          </w:p>
        </w:tc>
      </w:tr>
      <w:tr w:rsidR="00916E1B" w:rsidRPr="00240957" w14:paraId="75CBB8E9" w14:textId="77777777" w:rsidTr="004F3D71">
        <w:trPr>
          <w:trHeight w:val="476"/>
          <w:jc w:val="center"/>
        </w:trPr>
        <w:tc>
          <w:tcPr>
            <w:tcW w:w="1099" w:type="dxa"/>
            <w:tcBorders>
              <w:top w:val="single" w:sz="4" w:space="0" w:color="00000A"/>
              <w:left w:val="single" w:sz="4" w:space="0" w:color="000001"/>
              <w:bottom w:val="single" w:sz="4" w:space="0" w:color="00000A"/>
            </w:tcBorders>
            <w:shd w:val="clear" w:color="auto" w:fill="auto"/>
            <w:tcMar>
              <w:top w:w="0" w:type="dxa"/>
              <w:left w:w="108" w:type="dxa"/>
              <w:bottom w:w="0" w:type="dxa"/>
              <w:right w:w="108" w:type="dxa"/>
            </w:tcMar>
            <w:vAlign w:val="center"/>
          </w:tcPr>
          <w:p w14:paraId="2AB1AE2A" w14:textId="77777777" w:rsidR="00916E1B" w:rsidRPr="00240957" w:rsidRDefault="00916E1B" w:rsidP="004F3D71">
            <w:pPr>
              <w:pStyle w:val="a8"/>
              <w:spacing w:after="0" w:line="240" w:lineRule="auto"/>
              <w:ind w:left="-74" w:right="-143"/>
              <w:jc w:val="center"/>
              <w:rPr>
                <w:rFonts w:ascii="Times New Roman" w:hAnsi="Times New Roman" w:cs="Times New Roman"/>
                <w:b/>
                <w:sz w:val="24"/>
                <w:szCs w:val="24"/>
                <w:lang w:val="ru-RU"/>
              </w:rPr>
            </w:pPr>
            <w:r>
              <w:rPr>
                <w:rFonts w:ascii="Times New Roman" w:hAnsi="Times New Roman" w:cs="Times New Roman"/>
                <w:b/>
                <w:sz w:val="24"/>
                <w:szCs w:val="24"/>
                <w:lang w:val="ru-RU"/>
              </w:rPr>
              <w:t>10</w:t>
            </w:r>
          </w:p>
        </w:tc>
        <w:tc>
          <w:tcPr>
            <w:tcW w:w="5186" w:type="dxa"/>
            <w:tcBorders>
              <w:top w:val="single" w:sz="4" w:space="0" w:color="00000A"/>
              <w:left w:val="single" w:sz="4" w:space="0" w:color="000001"/>
              <w:bottom w:val="single" w:sz="4" w:space="0" w:color="00000A"/>
              <w:right w:val="single" w:sz="4" w:space="0" w:color="auto"/>
            </w:tcBorders>
            <w:shd w:val="clear" w:color="auto" w:fill="auto"/>
            <w:tcMar>
              <w:top w:w="0" w:type="dxa"/>
              <w:left w:w="108" w:type="dxa"/>
              <w:bottom w:w="0" w:type="dxa"/>
              <w:right w:w="108" w:type="dxa"/>
            </w:tcMar>
          </w:tcPr>
          <w:p w14:paraId="7D733CD3" w14:textId="77777777" w:rsidR="00916E1B" w:rsidRPr="00240957" w:rsidRDefault="00916E1B" w:rsidP="004F3D71">
            <w:pPr>
              <w:pStyle w:val="a8"/>
              <w:spacing w:after="0" w:line="240" w:lineRule="auto"/>
              <w:ind w:left="-73"/>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 xml:space="preserve">Карта границ населенных пунктов (в том числе границ образуемых населенных пунктов), входящих в состав сельского поселения </w:t>
            </w:r>
            <w:r>
              <w:rPr>
                <w:rFonts w:ascii="Times New Roman" w:hAnsi="Times New Roman" w:cs="Times New Roman"/>
                <w:color w:val="000000"/>
                <w:sz w:val="24"/>
                <w:szCs w:val="24"/>
                <w:lang w:val="ru-RU"/>
              </w:rPr>
              <w:t>Кузьмино-Отвержский</w:t>
            </w:r>
            <w:r w:rsidRPr="00240957">
              <w:rPr>
                <w:rFonts w:ascii="Times New Roman" w:hAnsi="Times New Roman" w:cs="Times New Roman"/>
                <w:color w:val="000000"/>
                <w:sz w:val="24"/>
                <w:szCs w:val="24"/>
                <w:lang w:val="ru-RU"/>
              </w:rPr>
              <w:t xml:space="preserve"> сельсовет</w:t>
            </w:r>
          </w:p>
        </w:tc>
        <w:tc>
          <w:tcPr>
            <w:tcW w:w="13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8F15400" w14:textId="77777777" w:rsidR="00916E1B" w:rsidRPr="00240957" w:rsidRDefault="00916E1B" w:rsidP="004F3D71">
            <w:pPr>
              <w:pStyle w:val="a8"/>
              <w:spacing w:after="0" w:line="240" w:lineRule="auto"/>
              <w:ind w:left="-108" w:right="-142"/>
              <w:jc w:val="center"/>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М 1:</w:t>
            </w:r>
            <w:r>
              <w:rPr>
                <w:rFonts w:ascii="Times New Roman" w:hAnsi="Times New Roman" w:cs="Times New Roman"/>
                <w:color w:val="000000"/>
                <w:sz w:val="24"/>
                <w:szCs w:val="24"/>
                <w:lang w:val="ru-RU"/>
              </w:rPr>
              <w:t>25</w:t>
            </w:r>
            <w:r w:rsidRPr="00240957">
              <w:rPr>
                <w:rFonts w:ascii="Times New Roman" w:hAnsi="Times New Roman" w:cs="Times New Roman"/>
                <w:color w:val="000000"/>
                <w:sz w:val="24"/>
                <w:szCs w:val="24"/>
                <w:lang w:val="ru-RU"/>
              </w:rPr>
              <w:t xml:space="preserve"> 000</w:t>
            </w:r>
          </w:p>
        </w:tc>
        <w:tc>
          <w:tcPr>
            <w:tcW w:w="2181" w:type="dxa"/>
            <w:tcBorders>
              <w:top w:val="single" w:sz="4" w:space="0" w:color="auto"/>
              <w:left w:val="single" w:sz="4" w:space="0" w:color="auto"/>
              <w:bottom w:val="single" w:sz="4" w:space="0" w:color="auto"/>
              <w:right w:val="single" w:sz="4" w:space="0" w:color="auto"/>
            </w:tcBorders>
            <w:vAlign w:val="center"/>
          </w:tcPr>
          <w:p w14:paraId="6D306CD2" w14:textId="77777777" w:rsidR="00916E1B" w:rsidRPr="00240957" w:rsidRDefault="00916E1B" w:rsidP="004F3D71">
            <w:pPr>
              <w:pStyle w:val="a8"/>
              <w:spacing w:after="0" w:line="240" w:lineRule="auto"/>
              <w:ind w:left="-108"/>
              <w:jc w:val="center"/>
              <w:rPr>
                <w:rFonts w:ascii="Times New Roman" w:hAnsi="Times New Roman" w:cs="Times New Roman"/>
                <w:sz w:val="24"/>
                <w:szCs w:val="24"/>
                <w:lang w:val="ru-RU"/>
              </w:rPr>
            </w:pPr>
          </w:p>
        </w:tc>
      </w:tr>
      <w:tr w:rsidR="00916E1B" w:rsidRPr="00240957" w14:paraId="6F420012" w14:textId="77777777" w:rsidTr="004F3D71">
        <w:trPr>
          <w:trHeight w:val="476"/>
          <w:jc w:val="center"/>
        </w:trPr>
        <w:tc>
          <w:tcPr>
            <w:tcW w:w="1099" w:type="dxa"/>
            <w:tcBorders>
              <w:top w:val="single" w:sz="4" w:space="0" w:color="00000A"/>
              <w:left w:val="single" w:sz="4" w:space="0" w:color="000001"/>
              <w:bottom w:val="single" w:sz="4" w:space="0" w:color="00000A"/>
            </w:tcBorders>
            <w:shd w:val="clear" w:color="auto" w:fill="auto"/>
            <w:tcMar>
              <w:top w:w="0" w:type="dxa"/>
              <w:left w:w="108" w:type="dxa"/>
              <w:bottom w:w="0" w:type="dxa"/>
              <w:right w:w="108" w:type="dxa"/>
            </w:tcMar>
            <w:vAlign w:val="center"/>
          </w:tcPr>
          <w:p w14:paraId="2381AFF8" w14:textId="77777777" w:rsidR="00916E1B" w:rsidRPr="00240957" w:rsidRDefault="00916E1B" w:rsidP="004F3D71">
            <w:pPr>
              <w:pStyle w:val="a8"/>
              <w:spacing w:after="0" w:line="240" w:lineRule="auto"/>
              <w:ind w:left="-74" w:right="-143"/>
              <w:jc w:val="center"/>
              <w:rPr>
                <w:rFonts w:ascii="Times New Roman" w:hAnsi="Times New Roman" w:cs="Times New Roman"/>
                <w:b/>
                <w:sz w:val="24"/>
                <w:szCs w:val="24"/>
                <w:lang w:val="ru-RU"/>
              </w:rPr>
            </w:pPr>
            <w:r w:rsidRPr="00240957">
              <w:rPr>
                <w:rFonts w:ascii="Times New Roman" w:hAnsi="Times New Roman" w:cs="Times New Roman"/>
                <w:b/>
                <w:sz w:val="24"/>
                <w:szCs w:val="24"/>
                <w:lang w:val="ru-RU"/>
              </w:rPr>
              <w:t>1</w:t>
            </w:r>
            <w:r>
              <w:rPr>
                <w:rFonts w:ascii="Times New Roman" w:hAnsi="Times New Roman" w:cs="Times New Roman"/>
                <w:b/>
                <w:sz w:val="24"/>
                <w:szCs w:val="24"/>
                <w:lang w:val="ru-RU"/>
              </w:rPr>
              <w:t>1</w:t>
            </w:r>
          </w:p>
        </w:tc>
        <w:tc>
          <w:tcPr>
            <w:tcW w:w="5186" w:type="dxa"/>
            <w:tcBorders>
              <w:top w:val="single" w:sz="4" w:space="0" w:color="00000A"/>
              <w:left w:val="single" w:sz="4" w:space="0" w:color="000001"/>
              <w:bottom w:val="single" w:sz="4" w:space="0" w:color="00000A"/>
              <w:right w:val="single" w:sz="4" w:space="0" w:color="auto"/>
            </w:tcBorders>
            <w:shd w:val="clear" w:color="auto" w:fill="auto"/>
            <w:tcMar>
              <w:top w:w="0" w:type="dxa"/>
              <w:left w:w="108" w:type="dxa"/>
              <w:bottom w:w="0" w:type="dxa"/>
              <w:right w:w="108" w:type="dxa"/>
            </w:tcMar>
          </w:tcPr>
          <w:p w14:paraId="4148712B" w14:textId="77777777" w:rsidR="00916E1B" w:rsidRPr="00240957" w:rsidRDefault="00916E1B" w:rsidP="004F3D71">
            <w:pPr>
              <w:pStyle w:val="a8"/>
              <w:spacing w:after="0" w:line="240" w:lineRule="auto"/>
              <w:ind w:left="-73"/>
              <w:rPr>
                <w:rFonts w:ascii="Times New Roman" w:hAnsi="Times New Roman" w:cs="Times New Roman"/>
                <w:color w:val="000000"/>
                <w:sz w:val="24"/>
                <w:szCs w:val="24"/>
                <w:lang w:val="ru-RU"/>
              </w:rPr>
            </w:pPr>
            <w:r w:rsidRPr="00240957">
              <w:rPr>
                <w:rFonts w:ascii="Times New Roman" w:hAnsi="Times New Roman" w:cs="Times New Roman"/>
                <w:color w:val="000000"/>
                <w:sz w:val="24"/>
                <w:szCs w:val="24"/>
                <w:lang w:val="ru-RU"/>
              </w:rPr>
              <w:t xml:space="preserve">Карта функциональных зон сельского поселения </w:t>
            </w:r>
            <w:r>
              <w:rPr>
                <w:rFonts w:ascii="Times New Roman" w:hAnsi="Times New Roman" w:cs="Times New Roman"/>
                <w:color w:val="000000"/>
                <w:sz w:val="24"/>
                <w:szCs w:val="24"/>
                <w:lang w:val="ru-RU"/>
              </w:rPr>
              <w:t>Кузьмино-Отвержский</w:t>
            </w:r>
            <w:r w:rsidRPr="00240957">
              <w:rPr>
                <w:rFonts w:ascii="Times New Roman" w:hAnsi="Times New Roman" w:cs="Times New Roman"/>
                <w:color w:val="000000"/>
                <w:sz w:val="24"/>
                <w:szCs w:val="24"/>
                <w:lang w:val="ru-RU"/>
              </w:rPr>
              <w:t xml:space="preserve"> сельсовет</w:t>
            </w:r>
          </w:p>
        </w:tc>
        <w:tc>
          <w:tcPr>
            <w:tcW w:w="13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32A61AE" w14:textId="77777777" w:rsidR="00916E1B" w:rsidRPr="00240957" w:rsidRDefault="00916E1B" w:rsidP="004F3D71">
            <w:pPr>
              <w:pStyle w:val="a8"/>
              <w:spacing w:after="0" w:line="240" w:lineRule="auto"/>
              <w:ind w:left="-108" w:right="-142"/>
              <w:jc w:val="center"/>
              <w:rPr>
                <w:rFonts w:ascii="Times New Roman" w:hAnsi="Times New Roman" w:cs="Times New Roman"/>
                <w:color w:val="000000"/>
                <w:sz w:val="24"/>
                <w:szCs w:val="24"/>
              </w:rPr>
            </w:pPr>
            <w:r w:rsidRPr="00240957">
              <w:rPr>
                <w:rFonts w:ascii="Times New Roman" w:hAnsi="Times New Roman" w:cs="Times New Roman"/>
                <w:color w:val="000000"/>
                <w:sz w:val="24"/>
                <w:szCs w:val="24"/>
              </w:rPr>
              <w:t>М 1:</w:t>
            </w:r>
            <w:r w:rsidRPr="00240957">
              <w:rPr>
                <w:rFonts w:ascii="Times New Roman" w:hAnsi="Times New Roman" w:cs="Times New Roman"/>
                <w:color w:val="000000"/>
                <w:sz w:val="24"/>
                <w:szCs w:val="24"/>
                <w:lang w:val="ru-RU"/>
              </w:rPr>
              <w:t xml:space="preserve">10 </w:t>
            </w:r>
            <w:r w:rsidRPr="00240957">
              <w:rPr>
                <w:rFonts w:ascii="Times New Roman" w:hAnsi="Times New Roman" w:cs="Times New Roman"/>
                <w:color w:val="000000"/>
                <w:sz w:val="24"/>
                <w:szCs w:val="24"/>
              </w:rPr>
              <w:t>000</w:t>
            </w:r>
          </w:p>
        </w:tc>
        <w:tc>
          <w:tcPr>
            <w:tcW w:w="2181" w:type="dxa"/>
            <w:tcBorders>
              <w:top w:val="single" w:sz="4" w:space="0" w:color="auto"/>
              <w:left w:val="single" w:sz="4" w:space="0" w:color="auto"/>
              <w:bottom w:val="single" w:sz="4" w:space="0" w:color="auto"/>
              <w:right w:val="single" w:sz="4" w:space="0" w:color="auto"/>
            </w:tcBorders>
            <w:vAlign w:val="center"/>
          </w:tcPr>
          <w:p w14:paraId="5BF208A1" w14:textId="77777777" w:rsidR="00916E1B" w:rsidRPr="00240957" w:rsidRDefault="00916E1B" w:rsidP="004F3D71">
            <w:pPr>
              <w:pStyle w:val="a8"/>
              <w:spacing w:after="0" w:line="240" w:lineRule="auto"/>
              <w:ind w:left="-108"/>
              <w:jc w:val="center"/>
              <w:rPr>
                <w:rFonts w:ascii="Times New Roman" w:hAnsi="Times New Roman" w:cs="Times New Roman"/>
                <w:sz w:val="24"/>
                <w:szCs w:val="24"/>
                <w:lang w:val="ru-RU"/>
              </w:rPr>
            </w:pPr>
          </w:p>
        </w:tc>
      </w:tr>
      <w:tr w:rsidR="00916E1B" w:rsidRPr="00240957" w14:paraId="7C993723" w14:textId="77777777" w:rsidTr="004F3D71">
        <w:trPr>
          <w:trHeight w:val="476"/>
          <w:jc w:val="center"/>
        </w:trPr>
        <w:tc>
          <w:tcPr>
            <w:tcW w:w="1099" w:type="dxa"/>
            <w:tcBorders>
              <w:top w:val="single" w:sz="4" w:space="0" w:color="00000A"/>
              <w:left w:val="single" w:sz="4" w:space="0" w:color="000001"/>
              <w:bottom w:val="single" w:sz="4" w:space="0" w:color="000001"/>
            </w:tcBorders>
            <w:shd w:val="clear" w:color="auto" w:fill="auto"/>
            <w:tcMar>
              <w:top w:w="0" w:type="dxa"/>
              <w:left w:w="108" w:type="dxa"/>
              <w:bottom w:w="0" w:type="dxa"/>
              <w:right w:w="108" w:type="dxa"/>
            </w:tcMar>
            <w:vAlign w:val="center"/>
          </w:tcPr>
          <w:p w14:paraId="5209AED8" w14:textId="77777777" w:rsidR="00916E1B" w:rsidRPr="00240957" w:rsidRDefault="00916E1B" w:rsidP="004F3D71">
            <w:pPr>
              <w:pStyle w:val="a8"/>
              <w:spacing w:after="0" w:line="240" w:lineRule="auto"/>
              <w:ind w:left="-74" w:right="-143"/>
              <w:jc w:val="center"/>
              <w:rPr>
                <w:rFonts w:ascii="Times New Roman" w:hAnsi="Times New Roman" w:cs="Times New Roman"/>
                <w:color w:val="000000"/>
                <w:sz w:val="24"/>
                <w:szCs w:val="24"/>
                <w:lang w:val="ru-RU"/>
              </w:rPr>
            </w:pPr>
          </w:p>
        </w:tc>
        <w:tc>
          <w:tcPr>
            <w:tcW w:w="5186" w:type="dxa"/>
            <w:tcBorders>
              <w:top w:val="single" w:sz="4" w:space="0" w:color="00000A"/>
              <w:left w:val="single" w:sz="4" w:space="0" w:color="000001"/>
              <w:bottom w:val="single" w:sz="4" w:space="0" w:color="000001"/>
              <w:right w:val="single" w:sz="4" w:space="0" w:color="auto"/>
            </w:tcBorders>
            <w:shd w:val="clear" w:color="auto" w:fill="auto"/>
            <w:tcMar>
              <w:top w:w="0" w:type="dxa"/>
              <w:left w:w="108" w:type="dxa"/>
              <w:bottom w:w="0" w:type="dxa"/>
              <w:right w:w="108" w:type="dxa"/>
            </w:tcMar>
          </w:tcPr>
          <w:p w14:paraId="58857B7E" w14:textId="77777777" w:rsidR="00916E1B" w:rsidRPr="00240957" w:rsidRDefault="00916E1B" w:rsidP="004F3D71">
            <w:pPr>
              <w:pStyle w:val="a8"/>
              <w:spacing w:after="0" w:line="240" w:lineRule="auto"/>
              <w:ind w:left="-73"/>
              <w:jc w:val="both"/>
              <w:rPr>
                <w:rFonts w:ascii="Times New Roman" w:hAnsi="Times New Roman" w:cs="Times New Roman"/>
                <w:b/>
                <w:color w:val="000000"/>
                <w:sz w:val="24"/>
                <w:szCs w:val="24"/>
                <w:lang w:val="ru-RU"/>
              </w:rPr>
            </w:pPr>
            <w:r w:rsidRPr="00240957">
              <w:rPr>
                <w:rFonts w:ascii="Times New Roman" w:hAnsi="Times New Roman" w:cs="Times New Roman"/>
                <w:b/>
                <w:color w:val="000000"/>
                <w:sz w:val="24"/>
                <w:szCs w:val="24"/>
                <w:lang w:val="ru-RU"/>
              </w:rPr>
              <w:t>Приложение.</w:t>
            </w:r>
          </w:p>
          <w:p w14:paraId="13DF879D" w14:textId="77777777" w:rsidR="00916E1B" w:rsidRPr="00240957" w:rsidRDefault="00916E1B" w:rsidP="004F3D71">
            <w:pPr>
              <w:pStyle w:val="a8"/>
              <w:spacing w:after="0" w:line="240" w:lineRule="auto"/>
              <w:ind w:left="-73"/>
              <w:jc w:val="both"/>
              <w:rPr>
                <w:rFonts w:ascii="Times New Roman" w:hAnsi="Times New Roman" w:cs="Times New Roman"/>
                <w:b/>
                <w:color w:val="000000"/>
                <w:sz w:val="24"/>
                <w:szCs w:val="24"/>
                <w:lang w:val="ru-RU"/>
              </w:rPr>
            </w:pPr>
            <w:r w:rsidRPr="00240957">
              <w:rPr>
                <w:rFonts w:ascii="Times New Roman" w:hAnsi="Times New Roman" w:cs="Times New Roman"/>
                <w:b/>
                <w:color w:val="000000"/>
                <w:sz w:val="24"/>
                <w:szCs w:val="24"/>
                <w:lang w:val="ru-RU"/>
              </w:rPr>
              <w:t>Сведения о границах населенных пунктов.</w:t>
            </w:r>
          </w:p>
        </w:tc>
        <w:tc>
          <w:tcPr>
            <w:tcW w:w="13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16248A9" w14:textId="77777777" w:rsidR="00916E1B" w:rsidRPr="00240957" w:rsidRDefault="00916E1B" w:rsidP="004F3D71">
            <w:pPr>
              <w:pStyle w:val="a8"/>
              <w:spacing w:after="0" w:line="240" w:lineRule="auto"/>
              <w:ind w:left="-108" w:right="-142"/>
              <w:jc w:val="center"/>
              <w:rPr>
                <w:rFonts w:ascii="Times New Roman" w:hAnsi="Times New Roman" w:cs="Times New Roman"/>
                <w:color w:val="000000"/>
                <w:sz w:val="24"/>
                <w:szCs w:val="24"/>
                <w:lang w:val="ru-RU"/>
              </w:rPr>
            </w:pPr>
          </w:p>
        </w:tc>
        <w:tc>
          <w:tcPr>
            <w:tcW w:w="2181" w:type="dxa"/>
            <w:tcBorders>
              <w:top w:val="single" w:sz="4" w:space="0" w:color="auto"/>
              <w:left w:val="single" w:sz="4" w:space="0" w:color="auto"/>
              <w:bottom w:val="single" w:sz="4" w:space="0" w:color="auto"/>
              <w:right w:val="single" w:sz="4" w:space="0" w:color="auto"/>
            </w:tcBorders>
            <w:vAlign w:val="center"/>
          </w:tcPr>
          <w:p w14:paraId="328A3ED5" w14:textId="77777777" w:rsidR="00916E1B" w:rsidRPr="00240957" w:rsidRDefault="00916E1B" w:rsidP="004F3D71">
            <w:pPr>
              <w:pStyle w:val="a8"/>
              <w:spacing w:after="0" w:line="240" w:lineRule="auto"/>
              <w:ind w:left="-2" w:right="24"/>
              <w:jc w:val="center"/>
              <w:rPr>
                <w:rFonts w:ascii="Times New Roman" w:hAnsi="Times New Roman" w:cs="Times New Roman"/>
                <w:color w:val="000000"/>
                <w:sz w:val="24"/>
                <w:szCs w:val="24"/>
                <w:lang w:val="ru-RU"/>
              </w:rPr>
            </w:pPr>
          </w:p>
        </w:tc>
      </w:tr>
    </w:tbl>
    <w:p w14:paraId="1CE5232E" w14:textId="77777777" w:rsidR="00916E1B" w:rsidRPr="001900E5" w:rsidRDefault="00916E1B" w:rsidP="00916E1B">
      <w:pPr>
        <w:jc w:val="center"/>
        <w:rPr>
          <w:u w:val="single"/>
        </w:rPr>
      </w:pPr>
    </w:p>
    <w:p w14:paraId="1D835555" w14:textId="77777777" w:rsidR="00916E1B" w:rsidRPr="001900E5" w:rsidRDefault="00916E1B" w:rsidP="00916E1B">
      <w:pPr>
        <w:jc w:val="center"/>
        <w:rPr>
          <w:u w:val="single"/>
        </w:rPr>
      </w:pPr>
    </w:p>
    <w:p w14:paraId="526D6B81" w14:textId="77777777" w:rsidR="00916E1B" w:rsidRPr="001900E5" w:rsidRDefault="00916E1B" w:rsidP="00916E1B">
      <w:pPr>
        <w:jc w:val="center"/>
        <w:rPr>
          <w:u w:val="single"/>
        </w:rPr>
      </w:pPr>
    </w:p>
    <w:p w14:paraId="4AC21498" w14:textId="77777777" w:rsidR="00916E1B" w:rsidRPr="001900E5" w:rsidRDefault="00916E1B" w:rsidP="00916E1B">
      <w:pPr>
        <w:jc w:val="center"/>
        <w:rPr>
          <w:u w:val="single"/>
        </w:rPr>
      </w:pPr>
    </w:p>
    <w:p w14:paraId="129CF82B" w14:textId="77777777" w:rsidR="00916E1B" w:rsidRPr="001900E5" w:rsidRDefault="00916E1B" w:rsidP="00916E1B">
      <w:pPr>
        <w:jc w:val="center"/>
        <w:rPr>
          <w:u w:val="single"/>
        </w:rPr>
      </w:pPr>
    </w:p>
    <w:p w14:paraId="2AE94125" w14:textId="77777777" w:rsidR="00916E1B" w:rsidRPr="001900E5" w:rsidRDefault="00916E1B" w:rsidP="00916E1B">
      <w:pPr>
        <w:jc w:val="center"/>
        <w:rPr>
          <w:u w:val="single"/>
        </w:rPr>
      </w:pPr>
    </w:p>
    <w:p w14:paraId="5174F2C5" w14:textId="77777777" w:rsidR="00916E1B" w:rsidRDefault="00916E1B" w:rsidP="00916E1B">
      <w:pPr>
        <w:jc w:val="center"/>
      </w:pPr>
    </w:p>
    <w:p w14:paraId="0E92509A" w14:textId="77777777" w:rsidR="00916E1B" w:rsidRPr="001900E5" w:rsidRDefault="00916E1B" w:rsidP="00916E1B">
      <w:pPr>
        <w:pStyle w:val="ContentsHeading"/>
        <w:tabs>
          <w:tab w:val="left" w:pos="9214"/>
        </w:tabs>
        <w:spacing w:before="0" w:line="240" w:lineRule="auto"/>
        <w:ind w:right="-1" w:firstLine="567"/>
        <w:jc w:val="center"/>
        <w:rPr>
          <w:rFonts w:ascii="Times New Roman" w:hAnsi="Times New Roman"/>
          <w:color w:val="auto"/>
          <w:sz w:val="24"/>
          <w:szCs w:val="26"/>
          <w:lang w:val="ru-RU"/>
        </w:rPr>
      </w:pPr>
      <w:r w:rsidRPr="001900E5">
        <w:rPr>
          <w:rFonts w:ascii="Times New Roman" w:hAnsi="Times New Roman"/>
          <w:color w:val="auto"/>
          <w:sz w:val="24"/>
          <w:szCs w:val="26"/>
          <w:lang w:val="ru-RU"/>
        </w:rPr>
        <w:t>Содержание книги 2:</w:t>
      </w:r>
    </w:p>
    <w:p w14:paraId="1E2AE00A" w14:textId="77777777" w:rsidR="00916E1B" w:rsidRPr="001900E5" w:rsidRDefault="00916E1B" w:rsidP="00916E1B">
      <w:pPr>
        <w:jc w:val="center"/>
        <w:rPr>
          <w:sz w:val="22"/>
          <w:u w:val="single"/>
        </w:rPr>
      </w:pPr>
    </w:p>
    <w:tbl>
      <w:tblPr>
        <w:tblW w:w="9858" w:type="dxa"/>
        <w:jc w:val="center"/>
        <w:tblLayout w:type="fixed"/>
        <w:tblLook w:val="0000" w:firstRow="0" w:lastRow="0" w:firstColumn="0" w:lastColumn="0" w:noHBand="0" w:noVBand="0"/>
      </w:tblPr>
      <w:tblGrid>
        <w:gridCol w:w="9279"/>
        <w:gridCol w:w="579"/>
      </w:tblGrid>
      <w:tr w:rsidR="00916E1B" w:rsidRPr="001900E5" w14:paraId="7E9BD806"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6DE1AD08" w14:textId="77777777" w:rsidR="00916E1B" w:rsidRPr="001900E5" w:rsidRDefault="00916E1B" w:rsidP="004F3D71">
            <w:pPr>
              <w:snapToGrid w:val="0"/>
              <w:spacing w:line="360" w:lineRule="auto"/>
              <w:ind w:right="-109"/>
              <w:jc w:val="both"/>
              <w:rPr>
                <w:b/>
              </w:rPr>
            </w:pPr>
            <w:r w:rsidRPr="001900E5">
              <w:rPr>
                <w:b/>
                <w:sz w:val="22"/>
                <w:szCs w:val="22"/>
              </w:rPr>
              <w:t>Введение</w:t>
            </w:r>
            <w:r w:rsidRPr="001900E5">
              <w:rPr>
                <w:sz w:val="22"/>
                <w:szCs w:val="22"/>
              </w:rPr>
              <w:t>……………………………………………………………………………………………</w:t>
            </w:r>
            <w:r>
              <w:rPr>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05B7FE1A" w14:textId="77777777" w:rsidR="00916E1B" w:rsidRPr="001900E5" w:rsidRDefault="00916E1B" w:rsidP="004F3D71">
            <w:pPr>
              <w:snapToGrid w:val="0"/>
              <w:spacing w:line="360" w:lineRule="auto"/>
              <w:jc w:val="center"/>
            </w:pPr>
          </w:p>
        </w:tc>
      </w:tr>
      <w:tr w:rsidR="00916E1B" w:rsidRPr="001900E5" w14:paraId="327DE34C"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3BBB614E" w14:textId="77777777" w:rsidR="00916E1B" w:rsidRPr="0000368E" w:rsidRDefault="00916E1B" w:rsidP="004F3D71">
            <w:pPr>
              <w:snapToGrid w:val="0"/>
              <w:spacing w:line="360" w:lineRule="auto"/>
              <w:ind w:right="-12"/>
              <w:rPr>
                <w:b/>
                <w:color w:val="000000" w:themeColor="text1"/>
              </w:rPr>
            </w:pPr>
            <w:r w:rsidRPr="0000368E">
              <w:rPr>
                <w:b/>
                <w:color w:val="000000" w:themeColor="text1"/>
                <w:sz w:val="22"/>
                <w:szCs w:val="22"/>
              </w:rPr>
              <w:t>1</w:t>
            </w:r>
            <w:r>
              <w:rPr>
                <w:b/>
                <w:color w:val="000000" w:themeColor="text1"/>
                <w:sz w:val="22"/>
                <w:szCs w:val="22"/>
              </w:rPr>
              <w:t>.</w:t>
            </w:r>
            <w:r w:rsidRPr="0000368E">
              <w:rPr>
                <w:b/>
                <w:color w:val="000000" w:themeColor="text1"/>
                <w:sz w:val="22"/>
                <w:szCs w:val="22"/>
              </w:rPr>
              <w:t xml:space="preserve"> Анализ современного состояния</w:t>
            </w:r>
            <w:r w:rsidRPr="0000368E">
              <w:rPr>
                <w:color w:val="000000" w:themeColor="text1"/>
                <w:sz w:val="22"/>
                <w:szCs w:val="22"/>
              </w:rPr>
              <w:t>………………………………………………………………...</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1E90C262" w14:textId="77777777" w:rsidR="00916E1B" w:rsidRPr="0000368E" w:rsidRDefault="00916E1B" w:rsidP="004F3D71">
            <w:pPr>
              <w:snapToGrid w:val="0"/>
              <w:spacing w:line="360" w:lineRule="auto"/>
              <w:jc w:val="center"/>
              <w:rPr>
                <w:color w:val="000000" w:themeColor="text1"/>
              </w:rPr>
            </w:pPr>
          </w:p>
        </w:tc>
      </w:tr>
      <w:tr w:rsidR="00916E1B" w:rsidRPr="001900E5" w14:paraId="60942DD2"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2285AF35"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1.1</w:t>
            </w:r>
            <w:r>
              <w:rPr>
                <w:color w:val="000000" w:themeColor="text1"/>
                <w:sz w:val="22"/>
                <w:szCs w:val="22"/>
              </w:rPr>
              <w:t>.</w:t>
            </w:r>
            <w:r w:rsidRPr="0000368E">
              <w:rPr>
                <w:color w:val="000000" w:themeColor="text1"/>
                <w:sz w:val="22"/>
                <w:szCs w:val="22"/>
              </w:rPr>
              <w:t xml:space="preserve"> Общие сведения о поселении…………………………………………………………………</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7D9F3A80" w14:textId="77777777" w:rsidR="00916E1B" w:rsidRPr="0000368E" w:rsidRDefault="00916E1B" w:rsidP="004F3D71">
            <w:pPr>
              <w:snapToGrid w:val="0"/>
              <w:spacing w:line="360" w:lineRule="auto"/>
              <w:jc w:val="center"/>
              <w:rPr>
                <w:color w:val="000000" w:themeColor="text1"/>
              </w:rPr>
            </w:pPr>
          </w:p>
        </w:tc>
      </w:tr>
      <w:tr w:rsidR="00916E1B" w:rsidRPr="001900E5" w14:paraId="7F2295E8"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2FAEABBB"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1.2</w:t>
            </w:r>
            <w:r>
              <w:rPr>
                <w:color w:val="000000" w:themeColor="text1"/>
                <w:sz w:val="22"/>
                <w:szCs w:val="22"/>
              </w:rPr>
              <w:t>.</w:t>
            </w:r>
            <w:r w:rsidRPr="0000368E">
              <w:rPr>
                <w:color w:val="000000" w:themeColor="text1"/>
                <w:sz w:val="22"/>
                <w:szCs w:val="22"/>
              </w:rPr>
              <w:t xml:space="preserve"> Природно-климатические условия……………………………………………………………</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5AFEE1A0" w14:textId="77777777" w:rsidR="00916E1B" w:rsidRPr="0000368E" w:rsidRDefault="00916E1B" w:rsidP="004F3D71">
            <w:pPr>
              <w:snapToGrid w:val="0"/>
              <w:spacing w:line="360" w:lineRule="auto"/>
              <w:jc w:val="center"/>
              <w:rPr>
                <w:color w:val="000000" w:themeColor="text1"/>
              </w:rPr>
            </w:pPr>
          </w:p>
        </w:tc>
      </w:tr>
      <w:tr w:rsidR="00916E1B" w:rsidRPr="001900E5" w14:paraId="3C5CB5E2"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6CDDDCDD"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1.2.1</w:t>
            </w:r>
            <w:r>
              <w:rPr>
                <w:color w:val="000000" w:themeColor="text1"/>
                <w:sz w:val="22"/>
                <w:szCs w:val="22"/>
              </w:rPr>
              <w:t>.</w:t>
            </w:r>
            <w:r w:rsidRPr="0000368E">
              <w:rPr>
                <w:color w:val="000000" w:themeColor="text1"/>
                <w:sz w:val="22"/>
                <w:szCs w:val="22"/>
              </w:rPr>
              <w:t xml:space="preserve"> Климатическая характеристика……………………………………………..........................</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166F0698" w14:textId="77777777" w:rsidR="00916E1B" w:rsidRPr="0000368E" w:rsidRDefault="00916E1B" w:rsidP="004F3D71">
            <w:pPr>
              <w:snapToGrid w:val="0"/>
              <w:spacing w:line="360" w:lineRule="auto"/>
              <w:jc w:val="center"/>
              <w:rPr>
                <w:color w:val="000000" w:themeColor="text1"/>
              </w:rPr>
            </w:pPr>
          </w:p>
        </w:tc>
      </w:tr>
      <w:tr w:rsidR="00916E1B" w:rsidRPr="001900E5" w14:paraId="0EF4BAC4"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4BBA6F93"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1.2.2</w:t>
            </w:r>
            <w:r>
              <w:rPr>
                <w:color w:val="000000" w:themeColor="text1"/>
                <w:sz w:val="22"/>
                <w:szCs w:val="22"/>
              </w:rPr>
              <w:t>.</w:t>
            </w:r>
            <w:r w:rsidRPr="0000368E">
              <w:rPr>
                <w:color w:val="000000" w:themeColor="text1"/>
                <w:sz w:val="22"/>
                <w:szCs w:val="22"/>
              </w:rPr>
              <w:t xml:space="preserve"> Инженерно-геологические условия…………………………………………………………</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4A573763" w14:textId="77777777" w:rsidR="00916E1B" w:rsidRPr="0000368E" w:rsidRDefault="00916E1B" w:rsidP="004F3D71">
            <w:pPr>
              <w:snapToGrid w:val="0"/>
              <w:spacing w:line="360" w:lineRule="auto"/>
              <w:jc w:val="center"/>
              <w:rPr>
                <w:color w:val="000000" w:themeColor="text1"/>
              </w:rPr>
            </w:pPr>
          </w:p>
        </w:tc>
      </w:tr>
      <w:tr w:rsidR="00916E1B" w:rsidRPr="001900E5" w14:paraId="74AE3CCF"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5DADB6F6"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1.2.3</w:t>
            </w:r>
            <w:r>
              <w:rPr>
                <w:color w:val="000000" w:themeColor="text1"/>
                <w:sz w:val="22"/>
                <w:szCs w:val="22"/>
              </w:rPr>
              <w:t xml:space="preserve">. </w:t>
            </w:r>
            <w:r w:rsidRPr="0000368E">
              <w:rPr>
                <w:color w:val="000000" w:themeColor="text1"/>
                <w:sz w:val="22"/>
                <w:szCs w:val="22"/>
              </w:rPr>
              <w:t>Растительность ………………………………………………………………………………</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6C50D953" w14:textId="77777777" w:rsidR="00916E1B" w:rsidRPr="0000368E" w:rsidRDefault="00916E1B" w:rsidP="004F3D71">
            <w:pPr>
              <w:snapToGrid w:val="0"/>
              <w:spacing w:line="360" w:lineRule="auto"/>
              <w:jc w:val="center"/>
              <w:rPr>
                <w:color w:val="000000" w:themeColor="text1"/>
              </w:rPr>
            </w:pPr>
          </w:p>
        </w:tc>
      </w:tr>
      <w:tr w:rsidR="00916E1B" w:rsidRPr="001900E5" w14:paraId="28124106"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5B5FD48C"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1.3</w:t>
            </w:r>
            <w:r>
              <w:rPr>
                <w:color w:val="000000" w:themeColor="text1"/>
                <w:sz w:val="22"/>
                <w:szCs w:val="22"/>
              </w:rPr>
              <w:t>.</w:t>
            </w:r>
            <w:r w:rsidRPr="0000368E">
              <w:rPr>
                <w:color w:val="000000" w:themeColor="text1"/>
                <w:sz w:val="22"/>
                <w:szCs w:val="22"/>
              </w:rPr>
              <w:t xml:space="preserve"> Планировочная структура сельского поселения и населенных пунктов……....................</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0669E8BD" w14:textId="77777777" w:rsidR="00916E1B" w:rsidRPr="0000368E" w:rsidRDefault="00916E1B" w:rsidP="004F3D71">
            <w:pPr>
              <w:snapToGrid w:val="0"/>
              <w:spacing w:line="360" w:lineRule="auto"/>
              <w:jc w:val="center"/>
              <w:rPr>
                <w:color w:val="000000" w:themeColor="text1"/>
              </w:rPr>
            </w:pPr>
          </w:p>
        </w:tc>
      </w:tr>
      <w:tr w:rsidR="00916E1B" w:rsidRPr="001900E5" w14:paraId="354246CD"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5F555D04"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1.4</w:t>
            </w:r>
            <w:r>
              <w:rPr>
                <w:color w:val="000000" w:themeColor="text1"/>
                <w:sz w:val="22"/>
                <w:szCs w:val="22"/>
              </w:rPr>
              <w:t>.</w:t>
            </w:r>
            <w:r w:rsidRPr="0000368E">
              <w:rPr>
                <w:color w:val="000000" w:themeColor="text1"/>
                <w:sz w:val="22"/>
                <w:szCs w:val="22"/>
              </w:rPr>
              <w:t xml:space="preserve"> Население и экономическая база развития сельского поселения……………………………</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68DE5A7C" w14:textId="77777777" w:rsidR="00916E1B" w:rsidRPr="0000368E" w:rsidRDefault="00916E1B" w:rsidP="004F3D71">
            <w:pPr>
              <w:snapToGrid w:val="0"/>
              <w:spacing w:line="360" w:lineRule="auto"/>
              <w:jc w:val="center"/>
              <w:rPr>
                <w:color w:val="000000" w:themeColor="text1"/>
              </w:rPr>
            </w:pPr>
          </w:p>
        </w:tc>
      </w:tr>
      <w:tr w:rsidR="00916E1B" w:rsidRPr="001900E5" w14:paraId="4E18BEA2"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4AA2F4B3"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1.4.1</w:t>
            </w:r>
            <w:r>
              <w:rPr>
                <w:color w:val="000000" w:themeColor="text1"/>
                <w:sz w:val="22"/>
                <w:szCs w:val="22"/>
              </w:rPr>
              <w:t>.</w:t>
            </w:r>
            <w:r w:rsidRPr="0000368E">
              <w:rPr>
                <w:color w:val="000000" w:themeColor="text1"/>
                <w:sz w:val="22"/>
                <w:szCs w:val="22"/>
              </w:rPr>
              <w:t xml:space="preserve"> Население……………………………………………………………………………………</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689242C7" w14:textId="77777777" w:rsidR="00916E1B" w:rsidRPr="0000368E" w:rsidRDefault="00916E1B" w:rsidP="004F3D71">
            <w:pPr>
              <w:snapToGrid w:val="0"/>
              <w:spacing w:line="360" w:lineRule="auto"/>
              <w:jc w:val="center"/>
              <w:rPr>
                <w:color w:val="000000" w:themeColor="text1"/>
              </w:rPr>
            </w:pPr>
          </w:p>
        </w:tc>
      </w:tr>
      <w:tr w:rsidR="00916E1B" w:rsidRPr="001900E5" w14:paraId="5AF37C91"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26562DBC"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1.4.2</w:t>
            </w:r>
            <w:r>
              <w:rPr>
                <w:color w:val="000000" w:themeColor="text1"/>
                <w:sz w:val="22"/>
                <w:szCs w:val="22"/>
              </w:rPr>
              <w:t>.</w:t>
            </w:r>
            <w:r w:rsidRPr="0000368E">
              <w:rPr>
                <w:color w:val="000000" w:themeColor="text1"/>
                <w:sz w:val="22"/>
                <w:szCs w:val="22"/>
              </w:rPr>
              <w:t xml:space="preserve"> Экономическая база развития сельского поселения……………….……………………</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532559D1" w14:textId="77777777" w:rsidR="00916E1B" w:rsidRPr="0000368E" w:rsidRDefault="00916E1B" w:rsidP="004F3D71">
            <w:pPr>
              <w:snapToGrid w:val="0"/>
              <w:spacing w:line="360" w:lineRule="auto"/>
              <w:jc w:val="center"/>
              <w:rPr>
                <w:color w:val="000000" w:themeColor="text1"/>
              </w:rPr>
            </w:pPr>
          </w:p>
        </w:tc>
      </w:tr>
      <w:tr w:rsidR="00916E1B" w:rsidRPr="001900E5" w14:paraId="72625412"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49FEB81E"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1.5</w:t>
            </w:r>
            <w:r>
              <w:rPr>
                <w:color w:val="000000" w:themeColor="text1"/>
                <w:sz w:val="22"/>
                <w:szCs w:val="22"/>
              </w:rPr>
              <w:t>.</w:t>
            </w:r>
            <w:r w:rsidRPr="0000368E">
              <w:rPr>
                <w:color w:val="000000" w:themeColor="text1"/>
                <w:sz w:val="22"/>
                <w:szCs w:val="22"/>
              </w:rPr>
              <w:t xml:space="preserve"> Жилищный фонд………………………………………………………………………………</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4BEA30E3" w14:textId="77777777" w:rsidR="00916E1B" w:rsidRPr="0000368E" w:rsidRDefault="00916E1B" w:rsidP="004F3D71">
            <w:pPr>
              <w:snapToGrid w:val="0"/>
              <w:spacing w:line="360" w:lineRule="auto"/>
              <w:jc w:val="center"/>
              <w:rPr>
                <w:color w:val="000000" w:themeColor="text1"/>
              </w:rPr>
            </w:pPr>
          </w:p>
        </w:tc>
      </w:tr>
      <w:tr w:rsidR="00916E1B" w:rsidRPr="001900E5" w14:paraId="0F86B29C"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41402E0D"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1.6. Культурно-бытовое обслуживание……………………………………………………………</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563377C5" w14:textId="77777777" w:rsidR="00916E1B" w:rsidRPr="0000368E" w:rsidRDefault="00916E1B" w:rsidP="004F3D71">
            <w:pPr>
              <w:snapToGrid w:val="0"/>
              <w:spacing w:line="360" w:lineRule="auto"/>
              <w:jc w:val="center"/>
              <w:rPr>
                <w:color w:val="000000" w:themeColor="text1"/>
              </w:rPr>
            </w:pPr>
          </w:p>
        </w:tc>
      </w:tr>
      <w:tr w:rsidR="00916E1B" w:rsidRPr="001900E5" w14:paraId="1970B121" w14:textId="77777777" w:rsidTr="004F3D71">
        <w:trPr>
          <w:trHeight w:val="247"/>
          <w:jc w:val="center"/>
        </w:trPr>
        <w:tc>
          <w:tcPr>
            <w:tcW w:w="9279" w:type="dxa"/>
            <w:tcBorders>
              <w:top w:val="single" w:sz="4" w:space="0" w:color="000000"/>
              <w:left w:val="single" w:sz="4" w:space="0" w:color="000000"/>
              <w:bottom w:val="single" w:sz="4" w:space="0" w:color="000000"/>
            </w:tcBorders>
          </w:tcPr>
          <w:p w14:paraId="3D7ECFAE"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1.7</w:t>
            </w:r>
            <w:r>
              <w:rPr>
                <w:color w:val="000000" w:themeColor="text1"/>
                <w:sz w:val="22"/>
                <w:szCs w:val="22"/>
              </w:rPr>
              <w:t>.</w:t>
            </w:r>
            <w:r w:rsidRPr="0000368E">
              <w:rPr>
                <w:color w:val="000000" w:themeColor="text1"/>
                <w:sz w:val="22"/>
                <w:szCs w:val="22"/>
              </w:rPr>
              <w:t xml:space="preserve"> Землепользование……………………………………………………………………………</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44F22B37" w14:textId="77777777" w:rsidR="00916E1B" w:rsidRPr="0000368E" w:rsidRDefault="00916E1B" w:rsidP="004F3D71">
            <w:pPr>
              <w:snapToGrid w:val="0"/>
              <w:spacing w:line="360" w:lineRule="auto"/>
              <w:jc w:val="center"/>
              <w:rPr>
                <w:color w:val="000000" w:themeColor="text1"/>
              </w:rPr>
            </w:pPr>
          </w:p>
        </w:tc>
      </w:tr>
      <w:tr w:rsidR="00916E1B" w:rsidRPr="001900E5" w14:paraId="70A30E4A"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1347F1CB"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1.8</w:t>
            </w:r>
            <w:r>
              <w:rPr>
                <w:color w:val="000000" w:themeColor="text1"/>
                <w:sz w:val="22"/>
                <w:szCs w:val="22"/>
              </w:rPr>
              <w:t>.</w:t>
            </w:r>
            <w:r w:rsidRPr="0000368E">
              <w:rPr>
                <w:color w:val="000000" w:themeColor="text1"/>
                <w:sz w:val="22"/>
                <w:szCs w:val="22"/>
              </w:rPr>
              <w:t xml:space="preserve"> Санитарно-экологическое состояние территории…………………………........................</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4A13B211" w14:textId="77777777" w:rsidR="00916E1B" w:rsidRPr="0000368E" w:rsidRDefault="00916E1B" w:rsidP="004F3D71">
            <w:pPr>
              <w:snapToGrid w:val="0"/>
              <w:spacing w:line="360" w:lineRule="auto"/>
              <w:jc w:val="center"/>
              <w:rPr>
                <w:color w:val="000000" w:themeColor="text1"/>
              </w:rPr>
            </w:pPr>
          </w:p>
        </w:tc>
      </w:tr>
      <w:tr w:rsidR="00916E1B" w:rsidRPr="001900E5" w14:paraId="055356E4"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3A681E1A"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1.8.1</w:t>
            </w:r>
            <w:r>
              <w:rPr>
                <w:color w:val="000000" w:themeColor="text1"/>
                <w:sz w:val="22"/>
                <w:szCs w:val="22"/>
              </w:rPr>
              <w:t>.</w:t>
            </w:r>
            <w:r w:rsidRPr="0000368E">
              <w:rPr>
                <w:color w:val="000000" w:themeColor="text1"/>
                <w:sz w:val="22"/>
                <w:szCs w:val="22"/>
              </w:rPr>
              <w:t xml:space="preserve"> Природные особенности……………………………………………………………………</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4757909B" w14:textId="77777777" w:rsidR="00916E1B" w:rsidRPr="0000368E" w:rsidRDefault="00916E1B" w:rsidP="004F3D71">
            <w:pPr>
              <w:snapToGrid w:val="0"/>
              <w:spacing w:line="360" w:lineRule="auto"/>
              <w:jc w:val="center"/>
              <w:rPr>
                <w:color w:val="000000" w:themeColor="text1"/>
              </w:rPr>
            </w:pPr>
          </w:p>
        </w:tc>
      </w:tr>
      <w:tr w:rsidR="00916E1B" w:rsidRPr="001900E5" w14:paraId="229A6C74"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69390E5D"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1.8.2</w:t>
            </w:r>
            <w:r>
              <w:rPr>
                <w:color w:val="000000" w:themeColor="text1"/>
                <w:sz w:val="22"/>
                <w:szCs w:val="22"/>
              </w:rPr>
              <w:t>.</w:t>
            </w:r>
            <w:r w:rsidRPr="0000368E">
              <w:rPr>
                <w:color w:val="000000" w:themeColor="text1"/>
                <w:sz w:val="22"/>
                <w:szCs w:val="22"/>
              </w:rPr>
              <w:t xml:space="preserve"> Санитарное состояние территории…………………………………………………………</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4CE90610" w14:textId="77777777" w:rsidR="00916E1B" w:rsidRPr="0000368E" w:rsidRDefault="00916E1B" w:rsidP="004F3D71">
            <w:pPr>
              <w:snapToGrid w:val="0"/>
              <w:spacing w:line="360" w:lineRule="auto"/>
              <w:jc w:val="center"/>
              <w:rPr>
                <w:color w:val="000000" w:themeColor="text1"/>
              </w:rPr>
            </w:pPr>
          </w:p>
        </w:tc>
      </w:tr>
      <w:tr w:rsidR="00916E1B" w:rsidRPr="001900E5" w14:paraId="28BBD49F"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193F7369"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1.8.3</w:t>
            </w:r>
            <w:r>
              <w:rPr>
                <w:color w:val="000000" w:themeColor="text1"/>
                <w:sz w:val="22"/>
                <w:szCs w:val="22"/>
              </w:rPr>
              <w:t>.</w:t>
            </w:r>
            <w:r w:rsidRPr="0000368E">
              <w:rPr>
                <w:color w:val="000000" w:themeColor="text1"/>
                <w:sz w:val="22"/>
                <w:szCs w:val="22"/>
              </w:rPr>
              <w:t xml:space="preserve"> Зоны с особыми условиями использования………………………………………………</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323B51BF" w14:textId="77777777" w:rsidR="00916E1B" w:rsidRPr="0000368E" w:rsidRDefault="00916E1B" w:rsidP="004F3D71">
            <w:pPr>
              <w:snapToGrid w:val="0"/>
              <w:spacing w:line="360" w:lineRule="auto"/>
              <w:jc w:val="center"/>
              <w:rPr>
                <w:color w:val="000000" w:themeColor="text1"/>
              </w:rPr>
            </w:pPr>
          </w:p>
        </w:tc>
      </w:tr>
      <w:tr w:rsidR="00916E1B" w:rsidRPr="001900E5" w14:paraId="60766B15"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48D88F22"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1.9</w:t>
            </w:r>
            <w:r>
              <w:rPr>
                <w:color w:val="000000" w:themeColor="text1"/>
                <w:sz w:val="22"/>
                <w:szCs w:val="22"/>
              </w:rPr>
              <w:t>.</w:t>
            </w:r>
            <w:r w:rsidRPr="0000368E">
              <w:rPr>
                <w:color w:val="000000" w:themeColor="text1"/>
                <w:sz w:val="22"/>
                <w:szCs w:val="22"/>
              </w:rPr>
              <w:t xml:space="preserve"> Выводы по современному состоянию……………………………………….........................</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36F7EE1C" w14:textId="77777777" w:rsidR="00916E1B" w:rsidRPr="0000368E" w:rsidRDefault="00916E1B" w:rsidP="004F3D71">
            <w:pPr>
              <w:snapToGrid w:val="0"/>
              <w:spacing w:line="360" w:lineRule="auto"/>
              <w:jc w:val="center"/>
              <w:rPr>
                <w:color w:val="000000" w:themeColor="text1"/>
              </w:rPr>
            </w:pPr>
          </w:p>
        </w:tc>
      </w:tr>
      <w:tr w:rsidR="00916E1B" w:rsidRPr="001900E5" w14:paraId="29513F9D" w14:textId="77777777" w:rsidTr="004F3D71">
        <w:trPr>
          <w:trHeight w:val="70"/>
          <w:jc w:val="center"/>
        </w:trPr>
        <w:tc>
          <w:tcPr>
            <w:tcW w:w="9279" w:type="dxa"/>
            <w:tcBorders>
              <w:top w:val="single" w:sz="4" w:space="0" w:color="000000"/>
              <w:left w:val="single" w:sz="4" w:space="0" w:color="000000"/>
              <w:bottom w:val="single" w:sz="4" w:space="0" w:color="000000"/>
            </w:tcBorders>
          </w:tcPr>
          <w:p w14:paraId="39F6E656" w14:textId="77777777" w:rsidR="00916E1B" w:rsidRPr="0000368E" w:rsidRDefault="00916E1B" w:rsidP="004F3D71">
            <w:pPr>
              <w:snapToGrid w:val="0"/>
              <w:spacing w:line="360" w:lineRule="auto"/>
              <w:ind w:right="-12"/>
              <w:rPr>
                <w:b/>
                <w:color w:val="000000" w:themeColor="text1"/>
              </w:rPr>
            </w:pPr>
            <w:r w:rsidRPr="0000368E">
              <w:rPr>
                <w:b/>
                <w:color w:val="000000" w:themeColor="text1"/>
                <w:sz w:val="22"/>
                <w:szCs w:val="22"/>
              </w:rPr>
              <w:t>2</w:t>
            </w:r>
            <w:r>
              <w:rPr>
                <w:b/>
                <w:color w:val="000000" w:themeColor="text1"/>
                <w:sz w:val="22"/>
                <w:szCs w:val="22"/>
              </w:rPr>
              <w:t>.</w:t>
            </w:r>
            <w:r w:rsidRPr="0000368E">
              <w:rPr>
                <w:b/>
                <w:color w:val="000000" w:themeColor="text1"/>
                <w:sz w:val="22"/>
                <w:szCs w:val="22"/>
              </w:rPr>
              <w:t xml:space="preserve"> Основные направления социально-экономического и территориального развития</w:t>
            </w:r>
            <w:r w:rsidRPr="0000368E">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4FEF45B0" w14:textId="77777777" w:rsidR="00916E1B" w:rsidRPr="0000368E" w:rsidRDefault="00916E1B" w:rsidP="004F3D71">
            <w:pPr>
              <w:snapToGrid w:val="0"/>
              <w:spacing w:line="360" w:lineRule="auto"/>
              <w:jc w:val="center"/>
              <w:rPr>
                <w:color w:val="000000" w:themeColor="text1"/>
              </w:rPr>
            </w:pPr>
          </w:p>
        </w:tc>
      </w:tr>
      <w:tr w:rsidR="00916E1B" w:rsidRPr="001900E5" w14:paraId="31C97B47"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2D02393C"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2.1</w:t>
            </w:r>
            <w:r>
              <w:rPr>
                <w:color w:val="000000" w:themeColor="text1"/>
                <w:sz w:val="22"/>
                <w:szCs w:val="22"/>
              </w:rPr>
              <w:t>.</w:t>
            </w:r>
            <w:r w:rsidRPr="0000368E">
              <w:rPr>
                <w:color w:val="000000" w:themeColor="text1"/>
                <w:sz w:val="22"/>
                <w:szCs w:val="22"/>
              </w:rPr>
              <w:t xml:space="preserve"> Цели, задачи и тенденции территориального планирования………………………………</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495A8C69" w14:textId="77777777" w:rsidR="00916E1B" w:rsidRPr="0000368E" w:rsidRDefault="00916E1B" w:rsidP="004F3D71">
            <w:pPr>
              <w:snapToGrid w:val="0"/>
              <w:spacing w:line="360" w:lineRule="auto"/>
              <w:jc w:val="center"/>
              <w:rPr>
                <w:color w:val="000000" w:themeColor="text1"/>
              </w:rPr>
            </w:pPr>
          </w:p>
        </w:tc>
      </w:tr>
      <w:tr w:rsidR="00916E1B" w:rsidRPr="001900E5" w14:paraId="0BD42EAB"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198B122F"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2.2</w:t>
            </w:r>
            <w:r>
              <w:rPr>
                <w:color w:val="000000" w:themeColor="text1"/>
                <w:sz w:val="22"/>
                <w:szCs w:val="22"/>
              </w:rPr>
              <w:t>.</w:t>
            </w:r>
            <w:r w:rsidRPr="0000368E">
              <w:rPr>
                <w:color w:val="000000" w:themeColor="text1"/>
                <w:sz w:val="22"/>
                <w:szCs w:val="22"/>
              </w:rPr>
              <w:t xml:space="preserve"> Архитектурно-планировочная организация и функциональное зонирование</w:t>
            </w:r>
            <w:r w:rsidRPr="0000368E">
              <w:rPr>
                <w:b/>
                <w:color w:val="000000" w:themeColor="text1"/>
                <w:sz w:val="22"/>
                <w:szCs w:val="22"/>
              </w:rPr>
              <w:t xml:space="preserve"> </w:t>
            </w:r>
            <w:r w:rsidRPr="0000368E">
              <w:rPr>
                <w:color w:val="000000" w:themeColor="text1"/>
                <w:sz w:val="22"/>
                <w:szCs w:val="22"/>
              </w:rPr>
              <w:t>территории сельского поселения и населенных пунктов………………………………………………………..</w:t>
            </w:r>
          </w:p>
        </w:tc>
        <w:tc>
          <w:tcPr>
            <w:tcW w:w="579" w:type="dxa"/>
            <w:tcBorders>
              <w:top w:val="single" w:sz="4" w:space="0" w:color="000000"/>
              <w:left w:val="single" w:sz="4" w:space="0" w:color="000000"/>
              <w:bottom w:val="single" w:sz="4" w:space="0" w:color="000000"/>
              <w:right w:val="single" w:sz="4" w:space="0" w:color="000000"/>
            </w:tcBorders>
            <w:vAlign w:val="center"/>
          </w:tcPr>
          <w:p w14:paraId="0745622E" w14:textId="77777777" w:rsidR="00916E1B" w:rsidRPr="0000368E" w:rsidRDefault="00916E1B" w:rsidP="004F3D71">
            <w:pPr>
              <w:snapToGrid w:val="0"/>
              <w:spacing w:line="360" w:lineRule="auto"/>
              <w:jc w:val="center"/>
              <w:rPr>
                <w:color w:val="000000" w:themeColor="text1"/>
              </w:rPr>
            </w:pPr>
          </w:p>
        </w:tc>
      </w:tr>
      <w:tr w:rsidR="00916E1B" w:rsidRPr="001900E5" w14:paraId="5B14FD02" w14:textId="77777777" w:rsidTr="004F3D71">
        <w:trPr>
          <w:trHeight w:val="247"/>
          <w:jc w:val="center"/>
        </w:trPr>
        <w:tc>
          <w:tcPr>
            <w:tcW w:w="9279" w:type="dxa"/>
            <w:tcBorders>
              <w:top w:val="single" w:sz="4" w:space="0" w:color="000000"/>
              <w:left w:val="single" w:sz="4" w:space="0" w:color="000000"/>
              <w:bottom w:val="single" w:sz="4" w:space="0" w:color="000000"/>
            </w:tcBorders>
          </w:tcPr>
          <w:p w14:paraId="660F1330"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2.3</w:t>
            </w:r>
            <w:r>
              <w:rPr>
                <w:color w:val="000000" w:themeColor="text1"/>
                <w:sz w:val="22"/>
                <w:szCs w:val="22"/>
              </w:rPr>
              <w:t>.</w:t>
            </w:r>
            <w:r w:rsidRPr="0000368E">
              <w:rPr>
                <w:color w:val="000000" w:themeColor="text1"/>
                <w:sz w:val="22"/>
                <w:szCs w:val="22"/>
              </w:rPr>
              <w:t xml:space="preserve"> Экономические аспекты и прогноз численности населения……………............................</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6B5FF3B3" w14:textId="77777777" w:rsidR="00916E1B" w:rsidRPr="0000368E" w:rsidRDefault="00916E1B" w:rsidP="004F3D71">
            <w:pPr>
              <w:snapToGrid w:val="0"/>
              <w:spacing w:line="360" w:lineRule="auto"/>
              <w:jc w:val="center"/>
              <w:rPr>
                <w:color w:val="000000" w:themeColor="text1"/>
              </w:rPr>
            </w:pPr>
          </w:p>
        </w:tc>
      </w:tr>
      <w:tr w:rsidR="00916E1B" w:rsidRPr="001900E5" w14:paraId="64BA1190"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4F3B0D9E"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2.4</w:t>
            </w:r>
            <w:r>
              <w:rPr>
                <w:color w:val="000000" w:themeColor="text1"/>
                <w:sz w:val="22"/>
                <w:szCs w:val="22"/>
              </w:rPr>
              <w:t>.</w:t>
            </w:r>
            <w:r w:rsidRPr="0000368E">
              <w:rPr>
                <w:color w:val="000000" w:themeColor="text1"/>
                <w:sz w:val="22"/>
                <w:szCs w:val="22"/>
              </w:rPr>
              <w:t xml:space="preserve"> Объемы жилищного строительства и размещение сельскохозяйственных (промышленных) предприятий……………………………………………………………………………………………</w:t>
            </w:r>
          </w:p>
        </w:tc>
        <w:tc>
          <w:tcPr>
            <w:tcW w:w="579" w:type="dxa"/>
            <w:tcBorders>
              <w:top w:val="single" w:sz="4" w:space="0" w:color="000000"/>
              <w:left w:val="single" w:sz="4" w:space="0" w:color="000000"/>
              <w:bottom w:val="single" w:sz="4" w:space="0" w:color="000000"/>
              <w:right w:val="single" w:sz="4" w:space="0" w:color="000000"/>
            </w:tcBorders>
            <w:vAlign w:val="center"/>
          </w:tcPr>
          <w:p w14:paraId="278642B6" w14:textId="77777777" w:rsidR="00916E1B" w:rsidRPr="0000368E" w:rsidRDefault="00916E1B" w:rsidP="004F3D71">
            <w:pPr>
              <w:snapToGrid w:val="0"/>
              <w:spacing w:line="360" w:lineRule="auto"/>
              <w:jc w:val="center"/>
              <w:rPr>
                <w:color w:val="000000" w:themeColor="text1"/>
              </w:rPr>
            </w:pPr>
          </w:p>
        </w:tc>
      </w:tr>
      <w:tr w:rsidR="00916E1B" w:rsidRPr="001900E5" w14:paraId="21A30EAD"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5140AC29"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2.4.1</w:t>
            </w:r>
            <w:r>
              <w:rPr>
                <w:color w:val="000000" w:themeColor="text1"/>
                <w:sz w:val="22"/>
                <w:szCs w:val="22"/>
              </w:rPr>
              <w:t>.</w:t>
            </w:r>
            <w:r w:rsidRPr="0000368E">
              <w:rPr>
                <w:color w:val="000000" w:themeColor="text1"/>
                <w:sz w:val="22"/>
                <w:szCs w:val="22"/>
              </w:rPr>
              <w:t xml:space="preserve"> Объемы жилищного строительства…………………………………………………………</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39197B7C" w14:textId="77777777" w:rsidR="00916E1B" w:rsidRPr="0000368E" w:rsidRDefault="00916E1B" w:rsidP="004F3D71">
            <w:pPr>
              <w:snapToGrid w:val="0"/>
              <w:spacing w:line="360" w:lineRule="auto"/>
              <w:jc w:val="center"/>
              <w:rPr>
                <w:color w:val="000000" w:themeColor="text1"/>
              </w:rPr>
            </w:pPr>
          </w:p>
        </w:tc>
      </w:tr>
      <w:tr w:rsidR="00916E1B" w:rsidRPr="001900E5" w14:paraId="164B8FE0"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0776D965"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2.4.2</w:t>
            </w:r>
            <w:r>
              <w:rPr>
                <w:color w:val="000000" w:themeColor="text1"/>
                <w:sz w:val="22"/>
                <w:szCs w:val="22"/>
              </w:rPr>
              <w:t>.</w:t>
            </w:r>
            <w:r w:rsidRPr="0000368E">
              <w:rPr>
                <w:color w:val="000000" w:themeColor="text1"/>
                <w:sz w:val="22"/>
                <w:szCs w:val="22"/>
              </w:rPr>
              <w:t xml:space="preserve"> Размещение сельскохозяйственных (промышленных) предприятий……………………….</w:t>
            </w:r>
          </w:p>
        </w:tc>
        <w:tc>
          <w:tcPr>
            <w:tcW w:w="579" w:type="dxa"/>
            <w:tcBorders>
              <w:top w:val="single" w:sz="4" w:space="0" w:color="000000"/>
              <w:left w:val="single" w:sz="4" w:space="0" w:color="000000"/>
              <w:bottom w:val="single" w:sz="4" w:space="0" w:color="000000"/>
              <w:right w:val="single" w:sz="4" w:space="0" w:color="000000"/>
            </w:tcBorders>
            <w:vAlign w:val="center"/>
          </w:tcPr>
          <w:p w14:paraId="757EA34C" w14:textId="77777777" w:rsidR="00916E1B" w:rsidRPr="0000368E" w:rsidRDefault="00916E1B" w:rsidP="004F3D71">
            <w:pPr>
              <w:snapToGrid w:val="0"/>
              <w:spacing w:line="360" w:lineRule="auto"/>
              <w:jc w:val="center"/>
              <w:rPr>
                <w:color w:val="000000" w:themeColor="text1"/>
              </w:rPr>
            </w:pPr>
          </w:p>
        </w:tc>
      </w:tr>
      <w:tr w:rsidR="00916E1B" w:rsidRPr="001900E5" w14:paraId="3CCA6DF3"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6BDB4230"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2.5</w:t>
            </w:r>
            <w:r>
              <w:rPr>
                <w:color w:val="000000" w:themeColor="text1"/>
                <w:sz w:val="22"/>
                <w:szCs w:val="22"/>
              </w:rPr>
              <w:t>.</w:t>
            </w:r>
            <w:r w:rsidRPr="0000368E">
              <w:rPr>
                <w:color w:val="000000" w:themeColor="text1"/>
                <w:sz w:val="22"/>
                <w:szCs w:val="22"/>
              </w:rPr>
              <w:t xml:space="preserve"> Организация культурно-бытового обслуживания……………………………………………</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55872605" w14:textId="77777777" w:rsidR="00916E1B" w:rsidRPr="0000368E" w:rsidRDefault="00916E1B" w:rsidP="004F3D71">
            <w:pPr>
              <w:snapToGrid w:val="0"/>
              <w:spacing w:line="360" w:lineRule="auto"/>
              <w:jc w:val="center"/>
              <w:rPr>
                <w:color w:val="000000" w:themeColor="text1"/>
              </w:rPr>
            </w:pPr>
          </w:p>
        </w:tc>
      </w:tr>
      <w:tr w:rsidR="00916E1B" w:rsidRPr="001900E5" w14:paraId="0B9ED2EB"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3CE8DED7"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2.6</w:t>
            </w:r>
            <w:r>
              <w:rPr>
                <w:color w:val="000000" w:themeColor="text1"/>
                <w:sz w:val="22"/>
                <w:szCs w:val="22"/>
              </w:rPr>
              <w:t>.</w:t>
            </w:r>
            <w:r w:rsidRPr="0000368E">
              <w:rPr>
                <w:color w:val="000000" w:themeColor="text1"/>
                <w:sz w:val="22"/>
                <w:szCs w:val="22"/>
              </w:rPr>
              <w:t xml:space="preserve"> Развитие системы зеленых насаждений………………………………………………………</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4CB9B698" w14:textId="77777777" w:rsidR="00916E1B" w:rsidRPr="0000368E" w:rsidRDefault="00916E1B" w:rsidP="004F3D71">
            <w:pPr>
              <w:snapToGrid w:val="0"/>
              <w:spacing w:line="360" w:lineRule="auto"/>
              <w:jc w:val="center"/>
              <w:rPr>
                <w:color w:val="000000" w:themeColor="text1"/>
              </w:rPr>
            </w:pPr>
          </w:p>
        </w:tc>
      </w:tr>
      <w:tr w:rsidR="00916E1B" w:rsidRPr="001900E5" w14:paraId="2CE6B4A1"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670E31D9"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2.7</w:t>
            </w:r>
            <w:r>
              <w:rPr>
                <w:color w:val="000000" w:themeColor="text1"/>
                <w:sz w:val="22"/>
                <w:szCs w:val="22"/>
              </w:rPr>
              <w:t>.</w:t>
            </w:r>
            <w:r w:rsidRPr="0000368E">
              <w:rPr>
                <w:color w:val="000000" w:themeColor="text1"/>
                <w:sz w:val="22"/>
                <w:szCs w:val="22"/>
              </w:rPr>
              <w:t xml:space="preserve"> Транспортная инфраструктура………………………………………………........................</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269B3FAE" w14:textId="77777777" w:rsidR="00916E1B" w:rsidRPr="0000368E" w:rsidRDefault="00916E1B" w:rsidP="004F3D71">
            <w:pPr>
              <w:snapToGrid w:val="0"/>
              <w:spacing w:line="360" w:lineRule="auto"/>
              <w:jc w:val="center"/>
              <w:rPr>
                <w:color w:val="000000" w:themeColor="text1"/>
              </w:rPr>
            </w:pPr>
          </w:p>
        </w:tc>
      </w:tr>
      <w:tr w:rsidR="00916E1B" w:rsidRPr="001900E5" w14:paraId="68D5C9A4"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29AC43BB"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2.7.1</w:t>
            </w:r>
            <w:r>
              <w:rPr>
                <w:color w:val="000000" w:themeColor="text1"/>
                <w:sz w:val="22"/>
                <w:szCs w:val="22"/>
              </w:rPr>
              <w:t>.</w:t>
            </w:r>
            <w:r w:rsidRPr="0000368E">
              <w:rPr>
                <w:color w:val="000000" w:themeColor="text1"/>
                <w:sz w:val="22"/>
                <w:szCs w:val="22"/>
              </w:rPr>
              <w:t xml:space="preserve"> Внешний транспорт…………………………………………………………………………</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50AF1C19" w14:textId="77777777" w:rsidR="00916E1B" w:rsidRPr="0000368E" w:rsidRDefault="00916E1B" w:rsidP="004F3D71">
            <w:pPr>
              <w:snapToGrid w:val="0"/>
              <w:spacing w:line="360" w:lineRule="auto"/>
              <w:jc w:val="center"/>
              <w:rPr>
                <w:color w:val="000000" w:themeColor="text1"/>
              </w:rPr>
            </w:pPr>
          </w:p>
        </w:tc>
      </w:tr>
      <w:tr w:rsidR="00916E1B" w:rsidRPr="001900E5" w14:paraId="127E30FD"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6CA57B42"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2.7.2</w:t>
            </w:r>
            <w:r>
              <w:rPr>
                <w:color w:val="000000" w:themeColor="text1"/>
                <w:sz w:val="22"/>
                <w:szCs w:val="22"/>
              </w:rPr>
              <w:t>.</w:t>
            </w:r>
            <w:r w:rsidRPr="0000368E">
              <w:rPr>
                <w:color w:val="000000" w:themeColor="text1"/>
                <w:sz w:val="22"/>
                <w:szCs w:val="22"/>
              </w:rPr>
              <w:t xml:space="preserve"> Поселковые улицы и дороги………………………………………………………………….</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23767549" w14:textId="77777777" w:rsidR="00916E1B" w:rsidRPr="0000368E" w:rsidRDefault="00916E1B" w:rsidP="004F3D71">
            <w:pPr>
              <w:snapToGrid w:val="0"/>
              <w:spacing w:line="360" w:lineRule="auto"/>
              <w:jc w:val="center"/>
              <w:rPr>
                <w:color w:val="000000" w:themeColor="text1"/>
              </w:rPr>
            </w:pPr>
          </w:p>
        </w:tc>
      </w:tr>
      <w:tr w:rsidR="00916E1B" w:rsidRPr="001900E5" w14:paraId="416A4D06"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0E2A079F"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2.7.3</w:t>
            </w:r>
            <w:r>
              <w:rPr>
                <w:color w:val="000000" w:themeColor="text1"/>
                <w:sz w:val="22"/>
                <w:szCs w:val="22"/>
              </w:rPr>
              <w:t>.</w:t>
            </w:r>
            <w:r w:rsidRPr="0000368E">
              <w:rPr>
                <w:color w:val="000000" w:themeColor="text1"/>
                <w:sz w:val="22"/>
                <w:szCs w:val="22"/>
              </w:rPr>
              <w:t xml:space="preserve"> Поселковый транспорт……………………………………………………………………….</w:t>
            </w:r>
            <w:r>
              <w:rPr>
                <w:color w:val="000000" w:themeColor="text1"/>
                <w:sz w:val="22"/>
                <w:szCs w:val="22"/>
              </w:rPr>
              <w:t>.</w:t>
            </w:r>
            <w:r w:rsidRPr="0000368E">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7D730A97" w14:textId="77777777" w:rsidR="00916E1B" w:rsidRPr="0000368E" w:rsidRDefault="00916E1B" w:rsidP="004F3D71">
            <w:pPr>
              <w:snapToGrid w:val="0"/>
              <w:spacing w:line="360" w:lineRule="auto"/>
              <w:jc w:val="center"/>
              <w:rPr>
                <w:color w:val="000000" w:themeColor="text1"/>
              </w:rPr>
            </w:pPr>
          </w:p>
        </w:tc>
      </w:tr>
      <w:tr w:rsidR="00916E1B" w:rsidRPr="001900E5" w14:paraId="51A6EDDC"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2619B6EC"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2.8</w:t>
            </w:r>
            <w:r>
              <w:rPr>
                <w:color w:val="000000" w:themeColor="text1"/>
                <w:sz w:val="22"/>
                <w:szCs w:val="22"/>
              </w:rPr>
              <w:t>.</w:t>
            </w:r>
            <w:r w:rsidRPr="0000368E">
              <w:rPr>
                <w:color w:val="000000" w:themeColor="text1"/>
                <w:sz w:val="22"/>
                <w:szCs w:val="22"/>
              </w:rPr>
              <w:t xml:space="preserve"> Инженерная подготовка территории и Инженерная инфраструктура………………………</w:t>
            </w:r>
            <w:r>
              <w:rPr>
                <w:color w:val="000000" w:themeColor="text1"/>
                <w:sz w:val="22"/>
                <w:szCs w:val="22"/>
              </w:rPr>
              <w:t>.</w:t>
            </w:r>
            <w:r w:rsidRPr="0000368E">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438B4A1C" w14:textId="77777777" w:rsidR="00916E1B" w:rsidRPr="0000368E" w:rsidRDefault="00916E1B" w:rsidP="004F3D71">
            <w:pPr>
              <w:snapToGrid w:val="0"/>
              <w:spacing w:line="360" w:lineRule="auto"/>
              <w:jc w:val="center"/>
              <w:rPr>
                <w:color w:val="000000" w:themeColor="text1"/>
              </w:rPr>
            </w:pPr>
          </w:p>
        </w:tc>
      </w:tr>
      <w:tr w:rsidR="00916E1B" w:rsidRPr="001900E5" w14:paraId="22429941"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0BFFFB06"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2.8.1. Инженерная подготовка территории…………………………………………………………</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764DD072" w14:textId="77777777" w:rsidR="00916E1B" w:rsidRPr="0000368E" w:rsidRDefault="00916E1B" w:rsidP="004F3D71">
            <w:pPr>
              <w:snapToGrid w:val="0"/>
              <w:spacing w:line="360" w:lineRule="auto"/>
              <w:jc w:val="center"/>
              <w:rPr>
                <w:color w:val="000000" w:themeColor="text1"/>
              </w:rPr>
            </w:pPr>
          </w:p>
        </w:tc>
      </w:tr>
      <w:tr w:rsidR="00916E1B" w:rsidRPr="001900E5" w14:paraId="38750A29"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6FFE258E"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2.8.2. Инженерная инфраструктура…………………………………………………………………..</w:t>
            </w:r>
          </w:p>
        </w:tc>
        <w:tc>
          <w:tcPr>
            <w:tcW w:w="579" w:type="dxa"/>
            <w:tcBorders>
              <w:top w:val="single" w:sz="4" w:space="0" w:color="000000"/>
              <w:left w:val="single" w:sz="4" w:space="0" w:color="000000"/>
              <w:bottom w:val="single" w:sz="4" w:space="0" w:color="000000"/>
              <w:right w:val="single" w:sz="4" w:space="0" w:color="000000"/>
            </w:tcBorders>
            <w:vAlign w:val="center"/>
          </w:tcPr>
          <w:p w14:paraId="03F3BBB7" w14:textId="77777777" w:rsidR="00916E1B" w:rsidRPr="0000368E" w:rsidRDefault="00916E1B" w:rsidP="004F3D71">
            <w:pPr>
              <w:snapToGrid w:val="0"/>
              <w:spacing w:line="360" w:lineRule="auto"/>
              <w:jc w:val="center"/>
              <w:rPr>
                <w:color w:val="000000" w:themeColor="text1"/>
              </w:rPr>
            </w:pPr>
          </w:p>
        </w:tc>
      </w:tr>
      <w:tr w:rsidR="00916E1B" w:rsidRPr="001900E5" w14:paraId="6100E17B"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7D13A6F3"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2.9</w:t>
            </w:r>
            <w:r>
              <w:rPr>
                <w:color w:val="000000" w:themeColor="text1"/>
                <w:sz w:val="22"/>
                <w:szCs w:val="22"/>
              </w:rPr>
              <w:t>.</w:t>
            </w:r>
            <w:r w:rsidRPr="0000368E">
              <w:rPr>
                <w:color w:val="000000" w:themeColor="text1"/>
                <w:sz w:val="22"/>
                <w:szCs w:val="22"/>
              </w:rPr>
              <w:t xml:space="preserve"> Санитарная очистка территории……………………………………………………………</w:t>
            </w:r>
            <w:r>
              <w:rPr>
                <w:color w:val="000000" w:themeColor="text1"/>
                <w:sz w:val="22"/>
                <w:szCs w:val="22"/>
              </w:rPr>
              <w:t>..</w:t>
            </w:r>
            <w:r w:rsidRPr="0000368E">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75F8B33B" w14:textId="77777777" w:rsidR="00916E1B" w:rsidRPr="0000368E" w:rsidRDefault="00916E1B" w:rsidP="004F3D71">
            <w:pPr>
              <w:snapToGrid w:val="0"/>
              <w:spacing w:line="360" w:lineRule="auto"/>
              <w:jc w:val="center"/>
              <w:rPr>
                <w:color w:val="000000" w:themeColor="text1"/>
              </w:rPr>
            </w:pPr>
          </w:p>
        </w:tc>
      </w:tr>
      <w:tr w:rsidR="00916E1B" w:rsidRPr="001900E5" w14:paraId="79143E60"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79D7200B"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2.10</w:t>
            </w:r>
            <w:r>
              <w:rPr>
                <w:color w:val="000000" w:themeColor="text1"/>
                <w:sz w:val="22"/>
                <w:szCs w:val="22"/>
              </w:rPr>
              <w:t>.</w:t>
            </w:r>
            <w:r w:rsidRPr="0000368E">
              <w:rPr>
                <w:color w:val="000000" w:themeColor="text1"/>
                <w:sz w:val="22"/>
                <w:szCs w:val="22"/>
              </w:rPr>
              <w:t xml:space="preserve"> Охрана окружающей среды……………………………………………………………</w:t>
            </w:r>
            <w:r>
              <w:rPr>
                <w:color w:val="000000" w:themeColor="text1"/>
                <w:sz w:val="22"/>
                <w:szCs w:val="22"/>
              </w:rPr>
              <w:t>…</w:t>
            </w:r>
            <w:r w:rsidRPr="0000368E">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4CF54992" w14:textId="77777777" w:rsidR="00916E1B" w:rsidRPr="0000368E" w:rsidRDefault="00916E1B" w:rsidP="004F3D71">
            <w:pPr>
              <w:snapToGrid w:val="0"/>
              <w:spacing w:line="360" w:lineRule="auto"/>
              <w:jc w:val="center"/>
              <w:rPr>
                <w:color w:val="000000" w:themeColor="text1"/>
              </w:rPr>
            </w:pPr>
          </w:p>
        </w:tc>
      </w:tr>
      <w:tr w:rsidR="00916E1B" w:rsidRPr="001900E5" w14:paraId="75FCBEAD"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18A9EF00"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2.10.1</w:t>
            </w:r>
            <w:r>
              <w:rPr>
                <w:color w:val="000000" w:themeColor="text1"/>
                <w:sz w:val="22"/>
                <w:szCs w:val="22"/>
              </w:rPr>
              <w:t>.</w:t>
            </w:r>
            <w:r w:rsidRPr="0000368E">
              <w:rPr>
                <w:color w:val="000000" w:themeColor="text1"/>
                <w:sz w:val="22"/>
                <w:szCs w:val="22"/>
              </w:rPr>
              <w:t xml:space="preserve"> Общие положения…………………………………………………………………………….</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4A428BDF" w14:textId="77777777" w:rsidR="00916E1B" w:rsidRPr="0000368E" w:rsidRDefault="00916E1B" w:rsidP="004F3D71">
            <w:pPr>
              <w:snapToGrid w:val="0"/>
              <w:spacing w:line="360" w:lineRule="auto"/>
              <w:jc w:val="center"/>
              <w:rPr>
                <w:color w:val="000000" w:themeColor="text1"/>
              </w:rPr>
            </w:pPr>
          </w:p>
        </w:tc>
      </w:tr>
      <w:tr w:rsidR="00916E1B" w:rsidRPr="001900E5" w14:paraId="5E3EA0D0"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7C2BFCCA" w14:textId="77777777" w:rsidR="00916E1B" w:rsidRPr="0000368E" w:rsidRDefault="00916E1B" w:rsidP="004F3D71">
            <w:pPr>
              <w:snapToGrid w:val="0"/>
              <w:spacing w:line="360" w:lineRule="auto"/>
              <w:ind w:right="-12"/>
              <w:rPr>
                <w:color w:val="000000" w:themeColor="text1"/>
              </w:rPr>
            </w:pPr>
            <w:r w:rsidRPr="0000368E">
              <w:rPr>
                <w:color w:val="000000" w:themeColor="text1"/>
                <w:sz w:val="22"/>
                <w:szCs w:val="22"/>
              </w:rPr>
              <w:t>2.10.2</w:t>
            </w:r>
            <w:r>
              <w:rPr>
                <w:color w:val="000000" w:themeColor="text1"/>
                <w:sz w:val="22"/>
                <w:szCs w:val="22"/>
              </w:rPr>
              <w:t>.</w:t>
            </w:r>
            <w:r w:rsidRPr="0000368E">
              <w:rPr>
                <w:color w:val="000000" w:themeColor="text1"/>
                <w:sz w:val="22"/>
                <w:szCs w:val="22"/>
              </w:rPr>
              <w:t xml:space="preserve"> Перечень мероприятий по охране окружающей среды…………………………</w:t>
            </w:r>
            <w:r>
              <w:rPr>
                <w:color w:val="000000" w:themeColor="text1"/>
                <w:sz w:val="22"/>
                <w:szCs w:val="22"/>
              </w:rPr>
              <w:t>…</w:t>
            </w:r>
            <w:r w:rsidRPr="0000368E">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3E8DBAA8" w14:textId="77777777" w:rsidR="00916E1B" w:rsidRPr="0000368E" w:rsidRDefault="00916E1B" w:rsidP="004F3D71">
            <w:pPr>
              <w:snapToGrid w:val="0"/>
              <w:spacing w:line="360" w:lineRule="auto"/>
              <w:jc w:val="center"/>
              <w:rPr>
                <w:color w:val="000000" w:themeColor="text1"/>
              </w:rPr>
            </w:pPr>
          </w:p>
        </w:tc>
      </w:tr>
      <w:tr w:rsidR="00916E1B" w:rsidRPr="001900E5" w14:paraId="663AA572"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23AC26FA" w14:textId="77777777" w:rsidR="00916E1B" w:rsidRPr="000F75C4" w:rsidRDefault="00916E1B" w:rsidP="004F3D71">
            <w:pPr>
              <w:snapToGrid w:val="0"/>
              <w:spacing w:line="360" w:lineRule="auto"/>
              <w:ind w:right="-12"/>
              <w:rPr>
                <w:color w:val="000000" w:themeColor="text1"/>
              </w:rPr>
            </w:pPr>
            <w:r w:rsidRPr="000F75C4">
              <w:rPr>
                <w:color w:val="000000" w:themeColor="text1"/>
                <w:sz w:val="22"/>
                <w:szCs w:val="22"/>
              </w:rPr>
              <w:t>2.11</w:t>
            </w:r>
            <w:r>
              <w:rPr>
                <w:color w:val="000000" w:themeColor="text1"/>
                <w:sz w:val="22"/>
                <w:szCs w:val="22"/>
              </w:rPr>
              <w:t>.</w:t>
            </w:r>
            <w:r w:rsidRPr="000F75C4">
              <w:rPr>
                <w:color w:val="000000" w:themeColor="text1"/>
                <w:sz w:val="22"/>
                <w:szCs w:val="22"/>
              </w:rPr>
              <w:t xml:space="preserve"> Предложение по границам. Баланс территории……………………………………………</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1E600F60" w14:textId="77777777" w:rsidR="00916E1B" w:rsidRPr="000F75C4" w:rsidRDefault="00916E1B" w:rsidP="004F3D71">
            <w:pPr>
              <w:snapToGrid w:val="0"/>
              <w:spacing w:line="360" w:lineRule="auto"/>
              <w:jc w:val="center"/>
              <w:rPr>
                <w:color w:val="000000" w:themeColor="text1"/>
              </w:rPr>
            </w:pPr>
          </w:p>
        </w:tc>
      </w:tr>
      <w:tr w:rsidR="00916E1B" w:rsidRPr="001900E5" w14:paraId="5297B665"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72EA02DE" w14:textId="77777777" w:rsidR="00916E1B" w:rsidRPr="000F75C4" w:rsidRDefault="00916E1B" w:rsidP="004F3D71">
            <w:pPr>
              <w:tabs>
                <w:tab w:val="num" w:pos="0"/>
              </w:tabs>
              <w:spacing w:line="360" w:lineRule="auto"/>
              <w:ind w:right="-12"/>
              <w:rPr>
                <w:b/>
                <w:color w:val="000000" w:themeColor="text1"/>
              </w:rPr>
            </w:pPr>
            <w:r w:rsidRPr="000F75C4">
              <w:rPr>
                <w:b/>
                <w:color w:val="000000" w:themeColor="text1"/>
                <w:sz w:val="22"/>
                <w:szCs w:val="22"/>
              </w:rPr>
              <w:t>3</w:t>
            </w:r>
            <w:r>
              <w:rPr>
                <w:b/>
                <w:color w:val="000000" w:themeColor="text1"/>
                <w:sz w:val="22"/>
                <w:szCs w:val="22"/>
              </w:rPr>
              <w:t>.</w:t>
            </w:r>
            <w:r w:rsidRPr="000F75C4">
              <w:rPr>
                <w:b/>
                <w:color w:val="000000" w:themeColor="text1"/>
                <w:sz w:val="22"/>
                <w:szCs w:val="22"/>
              </w:rPr>
              <w:t xml:space="preserve"> Сведения о видах, назначении и наименованиях планируемых для размещения на территории сельского поселения объектов федерального значения, объектов регионального значения</w:t>
            </w:r>
            <w:r w:rsidRPr="000F75C4">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167CF38A" w14:textId="77777777" w:rsidR="00916E1B" w:rsidRPr="000F75C4" w:rsidRDefault="00916E1B" w:rsidP="004F3D71">
            <w:pPr>
              <w:snapToGrid w:val="0"/>
              <w:spacing w:line="360" w:lineRule="auto"/>
              <w:jc w:val="center"/>
              <w:rPr>
                <w:color w:val="000000" w:themeColor="text1"/>
              </w:rPr>
            </w:pPr>
          </w:p>
        </w:tc>
      </w:tr>
      <w:tr w:rsidR="00916E1B" w:rsidRPr="001900E5" w14:paraId="164B0BF5"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213D228D" w14:textId="77777777" w:rsidR="00916E1B" w:rsidRPr="000F75C4" w:rsidRDefault="00916E1B" w:rsidP="004F3D71">
            <w:pPr>
              <w:tabs>
                <w:tab w:val="num" w:pos="0"/>
              </w:tabs>
              <w:spacing w:line="360" w:lineRule="auto"/>
              <w:ind w:right="-12"/>
              <w:rPr>
                <w:color w:val="000000" w:themeColor="text1"/>
              </w:rPr>
            </w:pPr>
            <w:r w:rsidRPr="000F75C4">
              <w:rPr>
                <w:color w:val="000000" w:themeColor="text1"/>
                <w:sz w:val="22"/>
                <w:szCs w:val="22"/>
              </w:rPr>
              <w:t>3.1</w:t>
            </w:r>
            <w:r>
              <w:rPr>
                <w:color w:val="000000" w:themeColor="text1"/>
                <w:sz w:val="22"/>
                <w:szCs w:val="22"/>
              </w:rPr>
              <w:t>.</w:t>
            </w:r>
            <w:r w:rsidRPr="000F75C4">
              <w:rPr>
                <w:color w:val="000000" w:themeColor="text1"/>
                <w:sz w:val="22"/>
                <w:szCs w:val="22"/>
              </w:rPr>
              <w:t xml:space="preserve"> Объекты федерального значения………………………………………………………...............</w:t>
            </w:r>
          </w:p>
        </w:tc>
        <w:tc>
          <w:tcPr>
            <w:tcW w:w="579" w:type="dxa"/>
            <w:tcBorders>
              <w:top w:val="single" w:sz="4" w:space="0" w:color="000000"/>
              <w:left w:val="single" w:sz="4" w:space="0" w:color="000000"/>
              <w:bottom w:val="single" w:sz="4" w:space="0" w:color="000000"/>
              <w:right w:val="single" w:sz="4" w:space="0" w:color="000000"/>
            </w:tcBorders>
            <w:vAlign w:val="center"/>
          </w:tcPr>
          <w:p w14:paraId="4163373E" w14:textId="77777777" w:rsidR="00916E1B" w:rsidRPr="000F75C4" w:rsidRDefault="00916E1B" w:rsidP="004F3D71">
            <w:pPr>
              <w:snapToGrid w:val="0"/>
              <w:spacing w:line="360" w:lineRule="auto"/>
              <w:jc w:val="center"/>
              <w:rPr>
                <w:color w:val="000000" w:themeColor="text1"/>
              </w:rPr>
            </w:pPr>
          </w:p>
        </w:tc>
      </w:tr>
      <w:tr w:rsidR="00916E1B" w:rsidRPr="001900E5" w14:paraId="55975BE6"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581685F4" w14:textId="77777777" w:rsidR="00916E1B" w:rsidRPr="000F75C4" w:rsidRDefault="00916E1B" w:rsidP="004F3D71">
            <w:pPr>
              <w:tabs>
                <w:tab w:val="num" w:pos="0"/>
              </w:tabs>
              <w:spacing w:line="360" w:lineRule="auto"/>
              <w:ind w:right="-12"/>
              <w:rPr>
                <w:color w:val="000000" w:themeColor="text1"/>
              </w:rPr>
            </w:pPr>
            <w:r w:rsidRPr="000F75C4">
              <w:rPr>
                <w:color w:val="000000" w:themeColor="text1"/>
                <w:sz w:val="22"/>
                <w:szCs w:val="22"/>
              </w:rPr>
              <w:t>3.2</w:t>
            </w:r>
            <w:r>
              <w:rPr>
                <w:color w:val="000000" w:themeColor="text1"/>
                <w:sz w:val="22"/>
                <w:szCs w:val="22"/>
              </w:rPr>
              <w:t>.</w:t>
            </w:r>
            <w:r w:rsidRPr="000F75C4">
              <w:rPr>
                <w:color w:val="000000" w:themeColor="text1"/>
                <w:sz w:val="22"/>
                <w:szCs w:val="22"/>
              </w:rPr>
              <w:t xml:space="preserve"> Объекты регионального значения……………………………………………………………….</w:t>
            </w:r>
          </w:p>
        </w:tc>
        <w:tc>
          <w:tcPr>
            <w:tcW w:w="579" w:type="dxa"/>
            <w:tcBorders>
              <w:top w:val="single" w:sz="4" w:space="0" w:color="000000"/>
              <w:left w:val="single" w:sz="4" w:space="0" w:color="000000"/>
              <w:bottom w:val="single" w:sz="4" w:space="0" w:color="000000"/>
              <w:right w:val="single" w:sz="4" w:space="0" w:color="000000"/>
            </w:tcBorders>
            <w:vAlign w:val="center"/>
          </w:tcPr>
          <w:p w14:paraId="731DB435" w14:textId="77777777" w:rsidR="00916E1B" w:rsidRPr="000F75C4" w:rsidRDefault="00916E1B" w:rsidP="004F3D71">
            <w:pPr>
              <w:snapToGrid w:val="0"/>
              <w:spacing w:line="360" w:lineRule="auto"/>
              <w:jc w:val="center"/>
              <w:rPr>
                <w:color w:val="000000" w:themeColor="text1"/>
              </w:rPr>
            </w:pPr>
          </w:p>
        </w:tc>
      </w:tr>
      <w:tr w:rsidR="00916E1B" w:rsidRPr="001900E5" w14:paraId="323DAA37"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2AAD7021" w14:textId="77777777" w:rsidR="00916E1B" w:rsidRPr="000F75C4" w:rsidRDefault="00916E1B" w:rsidP="004F3D71">
            <w:pPr>
              <w:snapToGrid w:val="0"/>
              <w:spacing w:line="360" w:lineRule="auto"/>
              <w:ind w:right="-12"/>
              <w:rPr>
                <w:b/>
                <w:color w:val="000000" w:themeColor="text1"/>
              </w:rPr>
            </w:pPr>
            <w:r w:rsidRPr="000F75C4">
              <w:rPr>
                <w:b/>
                <w:color w:val="000000" w:themeColor="text1"/>
                <w:sz w:val="22"/>
                <w:szCs w:val="22"/>
              </w:rPr>
              <w:t>4</w:t>
            </w:r>
            <w:r>
              <w:rPr>
                <w:b/>
                <w:color w:val="000000" w:themeColor="text1"/>
                <w:sz w:val="22"/>
                <w:szCs w:val="22"/>
              </w:rPr>
              <w:t>.</w:t>
            </w:r>
            <w:r w:rsidRPr="000F75C4">
              <w:rPr>
                <w:b/>
                <w:color w:val="000000" w:themeColor="text1"/>
                <w:sz w:val="22"/>
                <w:szCs w:val="22"/>
              </w:rPr>
              <w:t xml:space="preserve"> Сведения о видах, назначении и наименованиях планируемых для размещения объектов местного значения муниципального района,  объектов местного значения поселения, их основные характеристики, их местоположение</w:t>
            </w:r>
            <w:r w:rsidRPr="000F75C4">
              <w:rPr>
                <w:color w:val="000000" w:themeColor="text1"/>
                <w:sz w:val="22"/>
                <w:szCs w:val="22"/>
              </w:rPr>
              <w:t>………………………………</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5AB37934" w14:textId="77777777" w:rsidR="00916E1B" w:rsidRPr="000F75C4" w:rsidRDefault="00916E1B" w:rsidP="004F3D71">
            <w:pPr>
              <w:snapToGrid w:val="0"/>
              <w:spacing w:line="360" w:lineRule="auto"/>
              <w:jc w:val="center"/>
              <w:rPr>
                <w:color w:val="000000" w:themeColor="text1"/>
              </w:rPr>
            </w:pPr>
          </w:p>
        </w:tc>
      </w:tr>
      <w:tr w:rsidR="00916E1B" w:rsidRPr="001900E5" w14:paraId="403140DD"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02B7D028" w14:textId="77777777" w:rsidR="00916E1B" w:rsidRPr="000F75C4" w:rsidRDefault="00916E1B" w:rsidP="004F3D71">
            <w:pPr>
              <w:snapToGrid w:val="0"/>
              <w:spacing w:line="360" w:lineRule="auto"/>
              <w:ind w:right="-12"/>
              <w:rPr>
                <w:color w:val="000000" w:themeColor="text1"/>
              </w:rPr>
            </w:pPr>
            <w:r w:rsidRPr="000F75C4">
              <w:rPr>
                <w:color w:val="000000" w:themeColor="text1"/>
                <w:sz w:val="22"/>
                <w:szCs w:val="22"/>
              </w:rPr>
              <w:t>4.1</w:t>
            </w:r>
            <w:r>
              <w:rPr>
                <w:color w:val="000000" w:themeColor="text1"/>
                <w:sz w:val="22"/>
                <w:szCs w:val="22"/>
              </w:rPr>
              <w:t>.</w:t>
            </w:r>
            <w:r w:rsidRPr="000F75C4">
              <w:rPr>
                <w:color w:val="000000" w:themeColor="text1"/>
                <w:sz w:val="22"/>
                <w:szCs w:val="22"/>
              </w:rPr>
              <w:t xml:space="preserve"> Мероприятия и планируемые для размещения объекты местного значения сельского поселения ……………………………………………………………………………………...............</w:t>
            </w:r>
          </w:p>
        </w:tc>
        <w:tc>
          <w:tcPr>
            <w:tcW w:w="579" w:type="dxa"/>
            <w:tcBorders>
              <w:top w:val="single" w:sz="4" w:space="0" w:color="000000"/>
              <w:left w:val="single" w:sz="4" w:space="0" w:color="000000"/>
              <w:bottom w:val="single" w:sz="4" w:space="0" w:color="000000"/>
              <w:right w:val="single" w:sz="4" w:space="0" w:color="000000"/>
            </w:tcBorders>
            <w:vAlign w:val="center"/>
          </w:tcPr>
          <w:p w14:paraId="60B94FA4" w14:textId="77777777" w:rsidR="00916E1B" w:rsidRPr="000F75C4" w:rsidRDefault="00916E1B" w:rsidP="004F3D71">
            <w:pPr>
              <w:snapToGrid w:val="0"/>
              <w:spacing w:line="360" w:lineRule="auto"/>
              <w:jc w:val="center"/>
              <w:rPr>
                <w:color w:val="000000" w:themeColor="text1"/>
              </w:rPr>
            </w:pPr>
          </w:p>
        </w:tc>
      </w:tr>
      <w:tr w:rsidR="00916E1B" w:rsidRPr="001900E5" w14:paraId="072C19ED"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3C92398C" w14:textId="77777777" w:rsidR="00916E1B" w:rsidRPr="000F75C4" w:rsidRDefault="00916E1B" w:rsidP="004F3D71">
            <w:pPr>
              <w:snapToGrid w:val="0"/>
              <w:spacing w:line="360" w:lineRule="auto"/>
              <w:ind w:right="-12"/>
              <w:rPr>
                <w:b/>
                <w:color w:val="000000" w:themeColor="text1"/>
              </w:rPr>
            </w:pPr>
            <w:r w:rsidRPr="000F75C4">
              <w:rPr>
                <w:b/>
                <w:color w:val="000000" w:themeColor="text1"/>
                <w:sz w:val="22"/>
                <w:szCs w:val="22"/>
              </w:rPr>
              <w:t>5. Чрезвычайные ситуации природного, техногенного и биологического характера………</w:t>
            </w:r>
          </w:p>
        </w:tc>
        <w:tc>
          <w:tcPr>
            <w:tcW w:w="579" w:type="dxa"/>
            <w:tcBorders>
              <w:top w:val="single" w:sz="4" w:space="0" w:color="000000"/>
              <w:left w:val="single" w:sz="4" w:space="0" w:color="000000"/>
              <w:bottom w:val="single" w:sz="4" w:space="0" w:color="000000"/>
              <w:right w:val="single" w:sz="4" w:space="0" w:color="000000"/>
            </w:tcBorders>
            <w:vAlign w:val="center"/>
          </w:tcPr>
          <w:p w14:paraId="50B692D7" w14:textId="77777777" w:rsidR="00916E1B" w:rsidRPr="000F75C4" w:rsidRDefault="00916E1B" w:rsidP="004F3D71">
            <w:pPr>
              <w:snapToGrid w:val="0"/>
              <w:spacing w:line="360" w:lineRule="auto"/>
              <w:jc w:val="center"/>
              <w:rPr>
                <w:color w:val="000000" w:themeColor="text1"/>
              </w:rPr>
            </w:pPr>
          </w:p>
        </w:tc>
      </w:tr>
      <w:tr w:rsidR="00916E1B" w:rsidRPr="001900E5" w14:paraId="774861D9"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41EB4814" w14:textId="77777777" w:rsidR="00916E1B" w:rsidRPr="000F75C4" w:rsidRDefault="00916E1B" w:rsidP="004F3D71">
            <w:pPr>
              <w:snapToGrid w:val="0"/>
              <w:spacing w:line="360" w:lineRule="auto"/>
              <w:ind w:right="-12"/>
              <w:rPr>
                <w:color w:val="000000" w:themeColor="text1"/>
              </w:rPr>
            </w:pPr>
            <w:r w:rsidRPr="000F75C4">
              <w:rPr>
                <w:color w:val="000000" w:themeColor="text1"/>
                <w:sz w:val="22"/>
                <w:szCs w:val="22"/>
              </w:rPr>
              <w:t>5.1. Чрезвычайные ситуации, связанные с природными факторами………………………………</w:t>
            </w:r>
          </w:p>
        </w:tc>
        <w:tc>
          <w:tcPr>
            <w:tcW w:w="579" w:type="dxa"/>
            <w:tcBorders>
              <w:top w:val="single" w:sz="4" w:space="0" w:color="000000"/>
              <w:left w:val="single" w:sz="4" w:space="0" w:color="000000"/>
              <w:bottom w:val="single" w:sz="4" w:space="0" w:color="000000"/>
              <w:right w:val="single" w:sz="4" w:space="0" w:color="000000"/>
            </w:tcBorders>
            <w:vAlign w:val="center"/>
          </w:tcPr>
          <w:p w14:paraId="7A38FCD5" w14:textId="77777777" w:rsidR="00916E1B" w:rsidRPr="000F75C4" w:rsidRDefault="00916E1B" w:rsidP="004F3D71">
            <w:pPr>
              <w:snapToGrid w:val="0"/>
              <w:spacing w:line="360" w:lineRule="auto"/>
              <w:jc w:val="center"/>
              <w:rPr>
                <w:color w:val="000000" w:themeColor="text1"/>
              </w:rPr>
            </w:pPr>
          </w:p>
        </w:tc>
      </w:tr>
      <w:tr w:rsidR="00916E1B" w:rsidRPr="001900E5" w14:paraId="05A96879"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2EDEC662" w14:textId="77777777" w:rsidR="00916E1B" w:rsidRPr="000F75C4" w:rsidRDefault="00916E1B" w:rsidP="004F3D71">
            <w:pPr>
              <w:snapToGrid w:val="0"/>
              <w:spacing w:line="360" w:lineRule="auto"/>
              <w:ind w:right="-12"/>
              <w:rPr>
                <w:color w:val="000000" w:themeColor="text1"/>
              </w:rPr>
            </w:pPr>
            <w:r w:rsidRPr="000F75C4">
              <w:rPr>
                <w:color w:val="000000" w:themeColor="text1"/>
                <w:sz w:val="22"/>
                <w:szCs w:val="22"/>
              </w:rPr>
              <w:t>5.2. Чрезвычайные ситуации, связанные с техногенными факторами…………………………….</w:t>
            </w:r>
          </w:p>
        </w:tc>
        <w:tc>
          <w:tcPr>
            <w:tcW w:w="579" w:type="dxa"/>
            <w:tcBorders>
              <w:top w:val="single" w:sz="4" w:space="0" w:color="000000"/>
              <w:left w:val="single" w:sz="4" w:space="0" w:color="000000"/>
              <w:bottom w:val="single" w:sz="4" w:space="0" w:color="000000"/>
              <w:right w:val="single" w:sz="4" w:space="0" w:color="000000"/>
            </w:tcBorders>
            <w:vAlign w:val="center"/>
          </w:tcPr>
          <w:p w14:paraId="336D5D84" w14:textId="77777777" w:rsidR="00916E1B" w:rsidRPr="000F75C4" w:rsidRDefault="00916E1B" w:rsidP="004F3D71">
            <w:pPr>
              <w:snapToGrid w:val="0"/>
              <w:spacing w:line="360" w:lineRule="auto"/>
              <w:jc w:val="center"/>
              <w:rPr>
                <w:color w:val="000000" w:themeColor="text1"/>
              </w:rPr>
            </w:pPr>
          </w:p>
        </w:tc>
      </w:tr>
      <w:tr w:rsidR="00916E1B" w:rsidRPr="001900E5" w14:paraId="70FE3347"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4F19A36D" w14:textId="77777777" w:rsidR="00916E1B" w:rsidRPr="000F75C4" w:rsidRDefault="00916E1B" w:rsidP="004F3D71">
            <w:pPr>
              <w:snapToGrid w:val="0"/>
              <w:spacing w:line="360" w:lineRule="auto"/>
              <w:ind w:right="-12"/>
              <w:rPr>
                <w:color w:val="000000" w:themeColor="text1"/>
              </w:rPr>
            </w:pPr>
            <w:r w:rsidRPr="000F75C4">
              <w:rPr>
                <w:color w:val="000000" w:themeColor="text1"/>
                <w:sz w:val="22"/>
                <w:szCs w:val="22"/>
              </w:rPr>
              <w:t>5.3. Чрезвычайные ситуации, связанные с биологическими факторами………………………….</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259F72A7" w14:textId="77777777" w:rsidR="00916E1B" w:rsidRPr="000F75C4" w:rsidRDefault="00916E1B" w:rsidP="004F3D71">
            <w:pPr>
              <w:snapToGrid w:val="0"/>
              <w:spacing w:line="360" w:lineRule="auto"/>
              <w:jc w:val="center"/>
              <w:rPr>
                <w:color w:val="000000" w:themeColor="text1"/>
              </w:rPr>
            </w:pPr>
          </w:p>
        </w:tc>
      </w:tr>
      <w:tr w:rsidR="00916E1B" w:rsidRPr="001900E5" w14:paraId="38172148"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630216FD" w14:textId="77777777" w:rsidR="00916E1B" w:rsidRPr="000F75C4" w:rsidRDefault="00916E1B" w:rsidP="004F3D71">
            <w:pPr>
              <w:snapToGrid w:val="0"/>
              <w:spacing w:line="360" w:lineRule="auto"/>
              <w:ind w:right="-12"/>
              <w:rPr>
                <w:b/>
                <w:color w:val="000000" w:themeColor="text1"/>
              </w:rPr>
            </w:pPr>
            <w:r w:rsidRPr="000F75C4">
              <w:rPr>
                <w:b/>
                <w:color w:val="000000" w:themeColor="text1"/>
                <w:sz w:val="22"/>
                <w:szCs w:val="22"/>
              </w:rPr>
              <w:t>6.1. Мероприятия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обороны</w:t>
            </w:r>
          </w:p>
        </w:tc>
        <w:tc>
          <w:tcPr>
            <w:tcW w:w="579" w:type="dxa"/>
            <w:tcBorders>
              <w:top w:val="single" w:sz="4" w:space="0" w:color="000000"/>
              <w:left w:val="single" w:sz="4" w:space="0" w:color="000000"/>
              <w:bottom w:val="single" w:sz="4" w:space="0" w:color="000000"/>
              <w:right w:val="single" w:sz="4" w:space="0" w:color="000000"/>
            </w:tcBorders>
            <w:vAlign w:val="center"/>
          </w:tcPr>
          <w:p w14:paraId="6238CCD6" w14:textId="77777777" w:rsidR="00916E1B" w:rsidRPr="000F75C4" w:rsidRDefault="00916E1B" w:rsidP="004F3D71">
            <w:pPr>
              <w:snapToGrid w:val="0"/>
              <w:spacing w:line="360" w:lineRule="auto"/>
              <w:jc w:val="center"/>
              <w:rPr>
                <w:color w:val="000000" w:themeColor="text1"/>
              </w:rPr>
            </w:pPr>
          </w:p>
        </w:tc>
      </w:tr>
      <w:tr w:rsidR="00916E1B" w:rsidRPr="001900E5" w14:paraId="139B3F10"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6A64A471" w14:textId="77777777" w:rsidR="00916E1B" w:rsidRPr="000F75C4" w:rsidRDefault="00916E1B" w:rsidP="004F3D71">
            <w:pPr>
              <w:snapToGrid w:val="0"/>
              <w:spacing w:line="360" w:lineRule="auto"/>
              <w:ind w:right="-12"/>
              <w:rPr>
                <w:b/>
                <w:color w:val="000000" w:themeColor="text1"/>
              </w:rPr>
            </w:pPr>
            <w:r w:rsidRPr="000F75C4">
              <w:rPr>
                <w:b/>
                <w:color w:val="000000" w:themeColor="text1"/>
                <w:sz w:val="22"/>
                <w:szCs w:val="22"/>
              </w:rPr>
              <w:t>7</w:t>
            </w:r>
            <w:r>
              <w:rPr>
                <w:b/>
                <w:color w:val="000000" w:themeColor="text1"/>
                <w:sz w:val="22"/>
                <w:szCs w:val="22"/>
              </w:rPr>
              <w:t>.</w:t>
            </w:r>
            <w:r w:rsidRPr="000F75C4">
              <w:rPr>
                <w:b/>
                <w:color w:val="000000" w:themeColor="text1"/>
                <w:sz w:val="22"/>
                <w:szCs w:val="22"/>
              </w:rPr>
              <w:t xml:space="preserve"> Основные технико-экономические показатели</w:t>
            </w:r>
            <w:r w:rsidRPr="000F75C4">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3205625C" w14:textId="77777777" w:rsidR="00916E1B" w:rsidRPr="000F75C4" w:rsidRDefault="00916E1B" w:rsidP="004F3D71">
            <w:pPr>
              <w:snapToGrid w:val="0"/>
              <w:spacing w:line="360" w:lineRule="auto"/>
              <w:jc w:val="center"/>
              <w:rPr>
                <w:color w:val="000000" w:themeColor="text1"/>
              </w:rPr>
            </w:pPr>
          </w:p>
        </w:tc>
      </w:tr>
      <w:tr w:rsidR="00916E1B" w:rsidRPr="001900E5" w14:paraId="71724AC6"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45CF01E8" w14:textId="77777777" w:rsidR="00916E1B" w:rsidRPr="000F75C4" w:rsidRDefault="00916E1B" w:rsidP="004F3D71">
            <w:pPr>
              <w:snapToGrid w:val="0"/>
              <w:spacing w:line="360" w:lineRule="auto"/>
              <w:ind w:right="-12"/>
              <w:rPr>
                <w:color w:val="000000" w:themeColor="text1"/>
              </w:rPr>
            </w:pPr>
            <w:r w:rsidRPr="000F75C4">
              <w:rPr>
                <w:color w:val="000000" w:themeColor="text1"/>
                <w:sz w:val="22"/>
                <w:szCs w:val="22"/>
              </w:rPr>
              <w:t>7.1</w:t>
            </w:r>
            <w:r>
              <w:rPr>
                <w:color w:val="000000" w:themeColor="text1"/>
                <w:sz w:val="22"/>
                <w:szCs w:val="22"/>
              </w:rPr>
              <w:t>.</w:t>
            </w:r>
            <w:r w:rsidRPr="000F75C4">
              <w:rPr>
                <w:color w:val="000000" w:themeColor="text1"/>
                <w:sz w:val="22"/>
                <w:szCs w:val="22"/>
              </w:rPr>
              <w:t xml:space="preserve"> Основные ТЭП по сельскому поселению………………………………………………………..</w:t>
            </w:r>
          </w:p>
        </w:tc>
        <w:tc>
          <w:tcPr>
            <w:tcW w:w="579" w:type="dxa"/>
            <w:tcBorders>
              <w:top w:val="single" w:sz="4" w:space="0" w:color="000000"/>
              <w:left w:val="single" w:sz="4" w:space="0" w:color="000000"/>
              <w:bottom w:val="single" w:sz="4" w:space="0" w:color="000000"/>
              <w:right w:val="single" w:sz="4" w:space="0" w:color="000000"/>
            </w:tcBorders>
            <w:vAlign w:val="center"/>
          </w:tcPr>
          <w:p w14:paraId="31890ADB" w14:textId="77777777" w:rsidR="00916E1B" w:rsidRPr="000F75C4" w:rsidRDefault="00916E1B" w:rsidP="004F3D71">
            <w:pPr>
              <w:snapToGrid w:val="0"/>
              <w:spacing w:line="360" w:lineRule="auto"/>
              <w:jc w:val="center"/>
              <w:rPr>
                <w:color w:val="000000" w:themeColor="text1"/>
              </w:rPr>
            </w:pPr>
          </w:p>
        </w:tc>
      </w:tr>
      <w:tr w:rsidR="00916E1B" w:rsidRPr="001900E5" w14:paraId="7986575D"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48AB7841" w14:textId="77777777" w:rsidR="00916E1B" w:rsidRPr="000F75C4" w:rsidRDefault="00916E1B" w:rsidP="004F3D71">
            <w:pPr>
              <w:snapToGrid w:val="0"/>
              <w:spacing w:line="360" w:lineRule="auto"/>
              <w:ind w:right="-12"/>
              <w:rPr>
                <w:color w:val="000000" w:themeColor="text1"/>
              </w:rPr>
            </w:pPr>
            <w:r w:rsidRPr="000F75C4">
              <w:rPr>
                <w:color w:val="000000" w:themeColor="text1"/>
                <w:sz w:val="22"/>
                <w:szCs w:val="22"/>
              </w:rPr>
              <w:t>7.2</w:t>
            </w:r>
            <w:r>
              <w:rPr>
                <w:color w:val="000000" w:themeColor="text1"/>
                <w:sz w:val="22"/>
                <w:szCs w:val="22"/>
              </w:rPr>
              <w:t>.</w:t>
            </w:r>
            <w:r w:rsidRPr="000F75C4">
              <w:rPr>
                <w:color w:val="000000" w:themeColor="text1"/>
                <w:sz w:val="22"/>
                <w:szCs w:val="22"/>
              </w:rPr>
              <w:t xml:space="preserve"> Основные ТЭП по населенным пунктам сельского поселения………………………………...</w:t>
            </w:r>
          </w:p>
        </w:tc>
        <w:tc>
          <w:tcPr>
            <w:tcW w:w="579" w:type="dxa"/>
            <w:tcBorders>
              <w:top w:val="single" w:sz="4" w:space="0" w:color="000000"/>
              <w:left w:val="single" w:sz="4" w:space="0" w:color="000000"/>
              <w:bottom w:val="single" w:sz="4" w:space="0" w:color="000000"/>
              <w:right w:val="single" w:sz="4" w:space="0" w:color="000000"/>
            </w:tcBorders>
            <w:vAlign w:val="center"/>
          </w:tcPr>
          <w:p w14:paraId="753125DC" w14:textId="77777777" w:rsidR="00916E1B" w:rsidRPr="000F75C4" w:rsidRDefault="00916E1B" w:rsidP="004F3D71">
            <w:pPr>
              <w:snapToGrid w:val="0"/>
              <w:spacing w:line="360" w:lineRule="auto"/>
              <w:jc w:val="center"/>
              <w:rPr>
                <w:color w:val="000000" w:themeColor="text1"/>
              </w:rPr>
            </w:pPr>
          </w:p>
        </w:tc>
      </w:tr>
      <w:tr w:rsidR="00916E1B" w:rsidRPr="001900E5" w14:paraId="2C37BCD3" w14:textId="77777777" w:rsidTr="004F3D71">
        <w:trPr>
          <w:trHeight w:val="234"/>
          <w:jc w:val="center"/>
        </w:trPr>
        <w:tc>
          <w:tcPr>
            <w:tcW w:w="9279" w:type="dxa"/>
            <w:tcBorders>
              <w:top w:val="single" w:sz="4" w:space="0" w:color="000000"/>
              <w:left w:val="single" w:sz="4" w:space="0" w:color="000000"/>
              <w:bottom w:val="single" w:sz="4" w:space="0" w:color="000000"/>
            </w:tcBorders>
          </w:tcPr>
          <w:p w14:paraId="31D28119" w14:textId="77777777" w:rsidR="00916E1B" w:rsidRPr="000F75C4" w:rsidRDefault="00916E1B" w:rsidP="004F3D71">
            <w:pPr>
              <w:snapToGrid w:val="0"/>
              <w:spacing w:line="360" w:lineRule="auto"/>
              <w:ind w:right="-12"/>
              <w:rPr>
                <w:b/>
                <w:color w:val="000000" w:themeColor="text1"/>
              </w:rPr>
            </w:pPr>
            <w:r w:rsidRPr="000F75C4">
              <w:rPr>
                <w:b/>
                <w:color w:val="000000" w:themeColor="text1"/>
                <w:sz w:val="22"/>
                <w:szCs w:val="22"/>
              </w:rPr>
              <w:t>8. Литература</w:t>
            </w:r>
            <w:r w:rsidRPr="000F75C4">
              <w:rPr>
                <w:color w:val="000000" w:themeColor="text1"/>
                <w:sz w:val="22"/>
                <w:szCs w:val="22"/>
              </w:rPr>
              <w:t>…………………………………………………………………………………………</w:t>
            </w:r>
            <w:r>
              <w:rPr>
                <w:color w:val="000000" w:themeColor="text1"/>
                <w:sz w:val="22"/>
                <w:szCs w:val="22"/>
              </w:rPr>
              <w:t>.</w:t>
            </w:r>
          </w:p>
        </w:tc>
        <w:tc>
          <w:tcPr>
            <w:tcW w:w="579" w:type="dxa"/>
            <w:tcBorders>
              <w:top w:val="single" w:sz="4" w:space="0" w:color="000000"/>
              <w:left w:val="single" w:sz="4" w:space="0" w:color="000000"/>
              <w:bottom w:val="single" w:sz="4" w:space="0" w:color="000000"/>
              <w:right w:val="single" w:sz="4" w:space="0" w:color="000000"/>
            </w:tcBorders>
            <w:vAlign w:val="center"/>
          </w:tcPr>
          <w:p w14:paraId="73AF6EBA" w14:textId="77777777" w:rsidR="00916E1B" w:rsidRPr="000F75C4" w:rsidRDefault="00916E1B" w:rsidP="004F3D71">
            <w:pPr>
              <w:snapToGrid w:val="0"/>
              <w:spacing w:line="360" w:lineRule="auto"/>
              <w:jc w:val="center"/>
              <w:rPr>
                <w:color w:val="000000" w:themeColor="text1"/>
              </w:rPr>
            </w:pPr>
          </w:p>
        </w:tc>
      </w:tr>
    </w:tbl>
    <w:p w14:paraId="7153A9D0" w14:textId="77777777" w:rsidR="00916E1B" w:rsidRPr="001900E5" w:rsidRDefault="00916E1B" w:rsidP="00916E1B">
      <w:pPr>
        <w:jc w:val="center"/>
      </w:pPr>
    </w:p>
    <w:p w14:paraId="31A6957D" w14:textId="77777777" w:rsidR="00916E1B" w:rsidRPr="001900E5" w:rsidRDefault="00916E1B" w:rsidP="00916E1B">
      <w:pPr>
        <w:jc w:val="center"/>
        <w:rPr>
          <w:u w:val="single"/>
        </w:rPr>
        <w:sectPr w:rsidR="00916E1B" w:rsidRPr="001900E5">
          <w:pgSz w:w="11906" w:h="16838"/>
          <w:pgMar w:top="1134" w:right="850" w:bottom="1134" w:left="1701" w:header="708" w:footer="708" w:gutter="0"/>
          <w:cols w:space="708"/>
          <w:docGrid w:linePitch="360"/>
        </w:sectPr>
      </w:pPr>
    </w:p>
    <w:p w14:paraId="5EC198E0" w14:textId="77777777" w:rsidR="00916E1B" w:rsidRPr="00CD5482" w:rsidRDefault="00916E1B" w:rsidP="00916E1B">
      <w:pPr>
        <w:spacing w:line="360" w:lineRule="auto"/>
        <w:ind w:firstLine="567"/>
        <w:jc w:val="center"/>
        <w:rPr>
          <w:b/>
          <w:noProof/>
          <w:sz w:val="28"/>
          <w:szCs w:val="28"/>
        </w:rPr>
      </w:pPr>
      <w:r w:rsidRPr="00CD5482">
        <w:rPr>
          <w:b/>
          <w:noProof/>
          <w:sz w:val="28"/>
          <w:szCs w:val="28"/>
        </w:rPr>
        <w:t>Введение</w:t>
      </w:r>
    </w:p>
    <w:p w14:paraId="4412B99E" w14:textId="77777777" w:rsidR="00916E1B" w:rsidRPr="00CD5482" w:rsidRDefault="00916E1B" w:rsidP="00916E1B">
      <w:pPr>
        <w:pStyle w:val="ac"/>
        <w:tabs>
          <w:tab w:val="left" w:pos="851"/>
        </w:tabs>
        <w:spacing w:line="336" w:lineRule="auto"/>
        <w:ind w:left="0" w:right="-142" w:firstLine="567"/>
        <w:jc w:val="both"/>
        <w:rPr>
          <w:sz w:val="28"/>
          <w:szCs w:val="28"/>
        </w:rPr>
      </w:pPr>
      <w:r w:rsidRPr="00CD5482">
        <w:rPr>
          <w:sz w:val="28"/>
          <w:szCs w:val="28"/>
        </w:rPr>
        <w:t>Генеральный план сельского поселения Кузьмино-Отвержский сельсовет Липецкого муниципального района Липецкой области Российской Федерации был разработан в 2012 году ОАО «Проектный институт ЛИПЕЦКГРАЖДАНПРОЕКТ» и утверждён решением Совета депутатов сельского поселения Кузьмино-Отвержский сельсовет Липецкого муниципального района № 87 от 25.12.2012 года. В 2017, 2018 годах в Генеральный план сельского поселения вносились изменения, которые утверждены решениями Совета депутатов сельского поселения Кузьмино-Отвержский сельсовет Липецкого муниципального района № 294 от 19.06.2017 года, № 368 от 06.10.2018 года.</w:t>
      </w:r>
    </w:p>
    <w:p w14:paraId="1D67BFFC" w14:textId="77777777" w:rsidR="00916E1B" w:rsidRPr="00CD5482" w:rsidRDefault="00916E1B" w:rsidP="00916E1B">
      <w:pPr>
        <w:pStyle w:val="ac"/>
        <w:tabs>
          <w:tab w:val="left" w:pos="851"/>
        </w:tabs>
        <w:spacing w:line="336" w:lineRule="auto"/>
        <w:ind w:left="0" w:right="-142" w:firstLine="567"/>
        <w:jc w:val="both"/>
        <w:rPr>
          <w:sz w:val="28"/>
          <w:szCs w:val="28"/>
        </w:rPr>
      </w:pPr>
      <w:r w:rsidRPr="00CD5482">
        <w:rPr>
          <w:sz w:val="28"/>
          <w:szCs w:val="28"/>
        </w:rPr>
        <w:t xml:space="preserve">Внесение изменений в Генеральный план сельского поселения Кузьмино-Отвержский сельсовет Липецкого муниципального района Липецкой области Российской Федерации выполнено ООО «Земпроект» </w:t>
      </w:r>
      <w:r w:rsidRPr="00CD5482">
        <w:rPr>
          <w:color w:val="000000"/>
          <w:sz w:val="28"/>
          <w:szCs w:val="28"/>
        </w:rPr>
        <w:t>согласно Договора № 50/21 от 08.10.2021 года в соответствии</w:t>
      </w:r>
      <w:r w:rsidRPr="00CD5482">
        <w:rPr>
          <w:sz w:val="28"/>
          <w:szCs w:val="28"/>
        </w:rPr>
        <w:t xml:space="preserve"> с техническим заданием на внесение изменений в Генеральный план сельского поселения Кузьмино-Отвержский сельсовет Липецкого муниципального района Липецкой области Российской Федерации.</w:t>
      </w:r>
    </w:p>
    <w:p w14:paraId="303CFB5E" w14:textId="77777777" w:rsidR="00916E1B" w:rsidRPr="00CD5482" w:rsidRDefault="00916E1B" w:rsidP="00916E1B">
      <w:pPr>
        <w:pStyle w:val="ac"/>
        <w:tabs>
          <w:tab w:val="left" w:pos="851"/>
        </w:tabs>
        <w:spacing w:line="336" w:lineRule="auto"/>
        <w:ind w:left="0" w:right="-142" w:firstLine="567"/>
        <w:jc w:val="both"/>
        <w:rPr>
          <w:color w:val="000000"/>
          <w:sz w:val="28"/>
          <w:szCs w:val="28"/>
        </w:rPr>
      </w:pPr>
      <w:r w:rsidRPr="00CD5482">
        <w:rPr>
          <w:sz w:val="28"/>
          <w:szCs w:val="28"/>
        </w:rPr>
        <w:t xml:space="preserve">Основанием для внесения изменений в Генеральный план сельского поселения Кузьмино-Отвержский сельсовет Липецкого муниципального района Липецкой области Российской Федерации является Постановление Администрации сельского поселения Кузьмино-Отвержский сельсовет Липецкого муниципального района Липецкой области Российской </w:t>
      </w:r>
      <w:r w:rsidRPr="00CD5482">
        <w:rPr>
          <w:color w:val="000000"/>
          <w:sz w:val="28"/>
          <w:szCs w:val="28"/>
        </w:rPr>
        <w:t>Федерации № 118 от 15.09.2021 года «О подготовке проекта внесения изменений в Генеральный план сельского поселения Кузьмино-Отвержский сельсовет Липецкого муниципального района Липецкой области».</w:t>
      </w:r>
    </w:p>
    <w:p w14:paraId="2E84104E" w14:textId="77777777" w:rsidR="00916E1B" w:rsidRPr="00CD5482" w:rsidRDefault="00916E1B" w:rsidP="00916E1B">
      <w:pPr>
        <w:pStyle w:val="a8"/>
        <w:tabs>
          <w:tab w:val="left" w:pos="1000"/>
        </w:tabs>
        <w:spacing w:after="0" w:line="336" w:lineRule="auto"/>
        <w:ind w:right="-142" w:firstLine="567"/>
        <w:jc w:val="both"/>
        <w:rPr>
          <w:rFonts w:ascii="Times New Roman" w:hAnsi="Times New Roman" w:cs="Times New Roman"/>
          <w:sz w:val="28"/>
          <w:szCs w:val="28"/>
          <w:lang w:val="ru-RU"/>
        </w:rPr>
      </w:pPr>
      <w:r w:rsidRPr="00CD5482">
        <w:rPr>
          <w:rFonts w:ascii="Times New Roman" w:hAnsi="Times New Roman" w:cs="Times New Roman"/>
          <w:sz w:val="28"/>
          <w:szCs w:val="28"/>
          <w:lang w:val="ru-RU"/>
        </w:rPr>
        <w:t>В составе генерального плана сельского поселения разработаны генеральные планы населенных пунктов, необходимые для регулирования градостроительной деятельности непосредственно на их территориях.</w:t>
      </w:r>
    </w:p>
    <w:p w14:paraId="1B723AEF" w14:textId="77777777" w:rsidR="00916E1B" w:rsidRPr="00CD5482" w:rsidRDefault="00916E1B" w:rsidP="00916E1B">
      <w:pPr>
        <w:pStyle w:val="a8"/>
        <w:spacing w:after="0" w:line="336" w:lineRule="auto"/>
        <w:ind w:right="-142" w:firstLine="567"/>
        <w:jc w:val="both"/>
        <w:rPr>
          <w:rFonts w:ascii="Times New Roman" w:hAnsi="Times New Roman" w:cs="Times New Roman"/>
          <w:sz w:val="28"/>
          <w:szCs w:val="28"/>
          <w:lang w:val="ru-RU"/>
        </w:rPr>
      </w:pPr>
      <w:r w:rsidRPr="00CD5482">
        <w:rPr>
          <w:rFonts w:ascii="Times New Roman" w:hAnsi="Times New Roman" w:cs="Times New Roman"/>
          <w:sz w:val="28"/>
          <w:szCs w:val="28"/>
          <w:lang w:val="ru-RU"/>
        </w:rPr>
        <w:t>При разработке проекта использована действующая законодательно-нормативная и методическая документация (см. приложение - литература), а также данные администрации сельского поселения, отделов администрации района и других источников информации.</w:t>
      </w:r>
    </w:p>
    <w:p w14:paraId="084B97F4" w14:textId="77777777" w:rsidR="00916E1B" w:rsidRPr="00CD5482" w:rsidRDefault="00916E1B" w:rsidP="00916E1B">
      <w:pPr>
        <w:pStyle w:val="a8"/>
        <w:spacing w:after="0" w:line="336" w:lineRule="auto"/>
        <w:ind w:right="-142" w:firstLine="567"/>
        <w:jc w:val="both"/>
        <w:rPr>
          <w:rFonts w:ascii="Times New Roman" w:hAnsi="Times New Roman" w:cs="Times New Roman"/>
          <w:sz w:val="28"/>
          <w:szCs w:val="28"/>
          <w:lang w:val="ru-RU"/>
        </w:rPr>
      </w:pPr>
      <w:r w:rsidRPr="00CD5482">
        <w:rPr>
          <w:rFonts w:ascii="Times New Roman" w:hAnsi="Times New Roman" w:cs="Times New Roman"/>
          <w:sz w:val="28"/>
          <w:szCs w:val="28"/>
          <w:lang w:val="ru-RU"/>
        </w:rPr>
        <w:t>Генеральные планы сельского поселения и населенных пунктов разработаны на основе топографических планов масштаба 1:25000; 1:10000 и 1:2000.</w:t>
      </w:r>
    </w:p>
    <w:p w14:paraId="571116CC" w14:textId="77777777" w:rsidR="00916E1B" w:rsidRPr="00CD5482" w:rsidRDefault="00916E1B" w:rsidP="00916E1B">
      <w:pPr>
        <w:pStyle w:val="a8"/>
        <w:spacing w:after="0" w:line="336" w:lineRule="auto"/>
        <w:ind w:right="-142" w:firstLine="567"/>
        <w:jc w:val="both"/>
        <w:rPr>
          <w:rFonts w:ascii="Times New Roman" w:hAnsi="Times New Roman" w:cs="Times New Roman"/>
          <w:sz w:val="28"/>
          <w:szCs w:val="28"/>
          <w:lang w:val="ru-RU"/>
        </w:rPr>
      </w:pPr>
      <w:r w:rsidRPr="00CD5482">
        <w:rPr>
          <w:rFonts w:ascii="Times New Roman" w:hAnsi="Times New Roman" w:cs="Times New Roman"/>
          <w:sz w:val="28"/>
          <w:szCs w:val="28"/>
          <w:lang w:val="ru-RU"/>
        </w:rPr>
        <w:t>Проект выполнен с применением компьютерных технологий.</w:t>
      </w:r>
    </w:p>
    <w:p w14:paraId="45A481ED" w14:textId="77777777" w:rsidR="00916E1B" w:rsidRPr="00CD5482" w:rsidRDefault="00916E1B" w:rsidP="00916E1B">
      <w:pPr>
        <w:pStyle w:val="a8"/>
        <w:spacing w:after="0" w:line="336" w:lineRule="auto"/>
        <w:ind w:right="-142" w:firstLine="567"/>
        <w:jc w:val="both"/>
        <w:rPr>
          <w:rFonts w:ascii="Times New Roman" w:hAnsi="Times New Roman" w:cs="Times New Roman"/>
          <w:sz w:val="28"/>
          <w:szCs w:val="28"/>
          <w:lang w:val="ru-RU"/>
        </w:rPr>
      </w:pPr>
      <w:r w:rsidRPr="00CD5482">
        <w:rPr>
          <w:rFonts w:ascii="Times New Roman" w:hAnsi="Times New Roman" w:cs="Times New Roman"/>
          <w:sz w:val="28"/>
          <w:szCs w:val="28"/>
          <w:lang w:val="ru-RU"/>
        </w:rPr>
        <w:t>Расчетные сроки проекта следующие:</w:t>
      </w:r>
    </w:p>
    <w:p w14:paraId="53193790" w14:textId="77777777" w:rsidR="00916E1B" w:rsidRPr="00CD5482" w:rsidRDefault="00916E1B" w:rsidP="00916E1B">
      <w:pPr>
        <w:pStyle w:val="a8"/>
        <w:spacing w:after="0" w:line="336" w:lineRule="auto"/>
        <w:ind w:right="-142" w:firstLine="567"/>
        <w:jc w:val="both"/>
        <w:rPr>
          <w:rFonts w:ascii="Times New Roman" w:hAnsi="Times New Roman" w:cs="Times New Roman"/>
          <w:b/>
          <w:sz w:val="28"/>
          <w:szCs w:val="28"/>
          <w:lang w:val="ru-RU"/>
        </w:rPr>
      </w:pPr>
      <w:r w:rsidRPr="00CD5482">
        <w:rPr>
          <w:rFonts w:ascii="Times New Roman" w:hAnsi="Times New Roman" w:cs="Times New Roman"/>
          <w:sz w:val="28"/>
          <w:szCs w:val="28"/>
          <w:lang w:val="ru-RU"/>
        </w:rPr>
        <w:t xml:space="preserve">Исходный год – </w:t>
      </w:r>
      <w:r w:rsidRPr="00CD5482">
        <w:rPr>
          <w:rFonts w:ascii="Times New Roman" w:hAnsi="Times New Roman" w:cs="Times New Roman"/>
          <w:b/>
          <w:sz w:val="28"/>
          <w:szCs w:val="28"/>
          <w:lang w:val="ru-RU"/>
        </w:rPr>
        <w:t>2021 г.</w:t>
      </w:r>
    </w:p>
    <w:p w14:paraId="097580AF" w14:textId="77777777" w:rsidR="00916E1B" w:rsidRPr="00CD5482" w:rsidRDefault="00916E1B" w:rsidP="00916E1B">
      <w:pPr>
        <w:pStyle w:val="a8"/>
        <w:spacing w:after="0" w:line="336" w:lineRule="auto"/>
        <w:ind w:right="-142" w:firstLine="567"/>
        <w:jc w:val="both"/>
        <w:rPr>
          <w:rFonts w:ascii="Times New Roman" w:hAnsi="Times New Roman" w:cs="Times New Roman"/>
          <w:b/>
          <w:sz w:val="28"/>
          <w:szCs w:val="28"/>
          <w:lang w:val="ru-RU"/>
        </w:rPr>
      </w:pPr>
      <w:r w:rsidRPr="00CD5482">
        <w:rPr>
          <w:rFonts w:ascii="Times New Roman" w:hAnsi="Times New Roman" w:cs="Times New Roman"/>
          <w:sz w:val="28"/>
          <w:szCs w:val="28"/>
          <w:lang w:val="ru-RU"/>
        </w:rPr>
        <w:t xml:space="preserve">I очередь – </w:t>
      </w:r>
      <w:r w:rsidRPr="00CD5482">
        <w:rPr>
          <w:rFonts w:ascii="Times New Roman" w:hAnsi="Times New Roman" w:cs="Times New Roman"/>
          <w:b/>
          <w:sz w:val="28"/>
          <w:szCs w:val="28"/>
          <w:lang w:val="ru-RU"/>
        </w:rPr>
        <w:t>2031 г.</w:t>
      </w:r>
    </w:p>
    <w:p w14:paraId="7BD6663A" w14:textId="77777777" w:rsidR="00916E1B" w:rsidRPr="00CD5482" w:rsidRDefault="00916E1B" w:rsidP="00916E1B">
      <w:pPr>
        <w:pStyle w:val="a8"/>
        <w:spacing w:after="0" w:line="336" w:lineRule="auto"/>
        <w:ind w:right="-142" w:firstLine="567"/>
        <w:jc w:val="both"/>
        <w:rPr>
          <w:rFonts w:ascii="Times New Roman" w:hAnsi="Times New Roman" w:cs="Times New Roman"/>
          <w:b/>
          <w:sz w:val="28"/>
          <w:szCs w:val="28"/>
          <w:lang w:val="ru-RU"/>
        </w:rPr>
      </w:pPr>
      <w:r w:rsidRPr="00CD5482">
        <w:rPr>
          <w:rFonts w:ascii="Times New Roman" w:hAnsi="Times New Roman" w:cs="Times New Roman"/>
          <w:sz w:val="28"/>
          <w:szCs w:val="28"/>
          <w:lang w:val="ru-RU"/>
        </w:rPr>
        <w:t xml:space="preserve">Расчетный срок – </w:t>
      </w:r>
      <w:r w:rsidRPr="00CD5482">
        <w:rPr>
          <w:rFonts w:ascii="Times New Roman" w:hAnsi="Times New Roman" w:cs="Times New Roman"/>
          <w:b/>
          <w:sz w:val="28"/>
          <w:szCs w:val="28"/>
          <w:lang w:val="ru-RU"/>
        </w:rPr>
        <w:t>2041 г.</w:t>
      </w:r>
    </w:p>
    <w:p w14:paraId="6B1CC929" w14:textId="77777777" w:rsidR="00916E1B" w:rsidRPr="00CD5482" w:rsidRDefault="00916E1B" w:rsidP="00916E1B">
      <w:pPr>
        <w:pStyle w:val="ac"/>
        <w:spacing w:line="360" w:lineRule="auto"/>
        <w:ind w:left="0" w:right="-143" w:firstLine="567"/>
        <w:jc w:val="both"/>
        <w:rPr>
          <w:sz w:val="28"/>
          <w:szCs w:val="28"/>
        </w:rPr>
      </w:pPr>
      <w:r w:rsidRPr="00CD5482">
        <w:rPr>
          <w:sz w:val="28"/>
          <w:szCs w:val="28"/>
        </w:rPr>
        <w:t>Генеральный план - документ территориального планирования, который определяет стратегию градостроительного развития поселения.</w:t>
      </w:r>
    </w:p>
    <w:p w14:paraId="4A5E211B" w14:textId="77777777" w:rsidR="00916E1B" w:rsidRPr="00CD5482" w:rsidRDefault="00916E1B" w:rsidP="00916E1B">
      <w:pPr>
        <w:pStyle w:val="ac"/>
        <w:spacing w:line="360" w:lineRule="auto"/>
        <w:ind w:left="0" w:right="-143" w:firstLine="567"/>
        <w:jc w:val="both"/>
        <w:rPr>
          <w:sz w:val="28"/>
          <w:szCs w:val="28"/>
        </w:rPr>
      </w:pPr>
      <w:r w:rsidRPr="00CD5482">
        <w:rPr>
          <w:sz w:val="28"/>
          <w:szCs w:val="28"/>
        </w:rPr>
        <w:t>Генеральный план является документом, определяющим в интересах населения и государства условия формирования среды жизнедеятельности, направления и границы развития территорий поселения, установление и изменение границ населенных пунктов в составе поселения, функциональное зонирование территорий, развитие инженерной, транспортной и социальной инфраструктур, градостроительные требования к сохранению объектов историко-культурного наследия и особо охраняемых природных территорий, экологическому и санитарному благополучию.</w:t>
      </w:r>
    </w:p>
    <w:p w14:paraId="1828E25A" w14:textId="77777777" w:rsidR="00916E1B" w:rsidRPr="00CD5482" w:rsidRDefault="00916E1B" w:rsidP="00916E1B">
      <w:pPr>
        <w:pStyle w:val="12"/>
        <w:spacing w:line="360" w:lineRule="auto"/>
        <w:ind w:left="0" w:right="-143" w:firstLine="567"/>
        <w:jc w:val="both"/>
        <w:rPr>
          <w:sz w:val="28"/>
          <w:szCs w:val="28"/>
        </w:rPr>
      </w:pPr>
      <w:r w:rsidRPr="00CD5482">
        <w:rPr>
          <w:sz w:val="28"/>
          <w:szCs w:val="28"/>
        </w:rPr>
        <w:t>Генеральный план содержит положение о территориальном планировании (текстовая часть) и карты:</w:t>
      </w:r>
    </w:p>
    <w:p w14:paraId="73804C7E" w14:textId="77777777" w:rsidR="00916E1B" w:rsidRPr="00CD5482" w:rsidRDefault="00916E1B" w:rsidP="00916E1B">
      <w:pPr>
        <w:pStyle w:val="ac"/>
        <w:spacing w:line="360" w:lineRule="auto"/>
        <w:ind w:left="0" w:right="-143" w:firstLine="567"/>
        <w:jc w:val="both"/>
        <w:rPr>
          <w:sz w:val="28"/>
          <w:szCs w:val="28"/>
        </w:rPr>
      </w:pPr>
      <w:r w:rsidRPr="00CD5482">
        <w:rPr>
          <w:sz w:val="28"/>
          <w:szCs w:val="28"/>
        </w:rPr>
        <w:t>- планируемого размещения объектов местного значения поселения;</w:t>
      </w:r>
    </w:p>
    <w:p w14:paraId="1C0367A6" w14:textId="77777777" w:rsidR="00916E1B" w:rsidRPr="00CD5482" w:rsidRDefault="00916E1B" w:rsidP="00916E1B">
      <w:pPr>
        <w:pStyle w:val="ac"/>
        <w:spacing w:line="360" w:lineRule="auto"/>
        <w:ind w:left="0" w:right="-143" w:firstLine="567"/>
        <w:jc w:val="both"/>
        <w:rPr>
          <w:sz w:val="28"/>
          <w:szCs w:val="28"/>
        </w:rPr>
      </w:pPr>
      <w:r w:rsidRPr="00CD5482">
        <w:rPr>
          <w:sz w:val="28"/>
          <w:szCs w:val="28"/>
        </w:rPr>
        <w:t>- границ населенных пунктов (в том числе границ образуемых населенных пунктов), входящих в состав поселения;</w:t>
      </w:r>
    </w:p>
    <w:p w14:paraId="49AC181B" w14:textId="77777777" w:rsidR="00916E1B" w:rsidRPr="00CD5482" w:rsidRDefault="00916E1B" w:rsidP="00916E1B">
      <w:pPr>
        <w:pStyle w:val="ac"/>
        <w:spacing w:line="360" w:lineRule="auto"/>
        <w:ind w:left="0" w:right="-143" w:firstLine="567"/>
        <w:jc w:val="both"/>
        <w:rPr>
          <w:sz w:val="28"/>
          <w:szCs w:val="28"/>
        </w:rPr>
      </w:pPr>
      <w:r w:rsidRPr="00CD5482">
        <w:rPr>
          <w:sz w:val="28"/>
          <w:szCs w:val="28"/>
        </w:rPr>
        <w:t>- функциональных зон поселения.</w:t>
      </w:r>
    </w:p>
    <w:p w14:paraId="6A25A49D" w14:textId="77777777" w:rsidR="00916E1B" w:rsidRPr="00CD5482" w:rsidRDefault="00916E1B" w:rsidP="00916E1B">
      <w:pPr>
        <w:pStyle w:val="12"/>
        <w:spacing w:line="360" w:lineRule="auto"/>
        <w:ind w:left="0" w:right="-142" w:firstLine="567"/>
        <w:jc w:val="both"/>
        <w:rPr>
          <w:sz w:val="28"/>
          <w:szCs w:val="28"/>
        </w:rPr>
      </w:pPr>
      <w:r w:rsidRPr="00CD5482">
        <w:rPr>
          <w:sz w:val="28"/>
          <w:szCs w:val="28"/>
        </w:rPr>
        <w:t>Положение о территориальном планировании, содержащееся в генеральном плане, включает в себя:</w:t>
      </w:r>
    </w:p>
    <w:p w14:paraId="41290EF3" w14:textId="77777777" w:rsidR="00916E1B" w:rsidRPr="00CD5482" w:rsidRDefault="00916E1B" w:rsidP="00916E1B">
      <w:pPr>
        <w:pStyle w:val="ConsPlusNormal"/>
        <w:spacing w:line="360" w:lineRule="auto"/>
        <w:ind w:firstLine="539"/>
        <w:jc w:val="both"/>
        <w:rPr>
          <w:rFonts w:ascii="Times New Roman" w:hAnsi="Times New Roman" w:cs="Times New Roman"/>
          <w:sz w:val="28"/>
          <w:szCs w:val="28"/>
        </w:rPr>
      </w:pPr>
      <w:r w:rsidRPr="00CD5482">
        <w:rPr>
          <w:rFonts w:ascii="Times New Roman" w:hAnsi="Times New Roman" w:cs="Times New Roman"/>
          <w:sz w:val="28"/>
          <w:szCs w:val="28"/>
        </w:rPr>
        <w:t>1) 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14:paraId="5F2F5A0A" w14:textId="77777777" w:rsidR="00916E1B" w:rsidRPr="00CD5482" w:rsidRDefault="00916E1B" w:rsidP="00916E1B">
      <w:pPr>
        <w:pStyle w:val="ConsPlusNormal"/>
        <w:spacing w:line="360" w:lineRule="auto"/>
        <w:ind w:firstLine="539"/>
        <w:jc w:val="both"/>
        <w:rPr>
          <w:rFonts w:ascii="Times New Roman" w:hAnsi="Times New Roman" w:cs="Times New Roman"/>
          <w:sz w:val="28"/>
          <w:szCs w:val="28"/>
        </w:rPr>
      </w:pPr>
      <w:r w:rsidRPr="00CD5482">
        <w:rPr>
          <w:rFonts w:ascii="Times New Roman" w:hAnsi="Times New Roman" w:cs="Times New Roman"/>
          <w:sz w:val="28"/>
          <w:szCs w:val="28"/>
        </w:rPr>
        <w:t>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14:paraId="369E22B3" w14:textId="77777777" w:rsidR="00916E1B" w:rsidRPr="00CD5482" w:rsidRDefault="00916E1B" w:rsidP="00916E1B">
      <w:pPr>
        <w:pStyle w:val="12"/>
        <w:spacing w:line="360" w:lineRule="auto"/>
        <w:ind w:left="0" w:right="-142" w:firstLine="567"/>
        <w:jc w:val="both"/>
        <w:rPr>
          <w:sz w:val="28"/>
          <w:szCs w:val="28"/>
        </w:rPr>
      </w:pPr>
      <w:r w:rsidRPr="00CD5482">
        <w:rPr>
          <w:sz w:val="28"/>
          <w:szCs w:val="28"/>
        </w:rPr>
        <w:t>На указанных картах соответственно отображаются:</w:t>
      </w:r>
    </w:p>
    <w:p w14:paraId="6BA60A89"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1) планируемые для размещения объекты местного значения поселения, относящиеся к следующим областям:</w:t>
      </w:r>
    </w:p>
    <w:p w14:paraId="5BEF1DFB"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а) электро-, тепло-, газо- и водоснабжение населения, водоотведение;</w:t>
      </w:r>
    </w:p>
    <w:p w14:paraId="7F5E1BE4"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б) автомобильные дороги местного значения;</w:t>
      </w:r>
    </w:p>
    <w:p w14:paraId="586107BE"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в) физическая культура и массовый спорт, образование, здравоохранение, обращение с отходами;</w:t>
      </w:r>
    </w:p>
    <w:p w14:paraId="1D72DF10"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г) иные области в связи с решением вопросов местного значения поселения;</w:t>
      </w:r>
    </w:p>
    <w:p w14:paraId="5AE436E3"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2) границы населенных пунктов (в том числе границы образуемых населенных пунктов), входящих в состав поселения;</w:t>
      </w:r>
    </w:p>
    <w:p w14:paraId="001A86A6"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3) границы и описание функциональных зон с указанием планируемых для размещения в них объектов федерального значения, объектов регионального значения, объектов местного значения (за исключением линейных объектов) и местоположения линейных объектов федерального значения, линейных объектов регионального значения, линейных объектов местного значения.</w:t>
      </w:r>
    </w:p>
    <w:p w14:paraId="14AC3C2A" w14:textId="77777777" w:rsidR="00916E1B" w:rsidRPr="00CD5482" w:rsidRDefault="00916E1B" w:rsidP="00916E1B">
      <w:pPr>
        <w:pStyle w:val="ac"/>
        <w:spacing w:line="360" w:lineRule="auto"/>
        <w:ind w:left="0" w:right="-143" w:firstLine="567"/>
        <w:jc w:val="both"/>
        <w:rPr>
          <w:sz w:val="28"/>
          <w:szCs w:val="28"/>
        </w:rPr>
      </w:pPr>
      <w:r w:rsidRPr="00CD5482">
        <w:rPr>
          <w:sz w:val="28"/>
          <w:szCs w:val="28"/>
        </w:rPr>
        <w:t>К генеральному плану прилагаются материалы по его обоснованию в текстовой форме и в виде карт.</w:t>
      </w:r>
    </w:p>
    <w:p w14:paraId="2E8CD108" w14:textId="77777777" w:rsidR="00916E1B" w:rsidRPr="00CD5482" w:rsidRDefault="00916E1B" w:rsidP="00916E1B">
      <w:pPr>
        <w:pStyle w:val="12"/>
        <w:spacing w:line="360" w:lineRule="auto"/>
        <w:ind w:left="0" w:right="-143" w:firstLine="567"/>
        <w:jc w:val="both"/>
        <w:rPr>
          <w:sz w:val="28"/>
          <w:szCs w:val="28"/>
        </w:rPr>
      </w:pPr>
      <w:r w:rsidRPr="00CD5482">
        <w:rPr>
          <w:sz w:val="28"/>
          <w:szCs w:val="28"/>
        </w:rPr>
        <w:t>Материалы по обоснованию генерального плана в текстовой форме содержат:</w:t>
      </w:r>
    </w:p>
    <w:p w14:paraId="6B3BE378"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1) 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 поселения;</w:t>
      </w:r>
    </w:p>
    <w:p w14:paraId="73927484"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2) 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p>
    <w:p w14:paraId="548CEAF5"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3) оценку возможного влияния планируемых для размещения объектов местного значения поселения на комплексное развитие этих территорий;</w:t>
      </w:r>
    </w:p>
    <w:p w14:paraId="3D1E8E59"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4)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14:paraId="5847C1E6"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14:paraId="53E67F07"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6) перечень и характеристику основных факторов риска возникновения чрезвычайных ситуаций природного и техногенного характера;</w:t>
      </w:r>
    </w:p>
    <w:p w14:paraId="4CA40DA7"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7) 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14:paraId="4CAC9EE7"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8)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p>
    <w:p w14:paraId="1558D897" w14:textId="77777777" w:rsidR="00916E1B" w:rsidRPr="00CD5482" w:rsidRDefault="00916E1B" w:rsidP="00916E1B">
      <w:pPr>
        <w:pStyle w:val="12"/>
        <w:spacing w:line="360" w:lineRule="auto"/>
        <w:ind w:left="0" w:right="-143" w:firstLine="567"/>
        <w:jc w:val="both"/>
        <w:rPr>
          <w:sz w:val="28"/>
          <w:szCs w:val="28"/>
        </w:rPr>
      </w:pPr>
      <w:r w:rsidRPr="00CD5482">
        <w:rPr>
          <w:sz w:val="28"/>
          <w:szCs w:val="28"/>
        </w:rPr>
        <w:t>Материалы по обоснованию генерального плана в виде карт отображают:</w:t>
      </w:r>
    </w:p>
    <w:p w14:paraId="0C79D613"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1) границы поселения;</w:t>
      </w:r>
    </w:p>
    <w:p w14:paraId="391659BD"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2) границы существующих населенных пунктов, входящих в состав поселения;</w:t>
      </w:r>
    </w:p>
    <w:p w14:paraId="297D8266"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3) местоположение существующих и строящихся объектов местного значения поселения;</w:t>
      </w:r>
    </w:p>
    <w:p w14:paraId="4F005B9F"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4) особые экономические зоны;</w:t>
      </w:r>
    </w:p>
    <w:p w14:paraId="5BC7B10F"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5) особо охраняемые природные территории федерального, регионального, местного значения;</w:t>
      </w:r>
    </w:p>
    <w:p w14:paraId="16E08589"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6) территории объектов культурного наследия;</w:t>
      </w:r>
    </w:p>
    <w:p w14:paraId="3E6FA0A0"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6.1) территории исторических поселений федерального значения, территории исторических поселений регионального значения, границы которых утверждены в порядке, предусмотренном статьей 59 Федерального закона от 25 июня 2002 года N 73-ФЗ "Об объектах культурного наследия (памятниках истории и культуры) народов Российской Федерации";</w:t>
      </w:r>
    </w:p>
    <w:p w14:paraId="5B71FB61"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7) зоны с особыми условиями использования территорий;</w:t>
      </w:r>
    </w:p>
    <w:p w14:paraId="3EC5AF99" w14:textId="77777777" w:rsidR="00916E1B" w:rsidRPr="00CD5482" w:rsidRDefault="00916E1B" w:rsidP="00916E1B">
      <w:pPr>
        <w:pStyle w:val="ConsPlusNormal"/>
        <w:spacing w:line="360" w:lineRule="auto"/>
        <w:ind w:firstLine="540"/>
        <w:jc w:val="both"/>
        <w:rPr>
          <w:rFonts w:ascii="Times New Roman" w:hAnsi="Times New Roman" w:cs="Times New Roman"/>
          <w:sz w:val="28"/>
          <w:szCs w:val="28"/>
        </w:rPr>
      </w:pPr>
      <w:r w:rsidRPr="00CD5482">
        <w:rPr>
          <w:rFonts w:ascii="Times New Roman" w:hAnsi="Times New Roman" w:cs="Times New Roman"/>
          <w:sz w:val="28"/>
          <w:szCs w:val="28"/>
        </w:rPr>
        <w:t>8) территории, подверженные риску возникновения чрезвычайных ситуаций природного и техногенного характера;</w:t>
      </w:r>
    </w:p>
    <w:p w14:paraId="40EE67FC" w14:textId="77777777" w:rsidR="00916E1B" w:rsidRPr="00CD5482" w:rsidRDefault="00916E1B" w:rsidP="00916E1B">
      <w:pPr>
        <w:pStyle w:val="ConsPlusNormal"/>
        <w:spacing w:line="360" w:lineRule="auto"/>
        <w:ind w:firstLine="539"/>
        <w:jc w:val="both"/>
        <w:rPr>
          <w:rFonts w:ascii="Times New Roman" w:hAnsi="Times New Roman" w:cs="Times New Roman"/>
          <w:sz w:val="28"/>
          <w:szCs w:val="28"/>
        </w:rPr>
      </w:pPr>
      <w:r w:rsidRPr="00CD5482">
        <w:rPr>
          <w:rFonts w:ascii="Times New Roman" w:hAnsi="Times New Roman" w:cs="Times New Roman"/>
          <w:sz w:val="28"/>
          <w:szCs w:val="28"/>
        </w:rPr>
        <w:t>8.1) границы лесничеств;</w:t>
      </w:r>
    </w:p>
    <w:p w14:paraId="1517FB80" w14:textId="77777777" w:rsidR="00916E1B" w:rsidRPr="00CD5482" w:rsidRDefault="00916E1B" w:rsidP="00916E1B">
      <w:pPr>
        <w:pStyle w:val="ConsPlusNormal"/>
        <w:spacing w:line="360" w:lineRule="auto"/>
        <w:ind w:firstLine="539"/>
        <w:jc w:val="both"/>
        <w:rPr>
          <w:sz w:val="28"/>
          <w:szCs w:val="28"/>
        </w:rPr>
      </w:pPr>
      <w:r w:rsidRPr="00CD5482">
        <w:rPr>
          <w:rFonts w:ascii="Times New Roman" w:hAnsi="Times New Roman" w:cs="Times New Roman"/>
          <w:sz w:val="28"/>
          <w:szCs w:val="28"/>
        </w:rPr>
        <w:t>9) иные объекты, иные территории и (или) зоны, которые оказали влияние на установление функциональных зон и (или) планируемое размещение объектов местного значения поселения или объектов федерального значения, объектов регионального значения, объектов местного значения муниципального района.</w:t>
      </w:r>
    </w:p>
    <w:p w14:paraId="541825E1" w14:textId="77777777" w:rsidR="00916E1B" w:rsidRPr="00CD5482" w:rsidRDefault="00916E1B" w:rsidP="00916E1B">
      <w:pPr>
        <w:pStyle w:val="12"/>
        <w:spacing w:line="360" w:lineRule="auto"/>
        <w:ind w:left="0" w:firstLine="567"/>
        <w:jc w:val="both"/>
        <w:rPr>
          <w:sz w:val="28"/>
          <w:szCs w:val="28"/>
        </w:rPr>
      </w:pPr>
      <w:r w:rsidRPr="00CD5482">
        <w:rPr>
          <w:sz w:val="28"/>
          <w:szCs w:val="28"/>
        </w:rPr>
        <w:t>С целью обеспечения наглядности графических материалов и учета различных соотношений, показателей по плотности застройки и площади территорий поселения и населенных пунктов, входящих в его состав, карты генерального плана разработаны в разных масштабах и оформлены в соответствующие листы (см. Графическая часть).</w:t>
      </w:r>
    </w:p>
    <w:p w14:paraId="3D721469" w14:textId="77777777" w:rsidR="00916E1B" w:rsidRPr="00CD5482" w:rsidRDefault="00916E1B" w:rsidP="00916E1B">
      <w:pPr>
        <w:pStyle w:val="ac"/>
        <w:spacing w:before="120" w:after="120" w:line="360" w:lineRule="auto"/>
        <w:ind w:left="0" w:firstLine="567"/>
        <w:jc w:val="center"/>
        <w:rPr>
          <w:b/>
          <w:sz w:val="28"/>
          <w:szCs w:val="28"/>
        </w:rPr>
      </w:pPr>
      <w:r w:rsidRPr="00CD5482">
        <w:rPr>
          <w:b/>
          <w:sz w:val="28"/>
          <w:szCs w:val="28"/>
        </w:rPr>
        <w:t>Термины и определения, используемые в проекте:</w:t>
      </w:r>
    </w:p>
    <w:p w14:paraId="5C85DAA8" w14:textId="77777777" w:rsidR="00916E1B" w:rsidRPr="00CD5482" w:rsidRDefault="00916E1B" w:rsidP="00916E1B">
      <w:pPr>
        <w:pStyle w:val="ac"/>
        <w:tabs>
          <w:tab w:val="left" w:pos="993"/>
          <w:tab w:val="left" w:pos="1134"/>
        </w:tabs>
        <w:suppressAutoHyphens/>
        <w:spacing w:line="360" w:lineRule="auto"/>
        <w:ind w:left="0" w:right="-142" w:firstLine="567"/>
        <w:jc w:val="both"/>
        <w:rPr>
          <w:sz w:val="28"/>
          <w:szCs w:val="28"/>
        </w:rPr>
      </w:pPr>
      <w:r w:rsidRPr="00CD5482">
        <w:rPr>
          <w:b/>
          <w:sz w:val="28"/>
          <w:szCs w:val="28"/>
          <w:u w:val="single"/>
        </w:rPr>
        <w:t>- градостроительная деятельность</w:t>
      </w:r>
      <w:r w:rsidRPr="00CD5482">
        <w:rPr>
          <w:sz w:val="28"/>
          <w:szCs w:val="28"/>
        </w:rPr>
        <w:t xml:space="preserve"> - деятельность по развитию территорий, в том числе городов и иных поселений,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сноса объектов капитального строительства, эксплуатации зданий, сооружений, благоустройства территорий;</w:t>
      </w:r>
    </w:p>
    <w:p w14:paraId="1622490F" w14:textId="77777777" w:rsidR="00916E1B" w:rsidRPr="00CD5482" w:rsidRDefault="00916E1B" w:rsidP="00916E1B">
      <w:pPr>
        <w:pStyle w:val="aff5"/>
        <w:tabs>
          <w:tab w:val="left" w:pos="1134"/>
        </w:tabs>
        <w:suppressAutoHyphens/>
        <w:spacing w:before="0" w:beforeAutospacing="0" w:after="0" w:line="360" w:lineRule="auto"/>
        <w:ind w:right="-142" w:firstLine="567"/>
        <w:jc w:val="both"/>
        <w:rPr>
          <w:sz w:val="28"/>
          <w:szCs w:val="28"/>
        </w:rPr>
      </w:pPr>
      <w:r w:rsidRPr="00CD5482">
        <w:rPr>
          <w:b/>
          <w:bCs/>
          <w:sz w:val="28"/>
          <w:szCs w:val="28"/>
          <w:u w:val="single"/>
        </w:rPr>
        <w:t>- сельское поселение</w:t>
      </w:r>
      <w:r w:rsidRPr="00CD5482">
        <w:rPr>
          <w:sz w:val="28"/>
          <w:szCs w:val="28"/>
        </w:rPr>
        <w:t xml:space="preserve"> - один или несколько объединенных общей территорией сельских населенных пунктов (поселков, сел, станиц, деревень, хуторов, кишлаков, аулов и других сельских населенных пунктов), в которых местное самоуправление осуществляется населением непосредственно и (или) через выборные и иные органы местного самоуправления;</w:t>
      </w:r>
    </w:p>
    <w:p w14:paraId="3C5978C0" w14:textId="77777777" w:rsidR="00916E1B" w:rsidRPr="00CD5482" w:rsidRDefault="00916E1B" w:rsidP="00916E1B">
      <w:pPr>
        <w:pStyle w:val="aff5"/>
        <w:tabs>
          <w:tab w:val="left" w:pos="1134"/>
        </w:tabs>
        <w:suppressAutoHyphens/>
        <w:spacing w:before="0" w:beforeAutospacing="0" w:after="0" w:line="360" w:lineRule="auto"/>
        <w:ind w:right="-142" w:firstLine="567"/>
        <w:jc w:val="both"/>
        <w:rPr>
          <w:sz w:val="28"/>
          <w:szCs w:val="28"/>
        </w:rPr>
      </w:pPr>
      <w:r w:rsidRPr="00CD5482">
        <w:rPr>
          <w:b/>
          <w:bCs/>
          <w:sz w:val="28"/>
          <w:szCs w:val="28"/>
          <w:u w:val="single"/>
        </w:rPr>
        <w:t>- административный центр сельского поселения</w:t>
      </w:r>
      <w:r w:rsidRPr="00CD5482">
        <w:rPr>
          <w:sz w:val="28"/>
          <w:szCs w:val="28"/>
        </w:rPr>
        <w:t xml:space="preserve"> - населенный пункт, который определен с учетом местных традиций и сложившейся социальной инфраструктуры и в котором в соответствии с законом субъекта Российской Федерации находится представительный орган соответствующего муниципального образования.</w:t>
      </w:r>
    </w:p>
    <w:p w14:paraId="4F7A2F59" w14:textId="77777777" w:rsidR="00916E1B" w:rsidRPr="00CD5482" w:rsidRDefault="00916E1B" w:rsidP="00916E1B">
      <w:pPr>
        <w:pStyle w:val="ac"/>
        <w:tabs>
          <w:tab w:val="left" w:pos="993"/>
          <w:tab w:val="left" w:pos="1134"/>
        </w:tabs>
        <w:suppressAutoHyphens/>
        <w:spacing w:line="360" w:lineRule="auto"/>
        <w:ind w:left="0" w:right="-142" w:firstLine="567"/>
        <w:jc w:val="both"/>
        <w:rPr>
          <w:sz w:val="28"/>
          <w:szCs w:val="28"/>
        </w:rPr>
      </w:pPr>
      <w:r w:rsidRPr="00CD5482">
        <w:rPr>
          <w:b/>
          <w:sz w:val="28"/>
          <w:szCs w:val="28"/>
          <w:u w:val="single"/>
        </w:rPr>
        <w:t>- территориальное планирование</w:t>
      </w:r>
      <w:r w:rsidRPr="00CD5482">
        <w:rPr>
          <w:sz w:val="28"/>
          <w:szCs w:val="28"/>
        </w:rPr>
        <w:t xml:space="preserve"> - планирование развития территорий, в том числе для установления функциональных зон, определения планируемого размещения объектов федерального значения, объектов регионального значения, объектов местного значения;</w:t>
      </w:r>
    </w:p>
    <w:p w14:paraId="1D773BC1" w14:textId="77777777" w:rsidR="00916E1B" w:rsidRPr="00CD5482" w:rsidRDefault="00916E1B" w:rsidP="00916E1B">
      <w:pPr>
        <w:pStyle w:val="ac"/>
        <w:tabs>
          <w:tab w:val="left" w:pos="993"/>
          <w:tab w:val="left" w:pos="1134"/>
        </w:tabs>
        <w:suppressAutoHyphens/>
        <w:spacing w:line="360" w:lineRule="auto"/>
        <w:ind w:left="0" w:right="-142" w:firstLine="567"/>
        <w:jc w:val="both"/>
        <w:rPr>
          <w:sz w:val="28"/>
          <w:szCs w:val="28"/>
        </w:rPr>
      </w:pPr>
      <w:r w:rsidRPr="00CD5482">
        <w:rPr>
          <w:b/>
          <w:sz w:val="28"/>
          <w:szCs w:val="28"/>
          <w:u w:val="single"/>
        </w:rPr>
        <w:t>- градостроительная документация</w:t>
      </w:r>
      <w:r w:rsidRPr="00CD5482">
        <w:rPr>
          <w:sz w:val="28"/>
          <w:szCs w:val="28"/>
        </w:rPr>
        <w:t xml:space="preserve"> - обобщенное наименование документов территориального планирования Российской Федерации, субъектов Российской Федерации, муниципальных образований, документов градостроительного зонирования муниципальных образований и документации по планировке территорий муниципальных образований, иных документов, разрабатываемых в дополнение к перечисленным, в целях иллюстрации или детальной проработки принятых проектных решений с проработкой архитектурно-планировочных решений по застройке территории, разрабатываемых на профессиональной основе;</w:t>
      </w:r>
    </w:p>
    <w:p w14:paraId="023C2D77" w14:textId="77777777" w:rsidR="00916E1B" w:rsidRPr="00CD5482" w:rsidRDefault="00916E1B" w:rsidP="00916E1B">
      <w:pPr>
        <w:pStyle w:val="ac"/>
        <w:tabs>
          <w:tab w:val="left" w:pos="993"/>
          <w:tab w:val="left" w:pos="1134"/>
        </w:tabs>
        <w:suppressAutoHyphens/>
        <w:spacing w:line="360" w:lineRule="auto"/>
        <w:ind w:left="0" w:right="-142" w:firstLine="567"/>
        <w:jc w:val="both"/>
        <w:rPr>
          <w:sz w:val="28"/>
          <w:szCs w:val="28"/>
        </w:rPr>
      </w:pPr>
      <w:r w:rsidRPr="00CD5482">
        <w:rPr>
          <w:b/>
          <w:sz w:val="28"/>
          <w:szCs w:val="28"/>
          <w:u w:val="single"/>
        </w:rPr>
        <w:t>- градостроительное зонирование</w:t>
      </w:r>
      <w:r w:rsidRPr="00CD5482">
        <w:rPr>
          <w:sz w:val="28"/>
          <w:szCs w:val="28"/>
        </w:rPr>
        <w:t xml:space="preserve"> - зонирование территорий муниципальных образований в целях определения территориальных зон и установления градостроительных регламентов;</w:t>
      </w:r>
    </w:p>
    <w:p w14:paraId="59A8D33E" w14:textId="77777777" w:rsidR="00916E1B" w:rsidRPr="00CD5482" w:rsidRDefault="00916E1B" w:rsidP="00916E1B">
      <w:pPr>
        <w:pStyle w:val="ConsPlusNormal"/>
        <w:spacing w:line="360" w:lineRule="auto"/>
        <w:ind w:firstLine="539"/>
        <w:jc w:val="both"/>
        <w:rPr>
          <w:sz w:val="28"/>
          <w:szCs w:val="28"/>
        </w:rPr>
      </w:pPr>
      <w:r w:rsidRPr="00CD5482">
        <w:rPr>
          <w:b/>
          <w:sz w:val="28"/>
          <w:szCs w:val="28"/>
          <w:u w:val="single"/>
        </w:rPr>
        <w:t xml:space="preserve">- </w:t>
      </w:r>
      <w:r w:rsidRPr="00CD5482">
        <w:rPr>
          <w:rFonts w:ascii="Times New Roman" w:hAnsi="Times New Roman" w:cs="Times New Roman"/>
          <w:b/>
          <w:sz w:val="28"/>
          <w:szCs w:val="28"/>
          <w:u w:val="single"/>
        </w:rPr>
        <w:t>градостроительный регламент</w:t>
      </w:r>
      <w:r w:rsidRPr="00CD5482">
        <w:rPr>
          <w:rFonts w:ascii="Times New Roman" w:hAnsi="Times New Roman" w:cs="Times New Roman"/>
          <w:sz w:val="28"/>
          <w:szCs w:val="28"/>
        </w:rPr>
        <w:t xml:space="preserve">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14:paraId="3CBCE763" w14:textId="77777777" w:rsidR="00916E1B" w:rsidRPr="00CD5482" w:rsidRDefault="00916E1B" w:rsidP="00916E1B">
      <w:pPr>
        <w:pStyle w:val="ConsPlusNormal"/>
        <w:spacing w:line="360" w:lineRule="auto"/>
        <w:ind w:firstLine="539"/>
        <w:jc w:val="both"/>
        <w:rPr>
          <w:rFonts w:ascii="Times New Roman" w:hAnsi="Times New Roman" w:cs="Times New Roman"/>
          <w:sz w:val="28"/>
          <w:szCs w:val="28"/>
        </w:rPr>
      </w:pPr>
      <w:r w:rsidRPr="00CD5482">
        <w:rPr>
          <w:rFonts w:ascii="Times New Roman" w:hAnsi="Times New Roman" w:cs="Times New Roman"/>
          <w:b/>
          <w:sz w:val="28"/>
          <w:szCs w:val="28"/>
          <w:u w:val="single"/>
        </w:rPr>
        <w:t>- нормативы градостроительного проектирования</w:t>
      </w:r>
      <w:r w:rsidRPr="00CD5482">
        <w:rPr>
          <w:rFonts w:ascii="Times New Roman" w:hAnsi="Times New Roman" w:cs="Times New Roman"/>
          <w:sz w:val="28"/>
          <w:szCs w:val="28"/>
        </w:rPr>
        <w:t xml:space="preserve"> - совокупность установленных в целях обеспечения благоприятных условий жизнедеятельности человека расчетных показателей минимально допустимого уровня обеспеченности объектами, предусмотренными </w:t>
      </w:r>
      <w:hyperlink w:anchor="Par1244" w:tooltip="1. Региональные нормативы градостроительного проектирования устанавливают совокупность расчетных показателей минимально допустимого уровня обеспеченности объектами регионального значения, относящимися к областям, указанным в части 3 статьи 14 настоящего Кодекс" w:history="1">
        <w:r w:rsidRPr="00CD5482">
          <w:rPr>
            <w:rFonts w:ascii="Times New Roman" w:hAnsi="Times New Roman" w:cs="Times New Roman"/>
            <w:color w:val="000000"/>
            <w:sz w:val="28"/>
            <w:szCs w:val="28"/>
          </w:rPr>
          <w:t>частями 1</w:t>
        </w:r>
      </w:hyperlink>
      <w:r w:rsidRPr="00CD5482">
        <w:rPr>
          <w:rFonts w:ascii="Times New Roman" w:hAnsi="Times New Roman" w:cs="Times New Roman"/>
          <w:color w:val="000000"/>
          <w:sz w:val="28"/>
          <w:szCs w:val="28"/>
        </w:rPr>
        <w:t xml:space="preserve">, </w:t>
      </w:r>
      <w:hyperlink w:anchor="Par1246" w:tooltip="3. Нормативы градостроительного проектирования муниципального района устанавливают совокупность расчетных показателей минимально допустимого уровня обеспеченности объектами местного значения муниципального района, относящимися к областям, указанным в пункте 1 " w:history="1">
        <w:r w:rsidRPr="00CD5482">
          <w:rPr>
            <w:rFonts w:ascii="Times New Roman" w:hAnsi="Times New Roman" w:cs="Times New Roman"/>
            <w:color w:val="000000"/>
            <w:sz w:val="28"/>
            <w:szCs w:val="28"/>
          </w:rPr>
          <w:t>3</w:t>
        </w:r>
      </w:hyperlink>
      <w:r w:rsidRPr="00CD5482">
        <w:rPr>
          <w:rFonts w:ascii="Times New Roman" w:hAnsi="Times New Roman" w:cs="Times New Roman"/>
          <w:color w:val="000000"/>
          <w:sz w:val="28"/>
          <w:szCs w:val="28"/>
        </w:rPr>
        <w:t xml:space="preserve"> и </w:t>
      </w:r>
      <w:hyperlink w:anchor="Par1247" w:tooltip="4. Нормативы градостроительного проектирования поселения, городского округа устанавливают совокупность расчетных показателей минимально допустимого уровня обеспеченности объектами местного значения поселения, городского округа, относящимися к областям, указанн" w:history="1">
        <w:r w:rsidRPr="00CD5482">
          <w:rPr>
            <w:rFonts w:ascii="Times New Roman" w:hAnsi="Times New Roman" w:cs="Times New Roman"/>
            <w:color w:val="000000"/>
            <w:sz w:val="28"/>
            <w:szCs w:val="28"/>
          </w:rPr>
          <w:t>4 статьи 29.2</w:t>
        </w:r>
      </w:hyperlink>
      <w:r w:rsidRPr="00CD5482">
        <w:rPr>
          <w:rFonts w:ascii="Times New Roman" w:hAnsi="Times New Roman" w:cs="Times New Roman"/>
          <w:sz w:val="28"/>
          <w:szCs w:val="28"/>
        </w:rPr>
        <w:t xml:space="preserve"> Градостроительного Кодекса РФ, населения субъектов Российской Федерации, муниципальных образований и расчетных показателей максимально допустимого уровня территориальной доступности таких объектов для населения субъектов Российской Федерации, муниципальных образований;</w:t>
      </w:r>
    </w:p>
    <w:p w14:paraId="3605A718" w14:textId="77777777" w:rsidR="00916E1B" w:rsidRPr="00CD5482" w:rsidRDefault="00916E1B" w:rsidP="00916E1B">
      <w:pPr>
        <w:pStyle w:val="ConsPlusNormal"/>
        <w:spacing w:line="360" w:lineRule="auto"/>
        <w:ind w:firstLine="539"/>
        <w:jc w:val="both"/>
        <w:rPr>
          <w:rFonts w:ascii="Times New Roman" w:hAnsi="Times New Roman" w:cs="Times New Roman"/>
          <w:sz w:val="28"/>
          <w:szCs w:val="28"/>
        </w:rPr>
      </w:pPr>
      <w:r w:rsidRPr="00CD5482">
        <w:rPr>
          <w:b/>
          <w:sz w:val="28"/>
          <w:szCs w:val="28"/>
          <w:u w:val="single"/>
        </w:rPr>
        <w:t xml:space="preserve">- </w:t>
      </w:r>
      <w:r w:rsidRPr="00CD5482">
        <w:rPr>
          <w:rFonts w:ascii="Times New Roman" w:hAnsi="Times New Roman" w:cs="Times New Roman"/>
          <w:b/>
          <w:sz w:val="28"/>
          <w:szCs w:val="28"/>
          <w:u w:val="single"/>
        </w:rPr>
        <w:t>зоны с особыми условиями использования территорий</w:t>
      </w:r>
      <w:r w:rsidRPr="00CD5482">
        <w:rPr>
          <w:rFonts w:ascii="Times New Roman" w:hAnsi="Times New Roman" w:cs="Times New Roman"/>
          <w:sz w:val="28"/>
          <w:szCs w:val="28"/>
        </w:rPr>
        <w:t xml:space="preserve"> -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защитные зоны объектов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приаэродромная территория, иные зоны, устанавливаемые в соответствии с законодательством Российской Федерации;</w:t>
      </w:r>
    </w:p>
    <w:p w14:paraId="11E80D4D" w14:textId="77777777" w:rsidR="00916E1B" w:rsidRPr="00CD5482" w:rsidRDefault="00916E1B" w:rsidP="00916E1B">
      <w:pPr>
        <w:pStyle w:val="ac"/>
        <w:tabs>
          <w:tab w:val="left" w:pos="993"/>
          <w:tab w:val="left" w:pos="1134"/>
        </w:tabs>
        <w:suppressAutoHyphens/>
        <w:spacing w:line="360" w:lineRule="auto"/>
        <w:ind w:left="0" w:right="-142" w:firstLine="567"/>
        <w:jc w:val="both"/>
        <w:rPr>
          <w:sz w:val="28"/>
          <w:szCs w:val="28"/>
        </w:rPr>
      </w:pPr>
      <w:r w:rsidRPr="00CD5482">
        <w:rPr>
          <w:b/>
          <w:sz w:val="28"/>
          <w:szCs w:val="28"/>
          <w:u w:val="single"/>
        </w:rPr>
        <w:t>- инженерные изыскания</w:t>
      </w:r>
      <w:r w:rsidRPr="00CD5482">
        <w:rPr>
          <w:sz w:val="28"/>
          <w:szCs w:val="28"/>
        </w:rPr>
        <w:t xml:space="preserve"> - изучение природных условий и факторов техногенного воздействия в целях рационального и безопасного использования территорий и земельных участков в их пределах, подготовки данных по обоснованию материалов, необходимых для территориального планирования, планировки территории и архитектурно-строительного проектирования;</w:t>
      </w:r>
    </w:p>
    <w:p w14:paraId="0E5304B0" w14:textId="77777777" w:rsidR="00916E1B" w:rsidRPr="00CD5482" w:rsidRDefault="00916E1B" w:rsidP="00916E1B">
      <w:pPr>
        <w:pStyle w:val="ac"/>
        <w:tabs>
          <w:tab w:val="left" w:pos="993"/>
          <w:tab w:val="left" w:pos="1134"/>
        </w:tabs>
        <w:suppressAutoHyphens/>
        <w:spacing w:line="360" w:lineRule="auto"/>
        <w:ind w:left="0" w:right="-142" w:firstLine="567"/>
        <w:jc w:val="both"/>
        <w:rPr>
          <w:sz w:val="28"/>
          <w:szCs w:val="28"/>
        </w:rPr>
      </w:pPr>
      <w:r w:rsidRPr="00CD5482">
        <w:rPr>
          <w:b/>
          <w:sz w:val="28"/>
          <w:szCs w:val="28"/>
          <w:u w:val="single"/>
        </w:rPr>
        <w:t>- красные линии</w:t>
      </w:r>
      <w:r w:rsidRPr="00CD5482">
        <w:rPr>
          <w:sz w:val="28"/>
          <w:szCs w:val="28"/>
        </w:rPr>
        <w:t xml:space="preserve">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14:paraId="21E792E1" w14:textId="77777777" w:rsidR="00916E1B" w:rsidRPr="00CD5482" w:rsidRDefault="00916E1B" w:rsidP="00916E1B">
      <w:pPr>
        <w:pStyle w:val="ac"/>
        <w:tabs>
          <w:tab w:val="left" w:pos="993"/>
          <w:tab w:val="left" w:pos="1134"/>
        </w:tabs>
        <w:suppressAutoHyphens/>
        <w:spacing w:line="360" w:lineRule="auto"/>
        <w:ind w:left="0" w:right="-142" w:firstLine="567"/>
        <w:jc w:val="both"/>
        <w:rPr>
          <w:sz w:val="28"/>
          <w:szCs w:val="28"/>
        </w:rPr>
      </w:pPr>
      <w:r w:rsidRPr="00CD5482">
        <w:rPr>
          <w:b/>
          <w:sz w:val="28"/>
          <w:szCs w:val="28"/>
          <w:u w:val="single"/>
        </w:rPr>
        <w:t>- объект капитального строительства</w:t>
      </w:r>
      <w:r w:rsidRPr="00CD5482">
        <w:rPr>
          <w:sz w:val="28"/>
          <w:szCs w:val="28"/>
        </w:rPr>
        <w:t xml:space="preserve"> - здание, строение, сооружение, объекты, строительство которых не завершено (далее - объекты незавершенного строительства), за исключением некапитальных строений, сооружений и неотделимых улучшений земельного участка (замощение, покрытие и другие);</w:t>
      </w:r>
    </w:p>
    <w:p w14:paraId="4BFA8B64" w14:textId="77777777" w:rsidR="00916E1B" w:rsidRPr="00CD5482" w:rsidRDefault="00916E1B" w:rsidP="00916E1B">
      <w:pPr>
        <w:pStyle w:val="ac"/>
        <w:tabs>
          <w:tab w:val="left" w:pos="993"/>
          <w:tab w:val="left" w:pos="1134"/>
        </w:tabs>
        <w:suppressAutoHyphens/>
        <w:spacing w:line="360" w:lineRule="auto"/>
        <w:ind w:left="0" w:right="-142" w:firstLine="567"/>
        <w:jc w:val="both"/>
        <w:rPr>
          <w:sz w:val="28"/>
          <w:szCs w:val="28"/>
        </w:rPr>
      </w:pPr>
      <w:r w:rsidRPr="00CD5482">
        <w:rPr>
          <w:b/>
          <w:sz w:val="28"/>
          <w:szCs w:val="28"/>
          <w:u w:val="single"/>
        </w:rPr>
        <w:t>- правила землепользования и застройки</w:t>
      </w:r>
      <w:r w:rsidRPr="00CD5482">
        <w:rPr>
          <w:sz w:val="28"/>
          <w:szCs w:val="28"/>
        </w:rPr>
        <w:t xml:space="preserve"> - документ градостроительного зонирования, который утверждается нормативными правовыми актами органов местного самоуправления,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14:paraId="65C26A5F" w14:textId="77777777" w:rsidR="00916E1B" w:rsidRPr="00CD5482" w:rsidRDefault="00916E1B" w:rsidP="00916E1B">
      <w:pPr>
        <w:pStyle w:val="ac"/>
        <w:tabs>
          <w:tab w:val="left" w:pos="993"/>
          <w:tab w:val="left" w:pos="1134"/>
        </w:tabs>
        <w:suppressAutoHyphens/>
        <w:spacing w:line="360" w:lineRule="auto"/>
        <w:ind w:left="0" w:right="-142" w:firstLine="567"/>
        <w:jc w:val="both"/>
        <w:rPr>
          <w:sz w:val="28"/>
          <w:szCs w:val="28"/>
        </w:rPr>
      </w:pPr>
      <w:r w:rsidRPr="00CD5482">
        <w:rPr>
          <w:b/>
          <w:sz w:val="28"/>
          <w:szCs w:val="28"/>
          <w:u w:val="single"/>
        </w:rPr>
        <w:t>- реконструкция объектов капитального строительства (за исключением линейных объектов)</w:t>
      </w:r>
      <w:r w:rsidRPr="00CD5482">
        <w:rPr>
          <w:sz w:val="28"/>
          <w:szCs w:val="28"/>
        </w:rPr>
        <w:t xml:space="preserve">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w:t>
      </w:r>
    </w:p>
    <w:p w14:paraId="6E779FB1" w14:textId="77777777" w:rsidR="00916E1B" w:rsidRPr="00CD5482" w:rsidRDefault="00916E1B" w:rsidP="00916E1B">
      <w:pPr>
        <w:pStyle w:val="ac"/>
        <w:tabs>
          <w:tab w:val="left" w:pos="993"/>
          <w:tab w:val="left" w:pos="1134"/>
        </w:tabs>
        <w:suppressAutoHyphens/>
        <w:spacing w:line="360" w:lineRule="auto"/>
        <w:ind w:left="0" w:right="-142" w:firstLine="567"/>
        <w:jc w:val="both"/>
        <w:rPr>
          <w:sz w:val="28"/>
          <w:szCs w:val="28"/>
        </w:rPr>
      </w:pPr>
      <w:r w:rsidRPr="00CD5482">
        <w:rPr>
          <w:b/>
          <w:sz w:val="28"/>
          <w:szCs w:val="28"/>
          <w:u w:val="single"/>
        </w:rPr>
        <w:t>- реконструкция линейных объектов</w:t>
      </w:r>
      <w:r w:rsidRPr="00CD5482">
        <w:rPr>
          <w:sz w:val="28"/>
          <w:szCs w:val="28"/>
        </w:rPr>
        <w:t xml:space="preserve">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котором требуется изменение границ полос отвода и (или) охранных зон таких объектов;</w:t>
      </w:r>
    </w:p>
    <w:p w14:paraId="7E3639B1" w14:textId="77777777" w:rsidR="00916E1B" w:rsidRPr="00CD5482" w:rsidRDefault="00916E1B" w:rsidP="00916E1B">
      <w:pPr>
        <w:pStyle w:val="ac"/>
        <w:tabs>
          <w:tab w:val="left" w:pos="993"/>
          <w:tab w:val="left" w:pos="1134"/>
        </w:tabs>
        <w:suppressAutoHyphens/>
        <w:spacing w:line="360" w:lineRule="auto"/>
        <w:ind w:left="0" w:right="-142" w:firstLine="567"/>
        <w:jc w:val="both"/>
        <w:rPr>
          <w:sz w:val="28"/>
          <w:szCs w:val="28"/>
        </w:rPr>
      </w:pPr>
      <w:r w:rsidRPr="00CD5482">
        <w:rPr>
          <w:b/>
          <w:sz w:val="28"/>
          <w:szCs w:val="28"/>
          <w:u w:val="single"/>
        </w:rPr>
        <w:t>- строительство</w:t>
      </w:r>
      <w:r w:rsidRPr="00CD5482">
        <w:rPr>
          <w:sz w:val="28"/>
          <w:szCs w:val="28"/>
        </w:rPr>
        <w:t xml:space="preserve"> - создание зданий, строений, сооружений (в том числе на месте сносимых объектов капитального строительства);</w:t>
      </w:r>
    </w:p>
    <w:p w14:paraId="015026D4" w14:textId="77777777" w:rsidR="00916E1B" w:rsidRPr="00CD5482" w:rsidRDefault="00916E1B" w:rsidP="00916E1B">
      <w:pPr>
        <w:pStyle w:val="ac"/>
        <w:tabs>
          <w:tab w:val="left" w:pos="993"/>
          <w:tab w:val="left" w:pos="1134"/>
        </w:tabs>
        <w:suppressAutoHyphens/>
        <w:spacing w:line="360" w:lineRule="auto"/>
        <w:ind w:left="0" w:right="-142" w:firstLine="567"/>
        <w:jc w:val="both"/>
        <w:rPr>
          <w:sz w:val="28"/>
          <w:szCs w:val="28"/>
        </w:rPr>
      </w:pPr>
      <w:r w:rsidRPr="00CD5482">
        <w:rPr>
          <w:b/>
          <w:sz w:val="28"/>
          <w:szCs w:val="28"/>
          <w:u w:val="single"/>
        </w:rPr>
        <w:t>- территориальные зоны</w:t>
      </w:r>
      <w:r w:rsidRPr="00CD5482">
        <w:rPr>
          <w:sz w:val="28"/>
          <w:szCs w:val="28"/>
        </w:rPr>
        <w:t xml:space="preserve"> - зоны, для которых в правилах землепользования и застройки определены границы и установлены градостроительные регламенты;</w:t>
      </w:r>
    </w:p>
    <w:p w14:paraId="7AEE394D" w14:textId="77777777" w:rsidR="00916E1B" w:rsidRPr="00CD5482" w:rsidRDefault="00916E1B" w:rsidP="00916E1B">
      <w:pPr>
        <w:pStyle w:val="ac"/>
        <w:tabs>
          <w:tab w:val="left" w:pos="993"/>
          <w:tab w:val="left" w:pos="1134"/>
        </w:tabs>
        <w:suppressAutoHyphens/>
        <w:spacing w:line="360" w:lineRule="auto"/>
        <w:ind w:left="0" w:right="-142" w:firstLine="567"/>
        <w:jc w:val="both"/>
        <w:rPr>
          <w:sz w:val="28"/>
          <w:szCs w:val="28"/>
        </w:rPr>
      </w:pPr>
      <w:r w:rsidRPr="00CD5482">
        <w:rPr>
          <w:b/>
          <w:sz w:val="28"/>
          <w:szCs w:val="28"/>
          <w:u w:val="single"/>
        </w:rPr>
        <w:t>- территории общего пользования</w:t>
      </w:r>
      <w:r w:rsidRPr="00CD5482">
        <w:rPr>
          <w:sz w:val="28"/>
          <w:szCs w:val="28"/>
        </w:rPr>
        <w:t xml:space="preserve">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14:paraId="20193836" w14:textId="77777777" w:rsidR="00916E1B" w:rsidRPr="00CD5482" w:rsidRDefault="00916E1B" w:rsidP="00916E1B">
      <w:pPr>
        <w:pStyle w:val="ac"/>
        <w:tabs>
          <w:tab w:val="left" w:pos="993"/>
          <w:tab w:val="left" w:pos="1134"/>
        </w:tabs>
        <w:suppressAutoHyphens/>
        <w:spacing w:line="360" w:lineRule="auto"/>
        <w:ind w:left="0" w:right="-142" w:firstLine="567"/>
        <w:jc w:val="both"/>
        <w:rPr>
          <w:sz w:val="28"/>
          <w:szCs w:val="28"/>
        </w:rPr>
      </w:pPr>
      <w:r w:rsidRPr="00CD5482">
        <w:rPr>
          <w:b/>
          <w:sz w:val="28"/>
          <w:szCs w:val="28"/>
          <w:u w:val="single"/>
        </w:rPr>
        <w:t>- устойчивое развитие территорий</w:t>
      </w:r>
      <w:r w:rsidRPr="00CD5482">
        <w:rPr>
          <w:sz w:val="28"/>
          <w:szCs w:val="28"/>
        </w:rPr>
        <w:t xml:space="preserve">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w:t>
      </w:r>
    </w:p>
    <w:p w14:paraId="028E2A97" w14:textId="77777777" w:rsidR="00916E1B" w:rsidRPr="00CD5482" w:rsidRDefault="00916E1B" w:rsidP="00916E1B">
      <w:pPr>
        <w:pStyle w:val="ac"/>
        <w:tabs>
          <w:tab w:val="left" w:pos="993"/>
          <w:tab w:val="left" w:pos="1134"/>
        </w:tabs>
        <w:suppressAutoHyphens/>
        <w:spacing w:line="360" w:lineRule="auto"/>
        <w:ind w:left="0" w:right="-142" w:firstLine="567"/>
        <w:jc w:val="both"/>
        <w:rPr>
          <w:sz w:val="28"/>
          <w:szCs w:val="28"/>
        </w:rPr>
      </w:pPr>
      <w:r w:rsidRPr="00CD5482">
        <w:rPr>
          <w:b/>
          <w:sz w:val="28"/>
          <w:szCs w:val="28"/>
          <w:u w:val="single"/>
        </w:rPr>
        <w:t>- функциональные зоны</w:t>
      </w:r>
      <w:r w:rsidRPr="00CD5482">
        <w:rPr>
          <w:sz w:val="28"/>
          <w:szCs w:val="28"/>
        </w:rPr>
        <w:t xml:space="preserve"> - зоны, для которых документами территориального планирования определены границы и функциональное назначение.</w:t>
      </w:r>
    </w:p>
    <w:p w14:paraId="23049476" w14:textId="77777777" w:rsidR="00916E1B" w:rsidRPr="00CD5482" w:rsidRDefault="00916E1B" w:rsidP="00916E1B">
      <w:pPr>
        <w:pStyle w:val="ac"/>
        <w:tabs>
          <w:tab w:val="left" w:pos="993"/>
          <w:tab w:val="left" w:pos="1134"/>
        </w:tabs>
        <w:suppressAutoHyphens/>
        <w:spacing w:line="360" w:lineRule="auto"/>
        <w:ind w:left="0" w:right="-142" w:firstLine="567"/>
        <w:jc w:val="both"/>
        <w:rPr>
          <w:sz w:val="28"/>
          <w:szCs w:val="28"/>
        </w:rPr>
      </w:pPr>
      <w:r w:rsidRPr="00CD5482">
        <w:rPr>
          <w:b/>
          <w:sz w:val="28"/>
          <w:szCs w:val="28"/>
          <w:u w:val="single"/>
        </w:rPr>
        <w:t>- объекты федерального значения</w:t>
      </w:r>
      <w:r w:rsidRPr="00CD5482">
        <w:rPr>
          <w:sz w:val="28"/>
          <w:szCs w:val="28"/>
        </w:rPr>
        <w:t xml:space="preserve"> - объекты федерального значения - объекты капитального строительства, иные объекты, территории, которые необходимы для осуществления полномочий по вопросам, отнесенным к ведению Российской Федерации, органов государственной власти Российской Федерации Конституцией Российской Федерации, федеральными конституционными законами, федеральными законами, решениями Президента Российской Федерации, решениями Правительства Российской Федерации, и оказывают существенное влияние на социально-экономическое развитие Российской Федерации. Виды объектов федерального значения, подлежащих отображению на схемах территориального планирования Российской Федерации в указанных в </w:t>
      </w:r>
      <w:hyperlink w:anchor="Par626" w:tooltip="1. Документами территориального планирования Российской Федерации являются схемы территориального планирования Российской Федерации в следующих областях:" w:history="1">
        <w:r w:rsidRPr="00CD5482">
          <w:rPr>
            <w:color w:val="000000"/>
            <w:sz w:val="28"/>
            <w:szCs w:val="28"/>
          </w:rPr>
          <w:t>части 1 статьи 10</w:t>
        </w:r>
      </w:hyperlink>
      <w:r w:rsidRPr="00CD5482">
        <w:rPr>
          <w:sz w:val="28"/>
          <w:szCs w:val="28"/>
        </w:rPr>
        <w:t xml:space="preserve"> Градостроительного Кодекса РФ областях, определяются Правительством Российской Федерации, за исключением объектов федерального значения в области обороны страны и безопасности государства. Виды объектов федерального значения в области обороны страны и безопасности государства, подлежащих отображению на схемах территориального планирования Российской Федерации, определяются Президентом Российской Федерации;</w:t>
      </w:r>
    </w:p>
    <w:p w14:paraId="01C02FCA" w14:textId="77777777" w:rsidR="00916E1B" w:rsidRPr="00CD5482" w:rsidRDefault="00916E1B" w:rsidP="00916E1B">
      <w:pPr>
        <w:pStyle w:val="ConsPlusNormal"/>
        <w:spacing w:line="360" w:lineRule="auto"/>
        <w:ind w:firstLine="539"/>
        <w:jc w:val="both"/>
        <w:rPr>
          <w:rFonts w:ascii="Times New Roman" w:hAnsi="Times New Roman" w:cs="Times New Roman"/>
          <w:sz w:val="28"/>
          <w:szCs w:val="28"/>
        </w:rPr>
      </w:pPr>
      <w:r w:rsidRPr="00CD5482">
        <w:rPr>
          <w:b/>
          <w:sz w:val="28"/>
          <w:szCs w:val="28"/>
          <w:u w:val="single"/>
        </w:rPr>
        <w:t xml:space="preserve">- </w:t>
      </w:r>
      <w:r w:rsidRPr="00CD5482">
        <w:rPr>
          <w:rFonts w:ascii="Times New Roman" w:hAnsi="Times New Roman" w:cs="Times New Roman"/>
          <w:b/>
          <w:sz w:val="28"/>
          <w:szCs w:val="28"/>
          <w:u w:val="single"/>
        </w:rPr>
        <w:t>объекты регионального значения</w:t>
      </w:r>
      <w:r w:rsidRPr="00CD5482">
        <w:rPr>
          <w:rFonts w:ascii="Times New Roman" w:hAnsi="Times New Roman" w:cs="Times New Roman"/>
          <w:sz w:val="28"/>
          <w:szCs w:val="28"/>
        </w:rPr>
        <w:t xml:space="preserve"> - объекты капитального строительства, иные объекты, территории, которые необходимы для осуществления полномочий по вопросам, отнесенным к ведению субъекта Российской Федерации, органов государственной власти субъекта Российской Федерации Конституцией Российской Федерации, федеральными конституционными законами, федеральными законами, конституцией (уставом) субъекта Российской Федерации, законами субъекта Российской Федерации, решениями высшего исполнительного органа государственной власти субъекта Российской Федерации, и оказывают существенное влияние на социально-экономическое развитие субъекта Российской Федерации. Виды объектов регионального значения в указанных в </w:t>
      </w:r>
      <w:hyperlink w:anchor="Par760" w:tooltip="3. Схемы территориального планирования субъекта Российской Федерации содержат положения о территориальном планировании и карты планируемого размещения объектов регионального значения, относящихся к следующим областям:" w:history="1">
        <w:r w:rsidRPr="00CD5482">
          <w:rPr>
            <w:rFonts w:ascii="Times New Roman" w:hAnsi="Times New Roman" w:cs="Times New Roman"/>
            <w:color w:val="000000"/>
            <w:sz w:val="28"/>
            <w:szCs w:val="28"/>
          </w:rPr>
          <w:t>части 3 статьи 14</w:t>
        </w:r>
      </w:hyperlink>
      <w:r w:rsidRPr="00CD5482">
        <w:rPr>
          <w:rFonts w:ascii="Times New Roman" w:hAnsi="Times New Roman" w:cs="Times New Roman"/>
          <w:sz w:val="28"/>
          <w:szCs w:val="28"/>
        </w:rPr>
        <w:t xml:space="preserve"> Градостроительного Кодекса РФ областях, подлежащих отображению на схеме территориального планирования субъекта Российской Федерации, определяются законом субъекта Российской Федерации;</w:t>
      </w:r>
    </w:p>
    <w:p w14:paraId="44F61659" w14:textId="77777777" w:rsidR="00916E1B" w:rsidRPr="00CD5482" w:rsidRDefault="00916E1B" w:rsidP="00916E1B">
      <w:pPr>
        <w:tabs>
          <w:tab w:val="left" w:pos="360"/>
          <w:tab w:val="left" w:pos="709"/>
          <w:tab w:val="left" w:pos="1560"/>
        </w:tabs>
        <w:suppressAutoHyphens/>
        <w:spacing w:line="360" w:lineRule="auto"/>
        <w:ind w:firstLine="567"/>
        <w:jc w:val="both"/>
        <w:rPr>
          <w:sz w:val="28"/>
          <w:szCs w:val="28"/>
        </w:rPr>
      </w:pPr>
      <w:r w:rsidRPr="00CD5482">
        <w:rPr>
          <w:b/>
          <w:sz w:val="28"/>
          <w:szCs w:val="28"/>
          <w:u w:val="single"/>
        </w:rPr>
        <w:t>- объекты местного значения</w:t>
      </w:r>
      <w:r w:rsidRPr="00CD5482">
        <w:rPr>
          <w:sz w:val="28"/>
          <w:szCs w:val="28"/>
        </w:rPr>
        <w:t xml:space="preserve"> - объекты капитального строительства, иные объекты, территории, которые необходимы для осуществления органами местного самоуправления полномочий по вопросам местного значения и в пределах переданных государственных полномочий в соответствии с федеральными законами, законом субъекта Российской Федерации, уставами муниципальных образований и оказывают существенное влияние на социально-экономическое развитие муниципальных районов, поселений, городских округов. Виды объектов местного значения муниципального района, поселения, городского округа в указанных в </w:t>
      </w:r>
      <w:hyperlink w:anchor="Par894" w:tooltip="1) планируемые для размещения объекты местного значения муниципального района, относящиеся к следующим областям:" w:history="1">
        <w:r w:rsidRPr="00CD5482">
          <w:rPr>
            <w:color w:val="000000"/>
            <w:sz w:val="28"/>
            <w:szCs w:val="28"/>
          </w:rPr>
          <w:t>пункте 1 части 3 статьи 19</w:t>
        </w:r>
      </w:hyperlink>
      <w:r w:rsidRPr="00CD5482">
        <w:rPr>
          <w:color w:val="000000"/>
          <w:sz w:val="28"/>
          <w:szCs w:val="28"/>
        </w:rPr>
        <w:t xml:space="preserve"> и </w:t>
      </w:r>
      <w:hyperlink w:anchor="Par1000" w:tooltip="1) планируемые для размещения объекты местного значения поселения, городского округа, относящиеся к следующим областям:" w:history="1">
        <w:r w:rsidRPr="00CD5482">
          <w:rPr>
            <w:color w:val="000000"/>
            <w:sz w:val="28"/>
            <w:szCs w:val="28"/>
          </w:rPr>
          <w:t>пункте 1 части 5 статьи 23</w:t>
        </w:r>
      </w:hyperlink>
      <w:r w:rsidRPr="00CD5482">
        <w:rPr>
          <w:sz w:val="28"/>
          <w:szCs w:val="28"/>
        </w:rPr>
        <w:t xml:space="preserve"> Градостроительного Кодекса РФ областях, подлежащих отображению на схеме территориального планирования муниципального района, генеральном плане поселения, генеральном плане городского округа, определяются законом субъекта Российской Федерации.</w:t>
      </w:r>
    </w:p>
    <w:p w14:paraId="2FC4367E" w14:textId="77777777" w:rsidR="00916E1B" w:rsidRPr="00CD5482" w:rsidRDefault="00916E1B" w:rsidP="00916E1B">
      <w:pPr>
        <w:autoSpaceDE w:val="0"/>
        <w:autoSpaceDN w:val="0"/>
        <w:adjustRightInd w:val="0"/>
        <w:spacing w:before="120" w:after="120" w:line="360" w:lineRule="auto"/>
        <w:ind w:firstLine="567"/>
        <w:jc w:val="center"/>
        <w:rPr>
          <w:b/>
          <w:sz w:val="28"/>
          <w:szCs w:val="28"/>
        </w:rPr>
      </w:pPr>
      <w:r w:rsidRPr="00CD5482">
        <w:rPr>
          <w:b/>
          <w:sz w:val="28"/>
          <w:szCs w:val="28"/>
        </w:rPr>
        <w:t>1. Анализ современного состояния</w:t>
      </w:r>
    </w:p>
    <w:p w14:paraId="156B484F" w14:textId="77777777" w:rsidR="00916E1B" w:rsidRPr="00CD5482" w:rsidRDefault="00916E1B" w:rsidP="00916E1B">
      <w:pPr>
        <w:tabs>
          <w:tab w:val="left" w:pos="-1134"/>
          <w:tab w:val="num" w:pos="2448"/>
        </w:tabs>
        <w:suppressAutoHyphens/>
        <w:spacing w:before="120" w:after="120" w:line="360" w:lineRule="auto"/>
        <w:ind w:firstLine="567"/>
        <w:jc w:val="center"/>
        <w:rPr>
          <w:b/>
          <w:sz w:val="28"/>
          <w:szCs w:val="28"/>
        </w:rPr>
      </w:pPr>
      <w:r w:rsidRPr="00CD5482">
        <w:rPr>
          <w:b/>
          <w:sz w:val="28"/>
          <w:szCs w:val="28"/>
        </w:rPr>
        <w:t>1.1. Общие сведения о поселении</w:t>
      </w:r>
    </w:p>
    <w:p w14:paraId="4FC1AB95" w14:textId="77777777" w:rsidR="00916E1B" w:rsidRPr="00CD5482" w:rsidRDefault="00916E1B" w:rsidP="00916E1B">
      <w:pPr>
        <w:pStyle w:val="12"/>
        <w:spacing w:line="360" w:lineRule="auto"/>
        <w:ind w:left="0" w:firstLine="567"/>
        <w:jc w:val="both"/>
        <w:rPr>
          <w:sz w:val="28"/>
          <w:szCs w:val="28"/>
        </w:rPr>
      </w:pPr>
      <w:r w:rsidRPr="00CD5482">
        <w:rPr>
          <w:sz w:val="28"/>
          <w:szCs w:val="28"/>
        </w:rPr>
        <w:t>Сельское поселение расположено в северо-западном направлении г. Липецка.</w:t>
      </w:r>
    </w:p>
    <w:p w14:paraId="53E04566" w14:textId="77777777" w:rsidR="00916E1B" w:rsidRPr="00CD5482" w:rsidRDefault="00916E1B" w:rsidP="00916E1B">
      <w:pPr>
        <w:pStyle w:val="12"/>
        <w:spacing w:line="360" w:lineRule="auto"/>
        <w:ind w:left="0" w:firstLine="567"/>
        <w:jc w:val="both"/>
        <w:rPr>
          <w:sz w:val="28"/>
          <w:szCs w:val="28"/>
        </w:rPr>
      </w:pPr>
      <w:r w:rsidRPr="00CD5482">
        <w:rPr>
          <w:sz w:val="28"/>
          <w:szCs w:val="28"/>
        </w:rPr>
        <w:t xml:space="preserve">В </w:t>
      </w:r>
      <w:hyperlink r:id="rId20" w:tooltip="1705 год" w:history="1">
        <w:r w:rsidRPr="00CD5482">
          <w:rPr>
            <w:sz w:val="28"/>
            <w:szCs w:val="28"/>
          </w:rPr>
          <w:t>1705 году</w:t>
        </w:r>
      </w:hyperlink>
      <w:r w:rsidRPr="00CD5482">
        <w:rPr>
          <w:sz w:val="28"/>
          <w:szCs w:val="28"/>
        </w:rPr>
        <w:t xml:space="preserve"> в Кузьминских Отвержках был построен молотовый якорный завод. При нем имелись оружейно-сборочные мастерские. Кузьминский завод, при котором находилась плотина длиной 384 метра, был «передельным» - своих домен не имел и лишь перековывал чугун с Верхне-Липецкого завода в сортовую сталь.</w:t>
      </w:r>
    </w:p>
    <w:p w14:paraId="5DD344D3" w14:textId="77777777" w:rsidR="00916E1B" w:rsidRPr="00CD5482" w:rsidRDefault="00916E1B" w:rsidP="00916E1B">
      <w:pPr>
        <w:pStyle w:val="12"/>
        <w:spacing w:line="360" w:lineRule="auto"/>
        <w:ind w:left="0" w:firstLine="567"/>
        <w:jc w:val="both"/>
        <w:rPr>
          <w:sz w:val="28"/>
          <w:szCs w:val="28"/>
        </w:rPr>
      </w:pPr>
      <w:r w:rsidRPr="00CD5482">
        <w:rPr>
          <w:sz w:val="28"/>
          <w:szCs w:val="28"/>
        </w:rPr>
        <w:t xml:space="preserve">В документах </w:t>
      </w:r>
      <w:hyperlink r:id="rId21" w:tooltip="1858 год" w:history="1">
        <w:r w:rsidRPr="00CD5482">
          <w:rPr>
            <w:sz w:val="28"/>
            <w:szCs w:val="28"/>
          </w:rPr>
          <w:t>1858 года</w:t>
        </w:r>
      </w:hyperlink>
      <w:r w:rsidRPr="00CD5482">
        <w:rPr>
          <w:sz w:val="28"/>
          <w:szCs w:val="28"/>
        </w:rPr>
        <w:t xml:space="preserve"> Кузьминские Отвержки упоминаются как </w:t>
      </w:r>
      <w:hyperlink r:id="rId22" w:tooltip="Село" w:history="1">
        <w:r w:rsidRPr="00CD5482">
          <w:rPr>
            <w:sz w:val="28"/>
            <w:szCs w:val="28"/>
          </w:rPr>
          <w:t>село</w:t>
        </w:r>
      </w:hyperlink>
      <w:r w:rsidRPr="00CD5482">
        <w:rPr>
          <w:sz w:val="28"/>
          <w:szCs w:val="28"/>
        </w:rPr>
        <w:t xml:space="preserve"> с церковью Рождества Христова (она построена в </w:t>
      </w:r>
      <w:hyperlink r:id="rId23" w:tooltip="1858 год" w:history="1">
        <w:r w:rsidRPr="00CD5482">
          <w:rPr>
            <w:sz w:val="28"/>
            <w:szCs w:val="28"/>
          </w:rPr>
          <w:t>1858 году</w:t>
        </w:r>
      </w:hyperlink>
      <w:r w:rsidRPr="00CD5482">
        <w:rPr>
          <w:sz w:val="28"/>
          <w:szCs w:val="28"/>
        </w:rPr>
        <w:t>; сегодня это региональный</w:t>
      </w:r>
      <w:r w:rsidRPr="00CD5482">
        <w:rPr>
          <w:noProof/>
          <w:sz w:val="28"/>
          <w:szCs w:val="28"/>
        </w:rPr>
        <w:t xml:space="preserve"> </w:t>
      </w:r>
      <w:hyperlink r:id="rId24" w:tooltip="Памятник архитектуры" w:history="1">
        <w:r w:rsidRPr="00CD5482">
          <w:rPr>
            <w:sz w:val="28"/>
            <w:szCs w:val="28"/>
          </w:rPr>
          <w:t>памятник архитектуры</w:t>
        </w:r>
      </w:hyperlink>
      <w:r w:rsidRPr="00CD5482">
        <w:rPr>
          <w:sz w:val="28"/>
          <w:szCs w:val="28"/>
        </w:rPr>
        <w:t>).</w:t>
      </w:r>
    </w:p>
    <w:p w14:paraId="0D044CA4" w14:textId="77777777" w:rsidR="00916E1B" w:rsidRPr="00CD5482" w:rsidRDefault="00916E1B" w:rsidP="00916E1B">
      <w:pPr>
        <w:pStyle w:val="12"/>
        <w:spacing w:line="360" w:lineRule="auto"/>
        <w:ind w:left="0" w:firstLine="567"/>
        <w:jc w:val="both"/>
        <w:rPr>
          <w:sz w:val="28"/>
          <w:szCs w:val="28"/>
        </w:rPr>
      </w:pPr>
      <w:r w:rsidRPr="00CD5482">
        <w:rPr>
          <w:sz w:val="28"/>
          <w:szCs w:val="28"/>
        </w:rPr>
        <w:t xml:space="preserve">Название — по местоположению в верховье (отвершках оврага) реки </w:t>
      </w:r>
      <w:hyperlink r:id="rId25" w:tooltip="Кузьминка (приток Воронежа)" w:history="1">
        <w:r w:rsidRPr="00CD5482">
          <w:rPr>
            <w:sz w:val="28"/>
            <w:szCs w:val="28"/>
          </w:rPr>
          <w:t>Кузьминки</w:t>
        </w:r>
      </w:hyperlink>
      <w:r w:rsidRPr="00CD5482">
        <w:rPr>
          <w:sz w:val="28"/>
          <w:szCs w:val="28"/>
        </w:rPr>
        <w:t>, поэтому правильнее было бы — Отвершки.</w:t>
      </w:r>
    </w:p>
    <w:p w14:paraId="78FCD7F6" w14:textId="77777777" w:rsidR="00916E1B" w:rsidRPr="00CD5482" w:rsidRDefault="00916E1B" w:rsidP="00916E1B">
      <w:pPr>
        <w:pStyle w:val="12"/>
        <w:spacing w:line="360" w:lineRule="auto"/>
        <w:ind w:left="0" w:firstLine="567"/>
        <w:jc w:val="both"/>
        <w:rPr>
          <w:sz w:val="28"/>
          <w:szCs w:val="28"/>
        </w:rPr>
      </w:pPr>
      <w:r w:rsidRPr="00CD5482">
        <w:rPr>
          <w:sz w:val="28"/>
          <w:szCs w:val="28"/>
        </w:rPr>
        <w:t xml:space="preserve">В настоящее время площадь Кузьмино-Отвержского сельского поселения составляет </w:t>
      </w:r>
      <w:r w:rsidRPr="00CD5482">
        <w:rPr>
          <w:b/>
          <w:color w:val="000000"/>
          <w:sz w:val="28"/>
          <w:szCs w:val="28"/>
        </w:rPr>
        <w:t>14440 га.</w:t>
      </w:r>
      <w:r w:rsidRPr="00CD5482">
        <w:rPr>
          <w:sz w:val="28"/>
          <w:szCs w:val="28"/>
        </w:rPr>
        <w:t>, оно расположено на северо-востоке Липецкого муниципального района Липецкой области. Поселение граничит: на севере – с сельским поселением Тележенский сельсовет, на юге – с территорией города Липецк, на западе – с сельским поселением Новодеревенский сельсовет, на северо-западе – с сельским поселением Лубновский сельсовет, на востоке – с сельским поселением Введенский сельсовет, на северо-востоке с сельским поселением Большекузьминский сельсовет. В границе сельского поселения находятся 7 населенных пунктов: с. Кузьминские Отвержки, д. Копцевы Хутора, д. Студеные Выселки, с. Тюшевка, д. Малашевка, д. Давыдовка и д. Дареновка.</w:t>
      </w:r>
    </w:p>
    <w:p w14:paraId="16F5F4E7" w14:textId="77777777" w:rsidR="00916E1B" w:rsidRPr="00CD5482" w:rsidRDefault="00916E1B" w:rsidP="00916E1B">
      <w:pPr>
        <w:autoSpaceDE w:val="0"/>
        <w:autoSpaceDN w:val="0"/>
        <w:adjustRightInd w:val="0"/>
        <w:spacing w:line="360" w:lineRule="auto"/>
        <w:ind w:firstLine="709"/>
        <w:jc w:val="both"/>
        <w:rPr>
          <w:sz w:val="28"/>
          <w:szCs w:val="28"/>
        </w:rPr>
      </w:pPr>
      <w:r w:rsidRPr="00CD5482">
        <w:rPr>
          <w:sz w:val="28"/>
          <w:szCs w:val="28"/>
        </w:rPr>
        <w:t>Границы территории сельского поселения установлены законом Липецкой области от 23 сентября 2004 года № 126-ОЗ «Об установлении границ муниципальных образований Липецкой области».</w:t>
      </w:r>
    </w:p>
    <w:p w14:paraId="74C0F132" w14:textId="77777777" w:rsidR="00916E1B" w:rsidRPr="00CD5482" w:rsidRDefault="00916E1B" w:rsidP="00916E1B">
      <w:pPr>
        <w:autoSpaceDE w:val="0"/>
        <w:autoSpaceDN w:val="0"/>
        <w:adjustRightInd w:val="0"/>
        <w:spacing w:line="360" w:lineRule="auto"/>
        <w:ind w:firstLine="709"/>
        <w:jc w:val="both"/>
        <w:rPr>
          <w:sz w:val="28"/>
          <w:szCs w:val="28"/>
        </w:rPr>
      </w:pPr>
      <w:r w:rsidRPr="00CD5482">
        <w:rPr>
          <w:sz w:val="28"/>
          <w:szCs w:val="28"/>
        </w:rPr>
        <w:t>В соответствии с приложением № 223 к Закону Липецкой области "Об установлении границ муниципальных образований Липецкой области" Граница территории Кузьмино-Отвержского сельсовета проходит от начальной точки 7 (стык границ Лубновского, Новодеревенского и Кузьмино-Отвержского сельсоветов) по опушке урочища Шаманское, затем вдоль лесополосы на протяжении 700 м по пахотному массиву в северном направлении, а затем в том же направлении по западной опушке леса Даряновский на протяжении 850 м до точки 6.</w:t>
      </w:r>
    </w:p>
    <w:p w14:paraId="28F1FC9B" w14:textId="77777777" w:rsidR="00916E1B" w:rsidRPr="00CD5482" w:rsidRDefault="00916E1B" w:rsidP="00916E1B">
      <w:pPr>
        <w:autoSpaceDE w:val="0"/>
        <w:autoSpaceDN w:val="0"/>
        <w:adjustRightInd w:val="0"/>
        <w:spacing w:before="120" w:line="360" w:lineRule="auto"/>
        <w:ind w:firstLine="709"/>
        <w:jc w:val="both"/>
        <w:rPr>
          <w:sz w:val="28"/>
          <w:szCs w:val="28"/>
        </w:rPr>
      </w:pPr>
      <w:r w:rsidRPr="00CD5482">
        <w:rPr>
          <w:sz w:val="28"/>
          <w:szCs w:val="28"/>
        </w:rPr>
        <w:t>От точки 6 (стык границ Тележенского, Лубновского и Кузьмино-Отвержского сельсоветов) граница сельсовета проходит по северо-западной опушке до пересечения с лесополосой, затем в северо-восточном направлении вдоль лесополосы, которая является границей СХПК "Березка", до точки 8.</w:t>
      </w:r>
    </w:p>
    <w:p w14:paraId="6674A072" w14:textId="77777777" w:rsidR="00916E1B" w:rsidRPr="00CD5482" w:rsidRDefault="00916E1B" w:rsidP="00916E1B">
      <w:pPr>
        <w:autoSpaceDE w:val="0"/>
        <w:autoSpaceDN w:val="0"/>
        <w:adjustRightInd w:val="0"/>
        <w:spacing w:before="120" w:line="360" w:lineRule="auto"/>
        <w:ind w:firstLine="709"/>
        <w:jc w:val="both"/>
        <w:rPr>
          <w:sz w:val="28"/>
          <w:szCs w:val="28"/>
        </w:rPr>
      </w:pPr>
      <w:r w:rsidRPr="00CD5482">
        <w:rPr>
          <w:sz w:val="28"/>
          <w:szCs w:val="28"/>
        </w:rPr>
        <w:t>От точки 8 (стык границ Тележенского, Большекузьминского и Кузьмино-Отвержского сельсоветов) граница сельсовета проходит на восток вдоль полевой дороги, которая является границей СХПК "Березка", до точки 9.</w:t>
      </w:r>
    </w:p>
    <w:p w14:paraId="233C22F6" w14:textId="77777777" w:rsidR="00916E1B" w:rsidRPr="00CD5482" w:rsidRDefault="00916E1B" w:rsidP="00916E1B">
      <w:pPr>
        <w:autoSpaceDE w:val="0"/>
        <w:autoSpaceDN w:val="0"/>
        <w:adjustRightInd w:val="0"/>
        <w:spacing w:before="120" w:line="360" w:lineRule="auto"/>
        <w:ind w:firstLine="709"/>
        <w:jc w:val="both"/>
        <w:rPr>
          <w:sz w:val="28"/>
          <w:szCs w:val="28"/>
        </w:rPr>
      </w:pPr>
      <w:r w:rsidRPr="00CD5482">
        <w:rPr>
          <w:sz w:val="28"/>
          <w:szCs w:val="28"/>
        </w:rPr>
        <w:t>От точки 9 (стык границ Большекузьминского, Кузьмино-Отвержского, Введенского сельсоветов) граница сельсовета проходит в направлении на юг вдоль лесополосы, до пересечения с руслом ручья Кузьминка, затем поворачивает на запад, проходит 500 м вдоль лесополосы, дальше резко на юг по пахотному массиву до пересечения с балкой Собачий Лог, затем на юго-восток до пересечения с лесополосой и дальше на юго-запад вдоль лесополосы до пересечения с лесополосой, затем резко на восток, вдоль лесополосы до пересечения с лесополосой, которая является границей ООО "Ситовка", и до точки 11.</w:t>
      </w:r>
    </w:p>
    <w:p w14:paraId="55160045" w14:textId="77777777" w:rsidR="00916E1B" w:rsidRPr="00CD5482" w:rsidRDefault="00916E1B" w:rsidP="00916E1B">
      <w:pPr>
        <w:autoSpaceDE w:val="0"/>
        <w:autoSpaceDN w:val="0"/>
        <w:adjustRightInd w:val="0"/>
        <w:spacing w:before="120" w:line="360" w:lineRule="auto"/>
        <w:ind w:firstLine="709"/>
        <w:jc w:val="both"/>
        <w:rPr>
          <w:sz w:val="28"/>
          <w:szCs w:val="28"/>
        </w:rPr>
      </w:pPr>
      <w:r w:rsidRPr="00CD5482">
        <w:rPr>
          <w:sz w:val="28"/>
          <w:szCs w:val="28"/>
        </w:rPr>
        <w:t>От точки 11 (стык границ Кузьмино-Отвержского, Введенского сельсоветов и города Липецка) до точки 14 (стык Кузьмино-Отвержского, Сенцовского сельсоветов и города Липецка) граница сельсовета проходит по административной границе г. Липецка.</w:t>
      </w:r>
    </w:p>
    <w:p w14:paraId="48154D27" w14:textId="77777777" w:rsidR="00916E1B" w:rsidRPr="00CD5482" w:rsidRDefault="00916E1B" w:rsidP="00916E1B">
      <w:pPr>
        <w:autoSpaceDE w:val="0"/>
        <w:autoSpaceDN w:val="0"/>
        <w:adjustRightInd w:val="0"/>
        <w:spacing w:before="120" w:line="360" w:lineRule="auto"/>
        <w:ind w:firstLine="709"/>
        <w:jc w:val="both"/>
        <w:rPr>
          <w:sz w:val="28"/>
          <w:szCs w:val="28"/>
        </w:rPr>
      </w:pPr>
      <w:r w:rsidRPr="00CD5482">
        <w:rPr>
          <w:sz w:val="28"/>
          <w:szCs w:val="28"/>
        </w:rPr>
        <w:t>От точки 14 (стык границ Новодеревенского, Кузьмино-Отвержского сельсоветов и г. Липецка) граница проходит от пересечения границы поселка Северный Рудник с полосой отвода а/д Липецк - Данков, дальше граница проходит по руслу ручья Кузьминка, днищу балки Ольшань, затем граница поворачивает на северо-запад, на протяжении 800 м до пересечения с лесополосой и затем вдоль лесополосы на протяжении 2800 м до южной опушки урочища Шаманское и затем по южной опушке урочища Шаманское на северо-запад до первоначальной точки 7.</w:t>
      </w:r>
    </w:p>
    <w:p w14:paraId="743DB532" w14:textId="77777777" w:rsidR="00916E1B" w:rsidRPr="00CD5482" w:rsidRDefault="00916E1B" w:rsidP="00916E1B">
      <w:pPr>
        <w:pStyle w:val="12"/>
        <w:spacing w:line="360" w:lineRule="auto"/>
        <w:ind w:left="0" w:firstLine="567"/>
        <w:jc w:val="both"/>
        <w:rPr>
          <w:sz w:val="28"/>
          <w:szCs w:val="28"/>
        </w:rPr>
      </w:pPr>
      <w:r w:rsidRPr="00CD5482">
        <w:rPr>
          <w:sz w:val="28"/>
          <w:szCs w:val="28"/>
        </w:rPr>
        <w:t xml:space="preserve">Административным центром сельского поселения является село Кузьминские Отвержки. Село Кузьминские Отвержки имеет постоянную связь с административно-промышленным центром области г. Липецк и населенными пунктами сельского поселения. Расстояние от села Кузьминские Отвержки до областного центра 14 км. Население сельского поселения по состоянию на 01.01.2021 г. (по данным Росстата) – </w:t>
      </w:r>
      <w:r w:rsidRPr="00CD5482">
        <w:rPr>
          <w:b/>
          <w:sz w:val="28"/>
          <w:szCs w:val="28"/>
        </w:rPr>
        <w:t>5254 человека</w:t>
      </w:r>
      <w:r w:rsidRPr="00CD5482">
        <w:rPr>
          <w:sz w:val="28"/>
          <w:szCs w:val="28"/>
        </w:rPr>
        <w:t xml:space="preserve">. Плотность населения составляет </w:t>
      </w:r>
      <w:r w:rsidRPr="00CD5482">
        <w:rPr>
          <w:b/>
          <w:sz w:val="28"/>
          <w:szCs w:val="28"/>
        </w:rPr>
        <w:t>36 чел./кв.км</w:t>
      </w:r>
      <w:r w:rsidRPr="00CD5482">
        <w:rPr>
          <w:sz w:val="28"/>
          <w:szCs w:val="28"/>
        </w:rPr>
        <w:t>.</w:t>
      </w:r>
    </w:p>
    <w:p w14:paraId="7E5D2BCE" w14:textId="77777777" w:rsidR="00916E1B" w:rsidRPr="00CD5482" w:rsidRDefault="00916E1B" w:rsidP="00916E1B">
      <w:pPr>
        <w:pStyle w:val="12"/>
        <w:spacing w:line="360" w:lineRule="auto"/>
        <w:ind w:left="0" w:firstLine="567"/>
        <w:jc w:val="both"/>
        <w:rPr>
          <w:sz w:val="28"/>
          <w:szCs w:val="28"/>
        </w:rPr>
      </w:pPr>
      <w:r w:rsidRPr="00CD5482">
        <w:rPr>
          <w:sz w:val="28"/>
          <w:szCs w:val="28"/>
        </w:rPr>
        <w:t>Объекты социальной сферы находящиеся на территории сельского поселения:</w:t>
      </w:r>
    </w:p>
    <w:p w14:paraId="57668CB9" w14:textId="77777777" w:rsidR="00916E1B" w:rsidRPr="00CD5482" w:rsidRDefault="00916E1B" w:rsidP="00916E1B">
      <w:pPr>
        <w:pStyle w:val="12"/>
        <w:spacing w:line="360" w:lineRule="auto"/>
        <w:ind w:left="0" w:firstLine="567"/>
        <w:jc w:val="both"/>
        <w:rPr>
          <w:color w:val="000000"/>
          <w:sz w:val="28"/>
          <w:szCs w:val="28"/>
        </w:rPr>
      </w:pPr>
      <w:r w:rsidRPr="00CD5482">
        <w:rPr>
          <w:color w:val="000000"/>
          <w:sz w:val="28"/>
          <w:szCs w:val="28"/>
        </w:rPr>
        <w:t>МБОУ СОШ с. Кузьминские Отвержки и ее филиалы в д. Студеные Выселки и в с. Тюшевка, МАДОУ ДС «Родничок» МАДОУ ДС «Петушок», МБУК «МЦКиД» Липецкого района в д. Копцевы Хутора, МБУК Кузьино-Отвержский ПЦКиД в с. Тюшевка, поликлиника, 2 ФАПа, аптека, торговые предприятия, кафе, парикмахерская, индивидуальные предприятия.</w:t>
      </w:r>
    </w:p>
    <w:p w14:paraId="14317E09" w14:textId="77777777" w:rsidR="00916E1B" w:rsidRPr="00CD5482" w:rsidRDefault="00916E1B" w:rsidP="00916E1B">
      <w:pPr>
        <w:pStyle w:val="12"/>
        <w:spacing w:line="360" w:lineRule="auto"/>
        <w:ind w:left="0" w:firstLine="567"/>
        <w:jc w:val="both"/>
        <w:rPr>
          <w:color w:val="000000"/>
          <w:sz w:val="28"/>
          <w:szCs w:val="28"/>
        </w:rPr>
      </w:pPr>
      <w:r w:rsidRPr="00CD5482">
        <w:rPr>
          <w:color w:val="000000"/>
          <w:sz w:val="28"/>
          <w:szCs w:val="28"/>
        </w:rPr>
        <w:t>Кроме того на территории сельского поселения находятся объекты культурного наследия ргионального значения: «Церковь Рождества Христова» в с. Кузьминские Отвержки, «Церковь Михаила Архангела» в д. Студеные Выселки; выявленные объекты культурного наследия и памятник природы регионального значения «Сурки» для которых отдельным проектом должны быть установлены охранные и иные зоны, разработаны мероприятия по их сохранению и восстановлению.</w:t>
      </w:r>
    </w:p>
    <w:p w14:paraId="49BCD72A" w14:textId="77777777" w:rsidR="00916E1B" w:rsidRPr="00CD5482" w:rsidRDefault="00916E1B" w:rsidP="00916E1B">
      <w:pPr>
        <w:tabs>
          <w:tab w:val="left" w:pos="4058"/>
        </w:tabs>
        <w:spacing w:before="120" w:after="120" w:line="360" w:lineRule="auto"/>
        <w:ind w:firstLine="567"/>
        <w:jc w:val="center"/>
        <w:rPr>
          <w:b/>
          <w:sz w:val="28"/>
          <w:szCs w:val="28"/>
        </w:rPr>
      </w:pPr>
      <w:r w:rsidRPr="00CD5482">
        <w:rPr>
          <w:b/>
          <w:sz w:val="28"/>
          <w:szCs w:val="28"/>
        </w:rPr>
        <w:t>1.2. Природно-климатические условия</w:t>
      </w:r>
    </w:p>
    <w:p w14:paraId="6C97536D" w14:textId="77777777" w:rsidR="00916E1B" w:rsidRPr="00CD5482" w:rsidRDefault="00916E1B" w:rsidP="00916E1B">
      <w:pPr>
        <w:pStyle w:val="12"/>
        <w:spacing w:line="360" w:lineRule="auto"/>
        <w:ind w:left="0" w:firstLine="567"/>
        <w:jc w:val="both"/>
        <w:rPr>
          <w:sz w:val="28"/>
          <w:szCs w:val="28"/>
        </w:rPr>
      </w:pPr>
      <w:r w:rsidRPr="00CD5482">
        <w:rPr>
          <w:sz w:val="28"/>
          <w:szCs w:val="28"/>
        </w:rPr>
        <w:t>Кузьмино-Отвержское сельское поселение расположено на востоке Липецкого района и представляет собой волнистую возвышенность, сильно пересеченную балками и оврагами, занимающими более 10 % территории.</w:t>
      </w:r>
    </w:p>
    <w:p w14:paraId="04686F64" w14:textId="77777777" w:rsidR="00916E1B" w:rsidRPr="00CD5482" w:rsidRDefault="00916E1B" w:rsidP="00916E1B">
      <w:pPr>
        <w:pStyle w:val="12"/>
        <w:spacing w:line="360" w:lineRule="auto"/>
        <w:ind w:left="0" w:firstLine="567"/>
        <w:jc w:val="both"/>
        <w:rPr>
          <w:color w:val="000000"/>
          <w:sz w:val="28"/>
          <w:szCs w:val="28"/>
        </w:rPr>
      </w:pPr>
      <w:r w:rsidRPr="00CD5482">
        <w:rPr>
          <w:sz w:val="28"/>
          <w:szCs w:val="28"/>
        </w:rPr>
        <w:t>Кузьмино-Отвержское сельское поселение относится к лесодефицитным сельским поселениям Липецкого района. Леса на территории поселения расположены неравномерно и представляют собой отдельные мелкие лесные урочища, далеко разбросанные друг от друга, занимающие преимущественно склоны оврагов и балок. Леса служат защитой почвы от водной и ветровой эрозии, а также выполняют санитарно-гигиенические, оздоровительные, эстетические и другие функции</w:t>
      </w:r>
      <w:r w:rsidRPr="00CD5482">
        <w:rPr>
          <w:color w:val="000000"/>
          <w:sz w:val="28"/>
          <w:szCs w:val="28"/>
        </w:rPr>
        <w:t>. В Кузьмино-Отвержском сельском поселении располагаются участки недр местного значения:</w:t>
      </w:r>
    </w:p>
    <w:p w14:paraId="35860D4B" w14:textId="77777777" w:rsidR="00916E1B" w:rsidRPr="00CD5482" w:rsidRDefault="00916E1B" w:rsidP="00916E1B">
      <w:pPr>
        <w:pStyle w:val="12"/>
        <w:spacing w:line="360" w:lineRule="auto"/>
        <w:ind w:left="0" w:firstLine="567"/>
        <w:jc w:val="both"/>
        <w:rPr>
          <w:color w:val="000000"/>
          <w:sz w:val="28"/>
          <w:szCs w:val="28"/>
        </w:rPr>
      </w:pPr>
      <w:r w:rsidRPr="00CD5482">
        <w:rPr>
          <w:color w:val="000000"/>
          <w:sz w:val="28"/>
          <w:szCs w:val="28"/>
        </w:rPr>
        <w:t>- 225-Кузьминский участок Тюшевского месторождения строительных известняков;</w:t>
      </w:r>
    </w:p>
    <w:p w14:paraId="72B8D866" w14:textId="77777777" w:rsidR="00916E1B" w:rsidRPr="00CD5482" w:rsidRDefault="00916E1B" w:rsidP="00916E1B">
      <w:pPr>
        <w:pStyle w:val="12"/>
        <w:spacing w:line="360" w:lineRule="auto"/>
        <w:ind w:left="0" w:firstLine="567"/>
        <w:jc w:val="both"/>
        <w:rPr>
          <w:color w:val="000000"/>
          <w:sz w:val="28"/>
          <w:szCs w:val="28"/>
        </w:rPr>
      </w:pPr>
      <w:r w:rsidRPr="00CD5482">
        <w:rPr>
          <w:color w:val="000000"/>
          <w:sz w:val="28"/>
          <w:szCs w:val="28"/>
        </w:rPr>
        <w:t xml:space="preserve">- 216-Залежь </w:t>
      </w:r>
      <w:r w:rsidRPr="00CD5482">
        <w:rPr>
          <w:color w:val="000000"/>
          <w:sz w:val="28"/>
          <w:szCs w:val="28"/>
          <w:lang w:val="en-US"/>
        </w:rPr>
        <w:t>XIII</w:t>
      </w:r>
      <w:r w:rsidRPr="00CD5482">
        <w:rPr>
          <w:color w:val="000000"/>
          <w:sz w:val="28"/>
          <w:szCs w:val="28"/>
        </w:rPr>
        <w:t>-г глин;</w:t>
      </w:r>
    </w:p>
    <w:p w14:paraId="3852BF4F" w14:textId="77777777" w:rsidR="00916E1B" w:rsidRPr="00CD5482" w:rsidRDefault="00916E1B" w:rsidP="00916E1B">
      <w:pPr>
        <w:pStyle w:val="12"/>
        <w:spacing w:line="360" w:lineRule="auto"/>
        <w:ind w:left="0" w:firstLine="567"/>
        <w:jc w:val="both"/>
        <w:rPr>
          <w:color w:val="000000"/>
          <w:sz w:val="28"/>
          <w:szCs w:val="28"/>
        </w:rPr>
      </w:pPr>
      <w:r w:rsidRPr="00CD5482">
        <w:rPr>
          <w:color w:val="000000"/>
          <w:sz w:val="28"/>
          <w:szCs w:val="28"/>
        </w:rPr>
        <w:t xml:space="preserve">- б/н-Тшевский участок строительного известняка блок </w:t>
      </w:r>
      <w:r w:rsidRPr="00CD5482">
        <w:rPr>
          <w:color w:val="000000"/>
          <w:sz w:val="28"/>
          <w:szCs w:val="28"/>
          <w:lang w:val="en-US"/>
        </w:rPr>
        <w:t>C</w:t>
      </w:r>
      <w:r w:rsidRPr="00CD5482">
        <w:rPr>
          <w:color w:val="000000"/>
          <w:sz w:val="28"/>
          <w:szCs w:val="28"/>
        </w:rPr>
        <w:t>2-</w:t>
      </w:r>
      <w:r w:rsidRPr="00CD5482">
        <w:rPr>
          <w:color w:val="000000"/>
          <w:sz w:val="28"/>
          <w:szCs w:val="28"/>
          <w:lang w:val="en-US"/>
        </w:rPr>
        <w:t>VII</w:t>
      </w:r>
      <w:r w:rsidRPr="00CD5482">
        <w:rPr>
          <w:color w:val="000000"/>
          <w:sz w:val="28"/>
          <w:szCs w:val="28"/>
        </w:rPr>
        <w:t>;</w:t>
      </w:r>
    </w:p>
    <w:p w14:paraId="59821616" w14:textId="77777777" w:rsidR="00916E1B" w:rsidRPr="00CD5482" w:rsidRDefault="00916E1B" w:rsidP="00916E1B">
      <w:pPr>
        <w:pStyle w:val="12"/>
        <w:spacing w:line="360" w:lineRule="auto"/>
        <w:ind w:left="0" w:firstLine="567"/>
        <w:jc w:val="both"/>
        <w:rPr>
          <w:color w:val="000000"/>
          <w:sz w:val="28"/>
          <w:szCs w:val="28"/>
        </w:rPr>
      </w:pPr>
      <w:r w:rsidRPr="00CD5482">
        <w:rPr>
          <w:color w:val="000000"/>
          <w:sz w:val="28"/>
          <w:szCs w:val="28"/>
        </w:rPr>
        <w:t>- 219-Тюшевский участок строительного известняка;</w:t>
      </w:r>
    </w:p>
    <w:p w14:paraId="6E962268" w14:textId="77777777" w:rsidR="00916E1B" w:rsidRPr="00CD5482" w:rsidRDefault="00916E1B" w:rsidP="00916E1B">
      <w:pPr>
        <w:pStyle w:val="12"/>
        <w:spacing w:line="360" w:lineRule="auto"/>
        <w:ind w:left="0" w:firstLine="567"/>
        <w:jc w:val="both"/>
        <w:rPr>
          <w:color w:val="000000"/>
          <w:sz w:val="28"/>
          <w:szCs w:val="28"/>
        </w:rPr>
      </w:pPr>
      <w:r w:rsidRPr="00CD5482">
        <w:rPr>
          <w:color w:val="000000"/>
          <w:sz w:val="28"/>
          <w:szCs w:val="28"/>
        </w:rPr>
        <w:t>- 301-Малашевский участок строительного известняка;</w:t>
      </w:r>
    </w:p>
    <w:p w14:paraId="10B2D683" w14:textId="77777777" w:rsidR="00916E1B" w:rsidRPr="00CD5482" w:rsidRDefault="00916E1B" w:rsidP="00916E1B">
      <w:pPr>
        <w:pStyle w:val="12"/>
        <w:spacing w:line="360" w:lineRule="auto"/>
        <w:ind w:left="0" w:firstLine="567"/>
        <w:jc w:val="both"/>
        <w:rPr>
          <w:color w:val="000000"/>
          <w:sz w:val="28"/>
          <w:szCs w:val="28"/>
        </w:rPr>
      </w:pPr>
      <w:r w:rsidRPr="00CD5482">
        <w:rPr>
          <w:color w:val="000000"/>
          <w:sz w:val="28"/>
          <w:szCs w:val="28"/>
        </w:rPr>
        <w:t xml:space="preserve">- б/н-Перспективные площади Тюшевского месторождения: </w:t>
      </w:r>
      <w:r w:rsidRPr="00CD5482">
        <w:rPr>
          <w:color w:val="000000"/>
          <w:sz w:val="28"/>
          <w:szCs w:val="28"/>
          <w:lang w:val="en-US"/>
        </w:rPr>
        <w:t>C</w:t>
      </w:r>
      <w:r w:rsidRPr="00CD5482">
        <w:rPr>
          <w:color w:val="000000"/>
          <w:sz w:val="28"/>
          <w:szCs w:val="28"/>
        </w:rPr>
        <w:t>2-</w:t>
      </w:r>
      <w:r w:rsidRPr="00CD5482">
        <w:rPr>
          <w:color w:val="000000"/>
          <w:sz w:val="28"/>
          <w:szCs w:val="28"/>
          <w:lang w:val="en-US"/>
        </w:rPr>
        <w:t>XI</w:t>
      </w:r>
      <w:r w:rsidRPr="00CD5482">
        <w:rPr>
          <w:color w:val="000000"/>
          <w:sz w:val="28"/>
          <w:szCs w:val="28"/>
        </w:rPr>
        <w:t xml:space="preserve">, </w:t>
      </w:r>
      <w:r w:rsidRPr="00CD5482">
        <w:rPr>
          <w:color w:val="000000"/>
          <w:sz w:val="28"/>
          <w:szCs w:val="28"/>
          <w:lang w:val="en-US"/>
        </w:rPr>
        <w:t>C</w:t>
      </w:r>
      <w:r w:rsidRPr="00CD5482">
        <w:rPr>
          <w:color w:val="000000"/>
          <w:sz w:val="28"/>
          <w:szCs w:val="28"/>
        </w:rPr>
        <w:t>2-</w:t>
      </w:r>
      <w:r w:rsidRPr="00CD5482">
        <w:rPr>
          <w:color w:val="000000"/>
          <w:sz w:val="28"/>
          <w:szCs w:val="28"/>
          <w:lang w:val="en-US"/>
        </w:rPr>
        <w:t>XII</w:t>
      </w:r>
      <w:r w:rsidRPr="00CD5482">
        <w:rPr>
          <w:color w:val="000000"/>
          <w:sz w:val="28"/>
          <w:szCs w:val="28"/>
        </w:rPr>
        <w:t>.</w:t>
      </w:r>
    </w:p>
    <w:p w14:paraId="37DC1444" w14:textId="77777777" w:rsidR="00916E1B" w:rsidRPr="00CD5482" w:rsidRDefault="00916E1B" w:rsidP="00916E1B">
      <w:pPr>
        <w:pStyle w:val="12"/>
        <w:spacing w:line="360" w:lineRule="auto"/>
        <w:ind w:left="0" w:firstLine="567"/>
        <w:jc w:val="both"/>
        <w:rPr>
          <w:sz w:val="28"/>
          <w:szCs w:val="28"/>
        </w:rPr>
      </w:pPr>
      <w:r w:rsidRPr="00CD5482">
        <w:rPr>
          <w:sz w:val="28"/>
          <w:szCs w:val="28"/>
        </w:rPr>
        <w:t xml:space="preserve">По территории СП протекает река Кузьминка. Река имеет исток у села </w:t>
      </w:r>
      <w:hyperlink r:id="rId26" w:tooltip="Плоская Кузьминка" w:history="1">
        <w:r w:rsidRPr="00CD5482">
          <w:rPr>
            <w:sz w:val="28"/>
            <w:szCs w:val="28"/>
          </w:rPr>
          <w:t>Плоская Кузьминка</w:t>
        </w:r>
      </w:hyperlink>
      <w:r w:rsidRPr="00CD5482">
        <w:rPr>
          <w:sz w:val="28"/>
          <w:szCs w:val="28"/>
        </w:rPr>
        <w:t xml:space="preserve">, далее протекает через села </w:t>
      </w:r>
      <w:hyperlink r:id="rId27" w:tooltip="Кузьминские Отвержки" w:history="1">
        <w:r w:rsidRPr="00CD5482">
          <w:rPr>
            <w:sz w:val="28"/>
            <w:szCs w:val="28"/>
          </w:rPr>
          <w:t>Кузьминские Отвержки</w:t>
        </w:r>
      </w:hyperlink>
      <w:r w:rsidRPr="00CD5482">
        <w:rPr>
          <w:sz w:val="28"/>
          <w:szCs w:val="28"/>
        </w:rPr>
        <w:t xml:space="preserve">, </w:t>
      </w:r>
      <w:hyperlink r:id="rId28" w:tooltip="Тюшевка" w:history="1">
        <w:r w:rsidRPr="00CD5482">
          <w:rPr>
            <w:sz w:val="28"/>
            <w:szCs w:val="28"/>
          </w:rPr>
          <w:t>Тюшевка</w:t>
        </w:r>
      </w:hyperlink>
      <w:r w:rsidRPr="00CD5482">
        <w:rPr>
          <w:sz w:val="28"/>
          <w:szCs w:val="28"/>
        </w:rPr>
        <w:t xml:space="preserve">, деревню </w:t>
      </w:r>
      <w:hyperlink r:id="rId29" w:tooltip="Студёные Выселки" w:history="1">
        <w:r w:rsidRPr="00CD5482">
          <w:rPr>
            <w:sz w:val="28"/>
            <w:szCs w:val="28"/>
          </w:rPr>
          <w:t>Студеные Выселки</w:t>
        </w:r>
      </w:hyperlink>
      <w:r w:rsidRPr="00CD5482">
        <w:rPr>
          <w:sz w:val="28"/>
          <w:szCs w:val="28"/>
        </w:rPr>
        <w:t xml:space="preserve"> и в селе </w:t>
      </w:r>
      <w:hyperlink r:id="rId30" w:tooltip="Большая Кузьминка" w:history="1">
        <w:r w:rsidRPr="00CD5482">
          <w:rPr>
            <w:sz w:val="28"/>
            <w:szCs w:val="28"/>
          </w:rPr>
          <w:t>Большая Кузьминка</w:t>
        </w:r>
      </w:hyperlink>
      <w:r w:rsidRPr="00CD5482">
        <w:rPr>
          <w:sz w:val="28"/>
          <w:szCs w:val="28"/>
        </w:rPr>
        <w:t xml:space="preserve"> впадает в реку </w:t>
      </w:r>
      <w:hyperlink r:id="rId31" w:tooltip="Воронеж (река)" w:history="1">
        <w:r w:rsidRPr="00CD5482">
          <w:rPr>
            <w:sz w:val="28"/>
            <w:szCs w:val="28"/>
          </w:rPr>
          <w:t>Воронеж</w:t>
        </w:r>
      </w:hyperlink>
      <w:r w:rsidRPr="00CD5482">
        <w:rPr>
          <w:sz w:val="28"/>
          <w:szCs w:val="28"/>
        </w:rPr>
        <w:t xml:space="preserve">. Кузьминка имеет приток, который также называют Кузьминкой: он начинается в районе села </w:t>
      </w:r>
      <w:hyperlink r:id="rId32" w:tooltip="Новодмитриевка (Липецкая область)" w:history="1">
        <w:r w:rsidRPr="00CD5482">
          <w:rPr>
            <w:sz w:val="28"/>
            <w:szCs w:val="28"/>
          </w:rPr>
          <w:t>Новодмитриевка</w:t>
        </w:r>
      </w:hyperlink>
      <w:r w:rsidRPr="00CD5482">
        <w:rPr>
          <w:sz w:val="28"/>
          <w:szCs w:val="28"/>
        </w:rPr>
        <w:t xml:space="preserve">, протекает через деревню </w:t>
      </w:r>
      <w:hyperlink r:id="rId33" w:tooltip="Кузьминка (Липецкий район) (страница отсутствует)" w:history="1">
        <w:r w:rsidRPr="00CD5482">
          <w:rPr>
            <w:sz w:val="28"/>
            <w:szCs w:val="28"/>
          </w:rPr>
          <w:t>Кузьминку</w:t>
        </w:r>
      </w:hyperlink>
      <w:r w:rsidRPr="00CD5482">
        <w:rPr>
          <w:sz w:val="28"/>
          <w:szCs w:val="28"/>
        </w:rPr>
        <w:t xml:space="preserve">, далее с северо-запада окружает </w:t>
      </w:r>
      <w:hyperlink r:id="rId34" w:tooltip="Северный Рудник" w:history="1">
        <w:r w:rsidRPr="00CD5482">
          <w:rPr>
            <w:sz w:val="28"/>
            <w:szCs w:val="28"/>
          </w:rPr>
          <w:t>Северный Рудник</w:t>
        </w:r>
      </w:hyperlink>
      <w:r w:rsidRPr="00CD5482">
        <w:rPr>
          <w:sz w:val="28"/>
          <w:szCs w:val="28"/>
        </w:rPr>
        <w:t xml:space="preserve"> и в селе </w:t>
      </w:r>
      <w:hyperlink r:id="rId35" w:tooltip="Кузьминские Отвержки" w:history="1">
        <w:r w:rsidRPr="00CD5482">
          <w:rPr>
            <w:sz w:val="28"/>
            <w:szCs w:val="28"/>
          </w:rPr>
          <w:t>Кузьминские Отвержки</w:t>
        </w:r>
      </w:hyperlink>
      <w:r w:rsidRPr="00CD5482">
        <w:rPr>
          <w:sz w:val="28"/>
          <w:szCs w:val="28"/>
        </w:rPr>
        <w:t xml:space="preserve"> примыкает к основному руслу. Основное русло на участке </w:t>
      </w:r>
      <w:hyperlink r:id="rId36" w:tooltip="Плоская Кузьминка" w:history="1">
        <w:r w:rsidRPr="00CD5482">
          <w:rPr>
            <w:sz w:val="28"/>
            <w:szCs w:val="28"/>
          </w:rPr>
          <w:t>Плоская Кузьминка</w:t>
        </w:r>
      </w:hyperlink>
      <w:r w:rsidRPr="00CD5482">
        <w:rPr>
          <w:sz w:val="28"/>
          <w:szCs w:val="28"/>
        </w:rPr>
        <w:t xml:space="preserve"> - </w:t>
      </w:r>
      <w:hyperlink r:id="rId37" w:tooltip="Тюшевка" w:history="1">
        <w:r w:rsidRPr="00CD5482">
          <w:rPr>
            <w:sz w:val="28"/>
            <w:szCs w:val="28"/>
          </w:rPr>
          <w:t>Тюшевка</w:t>
        </w:r>
      </w:hyperlink>
      <w:r w:rsidRPr="00CD5482">
        <w:rPr>
          <w:sz w:val="28"/>
          <w:szCs w:val="28"/>
        </w:rPr>
        <w:t>, а также приток пересыхают.</w:t>
      </w:r>
    </w:p>
    <w:p w14:paraId="110242C8" w14:textId="77777777" w:rsidR="00916E1B" w:rsidRPr="00CD5482" w:rsidRDefault="00916E1B" w:rsidP="00916E1B">
      <w:pPr>
        <w:pStyle w:val="12"/>
        <w:spacing w:line="360" w:lineRule="auto"/>
        <w:ind w:left="0" w:firstLine="567"/>
        <w:jc w:val="both"/>
        <w:rPr>
          <w:sz w:val="28"/>
          <w:szCs w:val="28"/>
        </w:rPr>
      </w:pPr>
      <w:r w:rsidRPr="00CD5482">
        <w:rPr>
          <w:sz w:val="28"/>
          <w:szCs w:val="28"/>
        </w:rPr>
        <w:t xml:space="preserve">Площадь акватории в сельском поселении составляет </w:t>
      </w:r>
      <w:r w:rsidRPr="00CD5482">
        <w:rPr>
          <w:color w:val="000000" w:themeColor="text1"/>
          <w:sz w:val="28"/>
          <w:szCs w:val="28"/>
        </w:rPr>
        <w:t>35,8 га.</w:t>
      </w:r>
      <w:r w:rsidRPr="00CD5482">
        <w:rPr>
          <w:sz w:val="28"/>
          <w:szCs w:val="28"/>
        </w:rPr>
        <w:t xml:space="preserve">, что составляет </w:t>
      </w:r>
      <w:r w:rsidRPr="00CD5482">
        <w:rPr>
          <w:color w:val="000000" w:themeColor="text1"/>
          <w:sz w:val="28"/>
          <w:szCs w:val="28"/>
        </w:rPr>
        <w:t>около 0,25 %</w:t>
      </w:r>
      <w:r w:rsidRPr="00CD5482">
        <w:rPr>
          <w:sz w:val="28"/>
          <w:szCs w:val="28"/>
        </w:rPr>
        <w:t xml:space="preserve"> площади.</w:t>
      </w:r>
    </w:p>
    <w:p w14:paraId="1EC8B079" w14:textId="77777777" w:rsidR="00916E1B" w:rsidRPr="00CD5482" w:rsidRDefault="00916E1B" w:rsidP="00916E1B">
      <w:pPr>
        <w:tabs>
          <w:tab w:val="left" w:pos="567"/>
        </w:tabs>
        <w:spacing w:before="120" w:after="120" w:line="360" w:lineRule="auto"/>
        <w:ind w:firstLine="567"/>
        <w:jc w:val="center"/>
        <w:rPr>
          <w:bCs/>
          <w:sz w:val="28"/>
          <w:szCs w:val="28"/>
        </w:rPr>
      </w:pPr>
      <w:r w:rsidRPr="00CD5482">
        <w:rPr>
          <w:b/>
          <w:bCs/>
          <w:sz w:val="28"/>
          <w:szCs w:val="28"/>
        </w:rPr>
        <w:t>1.2.1.</w:t>
      </w:r>
      <w:r w:rsidRPr="00CD5482">
        <w:rPr>
          <w:bCs/>
          <w:sz w:val="28"/>
          <w:szCs w:val="28"/>
        </w:rPr>
        <w:t xml:space="preserve"> Климатическая характеристика</w:t>
      </w:r>
    </w:p>
    <w:p w14:paraId="1426E62E" w14:textId="77777777" w:rsidR="00916E1B" w:rsidRPr="00CD5482" w:rsidRDefault="00916E1B" w:rsidP="00916E1B">
      <w:pPr>
        <w:pStyle w:val="12"/>
        <w:spacing w:line="360" w:lineRule="auto"/>
        <w:ind w:left="0" w:firstLine="567"/>
        <w:jc w:val="both"/>
        <w:rPr>
          <w:sz w:val="28"/>
          <w:szCs w:val="28"/>
        </w:rPr>
      </w:pPr>
      <w:r w:rsidRPr="00CD5482">
        <w:rPr>
          <w:sz w:val="28"/>
          <w:szCs w:val="28"/>
        </w:rPr>
        <w:t xml:space="preserve">Липецкий район Липецкой области расположен во </w:t>
      </w:r>
      <w:r w:rsidRPr="00CD5482">
        <w:rPr>
          <w:b/>
          <w:sz w:val="28"/>
          <w:szCs w:val="28"/>
        </w:rPr>
        <w:t>II В</w:t>
      </w:r>
      <w:r w:rsidRPr="00CD5482">
        <w:rPr>
          <w:sz w:val="28"/>
          <w:szCs w:val="28"/>
        </w:rPr>
        <w:t xml:space="preserve"> климатическом районе. Климат района умеренно-континентальный, с теплым летом и умеренно-холодной зимой. Район отличается неравномерным выпадением осадков в течение года Сумма осадков, составляет 600-650 мм. в год, причем 75 % их количества приходится на теплый период.</w:t>
      </w:r>
    </w:p>
    <w:p w14:paraId="33592C7B" w14:textId="77777777" w:rsidR="00916E1B" w:rsidRPr="00CD5482" w:rsidRDefault="00916E1B" w:rsidP="00916E1B">
      <w:pPr>
        <w:pStyle w:val="12"/>
        <w:spacing w:line="360" w:lineRule="auto"/>
        <w:ind w:left="0" w:firstLine="567"/>
        <w:jc w:val="both"/>
        <w:rPr>
          <w:sz w:val="28"/>
          <w:szCs w:val="28"/>
        </w:rPr>
      </w:pPr>
      <w:r w:rsidRPr="00CD5482">
        <w:rPr>
          <w:sz w:val="28"/>
          <w:szCs w:val="28"/>
        </w:rPr>
        <w:t>Вегетационный период 180 дней.</w:t>
      </w:r>
    </w:p>
    <w:p w14:paraId="7F0C463E" w14:textId="77777777" w:rsidR="00916E1B" w:rsidRPr="00CD5482" w:rsidRDefault="00916E1B" w:rsidP="00916E1B">
      <w:pPr>
        <w:pStyle w:val="12"/>
        <w:spacing w:line="360" w:lineRule="auto"/>
        <w:ind w:left="0" w:firstLine="567"/>
        <w:jc w:val="both"/>
        <w:rPr>
          <w:sz w:val="28"/>
          <w:szCs w:val="28"/>
        </w:rPr>
      </w:pPr>
      <w:r w:rsidRPr="00CD5482">
        <w:rPr>
          <w:sz w:val="28"/>
          <w:szCs w:val="28"/>
        </w:rPr>
        <w:t>Среднегодовая температура воздуха составляет – плюс 5,1°С.</w:t>
      </w:r>
    </w:p>
    <w:p w14:paraId="14EFB761" w14:textId="77777777" w:rsidR="00916E1B" w:rsidRPr="00CD5482" w:rsidRDefault="00916E1B" w:rsidP="00916E1B">
      <w:pPr>
        <w:pStyle w:val="12"/>
        <w:spacing w:line="360" w:lineRule="auto"/>
        <w:ind w:left="0" w:firstLine="567"/>
        <w:jc w:val="both"/>
        <w:rPr>
          <w:sz w:val="28"/>
          <w:szCs w:val="28"/>
        </w:rPr>
      </w:pPr>
      <w:r w:rsidRPr="00CD5482">
        <w:rPr>
          <w:sz w:val="28"/>
          <w:szCs w:val="28"/>
        </w:rPr>
        <w:t>Абсолютный минимум - минус 28°С.</w:t>
      </w:r>
    </w:p>
    <w:p w14:paraId="4B5ACBA5" w14:textId="77777777" w:rsidR="00916E1B" w:rsidRPr="00CD5482" w:rsidRDefault="00916E1B" w:rsidP="00916E1B">
      <w:pPr>
        <w:pStyle w:val="12"/>
        <w:spacing w:line="360" w:lineRule="auto"/>
        <w:ind w:left="0" w:firstLine="567"/>
        <w:jc w:val="both"/>
        <w:rPr>
          <w:sz w:val="28"/>
          <w:szCs w:val="28"/>
        </w:rPr>
      </w:pPr>
      <w:r w:rsidRPr="00CD5482">
        <w:rPr>
          <w:sz w:val="28"/>
          <w:szCs w:val="28"/>
        </w:rPr>
        <w:t xml:space="preserve">                       максимум - плюс 36°С.</w:t>
      </w:r>
    </w:p>
    <w:p w14:paraId="754356C0" w14:textId="77777777" w:rsidR="00916E1B" w:rsidRPr="00CD5482" w:rsidRDefault="00916E1B" w:rsidP="00916E1B">
      <w:pPr>
        <w:pStyle w:val="12"/>
        <w:spacing w:line="360" w:lineRule="auto"/>
        <w:ind w:left="0" w:firstLine="567"/>
        <w:jc w:val="both"/>
        <w:rPr>
          <w:sz w:val="28"/>
          <w:szCs w:val="28"/>
        </w:rPr>
      </w:pPr>
      <w:r w:rsidRPr="00CD5482">
        <w:rPr>
          <w:sz w:val="28"/>
          <w:szCs w:val="28"/>
        </w:rPr>
        <w:t>Максимальная глубина промерзания грунта – 132 см.</w:t>
      </w:r>
    </w:p>
    <w:p w14:paraId="3363ED7A" w14:textId="77777777" w:rsidR="00916E1B" w:rsidRPr="00CD5482" w:rsidRDefault="00916E1B" w:rsidP="00916E1B">
      <w:pPr>
        <w:pStyle w:val="12"/>
        <w:spacing w:line="360" w:lineRule="auto"/>
        <w:ind w:left="0" w:firstLine="567"/>
        <w:jc w:val="both"/>
        <w:rPr>
          <w:sz w:val="28"/>
          <w:szCs w:val="28"/>
        </w:rPr>
      </w:pPr>
      <w:r w:rsidRPr="00CD5482">
        <w:rPr>
          <w:sz w:val="28"/>
          <w:szCs w:val="28"/>
        </w:rPr>
        <w:t>Максимальная средняя декадная высота снежного покрова – 47 см.</w:t>
      </w:r>
    </w:p>
    <w:p w14:paraId="1B9A2030" w14:textId="77777777" w:rsidR="00916E1B" w:rsidRPr="00CD5482" w:rsidRDefault="00916E1B" w:rsidP="00916E1B">
      <w:pPr>
        <w:pStyle w:val="12"/>
        <w:spacing w:before="120" w:after="120" w:line="360" w:lineRule="auto"/>
        <w:ind w:left="0" w:firstLine="567"/>
        <w:jc w:val="center"/>
        <w:rPr>
          <w:b/>
          <w:sz w:val="28"/>
          <w:szCs w:val="28"/>
        </w:rPr>
      </w:pPr>
      <w:r w:rsidRPr="00CD5482">
        <w:rPr>
          <w:b/>
          <w:sz w:val="28"/>
          <w:szCs w:val="28"/>
        </w:rPr>
        <w:t>Средняя месячная и годовая температура воздуха, °С</w:t>
      </w:r>
    </w:p>
    <w:tbl>
      <w:tblPr>
        <w:tblW w:w="91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1"/>
        <w:gridCol w:w="731"/>
        <w:gridCol w:w="731"/>
        <w:gridCol w:w="545"/>
        <w:gridCol w:w="731"/>
        <w:gridCol w:w="731"/>
        <w:gridCol w:w="732"/>
        <w:gridCol w:w="731"/>
        <w:gridCol w:w="731"/>
        <w:gridCol w:w="551"/>
        <w:gridCol w:w="731"/>
        <w:gridCol w:w="731"/>
        <w:gridCol w:w="732"/>
      </w:tblGrid>
      <w:tr w:rsidR="00916E1B" w:rsidRPr="001900E5" w14:paraId="7765F98F" w14:textId="77777777" w:rsidTr="004F3D71">
        <w:trPr>
          <w:trHeight w:val="70"/>
          <w:jc w:val="center"/>
        </w:trPr>
        <w:tc>
          <w:tcPr>
            <w:tcW w:w="731" w:type="dxa"/>
            <w:shd w:val="clear" w:color="auto" w:fill="D9D9D9"/>
          </w:tcPr>
          <w:p w14:paraId="02D19421" w14:textId="77777777" w:rsidR="00916E1B" w:rsidRPr="001900E5" w:rsidRDefault="00916E1B" w:rsidP="004F3D71">
            <w:pPr>
              <w:ind w:left="-74" w:right="-142"/>
              <w:jc w:val="center"/>
              <w:rPr>
                <w:lang w:val="en-US"/>
              </w:rPr>
            </w:pPr>
            <w:r w:rsidRPr="001900E5">
              <w:rPr>
                <w:sz w:val="22"/>
                <w:szCs w:val="22"/>
                <w:lang w:val="en-US"/>
              </w:rPr>
              <w:t>I</w:t>
            </w:r>
          </w:p>
        </w:tc>
        <w:tc>
          <w:tcPr>
            <w:tcW w:w="731" w:type="dxa"/>
            <w:shd w:val="clear" w:color="auto" w:fill="D9D9D9"/>
          </w:tcPr>
          <w:p w14:paraId="3D2C5C6D" w14:textId="77777777" w:rsidR="00916E1B" w:rsidRPr="001900E5" w:rsidRDefault="00916E1B" w:rsidP="004F3D71">
            <w:pPr>
              <w:ind w:left="-74" w:right="-142"/>
              <w:jc w:val="center"/>
              <w:rPr>
                <w:lang w:val="en-US"/>
              </w:rPr>
            </w:pPr>
            <w:r w:rsidRPr="001900E5">
              <w:rPr>
                <w:sz w:val="22"/>
                <w:szCs w:val="22"/>
                <w:lang w:val="en-US"/>
              </w:rPr>
              <w:t>II</w:t>
            </w:r>
          </w:p>
        </w:tc>
        <w:tc>
          <w:tcPr>
            <w:tcW w:w="731" w:type="dxa"/>
            <w:shd w:val="clear" w:color="auto" w:fill="D9D9D9"/>
          </w:tcPr>
          <w:p w14:paraId="69E2A268" w14:textId="77777777" w:rsidR="00916E1B" w:rsidRPr="001900E5" w:rsidRDefault="00916E1B" w:rsidP="004F3D71">
            <w:pPr>
              <w:ind w:left="-74" w:right="-142"/>
              <w:jc w:val="center"/>
              <w:rPr>
                <w:lang w:val="en-US"/>
              </w:rPr>
            </w:pPr>
            <w:r w:rsidRPr="001900E5">
              <w:rPr>
                <w:sz w:val="22"/>
                <w:szCs w:val="22"/>
                <w:lang w:val="en-US"/>
              </w:rPr>
              <w:t>III</w:t>
            </w:r>
          </w:p>
        </w:tc>
        <w:tc>
          <w:tcPr>
            <w:tcW w:w="545" w:type="dxa"/>
            <w:shd w:val="clear" w:color="auto" w:fill="D9D9D9"/>
          </w:tcPr>
          <w:p w14:paraId="367D5456" w14:textId="77777777" w:rsidR="00916E1B" w:rsidRPr="001900E5" w:rsidRDefault="00916E1B" w:rsidP="004F3D71">
            <w:pPr>
              <w:ind w:left="-74" w:right="-142"/>
              <w:jc w:val="center"/>
              <w:rPr>
                <w:lang w:val="en-US"/>
              </w:rPr>
            </w:pPr>
            <w:r w:rsidRPr="001900E5">
              <w:rPr>
                <w:sz w:val="22"/>
                <w:szCs w:val="22"/>
                <w:lang w:val="en-US"/>
              </w:rPr>
              <w:t>1V</w:t>
            </w:r>
          </w:p>
        </w:tc>
        <w:tc>
          <w:tcPr>
            <w:tcW w:w="731" w:type="dxa"/>
            <w:shd w:val="clear" w:color="auto" w:fill="D9D9D9"/>
          </w:tcPr>
          <w:p w14:paraId="011937F2" w14:textId="77777777" w:rsidR="00916E1B" w:rsidRPr="001900E5" w:rsidRDefault="00916E1B" w:rsidP="004F3D71">
            <w:pPr>
              <w:ind w:left="-74" w:right="-142"/>
              <w:jc w:val="center"/>
              <w:rPr>
                <w:lang w:val="en-US"/>
              </w:rPr>
            </w:pPr>
            <w:r w:rsidRPr="001900E5">
              <w:rPr>
                <w:sz w:val="22"/>
                <w:szCs w:val="22"/>
                <w:lang w:val="en-US"/>
              </w:rPr>
              <w:t>V</w:t>
            </w:r>
          </w:p>
        </w:tc>
        <w:tc>
          <w:tcPr>
            <w:tcW w:w="731" w:type="dxa"/>
            <w:shd w:val="clear" w:color="auto" w:fill="D9D9D9"/>
          </w:tcPr>
          <w:p w14:paraId="3F83E414" w14:textId="77777777" w:rsidR="00916E1B" w:rsidRPr="001900E5" w:rsidRDefault="00916E1B" w:rsidP="004F3D71">
            <w:pPr>
              <w:ind w:left="-74" w:right="-142"/>
              <w:jc w:val="center"/>
              <w:rPr>
                <w:lang w:val="en-US"/>
              </w:rPr>
            </w:pPr>
            <w:r w:rsidRPr="001900E5">
              <w:rPr>
                <w:sz w:val="22"/>
                <w:szCs w:val="22"/>
                <w:lang w:val="en-US"/>
              </w:rPr>
              <w:t>V1</w:t>
            </w:r>
          </w:p>
        </w:tc>
        <w:tc>
          <w:tcPr>
            <w:tcW w:w="732" w:type="dxa"/>
            <w:shd w:val="clear" w:color="auto" w:fill="D9D9D9"/>
          </w:tcPr>
          <w:p w14:paraId="41D1B0B4" w14:textId="77777777" w:rsidR="00916E1B" w:rsidRPr="001900E5" w:rsidRDefault="00916E1B" w:rsidP="004F3D71">
            <w:pPr>
              <w:ind w:left="-74" w:right="-142"/>
              <w:jc w:val="center"/>
              <w:rPr>
                <w:lang w:val="en-US"/>
              </w:rPr>
            </w:pPr>
            <w:r w:rsidRPr="001900E5">
              <w:rPr>
                <w:sz w:val="22"/>
                <w:szCs w:val="22"/>
                <w:lang w:val="en-US"/>
              </w:rPr>
              <w:t>VII</w:t>
            </w:r>
          </w:p>
        </w:tc>
        <w:tc>
          <w:tcPr>
            <w:tcW w:w="731" w:type="dxa"/>
            <w:shd w:val="clear" w:color="auto" w:fill="D9D9D9"/>
          </w:tcPr>
          <w:p w14:paraId="2474BBBD" w14:textId="77777777" w:rsidR="00916E1B" w:rsidRPr="001900E5" w:rsidRDefault="00916E1B" w:rsidP="004F3D71">
            <w:pPr>
              <w:ind w:left="-74" w:right="-142"/>
              <w:jc w:val="center"/>
              <w:rPr>
                <w:lang w:val="en-US"/>
              </w:rPr>
            </w:pPr>
            <w:r w:rsidRPr="001900E5">
              <w:rPr>
                <w:sz w:val="22"/>
                <w:szCs w:val="22"/>
                <w:lang w:val="en-US"/>
              </w:rPr>
              <w:t>VIII</w:t>
            </w:r>
          </w:p>
        </w:tc>
        <w:tc>
          <w:tcPr>
            <w:tcW w:w="731" w:type="dxa"/>
            <w:shd w:val="clear" w:color="auto" w:fill="D9D9D9"/>
          </w:tcPr>
          <w:p w14:paraId="2D530D0A" w14:textId="77777777" w:rsidR="00916E1B" w:rsidRPr="001900E5" w:rsidRDefault="00916E1B" w:rsidP="004F3D71">
            <w:pPr>
              <w:ind w:left="-74" w:right="-142"/>
              <w:jc w:val="center"/>
              <w:rPr>
                <w:lang w:val="en-US"/>
              </w:rPr>
            </w:pPr>
            <w:r w:rsidRPr="001900E5">
              <w:rPr>
                <w:sz w:val="22"/>
                <w:szCs w:val="22"/>
                <w:lang w:val="en-US"/>
              </w:rPr>
              <w:t>IX</w:t>
            </w:r>
          </w:p>
        </w:tc>
        <w:tc>
          <w:tcPr>
            <w:tcW w:w="551" w:type="dxa"/>
            <w:shd w:val="clear" w:color="auto" w:fill="D9D9D9"/>
          </w:tcPr>
          <w:p w14:paraId="66280821" w14:textId="77777777" w:rsidR="00916E1B" w:rsidRPr="001900E5" w:rsidRDefault="00916E1B" w:rsidP="004F3D71">
            <w:pPr>
              <w:ind w:left="-74" w:right="-142"/>
              <w:jc w:val="center"/>
              <w:rPr>
                <w:lang w:val="en-US"/>
              </w:rPr>
            </w:pPr>
            <w:r w:rsidRPr="001900E5">
              <w:rPr>
                <w:sz w:val="22"/>
                <w:szCs w:val="22"/>
                <w:lang w:val="en-US"/>
              </w:rPr>
              <w:t>X</w:t>
            </w:r>
          </w:p>
        </w:tc>
        <w:tc>
          <w:tcPr>
            <w:tcW w:w="731" w:type="dxa"/>
            <w:shd w:val="clear" w:color="auto" w:fill="D9D9D9"/>
          </w:tcPr>
          <w:p w14:paraId="28CCCF7A" w14:textId="77777777" w:rsidR="00916E1B" w:rsidRPr="001900E5" w:rsidRDefault="00916E1B" w:rsidP="004F3D71">
            <w:pPr>
              <w:ind w:left="-74" w:right="-142"/>
              <w:jc w:val="center"/>
              <w:rPr>
                <w:lang w:val="en-US"/>
              </w:rPr>
            </w:pPr>
            <w:r w:rsidRPr="001900E5">
              <w:rPr>
                <w:sz w:val="22"/>
                <w:szCs w:val="22"/>
                <w:lang w:val="en-US"/>
              </w:rPr>
              <w:t>XI</w:t>
            </w:r>
          </w:p>
        </w:tc>
        <w:tc>
          <w:tcPr>
            <w:tcW w:w="731" w:type="dxa"/>
            <w:shd w:val="clear" w:color="auto" w:fill="D9D9D9"/>
          </w:tcPr>
          <w:p w14:paraId="54404DF7" w14:textId="77777777" w:rsidR="00916E1B" w:rsidRPr="001900E5" w:rsidRDefault="00916E1B" w:rsidP="004F3D71">
            <w:pPr>
              <w:ind w:left="-74" w:right="-142"/>
              <w:jc w:val="center"/>
              <w:rPr>
                <w:lang w:val="en-US"/>
              </w:rPr>
            </w:pPr>
            <w:r w:rsidRPr="001900E5">
              <w:rPr>
                <w:sz w:val="22"/>
                <w:szCs w:val="22"/>
                <w:lang w:val="en-US"/>
              </w:rPr>
              <w:t>XII</w:t>
            </w:r>
          </w:p>
        </w:tc>
        <w:tc>
          <w:tcPr>
            <w:tcW w:w="732" w:type="dxa"/>
            <w:shd w:val="clear" w:color="auto" w:fill="D9D9D9"/>
          </w:tcPr>
          <w:p w14:paraId="41FBE3FB" w14:textId="77777777" w:rsidR="00916E1B" w:rsidRPr="001900E5" w:rsidRDefault="00916E1B" w:rsidP="004F3D71">
            <w:pPr>
              <w:ind w:left="-74" w:right="-142"/>
              <w:jc w:val="center"/>
            </w:pPr>
            <w:r w:rsidRPr="001900E5">
              <w:rPr>
                <w:sz w:val="22"/>
                <w:szCs w:val="22"/>
              </w:rPr>
              <w:t>Год</w:t>
            </w:r>
          </w:p>
        </w:tc>
      </w:tr>
      <w:tr w:rsidR="00916E1B" w:rsidRPr="001900E5" w14:paraId="0F6A0E6A" w14:textId="77777777" w:rsidTr="004F3D71">
        <w:trPr>
          <w:trHeight w:val="70"/>
          <w:jc w:val="center"/>
        </w:trPr>
        <w:tc>
          <w:tcPr>
            <w:tcW w:w="731" w:type="dxa"/>
            <w:tcBorders>
              <w:bottom w:val="single" w:sz="4" w:space="0" w:color="auto"/>
            </w:tcBorders>
          </w:tcPr>
          <w:p w14:paraId="1E23D9F0" w14:textId="77777777" w:rsidR="00916E1B" w:rsidRPr="001900E5" w:rsidRDefault="00916E1B" w:rsidP="004F3D71">
            <w:pPr>
              <w:ind w:left="-74" w:right="-142"/>
              <w:jc w:val="center"/>
              <w:rPr>
                <w:rFonts w:eastAsia="Lucida Sans Unicode"/>
              </w:rPr>
            </w:pPr>
            <w:r w:rsidRPr="001900E5">
              <w:rPr>
                <w:rFonts w:eastAsia="Lucida Sans Unicode"/>
                <w:sz w:val="22"/>
                <w:szCs w:val="22"/>
              </w:rPr>
              <w:t>-10,3</w:t>
            </w:r>
          </w:p>
        </w:tc>
        <w:tc>
          <w:tcPr>
            <w:tcW w:w="731" w:type="dxa"/>
            <w:tcBorders>
              <w:bottom w:val="single" w:sz="4" w:space="0" w:color="auto"/>
            </w:tcBorders>
          </w:tcPr>
          <w:p w14:paraId="606C90BF" w14:textId="77777777" w:rsidR="00916E1B" w:rsidRPr="001900E5" w:rsidRDefault="00916E1B" w:rsidP="004F3D71">
            <w:pPr>
              <w:ind w:left="-74" w:right="-142"/>
              <w:jc w:val="center"/>
              <w:rPr>
                <w:rFonts w:eastAsia="Lucida Sans Unicode"/>
              </w:rPr>
            </w:pPr>
            <w:r w:rsidRPr="001900E5">
              <w:rPr>
                <w:rFonts w:eastAsia="Lucida Sans Unicode"/>
                <w:sz w:val="22"/>
                <w:szCs w:val="22"/>
              </w:rPr>
              <w:t>-9,5</w:t>
            </w:r>
          </w:p>
        </w:tc>
        <w:tc>
          <w:tcPr>
            <w:tcW w:w="731" w:type="dxa"/>
            <w:tcBorders>
              <w:bottom w:val="single" w:sz="4" w:space="0" w:color="auto"/>
            </w:tcBorders>
          </w:tcPr>
          <w:p w14:paraId="3FF9D0F2" w14:textId="77777777" w:rsidR="00916E1B" w:rsidRPr="001900E5" w:rsidRDefault="00916E1B" w:rsidP="004F3D71">
            <w:pPr>
              <w:ind w:left="-74" w:right="-142"/>
              <w:jc w:val="center"/>
              <w:rPr>
                <w:rFonts w:eastAsia="Lucida Sans Unicode"/>
              </w:rPr>
            </w:pPr>
            <w:r w:rsidRPr="001900E5">
              <w:rPr>
                <w:rFonts w:eastAsia="Lucida Sans Unicode"/>
                <w:sz w:val="22"/>
                <w:szCs w:val="22"/>
              </w:rPr>
              <w:t>-4,4</w:t>
            </w:r>
          </w:p>
        </w:tc>
        <w:tc>
          <w:tcPr>
            <w:tcW w:w="545" w:type="dxa"/>
            <w:tcBorders>
              <w:bottom w:val="single" w:sz="4" w:space="0" w:color="auto"/>
            </w:tcBorders>
          </w:tcPr>
          <w:p w14:paraId="6DD19A6B" w14:textId="77777777" w:rsidR="00916E1B" w:rsidRPr="001900E5" w:rsidRDefault="00916E1B" w:rsidP="004F3D71">
            <w:pPr>
              <w:ind w:left="-74" w:right="-142"/>
              <w:jc w:val="center"/>
              <w:rPr>
                <w:rFonts w:eastAsia="Lucida Sans Unicode"/>
              </w:rPr>
            </w:pPr>
            <w:r w:rsidRPr="001900E5">
              <w:rPr>
                <w:rFonts w:eastAsia="Lucida Sans Unicode"/>
                <w:sz w:val="22"/>
                <w:szCs w:val="22"/>
              </w:rPr>
              <w:t>5,5</w:t>
            </w:r>
          </w:p>
        </w:tc>
        <w:tc>
          <w:tcPr>
            <w:tcW w:w="731" w:type="dxa"/>
            <w:tcBorders>
              <w:bottom w:val="single" w:sz="4" w:space="0" w:color="auto"/>
            </w:tcBorders>
          </w:tcPr>
          <w:p w14:paraId="1D1DF827" w14:textId="77777777" w:rsidR="00916E1B" w:rsidRPr="001900E5" w:rsidRDefault="00916E1B" w:rsidP="004F3D71">
            <w:pPr>
              <w:ind w:left="-74" w:right="-142"/>
              <w:jc w:val="center"/>
              <w:rPr>
                <w:rFonts w:eastAsia="Lucida Sans Unicode"/>
              </w:rPr>
            </w:pPr>
            <w:r w:rsidRPr="001900E5">
              <w:rPr>
                <w:rFonts w:eastAsia="Lucida Sans Unicode"/>
                <w:sz w:val="22"/>
                <w:szCs w:val="22"/>
              </w:rPr>
              <w:t>13,8</w:t>
            </w:r>
          </w:p>
        </w:tc>
        <w:tc>
          <w:tcPr>
            <w:tcW w:w="731" w:type="dxa"/>
            <w:tcBorders>
              <w:bottom w:val="single" w:sz="4" w:space="0" w:color="auto"/>
            </w:tcBorders>
          </w:tcPr>
          <w:p w14:paraId="21C5BE9F" w14:textId="77777777" w:rsidR="00916E1B" w:rsidRPr="001900E5" w:rsidRDefault="00916E1B" w:rsidP="004F3D71">
            <w:pPr>
              <w:ind w:left="-74" w:right="-142"/>
              <w:jc w:val="center"/>
              <w:rPr>
                <w:rFonts w:eastAsia="Lucida Sans Unicode"/>
              </w:rPr>
            </w:pPr>
            <w:r w:rsidRPr="001900E5">
              <w:rPr>
                <w:rFonts w:eastAsia="Lucida Sans Unicode"/>
                <w:sz w:val="22"/>
                <w:szCs w:val="22"/>
              </w:rPr>
              <w:t>18,0</w:t>
            </w:r>
          </w:p>
        </w:tc>
        <w:tc>
          <w:tcPr>
            <w:tcW w:w="732" w:type="dxa"/>
            <w:tcBorders>
              <w:bottom w:val="single" w:sz="4" w:space="0" w:color="auto"/>
            </w:tcBorders>
          </w:tcPr>
          <w:p w14:paraId="3A2E940E" w14:textId="77777777" w:rsidR="00916E1B" w:rsidRPr="001900E5" w:rsidRDefault="00916E1B" w:rsidP="004F3D71">
            <w:pPr>
              <w:ind w:left="-74" w:right="-142"/>
              <w:jc w:val="center"/>
              <w:rPr>
                <w:rFonts w:eastAsia="Lucida Sans Unicode"/>
              </w:rPr>
            </w:pPr>
            <w:r w:rsidRPr="001900E5">
              <w:rPr>
                <w:rFonts w:eastAsia="Lucida Sans Unicode"/>
                <w:sz w:val="22"/>
                <w:szCs w:val="22"/>
              </w:rPr>
              <w:t>20,2</w:t>
            </w:r>
          </w:p>
        </w:tc>
        <w:tc>
          <w:tcPr>
            <w:tcW w:w="731" w:type="dxa"/>
            <w:tcBorders>
              <w:bottom w:val="single" w:sz="4" w:space="0" w:color="auto"/>
            </w:tcBorders>
          </w:tcPr>
          <w:p w14:paraId="27F2C311" w14:textId="77777777" w:rsidR="00916E1B" w:rsidRPr="001900E5" w:rsidRDefault="00916E1B" w:rsidP="004F3D71">
            <w:pPr>
              <w:ind w:left="-74" w:right="-142"/>
              <w:jc w:val="center"/>
              <w:rPr>
                <w:rFonts w:eastAsia="Lucida Sans Unicode"/>
              </w:rPr>
            </w:pPr>
            <w:r w:rsidRPr="001900E5">
              <w:rPr>
                <w:rFonts w:eastAsia="Lucida Sans Unicode"/>
                <w:sz w:val="22"/>
                <w:szCs w:val="22"/>
              </w:rPr>
              <w:t>18,5</w:t>
            </w:r>
          </w:p>
        </w:tc>
        <w:tc>
          <w:tcPr>
            <w:tcW w:w="731" w:type="dxa"/>
            <w:tcBorders>
              <w:bottom w:val="single" w:sz="4" w:space="0" w:color="auto"/>
            </w:tcBorders>
          </w:tcPr>
          <w:p w14:paraId="27321ED2" w14:textId="77777777" w:rsidR="00916E1B" w:rsidRPr="001900E5" w:rsidRDefault="00916E1B" w:rsidP="004F3D71">
            <w:pPr>
              <w:ind w:left="-74" w:right="-142"/>
              <w:jc w:val="center"/>
              <w:rPr>
                <w:rFonts w:eastAsia="Lucida Sans Unicode"/>
              </w:rPr>
            </w:pPr>
            <w:r w:rsidRPr="001900E5">
              <w:rPr>
                <w:rFonts w:eastAsia="Lucida Sans Unicode"/>
                <w:sz w:val="22"/>
                <w:szCs w:val="22"/>
              </w:rPr>
              <w:t>12,5</w:t>
            </w:r>
          </w:p>
        </w:tc>
        <w:tc>
          <w:tcPr>
            <w:tcW w:w="551" w:type="dxa"/>
            <w:tcBorders>
              <w:bottom w:val="single" w:sz="4" w:space="0" w:color="auto"/>
            </w:tcBorders>
          </w:tcPr>
          <w:p w14:paraId="48D5283E" w14:textId="77777777" w:rsidR="00916E1B" w:rsidRPr="001900E5" w:rsidRDefault="00916E1B" w:rsidP="004F3D71">
            <w:pPr>
              <w:ind w:left="-74" w:right="-142"/>
              <w:jc w:val="center"/>
              <w:rPr>
                <w:rFonts w:eastAsia="Lucida Sans Unicode"/>
              </w:rPr>
            </w:pPr>
            <w:r w:rsidRPr="001900E5">
              <w:rPr>
                <w:rFonts w:eastAsia="Lucida Sans Unicode"/>
                <w:sz w:val="22"/>
                <w:szCs w:val="22"/>
              </w:rPr>
              <w:t>5,5</w:t>
            </w:r>
          </w:p>
        </w:tc>
        <w:tc>
          <w:tcPr>
            <w:tcW w:w="731" w:type="dxa"/>
            <w:tcBorders>
              <w:bottom w:val="single" w:sz="4" w:space="0" w:color="auto"/>
            </w:tcBorders>
          </w:tcPr>
          <w:p w14:paraId="3475B714" w14:textId="77777777" w:rsidR="00916E1B" w:rsidRPr="001900E5" w:rsidRDefault="00916E1B" w:rsidP="004F3D71">
            <w:pPr>
              <w:ind w:left="-74" w:right="-142"/>
              <w:jc w:val="center"/>
              <w:rPr>
                <w:rFonts w:eastAsia="Lucida Sans Unicode"/>
              </w:rPr>
            </w:pPr>
            <w:r w:rsidRPr="001900E5">
              <w:rPr>
                <w:rFonts w:eastAsia="Lucida Sans Unicode"/>
                <w:sz w:val="22"/>
                <w:szCs w:val="22"/>
              </w:rPr>
              <w:t>-1,5</w:t>
            </w:r>
          </w:p>
        </w:tc>
        <w:tc>
          <w:tcPr>
            <w:tcW w:w="731" w:type="dxa"/>
            <w:tcBorders>
              <w:bottom w:val="single" w:sz="4" w:space="0" w:color="auto"/>
            </w:tcBorders>
          </w:tcPr>
          <w:p w14:paraId="22FD4AF7" w14:textId="77777777" w:rsidR="00916E1B" w:rsidRPr="001900E5" w:rsidRDefault="00916E1B" w:rsidP="004F3D71">
            <w:pPr>
              <w:ind w:left="-74" w:right="-142"/>
              <w:jc w:val="center"/>
              <w:rPr>
                <w:rFonts w:eastAsia="Lucida Sans Unicode"/>
              </w:rPr>
            </w:pPr>
            <w:r w:rsidRPr="001900E5">
              <w:rPr>
                <w:rFonts w:eastAsia="Lucida Sans Unicode"/>
                <w:sz w:val="22"/>
                <w:szCs w:val="22"/>
              </w:rPr>
              <w:t>-7,1</w:t>
            </w:r>
          </w:p>
        </w:tc>
        <w:tc>
          <w:tcPr>
            <w:tcW w:w="732" w:type="dxa"/>
            <w:tcBorders>
              <w:bottom w:val="single" w:sz="4" w:space="0" w:color="auto"/>
            </w:tcBorders>
          </w:tcPr>
          <w:p w14:paraId="6A31B142" w14:textId="77777777" w:rsidR="00916E1B" w:rsidRPr="001900E5" w:rsidRDefault="00916E1B" w:rsidP="004F3D71">
            <w:pPr>
              <w:ind w:left="-74" w:right="-142"/>
              <w:jc w:val="center"/>
              <w:rPr>
                <w:rFonts w:eastAsia="Lucida Sans Unicode"/>
              </w:rPr>
            </w:pPr>
            <w:r w:rsidRPr="001900E5">
              <w:rPr>
                <w:rFonts w:eastAsia="Lucida Sans Unicode"/>
                <w:sz w:val="22"/>
                <w:szCs w:val="22"/>
              </w:rPr>
              <w:t>5,1</w:t>
            </w:r>
          </w:p>
        </w:tc>
      </w:tr>
    </w:tbl>
    <w:p w14:paraId="72B7BF63" w14:textId="77777777" w:rsidR="00916E1B" w:rsidRPr="00CD5482" w:rsidRDefault="00916E1B" w:rsidP="00916E1B">
      <w:pPr>
        <w:pStyle w:val="34"/>
        <w:spacing w:before="120" w:line="360" w:lineRule="auto"/>
        <w:ind w:firstLine="567"/>
        <w:jc w:val="both"/>
        <w:rPr>
          <w:rStyle w:val="1a"/>
          <w:rFonts w:eastAsia="StarSymbol"/>
          <w:sz w:val="28"/>
          <w:szCs w:val="28"/>
        </w:rPr>
      </w:pPr>
      <w:r w:rsidRPr="00CD5482">
        <w:rPr>
          <w:rStyle w:val="1a"/>
          <w:rFonts w:eastAsia="StarSymbol"/>
          <w:sz w:val="28"/>
          <w:szCs w:val="28"/>
        </w:rPr>
        <w:t>В году преобладают ветры западных направлений, повторяемость которых составляет 46%. Наиболее часто наблюдается скорость ветра 1-4 м/сек (54,4 %), повторяемость штилей – 12%.</w:t>
      </w:r>
    </w:p>
    <w:p w14:paraId="0E3632BA" w14:textId="77777777" w:rsidR="00916E1B" w:rsidRPr="00CD5482" w:rsidRDefault="00916E1B" w:rsidP="00916E1B">
      <w:pPr>
        <w:pStyle w:val="34"/>
        <w:spacing w:line="360" w:lineRule="auto"/>
        <w:ind w:firstLine="567"/>
        <w:jc w:val="both"/>
        <w:rPr>
          <w:rStyle w:val="1a"/>
          <w:rFonts w:eastAsia="StarSymbol" w:cs="Arial Narrow"/>
          <w:sz w:val="28"/>
          <w:szCs w:val="28"/>
        </w:rPr>
      </w:pPr>
      <w:r w:rsidRPr="00CD5482">
        <w:rPr>
          <w:rStyle w:val="1a"/>
          <w:rFonts w:eastAsia="StarSymbol" w:cs="Arial Narrow"/>
          <w:sz w:val="28"/>
          <w:szCs w:val="28"/>
        </w:rPr>
        <w:t>Наибольшие скорости ветра наблюдаются при западном направлении, особенно в зимние месяцы, наименьшие – при восточном в теплый период года. В суточном ходе наибольшие скорости ветра наблюдаются в послеполуночные часы, наименьшие – в предутренние.</w:t>
      </w:r>
    </w:p>
    <w:p w14:paraId="5044C37D" w14:textId="77777777" w:rsidR="00916E1B" w:rsidRPr="00CD5482" w:rsidRDefault="00916E1B" w:rsidP="00916E1B">
      <w:pPr>
        <w:spacing w:before="120" w:after="120" w:line="360" w:lineRule="auto"/>
        <w:ind w:firstLine="567"/>
        <w:jc w:val="center"/>
        <w:rPr>
          <w:b/>
          <w:sz w:val="28"/>
          <w:szCs w:val="28"/>
        </w:rPr>
      </w:pPr>
      <w:r w:rsidRPr="00CD5482">
        <w:rPr>
          <w:b/>
          <w:sz w:val="28"/>
          <w:szCs w:val="28"/>
        </w:rPr>
        <w:t>Повторяемость (%) направлений и средняя скорость ветров, м/с январь</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936"/>
        <w:gridCol w:w="776"/>
        <w:gridCol w:w="947"/>
        <w:gridCol w:w="942"/>
        <w:gridCol w:w="964"/>
        <w:gridCol w:w="941"/>
        <w:gridCol w:w="956"/>
        <w:gridCol w:w="942"/>
        <w:gridCol w:w="942"/>
      </w:tblGrid>
      <w:tr w:rsidR="00916E1B" w:rsidRPr="001900E5" w14:paraId="3E5E4675" w14:textId="77777777" w:rsidTr="004F3D71">
        <w:tc>
          <w:tcPr>
            <w:tcW w:w="1951" w:type="dxa"/>
            <w:shd w:val="clear" w:color="auto" w:fill="D9D9D9"/>
            <w:vAlign w:val="center"/>
          </w:tcPr>
          <w:p w14:paraId="790C7BE8" w14:textId="77777777" w:rsidR="00916E1B" w:rsidRPr="001900E5" w:rsidRDefault="00916E1B" w:rsidP="004F3D71">
            <w:pPr>
              <w:ind w:left="-142" w:right="-108"/>
              <w:jc w:val="center"/>
            </w:pPr>
            <w:r w:rsidRPr="001900E5">
              <w:rPr>
                <w:sz w:val="22"/>
                <w:szCs w:val="22"/>
              </w:rPr>
              <w:t>Направление</w:t>
            </w:r>
          </w:p>
        </w:tc>
        <w:tc>
          <w:tcPr>
            <w:tcW w:w="789" w:type="dxa"/>
            <w:shd w:val="clear" w:color="auto" w:fill="D9D9D9"/>
            <w:vAlign w:val="center"/>
          </w:tcPr>
          <w:p w14:paraId="6EFA69E4" w14:textId="77777777" w:rsidR="00916E1B" w:rsidRPr="001900E5" w:rsidRDefault="00916E1B" w:rsidP="004F3D71">
            <w:pPr>
              <w:ind w:left="-108" w:right="-142"/>
              <w:jc w:val="center"/>
            </w:pPr>
            <w:r w:rsidRPr="001900E5">
              <w:rPr>
                <w:sz w:val="22"/>
                <w:szCs w:val="22"/>
              </w:rPr>
              <w:t>С</w:t>
            </w:r>
          </w:p>
        </w:tc>
        <w:tc>
          <w:tcPr>
            <w:tcW w:w="964" w:type="dxa"/>
            <w:shd w:val="clear" w:color="auto" w:fill="D9D9D9"/>
            <w:vAlign w:val="center"/>
          </w:tcPr>
          <w:p w14:paraId="17BD3E5A" w14:textId="77777777" w:rsidR="00916E1B" w:rsidRPr="001900E5" w:rsidRDefault="00916E1B" w:rsidP="004F3D71">
            <w:pPr>
              <w:ind w:left="-108" w:right="-142"/>
              <w:jc w:val="center"/>
            </w:pPr>
            <w:r w:rsidRPr="001900E5">
              <w:rPr>
                <w:sz w:val="22"/>
                <w:szCs w:val="22"/>
              </w:rPr>
              <w:t>СВ</w:t>
            </w:r>
          </w:p>
        </w:tc>
        <w:tc>
          <w:tcPr>
            <w:tcW w:w="960" w:type="dxa"/>
            <w:shd w:val="clear" w:color="auto" w:fill="D9D9D9"/>
            <w:vAlign w:val="center"/>
          </w:tcPr>
          <w:p w14:paraId="520DB32C" w14:textId="77777777" w:rsidR="00916E1B" w:rsidRPr="001900E5" w:rsidRDefault="00916E1B" w:rsidP="004F3D71">
            <w:pPr>
              <w:ind w:left="-108" w:right="-142"/>
              <w:jc w:val="center"/>
            </w:pPr>
            <w:r w:rsidRPr="001900E5">
              <w:rPr>
                <w:sz w:val="22"/>
                <w:szCs w:val="22"/>
              </w:rPr>
              <w:t>В</w:t>
            </w:r>
          </w:p>
        </w:tc>
        <w:tc>
          <w:tcPr>
            <w:tcW w:w="979" w:type="dxa"/>
            <w:shd w:val="clear" w:color="auto" w:fill="D9D9D9"/>
            <w:vAlign w:val="center"/>
          </w:tcPr>
          <w:p w14:paraId="729F8CD4" w14:textId="77777777" w:rsidR="00916E1B" w:rsidRPr="001900E5" w:rsidRDefault="00916E1B" w:rsidP="004F3D71">
            <w:pPr>
              <w:ind w:left="-108" w:right="-142"/>
              <w:jc w:val="center"/>
            </w:pPr>
            <w:r w:rsidRPr="001900E5">
              <w:rPr>
                <w:sz w:val="22"/>
                <w:szCs w:val="22"/>
              </w:rPr>
              <w:t>ЮВ</w:t>
            </w:r>
          </w:p>
        </w:tc>
        <w:tc>
          <w:tcPr>
            <w:tcW w:w="960" w:type="dxa"/>
            <w:shd w:val="clear" w:color="auto" w:fill="D9D9D9"/>
            <w:vAlign w:val="center"/>
          </w:tcPr>
          <w:p w14:paraId="6DEA85CB" w14:textId="77777777" w:rsidR="00916E1B" w:rsidRPr="001900E5" w:rsidRDefault="00916E1B" w:rsidP="004F3D71">
            <w:pPr>
              <w:ind w:left="-108" w:right="-142"/>
              <w:jc w:val="center"/>
            </w:pPr>
            <w:r w:rsidRPr="001900E5">
              <w:rPr>
                <w:sz w:val="22"/>
                <w:szCs w:val="22"/>
              </w:rPr>
              <w:t>Ю</w:t>
            </w:r>
          </w:p>
        </w:tc>
        <w:tc>
          <w:tcPr>
            <w:tcW w:w="972" w:type="dxa"/>
            <w:shd w:val="clear" w:color="auto" w:fill="D9D9D9"/>
            <w:vAlign w:val="center"/>
          </w:tcPr>
          <w:p w14:paraId="591BA26C" w14:textId="77777777" w:rsidR="00916E1B" w:rsidRPr="001900E5" w:rsidRDefault="00916E1B" w:rsidP="004F3D71">
            <w:pPr>
              <w:ind w:left="-108" w:right="-142"/>
              <w:jc w:val="center"/>
            </w:pPr>
            <w:r w:rsidRPr="001900E5">
              <w:rPr>
                <w:sz w:val="22"/>
                <w:szCs w:val="22"/>
              </w:rPr>
              <w:t>ЮЗ</w:t>
            </w:r>
          </w:p>
        </w:tc>
        <w:tc>
          <w:tcPr>
            <w:tcW w:w="960" w:type="dxa"/>
            <w:shd w:val="clear" w:color="auto" w:fill="D9D9D9"/>
            <w:vAlign w:val="center"/>
          </w:tcPr>
          <w:p w14:paraId="1432F5CF" w14:textId="77777777" w:rsidR="00916E1B" w:rsidRPr="001900E5" w:rsidRDefault="00916E1B" w:rsidP="004F3D71">
            <w:pPr>
              <w:ind w:left="-108" w:right="-142"/>
              <w:jc w:val="center"/>
            </w:pPr>
            <w:r w:rsidRPr="001900E5">
              <w:rPr>
                <w:sz w:val="22"/>
                <w:szCs w:val="22"/>
              </w:rPr>
              <w:t>З</w:t>
            </w:r>
          </w:p>
        </w:tc>
        <w:tc>
          <w:tcPr>
            <w:tcW w:w="960" w:type="dxa"/>
            <w:shd w:val="clear" w:color="auto" w:fill="D9D9D9"/>
            <w:vAlign w:val="center"/>
          </w:tcPr>
          <w:p w14:paraId="020CC13F" w14:textId="77777777" w:rsidR="00916E1B" w:rsidRPr="001900E5" w:rsidRDefault="00916E1B" w:rsidP="004F3D71">
            <w:pPr>
              <w:ind w:left="-108" w:right="-142"/>
              <w:jc w:val="center"/>
            </w:pPr>
            <w:r w:rsidRPr="001900E5">
              <w:rPr>
                <w:sz w:val="22"/>
                <w:szCs w:val="22"/>
              </w:rPr>
              <w:t>СЗ</w:t>
            </w:r>
          </w:p>
        </w:tc>
      </w:tr>
      <w:tr w:rsidR="00916E1B" w:rsidRPr="001900E5" w14:paraId="549A9955" w14:textId="77777777" w:rsidTr="004F3D71">
        <w:trPr>
          <w:trHeight w:val="70"/>
        </w:trPr>
        <w:tc>
          <w:tcPr>
            <w:tcW w:w="1951" w:type="dxa"/>
            <w:shd w:val="clear" w:color="auto" w:fill="D9D9D9"/>
            <w:vAlign w:val="center"/>
          </w:tcPr>
          <w:p w14:paraId="41C1D5AA" w14:textId="77777777" w:rsidR="00916E1B" w:rsidRPr="001900E5" w:rsidRDefault="00916E1B" w:rsidP="004F3D71">
            <w:pPr>
              <w:ind w:left="-142" w:right="-108"/>
              <w:jc w:val="center"/>
            </w:pPr>
            <w:r w:rsidRPr="001900E5">
              <w:rPr>
                <w:sz w:val="22"/>
                <w:szCs w:val="22"/>
              </w:rPr>
              <w:t>Повторяемость</w:t>
            </w:r>
          </w:p>
        </w:tc>
        <w:tc>
          <w:tcPr>
            <w:tcW w:w="789" w:type="dxa"/>
            <w:shd w:val="clear" w:color="auto" w:fill="auto"/>
            <w:vAlign w:val="center"/>
          </w:tcPr>
          <w:p w14:paraId="442EBF76" w14:textId="77777777" w:rsidR="00916E1B" w:rsidRPr="001900E5" w:rsidRDefault="00916E1B" w:rsidP="004F3D71">
            <w:pPr>
              <w:ind w:left="-108" w:right="-142"/>
              <w:jc w:val="center"/>
            </w:pPr>
            <w:r w:rsidRPr="001900E5">
              <w:rPr>
                <w:sz w:val="22"/>
                <w:szCs w:val="22"/>
              </w:rPr>
              <w:t>12</w:t>
            </w:r>
          </w:p>
        </w:tc>
        <w:tc>
          <w:tcPr>
            <w:tcW w:w="964" w:type="dxa"/>
            <w:shd w:val="clear" w:color="auto" w:fill="auto"/>
            <w:vAlign w:val="center"/>
          </w:tcPr>
          <w:p w14:paraId="5073F080" w14:textId="77777777" w:rsidR="00916E1B" w:rsidRPr="001900E5" w:rsidRDefault="00916E1B" w:rsidP="004F3D71">
            <w:pPr>
              <w:ind w:left="-108" w:right="-142"/>
              <w:jc w:val="center"/>
            </w:pPr>
            <w:r w:rsidRPr="001900E5">
              <w:rPr>
                <w:sz w:val="22"/>
                <w:szCs w:val="22"/>
              </w:rPr>
              <w:t>8</w:t>
            </w:r>
          </w:p>
        </w:tc>
        <w:tc>
          <w:tcPr>
            <w:tcW w:w="960" w:type="dxa"/>
            <w:shd w:val="clear" w:color="auto" w:fill="auto"/>
            <w:vAlign w:val="center"/>
          </w:tcPr>
          <w:p w14:paraId="0ADE4827" w14:textId="77777777" w:rsidR="00916E1B" w:rsidRPr="001900E5" w:rsidRDefault="00916E1B" w:rsidP="004F3D71">
            <w:pPr>
              <w:ind w:left="-108" w:right="-142"/>
              <w:jc w:val="center"/>
            </w:pPr>
            <w:r w:rsidRPr="001900E5">
              <w:rPr>
                <w:sz w:val="22"/>
                <w:szCs w:val="22"/>
              </w:rPr>
              <w:t>8</w:t>
            </w:r>
          </w:p>
        </w:tc>
        <w:tc>
          <w:tcPr>
            <w:tcW w:w="979" w:type="dxa"/>
            <w:shd w:val="clear" w:color="auto" w:fill="auto"/>
            <w:vAlign w:val="center"/>
          </w:tcPr>
          <w:p w14:paraId="0C82B7FE" w14:textId="77777777" w:rsidR="00916E1B" w:rsidRPr="001900E5" w:rsidRDefault="00916E1B" w:rsidP="004F3D71">
            <w:pPr>
              <w:ind w:left="-108" w:right="-142"/>
              <w:jc w:val="center"/>
            </w:pPr>
            <w:r w:rsidRPr="001900E5">
              <w:rPr>
                <w:sz w:val="22"/>
                <w:szCs w:val="22"/>
              </w:rPr>
              <w:t>15</w:t>
            </w:r>
          </w:p>
        </w:tc>
        <w:tc>
          <w:tcPr>
            <w:tcW w:w="960" w:type="dxa"/>
            <w:shd w:val="clear" w:color="auto" w:fill="auto"/>
            <w:vAlign w:val="center"/>
          </w:tcPr>
          <w:p w14:paraId="0DD94B1E" w14:textId="77777777" w:rsidR="00916E1B" w:rsidRPr="001900E5" w:rsidRDefault="00916E1B" w:rsidP="004F3D71">
            <w:pPr>
              <w:ind w:left="-108" w:right="-142"/>
              <w:jc w:val="center"/>
            </w:pPr>
            <w:r w:rsidRPr="001900E5">
              <w:rPr>
                <w:sz w:val="22"/>
                <w:szCs w:val="22"/>
              </w:rPr>
              <w:t>13</w:t>
            </w:r>
          </w:p>
        </w:tc>
        <w:tc>
          <w:tcPr>
            <w:tcW w:w="972" w:type="dxa"/>
            <w:shd w:val="clear" w:color="auto" w:fill="auto"/>
            <w:vAlign w:val="center"/>
          </w:tcPr>
          <w:p w14:paraId="64236815" w14:textId="77777777" w:rsidR="00916E1B" w:rsidRPr="001900E5" w:rsidRDefault="00916E1B" w:rsidP="004F3D71">
            <w:pPr>
              <w:ind w:left="-108" w:right="-142"/>
              <w:jc w:val="center"/>
            </w:pPr>
            <w:r w:rsidRPr="001900E5">
              <w:rPr>
                <w:sz w:val="22"/>
                <w:szCs w:val="22"/>
              </w:rPr>
              <w:t>17</w:t>
            </w:r>
          </w:p>
        </w:tc>
        <w:tc>
          <w:tcPr>
            <w:tcW w:w="960" w:type="dxa"/>
            <w:shd w:val="clear" w:color="auto" w:fill="auto"/>
            <w:vAlign w:val="center"/>
          </w:tcPr>
          <w:p w14:paraId="3D5CD195" w14:textId="77777777" w:rsidR="00916E1B" w:rsidRPr="001900E5" w:rsidRDefault="00916E1B" w:rsidP="004F3D71">
            <w:pPr>
              <w:ind w:left="-108" w:right="-142"/>
              <w:jc w:val="center"/>
            </w:pPr>
            <w:r w:rsidRPr="001900E5">
              <w:rPr>
                <w:sz w:val="22"/>
                <w:szCs w:val="22"/>
              </w:rPr>
              <w:t>12</w:t>
            </w:r>
          </w:p>
        </w:tc>
        <w:tc>
          <w:tcPr>
            <w:tcW w:w="960" w:type="dxa"/>
            <w:shd w:val="clear" w:color="auto" w:fill="auto"/>
            <w:vAlign w:val="center"/>
          </w:tcPr>
          <w:p w14:paraId="2CE126CF" w14:textId="77777777" w:rsidR="00916E1B" w:rsidRPr="001900E5" w:rsidRDefault="00916E1B" w:rsidP="004F3D71">
            <w:pPr>
              <w:ind w:left="-108" w:right="-142"/>
              <w:jc w:val="center"/>
            </w:pPr>
            <w:r w:rsidRPr="001900E5">
              <w:rPr>
                <w:sz w:val="22"/>
                <w:szCs w:val="22"/>
              </w:rPr>
              <w:t>15</w:t>
            </w:r>
          </w:p>
        </w:tc>
      </w:tr>
      <w:tr w:rsidR="00916E1B" w:rsidRPr="001900E5" w14:paraId="5825E543" w14:textId="77777777" w:rsidTr="004F3D71">
        <w:tc>
          <w:tcPr>
            <w:tcW w:w="1951" w:type="dxa"/>
            <w:shd w:val="clear" w:color="auto" w:fill="D9D9D9"/>
            <w:vAlign w:val="center"/>
          </w:tcPr>
          <w:p w14:paraId="49F92C51" w14:textId="77777777" w:rsidR="00916E1B" w:rsidRPr="001900E5" w:rsidRDefault="00916E1B" w:rsidP="004F3D71">
            <w:pPr>
              <w:ind w:left="-142" w:right="-108"/>
              <w:jc w:val="center"/>
            </w:pPr>
            <w:r w:rsidRPr="001900E5">
              <w:rPr>
                <w:sz w:val="22"/>
                <w:szCs w:val="22"/>
              </w:rPr>
              <w:t>Скорость по напр.</w:t>
            </w:r>
          </w:p>
        </w:tc>
        <w:tc>
          <w:tcPr>
            <w:tcW w:w="789" w:type="dxa"/>
            <w:shd w:val="clear" w:color="auto" w:fill="auto"/>
            <w:vAlign w:val="center"/>
          </w:tcPr>
          <w:p w14:paraId="7726027A" w14:textId="77777777" w:rsidR="00916E1B" w:rsidRPr="001900E5" w:rsidRDefault="00916E1B" w:rsidP="004F3D71">
            <w:pPr>
              <w:ind w:left="-108" w:right="-142"/>
              <w:jc w:val="center"/>
            </w:pPr>
            <w:r w:rsidRPr="001900E5">
              <w:rPr>
                <w:sz w:val="22"/>
                <w:szCs w:val="22"/>
              </w:rPr>
              <w:t>4,8</w:t>
            </w:r>
          </w:p>
        </w:tc>
        <w:tc>
          <w:tcPr>
            <w:tcW w:w="964" w:type="dxa"/>
            <w:shd w:val="clear" w:color="auto" w:fill="auto"/>
            <w:vAlign w:val="center"/>
          </w:tcPr>
          <w:p w14:paraId="083A0779" w14:textId="77777777" w:rsidR="00916E1B" w:rsidRPr="001900E5" w:rsidRDefault="00916E1B" w:rsidP="004F3D71">
            <w:pPr>
              <w:ind w:left="-108" w:right="-142"/>
              <w:jc w:val="center"/>
            </w:pPr>
            <w:r w:rsidRPr="001900E5">
              <w:rPr>
                <w:sz w:val="22"/>
                <w:szCs w:val="22"/>
              </w:rPr>
              <w:t>3,6</w:t>
            </w:r>
          </w:p>
        </w:tc>
        <w:tc>
          <w:tcPr>
            <w:tcW w:w="960" w:type="dxa"/>
            <w:shd w:val="clear" w:color="auto" w:fill="auto"/>
            <w:vAlign w:val="center"/>
          </w:tcPr>
          <w:p w14:paraId="353D57E4" w14:textId="77777777" w:rsidR="00916E1B" w:rsidRPr="001900E5" w:rsidRDefault="00916E1B" w:rsidP="004F3D71">
            <w:pPr>
              <w:ind w:left="-108" w:right="-142"/>
              <w:jc w:val="center"/>
            </w:pPr>
            <w:r w:rsidRPr="001900E5">
              <w:rPr>
                <w:sz w:val="22"/>
                <w:szCs w:val="22"/>
              </w:rPr>
              <w:t>3,7</w:t>
            </w:r>
          </w:p>
        </w:tc>
        <w:tc>
          <w:tcPr>
            <w:tcW w:w="979" w:type="dxa"/>
            <w:shd w:val="clear" w:color="auto" w:fill="auto"/>
            <w:vAlign w:val="center"/>
          </w:tcPr>
          <w:p w14:paraId="0D61A2BE" w14:textId="77777777" w:rsidR="00916E1B" w:rsidRPr="001900E5" w:rsidRDefault="00916E1B" w:rsidP="004F3D71">
            <w:pPr>
              <w:ind w:left="-108" w:right="-142"/>
              <w:jc w:val="center"/>
            </w:pPr>
            <w:r w:rsidRPr="001900E5">
              <w:rPr>
                <w:sz w:val="22"/>
                <w:szCs w:val="22"/>
              </w:rPr>
              <w:t>4,9</w:t>
            </w:r>
          </w:p>
        </w:tc>
        <w:tc>
          <w:tcPr>
            <w:tcW w:w="960" w:type="dxa"/>
            <w:shd w:val="clear" w:color="auto" w:fill="auto"/>
            <w:vAlign w:val="center"/>
          </w:tcPr>
          <w:p w14:paraId="75AD0F7D" w14:textId="77777777" w:rsidR="00916E1B" w:rsidRPr="001900E5" w:rsidRDefault="00916E1B" w:rsidP="004F3D71">
            <w:pPr>
              <w:ind w:left="-108" w:right="-142"/>
              <w:jc w:val="center"/>
            </w:pPr>
            <w:r w:rsidRPr="001900E5">
              <w:rPr>
                <w:sz w:val="22"/>
                <w:szCs w:val="22"/>
              </w:rPr>
              <w:t>6</w:t>
            </w:r>
          </w:p>
        </w:tc>
        <w:tc>
          <w:tcPr>
            <w:tcW w:w="972" w:type="dxa"/>
            <w:shd w:val="clear" w:color="auto" w:fill="auto"/>
            <w:vAlign w:val="center"/>
          </w:tcPr>
          <w:p w14:paraId="0B381EA8" w14:textId="77777777" w:rsidR="00916E1B" w:rsidRPr="001900E5" w:rsidRDefault="00916E1B" w:rsidP="004F3D71">
            <w:pPr>
              <w:ind w:left="-108" w:right="-142"/>
              <w:jc w:val="center"/>
            </w:pPr>
            <w:r w:rsidRPr="001900E5">
              <w:rPr>
                <w:sz w:val="22"/>
                <w:szCs w:val="22"/>
              </w:rPr>
              <w:t>5,9</w:t>
            </w:r>
          </w:p>
        </w:tc>
        <w:tc>
          <w:tcPr>
            <w:tcW w:w="960" w:type="dxa"/>
            <w:shd w:val="clear" w:color="auto" w:fill="auto"/>
            <w:vAlign w:val="center"/>
          </w:tcPr>
          <w:p w14:paraId="02FCCA68" w14:textId="77777777" w:rsidR="00916E1B" w:rsidRPr="001900E5" w:rsidRDefault="00916E1B" w:rsidP="004F3D71">
            <w:pPr>
              <w:ind w:left="-108" w:right="-142"/>
              <w:jc w:val="center"/>
            </w:pPr>
            <w:r w:rsidRPr="001900E5">
              <w:rPr>
                <w:sz w:val="22"/>
                <w:szCs w:val="22"/>
              </w:rPr>
              <w:t>5,5</w:t>
            </w:r>
          </w:p>
        </w:tc>
        <w:tc>
          <w:tcPr>
            <w:tcW w:w="960" w:type="dxa"/>
            <w:shd w:val="clear" w:color="auto" w:fill="auto"/>
            <w:vAlign w:val="center"/>
          </w:tcPr>
          <w:p w14:paraId="36EDB42D" w14:textId="77777777" w:rsidR="00916E1B" w:rsidRPr="001900E5" w:rsidRDefault="00916E1B" w:rsidP="004F3D71">
            <w:pPr>
              <w:ind w:left="-108" w:right="-142"/>
              <w:jc w:val="center"/>
            </w:pPr>
            <w:r w:rsidRPr="001900E5">
              <w:rPr>
                <w:sz w:val="22"/>
                <w:szCs w:val="22"/>
              </w:rPr>
              <w:t>4,8</w:t>
            </w:r>
          </w:p>
        </w:tc>
      </w:tr>
    </w:tbl>
    <w:p w14:paraId="40D90DB0" w14:textId="77777777" w:rsidR="00916E1B" w:rsidRPr="001900E5" w:rsidRDefault="00916E1B" w:rsidP="00916E1B">
      <w:pPr>
        <w:spacing w:before="120" w:after="120" w:line="360" w:lineRule="auto"/>
        <w:ind w:firstLine="567"/>
        <w:jc w:val="center"/>
        <w:rPr>
          <w:b/>
        </w:rPr>
      </w:pPr>
      <w:r w:rsidRPr="001900E5">
        <w:rPr>
          <w:b/>
        </w:rPr>
        <w:t>Повторяемость (%) направлений и средняя скорость ветров, м/с июль</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899"/>
        <w:gridCol w:w="813"/>
        <w:gridCol w:w="947"/>
        <w:gridCol w:w="942"/>
        <w:gridCol w:w="964"/>
        <w:gridCol w:w="941"/>
        <w:gridCol w:w="956"/>
        <w:gridCol w:w="942"/>
        <w:gridCol w:w="942"/>
      </w:tblGrid>
      <w:tr w:rsidR="00916E1B" w:rsidRPr="001900E5" w14:paraId="2A08E017" w14:textId="77777777" w:rsidTr="004F3D71">
        <w:trPr>
          <w:jc w:val="center"/>
        </w:trPr>
        <w:tc>
          <w:tcPr>
            <w:tcW w:w="1913" w:type="dxa"/>
            <w:shd w:val="clear" w:color="auto" w:fill="D9D9D9"/>
            <w:vAlign w:val="center"/>
          </w:tcPr>
          <w:p w14:paraId="61EEE450" w14:textId="77777777" w:rsidR="00916E1B" w:rsidRPr="001900E5" w:rsidRDefault="00916E1B" w:rsidP="004F3D71">
            <w:pPr>
              <w:ind w:left="-142" w:right="-108"/>
              <w:jc w:val="center"/>
            </w:pPr>
            <w:r w:rsidRPr="001900E5">
              <w:rPr>
                <w:sz w:val="22"/>
                <w:szCs w:val="22"/>
              </w:rPr>
              <w:t>Направление</w:t>
            </w:r>
          </w:p>
        </w:tc>
        <w:tc>
          <w:tcPr>
            <w:tcW w:w="827" w:type="dxa"/>
            <w:shd w:val="clear" w:color="auto" w:fill="D9D9D9"/>
            <w:vAlign w:val="center"/>
          </w:tcPr>
          <w:p w14:paraId="24B9C6ED" w14:textId="77777777" w:rsidR="00916E1B" w:rsidRPr="001900E5" w:rsidRDefault="00916E1B" w:rsidP="004F3D71">
            <w:pPr>
              <w:ind w:left="-108" w:right="-142"/>
              <w:jc w:val="center"/>
            </w:pPr>
            <w:r w:rsidRPr="001900E5">
              <w:rPr>
                <w:sz w:val="22"/>
                <w:szCs w:val="22"/>
              </w:rPr>
              <w:t>С</w:t>
            </w:r>
          </w:p>
        </w:tc>
        <w:tc>
          <w:tcPr>
            <w:tcW w:w="964" w:type="dxa"/>
            <w:shd w:val="clear" w:color="auto" w:fill="D9D9D9"/>
            <w:vAlign w:val="center"/>
          </w:tcPr>
          <w:p w14:paraId="0611413A" w14:textId="77777777" w:rsidR="00916E1B" w:rsidRPr="001900E5" w:rsidRDefault="00916E1B" w:rsidP="004F3D71">
            <w:pPr>
              <w:ind w:left="-108" w:right="-142"/>
              <w:jc w:val="center"/>
            </w:pPr>
            <w:r w:rsidRPr="001900E5">
              <w:rPr>
                <w:sz w:val="22"/>
                <w:szCs w:val="22"/>
              </w:rPr>
              <w:t>СВ</w:t>
            </w:r>
          </w:p>
        </w:tc>
        <w:tc>
          <w:tcPr>
            <w:tcW w:w="960" w:type="dxa"/>
            <w:shd w:val="clear" w:color="auto" w:fill="D9D9D9"/>
            <w:vAlign w:val="center"/>
          </w:tcPr>
          <w:p w14:paraId="5EFFFA5A" w14:textId="77777777" w:rsidR="00916E1B" w:rsidRPr="001900E5" w:rsidRDefault="00916E1B" w:rsidP="004F3D71">
            <w:pPr>
              <w:ind w:left="-108" w:right="-142"/>
              <w:jc w:val="center"/>
            </w:pPr>
            <w:r w:rsidRPr="001900E5">
              <w:rPr>
                <w:sz w:val="22"/>
                <w:szCs w:val="22"/>
              </w:rPr>
              <w:t>В</w:t>
            </w:r>
          </w:p>
        </w:tc>
        <w:tc>
          <w:tcPr>
            <w:tcW w:w="979" w:type="dxa"/>
            <w:shd w:val="clear" w:color="auto" w:fill="D9D9D9"/>
            <w:vAlign w:val="center"/>
          </w:tcPr>
          <w:p w14:paraId="1D3435F3" w14:textId="77777777" w:rsidR="00916E1B" w:rsidRPr="001900E5" w:rsidRDefault="00916E1B" w:rsidP="004F3D71">
            <w:pPr>
              <w:ind w:left="-108" w:right="-142"/>
              <w:jc w:val="center"/>
            </w:pPr>
            <w:r w:rsidRPr="001900E5">
              <w:rPr>
                <w:sz w:val="22"/>
                <w:szCs w:val="22"/>
              </w:rPr>
              <w:t>ЮВ</w:t>
            </w:r>
          </w:p>
        </w:tc>
        <w:tc>
          <w:tcPr>
            <w:tcW w:w="960" w:type="dxa"/>
            <w:shd w:val="clear" w:color="auto" w:fill="D9D9D9"/>
            <w:vAlign w:val="center"/>
          </w:tcPr>
          <w:p w14:paraId="77066A4A" w14:textId="77777777" w:rsidR="00916E1B" w:rsidRPr="001900E5" w:rsidRDefault="00916E1B" w:rsidP="004F3D71">
            <w:pPr>
              <w:ind w:left="-108" w:right="-142"/>
              <w:jc w:val="center"/>
            </w:pPr>
            <w:r w:rsidRPr="001900E5">
              <w:rPr>
                <w:sz w:val="22"/>
                <w:szCs w:val="22"/>
              </w:rPr>
              <w:t>Ю</w:t>
            </w:r>
          </w:p>
        </w:tc>
        <w:tc>
          <w:tcPr>
            <w:tcW w:w="972" w:type="dxa"/>
            <w:shd w:val="clear" w:color="auto" w:fill="D9D9D9"/>
            <w:vAlign w:val="center"/>
          </w:tcPr>
          <w:p w14:paraId="4C288FDE" w14:textId="77777777" w:rsidR="00916E1B" w:rsidRPr="001900E5" w:rsidRDefault="00916E1B" w:rsidP="004F3D71">
            <w:pPr>
              <w:ind w:left="-108" w:right="-142"/>
              <w:jc w:val="center"/>
            </w:pPr>
            <w:r w:rsidRPr="001900E5">
              <w:rPr>
                <w:sz w:val="22"/>
                <w:szCs w:val="22"/>
              </w:rPr>
              <w:t>ЮЗ</w:t>
            </w:r>
          </w:p>
        </w:tc>
        <w:tc>
          <w:tcPr>
            <w:tcW w:w="960" w:type="dxa"/>
            <w:shd w:val="clear" w:color="auto" w:fill="D9D9D9"/>
            <w:vAlign w:val="center"/>
          </w:tcPr>
          <w:p w14:paraId="4B242292" w14:textId="77777777" w:rsidR="00916E1B" w:rsidRPr="001900E5" w:rsidRDefault="00916E1B" w:rsidP="004F3D71">
            <w:pPr>
              <w:ind w:left="-108" w:right="-142"/>
              <w:jc w:val="center"/>
            </w:pPr>
            <w:r w:rsidRPr="001900E5">
              <w:rPr>
                <w:sz w:val="22"/>
                <w:szCs w:val="22"/>
              </w:rPr>
              <w:t>З</w:t>
            </w:r>
          </w:p>
        </w:tc>
        <w:tc>
          <w:tcPr>
            <w:tcW w:w="960" w:type="dxa"/>
            <w:shd w:val="clear" w:color="auto" w:fill="D9D9D9"/>
            <w:vAlign w:val="center"/>
          </w:tcPr>
          <w:p w14:paraId="444F1C99" w14:textId="77777777" w:rsidR="00916E1B" w:rsidRPr="001900E5" w:rsidRDefault="00916E1B" w:rsidP="004F3D71">
            <w:pPr>
              <w:ind w:left="-108" w:right="-142"/>
              <w:jc w:val="center"/>
            </w:pPr>
            <w:r w:rsidRPr="001900E5">
              <w:rPr>
                <w:sz w:val="22"/>
                <w:szCs w:val="22"/>
              </w:rPr>
              <w:t>СЗ</w:t>
            </w:r>
          </w:p>
        </w:tc>
      </w:tr>
      <w:tr w:rsidR="00916E1B" w:rsidRPr="001900E5" w14:paraId="53C1D26B" w14:textId="77777777" w:rsidTr="004F3D71">
        <w:trPr>
          <w:trHeight w:val="70"/>
          <w:jc w:val="center"/>
        </w:trPr>
        <w:tc>
          <w:tcPr>
            <w:tcW w:w="1913" w:type="dxa"/>
            <w:shd w:val="clear" w:color="auto" w:fill="D9D9D9"/>
            <w:vAlign w:val="center"/>
          </w:tcPr>
          <w:p w14:paraId="3189A946" w14:textId="77777777" w:rsidR="00916E1B" w:rsidRPr="001900E5" w:rsidRDefault="00916E1B" w:rsidP="004F3D71">
            <w:pPr>
              <w:ind w:left="-142" w:right="-108"/>
              <w:jc w:val="center"/>
            </w:pPr>
            <w:r w:rsidRPr="001900E5">
              <w:rPr>
                <w:sz w:val="22"/>
                <w:szCs w:val="22"/>
              </w:rPr>
              <w:t>Повторяемость</w:t>
            </w:r>
          </w:p>
        </w:tc>
        <w:tc>
          <w:tcPr>
            <w:tcW w:w="827" w:type="dxa"/>
            <w:shd w:val="clear" w:color="auto" w:fill="auto"/>
            <w:vAlign w:val="center"/>
          </w:tcPr>
          <w:p w14:paraId="092FB0E2" w14:textId="77777777" w:rsidR="00916E1B" w:rsidRPr="001900E5" w:rsidRDefault="00916E1B" w:rsidP="004F3D71">
            <w:pPr>
              <w:ind w:left="-108" w:right="-142"/>
              <w:jc w:val="center"/>
            </w:pPr>
            <w:r w:rsidRPr="001900E5">
              <w:rPr>
                <w:sz w:val="22"/>
                <w:szCs w:val="22"/>
              </w:rPr>
              <w:t>15</w:t>
            </w:r>
          </w:p>
        </w:tc>
        <w:tc>
          <w:tcPr>
            <w:tcW w:w="964" w:type="dxa"/>
            <w:shd w:val="clear" w:color="auto" w:fill="auto"/>
            <w:vAlign w:val="center"/>
          </w:tcPr>
          <w:p w14:paraId="05A18866" w14:textId="77777777" w:rsidR="00916E1B" w:rsidRPr="001900E5" w:rsidRDefault="00916E1B" w:rsidP="004F3D71">
            <w:pPr>
              <w:ind w:left="-108" w:right="-142"/>
              <w:jc w:val="center"/>
            </w:pPr>
            <w:r w:rsidRPr="001900E5">
              <w:rPr>
                <w:sz w:val="22"/>
                <w:szCs w:val="22"/>
              </w:rPr>
              <w:t>13</w:t>
            </w:r>
          </w:p>
        </w:tc>
        <w:tc>
          <w:tcPr>
            <w:tcW w:w="960" w:type="dxa"/>
            <w:shd w:val="clear" w:color="auto" w:fill="auto"/>
            <w:vAlign w:val="center"/>
          </w:tcPr>
          <w:p w14:paraId="20FA70AC" w14:textId="77777777" w:rsidR="00916E1B" w:rsidRPr="001900E5" w:rsidRDefault="00916E1B" w:rsidP="004F3D71">
            <w:pPr>
              <w:ind w:left="-108" w:right="-142"/>
              <w:jc w:val="center"/>
            </w:pPr>
            <w:r w:rsidRPr="001900E5">
              <w:rPr>
                <w:sz w:val="22"/>
                <w:szCs w:val="22"/>
              </w:rPr>
              <w:t>9</w:t>
            </w:r>
          </w:p>
        </w:tc>
        <w:tc>
          <w:tcPr>
            <w:tcW w:w="979" w:type="dxa"/>
            <w:shd w:val="clear" w:color="auto" w:fill="auto"/>
            <w:vAlign w:val="center"/>
          </w:tcPr>
          <w:p w14:paraId="42C13221" w14:textId="77777777" w:rsidR="00916E1B" w:rsidRPr="001900E5" w:rsidRDefault="00916E1B" w:rsidP="004F3D71">
            <w:pPr>
              <w:ind w:left="-108" w:right="-142"/>
              <w:jc w:val="center"/>
            </w:pPr>
            <w:r w:rsidRPr="001900E5">
              <w:rPr>
                <w:sz w:val="22"/>
                <w:szCs w:val="22"/>
              </w:rPr>
              <w:t>8</w:t>
            </w:r>
          </w:p>
        </w:tc>
        <w:tc>
          <w:tcPr>
            <w:tcW w:w="960" w:type="dxa"/>
            <w:shd w:val="clear" w:color="auto" w:fill="auto"/>
            <w:vAlign w:val="center"/>
          </w:tcPr>
          <w:p w14:paraId="08ACE5F2" w14:textId="77777777" w:rsidR="00916E1B" w:rsidRPr="001900E5" w:rsidRDefault="00916E1B" w:rsidP="004F3D71">
            <w:pPr>
              <w:ind w:left="-108" w:right="-142"/>
              <w:jc w:val="center"/>
            </w:pPr>
            <w:r w:rsidRPr="001900E5">
              <w:rPr>
                <w:sz w:val="22"/>
                <w:szCs w:val="22"/>
              </w:rPr>
              <w:t>6</w:t>
            </w:r>
          </w:p>
        </w:tc>
        <w:tc>
          <w:tcPr>
            <w:tcW w:w="972" w:type="dxa"/>
            <w:shd w:val="clear" w:color="auto" w:fill="auto"/>
            <w:vAlign w:val="center"/>
          </w:tcPr>
          <w:p w14:paraId="6BFE331A" w14:textId="77777777" w:rsidR="00916E1B" w:rsidRPr="001900E5" w:rsidRDefault="00916E1B" w:rsidP="004F3D71">
            <w:pPr>
              <w:ind w:left="-108" w:right="-142"/>
              <w:jc w:val="center"/>
            </w:pPr>
            <w:r w:rsidRPr="001900E5">
              <w:rPr>
                <w:sz w:val="22"/>
                <w:szCs w:val="22"/>
              </w:rPr>
              <w:t>10</w:t>
            </w:r>
          </w:p>
        </w:tc>
        <w:tc>
          <w:tcPr>
            <w:tcW w:w="960" w:type="dxa"/>
            <w:shd w:val="clear" w:color="auto" w:fill="auto"/>
            <w:vAlign w:val="center"/>
          </w:tcPr>
          <w:p w14:paraId="11FB6382" w14:textId="77777777" w:rsidR="00916E1B" w:rsidRPr="001900E5" w:rsidRDefault="00916E1B" w:rsidP="004F3D71">
            <w:pPr>
              <w:ind w:left="-108" w:right="-142"/>
              <w:jc w:val="center"/>
            </w:pPr>
            <w:r w:rsidRPr="001900E5">
              <w:rPr>
                <w:sz w:val="22"/>
                <w:szCs w:val="22"/>
              </w:rPr>
              <w:t>16</w:t>
            </w:r>
          </w:p>
        </w:tc>
        <w:tc>
          <w:tcPr>
            <w:tcW w:w="960" w:type="dxa"/>
            <w:shd w:val="clear" w:color="auto" w:fill="auto"/>
            <w:vAlign w:val="center"/>
          </w:tcPr>
          <w:p w14:paraId="74253DD4" w14:textId="77777777" w:rsidR="00916E1B" w:rsidRPr="001900E5" w:rsidRDefault="00916E1B" w:rsidP="004F3D71">
            <w:pPr>
              <w:ind w:left="-108" w:right="-142"/>
              <w:jc w:val="center"/>
            </w:pPr>
            <w:r w:rsidRPr="001900E5">
              <w:rPr>
                <w:sz w:val="22"/>
                <w:szCs w:val="22"/>
              </w:rPr>
              <w:t>23</w:t>
            </w:r>
          </w:p>
        </w:tc>
      </w:tr>
      <w:tr w:rsidR="00916E1B" w:rsidRPr="001900E5" w14:paraId="6469946A" w14:textId="77777777" w:rsidTr="004F3D71">
        <w:trPr>
          <w:jc w:val="center"/>
        </w:trPr>
        <w:tc>
          <w:tcPr>
            <w:tcW w:w="1913" w:type="dxa"/>
            <w:shd w:val="clear" w:color="auto" w:fill="D9D9D9"/>
            <w:vAlign w:val="center"/>
          </w:tcPr>
          <w:p w14:paraId="4DB23BFF" w14:textId="77777777" w:rsidR="00916E1B" w:rsidRPr="001900E5" w:rsidRDefault="00916E1B" w:rsidP="004F3D71">
            <w:pPr>
              <w:ind w:left="-142" w:right="-108"/>
              <w:jc w:val="center"/>
            </w:pPr>
            <w:r w:rsidRPr="001900E5">
              <w:rPr>
                <w:sz w:val="22"/>
                <w:szCs w:val="22"/>
              </w:rPr>
              <w:t>Скорость по напр.</w:t>
            </w:r>
          </w:p>
        </w:tc>
        <w:tc>
          <w:tcPr>
            <w:tcW w:w="827" w:type="dxa"/>
            <w:shd w:val="clear" w:color="auto" w:fill="auto"/>
            <w:vAlign w:val="center"/>
          </w:tcPr>
          <w:p w14:paraId="49B47968" w14:textId="77777777" w:rsidR="00916E1B" w:rsidRPr="001900E5" w:rsidRDefault="00916E1B" w:rsidP="004F3D71">
            <w:pPr>
              <w:ind w:left="-108" w:right="-142"/>
              <w:jc w:val="center"/>
            </w:pPr>
            <w:r w:rsidRPr="001900E5">
              <w:rPr>
                <w:sz w:val="22"/>
                <w:szCs w:val="22"/>
              </w:rPr>
              <w:t>3,8</w:t>
            </w:r>
          </w:p>
        </w:tc>
        <w:tc>
          <w:tcPr>
            <w:tcW w:w="964" w:type="dxa"/>
            <w:shd w:val="clear" w:color="auto" w:fill="auto"/>
            <w:vAlign w:val="center"/>
          </w:tcPr>
          <w:p w14:paraId="2BA26778" w14:textId="77777777" w:rsidR="00916E1B" w:rsidRPr="001900E5" w:rsidRDefault="00916E1B" w:rsidP="004F3D71">
            <w:pPr>
              <w:ind w:left="-108" w:right="-142"/>
              <w:jc w:val="center"/>
            </w:pPr>
            <w:r w:rsidRPr="001900E5">
              <w:rPr>
                <w:sz w:val="22"/>
                <w:szCs w:val="22"/>
              </w:rPr>
              <w:t>3,4</w:t>
            </w:r>
          </w:p>
        </w:tc>
        <w:tc>
          <w:tcPr>
            <w:tcW w:w="960" w:type="dxa"/>
            <w:shd w:val="clear" w:color="auto" w:fill="auto"/>
            <w:vAlign w:val="center"/>
          </w:tcPr>
          <w:p w14:paraId="10683486" w14:textId="77777777" w:rsidR="00916E1B" w:rsidRPr="001900E5" w:rsidRDefault="00916E1B" w:rsidP="004F3D71">
            <w:pPr>
              <w:ind w:left="-108" w:right="-142"/>
              <w:jc w:val="center"/>
            </w:pPr>
            <w:r w:rsidRPr="001900E5">
              <w:rPr>
                <w:sz w:val="22"/>
                <w:szCs w:val="22"/>
              </w:rPr>
              <w:t>3,1</w:t>
            </w:r>
          </w:p>
        </w:tc>
        <w:tc>
          <w:tcPr>
            <w:tcW w:w="979" w:type="dxa"/>
            <w:shd w:val="clear" w:color="auto" w:fill="auto"/>
            <w:vAlign w:val="center"/>
          </w:tcPr>
          <w:p w14:paraId="08B3A890" w14:textId="77777777" w:rsidR="00916E1B" w:rsidRPr="001900E5" w:rsidRDefault="00916E1B" w:rsidP="004F3D71">
            <w:pPr>
              <w:ind w:left="-108" w:right="-142"/>
              <w:jc w:val="center"/>
            </w:pPr>
            <w:r w:rsidRPr="001900E5">
              <w:rPr>
                <w:sz w:val="22"/>
                <w:szCs w:val="22"/>
              </w:rPr>
              <w:t>2,9</w:t>
            </w:r>
          </w:p>
        </w:tc>
        <w:tc>
          <w:tcPr>
            <w:tcW w:w="960" w:type="dxa"/>
            <w:shd w:val="clear" w:color="auto" w:fill="auto"/>
            <w:vAlign w:val="center"/>
          </w:tcPr>
          <w:p w14:paraId="6F565268" w14:textId="77777777" w:rsidR="00916E1B" w:rsidRPr="001900E5" w:rsidRDefault="00916E1B" w:rsidP="004F3D71">
            <w:pPr>
              <w:ind w:left="-108" w:right="-142"/>
              <w:jc w:val="center"/>
            </w:pPr>
            <w:r w:rsidRPr="001900E5">
              <w:rPr>
                <w:sz w:val="22"/>
                <w:szCs w:val="22"/>
              </w:rPr>
              <w:t>3</w:t>
            </w:r>
          </w:p>
        </w:tc>
        <w:tc>
          <w:tcPr>
            <w:tcW w:w="972" w:type="dxa"/>
            <w:shd w:val="clear" w:color="auto" w:fill="auto"/>
            <w:vAlign w:val="center"/>
          </w:tcPr>
          <w:p w14:paraId="5DA46587" w14:textId="77777777" w:rsidR="00916E1B" w:rsidRPr="001900E5" w:rsidRDefault="00916E1B" w:rsidP="004F3D71">
            <w:pPr>
              <w:ind w:left="-108" w:right="-142"/>
              <w:jc w:val="center"/>
            </w:pPr>
            <w:r w:rsidRPr="001900E5">
              <w:rPr>
                <w:sz w:val="22"/>
                <w:szCs w:val="22"/>
              </w:rPr>
              <w:t>3,6</w:t>
            </w:r>
          </w:p>
        </w:tc>
        <w:tc>
          <w:tcPr>
            <w:tcW w:w="960" w:type="dxa"/>
            <w:shd w:val="clear" w:color="auto" w:fill="auto"/>
            <w:vAlign w:val="center"/>
          </w:tcPr>
          <w:p w14:paraId="06D7CEBA" w14:textId="77777777" w:rsidR="00916E1B" w:rsidRPr="001900E5" w:rsidRDefault="00916E1B" w:rsidP="004F3D71">
            <w:pPr>
              <w:ind w:left="-108" w:right="-142"/>
              <w:jc w:val="center"/>
            </w:pPr>
            <w:r w:rsidRPr="001900E5">
              <w:rPr>
                <w:sz w:val="22"/>
                <w:szCs w:val="22"/>
              </w:rPr>
              <w:t>4,1</w:t>
            </w:r>
          </w:p>
        </w:tc>
        <w:tc>
          <w:tcPr>
            <w:tcW w:w="960" w:type="dxa"/>
            <w:shd w:val="clear" w:color="auto" w:fill="auto"/>
            <w:vAlign w:val="center"/>
          </w:tcPr>
          <w:p w14:paraId="20227184" w14:textId="77777777" w:rsidR="00916E1B" w:rsidRPr="001900E5" w:rsidRDefault="00916E1B" w:rsidP="004F3D71">
            <w:pPr>
              <w:ind w:left="-108" w:right="-142"/>
              <w:jc w:val="center"/>
            </w:pPr>
            <w:r w:rsidRPr="001900E5">
              <w:rPr>
                <w:sz w:val="22"/>
                <w:szCs w:val="22"/>
              </w:rPr>
              <w:t>4,1</w:t>
            </w:r>
          </w:p>
        </w:tc>
      </w:tr>
    </w:tbl>
    <w:p w14:paraId="416FA0F1" w14:textId="77777777" w:rsidR="00916E1B" w:rsidRPr="00CD5482" w:rsidRDefault="00916E1B" w:rsidP="00916E1B">
      <w:pPr>
        <w:spacing w:before="120" w:line="360" w:lineRule="auto"/>
        <w:ind w:firstLine="567"/>
        <w:jc w:val="both"/>
        <w:rPr>
          <w:sz w:val="28"/>
          <w:szCs w:val="28"/>
        </w:rPr>
      </w:pPr>
      <w:r w:rsidRPr="00CD5482">
        <w:rPr>
          <w:sz w:val="28"/>
          <w:szCs w:val="28"/>
        </w:rPr>
        <w:t>Район обладает достаточно высоким агроклиматическим потенциалом.</w:t>
      </w:r>
    </w:p>
    <w:p w14:paraId="727E0FBF" w14:textId="77777777" w:rsidR="00916E1B" w:rsidRPr="00CD5482" w:rsidRDefault="00916E1B" w:rsidP="00916E1B">
      <w:pPr>
        <w:spacing w:line="360" w:lineRule="auto"/>
        <w:ind w:firstLine="567"/>
        <w:jc w:val="both"/>
        <w:rPr>
          <w:sz w:val="28"/>
          <w:szCs w:val="28"/>
        </w:rPr>
      </w:pPr>
      <w:r w:rsidRPr="00CD5482">
        <w:rPr>
          <w:sz w:val="28"/>
          <w:szCs w:val="28"/>
        </w:rPr>
        <w:t>Климатические условия в целом благоприятны для строительства.</w:t>
      </w:r>
    </w:p>
    <w:p w14:paraId="692EF630" w14:textId="77777777" w:rsidR="00916E1B" w:rsidRPr="00CD5482" w:rsidRDefault="00916E1B" w:rsidP="00916E1B">
      <w:pPr>
        <w:spacing w:line="360" w:lineRule="auto"/>
        <w:ind w:firstLine="567"/>
        <w:jc w:val="both"/>
        <w:rPr>
          <w:sz w:val="28"/>
          <w:szCs w:val="28"/>
        </w:rPr>
      </w:pPr>
      <w:r w:rsidRPr="00CD5482">
        <w:rPr>
          <w:sz w:val="28"/>
          <w:szCs w:val="28"/>
        </w:rPr>
        <w:t>Рельеф – пологоволнистая расчлененная равнина, основные черты рельефа которой сформировались в доледниковое и раннечетвертичное время.</w:t>
      </w:r>
    </w:p>
    <w:p w14:paraId="49A78D8B" w14:textId="77777777" w:rsidR="00916E1B" w:rsidRPr="00CD5482" w:rsidRDefault="00916E1B" w:rsidP="00916E1B">
      <w:pPr>
        <w:spacing w:line="360" w:lineRule="auto"/>
        <w:ind w:firstLine="567"/>
        <w:jc w:val="both"/>
        <w:rPr>
          <w:sz w:val="28"/>
          <w:szCs w:val="28"/>
        </w:rPr>
      </w:pPr>
      <w:r w:rsidRPr="00CD5482">
        <w:rPr>
          <w:sz w:val="28"/>
          <w:szCs w:val="28"/>
        </w:rPr>
        <w:t>Почва, почти 70 % территории, – выщелоченный чернозем различной мощности. Механический состав черноземов глинистый и тяжелосуглинистый. Оставшуюся часть района составляют пойменно-луговые, темно-серые, серые, лесные почвы.</w:t>
      </w:r>
    </w:p>
    <w:p w14:paraId="3BEDDBDF" w14:textId="77777777" w:rsidR="00916E1B" w:rsidRPr="00CD5482" w:rsidRDefault="00916E1B" w:rsidP="00916E1B">
      <w:pPr>
        <w:spacing w:before="120" w:after="120" w:line="360" w:lineRule="auto"/>
        <w:ind w:firstLine="567"/>
        <w:jc w:val="center"/>
        <w:rPr>
          <w:bCs/>
          <w:sz w:val="28"/>
          <w:szCs w:val="28"/>
        </w:rPr>
      </w:pPr>
      <w:r w:rsidRPr="00CD5482">
        <w:rPr>
          <w:b/>
          <w:bCs/>
          <w:sz w:val="28"/>
          <w:szCs w:val="28"/>
        </w:rPr>
        <w:t>1.2.2.</w:t>
      </w:r>
      <w:r w:rsidRPr="00CD5482">
        <w:rPr>
          <w:bCs/>
          <w:sz w:val="28"/>
          <w:szCs w:val="28"/>
        </w:rPr>
        <w:t xml:space="preserve"> Инженерно-геологические условия</w:t>
      </w:r>
    </w:p>
    <w:p w14:paraId="2F18D3B4" w14:textId="77777777" w:rsidR="00916E1B" w:rsidRPr="00CD5482" w:rsidRDefault="00916E1B" w:rsidP="00916E1B">
      <w:pPr>
        <w:spacing w:line="360" w:lineRule="auto"/>
        <w:ind w:firstLine="567"/>
        <w:jc w:val="both"/>
        <w:rPr>
          <w:sz w:val="28"/>
          <w:szCs w:val="28"/>
        </w:rPr>
      </w:pPr>
      <w:r w:rsidRPr="00CD5482">
        <w:rPr>
          <w:sz w:val="28"/>
          <w:szCs w:val="28"/>
        </w:rPr>
        <w:t>В физико-географическом отношении территория поселения - возвышенная эрозионно-денудационная равнина, сформировавшаяся на контакте Среднерусской возвышенности с Окско-Донской равниной.</w:t>
      </w:r>
    </w:p>
    <w:p w14:paraId="667E6420" w14:textId="77777777" w:rsidR="00916E1B" w:rsidRPr="00CD5482" w:rsidRDefault="00916E1B" w:rsidP="00916E1B">
      <w:pPr>
        <w:spacing w:line="360" w:lineRule="auto"/>
        <w:ind w:firstLine="567"/>
        <w:jc w:val="both"/>
        <w:rPr>
          <w:sz w:val="28"/>
          <w:szCs w:val="28"/>
        </w:rPr>
      </w:pPr>
      <w:r w:rsidRPr="00CD5482">
        <w:rPr>
          <w:sz w:val="28"/>
          <w:szCs w:val="28"/>
        </w:rPr>
        <w:t>Естественная история региона определила основные черты геоморфологического строения и ландшафтной мозаики территории. Самыми древними породами, выходящими на поверхность, являются породы девона, они распространены повсеместно, с ними связаны многочисленные месторождения карбонатного и строительного сырья. Выше залегают отложения юры, мела, палеогена, неогена (пески, песчаники, глины, мергели).</w:t>
      </w:r>
    </w:p>
    <w:p w14:paraId="19D40142" w14:textId="77777777" w:rsidR="00916E1B" w:rsidRPr="00CD5482" w:rsidRDefault="00916E1B" w:rsidP="00916E1B">
      <w:pPr>
        <w:spacing w:line="360" w:lineRule="auto"/>
        <w:ind w:firstLine="567"/>
        <w:jc w:val="both"/>
        <w:rPr>
          <w:sz w:val="28"/>
          <w:szCs w:val="28"/>
        </w:rPr>
      </w:pPr>
      <w:r w:rsidRPr="00CD5482">
        <w:rPr>
          <w:sz w:val="28"/>
          <w:szCs w:val="28"/>
        </w:rPr>
        <w:t>Коренные отложения повсеместно, за исключением отдельных участков по долинам рек, перекрыты четвертичными отложениями. В неоген-четвертичных отложениях разведаны месторождения легкоплавких глин и строительных песков.</w:t>
      </w:r>
    </w:p>
    <w:p w14:paraId="75410E73" w14:textId="77777777" w:rsidR="00916E1B" w:rsidRPr="00CD5482" w:rsidRDefault="00916E1B" w:rsidP="00916E1B">
      <w:pPr>
        <w:spacing w:line="360" w:lineRule="auto"/>
        <w:ind w:firstLine="567"/>
        <w:jc w:val="both"/>
        <w:rPr>
          <w:sz w:val="28"/>
          <w:szCs w:val="28"/>
        </w:rPr>
      </w:pPr>
      <w:r w:rsidRPr="00CD5482">
        <w:rPr>
          <w:sz w:val="28"/>
          <w:szCs w:val="28"/>
        </w:rPr>
        <w:t>Центральные части водораздельных массивов сложены глинами, мергелями, глинистыми алевритами и глауконит-кварцевыми песками.</w:t>
      </w:r>
    </w:p>
    <w:p w14:paraId="5BD44AEF" w14:textId="77777777" w:rsidR="00916E1B" w:rsidRPr="00CD5482" w:rsidRDefault="00916E1B" w:rsidP="00916E1B">
      <w:pPr>
        <w:spacing w:line="360" w:lineRule="auto"/>
        <w:ind w:firstLine="567"/>
        <w:jc w:val="both"/>
        <w:rPr>
          <w:sz w:val="28"/>
          <w:szCs w:val="28"/>
        </w:rPr>
      </w:pPr>
      <w:r w:rsidRPr="00CD5482">
        <w:rPr>
          <w:sz w:val="28"/>
          <w:szCs w:val="28"/>
        </w:rPr>
        <w:t>Сильный антропогенный пресс обуславливает развитие на территории поселения широкого спектра экзогенных геологических процессов: линейной эрозии, плоскостного смыва, оползневых процессов, карста, суффозионных явлений, эоловых процессов, заболачивания и техногенных процессов.</w:t>
      </w:r>
    </w:p>
    <w:p w14:paraId="7A4BA815" w14:textId="77777777" w:rsidR="00916E1B" w:rsidRPr="00CD5482" w:rsidRDefault="00916E1B" w:rsidP="00916E1B">
      <w:pPr>
        <w:spacing w:line="360" w:lineRule="auto"/>
        <w:ind w:firstLine="567"/>
        <w:jc w:val="both"/>
        <w:rPr>
          <w:sz w:val="28"/>
          <w:szCs w:val="28"/>
        </w:rPr>
      </w:pPr>
      <w:r w:rsidRPr="00CD5482">
        <w:rPr>
          <w:sz w:val="28"/>
          <w:szCs w:val="28"/>
        </w:rPr>
        <w:t>Наибольшие изменения геологической среды связаны с эрозионными, оползневыми, карстовыми, суффозионными процессами, заболачиванием, просадочностью, подтоплением. Этими процессами обусловлены изменения инженерно-геологических условий и, как следствие - условий строительства. Опасные геологические процессы связаны как с особой чувствительностью геологической среды к ее нарушению, определяемой географическим положением, строением, так и техногенными факторами.</w:t>
      </w:r>
    </w:p>
    <w:p w14:paraId="437C3819" w14:textId="77777777" w:rsidR="00916E1B" w:rsidRPr="00CD5482" w:rsidRDefault="00916E1B" w:rsidP="00916E1B">
      <w:pPr>
        <w:spacing w:line="360" w:lineRule="auto"/>
        <w:ind w:firstLine="567"/>
        <w:jc w:val="both"/>
        <w:rPr>
          <w:sz w:val="28"/>
          <w:szCs w:val="28"/>
        </w:rPr>
      </w:pPr>
      <w:r w:rsidRPr="00CD5482">
        <w:rPr>
          <w:sz w:val="28"/>
          <w:szCs w:val="28"/>
        </w:rPr>
        <w:t>Расположением территории преимущественно в степной зоне с незначительным количеством лесной растительности, укрепляющей склоны, присутствием в верхних горизонтах легкоразмываемых лессовидных суглинков и склонных к ползучести глинистых пород, близким залеганием подземных вод предопределяется развитие эрозии, оползней, заболачивания.</w:t>
      </w:r>
    </w:p>
    <w:p w14:paraId="0F80E456" w14:textId="77777777" w:rsidR="00916E1B" w:rsidRPr="00CD5482" w:rsidRDefault="00916E1B" w:rsidP="00916E1B">
      <w:pPr>
        <w:spacing w:line="360" w:lineRule="auto"/>
        <w:ind w:firstLine="567"/>
        <w:jc w:val="both"/>
        <w:rPr>
          <w:sz w:val="28"/>
          <w:szCs w:val="28"/>
        </w:rPr>
      </w:pPr>
      <w:r w:rsidRPr="00CD5482">
        <w:rPr>
          <w:sz w:val="28"/>
          <w:szCs w:val="28"/>
        </w:rPr>
        <w:t>Развитие карста связано с большим распространением сравнительно легко размываемых девонских известняков.</w:t>
      </w:r>
    </w:p>
    <w:p w14:paraId="5EC47522" w14:textId="77777777" w:rsidR="00916E1B" w:rsidRPr="00CD5482" w:rsidRDefault="00916E1B" w:rsidP="00916E1B">
      <w:pPr>
        <w:spacing w:line="360" w:lineRule="auto"/>
        <w:ind w:firstLine="567"/>
        <w:jc w:val="both"/>
        <w:rPr>
          <w:sz w:val="28"/>
          <w:szCs w:val="28"/>
        </w:rPr>
      </w:pPr>
      <w:r w:rsidRPr="00CD5482">
        <w:rPr>
          <w:sz w:val="28"/>
          <w:szCs w:val="28"/>
        </w:rPr>
        <w:t>Активизации этих процессов способствует и непродуманная хозяйственная деятельность человека (неправильная распашка земли на склонах, их подрезка, вырубка растительности).</w:t>
      </w:r>
    </w:p>
    <w:p w14:paraId="31CE748A" w14:textId="77777777" w:rsidR="00916E1B" w:rsidRPr="00CD5482" w:rsidRDefault="00916E1B" w:rsidP="00916E1B">
      <w:pPr>
        <w:spacing w:line="360" w:lineRule="auto"/>
        <w:ind w:firstLine="567"/>
        <w:jc w:val="both"/>
        <w:rPr>
          <w:sz w:val="28"/>
          <w:szCs w:val="28"/>
        </w:rPr>
      </w:pPr>
      <w:r w:rsidRPr="00CD5482">
        <w:rPr>
          <w:sz w:val="28"/>
          <w:szCs w:val="28"/>
        </w:rPr>
        <w:t>Болота и процессы заболачивания на территории развиты в поймах и на участках низких террас.</w:t>
      </w:r>
    </w:p>
    <w:p w14:paraId="5859AE25" w14:textId="77777777" w:rsidR="00916E1B" w:rsidRPr="00CD5482" w:rsidRDefault="00916E1B" w:rsidP="00916E1B">
      <w:pPr>
        <w:spacing w:line="360" w:lineRule="auto"/>
        <w:ind w:firstLine="567"/>
        <w:jc w:val="both"/>
        <w:rPr>
          <w:sz w:val="28"/>
          <w:szCs w:val="28"/>
        </w:rPr>
      </w:pPr>
      <w:r w:rsidRPr="00CD5482">
        <w:rPr>
          <w:sz w:val="28"/>
          <w:szCs w:val="28"/>
        </w:rPr>
        <w:t>Грунтовые воды на большей части территории на глубине 6,0 метров не встречены. На территориях, прилегающих к реке, занятых преимущественно огородами, сенокосами и выгонами, грунтовые воды залегают на глубине от 2 до 6 метров.</w:t>
      </w:r>
    </w:p>
    <w:p w14:paraId="037A9D62" w14:textId="77777777" w:rsidR="00916E1B" w:rsidRPr="00CD5482" w:rsidRDefault="00916E1B" w:rsidP="00916E1B">
      <w:pPr>
        <w:spacing w:line="360" w:lineRule="auto"/>
        <w:ind w:firstLine="567"/>
        <w:jc w:val="both"/>
        <w:rPr>
          <w:sz w:val="28"/>
          <w:szCs w:val="28"/>
        </w:rPr>
      </w:pPr>
      <w:r w:rsidRPr="00CD5482">
        <w:rPr>
          <w:sz w:val="28"/>
          <w:szCs w:val="28"/>
        </w:rPr>
        <w:t>По результатам проведенных изысканий можно сделать выводы, что основная часть территории населенных пунктов сельского поселения является благоприятной для строительства.</w:t>
      </w:r>
    </w:p>
    <w:p w14:paraId="11F46736" w14:textId="77777777" w:rsidR="00916E1B" w:rsidRPr="00CD5482" w:rsidRDefault="00916E1B" w:rsidP="00916E1B">
      <w:pPr>
        <w:spacing w:line="360" w:lineRule="auto"/>
        <w:ind w:firstLine="567"/>
        <w:jc w:val="both"/>
        <w:rPr>
          <w:sz w:val="28"/>
          <w:szCs w:val="28"/>
        </w:rPr>
      </w:pPr>
      <w:r w:rsidRPr="00CD5482">
        <w:rPr>
          <w:sz w:val="28"/>
          <w:szCs w:val="28"/>
        </w:rPr>
        <w:t>Естественным основанием для фундаментов проектируемых сооружений, при заложении их до 2-х метров, будут служить глины и суглинки полутвердой и тугопластичной консистенции.</w:t>
      </w:r>
    </w:p>
    <w:p w14:paraId="68283557" w14:textId="77777777" w:rsidR="00916E1B" w:rsidRPr="00CD5482" w:rsidRDefault="00916E1B" w:rsidP="00916E1B">
      <w:pPr>
        <w:tabs>
          <w:tab w:val="left" w:pos="426"/>
        </w:tabs>
        <w:spacing w:before="120" w:after="120" w:line="360" w:lineRule="auto"/>
        <w:ind w:firstLine="567"/>
        <w:jc w:val="center"/>
        <w:outlineLvl w:val="0"/>
        <w:rPr>
          <w:b/>
          <w:bCs/>
          <w:sz w:val="28"/>
          <w:szCs w:val="28"/>
        </w:rPr>
      </w:pPr>
      <w:r w:rsidRPr="00CD5482">
        <w:rPr>
          <w:b/>
          <w:bCs/>
          <w:sz w:val="28"/>
          <w:szCs w:val="28"/>
        </w:rPr>
        <w:t>Полезные ископаемые</w:t>
      </w:r>
    </w:p>
    <w:p w14:paraId="699349AE" w14:textId="77777777" w:rsidR="00916E1B" w:rsidRPr="00CD5482" w:rsidRDefault="00916E1B" w:rsidP="00916E1B">
      <w:pPr>
        <w:spacing w:after="120" w:line="360" w:lineRule="auto"/>
        <w:ind w:firstLine="567"/>
        <w:jc w:val="both"/>
        <w:rPr>
          <w:color w:val="000000"/>
          <w:sz w:val="28"/>
          <w:szCs w:val="28"/>
        </w:rPr>
      </w:pPr>
      <w:r w:rsidRPr="00CD5482">
        <w:rPr>
          <w:color w:val="000000"/>
          <w:sz w:val="28"/>
          <w:szCs w:val="28"/>
        </w:rPr>
        <w:t>Липецкий район является одним из крупнейших районов месторождения известняков. В соответствии с информацией, предоставленной Управлением экологии и природных ресурсов Липецкой области № 47-3252И47-4422 от 13.10.2021 года на территории сельского поселения Кузьмино-Отвержский сельсовет расположены следующие общераспространённые полезные ископаемые:</w:t>
      </w:r>
    </w:p>
    <w:p w14:paraId="527E9ACF" w14:textId="77777777" w:rsidR="00916E1B" w:rsidRPr="00CD5482" w:rsidRDefault="00916E1B" w:rsidP="00916E1B">
      <w:pPr>
        <w:spacing w:after="120" w:line="360" w:lineRule="auto"/>
        <w:ind w:firstLine="567"/>
        <w:jc w:val="both"/>
        <w:rPr>
          <w:color w:val="000000"/>
          <w:sz w:val="28"/>
          <w:szCs w:val="28"/>
        </w:rPr>
      </w:pPr>
      <w:r w:rsidRPr="00CD5482">
        <w:rPr>
          <w:color w:val="000000"/>
          <w:sz w:val="28"/>
          <w:szCs w:val="28"/>
        </w:rPr>
        <w:t>- 225 – Кузьминский участок Тюшевского месторождения строительных известняков;</w:t>
      </w:r>
    </w:p>
    <w:p w14:paraId="5E05E80A" w14:textId="77777777" w:rsidR="00916E1B" w:rsidRPr="00CD5482" w:rsidRDefault="00916E1B" w:rsidP="00916E1B">
      <w:pPr>
        <w:spacing w:after="120" w:line="360" w:lineRule="auto"/>
        <w:ind w:firstLine="567"/>
        <w:jc w:val="both"/>
        <w:rPr>
          <w:color w:val="000000"/>
          <w:sz w:val="28"/>
          <w:szCs w:val="28"/>
        </w:rPr>
      </w:pPr>
      <w:r w:rsidRPr="00CD5482">
        <w:rPr>
          <w:color w:val="000000"/>
          <w:sz w:val="28"/>
          <w:szCs w:val="28"/>
        </w:rPr>
        <w:t xml:space="preserve">- 216 – Залежь </w:t>
      </w:r>
      <w:r w:rsidRPr="00CD5482">
        <w:rPr>
          <w:color w:val="000000"/>
          <w:sz w:val="28"/>
          <w:szCs w:val="28"/>
          <w:lang w:val="en-US"/>
        </w:rPr>
        <w:t>XIII</w:t>
      </w:r>
      <w:r w:rsidRPr="00CD5482">
        <w:rPr>
          <w:color w:val="000000"/>
          <w:sz w:val="28"/>
          <w:szCs w:val="28"/>
        </w:rPr>
        <w:t>-г глин;</w:t>
      </w:r>
    </w:p>
    <w:p w14:paraId="23A3B69B" w14:textId="77777777" w:rsidR="00916E1B" w:rsidRPr="00CD5482" w:rsidRDefault="00916E1B" w:rsidP="00916E1B">
      <w:pPr>
        <w:spacing w:after="120" w:line="360" w:lineRule="auto"/>
        <w:ind w:firstLine="567"/>
        <w:jc w:val="both"/>
        <w:rPr>
          <w:color w:val="000000"/>
          <w:sz w:val="28"/>
          <w:szCs w:val="28"/>
        </w:rPr>
      </w:pPr>
      <w:r w:rsidRPr="00CD5482">
        <w:rPr>
          <w:color w:val="000000"/>
          <w:sz w:val="28"/>
          <w:szCs w:val="28"/>
        </w:rPr>
        <w:t xml:space="preserve">- б/н Тюшевский участок строительного известняка блок </w:t>
      </w:r>
      <w:r w:rsidRPr="00CD5482">
        <w:rPr>
          <w:color w:val="000000"/>
          <w:sz w:val="28"/>
          <w:szCs w:val="28"/>
          <w:lang w:val="en-US"/>
        </w:rPr>
        <w:t>C</w:t>
      </w:r>
      <w:r w:rsidRPr="00CD5482">
        <w:rPr>
          <w:color w:val="000000"/>
          <w:sz w:val="28"/>
          <w:szCs w:val="28"/>
        </w:rPr>
        <w:t>2-</w:t>
      </w:r>
      <w:r w:rsidRPr="00CD5482">
        <w:rPr>
          <w:color w:val="000000"/>
          <w:sz w:val="28"/>
          <w:szCs w:val="28"/>
          <w:lang w:val="en-US"/>
        </w:rPr>
        <w:t>VII</w:t>
      </w:r>
      <w:r w:rsidRPr="00CD5482">
        <w:rPr>
          <w:color w:val="000000"/>
          <w:sz w:val="28"/>
          <w:szCs w:val="28"/>
        </w:rPr>
        <w:t>;</w:t>
      </w:r>
    </w:p>
    <w:p w14:paraId="5AA10C28" w14:textId="77777777" w:rsidR="00916E1B" w:rsidRPr="00CD5482" w:rsidRDefault="00916E1B" w:rsidP="00916E1B">
      <w:pPr>
        <w:spacing w:after="120" w:line="360" w:lineRule="auto"/>
        <w:ind w:firstLine="567"/>
        <w:jc w:val="both"/>
        <w:rPr>
          <w:color w:val="000000"/>
          <w:sz w:val="28"/>
          <w:szCs w:val="28"/>
        </w:rPr>
      </w:pPr>
      <w:r w:rsidRPr="00CD5482">
        <w:rPr>
          <w:color w:val="000000"/>
          <w:sz w:val="28"/>
          <w:szCs w:val="28"/>
        </w:rPr>
        <w:t>- 219 – Тюшевский участок строительного известняка;</w:t>
      </w:r>
    </w:p>
    <w:p w14:paraId="6F5C4F0B" w14:textId="77777777" w:rsidR="00916E1B" w:rsidRPr="00CD5482" w:rsidRDefault="00916E1B" w:rsidP="00916E1B">
      <w:pPr>
        <w:spacing w:after="120" w:line="360" w:lineRule="auto"/>
        <w:ind w:firstLine="567"/>
        <w:jc w:val="both"/>
        <w:rPr>
          <w:color w:val="000000"/>
          <w:sz w:val="28"/>
          <w:szCs w:val="28"/>
        </w:rPr>
      </w:pPr>
      <w:r w:rsidRPr="00CD5482">
        <w:rPr>
          <w:color w:val="000000"/>
          <w:sz w:val="28"/>
          <w:szCs w:val="28"/>
        </w:rPr>
        <w:t>- 301 – Малашевский участок строительного известняка;</w:t>
      </w:r>
    </w:p>
    <w:p w14:paraId="43514425" w14:textId="77777777" w:rsidR="00916E1B" w:rsidRPr="00CD5482" w:rsidRDefault="00916E1B" w:rsidP="00916E1B">
      <w:pPr>
        <w:spacing w:after="120" w:line="360" w:lineRule="auto"/>
        <w:ind w:firstLine="567"/>
        <w:jc w:val="both"/>
        <w:rPr>
          <w:color w:val="000000"/>
          <w:sz w:val="28"/>
          <w:szCs w:val="28"/>
        </w:rPr>
      </w:pPr>
      <w:r w:rsidRPr="00CD5482">
        <w:rPr>
          <w:color w:val="000000"/>
          <w:sz w:val="28"/>
          <w:szCs w:val="28"/>
        </w:rPr>
        <w:t xml:space="preserve">- б/н – Перспективные площади Тюшевского месторождения: </w:t>
      </w:r>
      <w:r w:rsidRPr="00CD5482">
        <w:rPr>
          <w:color w:val="000000"/>
          <w:sz w:val="28"/>
          <w:szCs w:val="28"/>
          <w:lang w:val="en-US"/>
        </w:rPr>
        <w:t>C</w:t>
      </w:r>
      <w:r w:rsidRPr="00CD5482">
        <w:rPr>
          <w:color w:val="000000"/>
          <w:sz w:val="28"/>
          <w:szCs w:val="28"/>
        </w:rPr>
        <w:t>2-</w:t>
      </w:r>
      <w:r w:rsidRPr="00CD5482">
        <w:rPr>
          <w:color w:val="000000"/>
          <w:sz w:val="28"/>
          <w:szCs w:val="28"/>
          <w:lang w:val="en-US"/>
        </w:rPr>
        <w:t>XI</w:t>
      </w:r>
      <w:r w:rsidRPr="00CD5482">
        <w:rPr>
          <w:color w:val="000000"/>
          <w:sz w:val="28"/>
          <w:szCs w:val="28"/>
        </w:rPr>
        <w:t xml:space="preserve">, </w:t>
      </w:r>
      <w:r w:rsidRPr="00CD5482">
        <w:rPr>
          <w:color w:val="000000"/>
          <w:sz w:val="28"/>
          <w:szCs w:val="28"/>
          <w:lang w:val="en-US"/>
        </w:rPr>
        <w:t>C</w:t>
      </w:r>
      <w:r w:rsidRPr="00CD5482">
        <w:rPr>
          <w:color w:val="000000"/>
          <w:sz w:val="28"/>
          <w:szCs w:val="28"/>
        </w:rPr>
        <w:t>2-</w:t>
      </w:r>
      <w:r w:rsidRPr="00CD5482">
        <w:rPr>
          <w:color w:val="000000"/>
          <w:sz w:val="28"/>
          <w:szCs w:val="28"/>
          <w:lang w:val="en-US"/>
        </w:rPr>
        <w:t>XII</w:t>
      </w:r>
      <w:r w:rsidRPr="00CD5482">
        <w:rPr>
          <w:color w:val="000000"/>
          <w:sz w:val="28"/>
          <w:szCs w:val="28"/>
        </w:rPr>
        <w:t>.</w:t>
      </w:r>
    </w:p>
    <w:p w14:paraId="1FB00FB1" w14:textId="77777777" w:rsidR="00916E1B" w:rsidRPr="00CD5482" w:rsidRDefault="00916E1B" w:rsidP="00916E1B">
      <w:pPr>
        <w:spacing w:after="120" w:line="360" w:lineRule="auto"/>
        <w:ind w:firstLine="567"/>
        <w:jc w:val="both"/>
        <w:rPr>
          <w:color w:val="000000"/>
          <w:sz w:val="28"/>
          <w:szCs w:val="28"/>
        </w:rPr>
      </w:pPr>
      <w:r w:rsidRPr="00CD5482">
        <w:rPr>
          <w:color w:val="000000"/>
          <w:sz w:val="28"/>
          <w:szCs w:val="28"/>
        </w:rPr>
        <w:t>На территории Кузьмино-Отержского СП разрабатывается Тюшевский участок Тюшевского месторождения строительных известняков. Данные приведены в таблице.</w:t>
      </w:r>
    </w:p>
    <w:tbl>
      <w:tblPr>
        <w:tblW w:w="9637" w:type="dxa"/>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454"/>
        <w:gridCol w:w="1541"/>
        <w:gridCol w:w="1701"/>
        <w:gridCol w:w="1843"/>
        <w:gridCol w:w="992"/>
        <w:gridCol w:w="1317"/>
        <w:gridCol w:w="1789"/>
      </w:tblGrid>
      <w:tr w:rsidR="00916E1B" w:rsidRPr="00F7440C" w14:paraId="44B48495" w14:textId="77777777" w:rsidTr="004F3D71">
        <w:trPr>
          <w:trHeight w:val="35"/>
        </w:trPr>
        <w:tc>
          <w:tcPr>
            <w:tcW w:w="454" w:type="dxa"/>
            <w:shd w:val="clear" w:color="auto" w:fill="D9D9D9"/>
            <w:tcMar>
              <w:top w:w="55" w:type="dxa"/>
              <w:left w:w="55" w:type="dxa"/>
              <w:bottom w:w="55" w:type="dxa"/>
              <w:right w:w="55" w:type="dxa"/>
            </w:tcMar>
            <w:vAlign w:val="center"/>
          </w:tcPr>
          <w:p w14:paraId="4056C162" w14:textId="77777777" w:rsidR="00916E1B" w:rsidRPr="00F7440C" w:rsidRDefault="00916E1B" w:rsidP="004F3D71">
            <w:pPr>
              <w:pStyle w:val="TableContents"/>
              <w:jc w:val="center"/>
              <w:rPr>
                <w:rFonts w:cs="Times New Roman"/>
                <w:b/>
                <w:color w:val="000000"/>
                <w:szCs w:val="18"/>
              </w:rPr>
            </w:pPr>
            <w:r w:rsidRPr="00F7440C">
              <w:rPr>
                <w:rFonts w:cs="Times New Roman"/>
                <w:b/>
                <w:color w:val="000000"/>
                <w:sz w:val="22"/>
                <w:szCs w:val="18"/>
              </w:rPr>
              <w:t>№</w:t>
            </w:r>
          </w:p>
        </w:tc>
        <w:tc>
          <w:tcPr>
            <w:tcW w:w="1541" w:type="dxa"/>
            <w:shd w:val="clear" w:color="auto" w:fill="D9D9D9"/>
            <w:tcMar>
              <w:top w:w="55" w:type="dxa"/>
              <w:left w:w="55" w:type="dxa"/>
              <w:bottom w:w="55" w:type="dxa"/>
              <w:right w:w="55" w:type="dxa"/>
            </w:tcMar>
            <w:vAlign w:val="center"/>
          </w:tcPr>
          <w:p w14:paraId="5B459C66" w14:textId="77777777" w:rsidR="00916E1B" w:rsidRPr="00F7440C" w:rsidRDefault="00916E1B" w:rsidP="004F3D71">
            <w:pPr>
              <w:pStyle w:val="TableContents"/>
              <w:ind w:left="-73" w:right="-55"/>
              <w:jc w:val="center"/>
              <w:rPr>
                <w:rFonts w:cs="Times New Roman"/>
                <w:b/>
                <w:color w:val="000000"/>
                <w:szCs w:val="18"/>
              </w:rPr>
            </w:pPr>
            <w:r w:rsidRPr="00F7440C">
              <w:rPr>
                <w:rFonts w:cs="Times New Roman"/>
                <w:b/>
                <w:color w:val="000000"/>
                <w:sz w:val="22"/>
                <w:szCs w:val="18"/>
              </w:rPr>
              <w:t>Название</w:t>
            </w:r>
            <w:r>
              <w:rPr>
                <w:rFonts w:cs="Times New Roman"/>
                <w:b/>
                <w:color w:val="000000"/>
                <w:sz w:val="22"/>
                <w:szCs w:val="18"/>
              </w:rPr>
              <w:t xml:space="preserve"> </w:t>
            </w:r>
            <w:r w:rsidRPr="00F7440C">
              <w:rPr>
                <w:rFonts w:cs="Times New Roman"/>
                <w:b/>
                <w:color w:val="000000"/>
                <w:sz w:val="22"/>
                <w:szCs w:val="18"/>
              </w:rPr>
              <w:t>полезного</w:t>
            </w:r>
            <w:r>
              <w:rPr>
                <w:rFonts w:cs="Times New Roman"/>
                <w:b/>
                <w:color w:val="000000"/>
                <w:sz w:val="22"/>
                <w:szCs w:val="18"/>
              </w:rPr>
              <w:t xml:space="preserve"> </w:t>
            </w:r>
            <w:r w:rsidRPr="00F7440C">
              <w:rPr>
                <w:rFonts w:cs="Times New Roman"/>
                <w:b/>
                <w:color w:val="000000"/>
                <w:sz w:val="22"/>
                <w:szCs w:val="18"/>
              </w:rPr>
              <w:t>ископаемого</w:t>
            </w:r>
          </w:p>
        </w:tc>
        <w:tc>
          <w:tcPr>
            <w:tcW w:w="1701" w:type="dxa"/>
            <w:shd w:val="clear" w:color="auto" w:fill="D9D9D9"/>
            <w:tcMar>
              <w:top w:w="55" w:type="dxa"/>
              <w:left w:w="55" w:type="dxa"/>
              <w:bottom w:w="55" w:type="dxa"/>
              <w:right w:w="55" w:type="dxa"/>
            </w:tcMar>
            <w:vAlign w:val="center"/>
          </w:tcPr>
          <w:p w14:paraId="188DE00E" w14:textId="77777777" w:rsidR="00916E1B" w:rsidRPr="00F7440C" w:rsidRDefault="00916E1B" w:rsidP="004F3D71">
            <w:pPr>
              <w:pStyle w:val="TableContents"/>
              <w:ind w:left="-73" w:right="-55"/>
              <w:jc w:val="center"/>
              <w:rPr>
                <w:rFonts w:cs="Times New Roman"/>
                <w:b/>
                <w:color w:val="000000"/>
                <w:szCs w:val="18"/>
              </w:rPr>
            </w:pPr>
            <w:r w:rsidRPr="00F7440C">
              <w:rPr>
                <w:rFonts w:cs="Times New Roman"/>
                <w:b/>
                <w:color w:val="000000"/>
                <w:sz w:val="22"/>
                <w:szCs w:val="18"/>
              </w:rPr>
              <w:t>Месторождение</w:t>
            </w:r>
            <w:r>
              <w:rPr>
                <w:rFonts w:cs="Times New Roman"/>
                <w:b/>
                <w:color w:val="000000"/>
                <w:sz w:val="22"/>
                <w:szCs w:val="18"/>
              </w:rPr>
              <w:t xml:space="preserve"> </w:t>
            </w:r>
            <w:r w:rsidRPr="00F7440C">
              <w:rPr>
                <w:rFonts w:cs="Times New Roman"/>
                <w:b/>
                <w:color w:val="000000"/>
                <w:sz w:val="22"/>
                <w:szCs w:val="18"/>
              </w:rPr>
              <w:t>(участок)</w:t>
            </w:r>
          </w:p>
        </w:tc>
        <w:tc>
          <w:tcPr>
            <w:tcW w:w="1843" w:type="dxa"/>
            <w:shd w:val="clear" w:color="auto" w:fill="D9D9D9"/>
            <w:tcMar>
              <w:top w:w="55" w:type="dxa"/>
              <w:left w:w="55" w:type="dxa"/>
              <w:bottom w:w="55" w:type="dxa"/>
              <w:right w:w="55" w:type="dxa"/>
            </w:tcMar>
            <w:vAlign w:val="center"/>
          </w:tcPr>
          <w:p w14:paraId="15D93B40" w14:textId="77777777" w:rsidR="00916E1B" w:rsidRPr="00F7440C" w:rsidRDefault="00916E1B" w:rsidP="004F3D71">
            <w:pPr>
              <w:pStyle w:val="TableContents"/>
              <w:ind w:left="-73" w:right="-55"/>
              <w:jc w:val="center"/>
              <w:rPr>
                <w:rFonts w:cs="Times New Roman"/>
                <w:b/>
                <w:color w:val="000000"/>
                <w:szCs w:val="18"/>
              </w:rPr>
            </w:pPr>
            <w:r w:rsidRPr="00F7440C">
              <w:rPr>
                <w:rFonts w:cs="Times New Roman"/>
                <w:b/>
                <w:color w:val="000000"/>
                <w:sz w:val="22"/>
                <w:szCs w:val="18"/>
              </w:rPr>
              <w:t>Местоположение</w:t>
            </w:r>
          </w:p>
        </w:tc>
        <w:tc>
          <w:tcPr>
            <w:tcW w:w="992" w:type="dxa"/>
            <w:shd w:val="clear" w:color="auto" w:fill="D9D9D9"/>
            <w:tcMar>
              <w:top w:w="55" w:type="dxa"/>
              <w:left w:w="55" w:type="dxa"/>
              <w:bottom w:w="55" w:type="dxa"/>
              <w:right w:w="55" w:type="dxa"/>
            </w:tcMar>
            <w:vAlign w:val="center"/>
          </w:tcPr>
          <w:p w14:paraId="49C2C8A3" w14:textId="77777777" w:rsidR="00916E1B" w:rsidRPr="00F7440C" w:rsidRDefault="00916E1B" w:rsidP="004F3D71">
            <w:pPr>
              <w:pStyle w:val="TableContents"/>
              <w:ind w:left="-73" w:right="-55"/>
              <w:jc w:val="center"/>
              <w:rPr>
                <w:rFonts w:cs="Times New Roman"/>
                <w:b/>
                <w:color w:val="000000"/>
                <w:szCs w:val="18"/>
              </w:rPr>
            </w:pPr>
            <w:r w:rsidRPr="00F7440C">
              <w:rPr>
                <w:rFonts w:cs="Times New Roman"/>
                <w:b/>
                <w:color w:val="000000"/>
                <w:sz w:val="22"/>
                <w:szCs w:val="18"/>
              </w:rPr>
              <w:t>Запасы (тыс. м</w:t>
            </w:r>
            <w:r w:rsidRPr="00F7440C">
              <w:rPr>
                <w:rFonts w:cs="Times New Roman"/>
                <w:b/>
                <w:color w:val="000000"/>
                <w:sz w:val="22"/>
                <w:szCs w:val="18"/>
                <w:vertAlign w:val="superscript"/>
              </w:rPr>
              <w:t>3</w:t>
            </w:r>
            <w:r w:rsidRPr="00F7440C">
              <w:rPr>
                <w:rFonts w:cs="Times New Roman"/>
                <w:b/>
                <w:color w:val="000000"/>
                <w:sz w:val="22"/>
                <w:szCs w:val="18"/>
              </w:rPr>
              <w:t>)</w:t>
            </w:r>
          </w:p>
        </w:tc>
        <w:tc>
          <w:tcPr>
            <w:tcW w:w="1317" w:type="dxa"/>
            <w:shd w:val="clear" w:color="auto" w:fill="D9D9D9"/>
            <w:tcMar>
              <w:top w:w="55" w:type="dxa"/>
              <w:left w:w="55" w:type="dxa"/>
              <w:bottom w:w="55" w:type="dxa"/>
              <w:right w:w="55" w:type="dxa"/>
            </w:tcMar>
            <w:vAlign w:val="center"/>
          </w:tcPr>
          <w:p w14:paraId="5097EC81" w14:textId="77777777" w:rsidR="00916E1B" w:rsidRPr="00F7440C" w:rsidRDefault="00916E1B" w:rsidP="004F3D71">
            <w:pPr>
              <w:pStyle w:val="TableContents"/>
              <w:ind w:left="-73" w:right="-55"/>
              <w:jc w:val="center"/>
              <w:rPr>
                <w:rFonts w:cs="Times New Roman"/>
                <w:b/>
                <w:color w:val="000000"/>
                <w:szCs w:val="18"/>
              </w:rPr>
            </w:pPr>
            <w:r w:rsidRPr="00F7440C">
              <w:rPr>
                <w:rFonts w:cs="Times New Roman"/>
                <w:b/>
                <w:color w:val="000000"/>
                <w:sz w:val="22"/>
                <w:szCs w:val="18"/>
              </w:rPr>
              <w:t>Степень</w:t>
            </w:r>
            <w:r>
              <w:rPr>
                <w:rFonts w:cs="Times New Roman"/>
                <w:b/>
                <w:color w:val="000000"/>
                <w:sz w:val="22"/>
                <w:szCs w:val="18"/>
              </w:rPr>
              <w:t xml:space="preserve"> </w:t>
            </w:r>
            <w:r w:rsidRPr="00F7440C">
              <w:rPr>
                <w:rFonts w:cs="Times New Roman"/>
                <w:b/>
                <w:color w:val="000000"/>
                <w:sz w:val="22"/>
                <w:szCs w:val="18"/>
              </w:rPr>
              <w:t>освоения</w:t>
            </w:r>
          </w:p>
        </w:tc>
        <w:tc>
          <w:tcPr>
            <w:tcW w:w="1789" w:type="dxa"/>
            <w:shd w:val="clear" w:color="auto" w:fill="D9D9D9"/>
            <w:tcMar>
              <w:top w:w="55" w:type="dxa"/>
              <w:left w:w="55" w:type="dxa"/>
              <w:bottom w:w="55" w:type="dxa"/>
              <w:right w:w="55" w:type="dxa"/>
            </w:tcMar>
            <w:vAlign w:val="center"/>
          </w:tcPr>
          <w:p w14:paraId="6F590227" w14:textId="77777777" w:rsidR="00916E1B" w:rsidRPr="00F7440C" w:rsidRDefault="00916E1B" w:rsidP="004F3D71">
            <w:pPr>
              <w:pStyle w:val="TableContents"/>
              <w:ind w:left="-73" w:right="-55"/>
              <w:jc w:val="center"/>
              <w:rPr>
                <w:rFonts w:cs="Times New Roman"/>
                <w:b/>
                <w:color w:val="000000"/>
                <w:szCs w:val="18"/>
              </w:rPr>
            </w:pPr>
            <w:r w:rsidRPr="00F7440C">
              <w:rPr>
                <w:rFonts w:cs="Times New Roman"/>
                <w:b/>
                <w:color w:val="000000"/>
                <w:sz w:val="22"/>
                <w:szCs w:val="18"/>
              </w:rPr>
              <w:t>Название</w:t>
            </w:r>
            <w:r>
              <w:rPr>
                <w:rFonts w:cs="Times New Roman"/>
                <w:b/>
                <w:color w:val="000000"/>
                <w:sz w:val="22"/>
                <w:szCs w:val="18"/>
              </w:rPr>
              <w:t xml:space="preserve"> </w:t>
            </w:r>
            <w:r w:rsidRPr="00F7440C">
              <w:rPr>
                <w:rFonts w:cs="Times New Roman"/>
                <w:b/>
                <w:color w:val="000000"/>
                <w:sz w:val="22"/>
                <w:szCs w:val="18"/>
              </w:rPr>
              <w:t>муниципального образования</w:t>
            </w:r>
          </w:p>
        </w:tc>
      </w:tr>
      <w:tr w:rsidR="00916E1B" w:rsidRPr="00F7440C" w14:paraId="2EDEF497" w14:textId="77777777" w:rsidTr="004F3D71">
        <w:trPr>
          <w:trHeight w:val="25"/>
        </w:trPr>
        <w:tc>
          <w:tcPr>
            <w:tcW w:w="454" w:type="dxa"/>
            <w:shd w:val="clear" w:color="auto" w:fill="D9D9D9"/>
            <w:tcMar>
              <w:top w:w="55" w:type="dxa"/>
              <w:left w:w="55" w:type="dxa"/>
              <w:bottom w:w="55" w:type="dxa"/>
              <w:right w:w="55" w:type="dxa"/>
            </w:tcMar>
            <w:vAlign w:val="center"/>
          </w:tcPr>
          <w:p w14:paraId="5C4F300E" w14:textId="77777777" w:rsidR="00916E1B" w:rsidRPr="00F7440C" w:rsidRDefault="00916E1B" w:rsidP="004F3D71">
            <w:pPr>
              <w:pStyle w:val="TableContents"/>
              <w:jc w:val="center"/>
              <w:rPr>
                <w:rFonts w:cs="Times New Roman"/>
                <w:b/>
                <w:color w:val="000000"/>
                <w:szCs w:val="18"/>
              </w:rPr>
            </w:pPr>
            <w:r w:rsidRPr="00F7440C">
              <w:rPr>
                <w:rFonts w:cs="Times New Roman"/>
                <w:b/>
                <w:color w:val="000000"/>
                <w:sz w:val="22"/>
                <w:szCs w:val="18"/>
              </w:rPr>
              <w:t>1</w:t>
            </w:r>
          </w:p>
        </w:tc>
        <w:tc>
          <w:tcPr>
            <w:tcW w:w="1541" w:type="dxa"/>
            <w:shd w:val="clear" w:color="auto" w:fill="D9D9D9"/>
            <w:tcMar>
              <w:top w:w="55" w:type="dxa"/>
              <w:left w:w="55" w:type="dxa"/>
              <w:bottom w:w="55" w:type="dxa"/>
              <w:right w:w="55" w:type="dxa"/>
            </w:tcMar>
            <w:vAlign w:val="center"/>
          </w:tcPr>
          <w:p w14:paraId="64F36073" w14:textId="77777777" w:rsidR="00916E1B" w:rsidRPr="00F7440C" w:rsidRDefault="00916E1B" w:rsidP="004F3D71">
            <w:pPr>
              <w:pStyle w:val="TableContents"/>
              <w:jc w:val="center"/>
              <w:rPr>
                <w:rFonts w:cs="Times New Roman"/>
                <w:b/>
                <w:color w:val="000000"/>
                <w:szCs w:val="18"/>
              </w:rPr>
            </w:pPr>
            <w:r w:rsidRPr="00F7440C">
              <w:rPr>
                <w:rFonts w:cs="Times New Roman"/>
                <w:b/>
                <w:color w:val="000000"/>
                <w:sz w:val="22"/>
                <w:szCs w:val="18"/>
              </w:rPr>
              <w:t>2</w:t>
            </w:r>
          </w:p>
        </w:tc>
        <w:tc>
          <w:tcPr>
            <w:tcW w:w="1701" w:type="dxa"/>
            <w:shd w:val="clear" w:color="auto" w:fill="D9D9D9"/>
            <w:tcMar>
              <w:top w:w="55" w:type="dxa"/>
              <w:left w:w="55" w:type="dxa"/>
              <w:bottom w:w="55" w:type="dxa"/>
              <w:right w:w="55" w:type="dxa"/>
            </w:tcMar>
            <w:vAlign w:val="center"/>
          </w:tcPr>
          <w:p w14:paraId="67C81409" w14:textId="77777777" w:rsidR="00916E1B" w:rsidRPr="00F7440C" w:rsidRDefault="00916E1B" w:rsidP="004F3D71">
            <w:pPr>
              <w:pStyle w:val="TableContents"/>
              <w:jc w:val="center"/>
              <w:rPr>
                <w:rFonts w:cs="Times New Roman"/>
                <w:b/>
                <w:color w:val="000000"/>
                <w:szCs w:val="18"/>
              </w:rPr>
            </w:pPr>
            <w:r w:rsidRPr="00F7440C">
              <w:rPr>
                <w:rFonts w:cs="Times New Roman"/>
                <w:b/>
                <w:color w:val="000000"/>
                <w:sz w:val="22"/>
                <w:szCs w:val="18"/>
              </w:rPr>
              <w:t>3</w:t>
            </w:r>
          </w:p>
        </w:tc>
        <w:tc>
          <w:tcPr>
            <w:tcW w:w="1843" w:type="dxa"/>
            <w:shd w:val="clear" w:color="auto" w:fill="D9D9D9"/>
            <w:tcMar>
              <w:top w:w="55" w:type="dxa"/>
              <w:left w:w="55" w:type="dxa"/>
              <w:bottom w:w="55" w:type="dxa"/>
              <w:right w:w="55" w:type="dxa"/>
            </w:tcMar>
            <w:vAlign w:val="center"/>
          </w:tcPr>
          <w:p w14:paraId="01B58B91" w14:textId="77777777" w:rsidR="00916E1B" w:rsidRPr="00F7440C" w:rsidRDefault="00916E1B" w:rsidP="004F3D71">
            <w:pPr>
              <w:pStyle w:val="TableContents"/>
              <w:jc w:val="center"/>
              <w:rPr>
                <w:rFonts w:cs="Times New Roman"/>
                <w:b/>
                <w:color w:val="000000"/>
                <w:szCs w:val="18"/>
              </w:rPr>
            </w:pPr>
            <w:r w:rsidRPr="00F7440C">
              <w:rPr>
                <w:rFonts w:cs="Times New Roman"/>
                <w:b/>
                <w:color w:val="000000"/>
                <w:sz w:val="22"/>
                <w:szCs w:val="18"/>
              </w:rPr>
              <w:t>4</w:t>
            </w:r>
          </w:p>
        </w:tc>
        <w:tc>
          <w:tcPr>
            <w:tcW w:w="992" w:type="dxa"/>
            <w:shd w:val="clear" w:color="auto" w:fill="D9D9D9"/>
            <w:tcMar>
              <w:top w:w="55" w:type="dxa"/>
              <w:left w:w="55" w:type="dxa"/>
              <w:bottom w:w="55" w:type="dxa"/>
              <w:right w:w="55" w:type="dxa"/>
            </w:tcMar>
            <w:vAlign w:val="center"/>
          </w:tcPr>
          <w:p w14:paraId="2CB7FB8A" w14:textId="77777777" w:rsidR="00916E1B" w:rsidRPr="00F7440C" w:rsidRDefault="00916E1B" w:rsidP="004F3D71">
            <w:pPr>
              <w:pStyle w:val="TableContents"/>
              <w:jc w:val="center"/>
              <w:rPr>
                <w:rFonts w:cs="Times New Roman"/>
                <w:b/>
                <w:color w:val="000000"/>
                <w:szCs w:val="18"/>
              </w:rPr>
            </w:pPr>
            <w:r w:rsidRPr="00F7440C">
              <w:rPr>
                <w:rFonts w:cs="Times New Roman"/>
                <w:b/>
                <w:color w:val="000000"/>
                <w:sz w:val="22"/>
                <w:szCs w:val="18"/>
              </w:rPr>
              <w:t>5</w:t>
            </w:r>
          </w:p>
        </w:tc>
        <w:tc>
          <w:tcPr>
            <w:tcW w:w="1317" w:type="dxa"/>
            <w:shd w:val="clear" w:color="auto" w:fill="D9D9D9"/>
            <w:tcMar>
              <w:top w:w="55" w:type="dxa"/>
              <w:left w:w="55" w:type="dxa"/>
              <w:bottom w:w="55" w:type="dxa"/>
              <w:right w:w="55" w:type="dxa"/>
            </w:tcMar>
            <w:vAlign w:val="center"/>
          </w:tcPr>
          <w:p w14:paraId="2939AA03" w14:textId="77777777" w:rsidR="00916E1B" w:rsidRPr="00F7440C" w:rsidRDefault="00916E1B" w:rsidP="004F3D71">
            <w:pPr>
              <w:pStyle w:val="TableContents"/>
              <w:jc w:val="center"/>
              <w:rPr>
                <w:rFonts w:cs="Times New Roman"/>
                <w:b/>
                <w:color w:val="000000"/>
                <w:szCs w:val="18"/>
              </w:rPr>
            </w:pPr>
            <w:r w:rsidRPr="00F7440C">
              <w:rPr>
                <w:rFonts w:cs="Times New Roman"/>
                <w:b/>
                <w:color w:val="000000"/>
                <w:sz w:val="22"/>
                <w:szCs w:val="18"/>
              </w:rPr>
              <w:t>6</w:t>
            </w:r>
          </w:p>
        </w:tc>
        <w:tc>
          <w:tcPr>
            <w:tcW w:w="1789" w:type="dxa"/>
            <w:shd w:val="clear" w:color="auto" w:fill="D9D9D9"/>
            <w:tcMar>
              <w:top w:w="55" w:type="dxa"/>
              <w:left w:w="55" w:type="dxa"/>
              <w:bottom w:w="55" w:type="dxa"/>
              <w:right w:w="55" w:type="dxa"/>
            </w:tcMar>
            <w:vAlign w:val="center"/>
          </w:tcPr>
          <w:p w14:paraId="243C0D82" w14:textId="77777777" w:rsidR="00916E1B" w:rsidRPr="00F7440C" w:rsidRDefault="00916E1B" w:rsidP="004F3D71">
            <w:pPr>
              <w:pStyle w:val="TableContents"/>
              <w:jc w:val="center"/>
              <w:rPr>
                <w:rFonts w:cs="Times New Roman"/>
                <w:b/>
                <w:color w:val="000000"/>
                <w:szCs w:val="18"/>
              </w:rPr>
            </w:pPr>
            <w:r w:rsidRPr="00F7440C">
              <w:rPr>
                <w:rFonts w:cs="Times New Roman"/>
                <w:b/>
                <w:color w:val="000000"/>
                <w:sz w:val="22"/>
                <w:szCs w:val="18"/>
              </w:rPr>
              <w:t>7</w:t>
            </w:r>
          </w:p>
        </w:tc>
      </w:tr>
      <w:tr w:rsidR="00916E1B" w:rsidRPr="00F7440C" w14:paraId="51F1B956" w14:textId="77777777" w:rsidTr="004F3D71">
        <w:trPr>
          <w:trHeight w:val="25"/>
        </w:trPr>
        <w:tc>
          <w:tcPr>
            <w:tcW w:w="454" w:type="dxa"/>
            <w:shd w:val="clear" w:color="auto" w:fill="auto"/>
            <w:tcMar>
              <w:top w:w="55" w:type="dxa"/>
              <w:left w:w="55" w:type="dxa"/>
              <w:bottom w:w="55" w:type="dxa"/>
              <w:right w:w="55" w:type="dxa"/>
            </w:tcMar>
            <w:vAlign w:val="center"/>
          </w:tcPr>
          <w:p w14:paraId="3A5A1FD2" w14:textId="77777777" w:rsidR="00916E1B" w:rsidRPr="00EE0351" w:rsidRDefault="00916E1B" w:rsidP="004F3D71">
            <w:pPr>
              <w:pStyle w:val="TableContents"/>
              <w:jc w:val="center"/>
              <w:rPr>
                <w:rFonts w:cs="Times New Roman"/>
                <w:b/>
                <w:color w:val="000000"/>
                <w:szCs w:val="18"/>
              </w:rPr>
            </w:pPr>
            <w:r w:rsidRPr="00EE0351">
              <w:rPr>
                <w:rFonts w:cs="Times New Roman"/>
                <w:b/>
                <w:color w:val="000000"/>
                <w:sz w:val="22"/>
                <w:szCs w:val="18"/>
              </w:rPr>
              <w:t>1.</w:t>
            </w:r>
          </w:p>
        </w:tc>
        <w:tc>
          <w:tcPr>
            <w:tcW w:w="1541" w:type="dxa"/>
            <w:shd w:val="clear" w:color="auto" w:fill="auto"/>
            <w:tcMar>
              <w:top w:w="55" w:type="dxa"/>
              <w:left w:w="55" w:type="dxa"/>
              <w:bottom w:w="55" w:type="dxa"/>
              <w:right w:w="55" w:type="dxa"/>
            </w:tcMar>
            <w:vAlign w:val="center"/>
          </w:tcPr>
          <w:p w14:paraId="2E838266" w14:textId="77777777" w:rsidR="00916E1B" w:rsidRPr="00F7440C" w:rsidRDefault="00916E1B" w:rsidP="004F3D71">
            <w:pPr>
              <w:pStyle w:val="TableContents"/>
              <w:ind w:right="-55"/>
              <w:jc w:val="center"/>
              <w:rPr>
                <w:rFonts w:cs="Times New Roman"/>
                <w:color w:val="000000"/>
                <w:szCs w:val="18"/>
              </w:rPr>
            </w:pPr>
            <w:r w:rsidRPr="00F7440C">
              <w:rPr>
                <w:rFonts w:cs="Times New Roman"/>
                <w:color w:val="000000"/>
                <w:sz w:val="22"/>
                <w:szCs w:val="18"/>
              </w:rPr>
              <w:t>Известняк строительный</w:t>
            </w:r>
          </w:p>
        </w:tc>
        <w:tc>
          <w:tcPr>
            <w:tcW w:w="1701" w:type="dxa"/>
            <w:shd w:val="clear" w:color="auto" w:fill="auto"/>
            <w:tcMar>
              <w:top w:w="55" w:type="dxa"/>
              <w:left w:w="55" w:type="dxa"/>
              <w:bottom w:w="55" w:type="dxa"/>
              <w:right w:w="55" w:type="dxa"/>
            </w:tcMar>
            <w:vAlign w:val="center"/>
          </w:tcPr>
          <w:p w14:paraId="062E44FF" w14:textId="77777777" w:rsidR="00916E1B" w:rsidRPr="00F7440C" w:rsidRDefault="00916E1B" w:rsidP="004F3D71">
            <w:pPr>
              <w:pStyle w:val="TableContents"/>
              <w:ind w:right="-55"/>
              <w:jc w:val="center"/>
              <w:rPr>
                <w:rFonts w:cs="Times New Roman"/>
                <w:color w:val="000000"/>
                <w:szCs w:val="18"/>
              </w:rPr>
            </w:pPr>
            <w:r>
              <w:rPr>
                <w:color w:val="000000"/>
                <w:sz w:val="22"/>
                <w:szCs w:val="26"/>
              </w:rPr>
              <w:t>Тюшевский участок Тюшевского месторождения строительных известняков</w:t>
            </w:r>
          </w:p>
        </w:tc>
        <w:tc>
          <w:tcPr>
            <w:tcW w:w="1843" w:type="dxa"/>
            <w:shd w:val="clear" w:color="auto" w:fill="auto"/>
            <w:tcMar>
              <w:top w:w="55" w:type="dxa"/>
              <w:left w:w="55" w:type="dxa"/>
              <w:bottom w:w="55" w:type="dxa"/>
              <w:right w:w="55" w:type="dxa"/>
            </w:tcMar>
            <w:vAlign w:val="center"/>
          </w:tcPr>
          <w:p w14:paraId="3819981E" w14:textId="77777777" w:rsidR="00916E1B" w:rsidRPr="00B45857" w:rsidRDefault="00916E1B" w:rsidP="004F3D71">
            <w:pPr>
              <w:pStyle w:val="TableContents"/>
              <w:ind w:right="-55"/>
              <w:jc w:val="center"/>
              <w:rPr>
                <w:rFonts w:cs="Times New Roman"/>
                <w:color w:val="000000"/>
                <w:szCs w:val="18"/>
              </w:rPr>
            </w:pPr>
            <w:r w:rsidRPr="00B45857">
              <w:rPr>
                <w:rFonts w:cs="Times New Roman"/>
                <w:color w:val="000000"/>
                <w:sz w:val="22"/>
                <w:szCs w:val="18"/>
              </w:rPr>
              <w:t>К югу от с. Тюшевка, в Липецком районе Липецкой области</w:t>
            </w:r>
          </w:p>
        </w:tc>
        <w:tc>
          <w:tcPr>
            <w:tcW w:w="992" w:type="dxa"/>
            <w:shd w:val="clear" w:color="auto" w:fill="auto"/>
            <w:tcMar>
              <w:top w:w="55" w:type="dxa"/>
              <w:left w:w="55" w:type="dxa"/>
              <w:bottom w:w="55" w:type="dxa"/>
              <w:right w:w="55" w:type="dxa"/>
            </w:tcMar>
            <w:vAlign w:val="center"/>
          </w:tcPr>
          <w:p w14:paraId="48ED9A8E" w14:textId="77777777" w:rsidR="00916E1B" w:rsidRPr="00B45857" w:rsidRDefault="00916E1B" w:rsidP="004F3D71">
            <w:pPr>
              <w:pStyle w:val="TableContents"/>
              <w:ind w:right="-55"/>
              <w:jc w:val="center"/>
              <w:rPr>
                <w:rFonts w:cs="Times New Roman"/>
                <w:color w:val="000000"/>
                <w:szCs w:val="18"/>
              </w:rPr>
            </w:pPr>
            <w:r w:rsidRPr="00B45857">
              <w:rPr>
                <w:rFonts w:cs="Times New Roman"/>
                <w:color w:val="000000"/>
                <w:sz w:val="22"/>
                <w:szCs w:val="18"/>
              </w:rPr>
              <w:t>16988</w:t>
            </w:r>
          </w:p>
        </w:tc>
        <w:tc>
          <w:tcPr>
            <w:tcW w:w="1317" w:type="dxa"/>
            <w:shd w:val="clear" w:color="auto" w:fill="auto"/>
            <w:tcMar>
              <w:top w:w="55" w:type="dxa"/>
              <w:left w:w="55" w:type="dxa"/>
              <w:bottom w:w="55" w:type="dxa"/>
              <w:right w:w="55" w:type="dxa"/>
            </w:tcMar>
            <w:vAlign w:val="center"/>
          </w:tcPr>
          <w:p w14:paraId="5E4F0364" w14:textId="77777777" w:rsidR="00916E1B" w:rsidRDefault="00916E1B" w:rsidP="004F3D71">
            <w:pPr>
              <w:pStyle w:val="TableContents"/>
              <w:ind w:right="-55"/>
              <w:jc w:val="center"/>
              <w:rPr>
                <w:rFonts w:cs="Times New Roman"/>
                <w:color w:val="000000"/>
                <w:szCs w:val="18"/>
              </w:rPr>
            </w:pPr>
            <w:r w:rsidRPr="00B45857">
              <w:rPr>
                <w:rFonts w:cs="Times New Roman"/>
                <w:color w:val="000000"/>
                <w:sz w:val="22"/>
                <w:szCs w:val="18"/>
              </w:rPr>
              <w:t>В стадии разработки ООО «Тюшевская горнодобывающая компания»</w:t>
            </w:r>
          </w:p>
          <w:p w14:paraId="1841E9F3" w14:textId="77777777" w:rsidR="00916E1B" w:rsidRPr="00B45857" w:rsidRDefault="00916E1B" w:rsidP="004F3D71">
            <w:pPr>
              <w:pStyle w:val="TableContents"/>
              <w:ind w:right="-55"/>
              <w:jc w:val="center"/>
              <w:rPr>
                <w:rFonts w:cs="Times New Roman"/>
                <w:color w:val="000000"/>
                <w:szCs w:val="18"/>
              </w:rPr>
            </w:pPr>
            <w:r>
              <w:rPr>
                <w:rFonts w:cs="Times New Roman"/>
                <w:color w:val="000000"/>
                <w:sz w:val="22"/>
                <w:szCs w:val="18"/>
              </w:rPr>
              <w:t>(Лицензия на право пользования недрами ЛПЦ № 80575ТЭ, срок действия до 29.04.2044 г.)</w:t>
            </w:r>
          </w:p>
        </w:tc>
        <w:tc>
          <w:tcPr>
            <w:tcW w:w="1789" w:type="dxa"/>
            <w:shd w:val="clear" w:color="auto" w:fill="auto"/>
            <w:tcMar>
              <w:top w:w="55" w:type="dxa"/>
              <w:left w:w="55" w:type="dxa"/>
              <w:bottom w:w="55" w:type="dxa"/>
              <w:right w:w="55" w:type="dxa"/>
            </w:tcMar>
            <w:vAlign w:val="center"/>
          </w:tcPr>
          <w:p w14:paraId="33B8C1DB" w14:textId="77777777" w:rsidR="00916E1B" w:rsidRPr="00F7440C" w:rsidRDefault="00916E1B" w:rsidP="004F3D71">
            <w:pPr>
              <w:pStyle w:val="TableContents"/>
              <w:ind w:right="-55"/>
              <w:jc w:val="center"/>
              <w:rPr>
                <w:rFonts w:cs="Times New Roman"/>
                <w:color w:val="000000"/>
                <w:szCs w:val="18"/>
              </w:rPr>
            </w:pPr>
            <w:r w:rsidRPr="00F7440C">
              <w:rPr>
                <w:rFonts w:cs="Times New Roman"/>
                <w:color w:val="000000"/>
                <w:sz w:val="22"/>
                <w:szCs w:val="18"/>
              </w:rPr>
              <w:t>Кузьмино-Отвержское сельское поселение</w:t>
            </w:r>
          </w:p>
        </w:tc>
      </w:tr>
    </w:tbl>
    <w:p w14:paraId="415FFCB9" w14:textId="77777777" w:rsidR="00916E1B" w:rsidRPr="00CD5482" w:rsidRDefault="00916E1B" w:rsidP="00916E1B">
      <w:pPr>
        <w:tabs>
          <w:tab w:val="left" w:pos="9214"/>
        </w:tabs>
        <w:spacing w:before="120" w:after="120" w:line="360" w:lineRule="auto"/>
        <w:ind w:firstLine="567"/>
        <w:jc w:val="center"/>
        <w:rPr>
          <w:bCs/>
          <w:sz w:val="28"/>
          <w:szCs w:val="28"/>
        </w:rPr>
      </w:pPr>
      <w:r w:rsidRPr="00CD5482">
        <w:rPr>
          <w:b/>
          <w:bCs/>
          <w:sz w:val="28"/>
          <w:szCs w:val="28"/>
        </w:rPr>
        <w:t>1.2.3.</w:t>
      </w:r>
      <w:r w:rsidRPr="00CD5482">
        <w:rPr>
          <w:bCs/>
          <w:sz w:val="28"/>
          <w:szCs w:val="28"/>
        </w:rPr>
        <w:t xml:space="preserve"> Растительность</w:t>
      </w:r>
    </w:p>
    <w:p w14:paraId="1A6F0EF0" w14:textId="77777777" w:rsidR="00916E1B" w:rsidRPr="00CD5482" w:rsidRDefault="00916E1B" w:rsidP="00916E1B">
      <w:pPr>
        <w:spacing w:line="360" w:lineRule="auto"/>
        <w:ind w:firstLine="567"/>
        <w:jc w:val="both"/>
        <w:rPr>
          <w:sz w:val="28"/>
          <w:szCs w:val="28"/>
        </w:rPr>
      </w:pPr>
      <w:r w:rsidRPr="00CD5482">
        <w:rPr>
          <w:sz w:val="28"/>
          <w:szCs w:val="28"/>
        </w:rPr>
        <w:t>Растительность на территории сельского поселения представлена лесами, расположенными на землях лесного фонда и землях сельскохозяйственного назначения.</w:t>
      </w:r>
    </w:p>
    <w:p w14:paraId="319CDCD6" w14:textId="77777777" w:rsidR="00916E1B" w:rsidRPr="00CD5482" w:rsidRDefault="00916E1B" w:rsidP="00916E1B">
      <w:pPr>
        <w:spacing w:line="360" w:lineRule="auto"/>
        <w:ind w:firstLine="567"/>
        <w:jc w:val="both"/>
        <w:rPr>
          <w:sz w:val="28"/>
          <w:szCs w:val="28"/>
        </w:rPr>
      </w:pPr>
      <w:r w:rsidRPr="00CD5482">
        <w:rPr>
          <w:sz w:val="28"/>
          <w:szCs w:val="28"/>
        </w:rPr>
        <w:t>К землям лесного фонда относятся лесные земли, в т.ч. земли, покрытые лесной растительностью и не покрытые ею, но предназначенные для ее восстановления (вырубки, гари, редины, прогалины и другие), а также предназначенные для ведения лесного хозяйства нелесные земли (просеки, дороги, болота и другие).</w:t>
      </w:r>
    </w:p>
    <w:p w14:paraId="69D0DACD" w14:textId="77777777" w:rsidR="00916E1B" w:rsidRPr="00CD5482" w:rsidRDefault="00916E1B" w:rsidP="00916E1B">
      <w:pPr>
        <w:shd w:val="clear" w:color="auto" w:fill="FFFFFF"/>
        <w:spacing w:line="360" w:lineRule="auto"/>
        <w:ind w:firstLine="539"/>
        <w:jc w:val="both"/>
        <w:rPr>
          <w:color w:val="000000"/>
          <w:sz w:val="28"/>
          <w:szCs w:val="28"/>
        </w:rPr>
      </w:pPr>
      <w:r w:rsidRPr="00CD5482">
        <w:rPr>
          <w:sz w:val="28"/>
          <w:szCs w:val="28"/>
        </w:rPr>
        <w:t xml:space="preserve">Согласно Лесному кодексу РФ (в редакции от 02.07.2021 г. ст. 10) </w:t>
      </w:r>
      <w:r w:rsidRPr="00CD5482">
        <w:rPr>
          <w:color w:val="000000"/>
          <w:sz w:val="28"/>
          <w:szCs w:val="28"/>
        </w:rPr>
        <w:t>леса, расположенные на землях лесного фонда, делятся на следующие виды:</w:t>
      </w:r>
    </w:p>
    <w:p w14:paraId="0C66DB3E" w14:textId="77777777" w:rsidR="00916E1B" w:rsidRPr="00CD5482" w:rsidRDefault="00916E1B" w:rsidP="00916E1B">
      <w:pPr>
        <w:shd w:val="clear" w:color="auto" w:fill="FFFFFF"/>
        <w:spacing w:line="360" w:lineRule="auto"/>
        <w:ind w:firstLine="539"/>
        <w:jc w:val="both"/>
        <w:rPr>
          <w:color w:val="000000"/>
          <w:sz w:val="28"/>
          <w:szCs w:val="28"/>
        </w:rPr>
      </w:pPr>
      <w:bookmarkStart w:id="2" w:name="dst938"/>
      <w:bookmarkEnd w:id="2"/>
      <w:r w:rsidRPr="00CD5482">
        <w:rPr>
          <w:color w:val="000000"/>
          <w:sz w:val="28"/>
          <w:szCs w:val="28"/>
        </w:rPr>
        <w:t>1) защитные леса;</w:t>
      </w:r>
    </w:p>
    <w:p w14:paraId="60F59B29" w14:textId="77777777" w:rsidR="00916E1B" w:rsidRPr="00CD5482" w:rsidRDefault="00916E1B" w:rsidP="00916E1B">
      <w:pPr>
        <w:shd w:val="clear" w:color="auto" w:fill="FFFFFF"/>
        <w:spacing w:line="360" w:lineRule="auto"/>
        <w:ind w:firstLine="539"/>
        <w:jc w:val="both"/>
        <w:rPr>
          <w:color w:val="000000"/>
          <w:sz w:val="28"/>
          <w:szCs w:val="28"/>
        </w:rPr>
      </w:pPr>
      <w:bookmarkStart w:id="3" w:name="dst939"/>
      <w:bookmarkEnd w:id="3"/>
      <w:r w:rsidRPr="00CD5482">
        <w:rPr>
          <w:color w:val="000000"/>
          <w:sz w:val="28"/>
          <w:szCs w:val="28"/>
        </w:rPr>
        <w:t>2) эксплуатационные леса;</w:t>
      </w:r>
    </w:p>
    <w:p w14:paraId="494E523B" w14:textId="77777777" w:rsidR="00916E1B" w:rsidRPr="00CD5482" w:rsidRDefault="00916E1B" w:rsidP="00916E1B">
      <w:pPr>
        <w:shd w:val="clear" w:color="auto" w:fill="FFFFFF"/>
        <w:spacing w:line="360" w:lineRule="auto"/>
        <w:ind w:firstLine="539"/>
        <w:jc w:val="both"/>
        <w:rPr>
          <w:color w:val="000000"/>
          <w:sz w:val="28"/>
          <w:szCs w:val="28"/>
        </w:rPr>
      </w:pPr>
      <w:bookmarkStart w:id="4" w:name="dst940"/>
      <w:bookmarkEnd w:id="4"/>
      <w:r w:rsidRPr="00CD5482">
        <w:rPr>
          <w:color w:val="000000"/>
          <w:sz w:val="28"/>
          <w:szCs w:val="28"/>
        </w:rPr>
        <w:t>3) резервные леса.</w:t>
      </w:r>
    </w:p>
    <w:p w14:paraId="5CB56F35"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shd w:val="clear" w:color="auto" w:fill="FFFFFF"/>
        </w:rPr>
        <w:t xml:space="preserve">Особенности использования, охраны, защиты, воспроизводства защитных лесов, эксплуатационных лесов и резервных лесов устанавливаются </w:t>
      </w:r>
      <w:hyperlink r:id="rId38" w:anchor="dst1001" w:history="1">
        <w:r w:rsidRPr="00CD5482">
          <w:rPr>
            <w:rStyle w:val="afd"/>
            <w:color w:val="000000"/>
            <w:sz w:val="28"/>
            <w:szCs w:val="28"/>
            <w:shd w:val="clear" w:color="auto" w:fill="FFFFFF"/>
          </w:rPr>
          <w:t>статьями 110</w:t>
        </w:r>
      </w:hyperlink>
      <w:r w:rsidRPr="00CD5482">
        <w:rPr>
          <w:color w:val="000000"/>
          <w:sz w:val="28"/>
          <w:szCs w:val="28"/>
          <w:shd w:val="clear" w:color="auto" w:fill="FFFFFF"/>
        </w:rPr>
        <w:t>-</w:t>
      </w:r>
      <w:hyperlink r:id="rId39" w:anchor="dst1083" w:history="1">
        <w:r w:rsidRPr="00CD5482">
          <w:rPr>
            <w:rStyle w:val="afd"/>
            <w:color w:val="000000"/>
            <w:sz w:val="28"/>
            <w:szCs w:val="28"/>
            <w:shd w:val="clear" w:color="auto" w:fill="FFFFFF"/>
          </w:rPr>
          <w:t>119</w:t>
        </w:r>
      </w:hyperlink>
      <w:r w:rsidRPr="00CD5482">
        <w:rPr>
          <w:color w:val="000000"/>
          <w:sz w:val="28"/>
          <w:szCs w:val="28"/>
        </w:rPr>
        <w:t xml:space="preserve"> </w:t>
      </w:r>
      <w:r w:rsidRPr="00CD5482">
        <w:rPr>
          <w:color w:val="000000"/>
          <w:sz w:val="28"/>
          <w:szCs w:val="28"/>
          <w:shd w:val="clear" w:color="auto" w:fill="FFFFFF"/>
        </w:rPr>
        <w:t>Лесного Кодекса РФ</w:t>
      </w:r>
      <w:r w:rsidRPr="00CD5482">
        <w:rPr>
          <w:color w:val="000000"/>
          <w:sz w:val="28"/>
          <w:szCs w:val="28"/>
        </w:rPr>
        <w:t>.</w:t>
      </w:r>
    </w:p>
    <w:p w14:paraId="377832ED" w14:textId="77777777" w:rsidR="00916E1B" w:rsidRPr="00CD5482" w:rsidRDefault="00916E1B" w:rsidP="00916E1B">
      <w:pPr>
        <w:spacing w:line="360" w:lineRule="auto"/>
        <w:ind w:firstLine="567"/>
        <w:jc w:val="both"/>
        <w:rPr>
          <w:color w:val="000000" w:themeColor="text1"/>
          <w:sz w:val="28"/>
          <w:szCs w:val="28"/>
        </w:rPr>
      </w:pPr>
      <w:r w:rsidRPr="00CD5482">
        <w:rPr>
          <w:sz w:val="28"/>
          <w:szCs w:val="28"/>
        </w:rPr>
        <w:t xml:space="preserve">Земли лесного фонда на территории сельского поселения составляют </w:t>
      </w:r>
      <w:r w:rsidRPr="00CD5482">
        <w:rPr>
          <w:color w:val="000000" w:themeColor="text1"/>
          <w:sz w:val="28"/>
          <w:szCs w:val="28"/>
        </w:rPr>
        <w:t>827,62 га.</w:t>
      </w:r>
    </w:p>
    <w:p w14:paraId="19466C71" w14:textId="77777777" w:rsidR="00916E1B" w:rsidRPr="00CD5482" w:rsidRDefault="00916E1B" w:rsidP="00916E1B">
      <w:pPr>
        <w:spacing w:line="360" w:lineRule="auto"/>
        <w:ind w:firstLine="567"/>
        <w:jc w:val="both"/>
        <w:rPr>
          <w:sz w:val="28"/>
          <w:szCs w:val="28"/>
        </w:rPr>
      </w:pPr>
      <w:r w:rsidRPr="00CD5482">
        <w:rPr>
          <w:sz w:val="28"/>
          <w:szCs w:val="28"/>
        </w:rPr>
        <w:t>Поселение расположено в степной зоне, для которой характерно преобладание антропогенных модификаций естественной растительности, сформировавшихся в условиях повсеместного хозяйственного освоения территории. Леса, расположенные на землях сельскохозяйственного назначения представлены искусственными лесонасаждениями – защитными лесополосами вдоль дорог, промышленных и сельскохозяйственных предприятий, кладбищ и небольшими массивами по краям балок, оврагов, речных пойм и долин.</w:t>
      </w:r>
    </w:p>
    <w:p w14:paraId="3DBAE353" w14:textId="77777777" w:rsidR="00916E1B" w:rsidRPr="00CD5482" w:rsidRDefault="00916E1B" w:rsidP="00916E1B">
      <w:pPr>
        <w:spacing w:line="360" w:lineRule="auto"/>
        <w:ind w:firstLine="567"/>
        <w:jc w:val="both"/>
        <w:rPr>
          <w:sz w:val="28"/>
          <w:szCs w:val="28"/>
        </w:rPr>
      </w:pPr>
      <w:r w:rsidRPr="00CD5482">
        <w:rPr>
          <w:sz w:val="28"/>
          <w:szCs w:val="28"/>
        </w:rPr>
        <w:t>Кустарниковая поросль на склонах балок состоит из бересклета, жимолости, терна, шиповника. Степная флора – это разнотравно-луговые степи, а по дну балок – крупнозлаковые ассоциации с примесью бобовых и других трав.</w:t>
      </w:r>
    </w:p>
    <w:p w14:paraId="45AFAA70" w14:textId="77777777" w:rsidR="00916E1B" w:rsidRPr="00CD5482" w:rsidRDefault="00916E1B" w:rsidP="00916E1B">
      <w:pPr>
        <w:spacing w:line="360" w:lineRule="auto"/>
        <w:ind w:firstLine="567"/>
        <w:jc w:val="both"/>
        <w:rPr>
          <w:sz w:val="28"/>
          <w:szCs w:val="28"/>
        </w:rPr>
      </w:pPr>
      <w:r w:rsidRPr="00CD5482">
        <w:rPr>
          <w:sz w:val="28"/>
          <w:szCs w:val="28"/>
        </w:rPr>
        <w:t>Обычными видами из млекопитающих являются: лисица, заяц-русак, еж обыкновенный, слепыш. Из птиц встречаются дрозд, дикие утки и гуси, различные воробьиные, голуби. Рыбы представлены: окунем, пескарем, гольцом, карповыми, ротаном. Амфибии встречаются в виде жаб, лягушек, тритона. Рептилии представляют: уж обыкновенный, ящерица.</w:t>
      </w:r>
    </w:p>
    <w:p w14:paraId="7F2A68DE" w14:textId="77777777" w:rsidR="00916E1B" w:rsidRPr="00CD5482" w:rsidRDefault="00916E1B" w:rsidP="00916E1B">
      <w:pPr>
        <w:spacing w:line="360" w:lineRule="auto"/>
        <w:ind w:firstLine="567"/>
        <w:jc w:val="both"/>
        <w:rPr>
          <w:sz w:val="28"/>
          <w:szCs w:val="28"/>
        </w:rPr>
      </w:pPr>
      <w:r w:rsidRPr="00CD5482">
        <w:rPr>
          <w:sz w:val="28"/>
          <w:szCs w:val="28"/>
        </w:rPr>
        <w:t>В соответствии с информацией, предоставленной Управлением по охране, использованию объектов животного мира и водных биологических ресурсов Липецкой области (письмо № 37-344И37-1114 от 29.09.2021 года) по данным государственного мониторинга, проведенного методом зимнего маршрутного учёта, территория сельского поселения Кузьмино-Отвержский сельсовет Липецкого муниципального района Липецкой области является средой обитания животных: заяц-русак 14 особей, куница (5 особей) и лисица красная (18 особей). Однако следует отметить, что вся территория охотничьих угодий в той или иной степени является местами миграции животных, степень которой варьирует от времени года, кормовых ресурсов и инстинктов размножения.</w:t>
      </w:r>
    </w:p>
    <w:p w14:paraId="19061937" w14:textId="77777777" w:rsidR="00916E1B" w:rsidRPr="00CD5482" w:rsidRDefault="00916E1B" w:rsidP="00916E1B">
      <w:pPr>
        <w:pStyle w:val="34"/>
        <w:spacing w:line="360" w:lineRule="auto"/>
        <w:ind w:firstLine="567"/>
        <w:jc w:val="both"/>
        <w:rPr>
          <w:rStyle w:val="1a"/>
          <w:rFonts w:eastAsia="StarSymbol" w:cs="Arial Narrow"/>
          <w:color w:val="000000"/>
          <w:sz w:val="28"/>
          <w:szCs w:val="28"/>
        </w:rPr>
      </w:pPr>
      <w:r w:rsidRPr="00CD5482">
        <w:rPr>
          <w:rStyle w:val="1a"/>
          <w:rFonts w:eastAsia="StarSymbol"/>
          <w:color w:val="000000"/>
          <w:sz w:val="28"/>
          <w:szCs w:val="28"/>
        </w:rPr>
        <w:t xml:space="preserve">На территории Кузьмино-Отвержского поселения имеются особо охраняемые </w:t>
      </w:r>
      <w:r w:rsidRPr="00CD5482">
        <w:rPr>
          <w:rStyle w:val="1a"/>
          <w:rFonts w:eastAsia="StarSymbol" w:cs="Arial Narrow"/>
          <w:color w:val="000000"/>
          <w:sz w:val="28"/>
          <w:szCs w:val="28"/>
        </w:rPr>
        <w:t>природные территории - это участки земли, водной поверхности и воздушного пространства, где располагаются природные комплексы и объекты, имеющие особое природоохранное, научное, культурное, эстетическое, рекреационное, оздоровительное значение: ландшафтно-биологический памятник природы регионального значения «Сурки» общая площадь памятника 294,7378 га. (из которых территория сельского поселения Кузьмино-Отвержский сельсовет 260,73 га.).</w:t>
      </w:r>
    </w:p>
    <w:p w14:paraId="1A022388" w14:textId="77777777" w:rsidR="00916E1B" w:rsidRPr="00CD5482" w:rsidRDefault="00916E1B" w:rsidP="00916E1B">
      <w:pPr>
        <w:spacing w:before="120" w:after="120" w:line="360" w:lineRule="auto"/>
        <w:ind w:firstLine="567"/>
        <w:jc w:val="center"/>
        <w:outlineLvl w:val="0"/>
        <w:rPr>
          <w:b/>
          <w:bCs/>
          <w:sz w:val="28"/>
          <w:szCs w:val="28"/>
        </w:rPr>
      </w:pPr>
      <w:r w:rsidRPr="00CD5482">
        <w:rPr>
          <w:b/>
          <w:bCs/>
          <w:sz w:val="28"/>
          <w:szCs w:val="28"/>
        </w:rPr>
        <w:t>Выводы:</w:t>
      </w:r>
    </w:p>
    <w:p w14:paraId="5F19D5FF" w14:textId="77777777" w:rsidR="00916E1B" w:rsidRPr="00CD5482" w:rsidRDefault="00916E1B" w:rsidP="00916E1B">
      <w:pPr>
        <w:pStyle w:val="34"/>
        <w:spacing w:line="360" w:lineRule="auto"/>
        <w:ind w:firstLine="567"/>
        <w:jc w:val="both"/>
        <w:rPr>
          <w:rStyle w:val="1a"/>
          <w:rFonts w:eastAsia="StarSymbol"/>
          <w:sz w:val="28"/>
          <w:szCs w:val="28"/>
        </w:rPr>
      </w:pPr>
      <w:r w:rsidRPr="00CD5482">
        <w:rPr>
          <w:rStyle w:val="1a"/>
          <w:rFonts w:eastAsia="StarSymbol"/>
          <w:sz w:val="28"/>
          <w:szCs w:val="28"/>
        </w:rPr>
        <w:t>Таким образом, по совокупности инженерно-геологических условий, территория Кузьмино-Отвержского сельского поселения относится к категории территорий с инженерно-строительными условиями средней сложности.</w:t>
      </w:r>
    </w:p>
    <w:p w14:paraId="7D337D50" w14:textId="77777777" w:rsidR="00916E1B" w:rsidRPr="00CD5482" w:rsidRDefault="00916E1B" w:rsidP="00916E1B">
      <w:pPr>
        <w:spacing w:line="360" w:lineRule="auto"/>
        <w:ind w:firstLine="567"/>
        <w:jc w:val="both"/>
        <w:rPr>
          <w:sz w:val="28"/>
          <w:szCs w:val="28"/>
        </w:rPr>
      </w:pPr>
      <w:r w:rsidRPr="00CD5482">
        <w:rPr>
          <w:sz w:val="28"/>
          <w:szCs w:val="28"/>
        </w:rPr>
        <w:t>Проектирование оснований зданий и сооружений без соответствующего инженерно-геологического изыскания и обоснования не допускается.</w:t>
      </w:r>
    </w:p>
    <w:p w14:paraId="3B5B528F" w14:textId="77777777" w:rsidR="00916E1B" w:rsidRPr="00CD5482" w:rsidRDefault="00916E1B" w:rsidP="00916E1B">
      <w:pPr>
        <w:spacing w:line="360" w:lineRule="auto"/>
        <w:ind w:firstLine="567"/>
        <w:jc w:val="both"/>
        <w:rPr>
          <w:sz w:val="28"/>
          <w:szCs w:val="28"/>
        </w:rPr>
      </w:pPr>
      <w:r w:rsidRPr="00CD5482">
        <w:rPr>
          <w:sz w:val="28"/>
          <w:szCs w:val="28"/>
        </w:rPr>
        <w:t>Требуется проведение комплекса работ и мероприятий по предотвращению эрозии, карста и смыва почв.</w:t>
      </w:r>
    </w:p>
    <w:p w14:paraId="397B1263" w14:textId="77777777" w:rsidR="00916E1B" w:rsidRPr="00CD5482" w:rsidRDefault="00916E1B" w:rsidP="00916E1B">
      <w:pPr>
        <w:spacing w:line="360" w:lineRule="auto"/>
        <w:ind w:firstLine="567"/>
        <w:jc w:val="both"/>
        <w:rPr>
          <w:sz w:val="28"/>
          <w:szCs w:val="28"/>
        </w:rPr>
      </w:pPr>
      <w:r w:rsidRPr="00CD5482">
        <w:rPr>
          <w:sz w:val="28"/>
          <w:szCs w:val="28"/>
        </w:rPr>
        <w:t>Для защиты территорий и хозяйственных объектов от негативного воздействия экзогенных геологических процессов рекомендуются следующие мероприятия, направленные на снижение их развития и стабилизацию:</w:t>
      </w:r>
    </w:p>
    <w:p w14:paraId="417D4305" w14:textId="77777777" w:rsidR="00916E1B" w:rsidRPr="00CD5482" w:rsidRDefault="00916E1B" w:rsidP="00916E1B">
      <w:pPr>
        <w:spacing w:line="360" w:lineRule="auto"/>
        <w:ind w:firstLine="567"/>
        <w:jc w:val="both"/>
        <w:rPr>
          <w:b/>
          <w:i/>
          <w:sz w:val="28"/>
          <w:szCs w:val="28"/>
        </w:rPr>
      </w:pPr>
      <w:r w:rsidRPr="00CD5482">
        <w:rPr>
          <w:b/>
          <w:i/>
          <w:sz w:val="28"/>
          <w:szCs w:val="28"/>
        </w:rPr>
        <w:t>1. Для овражной эрозии:</w:t>
      </w:r>
    </w:p>
    <w:p w14:paraId="7D80F599" w14:textId="77777777" w:rsidR="00916E1B" w:rsidRPr="00CD5482" w:rsidRDefault="00916E1B" w:rsidP="00916E1B">
      <w:pPr>
        <w:spacing w:line="360" w:lineRule="auto"/>
        <w:ind w:firstLine="567"/>
        <w:jc w:val="both"/>
        <w:rPr>
          <w:sz w:val="28"/>
          <w:szCs w:val="28"/>
        </w:rPr>
      </w:pPr>
      <w:r w:rsidRPr="00CD5482">
        <w:rPr>
          <w:sz w:val="28"/>
          <w:szCs w:val="28"/>
        </w:rPr>
        <w:t>- обваловка и залесение истоков растущих оврагов;</w:t>
      </w:r>
    </w:p>
    <w:p w14:paraId="575AE62B" w14:textId="77777777" w:rsidR="00916E1B" w:rsidRPr="00CD5482" w:rsidRDefault="00916E1B" w:rsidP="00916E1B">
      <w:pPr>
        <w:spacing w:line="360" w:lineRule="auto"/>
        <w:ind w:firstLine="567"/>
        <w:jc w:val="both"/>
        <w:rPr>
          <w:sz w:val="28"/>
          <w:szCs w:val="28"/>
        </w:rPr>
      </w:pPr>
      <w:r w:rsidRPr="00CD5482">
        <w:rPr>
          <w:sz w:val="28"/>
          <w:szCs w:val="28"/>
        </w:rPr>
        <w:t>- посадка донных насаждений – илофильтров для снижения донной эрозии;</w:t>
      </w:r>
    </w:p>
    <w:p w14:paraId="553CD590" w14:textId="77777777" w:rsidR="00916E1B" w:rsidRPr="00CD5482" w:rsidRDefault="00916E1B" w:rsidP="00916E1B">
      <w:pPr>
        <w:spacing w:line="360" w:lineRule="auto"/>
        <w:ind w:firstLine="567"/>
        <w:jc w:val="both"/>
        <w:rPr>
          <w:sz w:val="28"/>
          <w:szCs w:val="28"/>
        </w:rPr>
      </w:pPr>
      <w:r w:rsidRPr="00CD5482">
        <w:rPr>
          <w:sz w:val="28"/>
          <w:szCs w:val="28"/>
        </w:rPr>
        <w:t>- устройство водозадерживающих валов для снижения размыва грунтов;</w:t>
      </w:r>
    </w:p>
    <w:p w14:paraId="19D9DC44" w14:textId="77777777" w:rsidR="00916E1B" w:rsidRPr="00CD5482" w:rsidRDefault="00916E1B" w:rsidP="00916E1B">
      <w:pPr>
        <w:spacing w:line="360" w:lineRule="auto"/>
        <w:ind w:firstLine="567"/>
        <w:jc w:val="both"/>
        <w:rPr>
          <w:sz w:val="28"/>
          <w:szCs w:val="28"/>
        </w:rPr>
      </w:pPr>
      <w:r w:rsidRPr="00CD5482">
        <w:rPr>
          <w:sz w:val="28"/>
          <w:szCs w:val="28"/>
        </w:rPr>
        <w:t>- залужение бортов оврага в местах вреза трубопроводов, укрепление их бутовым камнем.</w:t>
      </w:r>
    </w:p>
    <w:p w14:paraId="55E3E635" w14:textId="77777777" w:rsidR="00916E1B" w:rsidRPr="00CD5482" w:rsidRDefault="00916E1B" w:rsidP="00916E1B">
      <w:pPr>
        <w:spacing w:line="360" w:lineRule="auto"/>
        <w:ind w:firstLine="567"/>
        <w:jc w:val="both"/>
        <w:rPr>
          <w:b/>
          <w:i/>
          <w:sz w:val="28"/>
          <w:szCs w:val="28"/>
        </w:rPr>
      </w:pPr>
      <w:r w:rsidRPr="00CD5482">
        <w:rPr>
          <w:b/>
          <w:i/>
          <w:sz w:val="28"/>
          <w:szCs w:val="28"/>
        </w:rPr>
        <w:t>2. Для оползневого процесса:</w:t>
      </w:r>
    </w:p>
    <w:p w14:paraId="2303605D" w14:textId="77777777" w:rsidR="00916E1B" w:rsidRPr="00CD5482" w:rsidRDefault="00916E1B" w:rsidP="00916E1B">
      <w:pPr>
        <w:spacing w:line="360" w:lineRule="auto"/>
        <w:ind w:firstLine="567"/>
        <w:jc w:val="both"/>
        <w:rPr>
          <w:sz w:val="28"/>
          <w:szCs w:val="28"/>
        </w:rPr>
      </w:pPr>
      <w:r w:rsidRPr="00CD5482">
        <w:rPr>
          <w:sz w:val="28"/>
          <w:szCs w:val="28"/>
        </w:rPr>
        <w:t>- регуляция ливневых и хоз-бытовых стоков и отвод их от оползневого тела;</w:t>
      </w:r>
    </w:p>
    <w:p w14:paraId="539492D8" w14:textId="77777777" w:rsidR="00916E1B" w:rsidRPr="00CD5482" w:rsidRDefault="00916E1B" w:rsidP="00916E1B">
      <w:pPr>
        <w:spacing w:line="360" w:lineRule="auto"/>
        <w:ind w:firstLine="567"/>
        <w:jc w:val="both"/>
        <w:rPr>
          <w:sz w:val="28"/>
          <w:szCs w:val="28"/>
        </w:rPr>
      </w:pPr>
      <w:r w:rsidRPr="00CD5482">
        <w:rPr>
          <w:sz w:val="28"/>
          <w:szCs w:val="28"/>
        </w:rPr>
        <w:t>- выполаживание крутых склонов и их залужение;</w:t>
      </w:r>
    </w:p>
    <w:p w14:paraId="05D2581E" w14:textId="77777777" w:rsidR="00916E1B" w:rsidRPr="00CD5482" w:rsidRDefault="00916E1B" w:rsidP="00916E1B">
      <w:pPr>
        <w:spacing w:line="360" w:lineRule="auto"/>
        <w:ind w:firstLine="567"/>
        <w:jc w:val="both"/>
        <w:rPr>
          <w:sz w:val="28"/>
          <w:szCs w:val="28"/>
        </w:rPr>
      </w:pPr>
      <w:r w:rsidRPr="00CD5482">
        <w:rPr>
          <w:sz w:val="28"/>
          <w:szCs w:val="28"/>
        </w:rPr>
        <w:t>- создание дренажного стока в местах повышенного обводнения склоновых отложений.</w:t>
      </w:r>
    </w:p>
    <w:p w14:paraId="718B1CBC" w14:textId="77777777" w:rsidR="00916E1B" w:rsidRPr="00CD5482" w:rsidRDefault="00916E1B" w:rsidP="00916E1B">
      <w:pPr>
        <w:spacing w:line="360" w:lineRule="auto"/>
        <w:ind w:firstLine="567"/>
        <w:jc w:val="both"/>
        <w:rPr>
          <w:b/>
          <w:i/>
          <w:sz w:val="28"/>
          <w:szCs w:val="28"/>
        </w:rPr>
      </w:pPr>
      <w:r w:rsidRPr="00CD5482">
        <w:rPr>
          <w:b/>
          <w:i/>
          <w:sz w:val="28"/>
          <w:szCs w:val="28"/>
        </w:rPr>
        <w:t>3. Для карстового процесса:</w:t>
      </w:r>
    </w:p>
    <w:p w14:paraId="00DA4E17" w14:textId="77777777" w:rsidR="00916E1B" w:rsidRPr="00CD5482" w:rsidRDefault="00916E1B" w:rsidP="00916E1B">
      <w:pPr>
        <w:spacing w:line="360" w:lineRule="auto"/>
        <w:ind w:firstLine="567"/>
        <w:jc w:val="both"/>
        <w:rPr>
          <w:sz w:val="28"/>
          <w:szCs w:val="28"/>
        </w:rPr>
      </w:pPr>
      <w:r w:rsidRPr="00CD5482">
        <w:rPr>
          <w:sz w:val="28"/>
          <w:szCs w:val="28"/>
        </w:rPr>
        <w:t>- планировка территорий, которая сопровождается тампонажем трещин глиной, засыпка воронок и провалов, устройство водоулавливающих канав для отвода дождевых и талых вод.</w:t>
      </w:r>
    </w:p>
    <w:p w14:paraId="51F26A26" w14:textId="77777777" w:rsidR="00916E1B" w:rsidRPr="00CD5482" w:rsidRDefault="00916E1B" w:rsidP="00916E1B">
      <w:pPr>
        <w:pStyle w:val="ac"/>
        <w:numPr>
          <w:ilvl w:val="1"/>
          <w:numId w:val="55"/>
        </w:numPr>
        <w:tabs>
          <w:tab w:val="left" w:pos="0"/>
        </w:tabs>
        <w:spacing w:before="120" w:after="120" w:line="360" w:lineRule="auto"/>
        <w:ind w:left="0" w:firstLine="567"/>
        <w:rPr>
          <w:b/>
          <w:sz w:val="28"/>
          <w:szCs w:val="28"/>
        </w:rPr>
      </w:pPr>
      <w:r w:rsidRPr="00CD5482">
        <w:rPr>
          <w:b/>
          <w:sz w:val="28"/>
          <w:szCs w:val="28"/>
        </w:rPr>
        <w:t>Планировочная структура сельского поселения и населенных пунктов</w:t>
      </w:r>
    </w:p>
    <w:p w14:paraId="5BDF0A92" w14:textId="77777777" w:rsidR="00916E1B" w:rsidRPr="00CD5482" w:rsidRDefault="00916E1B" w:rsidP="00916E1B">
      <w:pPr>
        <w:spacing w:line="360" w:lineRule="auto"/>
        <w:ind w:firstLine="567"/>
        <w:jc w:val="both"/>
        <w:rPr>
          <w:sz w:val="28"/>
          <w:szCs w:val="28"/>
        </w:rPr>
      </w:pPr>
      <w:r w:rsidRPr="00CD5482">
        <w:rPr>
          <w:sz w:val="28"/>
          <w:szCs w:val="28"/>
        </w:rPr>
        <w:t xml:space="preserve">Территория Кузьмино-Отвержского сельского поселения находится на северо-востоке Липецкого муниципального района. Поселение является одним из крупнейших в Липецком районе. С юга на северо-запад его пересекает автодорога регионального значения </w:t>
      </w:r>
      <w:r w:rsidRPr="00CD5482">
        <w:rPr>
          <w:color w:val="000000"/>
          <w:sz w:val="28"/>
          <w:szCs w:val="28"/>
        </w:rPr>
        <w:t>«Липецк - Данков»</w:t>
      </w:r>
      <w:r w:rsidRPr="00CD5482">
        <w:rPr>
          <w:sz w:val="28"/>
          <w:szCs w:val="28"/>
        </w:rPr>
        <w:t>, также по территории южной части поселения проходит железнодорожная ветка местного значения.</w:t>
      </w:r>
    </w:p>
    <w:p w14:paraId="16A57562" w14:textId="77777777" w:rsidR="00916E1B" w:rsidRPr="00CD5482" w:rsidRDefault="00916E1B" w:rsidP="00916E1B">
      <w:pPr>
        <w:spacing w:line="360" w:lineRule="auto"/>
        <w:ind w:firstLine="567"/>
        <w:jc w:val="both"/>
        <w:rPr>
          <w:sz w:val="28"/>
          <w:szCs w:val="28"/>
        </w:rPr>
      </w:pPr>
      <w:r w:rsidRPr="00CD5482">
        <w:rPr>
          <w:sz w:val="28"/>
          <w:szCs w:val="28"/>
        </w:rPr>
        <w:t>По территории, с запада на северо-восток протекает р. Кузьминка, а также с юго-запада на северо-восток – ее приток, который также называется Кузьминкой и впадает в основное русло в районе с. Кузьминские Отвержки. Населенные пункты представлены селами Кузьминские Отвержки и Тюшевка, деревнями Копцевы Хутора, Студеные Выселки, Малашевка, Давыдовка и Дареновка. Связь между крупными населенными пунктами осуществляется по асфальтовым дорогам местного значения, а доступ в деревни Давыдовка и Дареновка – по грунтовым дорогам.</w:t>
      </w:r>
    </w:p>
    <w:p w14:paraId="6494EB1E" w14:textId="77777777" w:rsidR="00916E1B" w:rsidRPr="00CD5482" w:rsidRDefault="00916E1B" w:rsidP="00916E1B">
      <w:pPr>
        <w:spacing w:line="360" w:lineRule="auto"/>
        <w:ind w:firstLine="567"/>
        <w:jc w:val="both"/>
        <w:rPr>
          <w:sz w:val="28"/>
          <w:szCs w:val="28"/>
        </w:rPr>
      </w:pPr>
      <w:r w:rsidRPr="00CD5482">
        <w:rPr>
          <w:sz w:val="28"/>
          <w:szCs w:val="28"/>
        </w:rPr>
        <w:t xml:space="preserve">Административный центр поселения – с. Кузьминские Отвержки представляет собой жилое образование, расположенное вдоль притока р. Кузьминка, и примыкающее к автодороге регионального значения </w:t>
      </w:r>
      <w:r w:rsidRPr="00CD5482">
        <w:rPr>
          <w:color w:val="000000"/>
          <w:sz w:val="28"/>
          <w:szCs w:val="28"/>
        </w:rPr>
        <w:t>«Липецк-Данков».</w:t>
      </w:r>
    </w:p>
    <w:p w14:paraId="400CD8C8" w14:textId="77777777" w:rsidR="00916E1B" w:rsidRPr="00CD5482" w:rsidRDefault="00916E1B" w:rsidP="00916E1B">
      <w:pPr>
        <w:spacing w:line="360" w:lineRule="auto"/>
        <w:ind w:firstLine="567"/>
        <w:jc w:val="both"/>
        <w:rPr>
          <w:sz w:val="28"/>
          <w:szCs w:val="28"/>
        </w:rPr>
      </w:pPr>
      <w:r w:rsidRPr="00CD5482">
        <w:rPr>
          <w:sz w:val="28"/>
          <w:szCs w:val="28"/>
        </w:rPr>
        <w:t>Исторически на формирование планировочной структуры центра поселения – села Кузьминские Отвержки оказали влияние различные факторы (рельеф, пешеходные и транспортные связи с близлежащими населенными пунктами).</w:t>
      </w:r>
    </w:p>
    <w:p w14:paraId="47E5464D"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Основной планировочной осью является ул. Первомайская, которая выходит на автодорогу регионального значения «Липецк - Данков», в другом направлении на автодорогу местного значения, которая связывает населенные пункты поселения между собой и с соседними поселениями.</w:t>
      </w:r>
    </w:p>
    <w:p w14:paraId="41C6C30D"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Административное здание, поликлиника, церковь, а также предприятия торговли и общественного питания расположены, в основном, в центральной части села на улице Первомайской, также часть объектов тяготеет к региональной автодороге, на небольшом удалении от трассы и главной транспортной оси села на ул. Школьная расположена школа.</w:t>
      </w:r>
    </w:p>
    <w:p w14:paraId="0135A3B7"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Жилье представлено кварталами усадебной застройки с нечеткой структурой сетки улиц и 2-х этажными двухсекционными многоквартирными домами.</w:t>
      </w:r>
    </w:p>
    <w:p w14:paraId="01D65CBB"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Крупный агропромышленный объект ООО «Рудничное» расположено за границами территории села, он тяготеет к региональной автодороге.</w:t>
      </w:r>
    </w:p>
    <w:p w14:paraId="17B01CB9"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Объекты специального назначения (кладбища, свалки, скотомогильники):</w:t>
      </w:r>
    </w:p>
    <w:p w14:paraId="5A4A9951"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 в центре села, примыкая к церкви, расположено кладбище площадью 13965 кв.м., кладбище закрыто для новых захоронений;</w:t>
      </w:r>
    </w:p>
    <w:p w14:paraId="7AE89B24"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 второе кладбище – 4,3 га вынесено за пределы села, на достаточном расстоянии от жилой застройки.</w:t>
      </w:r>
    </w:p>
    <w:p w14:paraId="4894AD03"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Озеленение центра СП представлено зелеными насаждениями вдоль притока реки Кузьминка. На остальной части села озеленение осуществляется, в основном, за счет приусадебных участков частной застройки.</w:t>
      </w:r>
    </w:p>
    <w:p w14:paraId="0ABE2C87"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С юга к с. Кузьминские Отвержки примыкает д. Копцевы Хутора. Граница проходит по автотрассе. Основными планировочными осями являются: ул. Ксении Константиновой, ул. Котовского, ул. Вокзальная и ул. Советская.</w:t>
      </w:r>
    </w:p>
    <w:p w14:paraId="3CBEE1C1"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Центр культуры и досуга, детский сад, СК «Атлант», расположены на ул. Котовского, предприятия торговли, общественного питания, аптека - на ул. Ксении Константиновой. Данные объекты формируют компактный общественно-деловой центр населенного пункта, который тяготеет к автотрассе «Липецк - Данков».</w:t>
      </w:r>
    </w:p>
    <w:p w14:paraId="01E77120"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Жилье представлено, в основном, усадебной застройкой, занимающей большую часть территории, а также девятью жилыми многоквартирными домами, расположенными группой вдоль трассы.</w:t>
      </w:r>
    </w:p>
    <w:p w14:paraId="26EB7B18"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Крупное агропромышленное предприятие ООО «Агрофирма «Липецк» расположено за границами территории деревни. На территории населенного пункта располагается асфальтобетонный завод ОГУП «Липецкдоравтоцентр».</w:t>
      </w:r>
    </w:p>
    <w:p w14:paraId="32DE107A"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В северо-восточном направлении от с. Кузьминские Отвержки на расстоянии около 1,5 км располагается д. Студеные Выселки.</w:t>
      </w:r>
    </w:p>
    <w:p w14:paraId="0C2AF11D"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Естественной осью является река Кузьминка, вдоль которой расположена жилая застройка. Так как в настоящее время главным фактором формирования планировочной структуры является удобная транспортная доступность, и рациональность использования территории главной осью является автодорога регионального значения «Тюшевка-Кузьминские Отвержки», проходящая по территории деревни. К главной дороге примыкают в поперечном направлении улицы, которые формируют линейную структуру жилой застройки усадебного типа.</w:t>
      </w:r>
    </w:p>
    <w:p w14:paraId="6670A260"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Магазин и ФАП расположены вдоль автодороги, школа – на ул. Комсомольская, церковь – на ул. Ленина.</w:t>
      </w:r>
    </w:p>
    <w:p w14:paraId="0A122999"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На территории деревни имеется производственная зона сельскохозяйственных предприятий, не оказывающая вредного воздействия на жителей.</w:t>
      </w:r>
    </w:p>
    <w:p w14:paraId="75D29B8F"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Вдоль автодороги на ул. Ленина находится кладбище, на сегодняшний день оно закрыто для новых захоронений.</w:t>
      </w:r>
    </w:p>
    <w:p w14:paraId="2BA6BA02"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К юго-востоку от населенного пункта располагается международный аэропорт «Липецк». Часть деревни попадает в зону шумового воздействия от аэропорта.</w:t>
      </w:r>
    </w:p>
    <w:p w14:paraId="363A9859"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Ниже по течению реки, на правом берегу находится Тюшевский участок строительного известняка. Далее по течению вдоль реки располагается село Тюшевка.</w:t>
      </w:r>
    </w:p>
    <w:p w14:paraId="00F35BF6"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Главной планировочной осью с. Тюшевка является ул. Центральная, которая идет параллельно руслу реки и перетекает на востоке в автодорогу до с. Кузьминские Отвержки, а на западе в автодорогу на Лубновское СП. На этой улице находятся: школа, администрация ООО «Новолипецкое», детский сад, ФАП, центр культуры и досуга и предприятия торговли.</w:t>
      </w:r>
    </w:p>
    <w:p w14:paraId="131BA6BD"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Жилье представлено усадебной жилой застройкой, и блокированной застройкой, но есть так же 2 многоквартирных дома и общежитие на ул. Центральная.</w:t>
      </w:r>
    </w:p>
    <w:p w14:paraId="26D8673F"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На северо-востоке от д. Студеные Выселки находится д. Малашевка, она состоит из трёх улиц. К деревне примыкает территория СХПК «Березка».</w:t>
      </w:r>
    </w:p>
    <w:p w14:paraId="56FD9EE9"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На восток от с. Тюшевка ниже по течению реки расположена д. Давыдовка.</w:t>
      </w:r>
    </w:p>
    <w:p w14:paraId="5AC6299F"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Грунтовая дорога связывает с. Тюшевка с д. Дареновка, которая расположена севернее.</w:t>
      </w:r>
    </w:p>
    <w:p w14:paraId="7F379A2A"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В настоящее время планируется изменение границ населенных пунктов с. Кузьминские Отвержки, д. Копцевы Хутора, с. Тюшевка.</w:t>
      </w:r>
    </w:p>
    <w:p w14:paraId="1322428F" w14:textId="77777777" w:rsidR="00916E1B" w:rsidRPr="00CD5482" w:rsidRDefault="00916E1B" w:rsidP="00916E1B">
      <w:pPr>
        <w:spacing w:line="360" w:lineRule="auto"/>
        <w:ind w:firstLine="567"/>
        <w:jc w:val="both"/>
        <w:rPr>
          <w:color w:val="000000"/>
          <w:sz w:val="28"/>
          <w:szCs w:val="28"/>
        </w:rPr>
      </w:pPr>
      <w:r w:rsidRPr="00CD5482">
        <w:rPr>
          <w:color w:val="000000"/>
          <w:sz w:val="28"/>
          <w:szCs w:val="28"/>
        </w:rPr>
        <w:t>Д. Студеные Выселки, д. Малашевка, д. Давыдовка, д. Дареновка получат своё развитие в существующих границах, изменение границ выше указанных деревень – не планируется.</w:t>
      </w:r>
    </w:p>
    <w:p w14:paraId="246020D2" w14:textId="77777777" w:rsidR="00916E1B" w:rsidRPr="00CD5482" w:rsidRDefault="00916E1B" w:rsidP="00916E1B">
      <w:pPr>
        <w:spacing w:before="120" w:after="120" w:line="360" w:lineRule="auto"/>
        <w:ind w:firstLine="567"/>
        <w:jc w:val="center"/>
        <w:rPr>
          <w:b/>
          <w:sz w:val="28"/>
          <w:szCs w:val="28"/>
        </w:rPr>
      </w:pPr>
      <w:r w:rsidRPr="00CD5482">
        <w:rPr>
          <w:b/>
          <w:sz w:val="28"/>
          <w:szCs w:val="28"/>
        </w:rPr>
        <w:t>1.4. Население и экономическая база развития сельского поселения</w:t>
      </w:r>
    </w:p>
    <w:p w14:paraId="16D7ECF6" w14:textId="77777777" w:rsidR="00916E1B" w:rsidRPr="00CD5482" w:rsidRDefault="00916E1B" w:rsidP="00916E1B">
      <w:pPr>
        <w:spacing w:before="120" w:after="120" w:line="360" w:lineRule="auto"/>
        <w:ind w:firstLine="567"/>
        <w:jc w:val="center"/>
        <w:rPr>
          <w:bCs/>
          <w:sz w:val="28"/>
          <w:szCs w:val="28"/>
        </w:rPr>
      </w:pPr>
      <w:r w:rsidRPr="00CD5482">
        <w:rPr>
          <w:b/>
          <w:bCs/>
          <w:sz w:val="28"/>
          <w:szCs w:val="28"/>
        </w:rPr>
        <w:t>1.4.1.</w:t>
      </w:r>
      <w:r w:rsidRPr="00CD5482">
        <w:rPr>
          <w:bCs/>
          <w:sz w:val="28"/>
          <w:szCs w:val="28"/>
        </w:rPr>
        <w:t xml:space="preserve"> Население</w:t>
      </w:r>
    </w:p>
    <w:p w14:paraId="74AA5695" w14:textId="77777777" w:rsidR="00916E1B" w:rsidRPr="00CD5482" w:rsidRDefault="00916E1B" w:rsidP="00916E1B">
      <w:pPr>
        <w:spacing w:line="360" w:lineRule="auto"/>
        <w:ind w:firstLine="709"/>
        <w:jc w:val="both"/>
        <w:rPr>
          <w:color w:val="000000"/>
          <w:sz w:val="28"/>
          <w:szCs w:val="28"/>
        </w:rPr>
      </w:pPr>
      <w:r w:rsidRPr="00CD5482">
        <w:rPr>
          <w:color w:val="000000"/>
          <w:sz w:val="28"/>
          <w:szCs w:val="28"/>
        </w:rPr>
        <w:t xml:space="preserve">Численность населения Кузьмино-Отвержского сельского поселения на 01.01.2021 г. по данным Росстата составила </w:t>
      </w:r>
      <w:r w:rsidRPr="00CD5482">
        <w:rPr>
          <w:b/>
          <w:color w:val="000000"/>
          <w:sz w:val="28"/>
          <w:szCs w:val="28"/>
        </w:rPr>
        <w:t>5254 человек</w:t>
      </w:r>
      <w:r w:rsidRPr="00CD5482">
        <w:rPr>
          <w:color w:val="000000"/>
          <w:sz w:val="28"/>
          <w:szCs w:val="28"/>
        </w:rPr>
        <w:t>, что на 17 человек больше уровня 2020 года.</w:t>
      </w:r>
    </w:p>
    <w:p w14:paraId="45C87B54" w14:textId="77777777" w:rsidR="00916E1B" w:rsidRPr="00C94BA9" w:rsidRDefault="00916E1B" w:rsidP="00916E1B">
      <w:pPr>
        <w:pStyle w:val="a8"/>
        <w:spacing w:before="120" w:after="0" w:line="240" w:lineRule="auto"/>
        <w:ind w:right="-142" w:firstLine="567"/>
        <w:jc w:val="center"/>
        <w:rPr>
          <w:rFonts w:ascii="Times New Roman" w:hAnsi="Times New Roman" w:cs="Times New Roman"/>
          <w:b/>
          <w:color w:val="000000"/>
          <w:sz w:val="24"/>
          <w:szCs w:val="24"/>
          <w:lang w:val="ru-RU"/>
        </w:rPr>
      </w:pPr>
      <w:r w:rsidRPr="00CD5482">
        <w:rPr>
          <w:rFonts w:ascii="Times New Roman" w:hAnsi="Times New Roman" w:cs="Times New Roman"/>
          <w:b/>
          <w:color w:val="000000"/>
          <w:sz w:val="28"/>
          <w:szCs w:val="28"/>
          <w:lang w:val="ru-RU"/>
        </w:rPr>
        <w:t>Динамика численности населения на</w:t>
      </w:r>
      <w:r>
        <w:rPr>
          <w:rFonts w:ascii="Times New Roman" w:hAnsi="Times New Roman" w:cs="Times New Roman"/>
          <w:b/>
          <w:color w:val="000000"/>
          <w:sz w:val="24"/>
          <w:szCs w:val="24"/>
          <w:lang w:val="ru-RU"/>
        </w:rPr>
        <w:t xml:space="preserve"> 01.01.</w:t>
      </w:r>
    </w:p>
    <w:p w14:paraId="37302041" w14:textId="77777777" w:rsidR="00916E1B" w:rsidRPr="003A65B7" w:rsidRDefault="00916E1B" w:rsidP="00916E1B">
      <w:pPr>
        <w:pStyle w:val="a8"/>
        <w:spacing w:after="120" w:line="360" w:lineRule="auto"/>
        <w:ind w:right="-142" w:firstLine="567"/>
        <w:jc w:val="center"/>
        <w:rPr>
          <w:rFonts w:ascii="Times New Roman" w:hAnsi="Times New Roman" w:cs="Times New Roman"/>
          <w:color w:val="000000"/>
          <w:lang w:val="ru-RU"/>
        </w:rPr>
      </w:pPr>
      <w:r w:rsidRPr="003A65B7">
        <w:rPr>
          <w:rFonts w:ascii="Times New Roman" w:hAnsi="Times New Roman" w:cs="Times New Roman"/>
          <w:color w:val="000000"/>
          <w:lang w:val="ru-RU"/>
        </w:rPr>
        <w:t>(ПО ДАННЫМ Росстата РФ)</w:t>
      </w:r>
    </w:p>
    <w:tbl>
      <w:tblPr>
        <w:tblW w:w="8791" w:type="dxa"/>
        <w:jc w:val="center"/>
        <w:tblLayout w:type="fixed"/>
        <w:tblLook w:val="04A0" w:firstRow="1" w:lastRow="0" w:firstColumn="1" w:lastColumn="0" w:noHBand="0" w:noVBand="1"/>
      </w:tblPr>
      <w:tblGrid>
        <w:gridCol w:w="3119"/>
        <w:gridCol w:w="851"/>
        <w:gridCol w:w="851"/>
        <w:gridCol w:w="851"/>
        <w:gridCol w:w="709"/>
        <w:gridCol w:w="850"/>
        <w:gridCol w:w="709"/>
        <w:gridCol w:w="851"/>
      </w:tblGrid>
      <w:tr w:rsidR="00916E1B" w:rsidRPr="003A65B7" w14:paraId="084AE24C" w14:textId="77777777" w:rsidTr="004F3D71">
        <w:trPr>
          <w:trHeight w:val="420"/>
          <w:jc w:val="center"/>
        </w:trPr>
        <w:tc>
          <w:tcPr>
            <w:tcW w:w="3119" w:type="dxa"/>
            <w:tcBorders>
              <w:top w:val="single" w:sz="8" w:space="0" w:color="auto"/>
              <w:left w:val="single" w:sz="8" w:space="0" w:color="auto"/>
              <w:bottom w:val="single" w:sz="4" w:space="0" w:color="auto"/>
              <w:right w:val="single" w:sz="4" w:space="0" w:color="auto"/>
            </w:tcBorders>
            <w:shd w:val="clear" w:color="auto" w:fill="D9D9D9"/>
            <w:noWrap/>
            <w:vAlign w:val="center"/>
          </w:tcPr>
          <w:p w14:paraId="4C52362E" w14:textId="77777777" w:rsidR="00916E1B" w:rsidRPr="003A65B7" w:rsidRDefault="00916E1B" w:rsidP="004F3D71">
            <w:pPr>
              <w:jc w:val="center"/>
              <w:rPr>
                <w:b/>
                <w:bCs/>
                <w:color w:val="000000"/>
              </w:rPr>
            </w:pPr>
            <w:r w:rsidRPr="003A65B7">
              <w:rPr>
                <w:b/>
                <w:bCs/>
                <w:color w:val="000000"/>
                <w:sz w:val="22"/>
                <w:szCs w:val="22"/>
              </w:rPr>
              <w:t>Наименование показателя</w:t>
            </w: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08F55104" w14:textId="77777777" w:rsidR="00916E1B" w:rsidRPr="003A65B7" w:rsidRDefault="00916E1B" w:rsidP="004F3D71">
            <w:pPr>
              <w:jc w:val="center"/>
              <w:rPr>
                <w:b/>
                <w:bCs/>
                <w:color w:val="000000"/>
              </w:rPr>
            </w:pPr>
            <w:r w:rsidRPr="003A65B7">
              <w:rPr>
                <w:b/>
                <w:bCs/>
                <w:color w:val="000000"/>
                <w:sz w:val="22"/>
                <w:szCs w:val="22"/>
              </w:rPr>
              <w:t>2015</w:t>
            </w: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4631B2D0" w14:textId="77777777" w:rsidR="00916E1B" w:rsidRPr="003A65B7" w:rsidRDefault="00916E1B" w:rsidP="004F3D71">
            <w:pPr>
              <w:jc w:val="center"/>
              <w:rPr>
                <w:b/>
                <w:bCs/>
                <w:color w:val="000000"/>
              </w:rPr>
            </w:pPr>
            <w:r w:rsidRPr="003A65B7">
              <w:rPr>
                <w:b/>
                <w:bCs/>
                <w:color w:val="000000"/>
                <w:sz w:val="22"/>
                <w:szCs w:val="22"/>
              </w:rPr>
              <w:t>2016</w:t>
            </w: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7BA59D6A" w14:textId="77777777" w:rsidR="00916E1B" w:rsidRPr="003A65B7" w:rsidRDefault="00916E1B" w:rsidP="004F3D71">
            <w:pPr>
              <w:jc w:val="center"/>
              <w:rPr>
                <w:b/>
                <w:bCs/>
                <w:color w:val="000000"/>
              </w:rPr>
            </w:pPr>
            <w:r w:rsidRPr="003A65B7">
              <w:rPr>
                <w:b/>
                <w:bCs/>
                <w:color w:val="000000"/>
                <w:sz w:val="22"/>
                <w:szCs w:val="22"/>
              </w:rPr>
              <w:t>2017</w:t>
            </w:r>
          </w:p>
        </w:tc>
        <w:tc>
          <w:tcPr>
            <w:tcW w:w="709" w:type="dxa"/>
            <w:tcBorders>
              <w:top w:val="single" w:sz="8" w:space="0" w:color="auto"/>
              <w:left w:val="single" w:sz="4" w:space="0" w:color="auto"/>
              <w:bottom w:val="single" w:sz="4" w:space="0" w:color="auto"/>
              <w:right w:val="single" w:sz="8" w:space="0" w:color="auto"/>
            </w:tcBorders>
            <w:shd w:val="clear" w:color="auto" w:fill="D9D9D9"/>
            <w:vAlign w:val="center"/>
          </w:tcPr>
          <w:p w14:paraId="1B94F321" w14:textId="77777777" w:rsidR="00916E1B" w:rsidRPr="003A65B7" w:rsidRDefault="00916E1B" w:rsidP="004F3D71">
            <w:pPr>
              <w:jc w:val="center"/>
              <w:rPr>
                <w:b/>
                <w:bCs/>
                <w:color w:val="000000"/>
              </w:rPr>
            </w:pPr>
            <w:r w:rsidRPr="003A65B7">
              <w:rPr>
                <w:b/>
                <w:bCs/>
                <w:color w:val="000000"/>
                <w:sz w:val="22"/>
                <w:szCs w:val="22"/>
              </w:rPr>
              <w:t>2018</w:t>
            </w:r>
          </w:p>
        </w:tc>
        <w:tc>
          <w:tcPr>
            <w:tcW w:w="850" w:type="dxa"/>
            <w:tcBorders>
              <w:top w:val="single" w:sz="8" w:space="0" w:color="auto"/>
              <w:left w:val="nil"/>
              <w:bottom w:val="single" w:sz="4" w:space="0" w:color="auto"/>
              <w:right w:val="single" w:sz="8" w:space="0" w:color="auto"/>
            </w:tcBorders>
            <w:shd w:val="clear" w:color="auto" w:fill="D9D9D9"/>
            <w:vAlign w:val="center"/>
          </w:tcPr>
          <w:p w14:paraId="3C400A23" w14:textId="77777777" w:rsidR="00916E1B" w:rsidRPr="003A65B7" w:rsidRDefault="00916E1B" w:rsidP="004F3D71">
            <w:pPr>
              <w:jc w:val="center"/>
              <w:rPr>
                <w:b/>
                <w:bCs/>
                <w:color w:val="000000"/>
              </w:rPr>
            </w:pPr>
            <w:r w:rsidRPr="003A65B7">
              <w:rPr>
                <w:b/>
                <w:bCs/>
                <w:color w:val="000000"/>
                <w:sz w:val="22"/>
                <w:szCs w:val="22"/>
              </w:rPr>
              <w:t>2019</w:t>
            </w:r>
          </w:p>
        </w:tc>
        <w:tc>
          <w:tcPr>
            <w:tcW w:w="709" w:type="dxa"/>
            <w:tcBorders>
              <w:top w:val="single" w:sz="8" w:space="0" w:color="auto"/>
              <w:left w:val="nil"/>
              <w:bottom w:val="single" w:sz="4" w:space="0" w:color="auto"/>
              <w:right w:val="single" w:sz="8" w:space="0" w:color="auto"/>
            </w:tcBorders>
            <w:shd w:val="clear" w:color="auto" w:fill="D9D9D9"/>
            <w:vAlign w:val="center"/>
          </w:tcPr>
          <w:p w14:paraId="7FD1AFB0" w14:textId="77777777" w:rsidR="00916E1B" w:rsidRPr="003A65B7" w:rsidRDefault="00916E1B" w:rsidP="004F3D71">
            <w:pPr>
              <w:jc w:val="center"/>
              <w:rPr>
                <w:b/>
                <w:bCs/>
                <w:color w:val="000000"/>
              </w:rPr>
            </w:pPr>
            <w:r w:rsidRPr="003A65B7">
              <w:rPr>
                <w:b/>
                <w:bCs/>
                <w:color w:val="000000"/>
                <w:sz w:val="22"/>
                <w:szCs w:val="22"/>
              </w:rPr>
              <w:t>2020</w:t>
            </w:r>
          </w:p>
        </w:tc>
        <w:tc>
          <w:tcPr>
            <w:tcW w:w="851" w:type="dxa"/>
            <w:tcBorders>
              <w:top w:val="single" w:sz="8" w:space="0" w:color="auto"/>
              <w:left w:val="nil"/>
              <w:bottom w:val="single" w:sz="4" w:space="0" w:color="auto"/>
              <w:right w:val="single" w:sz="8" w:space="0" w:color="auto"/>
            </w:tcBorders>
            <w:shd w:val="clear" w:color="auto" w:fill="D9D9D9"/>
            <w:vAlign w:val="center"/>
          </w:tcPr>
          <w:p w14:paraId="2A4DDE03" w14:textId="77777777" w:rsidR="00916E1B" w:rsidRPr="003A65B7" w:rsidRDefault="00916E1B" w:rsidP="004F3D71">
            <w:pPr>
              <w:jc w:val="center"/>
              <w:rPr>
                <w:b/>
                <w:bCs/>
                <w:color w:val="000000"/>
              </w:rPr>
            </w:pPr>
            <w:r w:rsidRPr="003A65B7">
              <w:rPr>
                <w:b/>
                <w:bCs/>
                <w:color w:val="000000"/>
                <w:sz w:val="22"/>
                <w:szCs w:val="22"/>
              </w:rPr>
              <w:t>2021</w:t>
            </w:r>
          </w:p>
        </w:tc>
      </w:tr>
      <w:tr w:rsidR="00916E1B" w:rsidRPr="003A65B7" w14:paraId="5A781790" w14:textId="77777777" w:rsidTr="004F3D71">
        <w:trPr>
          <w:trHeight w:val="420"/>
          <w:jc w:val="center"/>
        </w:trPr>
        <w:tc>
          <w:tcPr>
            <w:tcW w:w="3119" w:type="dxa"/>
            <w:tcBorders>
              <w:top w:val="nil"/>
              <w:left w:val="single" w:sz="8" w:space="0" w:color="auto"/>
              <w:bottom w:val="single" w:sz="4" w:space="0" w:color="auto"/>
              <w:right w:val="single" w:sz="4" w:space="0" w:color="auto"/>
            </w:tcBorders>
            <w:shd w:val="clear" w:color="auto" w:fill="auto"/>
            <w:noWrap/>
            <w:vAlign w:val="center"/>
          </w:tcPr>
          <w:p w14:paraId="3BD842D8" w14:textId="77777777" w:rsidR="00916E1B" w:rsidRPr="003A65B7" w:rsidRDefault="00916E1B" w:rsidP="004F3D71">
            <w:pPr>
              <w:jc w:val="center"/>
              <w:rPr>
                <w:color w:val="000000"/>
              </w:rPr>
            </w:pPr>
            <w:r>
              <w:rPr>
                <w:color w:val="000000"/>
                <w:sz w:val="22"/>
                <w:szCs w:val="22"/>
              </w:rPr>
              <w:t>Кузьмино-Отвержское</w:t>
            </w:r>
          </w:p>
        </w:tc>
        <w:tc>
          <w:tcPr>
            <w:tcW w:w="851" w:type="dxa"/>
            <w:tcBorders>
              <w:top w:val="single" w:sz="4" w:space="0" w:color="auto"/>
              <w:left w:val="single" w:sz="4" w:space="0" w:color="auto"/>
              <w:bottom w:val="single" w:sz="4" w:space="0" w:color="auto"/>
              <w:right w:val="single" w:sz="4" w:space="0" w:color="auto"/>
            </w:tcBorders>
            <w:vAlign w:val="center"/>
          </w:tcPr>
          <w:p w14:paraId="72892C03" w14:textId="77777777" w:rsidR="00916E1B" w:rsidRPr="003A65B7" w:rsidRDefault="00916E1B" w:rsidP="004F3D71">
            <w:pPr>
              <w:jc w:val="center"/>
              <w:rPr>
                <w:color w:val="000000"/>
              </w:rPr>
            </w:pPr>
            <w:r>
              <w:rPr>
                <w:color w:val="000000"/>
              </w:rPr>
              <w:t>5156</w:t>
            </w:r>
          </w:p>
        </w:tc>
        <w:tc>
          <w:tcPr>
            <w:tcW w:w="851" w:type="dxa"/>
            <w:tcBorders>
              <w:top w:val="single" w:sz="4" w:space="0" w:color="auto"/>
              <w:left w:val="single" w:sz="4" w:space="0" w:color="auto"/>
              <w:bottom w:val="single" w:sz="4" w:space="0" w:color="auto"/>
              <w:right w:val="single" w:sz="4" w:space="0" w:color="auto"/>
            </w:tcBorders>
            <w:vAlign w:val="center"/>
          </w:tcPr>
          <w:p w14:paraId="136A5D3D" w14:textId="77777777" w:rsidR="00916E1B" w:rsidRPr="003A65B7" w:rsidRDefault="00916E1B" w:rsidP="004F3D71">
            <w:pPr>
              <w:jc w:val="center"/>
              <w:rPr>
                <w:color w:val="000000"/>
              </w:rPr>
            </w:pPr>
            <w:r>
              <w:rPr>
                <w:color w:val="000000"/>
              </w:rPr>
              <w:t>5172</w:t>
            </w:r>
          </w:p>
        </w:tc>
        <w:tc>
          <w:tcPr>
            <w:tcW w:w="851" w:type="dxa"/>
            <w:tcBorders>
              <w:top w:val="single" w:sz="4" w:space="0" w:color="auto"/>
              <w:left w:val="single" w:sz="4" w:space="0" w:color="auto"/>
              <w:bottom w:val="single" w:sz="4" w:space="0" w:color="auto"/>
              <w:right w:val="single" w:sz="4" w:space="0" w:color="auto"/>
            </w:tcBorders>
            <w:vAlign w:val="center"/>
          </w:tcPr>
          <w:p w14:paraId="7287A13C" w14:textId="77777777" w:rsidR="00916E1B" w:rsidRPr="003A65B7" w:rsidRDefault="00916E1B" w:rsidP="004F3D71">
            <w:pPr>
              <w:jc w:val="center"/>
              <w:rPr>
                <w:color w:val="000000"/>
              </w:rPr>
            </w:pPr>
            <w:r>
              <w:rPr>
                <w:color w:val="000000"/>
              </w:rPr>
              <w:t>5173</w:t>
            </w:r>
          </w:p>
        </w:tc>
        <w:tc>
          <w:tcPr>
            <w:tcW w:w="709" w:type="dxa"/>
            <w:tcBorders>
              <w:top w:val="nil"/>
              <w:left w:val="single" w:sz="4" w:space="0" w:color="auto"/>
              <w:bottom w:val="single" w:sz="4" w:space="0" w:color="auto"/>
              <w:right w:val="single" w:sz="8" w:space="0" w:color="auto"/>
            </w:tcBorders>
            <w:vAlign w:val="center"/>
          </w:tcPr>
          <w:p w14:paraId="58415DDA" w14:textId="77777777" w:rsidR="00916E1B" w:rsidRPr="003A65B7" w:rsidRDefault="00916E1B" w:rsidP="004F3D71">
            <w:pPr>
              <w:jc w:val="center"/>
              <w:rPr>
                <w:color w:val="000000"/>
              </w:rPr>
            </w:pPr>
            <w:r>
              <w:rPr>
                <w:color w:val="000000"/>
              </w:rPr>
              <w:t>5132</w:t>
            </w:r>
          </w:p>
        </w:tc>
        <w:tc>
          <w:tcPr>
            <w:tcW w:w="850" w:type="dxa"/>
            <w:tcBorders>
              <w:top w:val="nil"/>
              <w:left w:val="nil"/>
              <w:bottom w:val="single" w:sz="4" w:space="0" w:color="auto"/>
              <w:right w:val="single" w:sz="8" w:space="0" w:color="auto"/>
            </w:tcBorders>
            <w:vAlign w:val="center"/>
          </w:tcPr>
          <w:p w14:paraId="5EBA5321" w14:textId="77777777" w:rsidR="00916E1B" w:rsidRPr="003A65B7" w:rsidRDefault="00916E1B" w:rsidP="004F3D71">
            <w:pPr>
              <w:jc w:val="center"/>
              <w:rPr>
                <w:color w:val="000000"/>
              </w:rPr>
            </w:pPr>
            <w:r>
              <w:rPr>
                <w:color w:val="000000"/>
              </w:rPr>
              <w:t>5177</w:t>
            </w:r>
          </w:p>
        </w:tc>
        <w:tc>
          <w:tcPr>
            <w:tcW w:w="709" w:type="dxa"/>
            <w:tcBorders>
              <w:top w:val="nil"/>
              <w:left w:val="nil"/>
              <w:bottom w:val="single" w:sz="4" w:space="0" w:color="auto"/>
              <w:right w:val="single" w:sz="8" w:space="0" w:color="auto"/>
            </w:tcBorders>
            <w:vAlign w:val="center"/>
          </w:tcPr>
          <w:p w14:paraId="2D13F826" w14:textId="77777777" w:rsidR="00916E1B" w:rsidRPr="003A65B7" w:rsidRDefault="00916E1B" w:rsidP="004F3D71">
            <w:pPr>
              <w:jc w:val="center"/>
              <w:rPr>
                <w:color w:val="000000"/>
              </w:rPr>
            </w:pPr>
            <w:r>
              <w:rPr>
                <w:color w:val="000000"/>
              </w:rPr>
              <w:t>5237</w:t>
            </w:r>
          </w:p>
        </w:tc>
        <w:tc>
          <w:tcPr>
            <w:tcW w:w="851" w:type="dxa"/>
            <w:tcBorders>
              <w:top w:val="nil"/>
              <w:left w:val="nil"/>
              <w:bottom w:val="single" w:sz="4" w:space="0" w:color="auto"/>
              <w:right w:val="single" w:sz="8" w:space="0" w:color="auto"/>
            </w:tcBorders>
            <w:vAlign w:val="center"/>
          </w:tcPr>
          <w:p w14:paraId="72239781" w14:textId="77777777" w:rsidR="00916E1B" w:rsidRPr="003A65B7" w:rsidRDefault="00916E1B" w:rsidP="004F3D71">
            <w:pPr>
              <w:jc w:val="center"/>
              <w:rPr>
                <w:color w:val="000000"/>
              </w:rPr>
            </w:pPr>
            <w:r>
              <w:rPr>
                <w:color w:val="000000"/>
              </w:rPr>
              <w:t>5254</w:t>
            </w:r>
          </w:p>
        </w:tc>
      </w:tr>
    </w:tbl>
    <w:p w14:paraId="4C2CD823" w14:textId="77777777" w:rsidR="00916E1B" w:rsidRPr="00CD5482" w:rsidRDefault="00916E1B" w:rsidP="00916E1B">
      <w:pPr>
        <w:widowControl w:val="0"/>
        <w:spacing w:before="120" w:line="360" w:lineRule="auto"/>
        <w:ind w:firstLine="709"/>
        <w:jc w:val="both"/>
        <w:rPr>
          <w:rFonts w:cs="Arial"/>
          <w:color w:val="000000"/>
          <w:sz w:val="28"/>
          <w:szCs w:val="28"/>
        </w:rPr>
      </w:pPr>
      <w:r w:rsidRPr="00CD5482">
        <w:rPr>
          <w:rFonts w:cs="Arial"/>
          <w:color w:val="000000"/>
          <w:sz w:val="28"/>
          <w:szCs w:val="28"/>
        </w:rPr>
        <w:t>Согласно таблице, численность населения увеличивается, причиной этого является приток населения из районных и областного центров, который перекрывает отрицательный естественный прирост населения.</w:t>
      </w:r>
    </w:p>
    <w:p w14:paraId="6F6C94F9" w14:textId="77777777" w:rsidR="00916E1B" w:rsidRPr="00CD5482" w:rsidRDefault="00916E1B" w:rsidP="00916E1B">
      <w:pPr>
        <w:spacing w:before="120"/>
        <w:ind w:firstLine="567"/>
        <w:jc w:val="center"/>
        <w:outlineLvl w:val="0"/>
        <w:rPr>
          <w:b/>
          <w:sz w:val="28"/>
          <w:szCs w:val="28"/>
        </w:rPr>
      </w:pPr>
      <w:r w:rsidRPr="00CD5482">
        <w:rPr>
          <w:b/>
          <w:sz w:val="28"/>
          <w:szCs w:val="28"/>
        </w:rPr>
        <w:t>Динамика численности населения по населенным пунктам</w:t>
      </w:r>
    </w:p>
    <w:p w14:paraId="339C01A1" w14:textId="77777777" w:rsidR="00916E1B" w:rsidRPr="00CD5482" w:rsidRDefault="00916E1B" w:rsidP="00916E1B">
      <w:pPr>
        <w:spacing w:after="120" w:line="360" w:lineRule="auto"/>
        <w:ind w:firstLine="567"/>
        <w:jc w:val="center"/>
        <w:outlineLvl w:val="0"/>
        <w:rPr>
          <w:b/>
          <w:sz w:val="28"/>
          <w:szCs w:val="28"/>
        </w:rPr>
      </w:pPr>
      <w:r w:rsidRPr="00CD5482">
        <w:rPr>
          <w:sz w:val="28"/>
          <w:szCs w:val="28"/>
        </w:rPr>
        <w:t>(ПО ДАННЫМ администрации сельского поселения)</w:t>
      </w:r>
    </w:p>
    <w:tbl>
      <w:tblPr>
        <w:tblW w:w="9606" w:type="dxa"/>
        <w:tblLayout w:type="fixed"/>
        <w:tblLook w:val="0000" w:firstRow="0" w:lastRow="0" w:firstColumn="0" w:lastColumn="0" w:noHBand="0" w:noVBand="0"/>
      </w:tblPr>
      <w:tblGrid>
        <w:gridCol w:w="2093"/>
        <w:gridCol w:w="1559"/>
        <w:gridCol w:w="142"/>
        <w:gridCol w:w="1417"/>
        <w:gridCol w:w="1560"/>
        <w:gridCol w:w="1559"/>
        <w:gridCol w:w="1276"/>
      </w:tblGrid>
      <w:tr w:rsidR="00916E1B" w:rsidRPr="001900E5" w14:paraId="4067E327" w14:textId="77777777" w:rsidTr="004F3D71">
        <w:tc>
          <w:tcPr>
            <w:tcW w:w="2093" w:type="dxa"/>
            <w:vMerge w:val="restart"/>
            <w:tcBorders>
              <w:top w:val="single" w:sz="4" w:space="0" w:color="000000"/>
              <w:left w:val="single" w:sz="4" w:space="0" w:color="000000"/>
              <w:bottom w:val="single" w:sz="4" w:space="0" w:color="000000"/>
            </w:tcBorders>
            <w:shd w:val="clear" w:color="auto" w:fill="D9D9D9"/>
            <w:vAlign w:val="center"/>
          </w:tcPr>
          <w:p w14:paraId="02F749FE" w14:textId="77777777" w:rsidR="00916E1B" w:rsidRPr="001900E5" w:rsidRDefault="00916E1B" w:rsidP="004F3D71">
            <w:pPr>
              <w:snapToGrid w:val="0"/>
              <w:ind w:left="-142" w:right="-108"/>
              <w:jc w:val="center"/>
              <w:rPr>
                <w:b/>
              </w:rPr>
            </w:pPr>
            <w:r w:rsidRPr="001900E5">
              <w:rPr>
                <w:b/>
                <w:sz w:val="22"/>
                <w:szCs w:val="22"/>
              </w:rPr>
              <w:t>Периоды развития</w:t>
            </w:r>
          </w:p>
        </w:tc>
        <w:tc>
          <w:tcPr>
            <w:tcW w:w="6237" w:type="dxa"/>
            <w:gridSpan w:val="5"/>
            <w:tcBorders>
              <w:top w:val="single" w:sz="4" w:space="0" w:color="000000"/>
              <w:left w:val="single" w:sz="4" w:space="0" w:color="000000"/>
              <w:bottom w:val="single" w:sz="4" w:space="0" w:color="000000"/>
            </w:tcBorders>
            <w:shd w:val="clear" w:color="auto" w:fill="D9D9D9"/>
            <w:vAlign w:val="center"/>
          </w:tcPr>
          <w:p w14:paraId="63DE5A35" w14:textId="77777777" w:rsidR="00916E1B" w:rsidRPr="001900E5" w:rsidRDefault="00916E1B" w:rsidP="004F3D71">
            <w:pPr>
              <w:snapToGrid w:val="0"/>
              <w:ind w:left="-142" w:right="-108"/>
              <w:jc w:val="center"/>
              <w:rPr>
                <w:b/>
              </w:rPr>
            </w:pPr>
            <w:r w:rsidRPr="001900E5">
              <w:rPr>
                <w:b/>
                <w:sz w:val="22"/>
                <w:szCs w:val="22"/>
              </w:rPr>
              <w:t>Численность населения</w:t>
            </w:r>
            <w:r>
              <w:rPr>
                <w:b/>
                <w:sz w:val="22"/>
                <w:szCs w:val="22"/>
              </w:rPr>
              <w:t xml:space="preserve"> на 01.01</w:t>
            </w:r>
            <w:r w:rsidRPr="001900E5">
              <w:rPr>
                <w:b/>
                <w:sz w:val="22"/>
                <w:szCs w:val="22"/>
              </w:rPr>
              <w:t>, (чел)</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14:paraId="6437814A" w14:textId="77777777" w:rsidR="00916E1B" w:rsidRPr="001900E5" w:rsidRDefault="00916E1B" w:rsidP="004F3D71">
            <w:pPr>
              <w:snapToGrid w:val="0"/>
              <w:ind w:left="-142" w:right="-108"/>
              <w:jc w:val="center"/>
              <w:rPr>
                <w:b/>
              </w:rPr>
            </w:pPr>
          </w:p>
        </w:tc>
      </w:tr>
      <w:tr w:rsidR="00916E1B" w:rsidRPr="001900E5" w14:paraId="0A942BF6" w14:textId="77777777" w:rsidTr="004F3D71">
        <w:tc>
          <w:tcPr>
            <w:tcW w:w="2093" w:type="dxa"/>
            <w:vMerge/>
            <w:tcBorders>
              <w:top w:val="single" w:sz="4" w:space="0" w:color="000000"/>
              <w:left w:val="single" w:sz="4" w:space="0" w:color="000000"/>
              <w:bottom w:val="single" w:sz="4" w:space="0" w:color="000000"/>
            </w:tcBorders>
            <w:vAlign w:val="center"/>
          </w:tcPr>
          <w:p w14:paraId="6C821EE4" w14:textId="77777777" w:rsidR="00916E1B" w:rsidRPr="001900E5" w:rsidRDefault="00916E1B" w:rsidP="004F3D71">
            <w:pPr>
              <w:ind w:right="-142"/>
            </w:pPr>
          </w:p>
        </w:tc>
        <w:tc>
          <w:tcPr>
            <w:tcW w:w="1701" w:type="dxa"/>
            <w:gridSpan w:val="2"/>
            <w:tcBorders>
              <w:left w:val="single" w:sz="4" w:space="0" w:color="000000"/>
              <w:bottom w:val="single" w:sz="4" w:space="0" w:color="000000"/>
            </w:tcBorders>
            <w:shd w:val="clear" w:color="auto" w:fill="D9D9D9"/>
            <w:vAlign w:val="center"/>
          </w:tcPr>
          <w:p w14:paraId="56E7F4DB" w14:textId="77777777" w:rsidR="00916E1B" w:rsidRPr="001900E5" w:rsidRDefault="00916E1B" w:rsidP="004F3D71">
            <w:pPr>
              <w:snapToGrid w:val="0"/>
              <w:ind w:left="-108" w:right="-108"/>
              <w:jc w:val="center"/>
              <w:rPr>
                <w:b/>
              </w:rPr>
            </w:pPr>
            <w:r w:rsidRPr="001900E5">
              <w:rPr>
                <w:b/>
                <w:sz w:val="22"/>
                <w:szCs w:val="22"/>
              </w:rPr>
              <w:t>с. Кузьминские Отвержки</w:t>
            </w:r>
          </w:p>
        </w:tc>
        <w:tc>
          <w:tcPr>
            <w:tcW w:w="1417" w:type="dxa"/>
            <w:tcBorders>
              <w:left w:val="single" w:sz="4" w:space="0" w:color="000000"/>
              <w:bottom w:val="single" w:sz="4" w:space="0" w:color="000000"/>
            </w:tcBorders>
            <w:shd w:val="clear" w:color="auto" w:fill="D9D9D9"/>
            <w:vAlign w:val="center"/>
          </w:tcPr>
          <w:p w14:paraId="1BA96248" w14:textId="77777777" w:rsidR="00916E1B" w:rsidRPr="001900E5" w:rsidRDefault="00916E1B" w:rsidP="004F3D71">
            <w:pPr>
              <w:snapToGrid w:val="0"/>
              <w:ind w:left="-108" w:right="-108"/>
              <w:jc w:val="center"/>
              <w:rPr>
                <w:b/>
              </w:rPr>
            </w:pPr>
            <w:r w:rsidRPr="001900E5">
              <w:rPr>
                <w:b/>
                <w:sz w:val="22"/>
                <w:szCs w:val="22"/>
              </w:rPr>
              <w:t>д. Копцевы Хутора</w:t>
            </w:r>
          </w:p>
        </w:tc>
        <w:tc>
          <w:tcPr>
            <w:tcW w:w="1560" w:type="dxa"/>
            <w:tcBorders>
              <w:left w:val="single" w:sz="4" w:space="0" w:color="000000"/>
              <w:bottom w:val="single" w:sz="4" w:space="0" w:color="000000"/>
            </w:tcBorders>
            <w:shd w:val="clear" w:color="auto" w:fill="D9D9D9"/>
            <w:vAlign w:val="center"/>
          </w:tcPr>
          <w:p w14:paraId="4C2C2D23" w14:textId="77777777" w:rsidR="00916E1B" w:rsidRPr="001900E5" w:rsidRDefault="00916E1B" w:rsidP="004F3D71">
            <w:pPr>
              <w:snapToGrid w:val="0"/>
              <w:ind w:left="-108" w:right="-108"/>
              <w:jc w:val="center"/>
              <w:rPr>
                <w:b/>
              </w:rPr>
            </w:pPr>
            <w:r w:rsidRPr="001900E5">
              <w:rPr>
                <w:b/>
                <w:sz w:val="22"/>
                <w:szCs w:val="22"/>
              </w:rPr>
              <w:t>д. Студеные Выселки</w:t>
            </w:r>
          </w:p>
        </w:tc>
        <w:tc>
          <w:tcPr>
            <w:tcW w:w="1559" w:type="dxa"/>
            <w:tcBorders>
              <w:left w:val="single" w:sz="4" w:space="0" w:color="000000"/>
              <w:bottom w:val="single" w:sz="4" w:space="0" w:color="000000"/>
            </w:tcBorders>
            <w:shd w:val="clear" w:color="auto" w:fill="D9D9D9"/>
            <w:vAlign w:val="center"/>
          </w:tcPr>
          <w:p w14:paraId="55CC6E68" w14:textId="77777777" w:rsidR="00916E1B" w:rsidRPr="001900E5" w:rsidRDefault="00916E1B" w:rsidP="004F3D71">
            <w:pPr>
              <w:snapToGrid w:val="0"/>
              <w:ind w:left="-108" w:right="-108"/>
              <w:jc w:val="center"/>
              <w:rPr>
                <w:b/>
              </w:rPr>
            </w:pPr>
            <w:r w:rsidRPr="001900E5">
              <w:rPr>
                <w:b/>
                <w:sz w:val="22"/>
                <w:szCs w:val="22"/>
              </w:rPr>
              <w:t>с. Тюшевка</w:t>
            </w:r>
          </w:p>
        </w:tc>
        <w:tc>
          <w:tcPr>
            <w:tcW w:w="1276" w:type="dxa"/>
            <w:vMerge/>
            <w:tcBorders>
              <w:top w:val="single" w:sz="4" w:space="0" w:color="000000"/>
              <w:left w:val="single" w:sz="4" w:space="0" w:color="000000"/>
              <w:bottom w:val="single" w:sz="4" w:space="0" w:color="000000"/>
              <w:right w:val="single" w:sz="4" w:space="0" w:color="000000"/>
            </w:tcBorders>
            <w:vAlign w:val="center"/>
          </w:tcPr>
          <w:p w14:paraId="1EB46BB1" w14:textId="77777777" w:rsidR="00916E1B" w:rsidRPr="001900E5" w:rsidRDefault="00916E1B" w:rsidP="004F3D71">
            <w:pPr>
              <w:ind w:right="-142"/>
            </w:pPr>
          </w:p>
        </w:tc>
      </w:tr>
      <w:tr w:rsidR="00916E1B" w:rsidRPr="001900E5" w14:paraId="4489626A" w14:textId="77777777" w:rsidTr="004F3D71">
        <w:tc>
          <w:tcPr>
            <w:tcW w:w="2093" w:type="dxa"/>
            <w:tcBorders>
              <w:top w:val="single" w:sz="4" w:space="0" w:color="000000"/>
              <w:left w:val="single" w:sz="4" w:space="0" w:color="000000"/>
              <w:bottom w:val="single" w:sz="4" w:space="0" w:color="000000"/>
            </w:tcBorders>
            <w:vAlign w:val="center"/>
          </w:tcPr>
          <w:p w14:paraId="71673ADB" w14:textId="77777777" w:rsidR="00916E1B" w:rsidRPr="001900E5" w:rsidRDefault="00916E1B" w:rsidP="004F3D71">
            <w:pPr>
              <w:snapToGrid w:val="0"/>
              <w:ind w:left="-142" w:right="-108"/>
              <w:jc w:val="center"/>
            </w:pPr>
            <w:r w:rsidRPr="001900E5">
              <w:rPr>
                <w:sz w:val="22"/>
                <w:szCs w:val="22"/>
              </w:rPr>
              <w:t>20</w:t>
            </w:r>
            <w:r>
              <w:rPr>
                <w:sz w:val="22"/>
                <w:szCs w:val="22"/>
              </w:rPr>
              <w:t>1</w:t>
            </w:r>
            <w:r w:rsidRPr="001900E5">
              <w:rPr>
                <w:sz w:val="22"/>
                <w:szCs w:val="22"/>
              </w:rPr>
              <w:t>5 год</w:t>
            </w:r>
          </w:p>
        </w:tc>
        <w:tc>
          <w:tcPr>
            <w:tcW w:w="1701" w:type="dxa"/>
            <w:gridSpan w:val="2"/>
            <w:tcBorders>
              <w:top w:val="single" w:sz="4" w:space="0" w:color="000000"/>
              <w:left w:val="single" w:sz="4" w:space="0" w:color="000000"/>
              <w:bottom w:val="single" w:sz="4" w:space="0" w:color="000000"/>
            </w:tcBorders>
            <w:vAlign w:val="center"/>
          </w:tcPr>
          <w:p w14:paraId="2049D022" w14:textId="77777777" w:rsidR="00916E1B" w:rsidRPr="003424D2" w:rsidRDefault="00916E1B" w:rsidP="004F3D71">
            <w:pPr>
              <w:snapToGrid w:val="0"/>
              <w:ind w:left="-142" w:right="-108"/>
              <w:jc w:val="center"/>
              <w:rPr>
                <w:color w:val="000000"/>
              </w:rPr>
            </w:pPr>
            <w:r>
              <w:rPr>
                <w:color w:val="000000"/>
                <w:sz w:val="22"/>
                <w:szCs w:val="22"/>
              </w:rPr>
              <w:t>1552</w:t>
            </w:r>
          </w:p>
        </w:tc>
        <w:tc>
          <w:tcPr>
            <w:tcW w:w="1417" w:type="dxa"/>
            <w:tcBorders>
              <w:top w:val="single" w:sz="4" w:space="0" w:color="000000"/>
              <w:left w:val="single" w:sz="4" w:space="0" w:color="000000"/>
              <w:bottom w:val="single" w:sz="4" w:space="0" w:color="000000"/>
            </w:tcBorders>
            <w:vAlign w:val="center"/>
          </w:tcPr>
          <w:p w14:paraId="4AC26378" w14:textId="77777777" w:rsidR="00916E1B" w:rsidRPr="003424D2" w:rsidRDefault="00916E1B" w:rsidP="004F3D71">
            <w:pPr>
              <w:snapToGrid w:val="0"/>
              <w:ind w:left="-142" w:right="-108"/>
              <w:jc w:val="center"/>
              <w:rPr>
                <w:color w:val="000000"/>
              </w:rPr>
            </w:pPr>
            <w:r>
              <w:rPr>
                <w:color w:val="000000"/>
                <w:sz w:val="22"/>
                <w:szCs w:val="22"/>
              </w:rPr>
              <w:t>1765</w:t>
            </w:r>
          </w:p>
        </w:tc>
        <w:tc>
          <w:tcPr>
            <w:tcW w:w="1560" w:type="dxa"/>
            <w:tcBorders>
              <w:top w:val="single" w:sz="4" w:space="0" w:color="000000"/>
              <w:left w:val="single" w:sz="4" w:space="0" w:color="000000"/>
              <w:bottom w:val="single" w:sz="4" w:space="0" w:color="000000"/>
            </w:tcBorders>
            <w:vAlign w:val="center"/>
          </w:tcPr>
          <w:p w14:paraId="1E6ED880" w14:textId="77777777" w:rsidR="00916E1B" w:rsidRPr="003424D2" w:rsidRDefault="00916E1B" w:rsidP="004F3D71">
            <w:pPr>
              <w:snapToGrid w:val="0"/>
              <w:ind w:left="-142" w:right="-108"/>
              <w:jc w:val="center"/>
              <w:rPr>
                <w:color w:val="000000"/>
              </w:rPr>
            </w:pPr>
            <w:r>
              <w:rPr>
                <w:color w:val="000000"/>
                <w:sz w:val="22"/>
                <w:szCs w:val="22"/>
              </w:rPr>
              <w:t>856</w:t>
            </w:r>
          </w:p>
        </w:tc>
        <w:tc>
          <w:tcPr>
            <w:tcW w:w="1559" w:type="dxa"/>
            <w:tcBorders>
              <w:top w:val="single" w:sz="4" w:space="0" w:color="000000"/>
              <w:left w:val="single" w:sz="4" w:space="0" w:color="000000"/>
              <w:bottom w:val="single" w:sz="4" w:space="0" w:color="000000"/>
            </w:tcBorders>
            <w:vAlign w:val="center"/>
          </w:tcPr>
          <w:p w14:paraId="1D745B2D" w14:textId="77777777" w:rsidR="00916E1B" w:rsidRPr="003424D2" w:rsidRDefault="00916E1B" w:rsidP="004F3D71">
            <w:pPr>
              <w:snapToGrid w:val="0"/>
              <w:ind w:left="-142" w:right="-108"/>
              <w:jc w:val="center"/>
              <w:rPr>
                <w:color w:val="000000"/>
              </w:rPr>
            </w:pPr>
            <w:r>
              <w:rPr>
                <w:color w:val="000000"/>
                <w:sz w:val="22"/>
                <w:szCs w:val="22"/>
              </w:rPr>
              <w:t>672</w:t>
            </w:r>
          </w:p>
        </w:tc>
        <w:tc>
          <w:tcPr>
            <w:tcW w:w="1276" w:type="dxa"/>
            <w:tcBorders>
              <w:top w:val="single" w:sz="4" w:space="0" w:color="000000"/>
              <w:left w:val="single" w:sz="4" w:space="0" w:color="000000"/>
              <w:bottom w:val="single" w:sz="4" w:space="0" w:color="000000"/>
              <w:right w:val="single" w:sz="4" w:space="0" w:color="000000"/>
            </w:tcBorders>
            <w:vAlign w:val="center"/>
          </w:tcPr>
          <w:p w14:paraId="13DA9B6D" w14:textId="77777777" w:rsidR="00916E1B" w:rsidRPr="001900E5" w:rsidRDefault="00916E1B" w:rsidP="004F3D71">
            <w:pPr>
              <w:snapToGrid w:val="0"/>
              <w:ind w:left="-142" w:right="-108"/>
              <w:jc w:val="center"/>
            </w:pPr>
          </w:p>
        </w:tc>
      </w:tr>
      <w:tr w:rsidR="00916E1B" w:rsidRPr="001900E5" w14:paraId="66557B5A" w14:textId="77777777" w:rsidTr="004F3D71">
        <w:tc>
          <w:tcPr>
            <w:tcW w:w="2093" w:type="dxa"/>
            <w:tcBorders>
              <w:top w:val="single" w:sz="4" w:space="0" w:color="000000"/>
              <w:left w:val="single" w:sz="4" w:space="0" w:color="000000"/>
              <w:bottom w:val="single" w:sz="4" w:space="0" w:color="000000"/>
            </w:tcBorders>
            <w:vAlign w:val="center"/>
          </w:tcPr>
          <w:p w14:paraId="659150BA" w14:textId="77777777" w:rsidR="00916E1B" w:rsidRPr="001900E5" w:rsidRDefault="00916E1B" w:rsidP="004F3D71">
            <w:pPr>
              <w:snapToGrid w:val="0"/>
              <w:ind w:left="-142" w:right="-108"/>
              <w:jc w:val="center"/>
            </w:pPr>
            <w:r>
              <w:rPr>
                <w:sz w:val="22"/>
                <w:szCs w:val="22"/>
              </w:rPr>
              <w:t>201</w:t>
            </w:r>
            <w:r w:rsidRPr="001900E5">
              <w:rPr>
                <w:sz w:val="22"/>
                <w:szCs w:val="22"/>
              </w:rPr>
              <w:t>6 год</w:t>
            </w:r>
          </w:p>
        </w:tc>
        <w:tc>
          <w:tcPr>
            <w:tcW w:w="1701" w:type="dxa"/>
            <w:gridSpan w:val="2"/>
            <w:tcBorders>
              <w:top w:val="single" w:sz="4" w:space="0" w:color="000000"/>
              <w:left w:val="single" w:sz="4" w:space="0" w:color="000000"/>
              <w:bottom w:val="single" w:sz="4" w:space="0" w:color="000000"/>
            </w:tcBorders>
            <w:vAlign w:val="center"/>
          </w:tcPr>
          <w:p w14:paraId="12D2CFB5" w14:textId="77777777" w:rsidR="00916E1B" w:rsidRPr="003424D2" w:rsidRDefault="00916E1B" w:rsidP="004F3D71">
            <w:pPr>
              <w:snapToGrid w:val="0"/>
              <w:ind w:left="-142" w:right="-108"/>
              <w:jc w:val="center"/>
              <w:rPr>
                <w:color w:val="000000"/>
              </w:rPr>
            </w:pPr>
            <w:r>
              <w:rPr>
                <w:color w:val="000000"/>
                <w:sz w:val="22"/>
                <w:szCs w:val="22"/>
              </w:rPr>
              <w:t>1582</w:t>
            </w:r>
          </w:p>
        </w:tc>
        <w:tc>
          <w:tcPr>
            <w:tcW w:w="1417" w:type="dxa"/>
            <w:tcBorders>
              <w:top w:val="single" w:sz="4" w:space="0" w:color="000000"/>
              <w:left w:val="single" w:sz="4" w:space="0" w:color="000000"/>
              <w:bottom w:val="single" w:sz="4" w:space="0" w:color="000000"/>
            </w:tcBorders>
            <w:vAlign w:val="center"/>
          </w:tcPr>
          <w:p w14:paraId="3C7707F4" w14:textId="77777777" w:rsidR="00916E1B" w:rsidRPr="003424D2" w:rsidRDefault="00916E1B" w:rsidP="004F3D71">
            <w:pPr>
              <w:snapToGrid w:val="0"/>
              <w:ind w:left="-142" w:right="-108"/>
              <w:jc w:val="center"/>
              <w:rPr>
                <w:color w:val="000000"/>
              </w:rPr>
            </w:pPr>
            <w:r>
              <w:rPr>
                <w:color w:val="000000"/>
                <w:sz w:val="22"/>
                <w:szCs w:val="22"/>
              </w:rPr>
              <w:t>1791</w:t>
            </w:r>
          </w:p>
        </w:tc>
        <w:tc>
          <w:tcPr>
            <w:tcW w:w="1560" w:type="dxa"/>
            <w:tcBorders>
              <w:top w:val="single" w:sz="4" w:space="0" w:color="000000"/>
              <w:left w:val="single" w:sz="4" w:space="0" w:color="000000"/>
              <w:bottom w:val="single" w:sz="4" w:space="0" w:color="000000"/>
            </w:tcBorders>
            <w:vAlign w:val="center"/>
          </w:tcPr>
          <w:p w14:paraId="3D78F422" w14:textId="77777777" w:rsidR="00916E1B" w:rsidRPr="003424D2" w:rsidRDefault="00916E1B" w:rsidP="004F3D71">
            <w:pPr>
              <w:snapToGrid w:val="0"/>
              <w:ind w:left="-142" w:right="-108"/>
              <w:jc w:val="center"/>
              <w:rPr>
                <w:color w:val="000000"/>
              </w:rPr>
            </w:pPr>
            <w:r>
              <w:rPr>
                <w:color w:val="000000"/>
                <w:sz w:val="22"/>
                <w:szCs w:val="22"/>
              </w:rPr>
              <w:t>904</w:t>
            </w:r>
          </w:p>
        </w:tc>
        <w:tc>
          <w:tcPr>
            <w:tcW w:w="1559" w:type="dxa"/>
            <w:tcBorders>
              <w:top w:val="single" w:sz="4" w:space="0" w:color="000000"/>
              <w:left w:val="single" w:sz="4" w:space="0" w:color="000000"/>
              <w:bottom w:val="single" w:sz="4" w:space="0" w:color="000000"/>
            </w:tcBorders>
            <w:vAlign w:val="center"/>
          </w:tcPr>
          <w:p w14:paraId="643A83AE" w14:textId="77777777" w:rsidR="00916E1B" w:rsidRPr="003424D2" w:rsidRDefault="00916E1B" w:rsidP="004F3D71">
            <w:pPr>
              <w:snapToGrid w:val="0"/>
              <w:ind w:left="-142" w:right="-108"/>
              <w:jc w:val="center"/>
              <w:rPr>
                <w:color w:val="000000"/>
              </w:rPr>
            </w:pPr>
            <w:r>
              <w:rPr>
                <w:color w:val="000000"/>
                <w:sz w:val="22"/>
                <w:szCs w:val="22"/>
              </w:rPr>
              <w:t>702</w:t>
            </w:r>
          </w:p>
        </w:tc>
        <w:tc>
          <w:tcPr>
            <w:tcW w:w="1276" w:type="dxa"/>
            <w:tcBorders>
              <w:top w:val="single" w:sz="4" w:space="0" w:color="000000"/>
              <w:left w:val="single" w:sz="4" w:space="0" w:color="000000"/>
              <w:bottom w:val="single" w:sz="4" w:space="0" w:color="000000"/>
              <w:right w:val="single" w:sz="4" w:space="0" w:color="000000"/>
            </w:tcBorders>
            <w:vAlign w:val="center"/>
          </w:tcPr>
          <w:p w14:paraId="33DAA76B" w14:textId="77777777" w:rsidR="00916E1B" w:rsidRPr="001900E5" w:rsidRDefault="00916E1B" w:rsidP="004F3D71">
            <w:pPr>
              <w:snapToGrid w:val="0"/>
              <w:ind w:left="-142" w:right="-108"/>
              <w:jc w:val="center"/>
            </w:pPr>
          </w:p>
        </w:tc>
      </w:tr>
      <w:tr w:rsidR="00916E1B" w:rsidRPr="001900E5" w14:paraId="50AF792D" w14:textId="77777777" w:rsidTr="004F3D71">
        <w:tc>
          <w:tcPr>
            <w:tcW w:w="2093" w:type="dxa"/>
            <w:tcBorders>
              <w:top w:val="single" w:sz="4" w:space="0" w:color="000000"/>
              <w:left w:val="single" w:sz="4" w:space="0" w:color="000000"/>
              <w:bottom w:val="single" w:sz="4" w:space="0" w:color="000000"/>
            </w:tcBorders>
            <w:vAlign w:val="center"/>
          </w:tcPr>
          <w:p w14:paraId="786A1079" w14:textId="77777777" w:rsidR="00916E1B" w:rsidRPr="001900E5" w:rsidRDefault="00916E1B" w:rsidP="004F3D71">
            <w:pPr>
              <w:snapToGrid w:val="0"/>
              <w:ind w:left="-142" w:right="-108"/>
              <w:jc w:val="center"/>
            </w:pPr>
            <w:r>
              <w:rPr>
                <w:sz w:val="22"/>
                <w:szCs w:val="22"/>
              </w:rPr>
              <w:t>2017</w:t>
            </w:r>
            <w:r w:rsidRPr="001900E5">
              <w:rPr>
                <w:sz w:val="22"/>
                <w:szCs w:val="22"/>
              </w:rPr>
              <w:t xml:space="preserve"> год</w:t>
            </w:r>
          </w:p>
        </w:tc>
        <w:tc>
          <w:tcPr>
            <w:tcW w:w="1701" w:type="dxa"/>
            <w:gridSpan w:val="2"/>
            <w:tcBorders>
              <w:top w:val="single" w:sz="4" w:space="0" w:color="000000"/>
              <w:left w:val="single" w:sz="4" w:space="0" w:color="000000"/>
              <w:bottom w:val="single" w:sz="4" w:space="0" w:color="000000"/>
            </w:tcBorders>
            <w:vAlign w:val="center"/>
          </w:tcPr>
          <w:p w14:paraId="1806D790" w14:textId="77777777" w:rsidR="00916E1B" w:rsidRPr="003424D2" w:rsidRDefault="00916E1B" w:rsidP="004F3D71">
            <w:pPr>
              <w:snapToGrid w:val="0"/>
              <w:ind w:left="-142" w:right="-108"/>
              <w:jc w:val="center"/>
              <w:rPr>
                <w:color w:val="000000"/>
              </w:rPr>
            </w:pPr>
            <w:r>
              <w:rPr>
                <w:color w:val="000000"/>
                <w:sz w:val="22"/>
                <w:szCs w:val="22"/>
              </w:rPr>
              <w:t>1606</w:t>
            </w:r>
          </w:p>
        </w:tc>
        <w:tc>
          <w:tcPr>
            <w:tcW w:w="1417" w:type="dxa"/>
            <w:tcBorders>
              <w:top w:val="single" w:sz="4" w:space="0" w:color="000000"/>
              <w:left w:val="single" w:sz="4" w:space="0" w:color="000000"/>
              <w:bottom w:val="single" w:sz="4" w:space="0" w:color="000000"/>
            </w:tcBorders>
            <w:vAlign w:val="center"/>
          </w:tcPr>
          <w:p w14:paraId="59886E7A" w14:textId="77777777" w:rsidR="00916E1B" w:rsidRPr="003424D2" w:rsidRDefault="00916E1B" w:rsidP="004F3D71">
            <w:pPr>
              <w:snapToGrid w:val="0"/>
              <w:ind w:left="-142" w:right="-108"/>
              <w:jc w:val="center"/>
              <w:rPr>
                <w:color w:val="000000"/>
              </w:rPr>
            </w:pPr>
            <w:r>
              <w:rPr>
                <w:color w:val="000000"/>
                <w:sz w:val="22"/>
                <w:szCs w:val="22"/>
              </w:rPr>
              <w:t>1814</w:t>
            </w:r>
          </w:p>
        </w:tc>
        <w:tc>
          <w:tcPr>
            <w:tcW w:w="1560" w:type="dxa"/>
            <w:tcBorders>
              <w:top w:val="single" w:sz="4" w:space="0" w:color="000000"/>
              <w:left w:val="single" w:sz="4" w:space="0" w:color="000000"/>
              <w:bottom w:val="single" w:sz="4" w:space="0" w:color="000000"/>
            </w:tcBorders>
            <w:vAlign w:val="center"/>
          </w:tcPr>
          <w:p w14:paraId="62031CE1" w14:textId="77777777" w:rsidR="00916E1B" w:rsidRPr="003424D2" w:rsidRDefault="00916E1B" w:rsidP="004F3D71">
            <w:pPr>
              <w:snapToGrid w:val="0"/>
              <w:ind w:left="-142" w:right="-108"/>
              <w:jc w:val="center"/>
              <w:rPr>
                <w:color w:val="000000"/>
              </w:rPr>
            </w:pPr>
            <w:r>
              <w:rPr>
                <w:color w:val="000000"/>
                <w:sz w:val="22"/>
                <w:szCs w:val="22"/>
              </w:rPr>
              <w:t>935</w:t>
            </w:r>
          </w:p>
        </w:tc>
        <w:tc>
          <w:tcPr>
            <w:tcW w:w="1559" w:type="dxa"/>
            <w:tcBorders>
              <w:top w:val="single" w:sz="4" w:space="0" w:color="000000"/>
              <w:left w:val="single" w:sz="4" w:space="0" w:color="000000"/>
              <w:bottom w:val="single" w:sz="4" w:space="0" w:color="000000"/>
            </w:tcBorders>
            <w:vAlign w:val="center"/>
          </w:tcPr>
          <w:p w14:paraId="2C77C66C" w14:textId="77777777" w:rsidR="00916E1B" w:rsidRPr="003424D2" w:rsidRDefault="00916E1B" w:rsidP="004F3D71">
            <w:pPr>
              <w:snapToGrid w:val="0"/>
              <w:ind w:left="-142" w:right="-108"/>
              <w:jc w:val="center"/>
              <w:rPr>
                <w:color w:val="000000"/>
              </w:rPr>
            </w:pPr>
            <w:r>
              <w:rPr>
                <w:color w:val="000000"/>
                <w:sz w:val="22"/>
                <w:szCs w:val="22"/>
              </w:rPr>
              <w:t>713</w:t>
            </w:r>
          </w:p>
        </w:tc>
        <w:tc>
          <w:tcPr>
            <w:tcW w:w="1276" w:type="dxa"/>
            <w:tcBorders>
              <w:top w:val="single" w:sz="4" w:space="0" w:color="000000"/>
              <w:left w:val="single" w:sz="4" w:space="0" w:color="000000"/>
              <w:bottom w:val="single" w:sz="4" w:space="0" w:color="000000"/>
              <w:right w:val="single" w:sz="4" w:space="0" w:color="000000"/>
            </w:tcBorders>
            <w:vAlign w:val="center"/>
          </w:tcPr>
          <w:p w14:paraId="0A03D92E" w14:textId="77777777" w:rsidR="00916E1B" w:rsidRPr="001900E5" w:rsidRDefault="00916E1B" w:rsidP="004F3D71">
            <w:pPr>
              <w:snapToGrid w:val="0"/>
              <w:ind w:left="-142" w:right="-108"/>
              <w:jc w:val="center"/>
            </w:pPr>
          </w:p>
        </w:tc>
      </w:tr>
      <w:tr w:rsidR="00916E1B" w:rsidRPr="001900E5" w14:paraId="5375BD5B" w14:textId="77777777" w:rsidTr="004F3D71">
        <w:tc>
          <w:tcPr>
            <w:tcW w:w="2093" w:type="dxa"/>
            <w:tcBorders>
              <w:top w:val="single" w:sz="4" w:space="0" w:color="000000"/>
              <w:left w:val="single" w:sz="4" w:space="0" w:color="000000"/>
              <w:bottom w:val="single" w:sz="4" w:space="0" w:color="000000"/>
            </w:tcBorders>
            <w:vAlign w:val="center"/>
          </w:tcPr>
          <w:p w14:paraId="76C8876A" w14:textId="77777777" w:rsidR="00916E1B" w:rsidRPr="001900E5" w:rsidRDefault="00916E1B" w:rsidP="004F3D71">
            <w:pPr>
              <w:snapToGrid w:val="0"/>
              <w:ind w:left="-142" w:right="-108"/>
              <w:jc w:val="center"/>
            </w:pPr>
            <w:r>
              <w:rPr>
                <w:sz w:val="22"/>
                <w:szCs w:val="22"/>
              </w:rPr>
              <w:t>201</w:t>
            </w:r>
            <w:r w:rsidRPr="001900E5">
              <w:rPr>
                <w:sz w:val="22"/>
                <w:szCs w:val="22"/>
              </w:rPr>
              <w:t>8 год</w:t>
            </w:r>
          </w:p>
        </w:tc>
        <w:tc>
          <w:tcPr>
            <w:tcW w:w="1701" w:type="dxa"/>
            <w:gridSpan w:val="2"/>
            <w:tcBorders>
              <w:top w:val="single" w:sz="4" w:space="0" w:color="000000"/>
              <w:left w:val="single" w:sz="4" w:space="0" w:color="000000"/>
              <w:bottom w:val="single" w:sz="4" w:space="0" w:color="000000"/>
            </w:tcBorders>
            <w:vAlign w:val="center"/>
          </w:tcPr>
          <w:p w14:paraId="05FFE612" w14:textId="77777777" w:rsidR="00916E1B" w:rsidRPr="003424D2" w:rsidRDefault="00916E1B" w:rsidP="004F3D71">
            <w:pPr>
              <w:snapToGrid w:val="0"/>
              <w:ind w:left="-142" w:right="-108"/>
              <w:jc w:val="center"/>
              <w:rPr>
                <w:color w:val="000000"/>
              </w:rPr>
            </w:pPr>
            <w:r>
              <w:rPr>
                <w:color w:val="000000"/>
                <w:sz w:val="22"/>
                <w:szCs w:val="22"/>
              </w:rPr>
              <w:t>1645</w:t>
            </w:r>
          </w:p>
        </w:tc>
        <w:tc>
          <w:tcPr>
            <w:tcW w:w="1417" w:type="dxa"/>
            <w:tcBorders>
              <w:top w:val="single" w:sz="4" w:space="0" w:color="000000"/>
              <w:left w:val="single" w:sz="4" w:space="0" w:color="000000"/>
              <w:bottom w:val="single" w:sz="4" w:space="0" w:color="000000"/>
            </w:tcBorders>
            <w:vAlign w:val="center"/>
          </w:tcPr>
          <w:p w14:paraId="4529FE0E" w14:textId="77777777" w:rsidR="00916E1B" w:rsidRPr="003424D2" w:rsidRDefault="00916E1B" w:rsidP="004F3D71">
            <w:pPr>
              <w:snapToGrid w:val="0"/>
              <w:ind w:left="-142" w:right="-108"/>
              <w:jc w:val="center"/>
              <w:rPr>
                <w:color w:val="000000"/>
              </w:rPr>
            </w:pPr>
            <w:r>
              <w:rPr>
                <w:color w:val="000000"/>
                <w:sz w:val="22"/>
                <w:szCs w:val="22"/>
              </w:rPr>
              <w:t>1843</w:t>
            </w:r>
          </w:p>
        </w:tc>
        <w:tc>
          <w:tcPr>
            <w:tcW w:w="1560" w:type="dxa"/>
            <w:tcBorders>
              <w:top w:val="single" w:sz="4" w:space="0" w:color="000000"/>
              <w:left w:val="single" w:sz="4" w:space="0" w:color="000000"/>
              <w:bottom w:val="single" w:sz="4" w:space="0" w:color="000000"/>
            </w:tcBorders>
            <w:vAlign w:val="center"/>
          </w:tcPr>
          <w:p w14:paraId="77043DCB" w14:textId="77777777" w:rsidR="00916E1B" w:rsidRPr="003424D2" w:rsidRDefault="00916E1B" w:rsidP="004F3D71">
            <w:pPr>
              <w:snapToGrid w:val="0"/>
              <w:ind w:left="-142" w:right="-108"/>
              <w:jc w:val="center"/>
              <w:rPr>
                <w:color w:val="000000"/>
              </w:rPr>
            </w:pPr>
            <w:r>
              <w:rPr>
                <w:color w:val="000000"/>
                <w:sz w:val="22"/>
                <w:szCs w:val="22"/>
              </w:rPr>
              <w:t>942</w:t>
            </w:r>
          </w:p>
        </w:tc>
        <w:tc>
          <w:tcPr>
            <w:tcW w:w="1559" w:type="dxa"/>
            <w:tcBorders>
              <w:top w:val="single" w:sz="4" w:space="0" w:color="000000"/>
              <w:left w:val="single" w:sz="4" w:space="0" w:color="000000"/>
              <w:bottom w:val="single" w:sz="4" w:space="0" w:color="000000"/>
            </w:tcBorders>
            <w:vAlign w:val="center"/>
          </w:tcPr>
          <w:p w14:paraId="78C3855C" w14:textId="77777777" w:rsidR="00916E1B" w:rsidRPr="003424D2" w:rsidRDefault="00916E1B" w:rsidP="004F3D71">
            <w:pPr>
              <w:snapToGrid w:val="0"/>
              <w:ind w:left="-142" w:right="-108"/>
              <w:jc w:val="center"/>
              <w:rPr>
                <w:color w:val="000000"/>
              </w:rPr>
            </w:pPr>
            <w:r>
              <w:rPr>
                <w:color w:val="000000"/>
                <w:sz w:val="22"/>
                <w:szCs w:val="22"/>
              </w:rPr>
              <w:t>718</w:t>
            </w:r>
          </w:p>
        </w:tc>
        <w:tc>
          <w:tcPr>
            <w:tcW w:w="1276" w:type="dxa"/>
            <w:tcBorders>
              <w:top w:val="single" w:sz="4" w:space="0" w:color="000000"/>
              <w:left w:val="single" w:sz="4" w:space="0" w:color="000000"/>
              <w:bottom w:val="single" w:sz="4" w:space="0" w:color="000000"/>
              <w:right w:val="single" w:sz="4" w:space="0" w:color="000000"/>
            </w:tcBorders>
            <w:vAlign w:val="center"/>
          </w:tcPr>
          <w:p w14:paraId="7FE01AEC" w14:textId="77777777" w:rsidR="00916E1B" w:rsidRPr="001900E5" w:rsidRDefault="00916E1B" w:rsidP="004F3D71">
            <w:pPr>
              <w:snapToGrid w:val="0"/>
              <w:ind w:left="-142" w:right="-108"/>
              <w:jc w:val="center"/>
            </w:pPr>
          </w:p>
        </w:tc>
      </w:tr>
      <w:tr w:rsidR="00916E1B" w:rsidRPr="001900E5" w14:paraId="39AA8752" w14:textId="77777777" w:rsidTr="004F3D71">
        <w:tc>
          <w:tcPr>
            <w:tcW w:w="2093" w:type="dxa"/>
            <w:tcBorders>
              <w:top w:val="single" w:sz="4" w:space="0" w:color="000000"/>
              <w:left w:val="single" w:sz="4" w:space="0" w:color="000000"/>
              <w:bottom w:val="single" w:sz="4" w:space="0" w:color="000000"/>
            </w:tcBorders>
            <w:vAlign w:val="center"/>
          </w:tcPr>
          <w:p w14:paraId="66EE1C01" w14:textId="77777777" w:rsidR="00916E1B" w:rsidRPr="001900E5" w:rsidRDefault="00916E1B" w:rsidP="004F3D71">
            <w:pPr>
              <w:snapToGrid w:val="0"/>
              <w:ind w:left="-142" w:right="-108"/>
              <w:jc w:val="center"/>
            </w:pPr>
            <w:r>
              <w:rPr>
                <w:sz w:val="22"/>
                <w:szCs w:val="22"/>
              </w:rPr>
              <w:t>201</w:t>
            </w:r>
            <w:r w:rsidRPr="001900E5">
              <w:rPr>
                <w:sz w:val="22"/>
                <w:szCs w:val="22"/>
              </w:rPr>
              <w:t>9 год</w:t>
            </w:r>
          </w:p>
        </w:tc>
        <w:tc>
          <w:tcPr>
            <w:tcW w:w="1701" w:type="dxa"/>
            <w:gridSpan w:val="2"/>
            <w:tcBorders>
              <w:top w:val="single" w:sz="4" w:space="0" w:color="000000"/>
              <w:left w:val="single" w:sz="4" w:space="0" w:color="000000"/>
              <w:bottom w:val="single" w:sz="4" w:space="0" w:color="000000"/>
            </w:tcBorders>
            <w:vAlign w:val="center"/>
          </w:tcPr>
          <w:p w14:paraId="57B54B4C" w14:textId="77777777" w:rsidR="00916E1B" w:rsidRPr="003424D2" w:rsidRDefault="00916E1B" w:rsidP="004F3D71">
            <w:pPr>
              <w:snapToGrid w:val="0"/>
              <w:ind w:left="-142" w:right="-108"/>
              <w:jc w:val="center"/>
              <w:rPr>
                <w:color w:val="000000"/>
              </w:rPr>
            </w:pPr>
            <w:r>
              <w:rPr>
                <w:color w:val="000000"/>
                <w:sz w:val="22"/>
                <w:szCs w:val="22"/>
              </w:rPr>
              <w:t>1702</w:t>
            </w:r>
          </w:p>
        </w:tc>
        <w:tc>
          <w:tcPr>
            <w:tcW w:w="1417" w:type="dxa"/>
            <w:tcBorders>
              <w:top w:val="single" w:sz="4" w:space="0" w:color="000000"/>
              <w:left w:val="single" w:sz="4" w:space="0" w:color="000000"/>
              <w:bottom w:val="single" w:sz="4" w:space="0" w:color="000000"/>
            </w:tcBorders>
            <w:vAlign w:val="center"/>
          </w:tcPr>
          <w:p w14:paraId="611682E4" w14:textId="77777777" w:rsidR="00916E1B" w:rsidRPr="003424D2" w:rsidRDefault="00916E1B" w:rsidP="004F3D71">
            <w:pPr>
              <w:snapToGrid w:val="0"/>
              <w:ind w:left="-142" w:right="-108"/>
              <w:jc w:val="center"/>
              <w:rPr>
                <w:color w:val="000000"/>
              </w:rPr>
            </w:pPr>
            <w:r>
              <w:rPr>
                <w:color w:val="000000"/>
                <w:sz w:val="22"/>
                <w:szCs w:val="22"/>
              </w:rPr>
              <w:t>1841</w:t>
            </w:r>
          </w:p>
        </w:tc>
        <w:tc>
          <w:tcPr>
            <w:tcW w:w="1560" w:type="dxa"/>
            <w:tcBorders>
              <w:top w:val="single" w:sz="4" w:space="0" w:color="000000"/>
              <w:left w:val="single" w:sz="4" w:space="0" w:color="000000"/>
              <w:bottom w:val="single" w:sz="4" w:space="0" w:color="000000"/>
            </w:tcBorders>
            <w:vAlign w:val="center"/>
          </w:tcPr>
          <w:p w14:paraId="37A84E54" w14:textId="77777777" w:rsidR="00916E1B" w:rsidRPr="003424D2" w:rsidRDefault="00916E1B" w:rsidP="004F3D71">
            <w:pPr>
              <w:snapToGrid w:val="0"/>
              <w:ind w:left="-142" w:right="-108"/>
              <w:jc w:val="center"/>
              <w:rPr>
                <w:color w:val="000000"/>
              </w:rPr>
            </w:pPr>
            <w:r>
              <w:rPr>
                <w:color w:val="000000"/>
                <w:sz w:val="22"/>
                <w:szCs w:val="22"/>
              </w:rPr>
              <w:t>936</w:t>
            </w:r>
          </w:p>
        </w:tc>
        <w:tc>
          <w:tcPr>
            <w:tcW w:w="1559" w:type="dxa"/>
            <w:tcBorders>
              <w:top w:val="single" w:sz="4" w:space="0" w:color="000000"/>
              <w:left w:val="single" w:sz="4" w:space="0" w:color="000000"/>
              <w:bottom w:val="single" w:sz="4" w:space="0" w:color="000000"/>
            </w:tcBorders>
            <w:vAlign w:val="center"/>
          </w:tcPr>
          <w:p w14:paraId="4ED1BCC3" w14:textId="77777777" w:rsidR="00916E1B" w:rsidRPr="003424D2" w:rsidRDefault="00916E1B" w:rsidP="004F3D71">
            <w:pPr>
              <w:snapToGrid w:val="0"/>
              <w:ind w:left="-142" w:right="-108"/>
              <w:jc w:val="center"/>
              <w:rPr>
                <w:color w:val="000000"/>
              </w:rPr>
            </w:pPr>
            <w:r>
              <w:rPr>
                <w:color w:val="000000"/>
                <w:sz w:val="22"/>
                <w:szCs w:val="22"/>
              </w:rPr>
              <w:t>714</w:t>
            </w:r>
          </w:p>
        </w:tc>
        <w:tc>
          <w:tcPr>
            <w:tcW w:w="1276" w:type="dxa"/>
            <w:tcBorders>
              <w:top w:val="single" w:sz="4" w:space="0" w:color="000000"/>
              <w:left w:val="single" w:sz="4" w:space="0" w:color="000000"/>
              <w:bottom w:val="single" w:sz="4" w:space="0" w:color="000000"/>
              <w:right w:val="single" w:sz="4" w:space="0" w:color="000000"/>
            </w:tcBorders>
            <w:vAlign w:val="center"/>
          </w:tcPr>
          <w:p w14:paraId="5F437348" w14:textId="77777777" w:rsidR="00916E1B" w:rsidRPr="001900E5" w:rsidRDefault="00916E1B" w:rsidP="004F3D71">
            <w:pPr>
              <w:snapToGrid w:val="0"/>
              <w:ind w:left="-142" w:right="-108"/>
              <w:jc w:val="center"/>
            </w:pPr>
          </w:p>
        </w:tc>
      </w:tr>
      <w:tr w:rsidR="00916E1B" w:rsidRPr="001900E5" w14:paraId="5794FA41" w14:textId="77777777" w:rsidTr="004F3D71">
        <w:tc>
          <w:tcPr>
            <w:tcW w:w="2093" w:type="dxa"/>
            <w:tcBorders>
              <w:left w:val="single" w:sz="4" w:space="0" w:color="000000"/>
              <w:bottom w:val="single" w:sz="4" w:space="0" w:color="000000"/>
            </w:tcBorders>
            <w:vAlign w:val="center"/>
          </w:tcPr>
          <w:p w14:paraId="5E16196C" w14:textId="77777777" w:rsidR="00916E1B" w:rsidRPr="001900E5" w:rsidRDefault="00916E1B" w:rsidP="004F3D71">
            <w:pPr>
              <w:snapToGrid w:val="0"/>
              <w:ind w:left="-142" w:right="-108"/>
              <w:jc w:val="center"/>
            </w:pPr>
            <w:r w:rsidRPr="001900E5">
              <w:rPr>
                <w:sz w:val="22"/>
                <w:szCs w:val="22"/>
              </w:rPr>
              <w:t>20</w:t>
            </w:r>
            <w:r>
              <w:rPr>
                <w:sz w:val="22"/>
                <w:szCs w:val="22"/>
              </w:rPr>
              <w:t>2</w:t>
            </w:r>
            <w:r w:rsidRPr="001900E5">
              <w:rPr>
                <w:sz w:val="22"/>
                <w:szCs w:val="22"/>
              </w:rPr>
              <w:t>0 год</w:t>
            </w:r>
          </w:p>
        </w:tc>
        <w:tc>
          <w:tcPr>
            <w:tcW w:w="1701" w:type="dxa"/>
            <w:gridSpan w:val="2"/>
            <w:tcBorders>
              <w:left w:val="single" w:sz="4" w:space="0" w:color="000000"/>
              <w:bottom w:val="single" w:sz="4" w:space="0" w:color="000000"/>
            </w:tcBorders>
            <w:vAlign w:val="center"/>
          </w:tcPr>
          <w:p w14:paraId="10DA2CC3" w14:textId="77777777" w:rsidR="00916E1B" w:rsidRPr="003424D2" w:rsidRDefault="00916E1B" w:rsidP="004F3D71">
            <w:pPr>
              <w:snapToGrid w:val="0"/>
              <w:ind w:left="-142" w:right="-108"/>
              <w:jc w:val="center"/>
              <w:rPr>
                <w:color w:val="000000"/>
              </w:rPr>
            </w:pPr>
            <w:r>
              <w:rPr>
                <w:color w:val="000000"/>
                <w:sz w:val="22"/>
                <w:szCs w:val="22"/>
              </w:rPr>
              <w:t>1715</w:t>
            </w:r>
          </w:p>
        </w:tc>
        <w:tc>
          <w:tcPr>
            <w:tcW w:w="1417" w:type="dxa"/>
            <w:tcBorders>
              <w:left w:val="single" w:sz="4" w:space="0" w:color="000000"/>
              <w:bottom w:val="single" w:sz="4" w:space="0" w:color="000000"/>
            </w:tcBorders>
            <w:vAlign w:val="center"/>
          </w:tcPr>
          <w:p w14:paraId="1CF3F73B" w14:textId="77777777" w:rsidR="00916E1B" w:rsidRPr="003424D2" w:rsidRDefault="00916E1B" w:rsidP="004F3D71">
            <w:pPr>
              <w:snapToGrid w:val="0"/>
              <w:ind w:left="-142" w:right="-108"/>
              <w:jc w:val="center"/>
              <w:rPr>
                <w:color w:val="000000"/>
              </w:rPr>
            </w:pPr>
            <w:r>
              <w:rPr>
                <w:color w:val="000000"/>
                <w:sz w:val="22"/>
                <w:szCs w:val="22"/>
              </w:rPr>
              <w:t>1840</w:t>
            </w:r>
          </w:p>
        </w:tc>
        <w:tc>
          <w:tcPr>
            <w:tcW w:w="1560" w:type="dxa"/>
            <w:tcBorders>
              <w:left w:val="single" w:sz="4" w:space="0" w:color="000000"/>
              <w:bottom w:val="single" w:sz="4" w:space="0" w:color="000000"/>
            </w:tcBorders>
            <w:vAlign w:val="center"/>
          </w:tcPr>
          <w:p w14:paraId="5660435C" w14:textId="77777777" w:rsidR="00916E1B" w:rsidRPr="003424D2" w:rsidRDefault="00916E1B" w:rsidP="004F3D71">
            <w:pPr>
              <w:snapToGrid w:val="0"/>
              <w:ind w:left="-142" w:right="-108"/>
              <w:jc w:val="center"/>
              <w:rPr>
                <w:color w:val="000000"/>
              </w:rPr>
            </w:pPr>
            <w:r>
              <w:rPr>
                <w:color w:val="000000"/>
                <w:sz w:val="22"/>
                <w:szCs w:val="22"/>
              </w:rPr>
              <w:t>940</w:t>
            </w:r>
          </w:p>
        </w:tc>
        <w:tc>
          <w:tcPr>
            <w:tcW w:w="1559" w:type="dxa"/>
            <w:tcBorders>
              <w:left w:val="single" w:sz="4" w:space="0" w:color="000000"/>
              <w:bottom w:val="single" w:sz="4" w:space="0" w:color="000000"/>
            </w:tcBorders>
            <w:vAlign w:val="center"/>
          </w:tcPr>
          <w:p w14:paraId="460511B7" w14:textId="77777777" w:rsidR="00916E1B" w:rsidRPr="003424D2" w:rsidRDefault="00916E1B" w:rsidP="004F3D71">
            <w:pPr>
              <w:snapToGrid w:val="0"/>
              <w:ind w:left="-142" w:right="-108"/>
              <w:jc w:val="center"/>
              <w:rPr>
                <w:color w:val="000000"/>
              </w:rPr>
            </w:pPr>
            <w:r>
              <w:rPr>
                <w:color w:val="000000"/>
                <w:sz w:val="22"/>
                <w:szCs w:val="22"/>
              </w:rPr>
              <w:t>708</w:t>
            </w:r>
          </w:p>
        </w:tc>
        <w:tc>
          <w:tcPr>
            <w:tcW w:w="1276" w:type="dxa"/>
            <w:tcBorders>
              <w:left w:val="single" w:sz="4" w:space="0" w:color="000000"/>
              <w:bottom w:val="single" w:sz="4" w:space="0" w:color="000000"/>
              <w:right w:val="single" w:sz="4" w:space="0" w:color="000000"/>
            </w:tcBorders>
            <w:vAlign w:val="center"/>
          </w:tcPr>
          <w:p w14:paraId="4B856588" w14:textId="77777777" w:rsidR="00916E1B" w:rsidRPr="001900E5" w:rsidRDefault="00916E1B" w:rsidP="004F3D71">
            <w:pPr>
              <w:snapToGrid w:val="0"/>
              <w:ind w:left="-142" w:right="-108"/>
              <w:jc w:val="center"/>
            </w:pPr>
          </w:p>
        </w:tc>
      </w:tr>
      <w:tr w:rsidR="00916E1B" w:rsidRPr="001900E5" w14:paraId="659203D8" w14:textId="77777777" w:rsidTr="004F3D71">
        <w:tc>
          <w:tcPr>
            <w:tcW w:w="2093" w:type="dxa"/>
            <w:tcBorders>
              <w:left w:val="single" w:sz="4" w:space="0" w:color="000000"/>
              <w:bottom w:val="single" w:sz="4" w:space="0" w:color="000000"/>
            </w:tcBorders>
            <w:vAlign w:val="center"/>
          </w:tcPr>
          <w:p w14:paraId="09518661" w14:textId="77777777" w:rsidR="00916E1B" w:rsidRPr="001900E5" w:rsidRDefault="00916E1B" w:rsidP="004F3D71">
            <w:pPr>
              <w:snapToGrid w:val="0"/>
              <w:ind w:left="-142" w:right="-108"/>
              <w:jc w:val="center"/>
            </w:pPr>
            <w:r w:rsidRPr="001900E5">
              <w:rPr>
                <w:sz w:val="22"/>
                <w:szCs w:val="22"/>
              </w:rPr>
              <w:t>20</w:t>
            </w:r>
            <w:r>
              <w:rPr>
                <w:sz w:val="22"/>
                <w:szCs w:val="22"/>
              </w:rPr>
              <w:t>2</w:t>
            </w:r>
            <w:r w:rsidRPr="001900E5">
              <w:rPr>
                <w:sz w:val="22"/>
                <w:szCs w:val="22"/>
              </w:rPr>
              <w:t>1 год</w:t>
            </w:r>
          </w:p>
        </w:tc>
        <w:tc>
          <w:tcPr>
            <w:tcW w:w="1701" w:type="dxa"/>
            <w:gridSpan w:val="2"/>
            <w:tcBorders>
              <w:left w:val="single" w:sz="4" w:space="0" w:color="000000"/>
              <w:bottom w:val="single" w:sz="4" w:space="0" w:color="000000"/>
            </w:tcBorders>
            <w:vAlign w:val="center"/>
          </w:tcPr>
          <w:p w14:paraId="179CE6E5" w14:textId="77777777" w:rsidR="00916E1B" w:rsidRPr="003424D2" w:rsidRDefault="00916E1B" w:rsidP="004F3D71">
            <w:pPr>
              <w:snapToGrid w:val="0"/>
              <w:ind w:left="-142" w:right="-108"/>
              <w:jc w:val="center"/>
              <w:rPr>
                <w:color w:val="000000"/>
              </w:rPr>
            </w:pPr>
            <w:r>
              <w:rPr>
                <w:color w:val="000000"/>
                <w:sz w:val="22"/>
                <w:szCs w:val="22"/>
              </w:rPr>
              <w:t>1717</w:t>
            </w:r>
          </w:p>
        </w:tc>
        <w:tc>
          <w:tcPr>
            <w:tcW w:w="1417" w:type="dxa"/>
            <w:tcBorders>
              <w:left w:val="single" w:sz="4" w:space="0" w:color="000000"/>
              <w:bottom w:val="single" w:sz="4" w:space="0" w:color="000000"/>
            </w:tcBorders>
            <w:vAlign w:val="center"/>
          </w:tcPr>
          <w:p w14:paraId="7952A6BF" w14:textId="77777777" w:rsidR="00916E1B" w:rsidRPr="003424D2" w:rsidRDefault="00916E1B" w:rsidP="004F3D71">
            <w:pPr>
              <w:snapToGrid w:val="0"/>
              <w:ind w:left="-142" w:right="-108"/>
              <w:jc w:val="center"/>
              <w:rPr>
                <w:color w:val="000000"/>
              </w:rPr>
            </w:pPr>
            <w:r>
              <w:rPr>
                <w:color w:val="000000"/>
                <w:sz w:val="22"/>
                <w:szCs w:val="22"/>
              </w:rPr>
              <w:t>1825</w:t>
            </w:r>
          </w:p>
        </w:tc>
        <w:tc>
          <w:tcPr>
            <w:tcW w:w="1560" w:type="dxa"/>
            <w:tcBorders>
              <w:left w:val="single" w:sz="4" w:space="0" w:color="000000"/>
              <w:bottom w:val="single" w:sz="4" w:space="0" w:color="000000"/>
            </w:tcBorders>
            <w:vAlign w:val="center"/>
          </w:tcPr>
          <w:p w14:paraId="72D3D921" w14:textId="77777777" w:rsidR="00916E1B" w:rsidRPr="003424D2" w:rsidRDefault="00916E1B" w:rsidP="004F3D71">
            <w:pPr>
              <w:snapToGrid w:val="0"/>
              <w:ind w:left="-142" w:right="-108"/>
              <w:jc w:val="center"/>
              <w:rPr>
                <w:color w:val="000000"/>
              </w:rPr>
            </w:pPr>
            <w:r>
              <w:rPr>
                <w:color w:val="000000"/>
                <w:sz w:val="22"/>
                <w:szCs w:val="22"/>
              </w:rPr>
              <w:t>945</w:t>
            </w:r>
          </w:p>
        </w:tc>
        <w:tc>
          <w:tcPr>
            <w:tcW w:w="1559" w:type="dxa"/>
            <w:tcBorders>
              <w:left w:val="single" w:sz="4" w:space="0" w:color="000000"/>
              <w:bottom w:val="single" w:sz="4" w:space="0" w:color="000000"/>
            </w:tcBorders>
            <w:vAlign w:val="center"/>
          </w:tcPr>
          <w:p w14:paraId="443DCEFC" w14:textId="77777777" w:rsidR="00916E1B" w:rsidRPr="003424D2" w:rsidRDefault="00916E1B" w:rsidP="004F3D71">
            <w:pPr>
              <w:snapToGrid w:val="0"/>
              <w:ind w:left="-142" w:right="-108"/>
              <w:jc w:val="center"/>
              <w:rPr>
                <w:color w:val="000000"/>
              </w:rPr>
            </w:pPr>
            <w:r>
              <w:rPr>
                <w:color w:val="000000"/>
                <w:sz w:val="22"/>
                <w:szCs w:val="22"/>
              </w:rPr>
              <w:t>686</w:t>
            </w:r>
          </w:p>
        </w:tc>
        <w:tc>
          <w:tcPr>
            <w:tcW w:w="1276" w:type="dxa"/>
            <w:tcBorders>
              <w:left w:val="single" w:sz="4" w:space="0" w:color="000000"/>
              <w:bottom w:val="single" w:sz="4" w:space="0" w:color="000000"/>
              <w:right w:val="single" w:sz="4" w:space="0" w:color="000000"/>
            </w:tcBorders>
            <w:vAlign w:val="center"/>
          </w:tcPr>
          <w:p w14:paraId="123A671A" w14:textId="77777777" w:rsidR="00916E1B" w:rsidRPr="001900E5" w:rsidRDefault="00916E1B" w:rsidP="004F3D71">
            <w:pPr>
              <w:snapToGrid w:val="0"/>
              <w:ind w:left="-142" w:right="-108"/>
              <w:jc w:val="center"/>
            </w:pPr>
          </w:p>
        </w:tc>
      </w:tr>
      <w:tr w:rsidR="00916E1B" w:rsidRPr="001900E5" w14:paraId="58FC9F13" w14:textId="77777777" w:rsidTr="004F3D71">
        <w:tc>
          <w:tcPr>
            <w:tcW w:w="2093" w:type="dxa"/>
            <w:vMerge w:val="restart"/>
            <w:tcBorders>
              <w:top w:val="single" w:sz="4" w:space="0" w:color="000000"/>
              <w:left w:val="single" w:sz="4" w:space="0" w:color="000000"/>
              <w:bottom w:val="single" w:sz="4" w:space="0" w:color="000000"/>
            </w:tcBorders>
            <w:shd w:val="clear" w:color="auto" w:fill="D9D9D9"/>
            <w:vAlign w:val="center"/>
          </w:tcPr>
          <w:p w14:paraId="2DAA6689" w14:textId="77777777" w:rsidR="00916E1B" w:rsidRPr="001900E5" w:rsidRDefault="00916E1B" w:rsidP="004F3D71">
            <w:pPr>
              <w:snapToGrid w:val="0"/>
              <w:ind w:left="-142" w:right="-108"/>
              <w:jc w:val="center"/>
              <w:rPr>
                <w:b/>
              </w:rPr>
            </w:pPr>
            <w:r w:rsidRPr="001900E5">
              <w:rPr>
                <w:b/>
                <w:sz w:val="22"/>
                <w:szCs w:val="22"/>
              </w:rPr>
              <w:t>Периоды развития</w:t>
            </w:r>
          </w:p>
        </w:tc>
        <w:tc>
          <w:tcPr>
            <w:tcW w:w="6237" w:type="dxa"/>
            <w:gridSpan w:val="5"/>
            <w:tcBorders>
              <w:top w:val="single" w:sz="4" w:space="0" w:color="000000"/>
              <w:left w:val="single" w:sz="4" w:space="0" w:color="000000"/>
              <w:bottom w:val="single" w:sz="4" w:space="0" w:color="000000"/>
            </w:tcBorders>
            <w:shd w:val="clear" w:color="auto" w:fill="D9D9D9"/>
            <w:vAlign w:val="center"/>
          </w:tcPr>
          <w:p w14:paraId="7D2C7347" w14:textId="77777777" w:rsidR="00916E1B" w:rsidRPr="001900E5" w:rsidRDefault="00916E1B" w:rsidP="004F3D71">
            <w:pPr>
              <w:snapToGrid w:val="0"/>
              <w:ind w:left="-142" w:right="-108"/>
              <w:jc w:val="center"/>
              <w:rPr>
                <w:b/>
              </w:rPr>
            </w:pPr>
            <w:r w:rsidRPr="001900E5">
              <w:rPr>
                <w:b/>
                <w:sz w:val="22"/>
                <w:szCs w:val="22"/>
              </w:rPr>
              <w:t>Численность населения, (чел)</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14:paraId="2D4F5F02" w14:textId="77777777" w:rsidR="00916E1B" w:rsidRPr="001900E5" w:rsidRDefault="00916E1B" w:rsidP="004F3D71">
            <w:pPr>
              <w:snapToGrid w:val="0"/>
              <w:ind w:left="-142" w:right="-108"/>
              <w:jc w:val="center"/>
              <w:rPr>
                <w:b/>
              </w:rPr>
            </w:pPr>
            <w:r w:rsidRPr="001900E5">
              <w:rPr>
                <w:b/>
                <w:sz w:val="22"/>
                <w:szCs w:val="22"/>
              </w:rPr>
              <w:t>В % к 20</w:t>
            </w:r>
            <w:r>
              <w:rPr>
                <w:b/>
                <w:sz w:val="22"/>
                <w:szCs w:val="22"/>
              </w:rPr>
              <w:t>1</w:t>
            </w:r>
            <w:r w:rsidRPr="001900E5">
              <w:rPr>
                <w:b/>
                <w:sz w:val="22"/>
                <w:szCs w:val="22"/>
              </w:rPr>
              <w:t>5 году</w:t>
            </w:r>
          </w:p>
        </w:tc>
      </w:tr>
      <w:tr w:rsidR="00916E1B" w:rsidRPr="001900E5" w14:paraId="1A8C1B70" w14:textId="77777777" w:rsidTr="004F3D71">
        <w:tc>
          <w:tcPr>
            <w:tcW w:w="2093" w:type="dxa"/>
            <w:vMerge/>
            <w:tcBorders>
              <w:top w:val="single" w:sz="4" w:space="0" w:color="000000"/>
              <w:left w:val="single" w:sz="4" w:space="0" w:color="000000"/>
              <w:bottom w:val="single" w:sz="4" w:space="0" w:color="000000"/>
            </w:tcBorders>
            <w:vAlign w:val="center"/>
          </w:tcPr>
          <w:p w14:paraId="6E6F8373" w14:textId="77777777" w:rsidR="00916E1B" w:rsidRPr="001900E5" w:rsidRDefault="00916E1B" w:rsidP="004F3D71">
            <w:pPr>
              <w:ind w:right="-142"/>
            </w:pPr>
          </w:p>
        </w:tc>
        <w:tc>
          <w:tcPr>
            <w:tcW w:w="1559" w:type="dxa"/>
            <w:tcBorders>
              <w:left w:val="single" w:sz="4" w:space="0" w:color="000000"/>
              <w:bottom w:val="single" w:sz="4" w:space="0" w:color="000000"/>
            </w:tcBorders>
            <w:shd w:val="clear" w:color="auto" w:fill="D9D9D9"/>
            <w:vAlign w:val="center"/>
          </w:tcPr>
          <w:p w14:paraId="4712D407" w14:textId="77777777" w:rsidR="00916E1B" w:rsidRPr="001900E5" w:rsidRDefault="00916E1B" w:rsidP="004F3D71">
            <w:pPr>
              <w:snapToGrid w:val="0"/>
              <w:ind w:left="-108" w:right="-108"/>
              <w:jc w:val="center"/>
              <w:rPr>
                <w:b/>
              </w:rPr>
            </w:pPr>
            <w:r w:rsidRPr="001900E5">
              <w:rPr>
                <w:b/>
                <w:sz w:val="22"/>
                <w:szCs w:val="22"/>
              </w:rPr>
              <w:t>д. Малашевка</w:t>
            </w:r>
          </w:p>
        </w:tc>
        <w:tc>
          <w:tcPr>
            <w:tcW w:w="1559" w:type="dxa"/>
            <w:gridSpan w:val="2"/>
            <w:tcBorders>
              <w:left w:val="single" w:sz="4" w:space="0" w:color="000000"/>
              <w:bottom w:val="single" w:sz="4" w:space="0" w:color="000000"/>
            </w:tcBorders>
            <w:shd w:val="clear" w:color="auto" w:fill="D9D9D9"/>
            <w:vAlign w:val="center"/>
          </w:tcPr>
          <w:p w14:paraId="385CF71F" w14:textId="77777777" w:rsidR="00916E1B" w:rsidRPr="001900E5" w:rsidRDefault="00916E1B" w:rsidP="004F3D71">
            <w:pPr>
              <w:snapToGrid w:val="0"/>
              <w:ind w:left="-108" w:right="-108"/>
              <w:jc w:val="center"/>
              <w:rPr>
                <w:b/>
              </w:rPr>
            </w:pPr>
            <w:r w:rsidRPr="001900E5">
              <w:rPr>
                <w:b/>
                <w:sz w:val="22"/>
                <w:szCs w:val="22"/>
              </w:rPr>
              <w:t>д. Давыдовка</w:t>
            </w:r>
          </w:p>
        </w:tc>
        <w:tc>
          <w:tcPr>
            <w:tcW w:w="1560" w:type="dxa"/>
            <w:tcBorders>
              <w:left w:val="single" w:sz="4" w:space="0" w:color="000000"/>
              <w:bottom w:val="single" w:sz="4" w:space="0" w:color="000000"/>
            </w:tcBorders>
            <w:shd w:val="clear" w:color="auto" w:fill="D9D9D9"/>
            <w:vAlign w:val="center"/>
          </w:tcPr>
          <w:p w14:paraId="61812D49" w14:textId="77777777" w:rsidR="00916E1B" w:rsidRPr="001900E5" w:rsidRDefault="00916E1B" w:rsidP="004F3D71">
            <w:pPr>
              <w:snapToGrid w:val="0"/>
              <w:ind w:left="-108" w:right="-108"/>
              <w:jc w:val="center"/>
              <w:rPr>
                <w:b/>
              </w:rPr>
            </w:pPr>
            <w:r w:rsidRPr="001900E5">
              <w:rPr>
                <w:b/>
                <w:sz w:val="22"/>
                <w:szCs w:val="22"/>
              </w:rPr>
              <w:t>д. Дареновка</w:t>
            </w:r>
          </w:p>
        </w:tc>
        <w:tc>
          <w:tcPr>
            <w:tcW w:w="1559" w:type="dxa"/>
            <w:tcBorders>
              <w:left w:val="single" w:sz="4" w:space="0" w:color="000000"/>
              <w:bottom w:val="single" w:sz="4" w:space="0" w:color="000000"/>
            </w:tcBorders>
            <w:shd w:val="clear" w:color="auto" w:fill="D9D9D9"/>
            <w:vAlign w:val="center"/>
          </w:tcPr>
          <w:p w14:paraId="33B33F3C" w14:textId="77777777" w:rsidR="00916E1B" w:rsidRPr="001900E5" w:rsidRDefault="00916E1B" w:rsidP="004F3D71">
            <w:pPr>
              <w:snapToGrid w:val="0"/>
              <w:ind w:left="-108" w:right="-108"/>
              <w:jc w:val="center"/>
              <w:rPr>
                <w:b/>
              </w:rPr>
            </w:pPr>
            <w:r w:rsidRPr="001900E5">
              <w:rPr>
                <w:b/>
                <w:sz w:val="22"/>
                <w:szCs w:val="22"/>
              </w:rPr>
              <w:t>Всего</w:t>
            </w:r>
          </w:p>
        </w:tc>
        <w:tc>
          <w:tcPr>
            <w:tcW w:w="1276" w:type="dxa"/>
            <w:vMerge/>
            <w:tcBorders>
              <w:top w:val="single" w:sz="4" w:space="0" w:color="000000"/>
              <w:left w:val="single" w:sz="4" w:space="0" w:color="000000"/>
              <w:bottom w:val="single" w:sz="4" w:space="0" w:color="000000"/>
              <w:right w:val="single" w:sz="4" w:space="0" w:color="000000"/>
            </w:tcBorders>
            <w:vAlign w:val="center"/>
          </w:tcPr>
          <w:p w14:paraId="7E8DA1FB" w14:textId="77777777" w:rsidR="00916E1B" w:rsidRPr="001900E5" w:rsidRDefault="00916E1B" w:rsidP="004F3D71">
            <w:pPr>
              <w:ind w:right="-142"/>
            </w:pPr>
          </w:p>
        </w:tc>
      </w:tr>
      <w:tr w:rsidR="00916E1B" w:rsidRPr="001900E5" w14:paraId="6603199A" w14:textId="77777777" w:rsidTr="004F3D71">
        <w:tc>
          <w:tcPr>
            <w:tcW w:w="2093" w:type="dxa"/>
            <w:tcBorders>
              <w:top w:val="single" w:sz="4" w:space="0" w:color="000000"/>
              <w:left w:val="single" w:sz="4" w:space="0" w:color="000000"/>
              <w:bottom w:val="single" w:sz="4" w:space="0" w:color="000000"/>
            </w:tcBorders>
            <w:vAlign w:val="center"/>
          </w:tcPr>
          <w:p w14:paraId="0C0557E8" w14:textId="77777777" w:rsidR="00916E1B" w:rsidRPr="001900E5" w:rsidRDefault="00916E1B" w:rsidP="004F3D71">
            <w:pPr>
              <w:snapToGrid w:val="0"/>
              <w:ind w:left="-142" w:right="-108"/>
              <w:jc w:val="center"/>
            </w:pPr>
            <w:r w:rsidRPr="001900E5">
              <w:rPr>
                <w:sz w:val="22"/>
                <w:szCs w:val="22"/>
              </w:rPr>
              <w:t>20</w:t>
            </w:r>
            <w:r>
              <w:rPr>
                <w:sz w:val="22"/>
                <w:szCs w:val="22"/>
              </w:rPr>
              <w:t>1</w:t>
            </w:r>
            <w:r w:rsidRPr="001900E5">
              <w:rPr>
                <w:sz w:val="22"/>
                <w:szCs w:val="22"/>
              </w:rPr>
              <w:t>5 год</w:t>
            </w:r>
          </w:p>
        </w:tc>
        <w:tc>
          <w:tcPr>
            <w:tcW w:w="1559" w:type="dxa"/>
            <w:tcBorders>
              <w:top w:val="single" w:sz="4" w:space="0" w:color="000000"/>
              <w:left w:val="single" w:sz="4" w:space="0" w:color="000000"/>
              <w:bottom w:val="single" w:sz="4" w:space="0" w:color="000000"/>
            </w:tcBorders>
            <w:vAlign w:val="center"/>
          </w:tcPr>
          <w:p w14:paraId="440A05F2" w14:textId="77777777" w:rsidR="00916E1B" w:rsidRPr="003424D2" w:rsidRDefault="00916E1B" w:rsidP="004F3D71">
            <w:pPr>
              <w:snapToGrid w:val="0"/>
              <w:ind w:left="-142" w:right="-108"/>
              <w:jc w:val="center"/>
              <w:rPr>
                <w:color w:val="000000"/>
              </w:rPr>
            </w:pPr>
            <w:r>
              <w:rPr>
                <w:color w:val="000000"/>
                <w:sz w:val="22"/>
                <w:szCs w:val="22"/>
              </w:rPr>
              <w:t>208</w:t>
            </w:r>
          </w:p>
        </w:tc>
        <w:tc>
          <w:tcPr>
            <w:tcW w:w="1559" w:type="dxa"/>
            <w:gridSpan w:val="2"/>
            <w:tcBorders>
              <w:top w:val="single" w:sz="4" w:space="0" w:color="000000"/>
              <w:left w:val="single" w:sz="4" w:space="0" w:color="000000"/>
              <w:bottom w:val="single" w:sz="4" w:space="0" w:color="000000"/>
            </w:tcBorders>
            <w:vAlign w:val="center"/>
          </w:tcPr>
          <w:p w14:paraId="4F92E443" w14:textId="77777777" w:rsidR="00916E1B" w:rsidRPr="003424D2" w:rsidRDefault="00916E1B" w:rsidP="004F3D71">
            <w:pPr>
              <w:snapToGrid w:val="0"/>
              <w:ind w:left="-142" w:right="-108"/>
              <w:jc w:val="center"/>
              <w:rPr>
                <w:color w:val="000000"/>
              </w:rPr>
            </w:pPr>
            <w:r>
              <w:rPr>
                <w:color w:val="000000"/>
                <w:sz w:val="22"/>
                <w:szCs w:val="22"/>
              </w:rPr>
              <w:t>26</w:t>
            </w:r>
          </w:p>
        </w:tc>
        <w:tc>
          <w:tcPr>
            <w:tcW w:w="1560" w:type="dxa"/>
            <w:tcBorders>
              <w:top w:val="single" w:sz="4" w:space="0" w:color="000000"/>
              <w:left w:val="single" w:sz="4" w:space="0" w:color="000000"/>
              <w:bottom w:val="single" w:sz="4" w:space="0" w:color="000000"/>
            </w:tcBorders>
            <w:vAlign w:val="center"/>
          </w:tcPr>
          <w:p w14:paraId="514BC5E4" w14:textId="77777777" w:rsidR="00916E1B" w:rsidRPr="003424D2" w:rsidRDefault="00916E1B" w:rsidP="004F3D71">
            <w:pPr>
              <w:snapToGrid w:val="0"/>
              <w:ind w:left="-142" w:right="-108"/>
              <w:jc w:val="center"/>
              <w:rPr>
                <w:color w:val="000000"/>
              </w:rPr>
            </w:pPr>
            <w:r>
              <w:rPr>
                <w:color w:val="000000"/>
                <w:sz w:val="22"/>
                <w:szCs w:val="22"/>
              </w:rPr>
              <w:t>6</w:t>
            </w:r>
          </w:p>
        </w:tc>
        <w:tc>
          <w:tcPr>
            <w:tcW w:w="1559" w:type="dxa"/>
            <w:tcBorders>
              <w:top w:val="single" w:sz="4" w:space="0" w:color="000000"/>
              <w:left w:val="single" w:sz="4" w:space="0" w:color="000000"/>
              <w:bottom w:val="single" w:sz="4" w:space="0" w:color="000000"/>
            </w:tcBorders>
            <w:vAlign w:val="center"/>
          </w:tcPr>
          <w:p w14:paraId="62F396B7" w14:textId="77777777" w:rsidR="00916E1B" w:rsidRPr="003424D2" w:rsidRDefault="00916E1B" w:rsidP="004F3D71">
            <w:pPr>
              <w:snapToGrid w:val="0"/>
              <w:ind w:left="-142" w:right="-108"/>
              <w:jc w:val="center"/>
              <w:rPr>
                <w:b/>
                <w:color w:val="000000"/>
              </w:rPr>
            </w:pPr>
            <w:r w:rsidRPr="003424D2">
              <w:rPr>
                <w:b/>
                <w:color w:val="000000"/>
                <w:sz w:val="22"/>
                <w:szCs w:val="22"/>
              </w:rPr>
              <w:t>5085</w:t>
            </w:r>
          </w:p>
        </w:tc>
        <w:tc>
          <w:tcPr>
            <w:tcW w:w="1276" w:type="dxa"/>
            <w:tcBorders>
              <w:top w:val="single" w:sz="4" w:space="0" w:color="000000"/>
              <w:left w:val="single" w:sz="4" w:space="0" w:color="000000"/>
              <w:bottom w:val="single" w:sz="4" w:space="0" w:color="000000"/>
              <w:right w:val="single" w:sz="4" w:space="0" w:color="000000"/>
            </w:tcBorders>
            <w:vAlign w:val="center"/>
          </w:tcPr>
          <w:p w14:paraId="35E9D0FC" w14:textId="77777777" w:rsidR="00916E1B" w:rsidRPr="003424D2" w:rsidRDefault="00916E1B" w:rsidP="004F3D71">
            <w:pPr>
              <w:snapToGrid w:val="0"/>
              <w:ind w:left="-142" w:right="-108"/>
              <w:jc w:val="center"/>
              <w:rPr>
                <w:color w:val="000000"/>
              </w:rPr>
            </w:pPr>
          </w:p>
        </w:tc>
      </w:tr>
      <w:tr w:rsidR="00916E1B" w:rsidRPr="001900E5" w14:paraId="45D0981B" w14:textId="77777777" w:rsidTr="004F3D71">
        <w:tc>
          <w:tcPr>
            <w:tcW w:w="2093" w:type="dxa"/>
            <w:tcBorders>
              <w:top w:val="single" w:sz="4" w:space="0" w:color="000000"/>
              <w:left w:val="single" w:sz="4" w:space="0" w:color="000000"/>
              <w:bottom w:val="single" w:sz="4" w:space="0" w:color="000000"/>
            </w:tcBorders>
            <w:vAlign w:val="center"/>
          </w:tcPr>
          <w:p w14:paraId="1FFA22C8" w14:textId="77777777" w:rsidR="00916E1B" w:rsidRPr="001900E5" w:rsidRDefault="00916E1B" w:rsidP="004F3D71">
            <w:pPr>
              <w:snapToGrid w:val="0"/>
              <w:ind w:left="-142" w:right="-108"/>
              <w:jc w:val="center"/>
            </w:pPr>
            <w:r>
              <w:rPr>
                <w:sz w:val="22"/>
                <w:szCs w:val="22"/>
              </w:rPr>
              <w:t>201</w:t>
            </w:r>
            <w:r w:rsidRPr="001900E5">
              <w:rPr>
                <w:sz w:val="22"/>
                <w:szCs w:val="22"/>
              </w:rPr>
              <w:t>6 год</w:t>
            </w:r>
          </w:p>
        </w:tc>
        <w:tc>
          <w:tcPr>
            <w:tcW w:w="1559" w:type="dxa"/>
            <w:tcBorders>
              <w:top w:val="single" w:sz="4" w:space="0" w:color="000000"/>
              <w:left w:val="single" w:sz="4" w:space="0" w:color="000000"/>
              <w:bottom w:val="single" w:sz="4" w:space="0" w:color="000000"/>
            </w:tcBorders>
            <w:vAlign w:val="center"/>
          </w:tcPr>
          <w:p w14:paraId="5A151378" w14:textId="77777777" w:rsidR="00916E1B" w:rsidRPr="003424D2" w:rsidRDefault="00916E1B" w:rsidP="004F3D71">
            <w:pPr>
              <w:snapToGrid w:val="0"/>
              <w:ind w:left="-142" w:right="-108"/>
              <w:jc w:val="center"/>
              <w:rPr>
                <w:color w:val="000000"/>
              </w:rPr>
            </w:pPr>
            <w:r>
              <w:rPr>
                <w:color w:val="000000"/>
                <w:sz w:val="22"/>
                <w:szCs w:val="22"/>
              </w:rPr>
              <w:t>218</w:t>
            </w:r>
          </w:p>
        </w:tc>
        <w:tc>
          <w:tcPr>
            <w:tcW w:w="1559" w:type="dxa"/>
            <w:gridSpan w:val="2"/>
            <w:tcBorders>
              <w:top w:val="single" w:sz="4" w:space="0" w:color="000000"/>
              <w:left w:val="single" w:sz="4" w:space="0" w:color="000000"/>
              <w:bottom w:val="single" w:sz="4" w:space="0" w:color="000000"/>
            </w:tcBorders>
            <w:vAlign w:val="center"/>
          </w:tcPr>
          <w:p w14:paraId="7598C100" w14:textId="77777777" w:rsidR="00916E1B" w:rsidRPr="003424D2" w:rsidRDefault="00916E1B" w:rsidP="004F3D71">
            <w:pPr>
              <w:snapToGrid w:val="0"/>
              <w:ind w:left="-142" w:right="-108"/>
              <w:jc w:val="center"/>
              <w:rPr>
                <w:color w:val="000000"/>
              </w:rPr>
            </w:pPr>
            <w:r>
              <w:rPr>
                <w:color w:val="000000"/>
                <w:sz w:val="22"/>
                <w:szCs w:val="22"/>
              </w:rPr>
              <w:t>28</w:t>
            </w:r>
          </w:p>
        </w:tc>
        <w:tc>
          <w:tcPr>
            <w:tcW w:w="1560" w:type="dxa"/>
            <w:tcBorders>
              <w:top w:val="single" w:sz="4" w:space="0" w:color="000000"/>
              <w:left w:val="single" w:sz="4" w:space="0" w:color="000000"/>
              <w:bottom w:val="single" w:sz="4" w:space="0" w:color="000000"/>
            </w:tcBorders>
            <w:vAlign w:val="center"/>
          </w:tcPr>
          <w:p w14:paraId="0031181D" w14:textId="77777777" w:rsidR="00916E1B" w:rsidRPr="003424D2" w:rsidRDefault="00916E1B" w:rsidP="004F3D71">
            <w:pPr>
              <w:snapToGrid w:val="0"/>
              <w:ind w:left="-142" w:right="-108"/>
              <w:jc w:val="center"/>
              <w:rPr>
                <w:color w:val="000000"/>
              </w:rPr>
            </w:pPr>
            <w:r>
              <w:rPr>
                <w:color w:val="000000"/>
                <w:sz w:val="22"/>
                <w:szCs w:val="22"/>
              </w:rPr>
              <w:t>7</w:t>
            </w:r>
          </w:p>
        </w:tc>
        <w:tc>
          <w:tcPr>
            <w:tcW w:w="1559" w:type="dxa"/>
            <w:tcBorders>
              <w:top w:val="single" w:sz="4" w:space="0" w:color="000000"/>
              <w:left w:val="single" w:sz="4" w:space="0" w:color="000000"/>
              <w:bottom w:val="single" w:sz="4" w:space="0" w:color="000000"/>
            </w:tcBorders>
            <w:vAlign w:val="center"/>
          </w:tcPr>
          <w:p w14:paraId="7676AE6E" w14:textId="77777777" w:rsidR="00916E1B" w:rsidRPr="003424D2" w:rsidRDefault="00916E1B" w:rsidP="004F3D71">
            <w:pPr>
              <w:snapToGrid w:val="0"/>
              <w:ind w:left="-142" w:right="-108"/>
              <w:jc w:val="center"/>
              <w:rPr>
                <w:b/>
                <w:color w:val="000000"/>
              </w:rPr>
            </w:pPr>
            <w:r w:rsidRPr="003424D2">
              <w:rPr>
                <w:b/>
                <w:color w:val="000000"/>
                <w:sz w:val="22"/>
                <w:szCs w:val="22"/>
              </w:rPr>
              <w:t>5232</w:t>
            </w:r>
          </w:p>
        </w:tc>
        <w:tc>
          <w:tcPr>
            <w:tcW w:w="1276" w:type="dxa"/>
            <w:tcBorders>
              <w:top w:val="single" w:sz="4" w:space="0" w:color="000000"/>
              <w:left w:val="single" w:sz="4" w:space="0" w:color="000000"/>
              <w:bottom w:val="single" w:sz="4" w:space="0" w:color="000000"/>
              <w:right w:val="single" w:sz="4" w:space="0" w:color="000000"/>
            </w:tcBorders>
            <w:vAlign w:val="center"/>
          </w:tcPr>
          <w:p w14:paraId="420E9E02" w14:textId="77777777" w:rsidR="00916E1B" w:rsidRPr="003424D2" w:rsidRDefault="00916E1B" w:rsidP="004F3D71">
            <w:pPr>
              <w:snapToGrid w:val="0"/>
              <w:ind w:left="-142" w:right="-108"/>
              <w:jc w:val="center"/>
              <w:rPr>
                <w:color w:val="000000"/>
              </w:rPr>
            </w:pPr>
            <w:r w:rsidRPr="003424D2">
              <w:rPr>
                <w:color w:val="000000"/>
                <w:sz w:val="22"/>
                <w:szCs w:val="22"/>
              </w:rPr>
              <w:t>102,80</w:t>
            </w:r>
          </w:p>
        </w:tc>
      </w:tr>
      <w:tr w:rsidR="00916E1B" w:rsidRPr="001900E5" w14:paraId="1EFE31C6" w14:textId="77777777" w:rsidTr="004F3D71">
        <w:tc>
          <w:tcPr>
            <w:tcW w:w="2093" w:type="dxa"/>
            <w:tcBorders>
              <w:top w:val="single" w:sz="4" w:space="0" w:color="000000"/>
              <w:left w:val="single" w:sz="4" w:space="0" w:color="000000"/>
              <w:bottom w:val="single" w:sz="4" w:space="0" w:color="000000"/>
            </w:tcBorders>
            <w:vAlign w:val="center"/>
          </w:tcPr>
          <w:p w14:paraId="6E68146E" w14:textId="77777777" w:rsidR="00916E1B" w:rsidRPr="001900E5" w:rsidRDefault="00916E1B" w:rsidP="004F3D71">
            <w:pPr>
              <w:snapToGrid w:val="0"/>
              <w:ind w:left="-142" w:right="-108"/>
              <w:jc w:val="center"/>
            </w:pPr>
            <w:r>
              <w:rPr>
                <w:sz w:val="22"/>
                <w:szCs w:val="22"/>
              </w:rPr>
              <w:t>2017</w:t>
            </w:r>
            <w:r w:rsidRPr="001900E5">
              <w:rPr>
                <w:sz w:val="22"/>
                <w:szCs w:val="22"/>
              </w:rPr>
              <w:t xml:space="preserve"> год</w:t>
            </w:r>
          </w:p>
        </w:tc>
        <w:tc>
          <w:tcPr>
            <w:tcW w:w="1559" w:type="dxa"/>
            <w:tcBorders>
              <w:top w:val="single" w:sz="4" w:space="0" w:color="000000"/>
              <w:left w:val="single" w:sz="4" w:space="0" w:color="000000"/>
              <w:bottom w:val="single" w:sz="4" w:space="0" w:color="000000"/>
            </w:tcBorders>
            <w:vAlign w:val="center"/>
          </w:tcPr>
          <w:p w14:paraId="29E4AAE3" w14:textId="77777777" w:rsidR="00916E1B" w:rsidRPr="003424D2" w:rsidRDefault="00916E1B" w:rsidP="004F3D71">
            <w:pPr>
              <w:snapToGrid w:val="0"/>
              <w:ind w:left="-142" w:right="-108"/>
              <w:jc w:val="center"/>
              <w:rPr>
                <w:color w:val="000000"/>
              </w:rPr>
            </w:pPr>
            <w:r>
              <w:rPr>
                <w:color w:val="000000"/>
                <w:sz w:val="22"/>
                <w:szCs w:val="22"/>
              </w:rPr>
              <w:t>215</w:t>
            </w:r>
          </w:p>
        </w:tc>
        <w:tc>
          <w:tcPr>
            <w:tcW w:w="1559" w:type="dxa"/>
            <w:gridSpan w:val="2"/>
            <w:tcBorders>
              <w:top w:val="single" w:sz="4" w:space="0" w:color="000000"/>
              <w:left w:val="single" w:sz="4" w:space="0" w:color="000000"/>
              <w:bottom w:val="single" w:sz="4" w:space="0" w:color="000000"/>
            </w:tcBorders>
            <w:vAlign w:val="center"/>
          </w:tcPr>
          <w:p w14:paraId="447C81BC" w14:textId="77777777" w:rsidR="00916E1B" w:rsidRPr="003424D2" w:rsidRDefault="00916E1B" w:rsidP="004F3D71">
            <w:pPr>
              <w:snapToGrid w:val="0"/>
              <w:ind w:left="-142" w:right="-108"/>
              <w:jc w:val="center"/>
              <w:rPr>
                <w:color w:val="000000"/>
              </w:rPr>
            </w:pPr>
            <w:r>
              <w:rPr>
                <w:color w:val="000000"/>
                <w:sz w:val="22"/>
                <w:szCs w:val="22"/>
              </w:rPr>
              <w:t>33</w:t>
            </w:r>
          </w:p>
        </w:tc>
        <w:tc>
          <w:tcPr>
            <w:tcW w:w="1560" w:type="dxa"/>
            <w:tcBorders>
              <w:top w:val="single" w:sz="4" w:space="0" w:color="000000"/>
              <w:left w:val="single" w:sz="4" w:space="0" w:color="000000"/>
              <w:bottom w:val="single" w:sz="4" w:space="0" w:color="000000"/>
            </w:tcBorders>
            <w:vAlign w:val="center"/>
          </w:tcPr>
          <w:p w14:paraId="7789D6C5" w14:textId="77777777" w:rsidR="00916E1B" w:rsidRPr="003424D2" w:rsidRDefault="00916E1B" w:rsidP="004F3D71">
            <w:pPr>
              <w:snapToGrid w:val="0"/>
              <w:ind w:left="-142" w:right="-108"/>
              <w:jc w:val="center"/>
              <w:rPr>
                <w:color w:val="000000"/>
              </w:rPr>
            </w:pPr>
            <w:r>
              <w:rPr>
                <w:color w:val="000000"/>
                <w:sz w:val="22"/>
                <w:szCs w:val="22"/>
              </w:rPr>
              <w:t>8</w:t>
            </w:r>
          </w:p>
        </w:tc>
        <w:tc>
          <w:tcPr>
            <w:tcW w:w="1559" w:type="dxa"/>
            <w:tcBorders>
              <w:top w:val="single" w:sz="4" w:space="0" w:color="000000"/>
              <w:left w:val="single" w:sz="4" w:space="0" w:color="000000"/>
              <w:bottom w:val="single" w:sz="4" w:space="0" w:color="000000"/>
            </w:tcBorders>
            <w:vAlign w:val="center"/>
          </w:tcPr>
          <w:p w14:paraId="7E013CB9" w14:textId="77777777" w:rsidR="00916E1B" w:rsidRPr="003424D2" w:rsidRDefault="00916E1B" w:rsidP="004F3D71">
            <w:pPr>
              <w:snapToGrid w:val="0"/>
              <w:ind w:left="-142" w:right="-108"/>
              <w:jc w:val="center"/>
              <w:rPr>
                <w:b/>
                <w:color w:val="000000"/>
              </w:rPr>
            </w:pPr>
            <w:r w:rsidRPr="003424D2">
              <w:rPr>
                <w:b/>
                <w:color w:val="000000"/>
                <w:sz w:val="22"/>
                <w:szCs w:val="22"/>
              </w:rPr>
              <w:t>5324</w:t>
            </w:r>
          </w:p>
        </w:tc>
        <w:tc>
          <w:tcPr>
            <w:tcW w:w="1276" w:type="dxa"/>
            <w:tcBorders>
              <w:top w:val="single" w:sz="4" w:space="0" w:color="000000"/>
              <w:left w:val="single" w:sz="4" w:space="0" w:color="000000"/>
              <w:bottom w:val="single" w:sz="4" w:space="0" w:color="000000"/>
              <w:right w:val="single" w:sz="4" w:space="0" w:color="000000"/>
            </w:tcBorders>
            <w:vAlign w:val="center"/>
          </w:tcPr>
          <w:p w14:paraId="10837A79" w14:textId="77777777" w:rsidR="00916E1B" w:rsidRPr="003424D2" w:rsidRDefault="00916E1B" w:rsidP="004F3D71">
            <w:pPr>
              <w:snapToGrid w:val="0"/>
              <w:ind w:left="-142" w:right="-108"/>
              <w:jc w:val="center"/>
              <w:rPr>
                <w:color w:val="000000"/>
              </w:rPr>
            </w:pPr>
            <w:r w:rsidRPr="003424D2">
              <w:rPr>
                <w:color w:val="000000"/>
                <w:sz w:val="22"/>
                <w:szCs w:val="22"/>
              </w:rPr>
              <w:t>104,70</w:t>
            </w:r>
          </w:p>
        </w:tc>
      </w:tr>
      <w:tr w:rsidR="00916E1B" w:rsidRPr="001900E5" w14:paraId="362E4BCB" w14:textId="77777777" w:rsidTr="004F3D71">
        <w:tc>
          <w:tcPr>
            <w:tcW w:w="2093" w:type="dxa"/>
            <w:tcBorders>
              <w:top w:val="single" w:sz="4" w:space="0" w:color="000000"/>
              <w:left w:val="single" w:sz="4" w:space="0" w:color="000000"/>
              <w:bottom w:val="single" w:sz="4" w:space="0" w:color="000000"/>
            </w:tcBorders>
            <w:vAlign w:val="center"/>
          </w:tcPr>
          <w:p w14:paraId="18C84D27" w14:textId="77777777" w:rsidR="00916E1B" w:rsidRPr="001900E5" w:rsidRDefault="00916E1B" w:rsidP="004F3D71">
            <w:pPr>
              <w:snapToGrid w:val="0"/>
              <w:ind w:left="-142" w:right="-108"/>
              <w:jc w:val="center"/>
            </w:pPr>
            <w:r>
              <w:rPr>
                <w:sz w:val="22"/>
                <w:szCs w:val="22"/>
              </w:rPr>
              <w:t>201</w:t>
            </w:r>
            <w:r w:rsidRPr="001900E5">
              <w:rPr>
                <w:sz w:val="22"/>
                <w:szCs w:val="22"/>
              </w:rPr>
              <w:t>8 год</w:t>
            </w:r>
          </w:p>
        </w:tc>
        <w:tc>
          <w:tcPr>
            <w:tcW w:w="1559" w:type="dxa"/>
            <w:tcBorders>
              <w:top w:val="single" w:sz="4" w:space="0" w:color="000000"/>
              <w:left w:val="single" w:sz="4" w:space="0" w:color="000000"/>
              <w:bottom w:val="single" w:sz="4" w:space="0" w:color="000000"/>
            </w:tcBorders>
            <w:vAlign w:val="center"/>
          </w:tcPr>
          <w:p w14:paraId="57448AF0" w14:textId="77777777" w:rsidR="00916E1B" w:rsidRPr="003424D2" w:rsidRDefault="00916E1B" w:rsidP="004F3D71">
            <w:pPr>
              <w:snapToGrid w:val="0"/>
              <w:ind w:left="-142" w:right="-108"/>
              <w:jc w:val="center"/>
              <w:rPr>
                <w:color w:val="000000"/>
              </w:rPr>
            </w:pPr>
            <w:r>
              <w:rPr>
                <w:color w:val="000000"/>
                <w:sz w:val="22"/>
                <w:szCs w:val="22"/>
              </w:rPr>
              <w:t>220</w:t>
            </w:r>
          </w:p>
        </w:tc>
        <w:tc>
          <w:tcPr>
            <w:tcW w:w="1559" w:type="dxa"/>
            <w:gridSpan w:val="2"/>
            <w:tcBorders>
              <w:top w:val="single" w:sz="4" w:space="0" w:color="000000"/>
              <w:left w:val="single" w:sz="4" w:space="0" w:color="000000"/>
              <w:bottom w:val="single" w:sz="4" w:space="0" w:color="000000"/>
            </w:tcBorders>
            <w:vAlign w:val="center"/>
          </w:tcPr>
          <w:p w14:paraId="7B92F4BF" w14:textId="77777777" w:rsidR="00916E1B" w:rsidRPr="003424D2" w:rsidRDefault="00916E1B" w:rsidP="004F3D71">
            <w:pPr>
              <w:snapToGrid w:val="0"/>
              <w:ind w:left="-142" w:right="-108"/>
              <w:jc w:val="center"/>
              <w:rPr>
                <w:color w:val="000000"/>
              </w:rPr>
            </w:pPr>
            <w:r>
              <w:rPr>
                <w:color w:val="000000"/>
                <w:sz w:val="22"/>
                <w:szCs w:val="22"/>
              </w:rPr>
              <w:t>32</w:t>
            </w:r>
          </w:p>
        </w:tc>
        <w:tc>
          <w:tcPr>
            <w:tcW w:w="1560" w:type="dxa"/>
            <w:tcBorders>
              <w:top w:val="single" w:sz="4" w:space="0" w:color="000000"/>
              <w:left w:val="single" w:sz="4" w:space="0" w:color="000000"/>
              <w:bottom w:val="single" w:sz="4" w:space="0" w:color="000000"/>
            </w:tcBorders>
            <w:vAlign w:val="center"/>
          </w:tcPr>
          <w:p w14:paraId="4FC4423D" w14:textId="77777777" w:rsidR="00916E1B" w:rsidRPr="003424D2" w:rsidRDefault="00916E1B" w:rsidP="004F3D71">
            <w:pPr>
              <w:snapToGrid w:val="0"/>
              <w:ind w:left="-142" w:right="-108"/>
              <w:jc w:val="center"/>
              <w:rPr>
                <w:color w:val="000000"/>
              </w:rPr>
            </w:pPr>
            <w:r>
              <w:rPr>
                <w:color w:val="000000"/>
                <w:sz w:val="22"/>
                <w:szCs w:val="22"/>
              </w:rPr>
              <w:t>7</w:t>
            </w:r>
          </w:p>
        </w:tc>
        <w:tc>
          <w:tcPr>
            <w:tcW w:w="1559" w:type="dxa"/>
            <w:tcBorders>
              <w:top w:val="single" w:sz="4" w:space="0" w:color="000000"/>
              <w:left w:val="single" w:sz="4" w:space="0" w:color="000000"/>
              <w:bottom w:val="single" w:sz="4" w:space="0" w:color="000000"/>
            </w:tcBorders>
            <w:vAlign w:val="center"/>
          </w:tcPr>
          <w:p w14:paraId="372E0BEE" w14:textId="77777777" w:rsidR="00916E1B" w:rsidRPr="003424D2" w:rsidRDefault="00916E1B" w:rsidP="004F3D71">
            <w:pPr>
              <w:snapToGrid w:val="0"/>
              <w:ind w:left="-142" w:right="-108"/>
              <w:jc w:val="center"/>
              <w:rPr>
                <w:b/>
                <w:color w:val="000000"/>
              </w:rPr>
            </w:pPr>
            <w:r w:rsidRPr="003424D2">
              <w:rPr>
                <w:b/>
                <w:color w:val="000000"/>
                <w:sz w:val="22"/>
                <w:szCs w:val="22"/>
              </w:rPr>
              <w:t>5407</w:t>
            </w:r>
          </w:p>
        </w:tc>
        <w:tc>
          <w:tcPr>
            <w:tcW w:w="1276" w:type="dxa"/>
            <w:tcBorders>
              <w:top w:val="single" w:sz="4" w:space="0" w:color="000000"/>
              <w:left w:val="single" w:sz="4" w:space="0" w:color="000000"/>
              <w:bottom w:val="single" w:sz="4" w:space="0" w:color="000000"/>
              <w:right w:val="single" w:sz="4" w:space="0" w:color="000000"/>
            </w:tcBorders>
            <w:vAlign w:val="center"/>
          </w:tcPr>
          <w:p w14:paraId="7C8C8745" w14:textId="77777777" w:rsidR="00916E1B" w:rsidRPr="003424D2" w:rsidRDefault="00916E1B" w:rsidP="004F3D71">
            <w:pPr>
              <w:snapToGrid w:val="0"/>
              <w:ind w:left="-142" w:right="-108"/>
              <w:jc w:val="center"/>
              <w:rPr>
                <w:color w:val="000000"/>
              </w:rPr>
            </w:pPr>
            <w:r w:rsidRPr="003424D2">
              <w:rPr>
                <w:color w:val="000000"/>
                <w:sz w:val="22"/>
                <w:szCs w:val="22"/>
              </w:rPr>
              <w:t>106,30</w:t>
            </w:r>
          </w:p>
        </w:tc>
      </w:tr>
      <w:tr w:rsidR="00916E1B" w:rsidRPr="001900E5" w14:paraId="5047A34A" w14:textId="77777777" w:rsidTr="004F3D71">
        <w:tc>
          <w:tcPr>
            <w:tcW w:w="2093" w:type="dxa"/>
            <w:tcBorders>
              <w:top w:val="single" w:sz="4" w:space="0" w:color="000000"/>
              <w:left w:val="single" w:sz="4" w:space="0" w:color="000000"/>
              <w:bottom w:val="single" w:sz="4" w:space="0" w:color="000000"/>
            </w:tcBorders>
            <w:vAlign w:val="center"/>
          </w:tcPr>
          <w:p w14:paraId="291E699D" w14:textId="77777777" w:rsidR="00916E1B" w:rsidRPr="001900E5" w:rsidRDefault="00916E1B" w:rsidP="004F3D71">
            <w:pPr>
              <w:snapToGrid w:val="0"/>
              <w:ind w:left="-142" w:right="-108"/>
              <w:jc w:val="center"/>
            </w:pPr>
            <w:r>
              <w:rPr>
                <w:sz w:val="22"/>
                <w:szCs w:val="22"/>
              </w:rPr>
              <w:t>201</w:t>
            </w:r>
            <w:r w:rsidRPr="001900E5">
              <w:rPr>
                <w:sz w:val="22"/>
                <w:szCs w:val="22"/>
              </w:rPr>
              <w:t>9 год</w:t>
            </w:r>
          </w:p>
        </w:tc>
        <w:tc>
          <w:tcPr>
            <w:tcW w:w="1559" w:type="dxa"/>
            <w:tcBorders>
              <w:top w:val="single" w:sz="4" w:space="0" w:color="000000"/>
              <w:left w:val="single" w:sz="4" w:space="0" w:color="000000"/>
              <w:bottom w:val="single" w:sz="4" w:space="0" w:color="000000"/>
            </w:tcBorders>
            <w:vAlign w:val="center"/>
          </w:tcPr>
          <w:p w14:paraId="0EC66EBA" w14:textId="77777777" w:rsidR="00916E1B" w:rsidRPr="003424D2" w:rsidRDefault="00916E1B" w:rsidP="004F3D71">
            <w:pPr>
              <w:snapToGrid w:val="0"/>
              <w:ind w:left="-142" w:right="-108"/>
              <w:jc w:val="center"/>
              <w:rPr>
                <w:color w:val="000000"/>
              </w:rPr>
            </w:pPr>
            <w:r>
              <w:rPr>
                <w:color w:val="000000"/>
                <w:sz w:val="22"/>
                <w:szCs w:val="22"/>
              </w:rPr>
              <w:t>218</w:t>
            </w:r>
          </w:p>
        </w:tc>
        <w:tc>
          <w:tcPr>
            <w:tcW w:w="1559" w:type="dxa"/>
            <w:gridSpan w:val="2"/>
            <w:tcBorders>
              <w:top w:val="single" w:sz="4" w:space="0" w:color="000000"/>
              <w:left w:val="single" w:sz="4" w:space="0" w:color="000000"/>
              <w:bottom w:val="single" w:sz="4" w:space="0" w:color="000000"/>
            </w:tcBorders>
            <w:vAlign w:val="center"/>
          </w:tcPr>
          <w:p w14:paraId="6D927C02" w14:textId="77777777" w:rsidR="00916E1B" w:rsidRPr="003424D2" w:rsidRDefault="00916E1B" w:rsidP="004F3D71">
            <w:pPr>
              <w:snapToGrid w:val="0"/>
              <w:ind w:left="-142" w:right="-108"/>
              <w:jc w:val="center"/>
              <w:rPr>
                <w:color w:val="000000"/>
              </w:rPr>
            </w:pPr>
            <w:r>
              <w:rPr>
                <w:color w:val="000000"/>
                <w:sz w:val="22"/>
                <w:szCs w:val="22"/>
              </w:rPr>
              <w:t>25</w:t>
            </w:r>
          </w:p>
        </w:tc>
        <w:tc>
          <w:tcPr>
            <w:tcW w:w="1560" w:type="dxa"/>
            <w:tcBorders>
              <w:top w:val="single" w:sz="4" w:space="0" w:color="000000"/>
              <w:left w:val="single" w:sz="4" w:space="0" w:color="000000"/>
              <w:bottom w:val="single" w:sz="4" w:space="0" w:color="000000"/>
            </w:tcBorders>
            <w:vAlign w:val="center"/>
          </w:tcPr>
          <w:p w14:paraId="27AC3989" w14:textId="77777777" w:rsidR="00916E1B" w:rsidRPr="003424D2" w:rsidRDefault="00916E1B" w:rsidP="004F3D71">
            <w:pPr>
              <w:snapToGrid w:val="0"/>
              <w:ind w:left="-142" w:right="-108"/>
              <w:jc w:val="center"/>
              <w:rPr>
                <w:color w:val="000000"/>
              </w:rPr>
            </w:pPr>
            <w:r>
              <w:rPr>
                <w:color w:val="000000"/>
                <w:sz w:val="22"/>
                <w:szCs w:val="22"/>
              </w:rPr>
              <w:t>7</w:t>
            </w:r>
          </w:p>
        </w:tc>
        <w:tc>
          <w:tcPr>
            <w:tcW w:w="1559" w:type="dxa"/>
            <w:tcBorders>
              <w:top w:val="single" w:sz="4" w:space="0" w:color="000000"/>
              <w:left w:val="single" w:sz="4" w:space="0" w:color="000000"/>
              <w:bottom w:val="single" w:sz="4" w:space="0" w:color="000000"/>
            </w:tcBorders>
            <w:vAlign w:val="center"/>
          </w:tcPr>
          <w:p w14:paraId="15280A53" w14:textId="77777777" w:rsidR="00916E1B" w:rsidRPr="003424D2" w:rsidRDefault="00916E1B" w:rsidP="004F3D71">
            <w:pPr>
              <w:snapToGrid w:val="0"/>
              <w:ind w:left="-142" w:right="-108"/>
              <w:jc w:val="center"/>
              <w:rPr>
                <w:b/>
                <w:color w:val="000000"/>
              </w:rPr>
            </w:pPr>
            <w:r w:rsidRPr="003424D2">
              <w:rPr>
                <w:b/>
                <w:color w:val="000000"/>
                <w:sz w:val="22"/>
                <w:szCs w:val="22"/>
              </w:rPr>
              <w:t>5443</w:t>
            </w:r>
          </w:p>
        </w:tc>
        <w:tc>
          <w:tcPr>
            <w:tcW w:w="1276" w:type="dxa"/>
            <w:tcBorders>
              <w:top w:val="single" w:sz="4" w:space="0" w:color="000000"/>
              <w:left w:val="single" w:sz="4" w:space="0" w:color="000000"/>
              <w:bottom w:val="single" w:sz="4" w:space="0" w:color="000000"/>
              <w:right w:val="single" w:sz="4" w:space="0" w:color="000000"/>
            </w:tcBorders>
            <w:vAlign w:val="center"/>
          </w:tcPr>
          <w:p w14:paraId="3C20C58E" w14:textId="77777777" w:rsidR="00916E1B" w:rsidRPr="003424D2" w:rsidRDefault="00916E1B" w:rsidP="004F3D71">
            <w:pPr>
              <w:snapToGrid w:val="0"/>
              <w:ind w:left="-142" w:right="-108"/>
              <w:jc w:val="center"/>
              <w:rPr>
                <w:color w:val="000000"/>
              </w:rPr>
            </w:pPr>
            <w:r w:rsidRPr="003424D2">
              <w:rPr>
                <w:color w:val="000000"/>
                <w:sz w:val="22"/>
                <w:szCs w:val="22"/>
              </w:rPr>
              <w:t>107,00</w:t>
            </w:r>
          </w:p>
        </w:tc>
      </w:tr>
      <w:tr w:rsidR="00916E1B" w:rsidRPr="001900E5" w14:paraId="6F496AC5" w14:textId="77777777" w:rsidTr="004F3D71">
        <w:tc>
          <w:tcPr>
            <w:tcW w:w="2093" w:type="dxa"/>
            <w:tcBorders>
              <w:left w:val="single" w:sz="4" w:space="0" w:color="000000"/>
              <w:bottom w:val="single" w:sz="4" w:space="0" w:color="000000"/>
            </w:tcBorders>
            <w:vAlign w:val="center"/>
          </w:tcPr>
          <w:p w14:paraId="67502B64" w14:textId="77777777" w:rsidR="00916E1B" w:rsidRPr="001900E5" w:rsidRDefault="00916E1B" w:rsidP="004F3D71">
            <w:pPr>
              <w:snapToGrid w:val="0"/>
              <w:ind w:left="-142" w:right="-108"/>
              <w:jc w:val="center"/>
            </w:pPr>
            <w:r w:rsidRPr="001900E5">
              <w:rPr>
                <w:sz w:val="22"/>
                <w:szCs w:val="22"/>
              </w:rPr>
              <w:t>20</w:t>
            </w:r>
            <w:r>
              <w:rPr>
                <w:sz w:val="22"/>
                <w:szCs w:val="22"/>
              </w:rPr>
              <w:t>2</w:t>
            </w:r>
            <w:r w:rsidRPr="001900E5">
              <w:rPr>
                <w:sz w:val="22"/>
                <w:szCs w:val="22"/>
              </w:rPr>
              <w:t>0 год</w:t>
            </w:r>
          </w:p>
        </w:tc>
        <w:tc>
          <w:tcPr>
            <w:tcW w:w="1559" w:type="dxa"/>
            <w:tcBorders>
              <w:left w:val="single" w:sz="4" w:space="0" w:color="000000"/>
              <w:bottom w:val="single" w:sz="4" w:space="0" w:color="000000"/>
            </w:tcBorders>
            <w:vAlign w:val="center"/>
          </w:tcPr>
          <w:p w14:paraId="099D8F8C" w14:textId="77777777" w:rsidR="00916E1B" w:rsidRPr="003424D2" w:rsidRDefault="00916E1B" w:rsidP="004F3D71">
            <w:pPr>
              <w:snapToGrid w:val="0"/>
              <w:ind w:left="-142" w:right="-108"/>
              <w:jc w:val="center"/>
              <w:rPr>
                <w:color w:val="000000"/>
              </w:rPr>
            </w:pPr>
            <w:r>
              <w:rPr>
                <w:color w:val="000000"/>
                <w:sz w:val="22"/>
                <w:szCs w:val="22"/>
              </w:rPr>
              <w:t>217</w:t>
            </w:r>
          </w:p>
        </w:tc>
        <w:tc>
          <w:tcPr>
            <w:tcW w:w="1559" w:type="dxa"/>
            <w:gridSpan w:val="2"/>
            <w:tcBorders>
              <w:left w:val="single" w:sz="4" w:space="0" w:color="000000"/>
              <w:bottom w:val="single" w:sz="4" w:space="0" w:color="000000"/>
            </w:tcBorders>
            <w:vAlign w:val="center"/>
          </w:tcPr>
          <w:p w14:paraId="7C9896C4" w14:textId="77777777" w:rsidR="00916E1B" w:rsidRPr="003424D2" w:rsidRDefault="00916E1B" w:rsidP="004F3D71">
            <w:pPr>
              <w:snapToGrid w:val="0"/>
              <w:ind w:left="-142" w:right="-108"/>
              <w:jc w:val="center"/>
              <w:rPr>
                <w:color w:val="000000"/>
              </w:rPr>
            </w:pPr>
            <w:r>
              <w:rPr>
                <w:color w:val="000000"/>
                <w:sz w:val="22"/>
                <w:szCs w:val="22"/>
              </w:rPr>
              <w:t>25</w:t>
            </w:r>
          </w:p>
        </w:tc>
        <w:tc>
          <w:tcPr>
            <w:tcW w:w="1560" w:type="dxa"/>
            <w:tcBorders>
              <w:left w:val="single" w:sz="4" w:space="0" w:color="000000"/>
              <w:bottom w:val="single" w:sz="4" w:space="0" w:color="000000"/>
            </w:tcBorders>
            <w:vAlign w:val="center"/>
          </w:tcPr>
          <w:p w14:paraId="04DCE427" w14:textId="77777777" w:rsidR="00916E1B" w:rsidRPr="003424D2" w:rsidRDefault="00916E1B" w:rsidP="004F3D71">
            <w:pPr>
              <w:snapToGrid w:val="0"/>
              <w:ind w:left="-142" w:right="-108"/>
              <w:jc w:val="center"/>
              <w:rPr>
                <w:color w:val="000000"/>
              </w:rPr>
            </w:pPr>
            <w:r>
              <w:rPr>
                <w:color w:val="000000"/>
                <w:sz w:val="22"/>
                <w:szCs w:val="22"/>
              </w:rPr>
              <w:t>9</w:t>
            </w:r>
          </w:p>
        </w:tc>
        <w:tc>
          <w:tcPr>
            <w:tcW w:w="1559" w:type="dxa"/>
            <w:tcBorders>
              <w:left w:val="single" w:sz="4" w:space="0" w:color="000000"/>
              <w:bottom w:val="single" w:sz="4" w:space="0" w:color="000000"/>
            </w:tcBorders>
            <w:vAlign w:val="center"/>
          </w:tcPr>
          <w:p w14:paraId="292964E4" w14:textId="77777777" w:rsidR="00916E1B" w:rsidRPr="003424D2" w:rsidRDefault="00916E1B" w:rsidP="004F3D71">
            <w:pPr>
              <w:snapToGrid w:val="0"/>
              <w:ind w:left="-142" w:right="-108"/>
              <w:jc w:val="center"/>
              <w:rPr>
                <w:b/>
                <w:color w:val="000000"/>
              </w:rPr>
            </w:pPr>
            <w:r w:rsidRPr="003424D2">
              <w:rPr>
                <w:b/>
                <w:color w:val="000000"/>
                <w:sz w:val="22"/>
                <w:szCs w:val="22"/>
              </w:rPr>
              <w:t>5454</w:t>
            </w:r>
          </w:p>
        </w:tc>
        <w:tc>
          <w:tcPr>
            <w:tcW w:w="1276" w:type="dxa"/>
            <w:tcBorders>
              <w:left w:val="single" w:sz="4" w:space="0" w:color="000000"/>
              <w:bottom w:val="single" w:sz="4" w:space="0" w:color="000000"/>
              <w:right w:val="single" w:sz="4" w:space="0" w:color="000000"/>
            </w:tcBorders>
            <w:vAlign w:val="center"/>
          </w:tcPr>
          <w:p w14:paraId="34104590" w14:textId="77777777" w:rsidR="00916E1B" w:rsidRPr="003424D2" w:rsidRDefault="00916E1B" w:rsidP="004F3D71">
            <w:pPr>
              <w:snapToGrid w:val="0"/>
              <w:ind w:left="-142" w:right="-108"/>
              <w:jc w:val="center"/>
              <w:rPr>
                <w:color w:val="000000"/>
              </w:rPr>
            </w:pPr>
            <w:r w:rsidRPr="003424D2">
              <w:rPr>
                <w:color w:val="000000"/>
                <w:sz w:val="22"/>
                <w:szCs w:val="22"/>
              </w:rPr>
              <w:t>107,20</w:t>
            </w:r>
          </w:p>
        </w:tc>
      </w:tr>
      <w:tr w:rsidR="00916E1B" w:rsidRPr="001900E5" w14:paraId="55CC56A5" w14:textId="77777777" w:rsidTr="004F3D71">
        <w:tc>
          <w:tcPr>
            <w:tcW w:w="2093" w:type="dxa"/>
            <w:tcBorders>
              <w:left w:val="single" w:sz="4" w:space="0" w:color="000000"/>
              <w:bottom w:val="single" w:sz="4" w:space="0" w:color="000000"/>
            </w:tcBorders>
            <w:vAlign w:val="center"/>
          </w:tcPr>
          <w:p w14:paraId="6E91F004" w14:textId="77777777" w:rsidR="00916E1B" w:rsidRPr="001900E5" w:rsidRDefault="00916E1B" w:rsidP="004F3D71">
            <w:pPr>
              <w:snapToGrid w:val="0"/>
              <w:ind w:left="-142" w:right="-108"/>
              <w:jc w:val="center"/>
            </w:pPr>
            <w:r w:rsidRPr="001900E5">
              <w:rPr>
                <w:sz w:val="22"/>
                <w:szCs w:val="22"/>
              </w:rPr>
              <w:t>20</w:t>
            </w:r>
            <w:r>
              <w:rPr>
                <w:sz w:val="22"/>
                <w:szCs w:val="22"/>
              </w:rPr>
              <w:t>2</w:t>
            </w:r>
            <w:r w:rsidRPr="001900E5">
              <w:rPr>
                <w:sz w:val="22"/>
                <w:szCs w:val="22"/>
              </w:rPr>
              <w:t>1 год</w:t>
            </w:r>
          </w:p>
        </w:tc>
        <w:tc>
          <w:tcPr>
            <w:tcW w:w="1559" w:type="dxa"/>
            <w:tcBorders>
              <w:left w:val="single" w:sz="4" w:space="0" w:color="000000"/>
              <w:bottom w:val="single" w:sz="4" w:space="0" w:color="000000"/>
            </w:tcBorders>
            <w:vAlign w:val="center"/>
          </w:tcPr>
          <w:p w14:paraId="6FB1AB62" w14:textId="77777777" w:rsidR="00916E1B" w:rsidRPr="003424D2" w:rsidRDefault="00916E1B" w:rsidP="004F3D71">
            <w:pPr>
              <w:snapToGrid w:val="0"/>
              <w:ind w:left="-142" w:right="-108"/>
              <w:jc w:val="center"/>
              <w:rPr>
                <w:color w:val="000000"/>
              </w:rPr>
            </w:pPr>
            <w:r>
              <w:rPr>
                <w:color w:val="000000"/>
                <w:sz w:val="22"/>
                <w:szCs w:val="22"/>
              </w:rPr>
              <w:t>207</w:t>
            </w:r>
          </w:p>
        </w:tc>
        <w:tc>
          <w:tcPr>
            <w:tcW w:w="1559" w:type="dxa"/>
            <w:gridSpan w:val="2"/>
            <w:tcBorders>
              <w:left w:val="single" w:sz="4" w:space="0" w:color="000000"/>
              <w:bottom w:val="single" w:sz="4" w:space="0" w:color="000000"/>
            </w:tcBorders>
            <w:vAlign w:val="center"/>
          </w:tcPr>
          <w:p w14:paraId="0E08B807" w14:textId="77777777" w:rsidR="00916E1B" w:rsidRPr="003424D2" w:rsidRDefault="00916E1B" w:rsidP="004F3D71">
            <w:pPr>
              <w:snapToGrid w:val="0"/>
              <w:ind w:left="-142" w:right="-108"/>
              <w:jc w:val="center"/>
              <w:rPr>
                <w:color w:val="000000"/>
              </w:rPr>
            </w:pPr>
            <w:r>
              <w:rPr>
                <w:color w:val="000000"/>
                <w:sz w:val="22"/>
                <w:szCs w:val="22"/>
              </w:rPr>
              <w:t>26</w:t>
            </w:r>
          </w:p>
        </w:tc>
        <w:tc>
          <w:tcPr>
            <w:tcW w:w="1560" w:type="dxa"/>
            <w:tcBorders>
              <w:left w:val="single" w:sz="4" w:space="0" w:color="000000"/>
              <w:bottom w:val="single" w:sz="4" w:space="0" w:color="000000"/>
            </w:tcBorders>
            <w:vAlign w:val="center"/>
          </w:tcPr>
          <w:p w14:paraId="7F88ADE5" w14:textId="77777777" w:rsidR="00916E1B" w:rsidRPr="003424D2" w:rsidRDefault="00916E1B" w:rsidP="004F3D71">
            <w:pPr>
              <w:snapToGrid w:val="0"/>
              <w:ind w:left="-142" w:right="-108"/>
              <w:jc w:val="center"/>
              <w:rPr>
                <w:color w:val="000000"/>
              </w:rPr>
            </w:pPr>
            <w:r>
              <w:rPr>
                <w:color w:val="000000"/>
                <w:sz w:val="22"/>
                <w:szCs w:val="22"/>
              </w:rPr>
              <w:t>11</w:t>
            </w:r>
          </w:p>
        </w:tc>
        <w:tc>
          <w:tcPr>
            <w:tcW w:w="1559" w:type="dxa"/>
            <w:tcBorders>
              <w:left w:val="single" w:sz="4" w:space="0" w:color="000000"/>
              <w:bottom w:val="single" w:sz="4" w:space="0" w:color="000000"/>
            </w:tcBorders>
            <w:vAlign w:val="center"/>
          </w:tcPr>
          <w:p w14:paraId="398423BA" w14:textId="77777777" w:rsidR="00916E1B" w:rsidRPr="003424D2" w:rsidRDefault="00916E1B" w:rsidP="004F3D71">
            <w:pPr>
              <w:snapToGrid w:val="0"/>
              <w:ind w:left="-142" w:right="-108"/>
              <w:jc w:val="center"/>
              <w:rPr>
                <w:b/>
                <w:color w:val="000000"/>
              </w:rPr>
            </w:pPr>
            <w:r w:rsidRPr="003424D2">
              <w:rPr>
                <w:b/>
                <w:color w:val="000000"/>
                <w:sz w:val="22"/>
                <w:szCs w:val="22"/>
              </w:rPr>
              <w:t>5417</w:t>
            </w:r>
          </w:p>
        </w:tc>
        <w:tc>
          <w:tcPr>
            <w:tcW w:w="1276" w:type="dxa"/>
            <w:tcBorders>
              <w:left w:val="single" w:sz="4" w:space="0" w:color="000000"/>
              <w:bottom w:val="single" w:sz="4" w:space="0" w:color="000000"/>
              <w:right w:val="single" w:sz="4" w:space="0" w:color="000000"/>
            </w:tcBorders>
            <w:vAlign w:val="center"/>
          </w:tcPr>
          <w:p w14:paraId="1D5B6207" w14:textId="77777777" w:rsidR="00916E1B" w:rsidRPr="003424D2" w:rsidRDefault="00916E1B" w:rsidP="004F3D71">
            <w:pPr>
              <w:snapToGrid w:val="0"/>
              <w:ind w:left="-142" w:right="-108"/>
              <w:jc w:val="center"/>
              <w:rPr>
                <w:color w:val="000000"/>
              </w:rPr>
            </w:pPr>
            <w:r w:rsidRPr="003424D2">
              <w:rPr>
                <w:color w:val="000000"/>
                <w:sz w:val="22"/>
                <w:szCs w:val="22"/>
              </w:rPr>
              <w:t>106,50</w:t>
            </w:r>
          </w:p>
        </w:tc>
      </w:tr>
    </w:tbl>
    <w:p w14:paraId="1B24E94F" w14:textId="77777777" w:rsidR="00916E1B" w:rsidRPr="00CD5482" w:rsidRDefault="00916E1B" w:rsidP="00916E1B">
      <w:pPr>
        <w:spacing w:before="120"/>
        <w:jc w:val="center"/>
        <w:outlineLvl w:val="0"/>
        <w:rPr>
          <w:b/>
          <w:sz w:val="28"/>
          <w:szCs w:val="28"/>
        </w:rPr>
      </w:pPr>
      <w:r w:rsidRPr="00CD5482">
        <w:rPr>
          <w:b/>
          <w:sz w:val="28"/>
          <w:szCs w:val="28"/>
        </w:rPr>
        <w:t>Динамика естественного и механического движения населения сельского поселения</w:t>
      </w:r>
    </w:p>
    <w:p w14:paraId="72174EB8" w14:textId="77777777" w:rsidR="00916E1B" w:rsidRPr="00CD5482" w:rsidRDefault="00916E1B" w:rsidP="00916E1B">
      <w:pPr>
        <w:spacing w:after="120" w:line="360" w:lineRule="auto"/>
        <w:jc w:val="center"/>
        <w:outlineLvl w:val="0"/>
        <w:rPr>
          <w:sz w:val="28"/>
          <w:szCs w:val="28"/>
        </w:rPr>
      </w:pPr>
      <w:r w:rsidRPr="00CD5482">
        <w:rPr>
          <w:sz w:val="28"/>
          <w:szCs w:val="28"/>
        </w:rPr>
        <w:t>(ПО ДАННЫМ Росстата РФ)</w:t>
      </w:r>
    </w:p>
    <w:tbl>
      <w:tblPr>
        <w:tblW w:w="101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2267"/>
        <w:gridCol w:w="1202"/>
        <w:gridCol w:w="871"/>
        <w:gridCol w:w="871"/>
        <w:gridCol w:w="871"/>
        <w:gridCol w:w="992"/>
        <w:gridCol w:w="992"/>
        <w:gridCol w:w="993"/>
        <w:gridCol w:w="1079"/>
      </w:tblGrid>
      <w:tr w:rsidR="00916E1B" w:rsidRPr="009962E1" w14:paraId="7C6AD03F" w14:textId="77777777" w:rsidTr="004F3D71">
        <w:trPr>
          <w:trHeight w:val="303"/>
          <w:jc w:val="center"/>
        </w:trPr>
        <w:tc>
          <w:tcPr>
            <w:tcW w:w="2267" w:type="dxa"/>
            <w:shd w:val="clear" w:color="auto" w:fill="D9D9D9"/>
          </w:tcPr>
          <w:p w14:paraId="0333CC94" w14:textId="77777777" w:rsidR="00916E1B" w:rsidRPr="00235DF9" w:rsidRDefault="00916E1B" w:rsidP="004F3D71">
            <w:pPr>
              <w:pStyle w:val="afc"/>
              <w:spacing w:line="216" w:lineRule="auto"/>
              <w:jc w:val="center"/>
              <w:rPr>
                <w:color w:val="000000"/>
              </w:rPr>
            </w:pPr>
          </w:p>
        </w:tc>
        <w:tc>
          <w:tcPr>
            <w:tcW w:w="1202" w:type="dxa"/>
            <w:shd w:val="clear" w:color="auto" w:fill="D9D9D9"/>
            <w:tcMar>
              <w:left w:w="0" w:type="dxa"/>
              <w:right w:w="0" w:type="dxa"/>
            </w:tcMar>
            <w:vAlign w:val="center"/>
          </w:tcPr>
          <w:p w14:paraId="753BF43F" w14:textId="77777777" w:rsidR="00916E1B" w:rsidRPr="00235DF9" w:rsidRDefault="00916E1B" w:rsidP="004F3D71">
            <w:pPr>
              <w:pStyle w:val="afc"/>
              <w:spacing w:line="216" w:lineRule="auto"/>
              <w:jc w:val="center"/>
              <w:rPr>
                <w:b/>
                <w:color w:val="000000"/>
              </w:rPr>
            </w:pPr>
            <w:r w:rsidRPr="00235DF9">
              <w:rPr>
                <w:b/>
                <w:color w:val="000000"/>
                <w:sz w:val="22"/>
                <w:szCs w:val="22"/>
              </w:rPr>
              <w:t>единицы измерения</w:t>
            </w:r>
          </w:p>
        </w:tc>
        <w:tc>
          <w:tcPr>
            <w:tcW w:w="871" w:type="dxa"/>
            <w:shd w:val="clear" w:color="auto" w:fill="D9D9D9"/>
            <w:vAlign w:val="center"/>
          </w:tcPr>
          <w:p w14:paraId="181614B8" w14:textId="77777777" w:rsidR="00916E1B" w:rsidRPr="00235DF9" w:rsidRDefault="00916E1B" w:rsidP="004F3D71">
            <w:pPr>
              <w:pStyle w:val="afc"/>
              <w:spacing w:line="216" w:lineRule="auto"/>
              <w:jc w:val="center"/>
              <w:rPr>
                <w:b/>
                <w:color w:val="000000"/>
              </w:rPr>
            </w:pPr>
            <w:r>
              <w:rPr>
                <w:b/>
                <w:color w:val="000000"/>
                <w:sz w:val="22"/>
                <w:szCs w:val="22"/>
              </w:rPr>
              <w:t>2015 г.</w:t>
            </w:r>
          </w:p>
        </w:tc>
        <w:tc>
          <w:tcPr>
            <w:tcW w:w="871" w:type="dxa"/>
            <w:shd w:val="clear" w:color="auto" w:fill="D9D9D9"/>
            <w:vAlign w:val="center"/>
          </w:tcPr>
          <w:p w14:paraId="22259CC1" w14:textId="77777777" w:rsidR="00916E1B" w:rsidRPr="00235DF9" w:rsidRDefault="00916E1B" w:rsidP="004F3D71">
            <w:pPr>
              <w:pStyle w:val="afc"/>
              <w:spacing w:line="216" w:lineRule="auto"/>
              <w:jc w:val="center"/>
              <w:rPr>
                <w:b/>
                <w:color w:val="000000"/>
              </w:rPr>
            </w:pPr>
            <w:r w:rsidRPr="00235DF9">
              <w:rPr>
                <w:b/>
                <w:color w:val="000000"/>
                <w:sz w:val="22"/>
                <w:szCs w:val="22"/>
              </w:rPr>
              <w:t>2016 г.</w:t>
            </w:r>
          </w:p>
        </w:tc>
        <w:tc>
          <w:tcPr>
            <w:tcW w:w="871" w:type="dxa"/>
            <w:shd w:val="clear" w:color="auto" w:fill="D9D9D9"/>
            <w:vAlign w:val="center"/>
          </w:tcPr>
          <w:p w14:paraId="17FB5DA6" w14:textId="77777777" w:rsidR="00916E1B" w:rsidRPr="00235DF9" w:rsidRDefault="00916E1B" w:rsidP="004F3D71">
            <w:pPr>
              <w:pStyle w:val="afc"/>
              <w:spacing w:line="216" w:lineRule="auto"/>
              <w:jc w:val="center"/>
              <w:rPr>
                <w:b/>
                <w:color w:val="000000"/>
              </w:rPr>
            </w:pPr>
            <w:r w:rsidRPr="00235DF9">
              <w:rPr>
                <w:b/>
                <w:color w:val="000000"/>
                <w:sz w:val="22"/>
                <w:szCs w:val="22"/>
              </w:rPr>
              <w:t>2017 г.</w:t>
            </w:r>
          </w:p>
        </w:tc>
        <w:tc>
          <w:tcPr>
            <w:tcW w:w="992" w:type="dxa"/>
            <w:shd w:val="clear" w:color="auto" w:fill="D9D9D9"/>
            <w:vAlign w:val="center"/>
          </w:tcPr>
          <w:p w14:paraId="2144725D" w14:textId="77777777" w:rsidR="00916E1B" w:rsidRPr="00235DF9" w:rsidRDefault="00916E1B" w:rsidP="004F3D71">
            <w:pPr>
              <w:pStyle w:val="afc"/>
              <w:spacing w:line="216" w:lineRule="auto"/>
              <w:ind w:left="-109" w:right="-143"/>
              <w:jc w:val="center"/>
              <w:rPr>
                <w:b/>
                <w:color w:val="000000"/>
              </w:rPr>
            </w:pPr>
            <w:r w:rsidRPr="00235DF9">
              <w:rPr>
                <w:b/>
                <w:color w:val="000000"/>
                <w:sz w:val="22"/>
                <w:szCs w:val="22"/>
              </w:rPr>
              <w:t>2018 г.</w:t>
            </w:r>
          </w:p>
        </w:tc>
        <w:tc>
          <w:tcPr>
            <w:tcW w:w="992" w:type="dxa"/>
            <w:shd w:val="clear" w:color="auto" w:fill="D9D9D9"/>
            <w:vAlign w:val="center"/>
          </w:tcPr>
          <w:p w14:paraId="59E41115" w14:textId="77777777" w:rsidR="00916E1B" w:rsidRPr="00235DF9" w:rsidRDefault="00916E1B" w:rsidP="004F3D71">
            <w:pPr>
              <w:pStyle w:val="afc"/>
              <w:spacing w:line="216" w:lineRule="auto"/>
              <w:jc w:val="center"/>
              <w:rPr>
                <w:b/>
                <w:color w:val="000000"/>
              </w:rPr>
            </w:pPr>
            <w:r w:rsidRPr="00235DF9">
              <w:rPr>
                <w:b/>
                <w:color w:val="000000"/>
                <w:sz w:val="22"/>
                <w:szCs w:val="22"/>
              </w:rPr>
              <w:t>2019 г.</w:t>
            </w:r>
          </w:p>
        </w:tc>
        <w:tc>
          <w:tcPr>
            <w:tcW w:w="993" w:type="dxa"/>
            <w:shd w:val="clear" w:color="auto" w:fill="D9D9D9"/>
            <w:vAlign w:val="center"/>
          </w:tcPr>
          <w:p w14:paraId="1D702E6B" w14:textId="77777777" w:rsidR="00916E1B" w:rsidRPr="00235DF9" w:rsidRDefault="00916E1B" w:rsidP="004F3D71">
            <w:pPr>
              <w:pStyle w:val="afc"/>
              <w:spacing w:line="216" w:lineRule="auto"/>
              <w:jc w:val="center"/>
              <w:rPr>
                <w:b/>
                <w:color w:val="000000"/>
              </w:rPr>
            </w:pPr>
            <w:r w:rsidRPr="00235DF9">
              <w:rPr>
                <w:b/>
                <w:color w:val="000000"/>
                <w:sz w:val="22"/>
                <w:szCs w:val="22"/>
              </w:rPr>
              <w:t>2020 г.</w:t>
            </w:r>
          </w:p>
        </w:tc>
        <w:tc>
          <w:tcPr>
            <w:tcW w:w="1079" w:type="dxa"/>
            <w:shd w:val="clear" w:color="auto" w:fill="D9D9D9"/>
            <w:vAlign w:val="center"/>
          </w:tcPr>
          <w:p w14:paraId="73B185E6" w14:textId="77777777" w:rsidR="00916E1B" w:rsidRPr="00235DF9" w:rsidRDefault="00916E1B" w:rsidP="004F3D71">
            <w:pPr>
              <w:pStyle w:val="afc"/>
              <w:spacing w:line="216" w:lineRule="auto"/>
              <w:jc w:val="center"/>
              <w:rPr>
                <w:b/>
                <w:color w:val="000000"/>
              </w:rPr>
            </w:pPr>
            <w:r w:rsidRPr="00235DF9">
              <w:rPr>
                <w:b/>
                <w:color w:val="000000"/>
                <w:sz w:val="22"/>
                <w:szCs w:val="22"/>
              </w:rPr>
              <w:t>2021 г.</w:t>
            </w:r>
          </w:p>
        </w:tc>
      </w:tr>
      <w:tr w:rsidR="00916E1B" w:rsidRPr="009962E1" w14:paraId="07B21BFB" w14:textId="77777777" w:rsidTr="004F3D71">
        <w:trPr>
          <w:trHeight w:val="595"/>
          <w:jc w:val="center"/>
        </w:trPr>
        <w:tc>
          <w:tcPr>
            <w:tcW w:w="2267" w:type="dxa"/>
            <w:shd w:val="clear" w:color="auto" w:fill="D9D9D9"/>
          </w:tcPr>
          <w:p w14:paraId="28C3FF4B" w14:textId="77777777" w:rsidR="00916E1B" w:rsidRPr="00235DF9" w:rsidRDefault="00916E1B" w:rsidP="004F3D71">
            <w:pPr>
              <w:pStyle w:val="afc"/>
              <w:spacing w:line="216" w:lineRule="auto"/>
              <w:rPr>
                <w:color w:val="000000"/>
              </w:rPr>
            </w:pPr>
            <w:r w:rsidRPr="00235DF9">
              <w:rPr>
                <w:color w:val="000000"/>
                <w:sz w:val="22"/>
                <w:szCs w:val="22"/>
              </w:rPr>
              <w:t>Общая численность населения на начало года</w:t>
            </w:r>
          </w:p>
        </w:tc>
        <w:tc>
          <w:tcPr>
            <w:tcW w:w="1202" w:type="dxa"/>
            <w:vAlign w:val="center"/>
          </w:tcPr>
          <w:p w14:paraId="0225A436" w14:textId="77777777" w:rsidR="00916E1B" w:rsidRPr="00235DF9" w:rsidRDefault="00916E1B" w:rsidP="004F3D71">
            <w:pPr>
              <w:jc w:val="center"/>
              <w:rPr>
                <w:color w:val="000000"/>
              </w:rPr>
            </w:pPr>
            <w:r w:rsidRPr="00235DF9">
              <w:rPr>
                <w:color w:val="000000"/>
                <w:sz w:val="22"/>
                <w:szCs w:val="22"/>
              </w:rPr>
              <w:t>человек</w:t>
            </w:r>
          </w:p>
        </w:tc>
        <w:tc>
          <w:tcPr>
            <w:tcW w:w="871" w:type="dxa"/>
            <w:vAlign w:val="center"/>
          </w:tcPr>
          <w:p w14:paraId="7919556D" w14:textId="77777777" w:rsidR="00916E1B" w:rsidRPr="00235DF9" w:rsidRDefault="00916E1B" w:rsidP="004F3D71">
            <w:pPr>
              <w:jc w:val="center"/>
              <w:rPr>
                <w:color w:val="000000"/>
              </w:rPr>
            </w:pPr>
            <w:r>
              <w:rPr>
                <w:color w:val="000000"/>
              </w:rPr>
              <w:t>5156</w:t>
            </w:r>
          </w:p>
        </w:tc>
        <w:tc>
          <w:tcPr>
            <w:tcW w:w="871" w:type="dxa"/>
            <w:vAlign w:val="center"/>
          </w:tcPr>
          <w:p w14:paraId="5BEF1E13" w14:textId="77777777" w:rsidR="00916E1B" w:rsidRPr="00235DF9" w:rsidRDefault="00916E1B" w:rsidP="004F3D71">
            <w:pPr>
              <w:jc w:val="center"/>
              <w:rPr>
                <w:color w:val="000000"/>
              </w:rPr>
            </w:pPr>
            <w:r>
              <w:rPr>
                <w:color w:val="000000"/>
              </w:rPr>
              <w:t>5172</w:t>
            </w:r>
          </w:p>
        </w:tc>
        <w:tc>
          <w:tcPr>
            <w:tcW w:w="871" w:type="dxa"/>
            <w:vAlign w:val="center"/>
          </w:tcPr>
          <w:p w14:paraId="7F61A9D2" w14:textId="77777777" w:rsidR="00916E1B" w:rsidRPr="00235DF9" w:rsidRDefault="00916E1B" w:rsidP="004F3D71">
            <w:pPr>
              <w:jc w:val="center"/>
              <w:rPr>
                <w:color w:val="000000"/>
              </w:rPr>
            </w:pPr>
            <w:r>
              <w:rPr>
                <w:color w:val="000000"/>
              </w:rPr>
              <w:t>5173</w:t>
            </w:r>
          </w:p>
        </w:tc>
        <w:tc>
          <w:tcPr>
            <w:tcW w:w="992" w:type="dxa"/>
            <w:vAlign w:val="center"/>
          </w:tcPr>
          <w:p w14:paraId="60BCE535" w14:textId="77777777" w:rsidR="00916E1B" w:rsidRPr="00235DF9" w:rsidRDefault="00916E1B" w:rsidP="004F3D71">
            <w:pPr>
              <w:jc w:val="center"/>
              <w:rPr>
                <w:color w:val="000000"/>
              </w:rPr>
            </w:pPr>
            <w:r>
              <w:rPr>
                <w:color w:val="000000"/>
              </w:rPr>
              <w:t>5132</w:t>
            </w:r>
          </w:p>
        </w:tc>
        <w:tc>
          <w:tcPr>
            <w:tcW w:w="992" w:type="dxa"/>
            <w:vAlign w:val="center"/>
          </w:tcPr>
          <w:p w14:paraId="49B20F46" w14:textId="77777777" w:rsidR="00916E1B" w:rsidRPr="00235DF9" w:rsidRDefault="00916E1B" w:rsidP="004F3D71">
            <w:pPr>
              <w:jc w:val="center"/>
              <w:rPr>
                <w:color w:val="000000"/>
              </w:rPr>
            </w:pPr>
            <w:r>
              <w:rPr>
                <w:color w:val="000000"/>
              </w:rPr>
              <w:t>5177</w:t>
            </w:r>
          </w:p>
        </w:tc>
        <w:tc>
          <w:tcPr>
            <w:tcW w:w="993" w:type="dxa"/>
            <w:vAlign w:val="center"/>
          </w:tcPr>
          <w:p w14:paraId="4F00D548" w14:textId="77777777" w:rsidR="00916E1B" w:rsidRPr="00235DF9" w:rsidRDefault="00916E1B" w:rsidP="004F3D71">
            <w:pPr>
              <w:jc w:val="center"/>
              <w:rPr>
                <w:color w:val="000000"/>
              </w:rPr>
            </w:pPr>
            <w:r>
              <w:rPr>
                <w:color w:val="000000"/>
              </w:rPr>
              <w:t>5237</w:t>
            </w:r>
          </w:p>
        </w:tc>
        <w:tc>
          <w:tcPr>
            <w:tcW w:w="1079" w:type="dxa"/>
            <w:vAlign w:val="center"/>
          </w:tcPr>
          <w:p w14:paraId="6E0317BA" w14:textId="77777777" w:rsidR="00916E1B" w:rsidRPr="00235DF9" w:rsidRDefault="00916E1B" w:rsidP="004F3D71">
            <w:pPr>
              <w:jc w:val="center"/>
              <w:rPr>
                <w:color w:val="000000"/>
              </w:rPr>
            </w:pPr>
            <w:r>
              <w:rPr>
                <w:color w:val="000000"/>
              </w:rPr>
              <w:t>5254</w:t>
            </w:r>
          </w:p>
        </w:tc>
      </w:tr>
      <w:tr w:rsidR="00916E1B" w:rsidRPr="009962E1" w14:paraId="20EDDC6B" w14:textId="77777777" w:rsidTr="004F3D71">
        <w:trPr>
          <w:trHeight w:val="282"/>
          <w:jc w:val="center"/>
        </w:trPr>
        <w:tc>
          <w:tcPr>
            <w:tcW w:w="2267" w:type="dxa"/>
            <w:shd w:val="clear" w:color="auto" w:fill="D9D9D9"/>
          </w:tcPr>
          <w:p w14:paraId="56E824C1" w14:textId="77777777" w:rsidR="00916E1B" w:rsidRPr="00235DF9" w:rsidRDefault="00916E1B" w:rsidP="004F3D71">
            <w:pPr>
              <w:pStyle w:val="afc"/>
              <w:spacing w:line="216" w:lineRule="auto"/>
              <w:rPr>
                <w:color w:val="000000"/>
              </w:rPr>
            </w:pPr>
            <w:r w:rsidRPr="00235DF9">
              <w:rPr>
                <w:color w:val="000000"/>
                <w:sz w:val="22"/>
                <w:szCs w:val="22"/>
              </w:rPr>
              <w:t>Сколько человек родилось</w:t>
            </w:r>
          </w:p>
        </w:tc>
        <w:tc>
          <w:tcPr>
            <w:tcW w:w="1202" w:type="dxa"/>
            <w:vAlign w:val="center"/>
          </w:tcPr>
          <w:p w14:paraId="22D6DF46" w14:textId="77777777" w:rsidR="00916E1B" w:rsidRPr="00235DF9" w:rsidRDefault="00916E1B" w:rsidP="004F3D71">
            <w:pPr>
              <w:jc w:val="center"/>
              <w:rPr>
                <w:color w:val="000000"/>
              </w:rPr>
            </w:pPr>
            <w:r w:rsidRPr="00235DF9">
              <w:rPr>
                <w:color w:val="000000"/>
                <w:sz w:val="22"/>
                <w:szCs w:val="22"/>
              </w:rPr>
              <w:t>человек</w:t>
            </w:r>
          </w:p>
        </w:tc>
        <w:tc>
          <w:tcPr>
            <w:tcW w:w="871" w:type="dxa"/>
            <w:vAlign w:val="center"/>
          </w:tcPr>
          <w:p w14:paraId="28404E22" w14:textId="77777777" w:rsidR="00916E1B" w:rsidRPr="00235DF9" w:rsidRDefault="00916E1B" w:rsidP="004F3D71">
            <w:pPr>
              <w:jc w:val="center"/>
              <w:rPr>
                <w:color w:val="000000"/>
              </w:rPr>
            </w:pPr>
            <w:r>
              <w:rPr>
                <w:color w:val="000000"/>
              </w:rPr>
              <w:t>61</w:t>
            </w:r>
          </w:p>
        </w:tc>
        <w:tc>
          <w:tcPr>
            <w:tcW w:w="871" w:type="dxa"/>
            <w:vAlign w:val="center"/>
          </w:tcPr>
          <w:p w14:paraId="46022FB0" w14:textId="77777777" w:rsidR="00916E1B" w:rsidRPr="00235DF9" w:rsidRDefault="00916E1B" w:rsidP="004F3D71">
            <w:pPr>
              <w:jc w:val="center"/>
              <w:rPr>
                <w:color w:val="000000"/>
              </w:rPr>
            </w:pPr>
            <w:r>
              <w:rPr>
                <w:color w:val="000000"/>
              </w:rPr>
              <w:t>61</w:t>
            </w:r>
          </w:p>
        </w:tc>
        <w:tc>
          <w:tcPr>
            <w:tcW w:w="871" w:type="dxa"/>
            <w:vAlign w:val="center"/>
          </w:tcPr>
          <w:p w14:paraId="5CEC5BC3" w14:textId="77777777" w:rsidR="00916E1B" w:rsidRPr="00235DF9" w:rsidRDefault="00916E1B" w:rsidP="004F3D71">
            <w:pPr>
              <w:jc w:val="center"/>
              <w:rPr>
                <w:color w:val="000000"/>
              </w:rPr>
            </w:pPr>
            <w:r>
              <w:rPr>
                <w:color w:val="000000"/>
              </w:rPr>
              <w:t>52</w:t>
            </w:r>
          </w:p>
        </w:tc>
        <w:tc>
          <w:tcPr>
            <w:tcW w:w="992" w:type="dxa"/>
            <w:vAlign w:val="center"/>
          </w:tcPr>
          <w:p w14:paraId="72892619" w14:textId="77777777" w:rsidR="00916E1B" w:rsidRPr="00235DF9" w:rsidRDefault="00916E1B" w:rsidP="004F3D71">
            <w:pPr>
              <w:jc w:val="center"/>
              <w:rPr>
                <w:color w:val="000000"/>
              </w:rPr>
            </w:pPr>
            <w:r>
              <w:rPr>
                <w:color w:val="000000"/>
              </w:rPr>
              <w:t>55</w:t>
            </w:r>
          </w:p>
        </w:tc>
        <w:tc>
          <w:tcPr>
            <w:tcW w:w="992" w:type="dxa"/>
            <w:vAlign w:val="center"/>
          </w:tcPr>
          <w:p w14:paraId="12877A41" w14:textId="77777777" w:rsidR="00916E1B" w:rsidRPr="00235DF9" w:rsidRDefault="00916E1B" w:rsidP="004F3D71">
            <w:pPr>
              <w:jc w:val="center"/>
              <w:rPr>
                <w:color w:val="000000"/>
              </w:rPr>
            </w:pPr>
            <w:r>
              <w:rPr>
                <w:color w:val="000000"/>
              </w:rPr>
              <w:t>39</w:t>
            </w:r>
          </w:p>
        </w:tc>
        <w:tc>
          <w:tcPr>
            <w:tcW w:w="993" w:type="dxa"/>
            <w:vAlign w:val="center"/>
          </w:tcPr>
          <w:p w14:paraId="7269DC1D" w14:textId="77777777" w:rsidR="00916E1B" w:rsidRPr="00235DF9" w:rsidRDefault="00916E1B" w:rsidP="004F3D71">
            <w:pPr>
              <w:jc w:val="center"/>
              <w:rPr>
                <w:color w:val="000000"/>
              </w:rPr>
            </w:pPr>
            <w:r>
              <w:rPr>
                <w:color w:val="000000"/>
                <w:sz w:val="22"/>
                <w:szCs w:val="22"/>
              </w:rPr>
              <w:t>37</w:t>
            </w:r>
          </w:p>
        </w:tc>
        <w:tc>
          <w:tcPr>
            <w:tcW w:w="1079" w:type="dxa"/>
            <w:vAlign w:val="center"/>
          </w:tcPr>
          <w:p w14:paraId="622E2FD5" w14:textId="77777777" w:rsidR="00916E1B" w:rsidRPr="00235DF9" w:rsidRDefault="00916E1B" w:rsidP="004F3D71">
            <w:pPr>
              <w:pStyle w:val="afc"/>
              <w:spacing w:line="216" w:lineRule="auto"/>
              <w:jc w:val="center"/>
              <w:rPr>
                <w:color w:val="000000"/>
              </w:rPr>
            </w:pPr>
            <w:r w:rsidRPr="00235DF9">
              <w:rPr>
                <w:color w:val="000000"/>
                <w:sz w:val="22"/>
                <w:szCs w:val="22"/>
              </w:rPr>
              <w:t>-</w:t>
            </w:r>
          </w:p>
        </w:tc>
      </w:tr>
      <w:tr w:rsidR="00916E1B" w:rsidRPr="009962E1" w14:paraId="1EEC7A06" w14:textId="77777777" w:rsidTr="004F3D71">
        <w:trPr>
          <w:trHeight w:val="376"/>
          <w:jc w:val="center"/>
        </w:trPr>
        <w:tc>
          <w:tcPr>
            <w:tcW w:w="2267" w:type="dxa"/>
            <w:shd w:val="clear" w:color="auto" w:fill="D9D9D9"/>
          </w:tcPr>
          <w:p w14:paraId="602DA6C6" w14:textId="77777777" w:rsidR="00916E1B" w:rsidRPr="00235DF9" w:rsidRDefault="00916E1B" w:rsidP="004F3D71">
            <w:pPr>
              <w:pStyle w:val="afc"/>
              <w:spacing w:line="216" w:lineRule="auto"/>
              <w:rPr>
                <w:color w:val="000000"/>
              </w:rPr>
            </w:pPr>
            <w:r w:rsidRPr="00235DF9">
              <w:rPr>
                <w:color w:val="000000"/>
                <w:sz w:val="22"/>
                <w:szCs w:val="22"/>
              </w:rPr>
              <w:t>Сколько человек умерло</w:t>
            </w:r>
          </w:p>
        </w:tc>
        <w:tc>
          <w:tcPr>
            <w:tcW w:w="1202" w:type="dxa"/>
            <w:vAlign w:val="center"/>
          </w:tcPr>
          <w:p w14:paraId="5263D2B8" w14:textId="77777777" w:rsidR="00916E1B" w:rsidRPr="00235DF9" w:rsidRDefault="00916E1B" w:rsidP="004F3D71">
            <w:pPr>
              <w:jc w:val="center"/>
              <w:rPr>
                <w:color w:val="000000"/>
              </w:rPr>
            </w:pPr>
            <w:r w:rsidRPr="00235DF9">
              <w:rPr>
                <w:color w:val="000000"/>
                <w:sz w:val="22"/>
                <w:szCs w:val="22"/>
              </w:rPr>
              <w:t>человек</w:t>
            </w:r>
          </w:p>
        </w:tc>
        <w:tc>
          <w:tcPr>
            <w:tcW w:w="871" w:type="dxa"/>
            <w:vAlign w:val="center"/>
          </w:tcPr>
          <w:p w14:paraId="5A97C00C" w14:textId="77777777" w:rsidR="00916E1B" w:rsidRPr="00235DF9" w:rsidRDefault="00916E1B" w:rsidP="004F3D71">
            <w:pPr>
              <w:jc w:val="center"/>
              <w:rPr>
                <w:color w:val="000000"/>
              </w:rPr>
            </w:pPr>
            <w:r>
              <w:rPr>
                <w:color w:val="000000"/>
              </w:rPr>
              <w:t>59</w:t>
            </w:r>
          </w:p>
        </w:tc>
        <w:tc>
          <w:tcPr>
            <w:tcW w:w="871" w:type="dxa"/>
            <w:vAlign w:val="center"/>
          </w:tcPr>
          <w:p w14:paraId="0AAF7915" w14:textId="77777777" w:rsidR="00916E1B" w:rsidRPr="00235DF9" w:rsidRDefault="00916E1B" w:rsidP="004F3D71">
            <w:pPr>
              <w:jc w:val="center"/>
              <w:rPr>
                <w:color w:val="000000"/>
              </w:rPr>
            </w:pPr>
            <w:r>
              <w:rPr>
                <w:color w:val="000000"/>
              </w:rPr>
              <w:t>81</w:t>
            </w:r>
          </w:p>
        </w:tc>
        <w:tc>
          <w:tcPr>
            <w:tcW w:w="871" w:type="dxa"/>
            <w:vAlign w:val="center"/>
          </w:tcPr>
          <w:p w14:paraId="08C4E39D" w14:textId="77777777" w:rsidR="00916E1B" w:rsidRPr="00235DF9" w:rsidRDefault="00916E1B" w:rsidP="004F3D71">
            <w:pPr>
              <w:jc w:val="center"/>
              <w:rPr>
                <w:color w:val="000000"/>
              </w:rPr>
            </w:pPr>
            <w:r>
              <w:rPr>
                <w:color w:val="000000"/>
              </w:rPr>
              <w:t>70</w:t>
            </w:r>
          </w:p>
        </w:tc>
        <w:tc>
          <w:tcPr>
            <w:tcW w:w="992" w:type="dxa"/>
            <w:vAlign w:val="center"/>
          </w:tcPr>
          <w:p w14:paraId="045CAE5E" w14:textId="77777777" w:rsidR="00916E1B" w:rsidRPr="00235DF9" w:rsidRDefault="00916E1B" w:rsidP="004F3D71">
            <w:pPr>
              <w:jc w:val="center"/>
              <w:rPr>
                <w:color w:val="000000"/>
              </w:rPr>
            </w:pPr>
            <w:r>
              <w:rPr>
                <w:color w:val="000000"/>
              </w:rPr>
              <w:t>56</w:t>
            </w:r>
          </w:p>
        </w:tc>
        <w:tc>
          <w:tcPr>
            <w:tcW w:w="992" w:type="dxa"/>
            <w:vAlign w:val="center"/>
          </w:tcPr>
          <w:p w14:paraId="729A05B1" w14:textId="77777777" w:rsidR="00916E1B" w:rsidRPr="00235DF9" w:rsidRDefault="00916E1B" w:rsidP="004F3D71">
            <w:pPr>
              <w:jc w:val="center"/>
              <w:rPr>
                <w:color w:val="000000"/>
              </w:rPr>
            </w:pPr>
            <w:r>
              <w:rPr>
                <w:color w:val="000000"/>
              </w:rPr>
              <w:t>62</w:t>
            </w:r>
          </w:p>
        </w:tc>
        <w:tc>
          <w:tcPr>
            <w:tcW w:w="993" w:type="dxa"/>
            <w:vAlign w:val="center"/>
          </w:tcPr>
          <w:p w14:paraId="19D94453" w14:textId="77777777" w:rsidR="00916E1B" w:rsidRPr="00235DF9" w:rsidRDefault="00916E1B" w:rsidP="004F3D71">
            <w:pPr>
              <w:jc w:val="center"/>
              <w:rPr>
                <w:color w:val="000000"/>
              </w:rPr>
            </w:pPr>
            <w:r>
              <w:rPr>
                <w:color w:val="000000"/>
              </w:rPr>
              <w:t>86</w:t>
            </w:r>
          </w:p>
        </w:tc>
        <w:tc>
          <w:tcPr>
            <w:tcW w:w="1079" w:type="dxa"/>
            <w:vAlign w:val="center"/>
          </w:tcPr>
          <w:p w14:paraId="3F1EE2B8" w14:textId="77777777" w:rsidR="00916E1B" w:rsidRPr="00235DF9" w:rsidRDefault="00916E1B" w:rsidP="004F3D71">
            <w:pPr>
              <w:pStyle w:val="afc"/>
              <w:spacing w:line="216" w:lineRule="auto"/>
              <w:jc w:val="center"/>
              <w:rPr>
                <w:color w:val="000000"/>
              </w:rPr>
            </w:pPr>
            <w:r w:rsidRPr="00235DF9">
              <w:rPr>
                <w:color w:val="000000"/>
                <w:sz w:val="22"/>
                <w:szCs w:val="22"/>
              </w:rPr>
              <w:t>-</w:t>
            </w:r>
          </w:p>
        </w:tc>
      </w:tr>
      <w:tr w:rsidR="00916E1B" w:rsidRPr="009962E1" w14:paraId="3F80E394" w14:textId="77777777" w:rsidTr="004F3D71">
        <w:trPr>
          <w:trHeight w:val="376"/>
          <w:jc w:val="center"/>
        </w:trPr>
        <w:tc>
          <w:tcPr>
            <w:tcW w:w="2267" w:type="dxa"/>
            <w:shd w:val="clear" w:color="auto" w:fill="D9D9D9"/>
            <w:vAlign w:val="center"/>
          </w:tcPr>
          <w:p w14:paraId="7111EF19" w14:textId="77777777" w:rsidR="00916E1B" w:rsidRPr="00235DF9" w:rsidRDefault="00916E1B" w:rsidP="004F3D71">
            <w:pPr>
              <w:rPr>
                <w:color w:val="000000"/>
              </w:rPr>
            </w:pPr>
            <w:r w:rsidRPr="00235DF9">
              <w:rPr>
                <w:color w:val="000000"/>
                <w:sz w:val="22"/>
                <w:szCs w:val="22"/>
              </w:rPr>
              <w:t>Естественный прирост</w:t>
            </w:r>
          </w:p>
        </w:tc>
        <w:tc>
          <w:tcPr>
            <w:tcW w:w="1202" w:type="dxa"/>
            <w:vAlign w:val="center"/>
          </w:tcPr>
          <w:p w14:paraId="580E97C1" w14:textId="77777777" w:rsidR="00916E1B" w:rsidRPr="00235DF9" w:rsidRDefault="00916E1B" w:rsidP="004F3D71">
            <w:pPr>
              <w:jc w:val="center"/>
              <w:rPr>
                <w:color w:val="000000"/>
              </w:rPr>
            </w:pPr>
            <w:r w:rsidRPr="00235DF9">
              <w:rPr>
                <w:color w:val="000000"/>
                <w:sz w:val="22"/>
                <w:szCs w:val="22"/>
              </w:rPr>
              <w:t>человек</w:t>
            </w:r>
          </w:p>
        </w:tc>
        <w:tc>
          <w:tcPr>
            <w:tcW w:w="871" w:type="dxa"/>
            <w:vAlign w:val="center"/>
          </w:tcPr>
          <w:p w14:paraId="42E0A2C0" w14:textId="77777777" w:rsidR="00916E1B" w:rsidRPr="00235DF9" w:rsidRDefault="00916E1B" w:rsidP="004F3D71">
            <w:pPr>
              <w:jc w:val="center"/>
              <w:rPr>
                <w:color w:val="000000"/>
              </w:rPr>
            </w:pPr>
            <w:r>
              <w:rPr>
                <w:color w:val="000000"/>
              </w:rPr>
              <w:t>2</w:t>
            </w:r>
          </w:p>
        </w:tc>
        <w:tc>
          <w:tcPr>
            <w:tcW w:w="871" w:type="dxa"/>
            <w:vAlign w:val="center"/>
          </w:tcPr>
          <w:p w14:paraId="3ED07F36" w14:textId="77777777" w:rsidR="00916E1B" w:rsidRPr="00235DF9" w:rsidRDefault="00916E1B" w:rsidP="004F3D71">
            <w:pPr>
              <w:jc w:val="center"/>
              <w:rPr>
                <w:color w:val="000000"/>
              </w:rPr>
            </w:pPr>
            <w:r>
              <w:rPr>
                <w:color w:val="000000"/>
              </w:rPr>
              <w:t>-20</w:t>
            </w:r>
          </w:p>
        </w:tc>
        <w:tc>
          <w:tcPr>
            <w:tcW w:w="871" w:type="dxa"/>
            <w:vAlign w:val="center"/>
          </w:tcPr>
          <w:p w14:paraId="5FACFDD4" w14:textId="77777777" w:rsidR="00916E1B" w:rsidRPr="00235DF9" w:rsidRDefault="00916E1B" w:rsidP="004F3D71">
            <w:pPr>
              <w:jc w:val="center"/>
              <w:rPr>
                <w:color w:val="000000"/>
              </w:rPr>
            </w:pPr>
            <w:r>
              <w:rPr>
                <w:color w:val="000000"/>
              </w:rPr>
              <w:t>-18</w:t>
            </w:r>
          </w:p>
        </w:tc>
        <w:tc>
          <w:tcPr>
            <w:tcW w:w="992" w:type="dxa"/>
            <w:vAlign w:val="center"/>
          </w:tcPr>
          <w:p w14:paraId="0A92853C" w14:textId="77777777" w:rsidR="00916E1B" w:rsidRPr="00235DF9" w:rsidRDefault="00916E1B" w:rsidP="004F3D71">
            <w:pPr>
              <w:jc w:val="center"/>
              <w:rPr>
                <w:color w:val="000000"/>
              </w:rPr>
            </w:pPr>
            <w:r>
              <w:rPr>
                <w:color w:val="000000"/>
              </w:rPr>
              <w:t>-1</w:t>
            </w:r>
          </w:p>
        </w:tc>
        <w:tc>
          <w:tcPr>
            <w:tcW w:w="992" w:type="dxa"/>
            <w:vAlign w:val="center"/>
          </w:tcPr>
          <w:p w14:paraId="320E12C2" w14:textId="77777777" w:rsidR="00916E1B" w:rsidRPr="00235DF9" w:rsidRDefault="00916E1B" w:rsidP="004F3D71">
            <w:pPr>
              <w:jc w:val="center"/>
              <w:rPr>
                <w:color w:val="000000"/>
              </w:rPr>
            </w:pPr>
            <w:r>
              <w:rPr>
                <w:color w:val="000000"/>
              </w:rPr>
              <w:t>-23</w:t>
            </w:r>
          </w:p>
        </w:tc>
        <w:tc>
          <w:tcPr>
            <w:tcW w:w="993" w:type="dxa"/>
            <w:vAlign w:val="center"/>
          </w:tcPr>
          <w:p w14:paraId="60F26CA6" w14:textId="77777777" w:rsidR="00916E1B" w:rsidRPr="00235DF9" w:rsidRDefault="00916E1B" w:rsidP="004F3D71">
            <w:pPr>
              <w:jc w:val="center"/>
              <w:rPr>
                <w:color w:val="000000"/>
              </w:rPr>
            </w:pPr>
            <w:r>
              <w:rPr>
                <w:color w:val="000000"/>
              </w:rPr>
              <w:t>-49</w:t>
            </w:r>
          </w:p>
        </w:tc>
        <w:tc>
          <w:tcPr>
            <w:tcW w:w="1079" w:type="dxa"/>
            <w:vAlign w:val="center"/>
          </w:tcPr>
          <w:p w14:paraId="4F3F03C8" w14:textId="77777777" w:rsidR="00916E1B" w:rsidRPr="00235DF9" w:rsidRDefault="00916E1B" w:rsidP="004F3D71">
            <w:pPr>
              <w:jc w:val="center"/>
              <w:rPr>
                <w:color w:val="000000"/>
              </w:rPr>
            </w:pPr>
            <w:r w:rsidRPr="00235DF9">
              <w:rPr>
                <w:color w:val="000000"/>
                <w:sz w:val="22"/>
                <w:szCs w:val="22"/>
              </w:rPr>
              <w:t>-</w:t>
            </w:r>
          </w:p>
        </w:tc>
      </w:tr>
      <w:tr w:rsidR="00916E1B" w:rsidRPr="009962E1" w14:paraId="204EC5D9" w14:textId="77777777" w:rsidTr="004F3D71">
        <w:trPr>
          <w:trHeight w:val="200"/>
          <w:jc w:val="center"/>
        </w:trPr>
        <w:tc>
          <w:tcPr>
            <w:tcW w:w="2267" w:type="dxa"/>
            <w:shd w:val="clear" w:color="auto" w:fill="D9D9D9"/>
          </w:tcPr>
          <w:p w14:paraId="4EA76906" w14:textId="77777777" w:rsidR="00916E1B" w:rsidRPr="00235DF9" w:rsidRDefault="00916E1B" w:rsidP="004F3D71">
            <w:pPr>
              <w:pStyle w:val="afc"/>
              <w:spacing w:line="216" w:lineRule="auto"/>
              <w:rPr>
                <w:color w:val="000000"/>
              </w:rPr>
            </w:pPr>
            <w:r w:rsidRPr="00235DF9">
              <w:rPr>
                <w:color w:val="000000"/>
                <w:sz w:val="22"/>
                <w:szCs w:val="22"/>
              </w:rPr>
              <w:t>Сколько человек приехало</w:t>
            </w:r>
          </w:p>
        </w:tc>
        <w:tc>
          <w:tcPr>
            <w:tcW w:w="1202" w:type="dxa"/>
            <w:vAlign w:val="center"/>
          </w:tcPr>
          <w:p w14:paraId="0774F73B" w14:textId="77777777" w:rsidR="00916E1B" w:rsidRPr="00235DF9" w:rsidRDefault="00916E1B" w:rsidP="004F3D71">
            <w:pPr>
              <w:jc w:val="center"/>
              <w:rPr>
                <w:color w:val="000000"/>
              </w:rPr>
            </w:pPr>
            <w:r w:rsidRPr="00235DF9">
              <w:rPr>
                <w:color w:val="000000"/>
                <w:sz w:val="22"/>
                <w:szCs w:val="22"/>
              </w:rPr>
              <w:t>человек</w:t>
            </w:r>
          </w:p>
        </w:tc>
        <w:tc>
          <w:tcPr>
            <w:tcW w:w="871" w:type="dxa"/>
            <w:vAlign w:val="center"/>
          </w:tcPr>
          <w:p w14:paraId="2D3D4310" w14:textId="77777777" w:rsidR="00916E1B" w:rsidRPr="00235DF9" w:rsidRDefault="00916E1B" w:rsidP="004F3D71">
            <w:pPr>
              <w:jc w:val="center"/>
              <w:rPr>
                <w:color w:val="000000"/>
              </w:rPr>
            </w:pPr>
            <w:r>
              <w:rPr>
                <w:color w:val="000000"/>
              </w:rPr>
              <w:t>273</w:t>
            </w:r>
          </w:p>
        </w:tc>
        <w:tc>
          <w:tcPr>
            <w:tcW w:w="871" w:type="dxa"/>
            <w:vAlign w:val="center"/>
          </w:tcPr>
          <w:p w14:paraId="2242923C" w14:textId="77777777" w:rsidR="00916E1B" w:rsidRPr="00235DF9" w:rsidRDefault="00916E1B" w:rsidP="004F3D71">
            <w:pPr>
              <w:jc w:val="center"/>
              <w:rPr>
                <w:color w:val="000000"/>
              </w:rPr>
            </w:pPr>
            <w:r>
              <w:rPr>
                <w:color w:val="000000"/>
              </w:rPr>
              <w:t>271</w:t>
            </w:r>
          </w:p>
        </w:tc>
        <w:tc>
          <w:tcPr>
            <w:tcW w:w="871" w:type="dxa"/>
            <w:vAlign w:val="center"/>
          </w:tcPr>
          <w:p w14:paraId="6EF0BDF8" w14:textId="77777777" w:rsidR="00916E1B" w:rsidRPr="00235DF9" w:rsidRDefault="00916E1B" w:rsidP="004F3D71">
            <w:pPr>
              <w:jc w:val="center"/>
              <w:rPr>
                <w:color w:val="000000"/>
              </w:rPr>
            </w:pPr>
            <w:r>
              <w:rPr>
                <w:color w:val="000000"/>
              </w:rPr>
              <w:t>259</w:t>
            </w:r>
          </w:p>
        </w:tc>
        <w:tc>
          <w:tcPr>
            <w:tcW w:w="992" w:type="dxa"/>
            <w:vAlign w:val="center"/>
          </w:tcPr>
          <w:p w14:paraId="24B4B973" w14:textId="77777777" w:rsidR="00916E1B" w:rsidRPr="00235DF9" w:rsidRDefault="00916E1B" w:rsidP="004F3D71">
            <w:pPr>
              <w:jc w:val="center"/>
              <w:rPr>
                <w:color w:val="000000"/>
              </w:rPr>
            </w:pPr>
            <w:r>
              <w:rPr>
                <w:color w:val="000000"/>
              </w:rPr>
              <w:t>314</w:t>
            </w:r>
          </w:p>
        </w:tc>
        <w:tc>
          <w:tcPr>
            <w:tcW w:w="992" w:type="dxa"/>
            <w:vAlign w:val="center"/>
          </w:tcPr>
          <w:p w14:paraId="443B290C" w14:textId="77777777" w:rsidR="00916E1B" w:rsidRPr="00235DF9" w:rsidRDefault="00916E1B" w:rsidP="004F3D71">
            <w:pPr>
              <w:jc w:val="center"/>
              <w:rPr>
                <w:color w:val="000000"/>
              </w:rPr>
            </w:pPr>
            <w:r>
              <w:rPr>
                <w:color w:val="000000"/>
              </w:rPr>
              <w:t>325</w:t>
            </w:r>
          </w:p>
        </w:tc>
        <w:tc>
          <w:tcPr>
            <w:tcW w:w="993" w:type="dxa"/>
            <w:vAlign w:val="center"/>
          </w:tcPr>
          <w:p w14:paraId="2CA29B03" w14:textId="77777777" w:rsidR="00916E1B" w:rsidRPr="00235DF9" w:rsidRDefault="00916E1B" w:rsidP="004F3D71">
            <w:pPr>
              <w:jc w:val="center"/>
              <w:rPr>
                <w:color w:val="000000"/>
              </w:rPr>
            </w:pPr>
            <w:r>
              <w:rPr>
                <w:color w:val="000000"/>
              </w:rPr>
              <w:t>243</w:t>
            </w:r>
          </w:p>
        </w:tc>
        <w:tc>
          <w:tcPr>
            <w:tcW w:w="1079" w:type="dxa"/>
            <w:vAlign w:val="center"/>
          </w:tcPr>
          <w:p w14:paraId="752179E9" w14:textId="77777777" w:rsidR="00916E1B" w:rsidRPr="00235DF9" w:rsidRDefault="00916E1B" w:rsidP="004F3D71">
            <w:pPr>
              <w:pStyle w:val="afc"/>
              <w:spacing w:line="216" w:lineRule="auto"/>
              <w:jc w:val="center"/>
              <w:rPr>
                <w:color w:val="000000"/>
              </w:rPr>
            </w:pPr>
            <w:r w:rsidRPr="00235DF9">
              <w:rPr>
                <w:color w:val="000000"/>
                <w:sz w:val="22"/>
                <w:szCs w:val="22"/>
              </w:rPr>
              <w:t>-</w:t>
            </w:r>
          </w:p>
        </w:tc>
      </w:tr>
      <w:tr w:rsidR="00916E1B" w:rsidRPr="009962E1" w14:paraId="59F297A4" w14:textId="77777777" w:rsidTr="004F3D71">
        <w:trPr>
          <w:jc w:val="center"/>
        </w:trPr>
        <w:tc>
          <w:tcPr>
            <w:tcW w:w="2267" w:type="dxa"/>
            <w:shd w:val="clear" w:color="auto" w:fill="D9D9D9"/>
          </w:tcPr>
          <w:p w14:paraId="0908E662" w14:textId="77777777" w:rsidR="00916E1B" w:rsidRPr="00235DF9" w:rsidRDefault="00916E1B" w:rsidP="004F3D71">
            <w:pPr>
              <w:pStyle w:val="afc"/>
              <w:spacing w:line="216" w:lineRule="auto"/>
              <w:rPr>
                <w:color w:val="000000"/>
              </w:rPr>
            </w:pPr>
            <w:r w:rsidRPr="00235DF9">
              <w:rPr>
                <w:color w:val="000000"/>
                <w:sz w:val="22"/>
                <w:szCs w:val="22"/>
              </w:rPr>
              <w:t>Сколько человек уехало</w:t>
            </w:r>
          </w:p>
        </w:tc>
        <w:tc>
          <w:tcPr>
            <w:tcW w:w="1202" w:type="dxa"/>
            <w:vAlign w:val="center"/>
          </w:tcPr>
          <w:p w14:paraId="357AFB32" w14:textId="77777777" w:rsidR="00916E1B" w:rsidRPr="00235DF9" w:rsidRDefault="00916E1B" w:rsidP="004F3D71">
            <w:pPr>
              <w:jc w:val="center"/>
              <w:rPr>
                <w:color w:val="000000"/>
              </w:rPr>
            </w:pPr>
            <w:r w:rsidRPr="00235DF9">
              <w:rPr>
                <w:color w:val="000000"/>
                <w:sz w:val="22"/>
                <w:szCs w:val="22"/>
              </w:rPr>
              <w:t>человек</w:t>
            </w:r>
          </w:p>
        </w:tc>
        <w:tc>
          <w:tcPr>
            <w:tcW w:w="871" w:type="dxa"/>
            <w:vAlign w:val="center"/>
          </w:tcPr>
          <w:p w14:paraId="4A036C7A" w14:textId="77777777" w:rsidR="00916E1B" w:rsidRPr="00235DF9" w:rsidRDefault="00916E1B" w:rsidP="004F3D71">
            <w:pPr>
              <w:jc w:val="center"/>
              <w:rPr>
                <w:color w:val="000000"/>
              </w:rPr>
            </w:pPr>
            <w:r>
              <w:rPr>
                <w:color w:val="000000"/>
                <w:sz w:val="22"/>
                <w:szCs w:val="22"/>
              </w:rPr>
              <w:t>259</w:t>
            </w:r>
          </w:p>
        </w:tc>
        <w:tc>
          <w:tcPr>
            <w:tcW w:w="871" w:type="dxa"/>
            <w:vAlign w:val="center"/>
          </w:tcPr>
          <w:p w14:paraId="006570D2" w14:textId="77777777" w:rsidR="00916E1B" w:rsidRPr="00235DF9" w:rsidRDefault="00916E1B" w:rsidP="004F3D71">
            <w:pPr>
              <w:jc w:val="center"/>
              <w:rPr>
                <w:color w:val="000000"/>
              </w:rPr>
            </w:pPr>
            <w:r>
              <w:rPr>
                <w:color w:val="000000"/>
                <w:sz w:val="22"/>
                <w:szCs w:val="22"/>
              </w:rPr>
              <w:t>250</w:t>
            </w:r>
          </w:p>
        </w:tc>
        <w:tc>
          <w:tcPr>
            <w:tcW w:w="871" w:type="dxa"/>
            <w:vAlign w:val="center"/>
          </w:tcPr>
          <w:p w14:paraId="4EA5DC5D" w14:textId="77777777" w:rsidR="00916E1B" w:rsidRPr="00235DF9" w:rsidRDefault="00916E1B" w:rsidP="004F3D71">
            <w:pPr>
              <w:jc w:val="center"/>
              <w:rPr>
                <w:color w:val="000000"/>
              </w:rPr>
            </w:pPr>
            <w:r>
              <w:rPr>
                <w:color w:val="000000"/>
                <w:sz w:val="22"/>
                <w:szCs w:val="22"/>
              </w:rPr>
              <w:t>282</w:t>
            </w:r>
          </w:p>
        </w:tc>
        <w:tc>
          <w:tcPr>
            <w:tcW w:w="992" w:type="dxa"/>
            <w:vAlign w:val="center"/>
          </w:tcPr>
          <w:p w14:paraId="4C03BED7" w14:textId="77777777" w:rsidR="00916E1B" w:rsidRPr="00235DF9" w:rsidRDefault="00916E1B" w:rsidP="004F3D71">
            <w:pPr>
              <w:jc w:val="center"/>
              <w:rPr>
                <w:color w:val="000000"/>
              </w:rPr>
            </w:pPr>
            <w:r>
              <w:rPr>
                <w:color w:val="000000"/>
                <w:sz w:val="22"/>
                <w:szCs w:val="22"/>
              </w:rPr>
              <w:t>268</w:t>
            </w:r>
          </w:p>
        </w:tc>
        <w:tc>
          <w:tcPr>
            <w:tcW w:w="992" w:type="dxa"/>
            <w:vAlign w:val="center"/>
          </w:tcPr>
          <w:p w14:paraId="46BD2B47" w14:textId="77777777" w:rsidR="00916E1B" w:rsidRPr="00235DF9" w:rsidRDefault="00916E1B" w:rsidP="004F3D71">
            <w:pPr>
              <w:jc w:val="center"/>
              <w:rPr>
                <w:color w:val="000000"/>
              </w:rPr>
            </w:pPr>
            <w:r>
              <w:rPr>
                <w:color w:val="000000"/>
                <w:sz w:val="22"/>
                <w:szCs w:val="22"/>
              </w:rPr>
              <w:t>242</w:t>
            </w:r>
          </w:p>
        </w:tc>
        <w:tc>
          <w:tcPr>
            <w:tcW w:w="993" w:type="dxa"/>
            <w:vAlign w:val="center"/>
          </w:tcPr>
          <w:p w14:paraId="62320F38" w14:textId="77777777" w:rsidR="00916E1B" w:rsidRPr="00235DF9" w:rsidRDefault="00916E1B" w:rsidP="004F3D71">
            <w:pPr>
              <w:jc w:val="center"/>
              <w:rPr>
                <w:color w:val="000000"/>
              </w:rPr>
            </w:pPr>
            <w:r>
              <w:rPr>
                <w:color w:val="000000"/>
              </w:rPr>
              <w:t>177</w:t>
            </w:r>
          </w:p>
        </w:tc>
        <w:tc>
          <w:tcPr>
            <w:tcW w:w="1079" w:type="dxa"/>
            <w:vAlign w:val="center"/>
          </w:tcPr>
          <w:p w14:paraId="357EBBAC" w14:textId="77777777" w:rsidR="00916E1B" w:rsidRPr="00235DF9" w:rsidRDefault="00916E1B" w:rsidP="004F3D71">
            <w:pPr>
              <w:pStyle w:val="afc"/>
              <w:spacing w:line="216" w:lineRule="auto"/>
              <w:jc w:val="center"/>
              <w:rPr>
                <w:color w:val="000000"/>
              </w:rPr>
            </w:pPr>
            <w:r w:rsidRPr="00235DF9">
              <w:rPr>
                <w:color w:val="000000"/>
                <w:sz w:val="22"/>
                <w:szCs w:val="22"/>
              </w:rPr>
              <w:t>-</w:t>
            </w:r>
          </w:p>
        </w:tc>
      </w:tr>
      <w:tr w:rsidR="00916E1B" w:rsidRPr="009962E1" w14:paraId="6E70B0B5" w14:textId="77777777" w:rsidTr="004F3D71">
        <w:trPr>
          <w:jc w:val="center"/>
        </w:trPr>
        <w:tc>
          <w:tcPr>
            <w:tcW w:w="2267" w:type="dxa"/>
            <w:shd w:val="clear" w:color="auto" w:fill="D9D9D9"/>
            <w:tcMar>
              <w:left w:w="0" w:type="dxa"/>
              <w:right w:w="0" w:type="dxa"/>
            </w:tcMar>
          </w:tcPr>
          <w:p w14:paraId="4AB04678" w14:textId="77777777" w:rsidR="00916E1B" w:rsidRPr="00235DF9" w:rsidRDefault="00916E1B" w:rsidP="004F3D71">
            <w:pPr>
              <w:pStyle w:val="afc"/>
              <w:spacing w:line="216" w:lineRule="auto"/>
              <w:rPr>
                <w:color w:val="000000"/>
              </w:rPr>
            </w:pPr>
            <w:r w:rsidRPr="00235DF9">
              <w:rPr>
                <w:color w:val="000000"/>
                <w:sz w:val="22"/>
                <w:szCs w:val="22"/>
              </w:rPr>
              <w:t>М</w:t>
            </w:r>
            <w:r>
              <w:rPr>
                <w:color w:val="000000"/>
                <w:sz w:val="22"/>
                <w:szCs w:val="22"/>
              </w:rPr>
              <w:t>играционный</w:t>
            </w:r>
            <w:r w:rsidRPr="00235DF9">
              <w:rPr>
                <w:color w:val="000000"/>
                <w:sz w:val="22"/>
                <w:szCs w:val="22"/>
              </w:rPr>
              <w:t xml:space="preserve"> прирост</w:t>
            </w:r>
          </w:p>
        </w:tc>
        <w:tc>
          <w:tcPr>
            <w:tcW w:w="1202" w:type="dxa"/>
            <w:vAlign w:val="center"/>
          </w:tcPr>
          <w:p w14:paraId="678C45E7" w14:textId="77777777" w:rsidR="00916E1B" w:rsidRPr="00235DF9" w:rsidRDefault="00916E1B" w:rsidP="004F3D71">
            <w:pPr>
              <w:jc w:val="center"/>
              <w:rPr>
                <w:color w:val="000000"/>
              </w:rPr>
            </w:pPr>
            <w:r w:rsidRPr="00235DF9">
              <w:rPr>
                <w:color w:val="000000"/>
                <w:sz w:val="22"/>
                <w:szCs w:val="22"/>
              </w:rPr>
              <w:t>человек</w:t>
            </w:r>
          </w:p>
        </w:tc>
        <w:tc>
          <w:tcPr>
            <w:tcW w:w="871" w:type="dxa"/>
            <w:vAlign w:val="center"/>
          </w:tcPr>
          <w:p w14:paraId="0B62A6BB" w14:textId="77777777" w:rsidR="00916E1B" w:rsidRPr="00235DF9" w:rsidRDefault="00916E1B" w:rsidP="004F3D71">
            <w:pPr>
              <w:jc w:val="center"/>
              <w:rPr>
                <w:color w:val="000000"/>
              </w:rPr>
            </w:pPr>
            <w:r>
              <w:rPr>
                <w:color w:val="000000"/>
                <w:sz w:val="22"/>
                <w:szCs w:val="22"/>
              </w:rPr>
              <w:t>14</w:t>
            </w:r>
          </w:p>
        </w:tc>
        <w:tc>
          <w:tcPr>
            <w:tcW w:w="871" w:type="dxa"/>
            <w:vAlign w:val="center"/>
          </w:tcPr>
          <w:p w14:paraId="62A3186B" w14:textId="77777777" w:rsidR="00916E1B" w:rsidRPr="00235DF9" w:rsidRDefault="00916E1B" w:rsidP="004F3D71">
            <w:pPr>
              <w:jc w:val="center"/>
              <w:rPr>
                <w:color w:val="000000"/>
              </w:rPr>
            </w:pPr>
            <w:r>
              <w:rPr>
                <w:color w:val="000000"/>
                <w:sz w:val="22"/>
                <w:szCs w:val="22"/>
              </w:rPr>
              <w:t>21</w:t>
            </w:r>
          </w:p>
        </w:tc>
        <w:tc>
          <w:tcPr>
            <w:tcW w:w="871" w:type="dxa"/>
            <w:vAlign w:val="center"/>
          </w:tcPr>
          <w:p w14:paraId="25EC9B76" w14:textId="77777777" w:rsidR="00916E1B" w:rsidRPr="00235DF9" w:rsidRDefault="00916E1B" w:rsidP="004F3D71">
            <w:pPr>
              <w:jc w:val="center"/>
              <w:rPr>
                <w:color w:val="000000"/>
              </w:rPr>
            </w:pPr>
            <w:r>
              <w:rPr>
                <w:color w:val="000000"/>
                <w:sz w:val="22"/>
                <w:szCs w:val="22"/>
              </w:rPr>
              <w:t>-23</w:t>
            </w:r>
          </w:p>
        </w:tc>
        <w:tc>
          <w:tcPr>
            <w:tcW w:w="992" w:type="dxa"/>
            <w:vAlign w:val="center"/>
          </w:tcPr>
          <w:p w14:paraId="0114C880" w14:textId="77777777" w:rsidR="00916E1B" w:rsidRPr="00235DF9" w:rsidRDefault="00916E1B" w:rsidP="004F3D71">
            <w:pPr>
              <w:jc w:val="center"/>
              <w:rPr>
                <w:color w:val="000000"/>
              </w:rPr>
            </w:pPr>
            <w:r>
              <w:rPr>
                <w:color w:val="000000"/>
                <w:sz w:val="22"/>
                <w:szCs w:val="22"/>
              </w:rPr>
              <w:t>46</w:t>
            </w:r>
          </w:p>
        </w:tc>
        <w:tc>
          <w:tcPr>
            <w:tcW w:w="992" w:type="dxa"/>
            <w:vAlign w:val="center"/>
          </w:tcPr>
          <w:p w14:paraId="155C86AF" w14:textId="77777777" w:rsidR="00916E1B" w:rsidRPr="00235DF9" w:rsidRDefault="00916E1B" w:rsidP="004F3D71">
            <w:pPr>
              <w:jc w:val="center"/>
              <w:rPr>
                <w:color w:val="000000"/>
              </w:rPr>
            </w:pPr>
            <w:r>
              <w:rPr>
                <w:color w:val="000000"/>
                <w:sz w:val="22"/>
                <w:szCs w:val="22"/>
              </w:rPr>
              <w:t>83</w:t>
            </w:r>
          </w:p>
        </w:tc>
        <w:tc>
          <w:tcPr>
            <w:tcW w:w="993" w:type="dxa"/>
            <w:vAlign w:val="center"/>
          </w:tcPr>
          <w:p w14:paraId="19A79330" w14:textId="77777777" w:rsidR="00916E1B" w:rsidRPr="00235DF9" w:rsidRDefault="00916E1B" w:rsidP="004F3D71">
            <w:pPr>
              <w:jc w:val="center"/>
              <w:rPr>
                <w:color w:val="000000"/>
              </w:rPr>
            </w:pPr>
            <w:r>
              <w:rPr>
                <w:color w:val="000000"/>
              </w:rPr>
              <w:t>66</w:t>
            </w:r>
          </w:p>
        </w:tc>
        <w:tc>
          <w:tcPr>
            <w:tcW w:w="1079" w:type="dxa"/>
            <w:vAlign w:val="center"/>
          </w:tcPr>
          <w:p w14:paraId="4CC64C7A" w14:textId="77777777" w:rsidR="00916E1B" w:rsidRPr="00235DF9" w:rsidRDefault="00916E1B" w:rsidP="004F3D71">
            <w:pPr>
              <w:pStyle w:val="afc"/>
              <w:spacing w:line="216" w:lineRule="auto"/>
              <w:jc w:val="center"/>
              <w:rPr>
                <w:color w:val="000000"/>
              </w:rPr>
            </w:pPr>
            <w:r w:rsidRPr="00235DF9">
              <w:rPr>
                <w:color w:val="000000"/>
                <w:sz w:val="22"/>
                <w:szCs w:val="22"/>
              </w:rPr>
              <w:t>-</w:t>
            </w:r>
          </w:p>
        </w:tc>
      </w:tr>
    </w:tbl>
    <w:p w14:paraId="743803BD" w14:textId="77777777" w:rsidR="00916E1B" w:rsidRPr="001D692B" w:rsidRDefault="00916E1B" w:rsidP="00916E1B">
      <w:pPr>
        <w:spacing w:before="120" w:line="360" w:lineRule="auto"/>
        <w:ind w:firstLine="567"/>
        <w:jc w:val="both"/>
        <w:rPr>
          <w:sz w:val="28"/>
          <w:szCs w:val="28"/>
        </w:rPr>
      </w:pPr>
      <w:r w:rsidRPr="001D692B">
        <w:rPr>
          <w:sz w:val="28"/>
          <w:szCs w:val="28"/>
        </w:rPr>
        <w:t>За рассматриваемый период (2015 – 2020 г.г.) численность населения поселения увеличилась на 98 человек. Среднегодовой темп увеличения составил - 16 чел.</w:t>
      </w:r>
    </w:p>
    <w:p w14:paraId="23F470C2" w14:textId="77777777" w:rsidR="00916E1B" w:rsidRPr="001D692B" w:rsidRDefault="00916E1B" w:rsidP="00916E1B">
      <w:pPr>
        <w:spacing w:line="360" w:lineRule="auto"/>
        <w:ind w:firstLine="567"/>
        <w:jc w:val="both"/>
        <w:rPr>
          <w:sz w:val="28"/>
          <w:szCs w:val="28"/>
        </w:rPr>
      </w:pPr>
      <w:r w:rsidRPr="001D692B">
        <w:rPr>
          <w:sz w:val="28"/>
          <w:szCs w:val="28"/>
        </w:rPr>
        <w:t>Динамика численности населения характеризуется общим его увеличением при положительном миграционном приросте. В целом по поселению наблюдается стабилизация численности. Сохраняется тенденция миграционного прироста населения, что компенсирует большую естественная убыль.</w:t>
      </w:r>
    </w:p>
    <w:p w14:paraId="73968922" w14:textId="77777777" w:rsidR="00916E1B" w:rsidRPr="001D692B" w:rsidRDefault="00916E1B" w:rsidP="00916E1B">
      <w:pPr>
        <w:spacing w:line="360" w:lineRule="auto"/>
        <w:ind w:firstLine="567"/>
        <w:jc w:val="both"/>
        <w:rPr>
          <w:color w:val="000000"/>
          <w:sz w:val="28"/>
          <w:szCs w:val="28"/>
        </w:rPr>
      </w:pPr>
      <w:r w:rsidRPr="001D692B">
        <w:rPr>
          <w:sz w:val="28"/>
          <w:szCs w:val="28"/>
        </w:rPr>
        <w:t xml:space="preserve">Миграционные процессы оказывают влияние на демографическую ситуацию. К сожалению </w:t>
      </w:r>
      <w:r w:rsidRPr="001D692B">
        <w:rPr>
          <w:color w:val="000000"/>
          <w:sz w:val="28"/>
          <w:szCs w:val="28"/>
        </w:rPr>
        <w:t>в структуре населения увеличивается доля населения старше трудоспособного возраста, также на фоне этого идет и обратный, отрицательный процесс – сокращается доля населения младше трудоспособного возраста, уменьшается и доля трудоспособного населения. При сохранении текущих тенденций через несколько лет получится следующая ситуация: будет расти число пенсионеров, а число молодёжи и число рабочих рук – снижаться.</w:t>
      </w:r>
    </w:p>
    <w:p w14:paraId="7117C234"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Естественное движение населения и миграционные процессы определяют возрастную и половую структуру населения – важнейшие демографические показатели.</w:t>
      </w:r>
    </w:p>
    <w:p w14:paraId="3782319D" w14:textId="77777777" w:rsidR="00916E1B" w:rsidRPr="001D692B" w:rsidRDefault="00916E1B" w:rsidP="00916E1B">
      <w:pPr>
        <w:spacing w:before="120"/>
        <w:jc w:val="center"/>
        <w:outlineLvl w:val="0"/>
        <w:rPr>
          <w:b/>
          <w:bCs/>
          <w:sz w:val="28"/>
          <w:szCs w:val="28"/>
        </w:rPr>
      </w:pPr>
      <w:r w:rsidRPr="001D692B">
        <w:rPr>
          <w:b/>
          <w:bCs/>
          <w:sz w:val="28"/>
          <w:szCs w:val="28"/>
        </w:rPr>
        <w:t>Возрастная структура населения</w:t>
      </w:r>
    </w:p>
    <w:p w14:paraId="18B61D18" w14:textId="77777777" w:rsidR="00916E1B" w:rsidRPr="001D692B" w:rsidRDefault="00916E1B" w:rsidP="00916E1B">
      <w:pPr>
        <w:spacing w:after="120" w:line="360" w:lineRule="auto"/>
        <w:jc w:val="center"/>
        <w:outlineLvl w:val="0"/>
        <w:rPr>
          <w:b/>
          <w:bCs/>
          <w:i/>
          <w:sz w:val="28"/>
          <w:szCs w:val="28"/>
        </w:rPr>
      </w:pPr>
      <w:r w:rsidRPr="001D692B">
        <w:rPr>
          <w:rStyle w:val="aff9"/>
          <w:bCs/>
          <w:color w:val="000000"/>
          <w:sz w:val="28"/>
          <w:szCs w:val="28"/>
        </w:rPr>
        <w:t>(по данным паспорта муниципального образования)</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851"/>
        <w:gridCol w:w="850"/>
        <w:gridCol w:w="851"/>
        <w:gridCol w:w="992"/>
        <w:gridCol w:w="992"/>
        <w:gridCol w:w="993"/>
        <w:gridCol w:w="992"/>
        <w:gridCol w:w="992"/>
      </w:tblGrid>
      <w:tr w:rsidR="00916E1B" w:rsidRPr="007D6B53" w14:paraId="3E1B60AC" w14:textId="77777777" w:rsidTr="004F3D71">
        <w:trPr>
          <w:cantSplit/>
          <w:tblHeader/>
        </w:trPr>
        <w:tc>
          <w:tcPr>
            <w:tcW w:w="1701" w:type="dxa"/>
            <w:vMerge w:val="restart"/>
            <w:shd w:val="clear" w:color="auto" w:fill="D9D9D9"/>
            <w:vAlign w:val="center"/>
          </w:tcPr>
          <w:p w14:paraId="1D86D905" w14:textId="77777777" w:rsidR="00916E1B" w:rsidRPr="007D6B53" w:rsidRDefault="00916E1B" w:rsidP="004F3D71">
            <w:pPr>
              <w:jc w:val="center"/>
              <w:rPr>
                <w:b/>
                <w:color w:val="000000"/>
              </w:rPr>
            </w:pPr>
            <w:r w:rsidRPr="007D6B53">
              <w:rPr>
                <w:b/>
                <w:color w:val="000000"/>
              </w:rPr>
              <w:t>Возрастная группа</w:t>
            </w:r>
          </w:p>
        </w:tc>
        <w:tc>
          <w:tcPr>
            <w:tcW w:w="1701" w:type="dxa"/>
            <w:gridSpan w:val="2"/>
            <w:shd w:val="clear" w:color="auto" w:fill="D9D9D9"/>
            <w:vAlign w:val="center"/>
          </w:tcPr>
          <w:p w14:paraId="59404A3D" w14:textId="77777777" w:rsidR="00916E1B" w:rsidRPr="007D6B53" w:rsidRDefault="00916E1B" w:rsidP="004F3D71">
            <w:pPr>
              <w:pStyle w:val="a8"/>
              <w:spacing w:after="0" w:line="18" w:lineRule="atLeast"/>
              <w:ind w:left="-78" w:right="-92"/>
              <w:jc w:val="center"/>
              <w:rPr>
                <w:rFonts w:ascii="Times New Roman" w:hAnsi="Times New Roman" w:cs="Times New Roman"/>
                <w:color w:val="000000"/>
                <w:sz w:val="21"/>
                <w:szCs w:val="21"/>
              </w:rPr>
            </w:pPr>
            <w:r w:rsidRPr="007D6B53">
              <w:rPr>
                <w:rFonts w:ascii="Times New Roman" w:hAnsi="Times New Roman" w:cs="Times New Roman"/>
                <w:b/>
                <w:color w:val="000000"/>
                <w:sz w:val="21"/>
                <w:szCs w:val="21"/>
              </w:rPr>
              <w:t>20</w:t>
            </w:r>
            <w:r w:rsidRPr="007D6B53">
              <w:rPr>
                <w:rFonts w:ascii="Times New Roman" w:hAnsi="Times New Roman" w:cs="Times New Roman"/>
                <w:b/>
                <w:color w:val="000000"/>
                <w:sz w:val="21"/>
                <w:szCs w:val="21"/>
                <w:lang w:val="ru-RU"/>
              </w:rPr>
              <w:t>17</w:t>
            </w:r>
            <w:r w:rsidRPr="007D6B53">
              <w:rPr>
                <w:rFonts w:ascii="Times New Roman" w:hAnsi="Times New Roman" w:cs="Times New Roman"/>
                <w:b/>
                <w:color w:val="000000"/>
                <w:sz w:val="21"/>
                <w:szCs w:val="21"/>
              </w:rPr>
              <w:t xml:space="preserve"> год</w:t>
            </w:r>
          </w:p>
        </w:tc>
        <w:tc>
          <w:tcPr>
            <w:tcW w:w="1843" w:type="dxa"/>
            <w:gridSpan w:val="2"/>
            <w:shd w:val="clear" w:color="auto" w:fill="D9D9D9"/>
          </w:tcPr>
          <w:p w14:paraId="126CF38F" w14:textId="77777777" w:rsidR="00916E1B" w:rsidRPr="007D6B53" w:rsidRDefault="00916E1B" w:rsidP="004F3D71">
            <w:pPr>
              <w:pStyle w:val="a8"/>
              <w:spacing w:after="0" w:line="18" w:lineRule="atLeast"/>
              <w:ind w:left="-78" w:right="-92"/>
              <w:jc w:val="center"/>
              <w:rPr>
                <w:rFonts w:ascii="Times New Roman" w:hAnsi="Times New Roman" w:cs="Times New Roman"/>
                <w:b/>
                <w:color w:val="000000"/>
                <w:sz w:val="21"/>
                <w:szCs w:val="21"/>
                <w:lang w:val="ru-RU"/>
              </w:rPr>
            </w:pPr>
            <w:r w:rsidRPr="007D6B53">
              <w:rPr>
                <w:rFonts w:ascii="Times New Roman" w:hAnsi="Times New Roman" w:cs="Times New Roman"/>
                <w:b/>
                <w:color w:val="000000"/>
                <w:sz w:val="21"/>
                <w:szCs w:val="21"/>
                <w:lang w:val="ru-RU"/>
              </w:rPr>
              <w:t>2018 год</w:t>
            </w:r>
          </w:p>
        </w:tc>
        <w:tc>
          <w:tcPr>
            <w:tcW w:w="1985" w:type="dxa"/>
            <w:gridSpan w:val="2"/>
            <w:shd w:val="clear" w:color="auto" w:fill="D9D9D9"/>
          </w:tcPr>
          <w:p w14:paraId="78C86FEA" w14:textId="77777777" w:rsidR="00916E1B" w:rsidRPr="007D6B53" w:rsidRDefault="00916E1B" w:rsidP="004F3D71">
            <w:pPr>
              <w:pStyle w:val="a8"/>
              <w:spacing w:after="0" w:line="18" w:lineRule="atLeast"/>
              <w:ind w:left="-78" w:right="-92"/>
              <w:jc w:val="center"/>
              <w:rPr>
                <w:rFonts w:ascii="Times New Roman" w:hAnsi="Times New Roman" w:cs="Times New Roman"/>
                <w:b/>
                <w:color w:val="000000"/>
                <w:sz w:val="21"/>
                <w:szCs w:val="21"/>
                <w:lang w:val="ru-RU"/>
              </w:rPr>
            </w:pPr>
            <w:r w:rsidRPr="007D6B53">
              <w:rPr>
                <w:rFonts w:ascii="Times New Roman" w:hAnsi="Times New Roman" w:cs="Times New Roman"/>
                <w:b/>
                <w:color w:val="000000"/>
                <w:sz w:val="21"/>
                <w:szCs w:val="21"/>
                <w:lang w:val="ru-RU"/>
              </w:rPr>
              <w:t>2019 год</w:t>
            </w:r>
          </w:p>
        </w:tc>
        <w:tc>
          <w:tcPr>
            <w:tcW w:w="1984" w:type="dxa"/>
            <w:gridSpan w:val="2"/>
            <w:shd w:val="clear" w:color="auto" w:fill="D9D9D9"/>
            <w:vAlign w:val="center"/>
          </w:tcPr>
          <w:p w14:paraId="3C7A6256" w14:textId="77777777" w:rsidR="00916E1B" w:rsidRPr="007D6B53" w:rsidRDefault="00916E1B" w:rsidP="004F3D71">
            <w:pPr>
              <w:pStyle w:val="a8"/>
              <w:spacing w:after="0" w:line="18" w:lineRule="atLeast"/>
              <w:ind w:left="-78" w:right="-92"/>
              <w:jc w:val="center"/>
              <w:rPr>
                <w:rFonts w:ascii="Times New Roman" w:hAnsi="Times New Roman" w:cs="Times New Roman"/>
                <w:color w:val="000000"/>
                <w:sz w:val="21"/>
                <w:szCs w:val="21"/>
              </w:rPr>
            </w:pPr>
            <w:r w:rsidRPr="007D6B53">
              <w:rPr>
                <w:rFonts w:ascii="Times New Roman" w:hAnsi="Times New Roman" w:cs="Times New Roman"/>
                <w:b/>
                <w:color w:val="000000"/>
                <w:sz w:val="21"/>
                <w:szCs w:val="21"/>
              </w:rPr>
              <w:t>20</w:t>
            </w:r>
            <w:r w:rsidRPr="007D6B53">
              <w:rPr>
                <w:rFonts w:ascii="Times New Roman" w:hAnsi="Times New Roman" w:cs="Times New Roman"/>
                <w:b/>
                <w:color w:val="000000"/>
                <w:sz w:val="21"/>
                <w:szCs w:val="21"/>
                <w:lang w:val="ru-RU"/>
              </w:rPr>
              <w:t xml:space="preserve">20 </w:t>
            </w:r>
            <w:r w:rsidRPr="007D6B53">
              <w:rPr>
                <w:rFonts w:ascii="Times New Roman" w:hAnsi="Times New Roman" w:cs="Times New Roman"/>
                <w:b/>
                <w:color w:val="000000"/>
                <w:sz w:val="21"/>
                <w:szCs w:val="21"/>
              </w:rPr>
              <w:t>год</w:t>
            </w:r>
          </w:p>
        </w:tc>
      </w:tr>
      <w:tr w:rsidR="00916E1B" w:rsidRPr="007D6B53" w14:paraId="1AA7723D" w14:textId="77777777" w:rsidTr="004F3D71">
        <w:trPr>
          <w:cantSplit/>
          <w:tblHeader/>
        </w:trPr>
        <w:tc>
          <w:tcPr>
            <w:tcW w:w="1701" w:type="dxa"/>
            <w:vMerge/>
            <w:shd w:val="clear" w:color="auto" w:fill="D9D9D9"/>
            <w:vAlign w:val="center"/>
          </w:tcPr>
          <w:p w14:paraId="3B5881BF" w14:textId="77777777" w:rsidR="00916E1B" w:rsidRPr="007D6B53" w:rsidRDefault="00916E1B" w:rsidP="004F3D71">
            <w:pPr>
              <w:jc w:val="center"/>
              <w:rPr>
                <w:b/>
                <w:color w:val="000000"/>
              </w:rPr>
            </w:pPr>
          </w:p>
        </w:tc>
        <w:tc>
          <w:tcPr>
            <w:tcW w:w="851" w:type="dxa"/>
            <w:shd w:val="clear" w:color="auto" w:fill="D9D9D9"/>
            <w:vAlign w:val="center"/>
          </w:tcPr>
          <w:p w14:paraId="4D765F5E" w14:textId="77777777" w:rsidR="00916E1B" w:rsidRPr="007D6B53" w:rsidRDefault="00916E1B" w:rsidP="004F3D71">
            <w:pPr>
              <w:jc w:val="center"/>
              <w:rPr>
                <w:b/>
                <w:color w:val="000000"/>
              </w:rPr>
            </w:pPr>
            <w:r w:rsidRPr="007D6B53">
              <w:rPr>
                <w:b/>
                <w:color w:val="000000"/>
              </w:rPr>
              <w:t>чел.</w:t>
            </w:r>
          </w:p>
        </w:tc>
        <w:tc>
          <w:tcPr>
            <w:tcW w:w="850" w:type="dxa"/>
            <w:shd w:val="clear" w:color="auto" w:fill="D9D9D9"/>
            <w:vAlign w:val="center"/>
          </w:tcPr>
          <w:p w14:paraId="513570F7" w14:textId="77777777" w:rsidR="00916E1B" w:rsidRPr="007D6B53" w:rsidRDefault="00916E1B" w:rsidP="004F3D71">
            <w:pPr>
              <w:jc w:val="center"/>
              <w:rPr>
                <w:b/>
                <w:color w:val="000000"/>
              </w:rPr>
            </w:pPr>
            <w:r w:rsidRPr="007D6B53">
              <w:rPr>
                <w:b/>
                <w:color w:val="000000"/>
              </w:rPr>
              <w:t>%</w:t>
            </w:r>
          </w:p>
        </w:tc>
        <w:tc>
          <w:tcPr>
            <w:tcW w:w="851" w:type="dxa"/>
            <w:shd w:val="clear" w:color="auto" w:fill="D9D9D9"/>
            <w:vAlign w:val="center"/>
          </w:tcPr>
          <w:p w14:paraId="0A3B8914" w14:textId="77777777" w:rsidR="00916E1B" w:rsidRPr="007D6B53" w:rsidRDefault="00916E1B" w:rsidP="004F3D71">
            <w:pPr>
              <w:jc w:val="center"/>
              <w:rPr>
                <w:b/>
                <w:color w:val="000000"/>
              </w:rPr>
            </w:pPr>
            <w:r w:rsidRPr="007D6B53">
              <w:rPr>
                <w:b/>
                <w:color w:val="000000"/>
              </w:rPr>
              <w:t>чел.</w:t>
            </w:r>
          </w:p>
        </w:tc>
        <w:tc>
          <w:tcPr>
            <w:tcW w:w="992" w:type="dxa"/>
            <w:shd w:val="clear" w:color="auto" w:fill="D9D9D9"/>
            <w:vAlign w:val="center"/>
          </w:tcPr>
          <w:p w14:paraId="29067379" w14:textId="77777777" w:rsidR="00916E1B" w:rsidRPr="007D6B53" w:rsidRDefault="00916E1B" w:rsidP="004F3D71">
            <w:pPr>
              <w:jc w:val="center"/>
              <w:rPr>
                <w:b/>
                <w:color w:val="000000"/>
              </w:rPr>
            </w:pPr>
            <w:r w:rsidRPr="007D6B53">
              <w:rPr>
                <w:b/>
                <w:color w:val="000000"/>
              </w:rPr>
              <w:t>%</w:t>
            </w:r>
          </w:p>
        </w:tc>
        <w:tc>
          <w:tcPr>
            <w:tcW w:w="992" w:type="dxa"/>
            <w:shd w:val="clear" w:color="auto" w:fill="D9D9D9"/>
            <w:vAlign w:val="center"/>
          </w:tcPr>
          <w:p w14:paraId="7788AD10" w14:textId="77777777" w:rsidR="00916E1B" w:rsidRPr="007D6B53" w:rsidRDefault="00916E1B" w:rsidP="004F3D71">
            <w:pPr>
              <w:jc w:val="center"/>
              <w:rPr>
                <w:b/>
                <w:color w:val="000000"/>
              </w:rPr>
            </w:pPr>
            <w:r w:rsidRPr="007D6B53">
              <w:rPr>
                <w:b/>
                <w:color w:val="000000"/>
              </w:rPr>
              <w:t>чел.</w:t>
            </w:r>
          </w:p>
        </w:tc>
        <w:tc>
          <w:tcPr>
            <w:tcW w:w="993" w:type="dxa"/>
            <w:shd w:val="clear" w:color="auto" w:fill="D9D9D9"/>
            <w:vAlign w:val="center"/>
          </w:tcPr>
          <w:p w14:paraId="51644349" w14:textId="77777777" w:rsidR="00916E1B" w:rsidRPr="007D6B53" w:rsidRDefault="00916E1B" w:rsidP="004F3D71">
            <w:pPr>
              <w:jc w:val="center"/>
              <w:rPr>
                <w:b/>
                <w:color w:val="000000"/>
              </w:rPr>
            </w:pPr>
            <w:r w:rsidRPr="007D6B53">
              <w:rPr>
                <w:b/>
                <w:color w:val="000000"/>
              </w:rPr>
              <w:t>%</w:t>
            </w:r>
          </w:p>
        </w:tc>
        <w:tc>
          <w:tcPr>
            <w:tcW w:w="992" w:type="dxa"/>
            <w:shd w:val="clear" w:color="auto" w:fill="D9D9D9"/>
            <w:vAlign w:val="center"/>
          </w:tcPr>
          <w:p w14:paraId="0E7626C2" w14:textId="77777777" w:rsidR="00916E1B" w:rsidRPr="007D6B53" w:rsidRDefault="00916E1B" w:rsidP="004F3D71">
            <w:pPr>
              <w:jc w:val="center"/>
              <w:rPr>
                <w:b/>
                <w:color w:val="000000"/>
              </w:rPr>
            </w:pPr>
            <w:r w:rsidRPr="007D6B53">
              <w:rPr>
                <w:b/>
                <w:color w:val="000000"/>
              </w:rPr>
              <w:t>чел.</w:t>
            </w:r>
          </w:p>
        </w:tc>
        <w:tc>
          <w:tcPr>
            <w:tcW w:w="992" w:type="dxa"/>
            <w:shd w:val="clear" w:color="auto" w:fill="D9D9D9"/>
            <w:vAlign w:val="center"/>
          </w:tcPr>
          <w:p w14:paraId="65B98EC8" w14:textId="77777777" w:rsidR="00916E1B" w:rsidRPr="007D6B53" w:rsidRDefault="00916E1B" w:rsidP="004F3D71">
            <w:pPr>
              <w:jc w:val="center"/>
              <w:rPr>
                <w:b/>
                <w:color w:val="000000"/>
              </w:rPr>
            </w:pPr>
            <w:r w:rsidRPr="007D6B53">
              <w:rPr>
                <w:b/>
                <w:color w:val="000000"/>
              </w:rPr>
              <w:t>%</w:t>
            </w:r>
          </w:p>
        </w:tc>
      </w:tr>
      <w:tr w:rsidR="00916E1B" w:rsidRPr="007D6B53" w14:paraId="6FF8E6B9" w14:textId="77777777" w:rsidTr="004F3D71">
        <w:trPr>
          <w:cantSplit/>
        </w:trPr>
        <w:tc>
          <w:tcPr>
            <w:tcW w:w="1701" w:type="dxa"/>
            <w:vAlign w:val="center"/>
          </w:tcPr>
          <w:p w14:paraId="24D65100" w14:textId="77777777" w:rsidR="00916E1B" w:rsidRPr="007D6B53" w:rsidRDefault="00916E1B" w:rsidP="004F3D71">
            <w:pPr>
              <w:jc w:val="center"/>
              <w:rPr>
                <w:b/>
                <w:color w:val="000000"/>
              </w:rPr>
            </w:pPr>
            <w:r w:rsidRPr="007D6B53">
              <w:rPr>
                <w:b/>
                <w:color w:val="000000"/>
              </w:rPr>
              <w:t>Всего</w:t>
            </w:r>
          </w:p>
        </w:tc>
        <w:tc>
          <w:tcPr>
            <w:tcW w:w="851" w:type="dxa"/>
            <w:vAlign w:val="center"/>
          </w:tcPr>
          <w:p w14:paraId="4CEE2160" w14:textId="77777777" w:rsidR="00916E1B" w:rsidRPr="007D6B53" w:rsidRDefault="00916E1B" w:rsidP="004F3D71">
            <w:pPr>
              <w:jc w:val="center"/>
              <w:rPr>
                <w:color w:val="000000"/>
              </w:rPr>
            </w:pPr>
            <w:r>
              <w:rPr>
                <w:color w:val="000000"/>
              </w:rPr>
              <w:t>5324</w:t>
            </w:r>
          </w:p>
        </w:tc>
        <w:tc>
          <w:tcPr>
            <w:tcW w:w="850" w:type="dxa"/>
            <w:vAlign w:val="center"/>
          </w:tcPr>
          <w:p w14:paraId="66833870" w14:textId="77777777" w:rsidR="00916E1B" w:rsidRPr="007D6B53" w:rsidRDefault="00916E1B" w:rsidP="004F3D71">
            <w:pPr>
              <w:jc w:val="center"/>
              <w:rPr>
                <w:color w:val="000000"/>
              </w:rPr>
            </w:pPr>
            <w:r w:rsidRPr="007D6B53">
              <w:rPr>
                <w:color w:val="000000"/>
              </w:rPr>
              <w:t>100</w:t>
            </w:r>
          </w:p>
        </w:tc>
        <w:tc>
          <w:tcPr>
            <w:tcW w:w="851" w:type="dxa"/>
            <w:vAlign w:val="center"/>
          </w:tcPr>
          <w:p w14:paraId="5319155A" w14:textId="77777777" w:rsidR="00916E1B" w:rsidRPr="007D6B53" w:rsidRDefault="00916E1B" w:rsidP="004F3D71">
            <w:pPr>
              <w:jc w:val="center"/>
              <w:rPr>
                <w:color w:val="000000"/>
              </w:rPr>
            </w:pPr>
            <w:r>
              <w:rPr>
                <w:color w:val="000000"/>
              </w:rPr>
              <w:t>5407</w:t>
            </w:r>
          </w:p>
        </w:tc>
        <w:tc>
          <w:tcPr>
            <w:tcW w:w="992" w:type="dxa"/>
            <w:vAlign w:val="center"/>
          </w:tcPr>
          <w:p w14:paraId="0454F06C" w14:textId="77777777" w:rsidR="00916E1B" w:rsidRPr="007D6B53" w:rsidRDefault="00916E1B" w:rsidP="004F3D71">
            <w:pPr>
              <w:jc w:val="center"/>
              <w:rPr>
                <w:color w:val="000000"/>
              </w:rPr>
            </w:pPr>
            <w:r w:rsidRPr="007D6B53">
              <w:rPr>
                <w:color w:val="000000"/>
              </w:rPr>
              <w:t>100</w:t>
            </w:r>
          </w:p>
        </w:tc>
        <w:tc>
          <w:tcPr>
            <w:tcW w:w="992" w:type="dxa"/>
            <w:vAlign w:val="center"/>
          </w:tcPr>
          <w:p w14:paraId="499800BA" w14:textId="77777777" w:rsidR="00916E1B" w:rsidRPr="007D6B53" w:rsidRDefault="00916E1B" w:rsidP="004F3D71">
            <w:pPr>
              <w:jc w:val="center"/>
              <w:rPr>
                <w:color w:val="000000"/>
              </w:rPr>
            </w:pPr>
            <w:r>
              <w:rPr>
                <w:color w:val="000000"/>
              </w:rPr>
              <w:t>5443</w:t>
            </w:r>
          </w:p>
        </w:tc>
        <w:tc>
          <w:tcPr>
            <w:tcW w:w="993" w:type="dxa"/>
            <w:vAlign w:val="center"/>
          </w:tcPr>
          <w:p w14:paraId="6760C0D3" w14:textId="77777777" w:rsidR="00916E1B" w:rsidRPr="007D6B53" w:rsidRDefault="00916E1B" w:rsidP="004F3D71">
            <w:pPr>
              <w:jc w:val="center"/>
              <w:rPr>
                <w:color w:val="000000"/>
              </w:rPr>
            </w:pPr>
            <w:r w:rsidRPr="007D6B53">
              <w:rPr>
                <w:color w:val="000000"/>
              </w:rPr>
              <w:t>100</w:t>
            </w:r>
          </w:p>
        </w:tc>
        <w:tc>
          <w:tcPr>
            <w:tcW w:w="992" w:type="dxa"/>
            <w:vAlign w:val="center"/>
          </w:tcPr>
          <w:p w14:paraId="05D25604" w14:textId="77777777" w:rsidR="00916E1B" w:rsidRPr="007D6B53" w:rsidRDefault="00916E1B" w:rsidP="004F3D71">
            <w:pPr>
              <w:jc w:val="center"/>
              <w:rPr>
                <w:color w:val="000000"/>
              </w:rPr>
            </w:pPr>
            <w:r>
              <w:rPr>
                <w:color w:val="000000"/>
              </w:rPr>
              <w:t>5454</w:t>
            </w:r>
          </w:p>
        </w:tc>
        <w:tc>
          <w:tcPr>
            <w:tcW w:w="992" w:type="dxa"/>
            <w:vAlign w:val="center"/>
          </w:tcPr>
          <w:p w14:paraId="713A987D" w14:textId="77777777" w:rsidR="00916E1B" w:rsidRPr="007D6B53" w:rsidRDefault="00916E1B" w:rsidP="004F3D71">
            <w:pPr>
              <w:jc w:val="center"/>
              <w:rPr>
                <w:color w:val="000000"/>
              </w:rPr>
            </w:pPr>
            <w:r w:rsidRPr="007D6B53">
              <w:rPr>
                <w:color w:val="000000"/>
              </w:rPr>
              <w:t>100</w:t>
            </w:r>
          </w:p>
        </w:tc>
      </w:tr>
      <w:tr w:rsidR="00916E1B" w:rsidRPr="007D6B53" w14:paraId="5EEE2272" w14:textId="77777777" w:rsidTr="004F3D71">
        <w:trPr>
          <w:cantSplit/>
        </w:trPr>
        <w:tc>
          <w:tcPr>
            <w:tcW w:w="1701" w:type="dxa"/>
            <w:vAlign w:val="center"/>
          </w:tcPr>
          <w:p w14:paraId="3AB83607" w14:textId="77777777" w:rsidR="00916E1B" w:rsidRPr="007D6B53" w:rsidRDefault="00916E1B" w:rsidP="004F3D71">
            <w:pPr>
              <w:jc w:val="center"/>
              <w:rPr>
                <w:color w:val="000000"/>
              </w:rPr>
            </w:pPr>
            <w:r w:rsidRPr="007D6B53">
              <w:rPr>
                <w:color w:val="000000"/>
              </w:rPr>
              <w:t>моложе трудосп. возраста</w:t>
            </w:r>
          </w:p>
        </w:tc>
        <w:tc>
          <w:tcPr>
            <w:tcW w:w="851" w:type="dxa"/>
            <w:vAlign w:val="center"/>
          </w:tcPr>
          <w:p w14:paraId="47FD76E5" w14:textId="77777777" w:rsidR="00916E1B" w:rsidRPr="007D6B53" w:rsidRDefault="00916E1B" w:rsidP="004F3D71">
            <w:pPr>
              <w:jc w:val="center"/>
              <w:rPr>
                <w:color w:val="000000"/>
              </w:rPr>
            </w:pPr>
            <w:r>
              <w:rPr>
                <w:color w:val="000000"/>
              </w:rPr>
              <w:t>994</w:t>
            </w:r>
          </w:p>
        </w:tc>
        <w:tc>
          <w:tcPr>
            <w:tcW w:w="850" w:type="dxa"/>
            <w:vAlign w:val="center"/>
          </w:tcPr>
          <w:p w14:paraId="61C70C8D" w14:textId="77777777" w:rsidR="00916E1B" w:rsidRPr="007D6B53" w:rsidRDefault="00916E1B" w:rsidP="004F3D71">
            <w:pPr>
              <w:jc w:val="center"/>
              <w:rPr>
                <w:color w:val="000000"/>
              </w:rPr>
            </w:pPr>
            <w:r>
              <w:rPr>
                <w:color w:val="000000"/>
              </w:rPr>
              <w:t>19</w:t>
            </w:r>
          </w:p>
        </w:tc>
        <w:tc>
          <w:tcPr>
            <w:tcW w:w="851" w:type="dxa"/>
            <w:vAlign w:val="center"/>
          </w:tcPr>
          <w:p w14:paraId="2C396380" w14:textId="77777777" w:rsidR="00916E1B" w:rsidRPr="007D6B53" w:rsidRDefault="00916E1B" w:rsidP="004F3D71">
            <w:pPr>
              <w:jc w:val="center"/>
              <w:rPr>
                <w:color w:val="000000"/>
              </w:rPr>
            </w:pPr>
            <w:r>
              <w:rPr>
                <w:color w:val="000000"/>
              </w:rPr>
              <w:t>1029</w:t>
            </w:r>
          </w:p>
        </w:tc>
        <w:tc>
          <w:tcPr>
            <w:tcW w:w="992" w:type="dxa"/>
            <w:vAlign w:val="center"/>
          </w:tcPr>
          <w:p w14:paraId="30AAFD04" w14:textId="77777777" w:rsidR="00916E1B" w:rsidRPr="007D6B53" w:rsidRDefault="00916E1B" w:rsidP="004F3D71">
            <w:pPr>
              <w:jc w:val="center"/>
              <w:rPr>
                <w:color w:val="000000"/>
              </w:rPr>
            </w:pPr>
            <w:r>
              <w:rPr>
                <w:color w:val="000000"/>
              </w:rPr>
              <w:t>19</w:t>
            </w:r>
          </w:p>
        </w:tc>
        <w:tc>
          <w:tcPr>
            <w:tcW w:w="992" w:type="dxa"/>
            <w:vAlign w:val="center"/>
          </w:tcPr>
          <w:p w14:paraId="2AB9624A" w14:textId="77777777" w:rsidR="00916E1B" w:rsidRPr="007D6B53" w:rsidRDefault="00916E1B" w:rsidP="004F3D71">
            <w:pPr>
              <w:jc w:val="center"/>
              <w:rPr>
                <w:color w:val="000000"/>
              </w:rPr>
            </w:pPr>
            <w:r>
              <w:rPr>
                <w:color w:val="000000"/>
              </w:rPr>
              <w:t>1038</w:t>
            </w:r>
          </w:p>
        </w:tc>
        <w:tc>
          <w:tcPr>
            <w:tcW w:w="993" w:type="dxa"/>
            <w:vAlign w:val="center"/>
          </w:tcPr>
          <w:p w14:paraId="24FC7093" w14:textId="77777777" w:rsidR="00916E1B" w:rsidRPr="007D6B53" w:rsidRDefault="00916E1B" w:rsidP="004F3D71">
            <w:pPr>
              <w:jc w:val="center"/>
              <w:rPr>
                <w:color w:val="000000"/>
              </w:rPr>
            </w:pPr>
            <w:r>
              <w:rPr>
                <w:color w:val="000000"/>
              </w:rPr>
              <w:t>19</w:t>
            </w:r>
          </w:p>
        </w:tc>
        <w:tc>
          <w:tcPr>
            <w:tcW w:w="992" w:type="dxa"/>
            <w:vAlign w:val="center"/>
          </w:tcPr>
          <w:p w14:paraId="03777A05" w14:textId="77777777" w:rsidR="00916E1B" w:rsidRPr="007D6B53" w:rsidRDefault="00916E1B" w:rsidP="004F3D71">
            <w:pPr>
              <w:jc w:val="center"/>
              <w:rPr>
                <w:color w:val="000000"/>
              </w:rPr>
            </w:pPr>
            <w:r>
              <w:rPr>
                <w:color w:val="000000"/>
              </w:rPr>
              <w:t>1002</w:t>
            </w:r>
          </w:p>
        </w:tc>
        <w:tc>
          <w:tcPr>
            <w:tcW w:w="992" w:type="dxa"/>
            <w:vAlign w:val="center"/>
          </w:tcPr>
          <w:p w14:paraId="1990B14A" w14:textId="77777777" w:rsidR="00916E1B" w:rsidRPr="007D6B53" w:rsidRDefault="00916E1B" w:rsidP="004F3D71">
            <w:pPr>
              <w:jc w:val="center"/>
              <w:rPr>
                <w:color w:val="000000"/>
              </w:rPr>
            </w:pPr>
            <w:r>
              <w:rPr>
                <w:color w:val="000000"/>
              </w:rPr>
              <w:t>18</w:t>
            </w:r>
          </w:p>
        </w:tc>
      </w:tr>
      <w:tr w:rsidR="00916E1B" w:rsidRPr="007D6B53" w14:paraId="6DE9A511" w14:textId="77777777" w:rsidTr="004F3D71">
        <w:trPr>
          <w:cantSplit/>
          <w:trHeight w:val="532"/>
        </w:trPr>
        <w:tc>
          <w:tcPr>
            <w:tcW w:w="1701" w:type="dxa"/>
            <w:vAlign w:val="center"/>
          </w:tcPr>
          <w:p w14:paraId="70AC62F3" w14:textId="77777777" w:rsidR="00916E1B" w:rsidRPr="007D6B53" w:rsidRDefault="00916E1B" w:rsidP="004F3D71">
            <w:pPr>
              <w:jc w:val="center"/>
              <w:rPr>
                <w:color w:val="000000"/>
              </w:rPr>
            </w:pPr>
            <w:r w:rsidRPr="007D6B53">
              <w:rPr>
                <w:color w:val="000000"/>
              </w:rPr>
              <w:t>в трудосп. возрасте</w:t>
            </w:r>
          </w:p>
        </w:tc>
        <w:tc>
          <w:tcPr>
            <w:tcW w:w="851" w:type="dxa"/>
            <w:vAlign w:val="center"/>
          </w:tcPr>
          <w:p w14:paraId="205D07EE" w14:textId="77777777" w:rsidR="00916E1B" w:rsidRPr="007D6B53" w:rsidRDefault="00916E1B" w:rsidP="004F3D71">
            <w:pPr>
              <w:jc w:val="center"/>
              <w:rPr>
                <w:color w:val="000000"/>
              </w:rPr>
            </w:pPr>
            <w:r>
              <w:rPr>
                <w:color w:val="000000"/>
              </w:rPr>
              <w:t>3109</w:t>
            </w:r>
          </w:p>
        </w:tc>
        <w:tc>
          <w:tcPr>
            <w:tcW w:w="850" w:type="dxa"/>
            <w:vAlign w:val="center"/>
          </w:tcPr>
          <w:p w14:paraId="2C05EE7C" w14:textId="77777777" w:rsidR="00916E1B" w:rsidRPr="007D6B53" w:rsidRDefault="00916E1B" w:rsidP="004F3D71">
            <w:pPr>
              <w:jc w:val="center"/>
              <w:rPr>
                <w:color w:val="000000"/>
              </w:rPr>
            </w:pPr>
            <w:r>
              <w:rPr>
                <w:color w:val="000000"/>
              </w:rPr>
              <w:t>59</w:t>
            </w:r>
          </w:p>
        </w:tc>
        <w:tc>
          <w:tcPr>
            <w:tcW w:w="851" w:type="dxa"/>
            <w:vAlign w:val="center"/>
          </w:tcPr>
          <w:p w14:paraId="7A9AC749" w14:textId="77777777" w:rsidR="00916E1B" w:rsidRPr="007D6B53" w:rsidRDefault="00916E1B" w:rsidP="004F3D71">
            <w:pPr>
              <w:jc w:val="center"/>
              <w:rPr>
                <w:color w:val="000000"/>
              </w:rPr>
            </w:pPr>
            <w:r>
              <w:rPr>
                <w:color w:val="000000"/>
              </w:rPr>
              <w:t>3061</w:t>
            </w:r>
          </w:p>
        </w:tc>
        <w:tc>
          <w:tcPr>
            <w:tcW w:w="992" w:type="dxa"/>
            <w:vAlign w:val="center"/>
          </w:tcPr>
          <w:p w14:paraId="1EDC3D39" w14:textId="77777777" w:rsidR="00916E1B" w:rsidRPr="007D6B53" w:rsidRDefault="00916E1B" w:rsidP="004F3D71">
            <w:pPr>
              <w:jc w:val="center"/>
              <w:rPr>
                <w:color w:val="000000"/>
              </w:rPr>
            </w:pPr>
            <w:r>
              <w:rPr>
                <w:color w:val="000000"/>
              </w:rPr>
              <w:t>57</w:t>
            </w:r>
          </w:p>
        </w:tc>
        <w:tc>
          <w:tcPr>
            <w:tcW w:w="992" w:type="dxa"/>
            <w:vAlign w:val="center"/>
          </w:tcPr>
          <w:p w14:paraId="0225775F" w14:textId="77777777" w:rsidR="00916E1B" w:rsidRPr="007D6B53" w:rsidRDefault="00916E1B" w:rsidP="004F3D71">
            <w:pPr>
              <w:jc w:val="center"/>
              <w:rPr>
                <w:color w:val="000000"/>
              </w:rPr>
            </w:pPr>
            <w:r>
              <w:rPr>
                <w:color w:val="000000"/>
              </w:rPr>
              <w:t>3026</w:t>
            </w:r>
          </w:p>
        </w:tc>
        <w:tc>
          <w:tcPr>
            <w:tcW w:w="993" w:type="dxa"/>
            <w:vAlign w:val="center"/>
          </w:tcPr>
          <w:p w14:paraId="72612BCF" w14:textId="77777777" w:rsidR="00916E1B" w:rsidRPr="007D6B53" w:rsidRDefault="00916E1B" w:rsidP="004F3D71">
            <w:pPr>
              <w:jc w:val="center"/>
              <w:rPr>
                <w:color w:val="000000"/>
              </w:rPr>
            </w:pPr>
            <w:r>
              <w:rPr>
                <w:color w:val="000000"/>
              </w:rPr>
              <w:t>56</w:t>
            </w:r>
          </w:p>
        </w:tc>
        <w:tc>
          <w:tcPr>
            <w:tcW w:w="992" w:type="dxa"/>
            <w:vAlign w:val="center"/>
          </w:tcPr>
          <w:p w14:paraId="14DA9C2A" w14:textId="77777777" w:rsidR="00916E1B" w:rsidRPr="007D6B53" w:rsidRDefault="00916E1B" w:rsidP="004F3D71">
            <w:pPr>
              <w:jc w:val="center"/>
              <w:rPr>
                <w:color w:val="000000"/>
              </w:rPr>
            </w:pPr>
            <w:r>
              <w:rPr>
                <w:color w:val="000000"/>
              </w:rPr>
              <w:t>3004</w:t>
            </w:r>
          </w:p>
        </w:tc>
        <w:tc>
          <w:tcPr>
            <w:tcW w:w="992" w:type="dxa"/>
            <w:vAlign w:val="center"/>
          </w:tcPr>
          <w:p w14:paraId="21A5BA52" w14:textId="77777777" w:rsidR="00916E1B" w:rsidRPr="007D6B53" w:rsidRDefault="00916E1B" w:rsidP="004F3D71">
            <w:pPr>
              <w:jc w:val="center"/>
              <w:rPr>
                <w:color w:val="000000"/>
              </w:rPr>
            </w:pPr>
            <w:r>
              <w:rPr>
                <w:color w:val="000000"/>
              </w:rPr>
              <w:t>55</w:t>
            </w:r>
          </w:p>
        </w:tc>
      </w:tr>
      <w:tr w:rsidR="00916E1B" w:rsidRPr="007D6B53" w14:paraId="40EDFAAF" w14:textId="77777777" w:rsidTr="004F3D71">
        <w:trPr>
          <w:cantSplit/>
          <w:trHeight w:val="813"/>
        </w:trPr>
        <w:tc>
          <w:tcPr>
            <w:tcW w:w="1701" w:type="dxa"/>
            <w:vAlign w:val="center"/>
          </w:tcPr>
          <w:p w14:paraId="376E6FBE" w14:textId="77777777" w:rsidR="00916E1B" w:rsidRPr="007D6B53" w:rsidRDefault="00916E1B" w:rsidP="004F3D71">
            <w:pPr>
              <w:jc w:val="center"/>
              <w:rPr>
                <w:color w:val="000000"/>
              </w:rPr>
            </w:pPr>
            <w:r w:rsidRPr="007D6B53">
              <w:rPr>
                <w:color w:val="000000"/>
              </w:rPr>
              <w:t>старше трудосп. возраста</w:t>
            </w:r>
          </w:p>
        </w:tc>
        <w:tc>
          <w:tcPr>
            <w:tcW w:w="851" w:type="dxa"/>
            <w:vAlign w:val="center"/>
          </w:tcPr>
          <w:p w14:paraId="22C19B86" w14:textId="77777777" w:rsidR="00916E1B" w:rsidRPr="007D6B53" w:rsidRDefault="00916E1B" w:rsidP="004F3D71">
            <w:pPr>
              <w:jc w:val="center"/>
              <w:rPr>
                <w:color w:val="000000"/>
              </w:rPr>
            </w:pPr>
            <w:r>
              <w:rPr>
                <w:color w:val="000000"/>
              </w:rPr>
              <w:t>1221</w:t>
            </w:r>
          </w:p>
        </w:tc>
        <w:tc>
          <w:tcPr>
            <w:tcW w:w="850" w:type="dxa"/>
            <w:vAlign w:val="center"/>
          </w:tcPr>
          <w:p w14:paraId="787832CD" w14:textId="77777777" w:rsidR="00916E1B" w:rsidRPr="007D6B53" w:rsidRDefault="00916E1B" w:rsidP="004F3D71">
            <w:pPr>
              <w:jc w:val="center"/>
              <w:rPr>
                <w:color w:val="000000"/>
              </w:rPr>
            </w:pPr>
            <w:r>
              <w:rPr>
                <w:color w:val="000000"/>
              </w:rPr>
              <w:t>22</w:t>
            </w:r>
          </w:p>
        </w:tc>
        <w:tc>
          <w:tcPr>
            <w:tcW w:w="851" w:type="dxa"/>
            <w:vAlign w:val="center"/>
          </w:tcPr>
          <w:p w14:paraId="3641DB7C" w14:textId="77777777" w:rsidR="00916E1B" w:rsidRPr="007D6B53" w:rsidRDefault="00916E1B" w:rsidP="004F3D71">
            <w:pPr>
              <w:jc w:val="center"/>
              <w:rPr>
                <w:color w:val="000000"/>
              </w:rPr>
            </w:pPr>
            <w:r>
              <w:rPr>
                <w:color w:val="000000"/>
              </w:rPr>
              <w:t>1317</w:t>
            </w:r>
          </w:p>
        </w:tc>
        <w:tc>
          <w:tcPr>
            <w:tcW w:w="992" w:type="dxa"/>
            <w:vAlign w:val="center"/>
          </w:tcPr>
          <w:p w14:paraId="178DE503" w14:textId="77777777" w:rsidR="00916E1B" w:rsidRPr="007D6B53" w:rsidRDefault="00916E1B" w:rsidP="004F3D71">
            <w:pPr>
              <w:jc w:val="center"/>
              <w:rPr>
                <w:color w:val="000000"/>
              </w:rPr>
            </w:pPr>
            <w:r>
              <w:rPr>
                <w:color w:val="000000"/>
              </w:rPr>
              <w:t>24</w:t>
            </w:r>
          </w:p>
        </w:tc>
        <w:tc>
          <w:tcPr>
            <w:tcW w:w="992" w:type="dxa"/>
            <w:vAlign w:val="center"/>
          </w:tcPr>
          <w:p w14:paraId="39976A13" w14:textId="77777777" w:rsidR="00916E1B" w:rsidRPr="007D6B53" w:rsidRDefault="00916E1B" w:rsidP="004F3D71">
            <w:pPr>
              <w:jc w:val="center"/>
              <w:rPr>
                <w:color w:val="000000"/>
              </w:rPr>
            </w:pPr>
            <w:r>
              <w:rPr>
                <w:color w:val="000000"/>
              </w:rPr>
              <w:t>1379</w:t>
            </w:r>
          </w:p>
        </w:tc>
        <w:tc>
          <w:tcPr>
            <w:tcW w:w="993" w:type="dxa"/>
            <w:vAlign w:val="center"/>
          </w:tcPr>
          <w:p w14:paraId="00CD2769" w14:textId="77777777" w:rsidR="00916E1B" w:rsidRPr="007D6B53" w:rsidRDefault="00916E1B" w:rsidP="004F3D71">
            <w:pPr>
              <w:jc w:val="center"/>
              <w:rPr>
                <w:color w:val="000000"/>
              </w:rPr>
            </w:pPr>
            <w:r>
              <w:rPr>
                <w:color w:val="000000"/>
              </w:rPr>
              <w:t>25</w:t>
            </w:r>
          </w:p>
        </w:tc>
        <w:tc>
          <w:tcPr>
            <w:tcW w:w="992" w:type="dxa"/>
            <w:vAlign w:val="center"/>
          </w:tcPr>
          <w:p w14:paraId="596D85B7" w14:textId="77777777" w:rsidR="00916E1B" w:rsidRPr="007D6B53" w:rsidRDefault="00916E1B" w:rsidP="004F3D71">
            <w:pPr>
              <w:jc w:val="center"/>
              <w:rPr>
                <w:color w:val="000000"/>
              </w:rPr>
            </w:pPr>
            <w:r>
              <w:rPr>
                <w:color w:val="000000"/>
              </w:rPr>
              <w:t>1448</w:t>
            </w:r>
          </w:p>
        </w:tc>
        <w:tc>
          <w:tcPr>
            <w:tcW w:w="992" w:type="dxa"/>
            <w:vAlign w:val="center"/>
          </w:tcPr>
          <w:p w14:paraId="59AF9B84" w14:textId="77777777" w:rsidR="00916E1B" w:rsidRPr="007D6B53" w:rsidRDefault="00916E1B" w:rsidP="004F3D71">
            <w:pPr>
              <w:jc w:val="center"/>
              <w:rPr>
                <w:color w:val="000000"/>
              </w:rPr>
            </w:pPr>
            <w:r>
              <w:rPr>
                <w:color w:val="000000"/>
              </w:rPr>
              <w:t>27</w:t>
            </w:r>
          </w:p>
        </w:tc>
      </w:tr>
    </w:tbl>
    <w:p w14:paraId="04B6DC5A" w14:textId="77777777" w:rsidR="00916E1B" w:rsidRPr="001D692B" w:rsidRDefault="00916E1B" w:rsidP="00916E1B">
      <w:pPr>
        <w:spacing w:before="120" w:line="360" w:lineRule="auto"/>
        <w:ind w:firstLine="567"/>
        <w:jc w:val="both"/>
        <w:rPr>
          <w:sz w:val="28"/>
          <w:szCs w:val="28"/>
        </w:rPr>
      </w:pPr>
      <w:r w:rsidRPr="001D692B">
        <w:rPr>
          <w:sz w:val="28"/>
          <w:szCs w:val="28"/>
        </w:rPr>
        <w:t xml:space="preserve">Кузьмино-Отвержское сельское поселение – единственное в Липецком муниципальном районе средняя численность постоянного населения, которого практически не меняется. Естественную убыль населения в этом поселении в значительной степени перекрывает миграционный приток, связанный с близостью к городу Липецку и коттеджным строительством. Особое развитие данная территория получает в связи с тем, </w:t>
      </w:r>
      <w:r w:rsidRPr="001D692B">
        <w:rPr>
          <w:color w:val="000000"/>
          <w:sz w:val="28"/>
          <w:szCs w:val="28"/>
        </w:rPr>
        <w:t>что аэропорт «Липецк», который</w:t>
      </w:r>
      <w:r w:rsidRPr="001D692B">
        <w:rPr>
          <w:sz w:val="28"/>
          <w:szCs w:val="28"/>
        </w:rPr>
        <w:t xml:space="preserve"> находится на территории поселения, </w:t>
      </w:r>
      <w:r w:rsidRPr="001D692B">
        <w:rPr>
          <w:color w:val="000000"/>
          <w:sz w:val="28"/>
          <w:szCs w:val="28"/>
        </w:rPr>
        <w:t>имеет статус - международный</w:t>
      </w:r>
      <w:r w:rsidRPr="001D692B">
        <w:rPr>
          <w:sz w:val="28"/>
          <w:szCs w:val="28"/>
        </w:rPr>
        <w:t>.</w:t>
      </w:r>
    </w:p>
    <w:p w14:paraId="763014D3"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Улучшение демографической ситуации в данном сельском поселении будет происходить при активном развитии его территории и миграционного прироста за счет следующих объектов:</w:t>
      </w:r>
    </w:p>
    <w:p w14:paraId="2D9BE255"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создание инфраструктуры для международного аэропорта Липецк;</w:t>
      </w:r>
    </w:p>
    <w:p w14:paraId="50469E23"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развитие зон озелененных территорий общего пользования;</w:t>
      </w:r>
    </w:p>
    <w:p w14:paraId="402D7497"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ООО «Рудничное»;</w:t>
      </w:r>
    </w:p>
    <w:p w14:paraId="2ADE9076"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ООО «Агрофирма «Липецк».</w:t>
      </w:r>
    </w:p>
    <w:p w14:paraId="3758BCE9"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Здесь по всем сценариям, кроме сдержанного предполагается рост численности населения.</w:t>
      </w:r>
    </w:p>
    <w:p w14:paraId="6253F967" w14:textId="77777777" w:rsidR="00916E1B" w:rsidRPr="001D692B" w:rsidRDefault="00916E1B" w:rsidP="00916E1B">
      <w:pPr>
        <w:spacing w:before="120" w:after="120" w:line="360" w:lineRule="auto"/>
        <w:ind w:firstLine="567"/>
        <w:jc w:val="center"/>
        <w:rPr>
          <w:bCs/>
          <w:sz w:val="28"/>
          <w:szCs w:val="28"/>
        </w:rPr>
      </w:pPr>
      <w:r w:rsidRPr="001D692B">
        <w:rPr>
          <w:b/>
          <w:bCs/>
          <w:sz w:val="28"/>
          <w:szCs w:val="28"/>
        </w:rPr>
        <w:t>1.4.2.</w:t>
      </w:r>
      <w:r w:rsidRPr="001D692B">
        <w:rPr>
          <w:bCs/>
          <w:sz w:val="28"/>
          <w:szCs w:val="28"/>
        </w:rPr>
        <w:t xml:space="preserve"> Экономическая база развития сельского поселения</w:t>
      </w:r>
    </w:p>
    <w:p w14:paraId="4A93DE8D"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Специализация Кузьмино-Отвержского сельского поселения - сельскохозяйственное производство (птицеводство). Основными землепользователями (арендаторами, собственниками) земель сельскохозяйственного назначения являются ООО «Агрофирма «Липецк» (разведение сельскохозяйственной птицы), занимает и обслуживает территорию 396,7 га., ООО «Рудничное» (разведение сельскохозяйственной птицы), занимает и обслуживает территорию 343 га., СХПК «Березка» (выращивание зерновых культур), занимает и обслуживает территорию 2046,80 га., ООО «Новолипецкое» (выращивание зерновых культур), занимает и обслуживает территорию 916 га.</w:t>
      </w:r>
    </w:p>
    <w:p w14:paraId="25CDA3E9"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Около села Кузьминские Отвержки расположена крупная птицефабрика ООО «Рудничное». В деревне Копцевы Хутора расположен Асфальтобетонный завод ОГУП «Липецкдоравтоцентр» (производство битумных смесей), а также ООО «ПКЦ-ГАРАНТ» (производство битумных смесей), вблизи деревни Копцевы Хутора расположена птицефабрика - ООО «Агрофирма «Липецк».</w:t>
      </w:r>
    </w:p>
    <w:p w14:paraId="5D15EF92"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На территории сельского поселения наряду свыше перечисленными предприятиями также функционируют:</w:t>
      </w:r>
    </w:p>
    <w:p w14:paraId="2D948A48"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ООО ПХ «Рудничное» - разведение сельскохозяйственной птицы;</w:t>
      </w:r>
    </w:p>
    <w:p w14:paraId="3689C89E"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ООО «Кузминки» - переработка и консервирование мяса;</w:t>
      </w:r>
    </w:p>
    <w:p w14:paraId="5EE234C8"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ООО «Липецкие деликатесы» - переработка и консервирование мяса;</w:t>
      </w:r>
    </w:p>
    <w:p w14:paraId="270FBF44"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СПССПК «Экоптица» - производство и консервирование мяса птицы;</w:t>
      </w:r>
    </w:p>
    <w:p w14:paraId="222948AE"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xml:space="preserve">- СПССПК «Кузьминки-Молоко» - </w:t>
      </w:r>
      <w:r w:rsidRPr="001D692B">
        <w:rPr>
          <w:color w:val="000000"/>
          <w:sz w:val="28"/>
          <w:szCs w:val="28"/>
          <w:shd w:val="clear" w:color="auto" w:fill="FFFFFF"/>
        </w:rPr>
        <w:t>производство молока (кроме сырого) и молочной продукции.</w:t>
      </w:r>
    </w:p>
    <w:p w14:paraId="24D5FECC" w14:textId="77777777" w:rsidR="00916E1B" w:rsidRPr="001D692B" w:rsidRDefault="00916E1B" w:rsidP="00916E1B">
      <w:pPr>
        <w:spacing w:line="360" w:lineRule="auto"/>
        <w:ind w:right="-142" w:firstLine="567"/>
        <w:jc w:val="both"/>
        <w:rPr>
          <w:color w:val="000000"/>
          <w:sz w:val="28"/>
          <w:szCs w:val="28"/>
        </w:rPr>
      </w:pPr>
      <w:r w:rsidRPr="001D692B">
        <w:rPr>
          <w:bCs/>
          <w:color w:val="000000"/>
          <w:sz w:val="28"/>
          <w:szCs w:val="28"/>
        </w:rPr>
        <w:t>Средними темпами идет развитие личных подсобных хозяйств.</w:t>
      </w:r>
    </w:p>
    <w:p w14:paraId="409CABCE" w14:textId="77777777" w:rsidR="00916E1B" w:rsidRPr="001D692B" w:rsidRDefault="00916E1B" w:rsidP="00916E1B">
      <w:pPr>
        <w:spacing w:line="360" w:lineRule="auto"/>
        <w:ind w:firstLine="709"/>
        <w:jc w:val="both"/>
        <w:rPr>
          <w:color w:val="000000"/>
          <w:sz w:val="28"/>
          <w:szCs w:val="28"/>
        </w:rPr>
      </w:pPr>
      <w:r w:rsidRPr="001D692B">
        <w:rPr>
          <w:color w:val="000000"/>
          <w:sz w:val="28"/>
          <w:szCs w:val="28"/>
        </w:rPr>
        <w:t>В личных подсобных хозяйствах насчитывается 97 голов КРС, 39 – свиней, 3 лошади, 27 коз, 13 овец, 157 кроликов, 2906 – птица всех видов, 66 - пчелосемей.</w:t>
      </w:r>
    </w:p>
    <w:p w14:paraId="5577D38E" w14:textId="77777777" w:rsidR="00916E1B" w:rsidRPr="001D692B" w:rsidRDefault="00916E1B" w:rsidP="00916E1B">
      <w:pPr>
        <w:spacing w:line="360" w:lineRule="auto"/>
        <w:ind w:right="-142" w:firstLine="567"/>
        <w:jc w:val="both"/>
        <w:rPr>
          <w:sz w:val="28"/>
          <w:szCs w:val="28"/>
        </w:rPr>
      </w:pPr>
      <w:r w:rsidRPr="001D692B">
        <w:rPr>
          <w:sz w:val="28"/>
          <w:szCs w:val="28"/>
        </w:rPr>
        <w:t>В целях повышения эффективности сельскохозяйственного производства администрацией сельского поселения предусматривается активизировать работу с руководителями сельскохозяйственных предприятий по:</w:t>
      </w:r>
    </w:p>
    <w:p w14:paraId="70FBC0A1" w14:textId="77777777" w:rsidR="00916E1B" w:rsidRPr="001D692B" w:rsidRDefault="00916E1B" w:rsidP="00916E1B">
      <w:pPr>
        <w:spacing w:line="360" w:lineRule="auto"/>
        <w:ind w:right="-142" w:firstLine="567"/>
        <w:jc w:val="both"/>
        <w:rPr>
          <w:sz w:val="28"/>
          <w:szCs w:val="28"/>
        </w:rPr>
      </w:pPr>
      <w:r w:rsidRPr="001D692B">
        <w:rPr>
          <w:sz w:val="28"/>
          <w:szCs w:val="28"/>
        </w:rPr>
        <w:t>- наращиванию объемов производства сельхозпродукции, улучшению экономической ситуации в отрасли.</w:t>
      </w:r>
    </w:p>
    <w:p w14:paraId="0519DCB9"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В число градообразующих входят следующие основные предприятия:</w:t>
      </w:r>
    </w:p>
    <w:p w14:paraId="4C355EFA"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ООО «Агрофирма «Липецк»;</w:t>
      </w:r>
    </w:p>
    <w:p w14:paraId="36897862"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ООО «Рудничное»;</w:t>
      </w:r>
    </w:p>
    <w:p w14:paraId="52DC2017"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ООО «Новолипецкое»;</w:t>
      </w:r>
    </w:p>
    <w:p w14:paraId="61C8000C"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СХПК «Березка»;</w:t>
      </w:r>
    </w:p>
    <w:p w14:paraId="50B6C990"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Асфальтобетонный завод ОГУП «Липецкдоравтоцентр»;</w:t>
      </w:r>
    </w:p>
    <w:p w14:paraId="0F5F8729"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ОГКП «Липецкий Аэропорт».</w:t>
      </w:r>
    </w:p>
    <w:p w14:paraId="5ED0EE4F" w14:textId="77777777" w:rsidR="00916E1B" w:rsidRPr="001D692B" w:rsidRDefault="00916E1B" w:rsidP="00916E1B">
      <w:pPr>
        <w:spacing w:line="360" w:lineRule="auto"/>
        <w:ind w:firstLine="567"/>
        <w:jc w:val="both"/>
        <w:rPr>
          <w:color w:val="000000"/>
          <w:sz w:val="28"/>
          <w:szCs w:val="28"/>
        </w:rPr>
      </w:pPr>
      <w:r w:rsidRPr="001D692B">
        <w:rPr>
          <w:sz w:val="28"/>
          <w:szCs w:val="28"/>
        </w:rPr>
        <w:t>Перспектива развития сельского поселения обусловлена уже накопленным социально-экономическим потенциалом, агропромышленными функциями и функциями по организационно-хозяйственному и социально-культурному обслуживанию окружающей территории, природно-ресурсным потенциалом.</w:t>
      </w:r>
    </w:p>
    <w:p w14:paraId="1053324E" w14:textId="77777777" w:rsidR="00916E1B" w:rsidRPr="001D692B" w:rsidRDefault="00916E1B" w:rsidP="00916E1B">
      <w:pPr>
        <w:spacing w:before="120" w:after="120" w:line="360" w:lineRule="auto"/>
        <w:ind w:firstLine="567"/>
        <w:jc w:val="center"/>
        <w:outlineLvl w:val="0"/>
        <w:rPr>
          <w:b/>
          <w:sz w:val="28"/>
          <w:szCs w:val="28"/>
        </w:rPr>
      </w:pPr>
      <w:r w:rsidRPr="001D692B">
        <w:rPr>
          <w:b/>
          <w:sz w:val="28"/>
          <w:szCs w:val="28"/>
        </w:rPr>
        <w:t>Баланс трудовых ресурсов</w:t>
      </w:r>
    </w:p>
    <w:p w14:paraId="62BD9980" w14:textId="77777777" w:rsidR="00916E1B" w:rsidRPr="001D692B" w:rsidRDefault="00916E1B" w:rsidP="00916E1B">
      <w:pPr>
        <w:spacing w:line="360" w:lineRule="auto"/>
        <w:ind w:right="-142" w:firstLine="567"/>
        <w:jc w:val="both"/>
        <w:rPr>
          <w:color w:val="000000"/>
          <w:sz w:val="28"/>
          <w:szCs w:val="28"/>
        </w:rPr>
      </w:pPr>
      <w:r w:rsidRPr="001D692B">
        <w:rPr>
          <w:color w:val="000000"/>
          <w:sz w:val="28"/>
          <w:szCs w:val="28"/>
        </w:rPr>
        <w:t>Трудовые ресурсы Кузьмино-Отвержского сельского поселения на 01.01.2021 г. составляют около 53 % от населения в целом. Основная часть трудовых ресурсов – это трудоспособное население в трудоспособном возрасте – 51 % от населения в целом. Около 8 % работающего населения занято в социальной сфере: образование, здравоохранение, культура. За пределами муниципального образования работают 8 % трудоспособного населения.</w:t>
      </w:r>
    </w:p>
    <w:p w14:paraId="1EB6A210" w14:textId="77777777" w:rsidR="00916E1B" w:rsidRPr="001D692B" w:rsidRDefault="00916E1B" w:rsidP="00916E1B">
      <w:pPr>
        <w:spacing w:before="120"/>
        <w:ind w:right="-142"/>
        <w:jc w:val="center"/>
        <w:rPr>
          <w:b/>
          <w:color w:val="000000"/>
          <w:sz w:val="28"/>
          <w:szCs w:val="28"/>
        </w:rPr>
      </w:pPr>
      <w:r w:rsidRPr="001D692B">
        <w:rPr>
          <w:b/>
          <w:color w:val="000000"/>
          <w:sz w:val="28"/>
          <w:szCs w:val="28"/>
        </w:rPr>
        <w:t>Структура трудовых ресурсов сельского поселения по видам занятости</w:t>
      </w:r>
    </w:p>
    <w:p w14:paraId="5F73FC21" w14:textId="77777777" w:rsidR="00916E1B" w:rsidRPr="001D692B" w:rsidRDefault="00916E1B" w:rsidP="00916E1B">
      <w:pPr>
        <w:spacing w:after="120" w:line="360" w:lineRule="auto"/>
        <w:ind w:right="-142"/>
        <w:jc w:val="center"/>
        <w:rPr>
          <w:b/>
          <w:color w:val="000000"/>
          <w:sz w:val="28"/>
          <w:szCs w:val="28"/>
        </w:rPr>
      </w:pPr>
      <w:r w:rsidRPr="001D692B">
        <w:rPr>
          <w:b/>
          <w:color w:val="000000"/>
          <w:sz w:val="28"/>
          <w:szCs w:val="28"/>
        </w:rPr>
        <w:t>(по данным отчёта муниципального образования «Трудовые ресурсы» на 01.01.2021 г.)</w:t>
      </w:r>
    </w:p>
    <w:tbl>
      <w:tblPr>
        <w:tblW w:w="9227"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1"/>
        <w:gridCol w:w="2126"/>
      </w:tblGrid>
      <w:tr w:rsidR="00916E1B" w:rsidRPr="0075749D" w14:paraId="4CADC40C" w14:textId="77777777" w:rsidTr="004F3D71">
        <w:trPr>
          <w:trHeight w:val="663"/>
        </w:trPr>
        <w:tc>
          <w:tcPr>
            <w:tcW w:w="7101" w:type="dxa"/>
            <w:shd w:val="clear" w:color="auto" w:fill="D9D9D9"/>
            <w:vAlign w:val="center"/>
            <w:hideMark/>
          </w:tcPr>
          <w:p w14:paraId="7F9C604A" w14:textId="77777777" w:rsidR="00916E1B" w:rsidRPr="0075749D" w:rsidRDefault="00916E1B" w:rsidP="004F3D71">
            <w:pPr>
              <w:jc w:val="center"/>
              <w:rPr>
                <w:b/>
                <w:bCs/>
                <w:color w:val="000000"/>
              </w:rPr>
            </w:pPr>
            <w:r w:rsidRPr="0075749D">
              <w:rPr>
                <w:b/>
                <w:bCs/>
                <w:color w:val="000000"/>
                <w:sz w:val="22"/>
                <w:szCs w:val="22"/>
              </w:rPr>
              <w:t>Показатели</w:t>
            </w:r>
          </w:p>
        </w:tc>
        <w:tc>
          <w:tcPr>
            <w:tcW w:w="2126" w:type="dxa"/>
            <w:shd w:val="clear" w:color="auto" w:fill="D9D9D9"/>
            <w:vAlign w:val="center"/>
            <w:hideMark/>
          </w:tcPr>
          <w:p w14:paraId="2D270313" w14:textId="77777777" w:rsidR="00916E1B" w:rsidRPr="0075749D" w:rsidRDefault="00916E1B" w:rsidP="004F3D71">
            <w:pPr>
              <w:jc w:val="center"/>
              <w:rPr>
                <w:b/>
                <w:bCs/>
                <w:color w:val="000000"/>
              </w:rPr>
            </w:pPr>
            <w:r w:rsidRPr="0075749D">
              <w:rPr>
                <w:b/>
                <w:bCs/>
                <w:color w:val="000000"/>
                <w:sz w:val="22"/>
                <w:szCs w:val="22"/>
              </w:rPr>
              <w:t>Всего, чел.</w:t>
            </w:r>
          </w:p>
        </w:tc>
      </w:tr>
      <w:tr w:rsidR="00916E1B" w:rsidRPr="0075749D" w14:paraId="5020CCE6" w14:textId="77777777" w:rsidTr="004F3D71">
        <w:trPr>
          <w:trHeight w:val="285"/>
        </w:trPr>
        <w:tc>
          <w:tcPr>
            <w:tcW w:w="7101" w:type="dxa"/>
            <w:shd w:val="clear" w:color="auto" w:fill="auto"/>
            <w:hideMark/>
          </w:tcPr>
          <w:p w14:paraId="4146D986" w14:textId="77777777" w:rsidR="00916E1B" w:rsidRPr="0075749D" w:rsidRDefault="00916E1B" w:rsidP="004F3D71">
            <w:pPr>
              <w:rPr>
                <w:b/>
                <w:bCs/>
                <w:color w:val="000000"/>
              </w:rPr>
            </w:pPr>
            <w:r w:rsidRPr="0075749D">
              <w:rPr>
                <w:b/>
                <w:bCs/>
                <w:color w:val="000000"/>
                <w:sz w:val="22"/>
                <w:szCs w:val="22"/>
              </w:rPr>
              <w:t>I. Трудовые ресурсы, всего:</w:t>
            </w:r>
          </w:p>
        </w:tc>
        <w:tc>
          <w:tcPr>
            <w:tcW w:w="2126" w:type="dxa"/>
            <w:shd w:val="clear" w:color="auto" w:fill="auto"/>
            <w:hideMark/>
          </w:tcPr>
          <w:p w14:paraId="5613C95D" w14:textId="77777777" w:rsidR="00916E1B" w:rsidRPr="005E59F0" w:rsidRDefault="00916E1B" w:rsidP="004F3D71">
            <w:pPr>
              <w:jc w:val="center"/>
              <w:rPr>
                <w:b/>
                <w:color w:val="000000"/>
              </w:rPr>
            </w:pPr>
            <w:r>
              <w:rPr>
                <w:b/>
                <w:color w:val="000000"/>
                <w:sz w:val="22"/>
                <w:szCs w:val="22"/>
              </w:rPr>
              <w:t>2809</w:t>
            </w:r>
          </w:p>
        </w:tc>
      </w:tr>
      <w:tr w:rsidR="00916E1B" w:rsidRPr="0075749D" w14:paraId="0A431011" w14:textId="77777777" w:rsidTr="004F3D71">
        <w:trPr>
          <w:trHeight w:val="285"/>
        </w:trPr>
        <w:tc>
          <w:tcPr>
            <w:tcW w:w="7101" w:type="dxa"/>
            <w:shd w:val="clear" w:color="auto" w:fill="auto"/>
            <w:hideMark/>
          </w:tcPr>
          <w:p w14:paraId="156184C6" w14:textId="77777777" w:rsidR="00916E1B" w:rsidRPr="0075749D" w:rsidRDefault="00916E1B" w:rsidP="004F3D71">
            <w:pPr>
              <w:rPr>
                <w:b/>
                <w:bCs/>
                <w:color w:val="000000"/>
              </w:rPr>
            </w:pPr>
            <w:r w:rsidRPr="0075749D">
              <w:rPr>
                <w:b/>
                <w:bCs/>
                <w:color w:val="000000"/>
                <w:sz w:val="22"/>
                <w:szCs w:val="22"/>
              </w:rPr>
              <w:t>в том числе:</w:t>
            </w:r>
          </w:p>
        </w:tc>
        <w:tc>
          <w:tcPr>
            <w:tcW w:w="2126" w:type="dxa"/>
            <w:shd w:val="clear" w:color="auto" w:fill="auto"/>
            <w:hideMark/>
          </w:tcPr>
          <w:p w14:paraId="592F6503" w14:textId="77777777" w:rsidR="00916E1B" w:rsidRPr="005E59F0" w:rsidRDefault="00916E1B" w:rsidP="004F3D71">
            <w:pPr>
              <w:jc w:val="center"/>
              <w:rPr>
                <w:color w:val="000000"/>
              </w:rPr>
            </w:pPr>
          </w:p>
        </w:tc>
      </w:tr>
      <w:tr w:rsidR="00916E1B" w:rsidRPr="0075749D" w14:paraId="712BF251" w14:textId="77777777" w:rsidTr="004F3D71">
        <w:trPr>
          <w:trHeight w:val="360"/>
        </w:trPr>
        <w:tc>
          <w:tcPr>
            <w:tcW w:w="7101" w:type="dxa"/>
            <w:shd w:val="clear" w:color="auto" w:fill="auto"/>
            <w:hideMark/>
          </w:tcPr>
          <w:p w14:paraId="49CC05D6" w14:textId="77777777" w:rsidR="00916E1B" w:rsidRPr="0075749D" w:rsidRDefault="00916E1B" w:rsidP="004F3D71">
            <w:pPr>
              <w:rPr>
                <w:color w:val="000000"/>
              </w:rPr>
            </w:pPr>
            <w:r w:rsidRPr="0075749D">
              <w:rPr>
                <w:color w:val="000000"/>
                <w:sz w:val="22"/>
                <w:szCs w:val="22"/>
              </w:rPr>
              <w:t>трудоспособное население в трудоспособном возрасте</w:t>
            </w:r>
          </w:p>
        </w:tc>
        <w:tc>
          <w:tcPr>
            <w:tcW w:w="2126" w:type="dxa"/>
            <w:shd w:val="clear" w:color="auto" w:fill="auto"/>
            <w:vAlign w:val="bottom"/>
            <w:hideMark/>
          </w:tcPr>
          <w:p w14:paraId="3308BC48" w14:textId="77777777" w:rsidR="00916E1B" w:rsidRPr="005E59F0" w:rsidRDefault="00916E1B" w:rsidP="004F3D71">
            <w:pPr>
              <w:jc w:val="center"/>
              <w:rPr>
                <w:bCs/>
                <w:color w:val="000000"/>
              </w:rPr>
            </w:pPr>
            <w:r>
              <w:rPr>
                <w:bCs/>
                <w:color w:val="000000"/>
                <w:sz w:val="22"/>
                <w:szCs w:val="22"/>
              </w:rPr>
              <w:t>2661</w:t>
            </w:r>
          </w:p>
        </w:tc>
      </w:tr>
      <w:tr w:rsidR="00916E1B" w:rsidRPr="0075749D" w14:paraId="08F5B9BE" w14:textId="77777777" w:rsidTr="004F3D71">
        <w:trPr>
          <w:trHeight w:val="330"/>
        </w:trPr>
        <w:tc>
          <w:tcPr>
            <w:tcW w:w="7101" w:type="dxa"/>
            <w:shd w:val="clear" w:color="auto" w:fill="auto"/>
            <w:hideMark/>
          </w:tcPr>
          <w:p w14:paraId="3DFBF74D" w14:textId="77777777" w:rsidR="00916E1B" w:rsidRPr="0075749D" w:rsidRDefault="00916E1B" w:rsidP="004F3D71">
            <w:pPr>
              <w:rPr>
                <w:color w:val="000000"/>
              </w:rPr>
            </w:pPr>
            <w:r w:rsidRPr="0075749D">
              <w:rPr>
                <w:color w:val="000000"/>
                <w:sz w:val="22"/>
                <w:szCs w:val="22"/>
              </w:rPr>
              <w:t>иностранные трудовые мигранты</w:t>
            </w:r>
          </w:p>
        </w:tc>
        <w:tc>
          <w:tcPr>
            <w:tcW w:w="2126" w:type="dxa"/>
            <w:shd w:val="clear" w:color="auto" w:fill="auto"/>
            <w:vAlign w:val="center"/>
            <w:hideMark/>
          </w:tcPr>
          <w:p w14:paraId="064B11C7" w14:textId="77777777" w:rsidR="00916E1B" w:rsidRPr="005E59F0" w:rsidRDefault="00916E1B" w:rsidP="004F3D71">
            <w:pPr>
              <w:jc w:val="center"/>
              <w:rPr>
                <w:color w:val="000000"/>
              </w:rPr>
            </w:pPr>
            <w:r>
              <w:rPr>
                <w:color w:val="000000"/>
                <w:sz w:val="22"/>
                <w:szCs w:val="22"/>
              </w:rPr>
              <w:t>50</w:t>
            </w:r>
          </w:p>
        </w:tc>
      </w:tr>
      <w:tr w:rsidR="00916E1B" w:rsidRPr="0075749D" w14:paraId="3DBBC44E" w14:textId="77777777" w:rsidTr="004F3D71">
        <w:trPr>
          <w:trHeight w:val="540"/>
        </w:trPr>
        <w:tc>
          <w:tcPr>
            <w:tcW w:w="7101" w:type="dxa"/>
            <w:shd w:val="clear" w:color="auto" w:fill="auto"/>
            <w:hideMark/>
          </w:tcPr>
          <w:p w14:paraId="55E35536" w14:textId="77777777" w:rsidR="00916E1B" w:rsidRPr="0075749D" w:rsidRDefault="00916E1B" w:rsidP="004F3D71">
            <w:pPr>
              <w:rPr>
                <w:color w:val="000000"/>
              </w:rPr>
            </w:pPr>
            <w:r w:rsidRPr="0075749D">
              <w:rPr>
                <w:color w:val="000000"/>
                <w:sz w:val="22"/>
                <w:szCs w:val="22"/>
              </w:rPr>
              <w:t>лица старше трудоспособного возраста и подростки, занятые в экономике</w:t>
            </w:r>
          </w:p>
        </w:tc>
        <w:tc>
          <w:tcPr>
            <w:tcW w:w="2126" w:type="dxa"/>
            <w:shd w:val="clear" w:color="auto" w:fill="auto"/>
            <w:vAlign w:val="center"/>
            <w:hideMark/>
          </w:tcPr>
          <w:p w14:paraId="0D48D262" w14:textId="77777777" w:rsidR="00916E1B" w:rsidRPr="005E59F0" w:rsidRDefault="00916E1B" w:rsidP="004F3D71">
            <w:pPr>
              <w:jc w:val="center"/>
              <w:rPr>
                <w:color w:val="000000"/>
              </w:rPr>
            </w:pPr>
            <w:r>
              <w:rPr>
                <w:color w:val="000000"/>
                <w:sz w:val="22"/>
                <w:szCs w:val="22"/>
              </w:rPr>
              <w:t>77</w:t>
            </w:r>
          </w:p>
        </w:tc>
      </w:tr>
      <w:tr w:rsidR="00916E1B" w:rsidRPr="0075749D" w14:paraId="3FF45BD9" w14:textId="77777777" w:rsidTr="004F3D71">
        <w:trPr>
          <w:trHeight w:val="315"/>
        </w:trPr>
        <w:tc>
          <w:tcPr>
            <w:tcW w:w="7101" w:type="dxa"/>
            <w:shd w:val="clear" w:color="auto" w:fill="auto"/>
            <w:hideMark/>
          </w:tcPr>
          <w:p w14:paraId="6766C1D8" w14:textId="77777777" w:rsidR="00916E1B" w:rsidRPr="0075749D" w:rsidRDefault="00916E1B" w:rsidP="004F3D71">
            <w:pPr>
              <w:rPr>
                <w:b/>
                <w:bCs/>
                <w:color w:val="000000"/>
              </w:rPr>
            </w:pPr>
            <w:r w:rsidRPr="0075749D">
              <w:rPr>
                <w:b/>
                <w:bCs/>
                <w:color w:val="000000"/>
                <w:sz w:val="22"/>
                <w:szCs w:val="22"/>
              </w:rPr>
              <w:t>в том числе:</w:t>
            </w:r>
          </w:p>
        </w:tc>
        <w:tc>
          <w:tcPr>
            <w:tcW w:w="2126" w:type="dxa"/>
            <w:shd w:val="clear" w:color="auto" w:fill="auto"/>
            <w:vAlign w:val="center"/>
            <w:hideMark/>
          </w:tcPr>
          <w:p w14:paraId="6C276FAE" w14:textId="77777777" w:rsidR="00916E1B" w:rsidRPr="005E59F0" w:rsidRDefault="00916E1B" w:rsidP="004F3D71">
            <w:pPr>
              <w:jc w:val="center"/>
              <w:rPr>
                <w:color w:val="000000"/>
              </w:rPr>
            </w:pPr>
          </w:p>
        </w:tc>
      </w:tr>
      <w:tr w:rsidR="00916E1B" w:rsidRPr="0075749D" w14:paraId="72D8B2DC" w14:textId="77777777" w:rsidTr="004F3D71">
        <w:trPr>
          <w:trHeight w:val="300"/>
        </w:trPr>
        <w:tc>
          <w:tcPr>
            <w:tcW w:w="7101" w:type="dxa"/>
            <w:shd w:val="clear" w:color="auto" w:fill="auto"/>
            <w:hideMark/>
          </w:tcPr>
          <w:p w14:paraId="1C747491" w14:textId="77777777" w:rsidR="00916E1B" w:rsidRPr="0075749D" w:rsidRDefault="00916E1B" w:rsidP="004F3D71">
            <w:pPr>
              <w:rPr>
                <w:color w:val="000000"/>
              </w:rPr>
            </w:pPr>
            <w:r w:rsidRPr="0075749D">
              <w:rPr>
                <w:color w:val="000000"/>
                <w:sz w:val="22"/>
                <w:szCs w:val="22"/>
              </w:rPr>
              <w:t>лица старше трудоспособного возраста</w:t>
            </w:r>
          </w:p>
        </w:tc>
        <w:tc>
          <w:tcPr>
            <w:tcW w:w="2126" w:type="dxa"/>
            <w:shd w:val="clear" w:color="auto" w:fill="auto"/>
            <w:hideMark/>
          </w:tcPr>
          <w:p w14:paraId="3AA8A542" w14:textId="77777777" w:rsidR="00916E1B" w:rsidRPr="005E59F0" w:rsidRDefault="00916E1B" w:rsidP="004F3D71">
            <w:pPr>
              <w:jc w:val="center"/>
              <w:rPr>
                <w:color w:val="000000"/>
              </w:rPr>
            </w:pPr>
            <w:r>
              <w:rPr>
                <w:color w:val="000000"/>
                <w:sz w:val="22"/>
                <w:szCs w:val="22"/>
              </w:rPr>
              <w:t>37</w:t>
            </w:r>
          </w:p>
        </w:tc>
      </w:tr>
      <w:tr w:rsidR="00916E1B" w:rsidRPr="0075749D" w14:paraId="7157D8B4" w14:textId="77777777" w:rsidTr="004F3D71">
        <w:trPr>
          <w:trHeight w:val="255"/>
        </w:trPr>
        <w:tc>
          <w:tcPr>
            <w:tcW w:w="7101" w:type="dxa"/>
            <w:shd w:val="clear" w:color="auto" w:fill="auto"/>
            <w:hideMark/>
          </w:tcPr>
          <w:p w14:paraId="7E52929C" w14:textId="77777777" w:rsidR="00916E1B" w:rsidRPr="0075749D" w:rsidRDefault="00916E1B" w:rsidP="004F3D71">
            <w:pPr>
              <w:rPr>
                <w:color w:val="000000"/>
              </w:rPr>
            </w:pPr>
            <w:r w:rsidRPr="0075749D">
              <w:rPr>
                <w:color w:val="000000"/>
                <w:sz w:val="22"/>
                <w:szCs w:val="22"/>
              </w:rPr>
              <w:t>подростк</w:t>
            </w:r>
            <w:r>
              <w:rPr>
                <w:color w:val="000000"/>
                <w:sz w:val="22"/>
                <w:szCs w:val="22"/>
              </w:rPr>
              <w:t>и</w:t>
            </w:r>
          </w:p>
        </w:tc>
        <w:tc>
          <w:tcPr>
            <w:tcW w:w="2126" w:type="dxa"/>
            <w:shd w:val="clear" w:color="auto" w:fill="auto"/>
            <w:hideMark/>
          </w:tcPr>
          <w:p w14:paraId="40CF7211" w14:textId="77777777" w:rsidR="00916E1B" w:rsidRPr="005E59F0" w:rsidRDefault="00916E1B" w:rsidP="004F3D71">
            <w:pPr>
              <w:jc w:val="center"/>
              <w:rPr>
                <w:color w:val="000000"/>
              </w:rPr>
            </w:pPr>
            <w:r>
              <w:rPr>
                <w:color w:val="000000"/>
                <w:sz w:val="22"/>
                <w:szCs w:val="22"/>
              </w:rPr>
              <w:t>40</w:t>
            </w:r>
          </w:p>
        </w:tc>
      </w:tr>
      <w:tr w:rsidR="00916E1B" w:rsidRPr="0075749D" w14:paraId="494D82F1" w14:textId="77777777" w:rsidTr="004F3D71">
        <w:trPr>
          <w:trHeight w:val="357"/>
        </w:trPr>
        <w:tc>
          <w:tcPr>
            <w:tcW w:w="7101" w:type="dxa"/>
            <w:shd w:val="clear" w:color="auto" w:fill="auto"/>
            <w:hideMark/>
          </w:tcPr>
          <w:p w14:paraId="52216C1F" w14:textId="77777777" w:rsidR="00916E1B" w:rsidRPr="0075749D" w:rsidRDefault="00916E1B" w:rsidP="004F3D71">
            <w:pPr>
              <w:rPr>
                <w:b/>
                <w:bCs/>
                <w:color w:val="000000"/>
              </w:rPr>
            </w:pPr>
            <w:r w:rsidRPr="0075749D">
              <w:rPr>
                <w:b/>
                <w:bCs/>
                <w:color w:val="000000"/>
                <w:sz w:val="22"/>
                <w:szCs w:val="22"/>
              </w:rPr>
              <w:t>II. Распределение трудовых ресурсов по видам занятости</w:t>
            </w:r>
          </w:p>
        </w:tc>
        <w:tc>
          <w:tcPr>
            <w:tcW w:w="2126" w:type="dxa"/>
            <w:shd w:val="clear" w:color="auto" w:fill="auto"/>
            <w:hideMark/>
          </w:tcPr>
          <w:p w14:paraId="673DCF7B" w14:textId="77777777" w:rsidR="00916E1B" w:rsidRPr="005E59F0" w:rsidRDefault="00916E1B" w:rsidP="004F3D71">
            <w:pPr>
              <w:jc w:val="center"/>
              <w:rPr>
                <w:b/>
                <w:color w:val="000000"/>
              </w:rPr>
            </w:pPr>
            <w:r>
              <w:rPr>
                <w:b/>
                <w:color w:val="000000"/>
                <w:sz w:val="22"/>
                <w:szCs w:val="22"/>
              </w:rPr>
              <w:t>2809</w:t>
            </w:r>
          </w:p>
        </w:tc>
      </w:tr>
      <w:tr w:rsidR="00916E1B" w:rsidRPr="0075749D" w14:paraId="2B26594B" w14:textId="77777777" w:rsidTr="004F3D71">
        <w:trPr>
          <w:trHeight w:val="277"/>
        </w:trPr>
        <w:tc>
          <w:tcPr>
            <w:tcW w:w="7101" w:type="dxa"/>
            <w:shd w:val="clear" w:color="auto" w:fill="auto"/>
            <w:hideMark/>
          </w:tcPr>
          <w:p w14:paraId="3DA5288C" w14:textId="77777777" w:rsidR="00916E1B" w:rsidRPr="0075749D" w:rsidRDefault="00916E1B" w:rsidP="004F3D71">
            <w:pPr>
              <w:rPr>
                <w:b/>
                <w:bCs/>
                <w:color w:val="000000"/>
              </w:rPr>
            </w:pPr>
            <w:r w:rsidRPr="0075749D">
              <w:rPr>
                <w:b/>
                <w:bCs/>
                <w:color w:val="000000"/>
                <w:sz w:val="22"/>
                <w:szCs w:val="22"/>
              </w:rPr>
              <w:t>2.1.Занято в экономике (без военнослужащих) - всего:</w:t>
            </w:r>
          </w:p>
        </w:tc>
        <w:tc>
          <w:tcPr>
            <w:tcW w:w="2126" w:type="dxa"/>
            <w:shd w:val="clear" w:color="auto" w:fill="auto"/>
            <w:hideMark/>
          </w:tcPr>
          <w:p w14:paraId="04116A44" w14:textId="77777777" w:rsidR="00916E1B" w:rsidRPr="005E59F0" w:rsidRDefault="00916E1B" w:rsidP="004F3D71">
            <w:pPr>
              <w:jc w:val="center"/>
              <w:rPr>
                <w:color w:val="000000"/>
              </w:rPr>
            </w:pPr>
            <w:r>
              <w:rPr>
                <w:color w:val="000000"/>
                <w:sz w:val="22"/>
                <w:szCs w:val="22"/>
              </w:rPr>
              <w:t>1996</w:t>
            </w:r>
          </w:p>
        </w:tc>
      </w:tr>
      <w:tr w:rsidR="00916E1B" w:rsidRPr="0075749D" w14:paraId="566547B2" w14:textId="77777777" w:rsidTr="004F3D71">
        <w:trPr>
          <w:trHeight w:val="315"/>
        </w:trPr>
        <w:tc>
          <w:tcPr>
            <w:tcW w:w="7101" w:type="dxa"/>
            <w:shd w:val="clear" w:color="auto" w:fill="auto"/>
            <w:hideMark/>
          </w:tcPr>
          <w:p w14:paraId="793C5AA0" w14:textId="77777777" w:rsidR="00916E1B" w:rsidRPr="0075749D" w:rsidRDefault="00916E1B" w:rsidP="004F3D71">
            <w:pPr>
              <w:rPr>
                <w:b/>
                <w:bCs/>
                <w:color w:val="000000"/>
              </w:rPr>
            </w:pPr>
            <w:r w:rsidRPr="0075749D">
              <w:rPr>
                <w:b/>
                <w:bCs/>
                <w:color w:val="000000"/>
                <w:sz w:val="22"/>
                <w:szCs w:val="22"/>
              </w:rPr>
              <w:t>2.1.1.Распределение занятых по формам собственности:</w:t>
            </w:r>
          </w:p>
        </w:tc>
        <w:tc>
          <w:tcPr>
            <w:tcW w:w="2126" w:type="dxa"/>
            <w:shd w:val="clear" w:color="auto" w:fill="auto"/>
            <w:hideMark/>
          </w:tcPr>
          <w:p w14:paraId="1B6D97CD" w14:textId="77777777" w:rsidR="00916E1B" w:rsidRPr="005E59F0" w:rsidRDefault="00916E1B" w:rsidP="004F3D71">
            <w:pPr>
              <w:jc w:val="center"/>
              <w:rPr>
                <w:color w:val="000000"/>
              </w:rPr>
            </w:pPr>
            <w:r>
              <w:rPr>
                <w:color w:val="000000"/>
                <w:sz w:val="22"/>
                <w:szCs w:val="22"/>
              </w:rPr>
              <w:t>1996</w:t>
            </w:r>
          </w:p>
        </w:tc>
      </w:tr>
      <w:tr w:rsidR="00916E1B" w:rsidRPr="0075749D" w14:paraId="24D99860" w14:textId="77777777" w:rsidTr="004F3D71">
        <w:trPr>
          <w:trHeight w:val="570"/>
        </w:trPr>
        <w:tc>
          <w:tcPr>
            <w:tcW w:w="7101" w:type="dxa"/>
            <w:shd w:val="clear" w:color="auto" w:fill="auto"/>
            <w:hideMark/>
          </w:tcPr>
          <w:p w14:paraId="067C68A9" w14:textId="77777777" w:rsidR="00916E1B" w:rsidRPr="0075749D" w:rsidRDefault="00916E1B" w:rsidP="004F3D71">
            <w:pPr>
              <w:rPr>
                <w:color w:val="000000"/>
              </w:rPr>
            </w:pPr>
            <w:r w:rsidRPr="0075749D">
              <w:rPr>
                <w:color w:val="000000"/>
                <w:sz w:val="22"/>
                <w:szCs w:val="22"/>
              </w:rPr>
              <w:t>Занято в организациях государственной и муниципальной форм собственности</w:t>
            </w:r>
          </w:p>
        </w:tc>
        <w:tc>
          <w:tcPr>
            <w:tcW w:w="2126" w:type="dxa"/>
            <w:shd w:val="clear" w:color="auto" w:fill="auto"/>
            <w:vAlign w:val="center"/>
            <w:hideMark/>
          </w:tcPr>
          <w:p w14:paraId="6DC7CB92" w14:textId="77777777" w:rsidR="00916E1B" w:rsidRPr="005E59F0" w:rsidRDefault="00916E1B" w:rsidP="004F3D71">
            <w:pPr>
              <w:jc w:val="center"/>
              <w:rPr>
                <w:color w:val="000000"/>
              </w:rPr>
            </w:pPr>
            <w:r>
              <w:rPr>
                <w:color w:val="000000"/>
                <w:sz w:val="22"/>
                <w:szCs w:val="22"/>
              </w:rPr>
              <w:t>212</w:t>
            </w:r>
          </w:p>
        </w:tc>
      </w:tr>
      <w:tr w:rsidR="00916E1B" w:rsidRPr="0075749D" w14:paraId="10F7BB4E" w14:textId="77777777" w:rsidTr="004F3D71">
        <w:trPr>
          <w:trHeight w:val="285"/>
        </w:trPr>
        <w:tc>
          <w:tcPr>
            <w:tcW w:w="7101" w:type="dxa"/>
            <w:shd w:val="clear" w:color="auto" w:fill="auto"/>
            <w:hideMark/>
          </w:tcPr>
          <w:p w14:paraId="4AB769ED" w14:textId="77777777" w:rsidR="00916E1B" w:rsidRPr="0075749D" w:rsidRDefault="00916E1B" w:rsidP="004F3D71">
            <w:pPr>
              <w:rPr>
                <w:color w:val="000000"/>
              </w:rPr>
            </w:pPr>
            <w:r w:rsidRPr="0075749D">
              <w:rPr>
                <w:color w:val="000000"/>
                <w:sz w:val="22"/>
                <w:szCs w:val="22"/>
              </w:rPr>
              <w:t>Занято в общественных и религиозных организациях (объединениях)</w:t>
            </w:r>
          </w:p>
        </w:tc>
        <w:tc>
          <w:tcPr>
            <w:tcW w:w="2126" w:type="dxa"/>
            <w:shd w:val="clear" w:color="auto" w:fill="auto"/>
            <w:vAlign w:val="center"/>
            <w:hideMark/>
          </w:tcPr>
          <w:p w14:paraId="796774C6" w14:textId="77777777" w:rsidR="00916E1B" w:rsidRPr="005E59F0" w:rsidRDefault="00916E1B" w:rsidP="004F3D71">
            <w:pPr>
              <w:jc w:val="center"/>
              <w:rPr>
                <w:color w:val="000000"/>
              </w:rPr>
            </w:pPr>
            <w:r>
              <w:rPr>
                <w:color w:val="000000"/>
                <w:sz w:val="22"/>
                <w:szCs w:val="22"/>
              </w:rPr>
              <w:t>14</w:t>
            </w:r>
          </w:p>
        </w:tc>
      </w:tr>
      <w:tr w:rsidR="00916E1B" w:rsidRPr="0075749D" w14:paraId="430C2DC9" w14:textId="77777777" w:rsidTr="004F3D71">
        <w:trPr>
          <w:trHeight w:val="330"/>
        </w:trPr>
        <w:tc>
          <w:tcPr>
            <w:tcW w:w="7101" w:type="dxa"/>
            <w:shd w:val="clear" w:color="auto" w:fill="auto"/>
            <w:hideMark/>
          </w:tcPr>
          <w:p w14:paraId="0AD95E0E" w14:textId="77777777" w:rsidR="00916E1B" w:rsidRPr="0075749D" w:rsidRDefault="00916E1B" w:rsidP="004F3D71">
            <w:pPr>
              <w:rPr>
                <w:color w:val="000000"/>
              </w:rPr>
            </w:pPr>
            <w:r w:rsidRPr="0075749D">
              <w:rPr>
                <w:color w:val="000000"/>
                <w:sz w:val="22"/>
                <w:szCs w:val="22"/>
              </w:rPr>
              <w:t>Занято в организациях смешанной формы собственности</w:t>
            </w:r>
          </w:p>
        </w:tc>
        <w:tc>
          <w:tcPr>
            <w:tcW w:w="2126" w:type="dxa"/>
            <w:shd w:val="clear" w:color="auto" w:fill="auto"/>
            <w:hideMark/>
          </w:tcPr>
          <w:p w14:paraId="4FF9F3D6" w14:textId="77777777" w:rsidR="00916E1B" w:rsidRPr="005E59F0" w:rsidRDefault="00916E1B" w:rsidP="004F3D71">
            <w:pPr>
              <w:jc w:val="center"/>
              <w:rPr>
                <w:color w:val="000000"/>
              </w:rPr>
            </w:pPr>
            <w:r>
              <w:rPr>
                <w:color w:val="000000"/>
                <w:sz w:val="22"/>
                <w:szCs w:val="22"/>
              </w:rPr>
              <w:t>0</w:t>
            </w:r>
          </w:p>
        </w:tc>
      </w:tr>
      <w:tr w:rsidR="00916E1B" w:rsidRPr="0075749D" w14:paraId="06A99389" w14:textId="77777777" w:rsidTr="004F3D71">
        <w:trPr>
          <w:trHeight w:val="315"/>
        </w:trPr>
        <w:tc>
          <w:tcPr>
            <w:tcW w:w="7101" w:type="dxa"/>
            <w:shd w:val="clear" w:color="auto" w:fill="auto"/>
            <w:hideMark/>
          </w:tcPr>
          <w:p w14:paraId="45455814" w14:textId="77777777" w:rsidR="00916E1B" w:rsidRPr="0075749D" w:rsidRDefault="00916E1B" w:rsidP="004F3D71">
            <w:pPr>
              <w:rPr>
                <w:color w:val="000000"/>
              </w:rPr>
            </w:pPr>
            <w:r w:rsidRPr="0075749D">
              <w:rPr>
                <w:color w:val="000000"/>
                <w:sz w:val="22"/>
                <w:szCs w:val="22"/>
              </w:rPr>
              <w:t>Занято на предприятиях с иностранным участием</w:t>
            </w:r>
          </w:p>
        </w:tc>
        <w:tc>
          <w:tcPr>
            <w:tcW w:w="2126" w:type="dxa"/>
            <w:shd w:val="clear" w:color="auto" w:fill="auto"/>
            <w:hideMark/>
          </w:tcPr>
          <w:p w14:paraId="1050CBDD" w14:textId="77777777" w:rsidR="00916E1B" w:rsidRPr="005E59F0" w:rsidRDefault="00916E1B" w:rsidP="004F3D71">
            <w:pPr>
              <w:jc w:val="center"/>
              <w:rPr>
                <w:color w:val="000000"/>
              </w:rPr>
            </w:pPr>
            <w:r>
              <w:rPr>
                <w:color w:val="000000"/>
                <w:sz w:val="22"/>
                <w:szCs w:val="22"/>
              </w:rPr>
              <w:t>171</w:t>
            </w:r>
          </w:p>
        </w:tc>
      </w:tr>
      <w:tr w:rsidR="00916E1B" w:rsidRPr="0075749D" w14:paraId="5F55FEE9" w14:textId="77777777" w:rsidTr="004F3D71">
        <w:trPr>
          <w:trHeight w:val="270"/>
        </w:trPr>
        <w:tc>
          <w:tcPr>
            <w:tcW w:w="7101" w:type="dxa"/>
            <w:shd w:val="clear" w:color="auto" w:fill="auto"/>
            <w:hideMark/>
          </w:tcPr>
          <w:p w14:paraId="328DB5BA" w14:textId="77777777" w:rsidR="00916E1B" w:rsidRPr="0075749D" w:rsidRDefault="00916E1B" w:rsidP="004F3D71">
            <w:pPr>
              <w:rPr>
                <w:color w:val="000000"/>
              </w:rPr>
            </w:pPr>
            <w:r w:rsidRPr="0075749D">
              <w:rPr>
                <w:color w:val="000000"/>
                <w:sz w:val="22"/>
                <w:szCs w:val="22"/>
              </w:rPr>
              <w:t>Занято в частном секторе</w:t>
            </w:r>
          </w:p>
        </w:tc>
        <w:tc>
          <w:tcPr>
            <w:tcW w:w="2126" w:type="dxa"/>
            <w:shd w:val="clear" w:color="auto" w:fill="auto"/>
            <w:hideMark/>
          </w:tcPr>
          <w:p w14:paraId="01817AF0" w14:textId="77777777" w:rsidR="00916E1B" w:rsidRPr="005E59F0" w:rsidRDefault="00916E1B" w:rsidP="004F3D71">
            <w:pPr>
              <w:jc w:val="center"/>
              <w:rPr>
                <w:color w:val="000000"/>
              </w:rPr>
            </w:pPr>
            <w:r>
              <w:rPr>
                <w:color w:val="000000"/>
                <w:sz w:val="22"/>
                <w:szCs w:val="22"/>
              </w:rPr>
              <w:t>1599</w:t>
            </w:r>
          </w:p>
        </w:tc>
      </w:tr>
      <w:tr w:rsidR="00916E1B" w:rsidRPr="0075749D" w14:paraId="7D072D37" w14:textId="77777777" w:rsidTr="004F3D71">
        <w:trPr>
          <w:trHeight w:val="285"/>
        </w:trPr>
        <w:tc>
          <w:tcPr>
            <w:tcW w:w="7101" w:type="dxa"/>
            <w:shd w:val="clear" w:color="auto" w:fill="auto"/>
            <w:hideMark/>
          </w:tcPr>
          <w:p w14:paraId="0121138E" w14:textId="77777777" w:rsidR="00916E1B" w:rsidRPr="0075749D" w:rsidRDefault="00916E1B" w:rsidP="004F3D71">
            <w:pPr>
              <w:rPr>
                <w:b/>
                <w:bCs/>
                <w:color w:val="000000"/>
              </w:rPr>
            </w:pPr>
            <w:r w:rsidRPr="0075749D">
              <w:rPr>
                <w:b/>
                <w:bCs/>
                <w:color w:val="000000"/>
                <w:sz w:val="22"/>
                <w:szCs w:val="22"/>
              </w:rPr>
              <w:t>в том числе:</w:t>
            </w:r>
          </w:p>
        </w:tc>
        <w:tc>
          <w:tcPr>
            <w:tcW w:w="2126" w:type="dxa"/>
            <w:shd w:val="clear" w:color="auto" w:fill="auto"/>
            <w:vAlign w:val="center"/>
            <w:hideMark/>
          </w:tcPr>
          <w:p w14:paraId="6CF7E488" w14:textId="77777777" w:rsidR="00916E1B" w:rsidRPr="005E59F0" w:rsidRDefault="00916E1B" w:rsidP="004F3D71">
            <w:pPr>
              <w:jc w:val="center"/>
              <w:rPr>
                <w:color w:val="000000"/>
              </w:rPr>
            </w:pPr>
          </w:p>
        </w:tc>
      </w:tr>
      <w:tr w:rsidR="00916E1B" w:rsidRPr="0075749D" w14:paraId="3C090DDC" w14:textId="77777777" w:rsidTr="004F3D71">
        <w:trPr>
          <w:trHeight w:val="345"/>
        </w:trPr>
        <w:tc>
          <w:tcPr>
            <w:tcW w:w="7101" w:type="dxa"/>
            <w:shd w:val="clear" w:color="auto" w:fill="auto"/>
            <w:hideMark/>
          </w:tcPr>
          <w:p w14:paraId="175E8D72" w14:textId="77777777" w:rsidR="00916E1B" w:rsidRPr="0075749D" w:rsidRDefault="00916E1B" w:rsidP="004F3D71">
            <w:pPr>
              <w:rPr>
                <w:color w:val="000000"/>
              </w:rPr>
            </w:pPr>
            <w:r w:rsidRPr="0075749D">
              <w:rPr>
                <w:color w:val="000000"/>
                <w:sz w:val="22"/>
                <w:szCs w:val="22"/>
              </w:rPr>
              <w:t>в крестьянских (фермерских) хозяйствах, включая наемных работников</w:t>
            </w:r>
          </w:p>
        </w:tc>
        <w:tc>
          <w:tcPr>
            <w:tcW w:w="2126" w:type="dxa"/>
            <w:shd w:val="clear" w:color="auto" w:fill="auto"/>
            <w:vAlign w:val="center"/>
            <w:hideMark/>
          </w:tcPr>
          <w:p w14:paraId="216508A3" w14:textId="77777777" w:rsidR="00916E1B" w:rsidRPr="005E59F0" w:rsidRDefault="00916E1B" w:rsidP="004F3D71">
            <w:pPr>
              <w:jc w:val="center"/>
              <w:rPr>
                <w:color w:val="000000"/>
              </w:rPr>
            </w:pPr>
            <w:r>
              <w:rPr>
                <w:color w:val="000000"/>
                <w:sz w:val="22"/>
                <w:szCs w:val="22"/>
              </w:rPr>
              <w:t>40</w:t>
            </w:r>
          </w:p>
        </w:tc>
      </w:tr>
      <w:tr w:rsidR="00916E1B" w:rsidRPr="0075749D" w14:paraId="6A994D0C" w14:textId="77777777" w:rsidTr="004F3D71">
        <w:trPr>
          <w:trHeight w:val="285"/>
        </w:trPr>
        <w:tc>
          <w:tcPr>
            <w:tcW w:w="7101" w:type="dxa"/>
            <w:shd w:val="clear" w:color="auto" w:fill="auto"/>
            <w:hideMark/>
          </w:tcPr>
          <w:p w14:paraId="4265970D" w14:textId="77777777" w:rsidR="00916E1B" w:rsidRPr="0075749D" w:rsidRDefault="00916E1B" w:rsidP="004F3D71">
            <w:pPr>
              <w:rPr>
                <w:color w:val="000000"/>
              </w:rPr>
            </w:pPr>
            <w:r w:rsidRPr="0075749D">
              <w:rPr>
                <w:color w:val="000000"/>
                <w:sz w:val="22"/>
                <w:szCs w:val="22"/>
              </w:rPr>
              <w:t>на частных предприятиях</w:t>
            </w:r>
          </w:p>
        </w:tc>
        <w:tc>
          <w:tcPr>
            <w:tcW w:w="2126" w:type="dxa"/>
            <w:shd w:val="clear" w:color="auto" w:fill="auto"/>
            <w:vAlign w:val="center"/>
            <w:hideMark/>
          </w:tcPr>
          <w:p w14:paraId="4E60974D" w14:textId="77777777" w:rsidR="00916E1B" w:rsidRPr="005E59F0" w:rsidRDefault="00916E1B" w:rsidP="004F3D71">
            <w:pPr>
              <w:jc w:val="center"/>
              <w:rPr>
                <w:color w:val="000000"/>
              </w:rPr>
            </w:pPr>
            <w:r>
              <w:rPr>
                <w:color w:val="000000"/>
                <w:sz w:val="22"/>
                <w:szCs w:val="22"/>
              </w:rPr>
              <w:t>1266</w:t>
            </w:r>
          </w:p>
        </w:tc>
      </w:tr>
      <w:tr w:rsidR="00916E1B" w:rsidRPr="0075749D" w14:paraId="1C517C31" w14:textId="77777777" w:rsidTr="004F3D71">
        <w:trPr>
          <w:trHeight w:val="327"/>
        </w:trPr>
        <w:tc>
          <w:tcPr>
            <w:tcW w:w="7101" w:type="dxa"/>
            <w:shd w:val="clear" w:color="auto" w:fill="auto"/>
            <w:hideMark/>
          </w:tcPr>
          <w:p w14:paraId="162DAAAA" w14:textId="77777777" w:rsidR="00916E1B" w:rsidRPr="0075749D" w:rsidRDefault="00916E1B" w:rsidP="004F3D71">
            <w:pPr>
              <w:rPr>
                <w:color w:val="000000"/>
              </w:rPr>
            </w:pPr>
            <w:r w:rsidRPr="0075749D">
              <w:rPr>
                <w:color w:val="000000"/>
                <w:sz w:val="22"/>
                <w:szCs w:val="22"/>
              </w:rPr>
              <w:t>индивидуальным трудом, включая наемных работников</w:t>
            </w:r>
          </w:p>
        </w:tc>
        <w:tc>
          <w:tcPr>
            <w:tcW w:w="2126" w:type="dxa"/>
            <w:shd w:val="clear" w:color="auto" w:fill="auto"/>
            <w:vAlign w:val="center"/>
            <w:hideMark/>
          </w:tcPr>
          <w:p w14:paraId="70F90569" w14:textId="77777777" w:rsidR="00916E1B" w:rsidRPr="005E59F0" w:rsidRDefault="00916E1B" w:rsidP="004F3D71">
            <w:pPr>
              <w:jc w:val="center"/>
              <w:rPr>
                <w:color w:val="000000"/>
              </w:rPr>
            </w:pPr>
            <w:r>
              <w:rPr>
                <w:color w:val="000000"/>
                <w:sz w:val="22"/>
                <w:szCs w:val="22"/>
              </w:rPr>
              <w:t>288</w:t>
            </w:r>
          </w:p>
        </w:tc>
      </w:tr>
      <w:tr w:rsidR="00916E1B" w:rsidRPr="0075749D" w14:paraId="2FD69BD6" w14:textId="77777777" w:rsidTr="004F3D71">
        <w:trPr>
          <w:trHeight w:val="701"/>
        </w:trPr>
        <w:tc>
          <w:tcPr>
            <w:tcW w:w="7101" w:type="dxa"/>
            <w:shd w:val="clear" w:color="auto" w:fill="auto"/>
            <w:hideMark/>
          </w:tcPr>
          <w:p w14:paraId="7D161EC4" w14:textId="77777777" w:rsidR="00916E1B" w:rsidRPr="0075749D" w:rsidRDefault="00916E1B" w:rsidP="004F3D71">
            <w:pPr>
              <w:rPr>
                <w:color w:val="000000"/>
              </w:rPr>
            </w:pPr>
            <w:r w:rsidRPr="0075749D">
              <w:rPr>
                <w:color w:val="000000"/>
                <w:sz w:val="22"/>
                <w:szCs w:val="22"/>
              </w:rPr>
              <w:t xml:space="preserve"> в домашнем хозяйстве производством товаров и услуг для реализации и лица, работающие по найму у отдельных граждан без оформления трудовых договоров</w:t>
            </w:r>
          </w:p>
        </w:tc>
        <w:tc>
          <w:tcPr>
            <w:tcW w:w="2126" w:type="dxa"/>
            <w:shd w:val="clear" w:color="auto" w:fill="auto"/>
            <w:vAlign w:val="center"/>
            <w:hideMark/>
          </w:tcPr>
          <w:p w14:paraId="54A74388" w14:textId="77777777" w:rsidR="00916E1B" w:rsidRPr="005E59F0" w:rsidRDefault="00916E1B" w:rsidP="004F3D71">
            <w:pPr>
              <w:jc w:val="center"/>
              <w:rPr>
                <w:color w:val="000000"/>
              </w:rPr>
            </w:pPr>
            <w:r>
              <w:rPr>
                <w:color w:val="000000"/>
                <w:sz w:val="22"/>
                <w:szCs w:val="22"/>
              </w:rPr>
              <w:t>5</w:t>
            </w:r>
          </w:p>
        </w:tc>
      </w:tr>
      <w:tr w:rsidR="00916E1B" w:rsidRPr="0075749D" w14:paraId="0BB468CA" w14:textId="77777777" w:rsidTr="004F3D71">
        <w:trPr>
          <w:trHeight w:val="570"/>
        </w:trPr>
        <w:tc>
          <w:tcPr>
            <w:tcW w:w="7101" w:type="dxa"/>
            <w:shd w:val="clear" w:color="auto" w:fill="auto"/>
            <w:vAlign w:val="center"/>
            <w:hideMark/>
          </w:tcPr>
          <w:p w14:paraId="57253C01" w14:textId="77777777" w:rsidR="00916E1B" w:rsidRPr="0075749D" w:rsidRDefault="00916E1B" w:rsidP="004F3D71">
            <w:pPr>
              <w:rPr>
                <w:b/>
                <w:bCs/>
                <w:color w:val="000000"/>
              </w:rPr>
            </w:pPr>
            <w:r w:rsidRPr="0075749D">
              <w:rPr>
                <w:b/>
                <w:bCs/>
                <w:color w:val="000000"/>
                <w:sz w:val="22"/>
                <w:szCs w:val="22"/>
              </w:rPr>
              <w:t>2.1.2. Распределение занятых по видам экономической деятельности:</w:t>
            </w:r>
          </w:p>
        </w:tc>
        <w:tc>
          <w:tcPr>
            <w:tcW w:w="2126" w:type="dxa"/>
            <w:shd w:val="clear" w:color="auto" w:fill="auto"/>
            <w:vAlign w:val="center"/>
            <w:hideMark/>
          </w:tcPr>
          <w:p w14:paraId="4A7BD558" w14:textId="77777777" w:rsidR="00916E1B" w:rsidRPr="00FC19F0" w:rsidRDefault="00916E1B" w:rsidP="004F3D71">
            <w:pPr>
              <w:jc w:val="center"/>
              <w:rPr>
                <w:color w:val="000000"/>
              </w:rPr>
            </w:pPr>
            <w:r>
              <w:rPr>
                <w:color w:val="000000"/>
                <w:sz w:val="22"/>
                <w:szCs w:val="22"/>
              </w:rPr>
              <w:t>1996</w:t>
            </w:r>
          </w:p>
        </w:tc>
      </w:tr>
      <w:tr w:rsidR="00916E1B" w:rsidRPr="0075749D" w14:paraId="67B5942B" w14:textId="77777777" w:rsidTr="004F3D71">
        <w:trPr>
          <w:trHeight w:val="300"/>
        </w:trPr>
        <w:tc>
          <w:tcPr>
            <w:tcW w:w="7101" w:type="dxa"/>
            <w:shd w:val="clear" w:color="auto" w:fill="auto"/>
            <w:vAlign w:val="center"/>
            <w:hideMark/>
          </w:tcPr>
          <w:p w14:paraId="2324BC5D" w14:textId="77777777" w:rsidR="00916E1B" w:rsidRPr="0075749D" w:rsidRDefault="00916E1B" w:rsidP="004F3D71">
            <w:pPr>
              <w:rPr>
                <w:b/>
                <w:bCs/>
                <w:color w:val="000000"/>
              </w:rPr>
            </w:pPr>
            <w:r w:rsidRPr="0075749D">
              <w:rPr>
                <w:b/>
                <w:bCs/>
                <w:color w:val="000000"/>
                <w:sz w:val="22"/>
                <w:szCs w:val="22"/>
              </w:rPr>
              <w:t>в том числе:</w:t>
            </w:r>
          </w:p>
        </w:tc>
        <w:tc>
          <w:tcPr>
            <w:tcW w:w="2126" w:type="dxa"/>
            <w:shd w:val="clear" w:color="auto" w:fill="auto"/>
            <w:vAlign w:val="center"/>
            <w:hideMark/>
          </w:tcPr>
          <w:p w14:paraId="535B115A" w14:textId="77777777" w:rsidR="00916E1B" w:rsidRPr="005E59F0" w:rsidRDefault="00916E1B" w:rsidP="004F3D71">
            <w:pPr>
              <w:jc w:val="center"/>
              <w:rPr>
                <w:color w:val="000000"/>
              </w:rPr>
            </w:pPr>
          </w:p>
        </w:tc>
      </w:tr>
      <w:tr w:rsidR="00916E1B" w:rsidRPr="0075749D" w14:paraId="5D94624A" w14:textId="77777777" w:rsidTr="004F3D71">
        <w:trPr>
          <w:trHeight w:val="524"/>
        </w:trPr>
        <w:tc>
          <w:tcPr>
            <w:tcW w:w="7101" w:type="dxa"/>
            <w:shd w:val="clear" w:color="auto" w:fill="auto"/>
            <w:vAlign w:val="bottom"/>
            <w:hideMark/>
          </w:tcPr>
          <w:p w14:paraId="3C0213BB" w14:textId="77777777" w:rsidR="00916E1B" w:rsidRPr="0075749D" w:rsidRDefault="00916E1B" w:rsidP="004F3D71">
            <w:pPr>
              <w:rPr>
                <w:color w:val="000000"/>
              </w:rPr>
            </w:pPr>
            <w:r w:rsidRPr="0075749D">
              <w:rPr>
                <w:color w:val="000000"/>
                <w:sz w:val="22"/>
                <w:szCs w:val="22"/>
              </w:rPr>
              <w:t>Сельское хозяйство, лесное хозяйство, охота, рыболовство и рыбоводство</w:t>
            </w:r>
          </w:p>
        </w:tc>
        <w:tc>
          <w:tcPr>
            <w:tcW w:w="2126" w:type="dxa"/>
            <w:shd w:val="clear" w:color="auto" w:fill="auto"/>
            <w:vAlign w:val="center"/>
            <w:hideMark/>
          </w:tcPr>
          <w:p w14:paraId="36BBCC2B" w14:textId="77777777" w:rsidR="00916E1B" w:rsidRPr="005E59F0" w:rsidRDefault="00916E1B" w:rsidP="004F3D71">
            <w:pPr>
              <w:jc w:val="center"/>
              <w:rPr>
                <w:color w:val="000000"/>
              </w:rPr>
            </w:pPr>
            <w:r>
              <w:rPr>
                <w:color w:val="000000"/>
                <w:sz w:val="22"/>
                <w:szCs w:val="22"/>
              </w:rPr>
              <w:t>1164</w:t>
            </w:r>
          </w:p>
        </w:tc>
      </w:tr>
      <w:tr w:rsidR="00916E1B" w:rsidRPr="0075749D" w14:paraId="0597D2EB" w14:textId="77777777" w:rsidTr="004F3D71">
        <w:trPr>
          <w:trHeight w:val="263"/>
        </w:trPr>
        <w:tc>
          <w:tcPr>
            <w:tcW w:w="7101" w:type="dxa"/>
            <w:shd w:val="clear" w:color="auto" w:fill="auto"/>
            <w:vAlign w:val="bottom"/>
            <w:hideMark/>
          </w:tcPr>
          <w:p w14:paraId="208B9477" w14:textId="77777777" w:rsidR="00916E1B" w:rsidRPr="0075749D" w:rsidRDefault="00916E1B" w:rsidP="004F3D71">
            <w:pPr>
              <w:rPr>
                <w:color w:val="000000"/>
              </w:rPr>
            </w:pPr>
            <w:r w:rsidRPr="0075749D">
              <w:rPr>
                <w:color w:val="000000"/>
                <w:sz w:val="22"/>
                <w:szCs w:val="22"/>
              </w:rPr>
              <w:t>Добыча полезных ископаемых</w:t>
            </w:r>
          </w:p>
        </w:tc>
        <w:tc>
          <w:tcPr>
            <w:tcW w:w="2126" w:type="dxa"/>
            <w:shd w:val="clear" w:color="auto" w:fill="auto"/>
            <w:vAlign w:val="bottom"/>
            <w:hideMark/>
          </w:tcPr>
          <w:p w14:paraId="25CB5C12" w14:textId="77777777" w:rsidR="00916E1B" w:rsidRPr="005E59F0" w:rsidRDefault="00916E1B" w:rsidP="004F3D71">
            <w:pPr>
              <w:jc w:val="center"/>
              <w:rPr>
                <w:color w:val="000000"/>
              </w:rPr>
            </w:pPr>
            <w:r>
              <w:rPr>
                <w:color w:val="000000"/>
                <w:sz w:val="22"/>
                <w:szCs w:val="22"/>
              </w:rPr>
              <w:t>103</w:t>
            </w:r>
          </w:p>
        </w:tc>
      </w:tr>
      <w:tr w:rsidR="00916E1B" w:rsidRPr="0075749D" w14:paraId="7F17381C" w14:textId="77777777" w:rsidTr="004F3D71">
        <w:trPr>
          <w:trHeight w:val="281"/>
        </w:trPr>
        <w:tc>
          <w:tcPr>
            <w:tcW w:w="7101" w:type="dxa"/>
            <w:shd w:val="clear" w:color="auto" w:fill="auto"/>
            <w:vAlign w:val="center"/>
            <w:hideMark/>
          </w:tcPr>
          <w:p w14:paraId="2C833393" w14:textId="77777777" w:rsidR="00916E1B" w:rsidRPr="0075749D" w:rsidRDefault="00916E1B" w:rsidP="004F3D71">
            <w:pPr>
              <w:rPr>
                <w:color w:val="000000"/>
              </w:rPr>
            </w:pPr>
            <w:r w:rsidRPr="0075749D">
              <w:rPr>
                <w:color w:val="000000"/>
                <w:sz w:val="22"/>
                <w:szCs w:val="22"/>
              </w:rPr>
              <w:t>Обрабатывающие производства</w:t>
            </w:r>
          </w:p>
        </w:tc>
        <w:tc>
          <w:tcPr>
            <w:tcW w:w="2126" w:type="dxa"/>
            <w:shd w:val="clear" w:color="auto" w:fill="auto"/>
            <w:vAlign w:val="bottom"/>
            <w:hideMark/>
          </w:tcPr>
          <w:p w14:paraId="405E5CB4" w14:textId="77777777" w:rsidR="00916E1B" w:rsidRPr="005E59F0" w:rsidRDefault="00916E1B" w:rsidP="004F3D71">
            <w:pPr>
              <w:jc w:val="center"/>
              <w:rPr>
                <w:color w:val="000000"/>
              </w:rPr>
            </w:pPr>
            <w:r>
              <w:rPr>
                <w:color w:val="000000"/>
                <w:sz w:val="22"/>
                <w:szCs w:val="22"/>
              </w:rPr>
              <w:t>2130</w:t>
            </w:r>
          </w:p>
        </w:tc>
      </w:tr>
      <w:tr w:rsidR="00916E1B" w:rsidRPr="0075749D" w14:paraId="2359AC5D" w14:textId="77777777" w:rsidTr="004F3D71">
        <w:trPr>
          <w:trHeight w:val="554"/>
        </w:trPr>
        <w:tc>
          <w:tcPr>
            <w:tcW w:w="7101" w:type="dxa"/>
            <w:shd w:val="clear" w:color="auto" w:fill="auto"/>
            <w:vAlign w:val="center"/>
            <w:hideMark/>
          </w:tcPr>
          <w:p w14:paraId="38D07864" w14:textId="77777777" w:rsidR="00916E1B" w:rsidRPr="0075749D" w:rsidRDefault="00916E1B" w:rsidP="004F3D71">
            <w:pPr>
              <w:rPr>
                <w:color w:val="000000"/>
              </w:rPr>
            </w:pPr>
            <w:r w:rsidRPr="0075749D">
              <w:rPr>
                <w:color w:val="000000"/>
                <w:sz w:val="22"/>
                <w:szCs w:val="22"/>
              </w:rPr>
              <w:t>Обеспечение электрической энергией, газом, и паром; кондиционирование воздуха</w:t>
            </w:r>
          </w:p>
        </w:tc>
        <w:tc>
          <w:tcPr>
            <w:tcW w:w="2126" w:type="dxa"/>
            <w:shd w:val="clear" w:color="auto" w:fill="auto"/>
            <w:vAlign w:val="center"/>
            <w:hideMark/>
          </w:tcPr>
          <w:p w14:paraId="30A775A9" w14:textId="77777777" w:rsidR="00916E1B" w:rsidRPr="005E59F0" w:rsidRDefault="00916E1B" w:rsidP="004F3D71">
            <w:pPr>
              <w:jc w:val="center"/>
              <w:rPr>
                <w:color w:val="000000"/>
              </w:rPr>
            </w:pPr>
            <w:r>
              <w:rPr>
                <w:color w:val="000000"/>
                <w:sz w:val="22"/>
                <w:szCs w:val="22"/>
              </w:rPr>
              <w:t>20</w:t>
            </w:r>
          </w:p>
        </w:tc>
      </w:tr>
      <w:tr w:rsidR="00916E1B" w:rsidRPr="0075749D" w14:paraId="300CADB4" w14:textId="77777777" w:rsidTr="004F3D71">
        <w:trPr>
          <w:trHeight w:val="645"/>
        </w:trPr>
        <w:tc>
          <w:tcPr>
            <w:tcW w:w="7101" w:type="dxa"/>
            <w:shd w:val="clear" w:color="auto" w:fill="auto"/>
            <w:vAlign w:val="center"/>
            <w:hideMark/>
          </w:tcPr>
          <w:p w14:paraId="423628B4" w14:textId="77777777" w:rsidR="00916E1B" w:rsidRPr="0075749D" w:rsidRDefault="00916E1B" w:rsidP="004F3D71">
            <w:pPr>
              <w:rPr>
                <w:color w:val="000000"/>
              </w:rPr>
            </w:pPr>
            <w:r w:rsidRPr="0075749D">
              <w:rPr>
                <w:color w:val="000000"/>
                <w:sz w:val="22"/>
                <w:szCs w:val="22"/>
              </w:rPr>
              <w:t>Водоснабжение; водоотведение, организация сбора и утилизации отходов, деятельность по ликвидации загрязнений</w:t>
            </w:r>
          </w:p>
        </w:tc>
        <w:tc>
          <w:tcPr>
            <w:tcW w:w="2126" w:type="dxa"/>
            <w:shd w:val="clear" w:color="auto" w:fill="auto"/>
            <w:vAlign w:val="center"/>
            <w:hideMark/>
          </w:tcPr>
          <w:p w14:paraId="32C44EB8" w14:textId="77777777" w:rsidR="00916E1B" w:rsidRPr="005E59F0" w:rsidRDefault="00916E1B" w:rsidP="004F3D71">
            <w:pPr>
              <w:jc w:val="center"/>
              <w:rPr>
                <w:color w:val="000000"/>
              </w:rPr>
            </w:pPr>
            <w:r>
              <w:rPr>
                <w:color w:val="000000"/>
                <w:sz w:val="22"/>
                <w:szCs w:val="22"/>
              </w:rPr>
              <w:t>5</w:t>
            </w:r>
          </w:p>
        </w:tc>
      </w:tr>
      <w:tr w:rsidR="00916E1B" w:rsidRPr="0075749D" w14:paraId="4D4B0851" w14:textId="77777777" w:rsidTr="004F3D71">
        <w:trPr>
          <w:trHeight w:val="345"/>
        </w:trPr>
        <w:tc>
          <w:tcPr>
            <w:tcW w:w="7101" w:type="dxa"/>
            <w:shd w:val="clear" w:color="auto" w:fill="auto"/>
            <w:vAlign w:val="bottom"/>
            <w:hideMark/>
          </w:tcPr>
          <w:p w14:paraId="7170A974" w14:textId="77777777" w:rsidR="00916E1B" w:rsidRPr="0075749D" w:rsidRDefault="00916E1B" w:rsidP="004F3D71">
            <w:pPr>
              <w:rPr>
                <w:color w:val="000000"/>
              </w:rPr>
            </w:pPr>
            <w:r w:rsidRPr="0075749D">
              <w:rPr>
                <w:color w:val="000000"/>
                <w:sz w:val="22"/>
                <w:szCs w:val="22"/>
              </w:rPr>
              <w:t>Строительство</w:t>
            </w:r>
          </w:p>
        </w:tc>
        <w:tc>
          <w:tcPr>
            <w:tcW w:w="2126" w:type="dxa"/>
            <w:shd w:val="clear" w:color="auto" w:fill="auto"/>
            <w:vAlign w:val="bottom"/>
            <w:hideMark/>
          </w:tcPr>
          <w:p w14:paraId="0A21C9E5" w14:textId="77777777" w:rsidR="00916E1B" w:rsidRPr="005E59F0" w:rsidRDefault="00916E1B" w:rsidP="004F3D71">
            <w:pPr>
              <w:jc w:val="center"/>
              <w:rPr>
                <w:color w:val="000000"/>
              </w:rPr>
            </w:pPr>
            <w:r>
              <w:rPr>
                <w:color w:val="000000"/>
                <w:sz w:val="22"/>
                <w:szCs w:val="22"/>
              </w:rPr>
              <w:t>70</w:t>
            </w:r>
          </w:p>
        </w:tc>
      </w:tr>
      <w:tr w:rsidR="00916E1B" w:rsidRPr="0075749D" w14:paraId="38C5604A" w14:textId="77777777" w:rsidTr="004F3D71">
        <w:trPr>
          <w:trHeight w:val="630"/>
        </w:trPr>
        <w:tc>
          <w:tcPr>
            <w:tcW w:w="7101" w:type="dxa"/>
            <w:shd w:val="clear" w:color="auto" w:fill="auto"/>
            <w:vAlign w:val="center"/>
            <w:hideMark/>
          </w:tcPr>
          <w:p w14:paraId="528AF91F" w14:textId="77777777" w:rsidR="00916E1B" w:rsidRPr="0075749D" w:rsidRDefault="00916E1B" w:rsidP="004F3D71">
            <w:pPr>
              <w:rPr>
                <w:color w:val="000000"/>
              </w:rPr>
            </w:pPr>
            <w:r w:rsidRPr="0075749D">
              <w:rPr>
                <w:color w:val="000000"/>
                <w:sz w:val="22"/>
                <w:szCs w:val="22"/>
              </w:rPr>
              <w:t>Торговля оптовая и розничная; ремонт автотранспортных средств и мотоциклов</w:t>
            </w:r>
          </w:p>
        </w:tc>
        <w:tc>
          <w:tcPr>
            <w:tcW w:w="2126" w:type="dxa"/>
            <w:shd w:val="clear" w:color="auto" w:fill="auto"/>
            <w:vAlign w:val="center"/>
            <w:hideMark/>
          </w:tcPr>
          <w:p w14:paraId="3883F11B" w14:textId="77777777" w:rsidR="00916E1B" w:rsidRPr="005E59F0" w:rsidRDefault="00916E1B" w:rsidP="004F3D71">
            <w:pPr>
              <w:jc w:val="center"/>
              <w:rPr>
                <w:color w:val="000000"/>
              </w:rPr>
            </w:pPr>
            <w:r>
              <w:rPr>
                <w:color w:val="000000"/>
                <w:sz w:val="22"/>
                <w:szCs w:val="22"/>
              </w:rPr>
              <w:t>100</w:t>
            </w:r>
          </w:p>
        </w:tc>
      </w:tr>
      <w:tr w:rsidR="00916E1B" w:rsidRPr="0075749D" w14:paraId="5263672A" w14:textId="77777777" w:rsidTr="004F3D71">
        <w:trPr>
          <w:trHeight w:val="360"/>
        </w:trPr>
        <w:tc>
          <w:tcPr>
            <w:tcW w:w="7101" w:type="dxa"/>
            <w:shd w:val="clear" w:color="auto" w:fill="auto"/>
            <w:vAlign w:val="center"/>
            <w:hideMark/>
          </w:tcPr>
          <w:p w14:paraId="070BDBAA" w14:textId="77777777" w:rsidR="00916E1B" w:rsidRPr="0075749D" w:rsidRDefault="00916E1B" w:rsidP="004F3D71">
            <w:pPr>
              <w:rPr>
                <w:color w:val="000000"/>
              </w:rPr>
            </w:pPr>
            <w:r w:rsidRPr="0075749D">
              <w:rPr>
                <w:color w:val="000000"/>
                <w:sz w:val="22"/>
                <w:szCs w:val="22"/>
              </w:rPr>
              <w:t>Транспортировка и хранение</w:t>
            </w:r>
          </w:p>
        </w:tc>
        <w:tc>
          <w:tcPr>
            <w:tcW w:w="2126" w:type="dxa"/>
            <w:shd w:val="clear" w:color="auto" w:fill="auto"/>
            <w:vAlign w:val="bottom"/>
            <w:hideMark/>
          </w:tcPr>
          <w:p w14:paraId="6CF6C7FF" w14:textId="77777777" w:rsidR="00916E1B" w:rsidRPr="005E59F0" w:rsidRDefault="00916E1B" w:rsidP="004F3D71">
            <w:pPr>
              <w:jc w:val="center"/>
              <w:rPr>
                <w:color w:val="000000"/>
              </w:rPr>
            </w:pPr>
            <w:r>
              <w:rPr>
                <w:color w:val="000000"/>
                <w:sz w:val="22"/>
                <w:szCs w:val="22"/>
              </w:rPr>
              <w:t>60</w:t>
            </w:r>
          </w:p>
        </w:tc>
      </w:tr>
      <w:tr w:rsidR="00916E1B" w:rsidRPr="0075749D" w14:paraId="1FEA9E82" w14:textId="77777777" w:rsidTr="004F3D71">
        <w:trPr>
          <w:trHeight w:val="375"/>
        </w:trPr>
        <w:tc>
          <w:tcPr>
            <w:tcW w:w="7101" w:type="dxa"/>
            <w:shd w:val="clear" w:color="auto" w:fill="auto"/>
            <w:vAlign w:val="center"/>
            <w:hideMark/>
          </w:tcPr>
          <w:p w14:paraId="4A7994E4" w14:textId="77777777" w:rsidR="00916E1B" w:rsidRPr="0075749D" w:rsidRDefault="00916E1B" w:rsidP="004F3D71">
            <w:pPr>
              <w:rPr>
                <w:color w:val="000000"/>
              </w:rPr>
            </w:pPr>
            <w:r w:rsidRPr="0075749D">
              <w:rPr>
                <w:color w:val="000000"/>
                <w:sz w:val="22"/>
                <w:szCs w:val="22"/>
              </w:rPr>
              <w:t>Деятельность гостиниц и предприятий общественного питания</w:t>
            </w:r>
          </w:p>
        </w:tc>
        <w:tc>
          <w:tcPr>
            <w:tcW w:w="2126" w:type="dxa"/>
            <w:shd w:val="clear" w:color="auto" w:fill="auto"/>
            <w:vAlign w:val="bottom"/>
            <w:hideMark/>
          </w:tcPr>
          <w:p w14:paraId="3551D87A" w14:textId="77777777" w:rsidR="00916E1B" w:rsidRPr="005E59F0" w:rsidRDefault="00916E1B" w:rsidP="004F3D71">
            <w:pPr>
              <w:jc w:val="center"/>
              <w:rPr>
                <w:color w:val="000000"/>
              </w:rPr>
            </w:pPr>
            <w:r>
              <w:rPr>
                <w:color w:val="000000"/>
                <w:sz w:val="22"/>
                <w:szCs w:val="22"/>
              </w:rPr>
              <w:t>85</w:t>
            </w:r>
          </w:p>
        </w:tc>
      </w:tr>
      <w:tr w:rsidR="00916E1B" w:rsidRPr="0075749D" w14:paraId="79477228" w14:textId="77777777" w:rsidTr="004F3D71">
        <w:trPr>
          <w:trHeight w:val="390"/>
        </w:trPr>
        <w:tc>
          <w:tcPr>
            <w:tcW w:w="7101" w:type="dxa"/>
            <w:shd w:val="clear" w:color="auto" w:fill="auto"/>
            <w:vAlign w:val="center"/>
            <w:hideMark/>
          </w:tcPr>
          <w:p w14:paraId="06CFA112" w14:textId="77777777" w:rsidR="00916E1B" w:rsidRPr="0075749D" w:rsidRDefault="00916E1B" w:rsidP="004F3D71">
            <w:pPr>
              <w:rPr>
                <w:color w:val="000000"/>
              </w:rPr>
            </w:pPr>
            <w:r w:rsidRPr="0075749D">
              <w:rPr>
                <w:color w:val="000000"/>
                <w:sz w:val="22"/>
                <w:szCs w:val="22"/>
              </w:rPr>
              <w:t>Деятельность в области информации и связи</w:t>
            </w:r>
          </w:p>
        </w:tc>
        <w:tc>
          <w:tcPr>
            <w:tcW w:w="2126" w:type="dxa"/>
            <w:shd w:val="clear" w:color="auto" w:fill="auto"/>
            <w:vAlign w:val="bottom"/>
            <w:hideMark/>
          </w:tcPr>
          <w:p w14:paraId="6662D9B9" w14:textId="77777777" w:rsidR="00916E1B" w:rsidRPr="005E59F0" w:rsidRDefault="00916E1B" w:rsidP="004F3D71">
            <w:pPr>
              <w:jc w:val="center"/>
              <w:rPr>
                <w:color w:val="000000"/>
              </w:rPr>
            </w:pPr>
            <w:r>
              <w:rPr>
                <w:color w:val="000000"/>
                <w:sz w:val="22"/>
                <w:szCs w:val="22"/>
              </w:rPr>
              <w:t>14</w:t>
            </w:r>
          </w:p>
        </w:tc>
      </w:tr>
      <w:tr w:rsidR="00916E1B" w:rsidRPr="0075749D" w14:paraId="0D00CF15" w14:textId="77777777" w:rsidTr="004F3D71">
        <w:trPr>
          <w:trHeight w:val="375"/>
        </w:trPr>
        <w:tc>
          <w:tcPr>
            <w:tcW w:w="7101" w:type="dxa"/>
            <w:shd w:val="clear" w:color="auto" w:fill="auto"/>
            <w:vAlign w:val="center"/>
            <w:hideMark/>
          </w:tcPr>
          <w:p w14:paraId="44F37492" w14:textId="77777777" w:rsidR="00916E1B" w:rsidRPr="0075749D" w:rsidRDefault="00916E1B" w:rsidP="004F3D71">
            <w:pPr>
              <w:rPr>
                <w:color w:val="000000"/>
              </w:rPr>
            </w:pPr>
            <w:r w:rsidRPr="0075749D">
              <w:rPr>
                <w:color w:val="000000"/>
                <w:sz w:val="22"/>
                <w:szCs w:val="22"/>
              </w:rPr>
              <w:t>Деятельность финансовая и страховая</w:t>
            </w:r>
          </w:p>
        </w:tc>
        <w:tc>
          <w:tcPr>
            <w:tcW w:w="2126" w:type="dxa"/>
            <w:shd w:val="clear" w:color="auto" w:fill="auto"/>
            <w:vAlign w:val="center"/>
            <w:hideMark/>
          </w:tcPr>
          <w:p w14:paraId="4ACBF19C" w14:textId="77777777" w:rsidR="00916E1B" w:rsidRPr="005E59F0" w:rsidRDefault="00916E1B" w:rsidP="004F3D71">
            <w:pPr>
              <w:jc w:val="center"/>
              <w:rPr>
                <w:color w:val="000000"/>
              </w:rPr>
            </w:pPr>
            <w:r>
              <w:rPr>
                <w:color w:val="000000"/>
                <w:sz w:val="22"/>
                <w:szCs w:val="22"/>
              </w:rPr>
              <w:t>0</w:t>
            </w:r>
          </w:p>
        </w:tc>
      </w:tr>
      <w:tr w:rsidR="00916E1B" w:rsidRPr="0075749D" w14:paraId="15241DCA" w14:textId="77777777" w:rsidTr="004F3D71">
        <w:trPr>
          <w:trHeight w:val="480"/>
        </w:trPr>
        <w:tc>
          <w:tcPr>
            <w:tcW w:w="7101" w:type="dxa"/>
            <w:shd w:val="clear" w:color="auto" w:fill="auto"/>
            <w:vAlign w:val="center"/>
            <w:hideMark/>
          </w:tcPr>
          <w:p w14:paraId="73151132" w14:textId="77777777" w:rsidR="00916E1B" w:rsidRPr="0075749D" w:rsidRDefault="00916E1B" w:rsidP="004F3D71">
            <w:pPr>
              <w:rPr>
                <w:color w:val="000000"/>
              </w:rPr>
            </w:pPr>
            <w:r w:rsidRPr="0075749D">
              <w:rPr>
                <w:color w:val="000000"/>
                <w:sz w:val="22"/>
                <w:szCs w:val="22"/>
              </w:rPr>
              <w:t>Деятельность по операциям с недвижимым имуществом</w:t>
            </w:r>
          </w:p>
        </w:tc>
        <w:tc>
          <w:tcPr>
            <w:tcW w:w="2126" w:type="dxa"/>
            <w:shd w:val="clear" w:color="auto" w:fill="auto"/>
            <w:vAlign w:val="center"/>
            <w:hideMark/>
          </w:tcPr>
          <w:p w14:paraId="0A41B0B1" w14:textId="77777777" w:rsidR="00916E1B" w:rsidRPr="005E59F0" w:rsidRDefault="00916E1B" w:rsidP="004F3D71">
            <w:pPr>
              <w:jc w:val="center"/>
              <w:rPr>
                <w:color w:val="000000"/>
              </w:rPr>
            </w:pPr>
            <w:r>
              <w:rPr>
                <w:color w:val="000000"/>
                <w:sz w:val="22"/>
                <w:szCs w:val="22"/>
              </w:rPr>
              <w:t>0</w:t>
            </w:r>
          </w:p>
        </w:tc>
      </w:tr>
      <w:tr w:rsidR="00916E1B" w:rsidRPr="0075749D" w14:paraId="33D8640C" w14:textId="77777777" w:rsidTr="004F3D71">
        <w:trPr>
          <w:trHeight w:val="360"/>
        </w:trPr>
        <w:tc>
          <w:tcPr>
            <w:tcW w:w="7101" w:type="dxa"/>
            <w:shd w:val="clear" w:color="auto" w:fill="auto"/>
            <w:vAlign w:val="center"/>
            <w:hideMark/>
          </w:tcPr>
          <w:p w14:paraId="25979DA9" w14:textId="77777777" w:rsidR="00916E1B" w:rsidRPr="0075749D" w:rsidRDefault="00916E1B" w:rsidP="004F3D71">
            <w:pPr>
              <w:rPr>
                <w:color w:val="000000"/>
              </w:rPr>
            </w:pPr>
            <w:r w:rsidRPr="0075749D">
              <w:rPr>
                <w:color w:val="000000"/>
                <w:sz w:val="22"/>
                <w:szCs w:val="22"/>
              </w:rPr>
              <w:t>Деятельность профессиональная, научная и техническая</w:t>
            </w:r>
          </w:p>
        </w:tc>
        <w:tc>
          <w:tcPr>
            <w:tcW w:w="2126" w:type="dxa"/>
            <w:shd w:val="clear" w:color="auto" w:fill="auto"/>
            <w:vAlign w:val="center"/>
            <w:hideMark/>
          </w:tcPr>
          <w:p w14:paraId="4488169D" w14:textId="77777777" w:rsidR="00916E1B" w:rsidRPr="005E59F0" w:rsidRDefault="00916E1B" w:rsidP="004F3D71">
            <w:pPr>
              <w:jc w:val="center"/>
              <w:rPr>
                <w:color w:val="000000"/>
              </w:rPr>
            </w:pPr>
            <w:r>
              <w:rPr>
                <w:color w:val="000000"/>
                <w:sz w:val="22"/>
                <w:szCs w:val="22"/>
              </w:rPr>
              <w:t>30</w:t>
            </w:r>
          </w:p>
        </w:tc>
      </w:tr>
      <w:tr w:rsidR="00916E1B" w:rsidRPr="0075749D" w14:paraId="79B7B3F6" w14:textId="77777777" w:rsidTr="004F3D71">
        <w:trPr>
          <w:trHeight w:val="555"/>
        </w:trPr>
        <w:tc>
          <w:tcPr>
            <w:tcW w:w="7101" w:type="dxa"/>
            <w:shd w:val="clear" w:color="auto" w:fill="auto"/>
            <w:vAlign w:val="center"/>
            <w:hideMark/>
          </w:tcPr>
          <w:p w14:paraId="0F82E020" w14:textId="77777777" w:rsidR="00916E1B" w:rsidRPr="0075749D" w:rsidRDefault="00916E1B" w:rsidP="004F3D71">
            <w:pPr>
              <w:rPr>
                <w:color w:val="000000"/>
              </w:rPr>
            </w:pPr>
            <w:r w:rsidRPr="0075749D">
              <w:rPr>
                <w:color w:val="000000"/>
                <w:sz w:val="22"/>
                <w:szCs w:val="22"/>
              </w:rPr>
              <w:t>Деятельность административная и сопутствующие дополнительные услуги</w:t>
            </w:r>
          </w:p>
        </w:tc>
        <w:tc>
          <w:tcPr>
            <w:tcW w:w="2126" w:type="dxa"/>
            <w:shd w:val="clear" w:color="auto" w:fill="auto"/>
            <w:vAlign w:val="center"/>
            <w:hideMark/>
          </w:tcPr>
          <w:p w14:paraId="2ADCF535" w14:textId="77777777" w:rsidR="00916E1B" w:rsidRPr="005E59F0" w:rsidRDefault="00916E1B" w:rsidP="004F3D71">
            <w:pPr>
              <w:jc w:val="center"/>
              <w:rPr>
                <w:color w:val="000000"/>
              </w:rPr>
            </w:pPr>
            <w:r>
              <w:rPr>
                <w:color w:val="000000"/>
                <w:sz w:val="22"/>
                <w:szCs w:val="22"/>
              </w:rPr>
              <w:t>60</w:t>
            </w:r>
          </w:p>
        </w:tc>
      </w:tr>
      <w:tr w:rsidR="00916E1B" w:rsidRPr="0075749D" w14:paraId="000216C8" w14:textId="77777777" w:rsidTr="004F3D71">
        <w:trPr>
          <w:trHeight w:val="600"/>
        </w:trPr>
        <w:tc>
          <w:tcPr>
            <w:tcW w:w="7101" w:type="dxa"/>
            <w:shd w:val="clear" w:color="auto" w:fill="auto"/>
            <w:vAlign w:val="center"/>
            <w:hideMark/>
          </w:tcPr>
          <w:p w14:paraId="177FF009" w14:textId="77777777" w:rsidR="00916E1B" w:rsidRPr="0075749D" w:rsidRDefault="00916E1B" w:rsidP="004F3D71">
            <w:pPr>
              <w:rPr>
                <w:color w:val="000000"/>
              </w:rPr>
            </w:pPr>
            <w:r w:rsidRPr="0075749D">
              <w:rPr>
                <w:color w:val="000000"/>
                <w:sz w:val="22"/>
                <w:szCs w:val="22"/>
              </w:rPr>
              <w:t>Государственное управление и обеспечение военной безопасности; социальное обеспечение</w:t>
            </w:r>
          </w:p>
        </w:tc>
        <w:tc>
          <w:tcPr>
            <w:tcW w:w="2126" w:type="dxa"/>
            <w:shd w:val="clear" w:color="auto" w:fill="auto"/>
            <w:vAlign w:val="center"/>
            <w:hideMark/>
          </w:tcPr>
          <w:p w14:paraId="222852ED" w14:textId="77777777" w:rsidR="00916E1B" w:rsidRPr="005E59F0" w:rsidRDefault="00916E1B" w:rsidP="004F3D71">
            <w:pPr>
              <w:jc w:val="center"/>
              <w:rPr>
                <w:color w:val="000000"/>
              </w:rPr>
            </w:pPr>
            <w:r>
              <w:rPr>
                <w:color w:val="000000"/>
                <w:sz w:val="22"/>
                <w:szCs w:val="22"/>
              </w:rPr>
              <w:t>30</w:t>
            </w:r>
          </w:p>
        </w:tc>
      </w:tr>
      <w:tr w:rsidR="00916E1B" w:rsidRPr="0075749D" w14:paraId="3CF7D2CB" w14:textId="77777777" w:rsidTr="004F3D71">
        <w:trPr>
          <w:trHeight w:val="465"/>
        </w:trPr>
        <w:tc>
          <w:tcPr>
            <w:tcW w:w="7101" w:type="dxa"/>
            <w:shd w:val="clear" w:color="auto" w:fill="auto"/>
            <w:vAlign w:val="center"/>
            <w:hideMark/>
          </w:tcPr>
          <w:p w14:paraId="6B30B179" w14:textId="77777777" w:rsidR="00916E1B" w:rsidRPr="0075749D" w:rsidRDefault="00916E1B" w:rsidP="004F3D71">
            <w:pPr>
              <w:rPr>
                <w:color w:val="000000"/>
              </w:rPr>
            </w:pPr>
            <w:r w:rsidRPr="0075749D">
              <w:rPr>
                <w:color w:val="000000"/>
                <w:sz w:val="22"/>
                <w:szCs w:val="22"/>
              </w:rPr>
              <w:t>Образование</w:t>
            </w:r>
          </w:p>
        </w:tc>
        <w:tc>
          <w:tcPr>
            <w:tcW w:w="2126" w:type="dxa"/>
            <w:shd w:val="clear" w:color="auto" w:fill="auto"/>
            <w:vAlign w:val="center"/>
            <w:hideMark/>
          </w:tcPr>
          <w:p w14:paraId="46155F5A" w14:textId="77777777" w:rsidR="00916E1B" w:rsidRPr="005E59F0" w:rsidRDefault="00916E1B" w:rsidP="004F3D71">
            <w:pPr>
              <w:jc w:val="center"/>
              <w:rPr>
                <w:color w:val="000000"/>
              </w:rPr>
            </w:pPr>
            <w:r>
              <w:rPr>
                <w:color w:val="000000"/>
                <w:sz w:val="22"/>
                <w:szCs w:val="22"/>
              </w:rPr>
              <w:t>100</w:t>
            </w:r>
          </w:p>
        </w:tc>
      </w:tr>
      <w:tr w:rsidR="00916E1B" w:rsidRPr="0075749D" w14:paraId="380E5107" w14:textId="77777777" w:rsidTr="004F3D71">
        <w:trPr>
          <w:trHeight w:val="465"/>
        </w:trPr>
        <w:tc>
          <w:tcPr>
            <w:tcW w:w="7101" w:type="dxa"/>
            <w:shd w:val="clear" w:color="auto" w:fill="auto"/>
            <w:vAlign w:val="center"/>
            <w:hideMark/>
          </w:tcPr>
          <w:p w14:paraId="0A5E7A16" w14:textId="77777777" w:rsidR="00916E1B" w:rsidRPr="0075749D" w:rsidRDefault="00916E1B" w:rsidP="004F3D71">
            <w:pPr>
              <w:rPr>
                <w:color w:val="000000"/>
              </w:rPr>
            </w:pPr>
            <w:r w:rsidRPr="0075749D">
              <w:rPr>
                <w:color w:val="000000"/>
                <w:sz w:val="22"/>
                <w:szCs w:val="22"/>
              </w:rPr>
              <w:t>Деятельность в области здравоохранения и социальных услуг</w:t>
            </w:r>
          </w:p>
        </w:tc>
        <w:tc>
          <w:tcPr>
            <w:tcW w:w="2126" w:type="dxa"/>
            <w:shd w:val="clear" w:color="auto" w:fill="auto"/>
            <w:vAlign w:val="center"/>
            <w:hideMark/>
          </w:tcPr>
          <w:p w14:paraId="657E4447" w14:textId="77777777" w:rsidR="00916E1B" w:rsidRPr="005E59F0" w:rsidRDefault="00916E1B" w:rsidP="004F3D71">
            <w:pPr>
              <w:jc w:val="center"/>
              <w:rPr>
                <w:color w:val="000000"/>
              </w:rPr>
            </w:pPr>
            <w:r>
              <w:rPr>
                <w:color w:val="000000"/>
                <w:sz w:val="22"/>
                <w:szCs w:val="22"/>
              </w:rPr>
              <w:t>90</w:t>
            </w:r>
          </w:p>
        </w:tc>
      </w:tr>
      <w:tr w:rsidR="00916E1B" w:rsidRPr="0075749D" w14:paraId="6BA808B9" w14:textId="77777777" w:rsidTr="004F3D71">
        <w:trPr>
          <w:trHeight w:val="615"/>
        </w:trPr>
        <w:tc>
          <w:tcPr>
            <w:tcW w:w="7101" w:type="dxa"/>
            <w:shd w:val="clear" w:color="auto" w:fill="auto"/>
            <w:vAlign w:val="center"/>
            <w:hideMark/>
          </w:tcPr>
          <w:p w14:paraId="18474F57" w14:textId="77777777" w:rsidR="00916E1B" w:rsidRPr="0075749D" w:rsidRDefault="00916E1B" w:rsidP="004F3D71">
            <w:pPr>
              <w:rPr>
                <w:color w:val="000000"/>
              </w:rPr>
            </w:pPr>
            <w:r w:rsidRPr="0075749D">
              <w:rPr>
                <w:color w:val="000000"/>
                <w:sz w:val="22"/>
                <w:szCs w:val="22"/>
              </w:rPr>
              <w:t>Деятельность в области культуры, спорта, организации досуга и развлечений</w:t>
            </w:r>
          </w:p>
        </w:tc>
        <w:tc>
          <w:tcPr>
            <w:tcW w:w="2126" w:type="dxa"/>
            <w:shd w:val="clear" w:color="auto" w:fill="auto"/>
            <w:vAlign w:val="center"/>
            <w:hideMark/>
          </w:tcPr>
          <w:p w14:paraId="02BB6F43" w14:textId="77777777" w:rsidR="00916E1B" w:rsidRPr="005E59F0" w:rsidRDefault="00916E1B" w:rsidP="004F3D71">
            <w:pPr>
              <w:jc w:val="center"/>
              <w:rPr>
                <w:color w:val="000000"/>
              </w:rPr>
            </w:pPr>
            <w:r>
              <w:rPr>
                <w:color w:val="000000"/>
                <w:sz w:val="22"/>
                <w:szCs w:val="22"/>
              </w:rPr>
              <w:t>25</w:t>
            </w:r>
          </w:p>
        </w:tc>
      </w:tr>
      <w:tr w:rsidR="00916E1B" w:rsidRPr="0075749D" w14:paraId="051F59F4" w14:textId="77777777" w:rsidTr="004F3D71">
        <w:trPr>
          <w:trHeight w:val="465"/>
        </w:trPr>
        <w:tc>
          <w:tcPr>
            <w:tcW w:w="7101" w:type="dxa"/>
            <w:shd w:val="clear" w:color="auto" w:fill="auto"/>
            <w:vAlign w:val="center"/>
            <w:hideMark/>
          </w:tcPr>
          <w:p w14:paraId="28638192" w14:textId="77777777" w:rsidR="00916E1B" w:rsidRPr="0075749D" w:rsidRDefault="00916E1B" w:rsidP="004F3D71">
            <w:pPr>
              <w:rPr>
                <w:color w:val="000000"/>
              </w:rPr>
            </w:pPr>
            <w:r w:rsidRPr="0075749D">
              <w:rPr>
                <w:color w:val="000000"/>
                <w:sz w:val="22"/>
                <w:szCs w:val="22"/>
              </w:rPr>
              <w:t>Предоставление прочих видов услуг</w:t>
            </w:r>
          </w:p>
        </w:tc>
        <w:tc>
          <w:tcPr>
            <w:tcW w:w="2126" w:type="dxa"/>
            <w:shd w:val="clear" w:color="auto" w:fill="auto"/>
            <w:vAlign w:val="center"/>
            <w:hideMark/>
          </w:tcPr>
          <w:p w14:paraId="0C6E78DC" w14:textId="77777777" w:rsidR="00916E1B" w:rsidRPr="005E59F0" w:rsidRDefault="00916E1B" w:rsidP="004F3D71">
            <w:pPr>
              <w:jc w:val="center"/>
              <w:rPr>
                <w:color w:val="000000"/>
              </w:rPr>
            </w:pPr>
            <w:r>
              <w:rPr>
                <w:color w:val="000000"/>
                <w:sz w:val="22"/>
                <w:szCs w:val="22"/>
              </w:rPr>
              <w:t>0</w:t>
            </w:r>
          </w:p>
        </w:tc>
      </w:tr>
      <w:tr w:rsidR="00916E1B" w:rsidRPr="0075749D" w14:paraId="123D89A1" w14:textId="77777777" w:rsidTr="004F3D71">
        <w:trPr>
          <w:trHeight w:val="915"/>
        </w:trPr>
        <w:tc>
          <w:tcPr>
            <w:tcW w:w="7101" w:type="dxa"/>
            <w:shd w:val="clear" w:color="auto" w:fill="auto"/>
            <w:vAlign w:val="center"/>
            <w:hideMark/>
          </w:tcPr>
          <w:p w14:paraId="1ECAAACD" w14:textId="77777777" w:rsidR="00916E1B" w:rsidRPr="0075749D" w:rsidRDefault="00916E1B" w:rsidP="004F3D71">
            <w:pPr>
              <w:rPr>
                <w:color w:val="000000"/>
              </w:rPr>
            </w:pPr>
            <w:r w:rsidRPr="0075749D">
              <w:rPr>
                <w:color w:val="000000"/>
                <w:sz w:val="22"/>
                <w:szCs w:val="22"/>
              </w:rPr>
              <w:t>Деятельность домашних хозяйств как работодателей; недифференцированная деятельность частных домашних хозяйств по производству товаров и оказанию услуг для собственного потребления</w:t>
            </w:r>
          </w:p>
        </w:tc>
        <w:tc>
          <w:tcPr>
            <w:tcW w:w="2126" w:type="dxa"/>
            <w:shd w:val="clear" w:color="auto" w:fill="auto"/>
            <w:vAlign w:val="center"/>
            <w:hideMark/>
          </w:tcPr>
          <w:p w14:paraId="6007470C" w14:textId="77777777" w:rsidR="00916E1B" w:rsidRPr="005E59F0" w:rsidRDefault="00916E1B" w:rsidP="004F3D71">
            <w:pPr>
              <w:jc w:val="center"/>
              <w:rPr>
                <w:color w:val="000000"/>
              </w:rPr>
            </w:pPr>
            <w:r>
              <w:rPr>
                <w:color w:val="000000"/>
                <w:sz w:val="22"/>
                <w:szCs w:val="22"/>
              </w:rPr>
              <w:t>0</w:t>
            </w:r>
          </w:p>
        </w:tc>
      </w:tr>
      <w:tr w:rsidR="00916E1B" w:rsidRPr="0075749D" w14:paraId="16076BB3" w14:textId="77777777" w:rsidTr="004F3D71">
        <w:trPr>
          <w:trHeight w:val="465"/>
        </w:trPr>
        <w:tc>
          <w:tcPr>
            <w:tcW w:w="7101" w:type="dxa"/>
            <w:shd w:val="clear" w:color="auto" w:fill="auto"/>
            <w:vAlign w:val="center"/>
            <w:hideMark/>
          </w:tcPr>
          <w:p w14:paraId="5DD5990A" w14:textId="77777777" w:rsidR="00916E1B" w:rsidRPr="0075749D" w:rsidRDefault="00916E1B" w:rsidP="004F3D71">
            <w:pPr>
              <w:rPr>
                <w:color w:val="000000"/>
              </w:rPr>
            </w:pPr>
            <w:r w:rsidRPr="0075749D">
              <w:rPr>
                <w:color w:val="000000"/>
                <w:sz w:val="22"/>
                <w:szCs w:val="22"/>
              </w:rPr>
              <w:t>Деятельность экстерриториальных организаций и органов</w:t>
            </w:r>
          </w:p>
        </w:tc>
        <w:tc>
          <w:tcPr>
            <w:tcW w:w="2126" w:type="dxa"/>
            <w:shd w:val="clear" w:color="auto" w:fill="auto"/>
            <w:vAlign w:val="center"/>
            <w:hideMark/>
          </w:tcPr>
          <w:p w14:paraId="665CED45" w14:textId="77777777" w:rsidR="00916E1B" w:rsidRPr="005E59F0" w:rsidRDefault="00916E1B" w:rsidP="004F3D71">
            <w:pPr>
              <w:jc w:val="center"/>
              <w:rPr>
                <w:color w:val="000000"/>
              </w:rPr>
            </w:pPr>
            <w:r>
              <w:rPr>
                <w:color w:val="000000"/>
                <w:sz w:val="22"/>
                <w:szCs w:val="22"/>
              </w:rPr>
              <w:t>0</w:t>
            </w:r>
          </w:p>
        </w:tc>
      </w:tr>
      <w:tr w:rsidR="00916E1B" w:rsidRPr="0075749D" w14:paraId="0FB83895" w14:textId="77777777" w:rsidTr="004F3D71">
        <w:trPr>
          <w:trHeight w:val="465"/>
        </w:trPr>
        <w:tc>
          <w:tcPr>
            <w:tcW w:w="7101" w:type="dxa"/>
            <w:shd w:val="clear" w:color="auto" w:fill="auto"/>
            <w:vAlign w:val="center"/>
            <w:hideMark/>
          </w:tcPr>
          <w:p w14:paraId="35BB80A1" w14:textId="77777777" w:rsidR="00916E1B" w:rsidRPr="0075749D" w:rsidRDefault="00916E1B" w:rsidP="004F3D71">
            <w:pPr>
              <w:rPr>
                <w:color w:val="000000"/>
              </w:rPr>
            </w:pPr>
            <w:r w:rsidRPr="0075749D">
              <w:rPr>
                <w:color w:val="000000"/>
                <w:sz w:val="22"/>
                <w:szCs w:val="22"/>
              </w:rPr>
              <w:t>Прочие виды экономической деятельности</w:t>
            </w:r>
          </w:p>
        </w:tc>
        <w:tc>
          <w:tcPr>
            <w:tcW w:w="2126" w:type="dxa"/>
            <w:shd w:val="clear" w:color="auto" w:fill="auto"/>
            <w:vAlign w:val="center"/>
            <w:hideMark/>
          </w:tcPr>
          <w:p w14:paraId="754268B7" w14:textId="77777777" w:rsidR="00916E1B" w:rsidRPr="005E59F0" w:rsidRDefault="00916E1B" w:rsidP="004F3D71">
            <w:pPr>
              <w:jc w:val="center"/>
              <w:rPr>
                <w:color w:val="000000"/>
              </w:rPr>
            </w:pPr>
            <w:r>
              <w:rPr>
                <w:color w:val="000000"/>
                <w:sz w:val="22"/>
                <w:szCs w:val="22"/>
              </w:rPr>
              <w:t>0</w:t>
            </w:r>
          </w:p>
        </w:tc>
      </w:tr>
      <w:tr w:rsidR="00916E1B" w:rsidRPr="0075749D" w14:paraId="47F2AF74" w14:textId="77777777" w:rsidTr="004F3D71">
        <w:trPr>
          <w:trHeight w:val="615"/>
        </w:trPr>
        <w:tc>
          <w:tcPr>
            <w:tcW w:w="7101" w:type="dxa"/>
            <w:shd w:val="clear" w:color="auto" w:fill="auto"/>
            <w:vAlign w:val="center"/>
            <w:hideMark/>
          </w:tcPr>
          <w:p w14:paraId="295F6899" w14:textId="77777777" w:rsidR="00916E1B" w:rsidRPr="0075749D" w:rsidRDefault="00916E1B" w:rsidP="004F3D71">
            <w:pPr>
              <w:rPr>
                <w:color w:val="000000"/>
              </w:rPr>
            </w:pPr>
            <w:r w:rsidRPr="0075749D">
              <w:rPr>
                <w:b/>
                <w:color w:val="000000"/>
                <w:sz w:val="22"/>
                <w:szCs w:val="22"/>
              </w:rPr>
              <w:t>2.2.</w:t>
            </w:r>
            <w:r w:rsidRPr="0075749D">
              <w:rPr>
                <w:color w:val="000000"/>
                <w:sz w:val="22"/>
                <w:szCs w:val="22"/>
              </w:rPr>
              <w:t xml:space="preserve"> </w:t>
            </w:r>
            <w:r w:rsidRPr="0075749D">
              <w:rPr>
                <w:b/>
                <w:color w:val="000000"/>
                <w:sz w:val="22"/>
                <w:szCs w:val="22"/>
              </w:rPr>
              <w:t>Учащиеся в трудоспособном возрасте, обучающиеся с отрывом от работы</w:t>
            </w:r>
          </w:p>
        </w:tc>
        <w:tc>
          <w:tcPr>
            <w:tcW w:w="2126" w:type="dxa"/>
            <w:shd w:val="clear" w:color="auto" w:fill="auto"/>
            <w:vAlign w:val="center"/>
            <w:hideMark/>
          </w:tcPr>
          <w:p w14:paraId="4C3C7F76" w14:textId="77777777" w:rsidR="00916E1B" w:rsidRPr="005E59F0" w:rsidRDefault="00916E1B" w:rsidP="004F3D71">
            <w:pPr>
              <w:jc w:val="center"/>
              <w:rPr>
                <w:color w:val="000000"/>
              </w:rPr>
            </w:pPr>
            <w:r>
              <w:rPr>
                <w:color w:val="000000"/>
                <w:sz w:val="22"/>
                <w:szCs w:val="22"/>
              </w:rPr>
              <w:t>20</w:t>
            </w:r>
          </w:p>
        </w:tc>
      </w:tr>
      <w:tr w:rsidR="00916E1B" w:rsidRPr="0075749D" w14:paraId="7B26A845" w14:textId="77777777" w:rsidTr="004F3D71">
        <w:trPr>
          <w:trHeight w:val="480"/>
        </w:trPr>
        <w:tc>
          <w:tcPr>
            <w:tcW w:w="7101" w:type="dxa"/>
            <w:shd w:val="clear" w:color="auto" w:fill="auto"/>
            <w:vAlign w:val="center"/>
            <w:hideMark/>
          </w:tcPr>
          <w:p w14:paraId="4441C9F6" w14:textId="77777777" w:rsidR="00916E1B" w:rsidRPr="0075749D" w:rsidRDefault="00916E1B" w:rsidP="004F3D71">
            <w:pPr>
              <w:rPr>
                <w:color w:val="000000"/>
              </w:rPr>
            </w:pPr>
            <w:r w:rsidRPr="0075749D">
              <w:rPr>
                <w:b/>
                <w:color w:val="000000"/>
                <w:sz w:val="22"/>
                <w:szCs w:val="22"/>
              </w:rPr>
              <w:t>3.</w:t>
            </w:r>
            <w:r w:rsidRPr="0075749D">
              <w:rPr>
                <w:color w:val="000000"/>
                <w:sz w:val="22"/>
                <w:szCs w:val="22"/>
              </w:rPr>
              <w:t xml:space="preserve"> Работающие за пределами муниципального образования</w:t>
            </w:r>
          </w:p>
        </w:tc>
        <w:tc>
          <w:tcPr>
            <w:tcW w:w="2126" w:type="dxa"/>
            <w:shd w:val="clear" w:color="auto" w:fill="auto"/>
            <w:vAlign w:val="center"/>
            <w:hideMark/>
          </w:tcPr>
          <w:p w14:paraId="2AEDAD86" w14:textId="77777777" w:rsidR="00916E1B" w:rsidRPr="005E59F0" w:rsidRDefault="00916E1B" w:rsidP="004F3D71">
            <w:pPr>
              <w:jc w:val="center"/>
              <w:rPr>
                <w:color w:val="000000"/>
              </w:rPr>
            </w:pPr>
            <w:r>
              <w:rPr>
                <w:color w:val="000000"/>
                <w:sz w:val="22"/>
                <w:szCs w:val="22"/>
              </w:rPr>
              <w:t>229</w:t>
            </w:r>
          </w:p>
        </w:tc>
      </w:tr>
      <w:tr w:rsidR="00916E1B" w:rsidRPr="0075749D" w14:paraId="59224483" w14:textId="77777777" w:rsidTr="004F3D71">
        <w:trPr>
          <w:trHeight w:val="600"/>
        </w:trPr>
        <w:tc>
          <w:tcPr>
            <w:tcW w:w="7101" w:type="dxa"/>
            <w:shd w:val="clear" w:color="auto" w:fill="auto"/>
            <w:vAlign w:val="center"/>
            <w:hideMark/>
          </w:tcPr>
          <w:p w14:paraId="151260EC" w14:textId="77777777" w:rsidR="00916E1B" w:rsidRPr="0075749D" w:rsidRDefault="00916E1B" w:rsidP="004F3D71">
            <w:pPr>
              <w:rPr>
                <w:color w:val="000000"/>
              </w:rPr>
            </w:pPr>
            <w:r w:rsidRPr="0075749D">
              <w:rPr>
                <w:b/>
                <w:color w:val="000000"/>
                <w:sz w:val="22"/>
                <w:szCs w:val="22"/>
              </w:rPr>
              <w:t>4.</w:t>
            </w:r>
            <w:r w:rsidRPr="0075749D">
              <w:rPr>
                <w:color w:val="000000"/>
                <w:sz w:val="22"/>
                <w:szCs w:val="22"/>
              </w:rPr>
              <w:t xml:space="preserve"> Граждане других территорий, занятые в экономике района (города)</w:t>
            </w:r>
          </w:p>
        </w:tc>
        <w:tc>
          <w:tcPr>
            <w:tcW w:w="2126" w:type="dxa"/>
            <w:shd w:val="clear" w:color="auto" w:fill="auto"/>
            <w:vAlign w:val="center"/>
            <w:hideMark/>
          </w:tcPr>
          <w:p w14:paraId="7D1CE8F7" w14:textId="77777777" w:rsidR="00916E1B" w:rsidRPr="005E59F0" w:rsidRDefault="00916E1B" w:rsidP="004F3D71">
            <w:pPr>
              <w:jc w:val="center"/>
              <w:rPr>
                <w:color w:val="000000"/>
              </w:rPr>
            </w:pPr>
            <w:r>
              <w:rPr>
                <w:color w:val="000000"/>
                <w:sz w:val="22"/>
                <w:szCs w:val="22"/>
              </w:rPr>
              <w:t>331</w:t>
            </w:r>
          </w:p>
        </w:tc>
      </w:tr>
      <w:tr w:rsidR="00916E1B" w:rsidRPr="0075749D" w14:paraId="62A56B31" w14:textId="77777777" w:rsidTr="004F3D71">
        <w:trPr>
          <w:trHeight w:val="300"/>
        </w:trPr>
        <w:tc>
          <w:tcPr>
            <w:tcW w:w="7101" w:type="dxa"/>
            <w:shd w:val="clear" w:color="auto" w:fill="auto"/>
            <w:vAlign w:val="center"/>
            <w:hideMark/>
          </w:tcPr>
          <w:p w14:paraId="12AB4E4D" w14:textId="77777777" w:rsidR="00916E1B" w:rsidRPr="0075749D" w:rsidRDefault="00916E1B" w:rsidP="004F3D71">
            <w:pPr>
              <w:rPr>
                <w:color w:val="000000"/>
              </w:rPr>
            </w:pPr>
            <w:r w:rsidRPr="0075749D">
              <w:rPr>
                <w:color w:val="000000"/>
                <w:sz w:val="22"/>
                <w:szCs w:val="22"/>
              </w:rPr>
              <w:t>Сальдо маятниковой трудовой миграции</w:t>
            </w:r>
          </w:p>
        </w:tc>
        <w:tc>
          <w:tcPr>
            <w:tcW w:w="2126" w:type="dxa"/>
            <w:shd w:val="clear" w:color="auto" w:fill="auto"/>
            <w:vAlign w:val="center"/>
            <w:hideMark/>
          </w:tcPr>
          <w:p w14:paraId="50E7AB5A" w14:textId="77777777" w:rsidR="00916E1B" w:rsidRPr="005E59F0" w:rsidRDefault="00916E1B" w:rsidP="004F3D71">
            <w:pPr>
              <w:jc w:val="center"/>
              <w:rPr>
                <w:color w:val="000000"/>
              </w:rPr>
            </w:pPr>
            <w:r>
              <w:rPr>
                <w:color w:val="000000"/>
                <w:sz w:val="22"/>
                <w:szCs w:val="22"/>
              </w:rPr>
              <w:t>102</w:t>
            </w:r>
          </w:p>
        </w:tc>
      </w:tr>
      <w:tr w:rsidR="00916E1B" w:rsidRPr="0075749D" w14:paraId="0C03535F" w14:textId="77777777" w:rsidTr="004F3D71">
        <w:trPr>
          <w:trHeight w:val="540"/>
        </w:trPr>
        <w:tc>
          <w:tcPr>
            <w:tcW w:w="7101" w:type="dxa"/>
            <w:shd w:val="clear" w:color="auto" w:fill="auto"/>
            <w:vAlign w:val="center"/>
            <w:hideMark/>
          </w:tcPr>
          <w:p w14:paraId="7F0E2C49" w14:textId="77777777" w:rsidR="00916E1B" w:rsidRPr="0075749D" w:rsidRDefault="00916E1B" w:rsidP="004F3D71">
            <w:pPr>
              <w:rPr>
                <w:b/>
                <w:bCs/>
                <w:color w:val="000000"/>
              </w:rPr>
            </w:pPr>
            <w:r w:rsidRPr="0075749D">
              <w:rPr>
                <w:b/>
                <w:bCs/>
                <w:color w:val="000000"/>
                <w:sz w:val="22"/>
                <w:szCs w:val="22"/>
              </w:rPr>
              <w:t>III. Численность населения не занятого в экономике</w:t>
            </w:r>
          </w:p>
        </w:tc>
        <w:tc>
          <w:tcPr>
            <w:tcW w:w="2126" w:type="dxa"/>
            <w:shd w:val="clear" w:color="auto" w:fill="auto"/>
            <w:vAlign w:val="center"/>
            <w:hideMark/>
          </w:tcPr>
          <w:p w14:paraId="5DC5E587" w14:textId="77777777" w:rsidR="00916E1B" w:rsidRPr="005E59F0" w:rsidRDefault="00916E1B" w:rsidP="004F3D71">
            <w:pPr>
              <w:jc w:val="center"/>
              <w:rPr>
                <w:b/>
                <w:color w:val="000000"/>
              </w:rPr>
            </w:pPr>
            <w:r>
              <w:rPr>
                <w:b/>
                <w:color w:val="000000"/>
                <w:sz w:val="22"/>
                <w:szCs w:val="22"/>
              </w:rPr>
              <w:t>233</w:t>
            </w:r>
          </w:p>
        </w:tc>
      </w:tr>
      <w:tr w:rsidR="00916E1B" w:rsidRPr="0075749D" w14:paraId="23C48D97" w14:textId="77777777" w:rsidTr="004F3D71">
        <w:trPr>
          <w:trHeight w:val="330"/>
        </w:trPr>
        <w:tc>
          <w:tcPr>
            <w:tcW w:w="7101" w:type="dxa"/>
            <w:shd w:val="clear" w:color="auto" w:fill="auto"/>
            <w:vAlign w:val="center"/>
            <w:hideMark/>
          </w:tcPr>
          <w:p w14:paraId="76A2297E" w14:textId="77777777" w:rsidR="00916E1B" w:rsidRPr="0075749D" w:rsidRDefault="00916E1B" w:rsidP="004F3D71">
            <w:pPr>
              <w:rPr>
                <w:color w:val="000000"/>
              </w:rPr>
            </w:pPr>
            <w:r w:rsidRPr="0075749D">
              <w:rPr>
                <w:color w:val="000000"/>
                <w:sz w:val="22"/>
                <w:szCs w:val="22"/>
              </w:rPr>
              <w:t>в том числе:</w:t>
            </w:r>
          </w:p>
        </w:tc>
        <w:tc>
          <w:tcPr>
            <w:tcW w:w="2126" w:type="dxa"/>
            <w:shd w:val="clear" w:color="auto" w:fill="auto"/>
            <w:vAlign w:val="center"/>
            <w:hideMark/>
          </w:tcPr>
          <w:p w14:paraId="461EB9A3" w14:textId="77777777" w:rsidR="00916E1B" w:rsidRPr="005E59F0" w:rsidRDefault="00916E1B" w:rsidP="004F3D71">
            <w:pPr>
              <w:jc w:val="center"/>
              <w:rPr>
                <w:color w:val="000000"/>
              </w:rPr>
            </w:pPr>
          </w:p>
        </w:tc>
      </w:tr>
      <w:tr w:rsidR="00916E1B" w:rsidRPr="0075749D" w14:paraId="7539E751" w14:textId="77777777" w:rsidTr="004F3D71">
        <w:trPr>
          <w:trHeight w:val="645"/>
        </w:trPr>
        <w:tc>
          <w:tcPr>
            <w:tcW w:w="7101" w:type="dxa"/>
            <w:shd w:val="clear" w:color="auto" w:fill="auto"/>
            <w:vAlign w:val="center"/>
            <w:hideMark/>
          </w:tcPr>
          <w:p w14:paraId="4678987F" w14:textId="77777777" w:rsidR="00916E1B" w:rsidRPr="0075749D" w:rsidRDefault="00916E1B" w:rsidP="004F3D71">
            <w:pPr>
              <w:rPr>
                <w:color w:val="000000"/>
              </w:rPr>
            </w:pPr>
            <w:r w:rsidRPr="0075749D">
              <w:rPr>
                <w:b/>
                <w:color w:val="000000"/>
                <w:sz w:val="22"/>
                <w:szCs w:val="22"/>
              </w:rPr>
              <w:t>3.1.</w:t>
            </w:r>
            <w:r w:rsidRPr="0075749D">
              <w:rPr>
                <w:color w:val="000000"/>
                <w:sz w:val="22"/>
                <w:szCs w:val="22"/>
              </w:rPr>
              <w:t>Численность безработных, зарегистрированных в органах службы занятости</w:t>
            </w:r>
          </w:p>
        </w:tc>
        <w:tc>
          <w:tcPr>
            <w:tcW w:w="2126" w:type="dxa"/>
            <w:shd w:val="clear" w:color="auto" w:fill="auto"/>
            <w:vAlign w:val="center"/>
            <w:hideMark/>
          </w:tcPr>
          <w:p w14:paraId="1B7F1449" w14:textId="77777777" w:rsidR="00916E1B" w:rsidRPr="005E59F0" w:rsidRDefault="00916E1B" w:rsidP="004F3D71">
            <w:pPr>
              <w:jc w:val="center"/>
              <w:rPr>
                <w:color w:val="000000"/>
              </w:rPr>
            </w:pPr>
            <w:r>
              <w:rPr>
                <w:color w:val="000000"/>
                <w:sz w:val="22"/>
                <w:szCs w:val="22"/>
              </w:rPr>
              <w:t>20</w:t>
            </w:r>
          </w:p>
        </w:tc>
      </w:tr>
      <w:tr w:rsidR="00916E1B" w:rsidRPr="0075749D" w14:paraId="6B0F09A0" w14:textId="77777777" w:rsidTr="004F3D71">
        <w:trPr>
          <w:trHeight w:val="555"/>
        </w:trPr>
        <w:tc>
          <w:tcPr>
            <w:tcW w:w="7101" w:type="dxa"/>
            <w:shd w:val="clear" w:color="auto" w:fill="auto"/>
            <w:vAlign w:val="center"/>
            <w:hideMark/>
          </w:tcPr>
          <w:p w14:paraId="496C1479" w14:textId="77777777" w:rsidR="00916E1B" w:rsidRPr="0075749D" w:rsidRDefault="00916E1B" w:rsidP="004F3D71">
            <w:pPr>
              <w:rPr>
                <w:color w:val="000000"/>
              </w:rPr>
            </w:pPr>
            <w:r w:rsidRPr="0075749D">
              <w:rPr>
                <w:b/>
                <w:color w:val="000000"/>
                <w:sz w:val="22"/>
                <w:szCs w:val="22"/>
              </w:rPr>
              <w:t>3.2.</w:t>
            </w:r>
            <w:r w:rsidRPr="0075749D">
              <w:rPr>
                <w:color w:val="000000"/>
                <w:sz w:val="22"/>
                <w:szCs w:val="22"/>
              </w:rPr>
              <w:t xml:space="preserve"> Численность прочих категорий в трудоспособном возрасте, не занятого в экономике</w:t>
            </w:r>
          </w:p>
        </w:tc>
        <w:tc>
          <w:tcPr>
            <w:tcW w:w="2126" w:type="dxa"/>
            <w:shd w:val="clear" w:color="auto" w:fill="auto"/>
            <w:vAlign w:val="center"/>
            <w:hideMark/>
          </w:tcPr>
          <w:p w14:paraId="525A3E26" w14:textId="77777777" w:rsidR="00916E1B" w:rsidRPr="005E59F0" w:rsidRDefault="00916E1B" w:rsidP="004F3D71">
            <w:pPr>
              <w:jc w:val="center"/>
              <w:rPr>
                <w:color w:val="000000"/>
              </w:rPr>
            </w:pPr>
            <w:r>
              <w:rPr>
                <w:color w:val="000000"/>
                <w:sz w:val="22"/>
                <w:szCs w:val="22"/>
              </w:rPr>
              <w:t>213</w:t>
            </w:r>
          </w:p>
        </w:tc>
      </w:tr>
      <w:tr w:rsidR="00916E1B" w:rsidRPr="0075749D" w14:paraId="195DD600" w14:textId="77777777" w:rsidTr="004F3D71">
        <w:trPr>
          <w:trHeight w:val="540"/>
        </w:trPr>
        <w:tc>
          <w:tcPr>
            <w:tcW w:w="7101" w:type="dxa"/>
            <w:shd w:val="clear" w:color="auto" w:fill="auto"/>
            <w:vAlign w:val="bottom"/>
            <w:hideMark/>
          </w:tcPr>
          <w:p w14:paraId="3AF12674" w14:textId="77777777" w:rsidR="00916E1B" w:rsidRPr="0075749D" w:rsidRDefault="00916E1B" w:rsidP="004F3D71">
            <w:pPr>
              <w:rPr>
                <w:color w:val="000000"/>
              </w:rPr>
            </w:pPr>
            <w:r w:rsidRPr="0075749D">
              <w:rPr>
                <w:color w:val="000000"/>
                <w:sz w:val="22"/>
                <w:szCs w:val="22"/>
              </w:rPr>
              <w:t>Доля трудоспособного населения в трудоспособном возрасте не занятого в экономике от общей численности трудовых ресурсов, %</w:t>
            </w:r>
          </w:p>
        </w:tc>
        <w:tc>
          <w:tcPr>
            <w:tcW w:w="2126" w:type="dxa"/>
            <w:shd w:val="clear" w:color="auto" w:fill="auto"/>
            <w:vAlign w:val="center"/>
            <w:hideMark/>
          </w:tcPr>
          <w:p w14:paraId="505CF633" w14:textId="77777777" w:rsidR="00916E1B" w:rsidRPr="005E59F0" w:rsidRDefault="00916E1B" w:rsidP="004F3D71">
            <w:pPr>
              <w:jc w:val="center"/>
              <w:rPr>
                <w:color w:val="000000"/>
              </w:rPr>
            </w:pPr>
            <w:r>
              <w:rPr>
                <w:color w:val="000000"/>
                <w:sz w:val="22"/>
                <w:szCs w:val="22"/>
              </w:rPr>
              <w:t>8,3</w:t>
            </w:r>
          </w:p>
        </w:tc>
      </w:tr>
    </w:tbl>
    <w:p w14:paraId="3FE77ED0" w14:textId="77777777" w:rsidR="00916E1B" w:rsidRPr="0080393D" w:rsidRDefault="00916E1B" w:rsidP="00916E1B">
      <w:pPr>
        <w:spacing w:before="120" w:after="120" w:line="360" w:lineRule="auto"/>
        <w:ind w:firstLine="567"/>
        <w:jc w:val="center"/>
        <w:outlineLvl w:val="0"/>
        <w:rPr>
          <w:rStyle w:val="aff4"/>
          <w:b w:val="0"/>
        </w:rPr>
      </w:pPr>
    </w:p>
    <w:p w14:paraId="2EF8CFF9" w14:textId="77777777" w:rsidR="00916E1B" w:rsidRPr="001D692B" w:rsidRDefault="00916E1B" w:rsidP="00916E1B">
      <w:pPr>
        <w:spacing w:before="120" w:after="120" w:line="360" w:lineRule="auto"/>
        <w:ind w:firstLine="567"/>
        <w:jc w:val="center"/>
        <w:outlineLvl w:val="0"/>
        <w:rPr>
          <w:b/>
          <w:sz w:val="28"/>
          <w:szCs w:val="28"/>
        </w:rPr>
      </w:pPr>
      <w:r w:rsidRPr="001D692B">
        <w:rPr>
          <w:rStyle w:val="aff4"/>
          <w:sz w:val="28"/>
          <w:szCs w:val="28"/>
        </w:rPr>
        <w:t>Бюджет сельского поселения</w:t>
      </w:r>
    </w:p>
    <w:p w14:paraId="1A4F5834" w14:textId="77777777" w:rsidR="00916E1B" w:rsidRPr="001D692B" w:rsidRDefault="00916E1B" w:rsidP="00916E1B">
      <w:pPr>
        <w:pStyle w:val="18"/>
        <w:spacing w:after="0" w:line="360" w:lineRule="auto"/>
        <w:ind w:right="-142" w:firstLine="567"/>
        <w:rPr>
          <w:sz w:val="28"/>
          <w:szCs w:val="28"/>
        </w:rPr>
      </w:pPr>
      <w:r w:rsidRPr="001D692B">
        <w:rPr>
          <w:sz w:val="28"/>
          <w:szCs w:val="28"/>
        </w:rPr>
        <w:t>Администрация сельского поселения проводит бюджетную политику в соответствии с принципами бюджетного устройства РФ. Доходная часть бюджета поселения формируется за счет поступлений от:</w:t>
      </w:r>
    </w:p>
    <w:p w14:paraId="70F78713" w14:textId="77777777" w:rsidR="00916E1B" w:rsidRPr="001D692B" w:rsidRDefault="00916E1B" w:rsidP="00916E1B">
      <w:pPr>
        <w:pStyle w:val="18"/>
        <w:spacing w:after="0" w:line="360" w:lineRule="auto"/>
        <w:ind w:right="-142" w:firstLine="567"/>
        <w:rPr>
          <w:sz w:val="28"/>
          <w:szCs w:val="28"/>
        </w:rPr>
      </w:pPr>
      <w:r w:rsidRPr="001D692B">
        <w:rPr>
          <w:sz w:val="28"/>
          <w:szCs w:val="28"/>
        </w:rPr>
        <w:t>- налога на доходы физических лиц;</w:t>
      </w:r>
    </w:p>
    <w:p w14:paraId="6305C8FB" w14:textId="77777777" w:rsidR="00916E1B" w:rsidRPr="001D692B" w:rsidRDefault="00916E1B" w:rsidP="00916E1B">
      <w:pPr>
        <w:pStyle w:val="18"/>
        <w:spacing w:after="0" w:line="360" w:lineRule="auto"/>
        <w:ind w:right="-142" w:firstLine="567"/>
        <w:rPr>
          <w:sz w:val="28"/>
          <w:szCs w:val="28"/>
        </w:rPr>
      </w:pPr>
      <w:r w:rsidRPr="001D692B">
        <w:rPr>
          <w:sz w:val="28"/>
          <w:szCs w:val="28"/>
        </w:rPr>
        <w:t>- единого сельскохозяйственного налога;</w:t>
      </w:r>
    </w:p>
    <w:p w14:paraId="6FFC205E" w14:textId="77777777" w:rsidR="00916E1B" w:rsidRPr="001D692B" w:rsidRDefault="00916E1B" w:rsidP="00916E1B">
      <w:pPr>
        <w:pStyle w:val="18"/>
        <w:spacing w:after="0" w:line="360" w:lineRule="auto"/>
        <w:ind w:right="-142" w:firstLine="567"/>
        <w:rPr>
          <w:sz w:val="28"/>
          <w:szCs w:val="28"/>
        </w:rPr>
      </w:pPr>
      <w:r w:rsidRPr="001D692B">
        <w:rPr>
          <w:sz w:val="28"/>
          <w:szCs w:val="28"/>
        </w:rPr>
        <w:t>- налога на имущество физических лиц;</w:t>
      </w:r>
    </w:p>
    <w:p w14:paraId="3672B886" w14:textId="77777777" w:rsidR="00916E1B" w:rsidRPr="001D692B" w:rsidRDefault="00916E1B" w:rsidP="00916E1B">
      <w:pPr>
        <w:pStyle w:val="18"/>
        <w:spacing w:after="0" w:line="360" w:lineRule="auto"/>
        <w:ind w:right="-142" w:firstLine="567"/>
        <w:rPr>
          <w:sz w:val="28"/>
          <w:szCs w:val="28"/>
        </w:rPr>
      </w:pPr>
      <w:r w:rsidRPr="001D692B">
        <w:rPr>
          <w:sz w:val="28"/>
          <w:szCs w:val="28"/>
        </w:rPr>
        <w:t>- земельного налога;</w:t>
      </w:r>
    </w:p>
    <w:p w14:paraId="6A1DC89D" w14:textId="77777777" w:rsidR="00916E1B" w:rsidRPr="001D692B" w:rsidRDefault="00916E1B" w:rsidP="00916E1B">
      <w:pPr>
        <w:pStyle w:val="18"/>
        <w:spacing w:after="0" w:line="360" w:lineRule="auto"/>
        <w:ind w:right="-142" w:firstLine="567"/>
        <w:rPr>
          <w:sz w:val="28"/>
          <w:szCs w:val="28"/>
        </w:rPr>
      </w:pPr>
      <w:r w:rsidRPr="001D692B">
        <w:rPr>
          <w:sz w:val="28"/>
          <w:szCs w:val="28"/>
        </w:rPr>
        <w:t>- дохода от использования муниципального имущества;</w:t>
      </w:r>
    </w:p>
    <w:p w14:paraId="13A62A5F" w14:textId="77777777" w:rsidR="00916E1B" w:rsidRPr="001D692B" w:rsidRDefault="00916E1B" w:rsidP="00916E1B">
      <w:pPr>
        <w:pStyle w:val="18"/>
        <w:spacing w:after="0" w:line="360" w:lineRule="auto"/>
        <w:ind w:right="-142" w:firstLine="567"/>
        <w:rPr>
          <w:sz w:val="28"/>
          <w:szCs w:val="28"/>
        </w:rPr>
      </w:pPr>
      <w:r w:rsidRPr="001D692B">
        <w:rPr>
          <w:sz w:val="28"/>
          <w:szCs w:val="28"/>
        </w:rPr>
        <w:t>- безвозмездных поступлений от других бюджетов;</w:t>
      </w:r>
    </w:p>
    <w:p w14:paraId="68B4313C" w14:textId="77777777" w:rsidR="00916E1B" w:rsidRPr="001D692B" w:rsidRDefault="00916E1B" w:rsidP="00916E1B">
      <w:pPr>
        <w:pStyle w:val="18"/>
        <w:spacing w:after="0" w:line="360" w:lineRule="auto"/>
        <w:ind w:right="-142" w:firstLine="567"/>
        <w:rPr>
          <w:sz w:val="28"/>
          <w:szCs w:val="28"/>
        </w:rPr>
      </w:pPr>
      <w:r w:rsidRPr="001D692B">
        <w:rPr>
          <w:sz w:val="28"/>
          <w:szCs w:val="28"/>
        </w:rPr>
        <w:t>- государственных дотаций;</w:t>
      </w:r>
    </w:p>
    <w:p w14:paraId="63D1C9E0" w14:textId="77777777" w:rsidR="00916E1B" w:rsidRPr="001D692B" w:rsidRDefault="00916E1B" w:rsidP="00916E1B">
      <w:pPr>
        <w:pStyle w:val="18"/>
        <w:spacing w:after="0" w:line="360" w:lineRule="auto"/>
        <w:ind w:right="-142" w:firstLine="567"/>
        <w:rPr>
          <w:sz w:val="28"/>
          <w:szCs w:val="28"/>
        </w:rPr>
      </w:pPr>
      <w:r w:rsidRPr="001D692B">
        <w:rPr>
          <w:sz w:val="28"/>
          <w:szCs w:val="28"/>
        </w:rPr>
        <w:t>- субсидий и субвенций.</w:t>
      </w:r>
    </w:p>
    <w:p w14:paraId="023A729E" w14:textId="77777777" w:rsidR="00916E1B" w:rsidRPr="001D692B" w:rsidRDefault="00916E1B" w:rsidP="00916E1B">
      <w:pPr>
        <w:pStyle w:val="18"/>
        <w:spacing w:before="120" w:after="120" w:line="360" w:lineRule="auto"/>
        <w:ind w:right="-142" w:firstLine="567"/>
        <w:jc w:val="center"/>
        <w:rPr>
          <w:b/>
          <w:color w:val="000000"/>
          <w:sz w:val="28"/>
          <w:szCs w:val="28"/>
        </w:rPr>
      </w:pPr>
      <w:r w:rsidRPr="001D692B">
        <w:rPr>
          <w:b/>
          <w:color w:val="000000"/>
          <w:sz w:val="28"/>
          <w:szCs w:val="28"/>
        </w:rPr>
        <w:t>Показатели бюджета сельского поселения, тыс. рублей</w:t>
      </w:r>
    </w:p>
    <w:p w14:paraId="174BBB84" w14:textId="77777777" w:rsidR="00916E1B" w:rsidRPr="001D692B" w:rsidRDefault="00916E1B" w:rsidP="00916E1B">
      <w:pPr>
        <w:pStyle w:val="18"/>
        <w:spacing w:after="0" w:line="360" w:lineRule="auto"/>
        <w:ind w:right="-142" w:firstLine="567"/>
        <w:rPr>
          <w:color w:val="000000"/>
          <w:sz w:val="28"/>
          <w:szCs w:val="28"/>
        </w:rPr>
      </w:pPr>
      <w:r w:rsidRPr="001D692B">
        <w:rPr>
          <w:color w:val="000000"/>
          <w:sz w:val="28"/>
          <w:szCs w:val="28"/>
        </w:rPr>
        <w:t xml:space="preserve">На </w:t>
      </w:r>
      <w:r w:rsidRPr="001D692B">
        <w:rPr>
          <w:b/>
          <w:color w:val="000000"/>
          <w:sz w:val="28"/>
          <w:szCs w:val="28"/>
        </w:rPr>
        <w:t>2020</w:t>
      </w:r>
      <w:r w:rsidRPr="001D692B">
        <w:rPr>
          <w:color w:val="000000"/>
          <w:sz w:val="28"/>
          <w:szCs w:val="28"/>
        </w:rPr>
        <w:t xml:space="preserve"> год доходы местного бюджета, фактически исполненные составили </w:t>
      </w:r>
      <w:r w:rsidRPr="001D692B">
        <w:rPr>
          <w:b/>
          <w:color w:val="000000"/>
          <w:sz w:val="28"/>
          <w:szCs w:val="28"/>
        </w:rPr>
        <w:t>35308,5</w:t>
      </w:r>
      <w:r w:rsidRPr="001D692B">
        <w:rPr>
          <w:color w:val="000000"/>
          <w:sz w:val="28"/>
          <w:szCs w:val="28"/>
        </w:rPr>
        <w:t xml:space="preserve"> тыс. руб. (собственные доходы – </w:t>
      </w:r>
      <w:r w:rsidRPr="001D692B">
        <w:rPr>
          <w:b/>
          <w:color w:val="000000"/>
          <w:sz w:val="28"/>
          <w:szCs w:val="28"/>
        </w:rPr>
        <w:t>35088,6</w:t>
      </w:r>
      <w:r w:rsidRPr="001D692B">
        <w:rPr>
          <w:color w:val="000000"/>
          <w:sz w:val="28"/>
          <w:szCs w:val="28"/>
        </w:rPr>
        <w:t xml:space="preserve"> тыс.руб.), по расходам исполнено </w:t>
      </w:r>
      <w:r w:rsidRPr="001D692B">
        <w:rPr>
          <w:b/>
          <w:color w:val="000000"/>
          <w:sz w:val="28"/>
          <w:szCs w:val="28"/>
        </w:rPr>
        <w:t>37276,0</w:t>
      </w:r>
      <w:r w:rsidRPr="001D692B">
        <w:rPr>
          <w:color w:val="000000"/>
          <w:sz w:val="28"/>
          <w:szCs w:val="28"/>
        </w:rPr>
        <w:t xml:space="preserve"> тыс.руб., дефицит (-) бюджета муниципального образования (местного бюджета) составил – </w:t>
      </w:r>
      <w:r w:rsidRPr="001D692B">
        <w:rPr>
          <w:b/>
          <w:color w:val="000000"/>
          <w:sz w:val="28"/>
          <w:szCs w:val="28"/>
        </w:rPr>
        <w:t>-1967,5</w:t>
      </w:r>
      <w:r w:rsidRPr="001D692B">
        <w:rPr>
          <w:color w:val="000000"/>
          <w:sz w:val="28"/>
          <w:szCs w:val="28"/>
        </w:rPr>
        <w:t xml:space="preserve"> тыс.руб.</w:t>
      </w:r>
    </w:p>
    <w:p w14:paraId="4F657F8F" w14:textId="77777777" w:rsidR="00916E1B" w:rsidRPr="001D692B" w:rsidRDefault="00916E1B" w:rsidP="00916E1B">
      <w:pPr>
        <w:spacing w:line="360" w:lineRule="auto"/>
        <w:ind w:right="-142" w:firstLine="567"/>
        <w:jc w:val="both"/>
        <w:rPr>
          <w:bCs/>
          <w:color w:val="000000"/>
          <w:sz w:val="28"/>
          <w:szCs w:val="28"/>
          <w:lang w:eastAsia="zh-CN" w:bidi="en-US"/>
        </w:rPr>
      </w:pPr>
      <w:r w:rsidRPr="001D692B">
        <w:rPr>
          <w:bCs/>
          <w:color w:val="000000"/>
          <w:sz w:val="28"/>
          <w:szCs w:val="28"/>
          <w:lang w:eastAsia="zh-CN" w:bidi="en-US"/>
        </w:rPr>
        <w:t>Доходная часть бюджета поселения в отчетном году формировалась за счет налоговых и неналоговых поступлений, а также за счет безвозмездных поступлений из федерального и областного бюджетов, полученных в виде субсидий, субвенций и дотаций.</w:t>
      </w:r>
    </w:p>
    <w:p w14:paraId="03DB822B" w14:textId="77777777" w:rsidR="00916E1B" w:rsidRPr="001D692B" w:rsidRDefault="00916E1B" w:rsidP="00916E1B">
      <w:pPr>
        <w:spacing w:line="360" w:lineRule="auto"/>
        <w:ind w:right="-142" w:firstLine="567"/>
        <w:jc w:val="both"/>
        <w:rPr>
          <w:b/>
          <w:bCs/>
          <w:color w:val="000000"/>
          <w:sz w:val="28"/>
          <w:szCs w:val="28"/>
          <w:u w:val="single"/>
          <w:lang w:eastAsia="zh-CN" w:bidi="en-US"/>
        </w:rPr>
      </w:pPr>
      <w:r w:rsidRPr="001D692B">
        <w:rPr>
          <w:b/>
          <w:bCs/>
          <w:color w:val="000000"/>
          <w:sz w:val="28"/>
          <w:szCs w:val="28"/>
          <w:u w:val="single"/>
          <w:lang w:eastAsia="zh-CN" w:bidi="en-US"/>
        </w:rPr>
        <w:t>В структуре доходов налоговые доходы составили:</w:t>
      </w:r>
    </w:p>
    <w:p w14:paraId="171D70B5" w14:textId="77777777" w:rsidR="00916E1B" w:rsidRPr="001D692B" w:rsidRDefault="00916E1B" w:rsidP="00916E1B">
      <w:pPr>
        <w:spacing w:line="360" w:lineRule="auto"/>
        <w:ind w:right="-142" w:firstLine="567"/>
        <w:jc w:val="both"/>
        <w:rPr>
          <w:b/>
          <w:color w:val="000000"/>
          <w:sz w:val="28"/>
          <w:szCs w:val="28"/>
        </w:rPr>
      </w:pPr>
      <w:r w:rsidRPr="001D692B">
        <w:rPr>
          <w:color w:val="000000"/>
          <w:sz w:val="28"/>
          <w:szCs w:val="28"/>
        </w:rPr>
        <w:t xml:space="preserve">Налог на доходы физических лиц – </w:t>
      </w:r>
      <w:r w:rsidRPr="001D692B">
        <w:rPr>
          <w:b/>
          <w:color w:val="000000"/>
          <w:sz w:val="28"/>
          <w:szCs w:val="28"/>
          <w:shd w:val="clear" w:color="auto" w:fill="FFFFFF"/>
        </w:rPr>
        <w:t>12608,0</w:t>
      </w:r>
      <w:r w:rsidRPr="001D692B">
        <w:rPr>
          <w:b/>
          <w:color w:val="000000"/>
          <w:sz w:val="28"/>
          <w:szCs w:val="28"/>
        </w:rPr>
        <w:t xml:space="preserve"> </w:t>
      </w:r>
      <w:r w:rsidRPr="001D692B">
        <w:rPr>
          <w:b/>
          <w:bCs/>
          <w:color w:val="000000"/>
          <w:sz w:val="28"/>
          <w:szCs w:val="28"/>
          <w:lang w:eastAsia="zh-CN" w:bidi="en-US"/>
        </w:rPr>
        <w:t>тыс. руб.</w:t>
      </w:r>
    </w:p>
    <w:p w14:paraId="5F79955C" w14:textId="77777777" w:rsidR="00916E1B" w:rsidRPr="001D692B" w:rsidRDefault="00916E1B" w:rsidP="00916E1B">
      <w:pPr>
        <w:spacing w:line="360" w:lineRule="auto"/>
        <w:ind w:right="-142" w:firstLine="567"/>
        <w:jc w:val="both"/>
        <w:rPr>
          <w:b/>
          <w:bCs/>
          <w:color w:val="000000"/>
          <w:sz w:val="28"/>
          <w:szCs w:val="28"/>
          <w:lang w:eastAsia="zh-CN" w:bidi="en-US"/>
        </w:rPr>
      </w:pPr>
      <w:r w:rsidRPr="001D692B">
        <w:rPr>
          <w:color w:val="000000"/>
          <w:sz w:val="28"/>
          <w:szCs w:val="28"/>
        </w:rPr>
        <w:t xml:space="preserve">Налоги на совокупный доход – </w:t>
      </w:r>
      <w:r w:rsidRPr="001D692B">
        <w:rPr>
          <w:b/>
          <w:color w:val="000000"/>
          <w:sz w:val="28"/>
          <w:szCs w:val="28"/>
          <w:shd w:val="clear" w:color="auto" w:fill="FFFFFF"/>
        </w:rPr>
        <w:t>6004,8</w:t>
      </w:r>
      <w:r w:rsidRPr="001D692B">
        <w:rPr>
          <w:b/>
          <w:color w:val="000000"/>
          <w:sz w:val="28"/>
          <w:szCs w:val="28"/>
        </w:rPr>
        <w:t xml:space="preserve"> </w:t>
      </w:r>
      <w:r w:rsidRPr="001D692B">
        <w:rPr>
          <w:b/>
          <w:bCs/>
          <w:color w:val="000000"/>
          <w:sz w:val="28"/>
          <w:szCs w:val="28"/>
          <w:lang w:eastAsia="zh-CN" w:bidi="en-US"/>
        </w:rPr>
        <w:t>тыс. руб.</w:t>
      </w:r>
    </w:p>
    <w:p w14:paraId="5663E0CF" w14:textId="77777777" w:rsidR="00916E1B" w:rsidRPr="001D692B" w:rsidRDefault="00916E1B" w:rsidP="00916E1B">
      <w:pPr>
        <w:spacing w:line="360" w:lineRule="auto"/>
        <w:ind w:right="-142" w:firstLine="567"/>
        <w:jc w:val="both"/>
        <w:rPr>
          <w:color w:val="000000"/>
          <w:sz w:val="28"/>
          <w:szCs w:val="28"/>
        </w:rPr>
      </w:pPr>
      <w:r w:rsidRPr="001D692B">
        <w:rPr>
          <w:bCs/>
          <w:color w:val="000000"/>
          <w:sz w:val="28"/>
          <w:szCs w:val="28"/>
          <w:lang w:eastAsia="zh-CN" w:bidi="en-US"/>
        </w:rPr>
        <w:t xml:space="preserve">Единый сельскохозяйственный налог – </w:t>
      </w:r>
      <w:r w:rsidRPr="001D692B">
        <w:rPr>
          <w:b/>
          <w:color w:val="000000"/>
          <w:sz w:val="28"/>
          <w:szCs w:val="28"/>
          <w:shd w:val="clear" w:color="auto" w:fill="FFFFFF"/>
        </w:rPr>
        <w:t>30,1</w:t>
      </w:r>
      <w:r w:rsidRPr="001D692B">
        <w:rPr>
          <w:b/>
          <w:bCs/>
          <w:color w:val="000000"/>
          <w:sz w:val="28"/>
          <w:szCs w:val="28"/>
          <w:lang w:eastAsia="zh-CN" w:bidi="en-US"/>
        </w:rPr>
        <w:t xml:space="preserve"> тыс. руб.</w:t>
      </w:r>
    </w:p>
    <w:p w14:paraId="50B43EBD" w14:textId="77777777" w:rsidR="00916E1B" w:rsidRPr="001D692B" w:rsidRDefault="00916E1B" w:rsidP="00916E1B">
      <w:pPr>
        <w:spacing w:line="360" w:lineRule="auto"/>
        <w:ind w:right="-142" w:firstLine="567"/>
        <w:jc w:val="both"/>
        <w:rPr>
          <w:b/>
          <w:color w:val="000000"/>
          <w:sz w:val="28"/>
          <w:szCs w:val="28"/>
        </w:rPr>
      </w:pPr>
      <w:r w:rsidRPr="001D692B">
        <w:rPr>
          <w:color w:val="000000"/>
          <w:sz w:val="28"/>
          <w:szCs w:val="28"/>
        </w:rPr>
        <w:t xml:space="preserve">Налоги на имущество – </w:t>
      </w:r>
      <w:r w:rsidRPr="001D692B">
        <w:rPr>
          <w:b/>
          <w:color w:val="000000"/>
          <w:sz w:val="28"/>
          <w:szCs w:val="28"/>
          <w:shd w:val="clear" w:color="auto" w:fill="FFFFFF"/>
        </w:rPr>
        <w:t>10924,6</w:t>
      </w:r>
      <w:r w:rsidRPr="001D692B">
        <w:rPr>
          <w:b/>
          <w:color w:val="000000"/>
          <w:sz w:val="28"/>
          <w:szCs w:val="28"/>
        </w:rPr>
        <w:t xml:space="preserve"> </w:t>
      </w:r>
      <w:r w:rsidRPr="001D692B">
        <w:rPr>
          <w:b/>
          <w:bCs/>
          <w:color w:val="000000"/>
          <w:sz w:val="28"/>
          <w:szCs w:val="28"/>
          <w:lang w:eastAsia="zh-CN" w:bidi="en-US"/>
        </w:rPr>
        <w:t>тыс. руб.</w:t>
      </w:r>
    </w:p>
    <w:p w14:paraId="2DD7B4D3" w14:textId="77777777" w:rsidR="00916E1B" w:rsidRPr="001D692B" w:rsidRDefault="00916E1B" w:rsidP="00916E1B">
      <w:pPr>
        <w:spacing w:line="360" w:lineRule="auto"/>
        <w:ind w:right="-142" w:firstLine="567"/>
        <w:jc w:val="both"/>
        <w:rPr>
          <w:color w:val="000000"/>
          <w:sz w:val="28"/>
          <w:szCs w:val="28"/>
        </w:rPr>
      </w:pPr>
      <w:r w:rsidRPr="001D692B">
        <w:rPr>
          <w:color w:val="000000"/>
          <w:sz w:val="28"/>
          <w:szCs w:val="28"/>
        </w:rPr>
        <w:t xml:space="preserve">Налог на имущество физических лиц – </w:t>
      </w:r>
      <w:r w:rsidRPr="001D692B">
        <w:rPr>
          <w:b/>
          <w:color w:val="000000"/>
          <w:sz w:val="28"/>
          <w:szCs w:val="28"/>
          <w:shd w:val="clear" w:color="auto" w:fill="FFFFFF"/>
        </w:rPr>
        <w:t>606,0</w:t>
      </w:r>
      <w:r w:rsidRPr="001D692B">
        <w:rPr>
          <w:b/>
          <w:color w:val="000000"/>
          <w:sz w:val="28"/>
          <w:szCs w:val="28"/>
        </w:rPr>
        <w:t xml:space="preserve"> </w:t>
      </w:r>
      <w:r w:rsidRPr="001D692B">
        <w:rPr>
          <w:b/>
          <w:bCs/>
          <w:color w:val="000000"/>
          <w:sz w:val="28"/>
          <w:szCs w:val="28"/>
          <w:lang w:eastAsia="zh-CN" w:bidi="en-US"/>
        </w:rPr>
        <w:t>тыс. руб.</w:t>
      </w:r>
    </w:p>
    <w:p w14:paraId="4740C62A" w14:textId="77777777" w:rsidR="00916E1B" w:rsidRPr="001D692B" w:rsidRDefault="00916E1B" w:rsidP="00916E1B">
      <w:pPr>
        <w:spacing w:line="360" w:lineRule="auto"/>
        <w:ind w:right="-142" w:firstLine="567"/>
        <w:jc w:val="both"/>
        <w:rPr>
          <w:b/>
          <w:bCs/>
          <w:color w:val="000000"/>
          <w:sz w:val="28"/>
          <w:szCs w:val="28"/>
          <w:lang w:eastAsia="zh-CN" w:bidi="en-US"/>
        </w:rPr>
      </w:pPr>
      <w:r w:rsidRPr="001D692B">
        <w:rPr>
          <w:color w:val="000000"/>
          <w:sz w:val="28"/>
          <w:szCs w:val="28"/>
        </w:rPr>
        <w:t xml:space="preserve">Земельный налог – </w:t>
      </w:r>
      <w:r w:rsidRPr="001D692B">
        <w:rPr>
          <w:b/>
          <w:color w:val="000000"/>
          <w:sz w:val="28"/>
          <w:szCs w:val="28"/>
          <w:shd w:val="clear" w:color="auto" w:fill="FFFFFF"/>
        </w:rPr>
        <w:t>10318,5</w:t>
      </w:r>
      <w:r w:rsidRPr="001D692B">
        <w:rPr>
          <w:b/>
          <w:color w:val="000000"/>
          <w:sz w:val="28"/>
          <w:szCs w:val="28"/>
        </w:rPr>
        <w:t xml:space="preserve"> </w:t>
      </w:r>
      <w:r w:rsidRPr="001D692B">
        <w:rPr>
          <w:b/>
          <w:bCs/>
          <w:color w:val="000000"/>
          <w:sz w:val="28"/>
          <w:szCs w:val="28"/>
          <w:lang w:eastAsia="zh-CN" w:bidi="en-US"/>
        </w:rPr>
        <w:t>тыс. руб.</w:t>
      </w:r>
    </w:p>
    <w:p w14:paraId="1AFF05FD" w14:textId="77777777" w:rsidR="00916E1B" w:rsidRPr="001D692B" w:rsidRDefault="00916E1B" w:rsidP="00916E1B">
      <w:pPr>
        <w:spacing w:line="360" w:lineRule="auto"/>
        <w:ind w:right="-142" w:firstLine="567"/>
        <w:jc w:val="both"/>
        <w:rPr>
          <w:b/>
          <w:bCs/>
          <w:color w:val="000000"/>
          <w:sz w:val="28"/>
          <w:szCs w:val="28"/>
          <w:lang w:eastAsia="zh-CN" w:bidi="en-US"/>
        </w:rPr>
      </w:pPr>
      <w:r w:rsidRPr="001D692B">
        <w:rPr>
          <w:bCs/>
          <w:color w:val="000000"/>
          <w:sz w:val="28"/>
          <w:szCs w:val="28"/>
          <w:lang w:eastAsia="zh-CN" w:bidi="en-US"/>
        </w:rPr>
        <w:t xml:space="preserve">Доходы от использования имущества, находящегося в государственной и муниципальной собственности – </w:t>
      </w:r>
      <w:r w:rsidRPr="001D692B">
        <w:rPr>
          <w:b/>
          <w:bCs/>
          <w:color w:val="000000"/>
          <w:sz w:val="28"/>
          <w:szCs w:val="28"/>
          <w:lang w:eastAsia="zh-CN" w:bidi="en-US"/>
        </w:rPr>
        <w:t>195,9 тыс. руб.</w:t>
      </w:r>
    </w:p>
    <w:p w14:paraId="44956E63" w14:textId="77777777" w:rsidR="00916E1B" w:rsidRPr="001D692B" w:rsidRDefault="00916E1B" w:rsidP="00916E1B">
      <w:pPr>
        <w:spacing w:line="360" w:lineRule="auto"/>
        <w:ind w:right="-142" w:firstLine="567"/>
        <w:jc w:val="both"/>
        <w:rPr>
          <w:bCs/>
          <w:color w:val="000000"/>
          <w:sz w:val="28"/>
          <w:szCs w:val="28"/>
          <w:lang w:eastAsia="zh-CN" w:bidi="en-US"/>
        </w:rPr>
      </w:pPr>
      <w:r w:rsidRPr="001D692B">
        <w:rPr>
          <w:bCs/>
          <w:color w:val="000000"/>
          <w:sz w:val="28"/>
          <w:szCs w:val="28"/>
          <w:lang w:eastAsia="zh-CN" w:bidi="en-US"/>
        </w:rPr>
        <w:t>Доходы от продажи материальных и нематериальных активов –</w:t>
      </w:r>
      <w:r w:rsidRPr="001D692B">
        <w:rPr>
          <w:b/>
          <w:bCs/>
          <w:color w:val="000000"/>
          <w:sz w:val="28"/>
          <w:szCs w:val="28"/>
          <w:lang w:eastAsia="zh-CN" w:bidi="en-US"/>
        </w:rPr>
        <w:t xml:space="preserve"> 5,7 тыс. руб.</w:t>
      </w:r>
    </w:p>
    <w:p w14:paraId="33B89DA3" w14:textId="77777777" w:rsidR="00916E1B" w:rsidRPr="001D692B" w:rsidRDefault="00916E1B" w:rsidP="00916E1B">
      <w:pPr>
        <w:spacing w:line="360" w:lineRule="auto"/>
        <w:ind w:right="-142" w:firstLine="567"/>
        <w:jc w:val="both"/>
        <w:rPr>
          <w:bCs/>
          <w:color w:val="000000"/>
          <w:sz w:val="28"/>
          <w:szCs w:val="28"/>
          <w:lang w:eastAsia="zh-CN" w:bidi="en-US"/>
        </w:rPr>
      </w:pPr>
      <w:r w:rsidRPr="001D692B">
        <w:rPr>
          <w:color w:val="000000"/>
          <w:sz w:val="28"/>
          <w:szCs w:val="28"/>
        </w:rPr>
        <w:t xml:space="preserve">Безвозмездные поступления от других бюджетов бюджетной системы Российской Федерации – </w:t>
      </w:r>
      <w:r w:rsidRPr="001D692B">
        <w:rPr>
          <w:b/>
          <w:color w:val="000000"/>
          <w:sz w:val="28"/>
          <w:szCs w:val="28"/>
          <w:shd w:val="clear" w:color="auto" w:fill="FFFFFF"/>
        </w:rPr>
        <w:t>5565,2</w:t>
      </w:r>
      <w:r w:rsidRPr="001D692B">
        <w:rPr>
          <w:b/>
          <w:color w:val="000000"/>
          <w:sz w:val="28"/>
          <w:szCs w:val="28"/>
        </w:rPr>
        <w:t xml:space="preserve"> </w:t>
      </w:r>
      <w:r w:rsidRPr="001D692B">
        <w:rPr>
          <w:b/>
          <w:bCs/>
          <w:color w:val="000000"/>
          <w:sz w:val="28"/>
          <w:szCs w:val="28"/>
          <w:lang w:eastAsia="zh-CN" w:bidi="en-US"/>
        </w:rPr>
        <w:t>тыс. руб.</w:t>
      </w:r>
      <w:r w:rsidRPr="001D692B">
        <w:rPr>
          <w:bCs/>
          <w:color w:val="000000"/>
          <w:sz w:val="28"/>
          <w:szCs w:val="28"/>
          <w:lang w:eastAsia="zh-CN" w:bidi="en-US"/>
        </w:rPr>
        <w:t>, в том числе:</w:t>
      </w:r>
    </w:p>
    <w:p w14:paraId="4C844F9B" w14:textId="77777777" w:rsidR="00916E1B" w:rsidRPr="001D692B" w:rsidRDefault="00916E1B" w:rsidP="00916E1B">
      <w:pPr>
        <w:spacing w:line="360" w:lineRule="auto"/>
        <w:ind w:right="-142" w:firstLine="567"/>
        <w:jc w:val="both"/>
        <w:rPr>
          <w:color w:val="000000"/>
          <w:sz w:val="28"/>
          <w:szCs w:val="28"/>
        </w:rPr>
      </w:pPr>
      <w:r w:rsidRPr="001D692B">
        <w:rPr>
          <w:color w:val="000000"/>
          <w:sz w:val="28"/>
          <w:szCs w:val="28"/>
        </w:rPr>
        <w:t xml:space="preserve">- дотации бюджетам бюджетной системы Российской Федерации – </w:t>
      </w:r>
      <w:r w:rsidRPr="001D692B">
        <w:rPr>
          <w:b/>
          <w:color w:val="000000"/>
          <w:sz w:val="28"/>
          <w:szCs w:val="28"/>
          <w:shd w:val="clear" w:color="auto" w:fill="FFFFFF"/>
        </w:rPr>
        <w:t>1321,4</w:t>
      </w:r>
      <w:r w:rsidRPr="001D692B">
        <w:rPr>
          <w:b/>
          <w:bCs/>
          <w:color w:val="000000"/>
          <w:sz w:val="28"/>
          <w:szCs w:val="28"/>
          <w:lang w:eastAsia="zh-CN" w:bidi="en-US"/>
        </w:rPr>
        <w:t xml:space="preserve"> тыс. руб.;</w:t>
      </w:r>
    </w:p>
    <w:p w14:paraId="0AEEBB8A" w14:textId="77777777" w:rsidR="00916E1B" w:rsidRPr="001D692B" w:rsidRDefault="00916E1B" w:rsidP="00916E1B">
      <w:pPr>
        <w:spacing w:line="360" w:lineRule="auto"/>
        <w:ind w:right="-142" w:firstLine="567"/>
        <w:jc w:val="both"/>
        <w:rPr>
          <w:color w:val="000000"/>
          <w:sz w:val="28"/>
          <w:szCs w:val="28"/>
        </w:rPr>
      </w:pPr>
      <w:r w:rsidRPr="001D692B">
        <w:rPr>
          <w:color w:val="000000"/>
          <w:sz w:val="28"/>
          <w:szCs w:val="28"/>
        </w:rPr>
        <w:t xml:space="preserve">- субсидии бюджетам бюджетной системы Российской Федерации (межбюджетные субсидии) – </w:t>
      </w:r>
      <w:r w:rsidRPr="001D692B">
        <w:rPr>
          <w:b/>
          <w:color w:val="000000"/>
          <w:sz w:val="28"/>
          <w:szCs w:val="28"/>
          <w:shd w:val="clear" w:color="auto" w:fill="FFFFFF"/>
        </w:rPr>
        <w:t xml:space="preserve">3659,9 </w:t>
      </w:r>
      <w:r w:rsidRPr="001D692B">
        <w:rPr>
          <w:b/>
          <w:bCs/>
          <w:color w:val="000000"/>
          <w:sz w:val="28"/>
          <w:szCs w:val="28"/>
          <w:lang w:eastAsia="zh-CN" w:bidi="en-US"/>
        </w:rPr>
        <w:t>тыс. руб.;</w:t>
      </w:r>
    </w:p>
    <w:p w14:paraId="039D4287" w14:textId="77777777" w:rsidR="00916E1B" w:rsidRPr="001D692B" w:rsidRDefault="00916E1B" w:rsidP="00916E1B">
      <w:pPr>
        <w:spacing w:line="360" w:lineRule="auto"/>
        <w:ind w:right="-142" w:firstLine="567"/>
        <w:jc w:val="both"/>
        <w:rPr>
          <w:color w:val="000000"/>
          <w:sz w:val="28"/>
          <w:szCs w:val="28"/>
        </w:rPr>
      </w:pPr>
      <w:r w:rsidRPr="001D692B">
        <w:rPr>
          <w:color w:val="000000"/>
          <w:sz w:val="28"/>
          <w:szCs w:val="28"/>
        </w:rPr>
        <w:t xml:space="preserve">- субвенции бюджетам субъектов Российской Федерации и муниципальных образований – </w:t>
      </w:r>
      <w:r w:rsidRPr="001D692B">
        <w:rPr>
          <w:b/>
          <w:color w:val="000000"/>
          <w:sz w:val="28"/>
          <w:szCs w:val="28"/>
          <w:shd w:val="clear" w:color="auto" w:fill="FFFFFF"/>
        </w:rPr>
        <w:t xml:space="preserve">219,9 </w:t>
      </w:r>
      <w:r w:rsidRPr="001D692B">
        <w:rPr>
          <w:b/>
          <w:color w:val="000000"/>
          <w:sz w:val="28"/>
          <w:szCs w:val="28"/>
        </w:rPr>
        <w:t>тыс. руб.</w:t>
      </w:r>
      <w:r w:rsidRPr="001D692B">
        <w:rPr>
          <w:color w:val="000000"/>
          <w:sz w:val="28"/>
          <w:szCs w:val="28"/>
        </w:rPr>
        <w:t>;</w:t>
      </w:r>
    </w:p>
    <w:p w14:paraId="430DDAA8" w14:textId="77777777" w:rsidR="00916E1B" w:rsidRPr="001D692B" w:rsidRDefault="00916E1B" w:rsidP="00916E1B">
      <w:pPr>
        <w:spacing w:line="360" w:lineRule="auto"/>
        <w:ind w:right="-142" w:firstLine="567"/>
        <w:jc w:val="both"/>
        <w:rPr>
          <w:color w:val="000000"/>
          <w:sz w:val="28"/>
          <w:szCs w:val="28"/>
        </w:rPr>
      </w:pPr>
      <w:r w:rsidRPr="001D692B">
        <w:rPr>
          <w:color w:val="000000"/>
          <w:sz w:val="28"/>
          <w:szCs w:val="28"/>
        </w:rPr>
        <w:t xml:space="preserve">- иные межбюджетные трансферты – </w:t>
      </w:r>
      <w:r w:rsidRPr="001D692B">
        <w:rPr>
          <w:b/>
          <w:color w:val="000000"/>
          <w:sz w:val="28"/>
          <w:szCs w:val="28"/>
          <w:shd w:val="clear" w:color="auto" w:fill="FFFFFF"/>
        </w:rPr>
        <w:t xml:space="preserve">328.2 </w:t>
      </w:r>
      <w:r w:rsidRPr="001D692B">
        <w:rPr>
          <w:b/>
          <w:color w:val="000000"/>
          <w:sz w:val="28"/>
          <w:szCs w:val="28"/>
        </w:rPr>
        <w:t>тыс. руб.</w:t>
      </w:r>
    </w:p>
    <w:p w14:paraId="058A3FEB" w14:textId="77777777" w:rsidR="00916E1B" w:rsidRPr="001D692B" w:rsidRDefault="00916E1B" w:rsidP="00916E1B">
      <w:pPr>
        <w:spacing w:line="360" w:lineRule="auto"/>
        <w:ind w:right="-142" w:firstLine="567"/>
        <w:jc w:val="both"/>
        <w:rPr>
          <w:b/>
          <w:bCs/>
          <w:color w:val="000000"/>
          <w:sz w:val="28"/>
          <w:szCs w:val="28"/>
          <w:u w:val="single"/>
          <w:lang w:eastAsia="zh-CN" w:bidi="en-US"/>
        </w:rPr>
      </w:pPr>
      <w:r w:rsidRPr="001D692B">
        <w:rPr>
          <w:b/>
          <w:bCs/>
          <w:color w:val="000000"/>
          <w:sz w:val="28"/>
          <w:szCs w:val="28"/>
          <w:u w:val="single"/>
          <w:lang w:eastAsia="zh-CN" w:bidi="en-US"/>
        </w:rPr>
        <w:t>Полученные доходы израсходованы на:</w:t>
      </w:r>
    </w:p>
    <w:p w14:paraId="23C2C887" w14:textId="77777777" w:rsidR="00916E1B" w:rsidRPr="001D692B" w:rsidRDefault="00916E1B" w:rsidP="00916E1B">
      <w:pPr>
        <w:spacing w:line="360" w:lineRule="auto"/>
        <w:ind w:right="-142" w:firstLine="567"/>
        <w:jc w:val="both"/>
        <w:rPr>
          <w:b/>
          <w:bCs/>
          <w:color w:val="000000"/>
          <w:sz w:val="28"/>
          <w:szCs w:val="28"/>
          <w:lang w:eastAsia="zh-CN" w:bidi="en-US"/>
        </w:rPr>
      </w:pPr>
      <w:r w:rsidRPr="001D692B">
        <w:rPr>
          <w:color w:val="000000"/>
          <w:sz w:val="28"/>
          <w:szCs w:val="28"/>
          <w:shd w:val="clear" w:color="auto" w:fill="FFFFFF"/>
        </w:rPr>
        <w:t xml:space="preserve">Общегосударственные вопросы </w:t>
      </w:r>
      <w:r w:rsidRPr="001D692B">
        <w:rPr>
          <w:bCs/>
          <w:color w:val="000000"/>
          <w:sz w:val="28"/>
          <w:szCs w:val="28"/>
          <w:lang w:eastAsia="zh-CN" w:bidi="en-US"/>
        </w:rPr>
        <w:t xml:space="preserve">– </w:t>
      </w:r>
      <w:r w:rsidRPr="001D692B">
        <w:rPr>
          <w:b/>
          <w:color w:val="000000"/>
          <w:sz w:val="28"/>
          <w:szCs w:val="28"/>
          <w:shd w:val="clear" w:color="auto" w:fill="FFFFFF"/>
        </w:rPr>
        <w:t>10822,6</w:t>
      </w:r>
      <w:r w:rsidRPr="001D692B">
        <w:rPr>
          <w:b/>
          <w:color w:val="000000"/>
          <w:sz w:val="28"/>
          <w:szCs w:val="28"/>
        </w:rPr>
        <w:t xml:space="preserve"> </w:t>
      </w:r>
      <w:r w:rsidRPr="001D692B">
        <w:rPr>
          <w:b/>
          <w:bCs/>
          <w:color w:val="000000"/>
          <w:sz w:val="28"/>
          <w:szCs w:val="28"/>
          <w:lang w:eastAsia="zh-CN" w:bidi="en-US"/>
        </w:rPr>
        <w:t>тыс. руб.</w:t>
      </w:r>
    </w:p>
    <w:p w14:paraId="0293B8B1" w14:textId="77777777" w:rsidR="00916E1B" w:rsidRPr="001D692B" w:rsidRDefault="00916E1B" w:rsidP="00916E1B">
      <w:pPr>
        <w:spacing w:line="360" w:lineRule="auto"/>
        <w:ind w:right="-142" w:firstLine="567"/>
        <w:jc w:val="both"/>
        <w:rPr>
          <w:b/>
          <w:bCs/>
          <w:color w:val="000000"/>
          <w:sz w:val="28"/>
          <w:szCs w:val="28"/>
          <w:lang w:eastAsia="zh-CN" w:bidi="en-US"/>
        </w:rPr>
      </w:pPr>
      <w:r w:rsidRPr="001D692B">
        <w:rPr>
          <w:bCs/>
          <w:color w:val="000000"/>
          <w:sz w:val="28"/>
          <w:szCs w:val="28"/>
          <w:lang w:eastAsia="zh-CN" w:bidi="en-US"/>
        </w:rPr>
        <w:t xml:space="preserve">Национальная безопасность и правоохранительная деятельность – </w:t>
      </w:r>
      <w:r w:rsidRPr="001D692B">
        <w:rPr>
          <w:b/>
          <w:bCs/>
          <w:color w:val="000000"/>
          <w:sz w:val="28"/>
          <w:szCs w:val="28"/>
          <w:lang w:eastAsia="zh-CN" w:bidi="en-US"/>
        </w:rPr>
        <w:t>107,2 тыс. руб.</w:t>
      </w:r>
    </w:p>
    <w:p w14:paraId="78210303" w14:textId="77777777" w:rsidR="00916E1B" w:rsidRPr="001D692B" w:rsidRDefault="00916E1B" w:rsidP="00916E1B">
      <w:pPr>
        <w:spacing w:line="360" w:lineRule="auto"/>
        <w:ind w:right="-142" w:firstLine="567"/>
        <w:jc w:val="both"/>
        <w:rPr>
          <w:bCs/>
          <w:color w:val="000000"/>
          <w:sz w:val="28"/>
          <w:szCs w:val="28"/>
          <w:lang w:eastAsia="zh-CN" w:bidi="en-US"/>
        </w:rPr>
      </w:pPr>
      <w:r w:rsidRPr="001D692B">
        <w:rPr>
          <w:bCs/>
          <w:color w:val="000000"/>
          <w:sz w:val="28"/>
          <w:szCs w:val="28"/>
          <w:lang w:eastAsia="zh-CN" w:bidi="en-US"/>
        </w:rPr>
        <w:t xml:space="preserve">Национальная экономика – </w:t>
      </w:r>
      <w:r w:rsidRPr="001D692B">
        <w:rPr>
          <w:b/>
          <w:bCs/>
          <w:color w:val="000000"/>
          <w:sz w:val="28"/>
          <w:szCs w:val="28"/>
          <w:lang w:eastAsia="zh-CN" w:bidi="en-US"/>
        </w:rPr>
        <w:t>328,2 тыс.руб.</w:t>
      </w:r>
    </w:p>
    <w:p w14:paraId="257D8A72" w14:textId="77777777" w:rsidR="00916E1B" w:rsidRPr="001D692B" w:rsidRDefault="00916E1B" w:rsidP="00916E1B">
      <w:pPr>
        <w:spacing w:line="360" w:lineRule="auto"/>
        <w:ind w:right="-142" w:firstLine="567"/>
        <w:jc w:val="both"/>
        <w:rPr>
          <w:b/>
          <w:bCs/>
          <w:color w:val="000000"/>
          <w:sz w:val="28"/>
          <w:szCs w:val="28"/>
          <w:lang w:eastAsia="zh-CN" w:bidi="en-US"/>
        </w:rPr>
      </w:pPr>
      <w:r w:rsidRPr="001D692B">
        <w:rPr>
          <w:color w:val="000000"/>
          <w:sz w:val="28"/>
          <w:szCs w:val="28"/>
          <w:shd w:val="clear" w:color="auto" w:fill="FFFFFF"/>
        </w:rPr>
        <w:t xml:space="preserve">Дорожное хозяйство (дорожные фонды) - </w:t>
      </w:r>
      <w:r w:rsidRPr="001D692B">
        <w:rPr>
          <w:b/>
          <w:color w:val="000000"/>
          <w:sz w:val="28"/>
          <w:szCs w:val="28"/>
          <w:shd w:val="clear" w:color="auto" w:fill="FFFFFF"/>
        </w:rPr>
        <w:t>328.2 тыс. руб.</w:t>
      </w:r>
    </w:p>
    <w:p w14:paraId="5C3507A9" w14:textId="77777777" w:rsidR="00916E1B" w:rsidRPr="001D692B" w:rsidRDefault="00916E1B" w:rsidP="00916E1B">
      <w:pPr>
        <w:spacing w:line="360" w:lineRule="auto"/>
        <w:ind w:right="-142" w:firstLine="567"/>
        <w:jc w:val="both"/>
        <w:rPr>
          <w:b/>
          <w:bCs/>
          <w:color w:val="000000"/>
          <w:sz w:val="28"/>
          <w:szCs w:val="28"/>
          <w:lang w:eastAsia="zh-CN" w:bidi="en-US"/>
        </w:rPr>
      </w:pPr>
      <w:r w:rsidRPr="001D692B">
        <w:rPr>
          <w:bCs/>
          <w:color w:val="000000"/>
          <w:sz w:val="28"/>
          <w:szCs w:val="28"/>
          <w:lang w:eastAsia="zh-CN" w:bidi="en-US"/>
        </w:rPr>
        <w:t xml:space="preserve">Жилищнно-коммунальное хозяйство – </w:t>
      </w:r>
      <w:r w:rsidRPr="001D692B">
        <w:rPr>
          <w:b/>
          <w:color w:val="000000"/>
          <w:sz w:val="28"/>
          <w:szCs w:val="28"/>
          <w:shd w:val="clear" w:color="auto" w:fill="FFFFFF"/>
        </w:rPr>
        <w:t xml:space="preserve">16473,2 </w:t>
      </w:r>
      <w:r w:rsidRPr="001D692B">
        <w:rPr>
          <w:b/>
          <w:bCs/>
          <w:color w:val="000000"/>
          <w:sz w:val="28"/>
          <w:szCs w:val="28"/>
          <w:lang w:eastAsia="zh-CN" w:bidi="en-US"/>
        </w:rPr>
        <w:t>тыс. руб.</w:t>
      </w:r>
    </w:p>
    <w:p w14:paraId="7973CCD6" w14:textId="77777777" w:rsidR="00916E1B" w:rsidRPr="001D692B" w:rsidRDefault="00916E1B" w:rsidP="00916E1B">
      <w:pPr>
        <w:spacing w:line="360" w:lineRule="auto"/>
        <w:ind w:right="-142" w:firstLine="567"/>
        <w:jc w:val="both"/>
        <w:rPr>
          <w:b/>
          <w:color w:val="000000"/>
          <w:sz w:val="28"/>
          <w:szCs w:val="28"/>
          <w:shd w:val="clear" w:color="auto" w:fill="FFFFFF"/>
        </w:rPr>
      </w:pPr>
      <w:r w:rsidRPr="001D692B">
        <w:rPr>
          <w:color w:val="000000"/>
          <w:sz w:val="28"/>
          <w:szCs w:val="28"/>
          <w:shd w:val="clear" w:color="auto" w:fill="FFFFFF"/>
        </w:rPr>
        <w:t xml:space="preserve">Физическая культура и спорт – </w:t>
      </w:r>
      <w:r w:rsidRPr="001D692B">
        <w:rPr>
          <w:b/>
          <w:color w:val="000000"/>
          <w:sz w:val="28"/>
          <w:szCs w:val="28"/>
          <w:shd w:val="clear" w:color="auto" w:fill="FFFFFF"/>
        </w:rPr>
        <w:t>24 тыс.руб.</w:t>
      </w:r>
    </w:p>
    <w:p w14:paraId="6A8623E7" w14:textId="77777777" w:rsidR="00916E1B" w:rsidRPr="001D692B" w:rsidRDefault="00916E1B" w:rsidP="00916E1B">
      <w:pPr>
        <w:spacing w:line="360" w:lineRule="auto"/>
        <w:ind w:right="-142" w:firstLine="567"/>
        <w:jc w:val="both"/>
        <w:rPr>
          <w:color w:val="000000"/>
          <w:sz w:val="28"/>
          <w:szCs w:val="28"/>
          <w:shd w:val="clear" w:color="auto" w:fill="FFFFFF"/>
        </w:rPr>
      </w:pPr>
      <w:r w:rsidRPr="001D692B">
        <w:rPr>
          <w:color w:val="000000"/>
          <w:sz w:val="28"/>
          <w:szCs w:val="28"/>
          <w:shd w:val="clear" w:color="auto" w:fill="FFFFFF"/>
        </w:rPr>
        <w:t xml:space="preserve">Социальная политика – </w:t>
      </w:r>
      <w:r w:rsidRPr="001D692B">
        <w:rPr>
          <w:b/>
          <w:color w:val="000000"/>
          <w:sz w:val="28"/>
          <w:szCs w:val="28"/>
          <w:shd w:val="clear" w:color="auto" w:fill="FFFFFF"/>
        </w:rPr>
        <w:t>392,4 тыс. руб.</w:t>
      </w:r>
    </w:p>
    <w:p w14:paraId="371C3FFE" w14:textId="77777777" w:rsidR="00916E1B" w:rsidRPr="001D692B" w:rsidRDefault="00916E1B" w:rsidP="00916E1B">
      <w:pPr>
        <w:spacing w:line="360" w:lineRule="auto"/>
        <w:ind w:right="-142" w:firstLine="567"/>
        <w:jc w:val="both"/>
        <w:rPr>
          <w:b/>
          <w:color w:val="000000"/>
          <w:sz w:val="28"/>
          <w:szCs w:val="28"/>
        </w:rPr>
      </w:pPr>
      <w:r w:rsidRPr="001D692B">
        <w:rPr>
          <w:bCs/>
          <w:color w:val="000000"/>
          <w:sz w:val="28"/>
          <w:szCs w:val="28"/>
          <w:lang w:eastAsia="zh-CN" w:bidi="en-US"/>
        </w:rPr>
        <w:t>Межбюджетные трансферты, передаваемые в бюджет поселения</w:t>
      </w:r>
      <w:r w:rsidRPr="001D692B">
        <w:rPr>
          <w:color w:val="000000"/>
          <w:sz w:val="28"/>
          <w:szCs w:val="28"/>
          <w:shd w:val="clear" w:color="auto" w:fill="FFFFFF"/>
        </w:rPr>
        <w:t xml:space="preserve"> – </w:t>
      </w:r>
      <w:r w:rsidRPr="001D692B">
        <w:rPr>
          <w:b/>
          <w:color w:val="000000"/>
          <w:sz w:val="28"/>
          <w:szCs w:val="28"/>
          <w:shd w:val="clear" w:color="auto" w:fill="FFFFFF"/>
        </w:rPr>
        <w:t>8908,6 тыс. руб.</w:t>
      </w:r>
    </w:p>
    <w:p w14:paraId="51CFBC67" w14:textId="77777777" w:rsidR="00916E1B" w:rsidRPr="001D692B" w:rsidRDefault="00916E1B" w:rsidP="00916E1B">
      <w:pPr>
        <w:pStyle w:val="18"/>
        <w:spacing w:before="120" w:after="0" w:line="360" w:lineRule="auto"/>
        <w:ind w:right="-142" w:firstLine="567"/>
        <w:rPr>
          <w:color w:val="000000"/>
          <w:sz w:val="28"/>
          <w:szCs w:val="28"/>
        </w:rPr>
      </w:pPr>
      <w:r w:rsidRPr="001D692B">
        <w:rPr>
          <w:color w:val="000000"/>
          <w:sz w:val="28"/>
          <w:szCs w:val="28"/>
        </w:rPr>
        <w:t>Существующие местные налоги и налогооблагаемая база сельского поселения обеспечивают необходимый объем расходов местного бюджета на 80 %.</w:t>
      </w:r>
    </w:p>
    <w:p w14:paraId="297BA00C" w14:textId="77777777" w:rsidR="00916E1B" w:rsidRPr="001D692B" w:rsidRDefault="00916E1B" w:rsidP="00916E1B">
      <w:pPr>
        <w:pStyle w:val="18"/>
        <w:spacing w:after="0" w:line="360" w:lineRule="auto"/>
        <w:ind w:right="-142" w:firstLine="567"/>
        <w:rPr>
          <w:color w:val="000000"/>
          <w:sz w:val="28"/>
          <w:szCs w:val="28"/>
        </w:rPr>
      </w:pPr>
      <w:r w:rsidRPr="001D692B">
        <w:rPr>
          <w:color w:val="000000"/>
          <w:sz w:val="28"/>
          <w:szCs w:val="28"/>
        </w:rPr>
        <w:t>Действующая система налогообложения в сельском поселении зависит от эффективности работы функционирующих на его территории предприятий.</w:t>
      </w:r>
    </w:p>
    <w:p w14:paraId="06B7C408" w14:textId="77777777" w:rsidR="00916E1B" w:rsidRPr="001D692B" w:rsidRDefault="00916E1B" w:rsidP="00916E1B">
      <w:pPr>
        <w:spacing w:line="360" w:lineRule="auto"/>
        <w:ind w:firstLine="709"/>
        <w:jc w:val="both"/>
        <w:rPr>
          <w:color w:val="000000"/>
          <w:sz w:val="28"/>
          <w:szCs w:val="28"/>
        </w:rPr>
      </w:pPr>
      <w:r w:rsidRPr="001D692B">
        <w:rPr>
          <w:color w:val="000000"/>
          <w:sz w:val="28"/>
          <w:szCs w:val="28"/>
        </w:rPr>
        <w:t>Завершена работа по инвентаризации землепользователей и плательщиков налога на землю. Имеются физические лица, не оформившие наследство, не зарегистрировавшие право собственности на дом и земельный участок, соответственно, налоговая база по оплате имущественных и земельных налогов сформирована не полностью, отсутствуют основания привлечения физических лиц к налогообложению.</w:t>
      </w:r>
    </w:p>
    <w:p w14:paraId="52E807F3" w14:textId="77777777" w:rsidR="00916E1B" w:rsidRPr="001D692B" w:rsidRDefault="00916E1B" w:rsidP="00916E1B">
      <w:pPr>
        <w:spacing w:line="360" w:lineRule="auto"/>
        <w:ind w:firstLine="567"/>
        <w:jc w:val="both"/>
        <w:rPr>
          <w:sz w:val="28"/>
          <w:szCs w:val="28"/>
        </w:rPr>
      </w:pPr>
      <w:r w:rsidRPr="001D692B">
        <w:rPr>
          <w:color w:val="000000"/>
          <w:sz w:val="28"/>
          <w:szCs w:val="28"/>
        </w:rPr>
        <w:t>Решение данных проблем поможет создать дополнительные возможности Кузьмино-Отвержскому сельскому поселению в увеличении доходной части бюджета, что сведёт дотационность бюджета Кузьмино-Отвержского сельского поселения к минимуму.</w:t>
      </w:r>
    </w:p>
    <w:p w14:paraId="2A85D317" w14:textId="77777777" w:rsidR="00916E1B" w:rsidRPr="001D692B" w:rsidRDefault="00916E1B" w:rsidP="00916E1B">
      <w:pPr>
        <w:pStyle w:val="18"/>
        <w:spacing w:before="120" w:after="120" w:line="360" w:lineRule="auto"/>
        <w:ind w:firstLine="567"/>
        <w:jc w:val="center"/>
        <w:rPr>
          <w:rStyle w:val="aff4"/>
          <w:sz w:val="28"/>
          <w:szCs w:val="28"/>
        </w:rPr>
      </w:pPr>
      <w:r w:rsidRPr="001D692B">
        <w:rPr>
          <w:rStyle w:val="aff4"/>
          <w:sz w:val="28"/>
          <w:szCs w:val="28"/>
        </w:rPr>
        <w:t>Выводы:</w:t>
      </w:r>
    </w:p>
    <w:p w14:paraId="6AFFDCB7" w14:textId="77777777" w:rsidR="00916E1B" w:rsidRPr="001D692B" w:rsidRDefault="00916E1B" w:rsidP="00916E1B">
      <w:pPr>
        <w:pStyle w:val="18"/>
        <w:spacing w:after="0" w:line="360" w:lineRule="auto"/>
        <w:ind w:firstLine="567"/>
        <w:rPr>
          <w:color w:val="000000"/>
          <w:sz w:val="28"/>
          <w:szCs w:val="28"/>
        </w:rPr>
      </w:pPr>
      <w:r w:rsidRPr="001D692B">
        <w:rPr>
          <w:color w:val="000000"/>
          <w:sz w:val="28"/>
          <w:szCs w:val="28"/>
        </w:rPr>
        <w:t>Развитие сельского поселения идёт по динамичной направляющей:</w:t>
      </w:r>
    </w:p>
    <w:p w14:paraId="74C33DA1"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высокая конкурентоспособность продукции, выпускаемой на местных предприятиях;</w:t>
      </w:r>
    </w:p>
    <w:p w14:paraId="01205216"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приток квалифицированных кадров на предприятия сельского поселения в связи с выгодным местоположением относительно областного центра, высокая мотивация труда;</w:t>
      </w:r>
    </w:p>
    <w:p w14:paraId="4FF9CE90"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положительная динамика роста численности населения;</w:t>
      </w:r>
    </w:p>
    <w:p w14:paraId="3D764979"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самодостаточный местный бюджет;</w:t>
      </w:r>
    </w:p>
    <w:p w14:paraId="7DED801E"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наличие территории для выделения земельных участков под ИЖС.</w:t>
      </w:r>
    </w:p>
    <w:p w14:paraId="1B5904F3" w14:textId="77777777" w:rsidR="00916E1B" w:rsidRPr="001D692B" w:rsidRDefault="00916E1B" w:rsidP="00916E1B">
      <w:pPr>
        <w:spacing w:before="120" w:after="120"/>
        <w:ind w:firstLine="567"/>
        <w:jc w:val="center"/>
        <w:rPr>
          <w:b/>
          <w:sz w:val="28"/>
          <w:szCs w:val="28"/>
        </w:rPr>
      </w:pPr>
      <w:r w:rsidRPr="001D692B">
        <w:rPr>
          <w:b/>
          <w:sz w:val="28"/>
          <w:szCs w:val="28"/>
        </w:rPr>
        <w:t>1.5. Жилищный фонд</w:t>
      </w:r>
    </w:p>
    <w:p w14:paraId="411F901B" w14:textId="77777777" w:rsidR="00916E1B" w:rsidRPr="001D692B" w:rsidRDefault="00916E1B" w:rsidP="00916E1B">
      <w:pPr>
        <w:spacing w:before="120" w:after="120" w:line="360" w:lineRule="auto"/>
        <w:ind w:firstLine="567"/>
        <w:jc w:val="center"/>
        <w:rPr>
          <w:bCs/>
          <w:sz w:val="28"/>
          <w:szCs w:val="28"/>
        </w:rPr>
      </w:pPr>
      <w:r w:rsidRPr="001D692B">
        <w:rPr>
          <w:b/>
          <w:bCs/>
          <w:sz w:val="28"/>
          <w:szCs w:val="28"/>
        </w:rPr>
        <w:t>1.5.1.</w:t>
      </w:r>
      <w:r w:rsidRPr="001D692B">
        <w:rPr>
          <w:bCs/>
          <w:sz w:val="28"/>
          <w:szCs w:val="28"/>
        </w:rPr>
        <w:t xml:space="preserve"> Характеристика жилищного фонда</w:t>
      </w:r>
    </w:p>
    <w:p w14:paraId="72E82DA1" w14:textId="77777777" w:rsidR="00916E1B" w:rsidRPr="001D692B" w:rsidRDefault="00916E1B" w:rsidP="00916E1B">
      <w:pPr>
        <w:spacing w:line="360" w:lineRule="auto"/>
        <w:ind w:firstLine="567"/>
        <w:jc w:val="both"/>
        <w:rPr>
          <w:color w:val="000000"/>
          <w:sz w:val="28"/>
          <w:szCs w:val="28"/>
        </w:rPr>
      </w:pPr>
      <w:r w:rsidRPr="001D692B">
        <w:rPr>
          <w:sz w:val="28"/>
          <w:szCs w:val="28"/>
        </w:rPr>
        <w:t xml:space="preserve">Жилищный фонд Кузьмино-Отвержского сельского поселения на 01.01.2021 года составил </w:t>
      </w:r>
      <w:r w:rsidRPr="001D692B">
        <w:rPr>
          <w:b/>
          <w:color w:val="000000"/>
          <w:sz w:val="28"/>
          <w:szCs w:val="28"/>
        </w:rPr>
        <w:t>159,4 тыс. м</w:t>
      </w:r>
      <w:r w:rsidRPr="001D692B">
        <w:rPr>
          <w:b/>
          <w:color w:val="000000"/>
          <w:sz w:val="28"/>
          <w:szCs w:val="28"/>
          <w:vertAlign w:val="superscript"/>
        </w:rPr>
        <w:t>2</w:t>
      </w:r>
      <w:r w:rsidRPr="001D692B">
        <w:rPr>
          <w:sz w:val="28"/>
          <w:szCs w:val="28"/>
        </w:rPr>
        <w:t xml:space="preserve"> общей площади </w:t>
      </w:r>
      <w:r w:rsidRPr="001D692B">
        <w:rPr>
          <w:color w:val="000000"/>
          <w:sz w:val="28"/>
          <w:szCs w:val="28"/>
        </w:rPr>
        <w:t xml:space="preserve">или </w:t>
      </w:r>
      <w:r w:rsidRPr="001D692B">
        <w:rPr>
          <w:b/>
          <w:color w:val="000000"/>
          <w:sz w:val="28"/>
          <w:szCs w:val="28"/>
        </w:rPr>
        <w:t>30,3 м</w:t>
      </w:r>
      <w:r w:rsidRPr="001D692B">
        <w:rPr>
          <w:b/>
          <w:color w:val="000000"/>
          <w:sz w:val="28"/>
          <w:szCs w:val="28"/>
          <w:vertAlign w:val="superscript"/>
        </w:rPr>
        <w:t>2</w:t>
      </w:r>
      <w:r w:rsidRPr="001D692B">
        <w:rPr>
          <w:b/>
          <w:color w:val="000000"/>
          <w:sz w:val="28"/>
          <w:szCs w:val="28"/>
        </w:rPr>
        <w:t>/человека</w:t>
      </w:r>
      <w:r w:rsidRPr="001D692B">
        <w:rPr>
          <w:color w:val="000000"/>
          <w:sz w:val="28"/>
          <w:szCs w:val="28"/>
        </w:rPr>
        <w:t>.</w:t>
      </w:r>
    </w:p>
    <w:p w14:paraId="502B60D0" w14:textId="77777777" w:rsidR="00916E1B" w:rsidRDefault="00916E1B" w:rsidP="00916E1B">
      <w:pPr>
        <w:spacing w:line="360" w:lineRule="auto"/>
        <w:ind w:firstLine="567"/>
        <w:jc w:val="both"/>
        <w:rPr>
          <w:sz w:val="22"/>
          <w:szCs w:val="26"/>
        </w:rPr>
        <w:sectPr w:rsidR="00916E1B" w:rsidSect="00FF4BC4">
          <w:headerReference w:type="default" r:id="rId40"/>
          <w:headerReference w:type="first" r:id="rId41"/>
          <w:pgSz w:w="11906" w:h="16838" w:code="9"/>
          <w:pgMar w:top="845" w:right="849" w:bottom="1616" w:left="1701" w:header="340" w:footer="510" w:gutter="0"/>
          <w:cols w:space="708"/>
          <w:titlePg/>
          <w:docGrid w:linePitch="360"/>
        </w:sectPr>
      </w:pPr>
    </w:p>
    <w:p w14:paraId="2B2DF7FC" w14:textId="77777777" w:rsidR="00916E1B" w:rsidRPr="001D692B" w:rsidRDefault="00916E1B" w:rsidP="00916E1B">
      <w:pPr>
        <w:spacing w:line="360" w:lineRule="auto"/>
        <w:ind w:firstLine="567"/>
        <w:jc w:val="both"/>
        <w:rPr>
          <w:sz w:val="28"/>
          <w:szCs w:val="28"/>
        </w:rPr>
      </w:pPr>
      <w:r w:rsidRPr="001D692B">
        <w:rPr>
          <w:sz w:val="28"/>
          <w:szCs w:val="28"/>
        </w:rPr>
        <w:t>Характеристики жилищного фонда:</w:t>
      </w:r>
    </w:p>
    <w:p w14:paraId="1D8F5205" w14:textId="77777777" w:rsidR="00916E1B" w:rsidRPr="001D692B" w:rsidRDefault="00916E1B" w:rsidP="00916E1B">
      <w:pPr>
        <w:spacing w:before="120" w:after="120" w:line="360" w:lineRule="auto"/>
        <w:ind w:right="-142" w:firstLine="567"/>
        <w:jc w:val="center"/>
        <w:rPr>
          <w:b/>
          <w:sz w:val="28"/>
          <w:szCs w:val="28"/>
        </w:rPr>
      </w:pPr>
      <w:r w:rsidRPr="001D692B">
        <w:rPr>
          <w:b/>
          <w:sz w:val="28"/>
          <w:szCs w:val="28"/>
        </w:rPr>
        <w:t>А) по этажности и материалу стен</w:t>
      </w:r>
    </w:p>
    <w:tbl>
      <w:tblPr>
        <w:tblW w:w="0" w:type="auto"/>
        <w:jc w:val="center"/>
        <w:tblLayout w:type="fixed"/>
        <w:tblLook w:val="0000" w:firstRow="0" w:lastRow="0" w:firstColumn="0" w:lastColumn="0" w:noHBand="0" w:noVBand="0"/>
      </w:tblPr>
      <w:tblGrid>
        <w:gridCol w:w="2551"/>
        <w:gridCol w:w="1985"/>
        <w:gridCol w:w="1984"/>
        <w:gridCol w:w="1276"/>
        <w:gridCol w:w="1152"/>
      </w:tblGrid>
      <w:tr w:rsidR="00916E1B" w:rsidRPr="00BD6DFE" w14:paraId="4163CA28" w14:textId="77777777" w:rsidTr="004F3D71">
        <w:trPr>
          <w:cantSplit/>
          <w:trHeight w:hRule="exact" w:val="286"/>
          <w:jc w:val="center"/>
        </w:trPr>
        <w:tc>
          <w:tcPr>
            <w:tcW w:w="2551" w:type="dxa"/>
            <w:vMerge w:val="restart"/>
            <w:tcBorders>
              <w:top w:val="single" w:sz="4" w:space="0" w:color="000000"/>
              <w:left w:val="single" w:sz="4" w:space="0" w:color="000000"/>
              <w:bottom w:val="single" w:sz="4" w:space="0" w:color="000000"/>
            </w:tcBorders>
            <w:shd w:val="clear" w:color="auto" w:fill="D9D9D9"/>
            <w:vAlign w:val="center"/>
          </w:tcPr>
          <w:p w14:paraId="1E4A4AA2" w14:textId="77777777" w:rsidR="00916E1B" w:rsidRPr="00BD6DFE" w:rsidRDefault="00916E1B" w:rsidP="004F3D71">
            <w:pPr>
              <w:snapToGrid w:val="0"/>
              <w:ind w:left="-28" w:right="-47"/>
              <w:jc w:val="center"/>
              <w:rPr>
                <w:b/>
                <w:sz w:val="21"/>
                <w:szCs w:val="21"/>
              </w:rPr>
            </w:pPr>
            <w:r w:rsidRPr="00BD6DFE">
              <w:rPr>
                <w:b/>
                <w:sz w:val="21"/>
                <w:szCs w:val="21"/>
              </w:rPr>
              <w:t>Этажность</w:t>
            </w:r>
          </w:p>
        </w:tc>
        <w:tc>
          <w:tcPr>
            <w:tcW w:w="5245" w:type="dxa"/>
            <w:gridSpan w:val="3"/>
            <w:tcBorders>
              <w:top w:val="single" w:sz="4" w:space="0" w:color="000000"/>
              <w:left w:val="single" w:sz="4" w:space="0" w:color="000000"/>
              <w:bottom w:val="single" w:sz="4" w:space="0" w:color="000000"/>
            </w:tcBorders>
            <w:shd w:val="clear" w:color="auto" w:fill="D9D9D9"/>
            <w:vAlign w:val="center"/>
          </w:tcPr>
          <w:p w14:paraId="231DE0E6" w14:textId="77777777" w:rsidR="00916E1B" w:rsidRPr="00BD6DFE" w:rsidRDefault="00916E1B" w:rsidP="004F3D71">
            <w:pPr>
              <w:snapToGrid w:val="0"/>
              <w:ind w:left="-28" w:right="-47"/>
              <w:jc w:val="center"/>
              <w:rPr>
                <w:b/>
                <w:sz w:val="21"/>
                <w:szCs w:val="21"/>
              </w:rPr>
            </w:pPr>
            <w:r w:rsidRPr="00BD6DFE">
              <w:rPr>
                <w:b/>
                <w:sz w:val="21"/>
                <w:szCs w:val="21"/>
              </w:rPr>
              <w:t>Материал стен</w:t>
            </w:r>
          </w:p>
        </w:tc>
        <w:tc>
          <w:tcPr>
            <w:tcW w:w="1152"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14:paraId="4C49AC4C" w14:textId="77777777" w:rsidR="00916E1B" w:rsidRPr="00BD6DFE" w:rsidRDefault="00916E1B" w:rsidP="004F3D71">
            <w:pPr>
              <w:snapToGrid w:val="0"/>
              <w:ind w:left="-28" w:right="-47"/>
              <w:jc w:val="center"/>
              <w:rPr>
                <w:b/>
                <w:sz w:val="21"/>
                <w:szCs w:val="21"/>
              </w:rPr>
            </w:pPr>
            <w:r w:rsidRPr="00BD6DFE">
              <w:rPr>
                <w:b/>
                <w:sz w:val="21"/>
                <w:szCs w:val="21"/>
              </w:rPr>
              <w:t>%</w:t>
            </w:r>
          </w:p>
        </w:tc>
      </w:tr>
      <w:tr w:rsidR="00916E1B" w:rsidRPr="00BD6DFE" w14:paraId="375660D0" w14:textId="77777777" w:rsidTr="004F3D71">
        <w:trPr>
          <w:cantSplit/>
          <w:trHeight w:hRule="exact" w:val="307"/>
          <w:jc w:val="center"/>
        </w:trPr>
        <w:tc>
          <w:tcPr>
            <w:tcW w:w="2551" w:type="dxa"/>
            <w:vMerge/>
            <w:tcBorders>
              <w:top w:val="single" w:sz="4" w:space="0" w:color="000000"/>
              <w:left w:val="single" w:sz="4" w:space="0" w:color="000000"/>
              <w:bottom w:val="single" w:sz="4" w:space="0" w:color="000000"/>
            </w:tcBorders>
            <w:vAlign w:val="center"/>
          </w:tcPr>
          <w:p w14:paraId="2C4F459C" w14:textId="77777777" w:rsidR="00916E1B" w:rsidRPr="00BD6DFE" w:rsidRDefault="00916E1B" w:rsidP="004F3D71">
            <w:pPr>
              <w:ind w:left="-28" w:right="-47"/>
              <w:jc w:val="center"/>
              <w:rPr>
                <w:sz w:val="21"/>
                <w:szCs w:val="21"/>
              </w:rPr>
            </w:pPr>
          </w:p>
        </w:tc>
        <w:tc>
          <w:tcPr>
            <w:tcW w:w="1985" w:type="dxa"/>
            <w:tcBorders>
              <w:top w:val="single" w:sz="4" w:space="0" w:color="000000"/>
              <w:left w:val="single" w:sz="4" w:space="0" w:color="000000"/>
              <w:bottom w:val="single" w:sz="4" w:space="0" w:color="000000"/>
            </w:tcBorders>
            <w:shd w:val="clear" w:color="auto" w:fill="D9D9D9"/>
            <w:vAlign w:val="center"/>
          </w:tcPr>
          <w:p w14:paraId="782E4CC8" w14:textId="77777777" w:rsidR="00916E1B" w:rsidRPr="00BD6DFE" w:rsidRDefault="00916E1B" w:rsidP="004F3D71">
            <w:pPr>
              <w:snapToGrid w:val="0"/>
              <w:ind w:left="-28" w:right="-47"/>
              <w:jc w:val="center"/>
              <w:rPr>
                <w:b/>
                <w:sz w:val="21"/>
                <w:szCs w:val="21"/>
              </w:rPr>
            </w:pPr>
            <w:r w:rsidRPr="00BD6DFE">
              <w:rPr>
                <w:b/>
                <w:sz w:val="21"/>
                <w:szCs w:val="21"/>
              </w:rPr>
              <w:t>каменные</w:t>
            </w:r>
          </w:p>
        </w:tc>
        <w:tc>
          <w:tcPr>
            <w:tcW w:w="1984" w:type="dxa"/>
            <w:tcBorders>
              <w:top w:val="single" w:sz="4" w:space="0" w:color="000000"/>
              <w:left w:val="single" w:sz="4" w:space="0" w:color="000000"/>
              <w:bottom w:val="single" w:sz="4" w:space="0" w:color="000000"/>
            </w:tcBorders>
            <w:shd w:val="clear" w:color="auto" w:fill="D9D9D9"/>
            <w:vAlign w:val="center"/>
          </w:tcPr>
          <w:p w14:paraId="23449011" w14:textId="77777777" w:rsidR="00916E1B" w:rsidRPr="00BD6DFE" w:rsidRDefault="00916E1B" w:rsidP="004F3D71">
            <w:pPr>
              <w:snapToGrid w:val="0"/>
              <w:ind w:left="-28" w:right="-47"/>
              <w:jc w:val="center"/>
              <w:rPr>
                <w:b/>
                <w:sz w:val="21"/>
                <w:szCs w:val="21"/>
              </w:rPr>
            </w:pPr>
            <w:r w:rsidRPr="00BD6DFE">
              <w:rPr>
                <w:b/>
                <w:sz w:val="21"/>
                <w:szCs w:val="21"/>
              </w:rPr>
              <w:t xml:space="preserve">дерев. </w:t>
            </w:r>
            <w:r>
              <w:rPr>
                <w:b/>
                <w:sz w:val="21"/>
                <w:szCs w:val="21"/>
              </w:rPr>
              <w:t>и</w:t>
            </w:r>
            <w:r w:rsidRPr="00BD6DFE">
              <w:rPr>
                <w:b/>
                <w:sz w:val="21"/>
                <w:szCs w:val="21"/>
              </w:rPr>
              <w:t xml:space="preserve"> прочие</w:t>
            </w:r>
          </w:p>
        </w:tc>
        <w:tc>
          <w:tcPr>
            <w:tcW w:w="1276" w:type="dxa"/>
            <w:tcBorders>
              <w:top w:val="single" w:sz="4" w:space="0" w:color="000000"/>
              <w:left w:val="single" w:sz="4" w:space="0" w:color="000000"/>
              <w:bottom w:val="single" w:sz="4" w:space="0" w:color="000000"/>
            </w:tcBorders>
            <w:shd w:val="clear" w:color="auto" w:fill="D9D9D9"/>
            <w:vAlign w:val="center"/>
          </w:tcPr>
          <w:p w14:paraId="185795F3" w14:textId="77777777" w:rsidR="00916E1B" w:rsidRPr="00BD6DFE" w:rsidRDefault="00916E1B" w:rsidP="004F3D71">
            <w:pPr>
              <w:snapToGrid w:val="0"/>
              <w:ind w:left="-28" w:right="-47"/>
              <w:jc w:val="center"/>
              <w:rPr>
                <w:b/>
                <w:sz w:val="21"/>
                <w:szCs w:val="21"/>
              </w:rPr>
            </w:pPr>
            <w:r w:rsidRPr="00BD6DFE">
              <w:rPr>
                <w:b/>
                <w:sz w:val="21"/>
                <w:szCs w:val="21"/>
              </w:rPr>
              <w:t>Итого</w:t>
            </w:r>
          </w:p>
        </w:tc>
        <w:tc>
          <w:tcPr>
            <w:tcW w:w="1152" w:type="dxa"/>
            <w:vMerge/>
            <w:tcBorders>
              <w:top w:val="single" w:sz="4" w:space="0" w:color="000000"/>
              <w:left w:val="single" w:sz="4" w:space="0" w:color="000000"/>
              <w:bottom w:val="single" w:sz="4" w:space="0" w:color="000000"/>
              <w:right w:val="single" w:sz="4" w:space="0" w:color="000000"/>
            </w:tcBorders>
            <w:vAlign w:val="center"/>
          </w:tcPr>
          <w:p w14:paraId="73204079" w14:textId="77777777" w:rsidR="00916E1B" w:rsidRPr="00BD6DFE" w:rsidRDefault="00916E1B" w:rsidP="004F3D71">
            <w:pPr>
              <w:ind w:left="-28" w:right="-47"/>
              <w:jc w:val="center"/>
              <w:rPr>
                <w:sz w:val="21"/>
                <w:szCs w:val="21"/>
              </w:rPr>
            </w:pPr>
          </w:p>
        </w:tc>
      </w:tr>
      <w:tr w:rsidR="00916E1B" w:rsidRPr="00BD6DFE" w14:paraId="0F476E1F" w14:textId="77777777" w:rsidTr="004F3D71">
        <w:trPr>
          <w:jc w:val="center"/>
        </w:trPr>
        <w:tc>
          <w:tcPr>
            <w:tcW w:w="2551" w:type="dxa"/>
            <w:tcBorders>
              <w:top w:val="single" w:sz="4" w:space="0" w:color="000000"/>
              <w:left w:val="single" w:sz="4" w:space="0" w:color="000000"/>
              <w:bottom w:val="single" w:sz="4" w:space="0" w:color="000000"/>
            </w:tcBorders>
            <w:vAlign w:val="center"/>
          </w:tcPr>
          <w:p w14:paraId="07CCD2F9" w14:textId="77777777" w:rsidR="00916E1B" w:rsidRPr="00BD6DFE" w:rsidRDefault="00916E1B" w:rsidP="004F3D71">
            <w:pPr>
              <w:snapToGrid w:val="0"/>
              <w:ind w:left="-28" w:right="-47"/>
              <w:jc w:val="center"/>
              <w:rPr>
                <w:sz w:val="21"/>
                <w:szCs w:val="21"/>
              </w:rPr>
            </w:pPr>
            <w:r>
              <w:rPr>
                <w:sz w:val="21"/>
                <w:szCs w:val="21"/>
              </w:rPr>
              <w:t>Малоэтажный усадебный</w:t>
            </w:r>
            <w:r w:rsidRPr="00BD6DFE">
              <w:rPr>
                <w:sz w:val="21"/>
                <w:szCs w:val="21"/>
              </w:rPr>
              <w:t xml:space="preserve"> (тыс. м</w:t>
            </w:r>
            <w:r w:rsidRPr="00BD6DFE">
              <w:rPr>
                <w:sz w:val="21"/>
                <w:szCs w:val="21"/>
                <w:vertAlign w:val="superscript"/>
              </w:rPr>
              <w:t>2</w:t>
            </w:r>
            <w:r w:rsidRPr="00BD6DFE">
              <w:rPr>
                <w:sz w:val="21"/>
                <w:szCs w:val="21"/>
              </w:rPr>
              <w:t xml:space="preserve"> общ. </w:t>
            </w:r>
            <w:r>
              <w:rPr>
                <w:sz w:val="21"/>
                <w:szCs w:val="21"/>
              </w:rPr>
              <w:t>п</w:t>
            </w:r>
            <w:r w:rsidRPr="00BD6DFE">
              <w:rPr>
                <w:sz w:val="21"/>
                <w:szCs w:val="21"/>
              </w:rPr>
              <w:t>л.)</w:t>
            </w:r>
          </w:p>
        </w:tc>
        <w:tc>
          <w:tcPr>
            <w:tcW w:w="1985" w:type="dxa"/>
            <w:tcBorders>
              <w:top w:val="single" w:sz="4" w:space="0" w:color="000000"/>
              <w:left w:val="single" w:sz="4" w:space="0" w:color="000000"/>
              <w:bottom w:val="single" w:sz="4" w:space="0" w:color="000000"/>
            </w:tcBorders>
            <w:vAlign w:val="center"/>
          </w:tcPr>
          <w:p w14:paraId="57C651E7" w14:textId="77777777" w:rsidR="00916E1B" w:rsidRPr="00BD6DFE" w:rsidRDefault="00916E1B" w:rsidP="004F3D71">
            <w:pPr>
              <w:snapToGrid w:val="0"/>
              <w:ind w:left="-28" w:right="-47"/>
              <w:jc w:val="center"/>
              <w:rPr>
                <w:sz w:val="21"/>
                <w:szCs w:val="21"/>
              </w:rPr>
            </w:pPr>
            <w:r>
              <w:rPr>
                <w:sz w:val="21"/>
                <w:szCs w:val="21"/>
              </w:rPr>
              <w:t>138,45</w:t>
            </w:r>
          </w:p>
        </w:tc>
        <w:tc>
          <w:tcPr>
            <w:tcW w:w="1984" w:type="dxa"/>
            <w:tcBorders>
              <w:top w:val="single" w:sz="4" w:space="0" w:color="000000"/>
              <w:left w:val="single" w:sz="4" w:space="0" w:color="000000"/>
              <w:bottom w:val="single" w:sz="4" w:space="0" w:color="000000"/>
            </w:tcBorders>
            <w:vAlign w:val="center"/>
          </w:tcPr>
          <w:p w14:paraId="6E40F4A4" w14:textId="77777777" w:rsidR="00916E1B" w:rsidRPr="00BD6DFE" w:rsidRDefault="00916E1B" w:rsidP="004F3D71">
            <w:pPr>
              <w:snapToGrid w:val="0"/>
              <w:ind w:left="-28" w:right="-47"/>
              <w:jc w:val="center"/>
              <w:rPr>
                <w:sz w:val="21"/>
                <w:szCs w:val="21"/>
              </w:rPr>
            </w:pPr>
            <w:r>
              <w:rPr>
                <w:sz w:val="21"/>
                <w:szCs w:val="21"/>
              </w:rPr>
              <w:t>2,74</w:t>
            </w:r>
          </w:p>
        </w:tc>
        <w:tc>
          <w:tcPr>
            <w:tcW w:w="1276" w:type="dxa"/>
            <w:tcBorders>
              <w:top w:val="single" w:sz="4" w:space="0" w:color="000000"/>
              <w:left w:val="single" w:sz="4" w:space="0" w:color="000000"/>
              <w:bottom w:val="single" w:sz="4" w:space="0" w:color="000000"/>
            </w:tcBorders>
            <w:vAlign w:val="center"/>
          </w:tcPr>
          <w:p w14:paraId="4CF61CBB" w14:textId="77777777" w:rsidR="00916E1B" w:rsidRPr="00BD6DFE" w:rsidRDefault="00916E1B" w:rsidP="004F3D71">
            <w:pPr>
              <w:snapToGrid w:val="0"/>
              <w:ind w:left="-28" w:right="-47"/>
              <w:jc w:val="center"/>
              <w:rPr>
                <w:sz w:val="21"/>
                <w:szCs w:val="21"/>
              </w:rPr>
            </w:pPr>
            <w:r>
              <w:rPr>
                <w:sz w:val="21"/>
                <w:szCs w:val="21"/>
              </w:rPr>
              <w:t>141,19</w:t>
            </w:r>
          </w:p>
        </w:tc>
        <w:tc>
          <w:tcPr>
            <w:tcW w:w="1152" w:type="dxa"/>
            <w:tcBorders>
              <w:top w:val="single" w:sz="4" w:space="0" w:color="000000"/>
              <w:left w:val="single" w:sz="4" w:space="0" w:color="000000"/>
              <w:bottom w:val="single" w:sz="4" w:space="0" w:color="000000"/>
              <w:right w:val="single" w:sz="4" w:space="0" w:color="000000"/>
            </w:tcBorders>
            <w:vAlign w:val="center"/>
          </w:tcPr>
          <w:p w14:paraId="18B9142B" w14:textId="77777777" w:rsidR="00916E1B" w:rsidRPr="00BD6DFE" w:rsidRDefault="00916E1B" w:rsidP="004F3D71">
            <w:pPr>
              <w:snapToGrid w:val="0"/>
              <w:ind w:left="-28" w:right="-47"/>
              <w:jc w:val="center"/>
              <w:rPr>
                <w:sz w:val="21"/>
                <w:szCs w:val="21"/>
              </w:rPr>
            </w:pPr>
            <w:r>
              <w:rPr>
                <w:sz w:val="21"/>
                <w:szCs w:val="21"/>
              </w:rPr>
              <w:t>88,58</w:t>
            </w:r>
          </w:p>
        </w:tc>
      </w:tr>
      <w:tr w:rsidR="00916E1B" w:rsidRPr="00BD6DFE" w14:paraId="56D4C54E" w14:textId="77777777" w:rsidTr="004F3D71">
        <w:trPr>
          <w:jc w:val="center"/>
        </w:trPr>
        <w:tc>
          <w:tcPr>
            <w:tcW w:w="2551" w:type="dxa"/>
            <w:tcBorders>
              <w:top w:val="single" w:sz="4" w:space="0" w:color="000000"/>
              <w:left w:val="single" w:sz="4" w:space="0" w:color="000000"/>
              <w:bottom w:val="single" w:sz="4" w:space="0" w:color="000000"/>
            </w:tcBorders>
            <w:vAlign w:val="center"/>
          </w:tcPr>
          <w:p w14:paraId="42584D17" w14:textId="77777777" w:rsidR="00916E1B" w:rsidRDefault="00916E1B" w:rsidP="004F3D71">
            <w:pPr>
              <w:snapToGrid w:val="0"/>
              <w:ind w:left="-28" w:right="-47"/>
              <w:jc w:val="center"/>
              <w:rPr>
                <w:sz w:val="21"/>
                <w:szCs w:val="21"/>
              </w:rPr>
            </w:pPr>
            <w:r>
              <w:rPr>
                <w:sz w:val="21"/>
                <w:szCs w:val="21"/>
              </w:rPr>
              <w:t>Многоквартырный</w:t>
            </w:r>
            <w:r w:rsidRPr="00BD6DFE">
              <w:rPr>
                <w:sz w:val="21"/>
                <w:szCs w:val="21"/>
              </w:rPr>
              <w:t xml:space="preserve"> </w:t>
            </w:r>
            <w:r>
              <w:rPr>
                <w:sz w:val="21"/>
                <w:szCs w:val="21"/>
              </w:rPr>
              <w:t>от 2 этажей и более</w:t>
            </w:r>
          </w:p>
          <w:p w14:paraId="50923D2D" w14:textId="77777777" w:rsidR="00916E1B" w:rsidRPr="00BD6DFE" w:rsidRDefault="00916E1B" w:rsidP="004F3D71">
            <w:pPr>
              <w:snapToGrid w:val="0"/>
              <w:ind w:left="-28" w:right="-47"/>
              <w:jc w:val="center"/>
              <w:rPr>
                <w:sz w:val="21"/>
                <w:szCs w:val="21"/>
              </w:rPr>
            </w:pPr>
            <w:r w:rsidRPr="00BD6DFE">
              <w:rPr>
                <w:sz w:val="21"/>
                <w:szCs w:val="21"/>
              </w:rPr>
              <w:t>(тыс. м</w:t>
            </w:r>
            <w:r w:rsidRPr="00BD6DFE">
              <w:rPr>
                <w:sz w:val="21"/>
                <w:szCs w:val="21"/>
                <w:vertAlign w:val="superscript"/>
              </w:rPr>
              <w:t>2</w:t>
            </w:r>
            <w:r w:rsidRPr="00BD6DFE">
              <w:rPr>
                <w:sz w:val="21"/>
                <w:szCs w:val="21"/>
              </w:rPr>
              <w:t xml:space="preserve"> общ. </w:t>
            </w:r>
            <w:r>
              <w:rPr>
                <w:sz w:val="21"/>
                <w:szCs w:val="21"/>
              </w:rPr>
              <w:t>п</w:t>
            </w:r>
            <w:r w:rsidRPr="00BD6DFE">
              <w:rPr>
                <w:sz w:val="21"/>
                <w:szCs w:val="21"/>
              </w:rPr>
              <w:t>л.)</w:t>
            </w:r>
          </w:p>
        </w:tc>
        <w:tc>
          <w:tcPr>
            <w:tcW w:w="1985" w:type="dxa"/>
            <w:tcBorders>
              <w:top w:val="single" w:sz="4" w:space="0" w:color="000000"/>
              <w:left w:val="single" w:sz="4" w:space="0" w:color="000000"/>
              <w:bottom w:val="single" w:sz="4" w:space="0" w:color="000000"/>
            </w:tcBorders>
            <w:vAlign w:val="center"/>
          </w:tcPr>
          <w:p w14:paraId="1541CEAD" w14:textId="77777777" w:rsidR="00916E1B" w:rsidRPr="00BD6DFE" w:rsidRDefault="00916E1B" w:rsidP="004F3D71">
            <w:pPr>
              <w:snapToGrid w:val="0"/>
              <w:ind w:left="-28" w:right="-47"/>
              <w:jc w:val="center"/>
              <w:rPr>
                <w:sz w:val="21"/>
                <w:szCs w:val="21"/>
              </w:rPr>
            </w:pPr>
            <w:r>
              <w:rPr>
                <w:sz w:val="21"/>
                <w:szCs w:val="21"/>
              </w:rPr>
              <w:t>18,21</w:t>
            </w:r>
          </w:p>
        </w:tc>
        <w:tc>
          <w:tcPr>
            <w:tcW w:w="1984" w:type="dxa"/>
            <w:tcBorders>
              <w:top w:val="single" w:sz="4" w:space="0" w:color="000000"/>
              <w:left w:val="single" w:sz="4" w:space="0" w:color="000000"/>
              <w:bottom w:val="single" w:sz="4" w:space="0" w:color="000000"/>
            </w:tcBorders>
            <w:vAlign w:val="center"/>
          </w:tcPr>
          <w:p w14:paraId="18A288D5" w14:textId="77777777" w:rsidR="00916E1B" w:rsidRPr="00BD6DFE" w:rsidRDefault="00916E1B" w:rsidP="004F3D71">
            <w:pPr>
              <w:snapToGrid w:val="0"/>
              <w:ind w:left="-28" w:right="-47"/>
              <w:jc w:val="center"/>
              <w:rPr>
                <w:sz w:val="21"/>
                <w:szCs w:val="21"/>
              </w:rPr>
            </w:pPr>
            <w:r>
              <w:rPr>
                <w:sz w:val="21"/>
                <w:szCs w:val="21"/>
              </w:rPr>
              <w:t>0</w:t>
            </w:r>
          </w:p>
        </w:tc>
        <w:tc>
          <w:tcPr>
            <w:tcW w:w="1276" w:type="dxa"/>
            <w:tcBorders>
              <w:top w:val="single" w:sz="4" w:space="0" w:color="000000"/>
              <w:left w:val="single" w:sz="4" w:space="0" w:color="000000"/>
              <w:bottom w:val="single" w:sz="4" w:space="0" w:color="000000"/>
            </w:tcBorders>
            <w:vAlign w:val="center"/>
          </w:tcPr>
          <w:p w14:paraId="2E681FE2" w14:textId="77777777" w:rsidR="00916E1B" w:rsidRPr="00BD6DFE" w:rsidRDefault="00916E1B" w:rsidP="004F3D71">
            <w:pPr>
              <w:snapToGrid w:val="0"/>
              <w:ind w:left="-28" w:right="-47"/>
              <w:jc w:val="center"/>
              <w:rPr>
                <w:sz w:val="21"/>
                <w:szCs w:val="21"/>
              </w:rPr>
            </w:pPr>
            <w:r>
              <w:rPr>
                <w:sz w:val="21"/>
                <w:szCs w:val="21"/>
              </w:rPr>
              <w:t>18,21</w:t>
            </w:r>
          </w:p>
        </w:tc>
        <w:tc>
          <w:tcPr>
            <w:tcW w:w="1152" w:type="dxa"/>
            <w:tcBorders>
              <w:top w:val="single" w:sz="4" w:space="0" w:color="000000"/>
              <w:left w:val="single" w:sz="4" w:space="0" w:color="000000"/>
              <w:bottom w:val="single" w:sz="4" w:space="0" w:color="000000"/>
              <w:right w:val="single" w:sz="4" w:space="0" w:color="000000"/>
            </w:tcBorders>
            <w:vAlign w:val="center"/>
          </w:tcPr>
          <w:p w14:paraId="6B9BE609" w14:textId="77777777" w:rsidR="00916E1B" w:rsidRPr="00BD6DFE" w:rsidRDefault="00916E1B" w:rsidP="004F3D71">
            <w:pPr>
              <w:snapToGrid w:val="0"/>
              <w:ind w:left="-28" w:right="-47"/>
              <w:jc w:val="center"/>
              <w:rPr>
                <w:sz w:val="21"/>
                <w:szCs w:val="21"/>
              </w:rPr>
            </w:pPr>
            <w:r>
              <w:rPr>
                <w:sz w:val="21"/>
                <w:szCs w:val="21"/>
              </w:rPr>
              <w:t>11,42</w:t>
            </w:r>
          </w:p>
        </w:tc>
      </w:tr>
      <w:tr w:rsidR="00916E1B" w:rsidRPr="00BD6DFE" w14:paraId="5BFCEF89" w14:textId="77777777" w:rsidTr="004F3D71">
        <w:trPr>
          <w:trHeight w:val="70"/>
          <w:jc w:val="center"/>
        </w:trPr>
        <w:tc>
          <w:tcPr>
            <w:tcW w:w="2551" w:type="dxa"/>
            <w:tcBorders>
              <w:top w:val="single" w:sz="4" w:space="0" w:color="000000"/>
              <w:left w:val="single" w:sz="4" w:space="0" w:color="000000"/>
              <w:bottom w:val="single" w:sz="4" w:space="0" w:color="000000"/>
            </w:tcBorders>
            <w:vAlign w:val="center"/>
          </w:tcPr>
          <w:p w14:paraId="3BA219AD" w14:textId="77777777" w:rsidR="00916E1B" w:rsidRPr="00BD6DFE" w:rsidRDefault="00916E1B" w:rsidP="004F3D71">
            <w:pPr>
              <w:snapToGrid w:val="0"/>
              <w:ind w:left="-28" w:right="-47"/>
              <w:jc w:val="center"/>
              <w:rPr>
                <w:sz w:val="21"/>
                <w:szCs w:val="21"/>
              </w:rPr>
            </w:pPr>
            <w:r w:rsidRPr="00BD6DFE">
              <w:rPr>
                <w:sz w:val="21"/>
                <w:szCs w:val="21"/>
              </w:rPr>
              <w:t>Итого (тыс. м</w:t>
            </w:r>
            <w:r w:rsidRPr="00BD6DFE">
              <w:rPr>
                <w:sz w:val="21"/>
                <w:szCs w:val="21"/>
                <w:vertAlign w:val="superscript"/>
              </w:rPr>
              <w:t>2</w:t>
            </w:r>
            <w:r w:rsidRPr="00BD6DFE">
              <w:rPr>
                <w:sz w:val="21"/>
                <w:szCs w:val="21"/>
              </w:rPr>
              <w:t xml:space="preserve"> общ. </w:t>
            </w:r>
            <w:r>
              <w:rPr>
                <w:sz w:val="21"/>
                <w:szCs w:val="21"/>
              </w:rPr>
              <w:t>п</w:t>
            </w:r>
            <w:r w:rsidRPr="00BD6DFE">
              <w:rPr>
                <w:sz w:val="21"/>
                <w:szCs w:val="21"/>
              </w:rPr>
              <w:t>л.)</w:t>
            </w:r>
          </w:p>
        </w:tc>
        <w:tc>
          <w:tcPr>
            <w:tcW w:w="1985" w:type="dxa"/>
            <w:tcBorders>
              <w:top w:val="single" w:sz="4" w:space="0" w:color="000000"/>
              <w:left w:val="single" w:sz="4" w:space="0" w:color="000000"/>
              <w:bottom w:val="single" w:sz="4" w:space="0" w:color="000000"/>
            </w:tcBorders>
            <w:vAlign w:val="center"/>
          </w:tcPr>
          <w:p w14:paraId="54BFE19B" w14:textId="77777777" w:rsidR="00916E1B" w:rsidRPr="00BD6DFE" w:rsidRDefault="00916E1B" w:rsidP="004F3D71">
            <w:pPr>
              <w:snapToGrid w:val="0"/>
              <w:ind w:left="-28" w:right="-47"/>
              <w:jc w:val="center"/>
              <w:rPr>
                <w:sz w:val="21"/>
                <w:szCs w:val="21"/>
              </w:rPr>
            </w:pPr>
            <w:r>
              <w:rPr>
                <w:sz w:val="21"/>
                <w:szCs w:val="21"/>
              </w:rPr>
              <w:t>156,66</w:t>
            </w:r>
          </w:p>
        </w:tc>
        <w:tc>
          <w:tcPr>
            <w:tcW w:w="1984" w:type="dxa"/>
            <w:tcBorders>
              <w:top w:val="single" w:sz="4" w:space="0" w:color="000000"/>
              <w:left w:val="single" w:sz="4" w:space="0" w:color="000000"/>
              <w:bottom w:val="single" w:sz="4" w:space="0" w:color="000000"/>
            </w:tcBorders>
            <w:vAlign w:val="center"/>
          </w:tcPr>
          <w:p w14:paraId="603ED664" w14:textId="77777777" w:rsidR="00916E1B" w:rsidRPr="00BD6DFE" w:rsidRDefault="00916E1B" w:rsidP="004F3D71">
            <w:pPr>
              <w:snapToGrid w:val="0"/>
              <w:ind w:left="-28" w:right="-47"/>
              <w:jc w:val="center"/>
              <w:rPr>
                <w:sz w:val="21"/>
                <w:szCs w:val="21"/>
              </w:rPr>
            </w:pPr>
            <w:r>
              <w:rPr>
                <w:sz w:val="21"/>
                <w:szCs w:val="21"/>
              </w:rPr>
              <w:t>2,74</w:t>
            </w:r>
          </w:p>
        </w:tc>
        <w:tc>
          <w:tcPr>
            <w:tcW w:w="1276" w:type="dxa"/>
            <w:tcBorders>
              <w:top w:val="single" w:sz="4" w:space="0" w:color="000000"/>
              <w:left w:val="single" w:sz="4" w:space="0" w:color="000000"/>
              <w:bottom w:val="single" w:sz="4" w:space="0" w:color="000000"/>
            </w:tcBorders>
            <w:vAlign w:val="center"/>
          </w:tcPr>
          <w:p w14:paraId="65B3A76C" w14:textId="77777777" w:rsidR="00916E1B" w:rsidRPr="00BD6DFE" w:rsidRDefault="00916E1B" w:rsidP="004F3D71">
            <w:pPr>
              <w:snapToGrid w:val="0"/>
              <w:ind w:left="-28" w:right="-47"/>
              <w:jc w:val="center"/>
              <w:rPr>
                <w:sz w:val="21"/>
                <w:szCs w:val="21"/>
              </w:rPr>
            </w:pPr>
            <w:r>
              <w:rPr>
                <w:sz w:val="21"/>
                <w:szCs w:val="21"/>
              </w:rPr>
              <w:t>159,4</w:t>
            </w:r>
          </w:p>
        </w:tc>
        <w:tc>
          <w:tcPr>
            <w:tcW w:w="1152" w:type="dxa"/>
            <w:tcBorders>
              <w:top w:val="single" w:sz="4" w:space="0" w:color="000000"/>
              <w:left w:val="single" w:sz="4" w:space="0" w:color="000000"/>
              <w:bottom w:val="single" w:sz="4" w:space="0" w:color="000000"/>
              <w:right w:val="single" w:sz="4" w:space="0" w:color="000000"/>
            </w:tcBorders>
            <w:vAlign w:val="center"/>
          </w:tcPr>
          <w:p w14:paraId="382AC60F" w14:textId="77777777" w:rsidR="00916E1B" w:rsidRPr="00C436A3" w:rsidRDefault="00916E1B" w:rsidP="004F3D71">
            <w:pPr>
              <w:snapToGrid w:val="0"/>
              <w:ind w:left="-28" w:right="-47"/>
              <w:jc w:val="center"/>
              <w:rPr>
                <w:b/>
                <w:sz w:val="21"/>
                <w:szCs w:val="21"/>
              </w:rPr>
            </w:pPr>
            <w:r w:rsidRPr="00C436A3">
              <w:rPr>
                <w:b/>
                <w:sz w:val="21"/>
                <w:szCs w:val="21"/>
              </w:rPr>
              <w:t>100</w:t>
            </w:r>
          </w:p>
        </w:tc>
      </w:tr>
    </w:tbl>
    <w:p w14:paraId="117E3C8E" w14:textId="77777777" w:rsidR="00916E1B" w:rsidRPr="001D692B" w:rsidRDefault="00916E1B" w:rsidP="00916E1B">
      <w:pPr>
        <w:spacing w:before="120" w:after="120"/>
        <w:ind w:right="-142" w:firstLine="567"/>
        <w:jc w:val="center"/>
        <w:rPr>
          <w:sz w:val="28"/>
          <w:szCs w:val="28"/>
        </w:rPr>
      </w:pPr>
      <w:r w:rsidRPr="001D692B">
        <w:rPr>
          <w:b/>
          <w:sz w:val="28"/>
          <w:szCs w:val="28"/>
        </w:rPr>
        <w:t>Б) по степени амортизации</w:t>
      </w:r>
    </w:p>
    <w:tbl>
      <w:tblPr>
        <w:tblW w:w="9274" w:type="dxa"/>
        <w:jc w:val="center"/>
        <w:tblLayout w:type="fixed"/>
        <w:tblLook w:val="0000" w:firstRow="0" w:lastRow="0" w:firstColumn="0" w:lastColumn="0" w:noHBand="0" w:noVBand="0"/>
      </w:tblPr>
      <w:tblGrid>
        <w:gridCol w:w="3827"/>
        <w:gridCol w:w="1276"/>
        <w:gridCol w:w="1195"/>
        <w:gridCol w:w="1275"/>
        <w:gridCol w:w="851"/>
        <w:gridCol w:w="850"/>
      </w:tblGrid>
      <w:tr w:rsidR="00916E1B" w:rsidRPr="00BD6DFE" w14:paraId="6FA1332B" w14:textId="77777777" w:rsidTr="004F3D71">
        <w:trPr>
          <w:cantSplit/>
          <w:trHeight w:hRule="exact" w:val="286"/>
          <w:jc w:val="center"/>
        </w:trPr>
        <w:tc>
          <w:tcPr>
            <w:tcW w:w="3827" w:type="dxa"/>
            <w:vMerge w:val="restart"/>
            <w:tcBorders>
              <w:top w:val="single" w:sz="4" w:space="0" w:color="000000"/>
              <w:left w:val="single" w:sz="4" w:space="0" w:color="000000"/>
              <w:bottom w:val="single" w:sz="4" w:space="0" w:color="000000"/>
            </w:tcBorders>
            <w:shd w:val="clear" w:color="auto" w:fill="D9D9D9"/>
            <w:vAlign w:val="center"/>
          </w:tcPr>
          <w:p w14:paraId="32E5C8A3" w14:textId="77777777" w:rsidR="00916E1B" w:rsidRPr="00BD6DFE" w:rsidRDefault="00916E1B" w:rsidP="004F3D71">
            <w:pPr>
              <w:snapToGrid w:val="0"/>
              <w:ind w:left="-59" w:right="-142"/>
              <w:jc w:val="center"/>
              <w:rPr>
                <w:b/>
                <w:sz w:val="21"/>
                <w:szCs w:val="21"/>
              </w:rPr>
            </w:pPr>
            <w:r w:rsidRPr="00BD6DFE">
              <w:rPr>
                <w:b/>
                <w:sz w:val="21"/>
                <w:szCs w:val="21"/>
              </w:rPr>
              <w:t>Наименование показателей</w:t>
            </w:r>
          </w:p>
        </w:tc>
        <w:tc>
          <w:tcPr>
            <w:tcW w:w="4597" w:type="dxa"/>
            <w:gridSpan w:val="4"/>
            <w:tcBorders>
              <w:top w:val="single" w:sz="4" w:space="0" w:color="000000"/>
              <w:left w:val="single" w:sz="4" w:space="0" w:color="000000"/>
              <w:bottom w:val="single" w:sz="4" w:space="0" w:color="000000"/>
            </w:tcBorders>
            <w:shd w:val="clear" w:color="auto" w:fill="D9D9D9"/>
          </w:tcPr>
          <w:p w14:paraId="344EDFC5" w14:textId="77777777" w:rsidR="00916E1B" w:rsidRPr="00BD6DFE" w:rsidRDefault="00916E1B" w:rsidP="004F3D71">
            <w:pPr>
              <w:snapToGrid w:val="0"/>
              <w:ind w:left="-59" w:right="-142"/>
              <w:jc w:val="center"/>
              <w:rPr>
                <w:b/>
                <w:sz w:val="21"/>
                <w:szCs w:val="21"/>
              </w:rPr>
            </w:pPr>
            <w:r w:rsidRPr="00BD6DFE">
              <w:rPr>
                <w:b/>
                <w:sz w:val="21"/>
                <w:szCs w:val="21"/>
              </w:rPr>
              <w:t>Группировка строений по износу</w:t>
            </w:r>
          </w:p>
        </w:tc>
        <w:tc>
          <w:tcPr>
            <w:tcW w:w="850"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14:paraId="50EB5824" w14:textId="77777777" w:rsidR="00916E1B" w:rsidRPr="00BD6DFE" w:rsidRDefault="00916E1B" w:rsidP="004F3D71">
            <w:pPr>
              <w:snapToGrid w:val="0"/>
              <w:ind w:left="-59" w:right="-142"/>
              <w:jc w:val="center"/>
              <w:rPr>
                <w:b/>
                <w:sz w:val="21"/>
                <w:szCs w:val="21"/>
              </w:rPr>
            </w:pPr>
            <w:r w:rsidRPr="00BD6DFE">
              <w:rPr>
                <w:b/>
                <w:sz w:val="21"/>
                <w:szCs w:val="21"/>
              </w:rPr>
              <w:t>Итого</w:t>
            </w:r>
          </w:p>
        </w:tc>
      </w:tr>
      <w:tr w:rsidR="00916E1B" w:rsidRPr="00BD6DFE" w14:paraId="318C6D9B" w14:textId="77777777" w:rsidTr="004F3D71">
        <w:trPr>
          <w:cantSplit/>
          <w:trHeight w:hRule="exact" w:val="286"/>
          <w:jc w:val="center"/>
        </w:trPr>
        <w:tc>
          <w:tcPr>
            <w:tcW w:w="3827" w:type="dxa"/>
            <w:vMerge/>
            <w:tcBorders>
              <w:top w:val="single" w:sz="4" w:space="0" w:color="000000"/>
              <w:left w:val="single" w:sz="4" w:space="0" w:color="000000"/>
              <w:bottom w:val="single" w:sz="4" w:space="0" w:color="000000"/>
            </w:tcBorders>
            <w:vAlign w:val="center"/>
          </w:tcPr>
          <w:p w14:paraId="1634ED83" w14:textId="77777777" w:rsidR="00916E1B" w:rsidRPr="00BD6DFE" w:rsidRDefault="00916E1B" w:rsidP="004F3D71">
            <w:pPr>
              <w:ind w:right="-142"/>
              <w:rPr>
                <w:sz w:val="21"/>
                <w:szCs w:val="21"/>
              </w:rPr>
            </w:pPr>
          </w:p>
        </w:tc>
        <w:tc>
          <w:tcPr>
            <w:tcW w:w="1276" w:type="dxa"/>
            <w:tcBorders>
              <w:top w:val="single" w:sz="4" w:space="0" w:color="000000"/>
              <w:left w:val="single" w:sz="4" w:space="0" w:color="000000"/>
              <w:bottom w:val="single" w:sz="4" w:space="0" w:color="000000"/>
            </w:tcBorders>
            <w:shd w:val="clear" w:color="auto" w:fill="D9D9D9"/>
            <w:vAlign w:val="center"/>
          </w:tcPr>
          <w:p w14:paraId="07887BDB" w14:textId="77777777" w:rsidR="00916E1B" w:rsidRPr="00BD6DFE" w:rsidRDefault="00916E1B" w:rsidP="004F3D71">
            <w:pPr>
              <w:snapToGrid w:val="0"/>
              <w:ind w:left="-59" w:right="-15"/>
              <w:jc w:val="center"/>
              <w:rPr>
                <w:b/>
                <w:sz w:val="21"/>
                <w:szCs w:val="21"/>
              </w:rPr>
            </w:pPr>
            <w:r w:rsidRPr="00BD6DFE">
              <w:rPr>
                <w:b/>
                <w:sz w:val="21"/>
                <w:szCs w:val="21"/>
              </w:rPr>
              <w:t>0-30%</w:t>
            </w:r>
          </w:p>
        </w:tc>
        <w:tc>
          <w:tcPr>
            <w:tcW w:w="1195" w:type="dxa"/>
            <w:tcBorders>
              <w:top w:val="single" w:sz="4" w:space="0" w:color="000000"/>
              <w:left w:val="single" w:sz="4" w:space="0" w:color="000000"/>
              <w:bottom w:val="single" w:sz="4" w:space="0" w:color="000000"/>
            </w:tcBorders>
            <w:shd w:val="clear" w:color="auto" w:fill="D9D9D9"/>
            <w:vAlign w:val="center"/>
          </w:tcPr>
          <w:p w14:paraId="1A043C0E" w14:textId="77777777" w:rsidR="00916E1B" w:rsidRPr="00BD6DFE" w:rsidRDefault="00916E1B" w:rsidP="004F3D71">
            <w:pPr>
              <w:snapToGrid w:val="0"/>
              <w:ind w:left="-59" w:right="-15"/>
              <w:jc w:val="center"/>
              <w:rPr>
                <w:b/>
                <w:sz w:val="21"/>
                <w:szCs w:val="21"/>
              </w:rPr>
            </w:pPr>
            <w:r w:rsidRPr="00BD6DFE">
              <w:rPr>
                <w:b/>
                <w:sz w:val="21"/>
                <w:szCs w:val="21"/>
              </w:rPr>
              <w:t>31%-65%</w:t>
            </w:r>
          </w:p>
        </w:tc>
        <w:tc>
          <w:tcPr>
            <w:tcW w:w="1275" w:type="dxa"/>
            <w:tcBorders>
              <w:top w:val="single" w:sz="4" w:space="0" w:color="000000"/>
              <w:left w:val="single" w:sz="4" w:space="0" w:color="000000"/>
              <w:bottom w:val="single" w:sz="4" w:space="0" w:color="000000"/>
              <w:right w:val="single" w:sz="4" w:space="0" w:color="000000"/>
            </w:tcBorders>
            <w:shd w:val="clear" w:color="auto" w:fill="D9D9D9"/>
          </w:tcPr>
          <w:p w14:paraId="2F80A11B" w14:textId="77777777" w:rsidR="00916E1B" w:rsidRPr="00BD6DFE" w:rsidRDefault="00916E1B" w:rsidP="004F3D71">
            <w:pPr>
              <w:snapToGrid w:val="0"/>
              <w:ind w:left="-59" w:right="-15"/>
              <w:jc w:val="center"/>
              <w:rPr>
                <w:b/>
                <w:sz w:val="21"/>
                <w:szCs w:val="21"/>
              </w:rPr>
            </w:pPr>
            <w:r w:rsidRPr="00BD6DFE">
              <w:rPr>
                <w:b/>
                <w:sz w:val="21"/>
                <w:szCs w:val="21"/>
              </w:rPr>
              <w:t>66%-70%</w:t>
            </w:r>
          </w:p>
        </w:tc>
        <w:tc>
          <w:tcPr>
            <w:tcW w:w="851" w:type="dxa"/>
            <w:tcBorders>
              <w:top w:val="single" w:sz="4" w:space="0" w:color="000000"/>
              <w:left w:val="single" w:sz="4" w:space="0" w:color="000000"/>
              <w:bottom w:val="single" w:sz="4" w:space="0" w:color="000000"/>
            </w:tcBorders>
            <w:shd w:val="clear" w:color="auto" w:fill="D9D9D9"/>
            <w:vAlign w:val="center"/>
          </w:tcPr>
          <w:p w14:paraId="74B14F3D" w14:textId="77777777" w:rsidR="00916E1B" w:rsidRPr="00BD6DFE" w:rsidRDefault="00916E1B" w:rsidP="004F3D71">
            <w:pPr>
              <w:snapToGrid w:val="0"/>
              <w:ind w:left="-59" w:right="-15"/>
              <w:jc w:val="center"/>
              <w:rPr>
                <w:b/>
                <w:sz w:val="21"/>
                <w:szCs w:val="21"/>
              </w:rPr>
            </w:pPr>
            <w:r w:rsidRPr="00BD6DFE">
              <w:rPr>
                <w:b/>
                <w:sz w:val="21"/>
                <w:szCs w:val="21"/>
              </w:rPr>
              <w:t>&gt;70%</w:t>
            </w:r>
          </w:p>
        </w:tc>
        <w:tc>
          <w:tcPr>
            <w:tcW w:w="850" w:type="dxa"/>
            <w:vMerge/>
            <w:tcBorders>
              <w:top w:val="single" w:sz="4" w:space="0" w:color="000000"/>
              <w:left w:val="single" w:sz="4" w:space="0" w:color="000000"/>
              <w:bottom w:val="single" w:sz="4" w:space="0" w:color="000000"/>
              <w:right w:val="single" w:sz="4" w:space="0" w:color="000000"/>
            </w:tcBorders>
            <w:vAlign w:val="center"/>
          </w:tcPr>
          <w:p w14:paraId="5139CD79" w14:textId="77777777" w:rsidR="00916E1B" w:rsidRPr="00BD6DFE" w:rsidRDefault="00916E1B" w:rsidP="004F3D71">
            <w:pPr>
              <w:ind w:right="-142"/>
              <w:rPr>
                <w:sz w:val="21"/>
                <w:szCs w:val="21"/>
              </w:rPr>
            </w:pPr>
          </w:p>
        </w:tc>
      </w:tr>
      <w:tr w:rsidR="00916E1B" w:rsidRPr="00BD6DFE" w14:paraId="3540B4E4" w14:textId="77777777" w:rsidTr="004F3D71">
        <w:trPr>
          <w:jc w:val="center"/>
        </w:trPr>
        <w:tc>
          <w:tcPr>
            <w:tcW w:w="3827" w:type="dxa"/>
            <w:tcBorders>
              <w:top w:val="single" w:sz="4" w:space="0" w:color="000000"/>
              <w:left w:val="single" w:sz="4" w:space="0" w:color="000000"/>
              <w:bottom w:val="single" w:sz="4" w:space="0" w:color="000000"/>
            </w:tcBorders>
            <w:vAlign w:val="center"/>
          </w:tcPr>
          <w:p w14:paraId="73559432" w14:textId="77777777" w:rsidR="00916E1B" w:rsidRPr="00BD6DFE" w:rsidRDefault="00916E1B" w:rsidP="004F3D71">
            <w:pPr>
              <w:snapToGrid w:val="0"/>
              <w:ind w:left="-59" w:right="-142"/>
              <w:jc w:val="center"/>
              <w:rPr>
                <w:sz w:val="21"/>
                <w:szCs w:val="21"/>
              </w:rPr>
            </w:pPr>
            <w:r w:rsidRPr="00BD6DFE">
              <w:rPr>
                <w:sz w:val="21"/>
                <w:szCs w:val="21"/>
              </w:rPr>
              <w:t>Жилищный фонд всего, тыс. м</w:t>
            </w:r>
            <w:r w:rsidRPr="00BD6DFE">
              <w:rPr>
                <w:sz w:val="21"/>
                <w:szCs w:val="21"/>
                <w:vertAlign w:val="superscript"/>
              </w:rPr>
              <w:t>2</w:t>
            </w:r>
            <w:r w:rsidRPr="00BD6DFE">
              <w:rPr>
                <w:sz w:val="21"/>
                <w:szCs w:val="21"/>
              </w:rPr>
              <w:t xml:space="preserve"> общ. </w:t>
            </w:r>
            <w:r>
              <w:rPr>
                <w:sz w:val="21"/>
                <w:szCs w:val="21"/>
              </w:rPr>
              <w:t>п</w:t>
            </w:r>
            <w:r w:rsidRPr="00BD6DFE">
              <w:rPr>
                <w:sz w:val="21"/>
                <w:szCs w:val="21"/>
              </w:rPr>
              <w:t>л.</w:t>
            </w:r>
          </w:p>
        </w:tc>
        <w:tc>
          <w:tcPr>
            <w:tcW w:w="1276" w:type="dxa"/>
            <w:tcBorders>
              <w:top w:val="single" w:sz="4" w:space="0" w:color="000000"/>
              <w:left w:val="single" w:sz="4" w:space="0" w:color="000000"/>
              <w:bottom w:val="single" w:sz="4" w:space="0" w:color="000000"/>
            </w:tcBorders>
            <w:vAlign w:val="center"/>
          </w:tcPr>
          <w:p w14:paraId="3523278B" w14:textId="77777777" w:rsidR="00916E1B" w:rsidRPr="00BD6DFE" w:rsidRDefault="00916E1B" w:rsidP="004F3D71">
            <w:pPr>
              <w:snapToGrid w:val="0"/>
              <w:ind w:left="-59" w:right="-142"/>
              <w:jc w:val="center"/>
              <w:rPr>
                <w:sz w:val="21"/>
                <w:szCs w:val="21"/>
              </w:rPr>
            </w:pPr>
            <w:r>
              <w:rPr>
                <w:sz w:val="21"/>
                <w:szCs w:val="21"/>
              </w:rPr>
              <w:t>116,9</w:t>
            </w:r>
          </w:p>
        </w:tc>
        <w:tc>
          <w:tcPr>
            <w:tcW w:w="1195" w:type="dxa"/>
            <w:tcBorders>
              <w:top w:val="single" w:sz="4" w:space="0" w:color="000000"/>
              <w:left w:val="single" w:sz="4" w:space="0" w:color="000000"/>
              <w:bottom w:val="single" w:sz="4" w:space="0" w:color="000000"/>
            </w:tcBorders>
            <w:vAlign w:val="center"/>
          </w:tcPr>
          <w:p w14:paraId="20B0D032" w14:textId="77777777" w:rsidR="00916E1B" w:rsidRPr="00BD6DFE" w:rsidRDefault="00916E1B" w:rsidP="004F3D71">
            <w:pPr>
              <w:snapToGrid w:val="0"/>
              <w:ind w:left="-59" w:right="-142"/>
              <w:jc w:val="center"/>
              <w:rPr>
                <w:sz w:val="21"/>
                <w:szCs w:val="21"/>
              </w:rPr>
            </w:pPr>
            <w:r>
              <w:rPr>
                <w:sz w:val="21"/>
                <w:szCs w:val="21"/>
              </w:rPr>
              <w:t>38,8</w:t>
            </w:r>
          </w:p>
        </w:tc>
        <w:tc>
          <w:tcPr>
            <w:tcW w:w="1275" w:type="dxa"/>
            <w:tcBorders>
              <w:top w:val="single" w:sz="4" w:space="0" w:color="000000"/>
              <w:left w:val="single" w:sz="4" w:space="0" w:color="000000"/>
              <w:bottom w:val="single" w:sz="4" w:space="0" w:color="000000"/>
              <w:right w:val="single" w:sz="4" w:space="0" w:color="000000"/>
            </w:tcBorders>
          </w:tcPr>
          <w:p w14:paraId="3A2FD9B1" w14:textId="77777777" w:rsidR="00916E1B" w:rsidRPr="00BD6DFE" w:rsidRDefault="00916E1B" w:rsidP="004F3D71">
            <w:pPr>
              <w:snapToGrid w:val="0"/>
              <w:ind w:left="-59" w:right="-142"/>
              <w:jc w:val="center"/>
              <w:rPr>
                <w:sz w:val="21"/>
                <w:szCs w:val="21"/>
              </w:rPr>
            </w:pPr>
            <w:r>
              <w:rPr>
                <w:sz w:val="21"/>
                <w:szCs w:val="21"/>
              </w:rPr>
              <w:t>1,6</w:t>
            </w:r>
          </w:p>
        </w:tc>
        <w:tc>
          <w:tcPr>
            <w:tcW w:w="851" w:type="dxa"/>
            <w:tcBorders>
              <w:top w:val="single" w:sz="4" w:space="0" w:color="000000"/>
              <w:left w:val="single" w:sz="4" w:space="0" w:color="000000"/>
              <w:bottom w:val="single" w:sz="4" w:space="0" w:color="000000"/>
            </w:tcBorders>
            <w:vAlign w:val="center"/>
          </w:tcPr>
          <w:p w14:paraId="58BF38BC" w14:textId="77777777" w:rsidR="00916E1B" w:rsidRPr="00BD6DFE" w:rsidRDefault="00916E1B" w:rsidP="004F3D71">
            <w:pPr>
              <w:snapToGrid w:val="0"/>
              <w:ind w:left="-59" w:right="-142"/>
              <w:jc w:val="center"/>
              <w:rPr>
                <w:sz w:val="21"/>
                <w:szCs w:val="21"/>
              </w:rPr>
            </w:pPr>
            <w:r>
              <w:rPr>
                <w:sz w:val="21"/>
                <w:szCs w:val="21"/>
              </w:rPr>
              <w:t>2,1</w:t>
            </w:r>
          </w:p>
        </w:tc>
        <w:tc>
          <w:tcPr>
            <w:tcW w:w="850" w:type="dxa"/>
            <w:tcBorders>
              <w:top w:val="single" w:sz="4" w:space="0" w:color="000000"/>
              <w:left w:val="single" w:sz="4" w:space="0" w:color="000000"/>
              <w:bottom w:val="single" w:sz="4" w:space="0" w:color="000000"/>
              <w:right w:val="single" w:sz="4" w:space="0" w:color="000000"/>
            </w:tcBorders>
            <w:vAlign w:val="center"/>
          </w:tcPr>
          <w:p w14:paraId="3AF0718B" w14:textId="77777777" w:rsidR="00916E1B" w:rsidRPr="00BD6DFE" w:rsidRDefault="00916E1B" w:rsidP="004F3D71">
            <w:pPr>
              <w:snapToGrid w:val="0"/>
              <w:ind w:left="-59" w:right="-142"/>
              <w:jc w:val="center"/>
              <w:rPr>
                <w:sz w:val="21"/>
                <w:szCs w:val="21"/>
              </w:rPr>
            </w:pPr>
            <w:r>
              <w:rPr>
                <w:sz w:val="21"/>
                <w:szCs w:val="21"/>
              </w:rPr>
              <w:t>159,4</w:t>
            </w:r>
          </w:p>
        </w:tc>
      </w:tr>
      <w:tr w:rsidR="00916E1B" w:rsidRPr="00BD6DFE" w14:paraId="6BCAFE12" w14:textId="77777777" w:rsidTr="004F3D71">
        <w:trPr>
          <w:jc w:val="center"/>
        </w:trPr>
        <w:tc>
          <w:tcPr>
            <w:tcW w:w="3827" w:type="dxa"/>
            <w:tcBorders>
              <w:top w:val="single" w:sz="4" w:space="0" w:color="000000"/>
              <w:left w:val="single" w:sz="4" w:space="0" w:color="000000"/>
              <w:bottom w:val="single" w:sz="4" w:space="0" w:color="000000"/>
            </w:tcBorders>
            <w:vAlign w:val="center"/>
          </w:tcPr>
          <w:p w14:paraId="0E686F0A" w14:textId="77777777" w:rsidR="00916E1B" w:rsidRPr="00BD6DFE" w:rsidRDefault="00916E1B" w:rsidP="004F3D71">
            <w:pPr>
              <w:snapToGrid w:val="0"/>
              <w:ind w:left="-59" w:right="-142"/>
              <w:jc w:val="center"/>
              <w:rPr>
                <w:sz w:val="21"/>
                <w:szCs w:val="21"/>
              </w:rPr>
            </w:pPr>
            <w:r w:rsidRPr="00BD6DFE">
              <w:rPr>
                <w:sz w:val="21"/>
                <w:szCs w:val="21"/>
              </w:rPr>
              <w:t>%</w:t>
            </w:r>
          </w:p>
        </w:tc>
        <w:tc>
          <w:tcPr>
            <w:tcW w:w="1276" w:type="dxa"/>
            <w:tcBorders>
              <w:top w:val="single" w:sz="4" w:space="0" w:color="000000"/>
              <w:left w:val="single" w:sz="4" w:space="0" w:color="000000"/>
              <w:bottom w:val="single" w:sz="4" w:space="0" w:color="000000"/>
            </w:tcBorders>
            <w:vAlign w:val="center"/>
          </w:tcPr>
          <w:p w14:paraId="57788ECD" w14:textId="77777777" w:rsidR="00916E1B" w:rsidRPr="00BD6DFE" w:rsidRDefault="00916E1B" w:rsidP="004F3D71">
            <w:pPr>
              <w:snapToGrid w:val="0"/>
              <w:ind w:left="-59" w:right="-142"/>
              <w:jc w:val="center"/>
              <w:rPr>
                <w:sz w:val="21"/>
                <w:szCs w:val="21"/>
              </w:rPr>
            </w:pPr>
            <w:r>
              <w:rPr>
                <w:sz w:val="21"/>
                <w:szCs w:val="21"/>
              </w:rPr>
              <w:t>73,34</w:t>
            </w:r>
          </w:p>
        </w:tc>
        <w:tc>
          <w:tcPr>
            <w:tcW w:w="1195" w:type="dxa"/>
            <w:tcBorders>
              <w:top w:val="single" w:sz="4" w:space="0" w:color="000000"/>
              <w:left w:val="single" w:sz="4" w:space="0" w:color="000000"/>
              <w:bottom w:val="single" w:sz="4" w:space="0" w:color="000000"/>
            </w:tcBorders>
            <w:vAlign w:val="center"/>
          </w:tcPr>
          <w:p w14:paraId="470B22D8" w14:textId="77777777" w:rsidR="00916E1B" w:rsidRPr="00BD6DFE" w:rsidRDefault="00916E1B" w:rsidP="004F3D71">
            <w:pPr>
              <w:snapToGrid w:val="0"/>
              <w:ind w:left="-59" w:right="-142"/>
              <w:jc w:val="center"/>
              <w:rPr>
                <w:sz w:val="21"/>
                <w:szCs w:val="21"/>
              </w:rPr>
            </w:pPr>
            <w:r>
              <w:rPr>
                <w:sz w:val="21"/>
                <w:szCs w:val="21"/>
              </w:rPr>
              <w:t>24,34</w:t>
            </w:r>
          </w:p>
        </w:tc>
        <w:tc>
          <w:tcPr>
            <w:tcW w:w="1275" w:type="dxa"/>
            <w:tcBorders>
              <w:top w:val="single" w:sz="4" w:space="0" w:color="000000"/>
              <w:left w:val="single" w:sz="4" w:space="0" w:color="000000"/>
              <w:bottom w:val="single" w:sz="4" w:space="0" w:color="000000"/>
              <w:right w:val="single" w:sz="4" w:space="0" w:color="000000"/>
            </w:tcBorders>
          </w:tcPr>
          <w:p w14:paraId="1144802E" w14:textId="77777777" w:rsidR="00916E1B" w:rsidRPr="00BD6DFE" w:rsidRDefault="00916E1B" w:rsidP="004F3D71">
            <w:pPr>
              <w:snapToGrid w:val="0"/>
              <w:ind w:left="-59" w:right="-142"/>
              <w:jc w:val="center"/>
              <w:rPr>
                <w:sz w:val="21"/>
                <w:szCs w:val="21"/>
              </w:rPr>
            </w:pPr>
            <w:r>
              <w:rPr>
                <w:sz w:val="21"/>
                <w:szCs w:val="21"/>
              </w:rPr>
              <w:t>1,00</w:t>
            </w:r>
          </w:p>
        </w:tc>
        <w:tc>
          <w:tcPr>
            <w:tcW w:w="851" w:type="dxa"/>
            <w:tcBorders>
              <w:top w:val="single" w:sz="4" w:space="0" w:color="000000"/>
              <w:left w:val="single" w:sz="4" w:space="0" w:color="000000"/>
              <w:bottom w:val="single" w:sz="4" w:space="0" w:color="000000"/>
            </w:tcBorders>
            <w:vAlign w:val="center"/>
          </w:tcPr>
          <w:p w14:paraId="0BF611AC" w14:textId="77777777" w:rsidR="00916E1B" w:rsidRPr="00BD6DFE" w:rsidRDefault="00916E1B" w:rsidP="004F3D71">
            <w:pPr>
              <w:snapToGrid w:val="0"/>
              <w:ind w:left="-59" w:right="-142"/>
              <w:jc w:val="center"/>
              <w:rPr>
                <w:sz w:val="21"/>
                <w:szCs w:val="21"/>
              </w:rPr>
            </w:pPr>
            <w:r>
              <w:rPr>
                <w:sz w:val="21"/>
                <w:szCs w:val="21"/>
              </w:rPr>
              <w:t>1,32</w:t>
            </w:r>
          </w:p>
        </w:tc>
        <w:tc>
          <w:tcPr>
            <w:tcW w:w="850" w:type="dxa"/>
            <w:tcBorders>
              <w:top w:val="single" w:sz="4" w:space="0" w:color="000000"/>
              <w:left w:val="single" w:sz="4" w:space="0" w:color="000000"/>
              <w:bottom w:val="single" w:sz="4" w:space="0" w:color="000000"/>
              <w:right w:val="single" w:sz="4" w:space="0" w:color="000000"/>
            </w:tcBorders>
            <w:vAlign w:val="center"/>
          </w:tcPr>
          <w:p w14:paraId="7A10A65C" w14:textId="77777777" w:rsidR="00916E1B" w:rsidRPr="003D652D" w:rsidRDefault="00916E1B" w:rsidP="004F3D71">
            <w:pPr>
              <w:snapToGrid w:val="0"/>
              <w:ind w:left="-59" w:right="-142"/>
              <w:jc w:val="center"/>
              <w:rPr>
                <w:b/>
                <w:sz w:val="21"/>
                <w:szCs w:val="21"/>
              </w:rPr>
            </w:pPr>
            <w:r w:rsidRPr="003D652D">
              <w:rPr>
                <w:b/>
                <w:sz w:val="21"/>
                <w:szCs w:val="21"/>
              </w:rPr>
              <w:t>100</w:t>
            </w:r>
          </w:p>
        </w:tc>
      </w:tr>
    </w:tbl>
    <w:p w14:paraId="6581F30B" w14:textId="77777777" w:rsidR="00916E1B" w:rsidRPr="001D692B" w:rsidRDefault="00916E1B" w:rsidP="00916E1B">
      <w:pPr>
        <w:spacing w:before="120" w:after="120"/>
        <w:ind w:right="-142" w:firstLine="567"/>
        <w:jc w:val="center"/>
        <w:rPr>
          <w:sz w:val="28"/>
          <w:szCs w:val="28"/>
        </w:rPr>
      </w:pPr>
      <w:r w:rsidRPr="001D692B">
        <w:rPr>
          <w:b/>
          <w:sz w:val="28"/>
          <w:szCs w:val="28"/>
        </w:rPr>
        <w:t>В) по степени благоустройства</w:t>
      </w:r>
    </w:p>
    <w:tbl>
      <w:tblPr>
        <w:tblW w:w="9855" w:type="dxa"/>
        <w:jc w:val="center"/>
        <w:tblBorders>
          <w:top w:val="single" w:sz="4" w:space="0" w:color="000001"/>
          <w:left w:val="single" w:sz="4" w:space="0" w:color="000001"/>
          <w:bottom w:val="single" w:sz="4" w:space="0" w:color="000001"/>
        </w:tblBorders>
        <w:tblLayout w:type="fixed"/>
        <w:tblCellMar>
          <w:left w:w="10" w:type="dxa"/>
          <w:right w:w="10" w:type="dxa"/>
        </w:tblCellMar>
        <w:tblLook w:val="0000" w:firstRow="0" w:lastRow="0" w:firstColumn="0" w:lastColumn="0" w:noHBand="0" w:noVBand="0"/>
      </w:tblPr>
      <w:tblGrid>
        <w:gridCol w:w="1799"/>
        <w:gridCol w:w="762"/>
        <w:gridCol w:w="1010"/>
        <w:gridCol w:w="1323"/>
        <w:gridCol w:w="1134"/>
        <w:gridCol w:w="992"/>
        <w:gridCol w:w="993"/>
        <w:gridCol w:w="850"/>
        <w:gridCol w:w="992"/>
      </w:tblGrid>
      <w:tr w:rsidR="00916E1B" w:rsidRPr="00BD6DFE" w14:paraId="1CD133FA" w14:textId="77777777" w:rsidTr="004F3D71">
        <w:trPr>
          <w:cantSplit/>
          <w:trHeight w:hRule="exact" w:val="286"/>
          <w:jc w:val="center"/>
        </w:trPr>
        <w:tc>
          <w:tcPr>
            <w:tcW w:w="1799" w:type="dxa"/>
            <w:vMerge w:val="restart"/>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vAlign w:val="center"/>
          </w:tcPr>
          <w:p w14:paraId="4555EC99" w14:textId="77777777" w:rsidR="00916E1B" w:rsidRPr="00BD6DFE" w:rsidRDefault="00916E1B" w:rsidP="004F3D71">
            <w:pPr>
              <w:pStyle w:val="a8"/>
              <w:ind w:right="-142"/>
              <w:jc w:val="center"/>
              <w:rPr>
                <w:rFonts w:ascii="Times New Roman" w:hAnsi="Times New Roman" w:cs="Times New Roman"/>
                <w:sz w:val="21"/>
                <w:szCs w:val="21"/>
              </w:rPr>
            </w:pPr>
            <w:r w:rsidRPr="00BD6DFE">
              <w:rPr>
                <w:rFonts w:ascii="Times New Roman" w:hAnsi="Times New Roman" w:cs="Times New Roman"/>
                <w:b/>
                <w:sz w:val="21"/>
                <w:szCs w:val="21"/>
              </w:rPr>
              <w:t>Наименование показателей</w:t>
            </w:r>
          </w:p>
        </w:tc>
        <w:tc>
          <w:tcPr>
            <w:tcW w:w="762" w:type="dxa"/>
            <w:vMerge w:val="restart"/>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vAlign w:val="center"/>
          </w:tcPr>
          <w:p w14:paraId="0C62903D" w14:textId="77777777" w:rsidR="00916E1B" w:rsidRPr="00BD6DFE" w:rsidRDefault="00916E1B" w:rsidP="004F3D71">
            <w:pPr>
              <w:pStyle w:val="a8"/>
              <w:ind w:right="-142"/>
              <w:rPr>
                <w:rFonts w:ascii="Times New Roman" w:hAnsi="Times New Roman" w:cs="Times New Roman"/>
                <w:sz w:val="21"/>
                <w:szCs w:val="21"/>
              </w:rPr>
            </w:pPr>
            <w:r w:rsidRPr="00BD6DFE">
              <w:rPr>
                <w:rFonts w:ascii="Times New Roman" w:hAnsi="Times New Roman" w:cs="Times New Roman"/>
                <w:b/>
                <w:sz w:val="21"/>
                <w:szCs w:val="21"/>
              </w:rPr>
              <w:t>Всего</w:t>
            </w:r>
          </w:p>
        </w:tc>
        <w:tc>
          <w:tcPr>
            <w:tcW w:w="7294" w:type="dxa"/>
            <w:gridSpan w:val="7"/>
            <w:tcBorders>
              <w:top w:val="single" w:sz="4" w:space="0" w:color="000001"/>
              <w:left w:val="single" w:sz="4" w:space="0" w:color="000001"/>
              <w:bottom w:val="single" w:sz="4" w:space="0" w:color="000001"/>
              <w:right w:val="single" w:sz="4" w:space="0" w:color="000001"/>
            </w:tcBorders>
            <w:shd w:val="clear" w:color="auto" w:fill="D9D9D9"/>
            <w:tcMar>
              <w:top w:w="0" w:type="dxa"/>
              <w:left w:w="108" w:type="dxa"/>
              <w:bottom w:w="0" w:type="dxa"/>
              <w:right w:w="108" w:type="dxa"/>
            </w:tcMar>
          </w:tcPr>
          <w:p w14:paraId="3C4421CB" w14:textId="77777777" w:rsidR="00916E1B" w:rsidRPr="00BD6DFE" w:rsidRDefault="00916E1B" w:rsidP="004F3D71">
            <w:pPr>
              <w:pStyle w:val="a8"/>
              <w:ind w:right="-142"/>
              <w:jc w:val="center"/>
              <w:rPr>
                <w:rFonts w:ascii="Times New Roman" w:hAnsi="Times New Roman" w:cs="Times New Roman"/>
                <w:b/>
                <w:sz w:val="21"/>
                <w:szCs w:val="21"/>
              </w:rPr>
            </w:pPr>
            <w:r w:rsidRPr="00BD6DFE">
              <w:rPr>
                <w:rFonts w:ascii="Times New Roman" w:hAnsi="Times New Roman" w:cs="Times New Roman"/>
                <w:b/>
                <w:sz w:val="21"/>
                <w:szCs w:val="21"/>
              </w:rPr>
              <w:t>в том числе: оборудованный</w:t>
            </w:r>
          </w:p>
        </w:tc>
      </w:tr>
      <w:tr w:rsidR="00916E1B" w:rsidRPr="00BD6DFE" w14:paraId="600A1B81" w14:textId="77777777" w:rsidTr="004F3D71">
        <w:trPr>
          <w:cantSplit/>
          <w:trHeight w:val="2052"/>
          <w:jc w:val="center"/>
        </w:trPr>
        <w:tc>
          <w:tcPr>
            <w:tcW w:w="1799" w:type="dxa"/>
            <w:vMerge/>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tcPr>
          <w:p w14:paraId="20C3BF63" w14:textId="77777777" w:rsidR="00916E1B" w:rsidRPr="00BD6DFE" w:rsidRDefault="00916E1B" w:rsidP="004F3D71">
            <w:pPr>
              <w:pStyle w:val="a8"/>
              <w:ind w:right="-142"/>
              <w:rPr>
                <w:rFonts w:ascii="Times New Roman" w:hAnsi="Times New Roman" w:cs="Times New Roman"/>
                <w:sz w:val="21"/>
                <w:szCs w:val="21"/>
              </w:rPr>
            </w:pPr>
          </w:p>
        </w:tc>
        <w:tc>
          <w:tcPr>
            <w:tcW w:w="762" w:type="dxa"/>
            <w:vMerge/>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tcPr>
          <w:p w14:paraId="1091E9F9" w14:textId="77777777" w:rsidR="00916E1B" w:rsidRPr="00BD6DFE" w:rsidRDefault="00916E1B" w:rsidP="004F3D71">
            <w:pPr>
              <w:pStyle w:val="a8"/>
              <w:ind w:right="-142"/>
              <w:rPr>
                <w:rFonts w:ascii="Times New Roman" w:hAnsi="Times New Roman" w:cs="Times New Roman"/>
                <w:sz w:val="21"/>
                <w:szCs w:val="21"/>
              </w:rPr>
            </w:pPr>
          </w:p>
        </w:tc>
        <w:tc>
          <w:tcPr>
            <w:tcW w:w="1010" w:type="dxa"/>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textDirection w:val="btLr"/>
            <w:vAlign w:val="center"/>
          </w:tcPr>
          <w:p w14:paraId="48C9A0FD" w14:textId="77777777" w:rsidR="00916E1B" w:rsidRPr="00BD6DFE" w:rsidRDefault="00916E1B" w:rsidP="004F3D71">
            <w:pPr>
              <w:pStyle w:val="a8"/>
              <w:spacing w:after="0"/>
              <w:ind w:right="57" w:hanging="8"/>
              <w:jc w:val="center"/>
              <w:rPr>
                <w:rFonts w:ascii="Times New Roman" w:hAnsi="Times New Roman" w:cs="Times New Roman"/>
                <w:sz w:val="21"/>
                <w:szCs w:val="21"/>
              </w:rPr>
            </w:pPr>
            <w:r w:rsidRPr="00BD6DFE">
              <w:rPr>
                <w:rFonts w:ascii="Times New Roman" w:hAnsi="Times New Roman" w:cs="Times New Roman"/>
                <w:b/>
                <w:sz w:val="21"/>
                <w:szCs w:val="21"/>
              </w:rPr>
              <w:t>водопроводом</w:t>
            </w:r>
          </w:p>
        </w:tc>
        <w:tc>
          <w:tcPr>
            <w:tcW w:w="1323" w:type="dxa"/>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textDirection w:val="btLr"/>
            <w:vAlign w:val="center"/>
          </w:tcPr>
          <w:p w14:paraId="7A31F834" w14:textId="77777777" w:rsidR="00916E1B" w:rsidRPr="00BD6DFE" w:rsidRDefault="00916E1B" w:rsidP="004F3D71">
            <w:pPr>
              <w:pStyle w:val="a8"/>
              <w:spacing w:after="0"/>
              <w:ind w:right="57"/>
              <w:jc w:val="center"/>
              <w:rPr>
                <w:rFonts w:ascii="Times New Roman" w:hAnsi="Times New Roman" w:cs="Times New Roman"/>
                <w:b/>
                <w:sz w:val="21"/>
                <w:szCs w:val="21"/>
                <w:lang w:val="ru-RU"/>
              </w:rPr>
            </w:pPr>
            <w:r w:rsidRPr="00BD6DFE">
              <w:rPr>
                <w:rFonts w:ascii="Times New Roman" w:hAnsi="Times New Roman" w:cs="Times New Roman"/>
                <w:b/>
                <w:sz w:val="21"/>
                <w:szCs w:val="21"/>
                <w:lang w:val="ru-RU"/>
              </w:rPr>
              <w:t>В том числе централи</w:t>
            </w:r>
          </w:p>
          <w:p w14:paraId="6A0BCB1D" w14:textId="77777777" w:rsidR="00916E1B" w:rsidRPr="00BD6DFE" w:rsidRDefault="00916E1B" w:rsidP="004F3D71">
            <w:pPr>
              <w:pStyle w:val="a8"/>
              <w:spacing w:after="0"/>
              <w:ind w:right="57"/>
              <w:jc w:val="center"/>
              <w:rPr>
                <w:rFonts w:ascii="Times New Roman" w:hAnsi="Times New Roman" w:cs="Times New Roman"/>
                <w:sz w:val="21"/>
                <w:szCs w:val="21"/>
                <w:lang w:val="ru-RU"/>
              </w:rPr>
            </w:pPr>
            <w:r w:rsidRPr="00BD6DFE">
              <w:rPr>
                <w:rFonts w:ascii="Times New Roman" w:hAnsi="Times New Roman" w:cs="Times New Roman"/>
                <w:b/>
                <w:sz w:val="21"/>
                <w:szCs w:val="21"/>
                <w:lang w:val="ru-RU"/>
              </w:rPr>
              <w:t>зованным</w:t>
            </w:r>
          </w:p>
        </w:tc>
        <w:tc>
          <w:tcPr>
            <w:tcW w:w="1134" w:type="dxa"/>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textDirection w:val="btLr"/>
            <w:vAlign w:val="center"/>
          </w:tcPr>
          <w:p w14:paraId="617C0AD9" w14:textId="77777777" w:rsidR="00916E1B" w:rsidRPr="00BD6DFE" w:rsidRDefault="00916E1B" w:rsidP="004F3D71">
            <w:pPr>
              <w:pStyle w:val="a8"/>
              <w:spacing w:after="0"/>
              <w:ind w:right="57" w:hanging="8"/>
              <w:jc w:val="center"/>
              <w:rPr>
                <w:rFonts w:ascii="Times New Roman" w:hAnsi="Times New Roman" w:cs="Times New Roman"/>
                <w:b/>
                <w:sz w:val="21"/>
                <w:szCs w:val="21"/>
              </w:rPr>
            </w:pPr>
            <w:r w:rsidRPr="00BD6DFE">
              <w:rPr>
                <w:rFonts w:ascii="Times New Roman" w:hAnsi="Times New Roman" w:cs="Times New Roman"/>
                <w:b/>
                <w:sz w:val="21"/>
                <w:szCs w:val="21"/>
              </w:rPr>
              <w:t>Водоотве</w:t>
            </w:r>
            <w:r w:rsidRPr="00BD6DFE">
              <w:rPr>
                <w:rFonts w:ascii="Times New Roman" w:hAnsi="Times New Roman" w:cs="Times New Roman"/>
                <w:b/>
                <w:sz w:val="21"/>
                <w:szCs w:val="21"/>
                <w:lang w:val="ru-RU"/>
              </w:rPr>
              <w:t>д</w:t>
            </w:r>
            <w:r w:rsidRPr="00BD6DFE">
              <w:rPr>
                <w:rFonts w:ascii="Times New Roman" w:hAnsi="Times New Roman" w:cs="Times New Roman"/>
                <w:b/>
                <w:sz w:val="21"/>
                <w:szCs w:val="21"/>
              </w:rPr>
              <w:t>ение</w:t>
            </w:r>
          </w:p>
          <w:p w14:paraId="6EB91593" w14:textId="77777777" w:rsidR="00916E1B" w:rsidRPr="00BD6DFE" w:rsidRDefault="00916E1B" w:rsidP="004F3D71">
            <w:pPr>
              <w:pStyle w:val="a8"/>
              <w:spacing w:after="0"/>
              <w:ind w:right="57" w:hanging="8"/>
              <w:jc w:val="center"/>
              <w:rPr>
                <w:rFonts w:ascii="Times New Roman" w:hAnsi="Times New Roman" w:cs="Times New Roman"/>
                <w:b/>
                <w:sz w:val="21"/>
                <w:szCs w:val="21"/>
              </w:rPr>
            </w:pPr>
            <w:r w:rsidRPr="00BD6DFE">
              <w:rPr>
                <w:rFonts w:ascii="Times New Roman" w:hAnsi="Times New Roman" w:cs="Times New Roman"/>
                <w:b/>
                <w:sz w:val="21"/>
                <w:szCs w:val="21"/>
              </w:rPr>
              <w:t xml:space="preserve"> (канализацией)</w:t>
            </w:r>
          </w:p>
        </w:tc>
        <w:tc>
          <w:tcPr>
            <w:tcW w:w="992" w:type="dxa"/>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textDirection w:val="btLr"/>
            <w:vAlign w:val="center"/>
          </w:tcPr>
          <w:p w14:paraId="4D7D9413" w14:textId="77777777" w:rsidR="00916E1B" w:rsidRPr="00BD6DFE" w:rsidRDefault="00916E1B" w:rsidP="004F3D71">
            <w:pPr>
              <w:pStyle w:val="a8"/>
              <w:spacing w:after="0"/>
              <w:ind w:right="57"/>
              <w:jc w:val="center"/>
              <w:rPr>
                <w:rFonts w:ascii="Times New Roman" w:hAnsi="Times New Roman" w:cs="Times New Roman"/>
                <w:b/>
                <w:sz w:val="21"/>
                <w:szCs w:val="21"/>
                <w:lang w:val="ru-RU"/>
              </w:rPr>
            </w:pPr>
            <w:r w:rsidRPr="00BD6DFE">
              <w:rPr>
                <w:rFonts w:ascii="Times New Roman" w:hAnsi="Times New Roman" w:cs="Times New Roman"/>
                <w:b/>
                <w:sz w:val="21"/>
                <w:szCs w:val="21"/>
                <w:lang w:val="ru-RU"/>
              </w:rPr>
              <w:t>Отоплением</w:t>
            </w:r>
          </w:p>
        </w:tc>
        <w:tc>
          <w:tcPr>
            <w:tcW w:w="993" w:type="dxa"/>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textDirection w:val="btLr"/>
            <w:vAlign w:val="center"/>
          </w:tcPr>
          <w:p w14:paraId="65A6777D" w14:textId="77777777" w:rsidR="00916E1B" w:rsidRPr="00BD6DFE" w:rsidRDefault="00916E1B" w:rsidP="004F3D71">
            <w:pPr>
              <w:pStyle w:val="a8"/>
              <w:spacing w:after="0"/>
              <w:ind w:right="57"/>
              <w:jc w:val="center"/>
              <w:rPr>
                <w:rFonts w:ascii="Times New Roman" w:hAnsi="Times New Roman" w:cs="Times New Roman"/>
                <w:b/>
                <w:sz w:val="21"/>
                <w:szCs w:val="21"/>
                <w:lang w:val="ru-RU"/>
              </w:rPr>
            </w:pPr>
            <w:r w:rsidRPr="00BD6DFE">
              <w:rPr>
                <w:rFonts w:ascii="Times New Roman" w:hAnsi="Times New Roman" w:cs="Times New Roman"/>
                <w:b/>
                <w:sz w:val="21"/>
                <w:szCs w:val="21"/>
                <w:lang w:val="ru-RU"/>
              </w:rPr>
              <w:t>Горячим</w:t>
            </w:r>
          </w:p>
          <w:p w14:paraId="3E42E767" w14:textId="77777777" w:rsidR="00916E1B" w:rsidRPr="00BD6DFE" w:rsidRDefault="00916E1B" w:rsidP="004F3D71">
            <w:pPr>
              <w:pStyle w:val="a8"/>
              <w:spacing w:after="0"/>
              <w:ind w:right="57"/>
              <w:jc w:val="center"/>
              <w:rPr>
                <w:rFonts w:ascii="Times New Roman" w:hAnsi="Times New Roman" w:cs="Times New Roman"/>
                <w:b/>
                <w:sz w:val="21"/>
                <w:szCs w:val="21"/>
                <w:lang w:val="ru-RU"/>
              </w:rPr>
            </w:pPr>
            <w:r w:rsidRPr="00BD6DFE">
              <w:rPr>
                <w:rFonts w:ascii="Times New Roman" w:hAnsi="Times New Roman" w:cs="Times New Roman"/>
                <w:b/>
                <w:sz w:val="21"/>
                <w:szCs w:val="21"/>
                <w:lang w:val="ru-RU"/>
              </w:rPr>
              <w:t xml:space="preserve"> водоснабжением</w:t>
            </w:r>
          </w:p>
        </w:tc>
        <w:tc>
          <w:tcPr>
            <w:tcW w:w="850" w:type="dxa"/>
            <w:tcBorders>
              <w:top w:val="single" w:sz="4" w:space="0" w:color="000001"/>
              <w:left w:val="single" w:sz="4" w:space="0" w:color="000001"/>
              <w:bottom w:val="single" w:sz="4" w:space="0" w:color="000001"/>
              <w:right w:val="single" w:sz="4" w:space="0" w:color="000001"/>
            </w:tcBorders>
            <w:shd w:val="clear" w:color="auto" w:fill="D9D9D9"/>
            <w:tcMar>
              <w:top w:w="0" w:type="dxa"/>
              <w:left w:w="108" w:type="dxa"/>
              <w:bottom w:w="0" w:type="dxa"/>
              <w:right w:w="108" w:type="dxa"/>
            </w:tcMar>
            <w:textDirection w:val="btLr"/>
            <w:vAlign w:val="center"/>
          </w:tcPr>
          <w:p w14:paraId="27B430F6" w14:textId="77777777" w:rsidR="00916E1B" w:rsidRPr="00BD6DFE" w:rsidRDefault="00916E1B" w:rsidP="004F3D71">
            <w:pPr>
              <w:pStyle w:val="a8"/>
              <w:spacing w:after="0"/>
              <w:ind w:right="57"/>
              <w:jc w:val="center"/>
              <w:rPr>
                <w:rFonts w:ascii="Times New Roman" w:hAnsi="Times New Roman" w:cs="Times New Roman"/>
                <w:sz w:val="21"/>
                <w:szCs w:val="21"/>
                <w:lang w:val="ru-RU"/>
              </w:rPr>
            </w:pPr>
            <w:r w:rsidRPr="00BD6DFE">
              <w:rPr>
                <w:rFonts w:ascii="Times New Roman" w:hAnsi="Times New Roman" w:cs="Times New Roman"/>
                <w:b/>
                <w:sz w:val="21"/>
                <w:szCs w:val="21"/>
                <w:lang w:val="ru-RU"/>
              </w:rPr>
              <w:t>Ваннами (душем)</w:t>
            </w:r>
          </w:p>
        </w:tc>
        <w:tc>
          <w:tcPr>
            <w:tcW w:w="992" w:type="dxa"/>
            <w:tcBorders>
              <w:top w:val="single" w:sz="4" w:space="0" w:color="000001"/>
              <w:left w:val="single" w:sz="4" w:space="0" w:color="000001"/>
              <w:bottom w:val="single" w:sz="4" w:space="0" w:color="000001"/>
              <w:right w:val="single" w:sz="4" w:space="0" w:color="000001"/>
            </w:tcBorders>
            <w:shd w:val="clear" w:color="auto" w:fill="D9D9D9"/>
            <w:textDirection w:val="btLr"/>
            <w:vAlign w:val="center"/>
          </w:tcPr>
          <w:p w14:paraId="46C71F57" w14:textId="77777777" w:rsidR="00916E1B" w:rsidRPr="00BD6DFE" w:rsidRDefault="00916E1B" w:rsidP="004F3D71">
            <w:pPr>
              <w:pStyle w:val="a8"/>
              <w:spacing w:after="0"/>
              <w:ind w:right="57"/>
              <w:jc w:val="center"/>
              <w:rPr>
                <w:rFonts w:ascii="Times New Roman" w:hAnsi="Times New Roman" w:cs="Times New Roman"/>
                <w:b/>
                <w:sz w:val="21"/>
                <w:szCs w:val="21"/>
                <w:lang w:val="ru-RU"/>
              </w:rPr>
            </w:pPr>
            <w:r w:rsidRPr="00BD6DFE">
              <w:rPr>
                <w:rFonts w:ascii="Times New Roman" w:hAnsi="Times New Roman" w:cs="Times New Roman"/>
                <w:b/>
                <w:sz w:val="21"/>
                <w:szCs w:val="21"/>
                <w:lang w:val="ru-RU"/>
              </w:rPr>
              <w:t>Газом (сетевым, сжиженным)</w:t>
            </w:r>
          </w:p>
        </w:tc>
      </w:tr>
      <w:tr w:rsidR="00916E1B" w:rsidRPr="00BD6DFE" w14:paraId="130899AA" w14:textId="77777777" w:rsidTr="004F3D71">
        <w:trPr>
          <w:jc w:val="center"/>
        </w:trPr>
        <w:tc>
          <w:tcPr>
            <w:tcW w:w="1799"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7ECE07F7" w14:textId="77777777" w:rsidR="00916E1B" w:rsidRPr="00BD6DFE" w:rsidRDefault="00916E1B" w:rsidP="004F3D71">
            <w:pPr>
              <w:pStyle w:val="a8"/>
              <w:spacing w:after="0"/>
              <w:ind w:right="-142"/>
              <w:jc w:val="center"/>
              <w:rPr>
                <w:rFonts w:ascii="Times New Roman" w:hAnsi="Times New Roman" w:cs="Times New Roman"/>
                <w:sz w:val="21"/>
                <w:szCs w:val="21"/>
              </w:rPr>
            </w:pPr>
            <w:r w:rsidRPr="00BD6DFE">
              <w:rPr>
                <w:rFonts w:ascii="Times New Roman" w:hAnsi="Times New Roman" w:cs="Times New Roman"/>
                <w:sz w:val="21"/>
                <w:szCs w:val="21"/>
              </w:rPr>
              <w:t>%</w:t>
            </w:r>
          </w:p>
        </w:tc>
        <w:tc>
          <w:tcPr>
            <w:tcW w:w="76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41148258" w14:textId="77777777" w:rsidR="00916E1B" w:rsidRPr="004244E1" w:rsidRDefault="00916E1B" w:rsidP="004F3D71">
            <w:pPr>
              <w:pStyle w:val="a8"/>
              <w:spacing w:after="0"/>
              <w:ind w:right="-142"/>
              <w:jc w:val="center"/>
              <w:rPr>
                <w:rFonts w:ascii="Times New Roman" w:hAnsi="Times New Roman" w:cs="Times New Roman"/>
                <w:sz w:val="21"/>
                <w:szCs w:val="21"/>
                <w:lang w:val="ru-RU"/>
              </w:rPr>
            </w:pPr>
            <w:r>
              <w:rPr>
                <w:rFonts w:ascii="Times New Roman" w:hAnsi="Times New Roman" w:cs="Times New Roman"/>
                <w:sz w:val="21"/>
                <w:szCs w:val="21"/>
                <w:lang w:val="ru-RU"/>
              </w:rPr>
              <w:t>100</w:t>
            </w:r>
          </w:p>
        </w:tc>
        <w:tc>
          <w:tcPr>
            <w:tcW w:w="1010"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4AD94E4C" w14:textId="77777777" w:rsidR="00916E1B" w:rsidRPr="00BD6DFE" w:rsidRDefault="00916E1B" w:rsidP="004F3D71">
            <w:pPr>
              <w:pStyle w:val="a8"/>
              <w:spacing w:after="0"/>
              <w:ind w:right="-142"/>
              <w:jc w:val="center"/>
              <w:rPr>
                <w:rFonts w:ascii="Times New Roman" w:hAnsi="Times New Roman" w:cs="Times New Roman"/>
                <w:sz w:val="21"/>
                <w:szCs w:val="21"/>
                <w:lang w:val="ru-RU"/>
              </w:rPr>
            </w:pPr>
            <w:r>
              <w:rPr>
                <w:rFonts w:ascii="Times New Roman" w:hAnsi="Times New Roman" w:cs="Times New Roman"/>
                <w:sz w:val="21"/>
                <w:szCs w:val="21"/>
                <w:lang w:val="ru-RU"/>
              </w:rPr>
              <w:t>99,3</w:t>
            </w:r>
          </w:p>
        </w:tc>
        <w:tc>
          <w:tcPr>
            <w:tcW w:w="1323"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0D9D9BC5" w14:textId="77777777" w:rsidR="00916E1B" w:rsidRPr="00A57FA1" w:rsidRDefault="00916E1B" w:rsidP="004F3D71">
            <w:pPr>
              <w:pStyle w:val="a8"/>
              <w:spacing w:after="0"/>
              <w:ind w:right="-142"/>
              <w:jc w:val="center"/>
              <w:rPr>
                <w:rFonts w:ascii="Times New Roman" w:hAnsi="Times New Roman" w:cs="Times New Roman"/>
                <w:sz w:val="21"/>
                <w:szCs w:val="21"/>
                <w:lang w:val="ru-RU"/>
              </w:rPr>
            </w:pPr>
            <w:r>
              <w:rPr>
                <w:rFonts w:ascii="Times New Roman" w:hAnsi="Times New Roman" w:cs="Times New Roman"/>
                <w:sz w:val="21"/>
                <w:szCs w:val="21"/>
                <w:lang w:val="ru-RU"/>
              </w:rPr>
              <w:t>98,3</w:t>
            </w:r>
          </w:p>
        </w:tc>
        <w:tc>
          <w:tcPr>
            <w:tcW w:w="1134"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726D8617" w14:textId="77777777" w:rsidR="00916E1B" w:rsidRPr="00A57FA1" w:rsidRDefault="00916E1B" w:rsidP="004F3D71">
            <w:pPr>
              <w:pStyle w:val="a8"/>
              <w:spacing w:after="0"/>
              <w:ind w:right="-142"/>
              <w:jc w:val="center"/>
              <w:rPr>
                <w:rFonts w:ascii="Times New Roman" w:hAnsi="Times New Roman" w:cs="Times New Roman"/>
                <w:sz w:val="21"/>
                <w:szCs w:val="21"/>
                <w:lang w:val="ru-RU"/>
              </w:rPr>
            </w:pPr>
            <w:r>
              <w:rPr>
                <w:rFonts w:ascii="Times New Roman" w:hAnsi="Times New Roman" w:cs="Times New Roman"/>
                <w:sz w:val="21"/>
                <w:szCs w:val="21"/>
                <w:lang w:val="ru-RU"/>
              </w:rPr>
              <w:t>98,3</w:t>
            </w:r>
          </w:p>
        </w:tc>
        <w:tc>
          <w:tcPr>
            <w:tcW w:w="99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6EBE2307" w14:textId="77777777" w:rsidR="00916E1B" w:rsidRPr="00A57FA1" w:rsidRDefault="00916E1B" w:rsidP="004F3D71">
            <w:pPr>
              <w:pStyle w:val="a8"/>
              <w:spacing w:after="0"/>
              <w:ind w:right="-142"/>
              <w:jc w:val="center"/>
              <w:rPr>
                <w:rFonts w:ascii="Times New Roman" w:hAnsi="Times New Roman" w:cs="Times New Roman"/>
                <w:sz w:val="21"/>
                <w:szCs w:val="21"/>
                <w:lang w:val="ru-RU"/>
              </w:rPr>
            </w:pPr>
            <w:r>
              <w:rPr>
                <w:rFonts w:ascii="Times New Roman" w:hAnsi="Times New Roman" w:cs="Times New Roman"/>
                <w:sz w:val="21"/>
                <w:szCs w:val="21"/>
                <w:lang w:val="ru-RU"/>
              </w:rPr>
              <w:t>100</w:t>
            </w:r>
          </w:p>
        </w:tc>
        <w:tc>
          <w:tcPr>
            <w:tcW w:w="993"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0F52BB5B" w14:textId="77777777" w:rsidR="00916E1B" w:rsidRPr="00A57FA1" w:rsidRDefault="00916E1B" w:rsidP="004F3D71">
            <w:pPr>
              <w:pStyle w:val="a8"/>
              <w:spacing w:after="0"/>
              <w:ind w:right="-142"/>
              <w:jc w:val="center"/>
              <w:rPr>
                <w:rFonts w:ascii="Times New Roman" w:hAnsi="Times New Roman" w:cs="Times New Roman"/>
                <w:sz w:val="21"/>
                <w:szCs w:val="21"/>
                <w:lang w:val="ru-RU"/>
              </w:rPr>
            </w:pPr>
            <w:r>
              <w:rPr>
                <w:rFonts w:ascii="Times New Roman" w:hAnsi="Times New Roman" w:cs="Times New Roman"/>
                <w:sz w:val="21"/>
                <w:szCs w:val="21"/>
                <w:lang w:val="ru-RU"/>
              </w:rPr>
              <w:t>96,3</w:t>
            </w:r>
          </w:p>
        </w:tc>
        <w:tc>
          <w:tcPr>
            <w:tcW w:w="85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73EA569D" w14:textId="77777777" w:rsidR="00916E1B" w:rsidRPr="00A57FA1" w:rsidRDefault="00916E1B" w:rsidP="004F3D71">
            <w:pPr>
              <w:pStyle w:val="a8"/>
              <w:spacing w:after="0"/>
              <w:ind w:right="-142"/>
              <w:jc w:val="center"/>
              <w:rPr>
                <w:rFonts w:ascii="Times New Roman" w:hAnsi="Times New Roman" w:cs="Times New Roman"/>
                <w:sz w:val="21"/>
                <w:szCs w:val="21"/>
                <w:lang w:val="ru-RU"/>
              </w:rPr>
            </w:pPr>
            <w:r>
              <w:rPr>
                <w:rFonts w:ascii="Times New Roman" w:hAnsi="Times New Roman" w:cs="Times New Roman"/>
                <w:sz w:val="21"/>
                <w:szCs w:val="21"/>
                <w:lang w:val="ru-RU"/>
              </w:rPr>
              <w:t>96,3</w:t>
            </w:r>
          </w:p>
        </w:tc>
        <w:tc>
          <w:tcPr>
            <w:tcW w:w="992" w:type="dxa"/>
            <w:tcBorders>
              <w:top w:val="single" w:sz="4" w:space="0" w:color="000001"/>
              <w:left w:val="single" w:sz="4" w:space="0" w:color="000001"/>
              <w:bottom w:val="single" w:sz="4" w:space="0" w:color="000001"/>
              <w:right w:val="single" w:sz="4" w:space="0" w:color="000001"/>
            </w:tcBorders>
            <w:vAlign w:val="center"/>
          </w:tcPr>
          <w:p w14:paraId="0009CCF6" w14:textId="77777777" w:rsidR="00916E1B" w:rsidRPr="00BD6DFE" w:rsidRDefault="00916E1B" w:rsidP="004F3D71">
            <w:pPr>
              <w:pStyle w:val="a8"/>
              <w:spacing w:after="0"/>
              <w:ind w:right="-142"/>
              <w:jc w:val="center"/>
              <w:rPr>
                <w:rFonts w:ascii="Times New Roman" w:hAnsi="Times New Roman" w:cs="Times New Roman"/>
                <w:sz w:val="21"/>
                <w:szCs w:val="21"/>
                <w:lang w:val="ru-RU"/>
              </w:rPr>
            </w:pPr>
            <w:r>
              <w:rPr>
                <w:rFonts w:ascii="Times New Roman" w:hAnsi="Times New Roman" w:cs="Times New Roman"/>
                <w:sz w:val="21"/>
                <w:szCs w:val="21"/>
                <w:lang w:val="ru-RU"/>
              </w:rPr>
              <w:t>96,1</w:t>
            </w:r>
          </w:p>
        </w:tc>
      </w:tr>
    </w:tbl>
    <w:p w14:paraId="4BFBCD40" w14:textId="77777777" w:rsidR="00916E1B" w:rsidRPr="001D692B" w:rsidRDefault="00916E1B" w:rsidP="00916E1B">
      <w:pPr>
        <w:spacing w:before="120" w:after="120"/>
        <w:ind w:right="-142" w:firstLine="567"/>
        <w:jc w:val="center"/>
        <w:rPr>
          <w:sz w:val="28"/>
          <w:szCs w:val="28"/>
        </w:rPr>
      </w:pPr>
      <w:r w:rsidRPr="001D692B">
        <w:rPr>
          <w:b/>
          <w:sz w:val="28"/>
          <w:szCs w:val="28"/>
        </w:rPr>
        <w:t>Г) по структуре жилого фонда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059"/>
        <w:gridCol w:w="1627"/>
        <w:gridCol w:w="1843"/>
        <w:gridCol w:w="1843"/>
        <w:gridCol w:w="1853"/>
      </w:tblGrid>
      <w:tr w:rsidR="00916E1B" w14:paraId="147502AB" w14:textId="77777777" w:rsidTr="004F3D71">
        <w:trPr>
          <w:trHeight w:hRule="exact" w:val="379"/>
          <w:jc w:val="center"/>
        </w:trPr>
        <w:tc>
          <w:tcPr>
            <w:tcW w:w="2059" w:type="dxa"/>
            <w:vMerge w:val="restart"/>
            <w:shd w:val="clear" w:color="auto" w:fill="D9D9D9"/>
            <w:vAlign w:val="center"/>
          </w:tcPr>
          <w:p w14:paraId="15FDE41E" w14:textId="77777777" w:rsidR="00916E1B" w:rsidRPr="00734281" w:rsidRDefault="00916E1B" w:rsidP="004F3D71">
            <w:pPr>
              <w:pStyle w:val="71"/>
              <w:shd w:val="clear" w:color="auto" w:fill="auto"/>
              <w:spacing w:after="0" w:line="254" w:lineRule="exact"/>
              <w:ind w:firstLine="0"/>
              <w:rPr>
                <w:b/>
              </w:rPr>
            </w:pPr>
            <w:r w:rsidRPr="00734281">
              <w:rPr>
                <w:b/>
              </w:rPr>
              <w:t>Категория жилищного фонда</w:t>
            </w:r>
          </w:p>
        </w:tc>
        <w:tc>
          <w:tcPr>
            <w:tcW w:w="3470" w:type="dxa"/>
            <w:gridSpan w:val="2"/>
            <w:shd w:val="clear" w:color="auto" w:fill="D9D9D9"/>
            <w:vAlign w:val="bottom"/>
          </w:tcPr>
          <w:p w14:paraId="48250852" w14:textId="77777777" w:rsidR="00916E1B" w:rsidRPr="00734281" w:rsidRDefault="00916E1B" w:rsidP="004F3D71">
            <w:pPr>
              <w:pStyle w:val="71"/>
              <w:shd w:val="clear" w:color="auto" w:fill="auto"/>
              <w:spacing w:after="0" w:line="210" w:lineRule="exact"/>
              <w:ind w:firstLine="0"/>
              <w:rPr>
                <w:b/>
              </w:rPr>
            </w:pPr>
            <w:r w:rsidRPr="00734281">
              <w:rPr>
                <w:b/>
              </w:rPr>
              <w:t>Жилищный фонд (сущ.)</w:t>
            </w:r>
          </w:p>
        </w:tc>
        <w:tc>
          <w:tcPr>
            <w:tcW w:w="1843" w:type="dxa"/>
            <w:vMerge w:val="restart"/>
            <w:shd w:val="clear" w:color="auto" w:fill="D9D9D9"/>
            <w:vAlign w:val="center"/>
          </w:tcPr>
          <w:p w14:paraId="4FBD1F2F" w14:textId="77777777" w:rsidR="00916E1B" w:rsidRPr="00734281" w:rsidRDefault="00916E1B" w:rsidP="004F3D71">
            <w:pPr>
              <w:pStyle w:val="71"/>
              <w:shd w:val="clear" w:color="auto" w:fill="auto"/>
              <w:spacing w:line="210" w:lineRule="exact"/>
              <w:ind w:firstLine="0"/>
              <w:rPr>
                <w:b/>
              </w:rPr>
            </w:pPr>
            <w:r w:rsidRPr="00734281">
              <w:rPr>
                <w:b/>
              </w:rPr>
              <w:t>Расселение,</w:t>
            </w:r>
          </w:p>
          <w:p w14:paraId="25622F68" w14:textId="77777777" w:rsidR="00916E1B" w:rsidRPr="00734281" w:rsidRDefault="00916E1B" w:rsidP="004F3D71">
            <w:pPr>
              <w:pStyle w:val="71"/>
              <w:shd w:val="clear" w:color="auto" w:fill="auto"/>
              <w:spacing w:before="60" w:after="0" w:line="210" w:lineRule="exact"/>
              <w:ind w:firstLine="0"/>
              <w:rPr>
                <w:b/>
              </w:rPr>
            </w:pPr>
            <w:r w:rsidRPr="00734281">
              <w:rPr>
                <w:b/>
              </w:rPr>
              <w:t>%</w:t>
            </w:r>
          </w:p>
        </w:tc>
        <w:tc>
          <w:tcPr>
            <w:tcW w:w="1853" w:type="dxa"/>
            <w:vMerge w:val="restart"/>
            <w:shd w:val="clear" w:color="auto" w:fill="D9D9D9"/>
            <w:vAlign w:val="center"/>
          </w:tcPr>
          <w:p w14:paraId="42C180BF" w14:textId="77777777" w:rsidR="00916E1B" w:rsidRPr="00734281" w:rsidRDefault="00916E1B" w:rsidP="004F3D71">
            <w:pPr>
              <w:pStyle w:val="71"/>
              <w:shd w:val="clear" w:color="auto" w:fill="auto"/>
              <w:spacing w:after="0" w:line="254" w:lineRule="exact"/>
              <w:ind w:firstLine="0"/>
              <w:rPr>
                <w:b/>
              </w:rPr>
            </w:pPr>
            <w:r w:rsidRPr="00734281">
              <w:rPr>
                <w:b/>
              </w:rPr>
              <w:t>Население, ( чел.)</w:t>
            </w:r>
          </w:p>
        </w:tc>
      </w:tr>
      <w:tr w:rsidR="00916E1B" w14:paraId="7D17125E" w14:textId="77777777" w:rsidTr="004F3D71">
        <w:trPr>
          <w:trHeight w:hRule="exact" w:val="629"/>
          <w:jc w:val="center"/>
        </w:trPr>
        <w:tc>
          <w:tcPr>
            <w:tcW w:w="2059" w:type="dxa"/>
            <w:vMerge/>
            <w:shd w:val="clear" w:color="auto" w:fill="FFFFFF"/>
            <w:vAlign w:val="center"/>
          </w:tcPr>
          <w:p w14:paraId="67F42772" w14:textId="77777777" w:rsidR="00916E1B" w:rsidRDefault="00916E1B" w:rsidP="004F3D71"/>
        </w:tc>
        <w:tc>
          <w:tcPr>
            <w:tcW w:w="1627" w:type="dxa"/>
            <w:shd w:val="clear" w:color="auto" w:fill="D9D9D9"/>
            <w:vAlign w:val="center"/>
          </w:tcPr>
          <w:p w14:paraId="1C9A2BA4" w14:textId="77777777" w:rsidR="00916E1B" w:rsidRPr="00734281" w:rsidRDefault="00916E1B" w:rsidP="004F3D71">
            <w:pPr>
              <w:pStyle w:val="71"/>
              <w:shd w:val="clear" w:color="auto" w:fill="auto"/>
              <w:spacing w:after="0" w:line="254" w:lineRule="exact"/>
              <w:ind w:firstLine="0"/>
              <w:rPr>
                <w:b/>
              </w:rPr>
            </w:pPr>
            <w:r w:rsidRPr="00734281">
              <w:rPr>
                <w:b/>
              </w:rPr>
              <w:t>тыс. м</w:t>
            </w:r>
            <w:r w:rsidRPr="00734281">
              <w:rPr>
                <w:b/>
                <w:vertAlign w:val="superscript"/>
              </w:rPr>
              <w:t>2</w:t>
            </w:r>
            <w:r w:rsidRPr="00734281">
              <w:rPr>
                <w:b/>
              </w:rPr>
              <w:t xml:space="preserve"> общ. пл.</w:t>
            </w:r>
          </w:p>
        </w:tc>
        <w:tc>
          <w:tcPr>
            <w:tcW w:w="1843" w:type="dxa"/>
            <w:shd w:val="clear" w:color="auto" w:fill="D9D9D9"/>
            <w:vAlign w:val="center"/>
          </w:tcPr>
          <w:p w14:paraId="6188E348" w14:textId="77777777" w:rsidR="00916E1B" w:rsidRPr="00734281" w:rsidRDefault="00916E1B" w:rsidP="004F3D71">
            <w:pPr>
              <w:pStyle w:val="71"/>
              <w:shd w:val="clear" w:color="auto" w:fill="auto"/>
              <w:spacing w:after="0" w:line="210" w:lineRule="exact"/>
              <w:ind w:firstLine="0"/>
              <w:rPr>
                <w:b/>
              </w:rPr>
            </w:pPr>
            <w:r w:rsidRPr="00734281">
              <w:rPr>
                <w:b/>
              </w:rPr>
              <w:t>%</w:t>
            </w:r>
          </w:p>
        </w:tc>
        <w:tc>
          <w:tcPr>
            <w:tcW w:w="1843" w:type="dxa"/>
            <w:vMerge/>
            <w:shd w:val="clear" w:color="auto" w:fill="FFFFFF"/>
            <w:vAlign w:val="center"/>
          </w:tcPr>
          <w:p w14:paraId="5B841D8B" w14:textId="77777777" w:rsidR="00916E1B" w:rsidRDefault="00916E1B" w:rsidP="004F3D71"/>
        </w:tc>
        <w:tc>
          <w:tcPr>
            <w:tcW w:w="1853" w:type="dxa"/>
            <w:vMerge/>
            <w:shd w:val="clear" w:color="auto" w:fill="FFFFFF"/>
            <w:vAlign w:val="center"/>
          </w:tcPr>
          <w:p w14:paraId="766E35E9" w14:textId="77777777" w:rsidR="00916E1B" w:rsidRDefault="00916E1B" w:rsidP="004F3D71"/>
        </w:tc>
      </w:tr>
      <w:tr w:rsidR="00916E1B" w14:paraId="4537D67A" w14:textId="77777777" w:rsidTr="004F3D71">
        <w:trPr>
          <w:trHeight w:hRule="exact" w:val="504"/>
          <w:jc w:val="center"/>
        </w:trPr>
        <w:tc>
          <w:tcPr>
            <w:tcW w:w="2059" w:type="dxa"/>
            <w:shd w:val="clear" w:color="auto" w:fill="FFFFFF"/>
            <w:vAlign w:val="center"/>
          </w:tcPr>
          <w:p w14:paraId="7928A18C" w14:textId="77777777" w:rsidR="00916E1B" w:rsidRDefault="00916E1B" w:rsidP="004F3D71">
            <w:pPr>
              <w:pStyle w:val="71"/>
              <w:shd w:val="clear" w:color="auto" w:fill="auto"/>
              <w:spacing w:after="0" w:line="210" w:lineRule="exact"/>
              <w:ind w:firstLine="0"/>
            </w:pPr>
            <w:r>
              <w:t>Многоквартирный</w:t>
            </w:r>
          </w:p>
        </w:tc>
        <w:tc>
          <w:tcPr>
            <w:tcW w:w="1627" w:type="dxa"/>
            <w:shd w:val="clear" w:color="auto" w:fill="FFFFFF"/>
            <w:vAlign w:val="center"/>
          </w:tcPr>
          <w:p w14:paraId="26CA6C60" w14:textId="77777777" w:rsidR="00916E1B" w:rsidRPr="009530FE" w:rsidRDefault="00916E1B" w:rsidP="004F3D71">
            <w:pPr>
              <w:pStyle w:val="71"/>
              <w:shd w:val="clear" w:color="auto" w:fill="auto"/>
              <w:spacing w:after="0" w:line="210" w:lineRule="exact"/>
              <w:ind w:firstLine="0"/>
              <w:rPr>
                <w:color w:val="000000"/>
              </w:rPr>
            </w:pPr>
            <w:r>
              <w:rPr>
                <w:color w:val="000000"/>
              </w:rPr>
              <w:t>18,21</w:t>
            </w:r>
          </w:p>
        </w:tc>
        <w:tc>
          <w:tcPr>
            <w:tcW w:w="1843" w:type="dxa"/>
            <w:shd w:val="clear" w:color="auto" w:fill="FFFFFF"/>
            <w:vAlign w:val="center"/>
          </w:tcPr>
          <w:p w14:paraId="3EAC63BC" w14:textId="77777777" w:rsidR="00916E1B" w:rsidRPr="009530FE" w:rsidRDefault="00916E1B" w:rsidP="004F3D71">
            <w:pPr>
              <w:pStyle w:val="71"/>
              <w:shd w:val="clear" w:color="auto" w:fill="auto"/>
              <w:spacing w:after="0" w:line="210" w:lineRule="exact"/>
              <w:ind w:firstLine="0"/>
              <w:rPr>
                <w:color w:val="000000"/>
              </w:rPr>
            </w:pPr>
            <w:r>
              <w:rPr>
                <w:color w:val="000000"/>
              </w:rPr>
              <w:t>11,42</w:t>
            </w:r>
          </w:p>
        </w:tc>
        <w:tc>
          <w:tcPr>
            <w:tcW w:w="1843" w:type="dxa"/>
            <w:shd w:val="clear" w:color="auto" w:fill="FFFFFF"/>
            <w:vAlign w:val="center"/>
          </w:tcPr>
          <w:p w14:paraId="767AFA5C" w14:textId="77777777" w:rsidR="00916E1B" w:rsidRPr="009530FE" w:rsidRDefault="00916E1B" w:rsidP="004F3D71">
            <w:pPr>
              <w:pStyle w:val="71"/>
              <w:shd w:val="clear" w:color="auto" w:fill="auto"/>
              <w:spacing w:after="0" w:line="210" w:lineRule="exact"/>
              <w:ind w:firstLine="0"/>
              <w:rPr>
                <w:color w:val="000000"/>
              </w:rPr>
            </w:pPr>
            <w:r>
              <w:rPr>
                <w:color w:val="000000"/>
              </w:rPr>
              <w:t>16,04</w:t>
            </w:r>
          </w:p>
        </w:tc>
        <w:tc>
          <w:tcPr>
            <w:tcW w:w="1853" w:type="dxa"/>
            <w:shd w:val="clear" w:color="auto" w:fill="FFFFFF"/>
            <w:vAlign w:val="center"/>
          </w:tcPr>
          <w:p w14:paraId="66E39E2B" w14:textId="77777777" w:rsidR="00916E1B" w:rsidRPr="009530FE" w:rsidRDefault="00916E1B" w:rsidP="004F3D71">
            <w:pPr>
              <w:pStyle w:val="71"/>
              <w:shd w:val="clear" w:color="auto" w:fill="auto"/>
              <w:spacing w:after="0" w:line="210" w:lineRule="exact"/>
              <w:ind w:firstLine="0"/>
              <w:rPr>
                <w:color w:val="000000"/>
              </w:rPr>
            </w:pPr>
            <w:r>
              <w:rPr>
                <w:color w:val="000000"/>
              </w:rPr>
              <w:t>869</w:t>
            </w:r>
          </w:p>
        </w:tc>
      </w:tr>
      <w:tr w:rsidR="00916E1B" w14:paraId="6ACC0912" w14:textId="77777777" w:rsidTr="004F3D71">
        <w:trPr>
          <w:trHeight w:hRule="exact" w:val="629"/>
          <w:jc w:val="center"/>
        </w:trPr>
        <w:tc>
          <w:tcPr>
            <w:tcW w:w="2059" w:type="dxa"/>
            <w:shd w:val="clear" w:color="auto" w:fill="FFFFFF"/>
            <w:vAlign w:val="center"/>
          </w:tcPr>
          <w:p w14:paraId="0A2BCDA8" w14:textId="77777777" w:rsidR="00916E1B" w:rsidRDefault="00916E1B" w:rsidP="004F3D71">
            <w:pPr>
              <w:pStyle w:val="71"/>
              <w:shd w:val="clear" w:color="auto" w:fill="auto"/>
              <w:spacing w:line="210" w:lineRule="exact"/>
              <w:ind w:firstLine="0"/>
            </w:pPr>
            <w:r>
              <w:t>Малоэтажный усадебный</w:t>
            </w:r>
          </w:p>
        </w:tc>
        <w:tc>
          <w:tcPr>
            <w:tcW w:w="1627" w:type="dxa"/>
            <w:shd w:val="clear" w:color="auto" w:fill="FFFFFF"/>
            <w:vAlign w:val="center"/>
          </w:tcPr>
          <w:p w14:paraId="4D7D5682" w14:textId="77777777" w:rsidR="00916E1B" w:rsidRPr="009530FE" w:rsidRDefault="00916E1B" w:rsidP="004F3D71">
            <w:pPr>
              <w:pStyle w:val="71"/>
              <w:shd w:val="clear" w:color="auto" w:fill="auto"/>
              <w:spacing w:after="0" w:line="210" w:lineRule="exact"/>
              <w:ind w:firstLine="0"/>
              <w:rPr>
                <w:color w:val="000000"/>
              </w:rPr>
            </w:pPr>
            <w:r>
              <w:rPr>
                <w:color w:val="000000"/>
              </w:rPr>
              <w:t>141,19</w:t>
            </w:r>
          </w:p>
        </w:tc>
        <w:tc>
          <w:tcPr>
            <w:tcW w:w="1843" w:type="dxa"/>
            <w:shd w:val="clear" w:color="auto" w:fill="FFFFFF"/>
            <w:vAlign w:val="center"/>
          </w:tcPr>
          <w:p w14:paraId="5C6CA712" w14:textId="77777777" w:rsidR="00916E1B" w:rsidRPr="009530FE" w:rsidRDefault="00916E1B" w:rsidP="004F3D71">
            <w:pPr>
              <w:pStyle w:val="71"/>
              <w:shd w:val="clear" w:color="auto" w:fill="auto"/>
              <w:spacing w:after="0" w:line="210" w:lineRule="exact"/>
              <w:ind w:firstLine="0"/>
              <w:rPr>
                <w:color w:val="000000"/>
              </w:rPr>
            </w:pPr>
            <w:r>
              <w:rPr>
                <w:color w:val="000000"/>
              </w:rPr>
              <w:t>88,58</w:t>
            </w:r>
          </w:p>
        </w:tc>
        <w:tc>
          <w:tcPr>
            <w:tcW w:w="1843" w:type="dxa"/>
            <w:shd w:val="clear" w:color="auto" w:fill="FFFFFF"/>
            <w:vAlign w:val="center"/>
          </w:tcPr>
          <w:p w14:paraId="4F524251" w14:textId="77777777" w:rsidR="00916E1B" w:rsidRPr="009530FE" w:rsidRDefault="00916E1B" w:rsidP="004F3D71">
            <w:pPr>
              <w:pStyle w:val="71"/>
              <w:shd w:val="clear" w:color="auto" w:fill="auto"/>
              <w:spacing w:after="0" w:line="210" w:lineRule="exact"/>
              <w:ind w:firstLine="0"/>
              <w:rPr>
                <w:color w:val="000000"/>
              </w:rPr>
            </w:pPr>
            <w:r>
              <w:rPr>
                <w:color w:val="000000"/>
              </w:rPr>
              <w:t>83,96</w:t>
            </w:r>
          </w:p>
        </w:tc>
        <w:tc>
          <w:tcPr>
            <w:tcW w:w="1853" w:type="dxa"/>
            <w:shd w:val="clear" w:color="auto" w:fill="FFFFFF"/>
            <w:vAlign w:val="center"/>
          </w:tcPr>
          <w:p w14:paraId="21C70308" w14:textId="77777777" w:rsidR="00916E1B" w:rsidRPr="009530FE" w:rsidRDefault="00916E1B" w:rsidP="004F3D71">
            <w:pPr>
              <w:pStyle w:val="71"/>
              <w:shd w:val="clear" w:color="auto" w:fill="auto"/>
              <w:spacing w:after="0" w:line="210" w:lineRule="exact"/>
              <w:ind w:firstLine="0"/>
              <w:rPr>
                <w:color w:val="000000"/>
              </w:rPr>
            </w:pPr>
            <w:r>
              <w:rPr>
                <w:color w:val="000000"/>
              </w:rPr>
              <w:t>4548</w:t>
            </w:r>
          </w:p>
        </w:tc>
      </w:tr>
      <w:tr w:rsidR="00916E1B" w14:paraId="7DFC016D" w14:textId="77777777" w:rsidTr="004F3D71">
        <w:trPr>
          <w:trHeight w:hRule="exact" w:val="379"/>
          <w:jc w:val="center"/>
        </w:trPr>
        <w:tc>
          <w:tcPr>
            <w:tcW w:w="2059" w:type="dxa"/>
            <w:shd w:val="clear" w:color="auto" w:fill="FFFFFF"/>
            <w:vAlign w:val="center"/>
          </w:tcPr>
          <w:p w14:paraId="3084D61A" w14:textId="77777777" w:rsidR="00916E1B" w:rsidRPr="00F141D4" w:rsidRDefault="00916E1B" w:rsidP="004F3D71">
            <w:pPr>
              <w:pStyle w:val="71"/>
              <w:shd w:val="clear" w:color="auto" w:fill="auto"/>
              <w:spacing w:after="0" w:line="210" w:lineRule="exact"/>
              <w:ind w:firstLine="0"/>
              <w:rPr>
                <w:b/>
              </w:rPr>
            </w:pPr>
            <w:r w:rsidRPr="00F141D4">
              <w:rPr>
                <w:b/>
              </w:rPr>
              <w:t>Итого:</w:t>
            </w:r>
          </w:p>
        </w:tc>
        <w:tc>
          <w:tcPr>
            <w:tcW w:w="1627" w:type="dxa"/>
            <w:shd w:val="clear" w:color="auto" w:fill="FFFFFF"/>
            <w:vAlign w:val="center"/>
          </w:tcPr>
          <w:p w14:paraId="73165FE9" w14:textId="77777777" w:rsidR="00916E1B" w:rsidRPr="003D652D" w:rsidRDefault="00916E1B" w:rsidP="004F3D71">
            <w:pPr>
              <w:pStyle w:val="71"/>
              <w:shd w:val="clear" w:color="auto" w:fill="auto"/>
              <w:spacing w:after="0" w:line="210" w:lineRule="exact"/>
              <w:ind w:firstLine="0"/>
              <w:rPr>
                <w:b/>
                <w:color w:val="000000"/>
              </w:rPr>
            </w:pPr>
            <w:r w:rsidRPr="003D652D">
              <w:rPr>
                <w:b/>
                <w:color w:val="000000"/>
              </w:rPr>
              <w:t>159,4</w:t>
            </w:r>
          </w:p>
        </w:tc>
        <w:tc>
          <w:tcPr>
            <w:tcW w:w="1843" w:type="dxa"/>
            <w:shd w:val="clear" w:color="auto" w:fill="FFFFFF"/>
            <w:vAlign w:val="center"/>
          </w:tcPr>
          <w:p w14:paraId="3C6A5DE3" w14:textId="77777777" w:rsidR="00916E1B" w:rsidRPr="003D652D" w:rsidRDefault="00916E1B" w:rsidP="004F3D71">
            <w:pPr>
              <w:pStyle w:val="71"/>
              <w:shd w:val="clear" w:color="auto" w:fill="auto"/>
              <w:spacing w:after="0" w:line="210" w:lineRule="exact"/>
              <w:ind w:firstLine="0"/>
              <w:rPr>
                <w:b/>
                <w:color w:val="000000"/>
              </w:rPr>
            </w:pPr>
            <w:r w:rsidRPr="003D652D">
              <w:rPr>
                <w:b/>
                <w:color w:val="000000"/>
              </w:rPr>
              <w:t>100</w:t>
            </w:r>
          </w:p>
        </w:tc>
        <w:tc>
          <w:tcPr>
            <w:tcW w:w="1843" w:type="dxa"/>
            <w:shd w:val="clear" w:color="auto" w:fill="FFFFFF"/>
            <w:vAlign w:val="center"/>
          </w:tcPr>
          <w:p w14:paraId="57A0AB33" w14:textId="77777777" w:rsidR="00916E1B" w:rsidRPr="003D652D" w:rsidRDefault="00916E1B" w:rsidP="004F3D71">
            <w:pPr>
              <w:pStyle w:val="71"/>
              <w:shd w:val="clear" w:color="auto" w:fill="auto"/>
              <w:spacing w:after="0" w:line="210" w:lineRule="exact"/>
              <w:ind w:firstLine="0"/>
              <w:rPr>
                <w:b/>
                <w:color w:val="000000"/>
              </w:rPr>
            </w:pPr>
            <w:r w:rsidRPr="003D652D">
              <w:rPr>
                <w:b/>
                <w:color w:val="000000"/>
              </w:rPr>
              <w:t>100</w:t>
            </w:r>
          </w:p>
        </w:tc>
        <w:tc>
          <w:tcPr>
            <w:tcW w:w="1853" w:type="dxa"/>
            <w:shd w:val="clear" w:color="auto" w:fill="FFFFFF"/>
            <w:vAlign w:val="center"/>
          </w:tcPr>
          <w:p w14:paraId="49D4A648" w14:textId="77777777" w:rsidR="00916E1B" w:rsidRPr="003D652D" w:rsidRDefault="00916E1B" w:rsidP="004F3D71">
            <w:pPr>
              <w:pStyle w:val="71"/>
              <w:shd w:val="clear" w:color="auto" w:fill="auto"/>
              <w:spacing w:after="0" w:line="210" w:lineRule="exact"/>
              <w:ind w:firstLine="0"/>
              <w:rPr>
                <w:b/>
                <w:color w:val="000000"/>
              </w:rPr>
            </w:pPr>
            <w:r w:rsidRPr="003D652D">
              <w:rPr>
                <w:b/>
                <w:color w:val="000000"/>
              </w:rPr>
              <w:t>5417</w:t>
            </w:r>
          </w:p>
        </w:tc>
      </w:tr>
    </w:tbl>
    <w:p w14:paraId="47CFBAAB" w14:textId="77777777" w:rsidR="00916E1B" w:rsidRPr="001D692B" w:rsidRDefault="00916E1B" w:rsidP="00916E1B">
      <w:pPr>
        <w:spacing w:before="120" w:line="360" w:lineRule="auto"/>
        <w:ind w:firstLine="567"/>
        <w:jc w:val="both"/>
        <w:rPr>
          <w:color w:val="000000"/>
          <w:sz w:val="28"/>
          <w:szCs w:val="28"/>
        </w:rPr>
      </w:pPr>
      <w:r w:rsidRPr="001D692B">
        <w:rPr>
          <w:color w:val="000000"/>
          <w:sz w:val="28"/>
          <w:szCs w:val="28"/>
        </w:rPr>
        <w:t>Как видно из приведенных показателей, 88,58 % всего жилищного фонда размещается в малоэтажной усадебной застройке; 11,42 % - в многоквартирных жилых домах.</w:t>
      </w:r>
    </w:p>
    <w:p w14:paraId="07390692" w14:textId="77777777" w:rsidR="00916E1B" w:rsidRPr="001D692B" w:rsidRDefault="00916E1B" w:rsidP="00916E1B">
      <w:pPr>
        <w:spacing w:line="360" w:lineRule="auto"/>
        <w:ind w:firstLine="567"/>
        <w:jc w:val="both"/>
        <w:rPr>
          <w:sz w:val="28"/>
          <w:szCs w:val="28"/>
        </w:rPr>
      </w:pPr>
      <w:r w:rsidRPr="001D692B">
        <w:rPr>
          <w:sz w:val="28"/>
          <w:szCs w:val="28"/>
        </w:rPr>
        <w:t>Уровень инженерного благоустройства выше среднего.</w:t>
      </w:r>
    </w:p>
    <w:p w14:paraId="31BDB75A" w14:textId="77777777" w:rsidR="00916E1B" w:rsidRPr="001D692B" w:rsidRDefault="00916E1B" w:rsidP="00916E1B">
      <w:pPr>
        <w:spacing w:line="360" w:lineRule="auto"/>
        <w:ind w:firstLine="567"/>
        <w:jc w:val="both"/>
        <w:rPr>
          <w:sz w:val="28"/>
          <w:szCs w:val="28"/>
        </w:rPr>
      </w:pPr>
      <w:r w:rsidRPr="001D692B">
        <w:rPr>
          <w:sz w:val="28"/>
          <w:szCs w:val="28"/>
        </w:rPr>
        <w:t>В поселении система канализования имеется частично в д. Копцевы Хутора, с. Тюшевка, водоотведение остальных жилых домов организовано в местные выгреба.</w:t>
      </w:r>
    </w:p>
    <w:p w14:paraId="562FC6E5" w14:textId="77777777" w:rsidR="00916E1B" w:rsidRPr="001D692B" w:rsidRDefault="00916E1B" w:rsidP="00916E1B">
      <w:pPr>
        <w:spacing w:line="360" w:lineRule="auto"/>
        <w:ind w:firstLine="567"/>
        <w:jc w:val="both"/>
        <w:rPr>
          <w:sz w:val="28"/>
          <w:szCs w:val="28"/>
        </w:rPr>
      </w:pPr>
      <w:r w:rsidRPr="001D692B">
        <w:rPr>
          <w:sz w:val="28"/>
          <w:szCs w:val="28"/>
        </w:rPr>
        <w:t>Отопление и горячее водоснабжение на территории поселения также осуществляется, в основном, от местных нагревательных приборов.</w:t>
      </w:r>
    </w:p>
    <w:p w14:paraId="01EE18CF" w14:textId="77777777" w:rsidR="00916E1B" w:rsidRPr="001D692B" w:rsidRDefault="00916E1B" w:rsidP="00916E1B">
      <w:pPr>
        <w:pStyle w:val="a8"/>
        <w:spacing w:after="0" w:line="360" w:lineRule="auto"/>
        <w:ind w:right="-142" w:firstLine="567"/>
        <w:jc w:val="both"/>
        <w:rPr>
          <w:rFonts w:ascii="Times New Roman" w:hAnsi="Times New Roman" w:cs="Times New Roman"/>
          <w:bCs/>
          <w:color w:val="000000"/>
          <w:sz w:val="28"/>
          <w:szCs w:val="28"/>
          <w:lang w:val="ru-RU"/>
        </w:rPr>
      </w:pPr>
      <w:r w:rsidRPr="001D692B">
        <w:rPr>
          <w:rFonts w:ascii="Times New Roman" w:hAnsi="Times New Roman" w:cs="Times New Roman"/>
          <w:bCs/>
          <w:color w:val="000000"/>
          <w:sz w:val="28"/>
          <w:szCs w:val="28"/>
          <w:lang w:val="ru-RU"/>
        </w:rPr>
        <w:t>В сельском поселении ведется строительство нового жилья, в основном индивидуальными застройщиками. Темпы строительства хорошие.</w:t>
      </w:r>
    </w:p>
    <w:p w14:paraId="263A79F8" w14:textId="77777777" w:rsidR="00916E1B" w:rsidRPr="001D692B" w:rsidRDefault="00916E1B" w:rsidP="00916E1B">
      <w:pPr>
        <w:pStyle w:val="a8"/>
        <w:spacing w:after="120" w:line="240" w:lineRule="auto"/>
        <w:ind w:right="-142" w:firstLine="567"/>
        <w:jc w:val="center"/>
        <w:rPr>
          <w:rFonts w:ascii="Times New Roman" w:hAnsi="Times New Roman" w:cs="Times New Roman"/>
          <w:bCs/>
          <w:i/>
          <w:color w:val="000000"/>
          <w:sz w:val="28"/>
          <w:szCs w:val="28"/>
          <w:lang w:val="ru-RU"/>
        </w:rPr>
      </w:pPr>
      <w:r w:rsidRPr="001D692B">
        <w:rPr>
          <w:rFonts w:ascii="Times New Roman" w:hAnsi="Times New Roman" w:cs="Times New Roman"/>
          <w:bCs/>
          <w:i/>
          <w:color w:val="000000"/>
          <w:sz w:val="28"/>
          <w:szCs w:val="28"/>
          <w:lang w:val="ru-RU"/>
        </w:rPr>
        <w:t>Ввод жилья по годам</w:t>
      </w:r>
    </w:p>
    <w:tbl>
      <w:tblPr>
        <w:tblW w:w="83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8"/>
        <w:gridCol w:w="992"/>
        <w:gridCol w:w="1134"/>
        <w:gridCol w:w="993"/>
        <w:gridCol w:w="992"/>
        <w:gridCol w:w="850"/>
        <w:gridCol w:w="851"/>
        <w:gridCol w:w="851"/>
      </w:tblGrid>
      <w:tr w:rsidR="00916E1B" w:rsidRPr="00E8070C" w14:paraId="4F4CCBB2" w14:textId="77777777" w:rsidTr="004F3D71">
        <w:trPr>
          <w:jc w:val="center"/>
        </w:trPr>
        <w:tc>
          <w:tcPr>
            <w:tcW w:w="1668" w:type="dxa"/>
            <w:shd w:val="clear" w:color="auto" w:fill="D9D9D9"/>
          </w:tcPr>
          <w:p w14:paraId="2C65DE7D" w14:textId="77777777" w:rsidR="00916E1B" w:rsidRPr="00692387" w:rsidRDefault="00916E1B" w:rsidP="004F3D71">
            <w:pPr>
              <w:pStyle w:val="a8"/>
              <w:spacing w:after="0" w:line="360" w:lineRule="auto"/>
              <w:ind w:right="-142"/>
              <w:jc w:val="center"/>
              <w:rPr>
                <w:rFonts w:ascii="Times New Roman" w:hAnsi="Times New Roman" w:cs="Times New Roman"/>
                <w:b/>
                <w:bCs/>
                <w:color w:val="000000"/>
                <w:lang w:val="ru-RU"/>
              </w:rPr>
            </w:pPr>
          </w:p>
        </w:tc>
        <w:tc>
          <w:tcPr>
            <w:tcW w:w="992" w:type="dxa"/>
            <w:shd w:val="clear" w:color="auto" w:fill="D9D9D9"/>
          </w:tcPr>
          <w:p w14:paraId="5B151F26" w14:textId="77777777" w:rsidR="00916E1B" w:rsidRPr="00692387" w:rsidRDefault="00916E1B" w:rsidP="004F3D71">
            <w:pPr>
              <w:pStyle w:val="a8"/>
              <w:spacing w:after="0" w:line="360" w:lineRule="auto"/>
              <w:ind w:right="-142"/>
              <w:jc w:val="center"/>
              <w:rPr>
                <w:rFonts w:ascii="Times New Roman" w:hAnsi="Times New Roman" w:cs="Times New Roman"/>
                <w:b/>
                <w:bCs/>
                <w:color w:val="000000"/>
                <w:lang w:val="ru-RU"/>
              </w:rPr>
            </w:pPr>
            <w:r w:rsidRPr="00692387">
              <w:rPr>
                <w:rFonts w:ascii="Times New Roman" w:hAnsi="Times New Roman" w:cs="Times New Roman"/>
                <w:b/>
                <w:bCs/>
                <w:color w:val="000000"/>
                <w:lang w:val="ru-RU"/>
              </w:rPr>
              <w:t>2014</w:t>
            </w:r>
          </w:p>
        </w:tc>
        <w:tc>
          <w:tcPr>
            <w:tcW w:w="1134" w:type="dxa"/>
            <w:shd w:val="clear" w:color="auto" w:fill="D9D9D9"/>
          </w:tcPr>
          <w:p w14:paraId="5458E86B" w14:textId="77777777" w:rsidR="00916E1B" w:rsidRPr="00692387" w:rsidRDefault="00916E1B" w:rsidP="004F3D71">
            <w:pPr>
              <w:pStyle w:val="a8"/>
              <w:spacing w:after="0" w:line="360" w:lineRule="auto"/>
              <w:ind w:right="-142"/>
              <w:jc w:val="center"/>
              <w:rPr>
                <w:rFonts w:ascii="Times New Roman" w:hAnsi="Times New Roman" w:cs="Times New Roman"/>
                <w:b/>
                <w:bCs/>
                <w:color w:val="000000"/>
                <w:lang w:val="ru-RU"/>
              </w:rPr>
            </w:pPr>
            <w:r w:rsidRPr="00692387">
              <w:rPr>
                <w:rFonts w:ascii="Times New Roman" w:hAnsi="Times New Roman" w:cs="Times New Roman"/>
                <w:b/>
                <w:bCs/>
                <w:color w:val="000000"/>
                <w:lang w:val="ru-RU"/>
              </w:rPr>
              <w:t>2015</w:t>
            </w:r>
          </w:p>
        </w:tc>
        <w:tc>
          <w:tcPr>
            <w:tcW w:w="993" w:type="dxa"/>
            <w:shd w:val="clear" w:color="auto" w:fill="D9D9D9"/>
          </w:tcPr>
          <w:p w14:paraId="71D9351F" w14:textId="77777777" w:rsidR="00916E1B" w:rsidRPr="00692387" w:rsidRDefault="00916E1B" w:rsidP="004F3D71">
            <w:pPr>
              <w:pStyle w:val="a8"/>
              <w:spacing w:after="0" w:line="360" w:lineRule="auto"/>
              <w:ind w:right="-142"/>
              <w:jc w:val="center"/>
              <w:rPr>
                <w:rFonts w:ascii="Times New Roman" w:hAnsi="Times New Roman" w:cs="Times New Roman"/>
                <w:b/>
                <w:bCs/>
                <w:color w:val="000000"/>
                <w:lang w:val="ru-RU"/>
              </w:rPr>
            </w:pPr>
            <w:r w:rsidRPr="00692387">
              <w:rPr>
                <w:rFonts w:ascii="Times New Roman" w:hAnsi="Times New Roman" w:cs="Times New Roman"/>
                <w:b/>
                <w:bCs/>
                <w:color w:val="000000"/>
                <w:lang w:val="ru-RU"/>
              </w:rPr>
              <w:t>2016</w:t>
            </w:r>
          </w:p>
        </w:tc>
        <w:tc>
          <w:tcPr>
            <w:tcW w:w="992" w:type="dxa"/>
            <w:shd w:val="clear" w:color="auto" w:fill="D9D9D9"/>
          </w:tcPr>
          <w:p w14:paraId="34D7E7D0" w14:textId="77777777" w:rsidR="00916E1B" w:rsidRPr="00692387" w:rsidRDefault="00916E1B" w:rsidP="004F3D71">
            <w:pPr>
              <w:pStyle w:val="a8"/>
              <w:spacing w:after="0" w:line="360" w:lineRule="auto"/>
              <w:ind w:right="-142"/>
              <w:jc w:val="center"/>
              <w:rPr>
                <w:rFonts w:ascii="Times New Roman" w:hAnsi="Times New Roman" w:cs="Times New Roman"/>
                <w:b/>
                <w:bCs/>
                <w:color w:val="000000"/>
                <w:lang w:val="ru-RU"/>
              </w:rPr>
            </w:pPr>
            <w:r w:rsidRPr="00692387">
              <w:rPr>
                <w:rFonts w:ascii="Times New Roman" w:hAnsi="Times New Roman" w:cs="Times New Roman"/>
                <w:b/>
                <w:bCs/>
                <w:color w:val="000000"/>
                <w:lang w:val="ru-RU"/>
              </w:rPr>
              <w:t>2017</w:t>
            </w:r>
          </w:p>
        </w:tc>
        <w:tc>
          <w:tcPr>
            <w:tcW w:w="850" w:type="dxa"/>
            <w:shd w:val="clear" w:color="auto" w:fill="D9D9D9"/>
          </w:tcPr>
          <w:p w14:paraId="59E4F2A6" w14:textId="77777777" w:rsidR="00916E1B" w:rsidRPr="00692387" w:rsidRDefault="00916E1B" w:rsidP="004F3D71">
            <w:pPr>
              <w:pStyle w:val="a8"/>
              <w:spacing w:after="0" w:line="360" w:lineRule="auto"/>
              <w:ind w:right="-142"/>
              <w:jc w:val="center"/>
              <w:rPr>
                <w:rFonts w:ascii="Times New Roman" w:hAnsi="Times New Roman" w:cs="Times New Roman"/>
                <w:b/>
                <w:bCs/>
                <w:color w:val="000000"/>
                <w:lang w:val="ru-RU"/>
              </w:rPr>
            </w:pPr>
            <w:r w:rsidRPr="00692387">
              <w:rPr>
                <w:rFonts w:ascii="Times New Roman" w:hAnsi="Times New Roman" w:cs="Times New Roman"/>
                <w:b/>
                <w:bCs/>
                <w:color w:val="000000"/>
                <w:lang w:val="ru-RU"/>
              </w:rPr>
              <w:t>2018</w:t>
            </w:r>
          </w:p>
        </w:tc>
        <w:tc>
          <w:tcPr>
            <w:tcW w:w="851" w:type="dxa"/>
            <w:shd w:val="clear" w:color="auto" w:fill="D9D9D9"/>
          </w:tcPr>
          <w:p w14:paraId="3F3DAD36" w14:textId="77777777" w:rsidR="00916E1B" w:rsidRPr="00692387" w:rsidRDefault="00916E1B" w:rsidP="004F3D71">
            <w:pPr>
              <w:pStyle w:val="a8"/>
              <w:spacing w:after="0" w:line="360" w:lineRule="auto"/>
              <w:ind w:right="-142"/>
              <w:jc w:val="center"/>
              <w:rPr>
                <w:rFonts w:ascii="Times New Roman" w:hAnsi="Times New Roman" w:cs="Times New Roman"/>
                <w:b/>
                <w:bCs/>
                <w:color w:val="000000"/>
                <w:lang w:val="ru-RU"/>
              </w:rPr>
            </w:pPr>
            <w:r w:rsidRPr="00692387">
              <w:rPr>
                <w:rFonts w:ascii="Times New Roman" w:hAnsi="Times New Roman" w:cs="Times New Roman"/>
                <w:b/>
                <w:bCs/>
                <w:color w:val="000000"/>
                <w:lang w:val="ru-RU"/>
              </w:rPr>
              <w:t>2019</w:t>
            </w:r>
          </w:p>
        </w:tc>
        <w:tc>
          <w:tcPr>
            <w:tcW w:w="851" w:type="dxa"/>
            <w:shd w:val="clear" w:color="auto" w:fill="D9D9D9"/>
          </w:tcPr>
          <w:p w14:paraId="3C2AC177" w14:textId="77777777" w:rsidR="00916E1B" w:rsidRPr="00692387" w:rsidRDefault="00916E1B" w:rsidP="004F3D71">
            <w:pPr>
              <w:pStyle w:val="a8"/>
              <w:spacing w:after="0" w:line="360" w:lineRule="auto"/>
              <w:ind w:right="-142"/>
              <w:jc w:val="center"/>
              <w:rPr>
                <w:rFonts w:ascii="Times New Roman" w:hAnsi="Times New Roman" w:cs="Times New Roman"/>
                <w:b/>
                <w:bCs/>
                <w:color w:val="000000"/>
                <w:lang w:val="ru-RU"/>
              </w:rPr>
            </w:pPr>
            <w:r w:rsidRPr="00692387">
              <w:rPr>
                <w:rFonts w:ascii="Times New Roman" w:hAnsi="Times New Roman" w:cs="Times New Roman"/>
                <w:b/>
                <w:bCs/>
                <w:color w:val="000000"/>
                <w:lang w:val="ru-RU"/>
              </w:rPr>
              <w:t>2020</w:t>
            </w:r>
          </w:p>
        </w:tc>
      </w:tr>
      <w:tr w:rsidR="00916E1B" w:rsidRPr="00E8070C" w14:paraId="6F729634" w14:textId="77777777" w:rsidTr="004F3D71">
        <w:trPr>
          <w:jc w:val="center"/>
        </w:trPr>
        <w:tc>
          <w:tcPr>
            <w:tcW w:w="1668" w:type="dxa"/>
            <w:tcMar>
              <w:left w:w="0" w:type="dxa"/>
              <w:right w:w="0" w:type="dxa"/>
            </w:tcMar>
          </w:tcPr>
          <w:p w14:paraId="502F40DB" w14:textId="77777777" w:rsidR="00916E1B" w:rsidRPr="00692387" w:rsidRDefault="00916E1B" w:rsidP="004F3D71">
            <w:pPr>
              <w:pStyle w:val="a8"/>
              <w:spacing w:after="0" w:line="240" w:lineRule="auto"/>
              <w:jc w:val="center"/>
              <w:rPr>
                <w:rFonts w:ascii="Times New Roman" w:hAnsi="Times New Roman" w:cs="Times New Roman"/>
                <w:bCs/>
                <w:color w:val="000000"/>
                <w:sz w:val="20"/>
                <w:szCs w:val="20"/>
                <w:lang w:val="ru-RU"/>
              </w:rPr>
            </w:pPr>
            <w:r w:rsidRPr="00692387">
              <w:rPr>
                <w:rFonts w:ascii="Times New Roman" w:hAnsi="Times New Roman" w:cs="Times New Roman"/>
                <w:b/>
                <w:bCs/>
                <w:color w:val="000000"/>
                <w:sz w:val="20"/>
                <w:szCs w:val="20"/>
                <w:lang w:val="ru-RU"/>
              </w:rPr>
              <w:t>1.</w:t>
            </w:r>
            <w:r w:rsidRPr="00692387">
              <w:rPr>
                <w:rFonts w:ascii="Times New Roman" w:hAnsi="Times New Roman" w:cs="Times New Roman"/>
                <w:bCs/>
                <w:color w:val="000000"/>
                <w:sz w:val="20"/>
                <w:szCs w:val="20"/>
                <w:lang w:val="ru-RU"/>
              </w:rPr>
              <w:t xml:space="preserve">Ввод в действие жилых домов на территории </w:t>
            </w:r>
            <w:r>
              <w:rPr>
                <w:rFonts w:ascii="Times New Roman" w:hAnsi="Times New Roman" w:cs="Times New Roman"/>
                <w:bCs/>
                <w:color w:val="000000"/>
                <w:sz w:val="20"/>
                <w:szCs w:val="20"/>
                <w:lang w:val="ru-RU"/>
              </w:rPr>
              <w:t>Кузьмино-Отвержского</w:t>
            </w:r>
            <w:r w:rsidRPr="00692387">
              <w:rPr>
                <w:rFonts w:ascii="Times New Roman" w:hAnsi="Times New Roman" w:cs="Times New Roman"/>
                <w:bCs/>
                <w:color w:val="000000"/>
                <w:sz w:val="20"/>
                <w:szCs w:val="20"/>
                <w:lang w:val="ru-RU"/>
              </w:rPr>
              <w:t xml:space="preserve"> СП</w:t>
            </w:r>
          </w:p>
          <w:p w14:paraId="3FD7FF8E" w14:textId="77777777" w:rsidR="00916E1B" w:rsidRPr="00692387" w:rsidRDefault="00916E1B" w:rsidP="004F3D71">
            <w:pPr>
              <w:pStyle w:val="a8"/>
              <w:spacing w:after="0" w:line="240" w:lineRule="auto"/>
              <w:jc w:val="center"/>
              <w:rPr>
                <w:rFonts w:ascii="Times New Roman" w:hAnsi="Times New Roman" w:cs="Times New Roman"/>
                <w:bCs/>
                <w:color w:val="000000"/>
                <w:sz w:val="20"/>
                <w:szCs w:val="20"/>
                <w:lang w:val="ru-RU"/>
              </w:rPr>
            </w:pPr>
          </w:p>
          <w:p w14:paraId="5C73B6F0" w14:textId="77777777" w:rsidR="00916E1B" w:rsidRPr="00692387" w:rsidRDefault="00916E1B" w:rsidP="004F3D71">
            <w:pPr>
              <w:pStyle w:val="a8"/>
              <w:spacing w:after="0" w:line="240" w:lineRule="auto"/>
              <w:jc w:val="center"/>
              <w:rPr>
                <w:rFonts w:ascii="Times New Roman" w:hAnsi="Times New Roman" w:cs="Times New Roman"/>
                <w:bCs/>
                <w:color w:val="000000"/>
                <w:sz w:val="20"/>
                <w:szCs w:val="20"/>
                <w:lang w:val="ru-RU"/>
              </w:rPr>
            </w:pPr>
            <w:r w:rsidRPr="00692387">
              <w:rPr>
                <w:rFonts w:ascii="Times New Roman" w:hAnsi="Times New Roman" w:cs="Times New Roman"/>
                <w:b/>
                <w:bCs/>
                <w:color w:val="000000"/>
                <w:sz w:val="20"/>
                <w:szCs w:val="20"/>
                <w:lang w:val="ru-RU"/>
              </w:rPr>
              <w:t>2.</w:t>
            </w:r>
            <w:r w:rsidRPr="00692387">
              <w:rPr>
                <w:rFonts w:ascii="Times New Roman" w:hAnsi="Times New Roman" w:cs="Times New Roman"/>
                <w:bCs/>
                <w:color w:val="000000"/>
                <w:sz w:val="20"/>
                <w:szCs w:val="20"/>
                <w:lang w:val="ru-RU"/>
              </w:rPr>
              <w:t xml:space="preserve"> В том числе индивидуальных, кв.м.</w:t>
            </w:r>
          </w:p>
        </w:tc>
        <w:tc>
          <w:tcPr>
            <w:tcW w:w="992" w:type="dxa"/>
          </w:tcPr>
          <w:p w14:paraId="5E3DF28C"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r>
              <w:rPr>
                <w:rFonts w:ascii="Times New Roman" w:hAnsi="Times New Roman" w:cs="Times New Roman"/>
                <w:bCs/>
                <w:color w:val="000000"/>
                <w:lang w:val="ru-RU"/>
              </w:rPr>
              <w:t>4720</w:t>
            </w:r>
          </w:p>
          <w:p w14:paraId="098ECB24"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p>
          <w:p w14:paraId="4613D53B"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p>
          <w:p w14:paraId="01E81845"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p>
          <w:p w14:paraId="3FF7CEC1"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r>
              <w:rPr>
                <w:rFonts w:ascii="Times New Roman" w:hAnsi="Times New Roman" w:cs="Times New Roman"/>
                <w:bCs/>
                <w:color w:val="000000"/>
                <w:lang w:val="ru-RU"/>
              </w:rPr>
              <w:t>4720</w:t>
            </w:r>
          </w:p>
        </w:tc>
        <w:tc>
          <w:tcPr>
            <w:tcW w:w="1134" w:type="dxa"/>
          </w:tcPr>
          <w:p w14:paraId="20C3AB18"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r>
              <w:rPr>
                <w:rFonts w:ascii="Times New Roman" w:hAnsi="Times New Roman" w:cs="Times New Roman"/>
                <w:bCs/>
                <w:color w:val="000000"/>
                <w:lang w:val="ru-RU"/>
              </w:rPr>
              <w:t>3942,3</w:t>
            </w:r>
          </w:p>
          <w:p w14:paraId="0D876E32"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p>
          <w:p w14:paraId="1F9B29AA"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p>
          <w:p w14:paraId="1E9A2CC3"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p>
          <w:p w14:paraId="1BB3EBB1"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r>
              <w:rPr>
                <w:rFonts w:ascii="Times New Roman" w:hAnsi="Times New Roman" w:cs="Times New Roman"/>
                <w:bCs/>
                <w:color w:val="000000"/>
                <w:lang w:val="ru-RU"/>
              </w:rPr>
              <w:t>3942,3</w:t>
            </w:r>
          </w:p>
        </w:tc>
        <w:tc>
          <w:tcPr>
            <w:tcW w:w="993" w:type="dxa"/>
          </w:tcPr>
          <w:p w14:paraId="60659747"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r>
              <w:rPr>
                <w:rFonts w:ascii="Times New Roman" w:hAnsi="Times New Roman" w:cs="Times New Roman"/>
                <w:bCs/>
                <w:color w:val="000000"/>
                <w:lang w:val="ru-RU"/>
              </w:rPr>
              <w:t>6390</w:t>
            </w:r>
          </w:p>
          <w:p w14:paraId="34695E8D"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p>
          <w:p w14:paraId="495D264E"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p>
          <w:p w14:paraId="15936B6F"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p>
          <w:p w14:paraId="538D46C8"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r>
              <w:rPr>
                <w:rFonts w:ascii="Times New Roman" w:hAnsi="Times New Roman" w:cs="Times New Roman"/>
                <w:bCs/>
                <w:color w:val="000000"/>
                <w:lang w:val="ru-RU"/>
              </w:rPr>
              <w:t>6390</w:t>
            </w:r>
          </w:p>
        </w:tc>
        <w:tc>
          <w:tcPr>
            <w:tcW w:w="992" w:type="dxa"/>
          </w:tcPr>
          <w:p w14:paraId="6DE14F1B"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r>
              <w:rPr>
                <w:rFonts w:ascii="Times New Roman" w:hAnsi="Times New Roman" w:cs="Times New Roman"/>
                <w:bCs/>
                <w:color w:val="000000"/>
                <w:lang w:val="ru-RU"/>
              </w:rPr>
              <w:t>5824</w:t>
            </w:r>
          </w:p>
          <w:p w14:paraId="77A4A096"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p>
          <w:p w14:paraId="01B19C59"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p>
          <w:p w14:paraId="15C7AD92"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p>
          <w:p w14:paraId="285A661A"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r>
              <w:rPr>
                <w:rFonts w:ascii="Times New Roman" w:hAnsi="Times New Roman" w:cs="Times New Roman"/>
                <w:bCs/>
                <w:color w:val="000000"/>
                <w:lang w:val="ru-RU"/>
              </w:rPr>
              <w:t>5824</w:t>
            </w:r>
          </w:p>
        </w:tc>
        <w:tc>
          <w:tcPr>
            <w:tcW w:w="850" w:type="dxa"/>
          </w:tcPr>
          <w:p w14:paraId="2F0BB66F"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r>
              <w:rPr>
                <w:rFonts w:ascii="Times New Roman" w:hAnsi="Times New Roman" w:cs="Times New Roman"/>
                <w:bCs/>
                <w:color w:val="000000"/>
                <w:lang w:val="ru-RU"/>
              </w:rPr>
              <w:t>7359</w:t>
            </w:r>
          </w:p>
          <w:p w14:paraId="6F6282A2"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p>
          <w:p w14:paraId="313A778A"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p>
          <w:p w14:paraId="2B08B82F"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p>
          <w:p w14:paraId="088EAEC1"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r>
              <w:rPr>
                <w:rFonts w:ascii="Times New Roman" w:hAnsi="Times New Roman" w:cs="Times New Roman"/>
                <w:bCs/>
                <w:color w:val="000000"/>
                <w:lang w:val="ru-RU"/>
              </w:rPr>
              <w:t>7359</w:t>
            </w:r>
          </w:p>
        </w:tc>
        <w:tc>
          <w:tcPr>
            <w:tcW w:w="851" w:type="dxa"/>
          </w:tcPr>
          <w:p w14:paraId="64D2E71F"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r>
              <w:rPr>
                <w:rFonts w:ascii="Times New Roman" w:hAnsi="Times New Roman" w:cs="Times New Roman"/>
                <w:bCs/>
                <w:color w:val="000000"/>
                <w:lang w:val="ru-RU"/>
              </w:rPr>
              <w:t>8597</w:t>
            </w:r>
          </w:p>
          <w:p w14:paraId="09F97545"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p>
          <w:p w14:paraId="421485D9"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p>
          <w:p w14:paraId="285FAF00"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p>
          <w:p w14:paraId="79C94C51"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r>
              <w:rPr>
                <w:rFonts w:ascii="Times New Roman" w:hAnsi="Times New Roman" w:cs="Times New Roman"/>
                <w:bCs/>
                <w:color w:val="000000"/>
                <w:lang w:val="ru-RU"/>
              </w:rPr>
              <w:t>8597</w:t>
            </w:r>
          </w:p>
        </w:tc>
        <w:tc>
          <w:tcPr>
            <w:tcW w:w="851" w:type="dxa"/>
          </w:tcPr>
          <w:p w14:paraId="3A81BDE8"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r>
              <w:rPr>
                <w:rFonts w:ascii="Times New Roman" w:hAnsi="Times New Roman" w:cs="Times New Roman"/>
                <w:bCs/>
                <w:color w:val="000000"/>
                <w:lang w:val="ru-RU"/>
              </w:rPr>
              <w:t>6640</w:t>
            </w:r>
          </w:p>
          <w:p w14:paraId="1E5F3823"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p>
          <w:p w14:paraId="45F95BCC"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p>
          <w:p w14:paraId="0A438D16"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p>
          <w:p w14:paraId="5C882EA7" w14:textId="77777777" w:rsidR="00916E1B" w:rsidRPr="00692387" w:rsidRDefault="00916E1B" w:rsidP="004F3D71">
            <w:pPr>
              <w:pStyle w:val="a8"/>
              <w:spacing w:after="0" w:line="360" w:lineRule="auto"/>
              <w:ind w:right="-142"/>
              <w:jc w:val="center"/>
              <w:rPr>
                <w:rFonts w:ascii="Times New Roman" w:hAnsi="Times New Roman" w:cs="Times New Roman"/>
                <w:bCs/>
                <w:color w:val="000000"/>
                <w:lang w:val="ru-RU"/>
              </w:rPr>
            </w:pPr>
            <w:r>
              <w:rPr>
                <w:rFonts w:ascii="Times New Roman" w:hAnsi="Times New Roman" w:cs="Times New Roman"/>
                <w:bCs/>
                <w:color w:val="000000"/>
                <w:lang w:val="ru-RU"/>
              </w:rPr>
              <w:t>6640</w:t>
            </w:r>
          </w:p>
        </w:tc>
      </w:tr>
    </w:tbl>
    <w:p w14:paraId="19F94B6B" w14:textId="77777777" w:rsidR="00916E1B" w:rsidRPr="001D692B" w:rsidRDefault="00916E1B" w:rsidP="00916E1B">
      <w:pPr>
        <w:pStyle w:val="a8"/>
        <w:spacing w:before="120" w:after="0" w:line="360" w:lineRule="auto"/>
        <w:ind w:right="-142" w:firstLine="567"/>
        <w:jc w:val="both"/>
        <w:rPr>
          <w:rFonts w:ascii="Times New Roman" w:hAnsi="Times New Roman" w:cs="Times New Roman"/>
          <w:bCs/>
          <w:color w:val="000000"/>
          <w:sz w:val="28"/>
          <w:szCs w:val="28"/>
          <w:lang w:val="ru-RU"/>
        </w:rPr>
      </w:pPr>
      <w:r w:rsidRPr="001D692B">
        <w:rPr>
          <w:rFonts w:ascii="Times New Roman" w:hAnsi="Times New Roman" w:cs="Times New Roman"/>
          <w:bCs/>
          <w:color w:val="000000"/>
          <w:sz w:val="28"/>
          <w:szCs w:val="28"/>
          <w:lang w:val="ru-RU"/>
        </w:rPr>
        <w:t>За период 2014-2020 годы средний ввод жилья составил 6210 кв. метров, или 62 дома расчетной общей площадью 100 кв. метров.</w:t>
      </w:r>
    </w:p>
    <w:p w14:paraId="0BCF0B89" w14:textId="77777777" w:rsidR="00916E1B" w:rsidRPr="001D692B" w:rsidRDefault="00916E1B" w:rsidP="00916E1B">
      <w:pPr>
        <w:spacing w:line="360" w:lineRule="auto"/>
        <w:ind w:firstLine="567"/>
        <w:jc w:val="both"/>
        <w:outlineLvl w:val="0"/>
        <w:rPr>
          <w:b/>
          <w:bCs/>
          <w:sz w:val="28"/>
          <w:szCs w:val="28"/>
        </w:rPr>
      </w:pPr>
      <w:r w:rsidRPr="001D692B">
        <w:rPr>
          <w:b/>
          <w:bCs/>
          <w:sz w:val="28"/>
          <w:szCs w:val="28"/>
        </w:rPr>
        <w:t>Таким образом:</w:t>
      </w:r>
    </w:p>
    <w:p w14:paraId="20FA3B12" w14:textId="77777777" w:rsidR="00916E1B" w:rsidRPr="001D692B" w:rsidRDefault="00916E1B" w:rsidP="00916E1B">
      <w:pPr>
        <w:spacing w:line="360" w:lineRule="auto"/>
        <w:ind w:firstLine="567"/>
        <w:jc w:val="both"/>
        <w:rPr>
          <w:sz w:val="28"/>
          <w:szCs w:val="28"/>
        </w:rPr>
      </w:pPr>
      <w:r w:rsidRPr="001D692B">
        <w:rPr>
          <w:sz w:val="28"/>
          <w:szCs w:val="28"/>
        </w:rPr>
        <w:t>• основным типом застройки является индивидуальное усадебное жилье, занимающее большую часть территории жилой зоны;</w:t>
      </w:r>
    </w:p>
    <w:p w14:paraId="3AB8F323" w14:textId="77777777" w:rsidR="00916E1B" w:rsidRPr="001D692B" w:rsidRDefault="00916E1B" w:rsidP="00916E1B">
      <w:pPr>
        <w:spacing w:line="360" w:lineRule="auto"/>
        <w:ind w:firstLine="567"/>
        <w:jc w:val="both"/>
        <w:rPr>
          <w:sz w:val="28"/>
          <w:szCs w:val="28"/>
        </w:rPr>
      </w:pPr>
      <w:r w:rsidRPr="001D692B">
        <w:rPr>
          <w:sz w:val="28"/>
          <w:szCs w:val="28"/>
        </w:rPr>
        <w:t xml:space="preserve">• существующее количество жилищного фонда определяет уровень обеспеченности населения </w:t>
      </w:r>
      <w:r w:rsidRPr="001D692B">
        <w:rPr>
          <w:color w:val="000000"/>
          <w:sz w:val="28"/>
          <w:szCs w:val="28"/>
        </w:rPr>
        <w:t xml:space="preserve">жильем </w:t>
      </w:r>
      <w:r w:rsidRPr="001D692B">
        <w:rPr>
          <w:b/>
          <w:color w:val="000000"/>
          <w:sz w:val="28"/>
          <w:szCs w:val="28"/>
        </w:rPr>
        <w:t>30,3 м</w:t>
      </w:r>
      <w:r w:rsidRPr="001D692B">
        <w:rPr>
          <w:b/>
          <w:color w:val="000000"/>
          <w:sz w:val="28"/>
          <w:szCs w:val="28"/>
          <w:vertAlign w:val="superscript"/>
        </w:rPr>
        <w:t>2</w:t>
      </w:r>
      <w:r w:rsidRPr="001D692B">
        <w:rPr>
          <w:b/>
          <w:color w:val="000000"/>
          <w:sz w:val="28"/>
          <w:szCs w:val="28"/>
        </w:rPr>
        <w:t>/чел.</w:t>
      </w:r>
      <w:r w:rsidRPr="001D692B">
        <w:rPr>
          <w:color w:val="000000"/>
          <w:sz w:val="28"/>
          <w:szCs w:val="28"/>
        </w:rPr>
        <w:t>, что незначительно</w:t>
      </w:r>
      <w:r w:rsidRPr="001D692B">
        <w:rPr>
          <w:sz w:val="28"/>
          <w:szCs w:val="28"/>
        </w:rPr>
        <w:t xml:space="preserve"> ниже средне областного показателя – </w:t>
      </w:r>
      <w:r w:rsidRPr="001D692B">
        <w:rPr>
          <w:b/>
          <w:color w:val="000000"/>
          <w:sz w:val="28"/>
          <w:szCs w:val="28"/>
        </w:rPr>
        <w:t>33,6 м</w:t>
      </w:r>
      <w:r w:rsidRPr="001D692B">
        <w:rPr>
          <w:b/>
          <w:color w:val="000000"/>
          <w:sz w:val="28"/>
          <w:szCs w:val="28"/>
          <w:vertAlign w:val="superscript"/>
        </w:rPr>
        <w:t>2</w:t>
      </w:r>
      <w:r w:rsidRPr="001D692B">
        <w:rPr>
          <w:b/>
          <w:color w:val="000000"/>
          <w:sz w:val="28"/>
          <w:szCs w:val="28"/>
        </w:rPr>
        <w:t>/чел.</w:t>
      </w:r>
      <w:r w:rsidRPr="001D692B">
        <w:rPr>
          <w:color w:val="000000"/>
          <w:sz w:val="28"/>
          <w:szCs w:val="28"/>
        </w:rPr>
        <w:t xml:space="preserve"> и выше показателя по Центральному федеральному округу – </w:t>
      </w:r>
      <w:r w:rsidRPr="001D692B">
        <w:rPr>
          <w:b/>
          <w:color w:val="000000"/>
          <w:sz w:val="28"/>
          <w:szCs w:val="28"/>
        </w:rPr>
        <w:t>28,1 м</w:t>
      </w:r>
      <w:r w:rsidRPr="001D692B">
        <w:rPr>
          <w:b/>
          <w:color w:val="000000"/>
          <w:sz w:val="28"/>
          <w:szCs w:val="28"/>
          <w:vertAlign w:val="superscript"/>
        </w:rPr>
        <w:t>2</w:t>
      </w:r>
      <w:r w:rsidRPr="001D692B">
        <w:rPr>
          <w:b/>
          <w:color w:val="000000"/>
          <w:sz w:val="28"/>
          <w:szCs w:val="28"/>
        </w:rPr>
        <w:t>/чел.</w:t>
      </w:r>
      <w:r w:rsidRPr="001D692B">
        <w:rPr>
          <w:sz w:val="28"/>
          <w:szCs w:val="28"/>
        </w:rPr>
        <w:t>;</w:t>
      </w:r>
    </w:p>
    <w:p w14:paraId="64545822" w14:textId="77777777" w:rsidR="00916E1B" w:rsidRPr="001D692B" w:rsidRDefault="00916E1B" w:rsidP="00916E1B">
      <w:pPr>
        <w:spacing w:line="360" w:lineRule="auto"/>
        <w:ind w:firstLine="567"/>
        <w:jc w:val="both"/>
        <w:rPr>
          <w:sz w:val="28"/>
          <w:szCs w:val="28"/>
        </w:rPr>
      </w:pPr>
      <w:r w:rsidRPr="001D692B">
        <w:rPr>
          <w:sz w:val="28"/>
          <w:szCs w:val="28"/>
        </w:rPr>
        <w:t>• секционный многоэтажный жилой фонд сосредоточен в центре, блокированная застройка сосредоточена в с. Тюшевка.</w:t>
      </w:r>
    </w:p>
    <w:p w14:paraId="12C60910" w14:textId="77777777" w:rsidR="00916E1B" w:rsidRPr="001D692B" w:rsidRDefault="00916E1B" w:rsidP="00916E1B">
      <w:pPr>
        <w:spacing w:before="120" w:after="120" w:line="360" w:lineRule="auto"/>
        <w:ind w:firstLine="567"/>
        <w:jc w:val="center"/>
        <w:rPr>
          <w:b/>
          <w:color w:val="000000"/>
          <w:sz w:val="28"/>
          <w:szCs w:val="28"/>
        </w:rPr>
      </w:pPr>
      <w:r w:rsidRPr="001D692B">
        <w:rPr>
          <w:b/>
          <w:color w:val="000000"/>
          <w:sz w:val="28"/>
          <w:szCs w:val="28"/>
        </w:rPr>
        <w:t>1.6. Культурно-бытовое обслуживание</w:t>
      </w:r>
    </w:p>
    <w:p w14:paraId="52567631" w14:textId="77777777" w:rsidR="00916E1B" w:rsidRPr="001D692B" w:rsidRDefault="00916E1B" w:rsidP="00916E1B">
      <w:pPr>
        <w:pStyle w:val="18"/>
        <w:spacing w:after="0" w:line="360" w:lineRule="auto"/>
        <w:ind w:firstLine="709"/>
        <w:rPr>
          <w:sz w:val="28"/>
          <w:szCs w:val="28"/>
        </w:rPr>
      </w:pPr>
      <w:r w:rsidRPr="001D692B">
        <w:rPr>
          <w:sz w:val="28"/>
          <w:szCs w:val="28"/>
        </w:rPr>
        <w:t>К учреждениям и предприятиям социальной инфраструктуры относятся учреждения образования, здравоохранения, социального обеспечения, спортивные и физкультурно-оздоровительные учреждения, учреждения культуры и искусства, предприятия торговли, общественного питания и бытового обслуживания, организации и учреждения управления, кредитно-финансовые учреждения и предприятия связи, административные организации и другие учреждения и предприятия обслуживания.</w:t>
      </w:r>
    </w:p>
    <w:p w14:paraId="5A01054C" w14:textId="77777777" w:rsidR="00916E1B" w:rsidRPr="001D692B" w:rsidRDefault="00916E1B" w:rsidP="00916E1B">
      <w:pPr>
        <w:spacing w:line="360" w:lineRule="auto"/>
        <w:ind w:firstLine="567"/>
        <w:jc w:val="both"/>
        <w:rPr>
          <w:sz w:val="28"/>
          <w:szCs w:val="28"/>
        </w:rPr>
      </w:pPr>
      <w:r w:rsidRPr="001D692B">
        <w:rPr>
          <w:sz w:val="28"/>
          <w:szCs w:val="28"/>
        </w:rPr>
        <w:t>СП располагает достаточной сетью учреждений социально-культурного комплекса для обслуживания населения.</w:t>
      </w:r>
    </w:p>
    <w:p w14:paraId="74352A18"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Имеющаяся материально-техническая база социальной сферы обеспечивает потребности населения в получении целого ряда услуг.</w:t>
      </w:r>
    </w:p>
    <w:p w14:paraId="369CD3BB" w14:textId="77777777" w:rsidR="00916E1B" w:rsidRPr="001D692B" w:rsidRDefault="00916E1B" w:rsidP="00916E1B">
      <w:pPr>
        <w:spacing w:line="360" w:lineRule="auto"/>
        <w:ind w:firstLine="567"/>
        <w:jc w:val="both"/>
        <w:rPr>
          <w:sz w:val="28"/>
          <w:szCs w:val="28"/>
        </w:rPr>
      </w:pPr>
      <w:r w:rsidRPr="001D692B">
        <w:rPr>
          <w:sz w:val="28"/>
          <w:szCs w:val="28"/>
        </w:rPr>
        <w:t>Характеристика учреждений обслуживания приведена в таблицах.</w:t>
      </w:r>
    </w:p>
    <w:p w14:paraId="39736DE6" w14:textId="77777777" w:rsidR="00916E1B" w:rsidRPr="001D692B" w:rsidRDefault="00916E1B" w:rsidP="00916E1B">
      <w:pPr>
        <w:spacing w:before="120" w:after="120" w:line="360" w:lineRule="auto"/>
        <w:ind w:firstLine="567"/>
        <w:jc w:val="center"/>
        <w:outlineLvl w:val="0"/>
        <w:rPr>
          <w:b/>
          <w:sz w:val="28"/>
          <w:szCs w:val="28"/>
        </w:rPr>
      </w:pPr>
      <w:r w:rsidRPr="001D692B">
        <w:rPr>
          <w:b/>
          <w:sz w:val="28"/>
          <w:szCs w:val="28"/>
        </w:rPr>
        <w:t>Детские дошкольные учреждения</w:t>
      </w:r>
    </w:p>
    <w:tbl>
      <w:tblPr>
        <w:tblW w:w="9782" w:type="dxa"/>
        <w:jc w:val="center"/>
        <w:tblLayout w:type="fixed"/>
        <w:tblLook w:val="0000" w:firstRow="0" w:lastRow="0" w:firstColumn="0" w:lastColumn="0" w:noHBand="0" w:noVBand="0"/>
      </w:tblPr>
      <w:tblGrid>
        <w:gridCol w:w="497"/>
        <w:gridCol w:w="1701"/>
        <w:gridCol w:w="1843"/>
        <w:gridCol w:w="850"/>
        <w:gridCol w:w="638"/>
        <w:gridCol w:w="1019"/>
        <w:gridCol w:w="1249"/>
        <w:gridCol w:w="1985"/>
      </w:tblGrid>
      <w:tr w:rsidR="00916E1B" w:rsidRPr="00DA74AA" w14:paraId="4EEEF5E1" w14:textId="77777777" w:rsidTr="004F3D71">
        <w:trPr>
          <w:cantSplit/>
          <w:trHeight w:hRule="exact" w:val="413"/>
          <w:jc w:val="center"/>
        </w:trPr>
        <w:tc>
          <w:tcPr>
            <w:tcW w:w="497" w:type="dxa"/>
            <w:vMerge w:val="restart"/>
            <w:tcBorders>
              <w:top w:val="single" w:sz="4" w:space="0" w:color="000000"/>
              <w:left w:val="single" w:sz="4" w:space="0" w:color="000000"/>
              <w:bottom w:val="single" w:sz="4" w:space="0" w:color="000000"/>
            </w:tcBorders>
            <w:shd w:val="clear" w:color="auto" w:fill="D9D9D9"/>
            <w:vAlign w:val="center"/>
          </w:tcPr>
          <w:p w14:paraId="1C4BD68A" w14:textId="77777777" w:rsidR="00916E1B" w:rsidRPr="00DA74AA" w:rsidRDefault="00916E1B" w:rsidP="004F3D71">
            <w:pPr>
              <w:snapToGrid w:val="0"/>
              <w:ind w:left="-37" w:right="-108"/>
              <w:jc w:val="center"/>
              <w:rPr>
                <w:b/>
                <w:color w:val="000000"/>
              </w:rPr>
            </w:pPr>
            <w:r w:rsidRPr="00DA74AA">
              <w:rPr>
                <w:b/>
                <w:color w:val="000000"/>
                <w:sz w:val="22"/>
                <w:szCs w:val="22"/>
              </w:rPr>
              <w:t>№</w:t>
            </w:r>
          </w:p>
          <w:p w14:paraId="247238A3" w14:textId="77777777" w:rsidR="00916E1B" w:rsidRPr="00DA74AA" w:rsidRDefault="00916E1B" w:rsidP="004F3D71">
            <w:pPr>
              <w:ind w:left="-37" w:right="-108"/>
              <w:jc w:val="center"/>
              <w:rPr>
                <w:b/>
                <w:color w:val="000000"/>
              </w:rPr>
            </w:pPr>
            <w:r w:rsidRPr="00DA74AA">
              <w:rPr>
                <w:b/>
                <w:color w:val="000000"/>
                <w:sz w:val="22"/>
                <w:szCs w:val="22"/>
              </w:rPr>
              <w:t>п/п</w:t>
            </w:r>
          </w:p>
        </w:tc>
        <w:tc>
          <w:tcPr>
            <w:tcW w:w="1701" w:type="dxa"/>
            <w:vMerge w:val="restart"/>
            <w:tcBorders>
              <w:top w:val="single" w:sz="4" w:space="0" w:color="000000"/>
              <w:left w:val="single" w:sz="4" w:space="0" w:color="000000"/>
              <w:bottom w:val="single" w:sz="4" w:space="0" w:color="000000"/>
            </w:tcBorders>
            <w:shd w:val="clear" w:color="auto" w:fill="D9D9D9"/>
            <w:vAlign w:val="center"/>
          </w:tcPr>
          <w:p w14:paraId="4CF38A26" w14:textId="77777777" w:rsidR="00916E1B" w:rsidRPr="00DA74AA" w:rsidRDefault="00916E1B" w:rsidP="004F3D71">
            <w:pPr>
              <w:snapToGrid w:val="0"/>
              <w:ind w:left="-28" w:right="-37"/>
              <w:jc w:val="center"/>
              <w:rPr>
                <w:b/>
                <w:color w:val="000000"/>
              </w:rPr>
            </w:pPr>
            <w:r w:rsidRPr="00DA74AA">
              <w:rPr>
                <w:b/>
                <w:color w:val="000000"/>
                <w:sz w:val="22"/>
                <w:szCs w:val="22"/>
              </w:rPr>
              <w:t>Наименование</w:t>
            </w:r>
          </w:p>
        </w:tc>
        <w:tc>
          <w:tcPr>
            <w:tcW w:w="1843" w:type="dxa"/>
            <w:vMerge w:val="restart"/>
            <w:tcBorders>
              <w:top w:val="single" w:sz="4" w:space="0" w:color="000000"/>
              <w:left w:val="single" w:sz="4" w:space="0" w:color="000000"/>
              <w:bottom w:val="single" w:sz="4" w:space="0" w:color="000000"/>
            </w:tcBorders>
            <w:shd w:val="clear" w:color="auto" w:fill="D9D9D9"/>
            <w:vAlign w:val="center"/>
          </w:tcPr>
          <w:p w14:paraId="3607B1D7" w14:textId="77777777" w:rsidR="00916E1B" w:rsidRPr="00DA74AA" w:rsidRDefault="00916E1B" w:rsidP="004F3D71">
            <w:pPr>
              <w:snapToGrid w:val="0"/>
              <w:ind w:left="-28" w:right="-37"/>
              <w:jc w:val="center"/>
              <w:rPr>
                <w:b/>
                <w:color w:val="000000"/>
              </w:rPr>
            </w:pPr>
            <w:r w:rsidRPr="00DA74AA">
              <w:rPr>
                <w:b/>
                <w:color w:val="000000"/>
                <w:sz w:val="22"/>
                <w:szCs w:val="22"/>
              </w:rPr>
              <w:t>Адрес</w:t>
            </w:r>
          </w:p>
        </w:tc>
        <w:tc>
          <w:tcPr>
            <w:tcW w:w="1488" w:type="dxa"/>
            <w:gridSpan w:val="2"/>
            <w:tcBorders>
              <w:top w:val="single" w:sz="4" w:space="0" w:color="000000"/>
              <w:left w:val="single" w:sz="4" w:space="0" w:color="000000"/>
              <w:bottom w:val="single" w:sz="4" w:space="0" w:color="000000"/>
            </w:tcBorders>
            <w:shd w:val="clear" w:color="auto" w:fill="D9D9D9"/>
            <w:vAlign w:val="center"/>
          </w:tcPr>
          <w:p w14:paraId="603E5D5F" w14:textId="77777777" w:rsidR="00916E1B" w:rsidRPr="00DA74AA" w:rsidRDefault="00916E1B" w:rsidP="004F3D71">
            <w:pPr>
              <w:snapToGrid w:val="0"/>
              <w:ind w:left="-28" w:right="-37"/>
              <w:jc w:val="center"/>
              <w:rPr>
                <w:b/>
                <w:color w:val="000000"/>
              </w:rPr>
            </w:pPr>
            <w:r w:rsidRPr="00DA74AA">
              <w:rPr>
                <w:b/>
                <w:color w:val="000000"/>
                <w:sz w:val="22"/>
                <w:szCs w:val="22"/>
              </w:rPr>
              <w:t>Емкость</w:t>
            </w:r>
          </w:p>
        </w:tc>
        <w:tc>
          <w:tcPr>
            <w:tcW w:w="1019" w:type="dxa"/>
            <w:vMerge w:val="restart"/>
            <w:tcBorders>
              <w:top w:val="single" w:sz="4" w:space="0" w:color="000000"/>
              <w:left w:val="single" w:sz="4" w:space="0" w:color="000000"/>
              <w:bottom w:val="single" w:sz="4" w:space="0" w:color="000000"/>
            </w:tcBorders>
            <w:shd w:val="clear" w:color="auto" w:fill="D9D9D9"/>
            <w:vAlign w:val="center"/>
          </w:tcPr>
          <w:p w14:paraId="5390DE4D" w14:textId="77777777" w:rsidR="00916E1B" w:rsidRPr="00DA74AA" w:rsidRDefault="00916E1B" w:rsidP="004F3D71">
            <w:pPr>
              <w:snapToGrid w:val="0"/>
              <w:ind w:left="-28" w:right="-37"/>
              <w:jc w:val="center"/>
              <w:rPr>
                <w:b/>
                <w:color w:val="000000"/>
              </w:rPr>
            </w:pPr>
            <w:r w:rsidRPr="00DA74AA">
              <w:rPr>
                <w:b/>
                <w:color w:val="000000"/>
                <w:sz w:val="22"/>
                <w:szCs w:val="22"/>
              </w:rPr>
              <w:t>Строит.</w:t>
            </w:r>
          </w:p>
          <w:p w14:paraId="77AD132D" w14:textId="77777777" w:rsidR="00916E1B" w:rsidRPr="00DA74AA" w:rsidRDefault="00916E1B" w:rsidP="004F3D71">
            <w:pPr>
              <w:ind w:left="-28" w:right="-37"/>
              <w:jc w:val="center"/>
              <w:rPr>
                <w:b/>
                <w:color w:val="000000"/>
                <w:vertAlign w:val="superscript"/>
              </w:rPr>
            </w:pPr>
            <w:r w:rsidRPr="00DA74AA">
              <w:rPr>
                <w:b/>
                <w:color w:val="000000"/>
                <w:sz w:val="22"/>
                <w:szCs w:val="22"/>
              </w:rPr>
              <w:t>объем, м</w:t>
            </w:r>
            <w:r w:rsidRPr="00DA74AA">
              <w:rPr>
                <w:b/>
                <w:color w:val="000000"/>
                <w:sz w:val="22"/>
                <w:szCs w:val="22"/>
                <w:vertAlign w:val="superscript"/>
              </w:rPr>
              <w:t>3</w:t>
            </w:r>
          </w:p>
        </w:tc>
        <w:tc>
          <w:tcPr>
            <w:tcW w:w="1249" w:type="dxa"/>
            <w:vMerge w:val="restart"/>
            <w:tcBorders>
              <w:top w:val="single" w:sz="4" w:space="0" w:color="000000"/>
              <w:left w:val="single" w:sz="4" w:space="0" w:color="000000"/>
              <w:bottom w:val="single" w:sz="4" w:space="0" w:color="000000"/>
            </w:tcBorders>
            <w:shd w:val="clear" w:color="auto" w:fill="D9D9D9"/>
            <w:vAlign w:val="center"/>
          </w:tcPr>
          <w:p w14:paraId="45C59212" w14:textId="77777777" w:rsidR="00916E1B" w:rsidRPr="00DA74AA" w:rsidRDefault="00916E1B" w:rsidP="004F3D71">
            <w:pPr>
              <w:snapToGrid w:val="0"/>
              <w:ind w:left="-28" w:right="-37"/>
              <w:jc w:val="center"/>
              <w:rPr>
                <w:b/>
                <w:color w:val="000000"/>
              </w:rPr>
            </w:pPr>
            <w:r w:rsidRPr="00DA74AA">
              <w:rPr>
                <w:b/>
                <w:color w:val="000000"/>
                <w:sz w:val="22"/>
                <w:szCs w:val="22"/>
              </w:rPr>
              <w:t>Год постройки</w:t>
            </w:r>
          </w:p>
        </w:tc>
        <w:tc>
          <w:tcPr>
            <w:tcW w:w="1985"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14:paraId="47818598" w14:textId="77777777" w:rsidR="00916E1B" w:rsidRPr="00DA74AA" w:rsidRDefault="00916E1B" w:rsidP="004F3D71">
            <w:pPr>
              <w:snapToGrid w:val="0"/>
              <w:ind w:left="-28" w:right="-37"/>
              <w:jc w:val="center"/>
              <w:rPr>
                <w:b/>
                <w:color w:val="000000"/>
              </w:rPr>
            </w:pPr>
            <w:r w:rsidRPr="00DA74AA">
              <w:rPr>
                <w:b/>
                <w:color w:val="000000"/>
                <w:sz w:val="22"/>
                <w:szCs w:val="22"/>
              </w:rPr>
              <w:t>Характеристика здания</w:t>
            </w:r>
          </w:p>
        </w:tc>
      </w:tr>
      <w:tr w:rsidR="00916E1B" w:rsidRPr="00DA74AA" w14:paraId="1373D8FD" w14:textId="77777777" w:rsidTr="004F3D71">
        <w:trPr>
          <w:cantSplit/>
          <w:trHeight w:hRule="exact" w:val="589"/>
          <w:jc w:val="center"/>
        </w:trPr>
        <w:tc>
          <w:tcPr>
            <w:tcW w:w="497" w:type="dxa"/>
            <w:vMerge/>
            <w:tcBorders>
              <w:top w:val="single" w:sz="4" w:space="0" w:color="000000"/>
              <w:left w:val="single" w:sz="4" w:space="0" w:color="000000"/>
              <w:bottom w:val="single" w:sz="4" w:space="0" w:color="000000"/>
            </w:tcBorders>
            <w:vAlign w:val="center"/>
          </w:tcPr>
          <w:p w14:paraId="405B9487" w14:textId="77777777" w:rsidR="00916E1B" w:rsidRPr="00DA74AA" w:rsidRDefault="00916E1B" w:rsidP="004F3D71">
            <w:pPr>
              <w:jc w:val="center"/>
              <w:rPr>
                <w:color w:val="FF0000"/>
              </w:rPr>
            </w:pPr>
          </w:p>
        </w:tc>
        <w:tc>
          <w:tcPr>
            <w:tcW w:w="1701" w:type="dxa"/>
            <w:vMerge/>
            <w:tcBorders>
              <w:top w:val="single" w:sz="4" w:space="0" w:color="000000"/>
              <w:left w:val="single" w:sz="4" w:space="0" w:color="000000"/>
              <w:bottom w:val="single" w:sz="4" w:space="0" w:color="000000"/>
            </w:tcBorders>
            <w:vAlign w:val="center"/>
          </w:tcPr>
          <w:p w14:paraId="145DC614" w14:textId="77777777" w:rsidR="00916E1B" w:rsidRPr="00DA74AA" w:rsidRDefault="00916E1B" w:rsidP="004F3D71">
            <w:pPr>
              <w:ind w:left="-28" w:right="-37"/>
              <w:jc w:val="center"/>
              <w:rPr>
                <w:color w:val="FF0000"/>
              </w:rPr>
            </w:pPr>
          </w:p>
        </w:tc>
        <w:tc>
          <w:tcPr>
            <w:tcW w:w="1843" w:type="dxa"/>
            <w:vMerge/>
            <w:tcBorders>
              <w:top w:val="single" w:sz="4" w:space="0" w:color="000000"/>
              <w:left w:val="single" w:sz="4" w:space="0" w:color="000000"/>
              <w:bottom w:val="single" w:sz="4" w:space="0" w:color="000000"/>
            </w:tcBorders>
            <w:vAlign w:val="center"/>
          </w:tcPr>
          <w:p w14:paraId="6C84A83B" w14:textId="77777777" w:rsidR="00916E1B" w:rsidRPr="00DA74AA" w:rsidRDefault="00916E1B" w:rsidP="004F3D71">
            <w:pPr>
              <w:ind w:left="-28" w:right="-37"/>
              <w:jc w:val="center"/>
              <w:rPr>
                <w:color w:val="FF0000"/>
              </w:rPr>
            </w:pPr>
          </w:p>
        </w:tc>
        <w:tc>
          <w:tcPr>
            <w:tcW w:w="850" w:type="dxa"/>
            <w:tcBorders>
              <w:top w:val="single" w:sz="4" w:space="0" w:color="000000"/>
              <w:left w:val="single" w:sz="4" w:space="0" w:color="000000"/>
              <w:bottom w:val="single" w:sz="4" w:space="0" w:color="000000"/>
            </w:tcBorders>
            <w:shd w:val="clear" w:color="auto" w:fill="D9D9D9"/>
            <w:vAlign w:val="center"/>
          </w:tcPr>
          <w:p w14:paraId="3836DDC3" w14:textId="77777777" w:rsidR="00916E1B" w:rsidRPr="00DA74AA" w:rsidRDefault="00916E1B" w:rsidP="004F3D71">
            <w:pPr>
              <w:snapToGrid w:val="0"/>
              <w:ind w:left="-108" w:right="-108"/>
              <w:jc w:val="center"/>
              <w:rPr>
                <w:b/>
                <w:color w:val="000000"/>
              </w:rPr>
            </w:pPr>
            <w:r w:rsidRPr="00DA74AA">
              <w:rPr>
                <w:b/>
                <w:color w:val="000000"/>
                <w:sz w:val="22"/>
                <w:szCs w:val="22"/>
              </w:rPr>
              <w:t>норм.</w:t>
            </w:r>
          </w:p>
        </w:tc>
        <w:tc>
          <w:tcPr>
            <w:tcW w:w="638" w:type="dxa"/>
            <w:tcBorders>
              <w:top w:val="single" w:sz="4" w:space="0" w:color="000000"/>
              <w:left w:val="single" w:sz="4" w:space="0" w:color="000000"/>
              <w:bottom w:val="single" w:sz="4" w:space="0" w:color="000000"/>
            </w:tcBorders>
            <w:shd w:val="clear" w:color="auto" w:fill="D9D9D9"/>
            <w:vAlign w:val="center"/>
          </w:tcPr>
          <w:p w14:paraId="2BE66545" w14:textId="77777777" w:rsidR="00916E1B" w:rsidRPr="00DA74AA" w:rsidRDefault="00916E1B" w:rsidP="004F3D71">
            <w:pPr>
              <w:snapToGrid w:val="0"/>
              <w:ind w:left="-108" w:right="-108"/>
              <w:jc w:val="center"/>
              <w:rPr>
                <w:b/>
                <w:color w:val="000000"/>
              </w:rPr>
            </w:pPr>
            <w:r w:rsidRPr="00DA74AA">
              <w:rPr>
                <w:b/>
                <w:color w:val="000000"/>
                <w:sz w:val="22"/>
                <w:szCs w:val="22"/>
              </w:rPr>
              <w:t>факт.</w:t>
            </w:r>
          </w:p>
        </w:tc>
        <w:tc>
          <w:tcPr>
            <w:tcW w:w="1019" w:type="dxa"/>
            <w:vMerge/>
            <w:tcBorders>
              <w:top w:val="single" w:sz="4" w:space="0" w:color="000000"/>
              <w:left w:val="single" w:sz="4" w:space="0" w:color="000000"/>
              <w:bottom w:val="single" w:sz="4" w:space="0" w:color="000000"/>
            </w:tcBorders>
            <w:vAlign w:val="center"/>
          </w:tcPr>
          <w:p w14:paraId="40C7E354" w14:textId="77777777" w:rsidR="00916E1B" w:rsidRPr="00DA74AA" w:rsidRDefault="00916E1B" w:rsidP="004F3D71">
            <w:pPr>
              <w:jc w:val="center"/>
              <w:rPr>
                <w:color w:val="FF0000"/>
              </w:rPr>
            </w:pPr>
          </w:p>
        </w:tc>
        <w:tc>
          <w:tcPr>
            <w:tcW w:w="1249" w:type="dxa"/>
            <w:vMerge/>
            <w:tcBorders>
              <w:top w:val="single" w:sz="4" w:space="0" w:color="000000"/>
              <w:left w:val="single" w:sz="4" w:space="0" w:color="000000"/>
              <w:bottom w:val="single" w:sz="4" w:space="0" w:color="000000"/>
            </w:tcBorders>
            <w:vAlign w:val="center"/>
          </w:tcPr>
          <w:p w14:paraId="4F68F07F" w14:textId="77777777" w:rsidR="00916E1B" w:rsidRPr="00DA74AA" w:rsidRDefault="00916E1B" w:rsidP="004F3D71">
            <w:pPr>
              <w:jc w:val="center"/>
              <w:rPr>
                <w:color w:val="FF0000"/>
              </w:rPr>
            </w:pPr>
          </w:p>
        </w:tc>
        <w:tc>
          <w:tcPr>
            <w:tcW w:w="1985" w:type="dxa"/>
            <w:vMerge/>
            <w:tcBorders>
              <w:top w:val="single" w:sz="4" w:space="0" w:color="000000"/>
              <w:left w:val="single" w:sz="4" w:space="0" w:color="000000"/>
              <w:bottom w:val="single" w:sz="4" w:space="0" w:color="000000"/>
              <w:right w:val="single" w:sz="4" w:space="0" w:color="000000"/>
            </w:tcBorders>
            <w:vAlign w:val="center"/>
          </w:tcPr>
          <w:p w14:paraId="07DF0FF5" w14:textId="77777777" w:rsidR="00916E1B" w:rsidRPr="00DA74AA" w:rsidRDefault="00916E1B" w:rsidP="004F3D71">
            <w:pPr>
              <w:jc w:val="center"/>
              <w:rPr>
                <w:color w:val="FF0000"/>
              </w:rPr>
            </w:pPr>
          </w:p>
        </w:tc>
      </w:tr>
      <w:tr w:rsidR="00916E1B" w:rsidRPr="00DA74AA" w14:paraId="106406EC" w14:textId="77777777" w:rsidTr="004F3D71">
        <w:trPr>
          <w:jc w:val="center"/>
        </w:trPr>
        <w:tc>
          <w:tcPr>
            <w:tcW w:w="497" w:type="dxa"/>
            <w:tcBorders>
              <w:top w:val="single" w:sz="4" w:space="0" w:color="000000"/>
              <w:left w:val="single" w:sz="4" w:space="0" w:color="000000"/>
              <w:bottom w:val="single" w:sz="4" w:space="0" w:color="000000"/>
            </w:tcBorders>
            <w:vAlign w:val="center"/>
          </w:tcPr>
          <w:p w14:paraId="5E58111D" w14:textId="77777777" w:rsidR="00916E1B" w:rsidRPr="00DA74AA" w:rsidRDefault="00916E1B" w:rsidP="004F3D71">
            <w:pPr>
              <w:snapToGrid w:val="0"/>
              <w:ind w:left="-45" w:right="-47"/>
              <w:jc w:val="center"/>
              <w:rPr>
                <w:b/>
                <w:color w:val="000000"/>
              </w:rPr>
            </w:pPr>
            <w:r w:rsidRPr="00DA74AA">
              <w:rPr>
                <w:b/>
                <w:color w:val="000000"/>
                <w:sz w:val="22"/>
                <w:szCs w:val="22"/>
              </w:rPr>
              <w:t>1</w:t>
            </w:r>
          </w:p>
        </w:tc>
        <w:tc>
          <w:tcPr>
            <w:tcW w:w="1701" w:type="dxa"/>
            <w:tcBorders>
              <w:top w:val="single" w:sz="4" w:space="0" w:color="000000"/>
              <w:left w:val="single" w:sz="4" w:space="0" w:color="000000"/>
              <w:bottom w:val="single" w:sz="4" w:space="0" w:color="000000"/>
            </w:tcBorders>
            <w:vAlign w:val="center"/>
          </w:tcPr>
          <w:p w14:paraId="73957001" w14:textId="77777777" w:rsidR="00916E1B" w:rsidRPr="00DA74AA" w:rsidRDefault="00916E1B" w:rsidP="004F3D71">
            <w:pPr>
              <w:snapToGrid w:val="0"/>
              <w:ind w:left="-45" w:right="-47"/>
              <w:jc w:val="center"/>
              <w:rPr>
                <w:color w:val="000000"/>
              </w:rPr>
            </w:pPr>
            <w:r w:rsidRPr="00DA74AA">
              <w:rPr>
                <w:color w:val="000000"/>
                <w:sz w:val="22"/>
                <w:szCs w:val="22"/>
                <w:shd w:val="clear" w:color="auto" w:fill="FFFFFF"/>
              </w:rPr>
              <w:t>МАДОУ детский сад «Петушок» д. Копцевы Хутора</w:t>
            </w:r>
          </w:p>
        </w:tc>
        <w:tc>
          <w:tcPr>
            <w:tcW w:w="1843" w:type="dxa"/>
            <w:tcBorders>
              <w:top w:val="single" w:sz="4" w:space="0" w:color="000000"/>
              <w:left w:val="single" w:sz="4" w:space="0" w:color="000000"/>
              <w:bottom w:val="single" w:sz="4" w:space="0" w:color="000000"/>
            </w:tcBorders>
            <w:vAlign w:val="center"/>
          </w:tcPr>
          <w:p w14:paraId="46F6DAD6" w14:textId="77777777" w:rsidR="00916E1B" w:rsidRPr="00DA74AA" w:rsidRDefault="00916E1B" w:rsidP="004F3D71">
            <w:pPr>
              <w:snapToGrid w:val="0"/>
              <w:ind w:left="-45" w:right="-47"/>
              <w:jc w:val="center"/>
              <w:rPr>
                <w:color w:val="000000"/>
              </w:rPr>
            </w:pPr>
            <w:r w:rsidRPr="00DA74AA">
              <w:rPr>
                <w:color w:val="000000"/>
                <w:sz w:val="22"/>
                <w:szCs w:val="22"/>
              </w:rPr>
              <w:t>д. Копцевы Хутора,</w:t>
            </w:r>
          </w:p>
          <w:p w14:paraId="073622FB" w14:textId="77777777" w:rsidR="00916E1B" w:rsidRPr="00DA74AA" w:rsidRDefault="00916E1B" w:rsidP="004F3D71">
            <w:pPr>
              <w:snapToGrid w:val="0"/>
              <w:ind w:left="-45" w:right="-47"/>
              <w:jc w:val="center"/>
              <w:rPr>
                <w:color w:val="000000"/>
                <w:vertAlign w:val="superscript"/>
              </w:rPr>
            </w:pPr>
            <w:r w:rsidRPr="00DA74AA">
              <w:rPr>
                <w:color w:val="000000"/>
                <w:sz w:val="22"/>
                <w:szCs w:val="22"/>
              </w:rPr>
              <w:t>ул. Котовского, д.1а</w:t>
            </w:r>
          </w:p>
        </w:tc>
        <w:tc>
          <w:tcPr>
            <w:tcW w:w="850" w:type="dxa"/>
            <w:tcBorders>
              <w:top w:val="single" w:sz="4" w:space="0" w:color="000000"/>
              <w:left w:val="single" w:sz="4" w:space="0" w:color="000000"/>
              <w:bottom w:val="single" w:sz="4" w:space="0" w:color="000000"/>
            </w:tcBorders>
            <w:vAlign w:val="center"/>
          </w:tcPr>
          <w:p w14:paraId="42E8A57D" w14:textId="77777777" w:rsidR="00916E1B" w:rsidRPr="00F451F0" w:rsidRDefault="00916E1B" w:rsidP="004F3D71">
            <w:pPr>
              <w:snapToGrid w:val="0"/>
              <w:ind w:left="-45" w:right="-47"/>
              <w:jc w:val="center"/>
              <w:rPr>
                <w:color w:val="000000"/>
              </w:rPr>
            </w:pPr>
            <w:r w:rsidRPr="00F451F0">
              <w:rPr>
                <w:color w:val="000000"/>
                <w:sz w:val="22"/>
                <w:szCs w:val="22"/>
              </w:rPr>
              <w:t>187</w:t>
            </w:r>
          </w:p>
        </w:tc>
        <w:tc>
          <w:tcPr>
            <w:tcW w:w="638" w:type="dxa"/>
            <w:tcBorders>
              <w:top w:val="single" w:sz="4" w:space="0" w:color="000000"/>
              <w:left w:val="single" w:sz="4" w:space="0" w:color="000000"/>
              <w:bottom w:val="single" w:sz="4" w:space="0" w:color="000000"/>
            </w:tcBorders>
            <w:vAlign w:val="center"/>
          </w:tcPr>
          <w:p w14:paraId="72218FFD" w14:textId="77777777" w:rsidR="00916E1B" w:rsidRPr="00F451F0" w:rsidRDefault="00916E1B" w:rsidP="004F3D71">
            <w:pPr>
              <w:snapToGrid w:val="0"/>
              <w:ind w:left="-45" w:right="-47"/>
              <w:jc w:val="center"/>
              <w:rPr>
                <w:color w:val="000000"/>
              </w:rPr>
            </w:pPr>
            <w:r w:rsidRPr="00F451F0">
              <w:rPr>
                <w:color w:val="000000"/>
                <w:sz w:val="22"/>
                <w:szCs w:val="22"/>
              </w:rPr>
              <w:t>130</w:t>
            </w:r>
          </w:p>
        </w:tc>
        <w:tc>
          <w:tcPr>
            <w:tcW w:w="1019" w:type="dxa"/>
            <w:tcBorders>
              <w:top w:val="single" w:sz="4" w:space="0" w:color="000000"/>
              <w:left w:val="single" w:sz="4" w:space="0" w:color="000000"/>
              <w:bottom w:val="single" w:sz="4" w:space="0" w:color="000000"/>
            </w:tcBorders>
            <w:vAlign w:val="center"/>
          </w:tcPr>
          <w:p w14:paraId="0C9DC61D" w14:textId="77777777" w:rsidR="00916E1B" w:rsidRPr="00DA74AA" w:rsidRDefault="00916E1B" w:rsidP="004F3D71">
            <w:pPr>
              <w:snapToGrid w:val="0"/>
              <w:ind w:left="-45" w:right="-47"/>
              <w:jc w:val="center"/>
              <w:rPr>
                <w:color w:val="000000"/>
              </w:rPr>
            </w:pPr>
            <w:r w:rsidRPr="00DA74AA">
              <w:rPr>
                <w:color w:val="000000"/>
                <w:sz w:val="22"/>
                <w:szCs w:val="22"/>
              </w:rPr>
              <w:t>4,85</w:t>
            </w:r>
          </w:p>
        </w:tc>
        <w:tc>
          <w:tcPr>
            <w:tcW w:w="1249" w:type="dxa"/>
            <w:tcBorders>
              <w:top w:val="single" w:sz="4" w:space="0" w:color="000000"/>
              <w:left w:val="single" w:sz="4" w:space="0" w:color="000000"/>
              <w:bottom w:val="single" w:sz="4" w:space="0" w:color="000000"/>
            </w:tcBorders>
            <w:vAlign w:val="center"/>
          </w:tcPr>
          <w:p w14:paraId="1BC5FAEA" w14:textId="77777777" w:rsidR="00916E1B" w:rsidRPr="00A91125" w:rsidRDefault="00916E1B" w:rsidP="004F3D71">
            <w:pPr>
              <w:snapToGrid w:val="0"/>
              <w:ind w:left="-45" w:right="-47"/>
              <w:jc w:val="center"/>
              <w:rPr>
                <w:color w:val="000000"/>
              </w:rPr>
            </w:pPr>
            <w:r w:rsidRPr="00A91125">
              <w:rPr>
                <w:color w:val="000000"/>
                <w:sz w:val="22"/>
                <w:szCs w:val="22"/>
              </w:rPr>
              <w:t>1984 г</w:t>
            </w:r>
            <w:r>
              <w:rPr>
                <w:color w:val="000000"/>
                <w:sz w:val="22"/>
                <w:szCs w:val="22"/>
              </w:rPr>
              <w:t>.</w:t>
            </w:r>
          </w:p>
        </w:tc>
        <w:tc>
          <w:tcPr>
            <w:tcW w:w="1985" w:type="dxa"/>
            <w:tcBorders>
              <w:top w:val="single" w:sz="4" w:space="0" w:color="000000"/>
              <w:left w:val="single" w:sz="4" w:space="0" w:color="000000"/>
              <w:bottom w:val="single" w:sz="4" w:space="0" w:color="000000"/>
              <w:right w:val="single" w:sz="4" w:space="0" w:color="000000"/>
            </w:tcBorders>
            <w:vAlign w:val="center"/>
          </w:tcPr>
          <w:p w14:paraId="15379536" w14:textId="77777777" w:rsidR="00916E1B" w:rsidRPr="00A91125" w:rsidRDefault="00916E1B" w:rsidP="004F3D71">
            <w:pPr>
              <w:snapToGrid w:val="0"/>
              <w:ind w:left="-45" w:right="-47"/>
              <w:jc w:val="center"/>
              <w:rPr>
                <w:color w:val="000000"/>
              </w:rPr>
            </w:pPr>
            <w:r>
              <w:rPr>
                <w:color w:val="000000"/>
                <w:sz w:val="22"/>
                <w:szCs w:val="22"/>
              </w:rPr>
              <w:t>Количество этажей 3, количество подземных этажей 1,</w:t>
            </w:r>
            <w:r w:rsidRPr="00A91125">
              <w:rPr>
                <w:color w:val="000000"/>
                <w:sz w:val="22"/>
                <w:szCs w:val="22"/>
              </w:rPr>
              <w:t xml:space="preserve"> </w:t>
            </w:r>
            <w:r>
              <w:rPr>
                <w:color w:val="000000"/>
                <w:sz w:val="22"/>
                <w:szCs w:val="22"/>
              </w:rPr>
              <w:t>материал наружных стен – железобетонные</w:t>
            </w:r>
            <w:r w:rsidRPr="00A91125">
              <w:rPr>
                <w:color w:val="000000"/>
                <w:sz w:val="22"/>
                <w:szCs w:val="22"/>
              </w:rPr>
              <w:t>,</w:t>
            </w:r>
            <w:r>
              <w:rPr>
                <w:color w:val="000000"/>
                <w:sz w:val="22"/>
                <w:szCs w:val="22"/>
              </w:rPr>
              <w:t xml:space="preserve"> 1869,9 кв.м., к.н.о. </w:t>
            </w:r>
            <w:r w:rsidRPr="00BD77F1">
              <w:rPr>
                <w:color w:val="292C2F"/>
                <w:sz w:val="22"/>
                <w:szCs w:val="22"/>
                <w:shd w:val="clear" w:color="auto" w:fill="F8F8F8"/>
              </w:rPr>
              <w:t>48:13:0840304:85</w:t>
            </w:r>
          </w:p>
        </w:tc>
      </w:tr>
      <w:tr w:rsidR="00916E1B" w:rsidRPr="00DA74AA" w14:paraId="16C860E2" w14:textId="77777777" w:rsidTr="004F3D71">
        <w:trPr>
          <w:jc w:val="center"/>
        </w:trPr>
        <w:tc>
          <w:tcPr>
            <w:tcW w:w="497" w:type="dxa"/>
            <w:tcBorders>
              <w:top w:val="single" w:sz="4" w:space="0" w:color="000000"/>
              <w:left w:val="single" w:sz="4" w:space="0" w:color="000000"/>
              <w:bottom w:val="single" w:sz="4" w:space="0" w:color="000000"/>
            </w:tcBorders>
            <w:vAlign w:val="center"/>
          </w:tcPr>
          <w:p w14:paraId="686A3817" w14:textId="77777777" w:rsidR="00916E1B" w:rsidRPr="00DA74AA" w:rsidRDefault="00916E1B" w:rsidP="004F3D71">
            <w:pPr>
              <w:snapToGrid w:val="0"/>
              <w:ind w:left="-45" w:right="-47"/>
              <w:jc w:val="center"/>
              <w:rPr>
                <w:b/>
                <w:color w:val="000000"/>
              </w:rPr>
            </w:pPr>
            <w:r w:rsidRPr="00DA74AA">
              <w:rPr>
                <w:b/>
                <w:color w:val="000000"/>
                <w:sz w:val="22"/>
                <w:szCs w:val="22"/>
              </w:rPr>
              <w:t>2</w:t>
            </w:r>
          </w:p>
        </w:tc>
        <w:tc>
          <w:tcPr>
            <w:tcW w:w="1701" w:type="dxa"/>
            <w:tcBorders>
              <w:top w:val="single" w:sz="4" w:space="0" w:color="000000"/>
              <w:left w:val="single" w:sz="4" w:space="0" w:color="000000"/>
              <w:bottom w:val="single" w:sz="4" w:space="0" w:color="000000"/>
            </w:tcBorders>
            <w:vAlign w:val="center"/>
          </w:tcPr>
          <w:p w14:paraId="4DF6B893" w14:textId="77777777" w:rsidR="00916E1B" w:rsidRPr="00DA74AA" w:rsidRDefault="00916E1B" w:rsidP="004F3D71">
            <w:pPr>
              <w:snapToGrid w:val="0"/>
              <w:ind w:left="-45" w:right="-47"/>
              <w:jc w:val="center"/>
              <w:rPr>
                <w:color w:val="000000"/>
              </w:rPr>
            </w:pPr>
            <w:r w:rsidRPr="00DA74AA">
              <w:rPr>
                <w:color w:val="000000"/>
                <w:sz w:val="22"/>
                <w:szCs w:val="22"/>
                <w:shd w:val="clear" w:color="auto" w:fill="FFFFFF"/>
              </w:rPr>
              <w:t>МБДОУ детский сад «Родничок» с. Тюшевка</w:t>
            </w:r>
          </w:p>
        </w:tc>
        <w:tc>
          <w:tcPr>
            <w:tcW w:w="1843" w:type="dxa"/>
            <w:tcBorders>
              <w:top w:val="single" w:sz="4" w:space="0" w:color="000000"/>
              <w:left w:val="single" w:sz="4" w:space="0" w:color="000000"/>
              <w:bottom w:val="single" w:sz="4" w:space="0" w:color="000000"/>
            </w:tcBorders>
            <w:vAlign w:val="center"/>
          </w:tcPr>
          <w:p w14:paraId="0D13C0AA" w14:textId="77777777" w:rsidR="00916E1B" w:rsidRPr="00DA74AA" w:rsidRDefault="00916E1B" w:rsidP="004F3D71">
            <w:pPr>
              <w:snapToGrid w:val="0"/>
              <w:ind w:left="-45" w:right="-47"/>
              <w:jc w:val="center"/>
              <w:rPr>
                <w:color w:val="000000"/>
              </w:rPr>
            </w:pPr>
            <w:r w:rsidRPr="00DA74AA">
              <w:rPr>
                <w:color w:val="000000"/>
                <w:sz w:val="22"/>
                <w:szCs w:val="22"/>
              </w:rPr>
              <w:t>с. Тюшевка,</w:t>
            </w:r>
          </w:p>
          <w:p w14:paraId="49D2E464" w14:textId="77777777" w:rsidR="00916E1B" w:rsidRPr="00DA74AA" w:rsidRDefault="00916E1B" w:rsidP="004F3D71">
            <w:pPr>
              <w:snapToGrid w:val="0"/>
              <w:ind w:left="-45" w:right="-47"/>
              <w:jc w:val="center"/>
              <w:rPr>
                <w:color w:val="000000"/>
              </w:rPr>
            </w:pPr>
            <w:r w:rsidRPr="00DA74AA">
              <w:rPr>
                <w:color w:val="000000"/>
                <w:sz w:val="22"/>
                <w:szCs w:val="22"/>
              </w:rPr>
              <w:t>ул. Центральная, д. 6</w:t>
            </w:r>
          </w:p>
        </w:tc>
        <w:tc>
          <w:tcPr>
            <w:tcW w:w="850" w:type="dxa"/>
            <w:tcBorders>
              <w:top w:val="single" w:sz="4" w:space="0" w:color="000000"/>
              <w:left w:val="single" w:sz="4" w:space="0" w:color="000000"/>
              <w:bottom w:val="single" w:sz="4" w:space="0" w:color="000000"/>
            </w:tcBorders>
            <w:vAlign w:val="center"/>
          </w:tcPr>
          <w:p w14:paraId="3A90B7BB" w14:textId="77777777" w:rsidR="00916E1B" w:rsidRPr="00F451F0" w:rsidRDefault="00916E1B" w:rsidP="004F3D71">
            <w:pPr>
              <w:snapToGrid w:val="0"/>
              <w:ind w:left="-45" w:right="-47"/>
              <w:jc w:val="center"/>
              <w:rPr>
                <w:color w:val="000000"/>
              </w:rPr>
            </w:pPr>
            <w:r w:rsidRPr="00F451F0">
              <w:rPr>
                <w:color w:val="000000"/>
                <w:sz w:val="22"/>
                <w:szCs w:val="22"/>
              </w:rPr>
              <w:t>45</w:t>
            </w:r>
          </w:p>
        </w:tc>
        <w:tc>
          <w:tcPr>
            <w:tcW w:w="638" w:type="dxa"/>
            <w:tcBorders>
              <w:top w:val="single" w:sz="4" w:space="0" w:color="000000"/>
              <w:left w:val="single" w:sz="4" w:space="0" w:color="000000"/>
              <w:bottom w:val="single" w:sz="4" w:space="0" w:color="000000"/>
            </w:tcBorders>
            <w:vAlign w:val="center"/>
          </w:tcPr>
          <w:p w14:paraId="5CE54DE2" w14:textId="77777777" w:rsidR="00916E1B" w:rsidRPr="00F451F0" w:rsidRDefault="00916E1B" w:rsidP="004F3D71">
            <w:pPr>
              <w:snapToGrid w:val="0"/>
              <w:ind w:left="-45" w:right="-47"/>
              <w:jc w:val="center"/>
              <w:rPr>
                <w:color w:val="000000"/>
              </w:rPr>
            </w:pPr>
            <w:r w:rsidRPr="00F451F0">
              <w:rPr>
                <w:color w:val="000000"/>
                <w:sz w:val="22"/>
                <w:szCs w:val="22"/>
              </w:rPr>
              <w:t>25</w:t>
            </w:r>
          </w:p>
        </w:tc>
        <w:tc>
          <w:tcPr>
            <w:tcW w:w="1019" w:type="dxa"/>
            <w:tcBorders>
              <w:top w:val="single" w:sz="4" w:space="0" w:color="000000"/>
              <w:left w:val="single" w:sz="4" w:space="0" w:color="000000"/>
              <w:bottom w:val="single" w:sz="4" w:space="0" w:color="000000"/>
            </w:tcBorders>
            <w:vAlign w:val="center"/>
          </w:tcPr>
          <w:p w14:paraId="63E9C5D8" w14:textId="77777777" w:rsidR="00916E1B" w:rsidRPr="00DA74AA" w:rsidRDefault="00916E1B" w:rsidP="004F3D71">
            <w:pPr>
              <w:snapToGrid w:val="0"/>
              <w:ind w:left="-45" w:right="-47"/>
              <w:jc w:val="center"/>
              <w:rPr>
                <w:color w:val="000000"/>
              </w:rPr>
            </w:pPr>
            <w:r w:rsidRPr="00DA74AA">
              <w:rPr>
                <w:color w:val="000000"/>
                <w:sz w:val="22"/>
                <w:szCs w:val="22"/>
              </w:rPr>
              <w:t>1,49</w:t>
            </w:r>
          </w:p>
        </w:tc>
        <w:tc>
          <w:tcPr>
            <w:tcW w:w="1249" w:type="dxa"/>
            <w:tcBorders>
              <w:top w:val="single" w:sz="4" w:space="0" w:color="000000"/>
              <w:left w:val="single" w:sz="4" w:space="0" w:color="000000"/>
              <w:bottom w:val="single" w:sz="4" w:space="0" w:color="000000"/>
            </w:tcBorders>
            <w:vAlign w:val="center"/>
          </w:tcPr>
          <w:p w14:paraId="1A57DB25" w14:textId="77777777" w:rsidR="00916E1B" w:rsidRPr="00BD77F1" w:rsidRDefault="00916E1B" w:rsidP="004F3D71">
            <w:pPr>
              <w:snapToGrid w:val="0"/>
              <w:ind w:left="-45" w:right="-47"/>
              <w:jc w:val="center"/>
              <w:rPr>
                <w:color w:val="000000"/>
              </w:rPr>
            </w:pPr>
            <w:r w:rsidRPr="00BD77F1">
              <w:rPr>
                <w:color w:val="000000"/>
                <w:sz w:val="22"/>
                <w:szCs w:val="22"/>
              </w:rPr>
              <w:t>н/д</w:t>
            </w:r>
          </w:p>
        </w:tc>
        <w:tc>
          <w:tcPr>
            <w:tcW w:w="1985" w:type="dxa"/>
            <w:tcBorders>
              <w:top w:val="single" w:sz="4" w:space="0" w:color="000000"/>
              <w:left w:val="single" w:sz="4" w:space="0" w:color="000000"/>
              <w:bottom w:val="single" w:sz="4" w:space="0" w:color="000000"/>
              <w:right w:val="single" w:sz="4" w:space="0" w:color="000000"/>
            </w:tcBorders>
            <w:vAlign w:val="center"/>
          </w:tcPr>
          <w:p w14:paraId="377ECE98" w14:textId="77777777" w:rsidR="00916E1B" w:rsidRPr="00A91125" w:rsidRDefault="00916E1B" w:rsidP="004F3D71">
            <w:pPr>
              <w:snapToGrid w:val="0"/>
              <w:ind w:left="-45" w:right="-47"/>
              <w:jc w:val="center"/>
              <w:rPr>
                <w:color w:val="000000"/>
              </w:rPr>
            </w:pPr>
            <w:r>
              <w:rPr>
                <w:color w:val="000000"/>
                <w:sz w:val="22"/>
                <w:szCs w:val="22"/>
              </w:rPr>
              <w:t>Количество этажей</w:t>
            </w:r>
            <w:r w:rsidRPr="00A91125">
              <w:rPr>
                <w:color w:val="000000"/>
                <w:sz w:val="22"/>
                <w:szCs w:val="22"/>
              </w:rPr>
              <w:t xml:space="preserve"> </w:t>
            </w:r>
            <w:r>
              <w:rPr>
                <w:color w:val="000000"/>
                <w:sz w:val="22"/>
                <w:szCs w:val="22"/>
              </w:rPr>
              <w:t>1,</w:t>
            </w:r>
            <w:r w:rsidRPr="00A91125">
              <w:rPr>
                <w:color w:val="000000"/>
                <w:sz w:val="22"/>
                <w:szCs w:val="22"/>
              </w:rPr>
              <w:t xml:space="preserve"> </w:t>
            </w:r>
            <w:r>
              <w:rPr>
                <w:color w:val="000000"/>
                <w:sz w:val="22"/>
                <w:szCs w:val="22"/>
              </w:rPr>
              <w:t>материал наружных стен – из прочих материалов, 353,6 кв.м., к.н.о</w:t>
            </w:r>
            <w:r w:rsidRPr="00BD77F1">
              <w:rPr>
                <w:color w:val="000000"/>
                <w:sz w:val="22"/>
                <w:szCs w:val="22"/>
              </w:rPr>
              <w:t>.</w:t>
            </w:r>
            <w:r w:rsidRPr="00BD77F1">
              <w:rPr>
                <w:color w:val="000000"/>
                <w:sz w:val="22"/>
                <w:szCs w:val="22"/>
                <w:shd w:val="clear" w:color="auto" w:fill="F8F8F8"/>
              </w:rPr>
              <w:t xml:space="preserve"> 48:13:0860111:78</w:t>
            </w:r>
            <w:r w:rsidRPr="00BD77F1">
              <w:rPr>
                <w:color w:val="000000"/>
                <w:sz w:val="22"/>
                <w:szCs w:val="22"/>
              </w:rPr>
              <w:t>.</w:t>
            </w:r>
          </w:p>
        </w:tc>
      </w:tr>
      <w:tr w:rsidR="00916E1B" w:rsidRPr="00A91125" w14:paraId="14687353" w14:textId="77777777" w:rsidTr="004F3D71">
        <w:trPr>
          <w:jc w:val="center"/>
        </w:trPr>
        <w:tc>
          <w:tcPr>
            <w:tcW w:w="497" w:type="dxa"/>
            <w:tcBorders>
              <w:top w:val="single" w:sz="4" w:space="0" w:color="000000"/>
              <w:left w:val="single" w:sz="4" w:space="0" w:color="000000"/>
              <w:bottom w:val="single" w:sz="4" w:space="0" w:color="000000"/>
            </w:tcBorders>
            <w:vAlign w:val="center"/>
          </w:tcPr>
          <w:p w14:paraId="20397267" w14:textId="77777777" w:rsidR="00916E1B" w:rsidRPr="00A91125" w:rsidRDefault="00916E1B" w:rsidP="004F3D71">
            <w:pPr>
              <w:snapToGrid w:val="0"/>
              <w:ind w:left="-45" w:right="-47"/>
              <w:jc w:val="center"/>
              <w:rPr>
                <w:b/>
                <w:color w:val="000000"/>
              </w:rPr>
            </w:pPr>
            <w:r w:rsidRPr="00A91125">
              <w:rPr>
                <w:b/>
                <w:color w:val="000000"/>
                <w:sz w:val="22"/>
                <w:szCs w:val="22"/>
              </w:rPr>
              <w:t>3</w:t>
            </w:r>
          </w:p>
        </w:tc>
        <w:tc>
          <w:tcPr>
            <w:tcW w:w="1701" w:type="dxa"/>
            <w:tcBorders>
              <w:top w:val="single" w:sz="4" w:space="0" w:color="000000"/>
              <w:left w:val="single" w:sz="4" w:space="0" w:color="000000"/>
              <w:bottom w:val="single" w:sz="4" w:space="0" w:color="000000"/>
            </w:tcBorders>
            <w:vAlign w:val="center"/>
          </w:tcPr>
          <w:p w14:paraId="56E6AB04" w14:textId="77777777" w:rsidR="00916E1B" w:rsidRPr="00A91125" w:rsidRDefault="00916E1B" w:rsidP="004F3D71">
            <w:pPr>
              <w:snapToGrid w:val="0"/>
              <w:ind w:left="-45" w:right="-47"/>
              <w:jc w:val="center"/>
              <w:rPr>
                <w:color w:val="000000"/>
              </w:rPr>
            </w:pPr>
            <w:r w:rsidRPr="00A91125">
              <w:rPr>
                <w:rStyle w:val="aff4"/>
                <w:color w:val="000000"/>
                <w:sz w:val="22"/>
                <w:szCs w:val="22"/>
                <w:shd w:val="clear" w:color="auto" w:fill="FFFFFF"/>
              </w:rPr>
              <w:t>Филиал МБОУ СОШ с. Кузьминские Отвержки в д. Студеные Выселки</w:t>
            </w:r>
          </w:p>
        </w:tc>
        <w:tc>
          <w:tcPr>
            <w:tcW w:w="1843" w:type="dxa"/>
            <w:tcBorders>
              <w:top w:val="single" w:sz="4" w:space="0" w:color="000000"/>
              <w:left w:val="single" w:sz="4" w:space="0" w:color="000000"/>
              <w:bottom w:val="single" w:sz="4" w:space="0" w:color="000000"/>
            </w:tcBorders>
            <w:vAlign w:val="center"/>
          </w:tcPr>
          <w:p w14:paraId="6A3B8ADF" w14:textId="77777777" w:rsidR="00916E1B" w:rsidRPr="00A91125" w:rsidRDefault="00916E1B" w:rsidP="004F3D71">
            <w:pPr>
              <w:snapToGrid w:val="0"/>
              <w:ind w:left="-45" w:right="-47"/>
              <w:jc w:val="center"/>
              <w:rPr>
                <w:color w:val="000000"/>
              </w:rPr>
            </w:pPr>
            <w:r w:rsidRPr="00A91125">
              <w:rPr>
                <w:color w:val="000000"/>
                <w:sz w:val="22"/>
                <w:szCs w:val="22"/>
              </w:rPr>
              <w:t>д. Студеные Выселки,</w:t>
            </w:r>
          </w:p>
          <w:p w14:paraId="094B85BA" w14:textId="77777777" w:rsidR="00916E1B" w:rsidRPr="00A91125" w:rsidRDefault="00916E1B" w:rsidP="004F3D71">
            <w:pPr>
              <w:snapToGrid w:val="0"/>
              <w:ind w:left="-45" w:right="-47"/>
              <w:jc w:val="center"/>
              <w:rPr>
                <w:color w:val="000000"/>
              </w:rPr>
            </w:pPr>
            <w:r w:rsidRPr="00A91125">
              <w:rPr>
                <w:color w:val="000000"/>
                <w:sz w:val="22"/>
                <w:szCs w:val="22"/>
              </w:rPr>
              <w:t>ул. Комсомольская, д. 20</w:t>
            </w:r>
          </w:p>
        </w:tc>
        <w:tc>
          <w:tcPr>
            <w:tcW w:w="850" w:type="dxa"/>
            <w:tcBorders>
              <w:top w:val="single" w:sz="4" w:space="0" w:color="000000"/>
              <w:left w:val="single" w:sz="4" w:space="0" w:color="000000"/>
              <w:bottom w:val="single" w:sz="4" w:space="0" w:color="000000"/>
            </w:tcBorders>
            <w:vAlign w:val="center"/>
          </w:tcPr>
          <w:p w14:paraId="3155D596" w14:textId="77777777" w:rsidR="00916E1B" w:rsidRPr="00F451F0" w:rsidRDefault="00916E1B" w:rsidP="004F3D71">
            <w:pPr>
              <w:snapToGrid w:val="0"/>
              <w:ind w:left="-45" w:right="-47"/>
              <w:jc w:val="center"/>
              <w:rPr>
                <w:color w:val="000000"/>
              </w:rPr>
            </w:pPr>
            <w:r w:rsidRPr="00F451F0">
              <w:rPr>
                <w:color w:val="000000"/>
                <w:sz w:val="22"/>
                <w:szCs w:val="22"/>
              </w:rPr>
              <w:t>38</w:t>
            </w:r>
          </w:p>
        </w:tc>
        <w:tc>
          <w:tcPr>
            <w:tcW w:w="638" w:type="dxa"/>
            <w:tcBorders>
              <w:top w:val="single" w:sz="4" w:space="0" w:color="000000"/>
              <w:left w:val="single" w:sz="4" w:space="0" w:color="000000"/>
              <w:bottom w:val="single" w:sz="4" w:space="0" w:color="000000"/>
            </w:tcBorders>
            <w:vAlign w:val="center"/>
          </w:tcPr>
          <w:p w14:paraId="44EFAAFE" w14:textId="77777777" w:rsidR="00916E1B" w:rsidRPr="00F451F0" w:rsidRDefault="00916E1B" w:rsidP="004F3D71">
            <w:pPr>
              <w:snapToGrid w:val="0"/>
              <w:ind w:left="-45" w:right="-47"/>
              <w:jc w:val="center"/>
              <w:rPr>
                <w:color w:val="000000"/>
              </w:rPr>
            </w:pPr>
            <w:r w:rsidRPr="00F451F0">
              <w:rPr>
                <w:color w:val="000000"/>
                <w:sz w:val="22"/>
                <w:szCs w:val="22"/>
              </w:rPr>
              <w:t>43</w:t>
            </w:r>
          </w:p>
        </w:tc>
        <w:tc>
          <w:tcPr>
            <w:tcW w:w="1019" w:type="dxa"/>
            <w:tcBorders>
              <w:top w:val="single" w:sz="4" w:space="0" w:color="000000"/>
              <w:left w:val="single" w:sz="4" w:space="0" w:color="000000"/>
              <w:bottom w:val="single" w:sz="4" w:space="0" w:color="000000"/>
            </w:tcBorders>
            <w:vAlign w:val="center"/>
          </w:tcPr>
          <w:p w14:paraId="397FA166" w14:textId="77777777" w:rsidR="00916E1B" w:rsidRPr="00A91125" w:rsidRDefault="00916E1B" w:rsidP="004F3D71">
            <w:pPr>
              <w:snapToGrid w:val="0"/>
              <w:ind w:left="-45" w:right="-47"/>
              <w:jc w:val="center"/>
              <w:rPr>
                <w:color w:val="000000"/>
              </w:rPr>
            </w:pPr>
            <w:r w:rsidRPr="00A91125">
              <w:rPr>
                <w:color w:val="000000"/>
                <w:sz w:val="22"/>
                <w:szCs w:val="22"/>
              </w:rPr>
              <w:t>9,4</w:t>
            </w:r>
          </w:p>
        </w:tc>
        <w:tc>
          <w:tcPr>
            <w:tcW w:w="1249" w:type="dxa"/>
            <w:tcBorders>
              <w:top w:val="single" w:sz="4" w:space="0" w:color="000000"/>
              <w:left w:val="single" w:sz="4" w:space="0" w:color="000000"/>
              <w:bottom w:val="single" w:sz="4" w:space="0" w:color="000000"/>
            </w:tcBorders>
            <w:vAlign w:val="center"/>
          </w:tcPr>
          <w:p w14:paraId="705F98B3" w14:textId="77777777" w:rsidR="00916E1B" w:rsidRPr="00BD77F1" w:rsidRDefault="00916E1B" w:rsidP="004F3D71">
            <w:pPr>
              <w:snapToGrid w:val="0"/>
              <w:ind w:left="-45" w:right="-47"/>
              <w:jc w:val="center"/>
              <w:rPr>
                <w:color w:val="000000"/>
              </w:rPr>
            </w:pPr>
            <w:r w:rsidRPr="00BD77F1">
              <w:rPr>
                <w:color w:val="000000"/>
                <w:sz w:val="22"/>
                <w:szCs w:val="22"/>
              </w:rPr>
              <w:t>1980 г.</w:t>
            </w:r>
          </w:p>
        </w:tc>
        <w:tc>
          <w:tcPr>
            <w:tcW w:w="1985" w:type="dxa"/>
            <w:tcBorders>
              <w:top w:val="single" w:sz="4" w:space="0" w:color="000000"/>
              <w:left w:val="single" w:sz="4" w:space="0" w:color="000000"/>
              <w:bottom w:val="single" w:sz="4" w:space="0" w:color="000000"/>
              <w:right w:val="single" w:sz="4" w:space="0" w:color="000000"/>
            </w:tcBorders>
            <w:vAlign w:val="center"/>
          </w:tcPr>
          <w:p w14:paraId="1E71F248" w14:textId="77777777" w:rsidR="00916E1B" w:rsidRPr="00A91125" w:rsidRDefault="00916E1B" w:rsidP="004F3D71">
            <w:pPr>
              <w:snapToGrid w:val="0"/>
              <w:ind w:left="-45" w:right="-47"/>
              <w:jc w:val="center"/>
              <w:rPr>
                <w:color w:val="000000"/>
              </w:rPr>
            </w:pPr>
            <w:r>
              <w:rPr>
                <w:color w:val="000000"/>
                <w:sz w:val="22"/>
                <w:szCs w:val="22"/>
              </w:rPr>
              <w:t xml:space="preserve">Количество этажей 2, количество подземных этажей 1, материал наружных стен – </w:t>
            </w:r>
            <w:r w:rsidRPr="00A91125">
              <w:rPr>
                <w:color w:val="000000"/>
                <w:sz w:val="22"/>
                <w:szCs w:val="22"/>
              </w:rPr>
              <w:t>кирпич</w:t>
            </w:r>
            <w:r>
              <w:rPr>
                <w:color w:val="000000"/>
                <w:sz w:val="22"/>
                <w:szCs w:val="22"/>
              </w:rPr>
              <w:t xml:space="preserve">ные, 1839,3 кв.м., к.н.о. </w:t>
            </w:r>
            <w:r w:rsidRPr="000467F0">
              <w:rPr>
                <w:color w:val="000000"/>
                <w:sz w:val="22"/>
                <w:szCs w:val="22"/>
                <w:shd w:val="clear" w:color="auto" w:fill="F8F8F8"/>
              </w:rPr>
              <w:t>48:13:0850205:29</w:t>
            </w:r>
            <w:r w:rsidRPr="000467F0">
              <w:rPr>
                <w:color w:val="000000"/>
                <w:sz w:val="22"/>
                <w:szCs w:val="22"/>
              </w:rPr>
              <w:t>.</w:t>
            </w:r>
          </w:p>
        </w:tc>
      </w:tr>
    </w:tbl>
    <w:p w14:paraId="061CEF5A" w14:textId="77777777" w:rsidR="00916E1B" w:rsidRPr="001D692B" w:rsidRDefault="00916E1B" w:rsidP="00916E1B">
      <w:pPr>
        <w:spacing w:before="120" w:line="360" w:lineRule="auto"/>
        <w:ind w:firstLine="567"/>
        <w:jc w:val="both"/>
        <w:rPr>
          <w:color w:val="000000"/>
          <w:sz w:val="28"/>
          <w:szCs w:val="28"/>
        </w:rPr>
      </w:pPr>
      <w:r w:rsidRPr="001D692B">
        <w:rPr>
          <w:color w:val="000000"/>
          <w:sz w:val="28"/>
          <w:szCs w:val="28"/>
        </w:rPr>
        <w:t>Потребность в детских дошкольных учреждениях удовлетворена полностью, нормативная ёмкость детских дошкольных учреждений сельского поселения составляет 270 мест, в настоящее время учреждения посещают 198 детей.</w:t>
      </w:r>
    </w:p>
    <w:p w14:paraId="1F170C04" w14:textId="77777777" w:rsidR="00916E1B" w:rsidRPr="001D692B" w:rsidRDefault="00916E1B" w:rsidP="00916E1B">
      <w:pPr>
        <w:spacing w:before="120" w:after="120" w:line="360" w:lineRule="auto"/>
        <w:ind w:firstLine="567"/>
        <w:jc w:val="center"/>
        <w:outlineLvl w:val="0"/>
        <w:rPr>
          <w:b/>
          <w:sz w:val="28"/>
          <w:szCs w:val="28"/>
        </w:rPr>
      </w:pPr>
      <w:r w:rsidRPr="001D692B">
        <w:rPr>
          <w:b/>
          <w:sz w:val="28"/>
          <w:szCs w:val="28"/>
        </w:rPr>
        <w:t>Общеобразовательные школы</w:t>
      </w:r>
    </w:p>
    <w:tbl>
      <w:tblPr>
        <w:tblW w:w="9923" w:type="dxa"/>
        <w:jc w:val="center"/>
        <w:tblLayout w:type="fixed"/>
        <w:tblLook w:val="0000" w:firstRow="0" w:lastRow="0" w:firstColumn="0" w:lastColumn="0" w:noHBand="0" w:noVBand="0"/>
      </w:tblPr>
      <w:tblGrid>
        <w:gridCol w:w="568"/>
        <w:gridCol w:w="1701"/>
        <w:gridCol w:w="1594"/>
        <w:gridCol w:w="962"/>
        <w:gridCol w:w="875"/>
        <w:gridCol w:w="1075"/>
        <w:gridCol w:w="1306"/>
        <w:gridCol w:w="1842"/>
      </w:tblGrid>
      <w:tr w:rsidR="00916E1B" w:rsidRPr="001900E5" w14:paraId="465B2C9A" w14:textId="77777777" w:rsidTr="004F3D71">
        <w:trPr>
          <w:jc w:val="center"/>
        </w:trPr>
        <w:tc>
          <w:tcPr>
            <w:tcW w:w="568" w:type="dxa"/>
            <w:tcBorders>
              <w:top w:val="single" w:sz="4" w:space="0" w:color="000000"/>
              <w:left w:val="single" w:sz="4" w:space="0" w:color="000000"/>
              <w:bottom w:val="single" w:sz="4" w:space="0" w:color="000000"/>
            </w:tcBorders>
            <w:shd w:val="clear" w:color="auto" w:fill="D9D9D9"/>
            <w:vAlign w:val="center"/>
          </w:tcPr>
          <w:p w14:paraId="5234B165" w14:textId="77777777" w:rsidR="00916E1B" w:rsidRPr="001900E5" w:rsidRDefault="00916E1B" w:rsidP="004F3D71">
            <w:pPr>
              <w:snapToGrid w:val="0"/>
              <w:ind w:left="-108" w:right="-142"/>
              <w:jc w:val="center"/>
              <w:rPr>
                <w:b/>
              </w:rPr>
            </w:pPr>
            <w:r w:rsidRPr="001900E5">
              <w:rPr>
                <w:b/>
                <w:sz w:val="22"/>
                <w:szCs w:val="22"/>
              </w:rPr>
              <w:t>№</w:t>
            </w:r>
          </w:p>
          <w:p w14:paraId="4A865585" w14:textId="77777777" w:rsidR="00916E1B" w:rsidRPr="001900E5" w:rsidRDefault="00916E1B" w:rsidP="004F3D71">
            <w:pPr>
              <w:snapToGrid w:val="0"/>
              <w:ind w:left="-108" w:right="-142"/>
              <w:jc w:val="center"/>
              <w:rPr>
                <w:b/>
              </w:rPr>
            </w:pPr>
            <w:r w:rsidRPr="001900E5">
              <w:rPr>
                <w:b/>
                <w:sz w:val="22"/>
                <w:szCs w:val="22"/>
              </w:rPr>
              <w:t>п/п</w:t>
            </w:r>
          </w:p>
        </w:tc>
        <w:tc>
          <w:tcPr>
            <w:tcW w:w="1701" w:type="dxa"/>
            <w:tcBorders>
              <w:top w:val="single" w:sz="4" w:space="0" w:color="000000"/>
              <w:left w:val="single" w:sz="4" w:space="0" w:color="000000"/>
              <w:bottom w:val="single" w:sz="4" w:space="0" w:color="000000"/>
            </w:tcBorders>
            <w:shd w:val="clear" w:color="auto" w:fill="D9D9D9"/>
            <w:vAlign w:val="center"/>
          </w:tcPr>
          <w:p w14:paraId="1E8BA363" w14:textId="77777777" w:rsidR="00916E1B" w:rsidRPr="001900E5" w:rsidRDefault="00916E1B" w:rsidP="004F3D71">
            <w:pPr>
              <w:snapToGrid w:val="0"/>
              <w:ind w:left="-108" w:right="-108"/>
              <w:jc w:val="center"/>
              <w:rPr>
                <w:b/>
              </w:rPr>
            </w:pPr>
            <w:r w:rsidRPr="001900E5">
              <w:rPr>
                <w:b/>
                <w:sz w:val="22"/>
                <w:szCs w:val="22"/>
              </w:rPr>
              <w:t>Наименование</w:t>
            </w:r>
          </w:p>
        </w:tc>
        <w:tc>
          <w:tcPr>
            <w:tcW w:w="1594" w:type="dxa"/>
            <w:tcBorders>
              <w:top w:val="single" w:sz="4" w:space="0" w:color="000000"/>
              <w:left w:val="single" w:sz="4" w:space="0" w:color="000000"/>
              <w:bottom w:val="single" w:sz="4" w:space="0" w:color="000000"/>
            </w:tcBorders>
            <w:shd w:val="clear" w:color="auto" w:fill="D9D9D9"/>
            <w:vAlign w:val="center"/>
          </w:tcPr>
          <w:p w14:paraId="6E07DF29" w14:textId="77777777" w:rsidR="00916E1B" w:rsidRPr="001900E5" w:rsidRDefault="00916E1B" w:rsidP="004F3D71">
            <w:pPr>
              <w:snapToGrid w:val="0"/>
              <w:ind w:left="-108" w:right="-108"/>
              <w:jc w:val="center"/>
              <w:rPr>
                <w:b/>
              </w:rPr>
            </w:pPr>
            <w:r w:rsidRPr="001900E5">
              <w:rPr>
                <w:b/>
                <w:sz w:val="22"/>
                <w:szCs w:val="22"/>
              </w:rPr>
              <w:t>Адрес</w:t>
            </w:r>
          </w:p>
        </w:tc>
        <w:tc>
          <w:tcPr>
            <w:tcW w:w="962" w:type="dxa"/>
            <w:tcBorders>
              <w:top w:val="single" w:sz="4" w:space="0" w:color="000000"/>
              <w:left w:val="single" w:sz="4" w:space="0" w:color="000000"/>
              <w:bottom w:val="single" w:sz="4" w:space="0" w:color="000000"/>
            </w:tcBorders>
            <w:shd w:val="clear" w:color="auto" w:fill="D9D9D9"/>
            <w:vAlign w:val="center"/>
          </w:tcPr>
          <w:p w14:paraId="3F090BB3" w14:textId="77777777" w:rsidR="00916E1B" w:rsidRPr="001900E5" w:rsidRDefault="00916E1B" w:rsidP="004F3D71">
            <w:pPr>
              <w:snapToGrid w:val="0"/>
              <w:ind w:left="-108" w:right="-108"/>
              <w:jc w:val="center"/>
              <w:rPr>
                <w:b/>
              </w:rPr>
            </w:pPr>
            <w:r w:rsidRPr="001900E5">
              <w:rPr>
                <w:b/>
                <w:sz w:val="22"/>
                <w:szCs w:val="22"/>
              </w:rPr>
              <w:t>Кол-во мест</w:t>
            </w:r>
          </w:p>
        </w:tc>
        <w:tc>
          <w:tcPr>
            <w:tcW w:w="875" w:type="dxa"/>
            <w:tcBorders>
              <w:top w:val="single" w:sz="4" w:space="0" w:color="000000"/>
              <w:left w:val="single" w:sz="4" w:space="0" w:color="000000"/>
              <w:bottom w:val="single" w:sz="4" w:space="0" w:color="000000"/>
            </w:tcBorders>
            <w:shd w:val="clear" w:color="auto" w:fill="D9D9D9"/>
            <w:vAlign w:val="center"/>
          </w:tcPr>
          <w:p w14:paraId="5912A9C4" w14:textId="77777777" w:rsidR="00916E1B" w:rsidRPr="001900E5" w:rsidRDefault="00916E1B" w:rsidP="004F3D71">
            <w:pPr>
              <w:snapToGrid w:val="0"/>
              <w:ind w:left="-108" w:right="-108"/>
              <w:jc w:val="center"/>
              <w:rPr>
                <w:b/>
              </w:rPr>
            </w:pPr>
            <w:r w:rsidRPr="001900E5">
              <w:rPr>
                <w:b/>
                <w:sz w:val="22"/>
                <w:szCs w:val="22"/>
              </w:rPr>
              <w:t>Кол-во уч-ся, чел.</w:t>
            </w:r>
          </w:p>
        </w:tc>
        <w:tc>
          <w:tcPr>
            <w:tcW w:w="1075" w:type="dxa"/>
            <w:tcBorders>
              <w:top w:val="single" w:sz="4" w:space="0" w:color="000000"/>
              <w:left w:val="single" w:sz="4" w:space="0" w:color="000000"/>
              <w:bottom w:val="single" w:sz="4" w:space="0" w:color="000000"/>
            </w:tcBorders>
            <w:shd w:val="clear" w:color="auto" w:fill="D9D9D9"/>
            <w:vAlign w:val="center"/>
          </w:tcPr>
          <w:p w14:paraId="3C07B8F1" w14:textId="77777777" w:rsidR="00916E1B" w:rsidRPr="001900E5" w:rsidRDefault="00916E1B" w:rsidP="004F3D71">
            <w:pPr>
              <w:snapToGrid w:val="0"/>
              <w:ind w:left="-108" w:right="-108"/>
              <w:jc w:val="center"/>
              <w:rPr>
                <w:b/>
              </w:rPr>
            </w:pPr>
            <w:r w:rsidRPr="001900E5">
              <w:rPr>
                <w:b/>
                <w:sz w:val="22"/>
                <w:szCs w:val="22"/>
              </w:rPr>
              <w:t>Строит.</w:t>
            </w:r>
          </w:p>
          <w:p w14:paraId="0F4ECF3E" w14:textId="77777777" w:rsidR="00916E1B" w:rsidRPr="001900E5" w:rsidRDefault="00916E1B" w:rsidP="004F3D71">
            <w:pPr>
              <w:ind w:left="-108" w:right="-108"/>
              <w:jc w:val="center"/>
              <w:rPr>
                <w:b/>
                <w:vertAlign w:val="superscript"/>
              </w:rPr>
            </w:pPr>
            <w:r w:rsidRPr="001900E5">
              <w:rPr>
                <w:b/>
                <w:sz w:val="22"/>
                <w:szCs w:val="22"/>
              </w:rPr>
              <w:t>объем, тыс. м</w:t>
            </w:r>
            <w:r w:rsidRPr="001900E5">
              <w:rPr>
                <w:b/>
                <w:sz w:val="22"/>
                <w:szCs w:val="22"/>
                <w:vertAlign w:val="superscript"/>
              </w:rPr>
              <w:t>3</w:t>
            </w:r>
          </w:p>
        </w:tc>
        <w:tc>
          <w:tcPr>
            <w:tcW w:w="1306" w:type="dxa"/>
            <w:tcBorders>
              <w:top w:val="single" w:sz="4" w:space="0" w:color="000000"/>
              <w:left w:val="single" w:sz="4" w:space="0" w:color="000000"/>
              <w:bottom w:val="single" w:sz="4" w:space="0" w:color="000000"/>
            </w:tcBorders>
            <w:shd w:val="clear" w:color="auto" w:fill="D9D9D9"/>
            <w:vAlign w:val="center"/>
          </w:tcPr>
          <w:p w14:paraId="5D714142" w14:textId="77777777" w:rsidR="00916E1B" w:rsidRPr="001900E5" w:rsidRDefault="00916E1B" w:rsidP="004F3D71">
            <w:pPr>
              <w:snapToGrid w:val="0"/>
              <w:ind w:left="-108" w:right="-108"/>
              <w:jc w:val="center"/>
              <w:rPr>
                <w:b/>
              </w:rPr>
            </w:pPr>
            <w:r w:rsidRPr="001900E5">
              <w:rPr>
                <w:b/>
                <w:sz w:val="22"/>
                <w:szCs w:val="22"/>
              </w:rPr>
              <w:t>Год</w:t>
            </w:r>
          </w:p>
          <w:p w14:paraId="5CE1629B" w14:textId="77777777" w:rsidR="00916E1B" w:rsidRPr="001900E5" w:rsidRDefault="00916E1B" w:rsidP="004F3D71">
            <w:pPr>
              <w:snapToGrid w:val="0"/>
              <w:ind w:left="-108" w:right="-108"/>
              <w:jc w:val="center"/>
              <w:rPr>
                <w:b/>
              </w:rPr>
            </w:pPr>
            <w:r w:rsidRPr="001900E5">
              <w:rPr>
                <w:b/>
                <w:sz w:val="22"/>
                <w:szCs w:val="22"/>
              </w:rPr>
              <w:t>постройки</w:t>
            </w:r>
          </w:p>
        </w:tc>
        <w:tc>
          <w:tcPr>
            <w:tcW w:w="184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D90C826" w14:textId="77777777" w:rsidR="00916E1B" w:rsidRPr="001900E5" w:rsidRDefault="00916E1B" w:rsidP="004F3D71">
            <w:pPr>
              <w:snapToGrid w:val="0"/>
              <w:ind w:left="-108" w:right="-108"/>
              <w:jc w:val="center"/>
              <w:rPr>
                <w:b/>
              </w:rPr>
            </w:pPr>
            <w:r w:rsidRPr="001900E5">
              <w:rPr>
                <w:b/>
                <w:sz w:val="22"/>
                <w:szCs w:val="22"/>
              </w:rPr>
              <w:t>Характеристика здания</w:t>
            </w:r>
          </w:p>
        </w:tc>
      </w:tr>
      <w:tr w:rsidR="00916E1B" w:rsidRPr="001900E5" w14:paraId="37E94744" w14:textId="77777777" w:rsidTr="004F3D71">
        <w:trPr>
          <w:jc w:val="center"/>
        </w:trPr>
        <w:tc>
          <w:tcPr>
            <w:tcW w:w="568" w:type="dxa"/>
            <w:tcBorders>
              <w:top w:val="single" w:sz="4" w:space="0" w:color="000000"/>
              <w:left w:val="single" w:sz="4" w:space="0" w:color="000000"/>
              <w:bottom w:val="single" w:sz="4" w:space="0" w:color="000000"/>
            </w:tcBorders>
            <w:vAlign w:val="center"/>
          </w:tcPr>
          <w:p w14:paraId="32CADEC5" w14:textId="77777777" w:rsidR="00916E1B" w:rsidRPr="00B44A88" w:rsidRDefault="00916E1B" w:rsidP="004F3D71">
            <w:pPr>
              <w:snapToGrid w:val="0"/>
              <w:ind w:left="-108" w:right="-142"/>
              <w:jc w:val="center"/>
              <w:rPr>
                <w:b/>
              </w:rPr>
            </w:pPr>
            <w:r w:rsidRPr="00B44A88">
              <w:rPr>
                <w:b/>
                <w:sz w:val="22"/>
                <w:szCs w:val="22"/>
              </w:rPr>
              <w:t>1</w:t>
            </w:r>
          </w:p>
        </w:tc>
        <w:tc>
          <w:tcPr>
            <w:tcW w:w="1701" w:type="dxa"/>
            <w:tcBorders>
              <w:top w:val="single" w:sz="4" w:space="0" w:color="000000"/>
              <w:left w:val="single" w:sz="4" w:space="0" w:color="000000"/>
              <w:bottom w:val="single" w:sz="4" w:space="0" w:color="000000"/>
            </w:tcBorders>
            <w:vAlign w:val="center"/>
          </w:tcPr>
          <w:p w14:paraId="2BD108B4" w14:textId="77777777" w:rsidR="00916E1B" w:rsidRPr="00A91125" w:rsidRDefault="00916E1B" w:rsidP="004F3D71">
            <w:pPr>
              <w:snapToGrid w:val="0"/>
              <w:ind w:left="-108" w:right="-108"/>
              <w:jc w:val="center"/>
            </w:pPr>
            <w:r w:rsidRPr="00A91125">
              <w:rPr>
                <w:color w:val="000000"/>
                <w:sz w:val="22"/>
                <w:szCs w:val="22"/>
                <w:shd w:val="clear" w:color="auto" w:fill="FFFFFF"/>
              </w:rPr>
              <w:t>МБОУ СОШ с. Кузьминские Отвержки</w:t>
            </w:r>
          </w:p>
        </w:tc>
        <w:tc>
          <w:tcPr>
            <w:tcW w:w="1594" w:type="dxa"/>
            <w:tcBorders>
              <w:top w:val="single" w:sz="4" w:space="0" w:color="000000"/>
              <w:left w:val="single" w:sz="4" w:space="0" w:color="000000"/>
              <w:bottom w:val="single" w:sz="4" w:space="0" w:color="000000"/>
            </w:tcBorders>
            <w:vAlign w:val="center"/>
          </w:tcPr>
          <w:p w14:paraId="0D47B2C4" w14:textId="77777777" w:rsidR="00916E1B" w:rsidRDefault="00916E1B" w:rsidP="004F3D71">
            <w:pPr>
              <w:snapToGrid w:val="0"/>
              <w:ind w:left="-108" w:right="-108"/>
              <w:jc w:val="center"/>
            </w:pPr>
            <w:r w:rsidRPr="001900E5">
              <w:rPr>
                <w:sz w:val="22"/>
                <w:szCs w:val="22"/>
              </w:rPr>
              <w:t>с. Кузьминские Отвержки,</w:t>
            </w:r>
          </w:p>
          <w:p w14:paraId="12A1C6B9" w14:textId="77777777" w:rsidR="00916E1B" w:rsidRDefault="00916E1B" w:rsidP="004F3D71">
            <w:pPr>
              <w:snapToGrid w:val="0"/>
              <w:ind w:left="-108" w:right="-108"/>
              <w:jc w:val="center"/>
            </w:pPr>
            <w:r>
              <w:rPr>
                <w:sz w:val="22"/>
                <w:szCs w:val="22"/>
              </w:rPr>
              <w:t>ул. Школьная,</w:t>
            </w:r>
          </w:p>
          <w:p w14:paraId="63515F8D" w14:textId="77777777" w:rsidR="00916E1B" w:rsidRPr="001900E5" w:rsidRDefault="00916E1B" w:rsidP="004F3D71">
            <w:pPr>
              <w:snapToGrid w:val="0"/>
              <w:ind w:left="-108" w:right="-108"/>
              <w:jc w:val="center"/>
            </w:pPr>
            <w:r w:rsidRPr="001900E5">
              <w:rPr>
                <w:sz w:val="22"/>
                <w:szCs w:val="22"/>
              </w:rPr>
              <w:t>д.</w:t>
            </w:r>
            <w:r>
              <w:rPr>
                <w:sz w:val="22"/>
                <w:szCs w:val="22"/>
              </w:rPr>
              <w:t xml:space="preserve"> </w:t>
            </w:r>
            <w:r w:rsidRPr="001900E5">
              <w:rPr>
                <w:sz w:val="22"/>
                <w:szCs w:val="22"/>
              </w:rPr>
              <w:t>20</w:t>
            </w:r>
          </w:p>
        </w:tc>
        <w:tc>
          <w:tcPr>
            <w:tcW w:w="962" w:type="dxa"/>
            <w:tcBorders>
              <w:top w:val="single" w:sz="4" w:space="0" w:color="000000"/>
              <w:left w:val="single" w:sz="4" w:space="0" w:color="000000"/>
              <w:bottom w:val="single" w:sz="4" w:space="0" w:color="000000"/>
            </w:tcBorders>
            <w:vAlign w:val="center"/>
          </w:tcPr>
          <w:p w14:paraId="43CB94D7" w14:textId="77777777" w:rsidR="00916E1B" w:rsidRPr="001341A6" w:rsidRDefault="00916E1B" w:rsidP="004F3D71">
            <w:pPr>
              <w:snapToGrid w:val="0"/>
              <w:ind w:left="-108" w:right="-108"/>
              <w:jc w:val="center"/>
              <w:rPr>
                <w:color w:val="000000"/>
              </w:rPr>
            </w:pPr>
            <w:r w:rsidRPr="001341A6">
              <w:rPr>
                <w:color w:val="000000"/>
                <w:sz w:val="22"/>
                <w:szCs w:val="22"/>
              </w:rPr>
              <w:t>450</w:t>
            </w:r>
          </w:p>
        </w:tc>
        <w:tc>
          <w:tcPr>
            <w:tcW w:w="875" w:type="dxa"/>
            <w:tcBorders>
              <w:top w:val="single" w:sz="4" w:space="0" w:color="000000"/>
              <w:left w:val="single" w:sz="4" w:space="0" w:color="000000"/>
              <w:bottom w:val="single" w:sz="4" w:space="0" w:color="000000"/>
            </w:tcBorders>
            <w:vAlign w:val="center"/>
          </w:tcPr>
          <w:p w14:paraId="7419D62B" w14:textId="77777777" w:rsidR="00916E1B" w:rsidRPr="001341A6" w:rsidRDefault="00916E1B" w:rsidP="004F3D71">
            <w:pPr>
              <w:snapToGrid w:val="0"/>
              <w:ind w:left="-108" w:right="-108"/>
              <w:jc w:val="center"/>
              <w:rPr>
                <w:color w:val="000000"/>
              </w:rPr>
            </w:pPr>
            <w:r w:rsidRPr="001341A6">
              <w:rPr>
                <w:color w:val="000000"/>
                <w:sz w:val="22"/>
                <w:szCs w:val="22"/>
              </w:rPr>
              <w:t>544</w:t>
            </w:r>
          </w:p>
        </w:tc>
        <w:tc>
          <w:tcPr>
            <w:tcW w:w="1075" w:type="dxa"/>
            <w:tcBorders>
              <w:top w:val="single" w:sz="4" w:space="0" w:color="000000"/>
              <w:left w:val="single" w:sz="4" w:space="0" w:color="000000"/>
              <w:bottom w:val="single" w:sz="4" w:space="0" w:color="000000"/>
            </w:tcBorders>
            <w:vAlign w:val="center"/>
          </w:tcPr>
          <w:p w14:paraId="1E3A1633" w14:textId="77777777" w:rsidR="00916E1B" w:rsidRPr="001900E5" w:rsidRDefault="00916E1B" w:rsidP="004F3D71">
            <w:pPr>
              <w:snapToGrid w:val="0"/>
              <w:ind w:left="-108" w:right="-108"/>
              <w:jc w:val="center"/>
            </w:pPr>
            <w:r w:rsidRPr="001900E5">
              <w:rPr>
                <w:sz w:val="22"/>
                <w:szCs w:val="22"/>
              </w:rPr>
              <w:t>16,00</w:t>
            </w:r>
          </w:p>
        </w:tc>
        <w:tc>
          <w:tcPr>
            <w:tcW w:w="1306" w:type="dxa"/>
            <w:tcBorders>
              <w:top w:val="single" w:sz="4" w:space="0" w:color="000000"/>
              <w:left w:val="single" w:sz="4" w:space="0" w:color="000000"/>
              <w:bottom w:val="single" w:sz="4" w:space="0" w:color="000000"/>
            </w:tcBorders>
            <w:vAlign w:val="center"/>
          </w:tcPr>
          <w:p w14:paraId="35726FA1" w14:textId="77777777" w:rsidR="00916E1B" w:rsidRPr="001900E5" w:rsidRDefault="00916E1B" w:rsidP="004F3D71">
            <w:pPr>
              <w:snapToGrid w:val="0"/>
              <w:ind w:left="-108" w:right="-108"/>
              <w:jc w:val="center"/>
            </w:pPr>
            <w:r>
              <w:rPr>
                <w:sz w:val="22"/>
                <w:szCs w:val="22"/>
              </w:rPr>
              <w:t>1988</w:t>
            </w:r>
          </w:p>
        </w:tc>
        <w:tc>
          <w:tcPr>
            <w:tcW w:w="1842" w:type="dxa"/>
            <w:tcBorders>
              <w:top w:val="single" w:sz="4" w:space="0" w:color="000000"/>
              <w:left w:val="single" w:sz="4" w:space="0" w:color="000000"/>
              <w:bottom w:val="single" w:sz="4" w:space="0" w:color="000000"/>
              <w:right w:val="single" w:sz="4" w:space="0" w:color="000000"/>
            </w:tcBorders>
            <w:vAlign w:val="center"/>
          </w:tcPr>
          <w:p w14:paraId="023149CF" w14:textId="77777777" w:rsidR="00916E1B" w:rsidRPr="001900E5" w:rsidRDefault="00916E1B" w:rsidP="004F3D71">
            <w:pPr>
              <w:snapToGrid w:val="0"/>
              <w:ind w:left="-108" w:right="-108"/>
              <w:jc w:val="center"/>
            </w:pPr>
            <w:r>
              <w:rPr>
                <w:sz w:val="22"/>
                <w:szCs w:val="22"/>
              </w:rPr>
              <w:t>3</w:t>
            </w:r>
            <w:r w:rsidRPr="001900E5">
              <w:rPr>
                <w:sz w:val="22"/>
                <w:szCs w:val="22"/>
              </w:rPr>
              <w:t>-эт. кирпичное, ж/б перектр.</w:t>
            </w:r>
          </w:p>
        </w:tc>
      </w:tr>
      <w:tr w:rsidR="00916E1B" w:rsidRPr="001900E5" w14:paraId="30882557" w14:textId="77777777" w:rsidTr="004F3D71">
        <w:trPr>
          <w:jc w:val="center"/>
        </w:trPr>
        <w:tc>
          <w:tcPr>
            <w:tcW w:w="568" w:type="dxa"/>
            <w:tcBorders>
              <w:top w:val="single" w:sz="4" w:space="0" w:color="000000"/>
              <w:left w:val="single" w:sz="4" w:space="0" w:color="000000"/>
              <w:bottom w:val="single" w:sz="4" w:space="0" w:color="000000"/>
            </w:tcBorders>
            <w:vAlign w:val="center"/>
          </w:tcPr>
          <w:p w14:paraId="0B5FD6F9" w14:textId="77777777" w:rsidR="00916E1B" w:rsidRPr="00B44A88" w:rsidRDefault="00916E1B" w:rsidP="004F3D71">
            <w:pPr>
              <w:snapToGrid w:val="0"/>
              <w:ind w:left="-108" w:right="-142"/>
              <w:jc w:val="center"/>
              <w:rPr>
                <w:b/>
              </w:rPr>
            </w:pPr>
            <w:r w:rsidRPr="00B44A88">
              <w:rPr>
                <w:b/>
                <w:sz w:val="22"/>
                <w:szCs w:val="22"/>
              </w:rPr>
              <w:t>2</w:t>
            </w:r>
          </w:p>
        </w:tc>
        <w:tc>
          <w:tcPr>
            <w:tcW w:w="1701" w:type="dxa"/>
            <w:tcBorders>
              <w:top w:val="single" w:sz="4" w:space="0" w:color="000000"/>
              <w:left w:val="single" w:sz="4" w:space="0" w:color="000000"/>
              <w:bottom w:val="single" w:sz="4" w:space="0" w:color="000000"/>
            </w:tcBorders>
            <w:vAlign w:val="center"/>
          </w:tcPr>
          <w:p w14:paraId="76C6BBB6" w14:textId="77777777" w:rsidR="00916E1B" w:rsidRPr="00A91125" w:rsidRDefault="00916E1B" w:rsidP="004F3D71">
            <w:pPr>
              <w:snapToGrid w:val="0"/>
              <w:ind w:left="-108" w:right="-108"/>
              <w:jc w:val="center"/>
            </w:pPr>
            <w:r w:rsidRPr="00A91125">
              <w:rPr>
                <w:color w:val="000000"/>
                <w:sz w:val="22"/>
                <w:szCs w:val="22"/>
                <w:shd w:val="clear" w:color="auto" w:fill="FFFFFF"/>
              </w:rPr>
              <w:t>филиал МБОУ СОШ с. Кузьминские Отвержки в с. Тюшевка</w:t>
            </w:r>
          </w:p>
        </w:tc>
        <w:tc>
          <w:tcPr>
            <w:tcW w:w="1594" w:type="dxa"/>
            <w:tcBorders>
              <w:top w:val="single" w:sz="4" w:space="0" w:color="000000"/>
              <w:left w:val="single" w:sz="4" w:space="0" w:color="000000"/>
              <w:bottom w:val="single" w:sz="4" w:space="0" w:color="000000"/>
            </w:tcBorders>
            <w:vAlign w:val="center"/>
          </w:tcPr>
          <w:p w14:paraId="411C2A3B" w14:textId="77777777" w:rsidR="00916E1B" w:rsidRDefault="00916E1B" w:rsidP="004F3D71">
            <w:pPr>
              <w:snapToGrid w:val="0"/>
              <w:ind w:left="-108" w:right="-108"/>
              <w:jc w:val="center"/>
            </w:pPr>
            <w:r>
              <w:rPr>
                <w:sz w:val="22"/>
                <w:szCs w:val="22"/>
              </w:rPr>
              <w:t>с. Тюшевка,</w:t>
            </w:r>
          </w:p>
          <w:p w14:paraId="708CEFAC" w14:textId="77777777" w:rsidR="00916E1B" w:rsidRPr="001900E5" w:rsidRDefault="00916E1B" w:rsidP="004F3D71">
            <w:pPr>
              <w:snapToGrid w:val="0"/>
              <w:ind w:left="-108" w:right="-108"/>
              <w:jc w:val="center"/>
            </w:pPr>
            <w:r w:rsidRPr="001900E5">
              <w:rPr>
                <w:sz w:val="22"/>
                <w:szCs w:val="22"/>
              </w:rPr>
              <w:t>ул. Центральная, д.</w:t>
            </w:r>
            <w:r>
              <w:rPr>
                <w:sz w:val="22"/>
                <w:szCs w:val="22"/>
              </w:rPr>
              <w:t xml:space="preserve"> </w:t>
            </w:r>
            <w:r w:rsidRPr="001900E5">
              <w:rPr>
                <w:sz w:val="22"/>
                <w:szCs w:val="22"/>
              </w:rPr>
              <w:t>16</w:t>
            </w:r>
          </w:p>
        </w:tc>
        <w:tc>
          <w:tcPr>
            <w:tcW w:w="962" w:type="dxa"/>
            <w:tcBorders>
              <w:top w:val="single" w:sz="4" w:space="0" w:color="000000"/>
              <w:left w:val="single" w:sz="4" w:space="0" w:color="000000"/>
              <w:bottom w:val="single" w:sz="4" w:space="0" w:color="000000"/>
            </w:tcBorders>
            <w:vAlign w:val="center"/>
          </w:tcPr>
          <w:p w14:paraId="69D39C4F" w14:textId="77777777" w:rsidR="00916E1B" w:rsidRPr="001341A6" w:rsidRDefault="00916E1B" w:rsidP="004F3D71">
            <w:pPr>
              <w:snapToGrid w:val="0"/>
              <w:ind w:left="-108" w:right="-108"/>
              <w:jc w:val="center"/>
              <w:rPr>
                <w:color w:val="000000"/>
              </w:rPr>
            </w:pPr>
            <w:r w:rsidRPr="001341A6">
              <w:rPr>
                <w:color w:val="000000"/>
                <w:sz w:val="22"/>
                <w:szCs w:val="22"/>
              </w:rPr>
              <w:t>100</w:t>
            </w:r>
          </w:p>
        </w:tc>
        <w:tc>
          <w:tcPr>
            <w:tcW w:w="875" w:type="dxa"/>
            <w:tcBorders>
              <w:top w:val="single" w:sz="4" w:space="0" w:color="000000"/>
              <w:left w:val="single" w:sz="4" w:space="0" w:color="000000"/>
              <w:bottom w:val="single" w:sz="4" w:space="0" w:color="000000"/>
            </w:tcBorders>
            <w:vAlign w:val="center"/>
          </w:tcPr>
          <w:p w14:paraId="7620623B" w14:textId="77777777" w:rsidR="00916E1B" w:rsidRPr="001341A6" w:rsidRDefault="00916E1B" w:rsidP="004F3D71">
            <w:pPr>
              <w:snapToGrid w:val="0"/>
              <w:ind w:left="-108" w:right="-108"/>
              <w:jc w:val="center"/>
              <w:rPr>
                <w:color w:val="000000"/>
              </w:rPr>
            </w:pPr>
            <w:r w:rsidRPr="001341A6">
              <w:rPr>
                <w:color w:val="000000"/>
                <w:sz w:val="22"/>
                <w:szCs w:val="22"/>
              </w:rPr>
              <w:t>81</w:t>
            </w:r>
          </w:p>
        </w:tc>
        <w:tc>
          <w:tcPr>
            <w:tcW w:w="1075" w:type="dxa"/>
            <w:tcBorders>
              <w:top w:val="single" w:sz="4" w:space="0" w:color="000000"/>
              <w:left w:val="single" w:sz="4" w:space="0" w:color="000000"/>
              <w:bottom w:val="single" w:sz="4" w:space="0" w:color="000000"/>
            </w:tcBorders>
            <w:vAlign w:val="center"/>
          </w:tcPr>
          <w:p w14:paraId="536561FA" w14:textId="77777777" w:rsidR="00916E1B" w:rsidRPr="001900E5" w:rsidRDefault="00916E1B" w:rsidP="004F3D71">
            <w:pPr>
              <w:snapToGrid w:val="0"/>
              <w:ind w:left="-108" w:right="-108"/>
              <w:jc w:val="center"/>
            </w:pPr>
            <w:r w:rsidRPr="001900E5">
              <w:rPr>
                <w:sz w:val="22"/>
                <w:szCs w:val="22"/>
              </w:rPr>
              <w:t>6,52</w:t>
            </w:r>
          </w:p>
        </w:tc>
        <w:tc>
          <w:tcPr>
            <w:tcW w:w="1306" w:type="dxa"/>
            <w:tcBorders>
              <w:top w:val="single" w:sz="4" w:space="0" w:color="000000"/>
              <w:left w:val="single" w:sz="4" w:space="0" w:color="000000"/>
              <w:bottom w:val="single" w:sz="4" w:space="0" w:color="000000"/>
            </w:tcBorders>
            <w:vAlign w:val="center"/>
          </w:tcPr>
          <w:p w14:paraId="736C8710" w14:textId="77777777" w:rsidR="00916E1B" w:rsidRPr="001900E5" w:rsidRDefault="00916E1B" w:rsidP="004F3D71">
            <w:pPr>
              <w:snapToGrid w:val="0"/>
              <w:ind w:left="-108" w:right="-108"/>
              <w:jc w:val="center"/>
            </w:pPr>
            <w:r>
              <w:rPr>
                <w:sz w:val="22"/>
                <w:szCs w:val="22"/>
              </w:rPr>
              <w:t>1980</w:t>
            </w:r>
          </w:p>
        </w:tc>
        <w:tc>
          <w:tcPr>
            <w:tcW w:w="1842" w:type="dxa"/>
            <w:tcBorders>
              <w:top w:val="single" w:sz="4" w:space="0" w:color="000000"/>
              <w:left w:val="single" w:sz="4" w:space="0" w:color="000000"/>
              <w:bottom w:val="single" w:sz="4" w:space="0" w:color="000000"/>
              <w:right w:val="single" w:sz="4" w:space="0" w:color="000000"/>
            </w:tcBorders>
            <w:vAlign w:val="center"/>
          </w:tcPr>
          <w:p w14:paraId="25866973" w14:textId="77777777" w:rsidR="00916E1B" w:rsidRPr="001900E5" w:rsidRDefault="00916E1B" w:rsidP="004F3D71">
            <w:pPr>
              <w:snapToGrid w:val="0"/>
              <w:ind w:left="-108" w:right="-108"/>
              <w:jc w:val="center"/>
            </w:pPr>
            <w:r>
              <w:rPr>
                <w:color w:val="000000"/>
                <w:sz w:val="22"/>
                <w:szCs w:val="22"/>
              </w:rPr>
              <w:t xml:space="preserve">Количество этажей 2, количество подземных этажей 1, материал наружных стен – железобетонные, 2148,8 кв.м., к.н.о. </w:t>
            </w:r>
            <w:r w:rsidRPr="00946EB6">
              <w:rPr>
                <w:color w:val="292C2F"/>
                <w:sz w:val="22"/>
                <w:szCs w:val="22"/>
                <w:shd w:val="clear" w:color="auto" w:fill="F8F8F8"/>
              </w:rPr>
              <w:t>48:13:0860111:77</w:t>
            </w:r>
            <w:r w:rsidRPr="000467F0">
              <w:rPr>
                <w:color w:val="000000"/>
                <w:sz w:val="22"/>
                <w:szCs w:val="22"/>
              </w:rPr>
              <w:t>.</w:t>
            </w:r>
          </w:p>
        </w:tc>
      </w:tr>
    </w:tbl>
    <w:p w14:paraId="720D35CC" w14:textId="77777777" w:rsidR="00916E1B" w:rsidRPr="001D692B" w:rsidRDefault="00916E1B" w:rsidP="00916E1B">
      <w:pPr>
        <w:spacing w:before="120" w:line="360" w:lineRule="auto"/>
        <w:ind w:firstLine="567"/>
        <w:jc w:val="both"/>
        <w:rPr>
          <w:color w:val="000000"/>
          <w:sz w:val="28"/>
          <w:szCs w:val="28"/>
        </w:rPr>
      </w:pPr>
      <w:r w:rsidRPr="001D692B">
        <w:rPr>
          <w:color w:val="000000"/>
          <w:sz w:val="28"/>
          <w:szCs w:val="28"/>
        </w:rPr>
        <w:t>На территории СП расположены 2 общеобразовательные школы общей емкостью 550 человек. Количество учащихся составляет 625 человек, что составляет 113 % от общего количества мест. Школа находится в общественном центре с. Кузьминские Отвержки и ее филиал располагается в с. Тюшевка.</w:t>
      </w:r>
    </w:p>
    <w:p w14:paraId="7FD5BFFA"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Охват детей питанием составляет 100 %. Решаются задачи охраны и укрепления физического и психологического здоровья детей, обеспечения их эмоционального благополучия, сохранения и поддержки индивидуальности каждого. Ведется большая внеклассовая работа с детьми, около 69 % учащихся занято в различных кружках и секциях. Совместно с Центрами культуры проводятся мероприятия для детей, встречи с ветеранами Великой Отечественной войны, праздники первого и последнего звонков, спортивные и другие. Сохранена практика работы летнего лагеря.</w:t>
      </w:r>
    </w:p>
    <w:p w14:paraId="4632D72D" w14:textId="77777777" w:rsidR="00916E1B" w:rsidRPr="001D692B" w:rsidRDefault="00916E1B" w:rsidP="00916E1B">
      <w:pPr>
        <w:pStyle w:val="aff5"/>
        <w:spacing w:before="0" w:beforeAutospacing="0" w:after="0" w:line="360" w:lineRule="auto"/>
        <w:ind w:firstLine="567"/>
        <w:jc w:val="both"/>
        <w:rPr>
          <w:color w:val="000000"/>
          <w:sz w:val="28"/>
          <w:szCs w:val="28"/>
        </w:rPr>
      </w:pPr>
      <w:r w:rsidRPr="001D692B">
        <w:rPr>
          <w:color w:val="000000"/>
          <w:sz w:val="28"/>
          <w:szCs w:val="28"/>
        </w:rPr>
        <w:t>Среднетехнических и высших учебных заведений на территории поселения нет, в силу близости г. Липецка, на территории которого можно получить весь комплекс образовательных услуг.</w:t>
      </w:r>
    </w:p>
    <w:p w14:paraId="2775AED8" w14:textId="77777777" w:rsidR="00916E1B" w:rsidRPr="001D692B" w:rsidRDefault="00916E1B" w:rsidP="00916E1B">
      <w:pPr>
        <w:pStyle w:val="aff5"/>
        <w:spacing w:before="0" w:beforeAutospacing="0" w:after="0" w:line="360" w:lineRule="auto"/>
        <w:ind w:firstLine="567"/>
        <w:jc w:val="center"/>
        <w:rPr>
          <w:b/>
          <w:color w:val="000000"/>
          <w:sz w:val="28"/>
          <w:szCs w:val="28"/>
        </w:rPr>
      </w:pPr>
      <w:r w:rsidRPr="001D692B">
        <w:rPr>
          <w:b/>
          <w:color w:val="000000"/>
          <w:sz w:val="28"/>
          <w:szCs w:val="28"/>
        </w:rPr>
        <w:t>Учреждения дополнительного образования</w:t>
      </w:r>
    </w:p>
    <w:p w14:paraId="68C1519C" w14:textId="77777777" w:rsidR="00916E1B" w:rsidRPr="001D692B" w:rsidRDefault="00916E1B" w:rsidP="00916E1B">
      <w:pPr>
        <w:pStyle w:val="aff5"/>
        <w:spacing w:before="0" w:beforeAutospacing="0" w:after="0" w:line="360" w:lineRule="auto"/>
        <w:ind w:firstLine="567"/>
        <w:jc w:val="both"/>
        <w:rPr>
          <w:color w:val="000000"/>
          <w:sz w:val="28"/>
          <w:szCs w:val="28"/>
        </w:rPr>
      </w:pPr>
      <w:r w:rsidRPr="001D692B">
        <w:rPr>
          <w:color w:val="000000"/>
          <w:sz w:val="28"/>
          <w:szCs w:val="28"/>
        </w:rPr>
        <w:t xml:space="preserve">На территории сельского поселения Кузьмино-Отвержский сельсовет по адресу: с. Кузьминские Отвержки, ул. Школьная, д. 20 осуществляет свою деятельность </w:t>
      </w:r>
      <w:r w:rsidRPr="001D692B">
        <w:rPr>
          <w:color w:val="000000"/>
          <w:sz w:val="28"/>
          <w:szCs w:val="28"/>
          <w:shd w:val="clear" w:color="auto" w:fill="FFFFFF"/>
        </w:rPr>
        <w:t>Муниципальное бюджетное учреждение дополнительного образования «Центр дополнительного образования» Липецкого муниципального района Липецкой области</w:t>
      </w:r>
      <w:r w:rsidRPr="001D692B">
        <w:rPr>
          <w:color w:val="000000"/>
          <w:sz w:val="28"/>
          <w:szCs w:val="28"/>
        </w:rPr>
        <w:t>.</w:t>
      </w:r>
    </w:p>
    <w:p w14:paraId="5B64AFE7" w14:textId="77777777" w:rsidR="00916E1B" w:rsidRPr="001D692B" w:rsidRDefault="00916E1B" w:rsidP="00916E1B">
      <w:pPr>
        <w:spacing w:before="120" w:after="120" w:line="360" w:lineRule="auto"/>
        <w:ind w:firstLine="567"/>
        <w:jc w:val="center"/>
        <w:outlineLvl w:val="0"/>
        <w:rPr>
          <w:b/>
          <w:sz w:val="28"/>
          <w:szCs w:val="28"/>
        </w:rPr>
      </w:pPr>
      <w:r w:rsidRPr="001D692B">
        <w:rPr>
          <w:b/>
          <w:sz w:val="28"/>
          <w:szCs w:val="28"/>
        </w:rPr>
        <w:t>Учреждения здравоохранения</w:t>
      </w:r>
    </w:p>
    <w:tbl>
      <w:tblPr>
        <w:tblW w:w="9923" w:type="dxa"/>
        <w:tblInd w:w="-176" w:type="dxa"/>
        <w:tblLayout w:type="fixed"/>
        <w:tblLook w:val="0000" w:firstRow="0" w:lastRow="0" w:firstColumn="0" w:lastColumn="0" w:noHBand="0" w:noVBand="0"/>
      </w:tblPr>
      <w:tblGrid>
        <w:gridCol w:w="568"/>
        <w:gridCol w:w="1843"/>
        <w:gridCol w:w="1842"/>
        <w:gridCol w:w="1134"/>
        <w:gridCol w:w="1134"/>
        <w:gridCol w:w="1418"/>
        <w:gridCol w:w="1984"/>
      </w:tblGrid>
      <w:tr w:rsidR="00916E1B" w:rsidRPr="001900E5" w14:paraId="17DE2F2C" w14:textId="77777777" w:rsidTr="004F3D71">
        <w:tc>
          <w:tcPr>
            <w:tcW w:w="568" w:type="dxa"/>
            <w:tcBorders>
              <w:top w:val="single" w:sz="4" w:space="0" w:color="auto"/>
              <w:left w:val="single" w:sz="4" w:space="0" w:color="auto"/>
              <w:bottom w:val="single" w:sz="4" w:space="0" w:color="auto"/>
              <w:right w:val="single" w:sz="4" w:space="0" w:color="auto"/>
            </w:tcBorders>
            <w:shd w:val="clear" w:color="auto" w:fill="D9D9D9"/>
            <w:vAlign w:val="center"/>
          </w:tcPr>
          <w:p w14:paraId="40BD0FC7" w14:textId="77777777" w:rsidR="00916E1B" w:rsidRPr="001900E5" w:rsidRDefault="00916E1B" w:rsidP="004F3D71">
            <w:pPr>
              <w:snapToGrid w:val="0"/>
              <w:ind w:left="-108" w:right="-108"/>
              <w:jc w:val="center"/>
              <w:rPr>
                <w:b/>
              </w:rPr>
            </w:pPr>
            <w:r w:rsidRPr="001900E5">
              <w:rPr>
                <w:b/>
                <w:sz w:val="22"/>
              </w:rPr>
              <w:t>№ п/п</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tcPr>
          <w:p w14:paraId="30131D7C" w14:textId="77777777" w:rsidR="00916E1B" w:rsidRPr="001900E5" w:rsidRDefault="00916E1B" w:rsidP="004F3D71">
            <w:pPr>
              <w:snapToGrid w:val="0"/>
              <w:ind w:left="-108" w:right="-108"/>
              <w:jc w:val="center"/>
              <w:rPr>
                <w:b/>
              </w:rPr>
            </w:pPr>
            <w:r w:rsidRPr="001900E5">
              <w:rPr>
                <w:b/>
                <w:sz w:val="22"/>
              </w:rPr>
              <w:t>Наименование учреждения</w:t>
            </w:r>
          </w:p>
        </w:tc>
        <w:tc>
          <w:tcPr>
            <w:tcW w:w="1842" w:type="dxa"/>
            <w:tcBorders>
              <w:top w:val="single" w:sz="4" w:space="0" w:color="auto"/>
              <w:left w:val="single" w:sz="4" w:space="0" w:color="auto"/>
              <w:bottom w:val="single" w:sz="4" w:space="0" w:color="auto"/>
              <w:right w:val="single" w:sz="4" w:space="0" w:color="auto"/>
            </w:tcBorders>
            <w:shd w:val="clear" w:color="auto" w:fill="D9D9D9"/>
            <w:vAlign w:val="center"/>
          </w:tcPr>
          <w:p w14:paraId="685EEFDE" w14:textId="77777777" w:rsidR="00916E1B" w:rsidRPr="001900E5" w:rsidRDefault="00916E1B" w:rsidP="004F3D71">
            <w:pPr>
              <w:snapToGrid w:val="0"/>
              <w:ind w:left="-108" w:right="-108"/>
              <w:jc w:val="center"/>
              <w:rPr>
                <w:b/>
              </w:rPr>
            </w:pPr>
            <w:r w:rsidRPr="001900E5">
              <w:rPr>
                <w:b/>
                <w:sz w:val="22"/>
              </w:rPr>
              <w:t>Адрес</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tcPr>
          <w:p w14:paraId="1D24FEFA" w14:textId="77777777" w:rsidR="00916E1B" w:rsidRPr="001900E5" w:rsidRDefault="00916E1B" w:rsidP="004F3D71">
            <w:pPr>
              <w:snapToGrid w:val="0"/>
              <w:ind w:left="-108" w:right="-108"/>
              <w:jc w:val="center"/>
              <w:rPr>
                <w:b/>
              </w:rPr>
            </w:pPr>
            <w:r w:rsidRPr="001900E5">
              <w:rPr>
                <w:b/>
                <w:sz w:val="22"/>
              </w:rPr>
              <w:t>Емкость, норм.</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tcPr>
          <w:p w14:paraId="2F5682CE" w14:textId="77777777" w:rsidR="00916E1B" w:rsidRPr="001900E5" w:rsidRDefault="00916E1B" w:rsidP="004F3D71">
            <w:pPr>
              <w:snapToGrid w:val="0"/>
              <w:ind w:left="-108" w:right="-108"/>
              <w:jc w:val="center"/>
              <w:rPr>
                <w:b/>
              </w:rPr>
            </w:pPr>
            <w:r w:rsidRPr="001900E5">
              <w:rPr>
                <w:b/>
                <w:sz w:val="22"/>
              </w:rPr>
              <w:t>Емкость, факт</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tcPr>
          <w:p w14:paraId="24E4E557" w14:textId="77777777" w:rsidR="00916E1B" w:rsidRPr="001900E5" w:rsidRDefault="00916E1B" w:rsidP="004F3D71">
            <w:pPr>
              <w:snapToGrid w:val="0"/>
              <w:ind w:left="-108" w:right="-108"/>
              <w:jc w:val="center"/>
              <w:rPr>
                <w:b/>
                <w:vertAlign w:val="superscript"/>
              </w:rPr>
            </w:pPr>
            <w:r w:rsidRPr="001900E5">
              <w:rPr>
                <w:b/>
                <w:sz w:val="22"/>
              </w:rPr>
              <w:t>Строит. объем, т. м</w:t>
            </w:r>
            <w:r w:rsidRPr="001900E5">
              <w:rPr>
                <w:b/>
                <w:sz w:val="22"/>
                <w:vertAlign w:val="superscript"/>
              </w:rPr>
              <w:t>3</w:t>
            </w:r>
          </w:p>
        </w:tc>
        <w:tc>
          <w:tcPr>
            <w:tcW w:w="1984" w:type="dxa"/>
            <w:tcBorders>
              <w:top w:val="single" w:sz="4" w:space="0" w:color="auto"/>
              <w:left w:val="single" w:sz="4" w:space="0" w:color="auto"/>
              <w:bottom w:val="single" w:sz="4" w:space="0" w:color="auto"/>
              <w:right w:val="single" w:sz="4" w:space="0" w:color="auto"/>
            </w:tcBorders>
            <w:shd w:val="clear" w:color="auto" w:fill="D9D9D9"/>
            <w:vAlign w:val="center"/>
          </w:tcPr>
          <w:p w14:paraId="7C3EFF89" w14:textId="77777777" w:rsidR="00916E1B" w:rsidRPr="001900E5" w:rsidRDefault="00916E1B" w:rsidP="004F3D71">
            <w:pPr>
              <w:snapToGrid w:val="0"/>
              <w:ind w:left="-108" w:right="-108"/>
              <w:jc w:val="center"/>
              <w:rPr>
                <w:b/>
              </w:rPr>
            </w:pPr>
            <w:r w:rsidRPr="001900E5">
              <w:rPr>
                <w:b/>
                <w:sz w:val="22"/>
              </w:rPr>
              <w:t>Характеристика здания</w:t>
            </w:r>
          </w:p>
        </w:tc>
      </w:tr>
      <w:tr w:rsidR="00916E1B" w:rsidRPr="001900E5" w14:paraId="1F316751" w14:textId="77777777" w:rsidTr="004F3D71">
        <w:trPr>
          <w:cantSplit/>
          <w:trHeight w:hRule="exact" w:val="1085"/>
        </w:trPr>
        <w:tc>
          <w:tcPr>
            <w:tcW w:w="568" w:type="dxa"/>
            <w:tcBorders>
              <w:top w:val="single" w:sz="4" w:space="0" w:color="auto"/>
              <w:left w:val="single" w:sz="4" w:space="0" w:color="auto"/>
              <w:bottom w:val="single" w:sz="4" w:space="0" w:color="auto"/>
              <w:right w:val="single" w:sz="4" w:space="0" w:color="auto"/>
            </w:tcBorders>
            <w:vAlign w:val="center"/>
          </w:tcPr>
          <w:p w14:paraId="41C45CF6" w14:textId="77777777" w:rsidR="00916E1B" w:rsidRPr="00E51AA3" w:rsidRDefault="00916E1B" w:rsidP="004F3D71">
            <w:pPr>
              <w:snapToGrid w:val="0"/>
              <w:ind w:left="-108" w:right="-108"/>
              <w:jc w:val="center"/>
              <w:rPr>
                <w:b/>
              </w:rPr>
            </w:pPr>
            <w:r w:rsidRPr="00E51AA3">
              <w:rPr>
                <w:b/>
                <w:sz w:val="22"/>
              </w:rPr>
              <w:t>1</w:t>
            </w:r>
          </w:p>
        </w:tc>
        <w:tc>
          <w:tcPr>
            <w:tcW w:w="1843" w:type="dxa"/>
            <w:tcBorders>
              <w:top w:val="single" w:sz="4" w:space="0" w:color="auto"/>
              <w:left w:val="single" w:sz="4" w:space="0" w:color="auto"/>
              <w:bottom w:val="single" w:sz="4" w:space="0" w:color="auto"/>
              <w:right w:val="single" w:sz="4" w:space="0" w:color="auto"/>
            </w:tcBorders>
            <w:vAlign w:val="center"/>
          </w:tcPr>
          <w:p w14:paraId="252F2921" w14:textId="77777777" w:rsidR="00916E1B" w:rsidRPr="001900E5" w:rsidRDefault="00916E1B" w:rsidP="004F3D71">
            <w:pPr>
              <w:snapToGrid w:val="0"/>
              <w:ind w:left="-108" w:right="-108"/>
              <w:jc w:val="center"/>
            </w:pPr>
            <w:r>
              <w:rPr>
                <w:sz w:val="22"/>
              </w:rPr>
              <w:t>Поликлиника</w:t>
            </w:r>
          </w:p>
        </w:tc>
        <w:tc>
          <w:tcPr>
            <w:tcW w:w="1842" w:type="dxa"/>
            <w:tcBorders>
              <w:top w:val="single" w:sz="4" w:space="0" w:color="auto"/>
              <w:left w:val="single" w:sz="4" w:space="0" w:color="auto"/>
              <w:bottom w:val="single" w:sz="4" w:space="0" w:color="auto"/>
              <w:right w:val="single" w:sz="4" w:space="0" w:color="auto"/>
            </w:tcBorders>
            <w:vAlign w:val="center"/>
          </w:tcPr>
          <w:p w14:paraId="1D498FB6" w14:textId="77777777" w:rsidR="00916E1B" w:rsidRPr="001900E5" w:rsidRDefault="00916E1B" w:rsidP="004F3D71">
            <w:pPr>
              <w:snapToGrid w:val="0"/>
              <w:ind w:left="-108" w:right="-108"/>
              <w:jc w:val="center"/>
            </w:pPr>
            <w:r w:rsidRPr="001900E5">
              <w:rPr>
                <w:sz w:val="22"/>
              </w:rPr>
              <w:t>с. Кузьминские Отвержки,</w:t>
            </w:r>
          </w:p>
          <w:p w14:paraId="2A1AFFDA" w14:textId="77777777" w:rsidR="00916E1B" w:rsidRDefault="00916E1B" w:rsidP="004F3D71">
            <w:pPr>
              <w:snapToGrid w:val="0"/>
              <w:ind w:left="-108" w:right="-108"/>
              <w:jc w:val="center"/>
            </w:pPr>
            <w:r>
              <w:rPr>
                <w:sz w:val="22"/>
              </w:rPr>
              <w:t>ул. Молодежная,</w:t>
            </w:r>
          </w:p>
          <w:p w14:paraId="68D613A7" w14:textId="77777777" w:rsidR="00916E1B" w:rsidRPr="001900E5" w:rsidRDefault="00916E1B" w:rsidP="004F3D71">
            <w:pPr>
              <w:snapToGrid w:val="0"/>
              <w:ind w:left="-108" w:right="-108"/>
              <w:jc w:val="center"/>
            </w:pPr>
            <w:r w:rsidRPr="001900E5">
              <w:rPr>
                <w:sz w:val="22"/>
              </w:rPr>
              <w:t>д.</w:t>
            </w:r>
            <w:r>
              <w:rPr>
                <w:sz w:val="22"/>
              </w:rPr>
              <w:t xml:space="preserve"> </w:t>
            </w:r>
            <w:r w:rsidRPr="001900E5">
              <w:rPr>
                <w:sz w:val="22"/>
              </w:rPr>
              <w:t>2</w:t>
            </w:r>
          </w:p>
        </w:tc>
        <w:tc>
          <w:tcPr>
            <w:tcW w:w="1134" w:type="dxa"/>
            <w:tcBorders>
              <w:top w:val="single" w:sz="4" w:space="0" w:color="auto"/>
              <w:left w:val="single" w:sz="4" w:space="0" w:color="auto"/>
              <w:bottom w:val="single" w:sz="4" w:space="0" w:color="auto"/>
              <w:right w:val="single" w:sz="4" w:space="0" w:color="auto"/>
            </w:tcBorders>
            <w:vAlign w:val="center"/>
          </w:tcPr>
          <w:p w14:paraId="77BCD61D" w14:textId="77777777" w:rsidR="00916E1B" w:rsidRPr="004E7F5E" w:rsidRDefault="00916E1B" w:rsidP="004F3D71">
            <w:pPr>
              <w:snapToGrid w:val="0"/>
              <w:ind w:left="-108" w:right="-108"/>
              <w:jc w:val="center"/>
              <w:rPr>
                <w:color w:val="000000"/>
              </w:rPr>
            </w:pPr>
            <w:r w:rsidRPr="004E7F5E">
              <w:rPr>
                <w:color w:val="000000"/>
                <w:sz w:val="22"/>
              </w:rPr>
              <w:t>20 коек (дневной стационар)</w:t>
            </w:r>
          </w:p>
        </w:tc>
        <w:tc>
          <w:tcPr>
            <w:tcW w:w="1134" w:type="dxa"/>
            <w:tcBorders>
              <w:top w:val="single" w:sz="4" w:space="0" w:color="auto"/>
              <w:left w:val="single" w:sz="4" w:space="0" w:color="auto"/>
              <w:bottom w:val="single" w:sz="4" w:space="0" w:color="auto"/>
              <w:right w:val="single" w:sz="4" w:space="0" w:color="auto"/>
            </w:tcBorders>
            <w:vAlign w:val="center"/>
          </w:tcPr>
          <w:p w14:paraId="226F1EAF" w14:textId="77777777" w:rsidR="00916E1B" w:rsidRPr="004E7F5E" w:rsidRDefault="00916E1B" w:rsidP="004F3D71">
            <w:pPr>
              <w:snapToGrid w:val="0"/>
              <w:ind w:left="-108" w:right="-108"/>
              <w:jc w:val="center"/>
              <w:rPr>
                <w:color w:val="000000"/>
              </w:rPr>
            </w:pPr>
            <w:r w:rsidRPr="004E7F5E">
              <w:rPr>
                <w:color w:val="000000"/>
                <w:sz w:val="22"/>
              </w:rPr>
              <w:t>20 коек (дневной стационар)</w:t>
            </w:r>
          </w:p>
        </w:tc>
        <w:tc>
          <w:tcPr>
            <w:tcW w:w="1418" w:type="dxa"/>
            <w:tcBorders>
              <w:top w:val="single" w:sz="4" w:space="0" w:color="auto"/>
              <w:left w:val="single" w:sz="4" w:space="0" w:color="auto"/>
              <w:bottom w:val="single" w:sz="4" w:space="0" w:color="auto"/>
              <w:right w:val="single" w:sz="4" w:space="0" w:color="auto"/>
            </w:tcBorders>
            <w:vAlign w:val="center"/>
          </w:tcPr>
          <w:p w14:paraId="1BF8D4B3" w14:textId="77777777" w:rsidR="00916E1B" w:rsidRPr="001900E5" w:rsidRDefault="00916E1B" w:rsidP="004F3D71">
            <w:pPr>
              <w:snapToGrid w:val="0"/>
              <w:ind w:left="-108" w:right="-108"/>
              <w:jc w:val="center"/>
            </w:pPr>
            <w:r w:rsidRPr="001900E5">
              <w:rPr>
                <w:sz w:val="22"/>
              </w:rPr>
              <w:t>5,0</w:t>
            </w:r>
          </w:p>
        </w:tc>
        <w:tc>
          <w:tcPr>
            <w:tcW w:w="1984" w:type="dxa"/>
            <w:tcBorders>
              <w:top w:val="single" w:sz="4" w:space="0" w:color="auto"/>
              <w:left w:val="single" w:sz="4" w:space="0" w:color="auto"/>
              <w:bottom w:val="single" w:sz="4" w:space="0" w:color="auto"/>
              <w:right w:val="single" w:sz="4" w:space="0" w:color="auto"/>
            </w:tcBorders>
            <w:vAlign w:val="center"/>
          </w:tcPr>
          <w:p w14:paraId="3404A88D" w14:textId="77777777" w:rsidR="00916E1B" w:rsidRDefault="00916E1B" w:rsidP="004F3D71">
            <w:pPr>
              <w:snapToGrid w:val="0"/>
              <w:ind w:left="-108" w:right="-108"/>
              <w:jc w:val="center"/>
            </w:pPr>
            <w:r>
              <w:rPr>
                <w:sz w:val="22"/>
              </w:rPr>
              <w:t>1 эт., кирпич,</w:t>
            </w:r>
          </w:p>
          <w:p w14:paraId="31C2F4AD" w14:textId="77777777" w:rsidR="00916E1B" w:rsidRPr="001900E5" w:rsidRDefault="00916E1B" w:rsidP="004F3D71">
            <w:pPr>
              <w:snapToGrid w:val="0"/>
              <w:ind w:left="-108" w:right="-108"/>
              <w:jc w:val="center"/>
            </w:pPr>
            <w:r w:rsidRPr="001900E5">
              <w:rPr>
                <w:sz w:val="22"/>
              </w:rPr>
              <w:t>1965</w:t>
            </w:r>
            <w:r>
              <w:rPr>
                <w:sz w:val="22"/>
              </w:rPr>
              <w:t xml:space="preserve"> </w:t>
            </w:r>
            <w:r w:rsidRPr="001900E5">
              <w:rPr>
                <w:sz w:val="22"/>
              </w:rPr>
              <w:t>г.</w:t>
            </w:r>
          </w:p>
        </w:tc>
      </w:tr>
      <w:tr w:rsidR="00916E1B" w:rsidRPr="001900E5" w14:paraId="0EF656D6" w14:textId="77777777" w:rsidTr="004F3D71">
        <w:trPr>
          <w:cantSplit/>
          <w:trHeight w:val="824"/>
        </w:trPr>
        <w:tc>
          <w:tcPr>
            <w:tcW w:w="568" w:type="dxa"/>
            <w:tcBorders>
              <w:top w:val="single" w:sz="4" w:space="0" w:color="auto"/>
              <w:left w:val="single" w:sz="4" w:space="0" w:color="000000"/>
              <w:bottom w:val="single" w:sz="4" w:space="0" w:color="auto"/>
            </w:tcBorders>
            <w:vAlign w:val="center"/>
          </w:tcPr>
          <w:p w14:paraId="4555596E" w14:textId="77777777" w:rsidR="00916E1B" w:rsidRPr="00E51AA3" w:rsidRDefault="00916E1B" w:rsidP="004F3D71">
            <w:pPr>
              <w:ind w:left="-108" w:right="-108"/>
              <w:jc w:val="center"/>
              <w:rPr>
                <w:b/>
              </w:rPr>
            </w:pPr>
            <w:r>
              <w:rPr>
                <w:b/>
                <w:sz w:val="22"/>
              </w:rPr>
              <w:t>2</w:t>
            </w:r>
          </w:p>
        </w:tc>
        <w:tc>
          <w:tcPr>
            <w:tcW w:w="1843" w:type="dxa"/>
            <w:tcBorders>
              <w:top w:val="single" w:sz="4" w:space="0" w:color="auto"/>
              <w:left w:val="single" w:sz="4" w:space="0" w:color="000000"/>
              <w:bottom w:val="single" w:sz="4" w:space="0" w:color="auto"/>
            </w:tcBorders>
            <w:vAlign w:val="center"/>
          </w:tcPr>
          <w:p w14:paraId="7654A3FA" w14:textId="77777777" w:rsidR="00916E1B" w:rsidRPr="001900E5" w:rsidRDefault="00916E1B" w:rsidP="004F3D71">
            <w:pPr>
              <w:snapToGrid w:val="0"/>
              <w:ind w:left="-108" w:right="-108"/>
              <w:jc w:val="center"/>
            </w:pPr>
            <w:r w:rsidRPr="001900E5">
              <w:rPr>
                <w:sz w:val="22"/>
              </w:rPr>
              <w:t>ФАП</w:t>
            </w:r>
          </w:p>
        </w:tc>
        <w:tc>
          <w:tcPr>
            <w:tcW w:w="1842" w:type="dxa"/>
            <w:tcBorders>
              <w:top w:val="single" w:sz="4" w:space="0" w:color="auto"/>
              <w:left w:val="single" w:sz="4" w:space="0" w:color="000000"/>
              <w:bottom w:val="single" w:sz="4" w:space="0" w:color="auto"/>
            </w:tcBorders>
            <w:vAlign w:val="center"/>
          </w:tcPr>
          <w:p w14:paraId="2823B7EA" w14:textId="77777777" w:rsidR="00916E1B" w:rsidRPr="001900E5" w:rsidRDefault="00916E1B" w:rsidP="004F3D71">
            <w:pPr>
              <w:ind w:left="-108" w:right="-108"/>
              <w:jc w:val="center"/>
            </w:pPr>
            <w:r w:rsidRPr="001900E5">
              <w:rPr>
                <w:sz w:val="22"/>
              </w:rPr>
              <w:t>д. Студеные Выселк</w:t>
            </w:r>
            <w:r>
              <w:rPr>
                <w:sz w:val="22"/>
              </w:rPr>
              <w:t>и,</w:t>
            </w:r>
          </w:p>
          <w:p w14:paraId="7D535CDA" w14:textId="77777777" w:rsidR="00916E1B" w:rsidRPr="001900E5" w:rsidRDefault="00916E1B" w:rsidP="004F3D71">
            <w:pPr>
              <w:ind w:left="-108" w:right="-108"/>
              <w:jc w:val="center"/>
            </w:pPr>
            <w:r w:rsidRPr="001900E5">
              <w:rPr>
                <w:sz w:val="22"/>
              </w:rPr>
              <w:t>ул. Ленина, д.4</w:t>
            </w:r>
            <w:r>
              <w:rPr>
                <w:sz w:val="22"/>
              </w:rPr>
              <w:t>4 а</w:t>
            </w:r>
          </w:p>
        </w:tc>
        <w:tc>
          <w:tcPr>
            <w:tcW w:w="1134" w:type="dxa"/>
            <w:tcBorders>
              <w:top w:val="single" w:sz="4" w:space="0" w:color="auto"/>
              <w:left w:val="single" w:sz="4" w:space="0" w:color="000000"/>
              <w:bottom w:val="single" w:sz="4" w:space="0" w:color="auto"/>
            </w:tcBorders>
            <w:vAlign w:val="center"/>
          </w:tcPr>
          <w:p w14:paraId="021E1707" w14:textId="77777777" w:rsidR="00916E1B" w:rsidRPr="001900E5" w:rsidRDefault="00916E1B" w:rsidP="004F3D71">
            <w:pPr>
              <w:snapToGrid w:val="0"/>
              <w:ind w:left="-108" w:right="-108"/>
              <w:jc w:val="center"/>
            </w:pPr>
            <w:r>
              <w:rPr>
                <w:sz w:val="22"/>
              </w:rPr>
              <w:t>18 пос./см.</w:t>
            </w:r>
          </w:p>
        </w:tc>
        <w:tc>
          <w:tcPr>
            <w:tcW w:w="1134" w:type="dxa"/>
            <w:tcBorders>
              <w:top w:val="single" w:sz="4" w:space="0" w:color="auto"/>
              <w:left w:val="single" w:sz="4" w:space="0" w:color="000000"/>
              <w:bottom w:val="single" w:sz="4" w:space="0" w:color="auto"/>
              <w:right w:val="single" w:sz="4" w:space="0" w:color="000000"/>
            </w:tcBorders>
            <w:vAlign w:val="center"/>
          </w:tcPr>
          <w:p w14:paraId="57661686" w14:textId="77777777" w:rsidR="00916E1B" w:rsidRPr="001900E5" w:rsidRDefault="00916E1B" w:rsidP="004F3D71">
            <w:pPr>
              <w:snapToGrid w:val="0"/>
              <w:ind w:left="-108" w:right="-108"/>
              <w:jc w:val="center"/>
            </w:pPr>
            <w:r>
              <w:rPr>
                <w:sz w:val="22"/>
              </w:rPr>
              <w:t>18 пос./см.</w:t>
            </w:r>
          </w:p>
        </w:tc>
        <w:tc>
          <w:tcPr>
            <w:tcW w:w="1418" w:type="dxa"/>
            <w:tcBorders>
              <w:top w:val="single" w:sz="4" w:space="0" w:color="auto"/>
              <w:left w:val="single" w:sz="4" w:space="0" w:color="000000"/>
              <w:bottom w:val="single" w:sz="4" w:space="0" w:color="auto"/>
            </w:tcBorders>
            <w:vAlign w:val="center"/>
          </w:tcPr>
          <w:p w14:paraId="027AE841" w14:textId="77777777" w:rsidR="00916E1B" w:rsidRPr="001900E5" w:rsidRDefault="00916E1B" w:rsidP="004F3D71">
            <w:pPr>
              <w:snapToGrid w:val="0"/>
              <w:ind w:left="-108" w:right="-108"/>
              <w:jc w:val="center"/>
            </w:pPr>
            <w:r w:rsidRPr="001900E5">
              <w:rPr>
                <w:sz w:val="22"/>
              </w:rPr>
              <w:t>-</w:t>
            </w:r>
          </w:p>
        </w:tc>
        <w:tc>
          <w:tcPr>
            <w:tcW w:w="1984" w:type="dxa"/>
            <w:tcBorders>
              <w:top w:val="single" w:sz="4" w:space="0" w:color="auto"/>
              <w:left w:val="single" w:sz="4" w:space="0" w:color="000000"/>
              <w:bottom w:val="single" w:sz="4" w:space="0" w:color="auto"/>
              <w:right w:val="single" w:sz="4" w:space="0" w:color="000000"/>
            </w:tcBorders>
            <w:vAlign w:val="center"/>
          </w:tcPr>
          <w:p w14:paraId="402CBA5D" w14:textId="77777777" w:rsidR="00916E1B" w:rsidRPr="001900E5" w:rsidRDefault="00916E1B" w:rsidP="004F3D71">
            <w:pPr>
              <w:snapToGrid w:val="0"/>
              <w:ind w:left="-108" w:right="-108"/>
              <w:jc w:val="center"/>
            </w:pPr>
            <w:r w:rsidRPr="001900E5">
              <w:rPr>
                <w:sz w:val="22"/>
              </w:rPr>
              <w:t>1 эт.</w:t>
            </w:r>
            <w:r>
              <w:rPr>
                <w:sz w:val="22"/>
              </w:rPr>
              <w:t xml:space="preserve">, </w:t>
            </w:r>
            <w:r w:rsidRPr="001900E5">
              <w:rPr>
                <w:sz w:val="22"/>
              </w:rPr>
              <w:t>кирпич</w:t>
            </w:r>
          </w:p>
        </w:tc>
      </w:tr>
      <w:tr w:rsidR="00916E1B" w:rsidRPr="001900E5" w14:paraId="41AE1EE9" w14:textId="77777777" w:rsidTr="004F3D71">
        <w:trPr>
          <w:cantSplit/>
          <w:trHeight w:val="836"/>
        </w:trPr>
        <w:tc>
          <w:tcPr>
            <w:tcW w:w="568" w:type="dxa"/>
            <w:tcBorders>
              <w:top w:val="single" w:sz="4" w:space="0" w:color="auto"/>
              <w:left w:val="single" w:sz="4" w:space="0" w:color="000000"/>
              <w:bottom w:val="single" w:sz="4" w:space="0" w:color="000000"/>
            </w:tcBorders>
            <w:vAlign w:val="center"/>
          </w:tcPr>
          <w:p w14:paraId="1B6DFA14" w14:textId="77777777" w:rsidR="00916E1B" w:rsidRPr="00E51AA3" w:rsidRDefault="00916E1B" w:rsidP="004F3D71">
            <w:pPr>
              <w:ind w:left="-108" w:right="-108"/>
              <w:jc w:val="center"/>
              <w:rPr>
                <w:b/>
              </w:rPr>
            </w:pPr>
            <w:r>
              <w:rPr>
                <w:b/>
                <w:sz w:val="22"/>
              </w:rPr>
              <w:t>3</w:t>
            </w:r>
          </w:p>
        </w:tc>
        <w:tc>
          <w:tcPr>
            <w:tcW w:w="1843" w:type="dxa"/>
            <w:tcBorders>
              <w:top w:val="single" w:sz="4" w:space="0" w:color="auto"/>
              <w:left w:val="single" w:sz="4" w:space="0" w:color="000000"/>
              <w:bottom w:val="single" w:sz="4" w:space="0" w:color="000000"/>
            </w:tcBorders>
            <w:vAlign w:val="center"/>
          </w:tcPr>
          <w:p w14:paraId="651F9CCB" w14:textId="77777777" w:rsidR="00916E1B" w:rsidRPr="001900E5" w:rsidRDefault="00916E1B" w:rsidP="004F3D71">
            <w:pPr>
              <w:snapToGrid w:val="0"/>
              <w:ind w:left="-108" w:right="-108"/>
              <w:jc w:val="center"/>
            </w:pPr>
            <w:r w:rsidRPr="001900E5">
              <w:rPr>
                <w:sz w:val="22"/>
              </w:rPr>
              <w:t>ФАП</w:t>
            </w:r>
          </w:p>
        </w:tc>
        <w:tc>
          <w:tcPr>
            <w:tcW w:w="1842" w:type="dxa"/>
            <w:tcBorders>
              <w:top w:val="single" w:sz="4" w:space="0" w:color="auto"/>
              <w:left w:val="single" w:sz="4" w:space="0" w:color="000000"/>
              <w:bottom w:val="single" w:sz="4" w:space="0" w:color="000000"/>
            </w:tcBorders>
            <w:vAlign w:val="center"/>
          </w:tcPr>
          <w:p w14:paraId="08CEF52F" w14:textId="77777777" w:rsidR="00916E1B" w:rsidRPr="001900E5" w:rsidRDefault="00916E1B" w:rsidP="004F3D71">
            <w:pPr>
              <w:ind w:left="-108" w:right="-108"/>
              <w:jc w:val="center"/>
            </w:pPr>
            <w:r w:rsidRPr="001900E5">
              <w:rPr>
                <w:sz w:val="22"/>
              </w:rPr>
              <w:t>с. Тюшевка,</w:t>
            </w:r>
          </w:p>
          <w:p w14:paraId="06A0D2F6" w14:textId="77777777" w:rsidR="00916E1B" w:rsidRDefault="00916E1B" w:rsidP="004F3D71">
            <w:pPr>
              <w:ind w:left="-108" w:right="-108"/>
              <w:jc w:val="center"/>
            </w:pPr>
            <w:r w:rsidRPr="001900E5">
              <w:rPr>
                <w:sz w:val="22"/>
              </w:rPr>
              <w:t>ул. Центральная,</w:t>
            </w:r>
          </w:p>
          <w:p w14:paraId="62C9D466" w14:textId="77777777" w:rsidR="00916E1B" w:rsidRPr="001900E5" w:rsidRDefault="00916E1B" w:rsidP="004F3D71">
            <w:pPr>
              <w:ind w:left="-108" w:right="-108"/>
              <w:jc w:val="center"/>
            </w:pPr>
            <w:r w:rsidRPr="001900E5">
              <w:rPr>
                <w:sz w:val="22"/>
              </w:rPr>
              <w:t>д.</w:t>
            </w:r>
            <w:r>
              <w:rPr>
                <w:sz w:val="22"/>
              </w:rPr>
              <w:t xml:space="preserve"> </w:t>
            </w:r>
            <w:r w:rsidRPr="001900E5">
              <w:rPr>
                <w:sz w:val="22"/>
              </w:rPr>
              <w:t>19</w:t>
            </w:r>
          </w:p>
        </w:tc>
        <w:tc>
          <w:tcPr>
            <w:tcW w:w="1134" w:type="dxa"/>
            <w:tcBorders>
              <w:top w:val="single" w:sz="4" w:space="0" w:color="auto"/>
              <w:left w:val="single" w:sz="4" w:space="0" w:color="000000"/>
              <w:bottom w:val="single" w:sz="4" w:space="0" w:color="000000"/>
            </w:tcBorders>
            <w:vAlign w:val="center"/>
          </w:tcPr>
          <w:p w14:paraId="73E62D43" w14:textId="77777777" w:rsidR="00916E1B" w:rsidRPr="001900E5" w:rsidRDefault="00916E1B" w:rsidP="004F3D71">
            <w:pPr>
              <w:snapToGrid w:val="0"/>
              <w:ind w:left="-108" w:right="-108"/>
              <w:jc w:val="center"/>
            </w:pPr>
            <w:r>
              <w:rPr>
                <w:sz w:val="22"/>
              </w:rPr>
              <w:t>18 пос./см.</w:t>
            </w:r>
          </w:p>
        </w:tc>
        <w:tc>
          <w:tcPr>
            <w:tcW w:w="1134" w:type="dxa"/>
            <w:tcBorders>
              <w:top w:val="single" w:sz="4" w:space="0" w:color="auto"/>
              <w:left w:val="single" w:sz="4" w:space="0" w:color="000000"/>
              <w:bottom w:val="single" w:sz="4" w:space="0" w:color="000000"/>
              <w:right w:val="single" w:sz="4" w:space="0" w:color="000000"/>
            </w:tcBorders>
            <w:vAlign w:val="center"/>
          </w:tcPr>
          <w:p w14:paraId="606345DE" w14:textId="77777777" w:rsidR="00916E1B" w:rsidRPr="001900E5" w:rsidRDefault="00916E1B" w:rsidP="004F3D71">
            <w:pPr>
              <w:snapToGrid w:val="0"/>
              <w:ind w:left="-108" w:right="-108"/>
              <w:jc w:val="center"/>
            </w:pPr>
            <w:r>
              <w:rPr>
                <w:sz w:val="22"/>
              </w:rPr>
              <w:t>18 пос./см.</w:t>
            </w:r>
          </w:p>
        </w:tc>
        <w:tc>
          <w:tcPr>
            <w:tcW w:w="1418" w:type="dxa"/>
            <w:tcBorders>
              <w:top w:val="single" w:sz="4" w:space="0" w:color="auto"/>
              <w:left w:val="single" w:sz="4" w:space="0" w:color="000000"/>
              <w:bottom w:val="single" w:sz="4" w:space="0" w:color="000000"/>
            </w:tcBorders>
            <w:vAlign w:val="center"/>
          </w:tcPr>
          <w:p w14:paraId="5B7C5074" w14:textId="77777777" w:rsidR="00916E1B" w:rsidRPr="001900E5" w:rsidRDefault="00916E1B" w:rsidP="004F3D71">
            <w:pPr>
              <w:snapToGrid w:val="0"/>
              <w:ind w:left="-108" w:right="-108"/>
              <w:jc w:val="center"/>
            </w:pPr>
            <w:r>
              <w:rPr>
                <w:sz w:val="22"/>
              </w:rPr>
              <w:t>2,0</w:t>
            </w:r>
          </w:p>
        </w:tc>
        <w:tc>
          <w:tcPr>
            <w:tcW w:w="1984" w:type="dxa"/>
            <w:tcBorders>
              <w:top w:val="single" w:sz="4" w:space="0" w:color="auto"/>
              <w:left w:val="single" w:sz="4" w:space="0" w:color="000000"/>
              <w:bottom w:val="single" w:sz="4" w:space="0" w:color="000000"/>
              <w:right w:val="single" w:sz="4" w:space="0" w:color="000000"/>
            </w:tcBorders>
            <w:vAlign w:val="center"/>
          </w:tcPr>
          <w:p w14:paraId="4B27672E" w14:textId="77777777" w:rsidR="00916E1B" w:rsidRPr="001900E5" w:rsidRDefault="00916E1B" w:rsidP="004F3D71">
            <w:pPr>
              <w:snapToGrid w:val="0"/>
              <w:ind w:left="-108" w:right="-108"/>
              <w:jc w:val="center"/>
            </w:pPr>
            <w:r w:rsidRPr="001900E5">
              <w:rPr>
                <w:sz w:val="22"/>
              </w:rPr>
              <w:t>1 эт.</w:t>
            </w:r>
            <w:r>
              <w:rPr>
                <w:sz w:val="22"/>
              </w:rPr>
              <w:t xml:space="preserve">, </w:t>
            </w:r>
            <w:r w:rsidRPr="001900E5">
              <w:rPr>
                <w:sz w:val="22"/>
              </w:rPr>
              <w:t>кирпич</w:t>
            </w:r>
          </w:p>
        </w:tc>
      </w:tr>
    </w:tbl>
    <w:p w14:paraId="4FE4AA42" w14:textId="77777777" w:rsidR="00916E1B" w:rsidRPr="001D692B" w:rsidRDefault="00916E1B" w:rsidP="00916E1B">
      <w:pPr>
        <w:autoSpaceDE w:val="0"/>
        <w:autoSpaceDN w:val="0"/>
        <w:adjustRightInd w:val="0"/>
        <w:spacing w:before="120" w:line="276" w:lineRule="auto"/>
        <w:ind w:firstLine="709"/>
        <w:jc w:val="both"/>
        <w:rPr>
          <w:sz w:val="28"/>
          <w:szCs w:val="28"/>
        </w:rPr>
      </w:pPr>
      <w:r w:rsidRPr="001D692B">
        <w:rPr>
          <w:sz w:val="28"/>
          <w:szCs w:val="28"/>
        </w:rPr>
        <w:t>На территории Кузьмино-Отвержского сельского поселения расположены следующие объекты аптечного обслуживания:</w:t>
      </w:r>
    </w:p>
    <w:p w14:paraId="1264891C" w14:textId="77777777" w:rsidR="00916E1B" w:rsidRPr="001D692B" w:rsidRDefault="00916E1B" w:rsidP="00916E1B">
      <w:pPr>
        <w:spacing w:before="120" w:line="360" w:lineRule="auto"/>
        <w:ind w:firstLine="567"/>
        <w:jc w:val="both"/>
        <w:rPr>
          <w:color w:val="000000"/>
          <w:sz w:val="28"/>
          <w:szCs w:val="28"/>
        </w:rPr>
      </w:pPr>
      <w:r w:rsidRPr="001D692B">
        <w:rPr>
          <w:color w:val="000000"/>
          <w:sz w:val="28"/>
          <w:szCs w:val="28"/>
        </w:rPr>
        <w:t>— Аптека ОГУП «Липецкфармация», по адресу: д. Копцевы Хутора, ул. Ксении Константиновой, 1.</w:t>
      </w:r>
    </w:p>
    <w:p w14:paraId="35ECB690" w14:textId="77777777" w:rsidR="00916E1B" w:rsidRPr="001D692B" w:rsidRDefault="00916E1B" w:rsidP="00916E1B">
      <w:pPr>
        <w:spacing w:line="360" w:lineRule="auto"/>
        <w:ind w:firstLine="567"/>
        <w:jc w:val="both"/>
        <w:rPr>
          <w:color w:val="000000"/>
          <w:sz w:val="28"/>
          <w:szCs w:val="28"/>
          <w:shd w:val="clear" w:color="auto" w:fill="FFFFFF"/>
        </w:rPr>
      </w:pPr>
      <w:r w:rsidRPr="001D692B">
        <w:rPr>
          <w:color w:val="000000"/>
          <w:sz w:val="28"/>
          <w:szCs w:val="28"/>
        </w:rPr>
        <w:t xml:space="preserve">Также на территории Кузьмино-Отвержского сельского поселения по адресу: с. Кузьминские Отвержки, ул. Первомайская, 12 «а» находится ООО </w:t>
      </w:r>
      <w:r w:rsidRPr="001D692B">
        <w:rPr>
          <w:color w:val="000000"/>
          <w:sz w:val="28"/>
          <w:szCs w:val="28"/>
          <w:shd w:val="clear" w:color="auto" w:fill="FFFFFF"/>
        </w:rPr>
        <w:t>Медицинский центр «Липецк – НЕОТЛОЖКА». Данный центр оказывает следующие виды услуг:</w:t>
      </w:r>
    </w:p>
    <w:p w14:paraId="55247F6A" w14:textId="77777777" w:rsidR="00916E1B" w:rsidRPr="001D692B" w:rsidRDefault="00916E1B" w:rsidP="00916E1B">
      <w:pPr>
        <w:numPr>
          <w:ilvl w:val="0"/>
          <w:numId w:val="50"/>
        </w:numPr>
        <w:spacing w:line="360" w:lineRule="auto"/>
        <w:jc w:val="both"/>
        <w:rPr>
          <w:color w:val="000000"/>
          <w:sz w:val="28"/>
          <w:szCs w:val="28"/>
        </w:rPr>
      </w:pPr>
      <w:r w:rsidRPr="001D692B">
        <w:rPr>
          <w:color w:val="000000"/>
          <w:sz w:val="28"/>
          <w:szCs w:val="28"/>
        </w:rPr>
        <w:t>Для пациентов болеющих НКВИ COVID-19 круглосуточно оказываются следующие услуги:</w:t>
      </w:r>
    </w:p>
    <w:p w14:paraId="7438DBD3"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Выезд врача и фельдшера скорой помощи на дом;</w:t>
      </w:r>
    </w:p>
    <w:p w14:paraId="44561115"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Транспортировка лежачих больных на КТ, МРТ, ренген;</w:t>
      </w:r>
    </w:p>
    <w:p w14:paraId="34DA2DF8"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Экспресс-определение антител к COVID-19;</w:t>
      </w:r>
    </w:p>
    <w:p w14:paraId="312246AE"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ПЦР-тест на коронавирус SARS-CoV-2;</w:t>
      </w:r>
    </w:p>
    <w:p w14:paraId="0AFE54E9"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Облегчение болезненного состояния (диагностика, лечение, ингаляция кислорода);</w:t>
      </w:r>
    </w:p>
    <w:p w14:paraId="5A0C1DFF"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При наличии показаний госпитализация в лечебные учреждения Липецка.</w:t>
      </w:r>
    </w:p>
    <w:p w14:paraId="1DE7B80D" w14:textId="77777777" w:rsidR="00916E1B" w:rsidRPr="001D692B" w:rsidRDefault="00916E1B" w:rsidP="00916E1B">
      <w:pPr>
        <w:numPr>
          <w:ilvl w:val="0"/>
          <w:numId w:val="50"/>
        </w:numPr>
        <w:shd w:val="clear" w:color="auto" w:fill="FFFFFF"/>
        <w:spacing w:line="360" w:lineRule="auto"/>
        <w:jc w:val="both"/>
        <w:rPr>
          <w:color w:val="000000"/>
          <w:sz w:val="28"/>
          <w:szCs w:val="28"/>
        </w:rPr>
      </w:pPr>
      <w:r w:rsidRPr="001D692B">
        <w:rPr>
          <w:color w:val="000000"/>
          <w:sz w:val="28"/>
          <w:szCs w:val="28"/>
        </w:rPr>
        <w:t>Дополнительно предоставляются услуги по:</w:t>
      </w:r>
    </w:p>
    <w:p w14:paraId="5D8C7A3A" w14:textId="77777777" w:rsidR="00916E1B" w:rsidRPr="001D692B" w:rsidRDefault="00916E1B" w:rsidP="00916E1B">
      <w:pPr>
        <w:shd w:val="clear" w:color="auto" w:fill="FFFFFF"/>
        <w:spacing w:line="360" w:lineRule="auto"/>
        <w:ind w:left="567"/>
        <w:jc w:val="both"/>
        <w:rPr>
          <w:color w:val="000000"/>
          <w:sz w:val="28"/>
          <w:szCs w:val="28"/>
        </w:rPr>
      </w:pPr>
      <w:r w:rsidRPr="001D692B">
        <w:rPr>
          <w:color w:val="000000"/>
          <w:sz w:val="28"/>
          <w:szCs w:val="28"/>
        </w:rPr>
        <w:t>— дежурству бригад скорой медицинской помощи на мероприятиях;</w:t>
      </w:r>
    </w:p>
    <w:p w14:paraId="7139E30D" w14:textId="77777777" w:rsidR="00916E1B" w:rsidRPr="001D692B" w:rsidRDefault="00916E1B" w:rsidP="00916E1B">
      <w:pPr>
        <w:shd w:val="clear" w:color="auto" w:fill="FFFFFF"/>
        <w:spacing w:line="360" w:lineRule="auto"/>
        <w:ind w:firstLine="567"/>
        <w:rPr>
          <w:color w:val="000000"/>
          <w:sz w:val="28"/>
          <w:szCs w:val="28"/>
        </w:rPr>
      </w:pPr>
      <w:r w:rsidRPr="001D692B">
        <w:rPr>
          <w:color w:val="000000"/>
          <w:sz w:val="28"/>
          <w:szCs w:val="28"/>
        </w:rPr>
        <w:t>— забору анализов на дому;</w:t>
      </w:r>
    </w:p>
    <w:p w14:paraId="54C85DB6" w14:textId="77777777" w:rsidR="00916E1B" w:rsidRPr="001D692B" w:rsidRDefault="00916E1B" w:rsidP="00916E1B">
      <w:pPr>
        <w:shd w:val="clear" w:color="auto" w:fill="FFFFFF"/>
        <w:spacing w:line="360" w:lineRule="auto"/>
        <w:ind w:firstLine="567"/>
        <w:rPr>
          <w:color w:val="000000"/>
          <w:sz w:val="28"/>
          <w:szCs w:val="28"/>
        </w:rPr>
      </w:pPr>
      <w:r w:rsidRPr="001D692B">
        <w:rPr>
          <w:color w:val="000000"/>
          <w:sz w:val="28"/>
          <w:szCs w:val="28"/>
        </w:rPr>
        <w:t>— перевозке лежачих больных в соседние регионы и по всей территории РФ;</w:t>
      </w:r>
    </w:p>
    <w:p w14:paraId="25BFEFDA" w14:textId="77777777" w:rsidR="00916E1B" w:rsidRPr="001D692B" w:rsidRDefault="00916E1B" w:rsidP="00916E1B">
      <w:pPr>
        <w:shd w:val="clear" w:color="auto" w:fill="FFFFFF"/>
        <w:spacing w:line="360" w:lineRule="auto"/>
        <w:ind w:firstLine="567"/>
        <w:rPr>
          <w:b/>
          <w:color w:val="000000"/>
          <w:sz w:val="28"/>
          <w:szCs w:val="28"/>
        </w:rPr>
      </w:pPr>
      <w:r w:rsidRPr="001D692B">
        <w:rPr>
          <w:rStyle w:val="aff4"/>
          <w:color w:val="000000"/>
          <w:sz w:val="28"/>
          <w:szCs w:val="28"/>
        </w:rPr>
        <w:t>— наркологической помощи на дому;</w:t>
      </w:r>
    </w:p>
    <w:p w14:paraId="4F6144C7" w14:textId="77777777" w:rsidR="00916E1B" w:rsidRPr="001D692B" w:rsidRDefault="00916E1B" w:rsidP="00916E1B">
      <w:pPr>
        <w:shd w:val="clear" w:color="auto" w:fill="FFFFFF"/>
        <w:spacing w:line="360" w:lineRule="auto"/>
        <w:ind w:firstLine="567"/>
        <w:rPr>
          <w:color w:val="000000"/>
          <w:sz w:val="28"/>
          <w:szCs w:val="28"/>
        </w:rPr>
      </w:pPr>
      <w:r w:rsidRPr="001D692B">
        <w:rPr>
          <w:color w:val="000000"/>
          <w:sz w:val="28"/>
          <w:szCs w:val="28"/>
        </w:rPr>
        <w:t>— предрейсовые и послерейсовые осмотры водителей транспортных средств.</w:t>
      </w:r>
    </w:p>
    <w:p w14:paraId="6198642D" w14:textId="77777777" w:rsidR="00916E1B" w:rsidRPr="001D692B" w:rsidRDefault="00916E1B" w:rsidP="00916E1B">
      <w:pPr>
        <w:spacing w:before="120" w:line="360" w:lineRule="auto"/>
        <w:ind w:firstLine="567"/>
        <w:jc w:val="both"/>
        <w:rPr>
          <w:color w:val="000000"/>
          <w:sz w:val="28"/>
          <w:szCs w:val="28"/>
        </w:rPr>
      </w:pPr>
      <w:r w:rsidRPr="001D692B">
        <w:rPr>
          <w:sz w:val="28"/>
          <w:szCs w:val="28"/>
        </w:rPr>
        <w:t>Сеть учреждений можно признать достаточной для обеспечения базовых потребностей населения, поэтому новое строительство учреждений здравоохранения – не планируется.</w:t>
      </w:r>
    </w:p>
    <w:p w14:paraId="2E48030B" w14:textId="77777777" w:rsidR="00916E1B" w:rsidRPr="001D692B" w:rsidRDefault="00916E1B" w:rsidP="00916E1B">
      <w:pPr>
        <w:spacing w:before="120" w:after="120" w:line="360" w:lineRule="auto"/>
        <w:ind w:firstLine="567"/>
        <w:jc w:val="center"/>
        <w:rPr>
          <w:b/>
          <w:sz w:val="28"/>
          <w:szCs w:val="28"/>
        </w:rPr>
      </w:pPr>
      <w:r w:rsidRPr="001D692B">
        <w:rPr>
          <w:b/>
          <w:sz w:val="28"/>
          <w:szCs w:val="28"/>
        </w:rPr>
        <w:t>Учреждения культуры</w:t>
      </w:r>
    </w:p>
    <w:tbl>
      <w:tblPr>
        <w:tblW w:w="0" w:type="auto"/>
        <w:jc w:val="center"/>
        <w:tblLayout w:type="fixed"/>
        <w:tblLook w:val="0000" w:firstRow="0" w:lastRow="0" w:firstColumn="0" w:lastColumn="0" w:noHBand="0" w:noVBand="0"/>
      </w:tblPr>
      <w:tblGrid>
        <w:gridCol w:w="591"/>
        <w:gridCol w:w="2262"/>
        <w:gridCol w:w="1701"/>
        <w:gridCol w:w="1276"/>
        <w:gridCol w:w="1220"/>
        <w:gridCol w:w="2057"/>
      </w:tblGrid>
      <w:tr w:rsidR="00916E1B" w:rsidRPr="001900E5" w14:paraId="0D6662E5" w14:textId="77777777" w:rsidTr="004F3D71">
        <w:trPr>
          <w:jc w:val="center"/>
        </w:trPr>
        <w:tc>
          <w:tcPr>
            <w:tcW w:w="591" w:type="dxa"/>
            <w:tcBorders>
              <w:top w:val="single" w:sz="4" w:space="0" w:color="000000"/>
              <w:left w:val="single" w:sz="4" w:space="0" w:color="000000"/>
              <w:bottom w:val="single" w:sz="4" w:space="0" w:color="000000"/>
            </w:tcBorders>
            <w:shd w:val="clear" w:color="auto" w:fill="D9D9D9"/>
            <w:vAlign w:val="center"/>
          </w:tcPr>
          <w:p w14:paraId="1BA977AB" w14:textId="77777777" w:rsidR="00916E1B" w:rsidRPr="001900E5" w:rsidRDefault="00916E1B" w:rsidP="004F3D71">
            <w:pPr>
              <w:snapToGrid w:val="0"/>
              <w:ind w:left="-90" w:right="-102"/>
              <w:jc w:val="center"/>
              <w:rPr>
                <w:b/>
              </w:rPr>
            </w:pPr>
            <w:r w:rsidRPr="001900E5">
              <w:rPr>
                <w:b/>
                <w:sz w:val="22"/>
              </w:rPr>
              <w:t>№ п/п</w:t>
            </w:r>
          </w:p>
        </w:tc>
        <w:tc>
          <w:tcPr>
            <w:tcW w:w="2262" w:type="dxa"/>
            <w:tcBorders>
              <w:top w:val="single" w:sz="4" w:space="0" w:color="000000"/>
              <w:left w:val="single" w:sz="4" w:space="0" w:color="000000"/>
              <w:bottom w:val="single" w:sz="4" w:space="0" w:color="000000"/>
            </w:tcBorders>
            <w:shd w:val="clear" w:color="auto" w:fill="D9D9D9"/>
            <w:vAlign w:val="center"/>
          </w:tcPr>
          <w:p w14:paraId="4F609737" w14:textId="77777777" w:rsidR="00916E1B" w:rsidRPr="001900E5" w:rsidRDefault="00916E1B" w:rsidP="004F3D71">
            <w:pPr>
              <w:snapToGrid w:val="0"/>
              <w:ind w:left="-90" w:right="-102"/>
              <w:jc w:val="center"/>
              <w:rPr>
                <w:b/>
              </w:rPr>
            </w:pPr>
            <w:r w:rsidRPr="001900E5">
              <w:rPr>
                <w:b/>
                <w:sz w:val="22"/>
              </w:rPr>
              <w:t>Наименование учреждения</w:t>
            </w:r>
          </w:p>
        </w:tc>
        <w:tc>
          <w:tcPr>
            <w:tcW w:w="1701" w:type="dxa"/>
            <w:tcBorders>
              <w:top w:val="single" w:sz="4" w:space="0" w:color="000000"/>
              <w:left w:val="single" w:sz="4" w:space="0" w:color="000000"/>
              <w:bottom w:val="single" w:sz="4" w:space="0" w:color="000000"/>
            </w:tcBorders>
            <w:shd w:val="clear" w:color="auto" w:fill="D9D9D9"/>
            <w:vAlign w:val="center"/>
          </w:tcPr>
          <w:p w14:paraId="4795E662" w14:textId="77777777" w:rsidR="00916E1B" w:rsidRPr="001900E5" w:rsidRDefault="00916E1B" w:rsidP="004F3D71">
            <w:pPr>
              <w:snapToGrid w:val="0"/>
              <w:ind w:left="-90" w:right="-102"/>
              <w:jc w:val="center"/>
              <w:rPr>
                <w:b/>
              </w:rPr>
            </w:pPr>
            <w:r w:rsidRPr="001900E5">
              <w:rPr>
                <w:b/>
                <w:sz w:val="22"/>
              </w:rPr>
              <w:t>Адрес</w:t>
            </w:r>
          </w:p>
        </w:tc>
        <w:tc>
          <w:tcPr>
            <w:tcW w:w="1276" w:type="dxa"/>
            <w:tcBorders>
              <w:top w:val="single" w:sz="4" w:space="0" w:color="000000"/>
              <w:left w:val="single" w:sz="4" w:space="0" w:color="000000"/>
              <w:bottom w:val="single" w:sz="4" w:space="0" w:color="000000"/>
            </w:tcBorders>
            <w:shd w:val="clear" w:color="auto" w:fill="D9D9D9"/>
            <w:vAlign w:val="center"/>
          </w:tcPr>
          <w:p w14:paraId="5CB4096D" w14:textId="77777777" w:rsidR="00916E1B" w:rsidRPr="001900E5" w:rsidRDefault="00916E1B" w:rsidP="004F3D71">
            <w:pPr>
              <w:snapToGrid w:val="0"/>
              <w:ind w:left="-90" w:right="-102"/>
              <w:jc w:val="center"/>
              <w:rPr>
                <w:b/>
              </w:rPr>
            </w:pPr>
            <w:r w:rsidRPr="001900E5">
              <w:rPr>
                <w:b/>
                <w:sz w:val="22"/>
              </w:rPr>
              <w:t>Емкость</w:t>
            </w:r>
          </w:p>
        </w:tc>
        <w:tc>
          <w:tcPr>
            <w:tcW w:w="1220" w:type="dxa"/>
            <w:tcBorders>
              <w:top w:val="single" w:sz="4" w:space="0" w:color="000000"/>
              <w:left w:val="single" w:sz="4" w:space="0" w:color="000000"/>
              <w:bottom w:val="single" w:sz="4" w:space="0" w:color="000000"/>
            </w:tcBorders>
            <w:shd w:val="clear" w:color="auto" w:fill="D9D9D9"/>
            <w:vAlign w:val="center"/>
          </w:tcPr>
          <w:p w14:paraId="01DA93E9" w14:textId="77777777" w:rsidR="00916E1B" w:rsidRPr="001900E5" w:rsidRDefault="00916E1B" w:rsidP="004F3D71">
            <w:pPr>
              <w:snapToGrid w:val="0"/>
              <w:ind w:left="-90" w:right="-102"/>
              <w:jc w:val="center"/>
              <w:rPr>
                <w:b/>
                <w:vertAlign w:val="superscript"/>
              </w:rPr>
            </w:pPr>
            <w:r w:rsidRPr="001900E5">
              <w:rPr>
                <w:b/>
                <w:sz w:val="22"/>
              </w:rPr>
              <w:t>Строит. объем, т. м</w:t>
            </w:r>
            <w:r w:rsidRPr="001900E5">
              <w:rPr>
                <w:b/>
                <w:sz w:val="22"/>
                <w:vertAlign w:val="superscript"/>
              </w:rPr>
              <w:t>3</w:t>
            </w:r>
          </w:p>
        </w:tc>
        <w:tc>
          <w:tcPr>
            <w:tcW w:w="205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969080B" w14:textId="77777777" w:rsidR="00916E1B" w:rsidRPr="001900E5" w:rsidRDefault="00916E1B" w:rsidP="004F3D71">
            <w:pPr>
              <w:snapToGrid w:val="0"/>
              <w:ind w:left="-90" w:right="-102"/>
              <w:jc w:val="center"/>
              <w:rPr>
                <w:b/>
              </w:rPr>
            </w:pPr>
            <w:r w:rsidRPr="001900E5">
              <w:rPr>
                <w:b/>
                <w:sz w:val="22"/>
              </w:rPr>
              <w:t>Характеристика здания</w:t>
            </w:r>
          </w:p>
        </w:tc>
      </w:tr>
      <w:tr w:rsidR="00916E1B" w:rsidRPr="001900E5" w14:paraId="1D40FE79" w14:textId="77777777" w:rsidTr="004F3D71">
        <w:trPr>
          <w:jc w:val="center"/>
        </w:trPr>
        <w:tc>
          <w:tcPr>
            <w:tcW w:w="591" w:type="dxa"/>
            <w:tcBorders>
              <w:top w:val="single" w:sz="4" w:space="0" w:color="000000"/>
              <w:left w:val="single" w:sz="4" w:space="0" w:color="000000"/>
              <w:bottom w:val="single" w:sz="4" w:space="0" w:color="000000"/>
            </w:tcBorders>
            <w:vAlign w:val="center"/>
          </w:tcPr>
          <w:p w14:paraId="2BECADF4" w14:textId="77777777" w:rsidR="00916E1B" w:rsidRPr="00E51AA3" w:rsidRDefault="00916E1B" w:rsidP="004F3D71">
            <w:pPr>
              <w:snapToGrid w:val="0"/>
              <w:ind w:left="-157" w:right="-102"/>
              <w:jc w:val="center"/>
              <w:rPr>
                <w:b/>
              </w:rPr>
            </w:pPr>
            <w:r w:rsidRPr="00E51AA3">
              <w:rPr>
                <w:b/>
                <w:sz w:val="22"/>
              </w:rPr>
              <w:t>1</w:t>
            </w:r>
          </w:p>
        </w:tc>
        <w:tc>
          <w:tcPr>
            <w:tcW w:w="2262" w:type="dxa"/>
            <w:tcBorders>
              <w:top w:val="single" w:sz="4" w:space="0" w:color="000000"/>
              <w:left w:val="single" w:sz="4" w:space="0" w:color="000000"/>
              <w:bottom w:val="single" w:sz="4" w:space="0" w:color="000000"/>
            </w:tcBorders>
            <w:vAlign w:val="center"/>
          </w:tcPr>
          <w:p w14:paraId="31DA3D69" w14:textId="77777777" w:rsidR="00916E1B" w:rsidRPr="00E51AA3" w:rsidRDefault="00916E1B" w:rsidP="004F3D71">
            <w:pPr>
              <w:pStyle w:val="3"/>
              <w:spacing w:before="94" w:after="94"/>
              <w:jc w:val="center"/>
              <w:rPr>
                <w:b/>
                <w:color w:val="000000"/>
                <w:sz w:val="22"/>
                <w:szCs w:val="22"/>
              </w:rPr>
            </w:pPr>
            <w:r w:rsidRPr="00E51AA3">
              <w:rPr>
                <w:color w:val="000000"/>
                <w:sz w:val="22"/>
                <w:szCs w:val="22"/>
              </w:rPr>
              <w:t>Муниципальное бюджетное учреждение культуры «Межпоселенческий Центр культуры и досуга Липецкого муниципального района»</w:t>
            </w:r>
          </w:p>
        </w:tc>
        <w:tc>
          <w:tcPr>
            <w:tcW w:w="1701" w:type="dxa"/>
            <w:tcBorders>
              <w:top w:val="single" w:sz="4" w:space="0" w:color="000000"/>
              <w:left w:val="single" w:sz="4" w:space="0" w:color="000000"/>
              <w:bottom w:val="single" w:sz="4" w:space="0" w:color="000000"/>
            </w:tcBorders>
            <w:vAlign w:val="center"/>
          </w:tcPr>
          <w:p w14:paraId="1C72C1D5" w14:textId="77777777" w:rsidR="00916E1B" w:rsidRPr="001900E5" w:rsidRDefault="00916E1B" w:rsidP="004F3D71">
            <w:pPr>
              <w:snapToGrid w:val="0"/>
              <w:ind w:left="-157" w:right="-102"/>
              <w:jc w:val="center"/>
            </w:pPr>
            <w:r w:rsidRPr="001900E5">
              <w:rPr>
                <w:sz w:val="22"/>
              </w:rPr>
              <w:t>д. Копцевы Хутора,</w:t>
            </w:r>
          </w:p>
          <w:p w14:paraId="7982D64D" w14:textId="77777777" w:rsidR="00916E1B" w:rsidRDefault="00916E1B" w:rsidP="004F3D71">
            <w:pPr>
              <w:snapToGrid w:val="0"/>
              <w:ind w:left="-157" w:right="-102"/>
              <w:jc w:val="center"/>
            </w:pPr>
            <w:r w:rsidRPr="001900E5">
              <w:rPr>
                <w:sz w:val="22"/>
              </w:rPr>
              <w:t>ул. Котовского,</w:t>
            </w:r>
          </w:p>
          <w:p w14:paraId="2B644494" w14:textId="77777777" w:rsidR="00916E1B" w:rsidRPr="001900E5" w:rsidRDefault="00916E1B" w:rsidP="004F3D71">
            <w:pPr>
              <w:snapToGrid w:val="0"/>
              <w:ind w:left="-157" w:right="-102"/>
              <w:jc w:val="center"/>
            </w:pPr>
            <w:r w:rsidRPr="001900E5">
              <w:rPr>
                <w:sz w:val="22"/>
              </w:rPr>
              <w:t>д.</w:t>
            </w:r>
            <w:r>
              <w:rPr>
                <w:sz w:val="22"/>
              </w:rPr>
              <w:t xml:space="preserve"> </w:t>
            </w:r>
            <w:r w:rsidRPr="001900E5">
              <w:rPr>
                <w:sz w:val="22"/>
              </w:rPr>
              <w:t>6</w:t>
            </w:r>
            <w:r>
              <w:rPr>
                <w:sz w:val="22"/>
              </w:rPr>
              <w:t xml:space="preserve"> </w:t>
            </w:r>
            <w:r w:rsidRPr="001900E5">
              <w:rPr>
                <w:sz w:val="22"/>
              </w:rPr>
              <w:t>а</w:t>
            </w:r>
          </w:p>
        </w:tc>
        <w:tc>
          <w:tcPr>
            <w:tcW w:w="1276" w:type="dxa"/>
            <w:tcBorders>
              <w:top w:val="single" w:sz="4" w:space="0" w:color="000000"/>
              <w:left w:val="single" w:sz="4" w:space="0" w:color="000000"/>
              <w:bottom w:val="single" w:sz="4" w:space="0" w:color="000000"/>
            </w:tcBorders>
            <w:vAlign w:val="center"/>
          </w:tcPr>
          <w:p w14:paraId="40A7BE4D" w14:textId="77777777" w:rsidR="00916E1B" w:rsidRPr="001900E5" w:rsidRDefault="00916E1B" w:rsidP="004F3D71">
            <w:pPr>
              <w:snapToGrid w:val="0"/>
              <w:ind w:left="-157" w:right="-102"/>
              <w:jc w:val="center"/>
            </w:pPr>
            <w:r>
              <w:rPr>
                <w:sz w:val="22"/>
              </w:rPr>
              <w:t>250 кресел</w:t>
            </w:r>
          </w:p>
        </w:tc>
        <w:tc>
          <w:tcPr>
            <w:tcW w:w="1220" w:type="dxa"/>
            <w:tcBorders>
              <w:top w:val="single" w:sz="4" w:space="0" w:color="000000"/>
              <w:left w:val="single" w:sz="4" w:space="0" w:color="000000"/>
              <w:bottom w:val="single" w:sz="4" w:space="0" w:color="000000"/>
            </w:tcBorders>
            <w:vAlign w:val="center"/>
          </w:tcPr>
          <w:p w14:paraId="7E3C7652" w14:textId="77777777" w:rsidR="00916E1B" w:rsidRPr="001900E5" w:rsidRDefault="00916E1B" w:rsidP="004F3D71">
            <w:pPr>
              <w:snapToGrid w:val="0"/>
              <w:ind w:left="-157" w:right="-102"/>
              <w:jc w:val="center"/>
            </w:pPr>
            <w:r w:rsidRPr="001900E5">
              <w:rPr>
                <w:sz w:val="22"/>
              </w:rPr>
              <w:t>9,3</w:t>
            </w:r>
          </w:p>
        </w:tc>
        <w:tc>
          <w:tcPr>
            <w:tcW w:w="2057" w:type="dxa"/>
            <w:tcBorders>
              <w:top w:val="single" w:sz="4" w:space="0" w:color="000000"/>
              <w:left w:val="single" w:sz="4" w:space="0" w:color="000000"/>
              <w:bottom w:val="single" w:sz="4" w:space="0" w:color="000000"/>
              <w:right w:val="single" w:sz="4" w:space="0" w:color="000000"/>
            </w:tcBorders>
            <w:vAlign w:val="center"/>
          </w:tcPr>
          <w:p w14:paraId="70942CA2" w14:textId="77777777" w:rsidR="00916E1B" w:rsidRDefault="00916E1B" w:rsidP="004F3D71">
            <w:pPr>
              <w:snapToGrid w:val="0"/>
              <w:ind w:left="-157" w:right="-102"/>
              <w:jc w:val="center"/>
            </w:pPr>
            <w:r>
              <w:rPr>
                <w:sz w:val="22"/>
              </w:rPr>
              <w:t>2-эт. кирпичн.,</w:t>
            </w:r>
          </w:p>
          <w:p w14:paraId="7F814500" w14:textId="77777777" w:rsidR="00916E1B" w:rsidRPr="001900E5" w:rsidRDefault="00916E1B" w:rsidP="004F3D71">
            <w:pPr>
              <w:snapToGrid w:val="0"/>
              <w:ind w:left="-157" w:right="-102"/>
              <w:jc w:val="center"/>
            </w:pPr>
            <w:r w:rsidRPr="001900E5">
              <w:rPr>
                <w:sz w:val="22"/>
              </w:rPr>
              <w:t>ж/б перекрытие</w:t>
            </w:r>
          </w:p>
        </w:tc>
      </w:tr>
      <w:tr w:rsidR="00916E1B" w:rsidRPr="001900E5" w14:paraId="20251D42" w14:textId="77777777" w:rsidTr="004F3D71">
        <w:trPr>
          <w:jc w:val="center"/>
        </w:trPr>
        <w:tc>
          <w:tcPr>
            <w:tcW w:w="591" w:type="dxa"/>
            <w:tcBorders>
              <w:top w:val="single" w:sz="4" w:space="0" w:color="000000"/>
              <w:left w:val="single" w:sz="4" w:space="0" w:color="000000"/>
              <w:bottom w:val="single" w:sz="4" w:space="0" w:color="000000"/>
            </w:tcBorders>
            <w:vAlign w:val="center"/>
          </w:tcPr>
          <w:p w14:paraId="616F29F8" w14:textId="77777777" w:rsidR="00916E1B" w:rsidRPr="00B44A88" w:rsidRDefault="00916E1B" w:rsidP="004F3D71">
            <w:pPr>
              <w:snapToGrid w:val="0"/>
              <w:ind w:left="-157" w:right="-102"/>
              <w:jc w:val="center"/>
              <w:rPr>
                <w:b/>
              </w:rPr>
            </w:pPr>
            <w:r w:rsidRPr="00B44A88">
              <w:rPr>
                <w:b/>
                <w:sz w:val="22"/>
              </w:rPr>
              <w:t>2</w:t>
            </w:r>
          </w:p>
        </w:tc>
        <w:tc>
          <w:tcPr>
            <w:tcW w:w="2262" w:type="dxa"/>
            <w:tcBorders>
              <w:top w:val="single" w:sz="4" w:space="0" w:color="000000"/>
              <w:left w:val="single" w:sz="4" w:space="0" w:color="000000"/>
              <w:bottom w:val="single" w:sz="4" w:space="0" w:color="000000"/>
            </w:tcBorders>
            <w:vAlign w:val="center"/>
          </w:tcPr>
          <w:p w14:paraId="00A9E9E9" w14:textId="77777777" w:rsidR="00916E1B" w:rsidRPr="000D2063" w:rsidRDefault="00916E1B" w:rsidP="004F3D71">
            <w:pPr>
              <w:snapToGrid w:val="0"/>
              <w:ind w:left="-114" w:right="-102"/>
              <w:jc w:val="center"/>
            </w:pPr>
            <w:r w:rsidRPr="000D2063">
              <w:rPr>
                <w:color w:val="292929"/>
                <w:sz w:val="22"/>
                <w:szCs w:val="22"/>
                <w:shd w:val="clear" w:color="auto" w:fill="FFFFFF"/>
              </w:rPr>
              <w:t>Муниципальное бюджетное учреждения культуры "Кузьмино-Отвержский поселенческий Центр культуры и досуга"</w:t>
            </w:r>
          </w:p>
        </w:tc>
        <w:tc>
          <w:tcPr>
            <w:tcW w:w="1701" w:type="dxa"/>
            <w:tcBorders>
              <w:top w:val="single" w:sz="4" w:space="0" w:color="000000"/>
              <w:left w:val="single" w:sz="4" w:space="0" w:color="000000"/>
              <w:bottom w:val="single" w:sz="4" w:space="0" w:color="000000"/>
            </w:tcBorders>
            <w:vAlign w:val="center"/>
          </w:tcPr>
          <w:p w14:paraId="117F48D1" w14:textId="77777777" w:rsidR="00916E1B" w:rsidRDefault="00916E1B" w:rsidP="004F3D71">
            <w:pPr>
              <w:snapToGrid w:val="0"/>
              <w:ind w:left="-157" w:right="-102"/>
              <w:jc w:val="center"/>
            </w:pPr>
            <w:r>
              <w:rPr>
                <w:sz w:val="22"/>
              </w:rPr>
              <w:t>с. Тюшевка,</w:t>
            </w:r>
          </w:p>
          <w:p w14:paraId="5B19441B" w14:textId="77777777" w:rsidR="00916E1B" w:rsidRPr="001900E5" w:rsidRDefault="00916E1B" w:rsidP="004F3D71">
            <w:pPr>
              <w:snapToGrid w:val="0"/>
              <w:ind w:left="-157" w:right="-102"/>
              <w:jc w:val="center"/>
            </w:pPr>
            <w:r w:rsidRPr="001900E5">
              <w:rPr>
                <w:sz w:val="22"/>
              </w:rPr>
              <w:t>ул. Центральная, д.</w:t>
            </w:r>
            <w:r>
              <w:rPr>
                <w:sz w:val="22"/>
              </w:rPr>
              <w:t xml:space="preserve"> </w:t>
            </w:r>
            <w:r w:rsidRPr="001900E5">
              <w:rPr>
                <w:sz w:val="22"/>
              </w:rPr>
              <w:t>18</w:t>
            </w:r>
          </w:p>
        </w:tc>
        <w:tc>
          <w:tcPr>
            <w:tcW w:w="1276" w:type="dxa"/>
            <w:tcBorders>
              <w:top w:val="single" w:sz="4" w:space="0" w:color="000000"/>
              <w:left w:val="single" w:sz="4" w:space="0" w:color="000000"/>
              <w:bottom w:val="single" w:sz="4" w:space="0" w:color="000000"/>
            </w:tcBorders>
            <w:vAlign w:val="center"/>
          </w:tcPr>
          <w:p w14:paraId="73569E67" w14:textId="77777777" w:rsidR="00916E1B" w:rsidRPr="001900E5" w:rsidRDefault="00916E1B" w:rsidP="004F3D71">
            <w:pPr>
              <w:snapToGrid w:val="0"/>
              <w:ind w:left="-157" w:right="-102"/>
              <w:jc w:val="center"/>
            </w:pPr>
            <w:r>
              <w:rPr>
                <w:sz w:val="22"/>
              </w:rPr>
              <w:t>257 кресел</w:t>
            </w:r>
          </w:p>
        </w:tc>
        <w:tc>
          <w:tcPr>
            <w:tcW w:w="1220" w:type="dxa"/>
            <w:tcBorders>
              <w:top w:val="single" w:sz="4" w:space="0" w:color="000000"/>
              <w:left w:val="single" w:sz="4" w:space="0" w:color="000000"/>
              <w:bottom w:val="single" w:sz="4" w:space="0" w:color="000000"/>
            </w:tcBorders>
            <w:vAlign w:val="center"/>
          </w:tcPr>
          <w:p w14:paraId="5D07CECD" w14:textId="77777777" w:rsidR="00916E1B" w:rsidRPr="001900E5" w:rsidRDefault="00916E1B" w:rsidP="004F3D71">
            <w:pPr>
              <w:snapToGrid w:val="0"/>
              <w:ind w:left="-157" w:right="-102"/>
              <w:jc w:val="center"/>
            </w:pPr>
            <w:r w:rsidRPr="001900E5">
              <w:rPr>
                <w:sz w:val="22"/>
              </w:rPr>
              <w:t>6,2</w:t>
            </w:r>
          </w:p>
        </w:tc>
        <w:tc>
          <w:tcPr>
            <w:tcW w:w="2057" w:type="dxa"/>
            <w:tcBorders>
              <w:top w:val="single" w:sz="4" w:space="0" w:color="000000"/>
              <w:left w:val="single" w:sz="4" w:space="0" w:color="000000"/>
              <w:bottom w:val="single" w:sz="4" w:space="0" w:color="000000"/>
              <w:right w:val="single" w:sz="4" w:space="0" w:color="000000"/>
            </w:tcBorders>
            <w:vAlign w:val="center"/>
          </w:tcPr>
          <w:p w14:paraId="0F957235" w14:textId="77777777" w:rsidR="00916E1B" w:rsidRDefault="00916E1B" w:rsidP="004F3D71">
            <w:pPr>
              <w:snapToGrid w:val="0"/>
              <w:ind w:left="-157" w:right="-102"/>
              <w:jc w:val="center"/>
            </w:pPr>
            <w:r w:rsidRPr="001900E5">
              <w:rPr>
                <w:sz w:val="22"/>
              </w:rPr>
              <w:t>2-эт. кирпичн.,</w:t>
            </w:r>
          </w:p>
          <w:p w14:paraId="734B05A9" w14:textId="77777777" w:rsidR="00916E1B" w:rsidRPr="001900E5" w:rsidRDefault="00916E1B" w:rsidP="004F3D71">
            <w:pPr>
              <w:snapToGrid w:val="0"/>
              <w:ind w:left="-157" w:right="-102"/>
              <w:jc w:val="center"/>
            </w:pPr>
            <w:r w:rsidRPr="001900E5">
              <w:rPr>
                <w:sz w:val="22"/>
              </w:rPr>
              <w:t>ж/б перекрытие</w:t>
            </w:r>
          </w:p>
        </w:tc>
      </w:tr>
      <w:tr w:rsidR="00916E1B" w:rsidRPr="001900E5" w14:paraId="124546BB" w14:textId="77777777" w:rsidTr="004F3D71">
        <w:trPr>
          <w:jc w:val="center"/>
        </w:trPr>
        <w:tc>
          <w:tcPr>
            <w:tcW w:w="591" w:type="dxa"/>
            <w:tcBorders>
              <w:top w:val="single" w:sz="4" w:space="0" w:color="000000"/>
              <w:left w:val="single" w:sz="4" w:space="0" w:color="000000"/>
              <w:bottom w:val="single" w:sz="4" w:space="0" w:color="000000"/>
            </w:tcBorders>
            <w:vAlign w:val="center"/>
          </w:tcPr>
          <w:p w14:paraId="4AE02001" w14:textId="77777777" w:rsidR="00916E1B" w:rsidRPr="00B44A88" w:rsidRDefault="00916E1B" w:rsidP="004F3D71">
            <w:pPr>
              <w:snapToGrid w:val="0"/>
              <w:ind w:left="-157" w:right="-102"/>
              <w:jc w:val="center"/>
              <w:rPr>
                <w:b/>
              </w:rPr>
            </w:pPr>
            <w:r w:rsidRPr="00B44A88">
              <w:rPr>
                <w:b/>
                <w:sz w:val="22"/>
              </w:rPr>
              <w:t>3</w:t>
            </w:r>
          </w:p>
        </w:tc>
        <w:tc>
          <w:tcPr>
            <w:tcW w:w="2262" w:type="dxa"/>
            <w:tcBorders>
              <w:top w:val="single" w:sz="4" w:space="0" w:color="000000"/>
              <w:left w:val="single" w:sz="4" w:space="0" w:color="000000"/>
              <w:bottom w:val="single" w:sz="4" w:space="0" w:color="000000"/>
            </w:tcBorders>
            <w:vAlign w:val="center"/>
          </w:tcPr>
          <w:p w14:paraId="13389497" w14:textId="77777777" w:rsidR="00916E1B" w:rsidRPr="000D2063" w:rsidRDefault="00916E1B" w:rsidP="004F3D71">
            <w:pPr>
              <w:snapToGrid w:val="0"/>
              <w:ind w:left="-114" w:right="-102"/>
              <w:jc w:val="center"/>
              <w:rPr>
                <w:color w:val="292929"/>
                <w:shd w:val="clear" w:color="auto" w:fill="FFFFFF"/>
              </w:rPr>
            </w:pPr>
            <w:r>
              <w:rPr>
                <w:color w:val="292929"/>
                <w:sz w:val="22"/>
                <w:szCs w:val="22"/>
                <w:shd w:val="clear" w:color="auto" w:fill="FFFFFF"/>
              </w:rPr>
              <w:t>МБУК «ЦБСЛМР» филиал ЦМБ д. Копцевы Хутора</w:t>
            </w:r>
          </w:p>
        </w:tc>
        <w:tc>
          <w:tcPr>
            <w:tcW w:w="1701" w:type="dxa"/>
            <w:tcBorders>
              <w:top w:val="single" w:sz="4" w:space="0" w:color="000000"/>
              <w:left w:val="single" w:sz="4" w:space="0" w:color="000000"/>
              <w:bottom w:val="single" w:sz="4" w:space="0" w:color="000000"/>
            </w:tcBorders>
            <w:vAlign w:val="center"/>
          </w:tcPr>
          <w:p w14:paraId="7CA9309B" w14:textId="77777777" w:rsidR="00916E1B" w:rsidRPr="001900E5" w:rsidRDefault="00916E1B" w:rsidP="004F3D71">
            <w:pPr>
              <w:snapToGrid w:val="0"/>
              <w:ind w:left="-157" w:right="-102"/>
              <w:jc w:val="center"/>
            </w:pPr>
            <w:r w:rsidRPr="001900E5">
              <w:rPr>
                <w:sz w:val="22"/>
              </w:rPr>
              <w:t>д. Копцевы Хутора,</w:t>
            </w:r>
          </w:p>
          <w:p w14:paraId="01BA9CA7" w14:textId="77777777" w:rsidR="00916E1B" w:rsidRDefault="00916E1B" w:rsidP="004F3D71">
            <w:pPr>
              <w:snapToGrid w:val="0"/>
              <w:ind w:left="-157" w:right="-102"/>
              <w:jc w:val="center"/>
            </w:pPr>
            <w:r w:rsidRPr="001900E5">
              <w:rPr>
                <w:sz w:val="22"/>
              </w:rPr>
              <w:t>ул. Котовского,</w:t>
            </w:r>
          </w:p>
          <w:p w14:paraId="6F186D56" w14:textId="77777777" w:rsidR="00916E1B" w:rsidRDefault="00916E1B" w:rsidP="004F3D71">
            <w:pPr>
              <w:snapToGrid w:val="0"/>
              <w:ind w:left="-157" w:right="-102"/>
              <w:jc w:val="center"/>
            </w:pPr>
            <w:r w:rsidRPr="001900E5">
              <w:rPr>
                <w:sz w:val="22"/>
              </w:rPr>
              <w:t>д.</w:t>
            </w:r>
            <w:r>
              <w:rPr>
                <w:sz w:val="22"/>
              </w:rPr>
              <w:t xml:space="preserve"> </w:t>
            </w:r>
            <w:r w:rsidRPr="001900E5">
              <w:rPr>
                <w:sz w:val="22"/>
              </w:rPr>
              <w:t>6</w:t>
            </w:r>
            <w:r>
              <w:rPr>
                <w:sz w:val="22"/>
              </w:rPr>
              <w:t xml:space="preserve"> </w:t>
            </w:r>
            <w:r w:rsidRPr="001900E5">
              <w:rPr>
                <w:sz w:val="22"/>
              </w:rPr>
              <w:t>а</w:t>
            </w:r>
          </w:p>
        </w:tc>
        <w:tc>
          <w:tcPr>
            <w:tcW w:w="1276" w:type="dxa"/>
            <w:tcBorders>
              <w:top w:val="single" w:sz="4" w:space="0" w:color="000000"/>
              <w:left w:val="single" w:sz="4" w:space="0" w:color="000000"/>
              <w:bottom w:val="single" w:sz="4" w:space="0" w:color="000000"/>
            </w:tcBorders>
            <w:vAlign w:val="center"/>
          </w:tcPr>
          <w:p w14:paraId="17275EB4" w14:textId="77777777" w:rsidR="00916E1B" w:rsidRPr="001900E5" w:rsidRDefault="00916E1B" w:rsidP="004F3D71">
            <w:pPr>
              <w:snapToGrid w:val="0"/>
              <w:ind w:left="-157" w:right="-102"/>
              <w:jc w:val="center"/>
            </w:pPr>
            <w:r>
              <w:rPr>
                <w:sz w:val="22"/>
              </w:rPr>
              <w:t>7500 экземпляров</w:t>
            </w:r>
          </w:p>
        </w:tc>
        <w:tc>
          <w:tcPr>
            <w:tcW w:w="1220" w:type="dxa"/>
            <w:tcBorders>
              <w:top w:val="single" w:sz="4" w:space="0" w:color="000000"/>
              <w:left w:val="single" w:sz="4" w:space="0" w:color="000000"/>
              <w:bottom w:val="single" w:sz="4" w:space="0" w:color="000000"/>
            </w:tcBorders>
            <w:vAlign w:val="center"/>
          </w:tcPr>
          <w:p w14:paraId="5C68DD81" w14:textId="77777777" w:rsidR="00916E1B" w:rsidRPr="001900E5" w:rsidRDefault="00916E1B" w:rsidP="004F3D71">
            <w:pPr>
              <w:snapToGrid w:val="0"/>
              <w:ind w:left="-157" w:right="-102"/>
              <w:jc w:val="center"/>
            </w:pPr>
            <w:r w:rsidRPr="001900E5">
              <w:rPr>
                <w:sz w:val="22"/>
              </w:rPr>
              <w:t>9,3</w:t>
            </w:r>
          </w:p>
        </w:tc>
        <w:tc>
          <w:tcPr>
            <w:tcW w:w="2057" w:type="dxa"/>
            <w:tcBorders>
              <w:top w:val="single" w:sz="4" w:space="0" w:color="000000"/>
              <w:left w:val="single" w:sz="4" w:space="0" w:color="000000"/>
              <w:bottom w:val="single" w:sz="4" w:space="0" w:color="000000"/>
              <w:right w:val="single" w:sz="4" w:space="0" w:color="000000"/>
            </w:tcBorders>
            <w:vAlign w:val="center"/>
          </w:tcPr>
          <w:p w14:paraId="3E068DF5" w14:textId="77777777" w:rsidR="00916E1B" w:rsidRDefault="00916E1B" w:rsidP="004F3D71">
            <w:pPr>
              <w:snapToGrid w:val="0"/>
              <w:ind w:left="-157" w:right="-102"/>
              <w:jc w:val="center"/>
            </w:pPr>
            <w:r>
              <w:rPr>
                <w:sz w:val="22"/>
              </w:rPr>
              <w:t>2-эт. кирпичн.,</w:t>
            </w:r>
          </w:p>
          <w:p w14:paraId="1C80BFA8" w14:textId="77777777" w:rsidR="00916E1B" w:rsidRPr="001900E5" w:rsidRDefault="00916E1B" w:rsidP="004F3D71">
            <w:pPr>
              <w:snapToGrid w:val="0"/>
              <w:ind w:left="-157" w:right="-102"/>
              <w:jc w:val="center"/>
            </w:pPr>
            <w:r w:rsidRPr="001900E5">
              <w:rPr>
                <w:sz w:val="22"/>
              </w:rPr>
              <w:t>ж/б перекрытие</w:t>
            </w:r>
          </w:p>
        </w:tc>
      </w:tr>
      <w:tr w:rsidR="00916E1B" w:rsidRPr="001900E5" w14:paraId="3A06D399" w14:textId="77777777" w:rsidTr="004F3D71">
        <w:trPr>
          <w:jc w:val="center"/>
        </w:trPr>
        <w:tc>
          <w:tcPr>
            <w:tcW w:w="591" w:type="dxa"/>
            <w:tcBorders>
              <w:top w:val="single" w:sz="4" w:space="0" w:color="000000"/>
              <w:left w:val="single" w:sz="4" w:space="0" w:color="000000"/>
              <w:bottom w:val="single" w:sz="4" w:space="0" w:color="000000"/>
            </w:tcBorders>
            <w:vAlign w:val="center"/>
          </w:tcPr>
          <w:p w14:paraId="06B73E57" w14:textId="77777777" w:rsidR="00916E1B" w:rsidRPr="00B44A88" w:rsidRDefault="00916E1B" w:rsidP="004F3D71">
            <w:pPr>
              <w:snapToGrid w:val="0"/>
              <w:ind w:left="-157" w:right="-102"/>
              <w:jc w:val="center"/>
              <w:rPr>
                <w:b/>
              </w:rPr>
            </w:pPr>
            <w:r w:rsidRPr="00B44A88">
              <w:rPr>
                <w:b/>
                <w:sz w:val="22"/>
              </w:rPr>
              <w:t>4</w:t>
            </w:r>
          </w:p>
        </w:tc>
        <w:tc>
          <w:tcPr>
            <w:tcW w:w="2262" w:type="dxa"/>
            <w:tcBorders>
              <w:top w:val="single" w:sz="4" w:space="0" w:color="000000"/>
              <w:left w:val="single" w:sz="4" w:space="0" w:color="000000"/>
              <w:bottom w:val="single" w:sz="4" w:space="0" w:color="000000"/>
            </w:tcBorders>
            <w:vAlign w:val="center"/>
          </w:tcPr>
          <w:p w14:paraId="3EDF513E" w14:textId="77777777" w:rsidR="00916E1B" w:rsidRPr="000D2063" w:rsidRDefault="00916E1B" w:rsidP="004F3D71">
            <w:pPr>
              <w:snapToGrid w:val="0"/>
              <w:ind w:left="-114" w:right="-102"/>
              <w:jc w:val="center"/>
              <w:rPr>
                <w:color w:val="292929"/>
                <w:shd w:val="clear" w:color="auto" w:fill="FFFFFF"/>
              </w:rPr>
            </w:pPr>
            <w:r>
              <w:rPr>
                <w:color w:val="292929"/>
                <w:sz w:val="22"/>
                <w:szCs w:val="22"/>
                <w:shd w:val="clear" w:color="auto" w:fill="FFFFFF"/>
              </w:rPr>
              <w:t>МБУК ЦБС ЛМР</w:t>
            </w:r>
          </w:p>
        </w:tc>
        <w:tc>
          <w:tcPr>
            <w:tcW w:w="1701" w:type="dxa"/>
            <w:tcBorders>
              <w:top w:val="single" w:sz="4" w:space="0" w:color="000000"/>
              <w:left w:val="single" w:sz="4" w:space="0" w:color="000000"/>
              <w:bottom w:val="single" w:sz="4" w:space="0" w:color="000000"/>
            </w:tcBorders>
            <w:vAlign w:val="center"/>
          </w:tcPr>
          <w:p w14:paraId="183C95DC" w14:textId="77777777" w:rsidR="00916E1B" w:rsidRDefault="00916E1B" w:rsidP="004F3D71">
            <w:pPr>
              <w:snapToGrid w:val="0"/>
              <w:ind w:left="-157" w:right="-102"/>
              <w:jc w:val="center"/>
            </w:pPr>
            <w:r>
              <w:rPr>
                <w:sz w:val="22"/>
              </w:rPr>
              <w:t>с. Тюшевка,</w:t>
            </w:r>
          </w:p>
          <w:p w14:paraId="674DE6B2" w14:textId="77777777" w:rsidR="00916E1B" w:rsidRDefault="00916E1B" w:rsidP="004F3D71">
            <w:pPr>
              <w:snapToGrid w:val="0"/>
              <w:ind w:left="-157" w:right="-102"/>
              <w:jc w:val="center"/>
            </w:pPr>
            <w:r w:rsidRPr="001900E5">
              <w:rPr>
                <w:sz w:val="22"/>
              </w:rPr>
              <w:t>ул. Центральная, д.</w:t>
            </w:r>
            <w:r>
              <w:rPr>
                <w:sz w:val="22"/>
              </w:rPr>
              <w:t xml:space="preserve"> </w:t>
            </w:r>
            <w:r w:rsidRPr="001900E5">
              <w:rPr>
                <w:sz w:val="22"/>
              </w:rPr>
              <w:t>18</w:t>
            </w:r>
          </w:p>
        </w:tc>
        <w:tc>
          <w:tcPr>
            <w:tcW w:w="1276" w:type="dxa"/>
            <w:tcBorders>
              <w:top w:val="single" w:sz="4" w:space="0" w:color="000000"/>
              <w:left w:val="single" w:sz="4" w:space="0" w:color="000000"/>
              <w:bottom w:val="single" w:sz="4" w:space="0" w:color="000000"/>
            </w:tcBorders>
            <w:vAlign w:val="center"/>
          </w:tcPr>
          <w:p w14:paraId="32982956" w14:textId="77777777" w:rsidR="00916E1B" w:rsidRPr="001900E5" w:rsidRDefault="00916E1B" w:rsidP="004F3D71">
            <w:pPr>
              <w:snapToGrid w:val="0"/>
              <w:ind w:left="-157" w:right="-102"/>
              <w:jc w:val="center"/>
            </w:pPr>
            <w:r>
              <w:rPr>
                <w:sz w:val="22"/>
              </w:rPr>
              <w:t>12912 экземпляров</w:t>
            </w:r>
          </w:p>
        </w:tc>
        <w:tc>
          <w:tcPr>
            <w:tcW w:w="1220" w:type="dxa"/>
            <w:tcBorders>
              <w:top w:val="single" w:sz="4" w:space="0" w:color="000000"/>
              <w:left w:val="single" w:sz="4" w:space="0" w:color="000000"/>
              <w:bottom w:val="single" w:sz="4" w:space="0" w:color="000000"/>
            </w:tcBorders>
            <w:vAlign w:val="center"/>
          </w:tcPr>
          <w:p w14:paraId="12768696" w14:textId="77777777" w:rsidR="00916E1B" w:rsidRPr="001900E5" w:rsidRDefault="00916E1B" w:rsidP="004F3D71">
            <w:pPr>
              <w:snapToGrid w:val="0"/>
              <w:ind w:left="-157" w:right="-102"/>
              <w:jc w:val="center"/>
            </w:pPr>
            <w:r w:rsidRPr="001900E5">
              <w:rPr>
                <w:sz w:val="22"/>
              </w:rPr>
              <w:t>6,2</w:t>
            </w:r>
          </w:p>
        </w:tc>
        <w:tc>
          <w:tcPr>
            <w:tcW w:w="2057" w:type="dxa"/>
            <w:tcBorders>
              <w:top w:val="single" w:sz="4" w:space="0" w:color="000000"/>
              <w:left w:val="single" w:sz="4" w:space="0" w:color="000000"/>
              <w:bottom w:val="single" w:sz="4" w:space="0" w:color="000000"/>
              <w:right w:val="single" w:sz="4" w:space="0" w:color="000000"/>
            </w:tcBorders>
            <w:vAlign w:val="center"/>
          </w:tcPr>
          <w:p w14:paraId="6815E0C3" w14:textId="77777777" w:rsidR="00916E1B" w:rsidRDefault="00916E1B" w:rsidP="004F3D71">
            <w:pPr>
              <w:snapToGrid w:val="0"/>
              <w:ind w:left="-157" w:right="-102"/>
              <w:jc w:val="center"/>
            </w:pPr>
            <w:r w:rsidRPr="001900E5">
              <w:rPr>
                <w:sz w:val="22"/>
              </w:rPr>
              <w:t>2-эт. кирпичн.,</w:t>
            </w:r>
          </w:p>
          <w:p w14:paraId="2A5C827E" w14:textId="77777777" w:rsidR="00916E1B" w:rsidRPr="001900E5" w:rsidRDefault="00916E1B" w:rsidP="004F3D71">
            <w:pPr>
              <w:snapToGrid w:val="0"/>
              <w:ind w:left="-157" w:right="-102"/>
              <w:jc w:val="center"/>
            </w:pPr>
            <w:r w:rsidRPr="001900E5">
              <w:rPr>
                <w:sz w:val="22"/>
              </w:rPr>
              <w:t>ж/б перекрытие</w:t>
            </w:r>
          </w:p>
        </w:tc>
      </w:tr>
    </w:tbl>
    <w:p w14:paraId="32F0546C" w14:textId="77777777" w:rsidR="00916E1B" w:rsidRPr="001D692B" w:rsidRDefault="00916E1B" w:rsidP="00916E1B">
      <w:pPr>
        <w:spacing w:before="120" w:line="360" w:lineRule="auto"/>
        <w:ind w:firstLine="567"/>
        <w:jc w:val="both"/>
        <w:rPr>
          <w:sz w:val="28"/>
          <w:szCs w:val="28"/>
        </w:rPr>
      </w:pPr>
      <w:r w:rsidRPr="001D692B">
        <w:rPr>
          <w:sz w:val="28"/>
          <w:szCs w:val="28"/>
        </w:rPr>
        <w:t>В настоящее время обеспеченность населения учреждениями культуры составляет:</w:t>
      </w:r>
    </w:p>
    <w:p w14:paraId="48E383C8" w14:textId="77777777" w:rsidR="00916E1B" w:rsidRPr="001D692B" w:rsidRDefault="00916E1B" w:rsidP="00916E1B">
      <w:pPr>
        <w:spacing w:line="360" w:lineRule="auto"/>
        <w:ind w:firstLine="567"/>
        <w:jc w:val="both"/>
        <w:rPr>
          <w:color w:val="000000"/>
          <w:sz w:val="28"/>
          <w:szCs w:val="28"/>
        </w:rPr>
      </w:pPr>
      <w:r w:rsidRPr="001D692B">
        <w:rPr>
          <w:sz w:val="28"/>
          <w:szCs w:val="28"/>
        </w:rPr>
        <w:t>дома культуры – 507 мест.</w:t>
      </w:r>
    </w:p>
    <w:p w14:paraId="5B43739C" w14:textId="77777777" w:rsidR="00916E1B" w:rsidRPr="001D692B" w:rsidRDefault="00916E1B" w:rsidP="00916E1B">
      <w:pPr>
        <w:tabs>
          <w:tab w:val="num" w:pos="142"/>
        </w:tabs>
        <w:spacing w:line="360" w:lineRule="auto"/>
        <w:ind w:firstLine="567"/>
        <w:rPr>
          <w:sz w:val="28"/>
          <w:szCs w:val="28"/>
        </w:rPr>
      </w:pPr>
      <w:r w:rsidRPr="001D692B">
        <w:rPr>
          <w:b/>
          <w:i/>
          <w:color w:val="000000"/>
          <w:sz w:val="28"/>
          <w:szCs w:val="28"/>
          <w:u w:val="single"/>
        </w:rPr>
        <w:t>Муниципальное бюджетное учреждение культуры «Межпоселенческий Центр культуры и досуга Липецкого муниципального района»</w:t>
      </w:r>
      <w:r w:rsidRPr="001D692B">
        <w:rPr>
          <w:sz w:val="28"/>
          <w:szCs w:val="28"/>
        </w:rPr>
        <w:t xml:space="preserve"> ведет свою деятельность в следующих направлениях:</w:t>
      </w:r>
    </w:p>
    <w:p w14:paraId="45B70D59" w14:textId="77777777" w:rsidR="00916E1B" w:rsidRPr="001D692B" w:rsidRDefault="00916E1B" w:rsidP="00916E1B">
      <w:pPr>
        <w:tabs>
          <w:tab w:val="num" w:pos="0"/>
        </w:tabs>
        <w:spacing w:line="360" w:lineRule="auto"/>
        <w:ind w:firstLine="567"/>
        <w:jc w:val="both"/>
        <w:rPr>
          <w:b/>
          <w:sz w:val="28"/>
          <w:szCs w:val="28"/>
        </w:rPr>
      </w:pPr>
      <w:r w:rsidRPr="001D692B">
        <w:rPr>
          <w:b/>
          <w:sz w:val="28"/>
          <w:szCs w:val="28"/>
        </w:rPr>
        <w:t>Вокальное:</w:t>
      </w:r>
    </w:p>
    <w:p w14:paraId="1A87FBD5" w14:textId="77777777" w:rsidR="00916E1B" w:rsidRPr="001D692B" w:rsidRDefault="00916E1B" w:rsidP="00916E1B">
      <w:pPr>
        <w:tabs>
          <w:tab w:val="num" w:pos="0"/>
        </w:tabs>
        <w:spacing w:line="360" w:lineRule="auto"/>
        <w:ind w:firstLine="567"/>
        <w:rPr>
          <w:sz w:val="28"/>
          <w:szCs w:val="28"/>
        </w:rPr>
      </w:pPr>
      <w:r w:rsidRPr="001D692B">
        <w:rPr>
          <w:sz w:val="28"/>
          <w:szCs w:val="28"/>
        </w:rPr>
        <w:t xml:space="preserve">Вокально-инструментальный ансамбль – </w:t>
      </w:r>
      <w:r w:rsidRPr="001D692B">
        <w:rPr>
          <w:sz w:val="28"/>
          <w:szCs w:val="28"/>
          <w:lang w:val="en-US"/>
        </w:rPr>
        <w:t>DellaVita</w:t>
      </w:r>
      <w:r w:rsidRPr="001D692B">
        <w:rPr>
          <w:sz w:val="28"/>
          <w:szCs w:val="28"/>
        </w:rPr>
        <w:t>;</w:t>
      </w:r>
    </w:p>
    <w:p w14:paraId="6DD4CE74" w14:textId="77777777" w:rsidR="00916E1B" w:rsidRPr="001D692B" w:rsidRDefault="00916E1B" w:rsidP="00916E1B">
      <w:pPr>
        <w:tabs>
          <w:tab w:val="num" w:pos="0"/>
        </w:tabs>
        <w:spacing w:line="360" w:lineRule="auto"/>
        <w:ind w:firstLine="567"/>
        <w:rPr>
          <w:sz w:val="28"/>
          <w:szCs w:val="28"/>
        </w:rPr>
      </w:pPr>
      <w:r w:rsidRPr="001D692B">
        <w:rPr>
          <w:sz w:val="28"/>
          <w:szCs w:val="28"/>
        </w:rPr>
        <w:t>Народный ансамбль русской песни – «Сорока»;</w:t>
      </w:r>
    </w:p>
    <w:p w14:paraId="18011B33" w14:textId="77777777" w:rsidR="00916E1B" w:rsidRPr="001D692B" w:rsidRDefault="00916E1B" w:rsidP="00916E1B">
      <w:pPr>
        <w:tabs>
          <w:tab w:val="num" w:pos="0"/>
        </w:tabs>
        <w:spacing w:line="360" w:lineRule="auto"/>
        <w:ind w:firstLine="567"/>
        <w:rPr>
          <w:b/>
          <w:sz w:val="28"/>
          <w:szCs w:val="28"/>
        </w:rPr>
      </w:pPr>
      <w:r w:rsidRPr="001D692B">
        <w:rPr>
          <w:b/>
          <w:sz w:val="28"/>
          <w:szCs w:val="28"/>
        </w:rPr>
        <w:t>Инструментальное:</w:t>
      </w:r>
    </w:p>
    <w:p w14:paraId="7D7D2C18" w14:textId="77777777" w:rsidR="00916E1B" w:rsidRPr="001D692B" w:rsidRDefault="00916E1B" w:rsidP="00916E1B">
      <w:pPr>
        <w:tabs>
          <w:tab w:val="num" w:pos="0"/>
        </w:tabs>
        <w:spacing w:line="360" w:lineRule="auto"/>
        <w:ind w:firstLine="567"/>
        <w:rPr>
          <w:sz w:val="28"/>
          <w:szCs w:val="28"/>
        </w:rPr>
      </w:pPr>
      <w:r w:rsidRPr="001D692B">
        <w:rPr>
          <w:sz w:val="28"/>
          <w:szCs w:val="28"/>
        </w:rPr>
        <w:t>Вокально-инструментальный ансамбль «Школа барабанов»;</w:t>
      </w:r>
    </w:p>
    <w:p w14:paraId="46119A3E" w14:textId="77777777" w:rsidR="00916E1B" w:rsidRPr="001D692B" w:rsidRDefault="00916E1B" w:rsidP="00916E1B">
      <w:pPr>
        <w:tabs>
          <w:tab w:val="num" w:pos="0"/>
        </w:tabs>
        <w:spacing w:line="360" w:lineRule="auto"/>
        <w:ind w:firstLine="567"/>
        <w:rPr>
          <w:sz w:val="28"/>
          <w:szCs w:val="28"/>
        </w:rPr>
      </w:pPr>
      <w:r w:rsidRPr="001D692B">
        <w:rPr>
          <w:sz w:val="28"/>
          <w:szCs w:val="28"/>
        </w:rPr>
        <w:t>Кружок обучения игры на духовых инструментах «Золотой саксофон»;</w:t>
      </w:r>
    </w:p>
    <w:p w14:paraId="2C570A60" w14:textId="77777777" w:rsidR="00916E1B" w:rsidRPr="001D692B" w:rsidRDefault="00916E1B" w:rsidP="00916E1B">
      <w:pPr>
        <w:tabs>
          <w:tab w:val="num" w:pos="0"/>
        </w:tabs>
        <w:spacing w:line="360" w:lineRule="auto"/>
        <w:ind w:firstLine="567"/>
        <w:rPr>
          <w:sz w:val="28"/>
          <w:szCs w:val="28"/>
        </w:rPr>
      </w:pPr>
    </w:p>
    <w:p w14:paraId="2235D427" w14:textId="77777777" w:rsidR="00916E1B" w:rsidRPr="001D692B" w:rsidRDefault="00916E1B" w:rsidP="00916E1B">
      <w:pPr>
        <w:tabs>
          <w:tab w:val="num" w:pos="0"/>
        </w:tabs>
        <w:spacing w:line="360" w:lineRule="auto"/>
        <w:ind w:firstLine="567"/>
        <w:rPr>
          <w:sz w:val="28"/>
          <w:szCs w:val="28"/>
        </w:rPr>
      </w:pPr>
    </w:p>
    <w:p w14:paraId="06189664" w14:textId="77777777" w:rsidR="00916E1B" w:rsidRPr="001D692B" w:rsidRDefault="00916E1B" w:rsidP="00916E1B">
      <w:pPr>
        <w:tabs>
          <w:tab w:val="num" w:pos="0"/>
        </w:tabs>
        <w:spacing w:line="360" w:lineRule="auto"/>
        <w:ind w:firstLine="567"/>
        <w:rPr>
          <w:b/>
          <w:sz w:val="28"/>
          <w:szCs w:val="28"/>
        </w:rPr>
      </w:pPr>
      <w:r w:rsidRPr="001D692B">
        <w:rPr>
          <w:b/>
          <w:sz w:val="28"/>
          <w:szCs w:val="28"/>
        </w:rPr>
        <w:t>Хореографическое:</w:t>
      </w:r>
    </w:p>
    <w:p w14:paraId="784E32F9" w14:textId="77777777" w:rsidR="00916E1B" w:rsidRPr="001D692B" w:rsidRDefault="00916E1B" w:rsidP="00916E1B">
      <w:pPr>
        <w:tabs>
          <w:tab w:val="num" w:pos="0"/>
        </w:tabs>
        <w:spacing w:line="360" w:lineRule="auto"/>
        <w:ind w:firstLine="567"/>
        <w:rPr>
          <w:sz w:val="28"/>
          <w:szCs w:val="28"/>
        </w:rPr>
      </w:pPr>
      <w:r w:rsidRPr="001D692B">
        <w:rPr>
          <w:sz w:val="28"/>
          <w:szCs w:val="28"/>
        </w:rPr>
        <w:t>Образцовый хореографический коллектив «Импульс» (подготовительная, младшая, средняя и старшие группы);</w:t>
      </w:r>
    </w:p>
    <w:p w14:paraId="6B066095" w14:textId="77777777" w:rsidR="00916E1B" w:rsidRPr="001D692B" w:rsidRDefault="00916E1B" w:rsidP="00916E1B">
      <w:pPr>
        <w:tabs>
          <w:tab w:val="num" w:pos="0"/>
        </w:tabs>
        <w:spacing w:line="360" w:lineRule="auto"/>
        <w:ind w:firstLine="567"/>
        <w:rPr>
          <w:b/>
          <w:sz w:val="28"/>
          <w:szCs w:val="28"/>
        </w:rPr>
      </w:pPr>
      <w:r w:rsidRPr="001D692B">
        <w:rPr>
          <w:b/>
          <w:sz w:val="28"/>
          <w:szCs w:val="28"/>
        </w:rPr>
        <w:t>Спортивное:</w:t>
      </w:r>
    </w:p>
    <w:p w14:paraId="6EB42425" w14:textId="77777777" w:rsidR="00916E1B" w:rsidRPr="001D692B" w:rsidRDefault="00916E1B" w:rsidP="00916E1B">
      <w:pPr>
        <w:tabs>
          <w:tab w:val="num" w:pos="0"/>
        </w:tabs>
        <w:spacing w:line="360" w:lineRule="auto"/>
        <w:ind w:firstLine="567"/>
        <w:rPr>
          <w:sz w:val="28"/>
          <w:szCs w:val="28"/>
        </w:rPr>
      </w:pPr>
      <w:r w:rsidRPr="001D692B">
        <w:rPr>
          <w:sz w:val="28"/>
          <w:szCs w:val="28"/>
        </w:rPr>
        <w:t>Настольный теннис, тренажерный зал, волейбол, карате;</w:t>
      </w:r>
    </w:p>
    <w:p w14:paraId="0FDB8E90" w14:textId="77777777" w:rsidR="00916E1B" w:rsidRPr="001D692B" w:rsidRDefault="00916E1B" w:rsidP="00916E1B">
      <w:pPr>
        <w:tabs>
          <w:tab w:val="num" w:pos="0"/>
        </w:tabs>
        <w:spacing w:line="360" w:lineRule="auto"/>
        <w:ind w:firstLine="567"/>
        <w:rPr>
          <w:b/>
          <w:sz w:val="28"/>
          <w:szCs w:val="28"/>
        </w:rPr>
      </w:pPr>
      <w:r w:rsidRPr="001D692B">
        <w:rPr>
          <w:b/>
          <w:sz w:val="28"/>
          <w:szCs w:val="28"/>
        </w:rPr>
        <w:t>Кино:</w:t>
      </w:r>
    </w:p>
    <w:p w14:paraId="74F8EC2C" w14:textId="77777777" w:rsidR="00916E1B" w:rsidRPr="001D692B" w:rsidRDefault="00916E1B" w:rsidP="00916E1B">
      <w:pPr>
        <w:tabs>
          <w:tab w:val="num" w:pos="0"/>
        </w:tabs>
        <w:spacing w:line="360" w:lineRule="auto"/>
        <w:ind w:firstLine="567"/>
        <w:rPr>
          <w:sz w:val="28"/>
          <w:szCs w:val="28"/>
        </w:rPr>
      </w:pPr>
      <w:r w:rsidRPr="001D692B">
        <w:rPr>
          <w:sz w:val="28"/>
          <w:szCs w:val="28"/>
        </w:rPr>
        <w:t>Кружок киномания «Атлант».</w:t>
      </w:r>
    </w:p>
    <w:p w14:paraId="0C89473A" w14:textId="77777777" w:rsidR="00916E1B" w:rsidRPr="001D692B" w:rsidRDefault="00916E1B" w:rsidP="00916E1B">
      <w:pPr>
        <w:tabs>
          <w:tab w:val="num" w:pos="142"/>
        </w:tabs>
        <w:spacing w:line="360" w:lineRule="auto"/>
        <w:ind w:firstLine="567"/>
        <w:jc w:val="both"/>
        <w:rPr>
          <w:sz w:val="28"/>
          <w:szCs w:val="28"/>
        </w:rPr>
      </w:pPr>
      <w:r w:rsidRPr="001D692B">
        <w:rPr>
          <w:sz w:val="28"/>
          <w:szCs w:val="28"/>
        </w:rPr>
        <w:t>Центр культуры систематически посещают более 500 участников творческих и спортивных кружков.</w:t>
      </w:r>
    </w:p>
    <w:p w14:paraId="097E3DA3" w14:textId="77777777" w:rsidR="00916E1B" w:rsidRPr="001D692B" w:rsidRDefault="00916E1B" w:rsidP="00916E1B">
      <w:pPr>
        <w:tabs>
          <w:tab w:val="num" w:pos="142"/>
        </w:tabs>
        <w:spacing w:line="360" w:lineRule="auto"/>
        <w:ind w:firstLine="567"/>
        <w:jc w:val="both"/>
        <w:rPr>
          <w:sz w:val="28"/>
          <w:szCs w:val="28"/>
        </w:rPr>
      </w:pPr>
      <w:r w:rsidRPr="001D692B">
        <w:rPr>
          <w:sz w:val="28"/>
          <w:szCs w:val="28"/>
        </w:rPr>
        <w:t xml:space="preserve">Культурно массовых мероприятий проведено в 2020 году – </w:t>
      </w:r>
      <w:r w:rsidRPr="001D692B">
        <w:rPr>
          <w:b/>
          <w:sz w:val="28"/>
          <w:szCs w:val="28"/>
        </w:rPr>
        <w:t>290</w:t>
      </w:r>
      <w:r w:rsidRPr="001D692B">
        <w:rPr>
          <w:sz w:val="28"/>
          <w:szCs w:val="28"/>
        </w:rPr>
        <w:t xml:space="preserve">, в 2021 году январь-октябрь- </w:t>
      </w:r>
      <w:r w:rsidRPr="001D692B">
        <w:rPr>
          <w:b/>
          <w:sz w:val="28"/>
          <w:szCs w:val="28"/>
        </w:rPr>
        <w:t>174.</w:t>
      </w:r>
    </w:p>
    <w:p w14:paraId="4B0F4738" w14:textId="77777777" w:rsidR="00916E1B" w:rsidRPr="001D692B" w:rsidRDefault="00916E1B" w:rsidP="00916E1B">
      <w:pPr>
        <w:tabs>
          <w:tab w:val="num" w:pos="0"/>
        </w:tabs>
        <w:spacing w:line="360" w:lineRule="auto"/>
        <w:ind w:firstLine="567"/>
        <w:jc w:val="both"/>
        <w:rPr>
          <w:sz w:val="28"/>
          <w:szCs w:val="28"/>
        </w:rPr>
      </w:pPr>
      <w:r w:rsidRPr="001D692B">
        <w:rPr>
          <w:sz w:val="28"/>
          <w:szCs w:val="28"/>
        </w:rPr>
        <w:t>Центр культуры ведет активную работу по организации мероприятий и досуга для населения всех возрастных категорий.</w:t>
      </w:r>
    </w:p>
    <w:p w14:paraId="242C013E" w14:textId="77777777" w:rsidR="00916E1B" w:rsidRPr="001D692B" w:rsidRDefault="00916E1B" w:rsidP="00916E1B">
      <w:pPr>
        <w:tabs>
          <w:tab w:val="num" w:pos="0"/>
        </w:tabs>
        <w:spacing w:line="360" w:lineRule="auto"/>
        <w:ind w:firstLine="567"/>
        <w:jc w:val="both"/>
        <w:rPr>
          <w:sz w:val="28"/>
          <w:szCs w:val="28"/>
        </w:rPr>
      </w:pPr>
      <w:r w:rsidRPr="001D692B">
        <w:rPr>
          <w:sz w:val="28"/>
          <w:szCs w:val="28"/>
        </w:rPr>
        <w:t>Праздничные концерты, новогодние спектакли и утренники, караоке вечера, кинопоказы, праздничные гуляния, всероссийские акции, лекции и акции патриотической направленности, мастер-классы по декоративно прикладному искусству, молодежные дискотеки, вечера танцев для пожилых людей, выездные праздничные концерты.</w:t>
      </w:r>
    </w:p>
    <w:p w14:paraId="47386F74" w14:textId="77777777" w:rsidR="00916E1B" w:rsidRPr="001D692B" w:rsidRDefault="00916E1B" w:rsidP="00916E1B">
      <w:pPr>
        <w:tabs>
          <w:tab w:val="num" w:pos="0"/>
        </w:tabs>
        <w:spacing w:line="360" w:lineRule="auto"/>
        <w:ind w:firstLine="567"/>
        <w:rPr>
          <w:sz w:val="28"/>
          <w:szCs w:val="28"/>
        </w:rPr>
      </w:pPr>
      <w:r w:rsidRPr="001D692B">
        <w:rPr>
          <w:sz w:val="28"/>
          <w:szCs w:val="28"/>
        </w:rPr>
        <w:t>Ведется активна работа по организации, проведению районных конкурсов и фестивалей.</w:t>
      </w:r>
    </w:p>
    <w:p w14:paraId="5B189D5D" w14:textId="77777777" w:rsidR="00916E1B" w:rsidRPr="001D692B" w:rsidRDefault="00916E1B" w:rsidP="00916E1B">
      <w:pPr>
        <w:tabs>
          <w:tab w:val="num" w:pos="0"/>
        </w:tabs>
        <w:spacing w:line="360" w:lineRule="auto"/>
        <w:ind w:firstLine="567"/>
        <w:jc w:val="both"/>
        <w:rPr>
          <w:sz w:val="28"/>
          <w:szCs w:val="28"/>
        </w:rPr>
      </w:pPr>
      <w:r w:rsidRPr="001D692B">
        <w:rPr>
          <w:sz w:val="28"/>
          <w:szCs w:val="28"/>
        </w:rPr>
        <w:t xml:space="preserve">Хореографический конкурс «В гостях у Импульса», Районный фестиваль «Золотой шансон», Районный конкурс «В стиле ретро», Фестиваль «Медовый спас», музыкальный ринг, Вокальный конкурс «Голос Любви», Районный конкурс молодых исполнителей патриотической песни и художественного слова «Во славу Отечества!», Районный фестиваль песен о любви «Голос </w:t>
      </w:r>
      <w:r w:rsidRPr="001D692B">
        <w:rPr>
          <w:color w:val="000000"/>
          <w:sz w:val="28"/>
          <w:szCs w:val="28"/>
        </w:rPr>
        <w:t>любви</w:t>
      </w:r>
      <w:r w:rsidRPr="001D692B">
        <w:rPr>
          <w:sz w:val="28"/>
          <w:szCs w:val="28"/>
        </w:rPr>
        <w:t>», Районный конкурс профессионального мастерства «Живи, моя профессия», Р</w:t>
      </w:r>
      <w:r w:rsidRPr="001D692B">
        <w:rPr>
          <w:color w:val="000000"/>
          <w:sz w:val="28"/>
          <w:szCs w:val="28"/>
        </w:rPr>
        <w:t>айонный православный фестиваль «Пасхальный Благовест».</w:t>
      </w:r>
    </w:p>
    <w:p w14:paraId="5A59EC06" w14:textId="77777777" w:rsidR="00916E1B" w:rsidRPr="001D692B" w:rsidRDefault="00916E1B" w:rsidP="00916E1B">
      <w:pPr>
        <w:tabs>
          <w:tab w:val="num" w:pos="0"/>
        </w:tabs>
        <w:spacing w:line="360" w:lineRule="auto"/>
        <w:ind w:firstLine="567"/>
        <w:rPr>
          <w:sz w:val="28"/>
          <w:szCs w:val="28"/>
        </w:rPr>
      </w:pPr>
      <w:r w:rsidRPr="001D692B">
        <w:rPr>
          <w:sz w:val="28"/>
          <w:szCs w:val="28"/>
        </w:rPr>
        <w:t>А также активное участие в районных областных, Всероссийских конкурсах и фестивалях.</w:t>
      </w:r>
    </w:p>
    <w:p w14:paraId="46C089F5" w14:textId="77777777" w:rsidR="00916E1B" w:rsidRPr="001D692B" w:rsidRDefault="00916E1B" w:rsidP="00916E1B">
      <w:pPr>
        <w:tabs>
          <w:tab w:val="num" w:pos="0"/>
        </w:tabs>
        <w:spacing w:line="360" w:lineRule="auto"/>
        <w:ind w:firstLine="567"/>
        <w:jc w:val="both"/>
        <w:rPr>
          <w:sz w:val="28"/>
          <w:szCs w:val="28"/>
        </w:rPr>
      </w:pPr>
      <w:r w:rsidRPr="001D692B">
        <w:rPr>
          <w:sz w:val="28"/>
          <w:szCs w:val="28"/>
        </w:rPr>
        <w:t xml:space="preserve">Этнографический праздник «Мусаткин двор», </w:t>
      </w:r>
      <w:r w:rsidRPr="001D692B">
        <w:rPr>
          <w:sz w:val="28"/>
          <w:szCs w:val="28"/>
          <w:lang w:val="en-US"/>
        </w:rPr>
        <w:t>V</w:t>
      </w:r>
      <w:r w:rsidRPr="001D692B">
        <w:rPr>
          <w:sz w:val="28"/>
          <w:szCs w:val="28"/>
        </w:rPr>
        <w:t xml:space="preserve"> Международный фестиваль конкурс хореографического искусства, Межрегиональный военно-патриотический конкурс «Наследники победы», </w:t>
      </w:r>
      <w:r w:rsidRPr="001D692B">
        <w:rPr>
          <w:sz w:val="28"/>
          <w:szCs w:val="28"/>
          <w:lang w:val="en-US"/>
        </w:rPr>
        <w:t>V</w:t>
      </w:r>
      <w:r w:rsidRPr="001D692B">
        <w:rPr>
          <w:sz w:val="28"/>
          <w:szCs w:val="28"/>
        </w:rPr>
        <w:t xml:space="preserve"> межрегиональный фестиваль-конкурс православной духовной культуры «Святые родники», Всероссийский конкурс искусств и творчества «День России 2020», Районный конкурс «Поэтический поединок, посвященный творчеству Владимира Маяковского», </w:t>
      </w:r>
      <w:r w:rsidRPr="001D692B">
        <w:rPr>
          <w:sz w:val="28"/>
          <w:szCs w:val="28"/>
          <w:lang w:val="en-US"/>
        </w:rPr>
        <w:t>II</w:t>
      </w:r>
      <w:r w:rsidRPr="001D692B">
        <w:rPr>
          <w:sz w:val="28"/>
          <w:szCs w:val="28"/>
        </w:rPr>
        <w:t xml:space="preserve"> этап Областного конкурса профессионального мастерства «Лучший культработник 2020», Областной фестиваль любительских театральных коллективов «Театральная весна 2020», Всероссийский фестиваль любительского художественного творчества национально-культурных объединений «Возьмемся за руки друзья», Областной конкурс на лучший проект по организации детско-юношеского досуга «Территория детства», Областной фестиваль народного творчества «Поёт гармонь над Битюгом», Районный онлайн конкурс юных вокалистов «Хрустальная лира», участие в областном конкурсе юных вокалистов среди детей – сирот и детей из малообеспеченных семей «Хрустальная нота».</w:t>
      </w:r>
    </w:p>
    <w:p w14:paraId="6379456F" w14:textId="77777777" w:rsidR="00916E1B" w:rsidRPr="001D692B" w:rsidRDefault="00916E1B" w:rsidP="00916E1B">
      <w:pPr>
        <w:spacing w:line="360" w:lineRule="auto"/>
        <w:ind w:firstLine="567"/>
        <w:jc w:val="both"/>
        <w:rPr>
          <w:sz w:val="28"/>
          <w:szCs w:val="28"/>
        </w:rPr>
      </w:pPr>
      <w:r w:rsidRPr="001D692B">
        <w:rPr>
          <w:b/>
          <w:i/>
          <w:color w:val="292929"/>
          <w:sz w:val="28"/>
          <w:szCs w:val="28"/>
          <w:u w:val="single"/>
          <w:shd w:val="clear" w:color="auto" w:fill="FFFFFF"/>
        </w:rPr>
        <w:t>Муниципальное бюджетное учреждения культуры "Кузьмино-Отвержский поселенческий Центр культуры и досуга"</w:t>
      </w:r>
      <w:r w:rsidRPr="001D692B">
        <w:rPr>
          <w:sz w:val="28"/>
          <w:szCs w:val="28"/>
        </w:rPr>
        <w:t xml:space="preserve"> также ведёт свою работу по организации досуговой деятельности и сохранению народных традиций в Кузьмино-Отвержском сельском поселении. Открыт Дом культуры был в 1996 г. в с. Тюшевка. На сегодняшний день штат творческих работников 11 человек. Специалисты учреждения работают в различных направлениях. Основными целями и задачами работы является патриотическое, эстетическое, духовно нравственное воспитание и физическое оздоровление населения.</w:t>
      </w:r>
    </w:p>
    <w:p w14:paraId="3E698D77" w14:textId="77777777" w:rsidR="00916E1B" w:rsidRPr="001D692B" w:rsidRDefault="00916E1B" w:rsidP="00916E1B">
      <w:pPr>
        <w:spacing w:line="360" w:lineRule="auto"/>
        <w:ind w:firstLine="567"/>
        <w:jc w:val="both"/>
        <w:rPr>
          <w:sz w:val="28"/>
          <w:szCs w:val="28"/>
        </w:rPr>
      </w:pPr>
      <w:r w:rsidRPr="001D692B">
        <w:rPr>
          <w:sz w:val="28"/>
          <w:szCs w:val="28"/>
        </w:rPr>
        <w:t>Ежегодно проводится более 300 мероприятий, предоставляя широкий спектр форм и методов работы с различными категориями населения.</w:t>
      </w:r>
    </w:p>
    <w:p w14:paraId="7264D569" w14:textId="77777777" w:rsidR="00916E1B" w:rsidRPr="001D692B" w:rsidRDefault="00916E1B" w:rsidP="00916E1B">
      <w:pPr>
        <w:spacing w:line="360" w:lineRule="auto"/>
        <w:ind w:firstLine="567"/>
        <w:jc w:val="both"/>
        <w:rPr>
          <w:sz w:val="28"/>
          <w:szCs w:val="28"/>
        </w:rPr>
      </w:pPr>
      <w:r w:rsidRPr="001D692B">
        <w:rPr>
          <w:sz w:val="28"/>
          <w:szCs w:val="28"/>
        </w:rPr>
        <w:t>Большое внимание уделяется сохранению коллективов художественной самодеятельности, любительских объединений, клубов, кружков. В Центре культуры их насчитывается 20.</w:t>
      </w:r>
    </w:p>
    <w:p w14:paraId="215C0C6A" w14:textId="77777777" w:rsidR="00916E1B" w:rsidRPr="001D692B" w:rsidRDefault="00916E1B" w:rsidP="00916E1B">
      <w:pPr>
        <w:spacing w:line="360" w:lineRule="auto"/>
        <w:ind w:firstLine="567"/>
        <w:jc w:val="both"/>
        <w:rPr>
          <w:sz w:val="28"/>
          <w:szCs w:val="28"/>
        </w:rPr>
      </w:pPr>
      <w:r w:rsidRPr="001D692B">
        <w:rPr>
          <w:sz w:val="28"/>
          <w:szCs w:val="28"/>
        </w:rPr>
        <w:t>В праздничные дни и на концертах в ЦК всегда многолюдно, количество посещений на всех мероприятиях около 13000 человек. По будням здесь занимаются в кружках все желающие, количество участников 260 человек, из них детей 100. Самодеятельные коллективы, детские кружки и любительские объединения радуют жителей поселения своими яркими номерами: танцевальный коллектив «Тандем», театр миниатюр «Фантазия». Ансамбль русской песни «Росы» имеет звание народного, с его творчеством знакомы не только в районе, но в области и за её пределами. Их выступления отличают высокий профессионализм и мастерство.</w:t>
      </w:r>
    </w:p>
    <w:p w14:paraId="63550E4E" w14:textId="77777777" w:rsidR="00916E1B" w:rsidRPr="001D692B" w:rsidRDefault="00916E1B" w:rsidP="00916E1B">
      <w:pPr>
        <w:spacing w:line="360" w:lineRule="auto"/>
        <w:ind w:firstLine="567"/>
        <w:jc w:val="both"/>
        <w:rPr>
          <w:sz w:val="28"/>
          <w:szCs w:val="28"/>
        </w:rPr>
      </w:pPr>
      <w:r w:rsidRPr="001D692B">
        <w:rPr>
          <w:sz w:val="28"/>
          <w:szCs w:val="28"/>
        </w:rPr>
        <w:t>Организация досуга населения - основная цель работы поселенческого центра. Традиционные дни сел, проходят на территории сёл Тюшевка, Кузьминкие – Отвержки, деревни Студеные Выселки. На протяжении многих лет Центр культуры был признан лучшим по организации досуга населения и становился победителем районного конкурса по эстетическому оформлению учреждения культуры и прилегающих к нему территорий.</w:t>
      </w:r>
    </w:p>
    <w:p w14:paraId="5112B155" w14:textId="77777777" w:rsidR="00916E1B" w:rsidRPr="001D692B" w:rsidRDefault="00916E1B" w:rsidP="00916E1B">
      <w:pPr>
        <w:spacing w:line="360" w:lineRule="auto"/>
        <w:ind w:firstLine="567"/>
        <w:jc w:val="both"/>
        <w:rPr>
          <w:b/>
          <w:sz w:val="28"/>
          <w:szCs w:val="28"/>
        </w:rPr>
      </w:pPr>
      <w:r w:rsidRPr="001D692B">
        <w:rPr>
          <w:sz w:val="28"/>
          <w:szCs w:val="28"/>
        </w:rPr>
        <w:t>Большое внимание в Центре уделяется развитию спорта. Формирование здорового образа жизни и его пропаганда, еще одно из приоритетных направлений работы. Тренерский состав состоит из 3 человек. Занятия проводятся по следующим видам спорта: шахматы, баскетбол, фитнес, настольный теннис. В течение года проводятся физкультурно-оздоровительные мероприятия: веселые старты и эстафеты, лыжня России, фестиваль женского спорта, день Здоровья, День Всемирного плавания, велогонка, Кросс нации, День физкультурника, спартакиада трудящихся, первенство по шахматам, теннису, фестивали по подлёдному лову и другие. Наличие спортивного инвентаря и тренерского состава позволяет детям проводить с пользой своё свободное время в летние и зимние каникулы. Администрацией сельского поселения ежегодно выделяются средства на пошив костюмов, на приобретение звукового оборудования.</w:t>
      </w:r>
    </w:p>
    <w:p w14:paraId="5529F267" w14:textId="77777777" w:rsidR="00916E1B" w:rsidRPr="001D692B" w:rsidRDefault="00916E1B" w:rsidP="00916E1B">
      <w:pPr>
        <w:shd w:val="clear" w:color="auto" w:fill="FFFFFF"/>
        <w:spacing w:before="120" w:after="120" w:line="360" w:lineRule="auto"/>
        <w:ind w:firstLine="567"/>
        <w:jc w:val="center"/>
        <w:rPr>
          <w:color w:val="212529"/>
          <w:sz w:val="28"/>
          <w:szCs w:val="28"/>
        </w:rPr>
      </w:pPr>
      <w:r w:rsidRPr="001D692B">
        <w:rPr>
          <w:b/>
          <w:sz w:val="28"/>
          <w:szCs w:val="28"/>
        </w:rPr>
        <w:t>Физическая культура и спорт</w:t>
      </w:r>
    </w:p>
    <w:p w14:paraId="4545422B" w14:textId="77777777" w:rsidR="00916E1B" w:rsidRPr="001D692B" w:rsidRDefault="00916E1B" w:rsidP="00916E1B">
      <w:pPr>
        <w:spacing w:after="120" w:line="360" w:lineRule="auto"/>
        <w:ind w:firstLine="567"/>
        <w:jc w:val="both"/>
        <w:rPr>
          <w:sz w:val="28"/>
          <w:szCs w:val="28"/>
        </w:rPr>
      </w:pPr>
      <w:r w:rsidRPr="001D692B">
        <w:rPr>
          <w:color w:val="000000"/>
          <w:sz w:val="28"/>
          <w:szCs w:val="28"/>
        </w:rPr>
        <w:t>На территории сельского поселения имеется всего 30 спортивных сооружений, плоскостных спортивных сооружений – 16, 8 спортивных залов и 1 плавательный бассейн. Число самостоятельных детско-юношеских спортивных школ – 1, число занимающихся в детско-юношеской спортивной школе – 258 человек.</w:t>
      </w:r>
    </w:p>
    <w:tbl>
      <w:tblPr>
        <w:tblW w:w="0" w:type="auto"/>
        <w:jc w:val="center"/>
        <w:tblLayout w:type="fixed"/>
        <w:tblLook w:val="0000" w:firstRow="0" w:lastRow="0" w:firstColumn="0" w:lastColumn="0" w:noHBand="0" w:noVBand="0"/>
      </w:tblPr>
      <w:tblGrid>
        <w:gridCol w:w="591"/>
        <w:gridCol w:w="2262"/>
        <w:gridCol w:w="1701"/>
        <w:gridCol w:w="1195"/>
        <w:gridCol w:w="1301"/>
        <w:gridCol w:w="2057"/>
      </w:tblGrid>
      <w:tr w:rsidR="00916E1B" w:rsidRPr="001900E5" w14:paraId="6F9E2B84" w14:textId="77777777" w:rsidTr="004F3D71">
        <w:trPr>
          <w:jc w:val="center"/>
        </w:trPr>
        <w:tc>
          <w:tcPr>
            <w:tcW w:w="591" w:type="dxa"/>
            <w:tcBorders>
              <w:top w:val="single" w:sz="4" w:space="0" w:color="000000"/>
              <w:left w:val="single" w:sz="4" w:space="0" w:color="000000"/>
              <w:bottom w:val="single" w:sz="4" w:space="0" w:color="000000"/>
            </w:tcBorders>
            <w:shd w:val="clear" w:color="auto" w:fill="D9D9D9"/>
            <w:vAlign w:val="center"/>
          </w:tcPr>
          <w:p w14:paraId="0D0842EA" w14:textId="77777777" w:rsidR="00916E1B" w:rsidRPr="001900E5" w:rsidRDefault="00916E1B" w:rsidP="004F3D71">
            <w:pPr>
              <w:snapToGrid w:val="0"/>
              <w:ind w:left="-90" w:right="-102"/>
              <w:jc w:val="center"/>
              <w:rPr>
                <w:b/>
              </w:rPr>
            </w:pPr>
            <w:r w:rsidRPr="001900E5">
              <w:rPr>
                <w:b/>
                <w:sz w:val="22"/>
              </w:rPr>
              <w:t>№ п/п</w:t>
            </w:r>
          </w:p>
        </w:tc>
        <w:tc>
          <w:tcPr>
            <w:tcW w:w="2262" w:type="dxa"/>
            <w:tcBorders>
              <w:top w:val="single" w:sz="4" w:space="0" w:color="000000"/>
              <w:left w:val="single" w:sz="4" w:space="0" w:color="000000"/>
              <w:bottom w:val="single" w:sz="4" w:space="0" w:color="000000"/>
            </w:tcBorders>
            <w:shd w:val="clear" w:color="auto" w:fill="D9D9D9"/>
            <w:vAlign w:val="center"/>
          </w:tcPr>
          <w:p w14:paraId="10FBD5F0" w14:textId="77777777" w:rsidR="00916E1B" w:rsidRPr="001900E5" w:rsidRDefault="00916E1B" w:rsidP="004F3D71">
            <w:pPr>
              <w:snapToGrid w:val="0"/>
              <w:ind w:left="-90" w:right="-102"/>
              <w:jc w:val="center"/>
              <w:rPr>
                <w:b/>
              </w:rPr>
            </w:pPr>
            <w:r w:rsidRPr="001900E5">
              <w:rPr>
                <w:b/>
                <w:sz w:val="22"/>
              </w:rPr>
              <w:t>Наименование учреждения</w:t>
            </w:r>
          </w:p>
        </w:tc>
        <w:tc>
          <w:tcPr>
            <w:tcW w:w="1701" w:type="dxa"/>
            <w:tcBorders>
              <w:top w:val="single" w:sz="4" w:space="0" w:color="000000"/>
              <w:left w:val="single" w:sz="4" w:space="0" w:color="000000"/>
              <w:bottom w:val="single" w:sz="4" w:space="0" w:color="000000"/>
            </w:tcBorders>
            <w:shd w:val="clear" w:color="auto" w:fill="D9D9D9"/>
            <w:vAlign w:val="center"/>
          </w:tcPr>
          <w:p w14:paraId="284B243E" w14:textId="77777777" w:rsidR="00916E1B" w:rsidRPr="001900E5" w:rsidRDefault="00916E1B" w:rsidP="004F3D71">
            <w:pPr>
              <w:snapToGrid w:val="0"/>
              <w:ind w:left="-90" w:right="-102"/>
              <w:jc w:val="center"/>
              <w:rPr>
                <w:b/>
              </w:rPr>
            </w:pPr>
            <w:r w:rsidRPr="001900E5">
              <w:rPr>
                <w:b/>
                <w:sz w:val="22"/>
              </w:rPr>
              <w:t>Адрес</w:t>
            </w:r>
          </w:p>
        </w:tc>
        <w:tc>
          <w:tcPr>
            <w:tcW w:w="1195" w:type="dxa"/>
            <w:tcBorders>
              <w:top w:val="single" w:sz="4" w:space="0" w:color="000000"/>
              <w:left w:val="single" w:sz="4" w:space="0" w:color="000000"/>
              <w:bottom w:val="single" w:sz="4" w:space="0" w:color="000000"/>
            </w:tcBorders>
            <w:shd w:val="clear" w:color="auto" w:fill="D9D9D9"/>
            <w:vAlign w:val="center"/>
          </w:tcPr>
          <w:p w14:paraId="65BA2002" w14:textId="77777777" w:rsidR="00916E1B" w:rsidRPr="001900E5" w:rsidRDefault="00916E1B" w:rsidP="004F3D71">
            <w:pPr>
              <w:snapToGrid w:val="0"/>
              <w:ind w:left="-90" w:right="-102"/>
              <w:jc w:val="center"/>
              <w:rPr>
                <w:b/>
              </w:rPr>
            </w:pPr>
            <w:r w:rsidRPr="001900E5">
              <w:rPr>
                <w:b/>
                <w:sz w:val="22"/>
              </w:rPr>
              <w:t>Емкость</w:t>
            </w:r>
          </w:p>
        </w:tc>
        <w:tc>
          <w:tcPr>
            <w:tcW w:w="1301" w:type="dxa"/>
            <w:tcBorders>
              <w:top w:val="single" w:sz="4" w:space="0" w:color="000000"/>
              <w:left w:val="single" w:sz="4" w:space="0" w:color="000000"/>
              <w:bottom w:val="single" w:sz="4" w:space="0" w:color="000000"/>
            </w:tcBorders>
            <w:shd w:val="clear" w:color="auto" w:fill="D9D9D9"/>
            <w:vAlign w:val="center"/>
          </w:tcPr>
          <w:p w14:paraId="306AE37D" w14:textId="77777777" w:rsidR="00916E1B" w:rsidRPr="001900E5" w:rsidRDefault="00916E1B" w:rsidP="004F3D71">
            <w:pPr>
              <w:snapToGrid w:val="0"/>
              <w:ind w:left="-90" w:right="-102"/>
              <w:jc w:val="center"/>
              <w:rPr>
                <w:b/>
                <w:vertAlign w:val="superscript"/>
              </w:rPr>
            </w:pPr>
            <w:r w:rsidRPr="001900E5">
              <w:rPr>
                <w:b/>
                <w:sz w:val="22"/>
              </w:rPr>
              <w:t>Строит. объем, т. м</w:t>
            </w:r>
            <w:r w:rsidRPr="001900E5">
              <w:rPr>
                <w:b/>
                <w:sz w:val="22"/>
                <w:vertAlign w:val="superscript"/>
              </w:rPr>
              <w:t>3</w:t>
            </w:r>
          </w:p>
        </w:tc>
        <w:tc>
          <w:tcPr>
            <w:tcW w:w="205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FA6086E" w14:textId="77777777" w:rsidR="00916E1B" w:rsidRPr="001900E5" w:rsidRDefault="00916E1B" w:rsidP="004F3D71">
            <w:pPr>
              <w:snapToGrid w:val="0"/>
              <w:ind w:left="-90" w:right="-102"/>
              <w:jc w:val="center"/>
              <w:rPr>
                <w:b/>
              </w:rPr>
            </w:pPr>
            <w:r w:rsidRPr="001900E5">
              <w:rPr>
                <w:b/>
                <w:sz w:val="22"/>
              </w:rPr>
              <w:t>Характеристика здания</w:t>
            </w:r>
          </w:p>
        </w:tc>
      </w:tr>
      <w:tr w:rsidR="00916E1B" w:rsidRPr="001900E5" w14:paraId="208A1983" w14:textId="77777777" w:rsidTr="004F3D71">
        <w:trPr>
          <w:jc w:val="center"/>
        </w:trPr>
        <w:tc>
          <w:tcPr>
            <w:tcW w:w="591" w:type="dxa"/>
            <w:tcBorders>
              <w:top w:val="single" w:sz="4" w:space="0" w:color="000000"/>
              <w:left w:val="single" w:sz="4" w:space="0" w:color="000000"/>
              <w:bottom w:val="single" w:sz="4" w:space="0" w:color="000000"/>
            </w:tcBorders>
            <w:vAlign w:val="center"/>
          </w:tcPr>
          <w:p w14:paraId="21F852B4" w14:textId="77777777" w:rsidR="00916E1B" w:rsidRPr="00C73A02" w:rsidRDefault="00916E1B" w:rsidP="004F3D71">
            <w:pPr>
              <w:snapToGrid w:val="0"/>
              <w:ind w:left="-157" w:right="-102"/>
              <w:jc w:val="center"/>
              <w:rPr>
                <w:b/>
              </w:rPr>
            </w:pPr>
            <w:r w:rsidRPr="00C73A02">
              <w:rPr>
                <w:b/>
                <w:sz w:val="22"/>
              </w:rPr>
              <w:t>1</w:t>
            </w:r>
          </w:p>
        </w:tc>
        <w:tc>
          <w:tcPr>
            <w:tcW w:w="2262" w:type="dxa"/>
            <w:tcBorders>
              <w:top w:val="single" w:sz="4" w:space="0" w:color="000000"/>
              <w:left w:val="single" w:sz="4" w:space="0" w:color="000000"/>
              <w:bottom w:val="single" w:sz="4" w:space="0" w:color="000000"/>
            </w:tcBorders>
            <w:vAlign w:val="center"/>
          </w:tcPr>
          <w:p w14:paraId="4E897EA9" w14:textId="77777777" w:rsidR="00916E1B" w:rsidRPr="00B322B7" w:rsidRDefault="00916E1B" w:rsidP="004F3D71">
            <w:pPr>
              <w:snapToGrid w:val="0"/>
              <w:ind w:left="-114" w:right="-102"/>
              <w:jc w:val="center"/>
              <w:rPr>
                <w:color w:val="292929"/>
                <w:shd w:val="clear" w:color="auto" w:fill="FFFFFF"/>
              </w:rPr>
            </w:pPr>
            <w:r w:rsidRPr="00B322B7">
              <w:rPr>
                <w:color w:val="000000"/>
                <w:spacing w:val="-2"/>
                <w:sz w:val="22"/>
                <w:szCs w:val="22"/>
              </w:rPr>
              <w:t>М</w:t>
            </w:r>
            <w:r>
              <w:rPr>
                <w:color w:val="000000"/>
                <w:spacing w:val="-2"/>
                <w:sz w:val="22"/>
                <w:szCs w:val="22"/>
              </w:rPr>
              <w:t>униципальное автономное учреждение многофункциональный спортивно-оздоровительный комплекс «Атлант»</w:t>
            </w:r>
          </w:p>
        </w:tc>
        <w:tc>
          <w:tcPr>
            <w:tcW w:w="1701" w:type="dxa"/>
            <w:tcBorders>
              <w:top w:val="single" w:sz="4" w:space="0" w:color="000000"/>
              <w:left w:val="single" w:sz="4" w:space="0" w:color="000000"/>
              <w:bottom w:val="single" w:sz="4" w:space="0" w:color="000000"/>
            </w:tcBorders>
            <w:vAlign w:val="center"/>
          </w:tcPr>
          <w:p w14:paraId="0BCCE6E0" w14:textId="77777777" w:rsidR="00916E1B" w:rsidRPr="001900E5" w:rsidRDefault="00916E1B" w:rsidP="004F3D71">
            <w:pPr>
              <w:snapToGrid w:val="0"/>
              <w:ind w:left="-157" w:right="-102"/>
              <w:jc w:val="center"/>
            </w:pPr>
            <w:r w:rsidRPr="001900E5">
              <w:rPr>
                <w:sz w:val="22"/>
              </w:rPr>
              <w:t>д. Копцевы Хутора,</w:t>
            </w:r>
          </w:p>
          <w:p w14:paraId="4EC1CBCF" w14:textId="77777777" w:rsidR="00916E1B" w:rsidRDefault="00916E1B" w:rsidP="004F3D71">
            <w:pPr>
              <w:snapToGrid w:val="0"/>
              <w:ind w:left="-157" w:right="-102"/>
              <w:jc w:val="center"/>
            </w:pPr>
            <w:r w:rsidRPr="001900E5">
              <w:rPr>
                <w:sz w:val="22"/>
              </w:rPr>
              <w:t>ул. Котовского,</w:t>
            </w:r>
          </w:p>
          <w:p w14:paraId="7BB49305" w14:textId="77777777" w:rsidR="00916E1B" w:rsidRDefault="00916E1B" w:rsidP="004F3D71">
            <w:pPr>
              <w:snapToGrid w:val="0"/>
              <w:ind w:left="-157" w:right="-102"/>
              <w:jc w:val="center"/>
            </w:pPr>
            <w:r w:rsidRPr="001900E5">
              <w:rPr>
                <w:sz w:val="22"/>
              </w:rPr>
              <w:t>д.</w:t>
            </w:r>
            <w:r>
              <w:rPr>
                <w:sz w:val="22"/>
              </w:rPr>
              <w:t xml:space="preserve"> 1 в</w:t>
            </w:r>
          </w:p>
        </w:tc>
        <w:tc>
          <w:tcPr>
            <w:tcW w:w="1195" w:type="dxa"/>
            <w:tcBorders>
              <w:top w:val="single" w:sz="4" w:space="0" w:color="000000"/>
              <w:left w:val="single" w:sz="4" w:space="0" w:color="000000"/>
              <w:bottom w:val="single" w:sz="4" w:space="0" w:color="000000"/>
            </w:tcBorders>
            <w:vAlign w:val="center"/>
          </w:tcPr>
          <w:p w14:paraId="59792A50" w14:textId="77777777" w:rsidR="00916E1B" w:rsidRPr="001900E5" w:rsidRDefault="00916E1B" w:rsidP="004F3D71">
            <w:pPr>
              <w:snapToGrid w:val="0"/>
              <w:ind w:left="-157" w:right="-102"/>
              <w:jc w:val="center"/>
            </w:pPr>
            <w:r>
              <w:rPr>
                <w:sz w:val="22"/>
              </w:rPr>
              <w:t>800 человек</w:t>
            </w:r>
          </w:p>
        </w:tc>
        <w:tc>
          <w:tcPr>
            <w:tcW w:w="1301" w:type="dxa"/>
            <w:tcBorders>
              <w:top w:val="single" w:sz="4" w:space="0" w:color="000000"/>
              <w:left w:val="single" w:sz="4" w:space="0" w:color="000000"/>
              <w:bottom w:val="single" w:sz="4" w:space="0" w:color="000000"/>
            </w:tcBorders>
            <w:vAlign w:val="center"/>
          </w:tcPr>
          <w:p w14:paraId="185936E0" w14:textId="77777777" w:rsidR="00916E1B" w:rsidRPr="001900E5" w:rsidRDefault="00916E1B" w:rsidP="004F3D71">
            <w:pPr>
              <w:snapToGrid w:val="0"/>
              <w:ind w:left="-157" w:right="-102"/>
              <w:jc w:val="center"/>
            </w:pPr>
            <w:r>
              <w:rPr>
                <w:sz w:val="22"/>
              </w:rPr>
              <w:t>н/д</w:t>
            </w:r>
          </w:p>
        </w:tc>
        <w:tc>
          <w:tcPr>
            <w:tcW w:w="2057" w:type="dxa"/>
            <w:tcBorders>
              <w:top w:val="single" w:sz="4" w:space="0" w:color="000000"/>
              <w:left w:val="single" w:sz="4" w:space="0" w:color="000000"/>
              <w:bottom w:val="single" w:sz="4" w:space="0" w:color="000000"/>
              <w:right w:val="single" w:sz="4" w:space="0" w:color="000000"/>
            </w:tcBorders>
            <w:vAlign w:val="center"/>
          </w:tcPr>
          <w:p w14:paraId="319AF3DC" w14:textId="77777777" w:rsidR="00916E1B" w:rsidRPr="001900E5" w:rsidRDefault="00916E1B" w:rsidP="004F3D71">
            <w:pPr>
              <w:snapToGrid w:val="0"/>
              <w:ind w:left="-157" w:right="-102"/>
              <w:jc w:val="center"/>
            </w:pPr>
            <w:r>
              <w:rPr>
                <w:color w:val="000000"/>
                <w:sz w:val="22"/>
                <w:szCs w:val="22"/>
              </w:rPr>
              <w:t xml:space="preserve">Количество этажей 3, количество подземных этажей 1, материал наружных стен – из прочих материалов, 6550,4 кв.м., к.н.о. </w:t>
            </w:r>
            <w:r w:rsidRPr="008E1369">
              <w:rPr>
                <w:rFonts w:eastAsia="Arial Unicode MS"/>
                <w:bCs/>
                <w:color w:val="000000"/>
                <w:sz w:val="22"/>
                <w:szCs w:val="22"/>
                <w:shd w:val="clear" w:color="auto" w:fill="FFFFFF"/>
              </w:rPr>
              <w:t>48:13:1511301:479</w:t>
            </w:r>
          </w:p>
        </w:tc>
      </w:tr>
    </w:tbl>
    <w:p w14:paraId="6D018137" w14:textId="77777777" w:rsidR="00916E1B" w:rsidRPr="001D692B" w:rsidRDefault="00916E1B" w:rsidP="00916E1B">
      <w:pPr>
        <w:spacing w:before="120" w:after="120" w:line="360" w:lineRule="auto"/>
        <w:ind w:firstLine="567"/>
        <w:outlineLvl w:val="0"/>
        <w:rPr>
          <w:sz w:val="28"/>
          <w:szCs w:val="28"/>
        </w:rPr>
      </w:pPr>
      <w:r w:rsidRPr="001D692B">
        <w:rPr>
          <w:sz w:val="28"/>
          <w:szCs w:val="28"/>
        </w:rPr>
        <w:t>Детские игровые и спортивные площадки на территории сельского поселения Кузьмино-Отвержский сельсовет расположены по следующим адресам:</w:t>
      </w:r>
    </w:p>
    <w:p w14:paraId="6DC717E2" w14:textId="77777777" w:rsidR="00916E1B" w:rsidRPr="001D692B" w:rsidRDefault="00916E1B" w:rsidP="00916E1B">
      <w:pPr>
        <w:tabs>
          <w:tab w:val="left" w:pos="0"/>
        </w:tabs>
        <w:spacing w:line="360" w:lineRule="auto"/>
        <w:ind w:firstLine="284"/>
        <w:jc w:val="both"/>
        <w:rPr>
          <w:sz w:val="28"/>
          <w:szCs w:val="28"/>
        </w:rPr>
      </w:pPr>
      <w:r w:rsidRPr="001D692B">
        <w:rPr>
          <w:b/>
          <w:sz w:val="28"/>
          <w:szCs w:val="28"/>
        </w:rPr>
        <w:t>1.</w:t>
      </w:r>
      <w:r w:rsidRPr="001D692B">
        <w:rPr>
          <w:sz w:val="28"/>
          <w:szCs w:val="28"/>
        </w:rPr>
        <w:t xml:space="preserve"> с. Кузьминские Отвержки ул. Первомайская (52.690148, 39.474033) за памятником д. 58 А;</w:t>
      </w:r>
    </w:p>
    <w:p w14:paraId="09EC3184" w14:textId="77777777" w:rsidR="00916E1B" w:rsidRPr="001D692B" w:rsidRDefault="00916E1B" w:rsidP="00916E1B">
      <w:pPr>
        <w:tabs>
          <w:tab w:val="left" w:pos="0"/>
        </w:tabs>
        <w:spacing w:line="360" w:lineRule="auto"/>
        <w:ind w:firstLine="284"/>
        <w:jc w:val="both"/>
        <w:rPr>
          <w:sz w:val="28"/>
          <w:szCs w:val="28"/>
        </w:rPr>
      </w:pPr>
      <w:r w:rsidRPr="001D692B">
        <w:rPr>
          <w:b/>
          <w:sz w:val="28"/>
          <w:szCs w:val="28"/>
        </w:rPr>
        <w:t>2.</w:t>
      </w:r>
      <w:r w:rsidRPr="001D692B">
        <w:rPr>
          <w:sz w:val="28"/>
          <w:szCs w:val="28"/>
        </w:rPr>
        <w:t xml:space="preserve"> с. Кузьминские Отвержки ул. Молодежная (52.690550, 39.471863) на площади около сцены и д. 9;</w:t>
      </w:r>
    </w:p>
    <w:p w14:paraId="45344488" w14:textId="77777777" w:rsidR="00916E1B" w:rsidRPr="001D692B" w:rsidRDefault="00916E1B" w:rsidP="00916E1B">
      <w:pPr>
        <w:tabs>
          <w:tab w:val="left" w:pos="0"/>
        </w:tabs>
        <w:spacing w:line="360" w:lineRule="auto"/>
        <w:ind w:firstLine="284"/>
        <w:jc w:val="both"/>
        <w:rPr>
          <w:sz w:val="28"/>
          <w:szCs w:val="28"/>
        </w:rPr>
      </w:pPr>
      <w:r w:rsidRPr="001D692B">
        <w:rPr>
          <w:b/>
          <w:sz w:val="28"/>
          <w:szCs w:val="28"/>
        </w:rPr>
        <w:t>3.</w:t>
      </w:r>
      <w:r w:rsidRPr="001D692B">
        <w:rPr>
          <w:sz w:val="28"/>
          <w:szCs w:val="28"/>
        </w:rPr>
        <w:t xml:space="preserve"> с. Кузьминские Отвержки ул. Крестьянская (52.698046, 39.473259) напротив д. 62;</w:t>
      </w:r>
    </w:p>
    <w:p w14:paraId="0135FC5D" w14:textId="77777777" w:rsidR="00916E1B" w:rsidRPr="001D692B" w:rsidRDefault="00916E1B" w:rsidP="00916E1B">
      <w:pPr>
        <w:tabs>
          <w:tab w:val="left" w:pos="0"/>
        </w:tabs>
        <w:spacing w:line="360" w:lineRule="auto"/>
        <w:ind w:firstLine="284"/>
        <w:jc w:val="both"/>
        <w:rPr>
          <w:sz w:val="28"/>
          <w:szCs w:val="28"/>
        </w:rPr>
      </w:pPr>
      <w:r w:rsidRPr="001D692B">
        <w:rPr>
          <w:b/>
          <w:sz w:val="28"/>
          <w:szCs w:val="28"/>
        </w:rPr>
        <w:t>4.</w:t>
      </w:r>
      <w:r w:rsidRPr="001D692B">
        <w:rPr>
          <w:sz w:val="28"/>
          <w:szCs w:val="28"/>
        </w:rPr>
        <w:t xml:space="preserve"> д. Копцевы Хутора ул. Вокзальная (52.680548, 39.462657) д. 17 А;</w:t>
      </w:r>
    </w:p>
    <w:p w14:paraId="0F1F1EEE" w14:textId="77777777" w:rsidR="00916E1B" w:rsidRPr="001D692B" w:rsidRDefault="00916E1B" w:rsidP="00916E1B">
      <w:pPr>
        <w:tabs>
          <w:tab w:val="left" w:pos="0"/>
        </w:tabs>
        <w:spacing w:line="360" w:lineRule="auto"/>
        <w:ind w:firstLine="284"/>
        <w:jc w:val="both"/>
        <w:rPr>
          <w:sz w:val="28"/>
          <w:szCs w:val="28"/>
        </w:rPr>
      </w:pPr>
      <w:r w:rsidRPr="001D692B">
        <w:rPr>
          <w:b/>
          <w:sz w:val="28"/>
          <w:szCs w:val="28"/>
        </w:rPr>
        <w:t>5.</w:t>
      </w:r>
      <w:r w:rsidRPr="001D692B">
        <w:rPr>
          <w:sz w:val="28"/>
          <w:szCs w:val="28"/>
        </w:rPr>
        <w:t xml:space="preserve"> д. Копцевы Хутора ул. Котовского (ДК) (52.681847, 39.467045);</w:t>
      </w:r>
    </w:p>
    <w:p w14:paraId="37F24B35" w14:textId="77777777" w:rsidR="00916E1B" w:rsidRPr="001D692B" w:rsidRDefault="00916E1B" w:rsidP="00916E1B">
      <w:pPr>
        <w:tabs>
          <w:tab w:val="left" w:pos="0"/>
        </w:tabs>
        <w:spacing w:line="360" w:lineRule="auto"/>
        <w:ind w:firstLine="284"/>
        <w:jc w:val="both"/>
        <w:rPr>
          <w:sz w:val="28"/>
          <w:szCs w:val="28"/>
        </w:rPr>
      </w:pPr>
      <w:r w:rsidRPr="001D692B">
        <w:rPr>
          <w:b/>
          <w:sz w:val="28"/>
          <w:szCs w:val="28"/>
        </w:rPr>
        <w:t>6.</w:t>
      </w:r>
      <w:r w:rsidRPr="001D692B">
        <w:rPr>
          <w:sz w:val="28"/>
          <w:szCs w:val="28"/>
        </w:rPr>
        <w:t xml:space="preserve"> д. Копцевы Хутора ул. Котовского д. 9 (52.681847, 39.467045);</w:t>
      </w:r>
    </w:p>
    <w:p w14:paraId="653BFED0" w14:textId="77777777" w:rsidR="00916E1B" w:rsidRPr="001D692B" w:rsidRDefault="00916E1B" w:rsidP="00916E1B">
      <w:pPr>
        <w:tabs>
          <w:tab w:val="left" w:pos="0"/>
        </w:tabs>
        <w:spacing w:line="360" w:lineRule="auto"/>
        <w:ind w:firstLine="284"/>
        <w:jc w:val="both"/>
        <w:rPr>
          <w:sz w:val="28"/>
          <w:szCs w:val="28"/>
        </w:rPr>
      </w:pPr>
      <w:r w:rsidRPr="001D692B">
        <w:rPr>
          <w:b/>
          <w:sz w:val="28"/>
          <w:szCs w:val="28"/>
        </w:rPr>
        <w:t>7.</w:t>
      </w:r>
      <w:r w:rsidRPr="001D692B">
        <w:rPr>
          <w:sz w:val="28"/>
          <w:szCs w:val="28"/>
        </w:rPr>
        <w:t xml:space="preserve"> д. Копцевы Хутора ул. Советская (52.675181, 39.45841) напротив д. 155;</w:t>
      </w:r>
    </w:p>
    <w:p w14:paraId="49AB6FE4" w14:textId="77777777" w:rsidR="00916E1B" w:rsidRPr="001D692B" w:rsidRDefault="00916E1B" w:rsidP="00916E1B">
      <w:pPr>
        <w:tabs>
          <w:tab w:val="left" w:pos="0"/>
        </w:tabs>
        <w:spacing w:line="360" w:lineRule="auto"/>
        <w:ind w:firstLine="284"/>
        <w:jc w:val="both"/>
        <w:rPr>
          <w:sz w:val="28"/>
          <w:szCs w:val="28"/>
        </w:rPr>
      </w:pPr>
      <w:r w:rsidRPr="001D692B">
        <w:rPr>
          <w:b/>
          <w:sz w:val="28"/>
          <w:szCs w:val="28"/>
        </w:rPr>
        <w:t>8.</w:t>
      </w:r>
      <w:r w:rsidRPr="001D692B">
        <w:rPr>
          <w:sz w:val="28"/>
          <w:szCs w:val="28"/>
        </w:rPr>
        <w:t xml:space="preserve"> д. Давыдовка ул. Победы (52.760664, 39.590801) д. 13 А напротив;</w:t>
      </w:r>
    </w:p>
    <w:p w14:paraId="50F0611B" w14:textId="77777777" w:rsidR="00916E1B" w:rsidRPr="001D692B" w:rsidRDefault="00916E1B" w:rsidP="00916E1B">
      <w:pPr>
        <w:tabs>
          <w:tab w:val="left" w:pos="0"/>
        </w:tabs>
        <w:spacing w:line="360" w:lineRule="auto"/>
        <w:ind w:firstLine="284"/>
        <w:jc w:val="both"/>
        <w:rPr>
          <w:sz w:val="28"/>
          <w:szCs w:val="28"/>
        </w:rPr>
      </w:pPr>
      <w:r w:rsidRPr="001D692B">
        <w:rPr>
          <w:b/>
          <w:sz w:val="28"/>
          <w:szCs w:val="28"/>
        </w:rPr>
        <w:t>9.</w:t>
      </w:r>
      <w:r w:rsidRPr="001D692B">
        <w:rPr>
          <w:sz w:val="28"/>
          <w:szCs w:val="28"/>
        </w:rPr>
        <w:t xml:space="preserve"> д. Студеные Выселки ул. Ленина (у церкви) (52.720600, 39.509580) напротив д. 77;</w:t>
      </w:r>
    </w:p>
    <w:p w14:paraId="30CA3C80" w14:textId="77777777" w:rsidR="00916E1B" w:rsidRPr="001D692B" w:rsidRDefault="00916E1B" w:rsidP="00916E1B">
      <w:pPr>
        <w:tabs>
          <w:tab w:val="left" w:pos="0"/>
        </w:tabs>
        <w:spacing w:line="360" w:lineRule="auto"/>
        <w:ind w:firstLine="284"/>
        <w:jc w:val="both"/>
        <w:rPr>
          <w:sz w:val="28"/>
          <w:szCs w:val="28"/>
        </w:rPr>
      </w:pPr>
      <w:r w:rsidRPr="001D692B">
        <w:rPr>
          <w:b/>
          <w:sz w:val="28"/>
          <w:szCs w:val="28"/>
        </w:rPr>
        <w:t>10.</w:t>
      </w:r>
      <w:r w:rsidRPr="001D692B">
        <w:rPr>
          <w:sz w:val="28"/>
          <w:szCs w:val="28"/>
        </w:rPr>
        <w:t xml:space="preserve"> д. Студеные Выселки ул. Комсомольская (52.713693, 39.508585) д. 4 а;</w:t>
      </w:r>
    </w:p>
    <w:p w14:paraId="597FBF5C" w14:textId="77777777" w:rsidR="00916E1B" w:rsidRPr="001D692B" w:rsidRDefault="00916E1B" w:rsidP="00916E1B">
      <w:pPr>
        <w:tabs>
          <w:tab w:val="left" w:pos="0"/>
        </w:tabs>
        <w:spacing w:line="360" w:lineRule="auto"/>
        <w:ind w:firstLine="284"/>
        <w:jc w:val="both"/>
        <w:rPr>
          <w:sz w:val="28"/>
          <w:szCs w:val="28"/>
        </w:rPr>
      </w:pPr>
      <w:r w:rsidRPr="001D692B">
        <w:rPr>
          <w:b/>
          <w:sz w:val="28"/>
          <w:szCs w:val="28"/>
        </w:rPr>
        <w:t>11.</w:t>
      </w:r>
      <w:r w:rsidRPr="001D692B">
        <w:rPr>
          <w:sz w:val="28"/>
          <w:szCs w:val="28"/>
        </w:rPr>
        <w:t xml:space="preserve"> д. Малашевка ул. Лапшова (52.736283, 39.578660) д. 50 А;</w:t>
      </w:r>
    </w:p>
    <w:p w14:paraId="14DD037E" w14:textId="77777777" w:rsidR="00916E1B" w:rsidRPr="001D692B" w:rsidRDefault="00916E1B" w:rsidP="00916E1B">
      <w:pPr>
        <w:tabs>
          <w:tab w:val="left" w:pos="0"/>
        </w:tabs>
        <w:spacing w:line="360" w:lineRule="auto"/>
        <w:ind w:firstLine="284"/>
        <w:jc w:val="both"/>
        <w:rPr>
          <w:sz w:val="28"/>
          <w:szCs w:val="28"/>
        </w:rPr>
      </w:pPr>
      <w:r w:rsidRPr="001D692B">
        <w:rPr>
          <w:b/>
          <w:sz w:val="28"/>
          <w:szCs w:val="28"/>
        </w:rPr>
        <w:t>12.</w:t>
      </w:r>
      <w:r w:rsidRPr="001D692B">
        <w:rPr>
          <w:sz w:val="28"/>
          <w:szCs w:val="28"/>
        </w:rPr>
        <w:t xml:space="preserve"> с. Тюшевка ул. Центральная (52.764090, 39.555130) д. 19;</w:t>
      </w:r>
    </w:p>
    <w:p w14:paraId="7DDBAECB" w14:textId="77777777" w:rsidR="00916E1B" w:rsidRPr="001D692B" w:rsidRDefault="00916E1B" w:rsidP="00916E1B">
      <w:pPr>
        <w:tabs>
          <w:tab w:val="left" w:pos="0"/>
        </w:tabs>
        <w:spacing w:line="360" w:lineRule="auto"/>
        <w:ind w:firstLine="284"/>
        <w:jc w:val="both"/>
        <w:rPr>
          <w:sz w:val="28"/>
          <w:szCs w:val="28"/>
        </w:rPr>
      </w:pPr>
      <w:r w:rsidRPr="001D692B">
        <w:rPr>
          <w:b/>
          <w:sz w:val="28"/>
          <w:szCs w:val="28"/>
        </w:rPr>
        <w:t>13.</w:t>
      </w:r>
      <w:r w:rsidRPr="001D692B">
        <w:rPr>
          <w:sz w:val="28"/>
          <w:szCs w:val="28"/>
        </w:rPr>
        <w:t xml:space="preserve"> с. Тюшевка ул. Молодежная (парк) (52.761051, 39.554526) за д. 14 а;</w:t>
      </w:r>
    </w:p>
    <w:p w14:paraId="6FCDA086" w14:textId="77777777" w:rsidR="00916E1B" w:rsidRPr="001D692B" w:rsidRDefault="00916E1B" w:rsidP="00916E1B">
      <w:pPr>
        <w:tabs>
          <w:tab w:val="left" w:pos="0"/>
        </w:tabs>
        <w:spacing w:line="360" w:lineRule="auto"/>
        <w:ind w:firstLine="284"/>
        <w:jc w:val="both"/>
        <w:rPr>
          <w:sz w:val="28"/>
          <w:szCs w:val="28"/>
        </w:rPr>
      </w:pPr>
      <w:r w:rsidRPr="001D692B">
        <w:rPr>
          <w:b/>
          <w:sz w:val="28"/>
          <w:szCs w:val="28"/>
        </w:rPr>
        <w:t>14.</w:t>
      </w:r>
      <w:r w:rsidRPr="001D692B">
        <w:rPr>
          <w:sz w:val="28"/>
          <w:szCs w:val="28"/>
        </w:rPr>
        <w:t xml:space="preserve"> с. Кузьминские Отвержки ул. Сосновая (52.690731, 39.460284) напротив д. 25;</w:t>
      </w:r>
    </w:p>
    <w:p w14:paraId="3E941B68" w14:textId="77777777" w:rsidR="00916E1B" w:rsidRPr="001D692B" w:rsidRDefault="00916E1B" w:rsidP="00916E1B">
      <w:pPr>
        <w:tabs>
          <w:tab w:val="left" w:pos="0"/>
        </w:tabs>
        <w:spacing w:line="360" w:lineRule="auto"/>
        <w:ind w:firstLine="284"/>
        <w:jc w:val="both"/>
        <w:rPr>
          <w:sz w:val="28"/>
          <w:szCs w:val="28"/>
        </w:rPr>
      </w:pPr>
      <w:r w:rsidRPr="001D692B">
        <w:rPr>
          <w:b/>
          <w:sz w:val="28"/>
          <w:szCs w:val="28"/>
        </w:rPr>
        <w:t>15.</w:t>
      </w:r>
      <w:r w:rsidRPr="001D692B">
        <w:rPr>
          <w:sz w:val="28"/>
          <w:szCs w:val="28"/>
        </w:rPr>
        <w:t xml:space="preserve"> д. Копцевы Хутора ул. Шахтерская (52.680848, 39.454004) д. 4 А;</w:t>
      </w:r>
    </w:p>
    <w:p w14:paraId="52EC3FD1" w14:textId="77777777" w:rsidR="00916E1B" w:rsidRPr="001D692B" w:rsidRDefault="00916E1B" w:rsidP="00916E1B">
      <w:pPr>
        <w:tabs>
          <w:tab w:val="left" w:pos="0"/>
        </w:tabs>
        <w:spacing w:line="360" w:lineRule="auto"/>
        <w:ind w:firstLine="284"/>
        <w:jc w:val="both"/>
        <w:rPr>
          <w:sz w:val="28"/>
          <w:szCs w:val="28"/>
        </w:rPr>
      </w:pPr>
      <w:r w:rsidRPr="001D692B">
        <w:rPr>
          <w:b/>
          <w:sz w:val="28"/>
          <w:szCs w:val="28"/>
        </w:rPr>
        <w:t>16.</w:t>
      </w:r>
      <w:r w:rsidRPr="001D692B">
        <w:rPr>
          <w:sz w:val="28"/>
          <w:szCs w:val="28"/>
        </w:rPr>
        <w:t xml:space="preserve"> д. Студеные Выселки ул. Ленина (за почтой) (52.715382, 39.515567) д. 28;</w:t>
      </w:r>
    </w:p>
    <w:p w14:paraId="4C59295D" w14:textId="77777777" w:rsidR="00916E1B" w:rsidRPr="001D692B" w:rsidRDefault="00916E1B" w:rsidP="00916E1B">
      <w:pPr>
        <w:tabs>
          <w:tab w:val="left" w:pos="0"/>
        </w:tabs>
        <w:spacing w:line="360" w:lineRule="auto"/>
        <w:ind w:firstLine="284"/>
        <w:jc w:val="both"/>
        <w:rPr>
          <w:sz w:val="28"/>
          <w:szCs w:val="28"/>
        </w:rPr>
      </w:pPr>
      <w:r w:rsidRPr="001D692B">
        <w:rPr>
          <w:b/>
          <w:sz w:val="28"/>
          <w:szCs w:val="28"/>
        </w:rPr>
        <w:t>17.</w:t>
      </w:r>
      <w:r w:rsidRPr="001D692B">
        <w:rPr>
          <w:sz w:val="28"/>
          <w:szCs w:val="28"/>
        </w:rPr>
        <w:t xml:space="preserve"> с. Тюшевка ул. Молодежная д. 1 (52.760535, 39.549633).</w:t>
      </w:r>
    </w:p>
    <w:p w14:paraId="1394B8F8" w14:textId="77777777" w:rsidR="00916E1B" w:rsidRPr="001D692B" w:rsidRDefault="00916E1B" w:rsidP="00916E1B">
      <w:pPr>
        <w:spacing w:before="120" w:after="120" w:line="360" w:lineRule="auto"/>
        <w:ind w:firstLine="567"/>
        <w:jc w:val="center"/>
        <w:outlineLvl w:val="0"/>
        <w:rPr>
          <w:b/>
          <w:sz w:val="28"/>
          <w:szCs w:val="28"/>
        </w:rPr>
      </w:pPr>
      <w:r w:rsidRPr="001D692B">
        <w:rPr>
          <w:b/>
          <w:sz w:val="28"/>
          <w:szCs w:val="28"/>
        </w:rPr>
        <w:t>Предприятия торговли</w:t>
      </w:r>
    </w:p>
    <w:p w14:paraId="4B88AFF3" w14:textId="77777777" w:rsidR="00916E1B" w:rsidRPr="001D692B" w:rsidRDefault="00916E1B" w:rsidP="00916E1B">
      <w:pPr>
        <w:spacing w:line="360" w:lineRule="auto"/>
        <w:ind w:firstLine="567"/>
        <w:jc w:val="both"/>
        <w:rPr>
          <w:sz w:val="28"/>
          <w:szCs w:val="28"/>
        </w:rPr>
      </w:pPr>
      <w:r w:rsidRPr="001D692B">
        <w:rPr>
          <w:sz w:val="28"/>
          <w:szCs w:val="28"/>
        </w:rPr>
        <w:t>Предприятия торговли представлены 18 магазинами, 10 павильонами, 4 палатками и киосками, 1 аптекой, 3 специализированными непродовольственными магазинами, 15 минимаркетами.</w:t>
      </w:r>
    </w:p>
    <w:p w14:paraId="55D2DD69" w14:textId="77777777" w:rsidR="00916E1B" w:rsidRPr="001D692B" w:rsidRDefault="00916E1B" w:rsidP="00916E1B">
      <w:pPr>
        <w:spacing w:line="360" w:lineRule="auto"/>
        <w:ind w:firstLine="567"/>
        <w:jc w:val="both"/>
        <w:rPr>
          <w:sz w:val="28"/>
          <w:szCs w:val="28"/>
        </w:rPr>
      </w:pPr>
      <w:r w:rsidRPr="001D692B">
        <w:rPr>
          <w:sz w:val="28"/>
          <w:szCs w:val="28"/>
        </w:rPr>
        <w:t>Общая площадь предприятий торговли 3608,9 м</w:t>
      </w:r>
      <w:r w:rsidRPr="001D692B">
        <w:rPr>
          <w:sz w:val="28"/>
          <w:szCs w:val="28"/>
          <w:vertAlign w:val="superscript"/>
        </w:rPr>
        <w:t>2</w:t>
      </w:r>
      <w:r w:rsidRPr="001D692B">
        <w:rPr>
          <w:sz w:val="28"/>
          <w:szCs w:val="28"/>
        </w:rPr>
        <w:t>, из них:</w:t>
      </w:r>
    </w:p>
    <w:p w14:paraId="1584E0B6" w14:textId="77777777" w:rsidR="00916E1B" w:rsidRPr="001D692B" w:rsidRDefault="00916E1B" w:rsidP="00916E1B">
      <w:pPr>
        <w:spacing w:line="360" w:lineRule="auto"/>
        <w:ind w:firstLine="567"/>
        <w:jc w:val="both"/>
        <w:rPr>
          <w:sz w:val="28"/>
          <w:szCs w:val="28"/>
        </w:rPr>
      </w:pPr>
      <w:r w:rsidRPr="001D692B">
        <w:rPr>
          <w:sz w:val="28"/>
          <w:szCs w:val="28"/>
        </w:rPr>
        <w:t>магазины – 1648,1 кв.м. (46 %);</w:t>
      </w:r>
    </w:p>
    <w:p w14:paraId="25AD583F" w14:textId="77777777" w:rsidR="00916E1B" w:rsidRPr="001D692B" w:rsidRDefault="00916E1B" w:rsidP="00916E1B">
      <w:pPr>
        <w:spacing w:line="360" w:lineRule="auto"/>
        <w:ind w:firstLine="567"/>
        <w:jc w:val="both"/>
        <w:rPr>
          <w:sz w:val="28"/>
          <w:szCs w:val="28"/>
        </w:rPr>
      </w:pPr>
      <w:r w:rsidRPr="001D692B">
        <w:rPr>
          <w:sz w:val="28"/>
          <w:szCs w:val="28"/>
        </w:rPr>
        <w:t>павильоны – 232,7 кв.м. (6,4 %);</w:t>
      </w:r>
    </w:p>
    <w:p w14:paraId="061F3039" w14:textId="77777777" w:rsidR="00916E1B" w:rsidRPr="001D692B" w:rsidRDefault="00916E1B" w:rsidP="00916E1B">
      <w:pPr>
        <w:spacing w:line="360" w:lineRule="auto"/>
        <w:ind w:firstLine="567"/>
        <w:jc w:val="both"/>
        <w:rPr>
          <w:sz w:val="28"/>
          <w:szCs w:val="28"/>
        </w:rPr>
      </w:pPr>
      <w:r w:rsidRPr="001D692B">
        <w:rPr>
          <w:sz w:val="28"/>
          <w:szCs w:val="28"/>
        </w:rPr>
        <w:t>аптеки – 80 кв.м. (2,2 %);</w:t>
      </w:r>
    </w:p>
    <w:p w14:paraId="7589AB2F" w14:textId="77777777" w:rsidR="00916E1B" w:rsidRPr="001D692B" w:rsidRDefault="00916E1B" w:rsidP="00916E1B">
      <w:pPr>
        <w:spacing w:line="360" w:lineRule="auto"/>
        <w:ind w:firstLine="567"/>
        <w:jc w:val="both"/>
        <w:rPr>
          <w:sz w:val="28"/>
          <w:szCs w:val="28"/>
        </w:rPr>
      </w:pPr>
      <w:r w:rsidRPr="001D692B">
        <w:rPr>
          <w:sz w:val="28"/>
          <w:szCs w:val="28"/>
        </w:rPr>
        <w:t>специализированные непродовольственные магазины – 765,7 кв.м. (21,2 %);</w:t>
      </w:r>
    </w:p>
    <w:p w14:paraId="3D7917EB" w14:textId="77777777" w:rsidR="00916E1B" w:rsidRPr="001D692B" w:rsidRDefault="00916E1B" w:rsidP="00916E1B">
      <w:pPr>
        <w:spacing w:line="360" w:lineRule="auto"/>
        <w:ind w:firstLine="567"/>
        <w:jc w:val="both"/>
        <w:rPr>
          <w:sz w:val="28"/>
          <w:szCs w:val="28"/>
        </w:rPr>
      </w:pPr>
      <w:r w:rsidRPr="001D692B">
        <w:rPr>
          <w:sz w:val="28"/>
          <w:szCs w:val="28"/>
        </w:rPr>
        <w:t>минимаркеты – 882,4 кв.м. (24,2 %).</w:t>
      </w:r>
    </w:p>
    <w:p w14:paraId="6997774C" w14:textId="77777777" w:rsidR="00916E1B" w:rsidRPr="001D692B" w:rsidRDefault="00916E1B" w:rsidP="00916E1B">
      <w:pPr>
        <w:spacing w:line="360" w:lineRule="auto"/>
        <w:ind w:firstLine="567"/>
        <w:jc w:val="both"/>
        <w:rPr>
          <w:color w:val="000000"/>
          <w:sz w:val="28"/>
          <w:szCs w:val="28"/>
        </w:rPr>
      </w:pPr>
      <w:r w:rsidRPr="001D692B">
        <w:rPr>
          <w:color w:val="000000"/>
          <w:spacing w:val="-6"/>
          <w:sz w:val="28"/>
          <w:szCs w:val="28"/>
        </w:rPr>
        <w:t>Обеспеченность населения предприятиями торговли составляет 3608,9 м</w:t>
      </w:r>
      <w:r w:rsidRPr="001D692B">
        <w:rPr>
          <w:color w:val="000000"/>
          <w:spacing w:val="-6"/>
          <w:sz w:val="28"/>
          <w:szCs w:val="28"/>
          <w:vertAlign w:val="superscript"/>
        </w:rPr>
        <w:t>2</w:t>
      </w:r>
      <w:r w:rsidRPr="001D692B">
        <w:rPr>
          <w:color w:val="000000"/>
          <w:spacing w:val="-6"/>
          <w:sz w:val="28"/>
          <w:szCs w:val="28"/>
        </w:rPr>
        <w:t>,</w:t>
      </w:r>
      <w:r w:rsidRPr="001D692B">
        <w:rPr>
          <w:color w:val="000000"/>
          <w:spacing w:val="-6"/>
          <w:sz w:val="28"/>
          <w:szCs w:val="28"/>
          <w:vertAlign w:val="superscript"/>
        </w:rPr>
        <w:t xml:space="preserve"> </w:t>
      </w:r>
      <w:r w:rsidRPr="001D692B">
        <w:rPr>
          <w:color w:val="000000"/>
          <w:spacing w:val="-6"/>
          <w:sz w:val="28"/>
          <w:szCs w:val="28"/>
        </w:rPr>
        <w:t xml:space="preserve"> </w:t>
      </w:r>
      <w:r w:rsidRPr="001D692B">
        <w:rPr>
          <w:color w:val="000000"/>
          <w:sz w:val="28"/>
          <w:szCs w:val="28"/>
        </w:rPr>
        <w:t>что выше нормы. Норма: магазин непродовольственных товаров – 1310 м</w:t>
      </w:r>
      <w:r w:rsidRPr="001D692B">
        <w:rPr>
          <w:color w:val="000000"/>
          <w:sz w:val="28"/>
          <w:szCs w:val="28"/>
          <w:vertAlign w:val="superscript"/>
        </w:rPr>
        <w:t>2</w:t>
      </w:r>
      <w:r w:rsidRPr="001D692B">
        <w:rPr>
          <w:color w:val="000000"/>
          <w:sz w:val="28"/>
          <w:szCs w:val="28"/>
        </w:rPr>
        <w:t>; продовольственных товаров – 728 м</w:t>
      </w:r>
      <w:r w:rsidRPr="001D692B">
        <w:rPr>
          <w:color w:val="000000"/>
          <w:sz w:val="28"/>
          <w:szCs w:val="28"/>
          <w:vertAlign w:val="superscript"/>
        </w:rPr>
        <w:t>2</w:t>
      </w:r>
      <w:r w:rsidRPr="001D692B">
        <w:rPr>
          <w:color w:val="000000"/>
          <w:sz w:val="28"/>
          <w:szCs w:val="28"/>
        </w:rPr>
        <w:t>.</w:t>
      </w:r>
    </w:p>
    <w:p w14:paraId="72C89225" w14:textId="77777777" w:rsidR="00916E1B" w:rsidRPr="001D692B" w:rsidRDefault="00916E1B" w:rsidP="00916E1B">
      <w:pPr>
        <w:spacing w:line="360" w:lineRule="auto"/>
        <w:ind w:firstLine="567"/>
        <w:jc w:val="both"/>
        <w:rPr>
          <w:sz w:val="28"/>
          <w:szCs w:val="28"/>
        </w:rPr>
      </w:pPr>
      <w:r w:rsidRPr="001D692B">
        <w:rPr>
          <w:sz w:val="28"/>
          <w:szCs w:val="28"/>
        </w:rPr>
        <w:t>На территории сельского поселения постоянных (крытых) рынков не имеется.</w:t>
      </w:r>
    </w:p>
    <w:p w14:paraId="139B9918" w14:textId="77777777" w:rsidR="00916E1B" w:rsidRPr="001D692B" w:rsidRDefault="00916E1B" w:rsidP="00916E1B">
      <w:pPr>
        <w:spacing w:after="120" w:line="360" w:lineRule="auto"/>
        <w:ind w:firstLine="567"/>
        <w:jc w:val="both"/>
        <w:rPr>
          <w:color w:val="000000"/>
          <w:sz w:val="28"/>
          <w:szCs w:val="28"/>
        </w:rPr>
      </w:pPr>
      <w:r w:rsidRPr="001D692B">
        <w:rPr>
          <w:color w:val="000000"/>
          <w:sz w:val="28"/>
          <w:szCs w:val="28"/>
        </w:rPr>
        <w:t>Сведения о наименованиях и местонахождении объектов торговли сведены в таблицу:</w:t>
      </w:r>
    </w:p>
    <w:tbl>
      <w:tblPr>
        <w:tblW w:w="88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34"/>
        <w:gridCol w:w="3119"/>
        <w:gridCol w:w="4718"/>
      </w:tblGrid>
      <w:tr w:rsidR="00916E1B" w:rsidRPr="0055230E" w14:paraId="6EE1E094" w14:textId="77777777" w:rsidTr="004F3D71">
        <w:trPr>
          <w:trHeight w:val="409"/>
          <w:jc w:val="center"/>
        </w:trPr>
        <w:tc>
          <w:tcPr>
            <w:tcW w:w="1034" w:type="dxa"/>
            <w:shd w:val="clear" w:color="auto" w:fill="BFBFBF"/>
            <w:vAlign w:val="center"/>
          </w:tcPr>
          <w:p w14:paraId="534CE6BD" w14:textId="77777777" w:rsidR="00916E1B" w:rsidRPr="0055230E" w:rsidRDefault="00916E1B" w:rsidP="004F3D71">
            <w:pPr>
              <w:snapToGrid w:val="0"/>
              <w:jc w:val="center"/>
              <w:rPr>
                <w:b/>
              </w:rPr>
            </w:pPr>
            <w:r w:rsidRPr="0055230E">
              <w:rPr>
                <w:b/>
                <w:sz w:val="22"/>
                <w:szCs w:val="22"/>
              </w:rPr>
              <w:t>№ п/п</w:t>
            </w:r>
          </w:p>
        </w:tc>
        <w:tc>
          <w:tcPr>
            <w:tcW w:w="3119" w:type="dxa"/>
            <w:shd w:val="clear" w:color="auto" w:fill="BFBFBF"/>
            <w:vAlign w:val="center"/>
          </w:tcPr>
          <w:p w14:paraId="483CC344" w14:textId="77777777" w:rsidR="00916E1B" w:rsidRPr="0055230E" w:rsidRDefault="00916E1B" w:rsidP="004F3D71">
            <w:pPr>
              <w:snapToGrid w:val="0"/>
              <w:jc w:val="center"/>
              <w:rPr>
                <w:b/>
              </w:rPr>
            </w:pPr>
            <w:r w:rsidRPr="0055230E">
              <w:rPr>
                <w:b/>
                <w:sz w:val="22"/>
                <w:szCs w:val="22"/>
              </w:rPr>
              <w:t>Наименование</w:t>
            </w:r>
          </w:p>
        </w:tc>
        <w:tc>
          <w:tcPr>
            <w:tcW w:w="4718" w:type="dxa"/>
            <w:shd w:val="clear" w:color="auto" w:fill="BFBFBF"/>
            <w:vAlign w:val="center"/>
          </w:tcPr>
          <w:p w14:paraId="5E1BE30A" w14:textId="77777777" w:rsidR="00916E1B" w:rsidRPr="0055230E" w:rsidRDefault="00916E1B" w:rsidP="004F3D71">
            <w:pPr>
              <w:snapToGrid w:val="0"/>
              <w:jc w:val="center"/>
              <w:rPr>
                <w:b/>
              </w:rPr>
            </w:pPr>
            <w:r w:rsidRPr="0055230E">
              <w:rPr>
                <w:b/>
                <w:sz w:val="22"/>
                <w:szCs w:val="22"/>
              </w:rPr>
              <w:t>Адрес</w:t>
            </w:r>
          </w:p>
        </w:tc>
      </w:tr>
      <w:tr w:rsidR="00916E1B" w:rsidRPr="0055230E" w14:paraId="15EF521D" w14:textId="77777777" w:rsidTr="004F3D71">
        <w:trPr>
          <w:trHeight w:val="549"/>
          <w:jc w:val="center"/>
        </w:trPr>
        <w:tc>
          <w:tcPr>
            <w:tcW w:w="1034" w:type="dxa"/>
            <w:shd w:val="clear" w:color="auto" w:fill="FFFFFF"/>
            <w:vAlign w:val="center"/>
          </w:tcPr>
          <w:p w14:paraId="6A7187D2" w14:textId="77777777" w:rsidR="00916E1B" w:rsidRPr="0055230E" w:rsidRDefault="00916E1B" w:rsidP="004F3D71">
            <w:pPr>
              <w:snapToGrid w:val="0"/>
              <w:jc w:val="center"/>
              <w:rPr>
                <w:b/>
              </w:rPr>
            </w:pPr>
            <w:r w:rsidRPr="0055230E">
              <w:rPr>
                <w:b/>
                <w:sz w:val="22"/>
                <w:szCs w:val="22"/>
              </w:rPr>
              <w:t>1</w:t>
            </w:r>
          </w:p>
        </w:tc>
        <w:tc>
          <w:tcPr>
            <w:tcW w:w="3119" w:type="dxa"/>
            <w:shd w:val="clear" w:color="auto" w:fill="FFFFFF"/>
            <w:vAlign w:val="center"/>
          </w:tcPr>
          <w:p w14:paraId="20747F73" w14:textId="77777777" w:rsidR="00916E1B" w:rsidRPr="0055230E" w:rsidRDefault="00916E1B" w:rsidP="004F3D71">
            <w:pPr>
              <w:jc w:val="center"/>
              <w:rPr>
                <w:color w:val="000000"/>
              </w:rPr>
            </w:pPr>
            <w:r w:rsidRPr="0055230E">
              <w:rPr>
                <w:color w:val="000000"/>
                <w:sz w:val="22"/>
                <w:szCs w:val="22"/>
              </w:rPr>
              <w:t>Магазин «Анастасия»</w:t>
            </w:r>
          </w:p>
        </w:tc>
        <w:tc>
          <w:tcPr>
            <w:tcW w:w="4718" w:type="dxa"/>
            <w:shd w:val="clear" w:color="auto" w:fill="FFFFFF"/>
            <w:vAlign w:val="center"/>
          </w:tcPr>
          <w:p w14:paraId="304A116E" w14:textId="77777777" w:rsidR="00916E1B" w:rsidRPr="0055230E" w:rsidRDefault="00916E1B" w:rsidP="004F3D71">
            <w:pPr>
              <w:jc w:val="center"/>
              <w:rPr>
                <w:color w:val="000000"/>
              </w:rPr>
            </w:pPr>
            <w:r w:rsidRPr="0055230E">
              <w:rPr>
                <w:color w:val="000000"/>
                <w:sz w:val="22"/>
                <w:szCs w:val="22"/>
              </w:rPr>
              <w:t>с. Кузьминские Отвержки,</w:t>
            </w:r>
          </w:p>
          <w:p w14:paraId="248B7AB6" w14:textId="77777777" w:rsidR="00916E1B" w:rsidRPr="0055230E" w:rsidRDefault="00916E1B" w:rsidP="004F3D71">
            <w:pPr>
              <w:jc w:val="center"/>
              <w:rPr>
                <w:color w:val="000000"/>
              </w:rPr>
            </w:pPr>
            <w:r w:rsidRPr="0055230E">
              <w:rPr>
                <w:color w:val="000000"/>
                <w:sz w:val="22"/>
                <w:szCs w:val="22"/>
              </w:rPr>
              <w:t>ул. Первомайская, 50 б</w:t>
            </w:r>
          </w:p>
        </w:tc>
      </w:tr>
      <w:tr w:rsidR="00916E1B" w:rsidRPr="0055230E" w14:paraId="7B794D95" w14:textId="77777777" w:rsidTr="004F3D71">
        <w:trPr>
          <w:trHeight w:val="699"/>
          <w:jc w:val="center"/>
        </w:trPr>
        <w:tc>
          <w:tcPr>
            <w:tcW w:w="1034" w:type="dxa"/>
            <w:vAlign w:val="center"/>
          </w:tcPr>
          <w:p w14:paraId="192DECA4" w14:textId="77777777" w:rsidR="00916E1B" w:rsidRPr="0055230E" w:rsidRDefault="00916E1B" w:rsidP="004F3D71">
            <w:pPr>
              <w:snapToGrid w:val="0"/>
              <w:jc w:val="center"/>
              <w:rPr>
                <w:b/>
              </w:rPr>
            </w:pPr>
            <w:r w:rsidRPr="0055230E">
              <w:rPr>
                <w:b/>
                <w:sz w:val="22"/>
                <w:szCs w:val="22"/>
              </w:rPr>
              <w:t>2</w:t>
            </w:r>
          </w:p>
        </w:tc>
        <w:tc>
          <w:tcPr>
            <w:tcW w:w="3119" w:type="dxa"/>
            <w:shd w:val="clear" w:color="auto" w:fill="FFFFFF"/>
            <w:vAlign w:val="center"/>
          </w:tcPr>
          <w:p w14:paraId="11DC1BB5" w14:textId="77777777" w:rsidR="00916E1B" w:rsidRPr="0055230E" w:rsidRDefault="00916E1B" w:rsidP="004F3D71">
            <w:pPr>
              <w:jc w:val="center"/>
              <w:rPr>
                <w:color w:val="000000"/>
              </w:rPr>
            </w:pPr>
            <w:r w:rsidRPr="0055230E">
              <w:rPr>
                <w:color w:val="000000"/>
                <w:sz w:val="22"/>
                <w:szCs w:val="22"/>
              </w:rPr>
              <w:t>Магазин «КрасноеБелое»</w:t>
            </w:r>
          </w:p>
        </w:tc>
        <w:tc>
          <w:tcPr>
            <w:tcW w:w="4718" w:type="dxa"/>
            <w:shd w:val="clear" w:color="auto" w:fill="FFFFFF"/>
            <w:vAlign w:val="center"/>
          </w:tcPr>
          <w:p w14:paraId="441FB736" w14:textId="77777777" w:rsidR="00916E1B" w:rsidRPr="0055230E" w:rsidRDefault="00916E1B" w:rsidP="004F3D71">
            <w:pPr>
              <w:jc w:val="center"/>
              <w:rPr>
                <w:color w:val="000000"/>
              </w:rPr>
            </w:pPr>
            <w:r w:rsidRPr="0055230E">
              <w:rPr>
                <w:color w:val="000000"/>
                <w:sz w:val="22"/>
                <w:szCs w:val="22"/>
              </w:rPr>
              <w:t>д. Копцевы Хутора,</w:t>
            </w:r>
          </w:p>
          <w:p w14:paraId="0FC45EE6" w14:textId="77777777" w:rsidR="00916E1B" w:rsidRPr="0055230E" w:rsidRDefault="00916E1B" w:rsidP="004F3D71">
            <w:pPr>
              <w:jc w:val="center"/>
              <w:rPr>
                <w:color w:val="000000"/>
              </w:rPr>
            </w:pPr>
            <w:r w:rsidRPr="0055230E">
              <w:rPr>
                <w:color w:val="000000"/>
                <w:sz w:val="22"/>
                <w:szCs w:val="22"/>
              </w:rPr>
              <w:t>ул. Ксении Константиновой, д. 5 б</w:t>
            </w:r>
          </w:p>
        </w:tc>
      </w:tr>
      <w:tr w:rsidR="00916E1B" w:rsidRPr="0055230E" w14:paraId="4B843D9B" w14:textId="77777777" w:rsidTr="004F3D71">
        <w:trPr>
          <w:trHeight w:val="553"/>
          <w:jc w:val="center"/>
        </w:trPr>
        <w:tc>
          <w:tcPr>
            <w:tcW w:w="1034" w:type="dxa"/>
            <w:shd w:val="clear" w:color="auto" w:fill="FFFFFF"/>
            <w:vAlign w:val="center"/>
          </w:tcPr>
          <w:p w14:paraId="77A23786" w14:textId="77777777" w:rsidR="00916E1B" w:rsidRPr="0055230E" w:rsidRDefault="00916E1B" w:rsidP="004F3D71">
            <w:pPr>
              <w:snapToGrid w:val="0"/>
              <w:jc w:val="center"/>
              <w:rPr>
                <w:b/>
              </w:rPr>
            </w:pPr>
            <w:r w:rsidRPr="0055230E">
              <w:rPr>
                <w:b/>
                <w:sz w:val="22"/>
                <w:szCs w:val="22"/>
              </w:rPr>
              <w:t>3</w:t>
            </w:r>
          </w:p>
        </w:tc>
        <w:tc>
          <w:tcPr>
            <w:tcW w:w="3119" w:type="dxa"/>
            <w:shd w:val="clear" w:color="auto" w:fill="FFFFFF"/>
            <w:vAlign w:val="center"/>
          </w:tcPr>
          <w:p w14:paraId="25390D30" w14:textId="77777777" w:rsidR="00916E1B" w:rsidRPr="0055230E" w:rsidRDefault="00916E1B" w:rsidP="004F3D71">
            <w:pPr>
              <w:jc w:val="center"/>
              <w:rPr>
                <w:color w:val="000000"/>
              </w:rPr>
            </w:pPr>
            <w:r w:rsidRPr="0055230E">
              <w:rPr>
                <w:color w:val="000000"/>
                <w:sz w:val="22"/>
                <w:szCs w:val="22"/>
              </w:rPr>
              <w:t>Магазин «Магнит»</w:t>
            </w:r>
          </w:p>
        </w:tc>
        <w:tc>
          <w:tcPr>
            <w:tcW w:w="4718" w:type="dxa"/>
            <w:shd w:val="clear" w:color="auto" w:fill="FFFFFF"/>
            <w:vAlign w:val="center"/>
          </w:tcPr>
          <w:p w14:paraId="18BBA782" w14:textId="77777777" w:rsidR="00916E1B" w:rsidRPr="0055230E" w:rsidRDefault="00916E1B" w:rsidP="004F3D71">
            <w:pPr>
              <w:jc w:val="center"/>
              <w:rPr>
                <w:color w:val="000000"/>
              </w:rPr>
            </w:pPr>
            <w:r w:rsidRPr="0055230E">
              <w:rPr>
                <w:color w:val="000000"/>
                <w:sz w:val="22"/>
                <w:szCs w:val="22"/>
              </w:rPr>
              <w:t>д. Копцевы Хутора,</w:t>
            </w:r>
          </w:p>
          <w:p w14:paraId="7215DB20" w14:textId="77777777" w:rsidR="00916E1B" w:rsidRPr="0055230E" w:rsidRDefault="00916E1B" w:rsidP="004F3D71">
            <w:pPr>
              <w:jc w:val="center"/>
              <w:rPr>
                <w:color w:val="000000"/>
              </w:rPr>
            </w:pPr>
            <w:r w:rsidRPr="0055230E">
              <w:rPr>
                <w:color w:val="000000"/>
                <w:sz w:val="22"/>
                <w:szCs w:val="22"/>
              </w:rPr>
              <w:t>ул. Ксении Константиновой, д. 1 а</w:t>
            </w:r>
          </w:p>
        </w:tc>
      </w:tr>
      <w:tr w:rsidR="00916E1B" w:rsidRPr="0055230E" w14:paraId="4486A547" w14:textId="77777777" w:rsidTr="004F3D71">
        <w:trPr>
          <w:trHeight w:val="703"/>
          <w:jc w:val="center"/>
        </w:trPr>
        <w:tc>
          <w:tcPr>
            <w:tcW w:w="1034" w:type="dxa"/>
            <w:shd w:val="clear" w:color="auto" w:fill="FFFFFF"/>
            <w:vAlign w:val="center"/>
          </w:tcPr>
          <w:p w14:paraId="2B3C3B33" w14:textId="77777777" w:rsidR="00916E1B" w:rsidRPr="0055230E" w:rsidRDefault="00916E1B" w:rsidP="004F3D71">
            <w:pPr>
              <w:snapToGrid w:val="0"/>
              <w:jc w:val="center"/>
              <w:rPr>
                <w:b/>
              </w:rPr>
            </w:pPr>
            <w:r w:rsidRPr="0055230E">
              <w:rPr>
                <w:b/>
                <w:sz w:val="22"/>
                <w:szCs w:val="22"/>
              </w:rPr>
              <w:t>4</w:t>
            </w:r>
          </w:p>
        </w:tc>
        <w:tc>
          <w:tcPr>
            <w:tcW w:w="3119" w:type="dxa"/>
            <w:shd w:val="clear" w:color="auto" w:fill="FFFFFF"/>
            <w:vAlign w:val="center"/>
          </w:tcPr>
          <w:p w14:paraId="40B7EFD7" w14:textId="77777777" w:rsidR="00916E1B" w:rsidRPr="0055230E" w:rsidRDefault="00916E1B" w:rsidP="004F3D71">
            <w:pPr>
              <w:jc w:val="center"/>
              <w:rPr>
                <w:color w:val="000000"/>
              </w:rPr>
            </w:pPr>
            <w:r w:rsidRPr="0055230E">
              <w:rPr>
                <w:color w:val="000000"/>
                <w:sz w:val="22"/>
                <w:szCs w:val="22"/>
              </w:rPr>
              <w:t>Павильон «Правильная Корзинка»</w:t>
            </w:r>
          </w:p>
        </w:tc>
        <w:tc>
          <w:tcPr>
            <w:tcW w:w="4718" w:type="dxa"/>
            <w:shd w:val="clear" w:color="auto" w:fill="FFFFFF"/>
            <w:vAlign w:val="center"/>
          </w:tcPr>
          <w:p w14:paraId="6B78DC8D" w14:textId="77777777" w:rsidR="00916E1B" w:rsidRPr="0055230E" w:rsidRDefault="00916E1B" w:rsidP="004F3D71">
            <w:pPr>
              <w:jc w:val="center"/>
              <w:rPr>
                <w:color w:val="000000"/>
              </w:rPr>
            </w:pPr>
            <w:r w:rsidRPr="0055230E">
              <w:rPr>
                <w:color w:val="000000"/>
                <w:sz w:val="22"/>
                <w:szCs w:val="22"/>
              </w:rPr>
              <w:t>д. Копцевы Хутора,</w:t>
            </w:r>
          </w:p>
          <w:p w14:paraId="16B1F813" w14:textId="77777777" w:rsidR="00916E1B" w:rsidRPr="0055230E" w:rsidRDefault="00916E1B" w:rsidP="004F3D71">
            <w:pPr>
              <w:jc w:val="center"/>
              <w:rPr>
                <w:color w:val="000000"/>
              </w:rPr>
            </w:pPr>
            <w:r w:rsidRPr="0055230E">
              <w:rPr>
                <w:color w:val="000000"/>
                <w:sz w:val="22"/>
                <w:szCs w:val="22"/>
              </w:rPr>
              <w:t>ул. Котовского, д. 2 б</w:t>
            </w:r>
          </w:p>
        </w:tc>
      </w:tr>
      <w:tr w:rsidR="00916E1B" w:rsidRPr="0055230E" w14:paraId="5CB8EB92" w14:textId="77777777" w:rsidTr="004F3D71">
        <w:trPr>
          <w:trHeight w:val="699"/>
          <w:jc w:val="center"/>
        </w:trPr>
        <w:tc>
          <w:tcPr>
            <w:tcW w:w="1034" w:type="dxa"/>
            <w:vAlign w:val="center"/>
          </w:tcPr>
          <w:p w14:paraId="7C7F6D5B" w14:textId="77777777" w:rsidR="00916E1B" w:rsidRPr="0055230E" w:rsidRDefault="00916E1B" w:rsidP="004F3D71">
            <w:pPr>
              <w:snapToGrid w:val="0"/>
              <w:jc w:val="center"/>
              <w:rPr>
                <w:b/>
              </w:rPr>
            </w:pPr>
            <w:r w:rsidRPr="0055230E">
              <w:rPr>
                <w:b/>
                <w:sz w:val="22"/>
                <w:szCs w:val="22"/>
              </w:rPr>
              <w:t>5</w:t>
            </w:r>
          </w:p>
        </w:tc>
        <w:tc>
          <w:tcPr>
            <w:tcW w:w="3119" w:type="dxa"/>
            <w:shd w:val="clear" w:color="auto" w:fill="FFFFFF"/>
            <w:vAlign w:val="center"/>
          </w:tcPr>
          <w:p w14:paraId="3F9330B9" w14:textId="77777777" w:rsidR="00916E1B" w:rsidRPr="0055230E" w:rsidRDefault="00916E1B" w:rsidP="004F3D71">
            <w:pPr>
              <w:jc w:val="center"/>
              <w:rPr>
                <w:color w:val="000000"/>
              </w:rPr>
            </w:pPr>
            <w:r w:rsidRPr="0055230E">
              <w:rPr>
                <w:color w:val="000000"/>
                <w:sz w:val="22"/>
                <w:szCs w:val="22"/>
              </w:rPr>
              <w:t>Магазин «Строй сам»</w:t>
            </w:r>
          </w:p>
        </w:tc>
        <w:tc>
          <w:tcPr>
            <w:tcW w:w="4718" w:type="dxa"/>
            <w:shd w:val="clear" w:color="auto" w:fill="FFFFFF"/>
            <w:vAlign w:val="center"/>
          </w:tcPr>
          <w:p w14:paraId="0CC0FC02" w14:textId="77777777" w:rsidR="00916E1B" w:rsidRPr="0055230E" w:rsidRDefault="00916E1B" w:rsidP="004F3D71">
            <w:pPr>
              <w:jc w:val="center"/>
              <w:rPr>
                <w:color w:val="000000"/>
              </w:rPr>
            </w:pPr>
            <w:r w:rsidRPr="0055230E">
              <w:rPr>
                <w:color w:val="000000"/>
                <w:sz w:val="22"/>
                <w:szCs w:val="22"/>
              </w:rPr>
              <w:t>с. Кузьминские Отвержки,</w:t>
            </w:r>
          </w:p>
          <w:p w14:paraId="62908130" w14:textId="77777777" w:rsidR="00916E1B" w:rsidRPr="0055230E" w:rsidRDefault="00916E1B" w:rsidP="004F3D71">
            <w:pPr>
              <w:jc w:val="center"/>
              <w:rPr>
                <w:color w:val="000000"/>
              </w:rPr>
            </w:pPr>
            <w:r w:rsidRPr="0055230E">
              <w:rPr>
                <w:color w:val="000000"/>
                <w:sz w:val="22"/>
                <w:szCs w:val="22"/>
              </w:rPr>
              <w:t>ул. Первомайская, д. 2</w:t>
            </w:r>
          </w:p>
        </w:tc>
      </w:tr>
      <w:tr w:rsidR="00916E1B" w:rsidRPr="0055230E" w14:paraId="30C385E6" w14:textId="77777777" w:rsidTr="004F3D71">
        <w:trPr>
          <w:trHeight w:val="695"/>
          <w:jc w:val="center"/>
        </w:trPr>
        <w:tc>
          <w:tcPr>
            <w:tcW w:w="1034" w:type="dxa"/>
            <w:vAlign w:val="center"/>
          </w:tcPr>
          <w:p w14:paraId="3D3237C6" w14:textId="77777777" w:rsidR="00916E1B" w:rsidRPr="0055230E" w:rsidRDefault="00916E1B" w:rsidP="004F3D71">
            <w:pPr>
              <w:snapToGrid w:val="0"/>
              <w:jc w:val="center"/>
              <w:rPr>
                <w:b/>
              </w:rPr>
            </w:pPr>
            <w:r w:rsidRPr="0055230E">
              <w:rPr>
                <w:b/>
                <w:sz w:val="22"/>
                <w:szCs w:val="22"/>
              </w:rPr>
              <w:t>6</w:t>
            </w:r>
          </w:p>
        </w:tc>
        <w:tc>
          <w:tcPr>
            <w:tcW w:w="3119" w:type="dxa"/>
            <w:shd w:val="clear" w:color="auto" w:fill="FFFFFF"/>
            <w:vAlign w:val="center"/>
          </w:tcPr>
          <w:p w14:paraId="4A928ACF" w14:textId="77777777" w:rsidR="00916E1B" w:rsidRPr="0055230E" w:rsidRDefault="00916E1B" w:rsidP="004F3D71">
            <w:pPr>
              <w:jc w:val="center"/>
              <w:rPr>
                <w:color w:val="000000"/>
              </w:rPr>
            </w:pPr>
            <w:r w:rsidRPr="0055230E">
              <w:rPr>
                <w:color w:val="000000"/>
                <w:sz w:val="22"/>
                <w:szCs w:val="22"/>
              </w:rPr>
              <w:t>Павильон «Продукты»</w:t>
            </w:r>
          </w:p>
        </w:tc>
        <w:tc>
          <w:tcPr>
            <w:tcW w:w="4718" w:type="dxa"/>
            <w:shd w:val="clear" w:color="auto" w:fill="FFFFFF"/>
            <w:vAlign w:val="center"/>
          </w:tcPr>
          <w:p w14:paraId="72E405E8" w14:textId="77777777" w:rsidR="00916E1B" w:rsidRPr="0055230E" w:rsidRDefault="00916E1B" w:rsidP="004F3D71">
            <w:pPr>
              <w:jc w:val="center"/>
              <w:rPr>
                <w:color w:val="000000"/>
              </w:rPr>
            </w:pPr>
            <w:r w:rsidRPr="0055230E">
              <w:rPr>
                <w:color w:val="000000"/>
                <w:sz w:val="22"/>
                <w:szCs w:val="22"/>
              </w:rPr>
              <w:t>д. Копцевы Хутора, ул. Вокзальная</w:t>
            </w:r>
          </w:p>
        </w:tc>
      </w:tr>
      <w:tr w:rsidR="00916E1B" w:rsidRPr="0055230E" w14:paraId="4F439062" w14:textId="77777777" w:rsidTr="004F3D71">
        <w:trPr>
          <w:trHeight w:val="691"/>
          <w:jc w:val="center"/>
        </w:trPr>
        <w:tc>
          <w:tcPr>
            <w:tcW w:w="1034" w:type="dxa"/>
            <w:vAlign w:val="center"/>
          </w:tcPr>
          <w:p w14:paraId="57F4A2B1" w14:textId="77777777" w:rsidR="00916E1B" w:rsidRPr="0055230E" w:rsidRDefault="00916E1B" w:rsidP="004F3D71">
            <w:pPr>
              <w:snapToGrid w:val="0"/>
              <w:jc w:val="center"/>
              <w:rPr>
                <w:b/>
              </w:rPr>
            </w:pPr>
            <w:r w:rsidRPr="0055230E">
              <w:rPr>
                <w:b/>
                <w:sz w:val="22"/>
                <w:szCs w:val="22"/>
              </w:rPr>
              <w:t>7</w:t>
            </w:r>
          </w:p>
        </w:tc>
        <w:tc>
          <w:tcPr>
            <w:tcW w:w="3119" w:type="dxa"/>
            <w:shd w:val="clear" w:color="auto" w:fill="FFFFFF"/>
            <w:vAlign w:val="center"/>
          </w:tcPr>
          <w:p w14:paraId="5F124DD8" w14:textId="77777777" w:rsidR="00916E1B" w:rsidRPr="0055230E" w:rsidRDefault="00916E1B" w:rsidP="004F3D71">
            <w:pPr>
              <w:jc w:val="center"/>
              <w:rPr>
                <w:color w:val="000000"/>
              </w:rPr>
            </w:pPr>
            <w:r w:rsidRPr="0055230E">
              <w:rPr>
                <w:color w:val="000000"/>
                <w:sz w:val="22"/>
                <w:szCs w:val="22"/>
              </w:rPr>
              <w:t>Магазин «Хозтовары»</w:t>
            </w:r>
          </w:p>
        </w:tc>
        <w:tc>
          <w:tcPr>
            <w:tcW w:w="4718" w:type="dxa"/>
            <w:shd w:val="clear" w:color="auto" w:fill="FFFFFF"/>
            <w:vAlign w:val="center"/>
          </w:tcPr>
          <w:p w14:paraId="5C4146BC" w14:textId="77777777" w:rsidR="00916E1B" w:rsidRPr="0055230E" w:rsidRDefault="00916E1B" w:rsidP="004F3D71">
            <w:pPr>
              <w:jc w:val="center"/>
              <w:rPr>
                <w:color w:val="000000"/>
              </w:rPr>
            </w:pPr>
            <w:r w:rsidRPr="0055230E">
              <w:rPr>
                <w:color w:val="000000"/>
                <w:sz w:val="22"/>
                <w:szCs w:val="22"/>
              </w:rPr>
              <w:t>д. Студеные Выселки, ул. Ленина д. 46 а/1</w:t>
            </w:r>
          </w:p>
        </w:tc>
      </w:tr>
      <w:tr w:rsidR="00916E1B" w:rsidRPr="0055230E" w14:paraId="1AE31E21" w14:textId="77777777" w:rsidTr="004F3D71">
        <w:trPr>
          <w:trHeight w:val="701"/>
          <w:jc w:val="center"/>
        </w:trPr>
        <w:tc>
          <w:tcPr>
            <w:tcW w:w="1034" w:type="dxa"/>
            <w:vAlign w:val="center"/>
          </w:tcPr>
          <w:p w14:paraId="6E06E3A1" w14:textId="77777777" w:rsidR="00916E1B" w:rsidRPr="0055230E" w:rsidRDefault="00916E1B" w:rsidP="004F3D71">
            <w:pPr>
              <w:snapToGrid w:val="0"/>
              <w:jc w:val="center"/>
              <w:rPr>
                <w:b/>
              </w:rPr>
            </w:pPr>
            <w:r w:rsidRPr="0055230E">
              <w:rPr>
                <w:b/>
                <w:sz w:val="22"/>
                <w:szCs w:val="22"/>
              </w:rPr>
              <w:t>8</w:t>
            </w:r>
          </w:p>
        </w:tc>
        <w:tc>
          <w:tcPr>
            <w:tcW w:w="3119" w:type="dxa"/>
            <w:shd w:val="clear" w:color="auto" w:fill="FFFFFF"/>
            <w:vAlign w:val="center"/>
          </w:tcPr>
          <w:p w14:paraId="19578423" w14:textId="77777777" w:rsidR="00916E1B" w:rsidRPr="0055230E" w:rsidRDefault="00916E1B" w:rsidP="004F3D71">
            <w:pPr>
              <w:jc w:val="center"/>
              <w:rPr>
                <w:color w:val="000000"/>
              </w:rPr>
            </w:pPr>
            <w:r w:rsidRPr="0055230E">
              <w:rPr>
                <w:color w:val="000000"/>
                <w:sz w:val="22"/>
                <w:szCs w:val="22"/>
              </w:rPr>
              <w:t>Магазин «Магазинчик»</w:t>
            </w:r>
          </w:p>
        </w:tc>
        <w:tc>
          <w:tcPr>
            <w:tcW w:w="4718" w:type="dxa"/>
            <w:shd w:val="clear" w:color="auto" w:fill="FFFFFF"/>
            <w:vAlign w:val="center"/>
          </w:tcPr>
          <w:p w14:paraId="4D74F4E0" w14:textId="77777777" w:rsidR="00916E1B" w:rsidRPr="0055230E" w:rsidRDefault="00916E1B" w:rsidP="004F3D71">
            <w:pPr>
              <w:jc w:val="center"/>
              <w:rPr>
                <w:color w:val="000000"/>
              </w:rPr>
            </w:pPr>
            <w:r w:rsidRPr="0055230E">
              <w:rPr>
                <w:color w:val="000000"/>
                <w:sz w:val="22"/>
                <w:szCs w:val="22"/>
              </w:rPr>
              <w:t>д. Студеные Выселки, ул. Ленина д. 77</w:t>
            </w:r>
          </w:p>
        </w:tc>
      </w:tr>
      <w:tr w:rsidR="00916E1B" w:rsidRPr="0055230E" w14:paraId="169D7175" w14:textId="77777777" w:rsidTr="004F3D71">
        <w:trPr>
          <w:trHeight w:val="697"/>
          <w:jc w:val="center"/>
        </w:trPr>
        <w:tc>
          <w:tcPr>
            <w:tcW w:w="1034" w:type="dxa"/>
            <w:vAlign w:val="center"/>
          </w:tcPr>
          <w:p w14:paraId="160788EB" w14:textId="77777777" w:rsidR="00916E1B" w:rsidRPr="0055230E" w:rsidRDefault="00916E1B" w:rsidP="004F3D71">
            <w:pPr>
              <w:snapToGrid w:val="0"/>
              <w:jc w:val="center"/>
              <w:rPr>
                <w:b/>
              </w:rPr>
            </w:pPr>
            <w:r w:rsidRPr="0055230E">
              <w:rPr>
                <w:b/>
                <w:sz w:val="22"/>
                <w:szCs w:val="22"/>
              </w:rPr>
              <w:t>9</w:t>
            </w:r>
          </w:p>
        </w:tc>
        <w:tc>
          <w:tcPr>
            <w:tcW w:w="3119" w:type="dxa"/>
            <w:shd w:val="clear" w:color="auto" w:fill="FFFFFF"/>
            <w:vAlign w:val="center"/>
          </w:tcPr>
          <w:p w14:paraId="3A1C6A4D" w14:textId="77777777" w:rsidR="00916E1B" w:rsidRPr="0055230E" w:rsidRDefault="00916E1B" w:rsidP="004F3D71">
            <w:pPr>
              <w:jc w:val="center"/>
              <w:rPr>
                <w:color w:val="000000"/>
              </w:rPr>
            </w:pPr>
            <w:r w:rsidRPr="0055230E">
              <w:rPr>
                <w:color w:val="000000"/>
                <w:sz w:val="22"/>
                <w:szCs w:val="22"/>
              </w:rPr>
              <w:t>Магазин «ТПС»</w:t>
            </w:r>
          </w:p>
        </w:tc>
        <w:tc>
          <w:tcPr>
            <w:tcW w:w="4718" w:type="dxa"/>
            <w:shd w:val="clear" w:color="auto" w:fill="FFFFFF"/>
            <w:vAlign w:val="center"/>
          </w:tcPr>
          <w:p w14:paraId="6F26D806" w14:textId="77777777" w:rsidR="00916E1B" w:rsidRPr="0055230E" w:rsidRDefault="00916E1B" w:rsidP="004F3D71">
            <w:pPr>
              <w:jc w:val="center"/>
              <w:rPr>
                <w:color w:val="000000"/>
              </w:rPr>
            </w:pPr>
            <w:r w:rsidRPr="0055230E">
              <w:rPr>
                <w:color w:val="000000"/>
                <w:sz w:val="22"/>
                <w:szCs w:val="22"/>
              </w:rPr>
              <w:t>д. Студеные Выселки,</w:t>
            </w:r>
          </w:p>
          <w:p w14:paraId="403A4608" w14:textId="77777777" w:rsidR="00916E1B" w:rsidRPr="0055230E" w:rsidRDefault="00916E1B" w:rsidP="004F3D71">
            <w:pPr>
              <w:jc w:val="center"/>
              <w:rPr>
                <w:color w:val="000000"/>
              </w:rPr>
            </w:pPr>
            <w:r w:rsidRPr="0055230E">
              <w:rPr>
                <w:color w:val="000000"/>
                <w:sz w:val="22"/>
                <w:szCs w:val="22"/>
              </w:rPr>
              <w:t>ул. Комсомольская, д. 9 а</w:t>
            </w:r>
          </w:p>
        </w:tc>
      </w:tr>
      <w:tr w:rsidR="00916E1B" w:rsidRPr="0055230E" w14:paraId="5CC00BE0" w14:textId="77777777" w:rsidTr="004F3D71">
        <w:trPr>
          <w:trHeight w:val="564"/>
          <w:jc w:val="center"/>
        </w:trPr>
        <w:tc>
          <w:tcPr>
            <w:tcW w:w="1034" w:type="dxa"/>
            <w:vAlign w:val="center"/>
          </w:tcPr>
          <w:p w14:paraId="31165319" w14:textId="77777777" w:rsidR="00916E1B" w:rsidRPr="0055230E" w:rsidRDefault="00916E1B" w:rsidP="004F3D71">
            <w:pPr>
              <w:snapToGrid w:val="0"/>
              <w:jc w:val="center"/>
              <w:rPr>
                <w:b/>
              </w:rPr>
            </w:pPr>
            <w:r w:rsidRPr="0055230E">
              <w:rPr>
                <w:b/>
                <w:sz w:val="22"/>
                <w:szCs w:val="22"/>
              </w:rPr>
              <w:t>10</w:t>
            </w:r>
          </w:p>
        </w:tc>
        <w:tc>
          <w:tcPr>
            <w:tcW w:w="3119" w:type="dxa"/>
            <w:shd w:val="clear" w:color="auto" w:fill="FFFFFF"/>
            <w:vAlign w:val="center"/>
          </w:tcPr>
          <w:p w14:paraId="407EA566" w14:textId="77777777" w:rsidR="00916E1B" w:rsidRPr="0055230E" w:rsidRDefault="00916E1B" w:rsidP="004F3D71">
            <w:pPr>
              <w:jc w:val="center"/>
              <w:rPr>
                <w:color w:val="000000"/>
              </w:rPr>
            </w:pPr>
            <w:r w:rsidRPr="0055230E">
              <w:rPr>
                <w:color w:val="000000"/>
                <w:sz w:val="22"/>
                <w:szCs w:val="22"/>
              </w:rPr>
              <w:t>Магазин «Для Вас»</w:t>
            </w:r>
          </w:p>
        </w:tc>
        <w:tc>
          <w:tcPr>
            <w:tcW w:w="4718" w:type="dxa"/>
            <w:shd w:val="clear" w:color="auto" w:fill="FFFFFF"/>
            <w:vAlign w:val="center"/>
          </w:tcPr>
          <w:p w14:paraId="559C0030" w14:textId="77777777" w:rsidR="00916E1B" w:rsidRPr="0055230E" w:rsidRDefault="00916E1B" w:rsidP="004F3D71">
            <w:pPr>
              <w:jc w:val="center"/>
              <w:rPr>
                <w:color w:val="000000"/>
              </w:rPr>
            </w:pPr>
            <w:r w:rsidRPr="0055230E">
              <w:rPr>
                <w:color w:val="000000"/>
                <w:sz w:val="22"/>
                <w:szCs w:val="22"/>
              </w:rPr>
              <w:t>с. Тюшевка, ул. Центральная, д. 14 а</w:t>
            </w:r>
          </w:p>
        </w:tc>
      </w:tr>
      <w:tr w:rsidR="00916E1B" w:rsidRPr="0055230E" w14:paraId="070DCF9E" w14:textId="77777777" w:rsidTr="004F3D71">
        <w:trPr>
          <w:trHeight w:val="697"/>
          <w:jc w:val="center"/>
        </w:trPr>
        <w:tc>
          <w:tcPr>
            <w:tcW w:w="1034" w:type="dxa"/>
            <w:vAlign w:val="center"/>
          </w:tcPr>
          <w:p w14:paraId="4E94736E" w14:textId="77777777" w:rsidR="00916E1B" w:rsidRPr="0055230E" w:rsidRDefault="00916E1B" w:rsidP="004F3D71">
            <w:pPr>
              <w:snapToGrid w:val="0"/>
              <w:jc w:val="center"/>
              <w:rPr>
                <w:b/>
              </w:rPr>
            </w:pPr>
            <w:r w:rsidRPr="0055230E">
              <w:rPr>
                <w:b/>
                <w:sz w:val="22"/>
                <w:szCs w:val="22"/>
              </w:rPr>
              <w:t>11</w:t>
            </w:r>
          </w:p>
        </w:tc>
        <w:tc>
          <w:tcPr>
            <w:tcW w:w="3119" w:type="dxa"/>
            <w:shd w:val="clear" w:color="auto" w:fill="FFFFFF"/>
            <w:vAlign w:val="center"/>
          </w:tcPr>
          <w:p w14:paraId="301D21BF" w14:textId="77777777" w:rsidR="00916E1B" w:rsidRPr="0055230E" w:rsidRDefault="00916E1B" w:rsidP="004F3D71">
            <w:pPr>
              <w:jc w:val="center"/>
              <w:rPr>
                <w:color w:val="000000"/>
              </w:rPr>
            </w:pPr>
            <w:r w:rsidRPr="0055230E">
              <w:rPr>
                <w:color w:val="000000"/>
                <w:sz w:val="22"/>
                <w:szCs w:val="22"/>
              </w:rPr>
              <w:t>Магазин ООО «Дубравское»</w:t>
            </w:r>
          </w:p>
        </w:tc>
        <w:tc>
          <w:tcPr>
            <w:tcW w:w="4718" w:type="dxa"/>
            <w:shd w:val="clear" w:color="auto" w:fill="FFFFFF"/>
            <w:vAlign w:val="center"/>
          </w:tcPr>
          <w:p w14:paraId="68A46D9B" w14:textId="77777777" w:rsidR="00916E1B" w:rsidRPr="0055230E" w:rsidRDefault="00916E1B" w:rsidP="004F3D71">
            <w:pPr>
              <w:jc w:val="center"/>
              <w:rPr>
                <w:color w:val="000000"/>
              </w:rPr>
            </w:pPr>
            <w:r w:rsidRPr="0055230E">
              <w:rPr>
                <w:color w:val="000000"/>
                <w:sz w:val="22"/>
                <w:szCs w:val="22"/>
              </w:rPr>
              <w:t>с. Тюшевка, ул. Центральная, д. 3</w:t>
            </w:r>
          </w:p>
        </w:tc>
      </w:tr>
      <w:tr w:rsidR="00916E1B" w:rsidRPr="0055230E" w14:paraId="5DC16225" w14:textId="77777777" w:rsidTr="004F3D71">
        <w:trPr>
          <w:trHeight w:val="566"/>
          <w:jc w:val="center"/>
        </w:trPr>
        <w:tc>
          <w:tcPr>
            <w:tcW w:w="1034" w:type="dxa"/>
            <w:vAlign w:val="center"/>
          </w:tcPr>
          <w:p w14:paraId="37E2A0FD" w14:textId="77777777" w:rsidR="00916E1B" w:rsidRPr="0055230E" w:rsidRDefault="00916E1B" w:rsidP="004F3D71">
            <w:pPr>
              <w:snapToGrid w:val="0"/>
              <w:jc w:val="center"/>
              <w:rPr>
                <w:b/>
              </w:rPr>
            </w:pPr>
            <w:r w:rsidRPr="0055230E">
              <w:rPr>
                <w:b/>
                <w:sz w:val="22"/>
                <w:szCs w:val="22"/>
              </w:rPr>
              <w:t>12</w:t>
            </w:r>
          </w:p>
        </w:tc>
        <w:tc>
          <w:tcPr>
            <w:tcW w:w="3119" w:type="dxa"/>
            <w:shd w:val="clear" w:color="auto" w:fill="FFFFFF"/>
            <w:vAlign w:val="center"/>
          </w:tcPr>
          <w:p w14:paraId="0C46D36B" w14:textId="77777777" w:rsidR="00916E1B" w:rsidRPr="0055230E" w:rsidRDefault="00916E1B" w:rsidP="004F3D71">
            <w:pPr>
              <w:jc w:val="center"/>
              <w:rPr>
                <w:color w:val="000000"/>
              </w:rPr>
            </w:pPr>
            <w:r w:rsidRPr="0055230E">
              <w:rPr>
                <w:color w:val="000000"/>
                <w:sz w:val="22"/>
                <w:szCs w:val="22"/>
              </w:rPr>
              <w:t>Магазин «Продукты»</w:t>
            </w:r>
          </w:p>
        </w:tc>
        <w:tc>
          <w:tcPr>
            <w:tcW w:w="4718" w:type="dxa"/>
            <w:shd w:val="clear" w:color="auto" w:fill="FFFFFF"/>
            <w:vAlign w:val="center"/>
          </w:tcPr>
          <w:p w14:paraId="14296A9E" w14:textId="77777777" w:rsidR="00916E1B" w:rsidRPr="0055230E" w:rsidRDefault="00916E1B" w:rsidP="004F3D71">
            <w:pPr>
              <w:jc w:val="center"/>
              <w:rPr>
                <w:color w:val="000000"/>
              </w:rPr>
            </w:pPr>
            <w:r w:rsidRPr="0055230E">
              <w:rPr>
                <w:color w:val="000000"/>
                <w:sz w:val="22"/>
                <w:szCs w:val="22"/>
              </w:rPr>
              <w:t>с. Кузьминские Отвержки,</w:t>
            </w:r>
          </w:p>
          <w:p w14:paraId="13EBF276" w14:textId="77777777" w:rsidR="00916E1B" w:rsidRPr="0055230E" w:rsidRDefault="00916E1B" w:rsidP="004F3D71">
            <w:pPr>
              <w:jc w:val="center"/>
              <w:rPr>
                <w:color w:val="000000"/>
              </w:rPr>
            </w:pPr>
            <w:r w:rsidRPr="0055230E">
              <w:rPr>
                <w:color w:val="000000"/>
                <w:sz w:val="22"/>
                <w:szCs w:val="22"/>
              </w:rPr>
              <w:t>ул. Крестьянская, д. 1 а</w:t>
            </w:r>
          </w:p>
        </w:tc>
      </w:tr>
      <w:tr w:rsidR="00916E1B" w:rsidRPr="0055230E" w14:paraId="256E5066" w14:textId="77777777" w:rsidTr="004F3D71">
        <w:trPr>
          <w:trHeight w:val="545"/>
          <w:jc w:val="center"/>
        </w:trPr>
        <w:tc>
          <w:tcPr>
            <w:tcW w:w="1034" w:type="dxa"/>
            <w:shd w:val="clear" w:color="auto" w:fill="FFFFFF"/>
            <w:vAlign w:val="center"/>
          </w:tcPr>
          <w:p w14:paraId="5EDF1801" w14:textId="77777777" w:rsidR="00916E1B" w:rsidRPr="0055230E" w:rsidRDefault="00916E1B" w:rsidP="004F3D71">
            <w:pPr>
              <w:snapToGrid w:val="0"/>
              <w:jc w:val="center"/>
              <w:rPr>
                <w:b/>
              </w:rPr>
            </w:pPr>
            <w:r w:rsidRPr="0055230E">
              <w:rPr>
                <w:b/>
                <w:sz w:val="22"/>
                <w:szCs w:val="22"/>
              </w:rPr>
              <w:t>13</w:t>
            </w:r>
          </w:p>
        </w:tc>
        <w:tc>
          <w:tcPr>
            <w:tcW w:w="3119" w:type="dxa"/>
            <w:shd w:val="clear" w:color="auto" w:fill="FFFFFF"/>
            <w:vAlign w:val="center"/>
          </w:tcPr>
          <w:p w14:paraId="2FA8D427" w14:textId="77777777" w:rsidR="00916E1B" w:rsidRPr="0055230E" w:rsidRDefault="00916E1B" w:rsidP="004F3D71">
            <w:pPr>
              <w:jc w:val="center"/>
              <w:rPr>
                <w:color w:val="000000"/>
              </w:rPr>
            </w:pPr>
            <w:r w:rsidRPr="0055230E">
              <w:rPr>
                <w:color w:val="000000"/>
                <w:sz w:val="22"/>
                <w:szCs w:val="22"/>
              </w:rPr>
              <w:t>Магазин «Продукты»</w:t>
            </w:r>
          </w:p>
        </w:tc>
        <w:tc>
          <w:tcPr>
            <w:tcW w:w="4718" w:type="dxa"/>
            <w:shd w:val="clear" w:color="auto" w:fill="FFFFFF"/>
            <w:vAlign w:val="center"/>
          </w:tcPr>
          <w:p w14:paraId="7ADFA452" w14:textId="77777777" w:rsidR="00916E1B" w:rsidRPr="0055230E" w:rsidRDefault="00916E1B" w:rsidP="004F3D71">
            <w:pPr>
              <w:jc w:val="center"/>
              <w:rPr>
                <w:color w:val="000000"/>
              </w:rPr>
            </w:pPr>
            <w:r w:rsidRPr="0055230E">
              <w:rPr>
                <w:color w:val="000000"/>
                <w:sz w:val="22"/>
                <w:szCs w:val="22"/>
              </w:rPr>
              <w:t>с. Кузьминские Отвержки,</w:t>
            </w:r>
          </w:p>
          <w:p w14:paraId="70AFDAEB" w14:textId="77777777" w:rsidR="00916E1B" w:rsidRPr="0055230E" w:rsidRDefault="00916E1B" w:rsidP="004F3D71">
            <w:pPr>
              <w:jc w:val="center"/>
              <w:rPr>
                <w:color w:val="000000"/>
              </w:rPr>
            </w:pPr>
            <w:r w:rsidRPr="0055230E">
              <w:rPr>
                <w:color w:val="000000"/>
                <w:sz w:val="22"/>
                <w:szCs w:val="22"/>
              </w:rPr>
              <w:t>ул. Первомайская, д. 55 а</w:t>
            </w:r>
          </w:p>
        </w:tc>
      </w:tr>
      <w:tr w:rsidR="00916E1B" w:rsidRPr="0055230E" w14:paraId="2F6EACE7" w14:textId="77777777" w:rsidTr="004F3D71">
        <w:trPr>
          <w:trHeight w:val="567"/>
          <w:jc w:val="center"/>
        </w:trPr>
        <w:tc>
          <w:tcPr>
            <w:tcW w:w="1034" w:type="dxa"/>
            <w:vAlign w:val="center"/>
          </w:tcPr>
          <w:p w14:paraId="140F299B" w14:textId="77777777" w:rsidR="00916E1B" w:rsidRPr="0055230E" w:rsidRDefault="00916E1B" w:rsidP="004F3D71">
            <w:pPr>
              <w:snapToGrid w:val="0"/>
              <w:jc w:val="center"/>
              <w:rPr>
                <w:b/>
              </w:rPr>
            </w:pPr>
            <w:r w:rsidRPr="0055230E">
              <w:rPr>
                <w:b/>
                <w:sz w:val="22"/>
                <w:szCs w:val="22"/>
              </w:rPr>
              <w:t>14</w:t>
            </w:r>
          </w:p>
        </w:tc>
        <w:tc>
          <w:tcPr>
            <w:tcW w:w="3119" w:type="dxa"/>
            <w:shd w:val="clear" w:color="auto" w:fill="FFFFFF"/>
            <w:vAlign w:val="center"/>
          </w:tcPr>
          <w:p w14:paraId="24BBDCE7" w14:textId="77777777" w:rsidR="00916E1B" w:rsidRPr="0055230E" w:rsidRDefault="00916E1B" w:rsidP="004F3D71">
            <w:pPr>
              <w:jc w:val="center"/>
              <w:rPr>
                <w:color w:val="000000"/>
              </w:rPr>
            </w:pPr>
            <w:r w:rsidRPr="0055230E">
              <w:rPr>
                <w:color w:val="000000"/>
                <w:sz w:val="22"/>
                <w:szCs w:val="22"/>
              </w:rPr>
              <w:t>Магазин «Смаилик»</w:t>
            </w:r>
          </w:p>
        </w:tc>
        <w:tc>
          <w:tcPr>
            <w:tcW w:w="4718" w:type="dxa"/>
            <w:shd w:val="clear" w:color="auto" w:fill="FFFFFF"/>
            <w:vAlign w:val="center"/>
          </w:tcPr>
          <w:p w14:paraId="5616493B" w14:textId="77777777" w:rsidR="00916E1B" w:rsidRPr="0055230E" w:rsidRDefault="00916E1B" w:rsidP="004F3D71">
            <w:pPr>
              <w:jc w:val="center"/>
              <w:rPr>
                <w:color w:val="000000"/>
              </w:rPr>
            </w:pPr>
            <w:r w:rsidRPr="0055230E">
              <w:rPr>
                <w:color w:val="000000"/>
                <w:sz w:val="22"/>
                <w:szCs w:val="22"/>
              </w:rPr>
              <w:t>с. Кузьминские Отвержки,</w:t>
            </w:r>
          </w:p>
          <w:p w14:paraId="300448EE" w14:textId="77777777" w:rsidR="00916E1B" w:rsidRPr="0055230E" w:rsidRDefault="00916E1B" w:rsidP="004F3D71">
            <w:pPr>
              <w:jc w:val="center"/>
              <w:rPr>
                <w:color w:val="000000"/>
              </w:rPr>
            </w:pPr>
            <w:r w:rsidRPr="0055230E">
              <w:rPr>
                <w:color w:val="000000"/>
                <w:sz w:val="22"/>
                <w:szCs w:val="22"/>
              </w:rPr>
              <w:t>ул. Первомайская, д. 38 а</w:t>
            </w:r>
          </w:p>
        </w:tc>
      </w:tr>
      <w:tr w:rsidR="00916E1B" w:rsidRPr="0055230E" w14:paraId="79E21B9D" w14:textId="77777777" w:rsidTr="004F3D71">
        <w:trPr>
          <w:trHeight w:val="547"/>
          <w:jc w:val="center"/>
        </w:trPr>
        <w:tc>
          <w:tcPr>
            <w:tcW w:w="1034" w:type="dxa"/>
            <w:vAlign w:val="center"/>
          </w:tcPr>
          <w:p w14:paraId="43EBD69C" w14:textId="77777777" w:rsidR="00916E1B" w:rsidRPr="0055230E" w:rsidRDefault="00916E1B" w:rsidP="004F3D71">
            <w:pPr>
              <w:snapToGrid w:val="0"/>
              <w:jc w:val="center"/>
              <w:rPr>
                <w:b/>
              </w:rPr>
            </w:pPr>
            <w:r w:rsidRPr="0055230E">
              <w:rPr>
                <w:b/>
                <w:sz w:val="22"/>
                <w:szCs w:val="22"/>
              </w:rPr>
              <w:t>15</w:t>
            </w:r>
          </w:p>
        </w:tc>
        <w:tc>
          <w:tcPr>
            <w:tcW w:w="3119" w:type="dxa"/>
            <w:shd w:val="clear" w:color="auto" w:fill="FFFFFF"/>
            <w:vAlign w:val="center"/>
          </w:tcPr>
          <w:p w14:paraId="4994FD75" w14:textId="77777777" w:rsidR="00916E1B" w:rsidRPr="0055230E" w:rsidRDefault="00916E1B" w:rsidP="004F3D71">
            <w:pPr>
              <w:jc w:val="center"/>
              <w:rPr>
                <w:color w:val="000000"/>
              </w:rPr>
            </w:pPr>
            <w:r w:rsidRPr="0055230E">
              <w:rPr>
                <w:color w:val="000000"/>
                <w:sz w:val="22"/>
                <w:szCs w:val="22"/>
              </w:rPr>
              <w:t>Магазин «Первомайский»</w:t>
            </w:r>
          </w:p>
        </w:tc>
        <w:tc>
          <w:tcPr>
            <w:tcW w:w="4718" w:type="dxa"/>
            <w:shd w:val="clear" w:color="auto" w:fill="FFFFFF"/>
            <w:vAlign w:val="center"/>
          </w:tcPr>
          <w:p w14:paraId="73CC42B9" w14:textId="77777777" w:rsidR="00916E1B" w:rsidRPr="0055230E" w:rsidRDefault="00916E1B" w:rsidP="004F3D71">
            <w:pPr>
              <w:jc w:val="center"/>
              <w:rPr>
                <w:color w:val="000000"/>
              </w:rPr>
            </w:pPr>
            <w:r w:rsidRPr="0055230E">
              <w:rPr>
                <w:color w:val="000000"/>
                <w:sz w:val="22"/>
                <w:szCs w:val="22"/>
              </w:rPr>
              <w:t>с. Кузьминские Отвержки,</w:t>
            </w:r>
          </w:p>
          <w:p w14:paraId="7E28AF82" w14:textId="77777777" w:rsidR="00916E1B" w:rsidRPr="0055230E" w:rsidRDefault="00916E1B" w:rsidP="004F3D71">
            <w:pPr>
              <w:jc w:val="center"/>
              <w:rPr>
                <w:color w:val="000000"/>
              </w:rPr>
            </w:pPr>
            <w:r w:rsidRPr="0055230E">
              <w:rPr>
                <w:color w:val="000000"/>
                <w:sz w:val="22"/>
                <w:szCs w:val="22"/>
              </w:rPr>
              <w:t>ул. Первомайская, д. 38 а</w:t>
            </w:r>
          </w:p>
        </w:tc>
      </w:tr>
      <w:tr w:rsidR="00916E1B" w:rsidRPr="0055230E" w14:paraId="3181A9D6" w14:textId="77777777" w:rsidTr="004F3D71">
        <w:trPr>
          <w:trHeight w:val="555"/>
          <w:jc w:val="center"/>
        </w:trPr>
        <w:tc>
          <w:tcPr>
            <w:tcW w:w="1034" w:type="dxa"/>
            <w:vAlign w:val="center"/>
          </w:tcPr>
          <w:p w14:paraId="724A4CF2" w14:textId="77777777" w:rsidR="00916E1B" w:rsidRPr="0055230E" w:rsidRDefault="00916E1B" w:rsidP="004F3D71">
            <w:pPr>
              <w:snapToGrid w:val="0"/>
              <w:jc w:val="center"/>
              <w:rPr>
                <w:b/>
              </w:rPr>
            </w:pPr>
            <w:r w:rsidRPr="0055230E">
              <w:rPr>
                <w:b/>
                <w:sz w:val="22"/>
                <w:szCs w:val="22"/>
              </w:rPr>
              <w:t>16</w:t>
            </w:r>
          </w:p>
        </w:tc>
        <w:tc>
          <w:tcPr>
            <w:tcW w:w="3119" w:type="dxa"/>
            <w:shd w:val="clear" w:color="auto" w:fill="FFFFFF"/>
            <w:vAlign w:val="center"/>
          </w:tcPr>
          <w:p w14:paraId="2776C3F2" w14:textId="77777777" w:rsidR="00916E1B" w:rsidRPr="0055230E" w:rsidRDefault="00916E1B" w:rsidP="004F3D71">
            <w:pPr>
              <w:jc w:val="center"/>
              <w:rPr>
                <w:color w:val="000000"/>
              </w:rPr>
            </w:pPr>
            <w:r w:rsidRPr="0055230E">
              <w:rPr>
                <w:color w:val="000000"/>
                <w:sz w:val="22"/>
                <w:szCs w:val="22"/>
              </w:rPr>
              <w:t>Магазин «Добрая Лавка»</w:t>
            </w:r>
          </w:p>
        </w:tc>
        <w:tc>
          <w:tcPr>
            <w:tcW w:w="4718" w:type="dxa"/>
            <w:shd w:val="clear" w:color="auto" w:fill="FFFFFF"/>
            <w:vAlign w:val="center"/>
          </w:tcPr>
          <w:p w14:paraId="1247E146" w14:textId="77777777" w:rsidR="00916E1B" w:rsidRPr="0055230E" w:rsidRDefault="00916E1B" w:rsidP="004F3D71">
            <w:pPr>
              <w:jc w:val="center"/>
              <w:rPr>
                <w:color w:val="000000"/>
              </w:rPr>
            </w:pPr>
            <w:r w:rsidRPr="0055230E">
              <w:rPr>
                <w:color w:val="000000"/>
                <w:sz w:val="22"/>
                <w:szCs w:val="22"/>
              </w:rPr>
              <w:t>с. Кузьминские Отвержки,</w:t>
            </w:r>
          </w:p>
          <w:p w14:paraId="6A9A0368" w14:textId="77777777" w:rsidR="00916E1B" w:rsidRPr="0055230E" w:rsidRDefault="00916E1B" w:rsidP="004F3D71">
            <w:pPr>
              <w:jc w:val="center"/>
              <w:rPr>
                <w:color w:val="000000"/>
              </w:rPr>
            </w:pPr>
            <w:r w:rsidRPr="0055230E">
              <w:rPr>
                <w:color w:val="000000"/>
                <w:sz w:val="22"/>
                <w:szCs w:val="22"/>
              </w:rPr>
              <w:t>ул. Первомайская, д. 2 а</w:t>
            </w:r>
          </w:p>
        </w:tc>
      </w:tr>
      <w:tr w:rsidR="00916E1B" w:rsidRPr="0055230E" w14:paraId="1BF3304F" w14:textId="77777777" w:rsidTr="004F3D71">
        <w:trPr>
          <w:trHeight w:val="563"/>
          <w:jc w:val="center"/>
        </w:trPr>
        <w:tc>
          <w:tcPr>
            <w:tcW w:w="1034" w:type="dxa"/>
            <w:vAlign w:val="center"/>
          </w:tcPr>
          <w:p w14:paraId="565D56A6" w14:textId="77777777" w:rsidR="00916E1B" w:rsidRPr="0055230E" w:rsidRDefault="00916E1B" w:rsidP="004F3D71">
            <w:pPr>
              <w:snapToGrid w:val="0"/>
              <w:jc w:val="center"/>
              <w:rPr>
                <w:b/>
              </w:rPr>
            </w:pPr>
            <w:r w:rsidRPr="0055230E">
              <w:rPr>
                <w:b/>
                <w:sz w:val="22"/>
                <w:szCs w:val="22"/>
              </w:rPr>
              <w:t>17</w:t>
            </w:r>
          </w:p>
        </w:tc>
        <w:tc>
          <w:tcPr>
            <w:tcW w:w="3119" w:type="dxa"/>
            <w:shd w:val="clear" w:color="auto" w:fill="FFFFFF"/>
            <w:vAlign w:val="center"/>
          </w:tcPr>
          <w:p w14:paraId="55D20B53" w14:textId="77777777" w:rsidR="00916E1B" w:rsidRPr="0055230E" w:rsidRDefault="00916E1B" w:rsidP="004F3D71">
            <w:pPr>
              <w:jc w:val="center"/>
              <w:rPr>
                <w:color w:val="000000"/>
              </w:rPr>
            </w:pPr>
            <w:r w:rsidRPr="0055230E">
              <w:rPr>
                <w:color w:val="000000"/>
                <w:sz w:val="22"/>
                <w:szCs w:val="22"/>
              </w:rPr>
              <w:t>Магазин «Живая Усадьба»</w:t>
            </w:r>
          </w:p>
        </w:tc>
        <w:tc>
          <w:tcPr>
            <w:tcW w:w="4718" w:type="dxa"/>
            <w:shd w:val="clear" w:color="auto" w:fill="FFFFFF"/>
            <w:vAlign w:val="center"/>
          </w:tcPr>
          <w:p w14:paraId="76095401" w14:textId="77777777" w:rsidR="00916E1B" w:rsidRPr="0055230E" w:rsidRDefault="00916E1B" w:rsidP="004F3D71">
            <w:pPr>
              <w:jc w:val="center"/>
              <w:rPr>
                <w:color w:val="000000"/>
              </w:rPr>
            </w:pPr>
            <w:r w:rsidRPr="0055230E">
              <w:rPr>
                <w:color w:val="000000"/>
                <w:sz w:val="22"/>
                <w:szCs w:val="22"/>
              </w:rPr>
              <w:t>с. Кузьминские Отвержки,</w:t>
            </w:r>
          </w:p>
          <w:p w14:paraId="5EE896EF" w14:textId="77777777" w:rsidR="00916E1B" w:rsidRPr="0055230E" w:rsidRDefault="00916E1B" w:rsidP="004F3D71">
            <w:pPr>
              <w:jc w:val="center"/>
              <w:rPr>
                <w:color w:val="000000"/>
              </w:rPr>
            </w:pPr>
            <w:r w:rsidRPr="0055230E">
              <w:rPr>
                <w:color w:val="000000"/>
                <w:sz w:val="22"/>
                <w:szCs w:val="22"/>
              </w:rPr>
              <w:t>ул. Первомайская, д. 10 б</w:t>
            </w:r>
          </w:p>
        </w:tc>
      </w:tr>
      <w:tr w:rsidR="00916E1B" w:rsidRPr="0055230E" w14:paraId="458AB720" w14:textId="77777777" w:rsidTr="004F3D71">
        <w:trPr>
          <w:trHeight w:val="563"/>
          <w:jc w:val="center"/>
        </w:trPr>
        <w:tc>
          <w:tcPr>
            <w:tcW w:w="1034" w:type="dxa"/>
            <w:vAlign w:val="center"/>
          </w:tcPr>
          <w:p w14:paraId="5B91063D" w14:textId="77777777" w:rsidR="00916E1B" w:rsidRPr="0055230E" w:rsidRDefault="00916E1B" w:rsidP="004F3D71">
            <w:pPr>
              <w:snapToGrid w:val="0"/>
              <w:jc w:val="center"/>
              <w:rPr>
                <w:b/>
              </w:rPr>
            </w:pPr>
            <w:r w:rsidRPr="0055230E">
              <w:rPr>
                <w:b/>
                <w:sz w:val="22"/>
                <w:szCs w:val="22"/>
              </w:rPr>
              <w:t>18</w:t>
            </w:r>
          </w:p>
        </w:tc>
        <w:tc>
          <w:tcPr>
            <w:tcW w:w="3119" w:type="dxa"/>
            <w:shd w:val="clear" w:color="auto" w:fill="FFFFFF"/>
            <w:vAlign w:val="center"/>
          </w:tcPr>
          <w:p w14:paraId="65A92D32" w14:textId="77777777" w:rsidR="00916E1B" w:rsidRPr="0055230E" w:rsidRDefault="00916E1B" w:rsidP="004F3D71">
            <w:pPr>
              <w:jc w:val="center"/>
              <w:rPr>
                <w:color w:val="000000"/>
              </w:rPr>
            </w:pPr>
            <w:r w:rsidRPr="0055230E">
              <w:rPr>
                <w:color w:val="000000"/>
                <w:sz w:val="22"/>
                <w:szCs w:val="22"/>
              </w:rPr>
              <w:t>Магазин «Пятерочка»</w:t>
            </w:r>
          </w:p>
        </w:tc>
        <w:tc>
          <w:tcPr>
            <w:tcW w:w="4718" w:type="dxa"/>
            <w:shd w:val="clear" w:color="auto" w:fill="FFFFFF"/>
            <w:vAlign w:val="center"/>
          </w:tcPr>
          <w:p w14:paraId="2637CB9B" w14:textId="77777777" w:rsidR="00916E1B" w:rsidRPr="0055230E" w:rsidRDefault="00916E1B" w:rsidP="004F3D71">
            <w:pPr>
              <w:jc w:val="center"/>
              <w:rPr>
                <w:color w:val="000000"/>
              </w:rPr>
            </w:pPr>
            <w:r w:rsidRPr="0055230E">
              <w:rPr>
                <w:color w:val="000000"/>
                <w:sz w:val="22"/>
                <w:szCs w:val="22"/>
              </w:rPr>
              <w:t>д. Копцевы Хутора, ул. Ксении Константиновой, д. 5 в</w:t>
            </w:r>
          </w:p>
        </w:tc>
      </w:tr>
    </w:tbl>
    <w:p w14:paraId="75A01AD7" w14:textId="77777777" w:rsidR="00916E1B" w:rsidRPr="001D692B" w:rsidRDefault="00916E1B" w:rsidP="00916E1B">
      <w:pPr>
        <w:spacing w:before="120" w:after="120" w:line="360" w:lineRule="auto"/>
        <w:ind w:firstLine="567"/>
        <w:jc w:val="center"/>
        <w:rPr>
          <w:b/>
          <w:sz w:val="28"/>
          <w:szCs w:val="28"/>
        </w:rPr>
      </w:pPr>
      <w:r w:rsidRPr="001D692B">
        <w:rPr>
          <w:b/>
          <w:sz w:val="28"/>
          <w:szCs w:val="28"/>
        </w:rPr>
        <w:t>Предприятия общественного питания</w:t>
      </w:r>
    </w:p>
    <w:p w14:paraId="1A32B09B" w14:textId="77777777" w:rsidR="00916E1B" w:rsidRPr="001D692B" w:rsidRDefault="00916E1B" w:rsidP="00916E1B">
      <w:pPr>
        <w:spacing w:line="360" w:lineRule="auto"/>
        <w:ind w:firstLine="567"/>
        <w:jc w:val="both"/>
        <w:rPr>
          <w:color w:val="000000"/>
          <w:sz w:val="28"/>
          <w:szCs w:val="28"/>
        </w:rPr>
      </w:pPr>
      <w:r w:rsidRPr="001D692B">
        <w:rPr>
          <w:sz w:val="28"/>
          <w:szCs w:val="28"/>
        </w:rPr>
        <w:t xml:space="preserve">Предприятия общественного питания </w:t>
      </w:r>
      <w:r w:rsidRPr="001D692B">
        <w:rPr>
          <w:color w:val="000000"/>
          <w:sz w:val="28"/>
          <w:szCs w:val="28"/>
        </w:rPr>
        <w:t>представлены 1 общедоступной столовой 20 кв. м. на 20 мест, 6 столовыми учебных заведений, организаций, промышленных предприятий общей площадью 460 кв.м. на 385 мест, 4 ресторанами, кафе, барами общей площадью 992 кв.м. на 620 мест.</w:t>
      </w:r>
    </w:p>
    <w:p w14:paraId="25ADDF96"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Сведения о наименованиях и местонахождении объектов общественного питания сведены в таблицу:</w:t>
      </w:r>
    </w:p>
    <w:tbl>
      <w:tblPr>
        <w:tblW w:w="88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34"/>
        <w:gridCol w:w="3119"/>
        <w:gridCol w:w="4718"/>
      </w:tblGrid>
      <w:tr w:rsidR="00916E1B" w:rsidRPr="003B4910" w14:paraId="6C366FA6" w14:textId="77777777" w:rsidTr="004F3D71">
        <w:trPr>
          <w:trHeight w:val="409"/>
          <w:jc w:val="center"/>
        </w:trPr>
        <w:tc>
          <w:tcPr>
            <w:tcW w:w="1034" w:type="dxa"/>
            <w:shd w:val="clear" w:color="auto" w:fill="BFBFBF"/>
            <w:vAlign w:val="center"/>
          </w:tcPr>
          <w:p w14:paraId="1A673697" w14:textId="77777777" w:rsidR="00916E1B" w:rsidRPr="003B4910" w:rsidRDefault="00916E1B" w:rsidP="004F3D71">
            <w:pPr>
              <w:snapToGrid w:val="0"/>
              <w:jc w:val="center"/>
              <w:rPr>
                <w:b/>
              </w:rPr>
            </w:pPr>
            <w:r w:rsidRPr="003B4910">
              <w:rPr>
                <w:b/>
                <w:sz w:val="22"/>
                <w:szCs w:val="22"/>
              </w:rPr>
              <w:t>№ п/п</w:t>
            </w:r>
          </w:p>
        </w:tc>
        <w:tc>
          <w:tcPr>
            <w:tcW w:w="3119" w:type="dxa"/>
            <w:shd w:val="clear" w:color="auto" w:fill="BFBFBF"/>
            <w:vAlign w:val="center"/>
          </w:tcPr>
          <w:p w14:paraId="04A60212" w14:textId="77777777" w:rsidR="00916E1B" w:rsidRPr="003B4910" w:rsidRDefault="00916E1B" w:rsidP="004F3D71">
            <w:pPr>
              <w:snapToGrid w:val="0"/>
              <w:jc w:val="center"/>
              <w:rPr>
                <w:b/>
              </w:rPr>
            </w:pPr>
            <w:r w:rsidRPr="003B4910">
              <w:rPr>
                <w:b/>
                <w:sz w:val="22"/>
                <w:szCs w:val="22"/>
              </w:rPr>
              <w:t>Наименование</w:t>
            </w:r>
          </w:p>
        </w:tc>
        <w:tc>
          <w:tcPr>
            <w:tcW w:w="4718" w:type="dxa"/>
            <w:shd w:val="clear" w:color="auto" w:fill="BFBFBF"/>
            <w:vAlign w:val="center"/>
          </w:tcPr>
          <w:p w14:paraId="6FAA1D64" w14:textId="77777777" w:rsidR="00916E1B" w:rsidRPr="003B4910" w:rsidRDefault="00916E1B" w:rsidP="004F3D71">
            <w:pPr>
              <w:snapToGrid w:val="0"/>
              <w:jc w:val="center"/>
              <w:rPr>
                <w:b/>
              </w:rPr>
            </w:pPr>
            <w:r w:rsidRPr="003B4910">
              <w:rPr>
                <w:b/>
                <w:sz w:val="22"/>
                <w:szCs w:val="22"/>
              </w:rPr>
              <w:t>Адрес</w:t>
            </w:r>
          </w:p>
        </w:tc>
      </w:tr>
      <w:tr w:rsidR="00916E1B" w:rsidRPr="003B4910" w14:paraId="43E4B4B1" w14:textId="77777777" w:rsidTr="004F3D71">
        <w:trPr>
          <w:trHeight w:val="549"/>
          <w:jc w:val="center"/>
        </w:trPr>
        <w:tc>
          <w:tcPr>
            <w:tcW w:w="1034" w:type="dxa"/>
            <w:shd w:val="clear" w:color="auto" w:fill="FFFFFF"/>
            <w:vAlign w:val="center"/>
          </w:tcPr>
          <w:p w14:paraId="7F6629EA" w14:textId="77777777" w:rsidR="00916E1B" w:rsidRPr="00B44A88" w:rsidRDefault="00916E1B" w:rsidP="004F3D71">
            <w:pPr>
              <w:snapToGrid w:val="0"/>
              <w:jc w:val="center"/>
              <w:rPr>
                <w:b/>
              </w:rPr>
            </w:pPr>
            <w:r w:rsidRPr="00B44A88">
              <w:rPr>
                <w:b/>
                <w:sz w:val="22"/>
                <w:szCs w:val="22"/>
              </w:rPr>
              <w:t>1</w:t>
            </w:r>
          </w:p>
        </w:tc>
        <w:tc>
          <w:tcPr>
            <w:tcW w:w="3119" w:type="dxa"/>
            <w:shd w:val="clear" w:color="auto" w:fill="FFFFFF"/>
            <w:vAlign w:val="center"/>
          </w:tcPr>
          <w:p w14:paraId="0D62E488" w14:textId="77777777" w:rsidR="00916E1B" w:rsidRPr="003B4910" w:rsidRDefault="00916E1B" w:rsidP="004F3D71">
            <w:pPr>
              <w:jc w:val="center"/>
              <w:rPr>
                <w:color w:val="000000"/>
              </w:rPr>
            </w:pPr>
            <w:r w:rsidRPr="003B4910">
              <w:rPr>
                <w:color w:val="000000"/>
                <w:sz w:val="22"/>
                <w:szCs w:val="22"/>
              </w:rPr>
              <w:t>Кафе «у Дачи»</w:t>
            </w:r>
          </w:p>
        </w:tc>
        <w:tc>
          <w:tcPr>
            <w:tcW w:w="4718" w:type="dxa"/>
            <w:shd w:val="clear" w:color="auto" w:fill="FFFFFF"/>
            <w:vAlign w:val="center"/>
          </w:tcPr>
          <w:p w14:paraId="25E5E5E3" w14:textId="77777777" w:rsidR="00916E1B" w:rsidRDefault="00916E1B" w:rsidP="004F3D71">
            <w:pPr>
              <w:jc w:val="center"/>
              <w:rPr>
                <w:color w:val="000000"/>
              </w:rPr>
            </w:pPr>
            <w:r>
              <w:rPr>
                <w:color w:val="000000"/>
                <w:sz w:val="22"/>
                <w:szCs w:val="22"/>
              </w:rPr>
              <w:t>с</w:t>
            </w:r>
            <w:r w:rsidRPr="003B4910">
              <w:rPr>
                <w:color w:val="000000"/>
                <w:sz w:val="22"/>
                <w:szCs w:val="22"/>
              </w:rPr>
              <w:t>.</w:t>
            </w:r>
            <w:r>
              <w:rPr>
                <w:color w:val="000000"/>
                <w:sz w:val="22"/>
                <w:szCs w:val="22"/>
              </w:rPr>
              <w:t xml:space="preserve"> </w:t>
            </w:r>
            <w:r w:rsidRPr="003B4910">
              <w:rPr>
                <w:color w:val="000000"/>
                <w:sz w:val="22"/>
                <w:szCs w:val="22"/>
              </w:rPr>
              <w:t>Кузьминские Отвержки</w:t>
            </w:r>
            <w:r>
              <w:rPr>
                <w:color w:val="000000"/>
                <w:sz w:val="22"/>
                <w:szCs w:val="22"/>
              </w:rPr>
              <w:t>,</w:t>
            </w:r>
          </w:p>
          <w:p w14:paraId="7FB0FCF1" w14:textId="77777777" w:rsidR="00916E1B" w:rsidRPr="003B4910" w:rsidRDefault="00916E1B" w:rsidP="004F3D71">
            <w:pPr>
              <w:jc w:val="center"/>
              <w:rPr>
                <w:color w:val="000000"/>
              </w:rPr>
            </w:pPr>
            <w:r w:rsidRPr="003B4910">
              <w:rPr>
                <w:color w:val="000000"/>
                <w:sz w:val="22"/>
                <w:szCs w:val="22"/>
              </w:rPr>
              <w:t>ул.</w:t>
            </w:r>
            <w:r>
              <w:rPr>
                <w:color w:val="000000"/>
                <w:sz w:val="22"/>
                <w:szCs w:val="22"/>
              </w:rPr>
              <w:t xml:space="preserve"> </w:t>
            </w:r>
            <w:r w:rsidRPr="003B4910">
              <w:rPr>
                <w:color w:val="000000"/>
                <w:sz w:val="22"/>
                <w:szCs w:val="22"/>
              </w:rPr>
              <w:t>Первомайская</w:t>
            </w:r>
            <w:r>
              <w:rPr>
                <w:color w:val="000000"/>
                <w:sz w:val="22"/>
                <w:szCs w:val="22"/>
              </w:rPr>
              <w:t>,</w:t>
            </w:r>
            <w:r w:rsidRPr="003B4910">
              <w:rPr>
                <w:color w:val="000000"/>
                <w:sz w:val="22"/>
                <w:szCs w:val="22"/>
              </w:rPr>
              <w:t xml:space="preserve"> 2</w:t>
            </w:r>
            <w:r>
              <w:rPr>
                <w:color w:val="000000"/>
                <w:sz w:val="22"/>
                <w:szCs w:val="22"/>
              </w:rPr>
              <w:t xml:space="preserve"> </w:t>
            </w:r>
            <w:r w:rsidRPr="003B4910">
              <w:rPr>
                <w:color w:val="000000"/>
                <w:sz w:val="22"/>
                <w:szCs w:val="22"/>
              </w:rPr>
              <w:t>а</w:t>
            </w:r>
          </w:p>
        </w:tc>
      </w:tr>
      <w:tr w:rsidR="00916E1B" w:rsidRPr="003B4910" w14:paraId="57D7D863" w14:textId="77777777" w:rsidTr="004F3D71">
        <w:trPr>
          <w:trHeight w:val="699"/>
          <w:jc w:val="center"/>
        </w:trPr>
        <w:tc>
          <w:tcPr>
            <w:tcW w:w="1034" w:type="dxa"/>
            <w:vAlign w:val="center"/>
          </w:tcPr>
          <w:p w14:paraId="37F4CFFB" w14:textId="77777777" w:rsidR="00916E1B" w:rsidRPr="00B44A88" w:rsidRDefault="00916E1B" w:rsidP="004F3D71">
            <w:pPr>
              <w:snapToGrid w:val="0"/>
              <w:jc w:val="center"/>
              <w:rPr>
                <w:b/>
              </w:rPr>
            </w:pPr>
            <w:r w:rsidRPr="00B44A88">
              <w:rPr>
                <w:b/>
                <w:sz w:val="22"/>
                <w:szCs w:val="22"/>
              </w:rPr>
              <w:t>2</w:t>
            </w:r>
          </w:p>
        </w:tc>
        <w:tc>
          <w:tcPr>
            <w:tcW w:w="3119" w:type="dxa"/>
            <w:shd w:val="clear" w:color="auto" w:fill="FFFFFF"/>
            <w:vAlign w:val="center"/>
          </w:tcPr>
          <w:p w14:paraId="45DB9651" w14:textId="77777777" w:rsidR="00916E1B" w:rsidRPr="003B4910" w:rsidRDefault="00916E1B" w:rsidP="004F3D71">
            <w:pPr>
              <w:jc w:val="center"/>
              <w:rPr>
                <w:color w:val="000000"/>
              </w:rPr>
            </w:pPr>
            <w:r w:rsidRPr="003B4910">
              <w:rPr>
                <w:color w:val="000000"/>
                <w:sz w:val="22"/>
                <w:szCs w:val="22"/>
              </w:rPr>
              <w:t>Кафе «Эдем»</w:t>
            </w:r>
          </w:p>
        </w:tc>
        <w:tc>
          <w:tcPr>
            <w:tcW w:w="4718" w:type="dxa"/>
            <w:shd w:val="clear" w:color="auto" w:fill="FFFFFF"/>
            <w:vAlign w:val="center"/>
          </w:tcPr>
          <w:p w14:paraId="14227BDE" w14:textId="77777777" w:rsidR="00916E1B" w:rsidRDefault="00916E1B" w:rsidP="004F3D71">
            <w:pPr>
              <w:jc w:val="center"/>
              <w:rPr>
                <w:color w:val="000000"/>
              </w:rPr>
            </w:pPr>
            <w:r>
              <w:rPr>
                <w:color w:val="000000"/>
                <w:sz w:val="22"/>
                <w:szCs w:val="22"/>
              </w:rPr>
              <w:t>д</w:t>
            </w:r>
            <w:r w:rsidRPr="003B4910">
              <w:rPr>
                <w:color w:val="000000"/>
                <w:sz w:val="22"/>
                <w:szCs w:val="22"/>
              </w:rPr>
              <w:t>.</w:t>
            </w:r>
            <w:r>
              <w:rPr>
                <w:color w:val="000000"/>
                <w:sz w:val="22"/>
                <w:szCs w:val="22"/>
              </w:rPr>
              <w:t xml:space="preserve"> </w:t>
            </w:r>
            <w:r w:rsidRPr="003B4910">
              <w:rPr>
                <w:color w:val="000000"/>
                <w:sz w:val="22"/>
                <w:szCs w:val="22"/>
              </w:rPr>
              <w:t>Копцевы</w:t>
            </w:r>
            <w:r>
              <w:rPr>
                <w:color w:val="000000"/>
                <w:sz w:val="22"/>
                <w:szCs w:val="22"/>
              </w:rPr>
              <w:t xml:space="preserve"> </w:t>
            </w:r>
            <w:r w:rsidRPr="003B4910">
              <w:rPr>
                <w:color w:val="000000"/>
                <w:sz w:val="22"/>
                <w:szCs w:val="22"/>
              </w:rPr>
              <w:t>Хутора</w:t>
            </w:r>
            <w:r>
              <w:rPr>
                <w:color w:val="000000"/>
                <w:sz w:val="22"/>
                <w:szCs w:val="22"/>
              </w:rPr>
              <w:t>,</w:t>
            </w:r>
          </w:p>
          <w:p w14:paraId="09F6B058" w14:textId="77777777" w:rsidR="00916E1B" w:rsidRPr="003B4910" w:rsidRDefault="00916E1B" w:rsidP="004F3D71">
            <w:pPr>
              <w:jc w:val="center"/>
              <w:rPr>
                <w:color w:val="000000"/>
              </w:rPr>
            </w:pPr>
            <w:r w:rsidRPr="003B4910">
              <w:rPr>
                <w:color w:val="000000"/>
                <w:sz w:val="22"/>
                <w:szCs w:val="22"/>
              </w:rPr>
              <w:t>ул.</w:t>
            </w:r>
            <w:r>
              <w:rPr>
                <w:color w:val="000000"/>
                <w:sz w:val="22"/>
                <w:szCs w:val="22"/>
              </w:rPr>
              <w:t xml:space="preserve"> </w:t>
            </w:r>
            <w:r w:rsidRPr="003B4910">
              <w:rPr>
                <w:color w:val="000000"/>
                <w:sz w:val="22"/>
                <w:szCs w:val="22"/>
              </w:rPr>
              <w:t>Ксении Константиновой</w:t>
            </w:r>
            <w:r>
              <w:rPr>
                <w:color w:val="000000"/>
                <w:sz w:val="22"/>
                <w:szCs w:val="22"/>
              </w:rPr>
              <w:t>, д</w:t>
            </w:r>
            <w:r w:rsidRPr="003B4910">
              <w:rPr>
                <w:color w:val="000000"/>
                <w:sz w:val="22"/>
                <w:szCs w:val="22"/>
              </w:rPr>
              <w:t>.</w:t>
            </w:r>
            <w:r>
              <w:rPr>
                <w:color w:val="000000"/>
                <w:sz w:val="22"/>
                <w:szCs w:val="22"/>
              </w:rPr>
              <w:t xml:space="preserve"> </w:t>
            </w:r>
            <w:r w:rsidRPr="003B4910">
              <w:rPr>
                <w:color w:val="000000"/>
                <w:sz w:val="22"/>
                <w:szCs w:val="22"/>
              </w:rPr>
              <w:t>1</w:t>
            </w:r>
          </w:p>
        </w:tc>
      </w:tr>
      <w:tr w:rsidR="00916E1B" w:rsidRPr="003B4910" w14:paraId="3A52531F" w14:textId="77777777" w:rsidTr="004F3D71">
        <w:trPr>
          <w:trHeight w:val="553"/>
          <w:jc w:val="center"/>
        </w:trPr>
        <w:tc>
          <w:tcPr>
            <w:tcW w:w="1034" w:type="dxa"/>
            <w:shd w:val="clear" w:color="auto" w:fill="FFFFFF"/>
            <w:vAlign w:val="center"/>
          </w:tcPr>
          <w:p w14:paraId="0E95458E" w14:textId="77777777" w:rsidR="00916E1B" w:rsidRPr="00B44A88" w:rsidRDefault="00916E1B" w:rsidP="004F3D71">
            <w:pPr>
              <w:snapToGrid w:val="0"/>
              <w:jc w:val="center"/>
              <w:rPr>
                <w:b/>
              </w:rPr>
            </w:pPr>
            <w:r w:rsidRPr="00B44A88">
              <w:rPr>
                <w:b/>
                <w:sz w:val="22"/>
                <w:szCs w:val="22"/>
              </w:rPr>
              <w:t>3</w:t>
            </w:r>
          </w:p>
        </w:tc>
        <w:tc>
          <w:tcPr>
            <w:tcW w:w="3119" w:type="dxa"/>
            <w:shd w:val="clear" w:color="auto" w:fill="FFFFFF"/>
            <w:vAlign w:val="center"/>
          </w:tcPr>
          <w:p w14:paraId="0F9A082B" w14:textId="77777777" w:rsidR="00916E1B" w:rsidRPr="003B4910" w:rsidRDefault="00916E1B" w:rsidP="004F3D71">
            <w:pPr>
              <w:jc w:val="center"/>
              <w:rPr>
                <w:color w:val="000000"/>
              </w:rPr>
            </w:pPr>
            <w:r w:rsidRPr="003B4910">
              <w:rPr>
                <w:color w:val="000000"/>
                <w:sz w:val="22"/>
                <w:szCs w:val="22"/>
              </w:rPr>
              <w:t>Ресторанно-Гостиничный комплекс «Полет»</w:t>
            </w:r>
          </w:p>
        </w:tc>
        <w:tc>
          <w:tcPr>
            <w:tcW w:w="4718" w:type="dxa"/>
            <w:shd w:val="clear" w:color="auto" w:fill="FFFFFF"/>
            <w:vAlign w:val="center"/>
          </w:tcPr>
          <w:p w14:paraId="23381A36" w14:textId="77777777" w:rsidR="00916E1B" w:rsidRPr="003B4910" w:rsidRDefault="00916E1B" w:rsidP="004F3D71">
            <w:pPr>
              <w:jc w:val="center"/>
              <w:rPr>
                <w:color w:val="000000"/>
              </w:rPr>
            </w:pPr>
            <w:r w:rsidRPr="003B4910">
              <w:rPr>
                <w:color w:val="000000"/>
                <w:sz w:val="22"/>
                <w:szCs w:val="22"/>
              </w:rPr>
              <w:t>Территория</w:t>
            </w:r>
            <w:r>
              <w:rPr>
                <w:color w:val="000000"/>
                <w:sz w:val="22"/>
                <w:szCs w:val="22"/>
              </w:rPr>
              <w:t xml:space="preserve"> </w:t>
            </w:r>
            <w:r w:rsidRPr="003B4910">
              <w:rPr>
                <w:color w:val="000000"/>
                <w:sz w:val="22"/>
                <w:szCs w:val="22"/>
              </w:rPr>
              <w:t>Аэропорт</w:t>
            </w:r>
            <w:r>
              <w:rPr>
                <w:color w:val="000000"/>
                <w:sz w:val="22"/>
                <w:szCs w:val="22"/>
              </w:rPr>
              <w:t>,</w:t>
            </w:r>
            <w:r w:rsidRPr="003B4910">
              <w:rPr>
                <w:color w:val="000000"/>
                <w:sz w:val="22"/>
                <w:szCs w:val="22"/>
              </w:rPr>
              <w:t xml:space="preserve"> земельный участок 1</w:t>
            </w:r>
          </w:p>
        </w:tc>
      </w:tr>
      <w:tr w:rsidR="00916E1B" w:rsidRPr="003B4910" w14:paraId="078F1728" w14:textId="77777777" w:rsidTr="004F3D71">
        <w:trPr>
          <w:trHeight w:val="703"/>
          <w:jc w:val="center"/>
        </w:trPr>
        <w:tc>
          <w:tcPr>
            <w:tcW w:w="1034" w:type="dxa"/>
            <w:shd w:val="clear" w:color="auto" w:fill="FFFFFF"/>
            <w:vAlign w:val="center"/>
          </w:tcPr>
          <w:p w14:paraId="034BAD5F" w14:textId="77777777" w:rsidR="00916E1B" w:rsidRPr="00B44A88" w:rsidRDefault="00916E1B" w:rsidP="004F3D71">
            <w:pPr>
              <w:snapToGrid w:val="0"/>
              <w:jc w:val="center"/>
              <w:rPr>
                <w:b/>
              </w:rPr>
            </w:pPr>
            <w:r w:rsidRPr="00B44A88">
              <w:rPr>
                <w:b/>
                <w:sz w:val="22"/>
                <w:szCs w:val="22"/>
              </w:rPr>
              <w:t>4</w:t>
            </w:r>
          </w:p>
        </w:tc>
        <w:tc>
          <w:tcPr>
            <w:tcW w:w="3119" w:type="dxa"/>
            <w:shd w:val="clear" w:color="auto" w:fill="FFFFFF"/>
            <w:vAlign w:val="center"/>
          </w:tcPr>
          <w:p w14:paraId="0946D894" w14:textId="77777777" w:rsidR="00916E1B" w:rsidRPr="003B4910" w:rsidRDefault="00916E1B" w:rsidP="004F3D71">
            <w:pPr>
              <w:jc w:val="center"/>
              <w:rPr>
                <w:color w:val="000000"/>
              </w:rPr>
            </w:pPr>
            <w:r w:rsidRPr="003B4910">
              <w:rPr>
                <w:color w:val="000000"/>
                <w:sz w:val="22"/>
                <w:szCs w:val="22"/>
              </w:rPr>
              <w:t>Кафе «Престиж»</w:t>
            </w:r>
          </w:p>
        </w:tc>
        <w:tc>
          <w:tcPr>
            <w:tcW w:w="4718" w:type="dxa"/>
            <w:shd w:val="clear" w:color="auto" w:fill="FFFFFF"/>
            <w:vAlign w:val="center"/>
          </w:tcPr>
          <w:p w14:paraId="7DEF48AE" w14:textId="77777777" w:rsidR="00916E1B" w:rsidRDefault="00916E1B" w:rsidP="004F3D71">
            <w:pPr>
              <w:jc w:val="center"/>
              <w:rPr>
                <w:color w:val="000000"/>
              </w:rPr>
            </w:pPr>
            <w:r>
              <w:rPr>
                <w:color w:val="000000"/>
                <w:sz w:val="22"/>
                <w:szCs w:val="22"/>
              </w:rPr>
              <w:t>д</w:t>
            </w:r>
            <w:r w:rsidRPr="003B4910">
              <w:rPr>
                <w:color w:val="000000"/>
                <w:sz w:val="22"/>
                <w:szCs w:val="22"/>
              </w:rPr>
              <w:t>.</w:t>
            </w:r>
            <w:r>
              <w:rPr>
                <w:color w:val="000000"/>
                <w:sz w:val="22"/>
                <w:szCs w:val="22"/>
              </w:rPr>
              <w:t xml:space="preserve"> </w:t>
            </w:r>
            <w:r w:rsidRPr="003B4910">
              <w:rPr>
                <w:color w:val="000000"/>
                <w:sz w:val="22"/>
                <w:szCs w:val="22"/>
              </w:rPr>
              <w:t>Копцевы</w:t>
            </w:r>
            <w:r>
              <w:rPr>
                <w:color w:val="000000"/>
                <w:sz w:val="22"/>
                <w:szCs w:val="22"/>
              </w:rPr>
              <w:t xml:space="preserve"> </w:t>
            </w:r>
            <w:r w:rsidRPr="003B4910">
              <w:rPr>
                <w:color w:val="000000"/>
                <w:sz w:val="22"/>
                <w:szCs w:val="22"/>
              </w:rPr>
              <w:t>Хутора</w:t>
            </w:r>
            <w:r>
              <w:rPr>
                <w:color w:val="000000"/>
                <w:sz w:val="22"/>
                <w:szCs w:val="22"/>
              </w:rPr>
              <w:t>,</w:t>
            </w:r>
          </w:p>
          <w:p w14:paraId="5FC444C5" w14:textId="77777777" w:rsidR="00916E1B" w:rsidRPr="003B4910" w:rsidRDefault="00916E1B" w:rsidP="004F3D71">
            <w:pPr>
              <w:jc w:val="center"/>
              <w:rPr>
                <w:color w:val="000000"/>
              </w:rPr>
            </w:pPr>
            <w:r w:rsidRPr="003B4910">
              <w:rPr>
                <w:color w:val="000000"/>
                <w:sz w:val="22"/>
                <w:szCs w:val="22"/>
              </w:rPr>
              <w:t>ул.</w:t>
            </w:r>
            <w:r>
              <w:rPr>
                <w:color w:val="000000"/>
                <w:sz w:val="22"/>
                <w:szCs w:val="22"/>
              </w:rPr>
              <w:t xml:space="preserve"> </w:t>
            </w:r>
            <w:r w:rsidRPr="003B4910">
              <w:rPr>
                <w:color w:val="000000"/>
                <w:sz w:val="22"/>
                <w:szCs w:val="22"/>
              </w:rPr>
              <w:t>Ксении Константиновой</w:t>
            </w:r>
            <w:r>
              <w:rPr>
                <w:color w:val="000000"/>
                <w:sz w:val="22"/>
                <w:szCs w:val="22"/>
              </w:rPr>
              <w:t>,</w:t>
            </w:r>
            <w:r w:rsidRPr="003B4910">
              <w:rPr>
                <w:color w:val="000000"/>
                <w:sz w:val="22"/>
                <w:szCs w:val="22"/>
              </w:rPr>
              <w:t xml:space="preserve"> д.</w:t>
            </w:r>
            <w:r>
              <w:rPr>
                <w:color w:val="000000"/>
                <w:sz w:val="22"/>
                <w:szCs w:val="22"/>
              </w:rPr>
              <w:t xml:space="preserve"> </w:t>
            </w:r>
            <w:r w:rsidRPr="003B4910">
              <w:rPr>
                <w:color w:val="000000"/>
                <w:sz w:val="22"/>
                <w:szCs w:val="22"/>
              </w:rPr>
              <w:t>1</w:t>
            </w:r>
          </w:p>
        </w:tc>
      </w:tr>
    </w:tbl>
    <w:p w14:paraId="177807FD" w14:textId="77777777" w:rsidR="00916E1B" w:rsidRPr="001D692B" w:rsidRDefault="00916E1B" w:rsidP="00916E1B">
      <w:pPr>
        <w:spacing w:before="120" w:after="120" w:line="360" w:lineRule="auto"/>
        <w:ind w:firstLine="567"/>
        <w:jc w:val="center"/>
        <w:rPr>
          <w:b/>
          <w:sz w:val="28"/>
          <w:szCs w:val="28"/>
        </w:rPr>
      </w:pPr>
      <w:r w:rsidRPr="001D692B">
        <w:rPr>
          <w:b/>
          <w:sz w:val="28"/>
          <w:szCs w:val="28"/>
        </w:rPr>
        <w:t>Предприятия бытового обслуживания</w:t>
      </w:r>
    </w:p>
    <w:p w14:paraId="72D7400F" w14:textId="77777777" w:rsidR="00916E1B" w:rsidRPr="001D692B" w:rsidRDefault="00916E1B" w:rsidP="00916E1B">
      <w:pPr>
        <w:spacing w:line="360" w:lineRule="auto"/>
        <w:ind w:firstLine="567"/>
        <w:jc w:val="both"/>
        <w:rPr>
          <w:sz w:val="28"/>
          <w:szCs w:val="28"/>
        </w:rPr>
      </w:pPr>
      <w:r w:rsidRPr="001D692B">
        <w:rPr>
          <w:sz w:val="28"/>
          <w:szCs w:val="28"/>
        </w:rPr>
        <w:t>Общее число объектов бытового обслуживания населения, оказывающих услуги – 4 единицы, в том числе услуги парикмахерской – 1 единица, ремонт, окраска и пошив обуви – 1 единица, ремонт и пошив разных изделий – 1 единица, техническое обслуживание и ремонт транспортных средств, машин и оборудования – 1 единица. Имеется один приёмный пункт бытового обслуживания, принимающий заказы от населения на оказание услуг. Ритуальные услуги – 1 единица.</w:t>
      </w:r>
    </w:p>
    <w:p w14:paraId="46C186C5"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Сведения о наименованиях и местонахождении предприятий бытового обслуживания сведены в таблицу:</w:t>
      </w:r>
    </w:p>
    <w:tbl>
      <w:tblPr>
        <w:tblW w:w="88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34"/>
        <w:gridCol w:w="3119"/>
        <w:gridCol w:w="4718"/>
      </w:tblGrid>
      <w:tr w:rsidR="00916E1B" w:rsidRPr="003B4910" w14:paraId="2B524380" w14:textId="77777777" w:rsidTr="004F3D71">
        <w:trPr>
          <w:trHeight w:val="409"/>
          <w:jc w:val="center"/>
        </w:trPr>
        <w:tc>
          <w:tcPr>
            <w:tcW w:w="1034" w:type="dxa"/>
            <w:shd w:val="clear" w:color="auto" w:fill="BFBFBF"/>
            <w:vAlign w:val="center"/>
          </w:tcPr>
          <w:p w14:paraId="095C0F35" w14:textId="77777777" w:rsidR="00916E1B" w:rsidRPr="003B4910" w:rsidRDefault="00916E1B" w:rsidP="004F3D71">
            <w:pPr>
              <w:snapToGrid w:val="0"/>
              <w:jc w:val="center"/>
              <w:rPr>
                <w:b/>
              </w:rPr>
            </w:pPr>
            <w:r w:rsidRPr="003B4910">
              <w:rPr>
                <w:b/>
                <w:sz w:val="22"/>
                <w:szCs w:val="22"/>
              </w:rPr>
              <w:t>№ п/п</w:t>
            </w:r>
          </w:p>
        </w:tc>
        <w:tc>
          <w:tcPr>
            <w:tcW w:w="3119" w:type="dxa"/>
            <w:shd w:val="clear" w:color="auto" w:fill="BFBFBF"/>
            <w:vAlign w:val="center"/>
          </w:tcPr>
          <w:p w14:paraId="2BC01D5A" w14:textId="77777777" w:rsidR="00916E1B" w:rsidRPr="003B4910" w:rsidRDefault="00916E1B" w:rsidP="004F3D71">
            <w:pPr>
              <w:snapToGrid w:val="0"/>
              <w:jc w:val="center"/>
              <w:rPr>
                <w:b/>
              </w:rPr>
            </w:pPr>
            <w:r w:rsidRPr="003B4910">
              <w:rPr>
                <w:b/>
                <w:sz w:val="22"/>
                <w:szCs w:val="22"/>
              </w:rPr>
              <w:t>Наименование</w:t>
            </w:r>
          </w:p>
        </w:tc>
        <w:tc>
          <w:tcPr>
            <w:tcW w:w="4718" w:type="dxa"/>
            <w:shd w:val="clear" w:color="auto" w:fill="BFBFBF"/>
            <w:vAlign w:val="center"/>
          </w:tcPr>
          <w:p w14:paraId="0432C8E9" w14:textId="77777777" w:rsidR="00916E1B" w:rsidRPr="003B4910" w:rsidRDefault="00916E1B" w:rsidP="004F3D71">
            <w:pPr>
              <w:snapToGrid w:val="0"/>
              <w:jc w:val="center"/>
              <w:rPr>
                <w:b/>
              </w:rPr>
            </w:pPr>
            <w:r w:rsidRPr="003B4910">
              <w:rPr>
                <w:b/>
                <w:sz w:val="22"/>
                <w:szCs w:val="22"/>
              </w:rPr>
              <w:t>Адрес</w:t>
            </w:r>
          </w:p>
        </w:tc>
      </w:tr>
      <w:tr w:rsidR="00916E1B" w:rsidRPr="003B4910" w14:paraId="061F5DDA" w14:textId="77777777" w:rsidTr="004F3D71">
        <w:trPr>
          <w:trHeight w:val="549"/>
          <w:jc w:val="center"/>
        </w:trPr>
        <w:tc>
          <w:tcPr>
            <w:tcW w:w="1034" w:type="dxa"/>
            <w:shd w:val="clear" w:color="auto" w:fill="FFFFFF"/>
            <w:vAlign w:val="center"/>
          </w:tcPr>
          <w:p w14:paraId="0DF44977" w14:textId="77777777" w:rsidR="00916E1B" w:rsidRPr="00B44A88" w:rsidRDefault="00916E1B" w:rsidP="004F3D71">
            <w:pPr>
              <w:snapToGrid w:val="0"/>
              <w:jc w:val="center"/>
              <w:rPr>
                <w:b/>
              </w:rPr>
            </w:pPr>
            <w:r w:rsidRPr="00B44A88">
              <w:rPr>
                <w:b/>
                <w:sz w:val="22"/>
                <w:szCs w:val="22"/>
              </w:rPr>
              <w:t>1</w:t>
            </w:r>
          </w:p>
        </w:tc>
        <w:tc>
          <w:tcPr>
            <w:tcW w:w="3119" w:type="dxa"/>
            <w:shd w:val="clear" w:color="auto" w:fill="FFFFFF"/>
            <w:vAlign w:val="center"/>
          </w:tcPr>
          <w:p w14:paraId="6FB3040A" w14:textId="77777777" w:rsidR="00916E1B" w:rsidRPr="003B4910" w:rsidRDefault="00916E1B" w:rsidP="004F3D71">
            <w:pPr>
              <w:jc w:val="center"/>
              <w:rPr>
                <w:color w:val="000000"/>
              </w:rPr>
            </w:pPr>
            <w:r w:rsidRPr="003B4910">
              <w:rPr>
                <w:color w:val="000000"/>
                <w:sz w:val="22"/>
                <w:szCs w:val="22"/>
              </w:rPr>
              <w:t>Парикмахерская «Имидж»</w:t>
            </w:r>
          </w:p>
        </w:tc>
        <w:tc>
          <w:tcPr>
            <w:tcW w:w="4718" w:type="dxa"/>
            <w:shd w:val="clear" w:color="auto" w:fill="FFFFFF"/>
            <w:vAlign w:val="center"/>
          </w:tcPr>
          <w:p w14:paraId="41AEDB1C" w14:textId="77777777" w:rsidR="00916E1B" w:rsidRDefault="00916E1B" w:rsidP="004F3D71">
            <w:pPr>
              <w:jc w:val="center"/>
              <w:rPr>
                <w:color w:val="000000"/>
              </w:rPr>
            </w:pPr>
            <w:r>
              <w:rPr>
                <w:color w:val="000000"/>
                <w:sz w:val="22"/>
                <w:szCs w:val="22"/>
              </w:rPr>
              <w:t>с</w:t>
            </w:r>
            <w:r w:rsidRPr="003B4910">
              <w:rPr>
                <w:color w:val="000000"/>
                <w:sz w:val="22"/>
                <w:szCs w:val="22"/>
              </w:rPr>
              <w:t>.</w:t>
            </w:r>
            <w:r>
              <w:rPr>
                <w:color w:val="000000"/>
                <w:sz w:val="22"/>
                <w:szCs w:val="22"/>
              </w:rPr>
              <w:t xml:space="preserve"> </w:t>
            </w:r>
            <w:r w:rsidRPr="003B4910">
              <w:rPr>
                <w:color w:val="000000"/>
                <w:sz w:val="22"/>
                <w:szCs w:val="22"/>
              </w:rPr>
              <w:t>Кузьминские Отвержки</w:t>
            </w:r>
            <w:r>
              <w:rPr>
                <w:color w:val="000000"/>
                <w:sz w:val="22"/>
                <w:szCs w:val="22"/>
              </w:rPr>
              <w:t>,</w:t>
            </w:r>
          </w:p>
          <w:p w14:paraId="6C18952A" w14:textId="77777777" w:rsidR="00916E1B" w:rsidRPr="003B4910" w:rsidRDefault="00916E1B" w:rsidP="004F3D71">
            <w:pPr>
              <w:jc w:val="center"/>
              <w:rPr>
                <w:color w:val="000000"/>
              </w:rPr>
            </w:pPr>
            <w:r w:rsidRPr="003B4910">
              <w:rPr>
                <w:color w:val="000000"/>
                <w:sz w:val="22"/>
                <w:szCs w:val="22"/>
              </w:rPr>
              <w:t>ул.</w:t>
            </w:r>
            <w:r>
              <w:rPr>
                <w:color w:val="000000"/>
                <w:sz w:val="22"/>
                <w:szCs w:val="22"/>
              </w:rPr>
              <w:t xml:space="preserve"> </w:t>
            </w:r>
            <w:r w:rsidRPr="003B4910">
              <w:rPr>
                <w:color w:val="000000"/>
                <w:sz w:val="22"/>
                <w:szCs w:val="22"/>
              </w:rPr>
              <w:t>Первомайская</w:t>
            </w:r>
            <w:r>
              <w:rPr>
                <w:color w:val="000000"/>
                <w:sz w:val="22"/>
                <w:szCs w:val="22"/>
              </w:rPr>
              <w:t>,</w:t>
            </w:r>
            <w:r w:rsidRPr="003B4910">
              <w:rPr>
                <w:color w:val="000000"/>
                <w:sz w:val="22"/>
                <w:szCs w:val="22"/>
              </w:rPr>
              <w:t xml:space="preserve"> 12</w:t>
            </w:r>
            <w:r>
              <w:rPr>
                <w:color w:val="000000"/>
                <w:sz w:val="22"/>
                <w:szCs w:val="22"/>
              </w:rPr>
              <w:t xml:space="preserve"> </w:t>
            </w:r>
            <w:r w:rsidRPr="003B4910">
              <w:rPr>
                <w:color w:val="000000"/>
                <w:sz w:val="22"/>
                <w:szCs w:val="22"/>
              </w:rPr>
              <w:t>а</w:t>
            </w:r>
          </w:p>
        </w:tc>
      </w:tr>
      <w:tr w:rsidR="00916E1B" w:rsidRPr="003B4910" w14:paraId="00F5E36D" w14:textId="77777777" w:rsidTr="004F3D71">
        <w:trPr>
          <w:trHeight w:val="699"/>
          <w:jc w:val="center"/>
        </w:trPr>
        <w:tc>
          <w:tcPr>
            <w:tcW w:w="1034" w:type="dxa"/>
            <w:vAlign w:val="center"/>
          </w:tcPr>
          <w:p w14:paraId="7C6035C1" w14:textId="77777777" w:rsidR="00916E1B" w:rsidRPr="00B44A88" w:rsidRDefault="00916E1B" w:rsidP="004F3D71">
            <w:pPr>
              <w:snapToGrid w:val="0"/>
              <w:jc w:val="center"/>
              <w:rPr>
                <w:b/>
              </w:rPr>
            </w:pPr>
            <w:r w:rsidRPr="00B44A88">
              <w:rPr>
                <w:b/>
                <w:sz w:val="22"/>
                <w:szCs w:val="22"/>
              </w:rPr>
              <w:t>2</w:t>
            </w:r>
          </w:p>
        </w:tc>
        <w:tc>
          <w:tcPr>
            <w:tcW w:w="3119" w:type="dxa"/>
            <w:shd w:val="clear" w:color="auto" w:fill="FFFFFF"/>
            <w:vAlign w:val="center"/>
          </w:tcPr>
          <w:p w14:paraId="11FB2AD9" w14:textId="77777777" w:rsidR="00916E1B" w:rsidRPr="003B4910" w:rsidRDefault="00916E1B" w:rsidP="004F3D71">
            <w:pPr>
              <w:jc w:val="center"/>
              <w:rPr>
                <w:color w:val="000000"/>
              </w:rPr>
            </w:pPr>
            <w:r w:rsidRPr="003B4910">
              <w:rPr>
                <w:color w:val="000000"/>
                <w:sz w:val="22"/>
                <w:szCs w:val="22"/>
              </w:rPr>
              <w:t>Ритуальные услуги</w:t>
            </w:r>
          </w:p>
        </w:tc>
        <w:tc>
          <w:tcPr>
            <w:tcW w:w="4718" w:type="dxa"/>
            <w:shd w:val="clear" w:color="auto" w:fill="FFFFFF"/>
            <w:vAlign w:val="center"/>
          </w:tcPr>
          <w:p w14:paraId="6BA77283" w14:textId="77777777" w:rsidR="00916E1B" w:rsidRDefault="00916E1B" w:rsidP="004F3D71">
            <w:pPr>
              <w:jc w:val="center"/>
              <w:rPr>
                <w:color w:val="000000"/>
              </w:rPr>
            </w:pPr>
            <w:r>
              <w:rPr>
                <w:color w:val="000000"/>
                <w:sz w:val="22"/>
                <w:szCs w:val="22"/>
              </w:rPr>
              <w:t>с</w:t>
            </w:r>
            <w:r w:rsidRPr="003B4910">
              <w:rPr>
                <w:color w:val="000000"/>
                <w:sz w:val="22"/>
                <w:szCs w:val="22"/>
              </w:rPr>
              <w:t>.</w:t>
            </w:r>
            <w:r>
              <w:rPr>
                <w:color w:val="000000"/>
                <w:sz w:val="22"/>
                <w:szCs w:val="22"/>
              </w:rPr>
              <w:t xml:space="preserve"> </w:t>
            </w:r>
            <w:r w:rsidRPr="003B4910">
              <w:rPr>
                <w:color w:val="000000"/>
                <w:sz w:val="22"/>
                <w:szCs w:val="22"/>
              </w:rPr>
              <w:t>Кузьминские Отвержки</w:t>
            </w:r>
            <w:r>
              <w:rPr>
                <w:color w:val="000000"/>
                <w:sz w:val="22"/>
                <w:szCs w:val="22"/>
              </w:rPr>
              <w:t>,</w:t>
            </w:r>
          </w:p>
          <w:p w14:paraId="11E107D3" w14:textId="77777777" w:rsidR="00916E1B" w:rsidRPr="003B4910" w:rsidRDefault="00916E1B" w:rsidP="004F3D71">
            <w:pPr>
              <w:jc w:val="center"/>
              <w:rPr>
                <w:color w:val="000000"/>
              </w:rPr>
            </w:pPr>
            <w:r w:rsidRPr="003B4910">
              <w:rPr>
                <w:color w:val="000000"/>
                <w:sz w:val="22"/>
                <w:szCs w:val="22"/>
              </w:rPr>
              <w:t>ул.</w:t>
            </w:r>
            <w:r>
              <w:rPr>
                <w:color w:val="000000"/>
                <w:sz w:val="22"/>
                <w:szCs w:val="22"/>
              </w:rPr>
              <w:t xml:space="preserve"> </w:t>
            </w:r>
            <w:r w:rsidRPr="003B4910">
              <w:rPr>
                <w:color w:val="000000"/>
                <w:sz w:val="22"/>
                <w:szCs w:val="22"/>
              </w:rPr>
              <w:t>Первомайская</w:t>
            </w:r>
            <w:r>
              <w:rPr>
                <w:color w:val="000000"/>
                <w:sz w:val="22"/>
                <w:szCs w:val="22"/>
              </w:rPr>
              <w:t>,</w:t>
            </w:r>
            <w:r w:rsidRPr="003B4910">
              <w:rPr>
                <w:color w:val="000000"/>
                <w:sz w:val="22"/>
                <w:szCs w:val="22"/>
              </w:rPr>
              <w:t xml:space="preserve"> д.</w:t>
            </w:r>
            <w:r>
              <w:rPr>
                <w:color w:val="000000"/>
                <w:sz w:val="22"/>
                <w:szCs w:val="22"/>
              </w:rPr>
              <w:t xml:space="preserve"> </w:t>
            </w:r>
            <w:r w:rsidRPr="003B4910">
              <w:rPr>
                <w:color w:val="000000"/>
                <w:sz w:val="22"/>
                <w:szCs w:val="22"/>
              </w:rPr>
              <w:t>58</w:t>
            </w:r>
            <w:r>
              <w:rPr>
                <w:color w:val="000000"/>
                <w:sz w:val="22"/>
                <w:szCs w:val="22"/>
              </w:rPr>
              <w:t xml:space="preserve"> </w:t>
            </w:r>
            <w:r w:rsidRPr="003B4910">
              <w:rPr>
                <w:color w:val="000000"/>
                <w:sz w:val="22"/>
                <w:szCs w:val="22"/>
              </w:rPr>
              <w:t>б</w:t>
            </w:r>
          </w:p>
        </w:tc>
      </w:tr>
      <w:tr w:rsidR="00916E1B" w:rsidRPr="003B4910" w14:paraId="502A54AA" w14:textId="77777777" w:rsidTr="004F3D71">
        <w:trPr>
          <w:trHeight w:val="553"/>
          <w:jc w:val="center"/>
        </w:trPr>
        <w:tc>
          <w:tcPr>
            <w:tcW w:w="1034" w:type="dxa"/>
            <w:shd w:val="clear" w:color="auto" w:fill="FFFFFF"/>
            <w:vAlign w:val="center"/>
          </w:tcPr>
          <w:p w14:paraId="742281CB" w14:textId="77777777" w:rsidR="00916E1B" w:rsidRPr="00B44A88" w:rsidRDefault="00916E1B" w:rsidP="004F3D71">
            <w:pPr>
              <w:snapToGrid w:val="0"/>
              <w:jc w:val="center"/>
              <w:rPr>
                <w:b/>
              </w:rPr>
            </w:pPr>
            <w:r w:rsidRPr="00B44A88">
              <w:rPr>
                <w:b/>
                <w:sz w:val="22"/>
                <w:szCs w:val="22"/>
              </w:rPr>
              <w:t>3</w:t>
            </w:r>
          </w:p>
        </w:tc>
        <w:tc>
          <w:tcPr>
            <w:tcW w:w="3119" w:type="dxa"/>
            <w:shd w:val="clear" w:color="auto" w:fill="FFFFFF"/>
            <w:vAlign w:val="center"/>
          </w:tcPr>
          <w:p w14:paraId="6ADA4799" w14:textId="77777777" w:rsidR="00916E1B" w:rsidRPr="003B4910" w:rsidRDefault="00916E1B" w:rsidP="004F3D71">
            <w:pPr>
              <w:jc w:val="center"/>
              <w:rPr>
                <w:color w:val="000000"/>
              </w:rPr>
            </w:pPr>
            <w:r w:rsidRPr="003B4910">
              <w:rPr>
                <w:color w:val="000000"/>
                <w:sz w:val="22"/>
                <w:szCs w:val="22"/>
              </w:rPr>
              <w:t>Ремонт и пошив швейных изделий</w:t>
            </w:r>
          </w:p>
        </w:tc>
        <w:tc>
          <w:tcPr>
            <w:tcW w:w="4718" w:type="dxa"/>
            <w:shd w:val="clear" w:color="auto" w:fill="FFFFFF"/>
            <w:vAlign w:val="center"/>
          </w:tcPr>
          <w:p w14:paraId="52F9B1E4" w14:textId="77777777" w:rsidR="00916E1B" w:rsidRPr="003B4910" w:rsidRDefault="00916E1B" w:rsidP="004F3D71">
            <w:pPr>
              <w:jc w:val="center"/>
              <w:rPr>
                <w:color w:val="000000"/>
              </w:rPr>
            </w:pPr>
            <w:r>
              <w:rPr>
                <w:color w:val="000000"/>
                <w:sz w:val="22"/>
                <w:szCs w:val="22"/>
              </w:rPr>
              <w:t>д</w:t>
            </w:r>
            <w:r w:rsidRPr="003B4910">
              <w:rPr>
                <w:color w:val="000000"/>
                <w:sz w:val="22"/>
                <w:szCs w:val="22"/>
              </w:rPr>
              <w:t>.</w:t>
            </w:r>
            <w:r>
              <w:rPr>
                <w:color w:val="000000"/>
                <w:sz w:val="22"/>
                <w:szCs w:val="22"/>
              </w:rPr>
              <w:t xml:space="preserve"> </w:t>
            </w:r>
            <w:r w:rsidRPr="003B4910">
              <w:rPr>
                <w:color w:val="000000"/>
                <w:sz w:val="22"/>
                <w:szCs w:val="22"/>
              </w:rPr>
              <w:t>Копцевы</w:t>
            </w:r>
            <w:r>
              <w:rPr>
                <w:color w:val="000000"/>
                <w:sz w:val="22"/>
                <w:szCs w:val="22"/>
              </w:rPr>
              <w:t xml:space="preserve"> </w:t>
            </w:r>
            <w:r w:rsidRPr="003B4910">
              <w:rPr>
                <w:color w:val="000000"/>
                <w:sz w:val="22"/>
                <w:szCs w:val="22"/>
              </w:rPr>
              <w:t>Хутора</w:t>
            </w:r>
            <w:r>
              <w:rPr>
                <w:color w:val="000000"/>
                <w:sz w:val="22"/>
                <w:szCs w:val="22"/>
              </w:rPr>
              <w:t>,</w:t>
            </w:r>
            <w:r w:rsidRPr="003B4910">
              <w:rPr>
                <w:color w:val="000000"/>
                <w:sz w:val="22"/>
                <w:szCs w:val="22"/>
              </w:rPr>
              <w:t xml:space="preserve"> ул.</w:t>
            </w:r>
            <w:r>
              <w:rPr>
                <w:color w:val="000000"/>
                <w:sz w:val="22"/>
                <w:szCs w:val="22"/>
              </w:rPr>
              <w:t xml:space="preserve"> </w:t>
            </w:r>
            <w:r w:rsidRPr="003B4910">
              <w:rPr>
                <w:color w:val="000000"/>
                <w:sz w:val="22"/>
                <w:szCs w:val="22"/>
              </w:rPr>
              <w:t>Котовского, д. 6</w:t>
            </w:r>
            <w:r>
              <w:rPr>
                <w:color w:val="000000"/>
                <w:sz w:val="22"/>
                <w:szCs w:val="22"/>
              </w:rPr>
              <w:t xml:space="preserve"> </w:t>
            </w:r>
            <w:r w:rsidRPr="003B4910">
              <w:rPr>
                <w:color w:val="000000"/>
                <w:sz w:val="22"/>
                <w:szCs w:val="22"/>
              </w:rPr>
              <w:t>а</w:t>
            </w:r>
          </w:p>
        </w:tc>
      </w:tr>
      <w:tr w:rsidR="00916E1B" w:rsidRPr="003B4910" w14:paraId="35BE860F" w14:textId="77777777" w:rsidTr="004F3D71">
        <w:trPr>
          <w:trHeight w:val="703"/>
          <w:jc w:val="center"/>
        </w:trPr>
        <w:tc>
          <w:tcPr>
            <w:tcW w:w="1034" w:type="dxa"/>
            <w:shd w:val="clear" w:color="auto" w:fill="FFFFFF"/>
            <w:vAlign w:val="center"/>
          </w:tcPr>
          <w:p w14:paraId="02FED9A0" w14:textId="77777777" w:rsidR="00916E1B" w:rsidRPr="00B44A88" w:rsidRDefault="00916E1B" w:rsidP="004F3D71">
            <w:pPr>
              <w:snapToGrid w:val="0"/>
              <w:jc w:val="center"/>
              <w:rPr>
                <w:b/>
              </w:rPr>
            </w:pPr>
            <w:r w:rsidRPr="00B44A88">
              <w:rPr>
                <w:b/>
                <w:sz w:val="22"/>
                <w:szCs w:val="22"/>
              </w:rPr>
              <w:t>4</w:t>
            </w:r>
          </w:p>
        </w:tc>
        <w:tc>
          <w:tcPr>
            <w:tcW w:w="3119" w:type="dxa"/>
            <w:shd w:val="clear" w:color="auto" w:fill="FFFFFF"/>
            <w:vAlign w:val="center"/>
          </w:tcPr>
          <w:p w14:paraId="05EF76C4" w14:textId="77777777" w:rsidR="00916E1B" w:rsidRPr="003B4910" w:rsidRDefault="00916E1B" w:rsidP="004F3D71">
            <w:pPr>
              <w:jc w:val="center"/>
              <w:rPr>
                <w:color w:val="000000"/>
              </w:rPr>
            </w:pPr>
            <w:r w:rsidRPr="003B4910">
              <w:rPr>
                <w:color w:val="000000"/>
                <w:sz w:val="22"/>
                <w:szCs w:val="22"/>
              </w:rPr>
              <w:t>Ремонт и пошив обуви</w:t>
            </w:r>
          </w:p>
        </w:tc>
        <w:tc>
          <w:tcPr>
            <w:tcW w:w="4718" w:type="dxa"/>
            <w:shd w:val="clear" w:color="auto" w:fill="FFFFFF"/>
            <w:vAlign w:val="center"/>
          </w:tcPr>
          <w:p w14:paraId="4EABF40D" w14:textId="77777777" w:rsidR="00916E1B" w:rsidRPr="003B4910" w:rsidRDefault="00916E1B" w:rsidP="004F3D71">
            <w:pPr>
              <w:jc w:val="center"/>
              <w:rPr>
                <w:color w:val="000000"/>
              </w:rPr>
            </w:pPr>
            <w:r>
              <w:rPr>
                <w:color w:val="000000"/>
                <w:sz w:val="22"/>
                <w:szCs w:val="22"/>
              </w:rPr>
              <w:t>с</w:t>
            </w:r>
            <w:r w:rsidRPr="003B4910">
              <w:rPr>
                <w:color w:val="000000"/>
                <w:sz w:val="22"/>
                <w:szCs w:val="22"/>
              </w:rPr>
              <w:t>.</w:t>
            </w:r>
            <w:r>
              <w:rPr>
                <w:color w:val="000000"/>
                <w:sz w:val="22"/>
                <w:szCs w:val="22"/>
              </w:rPr>
              <w:t xml:space="preserve"> </w:t>
            </w:r>
            <w:r w:rsidRPr="003B4910">
              <w:rPr>
                <w:color w:val="000000"/>
                <w:sz w:val="22"/>
                <w:szCs w:val="22"/>
              </w:rPr>
              <w:t>Кузьминские Отвержки</w:t>
            </w:r>
            <w:r>
              <w:rPr>
                <w:color w:val="000000"/>
                <w:sz w:val="22"/>
                <w:szCs w:val="22"/>
              </w:rPr>
              <w:t>,</w:t>
            </w:r>
            <w:r w:rsidRPr="003B4910">
              <w:rPr>
                <w:color w:val="000000"/>
                <w:sz w:val="22"/>
                <w:szCs w:val="22"/>
              </w:rPr>
              <w:t xml:space="preserve"> ул.</w:t>
            </w:r>
            <w:r>
              <w:rPr>
                <w:color w:val="000000"/>
                <w:sz w:val="22"/>
                <w:szCs w:val="22"/>
              </w:rPr>
              <w:t xml:space="preserve"> </w:t>
            </w:r>
            <w:r w:rsidRPr="003B4910">
              <w:rPr>
                <w:color w:val="000000"/>
                <w:sz w:val="22"/>
                <w:szCs w:val="22"/>
              </w:rPr>
              <w:t>Пер</w:t>
            </w:r>
            <w:r>
              <w:rPr>
                <w:color w:val="000000"/>
                <w:sz w:val="22"/>
                <w:szCs w:val="22"/>
              </w:rPr>
              <w:t>вомайская</w:t>
            </w:r>
          </w:p>
        </w:tc>
      </w:tr>
    </w:tbl>
    <w:p w14:paraId="6A4FE6DF" w14:textId="77777777" w:rsidR="00916E1B" w:rsidRPr="001D692B" w:rsidRDefault="00916E1B" w:rsidP="00916E1B">
      <w:pPr>
        <w:spacing w:before="120" w:after="120" w:line="360" w:lineRule="auto"/>
        <w:ind w:firstLine="567"/>
        <w:jc w:val="center"/>
        <w:outlineLvl w:val="0"/>
        <w:rPr>
          <w:b/>
          <w:sz w:val="28"/>
          <w:szCs w:val="28"/>
        </w:rPr>
      </w:pPr>
      <w:r w:rsidRPr="001D692B">
        <w:rPr>
          <w:b/>
          <w:sz w:val="28"/>
          <w:szCs w:val="28"/>
        </w:rPr>
        <w:t>Предприятия коммунального обслуживания</w:t>
      </w:r>
    </w:p>
    <w:p w14:paraId="1658DE2B" w14:textId="77777777" w:rsidR="00916E1B" w:rsidRPr="001D692B" w:rsidRDefault="00916E1B" w:rsidP="00916E1B">
      <w:pPr>
        <w:spacing w:line="360" w:lineRule="auto"/>
        <w:ind w:firstLine="567"/>
        <w:jc w:val="both"/>
        <w:rPr>
          <w:sz w:val="28"/>
          <w:szCs w:val="28"/>
        </w:rPr>
      </w:pPr>
      <w:r w:rsidRPr="001D692B">
        <w:rPr>
          <w:sz w:val="28"/>
          <w:szCs w:val="28"/>
        </w:rPr>
        <w:t>Ближайший пожарный пост на 2 автомобиля расположен в соседнем Новодеревенском сельском поселении в д. Новая Деревня в 7 км. – ОПСП № 25 д. Новая Деревня Липецкого района.</w:t>
      </w:r>
    </w:p>
    <w:p w14:paraId="6A4FE0F9" w14:textId="77777777" w:rsidR="00916E1B" w:rsidRPr="001D692B" w:rsidRDefault="00916E1B" w:rsidP="00916E1B">
      <w:pPr>
        <w:spacing w:line="360" w:lineRule="auto"/>
        <w:ind w:firstLine="567"/>
        <w:jc w:val="both"/>
        <w:rPr>
          <w:sz w:val="28"/>
          <w:szCs w:val="28"/>
        </w:rPr>
      </w:pPr>
      <w:r w:rsidRPr="001D692B">
        <w:rPr>
          <w:sz w:val="28"/>
          <w:szCs w:val="28"/>
        </w:rPr>
        <w:t>Пост обслуживает как объекты, расположенные в Новодеревенском сельском поселении, так и во всех населенных пунктах Кузьмино-Отвержского сельского поселения. Время прибытия первого подразделения к месту вызова не должно превышать 20 минут.</w:t>
      </w:r>
    </w:p>
    <w:p w14:paraId="1576A9FE" w14:textId="77777777" w:rsidR="00916E1B" w:rsidRPr="001D692B" w:rsidRDefault="00916E1B" w:rsidP="00916E1B">
      <w:pPr>
        <w:spacing w:line="360" w:lineRule="auto"/>
        <w:ind w:firstLine="567"/>
        <w:jc w:val="both"/>
        <w:rPr>
          <w:sz w:val="28"/>
          <w:szCs w:val="28"/>
        </w:rPr>
      </w:pPr>
      <w:r w:rsidRPr="001D692B">
        <w:rPr>
          <w:sz w:val="28"/>
          <w:szCs w:val="28"/>
        </w:rPr>
        <w:t>В сельском поселении имеется 4 кладбища.</w:t>
      </w:r>
    </w:p>
    <w:p w14:paraId="04644095" w14:textId="77777777" w:rsidR="00916E1B" w:rsidRPr="001D692B" w:rsidRDefault="00916E1B" w:rsidP="00916E1B">
      <w:pPr>
        <w:spacing w:before="120" w:after="120" w:line="360" w:lineRule="auto"/>
        <w:jc w:val="center"/>
        <w:rPr>
          <w:b/>
          <w:sz w:val="28"/>
          <w:szCs w:val="28"/>
        </w:rPr>
      </w:pPr>
      <w:r w:rsidRPr="001D692B">
        <w:rPr>
          <w:b/>
          <w:sz w:val="28"/>
          <w:szCs w:val="28"/>
        </w:rPr>
        <w:t>Перечень существующих кладбищ</w:t>
      </w:r>
    </w:p>
    <w:tbl>
      <w:tblPr>
        <w:tblW w:w="921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994"/>
        <w:gridCol w:w="2339"/>
        <w:gridCol w:w="2192"/>
        <w:gridCol w:w="1424"/>
        <w:gridCol w:w="2269"/>
      </w:tblGrid>
      <w:tr w:rsidR="00916E1B" w:rsidRPr="001125CB" w14:paraId="618FD8E2" w14:textId="77777777" w:rsidTr="004F3D71">
        <w:trPr>
          <w:trHeight w:val="505"/>
          <w:jc w:val="center"/>
        </w:trPr>
        <w:tc>
          <w:tcPr>
            <w:tcW w:w="994" w:type="dxa"/>
            <w:shd w:val="clear" w:color="auto" w:fill="D9D9D9"/>
            <w:vAlign w:val="center"/>
          </w:tcPr>
          <w:p w14:paraId="150E364D" w14:textId="77777777" w:rsidR="00916E1B" w:rsidRPr="00065318" w:rsidRDefault="00916E1B" w:rsidP="004F3D71">
            <w:pPr>
              <w:pStyle w:val="TableParagraph"/>
              <w:jc w:val="center"/>
              <w:rPr>
                <w:b/>
              </w:rPr>
            </w:pPr>
            <w:r w:rsidRPr="00065318">
              <w:rPr>
                <w:b/>
              </w:rPr>
              <w:t>N п/п</w:t>
            </w:r>
          </w:p>
        </w:tc>
        <w:tc>
          <w:tcPr>
            <w:tcW w:w="2339" w:type="dxa"/>
            <w:shd w:val="clear" w:color="auto" w:fill="D9D9D9"/>
            <w:vAlign w:val="center"/>
          </w:tcPr>
          <w:p w14:paraId="5D45D4DA" w14:textId="77777777" w:rsidR="00916E1B" w:rsidRPr="00065318" w:rsidRDefault="00916E1B" w:rsidP="004F3D71">
            <w:pPr>
              <w:pStyle w:val="TableParagraph"/>
              <w:jc w:val="center"/>
              <w:rPr>
                <w:b/>
              </w:rPr>
            </w:pPr>
            <w:r w:rsidRPr="00065318">
              <w:rPr>
                <w:b/>
              </w:rPr>
              <w:t>Наименование</w:t>
            </w:r>
          </w:p>
        </w:tc>
        <w:tc>
          <w:tcPr>
            <w:tcW w:w="2192" w:type="dxa"/>
            <w:shd w:val="clear" w:color="auto" w:fill="D9D9D9"/>
            <w:vAlign w:val="center"/>
          </w:tcPr>
          <w:p w14:paraId="5B03A7D4" w14:textId="77777777" w:rsidR="00916E1B" w:rsidRPr="00065318" w:rsidRDefault="00916E1B" w:rsidP="004F3D71">
            <w:pPr>
              <w:pStyle w:val="TableParagraph"/>
              <w:jc w:val="center"/>
              <w:rPr>
                <w:b/>
              </w:rPr>
            </w:pPr>
            <w:r w:rsidRPr="00065318">
              <w:rPr>
                <w:b/>
              </w:rPr>
              <w:t>Кадастровый номер земельного участка</w:t>
            </w:r>
          </w:p>
        </w:tc>
        <w:tc>
          <w:tcPr>
            <w:tcW w:w="1424" w:type="dxa"/>
            <w:shd w:val="clear" w:color="auto" w:fill="D9D9D9"/>
            <w:vAlign w:val="center"/>
          </w:tcPr>
          <w:p w14:paraId="364A5ACA" w14:textId="77777777" w:rsidR="00916E1B" w:rsidRDefault="00916E1B" w:rsidP="004F3D71">
            <w:pPr>
              <w:pStyle w:val="TableParagraph"/>
              <w:jc w:val="center"/>
              <w:rPr>
                <w:b/>
              </w:rPr>
            </w:pPr>
            <w:r>
              <w:rPr>
                <w:b/>
              </w:rPr>
              <w:t>Площадь</w:t>
            </w:r>
          </w:p>
          <w:p w14:paraId="5D89CB00" w14:textId="77777777" w:rsidR="00916E1B" w:rsidRPr="00065318" w:rsidRDefault="00916E1B" w:rsidP="004F3D71">
            <w:pPr>
              <w:pStyle w:val="TableParagraph"/>
              <w:jc w:val="center"/>
              <w:rPr>
                <w:b/>
              </w:rPr>
            </w:pPr>
            <w:r w:rsidRPr="00065318">
              <w:rPr>
                <w:b/>
              </w:rPr>
              <w:t>кв.м.</w:t>
            </w:r>
          </w:p>
        </w:tc>
        <w:tc>
          <w:tcPr>
            <w:tcW w:w="2269" w:type="dxa"/>
            <w:shd w:val="clear" w:color="auto" w:fill="D9D9D9"/>
            <w:vAlign w:val="center"/>
          </w:tcPr>
          <w:p w14:paraId="0A3DB41E" w14:textId="77777777" w:rsidR="00916E1B" w:rsidRPr="00065318" w:rsidRDefault="00916E1B" w:rsidP="004F3D71">
            <w:pPr>
              <w:pStyle w:val="TableParagraph"/>
              <w:jc w:val="center"/>
              <w:rPr>
                <w:b/>
              </w:rPr>
            </w:pPr>
            <w:r w:rsidRPr="00065318">
              <w:rPr>
                <w:b/>
              </w:rPr>
              <w:t>Адрес</w:t>
            </w:r>
          </w:p>
          <w:p w14:paraId="7C3392B3" w14:textId="77777777" w:rsidR="00916E1B" w:rsidRPr="00065318" w:rsidRDefault="00916E1B" w:rsidP="004F3D71">
            <w:pPr>
              <w:pStyle w:val="TableParagraph"/>
              <w:jc w:val="center"/>
              <w:rPr>
                <w:b/>
              </w:rPr>
            </w:pPr>
            <w:r w:rsidRPr="00065318">
              <w:rPr>
                <w:b/>
              </w:rPr>
              <w:t>(местоположение)</w:t>
            </w:r>
          </w:p>
        </w:tc>
      </w:tr>
      <w:tr w:rsidR="00916E1B" w:rsidRPr="001125CB" w14:paraId="7594559F" w14:textId="77777777" w:rsidTr="004F3D71">
        <w:trPr>
          <w:trHeight w:val="827"/>
          <w:jc w:val="center"/>
        </w:trPr>
        <w:tc>
          <w:tcPr>
            <w:tcW w:w="994" w:type="dxa"/>
            <w:vAlign w:val="center"/>
          </w:tcPr>
          <w:p w14:paraId="668039AE" w14:textId="77777777" w:rsidR="00916E1B" w:rsidRPr="005F45A4" w:rsidRDefault="00916E1B" w:rsidP="004F3D71">
            <w:pPr>
              <w:pStyle w:val="TableParagraph"/>
              <w:jc w:val="center"/>
              <w:rPr>
                <w:b/>
              </w:rPr>
            </w:pPr>
            <w:r w:rsidRPr="005F45A4">
              <w:rPr>
                <w:b/>
              </w:rPr>
              <w:t>1</w:t>
            </w:r>
          </w:p>
        </w:tc>
        <w:tc>
          <w:tcPr>
            <w:tcW w:w="2339" w:type="dxa"/>
            <w:vAlign w:val="center"/>
          </w:tcPr>
          <w:p w14:paraId="6031B169" w14:textId="77777777" w:rsidR="00916E1B" w:rsidRPr="001125CB" w:rsidRDefault="00916E1B" w:rsidP="004F3D71">
            <w:pPr>
              <w:pStyle w:val="TableParagraph"/>
              <w:jc w:val="center"/>
            </w:pPr>
            <w:r w:rsidRPr="001125CB">
              <w:t>Кладбище</w:t>
            </w:r>
          </w:p>
        </w:tc>
        <w:tc>
          <w:tcPr>
            <w:tcW w:w="2192" w:type="dxa"/>
            <w:vAlign w:val="center"/>
          </w:tcPr>
          <w:p w14:paraId="6D6FE3E1" w14:textId="77777777" w:rsidR="00916E1B" w:rsidRPr="00065318" w:rsidRDefault="00916E1B" w:rsidP="004F3D71">
            <w:pPr>
              <w:pStyle w:val="TableParagraph"/>
              <w:jc w:val="center"/>
              <w:rPr>
                <w:color w:val="000000"/>
              </w:rPr>
            </w:pPr>
            <w:r w:rsidRPr="00065318">
              <w:rPr>
                <w:color w:val="000000"/>
                <w:shd w:val="clear" w:color="auto" w:fill="F8F9FA"/>
              </w:rPr>
              <w:t>48:13:0820204:44</w:t>
            </w:r>
          </w:p>
        </w:tc>
        <w:tc>
          <w:tcPr>
            <w:tcW w:w="1424" w:type="dxa"/>
            <w:vAlign w:val="center"/>
          </w:tcPr>
          <w:p w14:paraId="78862DAA" w14:textId="77777777" w:rsidR="00916E1B" w:rsidRPr="001125CB" w:rsidRDefault="00916E1B" w:rsidP="004F3D71">
            <w:pPr>
              <w:pStyle w:val="TableParagraph"/>
              <w:jc w:val="center"/>
            </w:pPr>
            <w:r w:rsidRPr="001125CB">
              <w:t>1</w:t>
            </w:r>
            <w:r>
              <w:t>3965</w:t>
            </w:r>
          </w:p>
        </w:tc>
        <w:tc>
          <w:tcPr>
            <w:tcW w:w="2269" w:type="dxa"/>
            <w:vAlign w:val="center"/>
          </w:tcPr>
          <w:p w14:paraId="4E92C792" w14:textId="77777777" w:rsidR="00916E1B" w:rsidRDefault="00916E1B" w:rsidP="004F3D71">
            <w:pPr>
              <w:pStyle w:val="TableParagraph"/>
              <w:jc w:val="center"/>
              <w:rPr>
                <w:color w:val="000000"/>
                <w:shd w:val="clear" w:color="auto" w:fill="F8F9FA"/>
              </w:rPr>
            </w:pPr>
            <w:r w:rsidRPr="00065318">
              <w:rPr>
                <w:color w:val="000000"/>
                <w:shd w:val="clear" w:color="auto" w:fill="F8F9FA"/>
              </w:rPr>
              <w:t>Липецкая область, Липецкий район,</w:t>
            </w:r>
          </w:p>
          <w:p w14:paraId="6FFF0CC5" w14:textId="77777777" w:rsidR="00916E1B" w:rsidRDefault="00916E1B" w:rsidP="004F3D71">
            <w:pPr>
              <w:pStyle w:val="TableParagraph"/>
              <w:jc w:val="center"/>
              <w:rPr>
                <w:color w:val="000000"/>
                <w:shd w:val="clear" w:color="auto" w:fill="F8F9FA"/>
              </w:rPr>
            </w:pPr>
            <w:r w:rsidRPr="00065318">
              <w:rPr>
                <w:color w:val="000000"/>
                <w:shd w:val="clear" w:color="auto" w:fill="F8F9FA"/>
              </w:rPr>
              <w:t>с. Кузьминские Отвержки,</w:t>
            </w:r>
          </w:p>
          <w:p w14:paraId="2699CE84" w14:textId="77777777" w:rsidR="00916E1B" w:rsidRPr="00065318" w:rsidRDefault="00916E1B" w:rsidP="004F3D71">
            <w:pPr>
              <w:pStyle w:val="TableParagraph"/>
              <w:jc w:val="center"/>
            </w:pPr>
            <w:r w:rsidRPr="00065318">
              <w:rPr>
                <w:color w:val="000000"/>
                <w:shd w:val="clear" w:color="auto" w:fill="F8F9FA"/>
              </w:rPr>
              <w:t>ул</w:t>
            </w:r>
            <w:r>
              <w:rPr>
                <w:color w:val="000000"/>
                <w:shd w:val="clear" w:color="auto" w:fill="F8F9FA"/>
              </w:rPr>
              <w:t>.</w:t>
            </w:r>
            <w:r w:rsidRPr="00065318">
              <w:rPr>
                <w:color w:val="000000"/>
                <w:shd w:val="clear" w:color="auto" w:fill="F8F9FA"/>
              </w:rPr>
              <w:t xml:space="preserve"> Первомайская, земельный участок 62 а</w:t>
            </w:r>
          </w:p>
        </w:tc>
      </w:tr>
      <w:tr w:rsidR="00916E1B" w:rsidRPr="001125CB" w14:paraId="17814F67" w14:textId="77777777" w:rsidTr="004F3D71">
        <w:trPr>
          <w:trHeight w:val="827"/>
          <w:jc w:val="center"/>
        </w:trPr>
        <w:tc>
          <w:tcPr>
            <w:tcW w:w="994" w:type="dxa"/>
            <w:vAlign w:val="center"/>
          </w:tcPr>
          <w:p w14:paraId="56A5B364" w14:textId="77777777" w:rsidR="00916E1B" w:rsidRPr="005F45A4" w:rsidRDefault="00916E1B" w:rsidP="004F3D71">
            <w:pPr>
              <w:pStyle w:val="TableParagraph"/>
              <w:jc w:val="center"/>
              <w:rPr>
                <w:b/>
              </w:rPr>
            </w:pPr>
            <w:r w:rsidRPr="005F45A4">
              <w:rPr>
                <w:b/>
              </w:rPr>
              <w:t>2</w:t>
            </w:r>
          </w:p>
        </w:tc>
        <w:tc>
          <w:tcPr>
            <w:tcW w:w="2339" w:type="dxa"/>
            <w:vAlign w:val="center"/>
          </w:tcPr>
          <w:p w14:paraId="2DDFDC45" w14:textId="77777777" w:rsidR="00916E1B" w:rsidRPr="001125CB" w:rsidRDefault="00916E1B" w:rsidP="004F3D71">
            <w:pPr>
              <w:pStyle w:val="TableParagraph"/>
              <w:jc w:val="center"/>
            </w:pPr>
            <w:r w:rsidRPr="001125CB">
              <w:t>Кладбище</w:t>
            </w:r>
          </w:p>
        </w:tc>
        <w:tc>
          <w:tcPr>
            <w:tcW w:w="2192" w:type="dxa"/>
            <w:vAlign w:val="center"/>
          </w:tcPr>
          <w:p w14:paraId="00120DD9" w14:textId="77777777" w:rsidR="00916E1B" w:rsidRPr="00065318" w:rsidRDefault="00916E1B" w:rsidP="004F3D71">
            <w:pPr>
              <w:pStyle w:val="TableParagraph"/>
              <w:jc w:val="center"/>
              <w:rPr>
                <w:color w:val="000000"/>
              </w:rPr>
            </w:pPr>
            <w:r w:rsidRPr="00065318">
              <w:rPr>
                <w:color w:val="000000"/>
                <w:shd w:val="clear" w:color="auto" w:fill="F8F9FA"/>
              </w:rPr>
              <w:t>48:13:1520201:4331</w:t>
            </w:r>
          </w:p>
        </w:tc>
        <w:tc>
          <w:tcPr>
            <w:tcW w:w="1424" w:type="dxa"/>
            <w:vAlign w:val="center"/>
          </w:tcPr>
          <w:p w14:paraId="4FA9FBF2" w14:textId="77777777" w:rsidR="00916E1B" w:rsidRPr="001125CB" w:rsidRDefault="00916E1B" w:rsidP="004F3D71">
            <w:pPr>
              <w:pStyle w:val="TableParagraph"/>
              <w:jc w:val="center"/>
            </w:pPr>
            <w:r>
              <w:t>43007</w:t>
            </w:r>
          </w:p>
        </w:tc>
        <w:tc>
          <w:tcPr>
            <w:tcW w:w="2269" w:type="dxa"/>
            <w:vAlign w:val="center"/>
          </w:tcPr>
          <w:p w14:paraId="47336302" w14:textId="77777777" w:rsidR="00916E1B" w:rsidRDefault="00916E1B" w:rsidP="004F3D71">
            <w:pPr>
              <w:pStyle w:val="TableParagraph"/>
              <w:jc w:val="center"/>
              <w:rPr>
                <w:color w:val="000000"/>
                <w:shd w:val="clear" w:color="auto" w:fill="F8F9FA"/>
              </w:rPr>
            </w:pPr>
            <w:r w:rsidRPr="00065318">
              <w:rPr>
                <w:color w:val="000000"/>
                <w:shd w:val="clear" w:color="auto" w:fill="F8F9FA"/>
              </w:rPr>
              <w:t>Липецкая область, Липецкий район,</w:t>
            </w:r>
          </w:p>
          <w:p w14:paraId="196A2104" w14:textId="77777777" w:rsidR="00916E1B" w:rsidRPr="001125CB" w:rsidRDefault="00916E1B" w:rsidP="004F3D71">
            <w:pPr>
              <w:pStyle w:val="TableParagraph"/>
              <w:jc w:val="center"/>
            </w:pPr>
            <w:r>
              <w:t>Кузьмино-Отвержское СП</w:t>
            </w:r>
          </w:p>
        </w:tc>
      </w:tr>
      <w:tr w:rsidR="00916E1B" w:rsidRPr="001125CB" w14:paraId="2D204F85" w14:textId="77777777" w:rsidTr="004F3D71">
        <w:trPr>
          <w:trHeight w:val="1105"/>
          <w:jc w:val="center"/>
        </w:trPr>
        <w:tc>
          <w:tcPr>
            <w:tcW w:w="994" w:type="dxa"/>
            <w:vAlign w:val="center"/>
          </w:tcPr>
          <w:p w14:paraId="56CFD7B1" w14:textId="77777777" w:rsidR="00916E1B" w:rsidRPr="005F45A4" w:rsidRDefault="00916E1B" w:rsidP="004F3D71">
            <w:pPr>
              <w:pStyle w:val="TableParagraph"/>
              <w:jc w:val="center"/>
              <w:rPr>
                <w:b/>
              </w:rPr>
            </w:pPr>
            <w:r w:rsidRPr="005F45A4">
              <w:rPr>
                <w:b/>
              </w:rPr>
              <w:t>3</w:t>
            </w:r>
          </w:p>
        </w:tc>
        <w:tc>
          <w:tcPr>
            <w:tcW w:w="2339" w:type="dxa"/>
            <w:vAlign w:val="center"/>
          </w:tcPr>
          <w:p w14:paraId="7E9280C2" w14:textId="77777777" w:rsidR="00916E1B" w:rsidRPr="001125CB" w:rsidRDefault="00916E1B" w:rsidP="004F3D71">
            <w:pPr>
              <w:pStyle w:val="TableParagraph"/>
              <w:jc w:val="center"/>
            </w:pPr>
            <w:r w:rsidRPr="001125CB">
              <w:t>Кладбище</w:t>
            </w:r>
          </w:p>
        </w:tc>
        <w:tc>
          <w:tcPr>
            <w:tcW w:w="2192" w:type="dxa"/>
            <w:vAlign w:val="center"/>
          </w:tcPr>
          <w:p w14:paraId="55627C0D" w14:textId="77777777" w:rsidR="00916E1B" w:rsidRPr="00065318" w:rsidRDefault="00916E1B" w:rsidP="004F3D71">
            <w:pPr>
              <w:pStyle w:val="TableParagraph"/>
              <w:jc w:val="center"/>
              <w:rPr>
                <w:color w:val="000000"/>
              </w:rPr>
            </w:pPr>
            <w:r w:rsidRPr="00065318">
              <w:rPr>
                <w:color w:val="000000"/>
                <w:shd w:val="clear" w:color="auto" w:fill="F8F9FA"/>
              </w:rPr>
              <w:t>48:13:0850304:120</w:t>
            </w:r>
          </w:p>
        </w:tc>
        <w:tc>
          <w:tcPr>
            <w:tcW w:w="1424" w:type="dxa"/>
            <w:vAlign w:val="center"/>
          </w:tcPr>
          <w:p w14:paraId="3E3DD604" w14:textId="77777777" w:rsidR="00916E1B" w:rsidRPr="00065318" w:rsidRDefault="00916E1B" w:rsidP="004F3D71">
            <w:pPr>
              <w:pStyle w:val="TableParagraph"/>
              <w:jc w:val="center"/>
              <w:rPr>
                <w:color w:val="000000"/>
              </w:rPr>
            </w:pPr>
            <w:r w:rsidRPr="00065318">
              <w:rPr>
                <w:color w:val="000000"/>
              </w:rPr>
              <w:t>10681</w:t>
            </w:r>
          </w:p>
        </w:tc>
        <w:tc>
          <w:tcPr>
            <w:tcW w:w="2269" w:type="dxa"/>
            <w:vAlign w:val="center"/>
          </w:tcPr>
          <w:p w14:paraId="65482261" w14:textId="77777777" w:rsidR="00916E1B" w:rsidRDefault="00916E1B" w:rsidP="004F3D71">
            <w:pPr>
              <w:pStyle w:val="TableParagraph"/>
              <w:jc w:val="center"/>
              <w:rPr>
                <w:color w:val="000000"/>
                <w:shd w:val="clear" w:color="auto" w:fill="F8F9FA"/>
              </w:rPr>
            </w:pPr>
            <w:r w:rsidRPr="00065318">
              <w:rPr>
                <w:color w:val="000000"/>
                <w:shd w:val="clear" w:color="auto" w:fill="F8F9FA"/>
              </w:rPr>
              <w:t>Липецкая область, Липецкий район,</w:t>
            </w:r>
          </w:p>
          <w:p w14:paraId="1B5BD5A8" w14:textId="77777777" w:rsidR="00916E1B" w:rsidRPr="001125CB" w:rsidRDefault="00916E1B" w:rsidP="004F3D71">
            <w:pPr>
              <w:pStyle w:val="TableParagraph"/>
              <w:jc w:val="center"/>
            </w:pPr>
            <w:r>
              <w:rPr>
                <w:color w:val="000000"/>
                <w:shd w:val="clear" w:color="auto" w:fill="F8F9FA"/>
              </w:rPr>
              <w:t>д. Студеные Выселки</w:t>
            </w:r>
          </w:p>
        </w:tc>
      </w:tr>
      <w:tr w:rsidR="00916E1B" w:rsidRPr="001125CB" w14:paraId="56A78360" w14:textId="77777777" w:rsidTr="004F3D71">
        <w:trPr>
          <w:trHeight w:val="1105"/>
          <w:jc w:val="center"/>
        </w:trPr>
        <w:tc>
          <w:tcPr>
            <w:tcW w:w="994" w:type="dxa"/>
            <w:vAlign w:val="center"/>
          </w:tcPr>
          <w:p w14:paraId="4B9771B7" w14:textId="77777777" w:rsidR="00916E1B" w:rsidRPr="005F45A4" w:rsidRDefault="00916E1B" w:rsidP="004F3D71">
            <w:pPr>
              <w:pStyle w:val="TableParagraph"/>
              <w:jc w:val="center"/>
              <w:rPr>
                <w:b/>
              </w:rPr>
            </w:pPr>
            <w:r w:rsidRPr="005F45A4">
              <w:rPr>
                <w:b/>
              </w:rPr>
              <w:t>4</w:t>
            </w:r>
          </w:p>
        </w:tc>
        <w:tc>
          <w:tcPr>
            <w:tcW w:w="2339" w:type="dxa"/>
            <w:vAlign w:val="center"/>
          </w:tcPr>
          <w:p w14:paraId="0BF24F80" w14:textId="77777777" w:rsidR="00916E1B" w:rsidRPr="001125CB" w:rsidRDefault="00916E1B" w:rsidP="004F3D71">
            <w:pPr>
              <w:pStyle w:val="TableParagraph"/>
              <w:jc w:val="center"/>
            </w:pPr>
            <w:r w:rsidRPr="001125CB">
              <w:t>Кладбище</w:t>
            </w:r>
          </w:p>
        </w:tc>
        <w:tc>
          <w:tcPr>
            <w:tcW w:w="2192" w:type="dxa"/>
            <w:vAlign w:val="center"/>
          </w:tcPr>
          <w:p w14:paraId="69E0A90E" w14:textId="77777777" w:rsidR="00916E1B" w:rsidRPr="005F45A4" w:rsidRDefault="00916E1B" w:rsidP="004F3D71">
            <w:pPr>
              <w:pStyle w:val="TableParagraph"/>
              <w:jc w:val="center"/>
              <w:rPr>
                <w:color w:val="000000"/>
              </w:rPr>
            </w:pPr>
            <w:r w:rsidRPr="005F45A4">
              <w:rPr>
                <w:color w:val="000000"/>
                <w:shd w:val="clear" w:color="auto" w:fill="F8F9FA"/>
              </w:rPr>
              <w:t>48:13:0860201:66</w:t>
            </w:r>
          </w:p>
        </w:tc>
        <w:tc>
          <w:tcPr>
            <w:tcW w:w="1424" w:type="dxa"/>
            <w:vAlign w:val="center"/>
          </w:tcPr>
          <w:p w14:paraId="6AC269D5" w14:textId="77777777" w:rsidR="00916E1B" w:rsidRPr="001125CB" w:rsidRDefault="00916E1B" w:rsidP="004F3D71">
            <w:pPr>
              <w:pStyle w:val="TableParagraph"/>
              <w:jc w:val="center"/>
            </w:pPr>
            <w:r>
              <w:t>5686</w:t>
            </w:r>
          </w:p>
        </w:tc>
        <w:tc>
          <w:tcPr>
            <w:tcW w:w="2269" w:type="dxa"/>
            <w:vAlign w:val="center"/>
          </w:tcPr>
          <w:p w14:paraId="3F62F1DC" w14:textId="77777777" w:rsidR="00916E1B" w:rsidRDefault="00916E1B" w:rsidP="004F3D71">
            <w:pPr>
              <w:pStyle w:val="TableParagraph"/>
              <w:jc w:val="center"/>
              <w:rPr>
                <w:color w:val="000000"/>
                <w:shd w:val="clear" w:color="auto" w:fill="F8F9FA"/>
              </w:rPr>
            </w:pPr>
            <w:r w:rsidRPr="005F45A4">
              <w:rPr>
                <w:color w:val="000000"/>
                <w:shd w:val="clear" w:color="auto" w:fill="F8F9FA"/>
              </w:rPr>
              <w:t>Липецкая область, Липецкий район,</w:t>
            </w:r>
          </w:p>
          <w:p w14:paraId="51E56AD3" w14:textId="77777777" w:rsidR="00916E1B" w:rsidRDefault="00916E1B" w:rsidP="004F3D71">
            <w:pPr>
              <w:pStyle w:val="TableParagraph"/>
              <w:jc w:val="center"/>
              <w:rPr>
                <w:color w:val="000000"/>
                <w:shd w:val="clear" w:color="auto" w:fill="F8F9FA"/>
              </w:rPr>
            </w:pPr>
            <w:r>
              <w:rPr>
                <w:color w:val="000000"/>
                <w:shd w:val="clear" w:color="auto" w:fill="F8F9FA"/>
              </w:rPr>
              <w:t>с Тюшевка,</w:t>
            </w:r>
          </w:p>
          <w:p w14:paraId="693FFBB0" w14:textId="77777777" w:rsidR="00916E1B" w:rsidRPr="005F45A4" w:rsidRDefault="00916E1B" w:rsidP="004F3D71">
            <w:pPr>
              <w:pStyle w:val="TableParagraph"/>
              <w:jc w:val="center"/>
            </w:pPr>
            <w:r w:rsidRPr="005F45A4">
              <w:rPr>
                <w:color w:val="000000"/>
                <w:shd w:val="clear" w:color="auto" w:fill="F8F9FA"/>
              </w:rPr>
              <w:t>ул. Центральная, земельный участок 27 а</w:t>
            </w:r>
          </w:p>
        </w:tc>
      </w:tr>
      <w:tr w:rsidR="00916E1B" w:rsidRPr="001125CB" w14:paraId="0F93923C" w14:textId="77777777" w:rsidTr="004F3D71">
        <w:trPr>
          <w:trHeight w:val="412"/>
          <w:jc w:val="center"/>
        </w:trPr>
        <w:tc>
          <w:tcPr>
            <w:tcW w:w="5525" w:type="dxa"/>
            <w:gridSpan w:val="3"/>
            <w:vAlign w:val="center"/>
          </w:tcPr>
          <w:p w14:paraId="7367DE0D" w14:textId="77777777" w:rsidR="00916E1B" w:rsidRPr="00065318" w:rsidRDefault="00916E1B" w:rsidP="004F3D71">
            <w:pPr>
              <w:pStyle w:val="TableParagraph"/>
              <w:jc w:val="center"/>
              <w:rPr>
                <w:b/>
                <w:color w:val="000000"/>
                <w:shd w:val="clear" w:color="auto" w:fill="F8F9FA"/>
              </w:rPr>
            </w:pPr>
            <w:r w:rsidRPr="00065318">
              <w:rPr>
                <w:b/>
                <w:color w:val="000000"/>
                <w:shd w:val="clear" w:color="auto" w:fill="F8F9FA"/>
              </w:rPr>
              <w:t>Итого:</w:t>
            </w:r>
          </w:p>
        </w:tc>
        <w:tc>
          <w:tcPr>
            <w:tcW w:w="1424" w:type="dxa"/>
            <w:vAlign w:val="center"/>
          </w:tcPr>
          <w:p w14:paraId="72BE934D" w14:textId="77777777" w:rsidR="00916E1B" w:rsidRPr="00065318" w:rsidRDefault="00916E1B" w:rsidP="004F3D71">
            <w:pPr>
              <w:pStyle w:val="TableParagraph"/>
              <w:jc w:val="center"/>
              <w:rPr>
                <w:b/>
              </w:rPr>
            </w:pPr>
            <w:r>
              <w:rPr>
                <w:b/>
              </w:rPr>
              <w:t>73339</w:t>
            </w:r>
          </w:p>
        </w:tc>
        <w:tc>
          <w:tcPr>
            <w:tcW w:w="2269" w:type="dxa"/>
            <w:vAlign w:val="center"/>
          </w:tcPr>
          <w:p w14:paraId="1425F779" w14:textId="77777777" w:rsidR="00916E1B" w:rsidRPr="001125CB" w:rsidRDefault="00916E1B" w:rsidP="004F3D71">
            <w:pPr>
              <w:pStyle w:val="TableParagraph"/>
              <w:jc w:val="center"/>
            </w:pPr>
          </w:p>
        </w:tc>
      </w:tr>
    </w:tbl>
    <w:p w14:paraId="2B5DC0E5" w14:textId="77777777" w:rsidR="00916E1B" w:rsidRPr="001D692B" w:rsidRDefault="00916E1B" w:rsidP="00916E1B">
      <w:pPr>
        <w:spacing w:before="120" w:line="360" w:lineRule="auto"/>
        <w:ind w:firstLine="567"/>
        <w:jc w:val="both"/>
        <w:rPr>
          <w:color w:val="000000"/>
          <w:sz w:val="28"/>
          <w:szCs w:val="28"/>
          <w:shd w:val="clear" w:color="auto" w:fill="F8F9FA"/>
        </w:rPr>
      </w:pPr>
      <w:r w:rsidRPr="001D692B">
        <w:rPr>
          <w:color w:val="000000"/>
          <w:sz w:val="28"/>
          <w:szCs w:val="28"/>
        </w:rPr>
        <w:t xml:space="preserve">В соответствии с Постановлением администрации Кузьмино-Отвержского сельского поселения Липецкого муниципального района Липецкой области № 6 от 22.01.2021 года «О закрытии муниципальных общественных кладбищ на территории сельского поселения Кузьмино-Отвержский сельсовет для свободного захоронения» муниципальные общественные кладбища в с. Кузьминские Отвержки (к.н.з.у. </w:t>
      </w:r>
      <w:r w:rsidRPr="001D692B">
        <w:rPr>
          <w:color w:val="000000"/>
          <w:sz w:val="28"/>
          <w:szCs w:val="28"/>
          <w:shd w:val="clear" w:color="auto" w:fill="F8F9FA"/>
        </w:rPr>
        <w:t>48:13:0820204:44), в с. Тюшевка (к.н.з.у. 48:13:0860201:66), в д. Студеные Выселки (к.н.з.у. 48:13:0850304:120) признаны закрытыми для новых захоронений. Захоронения на указанных выше кладбищах возможны во исполнение волеизъявления умершего при наличии свободного участка земли или могилы ранее умершего родственника или супруга, а также документов, подтверждающих близкое родство, только в пределах родственных или семейных (родовых) захоронений. Новые захоронения разрешены на кладбище (к.н.з.у. 48:13:1520201:4331), расположенном на северо-востоке у с. Кузьминские Отвержки.</w:t>
      </w:r>
    </w:p>
    <w:p w14:paraId="46BDD467"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shd w:val="clear" w:color="auto" w:fill="F8F9FA"/>
        </w:rPr>
        <w:t>Планируется расширение муниципального общественного кладбища, расположенного на северо-востоке у с. Кузьминские Отвержки на 2,3 га., общая площадь кладбища составит 6,6 га.</w:t>
      </w:r>
    </w:p>
    <w:p w14:paraId="7B8A4AA2" w14:textId="77777777" w:rsidR="00916E1B" w:rsidRPr="001D692B" w:rsidRDefault="00916E1B" w:rsidP="00916E1B">
      <w:pPr>
        <w:spacing w:before="120" w:after="120" w:line="360" w:lineRule="auto"/>
        <w:ind w:firstLine="567"/>
        <w:jc w:val="center"/>
        <w:outlineLvl w:val="0"/>
        <w:rPr>
          <w:b/>
          <w:sz w:val="28"/>
          <w:szCs w:val="28"/>
        </w:rPr>
      </w:pPr>
      <w:r w:rsidRPr="001D692B">
        <w:rPr>
          <w:b/>
          <w:sz w:val="28"/>
          <w:szCs w:val="28"/>
        </w:rPr>
        <w:t>Предприятия связи, банка и учреждения управления</w:t>
      </w:r>
    </w:p>
    <w:p w14:paraId="035E132E" w14:textId="77777777" w:rsidR="00916E1B" w:rsidRPr="001D692B" w:rsidRDefault="00916E1B" w:rsidP="00916E1B">
      <w:pPr>
        <w:spacing w:line="360" w:lineRule="auto"/>
        <w:ind w:firstLine="567"/>
        <w:jc w:val="both"/>
        <w:rPr>
          <w:sz w:val="28"/>
          <w:szCs w:val="28"/>
        </w:rPr>
      </w:pPr>
      <w:r w:rsidRPr="001D692B">
        <w:rPr>
          <w:sz w:val="28"/>
          <w:szCs w:val="28"/>
        </w:rPr>
        <w:t>В общественно – деловом центре с. Кузьминские Отвержки расположена администрация сельского поселения Кузьмино-Отвержский сельсовет Липецкого муниципального района Липецкой области Российской Федерации (ул. Молодежная, д. 1).</w:t>
      </w:r>
    </w:p>
    <w:p w14:paraId="4B127598" w14:textId="77777777" w:rsidR="00916E1B" w:rsidRPr="001D692B" w:rsidRDefault="00916E1B" w:rsidP="00916E1B">
      <w:pPr>
        <w:spacing w:line="360" w:lineRule="auto"/>
        <w:ind w:firstLine="567"/>
        <w:jc w:val="both"/>
        <w:rPr>
          <w:sz w:val="28"/>
          <w:szCs w:val="28"/>
        </w:rPr>
      </w:pPr>
      <w:r w:rsidRPr="001D692B">
        <w:rPr>
          <w:sz w:val="28"/>
          <w:szCs w:val="28"/>
        </w:rPr>
        <w:t>На территории сельского поселения функционируют три почтовых отделения:</w:t>
      </w:r>
    </w:p>
    <w:p w14:paraId="1E3636AA" w14:textId="77777777" w:rsidR="00916E1B" w:rsidRPr="001D692B" w:rsidRDefault="00916E1B" w:rsidP="00916E1B">
      <w:pPr>
        <w:spacing w:line="360" w:lineRule="auto"/>
        <w:ind w:firstLine="567"/>
        <w:jc w:val="both"/>
        <w:rPr>
          <w:sz w:val="28"/>
          <w:szCs w:val="28"/>
        </w:rPr>
      </w:pPr>
      <w:r w:rsidRPr="001D692B">
        <w:rPr>
          <w:sz w:val="28"/>
          <w:szCs w:val="28"/>
        </w:rPr>
        <w:t>- № 398501, д. Копцевы Хутора, ул. Котовского, д. 6;</w:t>
      </w:r>
    </w:p>
    <w:p w14:paraId="20DBE78F" w14:textId="77777777" w:rsidR="00916E1B" w:rsidRPr="001D692B" w:rsidRDefault="00916E1B" w:rsidP="00916E1B">
      <w:pPr>
        <w:spacing w:line="360" w:lineRule="auto"/>
        <w:ind w:firstLine="567"/>
        <w:jc w:val="both"/>
        <w:rPr>
          <w:sz w:val="28"/>
          <w:szCs w:val="28"/>
        </w:rPr>
      </w:pPr>
      <w:r w:rsidRPr="001D692B">
        <w:rPr>
          <w:sz w:val="28"/>
          <w:szCs w:val="28"/>
        </w:rPr>
        <w:t>- № 398502, д. Студеные Выселки, ул. Ленина, д. 44 а;</w:t>
      </w:r>
    </w:p>
    <w:p w14:paraId="2F4F1D96" w14:textId="77777777" w:rsidR="00916E1B" w:rsidRPr="001D692B" w:rsidRDefault="00916E1B" w:rsidP="00916E1B">
      <w:pPr>
        <w:spacing w:line="360" w:lineRule="auto"/>
        <w:ind w:firstLine="567"/>
        <w:jc w:val="both"/>
        <w:rPr>
          <w:sz w:val="28"/>
          <w:szCs w:val="28"/>
        </w:rPr>
      </w:pPr>
      <w:r w:rsidRPr="001D692B">
        <w:rPr>
          <w:sz w:val="28"/>
          <w:szCs w:val="28"/>
        </w:rPr>
        <w:t>- № 398506, с. Тюшевка, ул. Центральная, д. 1.</w:t>
      </w:r>
    </w:p>
    <w:p w14:paraId="092EC5A8"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Отделений банка нет.</w:t>
      </w:r>
    </w:p>
    <w:p w14:paraId="6261806A" w14:textId="77777777" w:rsidR="00916E1B" w:rsidRPr="001D692B" w:rsidRDefault="00916E1B" w:rsidP="00916E1B">
      <w:pPr>
        <w:spacing w:before="120" w:after="120" w:line="360" w:lineRule="auto"/>
        <w:ind w:firstLine="567"/>
        <w:jc w:val="center"/>
        <w:outlineLvl w:val="0"/>
        <w:rPr>
          <w:b/>
          <w:sz w:val="28"/>
          <w:szCs w:val="28"/>
        </w:rPr>
      </w:pPr>
      <w:r w:rsidRPr="001D692B">
        <w:rPr>
          <w:b/>
          <w:sz w:val="28"/>
          <w:szCs w:val="28"/>
        </w:rPr>
        <w:t>Выводы:</w:t>
      </w:r>
    </w:p>
    <w:p w14:paraId="51886029" w14:textId="77777777" w:rsidR="00916E1B" w:rsidRPr="001D692B" w:rsidRDefault="00916E1B" w:rsidP="00916E1B">
      <w:pPr>
        <w:spacing w:line="360" w:lineRule="auto"/>
        <w:ind w:firstLine="709"/>
        <w:jc w:val="both"/>
        <w:rPr>
          <w:color w:val="000000"/>
          <w:sz w:val="28"/>
          <w:szCs w:val="28"/>
        </w:rPr>
      </w:pPr>
      <w:r w:rsidRPr="001D692B">
        <w:rPr>
          <w:color w:val="000000"/>
          <w:sz w:val="28"/>
          <w:szCs w:val="28"/>
        </w:rPr>
        <w:t>Сложившаяся система социальной инфраструктуры сельского поселения, имеет учреждения обслуживания той емкости, которые ему необходимы по условиям реального спроса, с одной стороны, и исходя из его экономических возможностей, с другой стороны.</w:t>
      </w:r>
    </w:p>
    <w:p w14:paraId="77DDF62F" w14:textId="77777777" w:rsidR="00916E1B" w:rsidRPr="001D692B" w:rsidRDefault="00916E1B" w:rsidP="00916E1B">
      <w:pPr>
        <w:spacing w:line="360" w:lineRule="auto"/>
        <w:ind w:firstLine="709"/>
        <w:jc w:val="both"/>
        <w:rPr>
          <w:iCs/>
          <w:color w:val="000000"/>
          <w:sz w:val="28"/>
          <w:szCs w:val="28"/>
        </w:rPr>
      </w:pPr>
      <w:r w:rsidRPr="001D692B">
        <w:rPr>
          <w:iCs/>
          <w:color w:val="000000"/>
          <w:sz w:val="28"/>
          <w:szCs w:val="28"/>
        </w:rPr>
        <w:t>Что касается учреждений бытового обслуживания, развитие таких видов обслуживания как торговля, общественное питание, бытовое обслуживание, коммунальное хозяйство в условиях рыночных отношений в экономике происходит по принципу сбалансированности спроса и предложения. При этом спрос на те, или иные виды услуг зависит от уровня жизни населения, который в свою очередь определяется уровнем развития экономики муниципального образования и региона.</w:t>
      </w:r>
    </w:p>
    <w:p w14:paraId="193A5B7E" w14:textId="77777777" w:rsidR="00916E1B" w:rsidRPr="001D692B" w:rsidRDefault="00916E1B" w:rsidP="00916E1B">
      <w:pPr>
        <w:spacing w:line="360" w:lineRule="auto"/>
        <w:ind w:firstLine="709"/>
        <w:jc w:val="both"/>
        <w:rPr>
          <w:iCs/>
          <w:color w:val="000000"/>
          <w:sz w:val="28"/>
          <w:szCs w:val="28"/>
        </w:rPr>
      </w:pPr>
      <w:r w:rsidRPr="001D692B">
        <w:rPr>
          <w:iCs/>
          <w:color w:val="000000"/>
          <w:sz w:val="28"/>
          <w:szCs w:val="28"/>
        </w:rPr>
        <w:t>Наряду с муниципальной, возможно развитие сети обслуживания различных форм собственности, привлечение инвесторов и индивидуальных предпринимателей. Возможно развитие сети кафе, досуговых предприятий, объектов автосервиса, по мере возникновения в них потребности с развитием и застройкой села. Требуются мероприятия по привлечению к деятельности в данной сфере обслуживания индивидуальных предпринимателей.</w:t>
      </w:r>
    </w:p>
    <w:p w14:paraId="6ED4B255" w14:textId="77777777" w:rsidR="00916E1B" w:rsidRPr="001D692B" w:rsidRDefault="00916E1B" w:rsidP="00916E1B">
      <w:pPr>
        <w:spacing w:before="120" w:after="120" w:line="360" w:lineRule="auto"/>
        <w:ind w:firstLine="567"/>
        <w:jc w:val="center"/>
        <w:rPr>
          <w:b/>
          <w:sz w:val="28"/>
          <w:szCs w:val="28"/>
        </w:rPr>
      </w:pPr>
      <w:r w:rsidRPr="001D692B">
        <w:rPr>
          <w:b/>
          <w:sz w:val="28"/>
          <w:szCs w:val="28"/>
        </w:rPr>
        <w:t>1.7. Землепользование</w:t>
      </w:r>
    </w:p>
    <w:p w14:paraId="70CA649B" w14:textId="77777777" w:rsidR="00916E1B" w:rsidRPr="001D692B" w:rsidRDefault="00916E1B" w:rsidP="00916E1B">
      <w:pPr>
        <w:spacing w:line="360" w:lineRule="auto"/>
        <w:ind w:firstLine="567"/>
        <w:jc w:val="both"/>
        <w:rPr>
          <w:sz w:val="28"/>
          <w:szCs w:val="28"/>
        </w:rPr>
      </w:pPr>
      <w:r w:rsidRPr="001D692B">
        <w:rPr>
          <w:sz w:val="28"/>
          <w:szCs w:val="28"/>
        </w:rPr>
        <w:t>Согласно законодательству, земли в Российской Федерации по целевому назначению подразделяются на следующие категории:</w:t>
      </w:r>
    </w:p>
    <w:p w14:paraId="1F8286B8" w14:textId="77777777" w:rsidR="00916E1B" w:rsidRPr="001D692B" w:rsidRDefault="00916E1B" w:rsidP="00916E1B">
      <w:pPr>
        <w:spacing w:line="360" w:lineRule="auto"/>
        <w:ind w:firstLine="567"/>
        <w:jc w:val="both"/>
        <w:rPr>
          <w:sz w:val="28"/>
          <w:szCs w:val="28"/>
        </w:rPr>
      </w:pPr>
      <w:r w:rsidRPr="001D692B">
        <w:rPr>
          <w:sz w:val="28"/>
          <w:szCs w:val="28"/>
        </w:rPr>
        <w:t>1) земли сельскохозяйственного назначения;</w:t>
      </w:r>
    </w:p>
    <w:p w14:paraId="6D7716C9" w14:textId="77777777" w:rsidR="00916E1B" w:rsidRPr="001D692B" w:rsidRDefault="00916E1B" w:rsidP="00916E1B">
      <w:pPr>
        <w:spacing w:line="360" w:lineRule="auto"/>
        <w:ind w:firstLine="567"/>
        <w:jc w:val="both"/>
        <w:rPr>
          <w:sz w:val="28"/>
          <w:szCs w:val="28"/>
        </w:rPr>
      </w:pPr>
      <w:r w:rsidRPr="001D692B">
        <w:rPr>
          <w:sz w:val="28"/>
          <w:szCs w:val="28"/>
        </w:rPr>
        <w:t xml:space="preserve">2) земли населенных пунктов; </w:t>
      </w:r>
    </w:p>
    <w:p w14:paraId="0CB203F9" w14:textId="77777777" w:rsidR="00916E1B" w:rsidRPr="001D692B" w:rsidRDefault="00916E1B" w:rsidP="00916E1B">
      <w:pPr>
        <w:spacing w:line="360" w:lineRule="auto"/>
        <w:ind w:firstLine="567"/>
        <w:jc w:val="both"/>
        <w:rPr>
          <w:sz w:val="28"/>
          <w:szCs w:val="28"/>
        </w:rPr>
      </w:pPr>
      <w:r w:rsidRPr="001D692B">
        <w:rPr>
          <w:sz w:val="28"/>
          <w:szCs w:val="28"/>
        </w:rPr>
        <w:t>3)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14:paraId="244F311D" w14:textId="77777777" w:rsidR="00916E1B" w:rsidRPr="001D692B" w:rsidRDefault="00916E1B" w:rsidP="00916E1B">
      <w:pPr>
        <w:spacing w:line="360" w:lineRule="auto"/>
        <w:ind w:firstLine="567"/>
        <w:jc w:val="both"/>
        <w:rPr>
          <w:sz w:val="28"/>
          <w:szCs w:val="28"/>
        </w:rPr>
      </w:pPr>
      <w:r w:rsidRPr="001D692B">
        <w:rPr>
          <w:sz w:val="28"/>
          <w:szCs w:val="28"/>
        </w:rPr>
        <w:t>4) земли особо охраняемых территорий и объектов;</w:t>
      </w:r>
    </w:p>
    <w:p w14:paraId="0D1BEE38" w14:textId="77777777" w:rsidR="00916E1B" w:rsidRPr="001D692B" w:rsidRDefault="00916E1B" w:rsidP="00916E1B">
      <w:pPr>
        <w:spacing w:line="360" w:lineRule="auto"/>
        <w:ind w:firstLine="567"/>
        <w:jc w:val="both"/>
        <w:rPr>
          <w:sz w:val="28"/>
          <w:szCs w:val="28"/>
        </w:rPr>
      </w:pPr>
      <w:r w:rsidRPr="001D692B">
        <w:rPr>
          <w:sz w:val="28"/>
          <w:szCs w:val="28"/>
        </w:rPr>
        <w:t>5) земли лесного фонда;</w:t>
      </w:r>
    </w:p>
    <w:p w14:paraId="038E952B" w14:textId="77777777" w:rsidR="00916E1B" w:rsidRPr="001D692B" w:rsidRDefault="00916E1B" w:rsidP="00916E1B">
      <w:pPr>
        <w:spacing w:line="360" w:lineRule="auto"/>
        <w:ind w:firstLine="567"/>
        <w:jc w:val="both"/>
        <w:rPr>
          <w:sz w:val="28"/>
          <w:szCs w:val="28"/>
        </w:rPr>
      </w:pPr>
      <w:r w:rsidRPr="001D692B">
        <w:rPr>
          <w:sz w:val="28"/>
          <w:szCs w:val="28"/>
        </w:rPr>
        <w:t>6) земли водного фонда;</w:t>
      </w:r>
    </w:p>
    <w:p w14:paraId="0FFD364A" w14:textId="77777777" w:rsidR="00916E1B" w:rsidRPr="001D692B" w:rsidRDefault="00916E1B" w:rsidP="00916E1B">
      <w:pPr>
        <w:spacing w:line="360" w:lineRule="auto"/>
        <w:ind w:firstLine="567"/>
        <w:jc w:val="both"/>
        <w:rPr>
          <w:sz w:val="28"/>
          <w:szCs w:val="28"/>
        </w:rPr>
      </w:pPr>
      <w:r w:rsidRPr="001D692B">
        <w:rPr>
          <w:sz w:val="28"/>
          <w:szCs w:val="28"/>
        </w:rPr>
        <w:t>7) земли запаса.</w:t>
      </w:r>
    </w:p>
    <w:p w14:paraId="00187A0C" w14:textId="77777777" w:rsidR="00916E1B" w:rsidRPr="001D692B" w:rsidRDefault="00916E1B" w:rsidP="00916E1B">
      <w:pPr>
        <w:spacing w:line="360" w:lineRule="auto"/>
        <w:ind w:firstLine="567"/>
        <w:jc w:val="both"/>
        <w:rPr>
          <w:sz w:val="28"/>
          <w:szCs w:val="28"/>
        </w:rPr>
      </w:pPr>
      <w:r w:rsidRPr="001D692B">
        <w:rPr>
          <w:sz w:val="28"/>
          <w:szCs w:val="28"/>
        </w:rPr>
        <w:t>В свою очередь, каждая из категорий, имеет разделение по целевому назначению и соответствующему разрешенному использованию.</w:t>
      </w:r>
    </w:p>
    <w:p w14:paraId="460EC493" w14:textId="77777777" w:rsidR="00916E1B" w:rsidRPr="001D692B" w:rsidRDefault="00916E1B" w:rsidP="00916E1B">
      <w:pPr>
        <w:spacing w:line="360" w:lineRule="auto"/>
        <w:ind w:firstLine="567"/>
        <w:jc w:val="both"/>
        <w:rPr>
          <w:sz w:val="28"/>
          <w:szCs w:val="28"/>
        </w:rPr>
      </w:pPr>
      <w:r w:rsidRPr="001D692B">
        <w:rPr>
          <w:sz w:val="28"/>
          <w:szCs w:val="28"/>
        </w:rPr>
        <w:t>При анализе землепользования поселения были использованы данные администрации сельского поселения, отдела имущественных и земельных отношений администрации Липецкого муниципального района, данные ЕГРН.</w:t>
      </w:r>
    </w:p>
    <w:p w14:paraId="3F98074E" w14:textId="77777777" w:rsidR="00916E1B" w:rsidRPr="001D692B" w:rsidRDefault="00916E1B" w:rsidP="00916E1B">
      <w:pPr>
        <w:spacing w:line="360" w:lineRule="auto"/>
        <w:ind w:firstLine="567"/>
        <w:jc w:val="both"/>
        <w:rPr>
          <w:sz w:val="28"/>
          <w:szCs w:val="28"/>
        </w:rPr>
      </w:pPr>
      <w:r w:rsidRPr="001D692B">
        <w:rPr>
          <w:sz w:val="28"/>
          <w:szCs w:val="28"/>
        </w:rPr>
        <w:t xml:space="preserve">Территория Кузьмино-Отвержского сельского поселения в границах муниципального образования составляет </w:t>
      </w:r>
      <w:r w:rsidRPr="001D692B">
        <w:rPr>
          <w:b/>
          <w:sz w:val="28"/>
          <w:szCs w:val="28"/>
        </w:rPr>
        <w:t>14,440 тыс. га</w:t>
      </w:r>
      <w:r w:rsidRPr="001D692B">
        <w:rPr>
          <w:sz w:val="28"/>
          <w:szCs w:val="28"/>
        </w:rPr>
        <w:t>.</w:t>
      </w:r>
    </w:p>
    <w:p w14:paraId="465D22E3" w14:textId="77777777" w:rsidR="00916E1B" w:rsidRPr="001D692B" w:rsidRDefault="00916E1B" w:rsidP="00916E1B">
      <w:pPr>
        <w:spacing w:line="360" w:lineRule="auto"/>
        <w:ind w:right="-142" w:firstLine="567"/>
        <w:jc w:val="both"/>
        <w:rPr>
          <w:sz w:val="28"/>
          <w:szCs w:val="28"/>
        </w:rPr>
      </w:pPr>
      <w:r w:rsidRPr="001D692B">
        <w:rPr>
          <w:sz w:val="28"/>
          <w:szCs w:val="28"/>
        </w:rPr>
        <w:t xml:space="preserve">Часть территории занята землями населенных пунктов и составляет </w:t>
      </w:r>
      <w:r w:rsidRPr="001D692B">
        <w:rPr>
          <w:b/>
          <w:color w:val="000000" w:themeColor="text1"/>
          <w:sz w:val="28"/>
          <w:szCs w:val="28"/>
        </w:rPr>
        <w:t>1277,85</w:t>
      </w:r>
      <w:r w:rsidRPr="001D692B">
        <w:rPr>
          <w:b/>
          <w:color w:val="000000"/>
          <w:sz w:val="28"/>
          <w:szCs w:val="28"/>
        </w:rPr>
        <w:t>.</w:t>
      </w:r>
    </w:p>
    <w:p w14:paraId="7E103959" w14:textId="77777777" w:rsidR="00916E1B" w:rsidRPr="001D692B" w:rsidRDefault="00916E1B" w:rsidP="00916E1B">
      <w:pPr>
        <w:pStyle w:val="a8"/>
        <w:spacing w:after="0" w:line="360" w:lineRule="auto"/>
        <w:ind w:right="-142" w:firstLine="567"/>
        <w:jc w:val="both"/>
        <w:rPr>
          <w:rFonts w:ascii="Times New Roman" w:hAnsi="Times New Roman" w:cs="Times New Roman"/>
          <w:color w:val="000000"/>
          <w:sz w:val="28"/>
          <w:szCs w:val="28"/>
          <w:lang w:val="ru-RU"/>
        </w:rPr>
      </w:pPr>
      <w:r w:rsidRPr="001D692B">
        <w:rPr>
          <w:rFonts w:ascii="Times New Roman" w:hAnsi="Times New Roman" w:cs="Times New Roman"/>
          <w:color w:val="000000"/>
          <w:sz w:val="28"/>
          <w:szCs w:val="28"/>
          <w:lang w:val="ru-RU"/>
        </w:rPr>
        <w:t>Территории населенных пунктов в существующих границах:</w:t>
      </w:r>
    </w:p>
    <w:p w14:paraId="4F751832" w14:textId="77777777" w:rsidR="00916E1B" w:rsidRPr="001D692B" w:rsidRDefault="00916E1B" w:rsidP="00916E1B">
      <w:pPr>
        <w:spacing w:line="360" w:lineRule="auto"/>
        <w:ind w:firstLine="567"/>
        <w:jc w:val="both"/>
        <w:rPr>
          <w:sz w:val="28"/>
          <w:szCs w:val="28"/>
        </w:rPr>
      </w:pPr>
      <w:r w:rsidRPr="001D692B">
        <w:rPr>
          <w:sz w:val="28"/>
          <w:szCs w:val="28"/>
        </w:rPr>
        <w:t xml:space="preserve">- с. Кузьминские Отвержки (центр сельского поселения) – </w:t>
      </w:r>
      <w:r w:rsidRPr="001D692B">
        <w:rPr>
          <w:b/>
          <w:color w:val="000000" w:themeColor="text1"/>
          <w:sz w:val="28"/>
          <w:szCs w:val="28"/>
        </w:rPr>
        <w:t>317,02 га</w:t>
      </w:r>
      <w:r w:rsidRPr="001D692B">
        <w:rPr>
          <w:color w:val="000000" w:themeColor="text1"/>
          <w:sz w:val="28"/>
          <w:szCs w:val="28"/>
        </w:rPr>
        <w:t>.</w:t>
      </w:r>
      <w:r w:rsidRPr="001D692B">
        <w:rPr>
          <w:sz w:val="28"/>
          <w:szCs w:val="28"/>
        </w:rPr>
        <w:t>;</w:t>
      </w:r>
    </w:p>
    <w:p w14:paraId="5A2E2296" w14:textId="77777777" w:rsidR="00916E1B" w:rsidRPr="001D692B" w:rsidRDefault="00916E1B" w:rsidP="00916E1B">
      <w:pPr>
        <w:spacing w:line="360" w:lineRule="auto"/>
        <w:ind w:firstLine="567"/>
        <w:jc w:val="both"/>
        <w:rPr>
          <w:sz w:val="28"/>
          <w:szCs w:val="28"/>
        </w:rPr>
      </w:pPr>
      <w:r w:rsidRPr="001D692B">
        <w:rPr>
          <w:sz w:val="28"/>
          <w:szCs w:val="28"/>
        </w:rPr>
        <w:t xml:space="preserve">- д. Копцевы Хутора – </w:t>
      </w:r>
      <w:r w:rsidRPr="001D692B">
        <w:rPr>
          <w:b/>
          <w:color w:val="000000" w:themeColor="text1"/>
          <w:sz w:val="28"/>
          <w:szCs w:val="28"/>
        </w:rPr>
        <w:t>199,59 га.</w:t>
      </w:r>
      <w:r w:rsidRPr="001D692B">
        <w:rPr>
          <w:sz w:val="28"/>
          <w:szCs w:val="28"/>
        </w:rPr>
        <w:t>;</w:t>
      </w:r>
    </w:p>
    <w:p w14:paraId="36F1A7F7" w14:textId="77777777" w:rsidR="00916E1B" w:rsidRPr="001D692B" w:rsidRDefault="00916E1B" w:rsidP="00916E1B">
      <w:pPr>
        <w:spacing w:line="360" w:lineRule="auto"/>
        <w:ind w:firstLine="567"/>
        <w:jc w:val="both"/>
        <w:rPr>
          <w:sz w:val="28"/>
          <w:szCs w:val="28"/>
        </w:rPr>
      </w:pPr>
      <w:r w:rsidRPr="001D692B">
        <w:rPr>
          <w:sz w:val="28"/>
          <w:szCs w:val="28"/>
        </w:rPr>
        <w:t xml:space="preserve">- д. Студеные Выселки – </w:t>
      </w:r>
      <w:r w:rsidRPr="001D692B">
        <w:rPr>
          <w:b/>
          <w:color w:val="000000" w:themeColor="text1"/>
          <w:sz w:val="28"/>
          <w:szCs w:val="28"/>
        </w:rPr>
        <w:t>413,81 га.</w:t>
      </w:r>
      <w:r w:rsidRPr="001D692B">
        <w:rPr>
          <w:sz w:val="28"/>
          <w:szCs w:val="28"/>
        </w:rPr>
        <w:t>;</w:t>
      </w:r>
    </w:p>
    <w:p w14:paraId="6FC56F8A" w14:textId="77777777" w:rsidR="00916E1B" w:rsidRPr="001D692B" w:rsidRDefault="00916E1B" w:rsidP="00916E1B">
      <w:pPr>
        <w:spacing w:line="360" w:lineRule="auto"/>
        <w:ind w:firstLine="567"/>
        <w:jc w:val="both"/>
        <w:rPr>
          <w:sz w:val="28"/>
          <w:szCs w:val="28"/>
        </w:rPr>
      </w:pPr>
      <w:r w:rsidRPr="001D692B">
        <w:rPr>
          <w:sz w:val="28"/>
          <w:szCs w:val="28"/>
        </w:rPr>
        <w:t xml:space="preserve">- с. Тюшевка – </w:t>
      </w:r>
      <w:r w:rsidRPr="001D692B">
        <w:rPr>
          <w:b/>
          <w:color w:val="000000" w:themeColor="text1"/>
          <w:sz w:val="28"/>
          <w:szCs w:val="28"/>
        </w:rPr>
        <w:t>231,58 га.</w:t>
      </w:r>
      <w:r w:rsidRPr="001D692B">
        <w:rPr>
          <w:sz w:val="28"/>
          <w:szCs w:val="28"/>
        </w:rPr>
        <w:t>;</w:t>
      </w:r>
    </w:p>
    <w:p w14:paraId="045505E9" w14:textId="77777777" w:rsidR="00916E1B" w:rsidRPr="001D692B" w:rsidRDefault="00916E1B" w:rsidP="00916E1B">
      <w:pPr>
        <w:spacing w:line="360" w:lineRule="auto"/>
        <w:ind w:firstLine="567"/>
        <w:jc w:val="both"/>
        <w:rPr>
          <w:sz w:val="28"/>
          <w:szCs w:val="28"/>
        </w:rPr>
      </w:pPr>
      <w:r w:rsidRPr="001D692B">
        <w:rPr>
          <w:sz w:val="28"/>
          <w:szCs w:val="28"/>
        </w:rPr>
        <w:t xml:space="preserve">- д. Малашевка – </w:t>
      </w:r>
      <w:r w:rsidRPr="001D692B">
        <w:rPr>
          <w:b/>
          <w:color w:val="000000" w:themeColor="text1"/>
          <w:sz w:val="28"/>
          <w:szCs w:val="28"/>
        </w:rPr>
        <w:t>60,23 га.</w:t>
      </w:r>
      <w:r w:rsidRPr="001D692B">
        <w:rPr>
          <w:sz w:val="28"/>
          <w:szCs w:val="28"/>
        </w:rPr>
        <w:t>;</w:t>
      </w:r>
    </w:p>
    <w:p w14:paraId="4CD06A06" w14:textId="77777777" w:rsidR="00916E1B" w:rsidRPr="001D692B" w:rsidRDefault="00916E1B" w:rsidP="00916E1B">
      <w:pPr>
        <w:spacing w:line="360" w:lineRule="auto"/>
        <w:ind w:firstLine="567"/>
        <w:jc w:val="both"/>
        <w:rPr>
          <w:sz w:val="28"/>
          <w:szCs w:val="28"/>
        </w:rPr>
      </w:pPr>
      <w:r w:rsidRPr="001D692B">
        <w:rPr>
          <w:sz w:val="28"/>
          <w:szCs w:val="28"/>
        </w:rPr>
        <w:t xml:space="preserve">- д. Давыдовка – </w:t>
      </w:r>
      <w:r w:rsidRPr="001D692B">
        <w:rPr>
          <w:b/>
          <w:color w:val="000000" w:themeColor="text1"/>
          <w:sz w:val="28"/>
          <w:szCs w:val="28"/>
        </w:rPr>
        <w:t>42,23 га.</w:t>
      </w:r>
      <w:r w:rsidRPr="001D692B">
        <w:rPr>
          <w:sz w:val="28"/>
          <w:szCs w:val="28"/>
        </w:rPr>
        <w:t>;</w:t>
      </w:r>
    </w:p>
    <w:p w14:paraId="728052BA" w14:textId="77777777" w:rsidR="00916E1B" w:rsidRPr="001D692B" w:rsidRDefault="00916E1B" w:rsidP="00916E1B">
      <w:pPr>
        <w:spacing w:line="360" w:lineRule="auto"/>
        <w:ind w:firstLine="567"/>
        <w:jc w:val="both"/>
        <w:rPr>
          <w:color w:val="000000" w:themeColor="text1"/>
          <w:sz w:val="28"/>
          <w:szCs w:val="28"/>
        </w:rPr>
      </w:pPr>
      <w:r w:rsidRPr="001D692B">
        <w:rPr>
          <w:sz w:val="28"/>
          <w:szCs w:val="28"/>
        </w:rPr>
        <w:t xml:space="preserve">- д. Дареновка – </w:t>
      </w:r>
      <w:r w:rsidRPr="001D692B">
        <w:rPr>
          <w:b/>
          <w:color w:val="000000" w:themeColor="text1"/>
          <w:sz w:val="28"/>
          <w:szCs w:val="28"/>
        </w:rPr>
        <w:t>13,20 га.</w:t>
      </w:r>
    </w:p>
    <w:p w14:paraId="3FF28EA6" w14:textId="77777777" w:rsidR="00916E1B" w:rsidRPr="001D692B" w:rsidRDefault="00916E1B" w:rsidP="00916E1B">
      <w:pPr>
        <w:pStyle w:val="a8"/>
        <w:tabs>
          <w:tab w:val="clear" w:pos="709"/>
          <w:tab w:val="left" w:pos="1134"/>
        </w:tabs>
        <w:spacing w:before="120" w:after="120" w:line="360" w:lineRule="auto"/>
        <w:ind w:right="-142" w:firstLine="567"/>
        <w:jc w:val="center"/>
        <w:rPr>
          <w:rFonts w:ascii="Times New Roman" w:hAnsi="Times New Roman" w:cs="Times New Roman"/>
          <w:b/>
          <w:sz w:val="28"/>
          <w:szCs w:val="28"/>
          <w:lang w:val="ru-RU"/>
        </w:rPr>
      </w:pPr>
      <w:r w:rsidRPr="001D692B">
        <w:rPr>
          <w:rFonts w:ascii="Times New Roman" w:hAnsi="Times New Roman" w:cs="Times New Roman"/>
          <w:b/>
          <w:bCs/>
          <w:sz w:val="28"/>
          <w:szCs w:val="28"/>
          <w:lang w:val="ru-RU"/>
        </w:rPr>
        <w:t>Земельные ресурсы</w:t>
      </w:r>
    </w:p>
    <w:tbl>
      <w:tblPr>
        <w:tblW w:w="9526" w:type="dxa"/>
        <w:jc w:val="center"/>
        <w:tblBorders>
          <w:top w:val="single" w:sz="4" w:space="0" w:color="000001"/>
          <w:left w:val="single" w:sz="4" w:space="0" w:color="000001"/>
          <w:bottom w:val="single" w:sz="4" w:space="0" w:color="000001"/>
        </w:tblBorders>
        <w:tblCellMar>
          <w:left w:w="10" w:type="dxa"/>
          <w:right w:w="10" w:type="dxa"/>
        </w:tblCellMar>
        <w:tblLook w:val="0000" w:firstRow="0" w:lastRow="0" w:firstColumn="0" w:lastColumn="0" w:noHBand="0" w:noVBand="0"/>
      </w:tblPr>
      <w:tblGrid>
        <w:gridCol w:w="529"/>
        <w:gridCol w:w="7437"/>
        <w:gridCol w:w="1560"/>
      </w:tblGrid>
      <w:tr w:rsidR="00916E1B" w:rsidRPr="00BD6DFE" w14:paraId="4D630793" w14:textId="77777777" w:rsidTr="004F3D71">
        <w:trPr>
          <w:jc w:val="center"/>
        </w:trPr>
        <w:tc>
          <w:tcPr>
            <w:tcW w:w="529" w:type="dxa"/>
            <w:tcBorders>
              <w:top w:val="single" w:sz="4" w:space="0" w:color="000001"/>
              <w:left w:val="single" w:sz="4" w:space="0" w:color="000001"/>
              <w:bottom w:val="single" w:sz="4" w:space="0" w:color="000001"/>
            </w:tcBorders>
            <w:shd w:val="clear" w:color="auto" w:fill="D9D9D9"/>
            <w:tcMar>
              <w:top w:w="55" w:type="dxa"/>
              <w:left w:w="55" w:type="dxa"/>
              <w:bottom w:w="55" w:type="dxa"/>
              <w:right w:w="55" w:type="dxa"/>
            </w:tcMar>
            <w:vAlign w:val="center"/>
          </w:tcPr>
          <w:p w14:paraId="5757517E" w14:textId="77777777" w:rsidR="00916E1B" w:rsidRPr="002340FF" w:rsidRDefault="00916E1B" w:rsidP="004F3D71">
            <w:pPr>
              <w:pStyle w:val="afc"/>
              <w:ind w:left="-169" w:right="-142"/>
              <w:jc w:val="center"/>
              <w:rPr>
                <w:b/>
              </w:rPr>
            </w:pPr>
            <w:r w:rsidRPr="002340FF">
              <w:rPr>
                <w:b/>
                <w:sz w:val="22"/>
                <w:szCs w:val="22"/>
              </w:rPr>
              <w:t>№</w:t>
            </w:r>
          </w:p>
          <w:p w14:paraId="4BDE2AC9" w14:textId="77777777" w:rsidR="00916E1B" w:rsidRPr="002340FF" w:rsidRDefault="00916E1B" w:rsidP="004F3D71">
            <w:pPr>
              <w:pStyle w:val="afc"/>
              <w:ind w:left="-169" w:right="-142"/>
              <w:jc w:val="center"/>
              <w:rPr>
                <w:b/>
              </w:rPr>
            </w:pPr>
            <w:r w:rsidRPr="002340FF">
              <w:rPr>
                <w:b/>
                <w:sz w:val="22"/>
                <w:szCs w:val="22"/>
              </w:rPr>
              <w:t>п/п</w:t>
            </w:r>
          </w:p>
        </w:tc>
        <w:tc>
          <w:tcPr>
            <w:tcW w:w="7437" w:type="dxa"/>
            <w:tcBorders>
              <w:top w:val="single" w:sz="4" w:space="0" w:color="000001"/>
              <w:left w:val="single" w:sz="4" w:space="0" w:color="000001"/>
              <w:bottom w:val="single" w:sz="4" w:space="0" w:color="000001"/>
            </w:tcBorders>
            <w:shd w:val="clear" w:color="auto" w:fill="D9D9D9"/>
            <w:tcMar>
              <w:top w:w="55" w:type="dxa"/>
              <w:left w:w="55" w:type="dxa"/>
              <w:bottom w:w="55" w:type="dxa"/>
              <w:right w:w="55" w:type="dxa"/>
            </w:tcMar>
            <w:vAlign w:val="center"/>
          </w:tcPr>
          <w:p w14:paraId="251C3CF5" w14:textId="77777777" w:rsidR="00916E1B" w:rsidRPr="002340FF" w:rsidRDefault="00916E1B" w:rsidP="004F3D71">
            <w:pPr>
              <w:pStyle w:val="afc"/>
              <w:ind w:right="-142"/>
              <w:jc w:val="center"/>
              <w:rPr>
                <w:b/>
              </w:rPr>
            </w:pPr>
            <w:r w:rsidRPr="002340FF">
              <w:rPr>
                <w:b/>
                <w:sz w:val="22"/>
                <w:szCs w:val="22"/>
              </w:rPr>
              <w:t>Наименование показателя</w:t>
            </w:r>
          </w:p>
        </w:tc>
        <w:tc>
          <w:tcPr>
            <w:tcW w:w="1560" w:type="dxa"/>
            <w:tcBorders>
              <w:top w:val="single" w:sz="4" w:space="0" w:color="000001"/>
              <w:left w:val="single" w:sz="4" w:space="0" w:color="000001"/>
              <w:bottom w:val="single" w:sz="4" w:space="0" w:color="000001"/>
              <w:right w:val="single" w:sz="4" w:space="0" w:color="000001"/>
            </w:tcBorders>
            <w:shd w:val="clear" w:color="auto" w:fill="D9D9D9"/>
            <w:tcMar>
              <w:top w:w="55" w:type="dxa"/>
              <w:left w:w="55" w:type="dxa"/>
              <w:bottom w:w="55" w:type="dxa"/>
              <w:right w:w="55" w:type="dxa"/>
            </w:tcMar>
            <w:vAlign w:val="center"/>
          </w:tcPr>
          <w:p w14:paraId="475B57F9" w14:textId="77777777" w:rsidR="00916E1B" w:rsidRDefault="00916E1B" w:rsidP="004F3D71">
            <w:pPr>
              <w:pStyle w:val="afc"/>
              <w:ind w:right="-142"/>
              <w:jc w:val="center"/>
              <w:rPr>
                <w:b/>
              </w:rPr>
            </w:pPr>
            <w:r w:rsidRPr="002340FF">
              <w:rPr>
                <w:b/>
                <w:sz w:val="22"/>
                <w:szCs w:val="22"/>
              </w:rPr>
              <w:t>Современное состояние</w:t>
            </w:r>
          </w:p>
          <w:p w14:paraId="164AC48D" w14:textId="77777777" w:rsidR="00916E1B" w:rsidRPr="002340FF" w:rsidRDefault="00916E1B" w:rsidP="004F3D71">
            <w:pPr>
              <w:pStyle w:val="afc"/>
              <w:ind w:right="-142"/>
              <w:jc w:val="center"/>
              <w:rPr>
                <w:b/>
              </w:rPr>
            </w:pPr>
            <w:r>
              <w:rPr>
                <w:b/>
                <w:sz w:val="22"/>
                <w:szCs w:val="22"/>
              </w:rPr>
              <w:t>2021 год</w:t>
            </w:r>
          </w:p>
        </w:tc>
      </w:tr>
      <w:tr w:rsidR="00916E1B" w:rsidRPr="00BD6DFE" w14:paraId="7B278F0A" w14:textId="77777777" w:rsidTr="004F3D71">
        <w:trPr>
          <w:trHeight w:val="254"/>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6B266EA3" w14:textId="77777777" w:rsidR="00916E1B" w:rsidRPr="00C61F6A" w:rsidRDefault="00916E1B" w:rsidP="004F3D71">
            <w:pPr>
              <w:pStyle w:val="afc"/>
              <w:ind w:left="-169" w:right="-142"/>
              <w:jc w:val="center"/>
              <w:rPr>
                <w:b/>
                <w:sz w:val="21"/>
                <w:szCs w:val="21"/>
              </w:rPr>
            </w:pPr>
            <w:r w:rsidRPr="00C61F6A">
              <w:rPr>
                <w:b/>
                <w:sz w:val="21"/>
                <w:szCs w:val="21"/>
              </w:rPr>
              <w:t>1</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3C6F540F" w14:textId="77777777" w:rsidR="00916E1B" w:rsidRPr="00BD6DFE" w:rsidRDefault="00916E1B" w:rsidP="004F3D71">
            <w:pPr>
              <w:pStyle w:val="afc"/>
              <w:ind w:right="-142"/>
              <w:rPr>
                <w:sz w:val="21"/>
                <w:szCs w:val="21"/>
              </w:rPr>
            </w:pPr>
            <w:r w:rsidRPr="00BD6DFE">
              <w:rPr>
                <w:sz w:val="21"/>
                <w:szCs w:val="21"/>
              </w:rPr>
              <w:t xml:space="preserve">Общая площадь земель в границах муниципального образования, всего, </w:t>
            </w:r>
            <w:r w:rsidRPr="002340FF">
              <w:rPr>
                <w:b/>
                <w:sz w:val="21"/>
                <w:szCs w:val="21"/>
              </w:rPr>
              <w:t>тыс. га</w:t>
            </w:r>
            <w:r>
              <w:rPr>
                <w:b/>
                <w:sz w:val="21"/>
                <w:szCs w:val="21"/>
              </w:rPr>
              <w:t>.</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tcPr>
          <w:p w14:paraId="15F88C35" w14:textId="77777777" w:rsidR="00916E1B" w:rsidRPr="00B41D17" w:rsidRDefault="00916E1B" w:rsidP="004F3D71">
            <w:pPr>
              <w:pStyle w:val="afc"/>
              <w:ind w:left="-81" w:right="-28"/>
              <w:jc w:val="center"/>
              <w:rPr>
                <w:b/>
                <w:color w:val="000000"/>
                <w:sz w:val="21"/>
                <w:szCs w:val="21"/>
              </w:rPr>
            </w:pPr>
            <w:r>
              <w:rPr>
                <w:b/>
                <w:color w:val="000000"/>
                <w:sz w:val="21"/>
                <w:szCs w:val="21"/>
              </w:rPr>
              <w:t>14,440</w:t>
            </w:r>
          </w:p>
        </w:tc>
      </w:tr>
      <w:tr w:rsidR="00916E1B" w:rsidRPr="00BD6DFE" w14:paraId="6D86BDBB"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37A75EE8" w14:textId="77777777" w:rsidR="00916E1B" w:rsidRPr="00BD6DFE" w:rsidRDefault="00916E1B" w:rsidP="004F3D71">
            <w:pPr>
              <w:pStyle w:val="afc"/>
              <w:ind w:left="-169" w:right="-142"/>
              <w:jc w:val="center"/>
              <w:rPr>
                <w:sz w:val="21"/>
                <w:szCs w:val="21"/>
              </w:rPr>
            </w:pP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2AF0AFE4" w14:textId="77777777" w:rsidR="00916E1B" w:rsidRPr="00BD6DFE" w:rsidRDefault="00916E1B" w:rsidP="004F3D71">
            <w:pPr>
              <w:pStyle w:val="afc"/>
              <w:ind w:right="-142"/>
              <w:rPr>
                <w:sz w:val="21"/>
                <w:szCs w:val="21"/>
              </w:rPr>
            </w:pPr>
            <w:r w:rsidRPr="00BD6DFE">
              <w:rPr>
                <w:sz w:val="21"/>
                <w:szCs w:val="21"/>
              </w:rPr>
              <w:t>Из них:</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tcPr>
          <w:p w14:paraId="6E988DD9" w14:textId="77777777" w:rsidR="00916E1B" w:rsidRPr="00BD6DFE" w:rsidRDefault="00916E1B" w:rsidP="004F3D71">
            <w:pPr>
              <w:pStyle w:val="afc"/>
              <w:ind w:left="-81" w:right="-28"/>
              <w:jc w:val="center"/>
              <w:rPr>
                <w:sz w:val="21"/>
                <w:szCs w:val="21"/>
              </w:rPr>
            </w:pPr>
          </w:p>
        </w:tc>
      </w:tr>
      <w:tr w:rsidR="00916E1B" w:rsidRPr="00BD6DFE" w14:paraId="367A6FAA" w14:textId="77777777" w:rsidTr="004F3D71">
        <w:trPr>
          <w:trHeight w:val="410"/>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6529B188" w14:textId="77777777" w:rsidR="00916E1B" w:rsidRPr="00C61F6A" w:rsidRDefault="00916E1B" w:rsidP="004F3D71">
            <w:pPr>
              <w:pStyle w:val="afc"/>
              <w:ind w:left="-169" w:right="-142"/>
              <w:jc w:val="center"/>
              <w:rPr>
                <w:b/>
                <w:sz w:val="21"/>
                <w:szCs w:val="21"/>
              </w:rPr>
            </w:pPr>
            <w:r>
              <w:rPr>
                <w:b/>
                <w:sz w:val="21"/>
                <w:szCs w:val="21"/>
              </w:rPr>
              <w:t>2</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0B8C9F54" w14:textId="77777777" w:rsidR="00916E1B" w:rsidRPr="00992F62" w:rsidRDefault="00916E1B" w:rsidP="004F3D71">
            <w:pPr>
              <w:pStyle w:val="a8"/>
              <w:spacing w:after="0" w:line="240" w:lineRule="auto"/>
              <w:ind w:right="-142"/>
              <w:jc w:val="both"/>
              <w:rPr>
                <w:rFonts w:ascii="Times New Roman" w:hAnsi="Times New Roman" w:cs="Times New Roman"/>
                <w:b/>
                <w:sz w:val="21"/>
                <w:szCs w:val="21"/>
                <w:lang w:val="ru-RU"/>
              </w:rPr>
            </w:pPr>
            <w:r w:rsidRPr="00992F62">
              <w:rPr>
                <w:rFonts w:ascii="Times New Roman" w:hAnsi="Times New Roman" w:cs="Times New Roman"/>
                <w:b/>
                <w:bCs/>
                <w:sz w:val="21"/>
                <w:szCs w:val="21"/>
                <w:lang w:val="ru-RU"/>
              </w:rPr>
              <w:t>Распределение земель по функциональным зонам, га.</w:t>
            </w:r>
            <w:r w:rsidRPr="00992F62">
              <w:rPr>
                <w:rFonts w:ascii="Times New Roman" w:hAnsi="Times New Roman" w:cs="Times New Roman"/>
                <w:b/>
                <w:sz w:val="21"/>
                <w:szCs w:val="21"/>
                <w:lang w:val="ru-RU"/>
              </w:rPr>
              <w:t>:</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2CC902BA" w14:textId="77777777" w:rsidR="00916E1B" w:rsidRPr="004C5430" w:rsidRDefault="00916E1B" w:rsidP="004F3D71">
            <w:pPr>
              <w:pStyle w:val="afc"/>
              <w:ind w:left="-81" w:right="-28"/>
              <w:jc w:val="center"/>
              <w:rPr>
                <w:b/>
                <w:sz w:val="21"/>
                <w:szCs w:val="21"/>
              </w:rPr>
            </w:pPr>
            <w:r w:rsidRPr="004C5430">
              <w:rPr>
                <w:b/>
                <w:sz w:val="21"/>
                <w:szCs w:val="21"/>
              </w:rPr>
              <w:t>14440</w:t>
            </w:r>
          </w:p>
        </w:tc>
      </w:tr>
      <w:tr w:rsidR="00916E1B" w:rsidRPr="00BD6DFE" w14:paraId="0CF1B5F9"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121A9B49" w14:textId="77777777" w:rsidR="00916E1B" w:rsidRPr="00BD6DFE" w:rsidRDefault="00916E1B" w:rsidP="004F3D71">
            <w:pPr>
              <w:pStyle w:val="afc"/>
              <w:ind w:left="-169" w:right="-142"/>
              <w:jc w:val="center"/>
              <w:rPr>
                <w:sz w:val="21"/>
                <w:szCs w:val="21"/>
              </w:rPr>
            </w:pP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21C400C9" w14:textId="77777777" w:rsidR="00916E1B" w:rsidRPr="00BD6DFE" w:rsidRDefault="00916E1B" w:rsidP="004F3D71">
            <w:pPr>
              <w:pStyle w:val="afc"/>
              <w:ind w:right="-142"/>
              <w:rPr>
                <w:sz w:val="21"/>
                <w:szCs w:val="21"/>
              </w:rPr>
            </w:pPr>
            <w:r>
              <w:rPr>
                <w:sz w:val="21"/>
                <w:szCs w:val="21"/>
              </w:rPr>
              <w:t>В том числе:</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775EDA82" w14:textId="77777777" w:rsidR="00916E1B" w:rsidRPr="00BD6DFE" w:rsidRDefault="00916E1B" w:rsidP="004F3D71">
            <w:pPr>
              <w:tabs>
                <w:tab w:val="left" w:pos="709"/>
              </w:tabs>
              <w:suppressAutoHyphens/>
              <w:ind w:left="-108" w:right="-142"/>
              <w:jc w:val="center"/>
              <w:rPr>
                <w:sz w:val="21"/>
                <w:szCs w:val="21"/>
                <w:lang w:eastAsia="zh-CN" w:bidi="en-US"/>
              </w:rPr>
            </w:pPr>
          </w:p>
        </w:tc>
      </w:tr>
      <w:tr w:rsidR="00916E1B" w:rsidRPr="00BD6DFE" w14:paraId="1A165FC6"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2FDED7F7" w14:textId="77777777" w:rsidR="00916E1B" w:rsidRPr="00BD6DFE" w:rsidRDefault="00916E1B" w:rsidP="004F3D71">
            <w:pPr>
              <w:pStyle w:val="afc"/>
              <w:ind w:left="-169" w:right="-142"/>
              <w:jc w:val="center"/>
              <w:rPr>
                <w:sz w:val="21"/>
                <w:szCs w:val="21"/>
              </w:rPr>
            </w:pPr>
            <w:r>
              <w:rPr>
                <w:sz w:val="21"/>
                <w:szCs w:val="21"/>
              </w:rPr>
              <w:t>2.1</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130FF5A6" w14:textId="77777777" w:rsidR="00916E1B" w:rsidRPr="00DD3533" w:rsidRDefault="00916E1B" w:rsidP="004F3D71">
            <w:pPr>
              <w:pStyle w:val="afc"/>
              <w:ind w:right="-142"/>
              <w:rPr>
                <w:color w:val="000000"/>
                <w:sz w:val="21"/>
                <w:szCs w:val="21"/>
              </w:rPr>
            </w:pPr>
            <w:r w:rsidRPr="00DD3533">
              <w:rPr>
                <w:color w:val="000000"/>
                <w:sz w:val="21"/>
                <w:szCs w:val="21"/>
              </w:rPr>
              <w:t>Зона застройки индивидуальными жилыми домами</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664FAFC1" w14:textId="77777777" w:rsidR="00916E1B" w:rsidRPr="00201948"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913,16</w:t>
            </w:r>
          </w:p>
        </w:tc>
      </w:tr>
      <w:tr w:rsidR="00916E1B" w:rsidRPr="00BD6DFE" w14:paraId="3E09A87B"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6764EE8B" w14:textId="77777777" w:rsidR="00916E1B" w:rsidRDefault="00916E1B" w:rsidP="004F3D71">
            <w:pPr>
              <w:pStyle w:val="afc"/>
              <w:ind w:left="-169" w:right="-142"/>
              <w:jc w:val="center"/>
              <w:rPr>
                <w:sz w:val="21"/>
                <w:szCs w:val="21"/>
              </w:rPr>
            </w:pPr>
            <w:r>
              <w:rPr>
                <w:sz w:val="21"/>
                <w:szCs w:val="21"/>
              </w:rPr>
              <w:t>2.2</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26202C81" w14:textId="77777777" w:rsidR="00916E1B" w:rsidRPr="00B24862" w:rsidRDefault="00916E1B" w:rsidP="004F3D71">
            <w:pPr>
              <w:pStyle w:val="afc"/>
              <w:ind w:right="-142"/>
              <w:rPr>
                <w:color w:val="000000"/>
                <w:sz w:val="21"/>
                <w:szCs w:val="21"/>
              </w:rPr>
            </w:pPr>
            <w:r w:rsidRPr="00B24862">
              <w:rPr>
                <w:color w:val="000000"/>
                <w:sz w:val="21"/>
                <w:szCs w:val="21"/>
              </w:rPr>
              <w:t>Зона застройки молоэтажными жилыми домами (до 4 этажей, включая мансардный)</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3B581AD1" w14:textId="77777777" w:rsidR="00916E1B" w:rsidRPr="00201948"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5,27</w:t>
            </w:r>
          </w:p>
        </w:tc>
      </w:tr>
      <w:tr w:rsidR="00916E1B" w:rsidRPr="00BD6DFE" w14:paraId="5300457B"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13914762" w14:textId="77777777" w:rsidR="00916E1B" w:rsidRDefault="00916E1B" w:rsidP="004F3D71">
            <w:pPr>
              <w:pStyle w:val="afc"/>
              <w:ind w:left="-169" w:right="-142"/>
              <w:jc w:val="center"/>
              <w:rPr>
                <w:sz w:val="21"/>
                <w:szCs w:val="21"/>
              </w:rPr>
            </w:pPr>
            <w:r>
              <w:rPr>
                <w:sz w:val="21"/>
                <w:szCs w:val="21"/>
              </w:rPr>
              <w:t>2.3</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476C4621" w14:textId="77777777" w:rsidR="00916E1B" w:rsidRPr="00B24862" w:rsidRDefault="00916E1B" w:rsidP="004F3D71">
            <w:pPr>
              <w:pStyle w:val="afc"/>
              <w:ind w:right="-142"/>
              <w:rPr>
                <w:color w:val="000000"/>
                <w:sz w:val="21"/>
                <w:szCs w:val="21"/>
              </w:rPr>
            </w:pPr>
            <w:r>
              <w:rPr>
                <w:color w:val="000000"/>
                <w:sz w:val="21"/>
                <w:szCs w:val="21"/>
              </w:rPr>
              <w:t>Зона застройки среднеэтажными жилыми домами (от 5 до 8 этажей, включая мансардный)</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1FCB3D6D" w14:textId="77777777" w:rsidR="00916E1B" w:rsidRPr="00201948"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0,20</w:t>
            </w:r>
          </w:p>
        </w:tc>
      </w:tr>
      <w:tr w:rsidR="00916E1B" w:rsidRPr="00BD6DFE" w14:paraId="403CB9DB"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4C765314" w14:textId="77777777" w:rsidR="00916E1B" w:rsidRPr="00BD6DFE" w:rsidRDefault="00916E1B" w:rsidP="004F3D71">
            <w:pPr>
              <w:pStyle w:val="afc"/>
              <w:ind w:left="-169" w:right="-142"/>
              <w:jc w:val="center"/>
              <w:rPr>
                <w:sz w:val="21"/>
                <w:szCs w:val="21"/>
              </w:rPr>
            </w:pPr>
            <w:r>
              <w:rPr>
                <w:sz w:val="21"/>
                <w:szCs w:val="21"/>
              </w:rPr>
              <w:t>2.4</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725E0679" w14:textId="77777777" w:rsidR="00916E1B" w:rsidRPr="00B24862" w:rsidRDefault="00916E1B" w:rsidP="004F3D71">
            <w:pPr>
              <w:pStyle w:val="afc"/>
              <w:ind w:right="-142"/>
              <w:rPr>
                <w:color w:val="000000"/>
                <w:sz w:val="21"/>
                <w:szCs w:val="21"/>
              </w:rPr>
            </w:pPr>
            <w:r w:rsidRPr="00B24862">
              <w:rPr>
                <w:color w:val="000000"/>
                <w:sz w:val="21"/>
                <w:szCs w:val="21"/>
              </w:rPr>
              <w:t>Многофункциональная общественно-деловая зона</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1C2B327E" w14:textId="77777777" w:rsidR="00916E1B" w:rsidRPr="00201948"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5,8</w:t>
            </w:r>
          </w:p>
        </w:tc>
      </w:tr>
      <w:tr w:rsidR="00916E1B" w:rsidRPr="00BD6DFE" w14:paraId="2DA57F41"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74B2D53B" w14:textId="77777777" w:rsidR="00916E1B" w:rsidRDefault="00916E1B" w:rsidP="004F3D71">
            <w:pPr>
              <w:pStyle w:val="afc"/>
              <w:ind w:left="-169" w:right="-142"/>
              <w:jc w:val="center"/>
              <w:rPr>
                <w:sz w:val="21"/>
                <w:szCs w:val="21"/>
              </w:rPr>
            </w:pPr>
            <w:r>
              <w:rPr>
                <w:sz w:val="21"/>
                <w:szCs w:val="21"/>
              </w:rPr>
              <w:t>2.5</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0BAB2E00" w14:textId="77777777" w:rsidR="00916E1B" w:rsidRPr="00B24862" w:rsidRDefault="00916E1B" w:rsidP="004F3D71">
            <w:pPr>
              <w:pStyle w:val="afc"/>
              <w:ind w:right="-142"/>
              <w:rPr>
                <w:color w:val="000000"/>
                <w:sz w:val="21"/>
                <w:szCs w:val="21"/>
              </w:rPr>
            </w:pPr>
            <w:r w:rsidRPr="00B24862">
              <w:rPr>
                <w:color w:val="000000"/>
                <w:sz w:val="21"/>
                <w:szCs w:val="21"/>
              </w:rPr>
              <w:t>Зона специализированной общественной застройки</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41106953" w14:textId="77777777" w:rsidR="00916E1B" w:rsidRPr="00201948"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19,83</w:t>
            </w:r>
          </w:p>
        </w:tc>
      </w:tr>
      <w:tr w:rsidR="00916E1B" w:rsidRPr="00BD6DFE" w14:paraId="4122AD23"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410F9BE2" w14:textId="77777777" w:rsidR="00916E1B" w:rsidRPr="00BD6DFE" w:rsidRDefault="00916E1B" w:rsidP="004F3D71">
            <w:pPr>
              <w:pStyle w:val="afc"/>
              <w:ind w:left="-169" w:right="-142"/>
              <w:jc w:val="center"/>
              <w:rPr>
                <w:sz w:val="21"/>
                <w:szCs w:val="21"/>
              </w:rPr>
            </w:pPr>
            <w:r>
              <w:rPr>
                <w:sz w:val="21"/>
                <w:szCs w:val="21"/>
              </w:rPr>
              <w:t>2.6</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0EDBFA95" w14:textId="77777777" w:rsidR="00916E1B" w:rsidRPr="00B24862" w:rsidRDefault="00916E1B" w:rsidP="004F3D71">
            <w:pPr>
              <w:pStyle w:val="afc"/>
              <w:ind w:right="-142"/>
              <w:rPr>
                <w:color w:val="000000"/>
                <w:sz w:val="21"/>
                <w:szCs w:val="21"/>
              </w:rPr>
            </w:pPr>
            <w:r w:rsidRPr="00B24862">
              <w:rPr>
                <w:color w:val="000000"/>
                <w:sz w:val="21"/>
                <w:szCs w:val="21"/>
              </w:rPr>
              <w:t>Производственная зона</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2828D290" w14:textId="77777777" w:rsidR="00916E1B" w:rsidRPr="00201948"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52,05</w:t>
            </w:r>
          </w:p>
        </w:tc>
      </w:tr>
      <w:tr w:rsidR="00916E1B" w:rsidRPr="00BD6DFE" w14:paraId="37C8AC5F"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6A58F4D9" w14:textId="77777777" w:rsidR="00916E1B" w:rsidRPr="00BD6DFE" w:rsidRDefault="00916E1B" w:rsidP="004F3D71">
            <w:pPr>
              <w:pStyle w:val="afc"/>
              <w:ind w:left="-169" w:right="-142"/>
              <w:jc w:val="center"/>
              <w:rPr>
                <w:sz w:val="21"/>
                <w:szCs w:val="21"/>
              </w:rPr>
            </w:pPr>
            <w:r>
              <w:rPr>
                <w:sz w:val="21"/>
                <w:szCs w:val="21"/>
              </w:rPr>
              <w:t>2.7</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71B62091" w14:textId="77777777" w:rsidR="00916E1B" w:rsidRPr="00B24862" w:rsidRDefault="00916E1B" w:rsidP="004F3D71">
            <w:pPr>
              <w:pStyle w:val="afc"/>
              <w:ind w:right="-142"/>
              <w:rPr>
                <w:color w:val="000000"/>
                <w:sz w:val="21"/>
                <w:szCs w:val="21"/>
              </w:rPr>
            </w:pPr>
            <w:r w:rsidRPr="00B24862">
              <w:rPr>
                <w:color w:val="000000"/>
                <w:sz w:val="21"/>
                <w:szCs w:val="21"/>
              </w:rPr>
              <w:t>Зона инженерной инфраструктуры</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730C3E8D" w14:textId="77777777" w:rsidR="00916E1B" w:rsidRPr="00201948"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24,68</w:t>
            </w:r>
          </w:p>
        </w:tc>
      </w:tr>
      <w:tr w:rsidR="00916E1B" w:rsidRPr="00BD6DFE" w14:paraId="7B65B03D"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288989D0" w14:textId="77777777" w:rsidR="00916E1B" w:rsidRPr="00BD6DFE" w:rsidRDefault="00916E1B" w:rsidP="004F3D71">
            <w:pPr>
              <w:pStyle w:val="afc"/>
              <w:ind w:left="-169" w:right="-142"/>
              <w:jc w:val="center"/>
              <w:rPr>
                <w:sz w:val="21"/>
                <w:szCs w:val="21"/>
              </w:rPr>
            </w:pPr>
            <w:r>
              <w:rPr>
                <w:sz w:val="21"/>
                <w:szCs w:val="21"/>
              </w:rPr>
              <w:t>2.8</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3F78A71C" w14:textId="77777777" w:rsidR="00916E1B" w:rsidRPr="00B24862" w:rsidRDefault="00916E1B" w:rsidP="004F3D71">
            <w:pPr>
              <w:pStyle w:val="afc"/>
              <w:ind w:right="-142"/>
              <w:rPr>
                <w:color w:val="000000"/>
                <w:sz w:val="21"/>
                <w:szCs w:val="21"/>
              </w:rPr>
            </w:pPr>
            <w:r w:rsidRPr="00B24862">
              <w:rPr>
                <w:color w:val="000000"/>
                <w:sz w:val="21"/>
                <w:szCs w:val="21"/>
              </w:rPr>
              <w:t>Зона транспортной инфраструктуры</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12AFC001" w14:textId="77777777" w:rsidR="00916E1B" w:rsidRPr="00201948"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373,48</w:t>
            </w:r>
          </w:p>
        </w:tc>
      </w:tr>
      <w:tr w:rsidR="00916E1B" w:rsidRPr="00BD6DFE" w14:paraId="39AE5D73"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0727181D" w14:textId="77777777" w:rsidR="00916E1B" w:rsidRPr="00BD6DFE" w:rsidRDefault="00916E1B" w:rsidP="004F3D71">
            <w:pPr>
              <w:pStyle w:val="afc"/>
              <w:ind w:left="-169" w:right="-142"/>
              <w:jc w:val="center"/>
              <w:rPr>
                <w:sz w:val="21"/>
                <w:szCs w:val="21"/>
              </w:rPr>
            </w:pPr>
            <w:r>
              <w:rPr>
                <w:sz w:val="21"/>
                <w:szCs w:val="21"/>
              </w:rPr>
              <w:t>2.9</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01D4BF12" w14:textId="77777777" w:rsidR="00916E1B" w:rsidRPr="00B24862" w:rsidRDefault="00916E1B" w:rsidP="004F3D71">
            <w:pPr>
              <w:pStyle w:val="afc"/>
              <w:ind w:right="-142"/>
              <w:rPr>
                <w:color w:val="000000"/>
                <w:sz w:val="21"/>
                <w:szCs w:val="21"/>
              </w:rPr>
            </w:pPr>
            <w:r w:rsidRPr="00B24862">
              <w:rPr>
                <w:color w:val="000000"/>
                <w:sz w:val="21"/>
                <w:szCs w:val="21"/>
              </w:rPr>
              <w:t>Зона сельскохозяйственных угодий</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59B2C14C" w14:textId="77777777" w:rsidR="00916E1B" w:rsidRPr="00201948"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11168,71</w:t>
            </w:r>
          </w:p>
        </w:tc>
      </w:tr>
      <w:tr w:rsidR="00916E1B" w:rsidRPr="00BD6DFE" w14:paraId="2B964098"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7143D147" w14:textId="77777777" w:rsidR="00916E1B" w:rsidRPr="00BD6DFE" w:rsidRDefault="00916E1B" w:rsidP="004F3D71">
            <w:pPr>
              <w:pStyle w:val="afc"/>
              <w:ind w:left="-169" w:right="-142"/>
              <w:jc w:val="center"/>
              <w:rPr>
                <w:sz w:val="21"/>
                <w:szCs w:val="21"/>
              </w:rPr>
            </w:pPr>
            <w:r>
              <w:rPr>
                <w:sz w:val="21"/>
                <w:szCs w:val="21"/>
              </w:rPr>
              <w:t>2.10</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51C07C17" w14:textId="77777777" w:rsidR="00916E1B" w:rsidRPr="00416E9B" w:rsidRDefault="00916E1B" w:rsidP="004F3D71">
            <w:pPr>
              <w:pStyle w:val="afc"/>
              <w:ind w:right="-142"/>
              <w:rPr>
                <w:color w:val="000000"/>
                <w:sz w:val="21"/>
                <w:szCs w:val="21"/>
              </w:rPr>
            </w:pPr>
            <w:r w:rsidRPr="00416E9B">
              <w:rPr>
                <w:color w:val="000000"/>
                <w:sz w:val="21"/>
                <w:szCs w:val="21"/>
              </w:rPr>
              <w:t>Производственная зона сельскохозяйственных предприятий</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60655C64" w14:textId="77777777" w:rsidR="00916E1B" w:rsidRPr="00201948"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170,94</w:t>
            </w:r>
          </w:p>
        </w:tc>
      </w:tr>
      <w:tr w:rsidR="00916E1B" w:rsidRPr="00BD6DFE" w14:paraId="024DF60F"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3E38E002" w14:textId="77777777" w:rsidR="00916E1B" w:rsidRPr="00BD6DFE" w:rsidRDefault="00916E1B" w:rsidP="004F3D71">
            <w:pPr>
              <w:pStyle w:val="afc"/>
              <w:ind w:left="-169" w:right="-142"/>
              <w:jc w:val="center"/>
              <w:rPr>
                <w:sz w:val="21"/>
                <w:szCs w:val="21"/>
              </w:rPr>
            </w:pPr>
            <w:r>
              <w:rPr>
                <w:sz w:val="21"/>
                <w:szCs w:val="21"/>
              </w:rPr>
              <w:t>2.11</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26F68FEF" w14:textId="77777777" w:rsidR="00916E1B" w:rsidRPr="00416E9B" w:rsidRDefault="00916E1B" w:rsidP="004F3D71">
            <w:pPr>
              <w:pStyle w:val="afc"/>
              <w:ind w:right="-142"/>
              <w:rPr>
                <w:color w:val="000000"/>
                <w:sz w:val="21"/>
                <w:szCs w:val="21"/>
              </w:rPr>
            </w:pPr>
            <w:r w:rsidRPr="00416E9B">
              <w:rPr>
                <w:color w:val="000000"/>
                <w:sz w:val="21"/>
                <w:szCs w:val="21"/>
              </w:rPr>
              <w:t>Зоны сельскохозяйственного использования</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5BFC8A2E" w14:textId="77777777" w:rsidR="00916E1B" w:rsidRPr="00201948"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126,41</w:t>
            </w:r>
          </w:p>
        </w:tc>
      </w:tr>
      <w:tr w:rsidR="00916E1B" w:rsidRPr="00BD6DFE" w14:paraId="5924EC09"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03E54DC8" w14:textId="77777777" w:rsidR="00916E1B" w:rsidRPr="00BD6DFE" w:rsidRDefault="00916E1B" w:rsidP="004F3D71">
            <w:pPr>
              <w:pStyle w:val="afc"/>
              <w:ind w:left="-169" w:right="-142"/>
              <w:jc w:val="center"/>
              <w:rPr>
                <w:sz w:val="21"/>
                <w:szCs w:val="21"/>
              </w:rPr>
            </w:pPr>
            <w:r>
              <w:rPr>
                <w:sz w:val="21"/>
                <w:szCs w:val="21"/>
              </w:rPr>
              <w:t>2.12</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0EE5AB35" w14:textId="77777777" w:rsidR="00916E1B" w:rsidRPr="00416E9B" w:rsidRDefault="00916E1B" w:rsidP="004F3D71">
            <w:pPr>
              <w:pStyle w:val="afc"/>
              <w:ind w:right="-142"/>
              <w:rPr>
                <w:color w:val="000000"/>
                <w:sz w:val="21"/>
                <w:szCs w:val="21"/>
              </w:rPr>
            </w:pPr>
            <w:r w:rsidRPr="00416E9B">
              <w:rPr>
                <w:color w:val="000000"/>
                <w:sz w:val="21"/>
                <w:szCs w:val="21"/>
              </w:rPr>
              <w:t>Иные зоны сельскохозяйственного назначения</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1BE5C78B" w14:textId="77777777" w:rsidR="00916E1B" w:rsidRPr="00201948"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120,83</w:t>
            </w:r>
          </w:p>
        </w:tc>
      </w:tr>
      <w:tr w:rsidR="00916E1B" w:rsidRPr="00BD6DFE" w14:paraId="4C3358DB"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787FF0DE" w14:textId="77777777" w:rsidR="00916E1B" w:rsidRDefault="00916E1B" w:rsidP="004F3D71">
            <w:pPr>
              <w:pStyle w:val="afc"/>
              <w:ind w:left="-169" w:right="-142"/>
              <w:jc w:val="center"/>
              <w:rPr>
                <w:sz w:val="21"/>
                <w:szCs w:val="21"/>
              </w:rPr>
            </w:pPr>
            <w:r>
              <w:rPr>
                <w:sz w:val="21"/>
                <w:szCs w:val="21"/>
              </w:rPr>
              <w:t>2.13</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5F4863D7" w14:textId="77777777" w:rsidR="00916E1B" w:rsidRPr="00416E9B" w:rsidRDefault="00916E1B" w:rsidP="004F3D71">
            <w:pPr>
              <w:pStyle w:val="afc"/>
              <w:ind w:right="-142"/>
              <w:rPr>
                <w:color w:val="000000"/>
                <w:sz w:val="21"/>
                <w:szCs w:val="21"/>
              </w:rPr>
            </w:pPr>
            <w:r w:rsidRPr="00416E9B">
              <w:rPr>
                <w:color w:val="000000"/>
                <w:sz w:val="21"/>
                <w:szCs w:val="21"/>
              </w:rPr>
              <w:t>Зона садоводческих, огороднических или дачных некоммерческих объединений граждан</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772B1E39" w14:textId="77777777" w:rsidR="00916E1B" w:rsidRPr="00201948"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464,73</w:t>
            </w:r>
          </w:p>
        </w:tc>
      </w:tr>
      <w:tr w:rsidR="00916E1B" w:rsidRPr="00BD6DFE" w14:paraId="294BCEE1"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68E4B5FA" w14:textId="77777777" w:rsidR="00916E1B" w:rsidRPr="00BD6DFE" w:rsidRDefault="00916E1B" w:rsidP="004F3D71">
            <w:pPr>
              <w:pStyle w:val="afc"/>
              <w:ind w:left="-169" w:right="-142"/>
              <w:jc w:val="center"/>
              <w:rPr>
                <w:sz w:val="21"/>
                <w:szCs w:val="21"/>
              </w:rPr>
            </w:pPr>
            <w:r>
              <w:rPr>
                <w:sz w:val="21"/>
                <w:szCs w:val="21"/>
              </w:rPr>
              <w:t>2.14</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292631A8" w14:textId="77777777" w:rsidR="00916E1B" w:rsidRPr="00416E9B" w:rsidRDefault="00916E1B" w:rsidP="004F3D71">
            <w:pPr>
              <w:pStyle w:val="afc"/>
              <w:ind w:right="-142"/>
              <w:rPr>
                <w:color w:val="000000"/>
                <w:sz w:val="21"/>
                <w:szCs w:val="21"/>
              </w:rPr>
            </w:pPr>
            <w:r w:rsidRPr="00416E9B">
              <w:rPr>
                <w:color w:val="000000"/>
                <w:sz w:val="21"/>
                <w:szCs w:val="21"/>
              </w:rPr>
              <w:t>Зона озелененных территорий общего пользования (лесопарки, парки, сады, скверы, бульвары, городские леса)</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394BBAD8" w14:textId="77777777" w:rsidR="00916E1B" w:rsidRPr="00201948"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124,65</w:t>
            </w:r>
          </w:p>
        </w:tc>
      </w:tr>
      <w:tr w:rsidR="00916E1B" w:rsidRPr="00BD6DFE" w14:paraId="434D93C7"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5C4C627B" w14:textId="77777777" w:rsidR="00916E1B" w:rsidRPr="00BD6DFE" w:rsidRDefault="00916E1B" w:rsidP="004F3D71">
            <w:pPr>
              <w:pStyle w:val="afc"/>
              <w:ind w:left="-169" w:right="-142"/>
              <w:jc w:val="center"/>
              <w:rPr>
                <w:sz w:val="21"/>
                <w:szCs w:val="21"/>
              </w:rPr>
            </w:pPr>
            <w:r>
              <w:rPr>
                <w:sz w:val="21"/>
                <w:szCs w:val="21"/>
              </w:rPr>
              <w:t>2.15</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796AF33A" w14:textId="77777777" w:rsidR="00916E1B" w:rsidRPr="00416E9B" w:rsidRDefault="00916E1B" w:rsidP="004F3D71">
            <w:pPr>
              <w:pStyle w:val="afc"/>
              <w:ind w:right="-142"/>
              <w:rPr>
                <w:color w:val="000000"/>
                <w:sz w:val="21"/>
                <w:szCs w:val="21"/>
              </w:rPr>
            </w:pPr>
            <w:r>
              <w:rPr>
                <w:color w:val="000000"/>
                <w:sz w:val="21"/>
                <w:szCs w:val="21"/>
              </w:rPr>
              <w:t>Зоны рекреационного назначения</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17020384" w14:textId="77777777" w:rsidR="00916E1B" w:rsidRPr="00201948"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1,54</w:t>
            </w:r>
          </w:p>
        </w:tc>
      </w:tr>
      <w:tr w:rsidR="00916E1B" w:rsidRPr="00BD6DFE" w14:paraId="14A24126"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122B154F" w14:textId="77777777" w:rsidR="00916E1B" w:rsidRDefault="00916E1B" w:rsidP="004F3D71">
            <w:pPr>
              <w:pStyle w:val="afc"/>
              <w:ind w:left="-169" w:right="-142"/>
              <w:jc w:val="center"/>
              <w:rPr>
                <w:sz w:val="21"/>
                <w:szCs w:val="21"/>
              </w:rPr>
            </w:pPr>
            <w:r>
              <w:rPr>
                <w:sz w:val="21"/>
                <w:szCs w:val="21"/>
              </w:rPr>
              <w:t>2.16</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19DD2D47" w14:textId="77777777" w:rsidR="00916E1B" w:rsidRPr="00416E9B" w:rsidRDefault="00916E1B" w:rsidP="004F3D71">
            <w:pPr>
              <w:pStyle w:val="afc"/>
              <w:ind w:right="-142"/>
              <w:rPr>
                <w:color w:val="000000"/>
                <w:sz w:val="21"/>
                <w:szCs w:val="21"/>
              </w:rPr>
            </w:pPr>
            <w:r w:rsidRPr="00416E9B">
              <w:rPr>
                <w:color w:val="000000"/>
                <w:sz w:val="21"/>
                <w:szCs w:val="21"/>
              </w:rPr>
              <w:t>Зона кладбищ</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551EAB66" w14:textId="77777777" w:rsidR="00916E1B" w:rsidRPr="00201948"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7,33</w:t>
            </w:r>
          </w:p>
        </w:tc>
      </w:tr>
      <w:tr w:rsidR="00916E1B" w:rsidRPr="00BD6DFE" w14:paraId="2626D3F8"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2FAA0128" w14:textId="77777777" w:rsidR="00916E1B" w:rsidRDefault="00916E1B" w:rsidP="004F3D71">
            <w:pPr>
              <w:pStyle w:val="afc"/>
              <w:ind w:left="-169" w:right="-142"/>
              <w:jc w:val="center"/>
              <w:rPr>
                <w:sz w:val="21"/>
                <w:szCs w:val="21"/>
              </w:rPr>
            </w:pPr>
            <w:r>
              <w:rPr>
                <w:sz w:val="21"/>
                <w:szCs w:val="21"/>
              </w:rPr>
              <w:t>2.17</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27FB37C5" w14:textId="77777777" w:rsidR="00916E1B" w:rsidRPr="00416E9B" w:rsidRDefault="00916E1B" w:rsidP="004F3D71">
            <w:pPr>
              <w:pStyle w:val="afc"/>
              <w:ind w:right="-142"/>
              <w:rPr>
                <w:color w:val="000000"/>
                <w:sz w:val="21"/>
                <w:szCs w:val="21"/>
              </w:rPr>
            </w:pPr>
            <w:r>
              <w:rPr>
                <w:color w:val="000000"/>
                <w:sz w:val="21"/>
                <w:szCs w:val="21"/>
              </w:rPr>
              <w:t>Зона озелененных территорий специального назначения</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6B974B0B" w14:textId="77777777" w:rsidR="00916E1B" w:rsidRPr="00201948"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24,08</w:t>
            </w:r>
          </w:p>
        </w:tc>
      </w:tr>
      <w:tr w:rsidR="00916E1B" w:rsidRPr="00BD6DFE" w14:paraId="02F7C3BF"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3A9E8505" w14:textId="77777777" w:rsidR="00916E1B" w:rsidRPr="00BD6DFE" w:rsidRDefault="00916E1B" w:rsidP="004F3D71">
            <w:pPr>
              <w:pStyle w:val="afc"/>
              <w:ind w:left="-169" w:right="-142"/>
              <w:jc w:val="center"/>
              <w:rPr>
                <w:sz w:val="21"/>
                <w:szCs w:val="21"/>
              </w:rPr>
            </w:pPr>
            <w:r>
              <w:rPr>
                <w:sz w:val="21"/>
                <w:szCs w:val="21"/>
              </w:rPr>
              <w:t>2.18</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6E61E5EF" w14:textId="77777777" w:rsidR="00916E1B" w:rsidRDefault="00916E1B" w:rsidP="004F3D71">
            <w:pPr>
              <w:pStyle w:val="afc"/>
              <w:ind w:right="-142"/>
              <w:rPr>
                <w:color w:val="000000"/>
                <w:sz w:val="21"/>
                <w:szCs w:val="21"/>
              </w:rPr>
            </w:pPr>
            <w:r>
              <w:rPr>
                <w:color w:val="000000"/>
                <w:sz w:val="21"/>
                <w:szCs w:val="21"/>
              </w:rPr>
              <w:t>Зона режимных территорий</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3CBEE8DA" w14:textId="77777777" w:rsidR="00916E1B" w:rsidRPr="00201948"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8,69</w:t>
            </w:r>
          </w:p>
        </w:tc>
      </w:tr>
      <w:tr w:rsidR="00916E1B" w:rsidRPr="00BD6DFE" w14:paraId="0B4B7897"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761D33FA" w14:textId="77777777" w:rsidR="00916E1B" w:rsidRPr="00BD6DFE" w:rsidRDefault="00916E1B" w:rsidP="004F3D71">
            <w:pPr>
              <w:pStyle w:val="afc"/>
              <w:ind w:left="-169" w:right="-142"/>
              <w:jc w:val="center"/>
              <w:rPr>
                <w:sz w:val="21"/>
                <w:szCs w:val="21"/>
              </w:rPr>
            </w:pPr>
            <w:r>
              <w:rPr>
                <w:sz w:val="21"/>
                <w:szCs w:val="21"/>
              </w:rPr>
              <w:t>2.19</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595FE380" w14:textId="77777777" w:rsidR="00916E1B" w:rsidRPr="00416E9B" w:rsidRDefault="00916E1B" w:rsidP="004F3D71">
            <w:pPr>
              <w:pStyle w:val="afc"/>
              <w:ind w:right="-142"/>
              <w:rPr>
                <w:color w:val="000000"/>
                <w:sz w:val="21"/>
                <w:szCs w:val="21"/>
              </w:rPr>
            </w:pPr>
            <w:r w:rsidRPr="00416E9B">
              <w:rPr>
                <w:color w:val="000000"/>
                <w:sz w:val="21"/>
                <w:szCs w:val="21"/>
              </w:rPr>
              <w:t>Зона лесов</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4EA782A3" w14:textId="77777777" w:rsidR="00916E1B" w:rsidRPr="00201948"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827,62</w:t>
            </w:r>
          </w:p>
        </w:tc>
      </w:tr>
      <w:tr w:rsidR="00916E1B" w:rsidRPr="00BD6DFE" w14:paraId="45A63C6E"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695DF65F" w14:textId="77777777" w:rsidR="00916E1B" w:rsidRPr="00C61F6A" w:rsidRDefault="00916E1B" w:rsidP="004F3D71">
            <w:pPr>
              <w:pStyle w:val="afc"/>
              <w:ind w:left="-169" w:right="-142"/>
              <w:jc w:val="center"/>
              <w:rPr>
                <w:b/>
                <w:sz w:val="21"/>
                <w:szCs w:val="21"/>
              </w:rPr>
            </w:pPr>
            <w:r>
              <w:rPr>
                <w:b/>
                <w:sz w:val="21"/>
                <w:szCs w:val="21"/>
              </w:rPr>
              <w:t>3</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54C17938" w14:textId="77777777" w:rsidR="00916E1B" w:rsidRPr="00992F62" w:rsidRDefault="00916E1B" w:rsidP="004F3D71">
            <w:pPr>
              <w:pStyle w:val="afc"/>
              <w:ind w:right="-142"/>
              <w:rPr>
                <w:b/>
                <w:sz w:val="21"/>
                <w:szCs w:val="21"/>
              </w:rPr>
            </w:pPr>
            <w:r w:rsidRPr="00992F62">
              <w:rPr>
                <w:b/>
                <w:sz w:val="21"/>
                <w:szCs w:val="21"/>
              </w:rPr>
              <w:t>Распределение земель по категориям земель</w:t>
            </w:r>
            <w:r>
              <w:rPr>
                <w:b/>
                <w:sz w:val="21"/>
                <w:szCs w:val="21"/>
              </w:rPr>
              <w:t>, га.</w:t>
            </w:r>
            <w:r w:rsidRPr="00992F62">
              <w:rPr>
                <w:b/>
                <w:sz w:val="21"/>
                <w:szCs w:val="21"/>
              </w:rPr>
              <w:t>:</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1D5449F7" w14:textId="77777777" w:rsidR="00916E1B" w:rsidRPr="009D5910" w:rsidRDefault="00916E1B" w:rsidP="004F3D71">
            <w:pPr>
              <w:pStyle w:val="afc"/>
              <w:ind w:left="-81" w:right="-28"/>
              <w:jc w:val="center"/>
              <w:rPr>
                <w:b/>
                <w:color w:val="000000"/>
                <w:sz w:val="21"/>
                <w:szCs w:val="21"/>
              </w:rPr>
            </w:pPr>
            <w:r w:rsidRPr="009D5910">
              <w:rPr>
                <w:b/>
                <w:color w:val="000000"/>
                <w:sz w:val="21"/>
                <w:szCs w:val="21"/>
              </w:rPr>
              <w:t>14440</w:t>
            </w:r>
          </w:p>
        </w:tc>
      </w:tr>
      <w:tr w:rsidR="00916E1B" w:rsidRPr="00BD6DFE" w14:paraId="0C474F27"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15692E8A" w14:textId="77777777" w:rsidR="00916E1B" w:rsidRPr="00BD6DFE" w:rsidRDefault="00916E1B" w:rsidP="004F3D71">
            <w:pPr>
              <w:pStyle w:val="afc"/>
              <w:ind w:left="-169" w:right="-142"/>
              <w:jc w:val="center"/>
              <w:rPr>
                <w:sz w:val="21"/>
                <w:szCs w:val="21"/>
              </w:rPr>
            </w:pP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7F2B3128" w14:textId="77777777" w:rsidR="00916E1B" w:rsidRPr="00BD6DFE" w:rsidRDefault="00916E1B" w:rsidP="004F3D71">
            <w:pPr>
              <w:pStyle w:val="afc"/>
              <w:ind w:right="-142"/>
              <w:rPr>
                <w:sz w:val="21"/>
                <w:szCs w:val="21"/>
              </w:rPr>
            </w:pPr>
            <w:r>
              <w:rPr>
                <w:sz w:val="21"/>
                <w:szCs w:val="21"/>
              </w:rPr>
              <w:t>В том числе:</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3709C13F" w14:textId="77777777" w:rsidR="00916E1B" w:rsidRPr="00201948" w:rsidRDefault="00916E1B" w:rsidP="004F3D71">
            <w:pPr>
              <w:pStyle w:val="afc"/>
              <w:ind w:left="-81" w:right="-28"/>
              <w:jc w:val="center"/>
              <w:rPr>
                <w:color w:val="000000"/>
                <w:sz w:val="21"/>
                <w:szCs w:val="21"/>
              </w:rPr>
            </w:pPr>
          </w:p>
        </w:tc>
      </w:tr>
      <w:tr w:rsidR="00916E1B" w:rsidRPr="00BD6DFE" w14:paraId="2787E285"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26B446AA" w14:textId="77777777" w:rsidR="00916E1B" w:rsidRPr="00BD6DFE" w:rsidRDefault="00916E1B" w:rsidP="004F3D71">
            <w:pPr>
              <w:pStyle w:val="afc"/>
              <w:ind w:left="-169" w:right="-142"/>
              <w:jc w:val="center"/>
              <w:rPr>
                <w:sz w:val="21"/>
                <w:szCs w:val="21"/>
              </w:rPr>
            </w:pPr>
            <w:r>
              <w:rPr>
                <w:sz w:val="21"/>
                <w:szCs w:val="21"/>
              </w:rPr>
              <w:t>3.1</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6D07A3C6" w14:textId="77777777" w:rsidR="00916E1B" w:rsidRPr="00BD6DFE" w:rsidRDefault="00916E1B" w:rsidP="004F3D71">
            <w:pPr>
              <w:pStyle w:val="afc"/>
              <w:ind w:right="-142"/>
              <w:rPr>
                <w:sz w:val="21"/>
                <w:szCs w:val="21"/>
              </w:rPr>
            </w:pPr>
            <w:r>
              <w:rPr>
                <w:sz w:val="21"/>
                <w:szCs w:val="21"/>
              </w:rPr>
              <w:t>Земли населенных пунктов</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5922CFB9" w14:textId="77777777" w:rsidR="00916E1B" w:rsidRPr="00201948" w:rsidRDefault="00916E1B" w:rsidP="004F3D71">
            <w:pPr>
              <w:pStyle w:val="afc"/>
              <w:ind w:left="-81" w:right="-28"/>
              <w:jc w:val="center"/>
              <w:rPr>
                <w:b/>
                <w:color w:val="000000"/>
                <w:sz w:val="21"/>
                <w:szCs w:val="21"/>
              </w:rPr>
            </w:pPr>
            <w:r>
              <w:rPr>
                <w:b/>
                <w:color w:val="000000"/>
                <w:sz w:val="21"/>
                <w:szCs w:val="21"/>
              </w:rPr>
              <w:t>1277,66</w:t>
            </w:r>
          </w:p>
        </w:tc>
      </w:tr>
      <w:tr w:rsidR="00916E1B" w:rsidRPr="00BD6DFE" w14:paraId="451B82B7"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2309DAE4" w14:textId="77777777" w:rsidR="00916E1B" w:rsidRPr="00BD6DFE" w:rsidRDefault="00916E1B" w:rsidP="004F3D71">
            <w:pPr>
              <w:pStyle w:val="afc"/>
              <w:ind w:left="-169" w:right="-142"/>
              <w:jc w:val="center"/>
              <w:rPr>
                <w:sz w:val="21"/>
                <w:szCs w:val="21"/>
              </w:rPr>
            </w:pPr>
            <w:r>
              <w:rPr>
                <w:sz w:val="21"/>
                <w:szCs w:val="21"/>
              </w:rPr>
              <w:t>3.2</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4C1F16BF" w14:textId="77777777" w:rsidR="00916E1B" w:rsidRPr="00BD6DFE" w:rsidRDefault="00916E1B" w:rsidP="004F3D71">
            <w:pPr>
              <w:pStyle w:val="afc"/>
              <w:ind w:right="-142"/>
              <w:rPr>
                <w:sz w:val="21"/>
                <w:szCs w:val="21"/>
              </w:rPr>
            </w:pPr>
            <w:r w:rsidRPr="00BD6DFE">
              <w:rPr>
                <w:sz w:val="21"/>
                <w:szCs w:val="21"/>
              </w:rPr>
              <w:t>Земли с</w:t>
            </w:r>
            <w:r>
              <w:rPr>
                <w:sz w:val="21"/>
                <w:szCs w:val="21"/>
              </w:rPr>
              <w:t>ельскохозяйственного назначения</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5FB886E2" w14:textId="77777777" w:rsidR="00916E1B" w:rsidRPr="00201948" w:rsidRDefault="00916E1B" w:rsidP="004F3D71">
            <w:pPr>
              <w:pStyle w:val="afc"/>
              <w:ind w:left="-81" w:right="-28"/>
              <w:jc w:val="center"/>
              <w:rPr>
                <w:b/>
                <w:color w:val="000000"/>
                <w:sz w:val="21"/>
                <w:szCs w:val="21"/>
              </w:rPr>
            </w:pPr>
            <w:r>
              <w:rPr>
                <w:b/>
                <w:color w:val="000000"/>
                <w:sz w:val="21"/>
                <w:szCs w:val="21"/>
              </w:rPr>
              <w:t>11853,71</w:t>
            </w:r>
          </w:p>
        </w:tc>
      </w:tr>
      <w:tr w:rsidR="00916E1B" w:rsidRPr="00BD6DFE" w14:paraId="51998D26" w14:textId="77777777" w:rsidTr="004F3D71">
        <w:trPr>
          <w:trHeight w:val="240"/>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4B726E90" w14:textId="77777777" w:rsidR="00916E1B" w:rsidRPr="00BD6DFE" w:rsidRDefault="00916E1B" w:rsidP="004F3D71">
            <w:pPr>
              <w:pStyle w:val="afc"/>
              <w:ind w:left="-169" w:right="-142"/>
              <w:jc w:val="center"/>
              <w:rPr>
                <w:sz w:val="21"/>
                <w:szCs w:val="21"/>
              </w:rPr>
            </w:pPr>
            <w:r>
              <w:rPr>
                <w:sz w:val="21"/>
                <w:szCs w:val="21"/>
              </w:rPr>
              <w:t>3.3</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00085A1E" w14:textId="77777777" w:rsidR="00916E1B" w:rsidRPr="000B5D7C" w:rsidRDefault="00916E1B" w:rsidP="004F3D71">
            <w:pPr>
              <w:pStyle w:val="afc"/>
              <w:ind w:right="-142"/>
              <w:rPr>
                <w:sz w:val="21"/>
                <w:szCs w:val="21"/>
              </w:rPr>
            </w:pPr>
            <w:r w:rsidRPr="000B5D7C">
              <w:rPr>
                <w:color w:val="000000"/>
                <w:sz w:val="21"/>
                <w:szCs w:val="21"/>
                <w:shd w:val="clear" w:color="auto" w:fill="FFFFFF"/>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5B75CF2B" w14:textId="77777777" w:rsidR="00916E1B" w:rsidRPr="00201948" w:rsidRDefault="00916E1B" w:rsidP="004F3D71">
            <w:pPr>
              <w:pStyle w:val="afc"/>
              <w:ind w:left="-81" w:right="-28"/>
              <w:jc w:val="center"/>
              <w:rPr>
                <w:b/>
                <w:color w:val="000000"/>
                <w:sz w:val="21"/>
                <w:szCs w:val="21"/>
              </w:rPr>
            </w:pPr>
            <w:r>
              <w:rPr>
                <w:b/>
                <w:color w:val="000000"/>
                <w:sz w:val="21"/>
                <w:szCs w:val="21"/>
              </w:rPr>
              <w:t>445,21</w:t>
            </w:r>
          </w:p>
        </w:tc>
      </w:tr>
      <w:tr w:rsidR="00916E1B" w:rsidRPr="00BD6DFE" w14:paraId="05ABF044"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0AC8BAD5" w14:textId="77777777" w:rsidR="00916E1B" w:rsidRPr="00BD6DFE" w:rsidRDefault="00916E1B" w:rsidP="004F3D71">
            <w:pPr>
              <w:pStyle w:val="afc"/>
              <w:ind w:left="-169" w:right="-142"/>
              <w:jc w:val="center"/>
              <w:rPr>
                <w:sz w:val="21"/>
                <w:szCs w:val="21"/>
              </w:rPr>
            </w:pPr>
            <w:r>
              <w:rPr>
                <w:sz w:val="21"/>
                <w:szCs w:val="21"/>
              </w:rPr>
              <w:t>3.4</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51B4308E" w14:textId="77777777" w:rsidR="00916E1B" w:rsidRPr="00BD6DFE" w:rsidRDefault="00916E1B" w:rsidP="004F3D71">
            <w:pPr>
              <w:pStyle w:val="afc"/>
              <w:ind w:right="-142"/>
              <w:rPr>
                <w:sz w:val="21"/>
                <w:szCs w:val="21"/>
              </w:rPr>
            </w:pPr>
            <w:r w:rsidRPr="00BD6DFE">
              <w:rPr>
                <w:sz w:val="21"/>
                <w:szCs w:val="21"/>
              </w:rPr>
              <w:t>Земли особо охр</w:t>
            </w:r>
            <w:r>
              <w:rPr>
                <w:sz w:val="21"/>
                <w:szCs w:val="21"/>
              </w:rPr>
              <w:t>аняемых территорий и объектов</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08B793C0" w14:textId="77777777" w:rsidR="00916E1B" w:rsidRPr="00201948" w:rsidRDefault="00916E1B" w:rsidP="004F3D71">
            <w:pPr>
              <w:pStyle w:val="afc"/>
              <w:ind w:left="-81" w:right="-28"/>
              <w:jc w:val="center"/>
              <w:rPr>
                <w:color w:val="000000"/>
                <w:sz w:val="21"/>
                <w:szCs w:val="21"/>
              </w:rPr>
            </w:pPr>
            <w:r w:rsidRPr="00201948">
              <w:rPr>
                <w:color w:val="000000"/>
                <w:sz w:val="21"/>
                <w:szCs w:val="21"/>
              </w:rPr>
              <w:t>-</w:t>
            </w:r>
          </w:p>
        </w:tc>
      </w:tr>
      <w:tr w:rsidR="00916E1B" w:rsidRPr="00BD6DFE" w14:paraId="0791BD05"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302D0711" w14:textId="77777777" w:rsidR="00916E1B" w:rsidRPr="00BD6DFE" w:rsidRDefault="00916E1B" w:rsidP="004F3D71">
            <w:pPr>
              <w:pStyle w:val="afc"/>
              <w:ind w:left="-169" w:right="-142"/>
              <w:jc w:val="center"/>
              <w:rPr>
                <w:sz w:val="21"/>
                <w:szCs w:val="21"/>
              </w:rPr>
            </w:pPr>
            <w:r>
              <w:rPr>
                <w:sz w:val="21"/>
                <w:szCs w:val="21"/>
              </w:rPr>
              <w:t>3.5</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4A74F104" w14:textId="77777777" w:rsidR="00916E1B" w:rsidRPr="00BD6DFE" w:rsidRDefault="00916E1B" w:rsidP="004F3D71">
            <w:pPr>
              <w:pStyle w:val="afc"/>
              <w:ind w:right="-142"/>
              <w:rPr>
                <w:sz w:val="21"/>
                <w:szCs w:val="21"/>
              </w:rPr>
            </w:pPr>
            <w:r w:rsidRPr="00BD6DFE">
              <w:rPr>
                <w:sz w:val="21"/>
                <w:szCs w:val="21"/>
              </w:rPr>
              <w:t>Земли лесного фонда</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034EF821" w14:textId="77777777" w:rsidR="00916E1B" w:rsidRPr="00201948" w:rsidRDefault="00916E1B" w:rsidP="004F3D71">
            <w:pPr>
              <w:pStyle w:val="afc"/>
              <w:ind w:left="-81" w:right="-28"/>
              <w:jc w:val="center"/>
              <w:rPr>
                <w:b/>
                <w:color w:val="000000"/>
                <w:sz w:val="21"/>
                <w:szCs w:val="21"/>
              </w:rPr>
            </w:pPr>
            <w:r>
              <w:rPr>
                <w:b/>
                <w:color w:val="000000"/>
                <w:sz w:val="21"/>
                <w:szCs w:val="21"/>
              </w:rPr>
              <w:t>827,62</w:t>
            </w:r>
          </w:p>
        </w:tc>
      </w:tr>
      <w:tr w:rsidR="00916E1B" w:rsidRPr="00BD6DFE" w14:paraId="0CD2ACB4"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7D0D10AD" w14:textId="77777777" w:rsidR="00916E1B" w:rsidRPr="00BD6DFE" w:rsidRDefault="00916E1B" w:rsidP="004F3D71">
            <w:pPr>
              <w:pStyle w:val="afc"/>
              <w:ind w:left="-169" w:right="-142"/>
              <w:jc w:val="center"/>
              <w:rPr>
                <w:sz w:val="21"/>
                <w:szCs w:val="21"/>
              </w:rPr>
            </w:pPr>
            <w:r>
              <w:rPr>
                <w:sz w:val="21"/>
                <w:szCs w:val="21"/>
              </w:rPr>
              <w:t>3.6</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7945C5F4" w14:textId="77777777" w:rsidR="00916E1B" w:rsidRPr="00BD6DFE" w:rsidRDefault="00916E1B" w:rsidP="004F3D71">
            <w:pPr>
              <w:pStyle w:val="afc"/>
              <w:ind w:right="-142"/>
              <w:rPr>
                <w:sz w:val="21"/>
                <w:szCs w:val="21"/>
              </w:rPr>
            </w:pPr>
            <w:r w:rsidRPr="00BD6DFE">
              <w:rPr>
                <w:sz w:val="21"/>
                <w:szCs w:val="21"/>
              </w:rPr>
              <w:t>Земли водного фонда</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04C82226" w14:textId="77777777" w:rsidR="00916E1B" w:rsidRPr="00201948" w:rsidRDefault="00916E1B" w:rsidP="004F3D71">
            <w:pPr>
              <w:pStyle w:val="afc"/>
              <w:ind w:left="-81" w:right="-28"/>
              <w:jc w:val="center"/>
              <w:rPr>
                <w:b/>
                <w:color w:val="000000"/>
                <w:sz w:val="21"/>
                <w:szCs w:val="21"/>
              </w:rPr>
            </w:pPr>
            <w:r w:rsidRPr="00201948">
              <w:rPr>
                <w:b/>
                <w:color w:val="000000"/>
                <w:sz w:val="21"/>
                <w:szCs w:val="21"/>
              </w:rPr>
              <w:t>35,8</w:t>
            </w:r>
          </w:p>
        </w:tc>
      </w:tr>
      <w:tr w:rsidR="00916E1B" w:rsidRPr="00BD6DFE" w14:paraId="4487CCF8" w14:textId="77777777" w:rsidTr="004F3D71">
        <w:trPr>
          <w:jc w:val="center"/>
        </w:trPr>
        <w:tc>
          <w:tcPr>
            <w:tcW w:w="529" w:type="dxa"/>
            <w:tcBorders>
              <w:left w:val="single" w:sz="4" w:space="0" w:color="000001"/>
              <w:bottom w:val="single" w:sz="4" w:space="0" w:color="000001"/>
            </w:tcBorders>
            <w:shd w:val="clear" w:color="auto" w:fill="auto"/>
            <w:tcMar>
              <w:top w:w="55" w:type="dxa"/>
              <w:left w:w="55" w:type="dxa"/>
              <w:bottom w:w="55" w:type="dxa"/>
              <w:right w:w="55" w:type="dxa"/>
            </w:tcMar>
          </w:tcPr>
          <w:p w14:paraId="09381EE8" w14:textId="77777777" w:rsidR="00916E1B" w:rsidRPr="00BD6DFE" w:rsidRDefault="00916E1B" w:rsidP="004F3D71">
            <w:pPr>
              <w:pStyle w:val="afc"/>
              <w:ind w:left="-169" w:right="-142"/>
              <w:jc w:val="center"/>
              <w:rPr>
                <w:sz w:val="21"/>
                <w:szCs w:val="21"/>
              </w:rPr>
            </w:pPr>
            <w:r>
              <w:rPr>
                <w:sz w:val="21"/>
                <w:szCs w:val="21"/>
              </w:rPr>
              <w:t>3.7</w:t>
            </w:r>
          </w:p>
        </w:tc>
        <w:tc>
          <w:tcPr>
            <w:tcW w:w="7437" w:type="dxa"/>
            <w:tcBorders>
              <w:left w:val="single" w:sz="4" w:space="0" w:color="000001"/>
              <w:bottom w:val="single" w:sz="4" w:space="0" w:color="000001"/>
            </w:tcBorders>
            <w:shd w:val="clear" w:color="auto" w:fill="auto"/>
            <w:tcMar>
              <w:top w:w="55" w:type="dxa"/>
              <w:left w:w="55" w:type="dxa"/>
              <w:bottom w:w="55" w:type="dxa"/>
              <w:right w:w="55" w:type="dxa"/>
            </w:tcMar>
          </w:tcPr>
          <w:p w14:paraId="49064F85" w14:textId="77777777" w:rsidR="00916E1B" w:rsidRPr="00BD6DFE" w:rsidRDefault="00916E1B" w:rsidP="004F3D71">
            <w:pPr>
              <w:pStyle w:val="afc"/>
              <w:ind w:right="-142"/>
              <w:rPr>
                <w:sz w:val="21"/>
                <w:szCs w:val="21"/>
              </w:rPr>
            </w:pPr>
            <w:r w:rsidRPr="00BD6DFE">
              <w:rPr>
                <w:sz w:val="21"/>
                <w:szCs w:val="21"/>
              </w:rPr>
              <w:t>Земли запаса</w:t>
            </w:r>
          </w:p>
        </w:tc>
        <w:tc>
          <w:tcPr>
            <w:tcW w:w="1560" w:type="dxa"/>
            <w:tcBorders>
              <w:left w:val="single" w:sz="4" w:space="0" w:color="000001"/>
              <w:bottom w:val="single" w:sz="4" w:space="0" w:color="000001"/>
              <w:right w:val="single" w:sz="4" w:space="0" w:color="000001"/>
            </w:tcBorders>
            <w:shd w:val="clear" w:color="auto" w:fill="auto"/>
            <w:tcMar>
              <w:top w:w="55" w:type="dxa"/>
              <w:left w:w="55" w:type="dxa"/>
              <w:bottom w:w="55" w:type="dxa"/>
              <w:right w:w="55" w:type="dxa"/>
            </w:tcMar>
            <w:vAlign w:val="center"/>
          </w:tcPr>
          <w:p w14:paraId="122585B9" w14:textId="77777777" w:rsidR="00916E1B" w:rsidRPr="00201948" w:rsidRDefault="00916E1B" w:rsidP="004F3D71">
            <w:pPr>
              <w:pStyle w:val="afc"/>
              <w:ind w:left="-81" w:right="-28"/>
              <w:jc w:val="center"/>
              <w:rPr>
                <w:color w:val="000000"/>
                <w:sz w:val="21"/>
                <w:szCs w:val="21"/>
              </w:rPr>
            </w:pPr>
            <w:r w:rsidRPr="00201948">
              <w:rPr>
                <w:color w:val="000000"/>
                <w:sz w:val="21"/>
                <w:szCs w:val="21"/>
              </w:rPr>
              <w:t>-</w:t>
            </w:r>
          </w:p>
        </w:tc>
      </w:tr>
    </w:tbl>
    <w:p w14:paraId="28CF19DE" w14:textId="77777777" w:rsidR="00916E1B" w:rsidRPr="001D692B" w:rsidRDefault="00916E1B" w:rsidP="00916E1B">
      <w:pPr>
        <w:spacing w:before="120" w:line="360" w:lineRule="auto"/>
        <w:ind w:firstLine="567"/>
        <w:jc w:val="both"/>
        <w:rPr>
          <w:sz w:val="28"/>
          <w:szCs w:val="28"/>
        </w:rPr>
      </w:pPr>
      <w:r w:rsidRPr="001D692B">
        <w:rPr>
          <w:color w:val="000000"/>
          <w:sz w:val="28"/>
          <w:szCs w:val="28"/>
        </w:rPr>
        <w:t xml:space="preserve">Таким образом, структура распределения земель по категориям внутри сельского поселения характеризуется высокой долей земель сельскохозяйственного назначения – </w:t>
      </w:r>
      <w:r w:rsidRPr="001D692B">
        <w:rPr>
          <w:color w:val="000000" w:themeColor="text1"/>
          <w:sz w:val="28"/>
          <w:szCs w:val="28"/>
        </w:rPr>
        <w:t>82,1 %</w:t>
      </w:r>
      <w:r w:rsidRPr="001D692B">
        <w:rPr>
          <w:color w:val="000000"/>
          <w:sz w:val="28"/>
          <w:szCs w:val="28"/>
        </w:rPr>
        <w:t xml:space="preserve">, земли населенных пунктов </w:t>
      </w:r>
      <w:r w:rsidRPr="001D692B">
        <w:rPr>
          <w:color w:val="000000" w:themeColor="text1"/>
          <w:sz w:val="28"/>
          <w:szCs w:val="28"/>
        </w:rPr>
        <w:t>составляют 8,8 %,</w:t>
      </w:r>
      <w:r w:rsidRPr="001D692B">
        <w:rPr>
          <w:color w:val="000000"/>
          <w:sz w:val="28"/>
          <w:szCs w:val="28"/>
        </w:rPr>
        <w:t xml:space="preserve"> промышленности, транспорта и т</w:t>
      </w:r>
      <w:r w:rsidRPr="001D692B">
        <w:rPr>
          <w:color w:val="000000" w:themeColor="text1"/>
          <w:sz w:val="28"/>
          <w:szCs w:val="28"/>
        </w:rPr>
        <w:t>.д. 3,1 %, земли</w:t>
      </w:r>
      <w:r w:rsidRPr="001D692B">
        <w:rPr>
          <w:color w:val="000000"/>
          <w:sz w:val="28"/>
          <w:szCs w:val="28"/>
        </w:rPr>
        <w:t xml:space="preserve"> лесного фонда </w:t>
      </w:r>
      <w:r w:rsidRPr="001D692B">
        <w:rPr>
          <w:color w:val="000000" w:themeColor="text1"/>
          <w:sz w:val="28"/>
          <w:szCs w:val="28"/>
        </w:rPr>
        <w:t>5,75 %, земли водного фонда 0,25 %.</w:t>
      </w:r>
    </w:p>
    <w:p w14:paraId="2C200FF9" w14:textId="77777777" w:rsidR="00916E1B" w:rsidRPr="001D692B" w:rsidRDefault="00916E1B" w:rsidP="00916E1B">
      <w:pPr>
        <w:spacing w:before="120" w:after="120" w:line="360" w:lineRule="auto"/>
        <w:ind w:firstLine="567"/>
        <w:jc w:val="center"/>
        <w:rPr>
          <w:b/>
          <w:sz w:val="28"/>
          <w:szCs w:val="28"/>
        </w:rPr>
      </w:pPr>
      <w:r w:rsidRPr="001D692B">
        <w:rPr>
          <w:b/>
          <w:sz w:val="28"/>
          <w:szCs w:val="28"/>
        </w:rPr>
        <w:t>1.8. Санитарно-экологическое состояние территории</w:t>
      </w:r>
    </w:p>
    <w:p w14:paraId="65119161" w14:textId="77777777" w:rsidR="00916E1B" w:rsidRPr="001D692B" w:rsidRDefault="00916E1B" w:rsidP="00916E1B">
      <w:pPr>
        <w:spacing w:before="120" w:after="120" w:line="360" w:lineRule="auto"/>
        <w:ind w:firstLine="567"/>
        <w:jc w:val="center"/>
        <w:outlineLvl w:val="0"/>
        <w:rPr>
          <w:b/>
          <w:bCs/>
          <w:sz w:val="28"/>
          <w:szCs w:val="28"/>
        </w:rPr>
      </w:pPr>
      <w:r w:rsidRPr="001D692B">
        <w:rPr>
          <w:b/>
          <w:bCs/>
          <w:sz w:val="28"/>
          <w:szCs w:val="28"/>
        </w:rPr>
        <w:t>Общие положения</w:t>
      </w:r>
    </w:p>
    <w:p w14:paraId="6E0332D7" w14:textId="77777777" w:rsidR="00916E1B" w:rsidRPr="001D692B" w:rsidRDefault="00916E1B" w:rsidP="00916E1B">
      <w:pPr>
        <w:spacing w:line="360" w:lineRule="auto"/>
        <w:ind w:firstLine="567"/>
        <w:jc w:val="both"/>
        <w:rPr>
          <w:sz w:val="28"/>
          <w:szCs w:val="28"/>
        </w:rPr>
      </w:pPr>
      <w:r w:rsidRPr="001D692B">
        <w:rPr>
          <w:sz w:val="28"/>
          <w:szCs w:val="28"/>
        </w:rPr>
        <w:t xml:space="preserve">При разработке раздела учитывались материалы «Схемы территориального планирования Липецкого района» (ЗАО «Надир» г. Орёл, 2008 г.) с изменениями от 2018 г. и «Схемы территориального планирования Липецкой области» (Гипрогор. 2006 г.) </w:t>
      </w:r>
      <w:r w:rsidRPr="001D692B">
        <w:rPr>
          <w:color w:val="000000"/>
          <w:sz w:val="28"/>
          <w:szCs w:val="28"/>
        </w:rPr>
        <w:t>с изменениями от 2018 года.</w:t>
      </w:r>
    </w:p>
    <w:p w14:paraId="0BC264EF" w14:textId="77777777" w:rsidR="00916E1B" w:rsidRPr="001D692B" w:rsidRDefault="00916E1B" w:rsidP="00916E1B">
      <w:pPr>
        <w:spacing w:line="360" w:lineRule="auto"/>
        <w:ind w:firstLine="567"/>
        <w:jc w:val="both"/>
        <w:rPr>
          <w:sz w:val="28"/>
          <w:szCs w:val="28"/>
        </w:rPr>
      </w:pPr>
      <w:r w:rsidRPr="001D692B">
        <w:rPr>
          <w:sz w:val="28"/>
          <w:szCs w:val="28"/>
        </w:rPr>
        <w:t>Анализ экологической ситуации территории Кузьмино-Отвержского сельского поселения проводился на основе сведений, предоставленных муниципальным образованием, данных «Доклада о состоянии и охране окружающей среды Липецкой области», других документов и полученной информации. Поскольку площадь антропогенного воздействия колеблется в чрезвычайно широких пределах в зависимости от характеристик источников загрязнения и объектов воздействия, характеристику экологической обстановки данного сельского поселения проводили с учетом экологического состояния всего муниципального района.</w:t>
      </w:r>
    </w:p>
    <w:p w14:paraId="3BA6DDFF" w14:textId="77777777" w:rsidR="00916E1B" w:rsidRPr="001D692B" w:rsidRDefault="00916E1B" w:rsidP="00916E1B">
      <w:pPr>
        <w:spacing w:line="360" w:lineRule="auto"/>
        <w:ind w:firstLine="567"/>
        <w:jc w:val="both"/>
        <w:rPr>
          <w:sz w:val="28"/>
          <w:szCs w:val="28"/>
        </w:rPr>
      </w:pPr>
      <w:r w:rsidRPr="001D692B">
        <w:rPr>
          <w:sz w:val="28"/>
          <w:szCs w:val="28"/>
        </w:rPr>
        <w:t>В основу разработки раздела положен ресурсный подход, определяющий экологический и градостроительный потенциал Кузьмино-Отвержского сельского поселения, ведущее место при этом занимают:</w:t>
      </w:r>
    </w:p>
    <w:p w14:paraId="0B9F49D2" w14:textId="77777777" w:rsidR="00916E1B" w:rsidRPr="001D692B" w:rsidRDefault="00916E1B" w:rsidP="00916E1B">
      <w:pPr>
        <w:spacing w:line="360" w:lineRule="auto"/>
        <w:ind w:firstLine="567"/>
        <w:jc w:val="both"/>
        <w:rPr>
          <w:sz w:val="28"/>
          <w:szCs w:val="28"/>
        </w:rPr>
      </w:pPr>
      <w:r w:rsidRPr="001D692B">
        <w:rPr>
          <w:sz w:val="28"/>
          <w:szCs w:val="28"/>
        </w:rPr>
        <w:t>- природные особенности;</w:t>
      </w:r>
    </w:p>
    <w:p w14:paraId="78DFAA05" w14:textId="77777777" w:rsidR="00916E1B" w:rsidRPr="001D692B" w:rsidRDefault="00916E1B" w:rsidP="00916E1B">
      <w:pPr>
        <w:spacing w:line="360" w:lineRule="auto"/>
        <w:ind w:firstLine="567"/>
        <w:jc w:val="both"/>
        <w:rPr>
          <w:sz w:val="28"/>
          <w:szCs w:val="28"/>
        </w:rPr>
      </w:pPr>
      <w:r w:rsidRPr="001D692B">
        <w:rPr>
          <w:sz w:val="28"/>
          <w:szCs w:val="28"/>
        </w:rPr>
        <w:t>- санитарное состояние территории;</w:t>
      </w:r>
    </w:p>
    <w:p w14:paraId="378A6C84" w14:textId="77777777" w:rsidR="00916E1B" w:rsidRPr="001D692B" w:rsidRDefault="00916E1B" w:rsidP="00916E1B">
      <w:pPr>
        <w:spacing w:line="360" w:lineRule="auto"/>
        <w:ind w:firstLine="567"/>
        <w:jc w:val="both"/>
        <w:rPr>
          <w:sz w:val="28"/>
          <w:szCs w:val="28"/>
        </w:rPr>
      </w:pPr>
      <w:r w:rsidRPr="001D692B">
        <w:rPr>
          <w:sz w:val="28"/>
          <w:szCs w:val="28"/>
        </w:rPr>
        <w:t>- зоны с особыми условиями использования.</w:t>
      </w:r>
    </w:p>
    <w:p w14:paraId="5471D09B" w14:textId="77777777" w:rsidR="00916E1B" w:rsidRPr="001D692B" w:rsidRDefault="00916E1B" w:rsidP="00916E1B">
      <w:pPr>
        <w:spacing w:before="120" w:after="120" w:line="360" w:lineRule="auto"/>
        <w:ind w:firstLine="567"/>
        <w:jc w:val="center"/>
        <w:rPr>
          <w:bCs/>
          <w:sz w:val="28"/>
          <w:szCs w:val="28"/>
        </w:rPr>
      </w:pPr>
      <w:r w:rsidRPr="001D692B">
        <w:rPr>
          <w:b/>
          <w:bCs/>
          <w:sz w:val="28"/>
          <w:szCs w:val="28"/>
        </w:rPr>
        <w:t>1.8.1.</w:t>
      </w:r>
      <w:r w:rsidRPr="001D692B">
        <w:rPr>
          <w:bCs/>
          <w:sz w:val="28"/>
          <w:szCs w:val="28"/>
        </w:rPr>
        <w:t xml:space="preserve"> Природные особенности</w:t>
      </w:r>
    </w:p>
    <w:p w14:paraId="2D5C9D2E" w14:textId="77777777" w:rsidR="00916E1B" w:rsidRPr="001D692B" w:rsidRDefault="00916E1B" w:rsidP="00916E1B">
      <w:pPr>
        <w:tabs>
          <w:tab w:val="left" w:pos="709"/>
        </w:tabs>
        <w:spacing w:line="360" w:lineRule="auto"/>
        <w:ind w:firstLine="567"/>
        <w:jc w:val="both"/>
        <w:rPr>
          <w:sz w:val="28"/>
          <w:szCs w:val="28"/>
        </w:rPr>
      </w:pPr>
      <w:r w:rsidRPr="001D692B">
        <w:rPr>
          <w:sz w:val="28"/>
          <w:szCs w:val="28"/>
        </w:rPr>
        <w:t>Значение имеют те природные особенности, которые во многом влияют на экологическое состояние территории, связанное с устройством компонентов природной среды к антропогенному воздействию.</w:t>
      </w:r>
    </w:p>
    <w:p w14:paraId="5506C381" w14:textId="77777777" w:rsidR="00916E1B" w:rsidRPr="001D692B" w:rsidRDefault="00916E1B" w:rsidP="00916E1B">
      <w:pPr>
        <w:tabs>
          <w:tab w:val="left" w:pos="709"/>
        </w:tabs>
        <w:spacing w:line="360" w:lineRule="auto"/>
        <w:ind w:firstLine="567"/>
        <w:jc w:val="both"/>
        <w:rPr>
          <w:sz w:val="28"/>
          <w:szCs w:val="28"/>
        </w:rPr>
      </w:pPr>
      <w:r w:rsidRPr="001D692B">
        <w:rPr>
          <w:sz w:val="28"/>
          <w:szCs w:val="28"/>
        </w:rPr>
        <w:t>В их числе:</w:t>
      </w:r>
    </w:p>
    <w:p w14:paraId="7F8704E0" w14:textId="77777777" w:rsidR="00916E1B" w:rsidRPr="001D692B" w:rsidRDefault="00916E1B" w:rsidP="00916E1B">
      <w:pPr>
        <w:numPr>
          <w:ilvl w:val="0"/>
          <w:numId w:val="47"/>
        </w:numPr>
        <w:tabs>
          <w:tab w:val="left" w:pos="709"/>
          <w:tab w:val="num" w:pos="851"/>
        </w:tabs>
        <w:suppressAutoHyphens/>
        <w:spacing w:line="360" w:lineRule="auto"/>
        <w:ind w:left="0" w:firstLine="567"/>
        <w:jc w:val="both"/>
        <w:rPr>
          <w:sz w:val="28"/>
          <w:szCs w:val="28"/>
        </w:rPr>
      </w:pPr>
      <w:r w:rsidRPr="001D692B">
        <w:rPr>
          <w:sz w:val="28"/>
          <w:szCs w:val="28"/>
        </w:rPr>
        <w:t>способность поверхностных вод к самоочищению и условия защищенности подземных вод;</w:t>
      </w:r>
    </w:p>
    <w:p w14:paraId="79D2FD7B" w14:textId="77777777" w:rsidR="00916E1B" w:rsidRPr="001D692B" w:rsidRDefault="00916E1B" w:rsidP="00916E1B">
      <w:pPr>
        <w:numPr>
          <w:ilvl w:val="0"/>
          <w:numId w:val="47"/>
        </w:numPr>
        <w:tabs>
          <w:tab w:val="left" w:pos="709"/>
          <w:tab w:val="num" w:pos="851"/>
        </w:tabs>
        <w:suppressAutoHyphens/>
        <w:spacing w:line="360" w:lineRule="auto"/>
        <w:ind w:left="0" w:firstLine="567"/>
        <w:jc w:val="both"/>
        <w:rPr>
          <w:sz w:val="28"/>
          <w:szCs w:val="28"/>
        </w:rPr>
      </w:pPr>
      <w:r w:rsidRPr="001D692B">
        <w:rPr>
          <w:sz w:val="28"/>
          <w:szCs w:val="28"/>
        </w:rPr>
        <w:t>физико-геологические процессы;</w:t>
      </w:r>
    </w:p>
    <w:p w14:paraId="2E535E7B" w14:textId="77777777" w:rsidR="00916E1B" w:rsidRPr="001D692B" w:rsidRDefault="00916E1B" w:rsidP="00916E1B">
      <w:pPr>
        <w:numPr>
          <w:ilvl w:val="0"/>
          <w:numId w:val="47"/>
        </w:numPr>
        <w:tabs>
          <w:tab w:val="left" w:pos="709"/>
          <w:tab w:val="num" w:pos="851"/>
        </w:tabs>
        <w:suppressAutoHyphens/>
        <w:spacing w:line="360" w:lineRule="auto"/>
        <w:ind w:left="0" w:firstLine="567"/>
        <w:jc w:val="both"/>
        <w:rPr>
          <w:sz w:val="28"/>
          <w:szCs w:val="28"/>
        </w:rPr>
      </w:pPr>
      <w:r w:rsidRPr="001D692B">
        <w:rPr>
          <w:sz w:val="28"/>
          <w:szCs w:val="28"/>
        </w:rPr>
        <w:t>условия рассеивания загрязняющих веществ в атмосферу;</w:t>
      </w:r>
    </w:p>
    <w:p w14:paraId="4F5C65D5" w14:textId="77777777" w:rsidR="00916E1B" w:rsidRPr="001D692B" w:rsidRDefault="00916E1B" w:rsidP="00916E1B">
      <w:pPr>
        <w:numPr>
          <w:ilvl w:val="0"/>
          <w:numId w:val="47"/>
        </w:numPr>
        <w:tabs>
          <w:tab w:val="left" w:pos="709"/>
          <w:tab w:val="num" w:pos="851"/>
        </w:tabs>
        <w:suppressAutoHyphens/>
        <w:spacing w:line="360" w:lineRule="auto"/>
        <w:ind w:left="0" w:firstLine="567"/>
        <w:jc w:val="both"/>
        <w:rPr>
          <w:sz w:val="28"/>
          <w:szCs w:val="28"/>
        </w:rPr>
      </w:pPr>
      <w:r w:rsidRPr="001D692B">
        <w:rPr>
          <w:sz w:val="28"/>
          <w:szCs w:val="28"/>
        </w:rPr>
        <w:t>геохимическая активность территории.</w:t>
      </w:r>
    </w:p>
    <w:p w14:paraId="26BB6B5B" w14:textId="77777777" w:rsidR="00916E1B" w:rsidRPr="001D692B" w:rsidRDefault="00916E1B" w:rsidP="00916E1B">
      <w:pPr>
        <w:tabs>
          <w:tab w:val="left" w:pos="709"/>
        </w:tabs>
        <w:spacing w:line="360" w:lineRule="auto"/>
        <w:ind w:firstLine="567"/>
        <w:jc w:val="both"/>
        <w:rPr>
          <w:sz w:val="28"/>
          <w:szCs w:val="28"/>
        </w:rPr>
      </w:pPr>
      <w:r w:rsidRPr="001D692B">
        <w:rPr>
          <w:sz w:val="28"/>
          <w:szCs w:val="28"/>
        </w:rPr>
        <w:t>Из-за отсутствия централизованной и ливневой канализации в поверхностные воды вместе с дождевыми и талыми водами попадают взвешенные вещества, нефтепродукты, что ухудшает показатели качества воды, способствует заиливанию рек, прудов и ручьев.</w:t>
      </w:r>
    </w:p>
    <w:p w14:paraId="7F1246C4" w14:textId="77777777" w:rsidR="00916E1B" w:rsidRPr="001D692B" w:rsidRDefault="00916E1B" w:rsidP="00916E1B">
      <w:pPr>
        <w:tabs>
          <w:tab w:val="left" w:pos="709"/>
        </w:tabs>
        <w:spacing w:line="360" w:lineRule="auto"/>
        <w:ind w:firstLine="567"/>
        <w:jc w:val="both"/>
        <w:rPr>
          <w:sz w:val="28"/>
          <w:szCs w:val="28"/>
        </w:rPr>
      </w:pPr>
      <w:r w:rsidRPr="001D692B">
        <w:rPr>
          <w:sz w:val="28"/>
          <w:szCs w:val="28"/>
        </w:rPr>
        <w:t>Основной подземный водоносный горизонт (плиоценовый), используемый для водоснабжения, залегает на глубине 35 - 80 м. и достаточно защищен водоупорными слоями от загрязнения.</w:t>
      </w:r>
    </w:p>
    <w:p w14:paraId="7B31BCB1" w14:textId="77777777" w:rsidR="00916E1B" w:rsidRPr="001D692B" w:rsidRDefault="00916E1B" w:rsidP="00916E1B">
      <w:pPr>
        <w:tabs>
          <w:tab w:val="left" w:pos="709"/>
        </w:tabs>
        <w:spacing w:line="360" w:lineRule="auto"/>
        <w:ind w:firstLine="567"/>
        <w:jc w:val="both"/>
        <w:rPr>
          <w:sz w:val="28"/>
          <w:szCs w:val="28"/>
        </w:rPr>
      </w:pPr>
      <w:r w:rsidRPr="001D692B">
        <w:rPr>
          <w:sz w:val="28"/>
          <w:szCs w:val="28"/>
        </w:rPr>
        <w:t>Горизонт грунтовых вод (современных четвертичных отложений), используемый для полива и питьевых целей, недостаточно защищен водоупорными слоями и открыт к очагам загрязнения.</w:t>
      </w:r>
    </w:p>
    <w:p w14:paraId="3E20DD4B" w14:textId="77777777" w:rsidR="00916E1B" w:rsidRPr="001D692B" w:rsidRDefault="00916E1B" w:rsidP="00916E1B">
      <w:pPr>
        <w:tabs>
          <w:tab w:val="left" w:pos="709"/>
        </w:tabs>
        <w:spacing w:line="360" w:lineRule="auto"/>
        <w:ind w:firstLine="567"/>
        <w:jc w:val="both"/>
        <w:rPr>
          <w:sz w:val="28"/>
          <w:szCs w:val="28"/>
        </w:rPr>
      </w:pPr>
      <w:r w:rsidRPr="001D692B">
        <w:rPr>
          <w:sz w:val="28"/>
          <w:szCs w:val="28"/>
        </w:rPr>
        <w:t>Физико-геологические процессы и явления проявляются в виде карстов, оползней и подтопления грунтовыми водами, что обусловлено природными особенностями территории: высоким уровнем грунтовых вод и незначительными уклонами поверхности.</w:t>
      </w:r>
    </w:p>
    <w:p w14:paraId="0DD65DFE"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Наиболее опасными из загрязняющих веществ являются нитраты, локальные и площадные аномалии, которые с концентрациями, превышающими ПДК, разбросаны по территории Липецкого района. На территории сельского поселения Кузьмино-Отвержский сельсовет функционируют крупные птицеводческие комплексы ООО «Агрофирма «Липецк» и ООО «Рудничное», Асфальтобетонный завод ОГУП «Липецкдоравтоцентр», которые являются источником, влияющим на загрязнение окружающей территории.</w:t>
      </w:r>
    </w:p>
    <w:p w14:paraId="73E08148" w14:textId="77777777" w:rsidR="00916E1B" w:rsidRPr="001D692B" w:rsidRDefault="00916E1B" w:rsidP="00916E1B">
      <w:pPr>
        <w:spacing w:line="360" w:lineRule="auto"/>
        <w:ind w:firstLine="567"/>
        <w:jc w:val="both"/>
        <w:rPr>
          <w:sz w:val="28"/>
          <w:szCs w:val="28"/>
        </w:rPr>
      </w:pPr>
      <w:r w:rsidRPr="001D692B">
        <w:rPr>
          <w:sz w:val="28"/>
          <w:szCs w:val="28"/>
        </w:rPr>
        <w:t>Геохимическая активность территории отражает ее способность перерабатывать и выводить продукты техногенеза – минеральные и органические продукты, поступающие в атмосферный воздух, почву, воду со стоками и выбросам сельскохозяйственных и промышленных предприятий, транспорта, жилищно-коммунального сектора.</w:t>
      </w:r>
    </w:p>
    <w:p w14:paraId="06CCA736" w14:textId="77777777" w:rsidR="00916E1B" w:rsidRPr="001D692B" w:rsidRDefault="00916E1B" w:rsidP="00916E1B">
      <w:pPr>
        <w:spacing w:line="360" w:lineRule="auto"/>
        <w:ind w:firstLine="567"/>
        <w:jc w:val="both"/>
        <w:rPr>
          <w:sz w:val="28"/>
          <w:szCs w:val="28"/>
        </w:rPr>
      </w:pPr>
      <w:r w:rsidRPr="001D692B">
        <w:rPr>
          <w:sz w:val="28"/>
          <w:szCs w:val="28"/>
        </w:rPr>
        <w:t>Загрязняющие вещества подвергаются перераспределению и накапливаются на геохимических барьерах в зонах аккумуляции. К таким зонам относятся коммунальные зоны, придорожные полосы, пониженные участки территории балок и оврагов.</w:t>
      </w:r>
    </w:p>
    <w:p w14:paraId="7437866D" w14:textId="77777777" w:rsidR="00916E1B" w:rsidRPr="001D692B" w:rsidRDefault="00916E1B" w:rsidP="00916E1B">
      <w:pPr>
        <w:spacing w:line="360" w:lineRule="auto"/>
        <w:ind w:firstLine="567"/>
        <w:jc w:val="both"/>
        <w:rPr>
          <w:sz w:val="28"/>
          <w:szCs w:val="28"/>
        </w:rPr>
      </w:pPr>
      <w:r w:rsidRPr="001D692B">
        <w:rPr>
          <w:sz w:val="28"/>
          <w:szCs w:val="28"/>
        </w:rPr>
        <w:t>При планировке и благоустройстве территории необходимо учитывать миграционные процессы загрязняющих веществ, создавая антропогенные барьеры, препятствующие их распространению (зеленые защитные полосы, дороги с асфальтовым покрытием и водоотводными лотками), а также ликвидировать возможность застоя и скопления поверхностных вод на участках территорий с нулевыми и обратными уклонами, путем планировки и организации рельефа.</w:t>
      </w:r>
    </w:p>
    <w:p w14:paraId="112CEC33" w14:textId="77777777" w:rsidR="00916E1B" w:rsidRPr="001D692B" w:rsidRDefault="00916E1B" w:rsidP="00916E1B">
      <w:pPr>
        <w:spacing w:before="120" w:after="120" w:line="360" w:lineRule="auto"/>
        <w:ind w:firstLine="567"/>
        <w:jc w:val="center"/>
        <w:rPr>
          <w:bCs/>
          <w:sz w:val="28"/>
          <w:szCs w:val="28"/>
        </w:rPr>
      </w:pPr>
      <w:r w:rsidRPr="001D692B">
        <w:rPr>
          <w:b/>
          <w:bCs/>
          <w:color w:val="000000"/>
          <w:sz w:val="28"/>
          <w:szCs w:val="28"/>
        </w:rPr>
        <w:t>1.8.2.</w:t>
      </w:r>
      <w:r w:rsidRPr="001D692B">
        <w:rPr>
          <w:bCs/>
          <w:sz w:val="28"/>
          <w:szCs w:val="28"/>
        </w:rPr>
        <w:t xml:space="preserve"> Санитарное состояние территории</w:t>
      </w:r>
    </w:p>
    <w:p w14:paraId="036E29E3" w14:textId="77777777" w:rsidR="00916E1B" w:rsidRPr="001D692B" w:rsidRDefault="00916E1B" w:rsidP="00916E1B">
      <w:pPr>
        <w:spacing w:line="360" w:lineRule="auto"/>
        <w:ind w:firstLine="567"/>
        <w:jc w:val="both"/>
        <w:rPr>
          <w:sz w:val="28"/>
          <w:szCs w:val="28"/>
        </w:rPr>
      </w:pPr>
      <w:r w:rsidRPr="001D692B">
        <w:rPr>
          <w:sz w:val="28"/>
          <w:szCs w:val="28"/>
        </w:rPr>
        <w:t>Природные особенности и санитарное состояние компонентов окружающей среды тесно взаимосвязаны с собой. Учет или недооценка природных факторов при градостроительном освоении может способствовать улучшению или ухудшению состояния окружающей среды.</w:t>
      </w:r>
    </w:p>
    <w:p w14:paraId="34499646" w14:textId="77777777" w:rsidR="00916E1B" w:rsidRPr="001D692B" w:rsidRDefault="00916E1B" w:rsidP="00916E1B">
      <w:pPr>
        <w:spacing w:line="360" w:lineRule="auto"/>
        <w:ind w:firstLine="567"/>
        <w:jc w:val="both"/>
        <w:rPr>
          <w:sz w:val="28"/>
          <w:szCs w:val="28"/>
        </w:rPr>
      </w:pPr>
      <w:r w:rsidRPr="001D692B">
        <w:rPr>
          <w:sz w:val="28"/>
          <w:szCs w:val="28"/>
        </w:rPr>
        <w:t>По данным отдела санитарного надзора, основным источником загрязнения атмосферного воздуха является автомобильный транспорт.</w:t>
      </w:r>
    </w:p>
    <w:p w14:paraId="0616C6BD" w14:textId="77777777" w:rsidR="00916E1B" w:rsidRPr="001D692B" w:rsidRDefault="00916E1B" w:rsidP="00916E1B">
      <w:pPr>
        <w:spacing w:line="360" w:lineRule="auto"/>
        <w:ind w:firstLine="567"/>
        <w:jc w:val="both"/>
        <w:rPr>
          <w:sz w:val="28"/>
          <w:szCs w:val="28"/>
        </w:rPr>
      </w:pPr>
      <w:r w:rsidRPr="001D692B">
        <w:rPr>
          <w:color w:val="000000"/>
          <w:sz w:val="28"/>
          <w:szCs w:val="28"/>
        </w:rPr>
        <w:t xml:space="preserve">На территории сельского поселения имеются предприятия </w:t>
      </w:r>
      <w:r w:rsidRPr="001D692B">
        <w:rPr>
          <w:color w:val="000000"/>
          <w:sz w:val="28"/>
          <w:szCs w:val="28"/>
          <w:lang w:val="en-US"/>
        </w:rPr>
        <w:t>I</w:t>
      </w:r>
      <w:r w:rsidRPr="001D692B">
        <w:rPr>
          <w:color w:val="000000"/>
          <w:sz w:val="28"/>
          <w:szCs w:val="28"/>
        </w:rPr>
        <w:t xml:space="preserve">, </w:t>
      </w:r>
      <w:r w:rsidRPr="001D692B">
        <w:rPr>
          <w:color w:val="000000"/>
          <w:sz w:val="28"/>
          <w:szCs w:val="28"/>
          <w:lang w:val="en-US"/>
        </w:rPr>
        <w:t>II</w:t>
      </w:r>
      <w:r w:rsidRPr="001D692B">
        <w:rPr>
          <w:color w:val="000000"/>
          <w:sz w:val="28"/>
          <w:szCs w:val="28"/>
        </w:rPr>
        <w:t xml:space="preserve">, </w:t>
      </w:r>
      <w:r w:rsidRPr="001D692B">
        <w:rPr>
          <w:color w:val="000000"/>
          <w:sz w:val="28"/>
          <w:szCs w:val="28"/>
          <w:lang w:val="en-US"/>
        </w:rPr>
        <w:t>III</w:t>
      </w:r>
      <w:r w:rsidRPr="001D692B">
        <w:rPr>
          <w:color w:val="000000"/>
          <w:sz w:val="28"/>
          <w:szCs w:val="28"/>
        </w:rPr>
        <w:t xml:space="preserve">, </w:t>
      </w:r>
      <w:r w:rsidRPr="001D692B">
        <w:rPr>
          <w:color w:val="000000"/>
          <w:sz w:val="28"/>
          <w:szCs w:val="28"/>
          <w:lang w:val="en-US"/>
        </w:rPr>
        <w:t>IV</w:t>
      </w:r>
      <w:r w:rsidRPr="001D692B">
        <w:rPr>
          <w:color w:val="000000"/>
          <w:sz w:val="28"/>
          <w:szCs w:val="28"/>
        </w:rPr>
        <w:t xml:space="preserve"> и </w:t>
      </w:r>
      <w:r w:rsidRPr="001D692B">
        <w:rPr>
          <w:color w:val="000000"/>
          <w:sz w:val="28"/>
          <w:szCs w:val="28"/>
          <w:lang w:val="en-US"/>
        </w:rPr>
        <w:t>V</w:t>
      </w:r>
      <w:r w:rsidRPr="001D692B">
        <w:rPr>
          <w:color w:val="000000"/>
          <w:sz w:val="28"/>
          <w:szCs w:val="28"/>
        </w:rPr>
        <w:t xml:space="preserve"> классов санитарной вредности с СЗЗ от 50 м. до 1000 м., планируется «Строительство</w:t>
      </w:r>
      <w:r w:rsidRPr="001D692B">
        <w:rPr>
          <w:sz w:val="28"/>
          <w:szCs w:val="28"/>
        </w:rPr>
        <w:t xml:space="preserve"> сырного завода производительностью 20 т/сутки» 4 класса опасности (СЗЗ 100 м.), «Размещение производства по обработке пищевых продуктов и вкусовых веществ» 4 класса опасности (СЗЗ 100 м.).</w:t>
      </w:r>
    </w:p>
    <w:p w14:paraId="32D2E2D4" w14:textId="77777777" w:rsidR="00916E1B" w:rsidRPr="001D692B" w:rsidRDefault="00916E1B" w:rsidP="00916E1B">
      <w:pPr>
        <w:spacing w:after="120" w:line="360" w:lineRule="auto"/>
        <w:ind w:firstLine="567"/>
        <w:jc w:val="both"/>
        <w:rPr>
          <w:sz w:val="28"/>
          <w:szCs w:val="28"/>
        </w:rPr>
      </w:pPr>
      <w:r w:rsidRPr="001D692B">
        <w:rPr>
          <w:sz w:val="28"/>
          <w:szCs w:val="28"/>
        </w:rPr>
        <w:t>Основными загрязнителями атмосферного воздуха являются: пыль, диоксид серы, оксиды азота, оксид углерода, аммиак, свинец, фенол, формальдегид, сероводород. Превышение ПДВ на источниках не наблюдается. Ниже приводятся характеристики атмосферного воздуха по Кузьмино-Отвержскому СП:</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664"/>
        <w:gridCol w:w="3240"/>
        <w:gridCol w:w="4805"/>
      </w:tblGrid>
      <w:tr w:rsidR="00916E1B" w:rsidRPr="001900E5" w14:paraId="61855E08" w14:textId="77777777" w:rsidTr="004F3D71">
        <w:trPr>
          <w:jc w:val="center"/>
        </w:trPr>
        <w:tc>
          <w:tcPr>
            <w:tcW w:w="664" w:type="dxa"/>
            <w:shd w:val="clear" w:color="auto" w:fill="D9D9D9"/>
            <w:vAlign w:val="center"/>
          </w:tcPr>
          <w:p w14:paraId="5F54B242" w14:textId="77777777" w:rsidR="00916E1B" w:rsidRPr="00BD20A0" w:rsidRDefault="00916E1B" w:rsidP="004F3D71">
            <w:pPr>
              <w:pStyle w:val="afc"/>
              <w:snapToGrid w:val="0"/>
              <w:ind w:left="-94" w:right="-61"/>
              <w:jc w:val="center"/>
              <w:rPr>
                <w:b/>
              </w:rPr>
            </w:pPr>
            <w:r w:rsidRPr="00BD20A0">
              <w:rPr>
                <w:b/>
                <w:sz w:val="22"/>
                <w:szCs w:val="22"/>
              </w:rPr>
              <w:t>№ п/п</w:t>
            </w:r>
          </w:p>
        </w:tc>
        <w:tc>
          <w:tcPr>
            <w:tcW w:w="3240" w:type="dxa"/>
            <w:shd w:val="clear" w:color="auto" w:fill="D9D9D9"/>
            <w:vAlign w:val="center"/>
          </w:tcPr>
          <w:p w14:paraId="4F47869C" w14:textId="77777777" w:rsidR="00916E1B" w:rsidRPr="00BD20A0" w:rsidRDefault="00916E1B" w:rsidP="004F3D71">
            <w:pPr>
              <w:pStyle w:val="afc"/>
              <w:snapToGrid w:val="0"/>
              <w:ind w:left="-94" w:right="-61"/>
              <w:jc w:val="center"/>
              <w:rPr>
                <w:b/>
              </w:rPr>
            </w:pPr>
            <w:r w:rsidRPr="00BD20A0">
              <w:rPr>
                <w:b/>
                <w:sz w:val="22"/>
                <w:szCs w:val="22"/>
              </w:rPr>
              <w:t>Ингредиент</w:t>
            </w:r>
          </w:p>
        </w:tc>
        <w:tc>
          <w:tcPr>
            <w:tcW w:w="4805" w:type="dxa"/>
            <w:shd w:val="clear" w:color="auto" w:fill="D9D9D9"/>
            <w:vAlign w:val="center"/>
          </w:tcPr>
          <w:p w14:paraId="0603F973" w14:textId="77777777" w:rsidR="00916E1B" w:rsidRPr="00BD20A0" w:rsidRDefault="00916E1B" w:rsidP="004F3D71">
            <w:pPr>
              <w:pStyle w:val="afc"/>
              <w:snapToGrid w:val="0"/>
              <w:ind w:left="-94" w:right="-61"/>
              <w:jc w:val="center"/>
              <w:rPr>
                <w:b/>
              </w:rPr>
            </w:pPr>
            <w:r w:rsidRPr="00BD20A0">
              <w:rPr>
                <w:b/>
                <w:sz w:val="22"/>
                <w:szCs w:val="22"/>
              </w:rPr>
              <w:t>Средняя концентрация в течение периода наблюдения, (мг/ м</w:t>
            </w:r>
            <w:r w:rsidRPr="00BD20A0">
              <w:rPr>
                <w:b/>
                <w:sz w:val="22"/>
                <w:szCs w:val="22"/>
                <w:vertAlign w:val="superscript"/>
              </w:rPr>
              <w:t>3</w:t>
            </w:r>
            <w:r w:rsidRPr="00BD20A0">
              <w:rPr>
                <w:b/>
                <w:sz w:val="22"/>
                <w:szCs w:val="22"/>
              </w:rPr>
              <w:t>)</w:t>
            </w:r>
          </w:p>
        </w:tc>
      </w:tr>
      <w:tr w:rsidR="00916E1B" w:rsidRPr="001900E5" w14:paraId="040B7B24" w14:textId="77777777" w:rsidTr="004F3D71">
        <w:trPr>
          <w:jc w:val="center"/>
        </w:trPr>
        <w:tc>
          <w:tcPr>
            <w:tcW w:w="664" w:type="dxa"/>
            <w:vAlign w:val="center"/>
          </w:tcPr>
          <w:p w14:paraId="54754E05" w14:textId="77777777" w:rsidR="00916E1B" w:rsidRPr="00BD20A0" w:rsidRDefault="00916E1B" w:rsidP="004F3D71">
            <w:pPr>
              <w:pStyle w:val="afc"/>
              <w:snapToGrid w:val="0"/>
              <w:ind w:left="-18" w:right="-61"/>
              <w:jc w:val="center"/>
              <w:rPr>
                <w:b/>
              </w:rPr>
            </w:pPr>
            <w:r w:rsidRPr="00BD20A0">
              <w:rPr>
                <w:b/>
                <w:sz w:val="22"/>
                <w:szCs w:val="22"/>
              </w:rPr>
              <w:t>1</w:t>
            </w:r>
          </w:p>
        </w:tc>
        <w:tc>
          <w:tcPr>
            <w:tcW w:w="3240" w:type="dxa"/>
            <w:vAlign w:val="center"/>
          </w:tcPr>
          <w:p w14:paraId="333EEBFC" w14:textId="77777777" w:rsidR="00916E1B" w:rsidRPr="001900E5" w:rsidRDefault="00916E1B" w:rsidP="004F3D71">
            <w:pPr>
              <w:pStyle w:val="afc"/>
              <w:snapToGrid w:val="0"/>
              <w:ind w:left="-18" w:right="-61"/>
            </w:pPr>
            <w:r w:rsidRPr="001900E5">
              <w:rPr>
                <w:sz w:val="22"/>
                <w:szCs w:val="22"/>
              </w:rPr>
              <w:t>Диоксид азота</w:t>
            </w:r>
          </w:p>
        </w:tc>
        <w:tc>
          <w:tcPr>
            <w:tcW w:w="4805" w:type="dxa"/>
            <w:vAlign w:val="center"/>
          </w:tcPr>
          <w:p w14:paraId="0FEFF80B" w14:textId="77777777" w:rsidR="00916E1B" w:rsidRPr="001900E5" w:rsidRDefault="00916E1B" w:rsidP="004F3D71">
            <w:pPr>
              <w:snapToGrid w:val="0"/>
              <w:ind w:left="-18" w:right="-61"/>
              <w:jc w:val="center"/>
            </w:pPr>
            <w:r w:rsidRPr="001900E5">
              <w:rPr>
                <w:sz w:val="22"/>
                <w:szCs w:val="22"/>
              </w:rPr>
              <w:t>0,045</w:t>
            </w:r>
          </w:p>
        </w:tc>
      </w:tr>
      <w:tr w:rsidR="00916E1B" w:rsidRPr="001900E5" w14:paraId="23002816" w14:textId="77777777" w:rsidTr="004F3D71">
        <w:trPr>
          <w:jc w:val="center"/>
        </w:trPr>
        <w:tc>
          <w:tcPr>
            <w:tcW w:w="664" w:type="dxa"/>
            <w:vAlign w:val="center"/>
          </w:tcPr>
          <w:p w14:paraId="477FCFF2" w14:textId="77777777" w:rsidR="00916E1B" w:rsidRPr="00BD20A0" w:rsidRDefault="00916E1B" w:rsidP="004F3D71">
            <w:pPr>
              <w:pStyle w:val="afc"/>
              <w:snapToGrid w:val="0"/>
              <w:ind w:left="-18" w:right="-61"/>
              <w:jc w:val="center"/>
              <w:rPr>
                <w:b/>
              </w:rPr>
            </w:pPr>
            <w:r w:rsidRPr="00BD20A0">
              <w:rPr>
                <w:b/>
                <w:sz w:val="22"/>
                <w:szCs w:val="22"/>
              </w:rPr>
              <w:t>2</w:t>
            </w:r>
          </w:p>
        </w:tc>
        <w:tc>
          <w:tcPr>
            <w:tcW w:w="3240" w:type="dxa"/>
            <w:vAlign w:val="center"/>
          </w:tcPr>
          <w:p w14:paraId="0D5955C7" w14:textId="77777777" w:rsidR="00916E1B" w:rsidRPr="001900E5" w:rsidRDefault="00916E1B" w:rsidP="004F3D71">
            <w:pPr>
              <w:pStyle w:val="afc"/>
              <w:snapToGrid w:val="0"/>
              <w:ind w:left="-18" w:right="-61"/>
            </w:pPr>
            <w:r w:rsidRPr="001900E5">
              <w:rPr>
                <w:sz w:val="22"/>
                <w:szCs w:val="22"/>
              </w:rPr>
              <w:t>Аммиак</w:t>
            </w:r>
          </w:p>
        </w:tc>
        <w:tc>
          <w:tcPr>
            <w:tcW w:w="4805" w:type="dxa"/>
            <w:vAlign w:val="center"/>
          </w:tcPr>
          <w:p w14:paraId="373C651F" w14:textId="77777777" w:rsidR="00916E1B" w:rsidRPr="001900E5" w:rsidRDefault="00916E1B" w:rsidP="004F3D71">
            <w:pPr>
              <w:snapToGrid w:val="0"/>
              <w:ind w:left="-18" w:right="-61"/>
              <w:jc w:val="center"/>
            </w:pPr>
            <w:r w:rsidRPr="001900E5">
              <w:rPr>
                <w:sz w:val="22"/>
                <w:szCs w:val="22"/>
              </w:rPr>
              <w:t>0,028</w:t>
            </w:r>
          </w:p>
        </w:tc>
      </w:tr>
      <w:tr w:rsidR="00916E1B" w:rsidRPr="001900E5" w14:paraId="01DC0572" w14:textId="77777777" w:rsidTr="004F3D71">
        <w:trPr>
          <w:jc w:val="center"/>
        </w:trPr>
        <w:tc>
          <w:tcPr>
            <w:tcW w:w="664" w:type="dxa"/>
            <w:vAlign w:val="center"/>
          </w:tcPr>
          <w:p w14:paraId="580E94F4" w14:textId="77777777" w:rsidR="00916E1B" w:rsidRPr="00BD20A0" w:rsidRDefault="00916E1B" w:rsidP="004F3D71">
            <w:pPr>
              <w:pStyle w:val="afc"/>
              <w:snapToGrid w:val="0"/>
              <w:ind w:left="-18" w:right="-61"/>
              <w:jc w:val="center"/>
              <w:rPr>
                <w:b/>
              </w:rPr>
            </w:pPr>
            <w:r w:rsidRPr="00BD20A0">
              <w:rPr>
                <w:b/>
                <w:sz w:val="22"/>
                <w:szCs w:val="22"/>
              </w:rPr>
              <w:t>3</w:t>
            </w:r>
          </w:p>
        </w:tc>
        <w:tc>
          <w:tcPr>
            <w:tcW w:w="3240" w:type="dxa"/>
            <w:vAlign w:val="center"/>
          </w:tcPr>
          <w:p w14:paraId="427540FD" w14:textId="77777777" w:rsidR="00916E1B" w:rsidRPr="001900E5" w:rsidRDefault="00916E1B" w:rsidP="004F3D71">
            <w:pPr>
              <w:pStyle w:val="afc"/>
              <w:snapToGrid w:val="0"/>
              <w:ind w:left="-18" w:right="-61"/>
            </w:pPr>
            <w:r w:rsidRPr="001900E5">
              <w:rPr>
                <w:sz w:val="22"/>
                <w:szCs w:val="22"/>
              </w:rPr>
              <w:t>Фенол</w:t>
            </w:r>
          </w:p>
        </w:tc>
        <w:tc>
          <w:tcPr>
            <w:tcW w:w="4805" w:type="dxa"/>
            <w:vAlign w:val="center"/>
          </w:tcPr>
          <w:p w14:paraId="274AF66A" w14:textId="77777777" w:rsidR="00916E1B" w:rsidRPr="001900E5" w:rsidRDefault="00916E1B" w:rsidP="004F3D71">
            <w:pPr>
              <w:snapToGrid w:val="0"/>
              <w:ind w:left="-18" w:right="-61"/>
              <w:jc w:val="center"/>
            </w:pPr>
            <w:r w:rsidRPr="001900E5">
              <w:rPr>
                <w:sz w:val="22"/>
                <w:szCs w:val="22"/>
              </w:rPr>
              <w:t>0,0018</w:t>
            </w:r>
          </w:p>
        </w:tc>
      </w:tr>
      <w:tr w:rsidR="00916E1B" w:rsidRPr="001900E5" w14:paraId="4D6A4094" w14:textId="77777777" w:rsidTr="004F3D71">
        <w:trPr>
          <w:jc w:val="center"/>
        </w:trPr>
        <w:tc>
          <w:tcPr>
            <w:tcW w:w="664" w:type="dxa"/>
            <w:vAlign w:val="center"/>
          </w:tcPr>
          <w:p w14:paraId="70C99E15" w14:textId="77777777" w:rsidR="00916E1B" w:rsidRPr="00BD20A0" w:rsidRDefault="00916E1B" w:rsidP="004F3D71">
            <w:pPr>
              <w:pStyle w:val="afc"/>
              <w:snapToGrid w:val="0"/>
              <w:ind w:left="-18" w:right="-61"/>
              <w:jc w:val="center"/>
              <w:rPr>
                <w:b/>
              </w:rPr>
            </w:pPr>
            <w:r w:rsidRPr="00BD20A0">
              <w:rPr>
                <w:b/>
                <w:sz w:val="22"/>
                <w:szCs w:val="22"/>
              </w:rPr>
              <w:t>4</w:t>
            </w:r>
          </w:p>
        </w:tc>
        <w:tc>
          <w:tcPr>
            <w:tcW w:w="3240" w:type="dxa"/>
            <w:vAlign w:val="center"/>
          </w:tcPr>
          <w:p w14:paraId="01C28A44" w14:textId="77777777" w:rsidR="00916E1B" w:rsidRPr="001900E5" w:rsidRDefault="00916E1B" w:rsidP="004F3D71">
            <w:pPr>
              <w:pStyle w:val="afc"/>
              <w:snapToGrid w:val="0"/>
              <w:ind w:left="-18" w:right="-61"/>
            </w:pPr>
            <w:r w:rsidRPr="001900E5">
              <w:rPr>
                <w:sz w:val="22"/>
                <w:szCs w:val="22"/>
              </w:rPr>
              <w:t>Пропионовая кислота</w:t>
            </w:r>
          </w:p>
        </w:tc>
        <w:tc>
          <w:tcPr>
            <w:tcW w:w="4805" w:type="dxa"/>
            <w:vAlign w:val="center"/>
          </w:tcPr>
          <w:p w14:paraId="1F3EF5D9" w14:textId="77777777" w:rsidR="00916E1B" w:rsidRPr="001900E5" w:rsidRDefault="00916E1B" w:rsidP="004F3D71">
            <w:pPr>
              <w:snapToGrid w:val="0"/>
              <w:ind w:left="-18" w:right="-61"/>
              <w:jc w:val="center"/>
            </w:pPr>
            <w:r w:rsidRPr="001900E5">
              <w:rPr>
                <w:sz w:val="22"/>
                <w:szCs w:val="22"/>
              </w:rPr>
              <w:t>&lt;0,0075</w:t>
            </w:r>
          </w:p>
        </w:tc>
      </w:tr>
      <w:tr w:rsidR="00916E1B" w:rsidRPr="001900E5" w14:paraId="41F1B89F" w14:textId="77777777" w:rsidTr="004F3D71">
        <w:trPr>
          <w:jc w:val="center"/>
        </w:trPr>
        <w:tc>
          <w:tcPr>
            <w:tcW w:w="664" w:type="dxa"/>
            <w:vAlign w:val="center"/>
          </w:tcPr>
          <w:p w14:paraId="003C47D5" w14:textId="77777777" w:rsidR="00916E1B" w:rsidRPr="00BD20A0" w:rsidRDefault="00916E1B" w:rsidP="004F3D71">
            <w:pPr>
              <w:pStyle w:val="afc"/>
              <w:snapToGrid w:val="0"/>
              <w:ind w:left="-18" w:right="-61"/>
              <w:jc w:val="center"/>
              <w:rPr>
                <w:b/>
              </w:rPr>
            </w:pPr>
            <w:r w:rsidRPr="00BD20A0">
              <w:rPr>
                <w:b/>
                <w:sz w:val="22"/>
                <w:szCs w:val="22"/>
              </w:rPr>
              <w:t>5</w:t>
            </w:r>
          </w:p>
        </w:tc>
        <w:tc>
          <w:tcPr>
            <w:tcW w:w="3240" w:type="dxa"/>
            <w:vAlign w:val="center"/>
          </w:tcPr>
          <w:p w14:paraId="239C7698" w14:textId="77777777" w:rsidR="00916E1B" w:rsidRPr="001900E5" w:rsidRDefault="00916E1B" w:rsidP="004F3D71">
            <w:pPr>
              <w:pStyle w:val="afc"/>
              <w:snapToGrid w:val="0"/>
              <w:ind w:left="-18" w:right="-61"/>
            </w:pPr>
            <w:r w:rsidRPr="001900E5">
              <w:rPr>
                <w:sz w:val="22"/>
                <w:szCs w:val="22"/>
              </w:rPr>
              <w:t>Дигидросульфид</w:t>
            </w:r>
          </w:p>
        </w:tc>
        <w:tc>
          <w:tcPr>
            <w:tcW w:w="4805" w:type="dxa"/>
            <w:vAlign w:val="center"/>
          </w:tcPr>
          <w:p w14:paraId="447E723F" w14:textId="77777777" w:rsidR="00916E1B" w:rsidRPr="001900E5" w:rsidRDefault="00916E1B" w:rsidP="004F3D71">
            <w:pPr>
              <w:snapToGrid w:val="0"/>
              <w:ind w:left="-18" w:right="-61"/>
              <w:jc w:val="center"/>
            </w:pPr>
            <w:r w:rsidRPr="001900E5">
              <w:rPr>
                <w:sz w:val="22"/>
                <w:szCs w:val="22"/>
              </w:rPr>
              <w:t>0,0041</w:t>
            </w:r>
          </w:p>
        </w:tc>
      </w:tr>
      <w:tr w:rsidR="00916E1B" w:rsidRPr="001900E5" w14:paraId="734E4FAE" w14:textId="77777777" w:rsidTr="004F3D71">
        <w:trPr>
          <w:jc w:val="center"/>
        </w:trPr>
        <w:tc>
          <w:tcPr>
            <w:tcW w:w="664" w:type="dxa"/>
            <w:vAlign w:val="center"/>
          </w:tcPr>
          <w:p w14:paraId="71448E84" w14:textId="77777777" w:rsidR="00916E1B" w:rsidRPr="00BD20A0" w:rsidRDefault="00916E1B" w:rsidP="004F3D71">
            <w:pPr>
              <w:pStyle w:val="afc"/>
              <w:snapToGrid w:val="0"/>
              <w:ind w:left="-18" w:right="-61"/>
              <w:jc w:val="center"/>
              <w:rPr>
                <w:b/>
              </w:rPr>
            </w:pPr>
            <w:r w:rsidRPr="00BD20A0">
              <w:rPr>
                <w:b/>
                <w:sz w:val="22"/>
                <w:szCs w:val="22"/>
              </w:rPr>
              <w:t>6</w:t>
            </w:r>
          </w:p>
        </w:tc>
        <w:tc>
          <w:tcPr>
            <w:tcW w:w="3240" w:type="dxa"/>
            <w:vAlign w:val="center"/>
          </w:tcPr>
          <w:p w14:paraId="6E1C473A" w14:textId="77777777" w:rsidR="00916E1B" w:rsidRPr="001900E5" w:rsidRDefault="00916E1B" w:rsidP="004F3D71">
            <w:pPr>
              <w:pStyle w:val="afc"/>
              <w:snapToGrid w:val="0"/>
              <w:ind w:left="-18" w:right="-61"/>
            </w:pPr>
            <w:r w:rsidRPr="001900E5">
              <w:rPr>
                <w:sz w:val="22"/>
                <w:szCs w:val="22"/>
              </w:rPr>
              <w:t>Взвешенные вещества</w:t>
            </w:r>
          </w:p>
        </w:tc>
        <w:tc>
          <w:tcPr>
            <w:tcW w:w="4805" w:type="dxa"/>
            <w:vAlign w:val="center"/>
          </w:tcPr>
          <w:p w14:paraId="4DE55DDA" w14:textId="77777777" w:rsidR="00916E1B" w:rsidRPr="001900E5" w:rsidRDefault="00916E1B" w:rsidP="004F3D71">
            <w:pPr>
              <w:snapToGrid w:val="0"/>
              <w:ind w:left="-18" w:right="-61"/>
              <w:jc w:val="center"/>
            </w:pPr>
            <w:r w:rsidRPr="001900E5">
              <w:rPr>
                <w:sz w:val="22"/>
                <w:szCs w:val="22"/>
              </w:rPr>
              <w:t>0,094</w:t>
            </w:r>
          </w:p>
        </w:tc>
      </w:tr>
      <w:tr w:rsidR="00916E1B" w:rsidRPr="001900E5" w14:paraId="741A2529" w14:textId="77777777" w:rsidTr="004F3D71">
        <w:trPr>
          <w:trHeight w:val="593"/>
          <w:jc w:val="center"/>
        </w:trPr>
        <w:tc>
          <w:tcPr>
            <w:tcW w:w="664" w:type="dxa"/>
            <w:vAlign w:val="center"/>
          </w:tcPr>
          <w:p w14:paraId="1E53BE19" w14:textId="77777777" w:rsidR="00916E1B" w:rsidRPr="001900E5" w:rsidRDefault="00916E1B" w:rsidP="004F3D71">
            <w:pPr>
              <w:pStyle w:val="afc"/>
              <w:snapToGrid w:val="0"/>
              <w:ind w:left="-18" w:right="-61"/>
              <w:jc w:val="center"/>
            </w:pPr>
          </w:p>
        </w:tc>
        <w:tc>
          <w:tcPr>
            <w:tcW w:w="3240" w:type="dxa"/>
            <w:vAlign w:val="center"/>
          </w:tcPr>
          <w:p w14:paraId="0DB0908A" w14:textId="77777777" w:rsidR="00916E1B" w:rsidRPr="001900E5" w:rsidRDefault="00916E1B" w:rsidP="004F3D71">
            <w:pPr>
              <w:pStyle w:val="afc"/>
              <w:snapToGrid w:val="0"/>
              <w:ind w:left="-18" w:right="-61"/>
            </w:pPr>
          </w:p>
        </w:tc>
        <w:tc>
          <w:tcPr>
            <w:tcW w:w="4805" w:type="dxa"/>
            <w:vAlign w:val="center"/>
          </w:tcPr>
          <w:p w14:paraId="49A5AE3D" w14:textId="77777777" w:rsidR="00916E1B" w:rsidRPr="001900E5" w:rsidRDefault="00916E1B" w:rsidP="004F3D71">
            <w:pPr>
              <w:pStyle w:val="afc"/>
              <w:snapToGrid w:val="0"/>
              <w:ind w:left="-18" w:right="-61"/>
              <w:jc w:val="center"/>
            </w:pPr>
            <w:r w:rsidRPr="001900E5">
              <w:rPr>
                <w:sz w:val="22"/>
                <w:szCs w:val="22"/>
              </w:rPr>
              <w:t>По специфическим ингредиентам фоновые концентрации принять равными 15 % от ПДК</w:t>
            </w:r>
          </w:p>
        </w:tc>
      </w:tr>
    </w:tbl>
    <w:p w14:paraId="2A108F48" w14:textId="77777777" w:rsidR="00916E1B" w:rsidRPr="001D692B" w:rsidRDefault="00916E1B" w:rsidP="00916E1B">
      <w:pPr>
        <w:spacing w:before="120" w:line="360" w:lineRule="auto"/>
        <w:ind w:firstLine="567"/>
        <w:jc w:val="both"/>
        <w:rPr>
          <w:sz w:val="28"/>
          <w:szCs w:val="28"/>
        </w:rPr>
      </w:pPr>
      <w:r w:rsidRPr="001D692B">
        <w:rPr>
          <w:sz w:val="28"/>
          <w:szCs w:val="28"/>
        </w:rPr>
        <w:t>Превышение предельно допустимых концентраций данных загрязняющих веществ не обнаружено.</w:t>
      </w:r>
    </w:p>
    <w:p w14:paraId="58557A85" w14:textId="77777777" w:rsidR="00916E1B" w:rsidRDefault="00916E1B" w:rsidP="00916E1B">
      <w:pPr>
        <w:spacing w:before="120" w:line="360" w:lineRule="auto"/>
        <w:ind w:firstLine="567"/>
        <w:jc w:val="both"/>
        <w:rPr>
          <w:sz w:val="22"/>
          <w:szCs w:val="26"/>
        </w:rPr>
        <w:sectPr w:rsidR="00916E1B" w:rsidSect="00FF4BC4">
          <w:pgSz w:w="11906" w:h="16838" w:code="9"/>
          <w:pgMar w:top="845" w:right="849" w:bottom="1616" w:left="1701" w:header="340" w:footer="510" w:gutter="0"/>
          <w:cols w:space="708"/>
          <w:titlePg/>
          <w:docGrid w:linePitch="360"/>
        </w:sectPr>
      </w:pPr>
    </w:p>
    <w:p w14:paraId="624A3773" w14:textId="77777777" w:rsidR="00916E1B" w:rsidRPr="001D692B" w:rsidRDefault="00916E1B" w:rsidP="00916E1B">
      <w:pPr>
        <w:spacing w:before="120" w:after="120"/>
        <w:ind w:firstLine="567"/>
        <w:jc w:val="center"/>
        <w:rPr>
          <w:b/>
          <w:bCs/>
          <w:sz w:val="28"/>
          <w:szCs w:val="28"/>
        </w:rPr>
      </w:pPr>
      <w:r w:rsidRPr="001D692B">
        <w:rPr>
          <w:b/>
          <w:bCs/>
          <w:sz w:val="28"/>
          <w:szCs w:val="28"/>
        </w:rPr>
        <w:t>Атмосферный воздух</w:t>
      </w:r>
    </w:p>
    <w:p w14:paraId="543E2FA3" w14:textId="77777777" w:rsidR="00916E1B" w:rsidRPr="001D692B" w:rsidRDefault="00916E1B" w:rsidP="00916E1B">
      <w:pPr>
        <w:spacing w:before="120" w:after="120"/>
        <w:ind w:firstLine="567"/>
        <w:jc w:val="center"/>
        <w:rPr>
          <w:b/>
          <w:bCs/>
          <w:sz w:val="28"/>
          <w:szCs w:val="28"/>
        </w:rPr>
      </w:pPr>
      <w:r w:rsidRPr="001D692B">
        <w:rPr>
          <w:b/>
          <w:bCs/>
          <w:sz w:val="28"/>
          <w:szCs w:val="28"/>
        </w:rPr>
        <w:t>Автотранспорт</w:t>
      </w:r>
    </w:p>
    <w:p w14:paraId="70B65987" w14:textId="77777777" w:rsidR="00916E1B" w:rsidRPr="001D692B" w:rsidRDefault="00916E1B" w:rsidP="00916E1B">
      <w:pPr>
        <w:spacing w:line="360" w:lineRule="auto"/>
        <w:ind w:firstLine="567"/>
        <w:jc w:val="both"/>
        <w:rPr>
          <w:bCs/>
          <w:sz w:val="28"/>
          <w:szCs w:val="28"/>
        </w:rPr>
      </w:pPr>
      <w:r w:rsidRPr="001D692B">
        <w:rPr>
          <w:bCs/>
          <w:sz w:val="28"/>
          <w:szCs w:val="28"/>
        </w:rPr>
        <w:t>Наиболее сильное влияние на качество атмосферного воздуха оказывают автомобильные дороги. Они проходят через населённые пункты и оказывают влияние на условия проживания и здоровье населения.</w:t>
      </w:r>
    </w:p>
    <w:p w14:paraId="1E957DAA" w14:textId="77777777" w:rsidR="00916E1B" w:rsidRPr="001D692B" w:rsidRDefault="00916E1B" w:rsidP="00916E1B">
      <w:pPr>
        <w:spacing w:line="360" w:lineRule="auto"/>
        <w:ind w:firstLine="567"/>
        <w:jc w:val="both"/>
        <w:rPr>
          <w:bCs/>
          <w:sz w:val="28"/>
          <w:szCs w:val="28"/>
        </w:rPr>
      </w:pPr>
      <w:r w:rsidRPr="001D692B">
        <w:rPr>
          <w:bCs/>
          <w:sz w:val="28"/>
          <w:szCs w:val="28"/>
        </w:rPr>
        <w:t>В связи с возрастанием негативного влияния автотранспорта на окружающую среду органам местного самоуправления необходимо осуществить:</w:t>
      </w:r>
    </w:p>
    <w:p w14:paraId="6802B2B4" w14:textId="77777777" w:rsidR="00916E1B" w:rsidRPr="001D692B" w:rsidRDefault="00916E1B" w:rsidP="00916E1B">
      <w:pPr>
        <w:spacing w:line="360" w:lineRule="auto"/>
        <w:ind w:firstLine="567"/>
        <w:jc w:val="both"/>
        <w:rPr>
          <w:bCs/>
          <w:sz w:val="28"/>
          <w:szCs w:val="28"/>
        </w:rPr>
      </w:pPr>
      <w:r w:rsidRPr="001D692B">
        <w:rPr>
          <w:bCs/>
          <w:sz w:val="28"/>
          <w:szCs w:val="28"/>
        </w:rPr>
        <w:t>- поддержание качества дорожного покрытия автодорог;</w:t>
      </w:r>
    </w:p>
    <w:p w14:paraId="4A8E9C53" w14:textId="77777777" w:rsidR="00916E1B" w:rsidRPr="001D692B" w:rsidRDefault="00916E1B" w:rsidP="00916E1B">
      <w:pPr>
        <w:spacing w:line="360" w:lineRule="auto"/>
        <w:ind w:firstLine="567"/>
        <w:jc w:val="both"/>
        <w:rPr>
          <w:bCs/>
          <w:sz w:val="28"/>
          <w:szCs w:val="28"/>
        </w:rPr>
      </w:pPr>
      <w:r w:rsidRPr="001D692B">
        <w:rPr>
          <w:bCs/>
          <w:sz w:val="28"/>
          <w:szCs w:val="28"/>
        </w:rPr>
        <w:t>- контроль качества используемого топлива.</w:t>
      </w:r>
    </w:p>
    <w:p w14:paraId="5C0FFC6F" w14:textId="77777777" w:rsidR="00916E1B" w:rsidRPr="001D692B" w:rsidRDefault="00916E1B" w:rsidP="00916E1B">
      <w:pPr>
        <w:pStyle w:val="ConsPlusTitle"/>
        <w:spacing w:line="360" w:lineRule="auto"/>
        <w:ind w:firstLine="709"/>
        <w:jc w:val="both"/>
        <w:outlineLvl w:val="1"/>
        <w:rPr>
          <w:rFonts w:ascii="Times New Roman" w:hAnsi="Times New Roman"/>
          <w:b w:val="0"/>
          <w:sz w:val="28"/>
          <w:szCs w:val="28"/>
        </w:rPr>
      </w:pPr>
      <w:r w:rsidRPr="001D692B">
        <w:rPr>
          <w:rFonts w:ascii="Times New Roman" w:hAnsi="Times New Roman"/>
          <w:b w:val="0"/>
          <w:sz w:val="28"/>
          <w:szCs w:val="28"/>
        </w:rPr>
        <w:t>В Липецкой области действует государственная программа Липецкой области "Охрана окружающей среды, воспроизводство и рациональное использование природных ресурсов Липецкой области".</w:t>
      </w:r>
    </w:p>
    <w:p w14:paraId="6C5417D2" w14:textId="77777777" w:rsidR="00916E1B" w:rsidRPr="001D692B" w:rsidRDefault="00916E1B" w:rsidP="00916E1B">
      <w:pPr>
        <w:spacing w:line="360" w:lineRule="auto"/>
        <w:ind w:firstLine="567"/>
        <w:jc w:val="both"/>
        <w:rPr>
          <w:sz w:val="28"/>
          <w:szCs w:val="28"/>
        </w:rPr>
      </w:pPr>
      <w:r w:rsidRPr="001D692B">
        <w:rPr>
          <w:sz w:val="28"/>
          <w:szCs w:val="28"/>
        </w:rPr>
        <w:t xml:space="preserve">Подпрограмма 1 «Охрана окружающей среды Липецкой области"» предусматривает следующие мероприятия </w:t>
      </w:r>
      <w:r w:rsidRPr="001D692B">
        <w:rPr>
          <w:b/>
          <w:sz w:val="28"/>
          <w:szCs w:val="28"/>
        </w:rPr>
        <w:t xml:space="preserve">- </w:t>
      </w:r>
      <w:r w:rsidRPr="001D692B">
        <w:rPr>
          <w:sz w:val="28"/>
          <w:szCs w:val="28"/>
        </w:rPr>
        <w:t>«Снижение выбросов загрязняющих веществ в атмосферный воздух от асфальтобетонной установки»; «Региональный проект "Чистый воздух"». Целью данных мероприятий является снижение количества выбросов загрязняющих веществ в атмосферный воздух от передвижных источников, проведение мониторинговых работ за состоянием атмосферного воздуха.</w:t>
      </w:r>
    </w:p>
    <w:p w14:paraId="7122C9E6" w14:textId="77777777" w:rsidR="00916E1B" w:rsidRPr="001D692B" w:rsidRDefault="00916E1B" w:rsidP="00916E1B">
      <w:pPr>
        <w:spacing w:before="120" w:after="120" w:line="360" w:lineRule="auto"/>
        <w:ind w:firstLine="567"/>
        <w:jc w:val="center"/>
        <w:outlineLvl w:val="0"/>
        <w:rPr>
          <w:b/>
          <w:bCs/>
          <w:sz w:val="28"/>
          <w:szCs w:val="28"/>
        </w:rPr>
      </w:pPr>
      <w:r w:rsidRPr="001D692B">
        <w:rPr>
          <w:b/>
          <w:bCs/>
          <w:sz w:val="28"/>
          <w:szCs w:val="28"/>
        </w:rPr>
        <w:t>Стационарные источники</w:t>
      </w:r>
    </w:p>
    <w:p w14:paraId="5EA86B13" w14:textId="77777777" w:rsidR="00916E1B" w:rsidRPr="001D692B" w:rsidRDefault="00916E1B" w:rsidP="00916E1B">
      <w:pPr>
        <w:pStyle w:val="af4"/>
        <w:spacing w:after="0" w:line="360" w:lineRule="auto"/>
        <w:ind w:left="0" w:firstLine="567"/>
        <w:jc w:val="both"/>
        <w:outlineLvl w:val="0"/>
        <w:rPr>
          <w:sz w:val="28"/>
          <w:szCs w:val="28"/>
        </w:rPr>
      </w:pPr>
      <w:r w:rsidRPr="001D692B">
        <w:rPr>
          <w:sz w:val="28"/>
          <w:szCs w:val="28"/>
        </w:rPr>
        <w:t>Территория района характеризуется достаточно однородными метеорологическими условиями рассеивания примесей в атмосфере. Такие метеорологические условия, как слабые ветры 0-1 м/сек, наличие приземных и приподнятых инверсий, туманы способствуют накоплению примесей в атмосфере, а ливневые осадки, умеренные и сильные ветры способствуют рассеиванию примесей.</w:t>
      </w:r>
    </w:p>
    <w:p w14:paraId="7E208EBE" w14:textId="77777777" w:rsidR="00916E1B" w:rsidRPr="001D692B" w:rsidRDefault="00916E1B" w:rsidP="00916E1B">
      <w:pPr>
        <w:spacing w:line="360" w:lineRule="auto"/>
        <w:ind w:firstLine="567"/>
        <w:jc w:val="both"/>
        <w:rPr>
          <w:bCs/>
          <w:sz w:val="28"/>
          <w:szCs w:val="28"/>
        </w:rPr>
      </w:pPr>
      <w:r w:rsidRPr="001D692B">
        <w:rPr>
          <w:bCs/>
          <w:sz w:val="28"/>
          <w:szCs w:val="28"/>
        </w:rPr>
        <w:t>Кузьмино-Отвержское СП относится к агропромышленным территориям Липецкого района. Экономическая база представлена крупными птицефабриками, аэропортом, асфальтобетонным заводом и небольшими предприятиями по переработке сельскохозяйственного сырья и ремонту сельскохозяйственной техники.</w:t>
      </w:r>
    </w:p>
    <w:p w14:paraId="4210FCDE" w14:textId="77777777" w:rsidR="00916E1B" w:rsidRPr="001D692B" w:rsidRDefault="00916E1B" w:rsidP="00916E1B">
      <w:pPr>
        <w:spacing w:line="360" w:lineRule="auto"/>
        <w:ind w:firstLine="567"/>
        <w:jc w:val="both"/>
        <w:rPr>
          <w:bCs/>
          <w:sz w:val="28"/>
          <w:szCs w:val="28"/>
        </w:rPr>
      </w:pPr>
      <w:r w:rsidRPr="001D692B">
        <w:rPr>
          <w:bCs/>
          <w:sz w:val="28"/>
          <w:szCs w:val="28"/>
        </w:rPr>
        <w:t>В число основных предприятий входят:</w:t>
      </w:r>
    </w:p>
    <w:p w14:paraId="20C1B594"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ООО «Агрофирма «Липецк»;</w:t>
      </w:r>
    </w:p>
    <w:p w14:paraId="425FBBF1"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ООО «Рудничное»;</w:t>
      </w:r>
    </w:p>
    <w:p w14:paraId="6DB9E9D6"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ООО «Новолипецкое»;</w:t>
      </w:r>
    </w:p>
    <w:p w14:paraId="104C960E"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СХПК «Березка»;</w:t>
      </w:r>
    </w:p>
    <w:p w14:paraId="65254C5C"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Асфальтобетонный завод ОГУП «Липецкдоравтоцентр»;</w:t>
      </w:r>
    </w:p>
    <w:p w14:paraId="62EF44E1"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ОГКП «Липецкий Аэропорт».</w:t>
      </w:r>
    </w:p>
    <w:p w14:paraId="10325551"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В летний период, особенно в жаркую погоду, когда потребность в асфальте для ремонта дорог возрастает, Асфальтобетонный завод ОГУП «Липецкдоравтоцентр» работает в полную мощность. В данное время возможно задымление части территории жилого сектора.</w:t>
      </w:r>
    </w:p>
    <w:p w14:paraId="75FFB547" w14:textId="77777777" w:rsidR="00916E1B" w:rsidRPr="001D692B" w:rsidRDefault="00916E1B" w:rsidP="00916E1B">
      <w:pPr>
        <w:spacing w:line="360" w:lineRule="auto"/>
        <w:ind w:firstLine="567"/>
        <w:jc w:val="both"/>
        <w:rPr>
          <w:bCs/>
          <w:sz w:val="28"/>
          <w:szCs w:val="28"/>
        </w:rPr>
      </w:pPr>
      <w:r w:rsidRPr="001D692B">
        <w:rPr>
          <w:bCs/>
          <w:sz w:val="28"/>
          <w:szCs w:val="28"/>
        </w:rPr>
        <w:t>Уменьшение воздействия предприятий на окружающую среду и человека решается через внедрение новых технологий, размещение новых производств в стороне от жилья или вынос производств за пределы сельского поселения. Одним из факторов снижения негативного воздействия предприятий на среду обитания человека является создание санитарно-защитных зон (СЗЗ) предприятий.</w:t>
      </w:r>
    </w:p>
    <w:p w14:paraId="6DDA4F1D" w14:textId="77777777" w:rsidR="00916E1B" w:rsidRPr="001D692B" w:rsidRDefault="00916E1B" w:rsidP="00916E1B">
      <w:pPr>
        <w:spacing w:line="360" w:lineRule="auto"/>
        <w:ind w:firstLine="567"/>
        <w:jc w:val="both"/>
        <w:rPr>
          <w:sz w:val="28"/>
          <w:szCs w:val="28"/>
        </w:rPr>
      </w:pPr>
      <w:r w:rsidRPr="001D692B">
        <w:rPr>
          <w:sz w:val="28"/>
          <w:szCs w:val="28"/>
        </w:rPr>
        <w:t>Проводимый государственной санитарной службой области ежегодный анализ качества атмосферного воздуха свидетельствует о тенденции к снижению его уровня загрязнения, что во многом связано с внедрением новых технологий производств.</w:t>
      </w:r>
    </w:p>
    <w:p w14:paraId="6B1A0225" w14:textId="77777777" w:rsidR="00916E1B" w:rsidRPr="001D692B" w:rsidRDefault="00916E1B" w:rsidP="00916E1B">
      <w:pPr>
        <w:spacing w:before="120" w:after="120" w:line="360" w:lineRule="auto"/>
        <w:ind w:firstLine="567"/>
        <w:jc w:val="center"/>
        <w:outlineLvl w:val="0"/>
        <w:rPr>
          <w:b/>
          <w:sz w:val="28"/>
          <w:szCs w:val="28"/>
        </w:rPr>
      </w:pPr>
      <w:r w:rsidRPr="001D692B">
        <w:rPr>
          <w:b/>
          <w:sz w:val="28"/>
          <w:szCs w:val="28"/>
        </w:rPr>
        <w:t>Поверхностные воды</w:t>
      </w:r>
    </w:p>
    <w:p w14:paraId="5FD133F6" w14:textId="77777777" w:rsidR="00916E1B" w:rsidRPr="001D692B" w:rsidRDefault="00916E1B" w:rsidP="00916E1B">
      <w:pPr>
        <w:spacing w:line="360" w:lineRule="auto"/>
        <w:ind w:firstLine="567"/>
        <w:jc w:val="both"/>
        <w:rPr>
          <w:sz w:val="28"/>
          <w:szCs w:val="28"/>
        </w:rPr>
      </w:pPr>
      <w:r w:rsidRPr="001D692B">
        <w:rPr>
          <w:sz w:val="28"/>
          <w:szCs w:val="28"/>
        </w:rPr>
        <w:t>Повседневный комфорт жизни современного человека определяется в основном природными ресурсами жизнеобеспечения, основными из которых являются качество и количество поверхностных и питьевых вод.</w:t>
      </w:r>
    </w:p>
    <w:p w14:paraId="77C33B35" w14:textId="77777777" w:rsidR="00916E1B" w:rsidRPr="001D692B" w:rsidRDefault="00916E1B" w:rsidP="00916E1B">
      <w:pPr>
        <w:spacing w:line="360" w:lineRule="auto"/>
        <w:ind w:firstLine="567"/>
        <w:jc w:val="both"/>
        <w:rPr>
          <w:sz w:val="28"/>
          <w:szCs w:val="28"/>
        </w:rPr>
      </w:pPr>
      <w:r w:rsidRPr="001D692B">
        <w:rPr>
          <w:sz w:val="28"/>
          <w:szCs w:val="28"/>
        </w:rPr>
        <w:t>Водный фонд поселения представлен рекой Кузьминка и одноименным ее притоком, прудами. Также по территории протекает множество безымянных водотоков. Пойма р. Кузьминка в основном луговая. Основными источниками питания рек являются талые воды, что определяет характер водного режима водотока.</w:t>
      </w:r>
    </w:p>
    <w:p w14:paraId="17C34E1A" w14:textId="77777777" w:rsidR="00916E1B" w:rsidRPr="001D692B" w:rsidRDefault="00916E1B" w:rsidP="00916E1B">
      <w:pPr>
        <w:spacing w:line="360" w:lineRule="auto"/>
        <w:ind w:firstLine="567"/>
        <w:jc w:val="both"/>
        <w:rPr>
          <w:sz w:val="28"/>
          <w:szCs w:val="28"/>
        </w:rPr>
      </w:pPr>
      <w:r w:rsidRPr="001D692B">
        <w:rPr>
          <w:sz w:val="28"/>
          <w:szCs w:val="28"/>
        </w:rPr>
        <w:t>Во многих оврагах при малых реках устроены пруды. Сооружение прудов вынужденная мера, связанная с условиями деградации гидрографической сети. Водоемы имеют рекреационное, противоэрозионное, мелиоративное и другое назначение. Неумеренная распашка и сведение древесной растительности, существенно уменьшают водорегулирующую способность водосборной площади, отчего половодья и ливневые паводки приобретают негативный характер.</w:t>
      </w:r>
    </w:p>
    <w:p w14:paraId="3A97FA03" w14:textId="77777777" w:rsidR="00916E1B" w:rsidRPr="001D692B" w:rsidRDefault="00916E1B" w:rsidP="00916E1B">
      <w:pPr>
        <w:spacing w:line="360" w:lineRule="auto"/>
        <w:ind w:firstLine="567"/>
        <w:jc w:val="both"/>
        <w:rPr>
          <w:sz w:val="28"/>
          <w:szCs w:val="28"/>
        </w:rPr>
      </w:pPr>
      <w:r w:rsidRPr="001D692B">
        <w:rPr>
          <w:sz w:val="28"/>
          <w:szCs w:val="28"/>
        </w:rPr>
        <w:t>В результате хозяйственной деятельности последних десятилетий в условиях относительно высокой антропогенной нагрузки гидрологические и гидрографические характеристики водных объектов испытывают изменения.</w:t>
      </w:r>
    </w:p>
    <w:p w14:paraId="735F1243" w14:textId="77777777" w:rsidR="00916E1B" w:rsidRPr="001D692B" w:rsidRDefault="00916E1B" w:rsidP="00916E1B">
      <w:pPr>
        <w:pStyle w:val="a8"/>
        <w:spacing w:after="0" w:line="360" w:lineRule="auto"/>
        <w:ind w:right="-142" w:firstLine="567"/>
        <w:jc w:val="both"/>
        <w:rPr>
          <w:rFonts w:ascii="Times New Roman" w:hAnsi="Times New Roman"/>
          <w:sz w:val="28"/>
          <w:szCs w:val="28"/>
          <w:lang w:val="ru-RU"/>
        </w:rPr>
      </w:pPr>
      <w:r w:rsidRPr="001D692B">
        <w:rPr>
          <w:rFonts w:ascii="Times New Roman" w:hAnsi="Times New Roman"/>
          <w:sz w:val="28"/>
          <w:szCs w:val="28"/>
          <w:lang w:val="ru-RU"/>
        </w:rPr>
        <w:t>В Липецкой области действует государственная программа Липецкой области "Охрана окружающей среды, воспроизводство и рациональное использование природных ресурсов Липецкой области".</w:t>
      </w:r>
    </w:p>
    <w:p w14:paraId="214C97FE" w14:textId="77777777" w:rsidR="00916E1B" w:rsidRPr="001D692B" w:rsidRDefault="00916E1B" w:rsidP="00916E1B">
      <w:pPr>
        <w:pStyle w:val="a8"/>
        <w:spacing w:after="0" w:line="360" w:lineRule="auto"/>
        <w:ind w:right="-142" w:firstLine="567"/>
        <w:jc w:val="both"/>
        <w:rPr>
          <w:rFonts w:ascii="Times New Roman" w:hAnsi="Times New Roman" w:cs="Times New Roman"/>
          <w:bCs/>
          <w:sz w:val="28"/>
          <w:szCs w:val="28"/>
          <w:lang w:val="ru-RU"/>
        </w:rPr>
      </w:pPr>
      <w:r w:rsidRPr="001D692B">
        <w:rPr>
          <w:rFonts w:ascii="Times New Roman" w:hAnsi="Times New Roman" w:cs="Times New Roman"/>
          <w:sz w:val="28"/>
          <w:szCs w:val="28"/>
          <w:lang w:val="ru-RU"/>
        </w:rPr>
        <w:t>Подпрограмма 3 "Развитие водохозяйственного комплекса Липецкой области" предусматривает восстановление и экологическую реабилитацию водных объектов</w:t>
      </w:r>
      <w:r w:rsidRPr="001D692B">
        <w:rPr>
          <w:rFonts w:ascii="Times New Roman" w:hAnsi="Times New Roman" w:cs="Times New Roman"/>
          <w:bCs/>
          <w:sz w:val="28"/>
          <w:szCs w:val="28"/>
          <w:lang w:val="ru-RU"/>
        </w:rPr>
        <w:t>.</w:t>
      </w:r>
    </w:p>
    <w:p w14:paraId="126FA44C" w14:textId="77777777" w:rsidR="00916E1B" w:rsidRPr="001D692B" w:rsidRDefault="00916E1B" w:rsidP="00916E1B">
      <w:pPr>
        <w:spacing w:line="360" w:lineRule="auto"/>
        <w:ind w:firstLine="567"/>
        <w:jc w:val="both"/>
        <w:rPr>
          <w:bCs/>
          <w:sz w:val="28"/>
          <w:szCs w:val="28"/>
        </w:rPr>
      </w:pPr>
      <w:r w:rsidRPr="001D692B">
        <w:rPr>
          <w:bCs/>
          <w:sz w:val="28"/>
          <w:szCs w:val="28"/>
        </w:rPr>
        <w:t>Выполнение данных мероприятий должно производиться для водных объектов, расположенных на территории сельского поселения.</w:t>
      </w:r>
    </w:p>
    <w:p w14:paraId="5FFEB3DA" w14:textId="77777777" w:rsidR="00916E1B" w:rsidRPr="001D692B" w:rsidRDefault="00916E1B" w:rsidP="00916E1B">
      <w:pPr>
        <w:spacing w:line="360" w:lineRule="auto"/>
        <w:ind w:firstLine="567"/>
        <w:jc w:val="both"/>
        <w:rPr>
          <w:bCs/>
          <w:sz w:val="28"/>
          <w:szCs w:val="28"/>
        </w:rPr>
      </w:pPr>
    </w:p>
    <w:p w14:paraId="49468D88" w14:textId="77777777" w:rsidR="00916E1B" w:rsidRPr="001D692B" w:rsidRDefault="00916E1B" w:rsidP="00916E1B">
      <w:pPr>
        <w:spacing w:line="360" w:lineRule="auto"/>
        <w:ind w:firstLine="567"/>
        <w:jc w:val="both"/>
        <w:rPr>
          <w:bCs/>
          <w:sz w:val="28"/>
          <w:szCs w:val="28"/>
        </w:rPr>
      </w:pPr>
    </w:p>
    <w:p w14:paraId="32B0845B" w14:textId="77777777" w:rsidR="00916E1B" w:rsidRPr="001D692B" w:rsidRDefault="00916E1B" w:rsidP="00916E1B">
      <w:pPr>
        <w:spacing w:line="360" w:lineRule="auto"/>
        <w:ind w:firstLine="567"/>
        <w:jc w:val="both"/>
        <w:rPr>
          <w:bCs/>
          <w:sz w:val="28"/>
          <w:szCs w:val="28"/>
        </w:rPr>
      </w:pPr>
    </w:p>
    <w:p w14:paraId="38D26AC1" w14:textId="77777777" w:rsidR="00916E1B" w:rsidRPr="001D692B" w:rsidRDefault="00916E1B" w:rsidP="00916E1B">
      <w:pPr>
        <w:spacing w:before="60" w:after="60" w:line="360" w:lineRule="auto"/>
        <w:ind w:firstLine="567"/>
        <w:jc w:val="center"/>
        <w:rPr>
          <w:b/>
          <w:sz w:val="28"/>
          <w:szCs w:val="28"/>
        </w:rPr>
      </w:pPr>
      <w:r w:rsidRPr="001D692B">
        <w:rPr>
          <w:b/>
          <w:sz w:val="28"/>
          <w:szCs w:val="28"/>
        </w:rPr>
        <w:t>Пруды на территории сельского поселения</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7"/>
        <w:gridCol w:w="1606"/>
        <w:gridCol w:w="1107"/>
        <w:gridCol w:w="878"/>
        <w:gridCol w:w="1119"/>
        <w:gridCol w:w="845"/>
        <w:gridCol w:w="756"/>
        <w:gridCol w:w="710"/>
        <w:gridCol w:w="1798"/>
      </w:tblGrid>
      <w:tr w:rsidR="00916E1B" w:rsidRPr="001900E5" w14:paraId="1AF74627" w14:textId="77777777" w:rsidTr="004F3D71">
        <w:trPr>
          <w:trHeight w:val="301"/>
          <w:jc w:val="center"/>
        </w:trPr>
        <w:tc>
          <w:tcPr>
            <w:tcW w:w="685" w:type="dxa"/>
            <w:vMerge w:val="restart"/>
            <w:shd w:val="clear" w:color="auto" w:fill="D9D9D9"/>
            <w:vAlign w:val="center"/>
          </w:tcPr>
          <w:p w14:paraId="7B5643D4" w14:textId="77777777" w:rsidR="00916E1B" w:rsidRPr="00C065EB" w:rsidRDefault="00916E1B" w:rsidP="004F3D71">
            <w:pPr>
              <w:pStyle w:val="312"/>
              <w:spacing w:after="0"/>
              <w:ind w:left="-142" w:right="-142"/>
              <w:jc w:val="center"/>
              <w:outlineLvl w:val="0"/>
              <w:rPr>
                <w:rFonts w:eastAsia="Times New Roman"/>
                <w:b/>
                <w:sz w:val="22"/>
                <w:szCs w:val="26"/>
              </w:rPr>
            </w:pPr>
            <w:r w:rsidRPr="00C065EB">
              <w:rPr>
                <w:rFonts w:eastAsia="Times New Roman"/>
                <w:b/>
                <w:sz w:val="22"/>
                <w:szCs w:val="26"/>
              </w:rPr>
              <w:t>№ п/п</w:t>
            </w:r>
          </w:p>
        </w:tc>
        <w:tc>
          <w:tcPr>
            <w:tcW w:w="1544" w:type="dxa"/>
            <w:vMerge w:val="restart"/>
            <w:shd w:val="clear" w:color="auto" w:fill="D9D9D9"/>
            <w:vAlign w:val="center"/>
          </w:tcPr>
          <w:p w14:paraId="3775146D" w14:textId="77777777" w:rsidR="00916E1B" w:rsidRPr="00C065EB" w:rsidRDefault="00916E1B" w:rsidP="004F3D71">
            <w:pPr>
              <w:pStyle w:val="312"/>
              <w:spacing w:after="0"/>
              <w:ind w:left="-83" w:right="-108"/>
              <w:jc w:val="center"/>
              <w:outlineLvl w:val="0"/>
              <w:rPr>
                <w:b/>
                <w:sz w:val="22"/>
                <w:szCs w:val="26"/>
              </w:rPr>
            </w:pPr>
            <w:r w:rsidRPr="00C065EB">
              <w:rPr>
                <w:b/>
                <w:sz w:val="22"/>
                <w:szCs w:val="26"/>
              </w:rPr>
              <w:t>Наименование СП</w:t>
            </w:r>
          </w:p>
        </w:tc>
        <w:tc>
          <w:tcPr>
            <w:tcW w:w="1074" w:type="dxa"/>
            <w:vMerge w:val="restart"/>
            <w:shd w:val="clear" w:color="auto" w:fill="D9D9D9"/>
            <w:vAlign w:val="center"/>
          </w:tcPr>
          <w:p w14:paraId="219D6F8B" w14:textId="77777777" w:rsidR="00916E1B" w:rsidRPr="00C065EB" w:rsidRDefault="00916E1B" w:rsidP="004F3D71">
            <w:pPr>
              <w:pStyle w:val="312"/>
              <w:spacing w:after="0"/>
              <w:ind w:left="-83" w:right="-108"/>
              <w:jc w:val="center"/>
              <w:outlineLvl w:val="0"/>
              <w:rPr>
                <w:b/>
                <w:sz w:val="22"/>
                <w:szCs w:val="26"/>
              </w:rPr>
            </w:pPr>
            <w:r w:rsidRPr="00C065EB">
              <w:rPr>
                <w:b/>
                <w:sz w:val="22"/>
                <w:szCs w:val="26"/>
              </w:rPr>
              <w:t>Бассейны рек</w:t>
            </w:r>
          </w:p>
        </w:tc>
        <w:tc>
          <w:tcPr>
            <w:tcW w:w="929" w:type="dxa"/>
            <w:vMerge w:val="restart"/>
            <w:shd w:val="clear" w:color="auto" w:fill="D9D9D9"/>
            <w:vAlign w:val="center"/>
          </w:tcPr>
          <w:p w14:paraId="2FCCE816" w14:textId="77777777" w:rsidR="00916E1B" w:rsidRPr="00C065EB" w:rsidRDefault="00916E1B" w:rsidP="004F3D71">
            <w:pPr>
              <w:pStyle w:val="312"/>
              <w:spacing w:after="0"/>
              <w:ind w:left="-83" w:right="-108"/>
              <w:jc w:val="center"/>
              <w:outlineLvl w:val="0"/>
              <w:rPr>
                <w:b/>
                <w:sz w:val="22"/>
                <w:szCs w:val="26"/>
              </w:rPr>
            </w:pPr>
            <w:r w:rsidRPr="00C065EB">
              <w:rPr>
                <w:b/>
                <w:sz w:val="22"/>
                <w:szCs w:val="26"/>
              </w:rPr>
              <w:t>Кол-во прудов</w:t>
            </w:r>
          </w:p>
        </w:tc>
        <w:tc>
          <w:tcPr>
            <w:tcW w:w="1185" w:type="dxa"/>
            <w:vMerge w:val="restart"/>
            <w:shd w:val="clear" w:color="auto" w:fill="D9D9D9"/>
            <w:vAlign w:val="center"/>
          </w:tcPr>
          <w:p w14:paraId="62F05D7F" w14:textId="77777777" w:rsidR="00916E1B" w:rsidRPr="00C065EB" w:rsidRDefault="00916E1B" w:rsidP="004F3D71">
            <w:pPr>
              <w:pStyle w:val="312"/>
              <w:spacing w:after="0"/>
              <w:ind w:left="-83" w:right="-108"/>
              <w:jc w:val="center"/>
              <w:outlineLvl w:val="0"/>
              <w:rPr>
                <w:b/>
                <w:sz w:val="22"/>
                <w:szCs w:val="26"/>
              </w:rPr>
            </w:pPr>
            <w:r w:rsidRPr="00C065EB">
              <w:rPr>
                <w:b/>
                <w:sz w:val="22"/>
                <w:szCs w:val="26"/>
              </w:rPr>
              <w:t>Площадь зеркала, га.</w:t>
            </w:r>
          </w:p>
        </w:tc>
        <w:tc>
          <w:tcPr>
            <w:tcW w:w="821" w:type="dxa"/>
            <w:vMerge w:val="restart"/>
            <w:shd w:val="clear" w:color="auto" w:fill="D9D9D9"/>
            <w:vAlign w:val="center"/>
          </w:tcPr>
          <w:p w14:paraId="3A3FB23F" w14:textId="77777777" w:rsidR="00916E1B" w:rsidRPr="00C065EB" w:rsidRDefault="00916E1B" w:rsidP="004F3D71">
            <w:pPr>
              <w:pStyle w:val="312"/>
              <w:spacing w:after="0"/>
              <w:ind w:left="-83" w:right="-108"/>
              <w:jc w:val="center"/>
              <w:outlineLvl w:val="0"/>
              <w:rPr>
                <w:b/>
                <w:sz w:val="22"/>
                <w:szCs w:val="26"/>
                <w:vertAlign w:val="superscript"/>
              </w:rPr>
            </w:pPr>
            <w:r w:rsidRPr="00C065EB">
              <w:rPr>
                <w:b/>
                <w:sz w:val="22"/>
                <w:szCs w:val="26"/>
              </w:rPr>
              <w:t>Объем, тыс. м</w:t>
            </w:r>
            <w:r w:rsidRPr="00C065EB">
              <w:rPr>
                <w:b/>
                <w:sz w:val="22"/>
                <w:szCs w:val="26"/>
                <w:vertAlign w:val="superscript"/>
              </w:rPr>
              <w:t>3</w:t>
            </w:r>
          </w:p>
        </w:tc>
        <w:tc>
          <w:tcPr>
            <w:tcW w:w="1552" w:type="dxa"/>
            <w:gridSpan w:val="2"/>
            <w:shd w:val="clear" w:color="auto" w:fill="D9D9D9"/>
            <w:vAlign w:val="center"/>
          </w:tcPr>
          <w:p w14:paraId="38A5DDF3" w14:textId="77777777" w:rsidR="00916E1B" w:rsidRPr="00C065EB" w:rsidRDefault="00916E1B" w:rsidP="004F3D71">
            <w:pPr>
              <w:pStyle w:val="312"/>
              <w:spacing w:after="0"/>
              <w:ind w:left="-83" w:right="-108"/>
              <w:jc w:val="center"/>
              <w:outlineLvl w:val="0"/>
              <w:rPr>
                <w:b/>
                <w:sz w:val="22"/>
                <w:szCs w:val="26"/>
              </w:rPr>
            </w:pPr>
            <w:r w:rsidRPr="00C065EB">
              <w:rPr>
                <w:b/>
                <w:sz w:val="22"/>
                <w:szCs w:val="26"/>
              </w:rPr>
              <w:t>Глубина, м.</w:t>
            </w:r>
          </w:p>
        </w:tc>
        <w:tc>
          <w:tcPr>
            <w:tcW w:w="1958" w:type="dxa"/>
            <w:vMerge w:val="restart"/>
            <w:shd w:val="clear" w:color="auto" w:fill="D9D9D9"/>
            <w:vAlign w:val="center"/>
          </w:tcPr>
          <w:p w14:paraId="4E407C8F" w14:textId="77777777" w:rsidR="00916E1B" w:rsidRPr="00C065EB" w:rsidRDefault="00916E1B" w:rsidP="004F3D71">
            <w:pPr>
              <w:pStyle w:val="312"/>
              <w:spacing w:after="0"/>
              <w:ind w:left="-83" w:right="-108"/>
              <w:jc w:val="center"/>
              <w:outlineLvl w:val="0"/>
              <w:rPr>
                <w:b/>
                <w:sz w:val="22"/>
                <w:szCs w:val="26"/>
              </w:rPr>
            </w:pPr>
            <w:r w:rsidRPr="00C065EB">
              <w:rPr>
                <w:b/>
                <w:sz w:val="22"/>
                <w:szCs w:val="26"/>
              </w:rPr>
              <w:t>Использование</w:t>
            </w:r>
          </w:p>
        </w:tc>
      </w:tr>
      <w:tr w:rsidR="00916E1B" w:rsidRPr="001900E5" w14:paraId="780C1F91" w14:textId="77777777" w:rsidTr="004F3D71">
        <w:trPr>
          <w:trHeight w:val="669"/>
          <w:jc w:val="center"/>
        </w:trPr>
        <w:tc>
          <w:tcPr>
            <w:tcW w:w="685" w:type="dxa"/>
            <w:vMerge/>
            <w:shd w:val="clear" w:color="auto" w:fill="auto"/>
            <w:vAlign w:val="center"/>
          </w:tcPr>
          <w:p w14:paraId="1B4B1598" w14:textId="77777777" w:rsidR="00916E1B" w:rsidRPr="001900E5" w:rsidRDefault="00916E1B" w:rsidP="004F3D71">
            <w:pPr>
              <w:pStyle w:val="312"/>
              <w:spacing w:after="0"/>
              <w:ind w:left="-142" w:right="-142"/>
              <w:jc w:val="center"/>
              <w:outlineLvl w:val="0"/>
              <w:rPr>
                <w:sz w:val="22"/>
                <w:szCs w:val="26"/>
              </w:rPr>
            </w:pPr>
          </w:p>
        </w:tc>
        <w:tc>
          <w:tcPr>
            <w:tcW w:w="1544" w:type="dxa"/>
            <w:vMerge/>
            <w:shd w:val="clear" w:color="auto" w:fill="auto"/>
            <w:vAlign w:val="center"/>
          </w:tcPr>
          <w:p w14:paraId="2A883060" w14:textId="77777777" w:rsidR="00916E1B" w:rsidRPr="001900E5" w:rsidRDefault="00916E1B" w:rsidP="004F3D71">
            <w:pPr>
              <w:pStyle w:val="312"/>
              <w:spacing w:after="0"/>
              <w:ind w:left="-83" w:right="-108"/>
              <w:jc w:val="center"/>
              <w:outlineLvl w:val="0"/>
              <w:rPr>
                <w:sz w:val="22"/>
                <w:szCs w:val="26"/>
              </w:rPr>
            </w:pPr>
          </w:p>
        </w:tc>
        <w:tc>
          <w:tcPr>
            <w:tcW w:w="1074" w:type="dxa"/>
            <w:vMerge/>
            <w:shd w:val="clear" w:color="auto" w:fill="auto"/>
            <w:vAlign w:val="center"/>
          </w:tcPr>
          <w:p w14:paraId="45B4A9A4" w14:textId="77777777" w:rsidR="00916E1B" w:rsidRPr="001900E5" w:rsidRDefault="00916E1B" w:rsidP="004F3D71">
            <w:pPr>
              <w:pStyle w:val="312"/>
              <w:spacing w:after="0"/>
              <w:ind w:left="-68" w:right="-66"/>
              <w:jc w:val="center"/>
              <w:outlineLvl w:val="0"/>
              <w:rPr>
                <w:sz w:val="22"/>
                <w:szCs w:val="26"/>
              </w:rPr>
            </w:pPr>
          </w:p>
        </w:tc>
        <w:tc>
          <w:tcPr>
            <w:tcW w:w="929" w:type="dxa"/>
            <w:vMerge/>
            <w:shd w:val="clear" w:color="auto" w:fill="auto"/>
            <w:vAlign w:val="center"/>
          </w:tcPr>
          <w:p w14:paraId="3EDCDF74" w14:textId="77777777" w:rsidR="00916E1B" w:rsidRPr="001900E5" w:rsidRDefault="00916E1B" w:rsidP="004F3D71">
            <w:pPr>
              <w:pStyle w:val="312"/>
              <w:spacing w:after="0"/>
              <w:ind w:left="-150" w:right="-129"/>
              <w:jc w:val="center"/>
              <w:outlineLvl w:val="0"/>
              <w:rPr>
                <w:sz w:val="22"/>
                <w:szCs w:val="26"/>
              </w:rPr>
            </w:pPr>
          </w:p>
        </w:tc>
        <w:tc>
          <w:tcPr>
            <w:tcW w:w="1185" w:type="dxa"/>
            <w:vMerge/>
            <w:shd w:val="clear" w:color="auto" w:fill="auto"/>
            <w:vAlign w:val="center"/>
          </w:tcPr>
          <w:p w14:paraId="3A754E0A" w14:textId="77777777" w:rsidR="00916E1B" w:rsidRPr="001900E5" w:rsidRDefault="00916E1B" w:rsidP="004F3D71">
            <w:pPr>
              <w:pStyle w:val="312"/>
              <w:spacing w:after="0"/>
              <w:ind w:left="-87" w:right="-78"/>
              <w:jc w:val="center"/>
              <w:outlineLvl w:val="0"/>
              <w:rPr>
                <w:sz w:val="22"/>
                <w:szCs w:val="26"/>
              </w:rPr>
            </w:pPr>
          </w:p>
        </w:tc>
        <w:tc>
          <w:tcPr>
            <w:tcW w:w="821" w:type="dxa"/>
            <w:vMerge/>
            <w:shd w:val="clear" w:color="auto" w:fill="auto"/>
            <w:vAlign w:val="center"/>
          </w:tcPr>
          <w:p w14:paraId="413FBADC" w14:textId="77777777" w:rsidR="00916E1B" w:rsidRPr="001900E5" w:rsidRDefault="00916E1B" w:rsidP="004F3D71">
            <w:pPr>
              <w:pStyle w:val="312"/>
              <w:spacing w:after="0"/>
              <w:ind w:right="-142"/>
              <w:jc w:val="center"/>
              <w:outlineLvl w:val="0"/>
              <w:rPr>
                <w:sz w:val="22"/>
                <w:szCs w:val="26"/>
              </w:rPr>
            </w:pPr>
          </w:p>
        </w:tc>
        <w:tc>
          <w:tcPr>
            <w:tcW w:w="709" w:type="dxa"/>
            <w:shd w:val="clear" w:color="auto" w:fill="D9D9D9"/>
            <w:vAlign w:val="center"/>
          </w:tcPr>
          <w:p w14:paraId="44F072F9" w14:textId="77777777" w:rsidR="00916E1B" w:rsidRPr="00C065EB" w:rsidRDefault="00916E1B" w:rsidP="004F3D71">
            <w:pPr>
              <w:pStyle w:val="312"/>
              <w:spacing w:after="0"/>
              <w:ind w:right="-142"/>
              <w:jc w:val="center"/>
              <w:outlineLvl w:val="0"/>
              <w:rPr>
                <w:b/>
                <w:sz w:val="22"/>
                <w:szCs w:val="26"/>
              </w:rPr>
            </w:pPr>
            <w:r w:rsidRPr="00C065EB">
              <w:rPr>
                <w:b/>
                <w:sz w:val="22"/>
                <w:szCs w:val="26"/>
              </w:rPr>
              <w:t>макс.</w:t>
            </w:r>
          </w:p>
        </w:tc>
        <w:tc>
          <w:tcPr>
            <w:tcW w:w="843" w:type="dxa"/>
            <w:shd w:val="clear" w:color="auto" w:fill="D9D9D9"/>
            <w:vAlign w:val="center"/>
          </w:tcPr>
          <w:p w14:paraId="57778742" w14:textId="77777777" w:rsidR="00916E1B" w:rsidRPr="00C065EB" w:rsidRDefault="00916E1B" w:rsidP="004F3D71">
            <w:pPr>
              <w:pStyle w:val="312"/>
              <w:spacing w:after="0"/>
              <w:ind w:left="-108" w:right="-142"/>
              <w:jc w:val="center"/>
              <w:outlineLvl w:val="0"/>
              <w:rPr>
                <w:b/>
                <w:sz w:val="22"/>
                <w:szCs w:val="26"/>
              </w:rPr>
            </w:pPr>
            <w:r w:rsidRPr="00C065EB">
              <w:rPr>
                <w:b/>
                <w:sz w:val="22"/>
                <w:szCs w:val="26"/>
              </w:rPr>
              <w:t>сред.</w:t>
            </w:r>
          </w:p>
        </w:tc>
        <w:tc>
          <w:tcPr>
            <w:tcW w:w="1958" w:type="dxa"/>
            <w:vMerge/>
            <w:shd w:val="clear" w:color="auto" w:fill="auto"/>
            <w:vAlign w:val="center"/>
          </w:tcPr>
          <w:p w14:paraId="1F8CCFC9" w14:textId="77777777" w:rsidR="00916E1B" w:rsidRPr="001900E5" w:rsidRDefault="00916E1B" w:rsidP="004F3D71">
            <w:pPr>
              <w:pStyle w:val="312"/>
              <w:spacing w:after="0"/>
              <w:ind w:right="-142"/>
              <w:jc w:val="center"/>
              <w:outlineLvl w:val="0"/>
              <w:rPr>
                <w:sz w:val="22"/>
                <w:szCs w:val="26"/>
              </w:rPr>
            </w:pPr>
          </w:p>
        </w:tc>
      </w:tr>
      <w:tr w:rsidR="00916E1B" w:rsidRPr="001900E5" w14:paraId="7FE1631D" w14:textId="77777777" w:rsidTr="004F3D71">
        <w:trPr>
          <w:jc w:val="center"/>
        </w:trPr>
        <w:tc>
          <w:tcPr>
            <w:tcW w:w="685" w:type="dxa"/>
            <w:shd w:val="clear" w:color="auto" w:fill="auto"/>
            <w:vAlign w:val="center"/>
          </w:tcPr>
          <w:p w14:paraId="0423FDCF" w14:textId="77777777" w:rsidR="00916E1B" w:rsidRPr="00C065EB" w:rsidRDefault="00916E1B" w:rsidP="004F3D71">
            <w:pPr>
              <w:pStyle w:val="312"/>
              <w:spacing w:after="0"/>
              <w:ind w:left="-142" w:right="-142"/>
              <w:jc w:val="center"/>
              <w:outlineLvl w:val="0"/>
              <w:rPr>
                <w:b/>
                <w:sz w:val="22"/>
                <w:szCs w:val="26"/>
              </w:rPr>
            </w:pPr>
            <w:r w:rsidRPr="00C065EB">
              <w:rPr>
                <w:b/>
                <w:sz w:val="22"/>
                <w:szCs w:val="26"/>
              </w:rPr>
              <w:t>1</w:t>
            </w:r>
            <w:r>
              <w:rPr>
                <w:b/>
                <w:sz w:val="22"/>
                <w:szCs w:val="26"/>
              </w:rPr>
              <w:t>.</w:t>
            </w:r>
          </w:p>
        </w:tc>
        <w:tc>
          <w:tcPr>
            <w:tcW w:w="1544" w:type="dxa"/>
            <w:shd w:val="clear" w:color="auto" w:fill="auto"/>
            <w:vAlign w:val="center"/>
          </w:tcPr>
          <w:p w14:paraId="73CC92B0" w14:textId="77777777" w:rsidR="00916E1B" w:rsidRPr="001900E5" w:rsidRDefault="00916E1B" w:rsidP="004F3D71">
            <w:pPr>
              <w:pStyle w:val="312"/>
              <w:spacing w:after="0"/>
              <w:ind w:left="-142" w:right="-142"/>
              <w:jc w:val="center"/>
              <w:outlineLvl w:val="0"/>
              <w:rPr>
                <w:sz w:val="22"/>
                <w:szCs w:val="26"/>
              </w:rPr>
            </w:pPr>
            <w:r w:rsidRPr="001900E5">
              <w:rPr>
                <w:sz w:val="22"/>
                <w:szCs w:val="26"/>
              </w:rPr>
              <w:t>Кузьмино-Отвержкое</w:t>
            </w:r>
          </w:p>
        </w:tc>
        <w:tc>
          <w:tcPr>
            <w:tcW w:w="1074" w:type="dxa"/>
            <w:shd w:val="clear" w:color="auto" w:fill="auto"/>
            <w:vAlign w:val="center"/>
          </w:tcPr>
          <w:p w14:paraId="0A245563" w14:textId="77777777" w:rsidR="00916E1B" w:rsidRPr="001900E5" w:rsidRDefault="00916E1B" w:rsidP="004F3D71">
            <w:pPr>
              <w:pStyle w:val="312"/>
              <w:spacing w:after="0"/>
              <w:ind w:left="-142" w:right="-142"/>
              <w:jc w:val="center"/>
              <w:outlineLvl w:val="0"/>
              <w:rPr>
                <w:sz w:val="22"/>
                <w:szCs w:val="26"/>
              </w:rPr>
            </w:pPr>
            <w:r w:rsidRPr="001900E5">
              <w:rPr>
                <w:sz w:val="22"/>
                <w:szCs w:val="26"/>
              </w:rPr>
              <w:t>-</w:t>
            </w:r>
          </w:p>
        </w:tc>
        <w:tc>
          <w:tcPr>
            <w:tcW w:w="929" w:type="dxa"/>
            <w:shd w:val="clear" w:color="auto" w:fill="auto"/>
            <w:vAlign w:val="center"/>
          </w:tcPr>
          <w:p w14:paraId="2EEC7CB9" w14:textId="77777777" w:rsidR="00916E1B" w:rsidRPr="001900E5" w:rsidRDefault="00916E1B" w:rsidP="004F3D71">
            <w:pPr>
              <w:pStyle w:val="312"/>
              <w:spacing w:after="0"/>
              <w:ind w:left="-142" w:right="-142"/>
              <w:jc w:val="center"/>
              <w:outlineLvl w:val="0"/>
              <w:rPr>
                <w:sz w:val="22"/>
                <w:szCs w:val="26"/>
              </w:rPr>
            </w:pPr>
            <w:r w:rsidRPr="001900E5">
              <w:rPr>
                <w:sz w:val="22"/>
                <w:szCs w:val="26"/>
              </w:rPr>
              <w:t>1 (на б. Крутой Лог)</w:t>
            </w:r>
          </w:p>
        </w:tc>
        <w:tc>
          <w:tcPr>
            <w:tcW w:w="1185" w:type="dxa"/>
            <w:shd w:val="clear" w:color="auto" w:fill="auto"/>
            <w:vAlign w:val="center"/>
          </w:tcPr>
          <w:p w14:paraId="4179A32B" w14:textId="77777777" w:rsidR="00916E1B" w:rsidRPr="001900E5" w:rsidRDefault="00916E1B" w:rsidP="004F3D71">
            <w:pPr>
              <w:pStyle w:val="312"/>
              <w:spacing w:after="0"/>
              <w:ind w:left="-142" w:right="-142"/>
              <w:jc w:val="center"/>
              <w:outlineLvl w:val="0"/>
              <w:rPr>
                <w:sz w:val="22"/>
                <w:szCs w:val="26"/>
              </w:rPr>
            </w:pPr>
            <w:r w:rsidRPr="001900E5">
              <w:rPr>
                <w:sz w:val="22"/>
                <w:szCs w:val="26"/>
              </w:rPr>
              <w:t>15,2</w:t>
            </w:r>
          </w:p>
        </w:tc>
        <w:tc>
          <w:tcPr>
            <w:tcW w:w="821" w:type="dxa"/>
            <w:shd w:val="clear" w:color="auto" w:fill="auto"/>
            <w:vAlign w:val="center"/>
          </w:tcPr>
          <w:p w14:paraId="727579EA" w14:textId="77777777" w:rsidR="00916E1B" w:rsidRPr="001900E5" w:rsidRDefault="00916E1B" w:rsidP="004F3D71">
            <w:pPr>
              <w:pStyle w:val="312"/>
              <w:spacing w:after="0"/>
              <w:ind w:left="-142" w:right="-142"/>
              <w:jc w:val="center"/>
              <w:outlineLvl w:val="0"/>
              <w:rPr>
                <w:sz w:val="22"/>
                <w:szCs w:val="26"/>
              </w:rPr>
            </w:pPr>
            <w:r w:rsidRPr="001900E5">
              <w:rPr>
                <w:sz w:val="22"/>
                <w:szCs w:val="26"/>
              </w:rPr>
              <w:t>595,0</w:t>
            </w:r>
          </w:p>
        </w:tc>
        <w:tc>
          <w:tcPr>
            <w:tcW w:w="709" w:type="dxa"/>
            <w:shd w:val="clear" w:color="auto" w:fill="auto"/>
            <w:vAlign w:val="center"/>
          </w:tcPr>
          <w:p w14:paraId="1FD30949" w14:textId="77777777" w:rsidR="00916E1B" w:rsidRPr="001900E5" w:rsidRDefault="00916E1B" w:rsidP="004F3D71">
            <w:pPr>
              <w:pStyle w:val="312"/>
              <w:spacing w:after="0"/>
              <w:ind w:left="-142" w:right="-142"/>
              <w:jc w:val="center"/>
              <w:outlineLvl w:val="0"/>
              <w:rPr>
                <w:sz w:val="22"/>
                <w:szCs w:val="26"/>
              </w:rPr>
            </w:pPr>
            <w:r w:rsidRPr="001900E5">
              <w:rPr>
                <w:sz w:val="22"/>
                <w:szCs w:val="26"/>
              </w:rPr>
              <w:t>9,5</w:t>
            </w:r>
          </w:p>
        </w:tc>
        <w:tc>
          <w:tcPr>
            <w:tcW w:w="843" w:type="dxa"/>
            <w:shd w:val="clear" w:color="auto" w:fill="auto"/>
            <w:vAlign w:val="center"/>
          </w:tcPr>
          <w:p w14:paraId="7E17F1FC" w14:textId="77777777" w:rsidR="00916E1B" w:rsidRPr="001900E5" w:rsidRDefault="00916E1B" w:rsidP="004F3D71">
            <w:pPr>
              <w:pStyle w:val="312"/>
              <w:spacing w:after="0"/>
              <w:ind w:left="-142" w:right="-142"/>
              <w:jc w:val="center"/>
              <w:outlineLvl w:val="0"/>
              <w:rPr>
                <w:sz w:val="22"/>
                <w:szCs w:val="26"/>
              </w:rPr>
            </w:pPr>
            <w:r w:rsidRPr="001900E5">
              <w:rPr>
                <w:sz w:val="22"/>
                <w:szCs w:val="26"/>
              </w:rPr>
              <w:t>3,9</w:t>
            </w:r>
          </w:p>
        </w:tc>
        <w:tc>
          <w:tcPr>
            <w:tcW w:w="1958" w:type="dxa"/>
            <w:shd w:val="clear" w:color="auto" w:fill="auto"/>
            <w:vAlign w:val="center"/>
          </w:tcPr>
          <w:p w14:paraId="77AB40C9" w14:textId="77777777" w:rsidR="00916E1B" w:rsidRPr="001900E5" w:rsidRDefault="00916E1B" w:rsidP="004F3D71">
            <w:pPr>
              <w:pStyle w:val="312"/>
              <w:spacing w:after="0"/>
              <w:ind w:left="-142" w:right="-142"/>
              <w:jc w:val="center"/>
              <w:outlineLvl w:val="0"/>
              <w:rPr>
                <w:sz w:val="22"/>
                <w:szCs w:val="26"/>
              </w:rPr>
            </w:pPr>
            <w:r w:rsidRPr="001900E5">
              <w:rPr>
                <w:sz w:val="22"/>
                <w:szCs w:val="26"/>
              </w:rPr>
              <w:t>для хозяйственных целей</w:t>
            </w:r>
          </w:p>
        </w:tc>
      </w:tr>
    </w:tbl>
    <w:p w14:paraId="04A458BC" w14:textId="77777777" w:rsidR="00916E1B" w:rsidRPr="001D692B" w:rsidRDefault="00916E1B" w:rsidP="00916E1B">
      <w:pPr>
        <w:spacing w:before="120" w:after="120" w:line="360" w:lineRule="auto"/>
        <w:ind w:firstLine="567"/>
        <w:jc w:val="center"/>
        <w:rPr>
          <w:b/>
          <w:sz w:val="28"/>
          <w:szCs w:val="28"/>
        </w:rPr>
      </w:pPr>
      <w:r w:rsidRPr="001D692B">
        <w:rPr>
          <w:b/>
          <w:sz w:val="28"/>
          <w:szCs w:val="28"/>
        </w:rPr>
        <w:t>Подземные воды</w:t>
      </w:r>
    </w:p>
    <w:p w14:paraId="2FECC7E4" w14:textId="77777777" w:rsidR="00916E1B" w:rsidRPr="001D692B" w:rsidRDefault="00916E1B" w:rsidP="00916E1B">
      <w:pPr>
        <w:spacing w:line="360" w:lineRule="auto"/>
        <w:ind w:firstLine="567"/>
        <w:jc w:val="both"/>
        <w:rPr>
          <w:sz w:val="28"/>
          <w:szCs w:val="28"/>
        </w:rPr>
      </w:pPr>
      <w:r w:rsidRPr="001D692B">
        <w:rPr>
          <w:sz w:val="28"/>
          <w:szCs w:val="28"/>
        </w:rPr>
        <w:t>Хозяйственно-питьевое водоснабжение населения практически полностью основано на использовании подземных вод. Значительная часть нужд в технической и технологической воде предприятий обеспечивается также за счет подземных вод. Подземные воды эксплуатируются буровыми скважинами и колодцами.</w:t>
      </w:r>
    </w:p>
    <w:p w14:paraId="29BD3405" w14:textId="77777777" w:rsidR="00916E1B" w:rsidRPr="001D692B" w:rsidRDefault="00916E1B" w:rsidP="00916E1B">
      <w:pPr>
        <w:spacing w:line="360" w:lineRule="auto"/>
        <w:ind w:firstLine="567"/>
        <w:jc w:val="both"/>
        <w:rPr>
          <w:color w:val="000000"/>
          <w:sz w:val="28"/>
          <w:szCs w:val="28"/>
        </w:rPr>
      </w:pPr>
      <w:r w:rsidRPr="001D692B">
        <w:rPr>
          <w:sz w:val="28"/>
          <w:szCs w:val="28"/>
        </w:rPr>
        <w:t xml:space="preserve">Централизованное водоснабжение в поселении осуществляется из подземных водоисточников (скважин) и охватывает около </w:t>
      </w:r>
      <w:r w:rsidRPr="001D692B">
        <w:rPr>
          <w:color w:val="000000"/>
          <w:sz w:val="28"/>
          <w:szCs w:val="28"/>
        </w:rPr>
        <w:t>98,3 %</w:t>
      </w:r>
      <w:r w:rsidRPr="001D692B">
        <w:rPr>
          <w:sz w:val="28"/>
          <w:szCs w:val="28"/>
        </w:rPr>
        <w:t xml:space="preserve"> населения. </w:t>
      </w:r>
      <w:r w:rsidRPr="001D692B">
        <w:rPr>
          <w:color w:val="000000"/>
          <w:sz w:val="28"/>
          <w:szCs w:val="28"/>
        </w:rPr>
        <w:t>Остальное население пользуется колодцами.</w:t>
      </w:r>
    </w:p>
    <w:p w14:paraId="5A817483" w14:textId="77777777" w:rsidR="00916E1B" w:rsidRPr="001D692B" w:rsidRDefault="00916E1B" w:rsidP="00916E1B">
      <w:pPr>
        <w:spacing w:line="360" w:lineRule="auto"/>
        <w:ind w:firstLine="567"/>
        <w:jc w:val="both"/>
        <w:rPr>
          <w:sz w:val="28"/>
          <w:szCs w:val="28"/>
        </w:rPr>
      </w:pPr>
      <w:r w:rsidRPr="001D692B">
        <w:rPr>
          <w:sz w:val="28"/>
          <w:szCs w:val="28"/>
        </w:rPr>
        <w:t>Для выполнения водоохранных мероприятий необходимо проведение следующих работ:</w:t>
      </w:r>
    </w:p>
    <w:p w14:paraId="335FB77B" w14:textId="77777777" w:rsidR="00916E1B" w:rsidRPr="001D692B" w:rsidRDefault="00916E1B" w:rsidP="00916E1B">
      <w:pPr>
        <w:spacing w:line="360" w:lineRule="auto"/>
        <w:ind w:firstLine="567"/>
        <w:jc w:val="both"/>
        <w:rPr>
          <w:sz w:val="28"/>
          <w:szCs w:val="28"/>
        </w:rPr>
      </w:pPr>
      <w:r w:rsidRPr="001D692B">
        <w:rPr>
          <w:sz w:val="28"/>
          <w:szCs w:val="28"/>
        </w:rPr>
        <w:t>1. Полная инвентаризация водозаборов подземных вод, паспортизация и мониторинг источников загрязнения путем координации работ всех природоохранных служб, создание и ведение единого банка данных.</w:t>
      </w:r>
    </w:p>
    <w:p w14:paraId="7A0EC71E" w14:textId="77777777" w:rsidR="00916E1B" w:rsidRPr="001D692B" w:rsidRDefault="00916E1B" w:rsidP="00916E1B">
      <w:pPr>
        <w:spacing w:line="360" w:lineRule="auto"/>
        <w:ind w:firstLine="567"/>
        <w:jc w:val="both"/>
        <w:rPr>
          <w:sz w:val="28"/>
          <w:szCs w:val="28"/>
        </w:rPr>
      </w:pPr>
      <w:r w:rsidRPr="001D692B">
        <w:rPr>
          <w:sz w:val="28"/>
          <w:szCs w:val="28"/>
        </w:rPr>
        <w:t>2. Оборудование ЗСО и поддержание необходимого санитарного режима в них. Ликвидация скважин, не подлежащих восстановлению или являющихся причиной загрязнения подземных вод.</w:t>
      </w:r>
    </w:p>
    <w:p w14:paraId="23F9B725" w14:textId="77777777" w:rsidR="00916E1B" w:rsidRPr="001D692B" w:rsidRDefault="00916E1B" w:rsidP="00916E1B">
      <w:pPr>
        <w:spacing w:line="360" w:lineRule="auto"/>
        <w:ind w:firstLine="567"/>
        <w:jc w:val="both"/>
        <w:rPr>
          <w:sz w:val="28"/>
          <w:szCs w:val="28"/>
        </w:rPr>
      </w:pPr>
      <w:r w:rsidRPr="001D692B">
        <w:rPr>
          <w:sz w:val="28"/>
          <w:szCs w:val="28"/>
        </w:rPr>
        <w:t>3. Восстановление и реконструкция в сельских населенных пунктах буровых скважин и систем водоснабжения.</w:t>
      </w:r>
    </w:p>
    <w:p w14:paraId="3DF3D9FD" w14:textId="77777777" w:rsidR="00916E1B" w:rsidRPr="001D692B" w:rsidRDefault="00916E1B" w:rsidP="00916E1B">
      <w:pPr>
        <w:spacing w:line="360" w:lineRule="auto"/>
        <w:ind w:firstLine="567"/>
        <w:jc w:val="both"/>
        <w:rPr>
          <w:sz w:val="28"/>
          <w:szCs w:val="28"/>
        </w:rPr>
      </w:pPr>
      <w:r w:rsidRPr="001D692B">
        <w:rPr>
          <w:sz w:val="28"/>
          <w:szCs w:val="28"/>
        </w:rPr>
        <w:t>4. Ликвидация или локализация источников загрязнения и уже сформировавшихся очагов загрязнения.</w:t>
      </w:r>
    </w:p>
    <w:p w14:paraId="4EFE86B1" w14:textId="77777777" w:rsidR="00916E1B" w:rsidRPr="001D692B" w:rsidRDefault="00916E1B" w:rsidP="00916E1B">
      <w:pPr>
        <w:spacing w:line="360" w:lineRule="auto"/>
        <w:ind w:firstLine="567"/>
        <w:jc w:val="both"/>
        <w:rPr>
          <w:sz w:val="28"/>
          <w:szCs w:val="28"/>
        </w:rPr>
      </w:pPr>
      <w:r w:rsidRPr="001D692B">
        <w:rPr>
          <w:sz w:val="28"/>
          <w:szCs w:val="28"/>
        </w:rPr>
        <w:t>5. Разведка экологически чистых источников водоснабжения для населенных пунктов с уже сформировавшимися устойчивыми очагами загрязнения.</w:t>
      </w:r>
    </w:p>
    <w:p w14:paraId="15820E98" w14:textId="77777777" w:rsidR="00916E1B" w:rsidRPr="001D692B" w:rsidRDefault="00916E1B" w:rsidP="00916E1B">
      <w:pPr>
        <w:spacing w:line="360" w:lineRule="auto"/>
        <w:ind w:firstLine="567"/>
        <w:jc w:val="both"/>
        <w:rPr>
          <w:color w:val="000000"/>
          <w:sz w:val="28"/>
          <w:szCs w:val="28"/>
        </w:rPr>
      </w:pPr>
      <w:r w:rsidRPr="001D692B">
        <w:rPr>
          <w:sz w:val="28"/>
          <w:szCs w:val="28"/>
        </w:rPr>
        <w:t xml:space="preserve">6. Осуществление постоянного лабораторного контроля качества питьевой воды по химическим и бактериологическим показателям согласно требованиям </w:t>
      </w:r>
      <w:hyperlink r:id="rId42" w:anchor="7DI0K8" w:history="1">
        <w:r w:rsidRPr="001D692B">
          <w:rPr>
            <w:rStyle w:val="afd"/>
            <w:bCs/>
            <w:color w:val="000000"/>
            <w:sz w:val="28"/>
            <w:szCs w:val="28"/>
            <w:shd w:val="clear" w:color="auto" w:fill="FFFFFF"/>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hyperlink>
      <w:r w:rsidRPr="001D692B">
        <w:rPr>
          <w:color w:val="000000"/>
          <w:sz w:val="28"/>
          <w:szCs w:val="28"/>
        </w:rPr>
        <w:t>.</w:t>
      </w:r>
    </w:p>
    <w:p w14:paraId="39768BFA" w14:textId="77777777" w:rsidR="00916E1B" w:rsidRPr="001D692B" w:rsidRDefault="00916E1B" w:rsidP="00916E1B">
      <w:pPr>
        <w:spacing w:line="360" w:lineRule="auto"/>
        <w:ind w:firstLine="567"/>
        <w:jc w:val="both"/>
        <w:rPr>
          <w:sz w:val="28"/>
          <w:szCs w:val="28"/>
        </w:rPr>
      </w:pPr>
      <w:r w:rsidRPr="001D692B">
        <w:rPr>
          <w:sz w:val="28"/>
          <w:szCs w:val="28"/>
        </w:rPr>
        <w:t>7. Налаживание учета воды, подаваемой водозаборами, при помощи приборов.</w:t>
      </w:r>
    </w:p>
    <w:p w14:paraId="13E4B67D" w14:textId="77777777" w:rsidR="00916E1B" w:rsidRPr="001D692B" w:rsidRDefault="00916E1B" w:rsidP="00916E1B">
      <w:pPr>
        <w:spacing w:line="360" w:lineRule="auto"/>
        <w:ind w:firstLine="567"/>
        <w:jc w:val="both"/>
        <w:rPr>
          <w:sz w:val="28"/>
          <w:szCs w:val="28"/>
        </w:rPr>
      </w:pPr>
      <w:r w:rsidRPr="001D692B">
        <w:rPr>
          <w:sz w:val="28"/>
          <w:szCs w:val="28"/>
        </w:rPr>
        <w:t>8. Использование прогрессивных технологий очистки стоков, переработки отходов.</w:t>
      </w:r>
    </w:p>
    <w:p w14:paraId="48398385" w14:textId="77777777" w:rsidR="00916E1B" w:rsidRPr="001D692B" w:rsidRDefault="00916E1B" w:rsidP="00916E1B">
      <w:pPr>
        <w:pStyle w:val="af4"/>
        <w:tabs>
          <w:tab w:val="left" w:pos="-426"/>
        </w:tabs>
        <w:spacing w:before="120" w:line="360" w:lineRule="auto"/>
        <w:ind w:left="0" w:firstLine="567"/>
        <w:jc w:val="center"/>
        <w:outlineLvl w:val="0"/>
        <w:rPr>
          <w:sz w:val="28"/>
          <w:szCs w:val="28"/>
        </w:rPr>
      </w:pPr>
    </w:p>
    <w:p w14:paraId="6177624D" w14:textId="77777777" w:rsidR="00916E1B" w:rsidRPr="001D692B" w:rsidRDefault="00916E1B" w:rsidP="00916E1B">
      <w:pPr>
        <w:pStyle w:val="af4"/>
        <w:tabs>
          <w:tab w:val="left" w:pos="-426"/>
        </w:tabs>
        <w:spacing w:before="120" w:line="360" w:lineRule="auto"/>
        <w:ind w:left="0" w:firstLine="567"/>
        <w:jc w:val="center"/>
        <w:outlineLvl w:val="0"/>
        <w:rPr>
          <w:b/>
          <w:sz w:val="28"/>
          <w:szCs w:val="28"/>
        </w:rPr>
      </w:pPr>
      <w:r w:rsidRPr="001D692B">
        <w:rPr>
          <w:b/>
          <w:sz w:val="28"/>
          <w:szCs w:val="28"/>
        </w:rPr>
        <w:t>Почвенные ресурсы</w:t>
      </w:r>
    </w:p>
    <w:p w14:paraId="3C030DC6" w14:textId="77777777" w:rsidR="00916E1B" w:rsidRPr="001D692B" w:rsidRDefault="00916E1B" w:rsidP="00916E1B">
      <w:pPr>
        <w:pStyle w:val="af4"/>
        <w:tabs>
          <w:tab w:val="left" w:pos="-426"/>
        </w:tabs>
        <w:spacing w:after="0" w:line="360" w:lineRule="auto"/>
        <w:ind w:left="0" w:firstLine="567"/>
        <w:jc w:val="both"/>
        <w:rPr>
          <w:sz w:val="28"/>
          <w:szCs w:val="28"/>
        </w:rPr>
      </w:pPr>
      <w:r w:rsidRPr="001D692B">
        <w:rPr>
          <w:sz w:val="28"/>
          <w:szCs w:val="28"/>
        </w:rPr>
        <w:t>Почвенные ресурсы района представлены черноземами обыкновенными.</w:t>
      </w:r>
    </w:p>
    <w:p w14:paraId="5C342AB0" w14:textId="77777777" w:rsidR="00916E1B" w:rsidRPr="001D692B" w:rsidRDefault="00916E1B" w:rsidP="00916E1B">
      <w:pPr>
        <w:pStyle w:val="af4"/>
        <w:tabs>
          <w:tab w:val="left" w:pos="-426"/>
        </w:tabs>
        <w:spacing w:after="0" w:line="360" w:lineRule="auto"/>
        <w:ind w:left="0" w:firstLine="567"/>
        <w:jc w:val="both"/>
        <w:rPr>
          <w:sz w:val="28"/>
          <w:szCs w:val="28"/>
        </w:rPr>
      </w:pPr>
      <w:r w:rsidRPr="001D692B">
        <w:rPr>
          <w:sz w:val="28"/>
          <w:szCs w:val="28"/>
        </w:rPr>
        <w:t>Вследствие неоднородности условий почвообразования среди зональных почв в виде небольших полос и пятен встречаются интразональные почвы: солонцы, солоды, лугово-черноземные, пойменные, лугово-болотные, овражно-балочного комплекса, которые создают пестроту почвенного комплекса. Водная и ветровая эрозия влечет деградацию почв.</w:t>
      </w:r>
    </w:p>
    <w:p w14:paraId="58567FE5" w14:textId="77777777" w:rsidR="00916E1B" w:rsidRPr="001D692B" w:rsidRDefault="00916E1B" w:rsidP="00916E1B">
      <w:pPr>
        <w:pStyle w:val="af4"/>
        <w:tabs>
          <w:tab w:val="left" w:pos="-426"/>
        </w:tabs>
        <w:spacing w:after="0" w:line="360" w:lineRule="auto"/>
        <w:ind w:left="0" w:firstLine="567"/>
        <w:jc w:val="both"/>
        <w:rPr>
          <w:sz w:val="28"/>
          <w:szCs w:val="28"/>
        </w:rPr>
      </w:pPr>
      <w:r w:rsidRPr="001D692B">
        <w:rPr>
          <w:sz w:val="28"/>
          <w:szCs w:val="28"/>
        </w:rPr>
        <w:t>Водная эрозия выражается здесь в расчленении поверхности земельных угодий на более дробные участки и усложнении их конфигурации, невыгодным для полей перераспределении снега и влаги; увеличении количества оползней за счет выхода грунтовых вод; снижении плодородности земли при отложении наносов в поймах рек и днищах балок; заилении малых рек, прудов и водоемов; разрушении дорог, сооружений и коммуникаций; ухудшении гидрологического режима; понижении или повышении уровня грунтовых вод и влажности почвенного покрова и других негативах.</w:t>
      </w:r>
    </w:p>
    <w:p w14:paraId="09756BDB" w14:textId="77777777" w:rsidR="00916E1B" w:rsidRPr="001D692B" w:rsidRDefault="00916E1B" w:rsidP="00916E1B">
      <w:pPr>
        <w:pStyle w:val="af4"/>
        <w:tabs>
          <w:tab w:val="left" w:pos="-426"/>
        </w:tabs>
        <w:spacing w:after="0" w:line="360" w:lineRule="auto"/>
        <w:ind w:left="0" w:firstLine="567"/>
        <w:jc w:val="both"/>
        <w:rPr>
          <w:sz w:val="28"/>
          <w:szCs w:val="28"/>
        </w:rPr>
      </w:pPr>
      <w:r w:rsidRPr="001D692B">
        <w:rPr>
          <w:sz w:val="28"/>
          <w:szCs w:val="28"/>
        </w:rPr>
        <w:t>Ветровая эрозия проявляется в виде пыльных бурь и местной дефляции. Пыльные бури охватывают большие территории и периодически повторяются. Ветер разрушает верхний горизонт почвы и, вовлекая почвенные частицы в воздушный поток, переносит их на различные расстояния от очагов эрозии. Местная ветровая эрозия проявляется в виде верховой эрозии и подземки. Прогрессируют процессы переувлажнения почв. Распространение солонцеватых почв и солонцовых комплексов создают большие трудности в проведении полевых работ и снижают урожайность сельскохозяйственных культур.</w:t>
      </w:r>
    </w:p>
    <w:p w14:paraId="78B7671A" w14:textId="77777777" w:rsidR="00916E1B" w:rsidRPr="001D692B" w:rsidRDefault="00916E1B" w:rsidP="00916E1B">
      <w:pPr>
        <w:spacing w:line="360" w:lineRule="auto"/>
        <w:ind w:firstLine="567"/>
        <w:jc w:val="both"/>
        <w:rPr>
          <w:sz w:val="28"/>
          <w:szCs w:val="28"/>
        </w:rPr>
      </w:pPr>
      <w:r w:rsidRPr="001D692B">
        <w:rPr>
          <w:sz w:val="28"/>
          <w:szCs w:val="28"/>
        </w:rPr>
        <w:t>Степень загрязнения почв зависит от неравномерности выпадения загрязняющих веществ на поверхность почвы и дальнейшим их перераспределением под влиянием естественных и антропогенных факторов. Наибольшее загрязнение почв отмечается в зоне промышленно-коммунальных объектов и в полосе примыкания к улицам и проездам, а также вдоль автодороги регионального значения.</w:t>
      </w:r>
    </w:p>
    <w:p w14:paraId="2EFB59A4" w14:textId="77777777" w:rsidR="00916E1B" w:rsidRPr="001D692B" w:rsidRDefault="00916E1B" w:rsidP="00916E1B">
      <w:pPr>
        <w:pStyle w:val="12"/>
        <w:spacing w:line="360" w:lineRule="auto"/>
        <w:ind w:left="0" w:firstLine="567"/>
        <w:jc w:val="both"/>
        <w:rPr>
          <w:sz w:val="28"/>
          <w:szCs w:val="28"/>
        </w:rPr>
      </w:pPr>
      <w:r w:rsidRPr="001D692B">
        <w:rPr>
          <w:sz w:val="28"/>
          <w:szCs w:val="28"/>
        </w:rPr>
        <w:t>В земельном фонде сельхозпредприятий значительных изменений не предусматривается. Необходимо улучшение существующих угодий, восстановление почвенного плодородия, обеспечение прироста гумуса в почве, защита от эрозии, проведение мелиоративных работ, в результате – повышение продуктивности сельхозугодий, рост урожайности сельхозкультур.</w:t>
      </w:r>
    </w:p>
    <w:p w14:paraId="7BAAB287" w14:textId="77777777" w:rsidR="00916E1B" w:rsidRPr="001D692B" w:rsidRDefault="00916E1B" w:rsidP="00916E1B">
      <w:pPr>
        <w:pStyle w:val="a6"/>
        <w:spacing w:after="0" w:line="360" w:lineRule="auto"/>
        <w:ind w:firstLine="567"/>
        <w:jc w:val="both"/>
        <w:rPr>
          <w:sz w:val="28"/>
          <w:szCs w:val="28"/>
        </w:rPr>
      </w:pPr>
      <w:r w:rsidRPr="001D692B">
        <w:rPr>
          <w:sz w:val="28"/>
          <w:szCs w:val="28"/>
        </w:rPr>
        <w:t>Другим достаточно сложным, но необходимым направлением почвозащитной деятельности является защита от загрязнения промышленными, бытовыми и сельскохозяйственными отходами и очистка уже загрязнённых территорий.</w:t>
      </w:r>
    </w:p>
    <w:p w14:paraId="5E8FEFF5" w14:textId="77777777" w:rsidR="00916E1B" w:rsidRPr="001D692B" w:rsidRDefault="00916E1B" w:rsidP="00916E1B">
      <w:pPr>
        <w:pStyle w:val="12"/>
        <w:spacing w:line="360" w:lineRule="auto"/>
        <w:ind w:left="0" w:firstLine="567"/>
        <w:jc w:val="both"/>
        <w:rPr>
          <w:sz w:val="28"/>
          <w:szCs w:val="28"/>
        </w:rPr>
      </w:pPr>
      <w:r w:rsidRPr="001D692B">
        <w:rPr>
          <w:sz w:val="28"/>
          <w:szCs w:val="28"/>
        </w:rPr>
        <w:t>Основным условием стабильности развития агропромышленного комплекса и источником расширения сельскохозяйственного производства является сохранение и рациональное использование почвенного плодородия.</w:t>
      </w:r>
    </w:p>
    <w:p w14:paraId="52F58137" w14:textId="77777777" w:rsidR="00916E1B" w:rsidRPr="001D692B" w:rsidRDefault="00916E1B" w:rsidP="00916E1B">
      <w:pPr>
        <w:pStyle w:val="12"/>
        <w:spacing w:line="360" w:lineRule="auto"/>
        <w:ind w:left="0" w:firstLine="567"/>
        <w:jc w:val="both"/>
        <w:rPr>
          <w:sz w:val="28"/>
          <w:szCs w:val="28"/>
        </w:rPr>
      </w:pPr>
    </w:p>
    <w:p w14:paraId="2F6AF472" w14:textId="77777777" w:rsidR="00916E1B" w:rsidRPr="001D692B" w:rsidRDefault="00916E1B" w:rsidP="00916E1B">
      <w:pPr>
        <w:pStyle w:val="12"/>
        <w:spacing w:line="360" w:lineRule="auto"/>
        <w:ind w:left="0" w:firstLine="567"/>
        <w:jc w:val="both"/>
        <w:rPr>
          <w:sz w:val="28"/>
          <w:szCs w:val="28"/>
        </w:rPr>
      </w:pPr>
    </w:p>
    <w:p w14:paraId="35308E9C" w14:textId="77777777" w:rsidR="00916E1B" w:rsidRPr="001D692B" w:rsidRDefault="00916E1B" w:rsidP="00916E1B">
      <w:pPr>
        <w:spacing w:before="120" w:after="120" w:line="360" w:lineRule="auto"/>
        <w:ind w:firstLine="567"/>
        <w:jc w:val="center"/>
        <w:rPr>
          <w:b/>
          <w:sz w:val="28"/>
          <w:szCs w:val="28"/>
        </w:rPr>
      </w:pPr>
      <w:r w:rsidRPr="001D692B">
        <w:rPr>
          <w:b/>
          <w:sz w:val="28"/>
          <w:szCs w:val="28"/>
        </w:rPr>
        <w:t>Обращение с отходами</w:t>
      </w:r>
    </w:p>
    <w:p w14:paraId="22DBBE4E" w14:textId="77777777" w:rsidR="00916E1B" w:rsidRPr="001D692B" w:rsidRDefault="00916E1B" w:rsidP="00916E1B">
      <w:pPr>
        <w:pStyle w:val="ConsPlusNormal"/>
        <w:widowControl/>
        <w:spacing w:line="360" w:lineRule="auto"/>
        <w:ind w:right="-142" w:firstLine="567"/>
        <w:jc w:val="both"/>
        <w:rPr>
          <w:rFonts w:ascii="Times New Roman" w:hAnsi="Times New Roman" w:cs="Times New Roman"/>
          <w:sz w:val="28"/>
          <w:szCs w:val="28"/>
        </w:rPr>
      </w:pPr>
      <w:r w:rsidRPr="001D692B">
        <w:rPr>
          <w:rFonts w:ascii="Times New Roman" w:hAnsi="Times New Roman" w:cs="Times New Roman"/>
          <w:sz w:val="28"/>
          <w:szCs w:val="28"/>
        </w:rPr>
        <w:t>Большое значение для создания нормальных санитарно-гигиенических условий жизни населения имеет санитарное благоустройство территории. Санитарное благоустройство направленно на защиту от загрязнения почв, воздушного бассейна, поверхностных и подземных вод всевозможными отходами, образующимися в процессе деятельности населения.</w:t>
      </w:r>
    </w:p>
    <w:p w14:paraId="632082B0" w14:textId="77777777" w:rsidR="00916E1B" w:rsidRPr="001D692B" w:rsidRDefault="00916E1B" w:rsidP="00916E1B">
      <w:pPr>
        <w:pStyle w:val="ConsPlusNormal"/>
        <w:widowControl/>
        <w:spacing w:line="360" w:lineRule="auto"/>
        <w:ind w:right="-142" w:firstLine="567"/>
        <w:jc w:val="both"/>
        <w:rPr>
          <w:rFonts w:ascii="Times New Roman" w:hAnsi="Times New Roman" w:cs="Times New Roman"/>
          <w:sz w:val="28"/>
          <w:szCs w:val="28"/>
        </w:rPr>
      </w:pPr>
      <w:r w:rsidRPr="001D692B">
        <w:rPr>
          <w:rFonts w:ascii="Times New Roman" w:hAnsi="Times New Roman" w:cs="Times New Roman"/>
          <w:sz w:val="28"/>
          <w:szCs w:val="28"/>
        </w:rPr>
        <w:t>Важное место в санитарном благоустройстве территории должно отводиться очистке селитебной территории от твердых коммунальных отходов, так как размещенные в необорудованных местах, они представляют наибольшую опасность для жизни и здоровья граждан.</w:t>
      </w:r>
    </w:p>
    <w:p w14:paraId="7142774C" w14:textId="77777777" w:rsidR="00916E1B" w:rsidRPr="001D692B" w:rsidRDefault="00916E1B" w:rsidP="00916E1B">
      <w:pPr>
        <w:spacing w:line="360" w:lineRule="auto"/>
        <w:ind w:right="-142" w:firstLine="567"/>
        <w:jc w:val="both"/>
        <w:rPr>
          <w:sz w:val="28"/>
          <w:szCs w:val="28"/>
        </w:rPr>
      </w:pPr>
      <w:r w:rsidRPr="001D692B">
        <w:rPr>
          <w:sz w:val="28"/>
          <w:szCs w:val="28"/>
        </w:rPr>
        <w:t>На территории поселения осуществляется регулярный сбор и вывоз коммунальных отходов с территории населенных пунктов на объект размещения отходов, предусмотренный Территориальной схемой обращения с отходами Липецкой области.</w:t>
      </w:r>
    </w:p>
    <w:p w14:paraId="1DE784E4" w14:textId="77777777" w:rsidR="00916E1B" w:rsidRPr="001D692B" w:rsidRDefault="00916E1B" w:rsidP="00916E1B">
      <w:pPr>
        <w:spacing w:line="360" w:lineRule="auto"/>
        <w:ind w:right="-142" w:firstLine="567"/>
        <w:jc w:val="both"/>
        <w:rPr>
          <w:sz w:val="28"/>
          <w:szCs w:val="28"/>
        </w:rPr>
      </w:pPr>
      <w:r w:rsidRPr="001D692B">
        <w:rPr>
          <w:sz w:val="28"/>
          <w:szCs w:val="28"/>
        </w:rPr>
        <w:t>По информации, указанной в Территориальной схеме обращения с отходами Липецкой области, утверждённой приказом Управления экологии и природных ресурсов Липецкой области № 434 от 02.12.2019 года на территории сельского поселения Кузьмино-Отвержский сельсовет находится 87 мест накопления (контейнерные площадки) с расположенными на них 203 контейнерами общей суммарной ёмкостью 152,25 куб. м.</w:t>
      </w:r>
    </w:p>
    <w:p w14:paraId="55E1D00E" w14:textId="77777777" w:rsidR="00916E1B" w:rsidRPr="001D692B" w:rsidRDefault="00916E1B" w:rsidP="00916E1B">
      <w:pPr>
        <w:pStyle w:val="ConsPlusNormal"/>
        <w:widowControl/>
        <w:spacing w:line="360" w:lineRule="auto"/>
        <w:ind w:right="-142" w:firstLine="567"/>
        <w:jc w:val="both"/>
        <w:rPr>
          <w:rFonts w:ascii="Times New Roman" w:hAnsi="Times New Roman" w:cs="Times New Roman"/>
          <w:sz w:val="28"/>
          <w:szCs w:val="28"/>
        </w:rPr>
      </w:pPr>
      <w:r w:rsidRPr="001D692B">
        <w:rPr>
          <w:rFonts w:ascii="Times New Roman" w:hAnsi="Times New Roman" w:cs="Times New Roman"/>
          <w:sz w:val="28"/>
          <w:szCs w:val="28"/>
        </w:rPr>
        <w:t>Также представляют опасность и биологические отходы. В соответствии с «Ветеринарно-санитарными правилами сбора, утилизации и уничтожения биологических отходов», утверждёнными Минсельхозпродом РФ от 4 декабря 1995 г. № 13-7-2/469, биологические отходы подлежат утилизации путём переработки на ветеринарно-санитарных утилизационных заводах, обеззараживания в биотермических ямах, уничтожения сжиганием или захоронения в специально отведённых местах.</w:t>
      </w:r>
    </w:p>
    <w:p w14:paraId="52F78FE3" w14:textId="77777777" w:rsidR="00916E1B" w:rsidRPr="001D692B" w:rsidRDefault="00916E1B" w:rsidP="00916E1B">
      <w:pPr>
        <w:pStyle w:val="ConsPlusNormal"/>
        <w:widowControl/>
        <w:spacing w:line="360" w:lineRule="auto"/>
        <w:ind w:right="-142" w:firstLine="567"/>
        <w:jc w:val="both"/>
        <w:rPr>
          <w:rFonts w:ascii="Times New Roman" w:hAnsi="Times New Roman" w:cs="Times New Roman"/>
          <w:sz w:val="28"/>
          <w:szCs w:val="28"/>
        </w:rPr>
      </w:pPr>
      <w:r w:rsidRPr="001D692B">
        <w:rPr>
          <w:rFonts w:ascii="Times New Roman" w:hAnsi="Times New Roman" w:cs="Times New Roman"/>
          <w:sz w:val="28"/>
          <w:szCs w:val="28"/>
        </w:rPr>
        <w:t xml:space="preserve">В соответствии с Территориальной схемой обращения с отходами Липецкой области, утверждённой приказом Управления экологии и природных ресурсов Липецкой области № 434 от 02.12.2019 года в границах сельского поселения Кузьмино-Отвержский сельсовет, размещение лицензированных полигонов ТКО – </w:t>
      </w:r>
      <w:r w:rsidRPr="001D692B">
        <w:rPr>
          <w:rFonts w:ascii="Times New Roman" w:hAnsi="Times New Roman" w:cs="Times New Roman"/>
          <w:b/>
          <w:sz w:val="28"/>
          <w:szCs w:val="28"/>
        </w:rPr>
        <w:t>не предусмотрено</w:t>
      </w:r>
      <w:r w:rsidRPr="001D692B">
        <w:rPr>
          <w:rFonts w:ascii="Times New Roman" w:hAnsi="Times New Roman" w:cs="Times New Roman"/>
          <w:b/>
          <w:color w:val="000000"/>
          <w:sz w:val="28"/>
          <w:szCs w:val="28"/>
        </w:rPr>
        <w:t>.</w:t>
      </w:r>
    </w:p>
    <w:p w14:paraId="7E57D965" w14:textId="77777777" w:rsidR="00916E1B" w:rsidRPr="001D692B" w:rsidRDefault="00916E1B" w:rsidP="00916E1B">
      <w:pPr>
        <w:pStyle w:val="a6"/>
        <w:spacing w:after="0" w:line="360" w:lineRule="auto"/>
        <w:ind w:firstLine="567"/>
        <w:jc w:val="both"/>
        <w:rPr>
          <w:sz w:val="28"/>
          <w:szCs w:val="28"/>
        </w:rPr>
      </w:pPr>
      <w:r w:rsidRPr="001D692B">
        <w:rPr>
          <w:sz w:val="28"/>
          <w:szCs w:val="28"/>
        </w:rPr>
        <w:t>Согласно информации Управления ветеринарии Липецкой области (</w:t>
      </w:r>
      <w:r w:rsidRPr="001D692B">
        <w:rPr>
          <w:color w:val="000000"/>
          <w:sz w:val="28"/>
          <w:szCs w:val="28"/>
        </w:rPr>
        <w:t>письмо Управления № И22-3026 от 18.10.2021 года</w:t>
      </w:r>
      <w:r w:rsidRPr="001D692B">
        <w:rPr>
          <w:sz w:val="28"/>
          <w:szCs w:val="28"/>
        </w:rPr>
        <w:t xml:space="preserve">) на территории сельского поселения Кузьмино-Отвержский сельсовет Липецкого муниципального района – скотомогильников, биометрических ям, иных мест захоронений животных </w:t>
      </w:r>
      <w:r w:rsidRPr="001D692B">
        <w:rPr>
          <w:b/>
          <w:sz w:val="28"/>
          <w:szCs w:val="28"/>
        </w:rPr>
        <w:t>нет</w:t>
      </w:r>
      <w:r w:rsidRPr="001D692B">
        <w:rPr>
          <w:sz w:val="28"/>
          <w:szCs w:val="28"/>
        </w:rPr>
        <w:t>.</w:t>
      </w:r>
    </w:p>
    <w:p w14:paraId="0B3BE10B" w14:textId="77777777" w:rsidR="00916E1B" w:rsidRPr="001D692B" w:rsidRDefault="00916E1B" w:rsidP="00916E1B">
      <w:pPr>
        <w:spacing w:before="120" w:after="120" w:line="360" w:lineRule="auto"/>
        <w:ind w:firstLine="567"/>
        <w:jc w:val="center"/>
        <w:outlineLvl w:val="0"/>
        <w:rPr>
          <w:b/>
          <w:bCs/>
          <w:sz w:val="28"/>
          <w:szCs w:val="28"/>
        </w:rPr>
      </w:pPr>
      <w:r w:rsidRPr="001D692B">
        <w:rPr>
          <w:b/>
          <w:bCs/>
          <w:sz w:val="28"/>
          <w:szCs w:val="28"/>
        </w:rPr>
        <w:t>Выводы:</w:t>
      </w:r>
    </w:p>
    <w:p w14:paraId="13352576" w14:textId="77777777" w:rsidR="00916E1B" w:rsidRPr="001D692B" w:rsidRDefault="00916E1B" w:rsidP="00916E1B">
      <w:pPr>
        <w:pStyle w:val="a8"/>
        <w:spacing w:after="0" w:line="360" w:lineRule="auto"/>
        <w:ind w:right="-142" w:firstLine="567"/>
        <w:jc w:val="both"/>
        <w:rPr>
          <w:rFonts w:ascii="Times New Roman" w:hAnsi="Times New Roman" w:cs="Times New Roman"/>
          <w:color w:val="000000"/>
          <w:sz w:val="28"/>
          <w:szCs w:val="28"/>
          <w:lang w:val="ru-RU"/>
        </w:rPr>
      </w:pPr>
      <w:r w:rsidRPr="001D692B">
        <w:rPr>
          <w:rFonts w:ascii="Times New Roman" w:hAnsi="Times New Roman" w:cs="Times New Roman"/>
          <w:color w:val="000000"/>
          <w:sz w:val="28"/>
          <w:szCs w:val="28"/>
          <w:lang w:val="ru-RU"/>
        </w:rPr>
        <w:t>Основными социально-гигиеническими проблемами на территории Кузьмино-Отвержского сельского поселения являются:</w:t>
      </w:r>
    </w:p>
    <w:p w14:paraId="78EAD7C3" w14:textId="77777777" w:rsidR="00916E1B" w:rsidRPr="001D692B" w:rsidRDefault="00916E1B" w:rsidP="00916E1B">
      <w:pPr>
        <w:spacing w:line="360" w:lineRule="auto"/>
        <w:ind w:right="-142" w:firstLine="567"/>
        <w:jc w:val="both"/>
        <w:rPr>
          <w:color w:val="000000"/>
          <w:sz w:val="28"/>
          <w:szCs w:val="28"/>
        </w:rPr>
      </w:pPr>
      <w:r w:rsidRPr="001D692B">
        <w:rPr>
          <w:color w:val="000000"/>
          <w:sz w:val="28"/>
          <w:szCs w:val="28"/>
        </w:rPr>
        <w:t>- умеренная изношенность существующих водопроводных сетей;</w:t>
      </w:r>
    </w:p>
    <w:p w14:paraId="64644102" w14:textId="77777777" w:rsidR="00916E1B" w:rsidRPr="001D692B" w:rsidRDefault="00916E1B" w:rsidP="00916E1B">
      <w:pPr>
        <w:spacing w:line="360" w:lineRule="auto"/>
        <w:ind w:right="-142" w:firstLine="567"/>
        <w:jc w:val="both"/>
        <w:rPr>
          <w:color w:val="000000"/>
          <w:sz w:val="28"/>
          <w:szCs w:val="28"/>
        </w:rPr>
      </w:pPr>
      <w:r w:rsidRPr="001D692B">
        <w:rPr>
          <w:color w:val="000000"/>
          <w:sz w:val="28"/>
          <w:szCs w:val="28"/>
        </w:rPr>
        <w:t>- водозаборные сооружения находятся в удовлетворительном состоянии;</w:t>
      </w:r>
    </w:p>
    <w:p w14:paraId="751EDC97" w14:textId="77777777" w:rsidR="00916E1B" w:rsidRPr="001D692B" w:rsidRDefault="00916E1B" w:rsidP="00916E1B">
      <w:pPr>
        <w:spacing w:line="360" w:lineRule="auto"/>
        <w:ind w:right="-142" w:firstLine="567"/>
        <w:jc w:val="both"/>
        <w:rPr>
          <w:color w:val="000000"/>
          <w:sz w:val="28"/>
          <w:szCs w:val="28"/>
        </w:rPr>
      </w:pPr>
      <w:r w:rsidRPr="001D692B">
        <w:rPr>
          <w:color w:val="000000"/>
          <w:sz w:val="28"/>
          <w:szCs w:val="28"/>
        </w:rPr>
        <w:t>- отсутствие централизованной канализации и очистных сооружений в ряде сёл сельского поселения. (В наличии имеются местные выгребы и выносные уборные. Вывоз сточных вод осуществляется ассенизаторской автоцистерной, в остальных случаях владельцам домов приходится самостоятельно решать проблемы, связанные с отведением и утилизацией сточных вод);</w:t>
      </w:r>
    </w:p>
    <w:p w14:paraId="3C017827"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отсутствие на ряде действующих предприятий разработанных и утвержденных проектов санитарно-защитных зон;</w:t>
      </w:r>
    </w:p>
    <w:p w14:paraId="1F6B4E35" w14:textId="77777777" w:rsidR="00916E1B" w:rsidRPr="001D692B" w:rsidRDefault="00916E1B" w:rsidP="00916E1B">
      <w:pPr>
        <w:spacing w:line="360" w:lineRule="auto"/>
        <w:ind w:firstLine="567"/>
        <w:jc w:val="both"/>
        <w:rPr>
          <w:color w:val="000000"/>
          <w:sz w:val="28"/>
          <w:szCs w:val="28"/>
        </w:rPr>
      </w:pPr>
      <w:r w:rsidRPr="001D692B">
        <w:rPr>
          <w:color w:val="000000"/>
          <w:sz w:val="28"/>
          <w:szCs w:val="28"/>
        </w:rPr>
        <w:t>- возможное задымление территории от асфальтобетонного завода.</w:t>
      </w:r>
    </w:p>
    <w:p w14:paraId="72A3F927" w14:textId="77777777" w:rsidR="00916E1B" w:rsidRPr="001D692B" w:rsidRDefault="00916E1B" w:rsidP="00916E1B">
      <w:pPr>
        <w:spacing w:before="120" w:after="120" w:line="360" w:lineRule="auto"/>
        <w:ind w:firstLine="567"/>
        <w:jc w:val="center"/>
        <w:rPr>
          <w:bCs/>
          <w:sz w:val="28"/>
          <w:szCs w:val="28"/>
        </w:rPr>
      </w:pPr>
      <w:r w:rsidRPr="001D692B">
        <w:rPr>
          <w:b/>
          <w:bCs/>
          <w:sz w:val="28"/>
          <w:szCs w:val="28"/>
        </w:rPr>
        <w:t>1.8.3.</w:t>
      </w:r>
      <w:r w:rsidRPr="001D692B">
        <w:rPr>
          <w:bCs/>
          <w:sz w:val="28"/>
          <w:szCs w:val="28"/>
        </w:rPr>
        <w:t xml:space="preserve"> Зоны с особыми условиями использования</w:t>
      </w:r>
    </w:p>
    <w:p w14:paraId="179A4C53" w14:textId="77777777" w:rsidR="00916E1B" w:rsidRPr="001D692B" w:rsidRDefault="00916E1B" w:rsidP="00916E1B">
      <w:pPr>
        <w:spacing w:line="360" w:lineRule="auto"/>
        <w:ind w:firstLine="567"/>
        <w:jc w:val="both"/>
        <w:rPr>
          <w:sz w:val="28"/>
          <w:szCs w:val="28"/>
        </w:rPr>
      </w:pPr>
      <w:r w:rsidRPr="001D692B">
        <w:rPr>
          <w:sz w:val="28"/>
          <w:szCs w:val="28"/>
        </w:rPr>
        <w:t>Рациональное использование и возможность развития территории Кузьмино-Отвержского сельского поселения и населенных пунктов определяется характером ограничений на хозяйственный и иные виды деятельности в зонах с особыми условиями использования. Ограничения и (или) запрещения на использование территорий для осуществления градостроительной деятельности устанавливаются в следующих зонах:</w:t>
      </w:r>
    </w:p>
    <w:p w14:paraId="156EC912" w14:textId="77777777" w:rsidR="00916E1B" w:rsidRPr="001D692B" w:rsidRDefault="00916E1B" w:rsidP="00916E1B">
      <w:pPr>
        <w:spacing w:line="360" w:lineRule="auto"/>
        <w:ind w:firstLine="567"/>
        <w:jc w:val="both"/>
        <w:rPr>
          <w:sz w:val="28"/>
          <w:szCs w:val="28"/>
        </w:rPr>
      </w:pPr>
      <w:r w:rsidRPr="001D692B">
        <w:rPr>
          <w:sz w:val="28"/>
          <w:szCs w:val="28"/>
        </w:rPr>
        <w:t>- водоохранных зонах рек и прудов с прибрежными защитными полосами;</w:t>
      </w:r>
    </w:p>
    <w:p w14:paraId="562484DD" w14:textId="77777777" w:rsidR="00916E1B" w:rsidRPr="001D692B" w:rsidRDefault="00916E1B" w:rsidP="00916E1B">
      <w:pPr>
        <w:spacing w:line="360" w:lineRule="auto"/>
        <w:ind w:firstLine="567"/>
        <w:jc w:val="both"/>
        <w:rPr>
          <w:sz w:val="28"/>
          <w:szCs w:val="28"/>
        </w:rPr>
      </w:pPr>
      <w:r w:rsidRPr="001D692B">
        <w:rPr>
          <w:sz w:val="28"/>
          <w:szCs w:val="28"/>
        </w:rPr>
        <w:t>- территориях памятников истории и архитектуры, археологии, ООПТ;</w:t>
      </w:r>
    </w:p>
    <w:p w14:paraId="5209FD82" w14:textId="77777777" w:rsidR="00916E1B" w:rsidRPr="001D692B" w:rsidRDefault="00916E1B" w:rsidP="00916E1B">
      <w:pPr>
        <w:spacing w:line="360" w:lineRule="auto"/>
        <w:ind w:firstLine="567"/>
        <w:jc w:val="both"/>
        <w:rPr>
          <w:sz w:val="28"/>
          <w:szCs w:val="28"/>
        </w:rPr>
      </w:pPr>
      <w:r w:rsidRPr="001D692B">
        <w:rPr>
          <w:sz w:val="28"/>
          <w:szCs w:val="28"/>
        </w:rPr>
        <w:t>- зонах санитарной охраны источников водоснабжения;</w:t>
      </w:r>
    </w:p>
    <w:p w14:paraId="644F3B4B" w14:textId="77777777" w:rsidR="00916E1B" w:rsidRPr="001D692B" w:rsidRDefault="00916E1B" w:rsidP="00916E1B">
      <w:pPr>
        <w:spacing w:line="360" w:lineRule="auto"/>
        <w:ind w:firstLine="567"/>
        <w:jc w:val="both"/>
        <w:rPr>
          <w:sz w:val="28"/>
          <w:szCs w:val="28"/>
        </w:rPr>
      </w:pPr>
      <w:r w:rsidRPr="001D692B">
        <w:rPr>
          <w:sz w:val="28"/>
          <w:szCs w:val="28"/>
        </w:rPr>
        <w:t>- зонах залегания месторождений полезных ископаемых и минеральных источников воды;</w:t>
      </w:r>
    </w:p>
    <w:p w14:paraId="4EA288A2" w14:textId="77777777" w:rsidR="00916E1B" w:rsidRPr="001D692B" w:rsidRDefault="00916E1B" w:rsidP="00916E1B">
      <w:pPr>
        <w:spacing w:line="360" w:lineRule="auto"/>
        <w:ind w:firstLine="567"/>
        <w:jc w:val="both"/>
        <w:rPr>
          <w:sz w:val="28"/>
          <w:szCs w:val="28"/>
        </w:rPr>
      </w:pPr>
      <w:r w:rsidRPr="001D692B">
        <w:rPr>
          <w:sz w:val="28"/>
          <w:szCs w:val="28"/>
        </w:rPr>
        <w:t>- магистральных газо- и нефтепроводов с санитарно-защитными зонами;</w:t>
      </w:r>
    </w:p>
    <w:p w14:paraId="4C608744" w14:textId="77777777" w:rsidR="00916E1B" w:rsidRPr="001D692B" w:rsidRDefault="00916E1B" w:rsidP="00916E1B">
      <w:pPr>
        <w:spacing w:line="360" w:lineRule="auto"/>
        <w:ind w:firstLine="567"/>
        <w:jc w:val="both"/>
        <w:rPr>
          <w:sz w:val="28"/>
          <w:szCs w:val="28"/>
        </w:rPr>
      </w:pPr>
      <w:r w:rsidRPr="001D692B">
        <w:rPr>
          <w:sz w:val="28"/>
          <w:szCs w:val="28"/>
        </w:rPr>
        <w:t>- шумовых зонах от автомобильных дорог;</w:t>
      </w:r>
    </w:p>
    <w:p w14:paraId="2E32226E" w14:textId="77777777" w:rsidR="00916E1B" w:rsidRPr="001D692B" w:rsidRDefault="00916E1B" w:rsidP="00916E1B">
      <w:pPr>
        <w:spacing w:line="360" w:lineRule="auto"/>
        <w:ind w:firstLine="567"/>
        <w:jc w:val="both"/>
        <w:rPr>
          <w:sz w:val="28"/>
          <w:szCs w:val="28"/>
        </w:rPr>
      </w:pPr>
      <w:r w:rsidRPr="001D692B">
        <w:rPr>
          <w:sz w:val="28"/>
          <w:szCs w:val="28"/>
        </w:rPr>
        <w:t>- охранные зоны транспорта;</w:t>
      </w:r>
    </w:p>
    <w:p w14:paraId="545FB0EC" w14:textId="77777777" w:rsidR="00916E1B" w:rsidRPr="001D692B" w:rsidRDefault="00916E1B" w:rsidP="00916E1B">
      <w:pPr>
        <w:spacing w:line="360" w:lineRule="auto"/>
        <w:ind w:firstLine="567"/>
        <w:jc w:val="both"/>
        <w:rPr>
          <w:sz w:val="28"/>
          <w:szCs w:val="28"/>
        </w:rPr>
      </w:pPr>
      <w:r w:rsidRPr="001D692B">
        <w:rPr>
          <w:sz w:val="28"/>
          <w:szCs w:val="28"/>
        </w:rPr>
        <w:t>- зоны территории линий электропередач (ЛЭП);</w:t>
      </w:r>
    </w:p>
    <w:p w14:paraId="76133B34" w14:textId="77777777" w:rsidR="00916E1B" w:rsidRPr="001D692B" w:rsidRDefault="00916E1B" w:rsidP="00916E1B">
      <w:pPr>
        <w:spacing w:line="360" w:lineRule="auto"/>
        <w:ind w:firstLine="567"/>
        <w:jc w:val="both"/>
        <w:rPr>
          <w:sz w:val="28"/>
          <w:szCs w:val="28"/>
        </w:rPr>
      </w:pPr>
      <w:r w:rsidRPr="001D692B">
        <w:rPr>
          <w:sz w:val="28"/>
          <w:szCs w:val="28"/>
        </w:rPr>
        <w:t>- территориях, подверженных 1 % паводковому затоплению;</w:t>
      </w:r>
    </w:p>
    <w:p w14:paraId="5AD32231" w14:textId="77777777" w:rsidR="00916E1B" w:rsidRPr="001D692B" w:rsidRDefault="00916E1B" w:rsidP="00916E1B">
      <w:pPr>
        <w:spacing w:line="360" w:lineRule="auto"/>
        <w:ind w:firstLine="567"/>
        <w:jc w:val="both"/>
        <w:rPr>
          <w:sz w:val="28"/>
          <w:szCs w:val="28"/>
        </w:rPr>
      </w:pPr>
      <w:r w:rsidRPr="001D692B">
        <w:rPr>
          <w:sz w:val="28"/>
          <w:szCs w:val="28"/>
        </w:rPr>
        <w:t>- санитарно-защитных зонах производственно-коммунальных предприятий.</w:t>
      </w:r>
    </w:p>
    <w:p w14:paraId="70D385A5" w14:textId="77777777" w:rsidR="00916E1B" w:rsidRPr="001D692B" w:rsidRDefault="00916E1B" w:rsidP="00916E1B">
      <w:pPr>
        <w:pStyle w:val="a8"/>
        <w:spacing w:after="0" w:line="360" w:lineRule="auto"/>
        <w:ind w:right="-142" w:firstLine="567"/>
        <w:jc w:val="both"/>
        <w:rPr>
          <w:rFonts w:ascii="Times New Roman" w:hAnsi="Times New Roman" w:cs="Times New Roman"/>
          <w:sz w:val="28"/>
          <w:szCs w:val="28"/>
          <w:lang w:val="ru-RU"/>
        </w:rPr>
      </w:pPr>
      <w:r w:rsidRPr="001D692B">
        <w:rPr>
          <w:rFonts w:ascii="Times New Roman" w:hAnsi="Times New Roman" w:cs="Times New Roman"/>
          <w:sz w:val="28"/>
          <w:szCs w:val="28"/>
          <w:lang w:val="ru-RU"/>
        </w:rPr>
        <w:t>В соответствии с частями 4,11 ст. 65 Водного Кодекса РФ (№74-Ф3) от 03.06.2006 г. ширина водоохранной зоны рек или ручьев устанавливается от их истока для рек или ручьев протяженностью:</w:t>
      </w:r>
    </w:p>
    <w:p w14:paraId="7DBAEE98" w14:textId="77777777" w:rsidR="00916E1B" w:rsidRPr="001D692B" w:rsidRDefault="00916E1B" w:rsidP="00916E1B">
      <w:pPr>
        <w:pStyle w:val="a8"/>
        <w:spacing w:after="0" w:line="360" w:lineRule="auto"/>
        <w:ind w:right="-142" w:firstLine="567"/>
        <w:jc w:val="both"/>
        <w:rPr>
          <w:rFonts w:ascii="Times New Roman" w:hAnsi="Times New Roman" w:cs="Times New Roman"/>
          <w:sz w:val="28"/>
          <w:szCs w:val="28"/>
          <w:lang w:val="ru-RU"/>
        </w:rPr>
      </w:pPr>
      <w:r w:rsidRPr="001D692B">
        <w:rPr>
          <w:rFonts w:ascii="Times New Roman" w:hAnsi="Times New Roman" w:cs="Times New Roman"/>
          <w:sz w:val="28"/>
          <w:szCs w:val="28"/>
          <w:lang w:val="ru-RU"/>
        </w:rPr>
        <w:t>- до десяти километров - в размере пятидесяти метров;</w:t>
      </w:r>
    </w:p>
    <w:p w14:paraId="07602D8A" w14:textId="77777777" w:rsidR="00916E1B" w:rsidRPr="001D692B" w:rsidRDefault="00916E1B" w:rsidP="00916E1B">
      <w:pPr>
        <w:pStyle w:val="a8"/>
        <w:spacing w:after="0" w:line="360" w:lineRule="auto"/>
        <w:ind w:right="-142" w:firstLine="567"/>
        <w:jc w:val="both"/>
        <w:rPr>
          <w:rFonts w:ascii="Times New Roman" w:hAnsi="Times New Roman" w:cs="Times New Roman"/>
          <w:sz w:val="28"/>
          <w:szCs w:val="28"/>
          <w:lang w:val="ru-RU"/>
        </w:rPr>
      </w:pPr>
      <w:r w:rsidRPr="001D692B">
        <w:rPr>
          <w:rFonts w:ascii="Times New Roman" w:hAnsi="Times New Roman" w:cs="Times New Roman"/>
          <w:sz w:val="28"/>
          <w:szCs w:val="28"/>
          <w:lang w:val="ru-RU"/>
        </w:rPr>
        <w:t>- от десяти до пятидесяти километров - в размере ста метров;</w:t>
      </w:r>
    </w:p>
    <w:p w14:paraId="0FBFC567" w14:textId="77777777" w:rsidR="00916E1B" w:rsidRPr="001D692B" w:rsidRDefault="00916E1B" w:rsidP="00916E1B">
      <w:pPr>
        <w:pStyle w:val="a8"/>
        <w:spacing w:after="0" w:line="360" w:lineRule="auto"/>
        <w:ind w:right="-142" w:firstLine="567"/>
        <w:jc w:val="both"/>
        <w:rPr>
          <w:rFonts w:ascii="Times New Roman" w:hAnsi="Times New Roman" w:cs="Times New Roman"/>
          <w:sz w:val="28"/>
          <w:szCs w:val="28"/>
          <w:lang w:val="ru-RU"/>
        </w:rPr>
      </w:pPr>
      <w:r w:rsidRPr="001D692B">
        <w:rPr>
          <w:rFonts w:ascii="Times New Roman" w:hAnsi="Times New Roman" w:cs="Times New Roman"/>
          <w:sz w:val="28"/>
          <w:szCs w:val="28"/>
          <w:lang w:val="ru-RU"/>
        </w:rPr>
        <w:t>- от пятидесяти километров и более - в размере двухсот метров.</w:t>
      </w:r>
    </w:p>
    <w:p w14:paraId="4B04B1B8" w14:textId="77777777" w:rsidR="00916E1B" w:rsidRPr="001D692B" w:rsidRDefault="00916E1B" w:rsidP="00916E1B">
      <w:pPr>
        <w:pStyle w:val="a8"/>
        <w:spacing w:after="0" w:line="360" w:lineRule="auto"/>
        <w:ind w:right="-142" w:firstLine="567"/>
        <w:jc w:val="both"/>
        <w:rPr>
          <w:rFonts w:ascii="Times New Roman" w:hAnsi="Times New Roman" w:cs="Times New Roman"/>
          <w:color w:val="000000"/>
          <w:sz w:val="28"/>
          <w:szCs w:val="28"/>
          <w:lang w:val="ru-RU"/>
        </w:rPr>
      </w:pPr>
      <w:r w:rsidRPr="001D692B">
        <w:rPr>
          <w:rFonts w:ascii="Times New Roman" w:hAnsi="Times New Roman" w:cs="Times New Roman"/>
          <w:color w:val="000000"/>
          <w:sz w:val="28"/>
          <w:szCs w:val="28"/>
          <w:lang w:val="ru-RU"/>
        </w:rPr>
        <w:t>Ширина водоохранной зоны озера, водохранилища, за исключением озера, расположенного внутри болота, или озера, водохранилища с акваторией менее 0,5 кв. км., устанавливается в размере 50 м.</w:t>
      </w:r>
    </w:p>
    <w:p w14:paraId="0E22CD9E" w14:textId="77777777" w:rsidR="00916E1B" w:rsidRPr="001D692B" w:rsidRDefault="00916E1B" w:rsidP="00916E1B">
      <w:pPr>
        <w:pStyle w:val="a8"/>
        <w:spacing w:after="0" w:line="360" w:lineRule="auto"/>
        <w:ind w:right="-142" w:firstLine="567"/>
        <w:jc w:val="both"/>
        <w:rPr>
          <w:rFonts w:ascii="Times New Roman" w:hAnsi="Times New Roman" w:cs="Times New Roman"/>
          <w:color w:val="000000"/>
          <w:sz w:val="28"/>
          <w:szCs w:val="28"/>
          <w:lang w:val="ru-RU"/>
        </w:rPr>
      </w:pPr>
      <w:r w:rsidRPr="001D692B">
        <w:rPr>
          <w:rFonts w:ascii="Times New Roman" w:hAnsi="Times New Roman" w:cs="Times New Roman"/>
          <w:color w:val="000000"/>
          <w:sz w:val="28"/>
          <w:szCs w:val="28"/>
          <w:lang w:val="ru-RU"/>
        </w:rPr>
        <w:t>Для р. Кузьминка (длина водотока – 33 км., площадь водосбора – 307 кв. км.), ширина водоохраной зоны составляет 100 м., для остальных водотоков и прудов – 50 м.</w:t>
      </w:r>
    </w:p>
    <w:p w14:paraId="6836DDD8" w14:textId="77777777" w:rsidR="00916E1B" w:rsidRPr="001D692B" w:rsidRDefault="00916E1B" w:rsidP="00916E1B">
      <w:pPr>
        <w:pStyle w:val="a8"/>
        <w:spacing w:after="0" w:line="360" w:lineRule="auto"/>
        <w:ind w:right="-142" w:firstLine="567"/>
        <w:jc w:val="both"/>
        <w:rPr>
          <w:rFonts w:ascii="Times New Roman" w:hAnsi="Times New Roman" w:cs="Times New Roman"/>
          <w:sz w:val="28"/>
          <w:szCs w:val="28"/>
          <w:lang w:val="ru-RU"/>
        </w:rPr>
      </w:pPr>
      <w:r w:rsidRPr="001D692B">
        <w:rPr>
          <w:rFonts w:ascii="Times New Roman" w:hAnsi="Times New Roman" w:cs="Times New Roman"/>
          <w:sz w:val="28"/>
          <w:szCs w:val="28"/>
          <w:lang w:val="ru-RU"/>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 Ширина прибрежной защитной полосы устанавливается в зависимости от уклона берега водного объекта и составляет 30 м. для обратного или нулевого уклона, 40 м. для уклона до трех градусов и 50 м. для уклона три и более градуса.</w:t>
      </w:r>
    </w:p>
    <w:p w14:paraId="1BE99132" w14:textId="77777777" w:rsidR="00916E1B" w:rsidRPr="001D692B" w:rsidRDefault="00916E1B" w:rsidP="00916E1B">
      <w:pPr>
        <w:pStyle w:val="a8"/>
        <w:spacing w:after="0" w:line="360" w:lineRule="auto"/>
        <w:ind w:right="-142" w:firstLine="567"/>
        <w:jc w:val="both"/>
        <w:rPr>
          <w:rFonts w:ascii="Times New Roman" w:hAnsi="Times New Roman" w:cs="Times New Roman"/>
          <w:sz w:val="28"/>
          <w:szCs w:val="28"/>
          <w:lang w:val="ru-RU"/>
        </w:rPr>
      </w:pPr>
      <w:r w:rsidRPr="001D692B">
        <w:rPr>
          <w:rFonts w:ascii="Times New Roman" w:hAnsi="Times New Roman" w:cs="Times New Roman"/>
          <w:sz w:val="28"/>
          <w:szCs w:val="28"/>
          <w:lang w:val="ru-RU"/>
        </w:rPr>
        <w:t>Согласно части 6 статьи 6 Водного кодекса РФ №74-Ф3 от 03.06.2006 г, вдоль береговой линии водных объектов общего пользования устанавливается береговая полоса - полоса земли, предназначенная для общего пользования. Ширина береговой полосы водных объектов общего пользования составляет 20 м., для каналов, рек и ручьев протяженностью от истока до устья не более чем 10 км., составляет - 5 м.</w:t>
      </w:r>
    </w:p>
    <w:p w14:paraId="6A73E9F4" w14:textId="77777777" w:rsidR="00916E1B" w:rsidRPr="001D692B" w:rsidRDefault="00916E1B" w:rsidP="00916E1B">
      <w:pPr>
        <w:pStyle w:val="a8"/>
        <w:spacing w:after="0" w:line="360" w:lineRule="auto"/>
        <w:ind w:right="-142" w:firstLine="567"/>
        <w:jc w:val="both"/>
        <w:rPr>
          <w:rFonts w:ascii="Times New Roman" w:hAnsi="Times New Roman" w:cs="Times New Roman"/>
          <w:sz w:val="28"/>
          <w:szCs w:val="28"/>
          <w:lang w:val="ru-RU"/>
        </w:rPr>
      </w:pPr>
      <w:r w:rsidRPr="001D692B">
        <w:rPr>
          <w:rFonts w:ascii="Times New Roman" w:hAnsi="Times New Roman" w:cs="Times New Roman"/>
          <w:sz w:val="28"/>
          <w:szCs w:val="28"/>
          <w:lang w:val="ru-RU"/>
        </w:rPr>
        <w:t>Каждый гражданин вправе пользоваться (без использования механических транспортных средств) береговой полосой для передвижения и пребывания около них, в том числе для осуществления любительского и спортивного рыболовства и причаливания плавучих средств.</w:t>
      </w:r>
    </w:p>
    <w:p w14:paraId="7BE317B8" w14:textId="77777777" w:rsidR="00916E1B" w:rsidRPr="001D692B" w:rsidRDefault="00916E1B" w:rsidP="00916E1B">
      <w:pPr>
        <w:spacing w:line="360" w:lineRule="auto"/>
        <w:ind w:firstLine="567"/>
        <w:jc w:val="both"/>
        <w:rPr>
          <w:sz w:val="28"/>
          <w:szCs w:val="28"/>
        </w:rPr>
      </w:pPr>
      <w:r w:rsidRPr="001D692B">
        <w:rPr>
          <w:sz w:val="28"/>
          <w:szCs w:val="28"/>
        </w:rPr>
        <w:t>Кроме водных ресурсов, в сельском поселении имеются другие вышеперечисленные зоны и объекты с особыми условиями использования.</w:t>
      </w:r>
    </w:p>
    <w:p w14:paraId="5211E521" w14:textId="77777777" w:rsidR="00916E1B" w:rsidRPr="001D692B" w:rsidRDefault="00916E1B" w:rsidP="00916E1B">
      <w:pPr>
        <w:spacing w:line="360" w:lineRule="auto"/>
        <w:ind w:firstLine="567"/>
        <w:jc w:val="both"/>
        <w:rPr>
          <w:sz w:val="28"/>
          <w:szCs w:val="28"/>
        </w:rPr>
      </w:pPr>
      <w:r w:rsidRPr="001D692B">
        <w:rPr>
          <w:sz w:val="28"/>
          <w:szCs w:val="28"/>
        </w:rPr>
        <w:t>Следующая из них: это территории памятников истории и архитектуры, археологии, ООПТ.</w:t>
      </w:r>
    </w:p>
    <w:p w14:paraId="1390036D" w14:textId="77777777" w:rsidR="00916E1B" w:rsidRPr="001D692B" w:rsidRDefault="00916E1B" w:rsidP="00916E1B">
      <w:pPr>
        <w:spacing w:line="360" w:lineRule="auto"/>
        <w:ind w:firstLine="567"/>
        <w:jc w:val="both"/>
        <w:rPr>
          <w:sz w:val="28"/>
          <w:szCs w:val="28"/>
        </w:rPr>
      </w:pPr>
      <w:r w:rsidRPr="001D692B">
        <w:rPr>
          <w:sz w:val="28"/>
          <w:szCs w:val="28"/>
        </w:rPr>
        <w:t>На территории сельского поселения Кузьмино-Отвержский сельсовет данные территории представлены:</w:t>
      </w:r>
    </w:p>
    <w:p w14:paraId="16E0174F" w14:textId="77777777" w:rsidR="00916E1B" w:rsidRPr="001D692B" w:rsidRDefault="00916E1B" w:rsidP="00916E1B">
      <w:pPr>
        <w:tabs>
          <w:tab w:val="left" w:pos="9356"/>
        </w:tabs>
        <w:spacing w:before="120"/>
        <w:ind w:firstLine="567"/>
        <w:jc w:val="center"/>
        <w:outlineLvl w:val="0"/>
        <w:rPr>
          <w:b/>
          <w:bCs/>
          <w:sz w:val="28"/>
          <w:szCs w:val="28"/>
        </w:rPr>
      </w:pPr>
      <w:r w:rsidRPr="001D692B">
        <w:rPr>
          <w:b/>
          <w:bCs/>
          <w:sz w:val="28"/>
          <w:szCs w:val="28"/>
        </w:rPr>
        <w:t>Перечень объектов культурного наследия</w:t>
      </w:r>
    </w:p>
    <w:p w14:paraId="2DEAF9B5" w14:textId="77777777" w:rsidR="00916E1B" w:rsidRPr="001D692B" w:rsidRDefault="00916E1B" w:rsidP="00916E1B">
      <w:pPr>
        <w:tabs>
          <w:tab w:val="left" w:pos="9356"/>
        </w:tabs>
        <w:spacing w:before="120"/>
        <w:jc w:val="center"/>
        <w:outlineLvl w:val="0"/>
        <w:rPr>
          <w:bCs/>
          <w:sz w:val="28"/>
          <w:szCs w:val="28"/>
        </w:rPr>
      </w:pPr>
      <w:r w:rsidRPr="001D692B">
        <w:rPr>
          <w:bCs/>
          <w:sz w:val="28"/>
          <w:szCs w:val="28"/>
        </w:rPr>
        <w:t>(Письмо № 493ЮИ52-1784 от 04.10.2021 года</w:t>
      </w:r>
    </w:p>
    <w:p w14:paraId="2A7A5D96" w14:textId="77777777" w:rsidR="00916E1B" w:rsidRPr="001D692B" w:rsidRDefault="00916E1B" w:rsidP="00916E1B">
      <w:pPr>
        <w:tabs>
          <w:tab w:val="left" w:pos="9356"/>
        </w:tabs>
        <w:spacing w:after="120" w:line="360" w:lineRule="auto"/>
        <w:jc w:val="center"/>
        <w:outlineLvl w:val="0"/>
        <w:rPr>
          <w:bCs/>
          <w:sz w:val="28"/>
          <w:szCs w:val="28"/>
        </w:rPr>
      </w:pPr>
      <w:r w:rsidRPr="001D692B">
        <w:rPr>
          <w:bCs/>
          <w:sz w:val="28"/>
          <w:szCs w:val="28"/>
        </w:rPr>
        <w:t>Управления по охране объектов культурного наследия Липецкой области)</w:t>
      </w:r>
    </w:p>
    <w:tbl>
      <w:tblPr>
        <w:tblW w:w="9356"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firstRow="0" w:lastRow="0" w:firstColumn="0" w:lastColumn="0" w:noHBand="0" w:noVBand="0"/>
      </w:tblPr>
      <w:tblGrid>
        <w:gridCol w:w="709"/>
        <w:gridCol w:w="3260"/>
        <w:gridCol w:w="2268"/>
        <w:gridCol w:w="3119"/>
      </w:tblGrid>
      <w:tr w:rsidR="00916E1B" w:rsidRPr="001900E5" w14:paraId="2A8EA3F7" w14:textId="77777777" w:rsidTr="004F3D71">
        <w:trPr>
          <w:trHeight w:val="30"/>
        </w:trPr>
        <w:tc>
          <w:tcPr>
            <w:tcW w:w="709" w:type="dxa"/>
            <w:shd w:val="clear" w:color="auto" w:fill="D9D9D9"/>
            <w:vAlign w:val="center"/>
          </w:tcPr>
          <w:p w14:paraId="33650C40" w14:textId="77777777" w:rsidR="00916E1B" w:rsidRPr="00697D3B" w:rsidRDefault="00916E1B" w:rsidP="004F3D71">
            <w:pPr>
              <w:pStyle w:val="afc"/>
              <w:snapToGrid w:val="0"/>
              <w:ind w:left="-26"/>
              <w:jc w:val="center"/>
              <w:rPr>
                <w:b/>
                <w:bCs/>
                <w:color w:val="000000"/>
              </w:rPr>
            </w:pPr>
            <w:r w:rsidRPr="00697D3B">
              <w:rPr>
                <w:b/>
                <w:bCs/>
                <w:color w:val="000000"/>
                <w:sz w:val="22"/>
                <w:szCs w:val="22"/>
              </w:rPr>
              <w:t>№ п/п</w:t>
            </w:r>
          </w:p>
        </w:tc>
        <w:tc>
          <w:tcPr>
            <w:tcW w:w="3260" w:type="dxa"/>
            <w:shd w:val="clear" w:color="auto" w:fill="D9D9D9"/>
            <w:vAlign w:val="center"/>
          </w:tcPr>
          <w:p w14:paraId="4693B509" w14:textId="77777777" w:rsidR="00916E1B" w:rsidRPr="001900E5" w:rsidRDefault="00916E1B" w:rsidP="004F3D71">
            <w:pPr>
              <w:pStyle w:val="afc"/>
              <w:snapToGrid w:val="0"/>
              <w:ind w:left="-55" w:right="-68"/>
              <w:jc w:val="center"/>
              <w:rPr>
                <w:b/>
                <w:bCs/>
              </w:rPr>
            </w:pPr>
            <w:r w:rsidRPr="001900E5">
              <w:rPr>
                <w:b/>
                <w:bCs/>
                <w:sz w:val="22"/>
                <w:szCs w:val="22"/>
              </w:rPr>
              <w:t>Наименование</w:t>
            </w:r>
            <w:r>
              <w:rPr>
                <w:b/>
                <w:bCs/>
                <w:sz w:val="22"/>
                <w:szCs w:val="22"/>
              </w:rPr>
              <w:t xml:space="preserve"> </w:t>
            </w:r>
            <w:r w:rsidRPr="001900E5">
              <w:rPr>
                <w:b/>
                <w:bCs/>
                <w:sz w:val="22"/>
                <w:szCs w:val="22"/>
              </w:rPr>
              <w:t>объекта</w:t>
            </w:r>
          </w:p>
        </w:tc>
        <w:tc>
          <w:tcPr>
            <w:tcW w:w="2268" w:type="dxa"/>
            <w:shd w:val="clear" w:color="auto" w:fill="D9D9D9"/>
            <w:vAlign w:val="center"/>
          </w:tcPr>
          <w:p w14:paraId="2B95068B" w14:textId="77777777" w:rsidR="00916E1B" w:rsidRPr="001900E5" w:rsidRDefault="00916E1B" w:rsidP="004F3D71">
            <w:pPr>
              <w:pStyle w:val="afc"/>
              <w:snapToGrid w:val="0"/>
              <w:ind w:left="-55" w:right="-68"/>
              <w:jc w:val="center"/>
              <w:rPr>
                <w:b/>
                <w:bCs/>
              </w:rPr>
            </w:pPr>
            <w:r w:rsidRPr="001900E5">
              <w:rPr>
                <w:b/>
                <w:bCs/>
                <w:sz w:val="22"/>
                <w:szCs w:val="22"/>
              </w:rPr>
              <w:t>Датировка</w:t>
            </w:r>
          </w:p>
        </w:tc>
        <w:tc>
          <w:tcPr>
            <w:tcW w:w="3119" w:type="dxa"/>
            <w:shd w:val="clear" w:color="auto" w:fill="D9D9D9"/>
            <w:vAlign w:val="center"/>
          </w:tcPr>
          <w:p w14:paraId="0F28C808" w14:textId="77777777" w:rsidR="00916E1B" w:rsidRPr="001900E5" w:rsidRDefault="00916E1B" w:rsidP="004F3D71">
            <w:pPr>
              <w:pStyle w:val="afc"/>
              <w:snapToGrid w:val="0"/>
              <w:ind w:left="-55" w:right="-68"/>
              <w:jc w:val="center"/>
              <w:rPr>
                <w:b/>
                <w:bCs/>
              </w:rPr>
            </w:pPr>
            <w:r w:rsidRPr="001900E5">
              <w:rPr>
                <w:b/>
                <w:bCs/>
                <w:sz w:val="22"/>
                <w:szCs w:val="22"/>
              </w:rPr>
              <w:t>Адрес</w:t>
            </w:r>
          </w:p>
        </w:tc>
      </w:tr>
      <w:tr w:rsidR="00916E1B" w:rsidRPr="001900E5" w14:paraId="3335D255" w14:textId="77777777" w:rsidTr="004F3D71">
        <w:tc>
          <w:tcPr>
            <w:tcW w:w="9356" w:type="dxa"/>
            <w:gridSpan w:val="4"/>
            <w:vAlign w:val="center"/>
          </w:tcPr>
          <w:p w14:paraId="3D34F207" w14:textId="77777777" w:rsidR="00916E1B" w:rsidRPr="000F797B" w:rsidRDefault="00916E1B" w:rsidP="004F3D71">
            <w:pPr>
              <w:pStyle w:val="afc"/>
              <w:snapToGrid w:val="0"/>
              <w:ind w:left="-42" w:right="-56"/>
              <w:jc w:val="center"/>
              <w:rPr>
                <w:b/>
              </w:rPr>
            </w:pPr>
            <w:r w:rsidRPr="000F797B">
              <w:rPr>
                <w:b/>
                <w:sz w:val="22"/>
                <w:szCs w:val="22"/>
              </w:rPr>
              <w:t>Выявленные объекты культурного наследия</w:t>
            </w:r>
          </w:p>
        </w:tc>
      </w:tr>
      <w:tr w:rsidR="00916E1B" w:rsidRPr="001900E5" w14:paraId="2A34A34D" w14:textId="77777777" w:rsidTr="004F3D71">
        <w:tc>
          <w:tcPr>
            <w:tcW w:w="709" w:type="dxa"/>
            <w:vAlign w:val="center"/>
          </w:tcPr>
          <w:p w14:paraId="32D2CDE9" w14:textId="77777777" w:rsidR="00916E1B" w:rsidRPr="00581AAE" w:rsidRDefault="00916E1B" w:rsidP="004F3D71">
            <w:pPr>
              <w:pStyle w:val="afc"/>
              <w:snapToGrid w:val="0"/>
              <w:ind w:left="-26"/>
              <w:jc w:val="center"/>
              <w:rPr>
                <w:b/>
              </w:rPr>
            </w:pPr>
            <w:r w:rsidRPr="00581AAE">
              <w:rPr>
                <w:b/>
                <w:sz w:val="22"/>
                <w:szCs w:val="22"/>
              </w:rPr>
              <w:t>1</w:t>
            </w:r>
          </w:p>
        </w:tc>
        <w:tc>
          <w:tcPr>
            <w:tcW w:w="3260" w:type="dxa"/>
            <w:vAlign w:val="center"/>
          </w:tcPr>
          <w:p w14:paraId="5C3244FA" w14:textId="77777777" w:rsidR="00916E1B" w:rsidRPr="001900E5" w:rsidRDefault="00916E1B" w:rsidP="004F3D71">
            <w:pPr>
              <w:pStyle w:val="afc"/>
              <w:snapToGrid w:val="0"/>
              <w:ind w:left="-26" w:right="-68"/>
            </w:pPr>
            <w:r>
              <w:rPr>
                <w:sz w:val="22"/>
                <w:szCs w:val="22"/>
              </w:rPr>
              <w:t>Поселение Братская могила 2</w:t>
            </w:r>
          </w:p>
        </w:tc>
        <w:tc>
          <w:tcPr>
            <w:tcW w:w="2268" w:type="dxa"/>
            <w:vAlign w:val="center"/>
          </w:tcPr>
          <w:p w14:paraId="0F8D02CA" w14:textId="77777777" w:rsidR="00916E1B" w:rsidRPr="001900E5" w:rsidRDefault="00916E1B" w:rsidP="004F3D71">
            <w:pPr>
              <w:pStyle w:val="afc"/>
              <w:snapToGrid w:val="0"/>
              <w:ind w:left="-42" w:right="-56"/>
              <w:jc w:val="center"/>
            </w:pPr>
            <w:r w:rsidRPr="001900E5">
              <w:rPr>
                <w:sz w:val="22"/>
                <w:szCs w:val="22"/>
                <w:lang w:val="en-US"/>
              </w:rPr>
              <w:t xml:space="preserve">XIX-XX </w:t>
            </w:r>
            <w:r w:rsidRPr="001900E5">
              <w:rPr>
                <w:sz w:val="22"/>
                <w:szCs w:val="22"/>
              </w:rPr>
              <w:t>вв.</w:t>
            </w:r>
          </w:p>
        </w:tc>
        <w:tc>
          <w:tcPr>
            <w:tcW w:w="3119" w:type="dxa"/>
            <w:vAlign w:val="center"/>
          </w:tcPr>
          <w:p w14:paraId="2FB0BC4D" w14:textId="77777777" w:rsidR="00916E1B" w:rsidRPr="001900E5" w:rsidRDefault="00916E1B" w:rsidP="004F3D71">
            <w:pPr>
              <w:pStyle w:val="afc"/>
              <w:snapToGrid w:val="0"/>
              <w:ind w:left="-42" w:right="-56"/>
              <w:jc w:val="center"/>
            </w:pPr>
            <w:r>
              <w:rPr>
                <w:sz w:val="22"/>
                <w:szCs w:val="22"/>
              </w:rPr>
              <w:t>Липецкая область, Липецкий район, 0,5 км. к юго-востоку от западной окраины д</w:t>
            </w:r>
            <w:r w:rsidRPr="001900E5">
              <w:rPr>
                <w:sz w:val="22"/>
                <w:szCs w:val="22"/>
              </w:rPr>
              <w:t>. Давыдовка</w:t>
            </w:r>
          </w:p>
        </w:tc>
      </w:tr>
      <w:tr w:rsidR="00916E1B" w:rsidRPr="001900E5" w14:paraId="35E9D331" w14:textId="77777777" w:rsidTr="004F3D71">
        <w:tc>
          <w:tcPr>
            <w:tcW w:w="709" w:type="dxa"/>
            <w:vAlign w:val="center"/>
          </w:tcPr>
          <w:p w14:paraId="406985D5" w14:textId="77777777" w:rsidR="00916E1B" w:rsidRPr="00581AAE" w:rsidRDefault="00916E1B" w:rsidP="004F3D71">
            <w:pPr>
              <w:pStyle w:val="afc"/>
              <w:snapToGrid w:val="0"/>
              <w:ind w:left="-26"/>
              <w:jc w:val="center"/>
              <w:rPr>
                <w:b/>
              </w:rPr>
            </w:pPr>
            <w:r w:rsidRPr="00581AAE">
              <w:rPr>
                <w:b/>
                <w:sz w:val="22"/>
                <w:szCs w:val="22"/>
              </w:rPr>
              <w:t>2</w:t>
            </w:r>
          </w:p>
        </w:tc>
        <w:tc>
          <w:tcPr>
            <w:tcW w:w="3260" w:type="dxa"/>
            <w:vAlign w:val="center"/>
          </w:tcPr>
          <w:p w14:paraId="2B401372" w14:textId="77777777" w:rsidR="00916E1B" w:rsidRPr="001900E5" w:rsidRDefault="00916E1B" w:rsidP="004F3D71">
            <w:pPr>
              <w:pStyle w:val="afc"/>
              <w:snapToGrid w:val="0"/>
              <w:ind w:left="-26" w:right="-68"/>
            </w:pPr>
            <w:r>
              <w:rPr>
                <w:sz w:val="22"/>
                <w:szCs w:val="22"/>
              </w:rPr>
              <w:t>Поселение Братская могила 1</w:t>
            </w:r>
          </w:p>
        </w:tc>
        <w:tc>
          <w:tcPr>
            <w:tcW w:w="2268" w:type="dxa"/>
            <w:vAlign w:val="center"/>
          </w:tcPr>
          <w:p w14:paraId="5436D8CD" w14:textId="77777777" w:rsidR="00916E1B" w:rsidRPr="001900E5" w:rsidRDefault="00916E1B" w:rsidP="004F3D71">
            <w:pPr>
              <w:pStyle w:val="afc"/>
              <w:snapToGrid w:val="0"/>
              <w:ind w:left="-42" w:right="-56"/>
              <w:jc w:val="center"/>
            </w:pPr>
            <w:r w:rsidRPr="001900E5">
              <w:rPr>
                <w:sz w:val="22"/>
                <w:szCs w:val="22"/>
                <w:lang w:val="en-US"/>
              </w:rPr>
              <w:t xml:space="preserve">XIX-XX </w:t>
            </w:r>
            <w:r w:rsidRPr="001900E5">
              <w:rPr>
                <w:sz w:val="22"/>
                <w:szCs w:val="22"/>
              </w:rPr>
              <w:t>вв.</w:t>
            </w:r>
          </w:p>
        </w:tc>
        <w:tc>
          <w:tcPr>
            <w:tcW w:w="3119" w:type="dxa"/>
            <w:vAlign w:val="center"/>
          </w:tcPr>
          <w:p w14:paraId="572808E3" w14:textId="77777777" w:rsidR="00916E1B" w:rsidRPr="001900E5" w:rsidRDefault="00916E1B" w:rsidP="004F3D71">
            <w:pPr>
              <w:pStyle w:val="afc"/>
              <w:snapToGrid w:val="0"/>
              <w:ind w:left="-42" w:right="-56"/>
              <w:jc w:val="center"/>
            </w:pPr>
            <w:r>
              <w:rPr>
                <w:sz w:val="22"/>
                <w:szCs w:val="22"/>
              </w:rPr>
              <w:t>Липецкая область, Липецкий район, 0,1 км. от окраины с. Тюшевка</w:t>
            </w:r>
          </w:p>
        </w:tc>
      </w:tr>
      <w:tr w:rsidR="00916E1B" w:rsidRPr="001900E5" w14:paraId="5349FB4F" w14:textId="77777777" w:rsidTr="004F3D71">
        <w:tc>
          <w:tcPr>
            <w:tcW w:w="9356" w:type="dxa"/>
            <w:gridSpan w:val="4"/>
            <w:vAlign w:val="center"/>
          </w:tcPr>
          <w:p w14:paraId="6657D9C3" w14:textId="77777777" w:rsidR="00916E1B" w:rsidRPr="000F797B" w:rsidRDefault="00916E1B" w:rsidP="004F3D71">
            <w:pPr>
              <w:pStyle w:val="afc"/>
              <w:snapToGrid w:val="0"/>
              <w:ind w:left="-42" w:right="-56"/>
              <w:jc w:val="center"/>
              <w:rPr>
                <w:b/>
              </w:rPr>
            </w:pPr>
            <w:r w:rsidRPr="000F797B">
              <w:rPr>
                <w:b/>
                <w:sz w:val="22"/>
                <w:szCs w:val="22"/>
              </w:rPr>
              <w:t>Объекты культурного наследия регионального значения</w:t>
            </w:r>
          </w:p>
        </w:tc>
      </w:tr>
      <w:tr w:rsidR="00916E1B" w:rsidRPr="001900E5" w14:paraId="0489DA9C" w14:textId="77777777" w:rsidTr="004F3D71">
        <w:tc>
          <w:tcPr>
            <w:tcW w:w="709" w:type="dxa"/>
            <w:vAlign w:val="center"/>
          </w:tcPr>
          <w:p w14:paraId="583AEE00" w14:textId="77777777" w:rsidR="00916E1B" w:rsidRPr="00581AAE" w:rsidRDefault="00916E1B" w:rsidP="004F3D71">
            <w:pPr>
              <w:pStyle w:val="afc"/>
              <w:snapToGrid w:val="0"/>
              <w:ind w:left="-26"/>
              <w:jc w:val="center"/>
              <w:rPr>
                <w:b/>
              </w:rPr>
            </w:pPr>
            <w:r w:rsidRPr="00581AAE">
              <w:rPr>
                <w:b/>
                <w:sz w:val="22"/>
                <w:szCs w:val="22"/>
              </w:rPr>
              <w:t>3</w:t>
            </w:r>
          </w:p>
        </w:tc>
        <w:tc>
          <w:tcPr>
            <w:tcW w:w="3260" w:type="dxa"/>
            <w:vAlign w:val="center"/>
          </w:tcPr>
          <w:p w14:paraId="67C949D8" w14:textId="77777777" w:rsidR="00916E1B" w:rsidRPr="001900E5" w:rsidRDefault="00916E1B" w:rsidP="004F3D71">
            <w:pPr>
              <w:pStyle w:val="afc"/>
              <w:snapToGrid w:val="0"/>
              <w:ind w:left="-26" w:right="-68"/>
            </w:pPr>
            <w:r>
              <w:rPr>
                <w:sz w:val="22"/>
                <w:szCs w:val="22"/>
              </w:rPr>
              <w:t>«</w:t>
            </w:r>
            <w:r w:rsidRPr="001900E5">
              <w:rPr>
                <w:sz w:val="22"/>
                <w:szCs w:val="22"/>
              </w:rPr>
              <w:t>Церковь Рождества Христова</w:t>
            </w:r>
            <w:r>
              <w:rPr>
                <w:sz w:val="22"/>
                <w:szCs w:val="22"/>
              </w:rPr>
              <w:t>»</w:t>
            </w:r>
          </w:p>
        </w:tc>
        <w:tc>
          <w:tcPr>
            <w:tcW w:w="2268" w:type="dxa"/>
            <w:vAlign w:val="center"/>
          </w:tcPr>
          <w:p w14:paraId="3022C720" w14:textId="77777777" w:rsidR="00916E1B" w:rsidRPr="00697D3B" w:rsidRDefault="00916E1B" w:rsidP="004F3D71">
            <w:pPr>
              <w:pStyle w:val="afc"/>
              <w:snapToGrid w:val="0"/>
              <w:ind w:left="-42" w:right="-56"/>
              <w:jc w:val="center"/>
              <w:rPr>
                <w:color w:val="000000"/>
              </w:rPr>
            </w:pPr>
            <w:r>
              <w:rPr>
                <w:color w:val="000000"/>
                <w:sz w:val="22"/>
                <w:szCs w:val="22"/>
              </w:rPr>
              <w:t>1858 год</w:t>
            </w:r>
          </w:p>
        </w:tc>
        <w:tc>
          <w:tcPr>
            <w:tcW w:w="3119" w:type="dxa"/>
            <w:vAlign w:val="center"/>
          </w:tcPr>
          <w:p w14:paraId="413DE06E" w14:textId="77777777" w:rsidR="00916E1B" w:rsidRDefault="00916E1B" w:rsidP="004F3D71">
            <w:pPr>
              <w:pStyle w:val="afc"/>
              <w:snapToGrid w:val="0"/>
              <w:ind w:left="-42" w:right="-56"/>
              <w:jc w:val="center"/>
            </w:pPr>
            <w:r>
              <w:rPr>
                <w:sz w:val="22"/>
                <w:szCs w:val="22"/>
              </w:rPr>
              <w:t>Липецкий район,</w:t>
            </w:r>
          </w:p>
          <w:p w14:paraId="7DD7B293" w14:textId="77777777" w:rsidR="00916E1B" w:rsidRDefault="00916E1B" w:rsidP="004F3D71">
            <w:pPr>
              <w:pStyle w:val="afc"/>
              <w:snapToGrid w:val="0"/>
              <w:ind w:left="-42" w:right="-56"/>
              <w:jc w:val="center"/>
            </w:pPr>
            <w:r w:rsidRPr="001900E5">
              <w:rPr>
                <w:sz w:val="22"/>
                <w:szCs w:val="22"/>
              </w:rPr>
              <w:t>с. Кузьминские Отвержки</w:t>
            </w:r>
            <w:r>
              <w:rPr>
                <w:sz w:val="22"/>
                <w:szCs w:val="22"/>
              </w:rPr>
              <w:t>,</w:t>
            </w:r>
          </w:p>
          <w:p w14:paraId="56EAB0B4" w14:textId="77777777" w:rsidR="00916E1B" w:rsidRPr="001900E5" w:rsidRDefault="00916E1B" w:rsidP="004F3D71">
            <w:pPr>
              <w:pStyle w:val="afc"/>
              <w:snapToGrid w:val="0"/>
              <w:ind w:left="-42" w:right="-56"/>
              <w:jc w:val="center"/>
            </w:pPr>
            <w:r>
              <w:rPr>
                <w:sz w:val="22"/>
                <w:szCs w:val="22"/>
              </w:rPr>
              <w:t>ул. Первомайская, 62</w:t>
            </w:r>
          </w:p>
        </w:tc>
      </w:tr>
      <w:tr w:rsidR="00916E1B" w:rsidRPr="001900E5" w14:paraId="26009170" w14:textId="77777777" w:rsidTr="004F3D71">
        <w:tc>
          <w:tcPr>
            <w:tcW w:w="709" w:type="dxa"/>
            <w:vAlign w:val="center"/>
          </w:tcPr>
          <w:p w14:paraId="379457C2" w14:textId="77777777" w:rsidR="00916E1B" w:rsidRPr="00581AAE" w:rsidRDefault="00916E1B" w:rsidP="004F3D71">
            <w:pPr>
              <w:pStyle w:val="afc"/>
              <w:snapToGrid w:val="0"/>
              <w:ind w:left="-26"/>
              <w:jc w:val="center"/>
              <w:rPr>
                <w:b/>
              </w:rPr>
            </w:pPr>
            <w:r w:rsidRPr="00581AAE">
              <w:rPr>
                <w:b/>
                <w:sz w:val="22"/>
                <w:szCs w:val="22"/>
              </w:rPr>
              <w:t>4</w:t>
            </w:r>
          </w:p>
        </w:tc>
        <w:tc>
          <w:tcPr>
            <w:tcW w:w="3260" w:type="dxa"/>
            <w:vAlign w:val="center"/>
          </w:tcPr>
          <w:p w14:paraId="50F77316" w14:textId="77777777" w:rsidR="00916E1B" w:rsidRPr="001900E5" w:rsidRDefault="00916E1B" w:rsidP="004F3D71">
            <w:pPr>
              <w:pStyle w:val="afc"/>
              <w:snapToGrid w:val="0"/>
              <w:ind w:left="-26" w:right="-68"/>
            </w:pPr>
            <w:r>
              <w:rPr>
                <w:sz w:val="22"/>
                <w:szCs w:val="22"/>
              </w:rPr>
              <w:t>«</w:t>
            </w:r>
            <w:r w:rsidRPr="001900E5">
              <w:rPr>
                <w:sz w:val="22"/>
                <w:szCs w:val="22"/>
              </w:rPr>
              <w:t>Церковь Михаила Архангела</w:t>
            </w:r>
            <w:r>
              <w:rPr>
                <w:sz w:val="22"/>
                <w:szCs w:val="22"/>
              </w:rPr>
              <w:t>»</w:t>
            </w:r>
          </w:p>
        </w:tc>
        <w:tc>
          <w:tcPr>
            <w:tcW w:w="2268" w:type="dxa"/>
            <w:vAlign w:val="center"/>
          </w:tcPr>
          <w:p w14:paraId="4006E304" w14:textId="77777777" w:rsidR="00916E1B" w:rsidRPr="00697D3B" w:rsidRDefault="00916E1B" w:rsidP="004F3D71">
            <w:pPr>
              <w:pStyle w:val="afc"/>
              <w:snapToGrid w:val="0"/>
              <w:ind w:left="-42" w:right="-56"/>
              <w:jc w:val="center"/>
              <w:rPr>
                <w:color w:val="000000"/>
              </w:rPr>
            </w:pPr>
          </w:p>
        </w:tc>
        <w:tc>
          <w:tcPr>
            <w:tcW w:w="3119" w:type="dxa"/>
            <w:vAlign w:val="center"/>
          </w:tcPr>
          <w:p w14:paraId="633FE9FE" w14:textId="77777777" w:rsidR="00916E1B" w:rsidRPr="001900E5" w:rsidRDefault="00916E1B" w:rsidP="004F3D71">
            <w:pPr>
              <w:pStyle w:val="afc"/>
              <w:snapToGrid w:val="0"/>
              <w:ind w:left="-42" w:right="-56"/>
              <w:jc w:val="center"/>
            </w:pPr>
            <w:r>
              <w:rPr>
                <w:sz w:val="22"/>
                <w:szCs w:val="22"/>
              </w:rPr>
              <w:t xml:space="preserve">Липецкий район, </w:t>
            </w:r>
            <w:r w:rsidRPr="001900E5">
              <w:rPr>
                <w:sz w:val="22"/>
                <w:szCs w:val="22"/>
              </w:rPr>
              <w:t>д. Студеные Выселки</w:t>
            </w:r>
            <w:r>
              <w:rPr>
                <w:sz w:val="22"/>
                <w:szCs w:val="22"/>
              </w:rPr>
              <w:t>, ул. Ленина, 18</w:t>
            </w:r>
          </w:p>
        </w:tc>
      </w:tr>
    </w:tbl>
    <w:p w14:paraId="7ED83932" w14:textId="77777777" w:rsidR="00916E1B" w:rsidRPr="001D692B" w:rsidRDefault="00916E1B" w:rsidP="00916E1B">
      <w:pPr>
        <w:spacing w:before="120" w:line="360" w:lineRule="auto"/>
        <w:ind w:firstLine="567"/>
        <w:jc w:val="both"/>
        <w:rPr>
          <w:bCs/>
          <w:sz w:val="28"/>
          <w:szCs w:val="28"/>
        </w:rPr>
      </w:pPr>
      <w:r w:rsidRPr="001D692B">
        <w:rPr>
          <w:bCs/>
          <w:sz w:val="28"/>
          <w:szCs w:val="28"/>
        </w:rPr>
        <w:t>В настоящее время границы и режимы использования территорий объектов, а также зоны охраны не установлены. Вместе с тем в соответствии со ст. 34.1 Федерального закона от 25.06.2002 года № 73-ФЗ «Об объектах культурного наследия (памятниках истории и культуры) народов Российской Федерации» в отношении объектов культурного наследия регионального значения действуют защитные зоны на расстоянии 200 м. от линии их внешних стен.</w:t>
      </w:r>
    </w:p>
    <w:p w14:paraId="48172641" w14:textId="77777777" w:rsidR="00916E1B" w:rsidRPr="001D692B" w:rsidRDefault="00916E1B" w:rsidP="00916E1B">
      <w:pPr>
        <w:pStyle w:val="zagl"/>
        <w:spacing w:before="0" w:after="0" w:line="360" w:lineRule="auto"/>
        <w:ind w:right="-142" w:firstLine="567"/>
        <w:jc w:val="both"/>
        <w:rPr>
          <w:bCs/>
          <w:sz w:val="28"/>
          <w:szCs w:val="28"/>
          <w:lang w:val="ru-RU"/>
        </w:rPr>
      </w:pPr>
      <w:r w:rsidRPr="001D692B">
        <w:rPr>
          <w:sz w:val="28"/>
          <w:szCs w:val="28"/>
          <w:lang w:val="ru-RU"/>
        </w:rPr>
        <w:t>Помимо объектов культурного наследия на территории поселения также имеются объекты монументальной пластики (</w:t>
      </w:r>
      <w:r w:rsidRPr="001D692B">
        <w:rPr>
          <w:bCs/>
          <w:sz w:val="28"/>
          <w:szCs w:val="28"/>
          <w:lang w:val="ru-RU"/>
        </w:rPr>
        <w:t>памятники):</w:t>
      </w:r>
    </w:p>
    <w:p w14:paraId="3B236574" w14:textId="77777777" w:rsidR="00916E1B" w:rsidRPr="001D692B" w:rsidRDefault="00916E1B" w:rsidP="00916E1B">
      <w:pPr>
        <w:pStyle w:val="zagl"/>
        <w:spacing w:before="120" w:after="120" w:line="240" w:lineRule="auto"/>
        <w:ind w:right="-142" w:firstLine="567"/>
        <w:jc w:val="center"/>
        <w:rPr>
          <w:b/>
          <w:bCs/>
          <w:color w:val="000000"/>
          <w:sz w:val="28"/>
          <w:szCs w:val="28"/>
          <w:lang w:val="ru-RU"/>
        </w:rPr>
      </w:pPr>
      <w:r w:rsidRPr="001D692B">
        <w:rPr>
          <w:b/>
          <w:bCs/>
          <w:color w:val="000000"/>
          <w:sz w:val="28"/>
          <w:szCs w:val="28"/>
          <w:lang w:val="ru-RU"/>
        </w:rPr>
        <w:t>Объекты монументальной пластики (памятники)</w:t>
      </w:r>
    </w:p>
    <w:tbl>
      <w:tblPr>
        <w:tblW w:w="93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42"/>
        <w:gridCol w:w="1935"/>
        <w:gridCol w:w="1717"/>
        <w:gridCol w:w="1952"/>
        <w:gridCol w:w="1134"/>
        <w:gridCol w:w="1842"/>
      </w:tblGrid>
      <w:tr w:rsidR="00916E1B" w:rsidRPr="00BF1536" w14:paraId="6E2C0BA9" w14:textId="77777777" w:rsidTr="004F3D71">
        <w:trPr>
          <w:trHeight w:val="942"/>
          <w:jc w:val="center"/>
        </w:trPr>
        <w:tc>
          <w:tcPr>
            <w:tcW w:w="742" w:type="dxa"/>
            <w:shd w:val="clear" w:color="auto" w:fill="D9D9D9"/>
            <w:vAlign w:val="center"/>
          </w:tcPr>
          <w:p w14:paraId="57F7E4D0" w14:textId="77777777" w:rsidR="00916E1B" w:rsidRPr="00BF1536" w:rsidRDefault="00916E1B" w:rsidP="004F3D71">
            <w:pPr>
              <w:jc w:val="center"/>
              <w:rPr>
                <w:b/>
                <w:color w:val="000000"/>
                <w:sz w:val="21"/>
                <w:szCs w:val="21"/>
              </w:rPr>
            </w:pPr>
            <w:r w:rsidRPr="00BF1536">
              <w:rPr>
                <w:b/>
                <w:color w:val="000000"/>
                <w:sz w:val="21"/>
                <w:szCs w:val="21"/>
              </w:rPr>
              <w:t>№ п/п</w:t>
            </w:r>
          </w:p>
        </w:tc>
        <w:tc>
          <w:tcPr>
            <w:tcW w:w="1935" w:type="dxa"/>
            <w:shd w:val="clear" w:color="auto" w:fill="D9D9D9"/>
            <w:vAlign w:val="center"/>
          </w:tcPr>
          <w:p w14:paraId="5C11D8F3" w14:textId="77777777" w:rsidR="00916E1B" w:rsidRPr="00BF1536" w:rsidRDefault="00916E1B" w:rsidP="004F3D71">
            <w:pPr>
              <w:jc w:val="center"/>
              <w:rPr>
                <w:b/>
                <w:color w:val="000000"/>
                <w:sz w:val="21"/>
                <w:szCs w:val="21"/>
              </w:rPr>
            </w:pPr>
            <w:r w:rsidRPr="00BF1536">
              <w:rPr>
                <w:b/>
                <w:color w:val="000000"/>
                <w:sz w:val="21"/>
                <w:szCs w:val="21"/>
              </w:rPr>
              <w:t>Категория памятника</w:t>
            </w:r>
          </w:p>
        </w:tc>
        <w:tc>
          <w:tcPr>
            <w:tcW w:w="1717" w:type="dxa"/>
            <w:shd w:val="clear" w:color="auto" w:fill="D9D9D9"/>
            <w:vAlign w:val="center"/>
          </w:tcPr>
          <w:p w14:paraId="33BCD6DE" w14:textId="77777777" w:rsidR="00916E1B" w:rsidRPr="00BF1536" w:rsidRDefault="00916E1B" w:rsidP="004F3D71">
            <w:pPr>
              <w:jc w:val="center"/>
              <w:rPr>
                <w:b/>
                <w:color w:val="000000"/>
                <w:sz w:val="21"/>
                <w:szCs w:val="21"/>
              </w:rPr>
            </w:pPr>
            <w:r w:rsidRPr="00BF1536">
              <w:rPr>
                <w:b/>
                <w:color w:val="000000"/>
                <w:sz w:val="21"/>
                <w:szCs w:val="21"/>
              </w:rPr>
              <w:t>Наименование памятника</w:t>
            </w:r>
          </w:p>
        </w:tc>
        <w:tc>
          <w:tcPr>
            <w:tcW w:w="1952" w:type="dxa"/>
            <w:shd w:val="clear" w:color="auto" w:fill="D9D9D9"/>
            <w:vAlign w:val="center"/>
          </w:tcPr>
          <w:p w14:paraId="6E8BCE66" w14:textId="77777777" w:rsidR="00916E1B" w:rsidRPr="00BF1536" w:rsidRDefault="00916E1B" w:rsidP="004F3D71">
            <w:pPr>
              <w:jc w:val="center"/>
              <w:rPr>
                <w:b/>
                <w:color w:val="000000"/>
                <w:sz w:val="21"/>
                <w:szCs w:val="21"/>
              </w:rPr>
            </w:pPr>
            <w:r w:rsidRPr="00BF1536">
              <w:rPr>
                <w:b/>
                <w:color w:val="000000"/>
                <w:sz w:val="21"/>
                <w:szCs w:val="21"/>
              </w:rPr>
              <w:t>Автор, архитектор, строитель, материал</w:t>
            </w:r>
          </w:p>
        </w:tc>
        <w:tc>
          <w:tcPr>
            <w:tcW w:w="1134" w:type="dxa"/>
            <w:shd w:val="clear" w:color="auto" w:fill="D9D9D9"/>
            <w:vAlign w:val="center"/>
          </w:tcPr>
          <w:p w14:paraId="047A1166" w14:textId="77777777" w:rsidR="00916E1B" w:rsidRPr="00BF1536" w:rsidRDefault="00916E1B" w:rsidP="004F3D71">
            <w:pPr>
              <w:jc w:val="center"/>
              <w:rPr>
                <w:b/>
                <w:color w:val="000000"/>
                <w:sz w:val="21"/>
                <w:szCs w:val="21"/>
              </w:rPr>
            </w:pPr>
            <w:r w:rsidRPr="00BF1536">
              <w:rPr>
                <w:b/>
                <w:color w:val="000000"/>
                <w:sz w:val="21"/>
                <w:szCs w:val="21"/>
              </w:rPr>
              <w:t>Время создания</w:t>
            </w:r>
          </w:p>
        </w:tc>
        <w:tc>
          <w:tcPr>
            <w:tcW w:w="1842" w:type="dxa"/>
            <w:shd w:val="clear" w:color="auto" w:fill="D9D9D9"/>
            <w:vAlign w:val="center"/>
          </w:tcPr>
          <w:p w14:paraId="59FA30B9" w14:textId="77777777" w:rsidR="00916E1B" w:rsidRPr="00BF1536" w:rsidRDefault="00916E1B" w:rsidP="004F3D71">
            <w:pPr>
              <w:jc w:val="center"/>
              <w:rPr>
                <w:b/>
                <w:color w:val="000000"/>
                <w:sz w:val="21"/>
                <w:szCs w:val="21"/>
              </w:rPr>
            </w:pPr>
            <w:r w:rsidRPr="00BF1536">
              <w:rPr>
                <w:b/>
                <w:color w:val="000000"/>
                <w:sz w:val="21"/>
                <w:szCs w:val="21"/>
              </w:rPr>
              <w:t>Адрес</w:t>
            </w:r>
          </w:p>
        </w:tc>
      </w:tr>
      <w:tr w:rsidR="00916E1B" w:rsidRPr="00BF1536" w14:paraId="59347C58" w14:textId="77777777" w:rsidTr="004F3D71">
        <w:trPr>
          <w:jc w:val="center"/>
        </w:trPr>
        <w:tc>
          <w:tcPr>
            <w:tcW w:w="742" w:type="dxa"/>
            <w:shd w:val="clear" w:color="auto" w:fill="D9D9D9"/>
          </w:tcPr>
          <w:p w14:paraId="2AC84629" w14:textId="77777777" w:rsidR="00916E1B" w:rsidRPr="00BF1536" w:rsidRDefault="00916E1B" w:rsidP="004F3D71">
            <w:pPr>
              <w:jc w:val="center"/>
              <w:rPr>
                <w:b/>
                <w:color w:val="000000"/>
                <w:sz w:val="21"/>
                <w:szCs w:val="21"/>
              </w:rPr>
            </w:pPr>
            <w:r w:rsidRPr="00BF1536">
              <w:rPr>
                <w:b/>
                <w:color w:val="000000"/>
                <w:sz w:val="21"/>
                <w:szCs w:val="21"/>
              </w:rPr>
              <w:t>1</w:t>
            </w:r>
          </w:p>
        </w:tc>
        <w:tc>
          <w:tcPr>
            <w:tcW w:w="1935" w:type="dxa"/>
            <w:shd w:val="clear" w:color="auto" w:fill="D9D9D9"/>
          </w:tcPr>
          <w:p w14:paraId="60385ECC" w14:textId="77777777" w:rsidR="00916E1B" w:rsidRPr="00BF1536" w:rsidRDefault="00916E1B" w:rsidP="004F3D71">
            <w:pPr>
              <w:jc w:val="center"/>
              <w:rPr>
                <w:b/>
                <w:color w:val="000000"/>
                <w:sz w:val="21"/>
                <w:szCs w:val="21"/>
              </w:rPr>
            </w:pPr>
            <w:r w:rsidRPr="00BF1536">
              <w:rPr>
                <w:b/>
                <w:color w:val="000000"/>
                <w:sz w:val="21"/>
                <w:szCs w:val="21"/>
              </w:rPr>
              <w:t>2</w:t>
            </w:r>
          </w:p>
        </w:tc>
        <w:tc>
          <w:tcPr>
            <w:tcW w:w="1717" w:type="dxa"/>
            <w:shd w:val="clear" w:color="auto" w:fill="D9D9D9"/>
          </w:tcPr>
          <w:p w14:paraId="6D999205" w14:textId="77777777" w:rsidR="00916E1B" w:rsidRPr="00BF1536" w:rsidRDefault="00916E1B" w:rsidP="004F3D71">
            <w:pPr>
              <w:jc w:val="center"/>
              <w:rPr>
                <w:b/>
                <w:color w:val="000000"/>
                <w:sz w:val="21"/>
                <w:szCs w:val="21"/>
              </w:rPr>
            </w:pPr>
            <w:r w:rsidRPr="00BF1536">
              <w:rPr>
                <w:b/>
                <w:color w:val="000000"/>
                <w:sz w:val="21"/>
                <w:szCs w:val="21"/>
              </w:rPr>
              <w:t>3</w:t>
            </w:r>
          </w:p>
        </w:tc>
        <w:tc>
          <w:tcPr>
            <w:tcW w:w="1952" w:type="dxa"/>
            <w:shd w:val="clear" w:color="auto" w:fill="D9D9D9"/>
          </w:tcPr>
          <w:p w14:paraId="3783C8D2" w14:textId="77777777" w:rsidR="00916E1B" w:rsidRPr="00BF1536" w:rsidRDefault="00916E1B" w:rsidP="004F3D71">
            <w:pPr>
              <w:jc w:val="center"/>
              <w:rPr>
                <w:b/>
                <w:color w:val="000000"/>
                <w:sz w:val="21"/>
                <w:szCs w:val="21"/>
              </w:rPr>
            </w:pPr>
            <w:r w:rsidRPr="00BF1536">
              <w:rPr>
                <w:b/>
                <w:color w:val="000000"/>
                <w:sz w:val="21"/>
                <w:szCs w:val="21"/>
              </w:rPr>
              <w:t>4</w:t>
            </w:r>
          </w:p>
        </w:tc>
        <w:tc>
          <w:tcPr>
            <w:tcW w:w="1134" w:type="dxa"/>
            <w:shd w:val="clear" w:color="auto" w:fill="D9D9D9"/>
          </w:tcPr>
          <w:p w14:paraId="55BBF5A2" w14:textId="77777777" w:rsidR="00916E1B" w:rsidRPr="00BF1536" w:rsidRDefault="00916E1B" w:rsidP="004F3D71">
            <w:pPr>
              <w:jc w:val="center"/>
              <w:rPr>
                <w:b/>
                <w:color w:val="000000"/>
                <w:sz w:val="21"/>
                <w:szCs w:val="21"/>
              </w:rPr>
            </w:pPr>
            <w:r w:rsidRPr="00BF1536">
              <w:rPr>
                <w:b/>
                <w:color w:val="000000"/>
                <w:sz w:val="21"/>
                <w:szCs w:val="21"/>
              </w:rPr>
              <w:t>5</w:t>
            </w:r>
          </w:p>
        </w:tc>
        <w:tc>
          <w:tcPr>
            <w:tcW w:w="1842" w:type="dxa"/>
            <w:shd w:val="clear" w:color="auto" w:fill="D9D9D9"/>
          </w:tcPr>
          <w:p w14:paraId="26CB1D6C" w14:textId="77777777" w:rsidR="00916E1B" w:rsidRPr="00BF1536" w:rsidRDefault="00916E1B" w:rsidP="004F3D71">
            <w:pPr>
              <w:jc w:val="center"/>
              <w:rPr>
                <w:b/>
                <w:color w:val="000000"/>
                <w:sz w:val="21"/>
                <w:szCs w:val="21"/>
              </w:rPr>
            </w:pPr>
            <w:r w:rsidRPr="00BF1536">
              <w:rPr>
                <w:b/>
                <w:color w:val="000000"/>
                <w:sz w:val="21"/>
                <w:szCs w:val="21"/>
              </w:rPr>
              <w:t>6</w:t>
            </w:r>
          </w:p>
        </w:tc>
      </w:tr>
      <w:tr w:rsidR="00916E1B" w:rsidRPr="00BF1536" w14:paraId="64984E28" w14:textId="77777777" w:rsidTr="004F3D71">
        <w:trPr>
          <w:jc w:val="center"/>
        </w:trPr>
        <w:tc>
          <w:tcPr>
            <w:tcW w:w="742" w:type="dxa"/>
            <w:vAlign w:val="center"/>
          </w:tcPr>
          <w:p w14:paraId="4D931A14" w14:textId="77777777" w:rsidR="00916E1B" w:rsidRPr="00ED0F43" w:rsidRDefault="00916E1B" w:rsidP="004F3D71">
            <w:pPr>
              <w:jc w:val="center"/>
              <w:rPr>
                <w:b/>
                <w:color w:val="000000"/>
                <w:sz w:val="21"/>
                <w:szCs w:val="21"/>
              </w:rPr>
            </w:pPr>
            <w:r w:rsidRPr="00ED0F43">
              <w:rPr>
                <w:b/>
                <w:color w:val="000000"/>
                <w:sz w:val="21"/>
                <w:szCs w:val="21"/>
              </w:rPr>
              <w:t>1</w:t>
            </w:r>
          </w:p>
        </w:tc>
        <w:tc>
          <w:tcPr>
            <w:tcW w:w="1935" w:type="dxa"/>
            <w:vAlign w:val="center"/>
          </w:tcPr>
          <w:p w14:paraId="1F5C5080" w14:textId="77777777" w:rsidR="00916E1B" w:rsidRPr="00ED0F43" w:rsidRDefault="00916E1B" w:rsidP="004F3D71">
            <w:pPr>
              <w:jc w:val="center"/>
              <w:rPr>
                <w:color w:val="000000"/>
                <w:sz w:val="21"/>
                <w:szCs w:val="21"/>
              </w:rPr>
            </w:pPr>
            <w:r>
              <w:rPr>
                <w:color w:val="000000"/>
                <w:sz w:val="21"/>
                <w:szCs w:val="21"/>
              </w:rPr>
              <w:t>Мемориальный комплекс</w:t>
            </w:r>
          </w:p>
        </w:tc>
        <w:tc>
          <w:tcPr>
            <w:tcW w:w="1717" w:type="dxa"/>
            <w:tcMar>
              <w:left w:w="0" w:type="dxa"/>
              <w:right w:w="0" w:type="dxa"/>
            </w:tcMar>
            <w:vAlign w:val="center"/>
          </w:tcPr>
          <w:p w14:paraId="3389132C" w14:textId="77777777" w:rsidR="00916E1B" w:rsidRPr="00ED0F43" w:rsidRDefault="00916E1B" w:rsidP="004F3D71">
            <w:pPr>
              <w:jc w:val="center"/>
              <w:rPr>
                <w:color w:val="000000"/>
                <w:sz w:val="21"/>
                <w:szCs w:val="21"/>
              </w:rPr>
            </w:pPr>
            <w:r>
              <w:rPr>
                <w:color w:val="000000"/>
                <w:sz w:val="21"/>
                <w:szCs w:val="21"/>
              </w:rPr>
              <w:t>Памятник воинам-односельчанам, погибшим в годы Великой Отечественной войны</w:t>
            </w:r>
          </w:p>
        </w:tc>
        <w:tc>
          <w:tcPr>
            <w:tcW w:w="1952" w:type="dxa"/>
            <w:vAlign w:val="center"/>
          </w:tcPr>
          <w:p w14:paraId="2CB13C34" w14:textId="77777777" w:rsidR="00916E1B" w:rsidRPr="00ED0F43" w:rsidRDefault="00916E1B" w:rsidP="004F3D71">
            <w:pPr>
              <w:jc w:val="center"/>
              <w:rPr>
                <w:color w:val="000000"/>
                <w:sz w:val="21"/>
                <w:szCs w:val="21"/>
              </w:rPr>
            </w:pPr>
            <w:r w:rsidRPr="00ED0F43">
              <w:rPr>
                <w:color w:val="000000"/>
                <w:sz w:val="21"/>
                <w:szCs w:val="21"/>
              </w:rPr>
              <w:t xml:space="preserve">Автор, архитектор, строитель – неизвестны, материал – </w:t>
            </w:r>
            <w:r>
              <w:rPr>
                <w:color w:val="000000"/>
                <w:sz w:val="21"/>
                <w:szCs w:val="21"/>
              </w:rPr>
              <w:t>силикатный кирпич, облицовочная плитка, железобетон</w:t>
            </w:r>
          </w:p>
        </w:tc>
        <w:tc>
          <w:tcPr>
            <w:tcW w:w="1134" w:type="dxa"/>
            <w:vAlign w:val="center"/>
          </w:tcPr>
          <w:p w14:paraId="265F59BB" w14:textId="77777777" w:rsidR="00916E1B" w:rsidRPr="00ED0F43" w:rsidRDefault="00916E1B" w:rsidP="004F3D71">
            <w:pPr>
              <w:jc w:val="center"/>
              <w:rPr>
                <w:color w:val="000000"/>
                <w:sz w:val="21"/>
                <w:szCs w:val="21"/>
              </w:rPr>
            </w:pPr>
            <w:r>
              <w:rPr>
                <w:color w:val="000000"/>
                <w:sz w:val="21"/>
                <w:szCs w:val="21"/>
              </w:rPr>
              <w:t>2009</w:t>
            </w:r>
          </w:p>
        </w:tc>
        <w:tc>
          <w:tcPr>
            <w:tcW w:w="1842" w:type="dxa"/>
            <w:vAlign w:val="center"/>
          </w:tcPr>
          <w:p w14:paraId="33020F4F" w14:textId="77777777" w:rsidR="00916E1B" w:rsidRPr="00ED0F43" w:rsidRDefault="00916E1B" w:rsidP="004F3D71">
            <w:pPr>
              <w:jc w:val="center"/>
              <w:rPr>
                <w:color w:val="000000"/>
                <w:sz w:val="21"/>
                <w:szCs w:val="21"/>
              </w:rPr>
            </w:pPr>
            <w:r w:rsidRPr="00ED0F43">
              <w:rPr>
                <w:color w:val="000000"/>
                <w:sz w:val="21"/>
                <w:szCs w:val="21"/>
              </w:rPr>
              <w:t>Липецкая обл.</w:t>
            </w:r>
            <w:r>
              <w:rPr>
                <w:color w:val="000000"/>
                <w:sz w:val="21"/>
                <w:szCs w:val="21"/>
              </w:rPr>
              <w:t>,</w:t>
            </w:r>
          </w:p>
          <w:p w14:paraId="71122243" w14:textId="77777777" w:rsidR="00916E1B" w:rsidRPr="00ED0F43" w:rsidRDefault="00916E1B" w:rsidP="004F3D71">
            <w:pPr>
              <w:jc w:val="center"/>
              <w:rPr>
                <w:color w:val="000000"/>
                <w:sz w:val="21"/>
                <w:szCs w:val="21"/>
              </w:rPr>
            </w:pPr>
            <w:r>
              <w:rPr>
                <w:color w:val="000000"/>
                <w:sz w:val="21"/>
                <w:szCs w:val="21"/>
              </w:rPr>
              <w:t>Липецкий район,</w:t>
            </w:r>
          </w:p>
          <w:p w14:paraId="5FB95900" w14:textId="77777777" w:rsidR="00916E1B" w:rsidRPr="00ED0F43" w:rsidRDefault="00916E1B" w:rsidP="004F3D71">
            <w:pPr>
              <w:jc w:val="center"/>
              <w:rPr>
                <w:color w:val="000000"/>
                <w:sz w:val="21"/>
                <w:szCs w:val="21"/>
              </w:rPr>
            </w:pPr>
            <w:r>
              <w:rPr>
                <w:color w:val="000000"/>
                <w:sz w:val="21"/>
                <w:szCs w:val="21"/>
              </w:rPr>
              <w:t>с</w:t>
            </w:r>
            <w:r w:rsidRPr="00ED0F43">
              <w:rPr>
                <w:color w:val="000000"/>
                <w:sz w:val="21"/>
                <w:szCs w:val="21"/>
              </w:rPr>
              <w:t xml:space="preserve">. </w:t>
            </w:r>
            <w:r>
              <w:rPr>
                <w:color w:val="000000"/>
                <w:sz w:val="21"/>
                <w:szCs w:val="21"/>
              </w:rPr>
              <w:t xml:space="preserve">Кузьминские Отвержки, </w:t>
            </w:r>
            <w:r w:rsidRPr="00ED0F43">
              <w:rPr>
                <w:color w:val="000000"/>
                <w:sz w:val="21"/>
                <w:szCs w:val="21"/>
              </w:rPr>
              <w:t xml:space="preserve">ул. </w:t>
            </w:r>
            <w:r>
              <w:rPr>
                <w:color w:val="000000"/>
                <w:sz w:val="21"/>
                <w:szCs w:val="21"/>
              </w:rPr>
              <w:t>Первомайская</w:t>
            </w:r>
          </w:p>
        </w:tc>
      </w:tr>
      <w:tr w:rsidR="00916E1B" w:rsidRPr="00BF1536" w14:paraId="389DBA74" w14:textId="77777777" w:rsidTr="004F3D71">
        <w:trPr>
          <w:jc w:val="center"/>
        </w:trPr>
        <w:tc>
          <w:tcPr>
            <w:tcW w:w="742" w:type="dxa"/>
            <w:vAlign w:val="center"/>
          </w:tcPr>
          <w:p w14:paraId="41FB49B8" w14:textId="77777777" w:rsidR="00916E1B" w:rsidRPr="00ED0F43" w:rsidRDefault="00916E1B" w:rsidP="004F3D71">
            <w:pPr>
              <w:jc w:val="center"/>
              <w:rPr>
                <w:b/>
                <w:color w:val="000000"/>
                <w:sz w:val="21"/>
                <w:szCs w:val="21"/>
              </w:rPr>
            </w:pPr>
            <w:r w:rsidRPr="00ED0F43">
              <w:rPr>
                <w:b/>
                <w:color w:val="000000"/>
                <w:sz w:val="21"/>
                <w:szCs w:val="21"/>
              </w:rPr>
              <w:t>2</w:t>
            </w:r>
          </w:p>
        </w:tc>
        <w:tc>
          <w:tcPr>
            <w:tcW w:w="1935" w:type="dxa"/>
            <w:vAlign w:val="center"/>
          </w:tcPr>
          <w:p w14:paraId="6047F4FA" w14:textId="77777777" w:rsidR="00916E1B" w:rsidRPr="00ED0F43" w:rsidRDefault="00916E1B" w:rsidP="004F3D71">
            <w:pPr>
              <w:jc w:val="center"/>
              <w:rPr>
                <w:color w:val="000000"/>
                <w:sz w:val="21"/>
                <w:szCs w:val="21"/>
              </w:rPr>
            </w:pPr>
            <w:r>
              <w:rPr>
                <w:color w:val="000000"/>
                <w:sz w:val="21"/>
                <w:szCs w:val="21"/>
              </w:rPr>
              <w:t>Мемориальные доски</w:t>
            </w:r>
          </w:p>
        </w:tc>
        <w:tc>
          <w:tcPr>
            <w:tcW w:w="1717" w:type="dxa"/>
            <w:tcMar>
              <w:left w:w="0" w:type="dxa"/>
              <w:right w:w="0" w:type="dxa"/>
            </w:tcMar>
            <w:vAlign w:val="center"/>
          </w:tcPr>
          <w:p w14:paraId="438E128E" w14:textId="77777777" w:rsidR="00916E1B" w:rsidRPr="00ED0F43" w:rsidRDefault="00916E1B" w:rsidP="004F3D71">
            <w:pPr>
              <w:jc w:val="center"/>
              <w:rPr>
                <w:color w:val="000000"/>
                <w:sz w:val="21"/>
                <w:szCs w:val="21"/>
              </w:rPr>
            </w:pPr>
            <w:r>
              <w:rPr>
                <w:color w:val="000000"/>
                <w:sz w:val="21"/>
                <w:szCs w:val="21"/>
              </w:rPr>
              <w:t>Мемориальная доска Герою Советского Союза Лапшову Николаю Прокофьевичу</w:t>
            </w:r>
          </w:p>
        </w:tc>
        <w:tc>
          <w:tcPr>
            <w:tcW w:w="1952" w:type="dxa"/>
            <w:vAlign w:val="center"/>
          </w:tcPr>
          <w:p w14:paraId="3C6AB577" w14:textId="77777777" w:rsidR="00916E1B" w:rsidRPr="00ED0F43" w:rsidRDefault="00916E1B" w:rsidP="004F3D71">
            <w:pPr>
              <w:jc w:val="center"/>
              <w:rPr>
                <w:color w:val="000000"/>
                <w:sz w:val="21"/>
                <w:szCs w:val="21"/>
              </w:rPr>
            </w:pPr>
            <w:r w:rsidRPr="00ED0F43">
              <w:rPr>
                <w:color w:val="000000"/>
                <w:sz w:val="21"/>
                <w:szCs w:val="21"/>
              </w:rPr>
              <w:t xml:space="preserve">Автор, архитектор, строитель – </w:t>
            </w:r>
            <w:r>
              <w:rPr>
                <w:color w:val="000000"/>
                <w:sz w:val="21"/>
                <w:szCs w:val="21"/>
              </w:rPr>
              <w:t>Лупей Степан Степанович</w:t>
            </w:r>
            <w:r w:rsidRPr="00ED0F43">
              <w:rPr>
                <w:color w:val="000000"/>
                <w:sz w:val="21"/>
                <w:szCs w:val="21"/>
              </w:rPr>
              <w:t xml:space="preserve">, материал – </w:t>
            </w:r>
            <w:r>
              <w:rPr>
                <w:color w:val="000000"/>
                <w:sz w:val="21"/>
                <w:szCs w:val="21"/>
              </w:rPr>
              <w:t>натуральный камень, гранитная доска</w:t>
            </w:r>
          </w:p>
        </w:tc>
        <w:tc>
          <w:tcPr>
            <w:tcW w:w="1134" w:type="dxa"/>
            <w:vAlign w:val="center"/>
          </w:tcPr>
          <w:p w14:paraId="64C074F0" w14:textId="77777777" w:rsidR="00916E1B" w:rsidRPr="00ED0F43" w:rsidRDefault="00916E1B" w:rsidP="004F3D71">
            <w:pPr>
              <w:jc w:val="center"/>
              <w:rPr>
                <w:color w:val="000000"/>
                <w:sz w:val="21"/>
                <w:szCs w:val="21"/>
              </w:rPr>
            </w:pPr>
            <w:r>
              <w:rPr>
                <w:color w:val="000000"/>
                <w:sz w:val="21"/>
                <w:szCs w:val="21"/>
              </w:rPr>
              <w:t>2010</w:t>
            </w:r>
          </w:p>
        </w:tc>
        <w:tc>
          <w:tcPr>
            <w:tcW w:w="1842" w:type="dxa"/>
            <w:vAlign w:val="center"/>
          </w:tcPr>
          <w:p w14:paraId="46530BCE" w14:textId="77777777" w:rsidR="00916E1B" w:rsidRPr="00ED0F43" w:rsidRDefault="00916E1B" w:rsidP="004F3D71">
            <w:pPr>
              <w:jc w:val="center"/>
              <w:rPr>
                <w:color w:val="000000"/>
                <w:sz w:val="21"/>
                <w:szCs w:val="21"/>
              </w:rPr>
            </w:pPr>
            <w:r w:rsidRPr="00ED0F43">
              <w:rPr>
                <w:color w:val="000000"/>
                <w:sz w:val="21"/>
                <w:szCs w:val="21"/>
              </w:rPr>
              <w:t>Липецкая обл.</w:t>
            </w:r>
            <w:r>
              <w:rPr>
                <w:color w:val="000000"/>
                <w:sz w:val="21"/>
                <w:szCs w:val="21"/>
              </w:rPr>
              <w:t>,</w:t>
            </w:r>
          </w:p>
          <w:p w14:paraId="7AF8B7E5" w14:textId="77777777" w:rsidR="00916E1B" w:rsidRPr="00ED0F43" w:rsidRDefault="00916E1B" w:rsidP="004F3D71">
            <w:pPr>
              <w:jc w:val="center"/>
              <w:rPr>
                <w:color w:val="000000"/>
                <w:sz w:val="21"/>
                <w:szCs w:val="21"/>
              </w:rPr>
            </w:pPr>
            <w:r>
              <w:rPr>
                <w:color w:val="000000"/>
                <w:sz w:val="21"/>
                <w:szCs w:val="21"/>
              </w:rPr>
              <w:t>Липецкий район,</w:t>
            </w:r>
          </w:p>
          <w:p w14:paraId="32B3D922" w14:textId="77777777" w:rsidR="00916E1B" w:rsidRPr="00ED0F43" w:rsidRDefault="00916E1B" w:rsidP="004F3D71">
            <w:pPr>
              <w:jc w:val="center"/>
              <w:rPr>
                <w:color w:val="000000"/>
                <w:sz w:val="21"/>
                <w:szCs w:val="21"/>
              </w:rPr>
            </w:pPr>
            <w:r w:rsidRPr="00ED0F43">
              <w:rPr>
                <w:color w:val="000000"/>
                <w:sz w:val="21"/>
                <w:szCs w:val="21"/>
              </w:rPr>
              <w:t xml:space="preserve">д. </w:t>
            </w:r>
            <w:r>
              <w:rPr>
                <w:color w:val="000000"/>
                <w:sz w:val="21"/>
                <w:szCs w:val="21"/>
              </w:rPr>
              <w:t>Малашевка, ул. Лапшова</w:t>
            </w:r>
          </w:p>
        </w:tc>
      </w:tr>
      <w:tr w:rsidR="00916E1B" w:rsidRPr="00BF1536" w14:paraId="14F3BE27" w14:textId="77777777" w:rsidTr="004F3D71">
        <w:trPr>
          <w:jc w:val="center"/>
        </w:trPr>
        <w:tc>
          <w:tcPr>
            <w:tcW w:w="742" w:type="dxa"/>
            <w:vAlign w:val="center"/>
          </w:tcPr>
          <w:p w14:paraId="1606CA76" w14:textId="77777777" w:rsidR="00916E1B" w:rsidRPr="00ED0F43" w:rsidRDefault="00916E1B" w:rsidP="004F3D71">
            <w:pPr>
              <w:jc w:val="center"/>
              <w:rPr>
                <w:b/>
                <w:color w:val="000000"/>
                <w:sz w:val="21"/>
                <w:szCs w:val="21"/>
              </w:rPr>
            </w:pPr>
            <w:r>
              <w:rPr>
                <w:b/>
                <w:color w:val="000000"/>
                <w:sz w:val="21"/>
                <w:szCs w:val="21"/>
              </w:rPr>
              <w:t>3</w:t>
            </w:r>
          </w:p>
        </w:tc>
        <w:tc>
          <w:tcPr>
            <w:tcW w:w="1935" w:type="dxa"/>
            <w:vAlign w:val="center"/>
          </w:tcPr>
          <w:p w14:paraId="1D91CDF0" w14:textId="77777777" w:rsidR="00916E1B" w:rsidRDefault="00916E1B" w:rsidP="004F3D71">
            <w:pPr>
              <w:jc w:val="center"/>
              <w:rPr>
                <w:color w:val="000000"/>
                <w:sz w:val="21"/>
                <w:szCs w:val="21"/>
              </w:rPr>
            </w:pPr>
            <w:r>
              <w:rPr>
                <w:color w:val="000000"/>
                <w:sz w:val="21"/>
                <w:szCs w:val="21"/>
              </w:rPr>
              <w:t>Мемориальный комплекс</w:t>
            </w:r>
          </w:p>
        </w:tc>
        <w:tc>
          <w:tcPr>
            <w:tcW w:w="1717" w:type="dxa"/>
            <w:tcMar>
              <w:left w:w="0" w:type="dxa"/>
              <w:right w:w="0" w:type="dxa"/>
            </w:tcMar>
            <w:vAlign w:val="center"/>
          </w:tcPr>
          <w:p w14:paraId="7D962515" w14:textId="77777777" w:rsidR="00916E1B" w:rsidRDefault="00916E1B" w:rsidP="004F3D71">
            <w:pPr>
              <w:jc w:val="center"/>
              <w:rPr>
                <w:color w:val="000000"/>
                <w:sz w:val="21"/>
                <w:szCs w:val="21"/>
              </w:rPr>
            </w:pPr>
            <w:r>
              <w:rPr>
                <w:color w:val="000000"/>
                <w:sz w:val="21"/>
                <w:szCs w:val="21"/>
              </w:rPr>
              <w:t>Памятник воинам - односельчанам, погибшим в годы Великой Отечественной войны</w:t>
            </w:r>
          </w:p>
        </w:tc>
        <w:tc>
          <w:tcPr>
            <w:tcW w:w="1952" w:type="dxa"/>
            <w:vAlign w:val="center"/>
          </w:tcPr>
          <w:p w14:paraId="04199FFA" w14:textId="77777777" w:rsidR="00916E1B" w:rsidRPr="00ED0F43" w:rsidRDefault="00916E1B" w:rsidP="004F3D71">
            <w:pPr>
              <w:jc w:val="center"/>
              <w:rPr>
                <w:color w:val="000000"/>
                <w:sz w:val="21"/>
                <w:szCs w:val="21"/>
              </w:rPr>
            </w:pPr>
            <w:r w:rsidRPr="00ED0F43">
              <w:rPr>
                <w:color w:val="000000"/>
                <w:sz w:val="21"/>
                <w:szCs w:val="21"/>
              </w:rPr>
              <w:t xml:space="preserve">Автор, архитектор, строитель – </w:t>
            </w:r>
            <w:r>
              <w:rPr>
                <w:color w:val="000000"/>
                <w:sz w:val="21"/>
                <w:szCs w:val="21"/>
              </w:rPr>
              <w:t>член Союза художников России Николай Рогатнев</w:t>
            </w:r>
            <w:r w:rsidRPr="00ED0F43">
              <w:rPr>
                <w:color w:val="000000"/>
                <w:sz w:val="21"/>
                <w:szCs w:val="21"/>
              </w:rPr>
              <w:t xml:space="preserve">, материал – </w:t>
            </w:r>
            <w:r>
              <w:rPr>
                <w:color w:val="000000"/>
                <w:sz w:val="21"/>
                <w:szCs w:val="21"/>
              </w:rPr>
              <w:t>натуральный камень, мраморные плиты, металл.</w:t>
            </w:r>
          </w:p>
        </w:tc>
        <w:tc>
          <w:tcPr>
            <w:tcW w:w="1134" w:type="dxa"/>
            <w:vAlign w:val="center"/>
          </w:tcPr>
          <w:p w14:paraId="661AEB59" w14:textId="77777777" w:rsidR="00916E1B" w:rsidRDefault="00916E1B" w:rsidP="004F3D71">
            <w:pPr>
              <w:jc w:val="center"/>
              <w:rPr>
                <w:color w:val="000000"/>
                <w:sz w:val="21"/>
                <w:szCs w:val="21"/>
              </w:rPr>
            </w:pPr>
            <w:r>
              <w:rPr>
                <w:color w:val="000000"/>
                <w:sz w:val="21"/>
                <w:szCs w:val="21"/>
              </w:rPr>
              <w:t>2012</w:t>
            </w:r>
          </w:p>
        </w:tc>
        <w:tc>
          <w:tcPr>
            <w:tcW w:w="1842" w:type="dxa"/>
            <w:vAlign w:val="center"/>
          </w:tcPr>
          <w:p w14:paraId="31C391A5" w14:textId="77777777" w:rsidR="00916E1B" w:rsidRPr="00ED0F43" w:rsidRDefault="00916E1B" w:rsidP="004F3D71">
            <w:pPr>
              <w:jc w:val="center"/>
              <w:rPr>
                <w:color w:val="000000"/>
                <w:sz w:val="21"/>
                <w:szCs w:val="21"/>
              </w:rPr>
            </w:pPr>
            <w:r w:rsidRPr="00ED0F43">
              <w:rPr>
                <w:color w:val="000000"/>
                <w:sz w:val="21"/>
                <w:szCs w:val="21"/>
              </w:rPr>
              <w:t>Липецкая обл.</w:t>
            </w:r>
            <w:r>
              <w:rPr>
                <w:color w:val="000000"/>
                <w:sz w:val="21"/>
                <w:szCs w:val="21"/>
              </w:rPr>
              <w:t>,</w:t>
            </w:r>
          </w:p>
          <w:p w14:paraId="36B73864" w14:textId="77777777" w:rsidR="00916E1B" w:rsidRPr="00ED0F43" w:rsidRDefault="00916E1B" w:rsidP="004F3D71">
            <w:pPr>
              <w:jc w:val="center"/>
              <w:rPr>
                <w:color w:val="000000"/>
                <w:sz w:val="21"/>
                <w:szCs w:val="21"/>
              </w:rPr>
            </w:pPr>
            <w:r>
              <w:rPr>
                <w:color w:val="000000"/>
                <w:sz w:val="21"/>
                <w:szCs w:val="21"/>
              </w:rPr>
              <w:t>Липецкий район,</w:t>
            </w:r>
          </w:p>
          <w:p w14:paraId="2DFB18D0" w14:textId="77777777" w:rsidR="00916E1B" w:rsidRPr="00ED0F43" w:rsidRDefault="00916E1B" w:rsidP="004F3D71">
            <w:pPr>
              <w:jc w:val="center"/>
              <w:rPr>
                <w:color w:val="000000"/>
                <w:sz w:val="21"/>
                <w:szCs w:val="21"/>
              </w:rPr>
            </w:pPr>
            <w:r w:rsidRPr="00ED0F43">
              <w:rPr>
                <w:color w:val="000000"/>
                <w:sz w:val="21"/>
                <w:szCs w:val="21"/>
              </w:rPr>
              <w:t>д.</w:t>
            </w:r>
            <w:r>
              <w:rPr>
                <w:color w:val="000000"/>
                <w:sz w:val="21"/>
                <w:szCs w:val="21"/>
              </w:rPr>
              <w:t xml:space="preserve"> Студеные Выселки, ул. Ленина</w:t>
            </w:r>
          </w:p>
        </w:tc>
      </w:tr>
      <w:tr w:rsidR="00916E1B" w:rsidRPr="00BF1536" w14:paraId="16205E9E" w14:textId="77777777" w:rsidTr="004F3D71">
        <w:trPr>
          <w:jc w:val="center"/>
        </w:trPr>
        <w:tc>
          <w:tcPr>
            <w:tcW w:w="742" w:type="dxa"/>
            <w:vAlign w:val="center"/>
          </w:tcPr>
          <w:p w14:paraId="65D2A8CB" w14:textId="77777777" w:rsidR="00916E1B" w:rsidRPr="00ED0F43" w:rsidRDefault="00916E1B" w:rsidP="004F3D71">
            <w:pPr>
              <w:jc w:val="center"/>
              <w:rPr>
                <w:b/>
                <w:color w:val="000000"/>
                <w:sz w:val="21"/>
                <w:szCs w:val="21"/>
              </w:rPr>
            </w:pPr>
            <w:r>
              <w:rPr>
                <w:b/>
                <w:color w:val="000000"/>
                <w:sz w:val="21"/>
                <w:szCs w:val="21"/>
              </w:rPr>
              <w:t>4</w:t>
            </w:r>
          </w:p>
        </w:tc>
        <w:tc>
          <w:tcPr>
            <w:tcW w:w="1935" w:type="dxa"/>
            <w:vAlign w:val="center"/>
          </w:tcPr>
          <w:p w14:paraId="5DA270A6" w14:textId="77777777" w:rsidR="00916E1B" w:rsidRDefault="00916E1B" w:rsidP="004F3D71">
            <w:pPr>
              <w:jc w:val="center"/>
              <w:rPr>
                <w:color w:val="000000"/>
                <w:sz w:val="21"/>
                <w:szCs w:val="21"/>
              </w:rPr>
            </w:pPr>
            <w:r>
              <w:rPr>
                <w:color w:val="000000"/>
                <w:sz w:val="21"/>
                <w:szCs w:val="21"/>
              </w:rPr>
              <w:t>Мемориальный комплекс</w:t>
            </w:r>
          </w:p>
        </w:tc>
        <w:tc>
          <w:tcPr>
            <w:tcW w:w="1717" w:type="dxa"/>
            <w:tcMar>
              <w:left w:w="0" w:type="dxa"/>
              <w:right w:w="0" w:type="dxa"/>
            </w:tcMar>
            <w:vAlign w:val="center"/>
          </w:tcPr>
          <w:p w14:paraId="3BC888A4" w14:textId="77777777" w:rsidR="00916E1B" w:rsidRDefault="00916E1B" w:rsidP="004F3D71">
            <w:pPr>
              <w:jc w:val="center"/>
              <w:rPr>
                <w:color w:val="000000"/>
                <w:sz w:val="21"/>
                <w:szCs w:val="21"/>
              </w:rPr>
            </w:pPr>
            <w:r>
              <w:rPr>
                <w:color w:val="000000"/>
                <w:sz w:val="21"/>
                <w:szCs w:val="21"/>
              </w:rPr>
              <w:t>Памятник воинам - односельчанам, погибшим в годы Великой Отечественной войны</w:t>
            </w:r>
          </w:p>
        </w:tc>
        <w:tc>
          <w:tcPr>
            <w:tcW w:w="1952" w:type="dxa"/>
            <w:vAlign w:val="center"/>
          </w:tcPr>
          <w:p w14:paraId="172ECA7B" w14:textId="77777777" w:rsidR="00916E1B" w:rsidRPr="00ED0F43" w:rsidRDefault="00916E1B" w:rsidP="004F3D71">
            <w:pPr>
              <w:jc w:val="center"/>
              <w:rPr>
                <w:color w:val="000000"/>
                <w:sz w:val="21"/>
                <w:szCs w:val="21"/>
              </w:rPr>
            </w:pPr>
            <w:r w:rsidRPr="00ED0F43">
              <w:rPr>
                <w:color w:val="000000"/>
                <w:sz w:val="21"/>
                <w:szCs w:val="21"/>
              </w:rPr>
              <w:t xml:space="preserve">Автор, архитектор, строитель – </w:t>
            </w:r>
            <w:r>
              <w:rPr>
                <w:color w:val="000000"/>
                <w:sz w:val="21"/>
                <w:szCs w:val="21"/>
              </w:rPr>
              <w:t>член Союза художников России Николай Рогатнев</w:t>
            </w:r>
            <w:r w:rsidRPr="00ED0F43">
              <w:rPr>
                <w:color w:val="000000"/>
                <w:sz w:val="21"/>
                <w:szCs w:val="21"/>
              </w:rPr>
              <w:t xml:space="preserve">, материал – </w:t>
            </w:r>
            <w:r>
              <w:rPr>
                <w:color w:val="000000"/>
                <w:sz w:val="21"/>
                <w:szCs w:val="21"/>
              </w:rPr>
              <w:t>железобетон, мраморные плиты, металл.</w:t>
            </w:r>
          </w:p>
        </w:tc>
        <w:tc>
          <w:tcPr>
            <w:tcW w:w="1134" w:type="dxa"/>
            <w:vAlign w:val="center"/>
          </w:tcPr>
          <w:p w14:paraId="791A8E6C" w14:textId="77777777" w:rsidR="00916E1B" w:rsidRDefault="00916E1B" w:rsidP="004F3D71">
            <w:pPr>
              <w:jc w:val="center"/>
              <w:rPr>
                <w:color w:val="000000"/>
                <w:sz w:val="21"/>
                <w:szCs w:val="21"/>
              </w:rPr>
            </w:pPr>
            <w:r>
              <w:rPr>
                <w:color w:val="000000"/>
                <w:sz w:val="21"/>
                <w:szCs w:val="21"/>
              </w:rPr>
              <w:t>2013</w:t>
            </w:r>
          </w:p>
        </w:tc>
        <w:tc>
          <w:tcPr>
            <w:tcW w:w="1842" w:type="dxa"/>
            <w:vAlign w:val="center"/>
          </w:tcPr>
          <w:p w14:paraId="0AD6B8DA" w14:textId="77777777" w:rsidR="00916E1B" w:rsidRPr="00ED0F43" w:rsidRDefault="00916E1B" w:rsidP="004F3D71">
            <w:pPr>
              <w:jc w:val="center"/>
              <w:rPr>
                <w:color w:val="000000"/>
                <w:sz w:val="21"/>
                <w:szCs w:val="21"/>
              </w:rPr>
            </w:pPr>
            <w:r w:rsidRPr="00ED0F43">
              <w:rPr>
                <w:color w:val="000000"/>
                <w:sz w:val="21"/>
                <w:szCs w:val="21"/>
              </w:rPr>
              <w:t>Липецкая обл.</w:t>
            </w:r>
            <w:r>
              <w:rPr>
                <w:color w:val="000000"/>
                <w:sz w:val="21"/>
                <w:szCs w:val="21"/>
              </w:rPr>
              <w:t>,</w:t>
            </w:r>
          </w:p>
          <w:p w14:paraId="6A7E4129" w14:textId="77777777" w:rsidR="00916E1B" w:rsidRPr="00ED0F43" w:rsidRDefault="00916E1B" w:rsidP="004F3D71">
            <w:pPr>
              <w:jc w:val="center"/>
              <w:rPr>
                <w:color w:val="000000"/>
                <w:sz w:val="21"/>
                <w:szCs w:val="21"/>
              </w:rPr>
            </w:pPr>
            <w:r>
              <w:rPr>
                <w:color w:val="000000"/>
                <w:sz w:val="21"/>
                <w:szCs w:val="21"/>
              </w:rPr>
              <w:t>Липецкий район,</w:t>
            </w:r>
          </w:p>
          <w:p w14:paraId="0896A40E" w14:textId="77777777" w:rsidR="00916E1B" w:rsidRPr="00ED0F43" w:rsidRDefault="00916E1B" w:rsidP="004F3D71">
            <w:pPr>
              <w:jc w:val="center"/>
              <w:rPr>
                <w:color w:val="000000"/>
                <w:sz w:val="21"/>
                <w:szCs w:val="21"/>
              </w:rPr>
            </w:pPr>
            <w:r>
              <w:rPr>
                <w:color w:val="000000"/>
                <w:sz w:val="21"/>
                <w:szCs w:val="21"/>
              </w:rPr>
              <w:t>с</w:t>
            </w:r>
            <w:r w:rsidRPr="00ED0F43">
              <w:rPr>
                <w:color w:val="000000"/>
                <w:sz w:val="21"/>
                <w:szCs w:val="21"/>
              </w:rPr>
              <w:t>.</w:t>
            </w:r>
            <w:r>
              <w:rPr>
                <w:color w:val="000000"/>
                <w:sz w:val="21"/>
                <w:szCs w:val="21"/>
              </w:rPr>
              <w:t xml:space="preserve"> Тюшевка, ул. Центральная</w:t>
            </w:r>
          </w:p>
        </w:tc>
      </w:tr>
    </w:tbl>
    <w:p w14:paraId="72DA8958" w14:textId="77777777" w:rsidR="00916E1B" w:rsidRPr="001D692B" w:rsidRDefault="00916E1B" w:rsidP="00916E1B">
      <w:pPr>
        <w:spacing w:before="120" w:after="120" w:line="360" w:lineRule="auto"/>
        <w:ind w:firstLine="567"/>
        <w:jc w:val="center"/>
        <w:rPr>
          <w:b/>
          <w:bCs/>
          <w:sz w:val="28"/>
          <w:szCs w:val="28"/>
        </w:rPr>
      </w:pPr>
      <w:r w:rsidRPr="001D692B">
        <w:rPr>
          <w:b/>
          <w:bCs/>
          <w:sz w:val="28"/>
          <w:szCs w:val="28"/>
        </w:rPr>
        <w:t>Перечень объектов ООПТ</w:t>
      </w:r>
    </w:p>
    <w:tbl>
      <w:tblPr>
        <w:tblW w:w="9498" w:type="dxa"/>
        <w:tblInd w:w="55" w:type="dxa"/>
        <w:tblLayout w:type="fixed"/>
        <w:tblCellMar>
          <w:left w:w="10" w:type="dxa"/>
          <w:right w:w="10" w:type="dxa"/>
        </w:tblCellMar>
        <w:tblLook w:val="04A0" w:firstRow="1" w:lastRow="0" w:firstColumn="1" w:lastColumn="0" w:noHBand="0" w:noVBand="1"/>
      </w:tblPr>
      <w:tblGrid>
        <w:gridCol w:w="709"/>
        <w:gridCol w:w="1418"/>
        <w:gridCol w:w="2268"/>
        <w:gridCol w:w="1559"/>
        <w:gridCol w:w="1984"/>
        <w:gridCol w:w="1560"/>
      </w:tblGrid>
      <w:tr w:rsidR="00916E1B" w:rsidRPr="009E43FB" w14:paraId="2E34F6C9" w14:textId="77777777" w:rsidTr="004F3D71">
        <w:trPr>
          <w:trHeight w:val="30"/>
        </w:trPr>
        <w:tc>
          <w:tcPr>
            <w:tcW w:w="709" w:type="dxa"/>
            <w:tcBorders>
              <w:top w:val="single" w:sz="4" w:space="0" w:color="000001"/>
              <w:left w:val="single" w:sz="4" w:space="0" w:color="000001"/>
              <w:bottom w:val="single" w:sz="4" w:space="0" w:color="000001"/>
              <w:right w:val="single" w:sz="4" w:space="0" w:color="000001"/>
            </w:tcBorders>
            <w:shd w:val="clear" w:color="auto" w:fill="D9D9D9"/>
            <w:tcMar>
              <w:top w:w="55" w:type="dxa"/>
              <w:left w:w="55" w:type="dxa"/>
              <w:bottom w:w="55" w:type="dxa"/>
              <w:right w:w="55" w:type="dxa"/>
            </w:tcMar>
            <w:vAlign w:val="center"/>
          </w:tcPr>
          <w:p w14:paraId="44D3ECC7" w14:textId="77777777" w:rsidR="00916E1B" w:rsidRPr="00697D3B" w:rsidRDefault="00916E1B" w:rsidP="004F3D71">
            <w:pPr>
              <w:pStyle w:val="TableContents"/>
              <w:ind w:left="-16"/>
              <w:jc w:val="center"/>
              <w:rPr>
                <w:rFonts w:cs="Times New Roman"/>
                <w:b/>
                <w:color w:val="000000"/>
              </w:rPr>
            </w:pPr>
            <w:r w:rsidRPr="00697D3B">
              <w:rPr>
                <w:rFonts w:cs="Times New Roman"/>
                <w:b/>
                <w:color w:val="000000"/>
                <w:sz w:val="22"/>
                <w:szCs w:val="22"/>
              </w:rPr>
              <w:t>№ п/п</w:t>
            </w:r>
          </w:p>
        </w:tc>
        <w:tc>
          <w:tcPr>
            <w:tcW w:w="1418" w:type="dxa"/>
            <w:tcBorders>
              <w:top w:val="single" w:sz="4" w:space="0" w:color="000001"/>
              <w:left w:val="single" w:sz="4" w:space="0" w:color="000001"/>
              <w:bottom w:val="single" w:sz="4" w:space="0" w:color="000001"/>
              <w:right w:val="single" w:sz="4" w:space="0" w:color="000001"/>
            </w:tcBorders>
            <w:shd w:val="clear" w:color="auto" w:fill="D9D9D9"/>
            <w:tcMar>
              <w:top w:w="55" w:type="dxa"/>
              <w:left w:w="55" w:type="dxa"/>
              <w:bottom w:w="55" w:type="dxa"/>
              <w:right w:w="55" w:type="dxa"/>
            </w:tcMar>
            <w:vAlign w:val="center"/>
          </w:tcPr>
          <w:p w14:paraId="112F7938" w14:textId="77777777" w:rsidR="00916E1B" w:rsidRPr="009E43FB" w:rsidRDefault="00916E1B" w:rsidP="004F3D71">
            <w:pPr>
              <w:pStyle w:val="TableContents"/>
              <w:ind w:left="-55"/>
              <w:jc w:val="center"/>
              <w:rPr>
                <w:rFonts w:cs="Times New Roman"/>
                <w:b/>
              </w:rPr>
            </w:pPr>
            <w:r w:rsidRPr="009E43FB">
              <w:rPr>
                <w:rFonts w:cs="Times New Roman"/>
                <w:b/>
                <w:sz w:val="22"/>
                <w:szCs w:val="22"/>
              </w:rPr>
              <w:t>Название ООПТ</w:t>
            </w:r>
          </w:p>
        </w:tc>
        <w:tc>
          <w:tcPr>
            <w:tcW w:w="2268" w:type="dxa"/>
            <w:tcBorders>
              <w:top w:val="single" w:sz="4" w:space="0" w:color="000001"/>
              <w:left w:val="single" w:sz="4" w:space="0" w:color="000001"/>
              <w:bottom w:val="single" w:sz="4" w:space="0" w:color="000001"/>
              <w:right w:val="single" w:sz="4" w:space="0" w:color="000001"/>
            </w:tcBorders>
            <w:shd w:val="clear" w:color="auto" w:fill="D9D9D9"/>
            <w:tcMar>
              <w:top w:w="55" w:type="dxa"/>
              <w:left w:w="55" w:type="dxa"/>
              <w:bottom w:w="55" w:type="dxa"/>
              <w:right w:w="55" w:type="dxa"/>
            </w:tcMar>
            <w:vAlign w:val="center"/>
          </w:tcPr>
          <w:p w14:paraId="654A1489" w14:textId="77777777" w:rsidR="00916E1B" w:rsidRPr="009E43FB" w:rsidRDefault="00916E1B" w:rsidP="004F3D71">
            <w:pPr>
              <w:pStyle w:val="TableContents"/>
              <w:jc w:val="center"/>
              <w:rPr>
                <w:rFonts w:cs="Times New Roman"/>
                <w:b/>
              </w:rPr>
            </w:pPr>
            <w:r w:rsidRPr="009E43FB">
              <w:rPr>
                <w:rFonts w:cs="Times New Roman"/>
                <w:b/>
                <w:sz w:val="22"/>
                <w:szCs w:val="22"/>
              </w:rPr>
              <w:t>Местоположение</w:t>
            </w:r>
          </w:p>
        </w:tc>
        <w:tc>
          <w:tcPr>
            <w:tcW w:w="1559" w:type="dxa"/>
            <w:tcBorders>
              <w:top w:val="single" w:sz="4" w:space="0" w:color="000001"/>
              <w:left w:val="single" w:sz="4" w:space="0" w:color="000001"/>
              <w:bottom w:val="single" w:sz="4" w:space="0" w:color="000001"/>
              <w:right w:val="single" w:sz="4" w:space="0" w:color="000001"/>
            </w:tcBorders>
            <w:shd w:val="clear" w:color="auto" w:fill="D9D9D9"/>
            <w:tcMar>
              <w:top w:w="55" w:type="dxa"/>
              <w:left w:w="55" w:type="dxa"/>
              <w:bottom w:w="55" w:type="dxa"/>
              <w:right w:w="55" w:type="dxa"/>
            </w:tcMar>
            <w:vAlign w:val="center"/>
          </w:tcPr>
          <w:p w14:paraId="6602B8A3" w14:textId="77777777" w:rsidR="00916E1B" w:rsidRPr="009E43FB" w:rsidRDefault="00916E1B" w:rsidP="004F3D71">
            <w:pPr>
              <w:pStyle w:val="TableContents"/>
              <w:ind w:left="-55"/>
              <w:jc w:val="center"/>
              <w:rPr>
                <w:rFonts w:cs="Times New Roman"/>
                <w:b/>
              </w:rPr>
            </w:pPr>
            <w:r w:rsidRPr="009E43FB">
              <w:rPr>
                <w:rFonts w:cs="Times New Roman"/>
                <w:b/>
                <w:sz w:val="22"/>
                <w:szCs w:val="22"/>
              </w:rPr>
              <w:t>Категория памятника природы</w:t>
            </w:r>
          </w:p>
        </w:tc>
        <w:tc>
          <w:tcPr>
            <w:tcW w:w="1984" w:type="dxa"/>
            <w:tcBorders>
              <w:top w:val="single" w:sz="4" w:space="0" w:color="000001"/>
              <w:left w:val="single" w:sz="4" w:space="0" w:color="000001"/>
              <w:bottom w:val="single" w:sz="4" w:space="0" w:color="000001"/>
              <w:right w:val="single" w:sz="4" w:space="0" w:color="000001"/>
            </w:tcBorders>
            <w:shd w:val="clear" w:color="auto" w:fill="D9D9D9"/>
            <w:tcMar>
              <w:top w:w="55" w:type="dxa"/>
              <w:left w:w="55" w:type="dxa"/>
              <w:bottom w:w="55" w:type="dxa"/>
              <w:right w:w="55" w:type="dxa"/>
            </w:tcMar>
            <w:vAlign w:val="center"/>
          </w:tcPr>
          <w:p w14:paraId="11724280" w14:textId="77777777" w:rsidR="00916E1B" w:rsidRPr="009E43FB" w:rsidRDefault="00916E1B" w:rsidP="004F3D71">
            <w:pPr>
              <w:jc w:val="center"/>
              <w:rPr>
                <w:b/>
              </w:rPr>
            </w:pPr>
            <w:r w:rsidRPr="009E43FB">
              <w:rPr>
                <w:b/>
                <w:sz w:val="22"/>
                <w:szCs w:val="22"/>
              </w:rPr>
              <w:t>Документ об утверждении площади и границ</w:t>
            </w:r>
          </w:p>
          <w:p w14:paraId="676DD096" w14:textId="77777777" w:rsidR="00916E1B" w:rsidRPr="009E43FB" w:rsidRDefault="00916E1B" w:rsidP="004F3D71">
            <w:pPr>
              <w:pStyle w:val="TableContents"/>
              <w:ind w:left="-55"/>
              <w:jc w:val="center"/>
              <w:rPr>
                <w:rFonts w:cs="Times New Roman"/>
                <w:b/>
              </w:rPr>
            </w:pPr>
            <w:r w:rsidRPr="009E43FB">
              <w:rPr>
                <w:b/>
                <w:sz w:val="22"/>
                <w:szCs w:val="22"/>
              </w:rPr>
              <w:t>памятника природы регионального значения</w:t>
            </w:r>
          </w:p>
        </w:tc>
        <w:tc>
          <w:tcPr>
            <w:tcW w:w="1560" w:type="dxa"/>
            <w:tcBorders>
              <w:top w:val="single" w:sz="4" w:space="0" w:color="000001"/>
              <w:left w:val="single" w:sz="4" w:space="0" w:color="000001"/>
              <w:bottom w:val="single" w:sz="4" w:space="0" w:color="000001"/>
              <w:right w:val="single" w:sz="4" w:space="0" w:color="000001"/>
            </w:tcBorders>
            <w:shd w:val="clear" w:color="auto" w:fill="D9D9D9"/>
            <w:tcMar>
              <w:top w:w="55" w:type="dxa"/>
              <w:left w:w="55" w:type="dxa"/>
              <w:bottom w:w="55" w:type="dxa"/>
              <w:right w:w="55" w:type="dxa"/>
            </w:tcMar>
            <w:vAlign w:val="center"/>
          </w:tcPr>
          <w:p w14:paraId="7AE7EB25" w14:textId="77777777" w:rsidR="00916E1B" w:rsidRPr="009E43FB" w:rsidRDefault="00916E1B" w:rsidP="004F3D71">
            <w:pPr>
              <w:pStyle w:val="TableContents"/>
              <w:jc w:val="center"/>
              <w:rPr>
                <w:rFonts w:cs="Times New Roman"/>
                <w:b/>
              </w:rPr>
            </w:pPr>
            <w:r w:rsidRPr="009E43FB">
              <w:rPr>
                <w:rFonts w:cs="Times New Roman"/>
                <w:b/>
                <w:sz w:val="22"/>
                <w:szCs w:val="22"/>
              </w:rPr>
              <w:t>Площадь, га</w:t>
            </w:r>
            <w:r>
              <w:rPr>
                <w:rFonts w:cs="Times New Roman"/>
                <w:b/>
                <w:sz w:val="22"/>
                <w:szCs w:val="22"/>
              </w:rPr>
              <w:t>.</w:t>
            </w:r>
          </w:p>
        </w:tc>
      </w:tr>
      <w:tr w:rsidR="00916E1B" w:rsidRPr="009E43FB" w14:paraId="55CA1041" w14:textId="77777777" w:rsidTr="004F3D71">
        <w:tc>
          <w:tcPr>
            <w:tcW w:w="709" w:type="dxa"/>
            <w:tcBorders>
              <w:top w:val="single" w:sz="4" w:space="0" w:color="000001"/>
              <w:left w:val="single" w:sz="4" w:space="0" w:color="000001"/>
              <w:bottom w:val="single" w:sz="4" w:space="0" w:color="000001"/>
              <w:right w:val="single" w:sz="4" w:space="0" w:color="000001"/>
            </w:tcBorders>
            <w:tcMar>
              <w:top w:w="55" w:type="dxa"/>
              <w:left w:w="55" w:type="dxa"/>
              <w:bottom w:w="55" w:type="dxa"/>
              <w:right w:w="55" w:type="dxa"/>
            </w:tcMar>
            <w:vAlign w:val="center"/>
          </w:tcPr>
          <w:p w14:paraId="40EC38BD" w14:textId="77777777" w:rsidR="00916E1B" w:rsidRPr="009E43FB" w:rsidRDefault="00916E1B" w:rsidP="004F3D71">
            <w:pPr>
              <w:pStyle w:val="TableContents"/>
              <w:jc w:val="center"/>
              <w:rPr>
                <w:rFonts w:cs="Times New Roman"/>
                <w:b/>
              </w:rPr>
            </w:pPr>
            <w:r w:rsidRPr="009E43FB">
              <w:rPr>
                <w:rFonts w:cs="Times New Roman"/>
                <w:b/>
                <w:sz w:val="22"/>
                <w:szCs w:val="22"/>
              </w:rPr>
              <w:t>1</w:t>
            </w:r>
            <w:r>
              <w:rPr>
                <w:rFonts w:cs="Times New Roman"/>
                <w:b/>
                <w:sz w:val="22"/>
                <w:szCs w:val="22"/>
              </w:rPr>
              <w:t>.</w:t>
            </w:r>
          </w:p>
        </w:tc>
        <w:tc>
          <w:tcPr>
            <w:tcW w:w="1418" w:type="dxa"/>
            <w:tcBorders>
              <w:top w:val="single" w:sz="4" w:space="0" w:color="000001"/>
              <w:left w:val="single" w:sz="4" w:space="0" w:color="000001"/>
              <w:bottom w:val="single" w:sz="4" w:space="0" w:color="000001"/>
              <w:right w:val="single" w:sz="4" w:space="0" w:color="000001"/>
            </w:tcBorders>
            <w:tcMar>
              <w:top w:w="55" w:type="dxa"/>
              <w:left w:w="55" w:type="dxa"/>
              <w:bottom w:w="55" w:type="dxa"/>
              <w:right w:w="55" w:type="dxa"/>
            </w:tcMar>
            <w:vAlign w:val="center"/>
          </w:tcPr>
          <w:p w14:paraId="41497B95" w14:textId="77777777" w:rsidR="00916E1B" w:rsidRPr="009E43FB" w:rsidRDefault="00916E1B" w:rsidP="004F3D71">
            <w:pPr>
              <w:pStyle w:val="TableContents"/>
              <w:jc w:val="center"/>
              <w:rPr>
                <w:rFonts w:cs="Times New Roman"/>
              </w:rPr>
            </w:pPr>
            <w:r w:rsidRPr="009E43FB">
              <w:rPr>
                <w:rFonts w:cs="Times New Roman"/>
                <w:sz w:val="22"/>
                <w:szCs w:val="22"/>
              </w:rPr>
              <w:t>Сурки</w:t>
            </w:r>
          </w:p>
        </w:tc>
        <w:tc>
          <w:tcPr>
            <w:tcW w:w="2268" w:type="dxa"/>
            <w:tcBorders>
              <w:top w:val="single" w:sz="4" w:space="0" w:color="000001"/>
              <w:left w:val="single" w:sz="4" w:space="0" w:color="000001"/>
              <w:bottom w:val="single" w:sz="4" w:space="0" w:color="000001"/>
              <w:right w:val="single" w:sz="4" w:space="0" w:color="000001"/>
            </w:tcBorders>
            <w:tcMar>
              <w:top w:w="55" w:type="dxa"/>
              <w:left w:w="55" w:type="dxa"/>
              <w:bottom w:w="55" w:type="dxa"/>
              <w:right w:w="55" w:type="dxa"/>
            </w:tcMar>
            <w:vAlign w:val="center"/>
          </w:tcPr>
          <w:p w14:paraId="3B16E390" w14:textId="77777777" w:rsidR="00916E1B" w:rsidRDefault="00916E1B" w:rsidP="004F3D71">
            <w:pPr>
              <w:pStyle w:val="TableContents"/>
              <w:jc w:val="center"/>
            </w:pPr>
            <w:r w:rsidRPr="009E43FB">
              <w:rPr>
                <w:rFonts w:cs="Times New Roman"/>
                <w:sz w:val="22"/>
                <w:szCs w:val="22"/>
              </w:rPr>
              <w:t xml:space="preserve">Липецкая область, Липецкий район, территория Липецкого муниципального района, территория </w:t>
            </w:r>
            <w:r>
              <w:rPr>
                <w:sz w:val="22"/>
                <w:szCs w:val="22"/>
              </w:rPr>
              <w:t>городского округа</w:t>
            </w:r>
          </w:p>
          <w:p w14:paraId="7824DC62" w14:textId="77777777" w:rsidR="00916E1B" w:rsidRPr="009E43FB" w:rsidRDefault="00916E1B" w:rsidP="004F3D71">
            <w:pPr>
              <w:pStyle w:val="TableContents"/>
              <w:jc w:val="center"/>
              <w:rPr>
                <w:rFonts w:cs="Times New Roman"/>
              </w:rPr>
            </w:pPr>
            <w:r w:rsidRPr="009E43FB">
              <w:rPr>
                <w:sz w:val="22"/>
                <w:szCs w:val="22"/>
              </w:rPr>
              <w:t>г. Липецк</w:t>
            </w:r>
          </w:p>
        </w:tc>
        <w:tc>
          <w:tcPr>
            <w:tcW w:w="1559" w:type="dxa"/>
            <w:tcBorders>
              <w:top w:val="single" w:sz="4" w:space="0" w:color="000001"/>
              <w:left w:val="single" w:sz="4" w:space="0" w:color="000001"/>
              <w:bottom w:val="single" w:sz="4" w:space="0" w:color="000001"/>
              <w:right w:val="single" w:sz="4" w:space="0" w:color="000001"/>
            </w:tcBorders>
            <w:tcMar>
              <w:top w:w="55" w:type="dxa"/>
              <w:left w:w="55" w:type="dxa"/>
              <w:bottom w:w="55" w:type="dxa"/>
              <w:right w:w="55" w:type="dxa"/>
            </w:tcMar>
            <w:vAlign w:val="center"/>
          </w:tcPr>
          <w:p w14:paraId="392789F9" w14:textId="77777777" w:rsidR="00916E1B" w:rsidRPr="009E43FB" w:rsidRDefault="00916E1B" w:rsidP="004F3D71">
            <w:pPr>
              <w:pStyle w:val="TableContents"/>
              <w:ind w:left="-55"/>
              <w:jc w:val="center"/>
              <w:rPr>
                <w:rFonts w:cs="Times New Roman"/>
              </w:rPr>
            </w:pPr>
            <w:r w:rsidRPr="009E43FB">
              <w:rPr>
                <w:rFonts w:cs="Times New Roman"/>
                <w:sz w:val="22"/>
                <w:szCs w:val="22"/>
              </w:rPr>
              <w:t>ландшафтно-биологический</w:t>
            </w:r>
          </w:p>
        </w:tc>
        <w:tc>
          <w:tcPr>
            <w:tcW w:w="1984" w:type="dxa"/>
            <w:tcBorders>
              <w:top w:val="single" w:sz="4" w:space="0" w:color="000001"/>
              <w:left w:val="single" w:sz="4" w:space="0" w:color="000001"/>
              <w:bottom w:val="single" w:sz="4" w:space="0" w:color="000001"/>
              <w:right w:val="single" w:sz="4" w:space="0" w:color="000001"/>
            </w:tcBorders>
            <w:tcMar>
              <w:top w:w="55" w:type="dxa"/>
              <w:left w:w="55" w:type="dxa"/>
              <w:bottom w:w="55" w:type="dxa"/>
              <w:right w:w="55" w:type="dxa"/>
            </w:tcMar>
            <w:vAlign w:val="center"/>
          </w:tcPr>
          <w:p w14:paraId="3CE4DE5D" w14:textId="77777777" w:rsidR="00916E1B" w:rsidRPr="009E43FB" w:rsidRDefault="00916E1B" w:rsidP="004F3D71">
            <w:pPr>
              <w:pStyle w:val="TableContents"/>
              <w:ind w:left="-55"/>
              <w:jc w:val="center"/>
              <w:rPr>
                <w:rFonts w:cs="Times New Roman"/>
              </w:rPr>
            </w:pPr>
            <w:r>
              <w:rPr>
                <w:rFonts w:cs="Times New Roman"/>
                <w:sz w:val="22"/>
                <w:szCs w:val="22"/>
              </w:rPr>
              <w:t>Постановление администрации Липецкой области № 211 от 07.05.2014 года</w:t>
            </w:r>
          </w:p>
        </w:tc>
        <w:tc>
          <w:tcPr>
            <w:tcW w:w="1560" w:type="dxa"/>
            <w:tcBorders>
              <w:top w:val="single" w:sz="4" w:space="0" w:color="000001"/>
              <w:left w:val="single" w:sz="4" w:space="0" w:color="000001"/>
              <w:bottom w:val="single" w:sz="4" w:space="0" w:color="000001"/>
              <w:right w:val="single" w:sz="4" w:space="0" w:color="000001"/>
            </w:tcBorders>
            <w:tcMar>
              <w:top w:w="55" w:type="dxa"/>
              <w:left w:w="55" w:type="dxa"/>
              <w:bottom w:w="55" w:type="dxa"/>
              <w:right w:w="55" w:type="dxa"/>
            </w:tcMar>
            <w:vAlign w:val="center"/>
          </w:tcPr>
          <w:p w14:paraId="33336583" w14:textId="77777777" w:rsidR="00916E1B" w:rsidRPr="009E43FB" w:rsidRDefault="00916E1B" w:rsidP="004F3D71">
            <w:pPr>
              <w:pStyle w:val="TableContents"/>
              <w:jc w:val="center"/>
              <w:rPr>
                <w:rFonts w:cs="Times New Roman"/>
              </w:rPr>
            </w:pPr>
            <w:r w:rsidRPr="009E43FB">
              <w:rPr>
                <w:rFonts w:cs="Times New Roman"/>
                <w:sz w:val="22"/>
                <w:szCs w:val="22"/>
              </w:rPr>
              <w:t>294,7378</w:t>
            </w:r>
          </w:p>
        </w:tc>
      </w:tr>
    </w:tbl>
    <w:p w14:paraId="43DE7A42" w14:textId="77777777" w:rsidR="00916E1B" w:rsidRPr="00313BAF" w:rsidRDefault="00916E1B" w:rsidP="00916E1B">
      <w:pPr>
        <w:spacing w:before="120" w:line="360" w:lineRule="auto"/>
        <w:ind w:firstLine="567"/>
        <w:jc w:val="both"/>
        <w:rPr>
          <w:color w:val="000000"/>
          <w:sz w:val="28"/>
          <w:szCs w:val="28"/>
          <w:shd w:val="clear" w:color="auto" w:fill="FFFFFF"/>
        </w:rPr>
      </w:pPr>
      <w:r w:rsidRPr="00313BAF">
        <w:rPr>
          <w:color w:val="000000"/>
          <w:sz w:val="28"/>
          <w:szCs w:val="28"/>
          <w:shd w:val="clear" w:color="auto" w:fill="FFFFFF"/>
        </w:rPr>
        <w:t>ООПТ представляет собой участок балки Студеный Лог, впадающего в него устьевого участка балки Крутой Лог (Сурки) и примыкающего к нему участка плакорной залежи, до 1920-х гг. являвшейся пашней. Основные типы местности, представленные на ООПТ – склоновый и плакорный. Подстилающие породы представлены хорошо дренируемыми глинами и суглинками, известняки в оврагах и логах не вскрываются. Рельеф возвышенный, сильно расчлененный овражно-балочной системой. Плакор представлен только на участке, занятом залежью: это практически плоская территория, без заметного уклона, рельеф которой осложнен только многочисленными округлыми впадинами (глубина – 0,5-2,0 м, диаметр 3-10 м), имеющими антропогенное происхождение (являются воронками от разрыва авиабомб 40-60-летней давности). Склоновый тип местности преобладает и представлен склонами разной экспозиции и крутизны, сформировавшиеся в рыхлых глинистых отложениях. Глубина вреза Крутого Лога до 25 м., Студеного – до 31 м. Склоны логов рассечены короткими и глубокими боковыми оврагами, возникшими относительно недавно и частично имеющие еще незадернованные склоны. В настоящее время активная линейная эрозия на ООПТ не выявлена. Днище логов сформировано в результате воздействия временных водотоков и сложено аллювиальными отложениями. Пойма не выражена.</w:t>
      </w:r>
    </w:p>
    <w:p w14:paraId="49051E5A" w14:textId="77777777" w:rsidR="00916E1B" w:rsidRPr="00313BAF" w:rsidRDefault="00916E1B" w:rsidP="00916E1B">
      <w:pPr>
        <w:spacing w:line="360" w:lineRule="auto"/>
        <w:ind w:firstLine="567"/>
        <w:jc w:val="both"/>
        <w:rPr>
          <w:color w:val="000000"/>
          <w:sz w:val="28"/>
          <w:szCs w:val="28"/>
          <w:shd w:val="clear" w:color="auto" w:fill="FFFFFF"/>
        </w:rPr>
      </w:pPr>
      <w:r w:rsidRPr="00313BAF">
        <w:rPr>
          <w:color w:val="000000"/>
          <w:sz w:val="28"/>
          <w:szCs w:val="28"/>
          <w:shd w:val="clear" w:color="auto" w:fill="FFFFFF"/>
        </w:rPr>
        <w:t>Почвенный покров мозаичен и представлен: на плато - выщелоченными черноземами, на склонах балок – сильно смытыми выщелоченными черноземами, по днищам балок – фрагментами пойменных луговых почв. На крутых склонах почвенный слой маломощен, с большим участием песчаного и глинистого материала. По днищам балок представлены фрагментарно наносные дерново-намытые почвы.</w:t>
      </w:r>
    </w:p>
    <w:p w14:paraId="646A3D82" w14:textId="77777777" w:rsidR="00916E1B" w:rsidRPr="00313BAF" w:rsidRDefault="00916E1B" w:rsidP="00916E1B">
      <w:pPr>
        <w:spacing w:line="360" w:lineRule="auto"/>
        <w:ind w:firstLine="567"/>
        <w:jc w:val="both"/>
        <w:rPr>
          <w:color w:val="000000"/>
          <w:sz w:val="28"/>
          <w:szCs w:val="28"/>
          <w:shd w:val="clear" w:color="auto" w:fill="FFFFFF"/>
        </w:rPr>
      </w:pPr>
      <w:r w:rsidRPr="00313BAF">
        <w:rPr>
          <w:color w:val="000000"/>
          <w:sz w:val="28"/>
          <w:szCs w:val="28"/>
          <w:shd w:val="clear" w:color="auto" w:fill="FFFFFF"/>
        </w:rPr>
        <w:t>Постоянных водоемов на ООПТ нет. Водотоками, дренирующими ООПТ, являются временные ручьи, возникающие в период снеготаяния или сильных дождей, и пересыхающие к началу лета. Русло ручьев хорошо выражено, углублено в пойму на 1-2 м, и, вероятно, ранее они имели постоянный водный режим.</w:t>
      </w:r>
    </w:p>
    <w:p w14:paraId="5AC683C2" w14:textId="77777777" w:rsidR="00916E1B" w:rsidRPr="00313BAF" w:rsidRDefault="00916E1B" w:rsidP="00916E1B">
      <w:pPr>
        <w:spacing w:line="360" w:lineRule="auto"/>
        <w:ind w:firstLine="567"/>
        <w:jc w:val="both"/>
        <w:rPr>
          <w:color w:val="000000"/>
          <w:sz w:val="28"/>
          <w:szCs w:val="28"/>
          <w:shd w:val="clear" w:color="auto" w:fill="FFFFFF"/>
        </w:rPr>
      </w:pPr>
      <w:r w:rsidRPr="00313BAF">
        <w:rPr>
          <w:color w:val="000000"/>
          <w:sz w:val="28"/>
          <w:szCs w:val="28"/>
          <w:shd w:val="clear" w:color="auto" w:fill="FFFFFF"/>
        </w:rPr>
        <w:t>Представлены различные варианты степной, луговой, кустарниковой и лесной растительности. На залежи и примыкающим нераспаханным участкам по бровкам склонов, с начала 1920-х и до конца 1950-х гг. служивших авиационным полигоном, сохранилась луговая степь, практически полностью распаханная на территории области. Склоны балки покрыты лесокультурами (дуб, лиственница, сосна, береза) и хорошо сохранившимися фрагментами степной растительности с обилием редких видов.</w:t>
      </w:r>
    </w:p>
    <w:p w14:paraId="0CB99A06" w14:textId="77777777" w:rsidR="00916E1B" w:rsidRPr="00313BAF" w:rsidRDefault="00916E1B" w:rsidP="00916E1B">
      <w:pPr>
        <w:spacing w:line="360" w:lineRule="auto"/>
        <w:ind w:firstLine="567"/>
        <w:jc w:val="both"/>
        <w:rPr>
          <w:color w:val="000000"/>
          <w:sz w:val="28"/>
          <w:szCs w:val="28"/>
          <w:shd w:val="clear" w:color="auto" w:fill="FFFFFF"/>
        </w:rPr>
      </w:pPr>
      <w:r w:rsidRPr="00313BAF">
        <w:rPr>
          <w:color w:val="000000"/>
          <w:sz w:val="28"/>
          <w:szCs w:val="28"/>
          <w:shd w:val="clear" w:color="auto" w:fill="FFFFFF"/>
        </w:rPr>
        <w:t>Степная залежь отличается красочностью, высокой видовой насыщенностью и общей оригинальностью ландшафта. На фоне слабоволнистой поверхности водораздела разбросаны одиночные дикорастущие плодовые деревья. Произрастание в открытой степи, где сказывается действие жгучих иссушающих зимних ветров, наложило отпечаток на их внешний облик. Кроны деревьев в таких условиях не остроконечны, а имеют грибовидную и даже зонтиковидную форму, степь же в силу этого приобретает вид, отдаленно напоминающий саванну. Не случайно И.X. Бесков, автор одной из научно-популярных заметок об этом интересном природном объекте, дал ему название «среднерусская саванна».</w:t>
      </w:r>
    </w:p>
    <w:p w14:paraId="475684E9" w14:textId="77777777" w:rsidR="00916E1B" w:rsidRPr="00313BAF" w:rsidRDefault="00916E1B" w:rsidP="00916E1B">
      <w:pPr>
        <w:spacing w:line="360" w:lineRule="auto"/>
        <w:ind w:firstLine="567"/>
        <w:jc w:val="both"/>
        <w:rPr>
          <w:color w:val="000000"/>
          <w:sz w:val="28"/>
          <w:szCs w:val="28"/>
          <w:shd w:val="clear" w:color="auto" w:fill="FFFFFF"/>
        </w:rPr>
      </w:pPr>
      <w:r w:rsidRPr="00313BAF">
        <w:rPr>
          <w:color w:val="000000"/>
          <w:sz w:val="28"/>
          <w:szCs w:val="28"/>
          <w:shd w:val="clear" w:color="auto" w:fill="FFFFFF"/>
        </w:rPr>
        <w:t>В верхнем ярусе доминируют злаки: костер прямой и безостый, полевица степная, овсяница луговая, лисохвост луговой, ежа сборная, тимофеевка степная, из разнотравья - донник лекарственный. Чуть ниже пестрое разнотравье из клевера горного и альпийского, эспарцета песчаного, шалфеев остепненного и мутовчатого, лабазника шестилепестного, крестовника Якова, дескурайнии Софии. А у самой земли голубые разливы вероники колосистой и седой, белые вкрапления звездчатки злаковидной, ясколки полевой. Вдоль бровки балки и на балочных склонах встречаются фрагменты ковыля тырсы и перистого с участием горицвета весеннего, сон-травы, ириса безлистного, ветреницы лесной, валерианы степной. Изредка встречается овсец пустынный. Небольшие участки кустарниковых степей формируют миндаль низкий, заросли боярышника кроваво-красного. По флористическому составу, видовой насыщенности данная степь, согласно классификации В. В. Алехина (1934), относится к наиболее насыщенной видами центральной части разнотравных степей. На каждом квадратном метре здесь произрастает более 70, а иногда и около 80 видов растений (Междуречные ландшафты, 1990).</w:t>
      </w:r>
    </w:p>
    <w:p w14:paraId="5D35C957"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shd w:val="clear" w:color="auto" w:fill="FFFFFF"/>
        </w:rPr>
        <w:t>В прошлом здесь искони обитали степные животные сурки-байбаки, что отразилось в названии лога. В 1992 г. в урочище было обнаружено обитание степной дыбки (Климов, Бокарева, 1992). Сохраняется богатый комплекс растений и животных, характерных для лугостепных и лесных местообитаний. Видовое разнообразие сосудистых растений оценивается в 350 видов, насекомых - 400 видов, амфибий – 4 вида, рептилий – 2 вида, птиц – 65 видов, млекопитающих – 20 видов.</w:t>
      </w:r>
    </w:p>
    <w:p w14:paraId="737A019E" w14:textId="77777777" w:rsidR="00916E1B" w:rsidRPr="00313BAF" w:rsidRDefault="00916E1B" w:rsidP="00916E1B">
      <w:pPr>
        <w:spacing w:line="360" w:lineRule="auto"/>
        <w:ind w:firstLine="567"/>
        <w:jc w:val="both"/>
        <w:rPr>
          <w:sz w:val="28"/>
          <w:szCs w:val="28"/>
        </w:rPr>
      </w:pPr>
      <w:r w:rsidRPr="00313BAF">
        <w:rPr>
          <w:sz w:val="28"/>
          <w:szCs w:val="28"/>
        </w:rPr>
        <w:t>Ниже приводятся требования к использованию территорий зон с особыми условиями использования.</w:t>
      </w:r>
    </w:p>
    <w:p w14:paraId="2A9D03A2" w14:textId="77777777" w:rsidR="00916E1B" w:rsidRPr="00313BAF" w:rsidRDefault="00916E1B" w:rsidP="00916E1B">
      <w:pPr>
        <w:spacing w:before="120" w:after="120" w:line="360" w:lineRule="auto"/>
        <w:ind w:firstLine="567"/>
        <w:jc w:val="center"/>
        <w:rPr>
          <w:b/>
          <w:bCs/>
          <w:sz w:val="28"/>
          <w:szCs w:val="28"/>
        </w:rPr>
      </w:pPr>
      <w:r w:rsidRPr="00313BAF">
        <w:rPr>
          <w:b/>
          <w:bCs/>
          <w:sz w:val="28"/>
          <w:szCs w:val="28"/>
        </w:rPr>
        <w:t>Зоны с особыми условиями использования</w:t>
      </w:r>
    </w:p>
    <w:tbl>
      <w:tblPr>
        <w:tblW w:w="0" w:type="auto"/>
        <w:jc w:val="center"/>
        <w:tblBorders>
          <w:top w:val="single" w:sz="4" w:space="0" w:color="000001"/>
          <w:left w:val="single" w:sz="4" w:space="0" w:color="000001"/>
          <w:bottom w:val="single" w:sz="4" w:space="0" w:color="000001"/>
        </w:tblBorders>
        <w:tblCellMar>
          <w:left w:w="10" w:type="dxa"/>
          <w:right w:w="10" w:type="dxa"/>
        </w:tblCellMar>
        <w:tblLook w:val="0000" w:firstRow="0" w:lastRow="0" w:firstColumn="0" w:lastColumn="0" w:noHBand="0" w:noVBand="0"/>
      </w:tblPr>
      <w:tblGrid>
        <w:gridCol w:w="3018"/>
        <w:gridCol w:w="6328"/>
      </w:tblGrid>
      <w:tr w:rsidR="00916E1B" w:rsidRPr="00BD6DFE" w14:paraId="48384F83" w14:textId="77777777" w:rsidTr="004F3D71">
        <w:trPr>
          <w:trHeight w:val="659"/>
          <w:tblHeader/>
          <w:jc w:val="center"/>
        </w:trPr>
        <w:tc>
          <w:tcPr>
            <w:tcW w:w="3032" w:type="dxa"/>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vAlign w:val="center"/>
          </w:tcPr>
          <w:p w14:paraId="64A133CB" w14:textId="77777777" w:rsidR="00916E1B" w:rsidRPr="007D5A53" w:rsidRDefault="00916E1B" w:rsidP="004F3D71">
            <w:pPr>
              <w:pStyle w:val="a8"/>
              <w:tabs>
                <w:tab w:val="left" w:pos="2725"/>
              </w:tabs>
              <w:spacing w:after="0" w:line="240" w:lineRule="auto"/>
              <w:ind w:left="-53" w:right="-108"/>
              <w:jc w:val="center"/>
              <w:rPr>
                <w:rFonts w:ascii="Times New Roman" w:hAnsi="Times New Roman" w:cs="Times New Roman"/>
                <w:b/>
                <w:sz w:val="21"/>
                <w:szCs w:val="21"/>
              </w:rPr>
            </w:pPr>
            <w:r w:rsidRPr="007D5A53">
              <w:rPr>
                <w:rFonts w:ascii="Times New Roman" w:hAnsi="Times New Roman" w:cs="Times New Roman"/>
                <w:b/>
                <w:bCs/>
                <w:sz w:val="21"/>
                <w:szCs w:val="21"/>
              </w:rPr>
              <w:t>Градостроительные ограничения (типы территории)</w:t>
            </w:r>
          </w:p>
        </w:tc>
        <w:tc>
          <w:tcPr>
            <w:tcW w:w="6434" w:type="dxa"/>
            <w:tcBorders>
              <w:top w:val="single" w:sz="4" w:space="0" w:color="000001"/>
              <w:left w:val="single" w:sz="4" w:space="0" w:color="000001"/>
              <w:bottom w:val="single" w:sz="4" w:space="0" w:color="000001"/>
              <w:right w:val="single" w:sz="4" w:space="0" w:color="000001"/>
            </w:tcBorders>
            <w:shd w:val="clear" w:color="auto" w:fill="D9D9D9"/>
            <w:tcMar>
              <w:top w:w="0" w:type="dxa"/>
              <w:left w:w="108" w:type="dxa"/>
              <w:bottom w:w="0" w:type="dxa"/>
              <w:right w:w="108" w:type="dxa"/>
            </w:tcMar>
            <w:vAlign w:val="center"/>
          </w:tcPr>
          <w:p w14:paraId="174CD9B3" w14:textId="77777777" w:rsidR="00916E1B" w:rsidRPr="007D5A53" w:rsidRDefault="00916E1B" w:rsidP="004F3D71">
            <w:pPr>
              <w:pStyle w:val="a8"/>
              <w:tabs>
                <w:tab w:val="left" w:pos="2725"/>
              </w:tabs>
              <w:spacing w:after="0" w:line="240" w:lineRule="auto"/>
              <w:ind w:right="-142" w:firstLine="408"/>
              <w:jc w:val="center"/>
              <w:rPr>
                <w:rFonts w:ascii="Times New Roman" w:hAnsi="Times New Roman" w:cs="Times New Roman"/>
                <w:b/>
                <w:sz w:val="21"/>
                <w:szCs w:val="21"/>
                <w:lang w:val="ru-RU"/>
              </w:rPr>
            </w:pPr>
            <w:r w:rsidRPr="007D5A53">
              <w:rPr>
                <w:rFonts w:ascii="Times New Roman" w:hAnsi="Times New Roman" w:cs="Times New Roman"/>
                <w:b/>
                <w:bCs/>
                <w:sz w:val="21"/>
                <w:szCs w:val="21"/>
                <w:lang w:val="ru-RU"/>
              </w:rPr>
              <w:t>Режимы и регламенты средопользования</w:t>
            </w:r>
          </w:p>
          <w:p w14:paraId="7A487187" w14:textId="77777777" w:rsidR="00916E1B" w:rsidRPr="007D5A53" w:rsidRDefault="00916E1B" w:rsidP="004F3D71">
            <w:pPr>
              <w:pStyle w:val="a8"/>
              <w:tabs>
                <w:tab w:val="left" w:pos="2725"/>
              </w:tabs>
              <w:spacing w:after="0" w:line="240" w:lineRule="auto"/>
              <w:ind w:right="-142" w:firstLine="408"/>
              <w:jc w:val="center"/>
              <w:rPr>
                <w:rFonts w:ascii="Times New Roman" w:hAnsi="Times New Roman" w:cs="Times New Roman"/>
                <w:b/>
                <w:sz w:val="21"/>
                <w:szCs w:val="21"/>
                <w:lang w:val="ru-RU"/>
              </w:rPr>
            </w:pPr>
            <w:r w:rsidRPr="007D5A53">
              <w:rPr>
                <w:rFonts w:ascii="Times New Roman" w:hAnsi="Times New Roman" w:cs="Times New Roman"/>
                <w:b/>
                <w:bCs/>
                <w:sz w:val="21"/>
                <w:szCs w:val="21"/>
                <w:lang w:val="ru-RU"/>
              </w:rPr>
              <w:t>(требования к использованию территорий)</w:t>
            </w:r>
          </w:p>
        </w:tc>
      </w:tr>
      <w:tr w:rsidR="00916E1B" w:rsidRPr="00BD6DFE" w14:paraId="4E62DE37" w14:textId="77777777" w:rsidTr="004F3D71">
        <w:trPr>
          <w:trHeight w:val="659"/>
          <w:jc w:val="center"/>
        </w:trPr>
        <w:tc>
          <w:tcPr>
            <w:tcW w:w="303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tcPr>
          <w:p w14:paraId="334F3E04" w14:textId="77777777" w:rsidR="00916E1B" w:rsidRPr="007E3081" w:rsidRDefault="00916E1B" w:rsidP="004F3D71">
            <w:pPr>
              <w:pStyle w:val="a8"/>
              <w:tabs>
                <w:tab w:val="left" w:pos="2725"/>
              </w:tabs>
              <w:spacing w:after="0" w:line="240" w:lineRule="auto"/>
              <w:ind w:left="-53" w:right="-108"/>
              <w:rPr>
                <w:rFonts w:ascii="Times New Roman" w:hAnsi="Times New Roman" w:cs="Times New Roman"/>
                <w:b/>
                <w:sz w:val="21"/>
                <w:szCs w:val="21"/>
                <w:lang w:val="ru-RU"/>
              </w:rPr>
            </w:pPr>
            <w:r w:rsidRPr="007E3081">
              <w:rPr>
                <w:rFonts w:ascii="Times New Roman" w:hAnsi="Times New Roman" w:cs="Times New Roman"/>
                <w:b/>
                <w:bCs/>
                <w:sz w:val="21"/>
                <w:szCs w:val="21"/>
                <w:lang w:val="ru-RU"/>
              </w:rPr>
              <w:t>Водоохранные зоны водотоков и водоемов</w:t>
            </w:r>
          </w:p>
        </w:tc>
        <w:tc>
          <w:tcPr>
            <w:tcW w:w="643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020AE8BD" w14:textId="77777777" w:rsidR="00916E1B" w:rsidRPr="00BD6DFE" w:rsidRDefault="00916E1B" w:rsidP="004F3D71">
            <w:pPr>
              <w:pStyle w:val="a8"/>
              <w:tabs>
                <w:tab w:val="clear" w:pos="709"/>
                <w:tab w:val="left" w:pos="819"/>
              </w:tabs>
              <w:spacing w:after="0" w:line="216" w:lineRule="auto"/>
              <w:ind w:right="-51" w:firstLine="317"/>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Использование территорий осуществляется в соответствии с  Водным кодексом Российской Федерации 03.06.2006 г. № 74-ФЗ.</w:t>
            </w:r>
          </w:p>
          <w:p w14:paraId="778F407F" w14:textId="77777777" w:rsidR="00916E1B" w:rsidRPr="00BD6DFE" w:rsidRDefault="00916E1B" w:rsidP="004F3D71">
            <w:pPr>
              <w:pStyle w:val="a8"/>
              <w:tabs>
                <w:tab w:val="clear" w:pos="709"/>
                <w:tab w:val="left" w:pos="819"/>
              </w:tabs>
              <w:spacing w:after="0" w:line="216" w:lineRule="auto"/>
              <w:ind w:right="-51" w:firstLine="317"/>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В соответствии с ч. 15 ст. 65 Водного кодекса Российской Федерации в границах водоохранных зон запрещаются:</w:t>
            </w:r>
          </w:p>
          <w:p w14:paraId="4DAA3DED" w14:textId="77777777" w:rsidR="00916E1B" w:rsidRPr="00BD6DFE" w:rsidRDefault="00916E1B" w:rsidP="004F3D71">
            <w:pPr>
              <w:pStyle w:val="a8"/>
              <w:spacing w:after="0" w:line="216" w:lineRule="auto"/>
              <w:ind w:left="34" w:right="-51" w:firstLine="317"/>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1) использование сточных вод в целях регулирования плодородия почв;</w:t>
            </w:r>
          </w:p>
          <w:p w14:paraId="17168C56" w14:textId="77777777" w:rsidR="00916E1B" w:rsidRPr="00BD6DFE" w:rsidRDefault="00916E1B" w:rsidP="004F3D71">
            <w:pPr>
              <w:pStyle w:val="ConsPlusNormal"/>
              <w:spacing w:line="216" w:lineRule="auto"/>
              <w:ind w:left="34" w:right="-51" w:firstLine="317"/>
              <w:jc w:val="both"/>
              <w:rPr>
                <w:rFonts w:ascii="Times New Roman" w:hAnsi="Times New Roman" w:cs="Times New Roman"/>
                <w:sz w:val="21"/>
                <w:szCs w:val="21"/>
              </w:rPr>
            </w:pPr>
            <w:r w:rsidRPr="00BD6DFE">
              <w:rPr>
                <w:rFonts w:ascii="Times New Roman" w:hAnsi="Times New Roman" w:cs="Times New Roman"/>
                <w:sz w:val="21"/>
                <w:szCs w:val="21"/>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57126D8C" w14:textId="77777777" w:rsidR="00916E1B" w:rsidRPr="00BD6DFE" w:rsidRDefault="00916E1B" w:rsidP="004F3D71">
            <w:pPr>
              <w:pStyle w:val="a8"/>
              <w:spacing w:after="0" w:line="216" w:lineRule="auto"/>
              <w:ind w:left="34" w:right="-51" w:firstLine="317"/>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3) осуществление авиационных мер по борьбе с вредными организмами;</w:t>
            </w:r>
          </w:p>
          <w:p w14:paraId="79017770" w14:textId="77777777" w:rsidR="00916E1B" w:rsidRPr="00BD6DFE" w:rsidRDefault="00916E1B" w:rsidP="004F3D71">
            <w:pPr>
              <w:pStyle w:val="a8"/>
              <w:spacing w:after="0" w:line="216" w:lineRule="auto"/>
              <w:ind w:left="34" w:right="-51" w:firstLine="317"/>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w:t>
            </w:r>
            <w:r>
              <w:rPr>
                <w:rFonts w:ascii="Times New Roman" w:hAnsi="Times New Roman" w:cs="Times New Roman"/>
                <w:sz w:val="21"/>
                <w:szCs w:val="21"/>
                <w:lang w:val="ru-RU"/>
              </w:rPr>
              <w:t>естах, имеющих твердое покрытие;</w:t>
            </w:r>
          </w:p>
          <w:p w14:paraId="484FECE3" w14:textId="77777777" w:rsidR="00916E1B" w:rsidRPr="00BD6DFE" w:rsidRDefault="00916E1B" w:rsidP="004F3D71">
            <w:pPr>
              <w:pStyle w:val="ConsPlusNormal"/>
              <w:spacing w:line="216" w:lineRule="auto"/>
              <w:ind w:left="34" w:right="-51" w:firstLine="317"/>
              <w:jc w:val="both"/>
              <w:rPr>
                <w:rFonts w:ascii="Times New Roman" w:hAnsi="Times New Roman" w:cs="Times New Roman"/>
                <w:sz w:val="21"/>
                <w:szCs w:val="21"/>
              </w:rPr>
            </w:pPr>
            <w:r w:rsidRPr="00BD6DFE">
              <w:rPr>
                <w:rFonts w:ascii="Times New Roman" w:hAnsi="Times New Roman" w:cs="Times New Roman"/>
                <w:sz w:val="21"/>
                <w:szCs w:val="21"/>
              </w:rPr>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3D3F9B34" w14:textId="77777777" w:rsidR="00916E1B" w:rsidRPr="00BD6DFE" w:rsidRDefault="00916E1B" w:rsidP="004F3D71">
            <w:pPr>
              <w:pStyle w:val="ConsPlusNormal"/>
              <w:spacing w:line="216" w:lineRule="auto"/>
              <w:ind w:left="34" w:right="-51" w:firstLine="317"/>
              <w:jc w:val="both"/>
              <w:rPr>
                <w:rFonts w:ascii="Times New Roman" w:hAnsi="Times New Roman" w:cs="Times New Roman"/>
                <w:sz w:val="21"/>
                <w:szCs w:val="21"/>
              </w:rPr>
            </w:pPr>
            <w:r w:rsidRPr="00BD6DFE">
              <w:rPr>
                <w:rFonts w:ascii="Times New Roman" w:hAnsi="Times New Roman" w:cs="Times New Roman"/>
                <w:sz w:val="21"/>
                <w:szCs w:val="21"/>
              </w:rPr>
              <w:t>6) размещение специализированных хранилищ пестицидов и агрохимикатов, применение пестицидов и агрохимикатов;</w:t>
            </w:r>
          </w:p>
          <w:p w14:paraId="4C31F275" w14:textId="77777777" w:rsidR="00916E1B" w:rsidRPr="00BD6DFE" w:rsidRDefault="00916E1B" w:rsidP="004F3D71">
            <w:pPr>
              <w:pStyle w:val="ConsPlusNormal"/>
              <w:spacing w:line="216" w:lineRule="auto"/>
              <w:ind w:left="34" w:right="-51" w:firstLine="317"/>
              <w:jc w:val="both"/>
              <w:rPr>
                <w:rFonts w:ascii="Times New Roman" w:hAnsi="Times New Roman" w:cs="Times New Roman"/>
                <w:sz w:val="21"/>
                <w:szCs w:val="21"/>
              </w:rPr>
            </w:pPr>
            <w:r w:rsidRPr="00BD6DFE">
              <w:rPr>
                <w:rFonts w:ascii="Times New Roman" w:hAnsi="Times New Roman" w:cs="Times New Roman"/>
                <w:sz w:val="21"/>
                <w:szCs w:val="21"/>
              </w:rPr>
              <w:t>7) сброс сточных, в том числе дренажных, вод;</w:t>
            </w:r>
          </w:p>
          <w:p w14:paraId="332F40CE" w14:textId="77777777" w:rsidR="00916E1B" w:rsidRPr="00BD6DFE" w:rsidRDefault="00916E1B" w:rsidP="004F3D71">
            <w:pPr>
              <w:pStyle w:val="ConsPlusNormal"/>
              <w:spacing w:line="216" w:lineRule="auto"/>
              <w:ind w:left="34" w:right="-51" w:firstLine="317"/>
              <w:jc w:val="both"/>
              <w:rPr>
                <w:rFonts w:ascii="Times New Roman" w:hAnsi="Times New Roman" w:cs="Times New Roman"/>
                <w:sz w:val="21"/>
                <w:szCs w:val="21"/>
              </w:rPr>
            </w:pPr>
            <w:r w:rsidRPr="00BD6DFE">
              <w:rPr>
                <w:rFonts w:ascii="Times New Roman" w:hAnsi="Times New Roman" w:cs="Times New Roman"/>
                <w:sz w:val="21"/>
                <w:szCs w:val="21"/>
              </w:rPr>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43" w:history="1">
              <w:r w:rsidRPr="004B566F">
                <w:rPr>
                  <w:rStyle w:val="afd"/>
                  <w:rFonts w:ascii="Times New Roman" w:eastAsia="Calibri" w:hAnsi="Times New Roman"/>
                  <w:color w:val="000000" w:themeColor="text1"/>
                  <w:sz w:val="21"/>
                  <w:szCs w:val="21"/>
                </w:rPr>
                <w:t>статьей 19.1</w:t>
              </w:r>
            </w:hyperlink>
            <w:r w:rsidRPr="00BD6DFE">
              <w:rPr>
                <w:rFonts w:ascii="Times New Roman" w:hAnsi="Times New Roman" w:cs="Times New Roman"/>
                <w:sz w:val="21"/>
                <w:szCs w:val="21"/>
              </w:rPr>
              <w:t xml:space="preserve"> Закона Российской Федерации от 21 февраля 1992 года № 2395-1 «О недрах»).</w:t>
            </w:r>
          </w:p>
          <w:p w14:paraId="36D5F18F" w14:textId="77777777" w:rsidR="00916E1B" w:rsidRPr="00BD6DFE" w:rsidRDefault="00916E1B" w:rsidP="004F3D71">
            <w:pPr>
              <w:pStyle w:val="ConsPlusNormal"/>
              <w:spacing w:line="216" w:lineRule="auto"/>
              <w:ind w:left="34" w:right="-51" w:firstLine="317"/>
              <w:jc w:val="both"/>
              <w:rPr>
                <w:rFonts w:ascii="Times New Roman" w:hAnsi="Times New Roman" w:cs="Times New Roman"/>
                <w:sz w:val="21"/>
                <w:szCs w:val="21"/>
              </w:rPr>
            </w:pPr>
            <w:r w:rsidRPr="00BD6DFE">
              <w:rPr>
                <w:rFonts w:ascii="Times New Roman" w:hAnsi="Times New Roman" w:cs="Times New Roman"/>
                <w:sz w:val="21"/>
                <w:szCs w:val="21"/>
              </w:rPr>
              <w:t>В соответствии с ч. 16 ст. 65 ВК РФ от 03.06.2006 г. № 74-ФЗ 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14:paraId="48A0C2CE" w14:textId="77777777" w:rsidR="00916E1B" w:rsidRPr="00BD6DFE" w:rsidRDefault="00916E1B" w:rsidP="004F3D71">
            <w:pPr>
              <w:pStyle w:val="ConsPlusNormal"/>
              <w:spacing w:line="216" w:lineRule="auto"/>
              <w:ind w:left="34" w:right="-51" w:firstLine="317"/>
              <w:jc w:val="both"/>
              <w:rPr>
                <w:rFonts w:ascii="Times New Roman" w:hAnsi="Times New Roman" w:cs="Times New Roman"/>
                <w:sz w:val="21"/>
                <w:szCs w:val="21"/>
              </w:rPr>
            </w:pPr>
            <w:r w:rsidRPr="00BD6DFE">
              <w:rPr>
                <w:rFonts w:ascii="Times New Roman" w:hAnsi="Times New Roman" w:cs="Times New Roman"/>
                <w:sz w:val="21"/>
                <w:szCs w:val="21"/>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14:paraId="5A5E3A17" w14:textId="77777777" w:rsidR="00916E1B" w:rsidRPr="00BD6DFE" w:rsidRDefault="00916E1B" w:rsidP="004F3D71">
            <w:pPr>
              <w:pStyle w:val="ConsPlusNormal"/>
              <w:spacing w:line="216" w:lineRule="auto"/>
              <w:ind w:left="34" w:right="-51" w:firstLine="317"/>
              <w:jc w:val="both"/>
              <w:rPr>
                <w:rFonts w:ascii="Times New Roman" w:hAnsi="Times New Roman" w:cs="Times New Roman"/>
                <w:sz w:val="21"/>
                <w:szCs w:val="21"/>
              </w:rPr>
            </w:pPr>
            <w:r w:rsidRPr="00BD6DFE">
              <w:rPr>
                <w:rFonts w:ascii="Times New Roman" w:hAnsi="Times New Roman" w:cs="Times New Roman"/>
                <w:sz w:val="21"/>
                <w:szCs w:val="21"/>
              </w:rPr>
              <w:t xml:space="preserve">В границах прибрежных защитных полос наряду с установленными </w:t>
            </w:r>
            <w:hyperlink r:id="rId44" w:anchor="Par945" w:history="1">
              <w:r w:rsidRPr="004B566F">
                <w:rPr>
                  <w:rStyle w:val="afd"/>
                  <w:rFonts w:ascii="Times New Roman" w:eastAsia="Calibri" w:hAnsi="Times New Roman"/>
                  <w:color w:val="000000" w:themeColor="text1"/>
                  <w:sz w:val="21"/>
                  <w:szCs w:val="21"/>
                </w:rPr>
                <w:t>ч.</w:t>
              </w:r>
              <w:r>
                <w:rPr>
                  <w:rStyle w:val="afd"/>
                  <w:rFonts w:ascii="Times New Roman" w:eastAsia="Calibri" w:hAnsi="Times New Roman"/>
                  <w:color w:val="000000" w:themeColor="text1"/>
                  <w:sz w:val="21"/>
                  <w:szCs w:val="21"/>
                </w:rPr>
                <w:t xml:space="preserve"> </w:t>
              </w:r>
              <w:r w:rsidRPr="004B566F">
                <w:rPr>
                  <w:rStyle w:val="afd"/>
                  <w:rFonts w:ascii="Times New Roman" w:eastAsia="Calibri" w:hAnsi="Times New Roman"/>
                  <w:color w:val="000000" w:themeColor="text1"/>
                  <w:sz w:val="21"/>
                  <w:szCs w:val="21"/>
                </w:rPr>
                <w:t>15</w:t>
              </w:r>
            </w:hyperlink>
            <w:r w:rsidRPr="004B566F">
              <w:rPr>
                <w:rFonts w:ascii="Times New Roman" w:hAnsi="Times New Roman" w:cs="Times New Roman"/>
                <w:color w:val="000000" w:themeColor="text1"/>
                <w:sz w:val="21"/>
                <w:szCs w:val="21"/>
              </w:rPr>
              <w:t xml:space="preserve"> </w:t>
            </w:r>
            <w:r w:rsidRPr="00BD6DFE">
              <w:rPr>
                <w:rFonts w:ascii="Times New Roman" w:hAnsi="Times New Roman" w:cs="Times New Roman"/>
                <w:sz w:val="21"/>
                <w:szCs w:val="21"/>
              </w:rPr>
              <w:t>ст.</w:t>
            </w:r>
            <w:r>
              <w:rPr>
                <w:rFonts w:ascii="Times New Roman" w:hAnsi="Times New Roman" w:cs="Times New Roman"/>
                <w:sz w:val="21"/>
                <w:szCs w:val="21"/>
              </w:rPr>
              <w:t xml:space="preserve"> </w:t>
            </w:r>
            <w:r w:rsidRPr="00BD6DFE">
              <w:rPr>
                <w:rFonts w:ascii="Times New Roman" w:hAnsi="Times New Roman" w:cs="Times New Roman"/>
                <w:sz w:val="21"/>
                <w:szCs w:val="21"/>
              </w:rPr>
              <w:t>65 ВК РФ от 03.06.2006 г. № 74-ФЗ ограничениями запрещаются:</w:t>
            </w:r>
          </w:p>
          <w:p w14:paraId="6BE77BB7" w14:textId="77777777" w:rsidR="00916E1B" w:rsidRPr="00BD6DFE" w:rsidRDefault="00916E1B" w:rsidP="004F3D71">
            <w:pPr>
              <w:pStyle w:val="ConsPlusNormal"/>
              <w:spacing w:line="216" w:lineRule="auto"/>
              <w:ind w:left="34" w:right="-51" w:firstLine="317"/>
              <w:jc w:val="both"/>
              <w:rPr>
                <w:rFonts w:ascii="Times New Roman" w:hAnsi="Times New Roman" w:cs="Times New Roman"/>
                <w:sz w:val="21"/>
                <w:szCs w:val="21"/>
              </w:rPr>
            </w:pPr>
            <w:r w:rsidRPr="00BD6DFE">
              <w:rPr>
                <w:rFonts w:ascii="Times New Roman" w:hAnsi="Times New Roman" w:cs="Times New Roman"/>
                <w:sz w:val="21"/>
                <w:szCs w:val="21"/>
              </w:rPr>
              <w:t>1) распашка земель;</w:t>
            </w:r>
          </w:p>
          <w:p w14:paraId="2A8202E2" w14:textId="77777777" w:rsidR="00916E1B" w:rsidRPr="00BD6DFE" w:rsidRDefault="00916E1B" w:rsidP="004F3D71">
            <w:pPr>
              <w:pStyle w:val="ConsPlusNormal"/>
              <w:spacing w:line="216" w:lineRule="auto"/>
              <w:ind w:left="34" w:right="-51" w:firstLine="317"/>
              <w:jc w:val="both"/>
              <w:rPr>
                <w:rFonts w:ascii="Times New Roman" w:hAnsi="Times New Roman" w:cs="Times New Roman"/>
                <w:sz w:val="21"/>
                <w:szCs w:val="21"/>
              </w:rPr>
            </w:pPr>
            <w:r w:rsidRPr="00BD6DFE">
              <w:rPr>
                <w:rFonts w:ascii="Times New Roman" w:hAnsi="Times New Roman" w:cs="Times New Roman"/>
                <w:sz w:val="21"/>
                <w:szCs w:val="21"/>
              </w:rPr>
              <w:t>2) размещение отвалов размываемых грунтов;</w:t>
            </w:r>
          </w:p>
          <w:p w14:paraId="58B5650D" w14:textId="77777777" w:rsidR="00916E1B" w:rsidRPr="00BD6DFE" w:rsidRDefault="00916E1B" w:rsidP="004F3D71">
            <w:pPr>
              <w:pStyle w:val="ConsPlusNormal"/>
              <w:spacing w:line="216" w:lineRule="auto"/>
              <w:ind w:left="34" w:right="-51" w:firstLine="317"/>
              <w:jc w:val="both"/>
              <w:rPr>
                <w:rFonts w:ascii="Times New Roman" w:hAnsi="Times New Roman" w:cs="Times New Roman"/>
                <w:sz w:val="21"/>
                <w:szCs w:val="21"/>
              </w:rPr>
            </w:pPr>
            <w:r w:rsidRPr="00BD6DFE">
              <w:rPr>
                <w:rFonts w:ascii="Times New Roman" w:hAnsi="Times New Roman" w:cs="Times New Roman"/>
                <w:sz w:val="21"/>
                <w:szCs w:val="21"/>
              </w:rPr>
              <w:t>3) выпас сельскохозяйственных животных и организация для них летних лагерей, ванн.</w:t>
            </w:r>
          </w:p>
          <w:p w14:paraId="41F29278" w14:textId="77777777" w:rsidR="00916E1B" w:rsidRPr="00BD6DFE" w:rsidRDefault="00916E1B" w:rsidP="004F3D71">
            <w:pPr>
              <w:pStyle w:val="ConsPlusNormal"/>
              <w:spacing w:line="216" w:lineRule="auto"/>
              <w:ind w:left="34" w:right="-51" w:firstLine="317"/>
              <w:jc w:val="both"/>
              <w:rPr>
                <w:rFonts w:ascii="Times New Roman" w:hAnsi="Times New Roman" w:cs="Times New Roman"/>
                <w:sz w:val="21"/>
                <w:szCs w:val="21"/>
              </w:rPr>
            </w:pPr>
            <w:r w:rsidRPr="00BD6DFE">
              <w:rPr>
                <w:rFonts w:ascii="Times New Roman" w:hAnsi="Times New Roman" w:cs="Times New Roman"/>
                <w:sz w:val="21"/>
                <w:szCs w:val="21"/>
              </w:rPr>
              <w:t>В соответствии с ч. ч. 4,</w:t>
            </w:r>
            <w:r>
              <w:rPr>
                <w:rFonts w:ascii="Times New Roman" w:hAnsi="Times New Roman" w:cs="Times New Roman"/>
                <w:sz w:val="21"/>
                <w:szCs w:val="21"/>
              </w:rPr>
              <w:t xml:space="preserve"> </w:t>
            </w:r>
            <w:r w:rsidRPr="00BD6DFE">
              <w:rPr>
                <w:rFonts w:ascii="Times New Roman" w:hAnsi="Times New Roman" w:cs="Times New Roman"/>
                <w:sz w:val="21"/>
                <w:szCs w:val="21"/>
              </w:rPr>
              <w:t>11 ст. 65 ВК РФ от 03.06.2006 г. №74-ФЗ ширина водоохранной зоны рек или ручьев устанавливается от их истока для рек или ручьев протяженностью:</w:t>
            </w:r>
          </w:p>
          <w:p w14:paraId="11E9CAE8" w14:textId="77777777" w:rsidR="00916E1B" w:rsidRPr="00BD6DFE" w:rsidRDefault="00916E1B" w:rsidP="004F3D71">
            <w:pPr>
              <w:pStyle w:val="ConsPlusNormal"/>
              <w:spacing w:line="216" w:lineRule="auto"/>
              <w:ind w:left="34" w:right="-51" w:firstLine="317"/>
              <w:jc w:val="both"/>
              <w:rPr>
                <w:rFonts w:ascii="Times New Roman" w:hAnsi="Times New Roman" w:cs="Times New Roman"/>
                <w:sz w:val="21"/>
                <w:szCs w:val="21"/>
              </w:rPr>
            </w:pPr>
            <w:r w:rsidRPr="00BD6DFE">
              <w:rPr>
                <w:rFonts w:ascii="Times New Roman" w:hAnsi="Times New Roman" w:cs="Times New Roman"/>
                <w:sz w:val="21"/>
                <w:szCs w:val="21"/>
              </w:rPr>
              <w:t>1) до десяти километров - в размере пятидесяти метров;</w:t>
            </w:r>
          </w:p>
          <w:p w14:paraId="5119DA6E" w14:textId="77777777" w:rsidR="00916E1B" w:rsidRPr="00BD6DFE" w:rsidRDefault="00916E1B" w:rsidP="004F3D71">
            <w:pPr>
              <w:pStyle w:val="ConsPlusNormal"/>
              <w:spacing w:line="216" w:lineRule="auto"/>
              <w:ind w:left="34" w:right="-51" w:firstLine="317"/>
              <w:jc w:val="both"/>
              <w:rPr>
                <w:rFonts w:ascii="Times New Roman" w:hAnsi="Times New Roman" w:cs="Times New Roman"/>
                <w:sz w:val="21"/>
                <w:szCs w:val="21"/>
              </w:rPr>
            </w:pPr>
            <w:r w:rsidRPr="00BD6DFE">
              <w:rPr>
                <w:rFonts w:ascii="Times New Roman" w:hAnsi="Times New Roman" w:cs="Times New Roman"/>
                <w:sz w:val="21"/>
                <w:szCs w:val="21"/>
              </w:rPr>
              <w:t>2) от десяти до пятидесяти километров - в размере ста метров;</w:t>
            </w:r>
          </w:p>
          <w:p w14:paraId="67DD97FB" w14:textId="77777777" w:rsidR="00916E1B" w:rsidRPr="00BD6DFE" w:rsidRDefault="00916E1B" w:rsidP="004F3D71">
            <w:pPr>
              <w:pStyle w:val="ConsPlusNormal"/>
              <w:spacing w:line="216" w:lineRule="auto"/>
              <w:ind w:left="34" w:right="-51" w:firstLine="317"/>
              <w:jc w:val="both"/>
              <w:rPr>
                <w:rFonts w:ascii="Times New Roman" w:hAnsi="Times New Roman" w:cs="Times New Roman"/>
                <w:sz w:val="21"/>
                <w:szCs w:val="21"/>
              </w:rPr>
            </w:pPr>
            <w:r w:rsidRPr="00BD6DFE">
              <w:rPr>
                <w:rFonts w:ascii="Times New Roman" w:hAnsi="Times New Roman" w:cs="Times New Roman"/>
                <w:sz w:val="21"/>
                <w:szCs w:val="21"/>
              </w:rPr>
              <w:t>3) от пятидесяти километров и более - в размере двухсот метров. 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14:paraId="3B1C7936" w14:textId="77777777" w:rsidR="00916E1B" w:rsidRPr="00BD6DFE" w:rsidRDefault="00916E1B" w:rsidP="004F3D71">
            <w:pPr>
              <w:pStyle w:val="ConsPlusNormal"/>
              <w:spacing w:line="216" w:lineRule="auto"/>
              <w:ind w:left="34" w:right="-51" w:firstLine="317"/>
              <w:jc w:val="both"/>
              <w:rPr>
                <w:rFonts w:ascii="Times New Roman" w:hAnsi="Times New Roman" w:cs="Times New Roman"/>
                <w:sz w:val="21"/>
                <w:szCs w:val="21"/>
              </w:rPr>
            </w:pPr>
            <w:r w:rsidRPr="00BD6DFE">
              <w:rPr>
                <w:rFonts w:ascii="Times New Roman" w:hAnsi="Times New Roman" w:cs="Times New Roman"/>
                <w:sz w:val="21"/>
                <w:szCs w:val="21"/>
              </w:rPr>
              <w:t xml:space="preserve">Установление на местности границ водоохранных зон и границ прибрежных защитных полос водных объектов, в том числе посредством специальных информационных знаков, осуществляется в </w:t>
            </w:r>
            <w:hyperlink r:id="rId45" w:history="1">
              <w:r w:rsidRPr="004B566F">
                <w:rPr>
                  <w:rStyle w:val="afd"/>
                  <w:rFonts w:ascii="Times New Roman" w:eastAsia="Calibri" w:hAnsi="Times New Roman"/>
                  <w:color w:val="000000" w:themeColor="text1"/>
                  <w:sz w:val="21"/>
                  <w:szCs w:val="21"/>
                </w:rPr>
                <w:t>порядке</w:t>
              </w:r>
            </w:hyperlink>
            <w:r w:rsidRPr="00BD6DFE">
              <w:rPr>
                <w:rFonts w:ascii="Times New Roman" w:hAnsi="Times New Roman" w:cs="Times New Roman"/>
                <w:sz w:val="21"/>
                <w:szCs w:val="21"/>
              </w:rPr>
              <w:t>, установленном Правительством Российской Федерации.</w:t>
            </w:r>
          </w:p>
        </w:tc>
      </w:tr>
      <w:tr w:rsidR="00916E1B" w:rsidRPr="00BD6DFE" w14:paraId="429908AE" w14:textId="77777777" w:rsidTr="004F3D71">
        <w:trPr>
          <w:trHeight w:val="292"/>
          <w:jc w:val="center"/>
        </w:trPr>
        <w:tc>
          <w:tcPr>
            <w:tcW w:w="303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tcPr>
          <w:p w14:paraId="41F3B667" w14:textId="77777777" w:rsidR="00916E1B" w:rsidRPr="007E3081" w:rsidRDefault="00916E1B" w:rsidP="004F3D71">
            <w:pPr>
              <w:pStyle w:val="a8"/>
              <w:tabs>
                <w:tab w:val="left" w:pos="2725"/>
              </w:tabs>
              <w:spacing w:after="0" w:line="240" w:lineRule="auto"/>
              <w:ind w:right="-142"/>
              <w:jc w:val="both"/>
              <w:rPr>
                <w:rFonts w:ascii="Times New Roman" w:hAnsi="Times New Roman" w:cs="Times New Roman"/>
                <w:b/>
                <w:sz w:val="21"/>
                <w:szCs w:val="21"/>
                <w:lang w:val="ru-RU"/>
              </w:rPr>
            </w:pPr>
            <w:r w:rsidRPr="007E3081">
              <w:rPr>
                <w:rFonts w:ascii="Times New Roman" w:hAnsi="Times New Roman" w:cs="Times New Roman"/>
                <w:b/>
                <w:bCs/>
                <w:sz w:val="21"/>
                <w:szCs w:val="21"/>
                <w:lang w:val="ru-RU"/>
              </w:rPr>
              <w:t>Защитные леса</w:t>
            </w:r>
          </w:p>
        </w:tc>
        <w:tc>
          <w:tcPr>
            <w:tcW w:w="643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3DA95FC4" w14:textId="77777777" w:rsidR="00916E1B" w:rsidRPr="00BD6DFE" w:rsidRDefault="00916E1B" w:rsidP="004F3D71">
            <w:pPr>
              <w:pStyle w:val="a8"/>
              <w:tabs>
                <w:tab w:val="clear" w:pos="709"/>
                <w:tab w:val="left" w:pos="720"/>
                <w:tab w:val="left" w:pos="819"/>
              </w:tabs>
              <w:spacing w:after="0" w:line="216" w:lineRule="auto"/>
              <w:ind w:left="34" w:right="-51" w:firstLine="28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Запрет всех видов строительства и хозяйственного использования, за исключением лесовосстановительной, лесохозяйственной и регламентируемой лесохозяйственной деятельности.</w:t>
            </w:r>
          </w:p>
          <w:p w14:paraId="25CBAD95" w14:textId="77777777" w:rsidR="00916E1B" w:rsidRPr="00BD6DFE" w:rsidRDefault="00916E1B" w:rsidP="004F3D71">
            <w:pPr>
              <w:pStyle w:val="a8"/>
              <w:tabs>
                <w:tab w:val="clear" w:pos="709"/>
                <w:tab w:val="left" w:pos="720"/>
                <w:tab w:val="left" w:pos="819"/>
              </w:tabs>
              <w:spacing w:after="0" w:line="216" w:lineRule="auto"/>
              <w:ind w:left="34" w:right="-51" w:firstLine="28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Исключены вырубки лесных насаждений (кроме санитарных, лесовосстановительных рубок).</w:t>
            </w:r>
          </w:p>
          <w:p w14:paraId="11CEFCA2" w14:textId="77777777" w:rsidR="00916E1B" w:rsidRPr="00BD6DFE" w:rsidRDefault="00916E1B" w:rsidP="004F3D71">
            <w:pPr>
              <w:pStyle w:val="a8"/>
              <w:tabs>
                <w:tab w:val="clear" w:pos="709"/>
                <w:tab w:val="left" w:pos="720"/>
                <w:tab w:val="left" w:pos="819"/>
              </w:tabs>
              <w:spacing w:after="0" w:line="216" w:lineRule="auto"/>
              <w:ind w:left="34" w:right="-51" w:firstLine="28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Допускается преобразование лесов в парки, лесопарки в пределах городской черты, а также на специально отведенных участках.</w:t>
            </w:r>
          </w:p>
          <w:p w14:paraId="4CBE7B9D" w14:textId="77777777" w:rsidR="00916E1B" w:rsidRPr="00BD6DFE" w:rsidRDefault="00916E1B" w:rsidP="004F3D71">
            <w:pPr>
              <w:pStyle w:val="a8"/>
              <w:tabs>
                <w:tab w:val="left" w:pos="819"/>
              </w:tabs>
              <w:spacing w:after="0" w:line="216" w:lineRule="auto"/>
              <w:ind w:left="34" w:right="-51" w:firstLine="28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 xml:space="preserve">Размещение новых и расширение существующих поселений, промышленных предприятий, сооружений и коммуникаций допускается в исключительных случаях, при условии изъятия земель только по постановлению </w:t>
            </w:r>
            <w:r w:rsidRPr="00BD6DFE">
              <w:rPr>
                <w:rFonts w:ascii="Times New Roman" w:hAnsi="Times New Roman" w:cs="Times New Roman"/>
                <w:sz w:val="21"/>
                <w:szCs w:val="21"/>
              </w:rPr>
              <w:t>Правительства РФ, по представлению органов лесного хозяйства</w:t>
            </w:r>
            <w:r w:rsidRPr="00BD6DFE">
              <w:rPr>
                <w:rFonts w:ascii="Times New Roman" w:hAnsi="Times New Roman" w:cs="Times New Roman"/>
                <w:sz w:val="21"/>
                <w:szCs w:val="21"/>
                <w:lang w:val="ru-RU"/>
              </w:rPr>
              <w:t>.</w:t>
            </w:r>
          </w:p>
        </w:tc>
      </w:tr>
      <w:tr w:rsidR="00916E1B" w:rsidRPr="00BD6DFE" w14:paraId="3683C23D" w14:textId="77777777" w:rsidTr="004F3D71">
        <w:trPr>
          <w:trHeight w:val="1955"/>
          <w:jc w:val="center"/>
        </w:trPr>
        <w:tc>
          <w:tcPr>
            <w:tcW w:w="303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tcPr>
          <w:p w14:paraId="03EEE277" w14:textId="77777777" w:rsidR="00916E1B" w:rsidRPr="008A5BB5" w:rsidRDefault="00916E1B" w:rsidP="004F3D71">
            <w:pPr>
              <w:pStyle w:val="a8"/>
              <w:tabs>
                <w:tab w:val="left" w:pos="2725"/>
              </w:tabs>
              <w:spacing w:after="0" w:line="216" w:lineRule="auto"/>
              <w:rPr>
                <w:rFonts w:ascii="Times New Roman" w:hAnsi="Times New Roman" w:cs="Times New Roman"/>
                <w:b/>
                <w:sz w:val="21"/>
                <w:szCs w:val="21"/>
                <w:lang w:val="ru-RU"/>
              </w:rPr>
            </w:pPr>
            <w:r w:rsidRPr="008A5BB5">
              <w:rPr>
                <w:rFonts w:ascii="Times New Roman" w:hAnsi="Times New Roman" w:cs="Times New Roman"/>
                <w:b/>
                <w:bCs/>
                <w:sz w:val="21"/>
                <w:szCs w:val="21"/>
                <w:lang w:val="ru-RU"/>
              </w:rPr>
              <w:t>Особо охраняемые природные территории и объекты, их охранные зоны (заповедник, заказники, памятники природы, лечебно-оздоровительные местности и курорты и иные категории особо охраняемых природных территорий)</w:t>
            </w:r>
          </w:p>
        </w:tc>
        <w:tc>
          <w:tcPr>
            <w:tcW w:w="643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7E72AE3E" w14:textId="77777777" w:rsidR="00916E1B" w:rsidRPr="00BD6DFE" w:rsidRDefault="00916E1B" w:rsidP="004F3D71">
            <w:pPr>
              <w:pStyle w:val="a8"/>
              <w:tabs>
                <w:tab w:val="clear" w:pos="709"/>
                <w:tab w:val="left" w:pos="819"/>
              </w:tabs>
              <w:spacing w:after="0" w:line="216" w:lineRule="auto"/>
              <w:ind w:left="34" w:right="-53" w:firstLine="28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В пределах этих территорий запрещается деятельность не связанная с сохранением и изучением природных комплексов и противоречащая их целевому назначению.</w:t>
            </w:r>
          </w:p>
          <w:p w14:paraId="10937783" w14:textId="77777777" w:rsidR="00916E1B" w:rsidRPr="00BD6DFE" w:rsidRDefault="00916E1B" w:rsidP="004F3D71">
            <w:pPr>
              <w:pStyle w:val="a8"/>
              <w:tabs>
                <w:tab w:val="clear" w:pos="709"/>
                <w:tab w:val="left" w:pos="819"/>
              </w:tabs>
              <w:spacing w:after="0" w:line="216" w:lineRule="auto"/>
              <w:ind w:left="34" w:right="-53" w:firstLine="28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 xml:space="preserve">На этих территориях устанавливается </w:t>
            </w:r>
            <w:r w:rsidRPr="00BD6DFE">
              <w:rPr>
                <w:rFonts w:ascii="Times New Roman" w:hAnsi="Times New Roman" w:cs="Times New Roman"/>
                <w:iCs/>
                <w:sz w:val="21"/>
                <w:szCs w:val="21"/>
                <w:lang w:val="ru-RU"/>
              </w:rPr>
              <w:t>режим особой охраны.</w:t>
            </w:r>
          </w:p>
          <w:p w14:paraId="045CA127" w14:textId="77777777" w:rsidR="00916E1B" w:rsidRPr="00BD6DFE" w:rsidRDefault="00916E1B" w:rsidP="004F3D71">
            <w:pPr>
              <w:pStyle w:val="a8"/>
              <w:tabs>
                <w:tab w:val="clear" w:pos="709"/>
                <w:tab w:val="left" w:pos="819"/>
              </w:tabs>
              <w:spacing w:after="0" w:line="216" w:lineRule="auto"/>
              <w:ind w:left="34" w:right="-53" w:firstLine="28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 xml:space="preserve">Обязательность установления во всех возможных случаях на участках земли и водного пространства, прилегающих к заповедникам, заказникам, памятникам природы </w:t>
            </w:r>
            <w:r w:rsidRPr="00BD6DFE">
              <w:rPr>
                <w:rFonts w:ascii="Times New Roman" w:hAnsi="Times New Roman" w:cs="Times New Roman"/>
                <w:iCs/>
                <w:sz w:val="21"/>
                <w:szCs w:val="21"/>
                <w:lang w:val="ru-RU"/>
              </w:rPr>
              <w:t>охранных зон с регулируемым режимом хозяйственной деятельности</w:t>
            </w:r>
            <w:r w:rsidRPr="00BD6DFE">
              <w:rPr>
                <w:rFonts w:ascii="Times New Roman" w:hAnsi="Times New Roman" w:cs="Times New Roman"/>
                <w:sz w:val="21"/>
                <w:szCs w:val="21"/>
                <w:lang w:val="ru-RU"/>
              </w:rPr>
              <w:t xml:space="preserve">, а для лечебно-оздоровительных местностей и курортов - установление </w:t>
            </w:r>
            <w:r w:rsidRPr="00BD6DFE">
              <w:rPr>
                <w:rFonts w:ascii="Times New Roman" w:hAnsi="Times New Roman" w:cs="Times New Roman"/>
                <w:iCs/>
                <w:sz w:val="21"/>
                <w:szCs w:val="21"/>
                <w:lang w:val="ru-RU"/>
              </w:rPr>
              <w:t>округов санитарной охраны.</w:t>
            </w:r>
          </w:p>
          <w:p w14:paraId="709F105C" w14:textId="77777777" w:rsidR="00916E1B" w:rsidRPr="00BD6DFE" w:rsidRDefault="00916E1B" w:rsidP="004F3D71">
            <w:pPr>
              <w:pStyle w:val="a8"/>
              <w:tabs>
                <w:tab w:val="clear" w:pos="709"/>
                <w:tab w:val="left" w:pos="819"/>
              </w:tabs>
              <w:spacing w:after="0" w:line="216" w:lineRule="auto"/>
              <w:ind w:left="34" w:right="-53" w:firstLine="28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Запрещается любое строительство, прокладка дорог, загрязнение почвенно-растительного покрова, действий, способных привести к эрозии почв.</w:t>
            </w:r>
          </w:p>
          <w:p w14:paraId="2143864B" w14:textId="77777777" w:rsidR="00916E1B" w:rsidRPr="00BD6DFE" w:rsidRDefault="00916E1B" w:rsidP="004F3D71">
            <w:pPr>
              <w:pStyle w:val="a8"/>
              <w:tabs>
                <w:tab w:val="clear" w:pos="709"/>
                <w:tab w:val="left" w:pos="819"/>
              </w:tabs>
              <w:spacing w:after="0" w:line="216" w:lineRule="auto"/>
              <w:ind w:left="34" w:right="-53" w:firstLine="28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Допустимыми</w:t>
            </w:r>
            <w:r w:rsidRPr="00BD6DFE">
              <w:rPr>
                <w:rFonts w:ascii="Times New Roman" w:hAnsi="Times New Roman" w:cs="Times New Roman"/>
                <w:iCs/>
                <w:sz w:val="21"/>
                <w:szCs w:val="21"/>
                <w:lang w:val="ru-RU"/>
              </w:rPr>
              <w:t xml:space="preserve"> видами</w:t>
            </w:r>
            <w:r w:rsidRPr="00BD6DFE">
              <w:rPr>
                <w:rFonts w:ascii="Times New Roman" w:hAnsi="Times New Roman" w:cs="Times New Roman"/>
                <w:sz w:val="21"/>
                <w:szCs w:val="21"/>
                <w:lang w:val="ru-RU"/>
              </w:rPr>
              <w:t xml:space="preserve"> использования территории ООПТ является использование для </w:t>
            </w:r>
            <w:r w:rsidRPr="00BD6DFE">
              <w:rPr>
                <w:rFonts w:ascii="Times New Roman" w:hAnsi="Times New Roman" w:cs="Times New Roman"/>
                <w:iCs/>
                <w:sz w:val="21"/>
                <w:szCs w:val="21"/>
                <w:lang w:val="ru-RU"/>
              </w:rPr>
              <w:t>эколого-просветительных и частично рекреационных мероприятий.</w:t>
            </w:r>
          </w:p>
        </w:tc>
      </w:tr>
      <w:tr w:rsidR="00916E1B" w:rsidRPr="00BD6DFE" w14:paraId="6C4CF7EB" w14:textId="77777777" w:rsidTr="004F3D71">
        <w:trPr>
          <w:trHeight w:val="717"/>
          <w:jc w:val="center"/>
        </w:trPr>
        <w:tc>
          <w:tcPr>
            <w:tcW w:w="303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tcPr>
          <w:p w14:paraId="77BF7393" w14:textId="77777777" w:rsidR="00916E1B" w:rsidRPr="008A5BB5" w:rsidRDefault="00916E1B" w:rsidP="004F3D71">
            <w:pPr>
              <w:pStyle w:val="a8"/>
              <w:tabs>
                <w:tab w:val="left" w:pos="2725"/>
              </w:tabs>
              <w:spacing w:after="0" w:line="216" w:lineRule="auto"/>
              <w:ind w:left="-53" w:right="-108"/>
              <w:rPr>
                <w:rFonts w:ascii="Times New Roman" w:hAnsi="Times New Roman" w:cs="Times New Roman"/>
                <w:b/>
                <w:sz w:val="21"/>
                <w:szCs w:val="21"/>
                <w:lang w:val="ru-RU"/>
              </w:rPr>
            </w:pPr>
            <w:r w:rsidRPr="008A5BB5">
              <w:rPr>
                <w:rFonts w:ascii="Times New Roman" w:hAnsi="Times New Roman" w:cs="Times New Roman"/>
                <w:b/>
                <w:sz w:val="21"/>
                <w:szCs w:val="21"/>
                <w:lang w:val="ru-RU"/>
              </w:rPr>
              <w:t>Земли историко-культурного назначения (исторические городские и сельские поселения), объекты культурного наследия (памятники, ансамбли, достопримечательные места)</w:t>
            </w:r>
          </w:p>
        </w:tc>
        <w:tc>
          <w:tcPr>
            <w:tcW w:w="643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06C1D14E" w14:textId="77777777" w:rsidR="00916E1B" w:rsidRDefault="00916E1B" w:rsidP="004F3D71">
            <w:pPr>
              <w:shd w:val="clear" w:color="auto" w:fill="FFFFFF"/>
              <w:spacing w:line="142" w:lineRule="atLeast"/>
              <w:ind w:firstLine="317"/>
              <w:jc w:val="both"/>
              <w:rPr>
                <w:rStyle w:val="blk"/>
                <w:color w:val="000000"/>
                <w:sz w:val="21"/>
                <w:szCs w:val="21"/>
              </w:rPr>
            </w:pPr>
            <w:r>
              <w:rPr>
                <w:rStyle w:val="blk"/>
                <w:color w:val="000000"/>
                <w:sz w:val="21"/>
                <w:szCs w:val="21"/>
              </w:rPr>
              <w:t>Защитные зоны объектов культурного наследия устанавливаются в соответствии со ст. 34.1. Федерального закона № 73-ФЗ от 25.06.2002 года «Об объектах культурного наследия (памятниках истории и культуры) народов Российской Федерации».</w:t>
            </w:r>
          </w:p>
          <w:p w14:paraId="54875D66" w14:textId="77777777" w:rsidR="00916E1B" w:rsidRPr="00A76E7A" w:rsidRDefault="00916E1B" w:rsidP="004F3D71">
            <w:pPr>
              <w:shd w:val="clear" w:color="auto" w:fill="FFFFFF"/>
              <w:spacing w:line="142" w:lineRule="atLeast"/>
              <w:ind w:firstLine="317"/>
              <w:jc w:val="both"/>
              <w:rPr>
                <w:color w:val="000000"/>
                <w:sz w:val="21"/>
                <w:szCs w:val="21"/>
              </w:rPr>
            </w:pPr>
            <w:r>
              <w:rPr>
                <w:rStyle w:val="blk"/>
                <w:color w:val="000000"/>
                <w:sz w:val="21"/>
                <w:szCs w:val="21"/>
              </w:rPr>
              <w:t>В соответствии со ст. 34.1. з</w:t>
            </w:r>
            <w:r w:rsidRPr="00A76E7A">
              <w:rPr>
                <w:rStyle w:val="blk"/>
                <w:color w:val="000000"/>
                <w:sz w:val="21"/>
                <w:szCs w:val="21"/>
              </w:rPr>
              <w:t xml:space="preserve">ащитными зонами объектов культурного наследия являются территории, которые прилегают к включенным в реестр памятникам и ансамблям (за исключением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46" w:anchor="dst806" w:history="1">
              <w:r w:rsidRPr="0038063B">
                <w:rPr>
                  <w:rStyle w:val="afd"/>
                  <w:color w:val="000000"/>
                  <w:sz w:val="21"/>
                  <w:szCs w:val="21"/>
                </w:rPr>
                <w:t>статьей 56.4</w:t>
              </w:r>
            </w:hyperlink>
            <w:r w:rsidRPr="00A76E7A">
              <w:rPr>
                <w:rStyle w:val="blk"/>
                <w:color w:val="000000"/>
                <w:sz w:val="21"/>
                <w:szCs w:val="21"/>
              </w:rPr>
              <w:t xml:space="preserve"> Федерального закона «Об объектах культурного наследия (памятниках истории и культуры) народов Российской Федерации» № 73-ФЗ от 25.06.2002 года требования и ограничения)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6816F781" w14:textId="77777777" w:rsidR="00916E1B" w:rsidRPr="00A76E7A" w:rsidRDefault="00916E1B" w:rsidP="004F3D71">
            <w:pPr>
              <w:shd w:val="clear" w:color="auto" w:fill="FFFFFF"/>
              <w:spacing w:line="142" w:lineRule="atLeast"/>
              <w:ind w:firstLine="317"/>
              <w:jc w:val="both"/>
              <w:rPr>
                <w:color w:val="000000"/>
                <w:sz w:val="21"/>
                <w:szCs w:val="21"/>
              </w:rPr>
            </w:pPr>
            <w:r w:rsidRPr="00A76E7A">
              <w:rPr>
                <w:rStyle w:val="blk"/>
                <w:color w:val="000000"/>
                <w:sz w:val="21"/>
                <w:szCs w:val="21"/>
              </w:rPr>
              <w:t>Границы защитной зоны объекта культурного наследия устанавливаются:</w:t>
            </w:r>
          </w:p>
          <w:p w14:paraId="54220DD1" w14:textId="77777777" w:rsidR="00916E1B" w:rsidRPr="00A76E7A" w:rsidRDefault="00916E1B" w:rsidP="004F3D71">
            <w:pPr>
              <w:shd w:val="clear" w:color="auto" w:fill="FFFFFF"/>
              <w:spacing w:line="142" w:lineRule="atLeast"/>
              <w:ind w:firstLine="317"/>
              <w:jc w:val="both"/>
              <w:rPr>
                <w:color w:val="000000"/>
                <w:sz w:val="21"/>
                <w:szCs w:val="21"/>
              </w:rPr>
            </w:pPr>
            <w:r w:rsidRPr="00A76E7A">
              <w:rPr>
                <w:rStyle w:val="blk"/>
                <w:color w:val="000000"/>
                <w:sz w:val="21"/>
                <w:szCs w:val="21"/>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14:paraId="3978F1BA" w14:textId="77777777" w:rsidR="00916E1B" w:rsidRPr="00A76E7A" w:rsidRDefault="00916E1B" w:rsidP="004F3D71">
            <w:pPr>
              <w:shd w:val="clear" w:color="auto" w:fill="FFFFFF"/>
              <w:spacing w:line="142" w:lineRule="atLeast"/>
              <w:ind w:firstLine="317"/>
              <w:jc w:val="both"/>
              <w:rPr>
                <w:color w:val="000000"/>
                <w:sz w:val="21"/>
                <w:szCs w:val="21"/>
              </w:rPr>
            </w:pPr>
            <w:r w:rsidRPr="00A76E7A">
              <w:rPr>
                <w:rStyle w:val="blk"/>
                <w:color w:val="000000"/>
                <w:sz w:val="21"/>
                <w:szCs w:val="21"/>
              </w:rPr>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14:paraId="6FDE4E80" w14:textId="77777777" w:rsidR="00916E1B" w:rsidRPr="00A76E7A" w:rsidRDefault="00916E1B" w:rsidP="004F3D71">
            <w:pPr>
              <w:shd w:val="clear" w:color="auto" w:fill="FFFFFF"/>
              <w:spacing w:line="142" w:lineRule="atLeast"/>
              <w:ind w:firstLine="317"/>
              <w:jc w:val="both"/>
              <w:rPr>
                <w:color w:val="000000"/>
                <w:sz w:val="21"/>
                <w:szCs w:val="21"/>
              </w:rPr>
            </w:pPr>
            <w:r w:rsidRPr="00A76E7A">
              <w:rPr>
                <w:rStyle w:val="blk"/>
                <w:color w:val="000000"/>
                <w:sz w:val="21"/>
                <w:szCs w:val="21"/>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14:paraId="3E766DDA" w14:textId="77777777" w:rsidR="00916E1B" w:rsidRPr="00A76E7A" w:rsidRDefault="00916E1B" w:rsidP="004F3D71">
            <w:pPr>
              <w:shd w:val="clear" w:color="auto" w:fill="FFFFFF"/>
              <w:spacing w:line="142" w:lineRule="atLeast"/>
              <w:ind w:firstLine="317"/>
              <w:jc w:val="both"/>
              <w:rPr>
                <w:color w:val="000000"/>
                <w:sz w:val="21"/>
                <w:szCs w:val="21"/>
              </w:rPr>
            </w:pPr>
            <w:r w:rsidRPr="00A76E7A">
              <w:rPr>
                <w:rStyle w:val="blk"/>
                <w:color w:val="000000"/>
                <w:sz w:val="21"/>
                <w:szCs w:val="21"/>
              </w:rPr>
              <w:t xml:space="preserve">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расстоянии, отличном от расстояний, указанных выше,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w:t>
            </w:r>
            <w:hyperlink r:id="rId47" w:anchor="dst100010" w:history="1">
              <w:r w:rsidRPr="00766B6A">
                <w:rPr>
                  <w:rStyle w:val="afd"/>
                  <w:color w:val="000000"/>
                  <w:sz w:val="21"/>
                  <w:szCs w:val="21"/>
                </w:rPr>
                <w:t>порядке</w:t>
              </w:r>
            </w:hyperlink>
            <w:r w:rsidRPr="00A76E7A">
              <w:rPr>
                <w:rStyle w:val="blk"/>
                <w:color w:val="000000"/>
                <w:sz w:val="21"/>
                <w:szCs w:val="21"/>
              </w:rPr>
              <w:t>, установленном Правительством Российской Федерации.</w:t>
            </w:r>
          </w:p>
          <w:p w14:paraId="606106A8" w14:textId="77777777" w:rsidR="00916E1B" w:rsidRPr="00A76E7A" w:rsidRDefault="00916E1B" w:rsidP="004F3D71">
            <w:pPr>
              <w:shd w:val="clear" w:color="auto" w:fill="FFFFFF"/>
              <w:spacing w:line="142" w:lineRule="atLeast"/>
              <w:ind w:firstLine="317"/>
              <w:jc w:val="both"/>
              <w:rPr>
                <w:rStyle w:val="blk"/>
                <w:color w:val="000000"/>
                <w:sz w:val="21"/>
                <w:szCs w:val="21"/>
              </w:rPr>
            </w:pPr>
            <w:r w:rsidRPr="00A76E7A">
              <w:rPr>
                <w:rStyle w:val="blk"/>
                <w:color w:val="000000"/>
                <w:sz w:val="21"/>
                <w:szCs w:val="21"/>
              </w:rPr>
              <w:t>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w:t>
            </w:r>
            <w:r>
              <w:rPr>
                <w:rStyle w:val="blk"/>
                <w:color w:val="000000"/>
                <w:sz w:val="21"/>
                <w:szCs w:val="21"/>
              </w:rPr>
              <w:t xml:space="preserve"> </w:t>
            </w:r>
            <w:r w:rsidRPr="00A76E7A">
              <w:rPr>
                <w:rStyle w:val="blk"/>
                <w:color w:val="000000"/>
                <w:sz w:val="21"/>
                <w:szCs w:val="21"/>
              </w:rPr>
              <w:t>статьей 34 Федерального закона «Об объектах культурного наследия (памятниках истории и культуры) народов Российской Федерации» № 73-ФЗ от 25.06.2002 года.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14:paraId="0549394C" w14:textId="77777777" w:rsidR="00916E1B" w:rsidRDefault="00916E1B" w:rsidP="004F3D71">
            <w:pPr>
              <w:shd w:val="clear" w:color="auto" w:fill="FFFFFF"/>
              <w:spacing w:line="142" w:lineRule="atLeast"/>
              <w:ind w:firstLine="317"/>
              <w:jc w:val="both"/>
              <w:rPr>
                <w:color w:val="000000"/>
                <w:sz w:val="21"/>
                <w:szCs w:val="21"/>
              </w:rPr>
            </w:pPr>
            <w:r w:rsidRPr="00A76E7A">
              <w:rPr>
                <w:color w:val="000000"/>
                <w:sz w:val="21"/>
                <w:szCs w:val="21"/>
              </w:rPr>
              <w:t>Градостроительная, хозяйственная и иная деятельность в историческом поселении должна осуществляться при условии обеспечения сохранности объектов культурного наследия и всех исторически ценных градоформирующих объектов данного поселения.</w:t>
            </w:r>
          </w:p>
          <w:p w14:paraId="6527B90D" w14:textId="77777777" w:rsidR="00916E1B" w:rsidRPr="00A76E7A" w:rsidRDefault="00916E1B" w:rsidP="004F3D71">
            <w:pPr>
              <w:shd w:val="clear" w:color="auto" w:fill="FFFFFF"/>
              <w:spacing w:line="142" w:lineRule="atLeast"/>
              <w:ind w:firstLine="317"/>
              <w:jc w:val="both"/>
              <w:rPr>
                <w:color w:val="000000"/>
                <w:sz w:val="21"/>
                <w:szCs w:val="21"/>
              </w:rPr>
            </w:pPr>
            <w:r w:rsidRPr="00A76E7A">
              <w:rPr>
                <w:color w:val="000000"/>
                <w:sz w:val="21"/>
                <w:szCs w:val="21"/>
              </w:rPr>
              <w:t>Необходимо согласование работ по сохранению объектов культурного наследия, а также хозяйственной и строительной деятельности на территории сельского поселения с органом исполнительной власти, уполномоченным в сфере сохранения, использования, популяризации и государственной охраны объектов культурного наследия области – Управление по охране объектов культурного наследия Липецкой области.</w:t>
            </w:r>
          </w:p>
          <w:p w14:paraId="3FF31A83" w14:textId="77777777" w:rsidR="00916E1B" w:rsidRPr="00BD6DFE" w:rsidRDefault="00916E1B" w:rsidP="004F3D71">
            <w:pPr>
              <w:spacing w:line="216" w:lineRule="auto"/>
              <w:ind w:left="34" w:right="-53" w:firstLine="317"/>
              <w:jc w:val="both"/>
              <w:rPr>
                <w:sz w:val="21"/>
                <w:szCs w:val="21"/>
              </w:rPr>
            </w:pPr>
            <w:r w:rsidRPr="00BD6DFE">
              <w:rPr>
                <w:sz w:val="21"/>
                <w:szCs w:val="21"/>
              </w:rPr>
              <w:t>Для уточнения границ территорий ОАН необходимо обращаться в орган исполнительной власти, уполномоченный в сфере сохранения, использования, популяризации и государственной охраны объектов культурного наследия Липецкой области</w:t>
            </w:r>
            <w:r>
              <w:rPr>
                <w:sz w:val="21"/>
                <w:szCs w:val="21"/>
              </w:rPr>
              <w:t xml:space="preserve"> – Управление по охране объектов культурного наследия Липецкой области</w:t>
            </w:r>
            <w:r w:rsidRPr="00BD6DFE">
              <w:rPr>
                <w:sz w:val="21"/>
                <w:szCs w:val="21"/>
              </w:rPr>
              <w:t>.</w:t>
            </w:r>
          </w:p>
        </w:tc>
      </w:tr>
      <w:tr w:rsidR="00916E1B" w:rsidRPr="00BD6DFE" w14:paraId="0C39C327" w14:textId="77777777" w:rsidTr="004F3D71">
        <w:trPr>
          <w:trHeight w:val="4081"/>
          <w:jc w:val="center"/>
        </w:trPr>
        <w:tc>
          <w:tcPr>
            <w:tcW w:w="3032" w:type="dxa"/>
            <w:tcBorders>
              <w:top w:val="single" w:sz="4" w:space="0" w:color="auto"/>
              <w:left w:val="single" w:sz="4" w:space="0" w:color="000001"/>
              <w:bottom w:val="single" w:sz="4" w:space="0" w:color="000001"/>
            </w:tcBorders>
            <w:shd w:val="clear" w:color="auto" w:fill="auto"/>
            <w:tcMar>
              <w:top w:w="0" w:type="dxa"/>
              <w:left w:w="108" w:type="dxa"/>
              <w:bottom w:w="0" w:type="dxa"/>
              <w:right w:w="108" w:type="dxa"/>
            </w:tcMar>
          </w:tcPr>
          <w:p w14:paraId="5FCFD487" w14:textId="77777777" w:rsidR="00916E1B" w:rsidRPr="008A5BB5" w:rsidRDefault="00916E1B" w:rsidP="004F3D71">
            <w:pPr>
              <w:pStyle w:val="a8"/>
              <w:tabs>
                <w:tab w:val="left" w:pos="2725"/>
              </w:tabs>
              <w:spacing w:line="216" w:lineRule="auto"/>
              <w:ind w:left="-53" w:right="-108"/>
              <w:rPr>
                <w:rFonts w:ascii="Times New Roman" w:hAnsi="Times New Roman" w:cs="Times New Roman"/>
                <w:b/>
                <w:sz w:val="21"/>
                <w:szCs w:val="21"/>
                <w:lang w:val="ru-RU"/>
              </w:rPr>
            </w:pPr>
            <w:r w:rsidRPr="008A5BB5">
              <w:rPr>
                <w:rFonts w:ascii="Times New Roman" w:hAnsi="Times New Roman" w:cs="Times New Roman"/>
                <w:b/>
                <w:bCs/>
                <w:spacing w:val="4"/>
                <w:sz w:val="21"/>
                <w:szCs w:val="21"/>
                <w:lang w:val="ru-RU"/>
              </w:rPr>
              <w:t>Зоны расположения источников водоснабжения и мест размещения водозаборных сооружений хозяйственно-питьевого назначения</w:t>
            </w:r>
          </w:p>
        </w:tc>
        <w:tc>
          <w:tcPr>
            <w:tcW w:w="6434" w:type="dxa"/>
            <w:tcBorders>
              <w:top w:val="single" w:sz="4" w:space="0" w:color="auto"/>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43191715" w14:textId="77777777" w:rsidR="00916E1B" w:rsidRPr="00BD6DFE" w:rsidRDefault="00916E1B" w:rsidP="004F3D71">
            <w:pPr>
              <w:pStyle w:val="Normal1"/>
              <w:shd w:val="clear" w:color="auto" w:fill="FFFFFF"/>
              <w:tabs>
                <w:tab w:val="left" w:pos="720"/>
                <w:tab w:val="left" w:pos="819"/>
              </w:tabs>
              <w:autoSpaceDN/>
              <w:spacing w:after="0" w:line="240" w:lineRule="auto"/>
              <w:ind w:right="-53" w:firstLine="317"/>
              <w:jc w:val="both"/>
              <w:textAlignment w:val="auto"/>
              <w:rPr>
                <w:rFonts w:ascii="Times New Roman" w:hAnsi="Times New Roman" w:cs="Times New Roman"/>
                <w:sz w:val="21"/>
                <w:szCs w:val="21"/>
                <w:lang w:val="ru-RU"/>
              </w:rPr>
            </w:pPr>
            <w:r w:rsidRPr="00BD6DFE">
              <w:rPr>
                <w:rFonts w:ascii="Times New Roman" w:hAnsi="Times New Roman" w:cs="Times New Roman"/>
                <w:sz w:val="21"/>
                <w:szCs w:val="21"/>
                <w:lang w:val="ru-RU"/>
              </w:rPr>
              <w:t>- Использование водного объекта в качестве источника централизованного питьевого водоснабжения без установления зоны санитарной охраны запрещается.</w:t>
            </w:r>
          </w:p>
          <w:p w14:paraId="34976AE1" w14:textId="77777777" w:rsidR="00916E1B" w:rsidRPr="00BD6DFE" w:rsidRDefault="00916E1B" w:rsidP="004F3D71">
            <w:pPr>
              <w:pStyle w:val="Normal1"/>
              <w:shd w:val="clear" w:color="auto" w:fill="FFFFFF"/>
              <w:tabs>
                <w:tab w:val="left" w:pos="720"/>
                <w:tab w:val="left" w:pos="819"/>
              </w:tabs>
              <w:autoSpaceDN/>
              <w:spacing w:after="0" w:line="240" w:lineRule="auto"/>
              <w:ind w:right="-53" w:firstLine="317"/>
              <w:jc w:val="both"/>
              <w:textAlignment w:val="auto"/>
              <w:rPr>
                <w:rFonts w:ascii="Times New Roman" w:hAnsi="Times New Roman" w:cs="Times New Roman"/>
                <w:sz w:val="21"/>
                <w:szCs w:val="21"/>
                <w:lang w:val="ru-RU"/>
              </w:rPr>
            </w:pPr>
            <w:r w:rsidRPr="00BD6DFE">
              <w:rPr>
                <w:rFonts w:ascii="Times New Roman" w:hAnsi="Times New Roman" w:cs="Times New Roman"/>
                <w:sz w:val="21"/>
                <w:szCs w:val="21"/>
                <w:lang w:val="ru-RU"/>
              </w:rPr>
              <w:t>- Водозаборные сооружения нецентрализованных систем питьевого водоснабжения должны размещаться на незагрязненном земельном участке, удаленном не менее чем на 50 метров выше по потоку грунтовых вод от выгребных туалетов и ям, мест хранения пестицидов и агрохимикатов, промышленных и сельскохозяйственных объектов, канализационных сооружений и иных существующих или возможных источников загрязнения.</w:t>
            </w:r>
          </w:p>
          <w:p w14:paraId="2FEC02F2" w14:textId="77777777" w:rsidR="00916E1B" w:rsidRPr="00BD6DFE" w:rsidRDefault="00916E1B" w:rsidP="004F3D71">
            <w:pPr>
              <w:shd w:val="clear" w:color="auto" w:fill="FFFFFF"/>
              <w:spacing w:line="216" w:lineRule="auto"/>
              <w:ind w:left="34" w:right="-53" w:firstLine="317"/>
              <w:jc w:val="both"/>
              <w:rPr>
                <w:sz w:val="21"/>
                <w:szCs w:val="21"/>
              </w:rPr>
            </w:pPr>
            <w:r w:rsidRPr="00BD6DFE">
              <w:rPr>
                <w:sz w:val="21"/>
                <w:szCs w:val="21"/>
              </w:rPr>
              <w:t>Запрещается размещать водозаборные сооружения нецентрализованных систем питьевого водоснабжения на земельных участках, затапливаемых паводковыми водами, в заболоченных местах, местах, подверженных оползневым процессам и другим видам деформации, а также ближе 30 метров от автомобильных и железных дорог с интенсивным движением транспорта.</w:t>
            </w:r>
          </w:p>
        </w:tc>
      </w:tr>
      <w:tr w:rsidR="00916E1B" w:rsidRPr="00BD6DFE" w14:paraId="0D4D8CE6" w14:textId="77777777" w:rsidTr="004F3D71">
        <w:trPr>
          <w:trHeight w:val="557"/>
          <w:jc w:val="center"/>
        </w:trPr>
        <w:tc>
          <w:tcPr>
            <w:tcW w:w="303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tcPr>
          <w:p w14:paraId="1F005C5A" w14:textId="77777777" w:rsidR="00916E1B" w:rsidRPr="008A5BB5" w:rsidRDefault="00916E1B" w:rsidP="004F3D71">
            <w:pPr>
              <w:pStyle w:val="a8"/>
              <w:tabs>
                <w:tab w:val="left" w:pos="2725"/>
              </w:tabs>
              <w:spacing w:after="0" w:line="240" w:lineRule="auto"/>
              <w:ind w:right="-142"/>
              <w:rPr>
                <w:rFonts w:ascii="Times New Roman" w:hAnsi="Times New Roman" w:cs="Times New Roman"/>
                <w:b/>
                <w:sz w:val="21"/>
                <w:szCs w:val="21"/>
                <w:lang w:val="ru-RU"/>
              </w:rPr>
            </w:pPr>
            <w:r w:rsidRPr="008A5BB5">
              <w:rPr>
                <w:rFonts w:ascii="Times New Roman" w:hAnsi="Times New Roman" w:cs="Times New Roman"/>
                <w:b/>
                <w:bCs/>
                <w:sz w:val="21"/>
                <w:szCs w:val="21"/>
                <w:lang w:val="ru-RU"/>
              </w:rPr>
              <w:t>Зоны санитарной охраны источников водоснабжения и водопроводных сооружений хозяйственно-питьевого назначения</w:t>
            </w:r>
          </w:p>
        </w:tc>
        <w:tc>
          <w:tcPr>
            <w:tcW w:w="643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6BE3B079" w14:textId="77777777" w:rsidR="00916E1B" w:rsidRPr="00842359" w:rsidRDefault="00916E1B" w:rsidP="004F3D71">
            <w:pPr>
              <w:pStyle w:val="ac"/>
              <w:tabs>
                <w:tab w:val="left" w:pos="720"/>
                <w:tab w:val="left" w:pos="819"/>
              </w:tabs>
              <w:suppressAutoHyphens/>
              <w:ind w:left="0" w:right="-53" w:firstLine="317"/>
              <w:jc w:val="both"/>
              <w:rPr>
                <w:sz w:val="21"/>
                <w:szCs w:val="21"/>
              </w:rPr>
            </w:pPr>
            <w:r w:rsidRPr="00842359">
              <w:rPr>
                <w:sz w:val="21"/>
                <w:szCs w:val="21"/>
              </w:rPr>
              <w:t>- Зоны санитарной охраны устанавливаются для всех проектируемых и реконструируемых централизованных систем питьевого водоснабжения в целях обеспечения их санитаpно-эпидемиологической безопасности.</w:t>
            </w:r>
          </w:p>
          <w:p w14:paraId="18F6129D" w14:textId="77777777" w:rsidR="00916E1B" w:rsidRPr="00842359" w:rsidRDefault="00916E1B" w:rsidP="004F3D71">
            <w:pPr>
              <w:pStyle w:val="ac"/>
              <w:tabs>
                <w:tab w:val="left" w:pos="720"/>
                <w:tab w:val="left" w:pos="819"/>
              </w:tabs>
              <w:suppressAutoHyphens/>
              <w:ind w:left="0" w:right="-53" w:firstLine="317"/>
              <w:jc w:val="both"/>
              <w:rPr>
                <w:sz w:val="21"/>
                <w:szCs w:val="21"/>
              </w:rPr>
            </w:pPr>
            <w:r w:rsidRPr="00842359">
              <w:rPr>
                <w:sz w:val="21"/>
                <w:szCs w:val="21"/>
              </w:rPr>
              <w:t>- Зона санитарной охраны централизованной системы питьевого водоснабжения включает:</w:t>
            </w:r>
          </w:p>
          <w:p w14:paraId="3334BFDE" w14:textId="77777777" w:rsidR="00916E1B" w:rsidRPr="00BD6DFE" w:rsidRDefault="00916E1B" w:rsidP="004F3D71">
            <w:pPr>
              <w:pStyle w:val="a8"/>
              <w:spacing w:after="0" w:line="240" w:lineRule="auto"/>
              <w:ind w:right="-53" w:firstLine="317"/>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 зону санитарной охраны водозаборных сооружений;</w:t>
            </w:r>
          </w:p>
          <w:p w14:paraId="09B16F49" w14:textId="77777777" w:rsidR="00916E1B" w:rsidRPr="00842359" w:rsidRDefault="00916E1B" w:rsidP="004F3D71">
            <w:pPr>
              <w:pStyle w:val="ac"/>
              <w:ind w:left="0" w:right="-53" w:firstLine="317"/>
              <w:jc w:val="both"/>
              <w:rPr>
                <w:sz w:val="21"/>
                <w:szCs w:val="21"/>
              </w:rPr>
            </w:pPr>
            <w:r w:rsidRPr="00842359">
              <w:rPr>
                <w:sz w:val="21"/>
                <w:szCs w:val="21"/>
              </w:rPr>
              <w:t>- зону санитарной охраны водопроводных сооружений и санитарно-защитную полосу водоводов.</w:t>
            </w:r>
          </w:p>
          <w:p w14:paraId="7706E981" w14:textId="77777777" w:rsidR="00916E1B" w:rsidRPr="00842359" w:rsidRDefault="00916E1B" w:rsidP="004F3D71">
            <w:pPr>
              <w:pStyle w:val="ac"/>
              <w:tabs>
                <w:tab w:val="left" w:pos="819"/>
              </w:tabs>
              <w:suppressAutoHyphens/>
              <w:ind w:left="0" w:right="-53" w:firstLine="317"/>
              <w:jc w:val="both"/>
              <w:rPr>
                <w:sz w:val="21"/>
                <w:szCs w:val="21"/>
              </w:rPr>
            </w:pPr>
            <w:r w:rsidRPr="00842359">
              <w:rPr>
                <w:sz w:val="21"/>
                <w:szCs w:val="21"/>
              </w:rPr>
              <w:t>Мероприятия по ликвидации загрязнения земель, поверхностных и подземных источников питьевого водоснабжения во втором и третьем поясах зон санитарной охраны, а также в пределах санитарно-защитных полос выполняются за счет средств лиц, хозяйственная и иная деятельность которых явилась причиной этих загрязнений.</w:t>
            </w:r>
          </w:p>
          <w:p w14:paraId="5F38FD96" w14:textId="77777777" w:rsidR="00916E1B" w:rsidRPr="00842359" w:rsidRDefault="00916E1B" w:rsidP="004F3D71">
            <w:pPr>
              <w:pStyle w:val="ac"/>
              <w:tabs>
                <w:tab w:val="left" w:pos="819"/>
              </w:tabs>
              <w:suppressAutoHyphens/>
              <w:ind w:left="0" w:right="-53" w:firstLine="317"/>
              <w:jc w:val="both"/>
              <w:rPr>
                <w:sz w:val="21"/>
                <w:szCs w:val="21"/>
              </w:rPr>
            </w:pPr>
            <w:r w:rsidRPr="00842359">
              <w:rPr>
                <w:sz w:val="21"/>
                <w:szCs w:val="21"/>
              </w:rPr>
              <w:t>Зоны санитарной охраны водных объектов, используемых в качестве источников питьевого водоснабжения, устанавливаются в соответствии с водным законодательством Российской Федерации и законодательством Российской Федерации о санитарно-эпидемиологическом благополучии населения.</w:t>
            </w:r>
          </w:p>
          <w:p w14:paraId="286549EC" w14:textId="77777777" w:rsidR="00916E1B" w:rsidRPr="00842359" w:rsidRDefault="00916E1B" w:rsidP="004F3D71">
            <w:pPr>
              <w:pStyle w:val="ac"/>
              <w:tabs>
                <w:tab w:val="left" w:pos="819"/>
              </w:tabs>
              <w:suppressAutoHyphens/>
              <w:ind w:left="0" w:right="-51" w:firstLine="317"/>
              <w:jc w:val="both"/>
              <w:rPr>
                <w:sz w:val="21"/>
                <w:szCs w:val="21"/>
              </w:rPr>
            </w:pPr>
            <w:r w:rsidRPr="00842359">
              <w:rPr>
                <w:sz w:val="21"/>
                <w:szCs w:val="21"/>
              </w:rPr>
              <w:t>Гpаницы пеpвого пояса зоны санитарной охраны водозабора из водотока (реки, канала, водоподводящего канала) должны устанавливаться на следующие расстояния:</w:t>
            </w:r>
          </w:p>
          <w:p w14:paraId="50D1A1D3" w14:textId="77777777" w:rsidR="00916E1B" w:rsidRPr="00842359" w:rsidRDefault="00916E1B" w:rsidP="004F3D71">
            <w:pPr>
              <w:pStyle w:val="ac"/>
              <w:ind w:left="0" w:right="-53" w:firstLine="317"/>
              <w:jc w:val="both"/>
              <w:rPr>
                <w:sz w:val="21"/>
                <w:szCs w:val="21"/>
              </w:rPr>
            </w:pPr>
            <w:r w:rsidRPr="00842359">
              <w:rPr>
                <w:sz w:val="21"/>
                <w:szCs w:val="21"/>
              </w:rPr>
              <w:t>- вверх по течению - не менее 200 м от водозабора;</w:t>
            </w:r>
          </w:p>
          <w:p w14:paraId="1539F33F" w14:textId="77777777" w:rsidR="00916E1B" w:rsidRPr="00842359" w:rsidRDefault="00916E1B" w:rsidP="004F3D71">
            <w:pPr>
              <w:pStyle w:val="ac"/>
              <w:ind w:left="0" w:right="-53" w:firstLine="317"/>
              <w:jc w:val="both"/>
              <w:rPr>
                <w:sz w:val="21"/>
                <w:szCs w:val="21"/>
              </w:rPr>
            </w:pPr>
            <w:r w:rsidRPr="00842359">
              <w:rPr>
                <w:sz w:val="21"/>
                <w:szCs w:val="21"/>
              </w:rPr>
              <w:t>- вниз по течению - не менее 100 м от водозабора;</w:t>
            </w:r>
          </w:p>
          <w:p w14:paraId="6B357853" w14:textId="77777777" w:rsidR="00916E1B" w:rsidRPr="00842359" w:rsidRDefault="00916E1B" w:rsidP="004F3D71">
            <w:pPr>
              <w:pStyle w:val="ac"/>
              <w:ind w:left="0" w:right="-53" w:firstLine="317"/>
              <w:jc w:val="both"/>
              <w:rPr>
                <w:sz w:val="21"/>
                <w:szCs w:val="21"/>
              </w:rPr>
            </w:pPr>
            <w:r w:rsidRPr="00842359">
              <w:rPr>
                <w:sz w:val="21"/>
                <w:szCs w:val="21"/>
              </w:rPr>
              <w:t>- по прилегающему к водозабору берегу - не менее 100 м от уpеза воды в водотоке при летне-осенней межени;</w:t>
            </w:r>
          </w:p>
          <w:p w14:paraId="7D55EA15" w14:textId="77777777" w:rsidR="00916E1B" w:rsidRPr="00842359" w:rsidRDefault="00916E1B" w:rsidP="004F3D71">
            <w:pPr>
              <w:pStyle w:val="ac"/>
              <w:ind w:left="0" w:right="-53" w:firstLine="317"/>
              <w:jc w:val="both"/>
              <w:rPr>
                <w:sz w:val="21"/>
                <w:szCs w:val="21"/>
              </w:rPr>
            </w:pPr>
            <w:r w:rsidRPr="00842359">
              <w:rPr>
                <w:sz w:val="21"/>
                <w:szCs w:val="21"/>
              </w:rPr>
              <w:t>- в напpавлении к пpотивоположному от водозабора берегу:</w:t>
            </w:r>
          </w:p>
          <w:p w14:paraId="6402110D" w14:textId="77777777" w:rsidR="00916E1B" w:rsidRPr="00842359" w:rsidRDefault="00916E1B" w:rsidP="004F3D71">
            <w:pPr>
              <w:pStyle w:val="ac"/>
              <w:ind w:left="0" w:right="-53" w:firstLine="317"/>
              <w:jc w:val="both"/>
              <w:rPr>
                <w:sz w:val="21"/>
                <w:szCs w:val="21"/>
              </w:rPr>
            </w:pPr>
            <w:r w:rsidRPr="00842359">
              <w:rPr>
                <w:sz w:val="21"/>
                <w:szCs w:val="21"/>
              </w:rPr>
              <w:t>- при ширине водотока менее 100 м - на расстоянии, включающем  акваторию до противоположного берега и пpотивоположный беpег шириной 50 м от уреза воды в водотоке при летне-осенней межени;</w:t>
            </w:r>
          </w:p>
          <w:p w14:paraId="3E550F71" w14:textId="77777777" w:rsidR="00916E1B" w:rsidRPr="00842359" w:rsidRDefault="00916E1B" w:rsidP="004F3D71">
            <w:pPr>
              <w:pStyle w:val="ac"/>
              <w:ind w:left="0" w:right="-53" w:firstLine="317"/>
              <w:jc w:val="both"/>
              <w:rPr>
                <w:sz w:val="21"/>
                <w:szCs w:val="21"/>
              </w:rPr>
            </w:pPr>
            <w:r w:rsidRPr="00842359">
              <w:rPr>
                <w:sz w:val="21"/>
                <w:szCs w:val="21"/>
              </w:rPr>
              <w:t>- при ширине водотока более 100 м. - на расстоянии, включающем полосу акватории шириной не менее 100 м.</w:t>
            </w:r>
          </w:p>
          <w:p w14:paraId="603E3538" w14:textId="77777777" w:rsidR="00916E1B" w:rsidRPr="00842359" w:rsidRDefault="00916E1B" w:rsidP="004F3D71">
            <w:pPr>
              <w:pStyle w:val="ac"/>
              <w:ind w:left="0" w:right="-53" w:firstLine="317"/>
              <w:jc w:val="both"/>
              <w:rPr>
                <w:sz w:val="21"/>
                <w:szCs w:val="21"/>
              </w:rPr>
            </w:pPr>
            <w:r w:rsidRPr="00842359">
              <w:rPr>
                <w:sz w:val="21"/>
                <w:szCs w:val="21"/>
              </w:rPr>
              <w:t>На водозаборах ковшевого типа в границы первого пояса должна включаться вся акватория ковша и территория вокруг него полосой не менее 100 м</w:t>
            </w:r>
            <w:r>
              <w:rPr>
                <w:sz w:val="21"/>
                <w:szCs w:val="21"/>
              </w:rPr>
              <w:t>.</w:t>
            </w:r>
          </w:p>
          <w:p w14:paraId="4D8C9702" w14:textId="77777777" w:rsidR="00916E1B" w:rsidRPr="00842359" w:rsidRDefault="00916E1B" w:rsidP="004F3D71">
            <w:pPr>
              <w:pStyle w:val="ac"/>
              <w:tabs>
                <w:tab w:val="left" w:pos="819"/>
              </w:tabs>
              <w:suppressAutoHyphens/>
              <w:ind w:left="0" w:right="-53" w:firstLine="317"/>
              <w:jc w:val="both"/>
              <w:rPr>
                <w:sz w:val="21"/>
                <w:szCs w:val="21"/>
              </w:rPr>
            </w:pPr>
            <w:r w:rsidRPr="00842359">
              <w:rPr>
                <w:sz w:val="21"/>
                <w:szCs w:val="21"/>
              </w:rPr>
              <w:t>Границы первого пояса зоны санитарной охраны водозабора, использующего защищенные подземные воды, должны устанавливаться на расстоянии 30 м. от одиночного водозабора  (скважины, шахтного колодца, каптажа) или от крайнего водозаборного сооружения группового водозабора.</w:t>
            </w:r>
          </w:p>
          <w:p w14:paraId="258A169F" w14:textId="77777777" w:rsidR="00916E1B" w:rsidRPr="00842359" w:rsidRDefault="00916E1B" w:rsidP="004F3D71">
            <w:pPr>
              <w:pStyle w:val="ac"/>
              <w:tabs>
                <w:tab w:val="left" w:pos="819"/>
              </w:tabs>
              <w:suppressAutoHyphens/>
              <w:ind w:left="0" w:right="-53" w:firstLine="317"/>
              <w:jc w:val="both"/>
              <w:rPr>
                <w:sz w:val="21"/>
                <w:szCs w:val="21"/>
              </w:rPr>
            </w:pPr>
            <w:r w:rsidRPr="00842359">
              <w:rPr>
                <w:sz w:val="21"/>
                <w:szCs w:val="21"/>
              </w:rPr>
              <w:t>Границы первого пояса зоны санитарной охраны водозабора, использующего недостаточно защищенные подземные воды, должны устанавливаться на расстоянии 50 м. от одиночного водозабоpа (скважины, шахтного колодца, каптажа) или от крайнего водозаборного сооружения группового водозабора.</w:t>
            </w:r>
          </w:p>
          <w:p w14:paraId="3D92A502" w14:textId="77777777" w:rsidR="00916E1B" w:rsidRPr="00842359" w:rsidRDefault="00916E1B" w:rsidP="004F3D71">
            <w:pPr>
              <w:pStyle w:val="ac"/>
              <w:tabs>
                <w:tab w:val="left" w:pos="819"/>
              </w:tabs>
              <w:suppressAutoHyphens/>
              <w:ind w:left="0" w:right="-53" w:firstLine="317"/>
              <w:jc w:val="both"/>
              <w:rPr>
                <w:sz w:val="21"/>
                <w:szCs w:val="21"/>
              </w:rPr>
            </w:pPr>
            <w:r w:rsidRPr="00842359">
              <w:rPr>
                <w:sz w:val="21"/>
                <w:szCs w:val="21"/>
              </w:rPr>
              <w:t>Размеры первого пояса зоны санитарной охраны водозабоpов, использующих подземные источники водоснабжения, расположенные в благоприятных санитарных, топографических и гидрогеологических условиях или на земельном участке, принадлежащем водопотребителю, могут быть уменьшены по согласованию с органами государственного санитарно-эпидемиологического надзора соответственно до 25 м. или 15 м.</w:t>
            </w:r>
          </w:p>
          <w:p w14:paraId="3DD11000" w14:textId="77777777" w:rsidR="00916E1B" w:rsidRPr="00842359" w:rsidRDefault="00916E1B" w:rsidP="004F3D71">
            <w:pPr>
              <w:pStyle w:val="ac"/>
              <w:tabs>
                <w:tab w:val="left" w:pos="819"/>
              </w:tabs>
              <w:suppressAutoHyphens/>
              <w:ind w:left="0" w:right="-53" w:firstLine="317"/>
              <w:jc w:val="both"/>
              <w:rPr>
                <w:sz w:val="21"/>
                <w:szCs w:val="21"/>
              </w:rPr>
            </w:pPr>
            <w:r w:rsidRPr="00842359">
              <w:rPr>
                <w:sz w:val="21"/>
                <w:szCs w:val="21"/>
              </w:rPr>
              <w:t>На территориях первого пояса зоны санитарной охраны водозаборов, использующих поверхностные источники питьевого водоснабжения, запрещаются:</w:t>
            </w:r>
          </w:p>
          <w:p w14:paraId="185F946A" w14:textId="77777777" w:rsidR="00916E1B" w:rsidRPr="00842359" w:rsidRDefault="00916E1B" w:rsidP="004F3D71">
            <w:pPr>
              <w:pStyle w:val="ac"/>
              <w:ind w:left="0" w:right="-53" w:firstLine="317"/>
              <w:jc w:val="both"/>
              <w:rPr>
                <w:sz w:val="21"/>
                <w:szCs w:val="21"/>
              </w:rPr>
            </w:pPr>
            <w:r w:rsidRPr="00842359">
              <w:rPr>
                <w:sz w:val="21"/>
                <w:szCs w:val="21"/>
              </w:rPr>
              <w:t>- строительство любых зданий, строений и сооружений, не имеющих непосредственного отношения к эксплуатации и  реконструкции основных водопроводных сооружений, в том числе прокладка трубопроводов различного назначения, за исключением трубопроводов, обслуживающих водопроводные сооружения;</w:t>
            </w:r>
          </w:p>
          <w:p w14:paraId="25CD53C4" w14:textId="77777777" w:rsidR="00916E1B" w:rsidRPr="00842359" w:rsidRDefault="00916E1B" w:rsidP="004F3D71">
            <w:pPr>
              <w:pStyle w:val="ac"/>
              <w:ind w:left="0" w:right="-53" w:firstLine="317"/>
              <w:jc w:val="both"/>
              <w:rPr>
                <w:sz w:val="21"/>
                <w:szCs w:val="21"/>
              </w:rPr>
            </w:pPr>
            <w:r w:rsidRPr="00842359">
              <w:rPr>
                <w:sz w:val="21"/>
                <w:szCs w:val="21"/>
              </w:rPr>
              <w:t>- проживание людей;</w:t>
            </w:r>
          </w:p>
          <w:p w14:paraId="511354F4" w14:textId="77777777" w:rsidR="00916E1B" w:rsidRPr="00842359" w:rsidRDefault="00916E1B" w:rsidP="004F3D71">
            <w:pPr>
              <w:pStyle w:val="ac"/>
              <w:ind w:left="0" w:right="-53" w:firstLine="317"/>
              <w:jc w:val="both"/>
              <w:rPr>
                <w:sz w:val="21"/>
                <w:szCs w:val="21"/>
              </w:rPr>
            </w:pPr>
            <w:r w:rsidRPr="00842359">
              <w:rPr>
                <w:sz w:val="21"/>
                <w:szCs w:val="21"/>
              </w:rPr>
              <w:t>- сброс в поверхностные источники сточных вод, купание, водопой и выпас скота, стирка белья, рыбная ловля, применение пестицидов и агрохимикатов;</w:t>
            </w:r>
          </w:p>
          <w:p w14:paraId="6DAEEACE" w14:textId="77777777" w:rsidR="00916E1B" w:rsidRPr="00842359" w:rsidRDefault="00916E1B" w:rsidP="004F3D71">
            <w:pPr>
              <w:pStyle w:val="ac"/>
              <w:ind w:left="0" w:right="-53" w:firstLine="317"/>
              <w:jc w:val="both"/>
              <w:rPr>
                <w:sz w:val="21"/>
                <w:szCs w:val="21"/>
              </w:rPr>
            </w:pPr>
            <w:r w:rsidRPr="00842359">
              <w:rPr>
                <w:sz w:val="21"/>
                <w:szCs w:val="21"/>
              </w:rPr>
              <w:t>Подсобные здания и строения, непосредственно не связанные с подачей и подготовкой питьевой воды, должны быть размещены за пределами границ первого пояса зоны санитарной охраны водозаборов, использующих поверхностные источники питьевого водоснабжения.</w:t>
            </w:r>
          </w:p>
          <w:p w14:paraId="6A72DCB1" w14:textId="77777777" w:rsidR="00916E1B" w:rsidRPr="00842359" w:rsidRDefault="00916E1B" w:rsidP="004F3D71">
            <w:pPr>
              <w:pStyle w:val="ac"/>
              <w:ind w:left="0" w:right="-53" w:firstLine="317"/>
              <w:jc w:val="both"/>
              <w:rPr>
                <w:sz w:val="21"/>
                <w:szCs w:val="21"/>
              </w:rPr>
            </w:pPr>
            <w:r w:rsidRPr="00842359">
              <w:rPr>
                <w:sz w:val="21"/>
                <w:szCs w:val="21"/>
              </w:rPr>
              <w:t>Здания, расположенные в пределах первого пояса зоны санитарной охраны водозаборов, использующих поверхностные источники питьевого водоснабжения, должны быть обеспечены канализацией с отведением сточных вод в систему бытовой или производственной канализации или на локальные очистные сооружения, расположенные за пределами первого пояса зоны санитарной охраны и с учетом санитарного режима во втором поясе зоны санитарной охраны. При отсутствии систем водоотведения должны устраиваться водонепроницаемые выгребные колодцы за пределами первого пояса. Отведение ливневых поверхностных вод должно осуществляться за пределы первого пояса зоны санитарной охраны водозаборов, использующих поверхностные источники питьевого водоснабжения.</w:t>
            </w:r>
          </w:p>
          <w:p w14:paraId="538955E1" w14:textId="77777777" w:rsidR="00916E1B" w:rsidRPr="00842359" w:rsidRDefault="00916E1B" w:rsidP="004F3D71">
            <w:pPr>
              <w:pStyle w:val="ac"/>
              <w:tabs>
                <w:tab w:val="left" w:pos="819"/>
              </w:tabs>
              <w:suppressAutoHyphens/>
              <w:ind w:left="0" w:right="-53" w:firstLine="317"/>
              <w:jc w:val="both"/>
              <w:rPr>
                <w:sz w:val="21"/>
                <w:szCs w:val="21"/>
              </w:rPr>
            </w:pPr>
            <w:r w:rsidRPr="00842359">
              <w:rPr>
                <w:sz w:val="21"/>
                <w:szCs w:val="21"/>
              </w:rPr>
              <w:t>Не допускается размещение в зоне санитарной охраны строительных объектов, не имеющих непосредственного отношения к строительству, эксплуатации и реконструкции водопроводных сооружений и все виды хозяйственной деятельности в первом поясе охраны водоисточников.</w:t>
            </w:r>
          </w:p>
          <w:p w14:paraId="56B081F0" w14:textId="77777777" w:rsidR="00916E1B" w:rsidRPr="001521C1" w:rsidRDefault="00916E1B" w:rsidP="004F3D71">
            <w:pPr>
              <w:pStyle w:val="s10"/>
              <w:spacing w:before="0" w:beforeAutospacing="0" w:after="0" w:afterAutospacing="0"/>
              <w:ind w:firstLine="317"/>
              <w:jc w:val="both"/>
              <w:rPr>
                <w:b/>
                <w:bCs/>
                <w:color w:val="000000"/>
                <w:sz w:val="21"/>
                <w:szCs w:val="21"/>
              </w:rPr>
            </w:pPr>
            <w:r w:rsidRPr="001521C1">
              <w:rPr>
                <w:b/>
                <w:bCs/>
                <w:color w:val="000000"/>
                <w:sz w:val="21"/>
                <w:szCs w:val="21"/>
              </w:rPr>
              <w:t>Мероприятия по второму и третьему поясам:</w:t>
            </w:r>
          </w:p>
          <w:p w14:paraId="4C75AEED" w14:textId="77777777" w:rsidR="00916E1B" w:rsidRPr="001521C1" w:rsidRDefault="00916E1B" w:rsidP="004F3D71">
            <w:pPr>
              <w:pStyle w:val="s10"/>
              <w:spacing w:before="0" w:beforeAutospacing="0" w:after="0" w:afterAutospacing="0"/>
              <w:ind w:firstLine="317"/>
              <w:jc w:val="both"/>
              <w:rPr>
                <w:bCs/>
                <w:color w:val="000000"/>
                <w:sz w:val="21"/>
                <w:szCs w:val="21"/>
              </w:rPr>
            </w:pPr>
            <w:r w:rsidRPr="001521C1">
              <w:rPr>
                <w:b/>
                <w:bCs/>
                <w:color w:val="000000"/>
                <w:sz w:val="21"/>
                <w:szCs w:val="21"/>
              </w:rPr>
              <w:t>1.</w:t>
            </w:r>
            <w:r w:rsidRPr="001521C1">
              <w:rPr>
                <w:bCs/>
                <w:color w:val="000000"/>
                <w:sz w:val="21"/>
                <w:szCs w:val="21"/>
              </w:rPr>
              <w:t xml:space="preserve">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14:paraId="59C492A9" w14:textId="77777777" w:rsidR="00916E1B" w:rsidRPr="001521C1" w:rsidRDefault="00916E1B" w:rsidP="004F3D71">
            <w:pPr>
              <w:pStyle w:val="s10"/>
              <w:spacing w:before="0" w:beforeAutospacing="0" w:after="0" w:afterAutospacing="0"/>
              <w:ind w:firstLine="317"/>
              <w:jc w:val="both"/>
              <w:rPr>
                <w:bCs/>
                <w:color w:val="000000"/>
                <w:sz w:val="21"/>
                <w:szCs w:val="21"/>
              </w:rPr>
            </w:pPr>
            <w:r w:rsidRPr="001521C1">
              <w:rPr>
                <w:b/>
                <w:bCs/>
                <w:color w:val="000000"/>
                <w:sz w:val="21"/>
                <w:szCs w:val="21"/>
              </w:rPr>
              <w:t>2.</w:t>
            </w:r>
            <w:r w:rsidRPr="001521C1">
              <w:rPr>
                <w:bCs/>
                <w:color w:val="000000"/>
                <w:sz w:val="21"/>
                <w:szCs w:val="21"/>
              </w:rPr>
              <w:t xml:space="preserve"> 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p>
          <w:p w14:paraId="653B520E" w14:textId="77777777" w:rsidR="00916E1B" w:rsidRPr="001521C1" w:rsidRDefault="00916E1B" w:rsidP="004F3D71">
            <w:pPr>
              <w:pStyle w:val="s10"/>
              <w:spacing w:before="0" w:beforeAutospacing="0" w:after="0" w:afterAutospacing="0"/>
              <w:ind w:firstLine="317"/>
              <w:jc w:val="both"/>
              <w:rPr>
                <w:bCs/>
                <w:color w:val="000000"/>
                <w:sz w:val="21"/>
                <w:szCs w:val="21"/>
              </w:rPr>
            </w:pPr>
            <w:r w:rsidRPr="001521C1">
              <w:rPr>
                <w:b/>
                <w:bCs/>
                <w:color w:val="000000"/>
                <w:sz w:val="21"/>
                <w:szCs w:val="21"/>
              </w:rPr>
              <w:t>3.</w:t>
            </w:r>
            <w:r w:rsidRPr="001521C1">
              <w:rPr>
                <w:bCs/>
                <w:color w:val="000000"/>
                <w:sz w:val="21"/>
                <w:szCs w:val="21"/>
              </w:rPr>
              <w:t xml:space="preserve"> Запрещение закачки отработанных вод в подземные горизонты, подземного складирования твердых отходов и разработки недр земли.</w:t>
            </w:r>
          </w:p>
          <w:p w14:paraId="2FC7DC2C" w14:textId="77777777" w:rsidR="00916E1B" w:rsidRPr="001521C1" w:rsidRDefault="00916E1B" w:rsidP="004F3D71">
            <w:pPr>
              <w:pStyle w:val="s10"/>
              <w:spacing w:before="0" w:beforeAutospacing="0" w:after="0" w:afterAutospacing="0"/>
              <w:ind w:firstLine="317"/>
              <w:jc w:val="both"/>
              <w:rPr>
                <w:bCs/>
                <w:color w:val="000000"/>
                <w:sz w:val="21"/>
                <w:szCs w:val="21"/>
              </w:rPr>
            </w:pPr>
            <w:r w:rsidRPr="001521C1">
              <w:rPr>
                <w:b/>
                <w:bCs/>
                <w:color w:val="000000"/>
                <w:sz w:val="21"/>
                <w:szCs w:val="21"/>
              </w:rPr>
              <w:t>4.</w:t>
            </w:r>
            <w:r w:rsidRPr="001521C1">
              <w:rPr>
                <w:bCs/>
                <w:color w:val="000000"/>
                <w:sz w:val="21"/>
                <w:szCs w:val="21"/>
              </w:rPr>
              <w:t xml:space="preserve"> 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r>
              <w:rPr>
                <w:bCs/>
                <w:color w:val="000000"/>
                <w:sz w:val="21"/>
                <w:szCs w:val="21"/>
              </w:rPr>
              <w:t xml:space="preserve"> </w:t>
            </w:r>
            <w:r w:rsidRPr="001521C1">
              <w:rPr>
                <w:bCs/>
                <w:color w:val="000000"/>
                <w:sz w:val="21"/>
                <w:szCs w:val="21"/>
              </w:rPr>
              <w:t>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государственного санитарно-эпидемиологического надзора, выданного с учетом заключения органов геологического контроля.</w:t>
            </w:r>
          </w:p>
          <w:p w14:paraId="21564BD8" w14:textId="77777777" w:rsidR="00916E1B" w:rsidRPr="001521C1" w:rsidRDefault="00916E1B" w:rsidP="004F3D71">
            <w:pPr>
              <w:pStyle w:val="s10"/>
              <w:spacing w:before="0" w:beforeAutospacing="0" w:after="0" w:afterAutospacing="0"/>
              <w:ind w:firstLine="317"/>
              <w:jc w:val="both"/>
              <w:rPr>
                <w:bCs/>
                <w:color w:val="000000"/>
                <w:sz w:val="21"/>
                <w:szCs w:val="21"/>
              </w:rPr>
            </w:pPr>
            <w:r w:rsidRPr="001521C1">
              <w:rPr>
                <w:b/>
                <w:bCs/>
                <w:color w:val="000000"/>
                <w:sz w:val="21"/>
                <w:szCs w:val="21"/>
              </w:rPr>
              <w:t>5.</w:t>
            </w:r>
            <w:r w:rsidRPr="001521C1">
              <w:rPr>
                <w:bCs/>
                <w:color w:val="000000"/>
                <w:sz w:val="21"/>
                <w:szCs w:val="21"/>
              </w:rPr>
              <w:t xml:space="preserve">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14:paraId="06A8585E" w14:textId="77777777" w:rsidR="00916E1B" w:rsidRPr="001521C1" w:rsidRDefault="00916E1B" w:rsidP="004F3D71">
            <w:pPr>
              <w:pStyle w:val="s10"/>
              <w:spacing w:before="0" w:beforeAutospacing="0" w:after="0" w:afterAutospacing="0"/>
              <w:ind w:firstLine="317"/>
              <w:jc w:val="both"/>
              <w:rPr>
                <w:b/>
                <w:bCs/>
                <w:color w:val="000000"/>
                <w:sz w:val="21"/>
                <w:szCs w:val="21"/>
              </w:rPr>
            </w:pPr>
            <w:r w:rsidRPr="001521C1">
              <w:rPr>
                <w:b/>
                <w:bCs/>
                <w:color w:val="000000"/>
                <w:sz w:val="21"/>
                <w:szCs w:val="21"/>
              </w:rPr>
              <w:t>Мероприятия по второму поясу:</w:t>
            </w:r>
          </w:p>
          <w:p w14:paraId="0352B8C9" w14:textId="77777777" w:rsidR="00916E1B" w:rsidRPr="001521C1" w:rsidRDefault="00916E1B" w:rsidP="004F3D71">
            <w:pPr>
              <w:pStyle w:val="s10"/>
              <w:spacing w:before="0" w:beforeAutospacing="0" w:after="0" w:afterAutospacing="0"/>
              <w:ind w:firstLine="317"/>
              <w:jc w:val="both"/>
              <w:rPr>
                <w:bCs/>
                <w:color w:val="000000"/>
                <w:sz w:val="21"/>
                <w:szCs w:val="21"/>
              </w:rPr>
            </w:pPr>
            <w:r w:rsidRPr="001521C1">
              <w:rPr>
                <w:bCs/>
                <w:color w:val="000000"/>
                <w:sz w:val="21"/>
                <w:szCs w:val="21"/>
              </w:rPr>
              <w:t xml:space="preserve">Кроме мероприятий, указанных </w:t>
            </w:r>
            <w:r>
              <w:rPr>
                <w:bCs/>
                <w:color w:val="000000"/>
                <w:sz w:val="21"/>
                <w:szCs w:val="21"/>
              </w:rPr>
              <w:t>выше по второму и третьему поясам</w:t>
            </w:r>
            <w:r w:rsidRPr="001521C1">
              <w:rPr>
                <w:bCs/>
                <w:color w:val="000000"/>
                <w:sz w:val="21"/>
                <w:szCs w:val="21"/>
              </w:rPr>
              <w:t>, в пределах второго пояса ЗСО подземных источников водоснабжения подлежат выполнению следующие дополнительные мероприятия:</w:t>
            </w:r>
          </w:p>
          <w:p w14:paraId="1787B80F" w14:textId="77777777" w:rsidR="00916E1B" w:rsidRPr="001521C1" w:rsidRDefault="00916E1B" w:rsidP="004F3D71">
            <w:pPr>
              <w:pStyle w:val="s10"/>
              <w:spacing w:before="0" w:beforeAutospacing="0" w:after="0" w:afterAutospacing="0"/>
              <w:ind w:firstLine="317"/>
              <w:jc w:val="both"/>
              <w:rPr>
                <w:bCs/>
                <w:color w:val="000000"/>
                <w:sz w:val="21"/>
                <w:szCs w:val="21"/>
              </w:rPr>
            </w:pPr>
            <w:r w:rsidRPr="001521C1">
              <w:rPr>
                <w:b/>
                <w:bCs/>
                <w:color w:val="000000"/>
                <w:sz w:val="21"/>
                <w:szCs w:val="21"/>
              </w:rPr>
              <w:t>1.</w:t>
            </w:r>
            <w:r w:rsidRPr="001521C1">
              <w:rPr>
                <w:bCs/>
                <w:color w:val="000000"/>
                <w:sz w:val="21"/>
                <w:szCs w:val="21"/>
              </w:rPr>
              <w:t xml:space="preserve"> Не допускается:</w:t>
            </w:r>
          </w:p>
          <w:p w14:paraId="4CACE467" w14:textId="77777777" w:rsidR="00916E1B" w:rsidRPr="001521C1" w:rsidRDefault="00916E1B" w:rsidP="004F3D71">
            <w:pPr>
              <w:pStyle w:val="s10"/>
              <w:spacing w:before="0" w:beforeAutospacing="0" w:after="0" w:afterAutospacing="0"/>
              <w:ind w:firstLine="317"/>
              <w:jc w:val="both"/>
              <w:rPr>
                <w:bCs/>
                <w:color w:val="000000"/>
                <w:sz w:val="21"/>
                <w:szCs w:val="21"/>
              </w:rPr>
            </w:pPr>
            <w:r w:rsidRPr="001521C1">
              <w:rPr>
                <w:bCs/>
                <w:color w:val="000000"/>
                <w:sz w:val="21"/>
                <w:szCs w:val="21"/>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14:paraId="1FC322CE" w14:textId="77777777" w:rsidR="00916E1B" w:rsidRPr="001521C1" w:rsidRDefault="00916E1B" w:rsidP="004F3D71">
            <w:pPr>
              <w:pStyle w:val="s10"/>
              <w:spacing w:before="0" w:beforeAutospacing="0" w:after="0" w:afterAutospacing="0"/>
              <w:ind w:firstLine="317"/>
              <w:jc w:val="both"/>
              <w:rPr>
                <w:bCs/>
                <w:color w:val="000000"/>
                <w:sz w:val="21"/>
                <w:szCs w:val="21"/>
              </w:rPr>
            </w:pPr>
            <w:r w:rsidRPr="001521C1">
              <w:rPr>
                <w:bCs/>
                <w:color w:val="000000"/>
                <w:sz w:val="21"/>
                <w:szCs w:val="21"/>
              </w:rPr>
              <w:t>применение удобрений и ядохимикатов;</w:t>
            </w:r>
          </w:p>
          <w:p w14:paraId="1C1AF515" w14:textId="77777777" w:rsidR="00916E1B" w:rsidRPr="001521C1" w:rsidRDefault="00916E1B" w:rsidP="004F3D71">
            <w:pPr>
              <w:pStyle w:val="s10"/>
              <w:spacing w:before="0" w:beforeAutospacing="0" w:after="0" w:afterAutospacing="0"/>
              <w:ind w:firstLine="317"/>
              <w:jc w:val="both"/>
              <w:rPr>
                <w:bCs/>
                <w:color w:val="000000"/>
                <w:sz w:val="21"/>
                <w:szCs w:val="21"/>
              </w:rPr>
            </w:pPr>
            <w:r w:rsidRPr="001521C1">
              <w:rPr>
                <w:bCs/>
                <w:color w:val="000000"/>
                <w:sz w:val="21"/>
                <w:szCs w:val="21"/>
              </w:rPr>
              <w:t>рубка леса главного пользования и реконструкции.</w:t>
            </w:r>
          </w:p>
          <w:p w14:paraId="5138DB9A" w14:textId="77777777" w:rsidR="00916E1B" w:rsidRPr="00842359" w:rsidRDefault="00916E1B" w:rsidP="004F3D71">
            <w:pPr>
              <w:pStyle w:val="ac"/>
              <w:tabs>
                <w:tab w:val="left" w:pos="819"/>
              </w:tabs>
              <w:suppressAutoHyphens/>
              <w:ind w:left="0" w:right="-53" w:firstLine="317"/>
              <w:jc w:val="both"/>
              <w:rPr>
                <w:sz w:val="21"/>
                <w:szCs w:val="21"/>
              </w:rPr>
            </w:pPr>
            <w:r w:rsidRPr="00842359">
              <w:rPr>
                <w:b/>
                <w:bCs/>
                <w:color w:val="000000"/>
                <w:sz w:val="21"/>
                <w:szCs w:val="21"/>
              </w:rPr>
              <w:t>2.</w:t>
            </w:r>
            <w:r w:rsidRPr="00842359">
              <w:rPr>
                <w:bCs/>
                <w:color w:val="000000"/>
                <w:sz w:val="21"/>
                <w:szCs w:val="21"/>
              </w:rPr>
              <w:t xml:space="preserve">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tc>
      </w:tr>
      <w:tr w:rsidR="00916E1B" w:rsidRPr="00BD6DFE" w14:paraId="01075530" w14:textId="77777777" w:rsidTr="004F3D71">
        <w:trPr>
          <w:trHeight w:val="557"/>
          <w:jc w:val="center"/>
        </w:trPr>
        <w:tc>
          <w:tcPr>
            <w:tcW w:w="303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tcPr>
          <w:p w14:paraId="732300E2" w14:textId="77777777" w:rsidR="00916E1B" w:rsidRPr="008A5BB5" w:rsidRDefault="00916E1B" w:rsidP="004F3D71">
            <w:pPr>
              <w:pStyle w:val="a8"/>
              <w:tabs>
                <w:tab w:val="left" w:pos="2725"/>
              </w:tabs>
              <w:spacing w:after="0" w:line="240" w:lineRule="auto"/>
              <w:ind w:right="-108"/>
              <w:rPr>
                <w:rFonts w:ascii="Times New Roman" w:hAnsi="Times New Roman" w:cs="Times New Roman"/>
                <w:b/>
                <w:sz w:val="21"/>
                <w:szCs w:val="21"/>
                <w:lang w:val="ru-RU"/>
              </w:rPr>
            </w:pPr>
            <w:r w:rsidRPr="008A5BB5">
              <w:rPr>
                <w:rFonts w:ascii="Times New Roman" w:hAnsi="Times New Roman" w:cs="Times New Roman"/>
                <w:b/>
                <w:bCs/>
                <w:sz w:val="21"/>
                <w:szCs w:val="21"/>
                <w:lang w:val="ru-RU"/>
              </w:rPr>
              <w:t>Транспортные коммуникации с полосами отвода и защитными зонами (территории коридоров транспортных и линейных инженерных коммуникаций (трассы и их защитные зоны)</w:t>
            </w:r>
          </w:p>
        </w:tc>
        <w:tc>
          <w:tcPr>
            <w:tcW w:w="643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20E5DA2F" w14:textId="77777777" w:rsidR="00916E1B" w:rsidRPr="00BD6DFE" w:rsidRDefault="00916E1B" w:rsidP="004F3D71">
            <w:pPr>
              <w:pStyle w:val="a8"/>
              <w:tabs>
                <w:tab w:val="left" w:pos="819"/>
              </w:tabs>
              <w:spacing w:after="0" w:line="240" w:lineRule="auto"/>
              <w:ind w:left="34" w:right="-53" w:firstLine="28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 xml:space="preserve">Запрет </w:t>
            </w:r>
            <w:r w:rsidRPr="00BD6DFE">
              <w:rPr>
                <w:rFonts w:ascii="Times New Roman" w:hAnsi="Times New Roman" w:cs="Times New Roman"/>
                <w:iCs/>
                <w:sz w:val="21"/>
                <w:szCs w:val="21"/>
                <w:lang w:val="ru-RU"/>
              </w:rPr>
              <w:t>на землях транспорта</w:t>
            </w:r>
            <w:r w:rsidRPr="00BD6DFE">
              <w:rPr>
                <w:rFonts w:ascii="Times New Roman" w:hAnsi="Times New Roman" w:cs="Times New Roman"/>
                <w:sz w:val="21"/>
                <w:szCs w:val="21"/>
                <w:lang w:val="ru-RU"/>
              </w:rPr>
              <w:t xml:space="preserve"> всех видов строительства, не связанных с развитием, эксплуатацией, обслуживанием транспортных сооружений и коммуникаций.</w:t>
            </w:r>
          </w:p>
          <w:p w14:paraId="2CF00F1F" w14:textId="77777777" w:rsidR="00916E1B" w:rsidRPr="00BD6DFE" w:rsidRDefault="00916E1B" w:rsidP="004F3D71">
            <w:pPr>
              <w:pStyle w:val="a8"/>
              <w:tabs>
                <w:tab w:val="left" w:pos="819"/>
              </w:tabs>
              <w:spacing w:after="0" w:line="240" w:lineRule="auto"/>
              <w:ind w:left="34" w:right="-53" w:firstLine="28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Запрещена трассировка через территорию поселений новых магистральных транзитных транспортных и инженерных линейных коммуникаций.</w:t>
            </w:r>
          </w:p>
          <w:p w14:paraId="1080EE22" w14:textId="77777777" w:rsidR="00916E1B" w:rsidRPr="00BD6DFE" w:rsidRDefault="00916E1B" w:rsidP="004F3D71">
            <w:pPr>
              <w:pStyle w:val="a8"/>
              <w:tabs>
                <w:tab w:val="left" w:pos="819"/>
              </w:tabs>
              <w:spacing w:after="0" w:line="240" w:lineRule="auto"/>
              <w:ind w:left="34" w:right="-53" w:firstLine="28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Необходимо дать обоснование и экономико-градостроительную оценку условий выноса транзитных и инженерных коммуникаций в районах сложившейся застройки.</w:t>
            </w:r>
          </w:p>
          <w:p w14:paraId="3D3C47F9" w14:textId="77777777" w:rsidR="00916E1B" w:rsidRPr="00BD6DFE" w:rsidRDefault="00916E1B" w:rsidP="004F3D71">
            <w:pPr>
              <w:pStyle w:val="a8"/>
              <w:tabs>
                <w:tab w:val="left" w:pos="819"/>
              </w:tabs>
              <w:spacing w:after="0" w:line="240" w:lineRule="auto"/>
              <w:ind w:left="34" w:right="-53" w:firstLine="28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Охранные</w:t>
            </w:r>
            <w:r w:rsidRPr="00BD6DFE">
              <w:rPr>
                <w:rFonts w:ascii="Times New Roman" w:hAnsi="Times New Roman" w:cs="Times New Roman"/>
                <w:iCs/>
                <w:sz w:val="21"/>
                <w:szCs w:val="21"/>
                <w:lang w:val="ru-RU"/>
              </w:rPr>
              <w:t xml:space="preserve"> зоны </w:t>
            </w:r>
            <w:r w:rsidRPr="00BD6DFE">
              <w:rPr>
                <w:rFonts w:ascii="Times New Roman" w:hAnsi="Times New Roman" w:cs="Times New Roman"/>
                <w:sz w:val="21"/>
                <w:szCs w:val="21"/>
                <w:lang w:val="ru-RU"/>
              </w:rPr>
              <w:t>могут устанавливаться на территориях, примыкающих к землям транспорта, в целях обеспечения нормальной эксплуатации транспортных коммуникаций и сооружений</w:t>
            </w:r>
            <w:r>
              <w:rPr>
                <w:rFonts w:ascii="Times New Roman" w:hAnsi="Times New Roman" w:cs="Times New Roman"/>
                <w:sz w:val="21"/>
                <w:szCs w:val="21"/>
                <w:lang w:val="ru-RU"/>
              </w:rPr>
              <w:t>.</w:t>
            </w:r>
          </w:p>
          <w:p w14:paraId="4CA1E915" w14:textId="77777777" w:rsidR="00916E1B" w:rsidRPr="00BD6DFE" w:rsidRDefault="00916E1B" w:rsidP="004F3D71">
            <w:pPr>
              <w:pStyle w:val="a8"/>
              <w:tabs>
                <w:tab w:val="left" w:pos="819"/>
              </w:tabs>
              <w:spacing w:after="0" w:line="240" w:lineRule="auto"/>
              <w:ind w:left="34" w:right="-53" w:firstLine="28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 xml:space="preserve">В охранных зонах вводятся </w:t>
            </w:r>
            <w:r w:rsidRPr="00BD6DFE">
              <w:rPr>
                <w:rFonts w:ascii="Times New Roman" w:hAnsi="Times New Roman" w:cs="Times New Roman"/>
                <w:iCs/>
                <w:sz w:val="21"/>
                <w:szCs w:val="21"/>
                <w:lang w:val="ru-RU"/>
              </w:rPr>
              <w:t>особые условия</w:t>
            </w:r>
            <w:r w:rsidRPr="00BD6DFE">
              <w:rPr>
                <w:rFonts w:ascii="Times New Roman" w:hAnsi="Times New Roman" w:cs="Times New Roman"/>
                <w:sz w:val="21"/>
                <w:szCs w:val="21"/>
                <w:lang w:val="ru-RU"/>
              </w:rPr>
              <w:t xml:space="preserve"> землепользования, обязательные для всех землепользователей.</w:t>
            </w:r>
          </w:p>
          <w:p w14:paraId="7A77AB5C" w14:textId="77777777" w:rsidR="00916E1B" w:rsidRPr="00BD6DFE" w:rsidRDefault="00916E1B" w:rsidP="004F3D71">
            <w:pPr>
              <w:pStyle w:val="a8"/>
              <w:tabs>
                <w:tab w:val="left" w:pos="819"/>
              </w:tabs>
              <w:spacing w:after="0" w:line="240" w:lineRule="auto"/>
              <w:ind w:left="34" w:right="-53" w:firstLine="28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 xml:space="preserve">Строительными нормами и правилами определяются </w:t>
            </w:r>
            <w:r w:rsidRPr="00BD6DFE">
              <w:rPr>
                <w:rFonts w:ascii="Times New Roman" w:hAnsi="Times New Roman" w:cs="Times New Roman"/>
                <w:iCs/>
                <w:sz w:val="21"/>
                <w:szCs w:val="21"/>
                <w:lang w:val="ru-RU"/>
              </w:rPr>
              <w:t>санитарно-защитные зоны</w:t>
            </w:r>
            <w:r w:rsidRPr="00BD6DFE">
              <w:rPr>
                <w:rFonts w:ascii="Times New Roman" w:hAnsi="Times New Roman" w:cs="Times New Roman"/>
                <w:sz w:val="21"/>
                <w:szCs w:val="21"/>
                <w:lang w:val="ru-RU"/>
              </w:rPr>
              <w:t xml:space="preserve"> от транспортных коммуникаций, учитываемые при планировке и застройке поселений.</w:t>
            </w:r>
          </w:p>
          <w:p w14:paraId="5BF5D55E" w14:textId="77777777" w:rsidR="00916E1B" w:rsidRPr="00BD6DFE" w:rsidRDefault="00916E1B" w:rsidP="004F3D71">
            <w:pPr>
              <w:pStyle w:val="a8"/>
              <w:tabs>
                <w:tab w:val="left" w:pos="819"/>
              </w:tabs>
              <w:spacing w:after="0" w:line="240" w:lineRule="auto"/>
              <w:ind w:left="34" w:right="-53" w:firstLine="28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Обязательность строительства автомобильных обходов поселений для выноса транзитных потоков.</w:t>
            </w:r>
          </w:p>
        </w:tc>
      </w:tr>
      <w:tr w:rsidR="00916E1B" w:rsidRPr="00BD6DFE" w14:paraId="3C9F4F05" w14:textId="77777777" w:rsidTr="004F3D71">
        <w:trPr>
          <w:trHeight w:val="557"/>
          <w:jc w:val="center"/>
        </w:trPr>
        <w:tc>
          <w:tcPr>
            <w:tcW w:w="303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tcPr>
          <w:p w14:paraId="115BC458" w14:textId="77777777" w:rsidR="00916E1B" w:rsidRPr="007553C2" w:rsidRDefault="00916E1B" w:rsidP="004F3D71">
            <w:pPr>
              <w:pStyle w:val="18"/>
              <w:spacing w:after="0" w:line="240" w:lineRule="auto"/>
              <w:ind w:firstLine="0"/>
              <w:jc w:val="left"/>
              <w:rPr>
                <w:rStyle w:val="affd"/>
                <w:sz w:val="21"/>
                <w:szCs w:val="21"/>
              </w:rPr>
            </w:pPr>
            <w:r>
              <w:rPr>
                <w:rStyle w:val="affd"/>
                <w:sz w:val="21"/>
                <w:szCs w:val="21"/>
              </w:rPr>
              <w:t>Приаэродромная территория</w:t>
            </w:r>
          </w:p>
        </w:tc>
        <w:tc>
          <w:tcPr>
            <w:tcW w:w="643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08881666" w14:textId="77777777" w:rsidR="00916E1B" w:rsidRPr="00896966" w:rsidRDefault="00916E1B" w:rsidP="004F3D71">
            <w:pPr>
              <w:pStyle w:val="18"/>
              <w:spacing w:after="0" w:line="240" w:lineRule="auto"/>
              <w:ind w:left="34" w:right="-53" w:firstLine="283"/>
              <w:rPr>
                <w:color w:val="000000"/>
                <w:sz w:val="21"/>
                <w:szCs w:val="21"/>
              </w:rPr>
            </w:pPr>
            <w:r>
              <w:rPr>
                <w:sz w:val="21"/>
                <w:szCs w:val="21"/>
              </w:rPr>
              <w:t xml:space="preserve">В соответствии со ст. 47 Воздушного кодекса Российской Федерации </w:t>
            </w:r>
            <w:r w:rsidRPr="00896966">
              <w:rPr>
                <w:color w:val="000000"/>
                <w:sz w:val="21"/>
                <w:szCs w:val="21"/>
                <w:shd w:val="clear" w:color="auto" w:fill="FFFFFF"/>
              </w:rPr>
              <w:t>от 19.03.1997 г. № 60-ФЗ</w:t>
            </w:r>
            <w:r>
              <w:rPr>
                <w:sz w:val="21"/>
                <w:szCs w:val="21"/>
              </w:rPr>
              <w:t xml:space="preserve"> приаэродромная территория является </w:t>
            </w:r>
            <w:r w:rsidRPr="000500F9">
              <w:rPr>
                <w:color w:val="000000"/>
                <w:sz w:val="22"/>
                <w:szCs w:val="22"/>
              </w:rPr>
              <w:t>зоной с особыми условиями использования территорий</w:t>
            </w:r>
            <w:r>
              <w:rPr>
                <w:sz w:val="21"/>
                <w:szCs w:val="21"/>
              </w:rPr>
              <w:t xml:space="preserve">. </w:t>
            </w:r>
            <w:r w:rsidRPr="00896966">
              <w:rPr>
                <w:color w:val="000000"/>
                <w:sz w:val="21"/>
                <w:szCs w:val="21"/>
              </w:rPr>
              <w:t>На приаэродромной территории выделяются следующие подзоны, в которых устанавливаются ограничения использования объектов недвижимости и осуществления деятельности:</w:t>
            </w:r>
          </w:p>
          <w:p w14:paraId="67D00F65" w14:textId="77777777" w:rsidR="00916E1B" w:rsidRPr="00896966" w:rsidRDefault="00916E1B" w:rsidP="004F3D71">
            <w:pPr>
              <w:pStyle w:val="formattext"/>
              <w:shd w:val="clear" w:color="auto" w:fill="FFFFFF"/>
              <w:spacing w:before="0" w:beforeAutospacing="0" w:after="0" w:afterAutospacing="0"/>
              <w:ind w:firstLine="283"/>
              <w:jc w:val="both"/>
              <w:textAlignment w:val="baseline"/>
              <w:rPr>
                <w:color w:val="000000"/>
                <w:sz w:val="21"/>
                <w:szCs w:val="21"/>
              </w:rPr>
            </w:pPr>
            <w:r w:rsidRPr="00896966">
              <w:rPr>
                <w:color w:val="000000"/>
                <w:sz w:val="21"/>
                <w:szCs w:val="21"/>
              </w:rPr>
              <w:t>1) первая подзона,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14:paraId="33EB9110" w14:textId="77777777" w:rsidR="00916E1B" w:rsidRPr="00896966" w:rsidRDefault="00916E1B" w:rsidP="004F3D71">
            <w:pPr>
              <w:pStyle w:val="formattext"/>
              <w:shd w:val="clear" w:color="auto" w:fill="FFFFFF"/>
              <w:spacing w:before="0" w:beforeAutospacing="0" w:after="0" w:afterAutospacing="0"/>
              <w:ind w:firstLine="283"/>
              <w:jc w:val="both"/>
              <w:textAlignment w:val="baseline"/>
              <w:rPr>
                <w:color w:val="000000"/>
                <w:sz w:val="21"/>
                <w:szCs w:val="21"/>
              </w:rPr>
            </w:pPr>
            <w:r w:rsidRPr="00896966">
              <w:rPr>
                <w:color w:val="000000"/>
                <w:sz w:val="21"/>
                <w:szCs w:val="21"/>
              </w:rPr>
              <w:t>2) вторая подзона,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14:paraId="6F28DC3D" w14:textId="77777777" w:rsidR="00916E1B" w:rsidRPr="00896966" w:rsidRDefault="00916E1B" w:rsidP="004F3D71">
            <w:pPr>
              <w:pStyle w:val="formattext"/>
              <w:shd w:val="clear" w:color="auto" w:fill="FFFFFF"/>
              <w:spacing w:before="0" w:beforeAutospacing="0" w:after="0" w:afterAutospacing="0"/>
              <w:ind w:firstLine="283"/>
              <w:jc w:val="both"/>
              <w:textAlignment w:val="baseline"/>
              <w:rPr>
                <w:color w:val="000000"/>
                <w:sz w:val="21"/>
                <w:szCs w:val="21"/>
              </w:rPr>
            </w:pPr>
            <w:r w:rsidRPr="00896966">
              <w:rPr>
                <w:color w:val="000000"/>
                <w:sz w:val="21"/>
                <w:szCs w:val="21"/>
              </w:rPr>
              <w:t>3) третья подзона,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при установлении соответствующей приаэродромной территории;</w:t>
            </w:r>
          </w:p>
          <w:p w14:paraId="0D9610AA" w14:textId="77777777" w:rsidR="00916E1B" w:rsidRPr="00896966" w:rsidRDefault="00916E1B" w:rsidP="004F3D71">
            <w:pPr>
              <w:pStyle w:val="formattext"/>
              <w:shd w:val="clear" w:color="auto" w:fill="FFFFFF"/>
              <w:spacing w:before="0" w:beforeAutospacing="0" w:after="0" w:afterAutospacing="0"/>
              <w:ind w:firstLine="283"/>
              <w:jc w:val="both"/>
              <w:textAlignment w:val="baseline"/>
              <w:rPr>
                <w:color w:val="000000"/>
                <w:sz w:val="21"/>
                <w:szCs w:val="21"/>
              </w:rPr>
            </w:pPr>
            <w:r w:rsidRPr="00896966">
              <w:rPr>
                <w:color w:val="000000"/>
                <w:sz w:val="21"/>
                <w:szCs w:val="21"/>
              </w:rPr>
              <w:t>4) четвертая подзона,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подзоны;</w:t>
            </w:r>
          </w:p>
          <w:p w14:paraId="510A1104" w14:textId="77777777" w:rsidR="00916E1B" w:rsidRPr="00896966" w:rsidRDefault="00916E1B" w:rsidP="004F3D71">
            <w:pPr>
              <w:pStyle w:val="formattext"/>
              <w:shd w:val="clear" w:color="auto" w:fill="FFFFFF"/>
              <w:spacing w:before="0" w:beforeAutospacing="0" w:after="0" w:afterAutospacing="0"/>
              <w:ind w:firstLine="283"/>
              <w:jc w:val="both"/>
              <w:textAlignment w:val="baseline"/>
              <w:rPr>
                <w:color w:val="000000"/>
                <w:sz w:val="21"/>
                <w:szCs w:val="21"/>
              </w:rPr>
            </w:pPr>
            <w:r w:rsidRPr="00896966">
              <w:rPr>
                <w:color w:val="000000"/>
                <w:sz w:val="21"/>
                <w:szCs w:val="21"/>
              </w:rPr>
              <w:t>5) пятая подзона, в которой запрещается размещать опасные производственные объекты, функционирование которых может повлиять на безопасность полетов воздушных судов;</w:t>
            </w:r>
          </w:p>
          <w:p w14:paraId="0A3B9655" w14:textId="77777777" w:rsidR="00916E1B" w:rsidRPr="00896966" w:rsidRDefault="00916E1B" w:rsidP="004F3D71">
            <w:pPr>
              <w:pStyle w:val="formattext"/>
              <w:shd w:val="clear" w:color="auto" w:fill="FFFFFF"/>
              <w:spacing w:before="0" w:beforeAutospacing="0" w:after="0" w:afterAutospacing="0"/>
              <w:ind w:firstLine="283"/>
              <w:jc w:val="both"/>
              <w:textAlignment w:val="baseline"/>
              <w:rPr>
                <w:color w:val="000000"/>
                <w:sz w:val="21"/>
                <w:szCs w:val="21"/>
              </w:rPr>
            </w:pPr>
            <w:r w:rsidRPr="00896966">
              <w:rPr>
                <w:color w:val="000000"/>
                <w:sz w:val="21"/>
                <w:szCs w:val="21"/>
              </w:rPr>
              <w:t>6) шестая подзона, в которой запрещается размещать объекты, способствующие привлечению и массовому скоплению птиц;</w:t>
            </w:r>
          </w:p>
          <w:p w14:paraId="2B02E01F" w14:textId="77777777" w:rsidR="00916E1B" w:rsidRPr="00896966" w:rsidRDefault="00916E1B" w:rsidP="004F3D71">
            <w:pPr>
              <w:pStyle w:val="formattext"/>
              <w:shd w:val="clear" w:color="auto" w:fill="FFFFFF"/>
              <w:spacing w:before="0" w:beforeAutospacing="0" w:after="0" w:afterAutospacing="0"/>
              <w:ind w:firstLine="283"/>
              <w:jc w:val="both"/>
              <w:textAlignment w:val="baseline"/>
              <w:rPr>
                <w:color w:val="000000"/>
                <w:sz w:val="21"/>
                <w:szCs w:val="21"/>
              </w:rPr>
            </w:pPr>
            <w:r w:rsidRPr="00896966">
              <w:rPr>
                <w:color w:val="000000"/>
                <w:sz w:val="21"/>
                <w:szCs w:val="21"/>
              </w:rPr>
              <w:t>7) седьмая подзона, в которой в целях предотвращения негативного физического воздействия устанавливается перечень ограничений использования земельных участков, определенный в соответствии с земельным законодательством с учетом положений настоящей статьи. При этом под указанным негативным физическим воздействием понимается несоответствие эквивалентного уровня звука, возникающего в связи с полетами воздушных судов, санитарно-эпидемиологическим требованиям.</w:t>
            </w:r>
          </w:p>
          <w:p w14:paraId="285CC34E" w14:textId="77777777" w:rsidR="00916E1B" w:rsidRDefault="00916E1B" w:rsidP="004F3D71">
            <w:pPr>
              <w:autoSpaceDE w:val="0"/>
              <w:autoSpaceDN w:val="0"/>
              <w:adjustRightInd w:val="0"/>
              <w:ind w:firstLine="283"/>
              <w:jc w:val="both"/>
              <w:rPr>
                <w:color w:val="000000"/>
                <w:sz w:val="21"/>
                <w:szCs w:val="21"/>
                <w:shd w:val="clear" w:color="auto" w:fill="FFFFFF"/>
              </w:rPr>
            </w:pPr>
            <w:r w:rsidRPr="00896966">
              <w:rPr>
                <w:color w:val="000000"/>
                <w:sz w:val="21"/>
                <w:szCs w:val="21"/>
                <w:shd w:val="clear" w:color="auto" w:fill="FFFFFF"/>
              </w:rPr>
              <w:t>Определение перечня ограничений использования земельных участков, предусматривающих запрет на строительство, реконструкцию, эксплуатацию отдельных видов объектов капитального строительства в седьмой подзоне приаэродромной территории, осуществляется с учетом возможности применения при строительстве, реконструкции, эксплуатации таких видов объектов мер по предупреждению и (или) устранению негативного физического воздействия и по результатам расчета и оценки рисков для здоровья человека, проведенных в соответствии с санитарно-эпидемиологическими требованиями.</w:t>
            </w:r>
          </w:p>
          <w:p w14:paraId="09BD4A1A" w14:textId="77777777" w:rsidR="00916E1B" w:rsidRDefault="00916E1B" w:rsidP="004F3D71">
            <w:pPr>
              <w:autoSpaceDE w:val="0"/>
              <w:autoSpaceDN w:val="0"/>
              <w:adjustRightInd w:val="0"/>
              <w:ind w:firstLine="283"/>
              <w:jc w:val="both"/>
            </w:pPr>
            <w:r w:rsidRPr="00896966">
              <w:rPr>
                <w:color w:val="000000"/>
                <w:sz w:val="21"/>
                <w:szCs w:val="21"/>
                <w:shd w:val="clear" w:color="auto" w:fill="FFFFFF"/>
              </w:rPr>
              <w:t>Положение о приаэродромной территории утверждается Правительством Российской Федерации. Указанным положением в соответствии с земельным законодательством могут быть определены особенности установления приаэродромной территории, связанные с выполнением полетов воздушных судов государственной авиации, экспериментальной авиации.</w:t>
            </w:r>
          </w:p>
          <w:p w14:paraId="3DD074DA" w14:textId="77777777" w:rsidR="00916E1B" w:rsidRPr="000E174A" w:rsidRDefault="00916E1B" w:rsidP="004F3D71">
            <w:pPr>
              <w:autoSpaceDE w:val="0"/>
              <w:autoSpaceDN w:val="0"/>
              <w:adjustRightInd w:val="0"/>
              <w:ind w:firstLine="283"/>
              <w:jc w:val="both"/>
              <w:rPr>
                <w:sz w:val="21"/>
                <w:szCs w:val="21"/>
              </w:rPr>
            </w:pPr>
            <w:r w:rsidRPr="000E174A">
              <w:rPr>
                <w:sz w:val="21"/>
                <w:szCs w:val="21"/>
              </w:rPr>
              <w:t>Установление приаэродромной территории для сооружений, предназначенных для взлета, посадки, руления и стоянки воздушных судов (далее - сооружения аэродрома) и планируемых к строительству, реконструкции, осуществляется в соответствии с основными характеристиками сооружений аэродромов, содержащимися в схемах территориального планирования Российской Федерации, схемах территориального планирования субъектов Российской Федерации, генеральных планах городов федерального значения Москвы, Санкт-Петербурга и Севастополя и документации по планировке территории.</w:t>
            </w:r>
          </w:p>
          <w:p w14:paraId="011FABE3" w14:textId="77777777" w:rsidR="00916E1B" w:rsidRPr="000E174A" w:rsidRDefault="00916E1B" w:rsidP="004F3D71">
            <w:pPr>
              <w:autoSpaceDE w:val="0"/>
              <w:autoSpaceDN w:val="0"/>
              <w:adjustRightInd w:val="0"/>
              <w:ind w:firstLine="283"/>
              <w:jc w:val="both"/>
              <w:rPr>
                <w:sz w:val="21"/>
                <w:szCs w:val="21"/>
              </w:rPr>
            </w:pPr>
            <w:r w:rsidRPr="000E174A">
              <w:rPr>
                <w:sz w:val="21"/>
                <w:szCs w:val="21"/>
              </w:rPr>
              <w:t>В случае выявления в правилах землепользования и застройки поселения, нарушений установленных на приаэродромной территории ограничений использования объектов недвижимости и осуществления деятельности оператор аэродрома гражданской авиации либо организация, осуществляющая эксплуатацию аэродрома экспериментальной авиации или уполномоченная федеральным органом исполнительной власти, в ведении которого находится аэродром государственной авиации, обязаны подготовить заключение о нарушении установленных на приаэродромной территории ограничений использования объектов недвижимости и осуществления деятельности и направить его в уполномоченный Правительством Российской Федерации федеральный орган исполнительной власти.</w:t>
            </w:r>
          </w:p>
          <w:p w14:paraId="3711CB07" w14:textId="77777777" w:rsidR="00916E1B" w:rsidRPr="000E174A" w:rsidRDefault="00916E1B" w:rsidP="004F3D71">
            <w:pPr>
              <w:autoSpaceDE w:val="0"/>
              <w:autoSpaceDN w:val="0"/>
              <w:adjustRightInd w:val="0"/>
              <w:ind w:firstLine="283"/>
              <w:jc w:val="both"/>
              <w:rPr>
                <w:sz w:val="21"/>
                <w:szCs w:val="21"/>
              </w:rPr>
            </w:pPr>
            <w:r w:rsidRPr="000E174A">
              <w:rPr>
                <w:sz w:val="21"/>
                <w:szCs w:val="21"/>
              </w:rPr>
              <w:t>Уполномоченный Правительством Российской Федерации федеральный орган исполнительной власти в течение десяти дней со дня поступления заключения о нарушении установленных на приаэродромной территории ограничений использования объектов недвижимости и осуществления деятельности обязан направить в орган местного самоуправления соответствующего муниципального образования предписание об устранении нарушений установленных на приаэродромной территории ограничений использования объектов недвижимости и осуществления деятельности, которые допущены в правилах землепользования и застройки поселения, городского округа, межселенной территории, в том числе о сносе самовольной постройки. Такое предписание может быть обжаловано органом местного самоуправления соответствующего муниципального образования в суд.</w:t>
            </w:r>
          </w:p>
          <w:p w14:paraId="40A6A1C9" w14:textId="77777777" w:rsidR="00916E1B" w:rsidRPr="000E174A" w:rsidRDefault="00916E1B" w:rsidP="004F3D71">
            <w:pPr>
              <w:autoSpaceDE w:val="0"/>
              <w:autoSpaceDN w:val="0"/>
              <w:adjustRightInd w:val="0"/>
              <w:ind w:firstLine="283"/>
              <w:jc w:val="both"/>
              <w:rPr>
                <w:sz w:val="21"/>
                <w:szCs w:val="21"/>
              </w:rPr>
            </w:pPr>
            <w:r w:rsidRPr="000E174A">
              <w:rPr>
                <w:sz w:val="21"/>
                <w:szCs w:val="21"/>
              </w:rPr>
              <w:t>Уполномоченный Правительством Российской Федерации федеральный орган исполнительной власти обязан уведомить высший исполнительный орган государственной власти субъекта Российской Федерации, на территории которого расположено соответствующее муниципальное образование, о нарушениях, установленных на приаэродромной территории ограничений использования объектов недвижимости и осуществления деятельности, которые допущены в правилах землепользования и застройки поселения, городского округа, межселенной территории.</w:t>
            </w:r>
          </w:p>
          <w:p w14:paraId="539983F2" w14:textId="77777777" w:rsidR="00916E1B" w:rsidRDefault="00916E1B" w:rsidP="004F3D71">
            <w:pPr>
              <w:autoSpaceDE w:val="0"/>
              <w:autoSpaceDN w:val="0"/>
              <w:adjustRightInd w:val="0"/>
              <w:ind w:firstLine="283"/>
              <w:jc w:val="both"/>
              <w:rPr>
                <w:sz w:val="21"/>
                <w:szCs w:val="21"/>
              </w:rPr>
            </w:pPr>
            <w:r w:rsidRPr="000E174A">
              <w:rPr>
                <w:sz w:val="21"/>
                <w:szCs w:val="21"/>
              </w:rPr>
              <w:t>Все действия, направленные на размещение в районе аэродрома каких-либо объектов должны быть согласованы с собственником аэродрома в соответствии с законодательством Российской Федерации. Размещение в районе аэродрома объектов, связанных с электропередачей, радиолокацией, радиоизлучением должно в обязательном порядке согласовываться с региональными управлениями гражданской авиации, органами Единой системы организации воздушного движения, федеральными органами исполнительной власти, а также с уполномоченным органом в области гражданской авиации и уполномоче</w:t>
            </w:r>
            <w:r>
              <w:rPr>
                <w:sz w:val="21"/>
                <w:szCs w:val="21"/>
              </w:rPr>
              <w:t>нным органом в области обороны.</w:t>
            </w:r>
          </w:p>
          <w:p w14:paraId="4367B248" w14:textId="77777777" w:rsidR="00916E1B" w:rsidRPr="000E174A" w:rsidRDefault="00916E1B" w:rsidP="004F3D71">
            <w:pPr>
              <w:autoSpaceDE w:val="0"/>
              <w:autoSpaceDN w:val="0"/>
              <w:adjustRightInd w:val="0"/>
              <w:ind w:firstLine="283"/>
              <w:jc w:val="both"/>
              <w:rPr>
                <w:sz w:val="21"/>
                <w:szCs w:val="21"/>
              </w:rPr>
            </w:pPr>
            <w:r w:rsidRPr="000E174A">
              <w:rPr>
                <w:sz w:val="21"/>
                <w:szCs w:val="21"/>
              </w:rPr>
              <w:t>Согласно ст. 61 «</w:t>
            </w:r>
            <w:hyperlink r:id="rId48" w:history="1">
              <w:r w:rsidRPr="000E174A">
                <w:rPr>
                  <w:sz w:val="21"/>
                  <w:szCs w:val="21"/>
                </w:rPr>
                <w:t>Федеральных правил</w:t>
              </w:r>
            </w:hyperlink>
            <w:r w:rsidRPr="000E174A">
              <w:rPr>
                <w:sz w:val="21"/>
                <w:szCs w:val="21"/>
              </w:rPr>
              <w:t xml:space="preserve"> использования воздушного пространства Российской Федерации» утвержденных постановлением Правительства Российской Федерации от 11.03.2010 г. N 138 размещение линий связи и линий электропередачи, сооружений различного назначения вне района аэродрома (вертодрома), если их истинная высота превышает 50 м</w:t>
            </w:r>
            <w:r>
              <w:rPr>
                <w:sz w:val="21"/>
                <w:szCs w:val="21"/>
              </w:rPr>
              <w:t>.</w:t>
            </w:r>
            <w:r w:rsidRPr="000E174A">
              <w:rPr>
                <w:sz w:val="21"/>
                <w:szCs w:val="21"/>
              </w:rPr>
              <w:t>, согласовываются с территориальным органом Федерального агентства воздушного транспорта.</w:t>
            </w:r>
          </w:p>
          <w:p w14:paraId="7C2F460D" w14:textId="77777777" w:rsidR="00916E1B" w:rsidRPr="000500F9" w:rsidRDefault="00916E1B" w:rsidP="004F3D71">
            <w:pPr>
              <w:pStyle w:val="formattext"/>
              <w:shd w:val="clear" w:color="auto" w:fill="FFFFFF"/>
              <w:spacing w:before="0" w:beforeAutospacing="0" w:after="0" w:afterAutospacing="0"/>
              <w:ind w:firstLine="283"/>
              <w:jc w:val="both"/>
              <w:textAlignment w:val="baseline"/>
              <w:rPr>
                <w:sz w:val="21"/>
                <w:szCs w:val="21"/>
              </w:rPr>
            </w:pPr>
            <w:r w:rsidRPr="000E174A">
              <w:rPr>
                <w:sz w:val="21"/>
                <w:szCs w:val="21"/>
              </w:rPr>
              <w:t>В соответствии с письмом № 2152 – 1896 от 09.09.2014 г. Межрегионального территориального управления воздушного транспорта Центральных районов Федерального агентства воздушного транспорта, в функции управления входят полномочия по согласованию проектирования, строительства объектов в пределах приаэродромной территории на основании предварительного рассмотрения материалов главными операторами аэропортов (старшими авиационными начальниками), расположенных на подконтрольной территориальному органу Росавиации территории.</w:t>
            </w:r>
          </w:p>
        </w:tc>
      </w:tr>
      <w:tr w:rsidR="00916E1B" w:rsidRPr="00BD6DFE" w14:paraId="4DD7A084" w14:textId="77777777" w:rsidTr="004F3D71">
        <w:trPr>
          <w:trHeight w:val="557"/>
          <w:jc w:val="center"/>
        </w:trPr>
        <w:tc>
          <w:tcPr>
            <w:tcW w:w="303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tcPr>
          <w:p w14:paraId="46A734AE" w14:textId="77777777" w:rsidR="00916E1B" w:rsidRPr="008A5BB5" w:rsidRDefault="00916E1B" w:rsidP="004F3D71">
            <w:pPr>
              <w:pStyle w:val="18"/>
              <w:spacing w:after="0" w:line="240" w:lineRule="auto"/>
              <w:ind w:firstLine="0"/>
              <w:jc w:val="left"/>
              <w:rPr>
                <w:b/>
                <w:sz w:val="21"/>
                <w:szCs w:val="21"/>
              </w:rPr>
            </w:pPr>
            <w:r w:rsidRPr="008A5BB5">
              <w:rPr>
                <w:rStyle w:val="affd"/>
                <w:sz w:val="21"/>
                <w:szCs w:val="21"/>
              </w:rPr>
              <w:t>Полоса отвода и придорожная полоса автомобильных дорог;</w:t>
            </w:r>
          </w:p>
          <w:p w14:paraId="179CC417" w14:textId="77777777" w:rsidR="00916E1B" w:rsidRPr="00BD6DFE" w:rsidRDefault="00916E1B" w:rsidP="004F3D71">
            <w:pPr>
              <w:pStyle w:val="a8"/>
              <w:spacing w:after="0" w:line="240" w:lineRule="auto"/>
              <w:rPr>
                <w:rFonts w:ascii="Times New Roman" w:hAnsi="Times New Roman" w:cs="Times New Roman"/>
                <w:sz w:val="21"/>
                <w:szCs w:val="21"/>
                <w:lang w:val="ru-RU"/>
              </w:rPr>
            </w:pPr>
            <w:r w:rsidRPr="008A5BB5">
              <w:rPr>
                <w:rFonts w:ascii="Times New Roman" w:hAnsi="Times New Roman" w:cs="Times New Roman"/>
                <w:b/>
                <w:sz w:val="21"/>
                <w:szCs w:val="21"/>
                <w:lang w:val="ru-RU"/>
              </w:rPr>
              <w:t>шумовые зоны от автомобильных дорог</w:t>
            </w:r>
          </w:p>
        </w:tc>
        <w:tc>
          <w:tcPr>
            <w:tcW w:w="643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741B67C4" w14:textId="77777777" w:rsidR="00916E1B" w:rsidRPr="00BD6DFE" w:rsidRDefault="00916E1B" w:rsidP="004F3D71">
            <w:pPr>
              <w:pStyle w:val="18"/>
              <w:spacing w:after="0" w:line="240" w:lineRule="auto"/>
              <w:ind w:left="34" w:right="-53" w:firstLine="283"/>
              <w:rPr>
                <w:sz w:val="21"/>
                <w:szCs w:val="21"/>
              </w:rPr>
            </w:pPr>
            <w:r w:rsidRPr="00BD6DFE">
              <w:rPr>
                <w:sz w:val="21"/>
                <w:szCs w:val="21"/>
              </w:rPr>
              <w:t>В пределах полосы отвода автомобильной дороги могут размещаться объекты дорожного сервиса. Их размещение осуществляется в соответствии с нормами проектирования и строительства этих объектов. Также, в пределах полосы отвода автомобильной дороги могут размещаться: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дороги либо пересекают ее; подъезды, съезды и примыкания к объектам, расположенным вне полосы отвода дороги и требующим доступа к ним.</w:t>
            </w:r>
          </w:p>
          <w:p w14:paraId="5A68B9FF" w14:textId="77777777" w:rsidR="00916E1B" w:rsidRPr="00842359" w:rsidRDefault="00916E1B" w:rsidP="004F3D71">
            <w:pPr>
              <w:pStyle w:val="ac"/>
              <w:ind w:left="34" w:right="-53" w:firstLine="283"/>
              <w:jc w:val="both"/>
              <w:rPr>
                <w:sz w:val="21"/>
                <w:szCs w:val="21"/>
              </w:rPr>
            </w:pPr>
            <w:r w:rsidRPr="00842359">
              <w:rPr>
                <w:sz w:val="21"/>
                <w:szCs w:val="21"/>
              </w:rPr>
              <w:t>К охранным зонам транспорта относятся земельные участки, необходимые для обеспечения нормального функционирования транспорта, сохранности, прочности и устойчивости сооружений, устройств и других объектов транспорта, а также прилегающие к землям транспорта земельные участки, подверженные оползням, обвалам, размывам, селям и другим опасным воздействиям. В охранных зонах транспорта вводятся особые условия землепользования. Порядок установления охранных зон, их размеров и режима определяется для каждого вида транспорта в соответствии с</w:t>
            </w:r>
            <w:r>
              <w:rPr>
                <w:sz w:val="21"/>
                <w:szCs w:val="21"/>
              </w:rPr>
              <w:t xml:space="preserve"> действующим законодательством.</w:t>
            </w:r>
          </w:p>
          <w:p w14:paraId="7EB445C6" w14:textId="77777777" w:rsidR="00916E1B" w:rsidRPr="00842359" w:rsidRDefault="00916E1B" w:rsidP="004F3D71">
            <w:pPr>
              <w:pStyle w:val="ac"/>
              <w:ind w:left="34" w:right="-53" w:firstLine="283"/>
              <w:jc w:val="both"/>
              <w:rPr>
                <w:sz w:val="21"/>
                <w:szCs w:val="21"/>
              </w:rPr>
            </w:pPr>
            <w:r w:rsidRPr="00842359">
              <w:rPr>
                <w:sz w:val="21"/>
                <w:szCs w:val="21"/>
              </w:rPr>
              <w:t>От автомобильных дорог общего пользования с каждой стороны придорожной полосы не менее 50 м. считая от границы полосы отвода.</w:t>
            </w:r>
          </w:p>
          <w:p w14:paraId="64E5AA79" w14:textId="77777777" w:rsidR="00916E1B" w:rsidRPr="00842359" w:rsidRDefault="00916E1B" w:rsidP="004F3D71">
            <w:pPr>
              <w:pStyle w:val="ac"/>
              <w:ind w:left="34" w:right="-53" w:firstLine="283"/>
              <w:jc w:val="both"/>
              <w:rPr>
                <w:sz w:val="21"/>
                <w:szCs w:val="21"/>
              </w:rPr>
            </w:pPr>
            <w:r w:rsidRPr="00842359">
              <w:rPr>
                <w:sz w:val="21"/>
                <w:szCs w:val="21"/>
              </w:rPr>
              <w:t>В границах охранных зон в целях обеспечения безопасности движения и эксплуатации автомобильного транспорта могут быть установлены запреты или ограничения на осуществление следующих видов деятельности:</w:t>
            </w:r>
          </w:p>
          <w:p w14:paraId="59C9D360" w14:textId="77777777" w:rsidR="00916E1B" w:rsidRPr="00BD6DFE" w:rsidRDefault="00916E1B" w:rsidP="004F3D71">
            <w:pPr>
              <w:pStyle w:val="a8"/>
              <w:tabs>
                <w:tab w:val="left" w:pos="2062"/>
              </w:tabs>
              <w:spacing w:after="0" w:line="240" w:lineRule="auto"/>
              <w:ind w:left="34" w:right="-53" w:firstLine="28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 распашка земель;</w:t>
            </w:r>
          </w:p>
          <w:p w14:paraId="2EBEE789" w14:textId="77777777" w:rsidR="00916E1B" w:rsidRPr="00BD6DFE" w:rsidRDefault="00916E1B" w:rsidP="004F3D71">
            <w:pPr>
              <w:pStyle w:val="a8"/>
              <w:tabs>
                <w:tab w:val="left" w:pos="2062"/>
              </w:tabs>
              <w:spacing w:after="0" w:line="240" w:lineRule="auto"/>
              <w:ind w:left="34" w:right="-53" w:firstLine="28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 выпас скота;</w:t>
            </w:r>
          </w:p>
          <w:p w14:paraId="6CC54E8E" w14:textId="77777777" w:rsidR="00916E1B" w:rsidRPr="00BD6DFE" w:rsidRDefault="00916E1B" w:rsidP="004F3D71">
            <w:pPr>
              <w:pStyle w:val="a8"/>
              <w:tabs>
                <w:tab w:val="left" w:pos="2062"/>
              </w:tabs>
              <w:spacing w:after="0" w:line="240" w:lineRule="auto"/>
              <w:ind w:left="34" w:right="-53" w:firstLine="28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 выпуск поверхностных и хозяйственно-бытовых вод.</w:t>
            </w:r>
          </w:p>
          <w:p w14:paraId="68638AFB" w14:textId="77777777" w:rsidR="00916E1B" w:rsidRPr="00842359" w:rsidRDefault="00916E1B" w:rsidP="004F3D71">
            <w:pPr>
              <w:pStyle w:val="ac"/>
              <w:ind w:left="34" w:right="-53" w:firstLine="283"/>
              <w:jc w:val="both"/>
              <w:rPr>
                <w:sz w:val="21"/>
                <w:szCs w:val="21"/>
              </w:rPr>
            </w:pPr>
            <w:r w:rsidRPr="00842359">
              <w:rPr>
                <w:rFonts w:eastAsia="Arial Unicode MS"/>
                <w:sz w:val="21"/>
                <w:szCs w:val="21"/>
              </w:rPr>
              <w:t>Решение об установлении границ охранных зон автомобильных дорог, или об изменении границ таких зон принимаются органами исполнительной власти или органами местного самоуправления (их компетенция предусмотрена в статье 26 Федерального закона «Об автомобильных дорогах и дорожной деятельности в Российской Федерации и о внесении изменений в отдельные законодательные акты Российской Федерации»).</w:t>
            </w:r>
          </w:p>
        </w:tc>
      </w:tr>
      <w:tr w:rsidR="00916E1B" w:rsidRPr="00BD6DFE" w14:paraId="523C8719" w14:textId="77777777" w:rsidTr="004F3D71">
        <w:trPr>
          <w:trHeight w:val="557"/>
          <w:jc w:val="center"/>
        </w:trPr>
        <w:tc>
          <w:tcPr>
            <w:tcW w:w="303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tcPr>
          <w:p w14:paraId="6435BFEB" w14:textId="77777777" w:rsidR="00916E1B" w:rsidRPr="008A5BB5" w:rsidRDefault="00916E1B" w:rsidP="004F3D71">
            <w:pPr>
              <w:pStyle w:val="a8"/>
              <w:spacing w:after="0" w:line="240" w:lineRule="auto"/>
              <w:ind w:right="-142"/>
              <w:rPr>
                <w:rFonts w:ascii="Times New Roman" w:hAnsi="Times New Roman" w:cs="Times New Roman"/>
                <w:b/>
                <w:sz w:val="21"/>
                <w:szCs w:val="21"/>
                <w:lang w:val="ru-RU"/>
              </w:rPr>
            </w:pPr>
            <w:r w:rsidRPr="008A5BB5">
              <w:rPr>
                <w:rFonts w:ascii="Times New Roman" w:hAnsi="Times New Roman" w:cs="Times New Roman"/>
                <w:b/>
                <w:sz w:val="21"/>
                <w:szCs w:val="21"/>
                <w:lang w:val="ru-RU"/>
              </w:rPr>
              <w:t>Зоны территории линий электропередач (ЛЭП)</w:t>
            </w:r>
          </w:p>
        </w:tc>
        <w:tc>
          <w:tcPr>
            <w:tcW w:w="643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7D107DA6" w14:textId="77777777" w:rsidR="00916E1B" w:rsidRPr="00842359" w:rsidRDefault="00916E1B" w:rsidP="004F3D71">
            <w:pPr>
              <w:pStyle w:val="ac"/>
              <w:ind w:left="34" w:right="-53" w:firstLine="283"/>
              <w:jc w:val="both"/>
              <w:rPr>
                <w:sz w:val="21"/>
                <w:szCs w:val="21"/>
              </w:rPr>
            </w:pPr>
            <w:r w:rsidRPr="00842359">
              <w:rPr>
                <w:sz w:val="21"/>
                <w:szCs w:val="21"/>
              </w:rPr>
              <w:t>Под электрическими сетями понимаются подстанции, распределительные устройства, воздушные линии электропередач</w:t>
            </w:r>
            <w:r w:rsidRPr="00842359">
              <w:rPr>
                <w:b/>
                <w:sz w:val="21"/>
                <w:szCs w:val="21"/>
              </w:rPr>
              <w:t xml:space="preserve">, </w:t>
            </w:r>
            <w:r w:rsidRPr="00842359">
              <w:rPr>
                <w:sz w:val="21"/>
                <w:szCs w:val="21"/>
              </w:rPr>
              <w:t>подземные и подводные кабельные линии электропередачи.</w:t>
            </w:r>
          </w:p>
          <w:p w14:paraId="7CB13CFE" w14:textId="77777777" w:rsidR="00916E1B" w:rsidRDefault="00916E1B" w:rsidP="004F3D71">
            <w:pPr>
              <w:pStyle w:val="ac"/>
              <w:ind w:left="34" w:right="-53" w:firstLine="283"/>
              <w:jc w:val="both"/>
              <w:rPr>
                <w:sz w:val="21"/>
                <w:szCs w:val="21"/>
              </w:rPr>
            </w:pPr>
            <w:r w:rsidRPr="00842359">
              <w:rPr>
                <w:sz w:val="21"/>
                <w:szCs w:val="21"/>
              </w:rPr>
              <w:t xml:space="preserve">В соответствии с </w:t>
            </w:r>
            <w:r>
              <w:rPr>
                <w:sz w:val="21"/>
                <w:szCs w:val="21"/>
              </w:rPr>
              <w:t xml:space="preserve">Постановлением Правительства Российской Федерации № 160 от 24.02.2009 года </w:t>
            </w:r>
            <w:r w:rsidRPr="00766B6A">
              <w:rPr>
                <w:color w:val="000000" w:themeColor="text1"/>
                <w:sz w:val="21"/>
                <w:szCs w:val="21"/>
              </w:rPr>
              <w:t>«</w:t>
            </w:r>
            <w:r w:rsidRPr="00766B6A">
              <w:rPr>
                <w:bCs/>
                <w:color w:val="000000" w:themeColor="text1"/>
                <w:sz w:val="21"/>
                <w:szCs w:val="21"/>
                <w:shd w:val="clear" w:color="auto" w:fill="FFFFFF"/>
              </w:rPr>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Pr="00766B6A">
              <w:rPr>
                <w:color w:val="000000" w:themeColor="text1"/>
                <w:sz w:val="21"/>
                <w:szCs w:val="21"/>
              </w:rPr>
              <w:t>»</w:t>
            </w:r>
            <w:r w:rsidRPr="00842359">
              <w:rPr>
                <w:sz w:val="21"/>
                <w:szCs w:val="21"/>
              </w:rPr>
              <w:t xml:space="preserve"> в целях защиты населения от воздействия электрического поля, создаваемого электрическими сетями, устанавливаются охранные зоны (санитарные разрывы). Это земельные участки вдоль воздушных линий электропередач, ограниченные линиями, отстоящими от крайних проводов в направлении, перпендикулярном ВЛ на расстоянии:</w:t>
            </w:r>
          </w:p>
          <w:p w14:paraId="367DC77F" w14:textId="77777777" w:rsidR="00916E1B" w:rsidRPr="00842359" w:rsidRDefault="00916E1B" w:rsidP="004F3D71">
            <w:pPr>
              <w:pStyle w:val="ac"/>
              <w:ind w:left="34" w:right="-53" w:firstLine="283"/>
              <w:jc w:val="both"/>
              <w:rPr>
                <w:sz w:val="21"/>
                <w:szCs w:val="21"/>
              </w:rPr>
            </w:pPr>
            <w:r>
              <w:rPr>
                <w:sz w:val="21"/>
                <w:szCs w:val="21"/>
              </w:rPr>
              <w:t xml:space="preserve">2 м - </w:t>
            </w:r>
            <w:r w:rsidRPr="00842359">
              <w:rPr>
                <w:sz w:val="21"/>
                <w:szCs w:val="21"/>
              </w:rPr>
              <w:t xml:space="preserve">для ВЛ напряжением </w:t>
            </w:r>
            <w:r>
              <w:rPr>
                <w:sz w:val="21"/>
                <w:szCs w:val="21"/>
              </w:rPr>
              <w:t xml:space="preserve">до </w:t>
            </w:r>
            <w:r w:rsidRPr="00842359">
              <w:rPr>
                <w:sz w:val="21"/>
                <w:szCs w:val="21"/>
              </w:rPr>
              <w:t>1</w:t>
            </w:r>
            <w:r>
              <w:rPr>
                <w:sz w:val="21"/>
                <w:szCs w:val="21"/>
              </w:rPr>
              <w:t xml:space="preserve"> кВ;</w:t>
            </w:r>
          </w:p>
          <w:p w14:paraId="125B2A48" w14:textId="77777777" w:rsidR="00916E1B" w:rsidRPr="00842359" w:rsidRDefault="00916E1B" w:rsidP="004F3D71">
            <w:pPr>
              <w:pStyle w:val="ac"/>
              <w:tabs>
                <w:tab w:val="left" w:pos="709"/>
                <w:tab w:val="left" w:pos="993"/>
              </w:tabs>
              <w:suppressAutoHyphens/>
              <w:ind w:left="34" w:right="-53" w:firstLine="283"/>
              <w:jc w:val="both"/>
              <w:rPr>
                <w:sz w:val="21"/>
                <w:szCs w:val="21"/>
              </w:rPr>
            </w:pPr>
            <w:r w:rsidRPr="00842359">
              <w:rPr>
                <w:sz w:val="21"/>
                <w:szCs w:val="21"/>
              </w:rPr>
              <w:t>10 м - для ВЛ напряжением 1 - 20 кВ;</w:t>
            </w:r>
          </w:p>
          <w:p w14:paraId="4E71C926" w14:textId="77777777" w:rsidR="00916E1B" w:rsidRPr="00842359" w:rsidRDefault="00916E1B" w:rsidP="004F3D71">
            <w:pPr>
              <w:pStyle w:val="ac"/>
              <w:tabs>
                <w:tab w:val="left" w:pos="709"/>
                <w:tab w:val="left" w:pos="993"/>
              </w:tabs>
              <w:suppressAutoHyphens/>
              <w:ind w:left="34" w:right="-53" w:firstLine="283"/>
              <w:jc w:val="both"/>
              <w:rPr>
                <w:sz w:val="21"/>
                <w:szCs w:val="21"/>
              </w:rPr>
            </w:pPr>
            <w:r w:rsidRPr="00842359">
              <w:rPr>
                <w:sz w:val="21"/>
                <w:szCs w:val="21"/>
              </w:rPr>
              <w:t>15 м - для ВЛ напряжением 35 кВ;</w:t>
            </w:r>
          </w:p>
          <w:p w14:paraId="7E3E8B18" w14:textId="77777777" w:rsidR="00916E1B" w:rsidRPr="00842359" w:rsidRDefault="00916E1B" w:rsidP="004F3D71">
            <w:pPr>
              <w:pStyle w:val="ac"/>
              <w:tabs>
                <w:tab w:val="left" w:pos="709"/>
                <w:tab w:val="left" w:pos="993"/>
              </w:tabs>
              <w:suppressAutoHyphens/>
              <w:ind w:left="34" w:right="-53" w:firstLine="283"/>
              <w:jc w:val="both"/>
              <w:rPr>
                <w:sz w:val="21"/>
                <w:szCs w:val="21"/>
              </w:rPr>
            </w:pPr>
            <w:r w:rsidRPr="00842359">
              <w:rPr>
                <w:sz w:val="21"/>
                <w:szCs w:val="21"/>
              </w:rPr>
              <w:t>2</w:t>
            </w:r>
            <w:r>
              <w:rPr>
                <w:sz w:val="21"/>
                <w:szCs w:val="21"/>
              </w:rPr>
              <w:t>0 м - для ВЛ напряжением 110</w:t>
            </w:r>
            <w:r w:rsidRPr="00842359">
              <w:rPr>
                <w:sz w:val="21"/>
                <w:szCs w:val="21"/>
              </w:rPr>
              <w:t xml:space="preserve"> кВ;</w:t>
            </w:r>
          </w:p>
          <w:p w14:paraId="406B252F" w14:textId="77777777" w:rsidR="00916E1B" w:rsidRPr="00842359" w:rsidRDefault="00916E1B" w:rsidP="004F3D71">
            <w:pPr>
              <w:pStyle w:val="ac"/>
              <w:tabs>
                <w:tab w:val="left" w:pos="709"/>
                <w:tab w:val="left" w:pos="993"/>
              </w:tabs>
              <w:suppressAutoHyphens/>
              <w:ind w:left="34" w:right="-53" w:firstLine="283"/>
              <w:jc w:val="both"/>
              <w:rPr>
                <w:sz w:val="21"/>
                <w:szCs w:val="21"/>
              </w:rPr>
            </w:pPr>
            <w:r w:rsidRPr="00842359">
              <w:rPr>
                <w:sz w:val="21"/>
                <w:szCs w:val="21"/>
              </w:rPr>
              <w:t xml:space="preserve">25 м - для ВЛ напряжением свыше </w:t>
            </w:r>
            <w:r>
              <w:rPr>
                <w:sz w:val="21"/>
                <w:szCs w:val="21"/>
              </w:rPr>
              <w:t xml:space="preserve">150, </w:t>
            </w:r>
            <w:r w:rsidRPr="00842359">
              <w:rPr>
                <w:sz w:val="21"/>
                <w:szCs w:val="21"/>
              </w:rPr>
              <w:t>220 кВ;</w:t>
            </w:r>
          </w:p>
          <w:p w14:paraId="697E5383" w14:textId="77777777" w:rsidR="00916E1B" w:rsidRPr="00842359" w:rsidRDefault="00916E1B" w:rsidP="004F3D71">
            <w:pPr>
              <w:pStyle w:val="ac"/>
              <w:tabs>
                <w:tab w:val="left" w:pos="709"/>
                <w:tab w:val="left" w:pos="993"/>
              </w:tabs>
              <w:suppressAutoHyphens/>
              <w:ind w:left="34" w:right="-53" w:firstLine="283"/>
              <w:jc w:val="both"/>
              <w:rPr>
                <w:sz w:val="21"/>
                <w:szCs w:val="21"/>
              </w:rPr>
            </w:pPr>
            <w:r w:rsidRPr="00842359">
              <w:rPr>
                <w:sz w:val="21"/>
                <w:szCs w:val="21"/>
              </w:rPr>
              <w:t xml:space="preserve">30 м - для ВЛ напряжением </w:t>
            </w:r>
            <w:r>
              <w:rPr>
                <w:sz w:val="21"/>
                <w:szCs w:val="21"/>
              </w:rPr>
              <w:t xml:space="preserve">300, </w:t>
            </w:r>
            <w:r w:rsidRPr="00842359">
              <w:rPr>
                <w:sz w:val="21"/>
                <w:szCs w:val="21"/>
              </w:rPr>
              <w:t xml:space="preserve">500 </w:t>
            </w:r>
            <w:r>
              <w:rPr>
                <w:sz w:val="21"/>
                <w:szCs w:val="21"/>
              </w:rPr>
              <w:t>+/- 400</w:t>
            </w:r>
            <w:r w:rsidRPr="00842359">
              <w:rPr>
                <w:sz w:val="21"/>
                <w:szCs w:val="21"/>
              </w:rPr>
              <w:t>кВ;</w:t>
            </w:r>
          </w:p>
          <w:p w14:paraId="2E56C7D2" w14:textId="77777777" w:rsidR="00916E1B" w:rsidRPr="00842359" w:rsidRDefault="00916E1B" w:rsidP="004F3D71">
            <w:pPr>
              <w:pStyle w:val="ac"/>
              <w:tabs>
                <w:tab w:val="left" w:pos="709"/>
                <w:tab w:val="left" w:pos="993"/>
              </w:tabs>
              <w:suppressAutoHyphens/>
              <w:ind w:left="34" w:right="-53" w:firstLine="283"/>
              <w:jc w:val="both"/>
              <w:rPr>
                <w:sz w:val="21"/>
                <w:szCs w:val="21"/>
              </w:rPr>
            </w:pPr>
            <w:r w:rsidRPr="00842359">
              <w:rPr>
                <w:sz w:val="21"/>
                <w:szCs w:val="21"/>
              </w:rPr>
              <w:t>40 м - для ВЛ напряжением 750</w:t>
            </w:r>
            <w:r>
              <w:rPr>
                <w:sz w:val="21"/>
                <w:szCs w:val="21"/>
              </w:rPr>
              <w:t>, +/-750</w:t>
            </w:r>
            <w:r w:rsidRPr="00842359">
              <w:rPr>
                <w:sz w:val="21"/>
                <w:szCs w:val="21"/>
              </w:rPr>
              <w:t xml:space="preserve"> кВ.</w:t>
            </w:r>
          </w:p>
        </w:tc>
      </w:tr>
      <w:tr w:rsidR="00916E1B" w:rsidRPr="00BD6DFE" w14:paraId="71716C3C" w14:textId="77777777" w:rsidTr="004F3D71">
        <w:trPr>
          <w:trHeight w:val="557"/>
          <w:jc w:val="center"/>
        </w:trPr>
        <w:tc>
          <w:tcPr>
            <w:tcW w:w="303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tcPr>
          <w:p w14:paraId="7717B2AE" w14:textId="77777777" w:rsidR="00916E1B" w:rsidRPr="008A5BB5" w:rsidRDefault="00916E1B" w:rsidP="004F3D71">
            <w:pPr>
              <w:rPr>
                <w:b/>
                <w:sz w:val="21"/>
                <w:szCs w:val="21"/>
              </w:rPr>
            </w:pPr>
            <w:r w:rsidRPr="008A5BB5">
              <w:rPr>
                <w:b/>
                <w:sz w:val="21"/>
                <w:szCs w:val="21"/>
              </w:rPr>
              <w:t>Охранные зоны газовых сетей и газопроводов</w:t>
            </w:r>
          </w:p>
        </w:tc>
        <w:tc>
          <w:tcPr>
            <w:tcW w:w="643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632EACED" w14:textId="77777777" w:rsidR="00916E1B" w:rsidRPr="00E16DEC" w:rsidRDefault="00916E1B" w:rsidP="004F3D71">
            <w:pPr>
              <w:ind w:firstLine="317"/>
              <w:jc w:val="both"/>
              <w:rPr>
                <w:sz w:val="21"/>
                <w:szCs w:val="21"/>
              </w:rPr>
            </w:pPr>
            <w:r w:rsidRPr="00E16DEC">
              <w:rPr>
                <w:sz w:val="21"/>
                <w:szCs w:val="21"/>
              </w:rPr>
              <w:t>«Правила охраны магистральных трубопроводов», пост. Госгортехнадзора России №</w:t>
            </w:r>
            <w:r>
              <w:rPr>
                <w:sz w:val="21"/>
                <w:szCs w:val="21"/>
              </w:rPr>
              <w:t xml:space="preserve"> </w:t>
            </w:r>
            <w:r w:rsidRPr="00E16DEC">
              <w:rPr>
                <w:sz w:val="21"/>
                <w:szCs w:val="21"/>
              </w:rPr>
              <w:t>9 от 22.02.92</w:t>
            </w:r>
            <w:r>
              <w:rPr>
                <w:sz w:val="21"/>
                <w:szCs w:val="21"/>
              </w:rPr>
              <w:t xml:space="preserve"> </w:t>
            </w:r>
            <w:r w:rsidRPr="00E16DEC">
              <w:rPr>
                <w:sz w:val="21"/>
                <w:szCs w:val="21"/>
              </w:rPr>
              <w:t>г</w:t>
            </w:r>
            <w:r>
              <w:rPr>
                <w:sz w:val="21"/>
                <w:szCs w:val="21"/>
              </w:rPr>
              <w:t>.</w:t>
            </w:r>
          </w:p>
          <w:p w14:paraId="10ACF9B6" w14:textId="77777777" w:rsidR="00916E1B" w:rsidRPr="00E16DEC" w:rsidRDefault="00916E1B" w:rsidP="004F3D71">
            <w:pPr>
              <w:ind w:firstLine="317"/>
              <w:jc w:val="both"/>
              <w:rPr>
                <w:sz w:val="21"/>
                <w:szCs w:val="21"/>
              </w:rPr>
            </w:pPr>
            <w:r w:rsidRPr="00E16DEC">
              <w:rPr>
                <w:sz w:val="21"/>
                <w:szCs w:val="21"/>
              </w:rPr>
              <w:t>«Правила безопасности в газовом хозяйстве» (ПБ 12-245-98)</w:t>
            </w:r>
          </w:p>
          <w:p w14:paraId="56F46706" w14:textId="77777777" w:rsidR="00916E1B" w:rsidRPr="00E16DEC" w:rsidRDefault="00916E1B" w:rsidP="004F3D71">
            <w:pPr>
              <w:ind w:firstLine="317"/>
              <w:jc w:val="both"/>
              <w:rPr>
                <w:sz w:val="21"/>
                <w:szCs w:val="21"/>
              </w:rPr>
            </w:pPr>
            <w:r w:rsidRPr="00E16DEC">
              <w:rPr>
                <w:sz w:val="21"/>
                <w:szCs w:val="21"/>
              </w:rPr>
              <w:t>СанПиН 2.21/2.1.1.1200-О3 (приложение 1,5)</w:t>
            </w:r>
          </w:p>
          <w:p w14:paraId="79213BF3" w14:textId="77777777" w:rsidR="00916E1B" w:rsidRPr="00BC3BC5" w:rsidRDefault="00916E1B" w:rsidP="004F3D71">
            <w:pPr>
              <w:ind w:firstLine="317"/>
              <w:jc w:val="both"/>
              <w:rPr>
                <w:sz w:val="21"/>
                <w:szCs w:val="21"/>
              </w:rPr>
            </w:pPr>
            <w:r w:rsidRPr="00BC3BC5">
              <w:rPr>
                <w:b/>
                <w:sz w:val="21"/>
                <w:szCs w:val="21"/>
              </w:rPr>
              <w:t>Для газораспределительных сетей устанавливаются следующие охранные зоны:</w:t>
            </w:r>
          </w:p>
          <w:p w14:paraId="0B05D344" w14:textId="77777777" w:rsidR="00916E1B" w:rsidRPr="00E16DEC" w:rsidRDefault="00916E1B" w:rsidP="004F3D71">
            <w:pPr>
              <w:ind w:firstLine="317"/>
              <w:jc w:val="both"/>
              <w:rPr>
                <w:sz w:val="21"/>
                <w:szCs w:val="21"/>
              </w:rPr>
            </w:pPr>
            <w:r w:rsidRPr="00BC3BC5">
              <w:rPr>
                <w:b/>
                <w:sz w:val="21"/>
                <w:szCs w:val="21"/>
              </w:rPr>
              <w:t>а)</w:t>
            </w:r>
            <w:r w:rsidRPr="00E16DEC">
              <w:rPr>
                <w:sz w:val="21"/>
                <w:szCs w:val="21"/>
              </w:rPr>
              <w:t xml:space="preserve"> вдоль трас наружных газопроводов – в виде территории, ограниченной условными линиями, проходящими на расстоянии </w:t>
            </w:r>
            <w:smartTag w:uri="urn:schemas-microsoft-com:office:smarttags" w:element="metricconverter">
              <w:smartTagPr>
                <w:attr w:name="ProductID" w:val="2 метров"/>
              </w:smartTagPr>
              <w:r w:rsidRPr="00E16DEC">
                <w:rPr>
                  <w:sz w:val="21"/>
                  <w:szCs w:val="21"/>
                </w:rPr>
                <w:t>2 метров</w:t>
              </w:r>
            </w:smartTag>
            <w:r w:rsidRPr="00E16DEC">
              <w:rPr>
                <w:sz w:val="21"/>
                <w:szCs w:val="21"/>
              </w:rPr>
              <w:t xml:space="preserve"> с каждой стороны газопровода;</w:t>
            </w:r>
          </w:p>
          <w:p w14:paraId="79868016" w14:textId="77777777" w:rsidR="00916E1B" w:rsidRPr="00E16DEC" w:rsidRDefault="00916E1B" w:rsidP="004F3D71">
            <w:pPr>
              <w:ind w:firstLine="317"/>
              <w:jc w:val="both"/>
              <w:rPr>
                <w:sz w:val="21"/>
                <w:szCs w:val="21"/>
              </w:rPr>
            </w:pPr>
            <w:r w:rsidRPr="00BC3BC5">
              <w:rPr>
                <w:b/>
                <w:sz w:val="21"/>
                <w:szCs w:val="21"/>
              </w:rPr>
              <w:t>б)</w:t>
            </w:r>
            <w:r w:rsidRPr="00E16DEC">
              <w:rPr>
                <w:sz w:val="21"/>
                <w:szCs w:val="21"/>
              </w:rPr>
              <w:t xml:space="preserve">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w:t>
            </w:r>
            <w:smartTag w:uri="urn:schemas-microsoft-com:office:smarttags" w:element="metricconverter">
              <w:smartTagPr>
                <w:attr w:name="ProductID" w:val="3 метров"/>
              </w:smartTagPr>
              <w:r w:rsidRPr="00E16DEC">
                <w:rPr>
                  <w:sz w:val="21"/>
                  <w:szCs w:val="21"/>
                </w:rPr>
                <w:t>3 метров</w:t>
              </w:r>
            </w:smartTag>
            <w:r w:rsidRPr="00E16DEC">
              <w:rPr>
                <w:sz w:val="21"/>
                <w:szCs w:val="21"/>
              </w:rPr>
              <w:t xml:space="preserve"> от газопровода со стороны провода и </w:t>
            </w:r>
            <w:smartTag w:uri="urn:schemas-microsoft-com:office:smarttags" w:element="metricconverter">
              <w:smartTagPr>
                <w:attr w:name="ProductID" w:val="2 метров"/>
              </w:smartTagPr>
              <w:r w:rsidRPr="00E16DEC">
                <w:rPr>
                  <w:sz w:val="21"/>
                  <w:szCs w:val="21"/>
                </w:rPr>
                <w:t>2 метров</w:t>
              </w:r>
            </w:smartTag>
            <w:r w:rsidRPr="00E16DEC">
              <w:rPr>
                <w:sz w:val="21"/>
                <w:szCs w:val="21"/>
              </w:rPr>
              <w:t xml:space="preserve"> – с противоположной стороны;</w:t>
            </w:r>
          </w:p>
          <w:p w14:paraId="37ECC886" w14:textId="77777777" w:rsidR="00916E1B" w:rsidRPr="00E16DEC" w:rsidRDefault="00916E1B" w:rsidP="004F3D71">
            <w:pPr>
              <w:ind w:firstLine="317"/>
              <w:jc w:val="both"/>
              <w:rPr>
                <w:sz w:val="21"/>
                <w:szCs w:val="21"/>
              </w:rPr>
            </w:pPr>
            <w:r w:rsidRPr="00BC3BC5">
              <w:rPr>
                <w:b/>
                <w:sz w:val="21"/>
                <w:szCs w:val="21"/>
              </w:rPr>
              <w:t>в)</w:t>
            </w:r>
            <w:r w:rsidRPr="00E16DEC">
              <w:rPr>
                <w:sz w:val="21"/>
                <w:szCs w:val="21"/>
              </w:rPr>
              <w:t xml:space="preserve"> вокруг отдельно стоящих газорегуляторных пунктов – в виде территории, ограниченной замкнутой линией, проведенной на расстоянии </w:t>
            </w:r>
            <w:smartTag w:uri="urn:schemas-microsoft-com:office:smarttags" w:element="metricconverter">
              <w:smartTagPr>
                <w:attr w:name="ProductID" w:val="10 метров"/>
              </w:smartTagPr>
              <w:r w:rsidRPr="00E16DEC">
                <w:rPr>
                  <w:sz w:val="21"/>
                  <w:szCs w:val="21"/>
                </w:rPr>
                <w:t>10 метров</w:t>
              </w:r>
            </w:smartTag>
            <w:r w:rsidRPr="00E16DEC">
              <w:rPr>
                <w:sz w:val="21"/>
                <w:szCs w:val="21"/>
              </w:rPr>
              <w:t xml:space="preserve"> от границ этих объектов. Для газорегуляторных пунктов, пристроенных к зданиям, охранная зона не регламентируется;</w:t>
            </w:r>
          </w:p>
          <w:p w14:paraId="11D59253" w14:textId="77777777" w:rsidR="00916E1B" w:rsidRPr="00E16DEC" w:rsidRDefault="00916E1B" w:rsidP="004F3D71">
            <w:pPr>
              <w:ind w:firstLine="317"/>
              <w:jc w:val="both"/>
              <w:rPr>
                <w:sz w:val="21"/>
                <w:szCs w:val="21"/>
              </w:rPr>
            </w:pPr>
            <w:r w:rsidRPr="00BC3BC5">
              <w:rPr>
                <w:b/>
                <w:sz w:val="21"/>
                <w:szCs w:val="21"/>
              </w:rPr>
              <w:t>г)</w:t>
            </w:r>
            <w:r w:rsidRPr="00E16DEC">
              <w:rPr>
                <w:sz w:val="21"/>
                <w:szCs w:val="21"/>
              </w:rPr>
              <w:t xml:space="preserve"> вдоль трасс межпоселковых газопроводов, проходящих по лесам и древесно-кустарниковой растительности,- в виде просек шириной </w:t>
            </w:r>
            <w:smartTag w:uri="urn:schemas-microsoft-com:office:smarttags" w:element="metricconverter">
              <w:smartTagPr>
                <w:attr w:name="ProductID" w:val="6 метров"/>
              </w:smartTagPr>
              <w:r w:rsidRPr="00E16DEC">
                <w:rPr>
                  <w:sz w:val="21"/>
                  <w:szCs w:val="21"/>
                </w:rPr>
                <w:t>6 метров</w:t>
              </w:r>
            </w:smartTag>
            <w:r w:rsidRPr="00E16DEC">
              <w:rPr>
                <w:sz w:val="21"/>
                <w:szCs w:val="21"/>
              </w:rPr>
              <w:t xml:space="preserve">, по </w:t>
            </w:r>
            <w:smartTag w:uri="urn:schemas-microsoft-com:office:smarttags" w:element="metricconverter">
              <w:smartTagPr>
                <w:attr w:name="ProductID" w:val="3 метра"/>
              </w:smartTagPr>
              <w:r w:rsidRPr="00E16DEC">
                <w:rPr>
                  <w:sz w:val="21"/>
                  <w:szCs w:val="21"/>
                </w:rPr>
                <w:t>3 метра</w:t>
              </w:r>
            </w:smartTag>
            <w:r w:rsidRPr="00E16DEC">
              <w:rPr>
                <w:sz w:val="21"/>
                <w:szCs w:val="21"/>
              </w:rPr>
              <w:t xml:space="preserve"> с каждой стороны газопровода. Для подземных участков газопроводов расстояние от деревьев до трубопровода должно быть не менее высоты деревьев в течении всего срока эксплуатации газопровода.</w:t>
            </w:r>
          </w:p>
          <w:p w14:paraId="495B453B" w14:textId="77777777" w:rsidR="00916E1B" w:rsidRDefault="00916E1B" w:rsidP="004F3D71">
            <w:pPr>
              <w:ind w:firstLine="317"/>
              <w:jc w:val="both"/>
              <w:rPr>
                <w:sz w:val="21"/>
                <w:szCs w:val="21"/>
              </w:rPr>
            </w:pPr>
            <w:r w:rsidRPr="00BC3BC5">
              <w:rPr>
                <w:b/>
                <w:sz w:val="21"/>
                <w:szCs w:val="21"/>
              </w:rPr>
              <w:t>Охранные зоны трасс газопроводов высокого давления</w:t>
            </w:r>
            <w:r w:rsidRPr="00E16DEC">
              <w:rPr>
                <w:sz w:val="21"/>
                <w:szCs w:val="21"/>
                <w:u w:val="single"/>
              </w:rPr>
              <w:t xml:space="preserve"> </w:t>
            </w:r>
            <w:r w:rsidRPr="00E16DEC">
              <w:rPr>
                <w:sz w:val="21"/>
                <w:szCs w:val="21"/>
              </w:rPr>
              <w:t xml:space="preserve">устанавливаются в виде участков земли, ограниченными условными линиями, проходящими от оси газопровода на расстоянии </w:t>
            </w:r>
            <w:smartTag w:uri="urn:schemas-microsoft-com:office:smarttags" w:element="metricconverter">
              <w:smartTagPr>
                <w:attr w:name="ProductID" w:val="25 метров"/>
              </w:smartTagPr>
              <w:r w:rsidRPr="00E16DEC">
                <w:rPr>
                  <w:sz w:val="21"/>
                  <w:szCs w:val="21"/>
                </w:rPr>
                <w:t>25 метров</w:t>
              </w:r>
            </w:smartTag>
            <w:r w:rsidRPr="00E16DEC">
              <w:rPr>
                <w:sz w:val="21"/>
                <w:szCs w:val="21"/>
              </w:rPr>
              <w:t xml:space="preserve"> (в обе стороны).</w:t>
            </w:r>
          </w:p>
          <w:p w14:paraId="4D7BC26C" w14:textId="77777777" w:rsidR="00916E1B" w:rsidRDefault="00916E1B" w:rsidP="004F3D71">
            <w:pPr>
              <w:ind w:firstLine="317"/>
              <w:jc w:val="both"/>
              <w:rPr>
                <w:sz w:val="21"/>
                <w:szCs w:val="21"/>
              </w:rPr>
            </w:pPr>
            <w:r w:rsidRPr="00E16DEC">
              <w:rPr>
                <w:sz w:val="21"/>
                <w:szCs w:val="21"/>
              </w:rPr>
              <w:t>От ГРС охранная зона составляет 100</w:t>
            </w:r>
            <w:r>
              <w:rPr>
                <w:sz w:val="21"/>
                <w:szCs w:val="21"/>
              </w:rPr>
              <w:t xml:space="preserve"> </w:t>
            </w:r>
            <w:r w:rsidRPr="00E16DEC">
              <w:rPr>
                <w:sz w:val="21"/>
                <w:szCs w:val="21"/>
              </w:rPr>
              <w:t>м. по периметру территории ГРС. Зона минимально-допустимых расстояний от наземных магистральных газопроводов до городов и населенных пунктов, составляют от 150м до 300м (в зависимости от диаметра труб) в обе стороны:</w:t>
            </w:r>
          </w:p>
          <w:p w14:paraId="1FDE88D8" w14:textId="77777777" w:rsidR="00916E1B" w:rsidRDefault="00916E1B" w:rsidP="004F3D71">
            <w:pPr>
              <w:ind w:firstLine="317"/>
              <w:jc w:val="both"/>
              <w:rPr>
                <w:sz w:val="21"/>
                <w:szCs w:val="21"/>
              </w:rPr>
            </w:pPr>
            <w:r>
              <w:rPr>
                <w:sz w:val="21"/>
                <w:szCs w:val="21"/>
              </w:rPr>
              <w:t xml:space="preserve">- </w:t>
            </w:r>
            <w:r w:rsidRPr="00E16DEC">
              <w:rPr>
                <w:sz w:val="21"/>
                <w:szCs w:val="21"/>
              </w:rPr>
              <w:t xml:space="preserve">Ду </w:t>
            </w:r>
            <w:smartTag w:uri="urn:schemas-microsoft-com:office:smarttags" w:element="metricconverter">
              <w:smartTagPr>
                <w:attr w:name="ProductID" w:val="1200 мм"/>
              </w:smartTagPr>
              <w:r w:rsidRPr="00E16DEC">
                <w:rPr>
                  <w:sz w:val="21"/>
                  <w:szCs w:val="21"/>
                </w:rPr>
                <w:t>1200 мм</w:t>
              </w:r>
              <w:r>
                <w:rPr>
                  <w:sz w:val="21"/>
                  <w:szCs w:val="21"/>
                </w:rPr>
                <w:t>.</w:t>
              </w:r>
            </w:smartTag>
            <w:r w:rsidRPr="00E16DEC">
              <w:rPr>
                <w:sz w:val="21"/>
                <w:szCs w:val="21"/>
              </w:rPr>
              <w:t xml:space="preserve"> – 300</w:t>
            </w:r>
            <w:r>
              <w:rPr>
                <w:sz w:val="21"/>
                <w:szCs w:val="21"/>
              </w:rPr>
              <w:t xml:space="preserve"> </w:t>
            </w:r>
            <w:r w:rsidRPr="00E16DEC">
              <w:rPr>
                <w:sz w:val="21"/>
                <w:szCs w:val="21"/>
              </w:rPr>
              <w:t>м.</w:t>
            </w:r>
            <w:r>
              <w:rPr>
                <w:sz w:val="21"/>
                <w:szCs w:val="21"/>
              </w:rPr>
              <w:t>;</w:t>
            </w:r>
          </w:p>
          <w:p w14:paraId="3734979E" w14:textId="77777777" w:rsidR="00916E1B" w:rsidRDefault="00916E1B" w:rsidP="004F3D71">
            <w:pPr>
              <w:ind w:firstLine="317"/>
              <w:jc w:val="both"/>
              <w:rPr>
                <w:sz w:val="21"/>
                <w:szCs w:val="21"/>
              </w:rPr>
            </w:pPr>
            <w:r>
              <w:rPr>
                <w:sz w:val="21"/>
                <w:szCs w:val="21"/>
              </w:rPr>
              <w:t xml:space="preserve">- </w:t>
            </w:r>
            <w:r w:rsidRPr="00E16DEC">
              <w:rPr>
                <w:sz w:val="21"/>
                <w:szCs w:val="21"/>
              </w:rPr>
              <w:t>Ду 1000</w:t>
            </w:r>
            <w:r>
              <w:rPr>
                <w:sz w:val="21"/>
                <w:szCs w:val="21"/>
              </w:rPr>
              <w:t xml:space="preserve"> </w:t>
            </w:r>
            <w:r w:rsidRPr="00E16DEC">
              <w:rPr>
                <w:sz w:val="21"/>
                <w:szCs w:val="21"/>
              </w:rPr>
              <w:t>мм</w:t>
            </w:r>
            <w:r>
              <w:rPr>
                <w:sz w:val="21"/>
                <w:szCs w:val="21"/>
              </w:rPr>
              <w:t>.</w:t>
            </w:r>
            <w:r w:rsidRPr="00E16DEC">
              <w:rPr>
                <w:sz w:val="21"/>
                <w:szCs w:val="21"/>
              </w:rPr>
              <w:t>, 800мм</w:t>
            </w:r>
            <w:r>
              <w:rPr>
                <w:sz w:val="21"/>
                <w:szCs w:val="21"/>
              </w:rPr>
              <w:t>.</w:t>
            </w:r>
            <w:r w:rsidRPr="00E16DEC">
              <w:rPr>
                <w:sz w:val="21"/>
                <w:szCs w:val="21"/>
              </w:rPr>
              <w:t xml:space="preserve"> – 250</w:t>
            </w:r>
            <w:r>
              <w:rPr>
                <w:sz w:val="21"/>
                <w:szCs w:val="21"/>
              </w:rPr>
              <w:t xml:space="preserve"> </w:t>
            </w:r>
            <w:r w:rsidRPr="00E16DEC">
              <w:rPr>
                <w:sz w:val="21"/>
                <w:szCs w:val="21"/>
              </w:rPr>
              <w:t>м</w:t>
            </w:r>
            <w:r>
              <w:rPr>
                <w:sz w:val="21"/>
                <w:szCs w:val="21"/>
              </w:rPr>
              <w:t>.;</w:t>
            </w:r>
          </w:p>
          <w:p w14:paraId="77A9575F" w14:textId="77777777" w:rsidR="00916E1B" w:rsidRDefault="00916E1B" w:rsidP="004F3D71">
            <w:pPr>
              <w:ind w:firstLine="317"/>
              <w:jc w:val="both"/>
              <w:rPr>
                <w:sz w:val="21"/>
                <w:szCs w:val="21"/>
              </w:rPr>
            </w:pPr>
            <w:r>
              <w:rPr>
                <w:sz w:val="21"/>
                <w:szCs w:val="21"/>
              </w:rPr>
              <w:t xml:space="preserve">- </w:t>
            </w:r>
            <w:r w:rsidRPr="00E16DEC">
              <w:rPr>
                <w:sz w:val="21"/>
                <w:szCs w:val="21"/>
              </w:rPr>
              <w:t>Ду 700</w:t>
            </w:r>
            <w:r>
              <w:rPr>
                <w:sz w:val="21"/>
                <w:szCs w:val="21"/>
              </w:rPr>
              <w:t xml:space="preserve"> </w:t>
            </w:r>
            <w:r w:rsidRPr="00E16DEC">
              <w:rPr>
                <w:sz w:val="21"/>
                <w:szCs w:val="21"/>
              </w:rPr>
              <w:t>мм</w:t>
            </w:r>
            <w:r>
              <w:rPr>
                <w:sz w:val="21"/>
                <w:szCs w:val="21"/>
              </w:rPr>
              <w:t xml:space="preserve">. – </w:t>
            </w:r>
            <w:r w:rsidRPr="00E16DEC">
              <w:rPr>
                <w:sz w:val="21"/>
                <w:szCs w:val="21"/>
              </w:rPr>
              <w:t>200м</w:t>
            </w:r>
            <w:r>
              <w:rPr>
                <w:sz w:val="21"/>
                <w:szCs w:val="21"/>
              </w:rPr>
              <w:t>.;</w:t>
            </w:r>
          </w:p>
          <w:p w14:paraId="3689C296" w14:textId="77777777" w:rsidR="00916E1B" w:rsidRDefault="00916E1B" w:rsidP="004F3D71">
            <w:pPr>
              <w:ind w:firstLine="317"/>
              <w:jc w:val="both"/>
              <w:rPr>
                <w:sz w:val="21"/>
                <w:szCs w:val="21"/>
              </w:rPr>
            </w:pPr>
            <w:r>
              <w:rPr>
                <w:sz w:val="21"/>
                <w:szCs w:val="21"/>
              </w:rPr>
              <w:t xml:space="preserve">- </w:t>
            </w:r>
            <w:r w:rsidRPr="00E16DEC">
              <w:rPr>
                <w:sz w:val="21"/>
                <w:szCs w:val="21"/>
              </w:rPr>
              <w:t>Ду 500</w:t>
            </w:r>
            <w:r>
              <w:rPr>
                <w:sz w:val="21"/>
                <w:szCs w:val="21"/>
              </w:rPr>
              <w:t xml:space="preserve"> </w:t>
            </w:r>
            <w:r w:rsidRPr="00E16DEC">
              <w:rPr>
                <w:sz w:val="21"/>
                <w:szCs w:val="21"/>
              </w:rPr>
              <w:t>мм</w:t>
            </w:r>
            <w:r>
              <w:rPr>
                <w:sz w:val="21"/>
                <w:szCs w:val="21"/>
              </w:rPr>
              <w:t xml:space="preserve">. – </w:t>
            </w:r>
            <w:r w:rsidRPr="00E16DEC">
              <w:rPr>
                <w:sz w:val="21"/>
                <w:szCs w:val="21"/>
              </w:rPr>
              <w:t>150</w:t>
            </w:r>
            <w:r>
              <w:rPr>
                <w:sz w:val="21"/>
                <w:szCs w:val="21"/>
              </w:rPr>
              <w:t xml:space="preserve"> </w:t>
            </w:r>
            <w:r w:rsidRPr="00E16DEC">
              <w:rPr>
                <w:sz w:val="21"/>
                <w:szCs w:val="21"/>
              </w:rPr>
              <w:t>м</w:t>
            </w:r>
            <w:r>
              <w:rPr>
                <w:sz w:val="21"/>
                <w:szCs w:val="21"/>
              </w:rPr>
              <w:t>.;</w:t>
            </w:r>
          </w:p>
          <w:p w14:paraId="5DFABDB2" w14:textId="77777777" w:rsidR="00916E1B" w:rsidRDefault="00916E1B" w:rsidP="004F3D71">
            <w:pPr>
              <w:ind w:firstLine="317"/>
              <w:jc w:val="both"/>
              <w:rPr>
                <w:sz w:val="21"/>
                <w:szCs w:val="21"/>
              </w:rPr>
            </w:pPr>
            <w:r>
              <w:rPr>
                <w:sz w:val="21"/>
                <w:szCs w:val="21"/>
              </w:rPr>
              <w:t>-</w:t>
            </w:r>
            <w:r w:rsidRPr="00E16DEC">
              <w:rPr>
                <w:sz w:val="21"/>
                <w:szCs w:val="21"/>
              </w:rPr>
              <w:t xml:space="preserve"> Ду </w:t>
            </w:r>
            <w:smartTag w:uri="urn:schemas-microsoft-com:office:smarttags" w:element="metricconverter">
              <w:smartTagPr>
                <w:attr w:name="ProductID" w:val="300 мм"/>
              </w:smartTagPr>
              <w:r w:rsidRPr="00E16DEC">
                <w:rPr>
                  <w:sz w:val="21"/>
                  <w:szCs w:val="21"/>
                </w:rPr>
                <w:t>300 мм</w:t>
              </w:r>
            </w:smartTag>
            <w:r w:rsidRPr="00E16DEC">
              <w:rPr>
                <w:sz w:val="21"/>
                <w:szCs w:val="21"/>
              </w:rPr>
              <w:t xml:space="preserve">. – </w:t>
            </w:r>
            <w:smartTag w:uri="urn:schemas-microsoft-com:office:smarttags" w:element="metricconverter">
              <w:smartTagPr>
                <w:attr w:name="ProductID" w:val="100 м"/>
              </w:smartTagPr>
              <w:r w:rsidRPr="00E16DEC">
                <w:rPr>
                  <w:sz w:val="21"/>
                  <w:szCs w:val="21"/>
                </w:rPr>
                <w:t>100 м</w:t>
              </w:r>
            </w:smartTag>
            <w:r w:rsidRPr="00E16DEC">
              <w:rPr>
                <w:sz w:val="21"/>
                <w:szCs w:val="21"/>
              </w:rPr>
              <w:t>.</w:t>
            </w:r>
          </w:p>
          <w:p w14:paraId="774C4142" w14:textId="77777777" w:rsidR="00916E1B" w:rsidRDefault="00916E1B" w:rsidP="004F3D71">
            <w:pPr>
              <w:ind w:firstLine="317"/>
              <w:rPr>
                <w:sz w:val="21"/>
                <w:szCs w:val="21"/>
              </w:rPr>
            </w:pPr>
            <w:r w:rsidRPr="00E16DEC">
              <w:rPr>
                <w:sz w:val="21"/>
                <w:szCs w:val="21"/>
              </w:rPr>
              <w:t xml:space="preserve"> Все частные лица при любых работах с землей, находящейся в непосредственной близости от газопровода обязательно обраща</w:t>
            </w:r>
            <w:r>
              <w:rPr>
                <w:sz w:val="21"/>
                <w:szCs w:val="21"/>
              </w:rPr>
              <w:t>ются за согласованием в филиал А</w:t>
            </w:r>
            <w:r w:rsidRPr="00E16DEC">
              <w:rPr>
                <w:sz w:val="21"/>
                <w:szCs w:val="21"/>
              </w:rPr>
              <w:t>О «Газпром».</w:t>
            </w:r>
          </w:p>
          <w:p w14:paraId="43707AE3" w14:textId="77777777" w:rsidR="00916E1B" w:rsidRDefault="00916E1B" w:rsidP="004F3D71">
            <w:pPr>
              <w:ind w:firstLine="317"/>
              <w:jc w:val="both"/>
              <w:rPr>
                <w:sz w:val="21"/>
                <w:szCs w:val="21"/>
              </w:rPr>
            </w:pPr>
            <w:r>
              <w:rPr>
                <w:sz w:val="21"/>
                <w:szCs w:val="21"/>
              </w:rPr>
              <w:t>Ограничения (обременения) на земельные участки, входящие в охранные зоны газораспределительных сетей устанавливаются в соответствии с п. 14 Правил охраны газораспределительных сетей, утверждённых постановлением Правительства РФ от 20.11.2000 № 878.</w:t>
            </w:r>
          </w:p>
          <w:p w14:paraId="4D271E52" w14:textId="77777777" w:rsidR="00916E1B" w:rsidRPr="00474645" w:rsidRDefault="00916E1B" w:rsidP="004F3D71">
            <w:pPr>
              <w:pStyle w:val="formattext"/>
              <w:shd w:val="clear" w:color="auto" w:fill="FFFFFF"/>
              <w:spacing w:before="0" w:beforeAutospacing="0" w:after="0" w:afterAutospacing="0" w:line="141" w:lineRule="atLeast"/>
              <w:ind w:firstLine="317"/>
              <w:textAlignment w:val="baseline"/>
              <w:rPr>
                <w:color w:val="2D2D2D"/>
                <w:spacing w:val="1"/>
                <w:sz w:val="21"/>
                <w:szCs w:val="21"/>
              </w:rPr>
            </w:pPr>
            <w:r w:rsidRPr="00474645">
              <w:rPr>
                <w:color w:val="2D2D2D"/>
                <w:spacing w:val="1"/>
                <w:sz w:val="21"/>
                <w:szCs w:val="21"/>
              </w:rPr>
              <w:t xml:space="preserve">На земельные участки, входящие в охранные зоны </w:t>
            </w:r>
            <w:r>
              <w:rPr>
                <w:color w:val="2D2D2D"/>
                <w:spacing w:val="1"/>
                <w:sz w:val="21"/>
                <w:szCs w:val="21"/>
              </w:rPr>
              <w:t>г</w:t>
            </w:r>
            <w:r w:rsidRPr="00474645">
              <w:rPr>
                <w:color w:val="2D2D2D"/>
                <w:spacing w:val="1"/>
                <w:sz w:val="21"/>
                <w:szCs w:val="21"/>
              </w:rPr>
              <w:t xml:space="preserve">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 </w:t>
            </w:r>
            <w:r w:rsidRPr="00474645">
              <w:rPr>
                <w:color w:val="2D2D2D"/>
                <w:spacing w:val="1"/>
                <w:sz w:val="21"/>
                <w:szCs w:val="21"/>
                <w:shd w:val="clear" w:color="auto" w:fill="FFFFFF"/>
              </w:rPr>
              <w:t>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проектирующих объекты жилищно-гражданского и производственного назначения, объекты инженерной, транспортной и социальной инфраструктуры, либо осуществляющих в границах указанных земельных участков любую хозяйственную деятельность</w:t>
            </w:r>
            <w:r w:rsidRPr="00474645">
              <w:rPr>
                <w:color w:val="2D2D2D"/>
                <w:spacing w:val="1"/>
                <w:sz w:val="21"/>
                <w:szCs w:val="21"/>
              </w:rPr>
              <w:t>:</w:t>
            </w:r>
          </w:p>
          <w:p w14:paraId="70C3110B" w14:textId="77777777" w:rsidR="00916E1B" w:rsidRPr="00474645" w:rsidRDefault="00916E1B" w:rsidP="004F3D71">
            <w:pPr>
              <w:pStyle w:val="formattext"/>
              <w:shd w:val="clear" w:color="auto" w:fill="FFFFFF"/>
              <w:spacing w:before="0" w:beforeAutospacing="0" w:after="0" w:afterAutospacing="0" w:line="141" w:lineRule="atLeast"/>
              <w:ind w:firstLine="317"/>
              <w:textAlignment w:val="baseline"/>
              <w:rPr>
                <w:color w:val="2D2D2D"/>
                <w:spacing w:val="1"/>
                <w:sz w:val="21"/>
                <w:szCs w:val="21"/>
              </w:rPr>
            </w:pPr>
            <w:r w:rsidRPr="00474645">
              <w:rPr>
                <w:b/>
                <w:color w:val="2D2D2D"/>
                <w:spacing w:val="1"/>
                <w:sz w:val="21"/>
                <w:szCs w:val="21"/>
              </w:rPr>
              <w:t>а)</w:t>
            </w:r>
            <w:r w:rsidRPr="00474645">
              <w:rPr>
                <w:color w:val="2D2D2D"/>
                <w:spacing w:val="1"/>
                <w:sz w:val="21"/>
                <w:szCs w:val="21"/>
              </w:rPr>
              <w:t xml:space="preserve"> строить объекты жилищно-гражданского и производственного назначения;</w:t>
            </w:r>
          </w:p>
          <w:p w14:paraId="0671CA5C" w14:textId="77777777" w:rsidR="00916E1B" w:rsidRPr="00474645" w:rsidRDefault="00916E1B" w:rsidP="004F3D71">
            <w:pPr>
              <w:pStyle w:val="formattext"/>
              <w:shd w:val="clear" w:color="auto" w:fill="FFFFFF"/>
              <w:spacing w:before="0" w:beforeAutospacing="0" w:after="0" w:afterAutospacing="0" w:line="141" w:lineRule="atLeast"/>
              <w:ind w:firstLine="317"/>
              <w:textAlignment w:val="baseline"/>
              <w:rPr>
                <w:color w:val="2D2D2D"/>
                <w:spacing w:val="1"/>
                <w:sz w:val="21"/>
                <w:szCs w:val="21"/>
              </w:rPr>
            </w:pPr>
            <w:r w:rsidRPr="00474645">
              <w:rPr>
                <w:b/>
                <w:color w:val="2D2D2D"/>
                <w:spacing w:val="1"/>
                <w:sz w:val="21"/>
                <w:szCs w:val="21"/>
              </w:rPr>
              <w:t>б)</w:t>
            </w:r>
            <w:r w:rsidRPr="00474645">
              <w:rPr>
                <w:color w:val="2D2D2D"/>
                <w:spacing w:val="1"/>
                <w:sz w:val="21"/>
                <w:szCs w:val="21"/>
              </w:rPr>
              <w:t xml:space="preserve">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14:paraId="566CEC89" w14:textId="77777777" w:rsidR="00916E1B" w:rsidRPr="00474645" w:rsidRDefault="00916E1B" w:rsidP="004F3D71">
            <w:pPr>
              <w:pStyle w:val="formattext"/>
              <w:shd w:val="clear" w:color="auto" w:fill="FFFFFF"/>
              <w:spacing w:before="0" w:beforeAutospacing="0" w:after="0" w:afterAutospacing="0" w:line="141" w:lineRule="atLeast"/>
              <w:ind w:firstLine="317"/>
              <w:textAlignment w:val="baseline"/>
              <w:rPr>
                <w:color w:val="2D2D2D"/>
                <w:spacing w:val="1"/>
                <w:sz w:val="21"/>
                <w:szCs w:val="21"/>
              </w:rPr>
            </w:pPr>
            <w:r w:rsidRPr="00474645">
              <w:rPr>
                <w:b/>
                <w:color w:val="2D2D2D"/>
                <w:spacing w:val="1"/>
                <w:sz w:val="21"/>
                <w:szCs w:val="21"/>
              </w:rPr>
              <w:t>в)</w:t>
            </w:r>
            <w:r w:rsidRPr="00474645">
              <w:rPr>
                <w:color w:val="2D2D2D"/>
                <w:spacing w:val="1"/>
                <w:sz w:val="21"/>
                <w:szCs w:val="21"/>
              </w:rPr>
              <w:t xml:space="preserve">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14:paraId="2BBB17B1" w14:textId="77777777" w:rsidR="00916E1B" w:rsidRPr="00474645" w:rsidRDefault="00916E1B" w:rsidP="004F3D71">
            <w:pPr>
              <w:pStyle w:val="formattext"/>
              <w:shd w:val="clear" w:color="auto" w:fill="FFFFFF"/>
              <w:spacing w:before="0" w:beforeAutospacing="0" w:after="0" w:afterAutospacing="0" w:line="141" w:lineRule="atLeast"/>
              <w:ind w:firstLine="317"/>
              <w:textAlignment w:val="baseline"/>
              <w:rPr>
                <w:color w:val="2D2D2D"/>
                <w:spacing w:val="1"/>
                <w:sz w:val="21"/>
                <w:szCs w:val="21"/>
              </w:rPr>
            </w:pPr>
            <w:r w:rsidRPr="00474645">
              <w:rPr>
                <w:b/>
                <w:color w:val="2D2D2D"/>
                <w:spacing w:val="1"/>
                <w:sz w:val="21"/>
                <w:szCs w:val="21"/>
              </w:rPr>
              <w:t>г)</w:t>
            </w:r>
            <w:r w:rsidRPr="00474645">
              <w:rPr>
                <w:color w:val="2D2D2D"/>
                <w:spacing w:val="1"/>
                <w:sz w:val="21"/>
                <w:szCs w:val="21"/>
              </w:rPr>
              <w:t xml:space="preserve">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14:paraId="4388A590" w14:textId="77777777" w:rsidR="00916E1B" w:rsidRPr="00474645" w:rsidRDefault="00916E1B" w:rsidP="004F3D71">
            <w:pPr>
              <w:pStyle w:val="formattext"/>
              <w:shd w:val="clear" w:color="auto" w:fill="FFFFFF"/>
              <w:spacing w:before="0" w:beforeAutospacing="0" w:after="0" w:afterAutospacing="0" w:line="141" w:lineRule="atLeast"/>
              <w:ind w:firstLine="317"/>
              <w:textAlignment w:val="baseline"/>
              <w:rPr>
                <w:color w:val="2D2D2D"/>
                <w:spacing w:val="1"/>
                <w:sz w:val="21"/>
                <w:szCs w:val="21"/>
              </w:rPr>
            </w:pPr>
            <w:r w:rsidRPr="00474645">
              <w:rPr>
                <w:b/>
                <w:color w:val="2D2D2D"/>
                <w:spacing w:val="1"/>
                <w:sz w:val="21"/>
                <w:szCs w:val="21"/>
              </w:rPr>
              <w:t>д)</w:t>
            </w:r>
            <w:r w:rsidRPr="00474645">
              <w:rPr>
                <w:color w:val="2D2D2D"/>
                <w:spacing w:val="1"/>
                <w:sz w:val="21"/>
                <w:szCs w:val="21"/>
              </w:rPr>
              <w:t xml:space="preserve"> устраивать свалки и склады, разливать растворы кислот, солей, щелочей и других химически активных веществ;</w:t>
            </w:r>
          </w:p>
          <w:p w14:paraId="6C444AFE" w14:textId="77777777" w:rsidR="00916E1B" w:rsidRPr="00474645" w:rsidRDefault="00916E1B" w:rsidP="004F3D71">
            <w:pPr>
              <w:pStyle w:val="formattext"/>
              <w:shd w:val="clear" w:color="auto" w:fill="FFFFFF"/>
              <w:spacing w:before="0" w:beforeAutospacing="0" w:after="0" w:afterAutospacing="0" w:line="141" w:lineRule="atLeast"/>
              <w:ind w:firstLine="317"/>
              <w:textAlignment w:val="baseline"/>
              <w:rPr>
                <w:color w:val="2D2D2D"/>
                <w:spacing w:val="1"/>
                <w:sz w:val="21"/>
                <w:szCs w:val="21"/>
              </w:rPr>
            </w:pPr>
            <w:r w:rsidRPr="00474645">
              <w:rPr>
                <w:b/>
                <w:color w:val="2D2D2D"/>
                <w:spacing w:val="1"/>
                <w:sz w:val="21"/>
                <w:szCs w:val="21"/>
              </w:rPr>
              <w:t>е)</w:t>
            </w:r>
            <w:r w:rsidRPr="00474645">
              <w:rPr>
                <w:color w:val="2D2D2D"/>
                <w:spacing w:val="1"/>
                <w:sz w:val="21"/>
                <w:szCs w:val="21"/>
              </w:rPr>
              <w:t xml:space="preserve">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14:paraId="12FDEFA2" w14:textId="77777777" w:rsidR="00916E1B" w:rsidRPr="00474645" w:rsidRDefault="00916E1B" w:rsidP="004F3D71">
            <w:pPr>
              <w:pStyle w:val="formattext"/>
              <w:shd w:val="clear" w:color="auto" w:fill="FFFFFF"/>
              <w:spacing w:before="0" w:beforeAutospacing="0" w:after="0" w:afterAutospacing="0" w:line="141" w:lineRule="atLeast"/>
              <w:ind w:firstLine="317"/>
              <w:textAlignment w:val="baseline"/>
              <w:rPr>
                <w:color w:val="2D2D2D"/>
                <w:spacing w:val="1"/>
                <w:sz w:val="21"/>
                <w:szCs w:val="21"/>
              </w:rPr>
            </w:pPr>
            <w:r w:rsidRPr="00474645">
              <w:rPr>
                <w:b/>
                <w:color w:val="2D2D2D"/>
                <w:spacing w:val="1"/>
                <w:sz w:val="21"/>
                <w:szCs w:val="21"/>
              </w:rPr>
              <w:t>ж)</w:t>
            </w:r>
            <w:r w:rsidRPr="00474645">
              <w:rPr>
                <w:color w:val="2D2D2D"/>
                <w:spacing w:val="1"/>
                <w:sz w:val="21"/>
                <w:szCs w:val="21"/>
              </w:rPr>
              <w:t xml:space="preserve"> разводить огонь и размещать источники огня;</w:t>
            </w:r>
          </w:p>
          <w:p w14:paraId="32DEC8FC" w14:textId="77777777" w:rsidR="00916E1B" w:rsidRPr="00474645" w:rsidRDefault="00916E1B" w:rsidP="004F3D71">
            <w:pPr>
              <w:pStyle w:val="formattext"/>
              <w:shd w:val="clear" w:color="auto" w:fill="FFFFFF"/>
              <w:spacing w:before="0" w:beforeAutospacing="0" w:after="0" w:afterAutospacing="0" w:line="141" w:lineRule="atLeast"/>
              <w:ind w:firstLine="317"/>
              <w:textAlignment w:val="baseline"/>
              <w:rPr>
                <w:color w:val="2D2D2D"/>
                <w:spacing w:val="1"/>
                <w:sz w:val="21"/>
                <w:szCs w:val="21"/>
              </w:rPr>
            </w:pPr>
            <w:r w:rsidRPr="00474645">
              <w:rPr>
                <w:b/>
                <w:color w:val="2D2D2D"/>
                <w:spacing w:val="1"/>
                <w:sz w:val="21"/>
                <w:szCs w:val="21"/>
              </w:rPr>
              <w:t>з)</w:t>
            </w:r>
            <w:r w:rsidRPr="00474645">
              <w:rPr>
                <w:color w:val="2D2D2D"/>
                <w:spacing w:val="1"/>
                <w:sz w:val="21"/>
                <w:szCs w:val="21"/>
              </w:rPr>
              <w:t xml:space="preserve"> рыть погреба, копать и обрабатывать почву сельскохозяйственными и мелиоративными орудиями и механизмами на глубину более 0,3 метра;</w:t>
            </w:r>
          </w:p>
          <w:p w14:paraId="27D128B1" w14:textId="77777777" w:rsidR="00916E1B" w:rsidRPr="00474645" w:rsidRDefault="00916E1B" w:rsidP="004F3D71">
            <w:pPr>
              <w:pStyle w:val="formattext"/>
              <w:shd w:val="clear" w:color="auto" w:fill="FFFFFF"/>
              <w:spacing w:before="0" w:beforeAutospacing="0" w:after="0" w:afterAutospacing="0" w:line="141" w:lineRule="atLeast"/>
              <w:ind w:firstLine="317"/>
              <w:textAlignment w:val="baseline"/>
              <w:rPr>
                <w:color w:val="2D2D2D"/>
                <w:spacing w:val="1"/>
                <w:sz w:val="21"/>
                <w:szCs w:val="21"/>
              </w:rPr>
            </w:pPr>
            <w:r w:rsidRPr="00474645">
              <w:rPr>
                <w:b/>
                <w:color w:val="2D2D2D"/>
                <w:spacing w:val="1"/>
                <w:sz w:val="21"/>
                <w:szCs w:val="21"/>
              </w:rPr>
              <w:t>и)</w:t>
            </w:r>
            <w:r w:rsidRPr="00474645">
              <w:rPr>
                <w:color w:val="2D2D2D"/>
                <w:spacing w:val="1"/>
                <w:sz w:val="21"/>
                <w:szCs w:val="21"/>
              </w:rPr>
              <w:t xml:space="preserve">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14:paraId="1E12CA2C" w14:textId="77777777" w:rsidR="00916E1B" w:rsidRPr="00474645" w:rsidRDefault="00916E1B" w:rsidP="004F3D71">
            <w:pPr>
              <w:pStyle w:val="formattext"/>
              <w:shd w:val="clear" w:color="auto" w:fill="FFFFFF"/>
              <w:spacing w:before="0" w:beforeAutospacing="0" w:after="0" w:afterAutospacing="0" w:line="141" w:lineRule="atLeast"/>
              <w:ind w:firstLine="317"/>
              <w:textAlignment w:val="baseline"/>
              <w:rPr>
                <w:color w:val="2D2D2D"/>
                <w:spacing w:val="1"/>
                <w:sz w:val="21"/>
                <w:szCs w:val="21"/>
              </w:rPr>
            </w:pPr>
            <w:r w:rsidRPr="00474645">
              <w:rPr>
                <w:b/>
                <w:color w:val="2D2D2D"/>
                <w:spacing w:val="1"/>
                <w:sz w:val="21"/>
                <w:szCs w:val="21"/>
              </w:rPr>
              <w:t>к)</w:t>
            </w:r>
            <w:r w:rsidRPr="00474645">
              <w:rPr>
                <w:color w:val="2D2D2D"/>
                <w:spacing w:val="1"/>
                <w:sz w:val="21"/>
                <w:szCs w:val="21"/>
              </w:rPr>
              <w:t xml:space="preserve">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14:paraId="51E2B27B" w14:textId="77777777" w:rsidR="00916E1B" w:rsidRPr="00474645" w:rsidRDefault="00916E1B" w:rsidP="004F3D71">
            <w:pPr>
              <w:pStyle w:val="formattext"/>
              <w:shd w:val="clear" w:color="auto" w:fill="FFFFFF"/>
              <w:spacing w:before="0" w:beforeAutospacing="0" w:after="0" w:afterAutospacing="0" w:line="141" w:lineRule="atLeast"/>
              <w:ind w:firstLine="317"/>
              <w:textAlignment w:val="baseline"/>
              <w:rPr>
                <w:color w:val="2D2D2D"/>
                <w:spacing w:val="1"/>
                <w:sz w:val="21"/>
                <w:szCs w:val="21"/>
              </w:rPr>
            </w:pPr>
            <w:r w:rsidRPr="00474645">
              <w:rPr>
                <w:b/>
                <w:color w:val="2D2D2D"/>
                <w:spacing w:val="1"/>
                <w:sz w:val="21"/>
                <w:szCs w:val="21"/>
              </w:rPr>
              <w:t>л)</w:t>
            </w:r>
            <w:r w:rsidRPr="00474645">
              <w:rPr>
                <w:color w:val="2D2D2D"/>
                <w:spacing w:val="1"/>
                <w:sz w:val="21"/>
                <w:szCs w:val="21"/>
              </w:rPr>
              <w:t xml:space="preserve"> самовольно подключаться к газораспределительным сетям.</w:t>
            </w:r>
          </w:p>
          <w:p w14:paraId="00E5F0E1" w14:textId="77777777" w:rsidR="00916E1B" w:rsidRPr="00E16DEC" w:rsidRDefault="00916E1B" w:rsidP="004F3D71">
            <w:pPr>
              <w:ind w:firstLine="317"/>
              <w:jc w:val="both"/>
              <w:rPr>
                <w:sz w:val="21"/>
                <w:szCs w:val="21"/>
              </w:rPr>
            </w:pPr>
            <w:r>
              <w:rPr>
                <w:sz w:val="21"/>
                <w:szCs w:val="21"/>
              </w:rPr>
              <w:t>Дополнительные ограничения и обременения на земельные участки, входящие в охранные зоны объектов магистральных газопроводов установлены п. 4-6 Правил охраны магистральных газопроводов, утверждённых постановлением Правительства РФ от 08.09.207 года № 1083.</w:t>
            </w:r>
          </w:p>
          <w:p w14:paraId="10569333" w14:textId="77777777" w:rsidR="00916E1B" w:rsidRPr="008A5BB5" w:rsidRDefault="00916E1B" w:rsidP="004F3D71">
            <w:pPr>
              <w:shd w:val="clear" w:color="auto" w:fill="FFFFFF"/>
              <w:spacing w:before="40" w:after="40"/>
              <w:ind w:firstLine="301"/>
              <w:rPr>
                <w:b/>
                <w:color w:val="333333"/>
                <w:sz w:val="21"/>
                <w:szCs w:val="21"/>
              </w:rPr>
            </w:pPr>
            <w:r w:rsidRPr="008A5BB5">
              <w:rPr>
                <w:b/>
                <w:color w:val="333333"/>
                <w:sz w:val="21"/>
                <w:szCs w:val="21"/>
              </w:rPr>
              <w:t>В охранных зонах запрещается:</w:t>
            </w:r>
          </w:p>
          <w:p w14:paraId="6459CC7D"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а)</w:t>
            </w:r>
            <w:r w:rsidRPr="008A5BB5">
              <w:rPr>
                <w:color w:val="333333"/>
                <w:sz w:val="21"/>
                <w:szCs w:val="21"/>
              </w:rPr>
              <w:t> перемещать, засыпать, повреждать и разрушать контрольно-измерительные и контрольно-диагностические пункты, предупредительные надписи, опознавательные и сигнальные знаки местонахождения магистральных газопроводов;</w:t>
            </w:r>
          </w:p>
          <w:p w14:paraId="6406CF42"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б)</w:t>
            </w:r>
            <w:r w:rsidRPr="008A5BB5">
              <w:rPr>
                <w:color w:val="333333"/>
                <w:sz w:val="21"/>
                <w:szCs w:val="21"/>
              </w:rPr>
              <w:t> открывать двери и люки необслуживаемых усилительных пунктов на кабельных линиях связи, калитки ограждений узлов линейной арматуры, двери установок электрохимической защиты, люки линейных и смотровых колодцев, открывать и закрывать краны, задвижки, отключать и включать средства связи, энергоснабжения, устройства телемеханики магистральных газопроводов;</w:t>
            </w:r>
          </w:p>
          <w:p w14:paraId="7449F216"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в)</w:t>
            </w:r>
            <w:r w:rsidRPr="008A5BB5">
              <w:rPr>
                <w:color w:val="333333"/>
                <w:sz w:val="21"/>
                <w:szCs w:val="21"/>
              </w:rPr>
              <w:t> устраивать свалки, осуществлять сброс и слив едких и коррозионно-агрессивных веществ и горюче-смазочных материалов;</w:t>
            </w:r>
          </w:p>
          <w:p w14:paraId="53D93166"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г)</w:t>
            </w:r>
            <w:r w:rsidRPr="008A5BB5">
              <w:rPr>
                <w:color w:val="333333"/>
                <w:sz w:val="21"/>
                <w:szCs w:val="21"/>
              </w:rPr>
              <w:t> складировать любые материалы, в том числе горюче-смазочные, или размещать хранилища любых материалов;</w:t>
            </w:r>
          </w:p>
          <w:p w14:paraId="4E48F630"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д)</w:t>
            </w:r>
            <w:r w:rsidRPr="008A5BB5">
              <w:rPr>
                <w:color w:val="333333"/>
                <w:sz w:val="21"/>
                <w:szCs w:val="21"/>
              </w:rPr>
              <w:t> повреждать берегозащитные, водовыпускные сооружения, земляные и иные сооружения (устройства), предохраняющие магистральный газопровод от разрушения;</w:t>
            </w:r>
          </w:p>
          <w:p w14:paraId="60196B00" w14:textId="77777777" w:rsidR="00916E1B" w:rsidRPr="008A5BB5" w:rsidRDefault="00916E1B" w:rsidP="004F3D71">
            <w:pPr>
              <w:shd w:val="clear" w:color="auto" w:fill="FFFFFF"/>
              <w:spacing w:before="40" w:after="40"/>
              <w:ind w:firstLine="301"/>
              <w:rPr>
                <w:color w:val="333333"/>
                <w:sz w:val="21"/>
                <w:szCs w:val="21"/>
              </w:rPr>
            </w:pPr>
            <w:r w:rsidRPr="008A5BB5">
              <w:rPr>
                <w:color w:val="333333"/>
                <w:sz w:val="21"/>
                <w:szCs w:val="21"/>
              </w:rPr>
              <w:t>е) осуществлять постановку судов и плавучих объектов на якорь, добычу морских млекопитающих, рыболовство придонными орудиями добычи (вылова) водных биологических ресурсов, плавание с вытравленной якорь-цепью;</w:t>
            </w:r>
          </w:p>
          <w:p w14:paraId="4A2AB77D"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ж)</w:t>
            </w:r>
            <w:r w:rsidRPr="008A5BB5">
              <w:rPr>
                <w:color w:val="333333"/>
                <w:sz w:val="21"/>
                <w:szCs w:val="21"/>
              </w:rPr>
              <w:t> проводить дноуглубительные и другие работы, связанные с изменением дна и берегов водных объектов, за исключением работ, необходимых для технического обслуживания объекта магистрального газопровода;</w:t>
            </w:r>
          </w:p>
          <w:p w14:paraId="63CE241A"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з)</w:t>
            </w:r>
            <w:r w:rsidRPr="008A5BB5">
              <w:rPr>
                <w:color w:val="333333"/>
                <w:sz w:val="21"/>
                <w:szCs w:val="21"/>
              </w:rPr>
              <w:t> проводить работы с использованием ударно-импульсных устройств и вспомогательных механизмов, сбрасывать грузы;</w:t>
            </w:r>
          </w:p>
          <w:p w14:paraId="764BF6A6"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и)</w:t>
            </w:r>
            <w:r w:rsidRPr="008A5BB5">
              <w:rPr>
                <w:color w:val="333333"/>
                <w:sz w:val="21"/>
                <w:szCs w:val="21"/>
              </w:rPr>
              <w:t> осуществлять рекреационную деятельность, кроме деятельности, предусмотренной подпунктом "ж" пункта 6 Правил</w:t>
            </w:r>
            <w:r>
              <w:rPr>
                <w:color w:val="333333"/>
                <w:sz w:val="21"/>
                <w:szCs w:val="21"/>
              </w:rPr>
              <w:t xml:space="preserve"> охраны магистральных газопроводов</w:t>
            </w:r>
            <w:r w:rsidRPr="008A5BB5">
              <w:rPr>
                <w:color w:val="333333"/>
                <w:sz w:val="21"/>
                <w:szCs w:val="21"/>
              </w:rPr>
              <w:t>, разводить костры и размещать источники огня;</w:t>
            </w:r>
          </w:p>
          <w:p w14:paraId="5B422C26"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к)</w:t>
            </w:r>
            <w:r w:rsidRPr="008A5BB5">
              <w:rPr>
                <w:color w:val="333333"/>
                <w:sz w:val="21"/>
                <w:szCs w:val="21"/>
              </w:rPr>
              <w:t> огораживать и перегораживать охранные зоны;</w:t>
            </w:r>
          </w:p>
          <w:p w14:paraId="14A492BC"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л)</w:t>
            </w:r>
            <w:r w:rsidRPr="008A5BB5">
              <w:rPr>
                <w:color w:val="333333"/>
                <w:sz w:val="21"/>
                <w:szCs w:val="21"/>
              </w:rPr>
              <w:t> размещать какие-либо здания, строения, сооружения, не относящиеся к объектам, указанным в пункте 2 Правил охраны магистральных газопроводов, за исключением объектов, указанных в подпунктах "д" - "к" и "м" пункта 6 Правил охраны магистральных газопроводов;</w:t>
            </w:r>
          </w:p>
          <w:p w14:paraId="089E037A"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м)</w:t>
            </w:r>
            <w:r w:rsidRPr="008A5BB5">
              <w:rPr>
                <w:color w:val="333333"/>
                <w:sz w:val="21"/>
                <w:szCs w:val="21"/>
              </w:rPr>
              <w:t> осуществлять несанкционированное подключение (присоединение) к магистральному газопроводу.</w:t>
            </w:r>
          </w:p>
          <w:p w14:paraId="30F8163E" w14:textId="77777777" w:rsidR="00916E1B" w:rsidRPr="008A5BB5" w:rsidRDefault="00916E1B" w:rsidP="004F3D71">
            <w:pPr>
              <w:shd w:val="clear" w:color="auto" w:fill="FFFFFF"/>
              <w:spacing w:before="40" w:after="40"/>
              <w:ind w:firstLine="301"/>
              <w:rPr>
                <w:color w:val="333333"/>
                <w:sz w:val="21"/>
                <w:szCs w:val="21"/>
              </w:rPr>
            </w:pPr>
            <w:r w:rsidRPr="008A5BB5">
              <w:rPr>
                <w:color w:val="333333"/>
                <w:sz w:val="21"/>
                <w:szCs w:val="21"/>
              </w:rPr>
              <w:t>В охранных зонах собственник или иной законный владелец земельного участка может производить полевые сельскохозяйственные работы и работы, связанные с временным затоплением орошаемых сельскохозяйственных земель, предварительно письменно уведомив собственника магистрального газопровода или организацию, эксплуатирующую магистральный газопровод.</w:t>
            </w:r>
          </w:p>
          <w:p w14:paraId="387A27D5" w14:textId="77777777" w:rsidR="00916E1B" w:rsidRPr="008A5BB5" w:rsidRDefault="00916E1B" w:rsidP="004F3D71">
            <w:pPr>
              <w:shd w:val="clear" w:color="auto" w:fill="FFFFFF"/>
              <w:spacing w:before="40" w:after="40"/>
              <w:ind w:firstLine="301"/>
              <w:rPr>
                <w:b/>
                <w:color w:val="333333"/>
                <w:sz w:val="21"/>
                <w:szCs w:val="21"/>
              </w:rPr>
            </w:pPr>
            <w:r w:rsidRPr="008A5BB5">
              <w:rPr>
                <w:b/>
                <w:color w:val="333333"/>
                <w:sz w:val="21"/>
                <w:szCs w:val="21"/>
              </w:rPr>
              <w:t xml:space="preserve">В охранных зонах с письменного разрешения собственника магистрального газопровода или организации, эксплуатирующей </w:t>
            </w:r>
            <w:r>
              <w:rPr>
                <w:b/>
                <w:color w:val="333333"/>
                <w:sz w:val="21"/>
                <w:szCs w:val="21"/>
              </w:rPr>
              <w:t xml:space="preserve">магистральный газопровод (далее </w:t>
            </w:r>
            <w:r w:rsidRPr="008A5BB5">
              <w:rPr>
                <w:b/>
                <w:color w:val="333333"/>
                <w:sz w:val="21"/>
                <w:szCs w:val="21"/>
              </w:rPr>
              <w:t>- разрешение на производство работ), допускается:</w:t>
            </w:r>
          </w:p>
          <w:p w14:paraId="4156F204"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а)</w:t>
            </w:r>
            <w:r w:rsidRPr="008A5BB5">
              <w:rPr>
                <w:color w:val="333333"/>
                <w:sz w:val="21"/>
                <w:szCs w:val="21"/>
              </w:rPr>
              <w:t> проведение горных, взрывных, строительных, монтажных, мелиоративных работ, в том числе работ, связанных с затоплением земель;</w:t>
            </w:r>
          </w:p>
          <w:p w14:paraId="3F8F62EA"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б)</w:t>
            </w:r>
            <w:r w:rsidRPr="008A5BB5">
              <w:rPr>
                <w:color w:val="333333"/>
                <w:sz w:val="21"/>
                <w:szCs w:val="21"/>
              </w:rPr>
              <w:t> осуществление посадки и вырубки деревьев и кустарников;</w:t>
            </w:r>
          </w:p>
          <w:p w14:paraId="7AD26E37"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в)</w:t>
            </w:r>
            <w:r w:rsidRPr="008A5BB5">
              <w:rPr>
                <w:color w:val="333333"/>
                <w:sz w:val="21"/>
                <w:szCs w:val="21"/>
              </w:rPr>
              <w:t> проведение погрузочно-разгрузочных работ, устройство водопоев скота, колка и заготовка льда;</w:t>
            </w:r>
          </w:p>
          <w:p w14:paraId="75DB318F"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г)</w:t>
            </w:r>
            <w:r w:rsidRPr="008A5BB5">
              <w:rPr>
                <w:color w:val="333333"/>
                <w:sz w:val="21"/>
                <w:szCs w:val="21"/>
              </w:rPr>
              <w:t> проведение земляных работ на глубине более чем 0,3 метра, планировка грунта;</w:t>
            </w:r>
          </w:p>
          <w:p w14:paraId="75092545"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д)</w:t>
            </w:r>
            <w:r w:rsidRPr="008A5BB5">
              <w:rPr>
                <w:color w:val="333333"/>
                <w:sz w:val="21"/>
                <w:szCs w:val="21"/>
              </w:rPr>
              <w:t> сооружение запруд на реках и ручьях;</w:t>
            </w:r>
          </w:p>
          <w:p w14:paraId="7AE7BEAD"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е)</w:t>
            </w:r>
            <w:r w:rsidRPr="008A5BB5">
              <w:rPr>
                <w:color w:val="333333"/>
                <w:sz w:val="21"/>
                <w:szCs w:val="21"/>
              </w:rPr>
              <w:t> складирование кормов, удобрений, сена, соломы, размещение полевых станов и загонов для скота;</w:t>
            </w:r>
          </w:p>
          <w:p w14:paraId="278AE15E"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ж)</w:t>
            </w:r>
            <w:r w:rsidRPr="008A5BB5">
              <w:rPr>
                <w:color w:val="333333"/>
                <w:sz w:val="21"/>
                <w:szCs w:val="21"/>
              </w:rPr>
              <w:t> размещение туристских стоянок;</w:t>
            </w:r>
          </w:p>
          <w:p w14:paraId="15F4A9FE"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з)</w:t>
            </w:r>
            <w:r w:rsidRPr="008A5BB5">
              <w:rPr>
                <w:color w:val="333333"/>
                <w:sz w:val="21"/>
                <w:szCs w:val="21"/>
              </w:rPr>
              <w:t> размещение гаражей, стоянок и парковок транспортных средств;</w:t>
            </w:r>
          </w:p>
          <w:p w14:paraId="662A3CC1"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и)</w:t>
            </w:r>
            <w:r w:rsidRPr="008A5BB5">
              <w:rPr>
                <w:color w:val="333333"/>
                <w:sz w:val="21"/>
                <w:szCs w:val="21"/>
              </w:rPr>
              <w:t> сооружение переездов через магистральные газопроводы;</w:t>
            </w:r>
          </w:p>
          <w:p w14:paraId="7D699CE3"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к)</w:t>
            </w:r>
            <w:r w:rsidRPr="008A5BB5">
              <w:rPr>
                <w:color w:val="333333"/>
                <w:sz w:val="21"/>
                <w:szCs w:val="21"/>
              </w:rPr>
              <w:t> прокладка инженерных коммуникаций;</w:t>
            </w:r>
          </w:p>
          <w:p w14:paraId="57B4BC6E"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л)</w:t>
            </w:r>
            <w:r w:rsidRPr="008A5BB5">
              <w:rPr>
                <w:color w:val="333333"/>
                <w:sz w:val="21"/>
                <w:szCs w:val="21"/>
              </w:rPr>
              <w:t> проведение инженерных изысканий, связанных с бурением скважин и устройством шурфов;</w:t>
            </w:r>
          </w:p>
          <w:p w14:paraId="4BADAD7D"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м)</w:t>
            </w:r>
            <w:r w:rsidRPr="008A5BB5">
              <w:rPr>
                <w:color w:val="333333"/>
                <w:sz w:val="21"/>
                <w:szCs w:val="21"/>
              </w:rPr>
              <w:t> устройство причалов для судов и пляжей;</w:t>
            </w:r>
          </w:p>
          <w:p w14:paraId="60E572F8" w14:textId="77777777" w:rsidR="00916E1B" w:rsidRPr="008A5BB5" w:rsidRDefault="00916E1B" w:rsidP="004F3D71">
            <w:pPr>
              <w:shd w:val="clear" w:color="auto" w:fill="FFFFFF"/>
              <w:spacing w:before="40" w:after="40"/>
              <w:ind w:firstLine="301"/>
              <w:rPr>
                <w:color w:val="333333"/>
                <w:sz w:val="21"/>
                <w:szCs w:val="21"/>
              </w:rPr>
            </w:pPr>
            <w:r w:rsidRPr="008A5BB5">
              <w:rPr>
                <w:b/>
                <w:color w:val="333333"/>
                <w:sz w:val="21"/>
                <w:szCs w:val="21"/>
              </w:rPr>
              <w:t>н)</w:t>
            </w:r>
            <w:r w:rsidRPr="008A5BB5">
              <w:rPr>
                <w:color w:val="333333"/>
                <w:sz w:val="21"/>
                <w:szCs w:val="21"/>
              </w:rPr>
              <w:t> проведение работ на объектах транспортной инфраструктуры, находящихся на территории охранной зоны;</w:t>
            </w:r>
          </w:p>
          <w:p w14:paraId="5D7876C6" w14:textId="77777777" w:rsidR="00916E1B" w:rsidRPr="00E16DEC" w:rsidRDefault="00916E1B" w:rsidP="004F3D71">
            <w:pPr>
              <w:shd w:val="clear" w:color="auto" w:fill="FFFFFF"/>
              <w:spacing w:before="40" w:after="40"/>
              <w:ind w:firstLine="301"/>
              <w:rPr>
                <w:sz w:val="21"/>
                <w:szCs w:val="21"/>
              </w:rPr>
            </w:pPr>
            <w:r w:rsidRPr="008A5BB5">
              <w:rPr>
                <w:b/>
                <w:color w:val="333333"/>
                <w:sz w:val="21"/>
                <w:szCs w:val="21"/>
              </w:rPr>
              <w:t>о)</w:t>
            </w:r>
            <w:r w:rsidRPr="008A5BB5">
              <w:rPr>
                <w:color w:val="333333"/>
                <w:sz w:val="21"/>
                <w:szCs w:val="21"/>
              </w:rPr>
              <w:t> проведение работ, связанных с временным затоплением земель, не относящихся к землям сельскохозяйственного назначения.</w:t>
            </w:r>
          </w:p>
        </w:tc>
      </w:tr>
      <w:tr w:rsidR="00916E1B" w:rsidRPr="00BD6DFE" w14:paraId="7FD8BEDB" w14:textId="77777777" w:rsidTr="004F3D71">
        <w:trPr>
          <w:trHeight w:val="557"/>
          <w:jc w:val="center"/>
        </w:trPr>
        <w:tc>
          <w:tcPr>
            <w:tcW w:w="303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tcPr>
          <w:p w14:paraId="27521FA0" w14:textId="77777777" w:rsidR="00916E1B" w:rsidRPr="008A5BB5" w:rsidRDefault="00916E1B" w:rsidP="004F3D71">
            <w:pPr>
              <w:pStyle w:val="a8"/>
              <w:tabs>
                <w:tab w:val="left" w:pos="2725"/>
              </w:tabs>
              <w:spacing w:after="0" w:line="240" w:lineRule="auto"/>
              <w:ind w:right="-142"/>
              <w:rPr>
                <w:rFonts w:ascii="Times New Roman" w:hAnsi="Times New Roman" w:cs="Times New Roman"/>
                <w:b/>
                <w:sz w:val="21"/>
                <w:szCs w:val="21"/>
                <w:lang w:val="ru-RU"/>
              </w:rPr>
            </w:pPr>
            <w:r w:rsidRPr="008A5BB5">
              <w:rPr>
                <w:rFonts w:ascii="Times New Roman" w:hAnsi="Times New Roman" w:cs="Times New Roman"/>
                <w:b/>
                <w:bCs/>
                <w:sz w:val="21"/>
                <w:szCs w:val="21"/>
                <w:lang w:val="ru-RU"/>
              </w:rPr>
              <w:t>Территории санитарно-защитных зон от промышленных, коммунально-складских и агропромышленных (сельскохозяйственных) объектов</w:t>
            </w:r>
          </w:p>
        </w:tc>
        <w:tc>
          <w:tcPr>
            <w:tcW w:w="643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14941146" w14:textId="77777777" w:rsidR="00916E1B" w:rsidRPr="00BD6DFE" w:rsidRDefault="00916E1B" w:rsidP="004F3D71">
            <w:pPr>
              <w:pStyle w:val="a8"/>
              <w:tabs>
                <w:tab w:val="clear" w:pos="709"/>
                <w:tab w:val="left" w:pos="175"/>
                <w:tab w:val="left" w:pos="943"/>
              </w:tabs>
              <w:spacing w:after="0" w:line="240" w:lineRule="auto"/>
              <w:ind w:left="34" w:right="-53" w:firstLine="28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Санитарно-защитные зоны промышленных, агропромышленных (сельскохозяйственных), коммунальных, радиотехнических и других объектов, устанавливаются в пределах населенных пунктов с целью отделения объектов, являющихся источниками выбросов, загрязняющих веществ, повышенных уровней шума, вибрации, ультразвука, электромагнитных волн, ионизирующих излучений от жилой застройки.</w:t>
            </w:r>
          </w:p>
          <w:p w14:paraId="0F675D3C" w14:textId="77777777" w:rsidR="00916E1B" w:rsidRDefault="00916E1B" w:rsidP="004F3D71">
            <w:pPr>
              <w:pStyle w:val="ac"/>
              <w:tabs>
                <w:tab w:val="left" w:pos="175"/>
              </w:tabs>
              <w:ind w:left="34" w:right="-53" w:firstLine="283"/>
              <w:jc w:val="both"/>
              <w:rPr>
                <w:sz w:val="21"/>
                <w:szCs w:val="21"/>
              </w:rPr>
            </w:pPr>
            <w:r w:rsidRPr="00842359">
              <w:rPr>
                <w:sz w:val="21"/>
                <w:szCs w:val="21"/>
              </w:rPr>
              <w:t>Санитарно-защитные зоны являются основными ограничениями при разработке генеральных планов муниципальных образований и должны учитываться на соответствующих стадиях проектирования. Размеры СЗЗ устанавливаются в соответствии с СанПиН 2.2.1/2.1.1.1200-03</w:t>
            </w:r>
            <w:r>
              <w:rPr>
                <w:sz w:val="21"/>
                <w:szCs w:val="21"/>
              </w:rPr>
              <w:t xml:space="preserve"> до 01.01.2022 года</w:t>
            </w:r>
            <w:r w:rsidRPr="00842359">
              <w:rPr>
                <w:sz w:val="21"/>
                <w:szCs w:val="21"/>
              </w:rPr>
              <w:t>.</w:t>
            </w:r>
          </w:p>
          <w:p w14:paraId="0B70801F" w14:textId="77777777" w:rsidR="00916E1B" w:rsidRPr="00BD6DFE" w:rsidRDefault="00916E1B" w:rsidP="004F3D71">
            <w:pPr>
              <w:pStyle w:val="a8"/>
              <w:tabs>
                <w:tab w:val="clear" w:pos="709"/>
                <w:tab w:val="left" w:pos="175"/>
                <w:tab w:val="left" w:pos="819"/>
              </w:tabs>
              <w:spacing w:after="0" w:line="240" w:lineRule="auto"/>
              <w:ind w:left="34" w:right="-53" w:firstLine="283"/>
              <w:jc w:val="both"/>
              <w:rPr>
                <w:rFonts w:ascii="Times New Roman" w:hAnsi="Times New Roman" w:cs="Times New Roman"/>
                <w:sz w:val="21"/>
                <w:szCs w:val="21"/>
                <w:lang w:val="ru-RU"/>
              </w:rPr>
            </w:pPr>
            <w:r>
              <w:rPr>
                <w:rFonts w:ascii="Times New Roman" w:hAnsi="Times New Roman" w:cs="Times New Roman"/>
                <w:sz w:val="21"/>
                <w:szCs w:val="21"/>
                <w:lang w:val="ru-RU"/>
              </w:rPr>
              <w:t>В санитарно-защитных зонах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r w:rsidRPr="00BD6DFE">
              <w:rPr>
                <w:rFonts w:ascii="Times New Roman" w:hAnsi="Times New Roman" w:cs="Times New Roman"/>
                <w:sz w:val="21"/>
                <w:szCs w:val="21"/>
                <w:lang w:val="ru-RU"/>
              </w:rPr>
              <w:t xml:space="preserve"> предприяти</w:t>
            </w:r>
            <w:r>
              <w:rPr>
                <w:rFonts w:ascii="Times New Roman" w:hAnsi="Times New Roman" w:cs="Times New Roman"/>
                <w:sz w:val="21"/>
                <w:szCs w:val="21"/>
                <w:lang w:val="ru-RU"/>
              </w:rPr>
              <w:t>я</w:t>
            </w:r>
            <w:r w:rsidRPr="00BD6DFE">
              <w:rPr>
                <w:rFonts w:ascii="Times New Roman" w:hAnsi="Times New Roman" w:cs="Times New Roman"/>
                <w:sz w:val="21"/>
                <w:szCs w:val="21"/>
                <w:lang w:val="ru-RU"/>
              </w:rPr>
              <w:t xml:space="preserve"> пищевой промышленности.</w:t>
            </w:r>
          </w:p>
          <w:p w14:paraId="75EFD703" w14:textId="77777777" w:rsidR="00916E1B" w:rsidRDefault="00916E1B" w:rsidP="004F3D71">
            <w:pPr>
              <w:pStyle w:val="a8"/>
              <w:tabs>
                <w:tab w:val="clear" w:pos="709"/>
                <w:tab w:val="left" w:pos="175"/>
                <w:tab w:val="left" w:pos="819"/>
              </w:tabs>
              <w:spacing w:after="0" w:line="240" w:lineRule="auto"/>
              <w:ind w:left="34" w:right="-53" w:firstLine="28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Запрещено размещение новых и расширение действующих промышленных предприятий</w:t>
            </w:r>
            <w:r>
              <w:rPr>
                <w:rFonts w:ascii="Times New Roman" w:hAnsi="Times New Roman" w:cs="Times New Roman"/>
                <w:sz w:val="21"/>
                <w:szCs w:val="21"/>
                <w:lang w:val="ru-RU"/>
              </w:rPr>
              <w:t>.</w:t>
            </w:r>
          </w:p>
          <w:p w14:paraId="0D187F4F" w14:textId="77777777" w:rsidR="00916E1B" w:rsidRPr="002A0966" w:rsidRDefault="00916E1B" w:rsidP="004F3D71">
            <w:pPr>
              <w:pStyle w:val="a8"/>
              <w:tabs>
                <w:tab w:val="clear" w:pos="709"/>
                <w:tab w:val="left" w:pos="175"/>
                <w:tab w:val="left" w:pos="819"/>
              </w:tabs>
              <w:spacing w:after="0" w:line="240" w:lineRule="auto"/>
              <w:ind w:left="34" w:right="-53" w:firstLine="283"/>
              <w:jc w:val="both"/>
              <w:rPr>
                <w:rFonts w:ascii="Times New Roman" w:hAnsi="Times New Roman" w:cs="Times New Roman"/>
                <w:color w:val="000000" w:themeColor="text1"/>
                <w:sz w:val="21"/>
                <w:szCs w:val="21"/>
                <w:lang w:val="ru-RU"/>
              </w:rPr>
            </w:pPr>
            <w:r w:rsidRPr="002A0966">
              <w:rPr>
                <w:rFonts w:ascii="Times New Roman" w:hAnsi="Times New Roman" w:cs="Times New Roman"/>
                <w:color w:val="000000" w:themeColor="text1"/>
                <w:sz w:val="21"/>
                <w:szCs w:val="21"/>
                <w:lang w:val="ru-RU"/>
              </w:rPr>
              <w:t>с 01 января 2022 года определенные в соответствии с требованиями законодательства в области обеспечения санитарно-эпидемиологического благополучия населения ориентировочные, расчетные (предварительные) санитарно-защитные зоны прекращают существование, а ограничения использования земельных участков в них не действуют. Собственники зданий, сооружений, в отношении которых были определены ориентировочные, расчетные (предварительные) санитарно-защитные зоны, до 01 октября 2021 года обязаны обратиться в органы государственной власти, уполномоченные на принятие решений об установлении санитарно-защитных зон, с заявлениями об установлении санитарно-защитных зон или о прекращении существования ориентировочных, расчетных (предварительных) санитарно-защитных зон с приложением документов, предусмотренных положением о санитарно-защитной зоне.</w:t>
            </w:r>
          </w:p>
        </w:tc>
      </w:tr>
      <w:tr w:rsidR="00916E1B" w:rsidRPr="00BD6DFE" w14:paraId="1ADA2A74" w14:textId="77777777" w:rsidTr="004F3D71">
        <w:trPr>
          <w:trHeight w:val="717"/>
          <w:jc w:val="center"/>
        </w:trPr>
        <w:tc>
          <w:tcPr>
            <w:tcW w:w="303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tcPr>
          <w:p w14:paraId="391ECA80" w14:textId="77777777" w:rsidR="00916E1B" w:rsidRPr="008A5BB5" w:rsidRDefault="00916E1B" w:rsidP="004F3D71">
            <w:pPr>
              <w:pStyle w:val="a8"/>
              <w:tabs>
                <w:tab w:val="left" w:pos="2725"/>
              </w:tabs>
              <w:spacing w:after="0" w:line="240" w:lineRule="auto"/>
              <w:ind w:right="-108"/>
              <w:rPr>
                <w:rFonts w:ascii="Times New Roman" w:hAnsi="Times New Roman" w:cs="Times New Roman"/>
                <w:b/>
                <w:sz w:val="21"/>
                <w:szCs w:val="21"/>
                <w:lang w:val="ru-RU"/>
              </w:rPr>
            </w:pPr>
            <w:r w:rsidRPr="008A5BB5">
              <w:rPr>
                <w:rFonts w:ascii="Times New Roman" w:hAnsi="Times New Roman" w:cs="Times New Roman"/>
                <w:b/>
                <w:bCs/>
                <w:sz w:val="21"/>
                <w:szCs w:val="21"/>
                <w:lang w:val="ru-RU"/>
              </w:rPr>
              <w:t>Территории нормативных санитарно-защитных зон от коммунальных объектов (очистные сооружения, канализации, свалки, кладбища)</w:t>
            </w:r>
          </w:p>
        </w:tc>
        <w:tc>
          <w:tcPr>
            <w:tcW w:w="643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6D4B5C8D" w14:textId="77777777" w:rsidR="00916E1B" w:rsidRPr="00BD6DFE" w:rsidRDefault="00916E1B" w:rsidP="004F3D71">
            <w:pPr>
              <w:pStyle w:val="a8"/>
              <w:tabs>
                <w:tab w:val="left" w:pos="819"/>
              </w:tabs>
              <w:spacing w:after="0" w:line="240" w:lineRule="auto"/>
              <w:ind w:left="34" w:right="-5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Запрет на размещение всех видов строительных объектов, кроме пожарных депо, гаражей, непродовольственных складов</w:t>
            </w:r>
            <w:r>
              <w:rPr>
                <w:rFonts w:ascii="Times New Roman" w:hAnsi="Times New Roman" w:cs="Times New Roman"/>
                <w:sz w:val="21"/>
                <w:szCs w:val="21"/>
                <w:lang w:val="ru-RU"/>
              </w:rPr>
              <w:t>.</w:t>
            </w:r>
          </w:p>
          <w:p w14:paraId="7F2A7512" w14:textId="77777777" w:rsidR="00916E1B" w:rsidRPr="00BD6DFE" w:rsidRDefault="00916E1B" w:rsidP="004F3D71">
            <w:pPr>
              <w:pStyle w:val="a8"/>
              <w:tabs>
                <w:tab w:val="left" w:pos="819"/>
              </w:tabs>
              <w:spacing w:after="0" w:line="240" w:lineRule="auto"/>
              <w:ind w:left="34" w:right="-53"/>
              <w:jc w:val="both"/>
              <w:rPr>
                <w:rFonts w:ascii="Times New Roman" w:hAnsi="Times New Roman" w:cs="Times New Roman"/>
                <w:sz w:val="21"/>
                <w:szCs w:val="21"/>
                <w:lang w:val="ru-RU"/>
              </w:rPr>
            </w:pPr>
            <w:r w:rsidRPr="00BD6DFE">
              <w:rPr>
                <w:rFonts w:ascii="Times New Roman" w:hAnsi="Times New Roman" w:cs="Times New Roman"/>
                <w:sz w:val="21"/>
                <w:szCs w:val="21"/>
                <w:lang w:val="ru-RU"/>
              </w:rPr>
              <w:t>Обязательная организация поверхностного стока и озеленения территории зоны.</w:t>
            </w:r>
          </w:p>
        </w:tc>
      </w:tr>
    </w:tbl>
    <w:p w14:paraId="3E9B61CF" w14:textId="77777777" w:rsidR="00916E1B" w:rsidRPr="00313BAF" w:rsidRDefault="00916E1B" w:rsidP="00916E1B">
      <w:pPr>
        <w:spacing w:before="120" w:after="120" w:line="360" w:lineRule="auto"/>
        <w:ind w:firstLine="567"/>
        <w:jc w:val="center"/>
        <w:rPr>
          <w:b/>
          <w:sz w:val="28"/>
          <w:szCs w:val="28"/>
        </w:rPr>
      </w:pPr>
      <w:r w:rsidRPr="00313BAF">
        <w:rPr>
          <w:b/>
          <w:sz w:val="28"/>
          <w:szCs w:val="28"/>
        </w:rPr>
        <w:t>1.9. Выводы по современному состоянию</w:t>
      </w:r>
    </w:p>
    <w:p w14:paraId="6A04087B" w14:textId="77777777" w:rsidR="00916E1B" w:rsidRPr="00313BAF" w:rsidRDefault="00916E1B" w:rsidP="00916E1B">
      <w:pPr>
        <w:tabs>
          <w:tab w:val="left" w:pos="709"/>
        </w:tabs>
        <w:spacing w:line="360" w:lineRule="auto"/>
        <w:ind w:firstLine="567"/>
        <w:jc w:val="both"/>
        <w:rPr>
          <w:sz w:val="28"/>
          <w:szCs w:val="28"/>
        </w:rPr>
      </w:pPr>
      <w:r w:rsidRPr="00313BAF">
        <w:rPr>
          <w:sz w:val="28"/>
          <w:szCs w:val="28"/>
        </w:rPr>
        <w:t>Климатические условия Кузьмино-Отвержского сельского поселения в целом благоприятны для строительства.</w:t>
      </w:r>
    </w:p>
    <w:p w14:paraId="37C63F0F" w14:textId="77777777" w:rsidR="00916E1B" w:rsidRPr="00313BAF" w:rsidRDefault="00916E1B" w:rsidP="00916E1B">
      <w:pPr>
        <w:tabs>
          <w:tab w:val="left" w:pos="709"/>
        </w:tabs>
        <w:spacing w:line="360" w:lineRule="auto"/>
        <w:ind w:firstLine="567"/>
        <w:jc w:val="both"/>
        <w:rPr>
          <w:sz w:val="28"/>
          <w:szCs w:val="28"/>
        </w:rPr>
      </w:pPr>
      <w:r w:rsidRPr="00313BAF">
        <w:rPr>
          <w:sz w:val="28"/>
          <w:szCs w:val="28"/>
        </w:rPr>
        <w:t>Общая ландшафтная характеристика Кузьмино-Отвержского поселения благоприятна и при дополнительном развитии инфраструктуры и дальнейшего благоустройства, пригодна для рассмотрения поселения, как аграрно-селитебной зоны и территории для размещения перерабатывающих и сельскохозяйственных предприятий. Проектирование оснований зданий и сооружений без соответствующего инженерно-геологического изыскания и обоснования не допускается.</w:t>
      </w:r>
    </w:p>
    <w:p w14:paraId="4B6DFD43" w14:textId="77777777" w:rsidR="00916E1B" w:rsidRPr="00313BAF" w:rsidRDefault="00916E1B" w:rsidP="00916E1B">
      <w:pPr>
        <w:tabs>
          <w:tab w:val="left" w:pos="709"/>
        </w:tabs>
        <w:spacing w:line="360" w:lineRule="auto"/>
        <w:ind w:firstLine="567"/>
        <w:jc w:val="both"/>
        <w:rPr>
          <w:sz w:val="28"/>
          <w:szCs w:val="28"/>
        </w:rPr>
      </w:pPr>
      <w:r w:rsidRPr="00313BAF">
        <w:rPr>
          <w:sz w:val="28"/>
          <w:szCs w:val="28"/>
        </w:rPr>
        <w:t>Основными санитарно-экологическими проблемами являются:</w:t>
      </w:r>
    </w:p>
    <w:p w14:paraId="5599D2DF" w14:textId="77777777" w:rsidR="00916E1B" w:rsidRPr="00313BAF" w:rsidRDefault="00916E1B" w:rsidP="00916E1B">
      <w:pPr>
        <w:tabs>
          <w:tab w:val="left" w:pos="709"/>
        </w:tabs>
        <w:spacing w:line="360" w:lineRule="auto"/>
        <w:ind w:firstLine="567"/>
        <w:jc w:val="both"/>
        <w:rPr>
          <w:color w:val="000000"/>
          <w:sz w:val="28"/>
          <w:szCs w:val="28"/>
        </w:rPr>
      </w:pPr>
      <w:r w:rsidRPr="00313BAF">
        <w:rPr>
          <w:sz w:val="28"/>
          <w:szCs w:val="28"/>
        </w:rPr>
        <w:t xml:space="preserve">- транзит автотранспорта по трассе регионального значения </w:t>
      </w:r>
      <w:r w:rsidRPr="00313BAF">
        <w:rPr>
          <w:color w:val="000000"/>
          <w:sz w:val="28"/>
          <w:szCs w:val="28"/>
        </w:rPr>
        <w:t>«Липецк-Данков»;</w:t>
      </w:r>
    </w:p>
    <w:p w14:paraId="093BA58F" w14:textId="77777777" w:rsidR="00916E1B" w:rsidRPr="00313BAF" w:rsidRDefault="00916E1B" w:rsidP="00916E1B">
      <w:pPr>
        <w:tabs>
          <w:tab w:val="left" w:pos="709"/>
        </w:tabs>
        <w:spacing w:line="360" w:lineRule="auto"/>
        <w:ind w:firstLine="567"/>
        <w:jc w:val="both"/>
        <w:rPr>
          <w:sz w:val="28"/>
          <w:szCs w:val="28"/>
        </w:rPr>
      </w:pPr>
      <w:r w:rsidRPr="00313BAF">
        <w:rPr>
          <w:sz w:val="28"/>
          <w:szCs w:val="28"/>
        </w:rPr>
        <w:t>- отсутствие на многих предприятиях разработанных и утвержденных проектов СЗЗ;</w:t>
      </w:r>
    </w:p>
    <w:p w14:paraId="504B0BAE" w14:textId="77777777" w:rsidR="00916E1B" w:rsidRPr="00313BAF" w:rsidRDefault="00916E1B" w:rsidP="00916E1B">
      <w:pPr>
        <w:tabs>
          <w:tab w:val="left" w:pos="709"/>
        </w:tabs>
        <w:spacing w:line="360" w:lineRule="auto"/>
        <w:ind w:firstLine="567"/>
        <w:jc w:val="both"/>
        <w:rPr>
          <w:sz w:val="28"/>
          <w:szCs w:val="28"/>
        </w:rPr>
      </w:pPr>
      <w:r w:rsidRPr="00313BAF">
        <w:rPr>
          <w:sz w:val="28"/>
          <w:szCs w:val="28"/>
        </w:rPr>
        <w:t>- изношенность существующих инженерных сетей;</w:t>
      </w:r>
    </w:p>
    <w:p w14:paraId="6A0BFCE8" w14:textId="77777777" w:rsidR="00916E1B" w:rsidRPr="00313BAF" w:rsidRDefault="00916E1B" w:rsidP="00916E1B">
      <w:pPr>
        <w:tabs>
          <w:tab w:val="left" w:pos="709"/>
        </w:tabs>
        <w:spacing w:line="360" w:lineRule="auto"/>
        <w:ind w:firstLine="567"/>
        <w:jc w:val="both"/>
        <w:rPr>
          <w:sz w:val="28"/>
          <w:szCs w:val="28"/>
        </w:rPr>
      </w:pPr>
      <w:r w:rsidRPr="00313BAF">
        <w:rPr>
          <w:sz w:val="28"/>
          <w:szCs w:val="28"/>
        </w:rPr>
        <w:t>- отсутствие канализационных сетей и, недостаточное количество очистных сооружений.</w:t>
      </w:r>
    </w:p>
    <w:p w14:paraId="68F2434B" w14:textId="77777777" w:rsidR="00916E1B" w:rsidRPr="00313BAF" w:rsidRDefault="00916E1B" w:rsidP="00916E1B">
      <w:pPr>
        <w:tabs>
          <w:tab w:val="left" w:pos="709"/>
        </w:tabs>
        <w:spacing w:line="360" w:lineRule="auto"/>
        <w:ind w:firstLine="567"/>
        <w:jc w:val="both"/>
        <w:rPr>
          <w:sz w:val="28"/>
          <w:szCs w:val="28"/>
        </w:rPr>
      </w:pPr>
      <w:r w:rsidRPr="00313BAF">
        <w:rPr>
          <w:sz w:val="28"/>
          <w:szCs w:val="28"/>
        </w:rPr>
        <w:t>Основным типом жилой застройки является одноэтажный усадебный жилищный фонд (</w:t>
      </w:r>
      <w:r w:rsidRPr="00313BAF">
        <w:rPr>
          <w:color w:val="000000"/>
          <w:sz w:val="28"/>
          <w:szCs w:val="28"/>
        </w:rPr>
        <w:t>88,58 %</w:t>
      </w:r>
      <w:r w:rsidRPr="00313BAF">
        <w:rPr>
          <w:sz w:val="28"/>
          <w:szCs w:val="28"/>
        </w:rPr>
        <w:t>) с небольшой долей многоэтажной застройки (</w:t>
      </w:r>
      <w:r w:rsidRPr="00313BAF">
        <w:rPr>
          <w:color w:val="000000"/>
          <w:sz w:val="28"/>
          <w:szCs w:val="28"/>
        </w:rPr>
        <w:t>11,42 %).</w:t>
      </w:r>
    </w:p>
    <w:p w14:paraId="310C8D7B" w14:textId="77777777" w:rsidR="00916E1B" w:rsidRPr="00313BAF" w:rsidRDefault="00916E1B" w:rsidP="00916E1B">
      <w:pPr>
        <w:tabs>
          <w:tab w:val="left" w:pos="709"/>
        </w:tabs>
        <w:spacing w:line="360" w:lineRule="auto"/>
        <w:ind w:firstLine="567"/>
        <w:jc w:val="both"/>
        <w:rPr>
          <w:sz w:val="28"/>
          <w:szCs w:val="28"/>
        </w:rPr>
      </w:pPr>
      <w:r w:rsidRPr="00313BAF">
        <w:rPr>
          <w:sz w:val="28"/>
          <w:szCs w:val="28"/>
        </w:rPr>
        <w:t xml:space="preserve">Уровень жилищной обеспеченности </w:t>
      </w:r>
      <w:r w:rsidRPr="00313BAF">
        <w:rPr>
          <w:color w:val="000000"/>
          <w:sz w:val="28"/>
          <w:szCs w:val="28"/>
        </w:rPr>
        <w:t xml:space="preserve">составляет </w:t>
      </w:r>
      <w:r w:rsidRPr="00313BAF">
        <w:rPr>
          <w:b/>
          <w:color w:val="000000"/>
          <w:sz w:val="28"/>
          <w:szCs w:val="28"/>
        </w:rPr>
        <w:t>30,3 м</w:t>
      </w:r>
      <w:r w:rsidRPr="00313BAF">
        <w:rPr>
          <w:b/>
          <w:color w:val="000000"/>
          <w:sz w:val="28"/>
          <w:szCs w:val="28"/>
          <w:vertAlign w:val="superscript"/>
        </w:rPr>
        <w:t>2</w:t>
      </w:r>
      <w:r w:rsidRPr="00313BAF">
        <w:rPr>
          <w:b/>
          <w:color w:val="000000"/>
          <w:sz w:val="28"/>
          <w:szCs w:val="28"/>
        </w:rPr>
        <w:t>/чел.</w:t>
      </w:r>
      <w:r w:rsidRPr="00313BAF">
        <w:rPr>
          <w:sz w:val="28"/>
          <w:szCs w:val="28"/>
        </w:rPr>
        <w:t xml:space="preserve">, что </w:t>
      </w:r>
      <w:r w:rsidRPr="00313BAF">
        <w:rPr>
          <w:color w:val="000000"/>
          <w:sz w:val="28"/>
          <w:szCs w:val="28"/>
        </w:rPr>
        <w:t>незначительно</w:t>
      </w:r>
      <w:r w:rsidRPr="00313BAF">
        <w:rPr>
          <w:sz w:val="28"/>
          <w:szCs w:val="28"/>
        </w:rPr>
        <w:t xml:space="preserve"> ниже средне областного показателя – </w:t>
      </w:r>
      <w:r w:rsidRPr="00313BAF">
        <w:rPr>
          <w:b/>
          <w:color w:val="000000"/>
          <w:sz w:val="28"/>
          <w:szCs w:val="28"/>
        </w:rPr>
        <w:t>33,6 м</w:t>
      </w:r>
      <w:r w:rsidRPr="00313BAF">
        <w:rPr>
          <w:b/>
          <w:color w:val="000000"/>
          <w:sz w:val="28"/>
          <w:szCs w:val="28"/>
          <w:vertAlign w:val="superscript"/>
        </w:rPr>
        <w:t>2</w:t>
      </w:r>
      <w:r w:rsidRPr="00313BAF">
        <w:rPr>
          <w:b/>
          <w:color w:val="000000"/>
          <w:sz w:val="28"/>
          <w:szCs w:val="28"/>
        </w:rPr>
        <w:t>/чел.</w:t>
      </w:r>
      <w:r w:rsidRPr="00313BAF">
        <w:rPr>
          <w:color w:val="000000"/>
          <w:sz w:val="28"/>
          <w:szCs w:val="28"/>
        </w:rPr>
        <w:t xml:space="preserve"> и выше показателя по Центральному федеральному округу – </w:t>
      </w:r>
      <w:r w:rsidRPr="00313BAF">
        <w:rPr>
          <w:b/>
          <w:color w:val="000000"/>
          <w:sz w:val="28"/>
          <w:szCs w:val="28"/>
        </w:rPr>
        <w:t>28,1 м</w:t>
      </w:r>
      <w:r w:rsidRPr="00313BAF">
        <w:rPr>
          <w:b/>
          <w:color w:val="000000"/>
          <w:sz w:val="28"/>
          <w:szCs w:val="28"/>
          <w:vertAlign w:val="superscript"/>
        </w:rPr>
        <w:t>2</w:t>
      </w:r>
      <w:r w:rsidRPr="00313BAF">
        <w:rPr>
          <w:b/>
          <w:color w:val="000000"/>
          <w:sz w:val="28"/>
          <w:szCs w:val="28"/>
        </w:rPr>
        <w:t>/чел.</w:t>
      </w:r>
    </w:p>
    <w:p w14:paraId="499C7D7A" w14:textId="77777777" w:rsidR="00916E1B" w:rsidRPr="00313BAF" w:rsidRDefault="00916E1B" w:rsidP="00916E1B">
      <w:pPr>
        <w:spacing w:line="360" w:lineRule="auto"/>
        <w:ind w:firstLine="709"/>
        <w:jc w:val="both"/>
        <w:rPr>
          <w:color w:val="000000"/>
          <w:sz w:val="28"/>
          <w:szCs w:val="28"/>
        </w:rPr>
      </w:pPr>
      <w:r w:rsidRPr="00313BAF">
        <w:rPr>
          <w:color w:val="000000"/>
          <w:sz w:val="28"/>
          <w:szCs w:val="28"/>
        </w:rPr>
        <w:t>Сложившаяся система социальной инфраструктуры сельского поселения, имеет учреждения обслуживания той емкости, которые ему необходимы по условиям реального спроса, с одной стороны, и исходя из его экономических возможностей, с другой стороны.</w:t>
      </w:r>
    </w:p>
    <w:p w14:paraId="13868A57" w14:textId="77777777" w:rsidR="00916E1B" w:rsidRPr="00313BAF" w:rsidRDefault="00916E1B" w:rsidP="00916E1B">
      <w:pPr>
        <w:spacing w:line="360" w:lineRule="auto"/>
        <w:ind w:firstLine="567"/>
        <w:jc w:val="both"/>
        <w:rPr>
          <w:sz w:val="28"/>
          <w:szCs w:val="28"/>
        </w:rPr>
      </w:pPr>
      <w:r w:rsidRPr="00313BAF">
        <w:rPr>
          <w:iCs/>
          <w:color w:val="000000"/>
          <w:sz w:val="28"/>
          <w:szCs w:val="28"/>
        </w:rPr>
        <w:t>Что касается учреждений бытового обслуживания, развитие таких видов обслуживания как торговля, общественное питание, бытовое обслуживание, коммунальное хозяйство в условиях рыночных отношений в экономике происходит по принципу сбалансированности спроса и предложения. При этом спрос на те или иные виды услуг зависит от уровня жизни населения, который в свою очередь определяется уровнем развития экономики муниципального образования и региона.</w:t>
      </w:r>
    </w:p>
    <w:p w14:paraId="2B75D6FE"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Перспективное территориальное развитие жилой зоны возможно на территориях, примыкающих к с. Кузьминские Отвержки, д. Копцевы Хутора, на территории д. Студеные Выселки, д. Давыдовка, с. Тюшевка, а также за счет уплотнения, упорядочения и реконструкции существующей застройки. Развитие рекреацион</w:t>
      </w:r>
      <w:r w:rsidRPr="00313BAF">
        <w:rPr>
          <w:sz w:val="28"/>
          <w:szCs w:val="28"/>
        </w:rPr>
        <w:t>ных зон возможно за счет благоустройства и озеленения берегов реки Кузьминка и ее притока, протекающей по с. Кузьминские Отвержки, д. Студеные Выселки, с. Тюшевка и близ д. Копцевы Хутора и прудов в населенных пунктах.</w:t>
      </w:r>
    </w:p>
    <w:p w14:paraId="62C58844" w14:textId="77777777" w:rsidR="00916E1B" w:rsidRPr="00313BAF" w:rsidRDefault="00916E1B" w:rsidP="00916E1B">
      <w:pPr>
        <w:spacing w:before="120" w:after="120" w:line="360" w:lineRule="auto"/>
        <w:ind w:firstLine="567"/>
        <w:jc w:val="center"/>
        <w:rPr>
          <w:b/>
          <w:sz w:val="28"/>
          <w:szCs w:val="28"/>
        </w:rPr>
      </w:pPr>
      <w:r w:rsidRPr="00313BAF">
        <w:rPr>
          <w:b/>
          <w:sz w:val="28"/>
          <w:szCs w:val="28"/>
        </w:rPr>
        <w:t>2. Основные направления социально-экономического и территориального развития</w:t>
      </w:r>
    </w:p>
    <w:p w14:paraId="4F09892B" w14:textId="77777777" w:rsidR="00916E1B" w:rsidRPr="00313BAF" w:rsidRDefault="00916E1B" w:rsidP="00916E1B">
      <w:pPr>
        <w:spacing w:before="120" w:after="120" w:line="360" w:lineRule="auto"/>
        <w:ind w:firstLine="567"/>
        <w:jc w:val="center"/>
        <w:rPr>
          <w:b/>
          <w:spacing w:val="-4"/>
          <w:sz w:val="28"/>
          <w:szCs w:val="28"/>
        </w:rPr>
      </w:pPr>
      <w:r w:rsidRPr="00313BAF">
        <w:rPr>
          <w:b/>
          <w:spacing w:val="-4"/>
          <w:sz w:val="28"/>
          <w:szCs w:val="28"/>
        </w:rPr>
        <w:t>2.1. Цели, задачи и тенденции территориального планирования</w:t>
      </w:r>
    </w:p>
    <w:p w14:paraId="3BE0291D" w14:textId="77777777" w:rsidR="00916E1B" w:rsidRPr="00313BAF" w:rsidRDefault="00916E1B" w:rsidP="00916E1B">
      <w:pPr>
        <w:spacing w:line="360" w:lineRule="auto"/>
        <w:ind w:firstLine="567"/>
        <w:jc w:val="both"/>
        <w:rPr>
          <w:sz w:val="28"/>
          <w:szCs w:val="28"/>
        </w:rPr>
      </w:pPr>
      <w:r w:rsidRPr="00313BAF">
        <w:rPr>
          <w:sz w:val="28"/>
          <w:szCs w:val="28"/>
        </w:rPr>
        <w:t>Генеральный план является основным документом, определяющим долгосрочную стратегию градостроительного развития.</w:t>
      </w:r>
    </w:p>
    <w:p w14:paraId="219605FE" w14:textId="77777777" w:rsidR="00916E1B" w:rsidRPr="00313BAF" w:rsidRDefault="00916E1B" w:rsidP="00916E1B">
      <w:pPr>
        <w:spacing w:line="360" w:lineRule="auto"/>
        <w:ind w:firstLine="567"/>
        <w:jc w:val="both"/>
        <w:rPr>
          <w:sz w:val="28"/>
          <w:szCs w:val="28"/>
        </w:rPr>
      </w:pPr>
      <w:r w:rsidRPr="00313BAF">
        <w:rPr>
          <w:sz w:val="28"/>
          <w:szCs w:val="28"/>
        </w:rPr>
        <w:t>Целью градостроительного развития сельского поселения является обеспечение его устойчивого развития, создание благоприятной среды жизнедеятельности человека, качественное улучшение сложившихся условий. Для достижения указанной цели необходимо решение следующих задач:</w:t>
      </w:r>
    </w:p>
    <w:p w14:paraId="1370AD8E" w14:textId="77777777" w:rsidR="00916E1B" w:rsidRPr="00313BAF" w:rsidRDefault="00916E1B" w:rsidP="00916E1B">
      <w:pPr>
        <w:spacing w:line="360" w:lineRule="auto"/>
        <w:ind w:firstLine="567"/>
        <w:jc w:val="both"/>
        <w:rPr>
          <w:sz w:val="28"/>
          <w:szCs w:val="28"/>
        </w:rPr>
      </w:pPr>
      <w:r w:rsidRPr="00313BAF">
        <w:rPr>
          <w:sz w:val="28"/>
          <w:szCs w:val="28"/>
        </w:rPr>
        <w:t>- Улучшение и совершенствование системы обслуживания населения;</w:t>
      </w:r>
    </w:p>
    <w:p w14:paraId="64BED09D" w14:textId="77777777" w:rsidR="00916E1B" w:rsidRPr="00313BAF" w:rsidRDefault="00916E1B" w:rsidP="00916E1B">
      <w:pPr>
        <w:spacing w:line="360" w:lineRule="auto"/>
        <w:ind w:firstLine="567"/>
        <w:jc w:val="both"/>
        <w:rPr>
          <w:sz w:val="28"/>
          <w:szCs w:val="28"/>
        </w:rPr>
      </w:pPr>
      <w:r w:rsidRPr="00313BAF">
        <w:rPr>
          <w:sz w:val="28"/>
          <w:szCs w:val="28"/>
        </w:rPr>
        <w:t>- Сохранение и перспективное развитие зеленого фонда поселения;</w:t>
      </w:r>
    </w:p>
    <w:p w14:paraId="07560170" w14:textId="77777777" w:rsidR="00916E1B" w:rsidRPr="00313BAF" w:rsidRDefault="00916E1B" w:rsidP="00916E1B">
      <w:pPr>
        <w:spacing w:line="360" w:lineRule="auto"/>
        <w:ind w:firstLine="567"/>
        <w:jc w:val="both"/>
        <w:rPr>
          <w:sz w:val="28"/>
          <w:szCs w:val="28"/>
        </w:rPr>
      </w:pPr>
      <w:r w:rsidRPr="00313BAF">
        <w:rPr>
          <w:sz w:val="28"/>
          <w:szCs w:val="28"/>
        </w:rPr>
        <w:t>- Создание условий для миграционной привлекательности поселения, увеличение естественного прироста населения;</w:t>
      </w:r>
    </w:p>
    <w:p w14:paraId="0981D678" w14:textId="77777777" w:rsidR="00916E1B" w:rsidRPr="00313BAF" w:rsidRDefault="00916E1B" w:rsidP="00916E1B">
      <w:pPr>
        <w:spacing w:line="360" w:lineRule="auto"/>
        <w:ind w:firstLine="567"/>
        <w:jc w:val="both"/>
        <w:rPr>
          <w:sz w:val="28"/>
          <w:szCs w:val="28"/>
        </w:rPr>
      </w:pPr>
      <w:r w:rsidRPr="00313BAF">
        <w:rPr>
          <w:sz w:val="28"/>
          <w:szCs w:val="28"/>
        </w:rPr>
        <w:t>- Обеспечение развития и совершенствования транспортной и коммунальной инфраструктур;</w:t>
      </w:r>
    </w:p>
    <w:p w14:paraId="550D7696" w14:textId="77777777" w:rsidR="00916E1B" w:rsidRPr="00313BAF" w:rsidRDefault="00916E1B" w:rsidP="00916E1B">
      <w:pPr>
        <w:spacing w:line="360" w:lineRule="auto"/>
        <w:ind w:firstLine="567"/>
        <w:jc w:val="both"/>
        <w:rPr>
          <w:sz w:val="28"/>
          <w:szCs w:val="28"/>
        </w:rPr>
      </w:pPr>
      <w:r w:rsidRPr="00313BAF">
        <w:rPr>
          <w:sz w:val="28"/>
          <w:szCs w:val="28"/>
        </w:rPr>
        <w:t>- Реорганизация и эффективное использование производственных и коммунальных территорий;</w:t>
      </w:r>
    </w:p>
    <w:p w14:paraId="008B2CCA" w14:textId="77777777" w:rsidR="00916E1B" w:rsidRPr="00313BAF" w:rsidRDefault="00916E1B" w:rsidP="00916E1B">
      <w:pPr>
        <w:spacing w:line="360" w:lineRule="auto"/>
        <w:ind w:firstLine="567"/>
        <w:jc w:val="both"/>
        <w:rPr>
          <w:sz w:val="28"/>
          <w:szCs w:val="28"/>
        </w:rPr>
      </w:pPr>
      <w:r w:rsidRPr="00313BAF">
        <w:rPr>
          <w:sz w:val="28"/>
          <w:szCs w:val="28"/>
        </w:rPr>
        <w:t>- Обеспечение экологической безопасности и снижение уровня негативного воздействия хозяйственной деятельности на окружающую среду.</w:t>
      </w:r>
    </w:p>
    <w:p w14:paraId="7642021E" w14:textId="77777777" w:rsidR="00916E1B" w:rsidRPr="00313BAF" w:rsidRDefault="00916E1B" w:rsidP="00916E1B">
      <w:pPr>
        <w:spacing w:line="360" w:lineRule="auto"/>
        <w:ind w:firstLine="567"/>
        <w:jc w:val="both"/>
        <w:rPr>
          <w:sz w:val="28"/>
          <w:szCs w:val="28"/>
        </w:rPr>
      </w:pPr>
      <w:r w:rsidRPr="00313BAF">
        <w:rPr>
          <w:sz w:val="28"/>
          <w:szCs w:val="28"/>
        </w:rPr>
        <w:t>Основными принципами градостроительного развития Кузьмино-Отвержского сельского поселения являются:</w:t>
      </w:r>
    </w:p>
    <w:p w14:paraId="5D5836B4" w14:textId="77777777" w:rsidR="00916E1B" w:rsidRPr="00313BAF" w:rsidRDefault="00916E1B" w:rsidP="00916E1B">
      <w:pPr>
        <w:spacing w:line="360" w:lineRule="auto"/>
        <w:ind w:firstLine="567"/>
        <w:jc w:val="both"/>
        <w:rPr>
          <w:sz w:val="28"/>
          <w:szCs w:val="28"/>
        </w:rPr>
      </w:pPr>
      <w:r w:rsidRPr="00313BAF">
        <w:rPr>
          <w:sz w:val="28"/>
          <w:szCs w:val="28"/>
        </w:rPr>
        <w:t>- приоритетность природно-экологического подхода в решении планировочных задач;</w:t>
      </w:r>
    </w:p>
    <w:p w14:paraId="1C377BDF" w14:textId="77777777" w:rsidR="00916E1B" w:rsidRPr="00313BAF" w:rsidRDefault="00916E1B" w:rsidP="00916E1B">
      <w:pPr>
        <w:spacing w:line="360" w:lineRule="auto"/>
        <w:ind w:firstLine="567"/>
        <w:jc w:val="both"/>
        <w:rPr>
          <w:sz w:val="28"/>
          <w:szCs w:val="28"/>
        </w:rPr>
      </w:pPr>
      <w:r w:rsidRPr="00313BAF">
        <w:rPr>
          <w:sz w:val="28"/>
          <w:szCs w:val="28"/>
        </w:rPr>
        <w:t>- обеспечение для всех категорий жителей социальных гарантий в области экологической безопасности территории, доступности жилища и мест приложения труда, объектов обслуживания, иных социально значимых объектов, а также объектов транспортного обслуживания, средств связи и информации;</w:t>
      </w:r>
    </w:p>
    <w:p w14:paraId="1797E3BE" w14:textId="77777777" w:rsidR="00916E1B" w:rsidRPr="00313BAF" w:rsidRDefault="00916E1B" w:rsidP="00916E1B">
      <w:pPr>
        <w:spacing w:line="360" w:lineRule="auto"/>
        <w:ind w:firstLine="567"/>
        <w:jc w:val="both"/>
        <w:rPr>
          <w:sz w:val="28"/>
          <w:szCs w:val="28"/>
        </w:rPr>
      </w:pPr>
      <w:r w:rsidRPr="00313BAF">
        <w:rPr>
          <w:sz w:val="28"/>
          <w:szCs w:val="28"/>
        </w:rPr>
        <w:t>- обеспечение интересов жителей поселения в развитии территорий их проживания с учетом градостроительных, социальных и исторических особенностей;</w:t>
      </w:r>
    </w:p>
    <w:p w14:paraId="3908BFAC" w14:textId="77777777" w:rsidR="00916E1B" w:rsidRPr="00313BAF" w:rsidRDefault="00916E1B" w:rsidP="00916E1B">
      <w:pPr>
        <w:spacing w:line="360" w:lineRule="auto"/>
        <w:ind w:firstLine="567"/>
        <w:jc w:val="both"/>
        <w:rPr>
          <w:sz w:val="28"/>
          <w:szCs w:val="28"/>
        </w:rPr>
      </w:pPr>
      <w:r w:rsidRPr="00313BAF">
        <w:rPr>
          <w:sz w:val="28"/>
          <w:szCs w:val="28"/>
        </w:rPr>
        <w:t>- обеспечение сбалансированности объемов жилищного, общественно-делового, производственного строительства и объектов транспортной, инженерной и социальной инфраструктур.</w:t>
      </w:r>
    </w:p>
    <w:p w14:paraId="1FAE068C"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В сельском поселении принята Муниципальная программа "Формирование современной городской (сельской) среды на территории сельского поселения Кузьмино-Отвержский сельсовет Липецкого муниципального района Липецкой области на 2018-2024 годы", для реализации, которой настоящим проектом осуществляется создание объектов местного значения.</w:t>
      </w:r>
    </w:p>
    <w:p w14:paraId="723DF343" w14:textId="77777777" w:rsidR="00916E1B" w:rsidRPr="00313BAF" w:rsidRDefault="00916E1B" w:rsidP="00916E1B">
      <w:pPr>
        <w:spacing w:before="120" w:after="120" w:line="360" w:lineRule="auto"/>
        <w:ind w:firstLine="567"/>
        <w:jc w:val="center"/>
        <w:rPr>
          <w:b/>
          <w:sz w:val="28"/>
          <w:szCs w:val="28"/>
        </w:rPr>
      </w:pPr>
      <w:r w:rsidRPr="00313BAF">
        <w:rPr>
          <w:b/>
          <w:sz w:val="28"/>
          <w:szCs w:val="28"/>
        </w:rPr>
        <w:t>2.2. Архитектурно-планировочная организация и функциональное зонирование территории сельского поселения и населенных пунктов</w:t>
      </w:r>
    </w:p>
    <w:p w14:paraId="4DAA3957" w14:textId="77777777" w:rsidR="00916E1B" w:rsidRPr="00313BAF" w:rsidRDefault="00916E1B" w:rsidP="00916E1B">
      <w:pPr>
        <w:spacing w:line="360" w:lineRule="auto"/>
        <w:ind w:firstLine="567"/>
        <w:jc w:val="both"/>
        <w:rPr>
          <w:sz w:val="28"/>
          <w:szCs w:val="28"/>
        </w:rPr>
      </w:pPr>
      <w:r w:rsidRPr="00313BAF">
        <w:rPr>
          <w:sz w:val="28"/>
          <w:szCs w:val="28"/>
        </w:rPr>
        <w:t>Архитектурно-планировочная организация территории Кузьмино-Отвержского сельского поселения выполнена на основе комплексного анализа социально-экономических условий, градостроительной ситуации, сложившегося функционального зонирования поселения, природных условий. Определены тенденции дальнейшего развития поселения, а также характер и объемы реконструкции и благоустройства.</w:t>
      </w:r>
    </w:p>
    <w:p w14:paraId="16669CF1" w14:textId="77777777" w:rsidR="00916E1B" w:rsidRPr="00313BAF" w:rsidRDefault="00916E1B" w:rsidP="00916E1B">
      <w:pPr>
        <w:spacing w:line="360" w:lineRule="auto"/>
        <w:ind w:firstLine="567"/>
        <w:jc w:val="both"/>
        <w:rPr>
          <w:sz w:val="28"/>
          <w:szCs w:val="28"/>
        </w:rPr>
      </w:pPr>
      <w:r w:rsidRPr="00313BAF">
        <w:rPr>
          <w:sz w:val="28"/>
          <w:szCs w:val="28"/>
        </w:rPr>
        <w:t>В проекте на расчетный срок до 2041 года даны основные предложения по реконструкции существующих жилых территорий, упорядочению промышленно-коммунальных территорий, планировочной организации новых площадок жилищного строительства, возможному размещению новых крупных сельскохозяйственных предприятий, специальных объектов и комплексу мероприятий по развитию инженерной и транспортной инфраструктур.</w:t>
      </w:r>
    </w:p>
    <w:p w14:paraId="799F9753" w14:textId="77777777" w:rsidR="00916E1B" w:rsidRPr="00313BAF" w:rsidRDefault="00916E1B" w:rsidP="00916E1B">
      <w:pPr>
        <w:spacing w:line="360" w:lineRule="auto"/>
        <w:ind w:firstLine="567"/>
        <w:jc w:val="both"/>
        <w:rPr>
          <w:sz w:val="28"/>
          <w:szCs w:val="28"/>
        </w:rPr>
      </w:pPr>
      <w:r w:rsidRPr="00313BAF">
        <w:rPr>
          <w:sz w:val="28"/>
          <w:szCs w:val="28"/>
        </w:rPr>
        <w:t>Основной идеей проекта генерального плана является разработка комплекса взаимосвязанных мероприятий, направленных как на улучшение архитектурного облика, четкого функционального зонирования территорий и повышение уровня благоустройства населенных пунктов, так и улучшения качества жизни жителей поселения в целом.</w:t>
      </w:r>
    </w:p>
    <w:p w14:paraId="7A7D39D1" w14:textId="77777777" w:rsidR="00916E1B" w:rsidRPr="00313BAF" w:rsidRDefault="00916E1B" w:rsidP="00916E1B">
      <w:pPr>
        <w:spacing w:line="360" w:lineRule="auto"/>
        <w:ind w:firstLine="567"/>
        <w:jc w:val="both"/>
        <w:rPr>
          <w:sz w:val="28"/>
          <w:szCs w:val="28"/>
        </w:rPr>
      </w:pPr>
      <w:r w:rsidRPr="00313BAF">
        <w:rPr>
          <w:sz w:val="28"/>
          <w:szCs w:val="28"/>
        </w:rPr>
        <w:t>Все это связано с решением ряда архитектурно-планировочных задач, основными из которых являются:</w:t>
      </w:r>
    </w:p>
    <w:p w14:paraId="31201212"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выбор территории для нового строительства;</w:t>
      </w:r>
    </w:p>
    <w:p w14:paraId="3661FBDB" w14:textId="77777777" w:rsidR="00916E1B" w:rsidRPr="00313BAF" w:rsidRDefault="00916E1B" w:rsidP="00916E1B">
      <w:pPr>
        <w:spacing w:line="360" w:lineRule="auto"/>
        <w:ind w:firstLine="567"/>
        <w:jc w:val="both"/>
        <w:rPr>
          <w:sz w:val="28"/>
          <w:szCs w:val="28"/>
        </w:rPr>
      </w:pPr>
      <w:r w:rsidRPr="00313BAF">
        <w:rPr>
          <w:sz w:val="28"/>
          <w:szCs w:val="28"/>
        </w:rPr>
        <w:t>- более полное и рациональное использование территории поселения;</w:t>
      </w:r>
    </w:p>
    <w:p w14:paraId="6807C6B0" w14:textId="77777777" w:rsidR="00916E1B" w:rsidRPr="00313BAF" w:rsidRDefault="00916E1B" w:rsidP="00916E1B">
      <w:pPr>
        <w:spacing w:line="360" w:lineRule="auto"/>
        <w:ind w:firstLine="567"/>
        <w:jc w:val="both"/>
        <w:rPr>
          <w:sz w:val="28"/>
          <w:szCs w:val="28"/>
        </w:rPr>
      </w:pPr>
      <w:r w:rsidRPr="00313BAF">
        <w:rPr>
          <w:sz w:val="28"/>
          <w:szCs w:val="28"/>
        </w:rPr>
        <w:t>- упорядочение сложившейся сети улиц и проездов;</w:t>
      </w:r>
    </w:p>
    <w:p w14:paraId="0D5E4EBE" w14:textId="77777777" w:rsidR="00916E1B" w:rsidRPr="00313BAF" w:rsidRDefault="00916E1B" w:rsidP="00916E1B">
      <w:pPr>
        <w:spacing w:line="360" w:lineRule="auto"/>
        <w:ind w:firstLine="567"/>
        <w:jc w:val="both"/>
        <w:rPr>
          <w:sz w:val="28"/>
          <w:szCs w:val="28"/>
        </w:rPr>
      </w:pPr>
      <w:r w:rsidRPr="00313BAF">
        <w:rPr>
          <w:sz w:val="28"/>
          <w:szCs w:val="28"/>
        </w:rPr>
        <w:t>- создание системы центра и при необходимости подцентров культурно-бытового обслуживания;</w:t>
      </w:r>
    </w:p>
    <w:p w14:paraId="75FF8BB6" w14:textId="77777777" w:rsidR="00916E1B" w:rsidRPr="00313BAF" w:rsidRDefault="00916E1B" w:rsidP="00916E1B">
      <w:pPr>
        <w:spacing w:line="360" w:lineRule="auto"/>
        <w:ind w:firstLine="567"/>
        <w:jc w:val="both"/>
        <w:rPr>
          <w:sz w:val="28"/>
          <w:szCs w:val="28"/>
        </w:rPr>
      </w:pPr>
      <w:r w:rsidRPr="00313BAF">
        <w:rPr>
          <w:sz w:val="28"/>
          <w:szCs w:val="28"/>
        </w:rPr>
        <w:t>- развитие рекреационно-оздоровительного комплекса;</w:t>
      </w:r>
    </w:p>
    <w:p w14:paraId="679FCA43" w14:textId="77777777" w:rsidR="00916E1B" w:rsidRPr="00313BAF" w:rsidRDefault="00916E1B" w:rsidP="00916E1B">
      <w:pPr>
        <w:spacing w:line="360" w:lineRule="auto"/>
        <w:ind w:firstLine="567"/>
        <w:jc w:val="both"/>
        <w:rPr>
          <w:sz w:val="28"/>
          <w:szCs w:val="28"/>
        </w:rPr>
      </w:pPr>
      <w:r w:rsidRPr="00313BAF">
        <w:rPr>
          <w:sz w:val="28"/>
          <w:szCs w:val="28"/>
        </w:rPr>
        <w:t>- предложения по размещению сельскохозяйственных предприятий (комплексов);</w:t>
      </w:r>
    </w:p>
    <w:p w14:paraId="781F63FF" w14:textId="77777777" w:rsidR="00916E1B" w:rsidRPr="00313BAF" w:rsidRDefault="00916E1B" w:rsidP="00916E1B">
      <w:pPr>
        <w:spacing w:line="360" w:lineRule="auto"/>
        <w:ind w:firstLine="567"/>
        <w:jc w:val="both"/>
        <w:rPr>
          <w:sz w:val="28"/>
          <w:szCs w:val="28"/>
        </w:rPr>
      </w:pPr>
      <w:r w:rsidRPr="00313BAF">
        <w:rPr>
          <w:sz w:val="28"/>
          <w:szCs w:val="28"/>
        </w:rPr>
        <w:t>- повышение уровня общего и инженерного благоустройства территории поселения.</w:t>
      </w:r>
    </w:p>
    <w:p w14:paraId="674C30E9" w14:textId="77777777" w:rsidR="00916E1B" w:rsidRPr="00313BAF" w:rsidRDefault="00916E1B" w:rsidP="00916E1B">
      <w:pPr>
        <w:spacing w:line="360" w:lineRule="auto"/>
        <w:ind w:firstLine="567"/>
        <w:jc w:val="both"/>
        <w:rPr>
          <w:sz w:val="28"/>
          <w:szCs w:val="28"/>
        </w:rPr>
      </w:pPr>
      <w:r w:rsidRPr="00313BAF">
        <w:rPr>
          <w:sz w:val="28"/>
          <w:szCs w:val="28"/>
        </w:rPr>
        <w:t>Планировочная организация территории Кузьмино-Отвержского СП складывалась под влиянием следующих факторов:</w:t>
      </w:r>
    </w:p>
    <w:p w14:paraId="70FD3D79" w14:textId="77777777" w:rsidR="00916E1B" w:rsidRPr="00313BAF" w:rsidRDefault="00916E1B" w:rsidP="00916E1B">
      <w:pPr>
        <w:spacing w:line="360" w:lineRule="auto"/>
        <w:ind w:firstLine="567"/>
        <w:jc w:val="both"/>
        <w:rPr>
          <w:sz w:val="28"/>
          <w:szCs w:val="28"/>
        </w:rPr>
      </w:pPr>
      <w:r w:rsidRPr="00313BAF">
        <w:rPr>
          <w:sz w:val="28"/>
          <w:szCs w:val="28"/>
        </w:rPr>
        <w:t>– Природно-экологического каркаса, формируемого долиной и поймой реки, являющимися основой зон исторически сложившегося сельского расселения, вдоль долины реки Кузьминка;</w:t>
      </w:r>
    </w:p>
    <w:p w14:paraId="3E2C3B33" w14:textId="77777777" w:rsidR="00916E1B" w:rsidRPr="00313BAF" w:rsidRDefault="00916E1B" w:rsidP="00916E1B">
      <w:pPr>
        <w:spacing w:line="360" w:lineRule="auto"/>
        <w:ind w:firstLine="567"/>
        <w:jc w:val="both"/>
        <w:rPr>
          <w:color w:val="000000"/>
          <w:sz w:val="28"/>
          <w:szCs w:val="28"/>
        </w:rPr>
      </w:pPr>
      <w:r w:rsidRPr="00313BAF">
        <w:rPr>
          <w:sz w:val="28"/>
          <w:szCs w:val="28"/>
        </w:rPr>
        <w:t xml:space="preserve">– Транспортно-планировочного, это ось транспортная магистраль, автодорога регионального </w:t>
      </w:r>
      <w:r w:rsidRPr="00313BAF">
        <w:rPr>
          <w:color w:val="000000"/>
          <w:sz w:val="28"/>
          <w:szCs w:val="28"/>
        </w:rPr>
        <w:t>значения «Липецк - Данков».</w:t>
      </w:r>
    </w:p>
    <w:p w14:paraId="41E7F143"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На расчетный срок основное развитие получит административный центр сельского поселения с. Кузьминские Отвержки, а также д. Копцевы Хутора, д. Студеные Выселки, с. Тюшевка и д. Давыдовка. Изменение границ планируется в населенных пунктах с. Кузьминские Отвержки, д. Копцевы Хутора, с. Тюшевка.</w:t>
      </w:r>
    </w:p>
    <w:p w14:paraId="7A1F7A18"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Д. Дареновка и д. Малашевка продолжат своё развитие в существующих границах и функциональных зонах.</w:t>
      </w:r>
    </w:p>
    <w:p w14:paraId="249BD3FF" w14:textId="77777777" w:rsidR="00916E1B" w:rsidRPr="00313BAF" w:rsidRDefault="00916E1B" w:rsidP="00916E1B">
      <w:pPr>
        <w:spacing w:line="360" w:lineRule="auto"/>
        <w:ind w:firstLine="567"/>
        <w:jc w:val="both"/>
        <w:rPr>
          <w:color w:val="000000"/>
          <w:sz w:val="28"/>
          <w:szCs w:val="28"/>
        </w:rPr>
      </w:pPr>
      <w:r w:rsidRPr="00313BAF">
        <w:rPr>
          <w:b/>
          <w:color w:val="000000"/>
          <w:sz w:val="28"/>
          <w:szCs w:val="28"/>
        </w:rPr>
        <w:t>С. Кузьминские Отвержки</w:t>
      </w:r>
      <w:r w:rsidRPr="00313BAF">
        <w:rPr>
          <w:color w:val="000000"/>
          <w:sz w:val="28"/>
          <w:szCs w:val="28"/>
        </w:rPr>
        <w:t xml:space="preserve"> - преобразование объемно-планировочной структуры осуществляется с помощью двух основных направлений – это выборочная реконструкция в центральной части села и создание новых зон общественно-деловой, рекреационной, жилой застройки, а также зон сельскохозяйственного использования и производства.</w:t>
      </w:r>
    </w:p>
    <w:p w14:paraId="0920990F" w14:textId="77777777" w:rsidR="00916E1B" w:rsidRPr="00313BAF" w:rsidRDefault="00916E1B" w:rsidP="00916E1B">
      <w:pPr>
        <w:spacing w:line="360" w:lineRule="auto"/>
        <w:ind w:firstLine="567"/>
        <w:jc w:val="both"/>
        <w:rPr>
          <w:sz w:val="28"/>
          <w:szCs w:val="28"/>
        </w:rPr>
      </w:pPr>
      <w:r w:rsidRPr="00313BAF">
        <w:rPr>
          <w:sz w:val="28"/>
          <w:szCs w:val="28"/>
        </w:rPr>
        <w:t>В проекте даны предложения по максимальному озеленению овражных, прибрежных территорий.</w:t>
      </w:r>
    </w:p>
    <w:p w14:paraId="429C8980" w14:textId="77777777" w:rsidR="00916E1B" w:rsidRPr="00313BAF" w:rsidRDefault="00916E1B" w:rsidP="00916E1B">
      <w:pPr>
        <w:spacing w:line="360" w:lineRule="auto"/>
        <w:ind w:firstLine="567"/>
        <w:jc w:val="both"/>
        <w:rPr>
          <w:color w:val="000000"/>
          <w:sz w:val="28"/>
          <w:szCs w:val="28"/>
        </w:rPr>
      </w:pPr>
      <w:r w:rsidRPr="00313BAF">
        <w:rPr>
          <w:sz w:val="28"/>
          <w:szCs w:val="28"/>
        </w:rPr>
        <w:t>Улично-дорожная сеть запроектирована как единая система путей и сообщений с учетом внутренних и внешних связей</w:t>
      </w:r>
      <w:r w:rsidRPr="00313BAF">
        <w:rPr>
          <w:color w:val="000000"/>
          <w:sz w:val="28"/>
          <w:szCs w:val="28"/>
        </w:rPr>
        <w:t>. Дальнейшее развитие предлагается в трех направлениях - в западном, юго-восточном и северо-восточном.</w:t>
      </w:r>
    </w:p>
    <w:p w14:paraId="0A53BE0F"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Необходимо эффективное использование территорий существующих производственных зон.</w:t>
      </w:r>
    </w:p>
    <w:p w14:paraId="49AEEEA9"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xml:space="preserve">В </w:t>
      </w:r>
      <w:r w:rsidRPr="00313BAF">
        <w:rPr>
          <w:b/>
          <w:color w:val="000000"/>
          <w:sz w:val="28"/>
          <w:szCs w:val="28"/>
        </w:rPr>
        <w:t>д. Копцевы Хутора</w:t>
      </w:r>
      <w:r w:rsidRPr="00313BAF">
        <w:rPr>
          <w:color w:val="000000"/>
          <w:sz w:val="28"/>
          <w:szCs w:val="28"/>
        </w:rPr>
        <w:t xml:space="preserve"> предлагается реализовать строительство на территориях, которые уже отведены, к ним относятся: территория на юго-востоке деревни под индивидуальную жилую застройку.</w:t>
      </w:r>
    </w:p>
    <w:p w14:paraId="57069F7C"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Асфальтобитумный завод, расположенный в непосредственной близости от жилой застройки предлагается перевезти на экологически безопасное производство. К югу от АБЗ располагается площадка для расширения промышленной зоны, и размещения промпредприятий V класса опасности.</w:t>
      </w:r>
    </w:p>
    <w:p w14:paraId="34214CF0"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xml:space="preserve">В </w:t>
      </w:r>
      <w:r w:rsidRPr="00313BAF">
        <w:rPr>
          <w:b/>
          <w:color w:val="000000"/>
          <w:sz w:val="28"/>
          <w:szCs w:val="28"/>
        </w:rPr>
        <w:t>д. Студеные Выселки</w:t>
      </w:r>
      <w:r w:rsidRPr="00313BAF">
        <w:rPr>
          <w:color w:val="000000"/>
          <w:sz w:val="28"/>
          <w:szCs w:val="28"/>
        </w:rPr>
        <w:t xml:space="preserve"> проектом предусмотрено развитие индивидуальной жилой застройки с юго-запада. На восточной окраине деревни жилищное строительство необходимо ограничить, так как эта территория попадает в шумовую зону 85дБа от аэропорта и непригодна для проживания людей. Эту территорию необходимо перевести в зону запрещения нового жилищного строительства.</w:t>
      </w:r>
    </w:p>
    <w:p w14:paraId="7C915472" w14:textId="77777777" w:rsidR="00916E1B" w:rsidRPr="00313BAF" w:rsidRDefault="00916E1B" w:rsidP="00916E1B">
      <w:pPr>
        <w:spacing w:line="360" w:lineRule="auto"/>
        <w:ind w:firstLine="567"/>
        <w:jc w:val="both"/>
        <w:rPr>
          <w:sz w:val="28"/>
          <w:szCs w:val="28"/>
        </w:rPr>
      </w:pPr>
      <w:r w:rsidRPr="00313BAF">
        <w:rPr>
          <w:sz w:val="28"/>
          <w:szCs w:val="28"/>
        </w:rPr>
        <w:t>Учитывая недостаток зеленых насаждений общего пользования, на территории села предлагается:</w:t>
      </w:r>
    </w:p>
    <w:p w14:paraId="6E61A1A2" w14:textId="77777777" w:rsidR="00916E1B" w:rsidRPr="00313BAF" w:rsidRDefault="00916E1B" w:rsidP="00916E1B">
      <w:pPr>
        <w:spacing w:line="360" w:lineRule="auto"/>
        <w:ind w:firstLine="567"/>
        <w:jc w:val="both"/>
        <w:rPr>
          <w:color w:val="000000"/>
          <w:sz w:val="28"/>
          <w:szCs w:val="28"/>
        </w:rPr>
      </w:pPr>
      <w:r w:rsidRPr="00313BAF">
        <w:rPr>
          <w:b/>
          <w:color w:val="000000"/>
          <w:sz w:val="28"/>
          <w:szCs w:val="28"/>
        </w:rPr>
        <w:t>-</w:t>
      </w:r>
      <w:r w:rsidRPr="00313BAF">
        <w:rPr>
          <w:color w:val="000000"/>
          <w:sz w:val="28"/>
          <w:szCs w:val="28"/>
        </w:rPr>
        <w:t xml:space="preserve"> Создание Сквера в д. Студеные Выселки, ул. Комсомольская, к.н.з.у. 48:13:0850205:161.</w:t>
      </w:r>
    </w:p>
    <w:p w14:paraId="3282A662"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xml:space="preserve">В </w:t>
      </w:r>
      <w:r w:rsidRPr="00313BAF">
        <w:rPr>
          <w:b/>
          <w:color w:val="000000"/>
          <w:sz w:val="28"/>
          <w:szCs w:val="28"/>
        </w:rPr>
        <w:t>с. Тюшевка</w:t>
      </w:r>
      <w:r w:rsidRPr="00313BAF">
        <w:rPr>
          <w:color w:val="000000"/>
          <w:sz w:val="28"/>
          <w:szCs w:val="28"/>
        </w:rPr>
        <w:t xml:space="preserve"> развитие жилищного строительства планируется на севере села на территории общей площадью 8,3 га.</w:t>
      </w:r>
    </w:p>
    <w:p w14:paraId="5935D20B" w14:textId="77777777" w:rsidR="00916E1B" w:rsidRPr="00313BAF" w:rsidRDefault="00916E1B" w:rsidP="00916E1B">
      <w:pPr>
        <w:spacing w:line="360" w:lineRule="auto"/>
        <w:ind w:firstLine="567"/>
        <w:jc w:val="both"/>
        <w:rPr>
          <w:sz w:val="28"/>
          <w:szCs w:val="28"/>
        </w:rPr>
      </w:pPr>
      <w:r w:rsidRPr="00313BAF">
        <w:rPr>
          <w:sz w:val="28"/>
          <w:szCs w:val="28"/>
        </w:rPr>
        <w:t>Учитывая недостаток зеленых насаждений общего пользования, на территории села предлагается:</w:t>
      </w:r>
    </w:p>
    <w:p w14:paraId="00C7E50A" w14:textId="77777777" w:rsidR="00916E1B" w:rsidRPr="00313BAF" w:rsidRDefault="00916E1B" w:rsidP="00916E1B">
      <w:pPr>
        <w:spacing w:line="360" w:lineRule="auto"/>
        <w:ind w:firstLine="567"/>
        <w:rPr>
          <w:sz w:val="28"/>
          <w:szCs w:val="28"/>
        </w:rPr>
      </w:pPr>
      <w:r w:rsidRPr="00313BAF">
        <w:rPr>
          <w:sz w:val="28"/>
          <w:szCs w:val="28"/>
        </w:rPr>
        <w:t xml:space="preserve">- </w:t>
      </w:r>
      <w:r w:rsidRPr="00313BAF">
        <w:rPr>
          <w:color w:val="000000"/>
          <w:sz w:val="28"/>
          <w:szCs w:val="28"/>
        </w:rPr>
        <w:t>Создание Парка «Молодежный» в с. Тюшевка, в районе ул. Молодежная.</w:t>
      </w:r>
    </w:p>
    <w:p w14:paraId="0FAA5979"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xml:space="preserve">В </w:t>
      </w:r>
      <w:r w:rsidRPr="00313BAF">
        <w:rPr>
          <w:b/>
          <w:color w:val="000000"/>
          <w:sz w:val="28"/>
          <w:szCs w:val="28"/>
        </w:rPr>
        <w:t>д. Малашевка</w:t>
      </w:r>
      <w:r w:rsidRPr="00313BAF">
        <w:rPr>
          <w:color w:val="000000"/>
          <w:sz w:val="28"/>
          <w:szCs w:val="28"/>
        </w:rPr>
        <w:t xml:space="preserve"> жилищное строительство возможно в существующих границах с развитием необходимой инженерной инфраструктуры и строительством дорог с твердым покрытием.</w:t>
      </w:r>
    </w:p>
    <w:p w14:paraId="15372A36"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xml:space="preserve">В </w:t>
      </w:r>
      <w:r w:rsidRPr="00313BAF">
        <w:rPr>
          <w:b/>
          <w:color w:val="000000"/>
          <w:sz w:val="28"/>
          <w:szCs w:val="28"/>
        </w:rPr>
        <w:t>д. Давыдовка</w:t>
      </w:r>
      <w:r w:rsidRPr="00313BAF">
        <w:rPr>
          <w:color w:val="000000"/>
          <w:sz w:val="28"/>
          <w:szCs w:val="28"/>
        </w:rPr>
        <w:t xml:space="preserve"> новое жилищное строительство предлагается с западной стороны.</w:t>
      </w:r>
    </w:p>
    <w:p w14:paraId="005B21E4"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Генеральным планом поселения даны предложения по размещению:</w:t>
      </w:r>
    </w:p>
    <w:p w14:paraId="432FCF81"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площадки для расширения промышленной зоны, и размещения промпредприятий V класса опасности в д. Копцевы Хутора;</w:t>
      </w:r>
    </w:p>
    <w:p w14:paraId="1C385561"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xml:space="preserve">- площадок для нового строительства объектов </w:t>
      </w:r>
      <w:r w:rsidRPr="00313BAF">
        <w:rPr>
          <w:color w:val="000000"/>
          <w:sz w:val="28"/>
          <w:szCs w:val="28"/>
          <w:lang w:val="en-US"/>
        </w:rPr>
        <w:t>IV</w:t>
      </w:r>
      <w:r w:rsidRPr="00313BAF">
        <w:rPr>
          <w:color w:val="000000"/>
          <w:sz w:val="28"/>
          <w:szCs w:val="28"/>
        </w:rPr>
        <w:t xml:space="preserve"> класса опасности у с. Кузьминские Отвержки;</w:t>
      </w:r>
    </w:p>
    <w:p w14:paraId="38303BB0"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xml:space="preserve">- предусмотрена резервная территория для кладбища, </w:t>
      </w:r>
      <w:r w:rsidRPr="00313BAF">
        <w:rPr>
          <w:color w:val="000000"/>
          <w:sz w:val="28"/>
          <w:szCs w:val="28"/>
          <w:shd w:val="clear" w:color="auto" w:fill="F8F9FA"/>
        </w:rPr>
        <w:t>расположенного на северо-востоке у с. Кузьминские Отвержки – 2,3 га.</w:t>
      </w:r>
      <w:r w:rsidRPr="00313BAF">
        <w:rPr>
          <w:color w:val="000000"/>
          <w:sz w:val="28"/>
          <w:szCs w:val="28"/>
        </w:rPr>
        <w:t>;</w:t>
      </w:r>
    </w:p>
    <w:p w14:paraId="2D6E936C"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определена проектная Зона озелененных территорий общего пользования (лесопарки, парки, сады, скверы, бульвары, городские леса) в с. Кузьминские Отвержки;</w:t>
      </w:r>
    </w:p>
    <w:p w14:paraId="061A70D4"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предусмотрена реконструкция дороги общего пользования местного значения с. Тюшевка-д. Дареновка.</w:t>
      </w:r>
    </w:p>
    <w:p w14:paraId="3F671948"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xml:space="preserve">Генеральным планом населенных пунктов планируется </w:t>
      </w:r>
      <w:r w:rsidRPr="00313BAF">
        <w:rPr>
          <w:color w:val="000000"/>
          <w:sz w:val="28"/>
          <w:szCs w:val="28"/>
          <w:lang w:eastAsia="zh-CN" w:bidi="en-US"/>
        </w:rPr>
        <w:t>дополнительная установка контейнеров и контейнерных площадок</w:t>
      </w:r>
      <w:r w:rsidRPr="00313BAF">
        <w:rPr>
          <w:color w:val="000000"/>
          <w:sz w:val="28"/>
          <w:szCs w:val="28"/>
        </w:rPr>
        <w:t xml:space="preserve"> с последующим вывозом ТКО на объект размещения отходов, предусмотренный Территориальной схемой обращения с отходами Липецкой области. К площадкам необходимо организовать подъезд и выполнить санитарно-защитное озеленение по периметру площадок.</w:t>
      </w:r>
    </w:p>
    <w:p w14:paraId="7141B5B2" w14:textId="77777777" w:rsidR="00916E1B" w:rsidRPr="00313BAF" w:rsidRDefault="00916E1B" w:rsidP="00916E1B">
      <w:pPr>
        <w:tabs>
          <w:tab w:val="left" w:pos="709"/>
        </w:tabs>
        <w:suppressAutoHyphens/>
        <w:spacing w:before="120"/>
        <w:ind w:right="-142" w:firstLine="567"/>
        <w:jc w:val="center"/>
        <w:rPr>
          <w:b/>
          <w:sz w:val="28"/>
          <w:szCs w:val="28"/>
          <w:lang w:eastAsia="zh-CN" w:bidi="en-US"/>
        </w:rPr>
      </w:pPr>
      <w:r w:rsidRPr="00313BAF">
        <w:rPr>
          <w:b/>
          <w:sz w:val="28"/>
          <w:szCs w:val="28"/>
          <w:lang w:eastAsia="zh-CN" w:bidi="en-US"/>
        </w:rPr>
        <w:t>Функциональное зонирование территории сельского поселения</w:t>
      </w:r>
    </w:p>
    <w:p w14:paraId="00E46601" w14:textId="77777777" w:rsidR="00916E1B" w:rsidRPr="00313BAF" w:rsidRDefault="00916E1B" w:rsidP="00916E1B">
      <w:pPr>
        <w:tabs>
          <w:tab w:val="left" w:pos="709"/>
        </w:tabs>
        <w:suppressAutoHyphens/>
        <w:spacing w:after="120"/>
        <w:ind w:right="-142" w:firstLine="567"/>
        <w:jc w:val="center"/>
        <w:rPr>
          <w:b/>
          <w:sz w:val="28"/>
          <w:szCs w:val="28"/>
          <w:lang w:eastAsia="zh-CN" w:bidi="en-US"/>
        </w:rPr>
      </w:pPr>
      <w:r w:rsidRPr="00313BAF">
        <w:rPr>
          <w:b/>
          <w:sz w:val="28"/>
          <w:szCs w:val="28"/>
          <w:lang w:eastAsia="zh-CN" w:bidi="en-US"/>
        </w:rPr>
        <w:t>и населенных пунктов</w:t>
      </w:r>
    </w:p>
    <w:p w14:paraId="5529DD0C" w14:textId="77777777" w:rsidR="00916E1B" w:rsidRPr="00313BAF" w:rsidRDefault="00916E1B" w:rsidP="00916E1B">
      <w:pPr>
        <w:widowControl w:val="0"/>
        <w:numPr>
          <w:ilvl w:val="0"/>
          <w:numId w:val="39"/>
        </w:numPr>
        <w:tabs>
          <w:tab w:val="left" w:pos="851"/>
          <w:tab w:val="num" w:pos="928"/>
          <w:tab w:val="left" w:pos="993"/>
        </w:tabs>
        <w:suppressAutoHyphens/>
        <w:spacing w:line="348" w:lineRule="auto"/>
        <w:ind w:left="0" w:firstLine="567"/>
        <w:jc w:val="both"/>
        <w:rPr>
          <w:b/>
          <w:color w:val="000000" w:themeColor="text1"/>
          <w:sz w:val="28"/>
          <w:szCs w:val="28"/>
        </w:rPr>
      </w:pPr>
      <w:r w:rsidRPr="00313BAF">
        <w:rPr>
          <w:b/>
          <w:color w:val="000000" w:themeColor="text1"/>
          <w:sz w:val="28"/>
          <w:szCs w:val="28"/>
        </w:rPr>
        <w:t>Жилые зоны:</w:t>
      </w:r>
    </w:p>
    <w:p w14:paraId="42120767" w14:textId="77777777" w:rsidR="00916E1B" w:rsidRPr="00313BAF" w:rsidRDefault="00916E1B" w:rsidP="00916E1B">
      <w:pPr>
        <w:pStyle w:val="ac"/>
        <w:widowControl w:val="0"/>
        <w:numPr>
          <w:ilvl w:val="1"/>
          <w:numId w:val="44"/>
        </w:numPr>
        <w:tabs>
          <w:tab w:val="left" w:pos="851"/>
        </w:tabs>
        <w:suppressAutoHyphens/>
        <w:spacing w:line="348" w:lineRule="auto"/>
        <w:ind w:left="0" w:firstLine="567"/>
        <w:jc w:val="both"/>
        <w:rPr>
          <w:color w:val="000000" w:themeColor="text1"/>
          <w:sz w:val="28"/>
          <w:szCs w:val="28"/>
        </w:rPr>
      </w:pPr>
      <w:r w:rsidRPr="00313BAF">
        <w:rPr>
          <w:color w:val="000000" w:themeColor="text1"/>
          <w:sz w:val="28"/>
          <w:szCs w:val="28"/>
        </w:rPr>
        <w:t>Зона застройки индивидуальными жилыми домами</w:t>
      </w:r>
    </w:p>
    <w:p w14:paraId="48B2CAE4" w14:textId="77777777" w:rsidR="00916E1B" w:rsidRPr="00313BAF" w:rsidRDefault="00916E1B" w:rsidP="00916E1B">
      <w:pPr>
        <w:pStyle w:val="ac"/>
        <w:widowControl w:val="0"/>
        <w:numPr>
          <w:ilvl w:val="1"/>
          <w:numId w:val="44"/>
        </w:numPr>
        <w:tabs>
          <w:tab w:val="left" w:pos="851"/>
        </w:tabs>
        <w:suppressAutoHyphens/>
        <w:spacing w:line="348" w:lineRule="auto"/>
        <w:ind w:left="0" w:firstLine="567"/>
        <w:jc w:val="both"/>
        <w:rPr>
          <w:color w:val="000000" w:themeColor="text1"/>
          <w:sz w:val="28"/>
          <w:szCs w:val="28"/>
        </w:rPr>
      </w:pPr>
      <w:r w:rsidRPr="00313BAF">
        <w:rPr>
          <w:color w:val="000000" w:themeColor="text1"/>
          <w:sz w:val="28"/>
          <w:szCs w:val="28"/>
        </w:rPr>
        <w:t>Зона застройки малоэтажными жилыми домами (до 4 этажей, включая мансардный)</w:t>
      </w:r>
    </w:p>
    <w:p w14:paraId="0E1E69D1" w14:textId="77777777" w:rsidR="00916E1B" w:rsidRPr="00313BAF" w:rsidRDefault="00916E1B" w:rsidP="00916E1B">
      <w:pPr>
        <w:pStyle w:val="ac"/>
        <w:widowControl w:val="0"/>
        <w:numPr>
          <w:ilvl w:val="1"/>
          <w:numId w:val="44"/>
        </w:numPr>
        <w:tabs>
          <w:tab w:val="left" w:pos="851"/>
        </w:tabs>
        <w:suppressAutoHyphens/>
        <w:spacing w:line="348" w:lineRule="auto"/>
        <w:ind w:left="0" w:firstLine="567"/>
        <w:jc w:val="both"/>
        <w:rPr>
          <w:color w:val="000000" w:themeColor="text1"/>
          <w:sz w:val="28"/>
          <w:szCs w:val="28"/>
        </w:rPr>
      </w:pPr>
      <w:r w:rsidRPr="00313BAF">
        <w:rPr>
          <w:color w:val="000000" w:themeColor="text1"/>
          <w:sz w:val="28"/>
          <w:szCs w:val="28"/>
        </w:rPr>
        <w:t>Зона застройки среднеэтажными жилыми домами (от 5 до 8 этажей, включая мансардный)</w:t>
      </w:r>
    </w:p>
    <w:p w14:paraId="3FCE3A5D" w14:textId="77777777" w:rsidR="00916E1B" w:rsidRPr="00313BAF" w:rsidRDefault="00916E1B" w:rsidP="00916E1B">
      <w:pPr>
        <w:widowControl w:val="0"/>
        <w:numPr>
          <w:ilvl w:val="0"/>
          <w:numId w:val="39"/>
        </w:numPr>
        <w:tabs>
          <w:tab w:val="left" w:pos="851"/>
          <w:tab w:val="num" w:pos="928"/>
        </w:tabs>
        <w:suppressAutoHyphens/>
        <w:spacing w:line="348" w:lineRule="auto"/>
        <w:ind w:left="0" w:firstLine="567"/>
        <w:jc w:val="both"/>
        <w:rPr>
          <w:b/>
          <w:color w:val="000000" w:themeColor="text1"/>
          <w:sz w:val="28"/>
          <w:szCs w:val="28"/>
        </w:rPr>
      </w:pPr>
      <w:r w:rsidRPr="00313BAF">
        <w:rPr>
          <w:b/>
          <w:color w:val="000000" w:themeColor="text1"/>
          <w:sz w:val="28"/>
          <w:szCs w:val="28"/>
        </w:rPr>
        <w:t>Общественно-деловые зоны:</w:t>
      </w:r>
    </w:p>
    <w:p w14:paraId="65A1C78B" w14:textId="77777777" w:rsidR="00916E1B" w:rsidRPr="00313BAF" w:rsidRDefault="00916E1B" w:rsidP="00916E1B">
      <w:pPr>
        <w:widowControl w:val="0"/>
        <w:numPr>
          <w:ilvl w:val="1"/>
          <w:numId w:val="39"/>
        </w:numPr>
        <w:tabs>
          <w:tab w:val="num" w:pos="1110"/>
        </w:tabs>
        <w:suppressAutoHyphens/>
        <w:spacing w:line="348" w:lineRule="auto"/>
        <w:ind w:left="0" w:firstLine="567"/>
        <w:jc w:val="both"/>
        <w:rPr>
          <w:color w:val="000000" w:themeColor="text1"/>
          <w:sz w:val="28"/>
          <w:szCs w:val="28"/>
        </w:rPr>
      </w:pPr>
      <w:r w:rsidRPr="00313BAF">
        <w:rPr>
          <w:color w:val="000000" w:themeColor="text1"/>
          <w:sz w:val="28"/>
          <w:szCs w:val="28"/>
        </w:rPr>
        <w:t>Многофункциональная общественно-деловая зона</w:t>
      </w:r>
    </w:p>
    <w:p w14:paraId="0A70FD76" w14:textId="77777777" w:rsidR="00916E1B" w:rsidRPr="00313BAF" w:rsidRDefault="00916E1B" w:rsidP="00916E1B">
      <w:pPr>
        <w:widowControl w:val="0"/>
        <w:numPr>
          <w:ilvl w:val="1"/>
          <w:numId w:val="39"/>
        </w:numPr>
        <w:tabs>
          <w:tab w:val="num" w:pos="1110"/>
        </w:tabs>
        <w:suppressAutoHyphens/>
        <w:spacing w:line="348" w:lineRule="auto"/>
        <w:ind w:left="0" w:firstLine="567"/>
        <w:jc w:val="both"/>
        <w:rPr>
          <w:color w:val="000000" w:themeColor="text1"/>
          <w:sz w:val="28"/>
          <w:szCs w:val="28"/>
        </w:rPr>
      </w:pPr>
      <w:r w:rsidRPr="00313BAF">
        <w:rPr>
          <w:color w:val="000000" w:themeColor="text1"/>
          <w:sz w:val="28"/>
          <w:szCs w:val="28"/>
        </w:rPr>
        <w:t>Зона специализированной общественной застройки</w:t>
      </w:r>
    </w:p>
    <w:p w14:paraId="2BB842CD" w14:textId="77777777" w:rsidR="00916E1B" w:rsidRPr="00313BAF" w:rsidRDefault="00916E1B" w:rsidP="00916E1B">
      <w:pPr>
        <w:widowControl w:val="0"/>
        <w:suppressAutoHyphens/>
        <w:spacing w:line="348" w:lineRule="auto"/>
        <w:ind w:left="567"/>
        <w:jc w:val="both"/>
        <w:rPr>
          <w:color w:val="000000" w:themeColor="text1"/>
          <w:sz w:val="28"/>
          <w:szCs w:val="28"/>
        </w:rPr>
      </w:pPr>
    </w:p>
    <w:p w14:paraId="56E78F62" w14:textId="77777777" w:rsidR="00916E1B" w:rsidRPr="00313BAF" w:rsidRDefault="00916E1B" w:rsidP="00916E1B">
      <w:pPr>
        <w:widowControl w:val="0"/>
        <w:numPr>
          <w:ilvl w:val="0"/>
          <w:numId w:val="39"/>
        </w:numPr>
        <w:tabs>
          <w:tab w:val="left" w:pos="851"/>
          <w:tab w:val="num" w:pos="928"/>
        </w:tabs>
        <w:suppressAutoHyphens/>
        <w:spacing w:line="348" w:lineRule="auto"/>
        <w:ind w:left="0" w:firstLine="567"/>
        <w:jc w:val="both"/>
        <w:rPr>
          <w:b/>
          <w:color w:val="000000" w:themeColor="text1"/>
          <w:sz w:val="28"/>
          <w:szCs w:val="28"/>
        </w:rPr>
      </w:pPr>
      <w:r w:rsidRPr="00313BAF">
        <w:rPr>
          <w:b/>
          <w:bCs/>
          <w:color w:val="000000" w:themeColor="text1"/>
          <w:sz w:val="28"/>
          <w:szCs w:val="28"/>
        </w:rPr>
        <w:t>Производственные зоны:</w:t>
      </w:r>
    </w:p>
    <w:p w14:paraId="0C74856F" w14:textId="77777777" w:rsidR="00916E1B" w:rsidRPr="00313BAF" w:rsidRDefault="00916E1B" w:rsidP="00916E1B">
      <w:pPr>
        <w:pStyle w:val="ac"/>
        <w:widowControl w:val="0"/>
        <w:numPr>
          <w:ilvl w:val="1"/>
          <w:numId w:val="39"/>
        </w:numPr>
        <w:tabs>
          <w:tab w:val="clear" w:pos="1430"/>
          <w:tab w:val="num" w:pos="3479"/>
        </w:tabs>
        <w:suppressAutoHyphens/>
        <w:spacing w:line="360" w:lineRule="auto"/>
        <w:ind w:left="998" w:hanging="431"/>
        <w:rPr>
          <w:color w:val="000000" w:themeColor="text1"/>
          <w:sz w:val="28"/>
          <w:szCs w:val="28"/>
        </w:rPr>
      </w:pPr>
      <w:r w:rsidRPr="00313BAF">
        <w:rPr>
          <w:color w:val="000000" w:themeColor="text1"/>
          <w:sz w:val="28"/>
          <w:szCs w:val="28"/>
          <w:shd w:val="clear" w:color="auto" w:fill="FFFFFF"/>
        </w:rPr>
        <w:t>Производственная зона</w:t>
      </w:r>
    </w:p>
    <w:p w14:paraId="6D2FBD33" w14:textId="77777777" w:rsidR="00916E1B" w:rsidRPr="00313BAF" w:rsidRDefault="00916E1B" w:rsidP="00916E1B">
      <w:pPr>
        <w:pStyle w:val="ac"/>
        <w:widowControl w:val="0"/>
        <w:numPr>
          <w:ilvl w:val="1"/>
          <w:numId w:val="39"/>
        </w:numPr>
        <w:tabs>
          <w:tab w:val="clear" w:pos="1430"/>
          <w:tab w:val="num" w:pos="3479"/>
        </w:tabs>
        <w:suppressAutoHyphens/>
        <w:spacing w:line="360" w:lineRule="auto"/>
        <w:ind w:left="998" w:hanging="431"/>
        <w:rPr>
          <w:color w:val="000000" w:themeColor="text1"/>
          <w:sz w:val="28"/>
          <w:szCs w:val="28"/>
        </w:rPr>
      </w:pPr>
      <w:r w:rsidRPr="00313BAF">
        <w:rPr>
          <w:color w:val="000000" w:themeColor="text1"/>
          <w:sz w:val="28"/>
          <w:szCs w:val="28"/>
        </w:rPr>
        <w:t>Зона инженерной инфраструктуры</w:t>
      </w:r>
    </w:p>
    <w:p w14:paraId="5B7A517A" w14:textId="77777777" w:rsidR="00916E1B" w:rsidRPr="00313BAF" w:rsidRDefault="00916E1B" w:rsidP="00916E1B">
      <w:pPr>
        <w:pStyle w:val="ac"/>
        <w:widowControl w:val="0"/>
        <w:numPr>
          <w:ilvl w:val="1"/>
          <w:numId w:val="39"/>
        </w:numPr>
        <w:tabs>
          <w:tab w:val="clear" w:pos="1430"/>
          <w:tab w:val="num" w:pos="3479"/>
        </w:tabs>
        <w:suppressAutoHyphens/>
        <w:spacing w:line="360" w:lineRule="auto"/>
        <w:ind w:left="998" w:hanging="431"/>
        <w:rPr>
          <w:color w:val="000000" w:themeColor="text1"/>
          <w:sz w:val="28"/>
          <w:szCs w:val="28"/>
        </w:rPr>
      </w:pPr>
      <w:r w:rsidRPr="00313BAF">
        <w:rPr>
          <w:color w:val="000000" w:themeColor="text1"/>
          <w:sz w:val="28"/>
          <w:szCs w:val="28"/>
        </w:rPr>
        <w:t>Зона транспортной инфраструктуры</w:t>
      </w:r>
    </w:p>
    <w:p w14:paraId="7E948A36" w14:textId="77777777" w:rsidR="00916E1B" w:rsidRPr="00313BAF" w:rsidRDefault="00916E1B" w:rsidP="00916E1B">
      <w:pPr>
        <w:pStyle w:val="ac"/>
        <w:widowControl w:val="0"/>
        <w:numPr>
          <w:ilvl w:val="0"/>
          <w:numId w:val="39"/>
        </w:numPr>
        <w:tabs>
          <w:tab w:val="clear" w:pos="3479"/>
          <w:tab w:val="num" w:pos="360"/>
          <w:tab w:val="left" w:pos="851"/>
          <w:tab w:val="num" w:pos="928"/>
        </w:tabs>
        <w:suppressAutoHyphens/>
        <w:spacing w:line="360" w:lineRule="auto"/>
        <w:ind w:left="928"/>
        <w:jc w:val="both"/>
        <w:rPr>
          <w:b/>
          <w:color w:val="000000" w:themeColor="text1"/>
          <w:sz w:val="28"/>
          <w:szCs w:val="28"/>
        </w:rPr>
      </w:pPr>
      <w:r w:rsidRPr="00313BAF">
        <w:rPr>
          <w:b/>
          <w:color w:val="000000" w:themeColor="text1"/>
          <w:sz w:val="28"/>
          <w:szCs w:val="28"/>
        </w:rPr>
        <w:t>Зоны сельскохозяйственного использования:</w:t>
      </w:r>
    </w:p>
    <w:p w14:paraId="2387321B" w14:textId="77777777" w:rsidR="00916E1B" w:rsidRPr="00313BAF" w:rsidRDefault="00916E1B" w:rsidP="00916E1B">
      <w:pPr>
        <w:pStyle w:val="ac"/>
        <w:widowControl w:val="0"/>
        <w:numPr>
          <w:ilvl w:val="1"/>
          <w:numId w:val="39"/>
        </w:numPr>
        <w:tabs>
          <w:tab w:val="clear" w:pos="1430"/>
          <w:tab w:val="left" w:pos="851"/>
          <w:tab w:val="num" w:pos="1110"/>
        </w:tabs>
        <w:suppressAutoHyphens/>
        <w:spacing w:line="360" w:lineRule="auto"/>
        <w:ind w:left="822" w:hanging="255"/>
        <w:jc w:val="both"/>
        <w:rPr>
          <w:b/>
          <w:color w:val="000000" w:themeColor="text1"/>
          <w:sz w:val="28"/>
          <w:szCs w:val="28"/>
        </w:rPr>
      </w:pPr>
      <w:r w:rsidRPr="00313BAF">
        <w:rPr>
          <w:color w:val="000000" w:themeColor="text1"/>
          <w:sz w:val="28"/>
          <w:szCs w:val="28"/>
        </w:rPr>
        <w:t>Зона сельскохозяйственных угодий</w:t>
      </w:r>
    </w:p>
    <w:p w14:paraId="1499EC49" w14:textId="77777777" w:rsidR="00916E1B" w:rsidRPr="00313BAF" w:rsidRDefault="00916E1B" w:rsidP="00916E1B">
      <w:pPr>
        <w:pStyle w:val="ac"/>
        <w:widowControl w:val="0"/>
        <w:numPr>
          <w:ilvl w:val="1"/>
          <w:numId w:val="39"/>
        </w:numPr>
        <w:tabs>
          <w:tab w:val="clear" w:pos="1430"/>
          <w:tab w:val="left" w:pos="851"/>
          <w:tab w:val="num" w:pos="1110"/>
        </w:tabs>
        <w:suppressAutoHyphens/>
        <w:spacing w:line="360" w:lineRule="auto"/>
        <w:ind w:left="822" w:hanging="255"/>
        <w:jc w:val="both"/>
        <w:rPr>
          <w:color w:val="000000" w:themeColor="text1"/>
          <w:sz w:val="28"/>
          <w:szCs w:val="28"/>
        </w:rPr>
      </w:pPr>
      <w:r w:rsidRPr="00313BAF">
        <w:rPr>
          <w:color w:val="000000" w:themeColor="text1"/>
          <w:sz w:val="28"/>
          <w:szCs w:val="28"/>
        </w:rPr>
        <w:t>Производственная зона сельскохозяйственных предприятий</w:t>
      </w:r>
    </w:p>
    <w:p w14:paraId="700A6204" w14:textId="77777777" w:rsidR="00916E1B" w:rsidRPr="00313BAF" w:rsidRDefault="00916E1B" w:rsidP="00916E1B">
      <w:pPr>
        <w:pStyle w:val="ac"/>
        <w:widowControl w:val="0"/>
        <w:numPr>
          <w:ilvl w:val="1"/>
          <w:numId w:val="39"/>
        </w:numPr>
        <w:tabs>
          <w:tab w:val="clear" w:pos="1430"/>
          <w:tab w:val="left" w:pos="851"/>
          <w:tab w:val="num" w:pos="1110"/>
        </w:tabs>
        <w:suppressAutoHyphens/>
        <w:spacing w:line="360" w:lineRule="auto"/>
        <w:ind w:left="822" w:hanging="255"/>
        <w:jc w:val="both"/>
        <w:rPr>
          <w:color w:val="000000" w:themeColor="text1"/>
          <w:sz w:val="28"/>
          <w:szCs w:val="28"/>
        </w:rPr>
      </w:pPr>
      <w:r w:rsidRPr="00313BAF">
        <w:rPr>
          <w:color w:val="000000" w:themeColor="text1"/>
          <w:sz w:val="28"/>
          <w:szCs w:val="28"/>
        </w:rPr>
        <w:t>Зоны сельскохозяйственного использования</w:t>
      </w:r>
    </w:p>
    <w:p w14:paraId="595F27D1" w14:textId="77777777" w:rsidR="00916E1B" w:rsidRPr="00313BAF" w:rsidRDefault="00916E1B" w:rsidP="00916E1B">
      <w:pPr>
        <w:pStyle w:val="ac"/>
        <w:widowControl w:val="0"/>
        <w:numPr>
          <w:ilvl w:val="1"/>
          <w:numId w:val="39"/>
        </w:numPr>
        <w:tabs>
          <w:tab w:val="clear" w:pos="1430"/>
          <w:tab w:val="left" w:pos="851"/>
          <w:tab w:val="num" w:pos="1110"/>
        </w:tabs>
        <w:suppressAutoHyphens/>
        <w:spacing w:line="360" w:lineRule="auto"/>
        <w:ind w:left="822" w:hanging="255"/>
        <w:jc w:val="both"/>
        <w:rPr>
          <w:color w:val="000000" w:themeColor="text1"/>
          <w:sz w:val="28"/>
          <w:szCs w:val="28"/>
        </w:rPr>
      </w:pPr>
      <w:r w:rsidRPr="00313BAF">
        <w:rPr>
          <w:color w:val="000000" w:themeColor="text1"/>
          <w:sz w:val="28"/>
          <w:szCs w:val="28"/>
        </w:rPr>
        <w:t>Иные зоны сельскохозяйственного назначения</w:t>
      </w:r>
    </w:p>
    <w:p w14:paraId="32875A36" w14:textId="77777777" w:rsidR="00916E1B" w:rsidRPr="00313BAF" w:rsidRDefault="00916E1B" w:rsidP="00916E1B">
      <w:pPr>
        <w:pStyle w:val="ac"/>
        <w:widowControl w:val="0"/>
        <w:numPr>
          <w:ilvl w:val="1"/>
          <w:numId w:val="39"/>
        </w:numPr>
        <w:tabs>
          <w:tab w:val="clear" w:pos="1430"/>
          <w:tab w:val="left" w:pos="851"/>
          <w:tab w:val="num" w:pos="1110"/>
        </w:tabs>
        <w:suppressAutoHyphens/>
        <w:spacing w:line="360" w:lineRule="auto"/>
        <w:ind w:left="822" w:hanging="255"/>
        <w:jc w:val="both"/>
        <w:rPr>
          <w:color w:val="000000" w:themeColor="text1"/>
          <w:sz w:val="28"/>
          <w:szCs w:val="28"/>
        </w:rPr>
      </w:pPr>
      <w:r w:rsidRPr="00313BAF">
        <w:rPr>
          <w:color w:val="000000" w:themeColor="text1"/>
          <w:sz w:val="28"/>
          <w:szCs w:val="28"/>
        </w:rPr>
        <w:t>Зона садоводческих, огороднических или дачных некоммерческих объединений граждан</w:t>
      </w:r>
    </w:p>
    <w:p w14:paraId="0D9CA8EE" w14:textId="77777777" w:rsidR="00916E1B" w:rsidRPr="00313BAF" w:rsidRDefault="00916E1B" w:rsidP="00916E1B">
      <w:pPr>
        <w:widowControl w:val="0"/>
        <w:tabs>
          <w:tab w:val="left" w:pos="851"/>
        </w:tabs>
        <w:suppressAutoHyphens/>
        <w:spacing w:line="360" w:lineRule="auto"/>
        <w:ind w:firstLine="567"/>
        <w:jc w:val="both"/>
        <w:rPr>
          <w:b/>
          <w:color w:val="000000" w:themeColor="text1"/>
          <w:sz w:val="28"/>
          <w:szCs w:val="28"/>
        </w:rPr>
      </w:pPr>
      <w:r w:rsidRPr="00313BAF">
        <w:rPr>
          <w:b/>
          <w:color w:val="000000" w:themeColor="text1"/>
          <w:sz w:val="28"/>
          <w:szCs w:val="28"/>
        </w:rPr>
        <w:t>5. Зоны рекреационного назначения:</w:t>
      </w:r>
    </w:p>
    <w:p w14:paraId="4E0967BC" w14:textId="77777777" w:rsidR="00916E1B" w:rsidRPr="00313BAF" w:rsidRDefault="00916E1B" w:rsidP="00916E1B">
      <w:pPr>
        <w:widowControl w:val="0"/>
        <w:suppressAutoHyphens/>
        <w:spacing w:line="360" w:lineRule="auto"/>
        <w:ind w:left="567"/>
        <w:jc w:val="both"/>
        <w:rPr>
          <w:color w:val="000000" w:themeColor="text1"/>
          <w:sz w:val="28"/>
          <w:szCs w:val="28"/>
        </w:rPr>
      </w:pPr>
      <w:r w:rsidRPr="00313BAF">
        <w:rPr>
          <w:color w:val="000000" w:themeColor="text1"/>
          <w:sz w:val="28"/>
          <w:szCs w:val="28"/>
        </w:rPr>
        <w:t>5.1. Зона озелененных территорий общего пользования (лесопарки, парки, сады, скверы, бульвары, городские леса)</w:t>
      </w:r>
    </w:p>
    <w:p w14:paraId="59DD76C1" w14:textId="77777777" w:rsidR="00916E1B" w:rsidRPr="00313BAF" w:rsidRDefault="00916E1B" w:rsidP="00916E1B">
      <w:pPr>
        <w:widowControl w:val="0"/>
        <w:suppressAutoHyphens/>
        <w:spacing w:line="360" w:lineRule="auto"/>
        <w:ind w:left="567"/>
        <w:jc w:val="both"/>
        <w:rPr>
          <w:bCs/>
          <w:color w:val="000000" w:themeColor="text1"/>
          <w:sz w:val="28"/>
          <w:szCs w:val="28"/>
        </w:rPr>
      </w:pPr>
      <w:r w:rsidRPr="00313BAF">
        <w:rPr>
          <w:color w:val="000000" w:themeColor="text1"/>
          <w:sz w:val="28"/>
          <w:szCs w:val="28"/>
        </w:rPr>
        <w:t>5.2. Зоны рекреационного назначения</w:t>
      </w:r>
    </w:p>
    <w:p w14:paraId="2021B3B1" w14:textId="77777777" w:rsidR="00916E1B" w:rsidRPr="00313BAF" w:rsidRDefault="00916E1B" w:rsidP="00916E1B">
      <w:pPr>
        <w:widowControl w:val="0"/>
        <w:suppressAutoHyphens/>
        <w:spacing w:line="360" w:lineRule="auto"/>
        <w:ind w:left="567"/>
        <w:jc w:val="both"/>
        <w:rPr>
          <w:b/>
          <w:color w:val="000000" w:themeColor="text1"/>
          <w:sz w:val="28"/>
          <w:szCs w:val="28"/>
        </w:rPr>
      </w:pPr>
      <w:r w:rsidRPr="00313BAF">
        <w:rPr>
          <w:b/>
          <w:color w:val="000000" w:themeColor="text1"/>
          <w:sz w:val="28"/>
          <w:szCs w:val="28"/>
        </w:rPr>
        <w:t>6. Зоны специального назначения:</w:t>
      </w:r>
    </w:p>
    <w:p w14:paraId="47F73E27" w14:textId="77777777" w:rsidR="00916E1B" w:rsidRPr="00313BAF" w:rsidRDefault="00916E1B" w:rsidP="00916E1B">
      <w:pPr>
        <w:widowControl w:val="0"/>
        <w:suppressAutoHyphens/>
        <w:spacing w:line="360" w:lineRule="auto"/>
        <w:ind w:left="567"/>
        <w:jc w:val="both"/>
        <w:rPr>
          <w:color w:val="000000" w:themeColor="text1"/>
          <w:sz w:val="28"/>
          <w:szCs w:val="28"/>
        </w:rPr>
      </w:pPr>
      <w:r w:rsidRPr="00313BAF">
        <w:rPr>
          <w:color w:val="000000" w:themeColor="text1"/>
          <w:sz w:val="28"/>
          <w:szCs w:val="28"/>
        </w:rPr>
        <w:t>6.1. Зона кладбищ</w:t>
      </w:r>
    </w:p>
    <w:p w14:paraId="7318487D" w14:textId="77777777" w:rsidR="00916E1B" w:rsidRPr="00313BAF" w:rsidRDefault="00916E1B" w:rsidP="00916E1B">
      <w:pPr>
        <w:widowControl w:val="0"/>
        <w:suppressAutoHyphens/>
        <w:spacing w:line="360" w:lineRule="auto"/>
        <w:ind w:left="567"/>
        <w:jc w:val="both"/>
        <w:rPr>
          <w:color w:val="000000" w:themeColor="text1"/>
          <w:sz w:val="28"/>
          <w:szCs w:val="28"/>
        </w:rPr>
      </w:pPr>
      <w:r w:rsidRPr="00313BAF">
        <w:rPr>
          <w:color w:val="000000" w:themeColor="text1"/>
          <w:sz w:val="28"/>
          <w:szCs w:val="28"/>
        </w:rPr>
        <w:t>6.2. Зона режимных территорий</w:t>
      </w:r>
    </w:p>
    <w:p w14:paraId="05A1D9F3" w14:textId="77777777" w:rsidR="00916E1B" w:rsidRPr="00313BAF" w:rsidRDefault="00916E1B" w:rsidP="00916E1B">
      <w:pPr>
        <w:widowControl w:val="0"/>
        <w:suppressAutoHyphens/>
        <w:spacing w:line="360" w:lineRule="auto"/>
        <w:ind w:left="567"/>
        <w:jc w:val="both"/>
        <w:rPr>
          <w:color w:val="000000" w:themeColor="text1"/>
          <w:sz w:val="28"/>
          <w:szCs w:val="28"/>
        </w:rPr>
      </w:pPr>
      <w:r w:rsidRPr="00313BAF">
        <w:rPr>
          <w:color w:val="000000" w:themeColor="text1"/>
          <w:sz w:val="28"/>
          <w:szCs w:val="28"/>
        </w:rPr>
        <w:t>6.3. Зона озелененных территорий специального назначения</w:t>
      </w:r>
    </w:p>
    <w:p w14:paraId="2D33008B" w14:textId="77777777" w:rsidR="00916E1B" w:rsidRPr="00313BAF" w:rsidRDefault="00916E1B" w:rsidP="00916E1B">
      <w:pPr>
        <w:widowControl w:val="0"/>
        <w:suppressAutoHyphens/>
        <w:spacing w:line="360" w:lineRule="auto"/>
        <w:ind w:firstLine="567"/>
        <w:jc w:val="both"/>
        <w:rPr>
          <w:b/>
          <w:color w:val="000000" w:themeColor="text1"/>
          <w:sz w:val="28"/>
          <w:szCs w:val="28"/>
        </w:rPr>
      </w:pPr>
      <w:r w:rsidRPr="00313BAF">
        <w:rPr>
          <w:b/>
          <w:color w:val="000000" w:themeColor="text1"/>
          <w:sz w:val="28"/>
          <w:szCs w:val="28"/>
        </w:rPr>
        <w:t>7. Зоны лесов:</w:t>
      </w:r>
    </w:p>
    <w:p w14:paraId="18A88FFE" w14:textId="77777777" w:rsidR="00916E1B" w:rsidRPr="00313BAF" w:rsidRDefault="00916E1B" w:rsidP="00916E1B">
      <w:pPr>
        <w:spacing w:line="360" w:lineRule="auto"/>
        <w:ind w:firstLine="567"/>
        <w:jc w:val="both"/>
        <w:rPr>
          <w:color w:val="000000"/>
          <w:sz w:val="28"/>
          <w:szCs w:val="28"/>
        </w:rPr>
      </w:pPr>
      <w:r w:rsidRPr="00313BAF">
        <w:rPr>
          <w:color w:val="000000" w:themeColor="text1"/>
          <w:sz w:val="28"/>
          <w:szCs w:val="28"/>
        </w:rPr>
        <w:t>7.1. Зона лесов</w:t>
      </w:r>
    </w:p>
    <w:p w14:paraId="15A8BF4B" w14:textId="77777777" w:rsidR="00916E1B" w:rsidRPr="00313BAF" w:rsidRDefault="00916E1B" w:rsidP="00916E1B">
      <w:pPr>
        <w:spacing w:before="120" w:after="120" w:line="360" w:lineRule="auto"/>
        <w:ind w:firstLine="567"/>
        <w:jc w:val="center"/>
        <w:rPr>
          <w:b/>
          <w:sz w:val="28"/>
          <w:szCs w:val="28"/>
        </w:rPr>
      </w:pPr>
      <w:r w:rsidRPr="00313BAF">
        <w:rPr>
          <w:b/>
          <w:sz w:val="28"/>
          <w:szCs w:val="28"/>
        </w:rPr>
        <w:t>2.3. Экономические аспекты и прогноз численности населения</w:t>
      </w:r>
    </w:p>
    <w:p w14:paraId="05BF66AF" w14:textId="77777777" w:rsidR="00916E1B" w:rsidRPr="00313BAF" w:rsidRDefault="00916E1B" w:rsidP="00916E1B">
      <w:pPr>
        <w:spacing w:line="360" w:lineRule="auto"/>
        <w:ind w:firstLine="567"/>
        <w:jc w:val="both"/>
        <w:rPr>
          <w:sz w:val="28"/>
          <w:szCs w:val="28"/>
        </w:rPr>
      </w:pPr>
      <w:r w:rsidRPr="00313BAF">
        <w:rPr>
          <w:sz w:val="28"/>
          <w:szCs w:val="28"/>
        </w:rPr>
        <w:t>Генеральный план базируется на прогнозируемых тенденциях социального и экономического развития в перспективном периоде.</w:t>
      </w:r>
    </w:p>
    <w:p w14:paraId="1AD2F129" w14:textId="77777777" w:rsidR="00916E1B" w:rsidRPr="00313BAF" w:rsidRDefault="00916E1B" w:rsidP="00916E1B">
      <w:pPr>
        <w:spacing w:line="360" w:lineRule="auto"/>
        <w:ind w:firstLine="567"/>
        <w:jc w:val="both"/>
        <w:rPr>
          <w:sz w:val="28"/>
          <w:szCs w:val="28"/>
        </w:rPr>
      </w:pPr>
      <w:r w:rsidRPr="00313BAF">
        <w:rPr>
          <w:sz w:val="28"/>
          <w:szCs w:val="28"/>
        </w:rPr>
        <w:t>Сельское поселение и прилегающие к нему территории обладают потенциальными возможностями для дальнейшего развития:</w:t>
      </w:r>
    </w:p>
    <w:p w14:paraId="297A8478" w14:textId="77777777" w:rsidR="00916E1B" w:rsidRPr="00313BAF" w:rsidRDefault="00916E1B" w:rsidP="00916E1B">
      <w:pPr>
        <w:spacing w:line="360" w:lineRule="auto"/>
        <w:ind w:firstLine="567"/>
        <w:jc w:val="both"/>
        <w:rPr>
          <w:sz w:val="28"/>
          <w:szCs w:val="28"/>
        </w:rPr>
      </w:pPr>
      <w:r w:rsidRPr="00313BAF">
        <w:rPr>
          <w:sz w:val="28"/>
          <w:szCs w:val="28"/>
        </w:rPr>
        <w:t>- накопленный потенциал в области аграрного сектора экономики;</w:t>
      </w:r>
    </w:p>
    <w:p w14:paraId="5C38A983" w14:textId="77777777" w:rsidR="00916E1B" w:rsidRPr="00313BAF" w:rsidRDefault="00916E1B" w:rsidP="00916E1B">
      <w:pPr>
        <w:spacing w:line="360" w:lineRule="auto"/>
        <w:ind w:firstLine="567"/>
        <w:jc w:val="both"/>
        <w:rPr>
          <w:sz w:val="28"/>
          <w:szCs w:val="28"/>
        </w:rPr>
      </w:pPr>
      <w:r w:rsidRPr="00313BAF">
        <w:rPr>
          <w:sz w:val="28"/>
          <w:szCs w:val="28"/>
        </w:rPr>
        <w:t>- наличие естественных плодородных почв;</w:t>
      </w:r>
    </w:p>
    <w:p w14:paraId="04CBF018" w14:textId="77777777" w:rsidR="00916E1B" w:rsidRPr="00313BAF" w:rsidRDefault="00916E1B" w:rsidP="00916E1B">
      <w:pPr>
        <w:spacing w:line="360" w:lineRule="auto"/>
        <w:ind w:firstLine="567"/>
        <w:jc w:val="both"/>
        <w:rPr>
          <w:sz w:val="28"/>
          <w:szCs w:val="28"/>
        </w:rPr>
      </w:pPr>
      <w:r w:rsidRPr="00313BAF">
        <w:rPr>
          <w:sz w:val="28"/>
          <w:szCs w:val="28"/>
        </w:rPr>
        <w:t>- наличие трудовых ресурсов;</w:t>
      </w:r>
    </w:p>
    <w:p w14:paraId="1EC6729B" w14:textId="77777777" w:rsidR="00916E1B" w:rsidRPr="00313BAF" w:rsidRDefault="00916E1B" w:rsidP="00916E1B">
      <w:pPr>
        <w:spacing w:line="360" w:lineRule="auto"/>
        <w:ind w:firstLine="567"/>
        <w:jc w:val="both"/>
        <w:rPr>
          <w:sz w:val="28"/>
          <w:szCs w:val="28"/>
        </w:rPr>
      </w:pPr>
      <w:r w:rsidRPr="00313BAF">
        <w:rPr>
          <w:sz w:val="28"/>
          <w:szCs w:val="28"/>
        </w:rPr>
        <w:t>- благоприятное состояние окружающей среды.</w:t>
      </w:r>
    </w:p>
    <w:p w14:paraId="3E276C64" w14:textId="77777777" w:rsidR="00916E1B" w:rsidRPr="00313BAF" w:rsidRDefault="00916E1B" w:rsidP="00916E1B">
      <w:pPr>
        <w:spacing w:line="360" w:lineRule="auto"/>
        <w:ind w:firstLine="567"/>
        <w:jc w:val="both"/>
        <w:rPr>
          <w:sz w:val="28"/>
          <w:szCs w:val="28"/>
        </w:rPr>
      </w:pPr>
      <w:r w:rsidRPr="00313BAF">
        <w:rPr>
          <w:sz w:val="28"/>
          <w:szCs w:val="28"/>
        </w:rPr>
        <w:t>Имеющиеся предпосылки определяют приоритетное направление развития и хозяйственной деятельности муниципального образования:</w:t>
      </w:r>
    </w:p>
    <w:p w14:paraId="09760821" w14:textId="77777777" w:rsidR="00916E1B" w:rsidRPr="00313BAF" w:rsidRDefault="00916E1B" w:rsidP="00916E1B">
      <w:pPr>
        <w:spacing w:line="360" w:lineRule="auto"/>
        <w:ind w:firstLine="567"/>
        <w:jc w:val="both"/>
        <w:rPr>
          <w:sz w:val="28"/>
          <w:szCs w:val="28"/>
        </w:rPr>
      </w:pPr>
      <w:r w:rsidRPr="00313BAF">
        <w:rPr>
          <w:sz w:val="28"/>
          <w:szCs w:val="28"/>
        </w:rPr>
        <w:t>- восстановление и развитие экономического потенциала сельских территорий;</w:t>
      </w:r>
    </w:p>
    <w:p w14:paraId="10229EA0" w14:textId="77777777" w:rsidR="00916E1B" w:rsidRPr="00313BAF" w:rsidRDefault="00916E1B" w:rsidP="00916E1B">
      <w:pPr>
        <w:spacing w:line="360" w:lineRule="auto"/>
        <w:ind w:firstLine="567"/>
        <w:jc w:val="both"/>
        <w:rPr>
          <w:sz w:val="28"/>
          <w:szCs w:val="28"/>
        </w:rPr>
      </w:pPr>
      <w:r w:rsidRPr="00313BAF">
        <w:rPr>
          <w:sz w:val="28"/>
          <w:szCs w:val="28"/>
        </w:rPr>
        <w:t>- оптимизация отраслевой структуры сельского хозяйства и дальнейшее поступательное его развитие с целью расширения сырьевой базы для предприятий перерабатывающей промышленности;</w:t>
      </w:r>
    </w:p>
    <w:p w14:paraId="1B2C224A" w14:textId="77777777" w:rsidR="00916E1B" w:rsidRPr="00313BAF" w:rsidRDefault="00916E1B" w:rsidP="00916E1B">
      <w:pPr>
        <w:spacing w:line="360" w:lineRule="auto"/>
        <w:ind w:firstLine="567"/>
        <w:jc w:val="both"/>
        <w:rPr>
          <w:sz w:val="28"/>
          <w:szCs w:val="28"/>
        </w:rPr>
      </w:pPr>
      <w:r w:rsidRPr="00313BAF">
        <w:rPr>
          <w:sz w:val="28"/>
          <w:szCs w:val="28"/>
        </w:rPr>
        <w:t>- восстановление и развитие производства мясной и молочной продукции, как важнейшей продукции потребительского рынка;</w:t>
      </w:r>
    </w:p>
    <w:p w14:paraId="072C3346" w14:textId="77777777" w:rsidR="00916E1B" w:rsidRPr="00313BAF" w:rsidRDefault="00916E1B" w:rsidP="00916E1B">
      <w:pPr>
        <w:spacing w:line="360" w:lineRule="auto"/>
        <w:ind w:firstLine="567"/>
        <w:jc w:val="both"/>
        <w:rPr>
          <w:sz w:val="28"/>
          <w:szCs w:val="28"/>
        </w:rPr>
      </w:pPr>
      <w:r w:rsidRPr="00313BAF">
        <w:rPr>
          <w:sz w:val="28"/>
          <w:szCs w:val="28"/>
        </w:rPr>
        <w:t>- поддержание положительных тенденций в динамике численности трудовых ресурсов;</w:t>
      </w:r>
    </w:p>
    <w:p w14:paraId="45B7B55C" w14:textId="77777777" w:rsidR="00916E1B" w:rsidRPr="00313BAF" w:rsidRDefault="00916E1B" w:rsidP="00916E1B">
      <w:pPr>
        <w:spacing w:line="360" w:lineRule="auto"/>
        <w:ind w:firstLine="567"/>
        <w:jc w:val="both"/>
        <w:rPr>
          <w:sz w:val="28"/>
          <w:szCs w:val="28"/>
        </w:rPr>
      </w:pPr>
      <w:r w:rsidRPr="00313BAF">
        <w:rPr>
          <w:sz w:val="28"/>
          <w:szCs w:val="28"/>
        </w:rPr>
        <w:t>- создание условий миграционной привлекательности;</w:t>
      </w:r>
    </w:p>
    <w:p w14:paraId="33B5555A" w14:textId="77777777" w:rsidR="00916E1B" w:rsidRPr="00313BAF" w:rsidRDefault="00916E1B" w:rsidP="00916E1B">
      <w:pPr>
        <w:spacing w:line="360" w:lineRule="auto"/>
        <w:ind w:firstLine="567"/>
        <w:jc w:val="both"/>
        <w:rPr>
          <w:sz w:val="28"/>
          <w:szCs w:val="28"/>
        </w:rPr>
      </w:pPr>
      <w:r w:rsidRPr="00313BAF">
        <w:rPr>
          <w:sz w:val="28"/>
          <w:szCs w:val="28"/>
        </w:rPr>
        <w:t>- увеличение количества рабочих мест;</w:t>
      </w:r>
    </w:p>
    <w:p w14:paraId="4E9829BF" w14:textId="77777777" w:rsidR="00916E1B" w:rsidRPr="00313BAF" w:rsidRDefault="00916E1B" w:rsidP="00916E1B">
      <w:pPr>
        <w:spacing w:line="360" w:lineRule="auto"/>
        <w:ind w:firstLine="567"/>
        <w:jc w:val="both"/>
        <w:rPr>
          <w:sz w:val="28"/>
          <w:szCs w:val="28"/>
        </w:rPr>
      </w:pPr>
      <w:r w:rsidRPr="00313BAF">
        <w:rPr>
          <w:sz w:val="28"/>
          <w:szCs w:val="28"/>
        </w:rPr>
        <w:t>- расширение сферы услуг, оживление малого бизнеса, способных привести к наращиванию экономического потенциала;</w:t>
      </w:r>
    </w:p>
    <w:p w14:paraId="3E866C3D" w14:textId="77777777" w:rsidR="00916E1B" w:rsidRPr="00313BAF" w:rsidRDefault="00916E1B" w:rsidP="00916E1B">
      <w:pPr>
        <w:spacing w:line="360" w:lineRule="auto"/>
        <w:ind w:firstLine="567"/>
        <w:jc w:val="both"/>
        <w:rPr>
          <w:sz w:val="28"/>
          <w:szCs w:val="28"/>
        </w:rPr>
      </w:pPr>
      <w:r w:rsidRPr="00313BAF">
        <w:rPr>
          <w:sz w:val="28"/>
          <w:szCs w:val="28"/>
        </w:rPr>
        <w:t>- развитие социальной сферы, в основе которой решение жилищной проблемы;</w:t>
      </w:r>
    </w:p>
    <w:p w14:paraId="45F3308F" w14:textId="77777777" w:rsidR="00916E1B" w:rsidRPr="00313BAF" w:rsidRDefault="00916E1B" w:rsidP="00916E1B">
      <w:pPr>
        <w:spacing w:line="360" w:lineRule="auto"/>
        <w:ind w:firstLine="567"/>
        <w:jc w:val="both"/>
        <w:rPr>
          <w:sz w:val="28"/>
          <w:szCs w:val="28"/>
        </w:rPr>
      </w:pPr>
      <w:r w:rsidRPr="00313BAF">
        <w:rPr>
          <w:sz w:val="28"/>
          <w:szCs w:val="28"/>
        </w:rPr>
        <w:t>- обеспечение более энергичного привлечения частного сектора к комплексному развитию жилых территорий;</w:t>
      </w:r>
    </w:p>
    <w:p w14:paraId="1D9AB3F8" w14:textId="77777777" w:rsidR="00916E1B" w:rsidRPr="00313BAF" w:rsidRDefault="00916E1B" w:rsidP="00916E1B">
      <w:pPr>
        <w:spacing w:line="360" w:lineRule="auto"/>
        <w:ind w:firstLine="567"/>
        <w:jc w:val="both"/>
        <w:rPr>
          <w:sz w:val="28"/>
          <w:szCs w:val="28"/>
        </w:rPr>
      </w:pPr>
      <w:r w:rsidRPr="00313BAF">
        <w:rPr>
          <w:sz w:val="28"/>
          <w:szCs w:val="28"/>
        </w:rPr>
        <w:t>- развитие придорожного автосервиса и гостиничного бизнеса;</w:t>
      </w:r>
    </w:p>
    <w:p w14:paraId="52F6F8A6" w14:textId="77777777" w:rsidR="00916E1B" w:rsidRPr="00313BAF" w:rsidRDefault="00916E1B" w:rsidP="00916E1B">
      <w:pPr>
        <w:spacing w:line="360" w:lineRule="auto"/>
        <w:ind w:firstLine="567"/>
        <w:jc w:val="both"/>
        <w:rPr>
          <w:sz w:val="28"/>
          <w:szCs w:val="28"/>
        </w:rPr>
      </w:pPr>
      <w:r w:rsidRPr="00313BAF">
        <w:rPr>
          <w:sz w:val="28"/>
          <w:szCs w:val="28"/>
        </w:rPr>
        <w:t>- развитие сельского туризма.</w:t>
      </w:r>
    </w:p>
    <w:p w14:paraId="67ADE40D" w14:textId="77777777" w:rsidR="00916E1B" w:rsidRPr="00313BAF" w:rsidRDefault="00916E1B" w:rsidP="00916E1B">
      <w:pPr>
        <w:spacing w:line="360" w:lineRule="auto"/>
        <w:ind w:firstLine="567"/>
        <w:jc w:val="both"/>
        <w:rPr>
          <w:color w:val="000000"/>
          <w:sz w:val="28"/>
          <w:szCs w:val="28"/>
        </w:rPr>
      </w:pPr>
      <w:r w:rsidRPr="00313BAF">
        <w:rPr>
          <w:sz w:val="28"/>
          <w:szCs w:val="28"/>
        </w:rPr>
        <w:t xml:space="preserve">Экономическая база на перспективу сохранит свою сельскохозяйственную и агропромышленную направленность. Так же особое развитие территория имеет в связи с </w:t>
      </w:r>
      <w:r w:rsidRPr="00313BAF">
        <w:rPr>
          <w:color w:val="000000"/>
          <w:sz w:val="28"/>
          <w:szCs w:val="28"/>
        </w:rPr>
        <w:t>наличием международного аэропорта «Липецк».</w:t>
      </w:r>
    </w:p>
    <w:p w14:paraId="1512A835" w14:textId="77777777" w:rsidR="00916E1B" w:rsidRPr="00313BAF" w:rsidRDefault="00916E1B" w:rsidP="00916E1B">
      <w:pPr>
        <w:spacing w:before="120" w:after="120" w:line="360" w:lineRule="auto"/>
        <w:ind w:firstLine="567"/>
        <w:jc w:val="center"/>
        <w:outlineLvl w:val="0"/>
        <w:rPr>
          <w:b/>
          <w:sz w:val="28"/>
          <w:szCs w:val="28"/>
        </w:rPr>
      </w:pPr>
      <w:r w:rsidRPr="00313BAF">
        <w:rPr>
          <w:b/>
          <w:sz w:val="28"/>
          <w:szCs w:val="28"/>
        </w:rPr>
        <w:t>Прогноз населения</w:t>
      </w:r>
    </w:p>
    <w:p w14:paraId="07CBB8CC" w14:textId="77777777" w:rsidR="00916E1B" w:rsidRPr="00313BAF" w:rsidRDefault="00916E1B" w:rsidP="00916E1B">
      <w:pPr>
        <w:spacing w:line="360" w:lineRule="auto"/>
        <w:ind w:firstLine="567"/>
        <w:jc w:val="both"/>
        <w:rPr>
          <w:sz w:val="28"/>
          <w:szCs w:val="28"/>
        </w:rPr>
      </w:pPr>
      <w:r w:rsidRPr="00313BAF">
        <w:rPr>
          <w:sz w:val="28"/>
          <w:szCs w:val="28"/>
        </w:rPr>
        <w:t>Демографический прогноз имеет чрезвычайно важное значение для целей перспективного планирования развития территории. Он позволяет дать оценку основных параметров развития населения на основе выбранных гипотез изменения уровней рождаемости, смертности и миграционных потоков, таких как половозрастной состав, обеспеченность трудовыми ресурсами, дальнейшие перспективы воспроизводства и т.д.</w:t>
      </w:r>
    </w:p>
    <w:p w14:paraId="2D7D1EC9" w14:textId="77777777" w:rsidR="00916E1B" w:rsidRPr="00313BAF" w:rsidRDefault="00916E1B" w:rsidP="00916E1B">
      <w:pPr>
        <w:pStyle w:val="Default"/>
        <w:spacing w:line="360" w:lineRule="auto"/>
        <w:ind w:firstLine="567"/>
        <w:jc w:val="both"/>
        <w:rPr>
          <w:color w:val="auto"/>
          <w:sz w:val="28"/>
          <w:szCs w:val="28"/>
        </w:rPr>
      </w:pPr>
      <w:r w:rsidRPr="00313BAF">
        <w:rPr>
          <w:color w:val="auto"/>
          <w:sz w:val="28"/>
          <w:szCs w:val="28"/>
        </w:rPr>
        <w:t>Прогноз перспективной численности населения на первую очередь (2031 г.) и расчетный срок (2041 г.) основан на анализе изменения численности населения за предыдущие годы с учетом естественного и механического движения. Тенденция естественной убыли, хотя и более замедленными темпами с уменьшением доли детских и трудоспособных возрастов предположительно продолжится на проектируемые периоды. Одновременно будет происходить дальнейшее старение населения. Перспективное население напрямую зависит от общей социально-экономической ситуации, которая предопределит процессы рождаемости, смертности и механического движения.</w:t>
      </w:r>
    </w:p>
    <w:p w14:paraId="3412D319" w14:textId="77777777" w:rsidR="00916E1B" w:rsidRPr="00313BAF" w:rsidRDefault="00916E1B" w:rsidP="00916E1B">
      <w:pPr>
        <w:spacing w:before="120" w:line="360" w:lineRule="auto"/>
        <w:ind w:firstLine="567"/>
        <w:jc w:val="both"/>
        <w:rPr>
          <w:sz w:val="28"/>
          <w:szCs w:val="28"/>
        </w:rPr>
      </w:pPr>
      <w:r w:rsidRPr="00313BAF">
        <w:rPr>
          <w:sz w:val="28"/>
          <w:szCs w:val="28"/>
        </w:rPr>
        <w:t xml:space="preserve">Кузьмино-Отвержское сельское поселение – единственное в Липецком муниципальном районе средняя численность постоянного населения, которого практически не меняется. Естественную убыль населения в этом районе в значительной степени перекрывает миграционный приток, связанный с близостью к городу Липецку и коттеджным строительством. Особое развитие данная территория получает в связи с тем, </w:t>
      </w:r>
      <w:r w:rsidRPr="00313BAF">
        <w:rPr>
          <w:color w:val="000000"/>
          <w:sz w:val="28"/>
          <w:szCs w:val="28"/>
        </w:rPr>
        <w:t>что аэропорт «Липецк», который</w:t>
      </w:r>
      <w:r w:rsidRPr="00313BAF">
        <w:rPr>
          <w:sz w:val="28"/>
          <w:szCs w:val="28"/>
        </w:rPr>
        <w:t xml:space="preserve"> находится на территории поселения, </w:t>
      </w:r>
      <w:r w:rsidRPr="00313BAF">
        <w:rPr>
          <w:color w:val="000000"/>
          <w:sz w:val="28"/>
          <w:szCs w:val="28"/>
        </w:rPr>
        <w:t>имеет статус - международный</w:t>
      </w:r>
      <w:r w:rsidRPr="00313BAF">
        <w:rPr>
          <w:sz w:val="28"/>
          <w:szCs w:val="28"/>
        </w:rPr>
        <w:t>.</w:t>
      </w:r>
    </w:p>
    <w:p w14:paraId="513923E6" w14:textId="77777777" w:rsidR="00916E1B" w:rsidRPr="00313BAF" w:rsidRDefault="00916E1B" w:rsidP="00916E1B">
      <w:pPr>
        <w:pStyle w:val="Default"/>
        <w:spacing w:line="360" w:lineRule="auto"/>
        <w:ind w:firstLine="567"/>
        <w:jc w:val="both"/>
        <w:rPr>
          <w:color w:val="auto"/>
          <w:sz w:val="28"/>
          <w:szCs w:val="28"/>
        </w:rPr>
      </w:pPr>
      <w:r w:rsidRPr="00313BAF">
        <w:rPr>
          <w:color w:val="auto"/>
          <w:sz w:val="28"/>
          <w:szCs w:val="28"/>
        </w:rPr>
        <w:t>Улучшение демографической ситуации в данном сельском поселении будет происходить при активном развитии его территории за счет размещения промышленных и с/х предприятий. Также экономическое развитие и контроль экологической обстановки приведет к значительному миграционному притоку.</w:t>
      </w:r>
    </w:p>
    <w:p w14:paraId="182302C7" w14:textId="77777777" w:rsidR="00916E1B" w:rsidRPr="00313BAF" w:rsidRDefault="00916E1B" w:rsidP="00916E1B">
      <w:pPr>
        <w:spacing w:before="120" w:after="120" w:line="360" w:lineRule="auto"/>
        <w:ind w:right="-142" w:firstLine="284"/>
        <w:jc w:val="center"/>
        <w:rPr>
          <w:b/>
          <w:bCs/>
          <w:color w:val="000000"/>
          <w:sz w:val="28"/>
          <w:szCs w:val="28"/>
        </w:rPr>
      </w:pPr>
      <w:r w:rsidRPr="00313BAF">
        <w:rPr>
          <w:b/>
          <w:bCs/>
          <w:color w:val="000000"/>
          <w:sz w:val="28"/>
          <w:szCs w:val="28"/>
        </w:rPr>
        <w:t>Расчетная численность и структура населения</w:t>
      </w:r>
    </w:p>
    <w:tbl>
      <w:tblPr>
        <w:tblW w:w="9701" w:type="dxa"/>
        <w:jc w:val="center"/>
        <w:tblBorders>
          <w:top w:val="single" w:sz="4" w:space="0" w:color="000001"/>
          <w:left w:val="single" w:sz="4" w:space="0" w:color="000001"/>
          <w:bottom w:val="single" w:sz="4" w:space="0" w:color="000001"/>
        </w:tblBorders>
        <w:tblCellMar>
          <w:left w:w="10" w:type="dxa"/>
          <w:right w:w="10" w:type="dxa"/>
        </w:tblCellMar>
        <w:tblLook w:val="0000" w:firstRow="0" w:lastRow="0" w:firstColumn="0" w:lastColumn="0" w:noHBand="0" w:noVBand="0"/>
      </w:tblPr>
      <w:tblGrid>
        <w:gridCol w:w="3057"/>
        <w:gridCol w:w="1161"/>
        <w:gridCol w:w="978"/>
        <w:gridCol w:w="1122"/>
        <w:gridCol w:w="1057"/>
        <w:gridCol w:w="1162"/>
        <w:gridCol w:w="1164"/>
      </w:tblGrid>
      <w:tr w:rsidR="00916E1B" w:rsidRPr="008D1850" w14:paraId="334FB37B" w14:textId="77777777" w:rsidTr="004F3D71">
        <w:trPr>
          <w:cantSplit/>
          <w:trHeight w:hRule="exact" w:val="259"/>
          <w:jc w:val="center"/>
        </w:trPr>
        <w:tc>
          <w:tcPr>
            <w:tcW w:w="3057" w:type="dxa"/>
            <w:vMerge w:val="restart"/>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vAlign w:val="center"/>
          </w:tcPr>
          <w:p w14:paraId="122E4611" w14:textId="77777777" w:rsidR="00916E1B" w:rsidRPr="008D1850" w:rsidRDefault="00916E1B" w:rsidP="004F3D71">
            <w:pPr>
              <w:tabs>
                <w:tab w:val="left" w:pos="709"/>
              </w:tabs>
              <w:suppressAutoHyphens/>
              <w:ind w:left="-77" w:right="-59"/>
              <w:jc w:val="center"/>
              <w:rPr>
                <w:color w:val="000000"/>
                <w:sz w:val="21"/>
                <w:szCs w:val="21"/>
                <w:lang w:val="en-US" w:eastAsia="zh-CN" w:bidi="en-US"/>
              </w:rPr>
            </w:pPr>
            <w:r w:rsidRPr="008D1850">
              <w:rPr>
                <w:b/>
                <w:color w:val="000000"/>
                <w:sz w:val="21"/>
                <w:szCs w:val="21"/>
                <w:lang w:val="en-US" w:eastAsia="zh-CN" w:bidi="en-US"/>
              </w:rPr>
              <w:t>Показатели</w:t>
            </w:r>
          </w:p>
        </w:tc>
        <w:tc>
          <w:tcPr>
            <w:tcW w:w="2139" w:type="dxa"/>
            <w:gridSpan w:val="2"/>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vAlign w:val="center"/>
          </w:tcPr>
          <w:p w14:paraId="1442AF61" w14:textId="77777777" w:rsidR="00916E1B" w:rsidRPr="008D1850" w:rsidRDefault="00916E1B" w:rsidP="004F3D71">
            <w:pPr>
              <w:tabs>
                <w:tab w:val="left" w:pos="709"/>
              </w:tabs>
              <w:suppressAutoHyphens/>
              <w:ind w:left="-77" w:right="-59"/>
              <w:jc w:val="center"/>
              <w:rPr>
                <w:color w:val="000000"/>
                <w:sz w:val="21"/>
                <w:szCs w:val="21"/>
                <w:lang w:val="en-US" w:eastAsia="zh-CN" w:bidi="en-US"/>
              </w:rPr>
            </w:pPr>
            <w:r w:rsidRPr="008D1850">
              <w:rPr>
                <w:b/>
                <w:color w:val="000000"/>
                <w:sz w:val="21"/>
                <w:szCs w:val="21"/>
                <w:lang w:val="en-US" w:eastAsia="zh-CN" w:bidi="en-US"/>
              </w:rPr>
              <w:t>Базовый</w:t>
            </w:r>
          </w:p>
        </w:tc>
        <w:tc>
          <w:tcPr>
            <w:tcW w:w="4505" w:type="dxa"/>
            <w:gridSpan w:val="4"/>
            <w:tcBorders>
              <w:top w:val="single" w:sz="4" w:space="0" w:color="000001"/>
              <w:left w:val="single" w:sz="4" w:space="0" w:color="000001"/>
              <w:bottom w:val="single" w:sz="4" w:space="0" w:color="000001"/>
              <w:right w:val="single" w:sz="4" w:space="0" w:color="000001"/>
            </w:tcBorders>
            <w:shd w:val="clear" w:color="auto" w:fill="D9D9D9"/>
            <w:tcMar>
              <w:top w:w="0" w:type="dxa"/>
              <w:left w:w="108" w:type="dxa"/>
              <w:bottom w:w="0" w:type="dxa"/>
              <w:right w:w="108" w:type="dxa"/>
            </w:tcMar>
            <w:vAlign w:val="center"/>
          </w:tcPr>
          <w:p w14:paraId="5D4ECE5D" w14:textId="77777777" w:rsidR="00916E1B" w:rsidRPr="008D1850" w:rsidRDefault="00916E1B" w:rsidP="004F3D71">
            <w:pPr>
              <w:tabs>
                <w:tab w:val="left" w:pos="709"/>
              </w:tabs>
              <w:suppressAutoHyphens/>
              <w:ind w:left="-77" w:right="-59"/>
              <w:jc w:val="center"/>
              <w:rPr>
                <w:color w:val="000000"/>
                <w:sz w:val="21"/>
                <w:szCs w:val="21"/>
                <w:lang w:val="en-US" w:eastAsia="zh-CN" w:bidi="en-US"/>
              </w:rPr>
            </w:pPr>
            <w:r w:rsidRPr="008D1850">
              <w:rPr>
                <w:b/>
                <w:color w:val="000000"/>
                <w:sz w:val="21"/>
                <w:szCs w:val="21"/>
                <w:lang w:val="en-US" w:eastAsia="zh-CN" w:bidi="en-US"/>
              </w:rPr>
              <w:t>Прогнозируемый</w:t>
            </w:r>
          </w:p>
        </w:tc>
      </w:tr>
      <w:tr w:rsidR="00916E1B" w:rsidRPr="008D1850" w14:paraId="67E77E56" w14:textId="77777777" w:rsidTr="004F3D71">
        <w:trPr>
          <w:cantSplit/>
          <w:trHeight w:val="77"/>
          <w:jc w:val="center"/>
        </w:trPr>
        <w:tc>
          <w:tcPr>
            <w:tcW w:w="3057" w:type="dxa"/>
            <w:vMerge/>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vAlign w:val="center"/>
          </w:tcPr>
          <w:p w14:paraId="13A54C87" w14:textId="77777777" w:rsidR="00916E1B" w:rsidRPr="008D1850" w:rsidRDefault="00916E1B" w:rsidP="004F3D71">
            <w:pPr>
              <w:tabs>
                <w:tab w:val="left" w:pos="709"/>
              </w:tabs>
              <w:suppressAutoHyphens/>
              <w:ind w:left="-77" w:right="-59"/>
              <w:jc w:val="center"/>
              <w:rPr>
                <w:color w:val="000000"/>
                <w:sz w:val="21"/>
                <w:szCs w:val="21"/>
                <w:lang w:val="en-US" w:eastAsia="zh-CN" w:bidi="en-US"/>
              </w:rPr>
            </w:pPr>
          </w:p>
        </w:tc>
        <w:tc>
          <w:tcPr>
            <w:tcW w:w="2139" w:type="dxa"/>
            <w:gridSpan w:val="2"/>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vAlign w:val="center"/>
          </w:tcPr>
          <w:p w14:paraId="47759E86" w14:textId="77777777" w:rsidR="00916E1B" w:rsidRPr="008D1850" w:rsidRDefault="00916E1B" w:rsidP="004F3D71">
            <w:pPr>
              <w:tabs>
                <w:tab w:val="left" w:pos="709"/>
              </w:tabs>
              <w:suppressAutoHyphens/>
              <w:ind w:left="-77" w:right="-59"/>
              <w:jc w:val="center"/>
              <w:rPr>
                <w:color w:val="000000"/>
                <w:sz w:val="21"/>
                <w:szCs w:val="21"/>
                <w:lang w:eastAsia="zh-CN" w:bidi="en-US"/>
              </w:rPr>
            </w:pPr>
            <w:r w:rsidRPr="008D1850">
              <w:rPr>
                <w:b/>
                <w:color w:val="000000"/>
                <w:sz w:val="21"/>
                <w:szCs w:val="21"/>
                <w:lang w:eastAsia="zh-CN" w:bidi="en-US"/>
              </w:rPr>
              <w:t>2021 (факт. по данным Росстата)</w:t>
            </w:r>
          </w:p>
        </w:tc>
        <w:tc>
          <w:tcPr>
            <w:tcW w:w="2179" w:type="dxa"/>
            <w:gridSpan w:val="2"/>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vAlign w:val="center"/>
          </w:tcPr>
          <w:p w14:paraId="064F5F76" w14:textId="77777777" w:rsidR="00916E1B" w:rsidRPr="008D1850" w:rsidRDefault="00916E1B" w:rsidP="004F3D71">
            <w:pPr>
              <w:tabs>
                <w:tab w:val="left" w:pos="709"/>
              </w:tabs>
              <w:suppressAutoHyphens/>
              <w:ind w:left="-77" w:right="-59"/>
              <w:jc w:val="center"/>
              <w:rPr>
                <w:color w:val="000000"/>
                <w:sz w:val="21"/>
                <w:szCs w:val="21"/>
                <w:lang w:eastAsia="zh-CN" w:bidi="en-US"/>
              </w:rPr>
            </w:pPr>
            <w:r w:rsidRPr="008D1850">
              <w:rPr>
                <w:b/>
                <w:color w:val="000000"/>
                <w:sz w:val="21"/>
                <w:szCs w:val="21"/>
                <w:lang w:eastAsia="zh-CN" w:bidi="en-US"/>
              </w:rPr>
              <w:t>2031</w:t>
            </w:r>
            <w:r w:rsidRPr="008D1850">
              <w:rPr>
                <w:color w:val="000000"/>
                <w:sz w:val="21"/>
                <w:szCs w:val="21"/>
                <w:lang w:eastAsia="zh-CN" w:bidi="en-US"/>
              </w:rPr>
              <w:t xml:space="preserve"> </w:t>
            </w:r>
            <w:r w:rsidRPr="008D1850">
              <w:rPr>
                <w:b/>
                <w:color w:val="000000"/>
                <w:sz w:val="21"/>
                <w:szCs w:val="21"/>
                <w:lang w:eastAsia="zh-CN" w:bidi="en-US"/>
              </w:rPr>
              <w:t>(проект.)</w:t>
            </w:r>
          </w:p>
        </w:tc>
        <w:tc>
          <w:tcPr>
            <w:tcW w:w="2326" w:type="dxa"/>
            <w:gridSpan w:val="2"/>
            <w:tcBorders>
              <w:top w:val="single" w:sz="4" w:space="0" w:color="000001"/>
              <w:left w:val="single" w:sz="4" w:space="0" w:color="000001"/>
              <w:bottom w:val="single" w:sz="4" w:space="0" w:color="000001"/>
              <w:right w:val="single" w:sz="4" w:space="0" w:color="000001"/>
            </w:tcBorders>
            <w:shd w:val="clear" w:color="auto" w:fill="D9D9D9"/>
            <w:tcMar>
              <w:top w:w="0" w:type="dxa"/>
              <w:left w:w="108" w:type="dxa"/>
              <w:bottom w:w="0" w:type="dxa"/>
              <w:right w:w="108" w:type="dxa"/>
            </w:tcMar>
            <w:vAlign w:val="center"/>
          </w:tcPr>
          <w:p w14:paraId="2E0DF11C" w14:textId="77777777" w:rsidR="00916E1B" w:rsidRPr="008D1850" w:rsidRDefault="00916E1B" w:rsidP="004F3D71">
            <w:pPr>
              <w:tabs>
                <w:tab w:val="left" w:pos="709"/>
              </w:tabs>
              <w:suppressAutoHyphens/>
              <w:ind w:left="-77" w:right="-59"/>
              <w:jc w:val="center"/>
              <w:rPr>
                <w:color w:val="000000"/>
                <w:sz w:val="21"/>
                <w:szCs w:val="21"/>
                <w:lang w:eastAsia="zh-CN" w:bidi="en-US"/>
              </w:rPr>
            </w:pPr>
            <w:r w:rsidRPr="008D1850">
              <w:rPr>
                <w:b/>
                <w:color w:val="000000"/>
                <w:sz w:val="21"/>
                <w:szCs w:val="21"/>
                <w:lang w:eastAsia="zh-CN" w:bidi="en-US"/>
              </w:rPr>
              <w:t>2041</w:t>
            </w:r>
            <w:r w:rsidRPr="008D1850">
              <w:rPr>
                <w:color w:val="000000"/>
                <w:sz w:val="21"/>
                <w:szCs w:val="21"/>
                <w:lang w:eastAsia="zh-CN" w:bidi="en-US"/>
              </w:rPr>
              <w:t xml:space="preserve"> </w:t>
            </w:r>
            <w:r w:rsidRPr="008D1850">
              <w:rPr>
                <w:b/>
                <w:color w:val="000000"/>
                <w:sz w:val="21"/>
                <w:szCs w:val="21"/>
                <w:lang w:eastAsia="zh-CN" w:bidi="en-US"/>
              </w:rPr>
              <w:t>(проект.)</w:t>
            </w:r>
          </w:p>
        </w:tc>
      </w:tr>
      <w:tr w:rsidR="00916E1B" w:rsidRPr="008D1850" w14:paraId="60F4477C" w14:textId="77777777" w:rsidTr="004F3D71">
        <w:trPr>
          <w:cantSplit/>
          <w:trHeight w:val="62"/>
          <w:jc w:val="center"/>
        </w:trPr>
        <w:tc>
          <w:tcPr>
            <w:tcW w:w="3057" w:type="dxa"/>
            <w:vMerge/>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vAlign w:val="center"/>
          </w:tcPr>
          <w:p w14:paraId="36E687CD" w14:textId="77777777" w:rsidR="00916E1B" w:rsidRPr="008D1850" w:rsidRDefault="00916E1B" w:rsidP="004F3D71">
            <w:pPr>
              <w:tabs>
                <w:tab w:val="left" w:pos="709"/>
              </w:tabs>
              <w:suppressAutoHyphens/>
              <w:ind w:left="-77" w:right="-59"/>
              <w:jc w:val="center"/>
              <w:rPr>
                <w:color w:val="000000"/>
                <w:sz w:val="21"/>
                <w:szCs w:val="21"/>
                <w:lang w:eastAsia="zh-CN" w:bidi="en-US"/>
              </w:rPr>
            </w:pPr>
          </w:p>
        </w:tc>
        <w:tc>
          <w:tcPr>
            <w:tcW w:w="1161" w:type="dxa"/>
            <w:tcBorders>
              <w:left w:val="single" w:sz="4" w:space="0" w:color="000001"/>
              <w:bottom w:val="single" w:sz="4" w:space="0" w:color="000001"/>
            </w:tcBorders>
            <w:shd w:val="clear" w:color="auto" w:fill="D9D9D9"/>
            <w:tcMar>
              <w:top w:w="0" w:type="dxa"/>
              <w:left w:w="108" w:type="dxa"/>
              <w:bottom w:w="0" w:type="dxa"/>
              <w:right w:w="108" w:type="dxa"/>
            </w:tcMar>
            <w:vAlign w:val="center"/>
          </w:tcPr>
          <w:p w14:paraId="44F4A627" w14:textId="77777777" w:rsidR="00916E1B" w:rsidRPr="008D1850" w:rsidRDefault="00916E1B" w:rsidP="004F3D71">
            <w:pPr>
              <w:tabs>
                <w:tab w:val="left" w:pos="709"/>
              </w:tabs>
              <w:suppressAutoHyphens/>
              <w:ind w:left="-77" w:right="-59"/>
              <w:jc w:val="center"/>
              <w:rPr>
                <w:color w:val="000000"/>
                <w:sz w:val="21"/>
                <w:szCs w:val="21"/>
                <w:lang w:eastAsia="zh-CN" w:bidi="en-US"/>
              </w:rPr>
            </w:pPr>
            <w:r w:rsidRPr="008D1850">
              <w:rPr>
                <w:b/>
                <w:color w:val="000000"/>
                <w:sz w:val="21"/>
                <w:szCs w:val="21"/>
                <w:lang w:eastAsia="zh-CN" w:bidi="en-US"/>
              </w:rPr>
              <w:t>чел.</w:t>
            </w:r>
          </w:p>
        </w:tc>
        <w:tc>
          <w:tcPr>
            <w:tcW w:w="978" w:type="dxa"/>
            <w:tcBorders>
              <w:left w:val="single" w:sz="4" w:space="0" w:color="000001"/>
              <w:bottom w:val="single" w:sz="4" w:space="0" w:color="000001"/>
            </w:tcBorders>
            <w:shd w:val="clear" w:color="auto" w:fill="D9D9D9"/>
            <w:tcMar>
              <w:top w:w="0" w:type="dxa"/>
              <w:left w:w="108" w:type="dxa"/>
              <w:bottom w:w="0" w:type="dxa"/>
              <w:right w:w="108" w:type="dxa"/>
            </w:tcMar>
            <w:vAlign w:val="center"/>
          </w:tcPr>
          <w:p w14:paraId="78970879" w14:textId="77777777" w:rsidR="00916E1B" w:rsidRPr="008D1850" w:rsidRDefault="00916E1B" w:rsidP="004F3D71">
            <w:pPr>
              <w:tabs>
                <w:tab w:val="left" w:pos="709"/>
              </w:tabs>
              <w:suppressAutoHyphens/>
              <w:ind w:left="-77" w:right="-59"/>
              <w:jc w:val="center"/>
              <w:rPr>
                <w:color w:val="000000"/>
                <w:sz w:val="21"/>
                <w:szCs w:val="21"/>
                <w:lang w:eastAsia="zh-CN" w:bidi="en-US"/>
              </w:rPr>
            </w:pPr>
            <w:r w:rsidRPr="008D1850">
              <w:rPr>
                <w:b/>
                <w:color w:val="000000"/>
                <w:sz w:val="21"/>
                <w:szCs w:val="21"/>
                <w:lang w:eastAsia="zh-CN" w:bidi="en-US"/>
              </w:rPr>
              <w:t>%</w:t>
            </w:r>
          </w:p>
        </w:tc>
        <w:tc>
          <w:tcPr>
            <w:tcW w:w="1122" w:type="dxa"/>
            <w:tcBorders>
              <w:left w:val="single" w:sz="4" w:space="0" w:color="000001"/>
              <w:bottom w:val="single" w:sz="4" w:space="0" w:color="000001"/>
            </w:tcBorders>
            <w:shd w:val="clear" w:color="auto" w:fill="D9D9D9"/>
            <w:tcMar>
              <w:top w:w="0" w:type="dxa"/>
              <w:left w:w="108" w:type="dxa"/>
              <w:bottom w:w="0" w:type="dxa"/>
              <w:right w:w="108" w:type="dxa"/>
            </w:tcMar>
            <w:vAlign w:val="center"/>
          </w:tcPr>
          <w:p w14:paraId="552CEFC9" w14:textId="77777777" w:rsidR="00916E1B" w:rsidRPr="008D1850" w:rsidRDefault="00916E1B" w:rsidP="004F3D71">
            <w:pPr>
              <w:tabs>
                <w:tab w:val="left" w:pos="709"/>
              </w:tabs>
              <w:suppressAutoHyphens/>
              <w:ind w:left="-77" w:right="-59"/>
              <w:jc w:val="center"/>
              <w:rPr>
                <w:color w:val="000000"/>
                <w:sz w:val="21"/>
                <w:szCs w:val="21"/>
                <w:lang w:eastAsia="zh-CN" w:bidi="en-US"/>
              </w:rPr>
            </w:pPr>
            <w:r w:rsidRPr="008D1850">
              <w:rPr>
                <w:b/>
                <w:color w:val="000000"/>
                <w:sz w:val="21"/>
                <w:szCs w:val="21"/>
                <w:lang w:eastAsia="zh-CN" w:bidi="en-US"/>
              </w:rPr>
              <w:t>чел.</w:t>
            </w:r>
          </w:p>
        </w:tc>
        <w:tc>
          <w:tcPr>
            <w:tcW w:w="1057" w:type="dxa"/>
            <w:tcBorders>
              <w:left w:val="single" w:sz="4" w:space="0" w:color="000001"/>
              <w:bottom w:val="single" w:sz="4" w:space="0" w:color="000001"/>
            </w:tcBorders>
            <w:shd w:val="clear" w:color="auto" w:fill="D9D9D9"/>
            <w:tcMar>
              <w:top w:w="0" w:type="dxa"/>
              <w:left w:w="108" w:type="dxa"/>
              <w:bottom w:w="0" w:type="dxa"/>
              <w:right w:w="108" w:type="dxa"/>
            </w:tcMar>
            <w:vAlign w:val="center"/>
          </w:tcPr>
          <w:p w14:paraId="37F7C62A" w14:textId="77777777" w:rsidR="00916E1B" w:rsidRPr="008D1850" w:rsidRDefault="00916E1B" w:rsidP="004F3D71">
            <w:pPr>
              <w:tabs>
                <w:tab w:val="left" w:pos="709"/>
              </w:tabs>
              <w:suppressAutoHyphens/>
              <w:ind w:left="-77" w:right="-59"/>
              <w:jc w:val="center"/>
              <w:rPr>
                <w:color w:val="000000"/>
                <w:sz w:val="21"/>
                <w:szCs w:val="21"/>
                <w:lang w:eastAsia="zh-CN" w:bidi="en-US"/>
              </w:rPr>
            </w:pPr>
            <w:r w:rsidRPr="008D1850">
              <w:rPr>
                <w:b/>
                <w:color w:val="000000"/>
                <w:sz w:val="21"/>
                <w:szCs w:val="21"/>
                <w:lang w:eastAsia="zh-CN" w:bidi="en-US"/>
              </w:rPr>
              <w:t>%</w:t>
            </w:r>
          </w:p>
        </w:tc>
        <w:tc>
          <w:tcPr>
            <w:tcW w:w="1162" w:type="dxa"/>
            <w:tcBorders>
              <w:left w:val="single" w:sz="4" w:space="0" w:color="000001"/>
              <w:bottom w:val="single" w:sz="4" w:space="0" w:color="000001"/>
            </w:tcBorders>
            <w:shd w:val="clear" w:color="auto" w:fill="D9D9D9"/>
            <w:tcMar>
              <w:top w:w="0" w:type="dxa"/>
              <w:left w:w="108" w:type="dxa"/>
              <w:bottom w:w="0" w:type="dxa"/>
              <w:right w:w="108" w:type="dxa"/>
            </w:tcMar>
            <w:vAlign w:val="center"/>
          </w:tcPr>
          <w:p w14:paraId="377A126C" w14:textId="77777777" w:rsidR="00916E1B" w:rsidRPr="008D1850" w:rsidRDefault="00916E1B" w:rsidP="004F3D71">
            <w:pPr>
              <w:tabs>
                <w:tab w:val="left" w:pos="709"/>
              </w:tabs>
              <w:suppressAutoHyphens/>
              <w:ind w:left="-77" w:right="-59"/>
              <w:jc w:val="center"/>
              <w:rPr>
                <w:color w:val="000000"/>
                <w:sz w:val="21"/>
                <w:szCs w:val="21"/>
                <w:lang w:eastAsia="zh-CN" w:bidi="en-US"/>
              </w:rPr>
            </w:pPr>
            <w:r w:rsidRPr="008D1850">
              <w:rPr>
                <w:b/>
                <w:color w:val="000000"/>
                <w:sz w:val="21"/>
                <w:szCs w:val="21"/>
                <w:lang w:eastAsia="zh-CN" w:bidi="en-US"/>
              </w:rPr>
              <w:t>чел.</w:t>
            </w:r>
          </w:p>
        </w:tc>
        <w:tc>
          <w:tcPr>
            <w:tcW w:w="1164" w:type="dxa"/>
            <w:tcBorders>
              <w:left w:val="single" w:sz="4" w:space="0" w:color="000001"/>
              <w:bottom w:val="single" w:sz="4" w:space="0" w:color="000001"/>
              <w:right w:val="single" w:sz="4" w:space="0" w:color="000001"/>
            </w:tcBorders>
            <w:shd w:val="clear" w:color="auto" w:fill="D9D9D9"/>
            <w:tcMar>
              <w:top w:w="0" w:type="dxa"/>
              <w:left w:w="108" w:type="dxa"/>
              <w:bottom w:w="0" w:type="dxa"/>
              <w:right w:w="108" w:type="dxa"/>
            </w:tcMar>
            <w:vAlign w:val="center"/>
          </w:tcPr>
          <w:p w14:paraId="612198EB" w14:textId="77777777" w:rsidR="00916E1B" w:rsidRPr="008D1850" w:rsidRDefault="00916E1B" w:rsidP="004F3D71">
            <w:pPr>
              <w:tabs>
                <w:tab w:val="left" w:pos="709"/>
              </w:tabs>
              <w:suppressAutoHyphens/>
              <w:ind w:left="-77" w:right="-59"/>
              <w:jc w:val="center"/>
              <w:rPr>
                <w:color w:val="000000"/>
                <w:sz w:val="21"/>
                <w:szCs w:val="21"/>
                <w:lang w:eastAsia="zh-CN" w:bidi="en-US"/>
              </w:rPr>
            </w:pPr>
            <w:r w:rsidRPr="008D1850">
              <w:rPr>
                <w:b/>
                <w:color w:val="000000"/>
                <w:sz w:val="21"/>
                <w:szCs w:val="21"/>
                <w:lang w:eastAsia="zh-CN" w:bidi="en-US"/>
              </w:rPr>
              <w:t>%</w:t>
            </w:r>
          </w:p>
        </w:tc>
      </w:tr>
      <w:tr w:rsidR="00916E1B" w:rsidRPr="008D1850" w14:paraId="52E579C7" w14:textId="77777777" w:rsidTr="004F3D71">
        <w:trPr>
          <w:trHeight w:val="77"/>
          <w:jc w:val="center"/>
        </w:trPr>
        <w:tc>
          <w:tcPr>
            <w:tcW w:w="3057"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16675144" w14:textId="77777777" w:rsidR="00916E1B" w:rsidRPr="008D1850" w:rsidRDefault="00916E1B" w:rsidP="004F3D71">
            <w:pPr>
              <w:tabs>
                <w:tab w:val="left" w:pos="709"/>
              </w:tabs>
              <w:suppressAutoHyphens/>
              <w:ind w:left="-77" w:right="-59"/>
              <w:rPr>
                <w:color w:val="000000"/>
                <w:sz w:val="21"/>
                <w:szCs w:val="21"/>
                <w:lang w:eastAsia="zh-CN" w:bidi="en-US"/>
              </w:rPr>
            </w:pPr>
            <w:r w:rsidRPr="008D1850">
              <w:rPr>
                <w:color w:val="000000"/>
                <w:sz w:val="21"/>
                <w:szCs w:val="21"/>
                <w:lang w:eastAsia="zh-CN" w:bidi="en-US"/>
              </w:rPr>
              <w:t>Численность населения, всего:</w:t>
            </w:r>
          </w:p>
        </w:tc>
        <w:tc>
          <w:tcPr>
            <w:tcW w:w="1161"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14A562CA" w14:textId="77777777" w:rsidR="00916E1B" w:rsidRPr="008D1850" w:rsidRDefault="00916E1B" w:rsidP="004F3D71">
            <w:pPr>
              <w:tabs>
                <w:tab w:val="left" w:pos="709"/>
              </w:tabs>
              <w:suppressAutoHyphens/>
              <w:ind w:left="-157" w:right="-142"/>
              <w:jc w:val="center"/>
              <w:rPr>
                <w:color w:val="000000"/>
                <w:sz w:val="21"/>
                <w:szCs w:val="21"/>
                <w:lang w:eastAsia="zh-CN" w:bidi="en-US"/>
              </w:rPr>
            </w:pPr>
            <w:r>
              <w:rPr>
                <w:color w:val="000000"/>
                <w:sz w:val="21"/>
                <w:szCs w:val="21"/>
                <w:lang w:eastAsia="zh-CN" w:bidi="en-US"/>
              </w:rPr>
              <w:t>5254</w:t>
            </w:r>
          </w:p>
        </w:tc>
        <w:tc>
          <w:tcPr>
            <w:tcW w:w="978"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27CBA4FE" w14:textId="77777777" w:rsidR="00916E1B" w:rsidRPr="008D1850" w:rsidRDefault="00916E1B" w:rsidP="004F3D71">
            <w:pPr>
              <w:tabs>
                <w:tab w:val="left" w:pos="709"/>
              </w:tabs>
              <w:suppressAutoHyphens/>
              <w:ind w:left="-157" w:right="-142"/>
              <w:jc w:val="center"/>
              <w:rPr>
                <w:color w:val="000000"/>
                <w:sz w:val="21"/>
                <w:szCs w:val="21"/>
                <w:lang w:eastAsia="zh-CN" w:bidi="en-US"/>
              </w:rPr>
            </w:pPr>
            <w:r w:rsidRPr="008D1850">
              <w:rPr>
                <w:color w:val="000000"/>
                <w:sz w:val="21"/>
                <w:szCs w:val="21"/>
                <w:lang w:eastAsia="zh-CN" w:bidi="en-US"/>
              </w:rPr>
              <w:t>100</w:t>
            </w:r>
          </w:p>
        </w:tc>
        <w:tc>
          <w:tcPr>
            <w:tcW w:w="112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4A85744C" w14:textId="77777777" w:rsidR="00916E1B" w:rsidRPr="008D1850" w:rsidRDefault="00916E1B" w:rsidP="004F3D71">
            <w:pPr>
              <w:tabs>
                <w:tab w:val="left" w:pos="709"/>
              </w:tabs>
              <w:suppressAutoHyphens/>
              <w:spacing w:line="276" w:lineRule="auto"/>
              <w:ind w:left="-157" w:right="-142"/>
              <w:jc w:val="center"/>
              <w:rPr>
                <w:color w:val="000000"/>
                <w:sz w:val="21"/>
                <w:szCs w:val="21"/>
                <w:lang w:eastAsia="zh-CN" w:bidi="en-US"/>
              </w:rPr>
            </w:pPr>
            <w:r>
              <w:rPr>
                <w:color w:val="000000"/>
                <w:sz w:val="21"/>
                <w:szCs w:val="21"/>
                <w:lang w:eastAsia="zh-CN" w:bidi="en-US"/>
              </w:rPr>
              <w:t>6265</w:t>
            </w:r>
          </w:p>
        </w:tc>
        <w:tc>
          <w:tcPr>
            <w:tcW w:w="1057"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7CCB6125" w14:textId="77777777" w:rsidR="00916E1B" w:rsidRPr="008D1850" w:rsidRDefault="00916E1B" w:rsidP="004F3D71">
            <w:pPr>
              <w:tabs>
                <w:tab w:val="left" w:pos="709"/>
              </w:tabs>
              <w:suppressAutoHyphens/>
              <w:spacing w:line="276" w:lineRule="auto"/>
              <w:ind w:left="-157" w:right="-142"/>
              <w:jc w:val="center"/>
              <w:rPr>
                <w:color w:val="000000"/>
                <w:sz w:val="21"/>
                <w:szCs w:val="21"/>
                <w:lang w:eastAsia="zh-CN" w:bidi="en-US"/>
              </w:rPr>
            </w:pPr>
            <w:r w:rsidRPr="008D1850">
              <w:rPr>
                <w:color w:val="000000"/>
                <w:sz w:val="21"/>
                <w:szCs w:val="21"/>
                <w:lang w:eastAsia="zh-CN" w:bidi="en-US"/>
              </w:rPr>
              <w:t>100</w:t>
            </w:r>
          </w:p>
        </w:tc>
        <w:tc>
          <w:tcPr>
            <w:tcW w:w="116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215ACAF8" w14:textId="77777777" w:rsidR="00916E1B" w:rsidRPr="008D1850" w:rsidRDefault="00916E1B" w:rsidP="004F3D71">
            <w:pPr>
              <w:tabs>
                <w:tab w:val="left" w:pos="709"/>
              </w:tabs>
              <w:suppressAutoHyphens/>
              <w:spacing w:line="276" w:lineRule="auto"/>
              <w:ind w:left="-157" w:right="-142"/>
              <w:jc w:val="center"/>
              <w:rPr>
                <w:color w:val="000000"/>
                <w:sz w:val="21"/>
                <w:szCs w:val="21"/>
                <w:lang w:eastAsia="zh-CN" w:bidi="en-US"/>
              </w:rPr>
            </w:pPr>
            <w:r>
              <w:rPr>
                <w:color w:val="000000"/>
                <w:sz w:val="21"/>
                <w:szCs w:val="21"/>
                <w:lang w:eastAsia="zh-CN" w:bidi="en-US"/>
              </w:rPr>
              <w:t>7276</w:t>
            </w:r>
          </w:p>
        </w:tc>
        <w:tc>
          <w:tcPr>
            <w:tcW w:w="116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33294FC1" w14:textId="77777777" w:rsidR="00916E1B" w:rsidRPr="008D1850" w:rsidRDefault="00916E1B" w:rsidP="004F3D71">
            <w:pPr>
              <w:tabs>
                <w:tab w:val="left" w:pos="709"/>
              </w:tabs>
              <w:suppressAutoHyphens/>
              <w:spacing w:line="276" w:lineRule="auto"/>
              <w:ind w:left="-157" w:right="-142"/>
              <w:jc w:val="center"/>
              <w:rPr>
                <w:color w:val="000000"/>
                <w:sz w:val="21"/>
                <w:szCs w:val="21"/>
                <w:lang w:eastAsia="zh-CN" w:bidi="en-US"/>
              </w:rPr>
            </w:pPr>
            <w:r w:rsidRPr="008D1850">
              <w:rPr>
                <w:color w:val="000000"/>
                <w:sz w:val="21"/>
                <w:szCs w:val="21"/>
                <w:lang w:eastAsia="zh-CN" w:bidi="en-US"/>
              </w:rPr>
              <w:t>100</w:t>
            </w:r>
          </w:p>
        </w:tc>
      </w:tr>
    </w:tbl>
    <w:p w14:paraId="487D98E4" w14:textId="77777777" w:rsidR="00916E1B" w:rsidRPr="00313BAF" w:rsidRDefault="00916E1B" w:rsidP="00916E1B">
      <w:pPr>
        <w:pStyle w:val="Default"/>
        <w:spacing w:before="120" w:line="360" w:lineRule="auto"/>
        <w:ind w:firstLine="567"/>
        <w:jc w:val="both"/>
        <w:rPr>
          <w:color w:val="auto"/>
          <w:sz w:val="28"/>
          <w:szCs w:val="28"/>
        </w:rPr>
      </w:pPr>
      <w:r w:rsidRPr="00313BAF">
        <w:rPr>
          <w:sz w:val="28"/>
          <w:szCs w:val="28"/>
        </w:rPr>
        <w:t xml:space="preserve">Для дальнейших расчетов принимаем расчетную численность населения по наиболее оптимистическому прогнозу </w:t>
      </w:r>
      <w:r w:rsidRPr="00313BAF">
        <w:rPr>
          <w:b/>
          <w:sz w:val="28"/>
          <w:szCs w:val="28"/>
        </w:rPr>
        <w:t>-</w:t>
      </w:r>
      <w:r w:rsidRPr="00313BAF">
        <w:rPr>
          <w:sz w:val="28"/>
          <w:szCs w:val="28"/>
        </w:rPr>
        <w:t xml:space="preserve"> </w:t>
      </w:r>
      <w:r w:rsidRPr="00313BAF">
        <w:rPr>
          <w:b/>
          <w:sz w:val="28"/>
          <w:szCs w:val="28"/>
        </w:rPr>
        <w:t>7276 человек</w:t>
      </w:r>
      <w:r w:rsidRPr="00313BAF">
        <w:rPr>
          <w:sz w:val="28"/>
          <w:szCs w:val="28"/>
        </w:rPr>
        <w:t xml:space="preserve"> (с учетом замедления убыли населения, его относительной стабилизации и роста за счет миграции). Увеличение численности населения сверх определенного параметра не прогнозируется, она будет зависеть от повышения уровня социально-экономического развития поселения.</w:t>
      </w:r>
    </w:p>
    <w:p w14:paraId="155F3541" w14:textId="77777777" w:rsidR="00916E1B" w:rsidRPr="00313BAF" w:rsidRDefault="00916E1B" w:rsidP="00916E1B">
      <w:pPr>
        <w:spacing w:before="120" w:after="120" w:line="360" w:lineRule="auto"/>
        <w:ind w:firstLine="567"/>
        <w:jc w:val="center"/>
        <w:rPr>
          <w:b/>
          <w:color w:val="000000"/>
          <w:sz w:val="28"/>
          <w:szCs w:val="28"/>
        </w:rPr>
      </w:pPr>
      <w:r w:rsidRPr="00313BAF">
        <w:rPr>
          <w:b/>
          <w:color w:val="000000"/>
          <w:sz w:val="28"/>
          <w:szCs w:val="28"/>
        </w:rPr>
        <w:t>2.4. Объемы жилищного строительства и размещение сельскохозяйственных (промышленных) предприятий</w:t>
      </w:r>
    </w:p>
    <w:p w14:paraId="008AAA9A" w14:textId="77777777" w:rsidR="00916E1B" w:rsidRPr="00313BAF" w:rsidRDefault="00916E1B" w:rsidP="00916E1B">
      <w:pPr>
        <w:spacing w:before="120" w:after="120" w:line="360" w:lineRule="auto"/>
        <w:ind w:firstLine="567"/>
        <w:jc w:val="center"/>
        <w:rPr>
          <w:color w:val="000000"/>
          <w:sz w:val="28"/>
          <w:szCs w:val="28"/>
        </w:rPr>
      </w:pPr>
      <w:r w:rsidRPr="00313BAF">
        <w:rPr>
          <w:b/>
          <w:color w:val="000000"/>
          <w:sz w:val="28"/>
          <w:szCs w:val="28"/>
        </w:rPr>
        <w:t>2.4.1.</w:t>
      </w:r>
      <w:r w:rsidRPr="00313BAF">
        <w:rPr>
          <w:color w:val="000000"/>
          <w:sz w:val="28"/>
          <w:szCs w:val="28"/>
        </w:rPr>
        <w:t xml:space="preserve"> Объемы жилищного строительства</w:t>
      </w:r>
    </w:p>
    <w:p w14:paraId="62BF7AF5" w14:textId="77777777" w:rsidR="00916E1B" w:rsidRPr="00313BAF" w:rsidRDefault="00916E1B" w:rsidP="00916E1B">
      <w:pPr>
        <w:pStyle w:val="Default"/>
        <w:spacing w:line="360" w:lineRule="auto"/>
        <w:ind w:firstLine="567"/>
        <w:jc w:val="both"/>
        <w:rPr>
          <w:sz w:val="28"/>
          <w:szCs w:val="28"/>
        </w:rPr>
      </w:pPr>
      <w:r w:rsidRPr="00313BAF">
        <w:rPr>
          <w:sz w:val="28"/>
          <w:szCs w:val="28"/>
        </w:rPr>
        <w:t>Объемы жилищного строительства в поселении за последние годы увеличились. В 2020 году произведен ввод 6,640 тыс. м</w:t>
      </w:r>
      <w:r w:rsidRPr="00313BAF">
        <w:rPr>
          <w:sz w:val="28"/>
          <w:szCs w:val="28"/>
          <w:vertAlign w:val="superscript"/>
        </w:rPr>
        <w:t>2</w:t>
      </w:r>
      <w:r w:rsidRPr="00313BAF">
        <w:rPr>
          <w:sz w:val="28"/>
          <w:szCs w:val="28"/>
        </w:rPr>
        <w:t xml:space="preserve"> площади жилья, общая площадь жилья составила </w:t>
      </w:r>
      <w:r w:rsidRPr="00313BAF">
        <w:rPr>
          <w:b/>
          <w:sz w:val="28"/>
          <w:szCs w:val="28"/>
        </w:rPr>
        <w:t>159,4 тыс.м</w:t>
      </w:r>
      <w:r w:rsidRPr="00313BAF">
        <w:rPr>
          <w:b/>
          <w:sz w:val="28"/>
          <w:szCs w:val="28"/>
          <w:vertAlign w:val="superscript"/>
        </w:rPr>
        <w:t>2</w:t>
      </w:r>
      <w:r w:rsidRPr="00313BAF">
        <w:rPr>
          <w:sz w:val="28"/>
          <w:szCs w:val="28"/>
        </w:rPr>
        <w:t>.</w:t>
      </w:r>
    </w:p>
    <w:p w14:paraId="66DCFEDD" w14:textId="77777777" w:rsidR="00916E1B" w:rsidRPr="00313BAF" w:rsidRDefault="00916E1B" w:rsidP="00916E1B">
      <w:pPr>
        <w:pStyle w:val="Default"/>
        <w:spacing w:line="360" w:lineRule="auto"/>
        <w:ind w:firstLine="567"/>
        <w:jc w:val="both"/>
        <w:rPr>
          <w:sz w:val="28"/>
          <w:szCs w:val="28"/>
        </w:rPr>
      </w:pPr>
      <w:r w:rsidRPr="00313BAF">
        <w:rPr>
          <w:sz w:val="28"/>
          <w:szCs w:val="28"/>
        </w:rPr>
        <w:t>Существующий жилищный фонд центра поселения и других населенных пунктов в настоящее время характеризуется довольно высокими показателями централизованного инженерного оборудования.</w:t>
      </w:r>
    </w:p>
    <w:p w14:paraId="472A653D" w14:textId="77777777" w:rsidR="00916E1B" w:rsidRPr="00313BAF" w:rsidRDefault="00916E1B" w:rsidP="00916E1B">
      <w:pPr>
        <w:pStyle w:val="Default"/>
        <w:spacing w:line="360" w:lineRule="auto"/>
        <w:ind w:firstLine="567"/>
        <w:jc w:val="both"/>
        <w:rPr>
          <w:sz w:val="28"/>
          <w:szCs w:val="28"/>
        </w:rPr>
      </w:pPr>
      <w:r w:rsidRPr="00313BAF">
        <w:rPr>
          <w:sz w:val="28"/>
          <w:szCs w:val="28"/>
        </w:rPr>
        <w:t>Приоритетная задача жилищного строительства:</w:t>
      </w:r>
    </w:p>
    <w:p w14:paraId="407A9FCA" w14:textId="77777777" w:rsidR="00916E1B" w:rsidRPr="00313BAF" w:rsidRDefault="00916E1B" w:rsidP="00916E1B">
      <w:pPr>
        <w:pStyle w:val="Default"/>
        <w:spacing w:line="360" w:lineRule="auto"/>
        <w:ind w:firstLine="567"/>
        <w:jc w:val="both"/>
        <w:rPr>
          <w:sz w:val="28"/>
          <w:szCs w:val="28"/>
        </w:rPr>
      </w:pPr>
      <w:r w:rsidRPr="00313BAF">
        <w:rPr>
          <w:sz w:val="28"/>
          <w:szCs w:val="28"/>
        </w:rPr>
        <w:t>- создание для всего населения комфортных условий проживания и формирование привлекательного облика населенных пунктов.</w:t>
      </w:r>
    </w:p>
    <w:p w14:paraId="3B50DEED" w14:textId="77777777" w:rsidR="00916E1B" w:rsidRPr="00313BAF" w:rsidRDefault="00916E1B" w:rsidP="00916E1B">
      <w:pPr>
        <w:pStyle w:val="Default"/>
        <w:spacing w:line="360" w:lineRule="auto"/>
        <w:ind w:firstLine="567"/>
        <w:jc w:val="both"/>
        <w:rPr>
          <w:sz w:val="28"/>
          <w:szCs w:val="28"/>
        </w:rPr>
      </w:pPr>
      <w:r w:rsidRPr="00313BAF">
        <w:rPr>
          <w:sz w:val="28"/>
          <w:szCs w:val="28"/>
        </w:rPr>
        <w:t>Для решения этой задачи необходимо:</w:t>
      </w:r>
    </w:p>
    <w:p w14:paraId="2884FC12" w14:textId="77777777" w:rsidR="00916E1B" w:rsidRPr="00313BAF" w:rsidRDefault="00916E1B" w:rsidP="00916E1B">
      <w:pPr>
        <w:pStyle w:val="Default"/>
        <w:spacing w:line="360" w:lineRule="auto"/>
        <w:ind w:firstLine="567"/>
        <w:jc w:val="both"/>
        <w:rPr>
          <w:sz w:val="28"/>
          <w:szCs w:val="28"/>
        </w:rPr>
      </w:pPr>
      <w:r w:rsidRPr="00313BAF">
        <w:rPr>
          <w:sz w:val="28"/>
          <w:szCs w:val="28"/>
        </w:rPr>
        <w:t>- увеличение объемов нового жилищного строительства;</w:t>
      </w:r>
    </w:p>
    <w:p w14:paraId="10C70D71" w14:textId="77777777" w:rsidR="00916E1B" w:rsidRPr="00313BAF" w:rsidRDefault="00916E1B" w:rsidP="00916E1B">
      <w:pPr>
        <w:pStyle w:val="Default"/>
        <w:spacing w:line="360" w:lineRule="auto"/>
        <w:ind w:firstLine="567"/>
        <w:jc w:val="both"/>
        <w:rPr>
          <w:sz w:val="28"/>
          <w:szCs w:val="28"/>
        </w:rPr>
      </w:pPr>
      <w:r w:rsidRPr="00313BAF">
        <w:rPr>
          <w:sz w:val="28"/>
          <w:szCs w:val="28"/>
        </w:rPr>
        <w:t>- совершенствование государственной законодательной политики, стимулирующей финансирование строительства жилья;</w:t>
      </w:r>
    </w:p>
    <w:p w14:paraId="3F5B65CB" w14:textId="77777777" w:rsidR="00916E1B" w:rsidRPr="00313BAF" w:rsidRDefault="00916E1B" w:rsidP="00916E1B">
      <w:pPr>
        <w:pStyle w:val="Default"/>
        <w:spacing w:line="360" w:lineRule="auto"/>
        <w:ind w:firstLine="567"/>
        <w:jc w:val="both"/>
        <w:rPr>
          <w:sz w:val="28"/>
          <w:szCs w:val="28"/>
        </w:rPr>
      </w:pPr>
      <w:r w:rsidRPr="00313BAF">
        <w:rPr>
          <w:sz w:val="28"/>
          <w:szCs w:val="28"/>
        </w:rPr>
        <w:t>- обеспечение роста инвестиций и ипотечного кредитования;</w:t>
      </w:r>
    </w:p>
    <w:p w14:paraId="305CEA00" w14:textId="77777777" w:rsidR="00916E1B" w:rsidRPr="00313BAF" w:rsidRDefault="00916E1B" w:rsidP="00916E1B">
      <w:pPr>
        <w:pStyle w:val="Default"/>
        <w:spacing w:line="360" w:lineRule="auto"/>
        <w:ind w:firstLine="567"/>
        <w:jc w:val="both"/>
        <w:rPr>
          <w:sz w:val="28"/>
          <w:szCs w:val="28"/>
        </w:rPr>
      </w:pPr>
      <w:r w:rsidRPr="00313BAF">
        <w:rPr>
          <w:sz w:val="28"/>
          <w:szCs w:val="28"/>
        </w:rPr>
        <w:t>- структура, качество и технические характеристики жилья должны соответствовать спросу и потребностям населения;</w:t>
      </w:r>
    </w:p>
    <w:p w14:paraId="7789BFE3" w14:textId="77777777" w:rsidR="00916E1B" w:rsidRPr="00313BAF" w:rsidRDefault="00916E1B" w:rsidP="00916E1B">
      <w:pPr>
        <w:pStyle w:val="Default"/>
        <w:spacing w:line="360" w:lineRule="auto"/>
        <w:ind w:firstLine="567"/>
        <w:jc w:val="both"/>
        <w:rPr>
          <w:sz w:val="28"/>
          <w:szCs w:val="28"/>
        </w:rPr>
      </w:pPr>
      <w:r w:rsidRPr="00313BAF">
        <w:rPr>
          <w:sz w:val="28"/>
          <w:szCs w:val="28"/>
        </w:rPr>
        <w:t>- совершенствование системы инженерного оборудования и благоустройства жилищного фонда.</w:t>
      </w:r>
    </w:p>
    <w:p w14:paraId="7A936903" w14:textId="77777777" w:rsidR="00916E1B" w:rsidRPr="00313BAF" w:rsidRDefault="00916E1B" w:rsidP="00916E1B">
      <w:pPr>
        <w:pStyle w:val="Default"/>
        <w:spacing w:line="360" w:lineRule="auto"/>
        <w:ind w:firstLine="567"/>
        <w:jc w:val="both"/>
        <w:rPr>
          <w:sz w:val="28"/>
          <w:szCs w:val="28"/>
        </w:rPr>
      </w:pPr>
      <w:r w:rsidRPr="00313BAF">
        <w:rPr>
          <w:sz w:val="28"/>
          <w:szCs w:val="28"/>
        </w:rPr>
        <w:t>Потребность в селитебных территориях на расчетный срок определена исходя из необходимости постепенного создания комфортных условий проживания каждой семьи в соответствии с требованиями СП 42.13330.2016 Градостроительство. Планировка и застройка городских и сельских поселений. Актуализированная редакция СНиП 2.07.01-89*.</w:t>
      </w:r>
    </w:p>
    <w:p w14:paraId="04309A8B" w14:textId="77777777" w:rsidR="00916E1B" w:rsidRPr="00313BAF" w:rsidRDefault="00916E1B" w:rsidP="00916E1B">
      <w:pPr>
        <w:pStyle w:val="Default"/>
        <w:spacing w:line="360" w:lineRule="auto"/>
        <w:ind w:firstLine="567"/>
        <w:jc w:val="both"/>
        <w:rPr>
          <w:sz w:val="28"/>
          <w:szCs w:val="28"/>
        </w:rPr>
      </w:pPr>
      <w:r w:rsidRPr="00313BAF">
        <w:rPr>
          <w:sz w:val="28"/>
          <w:szCs w:val="28"/>
        </w:rPr>
        <w:t>В существующем жилом фонде 88,58 % общей площади составляет малоэтажная усадебная застройка и 11,42 % - многоквартирные жилые дома.</w:t>
      </w:r>
    </w:p>
    <w:p w14:paraId="57A5831D" w14:textId="77777777" w:rsidR="00916E1B" w:rsidRPr="00313BAF" w:rsidRDefault="00916E1B" w:rsidP="00916E1B">
      <w:pPr>
        <w:pStyle w:val="Default"/>
        <w:spacing w:line="360" w:lineRule="auto"/>
        <w:ind w:firstLine="567"/>
        <w:jc w:val="both"/>
        <w:rPr>
          <w:sz w:val="28"/>
          <w:szCs w:val="28"/>
        </w:rPr>
      </w:pPr>
      <w:r w:rsidRPr="00313BAF">
        <w:rPr>
          <w:sz w:val="28"/>
          <w:szCs w:val="28"/>
        </w:rPr>
        <w:t xml:space="preserve">Обеспеченность населения сельского поселения общей площадью жилья составляет </w:t>
      </w:r>
      <w:r w:rsidRPr="00313BAF">
        <w:rPr>
          <w:b/>
          <w:sz w:val="28"/>
          <w:szCs w:val="28"/>
        </w:rPr>
        <w:t>30,3 м²/чел</w:t>
      </w:r>
      <w:r w:rsidRPr="00313BAF">
        <w:rPr>
          <w:sz w:val="28"/>
          <w:szCs w:val="28"/>
        </w:rPr>
        <w:t xml:space="preserve">, что незначительно ниже средне областного показателя – </w:t>
      </w:r>
      <w:r w:rsidRPr="00313BAF">
        <w:rPr>
          <w:b/>
          <w:sz w:val="28"/>
          <w:szCs w:val="28"/>
        </w:rPr>
        <w:t>33,6 м</w:t>
      </w:r>
      <w:r w:rsidRPr="00313BAF">
        <w:rPr>
          <w:b/>
          <w:sz w:val="28"/>
          <w:szCs w:val="28"/>
          <w:vertAlign w:val="superscript"/>
        </w:rPr>
        <w:t>2</w:t>
      </w:r>
      <w:r w:rsidRPr="00313BAF">
        <w:rPr>
          <w:b/>
          <w:sz w:val="28"/>
          <w:szCs w:val="28"/>
        </w:rPr>
        <w:t>/чел.</w:t>
      </w:r>
      <w:r w:rsidRPr="00313BAF">
        <w:rPr>
          <w:sz w:val="28"/>
          <w:szCs w:val="28"/>
        </w:rPr>
        <w:t xml:space="preserve"> и выше показателя по Центральному федеральному округу – </w:t>
      </w:r>
      <w:r w:rsidRPr="00313BAF">
        <w:rPr>
          <w:b/>
          <w:sz w:val="28"/>
          <w:szCs w:val="28"/>
        </w:rPr>
        <w:t>28,1 м</w:t>
      </w:r>
      <w:r w:rsidRPr="00313BAF">
        <w:rPr>
          <w:b/>
          <w:sz w:val="28"/>
          <w:szCs w:val="28"/>
          <w:vertAlign w:val="superscript"/>
        </w:rPr>
        <w:t>2</w:t>
      </w:r>
      <w:r w:rsidRPr="00313BAF">
        <w:rPr>
          <w:b/>
          <w:sz w:val="28"/>
          <w:szCs w:val="28"/>
        </w:rPr>
        <w:t>/чел.</w:t>
      </w:r>
    </w:p>
    <w:p w14:paraId="03A3C75B" w14:textId="77777777" w:rsidR="00916E1B" w:rsidRPr="00313BAF" w:rsidRDefault="00916E1B" w:rsidP="00916E1B">
      <w:pPr>
        <w:pStyle w:val="Default"/>
        <w:spacing w:line="360" w:lineRule="auto"/>
        <w:ind w:firstLine="567"/>
        <w:jc w:val="both"/>
        <w:rPr>
          <w:sz w:val="28"/>
          <w:szCs w:val="28"/>
        </w:rPr>
      </w:pPr>
      <w:r w:rsidRPr="00313BAF">
        <w:rPr>
          <w:sz w:val="28"/>
          <w:szCs w:val="28"/>
        </w:rPr>
        <w:t>Так как приоритетным направлением жилищного строительства в сельской местности, является малоэтажное усадебное, то новое строительство в основном предполагается усадебного типа. Дополнительно может быть выделена территория для малоэтажной многоквартирной застройки.</w:t>
      </w:r>
    </w:p>
    <w:p w14:paraId="3D239D0A" w14:textId="77777777" w:rsidR="00916E1B" w:rsidRPr="00313BAF" w:rsidRDefault="00916E1B" w:rsidP="00916E1B">
      <w:pPr>
        <w:pStyle w:val="Default"/>
        <w:spacing w:before="120" w:after="120" w:line="360" w:lineRule="auto"/>
        <w:ind w:firstLine="567"/>
        <w:jc w:val="both"/>
        <w:rPr>
          <w:b/>
          <w:i/>
          <w:sz w:val="28"/>
          <w:szCs w:val="28"/>
          <w:u w:val="single"/>
        </w:rPr>
      </w:pPr>
      <w:r w:rsidRPr="00313BAF">
        <w:rPr>
          <w:b/>
          <w:i/>
          <w:sz w:val="28"/>
          <w:szCs w:val="28"/>
          <w:u w:val="single"/>
        </w:rPr>
        <w:t>Предусмотрено развитие следующих жилых зон:</w:t>
      </w:r>
    </w:p>
    <w:p w14:paraId="1A4C5E34" w14:textId="77777777" w:rsidR="00916E1B" w:rsidRPr="00313BAF" w:rsidRDefault="00916E1B" w:rsidP="00916E1B">
      <w:pPr>
        <w:pStyle w:val="Default"/>
        <w:spacing w:line="360" w:lineRule="auto"/>
        <w:ind w:firstLine="567"/>
        <w:jc w:val="both"/>
        <w:rPr>
          <w:sz w:val="28"/>
          <w:szCs w:val="28"/>
        </w:rPr>
      </w:pPr>
      <w:r w:rsidRPr="00313BAF">
        <w:rPr>
          <w:b/>
          <w:sz w:val="28"/>
          <w:szCs w:val="28"/>
        </w:rPr>
        <w:t>Участок № 1.</w:t>
      </w:r>
      <w:r w:rsidRPr="00313BAF">
        <w:rPr>
          <w:sz w:val="28"/>
          <w:szCs w:val="28"/>
        </w:rPr>
        <w:t xml:space="preserve"> Земельный участок на юге у д. Копцевы Хутора, занимающий </w:t>
      </w:r>
      <w:r w:rsidRPr="00313BAF">
        <w:rPr>
          <w:b/>
          <w:sz w:val="28"/>
          <w:szCs w:val="28"/>
        </w:rPr>
        <w:t>2,5 га</w:t>
      </w:r>
      <w:r w:rsidRPr="00313BAF">
        <w:rPr>
          <w:sz w:val="28"/>
          <w:szCs w:val="28"/>
        </w:rPr>
        <w:t xml:space="preserve">. Объем нового жилищного строительства составит </w:t>
      </w:r>
      <w:r w:rsidRPr="00313BAF">
        <w:rPr>
          <w:b/>
          <w:sz w:val="28"/>
          <w:szCs w:val="28"/>
        </w:rPr>
        <w:t>1,4 тыс. м</w:t>
      </w:r>
      <w:r w:rsidRPr="00313BAF">
        <w:rPr>
          <w:b/>
          <w:sz w:val="28"/>
          <w:szCs w:val="28"/>
          <w:vertAlign w:val="superscript"/>
        </w:rPr>
        <w:t>2</w:t>
      </w:r>
      <w:r w:rsidRPr="00313BAF">
        <w:rPr>
          <w:sz w:val="28"/>
          <w:szCs w:val="28"/>
        </w:rPr>
        <w:t xml:space="preserve"> или 14 домов (с участками при доме 0,10 - 0,15 га). Проектируемая застройка на расчетный срок. Земельный участок требуется включить в границы населенного пункта д. Копцевы Хутора.</w:t>
      </w:r>
    </w:p>
    <w:p w14:paraId="7EC6B4FF" w14:textId="77777777" w:rsidR="00916E1B" w:rsidRPr="00313BAF" w:rsidRDefault="00916E1B" w:rsidP="00916E1B">
      <w:pPr>
        <w:tabs>
          <w:tab w:val="left" w:pos="851"/>
          <w:tab w:val="left" w:pos="993"/>
        </w:tabs>
        <w:spacing w:line="360" w:lineRule="auto"/>
        <w:ind w:firstLine="567"/>
        <w:jc w:val="both"/>
        <w:rPr>
          <w:color w:val="000000"/>
          <w:sz w:val="28"/>
          <w:szCs w:val="28"/>
        </w:rPr>
      </w:pPr>
      <w:r w:rsidRPr="00313BAF">
        <w:rPr>
          <w:b/>
          <w:color w:val="000000"/>
          <w:sz w:val="28"/>
          <w:szCs w:val="28"/>
        </w:rPr>
        <w:t>Участок № 2.</w:t>
      </w:r>
      <w:r w:rsidRPr="00313BAF">
        <w:rPr>
          <w:color w:val="000000"/>
          <w:sz w:val="28"/>
          <w:szCs w:val="28"/>
        </w:rPr>
        <w:t xml:space="preserve"> Земельный участок находится на северо-востоке у с. Кузьминские Отвержки, занимает площадь </w:t>
      </w:r>
      <w:r w:rsidRPr="00313BAF">
        <w:rPr>
          <w:b/>
          <w:color w:val="000000"/>
          <w:sz w:val="28"/>
          <w:szCs w:val="28"/>
        </w:rPr>
        <w:t>74,0 га</w:t>
      </w:r>
      <w:r w:rsidRPr="00313BAF">
        <w:rPr>
          <w:color w:val="000000"/>
          <w:sz w:val="28"/>
          <w:szCs w:val="28"/>
        </w:rPr>
        <w:t xml:space="preserve">., для размещения индивидуальных жилых домов. Объем нового жилищного строительства составит </w:t>
      </w:r>
      <w:r w:rsidRPr="00313BAF">
        <w:rPr>
          <w:b/>
          <w:color w:val="000000"/>
          <w:sz w:val="28"/>
          <w:szCs w:val="28"/>
        </w:rPr>
        <w:t>50,0 тыс. м</w:t>
      </w:r>
      <w:r w:rsidRPr="00313BAF">
        <w:rPr>
          <w:b/>
          <w:color w:val="000000"/>
          <w:sz w:val="28"/>
          <w:szCs w:val="28"/>
          <w:vertAlign w:val="superscript"/>
        </w:rPr>
        <w:t>2</w:t>
      </w:r>
      <w:r w:rsidRPr="00313BAF">
        <w:rPr>
          <w:color w:val="000000"/>
          <w:sz w:val="28"/>
          <w:szCs w:val="28"/>
          <w:vertAlign w:val="superscript"/>
        </w:rPr>
        <w:t xml:space="preserve"> </w:t>
      </w:r>
      <w:r w:rsidRPr="00313BAF">
        <w:rPr>
          <w:color w:val="000000"/>
          <w:sz w:val="28"/>
          <w:szCs w:val="28"/>
        </w:rPr>
        <w:t>–500 домов с участками 0,10 - 0,15 га. Земельный участок необходимо включить в границы населенного пункта с. Кузьминские Отвержки.</w:t>
      </w:r>
    </w:p>
    <w:p w14:paraId="281A9F1D" w14:textId="77777777" w:rsidR="00916E1B" w:rsidRPr="00313BAF" w:rsidRDefault="00916E1B" w:rsidP="00916E1B">
      <w:pPr>
        <w:pStyle w:val="Default"/>
        <w:spacing w:line="360" w:lineRule="auto"/>
        <w:ind w:firstLine="567"/>
        <w:jc w:val="both"/>
        <w:rPr>
          <w:sz w:val="28"/>
          <w:szCs w:val="28"/>
        </w:rPr>
      </w:pPr>
      <w:r w:rsidRPr="00313BAF">
        <w:rPr>
          <w:b/>
          <w:sz w:val="28"/>
          <w:szCs w:val="28"/>
        </w:rPr>
        <w:t>Участок № 3.</w:t>
      </w:r>
      <w:r w:rsidRPr="00313BAF">
        <w:rPr>
          <w:sz w:val="28"/>
          <w:szCs w:val="28"/>
        </w:rPr>
        <w:t xml:space="preserve"> Земельный участок, расположен на западе у с. Кузьминские Отвержки, занимает площадь </w:t>
      </w:r>
      <w:r w:rsidRPr="00313BAF">
        <w:rPr>
          <w:b/>
          <w:sz w:val="28"/>
          <w:szCs w:val="28"/>
        </w:rPr>
        <w:t>12,7 га.</w:t>
      </w:r>
      <w:r w:rsidRPr="00313BAF">
        <w:rPr>
          <w:sz w:val="28"/>
          <w:szCs w:val="28"/>
        </w:rPr>
        <w:t xml:space="preserve">, состоит из земельных участков с кадастровыми номерами </w:t>
      </w:r>
      <w:r w:rsidRPr="00313BAF">
        <w:rPr>
          <w:sz w:val="28"/>
          <w:szCs w:val="28"/>
          <w:shd w:val="clear" w:color="auto" w:fill="F8F9FA"/>
        </w:rPr>
        <w:t>48:13:1511401:11</w:t>
      </w:r>
      <w:r w:rsidRPr="00313BAF">
        <w:rPr>
          <w:sz w:val="28"/>
          <w:szCs w:val="28"/>
        </w:rPr>
        <w:t xml:space="preserve">, </w:t>
      </w:r>
      <w:r w:rsidRPr="00313BAF">
        <w:rPr>
          <w:sz w:val="28"/>
          <w:szCs w:val="28"/>
          <w:shd w:val="clear" w:color="auto" w:fill="F8F9FA"/>
        </w:rPr>
        <w:t>48:13:1511401:16</w:t>
      </w:r>
      <w:r w:rsidRPr="00313BAF">
        <w:rPr>
          <w:sz w:val="28"/>
          <w:szCs w:val="28"/>
        </w:rPr>
        <w:t xml:space="preserve">, предназначен для размещения индивидуальных жилых домов с необходимой инфраструктурой. Объем нового жилищного строительства составит </w:t>
      </w:r>
      <w:r w:rsidRPr="00313BAF">
        <w:rPr>
          <w:b/>
          <w:sz w:val="28"/>
          <w:szCs w:val="28"/>
        </w:rPr>
        <w:t>7,0 тыс. м</w:t>
      </w:r>
      <w:r w:rsidRPr="00313BAF">
        <w:rPr>
          <w:b/>
          <w:sz w:val="28"/>
          <w:szCs w:val="28"/>
          <w:vertAlign w:val="superscript"/>
        </w:rPr>
        <w:t>2</w:t>
      </w:r>
      <w:r w:rsidRPr="00313BAF">
        <w:rPr>
          <w:sz w:val="28"/>
          <w:szCs w:val="28"/>
        </w:rPr>
        <w:t xml:space="preserve"> – 70 домов (с участками 0,10 - 0,15 га). Земельный участок требуется включить в границы населенного пункта с. Кузьминские Отвержки.</w:t>
      </w:r>
    </w:p>
    <w:p w14:paraId="2056D468" w14:textId="77777777" w:rsidR="00916E1B" w:rsidRPr="00313BAF" w:rsidRDefault="00916E1B" w:rsidP="00916E1B">
      <w:pPr>
        <w:pStyle w:val="Default"/>
        <w:spacing w:line="360" w:lineRule="auto"/>
        <w:ind w:firstLine="567"/>
        <w:jc w:val="both"/>
        <w:rPr>
          <w:sz w:val="28"/>
          <w:szCs w:val="28"/>
        </w:rPr>
      </w:pPr>
      <w:r w:rsidRPr="00313BAF">
        <w:rPr>
          <w:b/>
          <w:sz w:val="28"/>
          <w:szCs w:val="28"/>
        </w:rPr>
        <w:t>Участок № 4.</w:t>
      </w:r>
      <w:r w:rsidRPr="00313BAF">
        <w:rPr>
          <w:sz w:val="28"/>
          <w:szCs w:val="28"/>
        </w:rPr>
        <w:t xml:space="preserve"> Земельный участок, расположенный на западе у с. Кузьминские Отвержки, занимает площадь </w:t>
      </w:r>
      <w:r w:rsidRPr="00313BAF">
        <w:rPr>
          <w:b/>
          <w:sz w:val="28"/>
          <w:szCs w:val="28"/>
        </w:rPr>
        <w:t>12,7 га.</w:t>
      </w:r>
      <w:r w:rsidRPr="00313BAF">
        <w:rPr>
          <w:sz w:val="28"/>
          <w:szCs w:val="28"/>
        </w:rPr>
        <w:t xml:space="preserve">, состаит из земельных участков с кадастровыми номерами </w:t>
      </w:r>
      <w:r w:rsidRPr="00313BAF">
        <w:rPr>
          <w:sz w:val="28"/>
          <w:szCs w:val="28"/>
          <w:shd w:val="clear" w:color="auto" w:fill="F8F9FA"/>
        </w:rPr>
        <w:t>48:13:1511401:10, 48:13:1511401:12,</w:t>
      </w:r>
      <w:r w:rsidRPr="00313BAF">
        <w:rPr>
          <w:sz w:val="28"/>
          <w:szCs w:val="28"/>
        </w:rPr>
        <w:t xml:space="preserve"> предназначен для застройки малоэтажными жилыми домами (до 4 этажей, включая мансардный) с необходимой инфраструктурой. Объём нового жилищного строительсва составит примерно </w:t>
      </w:r>
      <w:r w:rsidRPr="00313BAF">
        <w:rPr>
          <w:b/>
          <w:sz w:val="28"/>
          <w:szCs w:val="28"/>
        </w:rPr>
        <w:t>11,6 тыс. м</w:t>
      </w:r>
      <w:r w:rsidRPr="00313BAF">
        <w:rPr>
          <w:b/>
          <w:sz w:val="28"/>
          <w:szCs w:val="28"/>
          <w:vertAlign w:val="superscript"/>
        </w:rPr>
        <w:t>2</w:t>
      </w:r>
      <w:r w:rsidRPr="00313BAF">
        <w:rPr>
          <w:sz w:val="28"/>
          <w:szCs w:val="28"/>
        </w:rPr>
        <w:t xml:space="preserve"> жилья. Земельный участок требуется включить в границы населенного пункта с. Кузьминские Отвержки.</w:t>
      </w:r>
    </w:p>
    <w:p w14:paraId="3E1F6E73" w14:textId="77777777" w:rsidR="00916E1B" w:rsidRPr="00313BAF" w:rsidRDefault="00916E1B" w:rsidP="00916E1B">
      <w:pPr>
        <w:pStyle w:val="Default"/>
        <w:spacing w:line="360" w:lineRule="auto"/>
        <w:ind w:firstLine="567"/>
        <w:jc w:val="both"/>
        <w:rPr>
          <w:sz w:val="28"/>
          <w:szCs w:val="28"/>
        </w:rPr>
      </w:pPr>
      <w:r w:rsidRPr="00313BAF">
        <w:rPr>
          <w:b/>
          <w:sz w:val="28"/>
          <w:szCs w:val="28"/>
        </w:rPr>
        <w:t>Участок № 5.</w:t>
      </w:r>
      <w:r w:rsidRPr="00313BAF">
        <w:rPr>
          <w:sz w:val="28"/>
          <w:szCs w:val="28"/>
        </w:rPr>
        <w:t xml:space="preserve"> Земельный участок на юго-западе д. Студеные Выселки, занимающий </w:t>
      </w:r>
      <w:r w:rsidRPr="00313BAF">
        <w:rPr>
          <w:b/>
          <w:sz w:val="28"/>
          <w:szCs w:val="28"/>
        </w:rPr>
        <w:t>28,6 га</w:t>
      </w:r>
      <w:r w:rsidRPr="00313BAF">
        <w:rPr>
          <w:sz w:val="28"/>
          <w:szCs w:val="28"/>
        </w:rPr>
        <w:t xml:space="preserve">. Объем нового жилищного строительства составит </w:t>
      </w:r>
      <w:r w:rsidRPr="00313BAF">
        <w:rPr>
          <w:b/>
          <w:sz w:val="28"/>
          <w:szCs w:val="28"/>
        </w:rPr>
        <w:t>16,0 тыс. м</w:t>
      </w:r>
      <w:r w:rsidRPr="00313BAF">
        <w:rPr>
          <w:b/>
          <w:sz w:val="28"/>
          <w:szCs w:val="28"/>
          <w:vertAlign w:val="superscript"/>
        </w:rPr>
        <w:t>2</w:t>
      </w:r>
      <w:r w:rsidRPr="00313BAF">
        <w:rPr>
          <w:sz w:val="28"/>
          <w:szCs w:val="28"/>
        </w:rPr>
        <w:t xml:space="preserve"> или 160 домов (с участками при доме 0,10 - 0,15 га). Земельный участок находится в границах населенного пункта д. Студеные Выселки.</w:t>
      </w:r>
    </w:p>
    <w:p w14:paraId="56DD155B" w14:textId="77777777" w:rsidR="00916E1B" w:rsidRPr="00313BAF" w:rsidRDefault="00916E1B" w:rsidP="00916E1B">
      <w:pPr>
        <w:pStyle w:val="Default"/>
        <w:spacing w:line="360" w:lineRule="auto"/>
        <w:ind w:firstLine="567"/>
        <w:jc w:val="both"/>
        <w:rPr>
          <w:sz w:val="28"/>
          <w:szCs w:val="28"/>
        </w:rPr>
      </w:pPr>
      <w:r w:rsidRPr="00313BAF">
        <w:rPr>
          <w:b/>
          <w:sz w:val="28"/>
          <w:szCs w:val="28"/>
        </w:rPr>
        <w:t>Участок № 6.</w:t>
      </w:r>
      <w:r w:rsidRPr="00313BAF">
        <w:rPr>
          <w:sz w:val="28"/>
          <w:szCs w:val="28"/>
        </w:rPr>
        <w:t xml:space="preserve"> Земельный участок на западе д. Давыдовка, занимающий </w:t>
      </w:r>
      <w:r w:rsidRPr="00313BAF">
        <w:rPr>
          <w:b/>
          <w:sz w:val="28"/>
          <w:szCs w:val="28"/>
        </w:rPr>
        <w:t>3,9 га</w:t>
      </w:r>
      <w:r w:rsidRPr="00313BAF">
        <w:rPr>
          <w:sz w:val="28"/>
          <w:szCs w:val="28"/>
        </w:rPr>
        <w:t xml:space="preserve">. Объем нового жилищного строительства составит </w:t>
      </w:r>
      <w:r w:rsidRPr="00313BAF">
        <w:rPr>
          <w:b/>
          <w:sz w:val="28"/>
          <w:szCs w:val="28"/>
        </w:rPr>
        <w:t>1,6 тыс. м</w:t>
      </w:r>
      <w:r w:rsidRPr="00313BAF">
        <w:rPr>
          <w:b/>
          <w:sz w:val="28"/>
          <w:szCs w:val="28"/>
          <w:vertAlign w:val="superscript"/>
        </w:rPr>
        <w:t>2</w:t>
      </w:r>
      <w:r w:rsidRPr="00313BAF">
        <w:rPr>
          <w:sz w:val="28"/>
          <w:szCs w:val="28"/>
        </w:rPr>
        <w:t xml:space="preserve"> или 16 домов (с участками при доме 0,10 - 0,15 га). Земельный участок находится в границах населенного пункта д. Давыдовка.</w:t>
      </w:r>
    </w:p>
    <w:p w14:paraId="7A892D41" w14:textId="77777777" w:rsidR="00916E1B" w:rsidRPr="00313BAF" w:rsidRDefault="00916E1B" w:rsidP="00916E1B">
      <w:pPr>
        <w:pStyle w:val="Default"/>
        <w:spacing w:line="360" w:lineRule="auto"/>
        <w:ind w:firstLine="567"/>
        <w:jc w:val="both"/>
        <w:rPr>
          <w:sz w:val="28"/>
          <w:szCs w:val="28"/>
        </w:rPr>
      </w:pPr>
      <w:r w:rsidRPr="00313BAF">
        <w:rPr>
          <w:b/>
          <w:sz w:val="28"/>
          <w:szCs w:val="28"/>
        </w:rPr>
        <w:t>Участок № 7.</w:t>
      </w:r>
      <w:r w:rsidRPr="00313BAF">
        <w:rPr>
          <w:sz w:val="28"/>
          <w:szCs w:val="28"/>
        </w:rPr>
        <w:t xml:space="preserve"> Земельный участок на севере с. Тюшевка, занимающий </w:t>
      </w:r>
      <w:r w:rsidRPr="00313BAF">
        <w:rPr>
          <w:b/>
          <w:sz w:val="28"/>
          <w:szCs w:val="28"/>
        </w:rPr>
        <w:t>9,8 га</w:t>
      </w:r>
      <w:r w:rsidRPr="00313BAF">
        <w:rPr>
          <w:sz w:val="28"/>
          <w:szCs w:val="28"/>
        </w:rPr>
        <w:t xml:space="preserve">. Объем нового жилищного строительства составит </w:t>
      </w:r>
      <w:r w:rsidRPr="00313BAF">
        <w:rPr>
          <w:b/>
          <w:sz w:val="28"/>
          <w:szCs w:val="28"/>
        </w:rPr>
        <w:t>3,5 тыс. м</w:t>
      </w:r>
      <w:r w:rsidRPr="00313BAF">
        <w:rPr>
          <w:b/>
          <w:sz w:val="28"/>
          <w:szCs w:val="28"/>
          <w:vertAlign w:val="superscript"/>
        </w:rPr>
        <w:t>2</w:t>
      </w:r>
      <w:r w:rsidRPr="00313BAF">
        <w:rPr>
          <w:sz w:val="28"/>
          <w:szCs w:val="28"/>
        </w:rPr>
        <w:t xml:space="preserve"> или 35 домов (с участками при доме 0,10 - 0,15 га). Земельный участок находится в границах населенного пункта с. Тюшевка.</w:t>
      </w:r>
    </w:p>
    <w:p w14:paraId="7B9A17B6" w14:textId="77777777" w:rsidR="00916E1B" w:rsidRPr="00313BAF" w:rsidRDefault="00916E1B" w:rsidP="00916E1B">
      <w:pPr>
        <w:pStyle w:val="Default"/>
        <w:spacing w:line="360" w:lineRule="auto"/>
        <w:ind w:firstLine="567"/>
        <w:jc w:val="both"/>
        <w:rPr>
          <w:sz w:val="28"/>
          <w:szCs w:val="28"/>
        </w:rPr>
      </w:pPr>
      <w:r w:rsidRPr="00313BAF">
        <w:rPr>
          <w:b/>
          <w:sz w:val="28"/>
          <w:szCs w:val="28"/>
        </w:rPr>
        <w:t>Участок № 8.</w:t>
      </w:r>
      <w:r w:rsidRPr="00313BAF">
        <w:rPr>
          <w:sz w:val="28"/>
          <w:szCs w:val="28"/>
        </w:rPr>
        <w:t xml:space="preserve"> Земельный участок, расположенный на юго-западе у с. Кузьминские Отвержки, занимает площадь </w:t>
      </w:r>
      <w:r w:rsidRPr="00313BAF">
        <w:rPr>
          <w:b/>
          <w:sz w:val="28"/>
          <w:szCs w:val="28"/>
        </w:rPr>
        <w:t>13 га.</w:t>
      </w:r>
      <w:r w:rsidRPr="00313BAF">
        <w:rPr>
          <w:sz w:val="28"/>
          <w:szCs w:val="28"/>
        </w:rPr>
        <w:t xml:space="preserve">, предназначен для размещения индивидуальных жилых домов с необходимой инфраструктурой. Объем нового жилищного строительства составит </w:t>
      </w:r>
      <w:r w:rsidRPr="00313BAF">
        <w:rPr>
          <w:b/>
          <w:sz w:val="28"/>
          <w:szCs w:val="28"/>
        </w:rPr>
        <w:t>8,0 тыс. м</w:t>
      </w:r>
      <w:r w:rsidRPr="00313BAF">
        <w:rPr>
          <w:b/>
          <w:sz w:val="28"/>
          <w:szCs w:val="28"/>
          <w:vertAlign w:val="superscript"/>
        </w:rPr>
        <w:t>2</w:t>
      </w:r>
      <w:r w:rsidRPr="00313BAF">
        <w:rPr>
          <w:sz w:val="28"/>
          <w:szCs w:val="28"/>
        </w:rPr>
        <w:t xml:space="preserve"> – 80 домов (с участками 0,10 - 0,15 га). Земельный участок требуется включить в границы населенного пункта с. Кузьминские Отвержки.</w:t>
      </w:r>
    </w:p>
    <w:p w14:paraId="618CA01E" w14:textId="77777777" w:rsidR="00916E1B" w:rsidRPr="00313BAF" w:rsidRDefault="00916E1B" w:rsidP="00916E1B">
      <w:pPr>
        <w:pStyle w:val="Default"/>
        <w:spacing w:line="360" w:lineRule="auto"/>
        <w:ind w:firstLine="567"/>
        <w:jc w:val="both"/>
        <w:rPr>
          <w:sz w:val="28"/>
          <w:szCs w:val="28"/>
        </w:rPr>
      </w:pPr>
      <w:r w:rsidRPr="00313BAF">
        <w:rPr>
          <w:b/>
          <w:sz w:val="28"/>
          <w:szCs w:val="28"/>
        </w:rPr>
        <w:t>Участок № 9.</w:t>
      </w:r>
      <w:r w:rsidRPr="00313BAF">
        <w:rPr>
          <w:sz w:val="28"/>
          <w:szCs w:val="28"/>
        </w:rPr>
        <w:t xml:space="preserve"> Земельный участок, расположенный на юго-западе у с. Кузьминские Отвержки, занимает площадь </w:t>
      </w:r>
      <w:r w:rsidRPr="00313BAF">
        <w:rPr>
          <w:b/>
          <w:sz w:val="28"/>
          <w:szCs w:val="28"/>
        </w:rPr>
        <w:t>24,2 га.</w:t>
      </w:r>
      <w:r w:rsidRPr="00313BAF">
        <w:rPr>
          <w:sz w:val="28"/>
          <w:szCs w:val="28"/>
        </w:rPr>
        <w:t xml:space="preserve">, предназначен для размещения индивидуальных жилых домов с необходимой инфраструктурой. Объем нового жилищного строительства составит </w:t>
      </w:r>
      <w:r w:rsidRPr="00313BAF">
        <w:rPr>
          <w:b/>
          <w:sz w:val="28"/>
          <w:szCs w:val="28"/>
        </w:rPr>
        <w:t>15,0 тыс. м</w:t>
      </w:r>
      <w:r w:rsidRPr="00313BAF">
        <w:rPr>
          <w:b/>
          <w:sz w:val="28"/>
          <w:szCs w:val="28"/>
          <w:vertAlign w:val="superscript"/>
        </w:rPr>
        <w:t>2</w:t>
      </w:r>
      <w:r w:rsidRPr="00313BAF">
        <w:rPr>
          <w:sz w:val="28"/>
          <w:szCs w:val="28"/>
        </w:rPr>
        <w:t xml:space="preserve"> – 150 домов (с участками 0,10 - 0,15 га). Земельный участок требуется включить в границы населенного пункта с. Кузьминские Отвержки.</w:t>
      </w:r>
    </w:p>
    <w:p w14:paraId="6AE79A9A" w14:textId="77777777" w:rsidR="00916E1B" w:rsidRPr="00313BAF" w:rsidRDefault="00916E1B" w:rsidP="00916E1B">
      <w:pPr>
        <w:tabs>
          <w:tab w:val="left" w:pos="851"/>
          <w:tab w:val="left" w:pos="993"/>
        </w:tabs>
        <w:spacing w:line="360" w:lineRule="auto"/>
        <w:ind w:firstLine="567"/>
        <w:jc w:val="both"/>
        <w:rPr>
          <w:color w:val="000000"/>
          <w:sz w:val="28"/>
          <w:szCs w:val="28"/>
        </w:rPr>
      </w:pPr>
      <w:r w:rsidRPr="00313BAF">
        <w:rPr>
          <w:b/>
          <w:color w:val="000000"/>
          <w:sz w:val="28"/>
          <w:szCs w:val="28"/>
        </w:rPr>
        <w:t>Участок № 10.</w:t>
      </w:r>
      <w:r w:rsidRPr="00313BAF">
        <w:rPr>
          <w:color w:val="000000"/>
          <w:sz w:val="28"/>
          <w:szCs w:val="28"/>
        </w:rPr>
        <w:t xml:space="preserve"> Земельный участок находится на северо-западе с. Кузьминские Отвержки, занимает площадь </w:t>
      </w:r>
      <w:r w:rsidRPr="00313BAF">
        <w:rPr>
          <w:b/>
          <w:color w:val="000000"/>
          <w:sz w:val="28"/>
          <w:szCs w:val="28"/>
        </w:rPr>
        <w:t>21,2 га.</w:t>
      </w:r>
      <w:r w:rsidRPr="00313BAF">
        <w:rPr>
          <w:color w:val="000000"/>
          <w:sz w:val="28"/>
          <w:szCs w:val="28"/>
        </w:rPr>
        <w:t xml:space="preserve">, для размещения индивидуальных жилых домов. Объем нового жилищного строительства составит </w:t>
      </w:r>
      <w:r w:rsidRPr="00313BAF">
        <w:rPr>
          <w:b/>
          <w:color w:val="000000"/>
          <w:sz w:val="28"/>
          <w:szCs w:val="28"/>
        </w:rPr>
        <w:t>12,4 тыс. м</w:t>
      </w:r>
      <w:r w:rsidRPr="00313BAF">
        <w:rPr>
          <w:b/>
          <w:color w:val="000000"/>
          <w:sz w:val="28"/>
          <w:szCs w:val="28"/>
          <w:vertAlign w:val="superscript"/>
        </w:rPr>
        <w:t>2</w:t>
      </w:r>
      <w:r w:rsidRPr="00313BAF">
        <w:rPr>
          <w:color w:val="000000"/>
          <w:sz w:val="28"/>
          <w:szCs w:val="28"/>
          <w:vertAlign w:val="superscript"/>
        </w:rPr>
        <w:t xml:space="preserve"> </w:t>
      </w:r>
      <w:r w:rsidRPr="00313BAF">
        <w:rPr>
          <w:color w:val="000000"/>
          <w:sz w:val="28"/>
          <w:szCs w:val="28"/>
        </w:rPr>
        <w:t>–124 дома с участками 0,10 - 0,15 га. Земельный участок находится в границах населенного пункта с. Кузьминские Отвержки.</w:t>
      </w:r>
    </w:p>
    <w:p w14:paraId="522301E0" w14:textId="77777777" w:rsidR="00916E1B" w:rsidRPr="00313BAF" w:rsidRDefault="00916E1B" w:rsidP="00916E1B">
      <w:pPr>
        <w:tabs>
          <w:tab w:val="left" w:pos="851"/>
          <w:tab w:val="left" w:pos="993"/>
        </w:tabs>
        <w:spacing w:line="360" w:lineRule="auto"/>
        <w:ind w:firstLine="567"/>
        <w:jc w:val="both"/>
        <w:rPr>
          <w:color w:val="000000"/>
          <w:sz w:val="28"/>
          <w:szCs w:val="28"/>
        </w:rPr>
      </w:pPr>
      <w:r w:rsidRPr="00313BAF">
        <w:rPr>
          <w:b/>
          <w:color w:val="000000"/>
          <w:sz w:val="28"/>
          <w:szCs w:val="28"/>
        </w:rPr>
        <w:t>Участок № 11.</w:t>
      </w:r>
      <w:r w:rsidRPr="00313BAF">
        <w:rPr>
          <w:color w:val="000000"/>
          <w:sz w:val="28"/>
          <w:szCs w:val="28"/>
        </w:rPr>
        <w:t xml:space="preserve"> Земельный участок находится на западе с. Кузьминские Отвержки, занимает площадь </w:t>
      </w:r>
      <w:r w:rsidRPr="00313BAF">
        <w:rPr>
          <w:b/>
          <w:color w:val="000000"/>
          <w:sz w:val="28"/>
          <w:szCs w:val="28"/>
        </w:rPr>
        <w:t>0,9 га.</w:t>
      </w:r>
      <w:r w:rsidRPr="00313BAF">
        <w:rPr>
          <w:color w:val="000000"/>
          <w:sz w:val="28"/>
          <w:szCs w:val="28"/>
        </w:rPr>
        <w:t xml:space="preserve">, для размещения индивидуальных жилых домов. Объем нового жилищного строительства составит </w:t>
      </w:r>
      <w:r w:rsidRPr="00313BAF">
        <w:rPr>
          <w:b/>
          <w:color w:val="000000"/>
          <w:sz w:val="28"/>
          <w:szCs w:val="28"/>
        </w:rPr>
        <w:t>0,5 тыс. м</w:t>
      </w:r>
      <w:r w:rsidRPr="00313BAF">
        <w:rPr>
          <w:b/>
          <w:color w:val="000000"/>
          <w:sz w:val="28"/>
          <w:szCs w:val="28"/>
          <w:vertAlign w:val="superscript"/>
        </w:rPr>
        <w:t>2</w:t>
      </w:r>
      <w:r w:rsidRPr="00313BAF">
        <w:rPr>
          <w:color w:val="000000"/>
          <w:sz w:val="28"/>
          <w:szCs w:val="28"/>
          <w:vertAlign w:val="superscript"/>
        </w:rPr>
        <w:t xml:space="preserve"> </w:t>
      </w:r>
      <w:r w:rsidRPr="00313BAF">
        <w:rPr>
          <w:color w:val="000000"/>
          <w:sz w:val="28"/>
          <w:szCs w:val="28"/>
        </w:rPr>
        <w:t>–5 домов с участками 0,10 - 0,15 га. Земельный участок находится в границах населенного пункта с. Кузьминские Отвержки.</w:t>
      </w:r>
    </w:p>
    <w:p w14:paraId="240BD900" w14:textId="77777777" w:rsidR="00916E1B" w:rsidRPr="00313BAF" w:rsidRDefault="00916E1B" w:rsidP="00916E1B">
      <w:pPr>
        <w:spacing w:before="120" w:after="120" w:line="360" w:lineRule="auto"/>
        <w:ind w:firstLine="567"/>
        <w:jc w:val="center"/>
        <w:outlineLvl w:val="0"/>
        <w:rPr>
          <w:b/>
          <w:color w:val="000000"/>
          <w:sz w:val="28"/>
          <w:szCs w:val="28"/>
        </w:rPr>
      </w:pPr>
      <w:r w:rsidRPr="00313BAF">
        <w:rPr>
          <w:b/>
          <w:color w:val="000000"/>
          <w:sz w:val="28"/>
          <w:szCs w:val="28"/>
        </w:rPr>
        <w:t>Расчет территории жилищного строительства</w:t>
      </w:r>
    </w:p>
    <w:tbl>
      <w:tblPr>
        <w:tblW w:w="0" w:type="auto"/>
        <w:jc w:val="center"/>
        <w:tblBorders>
          <w:top w:val="single" w:sz="4" w:space="0" w:color="000001"/>
          <w:left w:val="single" w:sz="4" w:space="0" w:color="000001"/>
          <w:bottom w:val="single" w:sz="4" w:space="0" w:color="000001"/>
        </w:tblBorders>
        <w:tblCellMar>
          <w:left w:w="10" w:type="dxa"/>
          <w:right w:w="10" w:type="dxa"/>
        </w:tblCellMar>
        <w:tblLook w:val="0000" w:firstRow="0" w:lastRow="0" w:firstColumn="0" w:lastColumn="0" w:noHBand="0" w:noVBand="0"/>
      </w:tblPr>
      <w:tblGrid>
        <w:gridCol w:w="544"/>
        <w:gridCol w:w="5812"/>
        <w:gridCol w:w="1559"/>
        <w:gridCol w:w="1248"/>
      </w:tblGrid>
      <w:tr w:rsidR="00916E1B" w:rsidRPr="005C6FF2" w14:paraId="376FA8DB" w14:textId="77777777" w:rsidTr="004F3D71">
        <w:trPr>
          <w:trHeight w:val="547"/>
          <w:jc w:val="center"/>
        </w:trPr>
        <w:tc>
          <w:tcPr>
            <w:tcW w:w="544" w:type="dxa"/>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vAlign w:val="center"/>
          </w:tcPr>
          <w:p w14:paraId="75909AAE" w14:textId="77777777" w:rsidR="00916E1B" w:rsidRPr="005C6FF2" w:rsidRDefault="00916E1B" w:rsidP="004F3D71">
            <w:pPr>
              <w:tabs>
                <w:tab w:val="left" w:pos="1003"/>
              </w:tabs>
              <w:suppressAutoHyphens/>
              <w:ind w:left="-131" w:right="-142"/>
              <w:jc w:val="center"/>
              <w:rPr>
                <w:b/>
                <w:color w:val="000000"/>
                <w:lang w:eastAsia="zh-CN" w:bidi="en-US"/>
              </w:rPr>
            </w:pPr>
            <w:r w:rsidRPr="005C6FF2">
              <w:rPr>
                <w:b/>
                <w:color w:val="000000"/>
                <w:sz w:val="22"/>
                <w:szCs w:val="22"/>
                <w:lang w:eastAsia="zh-CN" w:bidi="en-US"/>
              </w:rPr>
              <w:t>№ п/п</w:t>
            </w:r>
          </w:p>
        </w:tc>
        <w:tc>
          <w:tcPr>
            <w:tcW w:w="5812" w:type="dxa"/>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vAlign w:val="center"/>
          </w:tcPr>
          <w:p w14:paraId="478B0291" w14:textId="77777777" w:rsidR="00916E1B" w:rsidRPr="005C6FF2" w:rsidRDefault="00916E1B" w:rsidP="004F3D71">
            <w:pPr>
              <w:tabs>
                <w:tab w:val="left" w:pos="709"/>
              </w:tabs>
              <w:suppressAutoHyphens/>
              <w:ind w:left="-130" w:right="-86"/>
              <w:jc w:val="center"/>
              <w:rPr>
                <w:b/>
                <w:color w:val="000000"/>
                <w:lang w:eastAsia="zh-CN" w:bidi="en-US"/>
              </w:rPr>
            </w:pPr>
            <w:r w:rsidRPr="005C6FF2">
              <w:rPr>
                <w:b/>
                <w:color w:val="000000"/>
                <w:sz w:val="22"/>
                <w:szCs w:val="22"/>
                <w:lang w:eastAsia="zh-CN" w:bidi="en-US"/>
              </w:rPr>
              <w:t>Наименование показателей</w:t>
            </w:r>
          </w:p>
        </w:tc>
        <w:tc>
          <w:tcPr>
            <w:tcW w:w="1559" w:type="dxa"/>
            <w:tcBorders>
              <w:top w:val="single" w:sz="4" w:space="0" w:color="000001"/>
              <w:left w:val="single" w:sz="4" w:space="0" w:color="000001"/>
              <w:bottom w:val="single" w:sz="4" w:space="0" w:color="000001"/>
            </w:tcBorders>
            <w:shd w:val="clear" w:color="auto" w:fill="D9D9D9"/>
            <w:tcMar>
              <w:top w:w="0" w:type="dxa"/>
              <w:left w:w="108" w:type="dxa"/>
              <w:bottom w:w="0" w:type="dxa"/>
              <w:right w:w="108" w:type="dxa"/>
            </w:tcMar>
            <w:vAlign w:val="center"/>
          </w:tcPr>
          <w:p w14:paraId="3AEE4A2B" w14:textId="77777777" w:rsidR="00916E1B" w:rsidRPr="005C6FF2" w:rsidRDefault="00916E1B" w:rsidP="004F3D71">
            <w:pPr>
              <w:tabs>
                <w:tab w:val="left" w:pos="709"/>
              </w:tabs>
              <w:suppressAutoHyphens/>
              <w:ind w:left="-130" w:right="-86"/>
              <w:jc w:val="center"/>
              <w:rPr>
                <w:b/>
                <w:color w:val="000000"/>
                <w:lang w:eastAsia="zh-CN" w:bidi="en-US"/>
              </w:rPr>
            </w:pPr>
            <w:r w:rsidRPr="005C6FF2">
              <w:rPr>
                <w:b/>
                <w:color w:val="000000"/>
                <w:sz w:val="22"/>
                <w:szCs w:val="22"/>
                <w:lang w:eastAsia="zh-CN" w:bidi="en-US"/>
              </w:rPr>
              <w:t>Ед. измер.</w:t>
            </w:r>
          </w:p>
        </w:tc>
        <w:tc>
          <w:tcPr>
            <w:tcW w:w="1162" w:type="dxa"/>
            <w:tcBorders>
              <w:top w:val="single" w:sz="4" w:space="0" w:color="000001"/>
              <w:left w:val="single" w:sz="4" w:space="0" w:color="000001"/>
              <w:bottom w:val="single" w:sz="4" w:space="0" w:color="000001"/>
              <w:right w:val="single" w:sz="4" w:space="0" w:color="000001"/>
            </w:tcBorders>
            <w:shd w:val="clear" w:color="auto" w:fill="D9D9D9"/>
            <w:tcMar>
              <w:top w:w="0" w:type="dxa"/>
              <w:left w:w="108" w:type="dxa"/>
              <w:bottom w:w="0" w:type="dxa"/>
              <w:right w:w="108" w:type="dxa"/>
            </w:tcMar>
            <w:vAlign w:val="center"/>
          </w:tcPr>
          <w:p w14:paraId="62A03720" w14:textId="77777777" w:rsidR="00916E1B" w:rsidRPr="005C6FF2" w:rsidRDefault="00916E1B" w:rsidP="004F3D71">
            <w:pPr>
              <w:tabs>
                <w:tab w:val="left" w:pos="709"/>
              </w:tabs>
              <w:suppressAutoHyphens/>
              <w:ind w:left="-130" w:right="-86"/>
              <w:jc w:val="center"/>
              <w:rPr>
                <w:b/>
                <w:color w:val="000000"/>
                <w:lang w:eastAsia="zh-CN" w:bidi="en-US"/>
              </w:rPr>
            </w:pPr>
            <w:r w:rsidRPr="005C6FF2">
              <w:rPr>
                <w:b/>
                <w:color w:val="000000"/>
                <w:sz w:val="22"/>
                <w:szCs w:val="22"/>
                <w:lang w:eastAsia="zh-CN" w:bidi="en-US"/>
              </w:rPr>
              <w:t>Показатель</w:t>
            </w:r>
          </w:p>
        </w:tc>
      </w:tr>
      <w:tr w:rsidR="00916E1B" w:rsidRPr="005C6FF2" w14:paraId="1E2A2CB2" w14:textId="77777777" w:rsidTr="004F3D71">
        <w:trPr>
          <w:jc w:val="center"/>
        </w:trPr>
        <w:tc>
          <w:tcPr>
            <w:tcW w:w="544"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51ADB86B" w14:textId="77777777" w:rsidR="00916E1B" w:rsidRPr="005C6FF2" w:rsidRDefault="00916E1B" w:rsidP="004F3D71">
            <w:pPr>
              <w:tabs>
                <w:tab w:val="left" w:pos="1003"/>
              </w:tabs>
              <w:suppressAutoHyphens/>
              <w:ind w:left="-131" w:right="-142"/>
              <w:jc w:val="center"/>
              <w:rPr>
                <w:b/>
                <w:color w:val="000000"/>
                <w:lang w:eastAsia="zh-CN" w:bidi="en-US"/>
              </w:rPr>
            </w:pPr>
            <w:r w:rsidRPr="005C6FF2">
              <w:rPr>
                <w:b/>
                <w:color w:val="000000"/>
                <w:sz w:val="22"/>
                <w:szCs w:val="22"/>
                <w:lang w:eastAsia="zh-CN" w:bidi="en-US"/>
              </w:rPr>
              <w:t>1</w:t>
            </w:r>
          </w:p>
        </w:tc>
        <w:tc>
          <w:tcPr>
            <w:tcW w:w="581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1088B911" w14:textId="77777777" w:rsidR="00916E1B" w:rsidRPr="005C6FF2" w:rsidRDefault="00916E1B" w:rsidP="004F3D71">
            <w:pPr>
              <w:tabs>
                <w:tab w:val="left" w:pos="709"/>
              </w:tabs>
              <w:suppressAutoHyphens/>
              <w:ind w:right="-86"/>
              <w:rPr>
                <w:color w:val="000000"/>
                <w:lang w:eastAsia="zh-CN" w:bidi="en-US"/>
              </w:rPr>
            </w:pPr>
            <w:r w:rsidRPr="005C6FF2">
              <w:rPr>
                <w:color w:val="000000"/>
                <w:sz w:val="22"/>
                <w:szCs w:val="22"/>
                <w:lang w:eastAsia="zh-CN" w:bidi="en-US"/>
              </w:rPr>
              <w:t>Многоквартирный (2</w:t>
            </w:r>
            <w:r>
              <w:rPr>
                <w:color w:val="000000"/>
                <w:sz w:val="22"/>
                <w:szCs w:val="22"/>
                <w:lang w:eastAsia="zh-CN" w:bidi="en-US"/>
              </w:rPr>
              <w:t>-5</w:t>
            </w:r>
            <w:r w:rsidRPr="005C6FF2">
              <w:rPr>
                <w:color w:val="000000"/>
                <w:sz w:val="22"/>
                <w:szCs w:val="22"/>
                <w:lang w:eastAsia="zh-CN" w:bidi="en-US"/>
              </w:rPr>
              <w:t>-эт.) жилой фонд - всего,</w:t>
            </w:r>
          </w:p>
        </w:tc>
        <w:tc>
          <w:tcPr>
            <w:tcW w:w="1559"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68306CA2" w14:textId="77777777" w:rsidR="00916E1B" w:rsidRPr="005C6FF2" w:rsidRDefault="00916E1B" w:rsidP="004F3D71">
            <w:pPr>
              <w:tabs>
                <w:tab w:val="left" w:pos="709"/>
              </w:tabs>
              <w:suppressAutoHyphens/>
              <w:ind w:left="-108" w:right="-108"/>
              <w:jc w:val="center"/>
              <w:rPr>
                <w:color w:val="000000"/>
                <w:lang w:eastAsia="zh-CN" w:bidi="en-US"/>
              </w:rPr>
            </w:pPr>
            <w:r w:rsidRPr="005C6FF2">
              <w:rPr>
                <w:color w:val="000000"/>
                <w:sz w:val="22"/>
                <w:szCs w:val="22"/>
                <w:lang w:eastAsia="zh-CN" w:bidi="en-US"/>
              </w:rPr>
              <w:t>тыс. м</w:t>
            </w:r>
            <w:r w:rsidRPr="005C6FF2">
              <w:rPr>
                <w:color w:val="000000"/>
                <w:sz w:val="22"/>
                <w:szCs w:val="22"/>
                <w:vertAlign w:val="superscript"/>
                <w:lang w:eastAsia="zh-CN" w:bidi="en-US"/>
              </w:rPr>
              <w:t>2</w:t>
            </w:r>
            <w:r w:rsidRPr="005C6FF2">
              <w:rPr>
                <w:color w:val="000000"/>
                <w:sz w:val="22"/>
                <w:szCs w:val="22"/>
                <w:lang w:eastAsia="zh-CN" w:bidi="en-US"/>
              </w:rPr>
              <w:t xml:space="preserve"> общ. пл.</w:t>
            </w:r>
          </w:p>
        </w:tc>
        <w:tc>
          <w:tcPr>
            <w:tcW w:w="116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24C46A2E" w14:textId="77777777" w:rsidR="00916E1B" w:rsidRPr="006A360C" w:rsidRDefault="00916E1B" w:rsidP="004F3D71">
            <w:pPr>
              <w:tabs>
                <w:tab w:val="left" w:pos="709"/>
              </w:tabs>
              <w:suppressAutoHyphens/>
              <w:ind w:left="-108" w:right="-132"/>
              <w:jc w:val="center"/>
              <w:rPr>
                <w:b/>
                <w:color w:val="000000"/>
                <w:lang w:eastAsia="zh-CN" w:bidi="en-US"/>
              </w:rPr>
            </w:pPr>
            <w:r w:rsidRPr="006A360C">
              <w:rPr>
                <w:b/>
                <w:color w:val="000000"/>
                <w:sz w:val="22"/>
                <w:szCs w:val="22"/>
                <w:lang w:eastAsia="zh-CN" w:bidi="en-US"/>
              </w:rPr>
              <w:t>29,81</w:t>
            </w:r>
          </w:p>
        </w:tc>
      </w:tr>
      <w:tr w:rsidR="00916E1B" w:rsidRPr="005C6FF2" w14:paraId="0CDEE135" w14:textId="77777777" w:rsidTr="004F3D71">
        <w:trPr>
          <w:jc w:val="center"/>
        </w:trPr>
        <w:tc>
          <w:tcPr>
            <w:tcW w:w="544"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5301752A" w14:textId="77777777" w:rsidR="00916E1B" w:rsidRPr="005C6FF2" w:rsidRDefault="00916E1B" w:rsidP="004F3D71">
            <w:pPr>
              <w:tabs>
                <w:tab w:val="left" w:pos="1003"/>
              </w:tabs>
              <w:suppressAutoHyphens/>
              <w:ind w:left="-131" w:right="-142"/>
              <w:jc w:val="center"/>
              <w:rPr>
                <w:b/>
                <w:color w:val="000000"/>
                <w:lang w:eastAsia="zh-CN" w:bidi="en-US"/>
              </w:rPr>
            </w:pPr>
          </w:p>
        </w:tc>
        <w:tc>
          <w:tcPr>
            <w:tcW w:w="581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79F8B78D" w14:textId="77777777" w:rsidR="00916E1B" w:rsidRPr="005C6FF2" w:rsidRDefault="00916E1B" w:rsidP="004F3D71">
            <w:pPr>
              <w:tabs>
                <w:tab w:val="left" w:pos="709"/>
              </w:tabs>
              <w:suppressAutoHyphens/>
              <w:ind w:right="-86"/>
              <w:rPr>
                <w:color w:val="000000"/>
                <w:lang w:eastAsia="zh-CN" w:bidi="en-US"/>
              </w:rPr>
            </w:pPr>
            <w:r w:rsidRPr="005C6FF2">
              <w:rPr>
                <w:color w:val="000000"/>
                <w:sz w:val="22"/>
                <w:szCs w:val="22"/>
                <w:lang w:eastAsia="zh-CN" w:bidi="en-US"/>
              </w:rPr>
              <w:t>в том числе: существующий сохраняемый</w:t>
            </w:r>
          </w:p>
        </w:tc>
        <w:tc>
          <w:tcPr>
            <w:tcW w:w="1559"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55A6A09F" w14:textId="77777777" w:rsidR="00916E1B" w:rsidRPr="005C6FF2" w:rsidRDefault="00916E1B" w:rsidP="004F3D71">
            <w:pPr>
              <w:tabs>
                <w:tab w:val="left" w:pos="709"/>
              </w:tabs>
              <w:suppressAutoHyphens/>
              <w:ind w:left="-108" w:right="-108"/>
              <w:jc w:val="center"/>
              <w:rPr>
                <w:color w:val="000000"/>
                <w:lang w:eastAsia="zh-CN" w:bidi="en-US"/>
              </w:rPr>
            </w:pPr>
            <w:r w:rsidRPr="005C6FF2">
              <w:rPr>
                <w:color w:val="000000"/>
                <w:sz w:val="22"/>
                <w:szCs w:val="22"/>
                <w:lang w:eastAsia="zh-CN" w:bidi="en-US"/>
              </w:rPr>
              <w:t>-//-</w:t>
            </w:r>
          </w:p>
        </w:tc>
        <w:tc>
          <w:tcPr>
            <w:tcW w:w="116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746CCC19" w14:textId="77777777" w:rsidR="00916E1B" w:rsidRPr="005C6FF2" w:rsidRDefault="00916E1B" w:rsidP="004F3D71">
            <w:pPr>
              <w:tabs>
                <w:tab w:val="left" w:pos="709"/>
              </w:tabs>
              <w:suppressAutoHyphens/>
              <w:ind w:left="-108" w:right="-132"/>
              <w:jc w:val="center"/>
              <w:rPr>
                <w:b/>
                <w:color w:val="000000"/>
                <w:lang w:eastAsia="zh-CN" w:bidi="en-US"/>
              </w:rPr>
            </w:pPr>
            <w:r>
              <w:rPr>
                <w:b/>
                <w:color w:val="000000"/>
                <w:sz w:val="22"/>
                <w:szCs w:val="22"/>
                <w:lang w:eastAsia="zh-CN" w:bidi="en-US"/>
              </w:rPr>
              <w:t>18,21</w:t>
            </w:r>
          </w:p>
        </w:tc>
      </w:tr>
      <w:tr w:rsidR="00916E1B" w:rsidRPr="005C6FF2" w14:paraId="6A24E7EE" w14:textId="77777777" w:rsidTr="004F3D71">
        <w:trPr>
          <w:jc w:val="center"/>
        </w:trPr>
        <w:tc>
          <w:tcPr>
            <w:tcW w:w="544"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5D72671F" w14:textId="77777777" w:rsidR="00916E1B" w:rsidRPr="005C6FF2" w:rsidRDefault="00916E1B" w:rsidP="004F3D71">
            <w:pPr>
              <w:tabs>
                <w:tab w:val="left" w:pos="1003"/>
              </w:tabs>
              <w:suppressAutoHyphens/>
              <w:ind w:left="-131" w:right="-142"/>
              <w:jc w:val="center"/>
              <w:rPr>
                <w:b/>
                <w:color w:val="000000"/>
                <w:lang w:eastAsia="zh-CN" w:bidi="en-US"/>
              </w:rPr>
            </w:pPr>
          </w:p>
        </w:tc>
        <w:tc>
          <w:tcPr>
            <w:tcW w:w="581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08EB0B4C" w14:textId="77777777" w:rsidR="00916E1B" w:rsidRPr="005C6FF2" w:rsidRDefault="00916E1B" w:rsidP="004F3D71">
            <w:pPr>
              <w:tabs>
                <w:tab w:val="left" w:pos="709"/>
              </w:tabs>
              <w:suppressAutoHyphens/>
              <w:ind w:right="-86"/>
              <w:rPr>
                <w:color w:val="000000"/>
                <w:lang w:eastAsia="zh-CN" w:bidi="en-US"/>
              </w:rPr>
            </w:pPr>
            <w:r w:rsidRPr="005C6FF2">
              <w:rPr>
                <w:color w:val="000000"/>
                <w:sz w:val="22"/>
                <w:szCs w:val="22"/>
                <w:lang w:eastAsia="zh-CN" w:bidi="en-US"/>
              </w:rPr>
              <w:t>новое строительство</w:t>
            </w:r>
          </w:p>
        </w:tc>
        <w:tc>
          <w:tcPr>
            <w:tcW w:w="1559"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3C1D1FD4" w14:textId="77777777" w:rsidR="00916E1B" w:rsidRPr="005C6FF2" w:rsidRDefault="00916E1B" w:rsidP="004F3D71">
            <w:pPr>
              <w:tabs>
                <w:tab w:val="left" w:pos="709"/>
              </w:tabs>
              <w:suppressAutoHyphens/>
              <w:ind w:left="-108" w:right="-108"/>
              <w:jc w:val="center"/>
              <w:rPr>
                <w:color w:val="000000"/>
                <w:lang w:eastAsia="zh-CN" w:bidi="en-US"/>
              </w:rPr>
            </w:pPr>
            <w:r w:rsidRPr="005C6FF2">
              <w:rPr>
                <w:color w:val="000000"/>
                <w:sz w:val="22"/>
                <w:szCs w:val="22"/>
                <w:lang w:eastAsia="zh-CN" w:bidi="en-US"/>
              </w:rPr>
              <w:t>-//-</w:t>
            </w:r>
          </w:p>
        </w:tc>
        <w:tc>
          <w:tcPr>
            <w:tcW w:w="116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445ACADA" w14:textId="77777777" w:rsidR="00916E1B" w:rsidRPr="006A360C" w:rsidRDefault="00916E1B" w:rsidP="004F3D71">
            <w:pPr>
              <w:tabs>
                <w:tab w:val="left" w:pos="709"/>
              </w:tabs>
              <w:suppressAutoHyphens/>
              <w:ind w:left="-108" w:right="-132"/>
              <w:jc w:val="center"/>
              <w:rPr>
                <w:b/>
                <w:color w:val="000000"/>
                <w:lang w:eastAsia="zh-CN" w:bidi="en-US"/>
              </w:rPr>
            </w:pPr>
            <w:r w:rsidRPr="006A360C">
              <w:rPr>
                <w:b/>
                <w:color w:val="000000"/>
                <w:sz w:val="22"/>
                <w:szCs w:val="22"/>
                <w:lang w:eastAsia="zh-CN" w:bidi="en-US"/>
              </w:rPr>
              <w:t>11,6</w:t>
            </w:r>
          </w:p>
        </w:tc>
      </w:tr>
      <w:tr w:rsidR="00916E1B" w:rsidRPr="005C6FF2" w14:paraId="71199736" w14:textId="77777777" w:rsidTr="004F3D71">
        <w:trPr>
          <w:jc w:val="center"/>
        </w:trPr>
        <w:tc>
          <w:tcPr>
            <w:tcW w:w="544"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24E29464" w14:textId="77777777" w:rsidR="00916E1B" w:rsidRPr="005C6FF2" w:rsidRDefault="00916E1B" w:rsidP="004F3D71">
            <w:pPr>
              <w:tabs>
                <w:tab w:val="left" w:pos="1003"/>
              </w:tabs>
              <w:suppressAutoHyphens/>
              <w:ind w:left="-131" w:right="-142"/>
              <w:jc w:val="center"/>
              <w:rPr>
                <w:b/>
                <w:color w:val="000000"/>
                <w:lang w:eastAsia="zh-CN" w:bidi="en-US"/>
              </w:rPr>
            </w:pPr>
            <w:r w:rsidRPr="005C6FF2">
              <w:rPr>
                <w:b/>
                <w:color w:val="000000"/>
                <w:sz w:val="22"/>
                <w:szCs w:val="22"/>
                <w:lang w:eastAsia="zh-CN" w:bidi="en-US"/>
              </w:rPr>
              <w:t>1.1</w:t>
            </w:r>
          </w:p>
        </w:tc>
        <w:tc>
          <w:tcPr>
            <w:tcW w:w="581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23638EA1" w14:textId="77777777" w:rsidR="00916E1B" w:rsidRPr="005C6FF2" w:rsidRDefault="00916E1B" w:rsidP="004F3D71">
            <w:pPr>
              <w:tabs>
                <w:tab w:val="left" w:pos="709"/>
              </w:tabs>
              <w:suppressAutoHyphens/>
              <w:ind w:right="-86"/>
              <w:rPr>
                <w:color w:val="000000"/>
                <w:lang w:eastAsia="zh-CN" w:bidi="en-US"/>
              </w:rPr>
            </w:pPr>
            <w:r w:rsidRPr="005C6FF2">
              <w:rPr>
                <w:color w:val="000000"/>
                <w:sz w:val="22"/>
                <w:szCs w:val="22"/>
                <w:lang w:eastAsia="zh-CN" w:bidi="en-US"/>
              </w:rPr>
              <w:t>Население в жилищном фонде</w:t>
            </w:r>
          </w:p>
        </w:tc>
        <w:tc>
          <w:tcPr>
            <w:tcW w:w="1559"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3D638936" w14:textId="77777777" w:rsidR="00916E1B" w:rsidRPr="005C6FF2" w:rsidRDefault="00916E1B" w:rsidP="004F3D71">
            <w:pPr>
              <w:tabs>
                <w:tab w:val="left" w:pos="709"/>
              </w:tabs>
              <w:suppressAutoHyphens/>
              <w:ind w:left="-108" w:right="-108"/>
              <w:jc w:val="center"/>
              <w:rPr>
                <w:color w:val="000000"/>
                <w:lang w:eastAsia="zh-CN" w:bidi="en-US"/>
              </w:rPr>
            </w:pPr>
            <w:r w:rsidRPr="005C6FF2">
              <w:rPr>
                <w:color w:val="000000"/>
                <w:sz w:val="22"/>
                <w:szCs w:val="22"/>
                <w:lang w:eastAsia="zh-CN" w:bidi="en-US"/>
              </w:rPr>
              <w:t>чел.</w:t>
            </w:r>
          </w:p>
        </w:tc>
        <w:tc>
          <w:tcPr>
            <w:tcW w:w="116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2E93A47A" w14:textId="77777777" w:rsidR="00916E1B" w:rsidRPr="005C6FF2" w:rsidRDefault="00916E1B" w:rsidP="004F3D71">
            <w:pPr>
              <w:tabs>
                <w:tab w:val="left" w:pos="709"/>
              </w:tabs>
              <w:suppressAutoHyphens/>
              <w:ind w:left="-108" w:right="-132"/>
              <w:jc w:val="center"/>
              <w:rPr>
                <w:b/>
                <w:color w:val="000000"/>
                <w:lang w:eastAsia="zh-CN" w:bidi="en-US"/>
              </w:rPr>
            </w:pPr>
            <w:r>
              <w:rPr>
                <w:b/>
                <w:color w:val="000000"/>
                <w:sz w:val="22"/>
                <w:szCs w:val="22"/>
                <w:lang w:eastAsia="zh-CN" w:bidi="en-US"/>
              </w:rPr>
              <w:t>869</w:t>
            </w:r>
          </w:p>
        </w:tc>
      </w:tr>
      <w:tr w:rsidR="00916E1B" w:rsidRPr="005C6FF2" w14:paraId="51695E91" w14:textId="77777777" w:rsidTr="004F3D71">
        <w:trPr>
          <w:jc w:val="center"/>
        </w:trPr>
        <w:tc>
          <w:tcPr>
            <w:tcW w:w="544"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7DCAE9F9" w14:textId="77777777" w:rsidR="00916E1B" w:rsidRPr="005C6FF2" w:rsidRDefault="00916E1B" w:rsidP="004F3D71">
            <w:pPr>
              <w:tabs>
                <w:tab w:val="left" w:pos="1003"/>
              </w:tabs>
              <w:suppressAutoHyphens/>
              <w:ind w:left="-131" w:right="-142"/>
              <w:jc w:val="center"/>
              <w:rPr>
                <w:b/>
                <w:color w:val="000000"/>
                <w:lang w:eastAsia="zh-CN" w:bidi="en-US"/>
              </w:rPr>
            </w:pPr>
            <w:r w:rsidRPr="005C6FF2">
              <w:rPr>
                <w:b/>
                <w:color w:val="000000"/>
                <w:sz w:val="22"/>
                <w:szCs w:val="22"/>
                <w:lang w:eastAsia="zh-CN" w:bidi="en-US"/>
              </w:rPr>
              <w:t>1.2</w:t>
            </w:r>
          </w:p>
        </w:tc>
        <w:tc>
          <w:tcPr>
            <w:tcW w:w="581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6C7F034B" w14:textId="77777777" w:rsidR="00916E1B" w:rsidRPr="005C6FF2" w:rsidRDefault="00916E1B" w:rsidP="004F3D71">
            <w:pPr>
              <w:tabs>
                <w:tab w:val="left" w:pos="709"/>
              </w:tabs>
              <w:suppressAutoHyphens/>
              <w:ind w:right="-86"/>
              <w:rPr>
                <w:color w:val="000000"/>
                <w:lang w:eastAsia="zh-CN" w:bidi="en-US"/>
              </w:rPr>
            </w:pPr>
            <w:r w:rsidRPr="005C6FF2">
              <w:rPr>
                <w:color w:val="000000"/>
                <w:sz w:val="22"/>
                <w:szCs w:val="22"/>
                <w:lang w:eastAsia="zh-CN" w:bidi="en-US"/>
              </w:rPr>
              <w:t>Средняя плотность населения</w:t>
            </w:r>
          </w:p>
        </w:tc>
        <w:tc>
          <w:tcPr>
            <w:tcW w:w="1559"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5FAE4E9A" w14:textId="77777777" w:rsidR="00916E1B" w:rsidRPr="005C6FF2" w:rsidRDefault="00916E1B" w:rsidP="004F3D71">
            <w:pPr>
              <w:tabs>
                <w:tab w:val="left" w:pos="709"/>
              </w:tabs>
              <w:suppressAutoHyphens/>
              <w:ind w:left="-108" w:right="-108"/>
              <w:jc w:val="center"/>
              <w:rPr>
                <w:color w:val="000000"/>
                <w:lang w:eastAsia="zh-CN" w:bidi="en-US"/>
              </w:rPr>
            </w:pPr>
            <w:r w:rsidRPr="005C6FF2">
              <w:rPr>
                <w:color w:val="000000"/>
                <w:sz w:val="22"/>
                <w:szCs w:val="22"/>
                <w:lang w:eastAsia="zh-CN" w:bidi="en-US"/>
              </w:rPr>
              <w:t>чел/кв.км.</w:t>
            </w:r>
          </w:p>
        </w:tc>
        <w:tc>
          <w:tcPr>
            <w:tcW w:w="116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3D0A5B9D" w14:textId="77777777" w:rsidR="00916E1B" w:rsidRPr="005C6FF2" w:rsidRDefault="00916E1B" w:rsidP="004F3D71">
            <w:pPr>
              <w:tabs>
                <w:tab w:val="left" w:pos="709"/>
              </w:tabs>
              <w:suppressAutoHyphens/>
              <w:ind w:left="-108" w:right="-132"/>
              <w:jc w:val="center"/>
              <w:rPr>
                <w:b/>
                <w:color w:val="000000"/>
                <w:lang w:eastAsia="zh-CN" w:bidi="en-US"/>
              </w:rPr>
            </w:pPr>
          </w:p>
        </w:tc>
      </w:tr>
      <w:tr w:rsidR="00916E1B" w:rsidRPr="005C6FF2" w14:paraId="401D87DD" w14:textId="77777777" w:rsidTr="004F3D71">
        <w:trPr>
          <w:jc w:val="center"/>
        </w:trPr>
        <w:tc>
          <w:tcPr>
            <w:tcW w:w="544"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525DB3EC" w14:textId="77777777" w:rsidR="00916E1B" w:rsidRPr="005C6FF2" w:rsidRDefault="00916E1B" w:rsidP="004F3D71">
            <w:pPr>
              <w:tabs>
                <w:tab w:val="left" w:pos="1003"/>
              </w:tabs>
              <w:suppressAutoHyphens/>
              <w:ind w:left="-131" w:right="-142"/>
              <w:jc w:val="center"/>
              <w:rPr>
                <w:b/>
                <w:color w:val="000000"/>
                <w:lang w:eastAsia="zh-CN" w:bidi="en-US"/>
              </w:rPr>
            </w:pPr>
            <w:r w:rsidRPr="005C6FF2">
              <w:rPr>
                <w:b/>
                <w:color w:val="000000"/>
                <w:sz w:val="22"/>
                <w:szCs w:val="22"/>
                <w:lang w:eastAsia="zh-CN" w:bidi="en-US"/>
              </w:rPr>
              <w:t>1.3</w:t>
            </w:r>
          </w:p>
        </w:tc>
        <w:tc>
          <w:tcPr>
            <w:tcW w:w="581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6FCC3701" w14:textId="77777777" w:rsidR="00916E1B" w:rsidRPr="005C6FF2" w:rsidRDefault="00916E1B" w:rsidP="004F3D71">
            <w:pPr>
              <w:tabs>
                <w:tab w:val="left" w:pos="709"/>
              </w:tabs>
              <w:suppressAutoHyphens/>
              <w:ind w:right="-86"/>
              <w:rPr>
                <w:color w:val="000000"/>
                <w:lang w:eastAsia="zh-CN" w:bidi="en-US"/>
              </w:rPr>
            </w:pPr>
            <w:r w:rsidRPr="005C6FF2">
              <w:rPr>
                <w:color w:val="000000"/>
                <w:sz w:val="22"/>
                <w:szCs w:val="22"/>
                <w:lang w:eastAsia="zh-CN" w:bidi="en-US"/>
              </w:rPr>
              <w:t>Территория для нового строительства</w:t>
            </w:r>
          </w:p>
        </w:tc>
        <w:tc>
          <w:tcPr>
            <w:tcW w:w="1559"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08670C24" w14:textId="77777777" w:rsidR="00916E1B" w:rsidRPr="005C6FF2" w:rsidRDefault="00916E1B" w:rsidP="004F3D71">
            <w:pPr>
              <w:tabs>
                <w:tab w:val="left" w:pos="709"/>
              </w:tabs>
              <w:suppressAutoHyphens/>
              <w:ind w:left="-108" w:right="-108"/>
              <w:jc w:val="center"/>
              <w:rPr>
                <w:color w:val="000000"/>
                <w:lang w:eastAsia="zh-CN" w:bidi="en-US"/>
              </w:rPr>
            </w:pPr>
            <w:r w:rsidRPr="005C6FF2">
              <w:rPr>
                <w:color w:val="000000"/>
                <w:sz w:val="22"/>
                <w:szCs w:val="22"/>
                <w:lang w:eastAsia="zh-CN" w:bidi="en-US"/>
              </w:rPr>
              <w:t>га.</w:t>
            </w:r>
          </w:p>
        </w:tc>
        <w:tc>
          <w:tcPr>
            <w:tcW w:w="116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74496E68" w14:textId="77777777" w:rsidR="00916E1B" w:rsidRPr="00193103" w:rsidRDefault="00916E1B" w:rsidP="004F3D71">
            <w:pPr>
              <w:tabs>
                <w:tab w:val="left" w:pos="709"/>
              </w:tabs>
              <w:suppressAutoHyphens/>
              <w:ind w:left="-108" w:right="-132"/>
              <w:jc w:val="center"/>
              <w:rPr>
                <w:b/>
                <w:color w:val="000000"/>
                <w:lang w:eastAsia="zh-CN" w:bidi="en-US"/>
              </w:rPr>
            </w:pPr>
            <w:r w:rsidRPr="00193103">
              <w:rPr>
                <w:b/>
                <w:color w:val="000000"/>
                <w:sz w:val="22"/>
                <w:szCs w:val="22"/>
                <w:lang w:eastAsia="zh-CN" w:bidi="en-US"/>
              </w:rPr>
              <w:t>12,7</w:t>
            </w:r>
          </w:p>
        </w:tc>
      </w:tr>
      <w:tr w:rsidR="00916E1B" w:rsidRPr="005C6FF2" w14:paraId="7ED33D72" w14:textId="77777777" w:rsidTr="004F3D71">
        <w:trPr>
          <w:trHeight w:val="177"/>
          <w:jc w:val="center"/>
        </w:trPr>
        <w:tc>
          <w:tcPr>
            <w:tcW w:w="544"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47F1FB55" w14:textId="77777777" w:rsidR="00916E1B" w:rsidRPr="005C6FF2" w:rsidRDefault="00916E1B" w:rsidP="004F3D71">
            <w:pPr>
              <w:tabs>
                <w:tab w:val="left" w:pos="1003"/>
              </w:tabs>
              <w:suppressAutoHyphens/>
              <w:ind w:left="-131" w:right="-142"/>
              <w:jc w:val="center"/>
              <w:rPr>
                <w:b/>
                <w:color w:val="000000"/>
                <w:lang w:eastAsia="zh-CN" w:bidi="en-US"/>
              </w:rPr>
            </w:pPr>
            <w:r w:rsidRPr="005C6FF2">
              <w:rPr>
                <w:b/>
                <w:color w:val="000000"/>
                <w:sz w:val="22"/>
                <w:szCs w:val="22"/>
                <w:lang w:eastAsia="zh-CN" w:bidi="en-US"/>
              </w:rPr>
              <w:t>2</w:t>
            </w:r>
          </w:p>
        </w:tc>
        <w:tc>
          <w:tcPr>
            <w:tcW w:w="581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2943C1C0" w14:textId="77777777" w:rsidR="00916E1B" w:rsidRPr="005C6FF2" w:rsidRDefault="00916E1B" w:rsidP="004F3D71">
            <w:pPr>
              <w:tabs>
                <w:tab w:val="left" w:pos="709"/>
              </w:tabs>
              <w:suppressAutoHyphens/>
              <w:ind w:right="-86"/>
              <w:rPr>
                <w:color w:val="000000"/>
                <w:lang w:eastAsia="zh-CN" w:bidi="en-US"/>
              </w:rPr>
            </w:pPr>
            <w:r w:rsidRPr="005C6FF2">
              <w:rPr>
                <w:color w:val="000000"/>
                <w:sz w:val="22"/>
                <w:szCs w:val="22"/>
                <w:lang w:eastAsia="zh-CN" w:bidi="en-US"/>
              </w:rPr>
              <w:t>Усадебная застройка - всего,</w:t>
            </w:r>
          </w:p>
        </w:tc>
        <w:tc>
          <w:tcPr>
            <w:tcW w:w="1559"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276C9C5F" w14:textId="77777777" w:rsidR="00916E1B" w:rsidRPr="005C6FF2" w:rsidRDefault="00916E1B" w:rsidP="004F3D71">
            <w:pPr>
              <w:tabs>
                <w:tab w:val="left" w:pos="709"/>
              </w:tabs>
              <w:suppressAutoHyphens/>
              <w:ind w:left="-108" w:right="-108"/>
              <w:jc w:val="center"/>
              <w:rPr>
                <w:color w:val="000000"/>
                <w:lang w:eastAsia="zh-CN" w:bidi="en-US"/>
              </w:rPr>
            </w:pPr>
            <w:r w:rsidRPr="005C6FF2">
              <w:rPr>
                <w:color w:val="000000"/>
                <w:sz w:val="22"/>
                <w:szCs w:val="22"/>
                <w:lang w:eastAsia="zh-CN" w:bidi="en-US"/>
              </w:rPr>
              <w:t>тыс. м</w:t>
            </w:r>
            <w:r w:rsidRPr="005C6FF2">
              <w:rPr>
                <w:color w:val="000000"/>
                <w:sz w:val="22"/>
                <w:szCs w:val="22"/>
                <w:vertAlign w:val="superscript"/>
                <w:lang w:eastAsia="zh-CN" w:bidi="en-US"/>
              </w:rPr>
              <w:t>2</w:t>
            </w:r>
            <w:r w:rsidRPr="005C6FF2">
              <w:rPr>
                <w:color w:val="000000"/>
                <w:sz w:val="22"/>
                <w:szCs w:val="22"/>
                <w:lang w:eastAsia="zh-CN" w:bidi="en-US"/>
              </w:rPr>
              <w:t xml:space="preserve"> общ. пл.</w:t>
            </w:r>
          </w:p>
        </w:tc>
        <w:tc>
          <w:tcPr>
            <w:tcW w:w="116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0CB7B624" w14:textId="77777777" w:rsidR="00916E1B" w:rsidRPr="00325B53" w:rsidRDefault="00916E1B" w:rsidP="004F3D71">
            <w:pPr>
              <w:tabs>
                <w:tab w:val="left" w:pos="709"/>
              </w:tabs>
              <w:suppressAutoHyphens/>
              <w:ind w:left="-108" w:right="-132"/>
              <w:jc w:val="center"/>
              <w:rPr>
                <w:b/>
                <w:color w:val="000000"/>
                <w:lang w:eastAsia="zh-CN" w:bidi="en-US"/>
              </w:rPr>
            </w:pPr>
            <w:r w:rsidRPr="00325B53">
              <w:rPr>
                <w:b/>
                <w:color w:val="000000"/>
                <w:sz w:val="22"/>
                <w:szCs w:val="22"/>
                <w:lang w:eastAsia="zh-CN" w:bidi="en-US"/>
              </w:rPr>
              <w:t>266,59</w:t>
            </w:r>
          </w:p>
        </w:tc>
      </w:tr>
      <w:tr w:rsidR="00916E1B" w:rsidRPr="005C6FF2" w14:paraId="10D82A02" w14:textId="77777777" w:rsidTr="004F3D71">
        <w:trPr>
          <w:jc w:val="center"/>
        </w:trPr>
        <w:tc>
          <w:tcPr>
            <w:tcW w:w="544"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08E92B5D" w14:textId="77777777" w:rsidR="00916E1B" w:rsidRPr="005C6FF2" w:rsidRDefault="00916E1B" w:rsidP="004F3D71">
            <w:pPr>
              <w:tabs>
                <w:tab w:val="left" w:pos="1003"/>
              </w:tabs>
              <w:suppressAutoHyphens/>
              <w:ind w:left="-131" w:right="-142"/>
              <w:jc w:val="center"/>
              <w:rPr>
                <w:b/>
                <w:color w:val="000000"/>
                <w:lang w:eastAsia="zh-CN" w:bidi="en-US"/>
              </w:rPr>
            </w:pPr>
          </w:p>
        </w:tc>
        <w:tc>
          <w:tcPr>
            <w:tcW w:w="581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74314674" w14:textId="77777777" w:rsidR="00916E1B" w:rsidRPr="005C6FF2" w:rsidRDefault="00916E1B" w:rsidP="004F3D71">
            <w:pPr>
              <w:tabs>
                <w:tab w:val="left" w:pos="709"/>
              </w:tabs>
              <w:suppressAutoHyphens/>
              <w:ind w:right="-86"/>
              <w:rPr>
                <w:color w:val="000000"/>
                <w:lang w:eastAsia="zh-CN" w:bidi="en-US"/>
              </w:rPr>
            </w:pPr>
            <w:r w:rsidRPr="005C6FF2">
              <w:rPr>
                <w:color w:val="000000"/>
                <w:sz w:val="22"/>
                <w:szCs w:val="22"/>
                <w:lang w:eastAsia="zh-CN" w:bidi="en-US"/>
              </w:rPr>
              <w:t>в том числе: существующий жилищный фонд</w:t>
            </w:r>
          </w:p>
        </w:tc>
        <w:tc>
          <w:tcPr>
            <w:tcW w:w="1559"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2168CEC6" w14:textId="77777777" w:rsidR="00916E1B" w:rsidRPr="005C6FF2" w:rsidRDefault="00916E1B" w:rsidP="004F3D71">
            <w:pPr>
              <w:tabs>
                <w:tab w:val="left" w:pos="709"/>
              </w:tabs>
              <w:suppressAutoHyphens/>
              <w:ind w:left="-108" w:right="-108"/>
              <w:jc w:val="center"/>
              <w:rPr>
                <w:color w:val="000000"/>
                <w:lang w:eastAsia="zh-CN" w:bidi="en-US"/>
              </w:rPr>
            </w:pPr>
            <w:r w:rsidRPr="005C6FF2">
              <w:rPr>
                <w:color w:val="000000"/>
                <w:sz w:val="22"/>
                <w:szCs w:val="22"/>
                <w:lang w:eastAsia="zh-CN" w:bidi="en-US"/>
              </w:rPr>
              <w:t>тыс. м</w:t>
            </w:r>
            <w:r w:rsidRPr="005C6FF2">
              <w:rPr>
                <w:color w:val="000000"/>
                <w:sz w:val="22"/>
                <w:szCs w:val="22"/>
                <w:vertAlign w:val="superscript"/>
                <w:lang w:eastAsia="zh-CN" w:bidi="en-US"/>
              </w:rPr>
              <w:t>2</w:t>
            </w:r>
            <w:r w:rsidRPr="005C6FF2">
              <w:rPr>
                <w:color w:val="000000"/>
                <w:sz w:val="22"/>
                <w:szCs w:val="22"/>
                <w:lang w:eastAsia="zh-CN" w:bidi="en-US"/>
              </w:rPr>
              <w:t xml:space="preserve"> общ. пл.</w:t>
            </w:r>
          </w:p>
        </w:tc>
        <w:tc>
          <w:tcPr>
            <w:tcW w:w="116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4CD13481" w14:textId="77777777" w:rsidR="00916E1B" w:rsidRPr="005C6FF2" w:rsidRDefault="00916E1B" w:rsidP="004F3D71">
            <w:pPr>
              <w:tabs>
                <w:tab w:val="left" w:pos="709"/>
              </w:tabs>
              <w:suppressAutoHyphens/>
              <w:ind w:left="-108" w:right="-132"/>
              <w:jc w:val="center"/>
              <w:rPr>
                <w:b/>
                <w:color w:val="000000"/>
                <w:lang w:eastAsia="zh-CN" w:bidi="en-US"/>
              </w:rPr>
            </w:pPr>
            <w:r>
              <w:rPr>
                <w:b/>
                <w:color w:val="000000"/>
                <w:sz w:val="22"/>
                <w:szCs w:val="22"/>
                <w:lang w:eastAsia="zh-CN" w:bidi="en-US"/>
              </w:rPr>
              <w:t>141,19</w:t>
            </w:r>
          </w:p>
        </w:tc>
      </w:tr>
      <w:tr w:rsidR="00916E1B" w:rsidRPr="005C6FF2" w14:paraId="01B4BD8D" w14:textId="77777777" w:rsidTr="004F3D71">
        <w:trPr>
          <w:jc w:val="center"/>
        </w:trPr>
        <w:tc>
          <w:tcPr>
            <w:tcW w:w="544"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4FD04CD7" w14:textId="77777777" w:rsidR="00916E1B" w:rsidRPr="005C6FF2" w:rsidRDefault="00916E1B" w:rsidP="004F3D71">
            <w:pPr>
              <w:tabs>
                <w:tab w:val="left" w:pos="1003"/>
              </w:tabs>
              <w:suppressAutoHyphens/>
              <w:ind w:left="-131" w:right="-142"/>
              <w:jc w:val="center"/>
              <w:rPr>
                <w:b/>
                <w:color w:val="000000"/>
                <w:lang w:eastAsia="zh-CN" w:bidi="en-US"/>
              </w:rPr>
            </w:pPr>
          </w:p>
        </w:tc>
        <w:tc>
          <w:tcPr>
            <w:tcW w:w="581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tcPr>
          <w:p w14:paraId="0520C434" w14:textId="77777777" w:rsidR="00916E1B" w:rsidRPr="005C6FF2" w:rsidRDefault="00916E1B" w:rsidP="004F3D71">
            <w:pPr>
              <w:tabs>
                <w:tab w:val="left" w:pos="709"/>
              </w:tabs>
              <w:suppressAutoHyphens/>
              <w:ind w:right="-142"/>
              <w:rPr>
                <w:color w:val="000000"/>
                <w:lang w:val="en-US" w:eastAsia="zh-CN" w:bidi="en-US"/>
              </w:rPr>
            </w:pPr>
            <w:r w:rsidRPr="005C6FF2">
              <w:rPr>
                <w:color w:val="000000"/>
                <w:sz w:val="22"/>
                <w:szCs w:val="22"/>
                <w:lang w:val="en-US" w:eastAsia="zh-CN" w:bidi="en-US"/>
              </w:rPr>
              <w:t>Существующий сохраняемый жилищный фонд</w:t>
            </w:r>
          </w:p>
        </w:tc>
        <w:tc>
          <w:tcPr>
            <w:tcW w:w="1559"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tcPr>
          <w:p w14:paraId="5513A82D" w14:textId="77777777" w:rsidR="00916E1B" w:rsidRPr="005C6FF2" w:rsidRDefault="00916E1B" w:rsidP="004F3D71">
            <w:pPr>
              <w:tabs>
                <w:tab w:val="left" w:pos="709"/>
              </w:tabs>
              <w:suppressAutoHyphens/>
              <w:ind w:left="-140" w:right="-142"/>
              <w:jc w:val="center"/>
              <w:rPr>
                <w:color w:val="000000"/>
                <w:lang w:eastAsia="zh-CN" w:bidi="en-US"/>
              </w:rPr>
            </w:pPr>
            <w:r w:rsidRPr="005C6FF2">
              <w:rPr>
                <w:color w:val="000000"/>
                <w:sz w:val="22"/>
                <w:szCs w:val="22"/>
                <w:lang w:val="en-US" w:eastAsia="zh-CN" w:bidi="en-US"/>
              </w:rPr>
              <w:t>т. м</w:t>
            </w:r>
            <w:r w:rsidRPr="005C6FF2">
              <w:rPr>
                <w:color w:val="000000"/>
                <w:sz w:val="22"/>
                <w:szCs w:val="22"/>
                <w:vertAlign w:val="superscript"/>
                <w:lang w:val="en-US" w:eastAsia="zh-CN" w:bidi="en-US"/>
              </w:rPr>
              <w:t xml:space="preserve">2 </w:t>
            </w:r>
            <w:r w:rsidRPr="005C6FF2">
              <w:rPr>
                <w:color w:val="000000"/>
                <w:sz w:val="22"/>
                <w:szCs w:val="22"/>
                <w:lang w:val="en-US" w:eastAsia="zh-CN" w:bidi="en-US"/>
              </w:rPr>
              <w:t>общ.пл</w:t>
            </w:r>
            <w:r w:rsidRPr="005C6FF2">
              <w:rPr>
                <w:color w:val="000000"/>
                <w:sz w:val="22"/>
                <w:szCs w:val="22"/>
                <w:lang w:eastAsia="zh-CN" w:bidi="en-US"/>
              </w:rPr>
              <w:t>.</w:t>
            </w:r>
          </w:p>
        </w:tc>
        <w:tc>
          <w:tcPr>
            <w:tcW w:w="116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6E27A368" w14:textId="77777777" w:rsidR="00916E1B" w:rsidRPr="005C6FF2" w:rsidRDefault="00916E1B" w:rsidP="004F3D71">
            <w:pPr>
              <w:tabs>
                <w:tab w:val="left" w:pos="709"/>
              </w:tabs>
              <w:suppressAutoHyphens/>
              <w:ind w:left="-108" w:right="-132"/>
              <w:jc w:val="center"/>
              <w:rPr>
                <w:b/>
                <w:color w:val="000000"/>
                <w:lang w:eastAsia="zh-CN" w:bidi="en-US"/>
              </w:rPr>
            </w:pPr>
            <w:r>
              <w:rPr>
                <w:b/>
                <w:color w:val="000000"/>
                <w:sz w:val="22"/>
                <w:szCs w:val="22"/>
                <w:lang w:eastAsia="zh-CN" w:bidi="en-US"/>
              </w:rPr>
              <w:t>141,19</w:t>
            </w:r>
          </w:p>
        </w:tc>
      </w:tr>
      <w:tr w:rsidR="00916E1B" w:rsidRPr="005C6FF2" w14:paraId="3E2B9E31" w14:textId="77777777" w:rsidTr="004F3D71">
        <w:trPr>
          <w:trHeight w:val="77"/>
          <w:jc w:val="center"/>
        </w:trPr>
        <w:tc>
          <w:tcPr>
            <w:tcW w:w="544"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0DD88BF0" w14:textId="77777777" w:rsidR="00916E1B" w:rsidRPr="005C6FF2" w:rsidRDefault="00916E1B" w:rsidP="004F3D71">
            <w:pPr>
              <w:tabs>
                <w:tab w:val="left" w:pos="1003"/>
              </w:tabs>
              <w:suppressAutoHyphens/>
              <w:ind w:left="-131" w:right="-142"/>
              <w:jc w:val="center"/>
              <w:rPr>
                <w:b/>
                <w:color w:val="000000"/>
                <w:lang w:eastAsia="zh-CN" w:bidi="en-US"/>
              </w:rPr>
            </w:pPr>
          </w:p>
        </w:tc>
        <w:tc>
          <w:tcPr>
            <w:tcW w:w="581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477D3521" w14:textId="77777777" w:rsidR="00916E1B" w:rsidRPr="005C6FF2" w:rsidRDefault="00916E1B" w:rsidP="004F3D71">
            <w:pPr>
              <w:tabs>
                <w:tab w:val="left" w:pos="709"/>
              </w:tabs>
              <w:suppressAutoHyphens/>
              <w:ind w:right="-86"/>
              <w:rPr>
                <w:color w:val="000000"/>
                <w:lang w:eastAsia="zh-CN" w:bidi="en-US"/>
              </w:rPr>
            </w:pPr>
            <w:r w:rsidRPr="005C6FF2">
              <w:rPr>
                <w:color w:val="000000"/>
                <w:sz w:val="22"/>
                <w:szCs w:val="22"/>
                <w:lang w:eastAsia="zh-CN" w:bidi="en-US"/>
              </w:rPr>
              <w:t>Новое строительство</w:t>
            </w:r>
          </w:p>
        </w:tc>
        <w:tc>
          <w:tcPr>
            <w:tcW w:w="1559"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296C13A6" w14:textId="77777777" w:rsidR="00916E1B" w:rsidRPr="005C6FF2" w:rsidRDefault="00916E1B" w:rsidP="004F3D71">
            <w:pPr>
              <w:tabs>
                <w:tab w:val="left" w:pos="709"/>
              </w:tabs>
              <w:suppressAutoHyphens/>
              <w:ind w:left="-108" w:right="-108"/>
              <w:jc w:val="center"/>
              <w:rPr>
                <w:color w:val="000000"/>
                <w:lang w:eastAsia="zh-CN" w:bidi="en-US"/>
              </w:rPr>
            </w:pPr>
            <w:r w:rsidRPr="005C6FF2">
              <w:rPr>
                <w:color w:val="000000"/>
                <w:sz w:val="22"/>
                <w:szCs w:val="22"/>
                <w:lang w:eastAsia="zh-CN" w:bidi="en-US"/>
              </w:rPr>
              <w:t>-//-</w:t>
            </w:r>
          </w:p>
        </w:tc>
        <w:tc>
          <w:tcPr>
            <w:tcW w:w="116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323A86EC" w14:textId="77777777" w:rsidR="00916E1B" w:rsidRPr="00325B53" w:rsidRDefault="00916E1B" w:rsidP="004F3D71">
            <w:pPr>
              <w:tabs>
                <w:tab w:val="left" w:pos="709"/>
              </w:tabs>
              <w:suppressAutoHyphens/>
              <w:ind w:left="-108" w:right="-132"/>
              <w:jc w:val="center"/>
              <w:rPr>
                <w:b/>
                <w:color w:val="000000"/>
                <w:lang w:eastAsia="zh-CN" w:bidi="en-US"/>
              </w:rPr>
            </w:pPr>
            <w:r w:rsidRPr="00325B53">
              <w:rPr>
                <w:b/>
                <w:color w:val="000000"/>
                <w:sz w:val="22"/>
                <w:szCs w:val="22"/>
                <w:lang w:eastAsia="zh-CN" w:bidi="en-US"/>
              </w:rPr>
              <w:t>125,4</w:t>
            </w:r>
          </w:p>
          <w:p w14:paraId="0A56C762" w14:textId="77777777" w:rsidR="00916E1B" w:rsidRPr="00325B53" w:rsidRDefault="00916E1B" w:rsidP="004F3D71">
            <w:pPr>
              <w:tabs>
                <w:tab w:val="left" w:pos="709"/>
              </w:tabs>
              <w:suppressAutoHyphens/>
              <w:ind w:left="-108" w:right="-132"/>
              <w:jc w:val="center"/>
              <w:rPr>
                <w:b/>
                <w:color w:val="000000"/>
                <w:lang w:eastAsia="zh-CN" w:bidi="en-US"/>
              </w:rPr>
            </w:pPr>
            <w:r w:rsidRPr="00325B53">
              <w:rPr>
                <w:b/>
                <w:color w:val="000000"/>
                <w:sz w:val="22"/>
                <w:szCs w:val="22"/>
                <w:lang w:eastAsia="zh-CN" w:bidi="en-US"/>
              </w:rPr>
              <w:t>(1254 дома)</w:t>
            </w:r>
          </w:p>
        </w:tc>
      </w:tr>
      <w:tr w:rsidR="00916E1B" w:rsidRPr="005C6FF2" w14:paraId="708B655A" w14:textId="77777777" w:rsidTr="004F3D71">
        <w:trPr>
          <w:trHeight w:val="77"/>
          <w:jc w:val="center"/>
        </w:trPr>
        <w:tc>
          <w:tcPr>
            <w:tcW w:w="544"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2A60A25B" w14:textId="77777777" w:rsidR="00916E1B" w:rsidRPr="005C6FF2" w:rsidRDefault="00916E1B" w:rsidP="004F3D71">
            <w:pPr>
              <w:tabs>
                <w:tab w:val="left" w:pos="1003"/>
              </w:tabs>
              <w:suppressAutoHyphens/>
              <w:ind w:left="-131" w:right="-142"/>
              <w:jc w:val="center"/>
              <w:rPr>
                <w:b/>
                <w:color w:val="000000"/>
                <w:lang w:eastAsia="zh-CN" w:bidi="en-US"/>
              </w:rPr>
            </w:pPr>
          </w:p>
        </w:tc>
        <w:tc>
          <w:tcPr>
            <w:tcW w:w="581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tcPr>
          <w:p w14:paraId="58414DC1" w14:textId="77777777" w:rsidR="00916E1B" w:rsidRPr="005C6FF2" w:rsidRDefault="00916E1B" w:rsidP="004F3D71">
            <w:pPr>
              <w:tabs>
                <w:tab w:val="left" w:pos="709"/>
              </w:tabs>
              <w:suppressAutoHyphens/>
              <w:ind w:right="-142"/>
              <w:rPr>
                <w:color w:val="000000"/>
                <w:lang w:val="en-US" w:eastAsia="zh-CN" w:bidi="en-US"/>
              </w:rPr>
            </w:pPr>
            <w:r w:rsidRPr="005C6FF2">
              <w:rPr>
                <w:color w:val="000000"/>
                <w:sz w:val="22"/>
                <w:szCs w:val="22"/>
                <w:lang w:val="en-US" w:eastAsia="zh-CN" w:bidi="en-US"/>
              </w:rPr>
              <w:t>на свободных территориях</w:t>
            </w:r>
          </w:p>
        </w:tc>
        <w:tc>
          <w:tcPr>
            <w:tcW w:w="1559"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tcPr>
          <w:p w14:paraId="5C50D701" w14:textId="77777777" w:rsidR="00916E1B" w:rsidRPr="005C6FF2" w:rsidRDefault="00916E1B" w:rsidP="004F3D71">
            <w:pPr>
              <w:rPr>
                <w:color w:val="000000"/>
              </w:rPr>
            </w:pPr>
            <w:r w:rsidRPr="005C6FF2">
              <w:rPr>
                <w:color w:val="000000"/>
                <w:sz w:val="22"/>
                <w:szCs w:val="22"/>
                <w:lang w:val="en-US" w:eastAsia="zh-CN" w:bidi="en-US"/>
              </w:rPr>
              <w:t>т. м</w:t>
            </w:r>
            <w:r w:rsidRPr="005C6FF2">
              <w:rPr>
                <w:color w:val="000000"/>
                <w:sz w:val="22"/>
                <w:szCs w:val="22"/>
                <w:vertAlign w:val="superscript"/>
                <w:lang w:val="en-US" w:eastAsia="zh-CN" w:bidi="en-US"/>
              </w:rPr>
              <w:t xml:space="preserve">2 </w:t>
            </w:r>
            <w:r w:rsidRPr="005C6FF2">
              <w:rPr>
                <w:color w:val="000000"/>
                <w:sz w:val="22"/>
                <w:szCs w:val="22"/>
                <w:lang w:val="en-US" w:eastAsia="zh-CN" w:bidi="en-US"/>
              </w:rPr>
              <w:t>общ.пл</w:t>
            </w:r>
            <w:r w:rsidRPr="005C6FF2">
              <w:rPr>
                <w:color w:val="000000"/>
                <w:sz w:val="22"/>
                <w:szCs w:val="22"/>
                <w:lang w:eastAsia="zh-CN" w:bidi="en-US"/>
              </w:rPr>
              <w:t>.</w:t>
            </w:r>
          </w:p>
        </w:tc>
        <w:tc>
          <w:tcPr>
            <w:tcW w:w="116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24551ECD" w14:textId="77777777" w:rsidR="00916E1B" w:rsidRPr="00325B53" w:rsidRDefault="00916E1B" w:rsidP="004F3D71">
            <w:pPr>
              <w:tabs>
                <w:tab w:val="left" w:pos="709"/>
              </w:tabs>
              <w:suppressAutoHyphens/>
              <w:ind w:left="-108" w:right="-132"/>
              <w:jc w:val="center"/>
              <w:rPr>
                <w:b/>
                <w:color w:val="000000"/>
                <w:lang w:eastAsia="zh-CN" w:bidi="en-US"/>
              </w:rPr>
            </w:pPr>
            <w:r w:rsidRPr="00325B53">
              <w:rPr>
                <w:b/>
                <w:color w:val="000000"/>
                <w:sz w:val="22"/>
                <w:szCs w:val="22"/>
                <w:lang w:eastAsia="zh-CN" w:bidi="en-US"/>
              </w:rPr>
              <w:t>115,4</w:t>
            </w:r>
          </w:p>
        </w:tc>
      </w:tr>
      <w:tr w:rsidR="00916E1B" w:rsidRPr="005C6FF2" w14:paraId="07715EF2" w14:textId="77777777" w:rsidTr="004F3D71">
        <w:trPr>
          <w:trHeight w:val="77"/>
          <w:jc w:val="center"/>
        </w:trPr>
        <w:tc>
          <w:tcPr>
            <w:tcW w:w="544"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2EBC2775" w14:textId="77777777" w:rsidR="00916E1B" w:rsidRPr="005C6FF2" w:rsidRDefault="00916E1B" w:rsidP="004F3D71">
            <w:pPr>
              <w:tabs>
                <w:tab w:val="left" w:pos="1003"/>
              </w:tabs>
              <w:suppressAutoHyphens/>
              <w:ind w:left="-131" w:right="-142"/>
              <w:jc w:val="center"/>
              <w:rPr>
                <w:b/>
                <w:color w:val="000000"/>
                <w:lang w:eastAsia="zh-CN" w:bidi="en-US"/>
              </w:rPr>
            </w:pPr>
          </w:p>
        </w:tc>
        <w:tc>
          <w:tcPr>
            <w:tcW w:w="581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tcPr>
          <w:p w14:paraId="03426D6D" w14:textId="77777777" w:rsidR="00916E1B" w:rsidRPr="005C6FF2" w:rsidRDefault="00916E1B" w:rsidP="004F3D71">
            <w:pPr>
              <w:tabs>
                <w:tab w:val="left" w:pos="709"/>
              </w:tabs>
              <w:suppressAutoHyphens/>
              <w:ind w:right="-142"/>
              <w:rPr>
                <w:color w:val="000000"/>
                <w:lang w:val="en-US" w:eastAsia="zh-CN" w:bidi="en-US"/>
              </w:rPr>
            </w:pPr>
            <w:r w:rsidRPr="005C6FF2">
              <w:rPr>
                <w:color w:val="000000"/>
                <w:sz w:val="22"/>
                <w:szCs w:val="22"/>
                <w:lang w:val="en-US" w:eastAsia="zh-CN" w:bidi="en-US"/>
              </w:rPr>
              <w:t>на реконструируемых территориях</w:t>
            </w:r>
          </w:p>
        </w:tc>
        <w:tc>
          <w:tcPr>
            <w:tcW w:w="1559"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tcPr>
          <w:p w14:paraId="266CB1BC" w14:textId="77777777" w:rsidR="00916E1B" w:rsidRPr="005C6FF2" w:rsidRDefault="00916E1B" w:rsidP="004F3D71">
            <w:pPr>
              <w:rPr>
                <w:color w:val="000000"/>
              </w:rPr>
            </w:pPr>
            <w:r w:rsidRPr="005C6FF2">
              <w:rPr>
                <w:color w:val="000000"/>
                <w:sz w:val="22"/>
                <w:szCs w:val="22"/>
                <w:lang w:val="en-US" w:eastAsia="zh-CN" w:bidi="en-US"/>
              </w:rPr>
              <w:t>т. м</w:t>
            </w:r>
            <w:r w:rsidRPr="005C6FF2">
              <w:rPr>
                <w:color w:val="000000"/>
                <w:sz w:val="22"/>
                <w:szCs w:val="22"/>
                <w:vertAlign w:val="superscript"/>
                <w:lang w:val="en-US" w:eastAsia="zh-CN" w:bidi="en-US"/>
              </w:rPr>
              <w:t xml:space="preserve">2 </w:t>
            </w:r>
            <w:r w:rsidRPr="005C6FF2">
              <w:rPr>
                <w:color w:val="000000"/>
                <w:sz w:val="22"/>
                <w:szCs w:val="22"/>
                <w:lang w:val="en-US" w:eastAsia="zh-CN" w:bidi="en-US"/>
              </w:rPr>
              <w:t>общ.пл</w:t>
            </w:r>
            <w:r w:rsidRPr="005C6FF2">
              <w:rPr>
                <w:color w:val="000000"/>
                <w:sz w:val="22"/>
                <w:szCs w:val="22"/>
                <w:lang w:eastAsia="zh-CN" w:bidi="en-US"/>
              </w:rPr>
              <w:t>.</w:t>
            </w:r>
          </w:p>
        </w:tc>
        <w:tc>
          <w:tcPr>
            <w:tcW w:w="116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32EB498C" w14:textId="77777777" w:rsidR="00916E1B" w:rsidRPr="007E117F" w:rsidRDefault="00916E1B" w:rsidP="004F3D71">
            <w:pPr>
              <w:tabs>
                <w:tab w:val="left" w:pos="709"/>
              </w:tabs>
              <w:suppressAutoHyphens/>
              <w:ind w:left="-108" w:right="-132"/>
              <w:jc w:val="center"/>
              <w:rPr>
                <w:b/>
                <w:color w:val="000000"/>
                <w:lang w:eastAsia="zh-CN" w:bidi="en-US"/>
              </w:rPr>
            </w:pPr>
            <w:r w:rsidRPr="007E117F">
              <w:rPr>
                <w:b/>
                <w:color w:val="000000"/>
                <w:sz w:val="22"/>
                <w:szCs w:val="22"/>
                <w:lang w:eastAsia="zh-CN" w:bidi="en-US"/>
              </w:rPr>
              <w:t>10,0</w:t>
            </w:r>
          </w:p>
        </w:tc>
      </w:tr>
      <w:tr w:rsidR="00916E1B" w:rsidRPr="005C6FF2" w14:paraId="35D17EEA" w14:textId="77777777" w:rsidTr="004F3D71">
        <w:trPr>
          <w:jc w:val="center"/>
        </w:trPr>
        <w:tc>
          <w:tcPr>
            <w:tcW w:w="544"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235430A6" w14:textId="77777777" w:rsidR="00916E1B" w:rsidRPr="005C6FF2" w:rsidRDefault="00916E1B" w:rsidP="004F3D71">
            <w:pPr>
              <w:tabs>
                <w:tab w:val="left" w:pos="1003"/>
              </w:tabs>
              <w:suppressAutoHyphens/>
              <w:ind w:left="-131" w:right="-142"/>
              <w:jc w:val="center"/>
              <w:rPr>
                <w:b/>
                <w:color w:val="000000"/>
                <w:lang w:eastAsia="zh-CN" w:bidi="en-US"/>
              </w:rPr>
            </w:pPr>
            <w:r w:rsidRPr="005C6FF2">
              <w:rPr>
                <w:b/>
                <w:color w:val="000000"/>
                <w:sz w:val="22"/>
                <w:szCs w:val="22"/>
                <w:lang w:eastAsia="zh-CN" w:bidi="en-US"/>
              </w:rPr>
              <w:t>2.1</w:t>
            </w:r>
          </w:p>
        </w:tc>
        <w:tc>
          <w:tcPr>
            <w:tcW w:w="581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6FDB15C3" w14:textId="77777777" w:rsidR="00916E1B" w:rsidRPr="005C6FF2" w:rsidRDefault="00916E1B" w:rsidP="004F3D71">
            <w:pPr>
              <w:tabs>
                <w:tab w:val="left" w:pos="709"/>
              </w:tabs>
              <w:suppressAutoHyphens/>
              <w:ind w:right="-86"/>
              <w:rPr>
                <w:color w:val="000000"/>
                <w:lang w:eastAsia="zh-CN" w:bidi="en-US"/>
              </w:rPr>
            </w:pPr>
            <w:r w:rsidRPr="005C6FF2">
              <w:rPr>
                <w:color w:val="000000"/>
                <w:sz w:val="22"/>
                <w:szCs w:val="22"/>
                <w:lang w:eastAsia="zh-CN" w:bidi="en-US"/>
              </w:rPr>
              <w:t>Население в усадебной застройке</w:t>
            </w:r>
          </w:p>
        </w:tc>
        <w:tc>
          <w:tcPr>
            <w:tcW w:w="1559"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42DEC24A" w14:textId="77777777" w:rsidR="00916E1B" w:rsidRPr="005C6FF2" w:rsidRDefault="00916E1B" w:rsidP="004F3D71">
            <w:pPr>
              <w:tabs>
                <w:tab w:val="left" w:pos="709"/>
              </w:tabs>
              <w:suppressAutoHyphens/>
              <w:ind w:left="-108" w:right="-108"/>
              <w:jc w:val="center"/>
              <w:rPr>
                <w:color w:val="000000"/>
                <w:lang w:eastAsia="zh-CN" w:bidi="en-US"/>
              </w:rPr>
            </w:pPr>
            <w:r w:rsidRPr="005C6FF2">
              <w:rPr>
                <w:color w:val="000000"/>
                <w:sz w:val="22"/>
                <w:szCs w:val="22"/>
                <w:lang w:eastAsia="zh-CN" w:bidi="en-US"/>
              </w:rPr>
              <w:t>чел.</w:t>
            </w:r>
          </w:p>
        </w:tc>
        <w:tc>
          <w:tcPr>
            <w:tcW w:w="116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76D072D0" w14:textId="77777777" w:rsidR="00916E1B" w:rsidRPr="007E117F" w:rsidRDefault="00916E1B" w:rsidP="004F3D71">
            <w:pPr>
              <w:tabs>
                <w:tab w:val="left" w:pos="709"/>
              </w:tabs>
              <w:suppressAutoHyphens/>
              <w:ind w:left="-108" w:right="-132"/>
              <w:jc w:val="center"/>
              <w:rPr>
                <w:b/>
                <w:color w:val="000000"/>
                <w:lang w:eastAsia="zh-CN" w:bidi="en-US"/>
              </w:rPr>
            </w:pPr>
            <w:r w:rsidRPr="007E117F">
              <w:rPr>
                <w:b/>
                <w:color w:val="000000"/>
                <w:sz w:val="22"/>
                <w:szCs w:val="22"/>
                <w:lang w:eastAsia="zh-CN" w:bidi="en-US"/>
              </w:rPr>
              <w:t>4548</w:t>
            </w:r>
          </w:p>
        </w:tc>
      </w:tr>
      <w:tr w:rsidR="00916E1B" w:rsidRPr="005C6FF2" w14:paraId="75039ABB" w14:textId="77777777" w:rsidTr="004F3D71">
        <w:trPr>
          <w:jc w:val="center"/>
        </w:trPr>
        <w:tc>
          <w:tcPr>
            <w:tcW w:w="544"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40FE9978" w14:textId="77777777" w:rsidR="00916E1B" w:rsidRPr="005C6FF2" w:rsidRDefault="00916E1B" w:rsidP="004F3D71">
            <w:pPr>
              <w:tabs>
                <w:tab w:val="left" w:pos="1003"/>
              </w:tabs>
              <w:suppressAutoHyphens/>
              <w:ind w:left="-131" w:right="-142"/>
              <w:jc w:val="center"/>
              <w:rPr>
                <w:b/>
                <w:color w:val="000000"/>
                <w:lang w:eastAsia="zh-CN" w:bidi="en-US"/>
              </w:rPr>
            </w:pPr>
            <w:r w:rsidRPr="005C6FF2">
              <w:rPr>
                <w:b/>
                <w:color w:val="000000"/>
                <w:sz w:val="22"/>
                <w:szCs w:val="22"/>
                <w:lang w:eastAsia="zh-CN" w:bidi="en-US"/>
              </w:rPr>
              <w:t>2.2</w:t>
            </w:r>
          </w:p>
        </w:tc>
        <w:tc>
          <w:tcPr>
            <w:tcW w:w="581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02526EDC" w14:textId="77777777" w:rsidR="00916E1B" w:rsidRPr="005C6FF2" w:rsidRDefault="00916E1B" w:rsidP="004F3D71">
            <w:pPr>
              <w:tabs>
                <w:tab w:val="left" w:pos="709"/>
              </w:tabs>
              <w:suppressAutoHyphens/>
              <w:ind w:right="-86"/>
              <w:rPr>
                <w:color w:val="000000"/>
                <w:lang w:eastAsia="zh-CN" w:bidi="en-US"/>
              </w:rPr>
            </w:pPr>
            <w:r w:rsidRPr="005C6FF2">
              <w:rPr>
                <w:color w:val="000000"/>
                <w:sz w:val="22"/>
                <w:szCs w:val="22"/>
                <w:lang w:eastAsia="zh-CN" w:bidi="en-US"/>
              </w:rPr>
              <w:t>Средняя плотность населения</w:t>
            </w:r>
          </w:p>
        </w:tc>
        <w:tc>
          <w:tcPr>
            <w:tcW w:w="1559"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2F738E5E" w14:textId="77777777" w:rsidR="00916E1B" w:rsidRPr="005C6FF2" w:rsidRDefault="00916E1B" w:rsidP="004F3D71">
            <w:pPr>
              <w:tabs>
                <w:tab w:val="left" w:pos="709"/>
              </w:tabs>
              <w:suppressAutoHyphens/>
              <w:ind w:left="-108" w:right="-108"/>
              <w:jc w:val="center"/>
              <w:rPr>
                <w:color w:val="000000"/>
                <w:lang w:eastAsia="zh-CN" w:bidi="en-US"/>
              </w:rPr>
            </w:pPr>
            <w:r w:rsidRPr="005C6FF2">
              <w:rPr>
                <w:color w:val="000000"/>
                <w:sz w:val="22"/>
                <w:szCs w:val="22"/>
                <w:lang w:eastAsia="zh-CN" w:bidi="en-US"/>
              </w:rPr>
              <w:t>чел/кв.км.</w:t>
            </w:r>
          </w:p>
        </w:tc>
        <w:tc>
          <w:tcPr>
            <w:tcW w:w="116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7F297893" w14:textId="77777777" w:rsidR="00916E1B" w:rsidRPr="007E117F" w:rsidRDefault="00916E1B" w:rsidP="004F3D71">
            <w:pPr>
              <w:tabs>
                <w:tab w:val="left" w:pos="709"/>
              </w:tabs>
              <w:suppressAutoHyphens/>
              <w:ind w:left="-108" w:right="-132"/>
              <w:jc w:val="center"/>
              <w:rPr>
                <w:b/>
                <w:color w:val="000000"/>
                <w:lang w:eastAsia="zh-CN" w:bidi="en-US"/>
              </w:rPr>
            </w:pPr>
          </w:p>
        </w:tc>
      </w:tr>
      <w:tr w:rsidR="00916E1B" w:rsidRPr="005C6FF2" w14:paraId="5FE34D43" w14:textId="77777777" w:rsidTr="004F3D71">
        <w:trPr>
          <w:jc w:val="center"/>
        </w:trPr>
        <w:tc>
          <w:tcPr>
            <w:tcW w:w="544"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2653F78A" w14:textId="77777777" w:rsidR="00916E1B" w:rsidRPr="005C6FF2" w:rsidRDefault="00916E1B" w:rsidP="004F3D71">
            <w:pPr>
              <w:tabs>
                <w:tab w:val="left" w:pos="1003"/>
              </w:tabs>
              <w:suppressAutoHyphens/>
              <w:ind w:left="-131" w:right="-142"/>
              <w:jc w:val="center"/>
              <w:rPr>
                <w:b/>
                <w:color w:val="000000"/>
                <w:lang w:eastAsia="zh-CN" w:bidi="en-US"/>
              </w:rPr>
            </w:pPr>
            <w:r>
              <w:rPr>
                <w:b/>
                <w:color w:val="000000"/>
                <w:sz w:val="22"/>
                <w:szCs w:val="22"/>
                <w:lang w:eastAsia="zh-CN" w:bidi="en-US"/>
              </w:rPr>
              <w:t>2.3</w:t>
            </w:r>
          </w:p>
        </w:tc>
        <w:tc>
          <w:tcPr>
            <w:tcW w:w="5812"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7E4C297E" w14:textId="77777777" w:rsidR="00916E1B" w:rsidRPr="005C6FF2" w:rsidRDefault="00916E1B" w:rsidP="004F3D71">
            <w:pPr>
              <w:tabs>
                <w:tab w:val="left" w:pos="709"/>
              </w:tabs>
              <w:suppressAutoHyphens/>
              <w:ind w:right="-86"/>
              <w:rPr>
                <w:color w:val="000000"/>
                <w:lang w:eastAsia="zh-CN" w:bidi="en-US"/>
              </w:rPr>
            </w:pPr>
            <w:r w:rsidRPr="005C6FF2">
              <w:rPr>
                <w:color w:val="000000"/>
                <w:sz w:val="22"/>
                <w:szCs w:val="22"/>
                <w:lang w:eastAsia="zh-CN" w:bidi="en-US"/>
              </w:rPr>
              <w:t>Территория для нового строительства</w:t>
            </w:r>
          </w:p>
        </w:tc>
        <w:tc>
          <w:tcPr>
            <w:tcW w:w="1559" w:type="dxa"/>
            <w:tcBorders>
              <w:top w:val="single" w:sz="4" w:space="0" w:color="000001"/>
              <w:left w:val="single" w:sz="4" w:space="0" w:color="000001"/>
              <w:bottom w:val="single" w:sz="4" w:space="0" w:color="000001"/>
            </w:tcBorders>
            <w:shd w:val="clear" w:color="auto" w:fill="auto"/>
            <w:tcMar>
              <w:top w:w="0" w:type="dxa"/>
              <w:left w:w="108" w:type="dxa"/>
              <w:bottom w:w="0" w:type="dxa"/>
              <w:right w:w="108" w:type="dxa"/>
            </w:tcMar>
            <w:vAlign w:val="center"/>
          </w:tcPr>
          <w:p w14:paraId="4AE0C819" w14:textId="77777777" w:rsidR="00916E1B" w:rsidRPr="005C6FF2" w:rsidRDefault="00916E1B" w:rsidP="004F3D71">
            <w:pPr>
              <w:tabs>
                <w:tab w:val="left" w:pos="709"/>
              </w:tabs>
              <w:suppressAutoHyphens/>
              <w:ind w:left="-108" w:right="-108"/>
              <w:jc w:val="center"/>
              <w:rPr>
                <w:color w:val="000000"/>
                <w:lang w:eastAsia="zh-CN" w:bidi="en-US"/>
              </w:rPr>
            </w:pPr>
            <w:r w:rsidRPr="005C6FF2">
              <w:rPr>
                <w:color w:val="000000"/>
                <w:sz w:val="22"/>
                <w:szCs w:val="22"/>
                <w:lang w:eastAsia="zh-CN" w:bidi="en-US"/>
              </w:rPr>
              <w:t>га.</w:t>
            </w:r>
          </w:p>
        </w:tc>
        <w:tc>
          <w:tcPr>
            <w:tcW w:w="116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2C6954B4" w14:textId="77777777" w:rsidR="00916E1B" w:rsidRPr="007E117F" w:rsidRDefault="00916E1B" w:rsidP="004F3D71">
            <w:pPr>
              <w:tabs>
                <w:tab w:val="left" w:pos="709"/>
              </w:tabs>
              <w:suppressAutoHyphens/>
              <w:ind w:left="-108" w:right="-132"/>
              <w:jc w:val="center"/>
              <w:rPr>
                <w:b/>
                <w:color w:val="000000"/>
                <w:lang w:eastAsia="zh-CN" w:bidi="en-US"/>
              </w:rPr>
            </w:pPr>
            <w:r>
              <w:rPr>
                <w:b/>
                <w:color w:val="000000"/>
                <w:sz w:val="22"/>
                <w:szCs w:val="22"/>
                <w:lang w:eastAsia="zh-CN" w:bidi="en-US"/>
              </w:rPr>
              <w:t>190,8</w:t>
            </w:r>
          </w:p>
        </w:tc>
      </w:tr>
      <w:tr w:rsidR="00916E1B" w:rsidRPr="005C6FF2" w14:paraId="3EDC4812" w14:textId="77777777" w:rsidTr="004F3D71">
        <w:trPr>
          <w:jc w:val="center"/>
        </w:trPr>
        <w:tc>
          <w:tcPr>
            <w:tcW w:w="544" w:type="dxa"/>
            <w:tcBorders>
              <w:left w:val="single" w:sz="4" w:space="0" w:color="000001"/>
              <w:bottom w:val="single" w:sz="4" w:space="0" w:color="000001"/>
            </w:tcBorders>
            <w:shd w:val="clear" w:color="auto" w:fill="auto"/>
            <w:tcMar>
              <w:top w:w="0" w:type="dxa"/>
              <w:left w:w="108" w:type="dxa"/>
              <w:bottom w:w="0" w:type="dxa"/>
              <w:right w:w="108" w:type="dxa"/>
            </w:tcMar>
            <w:vAlign w:val="center"/>
          </w:tcPr>
          <w:p w14:paraId="2E17F54F" w14:textId="77777777" w:rsidR="00916E1B" w:rsidRPr="005C6FF2" w:rsidRDefault="00916E1B" w:rsidP="004F3D71">
            <w:pPr>
              <w:tabs>
                <w:tab w:val="left" w:pos="1003"/>
              </w:tabs>
              <w:suppressAutoHyphens/>
              <w:ind w:left="-131" w:right="-142"/>
              <w:jc w:val="center"/>
              <w:rPr>
                <w:b/>
                <w:color w:val="000000"/>
                <w:lang w:eastAsia="zh-CN" w:bidi="en-US"/>
              </w:rPr>
            </w:pPr>
            <w:r w:rsidRPr="005C6FF2">
              <w:rPr>
                <w:b/>
                <w:color w:val="000000"/>
                <w:sz w:val="22"/>
                <w:szCs w:val="22"/>
                <w:lang w:eastAsia="zh-CN" w:bidi="en-US"/>
              </w:rPr>
              <w:t>3</w:t>
            </w:r>
          </w:p>
        </w:tc>
        <w:tc>
          <w:tcPr>
            <w:tcW w:w="5812" w:type="dxa"/>
            <w:tcBorders>
              <w:left w:val="single" w:sz="4" w:space="0" w:color="000001"/>
              <w:bottom w:val="single" w:sz="4" w:space="0" w:color="000001"/>
            </w:tcBorders>
            <w:shd w:val="clear" w:color="auto" w:fill="auto"/>
            <w:tcMar>
              <w:top w:w="0" w:type="dxa"/>
              <w:left w:w="108" w:type="dxa"/>
              <w:bottom w:w="0" w:type="dxa"/>
              <w:right w:w="108" w:type="dxa"/>
            </w:tcMar>
            <w:vAlign w:val="center"/>
          </w:tcPr>
          <w:p w14:paraId="682A95BD" w14:textId="77777777" w:rsidR="00916E1B" w:rsidRPr="005C6FF2" w:rsidRDefault="00916E1B" w:rsidP="004F3D71">
            <w:pPr>
              <w:tabs>
                <w:tab w:val="left" w:pos="709"/>
              </w:tabs>
              <w:suppressAutoHyphens/>
              <w:ind w:right="-86"/>
              <w:rPr>
                <w:color w:val="000000"/>
                <w:lang w:eastAsia="zh-CN" w:bidi="en-US"/>
              </w:rPr>
            </w:pPr>
            <w:r w:rsidRPr="005C6FF2">
              <w:rPr>
                <w:color w:val="000000"/>
                <w:sz w:val="22"/>
                <w:szCs w:val="22"/>
                <w:lang w:eastAsia="zh-CN" w:bidi="en-US"/>
              </w:rPr>
              <w:t>Жилищный фонд к концу расчетного срока</w:t>
            </w:r>
          </w:p>
        </w:tc>
        <w:tc>
          <w:tcPr>
            <w:tcW w:w="1559" w:type="dxa"/>
            <w:tcBorders>
              <w:left w:val="single" w:sz="4" w:space="0" w:color="000001"/>
              <w:bottom w:val="single" w:sz="4" w:space="0" w:color="000001"/>
            </w:tcBorders>
            <w:shd w:val="clear" w:color="auto" w:fill="auto"/>
            <w:tcMar>
              <w:top w:w="0" w:type="dxa"/>
              <w:left w:w="108" w:type="dxa"/>
              <w:bottom w:w="0" w:type="dxa"/>
              <w:right w:w="108" w:type="dxa"/>
            </w:tcMar>
            <w:vAlign w:val="center"/>
          </w:tcPr>
          <w:p w14:paraId="44BF5CC9" w14:textId="77777777" w:rsidR="00916E1B" w:rsidRPr="005C6FF2" w:rsidRDefault="00916E1B" w:rsidP="004F3D71">
            <w:pPr>
              <w:tabs>
                <w:tab w:val="left" w:pos="709"/>
              </w:tabs>
              <w:suppressAutoHyphens/>
              <w:ind w:left="-108" w:right="-86"/>
              <w:jc w:val="center"/>
              <w:rPr>
                <w:color w:val="000000"/>
                <w:lang w:eastAsia="zh-CN" w:bidi="en-US"/>
              </w:rPr>
            </w:pPr>
            <w:r w:rsidRPr="005C6FF2">
              <w:rPr>
                <w:color w:val="000000"/>
                <w:sz w:val="22"/>
                <w:szCs w:val="22"/>
                <w:lang w:eastAsia="zh-CN" w:bidi="en-US"/>
              </w:rPr>
              <w:t>тыс. м</w:t>
            </w:r>
            <w:r w:rsidRPr="005C6FF2">
              <w:rPr>
                <w:color w:val="000000"/>
                <w:sz w:val="22"/>
                <w:szCs w:val="22"/>
                <w:vertAlign w:val="superscript"/>
                <w:lang w:eastAsia="zh-CN" w:bidi="en-US"/>
              </w:rPr>
              <w:t>2</w:t>
            </w:r>
            <w:r w:rsidRPr="005C6FF2">
              <w:rPr>
                <w:color w:val="000000"/>
                <w:sz w:val="22"/>
                <w:szCs w:val="22"/>
                <w:lang w:eastAsia="zh-CN" w:bidi="en-US"/>
              </w:rPr>
              <w:t>/%</w:t>
            </w:r>
          </w:p>
        </w:tc>
        <w:tc>
          <w:tcPr>
            <w:tcW w:w="1162"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7C575EC9" w14:textId="77777777" w:rsidR="00916E1B" w:rsidRPr="007E117F" w:rsidRDefault="00916E1B" w:rsidP="004F3D71">
            <w:pPr>
              <w:tabs>
                <w:tab w:val="left" w:pos="709"/>
              </w:tabs>
              <w:suppressAutoHyphens/>
              <w:ind w:left="-108" w:right="-132"/>
              <w:jc w:val="center"/>
              <w:rPr>
                <w:b/>
                <w:color w:val="000000"/>
                <w:lang w:eastAsia="zh-CN" w:bidi="en-US"/>
              </w:rPr>
            </w:pPr>
            <w:r w:rsidRPr="00325B53">
              <w:rPr>
                <w:b/>
                <w:color w:val="000000"/>
                <w:sz w:val="22"/>
                <w:szCs w:val="22"/>
                <w:lang w:eastAsia="zh-CN" w:bidi="en-US"/>
              </w:rPr>
              <w:t>296,4</w:t>
            </w:r>
            <w:r w:rsidRPr="007E117F">
              <w:rPr>
                <w:b/>
                <w:color w:val="000000"/>
                <w:sz w:val="22"/>
                <w:szCs w:val="22"/>
                <w:lang w:eastAsia="zh-CN" w:bidi="en-US"/>
              </w:rPr>
              <w:t>/100</w:t>
            </w:r>
          </w:p>
        </w:tc>
      </w:tr>
      <w:tr w:rsidR="00916E1B" w:rsidRPr="005C6FF2" w14:paraId="1DAD8C76" w14:textId="77777777" w:rsidTr="004F3D71">
        <w:trPr>
          <w:jc w:val="center"/>
        </w:trPr>
        <w:tc>
          <w:tcPr>
            <w:tcW w:w="544" w:type="dxa"/>
            <w:tcBorders>
              <w:left w:val="single" w:sz="4" w:space="0" w:color="000001"/>
              <w:bottom w:val="single" w:sz="4" w:space="0" w:color="000001"/>
            </w:tcBorders>
            <w:shd w:val="clear" w:color="auto" w:fill="auto"/>
            <w:tcMar>
              <w:top w:w="0" w:type="dxa"/>
              <w:left w:w="108" w:type="dxa"/>
              <w:bottom w:w="0" w:type="dxa"/>
              <w:right w:w="108" w:type="dxa"/>
            </w:tcMar>
            <w:vAlign w:val="center"/>
          </w:tcPr>
          <w:p w14:paraId="23C5A88B" w14:textId="77777777" w:rsidR="00916E1B" w:rsidRPr="005C6FF2" w:rsidRDefault="00916E1B" w:rsidP="004F3D71">
            <w:pPr>
              <w:tabs>
                <w:tab w:val="left" w:pos="1003"/>
              </w:tabs>
              <w:suppressAutoHyphens/>
              <w:ind w:left="-131" w:right="-142"/>
              <w:jc w:val="center"/>
              <w:rPr>
                <w:color w:val="000000"/>
                <w:lang w:eastAsia="zh-CN" w:bidi="en-US"/>
              </w:rPr>
            </w:pPr>
          </w:p>
        </w:tc>
        <w:tc>
          <w:tcPr>
            <w:tcW w:w="5812" w:type="dxa"/>
            <w:tcBorders>
              <w:left w:val="single" w:sz="4" w:space="0" w:color="000001"/>
              <w:bottom w:val="single" w:sz="4" w:space="0" w:color="000001"/>
            </w:tcBorders>
            <w:shd w:val="clear" w:color="auto" w:fill="auto"/>
            <w:tcMar>
              <w:top w:w="0" w:type="dxa"/>
              <w:left w:w="108" w:type="dxa"/>
              <w:bottom w:w="0" w:type="dxa"/>
              <w:right w:w="108" w:type="dxa"/>
            </w:tcMar>
            <w:vAlign w:val="center"/>
          </w:tcPr>
          <w:p w14:paraId="70DF9357" w14:textId="77777777" w:rsidR="00916E1B" w:rsidRPr="005C6FF2" w:rsidRDefault="00916E1B" w:rsidP="004F3D71">
            <w:pPr>
              <w:tabs>
                <w:tab w:val="left" w:pos="709"/>
              </w:tabs>
              <w:suppressAutoHyphens/>
              <w:ind w:right="-86"/>
              <w:rPr>
                <w:color w:val="000000"/>
                <w:lang w:eastAsia="zh-CN" w:bidi="en-US"/>
              </w:rPr>
            </w:pPr>
            <w:r w:rsidRPr="005C6FF2">
              <w:rPr>
                <w:color w:val="000000"/>
                <w:sz w:val="22"/>
                <w:szCs w:val="22"/>
                <w:lang w:eastAsia="zh-CN" w:bidi="en-US"/>
              </w:rPr>
              <w:t>в том числе: многоквартирный</w:t>
            </w:r>
          </w:p>
        </w:tc>
        <w:tc>
          <w:tcPr>
            <w:tcW w:w="1559" w:type="dxa"/>
            <w:tcBorders>
              <w:left w:val="single" w:sz="4" w:space="0" w:color="000001"/>
              <w:bottom w:val="single" w:sz="4" w:space="0" w:color="000001"/>
            </w:tcBorders>
            <w:shd w:val="clear" w:color="auto" w:fill="auto"/>
            <w:tcMar>
              <w:top w:w="0" w:type="dxa"/>
              <w:left w:w="108" w:type="dxa"/>
              <w:bottom w:w="0" w:type="dxa"/>
              <w:right w:w="108" w:type="dxa"/>
            </w:tcMar>
            <w:vAlign w:val="center"/>
          </w:tcPr>
          <w:p w14:paraId="4C246F4F" w14:textId="77777777" w:rsidR="00916E1B" w:rsidRPr="005C6FF2" w:rsidRDefault="00916E1B" w:rsidP="004F3D71">
            <w:pPr>
              <w:tabs>
                <w:tab w:val="left" w:pos="709"/>
              </w:tabs>
              <w:suppressAutoHyphens/>
              <w:ind w:left="-108" w:right="-86"/>
              <w:jc w:val="center"/>
              <w:rPr>
                <w:color w:val="000000"/>
                <w:lang w:eastAsia="zh-CN" w:bidi="en-US"/>
              </w:rPr>
            </w:pPr>
            <w:r w:rsidRPr="005C6FF2">
              <w:rPr>
                <w:color w:val="000000"/>
                <w:sz w:val="22"/>
                <w:szCs w:val="22"/>
                <w:lang w:eastAsia="zh-CN" w:bidi="en-US"/>
              </w:rPr>
              <w:t>-//-/%</w:t>
            </w:r>
          </w:p>
        </w:tc>
        <w:tc>
          <w:tcPr>
            <w:tcW w:w="1162"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2CCF0989" w14:textId="77777777" w:rsidR="00916E1B" w:rsidRPr="00325B53" w:rsidRDefault="00916E1B" w:rsidP="004F3D71">
            <w:pPr>
              <w:tabs>
                <w:tab w:val="left" w:pos="709"/>
              </w:tabs>
              <w:suppressAutoHyphens/>
              <w:ind w:left="-108" w:right="-132"/>
              <w:jc w:val="center"/>
              <w:rPr>
                <w:b/>
                <w:color w:val="000000"/>
                <w:lang w:eastAsia="zh-CN" w:bidi="en-US"/>
              </w:rPr>
            </w:pPr>
            <w:r w:rsidRPr="00325B53">
              <w:rPr>
                <w:b/>
                <w:color w:val="000000"/>
                <w:sz w:val="22"/>
                <w:szCs w:val="22"/>
                <w:lang w:eastAsia="zh-CN" w:bidi="en-US"/>
              </w:rPr>
              <w:t>29,81/10,0</w:t>
            </w:r>
          </w:p>
        </w:tc>
      </w:tr>
      <w:tr w:rsidR="00916E1B" w:rsidRPr="005C6FF2" w14:paraId="04188D15" w14:textId="77777777" w:rsidTr="004F3D71">
        <w:trPr>
          <w:jc w:val="center"/>
        </w:trPr>
        <w:tc>
          <w:tcPr>
            <w:tcW w:w="544" w:type="dxa"/>
            <w:tcBorders>
              <w:left w:val="single" w:sz="4" w:space="0" w:color="000001"/>
              <w:bottom w:val="single" w:sz="4" w:space="0" w:color="000001"/>
            </w:tcBorders>
            <w:shd w:val="clear" w:color="auto" w:fill="auto"/>
            <w:tcMar>
              <w:top w:w="0" w:type="dxa"/>
              <w:left w:w="108" w:type="dxa"/>
              <w:bottom w:w="0" w:type="dxa"/>
              <w:right w:w="108" w:type="dxa"/>
            </w:tcMar>
            <w:vAlign w:val="center"/>
          </w:tcPr>
          <w:p w14:paraId="25F24D7B" w14:textId="77777777" w:rsidR="00916E1B" w:rsidRPr="005C6FF2" w:rsidRDefault="00916E1B" w:rsidP="004F3D71">
            <w:pPr>
              <w:tabs>
                <w:tab w:val="left" w:pos="1003"/>
              </w:tabs>
              <w:suppressAutoHyphens/>
              <w:ind w:left="-131" w:right="-142"/>
              <w:jc w:val="center"/>
              <w:rPr>
                <w:color w:val="000000"/>
                <w:lang w:eastAsia="zh-CN" w:bidi="en-US"/>
              </w:rPr>
            </w:pPr>
          </w:p>
        </w:tc>
        <w:tc>
          <w:tcPr>
            <w:tcW w:w="5812" w:type="dxa"/>
            <w:tcBorders>
              <w:left w:val="single" w:sz="4" w:space="0" w:color="000001"/>
              <w:bottom w:val="single" w:sz="4" w:space="0" w:color="000001"/>
            </w:tcBorders>
            <w:shd w:val="clear" w:color="auto" w:fill="auto"/>
            <w:tcMar>
              <w:top w:w="0" w:type="dxa"/>
              <w:left w:w="108" w:type="dxa"/>
              <w:bottom w:w="0" w:type="dxa"/>
              <w:right w:w="108" w:type="dxa"/>
            </w:tcMar>
            <w:vAlign w:val="center"/>
          </w:tcPr>
          <w:p w14:paraId="5B932D84" w14:textId="77777777" w:rsidR="00916E1B" w:rsidRPr="005C6FF2" w:rsidRDefault="00916E1B" w:rsidP="004F3D71">
            <w:pPr>
              <w:tabs>
                <w:tab w:val="left" w:pos="709"/>
              </w:tabs>
              <w:suppressAutoHyphens/>
              <w:ind w:right="-86"/>
              <w:rPr>
                <w:color w:val="000000"/>
                <w:lang w:eastAsia="zh-CN" w:bidi="en-US"/>
              </w:rPr>
            </w:pPr>
            <w:r w:rsidRPr="005C6FF2">
              <w:rPr>
                <w:color w:val="000000"/>
                <w:sz w:val="22"/>
                <w:szCs w:val="22"/>
                <w:lang w:eastAsia="zh-CN" w:bidi="en-US"/>
              </w:rPr>
              <w:t>усадебный</w:t>
            </w:r>
          </w:p>
        </w:tc>
        <w:tc>
          <w:tcPr>
            <w:tcW w:w="1559" w:type="dxa"/>
            <w:tcBorders>
              <w:left w:val="single" w:sz="4" w:space="0" w:color="000001"/>
              <w:bottom w:val="single" w:sz="4" w:space="0" w:color="000001"/>
            </w:tcBorders>
            <w:shd w:val="clear" w:color="auto" w:fill="auto"/>
            <w:tcMar>
              <w:top w:w="0" w:type="dxa"/>
              <w:left w:w="108" w:type="dxa"/>
              <w:bottom w:w="0" w:type="dxa"/>
              <w:right w:w="108" w:type="dxa"/>
            </w:tcMar>
            <w:vAlign w:val="center"/>
          </w:tcPr>
          <w:p w14:paraId="384605E2" w14:textId="77777777" w:rsidR="00916E1B" w:rsidRPr="005C6FF2" w:rsidRDefault="00916E1B" w:rsidP="004F3D71">
            <w:pPr>
              <w:tabs>
                <w:tab w:val="left" w:pos="709"/>
              </w:tabs>
              <w:suppressAutoHyphens/>
              <w:ind w:left="-108" w:right="-86"/>
              <w:jc w:val="center"/>
              <w:rPr>
                <w:color w:val="000000"/>
                <w:lang w:eastAsia="zh-CN" w:bidi="en-US"/>
              </w:rPr>
            </w:pPr>
            <w:r w:rsidRPr="005C6FF2">
              <w:rPr>
                <w:color w:val="000000"/>
                <w:sz w:val="22"/>
                <w:szCs w:val="22"/>
                <w:lang w:eastAsia="zh-CN" w:bidi="en-US"/>
              </w:rPr>
              <w:t>-//-/%</w:t>
            </w:r>
          </w:p>
        </w:tc>
        <w:tc>
          <w:tcPr>
            <w:tcW w:w="1162"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715C7C46" w14:textId="77777777" w:rsidR="00916E1B" w:rsidRPr="00325B53" w:rsidRDefault="00916E1B" w:rsidP="004F3D71">
            <w:pPr>
              <w:tabs>
                <w:tab w:val="left" w:pos="709"/>
              </w:tabs>
              <w:suppressAutoHyphens/>
              <w:ind w:left="-108" w:right="-132"/>
              <w:jc w:val="center"/>
              <w:rPr>
                <w:b/>
                <w:color w:val="000000"/>
                <w:lang w:eastAsia="zh-CN" w:bidi="en-US"/>
              </w:rPr>
            </w:pPr>
            <w:r w:rsidRPr="00325B53">
              <w:rPr>
                <w:b/>
                <w:color w:val="000000"/>
                <w:sz w:val="22"/>
                <w:szCs w:val="22"/>
                <w:lang w:eastAsia="zh-CN" w:bidi="en-US"/>
              </w:rPr>
              <w:t>266,59/90,0</w:t>
            </w:r>
          </w:p>
        </w:tc>
      </w:tr>
      <w:tr w:rsidR="00916E1B" w:rsidRPr="005C6FF2" w14:paraId="6443350B" w14:textId="77777777" w:rsidTr="004F3D71">
        <w:trPr>
          <w:jc w:val="center"/>
        </w:trPr>
        <w:tc>
          <w:tcPr>
            <w:tcW w:w="544" w:type="dxa"/>
            <w:tcBorders>
              <w:left w:val="single" w:sz="4" w:space="0" w:color="000001"/>
              <w:bottom w:val="single" w:sz="4" w:space="0" w:color="000001"/>
            </w:tcBorders>
            <w:shd w:val="clear" w:color="auto" w:fill="auto"/>
            <w:tcMar>
              <w:top w:w="0" w:type="dxa"/>
              <w:left w:w="108" w:type="dxa"/>
              <w:bottom w:w="0" w:type="dxa"/>
              <w:right w:w="108" w:type="dxa"/>
            </w:tcMar>
            <w:vAlign w:val="center"/>
          </w:tcPr>
          <w:p w14:paraId="3CE917A6" w14:textId="77777777" w:rsidR="00916E1B" w:rsidRPr="005C6FF2" w:rsidRDefault="00916E1B" w:rsidP="004F3D71">
            <w:pPr>
              <w:tabs>
                <w:tab w:val="left" w:pos="1003"/>
              </w:tabs>
              <w:suppressAutoHyphens/>
              <w:ind w:left="-131" w:right="-142"/>
              <w:jc w:val="center"/>
              <w:rPr>
                <w:color w:val="000000"/>
                <w:lang w:eastAsia="zh-CN" w:bidi="en-US"/>
              </w:rPr>
            </w:pPr>
          </w:p>
        </w:tc>
        <w:tc>
          <w:tcPr>
            <w:tcW w:w="5812" w:type="dxa"/>
            <w:tcBorders>
              <w:left w:val="single" w:sz="4" w:space="0" w:color="000001"/>
              <w:bottom w:val="single" w:sz="4" w:space="0" w:color="000001"/>
            </w:tcBorders>
            <w:shd w:val="clear" w:color="auto" w:fill="auto"/>
            <w:tcMar>
              <w:top w:w="0" w:type="dxa"/>
              <w:left w:w="108" w:type="dxa"/>
              <w:bottom w:w="0" w:type="dxa"/>
              <w:right w:w="108" w:type="dxa"/>
            </w:tcMar>
            <w:vAlign w:val="center"/>
          </w:tcPr>
          <w:p w14:paraId="553D1DE9" w14:textId="77777777" w:rsidR="00916E1B" w:rsidRPr="005C6FF2" w:rsidRDefault="00916E1B" w:rsidP="004F3D71">
            <w:pPr>
              <w:tabs>
                <w:tab w:val="left" w:pos="709"/>
              </w:tabs>
              <w:suppressAutoHyphens/>
              <w:ind w:right="-86"/>
              <w:rPr>
                <w:color w:val="000000"/>
                <w:lang w:eastAsia="zh-CN" w:bidi="en-US"/>
              </w:rPr>
            </w:pPr>
            <w:r w:rsidRPr="005C6FF2">
              <w:rPr>
                <w:color w:val="000000"/>
                <w:sz w:val="22"/>
                <w:szCs w:val="22"/>
                <w:lang w:eastAsia="zh-CN" w:bidi="en-US"/>
              </w:rPr>
              <w:t>Численность населения – всего (на расчётный срок)</w:t>
            </w:r>
          </w:p>
        </w:tc>
        <w:tc>
          <w:tcPr>
            <w:tcW w:w="1559" w:type="dxa"/>
            <w:tcBorders>
              <w:left w:val="single" w:sz="4" w:space="0" w:color="000001"/>
              <w:bottom w:val="single" w:sz="4" w:space="0" w:color="000001"/>
            </w:tcBorders>
            <w:shd w:val="clear" w:color="auto" w:fill="auto"/>
            <w:tcMar>
              <w:top w:w="0" w:type="dxa"/>
              <w:left w:w="108" w:type="dxa"/>
              <w:bottom w:w="0" w:type="dxa"/>
              <w:right w:w="108" w:type="dxa"/>
            </w:tcMar>
            <w:vAlign w:val="center"/>
          </w:tcPr>
          <w:p w14:paraId="24B14EFC" w14:textId="77777777" w:rsidR="00916E1B" w:rsidRPr="005C6FF2" w:rsidRDefault="00916E1B" w:rsidP="004F3D71">
            <w:pPr>
              <w:tabs>
                <w:tab w:val="left" w:pos="709"/>
              </w:tabs>
              <w:suppressAutoHyphens/>
              <w:ind w:left="-108" w:right="-86"/>
              <w:jc w:val="center"/>
              <w:rPr>
                <w:color w:val="000000"/>
                <w:lang w:eastAsia="zh-CN" w:bidi="en-US"/>
              </w:rPr>
            </w:pPr>
            <w:r w:rsidRPr="005C6FF2">
              <w:rPr>
                <w:color w:val="000000"/>
                <w:sz w:val="22"/>
                <w:szCs w:val="22"/>
                <w:lang w:eastAsia="zh-CN" w:bidi="en-US"/>
              </w:rPr>
              <w:t>чел.</w:t>
            </w:r>
          </w:p>
        </w:tc>
        <w:tc>
          <w:tcPr>
            <w:tcW w:w="1162"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412FDD22" w14:textId="77777777" w:rsidR="00916E1B" w:rsidRPr="007E117F" w:rsidRDefault="00916E1B" w:rsidP="004F3D71">
            <w:pPr>
              <w:tabs>
                <w:tab w:val="left" w:pos="709"/>
              </w:tabs>
              <w:suppressAutoHyphens/>
              <w:ind w:left="-108" w:right="-132"/>
              <w:jc w:val="center"/>
              <w:rPr>
                <w:b/>
                <w:color w:val="000000"/>
                <w:lang w:eastAsia="zh-CN" w:bidi="en-US"/>
              </w:rPr>
            </w:pPr>
            <w:r w:rsidRPr="007E117F">
              <w:rPr>
                <w:b/>
                <w:color w:val="000000"/>
                <w:sz w:val="22"/>
                <w:szCs w:val="22"/>
                <w:lang w:eastAsia="zh-CN" w:bidi="en-US"/>
              </w:rPr>
              <w:t>7276</w:t>
            </w:r>
          </w:p>
        </w:tc>
      </w:tr>
      <w:tr w:rsidR="00916E1B" w:rsidRPr="005C6FF2" w14:paraId="0C58FB21" w14:textId="77777777" w:rsidTr="004F3D71">
        <w:trPr>
          <w:jc w:val="center"/>
        </w:trPr>
        <w:tc>
          <w:tcPr>
            <w:tcW w:w="544" w:type="dxa"/>
            <w:tcBorders>
              <w:left w:val="single" w:sz="4" w:space="0" w:color="000001"/>
              <w:bottom w:val="single" w:sz="4" w:space="0" w:color="000001"/>
            </w:tcBorders>
            <w:shd w:val="clear" w:color="auto" w:fill="auto"/>
            <w:tcMar>
              <w:top w:w="0" w:type="dxa"/>
              <w:left w:w="108" w:type="dxa"/>
              <w:bottom w:w="0" w:type="dxa"/>
              <w:right w:w="108" w:type="dxa"/>
            </w:tcMar>
            <w:vAlign w:val="center"/>
          </w:tcPr>
          <w:p w14:paraId="0156E315" w14:textId="77777777" w:rsidR="00916E1B" w:rsidRPr="005C6FF2" w:rsidRDefault="00916E1B" w:rsidP="004F3D71">
            <w:pPr>
              <w:tabs>
                <w:tab w:val="left" w:pos="1003"/>
              </w:tabs>
              <w:suppressAutoHyphens/>
              <w:ind w:left="-131" w:right="-142"/>
              <w:jc w:val="center"/>
              <w:rPr>
                <w:color w:val="000000"/>
                <w:lang w:eastAsia="zh-CN" w:bidi="en-US"/>
              </w:rPr>
            </w:pPr>
          </w:p>
        </w:tc>
        <w:tc>
          <w:tcPr>
            <w:tcW w:w="5812" w:type="dxa"/>
            <w:tcBorders>
              <w:left w:val="single" w:sz="4" w:space="0" w:color="000001"/>
              <w:bottom w:val="single" w:sz="4" w:space="0" w:color="000001"/>
            </w:tcBorders>
            <w:shd w:val="clear" w:color="auto" w:fill="auto"/>
            <w:tcMar>
              <w:top w:w="0" w:type="dxa"/>
              <w:left w:w="108" w:type="dxa"/>
              <w:bottom w:w="0" w:type="dxa"/>
              <w:right w:w="108" w:type="dxa"/>
            </w:tcMar>
            <w:vAlign w:val="center"/>
          </w:tcPr>
          <w:p w14:paraId="7D52484F" w14:textId="77777777" w:rsidR="00916E1B" w:rsidRPr="005C6FF2" w:rsidRDefault="00916E1B" w:rsidP="004F3D71">
            <w:pPr>
              <w:tabs>
                <w:tab w:val="left" w:pos="709"/>
              </w:tabs>
              <w:suppressAutoHyphens/>
              <w:ind w:right="-86"/>
              <w:rPr>
                <w:color w:val="000000"/>
                <w:lang w:eastAsia="zh-CN" w:bidi="en-US"/>
              </w:rPr>
            </w:pPr>
            <w:r w:rsidRPr="005C6FF2">
              <w:rPr>
                <w:color w:val="000000"/>
                <w:sz w:val="22"/>
                <w:szCs w:val="22"/>
                <w:lang w:eastAsia="zh-CN" w:bidi="en-US"/>
              </w:rPr>
              <w:t>Средняя жилищная обеспеченность (на расчётный срок)</w:t>
            </w:r>
          </w:p>
        </w:tc>
        <w:tc>
          <w:tcPr>
            <w:tcW w:w="1559" w:type="dxa"/>
            <w:tcBorders>
              <w:left w:val="single" w:sz="4" w:space="0" w:color="000001"/>
              <w:bottom w:val="single" w:sz="4" w:space="0" w:color="000001"/>
            </w:tcBorders>
            <w:shd w:val="clear" w:color="auto" w:fill="auto"/>
            <w:tcMar>
              <w:top w:w="0" w:type="dxa"/>
              <w:left w:w="108" w:type="dxa"/>
              <w:bottom w:w="0" w:type="dxa"/>
              <w:right w:w="108" w:type="dxa"/>
            </w:tcMar>
            <w:vAlign w:val="center"/>
          </w:tcPr>
          <w:p w14:paraId="58ACFAEE" w14:textId="77777777" w:rsidR="00916E1B" w:rsidRPr="005C6FF2" w:rsidRDefault="00916E1B" w:rsidP="004F3D71">
            <w:pPr>
              <w:tabs>
                <w:tab w:val="left" w:pos="709"/>
              </w:tabs>
              <w:suppressAutoHyphens/>
              <w:ind w:left="-108" w:right="-86"/>
              <w:jc w:val="center"/>
              <w:rPr>
                <w:color w:val="000000"/>
                <w:lang w:eastAsia="zh-CN" w:bidi="en-US"/>
              </w:rPr>
            </w:pPr>
            <w:r w:rsidRPr="005C6FF2">
              <w:rPr>
                <w:color w:val="000000"/>
                <w:sz w:val="22"/>
                <w:szCs w:val="22"/>
                <w:lang w:eastAsia="zh-CN" w:bidi="en-US"/>
              </w:rPr>
              <w:t>м</w:t>
            </w:r>
            <w:r w:rsidRPr="005C6FF2">
              <w:rPr>
                <w:color w:val="000000"/>
                <w:sz w:val="22"/>
                <w:szCs w:val="22"/>
                <w:vertAlign w:val="superscript"/>
                <w:lang w:eastAsia="zh-CN" w:bidi="en-US"/>
              </w:rPr>
              <w:t>2</w:t>
            </w:r>
            <w:r w:rsidRPr="005C6FF2">
              <w:rPr>
                <w:color w:val="000000"/>
                <w:sz w:val="22"/>
                <w:szCs w:val="22"/>
                <w:lang w:eastAsia="zh-CN" w:bidi="en-US"/>
              </w:rPr>
              <w:t>/чел.</w:t>
            </w:r>
          </w:p>
        </w:tc>
        <w:tc>
          <w:tcPr>
            <w:tcW w:w="1162"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14:paraId="7F2367FB" w14:textId="77777777" w:rsidR="00916E1B" w:rsidRPr="00325B53" w:rsidRDefault="00916E1B" w:rsidP="004F3D71">
            <w:pPr>
              <w:tabs>
                <w:tab w:val="left" w:pos="709"/>
              </w:tabs>
              <w:suppressAutoHyphens/>
              <w:ind w:left="-108" w:right="-132"/>
              <w:jc w:val="center"/>
              <w:rPr>
                <w:b/>
                <w:color w:val="000000"/>
                <w:lang w:eastAsia="zh-CN" w:bidi="en-US"/>
              </w:rPr>
            </w:pPr>
            <w:r w:rsidRPr="00325B53">
              <w:rPr>
                <w:b/>
                <w:color w:val="000000"/>
                <w:sz w:val="22"/>
                <w:szCs w:val="22"/>
                <w:lang w:eastAsia="zh-CN" w:bidi="en-US"/>
              </w:rPr>
              <w:t>40,7</w:t>
            </w:r>
          </w:p>
        </w:tc>
      </w:tr>
    </w:tbl>
    <w:p w14:paraId="4CA6C6AD" w14:textId="77777777" w:rsidR="00916E1B" w:rsidRPr="00313BAF" w:rsidRDefault="00916E1B" w:rsidP="00916E1B">
      <w:pPr>
        <w:spacing w:before="120" w:after="120" w:line="360" w:lineRule="auto"/>
        <w:ind w:firstLine="567"/>
        <w:jc w:val="center"/>
        <w:rPr>
          <w:sz w:val="28"/>
          <w:szCs w:val="28"/>
        </w:rPr>
      </w:pPr>
      <w:r w:rsidRPr="00313BAF">
        <w:rPr>
          <w:b/>
          <w:color w:val="000000"/>
          <w:sz w:val="28"/>
          <w:szCs w:val="28"/>
        </w:rPr>
        <w:t>2.4.2.</w:t>
      </w:r>
      <w:r w:rsidRPr="00313BAF">
        <w:rPr>
          <w:sz w:val="28"/>
          <w:szCs w:val="28"/>
        </w:rPr>
        <w:t xml:space="preserve"> Размещение сельскохозяйственных (промышленных) предприятий</w:t>
      </w:r>
    </w:p>
    <w:p w14:paraId="3520C2B3" w14:textId="77777777" w:rsidR="00916E1B" w:rsidRPr="00313BAF" w:rsidRDefault="00916E1B" w:rsidP="00916E1B">
      <w:pPr>
        <w:pStyle w:val="Default"/>
        <w:spacing w:line="360" w:lineRule="auto"/>
        <w:ind w:firstLine="567"/>
        <w:jc w:val="both"/>
        <w:rPr>
          <w:sz w:val="28"/>
          <w:szCs w:val="28"/>
        </w:rPr>
      </w:pPr>
      <w:r w:rsidRPr="00313BAF">
        <w:rPr>
          <w:sz w:val="28"/>
          <w:szCs w:val="28"/>
        </w:rPr>
        <w:t>Необходима реорганизация и эффективное использование территорий существующих производственных зон.</w:t>
      </w:r>
    </w:p>
    <w:p w14:paraId="44DA1D6D" w14:textId="77777777" w:rsidR="00916E1B" w:rsidRPr="00313BAF" w:rsidRDefault="00916E1B" w:rsidP="00916E1B">
      <w:pPr>
        <w:pStyle w:val="Default"/>
        <w:spacing w:after="120" w:line="360" w:lineRule="auto"/>
        <w:ind w:firstLine="567"/>
        <w:jc w:val="both"/>
        <w:rPr>
          <w:sz w:val="28"/>
          <w:szCs w:val="28"/>
        </w:rPr>
      </w:pPr>
      <w:r w:rsidRPr="00313BAF">
        <w:rPr>
          <w:sz w:val="28"/>
          <w:szCs w:val="28"/>
        </w:rPr>
        <w:t>Предусмотрено развитие следующих сельскохозяйственных, производственных зон, размещение объектов промышленности и агропромышленного комплекса:</w:t>
      </w:r>
    </w:p>
    <w:tbl>
      <w:tblPr>
        <w:tblW w:w="9781" w:type="dxa"/>
        <w:tblInd w:w="-132" w:type="dxa"/>
        <w:tblBorders>
          <w:top w:val="single" w:sz="2" w:space="0" w:color="000001"/>
          <w:left w:val="single" w:sz="2" w:space="0" w:color="000001"/>
          <w:bottom w:val="single" w:sz="2" w:space="0" w:color="000001"/>
        </w:tblBorders>
        <w:tblLayout w:type="fixed"/>
        <w:tblCellMar>
          <w:left w:w="10" w:type="dxa"/>
          <w:right w:w="10" w:type="dxa"/>
        </w:tblCellMar>
        <w:tblLook w:val="0000" w:firstRow="0" w:lastRow="0" w:firstColumn="0" w:lastColumn="0" w:noHBand="0" w:noVBand="0"/>
      </w:tblPr>
      <w:tblGrid>
        <w:gridCol w:w="426"/>
        <w:gridCol w:w="2268"/>
        <w:gridCol w:w="1559"/>
        <w:gridCol w:w="1134"/>
        <w:gridCol w:w="851"/>
        <w:gridCol w:w="1134"/>
        <w:gridCol w:w="1134"/>
        <w:gridCol w:w="1275"/>
      </w:tblGrid>
      <w:tr w:rsidR="00916E1B" w:rsidRPr="00C63753" w14:paraId="6576A92E" w14:textId="77777777" w:rsidTr="004F3D71">
        <w:trPr>
          <w:cantSplit/>
          <w:trHeight w:val="510"/>
          <w:tblHeader/>
        </w:trPr>
        <w:tc>
          <w:tcPr>
            <w:tcW w:w="426" w:type="dxa"/>
            <w:vMerge w:val="restart"/>
            <w:tcBorders>
              <w:top w:val="single" w:sz="2" w:space="0" w:color="000001"/>
              <w:left w:val="single" w:sz="2" w:space="0" w:color="000001"/>
            </w:tcBorders>
            <w:shd w:val="clear" w:color="auto" w:fill="D9D9D9"/>
            <w:tcMar>
              <w:top w:w="0" w:type="dxa"/>
              <w:left w:w="10" w:type="dxa"/>
              <w:bottom w:w="0" w:type="dxa"/>
              <w:right w:w="10" w:type="dxa"/>
            </w:tcMar>
            <w:vAlign w:val="center"/>
          </w:tcPr>
          <w:p w14:paraId="7EA7B49D" w14:textId="77777777" w:rsidR="00916E1B" w:rsidRPr="00C63753" w:rsidRDefault="00916E1B" w:rsidP="004F3D71">
            <w:pPr>
              <w:suppressLineNumbers/>
              <w:suppressAutoHyphens/>
              <w:jc w:val="center"/>
              <w:rPr>
                <w:b/>
                <w:lang w:eastAsia="ar-SA"/>
              </w:rPr>
            </w:pPr>
            <w:r w:rsidRPr="00C63753">
              <w:rPr>
                <w:b/>
                <w:sz w:val="22"/>
                <w:szCs w:val="22"/>
                <w:lang w:eastAsia="ar-SA"/>
              </w:rPr>
              <w:t>№</w:t>
            </w:r>
          </w:p>
        </w:tc>
        <w:tc>
          <w:tcPr>
            <w:tcW w:w="2268" w:type="dxa"/>
            <w:vMerge w:val="restart"/>
            <w:tcBorders>
              <w:top w:val="single" w:sz="2" w:space="0" w:color="000001"/>
              <w:left w:val="single" w:sz="2" w:space="0" w:color="000001"/>
            </w:tcBorders>
            <w:shd w:val="clear" w:color="auto" w:fill="D9D9D9"/>
            <w:tcMar>
              <w:top w:w="0" w:type="dxa"/>
              <w:left w:w="10" w:type="dxa"/>
              <w:bottom w:w="0" w:type="dxa"/>
              <w:right w:w="10" w:type="dxa"/>
            </w:tcMar>
            <w:vAlign w:val="center"/>
          </w:tcPr>
          <w:p w14:paraId="02C8D8F6" w14:textId="77777777" w:rsidR="00916E1B" w:rsidRPr="00C63753" w:rsidRDefault="00916E1B" w:rsidP="004F3D71">
            <w:pPr>
              <w:tabs>
                <w:tab w:val="left" w:pos="709"/>
              </w:tabs>
              <w:suppressAutoHyphens/>
              <w:ind w:right="-10"/>
              <w:jc w:val="center"/>
              <w:rPr>
                <w:b/>
                <w:lang w:eastAsia="zh-CN" w:bidi="en-US"/>
              </w:rPr>
            </w:pPr>
            <w:r w:rsidRPr="00C63753">
              <w:rPr>
                <w:b/>
                <w:bCs/>
                <w:sz w:val="22"/>
                <w:szCs w:val="22"/>
                <w:lang w:eastAsia="zh-CN" w:bidi="en-US"/>
              </w:rPr>
              <w:t>Наименование площадок,</w:t>
            </w:r>
          </w:p>
          <w:p w14:paraId="6E37F476" w14:textId="77777777" w:rsidR="00916E1B" w:rsidRPr="00C63753" w:rsidRDefault="00916E1B" w:rsidP="004F3D71">
            <w:pPr>
              <w:tabs>
                <w:tab w:val="left" w:pos="709"/>
              </w:tabs>
              <w:suppressAutoHyphens/>
              <w:ind w:right="-10"/>
              <w:jc w:val="center"/>
              <w:rPr>
                <w:b/>
                <w:lang w:eastAsia="zh-CN" w:bidi="en-US"/>
              </w:rPr>
            </w:pPr>
            <w:r w:rsidRPr="00C63753">
              <w:rPr>
                <w:b/>
                <w:bCs/>
                <w:sz w:val="22"/>
                <w:szCs w:val="22"/>
                <w:lang w:eastAsia="zh-CN" w:bidi="en-US"/>
              </w:rPr>
              <w:t>их обозначение на плане</w:t>
            </w:r>
          </w:p>
        </w:tc>
        <w:tc>
          <w:tcPr>
            <w:tcW w:w="1559" w:type="dxa"/>
            <w:vMerge w:val="restart"/>
            <w:tcBorders>
              <w:top w:val="single" w:sz="2" w:space="0" w:color="000001"/>
              <w:left w:val="single" w:sz="2" w:space="0" w:color="000001"/>
            </w:tcBorders>
            <w:shd w:val="clear" w:color="auto" w:fill="D9D9D9"/>
            <w:tcMar>
              <w:top w:w="0" w:type="dxa"/>
              <w:left w:w="10" w:type="dxa"/>
              <w:bottom w:w="0" w:type="dxa"/>
              <w:right w:w="10" w:type="dxa"/>
            </w:tcMar>
            <w:vAlign w:val="center"/>
          </w:tcPr>
          <w:p w14:paraId="73AA3B51" w14:textId="77777777" w:rsidR="00916E1B" w:rsidRPr="00C63753" w:rsidRDefault="00916E1B" w:rsidP="004F3D71">
            <w:pPr>
              <w:suppressLineNumbers/>
              <w:suppressAutoHyphens/>
              <w:jc w:val="center"/>
              <w:rPr>
                <w:b/>
                <w:lang w:eastAsia="ar-SA"/>
              </w:rPr>
            </w:pPr>
            <w:r w:rsidRPr="00C63753">
              <w:rPr>
                <w:b/>
                <w:sz w:val="22"/>
                <w:szCs w:val="22"/>
                <w:lang w:eastAsia="ar-SA"/>
              </w:rPr>
              <w:t>Местополо</w:t>
            </w:r>
          </w:p>
          <w:p w14:paraId="64B28B49" w14:textId="77777777" w:rsidR="00916E1B" w:rsidRPr="00C63753" w:rsidRDefault="00916E1B" w:rsidP="004F3D71">
            <w:pPr>
              <w:suppressLineNumbers/>
              <w:suppressAutoHyphens/>
              <w:jc w:val="center"/>
              <w:rPr>
                <w:b/>
                <w:lang w:eastAsia="ar-SA"/>
              </w:rPr>
            </w:pPr>
            <w:r w:rsidRPr="00C63753">
              <w:rPr>
                <w:b/>
                <w:sz w:val="22"/>
                <w:szCs w:val="22"/>
                <w:lang w:eastAsia="ar-SA"/>
              </w:rPr>
              <w:t>жение</w:t>
            </w:r>
          </w:p>
        </w:tc>
        <w:tc>
          <w:tcPr>
            <w:tcW w:w="3119" w:type="dxa"/>
            <w:gridSpan w:val="3"/>
            <w:tcBorders>
              <w:top w:val="single" w:sz="2" w:space="0" w:color="000001"/>
              <w:left w:val="single" w:sz="2" w:space="0" w:color="000001"/>
              <w:bottom w:val="single" w:sz="2" w:space="0" w:color="000001"/>
            </w:tcBorders>
            <w:shd w:val="clear" w:color="auto" w:fill="D9D9D9"/>
            <w:tcMar>
              <w:top w:w="0" w:type="dxa"/>
              <w:left w:w="10" w:type="dxa"/>
              <w:bottom w:w="0" w:type="dxa"/>
              <w:right w:w="10" w:type="dxa"/>
            </w:tcMar>
            <w:vAlign w:val="center"/>
          </w:tcPr>
          <w:p w14:paraId="309648E9" w14:textId="77777777" w:rsidR="00916E1B" w:rsidRPr="00C63753" w:rsidRDefault="00916E1B" w:rsidP="004F3D71">
            <w:pPr>
              <w:suppressLineNumbers/>
              <w:suppressAutoHyphens/>
              <w:jc w:val="center"/>
              <w:rPr>
                <w:b/>
                <w:lang w:eastAsia="ar-SA"/>
              </w:rPr>
            </w:pPr>
            <w:r w:rsidRPr="00C63753">
              <w:rPr>
                <w:b/>
                <w:sz w:val="22"/>
                <w:szCs w:val="22"/>
                <w:lang w:eastAsia="ar-SA"/>
              </w:rPr>
              <w:t>Площадь территорий, га.</w:t>
            </w:r>
          </w:p>
        </w:tc>
        <w:tc>
          <w:tcPr>
            <w:tcW w:w="1134" w:type="dxa"/>
            <w:vMerge w:val="restart"/>
            <w:tcBorders>
              <w:top w:val="single" w:sz="2" w:space="0" w:color="000001"/>
              <w:left w:val="single" w:sz="2" w:space="0" w:color="000001"/>
              <w:right w:val="single" w:sz="2" w:space="0" w:color="000001"/>
            </w:tcBorders>
            <w:shd w:val="clear" w:color="auto" w:fill="D9D9D9"/>
            <w:tcMar>
              <w:top w:w="0" w:type="dxa"/>
              <w:left w:w="10" w:type="dxa"/>
              <w:bottom w:w="0" w:type="dxa"/>
              <w:right w:w="10" w:type="dxa"/>
            </w:tcMar>
            <w:vAlign w:val="center"/>
          </w:tcPr>
          <w:p w14:paraId="1077E0DF" w14:textId="77777777" w:rsidR="00916E1B" w:rsidRPr="00C63753" w:rsidRDefault="00916E1B" w:rsidP="004F3D71">
            <w:pPr>
              <w:suppressLineNumbers/>
              <w:suppressAutoHyphens/>
              <w:jc w:val="center"/>
              <w:rPr>
                <w:b/>
                <w:lang w:eastAsia="ar-SA"/>
              </w:rPr>
            </w:pPr>
            <w:r w:rsidRPr="00C63753">
              <w:rPr>
                <w:b/>
                <w:sz w:val="22"/>
                <w:szCs w:val="22"/>
                <w:lang w:eastAsia="ar-SA"/>
              </w:rPr>
              <w:t>Размер санитарно-защитной зоны, м</w:t>
            </w:r>
          </w:p>
        </w:tc>
        <w:tc>
          <w:tcPr>
            <w:tcW w:w="1275" w:type="dxa"/>
            <w:vMerge w:val="restart"/>
            <w:tcBorders>
              <w:top w:val="single" w:sz="2" w:space="0" w:color="000001"/>
              <w:left w:val="single" w:sz="2" w:space="0" w:color="000001"/>
              <w:right w:val="single" w:sz="2" w:space="0" w:color="000001"/>
            </w:tcBorders>
            <w:shd w:val="clear" w:color="auto" w:fill="D9D9D9"/>
            <w:tcMar>
              <w:top w:w="0" w:type="dxa"/>
              <w:left w:w="10" w:type="dxa"/>
              <w:bottom w:w="0" w:type="dxa"/>
              <w:right w:w="10" w:type="dxa"/>
            </w:tcMar>
            <w:vAlign w:val="center"/>
          </w:tcPr>
          <w:p w14:paraId="61FA96C3" w14:textId="77777777" w:rsidR="00916E1B" w:rsidRPr="00C63753" w:rsidRDefault="00916E1B" w:rsidP="004F3D71">
            <w:pPr>
              <w:suppressLineNumbers/>
              <w:suppressAutoHyphens/>
              <w:jc w:val="center"/>
              <w:rPr>
                <w:b/>
                <w:lang w:eastAsia="ar-SA"/>
              </w:rPr>
            </w:pPr>
            <w:r w:rsidRPr="00C63753">
              <w:rPr>
                <w:b/>
                <w:sz w:val="22"/>
                <w:szCs w:val="22"/>
                <w:lang w:eastAsia="ar-SA"/>
              </w:rPr>
              <w:t>Исполни-тель</w:t>
            </w:r>
          </w:p>
        </w:tc>
      </w:tr>
      <w:tr w:rsidR="00916E1B" w:rsidRPr="00C63753" w14:paraId="1C9CB573" w14:textId="77777777" w:rsidTr="004F3D71">
        <w:trPr>
          <w:cantSplit/>
          <w:trHeight w:val="857"/>
        </w:trPr>
        <w:tc>
          <w:tcPr>
            <w:tcW w:w="426" w:type="dxa"/>
            <w:vMerge/>
            <w:tcBorders>
              <w:left w:val="single" w:sz="2" w:space="0" w:color="000001"/>
              <w:bottom w:val="single" w:sz="2" w:space="0" w:color="000001"/>
            </w:tcBorders>
            <w:shd w:val="clear" w:color="auto" w:fill="auto"/>
            <w:tcMar>
              <w:top w:w="0" w:type="dxa"/>
              <w:left w:w="10" w:type="dxa"/>
              <w:bottom w:w="0" w:type="dxa"/>
              <w:right w:w="10" w:type="dxa"/>
            </w:tcMar>
          </w:tcPr>
          <w:p w14:paraId="14452A99" w14:textId="77777777" w:rsidR="00916E1B" w:rsidRPr="00C63753" w:rsidRDefault="00916E1B" w:rsidP="004F3D71">
            <w:pPr>
              <w:suppressLineNumbers/>
              <w:suppressAutoHyphens/>
              <w:jc w:val="center"/>
              <w:rPr>
                <w:lang w:eastAsia="ar-SA"/>
              </w:rPr>
            </w:pPr>
          </w:p>
        </w:tc>
        <w:tc>
          <w:tcPr>
            <w:tcW w:w="2268" w:type="dxa"/>
            <w:vMerge/>
            <w:tcBorders>
              <w:left w:val="single" w:sz="2" w:space="0" w:color="000001"/>
              <w:bottom w:val="single" w:sz="2" w:space="0" w:color="000001"/>
            </w:tcBorders>
            <w:shd w:val="clear" w:color="auto" w:fill="auto"/>
            <w:tcMar>
              <w:top w:w="0" w:type="dxa"/>
              <w:left w:w="10" w:type="dxa"/>
              <w:bottom w:w="0" w:type="dxa"/>
              <w:right w:w="10" w:type="dxa"/>
            </w:tcMar>
          </w:tcPr>
          <w:p w14:paraId="3C7FDDBD" w14:textId="77777777" w:rsidR="00916E1B" w:rsidRPr="00C63753" w:rsidRDefault="00916E1B" w:rsidP="004F3D71">
            <w:pPr>
              <w:tabs>
                <w:tab w:val="left" w:pos="709"/>
              </w:tabs>
              <w:suppressAutoHyphens/>
              <w:ind w:right="-142"/>
              <w:jc w:val="center"/>
              <w:rPr>
                <w:bCs/>
                <w:lang w:eastAsia="zh-CN" w:bidi="en-US"/>
              </w:rPr>
            </w:pPr>
          </w:p>
        </w:tc>
        <w:tc>
          <w:tcPr>
            <w:tcW w:w="1559" w:type="dxa"/>
            <w:vMerge/>
            <w:tcBorders>
              <w:left w:val="single" w:sz="2" w:space="0" w:color="000001"/>
              <w:bottom w:val="single" w:sz="2" w:space="0" w:color="000001"/>
            </w:tcBorders>
            <w:shd w:val="clear" w:color="auto" w:fill="auto"/>
            <w:tcMar>
              <w:top w:w="0" w:type="dxa"/>
              <w:left w:w="10" w:type="dxa"/>
              <w:bottom w:w="0" w:type="dxa"/>
              <w:right w:w="10" w:type="dxa"/>
            </w:tcMar>
          </w:tcPr>
          <w:p w14:paraId="106A714E" w14:textId="77777777" w:rsidR="00916E1B" w:rsidRPr="00C63753" w:rsidRDefault="00916E1B" w:rsidP="004F3D71">
            <w:pPr>
              <w:suppressLineNumbers/>
              <w:suppressAutoHyphens/>
              <w:jc w:val="center"/>
              <w:rPr>
                <w:lang w:eastAsia="ar-SA"/>
              </w:rPr>
            </w:pPr>
          </w:p>
        </w:tc>
        <w:tc>
          <w:tcPr>
            <w:tcW w:w="1134" w:type="dxa"/>
            <w:tcBorders>
              <w:top w:val="single" w:sz="2" w:space="0" w:color="000001"/>
              <w:left w:val="single" w:sz="2" w:space="0" w:color="000001"/>
              <w:bottom w:val="single" w:sz="2" w:space="0" w:color="000001"/>
            </w:tcBorders>
            <w:shd w:val="clear" w:color="auto" w:fill="D9D9D9"/>
            <w:tcMar>
              <w:top w:w="0" w:type="dxa"/>
              <w:left w:w="10" w:type="dxa"/>
              <w:bottom w:w="0" w:type="dxa"/>
              <w:right w:w="10" w:type="dxa"/>
            </w:tcMar>
          </w:tcPr>
          <w:p w14:paraId="5E89886A" w14:textId="77777777" w:rsidR="00916E1B" w:rsidRPr="00C63753" w:rsidRDefault="00916E1B" w:rsidP="004F3D71">
            <w:pPr>
              <w:tabs>
                <w:tab w:val="left" w:pos="709"/>
              </w:tabs>
              <w:suppressAutoHyphens/>
              <w:spacing w:after="200"/>
              <w:ind w:right="-142"/>
              <w:rPr>
                <w:b/>
                <w:lang w:eastAsia="zh-CN" w:bidi="en-US"/>
              </w:rPr>
            </w:pPr>
            <w:r w:rsidRPr="00C63753">
              <w:rPr>
                <w:b/>
                <w:sz w:val="22"/>
                <w:szCs w:val="22"/>
                <w:lang w:eastAsia="zh-CN" w:bidi="en-US"/>
              </w:rPr>
              <w:t>Расчетный</w:t>
            </w:r>
          </w:p>
          <w:p w14:paraId="5D43247F" w14:textId="77777777" w:rsidR="00916E1B" w:rsidRPr="00C63753" w:rsidRDefault="00916E1B" w:rsidP="004F3D71">
            <w:pPr>
              <w:tabs>
                <w:tab w:val="left" w:pos="709"/>
              </w:tabs>
              <w:suppressAutoHyphens/>
              <w:spacing w:after="200"/>
              <w:jc w:val="center"/>
              <w:rPr>
                <w:b/>
                <w:lang w:eastAsia="zh-CN" w:bidi="en-US"/>
              </w:rPr>
            </w:pPr>
            <w:r w:rsidRPr="00C63753">
              <w:rPr>
                <w:b/>
                <w:sz w:val="22"/>
                <w:szCs w:val="22"/>
                <w:lang w:eastAsia="zh-CN" w:bidi="en-US"/>
              </w:rPr>
              <w:t>срок</w:t>
            </w:r>
          </w:p>
        </w:tc>
        <w:tc>
          <w:tcPr>
            <w:tcW w:w="851" w:type="dxa"/>
            <w:tcBorders>
              <w:top w:val="single" w:sz="2" w:space="0" w:color="000001"/>
              <w:left w:val="single" w:sz="2" w:space="0" w:color="000001"/>
              <w:bottom w:val="single" w:sz="2" w:space="0" w:color="000001"/>
            </w:tcBorders>
            <w:shd w:val="clear" w:color="auto" w:fill="D9D9D9"/>
          </w:tcPr>
          <w:p w14:paraId="73DBFBBE" w14:textId="77777777" w:rsidR="00916E1B" w:rsidRPr="00C63753" w:rsidRDefault="00916E1B" w:rsidP="004F3D71">
            <w:pPr>
              <w:tabs>
                <w:tab w:val="left" w:pos="709"/>
              </w:tabs>
              <w:suppressAutoHyphens/>
              <w:ind w:left="-10" w:right="-10"/>
              <w:jc w:val="center"/>
              <w:rPr>
                <w:b/>
                <w:lang w:eastAsia="zh-CN" w:bidi="en-US"/>
              </w:rPr>
            </w:pPr>
            <w:r w:rsidRPr="00C63753">
              <w:rPr>
                <w:b/>
                <w:sz w:val="22"/>
                <w:szCs w:val="22"/>
                <w:lang w:eastAsia="zh-CN" w:bidi="en-US"/>
              </w:rPr>
              <w:t>в. т.ч. на</w:t>
            </w:r>
          </w:p>
          <w:p w14:paraId="59559F88" w14:textId="77777777" w:rsidR="00916E1B" w:rsidRPr="00C63753" w:rsidRDefault="00916E1B" w:rsidP="004F3D71">
            <w:pPr>
              <w:tabs>
                <w:tab w:val="left" w:pos="709"/>
              </w:tabs>
              <w:suppressAutoHyphens/>
              <w:ind w:left="-10" w:right="-10"/>
              <w:jc w:val="center"/>
              <w:rPr>
                <w:b/>
                <w:lang w:eastAsia="zh-CN" w:bidi="en-US"/>
              </w:rPr>
            </w:pPr>
            <w:r w:rsidRPr="00C63753">
              <w:rPr>
                <w:b/>
                <w:sz w:val="22"/>
                <w:szCs w:val="22"/>
                <w:lang w:eastAsia="zh-CN" w:bidi="en-US"/>
              </w:rPr>
              <w:t>I очередь стр-ва</w:t>
            </w:r>
          </w:p>
        </w:tc>
        <w:tc>
          <w:tcPr>
            <w:tcW w:w="1134" w:type="dxa"/>
            <w:tcBorders>
              <w:top w:val="single" w:sz="2" w:space="0" w:color="000001"/>
              <w:left w:val="single" w:sz="2" w:space="0" w:color="000001"/>
              <w:bottom w:val="single" w:sz="2" w:space="0" w:color="000001"/>
            </w:tcBorders>
            <w:shd w:val="clear" w:color="auto" w:fill="D9D9D9"/>
          </w:tcPr>
          <w:p w14:paraId="44D619D2" w14:textId="77777777" w:rsidR="00916E1B" w:rsidRPr="00C63753" w:rsidRDefault="00916E1B" w:rsidP="004F3D71">
            <w:pPr>
              <w:tabs>
                <w:tab w:val="left" w:pos="709"/>
              </w:tabs>
              <w:suppressAutoHyphens/>
              <w:ind w:left="-10" w:right="-10"/>
              <w:jc w:val="center"/>
              <w:rPr>
                <w:b/>
                <w:lang w:eastAsia="zh-CN" w:bidi="en-US"/>
              </w:rPr>
            </w:pPr>
            <w:r w:rsidRPr="00C63753">
              <w:rPr>
                <w:b/>
                <w:sz w:val="22"/>
                <w:szCs w:val="22"/>
                <w:lang w:eastAsia="zh-CN" w:bidi="en-US"/>
              </w:rPr>
              <w:t>Резерв за расчетный срок</w:t>
            </w:r>
          </w:p>
        </w:tc>
        <w:tc>
          <w:tcPr>
            <w:tcW w:w="1134" w:type="dxa"/>
            <w:vMerge/>
            <w:tcBorders>
              <w:left w:val="single" w:sz="2" w:space="0" w:color="000001"/>
              <w:bottom w:val="single" w:sz="2" w:space="0" w:color="000001"/>
              <w:right w:val="single" w:sz="2" w:space="0" w:color="000001"/>
            </w:tcBorders>
            <w:shd w:val="clear" w:color="auto" w:fill="auto"/>
            <w:tcMar>
              <w:top w:w="0" w:type="dxa"/>
              <w:left w:w="10" w:type="dxa"/>
              <w:bottom w:w="0" w:type="dxa"/>
              <w:right w:w="10" w:type="dxa"/>
            </w:tcMar>
          </w:tcPr>
          <w:p w14:paraId="64A958F7" w14:textId="77777777" w:rsidR="00916E1B" w:rsidRPr="00C63753" w:rsidRDefault="00916E1B" w:rsidP="004F3D71">
            <w:pPr>
              <w:suppressLineNumbers/>
              <w:suppressAutoHyphens/>
              <w:jc w:val="center"/>
              <w:rPr>
                <w:lang w:eastAsia="ar-SA"/>
              </w:rPr>
            </w:pPr>
          </w:p>
        </w:tc>
        <w:tc>
          <w:tcPr>
            <w:tcW w:w="1275" w:type="dxa"/>
            <w:vMerge/>
            <w:tcBorders>
              <w:left w:val="single" w:sz="2" w:space="0" w:color="000001"/>
              <w:bottom w:val="single" w:sz="2" w:space="0" w:color="000001"/>
              <w:right w:val="single" w:sz="2" w:space="0" w:color="000001"/>
            </w:tcBorders>
            <w:shd w:val="clear" w:color="auto" w:fill="auto"/>
            <w:tcMar>
              <w:top w:w="0" w:type="dxa"/>
              <w:left w:w="10" w:type="dxa"/>
              <w:bottom w:w="0" w:type="dxa"/>
              <w:right w:w="10" w:type="dxa"/>
            </w:tcMar>
          </w:tcPr>
          <w:p w14:paraId="4FC6E71A" w14:textId="77777777" w:rsidR="00916E1B" w:rsidRPr="00C63753" w:rsidRDefault="00916E1B" w:rsidP="004F3D71">
            <w:pPr>
              <w:suppressLineNumbers/>
              <w:suppressAutoHyphens/>
              <w:jc w:val="center"/>
              <w:rPr>
                <w:lang w:eastAsia="ar-SA"/>
              </w:rPr>
            </w:pPr>
          </w:p>
        </w:tc>
      </w:tr>
      <w:tr w:rsidR="00916E1B" w:rsidRPr="00C63753" w14:paraId="5389D528" w14:textId="77777777" w:rsidTr="004F3D71">
        <w:trPr>
          <w:cantSplit/>
        </w:trPr>
        <w:tc>
          <w:tcPr>
            <w:tcW w:w="426"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42E9D0EC" w14:textId="77777777" w:rsidR="00916E1B" w:rsidRPr="00382889" w:rsidRDefault="00916E1B" w:rsidP="004F3D71">
            <w:pPr>
              <w:suppressLineNumbers/>
              <w:suppressAutoHyphens/>
              <w:jc w:val="center"/>
              <w:rPr>
                <w:b/>
                <w:lang w:eastAsia="ar-SA"/>
              </w:rPr>
            </w:pPr>
            <w:r w:rsidRPr="00382889">
              <w:rPr>
                <w:b/>
                <w:sz w:val="22"/>
                <w:szCs w:val="22"/>
                <w:lang w:eastAsia="ar-SA"/>
              </w:rPr>
              <w:t>1.</w:t>
            </w:r>
          </w:p>
        </w:tc>
        <w:tc>
          <w:tcPr>
            <w:tcW w:w="2268"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1F00C6E7" w14:textId="77777777" w:rsidR="00916E1B" w:rsidRPr="00C63753" w:rsidRDefault="00916E1B" w:rsidP="004F3D71">
            <w:pPr>
              <w:tabs>
                <w:tab w:val="left" w:pos="709"/>
              </w:tabs>
              <w:suppressAutoHyphens/>
              <w:ind w:right="-10" w:firstLine="5"/>
              <w:rPr>
                <w:lang w:eastAsia="zh-CN" w:bidi="en-US"/>
              </w:rPr>
            </w:pPr>
            <w:r w:rsidRPr="00C63753">
              <w:rPr>
                <w:b/>
                <w:sz w:val="22"/>
                <w:szCs w:val="22"/>
              </w:rPr>
              <w:t>Площадка 1.</w:t>
            </w:r>
            <w:r w:rsidRPr="00C63753">
              <w:rPr>
                <w:sz w:val="22"/>
                <w:szCs w:val="22"/>
              </w:rPr>
              <w:t xml:space="preserve"> </w:t>
            </w:r>
            <w:r>
              <w:rPr>
                <w:sz w:val="22"/>
                <w:szCs w:val="22"/>
              </w:rPr>
              <w:t>П</w:t>
            </w:r>
            <w:r w:rsidRPr="00C63753">
              <w:rPr>
                <w:sz w:val="22"/>
                <w:szCs w:val="22"/>
              </w:rPr>
              <w:t xml:space="preserve">лощадка для размещения объекта «Строительство сырного завода производительностью 20 т/сутки» (СЗЗ 100 м). Требуется перевод земельного участка площадью </w:t>
            </w:r>
            <w:r w:rsidRPr="001A0810">
              <w:rPr>
                <w:color w:val="000000"/>
                <w:sz w:val="22"/>
                <w:szCs w:val="22"/>
              </w:rPr>
              <w:t>2,66 га.</w:t>
            </w:r>
            <w:r w:rsidRPr="00C63753">
              <w:rPr>
                <w:sz w:val="22"/>
                <w:szCs w:val="22"/>
              </w:rPr>
              <w:t xml:space="preserve"> категории земель – земли сельскохозяйственного назначения в категорию земель – </w:t>
            </w:r>
            <w:r w:rsidRPr="00C63753">
              <w:rPr>
                <w:bCs/>
                <w:color w:val="000000"/>
                <w:sz w:val="22"/>
                <w:szCs w:val="22"/>
              </w:rPr>
              <w:t>земли п</w:t>
            </w:r>
            <w:r w:rsidRPr="00C63753">
              <w:rPr>
                <w:color w:val="000000"/>
                <w:sz w:val="22"/>
                <w:szCs w:val="22"/>
                <w:shd w:val="clear" w:color="auto" w:fill="FFFFFF"/>
              </w:rPr>
              <w:t>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Pr="00C63753">
              <w:rPr>
                <w:color w:val="000000"/>
                <w:sz w:val="22"/>
                <w:szCs w:val="22"/>
                <w:shd w:val="clear" w:color="auto" w:fill="F8F9FA"/>
              </w:rPr>
              <w:t>.</w:t>
            </w:r>
          </w:p>
        </w:tc>
        <w:tc>
          <w:tcPr>
            <w:tcW w:w="1559"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7BDB453C" w14:textId="77777777" w:rsidR="00916E1B" w:rsidRPr="00C63753" w:rsidRDefault="00916E1B" w:rsidP="004F3D71">
            <w:pPr>
              <w:suppressLineNumbers/>
              <w:suppressAutoHyphens/>
              <w:ind w:right="76"/>
              <w:jc w:val="center"/>
              <w:rPr>
                <w:lang w:eastAsia="ar-SA"/>
              </w:rPr>
            </w:pPr>
            <w:r w:rsidRPr="00C63753">
              <w:rPr>
                <w:sz w:val="22"/>
                <w:szCs w:val="22"/>
              </w:rPr>
              <w:t>Липецкая область, Липецкий район, с/п Кузьмино-Отвержский сельсовет, кадастровый квартал 48:13:1520201</w:t>
            </w:r>
          </w:p>
        </w:tc>
        <w:tc>
          <w:tcPr>
            <w:tcW w:w="1134"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25FC0D47" w14:textId="77777777" w:rsidR="00916E1B" w:rsidRPr="001A0810" w:rsidRDefault="00916E1B" w:rsidP="004F3D71">
            <w:pPr>
              <w:suppressLineNumbers/>
              <w:suppressAutoHyphens/>
              <w:ind w:right="76"/>
              <w:jc w:val="center"/>
              <w:rPr>
                <w:color w:val="000000"/>
                <w:lang w:eastAsia="ar-SA"/>
              </w:rPr>
            </w:pPr>
            <w:r w:rsidRPr="001A0810">
              <w:rPr>
                <w:color w:val="000000"/>
                <w:sz w:val="22"/>
                <w:szCs w:val="22"/>
                <w:lang w:eastAsia="ar-SA"/>
              </w:rPr>
              <w:t>2,66</w:t>
            </w:r>
          </w:p>
        </w:tc>
        <w:tc>
          <w:tcPr>
            <w:tcW w:w="851" w:type="dxa"/>
            <w:tcBorders>
              <w:top w:val="single" w:sz="2" w:space="0" w:color="000001"/>
              <w:left w:val="single" w:sz="2" w:space="0" w:color="000001"/>
              <w:bottom w:val="single" w:sz="2" w:space="0" w:color="000001"/>
            </w:tcBorders>
          </w:tcPr>
          <w:p w14:paraId="519627A5" w14:textId="77777777" w:rsidR="00916E1B" w:rsidRPr="001A0810" w:rsidRDefault="00916E1B" w:rsidP="004F3D71">
            <w:pPr>
              <w:suppressLineNumbers/>
              <w:suppressAutoHyphens/>
              <w:ind w:right="76"/>
              <w:jc w:val="center"/>
              <w:rPr>
                <w:color w:val="000000"/>
                <w:lang w:eastAsia="ar-SA"/>
              </w:rPr>
            </w:pPr>
            <w:r w:rsidRPr="001A0810">
              <w:rPr>
                <w:color w:val="000000"/>
                <w:sz w:val="22"/>
                <w:szCs w:val="22"/>
                <w:lang w:eastAsia="ar-SA"/>
              </w:rPr>
              <w:t>2,66</w:t>
            </w:r>
          </w:p>
        </w:tc>
        <w:tc>
          <w:tcPr>
            <w:tcW w:w="1134" w:type="dxa"/>
            <w:tcBorders>
              <w:top w:val="single" w:sz="2" w:space="0" w:color="000001"/>
              <w:left w:val="single" w:sz="2" w:space="0" w:color="000001"/>
              <w:bottom w:val="single" w:sz="2" w:space="0" w:color="000001"/>
            </w:tcBorders>
          </w:tcPr>
          <w:p w14:paraId="087BD064" w14:textId="77777777" w:rsidR="00916E1B" w:rsidRPr="00C63753" w:rsidRDefault="00916E1B" w:rsidP="004F3D71">
            <w:pPr>
              <w:suppressLineNumbers/>
              <w:suppressAutoHyphens/>
              <w:ind w:right="76"/>
              <w:jc w:val="center"/>
              <w:rPr>
                <w:lang w:eastAsia="ar-SA"/>
              </w:rPr>
            </w:pPr>
            <w:r w:rsidRPr="00C63753">
              <w:rPr>
                <w:sz w:val="22"/>
                <w:szCs w:val="22"/>
                <w:lang w:eastAsia="ar-SA"/>
              </w:rPr>
              <w:t>-</w:t>
            </w:r>
          </w:p>
        </w:tc>
        <w:tc>
          <w:tcPr>
            <w:tcW w:w="1134" w:type="dxa"/>
            <w:tcBorders>
              <w:top w:val="single" w:sz="2" w:space="0" w:color="000001"/>
              <w:left w:val="single" w:sz="2" w:space="0" w:color="000001"/>
              <w:bottom w:val="single" w:sz="2" w:space="0" w:color="000001"/>
              <w:right w:val="single" w:sz="2" w:space="0" w:color="000001"/>
            </w:tcBorders>
            <w:shd w:val="clear" w:color="auto" w:fill="auto"/>
            <w:tcMar>
              <w:top w:w="0" w:type="dxa"/>
              <w:left w:w="10" w:type="dxa"/>
              <w:bottom w:w="0" w:type="dxa"/>
              <w:right w:w="10" w:type="dxa"/>
            </w:tcMar>
          </w:tcPr>
          <w:p w14:paraId="10F651F1" w14:textId="77777777" w:rsidR="00916E1B" w:rsidRPr="00C63753" w:rsidRDefault="00916E1B" w:rsidP="004F3D71">
            <w:pPr>
              <w:suppressLineNumbers/>
              <w:suppressAutoHyphens/>
              <w:ind w:right="76"/>
              <w:jc w:val="center"/>
              <w:rPr>
                <w:lang w:eastAsia="ar-SA"/>
              </w:rPr>
            </w:pPr>
            <w:r w:rsidRPr="00C63753">
              <w:rPr>
                <w:sz w:val="22"/>
                <w:szCs w:val="22"/>
                <w:lang w:eastAsia="ar-SA"/>
              </w:rPr>
              <w:t>100</w:t>
            </w:r>
          </w:p>
        </w:tc>
        <w:tc>
          <w:tcPr>
            <w:tcW w:w="1275" w:type="dxa"/>
            <w:tcBorders>
              <w:top w:val="single" w:sz="2" w:space="0" w:color="000001"/>
              <w:left w:val="single" w:sz="2" w:space="0" w:color="000001"/>
              <w:bottom w:val="single" w:sz="2" w:space="0" w:color="000001"/>
              <w:right w:val="single" w:sz="2" w:space="0" w:color="000001"/>
            </w:tcBorders>
            <w:shd w:val="clear" w:color="auto" w:fill="auto"/>
            <w:tcMar>
              <w:top w:w="0" w:type="dxa"/>
              <w:left w:w="10" w:type="dxa"/>
              <w:bottom w:w="0" w:type="dxa"/>
              <w:right w:w="10" w:type="dxa"/>
            </w:tcMar>
          </w:tcPr>
          <w:p w14:paraId="54B23436" w14:textId="77777777" w:rsidR="00916E1B" w:rsidRPr="00C63753" w:rsidRDefault="00916E1B" w:rsidP="004F3D71">
            <w:pPr>
              <w:suppressLineNumbers/>
              <w:suppressAutoHyphens/>
              <w:ind w:left="-10" w:right="-10"/>
              <w:jc w:val="center"/>
              <w:rPr>
                <w:lang w:eastAsia="ar-SA"/>
              </w:rPr>
            </w:pPr>
            <w:r w:rsidRPr="00C63753">
              <w:rPr>
                <w:sz w:val="22"/>
                <w:szCs w:val="22"/>
                <w:lang w:eastAsia="ar-SA"/>
              </w:rPr>
              <w:t>Инвестор</w:t>
            </w:r>
          </w:p>
        </w:tc>
      </w:tr>
      <w:tr w:rsidR="00916E1B" w:rsidRPr="00C63753" w14:paraId="72F88A53" w14:textId="77777777" w:rsidTr="004F3D71">
        <w:trPr>
          <w:cantSplit/>
        </w:trPr>
        <w:tc>
          <w:tcPr>
            <w:tcW w:w="426"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69C33BB1" w14:textId="77777777" w:rsidR="00916E1B" w:rsidRPr="00382889" w:rsidRDefault="00916E1B" w:rsidP="004F3D71">
            <w:pPr>
              <w:suppressLineNumbers/>
              <w:suppressAutoHyphens/>
              <w:jc w:val="center"/>
              <w:rPr>
                <w:b/>
                <w:lang w:eastAsia="ar-SA"/>
              </w:rPr>
            </w:pPr>
            <w:r w:rsidRPr="00382889">
              <w:rPr>
                <w:b/>
                <w:sz w:val="22"/>
                <w:szCs w:val="22"/>
                <w:lang w:eastAsia="ar-SA"/>
              </w:rPr>
              <w:t>2.</w:t>
            </w:r>
          </w:p>
        </w:tc>
        <w:tc>
          <w:tcPr>
            <w:tcW w:w="2268"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01D5DF2E" w14:textId="77777777" w:rsidR="00916E1B" w:rsidRPr="00C63753" w:rsidRDefault="00916E1B" w:rsidP="004F3D71">
            <w:pPr>
              <w:tabs>
                <w:tab w:val="left" w:pos="709"/>
              </w:tabs>
              <w:suppressAutoHyphens/>
              <w:ind w:right="-10" w:firstLine="5"/>
            </w:pPr>
            <w:r w:rsidRPr="00C63753">
              <w:rPr>
                <w:b/>
                <w:sz w:val="22"/>
                <w:szCs w:val="22"/>
              </w:rPr>
              <w:t>Площадка 2.</w:t>
            </w:r>
            <w:r w:rsidRPr="00C63753">
              <w:rPr>
                <w:sz w:val="22"/>
                <w:szCs w:val="22"/>
              </w:rPr>
              <w:t xml:space="preserve"> Площадка для размещения производства по обработке пищевых продуктов и вкусовых веществ (СЗЗ 100 м.). Требуется перевод земельного участка площадью </w:t>
            </w:r>
            <w:r w:rsidRPr="001A0810">
              <w:rPr>
                <w:color w:val="000000"/>
                <w:sz w:val="22"/>
                <w:szCs w:val="22"/>
              </w:rPr>
              <w:t>1,6 га.</w:t>
            </w:r>
            <w:r w:rsidRPr="00C63753">
              <w:rPr>
                <w:sz w:val="22"/>
                <w:szCs w:val="22"/>
              </w:rPr>
              <w:t xml:space="preserve"> категории земель – земли сельскохозяйственного назначения в категорию земель – </w:t>
            </w:r>
            <w:r w:rsidRPr="00C63753">
              <w:rPr>
                <w:bCs/>
                <w:color w:val="000000"/>
                <w:sz w:val="22"/>
                <w:szCs w:val="22"/>
              </w:rPr>
              <w:t>земли п</w:t>
            </w:r>
            <w:r w:rsidRPr="00C63753">
              <w:rPr>
                <w:color w:val="000000"/>
                <w:sz w:val="22"/>
                <w:szCs w:val="22"/>
                <w:shd w:val="clear" w:color="auto" w:fill="FFFFFF"/>
              </w:rPr>
              <w:t>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Pr="00C63753">
              <w:rPr>
                <w:color w:val="000000"/>
                <w:sz w:val="22"/>
                <w:szCs w:val="22"/>
                <w:shd w:val="clear" w:color="auto" w:fill="F8F9FA"/>
              </w:rPr>
              <w:t>.</w:t>
            </w:r>
          </w:p>
        </w:tc>
        <w:tc>
          <w:tcPr>
            <w:tcW w:w="1559"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04DF8E14" w14:textId="77777777" w:rsidR="00916E1B" w:rsidRPr="00C63753" w:rsidRDefault="00916E1B" w:rsidP="004F3D71">
            <w:pPr>
              <w:suppressLineNumbers/>
              <w:suppressAutoHyphens/>
              <w:ind w:right="76"/>
              <w:jc w:val="center"/>
            </w:pPr>
            <w:r w:rsidRPr="00C63753">
              <w:rPr>
                <w:sz w:val="22"/>
                <w:szCs w:val="22"/>
              </w:rPr>
              <w:t>Липецкая область, Липецкий район, с/п Кузьмино-Отвержский сельсовет, кадастровый квартал 48:13:1520201</w:t>
            </w:r>
          </w:p>
        </w:tc>
        <w:tc>
          <w:tcPr>
            <w:tcW w:w="1134"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0F5A48BF" w14:textId="77777777" w:rsidR="00916E1B" w:rsidRPr="001A0810" w:rsidRDefault="00916E1B" w:rsidP="004F3D71">
            <w:pPr>
              <w:suppressLineNumbers/>
              <w:suppressAutoHyphens/>
              <w:ind w:right="76"/>
              <w:jc w:val="center"/>
              <w:rPr>
                <w:color w:val="000000"/>
                <w:lang w:eastAsia="ar-SA"/>
              </w:rPr>
            </w:pPr>
            <w:r w:rsidRPr="001A0810">
              <w:rPr>
                <w:color w:val="000000"/>
                <w:sz w:val="22"/>
                <w:szCs w:val="22"/>
                <w:lang w:eastAsia="ar-SA"/>
              </w:rPr>
              <w:t>1,6</w:t>
            </w:r>
          </w:p>
        </w:tc>
        <w:tc>
          <w:tcPr>
            <w:tcW w:w="851" w:type="dxa"/>
            <w:tcBorders>
              <w:top w:val="single" w:sz="2" w:space="0" w:color="000001"/>
              <w:left w:val="single" w:sz="2" w:space="0" w:color="000001"/>
              <w:bottom w:val="single" w:sz="2" w:space="0" w:color="000001"/>
            </w:tcBorders>
          </w:tcPr>
          <w:p w14:paraId="15A589B1" w14:textId="77777777" w:rsidR="00916E1B" w:rsidRPr="001A0810" w:rsidRDefault="00916E1B" w:rsidP="004F3D71">
            <w:pPr>
              <w:suppressLineNumbers/>
              <w:suppressAutoHyphens/>
              <w:ind w:right="76"/>
              <w:jc w:val="center"/>
              <w:rPr>
                <w:color w:val="000000"/>
                <w:lang w:eastAsia="ar-SA"/>
              </w:rPr>
            </w:pPr>
            <w:r w:rsidRPr="001A0810">
              <w:rPr>
                <w:color w:val="000000"/>
                <w:sz w:val="22"/>
                <w:szCs w:val="22"/>
                <w:lang w:eastAsia="ar-SA"/>
              </w:rPr>
              <w:t>1,6</w:t>
            </w:r>
          </w:p>
        </w:tc>
        <w:tc>
          <w:tcPr>
            <w:tcW w:w="1134" w:type="dxa"/>
            <w:tcBorders>
              <w:top w:val="single" w:sz="2" w:space="0" w:color="000001"/>
              <w:left w:val="single" w:sz="2" w:space="0" w:color="000001"/>
              <w:bottom w:val="single" w:sz="2" w:space="0" w:color="000001"/>
            </w:tcBorders>
          </w:tcPr>
          <w:p w14:paraId="0AA00C61" w14:textId="77777777" w:rsidR="00916E1B" w:rsidRPr="00C63753" w:rsidRDefault="00916E1B" w:rsidP="004F3D71">
            <w:pPr>
              <w:suppressLineNumbers/>
              <w:suppressAutoHyphens/>
              <w:ind w:right="76"/>
              <w:jc w:val="center"/>
              <w:rPr>
                <w:lang w:eastAsia="ar-SA"/>
              </w:rPr>
            </w:pPr>
            <w:r w:rsidRPr="00C63753">
              <w:rPr>
                <w:sz w:val="22"/>
                <w:szCs w:val="22"/>
                <w:lang w:eastAsia="ar-SA"/>
              </w:rPr>
              <w:t>-</w:t>
            </w:r>
          </w:p>
        </w:tc>
        <w:tc>
          <w:tcPr>
            <w:tcW w:w="1134" w:type="dxa"/>
            <w:tcBorders>
              <w:top w:val="single" w:sz="2" w:space="0" w:color="000001"/>
              <w:left w:val="single" w:sz="2" w:space="0" w:color="000001"/>
              <w:bottom w:val="single" w:sz="2" w:space="0" w:color="000001"/>
              <w:right w:val="single" w:sz="2" w:space="0" w:color="000001"/>
            </w:tcBorders>
            <w:shd w:val="clear" w:color="auto" w:fill="auto"/>
            <w:tcMar>
              <w:top w:w="0" w:type="dxa"/>
              <w:left w:w="10" w:type="dxa"/>
              <w:bottom w:w="0" w:type="dxa"/>
              <w:right w:w="10" w:type="dxa"/>
            </w:tcMar>
          </w:tcPr>
          <w:p w14:paraId="3907A27E" w14:textId="77777777" w:rsidR="00916E1B" w:rsidRPr="00C63753" w:rsidRDefault="00916E1B" w:rsidP="004F3D71">
            <w:pPr>
              <w:suppressLineNumbers/>
              <w:suppressAutoHyphens/>
              <w:ind w:right="76"/>
              <w:jc w:val="center"/>
              <w:rPr>
                <w:lang w:eastAsia="ar-SA"/>
              </w:rPr>
            </w:pPr>
            <w:r w:rsidRPr="00C63753">
              <w:rPr>
                <w:sz w:val="22"/>
                <w:szCs w:val="22"/>
                <w:lang w:eastAsia="ar-SA"/>
              </w:rPr>
              <w:t>100</w:t>
            </w:r>
          </w:p>
        </w:tc>
        <w:tc>
          <w:tcPr>
            <w:tcW w:w="1275" w:type="dxa"/>
            <w:tcBorders>
              <w:top w:val="single" w:sz="2" w:space="0" w:color="000001"/>
              <w:left w:val="single" w:sz="2" w:space="0" w:color="000001"/>
              <w:bottom w:val="single" w:sz="2" w:space="0" w:color="000001"/>
              <w:right w:val="single" w:sz="2" w:space="0" w:color="000001"/>
            </w:tcBorders>
            <w:shd w:val="clear" w:color="auto" w:fill="auto"/>
            <w:tcMar>
              <w:top w:w="0" w:type="dxa"/>
              <w:left w:w="10" w:type="dxa"/>
              <w:bottom w:w="0" w:type="dxa"/>
              <w:right w:w="10" w:type="dxa"/>
            </w:tcMar>
          </w:tcPr>
          <w:p w14:paraId="74F19546" w14:textId="77777777" w:rsidR="00916E1B" w:rsidRPr="00C63753" w:rsidRDefault="00916E1B" w:rsidP="004F3D71">
            <w:pPr>
              <w:suppressLineNumbers/>
              <w:suppressAutoHyphens/>
              <w:ind w:left="-10" w:right="-10"/>
              <w:jc w:val="center"/>
              <w:rPr>
                <w:lang w:eastAsia="ar-SA"/>
              </w:rPr>
            </w:pPr>
            <w:r w:rsidRPr="00C63753">
              <w:rPr>
                <w:sz w:val="22"/>
                <w:szCs w:val="22"/>
                <w:lang w:eastAsia="ar-SA"/>
              </w:rPr>
              <w:t>Инвестор</w:t>
            </w:r>
          </w:p>
        </w:tc>
      </w:tr>
    </w:tbl>
    <w:p w14:paraId="43DF8192" w14:textId="77777777" w:rsidR="00916E1B" w:rsidRPr="00313BAF" w:rsidRDefault="00916E1B" w:rsidP="00916E1B">
      <w:pPr>
        <w:spacing w:before="120" w:after="120" w:line="360" w:lineRule="auto"/>
        <w:ind w:firstLine="567"/>
        <w:jc w:val="center"/>
        <w:rPr>
          <w:b/>
          <w:sz w:val="28"/>
          <w:szCs w:val="28"/>
        </w:rPr>
      </w:pPr>
      <w:r w:rsidRPr="00313BAF">
        <w:rPr>
          <w:b/>
          <w:sz w:val="28"/>
          <w:szCs w:val="28"/>
        </w:rPr>
        <w:t>2.5. Организация культурно-бытового обслуживания</w:t>
      </w:r>
    </w:p>
    <w:p w14:paraId="707A9BC6" w14:textId="77777777" w:rsidR="00916E1B" w:rsidRPr="00313BAF" w:rsidRDefault="00916E1B" w:rsidP="00916E1B">
      <w:pPr>
        <w:spacing w:line="360" w:lineRule="auto"/>
        <w:ind w:firstLine="567"/>
        <w:jc w:val="both"/>
        <w:rPr>
          <w:sz w:val="28"/>
          <w:szCs w:val="28"/>
        </w:rPr>
      </w:pPr>
      <w:r w:rsidRPr="00313BAF">
        <w:rPr>
          <w:sz w:val="28"/>
          <w:szCs w:val="28"/>
        </w:rPr>
        <w:t>Формирование и развитие системы культурно-бытового обслуживания в значительной мере способствует достижению главной цели градостроительной политики - обеспечение комфортности проживания.</w:t>
      </w:r>
    </w:p>
    <w:p w14:paraId="2AB6DDB0" w14:textId="77777777" w:rsidR="00916E1B" w:rsidRPr="00313BAF" w:rsidRDefault="00916E1B" w:rsidP="00916E1B">
      <w:pPr>
        <w:spacing w:line="360" w:lineRule="auto"/>
        <w:ind w:firstLine="567"/>
        <w:jc w:val="both"/>
        <w:rPr>
          <w:sz w:val="28"/>
          <w:szCs w:val="28"/>
        </w:rPr>
      </w:pPr>
      <w:r w:rsidRPr="00313BAF">
        <w:rPr>
          <w:sz w:val="28"/>
          <w:szCs w:val="28"/>
        </w:rPr>
        <w:t>Улучшение и развитие системы социально-культурного обслуживания населения, создание полноценных условий труда, быта и отдыха жителей относится к приоритетным направлениям.</w:t>
      </w:r>
    </w:p>
    <w:p w14:paraId="44636C00" w14:textId="77777777" w:rsidR="00916E1B" w:rsidRPr="00313BAF" w:rsidRDefault="00916E1B" w:rsidP="00916E1B">
      <w:pPr>
        <w:spacing w:line="360" w:lineRule="auto"/>
        <w:ind w:firstLine="567"/>
        <w:jc w:val="both"/>
        <w:rPr>
          <w:sz w:val="28"/>
          <w:szCs w:val="28"/>
        </w:rPr>
      </w:pPr>
      <w:r w:rsidRPr="00313BAF">
        <w:rPr>
          <w:sz w:val="28"/>
          <w:szCs w:val="28"/>
        </w:rPr>
        <w:t>В генеральном плане предложения по развитию системы культурно-бытового обслуживания разработаны с учетом новых социально-экономических и градостроительных условий, то есть развитие социальной сферы, ориентированной на поддержание здоровья человека (физического, духовного и интеллектуального), на удовлетворение его разнообразных запросов и потребностей – новых видов услуг; коммерческо-деловой сферы, направленной на повышение деловой активности населения.</w:t>
      </w:r>
    </w:p>
    <w:p w14:paraId="35330548" w14:textId="77777777" w:rsidR="00916E1B" w:rsidRPr="00313BAF" w:rsidRDefault="00916E1B" w:rsidP="00916E1B">
      <w:pPr>
        <w:spacing w:line="360" w:lineRule="auto"/>
        <w:ind w:firstLine="567"/>
        <w:jc w:val="both"/>
        <w:rPr>
          <w:sz w:val="28"/>
          <w:szCs w:val="28"/>
        </w:rPr>
      </w:pPr>
      <w:r w:rsidRPr="00313BAF">
        <w:rPr>
          <w:sz w:val="28"/>
          <w:szCs w:val="28"/>
        </w:rPr>
        <w:t>Решение этих задач лежит на пути наращивания мощности всей системы услуг при изменении функциональной и территориальной организации.</w:t>
      </w:r>
    </w:p>
    <w:p w14:paraId="015E675D" w14:textId="77777777" w:rsidR="00916E1B" w:rsidRPr="00313BAF" w:rsidRDefault="00916E1B" w:rsidP="00916E1B">
      <w:pPr>
        <w:spacing w:line="360" w:lineRule="auto"/>
        <w:ind w:firstLine="567"/>
        <w:jc w:val="both"/>
        <w:rPr>
          <w:sz w:val="28"/>
          <w:szCs w:val="28"/>
        </w:rPr>
      </w:pPr>
      <w:r w:rsidRPr="00313BAF">
        <w:rPr>
          <w:sz w:val="28"/>
          <w:szCs w:val="28"/>
        </w:rPr>
        <w:t>Функциональная организация связана с дифференциацией сферы обслуживания на социальную и коммерческую.</w:t>
      </w:r>
    </w:p>
    <w:p w14:paraId="1DB003D9" w14:textId="77777777" w:rsidR="00916E1B" w:rsidRPr="00313BAF" w:rsidRDefault="00916E1B" w:rsidP="00916E1B">
      <w:pPr>
        <w:spacing w:line="360" w:lineRule="auto"/>
        <w:ind w:firstLine="567"/>
        <w:jc w:val="both"/>
        <w:rPr>
          <w:sz w:val="28"/>
          <w:szCs w:val="28"/>
        </w:rPr>
      </w:pPr>
      <w:r w:rsidRPr="00313BAF">
        <w:rPr>
          <w:sz w:val="28"/>
          <w:szCs w:val="28"/>
        </w:rPr>
        <w:t>Социальная – финансируется из бюджетных средств различного уровня, средств благотворительных фондов и организаций. Ориентируется на все население и в первую очередь, на малообеспеченное, и должна обеспечить гарантированный социальный минимум услуг.</w:t>
      </w:r>
    </w:p>
    <w:p w14:paraId="049063FE" w14:textId="77777777" w:rsidR="00916E1B" w:rsidRPr="00313BAF" w:rsidRDefault="00916E1B" w:rsidP="00916E1B">
      <w:pPr>
        <w:spacing w:line="360" w:lineRule="auto"/>
        <w:ind w:firstLine="567"/>
        <w:jc w:val="both"/>
        <w:rPr>
          <w:sz w:val="28"/>
          <w:szCs w:val="28"/>
        </w:rPr>
      </w:pPr>
      <w:r w:rsidRPr="00313BAF">
        <w:rPr>
          <w:sz w:val="28"/>
          <w:szCs w:val="28"/>
        </w:rPr>
        <w:t>Социальная сфера нормируется основанному на социальной статистике учету (учет численности детей дошкольного и школьного возраста, частота посещений медицинских учреждений и т.д.).</w:t>
      </w:r>
    </w:p>
    <w:p w14:paraId="3258C32E" w14:textId="77777777" w:rsidR="00916E1B" w:rsidRPr="00313BAF" w:rsidRDefault="00916E1B" w:rsidP="00916E1B">
      <w:pPr>
        <w:spacing w:line="360" w:lineRule="auto"/>
        <w:ind w:firstLine="567"/>
        <w:jc w:val="both"/>
        <w:rPr>
          <w:sz w:val="28"/>
          <w:szCs w:val="28"/>
        </w:rPr>
      </w:pPr>
      <w:r w:rsidRPr="00313BAF">
        <w:rPr>
          <w:sz w:val="28"/>
          <w:szCs w:val="28"/>
        </w:rPr>
        <w:t>Коммерческая сфера не нормируется, поскольку развивается на основе конкуренции и в соответствии с законами рынка.</w:t>
      </w:r>
    </w:p>
    <w:p w14:paraId="12448AE0" w14:textId="77777777" w:rsidR="00916E1B" w:rsidRPr="00313BAF" w:rsidRDefault="00916E1B" w:rsidP="00916E1B">
      <w:pPr>
        <w:spacing w:line="360" w:lineRule="auto"/>
        <w:ind w:firstLine="567"/>
        <w:jc w:val="both"/>
        <w:rPr>
          <w:color w:val="000000"/>
          <w:sz w:val="28"/>
          <w:szCs w:val="28"/>
        </w:rPr>
      </w:pPr>
      <w:r w:rsidRPr="00313BAF">
        <w:rPr>
          <w:sz w:val="28"/>
          <w:szCs w:val="28"/>
        </w:rPr>
        <w:t xml:space="preserve">Изменения в территориальной организации обусловлены необходимостью повышения комфортности сферы проживания в части обеспечения достаточных по объему и разнообразию </w:t>
      </w:r>
      <w:r w:rsidRPr="00313BAF">
        <w:rPr>
          <w:color w:val="000000"/>
          <w:sz w:val="28"/>
          <w:szCs w:val="28"/>
        </w:rPr>
        <w:t>услуг при минимальных затратах времени на их использование.</w:t>
      </w:r>
    </w:p>
    <w:p w14:paraId="6A907652"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Проектом предлагается:</w:t>
      </w:r>
    </w:p>
    <w:p w14:paraId="43182029"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вблизи жилья – представление социально-гарантированных услуг повседневного спроса;</w:t>
      </w:r>
    </w:p>
    <w:p w14:paraId="0F96AA80"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формирование центров обслуживания местного уровня, расположенных в зоне жилой застройки;</w:t>
      </w:r>
    </w:p>
    <w:p w14:paraId="2217AFAB"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в системе общественного центра сельского поселения – представление услуг эпизодического спроса;</w:t>
      </w:r>
    </w:p>
    <w:p w14:paraId="01BAEB52"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формирование общественно-деловой зоны.</w:t>
      </w:r>
    </w:p>
    <w:p w14:paraId="7AE2651A" w14:textId="77777777" w:rsidR="00916E1B" w:rsidRPr="00313BAF" w:rsidRDefault="00916E1B" w:rsidP="00916E1B">
      <w:pPr>
        <w:spacing w:line="360" w:lineRule="auto"/>
        <w:ind w:firstLine="567"/>
        <w:jc w:val="both"/>
        <w:rPr>
          <w:sz w:val="28"/>
          <w:szCs w:val="28"/>
        </w:rPr>
      </w:pPr>
      <w:r w:rsidRPr="00313BAF">
        <w:rPr>
          <w:sz w:val="28"/>
          <w:szCs w:val="28"/>
        </w:rPr>
        <w:t xml:space="preserve">При расчете емкости объектов общесельского уровня учитывается проектное население всего поселения – </w:t>
      </w:r>
      <w:r w:rsidRPr="00313BAF">
        <w:rPr>
          <w:b/>
          <w:sz w:val="28"/>
          <w:szCs w:val="28"/>
        </w:rPr>
        <w:t>7276 человек</w:t>
      </w:r>
      <w:r w:rsidRPr="00313BAF">
        <w:rPr>
          <w:sz w:val="28"/>
          <w:szCs w:val="28"/>
        </w:rPr>
        <w:t>.</w:t>
      </w:r>
    </w:p>
    <w:p w14:paraId="5A4D9F1E"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Необходима модернизация существующих объектов обслуживания в направлении повышения качества обслуживания.</w:t>
      </w:r>
    </w:p>
    <w:p w14:paraId="6EDE1870" w14:textId="77777777" w:rsidR="00916E1B" w:rsidRPr="00313BAF" w:rsidRDefault="00916E1B" w:rsidP="00916E1B">
      <w:pPr>
        <w:tabs>
          <w:tab w:val="left" w:pos="709"/>
        </w:tabs>
        <w:suppressAutoHyphens/>
        <w:spacing w:line="360" w:lineRule="auto"/>
        <w:ind w:right="-142" w:firstLine="567"/>
        <w:jc w:val="both"/>
        <w:rPr>
          <w:color w:val="000000"/>
          <w:sz w:val="28"/>
          <w:szCs w:val="28"/>
          <w:lang w:eastAsia="zh-CN" w:bidi="en-US"/>
        </w:rPr>
      </w:pPr>
      <w:r w:rsidRPr="00313BAF">
        <w:rPr>
          <w:color w:val="000000"/>
          <w:sz w:val="28"/>
          <w:szCs w:val="28"/>
          <w:lang w:eastAsia="zh-CN" w:bidi="en-US"/>
        </w:rPr>
        <w:t>Прогнозируемые объемы гарантированных услуг в объектах социальной инфраструктуры (образование, физическая культура и спорт, культура) рассчитаны по МНГП, утвержденным решением Совета депутатов с/п Кузьмино-Отвержский сельсовет.</w:t>
      </w:r>
    </w:p>
    <w:p w14:paraId="595C7905" w14:textId="77777777" w:rsidR="00916E1B" w:rsidRPr="00313BAF" w:rsidRDefault="00916E1B" w:rsidP="00916E1B">
      <w:pPr>
        <w:spacing w:line="360" w:lineRule="auto"/>
        <w:ind w:firstLine="567"/>
        <w:jc w:val="both"/>
        <w:rPr>
          <w:sz w:val="28"/>
          <w:szCs w:val="28"/>
        </w:rPr>
      </w:pPr>
      <w:r w:rsidRPr="00313BAF">
        <w:rPr>
          <w:sz w:val="28"/>
          <w:szCs w:val="28"/>
          <w:lang w:eastAsia="zh-CN" w:bidi="en-US"/>
        </w:rPr>
        <w:t xml:space="preserve">Ориентировочный (контрольный) расчет потребности остальных объектов обслуживания произведен по нормам </w:t>
      </w:r>
      <w:r w:rsidRPr="00313BAF">
        <w:rPr>
          <w:sz w:val="28"/>
          <w:szCs w:val="28"/>
        </w:rPr>
        <w:t>СП 42.13330.2016 «Градостроительство. Планировка и застройка городских и сельских поселений» Актуализированная редакция СНиП 2.07.01-89*</w:t>
      </w:r>
      <w:r w:rsidRPr="00313BAF">
        <w:rPr>
          <w:sz w:val="28"/>
          <w:szCs w:val="28"/>
          <w:lang w:eastAsia="zh-CN" w:bidi="en-US"/>
        </w:rPr>
        <w:t>.</w:t>
      </w:r>
    </w:p>
    <w:p w14:paraId="4B9BAA3B" w14:textId="77777777" w:rsidR="00916E1B" w:rsidRPr="00313BAF" w:rsidRDefault="00916E1B" w:rsidP="00916E1B">
      <w:pPr>
        <w:spacing w:before="120" w:after="120" w:line="360" w:lineRule="auto"/>
        <w:ind w:firstLine="567"/>
        <w:jc w:val="center"/>
        <w:outlineLvl w:val="0"/>
        <w:rPr>
          <w:b/>
          <w:bCs/>
          <w:sz w:val="28"/>
          <w:szCs w:val="28"/>
        </w:rPr>
      </w:pPr>
      <w:r w:rsidRPr="00313BAF">
        <w:rPr>
          <w:b/>
          <w:bCs/>
          <w:sz w:val="28"/>
          <w:szCs w:val="28"/>
        </w:rPr>
        <w:t>Расчет учреждений культурно-бытового обслуживания</w:t>
      </w:r>
    </w:p>
    <w:tbl>
      <w:tblPr>
        <w:tblW w:w="98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426"/>
        <w:gridCol w:w="2268"/>
        <w:gridCol w:w="957"/>
        <w:gridCol w:w="1169"/>
        <w:gridCol w:w="933"/>
        <w:gridCol w:w="1123"/>
        <w:gridCol w:w="1134"/>
        <w:gridCol w:w="1843"/>
      </w:tblGrid>
      <w:tr w:rsidR="00916E1B" w:rsidRPr="00EE1469" w14:paraId="37130581" w14:textId="77777777" w:rsidTr="004F3D71">
        <w:trPr>
          <w:jc w:val="center"/>
        </w:trPr>
        <w:tc>
          <w:tcPr>
            <w:tcW w:w="426" w:type="dxa"/>
            <w:shd w:val="clear" w:color="auto" w:fill="D9D9D9"/>
            <w:vAlign w:val="center"/>
          </w:tcPr>
          <w:p w14:paraId="2DDE651D" w14:textId="77777777" w:rsidR="00916E1B" w:rsidRPr="00EE1469" w:rsidRDefault="00916E1B" w:rsidP="004F3D71">
            <w:pPr>
              <w:pStyle w:val="afc"/>
              <w:snapToGrid w:val="0"/>
              <w:jc w:val="center"/>
              <w:rPr>
                <w:b/>
                <w:bCs/>
              </w:rPr>
            </w:pPr>
            <w:r w:rsidRPr="00EE1469">
              <w:rPr>
                <w:b/>
                <w:bCs/>
                <w:sz w:val="22"/>
                <w:szCs w:val="22"/>
              </w:rPr>
              <w:t>№ п/п</w:t>
            </w:r>
          </w:p>
        </w:tc>
        <w:tc>
          <w:tcPr>
            <w:tcW w:w="2268" w:type="dxa"/>
            <w:shd w:val="clear" w:color="auto" w:fill="D9D9D9"/>
            <w:vAlign w:val="center"/>
          </w:tcPr>
          <w:p w14:paraId="47D9CE8B" w14:textId="77777777" w:rsidR="00916E1B" w:rsidRPr="00EE1469" w:rsidRDefault="00916E1B" w:rsidP="004F3D71">
            <w:pPr>
              <w:pStyle w:val="afc"/>
              <w:snapToGrid w:val="0"/>
              <w:jc w:val="center"/>
              <w:rPr>
                <w:b/>
                <w:bCs/>
              </w:rPr>
            </w:pPr>
            <w:r w:rsidRPr="00EE1469">
              <w:rPr>
                <w:b/>
                <w:bCs/>
                <w:sz w:val="22"/>
                <w:szCs w:val="22"/>
              </w:rPr>
              <w:t>Наименование учреждения</w:t>
            </w:r>
          </w:p>
        </w:tc>
        <w:tc>
          <w:tcPr>
            <w:tcW w:w="957" w:type="dxa"/>
            <w:shd w:val="clear" w:color="auto" w:fill="D9D9D9"/>
            <w:vAlign w:val="center"/>
          </w:tcPr>
          <w:p w14:paraId="09D58F81" w14:textId="77777777" w:rsidR="00916E1B" w:rsidRPr="00EE1469" w:rsidRDefault="00916E1B" w:rsidP="004F3D71">
            <w:pPr>
              <w:pStyle w:val="afc"/>
              <w:snapToGrid w:val="0"/>
              <w:jc w:val="center"/>
              <w:rPr>
                <w:b/>
                <w:bCs/>
              </w:rPr>
            </w:pPr>
            <w:r w:rsidRPr="00EE1469">
              <w:rPr>
                <w:b/>
                <w:bCs/>
                <w:sz w:val="22"/>
                <w:szCs w:val="22"/>
              </w:rPr>
              <w:t>Един. измер.</w:t>
            </w:r>
          </w:p>
        </w:tc>
        <w:tc>
          <w:tcPr>
            <w:tcW w:w="1169" w:type="dxa"/>
            <w:shd w:val="clear" w:color="auto" w:fill="D9D9D9"/>
            <w:vAlign w:val="center"/>
          </w:tcPr>
          <w:p w14:paraId="60EEF5A5" w14:textId="77777777" w:rsidR="00916E1B" w:rsidRPr="00EE1469" w:rsidRDefault="00916E1B" w:rsidP="004F3D71">
            <w:pPr>
              <w:pStyle w:val="afc"/>
              <w:snapToGrid w:val="0"/>
              <w:jc w:val="center"/>
              <w:rPr>
                <w:b/>
                <w:bCs/>
              </w:rPr>
            </w:pPr>
            <w:r w:rsidRPr="00EE1469">
              <w:rPr>
                <w:b/>
                <w:bCs/>
                <w:sz w:val="22"/>
                <w:szCs w:val="22"/>
              </w:rPr>
              <w:t>Норма на</w:t>
            </w:r>
          </w:p>
          <w:p w14:paraId="4A52941B" w14:textId="77777777" w:rsidR="00916E1B" w:rsidRPr="00EE1469" w:rsidRDefault="00916E1B" w:rsidP="004F3D71">
            <w:pPr>
              <w:pStyle w:val="afc"/>
              <w:jc w:val="center"/>
              <w:rPr>
                <w:b/>
                <w:bCs/>
              </w:rPr>
            </w:pPr>
            <w:r w:rsidRPr="00EE1469">
              <w:rPr>
                <w:b/>
                <w:bCs/>
                <w:sz w:val="22"/>
                <w:szCs w:val="22"/>
              </w:rPr>
              <w:t>1000</w:t>
            </w:r>
          </w:p>
          <w:p w14:paraId="5D08AF7E" w14:textId="77777777" w:rsidR="00916E1B" w:rsidRPr="00EE1469" w:rsidRDefault="00916E1B" w:rsidP="004F3D71">
            <w:pPr>
              <w:pStyle w:val="afc"/>
              <w:jc w:val="center"/>
              <w:rPr>
                <w:b/>
                <w:bCs/>
              </w:rPr>
            </w:pPr>
            <w:r w:rsidRPr="00EE1469">
              <w:rPr>
                <w:b/>
                <w:bCs/>
                <w:sz w:val="22"/>
                <w:szCs w:val="22"/>
              </w:rPr>
              <w:t>жителей</w:t>
            </w:r>
          </w:p>
        </w:tc>
        <w:tc>
          <w:tcPr>
            <w:tcW w:w="933" w:type="dxa"/>
            <w:shd w:val="clear" w:color="auto" w:fill="D9D9D9"/>
            <w:vAlign w:val="center"/>
          </w:tcPr>
          <w:p w14:paraId="31414CE4" w14:textId="77777777" w:rsidR="00916E1B" w:rsidRPr="00EE1469" w:rsidRDefault="00916E1B" w:rsidP="004F3D71">
            <w:pPr>
              <w:pStyle w:val="afc"/>
              <w:snapToGrid w:val="0"/>
              <w:jc w:val="center"/>
              <w:rPr>
                <w:b/>
                <w:bCs/>
              </w:rPr>
            </w:pPr>
            <w:r w:rsidRPr="00EE1469">
              <w:rPr>
                <w:b/>
                <w:bCs/>
                <w:sz w:val="22"/>
                <w:szCs w:val="22"/>
              </w:rPr>
              <w:t>Треб.</w:t>
            </w:r>
          </w:p>
          <w:p w14:paraId="312F91AF" w14:textId="77777777" w:rsidR="00916E1B" w:rsidRPr="00EE1469" w:rsidRDefault="00916E1B" w:rsidP="004F3D71">
            <w:pPr>
              <w:pStyle w:val="afc"/>
              <w:jc w:val="center"/>
              <w:rPr>
                <w:b/>
                <w:bCs/>
              </w:rPr>
            </w:pPr>
            <w:r w:rsidRPr="00EE1469">
              <w:rPr>
                <w:b/>
                <w:bCs/>
                <w:sz w:val="22"/>
                <w:szCs w:val="22"/>
              </w:rPr>
              <w:t>по норме</w:t>
            </w:r>
          </w:p>
        </w:tc>
        <w:tc>
          <w:tcPr>
            <w:tcW w:w="1123" w:type="dxa"/>
            <w:shd w:val="clear" w:color="auto" w:fill="D9D9D9"/>
            <w:vAlign w:val="center"/>
          </w:tcPr>
          <w:p w14:paraId="08F4ABA9" w14:textId="77777777" w:rsidR="00916E1B" w:rsidRPr="00EE1469" w:rsidRDefault="00916E1B" w:rsidP="004F3D71">
            <w:pPr>
              <w:pStyle w:val="afc"/>
              <w:snapToGrid w:val="0"/>
              <w:jc w:val="center"/>
              <w:rPr>
                <w:b/>
                <w:bCs/>
              </w:rPr>
            </w:pPr>
            <w:r w:rsidRPr="00EE1469">
              <w:rPr>
                <w:b/>
                <w:bCs/>
                <w:sz w:val="22"/>
                <w:szCs w:val="22"/>
              </w:rPr>
              <w:t>Сущ., сохран.</w:t>
            </w:r>
          </w:p>
        </w:tc>
        <w:tc>
          <w:tcPr>
            <w:tcW w:w="1134" w:type="dxa"/>
            <w:shd w:val="clear" w:color="auto" w:fill="D9D9D9"/>
            <w:vAlign w:val="center"/>
          </w:tcPr>
          <w:p w14:paraId="2D6A3801" w14:textId="77777777" w:rsidR="00916E1B" w:rsidRPr="00EE1469" w:rsidRDefault="00916E1B" w:rsidP="004F3D71">
            <w:pPr>
              <w:pStyle w:val="afc"/>
              <w:snapToGrid w:val="0"/>
              <w:jc w:val="center"/>
              <w:rPr>
                <w:b/>
                <w:bCs/>
              </w:rPr>
            </w:pPr>
            <w:r w:rsidRPr="00EE1469">
              <w:rPr>
                <w:b/>
                <w:bCs/>
                <w:sz w:val="22"/>
                <w:szCs w:val="22"/>
              </w:rPr>
              <w:t>Запроек-тировано</w:t>
            </w:r>
          </w:p>
        </w:tc>
        <w:tc>
          <w:tcPr>
            <w:tcW w:w="1843" w:type="dxa"/>
            <w:shd w:val="clear" w:color="auto" w:fill="D9D9D9"/>
            <w:vAlign w:val="center"/>
          </w:tcPr>
          <w:p w14:paraId="5EF34E63" w14:textId="77777777" w:rsidR="00916E1B" w:rsidRPr="00EE1469" w:rsidRDefault="00916E1B" w:rsidP="004F3D71">
            <w:pPr>
              <w:pStyle w:val="afc"/>
              <w:snapToGrid w:val="0"/>
              <w:jc w:val="center"/>
              <w:rPr>
                <w:b/>
                <w:bCs/>
              </w:rPr>
            </w:pPr>
            <w:r w:rsidRPr="00EE1469">
              <w:rPr>
                <w:b/>
                <w:bCs/>
                <w:sz w:val="22"/>
                <w:szCs w:val="22"/>
              </w:rPr>
              <w:t>Примечание</w:t>
            </w:r>
          </w:p>
        </w:tc>
      </w:tr>
      <w:tr w:rsidR="00916E1B" w:rsidRPr="00EE1469" w14:paraId="41DA0884" w14:textId="77777777" w:rsidTr="004F3D71">
        <w:trPr>
          <w:trHeight w:val="208"/>
          <w:jc w:val="center"/>
        </w:trPr>
        <w:tc>
          <w:tcPr>
            <w:tcW w:w="426" w:type="dxa"/>
            <w:shd w:val="clear" w:color="auto" w:fill="D9D9D9"/>
            <w:vAlign w:val="center"/>
          </w:tcPr>
          <w:p w14:paraId="6FC70206" w14:textId="77777777" w:rsidR="00916E1B" w:rsidRPr="00EE1469" w:rsidRDefault="00916E1B" w:rsidP="004F3D71">
            <w:pPr>
              <w:pStyle w:val="afc"/>
              <w:snapToGrid w:val="0"/>
              <w:jc w:val="center"/>
              <w:rPr>
                <w:b/>
              </w:rPr>
            </w:pPr>
            <w:r w:rsidRPr="00EE1469">
              <w:rPr>
                <w:b/>
                <w:sz w:val="22"/>
                <w:szCs w:val="22"/>
              </w:rPr>
              <w:t>1</w:t>
            </w:r>
          </w:p>
        </w:tc>
        <w:tc>
          <w:tcPr>
            <w:tcW w:w="2268" w:type="dxa"/>
            <w:shd w:val="clear" w:color="auto" w:fill="D9D9D9"/>
            <w:vAlign w:val="center"/>
          </w:tcPr>
          <w:p w14:paraId="40A58A0E" w14:textId="77777777" w:rsidR="00916E1B" w:rsidRPr="00EE1469" w:rsidRDefault="00916E1B" w:rsidP="004F3D71">
            <w:pPr>
              <w:pStyle w:val="afc"/>
              <w:snapToGrid w:val="0"/>
              <w:jc w:val="center"/>
              <w:rPr>
                <w:b/>
              </w:rPr>
            </w:pPr>
            <w:r w:rsidRPr="00EE1469">
              <w:rPr>
                <w:b/>
                <w:sz w:val="22"/>
                <w:szCs w:val="22"/>
              </w:rPr>
              <w:t>2</w:t>
            </w:r>
          </w:p>
        </w:tc>
        <w:tc>
          <w:tcPr>
            <w:tcW w:w="957" w:type="dxa"/>
            <w:shd w:val="clear" w:color="auto" w:fill="D9D9D9"/>
            <w:vAlign w:val="center"/>
          </w:tcPr>
          <w:p w14:paraId="29AE07E4" w14:textId="77777777" w:rsidR="00916E1B" w:rsidRPr="00EE1469" w:rsidRDefault="00916E1B" w:rsidP="004F3D71">
            <w:pPr>
              <w:pStyle w:val="afc"/>
              <w:snapToGrid w:val="0"/>
              <w:jc w:val="center"/>
              <w:rPr>
                <w:b/>
              </w:rPr>
            </w:pPr>
            <w:r w:rsidRPr="00EE1469">
              <w:rPr>
                <w:b/>
                <w:sz w:val="22"/>
                <w:szCs w:val="22"/>
              </w:rPr>
              <w:t>3</w:t>
            </w:r>
          </w:p>
        </w:tc>
        <w:tc>
          <w:tcPr>
            <w:tcW w:w="1169" w:type="dxa"/>
            <w:shd w:val="clear" w:color="auto" w:fill="D9D9D9"/>
            <w:vAlign w:val="center"/>
          </w:tcPr>
          <w:p w14:paraId="14717046" w14:textId="77777777" w:rsidR="00916E1B" w:rsidRPr="00EE1469" w:rsidRDefault="00916E1B" w:rsidP="004F3D71">
            <w:pPr>
              <w:pStyle w:val="afc"/>
              <w:snapToGrid w:val="0"/>
              <w:jc w:val="center"/>
              <w:rPr>
                <w:b/>
              </w:rPr>
            </w:pPr>
            <w:r w:rsidRPr="00EE1469">
              <w:rPr>
                <w:b/>
                <w:sz w:val="22"/>
                <w:szCs w:val="22"/>
              </w:rPr>
              <w:t>4</w:t>
            </w:r>
          </w:p>
        </w:tc>
        <w:tc>
          <w:tcPr>
            <w:tcW w:w="933" w:type="dxa"/>
            <w:shd w:val="clear" w:color="auto" w:fill="D9D9D9"/>
            <w:vAlign w:val="center"/>
          </w:tcPr>
          <w:p w14:paraId="5EECFAFB" w14:textId="77777777" w:rsidR="00916E1B" w:rsidRPr="00EE1469" w:rsidRDefault="00916E1B" w:rsidP="004F3D71">
            <w:pPr>
              <w:pStyle w:val="afc"/>
              <w:snapToGrid w:val="0"/>
              <w:jc w:val="center"/>
              <w:rPr>
                <w:b/>
              </w:rPr>
            </w:pPr>
            <w:r w:rsidRPr="00EE1469">
              <w:rPr>
                <w:b/>
                <w:sz w:val="22"/>
                <w:szCs w:val="22"/>
              </w:rPr>
              <w:t>5</w:t>
            </w:r>
          </w:p>
        </w:tc>
        <w:tc>
          <w:tcPr>
            <w:tcW w:w="1123" w:type="dxa"/>
            <w:shd w:val="clear" w:color="auto" w:fill="D9D9D9"/>
            <w:vAlign w:val="center"/>
          </w:tcPr>
          <w:p w14:paraId="446548F3" w14:textId="77777777" w:rsidR="00916E1B" w:rsidRPr="00EE1469" w:rsidRDefault="00916E1B" w:rsidP="004F3D71">
            <w:pPr>
              <w:pStyle w:val="afc"/>
              <w:snapToGrid w:val="0"/>
              <w:jc w:val="center"/>
              <w:rPr>
                <w:b/>
              </w:rPr>
            </w:pPr>
            <w:r w:rsidRPr="00EE1469">
              <w:rPr>
                <w:b/>
                <w:sz w:val="22"/>
                <w:szCs w:val="22"/>
              </w:rPr>
              <w:t>6</w:t>
            </w:r>
          </w:p>
        </w:tc>
        <w:tc>
          <w:tcPr>
            <w:tcW w:w="1134" w:type="dxa"/>
            <w:shd w:val="clear" w:color="auto" w:fill="D9D9D9"/>
            <w:vAlign w:val="center"/>
          </w:tcPr>
          <w:p w14:paraId="7CAC5CFA" w14:textId="77777777" w:rsidR="00916E1B" w:rsidRPr="00EE1469" w:rsidRDefault="00916E1B" w:rsidP="004F3D71">
            <w:pPr>
              <w:pStyle w:val="afc"/>
              <w:snapToGrid w:val="0"/>
              <w:jc w:val="center"/>
              <w:rPr>
                <w:b/>
              </w:rPr>
            </w:pPr>
            <w:r w:rsidRPr="00EE1469">
              <w:rPr>
                <w:b/>
                <w:sz w:val="22"/>
                <w:szCs w:val="22"/>
              </w:rPr>
              <w:t>7</w:t>
            </w:r>
          </w:p>
        </w:tc>
        <w:tc>
          <w:tcPr>
            <w:tcW w:w="1843" w:type="dxa"/>
            <w:shd w:val="clear" w:color="auto" w:fill="D9D9D9"/>
            <w:vAlign w:val="center"/>
          </w:tcPr>
          <w:p w14:paraId="7B77E6B1" w14:textId="77777777" w:rsidR="00916E1B" w:rsidRPr="00EE1469" w:rsidRDefault="00916E1B" w:rsidP="004F3D71">
            <w:pPr>
              <w:pStyle w:val="afc"/>
              <w:snapToGrid w:val="0"/>
              <w:jc w:val="center"/>
              <w:rPr>
                <w:b/>
              </w:rPr>
            </w:pPr>
            <w:r w:rsidRPr="00EE1469">
              <w:rPr>
                <w:b/>
                <w:sz w:val="22"/>
                <w:szCs w:val="22"/>
              </w:rPr>
              <w:t>8</w:t>
            </w:r>
          </w:p>
        </w:tc>
      </w:tr>
      <w:tr w:rsidR="00916E1B" w:rsidRPr="00EE1469" w14:paraId="70719485" w14:textId="77777777" w:rsidTr="004F3D71">
        <w:trPr>
          <w:jc w:val="center"/>
        </w:trPr>
        <w:tc>
          <w:tcPr>
            <w:tcW w:w="9853" w:type="dxa"/>
            <w:gridSpan w:val="8"/>
          </w:tcPr>
          <w:p w14:paraId="64857F4D" w14:textId="77777777" w:rsidR="00916E1B" w:rsidRPr="00EE1469" w:rsidRDefault="00916E1B" w:rsidP="004F3D71">
            <w:pPr>
              <w:pStyle w:val="afc"/>
              <w:snapToGrid w:val="0"/>
              <w:jc w:val="center"/>
              <w:rPr>
                <w:b/>
                <w:bCs/>
              </w:rPr>
            </w:pPr>
            <w:r w:rsidRPr="00EE1469">
              <w:rPr>
                <w:b/>
                <w:bCs/>
                <w:sz w:val="22"/>
                <w:szCs w:val="22"/>
              </w:rPr>
              <w:t>Учреждения образования</w:t>
            </w:r>
          </w:p>
        </w:tc>
      </w:tr>
      <w:tr w:rsidR="00916E1B" w:rsidRPr="00EE1469" w14:paraId="28585788" w14:textId="77777777" w:rsidTr="004F3D71">
        <w:trPr>
          <w:jc w:val="center"/>
        </w:trPr>
        <w:tc>
          <w:tcPr>
            <w:tcW w:w="426" w:type="dxa"/>
            <w:vAlign w:val="center"/>
          </w:tcPr>
          <w:p w14:paraId="505BB391" w14:textId="77777777" w:rsidR="00916E1B" w:rsidRPr="00EE1469" w:rsidRDefault="00916E1B" w:rsidP="004F3D71">
            <w:pPr>
              <w:pStyle w:val="afc"/>
              <w:snapToGrid w:val="0"/>
              <w:jc w:val="center"/>
              <w:rPr>
                <w:color w:val="000000"/>
              </w:rPr>
            </w:pPr>
            <w:r w:rsidRPr="00EE1469">
              <w:rPr>
                <w:color w:val="000000"/>
                <w:sz w:val="22"/>
                <w:szCs w:val="22"/>
              </w:rPr>
              <w:t>1</w:t>
            </w:r>
          </w:p>
        </w:tc>
        <w:tc>
          <w:tcPr>
            <w:tcW w:w="2268" w:type="dxa"/>
            <w:vAlign w:val="center"/>
          </w:tcPr>
          <w:p w14:paraId="6904A840" w14:textId="77777777" w:rsidR="00916E1B" w:rsidRPr="00EE1469" w:rsidRDefault="00916E1B" w:rsidP="004F3D71">
            <w:pPr>
              <w:pStyle w:val="afc"/>
              <w:snapToGrid w:val="0"/>
              <w:ind w:right="-20"/>
              <w:rPr>
                <w:color w:val="000000"/>
              </w:rPr>
            </w:pPr>
            <w:r w:rsidRPr="00EE1469">
              <w:rPr>
                <w:color w:val="000000"/>
                <w:sz w:val="22"/>
                <w:szCs w:val="22"/>
              </w:rPr>
              <w:t>Детские дошкольные учреждения</w:t>
            </w:r>
          </w:p>
        </w:tc>
        <w:tc>
          <w:tcPr>
            <w:tcW w:w="957" w:type="dxa"/>
            <w:vAlign w:val="center"/>
          </w:tcPr>
          <w:p w14:paraId="72B792A3" w14:textId="77777777" w:rsidR="00916E1B" w:rsidRPr="00EE1469" w:rsidRDefault="00916E1B" w:rsidP="004F3D71">
            <w:pPr>
              <w:pStyle w:val="afc"/>
              <w:snapToGrid w:val="0"/>
              <w:ind w:right="-20"/>
              <w:jc w:val="center"/>
              <w:rPr>
                <w:color w:val="000000"/>
              </w:rPr>
            </w:pPr>
            <w:r w:rsidRPr="00EE1469">
              <w:rPr>
                <w:color w:val="000000"/>
                <w:sz w:val="22"/>
                <w:szCs w:val="22"/>
              </w:rPr>
              <w:t>мест</w:t>
            </w:r>
          </w:p>
        </w:tc>
        <w:tc>
          <w:tcPr>
            <w:tcW w:w="1169" w:type="dxa"/>
            <w:vAlign w:val="center"/>
          </w:tcPr>
          <w:p w14:paraId="07816CEE" w14:textId="77777777" w:rsidR="00916E1B" w:rsidRPr="00EE1469" w:rsidRDefault="00916E1B" w:rsidP="004F3D71">
            <w:pPr>
              <w:pStyle w:val="afc"/>
              <w:snapToGrid w:val="0"/>
              <w:ind w:right="-20"/>
              <w:jc w:val="center"/>
              <w:rPr>
                <w:color w:val="000000"/>
              </w:rPr>
            </w:pPr>
            <w:r w:rsidRPr="00EE1469">
              <w:rPr>
                <w:color w:val="000000"/>
                <w:sz w:val="22"/>
                <w:szCs w:val="22"/>
              </w:rPr>
              <w:t>58</w:t>
            </w:r>
          </w:p>
        </w:tc>
        <w:tc>
          <w:tcPr>
            <w:tcW w:w="933" w:type="dxa"/>
            <w:vAlign w:val="center"/>
          </w:tcPr>
          <w:p w14:paraId="0B3CA7BA" w14:textId="77777777" w:rsidR="00916E1B" w:rsidRPr="00194329" w:rsidRDefault="00916E1B" w:rsidP="004F3D71">
            <w:pPr>
              <w:pStyle w:val="afc"/>
              <w:snapToGrid w:val="0"/>
              <w:ind w:right="-20"/>
              <w:jc w:val="center"/>
              <w:rPr>
                <w:color w:val="000000"/>
              </w:rPr>
            </w:pPr>
            <w:r w:rsidRPr="00194329">
              <w:rPr>
                <w:color w:val="000000"/>
                <w:sz w:val="22"/>
                <w:szCs w:val="22"/>
              </w:rPr>
              <w:t>422</w:t>
            </w:r>
          </w:p>
        </w:tc>
        <w:tc>
          <w:tcPr>
            <w:tcW w:w="1123" w:type="dxa"/>
            <w:vAlign w:val="center"/>
          </w:tcPr>
          <w:p w14:paraId="30FB4611" w14:textId="77777777" w:rsidR="00916E1B" w:rsidRPr="001B207A" w:rsidRDefault="00916E1B" w:rsidP="004F3D71">
            <w:pPr>
              <w:pStyle w:val="afc"/>
              <w:snapToGrid w:val="0"/>
              <w:ind w:right="-20"/>
              <w:jc w:val="center"/>
              <w:rPr>
                <w:color w:val="000000"/>
              </w:rPr>
            </w:pPr>
            <w:r w:rsidRPr="001B207A">
              <w:rPr>
                <w:color w:val="000000"/>
                <w:sz w:val="22"/>
                <w:szCs w:val="22"/>
              </w:rPr>
              <w:t>270 (факт. пос. 198 детей)</w:t>
            </w:r>
          </w:p>
        </w:tc>
        <w:tc>
          <w:tcPr>
            <w:tcW w:w="1134" w:type="dxa"/>
            <w:vAlign w:val="center"/>
          </w:tcPr>
          <w:p w14:paraId="32BBB632" w14:textId="77777777" w:rsidR="00916E1B" w:rsidRPr="00194329" w:rsidRDefault="00916E1B" w:rsidP="004F3D71">
            <w:pPr>
              <w:pStyle w:val="afc"/>
              <w:snapToGrid w:val="0"/>
              <w:ind w:right="-20"/>
              <w:jc w:val="center"/>
              <w:rPr>
                <w:color w:val="000000"/>
              </w:rPr>
            </w:pPr>
            <w:r w:rsidRPr="00194329">
              <w:rPr>
                <w:color w:val="000000"/>
                <w:sz w:val="22"/>
                <w:szCs w:val="22"/>
              </w:rPr>
              <w:t>-</w:t>
            </w:r>
          </w:p>
        </w:tc>
        <w:tc>
          <w:tcPr>
            <w:tcW w:w="1843" w:type="dxa"/>
            <w:vAlign w:val="center"/>
          </w:tcPr>
          <w:p w14:paraId="66496298" w14:textId="77777777" w:rsidR="00916E1B" w:rsidRPr="00EE1469" w:rsidRDefault="00916E1B" w:rsidP="004F3D71">
            <w:pPr>
              <w:pStyle w:val="afc"/>
              <w:snapToGrid w:val="0"/>
              <w:ind w:right="-20"/>
              <w:jc w:val="center"/>
              <w:rPr>
                <w:color w:val="000000"/>
              </w:rPr>
            </w:pPr>
            <w:r w:rsidRPr="00EE1469">
              <w:rPr>
                <w:color w:val="000000"/>
                <w:sz w:val="22"/>
                <w:szCs w:val="22"/>
              </w:rPr>
              <w:t>МНГП сель. пос.</w:t>
            </w:r>
          </w:p>
        </w:tc>
      </w:tr>
      <w:tr w:rsidR="00916E1B" w:rsidRPr="00EE1469" w14:paraId="18B3018D" w14:textId="77777777" w:rsidTr="004F3D71">
        <w:trPr>
          <w:jc w:val="center"/>
        </w:trPr>
        <w:tc>
          <w:tcPr>
            <w:tcW w:w="426" w:type="dxa"/>
            <w:vAlign w:val="center"/>
          </w:tcPr>
          <w:p w14:paraId="6022CEFA" w14:textId="77777777" w:rsidR="00916E1B" w:rsidRPr="00EE1469" w:rsidRDefault="00916E1B" w:rsidP="004F3D71">
            <w:pPr>
              <w:pStyle w:val="afc"/>
              <w:snapToGrid w:val="0"/>
              <w:jc w:val="center"/>
              <w:rPr>
                <w:color w:val="000000"/>
              </w:rPr>
            </w:pPr>
            <w:r w:rsidRPr="00EE1469">
              <w:rPr>
                <w:color w:val="000000"/>
                <w:sz w:val="22"/>
                <w:szCs w:val="22"/>
              </w:rPr>
              <w:t>2</w:t>
            </w:r>
          </w:p>
        </w:tc>
        <w:tc>
          <w:tcPr>
            <w:tcW w:w="2268" w:type="dxa"/>
            <w:vAlign w:val="center"/>
          </w:tcPr>
          <w:p w14:paraId="326B2D1B" w14:textId="77777777" w:rsidR="00916E1B" w:rsidRPr="00EE1469" w:rsidRDefault="00916E1B" w:rsidP="004F3D71">
            <w:pPr>
              <w:pStyle w:val="afc"/>
              <w:snapToGrid w:val="0"/>
              <w:ind w:right="-20"/>
              <w:rPr>
                <w:color w:val="000000"/>
              </w:rPr>
            </w:pPr>
            <w:r w:rsidRPr="00EE1469">
              <w:rPr>
                <w:color w:val="000000"/>
                <w:sz w:val="22"/>
                <w:szCs w:val="22"/>
              </w:rPr>
              <w:t>Общеобразовательные школы</w:t>
            </w:r>
          </w:p>
        </w:tc>
        <w:tc>
          <w:tcPr>
            <w:tcW w:w="957" w:type="dxa"/>
            <w:vAlign w:val="center"/>
          </w:tcPr>
          <w:p w14:paraId="54AE27F2" w14:textId="77777777" w:rsidR="00916E1B" w:rsidRPr="00EE1469" w:rsidRDefault="00916E1B" w:rsidP="004F3D71">
            <w:pPr>
              <w:pStyle w:val="afc"/>
              <w:snapToGrid w:val="0"/>
              <w:ind w:right="-20"/>
              <w:jc w:val="center"/>
              <w:rPr>
                <w:color w:val="000000"/>
              </w:rPr>
            </w:pPr>
            <w:r w:rsidRPr="00EE1469">
              <w:rPr>
                <w:color w:val="000000"/>
                <w:sz w:val="22"/>
                <w:szCs w:val="22"/>
              </w:rPr>
              <w:t>мест</w:t>
            </w:r>
          </w:p>
        </w:tc>
        <w:tc>
          <w:tcPr>
            <w:tcW w:w="1169" w:type="dxa"/>
            <w:vAlign w:val="center"/>
          </w:tcPr>
          <w:p w14:paraId="383F3F2A" w14:textId="77777777" w:rsidR="00916E1B" w:rsidRPr="00EE1469" w:rsidRDefault="00916E1B" w:rsidP="004F3D71">
            <w:pPr>
              <w:pStyle w:val="afc"/>
              <w:snapToGrid w:val="0"/>
              <w:ind w:right="-20"/>
              <w:jc w:val="center"/>
              <w:rPr>
                <w:color w:val="000000"/>
              </w:rPr>
            </w:pPr>
            <w:r w:rsidRPr="00EE1469">
              <w:rPr>
                <w:color w:val="000000"/>
                <w:sz w:val="22"/>
                <w:szCs w:val="22"/>
              </w:rPr>
              <w:t>94</w:t>
            </w:r>
          </w:p>
        </w:tc>
        <w:tc>
          <w:tcPr>
            <w:tcW w:w="933" w:type="dxa"/>
            <w:vAlign w:val="center"/>
          </w:tcPr>
          <w:p w14:paraId="6D66F656" w14:textId="77777777" w:rsidR="00916E1B" w:rsidRPr="00194329" w:rsidRDefault="00916E1B" w:rsidP="004F3D71">
            <w:pPr>
              <w:pStyle w:val="afc"/>
              <w:snapToGrid w:val="0"/>
              <w:ind w:right="-20"/>
              <w:jc w:val="center"/>
              <w:rPr>
                <w:color w:val="000000"/>
              </w:rPr>
            </w:pPr>
            <w:r w:rsidRPr="00194329">
              <w:rPr>
                <w:color w:val="000000"/>
                <w:sz w:val="22"/>
                <w:szCs w:val="22"/>
              </w:rPr>
              <w:t>684</w:t>
            </w:r>
          </w:p>
        </w:tc>
        <w:tc>
          <w:tcPr>
            <w:tcW w:w="1123" w:type="dxa"/>
            <w:vAlign w:val="center"/>
          </w:tcPr>
          <w:p w14:paraId="22053768" w14:textId="77777777" w:rsidR="00916E1B" w:rsidRPr="001B207A" w:rsidRDefault="00916E1B" w:rsidP="004F3D71">
            <w:pPr>
              <w:pStyle w:val="afc"/>
              <w:snapToGrid w:val="0"/>
              <w:ind w:right="-20"/>
              <w:jc w:val="center"/>
              <w:rPr>
                <w:color w:val="000000"/>
              </w:rPr>
            </w:pPr>
            <w:r w:rsidRPr="001B207A">
              <w:rPr>
                <w:color w:val="000000"/>
                <w:sz w:val="22"/>
                <w:szCs w:val="22"/>
              </w:rPr>
              <w:t>550 (факт</w:t>
            </w:r>
            <w:r>
              <w:rPr>
                <w:color w:val="000000"/>
                <w:sz w:val="22"/>
                <w:szCs w:val="22"/>
              </w:rPr>
              <w:t>.</w:t>
            </w:r>
            <w:r w:rsidRPr="001B207A">
              <w:rPr>
                <w:color w:val="000000"/>
                <w:sz w:val="22"/>
                <w:szCs w:val="22"/>
              </w:rPr>
              <w:t xml:space="preserve"> пос. 625 детей)</w:t>
            </w:r>
          </w:p>
        </w:tc>
        <w:tc>
          <w:tcPr>
            <w:tcW w:w="1134" w:type="dxa"/>
            <w:vAlign w:val="center"/>
          </w:tcPr>
          <w:p w14:paraId="3D2B557E" w14:textId="77777777" w:rsidR="00916E1B" w:rsidRPr="00194329" w:rsidRDefault="00916E1B" w:rsidP="004F3D71">
            <w:pPr>
              <w:pStyle w:val="afc"/>
              <w:snapToGrid w:val="0"/>
              <w:ind w:right="-20"/>
              <w:jc w:val="center"/>
              <w:rPr>
                <w:color w:val="000000"/>
              </w:rPr>
            </w:pPr>
            <w:r w:rsidRPr="00194329">
              <w:rPr>
                <w:color w:val="000000"/>
                <w:sz w:val="22"/>
                <w:szCs w:val="22"/>
              </w:rPr>
              <w:t>-</w:t>
            </w:r>
          </w:p>
        </w:tc>
        <w:tc>
          <w:tcPr>
            <w:tcW w:w="1843" w:type="dxa"/>
            <w:vAlign w:val="center"/>
          </w:tcPr>
          <w:p w14:paraId="427B8BE7" w14:textId="77777777" w:rsidR="00916E1B" w:rsidRPr="00EE1469" w:rsidRDefault="00916E1B" w:rsidP="004F3D71">
            <w:pPr>
              <w:pStyle w:val="afc"/>
              <w:snapToGrid w:val="0"/>
              <w:ind w:right="-20"/>
              <w:jc w:val="center"/>
              <w:rPr>
                <w:color w:val="000000"/>
              </w:rPr>
            </w:pPr>
            <w:r w:rsidRPr="00EE1469">
              <w:rPr>
                <w:color w:val="000000"/>
                <w:sz w:val="22"/>
                <w:szCs w:val="22"/>
              </w:rPr>
              <w:t>МНГП сель. пос.</w:t>
            </w:r>
          </w:p>
        </w:tc>
      </w:tr>
      <w:tr w:rsidR="00916E1B" w:rsidRPr="00EE1469" w14:paraId="136A2D70" w14:textId="77777777" w:rsidTr="004F3D71">
        <w:trPr>
          <w:jc w:val="center"/>
        </w:trPr>
        <w:tc>
          <w:tcPr>
            <w:tcW w:w="426" w:type="dxa"/>
            <w:vAlign w:val="center"/>
          </w:tcPr>
          <w:p w14:paraId="264F2F87" w14:textId="77777777" w:rsidR="00916E1B" w:rsidRPr="00EE1469" w:rsidRDefault="00916E1B" w:rsidP="004F3D71">
            <w:pPr>
              <w:pStyle w:val="afc"/>
              <w:snapToGrid w:val="0"/>
              <w:jc w:val="center"/>
              <w:rPr>
                <w:color w:val="000000"/>
              </w:rPr>
            </w:pPr>
            <w:r w:rsidRPr="00EE1469">
              <w:rPr>
                <w:color w:val="000000"/>
                <w:sz w:val="22"/>
                <w:szCs w:val="22"/>
              </w:rPr>
              <w:t>3</w:t>
            </w:r>
          </w:p>
        </w:tc>
        <w:tc>
          <w:tcPr>
            <w:tcW w:w="2268" w:type="dxa"/>
            <w:vAlign w:val="center"/>
          </w:tcPr>
          <w:p w14:paraId="46DF1573" w14:textId="77777777" w:rsidR="00916E1B" w:rsidRPr="00EE1469" w:rsidRDefault="00916E1B" w:rsidP="004F3D71">
            <w:pPr>
              <w:pStyle w:val="afc"/>
              <w:snapToGrid w:val="0"/>
              <w:ind w:right="-20"/>
              <w:rPr>
                <w:color w:val="000000"/>
              </w:rPr>
            </w:pPr>
            <w:r w:rsidRPr="00EE1469">
              <w:rPr>
                <w:color w:val="000000"/>
                <w:sz w:val="22"/>
                <w:szCs w:val="22"/>
              </w:rPr>
              <w:t>Внешкольные учреждения:</w:t>
            </w:r>
          </w:p>
        </w:tc>
        <w:tc>
          <w:tcPr>
            <w:tcW w:w="957" w:type="dxa"/>
            <w:vAlign w:val="center"/>
          </w:tcPr>
          <w:p w14:paraId="7746BA96" w14:textId="77777777" w:rsidR="00916E1B" w:rsidRPr="00EE1469" w:rsidRDefault="00916E1B" w:rsidP="004F3D71">
            <w:pPr>
              <w:pStyle w:val="afc"/>
              <w:snapToGrid w:val="0"/>
              <w:ind w:right="-20"/>
              <w:jc w:val="center"/>
              <w:rPr>
                <w:color w:val="000000"/>
              </w:rPr>
            </w:pPr>
          </w:p>
        </w:tc>
        <w:tc>
          <w:tcPr>
            <w:tcW w:w="1169" w:type="dxa"/>
            <w:vAlign w:val="center"/>
          </w:tcPr>
          <w:p w14:paraId="6F70F637" w14:textId="77777777" w:rsidR="00916E1B" w:rsidRPr="00EE1469" w:rsidRDefault="00916E1B" w:rsidP="004F3D71">
            <w:pPr>
              <w:pStyle w:val="afc"/>
              <w:snapToGrid w:val="0"/>
              <w:ind w:right="-20"/>
              <w:jc w:val="center"/>
              <w:rPr>
                <w:color w:val="000000"/>
              </w:rPr>
            </w:pPr>
          </w:p>
        </w:tc>
        <w:tc>
          <w:tcPr>
            <w:tcW w:w="933" w:type="dxa"/>
            <w:vAlign w:val="center"/>
          </w:tcPr>
          <w:p w14:paraId="5BA28135" w14:textId="77777777" w:rsidR="00916E1B" w:rsidRPr="00EE1469" w:rsidRDefault="00916E1B" w:rsidP="004F3D71">
            <w:pPr>
              <w:pStyle w:val="afc"/>
              <w:snapToGrid w:val="0"/>
              <w:ind w:right="-20"/>
              <w:jc w:val="center"/>
              <w:rPr>
                <w:color w:val="000000"/>
              </w:rPr>
            </w:pPr>
          </w:p>
        </w:tc>
        <w:tc>
          <w:tcPr>
            <w:tcW w:w="1123" w:type="dxa"/>
            <w:vAlign w:val="center"/>
          </w:tcPr>
          <w:p w14:paraId="0443B762" w14:textId="77777777" w:rsidR="00916E1B" w:rsidRPr="00EE1469" w:rsidRDefault="00916E1B" w:rsidP="004F3D71">
            <w:pPr>
              <w:pStyle w:val="afc"/>
              <w:snapToGrid w:val="0"/>
              <w:ind w:right="-20"/>
              <w:jc w:val="center"/>
              <w:rPr>
                <w:color w:val="000000"/>
              </w:rPr>
            </w:pPr>
          </w:p>
        </w:tc>
        <w:tc>
          <w:tcPr>
            <w:tcW w:w="1134" w:type="dxa"/>
            <w:vAlign w:val="center"/>
          </w:tcPr>
          <w:p w14:paraId="34DED802" w14:textId="77777777" w:rsidR="00916E1B" w:rsidRPr="00EE1469" w:rsidRDefault="00916E1B" w:rsidP="004F3D71">
            <w:pPr>
              <w:pStyle w:val="afc"/>
              <w:snapToGrid w:val="0"/>
              <w:ind w:right="-20"/>
              <w:jc w:val="center"/>
              <w:rPr>
                <w:color w:val="000000"/>
              </w:rPr>
            </w:pPr>
          </w:p>
        </w:tc>
        <w:tc>
          <w:tcPr>
            <w:tcW w:w="1843" w:type="dxa"/>
            <w:vAlign w:val="center"/>
          </w:tcPr>
          <w:p w14:paraId="6411A169" w14:textId="77777777" w:rsidR="00916E1B" w:rsidRPr="00EE1469" w:rsidRDefault="00916E1B" w:rsidP="004F3D71">
            <w:pPr>
              <w:pStyle w:val="afc"/>
              <w:snapToGrid w:val="0"/>
              <w:ind w:right="-20"/>
              <w:jc w:val="center"/>
              <w:rPr>
                <w:color w:val="000000"/>
              </w:rPr>
            </w:pPr>
          </w:p>
        </w:tc>
      </w:tr>
      <w:tr w:rsidR="00916E1B" w:rsidRPr="00EE1469" w14:paraId="3641ADDA" w14:textId="77777777" w:rsidTr="004F3D71">
        <w:trPr>
          <w:jc w:val="center"/>
        </w:trPr>
        <w:tc>
          <w:tcPr>
            <w:tcW w:w="426" w:type="dxa"/>
            <w:vAlign w:val="center"/>
          </w:tcPr>
          <w:p w14:paraId="6B5DD190" w14:textId="77777777" w:rsidR="00916E1B" w:rsidRPr="00EE1469" w:rsidRDefault="00916E1B" w:rsidP="004F3D71">
            <w:pPr>
              <w:pStyle w:val="afc"/>
              <w:snapToGrid w:val="0"/>
              <w:jc w:val="center"/>
              <w:rPr>
                <w:color w:val="000000"/>
              </w:rPr>
            </w:pPr>
          </w:p>
        </w:tc>
        <w:tc>
          <w:tcPr>
            <w:tcW w:w="2268" w:type="dxa"/>
            <w:vAlign w:val="center"/>
          </w:tcPr>
          <w:p w14:paraId="093D8424" w14:textId="77777777" w:rsidR="00916E1B" w:rsidRPr="00EE1469" w:rsidRDefault="00916E1B" w:rsidP="004F3D71">
            <w:pPr>
              <w:pStyle w:val="afc"/>
              <w:snapToGrid w:val="0"/>
              <w:ind w:right="-20"/>
              <w:rPr>
                <w:color w:val="000000"/>
              </w:rPr>
            </w:pPr>
            <w:r w:rsidRPr="00EE1469">
              <w:rPr>
                <w:color w:val="000000"/>
                <w:sz w:val="22"/>
                <w:szCs w:val="22"/>
              </w:rPr>
              <w:t>дом детского творчества</w:t>
            </w:r>
          </w:p>
        </w:tc>
        <w:tc>
          <w:tcPr>
            <w:tcW w:w="957" w:type="dxa"/>
            <w:vAlign w:val="center"/>
          </w:tcPr>
          <w:p w14:paraId="18031240" w14:textId="77777777" w:rsidR="00916E1B" w:rsidRPr="00EE1469" w:rsidRDefault="00916E1B" w:rsidP="004F3D71">
            <w:pPr>
              <w:pStyle w:val="afc"/>
              <w:snapToGrid w:val="0"/>
              <w:ind w:right="-20"/>
              <w:jc w:val="center"/>
              <w:rPr>
                <w:color w:val="000000"/>
              </w:rPr>
            </w:pPr>
            <w:r w:rsidRPr="00EE1469">
              <w:rPr>
                <w:color w:val="000000"/>
                <w:sz w:val="22"/>
                <w:szCs w:val="22"/>
              </w:rPr>
              <w:t>мест</w:t>
            </w:r>
          </w:p>
        </w:tc>
        <w:tc>
          <w:tcPr>
            <w:tcW w:w="1169" w:type="dxa"/>
            <w:vAlign w:val="center"/>
          </w:tcPr>
          <w:p w14:paraId="48DFEB6E" w14:textId="77777777" w:rsidR="00916E1B" w:rsidRPr="00EE1469" w:rsidRDefault="00916E1B" w:rsidP="004F3D71">
            <w:pPr>
              <w:pStyle w:val="afc"/>
              <w:snapToGrid w:val="0"/>
              <w:ind w:right="-20"/>
              <w:jc w:val="center"/>
              <w:rPr>
                <w:color w:val="000000"/>
              </w:rPr>
            </w:pPr>
            <w:r w:rsidRPr="00EE1469">
              <w:rPr>
                <w:color w:val="000000"/>
                <w:sz w:val="22"/>
                <w:szCs w:val="22"/>
              </w:rPr>
              <w:t>3,3 % от числа школьников</w:t>
            </w:r>
          </w:p>
        </w:tc>
        <w:tc>
          <w:tcPr>
            <w:tcW w:w="933" w:type="dxa"/>
            <w:vAlign w:val="center"/>
          </w:tcPr>
          <w:p w14:paraId="5157AE0E" w14:textId="77777777" w:rsidR="00916E1B" w:rsidRPr="00B44A88" w:rsidRDefault="00916E1B" w:rsidP="004F3D71">
            <w:pPr>
              <w:pStyle w:val="afc"/>
              <w:snapToGrid w:val="0"/>
              <w:ind w:right="-20"/>
              <w:jc w:val="center"/>
              <w:rPr>
                <w:color w:val="000000"/>
              </w:rPr>
            </w:pPr>
            <w:r w:rsidRPr="00B44A88">
              <w:rPr>
                <w:color w:val="000000"/>
                <w:sz w:val="22"/>
                <w:szCs w:val="22"/>
              </w:rPr>
              <w:t>20</w:t>
            </w:r>
          </w:p>
        </w:tc>
        <w:tc>
          <w:tcPr>
            <w:tcW w:w="1123" w:type="dxa"/>
            <w:vAlign w:val="center"/>
          </w:tcPr>
          <w:p w14:paraId="2BBD39C9" w14:textId="77777777" w:rsidR="00916E1B" w:rsidRPr="00EE1469" w:rsidRDefault="00916E1B" w:rsidP="004F3D71">
            <w:pPr>
              <w:pStyle w:val="afc"/>
              <w:snapToGrid w:val="0"/>
              <w:ind w:right="-20"/>
              <w:jc w:val="center"/>
              <w:rPr>
                <w:color w:val="000000"/>
              </w:rPr>
            </w:pPr>
            <w:r w:rsidRPr="00EE1469">
              <w:rPr>
                <w:color w:val="000000"/>
                <w:sz w:val="22"/>
                <w:szCs w:val="22"/>
              </w:rPr>
              <w:t>-</w:t>
            </w:r>
          </w:p>
        </w:tc>
        <w:tc>
          <w:tcPr>
            <w:tcW w:w="1134" w:type="dxa"/>
            <w:vAlign w:val="center"/>
          </w:tcPr>
          <w:p w14:paraId="155EA0AD" w14:textId="77777777" w:rsidR="00916E1B" w:rsidRPr="00EE1469" w:rsidRDefault="00916E1B" w:rsidP="004F3D71">
            <w:pPr>
              <w:pStyle w:val="afc"/>
              <w:snapToGrid w:val="0"/>
              <w:ind w:right="-20"/>
              <w:jc w:val="center"/>
              <w:rPr>
                <w:color w:val="000000"/>
              </w:rPr>
            </w:pPr>
            <w:r w:rsidRPr="00EE1469">
              <w:rPr>
                <w:color w:val="000000"/>
                <w:sz w:val="22"/>
                <w:szCs w:val="22"/>
              </w:rPr>
              <w:t>-</w:t>
            </w:r>
          </w:p>
        </w:tc>
        <w:tc>
          <w:tcPr>
            <w:tcW w:w="1843" w:type="dxa"/>
            <w:vAlign w:val="center"/>
          </w:tcPr>
          <w:p w14:paraId="6A46B95A" w14:textId="77777777" w:rsidR="00916E1B" w:rsidRPr="00EE1469" w:rsidRDefault="00916E1B" w:rsidP="004F3D71">
            <w:pPr>
              <w:pStyle w:val="afc"/>
              <w:snapToGrid w:val="0"/>
              <w:ind w:right="-20"/>
              <w:jc w:val="center"/>
              <w:rPr>
                <w:color w:val="000000"/>
              </w:rPr>
            </w:pPr>
            <w:r w:rsidRPr="00EE1469">
              <w:rPr>
                <w:rFonts w:eastAsia="Calibri"/>
                <w:color w:val="000000"/>
                <w:sz w:val="22"/>
                <w:szCs w:val="22"/>
              </w:rPr>
              <w:t>СП 42.13330.2016</w:t>
            </w:r>
          </w:p>
        </w:tc>
      </w:tr>
      <w:tr w:rsidR="00916E1B" w:rsidRPr="00EE1469" w14:paraId="6B7877D3" w14:textId="77777777" w:rsidTr="004F3D71">
        <w:trPr>
          <w:jc w:val="center"/>
        </w:trPr>
        <w:tc>
          <w:tcPr>
            <w:tcW w:w="426" w:type="dxa"/>
            <w:vAlign w:val="center"/>
          </w:tcPr>
          <w:p w14:paraId="10B75D37" w14:textId="77777777" w:rsidR="00916E1B" w:rsidRPr="00EE1469" w:rsidRDefault="00916E1B" w:rsidP="004F3D71">
            <w:pPr>
              <w:pStyle w:val="afc"/>
              <w:snapToGrid w:val="0"/>
              <w:jc w:val="center"/>
              <w:rPr>
                <w:color w:val="000000"/>
              </w:rPr>
            </w:pPr>
          </w:p>
        </w:tc>
        <w:tc>
          <w:tcPr>
            <w:tcW w:w="2268" w:type="dxa"/>
            <w:vAlign w:val="center"/>
          </w:tcPr>
          <w:p w14:paraId="657FB25D" w14:textId="77777777" w:rsidR="00916E1B" w:rsidRPr="00EE1469" w:rsidRDefault="00916E1B" w:rsidP="004F3D71">
            <w:pPr>
              <w:pStyle w:val="afc"/>
              <w:snapToGrid w:val="0"/>
              <w:ind w:right="-20"/>
              <w:rPr>
                <w:color w:val="000000"/>
              </w:rPr>
            </w:pPr>
            <w:r w:rsidRPr="00EE1469">
              <w:rPr>
                <w:color w:val="000000"/>
                <w:sz w:val="22"/>
                <w:szCs w:val="22"/>
              </w:rPr>
              <w:t>станция юных натуралистов</w:t>
            </w:r>
          </w:p>
        </w:tc>
        <w:tc>
          <w:tcPr>
            <w:tcW w:w="957" w:type="dxa"/>
            <w:vAlign w:val="center"/>
          </w:tcPr>
          <w:p w14:paraId="6EEA7A24" w14:textId="77777777" w:rsidR="00916E1B" w:rsidRPr="00EE1469" w:rsidRDefault="00916E1B" w:rsidP="004F3D71">
            <w:pPr>
              <w:pStyle w:val="afc"/>
              <w:snapToGrid w:val="0"/>
              <w:ind w:right="-20"/>
              <w:jc w:val="center"/>
              <w:rPr>
                <w:color w:val="000000"/>
              </w:rPr>
            </w:pPr>
            <w:r w:rsidRPr="00EE1469">
              <w:rPr>
                <w:color w:val="000000"/>
                <w:sz w:val="22"/>
                <w:szCs w:val="22"/>
              </w:rPr>
              <w:t>мест</w:t>
            </w:r>
          </w:p>
        </w:tc>
        <w:tc>
          <w:tcPr>
            <w:tcW w:w="1169" w:type="dxa"/>
            <w:vAlign w:val="center"/>
          </w:tcPr>
          <w:p w14:paraId="345CA78C" w14:textId="77777777" w:rsidR="00916E1B" w:rsidRPr="00EE1469" w:rsidRDefault="00916E1B" w:rsidP="004F3D71">
            <w:pPr>
              <w:pStyle w:val="afc"/>
              <w:snapToGrid w:val="0"/>
              <w:ind w:right="-20"/>
              <w:jc w:val="center"/>
              <w:rPr>
                <w:color w:val="000000"/>
              </w:rPr>
            </w:pPr>
            <w:r w:rsidRPr="00EE1469">
              <w:rPr>
                <w:color w:val="000000"/>
                <w:sz w:val="22"/>
                <w:szCs w:val="22"/>
              </w:rPr>
              <w:t>0,4 % от числа школьников</w:t>
            </w:r>
          </w:p>
        </w:tc>
        <w:tc>
          <w:tcPr>
            <w:tcW w:w="933" w:type="dxa"/>
            <w:vAlign w:val="center"/>
          </w:tcPr>
          <w:p w14:paraId="6194720F" w14:textId="77777777" w:rsidR="00916E1B" w:rsidRPr="00B44A88" w:rsidRDefault="00916E1B" w:rsidP="004F3D71">
            <w:pPr>
              <w:pStyle w:val="afc"/>
              <w:snapToGrid w:val="0"/>
              <w:ind w:right="-20"/>
              <w:jc w:val="center"/>
              <w:rPr>
                <w:color w:val="000000"/>
              </w:rPr>
            </w:pPr>
            <w:r w:rsidRPr="00B44A88">
              <w:rPr>
                <w:color w:val="000000"/>
                <w:sz w:val="22"/>
                <w:szCs w:val="22"/>
              </w:rPr>
              <w:t>3</w:t>
            </w:r>
          </w:p>
        </w:tc>
        <w:tc>
          <w:tcPr>
            <w:tcW w:w="1123" w:type="dxa"/>
            <w:vAlign w:val="center"/>
          </w:tcPr>
          <w:p w14:paraId="16E89F3D" w14:textId="77777777" w:rsidR="00916E1B" w:rsidRPr="00EE1469" w:rsidRDefault="00916E1B" w:rsidP="004F3D71">
            <w:pPr>
              <w:pStyle w:val="afc"/>
              <w:snapToGrid w:val="0"/>
              <w:ind w:right="-20"/>
              <w:jc w:val="center"/>
              <w:rPr>
                <w:color w:val="000000"/>
              </w:rPr>
            </w:pPr>
            <w:r w:rsidRPr="00EE1469">
              <w:rPr>
                <w:color w:val="000000"/>
                <w:sz w:val="22"/>
                <w:szCs w:val="22"/>
              </w:rPr>
              <w:t>-</w:t>
            </w:r>
          </w:p>
        </w:tc>
        <w:tc>
          <w:tcPr>
            <w:tcW w:w="1134" w:type="dxa"/>
            <w:vAlign w:val="center"/>
          </w:tcPr>
          <w:p w14:paraId="7531AF50" w14:textId="77777777" w:rsidR="00916E1B" w:rsidRPr="00EE1469" w:rsidRDefault="00916E1B" w:rsidP="004F3D71">
            <w:pPr>
              <w:ind w:right="-20"/>
              <w:jc w:val="center"/>
              <w:rPr>
                <w:color w:val="000000"/>
              </w:rPr>
            </w:pPr>
            <w:r w:rsidRPr="00EE1469">
              <w:rPr>
                <w:color w:val="000000"/>
                <w:sz w:val="22"/>
                <w:szCs w:val="22"/>
              </w:rPr>
              <w:t>-</w:t>
            </w:r>
          </w:p>
        </w:tc>
        <w:tc>
          <w:tcPr>
            <w:tcW w:w="1843" w:type="dxa"/>
            <w:vAlign w:val="center"/>
          </w:tcPr>
          <w:p w14:paraId="0E1F8D32" w14:textId="77777777" w:rsidR="00916E1B" w:rsidRPr="00EE1469" w:rsidRDefault="00916E1B" w:rsidP="004F3D71">
            <w:pPr>
              <w:pStyle w:val="afc"/>
              <w:snapToGrid w:val="0"/>
              <w:ind w:right="-20"/>
              <w:jc w:val="center"/>
              <w:rPr>
                <w:color w:val="000000"/>
              </w:rPr>
            </w:pPr>
            <w:r w:rsidRPr="00EE1469">
              <w:rPr>
                <w:rFonts w:eastAsia="Calibri"/>
                <w:color w:val="000000"/>
                <w:sz w:val="22"/>
                <w:szCs w:val="22"/>
              </w:rPr>
              <w:t>СП 42.13330.2016</w:t>
            </w:r>
          </w:p>
        </w:tc>
      </w:tr>
      <w:tr w:rsidR="00916E1B" w:rsidRPr="00EE1469" w14:paraId="7883B445" w14:textId="77777777" w:rsidTr="004F3D71">
        <w:trPr>
          <w:jc w:val="center"/>
        </w:trPr>
        <w:tc>
          <w:tcPr>
            <w:tcW w:w="426" w:type="dxa"/>
            <w:vAlign w:val="center"/>
          </w:tcPr>
          <w:p w14:paraId="0799D07E" w14:textId="77777777" w:rsidR="00916E1B" w:rsidRPr="00EE1469" w:rsidRDefault="00916E1B" w:rsidP="004F3D71">
            <w:pPr>
              <w:pStyle w:val="afc"/>
              <w:snapToGrid w:val="0"/>
              <w:jc w:val="center"/>
              <w:rPr>
                <w:color w:val="000000"/>
              </w:rPr>
            </w:pPr>
          </w:p>
        </w:tc>
        <w:tc>
          <w:tcPr>
            <w:tcW w:w="2268" w:type="dxa"/>
            <w:vAlign w:val="center"/>
          </w:tcPr>
          <w:p w14:paraId="32E0288C" w14:textId="77777777" w:rsidR="00916E1B" w:rsidRPr="00EE1469" w:rsidRDefault="00916E1B" w:rsidP="004F3D71">
            <w:pPr>
              <w:pStyle w:val="afc"/>
              <w:snapToGrid w:val="0"/>
              <w:ind w:right="-20"/>
              <w:rPr>
                <w:color w:val="000000"/>
              </w:rPr>
            </w:pPr>
            <w:r w:rsidRPr="00EE1469">
              <w:rPr>
                <w:color w:val="000000"/>
                <w:sz w:val="22"/>
                <w:szCs w:val="22"/>
              </w:rPr>
              <w:t>детская школа искусств</w:t>
            </w:r>
          </w:p>
        </w:tc>
        <w:tc>
          <w:tcPr>
            <w:tcW w:w="957" w:type="dxa"/>
            <w:vAlign w:val="center"/>
          </w:tcPr>
          <w:p w14:paraId="5C80543B" w14:textId="77777777" w:rsidR="00916E1B" w:rsidRPr="00EE1469" w:rsidRDefault="00916E1B" w:rsidP="004F3D71">
            <w:pPr>
              <w:pStyle w:val="afc"/>
              <w:snapToGrid w:val="0"/>
              <w:ind w:right="-20"/>
              <w:jc w:val="center"/>
              <w:rPr>
                <w:color w:val="000000"/>
              </w:rPr>
            </w:pPr>
            <w:r w:rsidRPr="00EE1469">
              <w:rPr>
                <w:color w:val="000000"/>
                <w:sz w:val="22"/>
                <w:szCs w:val="22"/>
              </w:rPr>
              <w:t>мест</w:t>
            </w:r>
          </w:p>
        </w:tc>
        <w:tc>
          <w:tcPr>
            <w:tcW w:w="1169" w:type="dxa"/>
            <w:vAlign w:val="center"/>
          </w:tcPr>
          <w:p w14:paraId="422C3F50" w14:textId="77777777" w:rsidR="00916E1B" w:rsidRPr="00EE1469" w:rsidRDefault="00916E1B" w:rsidP="004F3D71">
            <w:pPr>
              <w:pStyle w:val="afc"/>
              <w:ind w:right="-20"/>
              <w:jc w:val="center"/>
              <w:rPr>
                <w:color w:val="000000"/>
              </w:rPr>
            </w:pPr>
            <w:r w:rsidRPr="00EE1469">
              <w:rPr>
                <w:color w:val="000000"/>
                <w:sz w:val="22"/>
                <w:szCs w:val="22"/>
              </w:rPr>
              <w:t>2,7 % от числа школьников</w:t>
            </w:r>
          </w:p>
        </w:tc>
        <w:tc>
          <w:tcPr>
            <w:tcW w:w="933" w:type="dxa"/>
            <w:vAlign w:val="center"/>
          </w:tcPr>
          <w:p w14:paraId="3685BEC6" w14:textId="77777777" w:rsidR="00916E1B" w:rsidRPr="00B44A88" w:rsidRDefault="00916E1B" w:rsidP="004F3D71">
            <w:pPr>
              <w:pStyle w:val="afc"/>
              <w:snapToGrid w:val="0"/>
              <w:ind w:right="-20"/>
              <w:jc w:val="center"/>
              <w:rPr>
                <w:color w:val="000000"/>
              </w:rPr>
            </w:pPr>
            <w:r w:rsidRPr="00B44A88">
              <w:rPr>
                <w:color w:val="000000"/>
                <w:sz w:val="22"/>
                <w:szCs w:val="22"/>
              </w:rPr>
              <w:t>17</w:t>
            </w:r>
          </w:p>
        </w:tc>
        <w:tc>
          <w:tcPr>
            <w:tcW w:w="1123" w:type="dxa"/>
            <w:vAlign w:val="center"/>
          </w:tcPr>
          <w:p w14:paraId="43F47C2F" w14:textId="77777777" w:rsidR="00916E1B" w:rsidRPr="00EE1469" w:rsidRDefault="00916E1B" w:rsidP="004F3D71">
            <w:pPr>
              <w:pStyle w:val="afc"/>
              <w:snapToGrid w:val="0"/>
              <w:ind w:right="-20"/>
              <w:jc w:val="center"/>
              <w:rPr>
                <w:color w:val="000000"/>
              </w:rPr>
            </w:pPr>
            <w:r w:rsidRPr="00EE1469">
              <w:rPr>
                <w:color w:val="000000"/>
                <w:sz w:val="22"/>
                <w:szCs w:val="22"/>
              </w:rPr>
              <w:t>-</w:t>
            </w:r>
          </w:p>
        </w:tc>
        <w:tc>
          <w:tcPr>
            <w:tcW w:w="1134" w:type="dxa"/>
            <w:vAlign w:val="center"/>
          </w:tcPr>
          <w:p w14:paraId="154CF124" w14:textId="77777777" w:rsidR="00916E1B" w:rsidRPr="00EE1469" w:rsidRDefault="00916E1B" w:rsidP="004F3D71">
            <w:pPr>
              <w:pStyle w:val="afc"/>
              <w:snapToGrid w:val="0"/>
              <w:ind w:right="-20"/>
              <w:jc w:val="center"/>
              <w:rPr>
                <w:color w:val="000000"/>
              </w:rPr>
            </w:pPr>
            <w:r w:rsidRPr="00EE1469">
              <w:rPr>
                <w:color w:val="000000"/>
                <w:sz w:val="22"/>
                <w:szCs w:val="22"/>
              </w:rPr>
              <w:t>-</w:t>
            </w:r>
          </w:p>
        </w:tc>
        <w:tc>
          <w:tcPr>
            <w:tcW w:w="1843" w:type="dxa"/>
            <w:vAlign w:val="center"/>
          </w:tcPr>
          <w:p w14:paraId="43CBB24B" w14:textId="77777777" w:rsidR="00916E1B" w:rsidRPr="00EE1469" w:rsidRDefault="00916E1B" w:rsidP="004F3D71">
            <w:pPr>
              <w:pStyle w:val="afc"/>
              <w:snapToGrid w:val="0"/>
              <w:ind w:right="-20"/>
              <w:jc w:val="center"/>
              <w:rPr>
                <w:color w:val="000000"/>
              </w:rPr>
            </w:pPr>
            <w:r w:rsidRPr="00EE1469">
              <w:rPr>
                <w:rFonts w:eastAsia="Calibri"/>
                <w:color w:val="000000"/>
                <w:sz w:val="22"/>
                <w:szCs w:val="22"/>
              </w:rPr>
              <w:t>СП 42.13330.2016</w:t>
            </w:r>
          </w:p>
        </w:tc>
      </w:tr>
      <w:tr w:rsidR="00916E1B" w:rsidRPr="00EE1469" w14:paraId="0F35A9EC" w14:textId="77777777" w:rsidTr="004F3D71">
        <w:trPr>
          <w:jc w:val="center"/>
        </w:trPr>
        <w:tc>
          <w:tcPr>
            <w:tcW w:w="9853" w:type="dxa"/>
            <w:gridSpan w:val="8"/>
            <w:vAlign w:val="center"/>
          </w:tcPr>
          <w:p w14:paraId="6FA7B0C7" w14:textId="77777777" w:rsidR="00916E1B" w:rsidRPr="00EE1469" w:rsidRDefault="00916E1B" w:rsidP="004F3D71">
            <w:pPr>
              <w:pStyle w:val="afc"/>
              <w:snapToGrid w:val="0"/>
              <w:jc w:val="center"/>
              <w:rPr>
                <w:b/>
                <w:bCs/>
                <w:color w:val="000000"/>
              </w:rPr>
            </w:pPr>
            <w:r w:rsidRPr="00EE1469">
              <w:rPr>
                <w:b/>
                <w:bCs/>
                <w:color w:val="000000"/>
                <w:sz w:val="22"/>
                <w:szCs w:val="22"/>
              </w:rPr>
              <w:t>Учреждения здравоохранения</w:t>
            </w:r>
          </w:p>
        </w:tc>
      </w:tr>
      <w:tr w:rsidR="00916E1B" w:rsidRPr="00EE1469" w14:paraId="2F4D9E8D" w14:textId="77777777" w:rsidTr="004F3D71">
        <w:trPr>
          <w:jc w:val="center"/>
        </w:trPr>
        <w:tc>
          <w:tcPr>
            <w:tcW w:w="426" w:type="dxa"/>
            <w:vAlign w:val="center"/>
          </w:tcPr>
          <w:p w14:paraId="18C47E4E" w14:textId="77777777" w:rsidR="00916E1B" w:rsidRPr="00EE1469" w:rsidRDefault="00916E1B" w:rsidP="004F3D71">
            <w:pPr>
              <w:pStyle w:val="afc"/>
              <w:snapToGrid w:val="0"/>
              <w:jc w:val="center"/>
              <w:rPr>
                <w:color w:val="000000"/>
              </w:rPr>
            </w:pPr>
            <w:r w:rsidRPr="00EE1469">
              <w:rPr>
                <w:color w:val="000000"/>
                <w:sz w:val="22"/>
                <w:szCs w:val="22"/>
              </w:rPr>
              <w:t>4</w:t>
            </w:r>
          </w:p>
        </w:tc>
        <w:tc>
          <w:tcPr>
            <w:tcW w:w="2268" w:type="dxa"/>
            <w:vAlign w:val="center"/>
          </w:tcPr>
          <w:p w14:paraId="452E3952" w14:textId="77777777" w:rsidR="00916E1B" w:rsidRPr="00EE1469" w:rsidRDefault="00916E1B" w:rsidP="004F3D71">
            <w:pPr>
              <w:pStyle w:val="afc"/>
              <w:snapToGrid w:val="0"/>
              <w:rPr>
                <w:color w:val="000000"/>
              </w:rPr>
            </w:pPr>
            <w:r w:rsidRPr="00EE1469">
              <w:rPr>
                <w:color w:val="000000"/>
                <w:sz w:val="22"/>
                <w:szCs w:val="22"/>
              </w:rPr>
              <w:t>Стационары всех типов*</w:t>
            </w:r>
          </w:p>
        </w:tc>
        <w:tc>
          <w:tcPr>
            <w:tcW w:w="957" w:type="dxa"/>
            <w:vAlign w:val="center"/>
          </w:tcPr>
          <w:p w14:paraId="1959E777" w14:textId="77777777" w:rsidR="00916E1B" w:rsidRPr="00EE1469" w:rsidRDefault="00916E1B" w:rsidP="004F3D71">
            <w:pPr>
              <w:pStyle w:val="afc"/>
              <w:snapToGrid w:val="0"/>
              <w:ind w:left="-25" w:right="-20"/>
              <w:jc w:val="center"/>
              <w:rPr>
                <w:color w:val="000000"/>
              </w:rPr>
            </w:pPr>
            <w:r w:rsidRPr="00EE1469">
              <w:rPr>
                <w:color w:val="000000"/>
                <w:sz w:val="22"/>
                <w:szCs w:val="22"/>
              </w:rPr>
              <w:t>коек</w:t>
            </w:r>
          </w:p>
        </w:tc>
        <w:tc>
          <w:tcPr>
            <w:tcW w:w="1169" w:type="dxa"/>
            <w:vAlign w:val="center"/>
          </w:tcPr>
          <w:p w14:paraId="2911908E" w14:textId="77777777" w:rsidR="00916E1B" w:rsidRPr="00EE1469" w:rsidRDefault="00916E1B" w:rsidP="004F3D71">
            <w:pPr>
              <w:snapToGrid w:val="0"/>
              <w:ind w:left="-56" w:right="-118"/>
              <w:jc w:val="center"/>
              <w:rPr>
                <w:color w:val="000000"/>
              </w:rPr>
            </w:pPr>
            <w:r w:rsidRPr="00EE1469">
              <w:rPr>
                <w:color w:val="000000"/>
                <w:sz w:val="22"/>
                <w:szCs w:val="22"/>
              </w:rPr>
              <w:t>13,47</w:t>
            </w:r>
          </w:p>
        </w:tc>
        <w:tc>
          <w:tcPr>
            <w:tcW w:w="933" w:type="dxa"/>
            <w:vAlign w:val="center"/>
          </w:tcPr>
          <w:p w14:paraId="21E366A3" w14:textId="77777777" w:rsidR="00916E1B" w:rsidRPr="00194329" w:rsidRDefault="00916E1B" w:rsidP="004F3D71">
            <w:pPr>
              <w:pStyle w:val="afc"/>
              <w:snapToGrid w:val="0"/>
              <w:ind w:left="-25" w:right="-20"/>
              <w:jc w:val="center"/>
              <w:rPr>
                <w:color w:val="000000"/>
              </w:rPr>
            </w:pPr>
            <w:r w:rsidRPr="00194329">
              <w:rPr>
                <w:color w:val="000000"/>
                <w:sz w:val="22"/>
                <w:szCs w:val="22"/>
              </w:rPr>
              <w:t>98</w:t>
            </w:r>
          </w:p>
        </w:tc>
        <w:tc>
          <w:tcPr>
            <w:tcW w:w="1123" w:type="dxa"/>
            <w:vAlign w:val="center"/>
          </w:tcPr>
          <w:p w14:paraId="2BE546E5" w14:textId="77777777" w:rsidR="00916E1B" w:rsidRPr="001A0810" w:rsidRDefault="00916E1B" w:rsidP="004F3D71">
            <w:pPr>
              <w:pStyle w:val="afc"/>
              <w:snapToGrid w:val="0"/>
              <w:ind w:left="-25" w:right="-20"/>
              <w:jc w:val="center"/>
              <w:rPr>
                <w:color w:val="000000"/>
              </w:rPr>
            </w:pPr>
            <w:r w:rsidRPr="001A0810">
              <w:rPr>
                <w:color w:val="000000"/>
                <w:sz w:val="22"/>
                <w:szCs w:val="22"/>
              </w:rPr>
              <w:t>-</w:t>
            </w:r>
          </w:p>
        </w:tc>
        <w:tc>
          <w:tcPr>
            <w:tcW w:w="1134" w:type="dxa"/>
            <w:vAlign w:val="center"/>
          </w:tcPr>
          <w:p w14:paraId="15DD8434" w14:textId="77777777" w:rsidR="00916E1B" w:rsidRPr="001A0810" w:rsidRDefault="00916E1B" w:rsidP="004F3D71">
            <w:pPr>
              <w:pStyle w:val="afc"/>
              <w:snapToGrid w:val="0"/>
              <w:ind w:left="-25" w:right="-20"/>
              <w:jc w:val="center"/>
              <w:rPr>
                <w:color w:val="000000"/>
              </w:rPr>
            </w:pPr>
            <w:r w:rsidRPr="001A0810">
              <w:rPr>
                <w:color w:val="000000"/>
                <w:sz w:val="22"/>
                <w:szCs w:val="22"/>
              </w:rPr>
              <w:t>-</w:t>
            </w:r>
          </w:p>
        </w:tc>
        <w:tc>
          <w:tcPr>
            <w:tcW w:w="1843" w:type="dxa"/>
            <w:vAlign w:val="center"/>
          </w:tcPr>
          <w:p w14:paraId="6E257D87" w14:textId="77777777" w:rsidR="00916E1B" w:rsidRPr="00EE1469" w:rsidRDefault="00916E1B" w:rsidP="004F3D71">
            <w:pPr>
              <w:jc w:val="center"/>
            </w:pPr>
            <w:r w:rsidRPr="00EE1469">
              <w:rPr>
                <w:rFonts w:eastAsia="Calibri"/>
                <w:color w:val="000000"/>
                <w:sz w:val="22"/>
                <w:szCs w:val="22"/>
              </w:rPr>
              <w:t>СП 42.13330.2016</w:t>
            </w:r>
          </w:p>
        </w:tc>
      </w:tr>
      <w:tr w:rsidR="00916E1B" w:rsidRPr="00EE1469" w14:paraId="0568D5C4" w14:textId="77777777" w:rsidTr="004F3D71">
        <w:trPr>
          <w:jc w:val="center"/>
        </w:trPr>
        <w:tc>
          <w:tcPr>
            <w:tcW w:w="426" w:type="dxa"/>
            <w:vAlign w:val="center"/>
          </w:tcPr>
          <w:p w14:paraId="4FC86076" w14:textId="77777777" w:rsidR="00916E1B" w:rsidRPr="00EE1469" w:rsidRDefault="00916E1B" w:rsidP="004F3D71">
            <w:pPr>
              <w:pStyle w:val="afc"/>
              <w:snapToGrid w:val="0"/>
              <w:jc w:val="center"/>
              <w:rPr>
                <w:color w:val="000000"/>
              </w:rPr>
            </w:pPr>
            <w:r w:rsidRPr="00EE1469">
              <w:rPr>
                <w:color w:val="000000"/>
                <w:sz w:val="22"/>
                <w:szCs w:val="22"/>
              </w:rPr>
              <w:t>5</w:t>
            </w:r>
          </w:p>
        </w:tc>
        <w:tc>
          <w:tcPr>
            <w:tcW w:w="2268" w:type="dxa"/>
            <w:vAlign w:val="center"/>
          </w:tcPr>
          <w:p w14:paraId="55297585" w14:textId="77777777" w:rsidR="00916E1B" w:rsidRPr="00EE1469" w:rsidRDefault="00916E1B" w:rsidP="004F3D71">
            <w:pPr>
              <w:pStyle w:val="afc"/>
              <w:snapToGrid w:val="0"/>
              <w:rPr>
                <w:color w:val="000000"/>
              </w:rPr>
            </w:pPr>
            <w:r w:rsidRPr="00EE1469">
              <w:rPr>
                <w:color w:val="000000"/>
                <w:sz w:val="22"/>
                <w:szCs w:val="22"/>
              </w:rPr>
              <w:t>Поликлиники*</w:t>
            </w:r>
          </w:p>
          <w:p w14:paraId="328E4350" w14:textId="77777777" w:rsidR="00916E1B" w:rsidRPr="00EE1469" w:rsidRDefault="00916E1B" w:rsidP="004F3D71">
            <w:pPr>
              <w:pStyle w:val="afc"/>
              <w:snapToGrid w:val="0"/>
              <w:rPr>
                <w:color w:val="000000"/>
              </w:rPr>
            </w:pPr>
            <w:r w:rsidRPr="00EE1469">
              <w:rPr>
                <w:color w:val="000000"/>
                <w:sz w:val="22"/>
                <w:szCs w:val="22"/>
              </w:rPr>
              <w:t>(Амбулатория)</w:t>
            </w:r>
          </w:p>
        </w:tc>
        <w:tc>
          <w:tcPr>
            <w:tcW w:w="957" w:type="dxa"/>
            <w:vAlign w:val="center"/>
          </w:tcPr>
          <w:p w14:paraId="16B91F4B" w14:textId="77777777" w:rsidR="00916E1B" w:rsidRPr="00EE1469" w:rsidRDefault="00916E1B" w:rsidP="004F3D71">
            <w:pPr>
              <w:pStyle w:val="afc"/>
              <w:snapToGrid w:val="0"/>
              <w:ind w:left="-25" w:right="-20"/>
              <w:jc w:val="center"/>
              <w:rPr>
                <w:color w:val="000000"/>
              </w:rPr>
            </w:pPr>
            <w:r w:rsidRPr="00EE1469">
              <w:rPr>
                <w:color w:val="000000"/>
                <w:sz w:val="22"/>
                <w:szCs w:val="22"/>
              </w:rPr>
              <w:t>пос./см.</w:t>
            </w:r>
          </w:p>
        </w:tc>
        <w:tc>
          <w:tcPr>
            <w:tcW w:w="1169" w:type="dxa"/>
            <w:vAlign w:val="center"/>
          </w:tcPr>
          <w:p w14:paraId="56F241CF" w14:textId="77777777" w:rsidR="00916E1B" w:rsidRPr="00EE1469" w:rsidRDefault="00916E1B" w:rsidP="004F3D71">
            <w:pPr>
              <w:snapToGrid w:val="0"/>
              <w:ind w:left="-56" w:right="-118"/>
              <w:jc w:val="center"/>
              <w:rPr>
                <w:color w:val="000000"/>
              </w:rPr>
            </w:pPr>
            <w:r w:rsidRPr="00EE1469">
              <w:rPr>
                <w:color w:val="000000"/>
                <w:sz w:val="22"/>
                <w:szCs w:val="22"/>
              </w:rPr>
              <w:t>18,15</w:t>
            </w:r>
          </w:p>
        </w:tc>
        <w:tc>
          <w:tcPr>
            <w:tcW w:w="933" w:type="dxa"/>
            <w:vAlign w:val="center"/>
          </w:tcPr>
          <w:p w14:paraId="26D37991" w14:textId="77777777" w:rsidR="00916E1B" w:rsidRPr="00194329" w:rsidRDefault="00916E1B" w:rsidP="004F3D71">
            <w:pPr>
              <w:pStyle w:val="afc"/>
              <w:snapToGrid w:val="0"/>
              <w:ind w:left="-25" w:right="-20"/>
              <w:jc w:val="center"/>
              <w:rPr>
                <w:color w:val="000000"/>
              </w:rPr>
            </w:pPr>
            <w:r w:rsidRPr="00194329">
              <w:rPr>
                <w:color w:val="000000"/>
                <w:sz w:val="22"/>
                <w:szCs w:val="22"/>
              </w:rPr>
              <w:t>132</w:t>
            </w:r>
          </w:p>
        </w:tc>
        <w:tc>
          <w:tcPr>
            <w:tcW w:w="1123" w:type="dxa"/>
            <w:vAlign w:val="center"/>
          </w:tcPr>
          <w:p w14:paraId="19EB8193" w14:textId="77777777" w:rsidR="00916E1B" w:rsidRPr="00B44A88" w:rsidRDefault="00916E1B" w:rsidP="004F3D71">
            <w:pPr>
              <w:pStyle w:val="afc"/>
              <w:snapToGrid w:val="0"/>
              <w:ind w:left="-25" w:right="-20"/>
              <w:jc w:val="center"/>
              <w:rPr>
                <w:color w:val="000000"/>
              </w:rPr>
            </w:pPr>
            <w:r w:rsidRPr="00B44A88">
              <w:rPr>
                <w:color w:val="000000"/>
                <w:sz w:val="22"/>
                <w:szCs w:val="22"/>
              </w:rPr>
              <w:t>86</w:t>
            </w:r>
          </w:p>
        </w:tc>
        <w:tc>
          <w:tcPr>
            <w:tcW w:w="1134" w:type="dxa"/>
            <w:vAlign w:val="center"/>
          </w:tcPr>
          <w:p w14:paraId="7AD6AC55" w14:textId="77777777" w:rsidR="00916E1B" w:rsidRPr="00B44A88" w:rsidRDefault="00916E1B" w:rsidP="004F3D71">
            <w:pPr>
              <w:pStyle w:val="afc"/>
              <w:snapToGrid w:val="0"/>
              <w:ind w:left="-25" w:right="-20"/>
              <w:jc w:val="center"/>
              <w:rPr>
                <w:color w:val="000000"/>
              </w:rPr>
            </w:pPr>
            <w:r w:rsidRPr="00B44A88">
              <w:rPr>
                <w:color w:val="000000"/>
                <w:sz w:val="22"/>
                <w:szCs w:val="22"/>
              </w:rPr>
              <w:t>-</w:t>
            </w:r>
          </w:p>
        </w:tc>
        <w:tc>
          <w:tcPr>
            <w:tcW w:w="1843" w:type="dxa"/>
            <w:vAlign w:val="center"/>
          </w:tcPr>
          <w:p w14:paraId="189E211B" w14:textId="77777777" w:rsidR="00916E1B" w:rsidRPr="00EE1469" w:rsidRDefault="00916E1B" w:rsidP="004F3D71">
            <w:pPr>
              <w:jc w:val="center"/>
            </w:pPr>
            <w:r w:rsidRPr="00EE1469">
              <w:rPr>
                <w:rFonts w:eastAsia="Calibri"/>
                <w:color w:val="000000"/>
                <w:sz w:val="22"/>
                <w:szCs w:val="22"/>
              </w:rPr>
              <w:t>СП 42.13330.2016</w:t>
            </w:r>
          </w:p>
        </w:tc>
      </w:tr>
      <w:tr w:rsidR="00916E1B" w:rsidRPr="00EE1469" w14:paraId="6F4D2A64" w14:textId="77777777" w:rsidTr="004F3D71">
        <w:trPr>
          <w:jc w:val="center"/>
        </w:trPr>
        <w:tc>
          <w:tcPr>
            <w:tcW w:w="426" w:type="dxa"/>
            <w:vAlign w:val="center"/>
          </w:tcPr>
          <w:p w14:paraId="21DD6239" w14:textId="77777777" w:rsidR="00916E1B" w:rsidRPr="00EE1469" w:rsidRDefault="00916E1B" w:rsidP="004F3D71">
            <w:pPr>
              <w:pStyle w:val="afc"/>
              <w:snapToGrid w:val="0"/>
              <w:jc w:val="center"/>
              <w:rPr>
                <w:color w:val="000000"/>
              </w:rPr>
            </w:pPr>
            <w:r w:rsidRPr="00EE1469">
              <w:rPr>
                <w:color w:val="000000"/>
                <w:sz w:val="22"/>
                <w:szCs w:val="22"/>
              </w:rPr>
              <w:t>6</w:t>
            </w:r>
          </w:p>
        </w:tc>
        <w:tc>
          <w:tcPr>
            <w:tcW w:w="2268" w:type="dxa"/>
            <w:vAlign w:val="center"/>
          </w:tcPr>
          <w:p w14:paraId="450DEA04" w14:textId="77777777" w:rsidR="00916E1B" w:rsidRPr="00EE1469" w:rsidRDefault="00916E1B" w:rsidP="004F3D71">
            <w:pPr>
              <w:pStyle w:val="afc"/>
              <w:snapToGrid w:val="0"/>
              <w:rPr>
                <w:color w:val="000000"/>
              </w:rPr>
            </w:pPr>
            <w:r w:rsidRPr="00EE1469">
              <w:rPr>
                <w:color w:val="000000"/>
                <w:sz w:val="22"/>
                <w:szCs w:val="22"/>
              </w:rPr>
              <w:t>Станция скорой медицинской помощи**</w:t>
            </w:r>
          </w:p>
        </w:tc>
        <w:tc>
          <w:tcPr>
            <w:tcW w:w="957" w:type="dxa"/>
            <w:vAlign w:val="center"/>
          </w:tcPr>
          <w:p w14:paraId="41D775F7" w14:textId="77777777" w:rsidR="00916E1B" w:rsidRPr="00EE1469" w:rsidRDefault="00916E1B" w:rsidP="004F3D71">
            <w:pPr>
              <w:pStyle w:val="afc"/>
              <w:snapToGrid w:val="0"/>
              <w:ind w:left="-25" w:right="-20"/>
              <w:jc w:val="center"/>
              <w:rPr>
                <w:color w:val="000000"/>
              </w:rPr>
            </w:pPr>
            <w:r w:rsidRPr="00EE1469">
              <w:rPr>
                <w:color w:val="000000"/>
                <w:sz w:val="22"/>
                <w:szCs w:val="22"/>
              </w:rPr>
              <w:t>авт.</w:t>
            </w:r>
          </w:p>
        </w:tc>
        <w:tc>
          <w:tcPr>
            <w:tcW w:w="1169" w:type="dxa"/>
            <w:vAlign w:val="center"/>
          </w:tcPr>
          <w:p w14:paraId="01D56EC2" w14:textId="77777777" w:rsidR="00916E1B" w:rsidRPr="00EE1469" w:rsidRDefault="00916E1B" w:rsidP="004F3D71">
            <w:pPr>
              <w:pStyle w:val="afc"/>
              <w:snapToGrid w:val="0"/>
              <w:ind w:left="-25" w:right="-20"/>
              <w:jc w:val="center"/>
              <w:rPr>
                <w:color w:val="000000"/>
              </w:rPr>
            </w:pPr>
            <w:r w:rsidRPr="00EE1469">
              <w:rPr>
                <w:color w:val="000000"/>
                <w:sz w:val="22"/>
                <w:szCs w:val="22"/>
              </w:rPr>
              <w:t>1 на 10 тыс. жит.</w:t>
            </w:r>
          </w:p>
        </w:tc>
        <w:tc>
          <w:tcPr>
            <w:tcW w:w="933" w:type="dxa"/>
            <w:vAlign w:val="center"/>
          </w:tcPr>
          <w:p w14:paraId="7406BCC6" w14:textId="77777777" w:rsidR="00916E1B" w:rsidRPr="00194329" w:rsidRDefault="00916E1B" w:rsidP="004F3D71">
            <w:pPr>
              <w:pStyle w:val="afc"/>
              <w:snapToGrid w:val="0"/>
              <w:ind w:left="-25" w:right="-20"/>
              <w:jc w:val="center"/>
              <w:rPr>
                <w:color w:val="000000"/>
              </w:rPr>
            </w:pPr>
            <w:r w:rsidRPr="00194329">
              <w:rPr>
                <w:color w:val="000000"/>
                <w:sz w:val="22"/>
                <w:szCs w:val="22"/>
              </w:rPr>
              <w:t>-</w:t>
            </w:r>
          </w:p>
        </w:tc>
        <w:tc>
          <w:tcPr>
            <w:tcW w:w="1123" w:type="dxa"/>
            <w:vAlign w:val="center"/>
          </w:tcPr>
          <w:p w14:paraId="4184EFE4" w14:textId="77777777" w:rsidR="00916E1B" w:rsidRPr="00194329" w:rsidRDefault="00916E1B" w:rsidP="004F3D71">
            <w:pPr>
              <w:pStyle w:val="afc"/>
              <w:snapToGrid w:val="0"/>
              <w:ind w:left="-25" w:right="-20"/>
              <w:jc w:val="center"/>
              <w:rPr>
                <w:color w:val="000000"/>
              </w:rPr>
            </w:pPr>
            <w:r w:rsidRPr="00194329">
              <w:rPr>
                <w:color w:val="000000"/>
                <w:sz w:val="22"/>
                <w:szCs w:val="22"/>
              </w:rPr>
              <w:t>-</w:t>
            </w:r>
          </w:p>
        </w:tc>
        <w:tc>
          <w:tcPr>
            <w:tcW w:w="1134" w:type="dxa"/>
            <w:vAlign w:val="center"/>
          </w:tcPr>
          <w:p w14:paraId="23F3E741" w14:textId="77777777" w:rsidR="00916E1B" w:rsidRPr="00194329" w:rsidRDefault="00916E1B" w:rsidP="004F3D71">
            <w:pPr>
              <w:pStyle w:val="afc"/>
              <w:snapToGrid w:val="0"/>
              <w:ind w:left="-25" w:right="-20"/>
              <w:jc w:val="center"/>
              <w:rPr>
                <w:color w:val="000000"/>
              </w:rPr>
            </w:pPr>
            <w:r w:rsidRPr="00194329">
              <w:rPr>
                <w:color w:val="000000"/>
                <w:sz w:val="22"/>
                <w:szCs w:val="22"/>
              </w:rPr>
              <w:t>-</w:t>
            </w:r>
          </w:p>
        </w:tc>
        <w:tc>
          <w:tcPr>
            <w:tcW w:w="1843" w:type="dxa"/>
            <w:vAlign w:val="center"/>
          </w:tcPr>
          <w:p w14:paraId="5EFB71E4" w14:textId="77777777" w:rsidR="00916E1B" w:rsidRPr="00EE1469" w:rsidRDefault="00916E1B" w:rsidP="004F3D71">
            <w:pPr>
              <w:pStyle w:val="afc"/>
              <w:snapToGrid w:val="0"/>
              <w:ind w:left="-25" w:right="-20"/>
              <w:jc w:val="center"/>
              <w:rPr>
                <w:color w:val="000000"/>
              </w:rPr>
            </w:pPr>
            <w:r w:rsidRPr="00EE1469">
              <w:rPr>
                <w:rFonts w:eastAsia="Calibri"/>
                <w:color w:val="000000"/>
                <w:sz w:val="22"/>
                <w:szCs w:val="22"/>
              </w:rPr>
              <w:t>СП 42.13330.2016</w:t>
            </w:r>
          </w:p>
        </w:tc>
      </w:tr>
      <w:tr w:rsidR="00916E1B" w:rsidRPr="00EE1469" w14:paraId="1340D237" w14:textId="77777777" w:rsidTr="004F3D71">
        <w:trPr>
          <w:jc w:val="center"/>
        </w:trPr>
        <w:tc>
          <w:tcPr>
            <w:tcW w:w="426" w:type="dxa"/>
            <w:vAlign w:val="center"/>
          </w:tcPr>
          <w:p w14:paraId="7E60341D" w14:textId="77777777" w:rsidR="00916E1B" w:rsidRPr="00EE1469" w:rsidRDefault="00916E1B" w:rsidP="004F3D71">
            <w:pPr>
              <w:pStyle w:val="afc"/>
              <w:snapToGrid w:val="0"/>
              <w:jc w:val="center"/>
              <w:rPr>
                <w:color w:val="000000"/>
              </w:rPr>
            </w:pPr>
            <w:r w:rsidRPr="00EE1469">
              <w:rPr>
                <w:color w:val="000000"/>
                <w:sz w:val="22"/>
                <w:szCs w:val="22"/>
              </w:rPr>
              <w:t>7</w:t>
            </w:r>
          </w:p>
        </w:tc>
        <w:tc>
          <w:tcPr>
            <w:tcW w:w="2268" w:type="dxa"/>
            <w:vAlign w:val="center"/>
          </w:tcPr>
          <w:p w14:paraId="4BBC2B0E" w14:textId="77777777" w:rsidR="00916E1B" w:rsidRPr="00EE1469" w:rsidRDefault="00916E1B" w:rsidP="004F3D71">
            <w:pPr>
              <w:pStyle w:val="afc"/>
              <w:snapToGrid w:val="0"/>
              <w:rPr>
                <w:color w:val="000000"/>
              </w:rPr>
            </w:pPr>
            <w:r w:rsidRPr="00EE1469">
              <w:rPr>
                <w:color w:val="000000"/>
                <w:sz w:val="22"/>
                <w:szCs w:val="22"/>
              </w:rPr>
              <w:t>ФАП</w:t>
            </w:r>
          </w:p>
        </w:tc>
        <w:tc>
          <w:tcPr>
            <w:tcW w:w="957" w:type="dxa"/>
            <w:vAlign w:val="center"/>
          </w:tcPr>
          <w:p w14:paraId="0CCC8EEE" w14:textId="77777777" w:rsidR="00916E1B" w:rsidRPr="00EE1469" w:rsidRDefault="00916E1B" w:rsidP="004F3D71">
            <w:pPr>
              <w:pStyle w:val="afc"/>
              <w:snapToGrid w:val="0"/>
              <w:ind w:left="-25" w:right="-20"/>
              <w:jc w:val="center"/>
              <w:rPr>
                <w:color w:val="000000"/>
              </w:rPr>
            </w:pPr>
            <w:r w:rsidRPr="00EE1469">
              <w:rPr>
                <w:color w:val="000000"/>
                <w:sz w:val="22"/>
                <w:szCs w:val="22"/>
              </w:rPr>
              <w:t>объект</w:t>
            </w:r>
          </w:p>
        </w:tc>
        <w:tc>
          <w:tcPr>
            <w:tcW w:w="1169" w:type="dxa"/>
            <w:vAlign w:val="center"/>
          </w:tcPr>
          <w:p w14:paraId="1E9407F2" w14:textId="77777777" w:rsidR="00916E1B" w:rsidRPr="00EE1469" w:rsidRDefault="00916E1B" w:rsidP="004F3D71">
            <w:pPr>
              <w:pStyle w:val="afc"/>
              <w:snapToGrid w:val="0"/>
              <w:ind w:left="-25" w:right="-20"/>
              <w:jc w:val="center"/>
              <w:rPr>
                <w:color w:val="000000"/>
              </w:rPr>
            </w:pPr>
          </w:p>
        </w:tc>
        <w:tc>
          <w:tcPr>
            <w:tcW w:w="933" w:type="dxa"/>
            <w:vAlign w:val="center"/>
          </w:tcPr>
          <w:p w14:paraId="30018D55" w14:textId="77777777" w:rsidR="00916E1B" w:rsidRPr="00EE1469" w:rsidRDefault="00916E1B" w:rsidP="004F3D71">
            <w:pPr>
              <w:pStyle w:val="afc"/>
              <w:snapToGrid w:val="0"/>
              <w:ind w:left="-25" w:right="-20"/>
              <w:jc w:val="center"/>
              <w:rPr>
                <w:color w:val="000000"/>
              </w:rPr>
            </w:pPr>
            <w:r w:rsidRPr="00EE1469">
              <w:rPr>
                <w:color w:val="000000"/>
                <w:sz w:val="22"/>
                <w:szCs w:val="22"/>
              </w:rPr>
              <w:t>2</w:t>
            </w:r>
          </w:p>
        </w:tc>
        <w:tc>
          <w:tcPr>
            <w:tcW w:w="1123" w:type="dxa"/>
            <w:vAlign w:val="center"/>
          </w:tcPr>
          <w:p w14:paraId="4697B51E" w14:textId="77777777" w:rsidR="00916E1B" w:rsidRPr="00EE1469" w:rsidRDefault="00916E1B" w:rsidP="004F3D71">
            <w:pPr>
              <w:pStyle w:val="afc"/>
              <w:snapToGrid w:val="0"/>
              <w:ind w:left="-25" w:right="-20"/>
              <w:jc w:val="center"/>
              <w:rPr>
                <w:color w:val="000000"/>
              </w:rPr>
            </w:pPr>
            <w:r w:rsidRPr="00EE1469">
              <w:rPr>
                <w:color w:val="000000"/>
                <w:sz w:val="22"/>
                <w:szCs w:val="22"/>
              </w:rPr>
              <w:t>2</w:t>
            </w:r>
          </w:p>
        </w:tc>
        <w:tc>
          <w:tcPr>
            <w:tcW w:w="1134" w:type="dxa"/>
            <w:vAlign w:val="center"/>
          </w:tcPr>
          <w:p w14:paraId="450C256D" w14:textId="77777777" w:rsidR="00916E1B" w:rsidRPr="00EE1469" w:rsidRDefault="00916E1B" w:rsidP="004F3D71">
            <w:pPr>
              <w:pStyle w:val="afc"/>
              <w:snapToGrid w:val="0"/>
              <w:ind w:left="-25" w:right="-20"/>
              <w:jc w:val="center"/>
              <w:rPr>
                <w:color w:val="000000"/>
              </w:rPr>
            </w:pPr>
            <w:r w:rsidRPr="00EE1469">
              <w:rPr>
                <w:color w:val="000000"/>
                <w:sz w:val="22"/>
                <w:szCs w:val="22"/>
              </w:rPr>
              <w:t>-</w:t>
            </w:r>
          </w:p>
        </w:tc>
        <w:tc>
          <w:tcPr>
            <w:tcW w:w="1843" w:type="dxa"/>
            <w:vAlign w:val="center"/>
          </w:tcPr>
          <w:p w14:paraId="7E04A527" w14:textId="77777777" w:rsidR="00916E1B" w:rsidRPr="00EE1469" w:rsidRDefault="00916E1B" w:rsidP="004F3D71">
            <w:pPr>
              <w:pStyle w:val="afc"/>
              <w:snapToGrid w:val="0"/>
              <w:ind w:left="-25" w:right="-20"/>
              <w:jc w:val="center"/>
              <w:rPr>
                <w:color w:val="000000"/>
              </w:rPr>
            </w:pPr>
          </w:p>
        </w:tc>
      </w:tr>
      <w:tr w:rsidR="00916E1B" w:rsidRPr="00EE1469" w14:paraId="015335F7" w14:textId="77777777" w:rsidTr="004F3D71">
        <w:trPr>
          <w:jc w:val="center"/>
        </w:trPr>
        <w:tc>
          <w:tcPr>
            <w:tcW w:w="426" w:type="dxa"/>
            <w:vAlign w:val="center"/>
          </w:tcPr>
          <w:p w14:paraId="38CD4400" w14:textId="77777777" w:rsidR="00916E1B" w:rsidRPr="00EE1469" w:rsidRDefault="00916E1B" w:rsidP="004F3D71">
            <w:pPr>
              <w:pStyle w:val="afc"/>
              <w:snapToGrid w:val="0"/>
              <w:jc w:val="center"/>
              <w:rPr>
                <w:color w:val="000000"/>
              </w:rPr>
            </w:pPr>
            <w:r w:rsidRPr="00EE1469">
              <w:rPr>
                <w:color w:val="000000"/>
                <w:sz w:val="22"/>
                <w:szCs w:val="22"/>
              </w:rPr>
              <w:t>8</w:t>
            </w:r>
          </w:p>
        </w:tc>
        <w:tc>
          <w:tcPr>
            <w:tcW w:w="2268" w:type="dxa"/>
            <w:vAlign w:val="center"/>
          </w:tcPr>
          <w:p w14:paraId="35B67A6F" w14:textId="77777777" w:rsidR="00916E1B" w:rsidRPr="00EE1469" w:rsidRDefault="00916E1B" w:rsidP="004F3D71">
            <w:pPr>
              <w:pStyle w:val="afc"/>
              <w:snapToGrid w:val="0"/>
              <w:rPr>
                <w:color w:val="000000"/>
              </w:rPr>
            </w:pPr>
            <w:r w:rsidRPr="00EE1469">
              <w:rPr>
                <w:color w:val="000000"/>
                <w:sz w:val="22"/>
                <w:szCs w:val="22"/>
              </w:rPr>
              <w:t>Аптека</w:t>
            </w:r>
          </w:p>
        </w:tc>
        <w:tc>
          <w:tcPr>
            <w:tcW w:w="957" w:type="dxa"/>
            <w:vAlign w:val="center"/>
          </w:tcPr>
          <w:p w14:paraId="3483C446" w14:textId="77777777" w:rsidR="00916E1B" w:rsidRPr="00EE1469" w:rsidRDefault="00916E1B" w:rsidP="004F3D71">
            <w:pPr>
              <w:pStyle w:val="afc"/>
              <w:snapToGrid w:val="0"/>
              <w:ind w:left="-25" w:right="-20"/>
              <w:jc w:val="center"/>
              <w:rPr>
                <w:color w:val="000000"/>
              </w:rPr>
            </w:pPr>
            <w:r w:rsidRPr="00EE1469">
              <w:rPr>
                <w:color w:val="000000"/>
                <w:sz w:val="22"/>
                <w:szCs w:val="22"/>
              </w:rPr>
              <w:t>объект</w:t>
            </w:r>
          </w:p>
        </w:tc>
        <w:tc>
          <w:tcPr>
            <w:tcW w:w="1169" w:type="dxa"/>
            <w:vAlign w:val="center"/>
          </w:tcPr>
          <w:p w14:paraId="3E0D8400" w14:textId="77777777" w:rsidR="00916E1B" w:rsidRPr="00EE1469" w:rsidRDefault="00916E1B" w:rsidP="004F3D71">
            <w:pPr>
              <w:pStyle w:val="afc"/>
              <w:snapToGrid w:val="0"/>
              <w:ind w:left="-25" w:right="-20"/>
              <w:jc w:val="center"/>
              <w:rPr>
                <w:color w:val="000000"/>
              </w:rPr>
            </w:pPr>
            <w:r w:rsidRPr="00EE1469">
              <w:rPr>
                <w:sz w:val="22"/>
                <w:szCs w:val="22"/>
              </w:rPr>
              <w:t>1 объект на 6,2 тыс. человек</w:t>
            </w:r>
          </w:p>
        </w:tc>
        <w:tc>
          <w:tcPr>
            <w:tcW w:w="933" w:type="dxa"/>
            <w:vAlign w:val="center"/>
          </w:tcPr>
          <w:p w14:paraId="278DD449" w14:textId="77777777" w:rsidR="00916E1B" w:rsidRPr="00EE1469" w:rsidRDefault="00916E1B" w:rsidP="004F3D71">
            <w:pPr>
              <w:pStyle w:val="afc"/>
              <w:snapToGrid w:val="0"/>
              <w:ind w:left="-25" w:right="-20"/>
              <w:jc w:val="center"/>
              <w:rPr>
                <w:color w:val="000000"/>
              </w:rPr>
            </w:pPr>
            <w:r w:rsidRPr="00EE1469">
              <w:rPr>
                <w:color w:val="000000"/>
                <w:sz w:val="22"/>
                <w:szCs w:val="22"/>
              </w:rPr>
              <w:t>1</w:t>
            </w:r>
          </w:p>
        </w:tc>
        <w:tc>
          <w:tcPr>
            <w:tcW w:w="1123" w:type="dxa"/>
            <w:vAlign w:val="center"/>
          </w:tcPr>
          <w:p w14:paraId="0715B7A9" w14:textId="77777777" w:rsidR="00916E1B" w:rsidRPr="00CE2B30" w:rsidRDefault="00916E1B" w:rsidP="004F3D71">
            <w:pPr>
              <w:pStyle w:val="afc"/>
              <w:snapToGrid w:val="0"/>
              <w:ind w:left="-25" w:right="-20"/>
              <w:jc w:val="center"/>
              <w:rPr>
                <w:color w:val="000000"/>
              </w:rPr>
            </w:pPr>
            <w:r w:rsidRPr="00CE2B30">
              <w:rPr>
                <w:color w:val="000000"/>
                <w:sz w:val="22"/>
                <w:szCs w:val="22"/>
              </w:rPr>
              <w:t>1</w:t>
            </w:r>
          </w:p>
        </w:tc>
        <w:tc>
          <w:tcPr>
            <w:tcW w:w="1134" w:type="dxa"/>
            <w:vAlign w:val="center"/>
          </w:tcPr>
          <w:p w14:paraId="67337847" w14:textId="77777777" w:rsidR="00916E1B" w:rsidRPr="00CE2B30" w:rsidRDefault="00916E1B" w:rsidP="004F3D71">
            <w:pPr>
              <w:pStyle w:val="afc"/>
              <w:snapToGrid w:val="0"/>
              <w:ind w:left="-25" w:right="-20"/>
              <w:jc w:val="center"/>
              <w:rPr>
                <w:color w:val="000000"/>
              </w:rPr>
            </w:pPr>
            <w:r w:rsidRPr="00CE2B30">
              <w:rPr>
                <w:color w:val="000000"/>
                <w:sz w:val="22"/>
                <w:szCs w:val="22"/>
              </w:rPr>
              <w:t>-</w:t>
            </w:r>
          </w:p>
        </w:tc>
        <w:tc>
          <w:tcPr>
            <w:tcW w:w="1843" w:type="dxa"/>
            <w:vAlign w:val="center"/>
          </w:tcPr>
          <w:p w14:paraId="3C9A2A3D" w14:textId="77777777" w:rsidR="00916E1B" w:rsidRPr="00EE1469" w:rsidRDefault="00916E1B" w:rsidP="004F3D71">
            <w:pPr>
              <w:pStyle w:val="afc"/>
              <w:snapToGrid w:val="0"/>
              <w:ind w:left="-25" w:right="-20"/>
              <w:jc w:val="center"/>
              <w:rPr>
                <w:color w:val="000000"/>
              </w:rPr>
            </w:pPr>
            <w:r w:rsidRPr="00EE1469">
              <w:rPr>
                <w:color w:val="000000"/>
                <w:sz w:val="22"/>
                <w:szCs w:val="22"/>
              </w:rPr>
              <w:t>МНГП сель. пос.</w:t>
            </w:r>
          </w:p>
        </w:tc>
      </w:tr>
      <w:tr w:rsidR="00916E1B" w:rsidRPr="00EE1469" w14:paraId="4247E4E9" w14:textId="77777777" w:rsidTr="004F3D71">
        <w:trPr>
          <w:jc w:val="center"/>
        </w:trPr>
        <w:tc>
          <w:tcPr>
            <w:tcW w:w="426" w:type="dxa"/>
            <w:vAlign w:val="center"/>
          </w:tcPr>
          <w:p w14:paraId="7049E300" w14:textId="77777777" w:rsidR="00916E1B" w:rsidRPr="00EE1469" w:rsidRDefault="00916E1B" w:rsidP="004F3D71">
            <w:pPr>
              <w:pStyle w:val="afc"/>
              <w:snapToGrid w:val="0"/>
              <w:jc w:val="center"/>
              <w:rPr>
                <w:color w:val="000000"/>
              </w:rPr>
            </w:pPr>
            <w:r w:rsidRPr="00EE1469">
              <w:rPr>
                <w:color w:val="000000"/>
                <w:sz w:val="22"/>
                <w:szCs w:val="22"/>
              </w:rPr>
              <w:t>9</w:t>
            </w:r>
          </w:p>
        </w:tc>
        <w:tc>
          <w:tcPr>
            <w:tcW w:w="2268" w:type="dxa"/>
            <w:vAlign w:val="center"/>
          </w:tcPr>
          <w:p w14:paraId="5D965F86" w14:textId="77777777" w:rsidR="00916E1B" w:rsidRPr="00EE1469" w:rsidRDefault="00916E1B" w:rsidP="004F3D71">
            <w:pPr>
              <w:pStyle w:val="afc"/>
              <w:snapToGrid w:val="0"/>
              <w:rPr>
                <w:color w:val="000000"/>
              </w:rPr>
            </w:pPr>
            <w:r w:rsidRPr="00EE1469">
              <w:rPr>
                <w:color w:val="000000"/>
                <w:sz w:val="22"/>
                <w:szCs w:val="22"/>
              </w:rPr>
              <w:t>Раздаточный пункт молочной кухни</w:t>
            </w:r>
          </w:p>
        </w:tc>
        <w:tc>
          <w:tcPr>
            <w:tcW w:w="957" w:type="dxa"/>
            <w:vAlign w:val="center"/>
          </w:tcPr>
          <w:p w14:paraId="6CDB8C0A" w14:textId="77777777" w:rsidR="00916E1B" w:rsidRPr="00EE1469" w:rsidRDefault="00916E1B" w:rsidP="004F3D71">
            <w:pPr>
              <w:pStyle w:val="afc"/>
              <w:snapToGrid w:val="0"/>
              <w:ind w:left="-25" w:right="-20"/>
              <w:jc w:val="center"/>
              <w:rPr>
                <w:color w:val="000000"/>
              </w:rPr>
            </w:pPr>
            <w:r w:rsidRPr="00EE1469">
              <w:rPr>
                <w:color w:val="000000"/>
                <w:sz w:val="22"/>
                <w:szCs w:val="22"/>
              </w:rPr>
              <w:t>0,3 м² общ. пл.</w:t>
            </w:r>
          </w:p>
        </w:tc>
        <w:tc>
          <w:tcPr>
            <w:tcW w:w="1169" w:type="dxa"/>
            <w:vAlign w:val="center"/>
          </w:tcPr>
          <w:p w14:paraId="3D985F35" w14:textId="77777777" w:rsidR="00916E1B" w:rsidRPr="00EE1469" w:rsidRDefault="00916E1B" w:rsidP="004F3D71">
            <w:pPr>
              <w:pStyle w:val="afc"/>
              <w:snapToGrid w:val="0"/>
              <w:ind w:left="-25" w:right="-20"/>
              <w:jc w:val="center"/>
              <w:rPr>
                <w:color w:val="000000"/>
              </w:rPr>
            </w:pPr>
            <w:r w:rsidRPr="00EE1469">
              <w:rPr>
                <w:color w:val="000000"/>
                <w:sz w:val="22"/>
                <w:szCs w:val="22"/>
              </w:rPr>
              <w:t>на 1 ребенка до 1 года</w:t>
            </w:r>
          </w:p>
        </w:tc>
        <w:tc>
          <w:tcPr>
            <w:tcW w:w="933" w:type="dxa"/>
            <w:vAlign w:val="center"/>
          </w:tcPr>
          <w:p w14:paraId="19894C99" w14:textId="77777777" w:rsidR="00916E1B" w:rsidRPr="00EE1469" w:rsidRDefault="00916E1B" w:rsidP="004F3D71">
            <w:pPr>
              <w:pStyle w:val="afc"/>
              <w:snapToGrid w:val="0"/>
              <w:ind w:left="-25" w:right="-20"/>
              <w:jc w:val="center"/>
              <w:rPr>
                <w:color w:val="000000"/>
              </w:rPr>
            </w:pPr>
            <w:r w:rsidRPr="00EE1469">
              <w:rPr>
                <w:color w:val="000000"/>
                <w:sz w:val="22"/>
                <w:szCs w:val="22"/>
              </w:rPr>
              <w:t>-</w:t>
            </w:r>
          </w:p>
        </w:tc>
        <w:tc>
          <w:tcPr>
            <w:tcW w:w="1123" w:type="dxa"/>
            <w:vAlign w:val="center"/>
          </w:tcPr>
          <w:p w14:paraId="434C42FA" w14:textId="77777777" w:rsidR="00916E1B" w:rsidRPr="00EE1469" w:rsidRDefault="00916E1B" w:rsidP="004F3D71">
            <w:pPr>
              <w:pStyle w:val="afc"/>
              <w:snapToGrid w:val="0"/>
              <w:ind w:left="-25" w:right="-20"/>
              <w:jc w:val="center"/>
              <w:rPr>
                <w:color w:val="000000"/>
              </w:rPr>
            </w:pPr>
            <w:r w:rsidRPr="00EE1469">
              <w:rPr>
                <w:color w:val="000000"/>
                <w:sz w:val="22"/>
                <w:szCs w:val="22"/>
              </w:rPr>
              <w:t>-</w:t>
            </w:r>
          </w:p>
        </w:tc>
        <w:tc>
          <w:tcPr>
            <w:tcW w:w="1134" w:type="dxa"/>
            <w:vAlign w:val="center"/>
          </w:tcPr>
          <w:p w14:paraId="5FB24FE7" w14:textId="77777777" w:rsidR="00916E1B" w:rsidRPr="00EE1469" w:rsidRDefault="00916E1B" w:rsidP="004F3D71">
            <w:pPr>
              <w:pStyle w:val="afc"/>
              <w:snapToGrid w:val="0"/>
              <w:ind w:left="-25" w:right="-20"/>
              <w:jc w:val="center"/>
              <w:rPr>
                <w:color w:val="000000"/>
              </w:rPr>
            </w:pPr>
            <w:r w:rsidRPr="00EE1469">
              <w:rPr>
                <w:color w:val="000000"/>
                <w:sz w:val="22"/>
                <w:szCs w:val="22"/>
              </w:rPr>
              <w:t>-</w:t>
            </w:r>
          </w:p>
        </w:tc>
        <w:tc>
          <w:tcPr>
            <w:tcW w:w="1843" w:type="dxa"/>
            <w:vAlign w:val="center"/>
          </w:tcPr>
          <w:p w14:paraId="56B03E03" w14:textId="77777777" w:rsidR="00916E1B" w:rsidRPr="00EE1469" w:rsidRDefault="00916E1B" w:rsidP="004F3D71">
            <w:pPr>
              <w:pStyle w:val="afc"/>
              <w:snapToGrid w:val="0"/>
              <w:ind w:left="-25" w:right="-20"/>
              <w:jc w:val="center"/>
              <w:rPr>
                <w:color w:val="000000"/>
              </w:rPr>
            </w:pPr>
            <w:r w:rsidRPr="00EE1469">
              <w:rPr>
                <w:rFonts w:eastAsia="Calibri"/>
                <w:color w:val="000000"/>
                <w:sz w:val="22"/>
                <w:szCs w:val="22"/>
              </w:rPr>
              <w:t>СП 42.13330.2016</w:t>
            </w:r>
          </w:p>
        </w:tc>
      </w:tr>
      <w:tr w:rsidR="00916E1B" w:rsidRPr="00EE1469" w14:paraId="4E882580" w14:textId="77777777" w:rsidTr="004F3D71">
        <w:trPr>
          <w:jc w:val="center"/>
        </w:trPr>
        <w:tc>
          <w:tcPr>
            <w:tcW w:w="9853" w:type="dxa"/>
            <w:gridSpan w:val="8"/>
            <w:vAlign w:val="center"/>
          </w:tcPr>
          <w:p w14:paraId="5B25A718" w14:textId="77777777" w:rsidR="00916E1B" w:rsidRPr="00EE1469" w:rsidRDefault="00916E1B" w:rsidP="004F3D71">
            <w:pPr>
              <w:pStyle w:val="afc"/>
              <w:snapToGrid w:val="0"/>
              <w:jc w:val="center"/>
              <w:rPr>
                <w:b/>
                <w:bCs/>
                <w:color w:val="000000"/>
              </w:rPr>
            </w:pPr>
            <w:r w:rsidRPr="00EE1469">
              <w:rPr>
                <w:b/>
                <w:bCs/>
                <w:color w:val="000000"/>
                <w:sz w:val="22"/>
                <w:szCs w:val="22"/>
              </w:rPr>
              <w:t>Физкультурно-спортивные сооружения</w:t>
            </w:r>
          </w:p>
        </w:tc>
      </w:tr>
      <w:tr w:rsidR="00916E1B" w:rsidRPr="00EE1469" w14:paraId="0955DBB6" w14:textId="77777777" w:rsidTr="004F3D71">
        <w:trPr>
          <w:jc w:val="center"/>
        </w:trPr>
        <w:tc>
          <w:tcPr>
            <w:tcW w:w="426" w:type="dxa"/>
            <w:vAlign w:val="center"/>
          </w:tcPr>
          <w:p w14:paraId="58137AE9" w14:textId="77777777" w:rsidR="00916E1B" w:rsidRPr="00EE1469" w:rsidRDefault="00916E1B" w:rsidP="004F3D71">
            <w:pPr>
              <w:pStyle w:val="afc"/>
              <w:snapToGrid w:val="0"/>
              <w:jc w:val="center"/>
              <w:rPr>
                <w:color w:val="000000"/>
              </w:rPr>
            </w:pPr>
            <w:r w:rsidRPr="00EE1469">
              <w:rPr>
                <w:color w:val="000000"/>
                <w:sz w:val="22"/>
                <w:szCs w:val="22"/>
              </w:rPr>
              <w:t>10</w:t>
            </w:r>
          </w:p>
        </w:tc>
        <w:tc>
          <w:tcPr>
            <w:tcW w:w="2268" w:type="dxa"/>
            <w:vAlign w:val="center"/>
          </w:tcPr>
          <w:p w14:paraId="7E5F2D8F" w14:textId="77777777" w:rsidR="00916E1B" w:rsidRPr="00EE1469" w:rsidRDefault="00916E1B" w:rsidP="004F3D71">
            <w:pPr>
              <w:snapToGrid w:val="0"/>
              <w:ind w:left="-56" w:right="-118"/>
              <w:rPr>
                <w:color w:val="000000"/>
              </w:rPr>
            </w:pPr>
            <w:r w:rsidRPr="00EE1469">
              <w:rPr>
                <w:color w:val="000000"/>
                <w:sz w:val="22"/>
                <w:szCs w:val="22"/>
              </w:rPr>
              <w:t>Физкультурно-спортивные залы</w:t>
            </w:r>
          </w:p>
        </w:tc>
        <w:tc>
          <w:tcPr>
            <w:tcW w:w="957" w:type="dxa"/>
            <w:vAlign w:val="center"/>
          </w:tcPr>
          <w:p w14:paraId="2463BCE3" w14:textId="77777777" w:rsidR="00916E1B" w:rsidRPr="00EE1469" w:rsidRDefault="00916E1B" w:rsidP="004F3D71">
            <w:pPr>
              <w:snapToGrid w:val="0"/>
              <w:ind w:left="-56" w:right="-118"/>
              <w:jc w:val="center"/>
              <w:rPr>
                <w:color w:val="000000"/>
                <w:vertAlign w:val="superscript"/>
              </w:rPr>
            </w:pPr>
            <w:r w:rsidRPr="00EE1469">
              <w:rPr>
                <w:color w:val="000000"/>
                <w:sz w:val="22"/>
                <w:szCs w:val="22"/>
              </w:rPr>
              <w:t>м</w:t>
            </w:r>
            <w:r w:rsidRPr="00EE1469">
              <w:rPr>
                <w:color w:val="000000"/>
                <w:sz w:val="22"/>
                <w:szCs w:val="22"/>
                <w:vertAlign w:val="superscript"/>
              </w:rPr>
              <w:t>2</w:t>
            </w:r>
          </w:p>
        </w:tc>
        <w:tc>
          <w:tcPr>
            <w:tcW w:w="1169" w:type="dxa"/>
            <w:vAlign w:val="center"/>
          </w:tcPr>
          <w:p w14:paraId="215226B6" w14:textId="77777777" w:rsidR="00916E1B" w:rsidRPr="00EE1469" w:rsidRDefault="00916E1B" w:rsidP="004F3D71">
            <w:pPr>
              <w:pStyle w:val="afc"/>
              <w:snapToGrid w:val="0"/>
              <w:ind w:left="-90" w:right="-20"/>
              <w:jc w:val="center"/>
              <w:rPr>
                <w:color w:val="000000"/>
              </w:rPr>
            </w:pPr>
            <w:r w:rsidRPr="00EE1469">
              <w:rPr>
                <w:color w:val="000000"/>
                <w:sz w:val="22"/>
                <w:szCs w:val="22"/>
              </w:rPr>
              <w:t>70</w:t>
            </w:r>
          </w:p>
        </w:tc>
        <w:tc>
          <w:tcPr>
            <w:tcW w:w="933" w:type="dxa"/>
            <w:vAlign w:val="center"/>
          </w:tcPr>
          <w:p w14:paraId="67A3CA37" w14:textId="77777777" w:rsidR="00916E1B" w:rsidRPr="00194329" w:rsidRDefault="00916E1B" w:rsidP="004F3D71">
            <w:pPr>
              <w:pStyle w:val="afc"/>
              <w:snapToGrid w:val="0"/>
              <w:ind w:left="-90" w:right="-20"/>
              <w:jc w:val="center"/>
              <w:rPr>
                <w:color w:val="000000"/>
              </w:rPr>
            </w:pPr>
            <w:r w:rsidRPr="00194329">
              <w:rPr>
                <w:color w:val="000000"/>
                <w:sz w:val="22"/>
                <w:szCs w:val="22"/>
              </w:rPr>
              <w:t>509</w:t>
            </w:r>
          </w:p>
        </w:tc>
        <w:tc>
          <w:tcPr>
            <w:tcW w:w="1123" w:type="dxa"/>
            <w:vAlign w:val="center"/>
          </w:tcPr>
          <w:p w14:paraId="11917F5E" w14:textId="77777777" w:rsidR="00916E1B" w:rsidRPr="00B44A88" w:rsidRDefault="00916E1B" w:rsidP="004F3D71">
            <w:pPr>
              <w:pStyle w:val="afc"/>
              <w:snapToGrid w:val="0"/>
              <w:ind w:left="-90" w:right="-20"/>
              <w:jc w:val="center"/>
              <w:rPr>
                <w:color w:val="000000"/>
              </w:rPr>
            </w:pPr>
            <w:r w:rsidRPr="00B44A88">
              <w:rPr>
                <w:color w:val="000000"/>
                <w:sz w:val="22"/>
                <w:szCs w:val="22"/>
              </w:rPr>
              <w:t>2500</w:t>
            </w:r>
          </w:p>
        </w:tc>
        <w:tc>
          <w:tcPr>
            <w:tcW w:w="1134" w:type="dxa"/>
            <w:vAlign w:val="center"/>
          </w:tcPr>
          <w:p w14:paraId="15CFF565" w14:textId="77777777" w:rsidR="00916E1B" w:rsidRPr="001A0810" w:rsidRDefault="00916E1B" w:rsidP="004F3D71">
            <w:pPr>
              <w:pStyle w:val="afc"/>
              <w:snapToGrid w:val="0"/>
              <w:ind w:left="-90" w:right="-20"/>
              <w:jc w:val="center"/>
              <w:rPr>
                <w:color w:val="000000"/>
              </w:rPr>
            </w:pPr>
            <w:r w:rsidRPr="001A0810">
              <w:rPr>
                <w:color w:val="000000"/>
                <w:sz w:val="22"/>
                <w:szCs w:val="22"/>
              </w:rPr>
              <w:t>-</w:t>
            </w:r>
          </w:p>
        </w:tc>
        <w:tc>
          <w:tcPr>
            <w:tcW w:w="1843" w:type="dxa"/>
            <w:vAlign w:val="center"/>
          </w:tcPr>
          <w:p w14:paraId="6605D8AA" w14:textId="77777777" w:rsidR="00916E1B" w:rsidRPr="00EE1469" w:rsidRDefault="00916E1B" w:rsidP="004F3D71">
            <w:pPr>
              <w:jc w:val="center"/>
            </w:pPr>
            <w:r w:rsidRPr="00EE1469">
              <w:rPr>
                <w:color w:val="000000"/>
                <w:sz w:val="22"/>
                <w:szCs w:val="22"/>
              </w:rPr>
              <w:t>МНГП сель. пос.</w:t>
            </w:r>
          </w:p>
        </w:tc>
      </w:tr>
      <w:tr w:rsidR="00916E1B" w:rsidRPr="00EE1469" w14:paraId="41B396E1" w14:textId="77777777" w:rsidTr="004F3D71">
        <w:trPr>
          <w:jc w:val="center"/>
        </w:trPr>
        <w:tc>
          <w:tcPr>
            <w:tcW w:w="426" w:type="dxa"/>
            <w:vAlign w:val="center"/>
          </w:tcPr>
          <w:p w14:paraId="3DDA8273" w14:textId="77777777" w:rsidR="00916E1B" w:rsidRPr="00EE1469" w:rsidRDefault="00916E1B" w:rsidP="004F3D71">
            <w:pPr>
              <w:pStyle w:val="afc"/>
              <w:snapToGrid w:val="0"/>
              <w:jc w:val="center"/>
              <w:rPr>
                <w:color w:val="000000"/>
              </w:rPr>
            </w:pPr>
            <w:r w:rsidRPr="00EE1469">
              <w:rPr>
                <w:color w:val="000000"/>
                <w:sz w:val="22"/>
                <w:szCs w:val="22"/>
              </w:rPr>
              <w:t>11</w:t>
            </w:r>
          </w:p>
        </w:tc>
        <w:tc>
          <w:tcPr>
            <w:tcW w:w="2268" w:type="dxa"/>
            <w:vAlign w:val="center"/>
          </w:tcPr>
          <w:p w14:paraId="02CB4B80" w14:textId="77777777" w:rsidR="00916E1B" w:rsidRPr="00EE1469" w:rsidRDefault="00916E1B" w:rsidP="004F3D71">
            <w:pPr>
              <w:snapToGrid w:val="0"/>
              <w:ind w:left="-56" w:right="-20"/>
              <w:rPr>
                <w:color w:val="000000"/>
              </w:rPr>
            </w:pPr>
            <w:r w:rsidRPr="00EE1469">
              <w:rPr>
                <w:color w:val="000000"/>
                <w:sz w:val="22"/>
                <w:szCs w:val="22"/>
              </w:rPr>
              <w:t>Плавательные бассейны</w:t>
            </w:r>
          </w:p>
        </w:tc>
        <w:tc>
          <w:tcPr>
            <w:tcW w:w="957" w:type="dxa"/>
            <w:vAlign w:val="center"/>
          </w:tcPr>
          <w:p w14:paraId="4C1C192F" w14:textId="77777777" w:rsidR="00916E1B" w:rsidRPr="00EE1469" w:rsidRDefault="00916E1B" w:rsidP="004F3D71">
            <w:pPr>
              <w:snapToGrid w:val="0"/>
              <w:ind w:left="-56" w:right="-118"/>
              <w:jc w:val="center"/>
              <w:rPr>
                <w:color w:val="000000"/>
              </w:rPr>
            </w:pPr>
            <w:r w:rsidRPr="00EE1469">
              <w:rPr>
                <w:color w:val="000000"/>
                <w:sz w:val="22"/>
                <w:szCs w:val="22"/>
              </w:rPr>
              <w:t>м</w:t>
            </w:r>
            <w:r w:rsidRPr="00EE1469">
              <w:rPr>
                <w:color w:val="000000"/>
                <w:sz w:val="22"/>
                <w:szCs w:val="22"/>
                <w:vertAlign w:val="superscript"/>
              </w:rPr>
              <w:t>2</w:t>
            </w:r>
            <w:r w:rsidRPr="00EE1469">
              <w:rPr>
                <w:color w:val="000000"/>
                <w:sz w:val="22"/>
                <w:szCs w:val="22"/>
              </w:rPr>
              <w:t xml:space="preserve"> зеркала воды</w:t>
            </w:r>
          </w:p>
        </w:tc>
        <w:tc>
          <w:tcPr>
            <w:tcW w:w="1169" w:type="dxa"/>
            <w:vAlign w:val="center"/>
          </w:tcPr>
          <w:p w14:paraId="6CFEF5F1" w14:textId="77777777" w:rsidR="00916E1B" w:rsidRPr="00D31A88" w:rsidRDefault="00916E1B" w:rsidP="004F3D71">
            <w:pPr>
              <w:pStyle w:val="afc"/>
              <w:snapToGrid w:val="0"/>
              <w:ind w:left="-90" w:right="-20"/>
              <w:jc w:val="center"/>
              <w:rPr>
                <w:color w:val="000000"/>
              </w:rPr>
            </w:pPr>
            <w:r w:rsidRPr="00D31A88">
              <w:rPr>
                <w:color w:val="000000"/>
                <w:sz w:val="22"/>
                <w:szCs w:val="22"/>
              </w:rPr>
              <w:t>25</w:t>
            </w:r>
          </w:p>
        </w:tc>
        <w:tc>
          <w:tcPr>
            <w:tcW w:w="933" w:type="dxa"/>
            <w:vAlign w:val="center"/>
          </w:tcPr>
          <w:p w14:paraId="0C2E158A" w14:textId="77777777" w:rsidR="00916E1B" w:rsidRPr="00194329" w:rsidRDefault="00916E1B" w:rsidP="004F3D71">
            <w:pPr>
              <w:pStyle w:val="afc"/>
              <w:snapToGrid w:val="0"/>
              <w:ind w:left="-90" w:right="-20"/>
              <w:jc w:val="center"/>
              <w:rPr>
                <w:color w:val="000000"/>
              </w:rPr>
            </w:pPr>
            <w:r w:rsidRPr="00194329">
              <w:rPr>
                <w:color w:val="000000"/>
                <w:sz w:val="22"/>
                <w:szCs w:val="22"/>
              </w:rPr>
              <w:t>182</w:t>
            </w:r>
          </w:p>
        </w:tc>
        <w:tc>
          <w:tcPr>
            <w:tcW w:w="1123" w:type="dxa"/>
            <w:vAlign w:val="center"/>
          </w:tcPr>
          <w:p w14:paraId="5EFD13B1" w14:textId="77777777" w:rsidR="00916E1B" w:rsidRPr="00B44A88" w:rsidRDefault="00916E1B" w:rsidP="004F3D71">
            <w:pPr>
              <w:pStyle w:val="afc"/>
              <w:snapToGrid w:val="0"/>
              <w:ind w:left="-90" w:right="-20"/>
              <w:jc w:val="center"/>
              <w:rPr>
                <w:color w:val="000000"/>
              </w:rPr>
            </w:pPr>
            <w:r w:rsidRPr="00B44A88">
              <w:rPr>
                <w:color w:val="000000"/>
                <w:sz w:val="22"/>
                <w:szCs w:val="22"/>
              </w:rPr>
              <w:t>330</w:t>
            </w:r>
          </w:p>
        </w:tc>
        <w:tc>
          <w:tcPr>
            <w:tcW w:w="1134" w:type="dxa"/>
            <w:vAlign w:val="center"/>
          </w:tcPr>
          <w:p w14:paraId="2DE94EDC" w14:textId="77777777" w:rsidR="00916E1B" w:rsidRPr="001A0810" w:rsidRDefault="00916E1B" w:rsidP="004F3D71">
            <w:pPr>
              <w:pStyle w:val="afc"/>
              <w:snapToGrid w:val="0"/>
              <w:ind w:left="-90" w:right="-20"/>
              <w:jc w:val="center"/>
              <w:rPr>
                <w:color w:val="000000"/>
              </w:rPr>
            </w:pPr>
            <w:r w:rsidRPr="001A0810">
              <w:rPr>
                <w:color w:val="000000"/>
                <w:sz w:val="22"/>
                <w:szCs w:val="22"/>
              </w:rPr>
              <w:t>-</w:t>
            </w:r>
          </w:p>
        </w:tc>
        <w:tc>
          <w:tcPr>
            <w:tcW w:w="1843" w:type="dxa"/>
            <w:vAlign w:val="center"/>
          </w:tcPr>
          <w:p w14:paraId="6A83146D" w14:textId="77777777" w:rsidR="00916E1B" w:rsidRPr="00EE1469" w:rsidRDefault="00916E1B" w:rsidP="004F3D71">
            <w:pPr>
              <w:jc w:val="center"/>
            </w:pPr>
            <w:r w:rsidRPr="00EE1469">
              <w:rPr>
                <w:rFonts w:eastAsia="Calibri"/>
                <w:color w:val="000000"/>
                <w:sz w:val="22"/>
                <w:szCs w:val="22"/>
              </w:rPr>
              <w:t>СП 42.13330.2016</w:t>
            </w:r>
          </w:p>
        </w:tc>
      </w:tr>
      <w:tr w:rsidR="00916E1B" w:rsidRPr="00EE1469" w14:paraId="52A101F4" w14:textId="77777777" w:rsidTr="004F3D71">
        <w:trPr>
          <w:jc w:val="center"/>
        </w:trPr>
        <w:tc>
          <w:tcPr>
            <w:tcW w:w="426" w:type="dxa"/>
            <w:vAlign w:val="center"/>
          </w:tcPr>
          <w:p w14:paraId="21B00431" w14:textId="77777777" w:rsidR="00916E1B" w:rsidRPr="00EE1469" w:rsidRDefault="00916E1B" w:rsidP="004F3D71">
            <w:pPr>
              <w:pStyle w:val="afc"/>
              <w:snapToGrid w:val="0"/>
              <w:jc w:val="center"/>
              <w:rPr>
                <w:color w:val="000000"/>
              </w:rPr>
            </w:pPr>
            <w:r w:rsidRPr="00EE1469">
              <w:rPr>
                <w:color w:val="000000"/>
                <w:sz w:val="22"/>
                <w:szCs w:val="22"/>
              </w:rPr>
              <w:t>12</w:t>
            </w:r>
          </w:p>
        </w:tc>
        <w:tc>
          <w:tcPr>
            <w:tcW w:w="2268" w:type="dxa"/>
            <w:vAlign w:val="center"/>
          </w:tcPr>
          <w:p w14:paraId="789D8618" w14:textId="77777777" w:rsidR="00916E1B" w:rsidRPr="00EE1469" w:rsidRDefault="00916E1B" w:rsidP="004F3D71">
            <w:pPr>
              <w:snapToGrid w:val="0"/>
              <w:ind w:left="-56" w:right="-20"/>
              <w:rPr>
                <w:color w:val="000000"/>
              </w:rPr>
            </w:pPr>
            <w:r w:rsidRPr="00EE1469">
              <w:rPr>
                <w:color w:val="000000"/>
                <w:sz w:val="22"/>
                <w:szCs w:val="22"/>
              </w:rPr>
              <w:t xml:space="preserve">Плоскостные </w:t>
            </w:r>
            <w:r>
              <w:rPr>
                <w:color w:val="000000"/>
                <w:sz w:val="22"/>
                <w:szCs w:val="22"/>
              </w:rPr>
              <w:t xml:space="preserve">спортивные </w:t>
            </w:r>
            <w:r w:rsidRPr="00EE1469">
              <w:rPr>
                <w:color w:val="000000"/>
                <w:sz w:val="22"/>
                <w:szCs w:val="22"/>
              </w:rPr>
              <w:t>сооружения</w:t>
            </w:r>
          </w:p>
        </w:tc>
        <w:tc>
          <w:tcPr>
            <w:tcW w:w="957" w:type="dxa"/>
            <w:vAlign w:val="center"/>
          </w:tcPr>
          <w:p w14:paraId="4E2E2CB2" w14:textId="77777777" w:rsidR="00916E1B" w:rsidRPr="00EE1469" w:rsidRDefault="00916E1B" w:rsidP="004F3D71">
            <w:pPr>
              <w:snapToGrid w:val="0"/>
              <w:ind w:left="-56" w:right="-118"/>
              <w:jc w:val="center"/>
              <w:rPr>
                <w:color w:val="000000"/>
                <w:vertAlign w:val="superscript"/>
              </w:rPr>
            </w:pPr>
            <w:r w:rsidRPr="00EE1469">
              <w:rPr>
                <w:color w:val="000000"/>
                <w:sz w:val="22"/>
                <w:szCs w:val="22"/>
              </w:rPr>
              <w:t>т. м</w:t>
            </w:r>
            <w:r w:rsidRPr="00EE1469">
              <w:rPr>
                <w:color w:val="000000"/>
                <w:sz w:val="22"/>
                <w:szCs w:val="22"/>
                <w:vertAlign w:val="superscript"/>
              </w:rPr>
              <w:t>2</w:t>
            </w:r>
          </w:p>
        </w:tc>
        <w:tc>
          <w:tcPr>
            <w:tcW w:w="1169" w:type="dxa"/>
            <w:vAlign w:val="center"/>
          </w:tcPr>
          <w:p w14:paraId="5C758ABE" w14:textId="77777777" w:rsidR="00916E1B" w:rsidRPr="00D31A88" w:rsidRDefault="00916E1B" w:rsidP="004F3D71">
            <w:pPr>
              <w:pStyle w:val="afc"/>
              <w:snapToGrid w:val="0"/>
              <w:ind w:left="-90" w:right="-20"/>
              <w:jc w:val="center"/>
              <w:rPr>
                <w:color w:val="000000"/>
              </w:rPr>
            </w:pPr>
            <w:r>
              <w:rPr>
                <w:color w:val="000000"/>
                <w:sz w:val="22"/>
                <w:szCs w:val="22"/>
              </w:rPr>
              <w:t>7</w:t>
            </w:r>
            <w:r w:rsidRPr="00D31A88">
              <w:rPr>
                <w:color w:val="000000"/>
                <w:sz w:val="22"/>
                <w:szCs w:val="22"/>
              </w:rPr>
              <w:t>,0</w:t>
            </w:r>
          </w:p>
        </w:tc>
        <w:tc>
          <w:tcPr>
            <w:tcW w:w="933" w:type="dxa"/>
            <w:vAlign w:val="center"/>
          </w:tcPr>
          <w:p w14:paraId="24589250" w14:textId="77777777" w:rsidR="00916E1B" w:rsidRPr="00194329" w:rsidRDefault="00916E1B" w:rsidP="004F3D71">
            <w:pPr>
              <w:pStyle w:val="afc"/>
              <w:snapToGrid w:val="0"/>
              <w:ind w:left="-90" w:right="-20"/>
              <w:jc w:val="center"/>
              <w:rPr>
                <w:color w:val="000000"/>
              </w:rPr>
            </w:pPr>
            <w:r>
              <w:rPr>
                <w:color w:val="000000"/>
                <w:sz w:val="22"/>
                <w:szCs w:val="22"/>
              </w:rPr>
              <w:t>51,0</w:t>
            </w:r>
          </w:p>
        </w:tc>
        <w:tc>
          <w:tcPr>
            <w:tcW w:w="1123" w:type="dxa"/>
            <w:vAlign w:val="center"/>
          </w:tcPr>
          <w:p w14:paraId="74F1C121" w14:textId="77777777" w:rsidR="00916E1B" w:rsidRPr="00135417" w:rsidRDefault="00916E1B" w:rsidP="004F3D71">
            <w:pPr>
              <w:pStyle w:val="afc"/>
              <w:snapToGrid w:val="0"/>
              <w:ind w:left="-90" w:right="-20"/>
              <w:jc w:val="center"/>
              <w:rPr>
                <w:color w:val="000000"/>
              </w:rPr>
            </w:pPr>
            <w:r w:rsidRPr="00135417">
              <w:rPr>
                <w:color w:val="000000"/>
                <w:sz w:val="22"/>
                <w:szCs w:val="22"/>
              </w:rPr>
              <w:t>23,7</w:t>
            </w:r>
          </w:p>
        </w:tc>
        <w:tc>
          <w:tcPr>
            <w:tcW w:w="1134" w:type="dxa"/>
            <w:vAlign w:val="center"/>
          </w:tcPr>
          <w:p w14:paraId="798B066C" w14:textId="77777777" w:rsidR="00916E1B" w:rsidRPr="00135417" w:rsidRDefault="00916E1B" w:rsidP="004F3D71">
            <w:pPr>
              <w:pStyle w:val="afc"/>
              <w:snapToGrid w:val="0"/>
              <w:ind w:left="-90" w:right="-20"/>
              <w:jc w:val="center"/>
              <w:rPr>
                <w:color w:val="000000"/>
              </w:rPr>
            </w:pPr>
            <w:r w:rsidRPr="00135417">
              <w:rPr>
                <w:color w:val="000000"/>
                <w:sz w:val="22"/>
                <w:szCs w:val="22"/>
              </w:rPr>
              <w:t>6,8</w:t>
            </w:r>
          </w:p>
        </w:tc>
        <w:tc>
          <w:tcPr>
            <w:tcW w:w="1843" w:type="dxa"/>
            <w:vAlign w:val="center"/>
          </w:tcPr>
          <w:p w14:paraId="65824BC0" w14:textId="77777777" w:rsidR="00916E1B" w:rsidRPr="00EE1469" w:rsidRDefault="00916E1B" w:rsidP="004F3D71">
            <w:pPr>
              <w:jc w:val="center"/>
            </w:pPr>
            <w:r w:rsidRPr="00EE1469">
              <w:rPr>
                <w:rFonts w:eastAsia="Calibri"/>
                <w:color w:val="000000"/>
                <w:sz w:val="22"/>
                <w:szCs w:val="22"/>
              </w:rPr>
              <w:t>СП 42.13330.2016</w:t>
            </w:r>
          </w:p>
        </w:tc>
      </w:tr>
      <w:tr w:rsidR="00916E1B" w:rsidRPr="00EE1469" w14:paraId="51F508D3" w14:textId="77777777" w:rsidTr="004F3D71">
        <w:trPr>
          <w:jc w:val="center"/>
        </w:trPr>
        <w:tc>
          <w:tcPr>
            <w:tcW w:w="9853" w:type="dxa"/>
            <w:gridSpan w:val="8"/>
            <w:vAlign w:val="center"/>
          </w:tcPr>
          <w:p w14:paraId="05D4DB7D" w14:textId="77777777" w:rsidR="00916E1B" w:rsidRPr="00EE1469" w:rsidRDefault="00916E1B" w:rsidP="004F3D71">
            <w:pPr>
              <w:pStyle w:val="afc"/>
              <w:snapToGrid w:val="0"/>
              <w:jc w:val="center"/>
              <w:rPr>
                <w:b/>
                <w:bCs/>
                <w:color w:val="000000"/>
              </w:rPr>
            </w:pPr>
            <w:r w:rsidRPr="00EE1469">
              <w:rPr>
                <w:b/>
                <w:bCs/>
                <w:color w:val="000000"/>
                <w:sz w:val="22"/>
                <w:szCs w:val="22"/>
              </w:rPr>
              <w:t>Учреждения культуры и искусства</w:t>
            </w:r>
          </w:p>
        </w:tc>
      </w:tr>
      <w:tr w:rsidR="00916E1B" w:rsidRPr="00EE1469" w14:paraId="7AD8B1EC" w14:textId="77777777" w:rsidTr="004F3D71">
        <w:trPr>
          <w:jc w:val="center"/>
        </w:trPr>
        <w:tc>
          <w:tcPr>
            <w:tcW w:w="426" w:type="dxa"/>
            <w:vAlign w:val="center"/>
          </w:tcPr>
          <w:p w14:paraId="40606C41" w14:textId="77777777" w:rsidR="00916E1B" w:rsidRPr="00EE1469" w:rsidRDefault="00916E1B" w:rsidP="004F3D71">
            <w:pPr>
              <w:pStyle w:val="afc"/>
              <w:snapToGrid w:val="0"/>
              <w:jc w:val="center"/>
              <w:rPr>
                <w:color w:val="000000"/>
              </w:rPr>
            </w:pPr>
            <w:r w:rsidRPr="00EE1469">
              <w:rPr>
                <w:color w:val="000000"/>
                <w:sz w:val="22"/>
                <w:szCs w:val="22"/>
              </w:rPr>
              <w:t>13</w:t>
            </w:r>
          </w:p>
        </w:tc>
        <w:tc>
          <w:tcPr>
            <w:tcW w:w="2268" w:type="dxa"/>
            <w:vAlign w:val="center"/>
          </w:tcPr>
          <w:p w14:paraId="4E25DF24" w14:textId="77777777" w:rsidR="00916E1B" w:rsidRPr="00EE1469" w:rsidRDefault="00916E1B" w:rsidP="004F3D71">
            <w:pPr>
              <w:pStyle w:val="afc"/>
              <w:snapToGrid w:val="0"/>
              <w:ind w:right="-20"/>
              <w:rPr>
                <w:color w:val="000000"/>
              </w:rPr>
            </w:pPr>
            <w:r w:rsidRPr="00EE1469">
              <w:rPr>
                <w:color w:val="000000"/>
                <w:sz w:val="22"/>
                <w:szCs w:val="22"/>
              </w:rPr>
              <w:t>Клуб*</w:t>
            </w:r>
          </w:p>
        </w:tc>
        <w:tc>
          <w:tcPr>
            <w:tcW w:w="957" w:type="dxa"/>
            <w:vAlign w:val="center"/>
          </w:tcPr>
          <w:p w14:paraId="1DEE46A4" w14:textId="77777777" w:rsidR="00916E1B" w:rsidRPr="00EE1469" w:rsidRDefault="00916E1B" w:rsidP="004F3D71">
            <w:pPr>
              <w:pStyle w:val="afc"/>
              <w:snapToGrid w:val="0"/>
              <w:jc w:val="center"/>
              <w:rPr>
                <w:color w:val="000000"/>
              </w:rPr>
            </w:pPr>
            <w:r w:rsidRPr="00EE1469">
              <w:rPr>
                <w:color w:val="000000"/>
                <w:sz w:val="22"/>
                <w:szCs w:val="22"/>
              </w:rPr>
              <w:t>посетит. мест</w:t>
            </w:r>
          </w:p>
        </w:tc>
        <w:tc>
          <w:tcPr>
            <w:tcW w:w="1169" w:type="dxa"/>
            <w:vAlign w:val="center"/>
          </w:tcPr>
          <w:p w14:paraId="5918BDE5" w14:textId="77777777" w:rsidR="00916E1B" w:rsidRPr="00EE1469" w:rsidRDefault="00916E1B" w:rsidP="004F3D71">
            <w:pPr>
              <w:pStyle w:val="afc"/>
              <w:snapToGrid w:val="0"/>
              <w:ind w:right="-20"/>
              <w:jc w:val="center"/>
              <w:rPr>
                <w:color w:val="000000"/>
              </w:rPr>
            </w:pPr>
            <w:r w:rsidRPr="00EE1469">
              <w:rPr>
                <w:color w:val="000000"/>
                <w:sz w:val="22"/>
                <w:szCs w:val="22"/>
              </w:rPr>
              <w:t>190</w:t>
            </w:r>
          </w:p>
        </w:tc>
        <w:tc>
          <w:tcPr>
            <w:tcW w:w="933" w:type="dxa"/>
            <w:vAlign w:val="center"/>
          </w:tcPr>
          <w:p w14:paraId="2539DC80" w14:textId="77777777" w:rsidR="00916E1B" w:rsidRPr="00B73E10" w:rsidRDefault="00916E1B" w:rsidP="004F3D71">
            <w:pPr>
              <w:pStyle w:val="afc"/>
              <w:snapToGrid w:val="0"/>
              <w:ind w:right="-20"/>
              <w:jc w:val="center"/>
              <w:rPr>
                <w:color w:val="000000"/>
              </w:rPr>
            </w:pPr>
            <w:r w:rsidRPr="00B73E10">
              <w:rPr>
                <w:color w:val="000000"/>
                <w:sz w:val="22"/>
                <w:szCs w:val="22"/>
              </w:rPr>
              <w:t>1382</w:t>
            </w:r>
          </w:p>
        </w:tc>
        <w:tc>
          <w:tcPr>
            <w:tcW w:w="1123" w:type="dxa"/>
            <w:vAlign w:val="center"/>
          </w:tcPr>
          <w:p w14:paraId="37CCD9F7" w14:textId="77777777" w:rsidR="00916E1B" w:rsidRPr="00B44A88" w:rsidRDefault="00916E1B" w:rsidP="004F3D71">
            <w:pPr>
              <w:pStyle w:val="afc"/>
              <w:snapToGrid w:val="0"/>
              <w:ind w:right="-20" w:firstLine="66"/>
              <w:jc w:val="center"/>
              <w:rPr>
                <w:color w:val="000000"/>
              </w:rPr>
            </w:pPr>
            <w:r>
              <w:rPr>
                <w:color w:val="000000"/>
                <w:sz w:val="22"/>
                <w:szCs w:val="22"/>
              </w:rPr>
              <w:t>507</w:t>
            </w:r>
          </w:p>
        </w:tc>
        <w:tc>
          <w:tcPr>
            <w:tcW w:w="1134" w:type="dxa"/>
            <w:vAlign w:val="center"/>
          </w:tcPr>
          <w:p w14:paraId="48D2ACCD" w14:textId="77777777" w:rsidR="00916E1B" w:rsidRPr="00EE1469" w:rsidRDefault="00916E1B" w:rsidP="004F3D71">
            <w:pPr>
              <w:pStyle w:val="afc"/>
              <w:snapToGrid w:val="0"/>
              <w:ind w:right="-20"/>
              <w:jc w:val="center"/>
              <w:rPr>
                <w:color w:val="000000"/>
              </w:rPr>
            </w:pPr>
            <w:r w:rsidRPr="00EE1469">
              <w:rPr>
                <w:color w:val="000000"/>
                <w:sz w:val="22"/>
                <w:szCs w:val="22"/>
              </w:rPr>
              <w:t>-</w:t>
            </w:r>
          </w:p>
        </w:tc>
        <w:tc>
          <w:tcPr>
            <w:tcW w:w="1843" w:type="dxa"/>
            <w:vAlign w:val="center"/>
          </w:tcPr>
          <w:p w14:paraId="553C06AB" w14:textId="77777777" w:rsidR="00916E1B" w:rsidRPr="00EE1469" w:rsidRDefault="00916E1B" w:rsidP="004F3D71">
            <w:pPr>
              <w:pStyle w:val="afc"/>
              <w:snapToGrid w:val="0"/>
              <w:ind w:right="-20"/>
              <w:jc w:val="center"/>
              <w:rPr>
                <w:color w:val="000000"/>
              </w:rPr>
            </w:pPr>
            <w:r w:rsidRPr="00EE1469">
              <w:rPr>
                <w:rFonts w:eastAsia="Calibri"/>
                <w:color w:val="000000"/>
                <w:sz w:val="22"/>
                <w:szCs w:val="22"/>
              </w:rPr>
              <w:t>СП 42.13330.2016</w:t>
            </w:r>
          </w:p>
        </w:tc>
      </w:tr>
      <w:tr w:rsidR="00916E1B" w:rsidRPr="00EE1469" w14:paraId="530E04CA" w14:textId="77777777" w:rsidTr="004F3D71">
        <w:trPr>
          <w:jc w:val="center"/>
        </w:trPr>
        <w:tc>
          <w:tcPr>
            <w:tcW w:w="426" w:type="dxa"/>
            <w:vAlign w:val="center"/>
          </w:tcPr>
          <w:p w14:paraId="662EA8D6" w14:textId="77777777" w:rsidR="00916E1B" w:rsidRPr="00EE1469" w:rsidRDefault="00916E1B" w:rsidP="004F3D71">
            <w:pPr>
              <w:pStyle w:val="afc"/>
              <w:snapToGrid w:val="0"/>
              <w:jc w:val="center"/>
              <w:rPr>
                <w:color w:val="000000"/>
              </w:rPr>
            </w:pPr>
            <w:r w:rsidRPr="00EE1469">
              <w:rPr>
                <w:color w:val="000000"/>
                <w:sz w:val="22"/>
                <w:szCs w:val="22"/>
              </w:rPr>
              <w:t>14</w:t>
            </w:r>
          </w:p>
        </w:tc>
        <w:tc>
          <w:tcPr>
            <w:tcW w:w="2268" w:type="dxa"/>
            <w:vAlign w:val="center"/>
          </w:tcPr>
          <w:p w14:paraId="27100E8F" w14:textId="77777777" w:rsidR="00916E1B" w:rsidRPr="00EE1469" w:rsidRDefault="00916E1B" w:rsidP="004F3D71">
            <w:pPr>
              <w:pStyle w:val="afc"/>
              <w:snapToGrid w:val="0"/>
              <w:ind w:right="-20"/>
              <w:rPr>
                <w:color w:val="000000"/>
              </w:rPr>
            </w:pPr>
            <w:r w:rsidRPr="00EE1469">
              <w:rPr>
                <w:color w:val="000000"/>
                <w:sz w:val="22"/>
                <w:szCs w:val="22"/>
              </w:rPr>
              <w:t>Библиотека*</w:t>
            </w:r>
          </w:p>
        </w:tc>
        <w:tc>
          <w:tcPr>
            <w:tcW w:w="957" w:type="dxa"/>
            <w:vAlign w:val="center"/>
          </w:tcPr>
          <w:p w14:paraId="2E0B3E3F" w14:textId="77777777" w:rsidR="00916E1B" w:rsidRPr="00EE1469" w:rsidRDefault="00916E1B" w:rsidP="004F3D71">
            <w:pPr>
              <w:pStyle w:val="afc"/>
              <w:snapToGrid w:val="0"/>
              <w:ind w:right="-20"/>
              <w:jc w:val="center"/>
              <w:rPr>
                <w:color w:val="000000"/>
              </w:rPr>
            </w:pPr>
            <w:r>
              <w:rPr>
                <w:color w:val="000000"/>
                <w:sz w:val="22"/>
                <w:szCs w:val="22"/>
              </w:rPr>
              <w:t>тыс. томов на чит. место</w:t>
            </w:r>
          </w:p>
        </w:tc>
        <w:tc>
          <w:tcPr>
            <w:tcW w:w="1169" w:type="dxa"/>
            <w:vAlign w:val="center"/>
          </w:tcPr>
          <w:p w14:paraId="005FB681" w14:textId="77777777" w:rsidR="00916E1B" w:rsidRPr="00D252B4" w:rsidRDefault="00916E1B" w:rsidP="004F3D71">
            <w:pPr>
              <w:pStyle w:val="afc"/>
              <w:snapToGrid w:val="0"/>
              <w:ind w:right="-20"/>
              <w:jc w:val="center"/>
              <w:rPr>
                <w:color w:val="000000"/>
              </w:rPr>
            </w:pPr>
            <w:r w:rsidRPr="00EE1469">
              <w:rPr>
                <w:color w:val="000000"/>
                <w:sz w:val="22"/>
                <w:szCs w:val="22"/>
              </w:rPr>
              <w:t>4,5-5 тыс. томов на 3-4 чит. места</w:t>
            </w:r>
          </w:p>
        </w:tc>
        <w:tc>
          <w:tcPr>
            <w:tcW w:w="933" w:type="dxa"/>
            <w:vAlign w:val="center"/>
          </w:tcPr>
          <w:p w14:paraId="72E92E81" w14:textId="77777777" w:rsidR="00916E1B" w:rsidRPr="00B73E10" w:rsidRDefault="00916E1B" w:rsidP="004F3D71">
            <w:pPr>
              <w:pStyle w:val="afc"/>
              <w:snapToGrid w:val="0"/>
              <w:ind w:right="-20"/>
              <w:jc w:val="center"/>
              <w:rPr>
                <w:color w:val="000000"/>
              </w:rPr>
            </w:pPr>
            <w:r w:rsidRPr="00B73E10">
              <w:rPr>
                <w:color w:val="000000"/>
                <w:sz w:val="22"/>
                <w:szCs w:val="22"/>
              </w:rPr>
              <w:t>32 тыс. томов на 22 чит. места</w:t>
            </w:r>
          </w:p>
        </w:tc>
        <w:tc>
          <w:tcPr>
            <w:tcW w:w="1123" w:type="dxa"/>
            <w:vAlign w:val="center"/>
          </w:tcPr>
          <w:p w14:paraId="76A9FB2E" w14:textId="77777777" w:rsidR="00916E1B" w:rsidRPr="00B44A88" w:rsidRDefault="00916E1B" w:rsidP="004F3D71">
            <w:pPr>
              <w:pStyle w:val="afc"/>
              <w:snapToGrid w:val="0"/>
              <w:ind w:right="-20" w:firstLine="66"/>
              <w:jc w:val="center"/>
              <w:rPr>
                <w:color w:val="000000"/>
              </w:rPr>
            </w:pPr>
            <w:r w:rsidRPr="00B44A88">
              <w:rPr>
                <w:color w:val="000000"/>
                <w:sz w:val="22"/>
                <w:szCs w:val="22"/>
              </w:rPr>
              <w:t>20,412</w:t>
            </w:r>
          </w:p>
        </w:tc>
        <w:tc>
          <w:tcPr>
            <w:tcW w:w="1134" w:type="dxa"/>
            <w:vAlign w:val="center"/>
          </w:tcPr>
          <w:p w14:paraId="721606B9" w14:textId="77777777" w:rsidR="00916E1B" w:rsidRPr="00EE1469" w:rsidRDefault="00916E1B" w:rsidP="004F3D71">
            <w:pPr>
              <w:pStyle w:val="afc"/>
              <w:snapToGrid w:val="0"/>
              <w:ind w:right="-20"/>
              <w:jc w:val="center"/>
              <w:rPr>
                <w:color w:val="000000"/>
              </w:rPr>
            </w:pPr>
            <w:r>
              <w:rPr>
                <w:color w:val="000000"/>
                <w:sz w:val="22"/>
                <w:szCs w:val="22"/>
              </w:rPr>
              <w:t>4,588</w:t>
            </w:r>
          </w:p>
        </w:tc>
        <w:tc>
          <w:tcPr>
            <w:tcW w:w="1843" w:type="dxa"/>
            <w:vAlign w:val="center"/>
          </w:tcPr>
          <w:p w14:paraId="520CE084" w14:textId="77777777" w:rsidR="00916E1B" w:rsidRPr="00EE1469" w:rsidRDefault="00916E1B" w:rsidP="004F3D71">
            <w:pPr>
              <w:pStyle w:val="afc"/>
              <w:snapToGrid w:val="0"/>
              <w:ind w:right="-20"/>
              <w:jc w:val="center"/>
              <w:rPr>
                <w:color w:val="000000"/>
              </w:rPr>
            </w:pPr>
            <w:r w:rsidRPr="00EE1469">
              <w:rPr>
                <w:rFonts w:eastAsia="Calibri"/>
                <w:color w:val="000000"/>
                <w:sz w:val="22"/>
                <w:szCs w:val="22"/>
              </w:rPr>
              <w:t>СП 42.13330.2016</w:t>
            </w:r>
          </w:p>
        </w:tc>
      </w:tr>
      <w:tr w:rsidR="00916E1B" w:rsidRPr="00EE1469" w14:paraId="4656AFD0" w14:textId="77777777" w:rsidTr="004F3D71">
        <w:trPr>
          <w:trHeight w:val="1132"/>
          <w:jc w:val="center"/>
        </w:trPr>
        <w:tc>
          <w:tcPr>
            <w:tcW w:w="426" w:type="dxa"/>
            <w:vAlign w:val="center"/>
          </w:tcPr>
          <w:p w14:paraId="5BDA953E" w14:textId="77777777" w:rsidR="00916E1B" w:rsidRPr="00EE1469" w:rsidRDefault="00916E1B" w:rsidP="004F3D71">
            <w:pPr>
              <w:rPr>
                <w:color w:val="000000"/>
              </w:rPr>
            </w:pPr>
            <w:r w:rsidRPr="00EE1469">
              <w:rPr>
                <w:color w:val="000000"/>
                <w:sz w:val="22"/>
                <w:szCs w:val="22"/>
              </w:rPr>
              <w:t>15</w:t>
            </w:r>
          </w:p>
        </w:tc>
        <w:tc>
          <w:tcPr>
            <w:tcW w:w="2268" w:type="dxa"/>
            <w:vAlign w:val="center"/>
          </w:tcPr>
          <w:p w14:paraId="6B9C5FE2" w14:textId="77777777" w:rsidR="00916E1B" w:rsidRPr="00EE1469" w:rsidRDefault="00916E1B" w:rsidP="004F3D71">
            <w:pPr>
              <w:snapToGrid w:val="0"/>
              <w:ind w:left="-56" w:right="-118"/>
              <w:rPr>
                <w:color w:val="000000"/>
              </w:rPr>
            </w:pPr>
            <w:r w:rsidRPr="00EE1469">
              <w:rPr>
                <w:color w:val="000000"/>
                <w:sz w:val="22"/>
                <w:szCs w:val="22"/>
              </w:rPr>
              <w:t>Музей</w:t>
            </w:r>
          </w:p>
        </w:tc>
        <w:tc>
          <w:tcPr>
            <w:tcW w:w="957" w:type="dxa"/>
            <w:vAlign w:val="center"/>
          </w:tcPr>
          <w:p w14:paraId="691764AC" w14:textId="77777777" w:rsidR="00916E1B" w:rsidRPr="00EE1469" w:rsidRDefault="00916E1B" w:rsidP="004F3D71">
            <w:pPr>
              <w:snapToGrid w:val="0"/>
              <w:ind w:left="-56" w:right="-118"/>
              <w:jc w:val="center"/>
              <w:rPr>
                <w:color w:val="000000"/>
              </w:rPr>
            </w:pPr>
            <w:r w:rsidRPr="00EE1469">
              <w:rPr>
                <w:color w:val="000000"/>
                <w:sz w:val="22"/>
                <w:szCs w:val="22"/>
              </w:rPr>
              <w:t>объект</w:t>
            </w:r>
          </w:p>
        </w:tc>
        <w:tc>
          <w:tcPr>
            <w:tcW w:w="1169" w:type="dxa"/>
            <w:vAlign w:val="center"/>
          </w:tcPr>
          <w:p w14:paraId="417E1930" w14:textId="77777777" w:rsidR="00916E1B" w:rsidRPr="00EE1469" w:rsidRDefault="00916E1B" w:rsidP="004F3D71">
            <w:pPr>
              <w:snapToGrid w:val="0"/>
              <w:ind w:left="-56" w:right="-118"/>
              <w:jc w:val="center"/>
              <w:rPr>
                <w:color w:val="000000"/>
              </w:rPr>
            </w:pPr>
            <w:r w:rsidRPr="00EE1469">
              <w:rPr>
                <w:color w:val="000000"/>
                <w:sz w:val="22"/>
                <w:szCs w:val="22"/>
              </w:rPr>
              <w:t>1 на 20 тыс. человек</w:t>
            </w:r>
          </w:p>
        </w:tc>
        <w:tc>
          <w:tcPr>
            <w:tcW w:w="933" w:type="dxa"/>
            <w:vAlign w:val="center"/>
          </w:tcPr>
          <w:p w14:paraId="1D992633" w14:textId="77777777" w:rsidR="00916E1B" w:rsidRPr="00B73E10" w:rsidRDefault="00916E1B" w:rsidP="004F3D71">
            <w:pPr>
              <w:pStyle w:val="afc"/>
              <w:snapToGrid w:val="0"/>
              <w:ind w:right="-20"/>
              <w:jc w:val="center"/>
              <w:rPr>
                <w:color w:val="000000"/>
              </w:rPr>
            </w:pPr>
            <w:r w:rsidRPr="00B73E10">
              <w:rPr>
                <w:color w:val="000000"/>
                <w:sz w:val="22"/>
                <w:szCs w:val="22"/>
              </w:rPr>
              <w:t>-</w:t>
            </w:r>
          </w:p>
        </w:tc>
        <w:tc>
          <w:tcPr>
            <w:tcW w:w="1123" w:type="dxa"/>
            <w:vAlign w:val="center"/>
          </w:tcPr>
          <w:p w14:paraId="175B2B40" w14:textId="77777777" w:rsidR="00916E1B" w:rsidRPr="00B73E10" w:rsidRDefault="00916E1B" w:rsidP="004F3D71">
            <w:pPr>
              <w:pStyle w:val="afc"/>
              <w:snapToGrid w:val="0"/>
              <w:ind w:right="-20" w:firstLine="66"/>
              <w:jc w:val="center"/>
              <w:rPr>
                <w:color w:val="000000"/>
              </w:rPr>
            </w:pPr>
            <w:r w:rsidRPr="00B73E10">
              <w:rPr>
                <w:color w:val="000000"/>
                <w:sz w:val="22"/>
                <w:szCs w:val="22"/>
              </w:rPr>
              <w:t>-</w:t>
            </w:r>
          </w:p>
        </w:tc>
        <w:tc>
          <w:tcPr>
            <w:tcW w:w="1134" w:type="dxa"/>
            <w:vAlign w:val="center"/>
          </w:tcPr>
          <w:p w14:paraId="1F96FCFC" w14:textId="77777777" w:rsidR="00916E1B" w:rsidRPr="00B73E10" w:rsidRDefault="00916E1B" w:rsidP="004F3D71">
            <w:pPr>
              <w:ind w:right="-20"/>
              <w:jc w:val="center"/>
              <w:rPr>
                <w:color w:val="000000"/>
              </w:rPr>
            </w:pPr>
            <w:r w:rsidRPr="00B73E10">
              <w:rPr>
                <w:color w:val="000000"/>
                <w:sz w:val="22"/>
                <w:szCs w:val="22"/>
              </w:rPr>
              <w:t>-</w:t>
            </w:r>
          </w:p>
        </w:tc>
        <w:tc>
          <w:tcPr>
            <w:tcW w:w="1843" w:type="dxa"/>
            <w:vAlign w:val="center"/>
          </w:tcPr>
          <w:p w14:paraId="7E741500" w14:textId="77777777" w:rsidR="00916E1B" w:rsidRPr="00EE1469" w:rsidRDefault="00916E1B" w:rsidP="004F3D71">
            <w:pPr>
              <w:pStyle w:val="afc"/>
              <w:snapToGrid w:val="0"/>
              <w:ind w:right="-20"/>
              <w:jc w:val="center"/>
              <w:rPr>
                <w:color w:val="000000"/>
              </w:rPr>
            </w:pPr>
            <w:r w:rsidRPr="00EE1469">
              <w:rPr>
                <w:color w:val="000000"/>
                <w:sz w:val="22"/>
                <w:szCs w:val="22"/>
              </w:rPr>
              <w:t>-/-</w:t>
            </w:r>
          </w:p>
        </w:tc>
      </w:tr>
      <w:tr w:rsidR="00916E1B" w:rsidRPr="00EE1469" w14:paraId="4E50EB1F" w14:textId="77777777" w:rsidTr="004F3D71">
        <w:trPr>
          <w:trHeight w:val="25"/>
          <w:jc w:val="center"/>
        </w:trPr>
        <w:tc>
          <w:tcPr>
            <w:tcW w:w="9853" w:type="dxa"/>
            <w:gridSpan w:val="8"/>
            <w:vAlign w:val="center"/>
          </w:tcPr>
          <w:p w14:paraId="06A3A07F" w14:textId="77777777" w:rsidR="00916E1B" w:rsidRPr="00EE1469" w:rsidRDefault="00916E1B" w:rsidP="004F3D71">
            <w:pPr>
              <w:pStyle w:val="afc"/>
              <w:snapToGrid w:val="0"/>
              <w:jc w:val="center"/>
              <w:rPr>
                <w:b/>
                <w:bCs/>
                <w:color w:val="000000"/>
              </w:rPr>
            </w:pPr>
            <w:r w:rsidRPr="00EE1469">
              <w:rPr>
                <w:b/>
                <w:bCs/>
                <w:color w:val="000000"/>
                <w:sz w:val="22"/>
                <w:szCs w:val="22"/>
              </w:rPr>
              <w:t>Предприятия торговли, общественного питания, бытового обслуживания</w:t>
            </w:r>
          </w:p>
        </w:tc>
      </w:tr>
      <w:tr w:rsidR="00916E1B" w:rsidRPr="00EE1469" w14:paraId="78CAD8D6" w14:textId="77777777" w:rsidTr="004F3D71">
        <w:trPr>
          <w:jc w:val="center"/>
        </w:trPr>
        <w:tc>
          <w:tcPr>
            <w:tcW w:w="426" w:type="dxa"/>
            <w:vAlign w:val="center"/>
          </w:tcPr>
          <w:p w14:paraId="1158ECF1" w14:textId="77777777" w:rsidR="00916E1B" w:rsidRPr="00EE1469" w:rsidRDefault="00916E1B" w:rsidP="004F3D71">
            <w:pPr>
              <w:pStyle w:val="afc"/>
              <w:snapToGrid w:val="0"/>
              <w:jc w:val="center"/>
              <w:rPr>
                <w:color w:val="000000"/>
              </w:rPr>
            </w:pPr>
            <w:r w:rsidRPr="00EE1469">
              <w:rPr>
                <w:color w:val="000000"/>
                <w:sz w:val="22"/>
                <w:szCs w:val="22"/>
              </w:rPr>
              <w:t>16</w:t>
            </w:r>
          </w:p>
        </w:tc>
        <w:tc>
          <w:tcPr>
            <w:tcW w:w="2268" w:type="dxa"/>
            <w:vAlign w:val="center"/>
          </w:tcPr>
          <w:p w14:paraId="1B868383" w14:textId="77777777" w:rsidR="00916E1B" w:rsidRPr="00EE1469" w:rsidRDefault="00916E1B" w:rsidP="004F3D71">
            <w:pPr>
              <w:pStyle w:val="afc"/>
              <w:snapToGrid w:val="0"/>
              <w:ind w:right="-20"/>
              <w:rPr>
                <w:color w:val="000000"/>
              </w:rPr>
            </w:pPr>
            <w:r w:rsidRPr="00EE1469">
              <w:rPr>
                <w:color w:val="000000"/>
                <w:sz w:val="22"/>
                <w:szCs w:val="22"/>
              </w:rPr>
              <w:t>Магазины продовольственных товаров</w:t>
            </w:r>
          </w:p>
        </w:tc>
        <w:tc>
          <w:tcPr>
            <w:tcW w:w="957" w:type="dxa"/>
            <w:vAlign w:val="center"/>
          </w:tcPr>
          <w:p w14:paraId="127007A4" w14:textId="77777777" w:rsidR="00916E1B" w:rsidRPr="00EE1469" w:rsidRDefault="00916E1B" w:rsidP="004F3D71">
            <w:pPr>
              <w:pStyle w:val="afc"/>
              <w:snapToGrid w:val="0"/>
              <w:ind w:right="-20"/>
              <w:jc w:val="center"/>
              <w:rPr>
                <w:color w:val="000000"/>
              </w:rPr>
            </w:pPr>
            <w:r w:rsidRPr="00EE1469">
              <w:rPr>
                <w:color w:val="000000"/>
                <w:sz w:val="22"/>
                <w:szCs w:val="22"/>
              </w:rPr>
              <w:t>м² торг. пл.</w:t>
            </w:r>
          </w:p>
        </w:tc>
        <w:tc>
          <w:tcPr>
            <w:tcW w:w="1169" w:type="dxa"/>
            <w:vAlign w:val="center"/>
          </w:tcPr>
          <w:p w14:paraId="6EE1EA41" w14:textId="77777777" w:rsidR="00916E1B" w:rsidRPr="000B0BCA" w:rsidRDefault="00916E1B" w:rsidP="004F3D71">
            <w:pPr>
              <w:pStyle w:val="afc"/>
              <w:snapToGrid w:val="0"/>
              <w:ind w:right="-20"/>
              <w:jc w:val="center"/>
              <w:rPr>
                <w:color w:val="000000"/>
              </w:rPr>
            </w:pPr>
            <w:r w:rsidRPr="000B0BCA">
              <w:rPr>
                <w:color w:val="000000"/>
                <w:sz w:val="22"/>
                <w:szCs w:val="22"/>
              </w:rPr>
              <w:t>100</w:t>
            </w:r>
          </w:p>
        </w:tc>
        <w:tc>
          <w:tcPr>
            <w:tcW w:w="933" w:type="dxa"/>
            <w:vAlign w:val="center"/>
          </w:tcPr>
          <w:p w14:paraId="6BE4AAFC" w14:textId="77777777" w:rsidR="00916E1B" w:rsidRPr="00B73E10" w:rsidRDefault="00916E1B" w:rsidP="004F3D71">
            <w:pPr>
              <w:pStyle w:val="afc"/>
              <w:snapToGrid w:val="0"/>
              <w:ind w:right="-20"/>
              <w:jc w:val="center"/>
              <w:rPr>
                <w:color w:val="000000"/>
              </w:rPr>
            </w:pPr>
            <w:r w:rsidRPr="00B73E10">
              <w:rPr>
                <w:color w:val="000000"/>
                <w:sz w:val="22"/>
                <w:szCs w:val="22"/>
              </w:rPr>
              <w:t>728</w:t>
            </w:r>
          </w:p>
        </w:tc>
        <w:tc>
          <w:tcPr>
            <w:tcW w:w="1123" w:type="dxa"/>
            <w:vMerge w:val="restart"/>
            <w:vAlign w:val="center"/>
          </w:tcPr>
          <w:p w14:paraId="3E806AA0" w14:textId="77777777" w:rsidR="00916E1B" w:rsidRPr="00A60C14" w:rsidRDefault="00916E1B" w:rsidP="004F3D71">
            <w:pPr>
              <w:pStyle w:val="afc"/>
              <w:snapToGrid w:val="0"/>
              <w:ind w:right="-20"/>
              <w:jc w:val="center"/>
              <w:rPr>
                <w:color w:val="000000"/>
              </w:rPr>
            </w:pPr>
            <w:r w:rsidRPr="00A60C14">
              <w:rPr>
                <w:color w:val="000000"/>
                <w:sz w:val="22"/>
                <w:szCs w:val="22"/>
              </w:rPr>
              <w:t>3608,9</w:t>
            </w:r>
          </w:p>
        </w:tc>
        <w:tc>
          <w:tcPr>
            <w:tcW w:w="1134" w:type="dxa"/>
            <w:vMerge w:val="restart"/>
            <w:vAlign w:val="center"/>
          </w:tcPr>
          <w:p w14:paraId="5F875750" w14:textId="77777777" w:rsidR="00916E1B" w:rsidRPr="00135417" w:rsidRDefault="00916E1B" w:rsidP="004F3D71">
            <w:pPr>
              <w:ind w:right="-20"/>
              <w:jc w:val="center"/>
              <w:rPr>
                <w:color w:val="000000"/>
              </w:rPr>
            </w:pPr>
            <w:r>
              <w:rPr>
                <w:color w:val="000000"/>
                <w:sz w:val="22"/>
                <w:szCs w:val="22"/>
              </w:rPr>
              <w:t>378</w:t>
            </w:r>
          </w:p>
        </w:tc>
        <w:tc>
          <w:tcPr>
            <w:tcW w:w="1843" w:type="dxa"/>
            <w:vAlign w:val="center"/>
          </w:tcPr>
          <w:p w14:paraId="662D7413" w14:textId="77777777" w:rsidR="00916E1B" w:rsidRPr="00EE1469" w:rsidRDefault="00916E1B" w:rsidP="004F3D71">
            <w:pPr>
              <w:jc w:val="center"/>
            </w:pPr>
            <w:r w:rsidRPr="00EE1469">
              <w:rPr>
                <w:color w:val="000000"/>
                <w:sz w:val="22"/>
                <w:szCs w:val="22"/>
              </w:rPr>
              <w:t>МНГП сель. пос.</w:t>
            </w:r>
          </w:p>
        </w:tc>
      </w:tr>
      <w:tr w:rsidR="00916E1B" w:rsidRPr="00EE1469" w14:paraId="4C3763FE" w14:textId="77777777" w:rsidTr="004F3D71">
        <w:trPr>
          <w:jc w:val="center"/>
        </w:trPr>
        <w:tc>
          <w:tcPr>
            <w:tcW w:w="426" w:type="dxa"/>
            <w:vAlign w:val="center"/>
          </w:tcPr>
          <w:p w14:paraId="18ED8514" w14:textId="77777777" w:rsidR="00916E1B" w:rsidRPr="00EE1469" w:rsidRDefault="00916E1B" w:rsidP="004F3D71">
            <w:pPr>
              <w:pStyle w:val="afc"/>
              <w:snapToGrid w:val="0"/>
              <w:jc w:val="center"/>
              <w:rPr>
                <w:color w:val="000000"/>
              </w:rPr>
            </w:pPr>
            <w:r w:rsidRPr="00EE1469">
              <w:rPr>
                <w:color w:val="000000"/>
                <w:sz w:val="22"/>
                <w:szCs w:val="22"/>
              </w:rPr>
              <w:t>17</w:t>
            </w:r>
          </w:p>
        </w:tc>
        <w:tc>
          <w:tcPr>
            <w:tcW w:w="2268" w:type="dxa"/>
            <w:vAlign w:val="center"/>
          </w:tcPr>
          <w:p w14:paraId="6B170324" w14:textId="77777777" w:rsidR="00916E1B" w:rsidRPr="00EE1469" w:rsidRDefault="00916E1B" w:rsidP="004F3D71">
            <w:pPr>
              <w:pStyle w:val="afc"/>
              <w:snapToGrid w:val="0"/>
              <w:ind w:right="-20"/>
              <w:rPr>
                <w:color w:val="000000"/>
              </w:rPr>
            </w:pPr>
            <w:r w:rsidRPr="00EE1469">
              <w:rPr>
                <w:color w:val="000000"/>
                <w:sz w:val="22"/>
                <w:szCs w:val="22"/>
              </w:rPr>
              <w:t>Магазины непродовольственных товаров</w:t>
            </w:r>
          </w:p>
        </w:tc>
        <w:tc>
          <w:tcPr>
            <w:tcW w:w="957" w:type="dxa"/>
            <w:vAlign w:val="center"/>
          </w:tcPr>
          <w:p w14:paraId="6CE062BA" w14:textId="77777777" w:rsidR="00916E1B" w:rsidRPr="00EE1469" w:rsidRDefault="00916E1B" w:rsidP="004F3D71">
            <w:pPr>
              <w:pStyle w:val="afc"/>
              <w:snapToGrid w:val="0"/>
              <w:ind w:right="-20"/>
              <w:jc w:val="center"/>
              <w:rPr>
                <w:color w:val="000000"/>
              </w:rPr>
            </w:pPr>
            <w:r w:rsidRPr="00EE1469">
              <w:rPr>
                <w:color w:val="000000"/>
                <w:sz w:val="22"/>
                <w:szCs w:val="22"/>
              </w:rPr>
              <w:t>м² торг. пл.</w:t>
            </w:r>
          </w:p>
        </w:tc>
        <w:tc>
          <w:tcPr>
            <w:tcW w:w="1169" w:type="dxa"/>
            <w:vAlign w:val="center"/>
          </w:tcPr>
          <w:p w14:paraId="77387413" w14:textId="77777777" w:rsidR="00916E1B" w:rsidRPr="000B0BCA" w:rsidRDefault="00916E1B" w:rsidP="004F3D71">
            <w:pPr>
              <w:pStyle w:val="afc"/>
              <w:snapToGrid w:val="0"/>
              <w:ind w:right="-20"/>
              <w:jc w:val="center"/>
              <w:rPr>
                <w:color w:val="000000"/>
              </w:rPr>
            </w:pPr>
            <w:r w:rsidRPr="000B0BCA">
              <w:rPr>
                <w:color w:val="000000"/>
                <w:sz w:val="22"/>
                <w:szCs w:val="22"/>
              </w:rPr>
              <w:t>180</w:t>
            </w:r>
          </w:p>
        </w:tc>
        <w:tc>
          <w:tcPr>
            <w:tcW w:w="933" w:type="dxa"/>
            <w:vAlign w:val="center"/>
          </w:tcPr>
          <w:p w14:paraId="4BC9FC81" w14:textId="77777777" w:rsidR="00916E1B" w:rsidRPr="00B73E10" w:rsidRDefault="00916E1B" w:rsidP="004F3D71">
            <w:pPr>
              <w:pStyle w:val="afc"/>
              <w:snapToGrid w:val="0"/>
              <w:ind w:right="-20"/>
              <w:jc w:val="center"/>
              <w:rPr>
                <w:color w:val="000000"/>
              </w:rPr>
            </w:pPr>
            <w:r w:rsidRPr="00B73E10">
              <w:rPr>
                <w:color w:val="000000"/>
                <w:sz w:val="22"/>
                <w:szCs w:val="22"/>
              </w:rPr>
              <w:t>1310</w:t>
            </w:r>
          </w:p>
        </w:tc>
        <w:tc>
          <w:tcPr>
            <w:tcW w:w="1123" w:type="dxa"/>
            <w:vMerge/>
            <w:vAlign w:val="center"/>
          </w:tcPr>
          <w:p w14:paraId="1EE8C798" w14:textId="77777777" w:rsidR="00916E1B" w:rsidRPr="00EE1469" w:rsidRDefault="00916E1B" w:rsidP="004F3D71">
            <w:pPr>
              <w:ind w:right="-20"/>
              <w:jc w:val="center"/>
              <w:rPr>
                <w:color w:val="FF0000"/>
              </w:rPr>
            </w:pPr>
          </w:p>
        </w:tc>
        <w:tc>
          <w:tcPr>
            <w:tcW w:w="1134" w:type="dxa"/>
            <w:vMerge/>
            <w:vAlign w:val="center"/>
          </w:tcPr>
          <w:p w14:paraId="633DC6D1" w14:textId="77777777" w:rsidR="00916E1B" w:rsidRPr="00135417" w:rsidRDefault="00916E1B" w:rsidP="004F3D71">
            <w:pPr>
              <w:ind w:right="-20"/>
              <w:jc w:val="center"/>
              <w:rPr>
                <w:color w:val="000000"/>
              </w:rPr>
            </w:pPr>
          </w:p>
        </w:tc>
        <w:tc>
          <w:tcPr>
            <w:tcW w:w="1843" w:type="dxa"/>
            <w:vAlign w:val="center"/>
          </w:tcPr>
          <w:p w14:paraId="54012D65" w14:textId="77777777" w:rsidR="00916E1B" w:rsidRPr="00EE1469" w:rsidRDefault="00916E1B" w:rsidP="004F3D71">
            <w:pPr>
              <w:jc w:val="center"/>
            </w:pPr>
            <w:r w:rsidRPr="00EE1469">
              <w:rPr>
                <w:color w:val="000000"/>
                <w:sz w:val="22"/>
                <w:szCs w:val="22"/>
              </w:rPr>
              <w:t>МНГП сель. пос.</w:t>
            </w:r>
          </w:p>
        </w:tc>
      </w:tr>
      <w:tr w:rsidR="00916E1B" w:rsidRPr="00EE1469" w14:paraId="6378FFD6" w14:textId="77777777" w:rsidTr="004F3D71">
        <w:trPr>
          <w:trHeight w:val="176"/>
          <w:jc w:val="center"/>
        </w:trPr>
        <w:tc>
          <w:tcPr>
            <w:tcW w:w="426" w:type="dxa"/>
            <w:vAlign w:val="center"/>
          </w:tcPr>
          <w:p w14:paraId="0403DB1F" w14:textId="77777777" w:rsidR="00916E1B" w:rsidRPr="00EE1469" w:rsidRDefault="00916E1B" w:rsidP="004F3D71">
            <w:pPr>
              <w:pStyle w:val="afc"/>
              <w:snapToGrid w:val="0"/>
              <w:jc w:val="center"/>
              <w:rPr>
                <w:color w:val="000000"/>
              </w:rPr>
            </w:pPr>
            <w:r w:rsidRPr="00EE1469">
              <w:rPr>
                <w:color w:val="000000"/>
                <w:sz w:val="22"/>
                <w:szCs w:val="22"/>
              </w:rPr>
              <w:t>18</w:t>
            </w:r>
          </w:p>
        </w:tc>
        <w:tc>
          <w:tcPr>
            <w:tcW w:w="2268" w:type="dxa"/>
            <w:vAlign w:val="center"/>
          </w:tcPr>
          <w:p w14:paraId="22F9F18E" w14:textId="77777777" w:rsidR="00916E1B" w:rsidRPr="00EE1469" w:rsidRDefault="00916E1B" w:rsidP="004F3D71">
            <w:pPr>
              <w:pStyle w:val="afc"/>
              <w:snapToGrid w:val="0"/>
              <w:ind w:right="-20"/>
              <w:rPr>
                <w:color w:val="000000"/>
              </w:rPr>
            </w:pPr>
            <w:r w:rsidRPr="00EE1469">
              <w:rPr>
                <w:color w:val="000000"/>
                <w:sz w:val="22"/>
                <w:szCs w:val="22"/>
              </w:rPr>
              <w:t>Рынок*</w:t>
            </w:r>
          </w:p>
        </w:tc>
        <w:tc>
          <w:tcPr>
            <w:tcW w:w="957" w:type="dxa"/>
            <w:vAlign w:val="center"/>
          </w:tcPr>
          <w:p w14:paraId="69B49E63" w14:textId="77777777" w:rsidR="00916E1B" w:rsidRPr="00EE1469" w:rsidRDefault="00916E1B" w:rsidP="004F3D71">
            <w:pPr>
              <w:pStyle w:val="afc"/>
              <w:snapToGrid w:val="0"/>
              <w:ind w:right="-20"/>
              <w:jc w:val="center"/>
              <w:rPr>
                <w:color w:val="000000"/>
              </w:rPr>
            </w:pPr>
            <w:r w:rsidRPr="00EE1469">
              <w:rPr>
                <w:color w:val="000000"/>
                <w:sz w:val="22"/>
                <w:szCs w:val="22"/>
              </w:rPr>
              <w:t>м² торг. пл.</w:t>
            </w:r>
          </w:p>
        </w:tc>
        <w:tc>
          <w:tcPr>
            <w:tcW w:w="1169" w:type="dxa"/>
            <w:vAlign w:val="center"/>
          </w:tcPr>
          <w:p w14:paraId="512D38F2" w14:textId="77777777" w:rsidR="00916E1B" w:rsidRPr="000B0BCA" w:rsidRDefault="00916E1B" w:rsidP="004F3D71">
            <w:pPr>
              <w:pStyle w:val="afc"/>
              <w:snapToGrid w:val="0"/>
              <w:ind w:right="-20"/>
              <w:jc w:val="center"/>
              <w:rPr>
                <w:color w:val="000000"/>
              </w:rPr>
            </w:pPr>
            <w:r w:rsidRPr="000B0BCA">
              <w:rPr>
                <w:color w:val="000000"/>
                <w:sz w:val="22"/>
                <w:szCs w:val="22"/>
              </w:rPr>
              <w:t>24</w:t>
            </w:r>
          </w:p>
        </w:tc>
        <w:tc>
          <w:tcPr>
            <w:tcW w:w="933" w:type="dxa"/>
            <w:vAlign w:val="center"/>
          </w:tcPr>
          <w:p w14:paraId="4EEE74DA" w14:textId="77777777" w:rsidR="00916E1B" w:rsidRPr="00B73E10" w:rsidRDefault="00916E1B" w:rsidP="004F3D71">
            <w:pPr>
              <w:pStyle w:val="afc"/>
              <w:snapToGrid w:val="0"/>
              <w:ind w:right="-20"/>
              <w:jc w:val="center"/>
              <w:rPr>
                <w:color w:val="000000"/>
              </w:rPr>
            </w:pPr>
            <w:r w:rsidRPr="00B73E10">
              <w:rPr>
                <w:color w:val="000000"/>
                <w:sz w:val="22"/>
                <w:szCs w:val="22"/>
              </w:rPr>
              <w:t>175</w:t>
            </w:r>
          </w:p>
        </w:tc>
        <w:tc>
          <w:tcPr>
            <w:tcW w:w="1123" w:type="dxa"/>
            <w:vAlign w:val="center"/>
          </w:tcPr>
          <w:p w14:paraId="2D05C057" w14:textId="77777777" w:rsidR="00916E1B" w:rsidRPr="001A0810" w:rsidRDefault="00916E1B" w:rsidP="004F3D71">
            <w:pPr>
              <w:pStyle w:val="afc"/>
              <w:snapToGrid w:val="0"/>
              <w:ind w:right="-20"/>
              <w:jc w:val="center"/>
              <w:rPr>
                <w:color w:val="000000"/>
              </w:rPr>
            </w:pPr>
            <w:r w:rsidRPr="001A0810">
              <w:rPr>
                <w:color w:val="000000"/>
                <w:sz w:val="22"/>
                <w:szCs w:val="22"/>
              </w:rPr>
              <w:t>-</w:t>
            </w:r>
          </w:p>
        </w:tc>
        <w:tc>
          <w:tcPr>
            <w:tcW w:w="1134" w:type="dxa"/>
            <w:vAlign w:val="center"/>
          </w:tcPr>
          <w:p w14:paraId="50B087B8" w14:textId="77777777" w:rsidR="00916E1B" w:rsidRPr="00B44A88" w:rsidRDefault="00916E1B" w:rsidP="004F3D71">
            <w:pPr>
              <w:pStyle w:val="afc"/>
              <w:snapToGrid w:val="0"/>
              <w:ind w:right="-20"/>
              <w:jc w:val="center"/>
              <w:rPr>
                <w:color w:val="000000"/>
              </w:rPr>
            </w:pPr>
            <w:r>
              <w:rPr>
                <w:color w:val="000000"/>
                <w:sz w:val="22"/>
                <w:szCs w:val="22"/>
              </w:rPr>
              <w:t>-</w:t>
            </w:r>
          </w:p>
        </w:tc>
        <w:tc>
          <w:tcPr>
            <w:tcW w:w="1843" w:type="dxa"/>
            <w:vAlign w:val="center"/>
          </w:tcPr>
          <w:p w14:paraId="1F538DF0" w14:textId="77777777" w:rsidR="00916E1B" w:rsidRPr="00EE1469" w:rsidRDefault="00916E1B" w:rsidP="004F3D71">
            <w:pPr>
              <w:jc w:val="center"/>
            </w:pPr>
            <w:r w:rsidRPr="00EE1469">
              <w:rPr>
                <w:color w:val="000000"/>
                <w:sz w:val="22"/>
                <w:szCs w:val="22"/>
              </w:rPr>
              <w:t>МНГП сель. пос.</w:t>
            </w:r>
          </w:p>
        </w:tc>
      </w:tr>
      <w:tr w:rsidR="00916E1B" w:rsidRPr="00EE1469" w14:paraId="08D3CBBD" w14:textId="77777777" w:rsidTr="004F3D71">
        <w:trPr>
          <w:trHeight w:val="269"/>
          <w:jc w:val="center"/>
        </w:trPr>
        <w:tc>
          <w:tcPr>
            <w:tcW w:w="426" w:type="dxa"/>
            <w:vAlign w:val="center"/>
          </w:tcPr>
          <w:p w14:paraId="33FB91CE" w14:textId="77777777" w:rsidR="00916E1B" w:rsidRPr="00EE1469" w:rsidRDefault="00916E1B" w:rsidP="004F3D71">
            <w:pPr>
              <w:pStyle w:val="afc"/>
              <w:snapToGrid w:val="0"/>
              <w:jc w:val="center"/>
              <w:rPr>
                <w:color w:val="000000"/>
              </w:rPr>
            </w:pPr>
            <w:r w:rsidRPr="00EE1469">
              <w:rPr>
                <w:color w:val="000000"/>
                <w:sz w:val="22"/>
                <w:szCs w:val="22"/>
              </w:rPr>
              <w:t>19</w:t>
            </w:r>
          </w:p>
        </w:tc>
        <w:tc>
          <w:tcPr>
            <w:tcW w:w="2268" w:type="dxa"/>
            <w:vAlign w:val="center"/>
          </w:tcPr>
          <w:p w14:paraId="5515563D" w14:textId="77777777" w:rsidR="00916E1B" w:rsidRPr="00EE1469" w:rsidRDefault="00916E1B" w:rsidP="004F3D71">
            <w:pPr>
              <w:pStyle w:val="afc"/>
              <w:snapToGrid w:val="0"/>
              <w:ind w:right="-20"/>
              <w:rPr>
                <w:color w:val="000000"/>
              </w:rPr>
            </w:pPr>
            <w:r w:rsidRPr="00EE1469">
              <w:rPr>
                <w:color w:val="000000"/>
                <w:sz w:val="22"/>
                <w:szCs w:val="22"/>
              </w:rPr>
              <w:t>Предприятия общественного питания</w:t>
            </w:r>
          </w:p>
        </w:tc>
        <w:tc>
          <w:tcPr>
            <w:tcW w:w="957" w:type="dxa"/>
            <w:vAlign w:val="center"/>
          </w:tcPr>
          <w:p w14:paraId="2E9A4A29" w14:textId="77777777" w:rsidR="00916E1B" w:rsidRPr="00EE1469" w:rsidRDefault="00916E1B" w:rsidP="004F3D71">
            <w:pPr>
              <w:pStyle w:val="afc"/>
              <w:snapToGrid w:val="0"/>
              <w:ind w:right="-20"/>
              <w:jc w:val="center"/>
              <w:rPr>
                <w:color w:val="000000"/>
              </w:rPr>
            </w:pPr>
            <w:r w:rsidRPr="00EE1469">
              <w:rPr>
                <w:color w:val="000000"/>
                <w:sz w:val="22"/>
                <w:szCs w:val="22"/>
              </w:rPr>
              <w:t>мест на тыс чел.</w:t>
            </w:r>
          </w:p>
        </w:tc>
        <w:tc>
          <w:tcPr>
            <w:tcW w:w="1169" w:type="dxa"/>
            <w:vAlign w:val="center"/>
          </w:tcPr>
          <w:p w14:paraId="701BE53A" w14:textId="77777777" w:rsidR="00916E1B" w:rsidRPr="000B0BCA" w:rsidRDefault="00916E1B" w:rsidP="004F3D71">
            <w:pPr>
              <w:pStyle w:val="afc"/>
              <w:snapToGrid w:val="0"/>
              <w:ind w:right="-20"/>
              <w:jc w:val="center"/>
              <w:rPr>
                <w:color w:val="000000"/>
              </w:rPr>
            </w:pPr>
            <w:r w:rsidRPr="000B0BCA">
              <w:rPr>
                <w:color w:val="000000"/>
                <w:sz w:val="22"/>
                <w:szCs w:val="22"/>
              </w:rPr>
              <w:t>23</w:t>
            </w:r>
          </w:p>
        </w:tc>
        <w:tc>
          <w:tcPr>
            <w:tcW w:w="933" w:type="dxa"/>
            <w:vAlign w:val="center"/>
          </w:tcPr>
          <w:p w14:paraId="7935D635" w14:textId="77777777" w:rsidR="00916E1B" w:rsidRPr="00B73E10" w:rsidRDefault="00916E1B" w:rsidP="004F3D71">
            <w:pPr>
              <w:pStyle w:val="afc"/>
              <w:snapToGrid w:val="0"/>
              <w:ind w:right="-20"/>
              <w:jc w:val="center"/>
              <w:rPr>
                <w:color w:val="000000"/>
              </w:rPr>
            </w:pPr>
            <w:r w:rsidRPr="00B73E10">
              <w:rPr>
                <w:color w:val="000000"/>
                <w:sz w:val="22"/>
                <w:szCs w:val="22"/>
              </w:rPr>
              <w:t>167</w:t>
            </w:r>
          </w:p>
        </w:tc>
        <w:tc>
          <w:tcPr>
            <w:tcW w:w="1123" w:type="dxa"/>
            <w:vAlign w:val="center"/>
          </w:tcPr>
          <w:p w14:paraId="21679E13" w14:textId="77777777" w:rsidR="00916E1B" w:rsidRPr="00B44A88" w:rsidRDefault="00916E1B" w:rsidP="004F3D71">
            <w:pPr>
              <w:pStyle w:val="afc"/>
              <w:snapToGrid w:val="0"/>
              <w:ind w:right="-20"/>
              <w:jc w:val="center"/>
              <w:rPr>
                <w:color w:val="000000"/>
              </w:rPr>
            </w:pPr>
            <w:r w:rsidRPr="00B44A88">
              <w:rPr>
                <w:color w:val="000000"/>
                <w:sz w:val="22"/>
                <w:szCs w:val="22"/>
              </w:rPr>
              <w:t>640</w:t>
            </w:r>
          </w:p>
        </w:tc>
        <w:tc>
          <w:tcPr>
            <w:tcW w:w="1134" w:type="dxa"/>
            <w:vAlign w:val="center"/>
          </w:tcPr>
          <w:p w14:paraId="1F280B42" w14:textId="77777777" w:rsidR="00916E1B" w:rsidRPr="00135417" w:rsidRDefault="00916E1B" w:rsidP="004F3D71">
            <w:pPr>
              <w:pStyle w:val="afc"/>
              <w:snapToGrid w:val="0"/>
              <w:ind w:right="-20"/>
              <w:jc w:val="center"/>
              <w:rPr>
                <w:color w:val="000000"/>
              </w:rPr>
            </w:pPr>
            <w:r w:rsidRPr="00135417">
              <w:rPr>
                <w:color w:val="000000"/>
                <w:sz w:val="22"/>
                <w:szCs w:val="22"/>
              </w:rPr>
              <w:t>-</w:t>
            </w:r>
          </w:p>
        </w:tc>
        <w:tc>
          <w:tcPr>
            <w:tcW w:w="1843" w:type="dxa"/>
            <w:vAlign w:val="center"/>
          </w:tcPr>
          <w:p w14:paraId="5E4499F9" w14:textId="77777777" w:rsidR="00916E1B" w:rsidRPr="00EE1469" w:rsidRDefault="00916E1B" w:rsidP="004F3D71">
            <w:pPr>
              <w:jc w:val="center"/>
            </w:pPr>
            <w:r w:rsidRPr="00EE1469">
              <w:rPr>
                <w:color w:val="000000"/>
                <w:sz w:val="22"/>
                <w:szCs w:val="22"/>
              </w:rPr>
              <w:t>МНГП сель. пос.</w:t>
            </w:r>
          </w:p>
        </w:tc>
      </w:tr>
      <w:tr w:rsidR="00916E1B" w:rsidRPr="00EE1469" w14:paraId="53537023" w14:textId="77777777" w:rsidTr="004F3D71">
        <w:trPr>
          <w:trHeight w:val="524"/>
          <w:jc w:val="center"/>
        </w:trPr>
        <w:tc>
          <w:tcPr>
            <w:tcW w:w="426" w:type="dxa"/>
            <w:vAlign w:val="center"/>
          </w:tcPr>
          <w:p w14:paraId="403BC2D0" w14:textId="77777777" w:rsidR="00916E1B" w:rsidRPr="00EE1469" w:rsidRDefault="00916E1B" w:rsidP="004F3D71">
            <w:pPr>
              <w:pStyle w:val="afc"/>
              <w:snapToGrid w:val="0"/>
              <w:jc w:val="center"/>
              <w:rPr>
                <w:color w:val="000000"/>
              </w:rPr>
            </w:pPr>
            <w:r w:rsidRPr="00EE1469">
              <w:rPr>
                <w:color w:val="000000"/>
                <w:sz w:val="22"/>
                <w:szCs w:val="22"/>
              </w:rPr>
              <w:t>20</w:t>
            </w:r>
          </w:p>
        </w:tc>
        <w:tc>
          <w:tcPr>
            <w:tcW w:w="2268" w:type="dxa"/>
            <w:vAlign w:val="center"/>
          </w:tcPr>
          <w:p w14:paraId="4FAD8565" w14:textId="77777777" w:rsidR="00916E1B" w:rsidRPr="00EE1469" w:rsidRDefault="00916E1B" w:rsidP="004F3D71">
            <w:pPr>
              <w:pStyle w:val="afc"/>
              <w:snapToGrid w:val="0"/>
              <w:ind w:right="-20"/>
              <w:rPr>
                <w:color w:val="000000"/>
              </w:rPr>
            </w:pPr>
            <w:r w:rsidRPr="00EE1469">
              <w:rPr>
                <w:color w:val="000000"/>
                <w:sz w:val="22"/>
                <w:szCs w:val="22"/>
              </w:rPr>
              <w:t>Предприятия бытового обслуживания</w:t>
            </w:r>
          </w:p>
        </w:tc>
        <w:tc>
          <w:tcPr>
            <w:tcW w:w="957" w:type="dxa"/>
            <w:vAlign w:val="center"/>
          </w:tcPr>
          <w:p w14:paraId="4EE359BE" w14:textId="77777777" w:rsidR="00916E1B" w:rsidRPr="00EE1469" w:rsidRDefault="00916E1B" w:rsidP="004F3D71">
            <w:pPr>
              <w:pStyle w:val="afc"/>
              <w:snapToGrid w:val="0"/>
              <w:ind w:right="-20"/>
              <w:jc w:val="center"/>
              <w:rPr>
                <w:color w:val="000000"/>
              </w:rPr>
            </w:pPr>
            <w:r w:rsidRPr="00EE1469">
              <w:rPr>
                <w:color w:val="000000"/>
                <w:sz w:val="22"/>
                <w:szCs w:val="22"/>
              </w:rPr>
              <w:t>раб. мест</w:t>
            </w:r>
          </w:p>
        </w:tc>
        <w:tc>
          <w:tcPr>
            <w:tcW w:w="1169" w:type="dxa"/>
            <w:vAlign w:val="center"/>
          </w:tcPr>
          <w:p w14:paraId="02F6B701" w14:textId="77777777" w:rsidR="00916E1B" w:rsidRPr="000B0BCA" w:rsidRDefault="00916E1B" w:rsidP="004F3D71">
            <w:pPr>
              <w:pStyle w:val="afc"/>
              <w:snapToGrid w:val="0"/>
              <w:ind w:right="-20"/>
              <w:jc w:val="center"/>
              <w:rPr>
                <w:color w:val="000000"/>
              </w:rPr>
            </w:pPr>
            <w:r w:rsidRPr="000B0BCA">
              <w:rPr>
                <w:color w:val="000000"/>
                <w:sz w:val="22"/>
                <w:szCs w:val="22"/>
              </w:rPr>
              <w:t>7</w:t>
            </w:r>
          </w:p>
        </w:tc>
        <w:tc>
          <w:tcPr>
            <w:tcW w:w="933" w:type="dxa"/>
            <w:vAlign w:val="center"/>
          </w:tcPr>
          <w:p w14:paraId="4DD740D5" w14:textId="77777777" w:rsidR="00916E1B" w:rsidRPr="00B73E10" w:rsidRDefault="00916E1B" w:rsidP="004F3D71">
            <w:pPr>
              <w:pStyle w:val="afc"/>
              <w:snapToGrid w:val="0"/>
              <w:ind w:right="-20"/>
              <w:jc w:val="center"/>
              <w:rPr>
                <w:color w:val="000000"/>
              </w:rPr>
            </w:pPr>
            <w:r w:rsidRPr="00B73E10">
              <w:rPr>
                <w:color w:val="000000"/>
                <w:sz w:val="22"/>
                <w:szCs w:val="22"/>
              </w:rPr>
              <w:t>51</w:t>
            </w:r>
          </w:p>
        </w:tc>
        <w:tc>
          <w:tcPr>
            <w:tcW w:w="1123" w:type="dxa"/>
            <w:vAlign w:val="center"/>
          </w:tcPr>
          <w:p w14:paraId="55DF104F" w14:textId="77777777" w:rsidR="00916E1B" w:rsidRPr="00B44A88" w:rsidRDefault="00916E1B" w:rsidP="004F3D71">
            <w:pPr>
              <w:pStyle w:val="afc"/>
              <w:snapToGrid w:val="0"/>
              <w:ind w:right="-20"/>
              <w:jc w:val="center"/>
              <w:rPr>
                <w:color w:val="000000"/>
              </w:rPr>
            </w:pPr>
            <w:r w:rsidRPr="00B44A88">
              <w:rPr>
                <w:color w:val="000000"/>
                <w:sz w:val="22"/>
                <w:szCs w:val="22"/>
              </w:rPr>
              <w:t>4</w:t>
            </w:r>
          </w:p>
        </w:tc>
        <w:tc>
          <w:tcPr>
            <w:tcW w:w="1134" w:type="dxa"/>
            <w:vAlign w:val="center"/>
          </w:tcPr>
          <w:p w14:paraId="69818AE0" w14:textId="77777777" w:rsidR="00916E1B" w:rsidRPr="00B44A88" w:rsidRDefault="00916E1B" w:rsidP="004F3D71">
            <w:pPr>
              <w:pStyle w:val="afc"/>
              <w:snapToGrid w:val="0"/>
              <w:ind w:right="-20"/>
              <w:jc w:val="center"/>
              <w:rPr>
                <w:color w:val="000000"/>
              </w:rPr>
            </w:pPr>
            <w:r w:rsidRPr="00B44A88">
              <w:rPr>
                <w:color w:val="000000"/>
                <w:sz w:val="22"/>
                <w:szCs w:val="22"/>
              </w:rPr>
              <w:t>-</w:t>
            </w:r>
          </w:p>
        </w:tc>
        <w:tc>
          <w:tcPr>
            <w:tcW w:w="1843" w:type="dxa"/>
            <w:vAlign w:val="center"/>
          </w:tcPr>
          <w:p w14:paraId="29B9ADF6" w14:textId="77777777" w:rsidR="00916E1B" w:rsidRPr="00EE1469" w:rsidRDefault="00916E1B" w:rsidP="004F3D71">
            <w:pPr>
              <w:jc w:val="center"/>
            </w:pPr>
            <w:r w:rsidRPr="00EE1469">
              <w:rPr>
                <w:color w:val="000000"/>
                <w:sz w:val="22"/>
                <w:szCs w:val="22"/>
              </w:rPr>
              <w:t>МНГП сель. пос.</w:t>
            </w:r>
          </w:p>
        </w:tc>
      </w:tr>
      <w:tr w:rsidR="00916E1B" w:rsidRPr="00EE1469" w14:paraId="36B9DE49" w14:textId="77777777" w:rsidTr="004F3D71">
        <w:trPr>
          <w:trHeight w:val="30"/>
          <w:jc w:val="center"/>
        </w:trPr>
        <w:tc>
          <w:tcPr>
            <w:tcW w:w="9853" w:type="dxa"/>
            <w:gridSpan w:val="8"/>
            <w:vAlign w:val="center"/>
          </w:tcPr>
          <w:p w14:paraId="4301CA47" w14:textId="77777777" w:rsidR="00916E1B" w:rsidRPr="00EE1469" w:rsidRDefault="00916E1B" w:rsidP="004F3D71">
            <w:pPr>
              <w:pStyle w:val="afc"/>
              <w:snapToGrid w:val="0"/>
              <w:jc w:val="center"/>
              <w:rPr>
                <w:b/>
                <w:bCs/>
                <w:color w:val="000000"/>
              </w:rPr>
            </w:pPr>
            <w:r w:rsidRPr="00EE1469">
              <w:rPr>
                <w:b/>
                <w:bCs/>
                <w:color w:val="000000"/>
                <w:sz w:val="22"/>
                <w:szCs w:val="22"/>
              </w:rPr>
              <w:t>Предприятия коммунального обслуживания</w:t>
            </w:r>
          </w:p>
        </w:tc>
      </w:tr>
      <w:tr w:rsidR="00916E1B" w:rsidRPr="00EE1469" w14:paraId="25AA5639" w14:textId="77777777" w:rsidTr="004F3D71">
        <w:trPr>
          <w:trHeight w:val="25"/>
          <w:jc w:val="center"/>
        </w:trPr>
        <w:tc>
          <w:tcPr>
            <w:tcW w:w="426" w:type="dxa"/>
            <w:vAlign w:val="center"/>
          </w:tcPr>
          <w:p w14:paraId="13915DDB" w14:textId="77777777" w:rsidR="00916E1B" w:rsidRPr="00EE1469" w:rsidRDefault="00916E1B" w:rsidP="004F3D71">
            <w:pPr>
              <w:pStyle w:val="afc"/>
              <w:snapToGrid w:val="0"/>
              <w:jc w:val="center"/>
              <w:rPr>
                <w:color w:val="000000"/>
              </w:rPr>
            </w:pPr>
            <w:r w:rsidRPr="00EE1469">
              <w:rPr>
                <w:color w:val="000000"/>
                <w:sz w:val="22"/>
                <w:szCs w:val="22"/>
              </w:rPr>
              <w:t>21</w:t>
            </w:r>
          </w:p>
        </w:tc>
        <w:tc>
          <w:tcPr>
            <w:tcW w:w="2268" w:type="dxa"/>
            <w:vAlign w:val="center"/>
          </w:tcPr>
          <w:p w14:paraId="4ACA4B09" w14:textId="77777777" w:rsidR="00916E1B" w:rsidRPr="00EE1469" w:rsidRDefault="00916E1B" w:rsidP="004F3D71">
            <w:pPr>
              <w:pStyle w:val="afc"/>
              <w:snapToGrid w:val="0"/>
              <w:ind w:right="-20"/>
              <w:rPr>
                <w:color w:val="000000"/>
              </w:rPr>
            </w:pPr>
            <w:r w:rsidRPr="00EE1469">
              <w:rPr>
                <w:color w:val="000000"/>
                <w:sz w:val="22"/>
                <w:szCs w:val="22"/>
              </w:rPr>
              <w:t>Гостиница</w:t>
            </w:r>
          </w:p>
        </w:tc>
        <w:tc>
          <w:tcPr>
            <w:tcW w:w="957" w:type="dxa"/>
            <w:vAlign w:val="center"/>
          </w:tcPr>
          <w:p w14:paraId="4DAD861D" w14:textId="77777777" w:rsidR="00916E1B" w:rsidRPr="00EE1469" w:rsidRDefault="00916E1B" w:rsidP="004F3D71">
            <w:pPr>
              <w:pStyle w:val="afc"/>
              <w:snapToGrid w:val="0"/>
              <w:ind w:right="-20"/>
              <w:jc w:val="center"/>
              <w:rPr>
                <w:color w:val="000000"/>
              </w:rPr>
            </w:pPr>
            <w:r w:rsidRPr="00EE1469">
              <w:rPr>
                <w:color w:val="000000"/>
                <w:sz w:val="22"/>
                <w:szCs w:val="22"/>
              </w:rPr>
              <w:t>мест</w:t>
            </w:r>
          </w:p>
        </w:tc>
        <w:tc>
          <w:tcPr>
            <w:tcW w:w="1169" w:type="dxa"/>
            <w:vAlign w:val="center"/>
          </w:tcPr>
          <w:p w14:paraId="14FEEB51" w14:textId="77777777" w:rsidR="00916E1B" w:rsidRPr="000B0BCA" w:rsidRDefault="00916E1B" w:rsidP="004F3D71">
            <w:pPr>
              <w:pStyle w:val="afc"/>
              <w:snapToGrid w:val="0"/>
              <w:ind w:right="-20"/>
              <w:jc w:val="center"/>
              <w:rPr>
                <w:color w:val="000000"/>
              </w:rPr>
            </w:pPr>
            <w:r w:rsidRPr="000B0BCA">
              <w:rPr>
                <w:color w:val="000000"/>
                <w:sz w:val="22"/>
                <w:szCs w:val="22"/>
              </w:rPr>
              <w:t>6</w:t>
            </w:r>
          </w:p>
        </w:tc>
        <w:tc>
          <w:tcPr>
            <w:tcW w:w="933" w:type="dxa"/>
            <w:vAlign w:val="center"/>
          </w:tcPr>
          <w:p w14:paraId="129641AB" w14:textId="77777777" w:rsidR="00916E1B" w:rsidRPr="00B73E10" w:rsidRDefault="00916E1B" w:rsidP="004F3D71">
            <w:pPr>
              <w:pStyle w:val="afc"/>
              <w:snapToGrid w:val="0"/>
              <w:ind w:right="-20"/>
              <w:jc w:val="center"/>
              <w:rPr>
                <w:color w:val="000000"/>
              </w:rPr>
            </w:pPr>
            <w:r w:rsidRPr="00B73E10">
              <w:rPr>
                <w:color w:val="000000"/>
                <w:sz w:val="22"/>
                <w:szCs w:val="22"/>
              </w:rPr>
              <w:t>44</w:t>
            </w:r>
          </w:p>
        </w:tc>
        <w:tc>
          <w:tcPr>
            <w:tcW w:w="1123" w:type="dxa"/>
            <w:vAlign w:val="center"/>
          </w:tcPr>
          <w:p w14:paraId="2961FC4A" w14:textId="77777777" w:rsidR="00916E1B" w:rsidRPr="00B44A88" w:rsidRDefault="00916E1B" w:rsidP="004F3D71">
            <w:pPr>
              <w:pStyle w:val="afc"/>
              <w:snapToGrid w:val="0"/>
              <w:ind w:right="-20"/>
              <w:jc w:val="center"/>
              <w:rPr>
                <w:color w:val="000000"/>
              </w:rPr>
            </w:pPr>
            <w:r w:rsidRPr="00B44A88">
              <w:rPr>
                <w:color w:val="000000"/>
                <w:sz w:val="22"/>
                <w:szCs w:val="22"/>
              </w:rPr>
              <w:t>90</w:t>
            </w:r>
          </w:p>
        </w:tc>
        <w:tc>
          <w:tcPr>
            <w:tcW w:w="1134" w:type="dxa"/>
            <w:vAlign w:val="center"/>
          </w:tcPr>
          <w:p w14:paraId="2F185B15" w14:textId="77777777" w:rsidR="00916E1B" w:rsidRPr="00135417" w:rsidRDefault="00916E1B" w:rsidP="004F3D71">
            <w:pPr>
              <w:pStyle w:val="afc"/>
              <w:snapToGrid w:val="0"/>
              <w:ind w:right="-20"/>
              <w:jc w:val="center"/>
              <w:rPr>
                <w:color w:val="000000"/>
              </w:rPr>
            </w:pPr>
            <w:r w:rsidRPr="00135417">
              <w:rPr>
                <w:color w:val="000000"/>
                <w:sz w:val="22"/>
                <w:szCs w:val="22"/>
              </w:rPr>
              <w:t>88</w:t>
            </w:r>
          </w:p>
        </w:tc>
        <w:tc>
          <w:tcPr>
            <w:tcW w:w="1843" w:type="dxa"/>
            <w:vAlign w:val="center"/>
          </w:tcPr>
          <w:p w14:paraId="546AF0F2" w14:textId="77777777" w:rsidR="00916E1B" w:rsidRPr="00EE1469" w:rsidRDefault="00916E1B" w:rsidP="004F3D71">
            <w:pPr>
              <w:jc w:val="center"/>
            </w:pPr>
            <w:r w:rsidRPr="00EE1469">
              <w:rPr>
                <w:color w:val="000000"/>
                <w:sz w:val="22"/>
                <w:szCs w:val="22"/>
              </w:rPr>
              <w:t>МНГП сель. пос.</w:t>
            </w:r>
          </w:p>
        </w:tc>
      </w:tr>
      <w:tr w:rsidR="00916E1B" w:rsidRPr="00EE1469" w14:paraId="63F22211" w14:textId="77777777" w:rsidTr="004F3D71">
        <w:trPr>
          <w:jc w:val="center"/>
        </w:trPr>
        <w:tc>
          <w:tcPr>
            <w:tcW w:w="426" w:type="dxa"/>
            <w:vAlign w:val="center"/>
          </w:tcPr>
          <w:p w14:paraId="12BA882D" w14:textId="77777777" w:rsidR="00916E1B" w:rsidRPr="00EE1469" w:rsidRDefault="00916E1B" w:rsidP="004F3D71">
            <w:pPr>
              <w:pStyle w:val="afc"/>
              <w:snapToGrid w:val="0"/>
              <w:jc w:val="center"/>
              <w:rPr>
                <w:color w:val="000000"/>
              </w:rPr>
            </w:pPr>
            <w:r w:rsidRPr="00EE1469">
              <w:rPr>
                <w:color w:val="000000"/>
                <w:sz w:val="22"/>
                <w:szCs w:val="22"/>
              </w:rPr>
              <w:t>22</w:t>
            </w:r>
          </w:p>
        </w:tc>
        <w:tc>
          <w:tcPr>
            <w:tcW w:w="2268" w:type="dxa"/>
            <w:vAlign w:val="center"/>
          </w:tcPr>
          <w:p w14:paraId="1906D40E" w14:textId="77777777" w:rsidR="00916E1B" w:rsidRPr="00EE1469" w:rsidRDefault="00916E1B" w:rsidP="004F3D71">
            <w:pPr>
              <w:pStyle w:val="afc"/>
              <w:snapToGrid w:val="0"/>
              <w:ind w:right="-20"/>
              <w:rPr>
                <w:color w:val="000000"/>
              </w:rPr>
            </w:pPr>
            <w:r w:rsidRPr="00EE1469">
              <w:rPr>
                <w:color w:val="000000"/>
                <w:sz w:val="22"/>
                <w:szCs w:val="22"/>
              </w:rPr>
              <w:t>Бани</w:t>
            </w:r>
          </w:p>
        </w:tc>
        <w:tc>
          <w:tcPr>
            <w:tcW w:w="957" w:type="dxa"/>
            <w:vAlign w:val="center"/>
          </w:tcPr>
          <w:p w14:paraId="3601EF49" w14:textId="77777777" w:rsidR="00916E1B" w:rsidRPr="00EE1469" w:rsidRDefault="00916E1B" w:rsidP="004F3D71">
            <w:pPr>
              <w:pStyle w:val="afc"/>
              <w:snapToGrid w:val="0"/>
              <w:ind w:right="-20"/>
              <w:jc w:val="center"/>
              <w:rPr>
                <w:color w:val="000000"/>
              </w:rPr>
            </w:pPr>
            <w:r w:rsidRPr="00EE1469">
              <w:rPr>
                <w:color w:val="000000"/>
                <w:sz w:val="22"/>
                <w:szCs w:val="22"/>
              </w:rPr>
              <w:t>мест</w:t>
            </w:r>
          </w:p>
        </w:tc>
        <w:tc>
          <w:tcPr>
            <w:tcW w:w="1169" w:type="dxa"/>
            <w:vAlign w:val="center"/>
          </w:tcPr>
          <w:p w14:paraId="034580F7" w14:textId="77777777" w:rsidR="00916E1B" w:rsidRPr="000B0BCA" w:rsidRDefault="00916E1B" w:rsidP="004F3D71">
            <w:pPr>
              <w:pStyle w:val="afc"/>
              <w:snapToGrid w:val="0"/>
              <w:ind w:right="-20"/>
              <w:jc w:val="center"/>
              <w:rPr>
                <w:color w:val="000000"/>
              </w:rPr>
            </w:pPr>
            <w:r w:rsidRPr="000B0BCA">
              <w:rPr>
                <w:color w:val="000000"/>
                <w:sz w:val="22"/>
                <w:szCs w:val="22"/>
              </w:rPr>
              <w:t>7</w:t>
            </w:r>
          </w:p>
        </w:tc>
        <w:tc>
          <w:tcPr>
            <w:tcW w:w="933" w:type="dxa"/>
            <w:vAlign w:val="center"/>
          </w:tcPr>
          <w:p w14:paraId="1C71351C" w14:textId="77777777" w:rsidR="00916E1B" w:rsidRPr="00B73E10" w:rsidRDefault="00916E1B" w:rsidP="004F3D71">
            <w:pPr>
              <w:pStyle w:val="afc"/>
              <w:snapToGrid w:val="0"/>
              <w:ind w:right="-20"/>
              <w:jc w:val="center"/>
              <w:rPr>
                <w:color w:val="000000"/>
              </w:rPr>
            </w:pPr>
            <w:r w:rsidRPr="00B73E10">
              <w:rPr>
                <w:color w:val="000000"/>
                <w:sz w:val="22"/>
                <w:szCs w:val="22"/>
              </w:rPr>
              <w:t>51</w:t>
            </w:r>
          </w:p>
        </w:tc>
        <w:tc>
          <w:tcPr>
            <w:tcW w:w="1123" w:type="dxa"/>
            <w:vAlign w:val="center"/>
          </w:tcPr>
          <w:p w14:paraId="3E0F418D" w14:textId="77777777" w:rsidR="00916E1B" w:rsidRPr="001A0810" w:rsidRDefault="00916E1B" w:rsidP="004F3D71">
            <w:pPr>
              <w:pStyle w:val="afc"/>
              <w:snapToGrid w:val="0"/>
              <w:ind w:right="-20"/>
              <w:jc w:val="center"/>
              <w:rPr>
                <w:color w:val="000000"/>
              </w:rPr>
            </w:pPr>
            <w:r w:rsidRPr="001A0810">
              <w:rPr>
                <w:color w:val="000000"/>
                <w:sz w:val="22"/>
                <w:szCs w:val="22"/>
              </w:rPr>
              <w:t>-</w:t>
            </w:r>
          </w:p>
        </w:tc>
        <w:tc>
          <w:tcPr>
            <w:tcW w:w="1134" w:type="dxa"/>
            <w:vAlign w:val="center"/>
          </w:tcPr>
          <w:p w14:paraId="6A52888D" w14:textId="77777777" w:rsidR="00916E1B" w:rsidRPr="001A0810" w:rsidRDefault="00916E1B" w:rsidP="004F3D71">
            <w:pPr>
              <w:pStyle w:val="afc"/>
              <w:snapToGrid w:val="0"/>
              <w:ind w:right="-20"/>
              <w:jc w:val="center"/>
              <w:rPr>
                <w:color w:val="000000"/>
              </w:rPr>
            </w:pPr>
            <w:r w:rsidRPr="001A0810">
              <w:rPr>
                <w:color w:val="000000"/>
                <w:sz w:val="22"/>
                <w:szCs w:val="22"/>
              </w:rPr>
              <w:t>-</w:t>
            </w:r>
          </w:p>
        </w:tc>
        <w:tc>
          <w:tcPr>
            <w:tcW w:w="1843" w:type="dxa"/>
            <w:vAlign w:val="center"/>
          </w:tcPr>
          <w:p w14:paraId="7B4D6A40" w14:textId="77777777" w:rsidR="00916E1B" w:rsidRPr="00EE1469" w:rsidRDefault="00916E1B" w:rsidP="004F3D71">
            <w:pPr>
              <w:jc w:val="center"/>
            </w:pPr>
            <w:r w:rsidRPr="00EE1469">
              <w:rPr>
                <w:color w:val="000000"/>
                <w:sz w:val="22"/>
                <w:szCs w:val="22"/>
              </w:rPr>
              <w:t>МНГП сель. пос.</w:t>
            </w:r>
          </w:p>
        </w:tc>
      </w:tr>
      <w:tr w:rsidR="00916E1B" w:rsidRPr="00EE1469" w14:paraId="0D56C0E2" w14:textId="77777777" w:rsidTr="004F3D71">
        <w:trPr>
          <w:jc w:val="center"/>
        </w:trPr>
        <w:tc>
          <w:tcPr>
            <w:tcW w:w="426" w:type="dxa"/>
            <w:vAlign w:val="center"/>
          </w:tcPr>
          <w:p w14:paraId="5B11DA17" w14:textId="77777777" w:rsidR="00916E1B" w:rsidRPr="00EE1469" w:rsidRDefault="00916E1B" w:rsidP="004F3D71">
            <w:pPr>
              <w:pStyle w:val="afc"/>
              <w:snapToGrid w:val="0"/>
              <w:jc w:val="center"/>
              <w:rPr>
                <w:color w:val="000000"/>
              </w:rPr>
            </w:pPr>
            <w:r w:rsidRPr="00EE1469">
              <w:rPr>
                <w:color w:val="000000"/>
                <w:sz w:val="22"/>
                <w:szCs w:val="22"/>
              </w:rPr>
              <w:t>23</w:t>
            </w:r>
          </w:p>
        </w:tc>
        <w:tc>
          <w:tcPr>
            <w:tcW w:w="2268" w:type="dxa"/>
            <w:vAlign w:val="center"/>
          </w:tcPr>
          <w:p w14:paraId="56E87E1E" w14:textId="77777777" w:rsidR="00916E1B" w:rsidRPr="00EE1469" w:rsidRDefault="00916E1B" w:rsidP="004F3D71">
            <w:pPr>
              <w:pStyle w:val="afc"/>
              <w:snapToGrid w:val="0"/>
              <w:ind w:right="-20"/>
              <w:rPr>
                <w:color w:val="000000"/>
              </w:rPr>
            </w:pPr>
            <w:r w:rsidRPr="00EE1469">
              <w:rPr>
                <w:color w:val="000000"/>
                <w:sz w:val="22"/>
                <w:szCs w:val="22"/>
              </w:rPr>
              <w:t>Прачечная</w:t>
            </w:r>
          </w:p>
        </w:tc>
        <w:tc>
          <w:tcPr>
            <w:tcW w:w="957" w:type="dxa"/>
            <w:vAlign w:val="center"/>
          </w:tcPr>
          <w:p w14:paraId="303B35F7" w14:textId="77777777" w:rsidR="00916E1B" w:rsidRPr="00EE1469" w:rsidRDefault="00916E1B" w:rsidP="004F3D71">
            <w:pPr>
              <w:pStyle w:val="afc"/>
              <w:snapToGrid w:val="0"/>
              <w:ind w:right="-20"/>
              <w:jc w:val="center"/>
              <w:rPr>
                <w:color w:val="000000"/>
              </w:rPr>
            </w:pPr>
            <w:r w:rsidRPr="00EE1469">
              <w:rPr>
                <w:color w:val="000000"/>
                <w:sz w:val="22"/>
                <w:szCs w:val="22"/>
              </w:rPr>
              <w:t>кг/см</w:t>
            </w:r>
          </w:p>
        </w:tc>
        <w:tc>
          <w:tcPr>
            <w:tcW w:w="1169" w:type="dxa"/>
            <w:vAlign w:val="center"/>
          </w:tcPr>
          <w:p w14:paraId="6A92223D" w14:textId="77777777" w:rsidR="00916E1B" w:rsidRPr="000B0BCA" w:rsidRDefault="00916E1B" w:rsidP="004F3D71">
            <w:pPr>
              <w:pStyle w:val="afc"/>
              <w:snapToGrid w:val="0"/>
              <w:ind w:right="-20"/>
              <w:jc w:val="center"/>
              <w:rPr>
                <w:color w:val="000000"/>
              </w:rPr>
            </w:pPr>
            <w:r w:rsidRPr="000B0BCA">
              <w:rPr>
                <w:color w:val="000000"/>
                <w:sz w:val="22"/>
                <w:szCs w:val="22"/>
              </w:rPr>
              <w:t>60</w:t>
            </w:r>
          </w:p>
        </w:tc>
        <w:tc>
          <w:tcPr>
            <w:tcW w:w="933" w:type="dxa"/>
            <w:vAlign w:val="center"/>
          </w:tcPr>
          <w:p w14:paraId="03387261" w14:textId="77777777" w:rsidR="00916E1B" w:rsidRPr="00B73E10" w:rsidRDefault="00916E1B" w:rsidP="004F3D71">
            <w:pPr>
              <w:pStyle w:val="afc"/>
              <w:snapToGrid w:val="0"/>
              <w:ind w:right="-20"/>
              <w:jc w:val="center"/>
              <w:rPr>
                <w:color w:val="000000"/>
              </w:rPr>
            </w:pPr>
            <w:r w:rsidRPr="00B73E10">
              <w:rPr>
                <w:color w:val="000000"/>
                <w:sz w:val="22"/>
                <w:szCs w:val="22"/>
              </w:rPr>
              <w:t>437</w:t>
            </w:r>
          </w:p>
        </w:tc>
        <w:tc>
          <w:tcPr>
            <w:tcW w:w="1123" w:type="dxa"/>
            <w:vAlign w:val="center"/>
          </w:tcPr>
          <w:p w14:paraId="27889C27" w14:textId="77777777" w:rsidR="00916E1B" w:rsidRPr="001A0810" w:rsidRDefault="00916E1B" w:rsidP="004F3D71">
            <w:pPr>
              <w:pStyle w:val="afc"/>
              <w:snapToGrid w:val="0"/>
              <w:ind w:right="-20"/>
              <w:jc w:val="center"/>
              <w:rPr>
                <w:color w:val="000000"/>
              </w:rPr>
            </w:pPr>
            <w:r w:rsidRPr="001A0810">
              <w:rPr>
                <w:color w:val="000000"/>
                <w:sz w:val="22"/>
                <w:szCs w:val="22"/>
              </w:rPr>
              <w:t>-</w:t>
            </w:r>
          </w:p>
        </w:tc>
        <w:tc>
          <w:tcPr>
            <w:tcW w:w="1134" w:type="dxa"/>
            <w:vAlign w:val="center"/>
          </w:tcPr>
          <w:p w14:paraId="3EDB3E64" w14:textId="77777777" w:rsidR="00916E1B" w:rsidRPr="001A0810" w:rsidRDefault="00916E1B" w:rsidP="004F3D71">
            <w:pPr>
              <w:pStyle w:val="afc"/>
              <w:snapToGrid w:val="0"/>
              <w:ind w:right="-20"/>
              <w:jc w:val="center"/>
              <w:rPr>
                <w:color w:val="000000"/>
              </w:rPr>
            </w:pPr>
            <w:r w:rsidRPr="001A0810">
              <w:rPr>
                <w:color w:val="000000"/>
                <w:sz w:val="22"/>
                <w:szCs w:val="22"/>
              </w:rPr>
              <w:t>-</w:t>
            </w:r>
          </w:p>
        </w:tc>
        <w:tc>
          <w:tcPr>
            <w:tcW w:w="1843" w:type="dxa"/>
            <w:vAlign w:val="center"/>
          </w:tcPr>
          <w:p w14:paraId="7BF551F9" w14:textId="77777777" w:rsidR="00916E1B" w:rsidRPr="00EE1469" w:rsidRDefault="00916E1B" w:rsidP="004F3D71">
            <w:pPr>
              <w:jc w:val="center"/>
            </w:pPr>
            <w:r w:rsidRPr="00EE1469">
              <w:rPr>
                <w:color w:val="000000"/>
                <w:sz w:val="22"/>
                <w:szCs w:val="22"/>
              </w:rPr>
              <w:t>МНГП сель. пос.</w:t>
            </w:r>
          </w:p>
        </w:tc>
      </w:tr>
      <w:tr w:rsidR="00916E1B" w:rsidRPr="00EE1469" w14:paraId="60502653" w14:textId="77777777" w:rsidTr="004F3D71">
        <w:trPr>
          <w:jc w:val="center"/>
        </w:trPr>
        <w:tc>
          <w:tcPr>
            <w:tcW w:w="426" w:type="dxa"/>
            <w:vAlign w:val="center"/>
          </w:tcPr>
          <w:p w14:paraId="543268A8" w14:textId="77777777" w:rsidR="00916E1B" w:rsidRPr="00EE1469" w:rsidRDefault="00916E1B" w:rsidP="004F3D71">
            <w:pPr>
              <w:pStyle w:val="afc"/>
              <w:snapToGrid w:val="0"/>
              <w:jc w:val="center"/>
              <w:rPr>
                <w:color w:val="000000"/>
              </w:rPr>
            </w:pPr>
            <w:r w:rsidRPr="00EE1469">
              <w:rPr>
                <w:color w:val="000000"/>
                <w:sz w:val="22"/>
                <w:szCs w:val="22"/>
              </w:rPr>
              <w:t>24</w:t>
            </w:r>
          </w:p>
        </w:tc>
        <w:tc>
          <w:tcPr>
            <w:tcW w:w="2268" w:type="dxa"/>
            <w:vAlign w:val="center"/>
          </w:tcPr>
          <w:p w14:paraId="2CE5C49B" w14:textId="77777777" w:rsidR="00916E1B" w:rsidRPr="00EE1469" w:rsidRDefault="00916E1B" w:rsidP="004F3D71">
            <w:pPr>
              <w:pStyle w:val="afc"/>
              <w:snapToGrid w:val="0"/>
              <w:ind w:right="-20"/>
              <w:rPr>
                <w:color w:val="000000"/>
              </w:rPr>
            </w:pPr>
            <w:r w:rsidRPr="00EE1469">
              <w:rPr>
                <w:color w:val="000000"/>
                <w:sz w:val="22"/>
                <w:szCs w:val="22"/>
              </w:rPr>
              <w:t>Химчистка*</w:t>
            </w:r>
          </w:p>
        </w:tc>
        <w:tc>
          <w:tcPr>
            <w:tcW w:w="957" w:type="dxa"/>
            <w:vAlign w:val="center"/>
          </w:tcPr>
          <w:p w14:paraId="05B44468" w14:textId="77777777" w:rsidR="00916E1B" w:rsidRPr="00EE1469" w:rsidRDefault="00916E1B" w:rsidP="004F3D71">
            <w:pPr>
              <w:pStyle w:val="afc"/>
              <w:snapToGrid w:val="0"/>
              <w:ind w:right="-20"/>
              <w:jc w:val="center"/>
              <w:rPr>
                <w:color w:val="000000"/>
              </w:rPr>
            </w:pPr>
            <w:r w:rsidRPr="00EE1469">
              <w:rPr>
                <w:color w:val="000000"/>
                <w:sz w:val="22"/>
                <w:szCs w:val="22"/>
              </w:rPr>
              <w:t>кг/см</w:t>
            </w:r>
          </w:p>
        </w:tc>
        <w:tc>
          <w:tcPr>
            <w:tcW w:w="1169" w:type="dxa"/>
            <w:vAlign w:val="center"/>
          </w:tcPr>
          <w:p w14:paraId="6FB0F1F1" w14:textId="77777777" w:rsidR="00916E1B" w:rsidRPr="000B0BCA" w:rsidRDefault="00916E1B" w:rsidP="004F3D71">
            <w:pPr>
              <w:pStyle w:val="afc"/>
              <w:snapToGrid w:val="0"/>
              <w:ind w:right="-20"/>
              <w:jc w:val="center"/>
              <w:rPr>
                <w:color w:val="000000"/>
              </w:rPr>
            </w:pPr>
            <w:r w:rsidRPr="000B0BCA">
              <w:rPr>
                <w:color w:val="000000"/>
                <w:sz w:val="22"/>
                <w:szCs w:val="22"/>
              </w:rPr>
              <w:t>3,5</w:t>
            </w:r>
          </w:p>
        </w:tc>
        <w:tc>
          <w:tcPr>
            <w:tcW w:w="933" w:type="dxa"/>
            <w:vAlign w:val="center"/>
          </w:tcPr>
          <w:p w14:paraId="723E922D" w14:textId="77777777" w:rsidR="00916E1B" w:rsidRPr="00B73E10" w:rsidRDefault="00916E1B" w:rsidP="004F3D71">
            <w:pPr>
              <w:pStyle w:val="afc"/>
              <w:snapToGrid w:val="0"/>
              <w:ind w:right="-20"/>
              <w:jc w:val="center"/>
              <w:rPr>
                <w:color w:val="000000"/>
              </w:rPr>
            </w:pPr>
            <w:r w:rsidRPr="00B73E10">
              <w:rPr>
                <w:color w:val="000000"/>
                <w:sz w:val="22"/>
                <w:szCs w:val="22"/>
              </w:rPr>
              <w:t>25,5</w:t>
            </w:r>
          </w:p>
        </w:tc>
        <w:tc>
          <w:tcPr>
            <w:tcW w:w="1123" w:type="dxa"/>
            <w:vAlign w:val="center"/>
          </w:tcPr>
          <w:p w14:paraId="657AAA47" w14:textId="77777777" w:rsidR="00916E1B" w:rsidRPr="001A0810" w:rsidRDefault="00916E1B" w:rsidP="004F3D71">
            <w:pPr>
              <w:pStyle w:val="afc"/>
              <w:snapToGrid w:val="0"/>
              <w:ind w:right="-20"/>
              <w:jc w:val="center"/>
              <w:rPr>
                <w:color w:val="000000"/>
              </w:rPr>
            </w:pPr>
            <w:r w:rsidRPr="001A0810">
              <w:rPr>
                <w:color w:val="000000"/>
                <w:sz w:val="22"/>
                <w:szCs w:val="22"/>
              </w:rPr>
              <w:t>-</w:t>
            </w:r>
          </w:p>
        </w:tc>
        <w:tc>
          <w:tcPr>
            <w:tcW w:w="1134" w:type="dxa"/>
            <w:vAlign w:val="center"/>
          </w:tcPr>
          <w:p w14:paraId="2DE34F38" w14:textId="77777777" w:rsidR="00916E1B" w:rsidRPr="001A0810" w:rsidRDefault="00916E1B" w:rsidP="004F3D71">
            <w:pPr>
              <w:pStyle w:val="afc"/>
              <w:snapToGrid w:val="0"/>
              <w:ind w:right="-20"/>
              <w:jc w:val="center"/>
              <w:rPr>
                <w:color w:val="000000"/>
              </w:rPr>
            </w:pPr>
            <w:r w:rsidRPr="001A0810">
              <w:rPr>
                <w:color w:val="000000"/>
                <w:sz w:val="22"/>
                <w:szCs w:val="22"/>
              </w:rPr>
              <w:t>-</w:t>
            </w:r>
          </w:p>
        </w:tc>
        <w:tc>
          <w:tcPr>
            <w:tcW w:w="1843" w:type="dxa"/>
            <w:vAlign w:val="center"/>
          </w:tcPr>
          <w:p w14:paraId="0462E0A1" w14:textId="77777777" w:rsidR="00916E1B" w:rsidRPr="00EE1469" w:rsidRDefault="00916E1B" w:rsidP="004F3D71">
            <w:pPr>
              <w:jc w:val="center"/>
            </w:pPr>
            <w:r w:rsidRPr="00EE1469">
              <w:rPr>
                <w:color w:val="000000"/>
                <w:sz w:val="22"/>
                <w:szCs w:val="22"/>
              </w:rPr>
              <w:t>МНГП сель. пос.</w:t>
            </w:r>
          </w:p>
        </w:tc>
      </w:tr>
      <w:tr w:rsidR="00916E1B" w:rsidRPr="00EE1469" w14:paraId="03A526BF" w14:textId="77777777" w:rsidTr="004F3D71">
        <w:trPr>
          <w:jc w:val="center"/>
        </w:trPr>
        <w:tc>
          <w:tcPr>
            <w:tcW w:w="426" w:type="dxa"/>
            <w:vAlign w:val="center"/>
          </w:tcPr>
          <w:p w14:paraId="7DDB33F0" w14:textId="77777777" w:rsidR="00916E1B" w:rsidRPr="00EE1469" w:rsidRDefault="00916E1B" w:rsidP="004F3D71">
            <w:pPr>
              <w:pStyle w:val="afc"/>
              <w:snapToGrid w:val="0"/>
              <w:jc w:val="center"/>
              <w:rPr>
                <w:color w:val="000000"/>
              </w:rPr>
            </w:pPr>
            <w:r w:rsidRPr="00EE1469">
              <w:rPr>
                <w:color w:val="000000"/>
                <w:sz w:val="22"/>
                <w:szCs w:val="22"/>
              </w:rPr>
              <w:t>25</w:t>
            </w:r>
          </w:p>
        </w:tc>
        <w:tc>
          <w:tcPr>
            <w:tcW w:w="2268" w:type="dxa"/>
            <w:vAlign w:val="center"/>
          </w:tcPr>
          <w:p w14:paraId="5D646CB5" w14:textId="77777777" w:rsidR="00916E1B" w:rsidRPr="00EE1469" w:rsidRDefault="00916E1B" w:rsidP="004F3D71">
            <w:pPr>
              <w:pStyle w:val="afc"/>
              <w:snapToGrid w:val="0"/>
              <w:ind w:right="-20"/>
              <w:rPr>
                <w:color w:val="000000"/>
              </w:rPr>
            </w:pPr>
            <w:r w:rsidRPr="00EE1469">
              <w:rPr>
                <w:color w:val="000000"/>
                <w:sz w:val="22"/>
                <w:szCs w:val="22"/>
              </w:rPr>
              <w:t>Пожарное депо**</w:t>
            </w:r>
          </w:p>
        </w:tc>
        <w:tc>
          <w:tcPr>
            <w:tcW w:w="957" w:type="dxa"/>
            <w:vAlign w:val="center"/>
          </w:tcPr>
          <w:p w14:paraId="70AB3298" w14:textId="77777777" w:rsidR="00916E1B" w:rsidRPr="00EE1469" w:rsidRDefault="00916E1B" w:rsidP="004F3D71">
            <w:pPr>
              <w:pStyle w:val="afc"/>
              <w:snapToGrid w:val="0"/>
              <w:ind w:right="-20"/>
              <w:jc w:val="center"/>
              <w:rPr>
                <w:color w:val="000000"/>
              </w:rPr>
            </w:pPr>
            <w:r w:rsidRPr="00EE1469">
              <w:rPr>
                <w:color w:val="000000"/>
                <w:sz w:val="22"/>
                <w:szCs w:val="22"/>
              </w:rPr>
              <w:t>автом.</w:t>
            </w:r>
          </w:p>
        </w:tc>
        <w:tc>
          <w:tcPr>
            <w:tcW w:w="1169" w:type="dxa"/>
            <w:vAlign w:val="center"/>
          </w:tcPr>
          <w:p w14:paraId="72C0DF10" w14:textId="77777777" w:rsidR="00916E1B" w:rsidRPr="00EE1469" w:rsidRDefault="00916E1B" w:rsidP="004F3D71">
            <w:pPr>
              <w:pStyle w:val="afc"/>
              <w:snapToGrid w:val="0"/>
              <w:ind w:right="-20"/>
              <w:jc w:val="center"/>
              <w:rPr>
                <w:color w:val="000000"/>
              </w:rPr>
            </w:pPr>
            <w:r w:rsidRPr="00EE1469">
              <w:rPr>
                <w:color w:val="000000"/>
                <w:sz w:val="22"/>
                <w:szCs w:val="22"/>
              </w:rPr>
              <w:t>2</w:t>
            </w:r>
          </w:p>
        </w:tc>
        <w:tc>
          <w:tcPr>
            <w:tcW w:w="933" w:type="dxa"/>
            <w:vAlign w:val="center"/>
          </w:tcPr>
          <w:p w14:paraId="6C3A4DBD" w14:textId="77777777" w:rsidR="00916E1B" w:rsidRPr="00EE1469" w:rsidRDefault="00916E1B" w:rsidP="004F3D71">
            <w:pPr>
              <w:pStyle w:val="afc"/>
              <w:snapToGrid w:val="0"/>
              <w:ind w:right="-20"/>
              <w:jc w:val="center"/>
              <w:rPr>
                <w:color w:val="000000"/>
              </w:rPr>
            </w:pPr>
            <w:r w:rsidRPr="00EE1469">
              <w:rPr>
                <w:color w:val="000000"/>
                <w:sz w:val="22"/>
                <w:szCs w:val="22"/>
              </w:rPr>
              <w:t>2</w:t>
            </w:r>
          </w:p>
        </w:tc>
        <w:tc>
          <w:tcPr>
            <w:tcW w:w="1123" w:type="dxa"/>
            <w:vAlign w:val="center"/>
          </w:tcPr>
          <w:p w14:paraId="13C53F47" w14:textId="77777777" w:rsidR="00916E1B" w:rsidRPr="00EE1469" w:rsidRDefault="00916E1B" w:rsidP="004F3D71">
            <w:pPr>
              <w:pStyle w:val="afc"/>
              <w:snapToGrid w:val="0"/>
              <w:ind w:right="-20"/>
              <w:jc w:val="center"/>
              <w:rPr>
                <w:color w:val="000000"/>
              </w:rPr>
            </w:pPr>
            <w:r w:rsidRPr="00EE1469">
              <w:rPr>
                <w:color w:val="000000"/>
                <w:sz w:val="22"/>
                <w:szCs w:val="22"/>
              </w:rPr>
              <w:t>-</w:t>
            </w:r>
          </w:p>
        </w:tc>
        <w:tc>
          <w:tcPr>
            <w:tcW w:w="1134" w:type="dxa"/>
            <w:vAlign w:val="center"/>
          </w:tcPr>
          <w:p w14:paraId="111944C3" w14:textId="77777777" w:rsidR="00916E1B" w:rsidRPr="00EE1469" w:rsidRDefault="00916E1B" w:rsidP="004F3D71">
            <w:pPr>
              <w:pStyle w:val="afc"/>
              <w:snapToGrid w:val="0"/>
              <w:ind w:right="-20"/>
              <w:jc w:val="center"/>
              <w:rPr>
                <w:color w:val="000000"/>
              </w:rPr>
            </w:pPr>
            <w:r w:rsidRPr="00EE1469">
              <w:rPr>
                <w:color w:val="000000"/>
                <w:sz w:val="22"/>
                <w:szCs w:val="22"/>
              </w:rPr>
              <w:t>-</w:t>
            </w:r>
          </w:p>
        </w:tc>
        <w:tc>
          <w:tcPr>
            <w:tcW w:w="1843" w:type="dxa"/>
            <w:vAlign w:val="center"/>
          </w:tcPr>
          <w:p w14:paraId="116FA8A3" w14:textId="77777777" w:rsidR="00916E1B" w:rsidRPr="00EE1469" w:rsidRDefault="00916E1B" w:rsidP="004F3D71">
            <w:pPr>
              <w:ind w:right="-20"/>
              <w:jc w:val="center"/>
              <w:rPr>
                <w:color w:val="000000"/>
              </w:rPr>
            </w:pPr>
          </w:p>
        </w:tc>
      </w:tr>
      <w:tr w:rsidR="00916E1B" w:rsidRPr="00EE1469" w14:paraId="174DD582" w14:textId="77777777" w:rsidTr="004F3D71">
        <w:trPr>
          <w:trHeight w:val="260"/>
          <w:jc w:val="center"/>
        </w:trPr>
        <w:tc>
          <w:tcPr>
            <w:tcW w:w="426" w:type="dxa"/>
            <w:vAlign w:val="center"/>
          </w:tcPr>
          <w:p w14:paraId="71CC2355" w14:textId="77777777" w:rsidR="00916E1B" w:rsidRPr="00EE1469" w:rsidRDefault="00916E1B" w:rsidP="004F3D71">
            <w:pPr>
              <w:pStyle w:val="afc"/>
              <w:snapToGrid w:val="0"/>
              <w:jc w:val="center"/>
              <w:rPr>
                <w:color w:val="000000"/>
              </w:rPr>
            </w:pPr>
            <w:r w:rsidRPr="00EE1469">
              <w:rPr>
                <w:color w:val="000000"/>
                <w:sz w:val="22"/>
                <w:szCs w:val="22"/>
              </w:rPr>
              <w:t>26</w:t>
            </w:r>
          </w:p>
        </w:tc>
        <w:tc>
          <w:tcPr>
            <w:tcW w:w="2268" w:type="dxa"/>
            <w:vAlign w:val="center"/>
          </w:tcPr>
          <w:p w14:paraId="3F746BB1" w14:textId="77777777" w:rsidR="00916E1B" w:rsidRPr="00EE1469" w:rsidRDefault="00916E1B" w:rsidP="004F3D71">
            <w:pPr>
              <w:pStyle w:val="afc"/>
              <w:snapToGrid w:val="0"/>
              <w:ind w:right="-20"/>
              <w:rPr>
                <w:color w:val="000000"/>
              </w:rPr>
            </w:pPr>
            <w:r w:rsidRPr="00EE1469">
              <w:rPr>
                <w:color w:val="000000"/>
                <w:sz w:val="22"/>
                <w:szCs w:val="22"/>
              </w:rPr>
              <w:t>Отделение сбербанка</w:t>
            </w:r>
          </w:p>
        </w:tc>
        <w:tc>
          <w:tcPr>
            <w:tcW w:w="957" w:type="dxa"/>
            <w:vAlign w:val="center"/>
          </w:tcPr>
          <w:p w14:paraId="705429DC" w14:textId="77777777" w:rsidR="00916E1B" w:rsidRPr="00EE1469" w:rsidRDefault="00916E1B" w:rsidP="004F3D71">
            <w:pPr>
              <w:pStyle w:val="afc"/>
              <w:snapToGrid w:val="0"/>
              <w:ind w:right="-20"/>
              <w:jc w:val="center"/>
              <w:rPr>
                <w:color w:val="000000"/>
              </w:rPr>
            </w:pPr>
            <w:r w:rsidRPr="00EE1469">
              <w:rPr>
                <w:color w:val="000000"/>
                <w:sz w:val="22"/>
                <w:szCs w:val="22"/>
              </w:rPr>
              <w:t xml:space="preserve">операц. </w:t>
            </w:r>
            <w:r>
              <w:rPr>
                <w:color w:val="000000"/>
                <w:sz w:val="22"/>
                <w:szCs w:val="22"/>
              </w:rPr>
              <w:t>место</w:t>
            </w:r>
          </w:p>
        </w:tc>
        <w:tc>
          <w:tcPr>
            <w:tcW w:w="1169" w:type="dxa"/>
            <w:vAlign w:val="center"/>
          </w:tcPr>
          <w:p w14:paraId="67D6BE7A" w14:textId="77777777" w:rsidR="00916E1B" w:rsidRPr="000B0BCA" w:rsidRDefault="00916E1B" w:rsidP="004F3D71">
            <w:pPr>
              <w:pStyle w:val="afc"/>
              <w:snapToGrid w:val="0"/>
              <w:ind w:right="-20"/>
              <w:jc w:val="center"/>
              <w:rPr>
                <w:color w:val="000000"/>
              </w:rPr>
            </w:pPr>
            <w:r w:rsidRPr="000B0BCA">
              <w:rPr>
                <w:sz w:val="22"/>
                <w:szCs w:val="22"/>
              </w:rPr>
              <w:t>1 операционное место на 1-2 тыс. человек</w:t>
            </w:r>
          </w:p>
        </w:tc>
        <w:tc>
          <w:tcPr>
            <w:tcW w:w="933" w:type="dxa"/>
            <w:vAlign w:val="center"/>
          </w:tcPr>
          <w:p w14:paraId="34563B58" w14:textId="77777777" w:rsidR="00916E1B" w:rsidRPr="006C7F5E" w:rsidRDefault="00916E1B" w:rsidP="004F3D71">
            <w:pPr>
              <w:pStyle w:val="afc"/>
              <w:snapToGrid w:val="0"/>
              <w:ind w:right="-20"/>
              <w:jc w:val="center"/>
              <w:rPr>
                <w:color w:val="000000"/>
              </w:rPr>
            </w:pPr>
            <w:r w:rsidRPr="006C7F5E">
              <w:rPr>
                <w:color w:val="000000"/>
                <w:sz w:val="22"/>
                <w:szCs w:val="22"/>
              </w:rPr>
              <w:t>-</w:t>
            </w:r>
          </w:p>
        </w:tc>
        <w:tc>
          <w:tcPr>
            <w:tcW w:w="1123" w:type="dxa"/>
            <w:vAlign w:val="center"/>
          </w:tcPr>
          <w:p w14:paraId="6B2F5D75" w14:textId="77777777" w:rsidR="00916E1B" w:rsidRPr="006C7F5E" w:rsidRDefault="00916E1B" w:rsidP="004F3D71">
            <w:pPr>
              <w:pStyle w:val="afc"/>
              <w:snapToGrid w:val="0"/>
              <w:ind w:right="-20"/>
              <w:jc w:val="center"/>
              <w:rPr>
                <w:color w:val="000000"/>
              </w:rPr>
            </w:pPr>
            <w:r w:rsidRPr="006C7F5E">
              <w:rPr>
                <w:color w:val="000000"/>
                <w:sz w:val="22"/>
                <w:szCs w:val="22"/>
              </w:rPr>
              <w:t>-</w:t>
            </w:r>
          </w:p>
        </w:tc>
        <w:tc>
          <w:tcPr>
            <w:tcW w:w="1134" w:type="dxa"/>
            <w:vAlign w:val="center"/>
          </w:tcPr>
          <w:p w14:paraId="13213E14" w14:textId="77777777" w:rsidR="00916E1B" w:rsidRPr="006C7F5E" w:rsidRDefault="00916E1B" w:rsidP="004F3D71">
            <w:pPr>
              <w:pStyle w:val="afc"/>
              <w:snapToGrid w:val="0"/>
              <w:ind w:right="-20"/>
              <w:jc w:val="center"/>
              <w:rPr>
                <w:color w:val="000000"/>
              </w:rPr>
            </w:pPr>
            <w:r w:rsidRPr="006C7F5E">
              <w:rPr>
                <w:color w:val="000000"/>
                <w:sz w:val="22"/>
                <w:szCs w:val="22"/>
              </w:rPr>
              <w:t>-</w:t>
            </w:r>
          </w:p>
        </w:tc>
        <w:tc>
          <w:tcPr>
            <w:tcW w:w="1843" w:type="dxa"/>
            <w:vAlign w:val="center"/>
          </w:tcPr>
          <w:p w14:paraId="7D574061" w14:textId="77777777" w:rsidR="00916E1B" w:rsidRPr="00EE1469" w:rsidRDefault="00916E1B" w:rsidP="004F3D71">
            <w:pPr>
              <w:ind w:right="-20"/>
              <w:jc w:val="center"/>
              <w:rPr>
                <w:color w:val="000000"/>
              </w:rPr>
            </w:pPr>
            <w:r w:rsidRPr="00EE1469">
              <w:rPr>
                <w:color w:val="000000"/>
                <w:sz w:val="22"/>
                <w:szCs w:val="22"/>
              </w:rPr>
              <w:t>МНГП сель. пос.</w:t>
            </w:r>
          </w:p>
        </w:tc>
      </w:tr>
      <w:tr w:rsidR="00916E1B" w:rsidRPr="00EE1469" w14:paraId="318B6165" w14:textId="77777777" w:rsidTr="004F3D71">
        <w:trPr>
          <w:jc w:val="center"/>
        </w:trPr>
        <w:tc>
          <w:tcPr>
            <w:tcW w:w="426" w:type="dxa"/>
            <w:vAlign w:val="center"/>
          </w:tcPr>
          <w:p w14:paraId="200490E7" w14:textId="77777777" w:rsidR="00916E1B" w:rsidRPr="00EE1469" w:rsidRDefault="00916E1B" w:rsidP="004F3D71">
            <w:pPr>
              <w:pStyle w:val="afc"/>
              <w:snapToGrid w:val="0"/>
              <w:jc w:val="center"/>
              <w:rPr>
                <w:color w:val="000000"/>
              </w:rPr>
            </w:pPr>
            <w:r w:rsidRPr="00EE1469">
              <w:rPr>
                <w:color w:val="000000"/>
                <w:sz w:val="22"/>
                <w:szCs w:val="22"/>
              </w:rPr>
              <w:t>27</w:t>
            </w:r>
          </w:p>
        </w:tc>
        <w:tc>
          <w:tcPr>
            <w:tcW w:w="2268" w:type="dxa"/>
            <w:vAlign w:val="center"/>
          </w:tcPr>
          <w:p w14:paraId="6A37BBFE" w14:textId="77777777" w:rsidR="00916E1B" w:rsidRPr="00EE1469" w:rsidRDefault="00916E1B" w:rsidP="004F3D71">
            <w:pPr>
              <w:pStyle w:val="afc"/>
              <w:snapToGrid w:val="0"/>
              <w:ind w:right="-20"/>
              <w:rPr>
                <w:color w:val="000000"/>
              </w:rPr>
            </w:pPr>
            <w:r w:rsidRPr="00EE1469">
              <w:rPr>
                <w:color w:val="000000"/>
                <w:sz w:val="22"/>
                <w:szCs w:val="22"/>
              </w:rPr>
              <w:t>Почтовое отделение связи</w:t>
            </w:r>
          </w:p>
        </w:tc>
        <w:tc>
          <w:tcPr>
            <w:tcW w:w="957" w:type="dxa"/>
            <w:vAlign w:val="center"/>
          </w:tcPr>
          <w:p w14:paraId="7733E373" w14:textId="77777777" w:rsidR="00916E1B" w:rsidRPr="00EE1469" w:rsidRDefault="00916E1B" w:rsidP="004F3D71">
            <w:pPr>
              <w:pStyle w:val="afc"/>
              <w:snapToGrid w:val="0"/>
              <w:ind w:right="-20"/>
              <w:jc w:val="center"/>
              <w:rPr>
                <w:color w:val="000000"/>
              </w:rPr>
            </w:pPr>
            <w:r w:rsidRPr="00EE1469">
              <w:rPr>
                <w:color w:val="000000"/>
                <w:sz w:val="22"/>
                <w:szCs w:val="22"/>
              </w:rPr>
              <w:t>1операц. место</w:t>
            </w:r>
          </w:p>
        </w:tc>
        <w:tc>
          <w:tcPr>
            <w:tcW w:w="1169" w:type="dxa"/>
            <w:vAlign w:val="center"/>
          </w:tcPr>
          <w:p w14:paraId="1CA9AD5D" w14:textId="77777777" w:rsidR="00916E1B" w:rsidRPr="00EE1469" w:rsidRDefault="00916E1B" w:rsidP="004F3D71">
            <w:pPr>
              <w:spacing w:after="77" w:line="270" w:lineRule="auto"/>
              <w:ind w:left="-55" w:right="-20"/>
              <w:jc w:val="center"/>
              <w:rPr>
                <w:color w:val="000000"/>
              </w:rPr>
            </w:pPr>
            <w:r w:rsidRPr="00EE1469">
              <w:rPr>
                <w:sz w:val="22"/>
                <w:szCs w:val="22"/>
              </w:rPr>
              <w:t>По</w:t>
            </w:r>
            <w:r>
              <w:rPr>
                <w:sz w:val="22"/>
                <w:szCs w:val="22"/>
              </w:rPr>
              <w:t xml:space="preserve"> </w:t>
            </w:r>
            <w:r w:rsidRPr="00EE1469">
              <w:rPr>
                <w:sz w:val="22"/>
                <w:szCs w:val="22"/>
              </w:rPr>
              <w:t>нормам и правилам Министерства связи Российской Федерации</w:t>
            </w:r>
          </w:p>
        </w:tc>
        <w:tc>
          <w:tcPr>
            <w:tcW w:w="933" w:type="dxa"/>
            <w:vAlign w:val="center"/>
          </w:tcPr>
          <w:p w14:paraId="346C828E" w14:textId="77777777" w:rsidR="00916E1B" w:rsidRPr="00EE1469" w:rsidRDefault="00916E1B" w:rsidP="004F3D71">
            <w:pPr>
              <w:pStyle w:val="afc"/>
              <w:snapToGrid w:val="0"/>
              <w:ind w:right="-20"/>
              <w:jc w:val="center"/>
              <w:rPr>
                <w:color w:val="000000"/>
              </w:rPr>
            </w:pPr>
            <w:r>
              <w:rPr>
                <w:color w:val="000000"/>
                <w:sz w:val="22"/>
                <w:szCs w:val="22"/>
              </w:rPr>
              <w:t>3</w:t>
            </w:r>
          </w:p>
        </w:tc>
        <w:tc>
          <w:tcPr>
            <w:tcW w:w="1123" w:type="dxa"/>
            <w:vAlign w:val="center"/>
          </w:tcPr>
          <w:p w14:paraId="41D95D26" w14:textId="77777777" w:rsidR="00916E1B" w:rsidRPr="00EE1469" w:rsidRDefault="00916E1B" w:rsidP="004F3D71">
            <w:pPr>
              <w:pStyle w:val="afc"/>
              <w:snapToGrid w:val="0"/>
              <w:ind w:right="-20"/>
              <w:jc w:val="center"/>
              <w:rPr>
                <w:color w:val="000000"/>
              </w:rPr>
            </w:pPr>
            <w:r w:rsidRPr="00EE1469">
              <w:rPr>
                <w:color w:val="000000"/>
                <w:sz w:val="22"/>
                <w:szCs w:val="22"/>
              </w:rPr>
              <w:t>3</w:t>
            </w:r>
          </w:p>
        </w:tc>
        <w:tc>
          <w:tcPr>
            <w:tcW w:w="1134" w:type="dxa"/>
            <w:vAlign w:val="center"/>
          </w:tcPr>
          <w:p w14:paraId="4AD7534B" w14:textId="77777777" w:rsidR="00916E1B" w:rsidRPr="00EE1469" w:rsidRDefault="00916E1B" w:rsidP="004F3D71">
            <w:pPr>
              <w:pStyle w:val="afc"/>
              <w:snapToGrid w:val="0"/>
              <w:ind w:right="-20"/>
              <w:jc w:val="center"/>
              <w:rPr>
                <w:color w:val="000000"/>
              </w:rPr>
            </w:pPr>
            <w:r w:rsidRPr="00EE1469">
              <w:rPr>
                <w:color w:val="000000"/>
                <w:sz w:val="22"/>
                <w:szCs w:val="22"/>
              </w:rPr>
              <w:t>-</w:t>
            </w:r>
          </w:p>
        </w:tc>
        <w:tc>
          <w:tcPr>
            <w:tcW w:w="1843" w:type="dxa"/>
            <w:vAlign w:val="center"/>
          </w:tcPr>
          <w:p w14:paraId="41A351F1" w14:textId="77777777" w:rsidR="00916E1B" w:rsidRPr="00EE1469" w:rsidRDefault="00916E1B" w:rsidP="004F3D71">
            <w:pPr>
              <w:ind w:right="-20"/>
              <w:jc w:val="center"/>
              <w:rPr>
                <w:rFonts w:eastAsia="Calibri"/>
                <w:color w:val="000000"/>
              </w:rPr>
            </w:pPr>
            <w:r w:rsidRPr="00EE1469">
              <w:rPr>
                <w:color w:val="000000"/>
                <w:sz w:val="22"/>
                <w:szCs w:val="22"/>
              </w:rPr>
              <w:t>МНГП сель. пос.</w:t>
            </w:r>
          </w:p>
        </w:tc>
      </w:tr>
      <w:tr w:rsidR="00916E1B" w:rsidRPr="00EE1469" w14:paraId="1ED3C972" w14:textId="77777777" w:rsidTr="004F3D71">
        <w:trPr>
          <w:trHeight w:val="214"/>
          <w:jc w:val="center"/>
        </w:trPr>
        <w:tc>
          <w:tcPr>
            <w:tcW w:w="9853" w:type="dxa"/>
            <w:gridSpan w:val="8"/>
            <w:vAlign w:val="center"/>
          </w:tcPr>
          <w:p w14:paraId="4B24272C" w14:textId="77777777" w:rsidR="00916E1B" w:rsidRPr="00EE1469" w:rsidRDefault="00916E1B" w:rsidP="004F3D71">
            <w:pPr>
              <w:pStyle w:val="afc"/>
              <w:snapToGrid w:val="0"/>
              <w:rPr>
                <w:b/>
                <w:bCs/>
                <w:color w:val="000000"/>
              </w:rPr>
            </w:pPr>
            <w:r w:rsidRPr="00EE1469">
              <w:rPr>
                <w:b/>
                <w:bCs/>
                <w:color w:val="000000"/>
                <w:sz w:val="22"/>
                <w:szCs w:val="22"/>
              </w:rPr>
              <w:t>Примечание: * Объекты рассчитаны с учётом населения прилегающих населенных пунктов.</w:t>
            </w:r>
          </w:p>
          <w:p w14:paraId="44FFA7C3" w14:textId="77777777" w:rsidR="00916E1B" w:rsidRPr="00EE1469" w:rsidRDefault="00916E1B" w:rsidP="004F3D71">
            <w:pPr>
              <w:pStyle w:val="afc"/>
              <w:rPr>
                <w:b/>
                <w:bCs/>
                <w:color w:val="000000"/>
              </w:rPr>
            </w:pPr>
            <w:r w:rsidRPr="00EE1469">
              <w:rPr>
                <w:b/>
                <w:bCs/>
                <w:color w:val="000000"/>
                <w:sz w:val="22"/>
                <w:szCs w:val="22"/>
              </w:rPr>
              <w:t xml:space="preserve">                          ** Объекты рассчитаны на всё население СП</w:t>
            </w:r>
          </w:p>
        </w:tc>
      </w:tr>
    </w:tbl>
    <w:p w14:paraId="3DE3D994" w14:textId="77777777" w:rsidR="00916E1B" w:rsidRPr="00313BAF" w:rsidRDefault="00916E1B" w:rsidP="00916E1B">
      <w:pPr>
        <w:spacing w:before="120" w:line="360" w:lineRule="auto"/>
        <w:ind w:firstLine="567"/>
        <w:jc w:val="both"/>
        <w:rPr>
          <w:color w:val="000000"/>
          <w:sz w:val="28"/>
          <w:szCs w:val="28"/>
        </w:rPr>
      </w:pPr>
      <w:r w:rsidRPr="00313BAF">
        <w:rPr>
          <w:color w:val="000000"/>
          <w:sz w:val="28"/>
          <w:szCs w:val="28"/>
        </w:rPr>
        <w:t>Анализ размещения основных объектов культурно-бытового обслуживания в сопоставлении с расчетными потребностями позволяет сделать ряд предложений по формированию социальной инфраструктуры:</w:t>
      </w:r>
    </w:p>
    <w:p w14:paraId="691EE153"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Общественный центр сельского поселения - с. Кузьминские Отвержки расположен на ул. Первомайская ближе к пересечению с ул. Ленина и включает здание сельской администрации, поликлинику, церковь, предприятия торговли в небольшом отдалении располагается школа. Значительная часть зданий общественного назначения сосредоточена и вдоль трассы «Липецк-Данков». В наиболее крупных населенных пунктах сельского поселения также сформированы местные общественно-деловые зоны: в д. Копцевы Хутора она состоит из дома культуры, торговых центров, почты, аптеки, детского сада и расположена вдоль трассы «Липецк-Данков»; в с. Тюшевка общественно-деловая зона представлена домом культуры, школой, детским садом, административным зданием, ФАПом и предприятиями торговли.</w:t>
      </w:r>
    </w:p>
    <w:p w14:paraId="60B70FD5"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Спортивная зона – с. Кузьминские Отвержки ул. Молодежная, ул. Крестьянская, ул. Школьная, д. Копцевы Хутора ул. Котовского, д. Малашевка ул. Лапшова, с. Тюшевка ул. Молодежная, ул. Центральная, д. Давыдовка ул. Победы, д. Студеные Выселки ул. Комсомольская, ул. Ленина.</w:t>
      </w:r>
    </w:p>
    <w:p w14:paraId="69E740AF"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Больничная зона – район общественного центра с. Кузьминские Отвержки, а также ФАПы расположены в центре д. Студеные Выселки и с. Тюшевка.</w:t>
      </w:r>
    </w:p>
    <w:p w14:paraId="67A95F66"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Центры обслуживания местного уровня:</w:t>
      </w:r>
    </w:p>
    <w:p w14:paraId="67BDC67C"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район нового жилищного строительства в западной и восточной части с. Кузьминские Отвержки;</w:t>
      </w:r>
    </w:p>
    <w:p w14:paraId="76747B9A"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район нового жилищного строительства в юго-западной части д. Студеные Выселки с размещением объектов обслуживания повседневного пользования, а также центр населенного пункта с размещенными общественными, торговыми и культовыми объектами.</w:t>
      </w:r>
    </w:p>
    <w:p w14:paraId="6DB6CD1C" w14:textId="77777777" w:rsidR="00916E1B" w:rsidRPr="00313BAF" w:rsidRDefault="00916E1B" w:rsidP="00916E1B">
      <w:pPr>
        <w:spacing w:line="360" w:lineRule="auto"/>
        <w:ind w:firstLine="567"/>
        <w:jc w:val="both"/>
        <w:rPr>
          <w:sz w:val="28"/>
          <w:szCs w:val="28"/>
        </w:rPr>
      </w:pPr>
      <w:r w:rsidRPr="00313BAF">
        <w:rPr>
          <w:sz w:val="28"/>
          <w:szCs w:val="28"/>
        </w:rPr>
        <w:t>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приведены в таблице.</w:t>
      </w:r>
    </w:p>
    <w:p w14:paraId="18E7A947" w14:textId="77777777" w:rsidR="00916E1B" w:rsidRPr="00313BAF" w:rsidRDefault="00916E1B" w:rsidP="00916E1B">
      <w:pPr>
        <w:tabs>
          <w:tab w:val="left" w:pos="9214"/>
        </w:tabs>
        <w:spacing w:before="120" w:after="120" w:line="360" w:lineRule="auto"/>
        <w:ind w:firstLine="567"/>
        <w:jc w:val="center"/>
        <w:outlineLvl w:val="0"/>
        <w:rPr>
          <w:b/>
          <w:bCs/>
          <w:sz w:val="28"/>
          <w:szCs w:val="28"/>
        </w:rPr>
      </w:pPr>
      <w:r w:rsidRPr="00313BAF">
        <w:rPr>
          <w:b/>
          <w:bCs/>
          <w:sz w:val="28"/>
          <w:szCs w:val="28"/>
        </w:rPr>
        <w:t>Перечень объектов, предлагаемых на расчетный срок (2041 г.)</w:t>
      </w:r>
    </w:p>
    <w:tbl>
      <w:tblPr>
        <w:tblW w:w="9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23"/>
        <w:gridCol w:w="2835"/>
        <w:gridCol w:w="850"/>
        <w:gridCol w:w="865"/>
        <w:gridCol w:w="2382"/>
        <w:gridCol w:w="1445"/>
      </w:tblGrid>
      <w:tr w:rsidR="00916E1B" w:rsidRPr="006B154D" w14:paraId="3831B297" w14:textId="77777777" w:rsidTr="004F3D71">
        <w:trPr>
          <w:jc w:val="center"/>
        </w:trPr>
        <w:tc>
          <w:tcPr>
            <w:tcW w:w="723" w:type="dxa"/>
            <w:shd w:val="clear" w:color="auto" w:fill="D9D9D9"/>
            <w:vAlign w:val="center"/>
          </w:tcPr>
          <w:p w14:paraId="0A55D73F" w14:textId="77777777" w:rsidR="00916E1B" w:rsidRPr="006B154D" w:rsidRDefault="00916E1B" w:rsidP="004F3D71">
            <w:pPr>
              <w:pStyle w:val="afc"/>
              <w:tabs>
                <w:tab w:val="left" w:pos="404"/>
              </w:tabs>
              <w:snapToGrid w:val="0"/>
              <w:spacing w:line="276" w:lineRule="auto"/>
              <w:jc w:val="center"/>
              <w:rPr>
                <w:b/>
                <w:color w:val="000000"/>
              </w:rPr>
            </w:pPr>
            <w:r w:rsidRPr="006B154D">
              <w:rPr>
                <w:b/>
                <w:color w:val="000000"/>
                <w:sz w:val="22"/>
                <w:szCs w:val="22"/>
              </w:rPr>
              <w:t>№ п/п</w:t>
            </w:r>
          </w:p>
        </w:tc>
        <w:tc>
          <w:tcPr>
            <w:tcW w:w="2835" w:type="dxa"/>
            <w:shd w:val="clear" w:color="auto" w:fill="D9D9D9"/>
            <w:vAlign w:val="center"/>
          </w:tcPr>
          <w:p w14:paraId="1A2F462F" w14:textId="77777777" w:rsidR="00916E1B" w:rsidRPr="006B154D" w:rsidRDefault="00916E1B" w:rsidP="004F3D71">
            <w:pPr>
              <w:pStyle w:val="afc"/>
              <w:snapToGrid w:val="0"/>
              <w:spacing w:line="276" w:lineRule="auto"/>
              <w:ind w:left="-82" w:right="-55"/>
              <w:jc w:val="center"/>
              <w:rPr>
                <w:b/>
                <w:color w:val="000000"/>
              </w:rPr>
            </w:pPr>
            <w:r w:rsidRPr="006B154D">
              <w:rPr>
                <w:b/>
                <w:color w:val="000000"/>
                <w:sz w:val="22"/>
                <w:szCs w:val="22"/>
              </w:rPr>
              <w:t>Наименование</w:t>
            </w:r>
          </w:p>
        </w:tc>
        <w:tc>
          <w:tcPr>
            <w:tcW w:w="850" w:type="dxa"/>
            <w:shd w:val="clear" w:color="auto" w:fill="D9D9D9"/>
            <w:vAlign w:val="center"/>
          </w:tcPr>
          <w:p w14:paraId="22A438B1" w14:textId="77777777" w:rsidR="00916E1B" w:rsidRPr="006B154D" w:rsidRDefault="00916E1B" w:rsidP="004F3D71">
            <w:pPr>
              <w:pStyle w:val="afc"/>
              <w:snapToGrid w:val="0"/>
              <w:spacing w:line="276" w:lineRule="auto"/>
              <w:ind w:left="-82" w:right="-55"/>
              <w:jc w:val="center"/>
              <w:rPr>
                <w:b/>
                <w:color w:val="000000"/>
              </w:rPr>
            </w:pPr>
            <w:r w:rsidRPr="006B154D">
              <w:rPr>
                <w:b/>
                <w:color w:val="000000"/>
                <w:sz w:val="22"/>
                <w:szCs w:val="22"/>
              </w:rPr>
              <w:t>Ед. изм.</w:t>
            </w:r>
          </w:p>
        </w:tc>
        <w:tc>
          <w:tcPr>
            <w:tcW w:w="865" w:type="dxa"/>
            <w:shd w:val="clear" w:color="auto" w:fill="D9D9D9"/>
            <w:vAlign w:val="center"/>
          </w:tcPr>
          <w:p w14:paraId="111F99F2" w14:textId="77777777" w:rsidR="00916E1B" w:rsidRPr="006B154D" w:rsidRDefault="00916E1B" w:rsidP="004F3D71">
            <w:pPr>
              <w:pStyle w:val="afc"/>
              <w:snapToGrid w:val="0"/>
              <w:spacing w:line="276" w:lineRule="auto"/>
              <w:ind w:left="-82" w:right="-55"/>
              <w:jc w:val="center"/>
              <w:rPr>
                <w:b/>
                <w:color w:val="000000"/>
              </w:rPr>
            </w:pPr>
            <w:r w:rsidRPr="006B154D">
              <w:rPr>
                <w:b/>
                <w:color w:val="000000"/>
                <w:sz w:val="22"/>
                <w:szCs w:val="22"/>
              </w:rPr>
              <w:t>Расчет. емк.</w:t>
            </w:r>
          </w:p>
        </w:tc>
        <w:tc>
          <w:tcPr>
            <w:tcW w:w="2382" w:type="dxa"/>
            <w:shd w:val="clear" w:color="auto" w:fill="D9D9D9"/>
            <w:vAlign w:val="center"/>
          </w:tcPr>
          <w:p w14:paraId="0461A2DF" w14:textId="77777777" w:rsidR="00916E1B" w:rsidRPr="006B154D" w:rsidRDefault="00916E1B" w:rsidP="004F3D71">
            <w:pPr>
              <w:pStyle w:val="afc"/>
              <w:snapToGrid w:val="0"/>
              <w:spacing w:line="276" w:lineRule="auto"/>
              <w:ind w:left="-82" w:right="-55"/>
              <w:jc w:val="center"/>
              <w:rPr>
                <w:b/>
                <w:color w:val="000000"/>
              </w:rPr>
            </w:pPr>
            <w:r w:rsidRPr="006B154D">
              <w:rPr>
                <w:b/>
                <w:color w:val="000000"/>
                <w:sz w:val="22"/>
                <w:szCs w:val="22"/>
              </w:rPr>
              <w:t>Местоположение (функциональная зона)</w:t>
            </w:r>
          </w:p>
        </w:tc>
        <w:tc>
          <w:tcPr>
            <w:tcW w:w="1445" w:type="dxa"/>
            <w:shd w:val="clear" w:color="auto" w:fill="D9D9D9"/>
            <w:vAlign w:val="center"/>
          </w:tcPr>
          <w:p w14:paraId="30B20334" w14:textId="77777777" w:rsidR="00916E1B" w:rsidRPr="006B154D" w:rsidRDefault="00916E1B" w:rsidP="004F3D71">
            <w:pPr>
              <w:pStyle w:val="afc"/>
              <w:snapToGrid w:val="0"/>
              <w:spacing w:line="276" w:lineRule="auto"/>
              <w:ind w:left="-82" w:right="-55"/>
              <w:jc w:val="center"/>
              <w:rPr>
                <w:b/>
                <w:color w:val="000000"/>
              </w:rPr>
            </w:pPr>
            <w:r w:rsidRPr="006B154D">
              <w:rPr>
                <w:b/>
                <w:color w:val="000000"/>
                <w:sz w:val="22"/>
                <w:szCs w:val="22"/>
              </w:rPr>
              <w:t>Установ. зон с особыми усл. использ.</w:t>
            </w:r>
          </w:p>
        </w:tc>
      </w:tr>
      <w:tr w:rsidR="00916E1B" w:rsidRPr="006B154D" w14:paraId="7DB0DEBE" w14:textId="77777777" w:rsidTr="004F3D71">
        <w:trPr>
          <w:jc w:val="center"/>
        </w:trPr>
        <w:tc>
          <w:tcPr>
            <w:tcW w:w="723" w:type="dxa"/>
            <w:vAlign w:val="center"/>
          </w:tcPr>
          <w:p w14:paraId="659D1662" w14:textId="77777777" w:rsidR="00916E1B" w:rsidRPr="00DF17DE" w:rsidRDefault="00916E1B" w:rsidP="004F3D71">
            <w:pPr>
              <w:pStyle w:val="afc"/>
              <w:snapToGrid w:val="0"/>
              <w:ind w:left="-51" w:right="-142"/>
              <w:jc w:val="center"/>
              <w:rPr>
                <w:b/>
                <w:color w:val="000000"/>
              </w:rPr>
            </w:pPr>
            <w:r w:rsidRPr="00DF17DE">
              <w:rPr>
                <w:b/>
                <w:color w:val="000000"/>
                <w:sz w:val="22"/>
                <w:szCs w:val="22"/>
              </w:rPr>
              <w:t>1.</w:t>
            </w:r>
          </w:p>
        </w:tc>
        <w:tc>
          <w:tcPr>
            <w:tcW w:w="2835" w:type="dxa"/>
            <w:vAlign w:val="center"/>
          </w:tcPr>
          <w:p w14:paraId="56708B09" w14:textId="77777777" w:rsidR="00916E1B" w:rsidRPr="006B154D" w:rsidRDefault="00916E1B" w:rsidP="004F3D71">
            <w:pPr>
              <w:pStyle w:val="afc"/>
              <w:snapToGrid w:val="0"/>
              <w:ind w:right="-28"/>
              <w:rPr>
                <w:color w:val="000000"/>
              </w:rPr>
            </w:pPr>
            <w:r w:rsidRPr="006B154D">
              <w:rPr>
                <w:color w:val="000000"/>
                <w:sz w:val="22"/>
                <w:szCs w:val="22"/>
              </w:rPr>
              <w:t>Создание «Торговой площади»</w:t>
            </w:r>
          </w:p>
        </w:tc>
        <w:tc>
          <w:tcPr>
            <w:tcW w:w="850" w:type="dxa"/>
            <w:vAlign w:val="center"/>
          </w:tcPr>
          <w:p w14:paraId="3692C584" w14:textId="77777777" w:rsidR="00916E1B" w:rsidRPr="006B154D" w:rsidRDefault="00916E1B" w:rsidP="004F3D71">
            <w:pPr>
              <w:pStyle w:val="afc"/>
              <w:snapToGrid w:val="0"/>
              <w:ind w:left="-55" w:right="-55"/>
              <w:jc w:val="center"/>
              <w:rPr>
                <w:color w:val="000000"/>
              </w:rPr>
            </w:pPr>
            <w:r w:rsidRPr="006B154D">
              <w:rPr>
                <w:color w:val="000000"/>
                <w:sz w:val="22"/>
                <w:szCs w:val="22"/>
              </w:rPr>
              <w:t>кв.м.</w:t>
            </w:r>
          </w:p>
        </w:tc>
        <w:tc>
          <w:tcPr>
            <w:tcW w:w="865" w:type="dxa"/>
            <w:vAlign w:val="center"/>
          </w:tcPr>
          <w:p w14:paraId="37B02C59" w14:textId="77777777" w:rsidR="00916E1B" w:rsidRPr="006B154D" w:rsidRDefault="00916E1B" w:rsidP="004F3D71">
            <w:pPr>
              <w:pStyle w:val="afc"/>
              <w:snapToGrid w:val="0"/>
              <w:ind w:left="-55" w:right="-55"/>
              <w:jc w:val="center"/>
              <w:rPr>
                <w:color w:val="000000"/>
              </w:rPr>
            </w:pPr>
            <w:r w:rsidRPr="006B154D">
              <w:rPr>
                <w:color w:val="000000"/>
                <w:sz w:val="22"/>
                <w:szCs w:val="22"/>
              </w:rPr>
              <w:t>10332</w:t>
            </w:r>
          </w:p>
        </w:tc>
        <w:tc>
          <w:tcPr>
            <w:tcW w:w="2382" w:type="dxa"/>
            <w:vAlign w:val="center"/>
          </w:tcPr>
          <w:p w14:paraId="7CA23289" w14:textId="77777777" w:rsidR="00916E1B" w:rsidRPr="006B154D" w:rsidRDefault="00916E1B" w:rsidP="004F3D71">
            <w:pPr>
              <w:pStyle w:val="afc"/>
              <w:snapToGrid w:val="0"/>
              <w:ind w:left="-55" w:right="-55"/>
              <w:jc w:val="center"/>
              <w:rPr>
                <w:color w:val="000000"/>
              </w:rPr>
            </w:pPr>
            <w:r w:rsidRPr="006B154D">
              <w:rPr>
                <w:color w:val="000000"/>
                <w:sz w:val="22"/>
                <w:szCs w:val="22"/>
              </w:rPr>
              <w:t>с. Кузьминские Отвержки</w:t>
            </w:r>
          </w:p>
          <w:p w14:paraId="7579BAA9" w14:textId="77777777" w:rsidR="00916E1B" w:rsidRPr="006B154D" w:rsidRDefault="00916E1B" w:rsidP="004F3D71">
            <w:pPr>
              <w:pStyle w:val="afc"/>
              <w:snapToGrid w:val="0"/>
              <w:ind w:left="-55" w:right="-55"/>
              <w:jc w:val="center"/>
              <w:rPr>
                <w:color w:val="000000"/>
              </w:rPr>
            </w:pPr>
            <w:r w:rsidRPr="006B154D">
              <w:rPr>
                <w:color w:val="000000"/>
                <w:sz w:val="22"/>
                <w:szCs w:val="22"/>
              </w:rPr>
              <w:t>ул. Первомайская,</w:t>
            </w:r>
          </w:p>
          <w:p w14:paraId="59FAE033" w14:textId="77777777" w:rsidR="00916E1B" w:rsidRPr="006B154D" w:rsidRDefault="00916E1B" w:rsidP="004F3D71">
            <w:pPr>
              <w:pStyle w:val="afc"/>
              <w:snapToGrid w:val="0"/>
              <w:ind w:left="-55" w:right="-55"/>
              <w:jc w:val="center"/>
              <w:rPr>
                <w:color w:val="000000"/>
              </w:rPr>
            </w:pPr>
            <w:r w:rsidRPr="006B154D">
              <w:rPr>
                <w:color w:val="000000"/>
                <w:sz w:val="22"/>
                <w:szCs w:val="22"/>
              </w:rPr>
              <w:t>(Зона озелененных территорий общего пользования (лесопарки, парки, сады, скверы, бульвары, городские леса))</w:t>
            </w:r>
          </w:p>
        </w:tc>
        <w:tc>
          <w:tcPr>
            <w:tcW w:w="1445" w:type="dxa"/>
            <w:vAlign w:val="center"/>
          </w:tcPr>
          <w:p w14:paraId="0877F9A5" w14:textId="77777777" w:rsidR="00916E1B" w:rsidRPr="00F04717" w:rsidRDefault="00916E1B" w:rsidP="004F3D71">
            <w:pPr>
              <w:pStyle w:val="afc"/>
              <w:snapToGrid w:val="0"/>
              <w:ind w:left="-55" w:right="-55"/>
              <w:jc w:val="center"/>
              <w:rPr>
                <w:color w:val="000000"/>
              </w:rPr>
            </w:pPr>
            <w:r w:rsidRPr="00F04717">
              <w:rPr>
                <w:color w:val="000000"/>
                <w:sz w:val="22"/>
                <w:szCs w:val="22"/>
              </w:rPr>
              <w:t>50 м.</w:t>
            </w:r>
          </w:p>
        </w:tc>
      </w:tr>
      <w:tr w:rsidR="00916E1B" w:rsidRPr="006B154D" w14:paraId="3A1F85FB" w14:textId="77777777" w:rsidTr="004F3D71">
        <w:trPr>
          <w:jc w:val="center"/>
        </w:trPr>
        <w:tc>
          <w:tcPr>
            <w:tcW w:w="723" w:type="dxa"/>
            <w:vAlign w:val="center"/>
          </w:tcPr>
          <w:p w14:paraId="055E1AE2" w14:textId="77777777" w:rsidR="00916E1B" w:rsidRPr="00DF17DE" w:rsidRDefault="00916E1B" w:rsidP="004F3D71">
            <w:pPr>
              <w:pStyle w:val="afc"/>
              <w:snapToGrid w:val="0"/>
              <w:ind w:left="-51" w:right="-142"/>
              <w:jc w:val="center"/>
              <w:rPr>
                <w:b/>
                <w:color w:val="000000"/>
              </w:rPr>
            </w:pPr>
            <w:r w:rsidRPr="00DF17DE">
              <w:rPr>
                <w:b/>
                <w:color w:val="000000"/>
                <w:sz w:val="22"/>
                <w:szCs w:val="22"/>
              </w:rPr>
              <w:t>2.</w:t>
            </w:r>
          </w:p>
        </w:tc>
        <w:tc>
          <w:tcPr>
            <w:tcW w:w="2835" w:type="dxa"/>
            <w:vAlign w:val="center"/>
          </w:tcPr>
          <w:p w14:paraId="063A0D52" w14:textId="77777777" w:rsidR="00916E1B" w:rsidRPr="006B154D" w:rsidRDefault="00916E1B" w:rsidP="004F3D71">
            <w:pPr>
              <w:pStyle w:val="afc"/>
              <w:snapToGrid w:val="0"/>
              <w:ind w:right="-28"/>
              <w:rPr>
                <w:color w:val="000000"/>
              </w:rPr>
            </w:pPr>
            <w:r w:rsidRPr="006B154D">
              <w:rPr>
                <w:color w:val="000000"/>
                <w:sz w:val="22"/>
                <w:szCs w:val="22"/>
              </w:rPr>
              <w:t>Создание Парка «Молодежный»</w:t>
            </w:r>
          </w:p>
        </w:tc>
        <w:tc>
          <w:tcPr>
            <w:tcW w:w="850" w:type="dxa"/>
            <w:vAlign w:val="center"/>
          </w:tcPr>
          <w:p w14:paraId="7C1DC59F" w14:textId="77777777" w:rsidR="00916E1B" w:rsidRPr="006B154D" w:rsidRDefault="00916E1B" w:rsidP="004F3D71">
            <w:pPr>
              <w:pStyle w:val="afc"/>
              <w:snapToGrid w:val="0"/>
              <w:ind w:left="-55" w:right="-55"/>
              <w:jc w:val="center"/>
              <w:rPr>
                <w:color w:val="000000"/>
              </w:rPr>
            </w:pPr>
            <w:r w:rsidRPr="006B154D">
              <w:rPr>
                <w:color w:val="000000"/>
                <w:sz w:val="22"/>
                <w:szCs w:val="22"/>
              </w:rPr>
              <w:t>кв.м.</w:t>
            </w:r>
          </w:p>
        </w:tc>
        <w:tc>
          <w:tcPr>
            <w:tcW w:w="865" w:type="dxa"/>
            <w:vAlign w:val="center"/>
          </w:tcPr>
          <w:p w14:paraId="1D3365DE" w14:textId="77777777" w:rsidR="00916E1B" w:rsidRPr="006B154D" w:rsidRDefault="00916E1B" w:rsidP="004F3D71">
            <w:pPr>
              <w:pStyle w:val="afc"/>
              <w:snapToGrid w:val="0"/>
              <w:ind w:left="-55" w:right="-55"/>
              <w:jc w:val="center"/>
              <w:rPr>
                <w:color w:val="000000"/>
              </w:rPr>
            </w:pPr>
            <w:r w:rsidRPr="006B154D">
              <w:rPr>
                <w:color w:val="000000"/>
                <w:sz w:val="22"/>
                <w:szCs w:val="22"/>
              </w:rPr>
              <w:t>4100</w:t>
            </w:r>
          </w:p>
        </w:tc>
        <w:tc>
          <w:tcPr>
            <w:tcW w:w="2382" w:type="dxa"/>
            <w:vAlign w:val="center"/>
          </w:tcPr>
          <w:p w14:paraId="57D7A7ED" w14:textId="77777777" w:rsidR="00916E1B" w:rsidRPr="006B154D" w:rsidRDefault="00916E1B" w:rsidP="004F3D71">
            <w:pPr>
              <w:pStyle w:val="afc"/>
              <w:snapToGrid w:val="0"/>
              <w:ind w:left="-55" w:right="-55"/>
              <w:jc w:val="center"/>
              <w:rPr>
                <w:color w:val="000000"/>
              </w:rPr>
            </w:pPr>
            <w:r w:rsidRPr="006B154D">
              <w:rPr>
                <w:color w:val="000000"/>
                <w:sz w:val="22"/>
                <w:szCs w:val="22"/>
              </w:rPr>
              <w:t>с. Тюшевка, в районе ул. Молодежная,</w:t>
            </w:r>
          </w:p>
          <w:p w14:paraId="0752045F" w14:textId="77777777" w:rsidR="00916E1B" w:rsidRPr="006B154D" w:rsidRDefault="00916E1B" w:rsidP="004F3D71">
            <w:pPr>
              <w:pStyle w:val="afc"/>
              <w:snapToGrid w:val="0"/>
              <w:ind w:left="-55" w:right="-55"/>
              <w:jc w:val="center"/>
              <w:rPr>
                <w:color w:val="000000"/>
              </w:rPr>
            </w:pPr>
            <w:r w:rsidRPr="006B154D">
              <w:rPr>
                <w:color w:val="000000"/>
                <w:sz w:val="22"/>
                <w:szCs w:val="22"/>
              </w:rPr>
              <w:t>(Зона озелененных территорий общего пользования (лесопарки, парки, сады, скверы, бульвары, городские леса))</w:t>
            </w:r>
          </w:p>
        </w:tc>
        <w:tc>
          <w:tcPr>
            <w:tcW w:w="1445" w:type="dxa"/>
            <w:vAlign w:val="center"/>
          </w:tcPr>
          <w:p w14:paraId="707E58BF" w14:textId="77777777" w:rsidR="00916E1B" w:rsidRPr="006B154D" w:rsidRDefault="00916E1B" w:rsidP="004F3D71">
            <w:pPr>
              <w:pStyle w:val="afc"/>
              <w:snapToGrid w:val="0"/>
              <w:ind w:left="-55" w:right="-55"/>
              <w:jc w:val="center"/>
              <w:rPr>
                <w:color w:val="000000"/>
              </w:rPr>
            </w:pPr>
            <w:r w:rsidRPr="006B154D">
              <w:rPr>
                <w:color w:val="000000"/>
                <w:sz w:val="22"/>
                <w:szCs w:val="22"/>
              </w:rPr>
              <w:t>не треб.</w:t>
            </w:r>
          </w:p>
        </w:tc>
      </w:tr>
      <w:tr w:rsidR="00916E1B" w:rsidRPr="006B154D" w14:paraId="43088FE6" w14:textId="77777777" w:rsidTr="004F3D71">
        <w:trPr>
          <w:jc w:val="center"/>
        </w:trPr>
        <w:tc>
          <w:tcPr>
            <w:tcW w:w="723" w:type="dxa"/>
            <w:vAlign w:val="center"/>
          </w:tcPr>
          <w:p w14:paraId="6663CBEB" w14:textId="77777777" w:rsidR="00916E1B" w:rsidRPr="00DF17DE" w:rsidRDefault="00916E1B" w:rsidP="004F3D71">
            <w:pPr>
              <w:pStyle w:val="afc"/>
              <w:snapToGrid w:val="0"/>
              <w:ind w:left="-51" w:right="-142"/>
              <w:jc w:val="center"/>
              <w:rPr>
                <w:b/>
                <w:color w:val="000000"/>
              </w:rPr>
            </w:pPr>
            <w:r w:rsidRPr="00DF17DE">
              <w:rPr>
                <w:b/>
                <w:color w:val="000000"/>
                <w:sz w:val="22"/>
                <w:szCs w:val="22"/>
              </w:rPr>
              <w:t>3.</w:t>
            </w:r>
          </w:p>
        </w:tc>
        <w:tc>
          <w:tcPr>
            <w:tcW w:w="2835" w:type="dxa"/>
            <w:vAlign w:val="center"/>
          </w:tcPr>
          <w:p w14:paraId="1D92D921" w14:textId="77777777" w:rsidR="00916E1B" w:rsidRPr="006B154D" w:rsidRDefault="00916E1B" w:rsidP="004F3D71">
            <w:pPr>
              <w:pStyle w:val="afc"/>
              <w:snapToGrid w:val="0"/>
              <w:ind w:right="-28"/>
              <w:rPr>
                <w:color w:val="000000"/>
              </w:rPr>
            </w:pPr>
            <w:r w:rsidRPr="006B154D">
              <w:rPr>
                <w:color w:val="000000"/>
                <w:sz w:val="22"/>
                <w:szCs w:val="22"/>
              </w:rPr>
              <w:t>Создание Сквера</w:t>
            </w:r>
          </w:p>
        </w:tc>
        <w:tc>
          <w:tcPr>
            <w:tcW w:w="850" w:type="dxa"/>
            <w:vAlign w:val="center"/>
          </w:tcPr>
          <w:p w14:paraId="25A089E7" w14:textId="77777777" w:rsidR="00916E1B" w:rsidRPr="006B154D" w:rsidRDefault="00916E1B" w:rsidP="004F3D71">
            <w:pPr>
              <w:pStyle w:val="afc"/>
              <w:snapToGrid w:val="0"/>
              <w:ind w:left="-55" w:right="-55"/>
              <w:jc w:val="center"/>
              <w:rPr>
                <w:color w:val="000000"/>
              </w:rPr>
            </w:pPr>
            <w:r>
              <w:rPr>
                <w:color w:val="000000"/>
                <w:sz w:val="22"/>
                <w:szCs w:val="22"/>
              </w:rPr>
              <w:t>объект</w:t>
            </w:r>
          </w:p>
        </w:tc>
        <w:tc>
          <w:tcPr>
            <w:tcW w:w="865" w:type="dxa"/>
            <w:vAlign w:val="center"/>
          </w:tcPr>
          <w:p w14:paraId="1AD71E44" w14:textId="77777777" w:rsidR="00916E1B" w:rsidRPr="006B154D" w:rsidRDefault="00916E1B" w:rsidP="004F3D71">
            <w:pPr>
              <w:pStyle w:val="afc"/>
              <w:snapToGrid w:val="0"/>
              <w:ind w:left="-55" w:right="-55"/>
              <w:jc w:val="center"/>
              <w:rPr>
                <w:color w:val="000000"/>
              </w:rPr>
            </w:pPr>
            <w:r>
              <w:rPr>
                <w:color w:val="000000"/>
                <w:sz w:val="22"/>
                <w:szCs w:val="22"/>
              </w:rPr>
              <w:t>1</w:t>
            </w:r>
          </w:p>
        </w:tc>
        <w:tc>
          <w:tcPr>
            <w:tcW w:w="2382" w:type="dxa"/>
            <w:vAlign w:val="center"/>
          </w:tcPr>
          <w:p w14:paraId="49B0C4C9" w14:textId="77777777" w:rsidR="00916E1B" w:rsidRPr="006B154D" w:rsidRDefault="00916E1B" w:rsidP="004F3D71">
            <w:pPr>
              <w:pStyle w:val="afc"/>
              <w:snapToGrid w:val="0"/>
              <w:ind w:left="-55" w:right="-55"/>
              <w:jc w:val="center"/>
              <w:rPr>
                <w:color w:val="000000"/>
              </w:rPr>
            </w:pPr>
            <w:r w:rsidRPr="006B154D">
              <w:rPr>
                <w:color w:val="000000"/>
                <w:sz w:val="22"/>
                <w:szCs w:val="22"/>
              </w:rPr>
              <w:t>д. Студеные Выселки, ул. Комсомольская, з.у.к.н. 48:13:</w:t>
            </w:r>
            <w:r>
              <w:rPr>
                <w:color w:val="000000"/>
                <w:sz w:val="22"/>
                <w:szCs w:val="22"/>
              </w:rPr>
              <w:t>0850205:161</w:t>
            </w:r>
          </w:p>
          <w:p w14:paraId="1D7A21B2" w14:textId="77777777" w:rsidR="00916E1B" w:rsidRPr="006B154D" w:rsidRDefault="00916E1B" w:rsidP="004F3D71">
            <w:pPr>
              <w:pStyle w:val="afc"/>
              <w:snapToGrid w:val="0"/>
              <w:ind w:left="-55" w:right="-55"/>
              <w:jc w:val="center"/>
              <w:rPr>
                <w:color w:val="000000"/>
              </w:rPr>
            </w:pPr>
            <w:r w:rsidRPr="006B154D">
              <w:rPr>
                <w:color w:val="000000"/>
                <w:sz w:val="22"/>
                <w:szCs w:val="22"/>
              </w:rPr>
              <w:t>(</w:t>
            </w:r>
            <w:r w:rsidRPr="005059E8">
              <w:rPr>
                <w:color w:val="000000"/>
                <w:sz w:val="22"/>
                <w:szCs w:val="22"/>
              </w:rPr>
              <w:t>Зона специализированной общественной застройки</w:t>
            </w:r>
            <w:r w:rsidRPr="006B154D">
              <w:rPr>
                <w:color w:val="000000"/>
                <w:sz w:val="22"/>
                <w:szCs w:val="22"/>
              </w:rPr>
              <w:t>)</w:t>
            </w:r>
          </w:p>
        </w:tc>
        <w:tc>
          <w:tcPr>
            <w:tcW w:w="1445" w:type="dxa"/>
            <w:vAlign w:val="center"/>
          </w:tcPr>
          <w:p w14:paraId="716B78DC" w14:textId="77777777" w:rsidR="00916E1B" w:rsidRPr="006B154D" w:rsidRDefault="00916E1B" w:rsidP="004F3D71">
            <w:pPr>
              <w:pStyle w:val="afc"/>
              <w:snapToGrid w:val="0"/>
              <w:ind w:left="-55" w:right="-55"/>
              <w:jc w:val="center"/>
              <w:rPr>
                <w:color w:val="000000"/>
              </w:rPr>
            </w:pPr>
            <w:r w:rsidRPr="006B154D">
              <w:rPr>
                <w:color w:val="000000"/>
                <w:sz w:val="22"/>
                <w:szCs w:val="22"/>
              </w:rPr>
              <w:t>не треб.</w:t>
            </w:r>
          </w:p>
        </w:tc>
      </w:tr>
      <w:tr w:rsidR="00916E1B" w:rsidRPr="006B154D" w14:paraId="7FF35D59" w14:textId="77777777" w:rsidTr="004F3D71">
        <w:trPr>
          <w:jc w:val="center"/>
        </w:trPr>
        <w:tc>
          <w:tcPr>
            <w:tcW w:w="723" w:type="dxa"/>
            <w:vAlign w:val="center"/>
          </w:tcPr>
          <w:p w14:paraId="3A854DAF" w14:textId="77777777" w:rsidR="00916E1B" w:rsidRPr="00DF17DE" w:rsidRDefault="00916E1B" w:rsidP="004F3D71">
            <w:pPr>
              <w:pStyle w:val="afc"/>
              <w:snapToGrid w:val="0"/>
              <w:ind w:left="-51" w:right="-142"/>
              <w:jc w:val="center"/>
              <w:rPr>
                <w:b/>
                <w:color w:val="000000"/>
              </w:rPr>
            </w:pPr>
            <w:r w:rsidRPr="00DF17DE">
              <w:rPr>
                <w:b/>
                <w:color w:val="000000"/>
                <w:sz w:val="22"/>
                <w:szCs w:val="22"/>
              </w:rPr>
              <w:t>4.</w:t>
            </w:r>
          </w:p>
        </w:tc>
        <w:tc>
          <w:tcPr>
            <w:tcW w:w="2835" w:type="dxa"/>
            <w:vAlign w:val="center"/>
          </w:tcPr>
          <w:p w14:paraId="27021854" w14:textId="77777777" w:rsidR="00916E1B" w:rsidRPr="006B154D" w:rsidRDefault="00916E1B" w:rsidP="004F3D71">
            <w:pPr>
              <w:pStyle w:val="afc"/>
              <w:snapToGrid w:val="0"/>
              <w:ind w:right="-28"/>
              <w:rPr>
                <w:color w:val="000000"/>
              </w:rPr>
            </w:pPr>
            <w:r w:rsidRPr="006B154D">
              <w:rPr>
                <w:color w:val="000000"/>
                <w:sz w:val="22"/>
                <w:szCs w:val="22"/>
              </w:rPr>
              <w:t>Благоустройство дворовых территорий МКД*</w:t>
            </w:r>
          </w:p>
        </w:tc>
        <w:tc>
          <w:tcPr>
            <w:tcW w:w="850" w:type="dxa"/>
            <w:vAlign w:val="center"/>
          </w:tcPr>
          <w:p w14:paraId="166C1B9F" w14:textId="77777777" w:rsidR="00916E1B" w:rsidRPr="006B154D" w:rsidRDefault="00916E1B" w:rsidP="004F3D71">
            <w:pPr>
              <w:pStyle w:val="afc"/>
              <w:snapToGrid w:val="0"/>
              <w:ind w:left="-55" w:right="-55"/>
              <w:jc w:val="center"/>
              <w:rPr>
                <w:color w:val="000000"/>
              </w:rPr>
            </w:pPr>
            <w:r w:rsidRPr="006B154D">
              <w:rPr>
                <w:color w:val="000000"/>
                <w:sz w:val="22"/>
                <w:szCs w:val="22"/>
              </w:rPr>
              <w:t>единиц</w:t>
            </w:r>
          </w:p>
        </w:tc>
        <w:tc>
          <w:tcPr>
            <w:tcW w:w="865" w:type="dxa"/>
            <w:vAlign w:val="center"/>
          </w:tcPr>
          <w:p w14:paraId="4C6C52B7" w14:textId="77777777" w:rsidR="00916E1B" w:rsidRPr="006B154D" w:rsidRDefault="00916E1B" w:rsidP="004F3D71">
            <w:pPr>
              <w:pStyle w:val="afc"/>
              <w:snapToGrid w:val="0"/>
              <w:ind w:left="-55" w:right="-55"/>
              <w:jc w:val="center"/>
              <w:rPr>
                <w:color w:val="000000"/>
              </w:rPr>
            </w:pPr>
            <w:r w:rsidRPr="006B154D">
              <w:rPr>
                <w:color w:val="000000"/>
                <w:sz w:val="22"/>
                <w:szCs w:val="22"/>
              </w:rPr>
              <w:t>13</w:t>
            </w:r>
          </w:p>
        </w:tc>
        <w:tc>
          <w:tcPr>
            <w:tcW w:w="2382" w:type="dxa"/>
            <w:vAlign w:val="center"/>
          </w:tcPr>
          <w:p w14:paraId="72AE19E8" w14:textId="77777777" w:rsidR="00916E1B" w:rsidRPr="006B154D" w:rsidRDefault="00916E1B" w:rsidP="004F3D71">
            <w:pPr>
              <w:pStyle w:val="afc"/>
              <w:snapToGrid w:val="0"/>
              <w:ind w:right="-28"/>
              <w:jc w:val="center"/>
              <w:rPr>
                <w:color w:val="000000"/>
              </w:rPr>
            </w:pPr>
            <w:r w:rsidRPr="006B154D">
              <w:rPr>
                <w:color w:val="000000"/>
                <w:sz w:val="22"/>
                <w:szCs w:val="22"/>
              </w:rPr>
              <w:t>с. Кузьминские Отвержки, ул. Молодежная д. 5, д. 9;</w:t>
            </w:r>
          </w:p>
          <w:p w14:paraId="1C24DAE9" w14:textId="77777777" w:rsidR="00916E1B" w:rsidRPr="006B154D" w:rsidRDefault="00916E1B" w:rsidP="004F3D71">
            <w:pPr>
              <w:pStyle w:val="afc"/>
              <w:snapToGrid w:val="0"/>
              <w:ind w:right="-28"/>
              <w:jc w:val="center"/>
              <w:rPr>
                <w:color w:val="000000"/>
              </w:rPr>
            </w:pPr>
            <w:r w:rsidRPr="006B154D">
              <w:rPr>
                <w:color w:val="000000"/>
                <w:sz w:val="22"/>
                <w:szCs w:val="22"/>
              </w:rPr>
              <w:t>д. Копцевы Хутора ул. Котовского д. 1, д. 2, д. 3, д. 4, д. 5, д. 6, д. 7, д. 8;</w:t>
            </w:r>
          </w:p>
          <w:p w14:paraId="4CEED969" w14:textId="77777777" w:rsidR="00916E1B" w:rsidRPr="006B154D" w:rsidRDefault="00916E1B" w:rsidP="004F3D71">
            <w:pPr>
              <w:pStyle w:val="afc"/>
              <w:snapToGrid w:val="0"/>
              <w:ind w:left="-55" w:right="-55"/>
              <w:jc w:val="center"/>
              <w:rPr>
                <w:color w:val="000000"/>
              </w:rPr>
            </w:pPr>
            <w:r w:rsidRPr="006B154D">
              <w:rPr>
                <w:color w:val="000000"/>
                <w:sz w:val="22"/>
                <w:szCs w:val="22"/>
              </w:rPr>
              <w:t>с. Тюшевка, ул. Центральная д. 11, д. 14, д. 17</w:t>
            </w:r>
          </w:p>
          <w:p w14:paraId="021776E7" w14:textId="77777777" w:rsidR="00916E1B" w:rsidRPr="006B154D" w:rsidRDefault="00916E1B" w:rsidP="004F3D71">
            <w:pPr>
              <w:pStyle w:val="afc"/>
              <w:snapToGrid w:val="0"/>
              <w:ind w:left="-55" w:right="-55"/>
              <w:jc w:val="center"/>
              <w:rPr>
                <w:color w:val="000000"/>
              </w:rPr>
            </w:pPr>
            <w:r w:rsidRPr="006B154D">
              <w:rPr>
                <w:color w:val="000000"/>
                <w:sz w:val="22"/>
                <w:szCs w:val="22"/>
              </w:rPr>
              <w:t>(Зона застройки малоэтажными жилыми домами (до 4 этажей, включая мансардный))</w:t>
            </w:r>
          </w:p>
        </w:tc>
        <w:tc>
          <w:tcPr>
            <w:tcW w:w="1445" w:type="dxa"/>
            <w:vAlign w:val="center"/>
          </w:tcPr>
          <w:p w14:paraId="593922A8" w14:textId="77777777" w:rsidR="00916E1B" w:rsidRPr="006B154D" w:rsidRDefault="00916E1B" w:rsidP="004F3D71">
            <w:pPr>
              <w:pStyle w:val="afc"/>
              <w:snapToGrid w:val="0"/>
              <w:ind w:left="-55" w:right="-55"/>
              <w:jc w:val="center"/>
              <w:rPr>
                <w:color w:val="000000"/>
              </w:rPr>
            </w:pPr>
            <w:r w:rsidRPr="006B154D">
              <w:rPr>
                <w:color w:val="000000"/>
                <w:sz w:val="22"/>
                <w:szCs w:val="22"/>
              </w:rPr>
              <w:t>не треб.</w:t>
            </w:r>
          </w:p>
        </w:tc>
      </w:tr>
      <w:tr w:rsidR="00916E1B" w:rsidRPr="006B154D" w14:paraId="6F4587DF" w14:textId="77777777" w:rsidTr="004F3D71">
        <w:trPr>
          <w:jc w:val="center"/>
        </w:trPr>
        <w:tc>
          <w:tcPr>
            <w:tcW w:w="723" w:type="dxa"/>
            <w:vAlign w:val="center"/>
          </w:tcPr>
          <w:p w14:paraId="365119C4" w14:textId="77777777" w:rsidR="00916E1B" w:rsidRPr="00DF17DE" w:rsidRDefault="00916E1B" w:rsidP="004F3D71">
            <w:pPr>
              <w:pStyle w:val="afc"/>
              <w:snapToGrid w:val="0"/>
              <w:ind w:left="-51" w:right="-142"/>
              <w:jc w:val="center"/>
              <w:rPr>
                <w:b/>
                <w:color w:val="000000"/>
              </w:rPr>
            </w:pPr>
            <w:r w:rsidRPr="00DF17DE">
              <w:rPr>
                <w:b/>
                <w:color w:val="000000"/>
                <w:sz w:val="22"/>
                <w:szCs w:val="22"/>
              </w:rPr>
              <w:t>5.</w:t>
            </w:r>
          </w:p>
        </w:tc>
        <w:tc>
          <w:tcPr>
            <w:tcW w:w="2835" w:type="dxa"/>
            <w:vAlign w:val="center"/>
          </w:tcPr>
          <w:p w14:paraId="6056468C" w14:textId="77777777" w:rsidR="00916E1B" w:rsidRPr="006B154D" w:rsidRDefault="00916E1B" w:rsidP="004F3D71">
            <w:pPr>
              <w:pStyle w:val="afc"/>
              <w:snapToGrid w:val="0"/>
              <w:ind w:right="-28"/>
              <w:rPr>
                <w:color w:val="000000"/>
              </w:rPr>
            </w:pPr>
            <w:r w:rsidRPr="006B154D">
              <w:rPr>
                <w:color w:val="000000"/>
                <w:sz w:val="22"/>
                <w:szCs w:val="22"/>
              </w:rPr>
              <w:t>Благоустройство дворовых территорий МКД*</w:t>
            </w:r>
          </w:p>
        </w:tc>
        <w:tc>
          <w:tcPr>
            <w:tcW w:w="850" w:type="dxa"/>
            <w:vAlign w:val="center"/>
          </w:tcPr>
          <w:p w14:paraId="68DD5A99" w14:textId="77777777" w:rsidR="00916E1B" w:rsidRPr="006B154D" w:rsidRDefault="00916E1B" w:rsidP="004F3D71">
            <w:pPr>
              <w:pStyle w:val="afc"/>
              <w:snapToGrid w:val="0"/>
              <w:ind w:left="-55" w:right="-55"/>
              <w:jc w:val="center"/>
              <w:rPr>
                <w:color w:val="000000"/>
              </w:rPr>
            </w:pPr>
            <w:r w:rsidRPr="006B154D">
              <w:rPr>
                <w:color w:val="000000"/>
                <w:sz w:val="22"/>
                <w:szCs w:val="22"/>
              </w:rPr>
              <w:t>единиц</w:t>
            </w:r>
          </w:p>
        </w:tc>
        <w:tc>
          <w:tcPr>
            <w:tcW w:w="865" w:type="dxa"/>
            <w:vAlign w:val="center"/>
          </w:tcPr>
          <w:p w14:paraId="0EE99573" w14:textId="77777777" w:rsidR="00916E1B" w:rsidRPr="006B154D" w:rsidRDefault="00916E1B" w:rsidP="004F3D71">
            <w:pPr>
              <w:pStyle w:val="afc"/>
              <w:snapToGrid w:val="0"/>
              <w:ind w:left="-55" w:right="-55"/>
              <w:jc w:val="center"/>
              <w:rPr>
                <w:color w:val="000000"/>
              </w:rPr>
            </w:pPr>
            <w:r w:rsidRPr="006B154D">
              <w:rPr>
                <w:color w:val="000000"/>
                <w:sz w:val="22"/>
                <w:szCs w:val="22"/>
              </w:rPr>
              <w:t>1</w:t>
            </w:r>
          </w:p>
        </w:tc>
        <w:tc>
          <w:tcPr>
            <w:tcW w:w="2382" w:type="dxa"/>
            <w:vAlign w:val="center"/>
          </w:tcPr>
          <w:p w14:paraId="3217058A" w14:textId="77777777" w:rsidR="00916E1B" w:rsidRPr="006B154D" w:rsidRDefault="00916E1B" w:rsidP="004F3D71">
            <w:pPr>
              <w:pStyle w:val="afc"/>
              <w:snapToGrid w:val="0"/>
              <w:ind w:right="-28"/>
              <w:jc w:val="center"/>
              <w:rPr>
                <w:color w:val="000000"/>
              </w:rPr>
            </w:pPr>
            <w:r w:rsidRPr="006B154D">
              <w:rPr>
                <w:color w:val="000000"/>
                <w:sz w:val="22"/>
                <w:szCs w:val="22"/>
              </w:rPr>
              <w:t>д. Копцевы Хутора ул. Котовского д. 9</w:t>
            </w:r>
          </w:p>
          <w:p w14:paraId="383C51C8" w14:textId="77777777" w:rsidR="00916E1B" w:rsidRPr="006B154D" w:rsidRDefault="00916E1B" w:rsidP="004F3D71">
            <w:pPr>
              <w:pStyle w:val="afc"/>
              <w:snapToGrid w:val="0"/>
              <w:ind w:right="-28"/>
              <w:jc w:val="center"/>
              <w:rPr>
                <w:color w:val="000000"/>
              </w:rPr>
            </w:pPr>
            <w:r w:rsidRPr="006B154D">
              <w:rPr>
                <w:color w:val="000000"/>
                <w:sz w:val="22"/>
                <w:szCs w:val="22"/>
              </w:rPr>
              <w:t>(Зона застройки среднеэтажными жилыми домами (от 5 до 8 этажей, включая мансардный))</w:t>
            </w:r>
          </w:p>
        </w:tc>
        <w:tc>
          <w:tcPr>
            <w:tcW w:w="1445" w:type="dxa"/>
            <w:vAlign w:val="center"/>
          </w:tcPr>
          <w:p w14:paraId="7D1A268A" w14:textId="77777777" w:rsidR="00916E1B" w:rsidRPr="006B154D" w:rsidRDefault="00916E1B" w:rsidP="004F3D71">
            <w:pPr>
              <w:pStyle w:val="afc"/>
              <w:snapToGrid w:val="0"/>
              <w:ind w:left="-55" w:right="-55"/>
              <w:jc w:val="center"/>
              <w:rPr>
                <w:color w:val="000000"/>
              </w:rPr>
            </w:pPr>
            <w:r w:rsidRPr="006B154D">
              <w:rPr>
                <w:color w:val="000000"/>
                <w:sz w:val="22"/>
                <w:szCs w:val="22"/>
              </w:rPr>
              <w:t>не треб.</w:t>
            </w:r>
          </w:p>
        </w:tc>
      </w:tr>
      <w:tr w:rsidR="00916E1B" w:rsidRPr="006B154D" w14:paraId="13552955" w14:textId="77777777" w:rsidTr="004F3D71">
        <w:trPr>
          <w:jc w:val="center"/>
        </w:trPr>
        <w:tc>
          <w:tcPr>
            <w:tcW w:w="723" w:type="dxa"/>
            <w:vAlign w:val="center"/>
          </w:tcPr>
          <w:p w14:paraId="597A6D12" w14:textId="77777777" w:rsidR="00916E1B" w:rsidRPr="00DF17DE" w:rsidRDefault="00916E1B" w:rsidP="004F3D71">
            <w:pPr>
              <w:pStyle w:val="afc"/>
              <w:snapToGrid w:val="0"/>
              <w:ind w:left="-51" w:right="-142"/>
              <w:jc w:val="center"/>
              <w:rPr>
                <w:b/>
                <w:color w:val="000000"/>
              </w:rPr>
            </w:pPr>
            <w:r w:rsidRPr="00DF17DE">
              <w:rPr>
                <w:b/>
                <w:color w:val="000000"/>
                <w:sz w:val="22"/>
                <w:szCs w:val="22"/>
              </w:rPr>
              <w:t>6.</w:t>
            </w:r>
          </w:p>
        </w:tc>
        <w:tc>
          <w:tcPr>
            <w:tcW w:w="2835" w:type="dxa"/>
            <w:vAlign w:val="center"/>
          </w:tcPr>
          <w:p w14:paraId="48B73D81" w14:textId="77777777" w:rsidR="00916E1B" w:rsidRPr="006B154D" w:rsidRDefault="00916E1B" w:rsidP="004F3D71">
            <w:pPr>
              <w:pStyle w:val="afc"/>
              <w:snapToGrid w:val="0"/>
              <w:ind w:right="-28"/>
              <w:rPr>
                <w:color w:val="000000"/>
              </w:rPr>
            </w:pPr>
            <w:r w:rsidRPr="006B154D">
              <w:rPr>
                <w:color w:val="000000"/>
                <w:sz w:val="22"/>
                <w:szCs w:val="22"/>
              </w:rPr>
              <w:t>Благоустройство общественных территорий</w:t>
            </w:r>
          </w:p>
        </w:tc>
        <w:tc>
          <w:tcPr>
            <w:tcW w:w="850" w:type="dxa"/>
            <w:vAlign w:val="center"/>
          </w:tcPr>
          <w:p w14:paraId="38BF6245" w14:textId="77777777" w:rsidR="00916E1B" w:rsidRPr="006B154D" w:rsidRDefault="00916E1B" w:rsidP="004F3D71">
            <w:pPr>
              <w:pStyle w:val="afc"/>
              <w:snapToGrid w:val="0"/>
              <w:ind w:left="-55" w:right="-55"/>
              <w:jc w:val="center"/>
              <w:rPr>
                <w:color w:val="000000"/>
              </w:rPr>
            </w:pPr>
            <w:r w:rsidRPr="006B154D">
              <w:rPr>
                <w:color w:val="000000"/>
                <w:sz w:val="22"/>
                <w:szCs w:val="22"/>
              </w:rPr>
              <w:t>единиц</w:t>
            </w:r>
          </w:p>
        </w:tc>
        <w:tc>
          <w:tcPr>
            <w:tcW w:w="865" w:type="dxa"/>
            <w:vAlign w:val="center"/>
          </w:tcPr>
          <w:p w14:paraId="2129B3D4" w14:textId="77777777" w:rsidR="00916E1B" w:rsidRPr="006B154D" w:rsidRDefault="00916E1B" w:rsidP="004F3D71">
            <w:pPr>
              <w:pStyle w:val="afc"/>
              <w:snapToGrid w:val="0"/>
              <w:ind w:left="-55" w:right="-55"/>
              <w:jc w:val="center"/>
              <w:rPr>
                <w:color w:val="000000"/>
              </w:rPr>
            </w:pPr>
            <w:r w:rsidRPr="006B154D">
              <w:rPr>
                <w:color w:val="000000"/>
                <w:sz w:val="22"/>
                <w:szCs w:val="22"/>
              </w:rPr>
              <w:t>1</w:t>
            </w:r>
          </w:p>
        </w:tc>
        <w:tc>
          <w:tcPr>
            <w:tcW w:w="2382" w:type="dxa"/>
            <w:vAlign w:val="center"/>
          </w:tcPr>
          <w:p w14:paraId="57E49FC9" w14:textId="77777777" w:rsidR="00916E1B" w:rsidRPr="006B154D" w:rsidRDefault="00916E1B" w:rsidP="004F3D71">
            <w:pPr>
              <w:pStyle w:val="afc"/>
              <w:snapToGrid w:val="0"/>
              <w:ind w:right="-28"/>
              <w:jc w:val="center"/>
              <w:rPr>
                <w:color w:val="000000"/>
              </w:rPr>
            </w:pPr>
            <w:r w:rsidRPr="006B154D">
              <w:rPr>
                <w:color w:val="000000"/>
                <w:sz w:val="22"/>
                <w:szCs w:val="22"/>
              </w:rPr>
              <w:t>с. Кузьминские Отвержки</w:t>
            </w:r>
          </w:p>
          <w:p w14:paraId="78D2BEB4" w14:textId="77777777" w:rsidR="00916E1B" w:rsidRPr="006B154D" w:rsidRDefault="00916E1B" w:rsidP="004F3D71">
            <w:pPr>
              <w:pStyle w:val="afc"/>
              <w:snapToGrid w:val="0"/>
              <w:ind w:right="-28"/>
              <w:jc w:val="center"/>
              <w:rPr>
                <w:color w:val="000000"/>
              </w:rPr>
            </w:pPr>
            <w:r w:rsidRPr="006B154D">
              <w:rPr>
                <w:color w:val="000000"/>
                <w:sz w:val="22"/>
                <w:szCs w:val="22"/>
              </w:rPr>
              <w:t>ул. Молодежная,</w:t>
            </w:r>
          </w:p>
          <w:p w14:paraId="47EAF3AE" w14:textId="77777777" w:rsidR="00916E1B" w:rsidRPr="006B154D" w:rsidRDefault="00916E1B" w:rsidP="004F3D71">
            <w:pPr>
              <w:pStyle w:val="afc"/>
              <w:snapToGrid w:val="0"/>
              <w:ind w:right="-28"/>
              <w:jc w:val="center"/>
              <w:rPr>
                <w:color w:val="000000"/>
              </w:rPr>
            </w:pPr>
            <w:r w:rsidRPr="006B154D">
              <w:rPr>
                <w:color w:val="000000"/>
                <w:sz w:val="22"/>
                <w:szCs w:val="22"/>
              </w:rPr>
              <w:t>Арт-площадь «Палитра творчества»</w:t>
            </w:r>
          </w:p>
          <w:p w14:paraId="1B933075" w14:textId="77777777" w:rsidR="00916E1B" w:rsidRPr="006B154D" w:rsidRDefault="00916E1B" w:rsidP="004F3D71">
            <w:pPr>
              <w:pStyle w:val="afc"/>
              <w:snapToGrid w:val="0"/>
              <w:ind w:right="-28"/>
              <w:jc w:val="center"/>
              <w:rPr>
                <w:color w:val="000000"/>
              </w:rPr>
            </w:pPr>
            <w:r w:rsidRPr="006B154D">
              <w:rPr>
                <w:color w:val="000000"/>
                <w:sz w:val="22"/>
                <w:szCs w:val="22"/>
              </w:rPr>
              <w:t>(Зона озелененных территорий общего пользования (лесопарки, парки, сады, скверы, бульвары, городские леса))</w:t>
            </w:r>
          </w:p>
        </w:tc>
        <w:tc>
          <w:tcPr>
            <w:tcW w:w="1445" w:type="dxa"/>
            <w:vAlign w:val="center"/>
          </w:tcPr>
          <w:p w14:paraId="78B6AE99" w14:textId="77777777" w:rsidR="00916E1B" w:rsidRPr="006B154D" w:rsidRDefault="00916E1B" w:rsidP="004F3D71">
            <w:pPr>
              <w:jc w:val="center"/>
            </w:pPr>
            <w:r w:rsidRPr="006B154D">
              <w:rPr>
                <w:color w:val="000000"/>
                <w:sz w:val="22"/>
                <w:szCs w:val="22"/>
              </w:rPr>
              <w:t>не треб.</w:t>
            </w:r>
          </w:p>
        </w:tc>
      </w:tr>
      <w:tr w:rsidR="00916E1B" w:rsidRPr="006B154D" w14:paraId="0A92F7CD" w14:textId="77777777" w:rsidTr="004F3D71">
        <w:trPr>
          <w:jc w:val="center"/>
        </w:trPr>
        <w:tc>
          <w:tcPr>
            <w:tcW w:w="723" w:type="dxa"/>
            <w:vAlign w:val="center"/>
          </w:tcPr>
          <w:p w14:paraId="451F5E32" w14:textId="77777777" w:rsidR="00916E1B" w:rsidRPr="00DF17DE" w:rsidRDefault="00916E1B" w:rsidP="004F3D71">
            <w:pPr>
              <w:pStyle w:val="afc"/>
              <w:snapToGrid w:val="0"/>
              <w:ind w:left="-51" w:right="-142"/>
              <w:jc w:val="center"/>
              <w:rPr>
                <w:b/>
                <w:color w:val="000000"/>
              </w:rPr>
            </w:pPr>
            <w:r w:rsidRPr="00DF17DE">
              <w:rPr>
                <w:b/>
                <w:color w:val="000000"/>
                <w:sz w:val="22"/>
                <w:szCs w:val="22"/>
              </w:rPr>
              <w:t>7.</w:t>
            </w:r>
          </w:p>
        </w:tc>
        <w:tc>
          <w:tcPr>
            <w:tcW w:w="2835" w:type="dxa"/>
            <w:vAlign w:val="center"/>
          </w:tcPr>
          <w:p w14:paraId="5F6D8678" w14:textId="77777777" w:rsidR="00916E1B" w:rsidRPr="006B154D" w:rsidRDefault="00916E1B" w:rsidP="004F3D71">
            <w:pPr>
              <w:pStyle w:val="afc"/>
              <w:snapToGrid w:val="0"/>
              <w:ind w:right="-28"/>
              <w:rPr>
                <w:color w:val="000000"/>
              </w:rPr>
            </w:pPr>
            <w:r w:rsidRPr="006B154D">
              <w:rPr>
                <w:color w:val="000000"/>
                <w:sz w:val="22"/>
                <w:szCs w:val="22"/>
              </w:rPr>
              <w:t>Благоустройство общественных территорий</w:t>
            </w:r>
          </w:p>
        </w:tc>
        <w:tc>
          <w:tcPr>
            <w:tcW w:w="850" w:type="dxa"/>
            <w:vAlign w:val="center"/>
          </w:tcPr>
          <w:p w14:paraId="07CC8F6D" w14:textId="77777777" w:rsidR="00916E1B" w:rsidRPr="006B154D" w:rsidRDefault="00916E1B" w:rsidP="004F3D71">
            <w:pPr>
              <w:pStyle w:val="afc"/>
              <w:snapToGrid w:val="0"/>
              <w:ind w:left="-55" w:right="-55"/>
              <w:jc w:val="center"/>
              <w:rPr>
                <w:color w:val="000000"/>
              </w:rPr>
            </w:pPr>
            <w:r w:rsidRPr="006B154D">
              <w:rPr>
                <w:color w:val="000000"/>
                <w:sz w:val="22"/>
                <w:szCs w:val="22"/>
              </w:rPr>
              <w:t>единиц</w:t>
            </w:r>
          </w:p>
        </w:tc>
        <w:tc>
          <w:tcPr>
            <w:tcW w:w="865" w:type="dxa"/>
            <w:vAlign w:val="center"/>
          </w:tcPr>
          <w:p w14:paraId="4DA6F64E" w14:textId="77777777" w:rsidR="00916E1B" w:rsidRPr="006B154D" w:rsidRDefault="00916E1B" w:rsidP="004F3D71">
            <w:pPr>
              <w:pStyle w:val="afc"/>
              <w:snapToGrid w:val="0"/>
              <w:ind w:left="-55" w:right="-55"/>
              <w:jc w:val="center"/>
              <w:rPr>
                <w:color w:val="000000"/>
              </w:rPr>
            </w:pPr>
            <w:r>
              <w:rPr>
                <w:color w:val="000000"/>
                <w:sz w:val="22"/>
                <w:szCs w:val="22"/>
              </w:rPr>
              <w:t>1</w:t>
            </w:r>
          </w:p>
        </w:tc>
        <w:tc>
          <w:tcPr>
            <w:tcW w:w="2382" w:type="dxa"/>
            <w:vAlign w:val="center"/>
          </w:tcPr>
          <w:p w14:paraId="1943E089" w14:textId="77777777" w:rsidR="00916E1B" w:rsidRPr="006B154D" w:rsidRDefault="00916E1B" w:rsidP="004F3D71">
            <w:pPr>
              <w:pStyle w:val="afc"/>
              <w:snapToGrid w:val="0"/>
              <w:ind w:right="-28"/>
              <w:jc w:val="center"/>
              <w:rPr>
                <w:color w:val="000000"/>
              </w:rPr>
            </w:pPr>
            <w:r w:rsidRPr="006B154D">
              <w:rPr>
                <w:color w:val="000000"/>
                <w:sz w:val="22"/>
                <w:szCs w:val="22"/>
              </w:rPr>
              <w:t>д. Копцевы Хутора ул. Котовского д. 1, д. 2</w:t>
            </w:r>
          </w:p>
          <w:p w14:paraId="5C09A536" w14:textId="77777777" w:rsidR="00916E1B" w:rsidRPr="006B154D" w:rsidRDefault="00916E1B" w:rsidP="004F3D71">
            <w:pPr>
              <w:pStyle w:val="afc"/>
              <w:snapToGrid w:val="0"/>
              <w:ind w:right="-28"/>
              <w:jc w:val="center"/>
              <w:rPr>
                <w:color w:val="000000"/>
              </w:rPr>
            </w:pPr>
            <w:r w:rsidRPr="006B154D">
              <w:rPr>
                <w:color w:val="000000"/>
                <w:sz w:val="22"/>
                <w:szCs w:val="22"/>
              </w:rPr>
              <w:t>(Зона озелененных территорий общего пользования (лесопарки, парки, сады, скверы, бульвары, городские леса))</w:t>
            </w:r>
          </w:p>
        </w:tc>
        <w:tc>
          <w:tcPr>
            <w:tcW w:w="1445" w:type="dxa"/>
            <w:vAlign w:val="center"/>
          </w:tcPr>
          <w:p w14:paraId="7913E05B" w14:textId="77777777" w:rsidR="00916E1B" w:rsidRPr="006B154D" w:rsidRDefault="00916E1B" w:rsidP="004F3D71">
            <w:pPr>
              <w:jc w:val="center"/>
            </w:pPr>
            <w:r w:rsidRPr="006B154D">
              <w:rPr>
                <w:color w:val="000000"/>
                <w:sz w:val="22"/>
                <w:szCs w:val="22"/>
              </w:rPr>
              <w:t>не треб.</w:t>
            </w:r>
          </w:p>
        </w:tc>
      </w:tr>
      <w:tr w:rsidR="00916E1B" w:rsidRPr="006B154D" w14:paraId="59A98A96" w14:textId="77777777" w:rsidTr="004F3D71">
        <w:trPr>
          <w:jc w:val="center"/>
        </w:trPr>
        <w:tc>
          <w:tcPr>
            <w:tcW w:w="723" w:type="dxa"/>
            <w:vAlign w:val="center"/>
          </w:tcPr>
          <w:p w14:paraId="433926F3" w14:textId="77777777" w:rsidR="00916E1B" w:rsidRPr="00DF17DE" w:rsidRDefault="00916E1B" w:rsidP="004F3D71">
            <w:pPr>
              <w:pStyle w:val="afc"/>
              <w:snapToGrid w:val="0"/>
              <w:ind w:left="-51" w:right="-142"/>
              <w:jc w:val="center"/>
              <w:rPr>
                <w:b/>
                <w:color w:val="000000"/>
              </w:rPr>
            </w:pPr>
            <w:r w:rsidRPr="00DF17DE">
              <w:rPr>
                <w:b/>
                <w:color w:val="000000"/>
                <w:sz w:val="22"/>
                <w:szCs w:val="22"/>
              </w:rPr>
              <w:t>8.</w:t>
            </w:r>
          </w:p>
        </w:tc>
        <w:tc>
          <w:tcPr>
            <w:tcW w:w="2835" w:type="dxa"/>
            <w:vAlign w:val="center"/>
          </w:tcPr>
          <w:p w14:paraId="029809F4" w14:textId="77777777" w:rsidR="00916E1B" w:rsidRPr="006B154D" w:rsidRDefault="00916E1B" w:rsidP="004F3D71">
            <w:pPr>
              <w:pStyle w:val="afc"/>
              <w:snapToGrid w:val="0"/>
              <w:ind w:right="-28"/>
              <w:rPr>
                <w:color w:val="000000"/>
              </w:rPr>
            </w:pPr>
            <w:r>
              <w:rPr>
                <w:color w:val="000000"/>
                <w:sz w:val="22"/>
                <w:szCs w:val="22"/>
              </w:rPr>
              <w:t>Реконструкция стадиона д. Студеные Выселки</w:t>
            </w:r>
          </w:p>
        </w:tc>
        <w:tc>
          <w:tcPr>
            <w:tcW w:w="850" w:type="dxa"/>
            <w:vAlign w:val="center"/>
          </w:tcPr>
          <w:p w14:paraId="1DC288AB" w14:textId="77777777" w:rsidR="00916E1B" w:rsidRPr="006B154D" w:rsidRDefault="00916E1B" w:rsidP="004F3D71">
            <w:pPr>
              <w:pStyle w:val="afc"/>
              <w:snapToGrid w:val="0"/>
              <w:ind w:left="-55" w:right="-55"/>
              <w:jc w:val="center"/>
              <w:rPr>
                <w:color w:val="000000"/>
              </w:rPr>
            </w:pPr>
            <w:r w:rsidRPr="006B154D">
              <w:rPr>
                <w:color w:val="000000"/>
                <w:sz w:val="22"/>
                <w:szCs w:val="22"/>
              </w:rPr>
              <w:t>единиц</w:t>
            </w:r>
          </w:p>
        </w:tc>
        <w:tc>
          <w:tcPr>
            <w:tcW w:w="865" w:type="dxa"/>
            <w:vAlign w:val="center"/>
          </w:tcPr>
          <w:p w14:paraId="4B01D659" w14:textId="77777777" w:rsidR="00916E1B" w:rsidRPr="006B154D" w:rsidRDefault="00916E1B" w:rsidP="004F3D71">
            <w:pPr>
              <w:pStyle w:val="afc"/>
              <w:snapToGrid w:val="0"/>
              <w:ind w:left="-55" w:right="-55"/>
              <w:jc w:val="center"/>
              <w:rPr>
                <w:color w:val="000000"/>
              </w:rPr>
            </w:pPr>
            <w:r>
              <w:rPr>
                <w:color w:val="000000"/>
                <w:sz w:val="22"/>
                <w:szCs w:val="22"/>
              </w:rPr>
              <w:t>1</w:t>
            </w:r>
          </w:p>
        </w:tc>
        <w:tc>
          <w:tcPr>
            <w:tcW w:w="2382" w:type="dxa"/>
            <w:vAlign w:val="center"/>
          </w:tcPr>
          <w:p w14:paraId="2088F717" w14:textId="77777777" w:rsidR="00916E1B" w:rsidRPr="006B154D" w:rsidRDefault="00916E1B" w:rsidP="004F3D71">
            <w:pPr>
              <w:pStyle w:val="afc"/>
              <w:snapToGrid w:val="0"/>
              <w:ind w:left="-55" w:right="-55"/>
              <w:jc w:val="center"/>
              <w:rPr>
                <w:color w:val="000000"/>
              </w:rPr>
            </w:pPr>
            <w:r w:rsidRPr="006B154D">
              <w:rPr>
                <w:color w:val="000000"/>
                <w:sz w:val="22"/>
                <w:szCs w:val="22"/>
              </w:rPr>
              <w:t>д. Студеные Выселки, ул. Комсомольская, з.у.к.н. 48:13:</w:t>
            </w:r>
            <w:r>
              <w:rPr>
                <w:color w:val="000000"/>
                <w:sz w:val="22"/>
                <w:szCs w:val="22"/>
              </w:rPr>
              <w:t>0850205:161</w:t>
            </w:r>
          </w:p>
          <w:p w14:paraId="417BF044" w14:textId="77777777" w:rsidR="00916E1B" w:rsidRPr="006B154D" w:rsidRDefault="00916E1B" w:rsidP="004F3D71">
            <w:pPr>
              <w:pStyle w:val="afc"/>
              <w:snapToGrid w:val="0"/>
              <w:ind w:right="-28"/>
              <w:jc w:val="center"/>
              <w:rPr>
                <w:color w:val="000000"/>
              </w:rPr>
            </w:pPr>
            <w:r w:rsidRPr="006B154D">
              <w:rPr>
                <w:color w:val="000000"/>
                <w:sz w:val="22"/>
                <w:szCs w:val="22"/>
              </w:rPr>
              <w:t>(</w:t>
            </w:r>
            <w:r w:rsidRPr="005059E8">
              <w:rPr>
                <w:color w:val="000000"/>
                <w:sz w:val="22"/>
                <w:szCs w:val="22"/>
              </w:rPr>
              <w:t>Зона специализированной общественной застройки</w:t>
            </w:r>
            <w:r w:rsidRPr="006B154D">
              <w:rPr>
                <w:color w:val="000000"/>
                <w:sz w:val="22"/>
                <w:szCs w:val="22"/>
              </w:rPr>
              <w:t>)</w:t>
            </w:r>
          </w:p>
        </w:tc>
        <w:tc>
          <w:tcPr>
            <w:tcW w:w="1445" w:type="dxa"/>
            <w:vAlign w:val="center"/>
          </w:tcPr>
          <w:p w14:paraId="4ABD4269" w14:textId="77777777" w:rsidR="00916E1B" w:rsidRPr="006B154D" w:rsidRDefault="00916E1B" w:rsidP="004F3D71">
            <w:pPr>
              <w:jc w:val="center"/>
              <w:rPr>
                <w:color w:val="000000"/>
              </w:rPr>
            </w:pPr>
            <w:r w:rsidRPr="006B154D">
              <w:rPr>
                <w:color w:val="000000"/>
                <w:sz w:val="22"/>
                <w:szCs w:val="22"/>
              </w:rPr>
              <w:t>не треб.</w:t>
            </w:r>
          </w:p>
        </w:tc>
      </w:tr>
      <w:tr w:rsidR="00916E1B" w:rsidRPr="00BA0DA8" w14:paraId="1BA65078" w14:textId="77777777" w:rsidTr="004F3D71">
        <w:trPr>
          <w:jc w:val="center"/>
        </w:trPr>
        <w:tc>
          <w:tcPr>
            <w:tcW w:w="723" w:type="dxa"/>
            <w:vAlign w:val="center"/>
          </w:tcPr>
          <w:p w14:paraId="58369187" w14:textId="77777777" w:rsidR="00916E1B" w:rsidRPr="00A60852" w:rsidRDefault="00916E1B" w:rsidP="004F3D71">
            <w:pPr>
              <w:pStyle w:val="afc"/>
              <w:snapToGrid w:val="0"/>
              <w:ind w:left="-51" w:right="-142"/>
              <w:jc w:val="center"/>
              <w:rPr>
                <w:b/>
                <w:color w:val="000000"/>
              </w:rPr>
            </w:pPr>
            <w:r>
              <w:rPr>
                <w:b/>
                <w:color w:val="000000"/>
                <w:sz w:val="22"/>
                <w:szCs w:val="22"/>
              </w:rPr>
              <w:t>9</w:t>
            </w:r>
            <w:r w:rsidRPr="00A60852">
              <w:rPr>
                <w:b/>
                <w:color w:val="000000"/>
                <w:sz w:val="22"/>
                <w:szCs w:val="22"/>
              </w:rPr>
              <w:t>.</w:t>
            </w:r>
          </w:p>
        </w:tc>
        <w:tc>
          <w:tcPr>
            <w:tcW w:w="2835" w:type="dxa"/>
            <w:vAlign w:val="center"/>
          </w:tcPr>
          <w:p w14:paraId="4079DD9B" w14:textId="77777777" w:rsidR="00916E1B" w:rsidRPr="00A60852" w:rsidRDefault="00916E1B" w:rsidP="004F3D71">
            <w:pPr>
              <w:pStyle w:val="afc"/>
              <w:snapToGrid w:val="0"/>
              <w:ind w:right="-28"/>
              <w:rPr>
                <w:color w:val="000000"/>
              </w:rPr>
            </w:pPr>
            <w:r w:rsidRPr="00A60852">
              <w:rPr>
                <w:color w:val="000000"/>
                <w:sz w:val="22"/>
                <w:szCs w:val="22"/>
              </w:rPr>
              <w:t>Торгово-административный центр</w:t>
            </w:r>
          </w:p>
        </w:tc>
        <w:tc>
          <w:tcPr>
            <w:tcW w:w="850" w:type="dxa"/>
            <w:vAlign w:val="center"/>
          </w:tcPr>
          <w:p w14:paraId="1E375CED" w14:textId="77777777" w:rsidR="00916E1B" w:rsidRPr="00A60852" w:rsidRDefault="00916E1B" w:rsidP="004F3D71">
            <w:pPr>
              <w:pStyle w:val="afc"/>
              <w:snapToGrid w:val="0"/>
              <w:ind w:left="-55" w:right="-55"/>
              <w:jc w:val="center"/>
              <w:rPr>
                <w:color w:val="000000"/>
              </w:rPr>
            </w:pPr>
            <w:r w:rsidRPr="00A60852">
              <w:rPr>
                <w:color w:val="000000"/>
                <w:sz w:val="22"/>
                <w:szCs w:val="22"/>
              </w:rPr>
              <w:t>м² торг. пл.</w:t>
            </w:r>
          </w:p>
        </w:tc>
        <w:tc>
          <w:tcPr>
            <w:tcW w:w="865" w:type="dxa"/>
            <w:vAlign w:val="center"/>
          </w:tcPr>
          <w:p w14:paraId="4CF4ACDD" w14:textId="77777777" w:rsidR="00916E1B" w:rsidRPr="00A60852" w:rsidRDefault="00916E1B" w:rsidP="004F3D71">
            <w:pPr>
              <w:pStyle w:val="afc"/>
              <w:snapToGrid w:val="0"/>
              <w:ind w:left="-55" w:right="-55"/>
              <w:jc w:val="center"/>
              <w:rPr>
                <w:color w:val="000000"/>
              </w:rPr>
            </w:pPr>
            <w:r w:rsidRPr="00A60852">
              <w:rPr>
                <w:color w:val="000000"/>
                <w:sz w:val="22"/>
                <w:szCs w:val="22"/>
              </w:rPr>
              <w:t>150</w:t>
            </w:r>
          </w:p>
        </w:tc>
        <w:tc>
          <w:tcPr>
            <w:tcW w:w="2382" w:type="dxa"/>
            <w:vAlign w:val="center"/>
          </w:tcPr>
          <w:p w14:paraId="61988009" w14:textId="77777777" w:rsidR="00916E1B" w:rsidRDefault="00916E1B" w:rsidP="004F3D71">
            <w:pPr>
              <w:pStyle w:val="afc"/>
              <w:snapToGrid w:val="0"/>
              <w:ind w:left="-55" w:right="-55"/>
              <w:jc w:val="center"/>
              <w:rPr>
                <w:color w:val="000000"/>
              </w:rPr>
            </w:pPr>
            <w:r w:rsidRPr="00A60852">
              <w:rPr>
                <w:color w:val="000000"/>
                <w:sz w:val="22"/>
                <w:szCs w:val="22"/>
              </w:rPr>
              <w:t>с. Кузьминские Отвержки, р-он новой застройки близ п. Северный Рудник</w:t>
            </w:r>
          </w:p>
          <w:p w14:paraId="3274CCBC" w14:textId="77777777" w:rsidR="00916E1B" w:rsidRPr="00A60852" w:rsidRDefault="00916E1B" w:rsidP="004F3D71">
            <w:pPr>
              <w:pStyle w:val="afc"/>
              <w:snapToGrid w:val="0"/>
              <w:ind w:left="-55" w:right="-55"/>
              <w:jc w:val="center"/>
              <w:rPr>
                <w:color w:val="000000"/>
              </w:rPr>
            </w:pPr>
            <w:r w:rsidRPr="006B154D">
              <w:rPr>
                <w:color w:val="000000"/>
                <w:sz w:val="22"/>
                <w:szCs w:val="22"/>
              </w:rPr>
              <w:t>(</w:t>
            </w:r>
            <w:r w:rsidRPr="00E25B74">
              <w:rPr>
                <w:color w:val="000000" w:themeColor="text1"/>
                <w:sz w:val="22"/>
                <w:szCs w:val="22"/>
              </w:rPr>
              <w:t>Многофункциональная общественно-деловая зона (проект)</w:t>
            </w:r>
            <w:r w:rsidRPr="006B154D">
              <w:rPr>
                <w:color w:val="000000"/>
                <w:sz w:val="22"/>
                <w:szCs w:val="22"/>
              </w:rPr>
              <w:t>)</w:t>
            </w:r>
          </w:p>
        </w:tc>
        <w:tc>
          <w:tcPr>
            <w:tcW w:w="1445" w:type="dxa"/>
            <w:vAlign w:val="center"/>
          </w:tcPr>
          <w:p w14:paraId="45DF1E9D" w14:textId="77777777" w:rsidR="00916E1B" w:rsidRPr="00A60852" w:rsidRDefault="00916E1B" w:rsidP="004F3D71">
            <w:pPr>
              <w:pStyle w:val="afc"/>
              <w:snapToGrid w:val="0"/>
              <w:ind w:left="-55" w:right="-55"/>
              <w:jc w:val="center"/>
              <w:rPr>
                <w:color w:val="000000"/>
              </w:rPr>
            </w:pPr>
            <w:r w:rsidRPr="00A60852">
              <w:rPr>
                <w:color w:val="000000"/>
                <w:sz w:val="22"/>
                <w:szCs w:val="22"/>
              </w:rPr>
              <w:t>не треб.</w:t>
            </w:r>
          </w:p>
        </w:tc>
      </w:tr>
      <w:tr w:rsidR="00916E1B" w:rsidRPr="00BA0DA8" w14:paraId="0FBD3D6D" w14:textId="77777777" w:rsidTr="004F3D71">
        <w:trPr>
          <w:jc w:val="center"/>
        </w:trPr>
        <w:tc>
          <w:tcPr>
            <w:tcW w:w="723" w:type="dxa"/>
            <w:vAlign w:val="center"/>
          </w:tcPr>
          <w:p w14:paraId="5669C07E" w14:textId="77777777" w:rsidR="00916E1B" w:rsidRPr="00A60852" w:rsidRDefault="00916E1B" w:rsidP="004F3D71">
            <w:pPr>
              <w:pStyle w:val="afc"/>
              <w:snapToGrid w:val="0"/>
              <w:ind w:left="-51" w:right="-142"/>
              <w:jc w:val="center"/>
              <w:rPr>
                <w:b/>
                <w:color w:val="000000"/>
              </w:rPr>
            </w:pPr>
            <w:r w:rsidRPr="00A60852">
              <w:rPr>
                <w:b/>
                <w:color w:val="000000"/>
                <w:sz w:val="22"/>
                <w:szCs w:val="22"/>
              </w:rPr>
              <w:t>1</w:t>
            </w:r>
            <w:r>
              <w:rPr>
                <w:b/>
                <w:color w:val="000000"/>
                <w:sz w:val="22"/>
                <w:szCs w:val="22"/>
              </w:rPr>
              <w:t>0</w:t>
            </w:r>
            <w:r w:rsidRPr="00A60852">
              <w:rPr>
                <w:b/>
                <w:color w:val="000000"/>
                <w:sz w:val="22"/>
                <w:szCs w:val="22"/>
              </w:rPr>
              <w:t>.</w:t>
            </w:r>
          </w:p>
        </w:tc>
        <w:tc>
          <w:tcPr>
            <w:tcW w:w="2835" w:type="dxa"/>
            <w:vAlign w:val="center"/>
          </w:tcPr>
          <w:p w14:paraId="320A84C1" w14:textId="77777777" w:rsidR="00916E1B" w:rsidRPr="00A60852" w:rsidRDefault="00916E1B" w:rsidP="004F3D71">
            <w:pPr>
              <w:pStyle w:val="afc"/>
              <w:snapToGrid w:val="0"/>
              <w:ind w:right="-28"/>
              <w:rPr>
                <w:color w:val="000000"/>
              </w:rPr>
            </w:pPr>
            <w:r w:rsidRPr="00A60852">
              <w:rPr>
                <w:color w:val="000000"/>
                <w:sz w:val="22"/>
                <w:szCs w:val="22"/>
              </w:rPr>
              <w:t>Магазины продовольственных товаров</w:t>
            </w:r>
          </w:p>
        </w:tc>
        <w:tc>
          <w:tcPr>
            <w:tcW w:w="850" w:type="dxa"/>
            <w:vAlign w:val="center"/>
          </w:tcPr>
          <w:p w14:paraId="5893B7EE" w14:textId="77777777" w:rsidR="00916E1B" w:rsidRPr="00A60852" w:rsidRDefault="00916E1B" w:rsidP="004F3D71">
            <w:pPr>
              <w:pStyle w:val="afc"/>
              <w:snapToGrid w:val="0"/>
              <w:ind w:left="-55" w:right="-55"/>
              <w:jc w:val="center"/>
              <w:rPr>
                <w:color w:val="000000"/>
              </w:rPr>
            </w:pPr>
            <w:r w:rsidRPr="00A60852">
              <w:rPr>
                <w:color w:val="000000"/>
                <w:sz w:val="22"/>
                <w:szCs w:val="22"/>
              </w:rPr>
              <w:t>м² торг. пл.</w:t>
            </w:r>
          </w:p>
        </w:tc>
        <w:tc>
          <w:tcPr>
            <w:tcW w:w="865" w:type="dxa"/>
            <w:vAlign w:val="center"/>
          </w:tcPr>
          <w:p w14:paraId="3603FACE" w14:textId="77777777" w:rsidR="00916E1B" w:rsidRPr="00A60852" w:rsidRDefault="00916E1B" w:rsidP="004F3D71">
            <w:pPr>
              <w:pStyle w:val="afc"/>
              <w:snapToGrid w:val="0"/>
              <w:ind w:left="-55" w:right="-55"/>
              <w:jc w:val="center"/>
              <w:rPr>
                <w:color w:val="000000"/>
              </w:rPr>
            </w:pPr>
            <w:r w:rsidRPr="00A60852">
              <w:rPr>
                <w:color w:val="000000"/>
                <w:sz w:val="22"/>
                <w:szCs w:val="22"/>
              </w:rPr>
              <w:t>76</w:t>
            </w:r>
          </w:p>
        </w:tc>
        <w:tc>
          <w:tcPr>
            <w:tcW w:w="2382" w:type="dxa"/>
            <w:vAlign w:val="center"/>
          </w:tcPr>
          <w:p w14:paraId="51B98667" w14:textId="77777777" w:rsidR="00916E1B" w:rsidRDefault="00916E1B" w:rsidP="004F3D71">
            <w:pPr>
              <w:pStyle w:val="afc"/>
              <w:snapToGrid w:val="0"/>
              <w:ind w:left="-55" w:right="-55"/>
              <w:jc w:val="center"/>
              <w:rPr>
                <w:color w:val="000000"/>
              </w:rPr>
            </w:pPr>
            <w:r w:rsidRPr="00A60852">
              <w:rPr>
                <w:color w:val="000000"/>
                <w:sz w:val="22"/>
                <w:szCs w:val="22"/>
              </w:rPr>
              <w:t>д. Студеные Выселки</w:t>
            </w:r>
          </w:p>
          <w:p w14:paraId="556607E4" w14:textId="77777777" w:rsidR="00916E1B" w:rsidRPr="00A60852" w:rsidRDefault="00916E1B" w:rsidP="004F3D71">
            <w:pPr>
              <w:pStyle w:val="afc"/>
              <w:snapToGrid w:val="0"/>
              <w:ind w:left="-55" w:right="-55"/>
              <w:jc w:val="center"/>
              <w:rPr>
                <w:color w:val="000000"/>
              </w:rPr>
            </w:pPr>
            <w:r w:rsidRPr="006B154D">
              <w:rPr>
                <w:color w:val="000000"/>
                <w:sz w:val="22"/>
                <w:szCs w:val="22"/>
              </w:rPr>
              <w:t>(</w:t>
            </w:r>
            <w:r w:rsidRPr="00E25B74">
              <w:rPr>
                <w:color w:val="000000" w:themeColor="text1"/>
                <w:sz w:val="22"/>
                <w:szCs w:val="22"/>
              </w:rPr>
              <w:t>Многофункциональная общественно-деловая зона (проект)</w:t>
            </w:r>
            <w:r w:rsidRPr="006B154D">
              <w:rPr>
                <w:color w:val="000000"/>
                <w:sz w:val="22"/>
                <w:szCs w:val="22"/>
              </w:rPr>
              <w:t>)</w:t>
            </w:r>
          </w:p>
        </w:tc>
        <w:tc>
          <w:tcPr>
            <w:tcW w:w="1445" w:type="dxa"/>
            <w:vAlign w:val="center"/>
          </w:tcPr>
          <w:p w14:paraId="464993F0" w14:textId="77777777" w:rsidR="00916E1B" w:rsidRPr="00A60852" w:rsidRDefault="00916E1B" w:rsidP="004F3D71">
            <w:pPr>
              <w:pStyle w:val="afc"/>
              <w:snapToGrid w:val="0"/>
              <w:ind w:left="-55" w:right="-55"/>
              <w:jc w:val="center"/>
              <w:rPr>
                <w:color w:val="000000"/>
              </w:rPr>
            </w:pPr>
            <w:r w:rsidRPr="00A60852">
              <w:rPr>
                <w:color w:val="000000"/>
                <w:sz w:val="22"/>
                <w:szCs w:val="22"/>
              </w:rPr>
              <w:t>не треб.</w:t>
            </w:r>
          </w:p>
        </w:tc>
      </w:tr>
      <w:tr w:rsidR="00916E1B" w:rsidRPr="00BA0DA8" w14:paraId="28E08A46" w14:textId="77777777" w:rsidTr="004F3D71">
        <w:trPr>
          <w:jc w:val="center"/>
        </w:trPr>
        <w:tc>
          <w:tcPr>
            <w:tcW w:w="723" w:type="dxa"/>
            <w:vAlign w:val="center"/>
          </w:tcPr>
          <w:p w14:paraId="69EA2CE7" w14:textId="77777777" w:rsidR="00916E1B" w:rsidRPr="00A60852" w:rsidRDefault="00916E1B" w:rsidP="004F3D71">
            <w:pPr>
              <w:pStyle w:val="afc"/>
              <w:snapToGrid w:val="0"/>
              <w:ind w:left="-51" w:right="-142"/>
              <w:jc w:val="center"/>
              <w:rPr>
                <w:b/>
                <w:color w:val="000000"/>
              </w:rPr>
            </w:pPr>
            <w:r w:rsidRPr="00A60852">
              <w:rPr>
                <w:b/>
                <w:color w:val="000000"/>
                <w:sz w:val="22"/>
                <w:szCs w:val="22"/>
              </w:rPr>
              <w:t>1</w:t>
            </w:r>
            <w:r>
              <w:rPr>
                <w:b/>
                <w:color w:val="000000"/>
                <w:sz w:val="22"/>
                <w:szCs w:val="22"/>
              </w:rPr>
              <w:t>1</w:t>
            </w:r>
            <w:r w:rsidRPr="00A60852">
              <w:rPr>
                <w:b/>
                <w:color w:val="000000"/>
                <w:sz w:val="22"/>
                <w:szCs w:val="22"/>
              </w:rPr>
              <w:t>.</w:t>
            </w:r>
          </w:p>
        </w:tc>
        <w:tc>
          <w:tcPr>
            <w:tcW w:w="2835" w:type="dxa"/>
            <w:vAlign w:val="center"/>
          </w:tcPr>
          <w:p w14:paraId="57C97D7F" w14:textId="77777777" w:rsidR="00916E1B" w:rsidRPr="00A60852" w:rsidRDefault="00916E1B" w:rsidP="004F3D71">
            <w:pPr>
              <w:pStyle w:val="afc"/>
              <w:snapToGrid w:val="0"/>
              <w:ind w:right="-28"/>
              <w:rPr>
                <w:color w:val="000000"/>
              </w:rPr>
            </w:pPr>
            <w:r w:rsidRPr="00A60852">
              <w:rPr>
                <w:color w:val="000000"/>
                <w:sz w:val="22"/>
                <w:szCs w:val="22"/>
              </w:rPr>
              <w:t>Магазины непродовольственных товаров</w:t>
            </w:r>
          </w:p>
        </w:tc>
        <w:tc>
          <w:tcPr>
            <w:tcW w:w="850" w:type="dxa"/>
            <w:vAlign w:val="center"/>
          </w:tcPr>
          <w:p w14:paraId="67E05A55" w14:textId="77777777" w:rsidR="00916E1B" w:rsidRPr="00A60852" w:rsidRDefault="00916E1B" w:rsidP="004F3D71">
            <w:pPr>
              <w:pStyle w:val="afc"/>
              <w:snapToGrid w:val="0"/>
              <w:ind w:left="-55" w:right="-55"/>
              <w:jc w:val="center"/>
              <w:rPr>
                <w:color w:val="000000"/>
              </w:rPr>
            </w:pPr>
            <w:r w:rsidRPr="00A60852">
              <w:rPr>
                <w:color w:val="000000"/>
                <w:sz w:val="22"/>
                <w:szCs w:val="22"/>
              </w:rPr>
              <w:t>м² торг. пл.</w:t>
            </w:r>
          </w:p>
        </w:tc>
        <w:tc>
          <w:tcPr>
            <w:tcW w:w="865" w:type="dxa"/>
            <w:vAlign w:val="center"/>
          </w:tcPr>
          <w:p w14:paraId="24F66FFB" w14:textId="77777777" w:rsidR="00916E1B" w:rsidRPr="00A60852" w:rsidRDefault="00916E1B" w:rsidP="004F3D71">
            <w:pPr>
              <w:pStyle w:val="afc"/>
              <w:snapToGrid w:val="0"/>
              <w:ind w:left="-55" w:right="-55"/>
              <w:jc w:val="center"/>
              <w:rPr>
                <w:color w:val="000000"/>
              </w:rPr>
            </w:pPr>
            <w:r w:rsidRPr="00A60852">
              <w:rPr>
                <w:color w:val="000000"/>
                <w:sz w:val="22"/>
                <w:szCs w:val="22"/>
              </w:rPr>
              <w:t>152</w:t>
            </w:r>
          </w:p>
        </w:tc>
        <w:tc>
          <w:tcPr>
            <w:tcW w:w="2382" w:type="dxa"/>
            <w:vAlign w:val="center"/>
          </w:tcPr>
          <w:p w14:paraId="1D32C8C0" w14:textId="77777777" w:rsidR="00916E1B" w:rsidRDefault="00916E1B" w:rsidP="004F3D71">
            <w:pPr>
              <w:pStyle w:val="afc"/>
              <w:snapToGrid w:val="0"/>
              <w:ind w:left="-55" w:right="-55"/>
              <w:jc w:val="center"/>
              <w:rPr>
                <w:color w:val="000000"/>
              </w:rPr>
            </w:pPr>
            <w:r w:rsidRPr="00A60852">
              <w:rPr>
                <w:color w:val="000000"/>
                <w:sz w:val="22"/>
                <w:szCs w:val="22"/>
              </w:rPr>
              <w:t>д. Студеные Выселки</w:t>
            </w:r>
          </w:p>
          <w:p w14:paraId="404C3C0D" w14:textId="77777777" w:rsidR="00916E1B" w:rsidRPr="00A60852" w:rsidRDefault="00916E1B" w:rsidP="004F3D71">
            <w:pPr>
              <w:pStyle w:val="afc"/>
              <w:snapToGrid w:val="0"/>
              <w:ind w:left="-55" w:right="-55"/>
              <w:jc w:val="center"/>
              <w:rPr>
                <w:color w:val="000000"/>
              </w:rPr>
            </w:pPr>
            <w:r w:rsidRPr="006B154D">
              <w:rPr>
                <w:color w:val="000000"/>
                <w:sz w:val="22"/>
                <w:szCs w:val="22"/>
              </w:rPr>
              <w:t>(</w:t>
            </w:r>
            <w:r w:rsidRPr="00E25B74">
              <w:rPr>
                <w:color w:val="000000" w:themeColor="text1"/>
                <w:sz w:val="22"/>
                <w:szCs w:val="22"/>
              </w:rPr>
              <w:t>Многофункциональная общественно-деловая зона (проект)</w:t>
            </w:r>
            <w:r w:rsidRPr="006B154D">
              <w:rPr>
                <w:color w:val="000000"/>
                <w:sz w:val="22"/>
                <w:szCs w:val="22"/>
              </w:rPr>
              <w:t>)</w:t>
            </w:r>
          </w:p>
        </w:tc>
        <w:tc>
          <w:tcPr>
            <w:tcW w:w="1445" w:type="dxa"/>
            <w:vAlign w:val="center"/>
          </w:tcPr>
          <w:p w14:paraId="47A89171" w14:textId="77777777" w:rsidR="00916E1B" w:rsidRPr="00A60852" w:rsidRDefault="00916E1B" w:rsidP="004F3D71">
            <w:pPr>
              <w:pStyle w:val="afc"/>
              <w:snapToGrid w:val="0"/>
              <w:ind w:left="-55" w:right="-55"/>
              <w:jc w:val="center"/>
              <w:rPr>
                <w:color w:val="000000"/>
              </w:rPr>
            </w:pPr>
            <w:r w:rsidRPr="00A60852">
              <w:rPr>
                <w:color w:val="000000"/>
                <w:sz w:val="22"/>
                <w:szCs w:val="22"/>
              </w:rPr>
              <w:t>не треб.</w:t>
            </w:r>
          </w:p>
        </w:tc>
      </w:tr>
      <w:tr w:rsidR="00916E1B" w:rsidRPr="00BA0DA8" w14:paraId="3152F035" w14:textId="77777777" w:rsidTr="004F3D71">
        <w:trPr>
          <w:trHeight w:val="30"/>
          <w:jc w:val="center"/>
        </w:trPr>
        <w:tc>
          <w:tcPr>
            <w:tcW w:w="723" w:type="dxa"/>
            <w:vAlign w:val="center"/>
          </w:tcPr>
          <w:p w14:paraId="49255A53" w14:textId="77777777" w:rsidR="00916E1B" w:rsidRPr="00A60852" w:rsidRDefault="00916E1B" w:rsidP="004F3D71">
            <w:pPr>
              <w:pStyle w:val="afc"/>
              <w:snapToGrid w:val="0"/>
              <w:ind w:left="-51" w:right="-142"/>
              <w:jc w:val="center"/>
              <w:rPr>
                <w:b/>
                <w:color w:val="000000"/>
              </w:rPr>
            </w:pPr>
            <w:r w:rsidRPr="00A60852">
              <w:rPr>
                <w:b/>
                <w:color w:val="000000"/>
                <w:sz w:val="22"/>
                <w:szCs w:val="22"/>
              </w:rPr>
              <w:t>1</w:t>
            </w:r>
            <w:r>
              <w:rPr>
                <w:b/>
                <w:color w:val="000000"/>
                <w:sz w:val="22"/>
                <w:szCs w:val="22"/>
              </w:rPr>
              <w:t>2</w:t>
            </w:r>
            <w:r w:rsidRPr="00A60852">
              <w:rPr>
                <w:b/>
                <w:color w:val="000000"/>
                <w:sz w:val="22"/>
                <w:szCs w:val="22"/>
              </w:rPr>
              <w:t>.</w:t>
            </w:r>
          </w:p>
        </w:tc>
        <w:tc>
          <w:tcPr>
            <w:tcW w:w="2835" w:type="dxa"/>
            <w:vAlign w:val="center"/>
          </w:tcPr>
          <w:p w14:paraId="3906F327" w14:textId="77777777" w:rsidR="00916E1B" w:rsidRPr="00A60852" w:rsidRDefault="00916E1B" w:rsidP="004F3D71">
            <w:pPr>
              <w:pStyle w:val="afc"/>
              <w:snapToGrid w:val="0"/>
              <w:ind w:right="-28"/>
              <w:rPr>
                <w:color w:val="000000"/>
              </w:rPr>
            </w:pPr>
            <w:r w:rsidRPr="00A60852">
              <w:rPr>
                <w:color w:val="000000"/>
                <w:sz w:val="22"/>
                <w:szCs w:val="22"/>
              </w:rPr>
              <w:t>Гостиничный комплекс</w:t>
            </w:r>
          </w:p>
        </w:tc>
        <w:tc>
          <w:tcPr>
            <w:tcW w:w="850" w:type="dxa"/>
            <w:vAlign w:val="center"/>
          </w:tcPr>
          <w:p w14:paraId="5AAAE034" w14:textId="77777777" w:rsidR="00916E1B" w:rsidRPr="00A60852" w:rsidRDefault="00916E1B" w:rsidP="004F3D71">
            <w:pPr>
              <w:pStyle w:val="afc"/>
              <w:snapToGrid w:val="0"/>
              <w:ind w:left="-55" w:right="-55"/>
              <w:jc w:val="center"/>
              <w:rPr>
                <w:color w:val="000000"/>
              </w:rPr>
            </w:pPr>
            <w:r w:rsidRPr="00A60852">
              <w:rPr>
                <w:color w:val="000000"/>
                <w:sz w:val="22"/>
                <w:szCs w:val="22"/>
              </w:rPr>
              <w:t>мест</w:t>
            </w:r>
          </w:p>
        </w:tc>
        <w:tc>
          <w:tcPr>
            <w:tcW w:w="865" w:type="dxa"/>
            <w:vAlign w:val="center"/>
          </w:tcPr>
          <w:p w14:paraId="68681E34" w14:textId="77777777" w:rsidR="00916E1B" w:rsidRPr="00A60852" w:rsidRDefault="00916E1B" w:rsidP="004F3D71">
            <w:pPr>
              <w:pStyle w:val="afc"/>
              <w:snapToGrid w:val="0"/>
              <w:ind w:left="-55" w:right="-55"/>
              <w:jc w:val="center"/>
              <w:rPr>
                <w:color w:val="000000"/>
              </w:rPr>
            </w:pPr>
            <w:r w:rsidRPr="00A60852">
              <w:rPr>
                <w:color w:val="000000"/>
                <w:sz w:val="22"/>
                <w:szCs w:val="22"/>
              </w:rPr>
              <w:t>88</w:t>
            </w:r>
          </w:p>
        </w:tc>
        <w:tc>
          <w:tcPr>
            <w:tcW w:w="2382" w:type="dxa"/>
            <w:vAlign w:val="center"/>
          </w:tcPr>
          <w:p w14:paraId="7D5B9FA2" w14:textId="77777777" w:rsidR="00916E1B" w:rsidRPr="00A60852" w:rsidRDefault="00916E1B" w:rsidP="004F3D71">
            <w:pPr>
              <w:pStyle w:val="afc"/>
              <w:snapToGrid w:val="0"/>
              <w:ind w:left="-55" w:right="-55"/>
              <w:jc w:val="center"/>
              <w:rPr>
                <w:color w:val="000000"/>
              </w:rPr>
            </w:pPr>
            <w:r w:rsidRPr="00A60852">
              <w:rPr>
                <w:color w:val="000000"/>
                <w:sz w:val="22"/>
                <w:szCs w:val="22"/>
              </w:rPr>
              <w:t>д. Копцевы Хутора,</w:t>
            </w:r>
          </w:p>
          <w:p w14:paraId="3F07F586" w14:textId="77777777" w:rsidR="00916E1B" w:rsidRDefault="00916E1B" w:rsidP="004F3D71">
            <w:pPr>
              <w:pStyle w:val="afc"/>
              <w:snapToGrid w:val="0"/>
              <w:ind w:left="-55" w:right="-55"/>
              <w:jc w:val="center"/>
              <w:rPr>
                <w:color w:val="000000"/>
              </w:rPr>
            </w:pPr>
            <w:r w:rsidRPr="00A60852">
              <w:rPr>
                <w:color w:val="000000"/>
                <w:sz w:val="22"/>
                <w:szCs w:val="22"/>
              </w:rPr>
              <w:t>ул. Южная</w:t>
            </w:r>
          </w:p>
          <w:p w14:paraId="2F62F045" w14:textId="77777777" w:rsidR="00916E1B" w:rsidRPr="00A60852" w:rsidRDefault="00916E1B" w:rsidP="004F3D71">
            <w:pPr>
              <w:pStyle w:val="afc"/>
              <w:snapToGrid w:val="0"/>
              <w:ind w:left="-55" w:right="-55"/>
              <w:jc w:val="center"/>
              <w:rPr>
                <w:color w:val="000000"/>
              </w:rPr>
            </w:pPr>
            <w:r w:rsidRPr="006B154D">
              <w:rPr>
                <w:color w:val="000000"/>
                <w:sz w:val="22"/>
                <w:szCs w:val="22"/>
              </w:rPr>
              <w:t>(</w:t>
            </w:r>
            <w:r w:rsidRPr="00E25B74">
              <w:rPr>
                <w:color w:val="000000" w:themeColor="text1"/>
                <w:sz w:val="22"/>
                <w:szCs w:val="22"/>
              </w:rPr>
              <w:t>Многофункциональная общественно-деловая зона (проект)</w:t>
            </w:r>
            <w:r w:rsidRPr="006B154D">
              <w:rPr>
                <w:color w:val="000000"/>
                <w:sz w:val="22"/>
                <w:szCs w:val="22"/>
              </w:rPr>
              <w:t>)</w:t>
            </w:r>
          </w:p>
        </w:tc>
        <w:tc>
          <w:tcPr>
            <w:tcW w:w="1445" w:type="dxa"/>
            <w:vAlign w:val="center"/>
          </w:tcPr>
          <w:p w14:paraId="01A851B3" w14:textId="77777777" w:rsidR="00916E1B" w:rsidRPr="00A60852" w:rsidRDefault="00916E1B" w:rsidP="004F3D71">
            <w:pPr>
              <w:pStyle w:val="afc"/>
              <w:snapToGrid w:val="0"/>
              <w:ind w:left="-55" w:right="-55"/>
              <w:jc w:val="center"/>
              <w:rPr>
                <w:color w:val="000000"/>
              </w:rPr>
            </w:pPr>
            <w:r w:rsidRPr="00A60852">
              <w:rPr>
                <w:color w:val="000000"/>
                <w:sz w:val="22"/>
                <w:szCs w:val="22"/>
              </w:rPr>
              <w:t>не треб.</w:t>
            </w:r>
          </w:p>
        </w:tc>
      </w:tr>
    </w:tbl>
    <w:p w14:paraId="55D5F33A" w14:textId="77777777" w:rsidR="00916E1B" w:rsidRPr="00313BAF" w:rsidRDefault="00916E1B" w:rsidP="00916E1B">
      <w:pPr>
        <w:spacing w:before="120" w:line="360" w:lineRule="auto"/>
        <w:ind w:firstLine="567"/>
        <w:rPr>
          <w:sz w:val="28"/>
          <w:szCs w:val="28"/>
        </w:rPr>
      </w:pPr>
      <w:r w:rsidRPr="00313BAF">
        <w:rPr>
          <w:b/>
          <w:sz w:val="28"/>
          <w:szCs w:val="28"/>
        </w:rPr>
        <w:t xml:space="preserve">* </w:t>
      </w:r>
      <w:r w:rsidRPr="00313BAF">
        <w:rPr>
          <w:color w:val="000000"/>
          <w:sz w:val="28"/>
          <w:szCs w:val="28"/>
        </w:rPr>
        <w:t xml:space="preserve">благоустройство дворовых территорий МКД включает в себя: </w:t>
      </w:r>
      <w:r w:rsidRPr="00313BAF">
        <w:rPr>
          <w:sz w:val="28"/>
          <w:szCs w:val="28"/>
        </w:rPr>
        <w:t>обеспечение освещения дворовых территорий, установку скамеек, урн для мусора, устройство автомобильных парковок, озеленение территорий.</w:t>
      </w:r>
    </w:p>
    <w:p w14:paraId="0BE0D27A" w14:textId="77777777" w:rsidR="00916E1B" w:rsidRPr="00313BAF" w:rsidRDefault="00916E1B" w:rsidP="00916E1B">
      <w:pPr>
        <w:spacing w:before="120" w:after="120" w:line="360" w:lineRule="auto"/>
        <w:ind w:firstLine="567"/>
        <w:jc w:val="center"/>
        <w:rPr>
          <w:b/>
          <w:sz w:val="28"/>
          <w:szCs w:val="28"/>
        </w:rPr>
      </w:pPr>
      <w:r w:rsidRPr="00313BAF">
        <w:rPr>
          <w:b/>
          <w:sz w:val="28"/>
          <w:szCs w:val="28"/>
        </w:rPr>
        <w:t>2.6. Развитие системы зеленых насаждений</w:t>
      </w:r>
    </w:p>
    <w:p w14:paraId="4AF73862" w14:textId="77777777" w:rsidR="00916E1B" w:rsidRPr="00313BAF" w:rsidRDefault="00916E1B" w:rsidP="00916E1B">
      <w:pPr>
        <w:spacing w:before="120" w:after="120" w:line="360" w:lineRule="auto"/>
        <w:ind w:firstLine="567"/>
        <w:jc w:val="center"/>
        <w:outlineLvl w:val="0"/>
        <w:rPr>
          <w:b/>
          <w:bCs/>
          <w:sz w:val="28"/>
          <w:szCs w:val="28"/>
        </w:rPr>
      </w:pPr>
      <w:r w:rsidRPr="00313BAF">
        <w:rPr>
          <w:b/>
          <w:bCs/>
          <w:sz w:val="28"/>
          <w:szCs w:val="28"/>
        </w:rPr>
        <w:t>Существующее положение</w:t>
      </w:r>
    </w:p>
    <w:p w14:paraId="093AEBEF" w14:textId="77777777" w:rsidR="00916E1B" w:rsidRPr="00313BAF" w:rsidRDefault="00916E1B" w:rsidP="00916E1B">
      <w:pPr>
        <w:spacing w:line="360" w:lineRule="auto"/>
        <w:ind w:firstLine="567"/>
        <w:jc w:val="both"/>
        <w:rPr>
          <w:sz w:val="28"/>
          <w:szCs w:val="28"/>
        </w:rPr>
      </w:pPr>
      <w:r w:rsidRPr="00313BAF">
        <w:rPr>
          <w:sz w:val="28"/>
          <w:szCs w:val="28"/>
        </w:rPr>
        <w:t xml:space="preserve">Кузьмино-Отвержское СП относится к лесодефицитным сельсоветам Липецкого района. Площадь лесного фонда составляет </w:t>
      </w:r>
      <w:r w:rsidRPr="00313BAF">
        <w:rPr>
          <w:color w:val="000000" w:themeColor="text1"/>
          <w:sz w:val="28"/>
          <w:szCs w:val="28"/>
        </w:rPr>
        <w:t>827,62 га</w:t>
      </w:r>
      <w:r w:rsidRPr="00313BAF">
        <w:rPr>
          <w:sz w:val="28"/>
          <w:szCs w:val="28"/>
        </w:rPr>
        <w:t>. Леса на территории сельсовета расположены неравномерно и представляют собой отдельные мелкие лесные урочища, разбросанные друг от друга, занимающие преимущественно склоны оврагов и балок.</w:t>
      </w:r>
    </w:p>
    <w:p w14:paraId="3479EB9E" w14:textId="77777777" w:rsidR="00916E1B" w:rsidRPr="00313BAF" w:rsidRDefault="00916E1B" w:rsidP="00916E1B">
      <w:pPr>
        <w:suppressAutoHyphens/>
        <w:spacing w:line="360" w:lineRule="auto"/>
        <w:ind w:firstLine="567"/>
        <w:jc w:val="both"/>
        <w:rPr>
          <w:sz w:val="28"/>
          <w:szCs w:val="28"/>
        </w:rPr>
      </w:pPr>
      <w:r w:rsidRPr="00313BAF">
        <w:rPr>
          <w:sz w:val="28"/>
          <w:szCs w:val="28"/>
        </w:rPr>
        <w:t>Искусственные лесонасаждения – это защитные лесополосы вдоль дорог, промышленных и сельскохозяйственных предприятий, кладбищ и небольшие массивы по краям балок, оврагов, речных пойм и долин.</w:t>
      </w:r>
    </w:p>
    <w:p w14:paraId="4450E44A" w14:textId="77777777" w:rsidR="00916E1B" w:rsidRPr="00313BAF" w:rsidRDefault="00916E1B" w:rsidP="00916E1B">
      <w:pPr>
        <w:spacing w:line="360" w:lineRule="auto"/>
        <w:ind w:firstLine="567"/>
        <w:jc w:val="both"/>
        <w:rPr>
          <w:sz w:val="28"/>
          <w:szCs w:val="28"/>
        </w:rPr>
      </w:pPr>
      <w:r w:rsidRPr="00313BAF">
        <w:rPr>
          <w:sz w:val="28"/>
          <w:szCs w:val="28"/>
        </w:rPr>
        <w:t>Главными (целевыми) древесными породами, наилучшим образом отвечающими целям ведения лесного хозяйства с учетом экономических и лесорастительных условий, являются дуб, сосна, ольха черная, тополь, липа, ясень обыкновенный.</w:t>
      </w:r>
    </w:p>
    <w:p w14:paraId="6E52C731" w14:textId="77777777" w:rsidR="00916E1B" w:rsidRPr="00313BAF" w:rsidRDefault="00916E1B" w:rsidP="00916E1B">
      <w:pPr>
        <w:spacing w:line="360" w:lineRule="auto"/>
        <w:ind w:firstLine="567"/>
        <w:jc w:val="both"/>
        <w:rPr>
          <w:sz w:val="28"/>
          <w:szCs w:val="28"/>
        </w:rPr>
      </w:pPr>
      <w:r w:rsidRPr="00313BAF">
        <w:rPr>
          <w:sz w:val="28"/>
          <w:szCs w:val="28"/>
        </w:rPr>
        <w:t>В отдельных случаях - там, где более ценные породы не могут произрастать и культивироваться, главными породами в определенных лесорастительных условиях могут быть засухоустойчивые, солеустойчивые и другие породы (акация белая, вяз мелколистный, ясень зеленый, тальник).</w:t>
      </w:r>
    </w:p>
    <w:p w14:paraId="78B09A9C" w14:textId="77777777" w:rsidR="00916E1B" w:rsidRPr="00313BAF" w:rsidRDefault="00916E1B" w:rsidP="00916E1B">
      <w:pPr>
        <w:spacing w:line="360" w:lineRule="auto"/>
        <w:ind w:firstLine="567"/>
        <w:jc w:val="both"/>
        <w:rPr>
          <w:sz w:val="28"/>
          <w:szCs w:val="28"/>
        </w:rPr>
      </w:pPr>
      <w:r w:rsidRPr="00313BAF">
        <w:rPr>
          <w:sz w:val="28"/>
          <w:szCs w:val="28"/>
        </w:rPr>
        <w:t>В рекреационных лесах перечень главных (целевых) пород дополняется березой и кленом остролистным, имеющими высокую эстетическую ценность. Лесопокрытые площади функционируют как «острова» естественного ландшафта в море распаханных площадей.</w:t>
      </w:r>
    </w:p>
    <w:p w14:paraId="2A283D99" w14:textId="77777777" w:rsidR="00916E1B" w:rsidRPr="00313BAF" w:rsidRDefault="00916E1B" w:rsidP="00916E1B">
      <w:pPr>
        <w:spacing w:line="360" w:lineRule="auto"/>
        <w:ind w:firstLine="567"/>
        <w:jc w:val="both"/>
        <w:rPr>
          <w:sz w:val="28"/>
          <w:szCs w:val="28"/>
        </w:rPr>
      </w:pPr>
      <w:r w:rsidRPr="00313BAF">
        <w:rPr>
          <w:sz w:val="28"/>
          <w:szCs w:val="28"/>
        </w:rPr>
        <w:t>Зеленые насаждения территории населенных пунктов представлены природными территориями – озелененными поймами реки Кузьминка и прилегающими озелененными оврагами, расположенными по ул. Крестьянской в с. Кузьминские Отвержки, по ул. Советской в д. Копцевы Хутора, по ул. Интернациональной в д. Студеные Выселки и по ул. Речная в с. Тюшевка и озелененными участками при административных и общественных учреждениях, сосредоточенных в основном в центральных частях населенных пунктов: по ул. Первомайской в с. Кузьминские Отвержки, по ул. Котовского в д. Копцевы Хутора, по ул. Центральной с. Тюшевка, зелеными скверами в населенных пунктах, а так же приусадебными садами. Породный состав представлен местными зональными видами: клен остролистный и ясенелистный, рябина обыкновенная, береза бородавчатая, липа мелколистная, различные виды тополя, туи и спиреи, в единичных случаях присутствует ель обыкновенная и голубая.</w:t>
      </w:r>
    </w:p>
    <w:p w14:paraId="64CFD1D9" w14:textId="77777777" w:rsidR="00916E1B" w:rsidRPr="00313BAF" w:rsidRDefault="00916E1B" w:rsidP="00916E1B">
      <w:pPr>
        <w:spacing w:before="120" w:after="120" w:line="360" w:lineRule="auto"/>
        <w:ind w:firstLine="567"/>
        <w:jc w:val="center"/>
        <w:outlineLvl w:val="0"/>
        <w:rPr>
          <w:b/>
          <w:bCs/>
          <w:sz w:val="28"/>
          <w:szCs w:val="28"/>
        </w:rPr>
      </w:pPr>
      <w:r w:rsidRPr="00313BAF">
        <w:rPr>
          <w:b/>
          <w:bCs/>
          <w:sz w:val="28"/>
          <w:szCs w:val="28"/>
        </w:rPr>
        <w:t>Проектное предложение</w:t>
      </w:r>
    </w:p>
    <w:p w14:paraId="13B265AD" w14:textId="77777777" w:rsidR="00916E1B" w:rsidRPr="00313BAF" w:rsidRDefault="00916E1B" w:rsidP="00916E1B">
      <w:pPr>
        <w:tabs>
          <w:tab w:val="left" w:pos="709"/>
        </w:tabs>
        <w:suppressAutoHyphens/>
        <w:spacing w:line="360" w:lineRule="auto"/>
        <w:ind w:right="-142" w:firstLine="567"/>
        <w:jc w:val="both"/>
        <w:rPr>
          <w:sz w:val="28"/>
          <w:szCs w:val="28"/>
          <w:lang w:eastAsia="zh-CN" w:bidi="en-US"/>
        </w:rPr>
      </w:pPr>
      <w:r w:rsidRPr="00313BAF">
        <w:rPr>
          <w:sz w:val="28"/>
          <w:szCs w:val="28"/>
          <w:lang w:eastAsia="zh-CN" w:bidi="en-US"/>
        </w:rPr>
        <w:t>Зеленые насаждения являются одним из важнейших средств архитектурно-планировочной организации территории, им принадлежит ведущая роль в улучшении микроклимата и оздоровления среды проживания. По функциональному назначению насаждения подразделяются на следующие виды:</w:t>
      </w:r>
    </w:p>
    <w:p w14:paraId="3DF34A48" w14:textId="77777777" w:rsidR="00916E1B" w:rsidRPr="00313BAF" w:rsidRDefault="00916E1B" w:rsidP="00916E1B">
      <w:pPr>
        <w:tabs>
          <w:tab w:val="left" w:pos="709"/>
        </w:tabs>
        <w:suppressAutoHyphens/>
        <w:spacing w:line="360" w:lineRule="auto"/>
        <w:ind w:right="-142" w:firstLine="567"/>
        <w:jc w:val="both"/>
        <w:rPr>
          <w:sz w:val="28"/>
          <w:szCs w:val="28"/>
          <w:lang w:eastAsia="zh-CN" w:bidi="en-US"/>
        </w:rPr>
      </w:pPr>
      <w:r w:rsidRPr="00313BAF">
        <w:rPr>
          <w:sz w:val="28"/>
          <w:szCs w:val="28"/>
          <w:lang w:eastAsia="zh-CN" w:bidi="en-US"/>
        </w:rPr>
        <w:t>- зеленые насаждения общего пользования, предназначенные для использования населением;</w:t>
      </w:r>
    </w:p>
    <w:p w14:paraId="39757AFB" w14:textId="77777777" w:rsidR="00916E1B" w:rsidRPr="00313BAF" w:rsidRDefault="00916E1B" w:rsidP="00916E1B">
      <w:pPr>
        <w:tabs>
          <w:tab w:val="left" w:pos="709"/>
        </w:tabs>
        <w:suppressAutoHyphens/>
        <w:spacing w:line="360" w:lineRule="auto"/>
        <w:ind w:right="-142" w:firstLine="567"/>
        <w:jc w:val="both"/>
        <w:rPr>
          <w:sz w:val="28"/>
          <w:szCs w:val="28"/>
          <w:lang w:eastAsia="zh-CN" w:bidi="en-US"/>
        </w:rPr>
      </w:pPr>
      <w:r w:rsidRPr="00313BAF">
        <w:rPr>
          <w:sz w:val="28"/>
          <w:szCs w:val="28"/>
          <w:lang w:eastAsia="zh-CN" w:bidi="en-US"/>
        </w:rPr>
        <w:t>- зеленые насаждения ограниченного пользования, предназначенные для отдыха населения в кварталах многоквартирной жилой застройки или вблизи места работы или учебы;</w:t>
      </w:r>
    </w:p>
    <w:p w14:paraId="6AFBCC51" w14:textId="77777777" w:rsidR="00916E1B" w:rsidRPr="00313BAF" w:rsidRDefault="00916E1B" w:rsidP="00916E1B">
      <w:pPr>
        <w:tabs>
          <w:tab w:val="left" w:pos="709"/>
        </w:tabs>
        <w:suppressAutoHyphens/>
        <w:spacing w:line="360" w:lineRule="auto"/>
        <w:ind w:right="-142" w:firstLine="567"/>
        <w:jc w:val="both"/>
        <w:rPr>
          <w:sz w:val="28"/>
          <w:szCs w:val="28"/>
          <w:lang w:eastAsia="zh-CN" w:bidi="en-US"/>
        </w:rPr>
      </w:pPr>
      <w:r w:rsidRPr="00313BAF">
        <w:rPr>
          <w:sz w:val="28"/>
          <w:szCs w:val="28"/>
          <w:lang w:eastAsia="zh-CN" w:bidi="en-US"/>
        </w:rPr>
        <w:t>- зеленные насаждения специального назначения, предназначенные для улучшения почвенно-грунтовых условий и для защиты населения и жилых территорий от воздействия транспорта, промышленных и промышленно-коммунальных объектов.</w:t>
      </w:r>
    </w:p>
    <w:p w14:paraId="58DA3729" w14:textId="77777777" w:rsidR="00916E1B" w:rsidRPr="00313BAF" w:rsidRDefault="00916E1B" w:rsidP="00916E1B">
      <w:pPr>
        <w:tabs>
          <w:tab w:val="left" w:pos="709"/>
        </w:tabs>
        <w:suppressAutoHyphens/>
        <w:spacing w:line="360" w:lineRule="auto"/>
        <w:ind w:right="-142" w:firstLine="567"/>
        <w:jc w:val="both"/>
        <w:rPr>
          <w:sz w:val="28"/>
          <w:szCs w:val="28"/>
          <w:lang w:eastAsia="zh-CN" w:bidi="en-US"/>
        </w:rPr>
      </w:pPr>
      <w:r w:rsidRPr="00313BAF">
        <w:rPr>
          <w:sz w:val="28"/>
          <w:szCs w:val="28"/>
          <w:lang w:eastAsia="zh-CN" w:bidi="en-US"/>
        </w:rPr>
        <w:t>Формирование системы зеленых насаждений предлагается проводить с учетом природных особенностей территории, рельефа, принятого архитектурно-планировочного решения генплана.</w:t>
      </w:r>
    </w:p>
    <w:p w14:paraId="468303EC" w14:textId="77777777" w:rsidR="00916E1B" w:rsidRPr="00313BAF" w:rsidRDefault="00916E1B" w:rsidP="00916E1B">
      <w:pPr>
        <w:tabs>
          <w:tab w:val="left" w:pos="709"/>
        </w:tabs>
        <w:suppressAutoHyphens/>
        <w:spacing w:line="360" w:lineRule="auto"/>
        <w:ind w:right="-142" w:firstLine="567"/>
        <w:jc w:val="both"/>
        <w:rPr>
          <w:sz w:val="28"/>
          <w:szCs w:val="28"/>
          <w:lang w:eastAsia="zh-CN" w:bidi="en-US"/>
        </w:rPr>
      </w:pPr>
      <w:r w:rsidRPr="00313BAF">
        <w:rPr>
          <w:sz w:val="28"/>
          <w:szCs w:val="28"/>
          <w:lang w:eastAsia="zh-CN" w:bidi="en-US"/>
        </w:rPr>
        <w:t>Формирование единой системы зеленых насаждений включает следующие направления:</w:t>
      </w:r>
    </w:p>
    <w:p w14:paraId="2B3A6162" w14:textId="77777777" w:rsidR="00916E1B" w:rsidRPr="00313BAF" w:rsidRDefault="00916E1B" w:rsidP="00916E1B">
      <w:pPr>
        <w:tabs>
          <w:tab w:val="left" w:pos="709"/>
        </w:tabs>
        <w:suppressAutoHyphens/>
        <w:spacing w:line="360" w:lineRule="auto"/>
        <w:ind w:right="-142" w:firstLine="567"/>
        <w:jc w:val="both"/>
        <w:rPr>
          <w:sz w:val="28"/>
          <w:szCs w:val="28"/>
          <w:lang w:eastAsia="zh-CN" w:bidi="en-US"/>
        </w:rPr>
      </w:pPr>
      <w:r w:rsidRPr="00313BAF">
        <w:rPr>
          <w:sz w:val="28"/>
          <w:szCs w:val="28"/>
          <w:lang w:eastAsia="zh-CN" w:bidi="en-US"/>
        </w:rPr>
        <w:t>- сохранение и развитие существующих зеленых насаждений общего пользования в сложившейся застроенной части населенных пунктов;</w:t>
      </w:r>
    </w:p>
    <w:p w14:paraId="79B6AE9C" w14:textId="77777777" w:rsidR="00916E1B" w:rsidRPr="00313BAF" w:rsidRDefault="00916E1B" w:rsidP="00916E1B">
      <w:pPr>
        <w:tabs>
          <w:tab w:val="left" w:pos="709"/>
        </w:tabs>
        <w:suppressAutoHyphens/>
        <w:spacing w:line="360" w:lineRule="auto"/>
        <w:ind w:right="-142" w:firstLine="567"/>
        <w:jc w:val="both"/>
        <w:rPr>
          <w:sz w:val="28"/>
          <w:szCs w:val="28"/>
          <w:lang w:eastAsia="zh-CN" w:bidi="en-US"/>
        </w:rPr>
      </w:pPr>
      <w:r w:rsidRPr="00313BAF">
        <w:rPr>
          <w:sz w:val="28"/>
          <w:szCs w:val="28"/>
          <w:lang w:eastAsia="zh-CN" w:bidi="en-US"/>
        </w:rPr>
        <w:t>- развитие и реконструкция зеленых насаждений вдоль улиц с заменой малоценных, старовозрастных экземпляров деревьев;</w:t>
      </w:r>
    </w:p>
    <w:p w14:paraId="705597D8" w14:textId="77777777" w:rsidR="00916E1B" w:rsidRPr="00313BAF" w:rsidRDefault="00916E1B" w:rsidP="00916E1B">
      <w:pPr>
        <w:tabs>
          <w:tab w:val="left" w:pos="709"/>
        </w:tabs>
        <w:suppressAutoHyphens/>
        <w:spacing w:line="360" w:lineRule="auto"/>
        <w:ind w:right="-142" w:firstLine="567"/>
        <w:jc w:val="both"/>
        <w:rPr>
          <w:sz w:val="28"/>
          <w:szCs w:val="28"/>
          <w:lang w:eastAsia="zh-CN" w:bidi="en-US"/>
        </w:rPr>
      </w:pPr>
      <w:r w:rsidRPr="00313BAF">
        <w:rPr>
          <w:sz w:val="28"/>
          <w:szCs w:val="28"/>
          <w:lang w:eastAsia="zh-CN" w:bidi="en-US"/>
        </w:rPr>
        <w:t>- организация системы зеленых насаждений на вновь проектируемых территориях: озеленение улиц, устройство бульваров, скверов и парадно оформленных озелененных участков в формируемых зонах обслуживания населения.</w:t>
      </w:r>
    </w:p>
    <w:p w14:paraId="1EAF3F5E" w14:textId="77777777" w:rsidR="00916E1B" w:rsidRPr="00313BAF" w:rsidRDefault="00916E1B" w:rsidP="00916E1B">
      <w:pPr>
        <w:tabs>
          <w:tab w:val="left" w:pos="709"/>
        </w:tabs>
        <w:suppressAutoHyphens/>
        <w:spacing w:line="360" w:lineRule="auto"/>
        <w:ind w:right="-142" w:firstLine="567"/>
        <w:jc w:val="both"/>
        <w:rPr>
          <w:sz w:val="28"/>
          <w:szCs w:val="28"/>
          <w:lang w:eastAsia="zh-CN" w:bidi="en-US"/>
        </w:rPr>
      </w:pPr>
      <w:r w:rsidRPr="00313BAF">
        <w:rPr>
          <w:sz w:val="28"/>
          <w:szCs w:val="28"/>
          <w:lang w:eastAsia="zh-CN" w:bidi="en-US"/>
        </w:rPr>
        <w:t>Предусматривается ландшафтная организация природной составляющей, включая:</w:t>
      </w:r>
    </w:p>
    <w:p w14:paraId="441EC367" w14:textId="77777777" w:rsidR="00916E1B" w:rsidRPr="00313BAF" w:rsidRDefault="00916E1B" w:rsidP="00916E1B">
      <w:pPr>
        <w:spacing w:line="360" w:lineRule="auto"/>
        <w:ind w:firstLine="567"/>
        <w:rPr>
          <w:sz w:val="28"/>
          <w:szCs w:val="28"/>
        </w:rPr>
      </w:pPr>
      <w:r w:rsidRPr="00313BAF">
        <w:rPr>
          <w:b/>
          <w:color w:val="000000"/>
          <w:sz w:val="28"/>
          <w:szCs w:val="28"/>
        </w:rPr>
        <w:t>1.</w:t>
      </w:r>
      <w:r w:rsidRPr="00313BAF">
        <w:rPr>
          <w:color w:val="000000"/>
          <w:sz w:val="28"/>
          <w:szCs w:val="28"/>
        </w:rPr>
        <w:t xml:space="preserve"> Создание Парка «Молодежный» в с. Тюшевка, в районе ул. Молодежная;</w:t>
      </w:r>
    </w:p>
    <w:p w14:paraId="6B3B207B" w14:textId="77777777" w:rsidR="00916E1B" w:rsidRPr="00313BAF" w:rsidRDefault="00916E1B" w:rsidP="00916E1B">
      <w:pPr>
        <w:spacing w:line="360" w:lineRule="auto"/>
        <w:ind w:firstLine="567"/>
        <w:rPr>
          <w:sz w:val="28"/>
          <w:szCs w:val="28"/>
        </w:rPr>
      </w:pPr>
      <w:r w:rsidRPr="00313BAF">
        <w:rPr>
          <w:b/>
          <w:color w:val="000000"/>
          <w:sz w:val="28"/>
          <w:szCs w:val="28"/>
        </w:rPr>
        <w:t>2.</w:t>
      </w:r>
      <w:r w:rsidRPr="00313BAF">
        <w:rPr>
          <w:color w:val="000000"/>
          <w:sz w:val="28"/>
          <w:szCs w:val="28"/>
        </w:rPr>
        <w:t xml:space="preserve"> Создание Сквера в д. Студеные Выселки, ул. Комсомольская, к.н.з.у. 48:13:0850205:161.</w:t>
      </w:r>
    </w:p>
    <w:p w14:paraId="5659F542" w14:textId="77777777" w:rsidR="00916E1B" w:rsidRPr="00313BAF" w:rsidRDefault="00916E1B" w:rsidP="00916E1B">
      <w:pPr>
        <w:spacing w:before="120" w:after="120" w:line="276" w:lineRule="auto"/>
        <w:ind w:firstLine="567"/>
        <w:jc w:val="center"/>
        <w:rPr>
          <w:b/>
          <w:sz w:val="28"/>
          <w:szCs w:val="28"/>
        </w:rPr>
      </w:pPr>
      <w:r w:rsidRPr="00313BAF">
        <w:rPr>
          <w:b/>
          <w:sz w:val="28"/>
          <w:szCs w:val="28"/>
        </w:rPr>
        <w:t>2.7. Транспортная инфраструктура</w:t>
      </w:r>
    </w:p>
    <w:p w14:paraId="5422D871" w14:textId="77777777" w:rsidR="00916E1B" w:rsidRPr="00313BAF" w:rsidRDefault="00916E1B" w:rsidP="00916E1B">
      <w:pPr>
        <w:tabs>
          <w:tab w:val="left" w:pos="0"/>
          <w:tab w:val="left" w:pos="567"/>
        </w:tabs>
        <w:spacing w:before="120" w:after="120" w:line="276" w:lineRule="auto"/>
        <w:ind w:firstLine="567"/>
        <w:jc w:val="center"/>
        <w:rPr>
          <w:bCs/>
          <w:sz w:val="28"/>
          <w:szCs w:val="28"/>
        </w:rPr>
      </w:pPr>
      <w:r w:rsidRPr="00313BAF">
        <w:rPr>
          <w:b/>
          <w:bCs/>
          <w:sz w:val="28"/>
          <w:szCs w:val="28"/>
        </w:rPr>
        <w:t>2.7.1.</w:t>
      </w:r>
      <w:r w:rsidRPr="00313BAF">
        <w:rPr>
          <w:bCs/>
          <w:sz w:val="28"/>
          <w:szCs w:val="28"/>
        </w:rPr>
        <w:t xml:space="preserve"> Внешний транспорт</w:t>
      </w:r>
    </w:p>
    <w:p w14:paraId="57D63D5E" w14:textId="77777777" w:rsidR="00916E1B" w:rsidRPr="00313BAF" w:rsidRDefault="00916E1B" w:rsidP="00916E1B">
      <w:pPr>
        <w:spacing w:before="120" w:after="120" w:line="276" w:lineRule="auto"/>
        <w:ind w:firstLine="567"/>
        <w:jc w:val="center"/>
        <w:outlineLvl w:val="0"/>
        <w:rPr>
          <w:b/>
          <w:bCs/>
          <w:sz w:val="28"/>
          <w:szCs w:val="28"/>
        </w:rPr>
      </w:pPr>
      <w:r w:rsidRPr="00313BAF">
        <w:rPr>
          <w:b/>
          <w:bCs/>
          <w:sz w:val="28"/>
          <w:szCs w:val="28"/>
        </w:rPr>
        <w:t>Современное состояние</w:t>
      </w:r>
    </w:p>
    <w:p w14:paraId="50FD2294" w14:textId="77777777" w:rsidR="00916E1B" w:rsidRPr="00313BAF" w:rsidRDefault="00916E1B" w:rsidP="00916E1B">
      <w:pPr>
        <w:spacing w:line="360" w:lineRule="auto"/>
        <w:ind w:firstLine="567"/>
        <w:jc w:val="both"/>
        <w:rPr>
          <w:sz w:val="28"/>
          <w:szCs w:val="28"/>
        </w:rPr>
      </w:pPr>
      <w:r w:rsidRPr="00313BAF">
        <w:rPr>
          <w:sz w:val="28"/>
          <w:szCs w:val="28"/>
        </w:rPr>
        <w:t>Внешние связи поселения обеспечиваются автомобильным транспортом. На территории поселения расположен международный аэропорт «Липецк».</w:t>
      </w:r>
    </w:p>
    <w:p w14:paraId="1A246308" w14:textId="77777777" w:rsidR="00916E1B" w:rsidRPr="00313BAF" w:rsidRDefault="00916E1B" w:rsidP="00916E1B">
      <w:pPr>
        <w:spacing w:line="360" w:lineRule="auto"/>
        <w:ind w:firstLine="567"/>
        <w:jc w:val="both"/>
        <w:rPr>
          <w:sz w:val="28"/>
          <w:szCs w:val="28"/>
        </w:rPr>
      </w:pPr>
      <w:r w:rsidRPr="00313BAF">
        <w:rPr>
          <w:color w:val="000000"/>
          <w:sz w:val="28"/>
          <w:szCs w:val="28"/>
        </w:rPr>
        <w:t>С юго-востока на северо-запад практически по центру сельского поселения по д. Копцевы Хутора проходит автомобильная дорога общего пользования регионального значения «Липецк-Данков». В северо-восточном направлении проходит дорога общего пользования регионального значения Тюшевка-Кузьминские Отвержки.</w:t>
      </w:r>
    </w:p>
    <w:p w14:paraId="00F7E687" w14:textId="77777777" w:rsidR="00916E1B" w:rsidRPr="00313BAF" w:rsidRDefault="00916E1B" w:rsidP="00916E1B">
      <w:pPr>
        <w:spacing w:before="120" w:after="120"/>
        <w:ind w:right="-142" w:firstLine="567"/>
        <w:jc w:val="center"/>
        <w:rPr>
          <w:b/>
          <w:bCs/>
          <w:color w:val="000000"/>
          <w:sz w:val="28"/>
          <w:szCs w:val="28"/>
        </w:rPr>
      </w:pPr>
      <w:r w:rsidRPr="00313BAF">
        <w:rPr>
          <w:b/>
          <w:color w:val="000000"/>
          <w:sz w:val="28"/>
          <w:szCs w:val="28"/>
        </w:rPr>
        <w:t xml:space="preserve">Перечень автомобильных дорог общего пользования регионального значения, проходящих по </w:t>
      </w:r>
      <w:r w:rsidRPr="00313BAF">
        <w:rPr>
          <w:b/>
          <w:bCs/>
          <w:color w:val="000000"/>
          <w:sz w:val="28"/>
          <w:szCs w:val="28"/>
        </w:rPr>
        <w:t>территории сельского поселения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8"/>
        <w:gridCol w:w="1958"/>
        <w:gridCol w:w="1718"/>
        <w:gridCol w:w="1812"/>
        <w:gridCol w:w="1193"/>
        <w:gridCol w:w="2267"/>
      </w:tblGrid>
      <w:tr w:rsidR="00916E1B" w:rsidRPr="005B752D" w14:paraId="0A2FB486" w14:textId="77777777" w:rsidTr="004F3D71">
        <w:tc>
          <w:tcPr>
            <w:tcW w:w="403" w:type="dxa"/>
            <w:shd w:val="clear" w:color="auto" w:fill="D9D9D9"/>
            <w:tcMar>
              <w:left w:w="0" w:type="dxa"/>
              <w:right w:w="0" w:type="dxa"/>
            </w:tcMar>
            <w:vAlign w:val="center"/>
          </w:tcPr>
          <w:p w14:paraId="41537A7F" w14:textId="77777777" w:rsidR="00916E1B" w:rsidRPr="005B752D" w:rsidRDefault="00916E1B" w:rsidP="004F3D71">
            <w:pPr>
              <w:tabs>
                <w:tab w:val="left" w:pos="289"/>
              </w:tabs>
              <w:suppressAutoHyphens/>
              <w:spacing w:line="348" w:lineRule="auto"/>
              <w:jc w:val="center"/>
              <w:rPr>
                <w:b/>
                <w:color w:val="000000"/>
                <w:lang w:eastAsia="zh-CN" w:bidi="en-US"/>
              </w:rPr>
            </w:pPr>
            <w:r w:rsidRPr="005B752D">
              <w:rPr>
                <w:b/>
                <w:color w:val="000000"/>
                <w:sz w:val="22"/>
                <w:szCs w:val="22"/>
                <w:lang w:eastAsia="zh-CN" w:bidi="en-US"/>
              </w:rPr>
              <w:t>№ п/п</w:t>
            </w:r>
          </w:p>
        </w:tc>
        <w:tc>
          <w:tcPr>
            <w:tcW w:w="2007" w:type="dxa"/>
            <w:shd w:val="clear" w:color="auto" w:fill="D9D9D9"/>
            <w:vAlign w:val="center"/>
          </w:tcPr>
          <w:p w14:paraId="3A8F2F7B" w14:textId="77777777" w:rsidR="00916E1B" w:rsidRPr="005B752D" w:rsidRDefault="00916E1B" w:rsidP="004F3D71">
            <w:pPr>
              <w:tabs>
                <w:tab w:val="left" w:pos="709"/>
              </w:tabs>
              <w:suppressAutoHyphens/>
              <w:ind w:right="-142"/>
              <w:jc w:val="center"/>
              <w:rPr>
                <w:b/>
                <w:color w:val="000000"/>
                <w:lang w:eastAsia="zh-CN" w:bidi="en-US"/>
              </w:rPr>
            </w:pPr>
            <w:r w:rsidRPr="005B752D">
              <w:rPr>
                <w:b/>
                <w:color w:val="000000"/>
                <w:sz w:val="22"/>
                <w:szCs w:val="22"/>
                <w:lang w:eastAsia="zh-CN" w:bidi="en-US"/>
              </w:rPr>
              <w:t>Наименование автомобильной дороги</w:t>
            </w:r>
          </w:p>
        </w:tc>
        <w:tc>
          <w:tcPr>
            <w:tcW w:w="1718" w:type="dxa"/>
            <w:shd w:val="clear" w:color="auto" w:fill="D9D9D9"/>
            <w:tcMar>
              <w:left w:w="0" w:type="dxa"/>
              <w:right w:w="0" w:type="dxa"/>
            </w:tcMar>
            <w:vAlign w:val="center"/>
          </w:tcPr>
          <w:p w14:paraId="221D62B8" w14:textId="77777777" w:rsidR="00916E1B" w:rsidRPr="005B752D" w:rsidRDefault="00916E1B" w:rsidP="004F3D71">
            <w:pPr>
              <w:tabs>
                <w:tab w:val="left" w:pos="709"/>
              </w:tabs>
              <w:suppressAutoHyphens/>
              <w:ind w:right="29"/>
              <w:jc w:val="center"/>
              <w:rPr>
                <w:b/>
                <w:color w:val="000000"/>
                <w:lang w:eastAsia="zh-CN" w:bidi="en-US"/>
              </w:rPr>
            </w:pPr>
            <w:r w:rsidRPr="005B752D">
              <w:rPr>
                <w:b/>
                <w:color w:val="000000"/>
                <w:sz w:val="22"/>
                <w:szCs w:val="22"/>
                <w:lang w:eastAsia="zh-CN" w:bidi="en-US"/>
              </w:rPr>
              <w:t>Вид покрытия</w:t>
            </w:r>
          </w:p>
        </w:tc>
        <w:tc>
          <w:tcPr>
            <w:tcW w:w="1757" w:type="dxa"/>
            <w:shd w:val="clear" w:color="auto" w:fill="D9D9D9"/>
            <w:vAlign w:val="center"/>
          </w:tcPr>
          <w:p w14:paraId="5C60E8EF" w14:textId="77777777" w:rsidR="00916E1B" w:rsidRPr="005B752D" w:rsidRDefault="00916E1B" w:rsidP="004F3D71">
            <w:pPr>
              <w:tabs>
                <w:tab w:val="left" w:pos="709"/>
              </w:tabs>
              <w:suppressAutoHyphens/>
              <w:ind w:right="-55"/>
              <w:jc w:val="center"/>
              <w:rPr>
                <w:b/>
                <w:color w:val="000000"/>
                <w:lang w:eastAsia="zh-CN" w:bidi="en-US"/>
              </w:rPr>
            </w:pPr>
            <w:r w:rsidRPr="005B752D">
              <w:rPr>
                <w:b/>
                <w:color w:val="000000"/>
                <w:sz w:val="22"/>
                <w:szCs w:val="22"/>
                <w:lang w:eastAsia="zh-CN" w:bidi="en-US"/>
              </w:rPr>
              <w:t>Общая протяжённость согласно Постановлению администрации области № 456 от 23.12.2011 г.</w:t>
            </w:r>
          </w:p>
        </w:tc>
        <w:tc>
          <w:tcPr>
            <w:tcW w:w="1193" w:type="dxa"/>
            <w:shd w:val="clear" w:color="auto" w:fill="D9D9D9"/>
            <w:tcMar>
              <w:left w:w="0" w:type="dxa"/>
              <w:right w:w="0" w:type="dxa"/>
            </w:tcMar>
            <w:vAlign w:val="center"/>
          </w:tcPr>
          <w:p w14:paraId="0CD50C98" w14:textId="77777777" w:rsidR="00916E1B" w:rsidRPr="005B752D" w:rsidRDefault="00916E1B" w:rsidP="004F3D71">
            <w:pPr>
              <w:tabs>
                <w:tab w:val="left" w:pos="709"/>
              </w:tabs>
              <w:suppressAutoHyphens/>
              <w:ind w:right="55"/>
              <w:jc w:val="center"/>
              <w:rPr>
                <w:b/>
                <w:color w:val="000000"/>
                <w:lang w:eastAsia="zh-CN" w:bidi="en-US"/>
              </w:rPr>
            </w:pPr>
            <w:r w:rsidRPr="005B752D">
              <w:rPr>
                <w:b/>
                <w:color w:val="000000"/>
                <w:sz w:val="22"/>
                <w:szCs w:val="22"/>
                <w:lang w:eastAsia="zh-CN" w:bidi="en-US"/>
              </w:rPr>
              <w:t>Категория автодороги</w:t>
            </w:r>
          </w:p>
        </w:tc>
        <w:tc>
          <w:tcPr>
            <w:tcW w:w="2288" w:type="dxa"/>
            <w:shd w:val="clear" w:color="auto" w:fill="D9D9D9"/>
            <w:tcMar>
              <w:left w:w="0" w:type="dxa"/>
              <w:right w:w="0" w:type="dxa"/>
            </w:tcMar>
            <w:vAlign w:val="center"/>
          </w:tcPr>
          <w:p w14:paraId="6450C8AE" w14:textId="77777777" w:rsidR="00916E1B" w:rsidRPr="005B752D" w:rsidRDefault="00916E1B" w:rsidP="004F3D71">
            <w:pPr>
              <w:tabs>
                <w:tab w:val="left" w:pos="709"/>
              </w:tabs>
              <w:suppressAutoHyphens/>
              <w:jc w:val="center"/>
              <w:rPr>
                <w:b/>
                <w:color w:val="000000"/>
                <w:lang w:eastAsia="zh-CN" w:bidi="en-US"/>
              </w:rPr>
            </w:pPr>
            <w:r w:rsidRPr="005B752D">
              <w:rPr>
                <w:b/>
                <w:color w:val="000000"/>
                <w:sz w:val="22"/>
                <w:szCs w:val="22"/>
                <w:lang w:eastAsia="zh-CN" w:bidi="en-US"/>
              </w:rPr>
              <w:t>Идентификационный номер</w:t>
            </w:r>
          </w:p>
        </w:tc>
      </w:tr>
      <w:tr w:rsidR="00916E1B" w:rsidRPr="005B752D" w14:paraId="200E1E2E" w14:textId="77777777" w:rsidTr="004F3D71">
        <w:tc>
          <w:tcPr>
            <w:tcW w:w="403" w:type="dxa"/>
            <w:vAlign w:val="center"/>
          </w:tcPr>
          <w:p w14:paraId="632D2F13" w14:textId="77777777" w:rsidR="00916E1B" w:rsidRPr="005B752D" w:rsidRDefault="00916E1B" w:rsidP="004F3D71">
            <w:pPr>
              <w:tabs>
                <w:tab w:val="left" w:pos="709"/>
              </w:tabs>
              <w:suppressAutoHyphens/>
              <w:spacing w:line="348" w:lineRule="auto"/>
              <w:ind w:right="-142"/>
              <w:jc w:val="center"/>
              <w:rPr>
                <w:b/>
                <w:color w:val="000000"/>
                <w:lang w:eastAsia="zh-CN" w:bidi="en-US"/>
              </w:rPr>
            </w:pPr>
            <w:r w:rsidRPr="005B752D">
              <w:rPr>
                <w:b/>
                <w:color w:val="000000"/>
                <w:sz w:val="22"/>
                <w:szCs w:val="22"/>
                <w:lang w:eastAsia="zh-CN" w:bidi="en-US"/>
              </w:rPr>
              <w:t>1.</w:t>
            </w:r>
          </w:p>
        </w:tc>
        <w:tc>
          <w:tcPr>
            <w:tcW w:w="2007" w:type="dxa"/>
            <w:vAlign w:val="center"/>
          </w:tcPr>
          <w:p w14:paraId="5773E729" w14:textId="77777777" w:rsidR="00916E1B" w:rsidRPr="005B752D" w:rsidRDefault="00916E1B" w:rsidP="004F3D71">
            <w:pPr>
              <w:tabs>
                <w:tab w:val="left" w:pos="709"/>
              </w:tabs>
              <w:suppressAutoHyphens/>
              <w:jc w:val="center"/>
              <w:rPr>
                <w:color w:val="000000"/>
                <w:lang w:eastAsia="zh-CN" w:bidi="en-US"/>
              </w:rPr>
            </w:pPr>
            <w:r w:rsidRPr="005B752D">
              <w:rPr>
                <w:color w:val="000000"/>
                <w:sz w:val="22"/>
                <w:szCs w:val="22"/>
                <w:lang w:eastAsia="zh-CN" w:bidi="en-US"/>
              </w:rPr>
              <w:t>Липецк-Данков</w:t>
            </w:r>
          </w:p>
        </w:tc>
        <w:tc>
          <w:tcPr>
            <w:tcW w:w="1718" w:type="dxa"/>
            <w:vAlign w:val="center"/>
          </w:tcPr>
          <w:p w14:paraId="1477E205" w14:textId="77777777" w:rsidR="00916E1B" w:rsidRPr="005B752D" w:rsidRDefault="00916E1B" w:rsidP="004F3D71">
            <w:pPr>
              <w:tabs>
                <w:tab w:val="left" w:pos="709"/>
              </w:tabs>
              <w:suppressAutoHyphens/>
              <w:ind w:right="-96"/>
              <w:jc w:val="center"/>
              <w:rPr>
                <w:color w:val="000000"/>
                <w:lang w:eastAsia="zh-CN" w:bidi="en-US"/>
              </w:rPr>
            </w:pPr>
            <w:r w:rsidRPr="005B752D">
              <w:rPr>
                <w:color w:val="000000"/>
                <w:sz w:val="22"/>
                <w:szCs w:val="22"/>
                <w:lang w:eastAsia="zh-CN" w:bidi="en-US"/>
              </w:rPr>
              <w:t>Асфальтобетон</w:t>
            </w:r>
          </w:p>
        </w:tc>
        <w:tc>
          <w:tcPr>
            <w:tcW w:w="1757" w:type="dxa"/>
            <w:vAlign w:val="center"/>
          </w:tcPr>
          <w:p w14:paraId="5626904A" w14:textId="77777777" w:rsidR="00916E1B" w:rsidRPr="005B752D" w:rsidRDefault="00916E1B" w:rsidP="004F3D71">
            <w:pPr>
              <w:tabs>
                <w:tab w:val="left" w:pos="709"/>
              </w:tabs>
              <w:suppressAutoHyphens/>
              <w:spacing w:line="348" w:lineRule="auto"/>
              <w:ind w:right="-142"/>
              <w:jc w:val="center"/>
              <w:rPr>
                <w:color w:val="000000"/>
                <w:lang w:eastAsia="zh-CN" w:bidi="en-US"/>
              </w:rPr>
            </w:pPr>
            <w:r w:rsidRPr="005B752D">
              <w:rPr>
                <w:color w:val="000000"/>
                <w:sz w:val="22"/>
                <w:szCs w:val="22"/>
                <w:lang w:eastAsia="zh-CN" w:bidi="en-US"/>
              </w:rPr>
              <w:t>76,84 км.</w:t>
            </w:r>
          </w:p>
        </w:tc>
        <w:tc>
          <w:tcPr>
            <w:tcW w:w="1193" w:type="dxa"/>
            <w:tcMar>
              <w:left w:w="0" w:type="dxa"/>
              <w:right w:w="0" w:type="dxa"/>
            </w:tcMar>
            <w:vAlign w:val="center"/>
          </w:tcPr>
          <w:p w14:paraId="207A42BF" w14:textId="77777777" w:rsidR="00916E1B" w:rsidRPr="005B752D" w:rsidRDefault="00916E1B" w:rsidP="004F3D71">
            <w:pPr>
              <w:tabs>
                <w:tab w:val="left" w:pos="709"/>
              </w:tabs>
              <w:suppressAutoHyphens/>
              <w:spacing w:line="348" w:lineRule="auto"/>
              <w:jc w:val="center"/>
              <w:rPr>
                <w:color w:val="000000"/>
                <w:lang w:eastAsia="zh-CN" w:bidi="en-US"/>
              </w:rPr>
            </w:pPr>
            <w:r w:rsidRPr="005B752D">
              <w:rPr>
                <w:color w:val="000000"/>
                <w:sz w:val="22"/>
                <w:szCs w:val="22"/>
                <w:lang w:val="en-US" w:eastAsia="zh-CN" w:bidi="en-US"/>
              </w:rPr>
              <w:t>I</w:t>
            </w:r>
            <w:r w:rsidRPr="005B752D">
              <w:rPr>
                <w:color w:val="000000"/>
                <w:sz w:val="22"/>
                <w:szCs w:val="22"/>
                <w:lang w:eastAsia="zh-CN" w:bidi="en-US"/>
              </w:rPr>
              <w:t>-</w:t>
            </w:r>
            <w:r w:rsidRPr="005B752D">
              <w:rPr>
                <w:color w:val="000000"/>
                <w:sz w:val="22"/>
                <w:szCs w:val="22"/>
                <w:lang w:val="en-US" w:eastAsia="zh-CN" w:bidi="en-US"/>
              </w:rPr>
              <w:t>III</w:t>
            </w:r>
          </w:p>
        </w:tc>
        <w:tc>
          <w:tcPr>
            <w:tcW w:w="2288" w:type="dxa"/>
            <w:vAlign w:val="center"/>
          </w:tcPr>
          <w:p w14:paraId="0D5F6764" w14:textId="77777777" w:rsidR="00916E1B" w:rsidRPr="005B752D" w:rsidRDefault="00916E1B" w:rsidP="004F3D71">
            <w:pPr>
              <w:tabs>
                <w:tab w:val="left" w:pos="709"/>
              </w:tabs>
              <w:suppressAutoHyphens/>
              <w:spacing w:line="348" w:lineRule="auto"/>
              <w:ind w:right="-103"/>
              <w:jc w:val="center"/>
              <w:rPr>
                <w:color w:val="000000"/>
                <w:lang w:eastAsia="zh-CN" w:bidi="en-US"/>
              </w:rPr>
            </w:pPr>
            <w:r w:rsidRPr="005B752D">
              <w:rPr>
                <w:color w:val="000000"/>
                <w:sz w:val="22"/>
                <w:szCs w:val="22"/>
                <w:lang w:eastAsia="zh-CN" w:bidi="en-US"/>
              </w:rPr>
              <w:t>42 ОП РЗ 42К-079</w:t>
            </w:r>
          </w:p>
        </w:tc>
      </w:tr>
      <w:tr w:rsidR="00916E1B" w:rsidRPr="005B752D" w14:paraId="6C1F57D7" w14:textId="77777777" w:rsidTr="004F3D71">
        <w:tc>
          <w:tcPr>
            <w:tcW w:w="403" w:type="dxa"/>
            <w:vAlign w:val="center"/>
          </w:tcPr>
          <w:p w14:paraId="58A87CB0" w14:textId="77777777" w:rsidR="00916E1B" w:rsidRPr="005B752D" w:rsidRDefault="00916E1B" w:rsidP="004F3D71">
            <w:pPr>
              <w:tabs>
                <w:tab w:val="left" w:pos="709"/>
              </w:tabs>
              <w:suppressAutoHyphens/>
              <w:spacing w:line="348" w:lineRule="auto"/>
              <w:ind w:right="-142"/>
              <w:jc w:val="center"/>
              <w:rPr>
                <w:b/>
                <w:color w:val="000000"/>
                <w:lang w:eastAsia="zh-CN" w:bidi="en-US"/>
              </w:rPr>
            </w:pPr>
            <w:r w:rsidRPr="005B752D">
              <w:rPr>
                <w:b/>
                <w:color w:val="000000"/>
                <w:sz w:val="22"/>
                <w:szCs w:val="22"/>
                <w:lang w:eastAsia="zh-CN" w:bidi="en-US"/>
              </w:rPr>
              <w:t>2.</w:t>
            </w:r>
          </w:p>
        </w:tc>
        <w:tc>
          <w:tcPr>
            <w:tcW w:w="2007" w:type="dxa"/>
            <w:vAlign w:val="center"/>
          </w:tcPr>
          <w:p w14:paraId="52C44BB2" w14:textId="77777777" w:rsidR="00916E1B" w:rsidRPr="005B752D" w:rsidRDefault="00916E1B" w:rsidP="004F3D71">
            <w:pPr>
              <w:tabs>
                <w:tab w:val="left" w:pos="709"/>
              </w:tabs>
              <w:suppressAutoHyphens/>
              <w:jc w:val="center"/>
              <w:rPr>
                <w:color w:val="000000"/>
                <w:lang w:eastAsia="zh-CN" w:bidi="en-US"/>
              </w:rPr>
            </w:pPr>
            <w:r w:rsidRPr="005B752D">
              <w:rPr>
                <w:color w:val="000000"/>
                <w:sz w:val="22"/>
                <w:szCs w:val="22"/>
                <w:lang w:eastAsia="zh-CN" w:bidi="en-US"/>
              </w:rPr>
              <w:t>Подъезд к аэропорту</w:t>
            </w:r>
          </w:p>
        </w:tc>
        <w:tc>
          <w:tcPr>
            <w:tcW w:w="1718" w:type="dxa"/>
            <w:vAlign w:val="center"/>
          </w:tcPr>
          <w:p w14:paraId="4F98CABF" w14:textId="77777777" w:rsidR="00916E1B" w:rsidRPr="005B752D" w:rsidRDefault="00916E1B" w:rsidP="004F3D71">
            <w:pPr>
              <w:tabs>
                <w:tab w:val="left" w:pos="709"/>
              </w:tabs>
              <w:suppressAutoHyphens/>
              <w:ind w:right="-96"/>
              <w:jc w:val="center"/>
              <w:rPr>
                <w:color w:val="000000"/>
                <w:lang w:eastAsia="zh-CN" w:bidi="en-US"/>
              </w:rPr>
            </w:pPr>
            <w:r w:rsidRPr="005B752D">
              <w:rPr>
                <w:color w:val="000000"/>
                <w:sz w:val="22"/>
                <w:szCs w:val="22"/>
                <w:lang w:eastAsia="zh-CN" w:bidi="en-US"/>
              </w:rPr>
              <w:t>Асфальтобетон</w:t>
            </w:r>
          </w:p>
        </w:tc>
        <w:tc>
          <w:tcPr>
            <w:tcW w:w="1757" w:type="dxa"/>
            <w:vAlign w:val="center"/>
          </w:tcPr>
          <w:p w14:paraId="33A6EE7C" w14:textId="77777777" w:rsidR="00916E1B" w:rsidRPr="005B752D" w:rsidRDefault="00916E1B" w:rsidP="004F3D71">
            <w:pPr>
              <w:tabs>
                <w:tab w:val="left" w:pos="709"/>
              </w:tabs>
              <w:suppressAutoHyphens/>
              <w:spacing w:line="348" w:lineRule="auto"/>
              <w:ind w:right="-142"/>
              <w:jc w:val="center"/>
              <w:rPr>
                <w:color w:val="000000"/>
                <w:lang w:eastAsia="zh-CN" w:bidi="en-US"/>
              </w:rPr>
            </w:pPr>
            <w:r w:rsidRPr="005B752D">
              <w:rPr>
                <w:color w:val="000000"/>
                <w:sz w:val="22"/>
                <w:szCs w:val="22"/>
                <w:lang w:eastAsia="zh-CN" w:bidi="en-US"/>
              </w:rPr>
              <w:t>3,</w:t>
            </w:r>
            <w:r w:rsidRPr="005B752D">
              <w:rPr>
                <w:color w:val="000000"/>
                <w:sz w:val="22"/>
                <w:szCs w:val="22"/>
                <w:lang w:val="en-US" w:eastAsia="zh-CN" w:bidi="en-US"/>
              </w:rPr>
              <w:t>39</w:t>
            </w:r>
            <w:r w:rsidRPr="005B752D">
              <w:rPr>
                <w:color w:val="000000"/>
                <w:sz w:val="22"/>
                <w:szCs w:val="22"/>
                <w:lang w:eastAsia="zh-CN" w:bidi="en-US"/>
              </w:rPr>
              <w:t xml:space="preserve"> км.</w:t>
            </w:r>
          </w:p>
        </w:tc>
        <w:tc>
          <w:tcPr>
            <w:tcW w:w="1193" w:type="dxa"/>
            <w:tcMar>
              <w:left w:w="0" w:type="dxa"/>
              <w:right w:w="0" w:type="dxa"/>
            </w:tcMar>
            <w:vAlign w:val="center"/>
          </w:tcPr>
          <w:p w14:paraId="2617D082" w14:textId="77777777" w:rsidR="00916E1B" w:rsidRPr="005B752D" w:rsidRDefault="00916E1B" w:rsidP="004F3D71">
            <w:pPr>
              <w:tabs>
                <w:tab w:val="left" w:pos="709"/>
              </w:tabs>
              <w:suppressAutoHyphens/>
              <w:spacing w:line="348" w:lineRule="auto"/>
              <w:jc w:val="center"/>
              <w:rPr>
                <w:color w:val="000000"/>
                <w:lang w:val="en-US" w:eastAsia="zh-CN" w:bidi="en-US"/>
              </w:rPr>
            </w:pPr>
            <w:r w:rsidRPr="005B752D">
              <w:rPr>
                <w:color w:val="000000"/>
                <w:sz w:val="22"/>
                <w:szCs w:val="22"/>
                <w:lang w:val="en-US" w:eastAsia="zh-CN" w:bidi="en-US"/>
              </w:rPr>
              <w:t>III</w:t>
            </w:r>
          </w:p>
        </w:tc>
        <w:tc>
          <w:tcPr>
            <w:tcW w:w="2288" w:type="dxa"/>
            <w:vAlign w:val="center"/>
          </w:tcPr>
          <w:p w14:paraId="7AA6CD4F" w14:textId="77777777" w:rsidR="00916E1B" w:rsidRPr="005B752D" w:rsidRDefault="00916E1B" w:rsidP="004F3D71">
            <w:pPr>
              <w:tabs>
                <w:tab w:val="left" w:pos="709"/>
              </w:tabs>
              <w:suppressAutoHyphens/>
              <w:spacing w:line="348" w:lineRule="auto"/>
              <w:ind w:right="-103"/>
              <w:jc w:val="center"/>
              <w:rPr>
                <w:color w:val="000000"/>
                <w:lang w:eastAsia="zh-CN" w:bidi="en-US"/>
              </w:rPr>
            </w:pPr>
            <w:r w:rsidRPr="005B752D">
              <w:rPr>
                <w:color w:val="000000"/>
                <w:sz w:val="22"/>
                <w:szCs w:val="22"/>
                <w:lang w:eastAsia="zh-CN" w:bidi="en-US"/>
              </w:rPr>
              <w:t>42 ОП РЗ 42К-566</w:t>
            </w:r>
          </w:p>
        </w:tc>
      </w:tr>
      <w:tr w:rsidR="00916E1B" w:rsidRPr="005B752D" w14:paraId="2CA2A157" w14:textId="77777777" w:rsidTr="004F3D71">
        <w:tc>
          <w:tcPr>
            <w:tcW w:w="403" w:type="dxa"/>
            <w:vAlign w:val="center"/>
          </w:tcPr>
          <w:p w14:paraId="0979D4F6" w14:textId="77777777" w:rsidR="00916E1B" w:rsidRPr="005B752D" w:rsidRDefault="00916E1B" w:rsidP="004F3D71">
            <w:pPr>
              <w:tabs>
                <w:tab w:val="left" w:pos="709"/>
              </w:tabs>
              <w:suppressAutoHyphens/>
              <w:spacing w:line="348" w:lineRule="auto"/>
              <w:ind w:right="-142"/>
              <w:jc w:val="center"/>
              <w:rPr>
                <w:b/>
                <w:color w:val="000000"/>
                <w:lang w:eastAsia="zh-CN" w:bidi="en-US"/>
              </w:rPr>
            </w:pPr>
            <w:r w:rsidRPr="005B752D">
              <w:rPr>
                <w:b/>
                <w:color w:val="000000"/>
                <w:sz w:val="22"/>
                <w:szCs w:val="22"/>
                <w:lang w:eastAsia="zh-CN" w:bidi="en-US"/>
              </w:rPr>
              <w:t>3.</w:t>
            </w:r>
          </w:p>
        </w:tc>
        <w:tc>
          <w:tcPr>
            <w:tcW w:w="2007" w:type="dxa"/>
            <w:vAlign w:val="center"/>
          </w:tcPr>
          <w:p w14:paraId="21EB8C9A" w14:textId="77777777" w:rsidR="00916E1B" w:rsidRPr="005B752D" w:rsidRDefault="00916E1B" w:rsidP="004F3D71">
            <w:pPr>
              <w:tabs>
                <w:tab w:val="left" w:pos="709"/>
              </w:tabs>
              <w:suppressAutoHyphens/>
              <w:jc w:val="center"/>
              <w:rPr>
                <w:color w:val="000000"/>
                <w:lang w:eastAsia="zh-CN" w:bidi="en-US"/>
              </w:rPr>
            </w:pPr>
            <w:r w:rsidRPr="005B752D">
              <w:rPr>
                <w:color w:val="000000"/>
                <w:sz w:val="22"/>
                <w:szCs w:val="22"/>
                <w:lang w:eastAsia="zh-CN" w:bidi="en-US"/>
              </w:rPr>
              <w:t>Тюшевка-Кузьминские Отвержки</w:t>
            </w:r>
          </w:p>
        </w:tc>
        <w:tc>
          <w:tcPr>
            <w:tcW w:w="1718" w:type="dxa"/>
            <w:vAlign w:val="center"/>
          </w:tcPr>
          <w:p w14:paraId="647DC25D" w14:textId="77777777" w:rsidR="00916E1B" w:rsidRPr="005B752D" w:rsidRDefault="00916E1B" w:rsidP="004F3D71">
            <w:pPr>
              <w:tabs>
                <w:tab w:val="left" w:pos="709"/>
              </w:tabs>
              <w:suppressAutoHyphens/>
              <w:ind w:right="-96"/>
              <w:jc w:val="center"/>
              <w:rPr>
                <w:color w:val="000000"/>
                <w:lang w:eastAsia="zh-CN" w:bidi="en-US"/>
              </w:rPr>
            </w:pPr>
            <w:r w:rsidRPr="005B752D">
              <w:rPr>
                <w:color w:val="000000"/>
                <w:sz w:val="22"/>
                <w:szCs w:val="22"/>
                <w:lang w:eastAsia="zh-CN" w:bidi="en-US"/>
              </w:rPr>
              <w:t>Асфальтобетон</w:t>
            </w:r>
          </w:p>
        </w:tc>
        <w:tc>
          <w:tcPr>
            <w:tcW w:w="1757" w:type="dxa"/>
            <w:vAlign w:val="center"/>
          </w:tcPr>
          <w:p w14:paraId="4796627F" w14:textId="77777777" w:rsidR="00916E1B" w:rsidRPr="005B752D" w:rsidRDefault="00916E1B" w:rsidP="004F3D71">
            <w:pPr>
              <w:tabs>
                <w:tab w:val="left" w:pos="709"/>
              </w:tabs>
              <w:suppressAutoHyphens/>
              <w:spacing w:line="348" w:lineRule="auto"/>
              <w:ind w:right="-142"/>
              <w:jc w:val="center"/>
              <w:rPr>
                <w:color w:val="000000"/>
                <w:lang w:eastAsia="zh-CN" w:bidi="en-US"/>
              </w:rPr>
            </w:pPr>
            <w:r w:rsidRPr="005B752D">
              <w:rPr>
                <w:color w:val="000000"/>
                <w:sz w:val="22"/>
                <w:szCs w:val="22"/>
                <w:lang w:eastAsia="zh-CN" w:bidi="en-US"/>
              </w:rPr>
              <w:t>13,76 км.</w:t>
            </w:r>
          </w:p>
        </w:tc>
        <w:tc>
          <w:tcPr>
            <w:tcW w:w="1193" w:type="dxa"/>
            <w:tcMar>
              <w:left w:w="0" w:type="dxa"/>
              <w:right w:w="0" w:type="dxa"/>
            </w:tcMar>
            <w:vAlign w:val="center"/>
          </w:tcPr>
          <w:p w14:paraId="6F4D6D83" w14:textId="77777777" w:rsidR="00916E1B" w:rsidRPr="005B752D" w:rsidRDefault="00916E1B" w:rsidP="004F3D71">
            <w:pPr>
              <w:tabs>
                <w:tab w:val="left" w:pos="709"/>
              </w:tabs>
              <w:suppressAutoHyphens/>
              <w:spacing w:line="348" w:lineRule="auto"/>
              <w:jc w:val="center"/>
              <w:rPr>
                <w:color w:val="000000"/>
                <w:lang w:val="en-US" w:eastAsia="zh-CN" w:bidi="en-US"/>
              </w:rPr>
            </w:pPr>
            <w:r w:rsidRPr="005B752D">
              <w:rPr>
                <w:color w:val="000000"/>
                <w:sz w:val="22"/>
                <w:szCs w:val="22"/>
                <w:lang w:val="en-US" w:eastAsia="zh-CN" w:bidi="en-US"/>
              </w:rPr>
              <w:t>IV</w:t>
            </w:r>
          </w:p>
        </w:tc>
        <w:tc>
          <w:tcPr>
            <w:tcW w:w="2288" w:type="dxa"/>
            <w:vAlign w:val="center"/>
          </w:tcPr>
          <w:p w14:paraId="086F3075" w14:textId="77777777" w:rsidR="00916E1B" w:rsidRPr="005B752D" w:rsidRDefault="00916E1B" w:rsidP="004F3D71">
            <w:pPr>
              <w:tabs>
                <w:tab w:val="left" w:pos="709"/>
              </w:tabs>
              <w:suppressAutoHyphens/>
              <w:spacing w:line="348" w:lineRule="auto"/>
              <w:ind w:right="-103"/>
              <w:jc w:val="center"/>
              <w:rPr>
                <w:color w:val="000000"/>
                <w:lang w:eastAsia="zh-CN" w:bidi="en-US"/>
              </w:rPr>
            </w:pPr>
            <w:r w:rsidRPr="005B752D">
              <w:rPr>
                <w:color w:val="000000"/>
                <w:sz w:val="22"/>
                <w:szCs w:val="22"/>
                <w:lang w:eastAsia="zh-CN" w:bidi="en-US"/>
              </w:rPr>
              <w:t>42 ОП РЗ 42К-567</w:t>
            </w:r>
          </w:p>
        </w:tc>
      </w:tr>
      <w:tr w:rsidR="00916E1B" w:rsidRPr="005B752D" w14:paraId="27567E11" w14:textId="77777777" w:rsidTr="004F3D71">
        <w:tc>
          <w:tcPr>
            <w:tcW w:w="403" w:type="dxa"/>
            <w:vAlign w:val="center"/>
          </w:tcPr>
          <w:p w14:paraId="76146037" w14:textId="77777777" w:rsidR="00916E1B" w:rsidRPr="005B752D" w:rsidRDefault="00916E1B" w:rsidP="004F3D71">
            <w:pPr>
              <w:tabs>
                <w:tab w:val="left" w:pos="709"/>
              </w:tabs>
              <w:suppressAutoHyphens/>
              <w:spacing w:line="348" w:lineRule="auto"/>
              <w:ind w:right="-142"/>
              <w:jc w:val="center"/>
              <w:rPr>
                <w:b/>
                <w:color w:val="000000"/>
                <w:lang w:eastAsia="zh-CN" w:bidi="en-US"/>
              </w:rPr>
            </w:pPr>
            <w:r w:rsidRPr="005B752D">
              <w:rPr>
                <w:b/>
                <w:color w:val="000000"/>
                <w:sz w:val="22"/>
                <w:szCs w:val="22"/>
                <w:lang w:eastAsia="zh-CN" w:bidi="en-US"/>
              </w:rPr>
              <w:t>4.</w:t>
            </w:r>
          </w:p>
        </w:tc>
        <w:tc>
          <w:tcPr>
            <w:tcW w:w="2007" w:type="dxa"/>
            <w:vAlign w:val="center"/>
          </w:tcPr>
          <w:p w14:paraId="06BC277A" w14:textId="77777777" w:rsidR="00916E1B" w:rsidRPr="005B752D" w:rsidRDefault="00916E1B" w:rsidP="004F3D71">
            <w:pPr>
              <w:tabs>
                <w:tab w:val="left" w:pos="709"/>
              </w:tabs>
              <w:suppressAutoHyphens/>
              <w:jc w:val="center"/>
              <w:rPr>
                <w:color w:val="000000"/>
                <w:lang w:eastAsia="zh-CN" w:bidi="en-US"/>
              </w:rPr>
            </w:pPr>
            <w:r w:rsidRPr="005B752D">
              <w:rPr>
                <w:color w:val="000000"/>
                <w:sz w:val="22"/>
                <w:szCs w:val="22"/>
                <w:lang w:eastAsia="zh-CN" w:bidi="en-US"/>
              </w:rPr>
              <w:t>Малашевка-прим. к а/д Тюшевка-Кузьминские Отвержки</w:t>
            </w:r>
          </w:p>
        </w:tc>
        <w:tc>
          <w:tcPr>
            <w:tcW w:w="1718" w:type="dxa"/>
            <w:vAlign w:val="center"/>
          </w:tcPr>
          <w:p w14:paraId="7B4332C8" w14:textId="77777777" w:rsidR="00916E1B" w:rsidRPr="005B752D" w:rsidRDefault="00916E1B" w:rsidP="004F3D71">
            <w:pPr>
              <w:tabs>
                <w:tab w:val="left" w:pos="709"/>
              </w:tabs>
              <w:suppressAutoHyphens/>
              <w:ind w:right="-96"/>
              <w:jc w:val="center"/>
              <w:rPr>
                <w:color w:val="000000"/>
                <w:lang w:eastAsia="zh-CN" w:bidi="en-US"/>
              </w:rPr>
            </w:pPr>
            <w:r w:rsidRPr="005B752D">
              <w:rPr>
                <w:color w:val="000000"/>
                <w:sz w:val="22"/>
                <w:szCs w:val="22"/>
                <w:lang w:eastAsia="zh-CN" w:bidi="en-US"/>
              </w:rPr>
              <w:t>Асфальтобетон, щебень</w:t>
            </w:r>
          </w:p>
        </w:tc>
        <w:tc>
          <w:tcPr>
            <w:tcW w:w="1757" w:type="dxa"/>
            <w:vAlign w:val="center"/>
          </w:tcPr>
          <w:p w14:paraId="5C001D16" w14:textId="77777777" w:rsidR="00916E1B" w:rsidRPr="005B752D" w:rsidRDefault="00916E1B" w:rsidP="004F3D71">
            <w:pPr>
              <w:tabs>
                <w:tab w:val="left" w:pos="709"/>
              </w:tabs>
              <w:suppressAutoHyphens/>
              <w:spacing w:line="348" w:lineRule="auto"/>
              <w:ind w:right="-40"/>
              <w:jc w:val="center"/>
              <w:rPr>
                <w:color w:val="000000"/>
                <w:lang w:val="en-US" w:eastAsia="zh-CN" w:bidi="en-US"/>
              </w:rPr>
            </w:pPr>
            <w:r w:rsidRPr="005B752D">
              <w:rPr>
                <w:color w:val="000000"/>
                <w:sz w:val="22"/>
                <w:szCs w:val="22"/>
                <w:lang w:eastAsia="zh-CN" w:bidi="en-US"/>
              </w:rPr>
              <w:t>1,6 км</w:t>
            </w:r>
            <w:r w:rsidRPr="005B752D">
              <w:rPr>
                <w:color w:val="000000"/>
                <w:sz w:val="22"/>
                <w:szCs w:val="22"/>
                <w:lang w:val="en-US" w:eastAsia="zh-CN" w:bidi="en-US"/>
              </w:rPr>
              <w:t>.</w:t>
            </w:r>
          </w:p>
        </w:tc>
        <w:tc>
          <w:tcPr>
            <w:tcW w:w="1193" w:type="dxa"/>
            <w:tcMar>
              <w:left w:w="0" w:type="dxa"/>
              <w:right w:w="0" w:type="dxa"/>
            </w:tcMar>
            <w:vAlign w:val="center"/>
          </w:tcPr>
          <w:p w14:paraId="0B68CDB5" w14:textId="77777777" w:rsidR="00916E1B" w:rsidRPr="005B752D" w:rsidRDefault="00916E1B" w:rsidP="004F3D71">
            <w:pPr>
              <w:tabs>
                <w:tab w:val="left" w:pos="709"/>
              </w:tabs>
              <w:suppressAutoHyphens/>
              <w:spacing w:line="348" w:lineRule="auto"/>
              <w:jc w:val="center"/>
              <w:rPr>
                <w:color w:val="000000"/>
                <w:lang w:eastAsia="zh-CN" w:bidi="en-US"/>
              </w:rPr>
            </w:pPr>
            <w:r w:rsidRPr="005B752D">
              <w:rPr>
                <w:color w:val="000000"/>
                <w:sz w:val="22"/>
                <w:szCs w:val="22"/>
                <w:lang w:val="en-US" w:eastAsia="zh-CN" w:bidi="en-US"/>
              </w:rPr>
              <w:t>IV</w:t>
            </w:r>
          </w:p>
        </w:tc>
        <w:tc>
          <w:tcPr>
            <w:tcW w:w="2288" w:type="dxa"/>
            <w:vAlign w:val="center"/>
          </w:tcPr>
          <w:p w14:paraId="4EA83DC5" w14:textId="77777777" w:rsidR="00916E1B" w:rsidRPr="005B752D" w:rsidRDefault="00916E1B" w:rsidP="004F3D71">
            <w:pPr>
              <w:tabs>
                <w:tab w:val="left" w:pos="709"/>
              </w:tabs>
              <w:suppressAutoHyphens/>
              <w:spacing w:line="348" w:lineRule="auto"/>
              <w:ind w:right="-103"/>
              <w:jc w:val="center"/>
              <w:rPr>
                <w:color w:val="000000"/>
                <w:lang w:eastAsia="zh-CN" w:bidi="en-US"/>
              </w:rPr>
            </w:pPr>
            <w:r w:rsidRPr="005B752D">
              <w:rPr>
                <w:color w:val="000000"/>
                <w:sz w:val="22"/>
                <w:szCs w:val="22"/>
                <w:lang w:eastAsia="zh-CN" w:bidi="en-US"/>
              </w:rPr>
              <w:t>42 ОП РЗ 42К-568</w:t>
            </w:r>
          </w:p>
        </w:tc>
      </w:tr>
      <w:tr w:rsidR="00916E1B" w:rsidRPr="005B752D" w14:paraId="344C9EC6" w14:textId="77777777" w:rsidTr="004F3D71">
        <w:tc>
          <w:tcPr>
            <w:tcW w:w="403" w:type="dxa"/>
            <w:vAlign w:val="center"/>
          </w:tcPr>
          <w:p w14:paraId="3C2F214D" w14:textId="77777777" w:rsidR="00916E1B" w:rsidRPr="005B752D" w:rsidRDefault="00916E1B" w:rsidP="004F3D71">
            <w:pPr>
              <w:tabs>
                <w:tab w:val="left" w:pos="709"/>
              </w:tabs>
              <w:suppressAutoHyphens/>
              <w:spacing w:line="348" w:lineRule="auto"/>
              <w:ind w:right="-142"/>
              <w:jc w:val="center"/>
              <w:rPr>
                <w:b/>
                <w:color w:val="000000"/>
                <w:lang w:eastAsia="zh-CN" w:bidi="en-US"/>
              </w:rPr>
            </w:pPr>
            <w:r w:rsidRPr="005B752D">
              <w:rPr>
                <w:b/>
                <w:color w:val="000000"/>
                <w:sz w:val="22"/>
                <w:szCs w:val="22"/>
                <w:lang w:eastAsia="zh-CN" w:bidi="en-US"/>
              </w:rPr>
              <w:t>5.</w:t>
            </w:r>
          </w:p>
        </w:tc>
        <w:tc>
          <w:tcPr>
            <w:tcW w:w="2007" w:type="dxa"/>
            <w:vAlign w:val="center"/>
          </w:tcPr>
          <w:p w14:paraId="771D599E" w14:textId="77777777" w:rsidR="00916E1B" w:rsidRPr="005B752D" w:rsidRDefault="00916E1B" w:rsidP="004F3D71">
            <w:pPr>
              <w:tabs>
                <w:tab w:val="left" w:pos="709"/>
              </w:tabs>
              <w:suppressAutoHyphens/>
              <w:jc w:val="center"/>
              <w:rPr>
                <w:color w:val="000000"/>
                <w:lang w:eastAsia="zh-CN" w:bidi="en-US"/>
              </w:rPr>
            </w:pPr>
            <w:r w:rsidRPr="005B752D">
              <w:rPr>
                <w:color w:val="000000"/>
                <w:sz w:val="22"/>
                <w:szCs w:val="22"/>
                <w:lang w:eastAsia="zh-CN" w:bidi="en-US"/>
              </w:rPr>
              <w:t>Тюшевка-Давыдовка</w:t>
            </w:r>
          </w:p>
        </w:tc>
        <w:tc>
          <w:tcPr>
            <w:tcW w:w="1718" w:type="dxa"/>
            <w:vAlign w:val="center"/>
          </w:tcPr>
          <w:p w14:paraId="3C03E9A6" w14:textId="77777777" w:rsidR="00916E1B" w:rsidRPr="005B752D" w:rsidRDefault="00916E1B" w:rsidP="004F3D71">
            <w:pPr>
              <w:tabs>
                <w:tab w:val="left" w:pos="709"/>
              </w:tabs>
              <w:suppressAutoHyphens/>
              <w:ind w:right="-142"/>
              <w:jc w:val="center"/>
              <w:rPr>
                <w:color w:val="000000"/>
                <w:lang w:eastAsia="zh-CN" w:bidi="en-US"/>
              </w:rPr>
            </w:pPr>
            <w:r w:rsidRPr="005B752D">
              <w:rPr>
                <w:color w:val="000000"/>
                <w:sz w:val="22"/>
                <w:szCs w:val="22"/>
                <w:lang w:eastAsia="zh-CN" w:bidi="en-US"/>
              </w:rPr>
              <w:t>Грунт</w:t>
            </w:r>
          </w:p>
        </w:tc>
        <w:tc>
          <w:tcPr>
            <w:tcW w:w="1757" w:type="dxa"/>
            <w:vAlign w:val="center"/>
          </w:tcPr>
          <w:p w14:paraId="7D276AD4" w14:textId="77777777" w:rsidR="00916E1B" w:rsidRPr="005B752D" w:rsidRDefault="00916E1B" w:rsidP="004F3D71">
            <w:pPr>
              <w:tabs>
                <w:tab w:val="left" w:pos="709"/>
              </w:tabs>
              <w:suppressAutoHyphens/>
              <w:spacing w:line="348" w:lineRule="auto"/>
              <w:ind w:right="-142"/>
              <w:jc w:val="center"/>
              <w:rPr>
                <w:color w:val="000000"/>
                <w:lang w:eastAsia="zh-CN" w:bidi="en-US"/>
              </w:rPr>
            </w:pPr>
            <w:r w:rsidRPr="005B752D">
              <w:rPr>
                <w:color w:val="000000"/>
                <w:sz w:val="22"/>
                <w:szCs w:val="22"/>
                <w:lang w:eastAsia="zh-CN" w:bidi="en-US"/>
              </w:rPr>
              <w:t>0,7 км.</w:t>
            </w:r>
          </w:p>
        </w:tc>
        <w:tc>
          <w:tcPr>
            <w:tcW w:w="1193" w:type="dxa"/>
            <w:tcMar>
              <w:left w:w="0" w:type="dxa"/>
              <w:right w:w="0" w:type="dxa"/>
            </w:tcMar>
            <w:vAlign w:val="center"/>
          </w:tcPr>
          <w:p w14:paraId="6C3A4BF0" w14:textId="77777777" w:rsidR="00916E1B" w:rsidRPr="005B752D" w:rsidRDefault="00916E1B" w:rsidP="004F3D71">
            <w:pPr>
              <w:tabs>
                <w:tab w:val="left" w:pos="709"/>
              </w:tabs>
              <w:suppressAutoHyphens/>
              <w:spacing w:line="348" w:lineRule="auto"/>
              <w:jc w:val="center"/>
              <w:rPr>
                <w:color w:val="000000"/>
                <w:lang w:val="en-US" w:eastAsia="zh-CN" w:bidi="en-US"/>
              </w:rPr>
            </w:pPr>
            <w:r w:rsidRPr="005B752D">
              <w:rPr>
                <w:color w:val="000000"/>
                <w:sz w:val="22"/>
                <w:szCs w:val="22"/>
                <w:lang w:val="en-US" w:eastAsia="zh-CN" w:bidi="en-US"/>
              </w:rPr>
              <w:t>-</w:t>
            </w:r>
          </w:p>
        </w:tc>
        <w:tc>
          <w:tcPr>
            <w:tcW w:w="2288" w:type="dxa"/>
            <w:vAlign w:val="center"/>
          </w:tcPr>
          <w:p w14:paraId="13801905" w14:textId="77777777" w:rsidR="00916E1B" w:rsidRPr="005B752D" w:rsidRDefault="00916E1B" w:rsidP="004F3D71">
            <w:pPr>
              <w:tabs>
                <w:tab w:val="left" w:pos="709"/>
              </w:tabs>
              <w:suppressAutoHyphens/>
              <w:spacing w:line="348" w:lineRule="auto"/>
              <w:ind w:right="-103"/>
              <w:jc w:val="center"/>
              <w:rPr>
                <w:color w:val="000000"/>
                <w:lang w:eastAsia="zh-CN" w:bidi="en-US"/>
              </w:rPr>
            </w:pPr>
            <w:r w:rsidRPr="005B752D">
              <w:rPr>
                <w:color w:val="000000"/>
                <w:sz w:val="22"/>
                <w:szCs w:val="22"/>
                <w:lang w:eastAsia="zh-CN" w:bidi="en-US"/>
              </w:rPr>
              <w:t>42 ОП РЗ 42К-569</w:t>
            </w:r>
          </w:p>
        </w:tc>
      </w:tr>
    </w:tbl>
    <w:p w14:paraId="7A73D01E" w14:textId="77777777" w:rsidR="00916E1B" w:rsidRPr="00313BAF" w:rsidRDefault="00916E1B" w:rsidP="00916E1B">
      <w:pPr>
        <w:spacing w:before="120" w:line="360" w:lineRule="auto"/>
        <w:ind w:firstLine="567"/>
        <w:jc w:val="both"/>
        <w:rPr>
          <w:color w:val="000000"/>
          <w:sz w:val="28"/>
          <w:szCs w:val="28"/>
        </w:rPr>
      </w:pPr>
      <w:r w:rsidRPr="00313BAF">
        <w:rPr>
          <w:color w:val="000000"/>
          <w:sz w:val="28"/>
          <w:szCs w:val="28"/>
        </w:rPr>
        <w:t>В СП Кузьмино-Отвержский сельсовет находятся:</w:t>
      </w:r>
    </w:p>
    <w:p w14:paraId="480405F6"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две АЗС. Одна по адресу: с. Кузьминские Отвержки, ул. Первомайская, 2 д, вторая в районе ООО «Агрофирма «Липецк»;</w:t>
      </w:r>
    </w:p>
    <w:p w14:paraId="5D6579F8"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павильон автосервиса с автомойкой по адресу: с. Кузьминские Отвержки, ул. Первомайская, 2 г, автотранспортные предприятия в сельском поселении отсутствуют.</w:t>
      </w:r>
    </w:p>
    <w:p w14:paraId="19050380" w14:textId="77777777" w:rsidR="00916E1B" w:rsidRPr="00313BAF" w:rsidRDefault="00916E1B" w:rsidP="00916E1B">
      <w:pPr>
        <w:pStyle w:val="affe"/>
        <w:spacing w:line="360" w:lineRule="auto"/>
        <w:rPr>
          <w:color w:val="000000"/>
          <w:sz w:val="28"/>
          <w:szCs w:val="28"/>
        </w:rPr>
      </w:pPr>
      <w:r w:rsidRPr="00313BAF">
        <w:rPr>
          <w:color w:val="000000"/>
          <w:sz w:val="28"/>
          <w:szCs w:val="28"/>
        </w:rPr>
        <w:t>Перевозка пассажиров (жителей сельского поселения) автомобильным транспортом по состоянию на 01.10.2021 года осуществляется в соответствии с Реестром межмуниципальных маршрутов регулярных перевозок пассажиров и багажа автомобильным транспортом Липецкой области, утверждённым приказом Управления дорог и транспорта Липецкой области от 30 июня 2021 года № 228 «Об утверждении реестра межмуниципальных маршрутов регулярных перевозок пассажиров и багажа автомобильным транспортом Липецкой области по состоянию на 01.07.2021 г.».</w:t>
      </w:r>
    </w:p>
    <w:p w14:paraId="70640842"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xml:space="preserve">Через сельское поселение проходит железнодорожная ветка местного значения ОАО «Российские железные дороги» филиал ЮВЖД. На территории поселения станции и платформы отсутствуют. Протяженность железной дороги по территории сельского поселения составляет </w:t>
      </w:r>
      <w:r w:rsidRPr="00313BAF">
        <w:rPr>
          <w:b/>
          <w:color w:val="000000"/>
          <w:sz w:val="28"/>
          <w:szCs w:val="28"/>
        </w:rPr>
        <w:t>6,62 км</w:t>
      </w:r>
      <w:r w:rsidRPr="00313BAF">
        <w:rPr>
          <w:color w:val="000000"/>
          <w:sz w:val="28"/>
          <w:szCs w:val="28"/>
        </w:rPr>
        <w:t>.</w:t>
      </w:r>
    </w:p>
    <w:p w14:paraId="489DC61C" w14:textId="77777777" w:rsidR="00916E1B" w:rsidRPr="00313BAF" w:rsidRDefault="00916E1B" w:rsidP="00916E1B">
      <w:pPr>
        <w:spacing w:line="360" w:lineRule="auto"/>
        <w:ind w:firstLine="567"/>
        <w:jc w:val="both"/>
        <w:rPr>
          <w:color w:val="000000"/>
          <w:sz w:val="28"/>
          <w:szCs w:val="28"/>
          <w:shd w:val="clear" w:color="auto" w:fill="FFFFFF"/>
        </w:rPr>
      </w:pPr>
      <w:r w:rsidRPr="00313BAF">
        <w:rPr>
          <w:color w:val="000000"/>
          <w:sz w:val="28"/>
          <w:szCs w:val="28"/>
        </w:rPr>
        <w:t xml:space="preserve">На территории сельского поселения, по адресу: 398501, Липецкая область, Липецкий район, с. Кузьминские Отвержки, аэропорт расположен ОГКП «Липецкий аэропорт», который является международным аэропортом </w:t>
      </w:r>
      <w:r w:rsidRPr="00313BAF">
        <w:rPr>
          <w:sz w:val="28"/>
          <w:szCs w:val="28"/>
        </w:rPr>
        <w:t xml:space="preserve">гражданской авиации. Аэропорт обслуживает пассажиров на международных и местных линиях. Аэропорт имеет аэродром «В» класса с одной ИВПП длинною 2,343 км, который способен принимать воздушные суда типа Ан-2, Ан-12, Ан-24, Ан-26, Ан-30, Як-40, Як-42, Ту-134, CRJ - 200, ATR – 72, Embraer 170, а также вертолеты всех типов. На территории аэропорта имеется комплекс зданий и сооружений по обслуживанию пассажиров и грузов, в том числе: аэровокзал на 200 пассажиров, пункт пропуска через государственную границу РФ с пропускной способностью 50 пассажиров в час, административное здание, здание АТБ, гостиничный комплекс. </w:t>
      </w:r>
      <w:r w:rsidRPr="00313BAF">
        <w:rPr>
          <w:color w:val="000000"/>
          <w:sz w:val="28"/>
          <w:szCs w:val="28"/>
          <w:shd w:val="clear" w:color="auto" w:fill="FFFFFF"/>
        </w:rPr>
        <w:t>География полётов, осуществляемых с аэропорта «Липецк», достаточно обширна. Регулярные рейсы совершаются в города Москва, Казань, Санкт-Петербург, Сочи, Симферополь, Минеральные Воды, Калининград. Аэропорт обслуживает международные полёты судов в такие города как: Хургада, Шарм-эль-Шейх, Худжанд, Душанбе, Куляб. Возможна организация перелётов и в другие города по имеющейся потребности граждан.</w:t>
      </w:r>
    </w:p>
    <w:p w14:paraId="67C5FD02" w14:textId="77777777" w:rsidR="00916E1B" w:rsidRPr="00313BAF" w:rsidRDefault="00916E1B" w:rsidP="00916E1B">
      <w:pPr>
        <w:spacing w:line="360" w:lineRule="auto"/>
        <w:ind w:firstLine="567"/>
        <w:jc w:val="both"/>
        <w:rPr>
          <w:color w:val="000000"/>
          <w:sz w:val="28"/>
          <w:szCs w:val="28"/>
          <w:shd w:val="clear" w:color="auto" w:fill="FFFFFF"/>
        </w:rPr>
      </w:pPr>
      <w:r w:rsidRPr="00313BAF">
        <w:rPr>
          <w:sz w:val="28"/>
          <w:szCs w:val="28"/>
        </w:rPr>
        <w:t>В настоящее время проведена реконструкция аэровокзального комплекса аэропорта «Липецк» с обустройством в нем пункта пропуска через государственную границу РФ. Реконструирована существующая взлетно-посадочная полоса (ВПП), построена новая рулежная дорожка и перрон для стоянки 3-х воздушных судов типа ИЛ-76, А-320, Боинг-737. Ведутся работы по удлинению ВПП на 150 м. и строительству нового командно-диспетчерского пункта. В ходе модернизации аэропорта «Липецк» планируется провести: дальнейшую реконструкцию искусственного покрытия взлетно-посадочной полосы, с увеличением ее длины до 2800 м., рулежных дорожек и мест стоянки воздушных судов; реконструкцию существующего и строительство нового перрона; строительство нового перрона для грузовых воздушных судов; строительство грузового терминала емкостью 100,0 тонн; строительство новой аварийно-спасательной станции; установку светосигнального оборудования; замену устаревшего и установку нового дополнительного оборудования управления воздушным движением, радионавигации, связи и метеорологического обеспечения.</w:t>
      </w:r>
    </w:p>
    <w:p w14:paraId="31881197" w14:textId="77777777" w:rsidR="00916E1B" w:rsidRPr="00313BAF" w:rsidRDefault="00916E1B" w:rsidP="00916E1B">
      <w:pPr>
        <w:spacing w:before="120" w:after="120" w:line="360" w:lineRule="auto"/>
        <w:ind w:firstLine="567"/>
        <w:jc w:val="center"/>
        <w:rPr>
          <w:b/>
          <w:color w:val="000000"/>
          <w:sz w:val="28"/>
          <w:szCs w:val="28"/>
          <w:shd w:val="clear" w:color="auto" w:fill="FFFFFF"/>
        </w:rPr>
      </w:pPr>
      <w:r w:rsidRPr="00313BAF">
        <w:rPr>
          <w:b/>
          <w:color w:val="000000"/>
          <w:sz w:val="28"/>
          <w:szCs w:val="28"/>
          <w:shd w:val="clear" w:color="auto" w:fill="FFFFFF"/>
        </w:rPr>
        <w:t>Трубопроводный транспорт</w:t>
      </w:r>
    </w:p>
    <w:p w14:paraId="4C179BDB"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По территории сельского поселения Кузьмино-Отвержский сельсовет транзитом проходят следующие объекты трубопроводного транспорта:</w:t>
      </w:r>
    </w:p>
    <w:p w14:paraId="40C2FDC5"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«Производственно-технологический комплекс Магистральный нефтепродуктопровод (МНПП) ОАО «Юго-Запад транснефтепродукт» (магистральный нефтепродуктопровод (МНПП) «Лупинг МНПП «Куйбышев-Брянск» на участке ЛПДС «Никольское» - ЛПДС «Становая»»);</w:t>
      </w:r>
    </w:p>
    <w:p w14:paraId="138E46E9"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МН "Куйбышев-Унеча-Мозырь-1" 785 - 803 км.;</w:t>
      </w:r>
    </w:p>
    <w:p w14:paraId="5443120A"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МН "Куйбышев-Унеча-Мозырь-1"("Дружба-1")765-803,813-823,843-880,900-909 км.;</w:t>
      </w:r>
    </w:p>
    <w:p w14:paraId="2C17E8B8"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«Производственно-технологический комплекс Магистральный нефтепродуктопровод (МНПП) ОАО «Юго-Запад транснефтепродукт»» (магистральный нефтепродуктопровод (МНПП) «Куйбышев-Брянск»);</w:t>
      </w:r>
    </w:p>
    <w:p w14:paraId="2C47A194" w14:textId="77777777" w:rsidR="00916E1B" w:rsidRPr="00313BAF" w:rsidRDefault="00916E1B" w:rsidP="00916E1B">
      <w:pPr>
        <w:spacing w:line="360" w:lineRule="auto"/>
        <w:ind w:firstLine="567"/>
        <w:jc w:val="both"/>
        <w:rPr>
          <w:color w:val="000000"/>
          <w:sz w:val="28"/>
          <w:szCs w:val="28"/>
        </w:rPr>
      </w:pPr>
      <w:r w:rsidRPr="00313BAF">
        <w:rPr>
          <w:color w:val="000000"/>
          <w:sz w:val="28"/>
          <w:szCs w:val="28"/>
        </w:rPr>
        <w:t>- МН "Куйбышев-Унеча-2" ("Дружба-2") 784 км - 939 км.</w:t>
      </w:r>
    </w:p>
    <w:p w14:paraId="530E7039" w14:textId="77777777" w:rsidR="00916E1B" w:rsidRPr="00313BAF" w:rsidRDefault="00916E1B" w:rsidP="00916E1B">
      <w:pPr>
        <w:spacing w:before="120" w:after="120" w:line="360" w:lineRule="auto"/>
        <w:ind w:firstLine="567"/>
        <w:jc w:val="center"/>
        <w:outlineLvl w:val="0"/>
        <w:rPr>
          <w:b/>
          <w:bCs/>
          <w:sz w:val="28"/>
          <w:szCs w:val="28"/>
        </w:rPr>
      </w:pPr>
      <w:r w:rsidRPr="00313BAF">
        <w:rPr>
          <w:b/>
          <w:bCs/>
          <w:sz w:val="28"/>
          <w:szCs w:val="28"/>
        </w:rPr>
        <w:t>Проектное решение</w:t>
      </w:r>
    </w:p>
    <w:p w14:paraId="6BF42328" w14:textId="77777777" w:rsidR="00916E1B" w:rsidRPr="00313BAF" w:rsidRDefault="00916E1B" w:rsidP="00916E1B">
      <w:pPr>
        <w:spacing w:line="360" w:lineRule="auto"/>
        <w:ind w:firstLine="567"/>
        <w:jc w:val="both"/>
        <w:rPr>
          <w:sz w:val="28"/>
          <w:szCs w:val="28"/>
        </w:rPr>
      </w:pPr>
      <w:r w:rsidRPr="00313BAF">
        <w:rPr>
          <w:sz w:val="28"/>
          <w:szCs w:val="28"/>
        </w:rPr>
        <w:t>В проектном решении генерального плана предусмотрены следующие мероприятия:</w:t>
      </w:r>
    </w:p>
    <w:p w14:paraId="0FF59751" w14:textId="77777777" w:rsidR="00916E1B" w:rsidRPr="00313BAF" w:rsidRDefault="00916E1B" w:rsidP="00916E1B">
      <w:pPr>
        <w:spacing w:line="360" w:lineRule="auto"/>
        <w:ind w:firstLine="567"/>
        <w:jc w:val="both"/>
        <w:rPr>
          <w:sz w:val="28"/>
          <w:szCs w:val="28"/>
        </w:rPr>
      </w:pPr>
      <w:r w:rsidRPr="00313BAF">
        <w:rPr>
          <w:sz w:val="28"/>
          <w:szCs w:val="28"/>
        </w:rPr>
        <w:t>- Строительство новых и совершенствование существующих объектов транспортной инфраструктуры, формирование и расширение сети местных автомобильных дорог;</w:t>
      </w:r>
    </w:p>
    <w:p w14:paraId="5BBAB38C" w14:textId="77777777" w:rsidR="00916E1B" w:rsidRPr="00313BAF" w:rsidRDefault="00916E1B" w:rsidP="00916E1B">
      <w:pPr>
        <w:pStyle w:val="Default"/>
        <w:spacing w:line="360" w:lineRule="auto"/>
        <w:ind w:firstLine="567"/>
        <w:jc w:val="both"/>
        <w:rPr>
          <w:color w:val="auto"/>
          <w:sz w:val="28"/>
          <w:szCs w:val="28"/>
        </w:rPr>
      </w:pPr>
      <w:r w:rsidRPr="00313BAF">
        <w:rPr>
          <w:color w:val="auto"/>
          <w:sz w:val="28"/>
          <w:szCs w:val="28"/>
        </w:rPr>
        <w:t>- Обеспечение устойчивого транспортного сообщения между населенными пунктами;</w:t>
      </w:r>
    </w:p>
    <w:p w14:paraId="2486F9BF" w14:textId="77777777" w:rsidR="00916E1B" w:rsidRPr="00313BAF" w:rsidRDefault="00916E1B" w:rsidP="00916E1B">
      <w:pPr>
        <w:spacing w:line="360" w:lineRule="auto"/>
        <w:ind w:firstLine="567"/>
        <w:jc w:val="both"/>
        <w:rPr>
          <w:sz w:val="28"/>
          <w:szCs w:val="28"/>
        </w:rPr>
      </w:pPr>
      <w:r w:rsidRPr="00313BAF">
        <w:rPr>
          <w:sz w:val="28"/>
          <w:szCs w:val="28"/>
        </w:rPr>
        <w:t>- Поддержка индивидуальных предпринимателей, оказывающих услуги по пассажирским перевозкам (частный извоз - маршрутное такси);</w:t>
      </w:r>
    </w:p>
    <w:p w14:paraId="6927DFD6" w14:textId="77777777" w:rsidR="00916E1B" w:rsidRPr="00313BAF" w:rsidRDefault="00916E1B" w:rsidP="00916E1B">
      <w:pPr>
        <w:spacing w:line="360" w:lineRule="auto"/>
        <w:ind w:firstLine="567"/>
        <w:jc w:val="both"/>
        <w:rPr>
          <w:sz w:val="28"/>
          <w:szCs w:val="28"/>
        </w:rPr>
      </w:pPr>
      <w:r w:rsidRPr="00313BAF">
        <w:rPr>
          <w:sz w:val="28"/>
          <w:szCs w:val="28"/>
        </w:rPr>
        <w:t>- В генеральном плане предлагаются новые улицы, пробиваются дополнительные транспортные направления, обеспечивающие связи между отдаленными населенными пунктами и более короткая связь сельского поселения с соседними поселениями;</w:t>
      </w:r>
    </w:p>
    <w:p w14:paraId="39C31193" w14:textId="77777777" w:rsidR="00916E1B" w:rsidRPr="00313BAF" w:rsidRDefault="00916E1B" w:rsidP="00916E1B">
      <w:pPr>
        <w:spacing w:line="360" w:lineRule="auto"/>
        <w:ind w:firstLine="567"/>
        <w:jc w:val="both"/>
        <w:rPr>
          <w:sz w:val="28"/>
          <w:szCs w:val="28"/>
        </w:rPr>
      </w:pPr>
      <w:r w:rsidRPr="00313BAF">
        <w:rPr>
          <w:sz w:val="28"/>
          <w:szCs w:val="28"/>
        </w:rPr>
        <w:t>- При выборе новых направлений автодорог проектом предусмотрено максимальное использование сложившейся автодорожной сети.</w:t>
      </w:r>
    </w:p>
    <w:p w14:paraId="0B85FF69" w14:textId="77777777" w:rsidR="00916E1B" w:rsidRPr="00313BAF" w:rsidRDefault="00916E1B" w:rsidP="00916E1B">
      <w:pPr>
        <w:spacing w:line="360" w:lineRule="auto"/>
        <w:ind w:firstLine="567"/>
        <w:jc w:val="both"/>
        <w:rPr>
          <w:sz w:val="28"/>
          <w:szCs w:val="28"/>
        </w:rPr>
      </w:pPr>
      <w:r w:rsidRPr="00313BAF">
        <w:rPr>
          <w:sz w:val="28"/>
          <w:szCs w:val="28"/>
        </w:rPr>
        <w:t>Необходима комплексная реконструкция внешних автодорог, подходящих к населенным пунктам сельского поселения: благоустройство и улучшение покрытия проезжей части, организация водоотведения. Рекомендуемая ширина земельного полотна и покрытия проезжей части на дорогах районного значения 7 и 9 м; на дорогах местного значения 5 - 6 м.</w:t>
      </w:r>
    </w:p>
    <w:p w14:paraId="2EA40BCE" w14:textId="77777777" w:rsidR="00916E1B" w:rsidRPr="00313BAF" w:rsidRDefault="00916E1B" w:rsidP="00916E1B">
      <w:pPr>
        <w:spacing w:before="120" w:after="120" w:line="360" w:lineRule="auto"/>
        <w:ind w:firstLine="567"/>
        <w:jc w:val="center"/>
        <w:rPr>
          <w:bCs/>
          <w:sz w:val="28"/>
          <w:szCs w:val="28"/>
        </w:rPr>
      </w:pPr>
      <w:r w:rsidRPr="00313BAF">
        <w:rPr>
          <w:b/>
          <w:bCs/>
          <w:sz w:val="28"/>
          <w:szCs w:val="28"/>
        </w:rPr>
        <w:t>2.7.2.</w:t>
      </w:r>
      <w:r w:rsidRPr="00313BAF">
        <w:rPr>
          <w:bCs/>
          <w:sz w:val="28"/>
          <w:szCs w:val="28"/>
        </w:rPr>
        <w:t xml:space="preserve"> Поселковые улицы и дороги</w:t>
      </w:r>
    </w:p>
    <w:p w14:paraId="66659B33" w14:textId="77777777" w:rsidR="00916E1B" w:rsidRPr="00313BAF" w:rsidRDefault="00916E1B" w:rsidP="00916E1B">
      <w:pPr>
        <w:spacing w:before="120" w:after="120" w:line="360" w:lineRule="auto"/>
        <w:ind w:firstLine="567"/>
        <w:jc w:val="center"/>
        <w:outlineLvl w:val="0"/>
        <w:rPr>
          <w:b/>
          <w:bCs/>
          <w:sz w:val="28"/>
          <w:szCs w:val="28"/>
        </w:rPr>
      </w:pPr>
      <w:r w:rsidRPr="00313BAF">
        <w:rPr>
          <w:b/>
          <w:bCs/>
          <w:sz w:val="28"/>
          <w:szCs w:val="28"/>
        </w:rPr>
        <w:t>Современное состояние</w:t>
      </w:r>
    </w:p>
    <w:p w14:paraId="62FFEAA9" w14:textId="77777777" w:rsidR="00916E1B" w:rsidRPr="00313BAF" w:rsidRDefault="00916E1B" w:rsidP="00916E1B">
      <w:pPr>
        <w:tabs>
          <w:tab w:val="left" w:pos="567"/>
          <w:tab w:val="left" w:pos="709"/>
        </w:tabs>
        <w:spacing w:line="360" w:lineRule="auto"/>
        <w:ind w:firstLine="567"/>
        <w:jc w:val="both"/>
        <w:rPr>
          <w:sz w:val="28"/>
          <w:szCs w:val="28"/>
        </w:rPr>
      </w:pPr>
      <w:r w:rsidRPr="00313BAF">
        <w:rPr>
          <w:sz w:val="28"/>
          <w:szCs w:val="28"/>
        </w:rPr>
        <w:t xml:space="preserve">Главными транспортными связями населенных пунктов являются: ул. Первомайская, ул. </w:t>
      </w:r>
      <w:r w:rsidRPr="00313BAF">
        <w:rPr>
          <w:color w:val="000000"/>
          <w:sz w:val="28"/>
          <w:szCs w:val="28"/>
        </w:rPr>
        <w:t>Ксении</w:t>
      </w:r>
      <w:r w:rsidRPr="00313BAF">
        <w:rPr>
          <w:sz w:val="28"/>
          <w:szCs w:val="28"/>
        </w:rPr>
        <w:t xml:space="preserve"> Константиновой, ул. Центральная, основные улицы - ул. Котовского, ул. Вокзальная, остальные - жилые улицы, их трассировка приближена к условиям существующего рельефа и окружающего ландшафта.</w:t>
      </w:r>
    </w:p>
    <w:p w14:paraId="0EDA4E42" w14:textId="77777777" w:rsidR="00916E1B" w:rsidRPr="00313BAF" w:rsidRDefault="00916E1B" w:rsidP="00916E1B">
      <w:pPr>
        <w:spacing w:line="360" w:lineRule="auto"/>
        <w:ind w:firstLine="567"/>
        <w:jc w:val="both"/>
        <w:rPr>
          <w:sz w:val="28"/>
          <w:szCs w:val="28"/>
        </w:rPr>
      </w:pPr>
      <w:r w:rsidRPr="00313BAF">
        <w:rPr>
          <w:sz w:val="28"/>
          <w:szCs w:val="28"/>
        </w:rPr>
        <w:t>Главные и основные улицы в центральной части с. Кузьминские Отвержки, д. Копцевы Хутора, д. Студеные Выселки, с. Тюшевка имеют асфальтобетонное покрытие, остальные улицы и дороги грунтовые или отсыпаны щебнем.</w:t>
      </w:r>
    </w:p>
    <w:p w14:paraId="67F8ECED" w14:textId="77777777" w:rsidR="00916E1B" w:rsidRPr="00313BAF" w:rsidRDefault="00916E1B" w:rsidP="00916E1B">
      <w:pPr>
        <w:spacing w:line="360" w:lineRule="auto"/>
        <w:ind w:firstLine="567"/>
        <w:jc w:val="both"/>
        <w:rPr>
          <w:sz w:val="28"/>
          <w:szCs w:val="28"/>
        </w:rPr>
      </w:pPr>
      <w:r w:rsidRPr="00313BAF">
        <w:rPr>
          <w:sz w:val="28"/>
          <w:szCs w:val="28"/>
        </w:rPr>
        <w:t>Существующие искусственные сооружения в селе – земляные плотины, обеспечивающие транспортную и пешеходные связи через реки и овраги. Автобусного движения внутри сел не имеется. Перечень автомобильных дорог общего пользования местного значения сельского поселения Кузьмино-Отвержский сельсовет утверждён Постановлением Администрации Липецкого муниципального района Липецкой области № 569 от 25.12.2020 года «Об утверждении Перечня автомобильных дорог общего пользования местного значения Липецкого муниципального района».</w:t>
      </w:r>
    </w:p>
    <w:p w14:paraId="53A62DB8" w14:textId="77777777" w:rsidR="00916E1B" w:rsidRPr="00313BAF" w:rsidRDefault="00916E1B" w:rsidP="00916E1B">
      <w:pPr>
        <w:spacing w:before="120"/>
        <w:ind w:firstLine="567"/>
        <w:jc w:val="center"/>
        <w:rPr>
          <w:b/>
          <w:color w:val="000000"/>
          <w:sz w:val="28"/>
          <w:szCs w:val="28"/>
        </w:rPr>
      </w:pPr>
      <w:r w:rsidRPr="00313BAF">
        <w:rPr>
          <w:b/>
          <w:color w:val="000000"/>
          <w:sz w:val="28"/>
          <w:szCs w:val="28"/>
        </w:rPr>
        <w:t>Перечень автомобильных дорог общего пользования местного значения сельского поселения Кузьмино-Отвержский сельсовет</w:t>
      </w:r>
    </w:p>
    <w:p w14:paraId="2934BBB8" w14:textId="77777777" w:rsidR="00916E1B" w:rsidRPr="00313BAF" w:rsidRDefault="00916E1B" w:rsidP="00916E1B">
      <w:pPr>
        <w:spacing w:after="120"/>
        <w:ind w:firstLine="567"/>
        <w:jc w:val="center"/>
        <w:rPr>
          <w:b/>
          <w:color w:val="000000"/>
          <w:sz w:val="28"/>
          <w:szCs w:val="28"/>
        </w:rPr>
      </w:pPr>
      <w:r w:rsidRPr="00313BAF">
        <w:rPr>
          <w:b/>
          <w:color w:val="000000"/>
          <w:sz w:val="28"/>
          <w:szCs w:val="28"/>
        </w:rPr>
        <w:t>Липецкого муниципального района</w:t>
      </w:r>
    </w:p>
    <w:tbl>
      <w:tblPr>
        <w:tblW w:w="9412" w:type="dxa"/>
        <w:tblInd w:w="2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3"/>
        <w:gridCol w:w="1956"/>
        <w:gridCol w:w="1240"/>
        <w:gridCol w:w="880"/>
        <w:gridCol w:w="959"/>
        <w:gridCol w:w="899"/>
        <w:gridCol w:w="2208"/>
        <w:gridCol w:w="567"/>
      </w:tblGrid>
      <w:tr w:rsidR="00916E1B" w:rsidRPr="005C3261" w14:paraId="48BBB1CB" w14:textId="77777777" w:rsidTr="004F3D71">
        <w:trPr>
          <w:trHeight w:val="284"/>
        </w:trPr>
        <w:tc>
          <w:tcPr>
            <w:tcW w:w="703" w:type="dxa"/>
            <w:vMerge w:val="restart"/>
            <w:shd w:val="clear" w:color="auto" w:fill="D9D9D9"/>
            <w:vAlign w:val="center"/>
          </w:tcPr>
          <w:p w14:paraId="67124D72" w14:textId="77777777" w:rsidR="00916E1B" w:rsidRPr="00C54FE1" w:rsidRDefault="00916E1B" w:rsidP="004F3D71">
            <w:pPr>
              <w:pStyle w:val="TableParagraph"/>
              <w:jc w:val="center"/>
              <w:rPr>
                <w:b/>
                <w:sz w:val="20"/>
                <w:szCs w:val="20"/>
              </w:rPr>
            </w:pPr>
            <w:r w:rsidRPr="00C54FE1">
              <w:rPr>
                <w:b/>
                <w:sz w:val="20"/>
                <w:szCs w:val="20"/>
              </w:rPr>
              <w:t>№ п/п</w:t>
            </w:r>
          </w:p>
        </w:tc>
        <w:tc>
          <w:tcPr>
            <w:tcW w:w="1956" w:type="dxa"/>
            <w:vMerge w:val="restart"/>
            <w:shd w:val="clear" w:color="auto" w:fill="D9D9D9"/>
            <w:vAlign w:val="center"/>
          </w:tcPr>
          <w:p w14:paraId="4431F2D1" w14:textId="77777777" w:rsidR="00916E1B" w:rsidRPr="00C54FE1" w:rsidRDefault="00916E1B" w:rsidP="004F3D71">
            <w:pPr>
              <w:pStyle w:val="TableParagraph"/>
              <w:jc w:val="center"/>
              <w:rPr>
                <w:b/>
                <w:sz w:val="20"/>
                <w:szCs w:val="20"/>
              </w:rPr>
            </w:pPr>
            <w:r w:rsidRPr="00C54FE1">
              <w:rPr>
                <w:b/>
                <w:sz w:val="20"/>
                <w:szCs w:val="20"/>
              </w:rPr>
              <w:t>Наименование населенного пункта и улицы</w:t>
            </w:r>
          </w:p>
        </w:tc>
        <w:tc>
          <w:tcPr>
            <w:tcW w:w="1240" w:type="dxa"/>
            <w:vMerge w:val="restart"/>
            <w:shd w:val="clear" w:color="auto" w:fill="D9D9D9"/>
            <w:vAlign w:val="center"/>
          </w:tcPr>
          <w:p w14:paraId="4B3D250D" w14:textId="77777777" w:rsidR="00916E1B" w:rsidRPr="00C54FE1" w:rsidRDefault="00916E1B" w:rsidP="004F3D71">
            <w:pPr>
              <w:pStyle w:val="TableParagraph"/>
              <w:jc w:val="center"/>
              <w:rPr>
                <w:b/>
                <w:sz w:val="20"/>
                <w:szCs w:val="20"/>
              </w:rPr>
            </w:pPr>
            <w:r w:rsidRPr="00C54FE1">
              <w:rPr>
                <w:b/>
                <w:sz w:val="20"/>
                <w:szCs w:val="20"/>
              </w:rPr>
              <w:t>Протяжен</w:t>
            </w:r>
            <w:r>
              <w:rPr>
                <w:b/>
                <w:sz w:val="20"/>
                <w:szCs w:val="20"/>
              </w:rPr>
              <w:t>-</w:t>
            </w:r>
            <w:r w:rsidRPr="00C54FE1">
              <w:rPr>
                <w:b/>
                <w:sz w:val="20"/>
                <w:szCs w:val="20"/>
              </w:rPr>
              <w:t>ность, км.</w:t>
            </w:r>
          </w:p>
        </w:tc>
        <w:tc>
          <w:tcPr>
            <w:tcW w:w="2738" w:type="dxa"/>
            <w:gridSpan w:val="3"/>
            <w:shd w:val="clear" w:color="auto" w:fill="D9D9D9"/>
            <w:vAlign w:val="center"/>
          </w:tcPr>
          <w:p w14:paraId="03C3377F" w14:textId="77777777" w:rsidR="00916E1B" w:rsidRPr="00C54FE1" w:rsidRDefault="00916E1B" w:rsidP="004F3D71">
            <w:pPr>
              <w:pStyle w:val="TableParagraph"/>
              <w:jc w:val="center"/>
              <w:rPr>
                <w:b/>
                <w:sz w:val="20"/>
                <w:szCs w:val="20"/>
              </w:rPr>
            </w:pPr>
            <w:r w:rsidRPr="00C54FE1">
              <w:rPr>
                <w:b/>
                <w:sz w:val="20"/>
                <w:szCs w:val="20"/>
              </w:rPr>
              <w:t>Тип покрытия</w:t>
            </w:r>
          </w:p>
        </w:tc>
        <w:tc>
          <w:tcPr>
            <w:tcW w:w="2775" w:type="dxa"/>
            <w:gridSpan w:val="2"/>
            <w:vMerge w:val="restart"/>
            <w:shd w:val="clear" w:color="auto" w:fill="D9D9D9"/>
            <w:vAlign w:val="center"/>
          </w:tcPr>
          <w:p w14:paraId="7334B975" w14:textId="77777777" w:rsidR="00916E1B" w:rsidRPr="00C54FE1" w:rsidRDefault="00916E1B" w:rsidP="004F3D71">
            <w:pPr>
              <w:pStyle w:val="TableParagraph"/>
              <w:jc w:val="center"/>
              <w:rPr>
                <w:b/>
                <w:sz w:val="20"/>
                <w:szCs w:val="20"/>
              </w:rPr>
            </w:pPr>
            <w:r w:rsidRPr="00C54FE1">
              <w:rPr>
                <w:b/>
                <w:sz w:val="20"/>
                <w:szCs w:val="20"/>
              </w:rPr>
              <w:t>Идентификационный номер</w:t>
            </w:r>
          </w:p>
        </w:tc>
      </w:tr>
      <w:tr w:rsidR="00916E1B" w:rsidRPr="005C3261" w14:paraId="3FAE86CB" w14:textId="77777777" w:rsidTr="004F3D71">
        <w:trPr>
          <w:trHeight w:val="284"/>
        </w:trPr>
        <w:tc>
          <w:tcPr>
            <w:tcW w:w="703" w:type="dxa"/>
            <w:vMerge/>
          </w:tcPr>
          <w:p w14:paraId="63A08EFD" w14:textId="77777777" w:rsidR="00916E1B" w:rsidRPr="005C3261" w:rsidRDefault="00916E1B" w:rsidP="004F3D71">
            <w:pPr>
              <w:pStyle w:val="TableParagraph"/>
              <w:jc w:val="center"/>
              <w:rPr>
                <w:sz w:val="20"/>
                <w:szCs w:val="20"/>
              </w:rPr>
            </w:pPr>
          </w:p>
        </w:tc>
        <w:tc>
          <w:tcPr>
            <w:tcW w:w="1956" w:type="dxa"/>
            <w:vMerge/>
          </w:tcPr>
          <w:p w14:paraId="219A5C60" w14:textId="77777777" w:rsidR="00916E1B" w:rsidRPr="005C3261" w:rsidRDefault="00916E1B" w:rsidP="004F3D71">
            <w:pPr>
              <w:pStyle w:val="TableParagraph"/>
              <w:jc w:val="center"/>
              <w:rPr>
                <w:b/>
                <w:sz w:val="20"/>
                <w:szCs w:val="20"/>
              </w:rPr>
            </w:pPr>
          </w:p>
        </w:tc>
        <w:tc>
          <w:tcPr>
            <w:tcW w:w="1240" w:type="dxa"/>
            <w:vMerge/>
          </w:tcPr>
          <w:p w14:paraId="39D687E5" w14:textId="77777777" w:rsidR="00916E1B" w:rsidRPr="005C3261" w:rsidRDefault="00916E1B" w:rsidP="004F3D71">
            <w:pPr>
              <w:pStyle w:val="TableParagraph"/>
              <w:jc w:val="center"/>
              <w:rPr>
                <w:b/>
                <w:sz w:val="20"/>
                <w:szCs w:val="20"/>
              </w:rPr>
            </w:pPr>
          </w:p>
        </w:tc>
        <w:tc>
          <w:tcPr>
            <w:tcW w:w="880" w:type="dxa"/>
            <w:shd w:val="clear" w:color="auto" w:fill="D9D9D9"/>
            <w:vAlign w:val="center"/>
          </w:tcPr>
          <w:p w14:paraId="76283ECB" w14:textId="77777777" w:rsidR="00916E1B" w:rsidRPr="005C3261" w:rsidRDefault="00916E1B" w:rsidP="004F3D71">
            <w:pPr>
              <w:pStyle w:val="TableParagraph"/>
              <w:jc w:val="center"/>
              <w:rPr>
                <w:b/>
                <w:sz w:val="20"/>
                <w:szCs w:val="20"/>
              </w:rPr>
            </w:pPr>
            <w:r w:rsidRPr="005C3261">
              <w:rPr>
                <w:b/>
                <w:sz w:val="20"/>
                <w:szCs w:val="20"/>
              </w:rPr>
              <w:t>а/бетон</w:t>
            </w:r>
          </w:p>
        </w:tc>
        <w:tc>
          <w:tcPr>
            <w:tcW w:w="959" w:type="dxa"/>
            <w:shd w:val="clear" w:color="auto" w:fill="D9D9D9"/>
            <w:vAlign w:val="center"/>
          </w:tcPr>
          <w:p w14:paraId="00FDF373" w14:textId="77777777" w:rsidR="00916E1B" w:rsidRPr="005C3261" w:rsidRDefault="00916E1B" w:rsidP="004F3D71">
            <w:pPr>
              <w:pStyle w:val="TableParagraph"/>
              <w:jc w:val="center"/>
              <w:rPr>
                <w:b/>
                <w:sz w:val="20"/>
                <w:szCs w:val="20"/>
              </w:rPr>
            </w:pPr>
            <w:r w:rsidRPr="005C3261">
              <w:rPr>
                <w:b/>
                <w:sz w:val="20"/>
                <w:szCs w:val="20"/>
              </w:rPr>
              <w:t>щебень</w:t>
            </w:r>
          </w:p>
        </w:tc>
        <w:tc>
          <w:tcPr>
            <w:tcW w:w="899" w:type="dxa"/>
            <w:shd w:val="clear" w:color="auto" w:fill="D9D9D9"/>
            <w:vAlign w:val="center"/>
          </w:tcPr>
          <w:p w14:paraId="29714670" w14:textId="77777777" w:rsidR="00916E1B" w:rsidRPr="005C3261" w:rsidRDefault="00916E1B" w:rsidP="004F3D71">
            <w:pPr>
              <w:pStyle w:val="TableParagraph"/>
              <w:jc w:val="center"/>
              <w:rPr>
                <w:b/>
                <w:sz w:val="20"/>
                <w:szCs w:val="20"/>
              </w:rPr>
            </w:pPr>
            <w:r w:rsidRPr="005C3261">
              <w:rPr>
                <w:b/>
                <w:sz w:val="20"/>
                <w:szCs w:val="20"/>
              </w:rPr>
              <w:t>грунт</w:t>
            </w:r>
          </w:p>
        </w:tc>
        <w:tc>
          <w:tcPr>
            <w:tcW w:w="2775" w:type="dxa"/>
            <w:gridSpan w:val="2"/>
            <w:vMerge/>
          </w:tcPr>
          <w:p w14:paraId="79A81159" w14:textId="77777777" w:rsidR="00916E1B" w:rsidRPr="005C3261" w:rsidRDefault="00916E1B" w:rsidP="004F3D71">
            <w:pPr>
              <w:pStyle w:val="TableParagraph"/>
              <w:jc w:val="center"/>
              <w:rPr>
                <w:sz w:val="20"/>
                <w:szCs w:val="20"/>
              </w:rPr>
            </w:pPr>
          </w:p>
        </w:tc>
      </w:tr>
      <w:tr w:rsidR="00916E1B" w:rsidRPr="005C3261" w14:paraId="32E79A3C" w14:textId="77777777" w:rsidTr="004F3D71">
        <w:trPr>
          <w:trHeight w:val="284"/>
        </w:trPr>
        <w:tc>
          <w:tcPr>
            <w:tcW w:w="703" w:type="dxa"/>
          </w:tcPr>
          <w:p w14:paraId="2575FAEE" w14:textId="77777777" w:rsidR="00916E1B" w:rsidRPr="005C3261" w:rsidRDefault="00916E1B" w:rsidP="004F3D71">
            <w:pPr>
              <w:pStyle w:val="TableParagraph"/>
              <w:jc w:val="center"/>
              <w:rPr>
                <w:sz w:val="20"/>
                <w:szCs w:val="20"/>
              </w:rPr>
            </w:pPr>
          </w:p>
        </w:tc>
        <w:tc>
          <w:tcPr>
            <w:tcW w:w="1956" w:type="dxa"/>
          </w:tcPr>
          <w:p w14:paraId="3A28467E" w14:textId="77777777" w:rsidR="00916E1B" w:rsidRPr="005C3261" w:rsidRDefault="00916E1B" w:rsidP="004F3D71">
            <w:pPr>
              <w:pStyle w:val="TableParagraph"/>
              <w:jc w:val="center"/>
              <w:rPr>
                <w:b/>
                <w:sz w:val="20"/>
                <w:szCs w:val="20"/>
              </w:rPr>
            </w:pPr>
            <w:r w:rsidRPr="005C3261">
              <w:rPr>
                <w:b/>
                <w:sz w:val="20"/>
                <w:szCs w:val="20"/>
              </w:rPr>
              <w:t>с.</w:t>
            </w:r>
            <w:r w:rsidRPr="005C3261">
              <w:rPr>
                <w:b/>
                <w:spacing w:val="-3"/>
                <w:sz w:val="20"/>
                <w:szCs w:val="20"/>
              </w:rPr>
              <w:t xml:space="preserve"> </w:t>
            </w:r>
            <w:r w:rsidRPr="005C3261">
              <w:rPr>
                <w:b/>
                <w:sz w:val="20"/>
                <w:szCs w:val="20"/>
              </w:rPr>
              <w:t>Тюшевка</w:t>
            </w:r>
          </w:p>
        </w:tc>
        <w:tc>
          <w:tcPr>
            <w:tcW w:w="1240" w:type="dxa"/>
          </w:tcPr>
          <w:p w14:paraId="362514EF" w14:textId="77777777" w:rsidR="00916E1B" w:rsidRPr="005C3261" w:rsidRDefault="00916E1B" w:rsidP="004F3D71">
            <w:pPr>
              <w:pStyle w:val="TableParagraph"/>
              <w:jc w:val="center"/>
              <w:rPr>
                <w:b/>
                <w:sz w:val="20"/>
                <w:szCs w:val="20"/>
              </w:rPr>
            </w:pPr>
            <w:r>
              <w:rPr>
                <w:b/>
                <w:sz w:val="20"/>
                <w:szCs w:val="20"/>
              </w:rPr>
              <w:t>7,659</w:t>
            </w:r>
          </w:p>
        </w:tc>
        <w:tc>
          <w:tcPr>
            <w:tcW w:w="880" w:type="dxa"/>
          </w:tcPr>
          <w:p w14:paraId="47A0E167" w14:textId="77777777" w:rsidR="00916E1B" w:rsidRPr="005C3261" w:rsidRDefault="00916E1B" w:rsidP="004F3D71">
            <w:pPr>
              <w:pStyle w:val="TableParagraph"/>
              <w:jc w:val="center"/>
              <w:rPr>
                <w:b/>
                <w:sz w:val="20"/>
                <w:szCs w:val="20"/>
              </w:rPr>
            </w:pPr>
            <w:r>
              <w:rPr>
                <w:b/>
                <w:sz w:val="20"/>
                <w:szCs w:val="20"/>
              </w:rPr>
              <w:t>3,986</w:t>
            </w:r>
          </w:p>
        </w:tc>
        <w:tc>
          <w:tcPr>
            <w:tcW w:w="959" w:type="dxa"/>
          </w:tcPr>
          <w:p w14:paraId="01F3F853" w14:textId="77777777" w:rsidR="00916E1B" w:rsidRPr="005C3261" w:rsidRDefault="00916E1B" w:rsidP="004F3D71">
            <w:pPr>
              <w:pStyle w:val="TableParagraph"/>
              <w:jc w:val="center"/>
              <w:rPr>
                <w:b/>
                <w:sz w:val="20"/>
                <w:szCs w:val="20"/>
              </w:rPr>
            </w:pPr>
            <w:r>
              <w:rPr>
                <w:b/>
                <w:sz w:val="20"/>
                <w:szCs w:val="20"/>
              </w:rPr>
              <w:t>1,451</w:t>
            </w:r>
          </w:p>
        </w:tc>
        <w:tc>
          <w:tcPr>
            <w:tcW w:w="899" w:type="dxa"/>
          </w:tcPr>
          <w:p w14:paraId="078A3BB5" w14:textId="77777777" w:rsidR="00916E1B" w:rsidRPr="005C3261" w:rsidRDefault="00916E1B" w:rsidP="004F3D71">
            <w:pPr>
              <w:pStyle w:val="TableParagraph"/>
              <w:jc w:val="center"/>
              <w:rPr>
                <w:b/>
                <w:sz w:val="20"/>
                <w:szCs w:val="20"/>
              </w:rPr>
            </w:pPr>
            <w:r>
              <w:rPr>
                <w:b/>
                <w:sz w:val="20"/>
                <w:szCs w:val="20"/>
              </w:rPr>
              <w:t>2,222</w:t>
            </w:r>
          </w:p>
        </w:tc>
        <w:tc>
          <w:tcPr>
            <w:tcW w:w="2208" w:type="dxa"/>
          </w:tcPr>
          <w:p w14:paraId="5D214108" w14:textId="77777777" w:rsidR="00916E1B" w:rsidRPr="005C3261" w:rsidRDefault="00916E1B" w:rsidP="004F3D71">
            <w:pPr>
              <w:pStyle w:val="TableParagraph"/>
              <w:jc w:val="center"/>
              <w:rPr>
                <w:sz w:val="20"/>
                <w:szCs w:val="20"/>
              </w:rPr>
            </w:pPr>
          </w:p>
        </w:tc>
        <w:tc>
          <w:tcPr>
            <w:tcW w:w="567" w:type="dxa"/>
          </w:tcPr>
          <w:p w14:paraId="5FC8BC2B" w14:textId="77777777" w:rsidR="00916E1B" w:rsidRPr="005C3261" w:rsidRDefault="00916E1B" w:rsidP="004F3D71">
            <w:pPr>
              <w:pStyle w:val="TableParagraph"/>
              <w:jc w:val="center"/>
              <w:rPr>
                <w:sz w:val="20"/>
                <w:szCs w:val="20"/>
              </w:rPr>
            </w:pPr>
          </w:p>
        </w:tc>
      </w:tr>
      <w:tr w:rsidR="00916E1B" w:rsidRPr="005C3261" w14:paraId="10A16732" w14:textId="77777777" w:rsidTr="004F3D71">
        <w:trPr>
          <w:trHeight w:val="284"/>
        </w:trPr>
        <w:tc>
          <w:tcPr>
            <w:tcW w:w="703" w:type="dxa"/>
          </w:tcPr>
          <w:p w14:paraId="7A14B6C0" w14:textId="77777777" w:rsidR="00916E1B" w:rsidRPr="005C3261" w:rsidRDefault="00916E1B" w:rsidP="004F3D71">
            <w:pPr>
              <w:pStyle w:val="TableParagraph"/>
              <w:jc w:val="center"/>
              <w:rPr>
                <w:sz w:val="20"/>
                <w:szCs w:val="20"/>
              </w:rPr>
            </w:pPr>
            <w:r>
              <w:rPr>
                <w:sz w:val="20"/>
                <w:szCs w:val="20"/>
              </w:rPr>
              <w:t>1</w:t>
            </w:r>
          </w:p>
        </w:tc>
        <w:tc>
          <w:tcPr>
            <w:tcW w:w="1956" w:type="dxa"/>
          </w:tcPr>
          <w:p w14:paraId="07B3E47B" w14:textId="77777777" w:rsidR="00916E1B" w:rsidRPr="005C3261" w:rsidRDefault="00916E1B" w:rsidP="004F3D71">
            <w:pPr>
              <w:pStyle w:val="TableParagraph"/>
              <w:jc w:val="center"/>
              <w:rPr>
                <w:sz w:val="20"/>
                <w:szCs w:val="20"/>
              </w:rPr>
            </w:pPr>
            <w:r>
              <w:rPr>
                <w:sz w:val="20"/>
                <w:szCs w:val="20"/>
              </w:rPr>
              <w:t>подъезд к котельной</w:t>
            </w:r>
          </w:p>
        </w:tc>
        <w:tc>
          <w:tcPr>
            <w:tcW w:w="1240" w:type="dxa"/>
          </w:tcPr>
          <w:p w14:paraId="1B50F88F" w14:textId="77777777" w:rsidR="00916E1B" w:rsidRPr="005C3261" w:rsidRDefault="00916E1B" w:rsidP="004F3D71">
            <w:pPr>
              <w:pStyle w:val="TableParagraph"/>
              <w:jc w:val="center"/>
              <w:rPr>
                <w:sz w:val="20"/>
                <w:szCs w:val="20"/>
              </w:rPr>
            </w:pPr>
            <w:r>
              <w:rPr>
                <w:sz w:val="20"/>
                <w:szCs w:val="20"/>
              </w:rPr>
              <w:t>0,100</w:t>
            </w:r>
          </w:p>
        </w:tc>
        <w:tc>
          <w:tcPr>
            <w:tcW w:w="880" w:type="dxa"/>
          </w:tcPr>
          <w:p w14:paraId="0C5C506E" w14:textId="77777777" w:rsidR="00916E1B" w:rsidRPr="005C3261" w:rsidRDefault="00916E1B" w:rsidP="004F3D71">
            <w:pPr>
              <w:pStyle w:val="TableParagraph"/>
              <w:jc w:val="center"/>
              <w:rPr>
                <w:sz w:val="20"/>
                <w:szCs w:val="20"/>
              </w:rPr>
            </w:pPr>
          </w:p>
        </w:tc>
        <w:tc>
          <w:tcPr>
            <w:tcW w:w="959" w:type="dxa"/>
          </w:tcPr>
          <w:p w14:paraId="4C865491" w14:textId="77777777" w:rsidR="00916E1B" w:rsidRPr="005C3261" w:rsidRDefault="00916E1B" w:rsidP="004F3D71">
            <w:pPr>
              <w:pStyle w:val="TableParagraph"/>
              <w:jc w:val="center"/>
              <w:rPr>
                <w:sz w:val="20"/>
                <w:szCs w:val="20"/>
              </w:rPr>
            </w:pPr>
            <w:r>
              <w:rPr>
                <w:sz w:val="20"/>
                <w:szCs w:val="20"/>
              </w:rPr>
              <w:t>0,100</w:t>
            </w:r>
          </w:p>
        </w:tc>
        <w:tc>
          <w:tcPr>
            <w:tcW w:w="899" w:type="dxa"/>
          </w:tcPr>
          <w:p w14:paraId="586718E3" w14:textId="77777777" w:rsidR="00916E1B" w:rsidRPr="005C3261" w:rsidRDefault="00916E1B" w:rsidP="004F3D71">
            <w:pPr>
              <w:pStyle w:val="TableParagraph"/>
              <w:jc w:val="center"/>
              <w:rPr>
                <w:sz w:val="20"/>
                <w:szCs w:val="20"/>
              </w:rPr>
            </w:pPr>
          </w:p>
        </w:tc>
        <w:tc>
          <w:tcPr>
            <w:tcW w:w="2208" w:type="dxa"/>
          </w:tcPr>
          <w:p w14:paraId="0632B0FB" w14:textId="77777777" w:rsidR="00916E1B" w:rsidRPr="005C3261" w:rsidRDefault="00916E1B" w:rsidP="004F3D71">
            <w:pPr>
              <w:pStyle w:val="TableParagraph"/>
              <w:jc w:val="center"/>
              <w:rPr>
                <w:sz w:val="20"/>
                <w:szCs w:val="20"/>
              </w:rPr>
            </w:pPr>
            <w:r w:rsidRPr="005C3261">
              <w:rPr>
                <w:sz w:val="20"/>
                <w:szCs w:val="20"/>
              </w:rPr>
              <w:t>42</w:t>
            </w:r>
            <w:r w:rsidRPr="005C3261">
              <w:rPr>
                <w:spacing w:val="-1"/>
                <w:sz w:val="20"/>
                <w:szCs w:val="20"/>
              </w:rPr>
              <w:t xml:space="preserve"> </w:t>
            </w:r>
            <w:r w:rsidRPr="005C3261">
              <w:rPr>
                <w:sz w:val="20"/>
                <w:szCs w:val="20"/>
              </w:rPr>
              <w:t>240</w:t>
            </w:r>
            <w:r w:rsidRPr="005C3261">
              <w:rPr>
                <w:spacing w:val="-1"/>
                <w:sz w:val="20"/>
                <w:szCs w:val="20"/>
              </w:rPr>
              <w:t xml:space="preserve"> </w:t>
            </w:r>
            <w:r w:rsidRPr="005C3261">
              <w:rPr>
                <w:sz w:val="20"/>
                <w:szCs w:val="20"/>
              </w:rPr>
              <w:t>840 ОП</w:t>
            </w:r>
            <w:r w:rsidRPr="005C3261">
              <w:rPr>
                <w:spacing w:val="-2"/>
                <w:sz w:val="20"/>
                <w:szCs w:val="20"/>
              </w:rPr>
              <w:t xml:space="preserve"> </w:t>
            </w:r>
            <w:r w:rsidRPr="005C3261">
              <w:rPr>
                <w:sz w:val="20"/>
                <w:szCs w:val="20"/>
              </w:rPr>
              <w:t>МП</w:t>
            </w:r>
          </w:p>
        </w:tc>
        <w:tc>
          <w:tcPr>
            <w:tcW w:w="567" w:type="dxa"/>
          </w:tcPr>
          <w:p w14:paraId="61BC51F7" w14:textId="77777777" w:rsidR="00916E1B" w:rsidRPr="005C3261" w:rsidRDefault="00916E1B" w:rsidP="004F3D71">
            <w:pPr>
              <w:pStyle w:val="TableParagraph"/>
              <w:jc w:val="center"/>
              <w:rPr>
                <w:sz w:val="20"/>
                <w:szCs w:val="20"/>
              </w:rPr>
            </w:pPr>
            <w:r>
              <w:rPr>
                <w:sz w:val="20"/>
                <w:szCs w:val="20"/>
              </w:rPr>
              <w:t>02</w:t>
            </w:r>
          </w:p>
        </w:tc>
      </w:tr>
      <w:tr w:rsidR="00916E1B" w:rsidRPr="005C3261" w14:paraId="0656A5A3" w14:textId="77777777" w:rsidTr="004F3D71">
        <w:trPr>
          <w:trHeight w:val="284"/>
        </w:trPr>
        <w:tc>
          <w:tcPr>
            <w:tcW w:w="703" w:type="dxa"/>
          </w:tcPr>
          <w:p w14:paraId="1B00A350" w14:textId="77777777" w:rsidR="00916E1B" w:rsidRPr="005C3261" w:rsidRDefault="00916E1B" w:rsidP="004F3D71">
            <w:pPr>
              <w:pStyle w:val="TableParagraph"/>
              <w:jc w:val="center"/>
              <w:rPr>
                <w:sz w:val="20"/>
                <w:szCs w:val="20"/>
              </w:rPr>
            </w:pPr>
            <w:r>
              <w:rPr>
                <w:sz w:val="20"/>
                <w:szCs w:val="20"/>
              </w:rPr>
              <w:t>2</w:t>
            </w:r>
          </w:p>
        </w:tc>
        <w:tc>
          <w:tcPr>
            <w:tcW w:w="1956" w:type="dxa"/>
          </w:tcPr>
          <w:p w14:paraId="0285E5BE" w14:textId="77777777" w:rsidR="00916E1B" w:rsidRDefault="00916E1B" w:rsidP="004F3D71">
            <w:pPr>
              <w:pStyle w:val="TableParagraph"/>
              <w:jc w:val="center"/>
              <w:rPr>
                <w:sz w:val="20"/>
                <w:szCs w:val="20"/>
              </w:rPr>
            </w:pPr>
            <w:r>
              <w:rPr>
                <w:sz w:val="20"/>
                <w:szCs w:val="20"/>
              </w:rPr>
              <w:t>подъезд к очистным сооружениям</w:t>
            </w:r>
          </w:p>
        </w:tc>
        <w:tc>
          <w:tcPr>
            <w:tcW w:w="1240" w:type="dxa"/>
          </w:tcPr>
          <w:p w14:paraId="65CB6DE8" w14:textId="77777777" w:rsidR="00916E1B" w:rsidRPr="005C3261" w:rsidRDefault="00916E1B" w:rsidP="004F3D71">
            <w:pPr>
              <w:pStyle w:val="TableParagraph"/>
              <w:jc w:val="center"/>
              <w:rPr>
                <w:sz w:val="20"/>
                <w:szCs w:val="20"/>
              </w:rPr>
            </w:pPr>
            <w:r>
              <w:rPr>
                <w:sz w:val="20"/>
                <w:szCs w:val="20"/>
              </w:rPr>
              <w:t>0,150</w:t>
            </w:r>
          </w:p>
        </w:tc>
        <w:tc>
          <w:tcPr>
            <w:tcW w:w="880" w:type="dxa"/>
          </w:tcPr>
          <w:p w14:paraId="48444CDA" w14:textId="77777777" w:rsidR="00916E1B" w:rsidRPr="005C3261" w:rsidRDefault="00916E1B" w:rsidP="004F3D71">
            <w:pPr>
              <w:pStyle w:val="TableParagraph"/>
              <w:jc w:val="center"/>
              <w:rPr>
                <w:sz w:val="20"/>
                <w:szCs w:val="20"/>
              </w:rPr>
            </w:pPr>
          </w:p>
        </w:tc>
        <w:tc>
          <w:tcPr>
            <w:tcW w:w="959" w:type="dxa"/>
          </w:tcPr>
          <w:p w14:paraId="7F45236E" w14:textId="77777777" w:rsidR="00916E1B" w:rsidRPr="005C3261" w:rsidRDefault="00916E1B" w:rsidP="004F3D71">
            <w:pPr>
              <w:pStyle w:val="TableParagraph"/>
              <w:jc w:val="center"/>
              <w:rPr>
                <w:sz w:val="20"/>
                <w:szCs w:val="20"/>
              </w:rPr>
            </w:pPr>
            <w:r>
              <w:rPr>
                <w:sz w:val="20"/>
                <w:szCs w:val="20"/>
              </w:rPr>
              <w:t>0,150</w:t>
            </w:r>
          </w:p>
        </w:tc>
        <w:tc>
          <w:tcPr>
            <w:tcW w:w="899" w:type="dxa"/>
          </w:tcPr>
          <w:p w14:paraId="1A6D23CE" w14:textId="77777777" w:rsidR="00916E1B" w:rsidRPr="005C3261" w:rsidRDefault="00916E1B" w:rsidP="004F3D71">
            <w:pPr>
              <w:pStyle w:val="TableParagraph"/>
              <w:jc w:val="center"/>
              <w:rPr>
                <w:sz w:val="20"/>
                <w:szCs w:val="20"/>
              </w:rPr>
            </w:pPr>
          </w:p>
        </w:tc>
        <w:tc>
          <w:tcPr>
            <w:tcW w:w="2208" w:type="dxa"/>
          </w:tcPr>
          <w:p w14:paraId="68035E97" w14:textId="77777777" w:rsidR="00916E1B" w:rsidRPr="005C3261" w:rsidRDefault="00916E1B" w:rsidP="004F3D71">
            <w:pPr>
              <w:pStyle w:val="TableParagraph"/>
              <w:jc w:val="center"/>
              <w:rPr>
                <w:sz w:val="20"/>
                <w:szCs w:val="20"/>
              </w:rPr>
            </w:pPr>
            <w:r w:rsidRPr="005C3261">
              <w:rPr>
                <w:sz w:val="20"/>
                <w:szCs w:val="20"/>
              </w:rPr>
              <w:t>42</w:t>
            </w:r>
            <w:r w:rsidRPr="005C3261">
              <w:rPr>
                <w:spacing w:val="-1"/>
                <w:sz w:val="20"/>
                <w:szCs w:val="20"/>
              </w:rPr>
              <w:t xml:space="preserve"> </w:t>
            </w:r>
            <w:r w:rsidRPr="005C3261">
              <w:rPr>
                <w:sz w:val="20"/>
                <w:szCs w:val="20"/>
              </w:rPr>
              <w:t>240</w:t>
            </w:r>
            <w:r w:rsidRPr="005C3261">
              <w:rPr>
                <w:spacing w:val="-1"/>
                <w:sz w:val="20"/>
                <w:szCs w:val="20"/>
              </w:rPr>
              <w:t xml:space="preserve"> </w:t>
            </w:r>
            <w:r w:rsidRPr="005C3261">
              <w:rPr>
                <w:sz w:val="20"/>
                <w:szCs w:val="20"/>
              </w:rPr>
              <w:t>840 ОП</w:t>
            </w:r>
            <w:r w:rsidRPr="005C3261">
              <w:rPr>
                <w:spacing w:val="-2"/>
                <w:sz w:val="20"/>
                <w:szCs w:val="20"/>
              </w:rPr>
              <w:t xml:space="preserve"> </w:t>
            </w:r>
            <w:r w:rsidRPr="005C3261">
              <w:rPr>
                <w:sz w:val="20"/>
                <w:szCs w:val="20"/>
              </w:rPr>
              <w:t>МП</w:t>
            </w:r>
          </w:p>
        </w:tc>
        <w:tc>
          <w:tcPr>
            <w:tcW w:w="567" w:type="dxa"/>
          </w:tcPr>
          <w:p w14:paraId="6450AF01" w14:textId="77777777" w:rsidR="00916E1B" w:rsidRPr="005C3261" w:rsidRDefault="00916E1B" w:rsidP="004F3D71">
            <w:pPr>
              <w:pStyle w:val="TableParagraph"/>
              <w:jc w:val="center"/>
              <w:rPr>
                <w:sz w:val="20"/>
                <w:szCs w:val="20"/>
              </w:rPr>
            </w:pPr>
            <w:r>
              <w:rPr>
                <w:sz w:val="20"/>
                <w:szCs w:val="20"/>
              </w:rPr>
              <w:t>03</w:t>
            </w:r>
          </w:p>
        </w:tc>
      </w:tr>
      <w:tr w:rsidR="00916E1B" w:rsidRPr="005C3261" w14:paraId="713D9204" w14:textId="77777777" w:rsidTr="004F3D71">
        <w:trPr>
          <w:trHeight w:val="284"/>
        </w:trPr>
        <w:tc>
          <w:tcPr>
            <w:tcW w:w="703" w:type="dxa"/>
          </w:tcPr>
          <w:p w14:paraId="451D23C0" w14:textId="77777777" w:rsidR="00916E1B" w:rsidRPr="005C3261" w:rsidRDefault="00916E1B" w:rsidP="004F3D71">
            <w:pPr>
              <w:pStyle w:val="TableParagraph"/>
              <w:jc w:val="center"/>
              <w:rPr>
                <w:sz w:val="20"/>
                <w:szCs w:val="20"/>
              </w:rPr>
            </w:pPr>
            <w:r>
              <w:rPr>
                <w:sz w:val="20"/>
                <w:szCs w:val="20"/>
              </w:rPr>
              <w:t>3</w:t>
            </w:r>
          </w:p>
        </w:tc>
        <w:tc>
          <w:tcPr>
            <w:tcW w:w="1956" w:type="dxa"/>
          </w:tcPr>
          <w:p w14:paraId="09F145CF" w14:textId="77777777" w:rsidR="00916E1B" w:rsidRDefault="00916E1B" w:rsidP="004F3D71">
            <w:pPr>
              <w:pStyle w:val="TableParagraph"/>
              <w:jc w:val="center"/>
              <w:rPr>
                <w:sz w:val="20"/>
                <w:szCs w:val="20"/>
              </w:rPr>
            </w:pPr>
            <w:r w:rsidRPr="005C3261">
              <w:rPr>
                <w:sz w:val="20"/>
                <w:szCs w:val="20"/>
              </w:rPr>
              <w:t>подъезд</w:t>
            </w:r>
            <w:r w:rsidRPr="005C3261">
              <w:rPr>
                <w:spacing w:val="-4"/>
                <w:sz w:val="20"/>
                <w:szCs w:val="20"/>
              </w:rPr>
              <w:t xml:space="preserve"> </w:t>
            </w:r>
            <w:r w:rsidRPr="005C3261">
              <w:rPr>
                <w:sz w:val="20"/>
                <w:szCs w:val="20"/>
              </w:rPr>
              <w:t>к ФАП</w:t>
            </w:r>
          </w:p>
        </w:tc>
        <w:tc>
          <w:tcPr>
            <w:tcW w:w="1240" w:type="dxa"/>
          </w:tcPr>
          <w:p w14:paraId="080FCD80" w14:textId="77777777" w:rsidR="00916E1B" w:rsidRDefault="00916E1B" w:rsidP="004F3D71">
            <w:pPr>
              <w:pStyle w:val="TableParagraph"/>
              <w:jc w:val="center"/>
              <w:rPr>
                <w:sz w:val="20"/>
                <w:szCs w:val="20"/>
              </w:rPr>
            </w:pPr>
            <w:r>
              <w:rPr>
                <w:sz w:val="20"/>
                <w:szCs w:val="20"/>
              </w:rPr>
              <w:t>0,050</w:t>
            </w:r>
          </w:p>
        </w:tc>
        <w:tc>
          <w:tcPr>
            <w:tcW w:w="880" w:type="dxa"/>
          </w:tcPr>
          <w:p w14:paraId="614B5CEC" w14:textId="77777777" w:rsidR="00916E1B" w:rsidRPr="005C3261" w:rsidRDefault="00916E1B" w:rsidP="004F3D71">
            <w:pPr>
              <w:pStyle w:val="TableParagraph"/>
              <w:jc w:val="center"/>
              <w:rPr>
                <w:sz w:val="20"/>
                <w:szCs w:val="20"/>
              </w:rPr>
            </w:pPr>
          </w:p>
        </w:tc>
        <w:tc>
          <w:tcPr>
            <w:tcW w:w="959" w:type="dxa"/>
          </w:tcPr>
          <w:p w14:paraId="2338B722" w14:textId="77777777" w:rsidR="00916E1B" w:rsidRDefault="00916E1B" w:rsidP="004F3D71">
            <w:pPr>
              <w:pStyle w:val="TableParagraph"/>
              <w:jc w:val="center"/>
              <w:rPr>
                <w:sz w:val="20"/>
                <w:szCs w:val="20"/>
              </w:rPr>
            </w:pPr>
            <w:r>
              <w:rPr>
                <w:sz w:val="20"/>
                <w:szCs w:val="20"/>
              </w:rPr>
              <w:t>0,050</w:t>
            </w:r>
          </w:p>
        </w:tc>
        <w:tc>
          <w:tcPr>
            <w:tcW w:w="899" w:type="dxa"/>
          </w:tcPr>
          <w:p w14:paraId="51D64E52" w14:textId="77777777" w:rsidR="00916E1B" w:rsidRPr="005C3261" w:rsidRDefault="00916E1B" w:rsidP="004F3D71">
            <w:pPr>
              <w:pStyle w:val="TableParagraph"/>
              <w:jc w:val="center"/>
              <w:rPr>
                <w:sz w:val="20"/>
                <w:szCs w:val="20"/>
              </w:rPr>
            </w:pPr>
          </w:p>
        </w:tc>
        <w:tc>
          <w:tcPr>
            <w:tcW w:w="2208" w:type="dxa"/>
          </w:tcPr>
          <w:p w14:paraId="258777C2" w14:textId="77777777" w:rsidR="00916E1B" w:rsidRPr="005C3261" w:rsidRDefault="00916E1B" w:rsidP="004F3D71">
            <w:pPr>
              <w:pStyle w:val="TableParagraph"/>
              <w:jc w:val="center"/>
              <w:rPr>
                <w:sz w:val="20"/>
                <w:szCs w:val="20"/>
              </w:rPr>
            </w:pPr>
            <w:r w:rsidRPr="005C3261">
              <w:rPr>
                <w:sz w:val="20"/>
                <w:szCs w:val="20"/>
              </w:rPr>
              <w:t>42</w:t>
            </w:r>
            <w:r w:rsidRPr="005C3261">
              <w:rPr>
                <w:spacing w:val="-1"/>
                <w:sz w:val="20"/>
                <w:szCs w:val="20"/>
              </w:rPr>
              <w:t xml:space="preserve"> </w:t>
            </w:r>
            <w:r w:rsidRPr="005C3261">
              <w:rPr>
                <w:sz w:val="20"/>
                <w:szCs w:val="20"/>
              </w:rPr>
              <w:t>240</w:t>
            </w:r>
            <w:r w:rsidRPr="005C3261">
              <w:rPr>
                <w:spacing w:val="-1"/>
                <w:sz w:val="20"/>
                <w:szCs w:val="20"/>
              </w:rPr>
              <w:t xml:space="preserve"> </w:t>
            </w:r>
            <w:r w:rsidRPr="005C3261">
              <w:rPr>
                <w:sz w:val="20"/>
                <w:szCs w:val="20"/>
              </w:rPr>
              <w:t>840 ОП</w:t>
            </w:r>
            <w:r w:rsidRPr="005C3261">
              <w:rPr>
                <w:spacing w:val="-2"/>
                <w:sz w:val="20"/>
                <w:szCs w:val="20"/>
              </w:rPr>
              <w:t xml:space="preserve"> </w:t>
            </w:r>
            <w:r w:rsidRPr="005C3261">
              <w:rPr>
                <w:sz w:val="20"/>
                <w:szCs w:val="20"/>
              </w:rPr>
              <w:t>МП</w:t>
            </w:r>
          </w:p>
        </w:tc>
        <w:tc>
          <w:tcPr>
            <w:tcW w:w="567" w:type="dxa"/>
          </w:tcPr>
          <w:p w14:paraId="590A0A64" w14:textId="77777777" w:rsidR="00916E1B" w:rsidRDefault="00916E1B" w:rsidP="004F3D71">
            <w:pPr>
              <w:pStyle w:val="TableParagraph"/>
              <w:jc w:val="center"/>
              <w:rPr>
                <w:sz w:val="20"/>
                <w:szCs w:val="20"/>
              </w:rPr>
            </w:pPr>
            <w:r>
              <w:rPr>
                <w:sz w:val="20"/>
                <w:szCs w:val="20"/>
              </w:rPr>
              <w:t>04</w:t>
            </w:r>
          </w:p>
        </w:tc>
      </w:tr>
      <w:tr w:rsidR="00916E1B" w:rsidRPr="005C3261" w14:paraId="73DAC69C" w14:textId="77777777" w:rsidTr="004F3D71">
        <w:trPr>
          <w:trHeight w:val="284"/>
        </w:trPr>
        <w:tc>
          <w:tcPr>
            <w:tcW w:w="703" w:type="dxa"/>
          </w:tcPr>
          <w:p w14:paraId="62178EAC" w14:textId="77777777" w:rsidR="00916E1B" w:rsidRPr="005C3261" w:rsidRDefault="00916E1B" w:rsidP="004F3D71">
            <w:pPr>
              <w:pStyle w:val="TableParagraph"/>
              <w:jc w:val="center"/>
              <w:rPr>
                <w:sz w:val="20"/>
                <w:szCs w:val="20"/>
              </w:rPr>
            </w:pPr>
            <w:r>
              <w:rPr>
                <w:sz w:val="20"/>
                <w:szCs w:val="20"/>
              </w:rPr>
              <w:t>4</w:t>
            </w:r>
          </w:p>
        </w:tc>
        <w:tc>
          <w:tcPr>
            <w:tcW w:w="1956" w:type="dxa"/>
          </w:tcPr>
          <w:p w14:paraId="3CC959FD" w14:textId="77777777" w:rsidR="00916E1B" w:rsidRPr="005C3261" w:rsidRDefault="00916E1B" w:rsidP="004F3D71">
            <w:pPr>
              <w:pStyle w:val="TableParagraph"/>
              <w:jc w:val="center"/>
              <w:rPr>
                <w:sz w:val="20"/>
                <w:szCs w:val="20"/>
              </w:rPr>
            </w:pPr>
            <w:r>
              <w:rPr>
                <w:sz w:val="20"/>
                <w:szCs w:val="20"/>
              </w:rPr>
              <w:t>ул. 70 лет Победы</w:t>
            </w:r>
          </w:p>
        </w:tc>
        <w:tc>
          <w:tcPr>
            <w:tcW w:w="1240" w:type="dxa"/>
          </w:tcPr>
          <w:p w14:paraId="138E2245" w14:textId="77777777" w:rsidR="00916E1B" w:rsidRDefault="00916E1B" w:rsidP="004F3D71">
            <w:pPr>
              <w:pStyle w:val="TableParagraph"/>
              <w:jc w:val="center"/>
              <w:rPr>
                <w:sz w:val="20"/>
                <w:szCs w:val="20"/>
              </w:rPr>
            </w:pPr>
            <w:r>
              <w:rPr>
                <w:sz w:val="20"/>
                <w:szCs w:val="20"/>
              </w:rPr>
              <w:t>0,660</w:t>
            </w:r>
          </w:p>
        </w:tc>
        <w:tc>
          <w:tcPr>
            <w:tcW w:w="880" w:type="dxa"/>
          </w:tcPr>
          <w:p w14:paraId="4EC55EFF" w14:textId="77777777" w:rsidR="00916E1B" w:rsidRPr="005C3261" w:rsidRDefault="00916E1B" w:rsidP="004F3D71">
            <w:pPr>
              <w:pStyle w:val="TableParagraph"/>
              <w:jc w:val="center"/>
              <w:rPr>
                <w:sz w:val="20"/>
                <w:szCs w:val="20"/>
              </w:rPr>
            </w:pPr>
          </w:p>
        </w:tc>
        <w:tc>
          <w:tcPr>
            <w:tcW w:w="959" w:type="dxa"/>
          </w:tcPr>
          <w:p w14:paraId="04DA43BE" w14:textId="77777777" w:rsidR="00916E1B" w:rsidRDefault="00916E1B" w:rsidP="004F3D71">
            <w:pPr>
              <w:pStyle w:val="TableParagraph"/>
              <w:jc w:val="center"/>
              <w:rPr>
                <w:sz w:val="20"/>
                <w:szCs w:val="20"/>
              </w:rPr>
            </w:pPr>
          </w:p>
        </w:tc>
        <w:tc>
          <w:tcPr>
            <w:tcW w:w="899" w:type="dxa"/>
          </w:tcPr>
          <w:p w14:paraId="4465811A" w14:textId="77777777" w:rsidR="00916E1B" w:rsidRPr="005C3261" w:rsidRDefault="00916E1B" w:rsidP="004F3D71">
            <w:pPr>
              <w:pStyle w:val="TableParagraph"/>
              <w:jc w:val="center"/>
              <w:rPr>
                <w:sz w:val="20"/>
                <w:szCs w:val="20"/>
              </w:rPr>
            </w:pPr>
            <w:r>
              <w:rPr>
                <w:sz w:val="20"/>
                <w:szCs w:val="20"/>
              </w:rPr>
              <w:t>0,660</w:t>
            </w:r>
          </w:p>
        </w:tc>
        <w:tc>
          <w:tcPr>
            <w:tcW w:w="2208" w:type="dxa"/>
          </w:tcPr>
          <w:p w14:paraId="05169B50" w14:textId="77777777" w:rsidR="00916E1B" w:rsidRPr="005C3261" w:rsidRDefault="00916E1B" w:rsidP="004F3D71">
            <w:pPr>
              <w:pStyle w:val="TableParagraph"/>
              <w:jc w:val="center"/>
              <w:rPr>
                <w:sz w:val="20"/>
                <w:szCs w:val="20"/>
              </w:rPr>
            </w:pPr>
            <w:r w:rsidRPr="005C3261">
              <w:rPr>
                <w:sz w:val="20"/>
                <w:szCs w:val="20"/>
              </w:rPr>
              <w:t>42</w:t>
            </w:r>
            <w:r w:rsidRPr="005C3261">
              <w:rPr>
                <w:spacing w:val="-1"/>
                <w:sz w:val="20"/>
                <w:szCs w:val="20"/>
              </w:rPr>
              <w:t xml:space="preserve"> </w:t>
            </w:r>
            <w:r w:rsidRPr="005C3261">
              <w:rPr>
                <w:sz w:val="20"/>
                <w:szCs w:val="20"/>
              </w:rPr>
              <w:t>240</w:t>
            </w:r>
            <w:r w:rsidRPr="005C3261">
              <w:rPr>
                <w:spacing w:val="-1"/>
                <w:sz w:val="20"/>
                <w:szCs w:val="20"/>
              </w:rPr>
              <w:t xml:space="preserve"> </w:t>
            </w:r>
            <w:r w:rsidRPr="005C3261">
              <w:rPr>
                <w:sz w:val="20"/>
                <w:szCs w:val="20"/>
              </w:rPr>
              <w:t>840 ОП</w:t>
            </w:r>
            <w:r w:rsidRPr="005C3261">
              <w:rPr>
                <w:spacing w:val="-2"/>
                <w:sz w:val="20"/>
                <w:szCs w:val="20"/>
              </w:rPr>
              <w:t xml:space="preserve"> </w:t>
            </w:r>
            <w:r w:rsidRPr="005C3261">
              <w:rPr>
                <w:sz w:val="20"/>
                <w:szCs w:val="20"/>
              </w:rPr>
              <w:t>МП</w:t>
            </w:r>
          </w:p>
        </w:tc>
        <w:tc>
          <w:tcPr>
            <w:tcW w:w="567" w:type="dxa"/>
          </w:tcPr>
          <w:p w14:paraId="4F510FDF" w14:textId="77777777" w:rsidR="00916E1B" w:rsidRDefault="00916E1B" w:rsidP="004F3D71">
            <w:pPr>
              <w:pStyle w:val="TableParagraph"/>
              <w:jc w:val="center"/>
              <w:rPr>
                <w:sz w:val="20"/>
                <w:szCs w:val="20"/>
              </w:rPr>
            </w:pPr>
            <w:r>
              <w:rPr>
                <w:sz w:val="20"/>
                <w:szCs w:val="20"/>
              </w:rPr>
              <w:t>05</w:t>
            </w:r>
          </w:p>
        </w:tc>
      </w:tr>
      <w:tr w:rsidR="00916E1B" w:rsidRPr="005C3261" w14:paraId="542590B3" w14:textId="77777777" w:rsidTr="004F3D71">
        <w:trPr>
          <w:trHeight w:val="284"/>
        </w:trPr>
        <w:tc>
          <w:tcPr>
            <w:tcW w:w="703" w:type="dxa"/>
          </w:tcPr>
          <w:p w14:paraId="2B023E64" w14:textId="77777777" w:rsidR="00916E1B" w:rsidRPr="005C3261" w:rsidRDefault="00916E1B" w:rsidP="004F3D71">
            <w:pPr>
              <w:pStyle w:val="TableParagraph"/>
              <w:jc w:val="center"/>
              <w:rPr>
                <w:sz w:val="20"/>
                <w:szCs w:val="20"/>
              </w:rPr>
            </w:pPr>
            <w:r>
              <w:rPr>
                <w:sz w:val="20"/>
                <w:szCs w:val="20"/>
              </w:rPr>
              <w:t>5</w:t>
            </w:r>
          </w:p>
        </w:tc>
        <w:tc>
          <w:tcPr>
            <w:tcW w:w="1956" w:type="dxa"/>
          </w:tcPr>
          <w:p w14:paraId="10205594" w14:textId="77777777" w:rsidR="00916E1B" w:rsidRPr="005C3261" w:rsidRDefault="00916E1B" w:rsidP="004F3D71">
            <w:pPr>
              <w:pStyle w:val="TableParagraph"/>
              <w:jc w:val="center"/>
              <w:rPr>
                <w:sz w:val="20"/>
                <w:szCs w:val="20"/>
              </w:rPr>
            </w:pPr>
            <w:r w:rsidRPr="005C3261">
              <w:rPr>
                <w:sz w:val="20"/>
                <w:szCs w:val="20"/>
              </w:rPr>
              <w:t>ул.</w:t>
            </w:r>
            <w:r w:rsidRPr="005C3261">
              <w:rPr>
                <w:spacing w:val="-1"/>
                <w:sz w:val="20"/>
                <w:szCs w:val="20"/>
              </w:rPr>
              <w:t xml:space="preserve"> </w:t>
            </w:r>
            <w:r w:rsidRPr="005C3261">
              <w:rPr>
                <w:sz w:val="20"/>
                <w:szCs w:val="20"/>
              </w:rPr>
              <w:t>Весенняя</w:t>
            </w:r>
          </w:p>
        </w:tc>
        <w:tc>
          <w:tcPr>
            <w:tcW w:w="1240" w:type="dxa"/>
          </w:tcPr>
          <w:p w14:paraId="437FBAAC" w14:textId="77777777" w:rsidR="00916E1B" w:rsidRPr="005C3261" w:rsidRDefault="00916E1B" w:rsidP="004F3D71">
            <w:pPr>
              <w:pStyle w:val="TableParagraph"/>
              <w:jc w:val="center"/>
              <w:rPr>
                <w:sz w:val="20"/>
                <w:szCs w:val="20"/>
              </w:rPr>
            </w:pPr>
            <w:r w:rsidRPr="005C3261">
              <w:rPr>
                <w:sz w:val="20"/>
                <w:szCs w:val="20"/>
              </w:rPr>
              <w:t>0,306</w:t>
            </w:r>
          </w:p>
        </w:tc>
        <w:tc>
          <w:tcPr>
            <w:tcW w:w="880" w:type="dxa"/>
          </w:tcPr>
          <w:p w14:paraId="16294343" w14:textId="77777777" w:rsidR="00916E1B" w:rsidRPr="005C3261" w:rsidRDefault="00916E1B" w:rsidP="004F3D71">
            <w:pPr>
              <w:pStyle w:val="TableParagraph"/>
              <w:jc w:val="center"/>
              <w:rPr>
                <w:sz w:val="20"/>
                <w:szCs w:val="20"/>
              </w:rPr>
            </w:pPr>
            <w:r w:rsidRPr="005C3261">
              <w:rPr>
                <w:sz w:val="20"/>
                <w:szCs w:val="20"/>
              </w:rPr>
              <w:t>0,306</w:t>
            </w:r>
          </w:p>
        </w:tc>
        <w:tc>
          <w:tcPr>
            <w:tcW w:w="959" w:type="dxa"/>
          </w:tcPr>
          <w:p w14:paraId="48060E99" w14:textId="77777777" w:rsidR="00916E1B" w:rsidRPr="005C3261" w:rsidRDefault="00916E1B" w:rsidP="004F3D71">
            <w:pPr>
              <w:pStyle w:val="TableParagraph"/>
              <w:jc w:val="center"/>
              <w:rPr>
                <w:sz w:val="20"/>
                <w:szCs w:val="20"/>
              </w:rPr>
            </w:pPr>
          </w:p>
        </w:tc>
        <w:tc>
          <w:tcPr>
            <w:tcW w:w="899" w:type="dxa"/>
          </w:tcPr>
          <w:p w14:paraId="2B6AD255" w14:textId="77777777" w:rsidR="00916E1B" w:rsidRPr="005C3261" w:rsidRDefault="00916E1B" w:rsidP="004F3D71">
            <w:pPr>
              <w:pStyle w:val="TableParagraph"/>
              <w:jc w:val="center"/>
              <w:rPr>
                <w:sz w:val="20"/>
                <w:szCs w:val="20"/>
              </w:rPr>
            </w:pPr>
          </w:p>
        </w:tc>
        <w:tc>
          <w:tcPr>
            <w:tcW w:w="2208" w:type="dxa"/>
          </w:tcPr>
          <w:p w14:paraId="3C13DD0C" w14:textId="77777777" w:rsidR="00916E1B" w:rsidRPr="005C3261" w:rsidRDefault="00916E1B" w:rsidP="004F3D71">
            <w:pPr>
              <w:pStyle w:val="TableParagraph"/>
              <w:jc w:val="center"/>
              <w:rPr>
                <w:sz w:val="20"/>
                <w:szCs w:val="20"/>
              </w:rPr>
            </w:pPr>
            <w:r w:rsidRPr="005C3261">
              <w:rPr>
                <w:sz w:val="20"/>
                <w:szCs w:val="20"/>
              </w:rPr>
              <w:t>42</w:t>
            </w:r>
            <w:r w:rsidRPr="005C3261">
              <w:rPr>
                <w:spacing w:val="-1"/>
                <w:sz w:val="20"/>
                <w:szCs w:val="20"/>
              </w:rPr>
              <w:t xml:space="preserve"> </w:t>
            </w:r>
            <w:r w:rsidRPr="005C3261">
              <w:rPr>
                <w:sz w:val="20"/>
                <w:szCs w:val="20"/>
              </w:rPr>
              <w:t>240</w:t>
            </w:r>
            <w:r w:rsidRPr="005C3261">
              <w:rPr>
                <w:spacing w:val="-1"/>
                <w:sz w:val="20"/>
                <w:szCs w:val="20"/>
              </w:rPr>
              <w:t xml:space="preserve"> </w:t>
            </w:r>
            <w:r w:rsidRPr="005C3261">
              <w:rPr>
                <w:sz w:val="20"/>
                <w:szCs w:val="20"/>
              </w:rPr>
              <w:t>840 ОП</w:t>
            </w:r>
            <w:r w:rsidRPr="005C3261">
              <w:rPr>
                <w:spacing w:val="-2"/>
                <w:sz w:val="20"/>
                <w:szCs w:val="20"/>
              </w:rPr>
              <w:t xml:space="preserve"> </w:t>
            </w:r>
            <w:r>
              <w:rPr>
                <w:sz w:val="20"/>
                <w:szCs w:val="20"/>
              </w:rPr>
              <w:t>МП</w:t>
            </w:r>
          </w:p>
        </w:tc>
        <w:tc>
          <w:tcPr>
            <w:tcW w:w="567" w:type="dxa"/>
          </w:tcPr>
          <w:p w14:paraId="6113EADA" w14:textId="77777777" w:rsidR="00916E1B" w:rsidRPr="005C3261" w:rsidRDefault="00916E1B" w:rsidP="004F3D71">
            <w:pPr>
              <w:pStyle w:val="TableParagraph"/>
              <w:jc w:val="center"/>
              <w:rPr>
                <w:sz w:val="20"/>
                <w:szCs w:val="20"/>
              </w:rPr>
            </w:pPr>
            <w:r>
              <w:rPr>
                <w:sz w:val="20"/>
                <w:szCs w:val="20"/>
              </w:rPr>
              <w:t>06</w:t>
            </w:r>
          </w:p>
        </w:tc>
      </w:tr>
      <w:tr w:rsidR="00916E1B" w:rsidRPr="005C3261" w14:paraId="1B98EEAC" w14:textId="77777777" w:rsidTr="004F3D71">
        <w:trPr>
          <w:trHeight w:val="284"/>
        </w:trPr>
        <w:tc>
          <w:tcPr>
            <w:tcW w:w="703" w:type="dxa"/>
          </w:tcPr>
          <w:p w14:paraId="402D0542" w14:textId="77777777" w:rsidR="00916E1B" w:rsidRPr="005C3261" w:rsidRDefault="00916E1B" w:rsidP="004F3D71">
            <w:pPr>
              <w:pStyle w:val="TableParagraph"/>
              <w:jc w:val="center"/>
              <w:rPr>
                <w:sz w:val="20"/>
                <w:szCs w:val="20"/>
              </w:rPr>
            </w:pPr>
            <w:r>
              <w:rPr>
                <w:sz w:val="20"/>
                <w:szCs w:val="20"/>
              </w:rPr>
              <w:t>6</w:t>
            </w:r>
          </w:p>
        </w:tc>
        <w:tc>
          <w:tcPr>
            <w:tcW w:w="1956" w:type="dxa"/>
          </w:tcPr>
          <w:p w14:paraId="1A2F93D7" w14:textId="77777777" w:rsidR="00916E1B" w:rsidRPr="005C3261" w:rsidRDefault="00916E1B" w:rsidP="004F3D71">
            <w:pPr>
              <w:pStyle w:val="TableParagraph"/>
              <w:jc w:val="center"/>
              <w:rPr>
                <w:sz w:val="20"/>
                <w:szCs w:val="20"/>
              </w:rPr>
            </w:pPr>
            <w:r w:rsidRPr="005C3261">
              <w:rPr>
                <w:sz w:val="20"/>
                <w:szCs w:val="20"/>
              </w:rPr>
              <w:t>ул.</w:t>
            </w:r>
            <w:r w:rsidRPr="005C3261">
              <w:rPr>
                <w:spacing w:val="-2"/>
                <w:sz w:val="20"/>
                <w:szCs w:val="20"/>
              </w:rPr>
              <w:t xml:space="preserve"> </w:t>
            </w:r>
            <w:r w:rsidRPr="005C3261">
              <w:rPr>
                <w:sz w:val="20"/>
                <w:szCs w:val="20"/>
              </w:rPr>
              <w:t>Дальняя</w:t>
            </w:r>
          </w:p>
        </w:tc>
        <w:tc>
          <w:tcPr>
            <w:tcW w:w="1240" w:type="dxa"/>
          </w:tcPr>
          <w:p w14:paraId="2E4750EF" w14:textId="77777777" w:rsidR="00916E1B" w:rsidRPr="005C3261" w:rsidRDefault="00916E1B" w:rsidP="004F3D71">
            <w:pPr>
              <w:pStyle w:val="TableParagraph"/>
              <w:jc w:val="center"/>
              <w:rPr>
                <w:sz w:val="20"/>
                <w:szCs w:val="20"/>
              </w:rPr>
            </w:pPr>
            <w:r>
              <w:rPr>
                <w:sz w:val="20"/>
                <w:szCs w:val="20"/>
              </w:rPr>
              <w:t>0,350</w:t>
            </w:r>
          </w:p>
        </w:tc>
        <w:tc>
          <w:tcPr>
            <w:tcW w:w="880" w:type="dxa"/>
          </w:tcPr>
          <w:p w14:paraId="00F8B2A6" w14:textId="77777777" w:rsidR="00916E1B" w:rsidRPr="005C3261" w:rsidRDefault="00916E1B" w:rsidP="004F3D71">
            <w:pPr>
              <w:pStyle w:val="TableParagraph"/>
              <w:jc w:val="center"/>
              <w:rPr>
                <w:sz w:val="20"/>
                <w:szCs w:val="20"/>
              </w:rPr>
            </w:pPr>
          </w:p>
        </w:tc>
        <w:tc>
          <w:tcPr>
            <w:tcW w:w="959" w:type="dxa"/>
          </w:tcPr>
          <w:p w14:paraId="5FEA4B44" w14:textId="77777777" w:rsidR="00916E1B" w:rsidRPr="005C3261" w:rsidRDefault="00916E1B" w:rsidP="004F3D71">
            <w:pPr>
              <w:pStyle w:val="TableParagraph"/>
              <w:jc w:val="center"/>
              <w:rPr>
                <w:sz w:val="20"/>
                <w:szCs w:val="20"/>
              </w:rPr>
            </w:pPr>
          </w:p>
        </w:tc>
        <w:tc>
          <w:tcPr>
            <w:tcW w:w="899" w:type="dxa"/>
          </w:tcPr>
          <w:p w14:paraId="3A565C0D" w14:textId="77777777" w:rsidR="00916E1B" w:rsidRPr="005C3261" w:rsidRDefault="00916E1B" w:rsidP="004F3D71">
            <w:pPr>
              <w:pStyle w:val="TableParagraph"/>
              <w:jc w:val="center"/>
              <w:rPr>
                <w:sz w:val="20"/>
                <w:szCs w:val="20"/>
              </w:rPr>
            </w:pPr>
            <w:r>
              <w:rPr>
                <w:sz w:val="20"/>
                <w:szCs w:val="20"/>
              </w:rPr>
              <w:t>0,350</w:t>
            </w:r>
          </w:p>
        </w:tc>
        <w:tc>
          <w:tcPr>
            <w:tcW w:w="2208" w:type="dxa"/>
          </w:tcPr>
          <w:p w14:paraId="1E1636B1" w14:textId="77777777" w:rsidR="00916E1B" w:rsidRDefault="00916E1B" w:rsidP="004F3D71">
            <w:pPr>
              <w:jc w:val="center"/>
            </w:pPr>
            <w:r w:rsidRPr="002246EE">
              <w:rPr>
                <w:sz w:val="20"/>
                <w:szCs w:val="20"/>
              </w:rPr>
              <w:t>42</w:t>
            </w:r>
            <w:r w:rsidRPr="002246EE">
              <w:rPr>
                <w:spacing w:val="-1"/>
                <w:sz w:val="20"/>
                <w:szCs w:val="20"/>
              </w:rPr>
              <w:t xml:space="preserve"> </w:t>
            </w:r>
            <w:r w:rsidRPr="002246EE">
              <w:rPr>
                <w:sz w:val="20"/>
                <w:szCs w:val="20"/>
              </w:rPr>
              <w:t>240</w:t>
            </w:r>
            <w:r w:rsidRPr="002246EE">
              <w:rPr>
                <w:spacing w:val="-1"/>
                <w:sz w:val="20"/>
                <w:szCs w:val="20"/>
              </w:rPr>
              <w:t xml:space="preserve"> </w:t>
            </w:r>
            <w:r w:rsidRPr="002246EE">
              <w:rPr>
                <w:sz w:val="20"/>
                <w:szCs w:val="20"/>
              </w:rPr>
              <w:t>840 ОП</w:t>
            </w:r>
            <w:r w:rsidRPr="002246EE">
              <w:rPr>
                <w:spacing w:val="-2"/>
                <w:sz w:val="20"/>
                <w:szCs w:val="20"/>
              </w:rPr>
              <w:t xml:space="preserve"> </w:t>
            </w:r>
            <w:r w:rsidRPr="002246EE">
              <w:rPr>
                <w:sz w:val="20"/>
                <w:szCs w:val="20"/>
              </w:rPr>
              <w:t>МП</w:t>
            </w:r>
          </w:p>
        </w:tc>
        <w:tc>
          <w:tcPr>
            <w:tcW w:w="567" w:type="dxa"/>
          </w:tcPr>
          <w:p w14:paraId="553CE137" w14:textId="77777777" w:rsidR="00916E1B" w:rsidRDefault="00916E1B" w:rsidP="004F3D71">
            <w:pPr>
              <w:pStyle w:val="TableParagraph"/>
              <w:jc w:val="center"/>
              <w:rPr>
                <w:sz w:val="20"/>
                <w:szCs w:val="20"/>
              </w:rPr>
            </w:pPr>
            <w:r>
              <w:rPr>
                <w:sz w:val="20"/>
                <w:szCs w:val="20"/>
              </w:rPr>
              <w:t>07</w:t>
            </w:r>
          </w:p>
        </w:tc>
      </w:tr>
      <w:tr w:rsidR="00916E1B" w:rsidRPr="005C3261" w14:paraId="3DD77F3B" w14:textId="77777777" w:rsidTr="004F3D71">
        <w:trPr>
          <w:trHeight w:val="284"/>
        </w:trPr>
        <w:tc>
          <w:tcPr>
            <w:tcW w:w="703" w:type="dxa"/>
          </w:tcPr>
          <w:p w14:paraId="55090158" w14:textId="77777777" w:rsidR="00916E1B" w:rsidRPr="005C3261" w:rsidRDefault="00916E1B" w:rsidP="004F3D71">
            <w:pPr>
              <w:pStyle w:val="TableParagraph"/>
              <w:jc w:val="center"/>
              <w:rPr>
                <w:sz w:val="20"/>
                <w:szCs w:val="20"/>
              </w:rPr>
            </w:pPr>
            <w:r>
              <w:rPr>
                <w:sz w:val="20"/>
                <w:szCs w:val="20"/>
              </w:rPr>
              <w:t>7</w:t>
            </w:r>
          </w:p>
        </w:tc>
        <w:tc>
          <w:tcPr>
            <w:tcW w:w="1956" w:type="dxa"/>
          </w:tcPr>
          <w:p w14:paraId="55856409" w14:textId="77777777" w:rsidR="00916E1B" w:rsidRPr="005C3261" w:rsidRDefault="00916E1B" w:rsidP="004F3D71">
            <w:pPr>
              <w:pStyle w:val="TableParagraph"/>
              <w:jc w:val="center"/>
              <w:rPr>
                <w:sz w:val="20"/>
                <w:szCs w:val="20"/>
              </w:rPr>
            </w:pPr>
            <w:r w:rsidRPr="005C3261">
              <w:rPr>
                <w:sz w:val="20"/>
                <w:szCs w:val="20"/>
              </w:rPr>
              <w:t>ул.</w:t>
            </w:r>
            <w:r w:rsidRPr="005C3261">
              <w:rPr>
                <w:spacing w:val="-3"/>
                <w:sz w:val="20"/>
                <w:szCs w:val="20"/>
              </w:rPr>
              <w:t xml:space="preserve"> </w:t>
            </w:r>
            <w:r w:rsidRPr="005C3261">
              <w:rPr>
                <w:sz w:val="20"/>
                <w:szCs w:val="20"/>
              </w:rPr>
              <w:t>Западная</w:t>
            </w:r>
          </w:p>
        </w:tc>
        <w:tc>
          <w:tcPr>
            <w:tcW w:w="1240" w:type="dxa"/>
          </w:tcPr>
          <w:p w14:paraId="795B89A7" w14:textId="77777777" w:rsidR="00916E1B" w:rsidRDefault="00916E1B" w:rsidP="004F3D71">
            <w:pPr>
              <w:pStyle w:val="TableParagraph"/>
              <w:jc w:val="center"/>
              <w:rPr>
                <w:sz w:val="20"/>
                <w:szCs w:val="20"/>
              </w:rPr>
            </w:pPr>
            <w:r>
              <w:rPr>
                <w:sz w:val="20"/>
                <w:szCs w:val="20"/>
              </w:rPr>
              <w:t>0,500</w:t>
            </w:r>
          </w:p>
        </w:tc>
        <w:tc>
          <w:tcPr>
            <w:tcW w:w="880" w:type="dxa"/>
          </w:tcPr>
          <w:p w14:paraId="47BCCA72" w14:textId="77777777" w:rsidR="00916E1B" w:rsidRPr="005C3261" w:rsidRDefault="00916E1B" w:rsidP="004F3D71">
            <w:pPr>
              <w:pStyle w:val="TableParagraph"/>
              <w:jc w:val="center"/>
              <w:rPr>
                <w:sz w:val="20"/>
                <w:szCs w:val="20"/>
              </w:rPr>
            </w:pPr>
          </w:p>
        </w:tc>
        <w:tc>
          <w:tcPr>
            <w:tcW w:w="959" w:type="dxa"/>
          </w:tcPr>
          <w:p w14:paraId="30AF5E24" w14:textId="77777777" w:rsidR="00916E1B" w:rsidRPr="005C3261" w:rsidRDefault="00916E1B" w:rsidP="004F3D71">
            <w:pPr>
              <w:pStyle w:val="TableParagraph"/>
              <w:jc w:val="center"/>
              <w:rPr>
                <w:sz w:val="20"/>
                <w:szCs w:val="20"/>
              </w:rPr>
            </w:pPr>
          </w:p>
        </w:tc>
        <w:tc>
          <w:tcPr>
            <w:tcW w:w="899" w:type="dxa"/>
          </w:tcPr>
          <w:p w14:paraId="52BB660A" w14:textId="77777777" w:rsidR="00916E1B" w:rsidRDefault="00916E1B" w:rsidP="004F3D71">
            <w:pPr>
              <w:pStyle w:val="TableParagraph"/>
              <w:jc w:val="center"/>
              <w:rPr>
                <w:sz w:val="20"/>
                <w:szCs w:val="20"/>
              </w:rPr>
            </w:pPr>
            <w:r>
              <w:rPr>
                <w:sz w:val="20"/>
                <w:szCs w:val="20"/>
              </w:rPr>
              <w:t>0,500</w:t>
            </w:r>
          </w:p>
        </w:tc>
        <w:tc>
          <w:tcPr>
            <w:tcW w:w="2208" w:type="dxa"/>
          </w:tcPr>
          <w:p w14:paraId="7A467B1A" w14:textId="77777777" w:rsidR="00916E1B" w:rsidRDefault="00916E1B" w:rsidP="004F3D71">
            <w:pPr>
              <w:jc w:val="center"/>
            </w:pPr>
            <w:r w:rsidRPr="002246EE">
              <w:rPr>
                <w:sz w:val="20"/>
                <w:szCs w:val="20"/>
              </w:rPr>
              <w:t>42</w:t>
            </w:r>
            <w:r w:rsidRPr="002246EE">
              <w:rPr>
                <w:spacing w:val="-1"/>
                <w:sz w:val="20"/>
                <w:szCs w:val="20"/>
              </w:rPr>
              <w:t xml:space="preserve"> </w:t>
            </w:r>
            <w:r w:rsidRPr="002246EE">
              <w:rPr>
                <w:sz w:val="20"/>
                <w:szCs w:val="20"/>
              </w:rPr>
              <w:t>240</w:t>
            </w:r>
            <w:r w:rsidRPr="002246EE">
              <w:rPr>
                <w:spacing w:val="-1"/>
                <w:sz w:val="20"/>
                <w:szCs w:val="20"/>
              </w:rPr>
              <w:t xml:space="preserve"> </w:t>
            </w:r>
            <w:r w:rsidRPr="002246EE">
              <w:rPr>
                <w:sz w:val="20"/>
                <w:szCs w:val="20"/>
              </w:rPr>
              <w:t>840 ОП</w:t>
            </w:r>
            <w:r w:rsidRPr="002246EE">
              <w:rPr>
                <w:spacing w:val="-2"/>
                <w:sz w:val="20"/>
                <w:szCs w:val="20"/>
              </w:rPr>
              <w:t xml:space="preserve"> </w:t>
            </w:r>
            <w:r w:rsidRPr="002246EE">
              <w:rPr>
                <w:sz w:val="20"/>
                <w:szCs w:val="20"/>
              </w:rPr>
              <w:t>МП</w:t>
            </w:r>
          </w:p>
        </w:tc>
        <w:tc>
          <w:tcPr>
            <w:tcW w:w="567" w:type="dxa"/>
          </w:tcPr>
          <w:p w14:paraId="7CED7CBE" w14:textId="77777777" w:rsidR="00916E1B" w:rsidRDefault="00916E1B" w:rsidP="004F3D71">
            <w:pPr>
              <w:pStyle w:val="TableParagraph"/>
              <w:jc w:val="center"/>
              <w:rPr>
                <w:sz w:val="20"/>
                <w:szCs w:val="20"/>
              </w:rPr>
            </w:pPr>
            <w:r>
              <w:rPr>
                <w:sz w:val="20"/>
                <w:szCs w:val="20"/>
              </w:rPr>
              <w:t>08</w:t>
            </w:r>
          </w:p>
        </w:tc>
      </w:tr>
      <w:tr w:rsidR="00916E1B" w:rsidRPr="005C3261" w14:paraId="4D6C21F7" w14:textId="77777777" w:rsidTr="004F3D71">
        <w:trPr>
          <w:trHeight w:val="284"/>
        </w:trPr>
        <w:tc>
          <w:tcPr>
            <w:tcW w:w="703" w:type="dxa"/>
          </w:tcPr>
          <w:p w14:paraId="0F38DE2B" w14:textId="77777777" w:rsidR="00916E1B" w:rsidRPr="005C3261" w:rsidRDefault="00916E1B" w:rsidP="004F3D71">
            <w:pPr>
              <w:pStyle w:val="TableParagraph"/>
              <w:jc w:val="center"/>
              <w:rPr>
                <w:sz w:val="20"/>
                <w:szCs w:val="20"/>
              </w:rPr>
            </w:pPr>
            <w:r>
              <w:rPr>
                <w:sz w:val="20"/>
                <w:szCs w:val="20"/>
              </w:rPr>
              <w:t>8</w:t>
            </w:r>
          </w:p>
        </w:tc>
        <w:tc>
          <w:tcPr>
            <w:tcW w:w="1956" w:type="dxa"/>
          </w:tcPr>
          <w:p w14:paraId="13AFC209" w14:textId="77777777" w:rsidR="00916E1B" w:rsidRPr="005C3261" w:rsidRDefault="00916E1B" w:rsidP="004F3D71">
            <w:pPr>
              <w:pStyle w:val="TableParagraph"/>
              <w:jc w:val="center"/>
              <w:rPr>
                <w:sz w:val="20"/>
                <w:szCs w:val="20"/>
              </w:rPr>
            </w:pPr>
            <w:r w:rsidRPr="005C3261">
              <w:rPr>
                <w:sz w:val="20"/>
                <w:szCs w:val="20"/>
              </w:rPr>
              <w:t>ул.</w:t>
            </w:r>
            <w:r w:rsidRPr="005C3261">
              <w:rPr>
                <w:spacing w:val="-6"/>
                <w:sz w:val="20"/>
                <w:szCs w:val="20"/>
              </w:rPr>
              <w:t xml:space="preserve"> </w:t>
            </w:r>
            <w:r w:rsidRPr="005C3261">
              <w:rPr>
                <w:sz w:val="20"/>
                <w:szCs w:val="20"/>
              </w:rPr>
              <w:t>Молодежная</w:t>
            </w:r>
          </w:p>
        </w:tc>
        <w:tc>
          <w:tcPr>
            <w:tcW w:w="1240" w:type="dxa"/>
          </w:tcPr>
          <w:p w14:paraId="58B37F67" w14:textId="77777777" w:rsidR="00916E1B" w:rsidRPr="005C3261" w:rsidRDefault="00916E1B" w:rsidP="004F3D71">
            <w:pPr>
              <w:pStyle w:val="TableParagraph"/>
              <w:jc w:val="center"/>
              <w:rPr>
                <w:sz w:val="20"/>
                <w:szCs w:val="20"/>
              </w:rPr>
            </w:pPr>
            <w:r w:rsidRPr="005C3261">
              <w:rPr>
                <w:sz w:val="20"/>
                <w:szCs w:val="20"/>
              </w:rPr>
              <w:t>0,</w:t>
            </w:r>
            <w:r>
              <w:rPr>
                <w:sz w:val="20"/>
                <w:szCs w:val="20"/>
              </w:rPr>
              <w:t>889</w:t>
            </w:r>
          </w:p>
        </w:tc>
        <w:tc>
          <w:tcPr>
            <w:tcW w:w="880" w:type="dxa"/>
          </w:tcPr>
          <w:p w14:paraId="792B6BBB" w14:textId="77777777" w:rsidR="00916E1B" w:rsidRPr="005C3261" w:rsidRDefault="00916E1B" w:rsidP="004F3D71">
            <w:pPr>
              <w:pStyle w:val="TableParagraph"/>
              <w:jc w:val="center"/>
              <w:rPr>
                <w:sz w:val="20"/>
                <w:szCs w:val="20"/>
              </w:rPr>
            </w:pPr>
            <w:r w:rsidRPr="005C3261">
              <w:rPr>
                <w:sz w:val="20"/>
                <w:szCs w:val="20"/>
              </w:rPr>
              <w:t>0,789</w:t>
            </w:r>
          </w:p>
        </w:tc>
        <w:tc>
          <w:tcPr>
            <w:tcW w:w="959" w:type="dxa"/>
          </w:tcPr>
          <w:p w14:paraId="11D0D28F" w14:textId="77777777" w:rsidR="00916E1B" w:rsidRPr="005C3261" w:rsidRDefault="00916E1B" w:rsidP="004F3D71">
            <w:pPr>
              <w:pStyle w:val="TableParagraph"/>
              <w:jc w:val="center"/>
              <w:rPr>
                <w:sz w:val="20"/>
                <w:szCs w:val="20"/>
              </w:rPr>
            </w:pPr>
            <w:r>
              <w:rPr>
                <w:sz w:val="20"/>
                <w:szCs w:val="20"/>
              </w:rPr>
              <w:t>0,100</w:t>
            </w:r>
          </w:p>
        </w:tc>
        <w:tc>
          <w:tcPr>
            <w:tcW w:w="899" w:type="dxa"/>
          </w:tcPr>
          <w:p w14:paraId="132A618A" w14:textId="77777777" w:rsidR="00916E1B" w:rsidRPr="005C3261" w:rsidRDefault="00916E1B" w:rsidP="004F3D71">
            <w:pPr>
              <w:pStyle w:val="TableParagraph"/>
              <w:jc w:val="center"/>
              <w:rPr>
                <w:sz w:val="20"/>
                <w:szCs w:val="20"/>
              </w:rPr>
            </w:pPr>
          </w:p>
        </w:tc>
        <w:tc>
          <w:tcPr>
            <w:tcW w:w="2208" w:type="dxa"/>
          </w:tcPr>
          <w:p w14:paraId="5BEC9757" w14:textId="77777777" w:rsidR="00916E1B" w:rsidRPr="005C3261" w:rsidRDefault="00916E1B" w:rsidP="004F3D71">
            <w:pPr>
              <w:pStyle w:val="TableParagraph"/>
              <w:jc w:val="center"/>
              <w:rPr>
                <w:sz w:val="20"/>
                <w:szCs w:val="20"/>
              </w:rPr>
            </w:pPr>
            <w:r w:rsidRPr="005C3261">
              <w:rPr>
                <w:sz w:val="20"/>
                <w:szCs w:val="20"/>
              </w:rPr>
              <w:t>42</w:t>
            </w:r>
            <w:r w:rsidRPr="005C3261">
              <w:rPr>
                <w:spacing w:val="-1"/>
                <w:sz w:val="20"/>
                <w:szCs w:val="20"/>
              </w:rPr>
              <w:t xml:space="preserve"> </w:t>
            </w:r>
            <w:r w:rsidRPr="005C3261">
              <w:rPr>
                <w:sz w:val="20"/>
                <w:szCs w:val="20"/>
              </w:rPr>
              <w:t>240</w:t>
            </w:r>
            <w:r w:rsidRPr="005C3261">
              <w:rPr>
                <w:spacing w:val="-1"/>
                <w:sz w:val="20"/>
                <w:szCs w:val="20"/>
              </w:rPr>
              <w:t xml:space="preserve"> </w:t>
            </w:r>
            <w:r w:rsidRPr="005C3261">
              <w:rPr>
                <w:sz w:val="20"/>
                <w:szCs w:val="20"/>
              </w:rPr>
              <w:t>840 ОП</w:t>
            </w:r>
            <w:r w:rsidRPr="005C3261">
              <w:rPr>
                <w:spacing w:val="-2"/>
                <w:sz w:val="20"/>
                <w:szCs w:val="20"/>
              </w:rPr>
              <w:t xml:space="preserve"> </w:t>
            </w:r>
            <w:r w:rsidRPr="005C3261">
              <w:rPr>
                <w:sz w:val="20"/>
                <w:szCs w:val="20"/>
              </w:rPr>
              <w:t>МП</w:t>
            </w:r>
          </w:p>
        </w:tc>
        <w:tc>
          <w:tcPr>
            <w:tcW w:w="567" w:type="dxa"/>
          </w:tcPr>
          <w:p w14:paraId="1E76C4E4" w14:textId="77777777" w:rsidR="00916E1B" w:rsidRPr="005C3261" w:rsidRDefault="00916E1B" w:rsidP="004F3D71">
            <w:pPr>
              <w:pStyle w:val="TableParagraph"/>
              <w:jc w:val="center"/>
              <w:rPr>
                <w:sz w:val="20"/>
                <w:szCs w:val="20"/>
              </w:rPr>
            </w:pPr>
            <w:r>
              <w:rPr>
                <w:sz w:val="20"/>
                <w:szCs w:val="20"/>
              </w:rPr>
              <w:t>09</w:t>
            </w:r>
          </w:p>
        </w:tc>
      </w:tr>
      <w:tr w:rsidR="00916E1B" w:rsidRPr="005C3261" w14:paraId="5259D466" w14:textId="77777777" w:rsidTr="004F3D71">
        <w:trPr>
          <w:trHeight w:val="284"/>
        </w:trPr>
        <w:tc>
          <w:tcPr>
            <w:tcW w:w="703" w:type="dxa"/>
          </w:tcPr>
          <w:p w14:paraId="485FD0FA" w14:textId="77777777" w:rsidR="00916E1B" w:rsidRPr="005C3261" w:rsidRDefault="00916E1B" w:rsidP="004F3D71">
            <w:pPr>
              <w:pStyle w:val="TableParagraph"/>
              <w:jc w:val="center"/>
              <w:rPr>
                <w:sz w:val="20"/>
                <w:szCs w:val="20"/>
              </w:rPr>
            </w:pPr>
            <w:r>
              <w:rPr>
                <w:sz w:val="20"/>
                <w:szCs w:val="20"/>
              </w:rPr>
              <w:t>9</w:t>
            </w:r>
          </w:p>
        </w:tc>
        <w:tc>
          <w:tcPr>
            <w:tcW w:w="1956" w:type="dxa"/>
          </w:tcPr>
          <w:p w14:paraId="1EE0F544" w14:textId="77777777" w:rsidR="00916E1B" w:rsidRPr="005C3261" w:rsidRDefault="00916E1B" w:rsidP="004F3D71">
            <w:pPr>
              <w:pStyle w:val="TableParagraph"/>
              <w:jc w:val="center"/>
              <w:rPr>
                <w:sz w:val="20"/>
                <w:szCs w:val="20"/>
              </w:rPr>
            </w:pPr>
            <w:r>
              <w:rPr>
                <w:sz w:val="20"/>
                <w:szCs w:val="20"/>
              </w:rPr>
              <w:t>ул. Новая</w:t>
            </w:r>
          </w:p>
        </w:tc>
        <w:tc>
          <w:tcPr>
            <w:tcW w:w="1240" w:type="dxa"/>
          </w:tcPr>
          <w:p w14:paraId="372E0181" w14:textId="77777777" w:rsidR="00916E1B" w:rsidRPr="005C3261" w:rsidRDefault="00916E1B" w:rsidP="004F3D71">
            <w:pPr>
              <w:pStyle w:val="TableParagraph"/>
              <w:jc w:val="center"/>
              <w:rPr>
                <w:sz w:val="20"/>
                <w:szCs w:val="20"/>
              </w:rPr>
            </w:pPr>
            <w:r>
              <w:rPr>
                <w:sz w:val="20"/>
                <w:szCs w:val="20"/>
              </w:rPr>
              <w:t>0,300</w:t>
            </w:r>
          </w:p>
        </w:tc>
        <w:tc>
          <w:tcPr>
            <w:tcW w:w="880" w:type="dxa"/>
          </w:tcPr>
          <w:p w14:paraId="7AFC767F" w14:textId="77777777" w:rsidR="00916E1B" w:rsidRPr="005C3261" w:rsidRDefault="00916E1B" w:rsidP="004F3D71">
            <w:pPr>
              <w:pStyle w:val="TableParagraph"/>
              <w:jc w:val="center"/>
              <w:rPr>
                <w:sz w:val="20"/>
                <w:szCs w:val="20"/>
              </w:rPr>
            </w:pPr>
            <w:r>
              <w:rPr>
                <w:sz w:val="20"/>
                <w:szCs w:val="20"/>
              </w:rPr>
              <w:t>0,300</w:t>
            </w:r>
          </w:p>
        </w:tc>
        <w:tc>
          <w:tcPr>
            <w:tcW w:w="959" w:type="dxa"/>
          </w:tcPr>
          <w:p w14:paraId="425ACEA9" w14:textId="77777777" w:rsidR="00916E1B" w:rsidRDefault="00916E1B" w:rsidP="004F3D71">
            <w:pPr>
              <w:pStyle w:val="TableParagraph"/>
              <w:jc w:val="center"/>
              <w:rPr>
                <w:sz w:val="20"/>
                <w:szCs w:val="20"/>
              </w:rPr>
            </w:pPr>
          </w:p>
        </w:tc>
        <w:tc>
          <w:tcPr>
            <w:tcW w:w="899" w:type="dxa"/>
          </w:tcPr>
          <w:p w14:paraId="30B71238" w14:textId="77777777" w:rsidR="00916E1B" w:rsidRPr="005C3261" w:rsidRDefault="00916E1B" w:rsidP="004F3D71">
            <w:pPr>
              <w:pStyle w:val="TableParagraph"/>
              <w:jc w:val="center"/>
              <w:rPr>
                <w:sz w:val="20"/>
                <w:szCs w:val="20"/>
              </w:rPr>
            </w:pPr>
          </w:p>
        </w:tc>
        <w:tc>
          <w:tcPr>
            <w:tcW w:w="2208" w:type="dxa"/>
          </w:tcPr>
          <w:p w14:paraId="7A42CC9A" w14:textId="77777777" w:rsidR="00916E1B" w:rsidRDefault="00916E1B" w:rsidP="004F3D71">
            <w:pPr>
              <w:jc w:val="center"/>
            </w:pPr>
            <w:r w:rsidRPr="003E7117">
              <w:rPr>
                <w:sz w:val="20"/>
                <w:szCs w:val="20"/>
              </w:rPr>
              <w:t>42</w:t>
            </w:r>
            <w:r w:rsidRPr="003E7117">
              <w:rPr>
                <w:spacing w:val="-1"/>
                <w:sz w:val="20"/>
                <w:szCs w:val="20"/>
              </w:rPr>
              <w:t xml:space="preserve"> </w:t>
            </w:r>
            <w:r w:rsidRPr="003E7117">
              <w:rPr>
                <w:sz w:val="20"/>
                <w:szCs w:val="20"/>
              </w:rPr>
              <w:t>240</w:t>
            </w:r>
            <w:r w:rsidRPr="003E7117">
              <w:rPr>
                <w:spacing w:val="-1"/>
                <w:sz w:val="20"/>
                <w:szCs w:val="20"/>
              </w:rPr>
              <w:t xml:space="preserve"> </w:t>
            </w:r>
            <w:r w:rsidRPr="003E7117">
              <w:rPr>
                <w:sz w:val="20"/>
                <w:szCs w:val="20"/>
              </w:rPr>
              <w:t>840 ОП</w:t>
            </w:r>
            <w:r w:rsidRPr="003E7117">
              <w:rPr>
                <w:spacing w:val="-2"/>
                <w:sz w:val="20"/>
                <w:szCs w:val="20"/>
              </w:rPr>
              <w:t xml:space="preserve"> </w:t>
            </w:r>
            <w:r w:rsidRPr="003E7117">
              <w:rPr>
                <w:sz w:val="20"/>
                <w:szCs w:val="20"/>
              </w:rPr>
              <w:t>МП</w:t>
            </w:r>
          </w:p>
        </w:tc>
        <w:tc>
          <w:tcPr>
            <w:tcW w:w="567" w:type="dxa"/>
          </w:tcPr>
          <w:p w14:paraId="6FB01D1D" w14:textId="77777777" w:rsidR="00916E1B" w:rsidRDefault="00916E1B" w:rsidP="004F3D71">
            <w:pPr>
              <w:pStyle w:val="TableParagraph"/>
              <w:jc w:val="center"/>
              <w:rPr>
                <w:sz w:val="20"/>
                <w:szCs w:val="20"/>
              </w:rPr>
            </w:pPr>
            <w:r>
              <w:rPr>
                <w:sz w:val="20"/>
                <w:szCs w:val="20"/>
              </w:rPr>
              <w:t>10</w:t>
            </w:r>
          </w:p>
        </w:tc>
      </w:tr>
      <w:tr w:rsidR="00916E1B" w:rsidRPr="005C3261" w14:paraId="01717F24" w14:textId="77777777" w:rsidTr="004F3D71">
        <w:trPr>
          <w:trHeight w:val="284"/>
        </w:trPr>
        <w:tc>
          <w:tcPr>
            <w:tcW w:w="703" w:type="dxa"/>
          </w:tcPr>
          <w:p w14:paraId="5B36386D" w14:textId="77777777" w:rsidR="00916E1B" w:rsidRPr="005C3261" w:rsidRDefault="00916E1B" w:rsidP="004F3D71">
            <w:pPr>
              <w:pStyle w:val="TableParagraph"/>
              <w:jc w:val="center"/>
              <w:rPr>
                <w:sz w:val="20"/>
                <w:szCs w:val="20"/>
              </w:rPr>
            </w:pPr>
            <w:r>
              <w:rPr>
                <w:sz w:val="20"/>
                <w:szCs w:val="20"/>
              </w:rPr>
              <w:t>10</w:t>
            </w:r>
          </w:p>
        </w:tc>
        <w:tc>
          <w:tcPr>
            <w:tcW w:w="1956" w:type="dxa"/>
          </w:tcPr>
          <w:p w14:paraId="4A1F929A" w14:textId="77777777" w:rsidR="00916E1B" w:rsidRDefault="00916E1B" w:rsidP="004F3D71">
            <w:pPr>
              <w:pStyle w:val="TableParagraph"/>
              <w:jc w:val="center"/>
              <w:rPr>
                <w:sz w:val="20"/>
                <w:szCs w:val="20"/>
              </w:rPr>
            </w:pPr>
            <w:r>
              <w:rPr>
                <w:sz w:val="20"/>
                <w:szCs w:val="20"/>
              </w:rPr>
              <w:t>Ул. Пасека</w:t>
            </w:r>
          </w:p>
        </w:tc>
        <w:tc>
          <w:tcPr>
            <w:tcW w:w="1240" w:type="dxa"/>
          </w:tcPr>
          <w:p w14:paraId="3847F217" w14:textId="77777777" w:rsidR="00916E1B" w:rsidRDefault="00916E1B" w:rsidP="004F3D71">
            <w:pPr>
              <w:pStyle w:val="TableParagraph"/>
              <w:jc w:val="center"/>
              <w:rPr>
                <w:sz w:val="20"/>
                <w:szCs w:val="20"/>
              </w:rPr>
            </w:pPr>
            <w:r>
              <w:rPr>
                <w:sz w:val="20"/>
                <w:szCs w:val="20"/>
              </w:rPr>
              <w:t>0,455</w:t>
            </w:r>
          </w:p>
        </w:tc>
        <w:tc>
          <w:tcPr>
            <w:tcW w:w="880" w:type="dxa"/>
          </w:tcPr>
          <w:p w14:paraId="3B1F3585" w14:textId="77777777" w:rsidR="00916E1B" w:rsidRDefault="00916E1B" w:rsidP="004F3D71">
            <w:pPr>
              <w:pStyle w:val="TableParagraph"/>
              <w:jc w:val="center"/>
              <w:rPr>
                <w:sz w:val="20"/>
                <w:szCs w:val="20"/>
              </w:rPr>
            </w:pPr>
            <w:r>
              <w:rPr>
                <w:sz w:val="20"/>
                <w:szCs w:val="20"/>
              </w:rPr>
              <w:t>0,210</w:t>
            </w:r>
          </w:p>
        </w:tc>
        <w:tc>
          <w:tcPr>
            <w:tcW w:w="959" w:type="dxa"/>
          </w:tcPr>
          <w:p w14:paraId="37550F00" w14:textId="77777777" w:rsidR="00916E1B" w:rsidRDefault="00916E1B" w:rsidP="004F3D71">
            <w:pPr>
              <w:pStyle w:val="TableParagraph"/>
              <w:jc w:val="center"/>
              <w:rPr>
                <w:sz w:val="20"/>
                <w:szCs w:val="20"/>
              </w:rPr>
            </w:pPr>
            <w:r>
              <w:rPr>
                <w:sz w:val="20"/>
                <w:szCs w:val="20"/>
              </w:rPr>
              <w:t>0,156</w:t>
            </w:r>
          </w:p>
        </w:tc>
        <w:tc>
          <w:tcPr>
            <w:tcW w:w="899" w:type="dxa"/>
          </w:tcPr>
          <w:p w14:paraId="552D4B1D" w14:textId="77777777" w:rsidR="00916E1B" w:rsidRPr="005C3261" w:rsidRDefault="00916E1B" w:rsidP="004F3D71">
            <w:pPr>
              <w:pStyle w:val="TableParagraph"/>
              <w:jc w:val="center"/>
              <w:rPr>
                <w:sz w:val="20"/>
                <w:szCs w:val="20"/>
              </w:rPr>
            </w:pPr>
            <w:r>
              <w:rPr>
                <w:sz w:val="20"/>
                <w:szCs w:val="20"/>
              </w:rPr>
              <w:t>0,089</w:t>
            </w:r>
          </w:p>
        </w:tc>
        <w:tc>
          <w:tcPr>
            <w:tcW w:w="2208" w:type="dxa"/>
          </w:tcPr>
          <w:p w14:paraId="45A788C0" w14:textId="77777777" w:rsidR="00916E1B" w:rsidRDefault="00916E1B" w:rsidP="004F3D71">
            <w:pPr>
              <w:jc w:val="center"/>
            </w:pPr>
            <w:r w:rsidRPr="003E7117">
              <w:rPr>
                <w:sz w:val="20"/>
                <w:szCs w:val="20"/>
              </w:rPr>
              <w:t>42</w:t>
            </w:r>
            <w:r w:rsidRPr="003E7117">
              <w:rPr>
                <w:spacing w:val="-1"/>
                <w:sz w:val="20"/>
                <w:szCs w:val="20"/>
              </w:rPr>
              <w:t xml:space="preserve"> </w:t>
            </w:r>
            <w:r w:rsidRPr="003E7117">
              <w:rPr>
                <w:sz w:val="20"/>
                <w:szCs w:val="20"/>
              </w:rPr>
              <w:t>240</w:t>
            </w:r>
            <w:r w:rsidRPr="003E7117">
              <w:rPr>
                <w:spacing w:val="-1"/>
                <w:sz w:val="20"/>
                <w:szCs w:val="20"/>
              </w:rPr>
              <w:t xml:space="preserve"> </w:t>
            </w:r>
            <w:r w:rsidRPr="003E7117">
              <w:rPr>
                <w:sz w:val="20"/>
                <w:szCs w:val="20"/>
              </w:rPr>
              <w:t>840 ОП</w:t>
            </w:r>
            <w:r w:rsidRPr="003E7117">
              <w:rPr>
                <w:spacing w:val="-2"/>
                <w:sz w:val="20"/>
                <w:szCs w:val="20"/>
              </w:rPr>
              <w:t xml:space="preserve"> </w:t>
            </w:r>
            <w:r w:rsidRPr="003E7117">
              <w:rPr>
                <w:sz w:val="20"/>
                <w:szCs w:val="20"/>
              </w:rPr>
              <w:t>МП</w:t>
            </w:r>
          </w:p>
        </w:tc>
        <w:tc>
          <w:tcPr>
            <w:tcW w:w="567" w:type="dxa"/>
          </w:tcPr>
          <w:p w14:paraId="47361932" w14:textId="77777777" w:rsidR="00916E1B" w:rsidRDefault="00916E1B" w:rsidP="004F3D71">
            <w:pPr>
              <w:pStyle w:val="TableParagraph"/>
              <w:jc w:val="center"/>
              <w:rPr>
                <w:sz w:val="20"/>
                <w:szCs w:val="20"/>
              </w:rPr>
            </w:pPr>
            <w:r>
              <w:rPr>
                <w:sz w:val="20"/>
                <w:szCs w:val="20"/>
              </w:rPr>
              <w:t>11</w:t>
            </w:r>
          </w:p>
        </w:tc>
      </w:tr>
      <w:tr w:rsidR="00916E1B" w:rsidRPr="005C3261" w14:paraId="52A8195B" w14:textId="77777777" w:rsidTr="004F3D71">
        <w:trPr>
          <w:trHeight w:val="284"/>
        </w:trPr>
        <w:tc>
          <w:tcPr>
            <w:tcW w:w="703" w:type="dxa"/>
          </w:tcPr>
          <w:p w14:paraId="7A2731BC" w14:textId="77777777" w:rsidR="00916E1B" w:rsidRPr="005C3261" w:rsidRDefault="00916E1B" w:rsidP="004F3D71">
            <w:pPr>
              <w:pStyle w:val="TableParagraph"/>
              <w:jc w:val="center"/>
              <w:rPr>
                <w:sz w:val="20"/>
                <w:szCs w:val="20"/>
              </w:rPr>
            </w:pPr>
            <w:r>
              <w:rPr>
                <w:sz w:val="20"/>
                <w:szCs w:val="20"/>
              </w:rPr>
              <w:t>11</w:t>
            </w:r>
          </w:p>
        </w:tc>
        <w:tc>
          <w:tcPr>
            <w:tcW w:w="1956" w:type="dxa"/>
          </w:tcPr>
          <w:p w14:paraId="4CABF933" w14:textId="77777777" w:rsidR="00916E1B" w:rsidRPr="005C3261" w:rsidRDefault="00916E1B" w:rsidP="004F3D71">
            <w:pPr>
              <w:pStyle w:val="TableParagraph"/>
              <w:jc w:val="center"/>
              <w:rPr>
                <w:sz w:val="20"/>
                <w:szCs w:val="20"/>
              </w:rPr>
            </w:pPr>
            <w:r w:rsidRPr="005C3261">
              <w:rPr>
                <w:sz w:val="20"/>
                <w:szCs w:val="20"/>
              </w:rPr>
              <w:t>ул.</w:t>
            </w:r>
            <w:r w:rsidRPr="005C3261">
              <w:rPr>
                <w:spacing w:val="-3"/>
                <w:sz w:val="20"/>
                <w:szCs w:val="20"/>
              </w:rPr>
              <w:t xml:space="preserve"> </w:t>
            </w:r>
            <w:r w:rsidRPr="005C3261">
              <w:rPr>
                <w:sz w:val="20"/>
                <w:szCs w:val="20"/>
              </w:rPr>
              <w:t>Речная</w:t>
            </w:r>
          </w:p>
        </w:tc>
        <w:tc>
          <w:tcPr>
            <w:tcW w:w="1240" w:type="dxa"/>
          </w:tcPr>
          <w:p w14:paraId="7C84014D" w14:textId="77777777" w:rsidR="00916E1B" w:rsidRPr="005C3261" w:rsidRDefault="00916E1B" w:rsidP="004F3D71">
            <w:pPr>
              <w:pStyle w:val="TableParagraph"/>
              <w:jc w:val="center"/>
              <w:rPr>
                <w:sz w:val="20"/>
                <w:szCs w:val="20"/>
              </w:rPr>
            </w:pPr>
            <w:r w:rsidRPr="005C3261">
              <w:rPr>
                <w:sz w:val="20"/>
                <w:szCs w:val="20"/>
              </w:rPr>
              <w:t>1,600</w:t>
            </w:r>
          </w:p>
        </w:tc>
        <w:tc>
          <w:tcPr>
            <w:tcW w:w="880" w:type="dxa"/>
          </w:tcPr>
          <w:p w14:paraId="6F32D6C3" w14:textId="77777777" w:rsidR="00916E1B" w:rsidRPr="005C3261" w:rsidRDefault="00916E1B" w:rsidP="004F3D71">
            <w:pPr>
              <w:pStyle w:val="TableParagraph"/>
              <w:jc w:val="center"/>
              <w:rPr>
                <w:sz w:val="20"/>
                <w:szCs w:val="20"/>
              </w:rPr>
            </w:pPr>
            <w:r w:rsidRPr="005C3261">
              <w:rPr>
                <w:sz w:val="20"/>
                <w:szCs w:val="20"/>
              </w:rPr>
              <w:t>1,513</w:t>
            </w:r>
          </w:p>
        </w:tc>
        <w:tc>
          <w:tcPr>
            <w:tcW w:w="959" w:type="dxa"/>
          </w:tcPr>
          <w:p w14:paraId="0C65F758" w14:textId="77777777" w:rsidR="00916E1B" w:rsidRPr="005C3261" w:rsidRDefault="00916E1B" w:rsidP="004F3D71">
            <w:pPr>
              <w:pStyle w:val="TableParagraph"/>
              <w:jc w:val="center"/>
              <w:rPr>
                <w:sz w:val="20"/>
                <w:szCs w:val="20"/>
              </w:rPr>
            </w:pPr>
          </w:p>
        </w:tc>
        <w:tc>
          <w:tcPr>
            <w:tcW w:w="899" w:type="dxa"/>
          </w:tcPr>
          <w:p w14:paraId="3ECEB23A" w14:textId="77777777" w:rsidR="00916E1B" w:rsidRPr="005C3261" w:rsidRDefault="00916E1B" w:rsidP="004F3D71">
            <w:pPr>
              <w:pStyle w:val="TableParagraph"/>
              <w:jc w:val="center"/>
              <w:rPr>
                <w:sz w:val="20"/>
                <w:szCs w:val="20"/>
              </w:rPr>
            </w:pPr>
            <w:r w:rsidRPr="005C3261">
              <w:rPr>
                <w:sz w:val="20"/>
                <w:szCs w:val="20"/>
              </w:rPr>
              <w:t>0,087</w:t>
            </w:r>
          </w:p>
        </w:tc>
        <w:tc>
          <w:tcPr>
            <w:tcW w:w="2208" w:type="dxa"/>
          </w:tcPr>
          <w:p w14:paraId="1A982AF2" w14:textId="77777777" w:rsidR="00916E1B" w:rsidRPr="005C3261" w:rsidRDefault="00916E1B" w:rsidP="004F3D71">
            <w:pPr>
              <w:pStyle w:val="TableParagraph"/>
              <w:jc w:val="center"/>
              <w:rPr>
                <w:sz w:val="20"/>
                <w:szCs w:val="20"/>
              </w:rPr>
            </w:pPr>
            <w:r w:rsidRPr="005C3261">
              <w:rPr>
                <w:sz w:val="20"/>
                <w:szCs w:val="20"/>
              </w:rPr>
              <w:t>42</w:t>
            </w:r>
            <w:r w:rsidRPr="005C3261">
              <w:rPr>
                <w:spacing w:val="-1"/>
                <w:sz w:val="20"/>
                <w:szCs w:val="20"/>
              </w:rPr>
              <w:t xml:space="preserve"> </w:t>
            </w:r>
            <w:r w:rsidRPr="005C3261">
              <w:rPr>
                <w:sz w:val="20"/>
                <w:szCs w:val="20"/>
              </w:rPr>
              <w:t>240</w:t>
            </w:r>
            <w:r w:rsidRPr="005C3261">
              <w:rPr>
                <w:spacing w:val="-1"/>
                <w:sz w:val="20"/>
                <w:szCs w:val="20"/>
              </w:rPr>
              <w:t xml:space="preserve"> </w:t>
            </w:r>
            <w:r w:rsidRPr="005C3261">
              <w:rPr>
                <w:sz w:val="20"/>
                <w:szCs w:val="20"/>
              </w:rPr>
              <w:t>840 ОП</w:t>
            </w:r>
            <w:r w:rsidRPr="005C3261">
              <w:rPr>
                <w:spacing w:val="-2"/>
                <w:sz w:val="20"/>
                <w:szCs w:val="20"/>
              </w:rPr>
              <w:t xml:space="preserve"> </w:t>
            </w:r>
            <w:r w:rsidRPr="005C3261">
              <w:rPr>
                <w:sz w:val="20"/>
                <w:szCs w:val="20"/>
              </w:rPr>
              <w:t>МП</w:t>
            </w:r>
          </w:p>
        </w:tc>
        <w:tc>
          <w:tcPr>
            <w:tcW w:w="567" w:type="dxa"/>
          </w:tcPr>
          <w:p w14:paraId="5AB45184" w14:textId="77777777" w:rsidR="00916E1B" w:rsidRPr="005C3261" w:rsidRDefault="00916E1B" w:rsidP="004F3D71">
            <w:pPr>
              <w:pStyle w:val="TableParagraph"/>
              <w:jc w:val="center"/>
              <w:rPr>
                <w:sz w:val="20"/>
                <w:szCs w:val="20"/>
              </w:rPr>
            </w:pPr>
            <w:r>
              <w:rPr>
                <w:sz w:val="20"/>
                <w:szCs w:val="20"/>
              </w:rPr>
              <w:t>12</w:t>
            </w:r>
          </w:p>
        </w:tc>
      </w:tr>
      <w:tr w:rsidR="00916E1B" w:rsidRPr="005C3261" w14:paraId="00FEB4D5" w14:textId="77777777" w:rsidTr="004F3D71">
        <w:trPr>
          <w:trHeight w:val="284"/>
        </w:trPr>
        <w:tc>
          <w:tcPr>
            <w:tcW w:w="703" w:type="dxa"/>
          </w:tcPr>
          <w:p w14:paraId="15E1A130" w14:textId="77777777" w:rsidR="00916E1B" w:rsidRPr="005C3261" w:rsidRDefault="00916E1B" w:rsidP="004F3D71">
            <w:pPr>
              <w:pStyle w:val="TableParagraph"/>
              <w:jc w:val="center"/>
              <w:rPr>
                <w:sz w:val="20"/>
                <w:szCs w:val="20"/>
              </w:rPr>
            </w:pPr>
            <w:r>
              <w:rPr>
                <w:sz w:val="20"/>
                <w:szCs w:val="20"/>
              </w:rPr>
              <w:t>12</w:t>
            </w:r>
          </w:p>
        </w:tc>
        <w:tc>
          <w:tcPr>
            <w:tcW w:w="1956" w:type="dxa"/>
          </w:tcPr>
          <w:p w14:paraId="0BF15BD9" w14:textId="77777777" w:rsidR="00916E1B" w:rsidRPr="005C3261" w:rsidRDefault="00916E1B" w:rsidP="004F3D71">
            <w:pPr>
              <w:pStyle w:val="TableParagraph"/>
              <w:jc w:val="center"/>
              <w:rPr>
                <w:sz w:val="20"/>
                <w:szCs w:val="20"/>
              </w:rPr>
            </w:pPr>
            <w:r w:rsidRPr="005C3261">
              <w:rPr>
                <w:sz w:val="20"/>
                <w:szCs w:val="20"/>
              </w:rPr>
              <w:t>ул.</w:t>
            </w:r>
            <w:r w:rsidRPr="005C3261">
              <w:rPr>
                <w:spacing w:val="-3"/>
                <w:sz w:val="20"/>
                <w:szCs w:val="20"/>
              </w:rPr>
              <w:t xml:space="preserve"> </w:t>
            </w:r>
            <w:r w:rsidRPr="005C3261">
              <w:rPr>
                <w:sz w:val="20"/>
                <w:szCs w:val="20"/>
              </w:rPr>
              <w:t>Солнечная</w:t>
            </w:r>
          </w:p>
        </w:tc>
        <w:tc>
          <w:tcPr>
            <w:tcW w:w="1240" w:type="dxa"/>
          </w:tcPr>
          <w:p w14:paraId="455D4A28" w14:textId="77777777" w:rsidR="00916E1B" w:rsidRPr="005C3261" w:rsidRDefault="00916E1B" w:rsidP="004F3D71">
            <w:pPr>
              <w:pStyle w:val="TableParagraph"/>
              <w:jc w:val="center"/>
              <w:rPr>
                <w:sz w:val="20"/>
                <w:szCs w:val="20"/>
              </w:rPr>
            </w:pPr>
            <w:r>
              <w:rPr>
                <w:sz w:val="20"/>
                <w:szCs w:val="20"/>
              </w:rPr>
              <w:t>1,436</w:t>
            </w:r>
          </w:p>
        </w:tc>
        <w:tc>
          <w:tcPr>
            <w:tcW w:w="880" w:type="dxa"/>
          </w:tcPr>
          <w:p w14:paraId="26F2AE75" w14:textId="77777777" w:rsidR="00916E1B" w:rsidRPr="005C3261" w:rsidRDefault="00916E1B" w:rsidP="004F3D71">
            <w:pPr>
              <w:pStyle w:val="TableParagraph"/>
              <w:jc w:val="center"/>
              <w:rPr>
                <w:sz w:val="20"/>
                <w:szCs w:val="20"/>
              </w:rPr>
            </w:pPr>
            <w:r>
              <w:rPr>
                <w:sz w:val="20"/>
                <w:szCs w:val="20"/>
              </w:rPr>
              <w:t>0,518</w:t>
            </w:r>
          </w:p>
        </w:tc>
        <w:tc>
          <w:tcPr>
            <w:tcW w:w="959" w:type="dxa"/>
          </w:tcPr>
          <w:p w14:paraId="471B94BF" w14:textId="77777777" w:rsidR="00916E1B" w:rsidRPr="005C3261" w:rsidRDefault="00916E1B" w:rsidP="004F3D71">
            <w:pPr>
              <w:pStyle w:val="TableParagraph"/>
              <w:jc w:val="center"/>
              <w:rPr>
                <w:sz w:val="20"/>
                <w:szCs w:val="20"/>
              </w:rPr>
            </w:pPr>
            <w:r>
              <w:rPr>
                <w:sz w:val="20"/>
                <w:szCs w:val="20"/>
              </w:rPr>
              <w:t>0,682</w:t>
            </w:r>
          </w:p>
        </w:tc>
        <w:tc>
          <w:tcPr>
            <w:tcW w:w="899" w:type="dxa"/>
          </w:tcPr>
          <w:p w14:paraId="08263FDA" w14:textId="77777777" w:rsidR="00916E1B" w:rsidRPr="005C3261" w:rsidRDefault="00916E1B" w:rsidP="004F3D71">
            <w:pPr>
              <w:pStyle w:val="TableParagraph"/>
              <w:jc w:val="center"/>
              <w:rPr>
                <w:sz w:val="20"/>
                <w:szCs w:val="20"/>
              </w:rPr>
            </w:pPr>
            <w:r>
              <w:rPr>
                <w:sz w:val="20"/>
                <w:szCs w:val="20"/>
              </w:rPr>
              <w:t>0,236</w:t>
            </w:r>
          </w:p>
        </w:tc>
        <w:tc>
          <w:tcPr>
            <w:tcW w:w="2208" w:type="dxa"/>
          </w:tcPr>
          <w:p w14:paraId="3E6C4737" w14:textId="77777777" w:rsidR="00916E1B" w:rsidRPr="005C3261" w:rsidRDefault="00916E1B" w:rsidP="004F3D71">
            <w:pPr>
              <w:pStyle w:val="TableParagraph"/>
              <w:jc w:val="center"/>
              <w:rPr>
                <w:sz w:val="20"/>
                <w:szCs w:val="20"/>
              </w:rPr>
            </w:pPr>
            <w:r w:rsidRPr="005C3261">
              <w:rPr>
                <w:sz w:val="20"/>
                <w:szCs w:val="20"/>
              </w:rPr>
              <w:t>42</w:t>
            </w:r>
            <w:r w:rsidRPr="005C3261">
              <w:rPr>
                <w:spacing w:val="-1"/>
                <w:sz w:val="20"/>
                <w:szCs w:val="20"/>
              </w:rPr>
              <w:t xml:space="preserve"> </w:t>
            </w:r>
            <w:r w:rsidRPr="005C3261">
              <w:rPr>
                <w:sz w:val="20"/>
                <w:szCs w:val="20"/>
              </w:rPr>
              <w:t>240</w:t>
            </w:r>
            <w:r w:rsidRPr="005C3261">
              <w:rPr>
                <w:spacing w:val="-1"/>
                <w:sz w:val="20"/>
                <w:szCs w:val="20"/>
              </w:rPr>
              <w:t xml:space="preserve"> </w:t>
            </w:r>
            <w:r w:rsidRPr="005C3261">
              <w:rPr>
                <w:sz w:val="20"/>
                <w:szCs w:val="20"/>
              </w:rPr>
              <w:t>840 ОП</w:t>
            </w:r>
            <w:r w:rsidRPr="005C3261">
              <w:rPr>
                <w:spacing w:val="-2"/>
                <w:sz w:val="20"/>
                <w:szCs w:val="20"/>
              </w:rPr>
              <w:t xml:space="preserve"> </w:t>
            </w:r>
            <w:r w:rsidRPr="005C3261">
              <w:rPr>
                <w:sz w:val="20"/>
                <w:szCs w:val="20"/>
              </w:rPr>
              <w:t>МП</w:t>
            </w:r>
          </w:p>
        </w:tc>
        <w:tc>
          <w:tcPr>
            <w:tcW w:w="567" w:type="dxa"/>
          </w:tcPr>
          <w:p w14:paraId="5AF4EB96" w14:textId="77777777" w:rsidR="00916E1B" w:rsidRDefault="00916E1B" w:rsidP="004F3D71">
            <w:pPr>
              <w:pStyle w:val="TableParagraph"/>
              <w:jc w:val="center"/>
              <w:rPr>
                <w:sz w:val="20"/>
                <w:szCs w:val="20"/>
              </w:rPr>
            </w:pPr>
            <w:r>
              <w:rPr>
                <w:sz w:val="20"/>
                <w:szCs w:val="20"/>
              </w:rPr>
              <w:t>13</w:t>
            </w:r>
          </w:p>
        </w:tc>
      </w:tr>
      <w:tr w:rsidR="00916E1B" w:rsidRPr="005C3261" w14:paraId="663C7E85" w14:textId="77777777" w:rsidTr="004F3D71">
        <w:trPr>
          <w:trHeight w:val="284"/>
        </w:trPr>
        <w:tc>
          <w:tcPr>
            <w:tcW w:w="703" w:type="dxa"/>
          </w:tcPr>
          <w:p w14:paraId="466C12F7" w14:textId="77777777" w:rsidR="00916E1B" w:rsidRPr="005C3261" w:rsidRDefault="00916E1B" w:rsidP="004F3D71">
            <w:pPr>
              <w:pStyle w:val="TableParagraph"/>
              <w:jc w:val="center"/>
              <w:rPr>
                <w:sz w:val="20"/>
                <w:szCs w:val="20"/>
              </w:rPr>
            </w:pPr>
            <w:r>
              <w:rPr>
                <w:sz w:val="20"/>
                <w:szCs w:val="20"/>
              </w:rPr>
              <w:t>13</w:t>
            </w:r>
          </w:p>
        </w:tc>
        <w:tc>
          <w:tcPr>
            <w:tcW w:w="1956" w:type="dxa"/>
          </w:tcPr>
          <w:p w14:paraId="3B20616D" w14:textId="77777777" w:rsidR="00916E1B" w:rsidRPr="005C3261" w:rsidRDefault="00916E1B" w:rsidP="004F3D71">
            <w:pPr>
              <w:pStyle w:val="TableParagraph"/>
              <w:jc w:val="center"/>
              <w:rPr>
                <w:sz w:val="20"/>
                <w:szCs w:val="20"/>
              </w:rPr>
            </w:pPr>
            <w:r w:rsidRPr="005C3261">
              <w:rPr>
                <w:sz w:val="20"/>
                <w:szCs w:val="20"/>
              </w:rPr>
              <w:t>ул.</w:t>
            </w:r>
            <w:r w:rsidRPr="005C3261">
              <w:rPr>
                <w:spacing w:val="-2"/>
                <w:sz w:val="20"/>
                <w:szCs w:val="20"/>
              </w:rPr>
              <w:t xml:space="preserve"> </w:t>
            </w:r>
            <w:r w:rsidRPr="005C3261">
              <w:rPr>
                <w:sz w:val="20"/>
                <w:szCs w:val="20"/>
              </w:rPr>
              <w:t>Центральная</w:t>
            </w:r>
          </w:p>
        </w:tc>
        <w:tc>
          <w:tcPr>
            <w:tcW w:w="1240" w:type="dxa"/>
          </w:tcPr>
          <w:p w14:paraId="644673C7" w14:textId="77777777" w:rsidR="00916E1B" w:rsidRPr="005C3261" w:rsidRDefault="00916E1B" w:rsidP="004F3D71">
            <w:pPr>
              <w:pStyle w:val="TableParagraph"/>
              <w:jc w:val="center"/>
              <w:rPr>
                <w:sz w:val="20"/>
                <w:szCs w:val="20"/>
              </w:rPr>
            </w:pPr>
            <w:r>
              <w:rPr>
                <w:sz w:val="20"/>
                <w:szCs w:val="20"/>
              </w:rPr>
              <w:t>0,663</w:t>
            </w:r>
          </w:p>
        </w:tc>
        <w:tc>
          <w:tcPr>
            <w:tcW w:w="880" w:type="dxa"/>
          </w:tcPr>
          <w:p w14:paraId="7DD489AF" w14:textId="77777777" w:rsidR="00916E1B" w:rsidRPr="005C3261" w:rsidRDefault="00916E1B" w:rsidP="004F3D71">
            <w:pPr>
              <w:pStyle w:val="TableParagraph"/>
              <w:jc w:val="center"/>
              <w:rPr>
                <w:sz w:val="20"/>
                <w:szCs w:val="20"/>
              </w:rPr>
            </w:pPr>
            <w:r>
              <w:rPr>
                <w:sz w:val="20"/>
                <w:szCs w:val="20"/>
              </w:rPr>
              <w:t>0,350</w:t>
            </w:r>
          </w:p>
        </w:tc>
        <w:tc>
          <w:tcPr>
            <w:tcW w:w="959" w:type="dxa"/>
          </w:tcPr>
          <w:p w14:paraId="5DB2EA18" w14:textId="77777777" w:rsidR="00916E1B" w:rsidRPr="005C3261" w:rsidRDefault="00916E1B" w:rsidP="004F3D71">
            <w:pPr>
              <w:pStyle w:val="TableParagraph"/>
              <w:jc w:val="center"/>
              <w:rPr>
                <w:sz w:val="20"/>
                <w:szCs w:val="20"/>
              </w:rPr>
            </w:pPr>
            <w:r>
              <w:rPr>
                <w:sz w:val="20"/>
                <w:szCs w:val="20"/>
              </w:rPr>
              <w:t>0,213</w:t>
            </w:r>
          </w:p>
        </w:tc>
        <w:tc>
          <w:tcPr>
            <w:tcW w:w="899" w:type="dxa"/>
          </w:tcPr>
          <w:p w14:paraId="33CB8DBC" w14:textId="77777777" w:rsidR="00916E1B" w:rsidRPr="005C3261" w:rsidRDefault="00916E1B" w:rsidP="004F3D71">
            <w:pPr>
              <w:pStyle w:val="TableParagraph"/>
              <w:jc w:val="center"/>
              <w:rPr>
                <w:sz w:val="20"/>
                <w:szCs w:val="20"/>
              </w:rPr>
            </w:pPr>
            <w:r>
              <w:rPr>
                <w:sz w:val="20"/>
                <w:szCs w:val="20"/>
              </w:rPr>
              <w:t>0,100</w:t>
            </w:r>
          </w:p>
        </w:tc>
        <w:tc>
          <w:tcPr>
            <w:tcW w:w="2208" w:type="dxa"/>
          </w:tcPr>
          <w:p w14:paraId="2309382B" w14:textId="77777777" w:rsidR="00916E1B" w:rsidRPr="005C3261" w:rsidRDefault="00916E1B" w:rsidP="004F3D71">
            <w:pPr>
              <w:pStyle w:val="TableParagraph"/>
              <w:jc w:val="center"/>
              <w:rPr>
                <w:sz w:val="20"/>
                <w:szCs w:val="20"/>
              </w:rPr>
            </w:pPr>
            <w:r w:rsidRPr="005C3261">
              <w:rPr>
                <w:sz w:val="20"/>
                <w:szCs w:val="20"/>
              </w:rPr>
              <w:t>42</w:t>
            </w:r>
            <w:r w:rsidRPr="005C3261">
              <w:rPr>
                <w:spacing w:val="-1"/>
                <w:sz w:val="20"/>
                <w:szCs w:val="20"/>
              </w:rPr>
              <w:t xml:space="preserve"> </w:t>
            </w:r>
            <w:r w:rsidRPr="005C3261">
              <w:rPr>
                <w:sz w:val="20"/>
                <w:szCs w:val="20"/>
              </w:rPr>
              <w:t>240</w:t>
            </w:r>
            <w:r w:rsidRPr="005C3261">
              <w:rPr>
                <w:spacing w:val="-1"/>
                <w:sz w:val="20"/>
                <w:szCs w:val="20"/>
              </w:rPr>
              <w:t xml:space="preserve"> </w:t>
            </w:r>
            <w:r w:rsidRPr="005C3261">
              <w:rPr>
                <w:sz w:val="20"/>
                <w:szCs w:val="20"/>
              </w:rPr>
              <w:t>840 ОП</w:t>
            </w:r>
            <w:r w:rsidRPr="005C3261">
              <w:rPr>
                <w:spacing w:val="-2"/>
                <w:sz w:val="20"/>
                <w:szCs w:val="20"/>
              </w:rPr>
              <w:t xml:space="preserve"> </w:t>
            </w:r>
            <w:r w:rsidRPr="005C3261">
              <w:rPr>
                <w:sz w:val="20"/>
                <w:szCs w:val="20"/>
              </w:rPr>
              <w:t>МП</w:t>
            </w:r>
          </w:p>
        </w:tc>
        <w:tc>
          <w:tcPr>
            <w:tcW w:w="567" w:type="dxa"/>
          </w:tcPr>
          <w:p w14:paraId="33BC9F6A" w14:textId="77777777" w:rsidR="00916E1B" w:rsidRPr="005C3261" w:rsidRDefault="00916E1B" w:rsidP="004F3D71">
            <w:pPr>
              <w:pStyle w:val="TableParagraph"/>
              <w:jc w:val="center"/>
              <w:rPr>
                <w:sz w:val="20"/>
                <w:szCs w:val="20"/>
              </w:rPr>
            </w:pPr>
            <w:r>
              <w:rPr>
                <w:sz w:val="20"/>
                <w:szCs w:val="20"/>
              </w:rPr>
              <w:t>14</w:t>
            </w:r>
          </w:p>
        </w:tc>
      </w:tr>
      <w:tr w:rsidR="00916E1B" w:rsidRPr="005C3261" w14:paraId="23F365B0" w14:textId="77777777" w:rsidTr="004F3D71">
        <w:trPr>
          <w:trHeight w:val="284"/>
        </w:trPr>
        <w:tc>
          <w:tcPr>
            <w:tcW w:w="703" w:type="dxa"/>
          </w:tcPr>
          <w:p w14:paraId="39CEAC6D" w14:textId="77777777" w:rsidR="00916E1B" w:rsidRPr="005C3261" w:rsidRDefault="00916E1B" w:rsidP="004F3D71">
            <w:pPr>
              <w:pStyle w:val="TableParagraph"/>
              <w:jc w:val="center"/>
              <w:rPr>
                <w:sz w:val="20"/>
                <w:szCs w:val="20"/>
              </w:rPr>
            </w:pPr>
            <w:r>
              <w:rPr>
                <w:sz w:val="20"/>
                <w:szCs w:val="20"/>
              </w:rPr>
              <w:t>14</w:t>
            </w:r>
          </w:p>
        </w:tc>
        <w:tc>
          <w:tcPr>
            <w:tcW w:w="1956" w:type="dxa"/>
          </w:tcPr>
          <w:p w14:paraId="48B9B1F5" w14:textId="77777777" w:rsidR="00916E1B" w:rsidRPr="005C3261" w:rsidRDefault="00916E1B" w:rsidP="004F3D71">
            <w:pPr>
              <w:pStyle w:val="TableParagraph"/>
              <w:jc w:val="center"/>
              <w:rPr>
                <w:sz w:val="20"/>
                <w:szCs w:val="20"/>
              </w:rPr>
            </w:pPr>
            <w:r>
              <w:rPr>
                <w:sz w:val="20"/>
                <w:szCs w:val="20"/>
              </w:rPr>
              <w:t>ул. Ясная</w:t>
            </w:r>
          </w:p>
        </w:tc>
        <w:tc>
          <w:tcPr>
            <w:tcW w:w="1240" w:type="dxa"/>
          </w:tcPr>
          <w:p w14:paraId="16ECCE1C" w14:textId="77777777" w:rsidR="00916E1B" w:rsidRPr="005C3261" w:rsidRDefault="00916E1B" w:rsidP="004F3D71">
            <w:pPr>
              <w:pStyle w:val="TableParagraph"/>
              <w:jc w:val="center"/>
              <w:rPr>
                <w:sz w:val="20"/>
                <w:szCs w:val="20"/>
              </w:rPr>
            </w:pPr>
            <w:r>
              <w:rPr>
                <w:sz w:val="20"/>
                <w:szCs w:val="20"/>
              </w:rPr>
              <w:t>0,200</w:t>
            </w:r>
          </w:p>
        </w:tc>
        <w:tc>
          <w:tcPr>
            <w:tcW w:w="880" w:type="dxa"/>
          </w:tcPr>
          <w:p w14:paraId="15ABD44D" w14:textId="77777777" w:rsidR="00916E1B" w:rsidRPr="005C3261" w:rsidRDefault="00916E1B" w:rsidP="004F3D71">
            <w:pPr>
              <w:pStyle w:val="TableParagraph"/>
              <w:jc w:val="center"/>
              <w:rPr>
                <w:sz w:val="20"/>
                <w:szCs w:val="20"/>
              </w:rPr>
            </w:pPr>
          </w:p>
        </w:tc>
        <w:tc>
          <w:tcPr>
            <w:tcW w:w="959" w:type="dxa"/>
          </w:tcPr>
          <w:p w14:paraId="7BFC566D" w14:textId="77777777" w:rsidR="00916E1B" w:rsidRPr="005C3261" w:rsidRDefault="00916E1B" w:rsidP="004F3D71">
            <w:pPr>
              <w:pStyle w:val="TableParagraph"/>
              <w:jc w:val="center"/>
              <w:rPr>
                <w:sz w:val="20"/>
                <w:szCs w:val="20"/>
              </w:rPr>
            </w:pPr>
          </w:p>
        </w:tc>
        <w:tc>
          <w:tcPr>
            <w:tcW w:w="899" w:type="dxa"/>
          </w:tcPr>
          <w:p w14:paraId="1A8C863E" w14:textId="77777777" w:rsidR="00916E1B" w:rsidRPr="005C3261" w:rsidRDefault="00916E1B" w:rsidP="004F3D71">
            <w:pPr>
              <w:pStyle w:val="TableParagraph"/>
              <w:jc w:val="center"/>
              <w:rPr>
                <w:sz w:val="20"/>
                <w:szCs w:val="20"/>
              </w:rPr>
            </w:pPr>
            <w:r>
              <w:rPr>
                <w:sz w:val="20"/>
                <w:szCs w:val="20"/>
              </w:rPr>
              <w:t>0,200</w:t>
            </w:r>
          </w:p>
        </w:tc>
        <w:tc>
          <w:tcPr>
            <w:tcW w:w="2208" w:type="dxa"/>
          </w:tcPr>
          <w:p w14:paraId="1C06A8B4" w14:textId="77777777" w:rsidR="00916E1B" w:rsidRPr="005C3261" w:rsidRDefault="00916E1B" w:rsidP="004F3D71">
            <w:pPr>
              <w:pStyle w:val="TableParagraph"/>
              <w:jc w:val="center"/>
              <w:rPr>
                <w:sz w:val="20"/>
                <w:szCs w:val="20"/>
              </w:rPr>
            </w:pPr>
            <w:r w:rsidRPr="005C3261">
              <w:rPr>
                <w:sz w:val="20"/>
                <w:szCs w:val="20"/>
              </w:rPr>
              <w:t>42</w:t>
            </w:r>
            <w:r w:rsidRPr="005C3261">
              <w:rPr>
                <w:spacing w:val="-1"/>
                <w:sz w:val="20"/>
                <w:szCs w:val="20"/>
              </w:rPr>
              <w:t xml:space="preserve"> </w:t>
            </w:r>
            <w:r w:rsidRPr="005C3261">
              <w:rPr>
                <w:sz w:val="20"/>
                <w:szCs w:val="20"/>
              </w:rPr>
              <w:t>240</w:t>
            </w:r>
            <w:r w:rsidRPr="005C3261">
              <w:rPr>
                <w:spacing w:val="-1"/>
                <w:sz w:val="20"/>
                <w:szCs w:val="20"/>
              </w:rPr>
              <w:t xml:space="preserve"> </w:t>
            </w:r>
            <w:r w:rsidRPr="005C3261">
              <w:rPr>
                <w:sz w:val="20"/>
                <w:szCs w:val="20"/>
              </w:rPr>
              <w:t>840 ОП</w:t>
            </w:r>
            <w:r w:rsidRPr="005C3261">
              <w:rPr>
                <w:spacing w:val="-2"/>
                <w:sz w:val="20"/>
                <w:szCs w:val="20"/>
              </w:rPr>
              <w:t xml:space="preserve"> </w:t>
            </w:r>
            <w:r w:rsidRPr="005C3261">
              <w:rPr>
                <w:sz w:val="20"/>
                <w:szCs w:val="20"/>
              </w:rPr>
              <w:t>МП</w:t>
            </w:r>
          </w:p>
        </w:tc>
        <w:tc>
          <w:tcPr>
            <w:tcW w:w="567" w:type="dxa"/>
          </w:tcPr>
          <w:p w14:paraId="4682D35D" w14:textId="77777777" w:rsidR="00916E1B" w:rsidRPr="005C3261" w:rsidRDefault="00916E1B" w:rsidP="004F3D71">
            <w:pPr>
              <w:pStyle w:val="TableParagraph"/>
              <w:jc w:val="center"/>
              <w:rPr>
                <w:sz w:val="20"/>
                <w:szCs w:val="20"/>
              </w:rPr>
            </w:pPr>
            <w:r>
              <w:rPr>
                <w:sz w:val="20"/>
                <w:szCs w:val="20"/>
              </w:rPr>
              <w:t>15</w:t>
            </w:r>
          </w:p>
        </w:tc>
      </w:tr>
      <w:tr w:rsidR="00916E1B" w:rsidRPr="005C3261" w14:paraId="4260B564" w14:textId="77777777" w:rsidTr="004F3D71">
        <w:trPr>
          <w:trHeight w:val="284"/>
        </w:trPr>
        <w:tc>
          <w:tcPr>
            <w:tcW w:w="703" w:type="dxa"/>
          </w:tcPr>
          <w:p w14:paraId="4B90CEAE" w14:textId="77777777" w:rsidR="00916E1B" w:rsidRPr="005C3261" w:rsidRDefault="00916E1B" w:rsidP="004F3D71">
            <w:pPr>
              <w:pStyle w:val="TableParagraph"/>
              <w:jc w:val="center"/>
              <w:rPr>
                <w:sz w:val="20"/>
                <w:szCs w:val="20"/>
              </w:rPr>
            </w:pPr>
          </w:p>
        </w:tc>
        <w:tc>
          <w:tcPr>
            <w:tcW w:w="1956" w:type="dxa"/>
          </w:tcPr>
          <w:p w14:paraId="0D55B677" w14:textId="77777777" w:rsidR="00916E1B" w:rsidRPr="00060824" w:rsidRDefault="00916E1B" w:rsidP="004F3D71">
            <w:pPr>
              <w:pStyle w:val="TableParagraph"/>
              <w:jc w:val="center"/>
              <w:rPr>
                <w:b/>
                <w:sz w:val="20"/>
                <w:szCs w:val="20"/>
              </w:rPr>
            </w:pPr>
            <w:r w:rsidRPr="00060824">
              <w:rPr>
                <w:b/>
                <w:sz w:val="20"/>
                <w:szCs w:val="20"/>
              </w:rPr>
              <w:t>с. Кузьминские Отвержки</w:t>
            </w:r>
          </w:p>
        </w:tc>
        <w:tc>
          <w:tcPr>
            <w:tcW w:w="1240" w:type="dxa"/>
          </w:tcPr>
          <w:p w14:paraId="2C45B11F" w14:textId="77777777" w:rsidR="00916E1B" w:rsidRPr="00060824" w:rsidRDefault="00916E1B" w:rsidP="004F3D71">
            <w:pPr>
              <w:pStyle w:val="TableParagraph"/>
              <w:jc w:val="center"/>
              <w:rPr>
                <w:b/>
                <w:sz w:val="20"/>
                <w:szCs w:val="20"/>
              </w:rPr>
            </w:pPr>
            <w:r w:rsidRPr="00060824">
              <w:rPr>
                <w:b/>
                <w:sz w:val="20"/>
                <w:szCs w:val="20"/>
              </w:rPr>
              <w:t>18,088</w:t>
            </w:r>
          </w:p>
        </w:tc>
        <w:tc>
          <w:tcPr>
            <w:tcW w:w="880" w:type="dxa"/>
          </w:tcPr>
          <w:p w14:paraId="08A8CD74" w14:textId="77777777" w:rsidR="00916E1B" w:rsidRPr="00060824" w:rsidRDefault="00916E1B" w:rsidP="004F3D71">
            <w:pPr>
              <w:pStyle w:val="TableParagraph"/>
              <w:jc w:val="center"/>
              <w:rPr>
                <w:b/>
                <w:sz w:val="20"/>
                <w:szCs w:val="20"/>
              </w:rPr>
            </w:pPr>
            <w:r w:rsidRPr="00060824">
              <w:rPr>
                <w:b/>
                <w:sz w:val="20"/>
                <w:szCs w:val="20"/>
              </w:rPr>
              <w:t>11,199</w:t>
            </w:r>
          </w:p>
        </w:tc>
        <w:tc>
          <w:tcPr>
            <w:tcW w:w="959" w:type="dxa"/>
          </w:tcPr>
          <w:p w14:paraId="4EDE90CA" w14:textId="77777777" w:rsidR="00916E1B" w:rsidRPr="00060824" w:rsidRDefault="00916E1B" w:rsidP="004F3D71">
            <w:pPr>
              <w:pStyle w:val="TableParagraph"/>
              <w:jc w:val="center"/>
              <w:rPr>
                <w:b/>
                <w:sz w:val="20"/>
                <w:szCs w:val="20"/>
              </w:rPr>
            </w:pPr>
            <w:r w:rsidRPr="00060824">
              <w:rPr>
                <w:b/>
                <w:sz w:val="20"/>
                <w:szCs w:val="20"/>
              </w:rPr>
              <w:t>4,484</w:t>
            </w:r>
          </w:p>
        </w:tc>
        <w:tc>
          <w:tcPr>
            <w:tcW w:w="899" w:type="dxa"/>
          </w:tcPr>
          <w:p w14:paraId="4B657152" w14:textId="77777777" w:rsidR="00916E1B" w:rsidRPr="00060824" w:rsidRDefault="00916E1B" w:rsidP="004F3D71">
            <w:pPr>
              <w:pStyle w:val="TableParagraph"/>
              <w:jc w:val="center"/>
              <w:rPr>
                <w:b/>
                <w:sz w:val="20"/>
                <w:szCs w:val="20"/>
              </w:rPr>
            </w:pPr>
            <w:r w:rsidRPr="00060824">
              <w:rPr>
                <w:b/>
                <w:sz w:val="20"/>
                <w:szCs w:val="20"/>
              </w:rPr>
              <w:t>2,405</w:t>
            </w:r>
          </w:p>
        </w:tc>
        <w:tc>
          <w:tcPr>
            <w:tcW w:w="2208" w:type="dxa"/>
          </w:tcPr>
          <w:p w14:paraId="0DB92BC3" w14:textId="77777777" w:rsidR="00916E1B" w:rsidRPr="005C3261" w:rsidRDefault="00916E1B" w:rsidP="004F3D71">
            <w:pPr>
              <w:pStyle w:val="TableParagraph"/>
              <w:jc w:val="center"/>
              <w:rPr>
                <w:sz w:val="20"/>
                <w:szCs w:val="20"/>
              </w:rPr>
            </w:pPr>
          </w:p>
        </w:tc>
        <w:tc>
          <w:tcPr>
            <w:tcW w:w="567" w:type="dxa"/>
          </w:tcPr>
          <w:p w14:paraId="13D08A92" w14:textId="77777777" w:rsidR="00916E1B" w:rsidRPr="005C3261" w:rsidRDefault="00916E1B" w:rsidP="004F3D71">
            <w:pPr>
              <w:pStyle w:val="TableParagraph"/>
              <w:jc w:val="center"/>
              <w:rPr>
                <w:sz w:val="20"/>
                <w:szCs w:val="20"/>
              </w:rPr>
            </w:pPr>
          </w:p>
        </w:tc>
      </w:tr>
      <w:tr w:rsidR="00916E1B" w:rsidRPr="005C3261" w14:paraId="0880D800" w14:textId="77777777" w:rsidTr="004F3D71">
        <w:trPr>
          <w:trHeight w:val="284"/>
        </w:trPr>
        <w:tc>
          <w:tcPr>
            <w:tcW w:w="703" w:type="dxa"/>
          </w:tcPr>
          <w:p w14:paraId="131B9991" w14:textId="77777777" w:rsidR="00916E1B" w:rsidRPr="005C3261" w:rsidRDefault="00916E1B" w:rsidP="004F3D71">
            <w:pPr>
              <w:pStyle w:val="TableParagraph"/>
              <w:jc w:val="center"/>
              <w:rPr>
                <w:sz w:val="20"/>
                <w:szCs w:val="20"/>
              </w:rPr>
            </w:pPr>
            <w:r>
              <w:rPr>
                <w:sz w:val="20"/>
                <w:szCs w:val="20"/>
              </w:rPr>
              <w:t>15</w:t>
            </w:r>
          </w:p>
        </w:tc>
        <w:tc>
          <w:tcPr>
            <w:tcW w:w="1956" w:type="dxa"/>
          </w:tcPr>
          <w:p w14:paraId="24DF1A28" w14:textId="77777777" w:rsidR="00916E1B" w:rsidRPr="005C3261" w:rsidRDefault="00916E1B" w:rsidP="004F3D71">
            <w:pPr>
              <w:pStyle w:val="TableParagraph"/>
              <w:jc w:val="center"/>
              <w:rPr>
                <w:sz w:val="20"/>
                <w:szCs w:val="20"/>
              </w:rPr>
            </w:pPr>
            <w:r>
              <w:rPr>
                <w:sz w:val="20"/>
                <w:szCs w:val="20"/>
              </w:rPr>
              <w:t>переулок ул. Первомайская – ул. Школьная</w:t>
            </w:r>
          </w:p>
        </w:tc>
        <w:tc>
          <w:tcPr>
            <w:tcW w:w="1240" w:type="dxa"/>
          </w:tcPr>
          <w:p w14:paraId="1DFB3924" w14:textId="77777777" w:rsidR="00916E1B" w:rsidRPr="005C3261" w:rsidRDefault="00916E1B" w:rsidP="004F3D71">
            <w:pPr>
              <w:pStyle w:val="TableParagraph"/>
              <w:jc w:val="center"/>
              <w:rPr>
                <w:sz w:val="20"/>
                <w:szCs w:val="20"/>
              </w:rPr>
            </w:pPr>
            <w:r>
              <w:rPr>
                <w:sz w:val="20"/>
                <w:szCs w:val="20"/>
              </w:rPr>
              <w:t>0,300</w:t>
            </w:r>
          </w:p>
        </w:tc>
        <w:tc>
          <w:tcPr>
            <w:tcW w:w="880" w:type="dxa"/>
          </w:tcPr>
          <w:p w14:paraId="49CBCDEE" w14:textId="77777777" w:rsidR="00916E1B" w:rsidRPr="005C3261" w:rsidRDefault="00916E1B" w:rsidP="004F3D71">
            <w:pPr>
              <w:pStyle w:val="TableParagraph"/>
              <w:jc w:val="center"/>
              <w:rPr>
                <w:sz w:val="20"/>
                <w:szCs w:val="20"/>
              </w:rPr>
            </w:pPr>
          </w:p>
        </w:tc>
        <w:tc>
          <w:tcPr>
            <w:tcW w:w="959" w:type="dxa"/>
          </w:tcPr>
          <w:p w14:paraId="2AA7F19D" w14:textId="77777777" w:rsidR="00916E1B" w:rsidRPr="005C3261" w:rsidRDefault="00916E1B" w:rsidP="004F3D71">
            <w:pPr>
              <w:pStyle w:val="TableParagraph"/>
              <w:jc w:val="center"/>
              <w:rPr>
                <w:sz w:val="20"/>
                <w:szCs w:val="20"/>
              </w:rPr>
            </w:pPr>
            <w:r>
              <w:rPr>
                <w:sz w:val="20"/>
                <w:szCs w:val="20"/>
              </w:rPr>
              <w:t>0,300</w:t>
            </w:r>
          </w:p>
        </w:tc>
        <w:tc>
          <w:tcPr>
            <w:tcW w:w="899" w:type="dxa"/>
          </w:tcPr>
          <w:p w14:paraId="07ECD8D3" w14:textId="77777777" w:rsidR="00916E1B" w:rsidRPr="005C3261" w:rsidRDefault="00916E1B" w:rsidP="004F3D71">
            <w:pPr>
              <w:pStyle w:val="TableParagraph"/>
              <w:jc w:val="center"/>
              <w:rPr>
                <w:sz w:val="20"/>
                <w:szCs w:val="20"/>
              </w:rPr>
            </w:pPr>
          </w:p>
        </w:tc>
        <w:tc>
          <w:tcPr>
            <w:tcW w:w="2208" w:type="dxa"/>
          </w:tcPr>
          <w:p w14:paraId="2446C064" w14:textId="77777777" w:rsidR="00916E1B" w:rsidRDefault="00916E1B" w:rsidP="004F3D71">
            <w:pPr>
              <w:jc w:val="center"/>
            </w:pPr>
            <w:r w:rsidRPr="00180BCF">
              <w:rPr>
                <w:sz w:val="20"/>
                <w:szCs w:val="20"/>
              </w:rPr>
              <w:t>42</w:t>
            </w:r>
            <w:r w:rsidRPr="00180BCF">
              <w:rPr>
                <w:spacing w:val="-1"/>
                <w:sz w:val="20"/>
                <w:szCs w:val="20"/>
              </w:rPr>
              <w:t xml:space="preserve"> </w:t>
            </w:r>
            <w:r w:rsidRPr="00180BCF">
              <w:rPr>
                <w:sz w:val="20"/>
                <w:szCs w:val="20"/>
              </w:rPr>
              <w:t>240</w:t>
            </w:r>
            <w:r w:rsidRPr="00180BCF">
              <w:rPr>
                <w:spacing w:val="-1"/>
                <w:sz w:val="20"/>
                <w:szCs w:val="20"/>
              </w:rPr>
              <w:t xml:space="preserve"> </w:t>
            </w:r>
            <w:r w:rsidRPr="00180BCF">
              <w:rPr>
                <w:sz w:val="20"/>
                <w:szCs w:val="20"/>
              </w:rPr>
              <w:t>840 ОП</w:t>
            </w:r>
            <w:r w:rsidRPr="00180BCF">
              <w:rPr>
                <w:spacing w:val="-2"/>
                <w:sz w:val="20"/>
                <w:szCs w:val="20"/>
              </w:rPr>
              <w:t xml:space="preserve"> </w:t>
            </w:r>
            <w:r w:rsidRPr="00180BCF">
              <w:rPr>
                <w:sz w:val="20"/>
                <w:szCs w:val="20"/>
              </w:rPr>
              <w:t>МП</w:t>
            </w:r>
          </w:p>
        </w:tc>
        <w:tc>
          <w:tcPr>
            <w:tcW w:w="567" w:type="dxa"/>
          </w:tcPr>
          <w:p w14:paraId="494F7679" w14:textId="77777777" w:rsidR="00916E1B" w:rsidRPr="005C3261" w:rsidRDefault="00916E1B" w:rsidP="004F3D71">
            <w:pPr>
              <w:pStyle w:val="TableParagraph"/>
              <w:jc w:val="center"/>
              <w:rPr>
                <w:sz w:val="20"/>
                <w:szCs w:val="20"/>
              </w:rPr>
            </w:pPr>
            <w:r>
              <w:rPr>
                <w:sz w:val="20"/>
                <w:szCs w:val="20"/>
              </w:rPr>
              <w:t>16</w:t>
            </w:r>
          </w:p>
        </w:tc>
      </w:tr>
      <w:tr w:rsidR="00916E1B" w:rsidRPr="005C3261" w14:paraId="2123793F" w14:textId="77777777" w:rsidTr="004F3D71">
        <w:trPr>
          <w:trHeight w:val="284"/>
        </w:trPr>
        <w:tc>
          <w:tcPr>
            <w:tcW w:w="703" w:type="dxa"/>
          </w:tcPr>
          <w:p w14:paraId="51EB3BE2" w14:textId="77777777" w:rsidR="00916E1B" w:rsidRPr="005C3261" w:rsidRDefault="00916E1B" w:rsidP="004F3D71">
            <w:pPr>
              <w:pStyle w:val="TableParagraph"/>
              <w:jc w:val="center"/>
              <w:rPr>
                <w:sz w:val="20"/>
                <w:szCs w:val="20"/>
              </w:rPr>
            </w:pPr>
            <w:r>
              <w:rPr>
                <w:sz w:val="20"/>
                <w:szCs w:val="20"/>
              </w:rPr>
              <w:t>16</w:t>
            </w:r>
          </w:p>
        </w:tc>
        <w:tc>
          <w:tcPr>
            <w:tcW w:w="1956" w:type="dxa"/>
          </w:tcPr>
          <w:p w14:paraId="48653CAB" w14:textId="77777777" w:rsidR="00916E1B" w:rsidRPr="005C3261" w:rsidRDefault="00916E1B" w:rsidP="004F3D71">
            <w:pPr>
              <w:pStyle w:val="TableParagraph"/>
              <w:jc w:val="center"/>
              <w:rPr>
                <w:sz w:val="20"/>
                <w:szCs w:val="20"/>
              </w:rPr>
            </w:pPr>
            <w:r>
              <w:rPr>
                <w:sz w:val="20"/>
                <w:szCs w:val="20"/>
              </w:rPr>
              <w:t>подъезд к кладбищу</w:t>
            </w:r>
          </w:p>
        </w:tc>
        <w:tc>
          <w:tcPr>
            <w:tcW w:w="1240" w:type="dxa"/>
          </w:tcPr>
          <w:p w14:paraId="6ED557B7" w14:textId="77777777" w:rsidR="00916E1B" w:rsidRPr="005C3261" w:rsidRDefault="00916E1B" w:rsidP="004F3D71">
            <w:pPr>
              <w:pStyle w:val="TableParagraph"/>
              <w:jc w:val="center"/>
              <w:rPr>
                <w:sz w:val="20"/>
                <w:szCs w:val="20"/>
              </w:rPr>
            </w:pPr>
            <w:r>
              <w:rPr>
                <w:sz w:val="20"/>
                <w:szCs w:val="20"/>
              </w:rPr>
              <w:t>0,300</w:t>
            </w:r>
          </w:p>
        </w:tc>
        <w:tc>
          <w:tcPr>
            <w:tcW w:w="880" w:type="dxa"/>
          </w:tcPr>
          <w:p w14:paraId="09930164" w14:textId="77777777" w:rsidR="00916E1B" w:rsidRPr="005C3261" w:rsidRDefault="00916E1B" w:rsidP="004F3D71">
            <w:pPr>
              <w:pStyle w:val="TableParagraph"/>
              <w:jc w:val="center"/>
              <w:rPr>
                <w:sz w:val="20"/>
                <w:szCs w:val="20"/>
              </w:rPr>
            </w:pPr>
          </w:p>
        </w:tc>
        <w:tc>
          <w:tcPr>
            <w:tcW w:w="959" w:type="dxa"/>
          </w:tcPr>
          <w:p w14:paraId="67A9212F" w14:textId="77777777" w:rsidR="00916E1B" w:rsidRPr="005C3261" w:rsidRDefault="00916E1B" w:rsidP="004F3D71">
            <w:pPr>
              <w:pStyle w:val="TableParagraph"/>
              <w:jc w:val="center"/>
              <w:rPr>
                <w:sz w:val="20"/>
                <w:szCs w:val="20"/>
              </w:rPr>
            </w:pPr>
          </w:p>
        </w:tc>
        <w:tc>
          <w:tcPr>
            <w:tcW w:w="899" w:type="dxa"/>
          </w:tcPr>
          <w:p w14:paraId="5E6AE954" w14:textId="77777777" w:rsidR="00916E1B" w:rsidRPr="005C3261" w:rsidRDefault="00916E1B" w:rsidP="004F3D71">
            <w:pPr>
              <w:pStyle w:val="TableParagraph"/>
              <w:jc w:val="center"/>
              <w:rPr>
                <w:sz w:val="20"/>
                <w:szCs w:val="20"/>
              </w:rPr>
            </w:pPr>
            <w:r>
              <w:rPr>
                <w:sz w:val="20"/>
                <w:szCs w:val="20"/>
              </w:rPr>
              <w:t>0,300</w:t>
            </w:r>
          </w:p>
        </w:tc>
        <w:tc>
          <w:tcPr>
            <w:tcW w:w="2208" w:type="dxa"/>
          </w:tcPr>
          <w:p w14:paraId="468632E0" w14:textId="77777777" w:rsidR="00916E1B" w:rsidRDefault="00916E1B" w:rsidP="004F3D71">
            <w:pPr>
              <w:jc w:val="center"/>
            </w:pPr>
            <w:r w:rsidRPr="00180BCF">
              <w:rPr>
                <w:sz w:val="20"/>
                <w:szCs w:val="20"/>
              </w:rPr>
              <w:t>42</w:t>
            </w:r>
            <w:r w:rsidRPr="00180BCF">
              <w:rPr>
                <w:spacing w:val="-1"/>
                <w:sz w:val="20"/>
                <w:szCs w:val="20"/>
              </w:rPr>
              <w:t xml:space="preserve"> </w:t>
            </w:r>
            <w:r w:rsidRPr="00180BCF">
              <w:rPr>
                <w:sz w:val="20"/>
                <w:szCs w:val="20"/>
              </w:rPr>
              <w:t>240</w:t>
            </w:r>
            <w:r w:rsidRPr="00180BCF">
              <w:rPr>
                <w:spacing w:val="-1"/>
                <w:sz w:val="20"/>
                <w:szCs w:val="20"/>
              </w:rPr>
              <w:t xml:space="preserve"> </w:t>
            </w:r>
            <w:r w:rsidRPr="00180BCF">
              <w:rPr>
                <w:sz w:val="20"/>
                <w:szCs w:val="20"/>
              </w:rPr>
              <w:t>840 ОП</w:t>
            </w:r>
            <w:r w:rsidRPr="00180BCF">
              <w:rPr>
                <w:spacing w:val="-2"/>
                <w:sz w:val="20"/>
                <w:szCs w:val="20"/>
              </w:rPr>
              <w:t xml:space="preserve"> </w:t>
            </w:r>
            <w:r w:rsidRPr="00180BCF">
              <w:rPr>
                <w:sz w:val="20"/>
                <w:szCs w:val="20"/>
              </w:rPr>
              <w:t>МП</w:t>
            </w:r>
          </w:p>
        </w:tc>
        <w:tc>
          <w:tcPr>
            <w:tcW w:w="567" w:type="dxa"/>
          </w:tcPr>
          <w:p w14:paraId="255AA2C7" w14:textId="77777777" w:rsidR="00916E1B" w:rsidRPr="005C3261" w:rsidRDefault="00916E1B" w:rsidP="004F3D71">
            <w:pPr>
              <w:pStyle w:val="TableParagraph"/>
              <w:jc w:val="center"/>
              <w:rPr>
                <w:sz w:val="20"/>
                <w:szCs w:val="20"/>
              </w:rPr>
            </w:pPr>
            <w:r>
              <w:rPr>
                <w:sz w:val="20"/>
                <w:szCs w:val="20"/>
              </w:rPr>
              <w:t>17</w:t>
            </w:r>
          </w:p>
        </w:tc>
      </w:tr>
      <w:tr w:rsidR="00916E1B" w:rsidRPr="005C3261" w14:paraId="4B63A182" w14:textId="77777777" w:rsidTr="004F3D71">
        <w:trPr>
          <w:trHeight w:val="284"/>
        </w:trPr>
        <w:tc>
          <w:tcPr>
            <w:tcW w:w="703" w:type="dxa"/>
          </w:tcPr>
          <w:p w14:paraId="68EF2E44" w14:textId="77777777" w:rsidR="00916E1B" w:rsidRPr="005C3261" w:rsidRDefault="00916E1B" w:rsidP="004F3D71">
            <w:pPr>
              <w:pStyle w:val="TableParagraph"/>
              <w:jc w:val="center"/>
              <w:rPr>
                <w:sz w:val="20"/>
                <w:szCs w:val="20"/>
              </w:rPr>
            </w:pPr>
            <w:r>
              <w:rPr>
                <w:sz w:val="20"/>
                <w:szCs w:val="20"/>
              </w:rPr>
              <w:t>17</w:t>
            </w:r>
          </w:p>
        </w:tc>
        <w:tc>
          <w:tcPr>
            <w:tcW w:w="1956" w:type="dxa"/>
          </w:tcPr>
          <w:p w14:paraId="3ACED260" w14:textId="77777777" w:rsidR="00916E1B" w:rsidRPr="005C3261" w:rsidRDefault="00916E1B" w:rsidP="004F3D71">
            <w:pPr>
              <w:pStyle w:val="TableParagraph"/>
              <w:jc w:val="center"/>
              <w:rPr>
                <w:sz w:val="20"/>
                <w:szCs w:val="20"/>
              </w:rPr>
            </w:pPr>
            <w:r>
              <w:rPr>
                <w:sz w:val="20"/>
                <w:szCs w:val="20"/>
              </w:rPr>
              <w:t>подъезд к амбулатории</w:t>
            </w:r>
          </w:p>
        </w:tc>
        <w:tc>
          <w:tcPr>
            <w:tcW w:w="1240" w:type="dxa"/>
          </w:tcPr>
          <w:p w14:paraId="2B698764" w14:textId="77777777" w:rsidR="00916E1B" w:rsidRPr="005C3261" w:rsidRDefault="00916E1B" w:rsidP="004F3D71">
            <w:pPr>
              <w:pStyle w:val="TableParagraph"/>
              <w:jc w:val="center"/>
              <w:rPr>
                <w:sz w:val="20"/>
                <w:szCs w:val="20"/>
              </w:rPr>
            </w:pPr>
            <w:r>
              <w:rPr>
                <w:sz w:val="20"/>
                <w:szCs w:val="20"/>
              </w:rPr>
              <w:t>0,100</w:t>
            </w:r>
          </w:p>
        </w:tc>
        <w:tc>
          <w:tcPr>
            <w:tcW w:w="880" w:type="dxa"/>
          </w:tcPr>
          <w:p w14:paraId="0A7BCAFE" w14:textId="77777777" w:rsidR="00916E1B" w:rsidRPr="005C3261" w:rsidRDefault="00916E1B" w:rsidP="004F3D71">
            <w:pPr>
              <w:pStyle w:val="TableParagraph"/>
              <w:jc w:val="center"/>
              <w:rPr>
                <w:sz w:val="20"/>
                <w:szCs w:val="20"/>
              </w:rPr>
            </w:pPr>
            <w:r>
              <w:rPr>
                <w:sz w:val="20"/>
                <w:szCs w:val="20"/>
              </w:rPr>
              <w:t>0,100</w:t>
            </w:r>
          </w:p>
        </w:tc>
        <w:tc>
          <w:tcPr>
            <w:tcW w:w="959" w:type="dxa"/>
          </w:tcPr>
          <w:p w14:paraId="4A272693" w14:textId="77777777" w:rsidR="00916E1B" w:rsidRPr="005C3261" w:rsidRDefault="00916E1B" w:rsidP="004F3D71">
            <w:pPr>
              <w:pStyle w:val="TableParagraph"/>
              <w:jc w:val="center"/>
              <w:rPr>
                <w:sz w:val="20"/>
                <w:szCs w:val="20"/>
              </w:rPr>
            </w:pPr>
          </w:p>
        </w:tc>
        <w:tc>
          <w:tcPr>
            <w:tcW w:w="899" w:type="dxa"/>
          </w:tcPr>
          <w:p w14:paraId="5AFFA6FF" w14:textId="77777777" w:rsidR="00916E1B" w:rsidRPr="005C3261" w:rsidRDefault="00916E1B" w:rsidP="004F3D71">
            <w:pPr>
              <w:pStyle w:val="TableParagraph"/>
              <w:jc w:val="center"/>
              <w:rPr>
                <w:sz w:val="20"/>
                <w:szCs w:val="20"/>
              </w:rPr>
            </w:pPr>
          </w:p>
        </w:tc>
        <w:tc>
          <w:tcPr>
            <w:tcW w:w="2208" w:type="dxa"/>
          </w:tcPr>
          <w:p w14:paraId="1CB67D6C" w14:textId="77777777" w:rsidR="00916E1B" w:rsidRDefault="00916E1B" w:rsidP="004F3D71">
            <w:pPr>
              <w:jc w:val="center"/>
            </w:pPr>
            <w:r w:rsidRPr="00180BCF">
              <w:rPr>
                <w:sz w:val="20"/>
                <w:szCs w:val="20"/>
              </w:rPr>
              <w:t>42</w:t>
            </w:r>
            <w:r w:rsidRPr="00180BCF">
              <w:rPr>
                <w:spacing w:val="-1"/>
                <w:sz w:val="20"/>
                <w:szCs w:val="20"/>
              </w:rPr>
              <w:t xml:space="preserve"> </w:t>
            </w:r>
            <w:r w:rsidRPr="00180BCF">
              <w:rPr>
                <w:sz w:val="20"/>
                <w:szCs w:val="20"/>
              </w:rPr>
              <w:t>240</w:t>
            </w:r>
            <w:r w:rsidRPr="00180BCF">
              <w:rPr>
                <w:spacing w:val="-1"/>
                <w:sz w:val="20"/>
                <w:szCs w:val="20"/>
              </w:rPr>
              <w:t xml:space="preserve"> </w:t>
            </w:r>
            <w:r w:rsidRPr="00180BCF">
              <w:rPr>
                <w:sz w:val="20"/>
                <w:szCs w:val="20"/>
              </w:rPr>
              <w:t>840 ОП</w:t>
            </w:r>
            <w:r w:rsidRPr="00180BCF">
              <w:rPr>
                <w:spacing w:val="-2"/>
                <w:sz w:val="20"/>
                <w:szCs w:val="20"/>
              </w:rPr>
              <w:t xml:space="preserve"> </w:t>
            </w:r>
            <w:r w:rsidRPr="00180BCF">
              <w:rPr>
                <w:sz w:val="20"/>
                <w:szCs w:val="20"/>
              </w:rPr>
              <w:t>МП</w:t>
            </w:r>
          </w:p>
        </w:tc>
        <w:tc>
          <w:tcPr>
            <w:tcW w:w="567" w:type="dxa"/>
          </w:tcPr>
          <w:p w14:paraId="1FF66A95" w14:textId="77777777" w:rsidR="00916E1B" w:rsidRPr="005C3261" w:rsidRDefault="00916E1B" w:rsidP="004F3D71">
            <w:pPr>
              <w:pStyle w:val="TableParagraph"/>
              <w:jc w:val="center"/>
              <w:rPr>
                <w:sz w:val="20"/>
                <w:szCs w:val="20"/>
              </w:rPr>
            </w:pPr>
            <w:r>
              <w:rPr>
                <w:sz w:val="20"/>
                <w:szCs w:val="20"/>
              </w:rPr>
              <w:t>18</w:t>
            </w:r>
          </w:p>
        </w:tc>
      </w:tr>
      <w:tr w:rsidR="00916E1B" w:rsidRPr="005C3261" w14:paraId="67395903" w14:textId="77777777" w:rsidTr="004F3D71">
        <w:trPr>
          <w:trHeight w:val="284"/>
        </w:trPr>
        <w:tc>
          <w:tcPr>
            <w:tcW w:w="703" w:type="dxa"/>
          </w:tcPr>
          <w:p w14:paraId="4837C7BA" w14:textId="77777777" w:rsidR="00916E1B" w:rsidRPr="005C3261" w:rsidRDefault="00916E1B" w:rsidP="004F3D71">
            <w:pPr>
              <w:pStyle w:val="TableParagraph"/>
              <w:jc w:val="center"/>
              <w:rPr>
                <w:sz w:val="20"/>
                <w:szCs w:val="20"/>
              </w:rPr>
            </w:pPr>
            <w:r>
              <w:rPr>
                <w:sz w:val="20"/>
                <w:szCs w:val="20"/>
              </w:rPr>
              <w:t>18</w:t>
            </w:r>
          </w:p>
        </w:tc>
        <w:tc>
          <w:tcPr>
            <w:tcW w:w="1956" w:type="dxa"/>
          </w:tcPr>
          <w:p w14:paraId="1EF5F9B2" w14:textId="77777777" w:rsidR="00916E1B" w:rsidRPr="005C3261" w:rsidRDefault="00916E1B" w:rsidP="004F3D71">
            <w:pPr>
              <w:pStyle w:val="TableParagraph"/>
              <w:jc w:val="center"/>
              <w:rPr>
                <w:sz w:val="20"/>
                <w:szCs w:val="20"/>
              </w:rPr>
            </w:pPr>
            <w:r>
              <w:rPr>
                <w:sz w:val="20"/>
                <w:szCs w:val="20"/>
              </w:rPr>
              <w:t>подъезд к магазину</w:t>
            </w:r>
          </w:p>
        </w:tc>
        <w:tc>
          <w:tcPr>
            <w:tcW w:w="1240" w:type="dxa"/>
          </w:tcPr>
          <w:p w14:paraId="5D78F44F" w14:textId="77777777" w:rsidR="00916E1B" w:rsidRPr="005C3261" w:rsidRDefault="00916E1B" w:rsidP="004F3D71">
            <w:pPr>
              <w:pStyle w:val="TableParagraph"/>
              <w:jc w:val="center"/>
              <w:rPr>
                <w:sz w:val="20"/>
                <w:szCs w:val="20"/>
              </w:rPr>
            </w:pPr>
            <w:r>
              <w:rPr>
                <w:sz w:val="20"/>
                <w:szCs w:val="20"/>
              </w:rPr>
              <w:t>0,040</w:t>
            </w:r>
          </w:p>
        </w:tc>
        <w:tc>
          <w:tcPr>
            <w:tcW w:w="880" w:type="dxa"/>
          </w:tcPr>
          <w:p w14:paraId="044161F4" w14:textId="77777777" w:rsidR="00916E1B" w:rsidRPr="005C3261" w:rsidRDefault="00916E1B" w:rsidP="004F3D71">
            <w:pPr>
              <w:pStyle w:val="TableParagraph"/>
              <w:jc w:val="center"/>
              <w:rPr>
                <w:sz w:val="20"/>
                <w:szCs w:val="20"/>
              </w:rPr>
            </w:pPr>
            <w:r>
              <w:rPr>
                <w:sz w:val="20"/>
                <w:szCs w:val="20"/>
              </w:rPr>
              <w:t>0,040</w:t>
            </w:r>
          </w:p>
        </w:tc>
        <w:tc>
          <w:tcPr>
            <w:tcW w:w="959" w:type="dxa"/>
          </w:tcPr>
          <w:p w14:paraId="5B578CA7" w14:textId="77777777" w:rsidR="00916E1B" w:rsidRPr="005C3261" w:rsidRDefault="00916E1B" w:rsidP="004F3D71">
            <w:pPr>
              <w:pStyle w:val="TableParagraph"/>
              <w:jc w:val="center"/>
              <w:rPr>
                <w:sz w:val="20"/>
                <w:szCs w:val="20"/>
              </w:rPr>
            </w:pPr>
          </w:p>
        </w:tc>
        <w:tc>
          <w:tcPr>
            <w:tcW w:w="899" w:type="dxa"/>
          </w:tcPr>
          <w:p w14:paraId="48BBD9A7" w14:textId="77777777" w:rsidR="00916E1B" w:rsidRPr="005C3261" w:rsidRDefault="00916E1B" w:rsidP="004F3D71">
            <w:pPr>
              <w:pStyle w:val="TableParagraph"/>
              <w:jc w:val="center"/>
              <w:rPr>
                <w:sz w:val="20"/>
                <w:szCs w:val="20"/>
              </w:rPr>
            </w:pPr>
          </w:p>
        </w:tc>
        <w:tc>
          <w:tcPr>
            <w:tcW w:w="2208" w:type="dxa"/>
          </w:tcPr>
          <w:p w14:paraId="6999C697" w14:textId="77777777" w:rsidR="00916E1B" w:rsidRDefault="00916E1B" w:rsidP="004F3D71">
            <w:pPr>
              <w:jc w:val="center"/>
            </w:pPr>
            <w:r w:rsidRPr="00180BCF">
              <w:rPr>
                <w:sz w:val="20"/>
                <w:szCs w:val="20"/>
              </w:rPr>
              <w:t>42</w:t>
            </w:r>
            <w:r w:rsidRPr="00180BCF">
              <w:rPr>
                <w:spacing w:val="-1"/>
                <w:sz w:val="20"/>
                <w:szCs w:val="20"/>
              </w:rPr>
              <w:t xml:space="preserve"> </w:t>
            </w:r>
            <w:r w:rsidRPr="00180BCF">
              <w:rPr>
                <w:sz w:val="20"/>
                <w:szCs w:val="20"/>
              </w:rPr>
              <w:t>240</w:t>
            </w:r>
            <w:r w:rsidRPr="00180BCF">
              <w:rPr>
                <w:spacing w:val="-1"/>
                <w:sz w:val="20"/>
                <w:szCs w:val="20"/>
              </w:rPr>
              <w:t xml:space="preserve"> </w:t>
            </w:r>
            <w:r w:rsidRPr="00180BCF">
              <w:rPr>
                <w:sz w:val="20"/>
                <w:szCs w:val="20"/>
              </w:rPr>
              <w:t>840 ОП</w:t>
            </w:r>
            <w:r w:rsidRPr="00180BCF">
              <w:rPr>
                <w:spacing w:val="-2"/>
                <w:sz w:val="20"/>
                <w:szCs w:val="20"/>
              </w:rPr>
              <w:t xml:space="preserve"> </w:t>
            </w:r>
            <w:r w:rsidRPr="00180BCF">
              <w:rPr>
                <w:sz w:val="20"/>
                <w:szCs w:val="20"/>
              </w:rPr>
              <w:t>МП</w:t>
            </w:r>
          </w:p>
        </w:tc>
        <w:tc>
          <w:tcPr>
            <w:tcW w:w="567" w:type="dxa"/>
          </w:tcPr>
          <w:p w14:paraId="4B647069" w14:textId="77777777" w:rsidR="00916E1B" w:rsidRPr="005C3261" w:rsidRDefault="00916E1B" w:rsidP="004F3D71">
            <w:pPr>
              <w:pStyle w:val="TableParagraph"/>
              <w:jc w:val="center"/>
              <w:rPr>
                <w:sz w:val="20"/>
                <w:szCs w:val="20"/>
              </w:rPr>
            </w:pPr>
            <w:r>
              <w:rPr>
                <w:sz w:val="20"/>
                <w:szCs w:val="20"/>
              </w:rPr>
              <w:t>20</w:t>
            </w:r>
          </w:p>
        </w:tc>
      </w:tr>
      <w:tr w:rsidR="00916E1B" w:rsidRPr="005C3261" w14:paraId="458C017A" w14:textId="77777777" w:rsidTr="004F3D71">
        <w:trPr>
          <w:trHeight w:val="284"/>
        </w:trPr>
        <w:tc>
          <w:tcPr>
            <w:tcW w:w="703" w:type="dxa"/>
          </w:tcPr>
          <w:p w14:paraId="1E18C55F" w14:textId="77777777" w:rsidR="00916E1B" w:rsidRPr="005C3261" w:rsidRDefault="00916E1B" w:rsidP="004F3D71">
            <w:pPr>
              <w:pStyle w:val="TableParagraph"/>
              <w:jc w:val="center"/>
              <w:rPr>
                <w:sz w:val="20"/>
                <w:szCs w:val="20"/>
              </w:rPr>
            </w:pPr>
            <w:r>
              <w:rPr>
                <w:sz w:val="20"/>
                <w:szCs w:val="20"/>
              </w:rPr>
              <w:t>19</w:t>
            </w:r>
          </w:p>
        </w:tc>
        <w:tc>
          <w:tcPr>
            <w:tcW w:w="1956" w:type="dxa"/>
          </w:tcPr>
          <w:p w14:paraId="37589BF6" w14:textId="77777777" w:rsidR="00916E1B" w:rsidRPr="005C3261" w:rsidRDefault="00916E1B" w:rsidP="004F3D71">
            <w:pPr>
              <w:pStyle w:val="TableParagraph"/>
              <w:jc w:val="center"/>
              <w:rPr>
                <w:sz w:val="20"/>
                <w:szCs w:val="20"/>
              </w:rPr>
            </w:pPr>
            <w:r>
              <w:rPr>
                <w:sz w:val="20"/>
                <w:szCs w:val="20"/>
              </w:rPr>
              <w:t>подъезд к магазину «Мебель»</w:t>
            </w:r>
          </w:p>
        </w:tc>
        <w:tc>
          <w:tcPr>
            <w:tcW w:w="1240" w:type="dxa"/>
          </w:tcPr>
          <w:p w14:paraId="5D640D06" w14:textId="77777777" w:rsidR="00916E1B" w:rsidRPr="005C3261" w:rsidRDefault="00916E1B" w:rsidP="004F3D71">
            <w:pPr>
              <w:pStyle w:val="TableParagraph"/>
              <w:jc w:val="center"/>
              <w:rPr>
                <w:sz w:val="20"/>
                <w:szCs w:val="20"/>
              </w:rPr>
            </w:pPr>
            <w:r>
              <w:rPr>
                <w:sz w:val="20"/>
                <w:szCs w:val="20"/>
              </w:rPr>
              <w:t>0,270</w:t>
            </w:r>
          </w:p>
        </w:tc>
        <w:tc>
          <w:tcPr>
            <w:tcW w:w="880" w:type="dxa"/>
          </w:tcPr>
          <w:p w14:paraId="62548528" w14:textId="77777777" w:rsidR="00916E1B" w:rsidRPr="005C3261" w:rsidRDefault="00916E1B" w:rsidP="004F3D71">
            <w:pPr>
              <w:pStyle w:val="TableParagraph"/>
              <w:jc w:val="center"/>
              <w:rPr>
                <w:sz w:val="20"/>
                <w:szCs w:val="20"/>
              </w:rPr>
            </w:pPr>
            <w:r>
              <w:rPr>
                <w:sz w:val="20"/>
                <w:szCs w:val="20"/>
              </w:rPr>
              <w:t>0,100</w:t>
            </w:r>
          </w:p>
        </w:tc>
        <w:tc>
          <w:tcPr>
            <w:tcW w:w="959" w:type="dxa"/>
          </w:tcPr>
          <w:p w14:paraId="5F853189" w14:textId="77777777" w:rsidR="00916E1B" w:rsidRPr="005C3261" w:rsidRDefault="00916E1B" w:rsidP="004F3D71">
            <w:pPr>
              <w:pStyle w:val="TableParagraph"/>
              <w:jc w:val="center"/>
              <w:rPr>
                <w:sz w:val="20"/>
                <w:szCs w:val="20"/>
              </w:rPr>
            </w:pPr>
            <w:r>
              <w:rPr>
                <w:sz w:val="20"/>
                <w:szCs w:val="20"/>
              </w:rPr>
              <w:t>0,170</w:t>
            </w:r>
          </w:p>
        </w:tc>
        <w:tc>
          <w:tcPr>
            <w:tcW w:w="899" w:type="dxa"/>
          </w:tcPr>
          <w:p w14:paraId="13CA4517" w14:textId="77777777" w:rsidR="00916E1B" w:rsidRPr="005C3261" w:rsidRDefault="00916E1B" w:rsidP="004F3D71">
            <w:pPr>
              <w:pStyle w:val="TableParagraph"/>
              <w:jc w:val="center"/>
              <w:rPr>
                <w:sz w:val="20"/>
                <w:szCs w:val="20"/>
              </w:rPr>
            </w:pPr>
          </w:p>
        </w:tc>
        <w:tc>
          <w:tcPr>
            <w:tcW w:w="2208" w:type="dxa"/>
          </w:tcPr>
          <w:p w14:paraId="51C9418C" w14:textId="77777777" w:rsidR="00916E1B" w:rsidRDefault="00916E1B" w:rsidP="004F3D71">
            <w:pPr>
              <w:jc w:val="center"/>
            </w:pPr>
            <w:r w:rsidRPr="00180BCF">
              <w:rPr>
                <w:sz w:val="20"/>
                <w:szCs w:val="20"/>
              </w:rPr>
              <w:t>42</w:t>
            </w:r>
            <w:r w:rsidRPr="00180BCF">
              <w:rPr>
                <w:spacing w:val="-1"/>
                <w:sz w:val="20"/>
                <w:szCs w:val="20"/>
              </w:rPr>
              <w:t xml:space="preserve"> </w:t>
            </w:r>
            <w:r w:rsidRPr="00180BCF">
              <w:rPr>
                <w:sz w:val="20"/>
                <w:szCs w:val="20"/>
              </w:rPr>
              <w:t>240</w:t>
            </w:r>
            <w:r w:rsidRPr="00180BCF">
              <w:rPr>
                <w:spacing w:val="-1"/>
                <w:sz w:val="20"/>
                <w:szCs w:val="20"/>
              </w:rPr>
              <w:t xml:space="preserve"> </w:t>
            </w:r>
            <w:r w:rsidRPr="00180BCF">
              <w:rPr>
                <w:sz w:val="20"/>
                <w:szCs w:val="20"/>
              </w:rPr>
              <w:t>840 ОП</w:t>
            </w:r>
            <w:r w:rsidRPr="00180BCF">
              <w:rPr>
                <w:spacing w:val="-2"/>
                <w:sz w:val="20"/>
                <w:szCs w:val="20"/>
              </w:rPr>
              <w:t xml:space="preserve"> </w:t>
            </w:r>
            <w:r w:rsidRPr="00180BCF">
              <w:rPr>
                <w:sz w:val="20"/>
                <w:szCs w:val="20"/>
              </w:rPr>
              <w:t>МП</w:t>
            </w:r>
          </w:p>
        </w:tc>
        <w:tc>
          <w:tcPr>
            <w:tcW w:w="567" w:type="dxa"/>
          </w:tcPr>
          <w:p w14:paraId="30E4688F" w14:textId="77777777" w:rsidR="00916E1B" w:rsidRPr="005C3261" w:rsidRDefault="00916E1B" w:rsidP="004F3D71">
            <w:pPr>
              <w:pStyle w:val="TableParagraph"/>
              <w:jc w:val="center"/>
              <w:rPr>
                <w:sz w:val="20"/>
                <w:szCs w:val="20"/>
              </w:rPr>
            </w:pPr>
            <w:r>
              <w:rPr>
                <w:sz w:val="20"/>
                <w:szCs w:val="20"/>
              </w:rPr>
              <w:t>21</w:t>
            </w:r>
          </w:p>
        </w:tc>
      </w:tr>
      <w:tr w:rsidR="00916E1B" w:rsidRPr="005C3261" w14:paraId="0B126B82" w14:textId="77777777" w:rsidTr="004F3D71">
        <w:trPr>
          <w:trHeight w:val="284"/>
        </w:trPr>
        <w:tc>
          <w:tcPr>
            <w:tcW w:w="703" w:type="dxa"/>
          </w:tcPr>
          <w:p w14:paraId="272182C2" w14:textId="77777777" w:rsidR="00916E1B" w:rsidRPr="005C3261" w:rsidRDefault="00916E1B" w:rsidP="004F3D71">
            <w:pPr>
              <w:pStyle w:val="TableParagraph"/>
              <w:jc w:val="center"/>
              <w:rPr>
                <w:sz w:val="20"/>
                <w:szCs w:val="20"/>
              </w:rPr>
            </w:pPr>
            <w:r>
              <w:rPr>
                <w:sz w:val="20"/>
                <w:szCs w:val="20"/>
              </w:rPr>
              <w:t>20</w:t>
            </w:r>
          </w:p>
        </w:tc>
        <w:tc>
          <w:tcPr>
            <w:tcW w:w="1956" w:type="dxa"/>
          </w:tcPr>
          <w:p w14:paraId="4BA2135C" w14:textId="77777777" w:rsidR="00916E1B" w:rsidRPr="005C3261" w:rsidRDefault="00916E1B" w:rsidP="004F3D71">
            <w:pPr>
              <w:pStyle w:val="TableParagraph"/>
              <w:jc w:val="center"/>
              <w:rPr>
                <w:sz w:val="20"/>
                <w:szCs w:val="20"/>
              </w:rPr>
            </w:pPr>
            <w:r>
              <w:rPr>
                <w:sz w:val="20"/>
                <w:szCs w:val="20"/>
              </w:rPr>
              <w:t>подъезд к новому кладбищу</w:t>
            </w:r>
          </w:p>
        </w:tc>
        <w:tc>
          <w:tcPr>
            <w:tcW w:w="1240" w:type="dxa"/>
          </w:tcPr>
          <w:p w14:paraId="23CD83D2" w14:textId="77777777" w:rsidR="00916E1B" w:rsidRPr="005C3261" w:rsidRDefault="00916E1B" w:rsidP="004F3D71">
            <w:pPr>
              <w:pStyle w:val="TableParagraph"/>
              <w:jc w:val="center"/>
              <w:rPr>
                <w:sz w:val="20"/>
                <w:szCs w:val="20"/>
              </w:rPr>
            </w:pPr>
            <w:r>
              <w:rPr>
                <w:sz w:val="20"/>
                <w:szCs w:val="20"/>
              </w:rPr>
              <w:t>0,340</w:t>
            </w:r>
          </w:p>
        </w:tc>
        <w:tc>
          <w:tcPr>
            <w:tcW w:w="880" w:type="dxa"/>
          </w:tcPr>
          <w:p w14:paraId="1E46C923" w14:textId="77777777" w:rsidR="00916E1B" w:rsidRPr="005C3261" w:rsidRDefault="00916E1B" w:rsidP="004F3D71">
            <w:pPr>
              <w:pStyle w:val="TableParagraph"/>
              <w:jc w:val="center"/>
              <w:rPr>
                <w:sz w:val="20"/>
                <w:szCs w:val="20"/>
              </w:rPr>
            </w:pPr>
          </w:p>
        </w:tc>
        <w:tc>
          <w:tcPr>
            <w:tcW w:w="959" w:type="dxa"/>
          </w:tcPr>
          <w:p w14:paraId="1C9EFFE2" w14:textId="77777777" w:rsidR="00916E1B" w:rsidRPr="005C3261" w:rsidRDefault="00916E1B" w:rsidP="004F3D71">
            <w:pPr>
              <w:pStyle w:val="TableParagraph"/>
              <w:jc w:val="center"/>
              <w:rPr>
                <w:sz w:val="20"/>
                <w:szCs w:val="20"/>
              </w:rPr>
            </w:pPr>
            <w:r>
              <w:rPr>
                <w:sz w:val="20"/>
                <w:szCs w:val="20"/>
              </w:rPr>
              <w:t>0,340</w:t>
            </w:r>
          </w:p>
        </w:tc>
        <w:tc>
          <w:tcPr>
            <w:tcW w:w="899" w:type="dxa"/>
          </w:tcPr>
          <w:p w14:paraId="1ACB5579" w14:textId="77777777" w:rsidR="00916E1B" w:rsidRPr="005C3261" w:rsidRDefault="00916E1B" w:rsidP="004F3D71">
            <w:pPr>
              <w:pStyle w:val="TableParagraph"/>
              <w:jc w:val="center"/>
              <w:rPr>
                <w:sz w:val="20"/>
                <w:szCs w:val="20"/>
              </w:rPr>
            </w:pPr>
          </w:p>
        </w:tc>
        <w:tc>
          <w:tcPr>
            <w:tcW w:w="2208" w:type="dxa"/>
          </w:tcPr>
          <w:p w14:paraId="059ACAAB" w14:textId="77777777" w:rsidR="00916E1B" w:rsidRDefault="00916E1B" w:rsidP="004F3D71">
            <w:pPr>
              <w:jc w:val="center"/>
            </w:pPr>
            <w:r w:rsidRPr="00180BCF">
              <w:rPr>
                <w:sz w:val="20"/>
                <w:szCs w:val="20"/>
              </w:rPr>
              <w:t>42</w:t>
            </w:r>
            <w:r w:rsidRPr="00180BCF">
              <w:rPr>
                <w:spacing w:val="-1"/>
                <w:sz w:val="20"/>
                <w:szCs w:val="20"/>
              </w:rPr>
              <w:t xml:space="preserve"> </w:t>
            </w:r>
            <w:r w:rsidRPr="00180BCF">
              <w:rPr>
                <w:sz w:val="20"/>
                <w:szCs w:val="20"/>
              </w:rPr>
              <w:t>240</w:t>
            </w:r>
            <w:r w:rsidRPr="00180BCF">
              <w:rPr>
                <w:spacing w:val="-1"/>
                <w:sz w:val="20"/>
                <w:szCs w:val="20"/>
              </w:rPr>
              <w:t xml:space="preserve"> </w:t>
            </w:r>
            <w:r w:rsidRPr="00180BCF">
              <w:rPr>
                <w:sz w:val="20"/>
                <w:szCs w:val="20"/>
              </w:rPr>
              <w:t>840 ОП</w:t>
            </w:r>
            <w:r w:rsidRPr="00180BCF">
              <w:rPr>
                <w:spacing w:val="-2"/>
                <w:sz w:val="20"/>
                <w:szCs w:val="20"/>
              </w:rPr>
              <w:t xml:space="preserve"> </w:t>
            </w:r>
            <w:r w:rsidRPr="00180BCF">
              <w:rPr>
                <w:sz w:val="20"/>
                <w:szCs w:val="20"/>
              </w:rPr>
              <w:t>МП</w:t>
            </w:r>
          </w:p>
        </w:tc>
        <w:tc>
          <w:tcPr>
            <w:tcW w:w="567" w:type="dxa"/>
          </w:tcPr>
          <w:p w14:paraId="1E5DAF15" w14:textId="77777777" w:rsidR="00916E1B" w:rsidRPr="005C3261" w:rsidRDefault="00916E1B" w:rsidP="004F3D71">
            <w:pPr>
              <w:pStyle w:val="TableParagraph"/>
              <w:jc w:val="center"/>
              <w:rPr>
                <w:sz w:val="20"/>
                <w:szCs w:val="20"/>
              </w:rPr>
            </w:pPr>
            <w:r>
              <w:rPr>
                <w:sz w:val="20"/>
                <w:szCs w:val="20"/>
              </w:rPr>
              <w:t>22</w:t>
            </w:r>
          </w:p>
        </w:tc>
      </w:tr>
      <w:tr w:rsidR="00916E1B" w:rsidRPr="005C3261" w14:paraId="2A70628A" w14:textId="77777777" w:rsidTr="004F3D71">
        <w:trPr>
          <w:trHeight w:val="284"/>
        </w:trPr>
        <w:tc>
          <w:tcPr>
            <w:tcW w:w="703" w:type="dxa"/>
          </w:tcPr>
          <w:p w14:paraId="5CB31A83" w14:textId="77777777" w:rsidR="00916E1B" w:rsidRPr="005C3261" w:rsidRDefault="00916E1B" w:rsidP="004F3D71">
            <w:pPr>
              <w:pStyle w:val="TableParagraph"/>
              <w:jc w:val="center"/>
              <w:rPr>
                <w:sz w:val="20"/>
                <w:szCs w:val="20"/>
              </w:rPr>
            </w:pPr>
            <w:r>
              <w:rPr>
                <w:sz w:val="20"/>
                <w:szCs w:val="20"/>
              </w:rPr>
              <w:t>21</w:t>
            </w:r>
          </w:p>
        </w:tc>
        <w:tc>
          <w:tcPr>
            <w:tcW w:w="1956" w:type="dxa"/>
          </w:tcPr>
          <w:p w14:paraId="5E0D0DF2" w14:textId="77777777" w:rsidR="00916E1B" w:rsidRPr="005C3261" w:rsidRDefault="00916E1B" w:rsidP="004F3D71">
            <w:pPr>
              <w:pStyle w:val="TableParagraph"/>
              <w:jc w:val="center"/>
              <w:rPr>
                <w:sz w:val="20"/>
                <w:szCs w:val="20"/>
              </w:rPr>
            </w:pPr>
            <w:r>
              <w:rPr>
                <w:sz w:val="20"/>
                <w:szCs w:val="20"/>
              </w:rPr>
              <w:t>подъезд к школе</w:t>
            </w:r>
          </w:p>
        </w:tc>
        <w:tc>
          <w:tcPr>
            <w:tcW w:w="1240" w:type="dxa"/>
          </w:tcPr>
          <w:p w14:paraId="35DCEE82" w14:textId="77777777" w:rsidR="00916E1B" w:rsidRPr="005C3261" w:rsidRDefault="00916E1B" w:rsidP="004F3D71">
            <w:pPr>
              <w:pStyle w:val="TableParagraph"/>
              <w:jc w:val="center"/>
              <w:rPr>
                <w:sz w:val="20"/>
                <w:szCs w:val="20"/>
              </w:rPr>
            </w:pPr>
            <w:r>
              <w:rPr>
                <w:sz w:val="20"/>
                <w:szCs w:val="20"/>
              </w:rPr>
              <w:t>0,190</w:t>
            </w:r>
          </w:p>
        </w:tc>
        <w:tc>
          <w:tcPr>
            <w:tcW w:w="880" w:type="dxa"/>
          </w:tcPr>
          <w:p w14:paraId="77B6B2C9" w14:textId="77777777" w:rsidR="00916E1B" w:rsidRPr="005C3261" w:rsidRDefault="00916E1B" w:rsidP="004F3D71">
            <w:pPr>
              <w:pStyle w:val="TableParagraph"/>
              <w:jc w:val="center"/>
              <w:rPr>
                <w:sz w:val="20"/>
                <w:szCs w:val="20"/>
              </w:rPr>
            </w:pPr>
            <w:r>
              <w:rPr>
                <w:sz w:val="20"/>
                <w:szCs w:val="20"/>
              </w:rPr>
              <w:t>0,190</w:t>
            </w:r>
          </w:p>
        </w:tc>
        <w:tc>
          <w:tcPr>
            <w:tcW w:w="959" w:type="dxa"/>
          </w:tcPr>
          <w:p w14:paraId="36F5C6C0" w14:textId="77777777" w:rsidR="00916E1B" w:rsidRPr="005C3261" w:rsidRDefault="00916E1B" w:rsidP="004F3D71">
            <w:pPr>
              <w:pStyle w:val="TableParagraph"/>
              <w:jc w:val="center"/>
              <w:rPr>
                <w:sz w:val="20"/>
                <w:szCs w:val="20"/>
              </w:rPr>
            </w:pPr>
          </w:p>
        </w:tc>
        <w:tc>
          <w:tcPr>
            <w:tcW w:w="899" w:type="dxa"/>
          </w:tcPr>
          <w:p w14:paraId="0DD685CD" w14:textId="77777777" w:rsidR="00916E1B" w:rsidRPr="005C3261" w:rsidRDefault="00916E1B" w:rsidP="004F3D71">
            <w:pPr>
              <w:pStyle w:val="TableParagraph"/>
              <w:jc w:val="center"/>
              <w:rPr>
                <w:sz w:val="20"/>
                <w:szCs w:val="20"/>
              </w:rPr>
            </w:pPr>
          </w:p>
        </w:tc>
        <w:tc>
          <w:tcPr>
            <w:tcW w:w="2208" w:type="dxa"/>
          </w:tcPr>
          <w:p w14:paraId="79D7B8F9" w14:textId="77777777" w:rsidR="00916E1B" w:rsidRDefault="00916E1B" w:rsidP="004F3D71">
            <w:pPr>
              <w:jc w:val="center"/>
            </w:pPr>
            <w:r w:rsidRPr="00180BCF">
              <w:rPr>
                <w:sz w:val="20"/>
                <w:szCs w:val="20"/>
              </w:rPr>
              <w:t>42</w:t>
            </w:r>
            <w:r w:rsidRPr="00180BCF">
              <w:rPr>
                <w:spacing w:val="-1"/>
                <w:sz w:val="20"/>
                <w:szCs w:val="20"/>
              </w:rPr>
              <w:t xml:space="preserve"> </w:t>
            </w:r>
            <w:r w:rsidRPr="00180BCF">
              <w:rPr>
                <w:sz w:val="20"/>
                <w:szCs w:val="20"/>
              </w:rPr>
              <w:t>240</w:t>
            </w:r>
            <w:r w:rsidRPr="00180BCF">
              <w:rPr>
                <w:spacing w:val="-1"/>
                <w:sz w:val="20"/>
                <w:szCs w:val="20"/>
              </w:rPr>
              <w:t xml:space="preserve"> </w:t>
            </w:r>
            <w:r w:rsidRPr="00180BCF">
              <w:rPr>
                <w:sz w:val="20"/>
                <w:szCs w:val="20"/>
              </w:rPr>
              <w:t>840 ОП</w:t>
            </w:r>
            <w:r w:rsidRPr="00180BCF">
              <w:rPr>
                <w:spacing w:val="-2"/>
                <w:sz w:val="20"/>
                <w:szCs w:val="20"/>
              </w:rPr>
              <w:t xml:space="preserve"> </w:t>
            </w:r>
            <w:r w:rsidRPr="00180BCF">
              <w:rPr>
                <w:sz w:val="20"/>
                <w:szCs w:val="20"/>
              </w:rPr>
              <w:t>МП</w:t>
            </w:r>
          </w:p>
        </w:tc>
        <w:tc>
          <w:tcPr>
            <w:tcW w:w="567" w:type="dxa"/>
          </w:tcPr>
          <w:p w14:paraId="63E02ECD" w14:textId="77777777" w:rsidR="00916E1B" w:rsidRPr="005C3261" w:rsidRDefault="00916E1B" w:rsidP="004F3D71">
            <w:pPr>
              <w:pStyle w:val="TableParagraph"/>
              <w:jc w:val="center"/>
              <w:rPr>
                <w:sz w:val="20"/>
                <w:szCs w:val="20"/>
              </w:rPr>
            </w:pPr>
            <w:r>
              <w:rPr>
                <w:sz w:val="20"/>
                <w:szCs w:val="20"/>
              </w:rPr>
              <w:t>23</w:t>
            </w:r>
          </w:p>
        </w:tc>
      </w:tr>
      <w:tr w:rsidR="00916E1B" w:rsidRPr="005C3261" w14:paraId="3FD2B222" w14:textId="77777777" w:rsidTr="004F3D71">
        <w:trPr>
          <w:trHeight w:val="284"/>
        </w:trPr>
        <w:tc>
          <w:tcPr>
            <w:tcW w:w="703" w:type="dxa"/>
          </w:tcPr>
          <w:p w14:paraId="34810979" w14:textId="77777777" w:rsidR="00916E1B" w:rsidRDefault="00916E1B" w:rsidP="004F3D71">
            <w:pPr>
              <w:pStyle w:val="TableParagraph"/>
              <w:jc w:val="center"/>
              <w:rPr>
                <w:sz w:val="20"/>
                <w:szCs w:val="20"/>
              </w:rPr>
            </w:pPr>
            <w:r>
              <w:rPr>
                <w:sz w:val="20"/>
                <w:szCs w:val="20"/>
              </w:rPr>
              <w:t>22</w:t>
            </w:r>
          </w:p>
        </w:tc>
        <w:tc>
          <w:tcPr>
            <w:tcW w:w="1956" w:type="dxa"/>
          </w:tcPr>
          <w:p w14:paraId="5555296B" w14:textId="77777777" w:rsidR="00916E1B" w:rsidRPr="005C3261" w:rsidRDefault="00916E1B" w:rsidP="004F3D71">
            <w:pPr>
              <w:pStyle w:val="TableParagraph"/>
              <w:jc w:val="center"/>
              <w:rPr>
                <w:sz w:val="20"/>
                <w:szCs w:val="20"/>
              </w:rPr>
            </w:pPr>
            <w:r>
              <w:rPr>
                <w:sz w:val="20"/>
                <w:szCs w:val="20"/>
              </w:rPr>
              <w:t>пожарный проезд</w:t>
            </w:r>
          </w:p>
        </w:tc>
        <w:tc>
          <w:tcPr>
            <w:tcW w:w="1240" w:type="dxa"/>
          </w:tcPr>
          <w:p w14:paraId="3F22CC22" w14:textId="77777777" w:rsidR="00916E1B" w:rsidRPr="005C3261" w:rsidRDefault="00916E1B" w:rsidP="004F3D71">
            <w:pPr>
              <w:pStyle w:val="TableParagraph"/>
              <w:jc w:val="center"/>
              <w:rPr>
                <w:sz w:val="20"/>
                <w:szCs w:val="20"/>
              </w:rPr>
            </w:pPr>
            <w:r>
              <w:rPr>
                <w:sz w:val="20"/>
                <w:szCs w:val="20"/>
              </w:rPr>
              <w:t>0,900</w:t>
            </w:r>
          </w:p>
        </w:tc>
        <w:tc>
          <w:tcPr>
            <w:tcW w:w="880" w:type="dxa"/>
          </w:tcPr>
          <w:p w14:paraId="34FDFB29" w14:textId="77777777" w:rsidR="00916E1B" w:rsidRPr="005C3261" w:rsidRDefault="00916E1B" w:rsidP="004F3D71">
            <w:pPr>
              <w:pStyle w:val="TableParagraph"/>
              <w:jc w:val="center"/>
              <w:rPr>
                <w:sz w:val="20"/>
                <w:szCs w:val="20"/>
              </w:rPr>
            </w:pPr>
          </w:p>
        </w:tc>
        <w:tc>
          <w:tcPr>
            <w:tcW w:w="959" w:type="dxa"/>
          </w:tcPr>
          <w:p w14:paraId="0E992053" w14:textId="77777777" w:rsidR="00916E1B" w:rsidRPr="005C3261" w:rsidRDefault="00916E1B" w:rsidP="004F3D71">
            <w:pPr>
              <w:pStyle w:val="TableParagraph"/>
              <w:jc w:val="center"/>
              <w:rPr>
                <w:sz w:val="20"/>
                <w:szCs w:val="20"/>
              </w:rPr>
            </w:pPr>
          </w:p>
        </w:tc>
        <w:tc>
          <w:tcPr>
            <w:tcW w:w="899" w:type="dxa"/>
          </w:tcPr>
          <w:p w14:paraId="2379CE1F" w14:textId="77777777" w:rsidR="00916E1B" w:rsidRPr="005C3261" w:rsidRDefault="00916E1B" w:rsidP="004F3D71">
            <w:pPr>
              <w:pStyle w:val="TableParagraph"/>
              <w:jc w:val="center"/>
              <w:rPr>
                <w:sz w:val="20"/>
                <w:szCs w:val="20"/>
              </w:rPr>
            </w:pPr>
            <w:r>
              <w:rPr>
                <w:sz w:val="20"/>
                <w:szCs w:val="20"/>
              </w:rPr>
              <w:t>0,900</w:t>
            </w:r>
          </w:p>
        </w:tc>
        <w:tc>
          <w:tcPr>
            <w:tcW w:w="2208" w:type="dxa"/>
          </w:tcPr>
          <w:p w14:paraId="12E5370F" w14:textId="77777777" w:rsidR="00916E1B" w:rsidRDefault="00916E1B" w:rsidP="004F3D71">
            <w:pPr>
              <w:jc w:val="center"/>
            </w:pPr>
            <w:r w:rsidRPr="00180BCF">
              <w:rPr>
                <w:sz w:val="20"/>
                <w:szCs w:val="20"/>
              </w:rPr>
              <w:t>42</w:t>
            </w:r>
            <w:r w:rsidRPr="00180BCF">
              <w:rPr>
                <w:spacing w:val="-1"/>
                <w:sz w:val="20"/>
                <w:szCs w:val="20"/>
              </w:rPr>
              <w:t xml:space="preserve"> </w:t>
            </w:r>
            <w:r w:rsidRPr="00180BCF">
              <w:rPr>
                <w:sz w:val="20"/>
                <w:szCs w:val="20"/>
              </w:rPr>
              <w:t>240</w:t>
            </w:r>
            <w:r w:rsidRPr="00180BCF">
              <w:rPr>
                <w:spacing w:val="-1"/>
                <w:sz w:val="20"/>
                <w:szCs w:val="20"/>
              </w:rPr>
              <w:t xml:space="preserve"> </w:t>
            </w:r>
            <w:r w:rsidRPr="00180BCF">
              <w:rPr>
                <w:sz w:val="20"/>
                <w:szCs w:val="20"/>
              </w:rPr>
              <w:t>840 ОП</w:t>
            </w:r>
            <w:r w:rsidRPr="00180BCF">
              <w:rPr>
                <w:spacing w:val="-2"/>
                <w:sz w:val="20"/>
                <w:szCs w:val="20"/>
              </w:rPr>
              <w:t xml:space="preserve"> </w:t>
            </w:r>
            <w:r w:rsidRPr="00180BCF">
              <w:rPr>
                <w:sz w:val="20"/>
                <w:szCs w:val="20"/>
              </w:rPr>
              <w:t>МП</w:t>
            </w:r>
          </w:p>
        </w:tc>
        <w:tc>
          <w:tcPr>
            <w:tcW w:w="567" w:type="dxa"/>
          </w:tcPr>
          <w:p w14:paraId="7E7DEBF9" w14:textId="77777777" w:rsidR="00916E1B" w:rsidRPr="005C3261" w:rsidRDefault="00916E1B" w:rsidP="004F3D71">
            <w:pPr>
              <w:pStyle w:val="TableParagraph"/>
              <w:jc w:val="center"/>
              <w:rPr>
                <w:sz w:val="20"/>
                <w:szCs w:val="20"/>
              </w:rPr>
            </w:pPr>
            <w:r>
              <w:rPr>
                <w:sz w:val="20"/>
                <w:szCs w:val="20"/>
              </w:rPr>
              <w:t>24</w:t>
            </w:r>
          </w:p>
        </w:tc>
      </w:tr>
      <w:tr w:rsidR="00916E1B" w:rsidRPr="005C3261" w14:paraId="7EEF1E15" w14:textId="77777777" w:rsidTr="004F3D71">
        <w:trPr>
          <w:trHeight w:val="284"/>
        </w:trPr>
        <w:tc>
          <w:tcPr>
            <w:tcW w:w="703" w:type="dxa"/>
          </w:tcPr>
          <w:p w14:paraId="110893CD" w14:textId="77777777" w:rsidR="00916E1B" w:rsidRDefault="00916E1B" w:rsidP="004F3D71">
            <w:pPr>
              <w:pStyle w:val="TableParagraph"/>
              <w:jc w:val="center"/>
              <w:rPr>
                <w:sz w:val="20"/>
                <w:szCs w:val="20"/>
              </w:rPr>
            </w:pPr>
            <w:r>
              <w:rPr>
                <w:sz w:val="20"/>
                <w:szCs w:val="20"/>
              </w:rPr>
              <w:t>23</w:t>
            </w:r>
          </w:p>
        </w:tc>
        <w:tc>
          <w:tcPr>
            <w:tcW w:w="1956" w:type="dxa"/>
          </w:tcPr>
          <w:p w14:paraId="111AE3F6" w14:textId="77777777" w:rsidR="00916E1B" w:rsidRDefault="00916E1B" w:rsidP="004F3D71">
            <w:pPr>
              <w:pStyle w:val="TableParagraph"/>
              <w:jc w:val="center"/>
              <w:rPr>
                <w:sz w:val="20"/>
                <w:szCs w:val="20"/>
              </w:rPr>
            </w:pPr>
            <w:r>
              <w:rPr>
                <w:sz w:val="20"/>
                <w:szCs w:val="20"/>
              </w:rPr>
              <w:t>ул. 9 Мая</w:t>
            </w:r>
          </w:p>
        </w:tc>
        <w:tc>
          <w:tcPr>
            <w:tcW w:w="1240" w:type="dxa"/>
          </w:tcPr>
          <w:p w14:paraId="4FA80897" w14:textId="77777777" w:rsidR="00916E1B" w:rsidRDefault="00916E1B" w:rsidP="004F3D71">
            <w:pPr>
              <w:pStyle w:val="TableParagraph"/>
              <w:jc w:val="center"/>
              <w:rPr>
                <w:sz w:val="20"/>
                <w:szCs w:val="20"/>
              </w:rPr>
            </w:pPr>
            <w:r>
              <w:rPr>
                <w:sz w:val="20"/>
                <w:szCs w:val="20"/>
              </w:rPr>
              <w:t>0,513</w:t>
            </w:r>
          </w:p>
        </w:tc>
        <w:tc>
          <w:tcPr>
            <w:tcW w:w="880" w:type="dxa"/>
          </w:tcPr>
          <w:p w14:paraId="7C5E79D8" w14:textId="77777777" w:rsidR="00916E1B" w:rsidRPr="005C3261" w:rsidRDefault="00916E1B" w:rsidP="004F3D71">
            <w:pPr>
              <w:pStyle w:val="TableParagraph"/>
              <w:jc w:val="center"/>
              <w:rPr>
                <w:sz w:val="20"/>
                <w:szCs w:val="20"/>
              </w:rPr>
            </w:pPr>
            <w:r>
              <w:rPr>
                <w:sz w:val="20"/>
                <w:szCs w:val="20"/>
              </w:rPr>
              <w:t>0,513</w:t>
            </w:r>
          </w:p>
        </w:tc>
        <w:tc>
          <w:tcPr>
            <w:tcW w:w="959" w:type="dxa"/>
          </w:tcPr>
          <w:p w14:paraId="4F755060" w14:textId="77777777" w:rsidR="00916E1B" w:rsidRPr="005C3261" w:rsidRDefault="00916E1B" w:rsidP="004F3D71">
            <w:pPr>
              <w:pStyle w:val="TableParagraph"/>
              <w:jc w:val="center"/>
              <w:rPr>
                <w:sz w:val="20"/>
                <w:szCs w:val="20"/>
              </w:rPr>
            </w:pPr>
          </w:p>
        </w:tc>
        <w:tc>
          <w:tcPr>
            <w:tcW w:w="899" w:type="dxa"/>
          </w:tcPr>
          <w:p w14:paraId="629944EB" w14:textId="77777777" w:rsidR="00916E1B" w:rsidRDefault="00916E1B" w:rsidP="004F3D71">
            <w:pPr>
              <w:pStyle w:val="TableParagraph"/>
              <w:jc w:val="center"/>
              <w:rPr>
                <w:sz w:val="20"/>
                <w:szCs w:val="20"/>
              </w:rPr>
            </w:pPr>
          </w:p>
        </w:tc>
        <w:tc>
          <w:tcPr>
            <w:tcW w:w="2208" w:type="dxa"/>
          </w:tcPr>
          <w:p w14:paraId="2CF5E79B" w14:textId="77777777" w:rsidR="00916E1B" w:rsidRDefault="00916E1B" w:rsidP="004F3D71">
            <w:pPr>
              <w:jc w:val="center"/>
            </w:pPr>
            <w:r w:rsidRPr="007A3D8C">
              <w:rPr>
                <w:sz w:val="20"/>
                <w:szCs w:val="20"/>
              </w:rPr>
              <w:t>42</w:t>
            </w:r>
            <w:r w:rsidRPr="007A3D8C">
              <w:rPr>
                <w:spacing w:val="-1"/>
                <w:sz w:val="20"/>
                <w:szCs w:val="20"/>
              </w:rPr>
              <w:t xml:space="preserve"> </w:t>
            </w:r>
            <w:r w:rsidRPr="007A3D8C">
              <w:rPr>
                <w:sz w:val="20"/>
                <w:szCs w:val="20"/>
              </w:rPr>
              <w:t>240</w:t>
            </w:r>
            <w:r w:rsidRPr="007A3D8C">
              <w:rPr>
                <w:spacing w:val="-1"/>
                <w:sz w:val="20"/>
                <w:szCs w:val="20"/>
              </w:rPr>
              <w:t xml:space="preserve"> </w:t>
            </w:r>
            <w:r w:rsidRPr="007A3D8C">
              <w:rPr>
                <w:sz w:val="20"/>
                <w:szCs w:val="20"/>
              </w:rPr>
              <w:t>840 ОП</w:t>
            </w:r>
            <w:r w:rsidRPr="007A3D8C">
              <w:rPr>
                <w:spacing w:val="-2"/>
                <w:sz w:val="20"/>
                <w:szCs w:val="20"/>
              </w:rPr>
              <w:t xml:space="preserve"> </w:t>
            </w:r>
            <w:r w:rsidRPr="007A3D8C">
              <w:rPr>
                <w:sz w:val="20"/>
                <w:szCs w:val="20"/>
              </w:rPr>
              <w:t>МП</w:t>
            </w:r>
          </w:p>
        </w:tc>
        <w:tc>
          <w:tcPr>
            <w:tcW w:w="567" w:type="dxa"/>
          </w:tcPr>
          <w:p w14:paraId="70C2DEED" w14:textId="77777777" w:rsidR="00916E1B" w:rsidRDefault="00916E1B" w:rsidP="004F3D71">
            <w:pPr>
              <w:pStyle w:val="TableParagraph"/>
              <w:jc w:val="center"/>
              <w:rPr>
                <w:sz w:val="20"/>
                <w:szCs w:val="20"/>
              </w:rPr>
            </w:pPr>
            <w:r>
              <w:rPr>
                <w:sz w:val="20"/>
                <w:szCs w:val="20"/>
              </w:rPr>
              <w:t>25</w:t>
            </w:r>
          </w:p>
        </w:tc>
      </w:tr>
      <w:tr w:rsidR="00916E1B" w:rsidRPr="005C3261" w14:paraId="60FBB584" w14:textId="77777777" w:rsidTr="004F3D71">
        <w:trPr>
          <w:trHeight w:val="284"/>
        </w:trPr>
        <w:tc>
          <w:tcPr>
            <w:tcW w:w="703" w:type="dxa"/>
          </w:tcPr>
          <w:p w14:paraId="366212BA" w14:textId="77777777" w:rsidR="00916E1B" w:rsidRDefault="00916E1B" w:rsidP="004F3D71">
            <w:pPr>
              <w:pStyle w:val="TableParagraph"/>
              <w:jc w:val="center"/>
              <w:rPr>
                <w:sz w:val="20"/>
                <w:szCs w:val="20"/>
              </w:rPr>
            </w:pPr>
            <w:r>
              <w:rPr>
                <w:sz w:val="20"/>
                <w:szCs w:val="20"/>
              </w:rPr>
              <w:t>24</w:t>
            </w:r>
          </w:p>
        </w:tc>
        <w:tc>
          <w:tcPr>
            <w:tcW w:w="1956" w:type="dxa"/>
          </w:tcPr>
          <w:p w14:paraId="6B75303A" w14:textId="77777777" w:rsidR="00916E1B" w:rsidRDefault="00916E1B" w:rsidP="004F3D71">
            <w:pPr>
              <w:pStyle w:val="TableParagraph"/>
              <w:jc w:val="center"/>
              <w:rPr>
                <w:sz w:val="20"/>
                <w:szCs w:val="20"/>
              </w:rPr>
            </w:pPr>
            <w:r>
              <w:rPr>
                <w:sz w:val="20"/>
                <w:szCs w:val="20"/>
              </w:rPr>
              <w:t>ул. Зеленая</w:t>
            </w:r>
          </w:p>
        </w:tc>
        <w:tc>
          <w:tcPr>
            <w:tcW w:w="1240" w:type="dxa"/>
          </w:tcPr>
          <w:p w14:paraId="09C805ED" w14:textId="77777777" w:rsidR="00916E1B" w:rsidRDefault="00916E1B" w:rsidP="004F3D71">
            <w:pPr>
              <w:pStyle w:val="TableParagraph"/>
              <w:jc w:val="center"/>
              <w:rPr>
                <w:sz w:val="20"/>
                <w:szCs w:val="20"/>
              </w:rPr>
            </w:pPr>
            <w:r>
              <w:rPr>
                <w:sz w:val="20"/>
                <w:szCs w:val="20"/>
              </w:rPr>
              <w:t>0,500</w:t>
            </w:r>
          </w:p>
        </w:tc>
        <w:tc>
          <w:tcPr>
            <w:tcW w:w="880" w:type="dxa"/>
          </w:tcPr>
          <w:p w14:paraId="59981B74" w14:textId="77777777" w:rsidR="00916E1B" w:rsidRPr="005C3261" w:rsidRDefault="00916E1B" w:rsidP="004F3D71">
            <w:pPr>
              <w:pStyle w:val="TableParagraph"/>
              <w:jc w:val="center"/>
              <w:rPr>
                <w:sz w:val="20"/>
                <w:szCs w:val="20"/>
              </w:rPr>
            </w:pPr>
          </w:p>
        </w:tc>
        <w:tc>
          <w:tcPr>
            <w:tcW w:w="959" w:type="dxa"/>
          </w:tcPr>
          <w:p w14:paraId="3B62207C" w14:textId="77777777" w:rsidR="00916E1B" w:rsidRPr="005C3261" w:rsidRDefault="00916E1B" w:rsidP="004F3D71">
            <w:pPr>
              <w:pStyle w:val="TableParagraph"/>
              <w:jc w:val="center"/>
              <w:rPr>
                <w:sz w:val="20"/>
                <w:szCs w:val="20"/>
              </w:rPr>
            </w:pPr>
            <w:r>
              <w:rPr>
                <w:sz w:val="20"/>
                <w:szCs w:val="20"/>
              </w:rPr>
              <w:t>0,500</w:t>
            </w:r>
          </w:p>
        </w:tc>
        <w:tc>
          <w:tcPr>
            <w:tcW w:w="899" w:type="dxa"/>
          </w:tcPr>
          <w:p w14:paraId="3E850BBD" w14:textId="77777777" w:rsidR="00916E1B" w:rsidRDefault="00916E1B" w:rsidP="004F3D71">
            <w:pPr>
              <w:pStyle w:val="TableParagraph"/>
              <w:jc w:val="center"/>
              <w:rPr>
                <w:sz w:val="20"/>
                <w:szCs w:val="20"/>
              </w:rPr>
            </w:pPr>
          </w:p>
        </w:tc>
        <w:tc>
          <w:tcPr>
            <w:tcW w:w="2208" w:type="dxa"/>
          </w:tcPr>
          <w:p w14:paraId="11203192" w14:textId="77777777" w:rsidR="00916E1B" w:rsidRDefault="00916E1B" w:rsidP="004F3D71">
            <w:pPr>
              <w:jc w:val="center"/>
            </w:pPr>
            <w:r w:rsidRPr="007A3D8C">
              <w:rPr>
                <w:sz w:val="20"/>
                <w:szCs w:val="20"/>
              </w:rPr>
              <w:t>42</w:t>
            </w:r>
            <w:r w:rsidRPr="007A3D8C">
              <w:rPr>
                <w:spacing w:val="-1"/>
                <w:sz w:val="20"/>
                <w:szCs w:val="20"/>
              </w:rPr>
              <w:t xml:space="preserve"> </w:t>
            </w:r>
            <w:r w:rsidRPr="007A3D8C">
              <w:rPr>
                <w:sz w:val="20"/>
                <w:szCs w:val="20"/>
              </w:rPr>
              <w:t>240</w:t>
            </w:r>
            <w:r w:rsidRPr="007A3D8C">
              <w:rPr>
                <w:spacing w:val="-1"/>
                <w:sz w:val="20"/>
                <w:szCs w:val="20"/>
              </w:rPr>
              <w:t xml:space="preserve"> </w:t>
            </w:r>
            <w:r w:rsidRPr="007A3D8C">
              <w:rPr>
                <w:sz w:val="20"/>
                <w:szCs w:val="20"/>
              </w:rPr>
              <w:t>840 ОП</w:t>
            </w:r>
            <w:r w:rsidRPr="007A3D8C">
              <w:rPr>
                <w:spacing w:val="-2"/>
                <w:sz w:val="20"/>
                <w:szCs w:val="20"/>
              </w:rPr>
              <w:t xml:space="preserve"> </w:t>
            </w:r>
            <w:r w:rsidRPr="007A3D8C">
              <w:rPr>
                <w:sz w:val="20"/>
                <w:szCs w:val="20"/>
              </w:rPr>
              <w:t>МП</w:t>
            </w:r>
          </w:p>
        </w:tc>
        <w:tc>
          <w:tcPr>
            <w:tcW w:w="567" w:type="dxa"/>
          </w:tcPr>
          <w:p w14:paraId="1B1A74B3" w14:textId="77777777" w:rsidR="00916E1B" w:rsidRDefault="00916E1B" w:rsidP="004F3D71">
            <w:pPr>
              <w:pStyle w:val="TableParagraph"/>
              <w:jc w:val="center"/>
              <w:rPr>
                <w:sz w:val="20"/>
                <w:szCs w:val="20"/>
              </w:rPr>
            </w:pPr>
            <w:r>
              <w:rPr>
                <w:sz w:val="20"/>
                <w:szCs w:val="20"/>
              </w:rPr>
              <w:t>26</w:t>
            </w:r>
          </w:p>
        </w:tc>
      </w:tr>
      <w:tr w:rsidR="00916E1B" w:rsidRPr="005C3261" w14:paraId="7ABE97B2" w14:textId="77777777" w:rsidTr="004F3D71">
        <w:trPr>
          <w:trHeight w:val="284"/>
        </w:trPr>
        <w:tc>
          <w:tcPr>
            <w:tcW w:w="703" w:type="dxa"/>
          </w:tcPr>
          <w:p w14:paraId="336F7586" w14:textId="77777777" w:rsidR="00916E1B" w:rsidRDefault="00916E1B" w:rsidP="004F3D71">
            <w:pPr>
              <w:pStyle w:val="TableParagraph"/>
              <w:jc w:val="center"/>
              <w:rPr>
                <w:sz w:val="20"/>
                <w:szCs w:val="20"/>
              </w:rPr>
            </w:pPr>
            <w:r>
              <w:rPr>
                <w:sz w:val="20"/>
                <w:szCs w:val="20"/>
              </w:rPr>
              <w:t>25</w:t>
            </w:r>
          </w:p>
        </w:tc>
        <w:tc>
          <w:tcPr>
            <w:tcW w:w="1956" w:type="dxa"/>
          </w:tcPr>
          <w:p w14:paraId="55FC7716" w14:textId="77777777" w:rsidR="00916E1B" w:rsidRDefault="00916E1B" w:rsidP="004F3D71">
            <w:pPr>
              <w:pStyle w:val="TableParagraph"/>
              <w:jc w:val="center"/>
              <w:rPr>
                <w:sz w:val="20"/>
                <w:szCs w:val="20"/>
              </w:rPr>
            </w:pPr>
            <w:r>
              <w:rPr>
                <w:sz w:val="20"/>
                <w:szCs w:val="20"/>
              </w:rPr>
              <w:t>ул. Крестьянская</w:t>
            </w:r>
          </w:p>
        </w:tc>
        <w:tc>
          <w:tcPr>
            <w:tcW w:w="1240" w:type="dxa"/>
          </w:tcPr>
          <w:p w14:paraId="517165ED" w14:textId="77777777" w:rsidR="00916E1B" w:rsidRDefault="00916E1B" w:rsidP="004F3D71">
            <w:pPr>
              <w:pStyle w:val="TableParagraph"/>
              <w:jc w:val="center"/>
              <w:rPr>
                <w:sz w:val="20"/>
                <w:szCs w:val="20"/>
              </w:rPr>
            </w:pPr>
            <w:r>
              <w:rPr>
                <w:sz w:val="20"/>
                <w:szCs w:val="20"/>
              </w:rPr>
              <w:t>1,645</w:t>
            </w:r>
          </w:p>
        </w:tc>
        <w:tc>
          <w:tcPr>
            <w:tcW w:w="880" w:type="dxa"/>
          </w:tcPr>
          <w:p w14:paraId="06601443" w14:textId="77777777" w:rsidR="00916E1B" w:rsidRPr="005C3261" w:rsidRDefault="00916E1B" w:rsidP="004F3D71">
            <w:pPr>
              <w:pStyle w:val="TableParagraph"/>
              <w:jc w:val="center"/>
              <w:rPr>
                <w:sz w:val="20"/>
                <w:szCs w:val="20"/>
              </w:rPr>
            </w:pPr>
            <w:r>
              <w:rPr>
                <w:sz w:val="20"/>
                <w:szCs w:val="20"/>
              </w:rPr>
              <w:t>1,245</w:t>
            </w:r>
          </w:p>
        </w:tc>
        <w:tc>
          <w:tcPr>
            <w:tcW w:w="959" w:type="dxa"/>
          </w:tcPr>
          <w:p w14:paraId="2EF5F5AE" w14:textId="77777777" w:rsidR="00916E1B" w:rsidRPr="005C3261" w:rsidRDefault="00916E1B" w:rsidP="004F3D71">
            <w:pPr>
              <w:pStyle w:val="TableParagraph"/>
              <w:jc w:val="center"/>
              <w:rPr>
                <w:sz w:val="20"/>
                <w:szCs w:val="20"/>
              </w:rPr>
            </w:pPr>
            <w:r>
              <w:rPr>
                <w:sz w:val="20"/>
                <w:szCs w:val="20"/>
              </w:rPr>
              <w:t>0,400</w:t>
            </w:r>
          </w:p>
        </w:tc>
        <w:tc>
          <w:tcPr>
            <w:tcW w:w="899" w:type="dxa"/>
          </w:tcPr>
          <w:p w14:paraId="2CDED58D" w14:textId="77777777" w:rsidR="00916E1B" w:rsidRDefault="00916E1B" w:rsidP="004F3D71">
            <w:pPr>
              <w:pStyle w:val="TableParagraph"/>
              <w:jc w:val="center"/>
              <w:rPr>
                <w:sz w:val="20"/>
                <w:szCs w:val="20"/>
              </w:rPr>
            </w:pPr>
          </w:p>
        </w:tc>
        <w:tc>
          <w:tcPr>
            <w:tcW w:w="2208" w:type="dxa"/>
          </w:tcPr>
          <w:p w14:paraId="7BB344AE" w14:textId="77777777" w:rsidR="00916E1B" w:rsidRDefault="00916E1B" w:rsidP="004F3D71">
            <w:pPr>
              <w:jc w:val="center"/>
            </w:pPr>
            <w:r w:rsidRPr="007A3D8C">
              <w:rPr>
                <w:sz w:val="20"/>
                <w:szCs w:val="20"/>
              </w:rPr>
              <w:t>42</w:t>
            </w:r>
            <w:r w:rsidRPr="007A3D8C">
              <w:rPr>
                <w:spacing w:val="-1"/>
                <w:sz w:val="20"/>
                <w:szCs w:val="20"/>
              </w:rPr>
              <w:t xml:space="preserve"> </w:t>
            </w:r>
            <w:r w:rsidRPr="007A3D8C">
              <w:rPr>
                <w:sz w:val="20"/>
                <w:szCs w:val="20"/>
              </w:rPr>
              <w:t>240</w:t>
            </w:r>
            <w:r w:rsidRPr="007A3D8C">
              <w:rPr>
                <w:spacing w:val="-1"/>
                <w:sz w:val="20"/>
                <w:szCs w:val="20"/>
              </w:rPr>
              <w:t xml:space="preserve"> </w:t>
            </w:r>
            <w:r w:rsidRPr="007A3D8C">
              <w:rPr>
                <w:sz w:val="20"/>
                <w:szCs w:val="20"/>
              </w:rPr>
              <w:t>840 ОП</w:t>
            </w:r>
            <w:r w:rsidRPr="007A3D8C">
              <w:rPr>
                <w:spacing w:val="-2"/>
                <w:sz w:val="20"/>
                <w:szCs w:val="20"/>
              </w:rPr>
              <w:t xml:space="preserve"> </w:t>
            </w:r>
            <w:r w:rsidRPr="007A3D8C">
              <w:rPr>
                <w:sz w:val="20"/>
                <w:szCs w:val="20"/>
              </w:rPr>
              <w:t>МП</w:t>
            </w:r>
          </w:p>
        </w:tc>
        <w:tc>
          <w:tcPr>
            <w:tcW w:w="567" w:type="dxa"/>
          </w:tcPr>
          <w:p w14:paraId="275ECBD6" w14:textId="77777777" w:rsidR="00916E1B" w:rsidRDefault="00916E1B" w:rsidP="004F3D71">
            <w:pPr>
              <w:pStyle w:val="TableParagraph"/>
              <w:jc w:val="center"/>
              <w:rPr>
                <w:sz w:val="20"/>
                <w:szCs w:val="20"/>
              </w:rPr>
            </w:pPr>
            <w:r>
              <w:rPr>
                <w:sz w:val="20"/>
                <w:szCs w:val="20"/>
              </w:rPr>
              <w:t>27</w:t>
            </w:r>
          </w:p>
        </w:tc>
      </w:tr>
      <w:tr w:rsidR="00916E1B" w:rsidRPr="005C3261" w14:paraId="7A10A3B8" w14:textId="77777777" w:rsidTr="004F3D71">
        <w:trPr>
          <w:trHeight w:val="284"/>
        </w:trPr>
        <w:tc>
          <w:tcPr>
            <w:tcW w:w="703" w:type="dxa"/>
          </w:tcPr>
          <w:p w14:paraId="7CCE8863" w14:textId="77777777" w:rsidR="00916E1B" w:rsidRDefault="00916E1B" w:rsidP="004F3D71">
            <w:pPr>
              <w:pStyle w:val="TableParagraph"/>
              <w:jc w:val="center"/>
              <w:rPr>
                <w:sz w:val="20"/>
                <w:szCs w:val="20"/>
              </w:rPr>
            </w:pPr>
            <w:r>
              <w:rPr>
                <w:sz w:val="20"/>
                <w:szCs w:val="20"/>
              </w:rPr>
              <w:t>26</w:t>
            </w:r>
          </w:p>
        </w:tc>
        <w:tc>
          <w:tcPr>
            <w:tcW w:w="1956" w:type="dxa"/>
          </w:tcPr>
          <w:p w14:paraId="1A534091" w14:textId="77777777" w:rsidR="00916E1B" w:rsidRDefault="00916E1B" w:rsidP="004F3D71">
            <w:pPr>
              <w:pStyle w:val="TableParagraph"/>
              <w:jc w:val="center"/>
              <w:rPr>
                <w:sz w:val="20"/>
                <w:szCs w:val="20"/>
              </w:rPr>
            </w:pPr>
            <w:r>
              <w:rPr>
                <w:sz w:val="20"/>
                <w:szCs w:val="20"/>
              </w:rPr>
              <w:t>ул. Ленина</w:t>
            </w:r>
          </w:p>
        </w:tc>
        <w:tc>
          <w:tcPr>
            <w:tcW w:w="1240" w:type="dxa"/>
          </w:tcPr>
          <w:p w14:paraId="06E0C53C" w14:textId="77777777" w:rsidR="00916E1B" w:rsidRDefault="00916E1B" w:rsidP="004F3D71">
            <w:pPr>
              <w:pStyle w:val="TableParagraph"/>
              <w:jc w:val="center"/>
              <w:rPr>
                <w:sz w:val="20"/>
                <w:szCs w:val="20"/>
              </w:rPr>
            </w:pPr>
            <w:r>
              <w:rPr>
                <w:sz w:val="20"/>
                <w:szCs w:val="20"/>
              </w:rPr>
              <w:t>1,270</w:t>
            </w:r>
          </w:p>
        </w:tc>
        <w:tc>
          <w:tcPr>
            <w:tcW w:w="880" w:type="dxa"/>
          </w:tcPr>
          <w:p w14:paraId="77FB3801" w14:textId="77777777" w:rsidR="00916E1B" w:rsidRPr="005C3261" w:rsidRDefault="00916E1B" w:rsidP="004F3D71">
            <w:pPr>
              <w:pStyle w:val="TableParagraph"/>
              <w:jc w:val="center"/>
              <w:rPr>
                <w:sz w:val="20"/>
                <w:szCs w:val="20"/>
              </w:rPr>
            </w:pPr>
            <w:r>
              <w:rPr>
                <w:sz w:val="20"/>
                <w:szCs w:val="20"/>
              </w:rPr>
              <w:t>0,970</w:t>
            </w:r>
          </w:p>
        </w:tc>
        <w:tc>
          <w:tcPr>
            <w:tcW w:w="959" w:type="dxa"/>
          </w:tcPr>
          <w:p w14:paraId="7BA07AD1" w14:textId="77777777" w:rsidR="00916E1B" w:rsidRPr="005C3261" w:rsidRDefault="00916E1B" w:rsidP="004F3D71">
            <w:pPr>
              <w:pStyle w:val="TableParagraph"/>
              <w:jc w:val="center"/>
              <w:rPr>
                <w:sz w:val="20"/>
                <w:szCs w:val="20"/>
              </w:rPr>
            </w:pPr>
            <w:r>
              <w:rPr>
                <w:sz w:val="20"/>
                <w:szCs w:val="20"/>
              </w:rPr>
              <w:t>0,300</w:t>
            </w:r>
          </w:p>
        </w:tc>
        <w:tc>
          <w:tcPr>
            <w:tcW w:w="899" w:type="dxa"/>
          </w:tcPr>
          <w:p w14:paraId="569498E3" w14:textId="77777777" w:rsidR="00916E1B" w:rsidRDefault="00916E1B" w:rsidP="004F3D71">
            <w:pPr>
              <w:pStyle w:val="TableParagraph"/>
              <w:jc w:val="center"/>
              <w:rPr>
                <w:sz w:val="20"/>
                <w:szCs w:val="20"/>
              </w:rPr>
            </w:pPr>
          </w:p>
        </w:tc>
        <w:tc>
          <w:tcPr>
            <w:tcW w:w="2208" w:type="dxa"/>
          </w:tcPr>
          <w:p w14:paraId="1DBA2B23" w14:textId="77777777" w:rsidR="00916E1B" w:rsidRDefault="00916E1B" w:rsidP="004F3D71">
            <w:pPr>
              <w:jc w:val="center"/>
            </w:pPr>
            <w:r w:rsidRPr="007A3D8C">
              <w:rPr>
                <w:sz w:val="20"/>
                <w:szCs w:val="20"/>
              </w:rPr>
              <w:t>42</w:t>
            </w:r>
            <w:r w:rsidRPr="007A3D8C">
              <w:rPr>
                <w:spacing w:val="-1"/>
                <w:sz w:val="20"/>
                <w:szCs w:val="20"/>
              </w:rPr>
              <w:t xml:space="preserve"> </w:t>
            </w:r>
            <w:r w:rsidRPr="007A3D8C">
              <w:rPr>
                <w:sz w:val="20"/>
                <w:szCs w:val="20"/>
              </w:rPr>
              <w:t>240</w:t>
            </w:r>
            <w:r w:rsidRPr="007A3D8C">
              <w:rPr>
                <w:spacing w:val="-1"/>
                <w:sz w:val="20"/>
                <w:szCs w:val="20"/>
              </w:rPr>
              <w:t xml:space="preserve"> </w:t>
            </w:r>
            <w:r w:rsidRPr="007A3D8C">
              <w:rPr>
                <w:sz w:val="20"/>
                <w:szCs w:val="20"/>
              </w:rPr>
              <w:t>840 ОП</w:t>
            </w:r>
            <w:r w:rsidRPr="007A3D8C">
              <w:rPr>
                <w:spacing w:val="-2"/>
                <w:sz w:val="20"/>
                <w:szCs w:val="20"/>
              </w:rPr>
              <w:t xml:space="preserve"> </w:t>
            </w:r>
            <w:r w:rsidRPr="007A3D8C">
              <w:rPr>
                <w:sz w:val="20"/>
                <w:szCs w:val="20"/>
              </w:rPr>
              <w:t>МП</w:t>
            </w:r>
          </w:p>
        </w:tc>
        <w:tc>
          <w:tcPr>
            <w:tcW w:w="567" w:type="dxa"/>
          </w:tcPr>
          <w:p w14:paraId="0A159C0F" w14:textId="77777777" w:rsidR="00916E1B" w:rsidRDefault="00916E1B" w:rsidP="004F3D71">
            <w:pPr>
              <w:pStyle w:val="TableParagraph"/>
              <w:jc w:val="center"/>
              <w:rPr>
                <w:sz w:val="20"/>
                <w:szCs w:val="20"/>
              </w:rPr>
            </w:pPr>
            <w:r>
              <w:rPr>
                <w:sz w:val="20"/>
                <w:szCs w:val="20"/>
              </w:rPr>
              <w:t>28</w:t>
            </w:r>
          </w:p>
        </w:tc>
      </w:tr>
      <w:tr w:rsidR="00916E1B" w:rsidRPr="005C3261" w14:paraId="79AEDED2" w14:textId="77777777" w:rsidTr="004F3D71">
        <w:trPr>
          <w:trHeight w:val="284"/>
        </w:trPr>
        <w:tc>
          <w:tcPr>
            <w:tcW w:w="703" w:type="dxa"/>
          </w:tcPr>
          <w:p w14:paraId="6B65B37E" w14:textId="77777777" w:rsidR="00916E1B" w:rsidRDefault="00916E1B" w:rsidP="004F3D71">
            <w:pPr>
              <w:pStyle w:val="TableParagraph"/>
              <w:jc w:val="center"/>
              <w:rPr>
                <w:sz w:val="20"/>
                <w:szCs w:val="20"/>
              </w:rPr>
            </w:pPr>
            <w:r>
              <w:rPr>
                <w:sz w:val="20"/>
                <w:szCs w:val="20"/>
              </w:rPr>
              <w:t>27</w:t>
            </w:r>
          </w:p>
        </w:tc>
        <w:tc>
          <w:tcPr>
            <w:tcW w:w="1956" w:type="dxa"/>
          </w:tcPr>
          <w:p w14:paraId="37A3C71C" w14:textId="77777777" w:rsidR="00916E1B" w:rsidRDefault="00916E1B" w:rsidP="004F3D71">
            <w:pPr>
              <w:pStyle w:val="TableParagraph"/>
              <w:jc w:val="center"/>
              <w:rPr>
                <w:sz w:val="20"/>
                <w:szCs w:val="20"/>
              </w:rPr>
            </w:pPr>
            <w:r>
              <w:rPr>
                <w:sz w:val="20"/>
                <w:szCs w:val="20"/>
              </w:rPr>
              <w:t>ул. Луговая</w:t>
            </w:r>
          </w:p>
        </w:tc>
        <w:tc>
          <w:tcPr>
            <w:tcW w:w="1240" w:type="dxa"/>
          </w:tcPr>
          <w:p w14:paraId="211A4B06" w14:textId="77777777" w:rsidR="00916E1B" w:rsidRDefault="00916E1B" w:rsidP="004F3D71">
            <w:pPr>
              <w:pStyle w:val="TableParagraph"/>
              <w:jc w:val="center"/>
              <w:rPr>
                <w:sz w:val="20"/>
                <w:szCs w:val="20"/>
              </w:rPr>
            </w:pPr>
            <w:r>
              <w:rPr>
                <w:sz w:val="20"/>
                <w:szCs w:val="20"/>
              </w:rPr>
              <w:t>1,100</w:t>
            </w:r>
          </w:p>
        </w:tc>
        <w:tc>
          <w:tcPr>
            <w:tcW w:w="880" w:type="dxa"/>
          </w:tcPr>
          <w:p w14:paraId="08BCF475" w14:textId="77777777" w:rsidR="00916E1B" w:rsidRPr="005C3261" w:rsidRDefault="00916E1B" w:rsidP="004F3D71">
            <w:pPr>
              <w:pStyle w:val="TableParagraph"/>
              <w:jc w:val="center"/>
              <w:rPr>
                <w:sz w:val="20"/>
                <w:szCs w:val="20"/>
              </w:rPr>
            </w:pPr>
            <w:r>
              <w:rPr>
                <w:sz w:val="20"/>
                <w:szCs w:val="20"/>
              </w:rPr>
              <w:t>0,550</w:t>
            </w:r>
          </w:p>
        </w:tc>
        <w:tc>
          <w:tcPr>
            <w:tcW w:w="959" w:type="dxa"/>
          </w:tcPr>
          <w:p w14:paraId="53FAE6B9" w14:textId="77777777" w:rsidR="00916E1B" w:rsidRPr="005C3261" w:rsidRDefault="00916E1B" w:rsidP="004F3D71">
            <w:pPr>
              <w:pStyle w:val="TableParagraph"/>
              <w:jc w:val="center"/>
              <w:rPr>
                <w:sz w:val="20"/>
                <w:szCs w:val="20"/>
              </w:rPr>
            </w:pPr>
            <w:r>
              <w:rPr>
                <w:sz w:val="20"/>
                <w:szCs w:val="20"/>
              </w:rPr>
              <w:t>0,550</w:t>
            </w:r>
          </w:p>
        </w:tc>
        <w:tc>
          <w:tcPr>
            <w:tcW w:w="899" w:type="dxa"/>
          </w:tcPr>
          <w:p w14:paraId="5B722637" w14:textId="77777777" w:rsidR="00916E1B" w:rsidRDefault="00916E1B" w:rsidP="004F3D71">
            <w:pPr>
              <w:pStyle w:val="TableParagraph"/>
              <w:jc w:val="center"/>
              <w:rPr>
                <w:sz w:val="20"/>
                <w:szCs w:val="20"/>
              </w:rPr>
            </w:pPr>
          </w:p>
        </w:tc>
        <w:tc>
          <w:tcPr>
            <w:tcW w:w="2208" w:type="dxa"/>
          </w:tcPr>
          <w:p w14:paraId="4530F21C" w14:textId="77777777" w:rsidR="00916E1B" w:rsidRDefault="00916E1B" w:rsidP="004F3D71">
            <w:pPr>
              <w:jc w:val="center"/>
            </w:pPr>
            <w:r w:rsidRPr="007A3D8C">
              <w:rPr>
                <w:sz w:val="20"/>
                <w:szCs w:val="20"/>
              </w:rPr>
              <w:t>42</w:t>
            </w:r>
            <w:r w:rsidRPr="007A3D8C">
              <w:rPr>
                <w:spacing w:val="-1"/>
                <w:sz w:val="20"/>
                <w:szCs w:val="20"/>
              </w:rPr>
              <w:t xml:space="preserve"> </w:t>
            </w:r>
            <w:r w:rsidRPr="007A3D8C">
              <w:rPr>
                <w:sz w:val="20"/>
                <w:szCs w:val="20"/>
              </w:rPr>
              <w:t>240</w:t>
            </w:r>
            <w:r w:rsidRPr="007A3D8C">
              <w:rPr>
                <w:spacing w:val="-1"/>
                <w:sz w:val="20"/>
                <w:szCs w:val="20"/>
              </w:rPr>
              <w:t xml:space="preserve"> </w:t>
            </w:r>
            <w:r w:rsidRPr="007A3D8C">
              <w:rPr>
                <w:sz w:val="20"/>
                <w:szCs w:val="20"/>
              </w:rPr>
              <w:t>840 ОП</w:t>
            </w:r>
            <w:r w:rsidRPr="007A3D8C">
              <w:rPr>
                <w:spacing w:val="-2"/>
                <w:sz w:val="20"/>
                <w:szCs w:val="20"/>
              </w:rPr>
              <w:t xml:space="preserve"> </w:t>
            </w:r>
            <w:r w:rsidRPr="007A3D8C">
              <w:rPr>
                <w:sz w:val="20"/>
                <w:szCs w:val="20"/>
              </w:rPr>
              <w:t>МП</w:t>
            </w:r>
          </w:p>
        </w:tc>
        <w:tc>
          <w:tcPr>
            <w:tcW w:w="567" w:type="dxa"/>
          </w:tcPr>
          <w:p w14:paraId="01C4E5C1" w14:textId="77777777" w:rsidR="00916E1B" w:rsidRDefault="00916E1B" w:rsidP="004F3D71">
            <w:pPr>
              <w:pStyle w:val="TableParagraph"/>
              <w:jc w:val="center"/>
              <w:rPr>
                <w:sz w:val="20"/>
                <w:szCs w:val="20"/>
              </w:rPr>
            </w:pPr>
            <w:r>
              <w:rPr>
                <w:sz w:val="20"/>
                <w:szCs w:val="20"/>
              </w:rPr>
              <w:t>29</w:t>
            </w:r>
          </w:p>
        </w:tc>
      </w:tr>
      <w:tr w:rsidR="00916E1B" w:rsidRPr="005C3261" w14:paraId="570EA50D" w14:textId="77777777" w:rsidTr="004F3D71">
        <w:trPr>
          <w:trHeight w:val="284"/>
        </w:trPr>
        <w:tc>
          <w:tcPr>
            <w:tcW w:w="703" w:type="dxa"/>
          </w:tcPr>
          <w:p w14:paraId="44A729F5" w14:textId="77777777" w:rsidR="00916E1B" w:rsidRDefault="00916E1B" w:rsidP="004F3D71">
            <w:pPr>
              <w:pStyle w:val="TableParagraph"/>
              <w:jc w:val="center"/>
              <w:rPr>
                <w:sz w:val="20"/>
                <w:szCs w:val="20"/>
              </w:rPr>
            </w:pPr>
            <w:r>
              <w:rPr>
                <w:sz w:val="20"/>
                <w:szCs w:val="20"/>
              </w:rPr>
              <w:t>28</w:t>
            </w:r>
          </w:p>
        </w:tc>
        <w:tc>
          <w:tcPr>
            <w:tcW w:w="1956" w:type="dxa"/>
          </w:tcPr>
          <w:p w14:paraId="5C017CBC" w14:textId="77777777" w:rsidR="00916E1B" w:rsidRDefault="00916E1B" w:rsidP="004F3D71">
            <w:pPr>
              <w:pStyle w:val="TableParagraph"/>
              <w:jc w:val="center"/>
              <w:rPr>
                <w:sz w:val="20"/>
                <w:szCs w:val="20"/>
              </w:rPr>
            </w:pPr>
            <w:r>
              <w:rPr>
                <w:sz w:val="20"/>
                <w:szCs w:val="20"/>
              </w:rPr>
              <w:t>ул. Молодежная</w:t>
            </w:r>
          </w:p>
        </w:tc>
        <w:tc>
          <w:tcPr>
            <w:tcW w:w="1240" w:type="dxa"/>
          </w:tcPr>
          <w:p w14:paraId="401B253E" w14:textId="77777777" w:rsidR="00916E1B" w:rsidRDefault="00916E1B" w:rsidP="004F3D71">
            <w:pPr>
              <w:pStyle w:val="TableParagraph"/>
              <w:jc w:val="center"/>
              <w:rPr>
                <w:sz w:val="20"/>
                <w:szCs w:val="20"/>
              </w:rPr>
            </w:pPr>
            <w:r>
              <w:rPr>
                <w:sz w:val="20"/>
                <w:szCs w:val="20"/>
              </w:rPr>
              <w:t>1,145</w:t>
            </w:r>
          </w:p>
        </w:tc>
        <w:tc>
          <w:tcPr>
            <w:tcW w:w="880" w:type="dxa"/>
          </w:tcPr>
          <w:p w14:paraId="6C709968" w14:textId="77777777" w:rsidR="00916E1B" w:rsidRPr="005C3261" w:rsidRDefault="00916E1B" w:rsidP="004F3D71">
            <w:pPr>
              <w:pStyle w:val="TableParagraph"/>
              <w:jc w:val="center"/>
              <w:rPr>
                <w:sz w:val="20"/>
                <w:szCs w:val="20"/>
              </w:rPr>
            </w:pPr>
            <w:r>
              <w:rPr>
                <w:sz w:val="20"/>
                <w:szCs w:val="20"/>
              </w:rPr>
              <w:t>0,820</w:t>
            </w:r>
          </w:p>
        </w:tc>
        <w:tc>
          <w:tcPr>
            <w:tcW w:w="959" w:type="dxa"/>
          </w:tcPr>
          <w:p w14:paraId="36BA1B79" w14:textId="77777777" w:rsidR="00916E1B" w:rsidRPr="005C3261" w:rsidRDefault="00916E1B" w:rsidP="004F3D71">
            <w:pPr>
              <w:pStyle w:val="TableParagraph"/>
              <w:jc w:val="center"/>
              <w:rPr>
                <w:sz w:val="20"/>
                <w:szCs w:val="20"/>
              </w:rPr>
            </w:pPr>
            <w:r>
              <w:rPr>
                <w:sz w:val="20"/>
                <w:szCs w:val="20"/>
              </w:rPr>
              <w:t>0,200</w:t>
            </w:r>
          </w:p>
        </w:tc>
        <w:tc>
          <w:tcPr>
            <w:tcW w:w="899" w:type="dxa"/>
          </w:tcPr>
          <w:p w14:paraId="1CBCD1FE" w14:textId="77777777" w:rsidR="00916E1B" w:rsidRDefault="00916E1B" w:rsidP="004F3D71">
            <w:pPr>
              <w:pStyle w:val="TableParagraph"/>
              <w:jc w:val="center"/>
              <w:rPr>
                <w:sz w:val="20"/>
                <w:szCs w:val="20"/>
              </w:rPr>
            </w:pPr>
            <w:r>
              <w:rPr>
                <w:sz w:val="20"/>
                <w:szCs w:val="20"/>
              </w:rPr>
              <w:t>0,125</w:t>
            </w:r>
          </w:p>
        </w:tc>
        <w:tc>
          <w:tcPr>
            <w:tcW w:w="2208" w:type="dxa"/>
          </w:tcPr>
          <w:p w14:paraId="12D0B95E" w14:textId="77777777" w:rsidR="00916E1B" w:rsidRDefault="00916E1B" w:rsidP="004F3D71">
            <w:pPr>
              <w:jc w:val="center"/>
            </w:pPr>
            <w:r w:rsidRPr="00985546">
              <w:rPr>
                <w:sz w:val="20"/>
                <w:szCs w:val="20"/>
              </w:rPr>
              <w:t>42</w:t>
            </w:r>
            <w:r w:rsidRPr="00985546">
              <w:rPr>
                <w:spacing w:val="-1"/>
                <w:sz w:val="20"/>
                <w:szCs w:val="20"/>
              </w:rPr>
              <w:t xml:space="preserve"> </w:t>
            </w:r>
            <w:r w:rsidRPr="00985546">
              <w:rPr>
                <w:sz w:val="20"/>
                <w:szCs w:val="20"/>
              </w:rPr>
              <w:t>240</w:t>
            </w:r>
            <w:r w:rsidRPr="00985546">
              <w:rPr>
                <w:spacing w:val="-1"/>
                <w:sz w:val="20"/>
                <w:szCs w:val="20"/>
              </w:rPr>
              <w:t xml:space="preserve"> </w:t>
            </w:r>
            <w:r w:rsidRPr="00985546">
              <w:rPr>
                <w:sz w:val="20"/>
                <w:szCs w:val="20"/>
              </w:rPr>
              <w:t>840 ОП</w:t>
            </w:r>
            <w:r w:rsidRPr="00985546">
              <w:rPr>
                <w:spacing w:val="-2"/>
                <w:sz w:val="20"/>
                <w:szCs w:val="20"/>
              </w:rPr>
              <w:t xml:space="preserve"> </w:t>
            </w:r>
            <w:r w:rsidRPr="00985546">
              <w:rPr>
                <w:sz w:val="20"/>
                <w:szCs w:val="20"/>
              </w:rPr>
              <w:t>МП</w:t>
            </w:r>
          </w:p>
        </w:tc>
        <w:tc>
          <w:tcPr>
            <w:tcW w:w="567" w:type="dxa"/>
          </w:tcPr>
          <w:p w14:paraId="6C64188C" w14:textId="77777777" w:rsidR="00916E1B" w:rsidRDefault="00916E1B" w:rsidP="004F3D71">
            <w:pPr>
              <w:pStyle w:val="TableParagraph"/>
              <w:jc w:val="center"/>
              <w:rPr>
                <w:sz w:val="20"/>
                <w:szCs w:val="20"/>
              </w:rPr>
            </w:pPr>
            <w:r>
              <w:rPr>
                <w:sz w:val="20"/>
                <w:szCs w:val="20"/>
              </w:rPr>
              <w:t>30</w:t>
            </w:r>
          </w:p>
        </w:tc>
      </w:tr>
      <w:tr w:rsidR="00916E1B" w:rsidRPr="005C3261" w14:paraId="46C1C675" w14:textId="77777777" w:rsidTr="004F3D71">
        <w:trPr>
          <w:trHeight w:val="284"/>
        </w:trPr>
        <w:tc>
          <w:tcPr>
            <w:tcW w:w="703" w:type="dxa"/>
          </w:tcPr>
          <w:p w14:paraId="67DEB6AB" w14:textId="77777777" w:rsidR="00916E1B" w:rsidRDefault="00916E1B" w:rsidP="004F3D71">
            <w:pPr>
              <w:pStyle w:val="TableParagraph"/>
              <w:jc w:val="center"/>
              <w:rPr>
                <w:sz w:val="20"/>
                <w:szCs w:val="20"/>
              </w:rPr>
            </w:pPr>
            <w:r>
              <w:rPr>
                <w:sz w:val="20"/>
                <w:szCs w:val="20"/>
              </w:rPr>
              <w:t>29</w:t>
            </w:r>
          </w:p>
        </w:tc>
        <w:tc>
          <w:tcPr>
            <w:tcW w:w="1956" w:type="dxa"/>
          </w:tcPr>
          <w:p w14:paraId="66129AE1" w14:textId="77777777" w:rsidR="00916E1B" w:rsidRDefault="00916E1B" w:rsidP="004F3D71">
            <w:pPr>
              <w:pStyle w:val="TableParagraph"/>
              <w:jc w:val="center"/>
              <w:rPr>
                <w:sz w:val="20"/>
                <w:szCs w:val="20"/>
              </w:rPr>
            </w:pPr>
            <w:r>
              <w:rPr>
                <w:sz w:val="20"/>
                <w:szCs w:val="20"/>
              </w:rPr>
              <w:t>ул. Новая</w:t>
            </w:r>
          </w:p>
        </w:tc>
        <w:tc>
          <w:tcPr>
            <w:tcW w:w="1240" w:type="dxa"/>
          </w:tcPr>
          <w:p w14:paraId="72CCA4FE" w14:textId="77777777" w:rsidR="00916E1B" w:rsidRDefault="00916E1B" w:rsidP="004F3D71">
            <w:pPr>
              <w:pStyle w:val="TableParagraph"/>
              <w:jc w:val="center"/>
              <w:rPr>
                <w:sz w:val="20"/>
                <w:szCs w:val="20"/>
              </w:rPr>
            </w:pPr>
            <w:r>
              <w:rPr>
                <w:sz w:val="20"/>
                <w:szCs w:val="20"/>
              </w:rPr>
              <w:t>0,660</w:t>
            </w:r>
          </w:p>
        </w:tc>
        <w:tc>
          <w:tcPr>
            <w:tcW w:w="880" w:type="dxa"/>
          </w:tcPr>
          <w:p w14:paraId="2FE29CC2" w14:textId="77777777" w:rsidR="00916E1B" w:rsidRPr="005C3261" w:rsidRDefault="00916E1B" w:rsidP="004F3D71">
            <w:pPr>
              <w:pStyle w:val="TableParagraph"/>
              <w:jc w:val="center"/>
              <w:rPr>
                <w:sz w:val="20"/>
                <w:szCs w:val="20"/>
              </w:rPr>
            </w:pPr>
            <w:r>
              <w:rPr>
                <w:sz w:val="20"/>
                <w:szCs w:val="20"/>
              </w:rPr>
              <w:t>0,560</w:t>
            </w:r>
          </w:p>
        </w:tc>
        <w:tc>
          <w:tcPr>
            <w:tcW w:w="959" w:type="dxa"/>
          </w:tcPr>
          <w:p w14:paraId="23A49B51" w14:textId="77777777" w:rsidR="00916E1B" w:rsidRPr="005C3261" w:rsidRDefault="00916E1B" w:rsidP="004F3D71">
            <w:pPr>
              <w:pStyle w:val="TableParagraph"/>
              <w:jc w:val="center"/>
              <w:rPr>
                <w:sz w:val="20"/>
                <w:szCs w:val="20"/>
              </w:rPr>
            </w:pPr>
            <w:r>
              <w:rPr>
                <w:sz w:val="20"/>
                <w:szCs w:val="20"/>
              </w:rPr>
              <w:t>0,100</w:t>
            </w:r>
          </w:p>
        </w:tc>
        <w:tc>
          <w:tcPr>
            <w:tcW w:w="899" w:type="dxa"/>
          </w:tcPr>
          <w:p w14:paraId="7CE727EC" w14:textId="77777777" w:rsidR="00916E1B" w:rsidRDefault="00916E1B" w:rsidP="004F3D71">
            <w:pPr>
              <w:pStyle w:val="TableParagraph"/>
              <w:jc w:val="center"/>
              <w:rPr>
                <w:sz w:val="20"/>
                <w:szCs w:val="20"/>
              </w:rPr>
            </w:pPr>
          </w:p>
        </w:tc>
        <w:tc>
          <w:tcPr>
            <w:tcW w:w="2208" w:type="dxa"/>
          </w:tcPr>
          <w:p w14:paraId="4AF37D19" w14:textId="77777777" w:rsidR="00916E1B" w:rsidRDefault="00916E1B" w:rsidP="004F3D71">
            <w:pPr>
              <w:jc w:val="center"/>
            </w:pPr>
            <w:r w:rsidRPr="00985546">
              <w:rPr>
                <w:sz w:val="20"/>
                <w:szCs w:val="20"/>
              </w:rPr>
              <w:t>42</w:t>
            </w:r>
            <w:r w:rsidRPr="00985546">
              <w:rPr>
                <w:spacing w:val="-1"/>
                <w:sz w:val="20"/>
                <w:szCs w:val="20"/>
              </w:rPr>
              <w:t xml:space="preserve"> </w:t>
            </w:r>
            <w:r w:rsidRPr="00985546">
              <w:rPr>
                <w:sz w:val="20"/>
                <w:szCs w:val="20"/>
              </w:rPr>
              <w:t>240</w:t>
            </w:r>
            <w:r w:rsidRPr="00985546">
              <w:rPr>
                <w:spacing w:val="-1"/>
                <w:sz w:val="20"/>
                <w:szCs w:val="20"/>
              </w:rPr>
              <w:t xml:space="preserve"> </w:t>
            </w:r>
            <w:r w:rsidRPr="00985546">
              <w:rPr>
                <w:sz w:val="20"/>
                <w:szCs w:val="20"/>
              </w:rPr>
              <w:t>840 ОП</w:t>
            </w:r>
            <w:r w:rsidRPr="00985546">
              <w:rPr>
                <w:spacing w:val="-2"/>
                <w:sz w:val="20"/>
                <w:szCs w:val="20"/>
              </w:rPr>
              <w:t xml:space="preserve"> </w:t>
            </w:r>
            <w:r w:rsidRPr="00985546">
              <w:rPr>
                <w:sz w:val="20"/>
                <w:szCs w:val="20"/>
              </w:rPr>
              <w:t>МП</w:t>
            </w:r>
          </w:p>
        </w:tc>
        <w:tc>
          <w:tcPr>
            <w:tcW w:w="567" w:type="dxa"/>
          </w:tcPr>
          <w:p w14:paraId="7A13055D" w14:textId="77777777" w:rsidR="00916E1B" w:rsidRDefault="00916E1B" w:rsidP="004F3D71">
            <w:pPr>
              <w:pStyle w:val="TableParagraph"/>
              <w:jc w:val="center"/>
              <w:rPr>
                <w:sz w:val="20"/>
                <w:szCs w:val="20"/>
              </w:rPr>
            </w:pPr>
            <w:r>
              <w:rPr>
                <w:sz w:val="20"/>
                <w:szCs w:val="20"/>
              </w:rPr>
              <w:t>31</w:t>
            </w:r>
          </w:p>
        </w:tc>
      </w:tr>
      <w:tr w:rsidR="00916E1B" w:rsidRPr="005C3261" w14:paraId="5C9EF6C9" w14:textId="77777777" w:rsidTr="004F3D71">
        <w:trPr>
          <w:trHeight w:val="284"/>
        </w:trPr>
        <w:tc>
          <w:tcPr>
            <w:tcW w:w="703" w:type="dxa"/>
          </w:tcPr>
          <w:p w14:paraId="12E75225" w14:textId="77777777" w:rsidR="00916E1B" w:rsidRDefault="00916E1B" w:rsidP="004F3D71">
            <w:pPr>
              <w:pStyle w:val="TableParagraph"/>
              <w:jc w:val="center"/>
              <w:rPr>
                <w:sz w:val="20"/>
                <w:szCs w:val="20"/>
              </w:rPr>
            </w:pPr>
            <w:r>
              <w:rPr>
                <w:sz w:val="20"/>
                <w:szCs w:val="20"/>
              </w:rPr>
              <w:t>30</w:t>
            </w:r>
          </w:p>
        </w:tc>
        <w:tc>
          <w:tcPr>
            <w:tcW w:w="1956" w:type="dxa"/>
          </w:tcPr>
          <w:p w14:paraId="4F470E89" w14:textId="77777777" w:rsidR="00916E1B" w:rsidRDefault="00916E1B" w:rsidP="004F3D71">
            <w:pPr>
              <w:pStyle w:val="TableParagraph"/>
              <w:jc w:val="center"/>
              <w:rPr>
                <w:sz w:val="20"/>
                <w:szCs w:val="20"/>
              </w:rPr>
            </w:pPr>
            <w:r>
              <w:rPr>
                <w:sz w:val="20"/>
                <w:szCs w:val="20"/>
              </w:rPr>
              <w:t>ул. Пролетарская</w:t>
            </w:r>
          </w:p>
        </w:tc>
        <w:tc>
          <w:tcPr>
            <w:tcW w:w="1240" w:type="dxa"/>
          </w:tcPr>
          <w:p w14:paraId="74058757" w14:textId="77777777" w:rsidR="00916E1B" w:rsidRDefault="00916E1B" w:rsidP="004F3D71">
            <w:pPr>
              <w:pStyle w:val="TableParagraph"/>
              <w:jc w:val="center"/>
              <w:rPr>
                <w:sz w:val="20"/>
                <w:szCs w:val="20"/>
              </w:rPr>
            </w:pPr>
            <w:r>
              <w:rPr>
                <w:sz w:val="20"/>
                <w:szCs w:val="20"/>
              </w:rPr>
              <w:t>2,500</w:t>
            </w:r>
          </w:p>
        </w:tc>
        <w:tc>
          <w:tcPr>
            <w:tcW w:w="880" w:type="dxa"/>
          </w:tcPr>
          <w:p w14:paraId="13261230" w14:textId="77777777" w:rsidR="00916E1B" w:rsidRPr="005C3261" w:rsidRDefault="00916E1B" w:rsidP="004F3D71">
            <w:pPr>
              <w:pStyle w:val="TableParagraph"/>
              <w:jc w:val="center"/>
              <w:rPr>
                <w:sz w:val="20"/>
                <w:szCs w:val="20"/>
              </w:rPr>
            </w:pPr>
            <w:r>
              <w:rPr>
                <w:sz w:val="20"/>
                <w:szCs w:val="20"/>
              </w:rPr>
              <w:t>1,221</w:t>
            </w:r>
          </w:p>
        </w:tc>
        <w:tc>
          <w:tcPr>
            <w:tcW w:w="959" w:type="dxa"/>
          </w:tcPr>
          <w:p w14:paraId="36947F66" w14:textId="77777777" w:rsidR="00916E1B" w:rsidRPr="005C3261" w:rsidRDefault="00916E1B" w:rsidP="004F3D71">
            <w:pPr>
              <w:pStyle w:val="TableParagraph"/>
              <w:jc w:val="center"/>
              <w:rPr>
                <w:sz w:val="20"/>
                <w:szCs w:val="20"/>
              </w:rPr>
            </w:pPr>
            <w:r>
              <w:rPr>
                <w:sz w:val="20"/>
                <w:szCs w:val="20"/>
              </w:rPr>
              <w:t>0,579</w:t>
            </w:r>
          </w:p>
        </w:tc>
        <w:tc>
          <w:tcPr>
            <w:tcW w:w="899" w:type="dxa"/>
          </w:tcPr>
          <w:p w14:paraId="79E83C3A" w14:textId="77777777" w:rsidR="00916E1B" w:rsidRDefault="00916E1B" w:rsidP="004F3D71">
            <w:pPr>
              <w:pStyle w:val="TableParagraph"/>
              <w:jc w:val="center"/>
              <w:rPr>
                <w:sz w:val="20"/>
                <w:szCs w:val="20"/>
              </w:rPr>
            </w:pPr>
            <w:r>
              <w:rPr>
                <w:sz w:val="20"/>
                <w:szCs w:val="20"/>
              </w:rPr>
              <w:t>0,700</w:t>
            </w:r>
          </w:p>
        </w:tc>
        <w:tc>
          <w:tcPr>
            <w:tcW w:w="2208" w:type="dxa"/>
          </w:tcPr>
          <w:p w14:paraId="5D5B648B" w14:textId="77777777" w:rsidR="00916E1B" w:rsidRDefault="00916E1B" w:rsidP="004F3D71">
            <w:pPr>
              <w:jc w:val="center"/>
            </w:pPr>
            <w:r w:rsidRPr="00985546">
              <w:rPr>
                <w:sz w:val="20"/>
                <w:szCs w:val="20"/>
              </w:rPr>
              <w:t>42</w:t>
            </w:r>
            <w:r w:rsidRPr="00985546">
              <w:rPr>
                <w:spacing w:val="-1"/>
                <w:sz w:val="20"/>
                <w:szCs w:val="20"/>
              </w:rPr>
              <w:t xml:space="preserve"> </w:t>
            </w:r>
            <w:r w:rsidRPr="00985546">
              <w:rPr>
                <w:sz w:val="20"/>
                <w:szCs w:val="20"/>
              </w:rPr>
              <w:t>240</w:t>
            </w:r>
            <w:r w:rsidRPr="00985546">
              <w:rPr>
                <w:spacing w:val="-1"/>
                <w:sz w:val="20"/>
                <w:szCs w:val="20"/>
              </w:rPr>
              <w:t xml:space="preserve"> </w:t>
            </w:r>
            <w:r w:rsidRPr="00985546">
              <w:rPr>
                <w:sz w:val="20"/>
                <w:szCs w:val="20"/>
              </w:rPr>
              <w:t>840 ОП</w:t>
            </w:r>
            <w:r w:rsidRPr="00985546">
              <w:rPr>
                <w:spacing w:val="-2"/>
                <w:sz w:val="20"/>
                <w:szCs w:val="20"/>
              </w:rPr>
              <w:t xml:space="preserve"> </w:t>
            </w:r>
            <w:r w:rsidRPr="00985546">
              <w:rPr>
                <w:sz w:val="20"/>
                <w:szCs w:val="20"/>
              </w:rPr>
              <w:t>МП</w:t>
            </w:r>
          </w:p>
        </w:tc>
        <w:tc>
          <w:tcPr>
            <w:tcW w:w="567" w:type="dxa"/>
          </w:tcPr>
          <w:p w14:paraId="162D22DB" w14:textId="77777777" w:rsidR="00916E1B" w:rsidRDefault="00916E1B" w:rsidP="004F3D71">
            <w:pPr>
              <w:pStyle w:val="TableParagraph"/>
              <w:jc w:val="center"/>
              <w:rPr>
                <w:sz w:val="20"/>
                <w:szCs w:val="20"/>
              </w:rPr>
            </w:pPr>
            <w:r>
              <w:rPr>
                <w:sz w:val="20"/>
                <w:szCs w:val="20"/>
              </w:rPr>
              <w:t>32</w:t>
            </w:r>
          </w:p>
        </w:tc>
      </w:tr>
      <w:tr w:rsidR="00916E1B" w:rsidRPr="005C3261" w14:paraId="48D409AF" w14:textId="77777777" w:rsidTr="004F3D71">
        <w:trPr>
          <w:trHeight w:val="284"/>
        </w:trPr>
        <w:tc>
          <w:tcPr>
            <w:tcW w:w="703" w:type="dxa"/>
          </w:tcPr>
          <w:p w14:paraId="596E64F2" w14:textId="77777777" w:rsidR="00916E1B" w:rsidRDefault="00916E1B" w:rsidP="004F3D71">
            <w:pPr>
              <w:pStyle w:val="TableParagraph"/>
              <w:jc w:val="center"/>
              <w:rPr>
                <w:sz w:val="20"/>
                <w:szCs w:val="20"/>
              </w:rPr>
            </w:pPr>
            <w:r>
              <w:rPr>
                <w:sz w:val="20"/>
                <w:szCs w:val="20"/>
              </w:rPr>
              <w:t>31</w:t>
            </w:r>
          </w:p>
        </w:tc>
        <w:tc>
          <w:tcPr>
            <w:tcW w:w="1956" w:type="dxa"/>
          </w:tcPr>
          <w:p w14:paraId="7B236F47" w14:textId="77777777" w:rsidR="00916E1B" w:rsidRDefault="00916E1B" w:rsidP="004F3D71">
            <w:pPr>
              <w:pStyle w:val="TableParagraph"/>
              <w:jc w:val="center"/>
              <w:rPr>
                <w:sz w:val="20"/>
                <w:szCs w:val="20"/>
              </w:rPr>
            </w:pPr>
            <w:r>
              <w:rPr>
                <w:sz w:val="20"/>
                <w:szCs w:val="20"/>
              </w:rPr>
              <w:t>ул. Рябиновая</w:t>
            </w:r>
          </w:p>
        </w:tc>
        <w:tc>
          <w:tcPr>
            <w:tcW w:w="1240" w:type="dxa"/>
          </w:tcPr>
          <w:p w14:paraId="1970EF0E" w14:textId="77777777" w:rsidR="00916E1B" w:rsidRDefault="00916E1B" w:rsidP="004F3D71">
            <w:pPr>
              <w:pStyle w:val="TableParagraph"/>
              <w:jc w:val="center"/>
              <w:rPr>
                <w:sz w:val="20"/>
                <w:szCs w:val="20"/>
              </w:rPr>
            </w:pPr>
            <w:r>
              <w:rPr>
                <w:sz w:val="20"/>
                <w:szCs w:val="20"/>
              </w:rPr>
              <w:t>0,750</w:t>
            </w:r>
          </w:p>
        </w:tc>
        <w:tc>
          <w:tcPr>
            <w:tcW w:w="880" w:type="dxa"/>
          </w:tcPr>
          <w:p w14:paraId="1C8FB418" w14:textId="77777777" w:rsidR="00916E1B" w:rsidRPr="005C3261" w:rsidRDefault="00916E1B" w:rsidP="004F3D71">
            <w:pPr>
              <w:pStyle w:val="TableParagraph"/>
              <w:jc w:val="center"/>
              <w:rPr>
                <w:sz w:val="20"/>
                <w:szCs w:val="20"/>
              </w:rPr>
            </w:pPr>
          </w:p>
        </w:tc>
        <w:tc>
          <w:tcPr>
            <w:tcW w:w="959" w:type="dxa"/>
          </w:tcPr>
          <w:p w14:paraId="4FFCC58C" w14:textId="77777777" w:rsidR="00916E1B" w:rsidRPr="005C3261" w:rsidRDefault="00916E1B" w:rsidP="004F3D71">
            <w:pPr>
              <w:pStyle w:val="TableParagraph"/>
              <w:jc w:val="center"/>
              <w:rPr>
                <w:sz w:val="20"/>
                <w:szCs w:val="20"/>
              </w:rPr>
            </w:pPr>
            <w:r>
              <w:rPr>
                <w:sz w:val="20"/>
                <w:szCs w:val="20"/>
              </w:rPr>
              <w:t>0,750</w:t>
            </w:r>
          </w:p>
        </w:tc>
        <w:tc>
          <w:tcPr>
            <w:tcW w:w="899" w:type="dxa"/>
          </w:tcPr>
          <w:p w14:paraId="2F337AFB" w14:textId="77777777" w:rsidR="00916E1B" w:rsidRDefault="00916E1B" w:rsidP="004F3D71">
            <w:pPr>
              <w:pStyle w:val="TableParagraph"/>
              <w:jc w:val="center"/>
              <w:rPr>
                <w:sz w:val="20"/>
                <w:szCs w:val="20"/>
              </w:rPr>
            </w:pPr>
          </w:p>
        </w:tc>
        <w:tc>
          <w:tcPr>
            <w:tcW w:w="2208" w:type="dxa"/>
          </w:tcPr>
          <w:p w14:paraId="6501B0F8" w14:textId="77777777" w:rsidR="00916E1B" w:rsidRDefault="00916E1B" w:rsidP="004F3D71">
            <w:pPr>
              <w:jc w:val="center"/>
            </w:pPr>
            <w:r w:rsidRPr="00985546">
              <w:rPr>
                <w:sz w:val="20"/>
                <w:szCs w:val="20"/>
              </w:rPr>
              <w:t>42</w:t>
            </w:r>
            <w:r w:rsidRPr="00985546">
              <w:rPr>
                <w:spacing w:val="-1"/>
                <w:sz w:val="20"/>
                <w:szCs w:val="20"/>
              </w:rPr>
              <w:t xml:space="preserve"> </w:t>
            </w:r>
            <w:r w:rsidRPr="00985546">
              <w:rPr>
                <w:sz w:val="20"/>
                <w:szCs w:val="20"/>
              </w:rPr>
              <w:t>240</w:t>
            </w:r>
            <w:r w:rsidRPr="00985546">
              <w:rPr>
                <w:spacing w:val="-1"/>
                <w:sz w:val="20"/>
                <w:szCs w:val="20"/>
              </w:rPr>
              <w:t xml:space="preserve"> </w:t>
            </w:r>
            <w:r w:rsidRPr="00985546">
              <w:rPr>
                <w:sz w:val="20"/>
                <w:szCs w:val="20"/>
              </w:rPr>
              <w:t>840 ОП</w:t>
            </w:r>
            <w:r w:rsidRPr="00985546">
              <w:rPr>
                <w:spacing w:val="-2"/>
                <w:sz w:val="20"/>
                <w:szCs w:val="20"/>
              </w:rPr>
              <w:t xml:space="preserve"> </w:t>
            </w:r>
            <w:r w:rsidRPr="00985546">
              <w:rPr>
                <w:sz w:val="20"/>
                <w:szCs w:val="20"/>
              </w:rPr>
              <w:t>МП</w:t>
            </w:r>
          </w:p>
        </w:tc>
        <w:tc>
          <w:tcPr>
            <w:tcW w:w="567" w:type="dxa"/>
          </w:tcPr>
          <w:p w14:paraId="0CEF065E" w14:textId="77777777" w:rsidR="00916E1B" w:rsidRDefault="00916E1B" w:rsidP="004F3D71">
            <w:pPr>
              <w:pStyle w:val="TableParagraph"/>
              <w:jc w:val="center"/>
              <w:rPr>
                <w:sz w:val="20"/>
                <w:szCs w:val="20"/>
              </w:rPr>
            </w:pPr>
            <w:r>
              <w:rPr>
                <w:sz w:val="20"/>
                <w:szCs w:val="20"/>
              </w:rPr>
              <w:t>33</w:t>
            </w:r>
          </w:p>
        </w:tc>
      </w:tr>
      <w:tr w:rsidR="00916E1B" w:rsidRPr="005C3261" w14:paraId="5670BC60" w14:textId="77777777" w:rsidTr="004F3D71">
        <w:trPr>
          <w:trHeight w:val="284"/>
        </w:trPr>
        <w:tc>
          <w:tcPr>
            <w:tcW w:w="703" w:type="dxa"/>
          </w:tcPr>
          <w:p w14:paraId="098447A2" w14:textId="77777777" w:rsidR="00916E1B" w:rsidRDefault="00916E1B" w:rsidP="004F3D71">
            <w:pPr>
              <w:pStyle w:val="TableParagraph"/>
              <w:jc w:val="center"/>
              <w:rPr>
                <w:sz w:val="20"/>
                <w:szCs w:val="20"/>
              </w:rPr>
            </w:pPr>
            <w:r>
              <w:rPr>
                <w:sz w:val="20"/>
                <w:szCs w:val="20"/>
              </w:rPr>
              <w:t>32</w:t>
            </w:r>
          </w:p>
        </w:tc>
        <w:tc>
          <w:tcPr>
            <w:tcW w:w="1956" w:type="dxa"/>
          </w:tcPr>
          <w:p w14:paraId="32BCC926" w14:textId="77777777" w:rsidR="00916E1B" w:rsidRDefault="00916E1B" w:rsidP="004F3D71">
            <w:pPr>
              <w:jc w:val="center"/>
            </w:pPr>
            <w:r w:rsidRPr="00B2136A">
              <w:rPr>
                <w:sz w:val="20"/>
                <w:szCs w:val="20"/>
              </w:rPr>
              <w:t>ул.</w:t>
            </w:r>
            <w:r>
              <w:rPr>
                <w:sz w:val="20"/>
                <w:szCs w:val="20"/>
              </w:rPr>
              <w:t xml:space="preserve"> Советская</w:t>
            </w:r>
          </w:p>
        </w:tc>
        <w:tc>
          <w:tcPr>
            <w:tcW w:w="1240" w:type="dxa"/>
          </w:tcPr>
          <w:p w14:paraId="0F7D9298" w14:textId="77777777" w:rsidR="00916E1B" w:rsidRDefault="00916E1B" w:rsidP="004F3D71">
            <w:pPr>
              <w:pStyle w:val="TableParagraph"/>
              <w:jc w:val="center"/>
              <w:rPr>
                <w:sz w:val="20"/>
                <w:szCs w:val="20"/>
              </w:rPr>
            </w:pPr>
            <w:r>
              <w:rPr>
                <w:sz w:val="20"/>
                <w:szCs w:val="20"/>
              </w:rPr>
              <w:t>1,530</w:t>
            </w:r>
          </w:p>
        </w:tc>
        <w:tc>
          <w:tcPr>
            <w:tcW w:w="880" w:type="dxa"/>
          </w:tcPr>
          <w:p w14:paraId="5F6D9840" w14:textId="77777777" w:rsidR="00916E1B" w:rsidRPr="005C3261" w:rsidRDefault="00916E1B" w:rsidP="004F3D71">
            <w:pPr>
              <w:pStyle w:val="TableParagraph"/>
              <w:jc w:val="center"/>
              <w:rPr>
                <w:sz w:val="20"/>
                <w:szCs w:val="20"/>
              </w:rPr>
            </w:pPr>
            <w:r>
              <w:rPr>
                <w:sz w:val="20"/>
                <w:szCs w:val="20"/>
              </w:rPr>
              <w:t>1,300</w:t>
            </w:r>
          </w:p>
        </w:tc>
        <w:tc>
          <w:tcPr>
            <w:tcW w:w="959" w:type="dxa"/>
          </w:tcPr>
          <w:p w14:paraId="0A76B096" w14:textId="77777777" w:rsidR="00916E1B" w:rsidRDefault="00916E1B" w:rsidP="004F3D71">
            <w:pPr>
              <w:pStyle w:val="TableParagraph"/>
              <w:jc w:val="center"/>
              <w:rPr>
                <w:sz w:val="20"/>
                <w:szCs w:val="20"/>
              </w:rPr>
            </w:pPr>
          </w:p>
        </w:tc>
        <w:tc>
          <w:tcPr>
            <w:tcW w:w="899" w:type="dxa"/>
          </w:tcPr>
          <w:p w14:paraId="06611C19" w14:textId="77777777" w:rsidR="00916E1B" w:rsidRDefault="00916E1B" w:rsidP="004F3D71">
            <w:pPr>
              <w:pStyle w:val="TableParagraph"/>
              <w:jc w:val="center"/>
              <w:rPr>
                <w:sz w:val="20"/>
                <w:szCs w:val="20"/>
              </w:rPr>
            </w:pPr>
            <w:r>
              <w:rPr>
                <w:sz w:val="20"/>
                <w:szCs w:val="20"/>
              </w:rPr>
              <w:t>0,230</w:t>
            </w:r>
          </w:p>
        </w:tc>
        <w:tc>
          <w:tcPr>
            <w:tcW w:w="2208" w:type="dxa"/>
          </w:tcPr>
          <w:p w14:paraId="567FA7FF" w14:textId="77777777" w:rsidR="00916E1B" w:rsidRDefault="00916E1B" w:rsidP="004F3D71">
            <w:pPr>
              <w:jc w:val="center"/>
            </w:pPr>
            <w:r w:rsidRPr="002804CC">
              <w:rPr>
                <w:sz w:val="20"/>
                <w:szCs w:val="20"/>
              </w:rPr>
              <w:t>42</w:t>
            </w:r>
            <w:r w:rsidRPr="002804CC">
              <w:rPr>
                <w:spacing w:val="-1"/>
                <w:sz w:val="20"/>
                <w:szCs w:val="20"/>
              </w:rPr>
              <w:t xml:space="preserve"> </w:t>
            </w:r>
            <w:r w:rsidRPr="002804CC">
              <w:rPr>
                <w:sz w:val="20"/>
                <w:szCs w:val="20"/>
              </w:rPr>
              <w:t>240</w:t>
            </w:r>
            <w:r w:rsidRPr="002804CC">
              <w:rPr>
                <w:spacing w:val="-1"/>
                <w:sz w:val="20"/>
                <w:szCs w:val="20"/>
              </w:rPr>
              <w:t xml:space="preserve"> </w:t>
            </w:r>
            <w:r w:rsidRPr="002804CC">
              <w:rPr>
                <w:sz w:val="20"/>
                <w:szCs w:val="20"/>
              </w:rPr>
              <w:t>840 ОП</w:t>
            </w:r>
            <w:r w:rsidRPr="002804CC">
              <w:rPr>
                <w:spacing w:val="-2"/>
                <w:sz w:val="20"/>
                <w:szCs w:val="20"/>
              </w:rPr>
              <w:t xml:space="preserve"> </w:t>
            </w:r>
            <w:r w:rsidRPr="002804CC">
              <w:rPr>
                <w:sz w:val="20"/>
                <w:szCs w:val="20"/>
              </w:rPr>
              <w:t>МП</w:t>
            </w:r>
          </w:p>
        </w:tc>
        <w:tc>
          <w:tcPr>
            <w:tcW w:w="567" w:type="dxa"/>
          </w:tcPr>
          <w:p w14:paraId="7A5CD553" w14:textId="77777777" w:rsidR="00916E1B" w:rsidRDefault="00916E1B" w:rsidP="004F3D71">
            <w:pPr>
              <w:pStyle w:val="TableParagraph"/>
              <w:jc w:val="center"/>
              <w:rPr>
                <w:sz w:val="20"/>
                <w:szCs w:val="20"/>
              </w:rPr>
            </w:pPr>
            <w:r>
              <w:rPr>
                <w:sz w:val="20"/>
                <w:szCs w:val="20"/>
              </w:rPr>
              <w:t>35</w:t>
            </w:r>
          </w:p>
        </w:tc>
      </w:tr>
      <w:tr w:rsidR="00916E1B" w:rsidRPr="005C3261" w14:paraId="622DAA92" w14:textId="77777777" w:rsidTr="004F3D71">
        <w:trPr>
          <w:trHeight w:val="284"/>
        </w:trPr>
        <w:tc>
          <w:tcPr>
            <w:tcW w:w="703" w:type="dxa"/>
          </w:tcPr>
          <w:p w14:paraId="3DF78604" w14:textId="77777777" w:rsidR="00916E1B" w:rsidRDefault="00916E1B" w:rsidP="004F3D71">
            <w:pPr>
              <w:pStyle w:val="TableParagraph"/>
              <w:jc w:val="center"/>
              <w:rPr>
                <w:sz w:val="20"/>
                <w:szCs w:val="20"/>
              </w:rPr>
            </w:pPr>
            <w:r>
              <w:rPr>
                <w:sz w:val="20"/>
                <w:szCs w:val="20"/>
              </w:rPr>
              <w:t>33</w:t>
            </w:r>
          </w:p>
        </w:tc>
        <w:tc>
          <w:tcPr>
            <w:tcW w:w="1956" w:type="dxa"/>
          </w:tcPr>
          <w:p w14:paraId="5BDD2ACF" w14:textId="77777777" w:rsidR="00916E1B" w:rsidRDefault="00916E1B" w:rsidP="004F3D71">
            <w:pPr>
              <w:jc w:val="center"/>
            </w:pPr>
            <w:r w:rsidRPr="00B2136A">
              <w:rPr>
                <w:sz w:val="20"/>
                <w:szCs w:val="20"/>
              </w:rPr>
              <w:t>ул.</w:t>
            </w:r>
            <w:r>
              <w:rPr>
                <w:sz w:val="20"/>
                <w:szCs w:val="20"/>
              </w:rPr>
              <w:t xml:space="preserve"> Сосновая</w:t>
            </w:r>
          </w:p>
        </w:tc>
        <w:tc>
          <w:tcPr>
            <w:tcW w:w="1240" w:type="dxa"/>
          </w:tcPr>
          <w:p w14:paraId="4EC01B7E" w14:textId="77777777" w:rsidR="00916E1B" w:rsidRDefault="00916E1B" w:rsidP="004F3D71">
            <w:pPr>
              <w:pStyle w:val="TableParagraph"/>
              <w:jc w:val="center"/>
              <w:rPr>
                <w:sz w:val="20"/>
                <w:szCs w:val="20"/>
              </w:rPr>
            </w:pPr>
            <w:r>
              <w:rPr>
                <w:sz w:val="20"/>
                <w:szCs w:val="20"/>
              </w:rPr>
              <w:t>0,740</w:t>
            </w:r>
          </w:p>
        </w:tc>
        <w:tc>
          <w:tcPr>
            <w:tcW w:w="880" w:type="dxa"/>
          </w:tcPr>
          <w:p w14:paraId="3AEB97E0" w14:textId="77777777" w:rsidR="00916E1B" w:rsidRPr="005C3261" w:rsidRDefault="00916E1B" w:rsidP="004F3D71">
            <w:pPr>
              <w:pStyle w:val="TableParagraph"/>
              <w:jc w:val="center"/>
              <w:rPr>
                <w:sz w:val="20"/>
                <w:szCs w:val="20"/>
              </w:rPr>
            </w:pPr>
            <w:r>
              <w:rPr>
                <w:sz w:val="20"/>
                <w:szCs w:val="20"/>
              </w:rPr>
              <w:t>0,625</w:t>
            </w:r>
          </w:p>
        </w:tc>
        <w:tc>
          <w:tcPr>
            <w:tcW w:w="959" w:type="dxa"/>
          </w:tcPr>
          <w:p w14:paraId="7B2E43D0" w14:textId="77777777" w:rsidR="00916E1B" w:rsidRDefault="00916E1B" w:rsidP="004F3D71">
            <w:pPr>
              <w:pStyle w:val="TableParagraph"/>
              <w:jc w:val="center"/>
              <w:rPr>
                <w:sz w:val="20"/>
                <w:szCs w:val="20"/>
              </w:rPr>
            </w:pPr>
            <w:r>
              <w:rPr>
                <w:sz w:val="20"/>
                <w:szCs w:val="20"/>
              </w:rPr>
              <w:t>0,115</w:t>
            </w:r>
          </w:p>
        </w:tc>
        <w:tc>
          <w:tcPr>
            <w:tcW w:w="899" w:type="dxa"/>
          </w:tcPr>
          <w:p w14:paraId="38EC81CB" w14:textId="77777777" w:rsidR="00916E1B" w:rsidRDefault="00916E1B" w:rsidP="004F3D71">
            <w:pPr>
              <w:pStyle w:val="TableParagraph"/>
              <w:jc w:val="center"/>
              <w:rPr>
                <w:sz w:val="20"/>
                <w:szCs w:val="20"/>
              </w:rPr>
            </w:pPr>
          </w:p>
        </w:tc>
        <w:tc>
          <w:tcPr>
            <w:tcW w:w="2208" w:type="dxa"/>
          </w:tcPr>
          <w:p w14:paraId="643C0CB4" w14:textId="77777777" w:rsidR="00916E1B" w:rsidRDefault="00916E1B" w:rsidP="004F3D71">
            <w:pPr>
              <w:jc w:val="center"/>
            </w:pPr>
            <w:r w:rsidRPr="002804CC">
              <w:rPr>
                <w:sz w:val="20"/>
                <w:szCs w:val="20"/>
              </w:rPr>
              <w:t>42</w:t>
            </w:r>
            <w:r w:rsidRPr="002804CC">
              <w:rPr>
                <w:spacing w:val="-1"/>
                <w:sz w:val="20"/>
                <w:szCs w:val="20"/>
              </w:rPr>
              <w:t xml:space="preserve"> </w:t>
            </w:r>
            <w:r w:rsidRPr="002804CC">
              <w:rPr>
                <w:sz w:val="20"/>
                <w:szCs w:val="20"/>
              </w:rPr>
              <w:t>240</w:t>
            </w:r>
            <w:r w:rsidRPr="002804CC">
              <w:rPr>
                <w:spacing w:val="-1"/>
                <w:sz w:val="20"/>
                <w:szCs w:val="20"/>
              </w:rPr>
              <w:t xml:space="preserve"> </w:t>
            </w:r>
            <w:r w:rsidRPr="002804CC">
              <w:rPr>
                <w:sz w:val="20"/>
                <w:szCs w:val="20"/>
              </w:rPr>
              <w:t>840 ОП</w:t>
            </w:r>
            <w:r w:rsidRPr="002804CC">
              <w:rPr>
                <w:spacing w:val="-2"/>
                <w:sz w:val="20"/>
                <w:szCs w:val="20"/>
              </w:rPr>
              <w:t xml:space="preserve"> </w:t>
            </w:r>
            <w:r w:rsidRPr="002804CC">
              <w:rPr>
                <w:sz w:val="20"/>
                <w:szCs w:val="20"/>
              </w:rPr>
              <w:t>МП</w:t>
            </w:r>
          </w:p>
        </w:tc>
        <w:tc>
          <w:tcPr>
            <w:tcW w:w="567" w:type="dxa"/>
          </w:tcPr>
          <w:p w14:paraId="6EC04BED" w14:textId="77777777" w:rsidR="00916E1B" w:rsidRDefault="00916E1B" w:rsidP="004F3D71">
            <w:pPr>
              <w:pStyle w:val="TableParagraph"/>
              <w:jc w:val="center"/>
              <w:rPr>
                <w:sz w:val="20"/>
                <w:szCs w:val="20"/>
              </w:rPr>
            </w:pPr>
            <w:r>
              <w:rPr>
                <w:sz w:val="20"/>
                <w:szCs w:val="20"/>
              </w:rPr>
              <w:t>36</w:t>
            </w:r>
          </w:p>
        </w:tc>
      </w:tr>
      <w:tr w:rsidR="00916E1B" w:rsidRPr="005C3261" w14:paraId="2FCF0A64" w14:textId="77777777" w:rsidTr="004F3D71">
        <w:trPr>
          <w:trHeight w:val="284"/>
        </w:trPr>
        <w:tc>
          <w:tcPr>
            <w:tcW w:w="703" w:type="dxa"/>
          </w:tcPr>
          <w:p w14:paraId="0CF59D67" w14:textId="77777777" w:rsidR="00916E1B" w:rsidRDefault="00916E1B" w:rsidP="004F3D71">
            <w:pPr>
              <w:pStyle w:val="TableParagraph"/>
              <w:jc w:val="center"/>
              <w:rPr>
                <w:sz w:val="20"/>
                <w:szCs w:val="20"/>
              </w:rPr>
            </w:pPr>
            <w:r>
              <w:rPr>
                <w:sz w:val="20"/>
                <w:szCs w:val="20"/>
              </w:rPr>
              <w:t>34</w:t>
            </w:r>
          </w:p>
        </w:tc>
        <w:tc>
          <w:tcPr>
            <w:tcW w:w="1956" w:type="dxa"/>
          </w:tcPr>
          <w:p w14:paraId="45A41D48" w14:textId="77777777" w:rsidR="00916E1B" w:rsidRDefault="00916E1B" w:rsidP="004F3D71">
            <w:pPr>
              <w:jc w:val="center"/>
            </w:pPr>
            <w:r w:rsidRPr="00B2136A">
              <w:rPr>
                <w:sz w:val="20"/>
                <w:szCs w:val="20"/>
              </w:rPr>
              <w:t>ул.</w:t>
            </w:r>
            <w:r>
              <w:rPr>
                <w:sz w:val="20"/>
                <w:szCs w:val="20"/>
              </w:rPr>
              <w:t xml:space="preserve"> Школьная</w:t>
            </w:r>
          </w:p>
        </w:tc>
        <w:tc>
          <w:tcPr>
            <w:tcW w:w="1240" w:type="dxa"/>
          </w:tcPr>
          <w:p w14:paraId="44043B15" w14:textId="77777777" w:rsidR="00916E1B" w:rsidRDefault="00916E1B" w:rsidP="004F3D71">
            <w:pPr>
              <w:pStyle w:val="TableParagraph"/>
              <w:jc w:val="center"/>
              <w:rPr>
                <w:sz w:val="20"/>
                <w:szCs w:val="20"/>
              </w:rPr>
            </w:pPr>
            <w:r>
              <w:rPr>
                <w:sz w:val="20"/>
                <w:szCs w:val="20"/>
              </w:rPr>
              <w:t>1,445</w:t>
            </w:r>
          </w:p>
        </w:tc>
        <w:tc>
          <w:tcPr>
            <w:tcW w:w="880" w:type="dxa"/>
          </w:tcPr>
          <w:p w14:paraId="715B6BFE" w14:textId="77777777" w:rsidR="00916E1B" w:rsidRPr="005C3261" w:rsidRDefault="00916E1B" w:rsidP="004F3D71">
            <w:pPr>
              <w:pStyle w:val="TableParagraph"/>
              <w:jc w:val="center"/>
              <w:rPr>
                <w:sz w:val="20"/>
                <w:szCs w:val="20"/>
              </w:rPr>
            </w:pPr>
            <w:r>
              <w:rPr>
                <w:sz w:val="20"/>
                <w:szCs w:val="20"/>
              </w:rPr>
              <w:t>1,265</w:t>
            </w:r>
          </w:p>
        </w:tc>
        <w:tc>
          <w:tcPr>
            <w:tcW w:w="959" w:type="dxa"/>
          </w:tcPr>
          <w:p w14:paraId="5B4AE788" w14:textId="77777777" w:rsidR="00916E1B" w:rsidRDefault="00916E1B" w:rsidP="004F3D71">
            <w:pPr>
              <w:pStyle w:val="TableParagraph"/>
              <w:jc w:val="center"/>
              <w:rPr>
                <w:sz w:val="20"/>
                <w:szCs w:val="20"/>
              </w:rPr>
            </w:pPr>
            <w:r>
              <w:rPr>
                <w:sz w:val="20"/>
                <w:szCs w:val="20"/>
              </w:rPr>
              <w:t>0,180</w:t>
            </w:r>
          </w:p>
        </w:tc>
        <w:tc>
          <w:tcPr>
            <w:tcW w:w="899" w:type="dxa"/>
          </w:tcPr>
          <w:p w14:paraId="63A13AC6" w14:textId="77777777" w:rsidR="00916E1B" w:rsidRDefault="00916E1B" w:rsidP="004F3D71">
            <w:pPr>
              <w:pStyle w:val="TableParagraph"/>
              <w:jc w:val="center"/>
              <w:rPr>
                <w:sz w:val="20"/>
                <w:szCs w:val="20"/>
              </w:rPr>
            </w:pPr>
          </w:p>
        </w:tc>
        <w:tc>
          <w:tcPr>
            <w:tcW w:w="2208" w:type="dxa"/>
          </w:tcPr>
          <w:p w14:paraId="3B58AD20" w14:textId="77777777" w:rsidR="00916E1B" w:rsidRDefault="00916E1B" w:rsidP="004F3D71">
            <w:pPr>
              <w:jc w:val="center"/>
            </w:pPr>
            <w:r w:rsidRPr="002804CC">
              <w:rPr>
                <w:sz w:val="20"/>
                <w:szCs w:val="20"/>
              </w:rPr>
              <w:t>42</w:t>
            </w:r>
            <w:r w:rsidRPr="002804CC">
              <w:rPr>
                <w:spacing w:val="-1"/>
                <w:sz w:val="20"/>
                <w:szCs w:val="20"/>
              </w:rPr>
              <w:t xml:space="preserve"> </w:t>
            </w:r>
            <w:r w:rsidRPr="002804CC">
              <w:rPr>
                <w:sz w:val="20"/>
                <w:szCs w:val="20"/>
              </w:rPr>
              <w:t>240</w:t>
            </w:r>
            <w:r w:rsidRPr="002804CC">
              <w:rPr>
                <w:spacing w:val="-1"/>
                <w:sz w:val="20"/>
                <w:szCs w:val="20"/>
              </w:rPr>
              <w:t xml:space="preserve"> </w:t>
            </w:r>
            <w:r w:rsidRPr="002804CC">
              <w:rPr>
                <w:sz w:val="20"/>
                <w:szCs w:val="20"/>
              </w:rPr>
              <w:t>840 ОП</w:t>
            </w:r>
            <w:r w:rsidRPr="002804CC">
              <w:rPr>
                <w:spacing w:val="-2"/>
                <w:sz w:val="20"/>
                <w:szCs w:val="20"/>
              </w:rPr>
              <w:t xml:space="preserve"> </w:t>
            </w:r>
            <w:r w:rsidRPr="002804CC">
              <w:rPr>
                <w:sz w:val="20"/>
                <w:szCs w:val="20"/>
              </w:rPr>
              <w:t>МП</w:t>
            </w:r>
          </w:p>
        </w:tc>
        <w:tc>
          <w:tcPr>
            <w:tcW w:w="567" w:type="dxa"/>
          </w:tcPr>
          <w:p w14:paraId="53F66D61" w14:textId="77777777" w:rsidR="00916E1B" w:rsidRDefault="00916E1B" w:rsidP="004F3D71">
            <w:pPr>
              <w:pStyle w:val="TableParagraph"/>
              <w:jc w:val="center"/>
              <w:rPr>
                <w:sz w:val="20"/>
                <w:szCs w:val="20"/>
              </w:rPr>
            </w:pPr>
            <w:r>
              <w:rPr>
                <w:sz w:val="20"/>
                <w:szCs w:val="20"/>
              </w:rPr>
              <w:t>37</w:t>
            </w:r>
          </w:p>
        </w:tc>
      </w:tr>
      <w:tr w:rsidR="00916E1B" w:rsidRPr="005C3261" w14:paraId="4D1B1C27" w14:textId="77777777" w:rsidTr="004F3D71">
        <w:trPr>
          <w:trHeight w:val="284"/>
        </w:trPr>
        <w:tc>
          <w:tcPr>
            <w:tcW w:w="703" w:type="dxa"/>
          </w:tcPr>
          <w:p w14:paraId="34CE643D" w14:textId="77777777" w:rsidR="00916E1B" w:rsidRDefault="00916E1B" w:rsidP="004F3D71">
            <w:pPr>
              <w:pStyle w:val="TableParagraph"/>
              <w:jc w:val="center"/>
              <w:rPr>
                <w:sz w:val="20"/>
                <w:szCs w:val="20"/>
              </w:rPr>
            </w:pPr>
            <w:r>
              <w:rPr>
                <w:sz w:val="20"/>
                <w:szCs w:val="20"/>
              </w:rPr>
              <w:t>35</w:t>
            </w:r>
          </w:p>
        </w:tc>
        <w:tc>
          <w:tcPr>
            <w:tcW w:w="1956" w:type="dxa"/>
          </w:tcPr>
          <w:p w14:paraId="6CE83DB1" w14:textId="77777777" w:rsidR="00916E1B" w:rsidRDefault="00916E1B" w:rsidP="004F3D71">
            <w:pPr>
              <w:jc w:val="center"/>
            </w:pPr>
            <w:r w:rsidRPr="00B2136A">
              <w:rPr>
                <w:sz w:val="20"/>
                <w:szCs w:val="20"/>
              </w:rPr>
              <w:t>ул.</w:t>
            </w:r>
            <w:r>
              <w:rPr>
                <w:sz w:val="20"/>
                <w:szCs w:val="20"/>
              </w:rPr>
              <w:t xml:space="preserve"> Юбилейная</w:t>
            </w:r>
          </w:p>
        </w:tc>
        <w:tc>
          <w:tcPr>
            <w:tcW w:w="1240" w:type="dxa"/>
          </w:tcPr>
          <w:p w14:paraId="24939EB9" w14:textId="77777777" w:rsidR="00916E1B" w:rsidRDefault="00916E1B" w:rsidP="004F3D71">
            <w:pPr>
              <w:pStyle w:val="TableParagraph"/>
              <w:jc w:val="center"/>
              <w:rPr>
                <w:sz w:val="20"/>
                <w:szCs w:val="20"/>
              </w:rPr>
            </w:pPr>
            <w:r>
              <w:rPr>
                <w:sz w:val="20"/>
                <w:szCs w:val="20"/>
              </w:rPr>
              <w:t>1,850</w:t>
            </w:r>
          </w:p>
        </w:tc>
        <w:tc>
          <w:tcPr>
            <w:tcW w:w="880" w:type="dxa"/>
          </w:tcPr>
          <w:p w14:paraId="4E3CD694" w14:textId="77777777" w:rsidR="00916E1B" w:rsidRPr="005C3261" w:rsidRDefault="00916E1B" w:rsidP="004F3D71">
            <w:pPr>
              <w:pStyle w:val="TableParagraph"/>
              <w:jc w:val="center"/>
              <w:rPr>
                <w:sz w:val="20"/>
                <w:szCs w:val="20"/>
              </w:rPr>
            </w:pPr>
            <w:r>
              <w:rPr>
                <w:sz w:val="20"/>
                <w:szCs w:val="20"/>
              </w:rPr>
              <w:t>1,700</w:t>
            </w:r>
          </w:p>
        </w:tc>
        <w:tc>
          <w:tcPr>
            <w:tcW w:w="959" w:type="dxa"/>
          </w:tcPr>
          <w:p w14:paraId="0F00CE86" w14:textId="77777777" w:rsidR="00916E1B" w:rsidRDefault="00916E1B" w:rsidP="004F3D71">
            <w:pPr>
              <w:pStyle w:val="TableParagraph"/>
              <w:jc w:val="center"/>
              <w:rPr>
                <w:sz w:val="20"/>
                <w:szCs w:val="20"/>
              </w:rPr>
            </w:pPr>
          </w:p>
        </w:tc>
        <w:tc>
          <w:tcPr>
            <w:tcW w:w="899" w:type="dxa"/>
          </w:tcPr>
          <w:p w14:paraId="2CFFAD98" w14:textId="77777777" w:rsidR="00916E1B" w:rsidRDefault="00916E1B" w:rsidP="004F3D71">
            <w:pPr>
              <w:pStyle w:val="TableParagraph"/>
              <w:jc w:val="center"/>
              <w:rPr>
                <w:sz w:val="20"/>
                <w:szCs w:val="20"/>
              </w:rPr>
            </w:pPr>
            <w:r>
              <w:rPr>
                <w:sz w:val="20"/>
                <w:szCs w:val="20"/>
              </w:rPr>
              <w:t>0,150</w:t>
            </w:r>
          </w:p>
        </w:tc>
        <w:tc>
          <w:tcPr>
            <w:tcW w:w="2208" w:type="dxa"/>
          </w:tcPr>
          <w:p w14:paraId="67B35B8F" w14:textId="77777777" w:rsidR="00916E1B" w:rsidRDefault="00916E1B" w:rsidP="004F3D71">
            <w:pPr>
              <w:jc w:val="center"/>
            </w:pPr>
            <w:r w:rsidRPr="002804CC">
              <w:rPr>
                <w:sz w:val="20"/>
                <w:szCs w:val="20"/>
              </w:rPr>
              <w:t>42</w:t>
            </w:r>
            <w:r w:rsidRPr="002804CC">
              <w:rPr>
                <w:spacing w:val="-1"/>
                <w:sz w:val="20"/>
                <w:szCs w:val="20"/>
              </w:rPr>
              <w:t xml:space="preserve"> </w:t>
            </w:r>
            <w:r w:rsidRPr="002804CC">
              <w:rPr>
                <w:sz w:val="20"/>
                <w:szCs w:val="20"/>
              </w:rPr>
              <w:t>240</w:t>
            </w:r>
            <w:r w:rsidRPr="002804CC">
              <w:rPr>
                <w:spacing w:val="-1"/>
                <w:sz w:val="20"/>
                <w:szCs w:val="20"/>
              </w:rPr>
              <w:t xml:space="preserve"> </w:t>
            </w:r>
            <w:r w:rsidRPr="002804CC">
              <w:rPr>
                <w:sz w:val="20"/>
                <w:szCs w:val="20"/>
              </w:rPr>
              <w:t>840 ОП</w:t>
            </w:r>
            <w:r w:rsidRPr="002804CC">
              <w:rPr>
                <w:spacing w:val="-2"/>
                <w:sz w:val="20"/>
                <w:szCs w:val="20"/>
              </w:rPr>
              <w:t xml:space="preserve"> </w:t>
            </w:r>
            <w:r w:rsidRPr="002804CC">
              <w:rPr>
                <w:sz w:val="20"/>
                <w:szCs w:val="20"/>
              </w:rPr>
              <w:t>МП</w:t>
            </w:r>
          </w:p>
        </w:tc>
        <w:tc>
          <w:tcPr>
            <w:tcW w:w="567" w:type="dxa"/>
          </w:tcPr>
          <w:p w14:paraId="66CC77C1" w14:textId="77777777" w:rsidR="00916E1B" w:rsidRDefault="00916E1B" w:rsidP="004F3D71">
            <w:pPr>
              <w:pStyle w:val="TableParagraph"/>
              <w:jc w:val="center"/>
              <w:rPr>
                <w:sz w:val="20"/>
                <w:szCs w:val="20"/>
              </w:rPr>
            </w:pPr>
            <w:r>
              <w:rPr>
                <w:sz w:val="20"/>
                <w:szCs w:val="20"/>
              </w:rPr>
              <w:t>38</w:t>
            </w:r>
          </w:p>
        </w:tc>
      </w:tr>
      <w:tr w:rsidR="00916E1B" w:rsidRPr="005C3261" w14:paraId="4B059C8A" w14:textId="77777777" w:rsidTr="004F3D71">
        <w:trPr>
          <w:trHeight w:val="284"/>
        </w:trPr>
        <w:tc>
          <w:tcPr>
            <w:tcW w:w="703" w:type="dxa"/>
          </w:tcPr>
          <w:p w14:paraId="2413D35F" w14:textId="77777777" w:rsidR="00916E1B" w:rsidRDefault="00916E1B" w:rsidP="004F3D71">
            <w:pPr>
              <w:pStyle w:val="TableParagraph"/>
              <w:jc w:val="center"/>
              <w:rPr>
                <w:sz w:val="20"/>
                <w:szCs w:val="20"/>
              </w:rPr>
            </w:pPr>
          </w:p>
        </w:tc>
        <w:tc>
          <w:tcPr>
            <w:tcW w:w="1956" w:type="dxa"/>
          </w:tcPr>
          <w:p w14:paraId="27A096C4" w14:textId="77777777" w:rsidR="00916E1B" w:rsidRPr="000D0D5C" w:rsidRDefault="00916E1B" w:rsidP="004F3D71">
            <w:pPr>
              <w:jc w:val="center"/>
              <w:rPr>
                <w:b/>
                <w:sz w:val="20"/>
                <w:szCs w:val="20"/>
              </w:rPr>
            </w:pPr>
            <w:r w:rsidRPr="000D0D5C">
              <w:rPr>
                <w:b/>
                <w:sz w:val="20"/>
                <w:szCs w:val="20"/>
              </w:rPr>
              <w:t>д. Копцевы Хутора</w:t>
            </w:r>
          </w:p>
        </w:tc>
        <w:tc>
          <w:tcPr>
            <w:tcW w:w="1240" w:type="dxa"/>
          </w:tcPr>
          <w:p w14:paraId="56C499F8" w14:textId="77777777" w:rsidR="00916E1B" w:rsidRPr="000D0D5C" w:rsidRDefault="00916E1B" w:rsidP="004F3D71">
            <w:pPr>
              <w:pStyle w:val="TableParagraph"/>
              <w:jc w:val="center"/>
              <w:rPr>
                <w:b/>
                <w:sz w:val="20"/>
                <w:szCs w:val="20"/>
              </w:rPr>
            </w:pPr>
            <w:r>
              <w:rPr>
                <w:b/>
                <w:sz w:val="20"/>
                <w:szCs w:val="20"/>
              </w:rPr>
              <w:t>16,390</w:t>
            </w:r>
          </w:p>
        </w:tc>
        <w:tc>
          <w:tcPr>
            <w:tcW w:w="880" w:type="dxa"/>
          </w:tcPr>
          <w:p w14:paraId="4F53A4D9" w14:textId="77777777" w:rsidR="00916E1B" w:rsidRPr="000D0D5C" w:rsidRDefault="00916E1B" w:rsidP="004F3D71">
            <w:pPr>
              <w:pStyle w:val="TableParagraph"/>
              <w:jc w:val="center"/>
              <w:rPr>
                <w:b/>
                <w:sz w:val="20"/>
                <w:szCs w:val="20"/>
              </w:rPr>
            </w:pPr>
            <w:r>
              <w:rPr>
                <w:b/>
                <w:sz w:val="20"/>
                <w:szCs w:val="20"/>
              </w:rPr>
              <w:t>11,706</w:t>
            </w:r>
          </w:p>
        </w:tc>
        <w:tc>
          <w:tcPr>
            <w:tcW w:w="959" w:type="dxa"/>
          </w:tcPr>
          <w:p w14:paraId="56E7E5EF" w14:textId="77777777" w:rsidR="00916E1B" w:rsidRPr="000D0D5C" w:rsidRDefault="00916E1B" w:rsidP="004F3D71">
            <w:pPr>
              <w:pStyle w:val="TableParagraph"/>
              <w:jc w:val="center"/>
              <w:rPr>
                <w:b/>
                <w:sz w:val="20"/>
                <w:szCs w:val="20"/>
              </w:rPr>
            </w:pPr>
            <w:r>
              <w:rPr>
                <w:b/>
                <w:sz w:val="20"/>
                <w:szCs w:val="20"/>
              </w:rPr>
              <w:t>2,560</w:t>
            </w:r>
          </w:p>
        </w:tc>
        <w:tc>
          <w:tcPr>
            <w:tcW w:w="899" w:type="dxa"/>
          </w:tcPr>
          <w:p w14:paraId="196CD825" w14:textId="77777777" w:rsidR="00916E1B" w:rsidRPr="000D0D5C" w:rsidRDefault="00916E1B" w:rsidP="004F3D71">
            <w:pPr>
              <w:pStyle w:val="TableParagraph"/>
              <w:jc w:val="center"/>
              <w:rPr>
                <w:b/>
                <w:sz w:val="20"/>
                <w:szCs w:val="20"/>
              </w:rPr>
            </w:pPr>
            <w:r>
              <w:rPr>
                <w:b/>
                <w:sz w:val="20"/>
                <w:szCs w:val="20"/>
              </w:rPr>
              <w:t>2,124</w:t>
            </w:r>
          </w:p>
        </w:tc>
        <w:tc>
          <w:tcPr>
            <w:tcW w:w="2208" w:type="dxa"/>
          </w:tcPr>
          <w:p w14:paraId="7FACC081" w14:textId="77777777" w:rsidR="00916E1B" w:rsidRPr="00180BCF" w:rsidRDefault="00916E1B" w:rsidP="004F3D71">
            <w:pPr>
              <w:jc w:val="center"/>
              <w:rPr>
                <w:sz w:val="20"/>
                <w:szCs w:val="20"/>
              </w:rPr>
            </w:pPr>
          </w:p>
        </w:tc>
        <w:tc>
          <w:tcPr>
            <w:tcW w:w="567" w:type="dxa"/>
          </w:tcPr>
          <w:p w14:paraId="2162167E" w14:textId="77777777" w:rsidR="00916E1B" w:rsidRDefault="00916E1B" w:rsidP="004F3D71">
            <w:pPr>
              <w:pStyle w:val="TableParagraph"/>
              <w:jc w:val="center"/>
              <w:rPr>
                <w:sz w:val="20"/>
                <w:szCs w:val="20"/>
              </w:rPr>
            </w:pPr>
          </w:p>
        </w:tc>
      </w:tr>
      <w:tr w:rsidR="00916E1B" w:rsidRPr="005C3261" w14:paraId="017C45F5" w14:textId="77777777" w:rsidTr="004F3D71">
        <w:trPr>
          <w:trHeight w:val="284"/>
        </w:trPr>
        <w:tc>
          <w:tcPr>
            <w:tcW w:w="703" w:type="dxa"/>
          </w:tcPr>
          <w:p w14:paraId="31533FE3" w14:textId="77777777" w:rsidR="00916E1B" w:rsidRDefault="00916E1B" w:rsidP="004F3D71">
            <w:pPr>
              <w:pStyle w:val="TableParagraph"/>
              <w:jc w:val="center"/>
              <w:rPr>
                <w:sz w:val="20"/>
                <w:szCs w:val="20"/>
              </w:rPr>
            </w:pPr>
            <w:r>
              <w:rPr>
                <w:sz w:val="20"/>
                <w:szCs w:val="20"/>
              </w:rPr>
              <w:t>36</w:t>
            </w:r>
          </w:p>
        </w:tc>
        <w:tc>
          <w:tcPr>
            <w:tcW w:w="1956" w:type="dxa"/>
          </w:tcPr>
          <w:p w14:paraId="61C6B490" w14:textId="77777777" w:rsidR="00916E1B" w:rsidRPr="000D0D5C" w:rsidRDefault="00916E1B" w:rsidP="004F3D71">
            <w:pPr>
              <w:jc w:val="center"/>
              <w:rPr>
                <w:sz w:val="20"/>
                <w:szCs w:val="20"/>
              </w:rPr>
            </w:pPr>
            <w:r>
              <w:rPr>
                <w:sz w:val="20"/>
                <w:szCs w:val="20"/>
              </w:rPr>
              <w:t>д</w:t>
            </w:r>
            <w:r w:rsidRPr="000D0D5C">
              <w:rPr>
                <w:sz w:val="20"/>
                <w:szCs w:val="20"/>
              </w:rPr>
              <w:t>орога «Телецентр»</w:t>
            </w:r>
          </w:p>
        </w:tc>
        <w:tc>
          <w:tcPr>
            <w:tcW w:w="1240" w:type="dxa"/>
          </w:tcPr>
          <w:p w14:paraId="1F09F4FF" w14:textId="77777777" w:rsidR="00916E1B" w:rsidRDefault="00916E1B" w:rsidP="004F3D71">
            <w:pPr>
              <w:pStyle w:val="TableParagraph"/>
              <w:jc w:val="center"/>
              <w:rPr>
                <w:sz w:val="20"/>
                <w:szCs w:val="20"/>
              </w:rPr>
            </w:pPr>
            <w:r>
              <w:rPr>
                <w:sz w:val="20"/>
                <w:szCs w:val="20"/>
              </w:rPr>
              <w:t>0,830</w:t>
            </w:r>
          </w:p>
        </w:tc>
        <w:tc>
          <w:tcPr>
            <w:tcW w:w="880" w:type="dxa"/>
          </w:tcPr>
          <w:p w14:paraId="5C0897B4" w14:textId="77777777" w:rsidR="00916E1B" w:rsidRPr="005C3261" w:rsidRDefault="00916E1B" w:rsidP="004F3D71">
            <w:pPr>
              <w:pStyle w:val="TableParagraph"/>
              <w:jc w:val="center"/>
              <w:rPr>
                <w:sz w:val="20"/>
                <w:szCs w:val="20"/>
              </w:rPr>
            </w:pPr>
            <w:r>
              <w:rPr>
                <w:sz w:val="20"/>
                <w:szCs w:val="20"/>
              </w:rPr>
              <w:t>0,830</w:t>
            </w:r>
          </w:p>
        </w:tc>
        <w:tc>
          <w:tcPr>
            <w:tcW w:w="959" w:type="dxa"/>
          </w:tcPr>
          <w:p w14:paraId="50B0AFA7" w14:textId="77777777" w:rsidR="00916E1B" w:rsidRDefault="00916E1B" w:rsidP="004F3D71">
            <w:pPr>
              <w:pStyle w:val="TableParagraph"/>
              <w:jc w:val="center"/>
              <w:rPr>
                <w:sz w:val="20"/>
                <w:szCs w:val="20"/>
              </w:rPr>
            </w:pPr>
          </w:p>
        </w:tc>
        <w:tc>
          <w:tcPr>
            <w:tcW w:w="899" w:type="dxa"/>
          </w:tcPr>
          <w:p w14:paraId="254F7CA6" w14:textId="77777777" w:rsidR="00916E1B" w:rsidRDefault="00916E1B" w:rsidP="004F3D71">
            <w:pPr>
              <w:pStyle w:val="TableParagraph"/>
              <w:jc w:val="center"/>
              <w:rPr>
                <w:sz w:val="20"/>
                <w:szCs w:val="20"/>
              </w:rPr>
            </w:pPr>
          </w:p>
        </w:tc>
        <w:tc>
          <w:tcPr>
            <w:tcW w:w="2208" w:type="dxa"/>
          </w:tcPr>
          <w:p w14:paraId="756DC41E" w14:textId="77777777" w:rsidR="00916E1B" w:rsidRDefault="00916E1B" w:rsidP="004F3D71">
            <w:pPr>
              <w:jc w:val="cente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0F09AE9C" w14:textId="77777777" w:rsidR="00916E1B" w:rsidRDefault="00916E1B" w:rsidP="004F3D71">
            <w:pPr>
              <w:pStyle w:val="TableParagraph"/>
              <w:jc w:val="center"/>
              <w:rPr>
                <w:sz w:val="20"/>
                <w:szCs w:val="20"/>
              </w:rPr>
            </w:pPr>
            <w:r>
              <w:rPr>
                <w:sz w:val="20"/>
                <w:szCs w:val="20"/>
              </w:rPr>
              <w:t>39</w:t>
            </w:r>
          </w:p>
        </w:tc>
      </w:tr>
      <w:tr w:rsidR="00916E1B" w:rsidRPr="005C3261" w14:paraId="292D6E38" w14:textId="77777777" w:rsidTr="004F3D71">
        <w:trPr>
          <w:trHeight w:val="284"/>
        </w:trPr>
        <w:tc>
          <w:tcPr>
            <w:tcW w:w="703" w:type="dxa"/>
          </w:tcPr>
          <w:p w14:paraId="17946CB9" w14:textId="77777777" w:rsidR="00916E1B" w:rsidRDefault="00916E1B" w:rsidP="004F3D71">
            <w:pPr>
              <w:pStyle w:val="TableParagraph"/>
              <w:jc w:val="center"/>
              <w:rPr>
                <w:sz w:val="20"/>
                <w:szCs w:val="20"/>
              </w:rPr>
            </w:pPr>
            <w:r>
              <w:rPr>
                <w:sz w:val="20"/>
                <w:szCs w:val="20"/>
              </w:rPr>
              <w:t>37</w:t>
            </w:r>
          </w:p>
        </w:tc>
        <w:tc>
          <w:tcPr>
            <w:tcW w:w="1956" w:type="dxa"/>
          </w:tcPr>
          <w:p w14:paraId="341BA8D6" w14:textId="77777777" w:rsidR="00916E1B" w:rsidRPr="000D0D5C" w:rsidRDefault="00916E1B" w:rsidP="004F3D71">
            <w:pPr>
              <w:jc w:val="center"/>
              <w:rPr>
                <w:sz w:val="20"/>
                <w:szCs w:val="20"/>
              </w:rPr>
            </w:pPr>
            <w:r>
              <w:rPr>
                <w:sz w:val="20"/>
                <w:szCs w:val="20"/>
              </w:rPr>
              <w:t>д</w:t>
            </w:r>
            <w:r w:rsidRPr="000D0D5C">
              <w:rPr>
                <w:sz w:val="20"/>
                <w:szCs w:val="20"/>
              </w:rPr>
              <w:t>орога</w:t>
            </w:r>
            <w:r>
              <w:rPr>
                <w:sz w:val="20"/>
                <w:szCs w:val="20"/>
              </w:rPr>
              <w:t xml:space="preserve"> в Промзону</w:t>
            </w:r>
          </w:p>
        </w:tc>
        <w:tc>
          <w:tcPr>
            <w:tcW w:w="1240" w:type="dxa"/>
          </w:tcPr>
          <w:p w14:paraId="2428DE7E" w14:textId="77777777" w:rsidR="00916E1B" w:rsidRDefault="00916E1B" w:rsidP="004F3D71">
            <w:pPr>
              <w:pStyle w:val="TableParagraph"/>
              <w:jc w:val="center"/>
              <w:rPr>
                <w:sz w:val="20"/>
                <w:szCs w:val="20"/>
              </w:rPr>
            </w:pPr>
            <w:r>
              <w:rPr>
                <w:sz w:val="20"/>
                <w:szCs w:val="20"/>
              </w:rPr>
              <w:t>0,800</w:t>
            </w:r>
          </w:p>
        </w:tc>
        <w:tc>
          <w:tcPr>
            <w:tcW w:w="880" w:type="dxa"/>
          </w:tcPr>
          <w:p w14:paraId="4EEC4135" w14:textId="77777777" w:rsidR="00916E1B" w:rsidRPr="005C3261" w:rsidRDefault="00916E1B" w:rsidP="004F3D71">
            <w:pPr>
              <w:pStyle w:val="TableParagraph"/>
              <w:jc w:val="center"/>
              <w:rPr>
                <w:sz w:val="20"/>
                <w:szCs w:val="20"/>
              </w:rPr>
            </w:pPr>
            <w:r>
              <w:rPr>
                <w:sz w:val="20"/>
                <w:szCs w:val="20"/>
              </w:rPr>
              <w:t>0,800</w:t>
            </w:r>
          </w:p>
        </w:tc>
        <w:tc>
          <w:tcPr>
            <w:tcW w:w="959" w:type="dxa"/>
          </w:tcPr>
          <w:p w14:paraId="588E5DA4" w14:textId="77777777" w:rsidR="00916E1B" w:rsidRDefault="00916E1B" w:rsidP="004F3D71">
            <w:pPr>
              <w:pStyle w:val="TableParagraph"/>
              <w:jc w:val="center"/>
              <w:rPr>
                <w:sz w:val="20"/>
                <w:szCs w:val="20"/>
              </w:rPr>
            </w:pPr>
          </w:p>
        </w:tc>
        <w:tc>
          <w:tcPr>
            <w:tcW w:w="899" w:type="dxa"/>
          </w:tcPr>
          <w:p w14:paraId="68AB3464" w14:textId="77777777" w:rsidR="00916E1B" w:rsidRDefault="00916E1B" w:rsidP="004F3D71">
            <w:pPr>
              <w:pStyle w:val="TableParagraph"/>
              <w:jc w:val="center"/>
              <w:rPr>
                <w:sz w:val="20"/>
                <w:szCs w:val="20"/>
              </w:rPr>
            </w:pPr>
          </w:p>
        </w:tc>
        <w:tc>
          <w:tcPr>
            <w:tcW w:w="2208" w:type="dxa"/>
          </w:tcPr>
          <w:p w14:paraId="0B05DC0A" w14:textId="77777777" w:rsidR="00916E1B" w:rsidRDefault="00916E1B" w:rsidP="004F3D71">
            <w:pPr>
              <w:jc w:val="cente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7AD71AD6" w14:textId="77777777" w:rsidR="00916E1B" w:rsidRDefault="00916E1B" w:rsidP="004F3D71">
            <w:pPr>
              <w:pStyle w:val="TableParagraph"/>
              <w:jc w:val="center"/>
              <w:rPr>
                <w:sz w:val="20"/>
                <w:szCs w:val="20"/>
              </w:rPr>
            </w:pPr>
            <w:r>
              <w:rPr>
                <w:sz w:val="20"/>
                <w:szCs w:val="20"/>
              </w:rPr>
              <w:t>40</w:t>
            </w:r>
          </w:p>
        </w:tc>
      </w:tr>
      <w:tr w:rsidR="00916E1B" w:rsidRPr="005C3261" w14:paraId="59394460" w14:textId="77777777" w:rsidTr="004F3D71">
        <w:trPr>
          <w:trHeight w:val="284"/>
        </w:trPr>
        <w:tc>
          <w:tcPr>
            <w:tcW w:w="703" w:type="dxa"/>
          </w:tcPr>
          <w:p w14:paraId="4EEA122A" w14:textId="77777777" w:rsidR="00916E1B" w:rsidRDefault="00916E1B" w:rsidP="004F3D71">
            <w:pPr>
              <w:pStyle w:val="TableParagraph"/>
              <w:jc w:val="center"/>
              <w:rPr>
                <w:sz w:val="20"/>
                <w:szCs w:val="20"/>
              </w:rPr>
            </w:pPr>
            <w:r>
              <w:rPr>
                <w:sz w:val="20"/>
                <w:szCs w:val="20"/>
              </w:rPr>
              <w:t>38</w:t>
            </w:r>
          </w:p>
        </w:tc>
        <w:tc>
          <w:tcPr>
            <w:tcW w:w="1956" w:type="dxa"/>
          </w:tcPr>
          <w:p w14:paraId="04C7BB77" w14:textId="77777777" w:rsidR="00916E1B" w:rsidRPr="000D0D5C" w:rsidRDefault="00916E1B" w:rsidP="004F3D71">
            <w:pPr>
              <w:jc w:val="center"/>
              <w:rPr>
                <w:sz w:val="20"/>
                <w:szCs w:val="20"/>
              </w:rPr>
            </w:pPr>
            <w:r>
              <w:rPr>
                <w:sz w:val="20"/>
                <w:szCs w:val="20"/>
              </w:rPr>
              <w:t>дорога на «Форсаж»</w:t>
            </w:r>
          </w:p>
        </w:tc>
        <w:tc>
          <w:tcPr>
            <w:tcW w:w="1240" w:type="dxa"/>
          </w:tcPr>
          <w:p w14:paraId="7D6F6E69" w14:textId="77777777" w:rsidR="00916E1B" w:rsidRDefault="00916E1B" w:rsidP="004F3D71">
            <w:pPr>
              <w:pStyle w:val="TableParagraph"/>
              <w:jc w:val="center"/>
              <w:rPr>
                <w:sz w:val="20"/>
                <w:szCs w:val="20"/>
              </w:rPr>
            </w:pPr>
            <w:r>
              <w:rPr>
                <w:sz w:val="20"/>
                <w:szCs w:val="20"/>
              </w:rPr>
              <w:t>0,400</w:t>
            </w:r>
          </w:p>
        </w:tc>
        <w:tc>
          <w:tcPr>
            <w:tcW w:w="880" w:type="dxa"/>
          </w:tcPr>
          <w:p w14:paraId="36EBBC77" w14:textId="77777777" w:rsidR="00916E1B" w:rsidRPr="005C3261" w:rsidRDefault="00916E1B" w:rsidP="004F3D71">
            <w:pPr>
              <w:pStyle w:val="TableParagraph"/>
              <w:jc w:val="center"/>
              <w:rPr>
                <w:sz w:val="20"/>
                <w:szCs w:val="20"/>
              </w:rPr>
            </w:pPr>
            <w:r>
              <w:rPr>
                <w:sz w:val="20"/>
                <w:szCs w:val="20"/>
              </w:rPr>
              <w:t>0,400</w:t>
            </w:r>
          </w:p>
        </w:tc>
        <w:tc>
          <w:tcPr>
            <w:tcW w:w="959" w:type="dxa"/>
          </w:tcPr>
          <w:p w14:paraId="0CA9E0B3" w14:textId="77777777" w:rsidR="00916E1B" w:rsidRDefault="00916E1B" w:rsidP="004F3D71">
            <w:pPr>
              <w:pStyle w:val="TableParagraph"/>
              <w:jc w:val="center"/>
              <w:rPr>
                <w:sz w:val="20"/>
                <w:szCs w:val="20"/>
              </w:rPr>
            </w:pPr>
          </w:p>
        </w:tc>
        <w:tc>
          <w:tcPr>
            <w:tcW w:w="899" w:type="dxa"/>
          </w:tcPr>
          <w:p w14:paraId="6C1DE0BB" w14:textId="77777777" w:rsidR="00916E1B" w:rsidRDefault="00916E1B" w:rsidP="004F3D71">
            <w:pPr>
              <w:pStyle w:val="TableParagraph"/>
              <w:jc w:val="center"/>
              <w:rPr>
                <w:sz w:val="20"/>
                <w:szCs w:val="20"/>
              </w:rPr>
            </w:pPr>
          </w:p>
        </w:tc>
        <w:tc>
          <w:tcPr>
            <w:tcW w:w="2208" w:type="dxa"/>
          </w:tcPr>
          <w:p w14:paraId="51435E7E" w14:textId="77777777" w:rsidR="00916E1B" w:rsidRDefault="00916E1B" w:rsidP="004F3D71">
            <w:pPr>
              <w:jc w:val="cente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208CEBA8" w14:textId="77777777" w:rsidR="00916E1B" w:rsidRDefault="00916E1B" w:rsidP="004F3D71">
            <w:pPr>
              <w:pStyle w:val="TableParagraph"/>
              <w:jc w:val="center"/>
              <w:rPr>
                <w:sz w:val="20"/>
                <w:szCs w:val="20"/>
              </w:rPr>
            </w:pPr>
            <w:r>
              <w:rPr>
                <w:sz w:val="20"/>
                <w:szCs w:val="20"/>
              </w:rPr>
              <w:t>41</w:t>
            </w:r>
          </w:p>
        </w:tc>
      </w:tr>
      <w:tr w:rsidR="00916E1B" w:rsidRPr="005C3261" w14:paraId="25AC720E" w14:textId="77777777" w:rsidTr="004F3D71">
        <w:trPr>
          <w:trHeight w:val="284"/>
        </w:trPr>
        <w:tc>
          <w:tcPr>
            <w:tcW w:w="703" w:type="dxa"/>
          </w:tcPr>
          <w:p w14:paraId="0501077F" w14:textId="77777777" w:rsidR="00916E1B" w:rsidRDefault="00916E1B" w:rsidP="004F3D71">
            <w:pPr>
              <w:pStyle w:val="TableParagraph"/>
              <w:jc w:val="center"/>
              <w:rPr>
                <w:sz w:val="20"/>
                <w:szCs w:val="20"/>
              </w:rPr>
            </w:pPr>
            <w:r>
              <w:rPr>
                <w:sz w:val="20"/>
                <w:szCs w:val="20"/>
              </w:rPr>
              <w:t>39</w:t>
            </w:r>
          </w:p>
        </w:tc>
        <w:tc>
          <w:tcPr>
            <w:tcW w:w="1956" w:type="dxa"/>
          </w:tcPr>
          <w:p w14:paraId="138946D7" w14:textId="77777777" w:rsidR="00916E1B" w:rsidRPr="000D0D5C" w:rsidRDefault="00916E1B" w:rsidP="004F3D71">
            <w:pPr>
              <w:jc w:val="center"/>
              <w:rPr>
                <w:sz w:val="20"/>
                <w:szCs w:val="20"/>
              </w:rPr>
            </w:pPr>
            <w:r>
              <w:rPr>
                <w:sz w:val="20"/>
                <w:szCs w:val="20"/>
              </w:rPr>
              <w:t>дорога на гаражи</w:t>
            </w:r>
          </w:p>
        </w:tc>
        <w:tc>
          <w:tcPr>
            <w:tcW w:w="1240" w:type="dxa"/>
          </w:tcPr>
          <w:p w14:paraId="146F6652" w14:textId="77777777" w:rsidR="00916E1B" w:rsidRDefault="00916E1B" w:rsidP="004F3D71">
            <w:pPr>
              <w:pStyle w:val="TableParagraph"/>
              <w:jc w:val="center"/>
              <w:rPr>
                <w:sz w:val="20"/>
                <w:szCs w:val="20"/>
              </w:rPr>
            </w:pPr>
            <w:r>
              <w:rPr>
                <w:sz w:val="20"/>
                <w:szCs w:val="20"/>
              </w:rPr>
              <w:t>0,400</w:t>
            </w:r>
          </w:p>
        </w:tc>
        <w:tc>
          <w:tcPr>
            <w:tcW w:w="880" w:type="dxa"/>
          </w:tcPr>
          <w:p w14:paraId="10B524D2" w14:textId="77777777" w:rsidR="00916E1B" w:rsidRPr="005C3261" w:rsidRDefault="00916E1B" w:rsidP="004F3D71">
            <w:pPr>
              <w:pStyle w:val="TableParagraph"/>
              <w:jc w:val="center"/>
              <w:rPr>
                <w:sz w:val="20"/>
                <w:szCs w:val="20"/>
              </w:rPr>
            </w:pPr>
          </w:p>
        </w:tc>
        <w:tc>
          <w:tcPr>
            <w:tcW w:w="959" w:type="dxa"/>
          </w:tcPr>
          <w:p w14:paraId="10523547" w14:textId="77777777" w:rsidR="00916E1B" w:rsidRDefault="00916E1B" w:rsidP="004F3D71">
            <w:pPr>
              <w:pStyle w:val="TableParagraph"/>
              <w:jc w:val="center"/>
              <w:rPr>
                <w:sz w:val="20"/>
                <w:szCs w:val="20"/>
              </w:rPr>
            </w:pPr>
            <w:r>
              <w:rPr>
                <w:sz w:val="20"/>
                <w:szCs w:val="20"/>
              </w:rPr>
              <w:t>0,400</w:t>
            </w:r>
          </w:p>
        </w:tc>
        <w:tc>
          <w:tcPr>
            <w:tcW w:w="899" w:type="dxa"/>
          </w:tcPr>
          <w:p w14:paraId="3CD2A5FB" w14:textId="77777777" w:rsidR="00916E1B" w:rsidRDefault="00916E1B" w:rsidP="004F3D71">
            <w:pPr>
              <w:pStyle w:val="TableParagraph"/>
              <w:jc w:val="center"/>
              <w:rPr>
                <w:sz w:val="20"/>
                <w:szCs w:val="20"/>
              </w:rPr>
            </w:pPr>
          </w:p>
        </w:tc>
        <w:tc>
          <w:tcPr>
            <w:tcW w:w="2208" w:type="dxa"/>
          </w:tcPr>
          <w:p w14:paraId="78366912" w14:textId="77777777" w:rsidR="00916E1B" w:rsidRDefault="00916E1B" w:rsidP="004F3D71">
            <w:pPr>
              <w:jc w:val="cente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5A69BE0A" w14:textId="77777777" w:rsidR="00916E1B" w:rsidRDefault="00916E1B" w:rsidP="004F3D71">
            <w:pPr>
              <w:pStyle w:val="TableParagraph"/>
              <w:jc w:val="center"/>
              <w:rPr>
                <w:sz w:val="20"/>
                <w:szCs w:val="20"/>
              </w:rPr>
            </w:pPr>
            <w:r>
              <w:rPr>
                <w:sz w:val="20"/>
                <w:szCs w:val="20"/>
              </w:rPr>
              <w:t>42</w:t>
            </w:r>
          </w:p>
        </w:tc>
      </w:tr>
      <w:tr w:rsidR="00916E1B" w:rsidRPr="005C3261" w14:paraId="4ED9E0BC" w14:textId="77777777" w:rsidTr="004F3D71">
        <w:trPr>
          <w:trHeight w:val="284"/>
        </w:trPr>
        <w:tc>
          <w:tcPr>
            <w:tcW w:w="703" w:type="dxa"/>
          </w:tcPr>
          <w:p w14:paraId="63A0568E" w14:textId="77777777" w:rsidR="00916E1B" w:rsidRDefault="00916E1B" w:rsidP="004F3D71">
            <w:pPr>
              <w:pStyle w:val="TableParagraph"/>
              <w:jc w:val="center"/>
              <w:rPr>
                <w:sz w:val="20"/>
                <w:szCs w:val="20"/>
              </w:rPr>
            </w:pPr>
            <w:r>
              <w:rPr>
                <w:sz w:val="20"/>
                <w:szCs w:val="20"/>
              </w:rPr>
              <w:t>40</w:t>
            </w:r>
          </w:p>
        </w:tc>
        <w:tc>
          <w:tcPr>
            <w:tcW w:w="1956" w:type="dxa"/>
          </w:tcPr>
          <w:p w14:paraId="19256CC4" w14:textId="77777777" w:rsidR="00916E1B" w:rsidRPr="000D0D5C" w:rsidRDefault="00916E1B" w:rsidP="004F3D71">
            <w:pPr>
              <w:jc w:val="center"/>
              <w:rPr>
                <w:sz w:val="20"/>
                <w:szCs w:val="20"/>
              </w:rPr>
            </w:pPr>
            <w:r w:rsidRPr="000D0D5C">
              <w:rPr>
                <w:sz w:val="20"/>
                <w:szCs w:val="20"/>
              </w:rPr>
              <w:t>ул.</w:t>
            </w:r>
            <w:r>
              <w:rPr>
                <w:sz w:val="20"/>
                <w:szCs w:val="20"/>
              </w:rPr>
              <w:t xml:space="preserve"> 4-я шахта</w:t>
            </w:r>
          </w:p>
        </w:tc>
        <w:tc>
          <w:tcPr>
            <w:tcW w:w="1240" w:type="dxa"/>
          </w:tcPr>
          <w:p w14:paraId="4BCA5340" w14:textId="77777777" w:rsidR="00916E1B" w:rsidRDefault="00916E1B" w:rsidP="004F3D71">
            <w:pPr>
              <w:pStyle w:val="TableParagraph"/>
              <w:jc w:val="center"/>
              <w:rPr>
                <w:sz w:val="20"/>
                <w:szCs w:val="20"/>
              </w:rPr>
            </w:pPr>
            <w:r>
              <w:rPr>
                <w:sz w:val="20"/>
                <w:szCs w:val="20"/>
              </w:rPr>
              <w:t>0,300</w:t>
            </w:r>
          </w:p>
        </w:tc>
        <w:tc>
          <w:tcPr>
            <w:tcW w:w="880" w:type="dxa"/>
          </w:tcPr>
          <w:p w14:paraId="2BE892FF" w14:textId="77777777" w:rsidR="00916E1B" w:rsidRPr="005C3261" w:rsidRDefault="00916E1B" w:rsidP="004F3D71">
            <w:pPr>
              <w:pStyle w:val="TableParagraph"/>
              <w:jc w:val="center"/>
              <w:rPr>
                <w:sz w:val="20"/>
                <w:szCs w:val="20"/>
              </w:rPr>
            </w:pPr>
          </w:p>
        </w:tc>
        <w:tc>
          <w:tcPr>
            <w:tcW w:w="959" w:type="dxa"/>
          </w:tcPr>
          <w:p w14:paraId="145C04D3" w14:textId="77777777" w:rsidR="00916E1B" w:rsidRDefault="00916E1B" w:rsidP="004F3D71">
            <w:pPr>
              <w:pStyle w:val="TableParagraph"/>
              <w:jc w:val="center"/>
              <w:rPr>
                <w:sz w:val="20"/>
                <w:szCs w:val="20"/>
              </w:rPr>
            </w:pPr>
          </w:p>
        </w:tc>
        <w:tc>
          <w:tcPr>
            <w:tcW w:w="899" w:type="dxa"/>
          </w:tcPr>
          <w:p w14:paraId="2931D15E" w14:textId="77777777" w:rsidR="00916E1B" w:rsidRDefault="00916E1B" w:rsidP="004F3D71">
            <w:pPr>
              <w:pStyle w:val="TableParagraph"/>
              <w:jc w:val="center"/>
              <w:rPr>
                <w:sz w:val="20"/>
                <w:szCs w:val="20"/>
              </w:rPr>
            </w:pPr>
            <w:r>
              <w:rPr>
                <w:sz w:val="20"/>
                <w:szCs w:val="20"/>
              </w:rPr>
              <w:t>0,300</w:t>
            </w:r>
          </w:p>
        </w:tc>
        <w:tc>
          <w:tcPr>
            <w:tcW w:w="2208" w:type="dxa"/>
          </w:tcPr>
          <w:p w14:paraId="7739DE42" w14:textId="77777777" w:rsidR="00916E1B" w:rsidRDefault="00916E1B" w:rsidP="004F3D71">
            <w:pPr>
              <w:jc w:val="cente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02108563" w14:textId="77777777" w:rsidR="00916E1B" w:rsidRDefault="00916E1B" w:rsidP="004F3D71">
            <w:pPr>
              <w:pStyle w:val="TableParagraph"/>
              <w:jc w:val="center"/>
              <w:rPr>
                <w:sz w:val="20"/>
                <w:szCs w:val="20"/>
              </w:rPr>
            </w:pPr>
            <w:r>
              <w:rPr>
                <w:sz w:val="20"/>
                <w:szCs w:val="20"/>
              </w:rPr>
              <w:t>43</w:t>
            </w:r>
          </w:p>
        </w:tc>
      </w:tr>
      <w:tr w:rsidR="00916E1B" w:rsidRPr="005C3261" w14:paraId="6DA1FE55" w14:textId="77777777" w:rsidTr="004F3D71">
        <w:trPr>
          <w:trHeight w:val="284"/>
        </w:trPr>
        <w:tc>
          <w:tcPr>
            <w:tcW w:w="703" w:type="dxa"/>
          </w:tcPr>
          <w:p w14:paraId="178F67DD" w14:textId="77777777" w:rsidR="00916E1B" w:rsidRDefault="00916E1B" w:rsidP="004F3D71">
            <w:pPr>
              <w:pStyle w:val="TableParagraph"/>
              <w:jc w:val="center"/>
              <w:rPr>
                <w:sz w:val="20"/>
                <w:szCs w:val="20"/>
              </w:rPr>
            </w:pPr>
            <w:r>
              <w:rPr>
                <w:sz w:val="20"/>
                <w:szCs w:val="20"/>
              </w:rPr>
              <w:t>41</w:t>
            </w:r>
          </w:p>
        </w:tc>
        <w:tc>
          <w:tcPr>
            <w:tcW w:w="1956" w:type="dxa"/>
          </w:tcPr>
          <w:p w14:paraId="7390526A" w14:textId="77777777" w:rsidR="00916E1B" w:rsidRPr="000D0D5C" w:rsidRDefault="00916E1B" w:rsidP="004F3D71">
            <w:pPr>
              <w:jc w:val="center"/>
              <w:rPr>
                <w:sz w:val="20"/>
                <w:szCs w:val="20"/>
              </w:rPr>
            </w:pPr>
            <w:r w:rsidRPr="000D0D5C">
              <w:rPr>
                <w:sz w:val="20"/>
                <w:szCs w:val="20"/>
              </w:rPr>
              <w:t>ул.</w:t>
            </w:r>
            <w:r>
              <w:rPr>
                <w:sz w:val="20"/>
                <w:szCs w:val="20"/>
              </w:rPr>
              <w:t xml:space="preserve"> 70 лет Октября</w:t>
            </w:r>
          </w:p>
        </w:tc>
        <w:tc>
          <w:tcPr>
            <w:tcW w:w="1240" w:type="dxa"/>
          </w:tcPr>
          <w:p w14:paraId="02B69124" w14:textId="77777777" w:rsidR="00916E1B" w:rsidRDefault="00916E1B" w:rsidP="004F3D71">
            <w:pPr>
              <w:pStyle w:val="TableParagraph"/>
              <w:jc w:val="center"/>
              <w:rPr>
                <w:sz w:val="20"/>
                <w:szCs w:val="20"/>
              </w:rPr>
            </w:pPr>
            <w:r>
              <w:rPr>
                <w:sz w:val="20"/>
                <w:szCs w:val="20"/>
              </w:rPr>
              <w:t>0,520</w:t>
            </w:r>
          </w:p>
        </w:tc>
        <w:tc>
          <w:tcPr>
            <w:tcW w:w="880" w:type="dxa"/>
          </w:tcPr>
          <w:p w14:paraId="30EAC375" w14:textId="77777777" w:rsidR="00916E1B" w:rsidRPr="005C3261" w:rsidRDefault="00916E1B" w:rsidP="004F3D71">
            <w:pPr>
              <w:pStyle w:val="TableParagraph"/>
              <w:jc w:val="center"/>
              <w:rPr>
                <w:sz w:val="20"/>
                <w:szCs w:val="20"/>
              </w:rPr>
            </w:pPr>
            <w:r>
              <w:rPr>
                <w:sz w:val="20"/>
                <w:szCs w:val="20"/>
              </w:rPr>
              <w:t>0,520</w:t>
            </w:r>
          </w:p>
        </w:tc>
        <w:tc>
          <w:tcPr>
            <w:tcW w:w="959" w:type="dxa"/>
          </w:tcPr>
          <w:p w14:paraId="39592DE2" w14:textId="77777777" w:rsidR="00916E1B" w:rsidRDefault="00916E1B" w:rsidP="004F3D71">
            <w:pPr>
              <w:pStyle w:val="TableParagraph"/>
              <w:jc w:val="center"/>
              <w:rPr>
                <w:sz w:val="20"/>
                <w:szCs w:val="20"/>
              </w:rPr>
            </w:pPr>
          </w:p>
        </w:tc>
        <w:tc>
          <w:tcPr>
            <w:tcW w:w="899" w:type="dxa"/>
          </w:tcPr>
          <w:p w14:paraId="2D42016F" w14:textId="77777777" w:rsidR="00916E1B" w:rsidRDefault="00916E1B" w:rsidP="004F3D71">
            <w:pPr>
              <w:pStyle w:val="TableParagraph"/>
              <w:jc w:val="center"/>
              <w:rPr>
                <w:sz w:val="20"/>
                <w:szCs w:val="20"/>
              </w:rPr>
            </w:pPr>
          </w:p>
        </w:tc>
        <w:tc>
          <w:tcPr>
            <w:tcW w:w="2208" w:type="dxa"/>
          </w:tcPr>
          <w:p w14:paraId="583DB9FE" w14:textId="77777777" w:rsidR="00916E1B" w:rsidRDefault="00916E1B" w:rsidP="004F3D71">
            <w:pPr>
              <w:jc w:val="cente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531527BA" w14:textId="77777777" w:rsidR="00916E1B" w:rsidRDefault="00916E1B" w:rsidP="004F3D71">
            <w:pPr>
              <w:pStyle w:val="TableParagraph"/>
              <w:jc w:val="center"/>
              <w:rPr>
                <w:sz w:val="20"/>
                <w:szCs w:val="20"/>
              </w:rPr>
            </w:pPr>
            <w:r>
              <w:rPr>
                <w:sz w:val="20"/>
                <w:szCs w:val="20"/>
              </w:rPr>
              <w:t>44</w:t>
            </w:r>
          </w:p>
        </w:tc>
      </w:tr>
      <w:tr w:rsidR="00916E1B" w:rsidRPr="005C3261" w14:paraId="7EDFFD63" w14:textId="77777777" w:rsidTr="004F3D71">
        <w:trPr>
          <w:trHeight w:val="284"/>
        </w:trPr>
        <w:tc>
          <w:tcPr>
            <w:tcW w:w="703" w:type="dxa"/>
          </w:tcPr>
          <w:p w14:paraId="7AA6F511" w14:textId="77777777" w:rsidR="00916E1B" w:rsidRDefault="00916E1B" w:rsidP="004F3D71">
            <w:pPr>
              <w:pStyle w:val="TableParagraph"/>
              <w:jc w:val="center"/>
              <w:rPr>
                <w:sz w:val="20"/>
                <w:szCs w:val="20"/>
              </w:rPr>
            </w:pPr>
            <w:r>
              <w:rPr>
                <w:sz w:val="20"/>
                <w:szCs w:val="20"/>
              </w:rPr>
              <w:t>42</w:t>
            </w:r>
          </w:p>
        </w:tc>
        <w:tc>
          <w:tcPr>
            <w:tcW w:w="1956" w:type="dxa"/>
          </w:tcPr>
          <w:p w14:paraId="7214867B" w14:textId="77777777" w:rsidR="00916E1B" w:rsidRPr="000D0D5C" w:rsidRDefault="00916E1B" w:rsidP="004F3D71">
            <w:pPr>
              <w:jc w:val="center"/>
              <w:rPr>
                <w:sz w:val="20"/>
                <w:szCs w:val="20"/>
              </w:rPr>
            </w:pPr>
            <w:r w:rsidRPr="000D0D5C">
              <w:rPr>
                <w:sz w:val="20"/>
                <w:szCs w:val="20"/>
              </w:rPr>
              <w:t>ул.</w:t>
            </w:r>
            <w:r>
              <w:rPr>
                <w:sz w:val="20"/>
                <w:szCs w:val="20"/>
              </w:rPr>
              <w:t xml:space="preserve"> Вокзальная</w:t>
            </w:r>
          </w:p>
        </w:tc>
        <w:tc>
          <w:tcPr>
            <w:tcW w:w="1240" w:type="dxa"/>
          </w:tcPr>
          <w:p w14:paraId="18781FE3" w14:textId="77777777" w:rsidR="00916E1B" w:rsidRDefault="00916E1B" w:rsidP="004F3D71">
            <w:pPr>
              <w:pStyle w:val="TableParagraph"/>
              <w:jc w:val="center"/>
              <w:rPr>
                <w:sz w:val="20"/>
                <w:szCs w:val="20"/>
              </w:rPr>
            </w:pPr>
            <w:r>
              <w:rPr>
                <w:sz w:val="20"/>
                <w:szCs w:val="20"/>
              </w:rPr>
              <w:t>1,390</w:t>
            </w:r>
          </w:p>
        </w:tc>
        <w:tc>
          <w:tcPr>
            <w:tcW w:w="880" w:type="dxa"/>
          </w:tcPr>
          <w:p w14:paraId="536BFD0A" w14:textId="77777777" w:rsidR="00916E1B" w:rsidRPr="005C3261" w:rsidRDefault="00916E1B" w:rsidP="004F3D71">
            <w:pPr>
              <w:pStyle w:val="TableParagraph"/>
              <w:jc w:val="center"/>
              <w:rPr>
                <w:sz w:val="20"/>
                <w:szCs w:val="20"/>
              </w:rPr>
            </w:pPr>
            <w:r>
              <w:rPr>
                <w:sz w:val="20"/>
                <w:szCs w:val="20"/>
              </w:rPr>
              <w:t>1,390</w:t>
            </w:r>
          </w:p>
        </w:tc>
        <w:tc>
          <w:tcPr>
            <w:tcW w:w="959" w:type="dxa"/>
          </w:tcPr>
          <w:p w14:paraId="70D73D99" w14:textId="77777777" w:rsidR="00916E1B" w:rsidRDefault="00916E1B" w:rsidP="004F3D71">
            <w:pPr>
              <w:pStyle w:val="TableParagraph"/>
              <w:jc w:val="center"/>
              <w:rPr>
                <w:sz w:val="20"/>
                <w:szCs w:val="20"/>
              </w:rPr>
            </w:pPr>
          </w:p>
        </w:tc>
        <w:tc>
          <w:tcPr>
            <w:tcW w:w="899" w:type="dxa"/>
          </w:tcPr>
          <w:p w14:paraId="0C63160A" w14:textId="77777777" w:rsidR="00916E1B" w:rsidRDefault="00916E1B" w:rsidP="004F3D71">
            <w:pPr>
              <w:pStyle w:val="TableParagraph"/>
              <w:jc w:val="center"/>
              <w:rPr>
                <w:sz w:val="20"/>
                <w:szCs w:val="20"/>
              </w:rPr>
            </w:pPr>
          </w:p>
        </w:tc>
        <w:tc>
          <w:tcPr>
            <w:tcW w:w="2208" w:type="dxa"/>
          </w:tcPr>
          <w:p w14:paraId="5051300F" w14:textId="77777777" w:rsidR="00916E1B" w:rsidRDefault="00916E1B" w:rsidP="004F3D71">
            <w:pPr>
              <w:jc w:val="cente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55AD92A7" w14:textId="77777777" w:rsidR="00916E1B" w:rsidRDefault="00916E1B" w:rsidP="004F3D71">
            <w:pPr>
              <w:pStyle w:val="TableParagraph"/>
              <w:jc w:val="center"/>
              <w:rPr>
                <w:sz w:val="20"/>
                <w:szCs w:val="20"/>
              </w:rPr>
            </w:pPr>
            <w:r>
              <w:rPr>
                <w:sz w:val="20"/>
                <w:szCs w:val="20"/>
              </w:rPr>
              <w:t>45</w:t>
            </w:r>
          </w:p>
        </w:tc>
      </w:tr>
      <w:tr w:rsidR="00916E1B" w:rsidRPr="005C3261" w14:paraId="5CA4B828" w14:textId="77777777" w:rsidTr="004F3D71">
        <w:trPr>
          <w:trHeight w:val="284"/>
        </w:trPr>
        <w:tc>
          <w:tcPr>
            <w:tcW w:w="703" w:type="dxa"/>
          </w:tcPr>
          <w:p w14:paraId="7208AE4E" w14:textId="77777777" w:rsidR="00916E1B" w:rsidRDefault="00916E1B" w:rsidP="004F3D71">
            <w:pPr>
              <w:pStyle w:val="TableParagraph"/>
              <w:jc w:val="center"/>
              <w:rPr>
                <w:sz w:val="20"/>
                <w:szCs w:val="20"/>
              </w:rPr>
            </w:pPr>
            <w:r>
              <w:rPr>
                <w:sz w:val="20"/>
                <w:szCs w:val="20"/>
              </w:rPr>
              <w:t>43</w:t>
            </w:r>
          </w:p>
        </w:tc>
        <w:tc>
          <w:tcPr>
            <w:tcW w:w="1956" w:type="dxa"/>
          </w:tcPr>
          <w:p w14:paraId="5213E38A" w14:textId="77777777" w:rsidR="00916E1B" w:rsidRPr="000D0D5C" w:rsidRDefault="00916E1B" w:rsidP="004F3D71">
            <w:pPr>
              <w:jc w:val="center"/>
              <w:rPr>
                <w:sz w:val="20"/>
                <w:szCs w:val="20"/>
              </w:rPr>
            </w:pPr>
            <w:r w:rsidRPr="000D0D5C">
              <w:rPr>
                <w:sz w:val="20"/>
                <w:szCs w:val="20"/>
              </w:rPr>
              <w:t>ул.</w:t>
            </w:r>
            <w:r>
              <w:rPr>
                <w:sz w:val="20"/>
                <w:szCs w:val="20"/>
              </w:rPr>
              <w:t xml:space="preserve"> Дом подстанции</w:t>
            </w:r>
          </w:p>
        </w:tc>
        <w:tc>
          <w:tcPr>
            <w:tcW w:w="1240" w:type="dxa"/>
          </w:tcPr>
          <w:p w14:paraId="600D130D" w14:textId="77777777" w:rsidR="00916E1B" w:rsidRDefault="00916E1B" w:rsidP="004F3D71">
            <w:pPr>
              <w:pStyle w:val="TableParagraph"/>
              <w:jc w:val="center"/>
              <w:rPr>
                <w:sz w:val="20"/>
                <w:szCs w:val="20"/>
              </w:rPr>
            </w:pPr>
            <w:r>
              <w:rPr>
                <w:sz w:val="20"/>
                <w:szCs w:val="20"/>
              </w:rPr>
              <w:t>0,450</w:t>
            </w:r>
          </w:p>
        </w:tc>
        <w:tc>
          <w:tcPr>
            <w:tcW w:w="880" w:type="dxa"/>
          </w:tcPr>
          <w:p w14:paraId="70A0C578" w14:textId="77777777" w:rsidR="00916E1B" w:rsidRPr="005C3261" w:rsidRDefault="00916E1B" w:rsidP="004F3D71">
            <w:pPr>
              <w:pStyle w:val="TableParagraph"/>
              <w:jc w:val="center"/>
              <w:rPr>
                <w:sz w:val="20"/>
                <w:szCs w:val="20"/>
              </w:rPr>
            </w:pPr>
            <w:r>
              <w:rPr>
                <w:sz w:val="20"/>
                <w:szCs w:val="20"/>
              </w:rPr>
              <w:t>0,450</w:t>
            </w:r>
          </w:p>
        </w:tc>
        <w:tc>
          <w:tcPr>
            <w:tcW w:w="959" w:type="dxa"/>
          </w:tcPr>
          <w:p w14:paraId="62C46E13" w14:textId="77777777" w:rsidR="00916E1B" w:rsidRDefault="00916E1B" w:rsidP="004F3D71">
            <w:pPr>
              <w:pStyle w:val="TableParagraph"/>
              <w:jc w:val="center"/>
              <w:rPr>
                <w:sz w:val="20"/>
                <w:szCs w:val="20"/>
              </w:rPr>
            </w:pPr>
          </w:p>
        </w:tc>
        <w:tc>
          <w:tcPr>
            <w:tcW w:w="899" w:type="dxa"/>
          </w:tcPr>
          <w:p w14:paraId="24BFB4E2" w14:textId="77777777" w:rsidR="00916E1B" w:rsidRDefault="00916E1B" w:rsidP="004F3D71">
            <w:pPr>
              <w:pStyle w:val="TableParagraph"/>
              <w:jc w:val="center"/>
              <w:rPr>
                <w:sz w:val="20"/>
                <w:szCs w:val="20"/>
              </w:rPr>
            </w:pPr>
          </w:p>
        </w:tc>
        <w:tc>
          <w:tcPr>
            <w:tcW w:w="2208" w:type="dxa"/>
          </w:tcPr>
          <w:p w14:paraId="698AFDBE" w14:textId="77777777" w:rsidR="00916E1B" w:rsidRDefault="00916E1B" w:rsidP="004F3D71">
            <w:pPr>
              <w:jc w:val="cente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14355258" w14:textId="77777777" w:rsidR="00916E1B" w:rsidRDefault="00916E1B" w:rsidP="004F3D71">
            <w:pPr>
              <w:pStyle w:val="TableParagraph"/>
              <w:jc w:val="center"/>
              <w:rPr>
                <w:sz w:val="20"/>
                <w:szCs w:val="20"/>
              </w:rPr>
            </w:pPr>
            <w:r>
              <w:rPr>
                <w:sz w:val="20"/>
                <w:szCs w:val="20"/>
              </w:rPr>
              <w:t>46</w:t>
            </w:r>
          </w:p>
        </w:tc>
      </w:tr>
      <w:tr w:rsidR="00916E1B" w:rsidRPr="005C3261" w14:paraId="31F19C10" w14:textId="77777777" w:rsidTr="004F3D71">
        <w:trPr>
          <w:trHeight w:val="284"/>
        </w:trPr>
        <w:tc>
          <w:tcPr>
            <w:tcW w:w="703" w:type="dxa"/>
          </w:tcPr>
          <w:p w14:paraId="3639CD98" w14:textId="77777777" w:rsidR="00916E1B" w:rsidRDefault="00916E1B" w:rsidP="004F3D71">
            <w:pPr>
              <w:pStyle w:val="TableParagraph"/>
              <w:jc w:val="center"/>
              <w:rPr>
                <w:sz w:val="20"/>
                <w:szCs w:val="20"/>
              </w:rPr>
            </w:pPr>
            <w:r>
              <w:rPr>
                <w:sz w:val="20"/>
                <w:szCs w:val="20"/>
              </w:rPr>
              <w:t>44</w:t>
            </w:r>
          </w:p>
        </w:tc>
        <w:tc>
          <w:tcPr>
            <w:tcW w:w="1956" w:type="dxa"/>
          </w:tcPr>
          <w:p w14:paraId="62910BBF" w14:textId="77777777" w:rsidR="00916E1B" w:rsidRPr="000D0D5C" w:rsidRDefault="00916E1B" w:rsidP="004F3D71">
            <w:pPr>
              <w:jc w:val="center"/>
              <w:rPr>
                <w:sz w:val="20"/>
                <w:szCs w:val="20"/>
              </w:rPr>
            </w:pPr>
            <w:r w:rsidRPr="000D0D5C">
              <w:rPr>
                <w:sz w:val="20"/>
                <w:szCs w:val="20"/>
              </w:rPr>
              <w:t>ул.</w:t>
            </w:r>
            <w:r>
              <w:rPr>
                <w:sz w:val="20"/>
                <w:szCs w:val="20"/>
              </w:rPr>
              <w:t xml:space="preserve"> Елецкая</w:t>
            </w:r>
          </w:p>
        </w:tc>
        <w:tc>
          <w:tcPr>
            <w:tcW w:w="1240" w:type="dxa"/>
          </w:tcPr>
          <w:p w14:paraId="717C7BD2" w14:textId="77777777" w:rsidR="00916E1B" w:rsidRDefault="00916E1B" w:rsidP="004F3D71">
            <w:pPr>
              <w:pStyle w:val="TableParagraph"/>
              <w:jc w:val="center"/>
              <w:rPr>
                <w:sz w:val="20"/>
                <w:szCs w:val="20"/>
              </w:rPr>
            </w:pPr>
            <w:r>
              <w:rPr>
                <w:sz w:val="20"/>
                <w:szCs w:val="20"/>
              </w:rPr>
              <w:t>0,598</w:t>
            </w:r>
          </w:p>
        </w:tc>
        <w:tc>
          <w:tcPr>
            <w:tcW w:w="880" w:type="dxa"/>
          </w:tcPr>
          <w:p w14:paraId="4FA71489" w14:textId="77777777" w:rsidR="00916E1B" w:rsidRPr="005C3261" w:rsidRDefault="00916E1B" w:rsidP="004F3D71">
            <w:pPr>
              <w:pStyle w:val="TableParagraph"/>
              <w:jc w:val="center"/>
              <w:rPr>
                <w:sz w:val="20"/>
                <w:szCs w:val="20"/>
              </w:rPr>
            </w:pPr>
            <w:r>
              <w:rPr>
                <w:sz w:val="20"/>
                <w:szCs w:val="20"/>
              </w:rPr>
              <w:t>0,598</w:t>
            </w:r>
          </w:p>
        </w:tc>
        <w:tc>
          <w:tcPr>
            <w:tcW w:w="959" w:type="dxa"/>
          </w:tcPr>
          <w:p w14:paraId="57CB9F50" w14:textId="77777777" w:rsidR="00916E1B" w:rsidRDefault="00916E1B" w:rsidP="004F3D71">
            <w:pPr>
              <w:pStyle w:val="TableParagraph"/>
              <w:jc w:val="center"/>
              <w:rPr>
                <w:sz w:val="20"/>
                <w:szCs w:val="20"/>
              </w:rPr>
            </w:pPr>
          </w:p>
        </w:tc>
        <w:tc>
          <w:tcPr>
            <w:tcW w:w="899" w:type="dxa"/>
          </w:tcPr>
          <w:p w14:paraId="39ABAE35" w14:textId="77777777" w:rsidR="00916E1B" w:rsidRDefault="00916E1B" w:rsidP="004F3D71">
            <w:pPr>
              <w:pStyle w:val="TableParagraph"/>
              <w:jc w:val="center"/>
              <w:rPr>
                <w:sz w:val="20"/>
                <w:szCs w:val="20"/>
              </w:rPr>
            </w:pPr>
          </w:p>
        </w:tc>
        <w:tc>
          <w:tcPr>
            <w:tcW w:w="2208" w:type="dxa"/>
          </w:tcPr>
          <w:p w14:paraId="0A47018C" w14:textId="77777777" w:rsidR="00916E1B" w:rsidRDefault="00916E1B" w:rsidP="004F3D71">
            <w:pPr>
              <w:jc w:val="cente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6113069D" w14:textId="77777777" w:rsidR="00916E1B" w:rsidRDefault="00916E1B" w:rsidP="004F3D71">
            <w:pPr>
              <w:pStyle w:val="TableParagraph"/>
              <w:jc w:val="center"/>
              <w:rPr>
                <w:sz w:val="20"/>
                <w:szCs w:val="20"/>
              </w:rPr>
            </w:pPr>
            <w:r>
              <w:rPr>
                <w:sz w:val="20"/>
                <w:szCs w:val="20"/>
              </w:rPr>
              <w:t>47</w:t>
            </w:r>
          </w:p>
        </w:tc>
      </w:tr>
      <w:tr w:rsidR="00916E1B" w:rsidRPr="005C3261" w14:paraId="573B4C21" w14:textId="77777777" w:rsidTr="004F3D71">
        <w:trPr>
          <w:trHeight w:val="284"/>
        </w:trPr>
        <w:tc>
          <w:tcPr>
            <w:tcW w:w="703" w:type="dxa"/>
          </w:tcPr>
          <w:p w14:paraId="1CFCE24A" w14:textId="77777777" w:rsidR="00916E1B" w:rsidRDefault="00916E1B" w:rsidP="004F3D71">
            <w:pPr>
              <w:pStyle w:val="TableParagraph"/>
              <w:jc w:val="center"/>
              <w:rPr>
                <w:sz w:val="20"/>
                <w:szCs w:val="20"/>
              </w:rPr>
            </w:pPr>
            <w:r>
              <w:rPr>
                <w:sz w:val="20"/>
                <w:szCs w:val="20"/>
              </w:rPr>
              <w:t>45</w:t>
            </w:r>
          </w:p>
        </w:tc>
        <w:tc>
          <w:tcPr>
            <w:tcW w:w="1956" w:type="dxa"/>
          </w:tcPr>
          <w:p w14:paraId="2C81E782" w14:textId="77777777" w:rsidR="00916E1B" w:rsidRPr="000D0D5C" w:rsidRDefault="00916E1B" w:rsidP="004F3D71">
            <w:pPr>
              <w:jc w:val="center"/>
              <w:rPr>
                <w:sz w:val="20"/>
                <w:szCs w:val="20"/>
              </w:rPr>
            </w:pPr>
            <w:r w:rsidRPr="000D0D5C">
              <w:rPr>
                <w:sz w:val="20"/>
                <w:szCs w:val="20"/>
              </w:rPr>
              <w:t>ул.</w:t>
            </w:r>
            <w:r>
              <w:rPr>
                <w:sz w:val="20"/>
                <w:szCs w:val="20"/>
              </w:rPr>
              <w:t xml:space="preserve"> Золотая</w:t>
            </w:r>
          </w:p>
        </w:tc>
        <w:tc>
          <w:tcPr>
            <w:tcW w:w="1240" w:type="dxa"/>
          </w:tcPr>
          <w:p w14:paraId="0E9B29AA" w14:textId="77777777" w:rsidR="00916E1B" w:rsidRDefault="00916E1B" w:rsidP="004F3D71">
            <w:pPr>
              <w:pStyle w:val="TableParagraph"/>
              <w:jc w:val="center"/>
              <w:rPr>
                <w:sz w:val="20"/>
                <w:szCs w:val="20"/>
              </w:rPr>
            </w:pPr>
            <w:r>
              <w:rPr>
                <w:sz w:val="20"/>
                <w:szCs w:val="20"/>
              </w:rPr>
              <w:t>0,564</w:t>
            </w:r>
          </w:p>
        </w:tc>
        <w:tc>
          <w:tcPr>
            <w:tcW w:w="880" w:type="dxa"/>
          </w:tcPr>
          <w:p w14:paraId="719A2483" w14:textId="77777777" w:rsidR="00916E1B" w:rsidRPr="005C3261" w:rsidRDefault="00916E1B" w:rsidP="004F3D71">
            <w:pPr>
              <w:pStyle w:val="TableParagraph"/>
              <w:jc w:val="center"/>
              <w:rPr>
                <w:sz w:val="20"/>
                <w:szCs w:val="20"/>
              </w:rPr>
            </w:pPr>
          </w:p>
        </w:tc>
        <w:tc>
          <w:tcPr>
            <w:tcW w:w="959" w:type="dxa"/>
          </w:tcPr>
          <w:p w14:paraId="4177B9EA" w14:textId="77777777" w:rsidR="00916E1B" w:rsidRDefault="00916E1B" w:rsidP="004F3D71">
            <w:pPr>
              <w:pStyle w:val="TableParagraph"/>
              <w:jc w:val="center"/>
              <w:rPr>
                <w:sz w:val="20"/>
                <w:szCs w:val="20"/>
              </w:rPr>
            </w:pPr>
          </w:p>
        </w:tc>
        <w:tc>
          <w:tcPr>
            <w:tcW w:w="899" w:type="dxa"/>
          </w:tcPr>
          <w:p w14:paraId="29241775" w14:textId="77777777" w:rsidR="00916E1B" w:rsidRDefault="00916E1B" w:rsidP="004F3D71">
            <w:pPr>
              <w:pStyle w:val="TableParagraph"/>
              <w:jc w:val="center"/>
              <w:rPr>
                <w:sz w:val="20"/>
                <w:szCs w:val="20"/>
              </w:rPr>
            </w:pPr>
            <w:r>
              <w:rPr>
                <w:sz w:val="20"/>
                <w:szCs w:val="20"/>
              </w:rPr>
              <w:t>0,564</w:t>
            </w:r>
          </w:p>
        </w:tc>
        <w:tc>
          <w:tcPr>
            <w:tcW w:w="2208" w:type="dxa"/>
          </w:tcPr>
          <w:p w14:paraId="68A4A7FC" w14:textId="77777777" w:rsidR="00916E1B" w:rsidRDefault="00916E1B" w:rsidP="004F3D71">
            <w:pPr>
              <w:jc w:val="cente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0FCD6F80" w14:textId="77777777" w:rsidR="00916E1B" w:rsidRDefault="00916E1B" w:rsidP="004F3D71">
            <w:pPr>
              <w:pStyle w:val="TableParagraph"/>
              <w:jc w:val="center"/>
              <w:rPr>
                <w:sz w:val="20"/>
                <w:szCs w:val="20"/>
              </w:rPr>
            </w:pPr>
            <w:r>
              <w:rPr>
                <w:sz w:val="20"/>
                <w:szCs w:val="20"/>
              </w:rPr>
              <w:t>48</w:t>
            </w:r>
          </w:p>
        </w:tc>
      </w:tr>
      <w:tr w:rsidR="00916E1B" w:rsidRPr="005C3261" w14:paraId="3E94456E" w14:textId="77777777" w:rsidTr="004F3D71">
        <w:trPr>
          <w:trHeight w:val="284"/>
        </w:trPr>
        <w:tc>
          <w:tcPr>
            <w:tcW w:w="703" w:type="dxa"/>
          </w:tcPr>
          <w:p w14:paraId="18E46488" w14:textId="77777777" w:rsidR="00916E1B" w:rsidRDefault="00916E1B" w:rsidP="004F3D71">
            <w:pPr>
              <w:pStyle w:val="TableParagraph"/>
              <w:jc w:val="center"/>
              <w:rPr>
                <w:sz w:val="20"/>
                <w:szCs w:val="20"/>
              </w:rPr>
            </w:pPr>
            <w:r>
              <w:rPr>
                <w:sz w:val="20"/>
                <w:szCs w:val="20"/>
              </w:rPr>
              <w:t>46</w:t>
            </w:r>
          </w:p>
        </w:tc>
        <w:tc>
          <w:tcPr>
            <w:tcW w:w="1956" w:type="dxa"/>
          </w:tcPr>
          <w:p w14:paraId="0CF18762" w14:textId="77777777" w:rsidR="00916E1B" w:rsidRPr="000D0D5C" w:rsidRDefault="00916E1B" w:rsidP="004F3D71">
            <w:pPr>
              <w:jc w:val="center"/>
              <w:rPr>
                <w:sz w:val="20"/>
                <w:szCs w:val="20"/>
              </w:rPr>
            </w:pPr>
            <w:r>
              <w:rPr>
                <w:sz w:val="20"/>
                <w:szCs w:val="20"/>
              </w:rPr>
              <w:t>ул. Изумрудная</w:t>
            </w:r>
          </w:p>
        </w:tc>
        <w:tc>
          <w:tcPr>
            <w:tcW w:w="1240" w:type="dxa"/>
          </w:tcPr>
          <w:p w14:paraId="28E36324" w14:textId="77777777" w:rsidR="00916E1B" w:rsidRDefault="00916E1B" w:rsidP="004F3D71">
            <w:pPr>
              <w:pStyle w:val="TableParagraph"/>
              <w:jc w:val="center"/>
              <w:rPr>
                <w:sz w:val="20"/>
                <w:szCs w:val="20"/>
              </w:rPr>
            </w:pPr>
            <w:r>
              <w:rPr>
                <w:sz w:val="20"/>
                <w:szCs w:val="20"/>
              </w:rPr>
              <w:t>0,960</w:t>
            </w:r>
          </w:p>
        </w:tc>
        <w:tc>
          <w:tcPr>
            <w:tcW w:w="880" w:type="dxa"/>
          </w:tcPr>
          <w:p w14:paraId="365F19D2" w14:textId="77777777" w:rsidR="00916E1B" w:rsidRPr="005C3261" w:rsidRDefault="00916E1B" w:rsidP="004F3D71">
            <w:pPr>
              <w:pStyle w:val="TableParagraph"/>
              <w:jc w:val="center"/>
              <w:rPr>
                <w:sz w:val="20"/>
                <w:szCs w:val="20"/>
              </w:rPr>
            </w:pPr>
          </w:p>
        </w:tc>
        <w:tc>
          <w:tcPr>
            <w:tcW w:w="959" w:type="dxa"/>
          </w:tcPr>
          <w:p w14:paraId="796E5A89" w14:textId="77777777" w:rsidR="00916E1B" w:rsidRDefault="00916E1B" w:rsidP="004F3D71">
            <w:pPr>
              <w:pStyle w:val="TableParagraph"/>
              <w:jc w:val="center"/>
              <w:rPr>
                <w:sz w:val="20"/>
                <w:szCs w:val="20"/>
              </w:rPr>
            </w:pPr>
            <w:r>
              <w:rPr>
                <w:sz w:val="20"/>
                <w:szCs w:val="20"/>
              </w:rPr>
              <w:t>0,960</w:t>
            </w:r>
          </w:p>
        </w:tc>
        <w:tc>
          <w:tcPr>
            <w:tcW w:w="899" w:type="dxa"/>
          </w:tcPr>
          <w:p w14:paraId="19944464" w14:textId="77777777" w:rsidR="00916E1B" w:rsidRDefault="00916E1B" w:rsidP="004F3D71">
            <w:pPr>
              <w:pStyle w:val="TableParagraph"/>
              <w:jc w:val="center"/>
              <w:rPr>
                <w:sz w:val="20"/>
                <w:szCs w:val="20"/>
              </w:rPr>
            </w:pPr>
          </w:p>
        </w:tc>
        <w:tc>
          <w:tcPr>
            <w:tcW w:w="2208" w:type="dxa"/>
          </w:tcPr>
          <w:p w14:paraId="6810654D" w14:textId="77777777" w:rsidR="00916E1B" w:rsidRDefault="00916E1B" w:rsidP="004F3D71">
            <w:pPr>
              <w:jc w:val="cente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580B24EC" w14:textId="77777777" w:rsidR="00916E1B" w:rsidRDefault="00916E1B" w:rsidP="004F3D71">
            <w:pPr>
              <w:pStyle w:val="TableParagraph"/>
              <w:jc w:val="center"/>
              <w:rPr>
                <w:sz w:val="20"/>
                <w:szCs w:val="20"/>
              </w:rPr>
            </w:pPr>
            <w:r>
              <w:rPr>
                <w:sz w:val="20"/>
                <w:szCs w:val="20"/>
              </w:rPr>
              <w:t>49</w:t>
            </w:r>
          </w:p>
        </w:tc>
      </w:tr>
      <w:tr w:rsidR="00916E1B" w:rsidRPr="005C3261" w14:paraId="75900477" w14:textId="77777777" w:rsidTr="004F3D71">
        <w:trPr>
          <w:trHeight w:val="284"/>
        </w:trPr>
        <w:tc>
          <w:tcPr>
            <w:tcW w:w="703" w:type="dxa"/>
          </w:tcPr>
          <w:p w14:paraId="593862AD" w14:textId="77777777" w:rsidR="00916E1B" w:rsidRDefault="00916E1B" w:rsidP="004F3D71">
            <w:pPr>
              <w:pStyle w:val="TableParagraph"/>
              <w:jc w:val="center"/>
              <w:rPr>
                <w:sz w:val="20"/>
                <w:szCs w:val="20"/>
              </w:rPr>
            </w:pPr>
            <w:r>
              <w:rPr>
                <w:sz w:val="20"/>
                <w:szCs w:val="20"/>
              </w:rPr>
              <w:t>47</w:t>
            </w:r>
          </w:p>
        </w:tc>
        <w:tc>
          <w:tcPr>
            <w:tcW w:w="1956" w:type="dxa"/>
          </w:tcPr>
          <w:p w14:paraId="632E7F41" w14:textId="77777777" w:rsidR="00916E1B" w:rsidRPr="000D0D5C" w:rsidRDefault="00916E1B" w:rsidP="004F3D71">
            <w:pPr>
              <w:jc w:val="center"/>
              <w:rPr>
                <w:sz w:val="20"/>
                <w:szCs w:val="20"/>
              </w:rPr>
            </w:pPr>
            <w:r>
              <w:rPr>
                <w:sz w:val="20"/>
                <w:szCs w:val="20"/>
              </w:rPr>
              <w:t>ул. Котовского</w:t>
            </w:r>
          </w:p>
        </w:tc>
        <w:tc>
          <w:tcPr>
            <w:tcW w:w="1240" w:type="dxa"/>
          </w:tcPr>
          <w:p w14:paraId="09D4DCD9" w14:textId="77777777" w:rsidR="00916E1B" w:rsidRDefault="00916E1B" w:rsidP="004F3D71">
            <w:pPr>
              <w:pStyle w:val="TableParagraph"/>
              <w:jc w:val="center"/>
              <w:rPr>
                <w:sz w:val="20"/>
                <w:szCs w:val="20"/>
              </w:rPr>
            </w:pPr>
            <w:r>
              <w:rPr>
                <w:sz w:val="20"/>
                <w:szCs w:val="20"/>
              </w:rPr>
              <w:t>1,090</w:t>
            </w:r>
          </w:p>
        </w:tc>
        <w:tc>
          <w:tcPr>
            <w:tcW w:w="880" w:type="dxa"/>
          </w:tcPr>
          <w:p w14:paraId="46292A74" w14:textId="77777777" w:rsidR="00916E1B" w:rsidRPr="005C3261" w:rsidRDefault="00916E1B" w:rsidP="004F3D71">
            <w:pPr>
              <w:pStyle w:val="TableParagraph"/>
              <w:jc w:val="center"/>
              <w:rPr>
                <w:sz w:val="20"/>
                <w:szCs w:val="20"/>
              </w:rPr>
            </w:pPr>
            <w:r>
              <w:rPr>
                <w:sz w:val="20"/>
                <w:szCs w:val="20"/>
              </w:rPr>
              <w:t>1,090</w:t>
            </w:r>
          </w:p>
        </w:tc>
        <w:tc>
          <w:tcPr>
            <w:tcW w:w="959" w:type="dxa"/>
          </w:tcPr>
          <w:p w14:paraId="344E71C4" w14:textId="77777777" w:rsidR="00916E1B" w:rsidRDefault="00916E1B" w:rsidP="004F3D71">
            <w:pPr>
              <w:pStyle w:val="TableParagraph"/>
              <w:jc w:val="center"/>
              <w:rPr>
                <w:sz w:val="20"/>
                <w:szCs w:val="20"/>
              </w:rPr>
            </w:pPr>
          </w:p>
        </w:tc>
        <w:tc>
          <w:tcPr>
            <w:tcW w:w="899" w:type="dxa"/>
          </w:tcPr>
          <w:p w14:paraId="406F4CF0" w14:textId="77777777" w:rsidR="00916E1B" w:rsidRDefault="00916E1B" w:rsidP="004F3D71">
            <w:pPr>
              <w:pStyle w:val="TableParagraph"/>
              <w:jc w:val="center"/>
              <w:rPr>
                <w:sz w:val="20"/>
                <w:szCs w:val="20"/>
              </w:rPr>
            </w:pPr>
          </w:p>
        </w:tc>
        <w:tc>
          <w:tcPr>
            <w:tcW w:w="2208" w:type="dxa"/>
          </w:tcPr>
          <w:p w14:paraId="08E759C6" w14:textId="77777777" w:rsidR="00916E1B" w:rsidRDefault="00916E1B" w:rsidP="004F3D71">
            <w:pPr>
              <w:jc w:val="cente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2E6BB874" w14:textId="77777777" w:rsidR="00916E1B" w:rsidRDefault="00916E1B" w:rsidP="004F3D71">
            <w:pPr>
              <w:pStyle w:val="TableParagraph"/>
              <w:jc w:val="center"/>
              <w:rPr>
                <w:sz w:val="20"/>
                <w:szCs w:val="20"/>
              </w:rPr>
            </w:pPr>
            <w:r>
              <w:rPr>
                <w:sz w:val="20"/>
                <w:szCs w:val="20"/>
              </w:rPr>
              <w:t>50</w:t>
            </w:r>
          </w:p>
        </w:tc>
      </w:tr>
      <w:tr w:rsidR="00916E1B" w:rsidRPr="005C3261" w14:paraId="28B374C0" w14:textId="77777777" w:rsidTr="004F3D71">
        <w:trPr>
          <w:trHeight w:val="284"/>
        </w:trPr>
        <w:tc>
          <w:tcPr>
            <w:tcW w:w="703" w:type="dxa"/>
          </w:tcPr>
          <w:p w14:paraId="310850A1" w14:textId="77777777" w:rsidR="00916E1B" w:rsidRDefault="00916E1B" w:rsidP="004F3D71">
            <w:pPr>
              <w:pStyle w:val="TableParagraph"/>
              <w:jc w:val="center"/>
              <w:rPr>
                <w:sz w:val="20"/>
                <w:szCs w:val="20"/>
              </w:rPr>
            </w:pPr>
            <w:r>
              <w:rPr>
                <w:sz w:val="20"/>
                <w:szCs w:val="20"/>
              </w:rPr>
              <w:t>48</w:t>
            </w:r>
          </w:p>
        </w:tc>
        <w:tc>
          <w:tcPr>
            <w:tcW w:w="1956" w:type="dxa"/>
          </w:tcPr>
          <w:p w14:paraId="2709ECA8" w14:textId="77777777" w:rsidR="00916E1B" w:rsidRPr="000D0D5C" w:rsidRDefault="00916E1B" w:rsidP="004F3D71">
            <w:pPr>
              <w:jc w:val="center"/>
              <w:rPr>
                <w:sz w:val="20"/>
                <w:szCs w:val="20"/>
              </w:rPr>
            </w:pPr>
            <w:r>
              <w:rPr>
                <w:sz w:val="20"/>
                <w:szCs w:val="20"/>
              </w:rPr>
              <w:t>ул. Котовского (внутри поселка)</w:t>
            </w:r>
          </w:p>
        </w:tc>
        <w:tc>
          <w:tcPr>
            <w:tcW w:w="1240" w:type="dxa"/>
          </w:tcPr>
          <w:p w14:paraId="42C8BD67" w14:textId="77777777" w:rsidR="00916E1B" w:rsidRDefault="00916E1B" w:rsidP="004F3D71">
            <w:pPr>
              <w:pStyle w:val="TableParagraph"/>
              <w:jc w:val="center"/>
              <w:rPr>
                <w:sz w:val="20"/>
                <w:szCs w:val="20"/>
              </w:rPr>
            </w:pPr>
            <w:r>
              <w:rPr>
                <w:sz w:val="20"/>
                <w:szCs w:val="20"/>
              </w:rPr>
              <w:t>0,740</w:t>
            </w:r>
          </w:p>
        </w:tc>
        <w:tc>
          <w:tcPr>
            <w:tcW w:w="880" w:type="dxa"/>
          </w:tcPr>
          <w:p w14:paraId="2A16E020" w14:textId="77777777" w:rsidR="00916E1B" w:rsidRPr="005C3261" w:rsidRDefault="00916E1B" w:rsidP="004F3D71">
            <w:pPr>
              <w:pStyle w:val="TableParagraph"/>
              <w:jc w:val="center"/>
              <w:rPr>
                <w:sz w:val="20"/>
                <w:szCs w:val="20"/>
              </w:rPr>
            </w:pPr>
            <w:r>
              <w:rPr>
                <w:sz w:val="20"/>
                <w:szCs w:val="20"/>
              </w:rPr>
              <w:t>0,740</w:t>
            </w:r>
          </w:p>
        </w:tc>
        <w:tc>
          <w:tcPr>
            <w:tcW w:w="959" w:type="dxa"/>
          </w:tcPr>
          <w:p w14:paraId="4AA0FEF2" w14:textId="77777777" w:rsidR="00916E1B" w:rsidRDefault="00916E1B" w:rsidP="004F3D71">
            <w:pPr>
              <w:pStyle w:val="TableParagraph"/>
              <w:jc w:val="center"/>
              <w:rPr>
                <w:sz w:val="20"/>
                <w:szCs w:val="20"/>
              </w:rPr>
            </w:pPr>
          </w:p>
        </w:tc>
        <w:tc>
          <w:tcPr>
            <w:tcW w:w="899" w:type="dxa"/>
          </w:tcPr>
          <w:p w14:paraId="1D616328" w14:textId="77777777" w:rsidR="00916E1B" w:rsidRDefault="00916E1B" w:rsidP="004F3D71">
            <w:pPr>
              <w:pStyle w:val="TableParagraph"/>
              <w:jc w:val="center"/>
              <w:rPr>
                <w:sz w:val="20"/>
                <w:szCs w:val="20"/>
              </w:rPr>
            </w:pPr>
          </w:p>
        </w:tc>
        <w:tc>
          <w:tcPr>
            <w:tcW w:w="2208" w:type="dxa"/>
          </w:tcPr>
          <w:p w14:paraId="3C25B5D2" w14:textId="77777777" w:rsidR="00916E1B" w:rsidRDefault="00916E1B" w:rsidP="004F3D71">
            <w:pPr>
              <w:jc w:val="cente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0DBD0D49" w14:textId="77777777" w:rsidR="00916E1B" w:rsidRDefault="00916E1B" w:rsidP="004F3D71">
            <w:pPr>
              <w:pStyle w:val="TableParagraph"/>
              <w:jc w:val="center"/>
              <w:rPr>
                <w:sz w:val="20"/>
                <w:szCs w:val="20"/>
              </w:rPr>
            </w:pPr>
            <w:r>
              <w:rPr>
                <w:sz w:val="20"/>
                <w:szCs w:val="20"/>
              </w:rPr>
              <w:t>51</w:t>
            </w:r>
          </w:p>
        </w:tc>
      </w:tr>
      <w:tr w:rsidR="00916E1B" w:rsidRPr="005C3261" w14:paraId="794B57E4" w14:textId="77777777" w:rsidTr="004F3D71">
        <w:trPr>
          <w:trHeight w:val="284"/>
        </w:trPr>
        <w:tc>
          <w:tcPr>
            <w:tcW w:w="703" w:type="dxa"/>
          </w:tcPr>
          <w:p w14:paraId="0792AB51" w14:textId="77777777" w:rsidR="00916E1B" w:rsidRDefault="00916E1B" w:rsidP="004F3D71">
            <w:pPr>
              <w:pStyle w:val="TableParagraph"/>
              <w:jc w:val="center"/>
              <w:rPr>
                <w:sz w:val="20"/>
                <w:szCs w:val="20"/>
              </w:rPr>
            </w:pPr>
            <w:r>
              <w:rPr>
                <w:sz w:val="20"/>
                <w:szCs w:val="20"/>
              </w:rPr>
              <w:t>49</w:t>
            </w:r>
          </w:p>
        </w:tc>
        <w:tc>
          <w:tcPr>
            <w:tcW w:w="1956" w:type="dxa"/>
          </w:tcPr>
          <w:p w14:paraId="20C2F36E" w14:textId="77777777" w:rsidR="00916E1B" w:rsidRPr="000D0D5C" w:rsidRDefault="00916E1B" w:rsidP="004F3D71">
            <w:pPr>
              <w:jc w:val="center"/>
              <w:rPr>
                <w:sz w:val="20"/>
                <w:szCs w:val="20"/>
              </w:rPr>
            </w:pPr>
            <w:r>
              <w:rPr>
                <w:sz w:val="20"/>
                <w:szCs w:val="20"/>
              </w:rPr>
              <w:t>ул. Луговая</w:t>
            </w:r>
          </w:p>
        </w:tc>
        <w:tc>
          <w:tcPr>
            <w:tcW w:w="1240" w:type="dxa"/>
          </w:tcPr>
          <w:p w14:paraId="720194DB" w14:textId="77777777" w:rsidR="00916E1B" w:rsidRDefault="00916E1B" w:rsidP="004F3D71">
            <w:pPr>
              <w:pStyle w:val="TableParagraph"/>
              <w:jc w:val="center"/>
              <w:rPr>
                <w:sz w:val="20"/>
                <w:szCs w:val="20"/>
              </w:rPr>
            </w:pPr>
            <w:r>
              <w:rPr>
                <w:sz w:val="20"/>
                <w:szCs w:val="20"/>
              </w:rPr>
              <w:t>0,700</w:t>
            </w:r>
          </w:p>
        </w:tc>
        <w:tc>
          <w:tcPr>
            <w:tcW w:w="880" w:type="dxa"/>
          </w:tcPr>
          <w:p w14:paraId="41B883DA" w14:textId="77777777" w:rsidR="00916E1B" w:rsidRPr="005C3261" w:rsidRDefault="00916E1B" w:rsidP="004F3D71">
            <w:pPr>
              <w:pStyle w:val="TableParagraph"/>
              <w:jc w:val="center"/>
              <w:rPr>
                <w:sz w:val="20"/>
                <w:szCs w:val="20"/>
              </w:rPr>
            </w:pPr>
            <w:r>
              <w:rPr>
                <w:sz w:val="20"/>
                <w:szCs w:val="20"/>
              </w:rPr>
              <w:t>0,700</w:t>
            </w:r>
          </w:p>
        </w:tc>
        <w:tc>
          <w:tcPr>
            <w:tcW w:w="959" w:type="dxa"/>
          </w:tcPr>
          <w:p w14:paraId="5EA72A6B" w14:textId="77777777" w:rsidR="00916E1B" w:rsidRDefault="00916E1B" w:rsidP="004F3D71">
            <w:pPr>
              <w:pStyle w:val="TableParagraph"/>
              <w:jc w:val="center"/>
              <w:rPr>
                <w:sz w:val="20"/>
                <w:szCs w:val="20"/>
              </w:rPr>
            </w:pPr>
          </w:p>
        </w:tc>
        <w:tc>
          <w:tcPr>
            <w:tcW w:w="899" w:type="dxa"/>
          </w:tcPr>
          <w:p w14:paraId="4E133E1C" w14:textId="77777777" w:rsidR="00916E1B" w:rsidRDefault="00916E1B" w:rsidP="004F3D71">
            <w:pPr>
              <w:pStyle w:val="TableParagraph"/>
              <w:jc w:val="center"/>
              <w:rPr>
                <w:sz w:val="20"/>
                <w:szCs w:val="20"/>
              </w:rPr>
            </w:pPr>
          </w:p>
        </w:tc>
        <w:tc>
          <w:tcPr>
            <w:tcW w:w="2208" w:type="dxa"/>
          </w:tcPr>
          <w:p w14:paraId="53429FF2" w14:textId="77777777" w:rsidR="00916E1B" w:rsidRDefault="00916E1B" w:rsidP="004F3D71">
            <w:pPr>
              <w:jc w:val="cente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3DFEF6B5" w14:textId="77777777" w:rsidR="00916E1B" w:rsidRDefault="00916E1B" w:rsidP="004F3D71">
            <w:pPr>
              <w:pStyle w:val="TableParagraph"/>
              <w:jc w:val="center"/>
              <w:rPr>
                <w:sz w:val="20"/>
                <w:szCs w:val="20"/>
              </w:rPr>
            </w:pPr>
            <w:r>
              <w:rPr>
                <w:sz w:val="20"/>
                <w:szCs w:val="20"/>
              </w:rPr>
              <w:t>52</w:t>
            </w:r>
          </w:p>
        </w:tc>
      </w:tr>
      <w:tr w:rsidR="00916E1B" w:rsidRPr="005C3261" w14:paraId="20EE0D37" w14:textId="77777777" w:rsidTr="004F3D71">
        <w:trPr>
          <w:trHeight w:val="284"/>
        </w:trPr>
        <w:tc>
          <w:tcPr>
            <w:tcW w:w="703" w:type="dxa"/>
          </w:tcPr>
          <w:p w14:paraId="5A77B35F" w14:textId="77777777" w:rsidR="00916E1B" w:rsidRDefault="00916E1B" w:rsidP="004F3D71">
            <w:pPr>
              <w:pStyle w:val="TableParagraph"/>
              <w:jc w:val="center"/>
              <w:rPr>
                <w:sz w:val="20"/>
                <w:szCs w:val="20"/>
              </w:rPr>
            </w:pPr>
            <w:r>
              <w:rPr>
                <w:sz w:val="20"/>
                <w:szCs w:val="20"/>
              </w:rPr>
              <w:t>50</w:t>
            </w:r>
          </w:p>
        </w:tc>
        <w:tc>
          <w:tcPr>
            <w:tcW w:w="1956" w:type="dxa"/>
          </w:tcPr>
          <w:p w14:paraId="3D2932EE" w14:textId="77777777" w:rsidR="00916E1B" w:rsidRPr="000D0D5C" w:rsidRDefault="00916E1B" w:rsidP="004F3D71">
            <w:pPr>
              <w:jc w:val="center"/>
              <w:rPr>
                <w:sz w:val="20"/>
                <w:szCs w:val="20"/>
              </w:rPr>
            </w:pPr>
            <w:r>
              <w:rPr>
                <w:sz w:val="20"/>
                <w:szCs w:val="20"/>
              </w:rPr>
              <w:t>ул. Молодежная</w:t>
            </w:r>
          </w:p>
        </w:tc>
        <w:tc>
          <w:tcPr>
            <w:tcW w:w="1240" w:type="dxa"/>
          </w:tcPr>
          <w:p w14:paraId="7093B21E" w14:textId="77777777" w:rsidR="00916E1B" w:rsidRDefault="00916E1B" w:rsidP="004F3D71">
            <w:pPr>
              <w:pStyle w:val="TableParagraph"/>
              <w:jc w:val="center"/>
              <w:rPr>
                <w:sz w:val="20"/>
                <w:szCs w:val="20"/>
              </w:rPr>
            </w:pPr>
            <w:r>
              <w:rPr>
                <w:sz w:val="20"/>
                <w:szCs w:val="20"/>
              </w:rPr>
              <w:t>0,483</w:t>
            </w:r>
          </w:p>
        </w:tc>
        <w:tc>
          <w:tcPr>
            <w:tcW w:w="880" w:type="dxa"/>
          </w:tcPr>
          <w:p w14:paraId="6D252B0C" w14:textId="77777777" w:rsidR="00916E1B" w:rsidRPr="005C3261" w:rsidRDefault="00916E1B" w:rsidP="004F3D71">
            <w:pPr>
              <w:pStyle w:val="TableParagraph"/>
              <w:jc w:val="center"/>
              <w:rPr>
                <w:sz w:val="20"/>
                <w:szCs w:val="20"/>
              </w:rPr>
            </w:pPr>
            <w:r>
              <w:rPr>
                <w:sz w:val="20"/>
                <w:szCs w:val="20"/>
              </w:rPr>
              <w:t>0,483</w:t>
            </w:r>
          </w:p>
        </w:tc>
        <w:tc>
          <w:tcPr>
            <w:tcW w:w="959" w:type="dxa"/>
          </w:tcPr>
          <w:p w14:paraId="45F158D4" w14:textId="77777777" w:rsidR="00916E1B" w:rsidRDefault="00916E1B" w:rsidP="004F3D71">
            <w:pPr>
              <w:pStyle w:val="TableParagraph"/>
              <w:jc w:val="center"/>
              <w:rPr>
                <w:sz w:val="20"/>
                <w:szCs w:val="20"/>
              </w:rPr>
            </w:pPr>
          </w:p>
        </w:tc>
        <w:tc>
          <w:tcPr>
            <w:tcW w:w="899" w:type="dxa"/>
          </w:tcPr>
          <w:p w14:paraId="56E9A564" w14:textId="77777777" w:rsidR="00916E1B" w:rsidRDefault="00916E1B" w:rsidP="004F3D71">
            <w:pPr>
              <w:pStyle w:val="TableParagraph"/>
              <w:jc w:val="center"/>
              <w:rPr>
                <w:sz w:val="20"/>
                <w:szCs w:val="20"/>
              </w:rPr>
            </w:pPr>
          </w:p>
        </w:tc>
        <w:tc>
          <w:tcPr>
            <w:tcW w:w="2208" w:type="dxa"/>
          </w:tcPr>
          <w:p w14:paraId="5C7AC824" w14:textId="77777777" w:rsidR="00916E1B" w:rsidRDefault="00916E1B" w:rsidP="004F3D71">
            <w:pPr>
              <w:jc w:val="cente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6D5CEC9C" w14:textId="77777777" w:rsidR="00916E1B" w:rsidRDefault="00916E1B" w:rsidP="004F3D71">
            <w:pPr>
              <w:pStyle w:val="TableParagraph"/>
              <w:jc w:val="center"/>
              <w:rPr>
                <w:sz w:val="20"/>
                <w:szCs w:val="20"/>
              </w:rPr>
            </w:pPr>
            <w:r>
              <w:rPr>
                <w:sz w:val="20"/>
                <w:szCs w:val="20"/>
              </w:rPr>
              <w:t>53</w:t>
            </w:r>
          </w:p>
        </w:tc>
      </w:tr>
      <w:tr w:rsidR="00916E1B" w:rsidRPr="005C3261" w14:paraId="56C15A3B" w14:textId="77777777" w:rsidTr="004F3D71">
        <w:trPr>
          <w:trHeight w:val="284"/>
        </w:trPr>
        <w:tc>
          <w:tcPr>
            <w:tcW w:w="703" w:type="dxa"/>
          </w:tcPr>
          <w:p w14:paraId="677DCA39" w14:textId="77777777" w:rsidR="00916E1B" w:rsidRDefault="00916E1B" w:rsidP="004F3D71">
            <w:pPr>
              <w:pStyle w:val="TableParagraph"/>
              <w:jc w:val="center"/>
              <w:rPr>
                <w:sz w:val="20"/>
                <w:szCs w:val="20"/>
              </w:rPr>
            </w:pPr>
            <w:r>
              <w:rPr>
                <w:sz w:val="20"/>
                <w:szCs w:val="20"/>
              </w:rPr>
              <w:t>51</w:t>
            </w:r>
          </w:p>
        </w:tc>
        <w:tc>
          <w:tcPr>
            <w:tcW w:w="1956" w:type="dxa"/>
          </w:tcPr>
          <w:p w14:paraId="5FC3E557" w14:textId="77777777" w:rsidR="00916E1B" w:rsidRPr="000D0D5C" w:rsidRDefault="00916E1B" w:rsidP="004F3D71">
            <w:pPr>
              <w:jc w:val="center"/>
              <w:rPr>
                <w:sz w:val="20"/>
                <w:szCs w:val="20"/>
              </w:rPr>
            </w:pPr>
            <w:r>
              <w:rPr>
                <w:sz w:val="20"/>
                <w:szCs w:val="20"/>
              </w:rPr>
              <w:t>ул. Серебряная</w:t>
            </w:r>
          </w:p>
        </w:tc>
        <w:tc>
          <w:tcPr>
            <w:tcW w:w="1240" w:type="dxa"/>
          </w:tcPr>
          <w:p w14:paraId="79422560" w14:textId="77777777" w:rsidR="00916E1B" w:rsidRDefault="00916E1B" w:rsidP="004F3D71">
            <w:pPr>
              <w:pStyle w:val="TableParagraph"/>
              <w:jc w:val="center"/>
              <w:rPr>
                <w:sz w:val="20"/>
                <w:szCs w:val="20"/>
              </w:rPr>
            </w:pPr>
            <w:r>
              <w:rPr>
                <w:sz w:val="20"/>
                <w:szCs w:val="20"/>
              </w:rPr>
              <w:t>0,560</w:t>
            </w:r>
          </w:p>
        </w:tc>
        <w:tc>
          <w:tcPr>
            <w:tcW w:w="880" w:type="dxa"/>
          </w:tcPr>
          <w:p w14:paraId="79A0CDDB" w14:textId="77777777" w:rsidR="00916E1B" w:rsidRPr="005C3261" w:rsidRDefault="00916E1B" w:rsidP="004F3D71">
            <w:pPr>
              <w:pStyle w:val="TableParagraph"/>
              <w:jc w:val="center"/>
              <w:rPr>
                <w:sz w:val="20"/>
                <w:szCs w:val="20"/>
              </w:rPr>
            </w:pPr>
          </w:p>
        </w:tc>
        <w:tc>
          <w:tcPr>
            <w:tcW w:w="959" w:type="dxa"/>
          </w:tcPr>
          <w:p w14:paraId="29063FAC" w14:textId="77777777" w:rsidR="00916E1B" w:rsidRDefault="00916E1B" w:rsidP="004F3D71">
            <w:pPr>
              <w:pStyle w:val="TableParagraph"/>
              <w:jc w:val="center"/>
              <w:rPr>
                <w:sz w:val="20"/>
                <w:szCs w:val="20"/>
              </w:rPr>
            </w:pPr>
          </w:p>
        </w:tc>
        <w:tc>
          <w:tcPr>
            <w:tcW w:w="899" w:type="dxa"/>
          </w:tcPr>
          <w:p w14:paraId="6FC57FB9" w14:textId="77777777" w:rsidR="00916E1B" w:rsidRDefault="00916E1B" w:rsidP="004F3D71">
            <w:pPr>
              <w:pStyle w:val="TableParagraph"/>
              <w:jc w:val="center"/>
              <w:rPr>
                <w:sz w:val="20"/>
                <w:szCs w:val="20"/>
              </w:rPr>
            </w:pPr>
            <w:r>
              <w:rPr>
                <w:sz w:val="20"/>
                <w:szCs w:val="20"/>
              </w:rPr>
              <w:t>0,560</w:t>
            </w:r>
          </w:p>
        </w:tc>
        <w:tc>
          <w:tcPr>
            <w:tcW w:w="2208" w:type="dxa"/>
          </w:tcPr>
          <w:p w14:paraId="06C1DF09" w14:textId="77777777" w:rsidR="00916E1B" w:rsidRDefault="00916E1B" w:rsidP="004F3D71">
            <w:pPr>
              <w:jc w:val="cente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56961570" w14:textId="77777777" w:rsidR="00916E1B" w:rsidRDefault="00916E1B" w:rsidP="004F3D71">
            <w:pPr>
              <w:pStyle w:val="TableParagraph"/>
              <w:jc w:val="center"/>
              <w:rPr>
                <w:sz w:val="20"/>
                <w:szCs w:val="20"/>
              </w:rPr>
            </w:pPr>
            <w:r>
              <w:rPr>
                <w:sz w:val="20"/>
                <w:szCs w:val="20"/>
              </w:rPr>
              <w:t>54</w:t>
            </w:r>
          </w:p>
        </w:tc>
      </w:tr>
      <w:tr w:rsidR="00916E1B" w:rsidRPr="005C3261" w14:paraId="485B4ABD" w14:textId="77777777" w:rsidTr="004F3D71">
        <w:trPr>
          <w:trHeight w:val="284"/>
        </w:trPr>
        <w:tc>
          <w:tcPr>
            <w:tcW w:w="703" w:type="dxa"/>
          </w:tcPr>
          <w:p w14:paraId="52AF5C87" w14:textId="77777777" w:rsidR="00916E1B" w:rsidRDefault="00916E1B" w:rsidP="004F3D71">
            <w:pPr>
              <w:pStyle w:val="TableParagraph"/>
              <w:jc w:val="center"/>
              <w:rPr>
                <w:sz w:val="20"/>
                <w:szCs w:val="20"/>
              </w:rPr>
            </w:pPr>
            <w:r>
              <w:rPr>
                <w:sz w:val="20"/>
                <w:szCs w:val="20"/>
              </w:rPr>
              <w:t>52</w:t>
            </w:r>
          </w:p>
        </w:tc>
        <w:tc>
          <w:tcPr>
            <w:tcW w:w="1956" w:type="dxa"/>
          </w:tcPr>
          <w:p w14:paraId="2C7D91BE" w14:textId="77777777" w:rsidR="00916E1B" w:rsidRPr="000D0D5C" w:rsidRDefault="00916E1B" w:rsidP="004F3D71">
            <w:pPr>
              <w:jc w:val="center"/>
              <w:rPr>
                <w:sz w:val="20"/>
                <w:szCs w:val="20"/>
              </w:rPr>
            </w:pPr>
            <w:r>
              <w:rPr>
                <w:sz w:val="20"/>
                <w:szCs w:val="20"/>
              </w:rPr>
              <w:t>ул. Советская</w:t>
            </w:r>
          </w:p>
        </w:tc>
        <w:tc>
          <w:tcPr>
            <w:tcW w:w="1240" w:type="dxa"/>
          </w:tcPr>
          <w:p w14:paraId="684CF2AC" w14:textId="77777777" w:rsidR="00916E1B" w:rsidRDefault="00916E1B" w:rsidP="004F3D71">
            <w:pPr>
              <w:pStyle w:val="TableParagraph"/>
              <w:jc w:val="center"/>
              <w:rPr>
                <w:sz w:val="20"/>
                <w:szCs w:val="20"/>
              </w:rPr>
            </w:pPr>
            <w:r>
              <w:rPr>
                <w:sz w:val="20"/>
                <w:szCs w:val="20"/>
              </w:rPr>
              <w:t>3,705</w:t>
            </w:r>
          </w:p>
        </w:tc>
        <w:tc>
          <w:tcPr>
            <w:tcW w:w="880" w:type="dxa"/>
          </w:tcPr>
          <w:p w14:paraId="6B06A9B7" w14:textId="77777777" w:rsidR="00916E1B" w:rsidRPr="005C3261" w:rsidRDefault="00916E1B" w:rsidP="004F3D71">
            <w:pPr>
              <w:pStyle w:val="TableParagraph"/>
              <w:jc w:val="center"/>
              <w:rPr>
                <w:sz w:val="20"/>
                <w:szCs w:val="20"/>
              </w:rPr>
            </w:pPr>
            <w:r>
              <w:rPr>
                <w:sz w:val="20"/>
                <w:szCs w:val="20"/>
              </w:rPr>
              <w:t>3,005</w:t>
            </w:r>
          </w:p>
        </w:tc>
        <w:tc>
          <w:tcPr>
            <w:tcW w:w="959" w:type="dxa"/>
          </w:tcPr>
          <w:p w14:paraId="79A9CDA2" w14:textId="77777777" w:rsidR="00916E1B" w:rsidRDefault="00916E1B" w:rsidP="004F3D71">
            <w:pPr>
              <w:pStyle w:val="TableParagraph"/>
              <w:jc w:val="center"/>
              <w:rPr>
                <w:sz w:val="20"/>
                <w:szCs w:val="20"/>
              </w:rPr>
            </w:pPr>
          </w:p>
        </w:tc>
        <w:tc>
          <w:tcPr>
            <w:tcW w:w="899" w:type="dxa"/>
          </w:tcPr>
          <w:p w14:paraId="0242BF4F" w14:textId="77777777" w:rsidR="00916E1B" w:rsidRDefault="00916E1B" w:rsidP="004F3D71">
            <w:pPr>
              <w:pStyle w:val="TableParagraph"/>
              <w:jc w:val="center"/>
              <w:rPr>
                <w:sz w:val="20"/>
                <w:szCs w:val="20"/>
              </w:rPr>
            </w:pPr>
            <w:r>
              <w:rPr>
                <w:sz w:val="20"/>
                <w:szCs w:val="20"/>
              </w:rPr>
              <w:t>0,700</w:t>
            </w:r>
          </w:p>
        </w:tc>
        <w:tc>
          <w:tcPr>
            <w:tcW w:w="2208" w:type="dxa"/>
          </w:tcPr>
          <w:p w14:paraId="55B1EC20" w14:textId="77777777" w:rsidR="00916E1B" w:rsidRDefault="00916E1B" w:rsidP="004F3D71">
            <w:pPr>
              <w:jc w:val="cente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25BC6AD6" w14:textId="77777777" w:rsidR="00916E1B" w:rsidRDefault="00916E1B" w:rsidP="004F3D71">
            <w:pPr>
              <w:pStyle w:val="TableParagraph"/>
              <w:jc w:val="center"/>
              <w:rPr>
                <w:sz w:val="20"/>
                <w:szCs w:val="20"/>
              </w:rPr>
            </w:pPr>
            <w:r>
              <w:rPr>
                <w:sz w:val="20"/>
                <w:szCs w:val="20"/>
              </w:rPr>
              <w:t>55</w:t>
            </w:r>
          </w:p>
        </w:tc>
      </w:tr>
      <w:tr w:rsidR="00916E1B" w:rsidRPr="005C3261" w14:paraId="353F032A" w14:textId="77777777" w:rsidTr="004F3D71">
        <w:trPr>
          <w:trHeight w:val="284"/>
        </w:trPr>
        <w:tc>
          <w:tcPr>
            <w:tcW w:w="703" w:type="dxa"/>
          </w:tcPr>
          <w:p w14:paraId="714F1AEF" w14:textId="77777777" w:rsidR="00916E1B" w:rsidRDefault="00916E1B" w:rsidP="004F3D71">
            <w:pPr>
              <w:pStyle w:val="TableParagraph"/>
              <w:jc w:val="center"/>
              <w:rPr>
                <w:sz w:val="20"/>
                <w:szCs w:val="20"/>
              </w:rPr>
            </w:pPr>
            <w:r>
              <w:rPr>
                <w:sz w:val="20"/>
                <w:szCs w:val="20"/>
              </w:rPr>
              <w:t>53</w:t>
            </w:r>
          </w:p>
        </w:tc>
        <w:tc>
          <w:tcPr>
            <w:tcW w:w="1956" w:type="dxa"/>
          </w:tcPr>
          <w:p w14:paraId="02C940B5" w14:textId="77777777" w:rsidR="00916E1B" w:rsidRDefault="00916E1B" w:rsidP="004F3D71">
            <w:pPr>
              <w:jc w:val="center"/>
              <w:rPr>
                <w:sz w:val="20"/>
                <w:szCs w:val="20"/>
              </w:rPr>
            </w:pPr>
            <w:r>
              <w:rPr>
                <w:sz w:val="20"/>
                <w:szCs w:val="20"/>
              </w:rPr>
              <w:t>ул. Шахтерская</w:t>
            </w:r>
          </w:p>
        </w:tc>
        <w:tc>
          <w:tcPr>
            <w:tcW w:w="1240" w:type="dxa"/>
          </w:tcPr>
          <w:p w14:paraId="7DC41938" w14:textId="77777777" w:rsidR="00916E1B" w:rsidRDefault="00916E1B" w:rsidP="004F3D71">
            <w:pPr>
              <w:pStyle w:val="TableParagraph"/>
              <w:jc w:val="center"/>
              <w:rPr>
                <w:sz w:val="20"/>
                <w:szCs w:val="20"/>
              </w:rPr>
            </w:pPr>
            <w:r>
              <w:rPr>
                <w:sz w:val="20"/>
                <w:szCs w:val="20"/>
              </w:rPr>
              <w:t>0,700</w:t>
            </w:r>
          </w:p>
        </w:tc>
        <w:tc>
          <w:tcPr>
            <w:tcW w:w="880" w:type="dxa"/>
          </w:tcPr>
          <w:p w14:paraId="670885C2" w14:textId="77777777" w:rsidR="00916E1B" w:rsidRDefault="00916E1B" w:rsidP="004F3D71">
            <w:pPr>
              <w:pStyle w:val="TableParagraph"/>
              <w:jc w:val="center"/>
              <w:rPr>
                <w:sz w:val="20"/>
                <w:szCs w:val="20"/>
              </w:rPr>
            </w:pPr>
            <w:r>
              <w:rPr>
                <w:sz w:val="20"/>
                <w:szCs w:val="20"/>
              </w:rPr>
              <w:t>0,700</w:t>
            </w:r>
          </w:p>
        </w:tc>
        <w:tc>
          <w:tcPr>
            <w:tcW w:w="959" w:type="dxa"/>
          </w:tcPr>
          <w:p w14:paraId="4D006387" w14:textId="77777777" w:rsidR="00916E1B" w:rsidRDefault="00916E1B" w:rsidP="004F3D71">
            <w:pPr>
              <w:pStyle w:val="TableParagraph"/>
              <w:jc w:val="center"/>
              <w:rPr>
                <w:sz w:val="20"/>
                <w:szCs w:val="20"/>
              </w:rPr>
            </w:pPr>
          </w:p>
        </w:tc>
        <w:tc>
          <w:tcPr>
            <w:tcW w:w="899" w:type="dxa"/>
          </w:tcPr>
          <w:p w14:paraId="22F71C25" w14:textId="77777777" w:rsidR="00916E1B" w:rsidRDefault="00916E1B" w:rsidP="004F3D71">
            <w:pPr>
              <w:pStyle w:val="TableParagraph"/>
              <w:jc w:val="center"/>
              <w:rPr>
                <w:sz w:val="20"/>
                <w:szCs w:val="20"/>
              </w:rPr>
            </w:pPr>
          </w:p>
        </w:tc>
        <w:tc>
          <w:tcPr>
            <w:tcW w:w="2208" w:type="dxa"/>
          </w:tcPr>
          <w:p w14:paraId="7CFF72B5" w14:textId="77777777" w:rsidR="00916E1B" w:rsidRDefault="00916E1B" w:rsidP="004F3D71">
            <w:pPr>
              <w:jc w:val="center"/>
            </w:pPr>
            <w:r w:rsidRPr="00232C53">
              <w:rPr>
                <w:sz w:val="20"/>
                <w:szCs w:val="20"/>
              </w:rPr>
              <w:t>42</w:t>
            </w:r>
            <w:r w:rsidRPr="00232C53">
              <w:rPr>
                <w:spacing w:val="-1"/>
                <w:sz w:val="20"/>
                <w:szCs w:val="20"/>
              </w:rPr>
              <w:t xml:space="preserve"> </w:t>
            </w:r>
            <w:r w:rsidRPr="00232C53">
              <w:rPr>
                <w:sz w:val="20"/>
                <w:szCs w:val="20"/>
              </w:rPr>
              <w:t>240</w:t>
            </w:r>
            <w:r w:rsidRPr="00232C53">
              <w:rPr>
                <w:spacing w:val="-1"/>
                <w:sz w:val="20"/>
                <w:szCs w:val="20"/>
              </w:rPr>
              <w:t xml:space="preserve"> </w:t>
            </w:r>
            <w:r w:rsidRPr="00232C53">
              <w:rPr>
                <w:sz w:val="20"/>
                <w:szCs w:val="20"/>
              </w:rPr>
              <w:t>840 ОП</w:t>
            </w:r>
            <w:r w:rsidRPr="00232C53">
              <w:rPr>
                <w:spacing w:val="-2"/>
                <w:sz w:val="20"/>
                <w:szCs w:val="20"/>
              </w:rPr>
              <w:t xml:space="preserve"> </w:t>
            </w:r>
            <w:r w:rsidRPr="00232C53">
              <w:rPr>
                <w:sz w:val="20"/>
                <w:szCs w:val="20"/>
              </w:rPr>
              <w:t>МП</w:t>
            </w:r>
          </w:p>
        </w:tc>
        <w:tc>
          <w:tcPr>
            <w:tcW w:w="567" w:type="dxa"/>
          </w:tcPr>
          <w:p w14:paraId="6EE07D97" w14:textId="77777777" w:rsidR="00916E1B" w:rsidRDefault="00916E1B" w:rsidP="004F3D71">
            <w:pPr>
              <w:pStyle w:val="TableParagraph"/>
              <w:jc w:val="center"/>
              <w:rPr>
                <w:sz w:val="20"/>
                <w:szCs w:val="20"/>
              </w:rPr>
            </w:pPr>
            <w:r>
              <w:rPr>
                <w:sz w:val="20"/>
                <w:szCs w:val="20"/>
              </w:rPr>
              <w:t>56</w:t>
            </w:r>
          </w:p>
        </w:tc>
      </w:tr>
      <w:tr w:rsidR="00916E1B" w:rsidRPr="005C3261" w14:paraId="22239010" w14:textId="77777777" w:rsidTr="004F3D71">
        <w:trPr>
          <w:trHeight w:val="284"/>
        </w:trPr>
        <w:tc>
          <w:tcPr>
            <w:tcW w:w="703" w:type="dxa"/>
          </w:tcPr>
          <w:p w14:paraId="4D693F18" w14:textId="77777777" w:rsidR="00916E1B" w:rsidRDefault="00916E1B" w:rsidP="004F3D71">
            <w:pPr>
              <w:pStyle w:val="TableParagraph"/>
              <w:jc w:val="center"/>
              <w:rPr>
                <w:sz w:val="20"/>
                <w:szCs w:val="20"/>
              </w:rPr>
            </w:pPr>
            <w:r>
              <w:rPr>
                <w:sz w:val="20"/>
                <w:szCs w:val="20"/>
              </w:rPr>
              <w:t>54</w:t>
            </w:r>
          </w:p>
        </w:tc>
        <w:tc>
          <w:tcPr>
            <w:tcW w:w="1956" w:type="dxa"/>
          </w:tcPr>
          <w:p w14:paraId="59A65794" w14:textId="77777777" w:rsidR="00916E1B" w:rsidRDefault="00916E1B" w:rsidP="004F3D71">
            <w:pPr>
              <w:jc w:val="center"/>
              <w:rPr>
                <w:sz w:val="20"/>
                <w:szCs w:val="20"/>
              </w:rPr>
            </w:pPr>
            <w:r>
              <w:rPr>
                <w:sz w:val="20"/>
                <w:szCs w:val="20"/>
              </w:rPr>
              <w:t>ул. Южная</w:t>
            </w:r>
          </w:p>
        </w:tc>
        <w:tc>
          <w:tcPr>
            <w:tcW w:w="1240" w:type="dxa"/>
          </w:tcPr>
          <w:p w14:paraId="5D7ABD21" w14:textId="77777777" w:rsidR="00916E1B" w:rsidRDefault="00916E1B" w:rsidP="004F3D71">
            <w:pPr>
              <w:pStyle w:val="TableParagraph"/>
              <w:jc w:val="center"/>
              <w:rPr>
                <w:sz w:val="20"/>
                <w:szCs w:val="20"/>
              </w:rPr>
            </w:pPr>
            <w:r>
              <w:rPr>
                <w:sz w:val="20"/>
                <w:szCs w:val="20"/>
              </w:rPr>
              <w:t>1,200</w:t>
            </w:r>
          </w:p>
        </w:tc>
        <w:tc>
          <w:tcPr>
            <w:tcW w:w="880" w:type="dxa"/>
          </w:tcPr>
          <w:p w14:paraId="48B67833" w14:textId="77777777" w:rsidR="00916E1B" w:rsidRDefault="00916E1B" w:rsidP="004F3D71">
            <w:pPr>
              <w:pStyle w:val="TableParagraph"/>
              <w:jc w:val="center"/>
              <w:rPr>
                <w:sz w:val="20"/>
                <w:szCs w:val="20"/>
              </w:rPr>
            </w:pPr>
          </w:p>
        </w:tc>
        <w:tc>
          <w:tcPr>
            <w:tcW w:w="959" w:type="dxa"/>
          </w:tcPr>
          <w:p w14:paraId="1B2E14DF" w14:textId="77777777" w:rsidR="00916E1B" w:rsidRDefault="00916E1B" w:rsidP="004F3D71">
            <w:pPr>
              <w:pStyle w:val="TableParagraph"/>
              <w:jc w:val="center"/>
              <w:rPr>
                <w:sz w:val="20"/>
                <w:szCs w:val="20"/>
              </w:rPr>
            </w:pPr>
            <w:r>
              <w:rPr>
                <w:sz w:val="20"/>
                <w:szCs w:val="20"/>
              </w:rPr>
              <w:t>1,200</w:t>
            </w:r>
          </w:p>
        </w:tc>
        <w:tc>
          <w:tcPr>
            <w:tcW w:w="899" w:type="dxa"/>
          </w:tcPr>
          <w:p w14:paraId="51E36868" w14:textId="77777777" w:rsidR="00916E1B" w:rsidRDefault="00916E1B" w:rsidP="004F3D71">
            <w:pPr>
              <w:pStyle w:val="TableParagraph"/>
              <w:jc w:val="center"/>
              <w:rPr>
                <w:sz w:val="20"/>
                <w:szCs w:val="20"/>
              </w:rPr>
            </w:pPr>
          </w:p>
        </w:tc>
        <w:tc>
          <w:tcPr>
            <w:tcW w:w="2208" w:type="dxa"/>
          </w:tcPr>
          <w:p w14:paraId="1C293CDE" w14:textId="77777777" w:rsidR="00916E1B" w:rsidRDefault="00916E1B" w:rsidP="004F3D71">
            <w:pPr>
              <w:jc w:val="center"/>
            </w:pPr>
            <w:r w:rsidRPr="00232C53">
              <w:rPr>
                <w:sz w:val="20"/>
                <w:szCs w:val="20"/>
              </w:rPr>
              <w:t>42</w:t>
            </w:r>
            <w:r w:rsidRPr="00232C53">
              <w:rPr>
                <w:spacing w:val="-1"/>
                <w:sz w:val="20"/>
                <w:szCs w:val="20"/>
              </w:rPr>
              <w:t xml:space="preserve"> </w:t>
            </w:r>
            <w:r w:rsidRPr="00232C53">
              <w:rPr>
                <w:sz w:val="20"/>
                <w:szCs w:val="20"/>
              </w:rPr>
              <w:t>240</w:t>
            </w:r>
            <w:r w:rsidRPr="00232C53">
              <w:rPr>
                <w:spacing w:val="-1"/>
                <w:sz w:val="20"/>
                <w:szCs w:val="20"/>
              </w:rPr>
              <w:t xml:space="preserve"> </w:t>
            </w:r>
            <w:r w:rsidRPr="00232C53">
              <w:rPr>
                <w:sz w:val="20"/>
                <w:szCs w:val="20"/>
              </w:rPr>
              <w:t>840 ОП</w:t>
            </w:r>
            <w:r w:rsidRPr="00232C53">
              <w:rPr>
                <w:spacing w:val="-2"/>
                <w:sz w:val="20"/>
                <w:szCs w:val="20"/>
              </w:rPr>
              <w:t xml:space="preserve"> </w:t>
            </w:r>
            <w:r w:rsidRPr="00232C53">
              <w:rPr>
                <w:sz w:val="20"/>
                <w:szCs w:val="20"/>
              </w:rPr>
              <w:t>МП</w:t>
            </w:r>
          </w:p>
        </w:tc>
        <w:tc>
          <w:tcPr>
            <w:tcW w:w="567" w:type="dxa"/>
          </w:tcPr>
          <w:p w14:paraId="7510D761" w14:textId="77777777" w:rsidR="00916E1B" w:rsidRDefault="00916E1B" w:rsidP="004F3D71">
            <w:pPr>
              <w:pStyle w:val="TableParagraph"/>
              <w:jc w:val="center"/>
              <w:rPr>
                <w:sz w:val="20"/>
                <w:szCs w:val="20"/>
              </w:rPr>
            </w:pPr>
            <w:r>
              <w:rPr>
                <w:sz w:val="20"/>
                <w:szCs w:val="20"/>
              </w:rPr>
              <w:t>57</w:t>
            </w:r>
          </w:p>
        </w:tc>
      </w:tr>
      <w:tr w:rsidR="00916E1B" w:rsidRPr="005C3261" w14:paraId="109A3C36" w14:textId="77777777" w:rsidTr="004F3D71">
        <w:trPr>
          <w:trHeight w:val="284"/>
        </w:trPr>
        <w:tc>
          <w:tcPr>
            <w:tcW w:w="703" w:type="dxa"/>
          </w:tcPr>
          <w:p w14:paraId="495A77F9" w14:textId="77777777" w:rsidR="00916E1B" w:rsidRDefault="00916E1B" w:rsidP="004F3D71">
            <w:pPr>
              <w:pStyle w:val="TableParagraph"/>
              <w:jc w:val="center"/>
              <w:rPr>
                <w:sz w:val="20"/>
                <w:szCs w:val="20"/>
              </w:rPr>
            </w:pPr>
          </w:p>
        </w:tc>
        <w:tc>
          <w:tcPr>
            <w:tcW w:w="1956" w:type="dxa"/>
          </w:tcPr>
          <w:p w14:paraId="2EB97435" w14:textId="77777777" w:rsidR="00916E1B" w:rsidRPr="007163F8" w:rsidRDefault="00916E1B" w:rsidP="004F3D71">
            <w:pPr>
              <w:jc w:val="center"/>
              <w:rPr>
                <w:b/>
                <w:sz w:val="20"/>
                <w:szCs w:val="20"/>
              </w:rPr>
            </w:pPr>
            <w:r w:rsidRPr="007163F8">
              <w:rPr>
                <w:b/>
                <w:sz w:val="20"/>
                <w:szCs w:val="20"/>
              </w:rPr>
              <w:t>д. Студение Выселки</w:t>
            </w:r>
          </w:p>
        </w:tc>
        <w:tc>
          <w:tcPr>
            <w:tcW w:w="1240" w:type="dxa"/>
          </w:tcPr>
          <w:p w14:paraId="1BABEC8C" w14:textId="77777777" w:rsidR="00916E1B" w:rsidRPr="007163F8" w:rsidRDefault="00916E1B" w:rsidP="004F3D71">
            <w:pPr>
              <w:pStyle w:val="TableParagraph"/>
              <w:jc w:val="center"/>
              <w:rPr>
                <w:b/>
                <w:sz w:val="20"/>
                <w:szCs w:val="20"/>
              </w:rPr>
            </w:pPr>
            <w:r>
              <w:rPr>
                <w:b/>
                <w:sz w:val="20"/>
                <w:szCs w:val="20"/>
              </w:rPr>
              <w:t>19,225</w:t>
            </w:r>
          </w:p>
        </w:tc>
        <w:tc>
          <w:tcPr>
            <w:tcW w:w="880" w:type="dxa"/>
          </w:tcPr>
          <w:p w14:paraId="2D9E81CA" w14:textId="77777777" w:rsidR="00916E1B" w:rsidRPr="007163F8" w:rsidRDefault="00916E1B" w:rsidP="004F3D71">
            <w:pPr>
              <w:pStyle w:val="TableParagraph"/>
              <w:jc w:val="center"/>
              <w:rPr>
                <w:b/>
                <w:sz w:val="20"/>
                <w:szCs w:val="20"/>
              </w:rPr>
            </w:pPr>
            <w:r>
              <w:rPr>
                <w:b/>
                <w:sz w:val="20"/>
                <w:szCs w:val="20"/>
              </w:rPr>
              <w:t>8,978</w:t>
            </w:r>
          </w:p>
        </w:tc>
        <w:tc>
          <w:tcPr>
            <w:tcW w:w="959" w:type="dxa"/>
          </w:tcPr>
          <w:p w14:paraId="34E5EE70" w14:textId="77777777" w:rsidR="00916E1B" w:rsidRPr="007163F8" w:rsidRDefault="00916E1B" w:rsidP="004F3D71">
            <w:pPr>
              <w:pStyle w:val="TableParagraph"/>
              <w:jc w:val="center"/>
              <w:rPr>
                <w:b/>
                <w:sz w:val="20"/>
                <w:szCs w:val="20"/>
              </w:rPr>
            </w:pPr>
            <w:r>
              <w:rPr>
                <w:b/>
                <w:sz w:val="20"/>
                <w:szCs w:val="20"/>
              </w:rPr>
              <w:t>3,555</w:t>
            </w:r>
          </w:p>
        </w:tc>
        <w:tc>
          <w:tcPr>
            <w:tcW w:w="899" w:type="dxa"/>
          </w:tcPr>
          <w:p w14:paraId="73F9002C" w14:textId="77777777" w:rsidR="00916E1B" w:rsidRPr="007163F8" w:rsidRDefault="00916E1B" w:rsidP="004F3D71">
            <w:pPr>
              <w:pStyle w:val="TableParagraph"/>
              <w:jc w:val="center"/>
              <w:rPr>
                <w:b/>
                <w:sz w:val="20"/>
                <w:szCs w:val="20"/>
              </w:rPr>
            </w:pPr>
            <w:r>
              <w:rPr>
                <w:b/>
                <w:sz w:val="20"/>
                <w:szCs w:val="20"/>
              </w:rPr>
              <w:t>6,692</w:t>
            </w:r>
          </w:p>
        </w:tc>
        <w:tc>
          <w:tcPr>
            <w:tcW w:w="2208" w:type="dxa"/>
          </w:tcPr>
          <w:p w14:paraId="32888EBF" w14:textId="77777777" w:rsidR="00916E1B" w:rsidRPr="00180BCF" w:rsidRDefault="00916E1B" w:rsidP="004F3D71">
            <w:pPr>
              <w:jc w:val="center"/>
              <w:rPr>
                <w:sz w:val="20"/>
                <w:szCs w:val="20"/>
              </w:rPr>
            </w:pPr>
          </w:p>
        </w:tc>
        <w:tc>
          <w:tcPr>
            <w:tcW w:w="567" w:type="dxa"/>
          </w:tcPr>
          <w:p w14:paraId="3BD90B7B" w14:textId="77777777" w:rsidR="00916E1B" w:rsidRDefault="00916E1B" w:rsidP="004F3D71">
            <w:pPr>
              <w:pStyle w:val="TableParagraph"/>
              <w:jc w:val="center"/>
              <w:rPr>
                <w:sz w:val="20"/>
                <w:szCs w:val="20"/>
              </w:rPr>
            </w:pPr>
          </w:p>
        </w:tc>
      </w:tr>
      <w:tr w:rsidR="00916E1B" w:rsidRPr="005C3261" w14:paraId="2716E8F9" w14:textId="77777777" w:rsidTr="004F3D71">
        <w:trPr>
          <w:trHeight w:val="284"/>
        </w:trPr>
        <w:tc>
          <w:tcPr>
            <w:tcW w:w="703" w:type="dxa"/>
          </w:tcPr>
          <w:p w14:paraId="0804A4E2" w14:textId="77777777" w:rsidR="00916E1B" w:rsidRDefault="00916E1B" w:rsidP="004F3D71">
            <w:pPr>
              <w:pStyle w:val="TableParagraph"/>
              <w:jc w:val="center"/>
              <w:rPr>
                <w:sz w:val="20"/>
                <w:szCs w:val="20"/>
              </w:rPr>
            </w:pPr>
            <w:r>
              <w:rPr>
                <w:sz w:val="20"/>
                <w:szCs w:val="20"/>
              </w:rPr>
              <w:t>55</w:t>
            </w:r>
          </w:p>
        </w:tc>
        <w:tc>
          <w:tcPr>
            <w:tcW w:w="1956" w:type="dxa"/>
          </w:tcPr>
          <w:p w14:paraId="35362D98" w14:textId="77777777" w:rsidR="00916E1B" w:rsidRDefault="00916E1B" w:rsidP="004F3D71">
            <w:pPr>
              <w:jc w:val="center"/>
              <w:rPr>
                <w:sz w:val="20"/>
                <w:szCs w:val="20"/>
              </w:rPr>
            </w:pPr>
            <w:r>
              <w:rPr>
                <w:sz w:val="20"/>
                <w:szCs w:val="20"/>
              </w:rPr>
              <w:t>пер. Ленина</w:t>
            </w:r>
          </w:p>
        </w:tc>
        <w:tc>
          <w:tcPr>
            <w:tcW w:w="1240" w:type="dxa"/>
          </w:tcPr>
          <w:p w14:paraId="7A800299" w14:textId="77777777" w:rsidR="00916E1B" w:rsidRDefault="00916E1B" w:rsidP="004F3D71">
            <w:pPr>
              <w:pStyle w:val="TableParagraph"/>
              <w:jc w:val="center"/>
              <w:rPr>
                <w:sz w:val="20"/>
                <w:szCs w:val="20"/>
              </w:rPr>
            </w:pPr>
            <w:r>
              <w:rPr>
                <w:sz w:val="20"/>
                <w:szCs w:val="20"/>
              </w:rPr>
              <w:t>0,145</w:t>
            </w:r>
          </w:p>
        </w:tc>
        <w:tc>
          <w:tcPr>
            <w:tcW w:w="880" w:type="dxa"/>
          </w:tcPr>
          <w:p w14:paraId="1BF09461" w14:textId="77777777" w:rsidR="00916E1B" w:rsidRDefault="00916E1B" w:rsidP="004F3D71">
            <w:pPr>
              <w:pStyle w:val="TableParagraph"/>
              <w:jc w:val="center"/>
              <w:rPr>
                <w:sz w:val="20"/>
                <w:szCs w:val="20"/>
              </w:rPr>
            </w:pPr>
          </w:p>
        </w:tc>
        <w:tc>
          <w:tcPr>
            <w:tcW w:w="959" w:type="dxa"/>
          </w:tcPr>
          <w:p w14:paraId="77791D2F" w14:textId="77777777" w:rsidR="00916E1B" w:rsidRDefault="00916E1B" w:rsidP="004F3D71">
            <w:pPr>
              <w:pStyle w:val="TableParagraph"/>
              <w:jc w:val="center"/>
              <w:rPr>
                <w:sz w:val="20"/>
                <w:szCs w:val="20"/>
              </w:rPr>
            </w:pPr>
            <w:r>
              <w:rPr>
                <w:sz w:val="20"/>
                <w:szCs w:val="20"/>
              </w:rPr>
              <w:t>0,145</w:t>
            </w:r>
          </w:p>
        </w:tc>
        <w:tc>
          <w:tcPr>
            <w:tcW w:w="899" w:type="dxa"/>
          </w:tcPr>
          <w:p w14:paraId="7C618D01" w14:textId="77777777" w:rsidR="00916E1B" w:rsidRDefault="00916E1B" w:rsidP="004F3D71">
            <w:pPr>
              <w:pStyle w:val="TableParagraph"/>
              <w:jc w:val="center"/>
              <w:rPr>
                <w:sz w:val="20"/>
                <w:szCs w:val="20"/>
              </w:rPr>
            </w:pPr>
          </w:p>
        </w:tc>
        <w:tc>
          <w:tcPr>
            <w:tcW w:w="2208" w:type="dxa"/>
          </w:tcPr>
          <w:p w14:paraId="456B6629" w14:textId="77777777" w:rsidR="00916E1B" w:rsidRPr="00180BCF" w:rsidRDefault="00916E1B" w:rsidP="004F3D71">
            <w:pPr>
              <w:jc w:val="center"/>
              <w:rPr>
                <w:sz w:val="20"/>
                <w:szCs w:val="20"/>
              </w:rP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443B040B" w14:textId="77777777" w:rsidR="00916E1B" w:rsidRDefault="00916E1B" w:rsidP="004F3D71">
            <w:pPr>
              <w:pStyle w:val="TableParagraph"/>
              <w:jc w:val="center"/>
              <w:rPr>
                <w:sz w:val="20"/>
                <w:szCs w:val="20"/>
              </w:rPr>
            </w:pPr>
            <w:r>
              <w:rPr>
                <w:sz w:val="20"/>
                <w:szCs w:val="20"/>
              </w:rPr>
              <w:t>58</w:t>
            </w:r>
          </w:p>
        </w:tc>
      </w:tr>
      <w:tr w:rsidR="00916E1B" w:rsidRPr="005C3261" w14:paraId="07E05D55" w14:textId="77777777" w:rsidTr="004F3D71">
        <w:trPr>
          <w:trHeight w:val="284"/>
        </w:trPr>
        <w:tc>
          <w:tcPr>
            <w:tcW w:w="703" w:type="dxa"/>
          </w:tcPr>
          <w:p w14:paraId="34F45D2B" w14:textId="77777777" w:rsidR="00916E1B" w:rsidRDefault="00916E1B" w:rsidP="004F3D71">
            <w:pPr>
              <w:pStyle w:val="TableParagraph"/>
              <w:jc w:val="center"/>
              <w:rPr>
                <w:sz w:val="20"/>
                <w:szCs w:val="20"/>
              </w:rPr>
            </w:pPr>
            <w:r>
              <w:rPr>
                <w:sz w:val="20"/>
                <w:szCs w:val="20"/>
              </w:rPr>
              <w:t>56</w:t>
            </w:r>
          </w:p>
        </w:tc>
        <w:tc>
          <w:tcPr>
            <w:tcW w:w="1956" w:type="dxa"/>
          </w:tcPr>
          <w:p w14:paraId="1DA703C1" w14:textId="77777777" w:rsidR="00916E1B" w:rsidRDefault="00916E1B" w:rsidP="004F3D71">
            <w:pPr>
              <w:jc w:val="center"/>
              <w:rPr>
                <w:sz w:val="20"/>
                <w:szCs w:val="20"/>
              </w:rPr>
            </w:pPr>
            <w:r>
              <w:rPr>
                <w:sz w:val="20"/>
                <w:szCs w:val="20"/>
              </w:rPr>
              <w:t>ул. Авиационная</w:t>
            </w:r>
          </w:p>
        </w:tc>
        <w:tc>
          <w:tcPr>
            <w:tcW w:w="1240" w:type="dxa"/>
          </w:tcPr>
          <w:p w14:paraId="2B47C161" w14:textId="77777777" w:rsidR="00916E1B" w:rsidRDefault="00916E1B" w:rsidP="004F3D71">
            <w:pPr>
              <w:pStyle w:val="TableParagraph"/>
              <w:jc w:val="center"/>
              <w:rPr>
                <w:sz w:val="20"/>
                <w:szCs w:val="20"/>
              </w:rPr>
            </w:pPr>
            <w:r>
              <w:rPr>
                <w:sz w:val="20"/>
                <w:szCs w:val="20"/>
              </w:rPr>
              <w:t>1,000</w:t>
            </w:r>
          </w:p>
        </w:tc>
        <w:tc>
          <w:tcPr>
            <w:tcW w:w="880" w:type="dxa"/>
          </w:tcPr>
          <w:p w14:paraId="7AD27DE7" w14:textId="77777777" w:rsidR="00916E1B" w:rsidRDefault="00916E1B" w:rsidP="004F3D71">
            <w:pPr>
              <w:pStyle w:val="TableParagraph"/>
              <w:jc w:val="center"/>
              <w:rPr>
                <w:sz w:val="20"/>
                <w:szCs w:val="20"/>
              </w:rPr>
            </w:pPr>
          </w:p>
        </w:tc>
        <w:tc>
          <w:tcPr>
            <w:tcW w:w="959" w:type="dxa"/>
          </w:tcPr>
          <w:p w14:paraId="7834F4AF" w14:textId="77777777" w:rsidR="00916E1B" w:rsidRDefault="00916E1B" w:rsidP="004F3D71">
            <w:pPr>
              <w:pStyle w:val="TableParagraph"/>
              <w:jc w:val="center"/>
              <w:rPr>
                <w:sz w:val="20"/>
                <w:szCs w:val="20"/>
              </w:rPr>
            </w:pPr>
          </w:p>
        </w:tc>
        <w:tc>
          <w:tcPr>
            <w:tcW w:w="899" w:type="dxa"/>
          </w:tcPr>
          <w:p w14:paraId="229BE1D3" w14:textId="77777777" w:rsidR="00916E1B" w:rsidRDefault="00916E1B" w:rsidP="004F3D71">
            <w:pPr>
              <w:pStyle w:val="TableParagraph"/>
              <w:jc w:val="center"/>
              <w:rPr>
                <w:sz w:val="20"/>
                <w:szCs w:val="20"/>
              </w:rPr>
            </w:pPr>
            <w:r>
              <w:rPr>
                <w:sz w:val="20"/>
                <w:szCs w:val="20"/>
              </w:rPr>
              <w:t>1,000</w:t>
            </w:r>
          </w:p>
        </w:tc>
        <w:tc>
          <w:tcPr>
            <w:tcW w:w="2208" w:type="dxa"/>
          </w:tcPr>
          <w:p w14:paraId="5133260E" w14:textId="77777777" w:rsidR="00916E1B" w:rsidRDefault="00916E1B" w:rsidP="004F3D71">
            <w:pPr>
              <w:jc w:val="center"/>
            </w:pPr>
            <w:r w:rsidRPr="004D3937">
              <w:rPr>
                <w:sz w:val="20"/>
                <w:szCs w:val="20"/>
              </w:rPr>
              <w:t>42</w:t>
            </w:r>
            <w:r w:rsidRPr="004D3937">
              <w:rPr>
                <w:spacing w:val="-1"/>
                <w:sz w:val="20"/>
                <w:szCs w:val="20"/>
              </w:rPr>
              <w:t xml:space="preserve"> </w:t>
            </w:r>
            <w:r w:rsidRPr="004D3937">
              <w:rPr>
                <w:sz w:val="20"/>
                <w:szCs w:val="20"/>
              </w:rPr>
              <w:t>240</w:t>
            </w:r>
            <w:r w:rsidRPr="004D3937">
              <w:rPr>
                <w:spacing w:val="-1"/>
                <w:sz w:val="20"/>
                <w:szCs w:val="20"/>
              </w:rPr>
              <w:t xml:space="preserve"> </w:t>
            </w:r>
            <w:r w:rsidRPr="004D3937">
              <w:rPr>
                <w:sz w:val="20"/>
                <w:szCs w:val="20"/>
              </w:rPr>
              <w:t>840 ОП</w:t>
            </w:r>
            <w:r w:rsidRPr="004D3937">
              <w:rPr>
                <w:spacing w:val="-2"/>
                <w:sz w:val="20"/>
                <w:szCs w:val="20"/>
              </w:rPr>
              <w:t xml:space="preserve"> </w:t>
            </w:r>
            <w:r w:rsidRPr="004D3937">
              <w:rPr>
                <w:sz w:val="20"/>
                <w:szCs w:val="20"/>
              </w:rPr>
              <w:t>МП</w:t>
            </w:r>
          </w:p>
        </w:tc>
        <w:tc>
          <w:tcPr>
            <w:tcW w:w="567" w:type="dxa"/>
          </w:tcPr>
          <w:p w14:paraId="3247CF16" w14:textId="77777777" w:rsidR="00916E1B" w:rsidRDefault="00916E1B" w:rsidP="004F3D71">
            <w:pPr>
              <w:pStyle w:val="TableParagraph"/>
              <w:jc w:val="center"/>
              <w:rPr>
                <w:sz w:val="20"/>
                <w:szCs w:val="20"/>
              </w:rPr>
            </w:pPr>
            <w:r>
              <w:rPr>
                <w:sz w:val="20"/>
                <w:szCs w:val="20"/>
              </w:rPr>
              <w:t>62</w:t>
            </w:r>
          </w:p>
        </w:tc>
      </w:tr>
      <w:tr w:rsidR="00916E1B" w:rsidRPr="005C3261" w14:paraId="00D31935" w14:textId="77777777" w:rsidTr="004F3D71">
        <w:trPr>
          <w:trHeight w:val="284"/>
        </w:trPr>
        <w:tc>
          <w:tcPr>
            <w:tcW w:w="703" w:type="dxa"/>
          </w:tcPr>
          <w:p w14:paraId="45692D4B" w14:textId="77777777" w:rsidR="00916E1B" w:rsidRDefault="00916E1B" w:rsidP="004F3D71">
            <w:pPr>
              <w:pStyle w:val="TableParagraph"/>
              <w:jc w:val="center"/>
              <w:rPr>
                <w:sz w:val="20"/>
                <w:szCs w:val="20"/>
              </w:rPr>
            </w:pPr>
            <w:r>
              <w:rPr>
                <w:sz w:val="20"/>
                <w:szCs w:val="20"/>
              </w:rPr>
              <w:t>57</w:t>
            </w:r>
          </w:p>
        </w:tc>
        <w:tc>
          <w:tcPr>
            <w:tcW w:w="1956" w:type="dxa"/>
          </w:tcPr>
          <w:p w14:paraId="6EFB5E8D" w14:textId="77777777" w:rsidR="00916E1B" w:rsidRDefault="00916E1B" w:rsidP="004F3D71">
            <w:pPr>
              <w:jc w:val="center"/>
              <w:rPr>
                <w:sz w:val="20"/>
                <w:szCs w:val="20"/>
              </w:rPr>
            </w:pPr>
            <w:r>
              <w:rPr>
                <w:sz w:val="20"/>
                <w:szCs w:val="20"/>
              </w:rPr>
              <w:t>ул. Березовая</w:t>
            </w:r>
          </w:p>
        </w:tc>
        <w:tc>
          <w:tcPr>
            <w:tcW w:w="1240" w:type="dxa"/>
          </w:tcPr>
          <w:p w14:paraId="3C672BED" w14:textId="77777777" w:rsidR="00916E1B" w:rsidRDefault="00916E1B" w:rsidP="004F3D71">
            <w:pPr>
              <w:pStyle w:val="TableParagraph"/>
              <w:jc w:val="center"/>
              <w:rPr>
                <w:sz w:val="20"/>
                <w:szCs w:val="20"/>
              </w:rPr>
            </w:pPr>
            <w:r>
              <w:rPr>
                <w:sz w:val="20"/>
                <w:szCs w:val="20"/>
              </w:rPr>
              <w:t>1,000</w:t>
            </w:r>
          </w:p>
        </w:tc>
        <w:tc>
          <w:tcPr>
            <w:tcW w:w="880" w:type="dxa"/>
          </w:tcPr>
          <w:p w14:paraId="5D0D01BB" w14:textId="77777777" w:rsidR="00916E1B" w:rsidRDefault="00916E1B" w:rsidP="004F3D71">
            <w:pPr>
              <w:pStyle w:val="TableParagraph"/>
              <w:jc w:val="center"/>
              <w:rPr>
                <w:sz w:val="20"/>
                <w:szCs w:val="20"/>
              </w:rPr>
            </w:pPr>
          </w:p>
        </w:tc>
        <w:tc>
          <w:tcPr>
            <w:tcW w:w="959" w:type="dxa"/>
          </w:tcPr>
          <w:p w14:paraId="57084C95" w14:textId="77777777" w:rsidR="00916E1B" w:rsidRDefault="00916E1B" w:rsidP="004F3D71">
            <w:pPr>
              <w:pStyle w:val="TableParagraph"/>
              <w:jc w:val="center"/>
              <w:rPr>
                <w:sz w:val="20"/>
                <w:szCs w:val="20"/>
              </w:rPr>
            </w:pPr>
          </w:p>
        </w:tc>
        <w:tc>
          <w:tcPr>
            <w:tcW w:w="899" w:type="dxa"/>
          </w:tcPr>
          <w:p w14:paraId="746ECE50" w14:textId="77777777" w:rsidR="00916E1B" w:rsidRDefault="00916E1B" w:rsidP="004F3D71">
            <w:pPr>
              <w:pStyle w:val="TableParagraph"/>
              <w:jc w:val="center"/>
              <w:rPr>
                <w:sz w:val="20"/>
                <w:szCs w:val="20"/>
              </w:rPr>
            </w:pPr>
            <w:r>
              <w:rPr>
                <w:sz w:val="20"/>
                <w:szCs w:val="20"/>
              </w:rPr>
              <w:t>1,000</w:t>
            </w:r>
          </w:p>
        </w:tc>
        <w:tc>
          <w:tcPr>
            <w:tcW w:w="2208" w:type="dxa"/>
          </w:tcPr>
          <w:p w14:paraId="59EDB943" w14:textId="77777777" w:rsidR="00916E1B" w:rsidRDefault="00916E1B" w:rsidP="004F3D71">
            <w:pPr>
              <w:jc w:val="center"/>
            </w:pPr>
            <w:r w:rsidRPr="004D3937">
              <w:rPr>
                <w:sz w:val="20"/>
                <w:szCs w:val="20"/>
              </w:rPr>
              <w:t>42</w:t>
            </w:r>
            <w:r w:rsidRPr="004D3937">
              <w:rPr>
                <w:spacing w:val="-1"/>
                <w:sz w:val="20"/>
                <w:szCs w:val="20"/>
              </w:rPr>
              <w:t xml:space="preserve"> </w:t>
            </w:r>
            <w:r w:rsidRPr="004D3937">
              <w:rPr>
                <w:sz w:val="20"/>
                <w:szCs w:val="20"/>
              </w:rPr>
              <w:t>240</w:t>
            </w:r>
            <w:r w:rsidRPr="004D3937">
              <w:rPr>
                <w:spacing w:val="-1"/>
                <w:sz w:val="20"/>
                <w:szCs w:val="20"/>
              </w:rPr>
              <w:t xml:space="preserve"> </w:t>
            </w:r>
            <w:r w:rsidRPr="004D3937">
              <w:rPr>
                <w:sz w:val="20"/>
                <w:szCs w:val="20"/>
              </w:rPr>
              <w:t>840 ОП</w:t>
            </w:r>
            <w:r w:rsidRPr="004D3937">
              <w:rPr>
                <w:spacing w:val="-2"/>
                <w:sz w:val="20"/>
                <w:szCs w:val="20"/>
              </w:rPr>
              <w:t xml:space="preserve"> </w:t>
            </w:r>
            <w:r w:rsidRPr="004D3937">
              <w:rPr>
                <w:sz w:val="20"/>
                <w:szCs w:val="20"/>
              </w:rPr>
              <w:t>МП</w:t>
            </w:r>
          </w:p>
        </w:tc>
        <w:tc>
          <w:tcPr>
            <w:tcW w:w="567" w:type="dxa"/>
          </w:tcPr>
          <w:p w14:paraId="0FE93641" w14:textId="77777777" w:rsidR="00916E1B" w:rsidRDefault="00916E1B" w:rsidP="004F3D71">
            <w:pPr>
              <w:pStyle w:val="TableParagraph"/>
              <w:jc w:val="center"/>
              <w:rPr>
                <w:sz w:val="20"/>
                <w:szCs w:val="20"/>
              </w:rPr>
            </w:pPr>
            <w:r>
              <w:rPr>
                <w:sz w:val="20"/>
                <w:szCs w:val="20"/>
              </w:rPr>
              <w:t>63</w:t>
            </w:r>
          </w:p>
        </w:tc>
      </w:tr>
      <w:tr w:rsidR="00916E1B" w:rsidRPr="005C3261" w14:paraId="7B4FDE16" w14:textId="77777777" w:rsidTr="004F3D71">
        <w:trPr>
          <w:trHeight w:val="284"/>
        </w:trPr>
        <w:tc>
          <w:tcPr>
            <w:tcW w:w="703" w:type="dxa"/>
          </w:tcPr>
          <w:p w14:paraId="3D7AC592" w14:textId="77777777" w:rsidR="00916E1B" w:rsidRDefault="00916E1B" w:rsidP="004F3D71">
            <w:pPr>
              <w:pStyle w:val="TableParagraph"/>
              <w:jc w:val="center"/>
              <w:rPr>
                <w:sz w:val="20"/>
                <w:szCs w:val="20"/>
              </w:rPr>
            </w:pPr>
            <w:r>
              <w:rPr>
                <w:sz w:val="20"/>
                <w:szCs w:val="20"/>
              </w:rPr>
              <w:t>58</w:t>
            </w:r>
          </w:p>
        </w:tc>
        <w:tc>
          <w:tcPr>
            <w:tcW w:w="1956" w:type="dxa"/>
          </w:tcPr>
          <w:p w14:paraId="29FA382D" w14:textId="77777777" w:rsidR="00916E1B" w:rsidRDefault="00916E1B" w:rsidP="004F3D71">
            <w:pPr>
              <w:jc w:val="center"/>
              <w:rPr>
                <w:sz w:val="20"/>
                <w:szCs w:val="20"/>
              </w:rPr>
            </w:pPr>
            <w:r>
              <w:rPr>
                <w:sz w:val="20"/>
                <w:szCs w:val="20"/>
              </w:rPr>
              <w:t>ул. Виноградная</w:t>
            </w:r>
          </w:p>
        </w:tc>
        <w:tc>
          <w:tcPr>
            <w:tcW w:w="1240" w:type="dxa"/>
          </w:tcPr>
          <w:p w14:paraId="7F49D5E2" w14:textId="77777777" w:rsidR="00916E1B" w:rsidRDefault="00916E1B" w:rsidP="004F3D71">
            <w:pPr>
              <w:pStyle w:val="TableParagraph"/>
              <w:jc w:val="center"/>
              <w:rPr>
                <w:sz w:val="20"/>
                <w:szCs w:val="20"/>
              </w:rPr>
            </w:pPr>
            <w:r>
              <w:rPr>
                <w:sz w:val="20"/>
                <w:szCs w:val="20"/>
              </w:rPr>
              <w:t>0,700</w:t>
            </w:r>
          </w:p>
        </w:tc>
        <w:tc>
          <w:tcPr>
            <w:tcW w:w="880" w:type="dxa"/>
          </w:tcPr>
          <w:p w14:paraId="4E9F4081" w14:textId="77777777" w:rsidR="00916E1B" w:rsidRDefault="00916E1B" w:rsidP="004F3D71">
            <w:pPr>
              <w:pStyle w:val="TableParagraph"/>
              <w:jc w:val="center"/>
              <w:rPr>
                <w:sz w:val="20"/>
                <w:szCs w:val="20"/>
              </w:rPr>
            </w:pPr>
          </w:p>
        </w:tc>
        <w:tc>
          <w:tcPr>
            <w:tcW w:w="959" w:type="dxa"/>
          </w:tcPr>
          <w:p w14:paraId="4E7A6303" w14:textId="77777777" w:rsidR="00916E1B" w:rsidRDefault="00916E1B" w:rsidP="004F3D71">
            <w:pPr>
              <w:pStyle w:val="TableParagraph"/>
              <w:jc w:val="center"/>
              <w:rPr>
                <w:sz w:val="20"/>
                <w:szCs w:val="20"/>
              </w:rPr>
            </w:pPr>
          </w:p>
        </w:tc>
        <w:tc>
          <w:tcPr>
            <w:tcW w:w="899" w:type="dxa"/>
          </w:tcPr>
          <w:p w14:paraId="4835553D" w14:textId="77777777" w:rsidR="00916E1B" w:rsidRDefault="00916E1B" w:rsidP="004F3D71">
            <w:pPr>
              <w:pStyle w:val="TableParagraph"/>
              <w:jc w:val="center"/>
              <w:rPr>
                <w:sz w:val="20"/>
                <w:szCs w:val="20"/>
              </w:rPr>
            </w:pPr>
            <w:r>
              <w:rPr>
                <w:sz w:val="20"/>
                <w:szCs w:val="20"/>
              </w:rPr>
              <w:t>0,700</w:t>
            </w:r>
          </w:p>
        </w:tc>
        <w:tc>
          <w:tcPr>
            <w:tcW w:w="2208" w:type="dxa"/>
          </w:tcPr>
          <w:p w14:paraId="4113D542" w14:textId="77777777" w:rsidR="00916E1B" w:rsidRDefault="00916E1B" w:rsidP="004F3D71">
            <w:pPr>
              <w:jc w:val="center"/>
            </w:pPr>
            <w:r w:rsidRPr="004D3937">
              <w:rPr>
                <w:sz w:val="20"/>
                <w:szCs w:val="20"/>
              </w:rPr>
              <w:t>42</w:t>
            </w:r>
            <w:r w:rsidRPr="004D3937">
              <w:rPr>
                <w:spacing w:val="-1"/>
                <w:sz w:val="20"/>
                <w:szCs w:val="20"/>
              </w:rPr>
              <w:t xml:space="preserve"> </w:t>
            </w:r>
            <w:r w:rsidRPr="004D3937">
              <w:rPr>
                <w:sz w:val="20"/>
                <w:szCs w:val="20"/>
              </w:rPr>
              <w:t>240</w:t>
            </w:r>
            <w:r w:rsidRPr="004D3937">
              <w:rPr>
                <w:spacing w:val="-1"/>
                <w:sz w:val="20"/>
                <w:szCs w:val="20"/>
              </w:rPr>
              <w:t xml:space="preserve"> </w:t>
            </w:r>
            <w:r w:rsidRPr="004D3937">
              <w:rPr>
                <w:sz w:val="20"/>
                <w:szCs w:val="20"/>
              </w:rPr>
              <w:t>840 ОП</w:t>
            </w:r>
            <w:r w:rsidRPr="004D3937">
              <w:rPr>
                <w:spacing w:val="-2"/>
                <w:sz w:val="20"/>
                <w:szCs w:val="20"/>
              </w:rPr>
              <w:t xml:space="preserve"> </w:t>
            </w:r>
            <w:r w:rsidRPr="004D3937">
              <w:rPr>
                <w:sz w:val="20"/>
                <w:szCs w:val="20"/>
              </w:rPr>
              <w:t>МП</w:t>
            </w:r>
          </w:p>
        </w:tc>
        <w:tc>
          <w:tcPr>
            <w:tcW w:w="567" w:type="dxa"/>
          </w:tcPr>
          <w:p w14:paraId="30E9257C" w14:textId="77777777" w:rsidR="00916E1B" w:rsidRDefault="00916E1B" w:rsidP="004F3D71">
            <w:pPr>
              <w:pStyle w:val="TableParagraph"/>
              <w:jc w:val="center"/>
              <w:rPr>
                <w:sz w:val="20"/>
                <w:szCs w:val="20"/>
              </w:rPr>
            </w:pPr>
            <w:r>
              <w:rPr>
                <w:sz w:val="20"/>
                <w:szCs w:val="20"/>
              </w:rPr>
              <w:t>64</w:t>
            </w:r>
          </w:p>
        </w:tc>
      </w:tr>
      <w:tr w:rsidR="00916E1B" w:rsidRPr="005C3261" w14:paraId="1316CB34" w14:textId="77777777" w:rsidTr="004F3D71">
        <w:trPr>
          <w:trHeight w:val="284"/>
        </w:trPr>
        <w:tc>
          <w:tcPr>
            <w:tcW w:w="703" w:type="dxa"/>
          </w:tcPr>
          <w:p w14:paraId="4207DC3E" w14:textId="77777777" w:rsidR="00916E1B" w:rsidRDefault="00916E1B" w:rsidP="004F3D71">
            <w:pPr>
              <w:pStyle w:val="TableParagraph"/>
              <w:jc w:val="center"/>
              <w:rPr>
                <w:sz w:val="20"/>
                <w:szCs w:val="20"/>
              </w:rPr>
            </w:pPr>
            <w:r>
              <w:rPr>
                <w:sz w:val="20"/>
                <w:szCs w:val="20"/>
              </w:rPr>
              <w:t>59</w:t>
            </w:r>
          </w:p>
        </w:tc>
        <w:tc>
          <w:tcPr>
            <w:tcW w:w="1956" w:type="dxa"/>
          </w:tcPr>
          <w:p w14:paraId="4298FFE1" w14:textId="77777777" w:rsidR="00916E1B" w:rsidRDefault="00916E1B" w:rsidP="004F3D71">
            <w:pPr>
              <w:jc w:val="center"/>
              <w:rPr>
                <w:sz w:val="20"/>
                <w:szCs w:val="20"/>
              </w:rPr>
            </w:pPr>
            <w:r>
              <w:rPr>
                <w:sz w:val="20"/>
                <w:szCs w:val="20"/>
              </w:rPr>
              <w:t>ул. Интернациональная</w:t>
            </w:r>
          </w:p>
        </w:tc>
        <w:tc>
          <w:tcPr>
            <w:tcW w:w="1240" w:type="dxa"/>
          </w:tcPr>
          <w:p w14:paraId="029D2DEA" w14:textId="77777777" w:rsidR="00916E1B" w:rsidRDefault="00916E1B" w:rsidP="004F3D71">
            <w:pPr>
              <w:pStyle w:val="TableParagraph"/>
              <w:jc w:val="center"/>
              <w:rPr>
                <w:sz w:val="20"/>
                <w:szCs w:val="20"/>
              </w:rPr>
            </w:pPr>
            <w:r>
              <w:rPr>
                <w:sz w:val="20"/>
                <w:szCs w:val="20"/>
              </w:rPr>
              <w:t>4,183</w:t>
            </w:r>
          </w:p>
        </w:tc>
        <w:tc>
          <w:tcPr>
            <w:tcW w:w="880" w:type="dxa"/>
          </w:tcPr>
          <w:p w14:paraId="62F70EF2" w14:textId="77777777" w:rsidR="00916E1B" w:rsidRDefault="00916E1B" w:rsidP="004F3D71">
            <w:pPr>
              <w:pStyle w:val="TableParagraph"/>
              <w:jc w:val="center"/>
              <w:rPr>
                <w:sz w:val="20"/>
                <w:szCs w:val="20"/>
              </w:rPr>
            </w:pPr>
            <w:r>
              <w:rPr>
                <w:sz w:val="20"/>
                <w:szCs w:val="20"/>
              </w:rPr>
              <w:t>2,513</w:t>
            </w:r>
          </w:p>
        </w:tc>
        <w:tc>
          <w:tcPr>
            <w:tcW w:w="959" w:type="dxa"/>
          </w:tcPr>
          <w:p w14:paraId="3B0548D0" w14:textId="77777777" w:rsidR="00916E1B" w:rsidRDefault="00916E1B" w:rsidP="004F3D71">
            <w:pPr>
              <w:pStyle w:val="TableParagraph"/>
              <w:jc w:val="center"/>
              <w:rPr>
                <w:sz w:val="20"/>
                <w:szCs w:val="20"/>
              </w:rPr>
            </w:pPr>
            <w:r>
              <w:rPr>
                <w:sz w:val="20"/>
                <w:szCs w:val="20"/>
              </w:rPr>
              <w:t>1,270</w:t>
            </w:r>
          </w:p>
        </w:tc>
        <w:tc>
          <w:tcPr>
            <w:tcW w:w="899" w:type="dxa"/>
          </w:tcPr>
          <w:p w14:paraId="54C71772" w14:textId="77777777" w:rsidR="00916E1B" w:rsidRDefault="00916E1B" w:rsidP="004F3D71">
            <w:pPr>
              <w:pStyle w:val="TableParagraph"/>
              <w:jc w:val="center"/>
              <w:rPr>
                <w:sz w:val="20"/>
                <w:szCs w:val="20"/>
              </w:rPr>
            </w:pPr>
            <w:r>
              <w:rPr>
                <w:sz w:val="20"/>
                <w:szCs w:val="20"/>
              </w:rPr>
              <w:t>0,400</w:t>
            </w:r>
          </w:p>
        </w:tc>
        <w:tc>
          <w:tcPr>
            <w:tcW w:w="2208" w:type="dxa"/>
          </w:tcPr>
          <w:p w14:paraId="74DB5FFB" w14:textId="77777777" w:rsidR="00916E1B" w:rsidRDefault="00916E1B" w:rsidP="004F3D71">
            <w:pPr>
              <w:jc w:val="center"/>
            </w:pPr>
            <w:r w:rsidRPr="004D3937">
              <w:rPr>
                <w:sz w:val="20"/>
                <w:szCs w:val="20"/>
              </w:rPr>
              <w:t>42</w:t>
            </w:r>
            <w:r w:rsidRPr="004D3937">
              <w:rPr>
                <w:spacing w:val="-1"/>
                <w:sz w:val="20"/>
                <w:szCs w:val="20"/>
              </w:rPr>
              <w:t xml:space="preserve"> </w:t>
            </w:r>
            <w:r w:rsidRPr="004D3937">
              <w:rPr>
                <w:sz w:val="20"/>
                <w:szCs w:val="20"/>
              </w:rPr>
              <w:t>240</w:t>
            </w:r>
            <w:r w:rsidRPr="004D3937">
              <w:rPr>
                <w:spacing w:val="-1"/>
                <w:sz w:val="20"/>
                <w:szCs w:val="20"/>
              </w:rPr>
              <w:t xml:space="preserve"> </w:t>
            </w:r>
            <w:r w:rsidRPr="004D3937">
              <w:rPr>
                <w:sz w:val="20"/>
                <w:szCs w:val="20"/>
              </w:rPr>
              <w:t>840 ОП</w:t>
            </w:r>
            <w:r w:rsidRPr="004D3937">
              <w:rPr>
                <w:spacing w:val="-2"/>
                <w:sz w:val="20"/>
                <w:szCs w:val="20"/>
              </w:rPr>
              <w:t xml:space="preserve"> </w:t>
            </w:r>
            <w:r w:rsidRPr="004D3937">
              <w:rPr>
                <w:sz w:val="20"/>
                <w:szCs w:val="20"/>
              </w:rPr>
              <w:t>МП</w:t>
            </w:r>
          </w:p>
        </w:tc>
        <w:tc>
          <w:tcPr>
            <w:tcW w:w="567" w:type="dxa"/>
          </w:tcPr>
          <w:p w14:paraId="1EFE0BC8" w14:textId="77777777" w:rsidR="00916E1B" w:rsidRDefault="00916E1B" w:rsidP="004F3D71">
            <w:pPr>
              <w:pStyle w:val="TableParagraph"/>
              <w:jc w:val="center"/>
              <w:rPr>
                <w:sz w:val="20"/>
                <w:szCs w:val="20"/>
              </w:rPr>
            </w:pPr>
            <w:r>
              <w:rPr>
                <w:sz w:val="20"/>
                <w:szCs w:val="20"/>
              </w:rPr>
              <w:t>65</w:t>
            </w:r>
          </w:p>
        </w:tc>
      </w:tr>
      <w:tr w:rsidR="00916E1B" w:rsidRPr="005C3261" w14:paraId="2A50AFE9" w14:textId="77777777" w:rsidTr="004F3D71">
        <w:trPr>
          <w:trHeight w:val="284"/>
        </w:trPr>
        <w:tc>
          <w:tcPr>
            <w:tcW w:w="703" w:type="dxa"/>
          </w:tcPr>
          <w:p w14:paraId="6C7E51AB" w14:textId="77777777" w:rsidR="00916E1B" w:rsidRDefault="00916E1B" w:rsidP="004F3D71">
            <w:pPr>
              <w:pStyle w:val="TableParagraph"/>
              <w:jc w:val="center"/>
              <w:rPr>
                <w:sz w:val="20"/>
                <w:szCs w:val="20"/>
              </w:rPr>
            </w:pPr>
            <w:r>
              <w:rPr>
                <w:sz w:val="20"/>
                <w:szCs w:val="20"/>
              </w:rPr>
              <w:t>60</w:t>
            </w:r>
          </w:p>
        </w:tc>
        <w:tc>
          <w:tcPr>
            <w:tcW w:w="1956" w:type="dxa"/>
          </w:tcPr>
          <w:p w14:paraId="45100DC6" w14:textId="77777777" w:rsidR="00916E1B" w:rsidRDefault="00916E1B" w:rsidP="004F3D71">
            <w:pPr>
              <w:jc w:val="center"/>
              <w:rPr>
                <w:sz w:val="20"/>
                <w:szCs w:val="20"/>
              </w:rPr>
            </w:pPr>
            <w:r>
              <w:rPr>
                <w:sz w:val="20"/>
                <w:szCs w:val="20"/>
              </w:rPr>
              <w:t>ул. Карьерная</w:t>
            </w:r>
          </w:p>
        </w:tc>
        <w:tc>
          <w:tcPr>
            <w:tcW w:w="1240" w:type="dxa"/>
          </w:tcPr>
          <w:p w14:paraId="13ED3A20" w14:textId="77777777" w:rsidR="00916E1B" w:rsidRDefault="00916E1B" w:rsidP="004F3D71">
            <w:pPr>
              <w:pStyle w:val="TableParagraph"/>
              <w:jc w:val="center"/>
              <w:rPr>
                <w:sz w:val="20"/>
                <w:szCs w:val="20"/>
              </w:rPr>
            </w:pPr>
            <w:r>
              <w:rPr>
                <w:sz w:val="20"/>
                <w:szCs w:val="20"/>
              </w:rPr>
              <w:t>0,130</w:t>
            </w:r>
          </w:p>
        </w:tc>
        <w:tc>
          <w:tcPr>
            <w:tcW w:w="880" w:type="dxa"/>
          </w:tcPr>
          <w:p w14:paraId="0EDBA543" w14:textId="77777777" w:rsidR="00916E1B" w:rsidRDefault="00916E1B" w:rsidP="004F3D71">
            <w:pPr>
              <w:pStyle w:val="TableParagraph"/>
              <w:jc w:val="center"/>
              <w:rPr>
                <w:sz w:val="20"/>
                <w:szCs w:val="20"/>
              </w:rPr>
            </w:pPr>
          </w:p>
        </w:tc>
        <w:tc>
          <w:tcPr>
            <w:tcW w:w="959" w:type="dxa"/>
          </w:tcPr>
          <w:p w14:paraId="1B5FA155" w14:textId="77777777" w:rsidR="00916E1B" w:rsidRDefault="00916E1B" w:rsidP="004F3D71">
            <w:pPr>
              <w:pStyle w:val="TableParagraph"/>
              <w:jc w:val="center"/>
              <w:rPr>
                <w:sz w:val="20"/>
                <w:szCs w:val="20"/>
              </w:rPr>
            </w:pPr>
            <w:r>
              <w:rPr>
                <w:sz w:val="20"/>
                <w:szCs w:val="20"/>
              </w:rPr>
              <w:t>0,130</w:t>
            </w:r>
          </w:p>
        </w:tc>
        <w:tc>
          <w:tcPr>
            <w:tcW w:w="899" w:type="dxa"/>
          </w:tcPr>
          <w:p w14:paraId="3EBCF0E0" w14:textId="77777777" w:rsidR="00916E1B" w:rsidRDefault="00916E1B" w:rsidP="004F3D71">
            <w:pPr>
              <w:pStyle w:val="TableParagraph"/>
              <w:jc w:val="center"/>
              <w:rPr>
                <w:sz w:val="20"/>
                <w:szCs w:val="20"/>
              </w:rPr>
            </w:pPr>
          </w:p>
        </w:tc>
        <w:tc>
          <w:tcPr>
            <w:tcW w:w="2208" w:type="dxa"/>
          </w:tcPr>
          <w:p w14:paraId="7171A7A6" w14:textId="77777777" w:rsidR="00916E1B" w:rsidRDefault="00916E1B" w:rsidP="004F3D71">
            <w:pPr>
              <w:jc w:val="center"/>
            </w:pPr>
            <w:r w:rsidRPr="004D3937">
              <w:rPr>
                <w:sz w:val="20"/>
                <w:szCs w:val="20"/>
              </w:rPr>
              <w:t>42</w:t>
            </w:r>
            <w:r w:rsidRPr="004D3937">
              <w:rPr>
                <w:spacing w:val="-1"/>
                <w:sz w:val="20"/>
                <w:szCs w:val="20"/>
              </w:rPr>
              <w:t xml:space="preserve"> </w:t>
            </w:r>
            <w:r w:rsidRPr="004D3937">
              <w:rPr>
                <w:sz w:val="20"/>
                <w:szCs w:val="20"/>
              </w:rPr>
              <w:t>240</w:t>
            </w:r>
            <w:r w:rsidRPr="004D3937">
              <w:rPr>
                <w:spacing w:val="-1"/>
                <w:sz w:val="20"/>
                <w:szCs w:val="20"/>
              </w:rPr>
              <w:t xml:space="preserve"> </w:t>
            </w:r>
            <w:r w:rsidRPr="004D3937">
              <w:rPr>
                <w:sz w:val="20"/>
                <w:szCs w:val="20"/>
              </w:rPr>
              <w:t>840 ОП</w:t>
            </w:r>
            <w:r w:rsidRPr="004D3937">
              <w:rPr>
                <w:spacing w:val="-2"/>
                <w:sz w:val="20"/>
                <w:szCs w:val="20"/>
              </w:rPr>
              <w:t xml:space="preserve"> </w:t>
            </w:r>
            <w:r w:rsidRPr="004D3937">
              <w:rPr>
                <w:sz w:val="20"/>
                <w:szCs w:val="20"/>
              </w:rPr>
              <w:t>МП</w:t>
            </w:r>
          </w:p>
        </w:tc>
        <w:tc>
          <w:tcPr>
            <w:tcW w:w="567" w:type="dxa"/>
          </w:tcPr>
          <w:p w14:paraId="3039892F" w14:textId="77777777" w:rsidR="00916E1B" w:rsidRDefault="00916E1B" w:rsidP="004F3D71">
            <w:pPr>
              <w:pStyle w:val="TableParagraph"/>
              <w:jc w:val="center"/>
              <w:rPr>
                <w:sz w:val="20"/>
                <w:szCs w:val="20"/>
              </w:rPr>
            </w:pPr>
            <w:r>
              <w:rPr>
                <w:sz w:val="20"/>
                <w:szCs w:val="20"/>
              </w:rPr>
              <w:t>66</w:t>
            </w:r>
          </w:p>
        </w:tc>
      </w:tr>
      <w:tr w:rsidR="00916E1B" w:rsidRPr="005C3261" w14:paraId="42B6E21F" w14:textId="77777777" w:rsidTr="004F3D71">
        <w:trPr>
          <w:trHeight w:val="284"/>
        </w:trPr>
        <w:tc>
          <w:tcPr>
            <w:tcW w:w="703" w:type="dxa"/>
          </w:tcPr>
          <w:p w14:paraId="74793D55" w14:textId="77777777" w:rsidR="00916E1B" w:rsidRDefault="00916E1B" w:rsidP="004F3D71">
            <w:pPr>
              <w:pStyle w:val="TableParagraph"/>
              <w:jc w:val="center"/>
              <w:rPr>
                <w:sz w:val="20"/>
                <w:szCs w:val="20"/>
              </w:rPr>
            </w:pPr>
            <w:r>
              <w:rPr>
                <w:sz w:val="20"/>
                <w:szCs w:val="20"/>
              </w:rPr>
              <w:t>61</w:t>
            </w:r>
          </w:p>
        </w:tc>
        <w:tc>
          <w:tcPr>
            <w:tcW w:w="1956" w:type="dxa"/>
          </w:tcPr>
          <w:p w14:paraId="6A32CEDA" w14:textId="77777777" w:rsidR="00916E1B" w:rsidRDefault="00916E1B" w:rsidP="004F3D71">
            <w:pPr>
              <w:jc w:val="center"/>
              <w:rPr>
                <w:sz w:val="20"/>
                <w:szCs w:val="20"/>
              </w:rPr>
            </w:pPr>
            <w:r>
              <w:rPr>
                <w:sz w:val="20"/>
                <w:szCs w:val="20"/>
              </w:rPr>
              <w:t>ул. Комсомольская</w:t>
            </w:r>
          </w:p>
        </w:tc>
        <w:tc>
          <w:tcPr>
            <w:tcW w:w="1240" w:type="dxa"/>
          </w:tcPr>
          <w:p w14:paraId="3A366D78" w14:textId="77777777" w:rsidR="00916E1B" w:rsidRDefault="00916E1B" w:rsidP="004F3D71">
            <w:pPr>
              <w:pStyle w:val="TableParagraph"/>
              <w:jc w:val="center"/>
              <w:rPr>
                <w:sz w:val="20"/>
                <w:szCs w:val="20"/>
              </w:rPr>
            </w:pPr>
            <w:r>
              <w:rPr>
                <w:sz w:val="20"/>
                <w:szCs w:val="20"/>
              </w:rPr>
              <w:t>2,000</w:t>
            </w:r>
          </w:p>
        </w:tc>
        <w:tc>
          <w:tcPr>
            <w:tcW w:w="880" w:type="dxa"/>
          </w:tcPr>
          <w:p w14:paraId="55125A20" w14:textId="77777777" w:rsidR="00916E1B" w:rsidRDefault="00916E1B" w:rsidP="004F3D71">
            <w:pPr>
              <w:pStyle w:val="TableParagraph"/>
              <w:jc w:val="center"/>
              <w:rPr>
                <w:sz w:val="20"/>
                <w:szCs w:val="20"/>
              </w:rPr>
            </w:pPr>
            <w:r>
              <w:rPr>
                <w:sz w:val="20"/>
                <w:szCs w:val="20"/>
              </w:rPr>
              <w:t>1,720</w:t>
            </w:r>
          </w:p>
        </w:tc>
        <w:tc>
          <w:tcPr>
            <w:tcW w:w="959" w:type="dxa"/>
          </w:tcPr>
          <w:p w14:paraId="3C186D0B" w14:textId="77777777" w:rsidR="00916E1B" w:rsidRDefault="00916E1B" w:rsidP="004F3D71">
            <w:pPr>
              <w:pStyle w:val="TableParagraph"/>
              <w:jc w:val="center"/>
              <w:rPr>
                <w:sz w:val="20"/>
                <w:szCs w:val="20"/>
              </w:rPr>
            </w:pPr>
            <w:r>
              <w:rPr>
                <w:sz w:val="20"/>
                <w:szCs w:val="20"/>
              </w:rPr>
              <w:t>0,280</w:t>
            </w:r>
          </w:p>
        </w:tc>
        <w:tc>
          <w:tcPr>
            <w:tcW w:w="899" w:type="dxa"/>
          </w:tcPr>
          <w:p w14:paraId="101C1CA9" w14:textId="77777777" w:rsidR="00916E1B" w:rsidRDefault="00916E1B" w:rsidP="004F3D71">
            <w:pPr>
              <w:pStyle w:val="TableParagraph"/>
              <w:jc w:val="center"/>
              <w:rPr>
                <w:sz w:val="20"/>
                <w:szCs w:val="20"/>
              </w:rPr>
            </w:pPr>
          </w:p>
        </w:tc>
        <w:tc>
          <w:tcPr>
            <w:tcW w:w="2208" w:type="dxa"/>
          </w:tcPr>
          <w:p w14:paraId="218434D2" w14:textId="77777777" w:rsidR="00916E1B" w:rsidRDefault="00916E1B" w:rsidP="004F3D71">
            <w:pPr>
              <w:jc w:val="center"/>
            </w:pPr>
            <w:r w:rsidRPr="004D3937">
              <w:rPr>
                <w:sz w:val="20"/>
                <w:szCs w:val="20"/>
              </w:rPr>
              <w:t>42</w:t>
            </w:r>
            <w:r w:rsidRPr="004D3937">
              <w:rPr>
                <w:spacing w:val="-1"/>
                <w:sz w:val="20"/>
                <w:szCs w:val="20"/>
              </w:rPr>
              <w:t xml:space="preserve"> </w:t>
            </w:r>
            <w:r w:rsidRPr="004D3937">
              <w:rPr>
                <w:sz w:val="20"/>
                <w:szCs w:val="20"/>
              </w:rPr>
              <w:t>240</w:t>
            </w:r>
            <w:r w:rsidRPr="004D3937">
              <w:rPr>
                <w:spacing w:val="-1"/>
                <w:sz w:val="20"/>
                <w:szCs w:val="20"/>
              </w:rPr>
              <w:t xml:space="preserve"> </w:t>
            </w:r>
            <w:r w:rsidRPr="004D3937">
              <w:rPr>
                <w:sz w:val="20"/>
                <w:szCs w:val="20"/>
              </w:rPr>
              <w:t>840 ОП</w:t>
            </w:r>
            <w:r w:rsidRPr="004D3937">
              <w:rPr>
                <w:spacing w:val="-2"/>
                <w:sz w:val="20"/>
                <w:szCs w:val="20"/>
              </w:rPr>
              <w:t xml:space="preserve"> </w:t>
            </w:r>
            <w:r w:rsidRPr="004D3937">
              <w:rPr>
                <w:sz w:val="20"/>
                <w:szCs w:val="20"/>
              </w:rPr>
              <w:t>МП</w:t>
            </w:r>
          </w:p>
        </w:tc>
        <w:tc>
          <w:tcPr>
            <w:tcW w:w="567" w:type="dxa"/>
          </w:tcPr>
          <w:p w14:paraId="67EB2352" w14:textId="77777777" w:rsidR="00916E1B" w:rsidRDefault="00916E1B" w:rsidP="004F3D71">
            <w:pPr>
              <w:pStyle w:val="TableParagraph"/>
              <w:jc w:val="center"/>
              <w:rPr>
                <w:sz w:val="20"/>
                <w:szCs w:val="20"/>
              </w:rPr>
            </w:pPr>
            <w:r>
              <w:rPr>
                <w:sz w:val="20"/>
                <w:szCs w:val="20"/>
              </w:rPr>
              <w:t>67</w:t>
            </w:r>
          </w:p>
        </w:tc>
      </w:tr>
      <w:tr w:rsidR="00916E1B" w:rsidRPr="005C3261" w14:paraId="0A1E9D31" w14:textId="77777777" w:rsidTr="004F3D71">
        <w:trPr>
          <w:trHeight w:val="284"/>
        </w:trPr>
        <w:tc>
          <w:tcPr>
            <w:tcW w:w="703" w:type="dxa"/>
          </w:tcPr>
          <w:p w14:paraId="7D0D9739" w14:textId="77777777" w:rsidR="00916E1B" w:rsidRDefault="00916E1B" w:rsidP="004F3D71">
            <w:pPr>
              <w:pStyle w:val="TableParagraph"/>
              <w:jc w:val="center"/>
              <w:rPr>
                <w:sz w:val="20"/>
                <w:szCs w:val="20"/>
              </w:rPr>
            </w:pPr>
            <w:r>
              <w:rPr>
                <w:sz w:val="20"/>
                <w:szCs w:val="20"/>
              </w:rPr>
              <w:t>62</w:t>
            </w:r>
          </w:p>
        </w:tc>
        <w:tc>
          <w:tcPr>
            <w:tcW w:w="1956" w:type="dxa"/>
          </w:tcPr>
          <w:p w14:paraId="0D6F6F5B" w14:textId="77777777" w:rsidR="00916E1B" w:rsidRDefault="00916E1B" w:rsidP="004F3D71">
            <w:pPr>
              <w:jc w:val="center"/>
              <w:rPr>
                <w:sz w:val="20"/>
                <w:szCs w:val="20"/>
              </w:rPr>
            </w:pPr>
            <w:r>
              <w:rPr>
                <w:sz w:val="20"/>
                <w:szCs w:val="20"/>
              </w:rPr>
              <w:t>ул. Ленина</w:t>
            </w:r>
          </w:p>
        </w:tc>
        <w:tc>
          <w:tcPr>
            <w:tcW w:w="1240" w:type="dxa"/>
          </w:tcPr>
          <w:p w14:paraId="070F9D1A" w14:textId="77777777" w:rsidR="00916E1B" w:rsidRDefault="00916E1B" w:rsidP="004F3D71">
            <w:pPr>
              <w:pStyle w:val="TableParagraph"/>
              <w:jc w:val="center"/>
              <w:rPr>
                <w:sz w:val="20"/>
                <w:szCs w:val="20"/>
              </w:rPr>
            </w:pPr>
            <w:r>
              <w:rPr>
                <w:sz w:val="20"/>
                <w:szCs w:val="20"/>
              </w:rPr>
              <w:t>2,500</w:t>
            </w:r>
          </w:p>
        </w:tc>
        <w:tc>
          <w:tcPr>
            <w:tcW w:w="880" w:type="dxa"/>
          </w:tcPr>
          <w:p w14:paraId="7D0A93E8" w14:textId="77777777" w:rsidR="00916E1B" w:rsidRDefault="00916E1B" w:rsidP="004F3D71">
            <w:pPr>
              <w:pStyle w:val="TableParagraph"/>
              <w:jc w:val="center"/>
              <w:rPr>
                <w:sz w:val="20"/>
                <w:szCs w:val="20"/>
              </w:rPr>
            </w:pPr>
            <w:r>
              <w:rPr>
                <w:sz w:val="20"/>
                <w:szCs w:val="20"/>
              </w:rPr>
              <w:t>2,500</w:t>
            </w:r>
          </w:p>
        </w:tc>
        <w:tc>
          <w:tcPr>
            <w:tcW w:w="959" w:type="dxa"/>
          </w:tcPr>
          <w:p w14:paraId="19D92498" w14:textId="77777777" w:rsidR="00916E1B" w:rsidRDefault="00916E1B" w:rsidP="004F3D71">
            <w:pPr>
              <w:pStyle w:val="TableParagraph"/>
              <w:jc w:val="center"/>
              <w:rPr>
                <w:sz w:val="20"/>
                <w:szCs w:val="20"/>
              </w:rPr>
            </w:pPr>
          </w:p>
        </w:tc>
        <w:tc>
          <w:tcPr>
            <w:tcW w:w="899" w:type="dxa"/>
          </w:tcPr>
          <w:p w14:paraId="3A5D91B1" w14:textId="77777777" w:rsidR="00916E1B" w:rsidRDefault="00916E1B" w:rsidP="004F3D71">
            <w:pPr>
              <w:pStyle w:val="TableParagraph"/>
              <w:jc w:val="center"/>
              <w:rPr>
                <w:sz w:val="20"/>
                <w:szCs w:val="20"/>
              </w:rPr>
            </w:pPr>
          </w:p>
        </w:tc>
        <w:tc>
          <w:tcPr>
            <w:tcW w:w="2208" w:type="dxa"/>
          </w:tcPr>
          <w:p w14:paraId="32AB0F2A" w14:textId="77777777" w:rsidR="00916E1B" w:rsidRDefault="00916E1B" w:rsidP="004F3D71">
            <w:pPr>
              <w:jc w:val="center"/>
            </w:pPr>
            <w:r w:rsidRPr="004D3937">
              <w:rPr>
                <w:sz w:val="20"/>
                <w:szCs w:val="20"/>
              </w:rPr>
              <w:t>42</w:t>
            </w:r>
            <w:r w:rsidRPr="004D3937">
              <w:rPr>
                <w:spacing w:val="-1"/>
                <w:sz w:val="20"/>
                <w:szCs w:val="20"/>
              </w:rPr>
              <w:t xml:space="preserve"> </w:t>
            </w:r>
            <w:r w:rsidRPr="004D3937">
              <w:rPr>
                <w:sz w:val="20"/>
                <w:szCs w:val="20"/>
              </w:rPr>
              <w:t>240</w:t>
            </w:r>
            <w:r w:rsidRPr="004D3937">
              <w:rPr>
                <w:spacing w:val="-1"/>
                <w:sz w:val="20"/>
                <w:szCs w:val="20"/>
              </w:rPr>
              <w:t xml:space="preserve"> </w:t>
            </w:r>
            <w:r w:rsidRPr="004D3937">
              <w:rPr>
                <w:sz w:val="20"/>
                <w:szCs w:val="20"/>
              </w:rPr>
              <w:t>840 ОП</w:t>
            </w:r>
            <w:r w:rsidRPr="004D3937">
              <w:rPr>
                <w:spacing w:val="-2"/>
                <w:sz w:val="20"/>
                <w:szCs w:val="20"/>
              </w:rPr>
              <w:t xml:space="preserve"> </w:t>
            </w:r>
            <w:r w:rsidRPr="004D3937">
              <w:rPr>
                <w:sz w:val="20"/>
                <w:szCs w:val="20"/>
              </w:rPr>
              <w:t>МП</w:t>
            </w:r>
          </w:p>
        </w:tc>
        <w:tc>
          <w:tcPr>
            <w:tcW w:w="567" w:type="dxa"/>
          </w:tcPr>
          <w:p w14:paraId="67718C42" w14:textId="77777777" w:rsidR="00916E1B" w:rsidRDefault="00916E1B" w:rsidP="004F3D71">
            <w:pPr>
              <w:pStyle w:val="TableParagraph"/>
              <w:jc w:val="center"/>
              <w:rPr>
                <w:sz w:val="20"/>
                <w:szCs w:val="20"/>
              </w:rPr>
            </w:pPr>
            <w:r>
              <w:rPr>
                <w:sz w:val="20"/>
                <w:szCs w:val="20"/>
              </w:rPr>
              <w:t>68</w:t>
            </w:r>
          </w:p>
        </w:tc>
      </w:tr>
      <w:tr w:rsidR="00916E1B" w:rsidRPr="005C3261" w14:paraId="19C1791F" w14:textId="77777777" w:rsidTr="004F3D71">
        <w:trPr>
          <w:trHeight w:val="284"/>
        </w:trPr>
        <w:tc>
          <w:tcPr>
            <w:tcW w:w="703" w:type="dxa"/>
          </w:tcPr>
          <w:p w14:paraId="538112C7" w14:textId="77777777" w:rsidR="00916E1B" w:rsidRDefault="00916E1B" w:rsidP="004F3D71">
            <w:pPr>
              <w:pStyle w:val="TableParagraph"/>
              <w:jc w:val="center"/>
              <w:rPr>
                <w:sz w:val="20"/>
                <w:szCs w:val="20"/>
              </w:rPr>
            </w:pPr>
            <w:r>
              <w:rPr>
                <w:sz w:val="20"/>
                <w:szCs w:val="20"/>
              </w:rPr>
              <w:t>63</w:t>
            </w:r>
          </w:p>
        </w:tc>
        <w:tc>
          <w:tcPr>
            <w:tcW w:w="1956" w:type="dxa"/>
          </w:tcPr>
          <w:p w14:paraId="19BA3C0E" w14:textId="77777777" w:rsidR="00916E1B" w:rsidRDefault="00916E1B" w:rsidP="004F3D71">
            <w:pPr>
              <w:jc w:val="center"/>
              <w:rPr>
                <w:sz w:val="20"/>
                <w:szCs w:val="20"/>
              </w:rPr>
            </w:pPr>
            <w:r>
              <w:rPr>
                <w:sz w:val="20"/>
                <w:szCs w:val="20"/>
              </w:rPr>
              <w:t>ул. Новая</w:t>
            </w:r>
          </w:p>
        </w:tc>
        <w:tc>
          <w:tcPr>
            <w:tcW w:w="1240" w:type="dxa"/>
          </w:tcPr>
          <w:p w14:paraId="189E9DCF" w14:textId="77777777" w:rsidR="00916E1B" w:rsidRDefault="00916E1B" w:rsidP="004F3D71">
            <w:pPr>
              <w:pStyle w:val="TableParagraph"/>
              <w:jc w:val="center"/>
              <w:rPr>
                <w:sz w:val="20"/>
                <w:szCs w:val="20"/>
              </w:rPr>
            </w:pPr>
            <w:r>
              <w:rPr>
                <w:sz w:val="20"/>
                <w:szCs w:val="20"/>
              </w:rPr>
              <w:t>0,127</w:t>
            </w:r>
          </w:p>
        </w:tc>
        <w:tc>
          <w:tcPr>
            <w:tcW w:w="880" w:type="dxa"/>
          </w:tcPr>
          <w:p w14:paraId="1818D4EF" w14:textId="77777777" w:rsidR="00916E1B" w:rsidRDefault="00916E1B" w:rsidP="004F3D71">
            <w:pPr>
              <w:pStyle w:val="TableParagraph"/>
              <w:jc w:val="center"/>
              <w:rPr>
                <w:sz w:val="20"/>
                <w:szCs w:val="20"/>
              </w:rPr>
            </w:pPr>
          </w:p>
        </w:tc>
        <w:tc>
          <w:tcPr>
            <w:tcW w:w="959" w:type="dxa"/>
          </w:tcPr>
          <w:p w14:paraId="0BAD9A49" w14:textId="77777777" w:rsidR="00916E1B" w:rsidRDefault="00916E1B" w:rsidP="004F3D71">
            <w:pPr>
              <w:pStyle w:val="TableParagraph"/>
              <w:jc w:val="center"/>
              <w:rPr>
                <w:sz w:val="20"/>
                <w:szCs w:val="20"/>
              </w:rPr>
            </w:pPr>
            <w:r>
              <w:rPr>
                <w:sz w:val="20"/>
                <w:szCs w:val="20"/>
              </w:rPr>
              <w:t>0,030</w:t>
            </w:r>
          </w:p>
        </w:tc>
        <w:tc>
          <w:tcPr>
            <w:tcW w:w="899" w:type="dxa"/>
          </w:tcPr>
          <w:p w14:paraId="1E04A49C" w14:textId="77777777" w:rsidR="00916E1B" w:rsidRDefault="00916E1B" w:rsidP="004F3D71">
            <w:pPr>
              <w:pStyle w:val="TableParagraph"/>
              <w:jc w:val="center"/>
              <w:rPr>
                <w:sz w:val="20"/>
                <w:szCs w:val="20"/>
              </w:rPr>
            </w:pPr>
            <w:r>
              <w:rPr>
                <w:sz w:val="20"/>
                <w:szCs w:val="20"/>
              </w:rPr>
              <w:t>0,097</w:t>
            </w:r>
          </w:p>
        </w:tc>
        <w:tc>
          <w:tcPr>
            <w:tcW w:w="2208" w:type="dxa"/>
          </w:tcPr>
          <w:p w14:paraId="332BB017" w14:textId="77777777" w:rsidR="00916E1B" w:rsidRDefault="00916E1B" w:rsidP="004F3D71">
            <w:pPr>
              <w:jc w:val="center"/>
            </w:pPr>
            <w:r w:rsidRPr="004D3937">
              <w:rPr>
                <w:sz w:val="20"/>
                <w:szCs w:val="20"/>
              </w:rPr>
              <w:t>42</w:t>
            </w:r>
            <w:r w:rsidRPr="004D3937">
              <w:rPr>
                <w:spacing w:val="-1"/>
                <w:sz w:val="20"/>
                <w:szCs w:val="20"/>
              </w:rPr>
              <w:t xml:space="preserve"> </w:t>
            </w:r>
            <w:r w:rsidRPr="004D3937">
              <w:rPr>
                <w:sz w:val="20"/>
                <w:szCs w:val="20"/>
              </w:rPr>
              <w:t>240</w:t>
            </w:r>
            <w:r w:rsidRPr="004D3937">
              <w:rPr>
                <w:spacing w:val="-1"/>
                <w:sz w:val="20"/>
                <w:szCs w:val="20"/>
              </w:rPr>
              <w:t xml:space="preserve"> </w:t>
            </w:r>
            <w:r w:rsidRPr="004D3937">
              <w:rPr>
                <w:sz w:val="20"/>
                <w:szCs w:val="20"/>
              </w:rPr>
              <w:t>840 ОП</w:t>
            </w:r>
            <w:r w:rsidRPr="004D3937">
              <w:rPr>
                <w:spacing w:val="-2"/>
                <w:sz w:val="20"/>
                <w:szCs w:val="20"/>
              </w:rPr>
              <w:t xml:space="preserve"> </w:t>
            </w:r>
            <w:r w:rsidRPr="004D3937">
              <w:rPr>
                <w:sz w:val="20"/>
                <w:szCs w:val="20"/>
              </w:rPr>
              <w:t>МП</w:t>
            </w:r>
          </w:p>
        </w:tc>
        <w:tc>
          <w:tcPr>
            <w:tcW w:w="567" w:type="dxa"/>
          </w:tcPr>
          <w:p w14:paraId="2E0F3DC5" w14:textId="77777777" w:rsidR="00916E1B" w:rsidRDefault="00916E1B" w:rsidP="004F3D71">
            <w:pPr>
              <w:pStyle w:val="TableParagraph"/>
              <w:jc w:val="center"/>
              <w:rPr>
                <w:sz w:val="20"/>
                <w:szCs w:val="20"/>
              </w:rPr>
            </w:pPr>
            <w:r>
              <w:rPr>
                <w:sz w:val="20"/>
                <w:szCs w:val="20"/>
              </w:rPr>
              <w:t>69</w:t>
            </w:r>
          </w:p>
        </w:tc>
      </w:tr>
      <w:tr w:rsidR="00916E1B" w:rsidRPr="005C3261" w14:paraId="69ECBE79" w14:textId="77777777" w:rsidTr="004F3D71">
        <w:trPr>
          <w:trHeight w:val="284"/>
        </w:trPr>
        <w:tc>
          <w:tcPr>
            <w:tcW w:w="703" w:type="dxa"/>
          </w:tcPr>
          <w:p w14:paraId="2E5069D6" w14:textId="77777777" w:rsidR="00916E1B" w:rsidRDefault="00916E1B" w:rsidP="004F3D71">
            <w:pPr>
              <w:pStyle w:val="TableParagraph"/>
              <w:jc w:val="center"/>
              <w:rPr>
                <w:sz w:val="20"/>
                <w:szCs w:val="20"/>
              </w:rPr>
            </w:pPr>
            <w:r>
              <w:rPr>
                <w:sz w:val="20"/>
                <w:szCs w:val="20"/>
              </w:rPr>
              <w:t>64</w:t>
            </w:r>
          </w:p>
        </w:tc>
        <w:tc>
          <w:tcPr>
            <w:tcW w:w="1956" w:type="dxa"/>
          </w:tcPr>
          <w:p w14:paraId="5DF90CD5" w14:textId="77777777" w:rsidR="00916E1B" w:rsidRDefault="00916E1B" w:rsidP="004F3D71">
            <w:pPr>
              <w:jc w:val="center"/>
              <w:rPr>
                <w:sz w:val="20"/>
                <w:szCs w:val="20"/>
              </w:rPr>
            </w:pPr>
            <w:r>
              <w:rPr>
                <w:sz w:val="20"/>
                <w:szCs w:val="20"/>
              </w:rPr>
              <w:t>ул. Октябрьская</w:t>
            </w:r>
          </w:p>
        </w:tc>
        <w:tc>
          <w:tcPr>
            <w:tcW w:w="1240" w:type="dxa"/>
          </w:tcPr>
          <w:p w14:paraId="366E3C45" w14:textId="77777777" w:rsidR="00916E1B" w:rsidRDefault="00916E1B" w:rsidP="004F3D71">
            <w:pPr>
              <w:pStyle w:val="TableParagraph"/>
              <w:jc w:val="center"/>
              <w:rPr>
                <w:sz w:val="20"/>
                <w:szCs w:val="20"/>
              </w:rPr>
            </w:pPr>
            <w:r>
              <w:rPr>
                <w:sz w:val="20"/>
                <w:szCs w:val="20"/>
              </w:rPr>
              <w:t>1,800</w:t>
            </w:r>
          </w:p>
        </w:tc>
        <w:tc>
          <w:tcPr>
            <w:tcW w:w="880" w:type="dxa"/>
          </w:tcPr>
          <w:p w14:paraId="3E0AE454" w14:textId="77777777" w:rsidR="00916E1B" w:rsidRDefault="00916E1B" w:rsidP="004F3D71">
            <w:pPr>
              <w:pStyle w:val="TableParagraph"/>
              <w:jc w:val="center"/>
              <w:rPr>
                <w:sz w:val="20"/>
                <w:szCs w:val="20"/>
              </w:rPr>
            </w:pPr>
            <w:r>
              <w:rPr>
                <w:sz w:val="20"/>
                <w:szCs w:val="20"/>
              </w:rPr>
              <w:t>0,900</w:t>
            </w:r>
          </w:p>
        </w:tc>
        <w:tc>
          <w:tcPr>
            <w:tcW w:w="959" w:type="dxa"/>
          </w:tcPr>
          <w:p w14:paraId="42E64C5F" w14:textId="77777777" w:rsidR="00916E1B" w:rsidRDefault="00916E1B" w:rsidP="004F3D71">
            <w:pPr>
              <w:pStyle w:val="TableParagraph"/>
              <w:jc w:val="center"/>
              <w:rPr>
                <w:sz w:val="20"/>
                <w:szCs w:val="20"/>
              </w:rPr>
            </w:pPr>
            <w:r>
              <w:rPr>
                <w:sz w:val="20"/>
                <w:szCs w:val="20"/>
              </w:rPr>
              <w:t>0,900</w:t>
            </w:r>
          </w:p>
        </w:tc>
        <w:tc>
          <w:tcPr>
            <w:tcW w:w="899" w:type="dxa"/>
          </w:tcPr>
          <w:p w14:paraId="180CBAE5" w14:textId="77777777" w:rsidR="00916E1B" w:rsidRDefault="00916E1B" w:rsidP="004F3D71">
            <w:pPr>
              <w:pStyle w:val="TableParagraph"/>
              <w:jc w:val="center"/>
              <w:rPr>
                <w:sz w:val="20"/>
                <w:szCs w:val="20"/>
              </w:rPr>
            </w:pPr>
          </w:p>
        </w:tc>
        <w:tc>
          <w:tcPr>
            <w:tcW w:w="2208" w:type="dxa"/>
          </w:tcPr>
          <w:p w14:paraId="3B6AA9A0" w14:textId="77777777" w:rsidR="00916E1B" w:rsidRDefault="00916E1B" w:rsidP="004F3D71">
            <w:pPr>
              <w:jc w:val="center"/>
            </w:pPr>
            <w:r w:rsidRPr="004D3937">
              <w:rPr>
                <w:sz w:val="20"/>
                <w:szCs w:val="20"/>
              </w:rPr>
              <w:t>42</w:t>
            </w:r>
            <w:r w:rsidRPr="004D3937">
              <w:rPr>
                <w:spacing w:val="-1"/>
                <w:sz w:val="20"/>
                <w:szCs w:val="20"/>
              </w:rPr>
              <w:t xml:space="preserve"> </w:t>
            </w:r>
            <w:r w:rsidRPr="004D3937">
              <w:rPr>
                <w:sz w:val="20"/>
                <w:szCs w:val="20"/>
              </w:rPr>
              <w:t>240</w:t>
            </w:r>
            <w:r w:rsidRPr="004D3937">
              <w:rPr>
                <w:spacing w:val="-1"/>
                <w:sz w:val="20"/>
                <w:szCs w:val="20"/>
              </w:rPr>
              <w:t xml:space="preserve"> </w:t>
            </w:r>
            <w:r w:rsidRPr="004D3937">
              <w:rPr>
                <w:sz w:val="20"/>
                <w:szCs w:val="20"/>
              </w:rPr>
              <w:t>840 ОП</w:t>
            </w:r>
            <w:r w:rsidRPr="004D3937">
              <w:rPr>
                <w:spacing w:val="-2"/>
                <w:sz w:val="20"/>
                <w:szCs w:val="20"/>
              </w:rPr>
              <w:t xml:space="preserve"> </w:t>
            </w:r>
            <w:r w:rsidRPr="004D3937">
              <w:rPr>
                <w:sz w:val="20"/>
                <w:szCs w:val="20"/>
              </w:rPr>
              <w:t>МП</w:t>
            </w:r>
          </w:p>
        </w:tc>
        <w:tc>
          <w:tcPr>
            <w:tcW w:w="567" w:type="dxa"/>
          </w:tcPr>
          <w:p w14:paraId="05FA2F14" w14:textId="77777777" w:rsidR="00916E1B" w:rsidRDefault="00916E1B" w:rsidP="004F3D71">
            <w:pPr>
              <w:pStyle w:val="TableParagraph"/>
              <w:jc w:val="center"/>
              <w:rPr>
                <w:sz w:val="20"/>
                <w:szCs w:val="20"/>
              </w:rPr>
            </w:pPr>
            <w:r>
              <w:rPr>
                <w:sz w:val="20"/>
                <w:szCs w:val="20"/>
              </w:rPr>
              <w:t>70</w:t>
            </w:r>
          </w:p>
        </w:tc>
      </w:tr>
      <w:tr w:rsidR="00916E1B" w:rsidRPr="005C3261" w14:paraId="0185387D" w14:textId="77777777" w:rsidTr="004F3D71">
        <w:trPr>
          <w:trHeight w:val="284"/>
        </w:trPr>
        <w:tc>
          <w:tcPr>
            <w:tcW w:w="703" w:type="dxa"/>
          </w:tcPr>
          <w:p w14:paraId="3A54083E" w14:textId="77777777" w:rsidR="00916E1B" w:rsidRDefault="00916E1B" w:rsidP="004F3D71">
            <w:pPr>
              <w:pStyle w:val="TableParagraph"/>
              <w:jc w:val="center"/>
              <w:rPr>
                <w:sz w:val="20"/>
                <w:szCs w:val="20"/>
              </w:rPr>
            </w:pPr>
            <w:r>
              <w:rPr>
                <w:sz w:val="20"/>
                <w:szCs w:val="20"/>
              </w:rPr>
              <w:t>65</w:t>
            </w:r>
          </w:p>
        </w:tc>
        <w:tc>
          <w:tcPr>
            <w:tcW w:w="1956" w:type="dxa"/>
          </w:tcPr>
          <w:p w14:paraId="44CCF5A9" w14:textId="77777777" w:rsidR="00916E1B" w:rsidRDefault="00916E1B" w:rsidP="004F3D71">
            <w:pPr>
              <w:jc w:val="center"/>
              <w:rPr>
                <w:sz w:val="20"/>
                <w:szCs w:val="20"/>
              </w:rPr>
            </w:pPr>
            <w:r>
              <w:rPr>
                <w:sz w:val="20"/>
                <w:szCs w:val="20"/>
              </w:rPr>
              <w:t>ул. Полевая</w:t>
            </w:r>
          </w:p>
        </w:tc>
        <w:tc>
          <w:tcPr>
            <w:tcW w:w="1240" w:type="dxa"/>
          </w:tcPr>
          <w:p w14:paraId="05F924A6" w14:textId="77777777" w:rsidR="00916E1B" w:rsidRDefault="00916E1B" w:rsidP="004F3D71">
            <w:pPr>
              <w:pStyle w:val="TableParagraph"/>
              <w:jc w:val="center"/>
              <w:rPr>
                <w:sz w:val="20"/>
                <w:szCs w:val="20"/>
              </w:rPr>
            </w:pPr>
            <w:r>
              <w:rPr>
                <w:sz w:val="20"/>
                <w:szCs w:val="20"/>
              </w:rPr>
              <w:t>1,200</w:t>
            </w:r>
          </w:p>
        </w:tc>
        <w:tc>
          <w:tcPr>
            <w:tcW w:w="880" w:type="dxa"/>
          </w:tcPr>
          <w:p w14:paraId="41FF9606" w14:textId="77777777" w:rsidR="00916E1B" w:rsidRDefault="00916E1B" w:rsidP="004F3D71">
            <w:pPr>
              <w:pStyle w:val="TableParagraph"/>
              <w:jc w:val="center"/>
              <w:rPr>
                <w:sz w:val="20"/>
                <w:szCs w:val="20"/>
              </w:rPr>
            </w:pPr>
          </w:p>
        </w:tc>
        <w:tc>
          <w:tcPr>
            <w:tcW w:w="959" w:type="dxa"/>
          </w:tcPr>
          <w:p w14:paraId="052B33FB" w14:textId="77777777" w:rsidR="00916E1B" w:rsidRDefault="00916E1B" w:rsidP="004F3D71">
            <w:pPr>
              <w:pStyle w:val="TableParagraph"/>
              <w:jc w:val="center"/>
              <w:rPr>
                <w:sz w:val="20"/>
                <w:szCs w:val="20"/>
              </w:rPr>
            </w:pPr>
            <w:r>
              <w:rPr>
                <w:sz w:val="20"/>
                <w:szCs w:val="20"/>
              </w:rPr>
              <w:t>0,800</w:t>
            </w:r>
          </w:p>
        </w:tc>
        <w:tc>
          <w:tcPr>
            <w:tcW w:w="899" w:type="dxa"/>
          </w:tcPr>
          <w:p w14:paraId="6575E8D1" w14:textId="77777777" w:rsidR="00916E1B" w:rsidRDefault="00916E1B" w:rsidP="004F3D71">
            <w:pPr>
              <w:pStyle w:val="TableParagraph"/>
              <w:jc w:val="center"/>
              <w:rPr>
                <w:sz w:val="20"/>
                <w:szCs w:val="20"/>
              </w:rPr>
            </w:pPr>
            <w:r>
              <w:rPr>
                <w:sz w:val="20"/>
                <w:szCs w:val="20"/>
              </w:rPr>
              <w:t>0,400</w:t>
            </w:r>
          </w:p>
        </w:tc>
        <w:tc>
          <w:tcPr>
            <w:tcW w:w="2208" w:type="dxa"/>
          </w:tcPr>
          <w:p w14:paraId="77718273" w14:textId="77777777" w:rsidR="00916E1B" w:rsidRDefault="00916E1B" w:rsidP="004F3D71">
            <w:pPr>
              <w:jc w:val="center"/>
            </w:pPr>
            <w:r w:rsidRPr="004D3937">
              <w:rPr>
                <w:sz w:val="20"/>
                <w:szCs w:val="20"/>
              </w:rPr>
              <w:t>42</w:t>
            </w:r>
            <w:r w:rsidRPr="004D3937">
              <w:rPr>
                <w:spacing w:val="-1"/>
                <w:sz w:val="20"/>
                <w:szCs w:val="20"/>
              </w:rPr>
              <w:t xml:space="preserve"> </w:t>
            </w:r>
            <w:r w:rsidRPr="004D3937">
              <w:rPr>
                <w:sz w:val="20"/>
                <w:szCs w:val="20"/>
              </w:rPr>
              <w:t>240</w:t>
            </w:r>
            <w:r w:rsidRPr="004D3937">
              <w:rPr>
                <w:spacing w:val="-1"/>
                <w:sz w:val="20"/>
                <w:szCs w:val="20"/>
              </w:rPr>
              <w:t xml:space="preserve"> </w:t>
            </w:r>
            <w:r w:rsidRPr="004D3937">
              <w:rPr>
                <w:sz w:val="20"/>
                <w:szCs w:val="20"/>
              </w:rPr>
              <w:t>840 ОП</w:t>
            </w:r>
            <w:r w:rsidRPr="004D3937">
              <w:rPr>
                <w:spacing w:val="-2"/>
                <w:sz w:val="20"/>
                <w:szCs w:val="20"/>
              </w:rPr>
              <w:t xml:space="preserve"> </w:t>
            </w:r>
            <w:r w:rsidRPr="004D3937">
              <w:rPr>
                <w:sz w:val="20"/>
                <w:szCs w:val="20"/>
              </w:rPr>
              <w:t>МП</w:t>
            </w:r>
          </w:p>
        </w:tc>
        <w:tc>
          <w:tcPr>
            <w:tcW w:w="567" w:type="dxa"/>
          </w:tcPr>
          <w:p w14:paraId="58A65E87" w14:textId="77777777" w:rsidR="00916E1B" w:rsidRDefault="00916E1B" w:rsidP="004F3D71">
            <w:pPr>
              <w:pStyle w:val="TableParagraph"/>
              <w:jc w:val="center"/>
              <w:rPr>
                <w:sz w:val="20"/>
                <w:szCs w:val="20"/>
              </w:rPr>
            </w:pPr>
            <w:r>
              <w:rPr>
                <w:sz w:val="20"/>
                <w:szCs w:val="20"/>
              </w:rPr>
              <w:t>71</w:t>
            </w:r>
          </w:p>
        </w:tc>
      </w:tr>
      <w:tr w:rsidR="00916E1B" w:rsidRPr="005C3261" w14:paraId="5CD550A9" w14:textId="77777777" w:rsidTr="004F3D71">
        <w:trPr>
          <w:trHeight w:val="284"/>
        </w:trPr>
        <w:tc>
          <w:tcPr>
            <w:tcW w:w="703" w:type="dxa"/>
          </w:tcPr>
          <w:p w14:paraId="6ED4C5E9" w14:textId="77777777" w:rsidR="00916E1B" w:rsidRDefault="00916E1B" w:rsidP="004F3D71">
            <w:pPr>
              <w:pStyle w:val="TableParagraph"/>
              <w:jc w:val="center"/>
              <w:rPr>
                <w:sz w:val="20"/>
                <w:szCs w:val="20"/>
              </w:rPr>
            </w:pPr>
            <w:r>
              <w:rPr>
                <w:sz w:val="20"/>
                <w:szCs w:val="20"/>
              </w:rPr>
              <w:t>66</w:t>
            </w:r>
          </w:p>
        </w:tc>
        <w:tc>
          <w:tcPr>
            <w:tcW w:w="1956" w:type="dxa"/>
          </w:tcPr>
          <w:p w14:paraId="73B965D1" w14:textId="77777777" w:rsidR="00916E1B" w:rsidRDefault="00916E1B" w:rsidP="004F3D71">
            <w:pPr>
              <w:jc w:val="center"/>
              <w:rPr>
                <w:sz w:val="20"/>
                <w:szCs w:val="20"/>
              </w:rPr>
            </w:pPr>
            <w:r>
              <w:rPr>
                <w:sz w:val="20"/>
                <w:szCs w:val="20"/>
              </w:rPr>
              <w:t>ул. Пролетарская</w:t>
            </w:r>
          </w:p>
        </w:tc>
        <w:tc>
          <w:tcPr>
            <w:tcW w:w="1240" w:type="dxa"/>
          </w:tcPr>
          <w:p w14:paraId="2A83F724" w14:textId="77777777" w:rsidR="00916E1B" w:rsidRDefault="00916E1B" w:rsidP="004F3D71">
            <w:pPr>
              <w:pStyle w:val="TableParagraph"/>
              <w:jc w:val="center"/>
              <w:rPr>
                <w:sz w:val="20"/>
                <w:szCs w:val="20"/>
              </w:rPr>
            </w:pPr>
            <w:r>
              <w:rPr>
                <w:sz w:val="20"/>
                <w:szCs w:val="20"/>
              </w:rPr>
              <w:t>1,500</w:t>
            </w:r>
          </w:p>
        </w:tc>
        <w:tc>
          <w:tcPr>
            <w:tcW w:w="880" w:type="dxa"/>
          </w:tcPr>
          <w:p w14:paraId="23ACEF6E" w14:textId="77777777" w:rsidR="00916E1B" w:rsidRDefault="00916E1B" w:rsidP="004F3D71">
            <w:pPr>
              <w:pStyle w:val="TableParagraph"/>
              <w:jc w:val="center"/>
              <w:rPr>
                <w:sz w:val="20"/>
                <w:szCs w:val="20"/>
              </w:rPr>
            </w:pPr>
            <w:r>
              <w:rPr>
                <w:sz w:val="20"/>
                <w:szCs w:val="20"/>
              </w:rPr>
              <w:t>0,965</w:t>
            </w:r>
          </w:p>
        </w:tc>
        <w:tc>
          <w:tcPr>
            <w:tcW w:w="959" w:type="dxa"/>
          </w:tcPr>
          <w:p w14:paraId="3C6A1026" w14:textId="77777777" w:rsidR="00916E1B" w:rsidRDefault="00916E1B" w:rsidP="004F3D71">
            <w:pPr>
              <w:pStyle w:val="TableParagraph"/>
              <w:jc w:val="center"/>
              <w:rPr>
                <w:sz w:val="20"/>
                <w:szCs w:val="20"/>
              </w:rPr>
            </w:pPr>
          </w:p>
        </w:tc>
        <w:tc>
          <w:tcPr>
            <w:tcW w:w="899" w:type="dxa"/>
          </w:tcPr>
          <w:p w14:paraId="4BFA5CB1" w14:textId="77777777" w:rsidR="00916E1B" w:rsidRDefault="00916E1B" w:rsidP="004F3D71">
            <w:pPr>
              <w:pStyle w:val="TableParagraph"/>
              <w:jc w:val="center"/>
              <w:rPr>
                <w:sz w:val="20"/>
                <w:szCs w:val="20"/>
              </w:rPr>
            </w:pPr>
            <w:r>
              <w:rPr>
                <w:sz w:val="20"/>
                <w:szCs w:val="20"/>
              </w:rPr>
              <w:t>0,535</w:t>
            </w:r>
          </w:p>
        </w:tc>
        <w:tc>
          <w:tcPr>
            <w:tcW w:w="2208" w:type="dxa"/>
          </w:tcPr>
          <w:p w14:paraId="5EC2D8CD" w14:textId="77777777" w:rsidR="00916E1B" w:rsidRDefault="00916E1B" w:rsidP="004F3D71">
            <w:pPr>
              <w:jc w:val="center"/>
            </w:pPr>
            <w:r w:rsidRPr="004D3937">
              <w:rPr>
                <w:sz w:val="20"/>
                <w:szCs w:val="20"/>
              </w:rPr>
              <w:t>42</w:t>
            </w:r>
            <w:r w:rsidRPr="004D3937">
              <w:rPr>
                <w:spacing w:val="-1"/>
                <w:sz w:val="20"/>
                <w:szCs w:val="20"/>
              </w:rPr>
              <w:t xml:space="preserve"> </w:t>
            </w:r>
            <w:r w:rsidRPr="004D3937">
              <w:rPr>
                <w:sz w:val="20"/>
                <w:szCs w:val="20"/>
              </w:rPr>
              <w:t>240</w:t>
            </w:r>
            <w:r w:rsidRPr="004D3937">
              <w:rPr>
                <w:spacing w:val="-1"/>
                <w:sz w:val="20"/>
                <w:szCs w:val="20"/>
              </w:rPr>
              <w:t xml:space="preserve"> </w:t>
            </w:r>
            <w:r w:rsidRPr="004D3937">
              <w:rPr>
                <w:sz w:val="20"/>
                <w:szCs w:val="20"/>
              </w:rPr>
              <w:t>840 ОП</w:t>
            </w:r>
            <w:r w:rsidRPr="004D3937">
              <w:rPr>
                <w:spacing w:val="-2"/>
                <w:sz w:val="20"/>
                <w:szCs w:val="20"/>
              </w:rPr>
              <w:t xml:space="preserve"> </w:t>
            </w:r>
            <w:r w:rsidRPr="004D3937">
              <w:rPr>
                <w:sz w:val="20"/>
                <w:szCs w:val="20"/>
              </w:rPr>
              <w:t>МП</w:t>
            </w:r>
          </w:p>
        </w:tc>
        <w:tc>
          <w:tcPr>
            <w:tcW w:w="567" w:type="dxa"/>
          </w:tcPr>
          <w:p w14:paraId="74041CE4" w14:textId="77777777" w:rsidR="00916E1B" w:rsidRDefault="00916E1B" w:rsidP="004F3D71">
            <w:pPr>
              <w:pStyle w:val="TableParagraph"/>
              <w:jc w:val="center"/>
              <w:rPr>
                <w:sz w:val="20"/>
                <w:szCs w:val="20"/>
              </w:rPr>
            </w:pPr>
            <w:r>
              <w:rPr>
                <w:sz w:val="20"/>
                <w:szCs w:val="20"/>
              </w:rPr>
              <w:t>72</w:t>
            </w:r>
          </w:p>
        </w:tc>
      </w:tr>
      <w:tr w:rsidR="00916E1B" w:rsidRPr="005C3261" w14:paraId="3836FB14" w14:textId="77777777" w:rsidTr="004F3D71">
        <w:trPr>
          <w:trHeight w:val="284"/>
        </w:trPr>
        <w:tc>
          <w:tcPr>
            <w:tcW w:w="703" w:type="dxa"/>
          </w:tcPr>
          <w:p w14:paraId="7E844AB8" w14:textId="77777777" w:rsidR="00916E1B" w:rsidRDefault="00916E1B" w:rsidP="004F3D71">
            <w:pPr>
              <w:pStyle w:val="TableParagraph"/>
              <w:jc w:val="center"/>
              <w:rPr>
                <w:sz w:val="20"/>
                <w:szCs w:val="20"/>
              </w:rPr>
            </w:pPr>
            <w:r>
              <w:rPr>
                <w:sz w:val="20"/>
                <w:szCs w:val="20"/>
              </w:rPr>
              <w:t>67</w:t>
            </w:r>
          </w:p>
        </w:tc>
        <w:tc>
          <w:tcPr>
            <w:tcW w:w="1956" w:type="dxa"/>
          </w:tcPr>
          <w:p w14:paraId="34336131" w14:textId="77777777" w:rsidR="00916E1B" w:rsidRDefault="00916E1B" w:rsidP="004F3D71">
            <w:pPr>
              <w:jc w:val="center"/>
              <w:rPr>
                <w:sz w:val="20"/>
                <w:szCs w:val="20"/>
              </w:rPr>
            </w:pPr>
            <w:r>
              <w:rPr>
                <w:sz w:val="20"/>
                <w:szCs w:val="20"/>
              </w:rPr>
              <w:t>ул. Урожайная</w:t>
            </w:r>
          </w:p>
        </w:tc>
        <w:tc>
          <w:tcPr>
            <w:tcW w:w="1240" w:type="dxa"/>
          </w:tcPr>
          <w:p w14:paraId="32246174" w14:textId="77777777" w:rsidR="00916E1B" w:rsidRDefault="00916E1B" w:rsidP="004F3D71">
            <w:pPr>
              <w:pStyle w:val="TableParagraph"/>
              <w:jc w:val="center"/>
              <w:rPr>
                <w:sz w:val="20"/>
                <w:szCs w:val="20"/>
              </w:rPr>
            </w:pPr>
            <w:r>
              <w:rPr>
                <w:sz w:val="20"/>
                <w:szCs w:val="20"/>
              </w:rPr>
              <w:t>1,180</w:t>
            </w:r>
          </w:p>
        </w:tc>
        <w:tc>
          <w:tcPr>
            <w:tcW w:w="880" w:type="dxa"/>
          </w:tcPr>
          <w:p w14:paraId="38BB7203" w14:textId="77777777" w:rsidR="00916E1B" w:rsidRDefault="00916E1B" w:rsidP="004F3D71">
            <w:pPr>
              <w:pStyle w:val="TableParagraph"/>
              <w:jc w:val="center"/>
              <w:rPr>
                <w:sz w:val="20"/>
                <w:szCs w:val="20"/>
              </w:rPr>
            </w:pPr>
          </w:p>
        </w:tc>
        <w:tc>
          <w:tcPr>
            <w:tcW w:w="959" w:type="dxa"/>
          </w:tcPr>
          <w:p w14:paraId="0A11B2E3" w14:textId="77777777" w:rsidR="00916E1B" w:rsidRDefault="00916E1B" w:rsidP="004F3D71">
            <w:pPr>
              <w:pStyle w:val="TableParagraph"/>
              <w:jc w:val="center"/>
              <w:rPr>
                <w:sz w:val="20"/>
                <w:szCs w:val="20"/>
              </w:rPr>
            </w:pPr>
          </w:p>
        </w:tc>
        <w:tc>
          <w:tcPr>
            <w:tcW w:w="899" w:type="dxa"/>
          </w:tcPr>
          <w:p w14:paraId="6408611D" w14:textId="77777777" w:rsidR="00916E1B" w:rsidRDefault="00916E1B" w:rsidP="004F3D71">
            <w:pPr>
              <w:pStyle w:val="TableParagraph"/>
              <w:jc w:val="center"/>
              <w:rPr>
                <w:sz w:val="20"/>
                <w:szCs w:val="20"/>
              </w:rPr>
            </w:pPr>
            <w:r>
              <w:rPr>
                <w:sz w:val="20"/>
                <w:szCs w:val="20"/>
              </w:rPr>
              <w:t>1,180</w:t>
            </w:r>
          </w:p>
        </w:tc>
        <w:tc>
          <w:tcPr>
            <w:tcW w:w="2208" w:type="dxa"/>
          </w:tcPr>
          <w:p w14:paraId="30828DA5" w14:textId="77777777" w:rsidR="00916E1B" w:rsidRDefault="00916E1B" w:rsidP="004F3D71">
            <w:pPr>
              <w:jc w:val="center"/>
            </w:pPr>
            <w:r w:rsidRPr="004D3937">
              <w:rPr>
                <w:sz w:val="20"/>
                <w:szCs w:val="20"/>
              </w:rPr>
              <w:t>42</w:t>
            </w:r>
            <w:r w:rsidRPr="004D3937">
              <w:rPr>
                <w:spacing w:val="-1"/>
                <w:sz w:val="20"/>
                <w:szCs w:val="20"/>
              </w:rPr>
              <w:t xml:space="preserve"> </w:t>
            </w:r>
            <w:r w:rsidRPr="004D3937">
              <w:rPr>
                <w:sz w:val="20"/>
                <w:szCs w:val="20"/>
              </w:rPr>
              <w:t>240</w:t>
            </w:r>
            <w:r w:rsidRPr="004D3937">
              <w:rPr>
                <w:spacing w:val="-1"/>
                <w:sz w:val="20"/>
                <w:szCs w:val="20"/>
              </w:rPr>
              <w:t xml:space="preserve"> </w:t>
            </w:r>
            <w:r w:rsidRPr="004D3937">
              <w:rPr>
                <w:sz w:val="20"/>
                <w:szCs w:val="20"/>
              </w:rPr>
              <w:t>840 ОП</w:t>
            </w:r>
            <w:r w:rsidRPr="004D3937">
              <w:rPr>
                <w:spacing w:val="-2"/>
                <w:sz w:val="20"/>
                <w:szCs w:val="20"/>
              </w:rPr>
              <w:t xml:space="preserve"> </w:t>
            </w:r>
            <w:r w:rsidRPr="004D3937">
              <w:rPr>
                <w:sz w:val="20"/>
                <w:szCs w:val="20"/>
              </w:rPr>
              <w:t>МП</w:t>
            </w:r>
          </w:p>
        </w:tc>
        <w:tc>
          <w:tcPr>
            <w:tcW w:w="567" w:type="dxa"/>
          </w:tcPr>
          <w:p w14:paraId="1B80D34D" w14:textId="77777777" w:rsidR="00916E1B" w:rsidRDefault="00916E1B" w:rsidP="004F3D71">
            <w:pPr>
              <w:pStyle w:val="TableParagraph"/>
              <w:jc w:val="center"/>
              <w:rPr>
                <w:sz w:val="20"/>
                <w:szCs w:val="20"/>
              </w:rPr>
            </w:pPr>
            <w:r>
              <w:rPr>
                <w:sz w:val="20"/>
                <w:szCs w:val="20"/>
              </w:rPr>
              <w:t>74</w:t>
            </w:r>
          </w:p>
        </w:tc>
      </w:tr>
      <w:tr w:rsidR="00916E1B" w:rsidRPr="005C3261" w14:paraId="480C6067" w14:textId="77777777" w:rsidTr="004F3D71">
        <w:trPr>
          <w:trHeight w:val="284"/>
        </w:trPr>
        <w:tc>
          <w:tcPr>
            <w:tcW w:w="703" w:type="dxa"/>
          </w:tcPr>
          <w:p w14:paraId="304AFA65" w14:textId="77777777" w:rsidR="00916E1B" w:rsidRDefault="00916E1B" w:rsidP="004F3D71">
            <w:pPr>
              <w:pStyle w:val="TableParagraph"/>
              <w:jc w:val="center"/>
              <w:rPr>
                <w:sz w:val="20"/>
                <w:szCs w:val="20"/>
              </w:rPr>
            </w:pPr>
            <w:r>
              <w:rPr>
                <w:sz w:val="20"/>
                <w:szCs w:val="20"/>
              </w:rPr>
              <w:t>68</w:t>
            </w:r>
          </w:p>
        </w:tc>
        <w:tc>
          <w:tcPr>
            <w:tcW w:w="1956" w:type="dxa"/>
          </w:tcPr>
          <w:p w14:paraId="4774BD26" w14:textId="77777777" w:rsidR="00916E1B" w:rsidRDefault="00916E1B" w:rsidP="004F3D71">
            <w:pPr>
              <w:jc w:val="center"/>
              <w:rPr>
                <w:sz w:val="20"/>
                <w:szCs w:val="20"/>
              </w:rPr>
            </w:pPr>
            <w:r>
              <w:rPr>
                <w:sz w:val="20"/>
                <w:szCs w:val="20"/>
              </w:rPr>
              <w:t>ул. Цветочная</w:t>
            </w:r>
          </w:p>
        </w:tc>
        <w:tc>
          <w:tcPr>
            <w:tcW w:w="1240" w:type="dxa"/>
          </w:tcPr>
          <w:p w14:paraId="64892714" w14:textId="77777777" w:rsidR="00916E1B" w:rsidRDefault="00916E1B" w:rsidP="004F3D71">
            <w:pPr>
              <w:pStyle w:val="TableParagraph"/>
              <w:jc w:val="center"/>
              <w:rPr>
                <w:sz w:val="20"/>
                <w:szCs w:val="20"/>
              </w:rPr>
            </w:pPr>
            <w:r>
              <w:rPr>
                <w:sz w:val="20"/>
                <w:szCs w:val="20"/>
              </w:rPr>
              <w:t>0,500</w:t>
            </w:r>
          </w:p>
        </w:tc>
        <w:tc>
          <w:tcPr>
            <w:tcW w:w="880" w:type="dxa"/>
          </w:tcPr>
          <w:p w14:paraId="7CAD2705" w14:textId="77777777" w:rsidR="00916E1B" w:rsidRDefault="00916E1B" w:rsidP="004F3D71">
            <w:pPr>
              <w:pStyle w:val="TableParagraph"/>
              <w:jc w:val="center"/>
              <w:rPr>
                <w:sz w:val="20"/>
                <w:szCs w:val="20"/>
              </w:rPr>
            </w:pPr>
          </w:p>
        </w:tc>
        <w:tc>
          <w:tcPr>
            <w:tcW w:w="959" w:type="dxa"/>
          </w:tcPr>
          <w:p w14:paraId="19BED538" w14:textId="77777777" w:rsidR="00916E1B" w:rsidRDefault="00916E1B" w:rsidP="004F3D71">
            <w:pPr>
              <w:pStyle w:val="TableParagraph"/>
              <w:jc w:val="center"/>
              <w:rPr>
                <w:sz w:val="20"/>
                <w:szCs w:val="20"/>
              </w:rPr>
            </w:pPr>
          </w:p>
        </w:tc>
        <w:tc>
          <w:tcPr>
            <w:tcW w:w="899" w:type="dxa"/>
          </w:tcPr>
          <w:p w14:paraId="4906761F" w14:textId="77777777" w:rsidR="00916E1B" w:rsidRDefault="00916E1B" w:rsidP="004F3D71">
            <w:pPr>
              <w:pStyle w:val="TableParagraph"/>
              <w:jc w:val="center"/>
              <w:rPr>
                <w:sz w:val="20"/>
                <w:szCs w:val="20"/>
              </w:rPr>
            </w:pPr>
            <w:r>
              <w:rPr>
                <w:sz w:val="20"/>
                <w:szCs w:val="20"/>
              </w:rPr>
              <w:t>0,500</w:t>
            </w:r>
          </w:p>
        </w:tc>
        <w:tc>
          <w:tcPr>
            <w:tcW w:w="2208" w:type="dxa"/>
          </w:tcPr>
          <w:p w14:paraId="17EE669F" w14:textId="77777777" w:rsidR="00916E1B" w:rsidRDefault="00916E1B" w:rsidP="004F3D71">
            <w:pPr>
              <w:jc w:val="center"/>
            </w:pPr>
            <w:r w:rsidRPr="004D3937">
              <w:rPr>
                <w:sz w:val="20"/>
                <w:szCs w:val="20"/>
              </w:rPr>
              <w:t>42</w:t>
            </w:r>
            <w:r w:rsidRPr="004D3937">
              <w:rPr>
                <w:spacing w:val="-1"/>
                <w:sz w:val="20"/>
                <w:szCs w:val="20"/>
              </w:rPr>
              <w:t xml:space="preserve"> </w:t>
            </w:r>
            <w:r w:rsidRPr="004D3937">
              <w:rPr>
                <w:sz w:val="20"/>
                <w:szCs w:val="20"/>
              </w:rPr>
              <w:t>240</w:t>
            </w:r>
            <w:r w:rsidRPr="004D3937">
              <w:rPr>
                <w:spacing w:val="-1"/>
                <w:sz w:val="20"/>
                <w:szCs w:val="20"/>
              </w:rPr>
              <w:t xml:space="preserve"> </w:t>
            </w:r>
            <w:r w:rsidRPr="004D3937">
              <w:rPr>
                <w:sz w:val="20"/>
                <w:szCs w:val="20"/>
              </w:rPr>
              <w:t>840 ОП</w:t>
            </w:r>
            <w:r w:rsidRPr="004D3937">
              <w:rPr>
                <w:spacing w:val="-2"/>
                <w:sz w:val="20"/>
                <w:szCs w:val="20"/>
              </w:rPr>
              <w:t xml:space="preserve"> </w:t>
            </w:r>
            <w:r w:rsidRPr="004D3937">
              <w:rPr>
                <w:sz w:val="20"/>
                <w:szCs w:val="20"/>
              </w:rPr>
              <w:t>МП</w:t>
            </w:r>
          </w:p>
        </w:tc>
        <w:tc>
          <w:tcPr>
            <w:tcW w:w="567" w:type="dxa"/>
          </w:tcPr>
          <w:p w14:paraId="2FE38FB2" w14:textId="77777777" w:rsidR="00916E1B" w:rsidRDefault="00916E1B" w:rsidP="004F3D71">
            <w:pPr>
              <w:pStyle w:val="TableParagraph"/>
              <w:jc w:val="center"/>
              <w:rPr>
                <w:sz w:val="20"/>
                <w:szCs w:val="20"/>
              </w:rPr>
            </w:pPr>
            <w:r>
              <w:rPr>
                <w:sz w:val="20"/>
                <w:szCs w:val="20"/>
              </w:rPr>
              <w:t>75</w:t>
            </w:r>
          </w:p>
        </w:tc>
      </w:tr>
      <w:tr w:rsidR="00916E1B" w:rsidRPr="005C3261" w14:paraId="326AF04F" w14:textId="77777777" w:rsidTr="004F3D71">
        <w:trPr>
          <w:trHeight w:val="284"/>
        </w:trPr>
        <w:tc>
          <w:tcPr>
            <w:tcW w:w="703" w:type="dxa"/>
          </w:tcPr>
          <w:p w14:paraId="1DDB26DD" w14:textId="77777777" w:rsidR="00916E1B" w:rsidRDefault="00916E1B" w:rsidP="004F3D71">
            <w:pPr>
              <w:pStyle w:val="TableParagraph"/>
              <w:jc w:val="center"/>
              <w:rPr>
                <w:sz w:val="20"/>
                <w:szCs w:val="20"/>
              </w:rPr>
            </w:pPr>
            <w:r>
              <w:rPr>
                <w:sz w:val="20"/>
                <w:szCs w:val="20"/>
              </w:rPr>
              <w:t>69</w:t>
            </w:r>
          </w:p>
        </w:tc>
        <w:tc>
          <w:tcPr>
            <w:tcW w:w="1956" w:type="dxa"/>
          </w:tcPr>
          <w:p w14:paraId="7B6E9EC9" w14:textId="77777777" w:rsidR="00916E1B" w:rsidRDefault="00916E1B" w:rsidP="004F3D71">
            <w:pPr>
              <w:jc w:val="center"/>
              <w:rPr>
                <w:sz w:val="20"/>
                <w:szCs w:val="20"/>
              </w:rPr>
            </w:pPr>
            <w:r>
              <w:rPr>
                <w:sz w:val="20"/>
                <w:szCs w:val="20"/>
              </w:rPr>
              <w:t>ул. Центральная</w:t>
            </w:r>
          </w:p>
        </w:tc>
        <w:tc>
          <w:tcPr>
            <w:tcW w:w="1240" w:type="dxa"/>
          </w:tcPr>
          <w:p w14:paraId="5DCE6F31" w14:textId="77777777" w:rsidR="00916E1B" w:rsidRDefault="00916E1B" w:rsidP="004F3D71">
            <w:pPr>
              <w:pStyle w:val="TableParagraph"/>
              <w:jc w:val="center"/>
              <w:rPr>
                <w:sz w:val="20"/>
                <w:szCs w:val="20"/>
              </w:rPr>
            </w:pPr>
            <w:r>
              <w:rPr>
                <w:sz w:val="20"/>
                <w:szCs w:val="20"/>
              </w:rPr>
              <w:t>0,760</w:t>
            </w:r>
          </w:p>
        </w:tc>
        <w:tc>
          <w:tcPr>
            <w:tcW w:w="880" w:type="dxa"/>
          </w:tcPr>
          <w:p w14:paraId="538C937A" w14:textId="77777777" w:rsidR="00916E1B" w:rsidRDefault="00916E1B" w:rsidP="004F3D71">
            <w:pPr>
              <w:pStyle w:val="TableParagraph"/>
              <w:jc w:val="center"/>
              <w:rPr>
                <w:sz w:val="20"/>
                <w:szCs w:val="20"/>
              </w:rPr>
            </w:pPr>
          </w:p>
        </w:tc>
        <w:tc>
          <w:tcPr>
            <w:tcW w:w="959" w:type="dxa"/>
          </w:tcPr>
          <w:p w14:paraId="53027FA5" w14:textId="77777777" w:rsidR="00916E1B" w:rsidRDefault="00916E1B" w:rsidP="004F3D71">
            <w:pPr>
              <w:pStyle w:val="TableParagraph"/>
              <w:jc w:val="center"/>
              <w:rPr>
                <w:sz w:val="20"/>
                <w:szCs w:val="20"/>
              </w:rPr>
            </w:pPr>
          </w:p>
        </w:tc>
        <w:tc>
          <w:tcPr>
            <w:tcW w:w="899" w:type="dxa"/>
          </w:tcPr>
          <w:p w14:paraId="21E7ABFE" w14:textId="77777777" w:rsidR="00916E1B" w:rsidRDefault="00916E1B" w:rsidP="004F3D71">
            <w:pPr>
              <w:pStyle w:val="TableParagraph"/>
              <w:jc w:val="center"/>
              <w:rPr>
                <w:sz w:val="20"/>
                <w:szCs w:val="20"/>
              </w:rPr>
            </w:pPr>
            <w:r>
              <w:rPr>
                <w:sz w:val="20"/>
                <w:szCs w:val="20"/>
              </w:rPr>
              <w:t>0,760</w:t>
            </w:r>
          </w:p>
        </w:tc>
        <w:tc>
          <w:tcPr>
            <w:tcW w:w="2208" w:type="dxa"/>
          </w:tcPr>
          <w:p w14:paraId="4FBDFAF3" w14:textId="77777777" w:rsidR="00916E1B" w:rsidRDefault="00916E1B" w:rsidP="004F3D71">
            <w:pPr>
              <w:jc w:val="center"/>
            </w:pPr>
            <w:r w:rsidRPr="004D3937">
              <w:rPr>
                <w:sz w:val="20"/>
                <w:szCs w:val="20"/>
              </w:rPr>
              <w:t>42</w:t>
            </w:r>
            <w:r w:rsidRPr="004D3937">
              <w:rPr>
                <w:spacing w:val="-1"/>
                <w:sz w:val="20"/>
                <w:szCs w:val="20"/>
              </w:rPr>
              <w:t xml:space="preserve"> </w:t>
            </w:r>
            <w:r w:rsidRPr="004D3937">
              <w:rPr>
                <w:sz w:val="20"/>
                <w:szCs w:val="20"/>
              </w:rPr>
              <w:t>240</w:t>
            </w:r>
            <w:r w:rsidRPr="004D3937">
              <w:rPr>
                <w:spacing w:val="-1"/>
                <w:sz w:val="20"/>
                <w:szCs w:val="20"/>
              </w:rPr>
              <w:t xml:space="preserve"> </w:t>
            </w:r>
            <w:r w:rsidRPr="004D3937">
              <w:rPr>
                <w:sz w:val="20"/>
                <w:szCs w:val="20"/>
              </w:rPr>
              <w:t>840 ОП</w:t>
            </w:r>
            <w:r w:rsidRPr="004D3937">
              <w:rPr>
                <w:spacing w:val="-2"/>
                <w:sz w:val="20"/>
                <w:szCs w:val="20"/>
              </w:rPr>
              <w:t xml:space="preserve"> </w:t>
            </w:r>
            <w:r w:rsidRPr="004D3937">
              <w:rPr>
                <w:sz w:val="20"/>
                <w:szCs w:val="20"/>
              </w:rPr>
              <w:t>МП</w:t>
            </w:r>
          </w:p>
        </w:tc>
        <w:tc>
          <w:tcPr>
            <w:tcW w:w="567" w:type="dxa"/>
          </w:tcPr>
          <w:p w14:paraId="465127A6" w14:textId="77777777" w:rsidR="00916E1B" w:rsidRDefault="00916E1B" w:rsidP="004F3D71">
            <w:pPr>
              <w:pStyle w:val="TableParagraph"/>
              <w:jc w:val="center"/>
              <w:rPr>
                <w:sz w:val="20"/>
                <w:szCs w:val="20"/>
              </w:rPr>
            </w:pPr>
            <w:r>
              <w:rPr>
                <w:sz w:val="20"/>
                <w:szCs w:val="20"/>
              </w:rPr>
              <w:t>76</w:t>
            </w:r>
          </w:p>
        </w:tc>
      </w:tr>
      <w:tr w:rsidR="00916E1B" w:rsidRPr="005C3261" w14:paraId="14A33295" w14:textId="77777777" w:rsidTr="004F3D71">
        <w:trPr>
          <w:trHeight w:val="284"/>
        </w:trPr>
        <w:tc>
          <w:tcPr>
            <w:tcW w:w="703" w:type="dxa"/>
          </w:tcPr>
          <w:p w14:paraId="4B91DAD8" w14:textId="77777777" w:rsidR="00916E1B" w:rsidRDefault="00916E1B" w:rsidP="004F3D71">
            <w:pPr>
              <w:pStyle w:val="TableParagraph"/>
              <w:jc w:val="center"/>
              <w:rPr>
                <w:sz w:val="20"/>
                <w:szCs w:val="20"/>
              </w:rPr>
            </w:pPr>
            <w:r>
              <w:rPr>
                <w:sz w:val="20"/>
                <w:szCs w:val="20"/>
              </w:rPr>
              <w:t>70</w:t>
            </w:r>
          </w:p>
        </w:tc>
        <w:tc>
          <w:tcPr>
            <w:tcW w:w="1956" w:type="dxa"/>
          </w:tcPr>
          <w:p w14:paraId="358569A2" w14:textId="77777777" w:rsidR="00916E1B" w:rsidRDefault="00916E1B" w:rsidP="004F3D71">
            <w:pPr>
              <w:jc w:val="center"/>
              <w:rPr>
                <w:sz w:val="20"/>
                <w:szCs w:val="20"/>
              </w:rPr>
            </w:pPr>
            <w:r>
              <w:rPr>
                <w:sz w:val="20"/>
                <w:szCs w:val="20"/>
              </w:rPr>
              <w:t>ул. Школьная</w:t>
            </w:r>
          </w:p>
        </w:tc>
        <w:tc>
          <w:tcPr>
            <w:tcW w:w="1240" w:type="dxa"/>
          </w:tcPr>
          <w:p w14:paraId="5A324B89" w14:textId="77777777" w:rsidR="00916E1B" w:rsidRDefault="00916E1B" w:rsidP="004F3D71">
            <w:pPr>
              <w:pStyle w:val="TableParagraph"/>
              <w:jc w:val="center"/>
              <w:rPr>
                <w:sz w:val="20"/>
                <w:szCs w:val="20"/>
              </w:rPr>
            </w:pPr>
            <w:r>
              <w:rPr>
                <w:sz w:val="20"/>
                <w:szCs w:val="20"/>
              </w:rPr>
              <w:t>0,500</w:t>
            </w:r>
          </w:p>
        </w:tc>
        <w:tc>
          <w:tcPr>
            <w:tcW w:w="880" w:type="dxa"/>
          </w:tcPr>
          <w:p w14:paraId="56889EE2" w14:textId="77777777" w:rsidR="00916E1B" w:rsidRDefault="00916E1B" w:rsidP="004F3D71">
            <w:pPr>
              <w:pStyle w:val="TableParagraph"/>
              <w:jc w:val="center"/>
              <w:rPr>
                <w:sz w:val="20"/>
                <w:szCs w:val="20"/>
              </w:rPr>
            </w:pPr>
            <w:r>
              <w:rPr>
                <w:sz w:val="20"/>
                <w:szCs w:val="20"/>
              </w:rPr>
              <w:t>0,380</w:t>
            </w:r>
          </w:p>
        </w:tc>
        <w:tc>
          <w:tcPr>
            <w:tcW w:w="959" w:type="dxa"/>
          </w:tcPr>
          <w:p w14:paraId="52443551" w14:textId="77777777" w:rsidR="00916E1B" w:rsidRDefault="00916E1B" w:rsidP="004F3D71">
            <w:pPr>
              <w:pStyle w:val="TableParagraph"/>
              <w:jc w:val="center"/>
              <w:rPr>
                <w:sz w:val="20"/>
                <w:szCs w:val="20"/>
              </w:rPr>
            </w:pPr>
          </w:p>
        </w:tc>
        <w:tc>
          <w:tcPr>
            <w:tcW w:w="899" w:type="dxa"/>
          </w:tcPr>
          <w:p w14:paraId="1DBE4FE0" w14:textId="77777777" w:rsidR="00916E1B" w:rsidRDefault="00916E1B" w:rsidP="004F3D71">
            <w:pPr>
              <w:pStyle w:val="TableParagraph"/>
              <w:jc w:val="center"/>
              <w:rPr>
                <w:sz w:val="20"/>
                <w:szCs w:val="20"/>
              </w:rPr>
            </w:pPr>
            <w:r>
              <w:rPr>
                <w:sz w:val="20"/>
                <w:szCs w:val="20"/>
              </w:rPr>
              <w:t>0,120</w:t>
            </w:r>
          </w:p>
        </w:tc>
        <w:tc>
          <w:tcPr>
            <w:tcW w:w="2208" w:type="dxa"/>
          </w:tcPr>
          <w:p w14:paraId="290B09FC" w14:textId="77777777" w:rsidR="00916E1B" w:rsidRDefault="00916E1B" w:rsidP="004F3D71">
            <w:pPr>
              <w:jc w:val="center"/>
            </w:pPr>
            <w:r w:rsidRPr="004D3937">
              <w:rPr>
                <w:sz w:val="20"/>
                <w:szCs w:val="20"/>
              </w:rPr>
              <w:t>42</w:t>
            </w:r>
            <w:r w:rsidRPr="004D3937">
              <w:rPr>
                <w:spacing w:val="-1"/>
                <w:sz w:val="20"/>
                <w:szCs w:val="20"/>
              </w:rPr>
              <w:t xml:space="preserve"> </w:t>
            </w:r>
            <w:r w:rsidRPr="004D3937">
              <w:rPr>
                <w:sz w:val="20"/>
                <w:szCs w:val="20"/>
              </w:rPr>
              <w:t>240</w:t>
            </w:r>
            <w:r w:rsidRPr="004D3937">
              <w:rPr>
                <w:spacing w:val="-1"/>
                <w:sz w:val="20"/>
                <w:szCs w:val="20"/>
              </w:rPr>
              <w:t xml:space="preserve"> </w:t>
            </w:r>
            <w:r w:rsidRPr="004D3937">
              <w:rPr>
                <w:sz w:val="20"/>
                <w:szCs w:val="20"/>
              </w:rPr>
              <w:t>840 ОП</w:t>
            </w:r>
            <w:r w:rsidRPr="004D3937">
              <w:rPr>
                <w:spacing w:val="-2"/>
                <w:sz w:val="20"/>
                <w:szCs w:val="20"/>
              </w:rPr>
              <w:t xml:space="preserve"> </w:t>
            </w:r>
            <w:r w:rsidRPr="004D3937">
              <w:rPr>
                <w:sz w:val="20"/>
                <w:szCs w:val="20"/>
              </w:rPr>
              <w:t>МП</w:t>
            </w:r>
          </w:p>
        </w:tc>
        <w:tc>
          <w:tcPr>
            <w:tcW w:w="567" w:type="dxa"/>
          </w:tcPr>
          <w:p w14:paraId="278AD892" w14:textId="77777777" w:rsidR="00916E1B" w:rsidRDefault="00916E1B" w:rsidP="004F3D71">
            <w:pPr>
              <w:pStyle w:val="TableParagraph"/>
              <w:jc w:val="center"/>
              <w:rPr>
                <w:sz w:val="20"/>
                <w:szCs w:val="20"/>
              </w:rPr>
            </w:pPr>
            <w:r>
              <w:rPr>
                <w:sz w:val="20"/>
                <w:szCs w:val="20"/>
              </w:rPr>
              <w:t>77</w:t>
            </w:r>
          </w:p>
        </w:tc>
      </w:tr>
      <w:tr w:rsidR="00916E1B" w:rsidRPr="005C3261" w14:paraId="1098330C" w14:textId="77777777" w:rsidTr="004F3D71">
        <w:trPr>
          <w:trHeight w:val="284"/>
        </w:trPr>
        <w:tc>
          <w:tcPr>
            <w:tcW w:w="703" w:type="dxa"/>
          </w:tcPr>
          <w:p w14:paraId="53D833ED" w14:textId="77777777" w:rsidR="00916E1B" w:rsidRDefault="00916E1B" w:rsidP="004F3D71">
            <w:pPr>
              <w:pStyle w:val="TableParagraph"/>
              <w:jc w:val="center"/>
              <w:rPr>
                <w:sz w:val="20"/>
                <w:szCs w:val="20"/>
              </w:rPr>
            </w:pPr>
          </w:p>
        </w:tc>
        <w:tc>
          <w:tcPr>
            <w:tcW w:w="1956" w:type="dxa"/>
          </w:tcPr>
          <w:p w14:paraId="284CF4F9" w14:textId="77777777" w:rsidR="00916E1B" w:rsidRPr="004C0854" w:rsidRDefault="00916E1B" w:rsidP="004F3D71">
            <w:pPr>
              <w:jc w:val="center"/>
              <w:rPr>
                <w:b/>
                <w:sz w:val="20"/>
                <w:szCs w:val="20"/>
              </w:rPr>
            </w:pPr>
            <w:r w:rsidRPr="004C0854">
              <w:rPr>
                <w:b/>
                <w:sz w:val="20"/>
                <w:szCs w:val="20"/>
              </w:rPr>
              <w:t>д. Малашевка</w:t>
            </w:r>
          </w:p>
        </w:tc>
        <w:tc>
          <w:tcPr>
            <w:tcW w:w="1240" w:type="dxa"/>
          </w:tcPr>
          <w:p w14:paraId="2B5EC12F" w14:textId="77777777" w:rsidR="00916E1B" w:rsidRPr="004C0854" w:rsidRDefault="00916E1B" w:rsidP="004F3D71">
            <w:pPr>
              <w:pStyle w:val="TableParagraph"/>
              <w:jc w:val="center"/>
              <w:rPr>
                <w:b/>
                <w:sz w:val="20"/>
                <w:szCs w:val="20"/>
              </w:rPr>
            </w:pPr>
            <w:r>
              <w:rPr>
                <w:b/>
                <w:sz w:val="20"/>
                <w:szCs w:val="20"/>
              </w:rPr>
              <w:t>3,571</w:t>
            </w:r>
          </w:p>
        </w:tc>
        <w:tc>
          <w:tcPr>
            <w:tcW w:w="880" w:type="dxa"/>
          </w:tcPr>
          <w:p w14:paraId="6D2601E9" w14:textId="77777777" w:rsidR="00916E1B" w:rsidRPr="004C0854" w:rsidRDefault="00916E1B" w:rsidP="004F3D71">
            <w:pPr>
              <w:pStyle w:val="TableParagraph"/>
              <w:jc w:val="center"/>
              <w:rPr>
                <w:b/>
                <w:sz w:val="20"/>
                <w:szCs w:val="20"/>
              </w:rPr>
            </w:pPr>
            <w:r>
              <w:rPr>
                <w:b/>
                <w:sz w:val="20"/>
                <w:szCs w:val="20"/>
              </w:rPr>
              <w:t>2,286</w:t>
            </w:r>
          </w:p>
        </w:tc>
        <w:tc>
          <w:tcPr>
            <w:tcW w:w="959" w:type="dxa"/>
          </w:tcPr>
          <w:p w14:paraId="66243FAD" w14:textId="77777777" w:rsidR="00916E1B" w:rsidRPr="004C0854" w:rsidRDefault="00916E1B" w:rsidP="004F3D71">
            <w:pPr>
              <w:pStyle w:val="TableParagraph"/>
              <w:jc w:val="center"/>
              <w:rPr>
                <w:b/>
                <w:sz w:val="20"/>
                <w:szCs w:val="20"/>
              </w:rPr>
            </w:pPr>
            <w:r>
              <w:rPr>
                <w:b/>
                <w:sz w:val="20"/>
                <w:szCs w:val="20"/>
              </w:rPr>
              <w:t>0,640</w:t>
            </w:r>
          </w:p>
        </w:tc>
        <w:tc>
          <w:tcPr>
            <w:tcW w:w="899" w:type="dxa"/>
          </w:tcPr>
          <w:p w14:paraId="17ABCFC1" w14:textId="77777777" w:rsidR="00916E1B" w:rsidRPr="004C0854" w:rsidRDefault="00916E1B" w:rsidP="004F3D71">
            <w:pPr>
              <w:pStyle w:val="TableParagraph"/>
              <w:jc w:val="center"/>
              <w:rPr>
                <w:b/>
                <w:sz w:val="20"/>
                <w:szCs w:val="20"/>
              </w:rPr>
            </w:pPr>
            <w:r>
              <w:rPr>
                <w:b/>
                <w:sz w:val="20"/>
                <w:szCs w:val="20"/>
              </w:rPr>
              <w:t>0,645</w:t>
            </w:r>
          </w:p>
        </w:tc>
        <w:tc>
          <w:tcPr>
            <w:tcW w:w="2208" w:type="dxa"/>
          </w:tcPr>
          <w:p w14:paraId="354DD4EA" w14:textId="77777777" w:rsidR="00916E1B" w:rsidRPr="00180BCF" w:rsidRDefault="00916E1B" w:rsidP="004F3D71">
            <w:pPr>
              <w:jc w:val="center"/>
              <w:rPr>
                <w:sz w:val="20"/>
                <w:szCs w:val="20"/>
              </w:rPr>
            </w:pPr>
          </w:p>
        </w:tc>
        <w:tc>
          <w:tcPr>
            <w:tcW w:w="567" w:type="dxa"/>
          </w:tcPr>
          <w:p w14:paraId="05EDD886" w14:textId="77777777" w:rsidR="00916E1B" w:rsidRDefault="00916E1B" w:rsidP="004F3D71">
            <w:pPr>
              <w:pStyle w:val="TableParagraph"/>
              <w:jc w:val="center"/>
              <w:rPr>
                <w:sz w:val="20"/>
                <w:szCs w:val="20"/>
              </w:rPr>
            </w:pPr>
          </w:p>
        </w:tc>
      </w:tr>
      <w:tr w:rsidR="00916E1B" w:rsidRPr="005C3261" w14:paraId="7304A102" w14:textId="77777777" w:rsidTr="004F3D71">
        <w:trPr>
          <w:trHeight w:val="284"/>
        </w:trPr>
        <w:tc>
          <w:tcPr>
            <w:tcW w:w="703" w:type="dxa"/>
          </w:tcPr>
          <w:p w14:paraId="39EB06D6" w14:textId="77777777" w:rsidR="00916E1B" w:rsidRDefault="00916E1B" w:rsidP="004F3D71">
            <w:pPr>
              <w:pStyle w:val="TableParagraph"/>
              <w:jc w:val="center"/>
              <w:rPr>
                <w:sz w:val="20"/>
                <w:szCs w:val="20"/>
              </w:rPr>
            </w:pPr>
            <w:r>
              <w:rPr>
                <w:sz w:val="20"/>
                <w:szCs w:val="20"/>
              </w:rPr>
              <w:t>71</w:t>
            </w:r>
          </w:p>
        </w:tc>
        <w:tc>
          <w:tcPr>
            <w:tcW w:w="1956" w:type="dxa"/>
          </w:tcPr>
          <w:p w14:paraId="0872116B" w14:textId="77777777" w:rsidR="00916E1B" w:rsidRDefault="00916E1B" w:rsidP="004F3D71">
            <w:pPr>
              <w:jc w:val="center"/>
              <w:rPr>
                <w:sz w:val="20"/>
                <w:szCs w:val="20"/>
              </w:rPr>
            </w:pPr>
            <w:r>
              <w:rPr>
                <w:sz w:val="20"/>
                <w:szCs w:val="20"/>
              </w:rPr>
              <w:t>ул. Лапшова</w:t>
            </w:r>
          </w:p>
        </w:tc>
        <w:tc>
          <w:tcPr>
            <w:tcW w:w="1240" w:type="dxa"/>
          </w:tcPr>
          <w:p w14:paraId="1B12E8E6" w14:textId="77777777" w:rsidR="00916E1B" w:rsidRDefault="00916E1B" w:rsidP="004F3D71">
            <w:pPr>
              <w:pStyle w:val="TableParagraph"/>
              <w:jc w:val="center"/>
              <w:rPr>
                <w:sz w:val="20"/>
                <w:szCs w:val="20"/>
              </w:rPr>
            </w:pPr>
            <w:r>
              <w:rPr>
                <w:sz w:val="20"/>
                <w:szCs w:val="20"/>
              </w:rPr>
              <w:t>2,780</w:t>
            </w:r>
          </w:p>
        </w:tc>
        <w:tc>
          <w:tcPr>
            <w:tcW w:w="880" w:type="dxa"/>
          </w:tcPr>
          <w:p w14:paraId="3F7D8DC8" w14:textId="77777777" w:rsidR="00916E1B" w:rsidRDefault="00916E1B" w:rsidP="004F3D71">
            <w:pPr>
              <w:pStyle w:val="TableParagraph"/>
              <w:jc w:val="center"/>
              <w:rPr>
                <w:sz w:val="20"/>
                <w:szCs w:val="20"/>
              </w:rPr>
            </w:pPr>
            <w:r>
              <w:rPr>
                <w:sz w:val="20"/>
                <w:szCs w:val="20"/>
              </w:rPr>
              <w:t>1,840</w:t>
            </w:r>
          </w:p>
        </w:tc>
        <w:tc>
          <w:tcPr>
            <w:tcW w:w="959" w:type="dxa"/>
          </w:tcPr>
          <w:p w14:paraId="4EB4FD68" w14:textId="77777777" w:rsidR="00916E1B" w:rsidRDefault="00916E1B" w:rsidP="004F3D71">
            <w:pPr>
              <w:pStyle w:val="TableParagraph"/>
              <w:jc w:val="center"/>
              <w:rPr>
                <w:sz w:val="20"/>
                <w:szCs w:val="20"/>
              </w:rPr>
            </w:pPr>
            <w:r>
              <w:rPr>
                <w:sz w:val="20"/>
                <w:szCs w:val="20"/>
              </w:rPr>
              <w:t>0,640</w:t>
            </w:r>
          </w:p>
        </w:tc>
        <w:tc>
          <w:tcPr>
            <w:tcW w:w="899" w:type="dxa"/>
          </w:tcPr>
          <w:p w14:paraId="106A7120" w14:textId="77777777" w:rsidR="00916E1B" w:rsidRDefault="00916E1B" w:rsidP="004F3D71">
            <w:pPr>
              <w:pStyle w:val="TableParagraph"/>
              <w:jc w:val="center"/>
              <w:rPr>
                <w:sz w:val="20"/>
                <w:szCs w:val="20"/>
              </w:rPr>
            </w:pPr>
            <w:r>
              <w:rPr>
                <w:sz w:val="20"/>
                <w:szCs w:val="20"/>
              </w:rPr>
              <w:t>0,300</w:t>
            </w:r>
          </w:p>
        </w:tc>
        <w:tc>
          <w:tcPr>
            <w:tcW w:w="2208" w:type="dxa"/>
          </w:tcPr>
          <w:p w14:paraId="5E829324" w14:textId="77777777" w:rsidR="00916E1B" w:rsidRPr="00180BCF" w:rsidRDefault="00916E1B" w:rsidP="004F3D71">
            <w:pPr>
              <w:jc w:val="center"/>
              <w:rPr>
                <w:sz w:val="20"/>
                <w:szCs w:val="20"/>
              </w:rP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5253C6F6" w14:textId="77777777" w:rsidR="00916E1B" w:rsidRDefault="00916E1B" w:rsidP="004F3D71">
            <w:pPr>
              <w:pStyle w:val="TableParagraph"/>
              <w:jc w:val="center"/>
              <w:rPr>
                <w:sz w:val="20"/>
                <w:szCs w:val="20"/>
              </w:rPr>
            </w:pPr>
            <w:r>
              <w:rPr>
                <w:sz w:val="20"/>
                <w:szCs w:val="20"/>
              </w:rPr>
              <w:t>78</w:t>
            </w:r>
          </w:p>
        </w:tc>
      </w:tr>
      <w:tr w:rsidR="00916E1B" w:rsidRPr="005C3261" w14:paraId="258C16DB" w14:textId="77777777" w:rsidTr="004F3D71">
        <w:trPr>
          <w:trHeight w:val="284"/>
        </w:trPr>
        <w:tc>
          <w:tcPr>
            <w:tcW w:w="703" w:type="dxa"/>
          </w:tcPr>
          <w:p w14:paraId="13A1BB2C" w14:textId="77777777" w:rsidR="00916E1B" w:rsidRDefault="00916E1B" w:rsidP="004F3D71">
            <w:pPr>
              <w:pStyle w:val="TableParagraph"/>
              <w:jc w:val="center"/>
              <w:rPr>
                <w:sz w:val="20"/>
                <w:szCs w:val="20"/>
              </w:rPr>
            </w:pPr>
            <w:r>
              <w:rPr>
                <w:sz w:val="20"/>
                <w:szCs w:val="20"/>
              </w:rPr>
              <w:t>72</w:t>
            </w:r>
          </w:p>
        </w:tc>
        <w:tc>
          <w:tcPr>
            <w:tcW w:w="1956" w:type="dxa"/>
          </w:tcPr>
          <w:p w14:paraId="3E963AC3" w14:textId="77777777" w:rsidR="00916E1B" w:rsidRDefault="00916E1B" w:rsidP="004F3D71">
            <w:pPr>
              <w:jc w:val="center"/>
              <w:rPr>
                <w:sz w:val="20"/>
                <w:szCs w:val="20"/>
              </w:rPr>
            </w:pPr>
            <w:r>
              <w:rPr>
                <w:sz w:val="20"/>
                <w:szCs w:val="20"/>
              </w:rPr>
              <w:t>ул. Новая</w:t>
            </w:r>
          </w:p>
        </w:tc>
        <w:tc>
          <w:tcPr>
            <w:tcW w:w="1240" w:type="dxa"/>
          </w:tcPr>
          <w:p w14:paraId="24591206" w14:textId="77777777" w:rsidR="00916E1B" w:rsidRDefault="00916E1B" w:rsidP="004F3D71">
            <w:pPr>
              <w:pStyle w:val="TableParagraph"/>
              <w:jc w:val="center"/>
              <w:rPr>
                <w:sz w:val="20"/>
                <w:szCs w:val="20"/>
              </w:rPr>
            </w:pPr>
            <w:r>
              <w:rPr>
                <w:sz w:val="20"/>
                <w:szCs w:val="20"/>
              </w:rPr>
              <w:t>0,446</w:t>
            </w:r>
          </w:p>
        </w:tc>
        <w:tc>
          <w:tcPr>
            <w:tcW w:w="880" w:type="dxa"/>
          </w:tcPr>
          <w:p w14:paraId="08153917" w14:textId="77777777" w:rsidR="00916E1B" w:rsidRDefault="00916E1B" w:rsidP="004F3D71">
            <w:pPr>
              <w:pStyle w:val="TableParagraph"/>
              <w:jc w:val="center"/>
              <w:rPr>
                <w:sz w:val="20"/>
                <w:szCs w:val="20"/>
              </w:rPr>
            </w:pPr>
            <w:r>
              <w:rPr>
                <w:sz w:val="20"/>
                <w:szCs w:val="20"/>
              </w:rPr>
              <w:t>0,446</w:t>
            </w:r>
          </w:p>
        </w:tc>
        <w:tc>
          <w:tcPr>
            <w:tcW w:w="959" w:type="dxa"/>
          </w:tcPr>
          <w:p w14:paraId="313BD0B8" w14:textId="77777777" w:rsidR="00916E1B" w:rsidRDefault="00916E1B" w:rsidP="004F3D71">
            <w:pPr>
              <w:pStyle w:val="TableParagraph"/>
              <w:jc w:val="center"/>
              <w:rPr>
                <w:sz w:val="20"/>
                <w:szCs w:val="20"/>
              </w:rPr>
            </w:pPr>
          </w:p>
        </w:tc>
        <w:tc>
          <w:tcPr>
            <w:tcW w:w="899" w:type="dxa"/>
          </w:tcPr>
          <w:p w14:paraId="5EC2E082" w14:textId="77777777" w:rsidR="00916E1B" w:rsidRDefault="00916E1B" w:rsidP="004F3D71">
            <w:pPr>
              <w:pStyle w:val="TableParagraph"/>
              <w:jc w:val="center"/>
              <w:rPr>
                <w:sz w:val="20"/>
                <w:szCs w:val="20"/>
              </w:rPr>
            </w:pPr>
          </w:p>
        </w:tc>
        <w:tc>
          <w:tcPr>
            <w:tcW w:w="2208" w:type="dxa"/>
          </w:tcPr>
          <w:p w14:paraId="752BC7DF" w14:textId="77777777" w:rsidR="00916E1B" w:rsidRPr="00180BCF" w:rsidRDefault="00916E1B" w:rsidP="004F3D71">
            <w:pPr>
              <w:jc w:val="center"/>
              <w:rPr>
                <w:sz w:val="20"/>
                <w:szCs w:val="20"/>
              </w:rP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2B9F9E63" w14:textId="77777777" w:rsidR="00916E1B" w:rsidRDefault="00916E1B" w:rsidP="004F3D71">
            <w:pPr>
              <w:pStyle w:val="TableParagraph"/>
              <w:jc w:val="center"/>
              <w:rPr>
                <w:sz w:val="20"/>
                <w:szCs w:val="20"/>
              </w:rPr>
            </w:pPr>
            <w:r>
              <w:rPr>
                <w:sz w:val="20"/>
                <w:szCs w:val="20"/>
              </w:rPr>
              <w:t>79</w:t>
            </w:r>
          </w:p>
        </w:tc>
      </w:tr>
      <w:tr w:rsidR="00916E1B" w:rsidRPr="005C3261" w14:paraId="4ED678EB" w14:textId="77777777" w:rsidTr="004F3D71">
        <w:trPr>
          <w:trHeight w:val="284"/>
        </w:trPr>
        <w:tc>
          <w:tcPr>
            <w:tcW w:w="703" w:type="dxa"/>
          </w:tcPr>
          <w:p w14:paraId="0A558FB3" w14:textId="77777777" w:rsidR="00916E1B" w:rsidRDefault="00916E1B" w:rsidP="004F3D71">
            <w:pPr>
              <w:pStyle w:val="TableParagraph"/>
              <w:jc w:val="center"/>
              <w:rPr>
                <w:sz w:val="20"/>
                <w:szCs w:val="20"/>
              </w:rPr>
            </w:pPr>
            <w:r>
              <w:rPr>
                <w:sz w:val="20"/>
                <w:szCs w:val="20"/>
              </w:rPr>
              <w:t>73</w:t>
            </w:r>
          </w:p>
        </w:tc>
        <w:tc>
          <w:tcPr>
            <w:tcW w:w="1956" w:type="dxa"/>
          </w:tcPr>
          <w:p w14:paraId="0F768C17" w14:textId="77777777" w:rsidR="00916E1B" w:rsidRDefault="00916E1B" w:rsidP="004F3D71">
            <w:pPr>
              <w:jc w:val="center"/>
              <w:rPr>
                <w:sz w:val="20"/>
                <w:szCs w:val="20"/>
              </w:rPr>
            </w:pPr>
            <w:r>
              <w:rPr>
                <w:sz w:val="20"/>
                <w:szCs w:val="20"/>
              </w:rPr>
              <w:t>ул. Ягодная</w:t>
            </w:r>
          </w:p>
        </w:tc>
        <w:tc>
          <w:tcPr>
            <w:tcW w:w="1240" w:type="dxa"/>
          </w:tcPr>
          <w:p w14:paraId="51E8FB76" w14:textId="77777777" w:rsidR="00916E1B" w:rsidRDefault="00916E1B" w:rsidP="004F3D71">
            <w:pPr>
              <w:pStyle w:val="TableParagraph"/>
              <w:jc w:val="center"/>
              <w:rPr>
                <w:sz w:val="20"/>
                <w:szCs w:val="20"/>
              </w:rPr>
            </w:pPr>
            <w:r>
              <w:rPr>
                <w:sz w:val="20"/>
                <w:szCs w:val="20"/>
              </w:rPr>
              <w:t>0,345</w:t>
            </w:r>
          </w:p>
        </w:tc>
        <w:tc>
          <w:tcPr>
            <w:tcW w:w="880" w:type="dxa"/>
          </w:tcPr>
          <w:p w14:paraId="7203C50A" w14:textId="77777777" w:rsidR="00916E1B" w:rsidRDefault="00916E1B" w:rsidP="004F3D71">
            <w:pPr>
              <w:pStyle w:val="TableParagraph"/>
              <w:jc w:val="center"/>
              <w:rPr>
                <w:sz w:val="20"/>
                <w:szCs w:val="20"/>
              </w:rPr>
            </w:pPr>
          </w:p>
        </w:tc>
        <w:tc>
          <w:tcPr>
            <w:tcW w:w="959" w:type="dxa"/>
          </w:tcPr>
          <w:p w14:paraId="15AB1569" w14:textId="77777777" w:rsidR="00916E1B" w:rsidRDefault="00916E1B" w:rsidP="004F3D71">
            <w:pPr>
              <w:pStyle w:val="TableParagraph"/>
              <w:jc w:val="center"/>
              <w:rPr>
                <w:sz w:val="20"/>
                <w:szCs w:val="20"/>
              </w:rPr>
            </w:pPr>
          </w:p>
        </w:tc>
        <w:tc>
          <w:tcPr>
            <w:tcW w:w="899" w:type="dxa"/>
          </w:tcPr>
          <w:p w14:paraId="5F610B86" w14:textId="77777777" w:rsidR="00916E1B" w:rsidRDefault="00916E1B" w:rsidP="004F3D71">
            <w:pPr>
              <w:pStyle w:val="TableParagraph"/>
              <w:jc w:val="center"/>
              <w:rPr>
                <w:sz w:val="20"/>
                <w:szCs w:val="20"/>
              </w:rPr>
            </w:pPr>
            <w:r>
              <w:rPr>
                <w:sz w:val="20"/>
                <w:szCs w:val="20"/>
              </w:rPr>
              <w:t>0,345</w:t>
            </w:r>
          </w:p>
        </w:tc>
        <w:tc>
          <w:tcPr>
            <w:tcW w:w="2208" w:type="dxa"/>
          </w:tcPr>
          <w:p w14:paraId="2903FE3B" w14:textId="77777777" w:rsidR="00916E1B" w:rsidRPr="00180BCF" w:rsidRDefault="00916E1B" w:rsidP="004F3D71">
            <w:pPr>
              <w:jc w:val="center"/>
              <w:rPr>
                <w:sz w:val="20"/>
                <w:szCs w:val="20"/>
              </w:rP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193CDC27" w14:textId="77777777" w:rsidR="00916E1B" w:rsidRDefault="00916E1B" w:rsidP="004F3D71">
            <w:pPr>
              <w:pStyle w:val="TableParagraph"/>
              <w:jc w:val="center"/>
              <w:rPr>
                <w:sz w:val="20"/>
                <w:szCs w:val="20"/>
              </w:rPr>
            </w:pPr>
            <w:r>
              <w:rPr>
                <w:sz w:val="20"/>
                <w:szCs w:val="20"/>
              </w:rPr>
              <w:t>80</w:t>
            </w:r>
          </w:p>
        </w:tc>
      </w:tr>
      <w:tr w:rsidR="00916E1B" w:rsidRPr="005C3261" w14:paraId="05A25C46" w14:textId="77777777" w:rsidTr="004F3D71">
        <w:trPr>
          <w:trHeight w:val="284"/>
        </w:trPr>
        <w:tc>
          <w:tcPr>
            <w:tcW w:w="703" w:type="dxa"/>
          </w:tcPr>
          <w:p w14:paraId="14E9A46B" w14:textId="77777777" w:rsidR="00916E1B" w:rsidRDefault="00916E1B" w:rsidP="004F3D71">
            <w:pPr>
              <w:pStyle w:val="TableParagraph"/>
              <w:jc w:val="center"/>
              <w:rPr>
                <w:sz w:val="20"/>
                <w:szCs w:val="20"/>
              </w:rPr>
            </w:pPr>
          </w:p>
        </w:tc>
        <w:tc>
          <w:tcPr>
            <w:tcW w:w="1956" w:type="dxa"/>
          </w:tcPr>
          <w:p w14:paraId="62555690" w14:textId="77777777" w:rsidR="00916E1B" w:rsidRPr="004C0854" w:rsidRDefault="00916E1B" w:rsidP="004F3D71">
            <w:pPr>
              <w:jc w:val="center"/>
              <w:rPr>
                <w:b/>
                <w:sz w:val="20"/>
                <w:szCs w:val="20"/>
              </w:rPr>
            </w:pPr>
            <w:r w:rsidRPr="004C0854">
              <w:rPr>
                <w:b/>
                <w:sz w:val="20"/>
                <w:szCs w:val="20"/>
              </w:rPr>
              <w:t>д. Дареновка</w:t>
            </w:r>
          </w:p>
        </w:tc>
        <w:tc>
          <w:tcPr>
            <w:tcW w:w="1240" w:type="dxa"/>
          </w:tcPr>
          <w:p w14:paraId="7EE6CD44" w14:textId="77777777" w:rsidR="00916E1B" w:rsidRPr="004C0854" w:rsidRDefault="00916E1B" w:rsidP="004F3D71">
            <w:pPr>
              <w:pStyle w:val="TableParagraph"/>
              <w:jc w:val="center"/>
              <w:rPr>
                <w:b/>
                <w:sz w:val="20"/>
                <w:szCs w:val="20"/>
              </w:rPr>
            </w:pPr>
            <w:r w:rsidRPr="004C0854">
              <w:rPr>
                <w:b/>
                <w:sz w:val="20"/>
                <w:szCs w:val="20"/>
              </w:rPr>
              <w:t>0,800</w:t>
            </w:r>
          </w:p>
        </w:tc>
        <w:tc>
          <w:tcPr>
            <w:tcW w:w="880" w:type="dxa"/>
          </w:tcPr>
          <w:p w14:paraId="775DACAD" w14:textId="77777777" w:rsidR="00916E1B" w:rsidRPr="004C0854" w:rsidRDefault="00916E1B" w:rsidP="004F3D71">
            <w:pPr>
              <w:pStyle w:val="TableParagraph"/>
              <w:jc w:val="center"/>
              <w:rPr>
                <w:b/>
                <w:sz w:val="20"/>
                <w:szCs w:val="20"/>
              </w:rPr>
            </w:pPr>
            <w:r w:rsidRPr="004C0854">
              <w:rPr>
                <w:b/>
                <w:sz w:val="20"/>
                <w:szCs w:val="20"/>
              </w:rPr>
              <w:t>0,000</w:t>
            </w:r>
          </w:p>
        </w:tc>
        <w:tc>
          <w:tcPr>
            <w:tcW w:w="959" w:type="dxa"/>
          </w:tcPr>
          <w:p w14:paraId="5FB6562B" w14:textId="77777777" w:rsidR="00916E1B" w:rsidRPr="004C0854" w:rsidRDefault="00916E1B" w:rsidP="004F3D71">
            <w:pPr>
              <w:pStyle w:val="TableParagraph"/>
              <w:jc w:val="center"/>
              <w:rPr>
                <w:b/>
                <w:sz w:val="20"/>
                <w:szCs w:val="20"/>
              </w:rPr>
            </w:pPr>
            <w:r w:rsidRPr="004C0854">
              <w:rPr>
                <w:b/>
                <w:sz w:val="20"/>
                <w:szCs w:val="20"/>
              </w:rPr>
              <w:t>0,000</w:t>
            </w:r>
          </w:p>
        </w:tc>
        <w:tc>
          <w:tcPr>
            <w:tcW w:w="899" w:type="dxa"/>
          </w:tcPr>
          <w:p w14:paraId="71148A0F" w14:textId="77777777" w:rsidR="00916E1B" w:rsidRPr="004C0854" w:rsidRDefault="00916E1B" w:rsidP="004F3D71">
            <w:pPr>
              <w:pStyle w:val="TableParagraph"/>
              <w:jc w:val="center"/>
              <w:rPr>
                <w:b/>
                <w:sz w:val="20"/>
                <w:szCs w:val="20"/>
              </w:rPr>
            </w:pPr>
            <w:r w:rsidRPr="004C0854">
              <w:rPr>
                <w:b/>
                <w:sz w:val="20"/>
                <w:szCs w:val="20"/>
              </w:rPr>
              <w:t>0,800</w:t>
            </w:r>
          </w:p>
        </w:tc>
        <w:tc>
          <w:tcPr>
            <w:tcW w:w="2208" w:type="dxa"/>
          </w:tcPr>
          <w:p w14:paraId="3C014481" w14:textId="77777777" w:rsidR="00916E1B" w:rsidRPr="00180BCF" w:rsidRDefault="00916E1B" w:rsidP="004F3D71">
            <w:pPr>
              <w:jc w:val="center"/>
              <w:rPr>
                <w:sz w:val="20"/>
                <w:szCs w:val="20"/>
              </w:rPr>
            </w:pPr>
          </w:p>
        </w:tc>
        <w:tc>
          <w:tcPr>
            <w:tcW w:w="567" w:type="dxa"/>
          </w:tcPr>
          <w:p w14:paraId="17ADE7CD" w14:textId="77777777" w:rsidR="00916E1B" w:rsidRDefault="00916E1B" w:rsidP="004F3D71">
            <w:pPr>
              <w:pStyle w:val="TableParagraph"/>
              <w:jc w:val="center"/>
              <w:rPr>
                <w:sz w:val="20"/>
                <w:szCs w:val="20"/>
              </w:rPr>
            </w:pPr>
          </w:p>
        </w:tc>
      </w:tr>
      <w:tr w:rsidR="00916E1B" w:rsidRPr="005C3261" w14:paraId="70E2454C" w14:textId="77777777" w:rsidTr="004F3D71">
        <w:trPr>
          <w:trHeight w:val="284"/>
        </w:trPr>
        <w:tc>
          <w:tcPr>
            <w:tcW w:w="703" w:type="dxa"/>
          </w:tcPr>
          <w:p w14:paraId="40BA90C4" w14:textId="77777777" w:rsidR="00916E1B" w:rsidRDefault="00916E1B" w:rsidP="004F3D71">
            <w:pPr>
              <w:pStyle w:val="TableParagraph"/>
              <w:jc w:val="center"/>
              <w:rPr>
                <w:sz w:val="20"/>
                <w:szCs w:val="20"/>
              </w:rPr>
            </w:pPr>
            <w:r>
              <w:rPr>
                <w:sz w:val="20"/>
                <w:szCs w:val="20"/>
              </w:rPr>
              <w:t>74</w:t>
            </w:r>
          </w:p>
        </w:tc>
        <w:tc>
          <w:tcPr>
            <w:tcW w:w="1956" w:type="dxa"/>
          </w:tcPr>
          <w:p w14:paraId="505096E7" w14:textId="77777777" w:rsidR="00916E1B" w:rsidRDefault="00916E1B" w:rsidP="004F3D71">
            <w:pPr>
              <w:jc w:val="center"/>
              <w:rPr>
                <w:sz w:val="20"/>
                <w:szCs w:val="20"/>
              </w:rPr>
            </w:pPr>
            <w:r>
              <w:rPr>
                <w:sz w:val="20"/>
                <w:szCs w:val="20"/>
              </w:rPr>
              <w:t>ул. Лесная</w:t>
            </w:r>
          </w:p>
        </w:tc>
        <w:tc>
          <w:tcPr>
            <w:tcW w:w="1240" w:type="dxa"/>
          </w:tcPr>
          <w:p w14:paraId="3EBA04BE" w14:textId="77777777" w:rsidR="00916E1B" w:rsidRDefault="00916E1B" w:rsidP="004F3D71">
            <w:pPr>
              <w:pStyle w:val="TableParagraph"/>
              <w:jc w:val="center"/>
              <w:rPr>
                <w:sz w:val="20"/>
                <w:szCs w:val="20"/>
              </w:rPr>
            </w:pPr>
            <w:r>
              <w:rPr>
                <w:sz w:val="20"/>
                <w:szCs w:val="20"/>
              </w:rPr>
              <w:t>0,800</w:t>
            </w:r>
          </w:p>
        </w:tc>
        <w:tc>
          <w:tcPr>
            <w:tcW w:w="880" w:type="dxa"/>
          </w:tcPr>
          <w:p w14:paraId="0154CB4A" w14:textId="77777777" w:rsidR="00916E1B" w:rsidRDefault="00916E1B" w:rsidP="004F3D71">
            <w:pPr>
              <w:pStyle w:val="TableParagraph"/>
              <w:jc w:val="center"/>
              <w:rPr>
                <w:sz w:val="20"/>
                <w:szCs w:val="20"/>
              </w:rPr>
            </w:pPr>
          </w:p>
        </w:tc>
        <w:tc>
          <w:tcPr>
            <w:tcW w:w="959" w:type="dxa"/>
          </w:tcPr>
          <w:p w14:paraId="2D077654" w14:textId="77777777" w:rsidR="00916E1B" w:rsidRDefault="00916E1B" w:rsidP="004F3D71">
            <w:pPr>
              <w:pStyle w:val="TableParagraph"/>
              <w:jc w:val="center"/>
              <w:rPr>
                <w:sz w:val="20"/>
                <w:szCs w:val="20"/>
              </w:rPr>
            </w:pPr>
          </w:p>
        </w:tc>
        <w:tc>
          <w:tcPr>
            <w:tcW w:w="899" w:type="dxa"/>
          </w:tcPr>
          <w:p w14:paraId="125340F2" w14:textId="77777777" w:rsidR="00916E1B" w:rsidRDefault="00916E1B" w:rsidP="004F3D71">
            <w:pPr>
              <w:pStyle w:val="TableParagraph"/>
              <w:jc w:val="center"/>
              <w:rPr>
                <w:sz w:val="20"/>
                <w:szCs w:val="20"/>
              </w:rPr>
            </w:pPr>
            <w:r>
              <w:rPr>
                <w:sz w:val="20"/>
                <w:szCs w:val="20"/>
              </w:rPr>
              <w:t>0,800</w:t>
            </w:r>
          </w:p>
        </w:tc>
        <w:tc>
          <w:tcPr>
            <w:tcW w:w="2208" w:type="dxa"/>
          </w:tcPr>
          <w:p w14:paraId="1EEF4D62" w14:textId="77777777" w:rsidR="00916E1B" w:rsidRPr="00180BCF" w:rsidRDefault="00916E1B" w:rsidP="004F3D71">
            <w:pPr>
              <w:jc w:val="center"/>
              <w:rPr>
                <w:sz w:val="20"/>
                <w:szCs w:val="20"/>
              </w:rP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5D78730B" w14:textId="77777777" w:rsidR="00916E1B" w:rsidRDefault="00916E1B" w:rsidP="004F3D71">
            <w:pPr>
              <w:pStyle w:val="TableParagraph"/>
              <w:jc w:val="center"/>
              <w:rPr>
                <w:sz w:val="20"/>
                <w:szCs w:val="20"/>
              </w:rPr>
            </w:pPr>
            <w:r>
              <w:rPr>
                <w:sz w:val="20"/>
                <w:szCs w:val="20"/>
              </w:rPr>
              <w:t>81</w:t>
            </w:r>
          </w:p>
        </w:tc>
      </w:tr>
      <w:tr w:rsidR="00916E1B" w:rsidRPr="005C3261" w14:paraId="6C1165B0" w14:textId="77777777" w:rsidTr="004F3D71">
        <w:trPr>
          <w:trHeight w:val="284"/>
        </w:trPr>
        <w:tc>
          <w:tcPr>
            <w:tcW w:w="703" w:type="dxa"/>
          </w:tcPr>
          <w:p w14:paraId="3389641B" w14:textId="77777777" w:rsidR="00916E1B" w:rsidRDefault="00916E1B" w:rsidP="004F3D71">
            <w:pPr>
              <w:pStyle w:val="TableParagraph"/>
              <w:jc w:val="center"/>
              <w:rPr>
                <w:sz w:val="20"/>
                <w:szCs w:val="20"/>
              </w:rPr>
            </w:pPr>
          </w:p>
        </w:tc>
        <w:tc>
          <w:tcPr>
            <w:tcW w:w="1956" w:type="dxa"/>
          </w:tcPr>
          <w:p w14:paraId="38D21E13" w14:textId="77777777" w:rsidR="00916E1B" w:rsidRPr="004C0854" w:rsidRDefault="00916E1B" w:rsidP="004F3D71">
            <w:pPr>
              <w:jc w:val="center"/>
              <w:rPr>
                <w:b/>
                <w:sz w:val="20"/>
                <w:szCs w:val="20"/>
              </w:rPr>
            </w:pPr>
            <w:r w:rsidRPr="004C0854">
              <w:rPr>
                <w:b/>
                <w:sz w:val="20"/>
                <w:szCs w:val="20"/>
              </w:rPr>
              <w:t>д. Давыдовка</w:t>
            </w:r>
          </w:p>
        </w:tc>
        <w:tc>
          <w:tcPr>
            <w:tcW w:w="1240" w:type="dxa"/>
          </w:tcPr>
          <w:p w14:paraId="6FD89691" w14:textId="77777777" w:rsidR="00916E1B" w:rsidRPr="004C0854" w:rsidRDefault="00916E1B" w:rsidP="004F3D71">
            <w:pPr>
              <w:pStyle w:val="TableParagraph"/>
              <w:jc w:val="center"/>
              <w:rPr>
                <w:b/>
                <w:sz w:val="20"/>
                <w:szCs w:val="20"/>
              </w:rPr>
            </w:pPr>
            <w:r>
              <w:rPr>
                <w:b/>
                <w:sz w:val="20"/>
                <w:szCs w:val="20"/>
              </w:rPr>
              <w:t>1,330</w:t>
            </w:r>
          </w:p>
        </w:tc>
        <w:tc>
          <w:tcPr>
            <w:tcW w:w="880" w:type="dxa"/>
          </w:tcPr>
          <w:p w14:paraId="63152672" w14:textId="77777777" w:rsidR="00916E1B" w:rsidRPr="004C0854" w:rsidRDefault="00916E1B" w:rsidP="004F3D71">
            <w:pPr>
              <w:pStyle w:val="TableParagraph"/>
              <w:jc w:val="center"/>
              <w:rPr>
                <w:b/>
                <w:sz w:val="20"/>
                <w:szCs w:val="20"/>
              </w:rPr>
            </w:pPr>
            <w:r>
              <w:rPr>
                <w:b/>
                <w:sz w:val="20"/>
                <w:szCs w:val="20"/>
              </w:rPr>
              <w:t>0,000</w:t>
            </w:r>
          </w:p>
        </w:tc>
        <w:tc>
          <w:tcPr>
            <w:tcW w:w="959" w:type="dxa"/>
          </w:tcPr>
          <w:p w14:paraId="3D70C14D" w14:textId="77777777" w:rsidR="00916E1B" w:rsidRPr="004C0854" w:rsidRDefault="00916E1B" w:rsidP="004F3D71">
            <w:pPr>
              <w:pStyle w:val="TableParagraph"/>
              <w:jc w:val="center"/>
              <w:rPr>
                <w:b/>
                <w:sz w:val="20"/>
                <w:szCs w:val="20"/>
              </w:rPr>
            </w:pPr>
            <w:r>
              <w:rPr>
                <w:b/>
                <w:sz w:val="20"/>
                <w:szCs w:val="20"/>
              </w:rPr>
              <w:t>1,330</w:t>
            </w:r>
          </w:p>
        </w:tc>
        <w:tc>
          <w:tcPr>
            <w:tcW w:w="899" w:type="dxa"/>
          </w:tcPr>
          <w:p w14:paraId="29B4714E" w14:textId="77777777" w:rsidR="00916E1B" w:rsidRPr="004C0854" w:rsidRDefault="00916E1B" w:rsidP="004F3D71">
            <w:pPr>
              <w:pStyle w:val="TableParagraph"/>
              <w:jc w:val="center"/>
              <w:rPr>
                <w:b/>
                <w:sz w:val="20"/>
                <w:szCs w:val="20"/>
              </w:rPr>
            </w:pPr>
            <w:r>
              <w:rPr>
                <w:b/>
                <w:sz w:val="20"/>
                <w:szCs w:val="20"/>
              </w:rPr>
              <w:t>0,000</w:t>
            </w:r>
          </w:p>
        </w:tc>
        <w:tc>
          <w:tcPr>
            <w:tcW w:w="2208" w:type="dxa"/>
          </w:tcPr>
          <w:p w14:paraId="0A6B7802" w14:textId="77777777" w:rsidR="00916E1B" w:rsidRPr="00180BCF" w:rsidRDefault="00916E1B" w:rsidP="004F3D71">
            <w:pPr>
              <w:jc w:val="center"/>
              <w:rPr>
                <w:sz w:val="20"/>
                <w:szCs w:val="20"/>
              </w:rPr>
            </w:pPr>
          </w:p>
        </w:tc>
        <w:tc>
          <w:tcPr>
            <w:tcW w:w="567" w:type="dxa"/>
          </w:tcPr>
          <w:p w14:paraId="57E7A0D1" w14:textId="77777777" w:rsidR="00916E1B" w:rsidRDefault="00916E1B" w:rsidP="004F3D71">
            <w:pPr>
              <w:pStyle w:val="TableParagraph"/>
              <w:jc w:val="center"/>
              <w:rPr>
                <w:sz w:val="20"/>
                <w:szCs w:val="20"/>
              </w:rPr>
            </w:pPr>
          </w:p>
        </w:tc>
      </w:tr>
      <w:tr w:rsidR="00916E1B" w:rsidRPr="005C3261" w14:paraId="656C203A" w14:textId="77777777" w:rsidTr="004F3D71">
        <w:trPr>
          <w:trHeight w:val="284"/>
        </w:trPr>
        <w:tc>
          <w:tcPr>
            <w:tcW w:w="703" w:type="dxa"/>
          </w:tcPr>
          <w:p w14:paraId="72770320" w14:textId="77777777" w:rsidR="00916E1B" w:rsidRDefault="00916E1B" w:rsidP="004F3D71">
            <w:pPr>
              <w:pStyle w:val="TableParagraph"/>
              <w:jc w:val="center"/>
              <w:rPr>
                <w:sz w:val="20"/>
                <w:szCs w:val="20"/>
              </w:rPr>
            </w:pPr>
            <w:r>
              <w:rPr>
                <w:sz w:val="20"/>
                <w:szCs w:val="20"/>
              </w:rPr>
              <w:t>75</w:t>
            </w:r>
          </w:p>
        </w:tc>
        <w:tc>
          <w:tcPr>
            <w:tcW w:w="1956" w:type="dxa"/>
          </w:tcPr>
          <w:p w14:paraId="5ABFDBEF" w14:textId="77777777" w:rsidR="00916E1B" w:rsidRPr="004C0854" w:rsidRDefault="00916E1B" w:rsidP="004F3D71">
            <w:pPr>
              <w:jc w:val="center"/>
              <w:rPr>
                <w:sz w:val="20"/>
                <w:szCs w:val="20"/>
              </w:rPr>
            </w:pPr>
            <w:r>
              <w:rPr>
                <w:sz w:val="20"/>
                <w:szCs w:val="20"/>
              </w:rPr>
              <w:t>ул. Победы</w:t>
            </w:r>
          </w:p>
        </w:tc>
        <w:tc>
          <w:tcPr>
            <w:tcW w:w="1240" w:type="dxa"/>
          </w:tcPr>
          <w:p w14:paraId="0D653CAA" w14:textId="77777777" w:rsidR="00916E1B" w:rsidRPr="004C0854" w:rsidRDefault="00916E1B" w:rsidP="004F3D71">
            <w:pPr>
              <w:pStyle w:val="TableParagraph"/>
              <w:jc w:val="center"/>
              <w:rPr>
                <w:sz w:val="20"/>
                <w:szCs w:val="20"/>
              </w:rPr>
            </w:pPr>
            <w:r>
              <w:rPr>
                <w:sz w:val="20"/>
                <w:szCs w:val="20"/>
              </w:rPr>
              <w:t>1,330</w:t>
            </w:r>
          </w:p>
        </w:tc>
        <w:tc>
          <w:tcPr>
            <w:tcW w:w="880" w:type="dxa"/>
          </w:tcPr>
          <w:p w14:paraId="7FD4FB41" w14:textId="77777777" w:rsidR="00916E1B" w:rsidRPr="004C0854" w:rsidRDefault="00916E1B" w:rsidP="004F3D71">
            <w:pPr>
              <w:pStyle w:val="TableParagraph"/>
              <w:jc w:val="center"/>
              <w:rPr>
                <w:sz w:val="20"/>
                <w:szCs w:val="20"/>
              </w:rPr>
            </w:pPr>
          </w:p>
        </w:tc>
        <w:tc>
          <w:tcPr>
            <w:tcW w:w="959" w:type="dxa"/>
          </w:tcPr>
          <w:p w14:paraId="28B7E0FB" w14:textId="77777777" w:rsidR="00916E1B" w:rsidRPr="004C0854" w:rsidRDefault="00916E1B" w:rsidP="004F3D71">
            <w:pPr>
              <w:pStyle w:val="TableParagraph"/>
              <w:jc w:val="center"/>
              <w:rPr>
                <w:sz w:val="20"/>
                <w:szCs w:val="20"/>
              </w:rPr>
            </w:pPr>
            <w:r>
              <w:rPr>
                <w:sz w:val="20"/>
                <w:szCs w:val="20"/>
              </w:rPr>
              <w:t>1,330</w:t>
            </w:r>
          </w:p>
        </w:tc>
        <w:tc>
          <w:tcPr>
            <w:tcW w:w="899" w:type="dxa"/>
          </w:tcPr>
          <w:p w14:paraId="313EB41B" w14:textId="77777777" w:rsidR="00916E1B" w:rsidRPr="004C0854" w:rsidRDefault="00916E1B" w:rsidP="004F3D71">
            <w:pPr>
              <w:pStyle w:val="TableParagraph"/>
              <w:jc w:val="center"/>
              <w:rPr>
                <w:sz w:val="20"/>
                <w:szCs w:val="20"/>
              </w:rPr>
            </w:pPr>
          </w:p>
        </w:tc>
        <w:tc>
          <w:tcPr>
            <w:tcW w:w="2208" w:type="dxa"/>
          </w:tcPr>
          <w:p w14:paraId="4D904F1E" w14:textId="77777777" w:rsidR="00916E1B" w:rsidRPr="00180BCF" w:rsidRDefault="00916E1B" w:rsidP="004F3D71">
            <w:pPr>
              <w:jc w:val="center"/>
              <w:rPr>
                <w:sz w:val="20"/>
                <w:szCs w:val="20"/>
              </w:rP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34380D89" w14:textId="77777777" w:rsidR="00916E1B" w:rsidRDefault="00916E1B" w:rsidP="004F3D71">
            <w:pPr>
              <w:pStyle w:val="TableParagraph"/>
              <w:jc w:val="center"/>
              <w:rPr>
                <w:sz w:val="20"/>
                <w:szCs w:val="20"/>
              </w:rPr>
            </w:pPr>
            <w:r>
              <w:rPr>
                <w:sz w:val="20"/>
                <w:szCs w:val="20"/>
              </w:rPr>
              <w:t>82</w:t>
            </w:r>
          </w:p>
        </w:tc>
      </w:tr>
      <w:tr w:rsidR="00916E1B" w:rsidRPr="005C3261" w14:paraId="568622D1" w14:textId="77777777" w:rsidTr="004F3D71">
        <w:trPr>
          <w:trHeight w:val="284"/>
        </w:trPr>
        <w:tc>
          <w:tcPr>
            <w:tcW w:w="703" w:type="dxa"/>
          </w:tcPr>
          <w:p w14:paraId="001D3AA6" w14:textId="77777777" w:rsidR="00916E1B" w:rsidRDefault="00916E1B" w:rsidP="004F3D71">
            <w:pPr>
              <w:pStyle w:val="TableParagraph"/>
              <w:jc w:val="center"/>
              <w:rPr>
                <w:sz w:val="20"/>
                <w:szCs w:val="20"/>
              </w:rPr>
            </w:pPr>
            <w:r>
              <w:rPr>
                <w:sz w:val="20"/>
                <w:szCs w:val="20"/>
              </w:rPr>
              <w:t>76</w:t>
            </w:r>
          </w:p>
        </w:tc>
        <w:tc>
          <w:tcPr>
            <w:tcW w:w="1956" w:type="dxa"/>
          </w:tcPr>
          <w:p w14:paraId="7C5FA328" w14:textId="77777777" w:rsidR="00916E1B" w:rsidRPr="004C0854" w:rsidRDefault="00916E1B" w:rsidP="004F3D71">
            <w:pPr>
              <w:jc w:val="center"/>
              <w:rPr>
                <w:b/>
                <w:sz w:val="20"/>
                <w:szCs w:val="20"/>
              </w:rPr>
            </w:pPr>
            <w:r>
              <w:rPr>
                <w:b/>
                <w:sz w:val="20"/>
                <w:szCs w:val="20"/>
              </w:rPr>
              <w:t>с. Тюшевка – д. Дареновка</w:t>
            </w:r>
          </w:p>
        </w:tc>
        <w:tc>
          <w:tcPr>
            <w:tcW w:w="1240" w:type="dxa"/>
          </w:tcPr>
          <w:p w14:paraId="7C031FDA" w14:textId="77777777" w:rsidR="00916E1B" w:rsidRDefault="00916E1B" w:rsidP="004F3D71">
            <w:pPr>
              <w:pStyle w:val="TableParagraph"/>
              <w:jc w:val="center"/>
              <w:rPr>
                <w:b/>
                <w:sz w:val="20"/>
                <w:szCs w:val="20"/>
              </w:rPr>
            </w:pPr>
            <w:r>
              <w:rPr>
                <w:b/>
                <w:sz w:val="20"/>
                <w:szCs w:val="20"/>
              </w:rPr>
              <w:t>2,676</w:t>
            </w:r>
          </w:p>
        </w:tc>
        <w:tc>
          <w:tcPr>
            <w:tcW w:w="880" w:type="dxa"/>
          </w:tcPr>
          <w:p w14:paraId="1EE9F332" w14:textId="77777777" w:rsidR="00916E1B" w:rsidRDefault="00916E1B" w:rsidP="004F3D71">
            <w:pPr>
              <w:pStyle w:val="TableParagraph"/>
              <w:jc w:val="center"/>
              <w:rPr>
                <w:b/>
                <w:sz w:val="20"/>
                <w:szCs w:val="20"/>
              </w:rPr>
            </w:pPr>
          </w:p>
        </w:tc>
        <w:tc>
          <w:tcPr>
            <w:tcW w:w="959" w:type="dxa"/>
          </w:tcPr>
          <w:p w14:paraId="10238887" w14:textId="77777777" w:rsidR="00916E1B" w:rsidRDefault="00916E1B" w:rsidP="004F3D71">
            <w:pPr>
              <w:pStyle w:val="TableParagraph"/>
              <w:jc w:val="center"/>
              <w:rPr>
                <w:b/>
                <w:sz w:val="20"/>
                <w:szCs w:val="20"/>
              </w:rPr>
            </w:pPr>
          </w:p>
        </w:tc>
        <w:tc>
          <w:tcPr>
            <w:tcW w:w="899" w:type="dxa"/>
          </w:tcPr>
          <w:p w14:paraId="3E3961D5" w14:textId="77777777" w:rsidR="00916E1B" w:rsidRDefault="00916E1B" w:rsidP="004F3D71">
            <w:pPr>
              <w:pStyle w:val="TableParagraph"/>
              <w:jc w:val="center"/>
              <w:rPr>
                <w:b/>
                <w:sz w:val="20"/>
                <w:szCs w:val="20"/>
              </w:rPr>
            </w:pPr>
            <w:r>
              <w:rPr>
                <w:b/>
                <w:sz w:val="20"/>
                <w:szCs w:val="20"/>
              </w:rPr>
              <w:t>2,676</w:t>
            </w:r>
          </w:p>
        </w:tc>
        <w:tc>
          <w:tcPr>
            <w:tcW w:w="2208" w:type="dxa"/>
          </w:tcPr>
          <w:p w14:paraId="3A6B0A76" w14:textId="77777777" w:rsidR="00916E1B" w:rsidRPr="00180BCF" w:rsidRDefault="00916E1B" w:rsidP="004F3D71">
            <w:pPr>
              <w:jc w:val="center"/>
              <w:rPr>
                <w:sz w:val="20"/>
                <w:szCs w:val="20"/>
              </w:rPr>
            </w:pPr>
            <w:r w:rsidRPr="001E3C5B">
              <w:rPr>
                <w:sz w:val="20"/>
                <w:szCs w:val="20"/>
              </w:rPr>
              <w:t>42</w:t>
            </w:r>
            <w:r w:rsidRPr="001E3C5B">
              <w:rPr>
                <w:spacing w:val="-1"/>
                <w:sz w:val="20"/>
                <w:szCs w:val="20"/>
              </w:rPr>
              <w:t xml:space="preserve"> </w:t>
            </w:r>
            <w:r w:rsidRPr="001E3C5B">
              <w:rPr>
                <w:sz w:val="20"/>
                <w:szCs w:val="20"/>
              </w:rPr>
              <w:t>240</w:t>
            </w:r>
            <w:r w:rsidRPr="001E3C5B">
              <w:rPr>
                <w:spacing w:val="-1"/>
                <w:sz w:val="20"/>
                <w:szCs w:val="20"/>
              </w:rPr>
              <w:t xml:space="preserve"> </w:t>
            </w:r>
            <w:r w:rsidRPr="001E3C5B">
              <w:rPr>
                <w:sz w:val="20"/>
                <w:szCs w:val="20"/>
              </w:rPr>
              <w:t>840 ОП</w:t>
            </w:r>
            <w:r w:rsidRPr="001E3C5B">
              <w:rPr>
                <w:spacing w:val="-2"/>
                <w:sz w:val="20"/>
                <w:szCs w:val="20"/>
              </w:rPr>
              <w:t xml:space="preserve"> </w:t>
            </w:r>
            <w:r w:rsidRPr="001E3C5B">
              <w:rPr>
                <w:sz w:val="20"/>
                <w:szCs w:val="20"/>
              </w:rPr>
              <w:t>МП</w:t>
            </w:r>
          </w:p>
        </w:tc>
        <w:tc>
          <w:tcPr>
            <w:tcW w:w="567" w:type="dxa"/>
          </w:tcPr>
          <w:p w14:paraId="377D21CA" w14:textId="77777777" w:rsidR="00916E1B" w:rsidRDefault="00916E1B" w:rsidP="004F3D71">
            <w:pPr>
              <w:pStyle w:val="TableParagraph"/>
              <w:jc w:val="center"/>
              <w:rPr>
                <w:sz w:val="20"/>
                <w:szCs w:val="20"/>
              </w:rPr>
            </w:pPr>
            <w:r>
              <w:rPr>
                <w:sz w:val="20"/>
                <w:szCs w:val="20"/>
              </w:rPr>
              <w:t>83</w:t>
            </w:r>
          </w:p>
        </w:tc>
      </w:tr>
      <w:tr w:rsidR="00916E1B" w:rsidRPr="005C3261" w14:paraId="60C79876" w14:textId="77777777" w:rsidTr="004F3D71">
        <w:trPr>
          <w:trHeight w:val="284"/>
        </w:trPr>
        <w:tc>
          <w:tcPr>
            <w:tcW w:w="703" w:type="dxa"/>
          </w:tcPr>
          <w:p w14:paraId="72F27CFF" w14:textId="77777777" w:rsidR="00916E1B" w:rsidRDefault="00916E1B" w:rsidP="004F3D71">
            <w:pPr>
              <w:pStyle w:val="TableParagraph"/>
              <w:jc w:val="center"/>
              <w:rPr>
                <w:sz w:val="20"/>
                <w:szCs w:val="20"/>
              </w:rPr>
            </w:pPr>
          </w:p>
        </w:tc>
        <w:tc>
          <w:tcPr>
            <w:tcW w:w="1956" w:type="dxa"/>
          </w:tcPr>
          <w:p w14:paraId="5BB23101" w14:textId="77777777" w:rsidR="00916E1B" w:rsidRDefault="00916E1B" w:rsidP="004F3D71">
            <w:pPr>
              <w:jc w:val="center"/>
              <w:rPr>
                <w:b/>
                <w:sz w:val="20"/>
                <w:szCs w:val="20"/>
              </w:rPr>
            </w:pPr>
            <w:r>
              <w:rPr>
                <w:b/>
                <w:sz w:val="20"/>
                <w:szCs w:val="20"/>
              </w:rPr>
              <w:t>Итого:</w:t>
            </w:r>
          </w:p>
        </w:tc>
        <w:tc>
          <w:tcPr>
            <w:tcW w:w="1240" w:type="dxa"/>
          </w:tcPr>
          <w:p w14:paraId="5E0EE2A1" w14:textId="77777777" w:rsidR="00916E1B" w:rsidRDefault="00916E1B" w:rsidP="004F3D71">
            <w:pPr>
              <w:pStyle w:val="TableParagraph"/>
              <w:jc w:val="center"/>
              <w:rPr>
                <w:b/>
                <w:sz w:val="20"/>
                <w:szCs w:val="20"/>
              </w:rPr>
            </w:pPr>
            <w:r>
              <w:rPr>
                <w:b/>
                <w:sz w:val="20"/>
                <w:szCs w:val="20"/>
              </w:rPr>
              <w:t>69,739</w:t>
            </w:r>
          </w:p>
        </w:tc>
        <w:tc>
          <w:tcPr>
            <w:tcW w:w="880" w:type="dxa"/>
          </w:tcPr>
          <w:p w14:paraId="7C193092" w14:textId="77777777" w:rsidR="00916E1B" w:rsidRDefault="00916E1B" w:rsidP="004F3D71">
            <w:pPr>
              <w:pStyle w:val="TableParagraph"/>
              <w:jc w:val="center"/>
              <w:rPr>
                <w:b/>
                <w:sz w:val="20"/>
                <w:szCs w:val="20"/>
              </w:rPr>
            </w:pPr>
            <w:r>
              <w:rPr>
                <w:b/>
                <w:sz w:val="20"/>
                <w:szCs w:val="20"/>
              </w:rPr>
              <w:t>38,155</w:t>
            </w:r>
          </w:p>
        </w:tc>
        <w:tc>
          <w:tcPr>
            <w:tcW w:w="959" w:type="dxa"/>
          </w:tcPr>
          <w:p w14:paraId="6D695B6E" w14:textId="77777777" w:rsidR="00916E1B" w:rsidRDefault="00916E1B" w:rsidP="004F3D71">
            <w:pPr>
              <w:pStyle w:val="TableParagraph"/>
              <w:jc w:val="center"/>
              <w:rPr>
                <w:b/>
                <w:sz w:val="20"/>
                <w:szCs w:val="20"/>
              </w:rPr>
            </w:pPr>
            <w:r>
              <w:rPr>
                <w:b/>
                <w:sz w:val="20"/>
                <w:szCs w:val="20"/>
              </w:rPr>
              <w:t>14,020</w:t>
            </w:r>
          </w:p>
        </w:tc>
        <w:tc>
          <w:tcPr>
            <w:tcW w:w="899" w:type="dxa"/>
          </w:tcPr>
          <w:p w14:paraId="7DE577AE" w14:textId="77777777" w:rsidR="00916E1B" w:rsidRDefault="00916E1B" w:rsidP="004F3D71">
            <w:pPr>
              <w:pStyle w:val="TableParagraph"/>
              <w:jc w:val="center"/>
              <w:rPr>
                <w:b/>
                <w:sz w:val="20"/>
                <w:szCs w:val="20"/>
              </w:rPr>
            </w:pPr>
            <w:r>
              <w:rPr>
                <w:b/>
                <w:sz w:val="20"/>
                <w:szCs w:val="20"/>
              </w:rPr>
              <w:t>17,564</w:t>
            </w:r>
          </w:p>
        </w:tc>
        <w:tc>
          <w:tcPr>
            <w:tcW w:w="2208" w:type="dxa"/>
          </w:tcPr>
          <w:p w14:paraId="672D3DA1" w14:textId="77777777" w:rsidR="00916E1B" w:rsidRPr="00180BCF" w:rsidRDefault="00916E1B" w:rsidP="004F3D71">
            <w:pPr>
              <w:jc w:val="center"/>
              <w:rPr>
                <w:sz w:val="20"/>
                <w:szCs w:val="20"/>
              </w:rPr>
            </w:pPr>
          </w:p>
        </w:tc>
        <w:tc>
          <w:tcPr>
            <w:tcW w:w="567" w:type="dxa"/>
          </w:tcPr>
          <w:p w14:paraId="4DA22739" w14:textId="77777777" w:rsidR="00916E1B" w:rsidRDefault="00916E1B" w:rsidP="004F3D71">
            <w:pPr>
              <w:pStyle w:val="TableParagraph"/>
              <w:jc w:val="center"/>
              <w:rPr>
                <w:sz w:val="20"/>
                <w:szCs w:val="20"/>
              </w:rPr>
            </w:pPr>
          </w:p>
        </w:tc>
      </w:tr>
    </w:tbl>
    <w:p w14:paraId="6430D024" w14:textId="77777777" w:rsidR="00916E1B" w:rsidRPr="00313BAF" w:rsidRDefault="00916E1B" w:rsidP="00916E1B">
      <w:pPr>
        <w:spacing w:before="120" w:line="360" w:lineRule="auto"/>
        <w:ind w:firstLine="567"/>
        <w:jc w:val="both"/>
        <w:rPr>
          <w:color w:val="000000"/>
          <w:sz w:val="28"/>
          <w:szCs w:val="28"/>
        </w:rPr>
      </w:pPr>
      <w:r w:rsidRPr="00313BAF">
        <w:rPr>
          <w:sz w:val="28"/>
          <w:szCs w:val="28"/>
        </w:rPr>
        <w:t xml:space="preserve">Общая протяженность улично-дорожной сети в существующих границах населенных пунктов составляет </w:t>
      </w:r>
      <w:r w:rsidRPr="00313BAF">
        <w:rPr>
          <w:color w:val="000000"/>
          <w:sz w:val="28"/>
          <w:szCs w:val="28"/>
        </w:rPr>
        <w:t xml:space="preserve">– </w:t>
      </w:r>
      <w:r w:rsidRPr="00313BAF">
        <w:rPr>
          <w:b/>
          <w:color w:val="000000"/>
          <w:sz w:val="28"/>
          <w:szCs w:val="28"/>
        </w:rPr>
        <w:t>67,063 км.</w:t>
      </w:r>
      <w:r w:rsidRPr="00313BAF">
        <w:rPr>
          <w:color w:val="000000"/>
          <w:sz w:val="28"/>
          <w:szCs w:val="28"/>
        </w:rPr>
        <w:t xml:space="preserve">, в том числе: с. Кузьминские Отвержки – </w:t>
      </w:r>
      <w:r w:rsidRPr="00313BAF">
        <w:rPr>
          <w:b/>
          <w:color w:val="000000"/>
          <w:sz w:val="28"/>
          <w:szCs w:val="28"/>
        </w:rPr>
        <w:t>18,088 км</w:t>
      </w:r>
      <w:r w:rsidRPr="00313BAF">
        <w:rPr>
          <w:color w:val="000000"/>
          <w:sz w:val="28"/>
          <w:szCs w:val="28"/>
        </w:rPr>
        <w:t xml:space="preserve">.; д. Копцевы Хутора – </w:t>
      </w:r>
      <w:r w:rsidRPr="00313BAF">
        <w:rPr>
          <w:b/>
          <w:color w:val="000000"/>
          <w:sz w:val="28"/>
          <w:szCs w:val="28"/>
        </w:rPr>
        <w:t>16,390 км.</w:t>
      </w:r>
      <w:r w:rsidRPr="00313BAF">
        <w:rPr>
          <w:color w:val="000000"/>
          <w:sz w:val="28"/>
          <w:szCs w:val="28"/>
        </w:rPr>
        <w:t xml:space="preserve">; д. Студеные Выселки – </w:t>
      </w:r>
      <w:r w:rsidRPr="00313BAF">
        <w:rPr>
          <w:b/>
          <w:color w:val="000000"/>
          <w:sz w:val="28"/>
          <w:szCs w:val="28"/>
        </w:rPr>
        <w:t>19,225 км.</w:t>
      </w:r>
      <w:r w:rsidRPr="00313BAF">
        <w:rPr>
          <w:color w:val="000000"/>
          <w:sz w:val="28"/>
          <w:szCs w:val="28"/>
        </w:rPr>
        <w:t xml:space="preserve">; с. Тюшевка – </w:t>
      </w:r>
      <w:r w:rsidRPr="00313BAF">
        <w:rPr>
          <w:b/>
          <w:color w:val="000000"/>
          <w:sz w:val="28"/>
          <w:szCs w:val="28"/>
        </w:rPr>
        <w:t>7,659 км.</w:t>
      </w:r>
      <w:r w:rsidRPr="00313BAF">
        <w:rPr>
          <w:color w:val="000000"/>
          <w:sz w:val="28"/>
          <w:szCs w:val="28"/>
        </w:rPr>
        <w:t xml:space="preserve">; д. Малашевка – </w:t>
      </w:r>
      <w:r w:rsidRPr="00313BAF">
        <w:rPr>
          <w:b/>
          <w:color w:val="000000"/>
          <w:sz w:val="28"/>
          <w:szCs w:val="28"/>
        </w:rPr>
        <w:t>3,571 км.</w:t>
      </w:r>
      <w:r w:rsidRPr="00313BAF">
        <w:rPr>
          <w:color w:val="000000"/>
          <w:sz w:val="28"/>
          <w:szCs w:val="28"/>
        </w:rPr>
        <w:t xml:space="preserve">; д. Давыдовка – </w:t>
      </w:r>
      <w:r w:rsidRPr="00313BAF">
        <w:rPr>
          <w:b/>
          <w:color w:val="000000"/>
          <w:sz w:val="28"/>
          <w:szCs w:val="28"/>
        </w:rPr>
        <w:t>1,330 км</w:t>
      </w:r>
      <w:r w:rsidRPr="00313BAF">
        <w:rPr>
          <w:color w:val="000000"/>
          <w:sz w:val="28"/>
          <w:szCs w:val="28"/>
        </w:rPr>
        <w:t xml:space="preserve">.; д. Дареновка – </w:t>
      </w:r>
      <w:r w:rsidRPr="00313BAF">
        <w:rPr>
          <w:b/>
          <w:color w:val="000000"/>
          <w:sz w:val="28"/>
          <w:szCs w:val="28"/>
        </w:rPr>
        <w:t>0,8 км.</w:t>
      </w:r>
    </w:p>
    <w:p w14:paraId="3FADD6C9" w14:textId="77777777" w:rsidR="00916E1B" w:rsidRPr="00313BAF" w:rsidRDefault="00916E1B" w:rsidP="00916E1B">
      <w:pPr>
        <w:spacing w:before="120" w:after="120" w:line="360" w:lineRule="auto"/>
        <w:ind w:firstLine="567"/>
        <w:jc w:val="center"/>
        <w:outlineLvl w:val="0"/>
        <w:rPr>
          <w:b/>
          <w:bCs/>
          <w:sz w:val="28"/>
          <w:szCs w:val="28"/>
        </w:rPr>
      </w:pPr>
      <w:r w:rsidRPr="00313BAF">
        <w:rPr>
          <w:b/>
          <w:bCs/>
          <w:sz w:val="28"/>
          <w:szCs w:val="28"/>
        </w:rPr>
        <w:t>Проектное решение</w:t>
      </w:r>
    </w:p>
    <w:p w14:paraId="0B15B178" w14:textId="77777777" w:rsidR="00916E1B" w:rsidRPr="00313BAF" w:rsidRDefault="00916E1B" w:rsidP="00916E1B">
      <w:pPr>
        <w:tabs>
          <w:tab w:val="left" w:pos="709"/>
        </w:tabs>
        <w:suppressAutoHyphens/>
        <w:spacing w:line="360" w:lineRule="auto"/>
        <w:ind w:right="-142" w:firstLine="567"/>
        <w:jc w:val="both"/>
        <w:rPr>
          <w:sz w:val="28"/>
          <w:szCs w:val="28"/>
          <w:lang w:eastAsia="zh-CN" w:bidi="en-US"/>
        </w:rPr>
      </w:pPr>
      <w:r w:rsidRPr="00313BAF">
        <w:rPr>
          <w:sz w:val="28"/>
          <w:szCs w:val="28"/>
          <w:lang w:eastAsia="zh-CN" w:bidi="en-US"/>
        </w:rPr>
        <w:t>В проекте генерального плана уличная сеть и внепоселковые дороги решены как взаимосвязанные элементы единой транспортной внутрихозяйственной и районной сети, обеспечивающей внутрипоселковые и внешние связи на всех этапах последовательного преобразования планировочной структуры населенных пунктов и сельского поселения в целом.</w:t>
      </w:r>
    </w:p>
    <w:p w14:paraId="5A45F0E7" w14:textId="77777777" w:rsidR="00916E1B" w:rsidRPr="00313BAF" w:rsidRDefault="00916E1B" w:rsidP="00916E1B">
      <w:pPr>
        <w:tabs>
          <w:tab w:val="left" w:pos="709"/>
        </w:tabs>
        <w:suppressAutoHyphens/>
        <w:spacing w:line="360" w:lineRule="auto"/>
        <w:ind w:right="-142" w:firstLine="567"/>
        <w:jc w:val="both"/>
        <w:rPr>
          <w:sz w:val="28"/>
          <w:szCs w:val="28"/>
          <w:lang w:eastAsia="zh-CN" w:bidi="en-US"/>
        </w:rPr>
      </w:pPr>
      <w:r w:rsidRPr="00313BAF">
        <w:rPr>
          <w:sz w:val="28"/>
          <w:szCs w:val="28"/>
          <w:lang w:eastAsia="zh-CN" w:bidi="en-US"/>
        </w:rPr>
        <w:t>Развитие улично-дорожной сети предлагается осуществить за счет упорядочения сложившейся сети улиц и дорог и их дифференциации по назначению:</w:t>
      </w:r>
    </w:p>
    <w:p w14:paraId="4837C37B" w14:textId="77777777" w:rsidR="00916E1B" w:rsidRPr="00313BAF" w:rsidRDefault="00916E1B" w:rsidP="00916E1B">
      <w:pPr>
        <w:tabs>
          <w:tab w:val="left" w:pos="709"/>
        </w:tabs>
        <w:suppressAutoHyphens/>
        <w:spacing w:line="360" w:lineRule="auto"/>
        <w:ind w:right="-142" w:firstLine="567"/>
        <w:jc w:val="both"/>
        <w:rPr>
          <w:sz w:val="28"/>
          <w:szCs w:val="28"/>
          <w:lang w:eastAsia="zh-CN" w:bidi="en-US"/>
        </w:rPr>
      </w:pPr>
      <w:r w:rsidRPr="00313BAF">
        <w:rPr>
          <w:sz w:val="28"/>
          <w:szCs w:val="28"/>
          <w:lang w:eastAsia="zh-CN" w:bidi="en-US"/>
        </w:rPr>
        <w:t>Главные улицы (дороги) - рекомендуемая ширина в красных линиях 20 - 30 - 40 м.</w:t>
      </w:r>
    </w:p>
    <w:p w14:paraId="1E531F4D" w14:textId="77777777" w:rsidR="00916E1B" w:rsidRPr="00313BAF" w:rsidRDefault="00916E1B" w:rsidP="00916E1B">
      <w:pPr>
        <w:tabs>
          <w:tab w:val="left" w:pos="709"/>
        </w:tabs>
        <w:suppressAutoHyphens/>
        <w:spacing w:line="360" w:lineRule="auto"/>
        <w:ind w:right="-142" w:firstLine="567"/>
        <w:jc w:val="both"/>
        <w:rPr>
          <w:sz w:val="28"/>
          <w:szCs w:val="28"/>
          <w:lang w:eastAsia="zh-CN" w:bidi="en-US"/>
        </w:rPr>
      </w:pPr>
      <w:r w:rsidRPr="00313BAF">
        <w:rPr>
          <w:sz w:val="28"/>
          <w:szCs w:val="28"/>
          <w:lang w:eastAsia="zh-CN" w:bidi="en-US"/>
        </w:rPr>
        <w:t>Основные улицы - рекомендуемая ширина в красных линиях 20 - 30 м.</w:t>
      </w:r>
    </w:p>
    <w:p w14:paraId="75E489BD" w14:textId="77777777" w:rsidR="00916E1B" w:rsidRPr="00313BAF" w:rsidRDefault="00916E1B" w:rsidP="00916E1B">
      <w:pPr>
        <w:spacing w:line="360" w:lineRule="auto"/>
        <w:ind w:right="-142" w:firstLine="567"/>
        <w:jc w:val="both"/>
        <w:rPr>
          <w:sz w:val="28"/>
          <w:szCs w:val="28"/>
        </w:rPr>
      </w:pPr>
      <w:r w:rsidRPr="00313BAF">
        <w:rPr>
          <w:sz w:val="28"/>
          <w:szCs w:val="28"/>
        </w:rPr>
        <w:t>Остальные жилые улицы и проезды местного значения - рекомендуемая ширина в красных линиях 15 - 20 м. Красные линии задаются и устанавливаются на этапе разработки проектов планировки.</w:t>
      </w:r>
    </w:p>
    <w:tbl>
      <w:tblPr>
        <w:tblW w:w="9863"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709"/>
        <w:gridCol w:w="3544"/>
        <w:gridCol w:w="2126"/>
        <w:gridCol w:w="1560"/>
        <w:gridCol w:w="1924"/>
      </w:tblGrid>
      <w:tr w:rsidR="00916E1B" w:rsidRPr="000D2E6F" w14:paraId="628EC55D" w14:textId="77777777" w:rsidTr="004F3D71">
        <w:tc>
          <w:tcPr>
            <w:tcW w:w="709" w:type="dxa"/>
            <w:shd w:val="clear" w:color="auto" w:fill="D9D9D9"/>
            <w:tcMar>
              <w:top w:w="55" w:type="dxa"/>
              <w:left w:w="55" w:type="dxa"/>
              <w:bottom w:w="55" w:type="dxa"/>
              <w:right w:w="55" w:type="dxa"/>
            </w:tcMar>
            <w:vAlign w:val="center"/>
          </w:tcPr>
          <w:p w14:paraId="5B84FD69" w14:textId="77777777" w:rsidR="00916E1B" w:rsidRPr="000D2E6F" w:rsidRDefault="00916E1B" w:rsidP="004F3D71">
            <w:pPr>
              <w:jc w:val="center"/>
              <w:outlineLvl w:val="0"/>
              <w:rPr>
                <w:b/>
                <w:color w:val="000000"/>
              </w:rPr>
            </w:pPr>
            <w:r w:rsidRPr="000D2E6F">
              <w:rPr>
                <w:b/>
                <w:color w:val="000000"/>
                <w:sz w:val="22"/>
                <w:szCs w:val="22"/>
              </w:rPr>
              <w:t>№</w:t>
            </w:r>
          </w:p>
        </w:tc>
        <w:tc>
          <w:tcPr>
            <w:tcW w:w="3544" w:type="dxa"/>
            <w:shd w:val="clear" w:color="auto" w:fill="D9D9D9"/>
            <w:tcMar>
              <w:top w:w="55" w:type="dxa"/>
              <w:left w:w="55" w:type="dxa"/>
              <w:bottom w:w="55" w:type="dxa"/>
              <w:right w:w="55" w:type="dxa"/>
            </w:tcMar>
            <w:vAlign w:val="center"/>
          </w:tcPr>
          <w:p w14:paraId="17FA98C3" w14:textId="77777777" w:rsidR="00916E1B" w:rsidRPr="000D2E6F" w:rsidRDefault="00916E1B" w:rsidP="004F3D71">
            <w:pPr>
              <w:ind w:left="-55" w:right="-55"/>
              <w:jc w:val="center"/>
              <w:outlineLvl w:val="0"/>
              <w:rPr>
                <w:b/>
                <w:color w:val="000000"/>
              </w:rPr>
            </w:pPr>
            <w:r w:rsidRPr="000D2E6F">
              <w:rPr>
                <w:b/>
                <w:color w:val="000000"/>
                <w:sz w:val="22"/>
                <w:szCs w:val="22"/>
              </w:rPr>
              <w:t>Наименование мероприятия</w:t>
            </w:r>
          </w:p>
        </w:tc>
        <w:tc>
          <w:tcPr>
            <w:tcW w:w="2126" w:type="dxa"/>
            <w:shd w:val="clear" w:color="auto" w:fill="D9D9D9"/>
            <w:tcMar>
              <w:top w:w="55" w:type="dxa"/>
              <w:left w:w="55" w:type="dxa"/>
              <w:bottom w:w="55" w:type="dxa"/>
              <w:right w:w="55" w:type="dxa"/>
            </w:tcMar>
            <w:vAlign w:val="center"/>
          </w:tcPr>
          <w:p w14:paraId="03C32EBC" w14:textId="77777777" w:rsidR="00916E1B" w:rsidRPr="000D2E6F" w:rsidRDefault="00916E1B" w:rsidP="004F3D71">
            <w:pPr>
              <w:ind w:left="-55" w:right="-55"/>
              <w:jc w:val="center"/>
              <w:outlineLvl w:val="0"/>
              <w:rPr>
                <w:b/>
                <w:color w:val="000000"/>
              </w:rPr>
            </w:pPr>
            <w:r w:rsidRPr="000D2E6F">
              <w:rPr>
                <w:b/>
                <w:color w:val="000000"/>
                <w:sz w:val="22"/>
                <w:szCs w:val="22"/>
              </w:rPr>
              <w:t>Протяженность, км</w:t>
            </w:r>
          </w:p>
        </w:tc>
        <w:tc>
          <w:tcPr>
            <w:tcW w:w="1560" w:type="dxa"/>
            <w:shd w:val="clear" w:color="auto" w:fill="D9D9D9"/>
            <w:tcMar>
              <w:top w:w="55" w:type="dxa"/>
              <w:left w:w="55" w:type="dxa"/>
              <w:bottom w:w="55" w:type="dxa"/>
              <w:right w:w="55" w:type="dxa"/>
            </w:tcMar>
            <w:vAlign w:val="center"/>
          </w:tcPr>
          <w:p w14:paraId="71E4971E" w14:textId="77777777" w:rsidR="00916E1B" w:rsidRPr="000D2E6F" w:rsidRDefault="00916E1B" w:rsidP="004F3D71">
            <w:pPr>
              <w:ind w:left="-55" w:right="-55"/>
              <w:jc w:val="center"/>
              <w:outlineLvl w:val="0"/>
              <w:rPr>
                <w:b/>
                <w:color w:val="000000"/>
              </w:rPr>
            </w:pPr>
            <w:r w:rsidRPr="000D2E6F">
              <w:rPr>
                <w:b/>
                <w:color w:val="000000"/>
                <w:sz w:val="22"/>
                <w:szCs w:val="22"/>
              </w:rPr>
              <w:t>Срок выполнения</w:t>
            </w:r>
          </w:p>
        </w:tc>
        <w:tc>
          <w:tcPr>
            <w:tcW w:w="1924" w:type="dxa"/>
            <w:shd w:val="clear" w:color="auto" w:fill="D9D9D9"/>
            <w:tcMar>
              <w:top w:w="55" w:type="dxa"/>
              <w:left w:w="55" w:type="dxa"/>
              <w:bottom w:w="55" w:type="dxa"/>
              <w:right w:w="55" w:type="dxa"/>
            </w:tcMar>
            <w:vAlign w:val="center"/>
          </w:tcPr>
          <w:p w14:paraId="69865C45" w14:textId="77777777" w:rsidR="00916E1B" w:rsidRPr="000D2E6F" w:rsidRDefault="00916E1B" w:rsidP="004F3D71">
            <w:pPr>
              <w:ind w:left="-55" w:right="-55"/>
              <w:jc w:val="center"/>
              <w:outlineLvl w:val="0"/>
              <w:rPr>
                <w:b/>
                <w:color w:val="000000"/>
              </w:rPr>
            </w:pPr>
            <w:r w:rsidRPr="000D2E6F">
              <w:rPr>
                <w:b/>
                <w:color w:val="000000"/>
                <w:sz w:val="22"/>
                <w:szCs w:val="22"/>
              </w:rPr>
              <w:t>Исполнитель</w:t>
            </w:r>
          </w:p>
        </w:tc>
      </w:tr>
      <w:tr w:rsidR="00916E1B" w:rsidRPr="000D2E6F" w14:paraId="55BCB9A0" w14:textId="77777777" w:rsidTr="004F3D71">
        <w:tc>
          <w:tcPr>
            <w:tcW w:w="709" w:type="dxa"/>
            <w:tcMar>
              <w:top w:w="55" w:type="dxa"/>
              <w:left w:w="55" w:type="dxa"/>
              <w:bottom w:w="55" w:type="dxa"/>
              <w:right w:w="55" w:type="dxa"/>
            </w:tcMar>
            <w:vAlign w:val="center"/>
          </w:tcPr>
          <w:p w14:paraId="1A367C1F" w14:textId="77777777" w:rsidR="00916E1B" w:rsidRPr="00D953AC" w:rsidRDefault="00916E1B" w:rsidP="004F3D71">
            <w:pPr>
              <w:jc w:val="center"/>
              <w:outlineLvl w:val="0"/>
              <w:rPr>
                <w:b/>
                <w:color w:val="000000"/>
              </w:rPr>
            </w:pPr>
            <w:r w:rsidRPr="00D953AC">
              <w:rPr>
                <w:b/>
                <w:color w:val="000000"/>
                <w:sz w:val="22"/>
                <w:szCs w:val="22"/>
              </w:rPr>
              <w:t>1</w:t>
            </w:r>
          </w:p>
        </w:tc>
        <w:tc>
          <w:tcPr>
            <w:tcW w:w="9154" w:type="dxa"/>
            <w:gridSpan w:val="4"/>
            <w:tcMar>
              <w:top w:w="55" w:type="dxa"/>
              <w:left w:w="55" w:type="dxa"/>
              <w:bottom w:w="55" w:type="dxa"/>
              <w:right w:w="55" w:type="dxa"/>
            </w:tcMar>
            <w:vAlign w:val="center"/>
          </w:tcPr>
          <w:p w14:paraId="374463FD" w14:textId="77777777" w:rsidR="00916E1B" w:rsidRPr="000D2E6F" w:rsidRDefault="00916E1B" w:rsidP="004F3D71">
            <w:pPr>
              <w:pStyle w:val="TableContents"/>
              <w:ind w:right="27"/>
              <w:jc w:val="both"/>
              <w:rPr>
                <w:rFonts w:cs="Times New Roman"/>
                <w:color w:val="000000"/>
              </w:rPr>
            </w:pPr>
            <w:r w:rsidRPr="000D2E6F">
              <w:rPr>
                <w:rFonts w:cs="Times New Roman"/>
                <w:color w:val="000000"/>
                <w:sz w:val="22"/>
                <w:szCs w:val="22"/>
              </w:rPr>
              <w:t>Реконструкция и модернизация существующей дорожной сети, строительство автодорог, строительство улиц местного значения, организация автобусного маршрута</w:t>
            </w:r>
          </w:p>
        </w:tc>
      </w:tr>
      <w:tr w:rsidR="00916E1B" w:rsidRPr="000D2E6F" w14:paraId="5A219D4F" w14:textId="77777777" w:rsidTr="004F3D71">
        <w:tc>
          <w:tcPr>
            <w:tcW w:w="709" w:type="dxa"/>
            <w:tcMar>
              <w:top w:w="55" w:type="dxa"/>
              <w:left w:w="55" w:type="dxa"/>
              <w:bottom w:w="55" w:type="dxa"/>
              <w:right w:w="55" w:type="dxa"/>
            </w:tcMar>
            <w:vAlign w:val="center"/>
          </w:tcPr>
          <w:p w14:paraId="442A0B5D" w14:textId="77777777" w:rsidR="00916E1B" w:rsidRPr="00D953AC" w:rsidRDefault="00916E1B" w:rsidP="004F3D71">
            <w:pPr>
              <w:jc w:val="center"/>
              <w:outlineLvl w:val="0"/>
              <w:rPr>
                <w:b/>
                <w:color w:val="000000"/>
              </w:rPr>
            </w:pPr>
            <w:r w:rsidRPr="00D953AC">
              <w:rPr>
                <w:b/>
                <w:color w:val="000000"/>
                <w:sz w:val="22"/>
                <w:szCs w:val="22"/>
              </w:rPr>
              <w:t>1.1</w:t>
            </w:r>
          </w:p>
        </w:tc>
        <w:tc>
          <w:tcPr>
            <w:tcW w:w="3544" w:type="dxa"/>
            <w:tcMar>
              <w:top w:w="55" w:type="dxa"/>
              <w:left w:w="55" w:type="dxa"/>
              <w:bottom w:w="55" w:type="dxa"/>
              <w:right w:w="55" w:type="dxa"/>
            </w:tcMar>
            <w:vAlign w:val="center"/>
          </w:tcPr>
          <w:p w14:paraId="1C02B944" w14:textId="77777777" w:rsidR="00916E1B" w:rsidRPr="00CA7A26" w:rsidRDefault="00916E1B" w:rsidP="004F3D71">
            <w:pPr>
              <w:pStyle w:val="Textbodyindent"/>
              <w:tabs>
                <w:tab w:val="left" w:pos="-1276"/>
                <w:tab w:val="left" w:pos="-851"/>
                <w:tab w:val="left" w:pos="523"/>
              </w:tabs>
              <w:overflowPunct w:val="0"/>
              <w:spacing w:after="0" w:line="240" w:lineRule="auto"/>
              <w:ind w:right="27" w:firstLine="0"/>
              <w:jc w:val="left"/>
              <w:rPr>
                <w:color w:val="000000"/>
                <w:sz w:val="22"/>
                <w:szCs w:val="22"/>
                <w:lang w:val="ru-RU"/>
              </w:rPr>
            </w:pPr>
            <w:r w:rsidRPr="00CA7A26">
              <w:rPr>
                <w:color w:val="000000"/>
                <w:sz w:val="22"/>
                <w:szCs w:val="22"/>
                <w:lang w:val="ru-RU"/>
              </w:rPr>
              <w:t>Реконструкция и ремонт дорожного покрытия в населенных пунктах</w:t>
            </w:r>
          </w:p>
        </w:tc>
        <w:tc>
          <w:tcPr>
            <w:tcW w:w="2126" w:type="dxa"/>
            <w:tcMar>
              <w:top w:w="55" w:type="dxa"/>
              <w:left w:w="55" w:type="dxa"/>
              <w:bottom w:w="55" w:type="dxa"/>
              <w:right w:w="55" w:type="dxa"/>
            </w:tcMar>
            <w:vAlign w:val="center"/>
          </w:tcPr>
          <w:p w14:paraId="2F8A2E4F" w14:textId="77777777" w:rsidR="00916E1B" w:rsidRPr="00CA7A26" w:rsidRDefault="00916E1B" w:rsidP="004F3D71">
            <w:pPr>
              <w:ind w:left="-55" w:right="-55"/>
              <w:jc w:val="center"/>
              <w:outlineLvl w:val="0"/>
              <w:rPr>
                <w:color w:val="000000"/>
              </w:rPr>
            </w:pPr>
            <w:r w:rsidRPr="00CA7A26">
              <w:rPr>
                <w:color w:val="000000"/>
                <w:sz w:val="22"/>
                <w:szCs w:val="22"/>
              </w:rPr>
              <w:t>31,584</w:t>
            </w:r>
          </w:p>
        </w:tc>
        <w:tc>
          <w:tcPr>
            <w:tcW w:w="1560" w:type="dxa"/>
            <w:tcMar>
              <w:top w:w="55" w:type="dxa"/>
              <w:left w:w="55" w:type="dxa"/>
              <w:bottom w:w="55" w:type="dxa"/>
              <w:right w:w="55" w:type="dxa"/>
            </w:tcMar>
            <w:vAlign w:val="center"/>
          </w:tcPr>
          <w:p w14:paraId="631F66E9" w14:textId="77777777" w:rsidR="00916E1B" w:rsidRPr="00CA7A26" w:rsidRDefault="00916E1B" w:rsidP="004F3D71">
            <w:pPr>
              <w:ind w:left="-55" w:right="-55"/>
              <w:jc w:val="center"/>
              <w:outlineLvl w:val="0"/>
              <w:rPr>
                <w:color w:val="000000"/>
              </w:rPr>
            </w:pPr>
            <w:r w:rsidRPr="00CA7A26">
              <w:rPr>
                <w:color w:val="000000"/>
                <w:sz w:val="22"/>
                <w:szCs w:val="22"/>
              </w:rPr>
              <w:t>расчетный</w:t>
            </w:r>
          </w:p>
          <w:p w14:paraId="46BBED28" w14:textId="77777777" w:rsidR="00916E1B" w:rsidRPr="00CA7A26" w:rsidRDefault="00916E1B" w:rsidP="004F3D71">
            <w:pPr>
              <w:ind w:left="-55" w:right="-55"/>
              <w:jc w:val="center"/>
              <w:outlineLvl w:val="0"/>
              <w:rPr>
                <w:color w:val="000000"/>
              </w:rPr>
            </w:pPr>
            <w:r w:rsidRPr="00CA7A26">
              <w:rPr>
                <w:color w:val="000000"/>
                <w:sz w:val="22"/>
                <w:szCs w:val="22"/>
              </w:rPr>
              <w:t>срок</w:t>
            </w:r>
          </w:p>
        </w:tc>
        <w:tc>
          <w:tcPr>
            <w:tcW w:w="1924" w:type="dxa"/>
            <w:tcMar>
              <w:top w:w="55" w:type="dxa"/>
              <w:left w:w="55" w:type="dxa"/>
              <w:bottom w:w="55" w:type="dxa"/>
              <w:right w:w="55" w:type="dxa"/>
            </w:tcMar>
            <w:vAlign w:val="center"/>
          </w:tcPr>
          <w:p w14:paraId="328602AE" w14:textId="77777777" w:rsidR="00916E1B" w:rsidRPr="00CA7A26" w:rsidRDefault="00916E1B" w:rsidP="004F3D71">
            <w:pPr>
              <w:ind w:left="-55" w:right="-55"/>
              <w:jc w:val="center"/>
              <w:outlineLvl w:val="0"/>
              <w:rPr>
                <w:color w:val="000000"/>
              </w:rPr>
            </w:pPr>
            <w:r w:rsidRPr="00CA7A26">
              <w:rPr>
                <w:color w:val="000000"/>
                <w:sz w:val="22"/>
                <w:szCs w:val="22"/>
              </w:rPr>
              <w:t>администрация района и сельского поселения</w:t>
            </w:r>
          </w:p>
        </w:tc>
      </w:tr>
      <w:tr w:rsidR="00916E1B" w:rsidRPr="000D2E6F" w14:paraId="010CDDD3" w14:textId="77777777" w:rsidTr="004F3D71">
        <w:tc>
          <w:tcPr>
            <w:tcW w:w="709" w:type="dxa"/>
            <w:tcMar>
              <w:top w:w="55" w:type="dxa"/>
              <w:left w:w="55" w:type="dxa"/>
              <w:bottom w:w="55" w:type="dxa"/>
              <w:right w:w="55" w:type="dxa"/>
            </w:tcMar>
            <w:vAlign w:val="center"/>
          </w:tcPr>
          <w:p w14:paraId="569CC035" w14:textId="77777777" w:rsidR="00916E1B" w:rsidRPr="00D953AC" w:rsidRDefault="00916E1B" w:rsidP="004F3D71">
            <w:pPr>
              <w:jc w:val="center"/>
              <w:outlineLvl w:val="0"/>
              <w:rPr>
                <w:b/>
                <w:color w:val="000000"/>
              </w:rPr>
            </w:pPr>
            <w:r w:rsidRPr="00D953AC">
              <w:rPr>
                <w:b/>
                <w:color w:val="000000"/>
                <w:sz w:val="22"/>
                <w:szCs w:val="22"/>
              </w:rPr>
              <w:t>1.2</w:t>
            </w:r>
          </w:p>
        </w:tc>
        <w:tc>
          <w:tcPr>
            <w:tcW w:w="3544" w:type="dxa"/>
            <w:tcMar>
              <w:top w:w="55" w:type="dxa"/>
              <w:left w:w="55" w:type="dxa"/>
              <w:bottom w:w="55" w:type="dxa"/>
              <w:right w:w="55" w:type="dxa"/>
            </w:tcMar>
            <w:vAlign w:val="center"/>
          </w:tcPr>
          <w:p w14:paraId="5686894B" w14:textId="77777777" w:rsidR="00916E1B" w:rsidRDefault="00916E1B" w:rsidP="004F3D71">
            <w:pPr>
              <w:pStyle w:val="Textbodyindent"/>
              <w:tabs>
                <w:tab w:val="left" w:pos="-1276"/>
                <w:tab w:val="left" w:pos="-851"/>
                <w:tab w:val="left" w:pos="523"/>
              </w:tabs>
              <w:overflowPunct w:val="0"/>
              <w:spacing w:after="0" w:line="240" w:lineRule="auto"/>
              <w:ind w:right="27" w:firstLine="0"/>
              <w:jc w:val="left"/>
              <w:rPr>
                <w:color w:val="000000"/>
                <w:sz w:val="22"/>
                <w:szCs w:val="22"/>
                <w:lang w:val="ru-RU"/>
              </w:rPr>
            </w:pPr>
            <w:r w:rsidRPr="006B7D4E">
              <w:rPr>
                <w:color w:val="000000"/>
                <w:sz w:val="22"/>
                <w:szCs w:val="22"/>
                <w:lang w:val="ru-RU"/>
              </w:rPr>
              <w:t>Реконструкция дороги общег</w:t>
            </w:r>
            <w:r>
              <w:rPr>
                <w:color w:val="000000"/>
                <w:sz w:val="22"/>
                <w:szCs w:val="22"/>
                <w:lang w:val="ru-RU"/>
              </w:rPr>
              <w:t>о пользования местного значения</w:t>
            </w:r>
          </w:p>
          <w:p w14:paraId="024DEC80" w14:textId="77777777" w:rsidR="00916E1B" w:rsidRPr="006B7D4E" w:rsidRDefault="00916E1B" w:rsidP="004F3D71">
            <w:pPr>
              <w:pStyle w:val="Textbodyindent"/>
              <w:tabs>
                <w:tab w:val="left" w:pos="-1276"/>
                <w:tab w:val="left" w:pos="-851"/>
                <w:tab w:val="left" w:pos="523"/>
              </w:tabs>
              <w:overflowPunct w:val="0"/>
              <w:spacing w:after="0" w:line="240" w:lineRule="auto"/>
              <w:ind w:right="27" w:firstLine="0"/>
              <w:jc w:val="left"/>
              <w:rPr>
                <w:color w:val="000000"/>
                <w:sz w:val="22"/>
                <w:szCs w:val="22"/>
                <w:lang w:val="ru-RU"/>
              </w:rPr>
            </w:pPr>
            <w:r w:rsidRPr="006B7D4E">
              <w:rPr>
                <w:color w:val="000000"/>
                <w:sz w:val="22"/>
                <w:szCs w:val="22"/>
                <w:lang w:val="ru-RU"/>
              </w:rPr>
              <w:t>с. Тюшевка-д. Дареновка</w:t>
            </w:r>
          </w:p>
        </w:tc>
        <w:tc>
          <w:tcPr>
            <w:tcW w:w="2126" w:type="dxa"/>
            <w:tcMar>
              <w:top w:w="55" w:type="dxa"/>
              <w:left w:w="55" w:type="dxa"/>
              <w:bottom w:w="55" w:type="dxa"/>
              <w:right w:w="55" w:type="dxa"/>
            </w:tcMar>
            <w:vAlign w:val="center"/>
          </w:tcPr>
          <w:p w14:paraId="02768D59" w14:textId="77777777" w:rsidR="00916E1B" w:rsidRPr="006B7D4E" w:rsidRDefault="00916E1B" w:rsidP="004F3D71">
            <w:pPr>
              <w:ind w:left="-55" w:right="-55"/>
              <w:jc w:val="center"/>
              <w:outlineLvl w:val="0"/>
              <w:rPr>
                <w:color w:val="000000"/>
              </w:rPr>
            </w:pPr>
            <w:r w:rsidRPr="006B7D4E">
              <w:rPr>
                <w:color w:val="000000"/>
                <w:sz w:val="22"/>
                <w:szCs w:val="22"/>
              </w:rPr>
              <w:t>2,676</w:t>
            </w:r>
          </w:p>
        </w:tc>
        <w:tc>
          <w:tcPr>
            <w:tcW w:w="1560" w:type="dxa"/>
            <w:tcMar>
              <w:top w:w="55" w:type="dxa"/>
              <w:left w:w="55" w:type="dxa"/>
              <w:bottom w:w="55" w:type="dxa"/>
              <w:right w:w="55" w:type="dxa"/>
            </w:tcMar>
            <w:vAlign w:val="center"/>
          </w:tcPr>
          <w:p w14:paraId="19192E35" w14:textId="77777777" w:rsidR="00916E1B" w:rsidRPr="006B7D4E" w:rsidRDefault="00916E1B" w:rsidP="004F3D71">
            <w:pPr>
              <w:ind w:left="-55" w:right="-55"/>
              <w:jc w:val="center"/>
              <w:outlineLvl w:val="0"/>
              <w:rPr>
                <w:color w:val="000000"/>
              </w:rPr>
            </w:pPr>
            <w:r w:rsidRPr="006B7D4E">
              <w:rPr>
                <w:color w:val="000000"/>
                <w:sz w:val="22"/>
                <w:szCs w:val="22"/>
              </w:rPr>
              <w:t>расчетный</w:t>
            </w:r>
          </w:p>
          <w:p w14:paraId="760E6B6E" w14:textId="77777777" w:rsidR="00916E1B" w:rsidRPr="006B7D4E" w:rsidRDefault="00916E1B" w:rsidP="004F3D71">
            <w:pPr>
              <w:ind w:left="-55" w:right="-55"/>
              <w:jc w:val="center"/>
              <w:outlineLvl w:val="0"/>
              <w:rPr>
                <w:color w:val="000000"/>
              </w:rPr>
            </w:pPr>
            <w:r w:rsidRPr="006B7D4E">
              <w:rPr>
                <w:color w:val="000000"/>
                <w:sz w:val="22"/>
                <w:szCs w:val="22"/>
              </w:rPr>
              <w:t>срок</w:t>
            </w:r>
          </w:p>
        </w:tc>
        <w:tc>
          <w:tcPr>
            <w:tcW w:w="1924" w:type="dxa"/>
            <w:tcMar>
              <w:top w:w="55" w:type="dxa"/>
              <w:left w:w="55" w:type="dxa"/>
              <w:bottom w:w="55" w:type="dxa"/>
              <w:right w:w="55" w:type="dxa"/>
            </w:tcMar>
            <w:vAlign w:val="center"/>
          </w:tcPr>
          <w:p w14:paraId="223C5EC8" w14:textId="77777777" w:rsidR="00916E1B" w:rsidRPr="006B7D4E" w:rsidRDefault="00916E1B" w:rsidP="004F3D71">
            <w:pPr>
              <w:ind w:left="-55" w:right="-55"/>
              <w:jc w:val="center"/>
              <w:outlineLvl w:val="0"/>
              <w:rPr>
                <w:color w:val="000000"/>
              </w:rPr>
            </w:pPr>
            <w:r w:rsidRPr="006B7D4E">
              <w:rPr>
                <w:color w:val="000000"/>
                <w:sz w:val="22"/>
                <w:szCs w:val="22"/>
              </w:rPr>
              <w:t>администрация района и сельского поселения</w:t>
            </w:r>
          </w:p>
        </w:tc>
      </w:tr>
      <w:tr w:rsidR="00916E1B" w:rsidRPr="000D2E6F" w14:paraId="1B83FFA8" w14:textId="77777777" w:rsidTr="004F3D71">
        <w:tc>
          <w:tcPr>
            <w:tcW w:w="709" w:type="dxa"/>
            <w:tcMar>
              <w:top w:w="55" w:type="dxa"/>
              <w:left w:w="55" w:type="dxa"/>
              <w:bottom w:w="55" w:type="dxa"/>
              <w:right w:w="55" w:type="dxa"/>
            </w:tcMar>
            <w:vAlign w:val="center"/>
          </w:tcPr>
          <w:p w14:paraId="65A69FD9" w14:textId="77777777" w:rsidR="00916E1B" w:rsidRPr="00D953AC" w:rsidRDefault="00916E1B" w:rsidP="004F3D71">
            <w:pPr>
              <w:jc w:val="center"/>
              <w:outlineLvl w:val="0"/>
              <w:rPr>
                <w:b/>
                <w:color w:val="000000"/>
              </w:rPr>
            </w:pPr>
            <w:r w:rsidRPr="00D953AC">
              <w:rPr>
                <w:b/>
                <w:color w:val="000000"/>
                <w:sz w:val="22"/>
                <w:szCs w:val="22"/>
              </w:rPr>
              <w:t>1.3</w:t>
            </w:r>
          </w:p>
        </w:tc>
        <w:tc>
          <w:tcPr>
            <w:tcW w:w="3544" w:type="dxa"/>
            <w:tcMar>
              <w:top w:w="55" w:type="dxa"/>
              <w:left w:w="55" w:type="dxa"/>
              <w:bottom w:w="55" w:type="dxa"/>
              <w:right w:w="55" w:type="dxa"/>
            </w:tcMar>
            <w:vAlign w:val="center"/>
          </w:tcPr>
          <w:p w14:paraId="444F2A84" w14:textId="77777777" w:rsidR="00916E1B" w:rsidRPr="000D2E6F" w:rsidRDefault="00916E1B" w:rsidP="004F3D71">
            <w:pPr>
              <w:pStyle w:val="Textbodyindent"/>
              <w:tabs>
                <w:tab w:val="left" w:pos="-1276"/>
                <w:tab w:val="left" w:pos="-851"/>
                <w:tab w:val="left" w:pos="523"/>
              </w:tabs>
              <w:overflowPunct w:val="0"/>
              <w:spacing w:after="0" w:line="240" w:lineRule="auto"/>
              <w:ind w:right="27" w:firstLine="0"/>
              <w:jc w:val="left"/>
              <w:rPr>
                <w:color w:val="000000"/>
                <w:sz w:val="22"/>
                <w:szCs w:val="22"/>
                <w:lang w:val="ru-RU"/>
              </w:rPr>
            </w:pPr>
            <w:r w:rsidRPr="000D2E6F">
              <w:rPr>
                <w:color w:val="000000"/>
                <w:sz w:val="22"/>
                <w:szCs w:val="22"/>
                <w:lang w:val="ru-RU"/>
              </w:rPr>
              <w:t>Строительство улиц местного значения в районах нового жилищного строительства</w:t>
            </w:r>
          </w:p>
        </w:tc>
        <w:tc>
          <w:tcPr>
            <w:tcW w:w="2126" w:type="dxa"/>
            <w:tcMar>
              <w:top w:w="55" w:type="dxa"/>
              <w:left w:w="55" w:type="dxa"/>
              <w:bottom w:w="55" w:type="dxa"/>
              <w:right w:w="55" w:type="dxa"/>
            </w:tcMar>
            <w:vAlign w:val="center"/>
          </w:tcPr>
          <w:p w14:paraId="2C1ED15D" w14:textId="77777777" w:rsidR="00916E1B" w:rsidRPr="00575F8F" w:rsidRDefault="00916E1B" w:rsidP="004F3D71">
            <w:pPr>
              <w:ind w:left="-55" w:right="-55"/>
              <w:jc w:val="center"/>
              <w:outlineLvl w:val="0"/>
              <w:rPr>
                <w:color w:val="000000"/>
              </w:rPr>
            </w:pPr>
            <w:r w:rsidRPr="00575F8F">
              <w:rPr>
                <w:color w:val="000000"/>
                <w:sz w:val="22"/>
                <w:szCs w:val="22"/>
              </w:rPr>
              <w:t>20,93</w:t>
            </w:r>
          </w:p>
        </w:tc>
        <w:tc>
          <w:tcPr>
            <w:tcW w:w="1560" w:type="dxa"/>
            <w:tcMar>
              <w:top w:w="55" w:type="dxa"/>
              <w:left w:w="55" w:type="dxa"/>
              <w:bottom w:w="55" w:type="dxa"/>
              <w:right w:w="55" w:type="dxa"/>
            </w:tcMar>
            <w:vAlign w:val="center"/>
          </w:tcPr>
          <w:p w14:paraId="3552943C" w14:textId="77777777" w:rsidR="00916E1B" w:rsidRPr="000D2E6F" w:rsidRDefault="00916E1B" w:rsidP="004F3D71">
            <w:pPr>
              <w:ind w:left="-55" w:right="-55"/>
              <w:jc w:val="center"/>
              <w:outlineLvl w:val="0"/>
              <w:rPr>
                <w:color w:val="000000"/>
              </w:rPr>
            </w:pPr>
            <w:r>
              <w:rPr>
                <w:color w:val="000000"/>
                <w:sz w:val="22"/>
                <w:szCs w:val="22"/>
              </w:rPr>
              <w:t>расчетный</w:t>
            </w:r>
          </w:p>
          <w:p w14:paraId="3C0D8528" w14:textId="77777777" w:rsidR="00916E1B" w:rsidRPr="000D2E6F" w:rsidRDefault="00916E1B" w:rsidP="004F3D71">
            <w:pPr>
              <w:ind w:left="-55" w:right="-55"/>
              <w:jc w:val="center"/>
              <w:outlineLvl w:val="0"/>
              <w:rPr>
                <w:color w:val="000000"/>
              </w:rPr>
            </w:pPr>
            <w:r w:rsidRPr="000D2E6F">
              <w:rPr>
                <w:color w:val="000000"/>
                <w:sz w:val="22"/>
                <w:szCs w:val="22"/>
              </w:rPr>
              <w:t>срок</w:t>
            </w:r>
          </w:p>
        </w:tc>
        <w:tc>
          <w:tcPr>
            <w:tcW w:w="1924" w:type="dxa"/>
            <w:tcMar>
              <w:top w:w="55" w:type="dxa"/>
              <w:left w:w="55" w:type="dxa"/>
              <w:bottom w:w="55" w:type="dxa"/>
              <w:right w:w="55" w:type="dxa"/>
            </w:tcMar>
            <w:vAlign w:val="center"/>
          </w:tcPr>
          <w:p w14:paraId="6DBA34AF" w14:textId="77777777" w:rsidR="00916E1B" w:rsidRPr="000D2E6F" w:rsidRDefault="00916E1B" w:rsidP="004F3D71">
            <w:pPr>
              <w:ind w:left="-55" w:right="-55"/>
              <w:jc w:val="center"/>
              <w:outlineLvl w:val="0"/>
              <w:rPr>
                <w:color w:val="000000"/>
              </w:rPr>
            </w:pPr>
            <w:r w:rsidRPr="000D2E6F">
              <w:rPr>
                <w:color w:val="000000"/>
                <w:sz w:val="22"/>
                <w:szCs w:val="22"/>
              </w:rPr>
              <w:t>администрация района и сельского поселения</w:t>
            </w:r>
          </w:p>
        </w:tc>
      </w:tr>
    </w:tbl>
    <w:p w14:paraId="31F3A108" w14:textId="77777777" w:rsidR="00916E1B" w:rsidRPr="00491D41" w:rsidRDefault="00916E1B" w:rsidP="00916E1B">
      <w:pPr>
        <w:spacing w:before="120" w:line="360" w:lineRule="auto"/>
        <w:ind w:firstLine="567"/>
        <w:jc w:val="both"/>
        <w:rPr>
          <w:b/>
          <w:color w:val="000000"/>
          <w:sz w:val="28"/>
          <w:szCs w:val="28"/>
        </w:rPr>
      </w:pPr>
      <w:r w:rsidRPr="00491D41">
        <w:rPr>
          <w:color w:val="000000"/>
          <w:sz w:val="28"/>
          <w:szCs w:val="28"/>
        </w:rPr>
        <w:t xml:space="preserve">Общая протяженность улично-дорожной сети в проектируемых границах населенных пунктов составит – </w:t>
      </w:r>
      <w:r w:rsidRPr="00491D41">
        <w:rPr>
          <w:b/>
          <w:color w:val="000000"/>
          <w:sz w:val="28"/>
          <w:szCs w:val="28"/>
        </w:rPr>
        <w:t>87,993 км.</w:t>
      </w:r>
      <w:r w:rsidRPr="00491D41">
        <w:rPr>
          <w:color w:val="000000"/>
          <w:sz w:val="28"/>
          <w:szCs w:val="28"/>
        </w:rPr>
        <w:t xml:space="preserve">, в том числе: с. Кузьминские Отвержки – </w:t>
      </w:r>
      <w:r w:rsidRPr="00491D41">
        <w:rPr>
          <w:b/>
          <w:color w:val="000000"/>
          <w:sz w:val="28"/>
          <w:szCs w:val="28"/>
        </w:rPr>
        <w:t>35,788 км</w:t>
      </w:r>
      <w:r w:rsidRPr="00491D41">
        <w:rPr>
          <w:color w:val="000000"/>
          <w:sz w:val="28"/>
          <w:szCs w:val="28"/>
        </w:rPr>
        <w:t xml:space="preserve">.; д. Копцевы Хутора – </w:t>
      </w:r>
      <w:r w:rsidRPr="00491D41">
        <w:rPr>
          <w:b/>
          <w:color w:val="000000"/>
          <w:sz w:val="28"/>
          <w:szCs w:val="28"/>
        </w:rPr>
        <w:t>16,80 км.</w:t>
      </w:r>
      <w:r w:rsidRPr="00491D41">
        <w:rPr>
          <w:color w:val="000000"/>
          <w:sz w:val="28"/>
          <w:szCs w:val="28"/>
        </w:rPr>
        <w:t xml:space="preserve">; д. Студеные Выселки – </w:t>
      </w:r>
      <w:r w:rsidRPr="00491D41">
        <w:rPr>
          <w:b/>
          <w:color w:val="000000"/>
          <w:sz w:val="28"/>
          <w:szCs w:val="28"/>
        </w:rPr>
        <w:t>21,505 км.</w:t>
      </w:r>
      <w:r w:rsidRPr="00491D41">
        <w:rPr>
          <w:color w:val="000000"/>
          <w:sz w:val="28"/>
          <w:szCs w:val="28"/>
        </w:rPr>
        <w:t xml:space="preserve">; с. Тюшевка – </w:t>
      </w:r>
      <w:r w:rsidRPr="00491D41">
        <w:rPr>
          <w:b/>
          <w:color w:val="000000"/>
          <w:sz w:val="28"/>
          <w:szCs w:val="28"/>
        </w:rPr>
        <w:t>7,659 км.</w:t>
      </w:r>
      <w:r w:rsidRPr="00491D41">
        <w:rPr>
          <w:color w:val="000000"/>
          <w:sz w:val="28"/>
          <w:szCs w:val="28"/>
        </w:rPr>
        <w:t xml:space="preserve">; д. Малашевка – </w:t>
      </w:r>
      <w:r w:rsidRPr="00491D41">
        <w:rPr>
          <w:b/>
          <w:color w:val="000000"/>
          <w:sz w:val="28"/>
          <w:szCs w:val="28"/>
        </w:rPr>
        <w:t>3,571 км.</w:t>
      </w:r>
      <w:r w:rsidRPr="00491D41">
        <w:rPr>
          <w:color w:val="000000"/>
          <w:sz w:val="28"/>
          <w:szCs w:val="28"/>
        </w:rPr>
        <w:t xml:space="preserve">; д. Давыдовка – </w:t>
      </w:r>
      <w:r w:rsidRPr="00491D41">
        <w:rPr>
          <w:b/>
          <w:color w:val="000000"/>
          <w:sz w:val="28"/>
          <w:szCs w:val="28"/>
        </w:rPr>
        <w:t>1,870 км</w:t>
      </w:r>
      <w:r w:rsidRPr="00491D41">
        <w:rPr>
          <w:color w:val="000000"/>
          <w:sz w:val="28"/>
          <w:szCs w:val="28"/>
        </w:rPr>
        <w:t xml:space="preserve">.; д. Дареновка – </w:t>
      </w:r>
      <w:r w:rsidRPr="00491D41">
        <w:rPr>
          <w:b/>
          <w:color w:val="000000"/>
          <w:sz w:val="28"/>
          <w:szCs w:val="28"/>
        </w:rPr>
        <w:t>0,8 км.</w:t>
      </w:r>
    </w:p>
    <w:p w14:paraId="6A7570F1" w14:textId="77777777" w:rsidR="00916E1B" w:rsidRPr="00491D41" w:rsidRDefault="00916E1B" w:rsidP="00916E1B">
      <w:pPr>
        <w:spacing w:before="120" w:line="360" w:lineRule="auto"/>
        <w:ind w:firstLine="567"/>
        <w:jc w:val="both"/>
        <w:rPr>
          <w:color w:val="000000"/>
          <w:sz w:val="28"/>
          <w:szCs w:val="28"/>
        </w:rPr>
      </w:pPr>
    </w:p>
    <w:p w14:paraId="367AC0DE" w14:textId="77777777" w:rsidR="00916E1B" w:rsidRPr="00491D41" w:rsidRDefault="00916E1B" w:rsidP="00916E1B">
      <w:pPr>
        <w:spacing w:before="120" w:after="120" w:line="360" w:lineRule="auto"/>
        <w:ind w:firstLine="567"/>
        <w:jc w:val="center"/>
        <w:rPr>
          <w:bCs/>
          <w:sz w:val="28"/>
          <w:szCs w:val="28"/>
        </w:rPr>
      </w:pPr>
      <w:r w:rsidRPr="00491D41">
        <w:rPr>
          <w:b/>
          <w:bCs/>
          <w:sz w:val="28"/>
          <w:szCs w:val="28"/>
        </w:rPr>
        <w:t>2.7.3.</w:t>
      </w:r>
      <w:r w:rsidRPr="00491D41">
        <w:rPr>
          <w:bCs/>
          <w:sz w:val="28"/>
          <w:szCs w:val="28"/>
        </w:rPr>
        <w:t xml:space="preserve"> Поселковый транспорт</w:t>
      </w:r>
    </w:p>
    <w:p w14:paraId="1E45CD08" w14:textId="77777777" w:rsidR="00916E1B" w:rsidRPr="00491D41" w:rsidRDefault="00916E1B" w:rsidP="00916E1B">
      <w:pPr>
        <w:tabs>
          <w:tab w:val="left" w:pos="567"/>
        </w:tabs>
        <w:spacing w:before="120" w:after="120" w:line="360" w:lineRule="auto"/>
        <w:ind w:firstLine="567"/>
        <w:jc w:val="center"/>
        <w:outlineLvl w:val="0"/>
        <w:rPr>
          <w:b/>
          <w:bCs/>
          <w:sz w:val="28"/>
          <w:szCs w:val="28"/>
        </w:rPr>
      </w:pPr>
      <w:r w:rsidRPr="00491D41">
        <w:rPr>
          <w:b/>
          <w:bCs/>
          <w:sz w:val="28"/>
          <w:szCs w:val="28"/>
        </w:rPr>
        <w:t>Современное состояние</w:t>
      </w:r>
    </w:p>
    <w:p w14:paraId="76D77136" w14:textId="77777777" w:rsidR="00916E1B" w:rsidRPr="00491D41" w:rsidRDefault="00916E1B" w:rsidP="00916E1B">
      <w:pPr>
        <w:spacing w:line="360" w:lineRule="auto"/>
        <w:ind w:firstLine="567"/>
        <w:jc w:val="both"/>
        <w:rPr>
          <w:sz w:val="28"/>
          <w:szCs w:val="28"/>
        </w:rPr>
      </w:pPr>
      <w:r w:rsidRPr="00491D41">
        <w:rPr>
          <w:sz w:val="28"/>
          <w:szCs w:val="28"/>
        </w:rPr>
        <w:t>Передвижение жителей внутри населенных пунктов осуществляется самостоятельно. Автобусные маршруты внутри сел отсутствуют, для поездок в областной центр и по территории сельского поселения можно воспользоваться рейсовыми автобусами.</w:t>
      </w:r>
    </w:p>
    <w:p w14:paraId="421F257E" w14:textId="77777777" w:rsidR="00916E1B" w:rsidRPr="00491D41" w:rsidRDefault="00916E1B" w:rsidP="00916E1B">
      <w:pPr>
        <w:spacing w:line="360" w:lineRule="auto"/>
        <w:ind w:firstLine="567"/>
        <w:jc w:val="both"/>
        <w:rPr>
          <w:sz w:val="28"/>
          <w:szCs w:val="28"/>
        </w:rPr>
      </w:pPr>
      <w:r w:rsidRPr="00491D41">
        <w:rPr>
          <w:color w:val="000000"/>
          <w:sz w:val="28"/>
          <w:szCs w:val="28"/>
        </w:rPr>
        <w:t>Перевозка пассажиров (жителей сельского поселения) автомобильным транспортом по состоянию на 01.10.2021 года осуществляется в соответствии с Реестром межмуниципальных маршрутов регулярных перевозок пассажиров и багажа автомобильным транспортом Липецкой области, утверждённым приказом Управления дорог и транспорта Липецкой области от 30 июня 2021 года № 228 «Об утверждении реестра межмуниципальных маршрутов регулярных перевозок пассажиров и багажа автомобильным транспортом Липецкой области по состоянию на 01.07.2021 г.».</w:t>
      </w:r>
    </w:p>
    <w:p w14:paraId="3FEE3CCC"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На территории поселения расположены автобусные остановки. Местоположение автобусных остановок отображено на Карте транспортной инфраструктуры сельского поселения Кузьмино-Отвержский сельсовет.</w:t>
      </w:r>
    </w:p>
    <w:p w14:paraId="319F38C6" w14:textId="77777777" w:rsidR="00916E1B" w:rsidRPr="00491D41" w:rsidRDefault="00916E1B" w:rsidP="00916E1B">
      <w:pPr>
        <w:spacing w:before="120" w:after="120" w:line="360" w:lineRule="auto"/>
        <w:ind w:firstLine="567"/>
        <w:jc w:val="center"/>
        <w:outlineLvl w:val="0"/>
        <w:rPr>
          <w:b/>
          <w:bCs/>
          <w:sz w:val="28"/>
          <w:szCs w:val="28"/>
        </w:rPr>
      </w:pPr>
      <w:r w:rsidRPr="00491D41">
        <w:rPr>
          <w:b/>
          <w:bCs/>
          <w:sz w:val="28"/>
          <w:szCs w:val="28"/>
        </w:rPr>
        <w:t>Проектное предложение</w:t>
      </w:r>
    </w:p>
    <w:p w14:paraId="4451D587" w14:textId="77777777" w:rsidR="00916E1B" w:rsidRPr="00491D41" w:rsidRDefault="00916E1B" w:rsidP="00916E1B">
      <w:pPr>
        <w:spacing w:line="360" w:lineRule="auto"/>
        <w:ind w:firstLine="567"/>
        <w:jc w:val="both"/>
        <w:rPr>
          <w:sz w:val="28"/>
          <w:szCs w:val="28"/>
        </w:rPr>
      </w:pPr>
      <w:r w:rsidRPr="00491D41">
        <w:rPr>
          <w:sz w:val="28"/>
          <w:szCs w:val="28"/>
        </w:rPr>
        <w:t>При интенсивном развитии сельского поселения и увеличении численности населения возможна организация дополнительных междугородних пассажирских рейсов, в том числе с привлечением индивидуальных предпринимателей.</w:t>
      </w:r>
    </w:p>
    <w:p w14:paraId="12796E78" w14:textId="77777777" w:rsidR="00916E1B" w:rsidRPr="00491D41" w:rsidRDefault="00916E1B" w:rsidP="00916E1B">
      <w:pPr>
        <w:spacing w:before="120" w:after="120" w:line="360" w:lineRule="auto"/>
        <w:ind w:firstLine="567"/>
        <w:jc w:val="center"/>
        <w:rPr>
          <w:b/>
          <w:sz w:val="28"/>
          <w:szCs w:val="28"/>
        </w:rPr>
      </w:pPr>
      <w:r w:rsidRPr="00491D41">
        <w:rPr>
          <w:b/>
          <w:sz w:val="28"/>
          <w:szCs w:val="28"/>
        </w:rPr>
        <w:t>2.8. Инженерная подготовка территории и Инженерная инфраструктура</w:t>
      </w:r>
    </w:p>
    <w:p w14:paraId="578F9D93" w14:textId="77777777" w:rsidR="00916E1B" w:rsidRPr="00491D41" w:rsidRDefault="00916E1B" w:rsidP="00916E1B">
      <w:pPr>
        <w:spacing w:before="120" w:after="120" w:line="360" w:lineRule="auto"/>
        <w:ind w:firstLine="567"/>
        <w:jc w:val="center"/>
        <w:rPr>
          <w:sz w:val="28"/>
          <w:szCs w:val="28"/>
        </w:rPr>
      </w:pPr>
      <w:r w:rsidRPr="00491D41">
        <w:rPr>
          <w:b/>
          <w:sz w:val="28"/>
          <w:szCs w:val="28"/>
        </w:rPr>
        <w:t>2.8.1.</w:t>
      </w:r>
      <w:r w:rsidRPr="00491D41">
        <w:rPr>
          <w:sz w:val="28"/>
          <w:szCs w:val="28"/>
        </w:rPr>
        <w:t xml:space="preserve"> Инженерная подготовка территории</w:t>
      </w:r>
    </w:p>
    <w:p w14:paraId="3B9D0225" w14:textId="77777777" w:rsidR="00916E1B" w:rsidRPr="00491D41" w:rsidRDefault="00916E1B" w:rsidP="00916E1B">
      <w:pPr>
        <w:tabs>
          <w:tab w:val="left" w:pos="709"/>
        </w:tabs>
        <w:spacing w:line="360" w:lineRule="auto"/>
        <w:ind w:firstLine="567"/>
        <w:jc w:val="both"/>
        <w:rPr>
          <w:sz w:val="28"/>
          <w:szCs w:val="28"/>
        </w:rPr>
      </w:pPr>
      <w:r w:rsidRPr="00491D41">
        <w:rPr>
          <w:sz w:val="28"/>
          <w:szCs w:val="28"/>
        </w:rPr>
        <w:t>Инженерная подготовка территории проводится для улучшения качества территорий и исключения негативного воздействия на застраиваемые (реконструируемые) территории с целью создания благоприятных условий для рационального функционирования застройки, системы инженерной инфраструктуры, сохранности историко-культурных, архитектурно-ландшафтных и водных объектов, а также зеленых массивов.</w:t>
      </w:r>
    </w:p>
    <w:p w14:paraId="116814F2" w14:textId="77777777" w:rsidR="00916E1B" w:rsidRPr="00491D41" w:rsidRDefault="00916E1B" w:rsidP="00916E1B">
      <w:pPr>
        <w:tabs>
          <w:tab w:val="left" w:pos="709"/>
        </w:tabs>
        <w:spacing w:line="360" w:lineRule="auto"/>
        <w:ind w:firstLine="567"/>
        <w:jc w:val="both"/>
        <w:rPr>
          <w:sz w:val="28"/>
          <w:szCs w:val="28"/>
        </w:rPr>
      </w:pPr>
      <w:r w:rsidRPr="00491D41">
        <w:rPr>
          <w:sz w:val="28"/>
          <w:szCs w:val="28"/>
        </w:rPr>
        <w:t>В состав мероприятий по инженерной подготовке территории включаются следующие работы:</w:t>
      </w:r>
    </w:p>
    <w:p w14:paraId="60F830AC" w14:textId="77777777" w:rsidR="00916E1B" w:rsidRPr="00491D41" w:rsidRDefault="00916E1B" w:rsidP="00916E1B">
      <w:pPr>
        <w:tabs>
          <w:tab w:val="left" w:pos="851"/>
        </w:tabs>
        <w:suppressAutoHyphens/>
        <w:spacing w:line="360" w:lineRule="auto"/>
        <w:ind w:left="567"/>
        <w:jc w:val="both"/>
        <w:rPr>
          <w:sz w:val="28"/>
          <w:szCs w:val="28"/>
        </w:rPr>
      </w:pPr>
      <w:r w:rsidRPr="00491D41">
        <w:rPr>
          <w:sz w:val="28"/>
          <w:szCs w:val="28"/>
        </w:rPr>
        <w:t>- Организация поверхностного стока на территориях населенных пунктов.</w:t>
      </w:r>
    </w:p>
    <w:p w14:paraId="2C702F7F" w14:textId="77777777" w:rsidR="00916E1B" w:rsidRPr="00491D41" w:rsidRDefault="00916E1B" w:rsidP="00916E1B">
      <w:pPr>
        <w:tabs>
          <w:tab w:val="left" w:pos="851"/>
        </w:tabs>
        <w:suppressAutoHyphens/>
        <w:spacing w:line="360" w:lineRule="auto"/>
        <w:ind w:left="567"/>
        <w:jc w:val="both"/>
        <w:rPr>
          <w:sz w:val="28"/>
          <w:szCs w:val="28"/>
        </w:rPr>
      </w:pPr>
      <w:r w:rsidRPr="00491D41">
        <w:rPr>
          <w:sz w:val="28"/>
          <w:szCs w:val="28"/>
        </w:rPr>
        <w:t>- Благоустройство и озеленение берегов р. Кузьминка, прудов на территории населенных пунктов сельского поселения.</w:t>
      </w:r>
    </w:p>
    <w:p w14:paraId="66DADC06" w14:textId="77777777" w:rsidR="00916E1B" w:rsidRPr="00491D41" w:rsidRDefault="00916E1B" w:rsidP="00916E1B">
      <w:pPr>
        <w:tabs>
          <w:tab w:val="left" w:pos="851"/>
        </w:tabs>
        <w:suppressAutoHyphens/>
        <w:spacing w:line="360" w:lineRule="auto"/>
        <w:ind w:left="567"/>
        <w:jc w:val="both"/>
        <w:rPr>
          <w:sz w:val="28"/>
          <w:szCs w:val="28"/>
        </w:rPr>
        <w:sectPr w:rsidR="00916E1B" w:rsidRPr="00491D41" w:rsidSect="00FF4BC4">
          <w:pgSz w:w="11906" w:h="16838" w:code="9"/>
          <w:pgMar w:top="845" w:right="849" w:bottom="1616" w:left="1701" w:header="340" w:footer="510" w:gutter="0"/>
          <w:cols w:space="708"/>
          <w:titlePg/>
          <w:docGrid w:linePitch="360"/>
        </w:sectPr>
      </w:pPr>
    </w:p>
    <w:p w14:paraId="7537B78E" w14:textId="77777777" w:rsidR="00916E1B" w:rsidRPr="00491D41" w:rsidRDefault="00916E1B" w:rsidP="00916E1B">
      <w:pPr>
        <w:tabs>
          <w:tab w:val="left" w:pos="9214"/>
        </w:tabs>
        <w:spacing w:before="120" w:after="120" w:line="360" w:lineRule="auto"/>
        <w:ind w:firstLine="567"/>
        <w:jc w:val="center"/>
        <w:outlineLvl w:val="0"/>
        <w:rPr>
          <w:b/>
          <w:bCs/>
          <w:sz w:val="28"/>
          <w:szCs w:val="28"/>
        </w:rPr>
      </w:pPr>
      <w:r w:rsidRPr="00491D41">
        <w:rPr>
          <w:b/>
          <w:bCs/>
          <w:sz w:val="28"/>
          <w:szCs w:val="28"/>
        </w:rPr>
        <w:t>Организация поверхностного стока</w:t>
      </w:r>
    </w:p>
    <w:p w14:paraId="7589B992" w14:textId="77777777" w:rsidR="00916E1B" w:rsidRPr="00491D41" w:rsidRDefault="00916E1B" w:rsidP="00916E1B">
      <w:pPr>
        <w:spacing w:line="360" w:lineRule="auto"/>
        <w:ind w:firstLine="567"/>
        <w:jc w:val="both"/>
        <w:rPr>
          <w:sz w:val="28"/>
          <w:szCs w:val="28"/>
        </w:rPr>
      </w:pPr>
      <w:r w:rsidRPr="00491D41">
        <w:rPr>
          <w:sz w:val="28"/>
          <w:szCs w:val="28"/>
        </w:rPr>
        <w:t>Территория с. Кузьминские Отвержки расположена вдоль притока реки Кузьминка. Абсолютные отметки основной части территории изменяются от 140,4 м. до 187,7 м. над уровнем моря.</w:t>
      </w:r>
    </w:p>
    <w:p w14:paraId="3FA100F6" w14:textId="77777777" w:rsidR="00916E1B" w:rsidRPr="00491D41" w:rsidRDefault="00916E1B" w:rsidP="00916E1B">
      <w:pPr>
        <w:spacing w:line="360" w:lineRule="auto"/>
        <w:ind w:firstLine="567"/>
        <w:jc w:val="both"/>
        <w:rPr>
          <w:sz w:val="28"/>
          <w:szCs w:val="28"/>
        </w:rPr>
      </w:pPr>
      <w:r w:rsidRPr="00491D41">
        <w:rPr>
          <w:sz w:val="28"/>
          <w:szCs w:val="28"/>
        </w:rPr>
        <w:t>Д. Копцевы Хутора – абсолютные отметки основной части территории изменяются от 153,6 м. до 202,1 м.; д. Студеные Выселки – абсолютные отметки от 133,7 м. до 186,9 м.</w:t>
      </w:r>
    </w:p>
    <w:p w14:paraId="1EAEBF00" w14:textId="77777777" w:rsidR="00916E1B" w:rsidRPr="00491D41" w:rsidRDefault="00916E1B" w:rsidP="00916E1B">
      <w:pPr>
        <w:spacing w:line="360" w:lineRule="auto"/>
        <w:ind w:firstLine="567"/>
        <w:jc w:val="both"/>
        <w:rPr>
          <w:sz w:val="28"/>
          <w:szCs w:val="28"/>
        </w:rPr>
      </w:pPr>
      <w:r w:rsidRPr="00491D41">
        <w:rPr>
          <w:sz w:val="28"/>
          <w:szCs w:val="28"/>
        </w:rPr>
        <w:t>Проектом предлагается запроектировать открытую систему водоотвода. Открытые лотки-кюветы по дну или всему периметру должны быть укреплены (каменное мощение, монолитный бетон, одерновка), угол откосов кюветов следует принимать в зависимости от видов грунтов в пределах от 1:0,25 до 1:0,5. На перекрестках улиц и въездах во дворы кюветы заменяются переездными трубами. Глубину кюветов устраивают не более 0,8 – 1 м. Минимальная ширина по дну кювета принимается 0,4 м. Минимальный уклон по дну лотков 0,4 % должен обеспечивать течение дождевых вод со скоростью 0,4 - 0,6 м/с, исключающей заиление лотков.</w:t>
      </w:r>
    </w:p>
    <w:p w14:paraId="30E2307A" w14:textId="77777777" w:rsidR="00916E1B" w:rsidRPr="00491D41" w:rsidRDefault="00916E1B" w:rsidP="00916E1B">
      <w:pPr>
        <w:spacing w:line="360" w:lineRule="auto"/>
        <w:ind w:firstLine="567"/>
        <w:jc w:val="both"/>
        <w:rPr>
          <w:sz w:val="28"/>
          <w:szCs w:val="28"/>
        </w:rPr>
      </w:pPr>
      <w:r w:rsidRPr="00491D41">
        <w:rPr>
          <w:sz w:val="28"/>
          <w:szCs w:val="28"/>
        </w:rPr>
        <w:t>Открытые лотки проектируют со сбросом вод в балки и овраги, пониженные места, с использованием локальных очистных сооружений.</w:t>
      </w:r>
    </w:p>
    <w:p w14:paraId="706A8B1D" w14:textId="77777777" w:rsidR="00916E1B" w:rsidRPr="00491D41" w:rsidRDefault="00916E1B" w:rsidP="00916E1B">
      <w:pPr>
        <w:spacing w:line="360" w:lineRule="auto"/>
        <w:ind w:firstLine="567"/>
        <w:jc w:val="both"/>
        <w:rPr>
          <w:sz w:val="28"/>
          <w:szCs w:val="28"/>
        </w:rPr>
      </w:pPr>
      <w:r w:rsidRPr="00491D41">
        <w:rPr>
          <w:sz w:val="28"/>
          <w:szCs w:val="28"/>
        </w:rPr>
        <w:t>Для пропуска поверхностных вод по тальвегам и пониженным местам через улицы укладываются водопропускные трубы диаметром не менее 1,0 м. Детальная проработка схемы вертикальной планировки должна выполняться на последующих стадиях проектирования (проект планировки).</w:t>
      </w:r>
    </w:p>
    <w:p w14:paraId="4267CCB9" w14:textId="77777777" w:rsidR="00916E1B" w:rsidRPr="00491D41" w:rsidRDefault="00916E1B" w:rsidP="00916E1B">
      <w:pPr>
        <w:spacing w:before="120" w:after="120" w:line="360" w:lineRule="auto"/>
        <w:ind w:firstLine="567"/>
        <w:jc w:val="center"/>
        <w:outlineLvl w:val="0"/>
        <w:rPr>
          <w:b/>
          <w:bCs/>
          <w:sz w:val="28"/>
          <w:szCs w:val="28"/>
        </w:rPr>
      </w:pPr>
      <w:r w:rsidRPr="00491D41">
        <w:rPr>
          <w:b/>
          <w:bCs/>
          <w:sz w:val="28"/>
          <w:szCs w:val="28"/>
        </w:rPr>
        <w:t>Благоустройство и озеленение берегов р. Кузьминка</w:t>
      </w:r>
    </w:p>
    <w:p w14:paraId="2325B258" w14:textId="77777777" w:rsidR="00916E1B" w:rsidRPr="00491D41" w:rsidRDefault="00916E1B" w:rsidP="00916E1B">
      <w:pPr>
        <w:spacing w:line="360" w:lineRule="auto"/>
        <w:ind w:firstLine="567"/>
        <w:jc w:val="both"/>
        <w:rPr>
          <w:sz w:val="28"/>
          <w:szCs w:val="28"/>
        </w:rPr>
      </w:pPr>
      <w:r w:rsidRPr="00491D41">
        <w:rPr>
          <w:sz w:val="28"/>
          <w:szCs w:val="28"/>
        </w:rPr>
        <w:t>Река Кузьминка протекает по всей территории сельского поселения с юго-запада на север. Для сохранения уровня воды и предотвращения эрозии предлагается чистка берегов и устройство рекреационных зон, предназначенных для организации активного и тихого отдыха, для берегоукрепления предлагается посадка зеленых насаждений.</w:t>
      </w:r>
    </w:p>
    <w:p w14:paraId="7837AB56" w14:textId="77777777" w:rsidR="00916E1B" w:rsidRPr="00491D41" w:rsidRDefault="00916E1B" w:rsidP="00916E1B">
      <w:pPr>
        <w:spacing w:before="120" w:after="120" w:line="360" w:lineRule="auto"/>
        <w:ind w:firstLine="567"/>
        <w:jc w:val="center"/>
        <w:rPr>
          <w:sz w:val="28"/>
          <w:szCs w:val="28"/>
        </w:rPr>
      </w:pPr>
      <w:r w:rsidRPr="00491D41">
        <w:rPr>
          <w:b/>
          <w:sz w:val="28"/>
          <w:szCs w:val="28"/>
        </w:rPr>
        <w:t>2.8.2.</w:t>
      </w:r>
      <w:r w:rsidRPr="00491D41">
        <w:rPr>
          <w:sz w:val="28"/>
          <w:szCs w:val="28"/>
        </w:rPr>
        <w:t xml:space="preserve"> Инженерная инфраструктура</w:t>
      </w:r>
    </w:p>
    <w:p w14:paraId="0AB50C7D" w14:textId="77777777" w:rsidR="00916E1B" w:rsidRPr="00491D41" w:rsidRDefault="00916E1B" w:rsidP="00916E1B">
      <w:pPr>
        <w:spacing w:before="120" w:after="120" w:line="360" w:lineRule="auto"/>
        <w:ind w:firstLine="567"/>
        <w:jc w:val="center"/>
        <w:rPr>
          <w:sz w:val="28"/>
          <w:szCs w:val="28"/>
        </w:rPr>
      </w:pPr>
      <w:r w:rsidRPr="00491D41">
        <w:rPr>
          <w:b/>
          <w:bCs/>
          <w:sz w:val="28"/>
          <w:szCs w:val="28"/>
        </w:rPr>
        <w:t>Инженерная инфраструктура, современное состояние и перспективы развития Кузьмино-Отвержского сельского поселения</w:t>
      </w:r>
    </w:p>
    <w:p w14:paraId="5EACCFD4" w14:textId="77777777" w:rsidR="00916E1B" w:rsidRPr="00491D41" w:rsidRDefault="00916E1B" w:rsidP="00916E1B">
      <w:pPr>
        <w:spacing w:before="120" w:after="120" w:line="360" w:lineRule="auto"/>
        <w:ind w:firstLine="567"/>
        <w:jc w:val="center"/>
        <w:rPr>
          <w:i/>
          <w:sz w:val="28"/>
          <w:szCs w:val="28"/>
          <w:u w:val="single"/>
        </w:rPr>
      </w:pPr>
      <w:r w:rsidRPr="00491D41">
        <w:rPr>
          <w:i/>
          <w:sz w:val="28"/>
          <w:szCs w:val="28"/>
          <w:u w:val="single"/>
        </w:rPr>
        <w:t>Водоснабжение</w:t>
      </w:r>
    </w:p>
    <w:p w14:paraId="26ADEF9A" w14:textId="77777777" w:rsidR="00916E1B" w:rsidRPr="00491D41" w:rsidRDefault="00916E1B" w:rsidP="00916E1B">
      <w:pPr>
        <w:spacing w:line="360" w:lineRule="auto"/>
        <w:ind w:firstLine="567"/>
        <w:jc w:val="both"/>
        <w:rPr>
          <w:sz w:val="28"/>
          <w:szCs w:val="28"/>
        </w:rPr>
      </w:pPr>
      <w:r w:rsidRPr="00491D41">
        <w:rPr>
          <w:sz w:val="28"/>
          <w:szCs w:val="28"/>
        </w:rPr>
        <w:t>В Кузьмино-Отвержском сельском поселении потребителями воды хозяйственно-питьевого назначения являются: постоянное население, промышленные и с/х предприятия, питающиеся от сети хозяйственно-питьевого водопровода.</w:t>
      </w:r>
    </w:p>
    <w:p w14:paraId="79CDBCE3" w14:textId="77777777" w:rsidR="00916E1B" w:rsidRPr="00491D41" w:rsidRDefault="00916E1B" w:rsidP="00916E1B">
      <w:pPr>
        <w:spacing w:line="360" w:lineRule="auto"/>
        <w:ind w:firstLine="567"/>
        <w:jc w:val="both"/>
        <w:rPr>
          <w:sz w:val="28"/>
          <w:szCs w:val="28"/>
        </w:rPr>
      </w:pPr>
      <w:r w:rsidRPr="00491D41">
        <w:rPr>
          <w:sz w:val="28"/>
          <w:szCs w:val="28"/>
        </w:rPr>
        <w:t>Система водоснабжения Кузьмино-Отвержского сельского поселения состоит из отдельных скважин, объединяемых сетями водопровода и шахтных колодцев.</w:t>
      </w:r>
    </w:p>
    <w:p w14:paraId="64D4376A" w14:textId="77777777" w:rsidR="00916E1B" w:rsidRPr="00491D41" w:rsidRDefault="00916E1B" w:rsidP="00916E1B">
      <w:pPr>
        <w:spacing w:line="360" w:lineRule="auto"/>
        <w:ind w:firstLine="567"/>
        <w:jc w:val="both"/>
        <w:rPr>
          <w:sz w:val="28"/>
          <w:szCs w:val="28"/>
        </w:rPr>
      </w:pPr>
      <w:r w:rsidRPr="00491D41">
        <w:rPr>
          <w:sz w:val="28"/>
          <w:szCs w:val="28"/>
        </w:rPr>
        <w:t>Изношенность сетей водопровода составляет 50 %, Износ башен составляет 55 %.</w:t>
      </w:r>
    </w:p>
    <w:p w14:paraId="3C5ECD87"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color w:val="000000"/>
          <w:kern w:val="3"/>
          <w:sz w:val="28"/>
          <w:szCs w:val="28"/>
        </w:rPr>
      </w:pPr>
      <w:r w:rsidRPr="00491D41">
        <w:rPr>
          <w:rFonts w:eastAsia="Lucida Sans Unicode"/>
          <w:kern w:val="3"/>
          <w:sz w:val="28"/>
          <w:szCs w:val="28"/>
        </w:rPr>
        <w:t xml:space="preserve">Система водоснабжения </w:t>
      </w:r>
      <w:r w:rsidRPr="00491D41">
        <w:rPr>
          <w:rFonts w:eastAsia="Lucida Sans Unicode"/>
          <w:color w:val="000000"/>
          <w:kern w:val="3"/>
          <w:sz w:val="28"/>
          <w:szCs w:val="28"/>
        </w:rPr>
        <w:t>Кузьмино-Отвержского</w:t>
      </w:r>
      <w:r w:rsidRPr="00491D41">
        <w:rPr>
          <w:rFonts w:eastAsia="Lucida Sans Unicode"/>
          <w:kern w:val="3"/>
          <w:sz w:val="28"/>
          <w:szCs w:val="28"/>
        </w:rPr>
        <w:t xml:space="preserve"> сельского поселения состоит </w:t>
      </w:r>
      <w:r w:rsidRPr="00491D41">
        <w:rPr>
          <w:rFonts w:eastAsia="Lucida Sans Unicode"/>
          <w:color w:val="000000"/>
          <w:kern w:val="3"/>
          <w:sz w:val="28"/>
          <w:szCs w:val="28"/>
        </w:rPr>
        <w:t xml:space="preserve">из </w:t>
      </w:r>
      <w:r w:rsidRPr="00491D41">
        <w:rPr>
          <w:rFonts w:eastAsia="Lucida Sans Unicode"/>
          <w:b/>
          <w:color w:val="000000"/>
          <w:kern w:val="3"/>
          <w:sz w:val="28"/>
          <w:szCs w:val="28"/>
        </w:rPr>
        <w:t>5</w:t>
      </w:r>
      <w:r w:rsidRPr="00491D41">
        <w:rPr>
          <w:rFonts w:eastAsia="Lucida Sans Unicode"/>
          <w:kern w:val="3"/>
          <w:sz w:val="28"/>
          <w:szCs w:val="28"/>
        </w:rPr>
        <w:t xml:space="preserve"> комплексов водоснабжения, одной сети водоснабжения и артезианской скважины д. Дареновка, общая протяжённость сетей водопровода в сельском поселении </w:t>
      </w:r>
      <w:r w:rsidRPr="00491D41">
        <w:rPr>
          <w:rFonts w:eastAsia="Lucida Sans Unicode"/>
          <w:color w:val="000000"/>
          <w:kern w:val="3"/>
          <w:sz w:val="28"/>
          <w:szCs w:val="28"/>
        </w:rPr>
        <w:t xml:space="preserve">составляет </w:t>
      </w:r>
      <w:r w:rsidRPr="00491D41">
        <w:rPr>
          <w:rFonts w:eastAsia="Lucida Sans Unicode"/>
          <w:b/>
          <w:color w:val="000000"/>
          <w:kern w:val="3"/>
          <w:sz w:val="28"/>
          <w:szCs w:val="28"/>
        </w:rPr>
        <w:t>63,11743 км</w:t>
      </w:r>
      <w:r w:rsidRPr="00491D41">
        <w:rPr>
          <w:rFonts w:eastAsia="Lucida Sans Unicode"/>
          <w:color w:val="000000"/>
          <w:kern w:val="3"/>
          <w:sz w:val="28"/>
          <w:szCs w:val="28"/>
        </w:rPr>
        <w:t>.</w:t>
      </w:r>
    </w:p>
    <w:p w14:paraId="1BFF7CBA" w14:textId="77777777" w:rsidR="00916E1B" w:rsidRPr="00491D41" w:rsidRDefault="00916E1B" w:rsidP="00916E1B">
      <w:pPr>
        <w:widowControl w:val="0"/>
        <w:tabs>
          <w:tab w:val="left" w:pos="6840"/>
        </w:tabs>
        <w:suppressAutoHyphens/>
        <w:autoSpaceDN w:val="0"/>
        <w:spacing w:before="120" w:line="360" w:lineRule="auto"/>
        <w:ind w:right="-284" w:firstLine="567"/>
        <w:jc w:val="both"/>
        <w:textAlignment w:val="baseline"/>
        <w:rPr>
          <w:rFonts w:eastAsia="Lucida Sans Unicode"/>
          <w:color w:val="000000"/>
          <w:kern w:val="3"/>
          <w:sz w:val="28"/>
          <w:szCs w:val="28"/>
        </w:rPr>
      </w:pPr>
      <w:r w:rsidRPr="00491D41">
        <w:rPr>
          <w:rFonts w:eastAsia="Lucida Sans Unicode"/>
          <w:color w:val="000000"/>
          <w:kern w:val="3"/>
          <w:sz w:val="28"/>
          <w:szCs w:val="28"/>
        </w:rPr>
        <w:t>Комплекс водоснабжения в районе с. Кузьминские Отвержки, д. Копцевы Хутора, п. Северный Рудник – 42368 м. (подземная водопроводная сеть протяжённостью 37540,15 м., подземная канализационная сеть (сеть водоотведения) протяжённостью 4827,68 м.)</w:t>
      </w:r>
      <w:r w:rsidRPr="00491D41">
        <w:rPr>
          <w:rFonts w:eastAsia="Lucida Sans Unicode"/>
          <w:color w:val="1F497D"/>
          <w:kern w:val="3"/>
          <w:sz w:val="28"/>
          <w:szCs w:val="28"/>
        </w:rPr>
        <w:t xml:space="preserve"> </w:t>
      </w:r>
      <w:r w:rsidRPr="00491D41">
        <w:rPr>
          <w:rFonts w:eastAsia="Lucida Sans Unicode"/>
          <w:color w:val="000000"/>
          <w:kern w:val="3"/>
          <w:sz w:val="28"/>
          <w:szCs w:val="28"/>
        </w:rPr>
        <w:t xml:space="preserve">(к.н.о. </w:t>
      </w:r>
      <w:r w:rsidRPr="00491D41">
        <w:rPr>
          <w:color w:val="000000"/>
          <w:sz w:val="28"/>
          <w:szCs w:val="28"/>
          <w:shd w:val="clear" w:color="auto" w:fill="F8F9FA"/>
        </w:rPr>
        <w:t>48:13:0000000:3084</w:t>
      </w:r>
      <w:r w:rsidRPr="00491D41">
        <w:rPr>
          <w:rFonts w:eastAsia="Lucida Sans Unicode"/>
          <w:color w:val="000000"/>
          <w:kern w:val="3"/>
          <w:sz w:val="28"/>
          <w:szCs w:val="28"/>
        </w:rPr>
        <w:t>);</w:t>
      </w:r>
    </w:p>
    <w:p w14:paraId="3360A664" w14:textId="77777777" w:rsidR="00916E1B" w:rsidRPr="00491D41" w:rsidRDefault="00916E1B" w:rsidP="00916E1B">
      <w:pPr>
        <w:widowControl w:val="0"/>
        <w:tabs>
          <w:tab w:val="left" w:pos="6840"/>
        </w:tabs>
        <w:suppressAutoHyphens/>
        <w:autoSpaceDN w:val="0"/>
        <w:spacing w:line="360" w:lineRule="auto"/>
        <w:ind w:right="-284" w:firstLine="567"/>
        <w:jc w:val="both"/>
        <w:textAlignment w:val="baseline"/>
        <w:rPr>
          <w:rFonts w:eastAsia="Lucida Sans Unicode"/>
          <w:color w:val="000000"/>
          <w:kern w:val="3"/>
          <w:sz w:val="28"/>
          <w:szCs w:val="28"/>
        </w:rPr>
      </w:pPr>
      <w:r w:rsidRPr="00491D41">
        <w:rPr>
          <w:rFonts w:eastAsia="Lucida Sans Unicode"/>
          <w:color w:val="000000"/>
          <w:kern w:val="3"/>
          <w:sz w:val="28"/>
          <w:szCs w:val="28"/>
        </w:rPr>
        <w:t xml:space="preserve">Комплекс водоснабжения в районе д. Студеные Выселки – 12893,09 м. (к.н.о. </w:t>
      </w:r>
      <w:r w:rsidRPr="00491D41">
        <w:rPr>
          <w:color w:val="000000"/>
          <w:sz w:val="28"/>
          <w:szCs w:val="28"/>
          <w:shd w:val="clear" w:color="auto" w:fill="F8F9FA"/>
        </w:rPr>
        <w:t>48:13:0000000:3064</w:t>
      </w:r>
      <w:r w:rsidRPr="00491D41">
        <w:rPr>
          <w:rFonts w:eastAsia="Lucida Sans Unicode"/>
          <w:color w:val="000000"/>
          <w:kern w:val="3"/>
          <w:sz w:val="28"/>
          <w:szCs w:val="28"/>
        </w:rPr>
        <w:t>);</w:t>
      </w:r>
    </w:p>
    <w:p w14:paraId="1DDC145C" w14:textId="77777777" w:rsidR="00916E1B" w:rsidRPr="00491D41" w:rsidRDefault="00916E1B" w:rsidP="00916E1B">
      <w:pPr>
        <w:widowControl w:val="0"/>
        <w:tabs>
          <w:tab w:val="left" w:pos="6840"/>
        </w:tabs>
        <w:suppressAutoHyphens/>
        <w:autoSpaceDN w:val="0"/>
        <w:spacing w:line="360" w:lineRule="auto"/>
        <w:ind w:right="-284" w:firstLine="567"/>
        <w:jc w:val="both"/>
        <w:textAlignment w:val="baseline"/>
        <w:rPr>
          <w:rFonts w:eastAsia="Lucida Sans Unicode"/>
          <w:color w:val="000000"/>
          <w:kern w:val="3"/>
          <w:sz w:val="28"/>
          <w:szCs w:val="28"/>
        </w:rPr>
      </w:pPr>
      <w:r w:rsidRPr="00491D41">
        <w:rPr>
          <w:rFonts w:eastAsia="Lucida Sans Unicode"/>
          <w:color w:val="000000"/>
          <w:kern w:val="3"/>
          <w:sz w:val="28"/>
          <w:szCs w:val="28"/>
        </w:rPr>
        <w:t xml:space="preserve">Комплекс водоснабжения д. Малашевка – 3445,99 м. (к.н.о. </w:t>
      </w:r>
      <w:r w:rsidRPr="00491D41">
        <w:rPr>
          <w:color w:val="000000"/>
          <w:sz w:val="28"/>
          <w:szCs w:val="28"/>
          <w:shd w:val="clear" w:color="auto" w:fill="F8F9FA"/>
        </w:rPr>
        <w:t>48:13:0000000:3007</w:t>
      </w:r>
      <w:r w:rsidRPr="00491D41">
        <w:rPr>
          <w:rFonts w:eastAsia="Lucida Sans Unicode"/>
          <w:color w:val="000000"/>
          <w:kern w:val="3"/>
          <w:sz w:val="28"/>
          <w:szCs w:val="28"/>
        </w:rPr>
        <w:t>);</w:t>
      </w:r>
    </w:p>
    <w:p w14:paraId="1F05D295" w14:textId="77777777" w:rsidR="00916E1B" w:rsidRPr="00491D41" w:rsidRDefault="00916E1B" w:rsidP="00916E1B">
      <w:pPr>
        <w:widowControl w:val="0"/>
        <w:tabs>
          <w:tab w:val="left" w:pos="6840"/>
        </w:tabs>
        <w:suppressAutoHyphens/>
        <w:autoSpaceDN w:val="0"/>
        <w:spacing w:line="360" w:lineRule="auto"/>
        <w:ind w:right="-284" w:firstLine="567"/>
        <w:jc w:val="both"/>
        <w:textAlignment w:val="baseline"/>
        <w:rPr>
          <w:rFonts w:eastAsia="Lucida Sans Unicode"/>
          <w:color w:val="000000"/>
          <w:kern w:val="3"/>
          <w:sz w:val="28"/>
          <w:szCs w:val="28"/>
        </w:rPr>
      </w:pPr>
      <w:r w:rsidRPr="00491D41">
        <w:rPr>
          <w:rFonts w:eastAsia="Lucida Sans Unicode"/>
          <w:color w:val="000000"/>
          <w:kern w:val="3"/>
          <w:sz w:val="28"/>
          <w:szCs w:val="28"/>
        </w:rPr>
        <w:t xml:space="preserve">Сеть водоснабжения по ул. Лапшова, Ягодная д. Малашевка – 877 м. (к.н.о. </w:t>
      </w:r>
      <w:r w:rsidRPr="00491D41">
        <w:rPr>
          <w:color w:val="000000"/>
          <w:sz w:val="28"/>
          <w:szCs w:val="28"/>
          <w:shd w:val="clear" w:color="auto" w:fill="F8F9FA"/>
        </w:rPr>
        <w:t>48:13:0000000:5024</w:t>
      </w:r>
      <w:r w:rsidRPr="00491D41">
        <w:rPr>
          <w:rFonts w:eastAsia="Lucida Sans Unicode"/>
          <w:color w:val="000000"/>
          <w:kern w:val="3"/>
          <w:sz w:val="28"/>
          <w:szCs w:val="28"/>
        </w:rPr>
        <w:t>);</w:t>
      </w:r>
    </w:p>
    <w:p w14:paraId="3D6C6AB5" w14:textId="77777777" w:rsidR="00916E1B" w:rsidRPr="00491D41" w:rsidRDefault="00916E1B" w:rsidP="00916E1B">
      <w:pPr>
        <w:widowControl w:val="0"/>
        <w:tabs>
          <w:tab w:val="left" w:pos="6840"/>
        </w:tabs>
        <w:suppressAutoHyphens/>
        <w:autoSpaceDN w:val="0"/>
        <w:spacing w:line="360" w:lineRule="auto"/>
        <w:ind w:right="-284" w:firstLine="567"/>
        <w:jc w:val="both"/>
        <w:textAlignment w:val="baseline"/>
        <w:rPr>
          <w:rFonts w:eastAsia="Lucida Sans Unicode"/>
          <w:color w:val="000000"/>
          <w:kern w:val="3"/>
          <w:sz w:val="28"/>
          <w:szCs w:val="28"/>
        </w:rPr>
      </w:pPr>
      <w:r w:rsidRPr="00491D41">
        <w:rPr>
          <w:rFonts w:eastAsia="Lucida Sans Unicode"/>
          <w:color w:val="000000"/>
          <w:kern w:val="3"/>
          <w:sz w:val="28"/>
          <w:szCs w:val="28"/>
        </w:rPr>
        <w:t xml:space="preserve">Комплекс водоснабжения в районе д. Давыдовка – 1053,13 м. (к.н.о. </w:t>
      </w:r>
      <w:r w:rsidRPr="00491D41">
        <w:rPr>
          <w:color w:val="000000"/>
          <w:sz w:val="28"/>
          <w:szCs w:val="28"/>
          <w:shd w:val="clear" w:color="auto" w:fill="F8F9FA"/>
        </w:rPr>
        <w:t>48:13:0000000:3009</w:t>
      </w:r>
      <w:r w:rsidRPr="00491D41">
        <w:rPr>
          <w:rFonts w:eastAsia="Lucida Sans Unicode"/>
          <w:color w:val="000000"/>
          <w:kern w:val="3"/>
          <w:sz w:val="28"/>
          <w:szCs w:val="28"/>
        </w:rPr>
        <w:t>);</w:t>
      </w:r>
    </w:p>
    <w:p w14:paraId="03466DA9" w14:textId="77777777" w:rsidR="00916E1B" w:rsidRPr="00491D41" w:rsidRDefault="00916E1B" w:rsidP="00916E1B">
      <w:pPr>
        <w:widowControl w:val="0"/>
        <w:tabs>
          <w:tab w:val="left" w:pos="6840"/>
        </w:tabs>
        <w:suppressAutoHyphens/>
        <w:autoSpaceDN w:val="0"/>
        <w:spacing w:line="360" w:lineRule="auto"/>
        <w:ind w:right="-284" w:firstLine="567"/>
        <w:jc w:val="both"/>
        <w:textAlignment w:val="baseline"/>
        <w:rPr>
          <w:rFonts w:eastAsia="Lucida Sans Unicode"/>
          <w:color w:val="000000"/>
          <w:kern w:val="3"/>
          <w:sz w:val="28"/>
          <w:szCs w:val="28"/>
        </w:rPr>
      </w:pPr>
      <w:r w:rsidRPr="00491D41">
        <w:rPr>
          <w:rFonts w:eastAsia="Lucida Sans Unicode"/>
          <w:color w:val="000000"/>
          <w:kern w:val="3"/>
          <w:sz w:val="28"/>
          <w:szCs w:val="28"/>
        </w:rPr>
        <w:t>Комплекс водоснабжения в районе с. Тюшевка – 14420,03 (подземная водопроводная сеть протяжённостью 7308,07 м., подземная канализационная сеть протяжённостью 7111,96 м.)</w:t>
      </w:r>
      <w:r w:rsidRPr="00491D41">
        <w:rPr>
          <w:rFonts w:eastAsia="Lucida Sans Unicode"/>
          <w:color w:val="1F497D"/>
          <w:kern w:val="3"/>
          <w:sz w:val="28"/>
          <w:szCs w:val="28"/>
        </w:rPr>
        <w:t xml:space="preserve"> </w:t>
      </w:r>
      <w:r w:rsidRPr="00491D41">
        <w:rPr>
          <w:rFonts w:eastAsia="Lucida Sans Unicode"/>
          <w:color w:val="000000"/>
          <w:kern w:val="3"/>
          <w:sz w:val="28"/>
          <w:szCs w:val="28"/>
        </w:rPr>
        <w:t xml:space="preserve">(к.н.о. </w:t>
      </w:r>
      <w:r w:rsidRPr="00491D41">
        <w:rPr>
          <w:color w:val="000000"/>
          <w:sz w:val="28"/>
          <w:szCs w:val="28"/>
          <w:shd w:val="clear" w:color="auto" w:fill="F8F9FA"/>
        </w:rPr>
        <w:t>48:13:0000000:3055</w:t>
      </w:r>
      <w:r w:rsidRPr="00491D41">
        <w:rPr>
          <w:rFonts w:eastAsia="Lucida Sans Unicode"/>
          <w:color w:val="000000"/>
          <w:kern w:val="3"/>
          <w:sz w:val="28"/>
          <w:szCs w:val="28"/>
        </w:rPr>
        <w:t>).</w:t>
      </w:r>
    </w:p>
    <w:p w14:paraId="3FE99FF2" w14:textId="77777777" w:rsidR="00916E1B" w:rsidRPr="00491D41" w:rsidRDefault="00916E1B" w:rsidP="00916E1B">
      <w:pPr>
        <w:widowControl w:val="0"/>
        <w:tabs>
          <w:tab w:val="left" w:pos="6840"/>
        </w:tabs>
        <w:suppressAutoHyphens/>
        <w:autoSpaceDN w:val="0"/>
        <w:spacing w:line="360" w:lineRule="auto"/>
        <w:ind w:right="-284" w:firstLine="567"/>
        <w:jc w:val="both"/>
        <w:textAlignment w:val="baseline"/>
        <w:rPr>
          <w:rFonts w:eastAsia="Lucida Sans Unicode"/>
          <w:color w:val="000000"/>
          <w:kern w:val="3"/>
          <w:sz w:val="28"/>
          <w:szCs w:val="28"/>
        </w:rPr>
      </w:pPr>
      <w:r w:rsidRPr="00491D41">
        <w:rPr>
          <w:rFonts w:eastAsia="Lucida Sans Unicode"/>
          <w:color w:val="000000"/>
          <w:kern w:val="3"/>
          <w:sz w:val="28"/>
          <w:szCs w:val="28"/>
        </w:rPr>
        <w:t>Артезианская скважина д. Дареновка – глубина 60 м. (к.н.о. 48:13:</w:t>
      </w:r>
      <w:r w:rsidRPr="00491D41">
        <w:rPr>
          <w:color w:val="000000"/>
          <w:sz w:val="28"/>
          <w:szCs w:val="28"/>
          <w:shd w:val="clear" w:color="auto" w:fill="F8F9FA"/>
        </w:rPr>
        <w:t>0890104:3).</w:t>
      </w:r>
    </w:p>
    <w:p w14:paraId="00A9DF90" w14:textId="77777777" w:rsidR="00916E1B" w:rsidRPr="00491D41" w:rsidRDefault="00916E1B" w:rsidP="00916E1B">
      <w:pPr>
        <w:spacing w:line="360" w:lineRule="auto"/>
        <w:ind w:firstLine="567"/>
        <w:jc w:val="both"/>
        <w:rPr>
          <w:color w:val="000000"/>
          <w:sz w:val="28"/>
          <w:szCs w:val="28"/>
        </w:rPr>
      </w:pPr>
      <w:r w:rsidRPr="00491D41">
        <w:rPr>
          <w:sz w:val="28"/>
          <w:szCs w:val="28"/>
        </w:rPr>
        <w:t xml:space="preserve">Обеспеченность жилищного фонда водопроводом </w:t>
      </w:r>
      <w:r w:rsidRPr="00491D41">
        <w:rPr>
          <w:color w:val="000000"/>
          <w:sz w:val="28"/>
          <w:szCs w:val="28"/>
        </w:rPr>
        <w:t>составляет 99,3 %, в том числе централизованным – 98,3 %.</w:t>
      </w:r>
    </w:p>
    <w:p w14:paraId="0FF236DC"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color w:val="000000"/>
          <w:kern w:val="3"/>
          <w:sz w:val="28"/>
          <w:szCs w:val="28"/>
        </w:rPr>
      </w:pPr>
      <w:r w:rsidRPr="00491D41">
        <w:rPr>
          <w:rFonts w:eastAsia="Lucida Sans Unicode"/>
          <w:color w:val="000000"/>
          <w:kern w:val="3"/>
          <w:sz w:val="28"/>
          <w:szCs w:val="28"/>
        </w:rPr>
        <w:t>Для расчета водопотребления приняты укрупненные нормы удельного среднесуточного (за год) водопотребления на одного потребителя согласно СП 31.13330.2012 (СНиП 2.04.02-84 «Водоснабжение. Наружные сети и сооружения»). Расчетные данные сведены в таблицу.</w:t>
      </w:r>
    </w:p>
    <w:p w14:paraId="5A2F5B75" w14:textId="77777777" w:rsidR="00916E1B" w:rsidRPr="00491D41" w:rsidRDefault="00916E1B" w:rsidP="00916E1B">
      <w:pPr>
        <w:widowControl w:val="0"/>
        <w:tabs>
          <w:tab w:val="left" w:pos="6840"/>
        </w:tabs>
        <w:suppressAutoHyphens/>
        <w:autoSpaceDN w:val="0"/>
        <w:spacing w:before="120" w:after="120"/>
        <w:ind w:right="-284"/>
        <w:jc w:val="center"/>
        <w:textAlignment w:val="baseline"/>
        <w:rPr>
          <w:rFonts w:eastAsia="Lucida Sans Unicode"/>
          <w:b/>
          <w:color w:val="000000"/>
          <w:kern w:val="3"/>
          <w:sz w:val="28"/>
          <w:szCs w:val="28"/>
        </w:rPr>
      </w:pPr>
      <w:r w:rsidRPr="00491D41">
        <w:rPr>
          <w:rFonts w:eastAsia="Lucida Sans Unicode"/>
          <w:b/>
          <w:color w:val="000000"/>
          <w:kern w:val="3"/>
          <w:sz w:val="28"/>
          <w:szCs w:val="28"/>
        </w:rPr>
        <w:t>Водопотребление</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9"/>
        <w:gridCol w:w="3068"/>
        <w:gridCol w:w="1779"/>
        <w:gridCol w:w="1921"/>
        <w:gridCol w:w="2027"/>
      </w:tblGrid>
      <w:tr w:rsidR="00916E1B" w:rsidRPr="00597980" w14:paraId="1B3C8242" w14:textId="77777777" w:rsidTr="004F3D71">
        <w:tc>
          <w:tcPr>
            <w:tcW w:w="669" w:type="dxa"/>
            <w:shd w:val="clear" w:color="auto" w:fill="D9D9D9"/>
            <w:vAlign w:val="center"/>
          </w:tcPr>
          <w:p w14:paraId="65D46C0F" w14:textId="77777777" w:rsidR="00916E1B" w:rsidRPr="00BC389E" w:rsidRDefault="00916E1B" w:rsidP="004F3D71">
            <w:pPr>
              <w:widowControl w:val="0"/>
              <w:tabs>
                <w:tab w:val="left" w:pos="6840"/>
              </w:tabs>
              <w:suppressAutoHyphens/>
              <w:autoSpaceDN w:val="0"/>
              <w:jc w:val="center"/>
              <w:textAlignment w:val="baseline"/>
              <w:rPr>
                <w:rFonts w:eastAsia="Lucida Sans Unicode"/>
                <w:b/>
                <w:color w:val="000000"/>
                <w:kern w:val="3"/>
              </w:rPr>
            </w:pPr>
            <w:r w:rsidRPr="00BC389E">
              <w:rPr>
                <w:rFonts w:eastAsia="Lucida Sans Unicode"/>
                <w:b/>
                <w:color w:val="000000"/>
                <w:kern w:val="3"/>
                <w:sz w:val="22"/>
                <w:szCs w:val="22"/>
              </w:rPr>
              <w:t>№ п/п</w:t>
            </w:r>
          </w:p>
        </w:tc>
        <w:tc>
          <w:tcPr>
            <w:tcW w:w="3068" w:type="dxa"/>
            <w:shd w:val="clear" w:color="auto" w:fill="D9D9D9"/>
            <w:vAlign w:val="center"/>
          </w:tcPr>
          <w:p w14:paraId="214267CC" w14:textId="77777777" w:rsidR="00916E1B" w:rsidRPr="00BC389E" w:rsidRDefault="00916E1B" w:rsidP="004F3D71">
            <w:pPr>
              <w:widowControl w:val="0"/>
              <w:tabs>
                <w:tab w:val="left" w:pos="6840"/>
              </w:tabs>
              <w:suppressAutoHyphens/>
              <w:autoSpaceDN w:val="0"/>
              <w:jc w:val="center"/>
              <w:textAlignment w:val="baseline"/>
              <w:rPr>
                <w:rFonts w:eastAsia="Lucida Sans Unicode"/>
                <w:b/>
                <w:color w:val="000000"/>
                <w:kern w:val="3"/>
              </w:rPr>
            </w:pPr>
            <w:r w:rsidRPr="00BC389E">
              <w:rPr>
                <w:rFonts w:eastAsia="Lucida Sans Unicode"/>
                <w:b/>
                <w:color w:val="000000"/>
                <w:kern w:val="3"/>
                <w:sz w:val="22"/>
                <w:szCs w:val="22"/>
              </w:rPr>
              <w:t>Наименование административного района (сельского поселения)</w:t>
            </w:r>
          </w:p>
        </w:tc>
        <w:tc>
          <w:tcPr>
            <w:tcW w:w="1779" w:type="dxa"/>
            <w:shd w:val="clear" w:color="auto" w:fill="D9D9D9"/>
            <w:vAlign w:val="center"/>
          </w:tcPr>
          <w:p w14:paraId="0B94C99D" w14:textId="77777777" w:rsidR="00916E1B" w:rsidRPr="00BC389E" w:rsidRDefault="00916E1B" w:rsidP="004F3D71">
            <w:pPr>
              <w:widowControl w:val="0"/>
              <w:tabs>
                <w:tab w:val="left" w:pos="6840"/>
              </w:tabs>
              <w:suppressAutoHyphens/>
              <w:autoSpaceDN w:val="0"/>
              <w:jc w:val="center"/>
              <w:textAlignment w:val="baseline"/>
              <w:rPr>
                <w:rFonts w:eastAsia="Lucida Sans Unicode"/>
                <w:b/>
                <w:color w:val="000000"/>
                <w:kern w:val="3"/>
              </w:rPr>
            </w:pPr>
            <w:r w:rsidRPr="00BC389E">
              <w:rPr>
                <w:rFonts w:eastAsia="Lucida Sans Unicode"/>
                <w:b/>
                <w:color w:val="000000"/>
                <w:kern w:val="3"/>
                <w:sz w:val="22"/>
                <w:szCs w:val="22"/>
              </w:rPr>
              <w:t>Население, чел.</w:t>
            </w:r>
          </w:p>
        </w:tc>
        <w:tc>
          <w:tcPr>
            <w:tcW w:w="1921" w:type="dxa"/>
            <w:shd w:val="clear" w:color="auto" w:fill="D9D9D9"/>
            <w:vAlign w:val="center"/>
          </w:tcPr>
          <w:p w14:paraId="660750F8" w14:textId="77777777" w:rsidR="00916E1B" w:rsidRPr="00BC389E" w:rsidRDefault="00916E1B" w:rsidP="004F3D71">
            <w:pPr>
              <w:widowControl w:val="0"/>
              <w:tabs>
                <w:tab w:val="left" w:pos="6840"/>
              </w:tabs>
              <w:suppressAutoHyphens/>
              <w:autoSpaceDN w:val="0"/>
              <w:jc w:val="center"/>
              <w:textAlignment w:val="baseline"/>
              <w:rPr>
                <w:rFonts w:eastAsia="Lucida Sans Unicode"/>
                <w:b/>
                <w:color w:val="000000"/>
                <w:kern w:val="3"/>
              </w:rPr>
            </w:pPr>
            <w:r w:rsidRPr="00BC389E">
              <w:rPr>
                <w:rFonts w:eastAsia="Lucida Sans Unicode"/>
                <w:b/>
                <w:color w:val="000000"/>
                <w:kern w:val="3"/>
                <w:sz w:val="22"/>
                <w:szCs w:val="22"/>
              </w:rPr>
              <w:t>Нормы водопотребления л/сут. чел.</w:t>
            </w:r>
          </w:p>
        </w:tc>
        <w:tc>
          <w:tcPr>
            <w:tcW w:w="2027" w:type="dxa"/>
            <w:shd w:val="clear" w:color="auto" w:fill="D9D9D9"/>
            <w:vAlign w:val="center"/>
          </w:tcPr>
          <w:p w14:paraId="41BA1821" w14:textId="77777777" w:rsidR="00916E1B" w:rsidRPr="00BC389E" w:rsidRDefault="00916E1B" w:rsidP="004F3D71">
            <w:pPr>
              <w:widowControl w:val="0"/>
              <w:tabs>
                <w:tab w:val="left" w:pos="6840"/>
              </w:tabs>
              <w:suppressAutoHyphens/>
              <w:autoSpaceDN w:val="0"/>
              <w:jc w:val="center"/>
              <w:textAlignment w:val="baseline"/>
              <w:rPr>
                <w:rFonts w:eastAsia="Lucida Sans Unicode"/>
                <w:b/>
                <w:color w:val="000000"/>
                <w:kern w:val="3"/>
              </w:rPr>
            </w:pPr>
            <w:r w:rsidRPr="00BC389E">
              <w:rPr>
                <w:rFonts w:eastAsia="Lucida Sans Unicode"/>
                <w:b/>
                <w:color w:val="000000"/>
                <w:kern w:val="3"/>
                <w:sz w:val="22"/>
                <w:szCs w:val="22"/>
              </w:rPr>
              <w:t xml:space="preserve">Хоз. бытовое водопотребление </w:t>
            </w:r>
            <w:r w:rsidRPr="00BC389E">
              <w:rPr>
                <w:rFonts w:eastAsia="Lucida Sans Unicode"/>
                <w:b/>
                <w:color w:val="000000"/>
                <w:kern w:val="3"/>
                <w:sz w:val="22"/>
                <w:szCs w:val="22"/>
                <w:lang w:val="en-US"/>
              </w:rPr>
              <w:t>Q</w:t>
            </w:r>
            <w:r w:rsidRPr="00BC389E">
              <w:rPr>
                <w:rFonts w:eastAsia="Lucida Sans Unicode"/>
                <w:b/>
                <w:color w:val="000000"/>
                <w:kern w:val="3"/>
                <w:sz w:val="22"/>
                <w:szCs w:val="22"/>
                <w:vertAlign w:val="subscript"/>
              </w:rPr>
              <w:t>ср</w:t>
            </w:r>
            <w:r w:rsidRPr="00BC389E">
              <w:rPr>
                <w:rFonts w:eastAsia="Lucida Sans Unicode"/>
                <w:b/>
                <w:color w:val="000000"/>
                <w:kern w:val="3"/>
                <w:sz w:val="22"/>
                <w:szCs w:val="22"/>
              </w:rPr>
              <w:t>. м</w:t>
            </w:r>
            <w:r w:rsidRPr="00BC389E">
              <w:rPr>
                <w:rFonts w:eastAsia="Lucida Sans Unicode"/>
                <w:b/>
                <w:color w:val="000000"/>
                <w:kern w:val="3"/>
                <w:sz w:val="22"/>
                <w:szCs w:val="22"/>
                <w:vertAlign w:val="superscript"/>
              </w:rPr>
              <w:t>3</w:t>
            </w:r>
            <w:r w:rsidRPr="00BC389E">
              <w:rPr>
                <w:rFonts w:eastAsia="Lucida Sans Unicode"/>
                <w:b/>
                <w:color w:val="000000"/>
                <w:kern w:val="3"/>
                <w:sz w:val="22"/>
                <w:szCs w:val="22"/>
              </w:rPr>
              <w:t>/сут.</w:t>
            </w:r>
          </w:p>
        </w:tc>
      </w:tr>
      <w:tr w:rsidR="00916E1B" w:rsidRPr="00597980" w14:paraId="544E2485" w14:textId="77777777" w:rsidTr="004F3D71">
        <w:tc>
          <w:tcPr>
            <w:tcW w:w="669" w:type="dxa"/>
            <w:vAlign w:val="center"/>
          </w:tcPr>
          <w:p w14:paraId="7B5DD066" w14:textId="77777777" w:rsidR="00916E1B" w:rsidRPr="00BC389E" w:rsidRDefault="00916E1B" w:rsidP="004F3D71">
            <w:pPr>
              <w:widowControl w:val="0"/>
              <w:tabs>
                <w:tab w:val="left" w:pos="6840"/>
              </w:tabs>
              <w:suppressAutoHyphens/>
              <w:autoSpaceDN w:val="0"/>
              <w:jc w:val="center"/>
              <w:textAlignment w:val="baseline"/>
              <w:rPr>
                <w:rFonts w:eastAsia="Lucida Sans Unicode"/>
                <w:color w:val="000000"/>
                <w:kern w:val="3"/>
              </w:rPr>
            </w:pPr>
            <w:r w:rsidRPr="00BC389E">
              <w:rPr>
                <w:rFonts w:eastAsia="Lucida Sans Unicode"/>
                <w:color w:val="000000"/>
                <w:kern w:val="3"/>
                <w:sz w:val="22"/>
                <w:szCs w:val="22"/>
              </w:rPr>
              <w:t>1</w:t>
            </w:r>
          </w:p>
        </w:tc>
        <w:tc>
          <w:tcPr>
            <w:tcW w:w="3068" w:type="dxa"/>
            <w:vAlign w:val="center"/>
          </w:tcPr>
          <w:p w14:paraId="5910E29F" w14:textId="77777777" w:rsidR="00916E1B" w:rsidRPr="00BC389E" w:rsidRDefault="00916E1B" w:rsidP="004F3D71">
            <w:pPr>
              <w:widowControl w:val="0"/>
              <w:tabs>
                <w:tab w:val="left" w:pos="6840"/>
              </w:tabs>
              <w:suppressAutoHyphens/>
              <w:autoSpaceDN w:val="0"/>
              <w:textAlignment w:val="baseline"/>
              <w:rPr>
                <w:rFonts w:eastAsia="Lucida Sans Unicode"/>
                <w:color w:val="000000"/>
                <w:kern w:val="3"/>
              </w:rPr>
            </w:pPr>
            <w:r>
              <w:rPr>
                <w:rFonts w:eastAsia="Lucida Sans Unicode"/>
                <w:color w:val="000000"/>
                <w:kern w:val="3"/>
                <w:sz w:val="22"/>
                <w:szCs w:val="22"/>
              </w:rPr>
              <w:t>Кузьмино-Отвержское</w:t>
            </w:r>
            <w:r w:rsidRPr="00BC389E">
              <w:rPr>
                <w:rFonts w:eastAsia="Lucida Sans Unicode"/>
                <w:color w:val="000000"/>
                <w:kern w:val="3"/>
                <w:sz w:val="22"/>
                <w:szCs w:val="22"/>
              </w:rPr>
              <w:t xml:space="preserve"> сельское поселение </w:t>
            </w:r>
          </w:p>
        </w:tc>
        <w:tc>
          <w:tcPr>
            <w:tcW w:w="1779" w:type="dxa"/>
            <w:vAlign w:val="center"/>
          </w:tcPr>
          <w:p w14:paraId="77D2DA7B" w14:textId="77777777" w:rsidR="00916E1B" w:rsidRPr="00BC389E" w:rsidRDefault="00916E1B" w:rsidP="004F3D71">
            <w:pPr>
              <w:widowControl w:val="0"/>
              <w:tabs>
                <w:tab w:val="left" w:pos="6840"/>
              </w:tabs>
              <w:suppressAutoHyphens/>
              <w:autoSpaceDN w:val="0"/>
              <w:jc w:val="center"/>
              <w:textAlignment w:val="baseline"/>
              <w:rPr>
                <w:rFonts w:eastAsia="Lucida Sans Unicode"/>
                <w:color w:val="000000"/>
                <w:kern w:val="3"/>
              </w:rPr>
            </w:pPr>
            <w:r>
              <w:rPr>
                <w:rFonts w:eastAsia="Lucida Sans Unicode"/>
                <w:color w:val="000000"/>
                <w:kern w:val="3"/>
                <w:sz w:val="22"/>
                <w:szCs w:val="22"/>
              </w:rPr>
              <w:t>5254</w:t>
            </w:r>
          </w:p>
        </w:tc>
        <w:tc>
          <w:tcPr>
            <w:tcW w:w="1921" w:type="dxa"/>
            <w:vAlign w:val="center"/>
          </w:tcPr>
          <w:p w14:paraId="6F149006" w14:textId="77777777" w:rsidR="00916E1B" w:rsidRPr="00BC389E" w:rsidRDefault="00916E1B" w:rsidP="004F3D71">
            <w:pPr>
              <w:widowControl w:val="0"/>
              <w:tabs>
                <w:tab w:val="left" w:pos="6840"/>
              </w:tabs>
              <w:suppressAutoHyphens/>
              <w:autoSpaceDN w:val="0"/>
              <w:jc w:val="center"/>
              <w:textAlignment w:val="baseline"/>
              <w:rPr>
                <w:rFonts w:eastAsia="Lucida Sans Unicode"/>
                <w:color w:val="000000"/>
                <w:kern w:val="3"/>
              </w:rPr>
            </w:pPr>
            <w:r w:rsidRPr="00BC389E">
              <w:rPr>
                <w:rFonts w:eastAsia="Lucida Sans Unicode"/>
                <w:color w:val="000000"/>
                <w:kern w:val="3"/>
                <w:sz w:val="22"/>
                <w:szCs w:val="22"/>
              </w:rPr>
              <w:t>200</w:t>
            </w:r>
          </w:p>
        </w:tc>
        <w:tc>
          <w:tcPr>
            <w:tcW w:w="2027" w:type="dxa"/>
            <w:vAlign w:val="center"/>
          </w:tcPr>
          <w:p w14:paraId="02E63364" w14:textId="77777777" w:rsidR="00916E1B" w:rsidRPr="00BC389E" w:rsidRDefault="00916E1B" w:rsidP="004F3D71">
            <w:pPr>
              <w:widowControl w:val="0"/>
              <w:tabs>
                <w:tab w:val="left" w:pos="6840"/>
              </w:tabs>
              <w:suppressAutoHyphens/>
              <w:autoSpaceDN w:val="0"/>
              <w:jc w:val="center"/>
              <w:textAlignment w:val="baseline"/>
              <w:rPr>
                <w:rFonts w:eastAsia="Lucida Sans Unicode"/>
                <w:color w:val="000000"/>
                <w:kern w:val="3"/>
                <w:highlight w:val="yellow"/>
              </w:rPr>
            </w:pPr>
            <w:r>
              <w:rPr>
                <w:rFonts w:eastAsia="Lucida Sans Unicode"/>
                <w:color w:val="000000"/>
                <w:kern w:val="3"/>
                <w:sz w:val="22"/>
                <w:szCs w:val="22"/>
              </w:rPr>
              <w:t>1050,8</w:t>
            </w:r>
          </w:p>
        </w:tc>
      </w:tr>
      <w:tr w:rsidR="00916E1B" w:rsidRPr="00597980" w14:paraId="381EE2F5" w14:textId="77777777" w:rsidTr="004F3D71">
        <w:tc>
          <w:tcPr>
            <w:tcW w:w="669" w:type="dxa"/>
            <w:vAlign w:val="center"/>
          </w:tcPr>
          <w:p w14:paraId="54DBEE11" w14:textId="77777777" w:rsidR="00916E1B" w:rsidRPr="00BC389E" w:rsidRDefault="00916E1B" w:rsidP="004F3D71">
            <w:pPr>
              <w:widowControl w:val="0"/>
              <w:tabs>
                <w:tab w:val="left" w:pos="6840"/>
              </w:tabs>
              <w:suppressAutoHyphens/>
              <w:autoSpaceDN w:val="0"/>
              <w:jc w:val="center"/>
              <w:textAlignment w:val="baseline"/>
              <w:rPr>
                <w:rFonts w:eastAsia="Lucida Sans Unicode"/>
                <w:color w:val="000000"/>
                <w:kern w:val="3"/>
              </w:rPr>
            </w:pPr>
            <w:r w:rsidRPr="00BC389E">
              <w:rPr>
                <w:rFonts w:eastAsia="Lucida Sans Unicode"/>
                <w:color w:val="000000"/>
                <w:kern w:val="3"/>
                <w:sz w:val="22"/>
                <w:szCs w:val="22"/>
              </w:rPr>
              <w:t>2</w:t>
            </w:r>
          </w:p>
        </w:tc>
        <w:tc>
          <w:tcPr>
            <w:tcW w:w="3068" w:type="dxa"/>
            <w:vAlign w:val="center"/>
          </w:tcPr>
          <w:p w14:paraId="1448D44D" w14:textId="77777777" w:rsidR="00916E1B" w:rsidRPr="00BC389E" w:rsidRDefault="00916E1B" w:rsidP="004F3D71">
            <w:pPr>
              <w:widowControl w:val="0"/>
              <w:tabs>
                <w:tab w:val="left" w:pos="6840"/>
              </w:tabs>
              <w:suppressAutoHyphens/>
              <w:autoSpaceDN w:val="0"/>
              <w:textAlignment w:val="baseline"/>
              <w:rPr>
                <w:rFonts w:eastAsia="Lucida Sans Unicode"/>
                <w:b/>
                <w:color w:val="000000"/>
                <w:kern w:val="3"/>
              </w:rPr>
            </w:pPr>
            <w:r w:rsidRPr="00BC389E">
              <w:rPr>
                <w:rFonts w:eastAsia="Lucida Sans Unicode"/>
                <w:b/>
                <w:color w:val="000000"/>
                <w:kern w:val="3"/>
                <w:sz w:val="22"/>
                <w:szCs w:val="22"/>
              </w:rPr>
              <w:t>Итого:</w:t>
            </w:r>
          </w:p>
        </w:tc>
        <w:tc>
          <w:tcPr>
            <w:tcW w:w="1779" w:type="dxa"/>
            <w:vAlign w:val="center"/>
          </w:tcPr>
          <w:p w14:paraId="49054472" w14:textId="77777777" w:rsidR="00916E1B" w:rsidRPr="00BC389E" w:rsidRDefault="00916E1B" w:rsidP="004F3D71">
            <w:pPr>
              <w:widowControl w:val="0"/>
              <w:tabs>
                <w:tab w:val="left" w:pos="6840"/>
              </w:tabs>
              <w:suppressAutoHyphens/>
              <w:autoSpaceDN w:val="0"/>
              <w:jc w:val="center"/>
              <w:textAlignment w:val="baseline"/>
              <w:rPr>
                <w:rFonts w:eastAsia="Lucida Sans Unicode"/>
                <w:color w:val="000000"/>
                <w:kern w:val="3"/>
              </w:rPr>
            </w:pPr>
            <w:r>
              <w:rPr>
                <w:rFonts w:eastAsia="Lucida Sans Unicode"/>
                <w:color w:val="000000"/>
                <w:kern w:val="3"/>
                <w:sz w:val="22"/>
                <w:szCs w:val="22"/>
              </w:rPr>
              <w:t>5254</w:t>
            </w:r>
          </w:p>
        </w:tc>
        <w:tc>
          <w:tcPr>
            <w:tcW w:w="1921" w:type="dxa"/>
            <w:vAlign w:val="center"/>
          </w:tcPr>
          <w:p w14:paraId="6A1FA546" w14:textId="77777777" w:rsidR="00916E1B" w:rsidRPr="00BC389E" w:rsidRDefault="00916E1B" w:rsidP="004F3D71">
            <w:pPr>
              <w:widowControl w:val="0"/>
              <w:tabs>
                <w:tab w:val="left" w:pos="6840"/>
              </w:tabs>
              <w:suppressAutoHyphens/>
              <w:autoSpaceDN w:val="0"/>
              <w:jc w:val="center"/>
              <w:textAlignment w:val="baseline"/>
              <w:rPr>
                <w:rFonts w:eastAsia="Lucida Sans Unicode"/>
                <w:color w:val="000000"/>
                <w:kern w:val="3"/>
              </w:rPr>
            </w:pPr>
          </w:p>
        </w:tc>
        <w:tc>
          <w:tcPr>
            <w:tcW w:w="2027" w:type="dxa"/>
            <w:vAlign w:val="center"/>
          </w:tcPr>
          <w:p w14:paraId="5B1462CB" w14:textId="77777777" w:rsidR="00916E1B" w:rsidRPr="00BC389E" w:rsidRDefault="00916E1B" w:rsidP="004F3D71">
            <w:pPr>
              <w:widowControl w:val="0"/>
              <w:tabs>
                <w:tab w:val="left" w:pos="6840"/>
              </w:tabs>
              <w:suppressAutoHyphens/>
              <w:autoSpaceDN w:val="0"/>
              <w:jc w:val="center"/>
              <w:textAlignment w:val="baseline"/>
              <w:rPr>
                <w:rFonts w:eastAsia="Lucida Sans Unicode"/>
                <w:color w:val="000000"/>
                <w:kern w:val="3"/>
                <w:highlight w:val="yellow"/>
              </w:rPr>
            </w:pPr>
            <w:r>
              <w:rPr>
                <w:rFonts w:eastAsia="Lucida Sans Unicode"/>
                <w:color w:val="000000"/>
                <w:kern w:val="3"/>
                <w:sz w:val="22"/>
                <w:szCs w:val="22"/>
              </w:rPr>
              <w:t>1050,8</w:t>
            </w:r>
          </w:p>
        </w:tc>
      </w:tr>
    </w:tbl>
    <w:p w14:paraId="13F5A959" w14:textId="77777777" w:rsidR="00916E1B" w:rsidRPr="00491D41" w:rsidRDefault="00916E1B" w:rsidP="00916E1B">
      <w:pPr>
        <w:widowControl w:val="0"/>
        <w:tabs>
          <w:tab w:val="left" w:pos="6840"/>
        </w:tabs>
        <w:suppressAutoHyphens/>
        <w:autoSpaceDN w:val="0"/>
        <w:spacing w:before="120"/>
        <w:ind w:right="-284" w:firstLine="567"/>
        <w:jc w:val="both"/>
        <w:textAlignment w:val="baseline"/>
        <w:rPr>
          <w:rFonts w:eastAsia="Lucida Sans Unicode" w:cs="Tahoma"/>
          <w:color w:val="000000"/>
          <w:kern w:val="3"/>
          <w:sz w:val="28"/>
          <w:szCs w:val="28"/>
        </w:rPr>
      </w:pPr>
      <w:r w:rsidRPr="00491D41">
        <w:rPr>
          <w:rFonts w:eastAsia="Lucida Sans Unicode" w:cs="Tahoma"/>
          <w:color w:val="000000"/>
          <w:kern w:val="3"/>
          <w:sz w:val="28"/>
          <w:szCs w:val="28"/>
        </w:rPr>
        <w:t>Максимальный суточный расход при К</w:t>
      </w:r>
      <w:r w:rsidRPr="00491D41">
        <w:rPr>
          <w:rFonts w:eastAsia="Lucida Sans Unicode" w:cs="Tahoma"/>
          <w:color w:val="000000"/>
          <w:kern w:val="3"/>
          <w:sz w:val="28"/>
          <w:szCs w:val="28"/>
          <w:vertAlign w:val="subscript"/>
        </w:rPr>
        <w:t>сут.мах.</w:t>
      </w:r>
      <w:r w:rsidRPr="00491D41">
        <w:rPr>
          <w:rFonts w:eastAsia="Lucida Sans Unicode" w:cs="Tahoma"/>
          <w:color w:val="000000"/>
          <w:kern w:val="3"/>
          <w:sz w:val="28"/>
          <w:szCs w:val="28"/>
        </w:rPr>
        <w:t xml:space="preserve"> = 1,2 согласно </w:t>
      </w:r>
      <w:r w:rsidRPr="00491D41">
        <w:rPr>
          <w:rFonts w:eastAsia="Lucida Sans Unicode"/>
          <w:color w:val="000000"/>
          <w:kern w:val="3"/>
          <w:sz w:val="28"/>
          <w:szCs w:val="28"/>
        </w:rPr>
        <w:t>СП 31.13330.2012 (</w:t>
      </w:r>
      <w:r w:rsidRPr="00491D41">
        <w:rPr>
          <w:rFonts w:eastAsia="Lucida Sans Unicode" w:cs="Tahoma"/>
          <w:color w:val="000000"/>
          <w:kern w:val="3"/>
          <w:sz w:val="28"/>
          <w:szCs w:val="28"/>
        </w:rPr>
        <w:t>СНиП 2.04.02-84 «Водоснабжение. Наружные сети и сооружения») составит:</w:t>
      </w:r>
    </w:p>
    <w:p w14:paraId="526E74BA"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p>
    <w:p w14:paraId="7280E2A7"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r w:rsidRPr="00491D41">
        <w:rPr>
          <w:rFonts w:eastAsia="Lucida Sans Unicode"/>
          <w:color w:val="000000"/>
          <w:kern w:val="3"/>
          <w:sz w:val="28"/>
          <w:szCs w:val="28"/>
          <w:lang w:val="en-US"/>
        </w:rPr>
        <w:t>Q</w:t>
      </w:r>
      <w:r w:rsidRPr="00491D41">
        <w:rPr>
          <w:rFonts w:eastAsia="Lucida Sans Unicode" w:cs="Tahoma"/>
          <w:color w:val="000000"/>
          <w:kern w:val="3"/>
          <w:sz w:val="28"/>
          <w:szCs w:val="28"/>
          <w:vertAlign w:val="subscript"/>
        </w:rPr>
        <w:t>сут.мах.</w:t>
      </w:r>
      <w:r w:rsidRPr="00491D41">
        <w:rPr>
          <w:rFonts w:eastAsia="Lucida Sans Unicode" w:cs="Tahoma"/>
          <w:color w:val="000000"/>
          <w:kern w:val="3"/>
          <w:sz w:val="28"/>
          <w:szCs w:val="28"/>
        </w:rPr>
        <w:t xml:space="preserve"> = 1050</w:t>
      </w:r>
      <w:r w:rsidRPr="00491D41">
        <w:rPr>
          <w:rFonts w:eastAsia="Lucida Sans Unicode"/>
          <w:color w:val="000000"/>
          <w:kern w:val="3"/>
          <w:sz w:val="28"/>
          <w:szCs w:val="28"/>
        </w:rPr>
        <w:t>,8</w:t>
      </w:r>
      <w:r w:rsidRPr="00491D41">
        <w:rPr>
          <w:rFonts w:eastAsia="Lucida Sans Unicode" w:cs="Tahoma"/>
          <w:color w:val="000000"/>
          <w:kern w:val="3"/>
          <w:sz w:val="28"/>
          <w:szCs w:val="28"/>
        </w:rPr>
        <w:t>х1,2 = 1261 м</w:t>
      </w:r>
      <w:r w:rsidRPr="00491D41">
        <w:rPr>
          <w:rFonts w:eastAsia="Lucida Sans Unicode" w:cs="Tahoma"/>
          <w:color w:val="000000"/>
          <w:kern w:val="3"/>
          <w:sz w:val="28"/>
          <w:szCs w:val="28"/>
          <w:vertAlign w:val="superscript"/>
        </w:rPr>
        <w:t>3</w:t>
      </w:r>
      <w:r w:rsidRPr="00491D41">
        <w:rPr>
          <w:rFonts w:eastAsia="Lucida Sans Unicode" w:cs="Tahoma"/>
          <w:color w:val="000000"/>
          <w:kern w:val="3"/>
          <w:sz w:val="28"/>
          <w:szCs w:val="28"/>
        </w:rPr>
        <w:t>/сут.</w:t>
      </w:r>
    </w:p>
    <w:p w14:paraId="55840DC3"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p>
    <w:p w14:paraId="4610DDA9"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r w:rsidRPr="00491D41">
        <w:rPr>
          <w:rFonts w:eastAsia="Lucida Sans Unicode" w:cs="Tahoma"/>
          <w:color w:val="000000"/>
          <w:kern w:val="3"/>
          <w:sz w:val="28"/>
          <w:szCs w:val="28"/>
        </w:rPr>
        <w:t xml:space="preserve">С учетом расходов промышленных и с/х предприятий (20 % </w:t>
      </w:r>
      <w:r w:rsidRPr="00491D41">
        <w:rPr>
          <w:rFonts w:eastAsia="Lucida Sans Unicode" w:cs="Tahoma"/>
          <w:color w:val="000000"/>
          <w:kern w:val="3"/>
          <w:sz w:val="28"/>
          <w:szCs w:val="28"/>
          <w:lang w:val="en-US"/>
        </w:rPr>
        <w:t>Q</w:t>
      </w:r>
      <w:r w:rsidRPr="00491D41">
        <w:rPr>
          <w:rFonts w:eastAsia="Lucida Sans Unicode" w:cs="Tahoma"/>
          <w:color w:val="000000"/>
          <w:kern w:val="3"/>
          <w:sz w:val="28"/>
          <w:szCs w:val="28"/>
          <w:vertAlign w:val="subscript"/>
        </w:rPr>
        <w:t>сут.мах.</w:t>
      </w:r>
      <w:r w:rsidRPr="00491D41">
        <w:rPr>
          <w:rFonts w:eastAsia="Lucida Sans Unicode" w:cs="Tahoma"/>
          <w:color w:val="000000"/>
          <w:kern w:val="3"/>
          <w:sz w:val="28"/>
          <w:szCs w:val="28"/>
        </w:rPr>
        <w:t>) максимальный суточный расход составит:</w:t>
      </w:r>
    </w:p>
    <w:p w14:paraId="101484D9"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p>
    <w:p w14:paraId="7E39343F"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r w:rsidRPr="00491D41">
        <w:rPr>
          <w:rFonts w:eastAsia="Lucida Sans Unicode" w:cs="Tahoma"/>
          <w:color w:val="000000"/>
          <w:kern w:val="3"/>
          <w:sz w:val="28"/>
          <w:szCs w:val="28"/>
          <w:lang w:val="en-US"/>
        </w:rPr>
        <w:t>Q</w:t>
      </w:r>
      <w:r w:rsidRPr="00491D41">
        <w:rPr>
          <w:rFonts w:eastAsia="Lucida Sans Unicode" w:cs="Tahoma"/>
          <w:color w:val="000000"/>
          <w:kern w:val="3"/>
          <w:sz w:val="28"/>
          <w:szCs w:val="28"/>
          <w:vertAlign w:val="subscript"/>
        </w:rPr>
        <w:t xml:space="preserve">мах </w:t>
      </w:r>
      <w:r w:rsidRPr="00491D41">
        <w:rPr>
          <w:rFonts w:eastAsia="Lucida Sans Unicode" w:cs="Tahoma"/>
          <w:color w:val="000000"/>
          <w:kern w:val="3"/>
          <w:sz w:val="28"/>
          <w:szCs w:val="28"/>
        </w:rPr>
        <w:t>= 1513,2 м</w:t>
      </w:r>
      <w:r w:rsidRPr="00491D41">
        <w:rPr>
          <w:rFonts w:eastAsia="Lucida Sans Unicode" w:cs="Tahoma"/>
          <w:color w:val="000000"/>
          <w:kern w:val="3"/>
          <w:sz w:val="28"/>
          <w:szCs w:val="28"/>
          <w:vertAlign w:val="superscript"/>
        </w:rPr>
        <w:t>3</w:t>
      </w:r>
      <w:r w:rsidRPr="00491D41">
        <w:rPr>
          <w:rFonts w:eastAsia="Lucida Sans Unicode" w:cs="Tahoma"/>
          <w:color w:val="000000"/>
          <w:kern w:val="3"/>
          <w:sz w:val="28"/>
          <w:szCs w:val="28"/>
        </w:rPr>
        <w:t>/сут.</w:t>
      </w:r>
    </w:p>
    <w:p w14:paraId="739656A9"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p>
    <w:p w14:paraId="6987824F"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r w:rsidRPr="00491D41">
        <w:rPr>
          <w:rFonts w:eastAsia="Lucida Sans Unicode" w:cs="Tahoma"/>
          <w:color w:val="000000"/>
          <w:kern w:val="3"/>
          <w:sz w:val="28"/>
          <w:szCs w:val="28"/>
        </w:rPr>
        <w:t>На расчетный срок, с условием оборудования новой и существующей застройки внутриквартирным водопроводом и канализацией с ванными и местными водонагревателями и принятым удельным водопотреблением 230 л/сут.чел., максимальный суточный расход при численности 7276 чел. составит:</w:t>
      </w:r>
    </w:p>
    <w:p w14:paraId="0E9F06B7"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p>
    <w:p w14:paraId="05D1512F"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r w:rsidRPr="00491D41">
        <w:rPr>
          <w:rFonts w:eastAsia="Lucida Sans Unicode" w:cs="Tahoma"/>
          <w:color w:val="000000"/>
          <w:kern w:val="3"/>
          <w:sz w:val="28"/>
          <w:szCs w:val="28"/>
          <w:lang w:val="en-US"/>
        </w:rPr>
        <w:t>Q</w:t>
      </w:r>
      <w:r w:rsidRPr="00491D41">
        <w:rPr>
          <w:rFonts w:eastAsia="Lucida Sans Unicode" w:cs="Tahoma"/>
          <w:color w:val="000000"/>
          <w:kern w:val="3"/>
          <w:sz w:val="28"/>
          <w:szCs w:val="28"/>
          <w:vertAlign w:val="superscript"/>
        </w:rPr>
        <w:t>расч.срок</w:t>
      </w:r>
      <w:r w:rsidRPr="00491D41">
        <w:rPr>
          <w:rFonts w:eastAsia="Lucida Sans Unicode" w:cs="Tahoma"/>
          <w:color w:val="000000"/>
          <w:kern w:val="3"/>
          <w:sz w:val="28"/>
          <w:szCs w:val="28"/>
        </w:rPr>
        <w:t xml:space="preserve"> </w:t>
      </w:r>
      <w:r w:rsidRPr="00491D41">
        <w:rPr>
          <w:rFonts w:eastAsia="Lucida Sans Unicode" w:cs="Tahoma"/>
          <w:color w:val="000000"/>
          <w:kern w:val="3"/>
          <w:sz w:val="28"/>
          <w:szCs w:val="28"/>
          <w:vertAlign w:val="subscript"/>
        </w:rPr>
        <w:t>сут.мах.</w:t>
      </w:r>
      <w:r w:rsidRPr="00491D41">
        <w:rPr>
          <w:rFonts w:eastAsia="Lucida Sans Unicode" w:cs="Tahoma"/>
          <w:color w:val="000000"/>
          <w:kern w:val="3"/>
          <w:sz w:val="28"/>
          <w:szCs w:val="28"/>
        </w:rPr>
        <w:t xml:space="preserve"> = 2008,2 м</w:t>
      </w:r>
      <w:r w:rsidRPr="00491D41">
        <w:rPr>
          <w:rFonts w:eastAsia="Lucida Sans Unicode" w:cs="Tahoma"/>
          <w:color w:val="000000"/>
          <w:kern w:val="3"/>
          <w:sz w:val="28"/>
          <w:szCs w:val="28"/>
          <w:vertAlign w:val="superscript"/>
        </w:rPr>
        <w:t>3</w:t>
      </w:r>
      <w:r w:rsidRPr="00491D41">
        <w:rPr>
          <w:rFonts w:eastAsia="Lucida Sans Unicode" w:cs="Tahoma"/>
          <w:color w:val="000000"/>
          <w:kern w:val="3"/>
          <w:sz w:val="28"/>
          <w:szCs w:val="28"/>
        </w:rPr>
        <w:t>/сут.</w:t>
      </w:r>
    </w:p>
    <w:p w14:paraId="4A241C1D"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p>
    <w:p w14:paraId="66576C89"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r w:rsidRPr="00491D41">
        <w:rPr>
          <w:rFonts w:eastAsia="Lucida Sans Unicode" w:cs="Tahoma"/>
          <w:color w:val="000000"/>
          <w:kern w:val="3"/>
          <w:sz w:val="28"/>
          <w:szCs w:val="28"/>
        </w:rPr>
        <w:t xml:space="preserve">С учетом расходов промышленных предприятий (20% </w:t>
      </w:r>
      <w:r w:rsidRPr="00491D41">
        <w:rPr>
          <w:rFonts w:eastAsia="Lucida Sans Unicode" w:cs="Tahoma"/>
          <w:color w:val="000000"/>
          <w:kern w:val="3"/>
          <w:sz w:val="28"/>
          <w:szCs w:val="28"/>
          <w:lang w:val="en-US"/>
        </w:rPr>
        <w:t>Q</w:t>
      </w:r>
      <w:r w:rsidRPr="00491D41">
        <w:rPr>
          <w:rFonts w:eastAsia="Lucida Sans Unicode" w:cs="Tahoma"/>
          <w:color w:val="000000"/>
          <w:kern w:val="3"/>
          <w:sz w:val="28"/>
          <w:szCs w:val="28"/>
          <w:vertAlign w:val="superscript"/>
        </w:rPr>
        <w:t>расчетный срок</w:t>
      </w:r>
      <w:r w:rsidRPr="00491D41">
        <w:rPr>
          <w:rFonts w:eastAsia="Lucida Sans Unicode" w:cs="Tahoma"/>
          <w:color w:val="000000"/>
          <w:kern w:val="3"/>
          <w:sz w:val="28"/>
          <w:szCs w:val="28"/>
        </w:rPr>
        <w:t xml:space="preserve"> </w:t>
      </w:r>
      <w:r w:rsidRPr="00491D41">
        <w:rPr>
          <w:rFonts w:eastAsia="Lucida Sans Unicode" w:cs="Tahoma"/>
          <w:color w:val="000000"/>
          <w:kern w:val="3"/>
          <w:sz w:val="28"/>
          <w:szCs w:val="28"/>
          <w:vertAlign w:val="subscript"/>
        </w:rPr>
        <w:t>сут.мах.</w:t>
      </w:r>
      <w:r w:rsidRPr="00491D41">
        <w:rPr>
          <w:rFonts w:eastAsia="Lucida Sans Unicode" w:cs="Tahoma"/>
          <w:color w:val="000000"/>
          <w:kern w:val="3"/>
          <w:sz w:val="28"/>
          <w:szCs w:val="28"/>
        </w:rPr>
        <w:t xml:space="preserve">) максимальный суточный расход на расчетный срок составит: </w:t>
      </w:r>
    </w:p>
    <w:p w14:paraId="42EBA21B"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p>
    <w:p w14:paraId="64B6B395" w14:textId="77777777" w:rsidR="00916E1B" w:rsidRPr="00491D41" w:rsidRDefault="00916E1B" w:rsidP="00916E1B">
      <w:pPr>
        <w:spacing w:line="360" w:lineRule="auto"/>
        <w:ind w:firstLine="567"/>
        <w:jc w:val="both"/>
        <w:rPr>
          <w:sz w:val="28"/>
          <w:szCs w:val="28"/>
        </w:rPr>
      </w:pPr>
      <w:r w:rsidRPr="00491D41">
        <w:rPr>
          <w:rFonts w:eastAsia="Lucida Sans Unicode" w:cs="Tahoma"/>
          <w:color w:val="000000"/>
          <w:kern w:val="3"/>
          <w:sz w:val="28"/>
          <w:szCs w:val="28"/>
          <w:lang w:val="en-US"/>
        </w:rPr>
        <w:t>Q</w:t>
      </w:r>
      <w:r w:rsidRPr="00491D41">
        <w:rPr>
          <w:rFonts w:eastAsia="Lucida Sans Unicode" w:cs="Tahoma"/>
          <w:color w:val="000000"/>
          <w:kern w:val="3"/>
          <w:sz w:val="28"/>
          <w:szCs w:val="28"/>
          <w:vertAlign w:val="superscript"/>
        </w:rPr>
        <w:t>расчетный срок</w:t>
      </w:r>
      <w:r w:rsidRPr="00491D41">
        <w:rPr>
          <w:rFonts w:eastAsia="Lucida Sans Unicode" w:cs="Tahoma"/>
          <w:color w:val="000000"/>
          <w:kern w:val="3"/>
          <w:sz w:val="28"/>
          <w:szCs w:val="28"/>
        </w:rPr>
        <w:t xml:space="preserve"> </w:t>
      </w:r>
      <w:r w:rsidRPr="00491D41">
        <w:rPr>
          <w:rFonts w:eastAsia="Lucida Sans Unicode" w:cs="Tahoma"/>
          <w:color w:val="000000"/>
          <w:kern w:val="3"/>
          <w:sz w:val="28"/>
          <w:szCs w:val="28"/>
          <w:vertAlign w:val="subscript"/>
        </w:rPr>
        <w:t xml:space="preserve">мах </w:t>
      </w:r>
      <w:r w:rsidRPr="00491D41">
        <w:rPr>
          <w:rFonts w:eastAsia="Lucida Sans Unicode" w:cs="Tahoma"/>
          <w:color w:val="000000"/>
          <w:kern w:val="3"/>
          <w:sz w:val="28"/>
          <w:szCs w:val="28"/>
        </w:rPr>
        <w:t>=2410,0 м</w:t>
      </w:r>
      <w:r w:rsidRPr="00491D41">
        <w:rPr>
          <w:rFonts w:eastAsia="Lucida Sans Unicode" w:cs="Tahoma"/>
          <w:color w:val="000000"/>
          <w:kern w:val="3"/>
          <w:sz w:val="28"/>
          <w:szCs w:val="28"/>
          <w:vertAlign w:val="superscript"/>
        </w:rPr>
        <w:t>3</w:t>
      </w:r>
      <w:r w:rsidRPr="00491D41">
        <w:rPr>
          <w:rFonts w:eastAsia="Lucida Sans Unicode" w:cs="Tahoma"/>
          <w:color w:val="000000"/>
          <w:kern w:val="3"/>
          <w:sz w:val="28"/>
          <w:szCs w:val="28"/>
        </w:rPr>
        <w:t>/сут.</w:t>
      </w:r>
    </w:p>
    <w:p w14:paraId="501449CC" w14:textId="77777777" w:rsidR="00916E1B" w:rsidRPr="00491D41" w:rsidRDefault="00916E1B" w:rsidP="00916E1B">
      <w:pPr>
        <w:spacing w:before="120" w:after="120" w:line="360" w:lineRule="auto"/>
        <w:ind w:firstLine="567"/>
        <w:jc w:val="center"/>
        <w:rPr>
          <w:b/>
          <w:sz w:val="28"/>
          <w:szCs w:val="28"/>
        </w:rPr>
      </w:pPr>
      <w:r w:rsidRPr="00491D41">
        <w:rPr>
          <w:b/>
          <w:sz w:val="28"/>
          <w:szCs w:val="28"/>
        </w:rPr>
        <w:t>Проектные предложения</w:t>
      </w:r>
    </w:p>
    <w:p w14:paraId="355FFBD0" w14:textId="77777777" w:rsidR="00916E1B" w:rsidRPr="00491D41" w:rsidRDefault="00916E1B" w:rsidP="00916E1B">
      <w:pPr>
        <w:spacing w:line="360" w:lineRule="auto"/>
        <w:ind w:firstLine="567"/>
        <w:jc w:val="both"/>
        <w:rPr>
          <w:sz w:val="28"/>
          <w:szCs w:val="28"/>
        </w:rPr>
      </w:pPr>
      <w:r w:rsidRPr="00491D41">
        <w:rPr>
          <w:sz w:val="28"/>
          <w:szCs w:val="28"/>
        </w:rPr>
        <w:t>Так как изношенность сетей составляет 50 %, необходима реконструкция уличных водопроводных сетей с заменой поврежденных труб на чугунные трубы с шаровидным графитом или из неметаллических материалов со сроком службы не менее 50 лет. В Кузьмино-Отвержском сельском поселении предусматривается прокладка новых водопроводных сетей в существующей и проектируемой застройке.</w:t>
      </w:r>
    </w:p>
    <w:p w14:paraId="3E4C3933"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cs="Tahoma"/>
          <w:kern w:val="3"/>
          <w:sz w:val="28"/>
          <w:szCs w:val="28"/>
        </w:rPr>
      </w:pPr>
      <w:r w:rsidRPr="00491D41">
        <w:rPr>
          <w:rFonts w:eastAsia="Lucida Sans Unicode" w:cs="Tahoma"/>
          <w:kern w:val="3"/>
          <w:sz w:val="28"/>
          <w:szCs w:val="28"/>
        </w:rPr>
        <w:t>Необходимо произвести тампонирование неработающих скважин или, при целесообразности, их ремонт. Необходимо провести капитальный ремонт существующих и строительство новых павильонов над скважинами, оборудовать зоны санитарной охраны первого пояса скважин. Необходима реконструкция существующих водонапорных башен с заменой оборудования, каркаса и трубопроводов.</w:t>
      </w:r>
    </w:p>
    <w:p w14:paraId="0D3B1CD1" w14:textId="77777777" w:rsidR="00916E1B" w:rsidRPr="00491D41" w:rsidRDefault="00916E1B" w:rsidP="00916E1B">
      <w:pPr>
        <w:spacing w:line="360" w:lineRule="auto"/>
        <w:ind w:firstLine="567"/>
        <w:jc w:val="both"/>
        <w:rPr>
          <w:sz w:val="28"/>
          <w:szCs w:val="28"/>
        </w:rPr>
      </w:pPr>
      <w:r w:rsidRPr="00491D41">
        <w:rPr>
          <w:rFonts w:eastAsia="Lucida Sans Unicode" w:cs="Tahoma"/>
          <w:kern w:val="3"/>
          <w:sz w:val="28"/>
          <w:szCs w:val="28"/>
        </w:rPr>
        <w:t xml:space="preserve">Пожаротушение предусматривается из естественных водоемов, к которым обеспечивается свободный проезд пожарных машин и из </w:t>
      </w:r>
      <w:r w:rsidRPr="00491D41">
        <w:rPr>
          <w:sz w:val="28"/>
          <w:szCs w:val="28"/>
        </w:rPr>
        <w:t>водопроводных сетей</w:t>
      </w:r>
      <w:r w:rsidRPr="00491D41">
        <w:rPr>
          <w:rFonts w:eastAsia="Lucida Sans Unicode" w:cs="Tahoma"/>
          <w:kern w:val="3"/>
          <w:sz w:val="28"/>
          <w:szCs w:val="28"/>
        </w:rPr>
        <w:t>.</w:t>
      </w:r>
    </w:p>
    <w:p w14:paraId="2FCD35C0" w14:textId="77777777" w:rsidR="00916E1B" w:rsidRPr="00491D41" w:rsidRDefault="00916E1B" w:rsidP="00916E1B">
      <w:pPr>
        <w:spacing w:before="120" w:after="120" w:line="360" w:lineRule="auto"/>
        <w:ind w:firstLine="567"/>
        <w:jc w:val="center"/>
        <w:rPr>
          <w:i/>
          <w:sz w:val="28"/>
          <w:szCs w:val="28"/>
          <w:u w:val="single"/>
        </w:rPr>
      </w:pPr>
      <w:r w:rsidRPr="00491D41">
        <w:rPr>
          <w:i/>
          <w:sz w:val="28"/>
          <w:szCs w:val="28"/>
          <w:u w:val="single"/>
        </w:rPr>
        <w:t>Водоотведение</w:t>
      </w:r>
    </w:p>
    <w:p w14:paraId="6E93C696" w14:textId="77777777" w:rsidR="00916E1B" w:rsidRPr="00491D41" w:rsidRDefault="00916E1B" w:rsidP="00916E1B">
      <w:pPr>
        <w:spacing w:line="360" w:lineRule="auto"/>
        <w:ind w:firstLine="567"/>
        <w:jc w:val="both"/>
        <w:rPr>
          <w:sz w:val="28"/>
          <w:szCs w:val="28"/>
        </w:rPr>
      </w:pPr>
      <w:r w:rsidRPr="00491D41">
        <w:rPr>
          <w:sz w:val="28"/>
          <w:szCs w:val="28"/>
        </w:rPr>
        <w:t>На территории Кузьмино-Отвержского сельского поселения централизованная система канализации существует в с. Тюшевка (</w:t>
      </w:r>
      <w:r w:rsidRPr="00491D41">
        <w:rPr>
          <w:rFonts w:eastAsia="Lucida Sans Unicode"/>
          <w:color w:val="000000"/>
          <w:kern w:val="3"/>
          <w:sz w:val="28"/>
          <w:szCs w:val="28"/>
        </w:rPr>
        <w:t>протяжённость 7111,96 м.)</w:t>
      </w:r>
      <w:r w:rsidRPr="00491D41">
        <w:rPr>
          <w:sz w:val="28"/>
          <w:szCs w:val="28"/>
        </w:rPr>
        <w:t>, в д. Копцевы Хутора (</w:t>
      </w:r>
      <w:r w:rsidRPr="00491D41">
        <w:rPr>
          <w:rFonts w:eastAsia="Lucida Sans Unicode"/>
          <w:color w:val="000000"/>
          <w:kern w:val="3"/>
          <w:sz w:val="28"/>
          <w:szCs w:val="28"/>
        </w:rPr>
        <w:t>протяжённость 4827,68 м.)</w:t>
      </w:r>
      <w:r w:rsidRPr="00491D41">
        <w:rPr>
          <w:sz w:val="28"/>
          <w:szCs w:val="28"/>
        </w:rPr>
        <w:t>. Канализование остальных домов с. Тюшевка, д. Копцевы Хутора, домов с. Кузьминские Отвержки, д. Студеные Выселки, д. Малашевка, д. Давыдовка, д. Дареновка частично решено в выгребы, остальные имеют дворовые уборные. Вывоз сточных вод из выгребов осуществляется ассенизационными автоцистернами.</w:t>
      </w:r>
    </w:p>
    <w:p w14:paraId="36365F68" w14:textId="77777777" w:rsidR="00916E1B" w:rsidRPr="00491D41" w:rsidRDefault="00916E1B" w:rsidP="00916E1B">
      <w:pPr>
        <w:spacing w:line="360" w:lineRule="auto"/>
        <w:ind w:firstLine="567"/>
        <w:jc w:val="both"/>
        <w:rPr>
          <w:sz w:val="28"/>
          <w:szCs w:val="28"/>
        </w:rPr>
      </w:pPr>
      <w:r w:rsidRPr="00491D41">
        <w:rPr>
          <w:sz w:val="28"/>
          <w:szCs w:val="28"/>
        </w:rPr>
        <w:t>Сливная станция для приема стоков из выгребов отсутствует. Особую опасность представляет неорганизованный сбор и сток отходов ферм, поверхностные воды неканализованных поселений.</w:t>
      </w:r>
    </w:p>
    <w:p w14:paraId="5EF6D672" w14:textId="77777777" w:rsidR="00916E1B" w:rsidRPr="00491D41" w:rsidRDefault="00916E1B" w:rsidP="00916E1B">
      <w:pPr>
        <w:spacing w:line="360" w:lineRule="auto"/>
        <w:ind w:firstLine="567"/>
        <w:jc w:val="both"/>
        <w:rPr>
          <w:sz w:val="28"/>
          <w:szCs w:val="28"/>
        </w:rPr>
      </w:pPr>
      <w:r w:rsidRPr="00491D41">
        <w:rPr>
          <w:rFonts w:eastAsia="Lucida Sans Unicode"/>
          <w:color w:val="000000"/>
          <w:kern w:val="3"/>
          <w:sz w:val="28"/>
          <w:szCs w:val="28"/>
        </w:rPr>
        <w:t xml:space="preserve">Для расчета водоотведения приняты укрупненные нормы удельного среднесуточного за год водоотведения на одного потребителя согласно </w:t>
      </w:r>
      <w:r w:rsidRPr="00491D41">
        <w:rPr>
          <w:color w:val="000000"/>
          <w:sz w:val="28"/>
          <w:szCs w:val="28"/>
          <w:shd w:val="clear" w:color="auto" w:fill="FFFFFF"/>
        </w:rPr>
        <w:t>СП 32.13330.2018</w:t>
      </w:r>
      <w:r w:rsidRPr="00491D41">
        <w:rPr>
          <w:rFonts w:eastAsia="Lucida Sans Unicode"/>
          <w:color w:val="000000"/>
          <w:kern w:val="3"/>
          <w:sz w:val="28"/>
          <w:szCs w:val="28"/>
        </w:rPr>
        <w:t xml:space="preserve"> «Канализация. Наружные сети и сооружения», Актуализированная редакция </w:t>
      </w:r>
      <w:r w:rsidRPr="00491D41">
        <w:rPr>
          <w:color w:val="000000"/>
          <w:sz w:val="28"/>
          <w:szCs w:val="28"/>
          <w:shd w:val="clear" w:color="auto" w:fill="FFFFFF"/>
        </w:rPr>
        <w:t>СНиП 2.04.03-85,</w:t>
      </w:r>
      <w:r w:rsidRPr="00491D41">
        <w:rPr>
          <w:rFonts w:eastAsia="Lucida Sans Unicode"/>
          <w:color w:val="000000"/>
          <w:kern w:val="3"/>
          <w:sz w:val="28"/>
          <w:szCs w:val="28"/>
        </w:rPr>
        <w:t xml:space="preserve"> </w:t>
      </w:r>
      <w:r w:rsidRPr="00491D41">
        <w:rPr>
          <w:color w:val="000000"/>
          <w:sz w:val="28"/>
          <w:szCs w:val="28"/>
          <w:shd w:val="clear" w:color="auto" w:fill="FFFFFF"/>
        </w:rPr>
        <w:t>СП 31.13330.2012</w:t>
      </w:r>
      <w:r w:rsidRPr="00491D41">
        <w:rPr>
          <w:rFonts w:eastAsia="Lucida Sans Unicode"/>
          <w:color w:val="000000"/>
          <w:kern w:val="3"/>
          <w:sz w:val="28"/>
          <w:szCs w:val="28"/>
        </w:rPr>
        <w:t xml:space="preserve"> «Водоснабжение. Наружные сети и сооружения», Актуализированная редакция </w:t>
      </w:r>
      <w:hyperlink r:id="rId49" w:anchor="7D20K3" w:history="1">
        <w:r w:rsidRPr="00491D41">
          <w:rPr>
            <w:rStyle w:val="afd"/>
            <w:bCs/>
            <w:color w:val="000000"/>
            <w:sz w:val="28"/>
            <w:szCs w:val="28"/>
            <w:shd w:val="clear" w:color="auto" w:fill="FFFFFF"/>
          </w:rPr>
          <w:t>СНиП 2.04.02-84</w:t>
        </w:r>
      </w:hyperlink>
      <w:r w:rsidRPr="00491D41">
        <w:rPr>
          <w:bCs/>
          <w:color w:val="000000"/>
          <w:sz w:val="28"/>
          <w:szCs w:val="28"/>
          <w:shd w:val="clear" w:color="auto" w:fill="FFFFFF"/>
        </w:rPr>
        <w:t>*</w:t>
      </w:r>
      <w:r w:rsidRPr="00491D41">
        <w:rPr>
          <w:rFonts w:eastAsia="Lucida Sans Unicode"/>
          <w:color w:val="000000"/>
          <w:kern w:val="3"/>
          <w:sz w:val="28"/>
          <w:szCs w:val="28"/>
        </w:rPr>
        <w:t>. Расчетные данные сведены в таблицу.</w:t>
      </w:r>
    </w:p>
    <w:p w14:paraId="3E8DC00F" w14:textId="77777777" w:rsidR="00916E1B" w:rsidRPr="00491D41" w:rsidRDefault="00916E1B" w:rsidP="00916E1B">
      <w:pPr>
        <w:widowControl w:val="0"/>
        <w:tabs>
          <w:tab w:val="left" w:pos="6840"/>
        </w:tabs>
        <w:suppressAutoHyphens/>
        <w:autoSpaceDN w:val="0"/>
        <w:spacing w:after="120" w:line="360" w:lineRule="auto"/>
        <w:ind w:right="-284"/>
        <w:jc w:val="center"/>
        <w:textAlignment w:val="baseline"/>
        <w:rPr>
          <w:rFonts w:eastAsia="Lucida Sans Unicode"/>
          <w:b/>
          <w:color w:val="000000"/>
          <w:kern w:val="3"/>
          <w:sz w:val="28"/>
          <w:szCs w:val="28"/>
        </w:rPr>
      </w:pPr>
      <w:r w:rsidRPr="00491D41">
        <w:rPr>
          <w:rFonts w:eastAsia="Lucida Sans Unicode"/>
          <w:b/>
          <w:color w:val="000000"/>
          <w:kern w:val="3"/>
          <w:sz w:val="28"/>
          <w:szCs w:val="28"/>
        </w:rPr>
        <w:t>Водоотведение</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3104"/>
        <w:gridCol w:w="1798"/>
        <w:gridCol w:w="1855"/>
        <w:gridCol w:w="2032"/>
      </w:tblGrid>
      <w:tr w:rsidR="00916E1B" w:rsidRPr="00A018ED" w14:paraId="608B2A5C" w14:textId="77777777" w:rsidTr="004F3D71">
        <w:tc>
          <w:tcPr>
            <w:tcW w:w="675" w:type="dxa"/>
            <w:shd w:val="clear" w:color="auto" w:fill="D9D9D9"/>
            <w:vAlign w:val="center"/>
          </w:tcPr>
          <w:p w14:paraId="5F0DE7D3" w14:textId="77777777" w:rsidR="00916E1B" w:rsidRPr="0072251C" w:rsidRDefault="00916E1B" w:rsidP="004F3D71">
            <w:pPr>
              <w:widowControl w:val="0"/>
              <w:tabs>
                <w:tab w:val="left" w:pos="6840"/>
              </w:tabs>
              <w:suppressAutoHyphens/>
              <w:autoSpaceDN w:val="0"/>
              <w:jc w:val="center"/>
              <w:textAlignment w:val="baseline"/>
              <w:rPr>
                <w:rFonts w:eastAsia="Lucida Sans Unicode"/>
                <w:b/>
                <w:color w:val="000000"/>
                <w:kern w:val="3"/>
              </w:rPr>
            </w:pPr>
            <w:r w:rsidRPr="0072251C">
              <w:rPr>
                <w:rFonts w:eastAsia="Lucida Sans Unicode"/>
                <w:b/>
                <w:color w:val="000000"/>
                <w:kern w:val="3"/>
                <w:sz w:val="22"/>
                <w:szCs w:val="22"/>
              </w:rPr>
              <w:t>№ п/п</w:t>
            </w:r>
          </w:p>
        </w:tc>
        <w:tc>
          <w:tcPr>
            <w:tcW w:w="3104" w:type="dxa"/>
            <w:shd w:val="clear" w:color="auto" w:fill="D9D9D9"/>
            <w:vAlign w:val="center"/>
          </w:tcPr>
          <w:p w14:paraId="33836477" w14:textId="77777777" w:rsidR="00916E1B" w:rsidRPr="0072251C" w:rsidRDefault="00916E1B" w:rsidP="004F3D71">
            <w:pPr>
              <w:widowControl w:val="0"/>
              <w:tabs>
                <w:tab w:val="left" w:pos="6840"/>
              </w:tabs>
              <w:suppressAutoHyphens/>
              <w:autoSpaceDN w:val="0"/>
              <w:jc w:val="center"/>
              <w:textAlignment w:val="baseline"/>
              <w:rPr>
                <w:rFonts w:eastAsia="Lucida Sans Unicode"/>
                <w:b/>
                <w:color w:val="000000"/>
                <w:kern w:val="3"/>
              </w:rPr>
            </w:pPr>
            <w:r w:rsidRPr="0072251C">
              <w:rPr>
                <w:rFonts w:eastAsia="Lucida Sans Unicode"/>
                <w:b/>
                <w:color w:val="000000"/>
                <w:kern w:val="3"/>
                <w:sz w:val="22"/>
                <w:szCs w:val="22"/>
              </w:rPr>
              <w:t>Наименование административного района (сельского поселения)</w:t>
            </w:r>
          </w:p>
        </w:tc>
        <w:tc>
          <w:tcPr>
            <w:tcW w:w="1798" w:type="dxa"/>
            <w:shd w:val="clear" w:color="auto" w:fill="D9D9D9"/>
            <w:vAlign w:val="center"/>
          </w:tcPr>
          <w:p w14:paraId="52B208C3" w14:textId="77777777" w:rsidR="00916E1B" w:rsidRPr="0072251C" w:rsidRDefault="00916E1B" w:rsidP="004F3D71">
            <w:pPr>
              <w:widowControl w:val="0"/>
              <w:tabs>
                <w:tab w:val="left" w:pos="6840"/>
              </w:tabs>
              <w:suppressAutoHyphens/>
              <w:autoSpaceDN w:val="0"/>
              <w:jc w:val="center"/>
              <w:textAlignment w:val="baseline"/>
              <w:rPr>
                <w:rFonts w:eastAsia="Lucida Sans Unicode"/>
                <w:b/>
                <w:color w:val="000000"/>
                <w:kern w:val="3"/>
              </w:rPr>
            </w:pPr>
            <w:r w:rsidRPr="0072251C">
              <w:rPr>
                <w:rFonts w:eastAsia="Lucida Sans Unicode"/>
                <w:b/>
                <w:color w:val="000000"/>
                <w:kern w:val="3"/>
                <w:sz w:val="22"/>
                <w:szCs w:val="22"/>
              </w:rPr>
              <w:t>Население, чел.</w:t>
            </w:r>
          </w:p>
        </w:tc>
        <w:tc>
          <w:tcPr>
            <w:tcW w:w="1855" w:type="dxa"/>
            <w:shd w:val="clear" w:color="auto" w:fill="D9D9D9"/>
            <w:vAlign w:val="center"/>
          </w:tcPr>
          <w:p w14:paraId="13071163" w14:textId="77777777" w:rsidR="00916E1B" w:rsidRPr="0072251C" w:rsidRDefault="00916E1B" w:rsidP="004F3D71">
            <w:pPr>
              <w:widowControl w:val="0"/>
              <w:tabs>
                <w:tab w:val="left" w:pos="6840"/>
              </w:tabs>
              <w:suppressAutoHyphens/>
              <w:autoSpaceDN w:val="0"/>
              <w:jc w:val="center"/>
              <w:textAlignment w:val="baseline"/>
              <w:rPr>
                <w:rFonts w:eastAsia="Lucida Sans Unicode"/>
                <w:b/>
                <w:color w:val="000000"/>
                <w:kern w:val="3"/>
              </w:rPr>
            </w:pPr>
            <w:r w:rsidRPr="0072251C">
              <w:rPr>
                <w:rFonts w:eastAsia="Lucida Sans Unicode"/>
                <w:b/>
                <w:color w:val="000000"/>
                <w:kern w:val="3"/>
                <w:sz w:val="22"/>
                <w:szCs w:val="22"/>
              </w:rPr>
              <w:t>Нормы водоотведения л/сут.чел.</w:t>
            </w:r>
          </w:p>
        </w:tc>
        <w:tc>
          <w:tcPr>
            <w:tcW w:w="2032" w:type="dxa"/>
            <w:shd w:val="clear" w:color="auto" w:fill="D9D9D9"/>
            <w:vAlign w:val="center"/>
          </w:tcPr>
          <w:p w14:paraId="1132AFB3" w14:textId="77777777" w:rsidR="00916E1B" w:rsidRPr="0072251C" w:rsidRDefault="00916E1B" w:rsidP="004F3D71">
            <w:pPr>
              <w:widowControl w:val="0"/>
              <w:tabs>
                <w:tab w:val="left" w:pos="6840"/>
              </w:tabs>
              <w:suppressAutoHyphens/>
              <w:autoSpaceDN w:val="0"/>
              <w:jc w:val="center"/>
              <w:textAlignment w:val="baseline"/>
              <w:rPr>
                <w:rFonts w:eastAsia="Lucida Sans Unicode"/>
                <w:b/>
                <w:color w:val="000000"/>
                <w:kern w:val="3"/>
              </w:rPr>
            </w:pPr>
            <w:r w:rsidRPr="0072251C">
              <w:rPr>
                <w:rFonts w:eastAsia="Lucida Sans Unicode"/>
                <w:b/>
                <w:color w:val="000000"/>
                <w:kern w:val="3"/>
                <w:sz w:val="22"/>
                <w:szCs w:val="22"/>
              </w:rPr>
              <w:t xml:space="preserve">Хоз.бытовое водоотведение </w:t>
            </w:r>
            <w:r w:rsidRPr="0072251C">
              <w:rPr>
                <w:rFonts w:eastAsia="Lucida Sans Unicode"/>
                <w:b/>
                <w:color w:val="000000"/>
                <w:kern w:val="3"/>
                <w:sz w:val="22"/>
                <w:szCs w:val="22"/>
                <w:lang w:val="en-US"/>
              </w:rPr>
              <w:t>Q</w:t>
            </w:r>
            <w:r w:rsidRPr="0072251C">
              <w:rPr>
                <w:rFonts w:eastAsia="Lucida Sans Unicode"/>
                <w:b/>
                <w:color w:val="000000"/>
                <w:kern w:val="3"/>
                <w:sz w:val="22"/>
                <w:szCs w:val="22"/>
                <w:vertAlign w:val="subscript"/>
              </w:rPr>
              <w:t>ср</w:t>
            </w:r>
            <w:r w:rsidRPr="0072251C">
              <w:rPr>
                <w:rFonts w:eastAsia="Lucida Sans Unicode"/>
                <w:b/>
                <w:color w:val="000000"/>
                <w:kern w:val="3"/>
                <w:sz w:val="22"/>
                <w:szCs w:val="22"/>
              </w:rPr>
              <w:t>. м</w:t>
            </w:r>
            <w:r w:rsidRPr="0072251C">
              <w:rPr>
                <w:rFonts w:eastAsia="Lucida Sans Unicode"/>
                <w:b/>
                <w:color w:val="000000"/>
                <w:kern w:val="3"/>
                <w:sz w:val="22"/>
                <w:szCs w:val="22"/>
                <w:vertAlign w:val="superscript"/>
              </w:rPr>
              <w:t>3</w:t>
            </w:r>
            <w:r w:rsidRPr="0072251C">
              <w:rPr>
                <w:rFonts w:eastAsia="Lucida Sans Unicode"/>
                <w:b/>
                <w:color w:val="000000"/>
                <w:kern w:val="3"/>
                <w:sz w:val="22"/>
                <w:szCs w:val="22"/>
              </w:rPr>
              <w:t>/сут.</w:t>
            </w:r>
          </w:p>
        </w:tc>
      </w:tr>
      <w:tr w:rsidR="00916E1B" w:rsidRPr="00A018ED" w14:paraId="57633898" w14:textId="77777777" w:rsidTr="004F3D71">
        <w:tc>
          <w:tcPr>
            <w:tcW w:w="675" w:type="dxa"/>
            <w:vAlign w:val="center"/>
          </w:tcPr>
          <w:p w14:paraId="55E4FE70" w14:textId="77777777" w:rsidR="00916E1B" w:rsidRPr="0072251C" w:rsidRDefault="00916E1B" w:rsidP="004F3D71">
            <w:pPr>
              <w:widowControl w:val="0"/>
              <w:tabs>
                <w:tab w:val="left" w:pos="6840"/>
              </w:tabs>
              <w:suppressAutoHyphens/>
              <w:autoSpaceDN w:val="0"/>
              <w:jc w:val="center"/>
              <w:textAlignment w:val="baseline"/>
              <w:rPr>
                <w:rFonts w:eastAsia="Lucida Sans Unicode"/>
                <w:color w:val="000000"/>
                <w:kern w:val="3"/>
              </w:rPr>
            </w:pPr>
            <w:r w:rsidRPr="0072251C">
              <w:rPr>
                <w:rFonts w:eastAsia="Lucida Sans Unicode"/>
                <w:color w:val="000000"/>
                <w:kern w:val="3"/>
                <w:sz w:val="22"/>
                <w:szCs w:val="22"/>
              </w:rPr>
              <w:t>1</w:t>
            </w:r>
          </w:p>
        </w:tc>
        <w:tc>
          <w:tcPr>
            <w:tcW w:w="3104" w:type="dxa"/>
            <w:vAlign w:val="center"/>
          </w:tcPr>
          <w:p w14:paraId="4D01E18F" w14:textId="77777777" w:rsidR="00916E1B" w:rsidRPr="0072251C" w:rsidRDefault="00916E1B" w:rsidP="004F3D71">
            <w:pPr>
              <w:widowControl w:val="0"/>
              <w:tabs>
                <w:tab w:val="left" w:pos="6840"/>
              </w:tabs>
              <w:suppressAutoHyphens/>
              <w:autoSpaceDN w:val="0"/>
              <w:textAlignment w:val="baseline"/>
              <w:rPr>
                <w:rFonts w:eastAsia="Lucida Sans Unicode"/>
                <w:color w:val="000000"/>
                <w:kern w:val="3"/>
              </w:rPr>
            </w:pPr>
            <w:r>
              <w:rPr>
                <w:rFonts w:eastAsia="Lucida Sans Unicode"/>
                <w:color w:val="000000"/>
                <w:kern w:val="3"/>
                <w:sz w:val="22"/>
                <w:szCs w:val="22"/>
              </w:rPr>
              <w:t>Кузьмино-Отвержское</w:t>
            </w:r>
            <w:r w:rsidRPr="0072251C">
              <w:rPr>
                <w:rFonts w:eastAsia="Lucida Sans Unicode"/>
                <w:color w:val="000000"/>
                <w:kern w:val="3"/>
                <w:sz w:val="22"/>
                <w:szCs w:val="22"/>
              </w:rPr>
              <w:t xml:space="preserve"> сельское поселение</w:t>
            </w:r>
          </w:p>
        </w:tc>
        <w:tc>
          <w:tcPr>
            <w:tcW w:w="1798" w:type="dxa"/>
            <w:vAlign w:val="center"/>
          </w:tcPr>
          <w:p w14:paraId="5C3700BE" w14:textId="77777777" w:rsidR="00916E1B" w:rsidRPr="0072251C" w:rsidRDefault="00916E1B" w:rsidP="004F3D71">
            <w:pPr>
              <w:widowControl w:val="0"/>
              <w:tabs>
                <w:tab w:val="left" w:pos="6840"/>
              </w:tabs>
              <w:suppressAutoHyphens/>
              <w:autoSpaceDN w:val="0"/>
              <w:jc w:val="center"/>
              <w:textAlignment w:val="baseline"/>
              <w:rPr>
                <w:rFonts w:eastAsia="Lucida Sans Unicode"/>
                <w:color w:val="000000"/>
                <w:kern w:val="3"/>
              </w:rPr>
            </w:pPr>
            <w:r>
              <w:rPr>
                <w:rFonts w:eastAsia="Lucida Sans Unicode"/>
                <w:color w:val="000000"/>
                <w:kern w:val="3"/>
                <w:sz w:val="22"/>
                <w:szCs w:val="22"/>
              </w:rPr>
              <w:t>7276</w:t>
            </w:r>
          </w:p>
        </w:tc>
        <w:tc>
          <w:tcPr>
            <w:tcW w:w="1855" w:type="dxa"/>
            <w:vAlign w:val="center"/>
          </w:tcPr>
          <w:p w14:paraId="4524520A" w14:textId="77777777" w:rsidR="00916E1B" w:rsidRPr="0072251C" w:rsidRDefault="00916E1B" w:rsidP="004F3D71">
            <w:pPr>
              <w:widowControl w:val="0"/>
              <w:tabs>
                <w:tab w:val="left" w:pos="6840"/>
              </w:tabs>
              <w:suppressAutoHyphens/>
              <w:autoSpaceDN w:val="0"/>
              <w:jc w:val="center"/>
              <w:textAlignment w:val="baseline"/>
              <w:rPr>
                <w:rFonts w:eastAsia="Lucida Sans Unicode"/>
                <w:color w:val="000000"/>
                <w:kern w:val="3"/>
              </w:rPr>
            </w:pPr>
            <w:r w:rsidRPr="0072251C">
              <w:rPr>
                <w:rFonts w:eastAsia="Lucida Sans Unicode"/>
                <w:color w:val="000000"/>
                <w:kern w:val="3"/>
                <w:sz w:val="22"/>
                <w:szCs w:val="22"/>
              </w:rPr>
              <w:t>200</w:t>
            </w:r>
          </w:p>
        </w:tc>
        <w:tc>
          <w:tcPr>
            <w:tcW w:w="2032" w:type="dxa"/>
            <w:vAlign w:val="center"/>
          </w:tcPr>
          <w:p w14:paraId="1D6C1B62" w14:textId="77777777" w:rsidR="00916E1B" w:rsidRPr="0072251C" w:rsidRDefault="00916E1B" w:rsidP="004F3D71">
            <w:pPr>
              <w:widowControl w:val="0"/>
              <w:tabs>
                <w:tab w:val="left" w:pos="6840"/>
              </w:tabs>
              <w:suppressAutoHyphens/>
              <w:autoSpaceDN w:val="0"/>
              <w:jc w:val="center"/>
              <w:textAlignment w:val="baseline"/>
              <w:rPr>
                <w:rFonts w:eastAsia="Lucida Sans Unicode"/>
                <w:color w:val="000000"/>
                <w:kern w:val="3"/>
                <w:highlight w:val="yellow"/>
              </w:rPr>
            </w:pPr>
            <w:r>
              <w:rPr>
                <w:rFonts w:eastAsia="Lucida Sans Unicode"/>
                <w:color w:val="000000"/>
                <w:kern w:val="3"/>
                <w:sz w:val="22"/>
                <w:szCs w:val="22"/>
              </w:rPr>
              <w:t>1050,8</w:t>
            </w:r>
          </w:p>
        </w:tc>
      </w:tr>
      <w:tr w:rsidR="00916E1B" w:rsidRPr="00A018ED" w14:paraId="15A479A4" w14:textId="77777777" w:rsidTr="004F3D71">
        <w:tc>
          <w:tcPr>
            <w:tcW w:w="675" w:type="dxa"/>
            <w:vAlign w:val="center"/>
          </w:tcPr>
          <w:p w14:paraId="147F0FB0" w14:textId="77777777" w:rsidR="00916E1B" w:rsidRPr="0072251C" w:rsidRDefault="00916E1B" w:rsidP="004F3D71">
            <w:pPr>
              <w:widowControl w:val="0"/>
              <w:tabs>
                <w:tab w:val="left" w:pos="6840"/>
              </w:tabs>
              <w:suppressAutoHyphens/>
              <w:autoSpaceDN w:val="0"/>
              <w:jc w:val="center"/>
              <w:textAlignment w:val="baseline"/>
              <w:rPr>
                <w:rFonts w:eastAsia="Lucida Sans Unicode"/>
                <w:color w:val="000000"/>
                <w:kern w:val="3"/>
              </w:rPr>
            </w:pPr>
            <w:r w:rsidRPr="0072251C">
              <w:rPr>
                <w:rFonts w:eastAsia="Lucida Sans Unicode"/>
                <w:color w:val="000000"/>
                <w:kern w:val="3"/>
                <w:sz w:val="22"/>
                <w:szCs w:val="22"/>
              </w:rPr>
              <w:t>2</w:t>
            </w:r>
          </w:p>
        </w:tc>
        <w:tc>
          <w:tcPr>
            <w:tcW w:w="3104" w:type="dxa"/>
            <w:vAlign w:val="center"/>
          </w:tcPr>
          <w:p w14:paraId="69899F10" w14:textId="77777777" w:rsidR="00916E1B" w:rsidRPr="0072251C" w:rsidRDefault="00916E1B" w:rsidP="004F3D71">
            <w:pPr>
              <w:widowControl w:val="0"/>
              <w:tabs>
                <w:tab w:val="left" w:pos="6840"/>
              </w:tabs>
              <w:suppressAutoHyphens/>
              <w:autoSpaceDN w:val="0"/>
              <w:textAlignment w:val="baseline"/>
              <w:rPr>
                <w:rFonts w:eastAsia="Lucida Sans Unicode"/>
                <w:b/>
                <w:color w:val="000000"/>
                <w:kern w:val="3"/>
              </w:rPr>
            </w:pPr>
            <w:r w:rsidRPr="0072251C">
              <w:rPr>
                <w:rFonts w:eastAsia="Lucida Sans Unicode"/>
                <w:b/>
                <w:color w:val="000000"/>
                <w:kern w:val="3"/>
                <w:sz w:val="22"/>
                <w:szCs w:val="22"/>
              </w:rPr>
              <w:t>Итого:</w:t>
            </w:r>
          </w:p>
        </w:tc>
        <w:tc>
          <w:tcPr>
            <w:tcW w:w="1798" w:type="dxa"/>
            <w:vAlign w:val="center"/>
          </w:tcPr>
          <w:p w14:paraId="5FA817A1" w14:textId="77777777" w:rsidR="00916E1B" w:rsidRPr="0072251C" w:rsidRDefault="00916E1B" w:rsidP="004F3D71">
            <w:pPr>
              <w:widowControl w:val="0"/>
              <w:tabs>
                <w:tab w:val="left" w:pos="6840"/>
              </w:tabs>
              <w:suppressAutoHyphens/>
              <w:autoSpaceDN w:val="0"/>
              <w:jc w:val="center"/>
              <w:textAlignment w:val="baseline"/>
              <w:rPr>
                <w:rFonts w:eastAsia="Lucida Sans Unicode"/>
                <w:color w:val="000000"/>
                <w:kern w:val="3"/>
              </w:rPr>
            </w:pPr>
            <w:r>
              <w:rPr>
                <w:rFonts w:eastAsia="Lucida Sans Unicode"/>
                <w:color w:val="000000"/>
                <w:kern w:val="3"/>
                <w:sz w:val="22"/>
                <w:szCs w:val="22"/>
              </w:rPr>
              <w:t>7276</w:t>
            </w:r>
          </w:p>
        </w:tc>
        <w:tc>
          <w:tcPr>
            <w:tcW w:w="1855" w:type="dxa"/>
            <w:vAlign w:val="center"/>
          </w:tcPr>
          <w:p w14:paraId="4E9F6E21" w14:textId="77777777" w:rsidR="00916E1B" w:rsidRPr="0072251C" w:rsidRDefault="00916E1B" w:rsidP="004F3D71">
            <w:pPr>
              <w:widowControl w:val="0"/>
              <w:tabs>
                <w:tab w:val="left" w:pos="6840"/>
              </w:tabs>
              <w:suppressAutoHyphens/>
              <w:autoSpaceDN w:val="0"/>
              <w:jc w:val="center"/>
              <w:textAlignment w:val="baseline"/>
              <w:rPr>
                <w:rFonts w:eastAsia="Lucida Sans Unicode"/>
                <w:color w:val="000000"/>
                <w:kern w:val="3"/>
              </w:rPr>
            </w:pPr>
          </w:p>
        </w:tc>
        <w:tc>
          <w:tcPr>
            <w:tcW w:w="2032" w:type="dxa"/>
            <w:vAlign w:val="center"/>
          </w:tcPr>
          <w:p w14:paraId="5550BE61" w14:textId="77777777" w:rsidR="00916E1B" w:rsidRPr="0072251C" w:rsidRDefault="00916E1B" w:rsidP="004F3D71">
            <w:pPr>
              <w:widowControl w:val="0"/>
              <w:tabs>
                <w:tab w:val="left" w:pos="6840"/>
              </w:tabs>
              <w:suppressAutoHyphens/>
              <w:autoSpaceDN w:val="0"/>
              <w:jc w:val="center"/>
              <w:textAlignment w:val="baseline"/>
              <w:rPr>
                <w:rFonts w:eastAsia="Lucida Sans Unicode"/>
                <w:color w:val="000000"/>
                <w:kern w:val="3"/>
                <w:highlight w:val="yellow"/>
              </w:rPr>
            </w:pPr>
            <w:r>
              <w:rPr>
                <w:rFonts w:eastAsia="Lucida Sans Unicode"/>
                <w:color w:val="000000"/>
                <w:kern w:val="3"/>
                <w:sz w:val="22"/>
                <w:szCs w:val="22"/>
              </w:rPr>
              <w:t>1050,8</w:t>
            </w:r>
          </w:p>
        </w:tc>
      </w:tr>
    </w:tbl>
    <w:p w14:paraId="61DB395B" w14:textId="77777777" w:rsidR="00916E1B" w:rsidRPr="00491D41" w:rsidRDefault="00916E1B" w:rsidP="00916E1B">
      <w:pPr>
        <w:widowControl w:val="0"/>
        <w:tabs>
          <w:tab w:val="left" w:pos="6840"/>
        </w:tabs>
        <w:suppressAutoHyphens/>
        <w:autoSpaceDN w:val="0"/>
        <w:spacing w:before="120"/>
        <w:ind w:right="-284" w:firstLine="567"/>
        <w:jc w:val="both"/>
        <w:textAlignment w:val="baseline"/>
        <w:rPr>
          <w:rFonts w:eastAsia="Lucida Sans Unicode" w:cs="Tahoma"/>
          <w:color w:val="000000"/>
          <w:kern w:val="3"/>
          <w:sz w:val="28"/>
          <w:szCs w:val="28"/>
        </w:rPr>
      </w:pPr>
      <w:r w:rsidRPr="00491D41">
        <w:rPr>
          <w:rFonts w:eastAsia="Lucida Sans Unicode" w:cs="Tahoma"/>
          <w:color w:val="000000"/>
          <w:kern w:val="3"/>
          <w:sz w:val="28"/>
          <w:szCs w:val="28"/>
        </w:rPr>
        <w:t>Максимальный суточный расход при К</w:t>
      </w:r>
      <w:r w:rsidRPr="00491D41">
        <w:rPr>
          <w:rFonts w:eastAsia="Lucida Sans Unicode" w:cs="Tahoma"/>
          <w:color w:val="000000"/>
          <w:kern w:val="3"/>
          <w:sz w:val="28"/>
          <w:szCs w:val="28"/>
          <w:vertAlign w:val="subscript"/>
        </w:rPr>
        <w:t>сут.мах.</w:t>
      </w:r>
      <w:r w:rsidRPr="00491D41">
        <w:rPr>
          <w:rFonts w:eastAsia="Lucida Sans Unicode" w:cs="Tahoma"/>
          <w:color w:val="000000"/>
          <w:kern w:val="3"/>
          <w:sz w:val="28"/>
          <w:szCs w:val="28"/>
        </w:rPr>
        <w:t xml:space="preserve"> = 1,2 согласно СНиП 2.04.02-84 составит:</w:t>
      </w:r>
    </w:p>
    <w:p w14:paraId="32343B6A"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p>
    <w:p w14:paraId="18D825CE"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r w:rsidRPr="00491D41">
        <w:rPr>
          <w:rFonts w:eastAsia="Lucida Sans Unicode" w:cs="Tahoma"/>
          <w:color w:val="000000"/>
          <w:kern w:val="3"/>
          <w:sz w:val="28"/>
          <w:szCs w:val="28"/>
          <w:lang w:val="en-US"/>
        </w:rPr>
        <w:t>Q</w:t>
      </w:r>
      <w:r w:rsidRPr="00491D41">
        <w:rPr>
          <w:rFonts w:eastAsia="Lucida Sans Unicode" w:cs="Tahoma"/>
          <w:color w:val="000000"/>
          <w:kern w:val="3"/>
          <w:sz w:val="28"/>
          <w:szCs w:val="28"/>
          <w:vertAlign w:val="subscript"/>
        </w:rPr>
        <w:t>сут.мах.</w:t>
      </w:r>
      <w:r w:rsidRPr="00491D41">
        <w:rPr>
          <w:rFonts w:eastAsia="Lucida Sans Unicode" w:cs="Tahoma"/>
          <w:color w:val="000000"/>
          <w:kern w:val="3"/>
          <w:sz w:val="28"/>
          <w:szCs w:val="28"/>
        </w:rPr>
        <w:t xml:space="preserve"> = 1050</w:t>
      </w:r>
      <w:r w:rsidRPr="00491D41">
        <w:rPr>
          <w:rFonts w:eastAsia="Lucida Sans Unicode"/>
          <w:color w:val="000000"/>
          <w:kern w:val="3"/>
          <w:sz w:val="28"/>
          <w:szCs w:val="28"/>
        </w:rPr>
        <w:t>,8</w:t>
      </w:r>
      <w:r w:rsidRPr="00491D41">
        <w:rPr>
          <w:rFonts w:eastAsia="Lucida Sans Unicode" w:cs="Tahoma"/>
          <w:color w:val="000000"/>
          <w:kern w:val="3"/>
          <w:sz w:val="28"/>
          <w:szCs w:val="28"/>
        </w:rPr>
        <w:t>х1,2 = 1261 м</w:t>
      </w:r>
      <w:r w:rsidRPr="00491D41">
        <w:rPr>
          <w:rFonts w:eastAsia="Lucida Sans Unicode" w:cs="Tahoma"/>
          <w:color w:val="000000"/>
          <w:kern w:val="3"/>
          <w:sz w:val="28"/>
          <w:szCs w:val="28"/>
          <w:vertAlign w:val="superscript"/>
        </w:rPr>
        <w:t>3</w:t>
      </w:r>
      <w:r w:rsidRPr="00491D41">
        <w:rPr>
          <w:rFonts w:eastAsia="Lucida Sans Unicode" w:cs="Tahoma"/>
          <w:color w:val="000000"/>
          <w:kern w:val="3"/>
          <w:sz w:val="28"/>
          <w:szCs w:val="28"/>
        </w:rPr>
        <w:t>/сут.</w:t>
      </w:r>
    </w:p>
    <w:p w14:paraId="372F1093"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p>
    <w:p w14:paraId="239BAED9"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r w:rsidRPr="00491D41">
        <w:rPr>
          <w:rFonts w:eastAsia="Lucida Sans Unicode" w:cs="Tahoma"/>
          <w:color w:val="000000"/>
          <w:kern w:val="3"/>
          <w:sz w:val="28"/>
          <w:szCs w:val="28"/>
        </w:rPr>
        <w:t xml:space="preserve">С учетом расходов промышленных и с/х предприятий (20% </w:t>
      </w:r>
      <w:r w:rsidRPr="00491D41">
        <w:rPr>
          <w:rFonts w:eastAsia="Lucida Sans Unicode" w:cs="Tahoma"/>
          <w:color w:val="000000"/>
          <w:kern w:val="3"/>
          <w:sz w:val="28"/>
          <w:szCs w:val="28"/>
          <w:lang w:val="en-US"/>
        </w:rPr>
        <w:t>Q</w:t>
      </w:r>
      <w:r w:rsidRPr="00491D41">
        <w:rPr>
          <w:rFonts w:eastAsia="Lucida Sans Unicode" w:cs="Tahoma"/>
          <w:color w:val="000000"/>
          <w:kern w:val="3"/>
          <w:sz w:val="28"/>
          <w:szCs w:val="28"/>
          <w:vertAlign w:val="subscript"/>
        </w:rPr>
        <w:t>сут.мах.</w:t>
      </w:r>
      <w:r w:rsidRPr="00491D41">
        <w:rPr>
          <w:rFonts w:eastAsia="Lucida Sans Unicode" w:cs="Tahoma"/>
          <w:color w:val="000000"/>
          <w:kern w:val="3"/>
          <w:sz w:val="28"/>
          <w:szCs w:val="28"/>
        </w:rPr>
        <w:t xml:space="preserve">) максимальный суточный расход составит: </w:t>
      </w:r>
    </w:p>
    <w:p w14:paraId="268F6D56"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r w:rsidRPr="00491D41">
        <w:rPr>
          <w:rFonts w:eastAsia="Lucida Sans Unicode" w:cs="Tahoma"/>
          <w:color w:val="000000"/>
          <w:kern w:val="3"/>
          <w:sz w:val="28"/>
          <w:szCs w:val="28"/>
          <w:lang w:val="en-US"/>
        </w:rPr>
        <w:t>Q</w:t>
      </w:r>
      <w:r w:rsidRPr="00491D41">
        <w:rPr>
          <w:rFonts w:eastAsia="Lucida Sans Unicode" w:cs="Tahoma"/>
          <w:color w:val="000000"/>
          <w:kern w:val="3"/>
          <w:sz w:val="28"/>
          <w:szCs w:val="28"/>
          <w:vertAlign w:val="subscript"/>
        </w:rPr>
        <w:t xml:space="preserve">мах </w:t>
      </w:r>
      <w:r w:rsidRPr="00491D41">
        <w:rPr>
          <w:rFonts w:eastAsia="Lucida Sans Unicode" w:cs="Tahoma"/>
          <w:color w:val="000000"/>
          <w:kern w:val="3"/>
          <w:sz w:val="28"/>
          <w:szCs w:val="28"/>
        </w:rPr>
        <w:t>= 1513,2 м</w:t>
      </w:r>
      <w:r w:rsidRPr="00491D41">
        <w:rPr>
          <w:rFonts w:eastAsia="Lucida Sans Unicode" w:cs="Tahoma"/>
          <w:color w:val="000000"/>
          <w:kern w:val="3"/>
          <w:sz w:val="28"/>
          <w:szCs w:val="28"/>
          <w:vertAlign w:val="superscript"/>
        </w:rPr>
        <w:t>3</w:t>
      </w:r>
      <w:r w:rsidRPr="00491D41">
        <w:rPr>
          <w:rFonts w:eastAsia="Lucida Sans Unicode" w:cs="Tahoma"/>
          <w:color w:val="000000"/>
          <w:kern w:val="3"/>
          <w:sz w:val="28"/>
          <w:szCs w:val="28"/>
        </w:rPr>
        <w:t>/сут.</w:t>
      </w:r>
    </w:p>
    <w:p w14:paraId="6762400D"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p>
    <w:p w14:paraId="3F401B53"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r w:rsidRPr="00491D41">
        <w:rPr>
          <w:rFonts w:eastAsia="Lucida Sans Unicode" w:cs="Tahoma"/>
          <w:color w:val="000000"/>
          <w:kern w:val="3"/>
          <w:sz w:val="28"/>
          <w:szCs w:val="28"/>
        </w:rPr>
        <w:t>На расчетный срок, с условием оборудования новой и существующей застройки внутриквартирным водопроводом и канализацией с ванными и местными водонагревателями и принятым удельным водопотреблением 230 л/сут.чел., максимальный суточный расход при численности 7276 чел. составит:</w:t>
      </w:r>
    </w:p>
    <w:p w14:paraId="19650883"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p>
    <w:p w14:paraId="54043665"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r w:rsidRPr="00491D41">
        <w:rPr>
          <w:rFonts w:eastAsia="Lucida Sans Unicode" w:cs="Tahoma"/>
          <w:color w:val="000000"/>
          <w:kern w:val="3"/>
          <w:sz w:val="28"/>
          <w:szCs w:val="28"/>
          <w:lang w:val="en-US"/>
        </w:rPr>
        <w:t>Q</w:t>
      </w:r>
      <w:r w:rsidRPr="00491D41">
        <w:rPr>
          <w:rFonts w:eastAsia="Lucida Sans Unicode" w:cs="Tahoma"/>
          <w:color w:val="000000"/>
          <w:kern w:val="3"/>
          <w:sz w:val="28"/>
          <w:szCs w:val="28"/>
          <w:vertAlign w:val="superscript"/>
        </w:rPr>
        <w:t>расч.срок</w:t>
      </w:r>
      <w:r w:rsidRPr="00491D41">
        <w:rPr>
          <w:rFonts w:eastAsia="Lucida Sans Unicode" w:cs="Tahoma"/>
          <w:color w:val="000000"/>
          <w:kern w:val="3"/>
          <w:sz w:val="28"/>
          <w:szCs w:val="28"/>
        </w:rPr>
        <w:t xml:space="preserve"> </w:t>
      </w:r>
      <w:r w:rsidRPr="00491D41">
        <w:rPr>
          <w:rFonts w:eastAsia="Lucida Sans Unicode" w:cs="Tahoma"/>
          <w:color w:val="000000"/>
          <w:kern w:val="3"/>
          <w:sz w:val="28"/>
          <w:szCs w:val="28"/>
          <w:vertAlign w:val="subscript"/>
        </w:rPr>
        <w:t>сут.мах.</w:t>
      </w:r>
      <w:r w:rsidRPr="00491D41">
        <w:rPr>
          <w:rFonts w:eastAsia="Lucida Sans Unicode" w:cs="Tahoma"/>
          <w:color w:val="000000"/>
          <w:kern w:val="3"/>
          <w:sz w:val="28"/>
          <w:szCs w:val="28"/>
        </w:rPr>
        <w:t xml:space="preserve"> </w:t>
      </w:r>
      <w:r w:rsidRPr="00491D41">
        <w:rPr>
          <w:rFonts w:eastAsia="Lucida Sans Unicode" w:cs="Tahoma"/>
          <w:color w:val="000000"/>
          <w:kern w:val="3"/>
          <w:sz w:val="28"/>
          <w:szCs w:val="28"/>
          <w:vertAlign w:val="subscript"/>
        </w:rPr>
        <w:t xml:space="preserve"> </w:t>
      </w:r>
      <w:r w:rsidRPr="00491D41">
        <w:rPr>
          <w:rFonts w:eastAsia="Lucida Sans Unicode" w:cs="Tahoma"/>
          <w:color w:val="000000"/>
          <w:kern w:val="3"/>
          <w:sz w:val="28"/>
          <w:szCs w:val="28"/>
        </w:rPr>
        <w:t>=2008,2 м</w:t>
      </w:r>
      <w:r w:rsidRPr="00491D41">
        <w:rPr>
          <w:rFonts w:eastAsia="Lucida Sans Unicode" w:cs="Tahoma"/>
          <w:color w:val="000000"/>
          <w:kern w:val="3"/>
          <w:sz w:val="28"/>
          <w:szCs w:val="28"/>
          <w:vertAlign w:val="superscript"/>
        </w:rPr>
        <w:t>3</w:t>
      </w:r>
      <w:r w:rsidRPr="00491D41">
        <w:rPr>
          <w:rFonts w:eastAsia="Lucida Sans Unicode" w:cs="Tahoma"/>
          <w:color w:val="000000"/>
          <w:kern w:val="3"/>
          <w:sz w:val="28"/>
          <w:szCs w:val="28"/>
        </w:rPr>
        <w:t>/сут.</w:t>
      </w:r>
    </w:p>
    <w:p w14:paraId="40A7B25C"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p>
    <w:p w14:paraId="7C723BF3"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r w:rsidRPr="00491D41">
        <w:rPr>
          <w:rFonts w:eastAsia="Lucida Sans Unicode" w:cs="Tahoma"/>
          <w:color w:val="000000"/>
          <w:kern w:val="3"/>
          <w:sz w:val="28"/>
          <w:szCs w:val="28"/>
        </w:rPr>
        <w:t xml:space="preserve">С учетом расходов промышленных предприятий (20% </w:t>
      </w:r>
      <w:r w:rsidRPr="00491D41">
        <w:rPr>
          <w:rFonts w:eastAsia="Lucida Sans Unicode" w:cs="Tahoma"/>
          <w:color w:val="000000"/>
          <w:kern w:val="3"/>
          <w:sz w:val="28"/>
          <w:szCs w:val="28"/>
          <w:lang w:val="en-US"/>
        </w:rPr>
        <w:t>Q</w:t>
      </w:r>
      <w:r w:rsidRPr="00491D41">
        <w:rPr>
          <w:rFonts w:eastAsia="Lucida Sans Unicode" w:cs="Tahoma"/>
          <w:color w:val="000000"/>
          <w:kern w:val="3"/>
          <w:sz w:val="28"/>
          <w:szCs w:val="28"/>
          <w:vertAlign w:val="superscript"/>
        </w:rPr>
        <w:t>расчетный срок</w:t>
      </w:r>
      <w:r w:rsidRPr="00491D41">
        <w:rPr>
          <w:rFonts w:eastAsia="Lucida Sans Unicode" w:cs="Tahoma"/>
          <w:color w:val="000000"/>
          <w:kern w:val="3"/>
          <w:sz w:val="28"/>
          <w:szCs w:val="28"/>
        </w:rPr>
        <w:t xml:space="preserve"> </w:t>
      </w:r>
      <w:r w:rsidRPr="00491D41">
        <w:rPr>
          <w:rFonts w:eastAsia="Lucida Sans Unicode" w:cs="Tahoma"/>
          <w:color w:val="000000"/>
          <w:kern w:val="3"/>
          <w:sz w:val="28"/>
          <w:szCs w:val="28"/>
          <w:vertAlign w:val="subscript"/>
        </w:rPr>
        <w:t>сут. мах.</w:t>
      </w:r>
      <w:r w:rsidRPr="00491D41">
        <w:rPr>
          <w:rFonts w:eastAsia="Lucida Sans Unicode" w:cs="Tahoma"/>
          <w:color w:val="000000"/>
          <w:kern w:val="3"/>
          <w:sz w:val="28"/>
          <w:szCs w:val="28"/>
        </w:rPr>
        <w:t xml:space="preserve">) максимальный суточный расход на расчетный срок составит: </w:t>
      </w:r>
    </w:p>
    <w:p w14:paraId="4572D2E3" w14:textId="77777777" w:rsidR="00916E1B" w:rsidRPr="00491D41" w:rsidRDefault="00916E1B" w:rsidP="00916E1B">
      <w:pPr>
        <w:widowControl w:val="0"/>
        <w:tabs>
          <w:tab w:val="left" w:pos="6840"/>
        </w:tabs>
        <w:suppressAutoHyphens/>
        <w:autoSpaceDN w:val="0"/>
        <w:ind w:right="-285" w:firstLine="567"/>
        <w:jc w:val="both"/>
        <w:textAlignment w:val="baseline"/>
        <w:rPr>
          <w:rFonts w:eastAsia="Lucida Sans Unicode" w:cs="Tahoma"/>
          <w:color w:val="000000"/>
          <w:kern w:val="3"/>
          <w:sz w:val="28"/>
          <w:szCs w:val="28"/>
        </w:rPr>
      </w:pPr>
    </w:p>
    <w:p w14:paraId="611120CF" w14:textId="77777777" w:rsidR="00916E1B" w:rsidRPr="00491D41" w:rsidRDefault="00916E1B" w:rsidP="00916E1B">
      <w:pPr>
        <w:spacing w:line="360" w:lineRule="auto"/>
        <w:ind w:firstLine="567"/>
        <w:jc w:val="both"/>
        <w:rPr>
          <w:sz w:val="28"/>
          <w:szCs w:val="28"/>
        </w:rPr>
      </w:pPr>
      <w:r w:rsidRPr="00491D41">
        <w:rPr>
          <w:rFonts w:eastAsia="Lucida Sans Unicode" w:cs="Tahoma"/>
          <w:color w:val="000000"/>
          <w:kern w:val="3"/>
          <w:sz w:val="28"/>
          <w:szCs w:val="28"/>
          <w:lang w:val="en-US"/>
        </w:rPr>
        <w:t>Q</w:t>
      </w:r>
      <w:r w:rsidRPr="00491D41">
        <w:rPr>
          <w:rFonts w:eastAsia="Lucida Sans Unicode" w:cs="Tahoma"/>
          <w:color w:val="000000"/>
          <w:kern w:val="3"/>
          <w:sz w:val="28"/>
          <w:szCs w:val="28"/>
          <w:vertAlign w:val="superscript"/>
        </w:rPr>
        <w:t>расчетный срок</w:t>
      </w:r>
      <w:r w:rsidRPr="00491D41">
        <w:rPr>
          <w:rFonts w:eastAsia="Lucida Sans Unicode" w:cs="Tahoma"/>
          <w:color w:val="000000"/>
          <w:kern w:val="3"/>
          <w:sz w:val="28"/>
          <w:szCs w:val="28"/>
        </w:rPr>
        <w:t xml:space="preserve"> </w:t>
      </w:r>
      <w:r w:rsidRPr="00491D41">
        <w:rPr>
          <w:rFonts w:eastAsia="Lucida Sans Unicode" w:cs="Tahoma"/>
          <w:color w:val="000000"/>
          <w:kern w:val="3"/>
          <w:sz w:val="28"/>
          <w:szCs w:val="28"/>
          <w:vertAlign w:val="subscript"/>
        </w:rPr>
        <w:t xml:space="preserve">мах </w:t>
      </w:r>
      <w:r w:rsidRPr="00491D41">
        <w:rPr>
          <w:rFonts w:eastAsia="Lucida Sans Unicode" w:cs="Tahoma"/>
          <w:color w:val="000000"/>
          <w:kern w:val="3"/>
          <w:sz w:val="28"/>
          <w:szCs w:val="28"/>
        </w:rPr>
        <w:t>= 2410,0 м</w:t>
      </w:r>
      <w:r w:rsidRPr="00491D41">
        <w:rPr>
          <w:rFonts w:eastAsia="Lucida Sans Unicode" w:cs="Tahoma"/>
          <w:color w:val="000000"/>
          <w:kern w:val="3"/>
          <w:sz w:val="28"/>
          <w:szCs w:val="28"/>
          <w:vertAlign w:val="superscript"/>
        </w:rPr>
        <w:t>3</w:t>
      </w:r>
      <w:r w:rsidRPr="00491D41">
        <w:rPr>
          <w:rFonts w:eastAsia="Lucida Sans Unicode" w:cs="Tahoma"/>
          <w:color w:val="000000"/>
          <w:kern w:val="3"/>
          <w:sz w:val="28"/>
          <w:szCs w:val="28"/>
        </w:rPr>
        <w:t>/сут.</w:t>
      </w:r>
    </w:p>
    <w:p w14:paraId="692496F0" w14:textId="77777777" w:rsidR="00916E1B" w:rsidRPr="00491D41" w:rsidRDefault="00916E1B" w:rsidP="00916E1B">
      <w:pPr>
        <w:spacing w:line="360" w:lineRule="auto"/>
        <w:ind w:firstLine="567"/>
        <w:jc w:val="both"/>
        <w:rPr>
          <w:sz w:val="28"/>
          <w:szCs w:val="28"/>
        </w:rPr>
      </w:pPr>
      <w:r w:rsidRPr="00491D41">
        <w:rPr>
          <w:sz w:val="28"/>
          <w:szCs w:val="28"/>
        </w:rPr>
        <w:t>В населенных пунктах Кузьмино-Отвержского сельского поселения необходимо развитие централизованной и децентрализованной (для отдельных объектов или небольших групп зданий) систем водоотведения.</w:t>
      </w:r>
    </w:p>
    <w:p w14:paraId="3BBF6B0D" w14:textId="77777777" w:rsidR="00916E1B" w:rsidRPr="00491D41" w:rsidRDefault="00916E1B" w:rsidP="00916E1B">
      <w:pPr>
        <w:spacing w:line="360" w:lineRule="auto"/>
        <w:ind w:firstLine="567"/>
        <w:jc w:val="both"/>
        <w:rPr>
          <w:sz w:val="28"/>
          <w:szCs w:val="28"/>
        </w:rPr>
      </w:pPr>
      <w:r w:rsidRPr="00491D41">
        <w:rPr>
          <w:sz w:val="28"/>
          <w:szCs w:val="28"/>
        </w:rPr>
        <w:t>С целью сокращения сброса неочищенных сточных вод необходимо предусмотреть:</w:t>
      </w:r>
    </w:p>
    <w:p w14:paraId="397AA0D9" w14:textId="77777777" w:rsidR="00916E1B" w:rsidRPr="00491D41" w:rsidRDefault="00916E1B" w:rsidP="00916E1B">
      <w:pPr>
        <w:spacing w:line="360" w:lineRule="auto"/>
        <w:ind w:firstLine="567"/>
        <w:jc w:val="both"/>
        <w:rPr>
          <w:sz w:val="28"/>
          <w:szCs w:val="28"/>
        </w:rPr>
      </w:pPr>
      <w:r w:rsidRPr="00491D41">
        <w:rPr>
          <w:sz w:val="28"/>
          <w:szCs w:val="28"/>
        </w:rPr>
        <w:t>- от неканализованной застройки, оборудованной выгребами, стоки должны вывозиться на специально оборудованное сооружение – сливную станцию, размещаемую вблизи очистных сооружений на главном подводящем коллекторе;</w:t>
      </w:r>
    </w:p>
    <w:p w14:paraId="3079777B" w14:textId="77777777" w:rsidR="00916E1B" w:rsidRPr="00491D41" w:rsidRDefault="00916E1B" w:rsidP="00916E1B">
      <w:pPr>
        <w:spacing w:line="360" w:lineRule="auto"/>
        <w:ind w:firstLine="567"/>
        <w:jc w:val="both"/>
        <w:rPr>
          <w:sz w:val="28"/>
          <w:szCs w:val="28"/>
        </w:rPr>
      </w:pPr>
      <w:r w:rsidRPr="00491D41">
        <w:rPr>
          <w:sz w:val="28"/>
          <w:szCs w:val="28"/>
        </w:rPr>
        <w:t>- целесообразно предусмотреть проектирование и строительство очистных сооружений полной биологической очистки с современным оборудованием и технологией очистки сточных вод;</w:t>
      </w:r>
    </w:p>
    <w:p w14:paraId="3EE96A92" w14:textId="77777777" w:rsidR="00916E1B" w:rsidRPr="00491D41" w:rsidRDefault="00916E1B" w:rsidP="00916E1B">
      <w:pPr>
        <w:spacing w:line="360" w:lineRule="auto"/>
        <w:ind w:firstLine="567"/>
        <w:jc w:val="both"/>
        <w:rPr>
          <w:sz w:val="28"/>
          <w:szCs w:val="28"/>
        </w:rPr>
      </w:pPr>
      <w:r w:rsidRPr="00491D41">
        <w:rPr>
          <w:sz w:val="28"/>
          <w:szCs w:val="28"/>
        </w:rPr>
        <w:t>- при необходимости, проектирование и строительство напорных коллекторов и насосных станций;</w:t>
      </w:r>
    </w:p>
    <w:p w14:paraId="1BAA486B" w14:textId="77777777" w:rsidR="00916E1B" w:rsidRPr="00491D41" w:rsidRDefault="00916E1B" w:rsidP="00916E1B">
      <w:pPr>
        <w:spacing w:line="360" w:lineRule="auto"/>
        <w:ind w:firstLine="567"/>
        <w:jc w:val="both"/>
        <w:rPr>
          <w:sz w:val="28"/>
          <w:szCs w:val="28"/>
        </w:rPr>
      </w:pPr>
      <w:r w:rsidRPr="00491D41">
        <w:rPr>
          <w:sz w:val="28"/>
          <w:szCs w:val="28"/>
        </w:rPr>
        <w:t>- производственные стоки должны проходить очистку на локальных очистных сооружениях. Производственные стоки, принимаемые в общую систему бытовой канализации, также должны пройти предварительную очистку на локальных очистных сооружениях.</w:t>
      </w:r>
    </w:p>
    <w:p w14:paraId="6EA9017E"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Для приема сточных вод существующей канализации села Тюшевка необходимо реконструировать очистные сооружения и канализационную насосную станцию, проектная производительность 200 м</w:t>
      </w:r>
      <w:r w:rsidRPr="00491D41">
        <w:rPr>
          <w:color w:val="000000"/>
          <w:sz w:val="28"/>
          <w:szCs w:val="28"/>
          <w:vertAlign w:val="superscript"/>
        </w:rPr>
        <w:t>3</w:t>
      </w:r>
      <w:r w:rsidRPr="00491D41">
        <w:rPr>
          <w:color w:val="000000"/>
          <w:sz w:val="28"/>
          <w:szCs w:val="28"/>
        </w:rPr>
        <w:t>/сут.</w:t>
      </w:r>
    </w:p>
    <w:p w14:paraId="64AB29B2" w14:textId="77777777" w:rsidR="00916E1B" w:rsidRPr="00491D41" w:rsidRDefault="00916E1B" w:rsidP="00916E1B">
      <w:pPr>
        <w:spacing w:before="120" w:after="120" w:line="360" w:lineRule="auto"/>
        <w:ind w:firstLine="567"/>
        <w:jc w:val="center"/>
        <w:rPr>
          <w:b/>
          <w:i/>
          <w:sz w:val="28"/>
          <w:szCs w:val="28"/>
          <w:u w:val="single"/>
        </w:rPr>
      </w:pPr>
      <w:r w:rsidRPr="00491D41">
        <w:rPr>
          <w:b/>
          <w:i/>
          <w:sz w:val="28"/>
          <w:szCs w:val="28"/>
          <w:u w:val="single"/>
        </w:rPr>
        <w:t>Водоснабжение с. Кузьминские Отвержки, д. Копцевы Хутора, д. Студеные Выселки, с. Тюшевка, д. Малашевка, д. Давыдовка, д. Дареновка</w:t>
      </w:r>
    </w:p>
    <w:p w14:paraId="156B734C" w14:textId="77777777" w:rsidR="00916E1B" w:rsidRPr="00491D41" w:rsidRDefault="00916E1B" w:rsidP="00916E1B">
      <w:pPr>
        <w:spacing w:before="120" w:after="120" w:line="360" w:lineRule="auto"/>
        <w:ind w:firstLine="567"/>
        <w:jc w:val="center"/>
        <w:rPr>
          <w:i/>
          <w:sz w:val="28"/>
          <w:szCs w:val="28"/>
        </w:rPr>
      </w:pPr>
      <w:r w:rsidRPr="00491D41">
        <w:rPr>
          <w:i/>
          <w:sz w:val="28"/>
          <w:szCs w:val="28"/>
        </w:rPr>
        <w:t>Существующее положение</w:t>
      </w:r>
    </w:p>
    <w:p w14:paraId="5632F816" w14:textId="77777777" w:rsidR="00916E1B" w:rsidRPr="00491D41" w:rsidRDefault="00916E1B" w:rsidP="00916E1B">
      <w:pPr>
        <w:spacing w:line="360" w:lineRule="auto"/>
        <w:ind w:firstLine="567"/>
        <w:jc w:val="both"/>
        <w:rPr>
          <w:sz w:val="28"/>
          <w:szCs w:val="28"/>
        </w:rPr>
      </w:pPr>
      <w:r w:rsidRPr="00491D41">
        <w:rPr>
          <w:sz w:val="28"/>
          <w:szCs w:val="28"/>
        </w:rPr>
        <w:t>Водоснабжение с. Кузьминские Отвержки, д. Копцевы Хутора, д. Студеные Выселки, с. Тюшевка, д. Малашевка, д. Давыдовка, д. Дареновка осуществляется из артезианских скважин. Система водоснабжения с. Кузьминские Отвержки, д. Копцевы Хутора, д. Студеные Выселки, с. Тюшевка, д. Малашевка, д. Давыдовка, д. Дареновка состоит из скважин, объединённых с сетями водопровода. Вода подается в жилые и общественные здания, к уличным водозаборным колонкам.</w:t>
      </w:r>
    </w:p>
    <w:p w14:paraId="7C6436C9" w14:textId="77777777" w:rsidR="00916E1B" w:rsidRPr="00491D41" w:rsidRDefault="00916E1B" w:rsidP="00916E1B">
      <w:pPr>
        <w:spacing w:line="360" w:lineRule="auto"/>
        <w:ind w:firstLine="567"/>
        <w:jc w:val="both"/>
        <w:rPr>
          <w:color w:val="000000"/>
          <w:sz w:val="28"/>
          <w:szCs w:val="28"/>
        </w:rPr>
      </w:pPr>
      <w:r w:rsidRPr="00491D41">
        <w:rPr>
          <w:sz w:val="28"/>
          <w:szCs w:val="28"/>
        </w:rPr>
        <w:t xml:space="preserve">Обеспеченность жилищного фонда водопроводом </w:t>
      </w:r>
      <w:r w:rsidRPr="00491D41">
        <w:rPr>
          <w:color w:val="000000"/>
          <w:sz w:val="28"/>
          <w:szCs w:val="28"/>
        </w:rPr>
        <w:t>составляет 99,3 %, в том</w:t>
      </w:r>
      <w:r w:rsidRPr="00491D41">
        <w:rPr>
          <w:sz w:val="28"/>
          <w:szCs w:val="28"/>
        </w:rPr>
        <w:t xml:space="preserve"> числе </w:t>
      </w:r>
      <w:r w:rsidRPr="00491D41">
        <w:rPr>
          <w:color w:val="000000"/>
          <w:sz w:val="28"/>
          <w:szCs w:val="28"/>
        </w:rPr>
        <w:t>централизованным – 98,3 %. В</w:t>
      </w:r>
      <w:r w:rsidRPr="00491D41">
        <w:rPr>
          <w:sz w:val="28"/>
          <w:szCs w:val="28"/>
        </w:rPr>
        <w:t xml:space="preserve"> качестве регулирующих емкостей используются водонапорные башни, а также производится регулирование подачи воды из скважин с помощью частотного регулирования работы двигателей скважинных насосов. Износ башен в настоящее время составляет 55 %.</w:t>
      </w:r>
    </w:p>
    <w:p w14:paraId="2B96B235" w14:textId="77777777" w:rsidR="00916E1B" w:rsidRPr="00491D41" w:rsidRDefault="00916E1B" w:rsidP="00916E1B">
      <w:pPr>
        <w:spacing w:before="120" w:after="120" w:line="360" w:lineRule="auto"/>
        <w:ind w:firstLine="567"/>
        <w:jc w:val="center"/>
        <w:rPr>
          <w:i/>
          <w:sz w:val="28"/>
          <w:szCs w:val="28"/>
        </w:rPr>
      </w:pPr>
      <w:r w:rsidRPr="00491D41">
        <w:rPr>
          <w:i/>
          <w:sz w:val="28"/>
          <w:szCs w:val="28"/>
        </w:rPr>
        <w:t>Проектные решения</w:t>
      </w:r>
    </w:p>
    <w:p w14:paraId="4F3F7864" w14:textId="77777777" w:rsidR="00916E1B" w:rsidRPr="00491D41" w:rsidRDefault="00916E1B" w:rsidP="00916E1B">
      <w:pPr>
        <w:spacing w:before="120" w:after="120" w:line="360" w:lineRule="auto"/>
        <w:ind w:firstLine="567"/>
        <w:jc w:val="center"/>
        <w:rPr>
          <w:sz w:val="28"/>
          <w:szCs w:val="28"/>
          <w:u w:val="single"/>
        </w:rPr>
      </w:pPr>
      <w:r w:rsidRPr="00491D41">
        <w:rPr>
          <w:sz w:val="28"/>
          <w:szCs w:val="28"/>
          <w:u w:val="single"/>
        </w:rPr>
        <w:t>Нормы водопотребления и расчетные расходы воды питьевого качества</w:t>
      </w:r>
    </w:p>
    <w:p w14:paraId="50FA65B3" w14:textId="77777777" w:rsidR="00916E1B" w:rsidRPr="00491D41" w:rsidRDefault="00916E1B" w:rsidP="00916E1B">
      <w:pPr>
        <w:spacing w:line="360" w:lineRule="auto"/>
        <w:ind w:firstLine="567"/>
        <w:jc w:val="both"/>
        <w:rPr>
          <w:sz w:val="28"/>
          <w:szCs w:val="28"/>
        </w:rPr>
      </w:pPr>
      <w:r w:rsidRPr="00491D41">
        <w:rPr>
          <w:sz w:val="28"/>
          <w:szCs w:val="28"/>
        </w:rPr>
        <w:t xml:space="preserve">Нормы расхода воды применяются согласно </w:t>
      </w:r>
      <w:r w:rsidRPr="00491D41">
        <w:rPr>
          <w:color w:val="000000"/>
          <w:sz w:val="28"/>
          <w:szCs w:val="28"/>
          <w:shd w:val="clear" w:color="auto" w:fill="FFFFFF"/>
        </w:rPr>
        <w:t>СП 31.13330.2012</w:t>
      </w:r>
      <w:r w:rsidRPr="00491D41">
        <w:rPr>
          <w:rFonts w:eastAsia="Lucida Sans Unicode"/>
          <w:color w:val="000000"/>
          <w:kern w:val="3"/>
          <w:sz w:val="28"/>
          <w:szCs w:val="28"/>
        </w:rPr>
        <w:t xml:space="preserve"> «Водоснабжение. Наружные сети и сооружения», Актуализированная редакция </w:t>
      </w:r>
      <w:hyperlink r:id="rId50" w:anchor="7D20K3" w:history="1">
        <w:r w:rsidRPr="00491D41">
          <w:rPr>
            <w:rStyle w:val="afd"/>
            <w:bCs/>
            <w:color w:val="000000"/>
            <w:sz w:val="28"/>
            <w:szCs w:val="28"/>
            <w:shd w:val="clear" w:color="auto" w:fill="FFFFFF"/>
          </w:rPr>
          <w:t>СНиП 2.04.02-84</w:t>
        </w:r>
      </w:hyperlink>
      <w:r w:rsidRPr="00491D41">
        <w:rPr>
          <w:bCs/>
          <w:color w:val="000000"/>
          <w:sz w:val="28"/>
          <w:szCs w:val="28"/>
          <w:shd w:val="clear" w:color="auto" w:fill="FFFFFF"/>
        </w:rPr>
        <w:t>*</w:t>
      </w:r>
      <w:r w:rsidRPr="00491D41">
        <w:rPr>
          <w:sz w:val="28"/>
          <w:szCs w:val="28"/>
        </w:rPr>
        <w:t>. В основу определения расходов воды населением положено следующее условие: подключаются к централизованному водопроводу, новая и существующая застройки принимаются с условием оборудования жилых зданий внутриквартирным водопроводом и канализацией с ваннами и местными водонагревателями.</w:t>
      </w:r>
    </w:p>
    <w:p w14:paraId="311C67E8" w14:textId="77777777" w:rsidR="00916E1B" w:rsidRPr="00491D41" w:rsidRDefault="00916E1B" w:rsidP="00916E1B">
      <w:pPr>
        <w:spacing w:line="360" w:lineRule="auto"/>
        <w:ind w:firstLine="567"/>
        <w:jc w:val="both"/>
        <w:rPr>
          <w:sz w:val="28"/>
          <w:szCs w:val="28"/>
        </w:rPr>
      </w:pPr>
      <w:r w:rsidRPr="00491D41">
        <w:rPr>
          <w:sz w:val="28"/>
          <w:szCs w:val="28"/>
        </w:rPr>
        <w:t>Удельное водопотребление принимается равным 230 л/сут. чел. Коэффициент суточной неравномерности K</w:t>
      </w:r>
      <w:r w:rsidRPr="00491D41">
        <w:rPr>
          <w:sz w:val="28"/>
          <w:szCs w:val="28"/>
          <w:vertAlign w:val="subscript"/>
        </w:rPr>
        <w:t>сут. макс</w:t>
      </w:r>
      <w:r w:rsidRPr="00491D41">
        <w:rPr>
          <w:sz w:val="28"/>
          <w:szCs w:val="28"/>
        </w:rPr>
        <w:t xml:space="preserve"> = 1,2.</w:t>
      </w:r>
    </w:p>
    <w:p w14:paraId="29CB0DFE" w14:textId="77777777" w:rsidR="00916E1B" w:rsidRPr="00491D41" w:rsidRDefault="00916E1B" w:rsidP="00916E1B">
      <w:pPr>
        <w:spacing w:line="360" w:lineRule="auto"/>
        <w:ind w:firstLine="567"/>
        <w:jc w:val="both"/>
        <w:rPr>
          <w:sz w:val="28"/>
          <w:szCs w:val="28"/>
        </w:rPr>
      </w:pPr>
      <w:r w:rsidRPr="00491D41">
        <w:rPr>
          <w:sz w:val="28"/>
          <w:szCs w:val="28"/>
        </w:rPr>
        <w:t>Расход воды на нужды промпредприятий, с/х предприятий, местной промышленности и прочие расходы принят в размере 20 % от расхода воды на нужды населения.</w:t>
      </w:r>
    </w:p>
    <w:p w14:paraId="6DE49386" w14:textId="77777777" w:rsidR="00916E1B" w:rsidRPr="00491D41" w:rsidRDefault="00916E1B" w:rsidP="00916E1B">
      <w:pPr>
        <w:spacing w:line="360" w:lineRule="auto"/>
        <w:ind w:firstLine="567"/>
        <w:jc w:val="both"/>
        <w:rPr>
          <w:sz w:val="28"/>
          <w:szCs w:val="28"/>
        </w:rPr>
      </w:pPr>
      <w:r w:rsidRPr="00491D41">
        <w:rPr>
          <w:sz w:val="28"/>
          <w:szCs w:val="28"/>
        </w:rPr>
        <w:t>Расход воды на полив зеленых насаждений принят по норме – 50 л/сут. чел.</w:t>
      </w:r>
    </w:p>
    <w:p w14:paraId="74FC7C1B" w14:textId="77777777" w:rsidR="00916E1B" w:rsidRPr="00491D41" w:rsidRDefault="00916E1B" w:rsidP="00916E1B">
      <w:pPr>
        <w:spacing w:line="360" w:lineRule="auto"/>
        <w:ind w:firstLine="567"/>
        <w:jc w:val="both"/>
        <w:rPr>
          <w:sz w:val="28"/>
          <w:szCs w:val="28"/>
        </w:rPr>
      </w:pPr>
      <w:r w:rsidRPr="00491D41">
        <w:rPr>
          <w:sz w:val="28"/>
          <w:szCs w:val="28"/>
        </w:rPr>
        <w:t>Количество поливок – 1.</w:t>
      </w:r>
    </w:p>
    <w:p w14:paraId="1531FE8A" w14:textId="77777777" w:rsidR="00916E1B" w:rsidRPr="00491D41" w:rsidRDefault="00916E1B" w:rsidP="00916E1B">
      <w:pPr>
        <w:spacing w:line="360" w:lineRule="auto"/>
        <w:ind w:firstLine="567"/>
        <w:jc w:val="both"/>
        <w:rPr>
          <w:sz w:val="28"/>
          <w:szCs w:val="28"/>
        </w:rPr>
      </w:pPr>
      <w:r w:rsidRPr="00491D41">
        <w:rPr>
          <w:sz w:val="28"/>
          <w:szCs w:val="28"/>
        </w:rPr>
        <w:t>Неучтенные расходы определены в размере 10 % от расхода воды на нужды населения.</w:t>
      </w:r>
    </w:p>
    <w:p w14:paraId="39FEA8CF" w14:textId="77777777" w:rsidR="00916E1B" w:rsidRPr="00491D41" w:rsidRDefault="00916E1B" w:rsidP="00916E1B">
      <w:pPr>
        <w:spacing w:line="360" w:lineRule="auto"/>
        <w:ind w:firstLine="567"/>
        <w:jc w:val="both"/>
        <w:rPr>
          <w:sz w:val="28"/>
          <w:szCs w:val="28"/>
        </w:rPr>
      </w:pPr>
      <w:r w:rsidRPr="00491D41">
        <w:rPr>
          <w:sz w:val="28"/>
          <w:szCs w:val="28"/>
        </w:rPr>
        <w:t>Расчеты сведены в таблицы.</w:t>
      </w:r>
    </w:p>
    <w:p w14:paraId="799EDB45" w14:textId="77777777" w:rsidR="00916E1B" w:rsidRPr="00491D41" w:rsidRDefault="00916E1B" w:rsidP="00916E1B">
      <w:pPr>
        <w:spacing w:before="120" w:after="120" w:line="360" w:lineRule="auto"/>
        <w:ind w:firstLine="567"/>
        <w:jc w:val="both"/>
        <w:rPr>
          <w:i/>
          <w:color w:val="000000"/>
          <w:sz w:val="28"/>
          <w:szCs w:val="28"/>
          <w:u w:val="single"/>
        </w:rPr>
      </w:pPr>
      <w:r w:rsidRPr="00491D41">
        <w:rPr>
          <w:i/>
          <w:color w:val="000000"/>
          <w:sz w:val="28"/>
          <w:szCs w:val="28"/>
          <w:u w:val="single"/>
        </w:rPr>
        <w:t>Расход воды на хозяйственно-питьевые нужды населения:</w:t>
      </w:r>
    </w:p>
    <w:tbl>
      <w:tblPr>
        <w:tblW w:w="973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2"/>
        <w:gridCol w:w="2376"/>
        <w:gridCol w:w="1266"/>
        <w:gridCol w:w="1880"/>
        <w:gridCol w:w="1811"/>
        <w:gridCol w:w="1867"/>
      </w:tblGrid>
      <w:tr w:rsidR="00916E1B" w:rsidRPr="00B971B1" w14:paraId="26145AD8" w14:textId="77777777" w:rsidTr="004F3D71">
        <w:trPr>
          <w:jc w:val="center"/>
        </w:trPr>
        <w:tc>
          <w:tcPr>
            <w:tcW w:w="514" w:type="dxa"/>
            <w:vMerge w:val="restart"/>
            <w:shd w:val="clear" w:color="auto" w:fill="D9D9D9"/>
            <w:vAlign w:val="center"/>
          </w:tcPr>
          <w:p w14:paraId="5E4EF09B" w14:textId="77777777" w:rsidR="00916E1B" w:rsidRPr="00B971B1" w:rsidRDefault="00916E1B" w:rsidP="004F3D71">
            <w:pPr>
              <w:pStyle w:val="Standard"/>
              <w:tabs>
                <w:tab w:val="left" w:pos="6840"/>
              </w:tabs>
              <w:jc w:val="center"/>
              <w:rPr>
                <w:rFonts w:cs="Times New Roman"/>
                <w:b/>
                <w:color w:val="000000"/>
                <w:sz w:val="22"/>
                <w:szCs w:val="22"/>
              </w:rPr>
            </w:pPr>
            <w:r w:rsidRPr="00B971B1">
              <w:rPr>
                <w:rFonts w:cs="Times New Roman"/>
                <w:b/>
                <w:color w:val="000000"/>
                <w:sz w:val="22"/>
                <w:szCs w:val="22"/>
              </w:rPr>
              <w:t>№</w:t>
            </w:r>
          </w:p>
          <w:p w14:paraId="157164F8" w14:textId="77777777" w:rsidR="00916E1B" w:rsidRPr="00B971B1" w:rsidRDefault="00916E1B" w:rsidP="004F3D71">
            <w:pPr>
              <w:pStyle w:val="Standard"/>
              <w:tabs>
                <w:tab w:val="left" w:pos="6840"/>
              </w:tabs>
              <w:jc w:val="center"/>
              <w:rPr>
                <w:rFonts w:cs="Times New Roman"/>
                <w:b/>
                <w:color w:val="000000"/>
                <w:sz w:val="22"/>
                <w:szCs w:val="22"/>
              </w:rPr>
            </w:pPr>
            <w:r w:rsidRPr="00B971B1">
              <w:rPr>
                <w:rFonts w:cs="Times New Roman"/>
                <w:b/>
                <w:color w:val="000000"/>
                <w:sz w:val="22"/>
                <w:szCs w:val="22"/>
              </w:rPr>
              <w:t>п/п</w:t>
            </w:r>
          </w:p>
        </w:tc>
        <w:tc>
          <w:tcPr>
            <w:tcW w:w="2386" w:type="dxa"/>
            <w:vMerge w:val="restart"/>
            <w:shd w:val="clear" w:color="auto" w:fill="D9D9D9"/>
            <w:vAlign w:val="center"/>
          </w:tcPr>
          <w:p w14:paraId="3A3B3ED5" w14:textId="77777777" w:rsidR="00916E1B" w:rsidRPr="00B971B1" w:rsidRDefault="00916E1B" w:rsidP="004F3D71">
            <w:pPr>
              <w:pStyle w:val="Standard"/>
              <w:tabs>
                <w:tab w:val="left" w:pos="6840"/>
              </w:tabs>
              <w:ind w:left="-150" w:right="-90"/>
              <w:jc w:val="center"/>
              <w:rPr>
                <w:rFonts w:cs="Times New Roman"/>
                <w:b/>
                <w:color w:val="000000"/>
                <w:sz w:val="22"/>
                <w:szCs w:val="22"/>
              </w:rPr>
            </w:pPr>
            <w:r w:rsidRPr="00B971B1">
              <w:rPr>
                <w:rFonts w:cs="Times New Roman"/>
                <w:b/>
                <w:color w:val="000000"/>
                <w:sz w:val="22"/>
                <w:szCs w:val="22"/>
              </w:rPr>
              <w:t>Наименование</w:t>
            </w:r>
          </w:p>
        </w:tc>
        <w:tc>
          <w:tcPr>
            <w:tcW w:w="1267" w:type="dxa"/>
            <w:vMerge w:val="restart"/>
            <w:shd w:val="clear" w:color="auto" w:fill="D9D9D9"/>
            <w:vAlign w:val="center"/>
          </w:tcPr>
          <w:p w14:paraId="0DE648D3" w14:textId="77777777" w:rsidR="00916E1B" w:rsidRPr="00B971B1" w:rsidRDefault="00916E1B" w:rsidP="004F3D71">
            <w:pPr>
              <w:pStyle w:val="Standard"/>
              <w:tabs>
                <w:tab w:val="left" w:pos="6840"/>
              </w:tabs>
              <w:ind w:left="-150" w:right="-90"/>
              <w:jc w:val="center"/>
              <w:rPr>
                <w:rFonts w:cs="Times New Roman"/>
                <w:b/>
                <w:color w:val="000000"/>
                <w:sz w:val="22"/>
                <w:szCs w:val="22"/>
              </w:rPr>
            </w:pPr>
            <w:r w:rsidRPr="00B971B1">
              <w:rPr>
                <w:rFonts w:cs="Times New Roman"/>
                <w:b/>
                <w:color w:val="000000"/>
                <w:sz w:val="22"/>
                <w:szCs w:val="22"/>
              </w:rPr>
              <w:t>Население,</w:t>
            </w:r>
          </w:p>
          <w:p w14:paraId="56847927" w14:textId="77777777" w:rsidR="00916E1B" w:rsidRPr="00B971B1" w:rsidRDefault="00916E1B" w:rsidP="004F3D71">
            <w:pPr>
              <w:pStyle w:val="Standard"/>
              <w:tabs>
                <w:tab w:val="left" w:pos="6840"/>
              </w:tabs>
              <w:ind w:left="-150" w:right="-90"/>
              <w:jc w:val="center"/>
              <w:rPr>
                <w:rFonts w:cs="Times New Roman"/>
                <w:b/>
                <w:color w:val="000000"/>
                <w:sz w:val="22"/>
                <w:szCs w:val="22"/>
              </w:rPr>
            </w:pPr>
            <w:r w:rsidRPr="00B971B1">
              <w:rPr>
                <w:rFonts w:cs="Times New Roman"/>
                <w:b/>
                <w:color w:val="000000"/>
                <w:sz w:val="22"/>
                <w:szCs w:val="22"/>
              </w:rPr>
              <w:t>чел</w:t>
            </w:r>
          </w:p>
        </w:tc>
        <w:tc>
          <w:tcPr>
            <w:tcW w:w="1881" w:type="dxa"/>
            <w:vMerge w:val="restart"/>
            <w:shd w:val="clear" w:color="auto" w:fill="D9D9D9"/>
            <w:vAlign w:val="center"/>
          </w:tcPr>
          <w:p w14:paraId="3328B758" w14:textId="77777777" w:rsidR="00916E1B" w:rsidRPr="00B971B1" w:rsidRDefault="00916E1B" w:rsidP="004F3D71">
            <w:pPr>
              <w:pStyle w:val="Standard"/>
              <w:tabs>
                <w:tab w:val="left" w:pos="6840"/>
              </w:tabs>
              <w:ind w:left="-150" w:right="-90"/>
              <w:jc w:val="center"/>
              <w:rPr>
                <w:rFonts w:cs="Times New Roman"/>
                <w:b/>
                <w:color w:val="000000"/>
                <w:sz w:val="22"/>
                <w:szCs w:val="22"/>
              </w:rPr>
            </w:pPr>
            <w:r w:rsidRPr="00B971B1">
              <w:rPr>
                <w:rFonts w:cs="Times New Roman"/>
                <w:b/>
                <w:color w:val="000000"/>
                <w:sz w:val="22"/>
                <w:szCs w:val="22"/>
              </w:rPr>
              <w:t>Норма</w:t>
            </w:r>
          </w:p>
          <w:p w14:paraId="3C0E6D35" w14:textId="77777777" w:rsidR="00916E1B" w:rsidRPr="00B971B1" w:rsidRDefault="00916E1B" w:rsidP="004F3D71">
            <w:pPr>
              <w:pStyle w:val="Standard"/>
              <w:tabs>
                <w:tab w:val="left" w:pos="6840"/>
              </w:tabs>
              <w:ind w:left="-150" w:right="-90"/>
              <w:jc w:val="center"/>
              <w:rPr>
                <w:rFonts w:cs="Times New Roman"/>
                <w:b/>
                <w:color w:val="000000"/>
                <w:sz w:val="22"/>
                <w:szCs w:val="22"/>
              </w:rPr>
            </w:pPr>
            <w:r w:rsidRPr="00B971B1">
              <w:rPr>
                <w:rFonts w:cs="Times New Roman"/>
                <w:b/>
                <w:color w:val="000000"/>
                <w:sz w:val="22"/>
                <w:szCs w:val="22"/>
              </w:rPr>
              <w:t>водопотребления, л/сут. чел.</w:t>
            </w:r>
          </w:p>
        </w:tc>
        <w:tc>
          <w:tcPr>
            <w:tcW w:w="3684" w:type="dxa"/>
            <w:gridSpan w:val="2"/>
            <w:shd w:val="clear" w:color="auto" w:fill="D9D9D9"/>
            <w:vAlign w:val="center"/>
          </w:tcPr>
          <w:p w14:paraId="1080539D" w14:textId="77777777" w:rsidR="00916E1B" w:rsidRPr="00B971B1" w:rsidRDefault="00916E1B" w:rsidP="004F3D71">
            <w:pPr>
              <w:pStyle w:val="Standard"/>
              <w:tabs>
                <w:tab w:val="left" w:pos="6840"/>
              </w:tabs>
              <w:ind w:left="-150" w:right="-90"/>
              <w:jc w:val="center"/>
              <w:rPr>
                <w:rFonts w:cs="Times New Roman"/>
                <w:b/>
                <w:color w:val="000000"/>
                <w:sz w:val="22"/>
                <w:szCs w:val="22"/>
              </w:rPr>
            </w:pPr>
            <w:r w:rsidRPr="00B971B1">
              <w:rPr>
                <w:rFonts w:cs="Times New Roman"/>
                <w:b/>
                <w:color w:val="000000"/>
                <w:sz w:val="22"/>
                <w:szCs w:val="22"/>
              </w:rPr>
              <w:t>Расход воды, м</w:t>
            </w:r>
            <w:r w:rsidRPr="00B971B1">
              <w:rPr>
                <w:rFonts w:cs="Times New Roman"/>
                <w:b/>
                <w:color w:val="000000"/>
                <w:sz w:val="22"/>
                <w:szCs w:val="22"/>
                <w:vertAlign w:val="superscript"/>
              </w:rPr>
              <w:t>3</w:t>
            </w:r>
            <w:r w:rsidRPr="00B971B1">
              <w:rPr>
                <w:rFonts w:cs="Times New Roman"/>
                <w:b/>
                <w:color w:val="000000"/>
                <w:sz w:val="22"/>
                <w:szCs w:val="22"/>
              </w:rPr>
              <w:t>/сут</w:t>
            </w:r>
          </w:p>
        </w:tc>
      </w:tr>
      <w:tr w:rsidR="00916E1B" w:rsidRPr="00B971B1" w14:paraId="35E3304B" w14:textId="77777777" w:rsidTr="004F3D71">
        <w:trPr>
          <w:jc w:val="center"/>
        </w:trPr>
        <w:tc>
          <w:tcPr>
            <w:tcW w:w="514" w:type="dxa"/>
            <w:vMerge/>
            <w:shd w:val="clear" w:color="auto" w:fill="D9D9D9"/>
            <w:vAlign w:val="center"/>
          </w:tcPr>
          <w:p w14:paraId="75EDDBC5" w14:textId="77777777" w:rsidR="00916E1B" w:rsidRPr="00B971B1" w:rsidRDefault="00916E1B" w:rsidP="004F3D71">
            <w:pPr>
              <w:pStyle w:val="Standard"/>
              <w:tabs>
                <w:tab w:val="left" w:pos="6840"/>
              </w:tabs>
              <w:jc w:val="center"/>
              <w:rPr>
                <w:rFonts w:cs="Times New Roman"/>
                <w:b/>
                <w:color w:val="000000"/>
                <w:sz w:val="22"/>
                <w:szCs w:val="22"/>
              </w:rPr>
            </w:pPr>
          </w:p>
        </w:tc>
        <w:tc>
          <w:tcPr>
            <w:tcW w:w="2386" w:type="dxa"/>
            <w:vMerge/>
            <w:shd w:val="clear" w:color="auto" w:fill="D9D9D9"/>
            <w:vAlign w:val="center"/>
          </w:tcPr>
          <w:p w14:paraId="41150376" w14:textId="77777777" w:rsidR="00916E1B" w:rsidRPr="00B971B1" w:rsidRDefault="00916E1B" w:rsidP="004F3D71">
            <w:pPr>
              <w:pStyle w:val="Standard"/>
              <w:tabs>
                <w:tab w:val="left" w:pos="6840"/>
              </w:tabs>
              <w:ind w:left="-150" w:right="-90"/>
              <w:jc w:val="center"/>
              <w:rPr>
                <w:rFonts w:cs="Times New Roman"/>
                <w:b/>
                <w:color w:val="000000"/>
                <w:sz w:val="22"/>
                <w:szCs w:val="22"/>
              </w:rPr>
            </w:pPr>
          </w:p>
        </w:tc>
        <w:tc>
          <w:tcPr>
            <w:tcW w:w="1267" w:type="dxa"/>
            <w:vMerge/>
            <w:shd w:val="clear" w:color="auto" w:fill="D9D9D9"/>
            <w:vAlign w:val="center"/>
          </w:tcPr>
          <w:p w14:paraId="5E32991C" w14:textId="77777777" w:rsidR="00916E1B" w:rsidRPr="00B971B1" w:rsidRDefault="00916E1B" w:rsidP="004F3D71">
            <w:pPr>
              <w:pStyle w:val="Standard"/>
              <w:tabs>
                <w:tab w:val="left" w:pos="6840"/>
              </w:tabs>
              <w:ind w:left="-150" w:right="-90"/>
              <w:jc w:val="center"/>
              <w:rPr>
                <w:rFonts w:cs="Times New Roman"/>
                <w:b/>
                <w:color w:val="000000"/>
                <w:sz w:val="22"/>
                <w:szCs w:val="22"/>
              </w:rPr>
            </w:pPr>
          </w:p>
        </w:tc>
        <w:tc>
          <w:tcPr>
            <w:tcW w:w="1881" w:type="dxa"/>
            <w:vMerge/>
            <w:shd w:val="clear" w:color="auto" w:fill="D9D9D9"/>
            <w:vAlign w:val="center"/>
          </w:tcPr>
          <w:p w14:paraId="5628BFCE" w14:textId="77777777" w:rsidR="00916E1B" w:rsidRPr="00B971B1" w:rsidRDefault="00916E1B" w:rsidP="004F3D71">
            <w:pPr>
              <w:pStyle w:val="Standard"/>
              <w:tabs>
                <w:tab w:val="left" w:pos="6840"/>
              </w:tabs>
              <w:ind w:left="-150" w:right="-90"/>
              <w:jc w:val="center"/>
              <w:rPr>
                <w:rFonts w:cs="Times New Roman"/>
                <w:b/>
                <w:color w:val="000000"/>
                <w:sz w:val="22"/>
                <w:szCs w:val="22"/>
              </w:rPr>
            </w:pPr>
          </w:p>
        </w:tc>
        <w:tc>
          <w:tcPr>
            <w:tcW w:w="3684" w:type="dxa"/>
            <w:gridSpan w:val="2"/>
            <w:shd w:val="clear" w:color="auto" w:fill="D9D9D9"/>
            <w:vAlign w:val="center"/>
          </w:tcPr>
          <w:p w14:paraId="74532C9B" w14:textId="77777777" w:rsidR="00916E1B" w:rsidRPr="00B971B1" w:rsidRDefault="00916E1B" w:rsidP="004F3D71">
            <w:pPr>
              <w:pStyle w:val="Standard"/>
              <w:tabs>
                <w:tab w:val="left" w:pos="6840"/>
              </w:tabs>
              <w:ind w:left="-150" w:right="-90"/>
              <w:jc w:val="center"/>
              <w:rPr>
                <w:rFonts w:cs="Times New Roman"/>
                <w:b/>
                <w:color w:val="000000"/>
                <w:sz w:val="22"/>
                <w:szCs w:val="22"/>
              </w:rPr>
            </w:pPr>
            <w:r w:rsidRPr="00B971B1">
              <w:rPr>
                <w:rFonts w:cs="Times New Roman"/>
                <w:b/>
                <w:color w:val="000000"/>
                <w:sz w:val="22"/>
                <w:szCs w:val="22"/>
              </w:rPr>
              <w:t>Всего</w:t>
            </w:r>
          </w:p>
        </w:tc>
      </w:tr>
      <w:tr w:rsidR="00916E1B" w:rsidRPr="00B971B1" w14:paraId="7260D354" w14:textId="77777777" w:rsidTr="004F3D71">
        <w:trPr>
          <w:trHeight w:val="70"/>
          <w:jc w:val="center"/>
        </w:trPr>
        <w:tc>
          <w:tcPr>
            <w:tcW w:w="514" w:type="dxa"/>
            <w:vMerge/>
            <w:shd w:val="clear" w:color="auto" w:fill="D9D9D9"/>
            <w:vAlign w:val="center"/>
          </w:tcPr>
          <w:p w14:paraId="67C07BFE" w14:textId="77777777" w:rsidR="00916E1B" w:rsidRPr="00B971B1" w:rsidRDefault="00916E1B" w:rsidP="004F3D71">
            <w:pPr>
              <w:pStyle w:val="Standard"/>
              <w:tabs>
                <w:tab w:val="left" w:pos="6840"/>
              </w:tabs>
              <w:jc w:val="center"/>
              <w:rPr>
                <w:rFonts w:cs="Times New Roman"/>
                <w:b/>
                <w:color w:val="000000"/>
                <w:sz w:val="22"/>
                <w:szCs w:val="22"/>
              </w:rPr>
            </w:pPr>
          </w:p>
        </w:tc>
        <w:tc>
          <w:tcPr>
            <w:tcW w:w="2386" w:type="dxa"/>
            <w:vMerge/>
            <w:shd w:val="clear" w:color="auto" w:fill="D9D9D9"/>
            <w:vAlign w:val="center"/>
          </w:tcPr>
          <w:p w14:paraId="5E61BBCD" w14:textId="77777777" w:rsidR="00916E1B" w:rsidRPr="00B971B1" w:rsidRDefault="00916E1B" w:rsidP="004F3D71">
            <w:pPr>
              <w:pStyle w:val="Standard"/>
              <w:tabs>
                <w:tab w:val="left" w:pos="6840"/>
              </w:tabs>
              <w:ind w:left="-150" w:right="-90"/>
              <w:jc w:val="center"/>
              <w:rPr>
                <w:rFonts w:cs="Times New Roman"/>
                <w:b/>
                <w:color w:val="000000"/>
                <w:sz w:val="22"/>
                <w:szCs w:val="22"/>
              </w:rPr>
            </w:pPr>
          </w:p>
        </w:tc>
        <w:tc>
          <w:tcPr>
            <w:tcW w:w="1267" w:type="dxa"/>
            <w:vMerge/>
            <w:shd w:val="clear" w:color="auto" w:fill="D9D9D9"/>
            <w:vAlign w:val="center"/>
          </w:tcPr>
          <w:p w14:paraId="666EA354" w14:textId="77777777" w:rsidR="00916E1B" w:rsidRPr="00B971B1" w:rsidRDefault="00916E1B" w:rsidP="004F3D71">
            <w:pPr>
              <w:pStyle w:val="Standard"/>
              <w:tabs>
                <w:tab w:val="left" w:pos="6840"/>
              </w:tabs>
              <w:ind w:left="-150" w:right="-90"/>
              <w:jc w:val="center"/>
              <w:rPr>
                <w:rFonts w:cs="Times New Roman"/>
                <w:b/>
                <w:color w:val="000000"/>
                <w:sz w:val="22"/>
                <w:szCs w:val="22"/>
              </w:rPr>
            </w:pPr>
          </w:p>
        </w:tc>
        <w:tc>
          <w:tcPr>
            <w:tcW w:w="1881" w:type="dxa"/>
            <w:vMerge/>
            <w:shd w:val="clear" w:color="auto" w:fill="D9D9D9"/>
            <w:vAlign w:val="center"/>
          </w:tcPr>
          <w:p w14:paraId="3D7CB105" w14:textId="77777777" w:rsidR="00916E1B" w:rsidRPr="00B971B1" w:rsidRDefault="00916E1B" w:rsidP="004F3D71">
            <w:pPr>
              <w:pStyle w:val="Standard"/>
              <w:tabs>
                <w:tab w:val="left" w:pos="6840"/>
              </w:tabs>
              <w:ind w:left="-150" w:right="-90"/>
              <w:jc w:val="center"/>
              <w:rPr>
                <w:rFonts w:cs="Times New Roman"/>
                <w:b/>
                <w:color w:val="000000"/>
                <w:sz w:val="22"/>
                <w:szCs w:val="22"/>
              </w:rPr>
            </w:pPr>
          </w:p>
        </w:tc>
        <w:tc>
          <w:tcPr>
            <w:tcW w:w="1812" w:type="dxa"/>
            <w:shd w:val="clear" w:color="auto" w:fill="D9D9D9"/>
            <w:vAlign w:val="center"/>
          </w:tcPr>
          <w:p w14:paraId="739FEF0B" w14:textId="77777777" w:rsidR="00916E1B" w:rsidRPr="00B971B1" w:rsidRDefault="00916E1B" w:rsidP="004F3D71">
            <w:pPr>
              <w:pStyle w:val="Standard"/>
              <w:tabs>
                <w:tab w:val="left" w:pos="6840"/>
              </w:tabs>
              <w:ind w:left="-150" w:right="-90"/>
              <w:jc w:val="center"/>
              <w:rPr>
                <w:rFonts w:cs="Times New Roman"/>
                <w:b/>
                <w:color w:val="000000"/>
                <w:sz w:val="22"/>
                <w:szCs w:val="22"/>
              </w:rPr>
            </w:pPr>
            <w:r w:rsidRPr="00B971B1">
              <w:rPr>
                <w:rFonts w:cs="Times New Roman"/>
                <w:b/>
                <w:color w:val="000000"/>
                <w:sz w:val="22"/>
                <w:szCs w:val="22"/>
              </w:rPr>
              <w:t>Среднесуточный</w:t>
            </w:r>
          </w:p>
        </w:tc>
        <w:tc>
          <w:tcPr>
            <w:tcW w:w="1872" w:type="dxa"/>
            <w:shd w:val="clear" w:color="auto" w:fill="D9D9D9"/>
            <w:vAlign w:val="center"/>
          </w:tcPr>
          <w:p w14:paraId="59A27E38" w14:textId="77777777" w:rsidR="00916E1B" w:rsidRPr="00B971B1" w:rsidRDefault="00916E1B" w:rsidP="004F3D71">
            <w:pPr>
              <w:pStyle w:val="Standard"/>
              <w:tabs>
                <w:tab w:val="left" w:pos="6840"/>
              </w:tabs>
              <w:ind w:left="-150" w:right="-90"/>
              <w:jc w:val="center"/>
              <w:rPr>
                <w:rFonts w:cs="Times New Roman"/>
                <w:b/>
                <w:color w:val="000000"/>
                <w:sz w:val="22"/>
                <w:szCs w:val="22"/>
              </w:rPr>
            </w:pPr>
            <w:r w:rsidRPr="00B971B1">
              <w:rPr>
                <w:rFonts w:cs="Times New Roman"/>
                <w:b/>
                <w:color w:val="000000"/>
                <w:sz w:val="22"/>
                <w:szCs w:val="22"/>
              </w:rPr>
              <w:t>Максимально - суточный</w:t>
            </w:r>
          </w:p>
          <w:p w14:paraId="49D102AF" w14:textId="77777777" w:rsidR="00916E1B" w:rsidRPr="00B971B1" w:rsidRDefault="00916E1B" w:rsidP="004F3D71">
            <w:pPr>
              <w:pStyle w:val="Standard"/>
              <w:tabs>
                <w:tab w:val="left" w:pos="6840"/>
              </w:tabs>
              <w:ind w:left="-150" w:right="-90"/>
              <w:jc w:val="center"/>
              <w:rPr>
                <w:rFonts w:cs="Times New Roman"/>
                <w:b/>
                <w:color w:val="000000"/>
                <w:sz w:val="22"/>
                <w:szCs w:val="22"/>
              </w:rPr>
            </w:pPr>
            <w:r w:rsidRPr="00B971B1">
              <w:rPr>
                <w:rFonts w:cs="Times New Roman"/>
                <w:b/>
                <w:color w:val="000000"/>
                <w:sz w:val="22"/>
                <w:szCs w:val="22"/>
              </w:rPr>
              <w:t>K = 1,2</w:t>
            </w:r>
          </w:p>
        </w:tc>
      </w:tr>
      <w:tr w:rsidR="00916E1B" w:rsidRPr="00B971B1" w14:paraId="5D80C415" w14:textId="77777777" w:rsidTr="004F3D71">
        <w:trPr>
          <w:jc w:val="center"/>
        </w:trPr>
        <w:tc>
          <w:tcPr>
            <w:tcW w:w="514" w:type="dxa"/>
            <w:shd w:val="clear" w:color="auto" w:fill="auto"/>
            <w:vAlign w:val="center"/>
          </w:tcPr>
          <w:p w14:paraId="079842F7" w14:textId="77777777" w:rsidR="00916E1B" w:rsidRPr="00B971B1" w:rsidRDefault="00916E1B" w:rsidP="004F3D71">
            <w:pPr>
              <w:pStyle w:val="Standard"/>
              <w:tabs>
                <w:tab w:val="left" w:pos="6840"/>
              </w:tabs>
              <w:jc w:val="center"/>
              <w:rPr>
                <w:rFonts w:cs="Times New Roman"/>
                <w:color w:val="000000"/>
                <w:sz w:val="22"/>
                <w:szCs w:val="22"/>
              </w:rPr>
            </w:pPr>
            <w:r w:rsidRPr="00B971B1">
              <w:rPr>
                <w:rFonts w:cs="Times New Roman"/>
                <w:color w:val="000000"/>
                <w:sz w:val="22"/>
                <w:szCs w:val="22"/>
              </w:rPr>
              <w:t>1</w:t>
            </w:r>
          </w:p>
        </w:tc>
        <w:tc>
          <w:tcPr>
            <w:tcW w:w="2386" w:type="dxa"/>
            <w:shd w:val="clear" w:color="auto" w:fill="auto"/>
            <w:vAlign w:val="center"/>
          </w:tcPr>
          <w:p w14:paraId="774DC489" w14:textId="77777777" w:rsidR="00916E1B" w:rsidRPr="00B971B1" w:rsidRDefault="00916E1B" w:rsidP="004F3D71">
            <w:pPr>
              <w:ind w:left="-8" w:right="-90"/>
              <w:rPr>
                <w:color w:val="000000"/>
              </w:rPr>
            </w:pPr>
            <w:r w:rsidRPr="00B971B1">
              <w:rPr>
                <w:color w:val="000000"/>
                <w:sz w:val="22"/>
                <w:szCs w:val="22"/>
              </w:rPr>
              <w:t>Население:</w:t>
            </w:r>
          </w:p>
          <w:p w14:paraId="7D79AE8E" w14:textId="77777777" w:rsidR="00916E1B" w:rsidRPr="00B971B1" w:rsidRDefault="00916E1B" w:rsidP="004F3D71">
            <w:pPr>
              <w:ind w:left="-8" w:right="-90"/>
              <w:rPr>
                <w:color w:val="000000"/>
              </w:rPr>
            </w:pPr>
            <w:r w:rsidRPr="00B971B1">
              <w:rPr>
                <w:color w:val="000000"/>
                <w:sz w:val="22"/>
                <w:szCs w:val="22"/>
              </w:rPr>
              <w:t>с. Кузьминские Отвержки</w:t>
            </w:r>
          </w:p>
          <w:p w14:paraId="402A8847" w14:textId="77777777" w:rsidR="00916E1B" w:rsidRPr="00B971B1" w:rsidRDefault="00916E1B" w:rsidP="004F3D71">
            <w:pPr>
              <w:ind w:left="-8" w:right="-90"/>
              <w:rPr>
                <w:color w:val="000000"/>
              </w:rPr>
            </w:pPr>
            <w:r w:rsidRPr="00B971B1">
              <w:rPr>
                <w:color w:val="000000"/>
                <w:sz w:val="22"/>
                <w:szCs w:val="22"/>
              </w:rPr>
              <w:t>д. Копцевы Хутора</w:t>
            </w:r>
          </w:p>
          <w:p w14:paraId="3ABAEE06" w14:textId="77777777" w:rsidR="00916E1B" w:rsidRPr="00B971B1" w:rsidRDefault="00916E1B" w:rsidP="004F3D71">
            <w:pPr>
              <w:ind w:left="-8" w:right="-90"/>
              <w:rPr>
                <w:color w:val="000000"/>
              </w:rPr>
            </w:pPr>
            <w:r w:rsidRPr="00B971B1">
              <w:rPr>
                <w:color w:val="000000"/>
                <w:sz w:val="22"/>
                <w:szCs w:val="22"/>
              </w:rPr>
              <w:t>д. Студеные Выселки</w:t>
            </w:r>
          </w:p>
          <w:p w14:paraId="304A3B0A" w14:textId="77777777" w:rsidR="00916E1B" w:rsidRPr="00B971B1" w:rsidRDefault="00916E1B" w:rsidP="004F3D71">
            <w:pPr>
              <w:ind w:left="-8" w:right="-90"/>
              <w:rPr>
                <w:color w:val="000000"/>
              </w:rPr>
            </w:pPr>
            <w:r w:rsidRPr="00B971B1">
              <w:rPr>
                <w:color w:val="000000"/>
                <w:sz w:val="22"/>
                <w:szCs w:val="22"/>
              </w:rPr>
              <w:t>с. Тюшевка</w:t>
            </w:r>
          </w:p>
          <w:p w14:paraId="2AC7C6D3" w14:textId="77777777" w:rsidR="00916E1B" w:rsidRPr="00B971B1" w:rsidRDefault="00916E1B" w:rsidP="004F3D71">
            <w:pPr>
              <w:ind w:left="-8" w:right="-90"/>
              <w:rPr>
                <w:color w:val="000000"/>
              </w:rPr>
            </w:pPr>
            <w:r w:rsidRPr="00B971B1">
              <w:rPr>
                <w:color w:val="000000"/>
                <w:sz w:val="22"/>
                <w:szCs w:val="22"/>
              </w:rPr>
              <w:t>д. Малашевка</w:t>
            </w:r>
          </w:p>
          <w:p w14:paraId="4D235E79" w14:textId="77777777" w:rsidR="00916E1B" w:rsidRPr="00B971B1" w:rsidRDefault="00916E1B" w:rsidP="004F3D71">
            <w:pPr>
              <w:ind w:left="-8" w:right="-90"/>
              <w:rPr>
                <w:color w:val="000000"/>
              </w:rPr>
            </w:pPr>
            <w:r w:rsidRPr="00B971B1">
              <w:rPr>
                <w:color w:val="000000"/>
                <w:sz w:val="22"/>
                <w:szCs w:val="22"/>
              </w:rPr>
              <w:t>д. Давыдовка</w:t>
            </w:r>
          </w:p>
          <w:p w14:paraId="60EC2F48" w14:textId="77777777" w:rsidR="00916E1B" w:rsidRPr="00B971B1" w:rsidRDefault="00916E1B" w:rsidP="004F3D71">
            <w:pPr>
              <w:ind w:left="-8" w:right="-90"/>
              <w:rPr>
                <w:color w:val="000000"/>
              </w:rPr>
            </w:pPr>
            <w:r w:rsidRPr="00B971B1">
              <w:rPr>
                <w:color w:val="000000"/>
                <w:sz w:val="22"/>
                <w:szCs w:val="22"/>
              </w:rPr>
              <w:t>д. Дареновка</w:t>
            </w:r>
          </w:p>
        </w:tc>
        <w:tc>
          <w:tcPr>
            <w:tcW w:w="1267" w:type="dxa"/>
            <w:shd w:val="clear" w:color="auto" w:fill="auto"/>
            <w:vAlign w:val="center"/>
          </w:tcPr>
          <w:p w14:paraId="5FDEC980" w14:textId="77777777" w:rsidR="00916E1B" w:rsidRPr="00B971B1" w:rsidRDefault="00916E1B" w:rsidP="004F3D71">
            <w:pPr>
              <w:ind w:left="-126" w:right="-98"/>
              <w:jc w:val="center"/>
              <w:rPr>
                <w:color w:val="000000"/>
              </w:rPr>
            </w:pPr>
          </w:p>
          <w:p w14:paraId="00E5265F" w14:textId="77777777" w:rsidR="00916E1B" w:rsidRPr="00B971B1" w:rsidRDefault="00916E1B" w:rsidP="004F3D71">
            <w:pPr>
              <w:ind w:left="-126" w:right="-98"/>
              <w:jc w:val="center"/>
              <w:rPr>
                <w:color w:val="000000"/>
              </w:rPr>
            </w:pPr>
          </w:p>
          <w:p w14:paraId="71FDA914" w14:textId="77777777" w:rsidR="00916E1B" w:rsidRPr="00B971B1" w:rsidRDefault="00916E1B" w:rsidP="004F3D71">
            <w:pPr>
              <w:ind w:left="-126" w:right="-98"/>
              <w:jc w:val="center"/>
              <w:rPr>
                <w:color w:val="000000"/>
              </w:rPr>
            </w:pPr>
            <w:r w:rsidRPr="00B971B1">
              <w:rPr>
                <w:color w:val="000000"/>
                <w:sz w:val="22"/>
                <w:szCs w:val="22"/>
              </w:rPr>
              <w:t>2556</w:t>
            </w:r>
          </w:p>
          <w:p w14:paraId="2B4C68AB" w14:textId="77777777" w:rsidR="00916E1B" w:rsidRPr="00B971B1" w:rsidRDefault="00916E1B" w:rsidP="004F3D71">
            <w:pPr>
              <w:ind w:left="-126" w:right="-98"/>
              <w:jc w:val="center"/>
              <w:rPr>
                <w:color w:val="000000"/>
              </w:rPr>
            </w:pPr>
            <w:r w:rsidRPr="00B971B1">
              <w:rPr>
                <w:color w:val="000000"/>
                <w:sz w:val="22"/>
                <w:szCs w:val="22"/>
              </w:rPr>
              <w:t>2207</w:t>
            </w:r>
          </w:p>
          <w:p w14:paraId="2D5825A4" w14:textId="77777777" w:rsidR="00916E1B" w:rsidRPr="00B971B1" w:rsidRDefault="00916E1B" w:rsidP="004F3D71">
            <w:pPr>
              <w:ind w:left="-126" w:right="-98"/>
              <w:jc w:val="center"/>
              <w:rPr>
                <w:color w:val="000000"/>
              </w:rPr>
            </w:pPr>
            <w:r w:rsidRPr="00B971B1">
              <w:rPr>
                <w:color w:val="000000"/>
                <w:sz w:val="22"/>
                <w:szCs w:val="22"/>
              </w:rPr>
              <w:t>1580</w:t>
            </w:r>
          </w:p>
          <w:p w14:paraId="29A8BCED" w14:textId="77777777" w:rsidR="00916E1B" w:rsidRPr="00B971B1" w:rsidRDefault="00916E1B" w:rsidP="004F3D71">
            <w:pPr>
              <w:ind w:left="-126" w:right="-98"/>
              <w:jc w:val="center"/>
              <w:rPr>
                <w:color w:val="000000"/>
              </w:rPr>
            </w:pPr>
            <w:r w:rsidRPr="00B971B1">
              <w:rPr>
                <w:color w:val="000000"/>
                <w:sz w:val="22"/>
                <w:szCs w:val="22"/>
              </w:rPr>
              <w:t>723</w:t>
            </w:r>
          </w:p>
          <w:p w14:paraId="49649A5A" w14:textId="77777777" w:rsidR="00916E1B" w:rsidRPr="00B971B1" w:rsidRDefault="00916E1B" w:rsidP="004F3D71">
            <w:pPr>
              <w:ind w:left="-126" w:right="-98"/>
              <w:jc w:val="center"/>
              <w:rPr>
                <w:color w:val="000000"/>
              </w:rPr>
            </w:pPr>
            <w:r w:rsidRPr="00B971B1">
              <w:rPr>
                <w:color w:val="000000"/>
                <w:sz w:val="22"/>
                <w:szCs w:val="22"/>
              </w:rPr>
              <w:t>185</w:t>
            </w:r>
          </w:p>
          <w:p w14:paraId="338248C3" w14:textId="77777777" w:rsidR="00916E1B" w:rsidRPr="00B971B1" w:rsidRDefault="00916E1B" w:rsidP="004F3D71">
            <w:pPr>
              <w:ind w:left="-126" w:right="-98"/>
              <w:jc w:val="center"/>
              <w:rPr>
                <w:color w:val="000000"/>
              </w:rPr>
            </w:pPr>
            <w:r w:rsidRPr="00B971B1">
              <w:rPr>
                <w:color w:val="000000"/>
                <w:sz w:val="22"/>
                <w:szCs w:val="22"/>
              </w:rPr>
              <w:t>20</w:t>
            </w:r>
          </w:p>
          <w:p w14:paraId="282E210E" w14:textId="77777777" w:rsidR="00916E1B" w:rsidRPr="00B971B1" w:rsidRDefault="00916E1B" w:rsidP="004F3D71">
            <w:pPr>
              <w:pStyle w:val="Standard"/>
              <w:tabs>
                <w:tab w:val="left" w:pos="6840"/>
              </w:tabs>
              <w:ind w:left="-126" w:right="-98"/>
              <w:jc w:val="center"/>
              <w:rPr>
                <w:rFonts w:cs="Times New Roman"/>
                <w:color w:val="000000"/>
                <w:sz w:val="22"/>
                <w:szCs w:val="22"/>
              </w:rPr>
            </w:pPr>
            <w:r w:rsidRPr="00B971B1">
              <w:rPr>
                <w:rFonts w:cs="Times New Roman"/>
                <w:color w:val="000000"/>
                <w:sz w:val="22"/>
                <w:szCs w:val="22"/>
              </w:rPr>
              <w:t>5</w:t>
            </w:r>
          </w:p>
        </w:tc>
        <w:tc>
          <w:tcPr>
            <w:tcW w:w="1881" w:type="dxa"/>
            <w:shd w:val="clear" w:color="auto" w:fill="auto"/>
            <w:vAlign w:val="center"/>
          </w:tcPr>
          <w:p w14:paraId="0CB6E31E" w14:textId="77777777" w:rsidR="00916E1B" w:rsidRPr="00B971B1" w:rsidRDefault="00916E1B" w:rsidP="004F3D71">
            <w:pPr>
              <w:ind w:left="-126" w:right="-98"/>
              <w:jc w:val="center"/>
              <w:rPr>
                <w:color w:val="000000"/>
              </w:rPr>
            </w:pPr>
          </w:p>
          <w:p w14:paraId="5F339EE2" w14:textId="77777777" w:rsidR="00916E1B" w:rsidRPr="00B971B1" w:rsidRDefault="00916E1B" w:rsidP="004F3D71">
            <w:pPr>
              <w:ind w:left="-126" w:right="-98"/>
              <w:jc w:val="center"/>
              <w:rPr>
                <w:color w:val="000000"/>
              </w:rPr>
            </w:pPr>
          </w:p>
          <w:p w14:paraId="5A632BA7" w14:textId="77777777" w:rsidR="00916E1B" w:rsidRPr="00B971B1" w:rsidRDefault="00916E1B" w:rsidP="004F3D71">
            <w:pPr>
              <w:ind w:left="-126" w:right="-98"/>
              <w:jc w:val="center"/>
              <w:rPr>
                <w:color w:val="000000"/>
              </w:rPr>
            </w:pPr>
            <w:r w:rsidRPr="00B971B1">
              <w:rPr>
                <w:color w:val="000000"/>
                <w:sz w:val="22"/>
                <w:szCs w:val="22"/>
              </w:rPr>
              <w:t>230</w:t>
            </w:r>
          </w:p>
          <w:p w14:paraId="298E808F" w14:textId="77777777" w:rsidR="00916E1B" w:rsidRPr="00B971B1" w:rsidRDefault="00916E1B" w:rsidP="004F3D71">
            <w:pPr>
              <w:ind w:left="-126" w:right="-98"/>
              <w:jc w:val="center"/>
              <w:rPr>
                <w:color w:val="000000"/>
              </w:rPr>
            </w:pPr>
            <w:r w:rsidRPr="00B971B1">
              <w:rPr>
                <w:color w:val="000000"/>
                <w:sz w:val="22"/>
                <w:szCs w:val="22"/>
              </w:rPr>
              <w:t>230</w:t>
            </w:r>
          </w:p>
          <w:p w14:paraId="5AE6AE16" w14:textId="77777777" w:rsidR="00916E1B" w:rsidRPr="00B971B1" w:rsidRDefault="00916E1B" w:rsidP="004F3D71">
            <w:pPr>
              <w:ind w:left="-126" w:right="-98"/>
              <w:jc w:val="center"/>
              <w:rPr>
                <w:color w:val="000000"/>
              </w:rPr>
            </w:pPr>
            <w:r w:rsidRPr="00B971B1">
              <w:rPr>
                <w:color w:val="000000"/>
                <w:sz w:val="22"/>
                <w:szCs w:val="22"/>
              </w:rPr>
              <w:t>230</w:t>
            </w:r>
          </w:p>
          <w:p w14:paraId="5EB16E69" w14:textId="77777777" w:rsidR="00916E1B" w:rsidRPr="00B971B1" w:rsidRDefault="00916E1B" w:rsidP="004F3D71">
            <w:pPr>
              <w:ind w:left="-126" w:right="-98"/>
              <w:jc w:val="center"/>
              <w:rPr>
                <w:color w:val="000000"/>
              </w:rPr>
            </w:pPr>
            <w:r w:rsidRPr="00B971B1">
              <w:rPr>
                <w:color w:val="000000"/>
                <w:sz w:val="22"/>
                <w:szCs w:val="22"/>
              </w:rPr>
              <w:t>230</w:t>
            </w:r>
          </w:p>
          <w:p w14:paraId="57E5ABFA" w14:textId="77777777" w:rsidR="00916E1B" w:rsidRPr="00B971B1" w:rsidRDefault="00916E1B" w:rsidP="004F3D71">
            <w:pPr>
              <w:ind w:left="-126" w:right="-98"/>
              <w:jc w:val="center"/>
              <w:rPr>
                <w:color w:val="000000"/>
              </w:rPr>
            </w:pPr>
            <w:r w:rsidRPr="00B971B1">
              <w:rPr>
                <w:color w:val="000000"/>
                <w:sz w:val="22"/>
                <w:szCs w:val="22"/>
              </w:rPr>
              <w:t>230</w:t>
            </w:r>
          </w:p>
          <w:p w14:paraId="21037D00" w14:textId="77777777" w:rsidR="00916E1B" w:rsidRPr="00B971B1" w:rsidRDefault="00916E1B" w:rsidP="004F3D71">
            <w:pPr>
              <w:ind w:left="-126" w:right="-98"/>
              <w:jc w:val="center"/>
              <w:rPr>
                <w:color w:val="000000"/>
              </w:rPr>
            </w:pPr>
            <w:r w:rsidRPr="00B971B1">
              <w:rPr>
                <w:color w:val="000000"/>
                <w:sz w:val="22"/>
                <w:szCs w:val="22"/>
              </w:rPr>
              <w:t>230</w:t>
            </w:r>
          </w:p>
          <w:p w14:paraId="1DDF210C" w14:textId="77777777" w:rsidR="00916E1B" w:rsidRPr="00B971B1" w:rsidRDefault="00916E1B" w:rsidP="004F3D71">
            <w:pPr>
              <w:ind w:left="-126" w:right="-98"/>
              <w:jc w:val="center"/>
              <w:rPr>
                <w:color w:val="000000"/>
              </w:rPr>
            </w:pPr>
            <w:r w:rsidRPr="00B971B1">
              <w:rPr>
                <w:color w:val="000000"/>
                <w:sz w:val="22"/>
                <w:szCs w:val="22"/>
              </w:rPr>
              <w:t>50</w:t>
            </w:r>
          </w:p>
        </w:tc>
        <w:tc>
          <w:tcPr>
            <w:tcW w:w="1812" w:type="dxa"/>
            <w:shd w:val="clear" w:color="auto" w:fill="auto"/>
            <w:vAlign w:val="center"/>
          </w:tcPr>
          <w:p w14:paraId="14039E1B" w14:textId="77777777" w:rsidR="00916E1B" w:rsidRPr="00B971B1" w:rsidRDefault="00916E1B" w:rsidP="004F3D71">
            <w:pPr>
              <w:ind w:left="-126" w:right="-98"/>
              <w:jc w:val="center"/>
              <w:rPr>
                <w:color w:val="000000"/>
              </w:rPr>
            </w:pPr>
          </w:p>
          <w:p w14:paraId="69D535FE" w14:textId="77777777" w:rsidR="00916E1B" w:rsidRPr="00B971B1" w:rsidRDefault="00916E1B" w:rsidP="004F3D71">
            <w:pPr>
              <w:ind w:left="-126" w:right="-98"/>
              <w:jc w:val="center"/>
              <w:rPr>
                <w:color w:val="000000"/>
              </w:rPr>
            </w:pPr>
          </w:p>
          <w:p w14:paraId="3385365A" w14:textId="77777777" w:rsidR="00916E1B" w:rsidRPr="00B971B1" w:rsidRDefault="00916E1B" w:rsidP="004F3D71">
            <w:pPr>
              <w:ind w:left="-126" w:right="-98"/>
              <w:jc w:val="center"/>
              <w:rPr>
                <w:color w:val="000000"/>
              </w:rPr>
            </w:pPr>
            <w:r w:rsidRPr="00B971B1">
              <w:rPr>
                <w:color w:val="000000"/>
                <w:sz w:val="22"/>
                <w:szCs w:val="22"/>
              </w:rPr>
              <w:t>587.9</w:t>
            </w:r>
          </w:p>
          <w:p w14:paraId="1882F5D0" w14:textId="77777777" w:rsidR="00916E1B" w:rsidRPr="00B971B1" w:rsidRDefault="00916E1B" w:rsidP="004F3D71">
            <w:pPr>
              <w:ind w:left="-126" w:right="-98"/>
              <w:jc w:val="center"/>
              <w:rPr>
                <w:color w:val="000000"/>
              </w:rPr>
            </w:pPr>
            <w:r w:rsidRPr="00B971B1">
              <w:rPr>
                <w:color w:val="000000"/>
                <w:sz w:val="22"/>
                <w:szCs w:val="22"/>
              </w:rPr>
              <w:t>507.6</w:t>
            </w:r>
          </w:p>
          <w:p w14:paraId="731CDB3D" w14:textId="77777777" w:rsidR="00916E1B" w:rsidRPr="00B971B1" w:rsidRDefault="00916E1B" w:rsidP="004F3D71">
            <w:pPr>
              <w:ind w:left="-126" w:right="-98"/>
              <w:jc w:val="center"/>
              <w:rPr>
                <w:color w:val="000000"/>
              </w:rPr>
            </w:pPr>
            <w:r w:rsidRPr="00B971B1">
              <w:rPr>
                <w:color w:val="000000"/>
                <w:sz w:val="22"/>
                <w:szCs w:val="22"/>
              </w:rPr>
              <w:t>363.4</w:t>
            </w:r>
          </w:p>
          <w:p w14:paraId="3513B995" w14:textId="77777777" w:rsidR="00916E1B" w:rsidRPr="00B971B1" w:rsidRDefault="00916E1B" w:rsidP="004F3D71">
            <w:pPr>
              <w:ind w:left="-126" w:right="-98"/>
              <w:jc w:val="center"/>
              <w:rPr>
                <w:color w:val="000000"/>
              </w:rPr>
            </w:pPr>
            <w:r w:rsidRPr="00B971B1">
              <w:rPr>
                <w:color w:val="000000"/>
                <w:sz w:val="22"/>
                <w:szCs w:val="22"/>
              </w:rPr>
              <w:t>166.3</w:t>
            </w:r>
          </w:p>
          <w:p w14:paraId="50C35DDF" w14:textId="77777777" w:rsidR="00916E1B" w:rsidRPr="00B971B1" w:rsidRDefault="00916E1B" w:rsidP="004F3D71">
            <w:pPr>
              <w:ind w:left="-126" w:right="-98"/>
              <w:jc w:val="center"/>
              <w:rPr>
                <w:color w:val="000000"/>
              </w:rPr>
            </w:pPr>
            <w:r w:rsidRPr="00B971B1">
              <w:rPr>
                <w:color w:val="000000"/>
                <w:sz w:val="22"/>
                <w:szCs w:val="22"/>
              </w:rPr>
              <w:t>42.3</w:t>
            </w:r>
          </w:p>
          <w:p w14:paraId="71F51E8F" w14:textId="77777777" w:rsidR="00916E1B" w:rsidRPr="00B971B1" w:rsidRDefault="00916E1B" w:rsidP="004F3D71">
            <w:pPr>
              <w:ind w:left="-126" w:right="-98"/>
              <w:jc w:val="center"/>
              <w:rPr>
                <w:color w:val="000000"/>
              </w:rPr>
            </w:pPr>
            <w:r w:rsidRPr="00B971B1">
              <w:rPr>
                <w:color w:val="000000"/>
                <w:sz w:val="22"/>
                <w:szCs w:val="22"/>
              </w:rPr>
              <w:t>4.6</w:t>
            </w:r>
          </w:p>
          <w:p w14:paraId="63A23907" w14:textId="77777777" w:rsidR="00916E1B" w:rsidRPr="00B971B1" w:rsidRDefault="00916E1B" w:rsidP="004F3D71">
            <w:pPr>
              <w:ind w:left="-126" w:right="-98"/>
              <w:jc w:val="center"/>
              <w:rPr>
                <w:color w:val="000000"/>
              </w:rPr>
            </w:pPr>
            <w:r w:rsidRPr="00B971B1">
              <w:rPr>
                <w:color w:val="000000"/>
                <w:sz w:val="22"/>
                <w:szCs w:val="22"/>
              </w:rPr>
              <w:t>0.3</w:t>
            </w:r>
          </w:p>
        </w:tc>
        <w:tc>
          <w:tcPr>
            <w:tcW w:w="1872" w:type="dxa"/>
            <w:shd w:val="clear" w:color="auto" w:fill="auto"/>
            <w:vAlign w:val="center"/>
          </w:tcPr>
          <w:p w14:paraId="61729CBB" w14:textId="77777777" w:rsidR="00916E1B" w:rsidRPr="00B971B1" w:rsidRDefault="00916E1B" w:rsidP="004F3D71">
            <w:pPr>
              <w:ind w:left="-126" w:right="-98"/>
              <w:jc w:val="center"/>
              <w:rPr>
                <w:color w:val="000000"/>
              </w:rPr>
            </w:pPr>
          </w:p>
          <w:p w14:paraId="04F38DF3" w14:textId="77777777" w:rsidR="00916E1B" w:rsidRPr="00B971B1" w:rsidRDefault="00916E1B" w:rsidP="004F3D71">
            <w:pPr>
              <w:ind w:left="-126" w:right="-98"/>
              <w:jc w:val="center"/>
              <w:rPr>
                <w:color w:val="000000"/>
              </w:rPr>
            </w:pPr>
          </w:p>
          <w:p w14:paraId="0E9958DB" w14:textId="77777777" w:rsidR="00916E1B" w:rsidRPr="00B971B1" w:rsidRDefault="00916E1B" w:rsidP="004F3D71">
            <w:pPr>
              <w:ind w:left="-126" w:right="-98"/>
              <w:jc w:val="center"/>
              <w:rPr>
                <w:color w:val="000000"/>
              </w:rPr>
            </w:pPr>
            <w:r w:rsidRPr="00B971B1">
              <w:rPr>
                <w:color w:val="000000"/>
                <w:sz w:val="22"/>
                <w:szCs w:val="22"/>
              </w:rPr>
              <w:t>705.5</w:t>
            </w:r>
          </w:p>
          <w:p w14:paraId="2BF2782A" w14:textId="77777777" w:rsidR="00916E1B" w:rsidRPr="00B971B1" w:rsidRDefault="00916E1B" w:rsidP="004F3D71">
            <w:pPr>
              <w:ind w:left="-126" w:right="-98"/>
              <w:jc w:val="center"/>
              <w:rPr>
                <w:color w:val="000000"/>
              </w:rPr>
            </w:pPr>
            <w:r w:rsidRPr="00B971B1">
              <w:rPr>
                <w:color w:val="000000"/>
                <w:sz w:val="22"/>
                <w:szCs w:val="22"/>
              </w:rPr>
              <w:t>609.1</w:t>
            </w:r>
          </w:p>
          <w:p w14:paraId="0FF8BC5A" w14:textId="77777777" w:rsidR="00916E1B" w:rsidRPr="00B971B1" w:rsidRDefault="00916E1B" w:rsidP="004F3D71">
            <w:pPr>
              <w:ind w:left="-126" w:right="-98"/>
              <w:jc w:val="center"/>
              <w:rPr>
                <w:color w:val="000000"/>
              </w:rPr>
            </w:pPr>
            <w:r w:rsidRPr="00B971B1">
              <w:rPr>
                <w:color w:val="000000"/>
                <w:sz w:val="22"/>
                <w:szCs w:val="22"/>
              </w:rPr>
              <w:t>436.1</w:t>
            </w:r>
          </w:p>
          <w:p w14:paraId="545E7B0C" w14:textId="77777777" w:rsidR="00916E1B" w:rsidRPr="00B971B1" w:rsidRDefault="00916E1B" w:rsidP="004F3D71">
            <w:pPr>
              <w:ind w:left="-126" w:right="-98"/>
              <w:jc w:val="center"/>
              <w:rPr>
                <w:color w:val="000000"/>
              </w:rPr>
            </w:pPr>
            <w:r w:rsidRPr="00B971B1">
              <w:rPr>
                <w:color w:val="000000"/>
                <w:sz w:val="22"/>
                <w:szCs w:val="22"/>
              </w:rPr>
              <w:t>199.5</w:t>
            </w:r>
          </w:p>
          <w:p w14:paraId="47A35799" w14:textId="77777777" w:rsidR="00916E1B" w:rsidRPr="00B971B1" w:rsidRDefault="00916E1B" w:rsidP="004F3D71">
            <w:pPr>
              <w:ind w:left="-126" w:right="-98"/>
              <w:jc w:val="center"/>
              <w:rPr>
                <w:color w:val="000000"/>
              </w:rPr>
            </w:pPr>
            <w:r w:rsidRPr="00B971B1">
              <w:rPr>
                <w:color w:val="000000"/>
                <w:sz w:val="22"/>
                <w:szCs w:val="22"/>
              </w:rPr>
              <w:t>51.1</w:t>
            </w:r>
          </w:p>
          <w:p w14:paraId="6064530F" w14:textId="77777777" w:rsidR="00916E1B" w:rsidRPr="00B971B1" w:rsidRDefault="00916E1B" w:rsidP="004F3D71">
            <w:pPr>
              <w:ind w:left="-126" w:right="-98"/>
              <w:jc w:val="center"/>
              <w:rPr>
                <w:color w:val="000000"/>
              </w:rPr>
            </w:pPr>
            <w:r w:rsidRPr="00B971B1">
              <w:rPr>
                <w:color w:val="000000"/>
                <w:sz w:val="22"/>
                <w:szCs w:val="22"/>
              </w:rPr>
              <w:t>5.5</w:t>
            </w:r>
          </w:p>
          <w:p w14:paraId="03D3556C" w14:textId="77777777" w:rsidR="00916E1B" w:rsidRPr="00B971B1" w:rsidRDefault="00916E1B" w:rsidP="004F3D71">
            <w:pPr>
              <w:ind w:left="-126" w:right="-98"/>
              <w:jc w:val="center"/>
              <w:rPr>
                <w:color w:val="000000"/>
              </w:rPr>
            </w:pPr>
            <w:r w:rsidRPr="00B971B1">
              <w:rPr>
                <w:color w:val="000000"/>
                <w:sz w:val="22"/>
                <w:szCs w:val="22"/>
              </w:rPr>
              <w:t>0.4</w:t>
            </w:r>
          </w:p>
        </w:tc>
      </w:tr>
      <w:tr w:rsidR="00916E1B" w:rsidRPr="00B971B1" w14:paraId="2B8E7774" w14:textId="77777777" w:rsidTr="004F3D71">
        <w:trPr>
          <w:jc w:val="center"/>
        </w:trPr>
        <w:tc>
          <w:tcPr>
            <w:tcW w:w="514" w:type="dxa"/>
            <w:shd w:val="clear" w:color="auto" w:fill="auto"/>
            <w:vAlign w:val="center"/>
          </w:tcPr>
          <w:p w14:paraId="2FEF4E25" w14:textId="77777777" w:rsidR="00916E1B" w:rsidRPr="00B971B1" w:rsidRDefault="00916E1B" w:rsidP="004F3D71">
            <w:pPr>
              <w:pStyle w:val="Standard"/>
              <w:tabs>
                <w:tab w:val="left" w:pos="6840"/>
              </w:tabs>
              <w:jc w:val="center"/>
              <w:rPr>
                <w:rFonts w:cs="Times New Roman"/>
                <w:color w:val="000000"/>
                <w:sz w:val="22"/>
                <w:szCs w:val="22"/>
              </w:rPr>
            </w:pPr>
            <w:r w:rsidRPr="00B971B1">
              <w:rPr>
                <w:rFonts w:cs="Times New Roman"/>
                <w:color w:val="000000"/>
                <w:sz w:val="22"/>
                <w:szCs w:val="22"/>
              </w:rPr>
              <w:t>2</w:t>
            </w:r>
          </w:p>
        </w:tc>
        <w:tc>
          <w:tcPr>
            <w:tcW w:w="2386" w:type="dxa"/>
            <w:shd w:val="clear" w:color="auto" w:fill="auto"/>
            <w:vAlign w:val="center"/>
          </w:tcPr>
          <w:p w14:paraId="0A95A63B" w14:textId="77777777" w:rsidR="00916E1B" w:rsidRPr="00B971B1" w:rsidRDefault="00916E1B" w:rsidP="004F3D71">
            <w:pPr>
              <w:ind w:left="-8" w:right="-90"/>
              <w:rPr>
                <w:color w:val="000000"/>
              </w:rPr>
            </w:pPr>
            <w:r w:rsidRPr="00B971B1">
              <w:rPr>
                <w:color w:val="000000"/>
                <w:sz w:val="22"/>
                <w:szCs w:val="22"/>
              </w:rPr>
              <w:t>Поливочные нужды:</w:t>
            </w:r>
          </w:p>
          <w:p w14:paraId="2A16CF2C" w14:textId="77777777" w:rsidR="00916E1B" w:rsidRPr="00B971B1" w:rsidRDefault="00916E1B" w:rsidP="004F3D71">
            <w:pPr>
              <w:ind w:left="-8" w:right="-90"/>
              <w:rPr>
                <w:color w:val="000000"/>
              </w:rPr>
            </w:pPr>
            <w:r w:rsidRPr="00B971B1">
              <w:rPr>
                <w:color w:val="000000"/>
                <w:sz w:val="22"/>
                <w:szCs w:val="22"/>
              </w:rPr>
              <w:t>с. Кузьминские Отвержки</w:t>
            </w:r>
          </w:p>
          <w:p w14:paraId="48168521" w14:textId="77777777" w:rsidR="00916E1B" w:rsidRPr="00B971B1" w:rsidRDefault="00916E1B" w:rsidP="004F3D71">
            <w:pPr>
              <w:ind w:left="-8" w:right="-90"/>
              <w:rPr>
                <w:color w:val="000000"/>
              </w:rPr>
            </w:pPr>
            <w:r w:rsidRPr="00B971B1">
              <w:rPr>
                <w:color w:val="000000"/>
                <w:sz w:val="22"/>
                <w:szCs w:val="22"/>
              </w:rPr>
              <w:t>д. Копцевы Хутора</w:t>
            </w:r>
          </w:p>
          <w:p w14:paraId="22FE1B08" w14:textId="77777777" w:rsidR="00916E1B" w:rsidRPr="00B971B1" w:rsidRDefault="00916E1B" w:rsidP="004F3D71">
            <w:pPr>
              <w:ind w:left="-8" w:right="-90"/>
              <w:rPr>
                <w:color w:val="000000"/>
              </w:rPr>
            </w:pPr>
            <w:r w:rsidRPr="00B971B1">
              <w:rPr>
                <w:color w:val="000000"/>
                <w:sz w:val="22"/>
                <w:szCs w:val="22"/>
              </w:rPr>
              <w:t>д. Студеные Выселки</w:t>
            </w:r>
          </w:p>
          <w:p w14:paraId="095FC5CC" w14:textId="77777777" w:rsidR="00916E1B" w:rsidRPr="00B971B1" w:rsidRDefault="00916E1B" w:rsidP="004F3D71">
            <w:pPr>
              <w:ind w:left="-8" w:right="-90"/>
              <w:rPr>
                <w:color w:val="000000"/>
              </w:rPr>
            </w:pPr>
            <w:r w:rsidRPr="00B971B1">
              <w:rPr>
                <w:color w:val="000000"/>
                <w:sz w:val="22"/>
                <w:szCs w:val="22"/>
              </w:rPr>
              <w:t>с. Тюшевка</w:t>
            </w:r>
          </w:p>
          <w:p w14:paraId="3A33C5F4" w14:textId="77777777" w:rsidR="00916E1B" w:rsidRPr="00B971B1" w:rsidRDefault="00916E1B" w:rsidP="004F3D71">
            <w:pPr>
              <w:ind w:left="-8" w:right="-90"/>
              <w:rPr>
                <w:color w:val="000000"/>
              </w:rPr>
            </w:pPr>
            <w:r w:rsidRPr="00B971B1">
              <w:rPr>
                <w:color w:val="000000"/>
                <w:sz w:val="22"/>
                <w:szCs w:val="22"/>
              </w:rPr>
              <w:t>д. Малашевка</w:t>
            </w:r>
          </w:p>
          <w:p w14:paraId="6F3DE6DF" w14:textId="77777777" w:rsidR="00916E1B" w:rsidRPr="00B971B1" w:rsidRDefault="00916E1B" w:rsidP="004F3D71">
            <w:pPr>
              <w:ind w:left="-8" w:right="-90"/>
              <w:rPr>
                <w:color w:val="000000"/>
              </w:rPr>
            </w:pPr>
            <w:r w:rsidRPr="00B971B1">
              <w:rPr>
                <w:color w:val="000000"/>
                <w:sz w:val="22"/>
                <w:szCs w:val="22"/>
              </w:rPr>
              <w:t>д. Давыдовка</w:t>
            </w:r>
          </w:p>
          <w:p w14:paraId="34CEF2EC" w14:textId="77777777" w:rsidR="00916E1B" w:rsidRPr="00B971B1" w:rsidRDefault="00916E1B" w:rsidP="004F3D71">
            <w:pPr>
              <w:ind w:left="-8" w:right="-90"/>
              <w:rPr>
                <w:color w:val="000000"/>
              </w:rPr>
            </w:pPr>
            <w:r w:rsidRPr="00B971B1">
              <w:rPr>
                <w:color w:val="000000"/>
                <w:sz w:val="22"/>
                <w:szCs w:val="22"/>
              </w:rPr>
              <w:t>д. Дареновка</w:t>
            </w:r>
          </w:p>
        </w:tc>
        <w:tc>
          <w:tcPr>
            <w:tcW w:w="1267" w:type="dxa"/>
            <w:shd w:val="clear" w:color="auto" w:fill="auto"/>
            <w:vAlign w:val="center"/>
          </w:tcPr>
          <w:p w14:paraId="024A0F98" w14:textId="77777777" w:rsidR="00916E1B" w:rsidRPr="00B971B1" w:rsidRDefault="00916E1B" w:rsidP="004F3D71">
            <w:pPr>
              <w:ind w:left="-126" w:right="-98"/>
              <w:jc w:val="center"/>
              <w:rPr>
                <w:color w:val="000000"/>
              </w:rPr>
            </w:pPr>
          </w:p>
          <w:p w14:paraId="6E44F51C" w14:textId="77777777" w:rsidR="00916E1B" w:rsidRPr="00B971B1" w:rsidRDefault="00916E1B" w:rsidP="004F3D71">
            <w:pPr>
              <w:ind w:left="-126" w:right="-98"/>
              <w:jc w:val="center"/>
              <w:rPr>
                <w:color w:val="000000"/>
              </w:rPr>
            </w:pPr>
          </w:p>
          <w:p w14:paraId="667C2A88" w14:textId="77777777" w:rsidR="00916E1B" w:rsidRPr="00B971B1" w:rsidRDefault="00916E1B" w:rsidP="004F3D71">
            <w:pPr>
              <w:ind w:left="-126" w:right="-98"/>
              <w:jc w:val="center"/>
              <w:rPr>
                <w:color w:val="000000"/>
              </w:rPr>
            </w:pPr>
            <w:r w:rsidRPr="00B971B1">
              <w:rPr>
                <w:color w:val="000000"/>
                <w:sz w:val="22"/>
                <w:szCs w:val="22"/>
              </w:rPr>
              <w:t>2556</w:t>
            </w:r>
          </w:p>
          <w:p w14:paraId="4478A1CF" w14:textId="77777777" w:rsidR="00916E1B" w:rsidRPr="00B971B1" w:rsidRDefault="00916E1B" w:rsidP="004F3D71">
            <w:pPr>
              <w:ind w:left="-126" w:right="-98"/>
              <w:jc w:val="center"/>
              <w:rPr>
                <w:color w:val="000000"/>
              </w:rPr>
            </w:pPr>
            <w:r w:rsidRPr="00B971B1">
              <w:rPr>
                <w:color w:val="000000"/>
                <w:sz w:val="22"/>
                <w:szCs w:val="22"/>
              </w:rPr>
              <w:t>2207</w:t>
            </w:r>
          </w:p>
          <w:p w14:paraId="62E46C72" w14:textId="77777777" w:rsidR="00916E1B" w:rsidRPr="00B971B1" w:rsidRDefault="00916E1B" w:rsidP="004F3D71">
            <w:pPr>
              <w:ind w:left="-126" w:right="-98"/>
              <w:jc w:val="center"/>
              <w:rPr>
                <w:color w:val="000000"/>
              </w:rPr>
            </w:pPr>
            <w:r w:rsidRPr="00B971B1">
              <w:rPr>
                <w:color w:val="000000"/>
                <w:sz w:val="22"/>
                <w:szCs w:val="22"/>
              </w:rPr>
              <w:t>1580</w:t>
            </w:r>
          </w:p>
          <w:p w14:paraId="702140FB" w14:textId="77777777" w:rsidR="00916E1B" w:rsidRPr="00B971B1" w:rsidRDefault="00916E1B" w:rsidP="004F3D71">
            <w:pPr>
              <w:ind w:left="-126" w:right="-98"/>
              <w:jc w:val="center"/>
              <w:rPr>
                <w:color w:val="000000"/>
              </w:rPr>
            </w:pPr>
            <w:r w:rsidRPr="00B971B1">
              <w:rPr>
                <w:color w:val="000000"/>
                <w:sz w:val="22"/>
                <w:szCs w:val="22"/>
              </w:rPr>
              <w:t>723</w:t>
            </w:r>
          </w:p>
          <w:p w14:paraId="46C6C8C8" w14:textId="77777777" w:rsidR="00916E1B" w:rsidRPr="00B971B1" w:rsidRDefault="00916E1B" w:rsidP="004F3D71">
            <w:pPr>
              <w:ind w:left="-126" w:right="-98"/>
              <w:jc w:val="center"/>
              <w:rPr>
                <w:color w:val="000000"/>
              </w:rPr>
            </w:pPr>
            <w:r w:rsidRPr="00B971B1">
              <w:rPr>
                <w:color w:val="000000"/>
                <w:sz w:val="22"/>
                <w:szCs w:val="22"/>
              </w:rPr>
              <w:t>185</w:t>
            </w:r>
          </w:p>
          <w:p w14:paraId="53117433" w14:textId="77777777" w:rsidR="00916E1B" w:rsidRPr="00B971B1" w:rsidRDefault="00916E1B" w:rsidP="004F3D71">
            <w:pPr>
              <w:ind w:left="-126" w:right="-98"/>
              <w:jc w:val="center"/>
              <w:rPr>
                <w:color w:val="000000"/>
              </w:rPr>
            </w:pPr>
            <w:r w:rsidRPr="00B971B1">
              <w:rPr>
                <w:color w:val="000000"/>
                <w:sz w:val="22"/>
                <w:szCs w:val="22"/>
              </w:rPr>
              <w:t>20</w:t>
            </w:r>
          </w:p>
          <w:p w14:paraId="5FA3B6AC" w14:textId="77777777" w:rsidR="00916E1B" w:rsidRPr="00B971B1" w:rsidRDefault="00916E1B" w:rsidP="004F3D71">
            <w:pPr>
              <w:ind w:left="-126" w:right="-98"/>
              <w:jc w:val="center"/>
              <w:rPr>
                <w:color w:val="000000"/>
              </w:rPr>
            </w:pPr>
            <w:r w:rsidRPr="00B971B1">
              <w:rPr>
                <w:color w:val="000000"/>
                <w:sz w:val="22"/>
                <w:szCs w:val="22"/>
              </w:rPr>
              <w:t>5</w:t>
            </w:r>
          </w:p>
        </w:tc>
        <w:tc>
          <w:tcPr>
            <w:tcW w:w="1881" w:type="dxa"/>
            <w:shd w:val="clear" w:color="auto" w:fill="auto"/>
            <w:vAlign w:val="center"/>
          </w:tcPr>
          <w:p w14:paraId="26A3BEC6" w14:textId="77777777" w:rsidR="00916E1B" w:rsidRPr="00B971B1" w:rsidRDefault="00916E1B" w:rsidP="004F3D71">
            <w:pPr>
              <w:ind w:left="-126" w:right="-98"/>
              <w:jc w:val="center"/>
              <w:rPr>
                <w:color w:val="000000"/>
              </w:rPr>
            </w:pPr>
          </w:p>
          <w:p w14:paraId="72DA870C" w14:textId="77777777" w:rsidR="00916E1B" w:rsidRPr="00B971B1" w:rsidRDefault="00916E1B" w:rsidP="004F3D71">
            <w:pPr>
              <w:ind w:left="-126" w:right="-98"/>
              <w:jc w:val="center"/>
              <w:rPr>
                <w:color w:val="000000"/>
              </w:rPr>
            </w:pPr>
          </w:p>
          <w:p w14:paraId="447BBE63" w14:textId="77777777" w:rsidR="00916E1B" w:rsidRPr="00B971B1" w:rsidRDefault="00916E1B" w:rsidP="004F3D71">
            <w:pPr>
              <w:ind w:left="-126" w:right="-98"/>
              <w:jc w:val="center"/>
              <w:rPr>
                <w:color w:val="000000"/>
              </w:rPr>
            </w:pPr>
            <w:r w:rsidRPr="00B971B1">
              <w:rPr>
                <w:color w:val="000000"/>
                <w:sz w:val="22"/>
                <w:szCs w:val="22"/>
              </w:rPr>
              <w:t>50</w:t>
            </w:r>
          </w:p>
          <w:p w14:paraId="5A43AC83" w14:textId="77777777" w:rsidR="00916E1B" w:rsidRPr="00B971B1" w:rsidRDefault="00916E1B" w:rsidP="004F3D71">
            <w:pPr>
              <w:ind w:left="-126" w:right="-98"/>
              <w:jc w:val="center"/>
              <w:rPr>
                <w:color w:val="000000"/>
              </w:rPr>
            </w:pPr>
            <w:r w:rsidRPr="00B971B1">
              <w:rPr>
                <w:color w:val="000000"/>
                <w:sz w:val="22"/>
                <w:szCs w:val="22"/>
              </w:rPr>
              <w:t>50</w:t>
            </w:r>
          </w:p>
          <w:p w14:paraId="713E018B" w14:textId="77777777" w:rsidR="00916E1B" w:rsidRPr="00B971B1" w:rsidRDefault="00916E1B" w:rsidP="004F3D71">
            <w:pPr>
              <w:ind w:left="-126" w:right="-98"/>
              <w:jc w:val="center"/>
              <w:rPr>
                <w:color w:val="000000"/>
              </w:rPr>
            </w:pPr>
            <w:r w:rsidRPr="00B971B1">
              <w:rPr>
                <w:color w:val="000000"/>
                <w:sz w:val="22"/>
                <w:szCs w:val="22"/>
              </w:rPr>
              <w:t>50</w:t>
            </w:r>
          </w:p>
          <w:p w14:paraId="72CE172C" w14:textId="77777777" w:rsidR="00916E1B" w:rsidRPr="00B971B1" w:rsidRDefault="00916E1B" w:rsidP="004F3D71">
            <w:pPr>
              <w:ind w:left="-126" w:right="-98"/>
              <w:jc w:val="center"/>
              <w:rPr>
                <w:color w:val="000000"/>
              </w:rPr>
            </w:pPr>
            <w:r w:rsidRPr="00B971B1">
              <w:rPr>
                <w:color w:val="000000"/>
                <w:sz w:val="22"/>
                <w:szCs w:val="22"/>
              </w:rPr>
              <w:t>50</w:t>
            </w:r>
          </w:p>
          <w:p w14:paraId="675BDF8E" w14:textId="77777777" w:rsidR="00916E1B" w:rsidRPr="00B971B1" w:rsidRDefault="00916E1B" w:rsidP="004F3D71">
            <w:pPr>
              <w:ind w:left="-126" w:right="-98"/>
              <w:jc w:val="center"/>
              <w:rPr>
                <w:color w:val="000000"/>
              </w:rPr>
            </w:pPr>
            <w:r w:rsidRPr="00B971B1">
              <w:rPr>
                <w:color w:val="000000"/>
                <w:sz w:val="22"/>
                <w:szCs w:val="22"/>
              </w:rPr>
              <w:t>50</w:t>
            </w:r>
          </w:p>
          <w:p w14:paraId="4A9C2C11" w14:textId="77777777" w:rsidR="00916E1B" w:rsidRPr="00B971B1" w:rsidRDefault="00916E1B" w:rsidP="004F3D71">
            <w:pPr>
              <w:ind w:left="-126" w:right="-98"/>
              <w:jc w:val="center"/>
              <w:rPr>
                <w:color w:val="000000"/>
              </w:rPr>
            </w:pPr>
            <w:r w:rsidRPr="00B971B1">
              <w:rPr>
                <w:color w:val="000000"/>
                <w:sz w:val="22"/>
                <w:szCs w:val="22"/>
              </w:rPr>
              <w:t>50</w:t>
            </w:r>
          </w:p>
          <w:p w14:paraId="64536E14" w14:textId="77777777" w:rsidR="00916E1B" w:rsidRPr="00B971B1" w:rsidRDefault="00916E1B" w:rsidP="004F3D71">
            <w:pPr>
              <w:ind w:left="-126" w:right="-98"/>
              <w:jc w:val="center"/>
              <w:rPr>
                <w:color w:val="000000"/>
              </w:rPr>
            </w:pPr>
            <w:r w:rsidRPr="00B971B1">
              <w:rPr>
                <w:color w:val="000000"/>
                <w:sz w:val="22"/>
                <w:szCs w:val="22"/>
              </w:rPr>
              <w:t>50</w:t>
            </w:r>
          </w:p>
        </w:tc>
        <w:tc>
          <w:tcPr>
            <w:tcW w:w="1812" w:type="dxa"/>
            <w:shd w:val="clear" w:color="auto" w:fill="auto"/>
            <w:vAlign w:val="center"/>
          </w:tcPr>
          <w:p w14:paraId="6FB2D04D" w14:textId="77777777" w:rsidR="00916E1B" w:rsidRPr="00B971B1" w:rsidRDefault="00916E1B" w:rsidP="004F3D71">
            <w:pPr>
              <w:ind w:left="-126" w:right="-98"/>
              <w:jc w:val="center"/>
              <w:rPr>
                <w:color w:val="000000"/>
              </w:rPr>
            </w:pPr>
          </w:p>
          <w:p w14:paraId="39EE0E69" w14:textId="77777777" w:rsidR="00916E1B" w:rsidRPr="00B971B1" w:rsidRDefault="00916E1B" w:rsidP="004F3D71">
            <w:pPr>
              <w:ind w:left="-126" w:right="-98"/>
              <w:jc w:val="center"/>
              <w:rPr>
                <w:color w:val="000000"/>
              </w:rPr>
            </w:pPr>
          </w:p>
          <w:p w14:paraId="7CABB678" w14:textId="77777777" w:rsidR="00916E1B" w:rsidRPr="00B971B1" w:rsidRDefault="00916E1B" w:rsidP="004F3D71">
            <w:pPr>
              <w:ind w:left="-126" w:right="-98"/>
              <w:jc w:val="center"/>
              <w:rPr>
                <w:color w:val="000000"/>
              </w:rPr>
            </w:pPr>
            <w:r w:rsidRPr="00B971B1">
              <w:rPr>
                <w:color w:val="000000"/>
                <w:sz w:val="22"/>
                <w:szCs w:val="22"/>
              </w:rPr>
              <w:t>127.8</w:t>
            </w:r>
          </w:p>
          <w:p w14:paraId="6284221C" w14:textId="77777777" w:rsidR="00916E1B" w:rsidRPr="00B971B1" w:rsidRDefault="00916E1B" w:rsidP="004F3D71">
            <w:pPr>
              <w:ind w:left="-126" w:right="-98"/>
              <w:jc w:val="center"/>
              <w:rPr>
                <w:color w:val="000000"/>
              </w:rPr>
            </w:pPr>
            <w:r w:rsidRPr="00B971B1">
              <w:rPr>
                <w:color w:val="000000"/>
                <w:sz w:val="22"/>
                <w:szCs w:val="22"/>
              </w:rPr>
              <w:t>110.4</w:t>
            </w:r>
          </w:p>
          <w:p w14:paraId="021D8A94" w14:textId="77777777" w:rsidR="00916E1B" w:rsidRPr="00B971B1" w:rsidRDefault="00916E1B" w:rsidP="004F3D71">
            <w:pPr>
              <w:ind w:left="-126" w:right="-98"/>
              <w:jc w:val="center"/>
              <w:rPr>
                <w:color w:val="000000"/>
              </w:rPr>
            </w:pPr>
            <w:r w:rsidRPr="00B971B1">
              <w:rPr>
                <w:color w:val="000000"/>
                <w:sz w:val="22"/>
                <w:szCs w:val="22"/>
              </w:rPr>
              <w:t>79.0</w:t>
            </w:r>
          </w:p>
          <w:p w14:paraId="425A13A7" w14:textId="77777777" w:rsidR="00916E1B" w:rsidRPr="00B971B1" w:rsidRDefault="00916E1B" w:rsidP="004F3D71">
            <w:pPr>
              <w:ind w:left="-126" w:right="-98"/>
              <w:jc w:val="center"/>
              <w:rPr>
                <w:color w:val="000000"/>
              </w:rPr>
            </w:pPr>
            <w:r w:rsidRPr="00B971B1">
              <w:rPr>
                <w:color w:val="000000"/>
                <w:sz w:val="22"/>
                <w:szCs w:val="22"/>
              </w:rPr>
              <w:t>36.0</w:t>
            </w:r>
          </w:p>
          <w:p w14:paraId="14B0B6E1" w14:textId="77777777" w:rsidR="00916E1B" w:rsidRPr="00B971B1" w:rsidRDefault="00916E1B" w:rsidP="004F3D71">
            <w:pPr>
              <w:ind w:left="-126" w:right="-98"/>
              <w:jc w:val="center"/>
              <w:rPr>
                <w:color w:val="000000"/>
              </w:rPr>
            </w:pPr>
            <w:r w:rsidRPr="00B971B1">
              <w:rPr>
                <w:color w:val="000000"/>
                <w:sz w:val="22"/>
                <w:szCs w:val="22"/>
              </w:rPr>
              <w:t>9.3</w:t>
            </w:r>
          </w:p>
          <w:p w14:paraId="5A648B9C" w14:textId="77777777" w:rsidR="00916E1B" w:rsidRPr="00B971B1" w:rsidRDefault="00916E1B" w:rsidP="004F3D71">
            <w:pPr>
              <w:ind w:left="-126" w:right="-98"/>
              <w:jc w:val="center"/>
              <w:rPr>
                <w:color w:val="000000"/>
              </w:rPr>
            </w:pPr>
            <w:r w:rsidRPr="00B971B1">
              <w:rPr>
                <w:color w:val="000000"/>
                <w:sz w:val="22"/>
                <w:szCs w:val="22"/>
              </w:rPr>
              <w:t>1.0</w:t>
            </w:r>
          </w:p>
          <w:p w14:paraId="5E4CD083" w14:textId="77777777" w:rsidR="00916E1B" w:rsidRPr="00B971B1" w:rsidRDefault="00916E1B" w:rsidP="004F3D71">
            <w:pPr>
              <w:ind w:left="-126" w:right="-98"/>
              <w:jc w:val="center"/>
              <w:rPr>
                <w:color w:val="000000"/>
              </w:rPr>
            </w:pPr>
            <w:r w:rsidRPr="00B971B1">
              <w:rPr>
                <w:color w:val="000000"/>
                <w:sz w:val="22"/>
                <w:szCs w:val="22"/>
              </w:rPr>
              <w:t>0.3</w:t>
            </w:r>
          </w:p>
        </w:tc>
        <w:tc>
          <w:tcPr>
            <w:tcW w:w="1872" w:type="dxa"/>
            <w:shd w:val="clear" w:color="auto" w:fill="auto"/>
            <w:vAlign w:val="center"/>
          </w:tcPr>
          <w:p w14:paraId="43E8208F" w14:textId="77777777" w:rsidR="00916E1B" w:rsidRPr="00B971B1" w:rsidRDefault="00916E1B" w:rsidP="004F3D71">
            <w:pPr>
              <w:ind w:left="-126" w:right="-98"/>
              <w:jc w:val="center"/>
              <w:rPr>
                <w:color w:val="000000"/>
              </w:rPr>
            </w:pPr>
          </w:p>
          <w:p w14:paraId="3B35E82A" w14:textId="77777777" w:rsidR="00916E1B" w:rsidRPr="00B971B1" w:rsidRDefault="00916E1B" w:rsidP="004F3D71">
            <w:pPr>
              <w:ind w:left="-126" w:right="-98"/>
              <w:jc w:val="center"/>
              <w:rPr>
                <w:color w:val="000000"/>
              </w:rPr>
            </w:pPr>
          </w:p>
          <w:p w14:paraId="1E186169" w14:textId="77777777" w:rsidR="00916E1B" w:rsidRPr="00B971B1" w:rsidRDefault="00916E1B" w:rsidP="004F3D71">
            <w:pPr>
              <w:ind w:left="-126" w:right="-98"/>
              <w:jc w:val="center"/>
              <w:rPr>
                <w:color w:val="000000"/>
              </w:rPr>
            </w:pPr>
            <w:r w:rsidRPr="00B971B1">
              <w:rPr>
                <w:color w:val="000000"/>
                <w:sz w:val="22"/>
                <w:szCs w:val="22"/>
              </w:rPr>
              <w:t>127.8</w:t>
            </w:r>
          </w:p>
          <w:p w14:paraId="285DBDEE" w14:textId="77777777" w:rsidR="00916E1B" w:rsidRPr="00B971B1" w:rsidRDefault="00916E1B" w:rsidP="004F3D71">
            <w:pPr>
              <w:ind w:left="-126" w:right="-98"/>
              <w:jc w:val="center"/>
              <w:rPr>
                <w:color w:val="000000"/>
              </w:rPr>
            </w:pPr>
            <w:r w:rsidRPr="00B971B1">
              <w:rPr>
                <w:color w:val="000000"/>
                <w:sz w:val="22"/>
                <w:szCs w:val="22"/>
              </w:rPr>
              <w:t>110.4</w:t>
            </w:r>
          </w:p>
          <w:p w14:paraId="2F4C2390" w14:textId="77777777" w:rsidR="00916E1B" w:rsidRPr="00B971B1" w:rsidRDefault="00916E1B" w:rsidP="004F3D71">
            <w:pPr>
              <w:ind w:left="-126" w:right="-98"/>
              <w:jc w:val="center"/>
              <w:rPr>
                <w:color w:val="000000"/>
              </w:rPr>
            </w:pPr>
            <w:r w:rsidRPr="00B971B1">
              <w:rPr>
                <w:color w:val="000000"/>
                <w:sz w:val="22"/>
                <w:szCs w:val="22"/>
              </w:rPr>
              <w:t>79.0</w:t>
            </w:r>
          </w:p>
          <w:p w14:paraId="16FD0576" w14:textId="77777777" w:rsidR="00916E1B" w:rsidRPr="00B971B1" w:rsidRDefault="00916E1B" w:rsidP="004F3D71">
            <w:pPr>
              <w:ind w:left="-126" w:right="-98"/>
              <w:jc w:val="center"/>
              <w:rPr>
                <w:color w:val="000000"/>
              </w:rPr>
            </w:pPr>
            <w:r w:rsidRPr="00B971B1">
              <w:rPr>
                <w:color w:val="000000"/>
                <w:sz w:val="22"/>
                <w:szCs w:val="22"/>
              </w:rPr>
              <w:t>36.0</w:t>
            </w:r>
          </w:p>
          <w:p w14:paraId="03C7318C" w14:textId="77777777" w:rsidR="00916E1B" w:rsidRPr="00B971B1" w:rsidRDefault="00916E1B" w:rsidP="004F3D71">
            <w:pPr>
              <w:ind w:left="-126" w:right="-98"/>
              <w:jc w:val="center"/>
              <w:rPr>
                <w:color w:val="000000"/>
              </w:rPr>
            </w:pPr>
            <w:r w:rsidRPr="00B971B1">
              <w:rPr>
                <w:color w:val="000000"/>
                <w:sz w:val="22"/>
                <w:szCs w:val="22"/>
              </w:rPr>
              <w:t>9.3</w:t>
            </w:r>
          </w:p>
          <w:p w14:paraId="0BC48BBF" w14:textId="77777777" w:rsidR="00916E1B" w:rsidRPr="00B971B1" w:rsidRDefault="00916E1B" w:rsidP="004F3D71">
            <w:pPr>
              <w:ind w:left="-126" w:right="-98"/>
              <w:jc w:val="center"/>
              <w:rPr>
                <w:color w:val="000000"/>
              </w:rPr>
            </w:pPr>
            <w:r w:rsidRPr="00B971B1">
              <w:rPr>
                <w:color w:val="000000"/>
                <w:sz w:val="22"/>
                <w:szCs w:val="22"/>
              </w:rPr>
              <w:t>1.0</w:t>
            </w:r>
          </w:p>
          <w:p w14:paraId="0E31E798" w14:textId="77777777" w:rsidR="00916E1B" w:rsidRPr="00B971B1" w:rsidRDefault="00916E1B" w:rsidP="004F3D71">
            <w:pPr>
              <w:ind w:left="-126" w:right="-98"/>
              <w:jc w:val="center"/>
              <w:rPr>
                <w:color w:val="000000"/>
              </w:rPr>
            </w:pPr>
            <w:r w:rsidRPr="00B971B1">
              <w:rPr>
                <w:color w:val="000000"/>
                <w:sz w:val="22"/>
                <w:szCs w:val="22"/>
              </w:rPr>
              <w:t>0.3</w:t>
            </w:r>
          </w:p>
        </w:tc>
      </w:tr>
      <w:tr w:rsidR="00916E1B" w:rsidRPr="00B971B1" w14:paraId="10498E5D" w14:textId="77777777" w:rsidTr="004F3D71">
        <w:trPr>
          <w:jc w:val="center"/>
        </w:trPr>
        <w:tc>
          <w:tcPr>
            <w:tcW w:w="514" w:type="dxa"/>
            <w:shd w:val="clear" w:color="auto" w:fill="auto"/>
            <w:vAlign w:val="center"/>
          </w:tcPr>
          <w:p w14:paraId="138970B0" w14:textId="77777777" w:rsidR="00916E1B" w:rsidRPr="00B971B1" w:rsidRDefault="00916E1B" w:rsidP="004F3D71">
            <w:pPr>
              <w:pStyle w:val="Standard"/>
              <w:tabs>
                <w:tab w:val="left" w:pos="6840"/>
              </w:tabs>
              <w:jc w:val="center"/>
              <w:rPr>
                <w:rFonts w:cs="Times New Roman"/>
                <w:color w:val="000000"/>
                <w:sz w:val="22"/>
                <w:szCs w:val="22"/>
              </w:rPr>
            </w:pPr>
          </w:p>
        </w:tc>
        <w:tc>
          <w:tcPr>
            <w:tcW w:w="2386" w:type="dxa"/>
            <w:shd w:val="clear" w:color="auto" w:fill="auto"/>
            <w:vAlign w:val="center"/>
          </w:tcPr>
          <w:p w14:paraId="1AB4D7B9" w14:textId="77777777" w:rsidR="00916E1B" w:rsidRPr="00B971B1" w:rsidRDefault="00916E1B" w:rsidP="004F3D71">
            <w:pPr>
              <w:ind w:left="-8" w:right="-90"/>
              <w:rPr>
                <w:color w:val="000000"/>
              </w:rPr>
            </w:pPr>
            <w:r w:rsidRPr="00B971B1">
              <w:rPr>
                <w:color w:val="000000"/>
                <w:sz w:val="22"/>
                <w:szCs w:val="22"/>
              </w:rPr>
              <w:t>Итого:</w:t>
            </w:r>
          </w:p>
          <w:p w14:paraId="26C48822" w14:textId="77777777" w:rsidR="00916E1B" w:rsidRPr="00B971B1" w:rsidRDefault="00916E1B" w:rsidP="004F3D71">
            <w:pPr>
              <w:ind w:left="-8" w:right="-90"/>
              <w:rPr>
                <w:color w:val="000000"/>
              </w:rPr>
            </w:pPr>
            <w:r w:rsidRPr="00B971B1">
              <w:rPr>
                <w:color w:val="000000"/>
                <w:sz w:val="22"/>
                <w:szCs w:val="22"/>
              </w:rPr>
              <w:t>с. Кузьминские Отвержки</w:t>
            </w:r>
          </w:p>
          <w:p w14:paraId="5CA75578" w14:textId="77777777" w:rsidR="00916E1B" w:rsidRPr="00B971B1" w:rsidRDefault="00916E1B" w:rsidP="004F3D71">
            <w:pPr>
              <w:ind w:left="-8" w:right="-90"/>
              <w:rPr>
                <w:color w:val="000000"/>
              </w:rPr>
            </w:pPr>
            <w:r w:rsidRPr="00B971B1">
              <w:rPr>
                <w:color w:val="000000"/>
                <w:sz w:val="22"/>
                <w:szCs w:val="22"/>
              </w:rPr>
              <w:t>д. Копцевы Хутора</w:t>
            </w:r>
          </w:p>
          <w:p w14:paraId="1A86C39F" w14:textId="77777777" w:rsidR="00916E1B" w:rsidRPr="00B971B1" w:rsidRDefault="00916E1B" w:rsidP="004F3D71">
            <w:pPr>
              <w:ind w:left="-8" w:right="-90"/>
              <w:rPr>
                <w:color w:val="000000"/>
              </w:rPr>
            </w:pPr>
            <w:r w:rsidRPr="00B971B1">
              <w:rPr>
                <w:color w:val="000000"/>
                <w:sz w:val="22"/>
                <w:szCs w:val="22"/>
              </w:rPr>
              <w:t>д. Студеные Выселки</w:t>
            </w:r>
          </w:p>
          <w:p w14:paraId="3F0B7B3C" w14:textId="77777777" w:rsidR="00916E1B" w:rsidRPr="00B971B1" w:rsidRDefault="00916E1B" w:rsidP="004F3D71">
            <w:pPr>
              <w:ind w:left="-8" w:right="-90"/>
              <w:rPr>
                <w:color w:val="000000"/>
              </w:rPr>
            </w:pPr>
            <w:r w:rsidRPr="00B971B1">
              <w:rPr>
                <w:color w:val="000000"/>
                <w:sz w:val="22"/>
                <w:szCs w:val="22"/>
              </w:rPr>
              <w:t>с. Тюшевка</w:t>
            </w:r>
          </w:p>
          <w:p w14:paraId="368389C9" w14:textId="77777777" w:rsidR="00916E1B" w:rsidRPr="00B971B1" w:rsidRDefault="00916E1B" w:rsidP="004F3D71">
            <w:pPr>
              <w:ind w:left="-8" w:right="-90"/>
              <w:rPr>
                <w:color w:val="000000"/>
              </w:rPr>
            </w:pPr>
            <w:r w:rsidRPr="00B971B1">
              <w:rPr>
                <w:color w:val="000000"/>
                <w:sz w:val="22"/>
                <w:szCs w:val="22"/>
              </w:rPr>
              <w:t>д. Малашевка</w:t>
            </w:r>
          </w:p>
          <w:p w14:paraId="6F49A774" w14:textId="77777777" w:rsidR="00916E1B" w:rsidRPr="00B971B1" w:rsidRDefault="00916E1B" w:rsidP="004F3D71">
            <w:pPr>
              <w:ind w:left="-8" w:right="-90"/>
              <w:rPr>
                <w:color w:val="000000"/>
              </w:rPr>
            </w:pPr>
            <w:r w:rsidRPr="00B971B1">
              <w:rPr>
                <w:color w:val="000000"/>
                <w:sz w:val="22"/>
                <w:szCs w:val="22"/>
              </w:rPr>
              <w:t>д. Давыдовка</w:t>
            </w:r>
          </w:p>
          <w:p w14:paraId="77A9F942" w14:textId="77777777" w:rsidR="00916E1B" w:rsidRPr="00B971B1" w:rsidRDefault="00916E1B" w:rsidP="004F3D71">
            <w:pPr>
              <w:ind w:left="-8" w:right="-90"/>
              <w:rPr>
                <w:color w:val="000000"/>
              </w:rPr>
            </w:pPr>
            <w:r w:rsidRPr="00B971B1">
              <w:rPr>
                <w:color w:val="000000"/>
                <w:sz w:val="22"/>
                <w:szCs w:val="22"/>
              </w:rPr>
              <w:t>д. Дареновка</w:t>
            </w:r>
          </w:p>
        </w:tc>
        <w:tc>
          <w:tcPr>
            <w:tcW w:w="1267" w:type="dxa"/>
            <w:shd w:val="clear" w:color="auto" w:fill="auto"/>
            <w:vAlign w:val="center"/>
          </w:tcPr>
          <w:p w14:paraId="4ECC5D60" w14:textId="77777777" w:rsidR="00916E1B" w:rsidRPr="00B971B1" w:rsidRDefault="00916E1B" w:rsidP="004F3D71">
            <w:pPr>
              <w:ind w:left="-126" w:right="-98"/>
              <w:jc w:val="center"/>
              <w:rPr>
                <w:color w:val="000000"/>
              </w:rPr>
            </w:pPr>
          </w:p>
          <w:p w14:paraId="11270438" w14:textId="77777777" w:rsidR="00916E1B" w:rsidRPr="00B971B1" w:rsidRDefault="00916E1B" w:rsidP="004F3D71">
            <w:pPr>
              <w:ind w:left="-126" w:right="-98"/>
              <w:jc w:val="center"/>
              <w:rPr>
                <w:color w:val="000000"/>
              </w:rPr>
            </w:pPr>
          </w:p>
          <w:p w14:paraId="20D991BE" w14:textId="77777777" w:rsidR="00916E1B" w:rsidRPr="00B971B1" w:rsidRDefault="00916E1B" w:rsidP="004F3D71">
            <w:pPr>
              <w:ind w:left="-126" w:right="-98"/>
              <w:jc w:val="center"/>
              <w:rPr>
                <w:color w:val="000000"/>
              </w:rPr>
            </w:pPr>
            <w:r w:rsidRPr="00B971B1">
              <w:rPr>
                <w:color w:val="000000"/>
                <w:sz w:val="22"/>
                <w:szCs w:val="22"/>
              </w:rPr>
              <w:t>2556</w:t>
            </w:r>
          </w:p>
          <w:p w14:paraId="55B8DEBE" w14:textId="77777777" w:rsidR="00916E1B" w:rsidRPr="00B971B1" w:rsidRDefault="00916E1B" w:rsidP="004F3D71">
            <w:pPr>
              <w:ind w:left="-126" w:right="-98"/>
              <w:jc w:val="center"/>
              <w:rPr>
                <w:color w:val="000000"/>
              </w:rPr>
            </w:pPr>
            <w:r w:rsidRPr="00B971B1">
              <w:rPr>
                <w:color w:val="000000"/>
                <w:sz w:val="22"/>
                <w:szCs w:val="22"/>
              </w:rPr>
              <w:t>2207</w:t>
            </w:r>
          </w:p>
          <w:p w14:paraId="30460C1F" w14:textId="77777777" w:rsidR="00916E1B" w:rsidRPr="00B971B1" w:rsidRDefault="00916E1B" w:rsidP="004F3D71">
            <w:pPr>
              <w:ind w:left="-126" w:right="-98"/>
              <w:jc w:val="center"/>
              <w:rPr>
                <w:color w:val="000000"/>
              </w:rPr>
            </w:pPr>
            <w:r w:rsidRPr="00B971B1">
              <w:rPr>
                <w:color w:val="000000"/>
                <w:sz w:val="22"/>
                <w:szCs w:val="22"/>
              </w:rPr>
              <w:t>1580</w:t>
            </w:r>
          </w:p>
          <w:p w14:paraId="0A4BC6B9" w14:textId="77777777" w:rsidR="00916E1B" w:rsidRPr="00B971B1" w:rsidRDefault="00916E1B" w:rsidP="004F3D71">
            <w:pPr>
              <w:ind w:left="-126" w:right="-98"/>
              <w:jc w:val="center"/>
              <w:rPr>
                <w:color w:val="000000"/>
              </w:rPr>
            </w:pPr>
            <w:r w:rsidRPr="00B971B1">
              <w:rPr>
                <w:color w:val="000000"/>
                <w:sz w:val="22"/>
                <w:szCs w:val="22"/>
              </w:rPr>
              <w:t>723</w:t>
            </w:r>
          </w:p>
          <w:p w14:paraId="1813694C" w14:textId="77777777" w:rsidR="00916E1B" w:rsidRPr="00B971B1" w:rsidRDefault="00916E1B" w:rsidP="004F3D71">
            <w:pPr>
              <w:ind w:left="-126" w:right="-98"/>
              <w:jc w:val="center"/>
              <w:rPr>
                <w:color w:val="000000"/>
              </w:rPr>
            </w:pPr>
            <w:r w:rsidRPr="00B971B1">
              <w:rPr>
                <w:color w:val="000000"/>
                <w:sz w:val="22"/>
                <w:szCs w:val="22"/>
              </w:rPr>
              <w:t>185</w:t>
            </w:r>
          </w:p>
          <w:p w14:paraId="3BBB4407" w14:textId="77777777" w:rsidR="00916E1B" w:rsidRPr="00B971B1" w:rsidRDefault="00916E1B" w:rsidP="004F3D71">
            <w:pPr>
              <w:ind w:left="-126" w:right="-98"/>
              <w:jc w:val="center"/>
              <w:rPr>
                <w:color w:val="000000"/>
              </w:rPr>
            </w:pPr>
            <w:r w:rsidRPr="00B971B1">
              <w:rPr>
                <w:color w:val="000000"/>
                <w:sz w:val="22"/>
                <w:szCs w:val="22"/>
              </w:rPr>
              <w:t>20</w:t>
            </w:r>
          </w:p>
          <w:p w14:paraId="1A2D9BF5" w14:textId="77777777" w:rsidR="00916E1B" w:rsidRPr="00B971B1" w:rsidRDefault="00916E1B" w:rsidP="004F3D71">
            <w:pPr>
              <w:ind w:left="-126" w:right="-98"/>
              <w:jc w:val="center"/>
              <w:rPr>
                <w:color w:val="000000"/>
              </w:rPr>
            </w:pPr>
            <w:r w:rsidRPr="00B971B1">
              <w:rPr>
                <w:color w:val="000000"/>
                <w:sz w:val="22"/>
                <w:szCs w:val="22"/>
              </w:rPr>
              <w:t>5</w:t>
            </w:r>
          </w:p>
        </w:tc>
        <w:tc>
          <w:tcPr>
            <w:tcW w:w="1881" w:type="dxa"/>
            <w:shd w:val="clear" w:color="auto" w:fill="auto"/>
            <w:vAlign w:val="center"/>
          </w:tcPr>
          <w:p w14:paraId="62C4D08E" w14:textId="77777777" w:rsidR="00916E1B" w:rsidRPr="00B971B1" w:rsidRDefault="00916E1B" w:rsidP="004F3D71">
            <w:pPr>
              <w:pStyle w:val="Standard"/>
              <w:tabs>
                <w:tab w:val="left" w:pos="6840"/>
              </w:tabs>
              <w:ind w:left="-126" w:right="-98"/>
              <w:jc w:val="center"/>
              <w:rPr>
                <w:rFonts w:cs="Times New Roman"/>
                <w:color w:val="000000"/>
                <w:sz w:val="22"/>
                <w:szCs w:val="22"/>
              </w:rPr>
            </w:pPr>
          </w:p>
        </w:tc>
        <w:tc>
          <w:tcPr>
            <w:tcW w:w="1812" w:type="dxa"/>
            <w:shd w:val="clear" w:color="auto" w:fill="auto"/>
            <w:vAlign w:val="center"/>
          </w:tcPr>
          <w:p w14:paraId="3381CD86" w14:textId="77777777" w:rsidR="00916E1B" w:rsidRPr="00B971B1" w:rsidRDefault="00916E1B" w:rsidP="004F3D71">
            <w:pPr>
              <w:ind w:left="-126" w:right="-98"/>
              <w:jc w:val="center"/>
              <w:rPr>
                <w:color w:val="000000"/>
              </w:rPr>
            </w:pPr>
          </w:p>
          <w:p w14:paraId="15B663C6" w14:textId="77777777" w:rsidR="00916E1B" w:rsidRPr="00B971B1" w:rsidRDefault="00916E1B" w:rsidP="004F3D71">
            <w:pPr>
              <w:ind w:left="-126" w:right="-98"/>
              <w:jc w:val="center"/>
              <w:rPr>
                <w:color w:val="000000"/>
              </w:rPr>
            </w:pPr>
          </w:p>
          <w:p w14:paraId="111E7175" w14:textId="77777777" w:rsidR="00916E1B" w:rsidRPr="00B971B1" w:rsidRDefault="00916E1B" w:rsidP="004F3D71">
            <w:pPr>
              <w:ind w:left="-126" w:right="-98"/>
              <w:jc w:val="center"/>
              <w:rPr>
                <w:color w:val="000000"/>
              </w:rPr>
            </w:pPr>
            <w:r w:rsidRPr="00B971B1">
              <w:rPr>
                <w:color w:val="000000"/>
                <w:sz w:val="22"/>
                <w:szCs w:val="22"/>
              </w:rPr>
              <w:t>715.7</w:t>
            </w:r>
          </w:p>
          <w:p w14:paraId="57F356C4" w14:textId="77777777" w:rsidR="00916E1B" w:rsidRPr="00B971B1" w:rsidRDefault="00916E1B" w:rsidP="004F3D71">
            <w:pPr>
              <w:ind w:left="-126" w:right="-98"/>
              <w:jc w:val="center"/>
              <w:rPr>
                <w:color w:val="000000"/>
              </w:rPr>
            </w:pPr>
            <w:r w:rsidRPr="00B971B1">
              <w:rPr>
                <w:color w:val="000000"/>
                <w:sz w:val="22"/>
                <w:szCs w:val="22"/>
              </w:rPr>
              <w:t>618.0</w:t>
            </w:r>
          </w:p>
          <w:p w14:paraId="2D547F10" w14:textId="77777777" w:rsidR="00916E1B" w:rsidRPr="00B971B1" w:rsidRDefault="00916E1B" w:rsidP="004F3D71">
            <w:pPr>
              <w:ind w:left="-126" w:right="-98"/>
              <w:jc w:val="center"/>
              <w:rPr>
                <w:color w:val="000000"/>
              </w:rPr>
            </w:pPr>
            <w:r w:rsidRPr="00B971B1">
              <w:rPr>
                <w:color w:val="000000"/>
                <w:sz w:val="22"/>
                <w:szCs w:val="22"/>
              </w:rPr>
              <w:t>442.4</w:t>
            </w:r>
          </w:p>
          <w:p w14:paraId="1D9B44D5" w14:textId="77777777" w:rsidR="00916E1B" w:rsidRPr="00B971B1" w:rsidRDefault="00916E1B" w:rsidP="004F3D71">
            <w:pPr>
              <w:ind w:left="-126" w:right="-98"/>
              <w:jc w:val="center"/>
              <w:rPr>
                <w:color w:val="000000"/>
              </w:rPr>
            </w:pPr>
            <w:r w:rsidRPr="00B971B1">
              <w:rPr>
                <w:color w:val="000000"/>
                <w:sz w:val="22"/>
                <w:szCs w:val="22"/>
              </w:rPr>
              <w:t>202.3</w:t>
            </w:r>
          </w:p>
          <w:p w14:paraId="68AC65CF" w14:textId="77777777" w:rsidR="00916E1B" w:rsidRPr="00B971B1" w:rsidRDefault="00916E1B" w:rsidP="004F3D71">
            <w:pPr>
              <w:ind w:left="-126" w:right="-98"/>
              <w:jc w:val="center"/>
              <w:rPr>
                <w:color w:val="000000"/>
              </w:rPr>
            </w:pPr>
            <w:r w:rsidRPr="00B971B1">
              <w:rPr>
                <w:color w:val="000000"/>
                <w:sz w:val="22"/>
                <w:szCs w:val="22"/>
              </w:rPr>
              <w:t>51.6</w:t>
            </w:r>
          </w:p>
          <w:p w14:paraId="38CAAC83" w14:textId="77777777" w:rsidR="00916E1B" w:rsidRPr="00B971B1" w:rsidRDefault="00916E1B" w:rsidP="004F3D71">
            <w:pPr>
              <w:ind w:left="-126" w:right="-98"/>
              <w:jc w:val="center"/>
              <w:rPr>
                <w:color w:val="000000"/>
              </w:rPr>
            </w:pPr>
            <w:r w:rsidRPr="00B971B1">
              <w:rPr>
                <w:color w:val="000000"/>
                <w:sz w:val="22"/>
                <w:szCs w:val="22"/>
              </w:rPr>
              <w:t>5.6</w:t>
            </w:r>
          </w:p>
          <w:p w14:paraId="5248F029" w14:textId="77777777" w:rsidR="00916E1B" w:rsidRPr="00B971B1" w:rsidRDefault="00916E1B" w:rsidP="004F3D71">
            <w:pPr>
              <w:ind w:left="-126" w:right="-98"/>
              <w:jc w:val="center"/>
              <w:rPr>
                <w:color w:val="000000"/>
              </w:rPr>
            </w:pPr>
            <w:r w:rsidRPr="00B971B1">
              <w:rPr>
                <w:color w:val="000000"/>
                <w:sz w:val="22"/>
                <w:szCs w:val="22"/>
              </w:rPr>
              <w:t>0.6</w:t>
            </w:r>
          </w:p>
        </w:tc>
        <w:tc>
          <w:tcPr>
            <w:tcW w:w="1872" w:type="dxa"/>
            <w:shd w:val="clear" w:color="auto" w:fill="auto"/>
            <w:vAlign w:val="center"/>
          </w:tcPr>
          <w:p w14:paraId="5332352D" w14:textId="77777777" w:rsidR="00916E1B" w:rsidRPr="00B971B1" w:rsidRDefault="00916E1B" w:rsidP="004F3D71">
            <w:pPr>
              <w:ind w:left="-126" w:right="-98"/>
              <w:jc w:val="center"/>
              <w:rPr>
                <w:color w:val="000000"/>
              </w:rPr>
            </w:pPr>
          </w:p>
          <w:p w14:paraId="482EE8D9" w14:textId="77777777" w:rsidR="00916E1B" w:rsidRPr="00B971B1" w:rsidRDefault="00916E1B" w:rsidP="004F3D71">
            <w:pPr>
              <w:ind w:left="-126" w:right="-98"/>
              <w:jc w:val="center"/>
              <w:rPr>
                <w:color w:val="000000"/>
              </w:rPr>
            </w:pPr>
          </w:p>
          <w:p w14:paraId="4AA79D14" w14:textId="77777777" w:rsidR="00916E1B" w:rsidRPr="00B971B1" w:rsidRDefault="00916E1B" w:rsidP="004F3D71">
            <w:pPr>
              <w:ind w:left="-126" w:right="-98"/>
              <w:jc w:val="center"/>
              <w:rPr>
                <w:color w:val="000000"/>
              </w:rPr>
            </w:pPr>
            <w:r w:rsidRPr="00B971B1">
              <w:rPr>
                <w:color w:val="000000"/>
                <w:sz w:val="22"/>
                <w:szCs w:val="22"/>
              </w:rPr>
              <w:t>833.3</w:t>
            </w:r>
          </w:p>
          <w:p w14:paraId="1B41F6B6" w14:textId="77777777" w:rsidR="00916E1B" w:rsidRPr="00B971B1" w:rsidRDefault="00916E1B" w:rsidP="004F3D71">
            <w:pPr>
              <w:ind w:left="-126" w:right="-98"/>
              <w:jc w:val="center"/>
              <w:rPr>
                <w:color w:val="000000"/>
              </w:rPr>
            </w:pPr>
            <w:r w:rsidRPr="00B971B1">
              <w:rPr>
                <w:color w:val="000000"/>
                <w:sz w:val="22"/>
                <w:szCs w:val="22"/>
              </w:rPr>
              <w:t>719.5</w:t>
            </w:r>
          </w:p>
          <w:p w14:paraId="4CA273EA" w14:textId="77777777" w:rsidR="00916E1B" w:rsidRPr="00B971B1" w:rsidRDefault="00916E1B" w:rsidP="004F3D71">
            <w:pPr>
              <w:ind w:left="-126" w:right="-98"/>
              <w:jc w:val="center"/>
              <w:rPr>
                <w:color w:val="000000"/>
              </w:rPr>
            </w:pPr>
            <w:r w:rsidRPr="00B971B1">
              <w:rPr>
                <w:color w:val="000000"/>
                <w:sz w:val="22"/>
                <w:szCs w:val="22"/>
              </w:rPr>
              <w:t>515.1</w:t>
            </w:r>
          </w:p>
          <w:p w14:paraId="0F45C302" w14:textId="77777777" w:rsidR="00916E1B" w:rsidRPr="00B971B1" w:rsidRDefault="00916E1B" w:rsidP="004F3D71">
            <w:pPr>
              <w:ind w:left="-126" w:right="-98"/>
              <w:jc w:val="center"/>
              <w:rPr>
                <w:color w:val="000000"/>
              </w:rPr>
            </w:pPr>
            <w:r w:rsidRPr="00B971B1">
              <w:rPr>
                <w:color w:val="000000"/>
                <w:sz w:val="22"/>
                <w:szCs w:val="22"/>
              </w:rPr>
              <w:t>235.5</w:t>
            </w:r>
          </w:p>
          <w:p w14:paraId="0256E5E4" w14:textId="77777777" w:rsidR="00916E1B" w:rsidRPr="00B971B1" w:rsidRDefault="00916E1B" w:rsidP="004F3D71">
            <w:pPr>
              <w:ind w:left="-126" w:right="-98"/>
              <w:jc w:val="center"/>
              <w:rPr>
                <w:color w:val="000000"/>
              </w:rPr>
            </w:pPr>
            <w:r w:rsidRPr="00B971B1">
              <w:rPr>
                <w:color w:val="000000"/>
                <w:sz w:val="22"/>
                <w:szCs w:val="22"/>
              </w:rPr>
              <w:t>60.4</w:t>
            </w:r>
          </w:p>
          <w:p w14:paraId="5ABE1E37" w14:textId="77777777" w:rsidR="00916E1B" w:rsidRPr="00B971B1" w:rsidRDefault="00916E1B" w:rsidP="004F3D71">
            <w:pPr>
              <w:ind w:left="-126" w:right="-98"/>
              <w:jc w:val="center"/>
              <w:rPr>
                <w:color w:val="000000"/>
              </w:rPr>
            </w:pPr>
            <w:r w:rsidRPr="00B971B1">
              <w:rPr>
                <w:color w:val="000000"/>
                <w:sz w:val="22"/>
                <w:szCs w:val="22"/>
              </w:rPr>
              <w:t>6.5</w:t>
            </w:r>
          </w:p>
          <w:p w14:paraId="4A99FB46" w14:textId="77777777" w:rsidR="00916E1B" w:rsidRPr="00B971B1" w:rsidRDefault="00916E1B" w:rsidP="004F3D71">
            <w:pPr>
              <w:ind w:left="-126" w:right="-98"/>
              <w:jc w:val="center"/>
              <w:rPr>
                <w:color w:val="000000"/>
              </w:rPr>
            </w:pPr>
            <w:r w:rsidRPr="00B971B1">
              <w:rPr>
                <w:color w:val="000000"/>
                <w:sz w:val="22"/>
                <w:szCs w:val="22"/>
              </w:rPr>
              <w:t>0.7</w:t>
            </w:r>
          </w:p>
        </w:tc>
      </w:tr>
      <w:tr w:rsidR="00916E1B" w:rsidRPr="00B971B1" w14:paraId="44719755" w14:textId="77777777" w:rsidTr="004F3D71">
        <w:trPr>
          <w:jc w:val="center"/>
        </w:trPr>
        <w:tc>
          <w:tcPr>
            <w:tcW w:w="514" w:type="dxa"/>
            <w:shd w:val="clear" w:color="auto" w:fill="auto"/>
            <w:vAlign w:val="center"/>
          </w:tcPr>
          <w:p w14:paraId="70E748C5" w14:textId="77777777" w:rsidR="00916E1B" w:rsidRPr="00B971B1" w:rsidRDefault="00916E1B" w:rsidP="004F3D71">
            <w:pPr>
              <w:pStyle w:val="Standard"/>
              <w:tabs>
                <w:tab w:val="left" w:pos="6840"/>
              </w:tabs>
              <w:jc w:val="center"/>
              <w:rPr>
                <w:rFonts w:cs="Times New Roman"/>
                <w:color w:val="000000"/>
                <w:sz w:val="22"/>
                <w:szCs w:val="22"/>
              </w:rPr>
            </w:pPr>
          </w:p>
        </w:tc>
        <w:tc>
          <w:tcPr>
            <w:tcW w:w="2386" w:type="dxa"/>
            <w:shd w:val="clear" w:color="auto" w:fill="auto"/>
            <w:vAlign w:val="center"/>
          </w:tcPr>
          <w:p w14:paraId="73DF963D" w14:textId="77777777" w:rsidR="00916E1B" w:rsidRPr="00B971B1" w:rsidRDefault="00916E1B" w:rsidP="004F3D71">
            <w:pPr>
              <w:pStyle w:val="Standard"/>
              <w:tabs>
                <w:tab w:val="left" w:pos="6840"/>
              </w:tabs>
              <w:ind w:left="-8" w:right="-90"/>
              <w:rPr>
                <w:rFonts w:cs="Times New Roman"/>
                <w:color w:val="000000"/>
                <w:sz w:val="22"/>
                <w:szCs w:val="22"/>
              </w:rPr>
            </w:pPr>
            <w:r w:rsidRPr="00B971B1">
              <w:rPr>
                <w:rFonts w:cs="Times New Roman"/>
                <w:color w:val="000000"/>
                <w:sz w:val="22"/>
                <w:szCs w:val="22"/>
              </w:rPr>
              <w:t xml:space="preserve">Всего: </w:t>
            </w:r>
          </w:p>
        </w:tc>
        <w:tc>
          <w:tcPr>
            <w:tcW w:w="1267" w:type="dxa"/>
            <w:shd w:val="clear" w:color="auto" w:fill="auto"/>
            <w:vAlign w:val="center"/>
          </w:tcPr>
          <w:p w14:paraId="639398EB" w14:textId="77777777" w:rsidR="00916E1B" w:rsidRPr="00B971B1" w:rsidRDefault="00916E1B" w:rsidP="004F3D71">
            <w:pPr>
              <w:pStyle w:val="Standard"/>
              <w:tabs>
                <w:tab w:val="left" w:pos="6840"/>
              </w:tabs>
              <w:ind w:left="-126" w:right="-98"/>
              <w:jc w:val="center"/>
              <w:rPr>
                <w:rFonts w:cs="Times New Roman"/>
                <w:b/>
                <w:color w:val="000000"/>
                <w:sz w:val="22"/>
                <w:szCs w:val="22"/>
              </w:rPr>
            </w:pPr>
            <w:r w:rsidRPr="00B971B1">
              <w:rPr>
                <w:rFonts w:cs="Times New Roman"/>
                <w:b/>
                <w:color w:val="000000"/>
                <w:sz w:val="22"/>
                <w:szCs w:val="22"/>
              </w:rPr>
              <w:t>7276</w:t>
            </w:r>
          </w:p>
        </w:tc>
        <w:tc>
          <w:tcPr>
            <w:tcW w:w="1881" w:type="dxa"/>
            <w:shd w:val="clear" w:color="auto" w:fill="auto"/>
            <w:vAlign w:val="center"/>
          </w:tcPr>
          <w:p w14:paraId="305E6BD4" w14:textId="77777777" w:rsidR="00916E1B" w:rsidRPr="00B971B1" w:rsidRDefault="00916E1B" w:rsidP="004F3D71">
            <w:pPr>
              <w:pStyle w:val="Standard"/>
              <w:tabs>
                <w:tab w:val="left" w:pos="6840"/>
              </w:tabs>
              <w:ind w:left="-126" w:right="-98"/>
              <w:jc w:val="center"/>
              <w:rPr>
                <w:rFonts w:cs="Times New Roman"/>
                <w:b/>
                <w:color w:val="000000"/>
                <w:sz w:val="22"/>
                <w:szCs w:val="22"/>
              </w:rPr>
            </w:pPr>
          </w:p>
        </w:tc>
        <w:tc>
          <w:tcPr>
            <w:tcW w:w="1812" w:type="dxa"/>
            <w:shd w:val="clear" w:color="auto" w:fill="auto"/>
            <w:vAlign w:val="center"/>
          </w:tcPr>
          <w:p w14:paraId="315B728B" w14:textId="77777777" w:rsidR="00916E1B" w:rsidRPr="00B971B1" w:rsidRDefault="00916E1B" w:rsidP="004F3D71">
            <w:pPr>
              <w:pStyle w:val="Standard"/>
              <w:tabs>
                <w:tab w:val="left" w:pos="6840"/>
              </w:tabs>
              <w:ind w:left="-126" w:right="-98"/>
              <w:jc w:val="center"/>
              <w:rPr>
                <w:rFonts w:cs="Times New Roman"/>
                <w:b/>
                <w:color w:val="000000"/>
                <w:sz w:val="22"/>
                <w:szCs w:val="22"/>
              </w:rPr>
            </w:pPr>
            <w:r w:rsidRPr="00B971B1">
              <w:rPr>
                <w:rFonts w:cs="Times New Roman"/>
                <w:b/>
                <w:color w:val="000000"/>
                <w:sz w:val="22"/>
                <w:szCs w:val="22"/>
              </w:rPr>
              <w:t>2036,2</w:t>
            </w:r>
          </w:p>
        </w:tc>
        <w:tc>
          <w:tcPr>
            <w:tcW w:w="1872" w:type="dxa"/>
            <w:shd w:val="clear" w:color="auto" w:fill="auto"/>
            <w:vAlign w:val="center"/>
          </w:tcPr>
          <w:p w14:paraId="1C45FFC3" w14:textId="77777777" w:rsidR="00916E1B" w:rsidRPr="00B971B1" w:rsidRDefault="00916E1B" w:rsidP="004F3D71">
            <w:pPr>
              <w:pStyle w:val="Standard"/>
              <w:tabs>
                <w:tab w:val="left" w:pos="6840"/>
              </w:tabs>
              <w:ind w:left="-126" w:right="-98"/>
              <w:jc w:val="center"/>
              <w:rPr>
                <w:rFonts w:cs="Times New Roman"/>
                <w:b/>
                <w:color w:val="000000"/>
                <w:sz w:val="22"/>
                <w:szCs w:val="22"/>
              </w:rPr>
            </w:pPr>
            <w:r w:rsidRPr="00B971B1">
              <w:rPr>
                <w:rFonts w:cs="Times New Roman"/>
                <w:b/>
                <w:color w:val="000000"/>
                <w:sz w:val="22"/>
                <w:szCs w:val="22"/>
              </w:rPr>
              <w:t>2371,0</w:t>
            </w:r>
          </w:p>
        </w:tc>
      </w:tr>
    </w:tbl>
    <w:p w14:paraId="54C77A42" w14:textId="77777777" w:rsidR="00916E1B" w:rsidRPr="00491D41" w:rsidRDefault="00916E1B" w:rsidP="00916E1B">
      <w:pPr>
        <w:spacing w:before="120" w:after="120" w:line="360" w:lineRule="auto"/>
        <w:ind w:firstLine="567"/>
        <w:jc w:val="both"/>
        <w:rPr>
          <w:i/>
          <w:sz w:val="28"/>
          <w:szCs w:val="28"/>
          <w:u w:val="single"/>
        </w:rPr>
      </w:pPr>
      <w:r w:rsidRPr="00491D41">
        <w:rPr>
          <w:i/>
          <w:sz w:val="28"/>
          <w:szCs w:val="28"/>
          <w:u w:val="single"/>
        </w:rPr>
        <w:t>Суммарные расходы воды питьевого качества:</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5"/>
        <w:gridCol w:w="1479"/>
        <w:gridCol w:w="1857"/>
        <w:gridCol w:w="1858"/>
        <w:gridCol w:w="1858"/>
      </w:tblGrid>
      <w:tr w:rsidR="00916E1B" w:rsidRPr="006940D1" w14:paraId="218DEB50" w14:textId="77777777" w:rsidTr="004F3D71">
        <w:trPr>
          <w:jc w:val="center"/>
        </w:trPr>
        <w:tc>
          <w:tcPr>
            <w:tcW w:w="2235" w:type="dxa"/>
            <w:vMerge w:val="restart"/>
            <w:shd w:val="clear" w:color="auto" w:fill="D9D9D9"/>
            <w:vAlign w:val="center"/>
          </w:tcPr>
          <w:p w14:paraId="03AA22C7" w14:textId="77777777" w:rsidR="00916E1B" w:rsidRPr="006940D1" w:rsidRDefault="00916E1B" w:rsidP="004F3D71">
            <w:pPr>
              <w:widowControl w:val="0"/>
              <w:tabs>
                <w:tab w:val="num" w:pos="-284"/>
              </w:tabs>
              <w:spacing w:line="276" w:lineRule="auto"/>
              <w:ind w:left="-142" w:right="-108"/>
              <w:jc w:val="center"/>
              <w:rPr>
                <w:b/>
                <w:color w:val="000000"/>
              </w:rPr>
            </w:pPr>
            <w:r w:rsidRPr="006940D1">
              <w:rPr>
                <w:b/>
                <w:color w:val="000000"/>
                <w:sz w:val="22"/>
                <w:szCs w:val="22"/>
              </w:rPr>
              <w:t>Наименование потребителя</w:t>
            </w:r>
          </w:p>
        </w:tc>
        <w:tc>
          <w:tcPr>
            <w:tcW w:w="7052" w:type="dxa"/>
            <w:gridSpan w:val="4"/>
            <w:shd w:val="clear" w:color="auto" w:fill="D9D9D9"/>
            <w:vAlign w:val="center"/>
          </w:tcPr>
          <w:p w14:paraId="3104D5E1" w14:textId="77777777" w:rsidR="00916E1B" w:rsidRPr="006940D1" w:rsidRDefault="00916E1B" w:rsidP="004F3D71">
            <w:pPr>
              <w:widowControl w:val="0"/>
              <w:tabs>
                <w:tab w:val="num" w:pos="-284"/>
              </w:tabs>
              <w:spacing w:line="276" w:lineRule="auto"/>
              <w:ind w:left="-142" w:right="-108"/>
              <w:jc w:val="center"/>
              <w:rPr>
                <w:b/>
                <w:color w:val="000000"/>
              </w:rPr>
            </w:pPr>
            <w:r w:rsidRPr="006940D1">
              <w:rPr>
                <w:b/>
                <w:color w:val="000000"/>
                <w:sz w:val="22"/>
                <w:szCs w:val="22"/>
              </w:rPr>
              <w:t>Расчетный срок</w:t>
            </w:r>
          </w:p>
        </w:tc>
      </w:tr>
      <w:tr w:rsidR="00916E1B" w:rsidRPr="006940D1" w14:paraId="1BCF29B8" w14:textId="77777777" w:rsidTr="004F3D71">
        <w:trPr>
          <w:jc w:val="center"/>
        </w:trPr>
        <w:tc>
          <w:tcPr>
            <w:tcW w:w="2235" w:type="dxa"/>
            <w:vMerge/>
            <w:shd w:val="clear" w:color="auto" w:fill="D9D9D9"/>
            <w:vAlign w:val="center"/>
          </w:tcPr>
          <w:p w14:paraId="5C8915FB" w14:textId="77777777" w:rsidR="00916E1B" w:rsidRPr="006940D1" w:rsidRDefault="00916E1B" w:rsidP="004F3D71">
            <w:pPr>
              <w:widowControl w:val="0"/>
              <w:tabs>
                <w:tab w:val="num" w:pos="-284"/>
              </w:tabs>
              <w:spacing w:line="276" w:lineRule="auto"/>
              <w:ind w:left="-142" w:right="-108"/>
              <w:jc w:val="center"/>
              <w:rPr>
                <w:b/>
                <w:color w:val="000000"/>
              </w:rPr>
            </w:pPr>
          </w:p>
        </w:tc>
        <w:tc>
          <w:tcPr>
            <w:tcW w:w="1479" w:type="dxa"/>
            <w:shd w:val="clear" w:color="auto" w:fill="D9D9D9"/>
            <w:vAlign w:val="center"/>
          </w:tcPr>
          <w:p w14:paraId="121D27B0" w14:textId="77777777" w:rsidR="00916E1B" w:rsidRPr="006940D1" w:rsidRDefault="00916E1B" w:rsidP="004F3D71">
            <w:pPr>
              <w:widowControl w:val="0"/>
              <w:tabs>
                <w:tab w:val="num" w:pos="-284"/>
              </w:tabs>
              <w:spacing w:line="276" w:lineRule="auto"/>
              <w:ind w:left="-142" w:right="-108"/>
              <w:jc w:val="center"/>
              <w:rPr>
                <w:b/>
                <w:color w:val="000000"/>
              </w:rPr>
            </w:pPr>
            <w:r w:rsidRPr="006940D1">
              <w:rPr>
                <w:b/>
                <w:color w:val="000000"/>
                <w:sz w:val="22"/>
                <w:szCs w:val="22"/>
              </w:rPr>
              <w:t>Среднесут. расход воды м</w:t>
            </w:r>
            <w:r w:rsidRPr="006940D1">
              <w:rPr>
                <w:b/>
                <w:color w:val="000000"/>
                <w:sz w:val="22"/>
                <w:szCs w:val="22"/>
                <w:vertAlign w:val="superscript"/>
              </w:rPr>
              <w:t>3</w:t>
            </w:r>
            <w:r w:rsidRPr="006940D1">
              <w:rPr>
                <w:b/>
                <w:color w:val="000000"/>
                <w:sz w:val="22"/>
                <w:szCs w:val="22"/>
              </w:rPr>
              <w:t>/сут</w:t>
            </w:r>
          </w:p>
        </w:tc>
        <w:tc>
          <w:tcPr>
            <w:tcW w:w="1857" w:type="dxa"/>
            <w:shd w:val="clear" w:color="auto" w:fill="D9D9D9"/>
            <w:vAlign w:val="center"/>
          </w:tcPr>
          <w:p w14:paraId="038834D4" w14:textId="77777777" w:rsidR="00916E1B" w:rsidRPr="006940D1" w:rsidRDefault="00916E1B" w:rsidP="004F3D71">
            <w:pPr>
              <w:widowControl w:val="0"/>
              <w:tabs>
                <w:tab w:val="num" w:pos="-284"/>
              </w:tabs>
              <w:spacing w:line="276" w:lineRule="auto"/>
              <w:ind w:left="-142" w:right="-108"/>
              <w:jc w:val="center"/>
              <w:rPr>
                <w:b/>
                <w:color w:val="000000"/>
              </w:rPr>
            </w:pPr>
            <w:r w:rsidRPr="006940D1">
              <w:rPr>
                <w:b/>
                <w:color w:val="000000"/>
                <w:sz w:val="22"/>
                <w:szCs w:val="22"/>
              </w:rPr>
              <w:t>Максимально-суточный расход воды м</w:t>
            </w:r>
            <w:r w:rsidRPr="006940D1">
              <w:rPr>
                <w:b/>
                <w:color w:val="000000"/>
                <w:sz w:val="22"/>
                <w:szCs w:val="22"/>
                <w:vertAlign w:val="superscript"/>
              </w:rPr>
              <w:t>3</w:t>
            </w:r>
            <w:r w:rsidRPr="006940D1">
              <w:rPr>
                <w:b/>
                <w:color w:val="000000"/>
                <w:sz w:val="22"/>
                <w:szCs w:val="22"/>
              </w:rPr>
              <w:t>/сут</w:t>
            </w:r>
          </w:p>
        </w:tc>
        <w:tc>
          <w:tcPr>
            <w:tcW w:w="1858" w:type="dxa"/>
            <w:shd w:val="clear" w:color="auto" w:fill="D9D9D9"/>
            <w:vAlign w:val="center"/>
          </w:tcPr>
          <w:p w14:paraId="1B5F4ABC" w14:textId="77777777" w:rsidR="00916E1B" w:rsidRPr="006940D1" w:rsidRDefault="00916E1B" w:rsidP="004F3D71">
            <w:pPr>
              <w:widowControl w:val="0"/>
              <w:tabs>
                <w:tab w:val="num" w:pos="-284"/>
              </w:tabs>
              <w:spacing w:line="276" w:lineRule="auto"/>
              <w:ind w:left="-142" w:right="-108"/>
              <w:jc w:val="center"/>
              <w:rPr>
                <w:b/>
                <w:color w:val="000000"/>
              </w:rPr>
            </w:pPr>
            <w:r w:rsidRPr="006940D1">
              <w:rPr>
                <w:b/>
                <w:color w:val="000000"/>
                <w:sz w:val="22"/>
                <w:szCs w:val="22"/>
              </w:rPr>
              <w:t>Среднечасовой расход воды м</w:t>
            </w:r>
            <w:r w:rsidRPr="006940D1">
              <w:rPr>
                <w:b/>
                <w:color w:val="000000"/>
                <w:sz w:val="22"/>
                <w:szCs w:val="22"/>
                <w:vertAlign w:val="superscript"/>
              </w:rPr>
              <w:t>3</w:t>
            </w:r>
            <w:r w:rsidRPr="006940D1">
              <w:rPr>
                <w:b/>
                <w:color w:val="000000"/>
                <w:sz w:val="22"/>
                <w:szCs w:val="22"/>
              </w:rPr>
              <w:t>/ч</w:t>
            </w:r>
          </w:p>
        </w:tc>
        <w:tc>
          <w:tcPr>
            <w:tcW w:w="1858" w:type="dxa"/>
            <w:shd w:val="clear" w:color="auto" w:fill="D9D9D9"/>
            <w:vAlign w:val="center"/>
          </w:tcPr>
          <w:p w14:paraId="31C2DE19" w14:textId="77777777" w:rsidR="00916E1B" w:rsidRPr="006940D1" w:rsidRDefault="00916E1B" w:rsidP="004F3D71">
            <w:pPr>
              <w:widowControl w:val="0"/>
              <w:tabs>
                <w:tab w:val="num" w:pos="-284"/>
              </w:tabs>
              <w:spacing w:line="276" w:lineRule="auto"/>
              <w:ind w:left="-142" w:right="-108"/>
              <w:jc w:val="center"/>
              <w:rPr>
                <w:b/>
                <w:color w:val="000000"/>
              </w:rPr>
            </w:pPr>
            <w:r w:rsidRPr="006940D1">
              <w:rPr>
                <w:b/>
                <w:color w:val="000000"/>
                <w:sz w:val="22"/>
                <w:szCs w:val="22"/>
              </w:rPr>
              <w:t>Максимально-часовой расход воды м</w:t>
            </w:r>
            <w:r w:rsidRPr="006940D1">
              <w:rPr>
                <w:b/>
                <w:color w:val="000000"/>
                <w:sz w:val="22"/>
                <w:szCs w:val="22"/>
                <w:vertAlign w:val="superscript"/>
              </w:rPr>
              <w:t>3</w:t>
            </w:r>
            <w:r w:rsidRPr="006940D1">
              <w:rPr>
                <w:b/>
                <w:color w:val="000000"/>
                <w:sz w:val="22"/>
                <w:szCs w:val="22"/>
              </w:rPr>
              <w:t>/ч</w:t>
            </w:r>
          </w:p>
        </w:tc>
      </w:tr>
      <w:tr w:rsidR="00916E1B" w:rsidRPr="006940D1" w14:paraId="113D4602" w14:textId="77777777" w:rsidTr="004F3D71">
        <w:trPr>
          <w:jc w:val="center"/>
        </w:trPr>
        <w:tc>
          <w:tcPr>
            <w:tcW w:w="2235" w:type="dxa"/>
            <w:shd w:val="clear" w:color="auto" w:fill="auto"/>
            <w:vAlign w:val="center"/>
          </w:tcPr>
          <w:p w14:paraId="75803A01" w14:textId="77777777" w:rsidR="00916E1B" w:rsidRPr="006940D1" w:rsidRDefault="00916E1B" w:rsidP="004F3D71">
            <w:pPr>
              <w:spacing w:line="276" w:lineRule="auto"/>
              <w:ind w:right="-108"/>
              <w:rPr>
                <w:color w:val="000000"/>
              </w:rPr>
            </w:pPr>
            <w:r w:rsidRPr="006940D1">
              <w:rPr>
                <w:color w:val="000000"/>
                <w:sz w:val="22"/>
                <w:szCs w:val="22"/>
              </w:rPr>
              <w:t>Население:</w:t>
            </w:r>
          </w:p>
          <w:p w14:paraId="533E211D" w14:textId="77777777" w:rsidR="00916E1B" w:rsidRPr="006940D1" w:rsidRDefault="00916E1B" w:rsidP="004F3D71">
            <w:pPr>
              <w:spacing w:line="276" w:lineRule="auto"/>
              <w:ind w:right="-108"/>
              <w:rPr>
                <w:color w:val="000000"/>
              </w:rPr>
            </w:pPr>
            <w:r w:rsidRPr="006940D1">
              <w:rPr>
                <w:color w:val="000000"/>
                <w:sz w:val="22"/>
                <w:szCs w:val="22"/>
              </w:rPr>
              <w:t>с. Кузьминские Отвержки (2556)</w:t>
            </w:r>
          </w:p>
          <w:p w14:paraId="11892CFB" w14:textId="77777777" w:rsidR="00916E1B" w:rsidRPr="006940D1" w:rsidRDefault="00916E1B" w:rsidP="004F3D71">
            <w:pPr>
              <w:spacing w:line="276" w:lineRule="auto"/>
              <w:ind w:right="-108"/>
              <w:rPr>
                <w:color w:val="000000"/>
              </w:rPr>
            </w:pPr>
            <w:r w:rsidRPr="006940D1">
              <w:rPr>
                <w:color w:val="000000"/>
                <w:sz w:val="22"/>
                <w:szCs w:val="22"/>
              </w:rPr>
              <w:t>д. Копцевы Хутора (2207)</w:t>
            </w:r>
          </w:p>
          <w:p w14:paraId="568F4BAF" w14:textId="77777777" w:rsidR="00916E1B" w:rsidRPr="006940D1" w:rsidRDefault="00916E1B" w:rsidP="004F3D71">
            <w:pPr>
              <w:spacing w:line="276" w:lineRule="auto"/>
              <w:ind w:right="-108"/>
              <w:rPr>
                <w:color w:val="000000"/>
              </w:rPr>
            </w:pPr>
            <w:r w:rsidRPr="006940D1">
              <w:rPr>
                <w:color w:val="000000"/>
                <w:sz w:val="22"/>
                <w:szCs w:val="22"/>
              </w:rPr>
              <w:t>д. Студеные Выселки (1580)</w:t>
            </w:r>
          </w:p>
          <w:p w14:paraId="525762BF" w14:textId="77777777" w:rsidR="00916E1B" w:rsidRPr="006940D1" w:rsidRDefault="00916E1B" w:rsidP="004F3D71">
            <w:pPr>
              <w:spacing w:line="276" w:lineRule="auto"/>
              <w:ind w:right="-108"/>
              <w:rPr>
                <w:color w:val="000000"/>
              </w:rPr>
            </w:pPr>
            <w:r w:rsidRPr="006940D1">
              <w:rPr>
                <w:color w:val="000000"/>
                <w:sz w:val="22"/>
                <w:szCs w:val="22"/>
              </w:rPr>
              <w:t>с. Тюшевка (723)</w:t>
            </w:r>
          </w:p>
          <w:p w14:paraId="7D7421FC" w14:textId="77777777" w:rsidR="00916E1B" w:rsidRPr="006940D1" w:rsidRDefault="00916E1B" w:rsidP="004F3D71">
            <w:pPr>
              <w:spacing w:line="276" w:lineRule="auto"/>
              <w:ind w:right="-108"/>
              <w:rPr>
                <w:color w:val="000000"/>
              </w:rPr>
            </w:pPr>
            <w:r w:rsidRPr="006940D1">
              <w:rPr>
                <w:color w:val="000000"/>
                <w:sz w:val="22"/>
                <w:szCs w:val="22"/>
              </w:rPr>
              <w:t>д. Малашевка (185)</w:t>
            </w:r>
          </w:p>
          <w:p w14:paraId="6B48B043" w14:textId="77777777" w:rsidR="00916E1B" w:rsidRPr="006940D1" w:rsidRDefault="00916E1B" w:rsidP="004F3D71">
            <w:pPr>
              <w:spacing w:line="276" w:lineRule="auto"/>
              <w:ind w:right="-108"/>
              <w:rPr>
                <w:color w:val="000000"/>
              </w:rPr>
            </w:pPr>
            <w:r w:rsidRPr="006940D1">
              <w:rPr>
                <w:color w:val="000000"/>
                <w:sz w:val="22"/>
                <w:szCs w:val="22"/>
              </w:rPr>
              <w:t>д. Давыдовка (20)</w:t>
            </w:r>
          </w:p>
          <w:p w14:paraId="5E9EF3F2" w14:textId="77777777" w:rsidR="00916E1B" w:rsidRPr="006940D1" w:rsidRDefault="00916E1B" w:rsidP="004F3D71">
            <w:pPr>
              <w:spacing w:line="276" w:lineRule="auto"/>
              <w:ind w:right="-108"/>
              <w:rPr>
                <w:color w:val="000000"/>
              </w:rPr>
            </w:pPr>
            <w:r w:rsidRPr="006940D1">
              <w:rPr>
                <w:color w:val="000000"/>
                <w:sz w:val="22"/>
                <w:szCs w:val="22"/>
              </w:rPr>
              <w:t>д. Дареновка (5)</w:t>
            </w:r>
          </w:p>
        </w:tc>
        <w:tc>
          <w:tcPr>
            <w:tcW w:w="1479" w:type="dxa"/>
            <w:shd w:val="clear" w:color="auto" w:fill="auto"/>
            <w:vAlign w:val="center"/>
          </w:tcPr>
          <w:p w14:paraId="130183A0" w14:textId="77777777" w:rsidR="00916E1B" w:rsidRPr="006940D1" w:rsidRDefault="00916E1B" w:rsidP="004F3D71">
            <w:pPr>
              <w:spacing w:line="276" w:lineRule="auto"/>
              <w:ind w:right="-108"/>
              <w:jc w:val="center"/>
              <w:rPr>
                <w:color w:val="000000"/>
              </w:rPr>
            </w:pPr>
          </w:p>
          <w:p w14:paraId="3C235C81" w14:textId="77777777" w:rsidR="00916E1B" w:rsidRPr="006940D1" w:rsidRDefault="00916E1B" w:rsidP="004F3D71">
            <w:pPr>
              <w:spacing w:line="276" w:lineRule="auto"/>
              <w:ind w:right="-108"/>
              <w:jc w:val="center"/>
              <w:rPr>
                <w:color w:val="000000"/>
              </w:rPr>
            </w:pPr>
          </w:p>
          <w:p w14:paraId="33A0905D" w14:textId="77777777" w:rsidR="00916E1B" w:rsidRPr="006940D1" w:rsidRDefault="00916E1B" w:rsidP="004F3D71">
            <w:pPr>
              <w:spacing w:line="276" w:lineRule="auto"/>
              <w:ind w:left="-126" w:right="-98"/>
              <w:jc w:val="center"/>
              <w:rPr>
                <w:color w:val="000000"/>
              </w:rPr>
            </w:pPr>
            <w:r w:rsidRPr="006940D1">
              <w:rPr>
                <w:color w:val="000000"/>
                <w:sz w:val="22"/>
                <w:szCs w:val="22"/>
              </w:rPr>
              <w:t>587.9</w:t>
            </w:r>
          </w:p>
          <w:p w14:paraId="31CF0EE9" w14:textId="77777777" w:rsidR="00916E1B" w:rsidRPr="006940D1" w:rsidRDefault="00916E1B" w:rsidP="004F3D71">
            <w:pPr>
              <w:spacing w:line="276" w:lineRule="auto"/>
              <w:ind w:left="-126" w:right="-98"/>
              <w:jc w:val="center"/>
              <w:rPr>
                <w:color w:val="000000"/>
              </w:rPr>
            </w:pPr>
            <w:r w:rsidRPr="006940D1">
              <w:rPr>
                <w:color w:val="000000"/>
                <w:sz w:val="22"/>
                <w:szCs w:val="22"/>
              </w:rPr>
              <w:t>507.6</w:t>
            </w:r>
          </w:p>
          <w:p w14:paraId="6F7BD34A" w14:textId="77777777" w:rsidR="00916E1B" w:rsidRPr="006940D1" w:rsidRDefault="00916E1B" w:rsidP="004F3D71">
            <w:pPr>
              <w:spacing w:line="276" w:lineRule="auto"/>
              <w:ind w:left="-126" w:right="-98"/>
              <w:jc w:val="center"/>
              <w:rPr>
                <w:color w:val="000000"/>
              </w:rPr>
            </w:pPr>
          </w:p>
          <w:p w14:paraId="7C65A521" w14:textId="77777777" w:rsidR="00916E1B" w:rsidRPr="006940D1" w:rsidRDefault="00916E1B" w:rsidP="004F3D71">
            <w:pPr>
              <w:spacing w:line="276" w:lineRule="auto"/>
              <w:ind w:left="-126" w:right="-98"/>
              <w:jc w:val="center"/>
              <w:rPr>
                <w:color w:val="000000"/>
              </w:rPr>
            </w:pPr>
            <w:r w:rsidRPr="006940D1">
              <w:rPr>
                <w:color w:val="000000"/>
                <w:sz w:val="22"/>
                <w:szCs w:val="22"/>
              </w:rPr>
              <w:t>363.4</w:t>
            </w:r>
          </w:p>
          <w:p w14:paraId="627CEEE1" w14:textId="77777777" w:rsidR="00916E1B" w:rsidRPr="006940D1" w:rsidRDefault="00916E1B" w:rsidP="004F3D71">
            <w:pPr>
              <w:spacing w:line="276" w:lineRule="auto"/>
              <w:ind w:left="-126" w:right="-98"/>
              <w:jc w:val="center"/>
              <w:rPr>
                <w:color w:val="000000"/>
              </w:rPr>
            </w:pPr>
          </w:p>
          <w:p w14:paraId="6DE50C5F" w14:textId="77777777" w:rsidR="00916E1B" w:rsidRPr="006940D1" w:rsidRDefault="00916E1B" w:rsidP="004F3D71">
            <w:pPr>
              <w:spacing w:line="276" w:lineRule="auto"/>
              <w:ind w:left="-126" w:right="-98"/>
              <w:jc w:val="center"/>
              <w:rPr>
                <w:color w:val="000000"/>
              </w:rPr>
            </w:pPr>
            <w:r w:rsidRPr="006940D1">
              <w:rPr>
                <w:color w:val="000000"/>
                <w:sz w:val="22"/>
                <w:szCs w:val="22"/>
              </w:rPr>
              <w:t>166.3</w:t>
            </w:r>
          </w:p>
          <w:p w14:paraId="0718822A" w14:textId="77777777" w:rsidR="00916E1B" w:rsidRPr="006940D1" w:rsidRDefault="00916E1B" w:rsidP="004F3D71">
            <w:pPr>
              <w:spacing w:line="276" w:lineRule="auto"/>
              <w:ind w:left="-126" w:right="-98"/>
              <w:jc w:val="center"/>
              <w:rPr>
                <w:color w:val="000000"/>
              </w:rPr>
            </w:pPr>
            <w:r w:rsidRPr="006940D1">
              <w:rPr>
                <w:color w:val="000000"/>
                <w:sz w:val="22"/>
                <w:szCs w:val="22"/>
              </w:rPr>
              <w:t>42.3</w:t>
            </w:r>
          </w:p>
          <w:p w14:paraId="52463D3A" w14:textId="77777777" w:rsidR="00916E1B" w:rsidRPr="006940D1" w:rsidRDefault="00916E1B" w:rsidP="004F3D71">
            <w:pPr>
              <w:spacing w:line="276" w:lineRule="auto"/>
              <w:ind w:left="-126" w:right="-98"/>
              <w:jc w:val="center"/>
              <w:rPr>
                <w:color w:val="000000"/>
              </w:rPr>
            </w:pPr>
            <w:r w:rsidRPr="006940D1">
              <w:rPr>
                <w:color w:val="000000"/>
                <w:sz w:val="22"/>
                <w:szCs w:val="22"/>
              </w:rPr>
              <w:t>4.6</w:t>
            </w:r>
          </w:p>
          <w:p w14:paraId="6BA7CE35" w14:textId="77777777" w:rsidR="00916E1B" w:rsidRPr="006940D1" w:rsidRDefault="00916E1B" w:rsidP="004F3D71">
            <w:pPr>
              <w:spacing w:line="276" w:lineRule="auto"/>
              <w:ind w:right="-108"/>
              <w:jc w:val="center"/>
              <w:rPr>
                <w:color w:val="000000"/>
              </w:rPr>
            </w:pPr>
            <w:r w:rsidRPr="006940D1">
              <w:rPr>
                <w:color w:val="000000"/>
                <w:sz w:val="22"/>
                <w:szCs w:val="22"/>
              </w:rPr>
              <w:t>0.3</w:t>
            </w:r>
          </w:p>
        </w:tc>
        <w:tc>
          <w:tcPr>
            <w:tcW w:w="1857" w:type="dxa"/>
            <w:shd w:val="clear" w:color="auto" w:fill="auto"/>
            <w:vAlign w:val="center"/>
          </w:tcPr>
          <w:p w14:paraId="1F9EB5ED" w14:textId="77777777" w:rsidR="00916E1B" w:rsidRPr="006940D1" w:rsidRDefault="00916E1B" w:rsidP="004F3D71">
            <w:pPr>
              <w:spacing w:line="276" w:lineRule="auto"/>
              <w:ind w:right="-108"/>
              <w:jc w:val="center"/>
              <w:rPr>
                <w:color w:val="000000"/>
              </w:rPr>
            </w:pPr>
          </w:p>
          <w:p w14:paraId="26B60384" w14:textId="77777777" w:rsidR="00916E1B" w:rsidRPr="006940D1" w:rsidRDefault="00916E1B" w:rsidP="004F3D71">
            <w:pPr>
              <w:spacing w:line="276" w:lineRule="auto"/>
              <w:ind w:right="-108"/>
              <w:jc w:val="center"/>
              <w:rPr>
                <w:color w:val="000000"/>
              </w:rPr>
            </w:pPr>
          </w:p>
          <w:p w14:paraId="2FB19E32" w14:textId="77777777" w:rsidR="00916E1B" w:rsidRPr="006940D1" w:rsidRDefault="00916E1B" w:rsidP="004F3D71">
            <w:pPr>
              <w:spacing w:line="276" w:lineRule="auto"/>
              <w:ind w:right="-108"/>
              <w:jc w:val="center"/>
              <w:rPr>
                <w:color w:val="000000"/>
              </w:rPr>
            </w:pPr>
            <w:r w:rsidRPr="006940D1">
              <w:rPr>
                <w:color w:val="000000"/>
                <w:sz w:val="22"/>
                <w:szCs w:val="22"/>
              </w:rPr>
              <w:t>705.5</w:t>
            </w:r>
          </w:p>
          <w:p w14:paraId="4C0EA354" w14:textId="77777777" w:rsidR="00916E1B" w:rsidRPr="006940D1" w:rsidRDefault="00916E1B" w:rsidP="004F3D71">
            <w:pPr>
              <w:spacing w:line="276" w:lineRule="auto"/>
              <w:ind w:right="-108"/>
              <w:jc w:val="center"/>
              <w:rPr>
                <w:color w:val="000000"/>
              </w:rPr>
            </w:pPr>
            <w:r w:rsidRPr="006940D1">
              <w:rPr>
                <w:color w:val="000000"/>
                <w:sz w:val="22"/>
                <w:szCs w:val="22"/>
              </w:rPr>
              <w:t>609.1</w:t>
            </w:r>
          </w:p>
          <w:p w14:paraId="689CAC13" w14:textId="77777777" w:rsidR="00916E1B" w:rsidRPr="006940D1" w:rsidRDefault="00916E1B" w:rsidP="004F3D71">
            <w:pPr>
              <w:spacing w:line="276" w:lineRule="auto"/>
              <w:ind w:right="-108"/>
              <w:jc w:val="center"/>
              <w:rPr>
                <w:color w:val="000000"/>
              </w:rPr>
            </w:pPr>
          </w:p>
          <w:p w14:paraId="5D823795" w14:textId="77777777" w:rsidR="00916E1B" w:rsidRPr="006940D1" w:rsidRDefault="00916E1B" w:rsidP="004F3D71">
            <w:pPr>
              <w:spacing w:line="276" w:lineRule="auto"/>
              <w:ind w:right="-108"/>
              <w:jc w:val="center"/>
              <w:rPr>
                <w:color w:val="000000"/>
              </w:rPr>
            </w:pPr>
            <w:r w:rsidRPr="006940D1">
              <w:rPr>
                <w:color w:val="000000"/>
                <w:sz w:val="22"/>
                <w:szCs w:val="22"/>
              </w:rPr>
              <w:t>436.1</w:t>
            </w:r>
          </w:p>
          <w:p w14:paraId="679B316F" w14:textId="77777777" w:rsidR="00916E1B" w:rsidRPr="006940D1" w:rsidRDefault="00916E1B" w:rsidP="004F3D71">
            <w:pPr>
              <w:spacing w:line="276" w:lineRule="auto"/>
              <w:ind w:right="-108"/>
              <w:jc w:val="center"/>
              <w:rPr>
                <w:color w:val="000000"/>
              </w:rPr>
            </w:pPr>
          </w:p>
          <w:p w14:paraId="47C45527" w14:textId="77777777" w:rsidR="00916E1B" w:rsidRPr="006940D1" w:rsidRDefault="00916E1B" w:rsidP="004F3D71">
            <w:pPr>
              <w:spacing w:line="276" w:lineRule="auto"/>
              <w:ind w:right="-108"/>
              <w:jc w:val="center"/>
              <w:rPr>
                <w:color w:val="000000"/>
              </w:rPr>
            </w:pPr>
            <w:r w:rsidRPr="006940D1">
              <w:rPr>
                <w:color w:val="000000"/>
                <w:sz w:val="22"/>
                <w:szCs w:val="22"/>
              </w:rPr>
              <w:t>199.5</w:t>
            </w:r>
          </w:p>
          <w:p w14:paraId="52038D3D" w14:textId="77777777" w:rsidR="00916E1B" w:rsidRPr="006940D1" w:rsidRDefault="00916E1B" w:rsidP="004F3D71">
            <w:pPr>
              <w:spacing w:line="276" w:lineRule="auto"/>
              <w:ind w:right="-108"/>
              <w:jc w:val="center"/>
              <w:rPr>
                <w:color w:val="000000"/>
              </w:rPr>
            </w:pPr>
            <w:r w:rsidRPr="006940D1">
              <w:rPr>
                <w:color w:val="000000"/>
                <w:sz w:val="22"/>
                <w:szCs w:val="22"/>
              </w:rPr>
              <w:t>51.1</w:t>
            </w:r>
          </w:p>
          <w:p w14:paraId="6D4E2F5B" w14:textId="77777777" w:rsidR="00916E1B" w:rsidRPr="006940D1" w:rsidRDefault="00916E1B" w:rsidP="004F3D71">
            <w:pPr>
              <w:spacing w:line="276" w:lineRule="auto"/>
              <w:ind w:right="-108"/>
              <w:jc w:val="center"/>
              <w:rPr>
                <w:color w:val="000000"/>
              </w:rPr>
            </w:pPr>
            <w:r w:rsidRPr="006940D1">
              <w:rPr>
                <w:color w:val="000000"/>
                <w:sz w:val="22"/>
                <w:szCs w:val="22"/>
              </w:rPr>
              <w:t>5.5</w:t>
            </w:r>
          </w:p>
          <w:p w14:paraId="6B7B99DC" w14:textId="77777777" w:rsidR="00916E1B" w:rsidRPr="006940D1" w:rsidRDefault="00916E1B" w:rsidP="004F3D71">
            <w:pPr>
              <w:spacing w:line="276" w:lineRule="auto"/>
              <w:ind w:right="-108"/>
              <w:jc w:val="center"/>
              <w:rPr>
                <w:color w:val="000000"/>
              </w:rPr>
            </w:pPr>
            <w:r w:rsidRPr="006940D1">
              <w:rPr>
                <w:color w:val="000000"/>
                <w:sz w:val="22"/>
                <w:szCs w:val="22"/>
              </w:rPr>
              <w:t>0.4</w:t>
            </w:r>
          </w:p>
        </w:tc>
        <w:tc>
          <w:tcPr>
            <w:tcW w:w="1858" w:type="dxa"/>
            <w:shd w:val="clear" w:color="auto" w:fill="auto"/>
            <w:vAlign w:val="center"/>
          </w:tcPr>
          <w:p w14:paraId="7FCA8B06" w14:textId="77777777" w:rsidR="00916E1B" w:rsidRPr="006940D1" w:rsidRDefault="00916E1B" w:rsidP="004F3D71">
            <w:pPr>
              <w:widowControl w:val="0"/>
              <w:tabs>
                <w:tab w:val="num" w:pos="-284"/>
              </w:tabs>
              <w:spacing w:line="276" w:lineRule="auto"/>
              <w:ind w:right="-108"/>
              <w:jc w:val="center"/>
              <w:rPr>
                <w:color w:val="000000"/>
              </w:rPr>
            </w:pPr>
            <w:r w:rsidRPr="006940D1">
              <w:rPr>
                <w:color w:val="000000"/>
                <w:sz w:val="22"/>
                <w:szCs w:val="22"/>
              </w:rPr>
              <w:t>-</w:t>
            </w:r>
          </w:p>
        </w:tc>
        <w:tc>
          <w:tcPr>
            <w:tcW w:w="1858" w:type="dxa"/>
            <w:shd w:val="clear" w:color="auto" w:fill="auto"/>
            <w:vAlign w:val="center"/>
          </w:tcPr>
          <w:p w14:paraId="184459FF" w14:textId="77777777" w:rsidR="00916E1B" w:rsidRPr="006940D1" w:rsidRDefault="00916E1B" w:rsidP="004F3D71">
            <w:pPr>
              <w:widowControl w:val="0"/>
              <w:tabs>
                <w:tab w:val="num" w:pos="-284"/>
              </w:tabs>
              <w:spacing w:line="276" w:lineRule="auto"/>
              <w:ind w:right="-108"/>
              <w:jc w:val="center"/>
              <w:rPr>
                <w:color w:val="000000"/>
              </w:rPr>
            </w:pPr>
            <w:r w:rsidRPr="006940D1">
              <w:rPr>
                <w:color w:val="000000"/>
                <w:sz w:val="22"/>
                <w:szCs w:val="22"/>
              </w:rPr>
              <w:t>-</w:t>
            </w:r>
          </w:p>
        </w:tc>
      </w:tr>
      <w:tr w:rsidR="00916E1B" w:rsidRPr="006940D1" w14:paraId="1EA68FDC" w14:textId="77777777" w:rsidTr="004F3D71">
        <w:trPr>
          <w:jc w:val="center"/>
        </w:trPr>
        <w:tc>
          <w:tcPr>
            <w:tcW w:w="2235" w:type="dxa"/>
            <w:shd w:val="clear" w:color="auto" w:fill="auto"/>
            <w:vAlign w:val="center"/>
          </w:tcPr>
          <w:p w14:paraId="76B3814E" w14:textId="77777777" w:rsidR="00916E1B" w:rsidRPr="006940D1" w:rsidRDefault="00916E1B" w:rsidP="004F3D71">
            <w:pPr>
              <w:ind w:right="-108"/>
              <w:rPr>
                <w:color w:val="000000"/>
              </w:rPr>
            </w:pPr>
            <w:r w:rsidRPr="006940D1">
              <w:rPr>
                <w:color w:val="000000"/>
                <w:sz w:val="22"/>
                <w:szCs w:val="22"/>
              </w:rPr>
              <w:t>Промышленное предприятие (20</w:t>
            </w:r>
            <w:r>
              <w:rPr>
                <w:color w:val="000000"/>
                <w:sz w:val="22"/>
                <w:szCs w:val="22"/>
              </w:rPr>
              <w:t xml:space="preserve"> </w:t>
            </w:r>
            <w:r w:rsidRPr="006940D1">
              <w:rPr>
                <w:color w:val="000000"/>
                <w:sz w:val="22"/>
                <w:szCs w:val="22"/>
              </w:rPr>
              <w:t>%):</w:t>
            </w:r>
          </w:p>
          <w:p w14:paraId="5F749195" w14:textId="77777777" w:rsidR="00916E1B" w:rsidRPr="006940D1" w:rsidRDefault="00916E1B" w:rsidP="004F3D71">
            <w:pPr>
              <w:ind w:right="-108"/>
              <w:rPr>
                <w:color w:val="000000"/>
              </w:rPr>
            </w:pPr>
            <w:r w:rsidRPr="006940D1">
              <w:rPr>
                <w:color w:val="000000"/>
                <w:sz w:val="22"/>
                <w:szCs w:val="22"/>
              </w:rPr>
              <w:t>с. Кузьминские Отвержки</w:t>
            </w:r>
          </w:p>
          <w:p w14:paraId="1601F1E6" w14:textId="77777777" w:rsidR="00916E1B" w:rsidRPr="006940D1" w:rsidRDefault="00916E1B" w:rsidP="004F3D71">
            <w:pPr>
              <w:ind w:right="-108"/>
              <w:rPr>
                <w:color w:val="000000"/>
              </w:rPr>
            </w:pPr>
            <w:r w:rsidRPr="006940D1">
              <w:rPr>
                <w:color w:val="000000"/>
                <w:sz w:val="22"/>
                <w:szCs w:val="22"/>
              </w:rPr>
              <w:t>д. Копцевы Хутора</w:t>
            </w:r>
          </w:p>
          <w:p w14:paraId="63A9C631" w14:textId="77777777" w:rsidR="00916E1B" w:rsidRPr="006940D1" w:rsidRDefault="00916E1B" w:rsidP="004F3D71">
            <w:pPr>
              <w:ind w:right="-108"/>
              <w:rPr>
                <w:color w:val="000000"/>
              </w:rPr>
            </w:pPr>
            <w:r w:rsidRPr="006940D1">
              <w:rPr>
                <w:color w:val="000000"/>
                <w:sz w:val="22"/>
                <w:szCs w:val="22"/>
              </w:rPr>
              <w:t>д. Студеные Выселки</w:t>
            </w:r>
          </w:p>
          <w:p w14:paraId="03252424" w14:textId="77777777" w:rsidR="00916E1B" w:rsidRPr="006940D1" w:rsidRDefault="00916E1B" w:rsidP="004F3D71">
            <w:pPr>
              <w:ind w:right="-108"/>
              <w:rPr>
                <w:color w:val="000000"/>
              </w:rPr>
            </w:pPr>
            <w:r w:rsidRPr="006940D1">
              <w:rPr>
                <w:color w:val="000000"/>
                <w:sz w:val="22"/>
                <w:szCs w:val="22"/>
              </w:rPr>
              <w:t>с. Тюшевка</w:t>
            </w:r>
          </w:p>
          <w:p w14:paraId="42E8207E" w14:textId="77777777" w:rsidR="00916E1B" w:rsidRPr="006940D1" w:rsidRDefault="00916E1B" w:rsidP="004F3D71">
            <w:pPr>
              <w:ind w:right="-108"/>
              <w:rPr>
                <w:color w:val="000000"/>
              </w:rPr>
            </w:pPr>
            <w:r w:rsidRPr="006940D1">
              <w:rPr>
                <w:color w:val="000000"/>
                <w:sz w:val="22"/>
                <w:szCs w:val="22"/>
              </w:rPr>
              <w:t>д. Малашевка</w:t>
            </w:r>
          </w:p>
          <w:p w14:paraId="5E334A14" w14:textId="77777777" w:rsidR="00916E1B" w:rsidRPr="006940D1" w:rsidRDefault="00916E1B" w:rsidP="004F3D71">
            <w:pPr>
              <w:ind w:right="-108"/>
              <w:rPr>
                <w:color w:val="000000"/>
              </w:rPr>
            </w:pPr>
            <w:r w:rsidRPr="006940D1">
              <w:rPr>
                <w:color w:val="000000"/>
                <w:sz w:val="22"/>
                <w:szCs w:val="22"/>
              </w:rPr>
              <w:t>д. Давыдовка</w:t>
            </w:r>
          </w:p>
          <w:p w14:paraId="70ADDCF8" w14:textId="77777777" w:rsidR="00916E1B" w:rsidRPr="006940D1" w:rsidRDefault="00916E1B" w:rsidP="004F3D71">
            <w:pPr>
              <w:ind w:right="-108"/>
              <w:rPr>
                <w:color w:val="000000"/>
              </w:rPr>
            </w:pPr>
            <w:r w:rsidRPr="006940D1">
              <w:rPr>
                <w:color w:val="000000"/>
                <w:sz w:val="22"/>
                <w:szCs w:val="22"/>
              </w:rPr>
              <w:t>д. Дареновка</w:t>
            </w:r>
          </w:p>
        </w:tc>
        <w:tc>
          <w:tcPr>
            <w:tcW w:w="1479" w:type="dxa"/>
            <w:shd w:val="clear" w:color="auto" w:fill="auto"/>
            <w:vAlign w:val="center"/>
          </w:tcPr>
          <w:p w14:paraId="59031206" w14:textId="77777777" w:rsidR="00916E1B" w:rsidRPr="006940D1" w:rsidRDefault="00916E1B" w:rsidP="004F3D71">
            <w:pPr>
              <w:ind w:right="-108"/>
              <w:jc w:val="center"/>
              <w:rPr>
                <w:color w:val="000000"/>
              </w:rPr>
            </w:pPr>
          </w:p>
          <w:p w14:paraId="65D75ACD" w14:textId="77777777" w:rsidR="00916E1B" w:rsidRPr="006940D1" w:rsidRDefault="00916E1B" w:rsidP="004F3D71">
            <w:pPr>
              <w:ind w:right="-108"/>
              <w:jc w:val="center"/>
              <w:rPr>
                <w:color w:val="000000"/>
              </w:rPr>
            </w:pPr>
          </w:p>
          <w:p w14:paraId="11C35686" w14:textId="77777777" w:rsidR="00916E1B" w:rsidRPr="006940D1" w:rsidRDefault="00916E1B" w:rsidP="004F3D71">
            <w:pPr>
              <w:ind w:right="-108"/>
              <w:jc w:val="center"/>
              <w:rPr>
                <w:color w:val="000000"/>
              </w:rPr>
            </w:pPr>
            <w:r w:rsidRPr="006940D1">
              <w:rPr>
                <w:color w:val="000000"/>
                <w:sz w:val="22"/>
                <w:szCs w:val="22"/>
              </w:rPr>
              <w:t>117.6</w:t>
            </w:r>
          </w:p>
          <w:p w14:paraId="0DDB0350" w14:textId="77777777" w:rsidR="00916E1B" w:rsidRPr="006940D1" w:rsidRDefault="00916E1B" w:rsidP="004F3D71">
            <w:pPr>
              <w:ind w:right="-108"/>
              <w:jc w:val="center"/>
              <w:rPr>
                <w:color w:val="000000"/>
              </w:rPr>
            </w:pPr>
          </w:p>
          <w:p w14:paraId="261AC31F" w14:textId="77777777" w:rsidR="00916E1B" w:rsidRPr="006940D1" w:rsidRDefault="00916E1B" w:rsidP="004F3D71">
            <w:pPr>
              <w:ind w:right="-108"/>
              <w:jc w:val="center"/>
              <w:rPr>
                <w:color w:val="000000"/>
              </w:rPr>
            </w:pPr>
            <w:r w:rsidRPr="006940D1">
              <w:rPr>
                <w:color w:val="000000"/>
                <w:sz w:val="22"/>
                <w:szCs w:val="22"/>
              </w:rPr>
              <w:t>101.5</w:t>
            </w:r>
          </w:p>
          <w:p w14:paraId="6BBC326F" w14:textId="77777777" w:rsidR="00916E1B" w:rsidRPr="006940D1" w:rsidRDefault="00916E1B" w:rsidP="004F3D71">
            <w:pPr>
              <w:ind w:right="-108"/>
              <w:jc w:val="center"/>
              <w:rPr>
                <w:color w:val="000000"/>
              </w:rPr>
            </w:pPr>
            <w:r w:rsidRPr="006940D1">
              <w:rPr>
                <w:color w:val="000000"/>
                <w:sz w:val="22"/>
                <w:szCs w:val="22"/>
              </w:rPr>
              <w:t>72.7</w:t>
            </w:r>
          </w:p>
          <w:p w14:paraId="2DE7B2AD" w14:textId="77777777" w:rsidR="00916E1B" w:rsidRPr="006940D1" w:rsidRDefault="00916E1B" w:rsidP="004F3D71">
            <w:pPr>
              <w:ind w:right="-108"/>
              <w:jc w:val="center"/>
              <w:rPr>
                <w:color w:val="000000"/>
              </w:rPr>
            </w:pPr>
            <w:r w:rsidRPr="006940D1">
              <w:rPr>
                <w:color w:val="000000"/>
                <w:sz w:val="22"/>
                <w:szCs w:val="22"/>
              </w:rPr>
              <w:t>33.3</w:t>
            </w:r>
          </w:p>
          <w:p w14:paraId="2CBE757C" w14:textId="77777777" w:rsidR="00916E1B" w:rsidRPr="006940D1" w:rsidRDefault="00916E1B" w:rsidP="004F3D71">
            <w:pPr>
              <w:ind w:right="-108"/>
              <w:jc w:val="center"/>
              <w:rPr>
                <w:color w:val="000000"/>
              </w:rPr>
            </w:pPr>
            <w:r w:rsidRPr="006940D1">
              <w:rPr>
                <w:color w:val="000000"/>
                <w:sz w:val="22"/>
                <w:szCs w:val="22"/>
              </w:rPr>
              <w:t>8.6</w:t>
            </w:r>
          </w:p>
          <w:p w14:paraId="21ADD956" w14:textId="77777777" w:rsidR="00916E1B" w:rsidRPr="006940D1" w:rsidRDefault="00916E1B" w:rsidP="004F3D71">
            <w:pPr>
              <w:ind w:right="-108"/>
              <w:jc w:val="center"/>
              <w:rPr>
                <w:color w:val="000000"/>
              </w:rPr>
            </w:pPr>
            <w:r w:rsidRPr="006940D1">
              <w:rPr>
                <w:color w:val="000000"/>
                <w:sz w:val="22"/>
                <w:szCs w:val="22"/>
              </w:rPr>
              <w:t>0.9</w:t>
            </w:r>
          </w:p>
          <w:p w14:paraId="25777011" w14:textId="77777777" w:rsidR="00916E1B" w:rsidRPr="006940D1" w:rsidRDefault="00916E1B" w:rsidP="004F3D71">
            <w:pPr>
              <w:ind w:right="-108"/>
              <w:jc w:val="center"/>
              <w:rPr>
                <w:color w:val="000000"/>
              </w:rPr>
            </w:pPr>
            <w:r w:rsidRPr="006940D1">
              <w:rPr>
                <w:color w:val="000000"/>
                <w:sz w:val="22"/>
                <w:szCs w:val="22"/>
              </w:rPr>
              <w:t>0.1</w:t>
            </w:r>
          </w:p>
        </w:tc>
        <w:tc>
          <w:tcPr>
            <w:tcW w:w="1857" w:type="dxa"/>
            <w:shd w:val="clear" w:color="auto" w:fill="auto"/>
            <w:vAlign w:val="center"/>
          </w:tcPr>
          <w:p w14:paraId="7212FC03" w14:textId="77777777" w:rsidR="00916E1B" w:rsidRPr="006940D1" w:rsidRDefault="00916E1B" w:rsidP="004F3D71">
            <w:pPr>
              <w:ind w:right="-108"/>
              <w:jc w:val="center"/>
              <w:rPr>
                <w:color w:val="000000"/>
              </w:rPr>
            </w:pPr>
          </w:p>
          <w:p w14:paraId="5D5AF600" w14:textId="77777777" w:rsidR="00916E1B" w:rsidRPr="006940D1" w:rsidRDefault="00916E1B" w:rsidP="004F3D71">
            <w:pPr>
              <w:ind w:right="-108"/>
              <w:jc w:val="center"/>
              <w:rPr>
                <w:color w:val="000000"/>
              </w:rPr>
            </w:pPr>
          </w:p>
          <w:p w14:paraId="059C4208" w14:textId="77777777" w:rsidR="00916E1B" w:rsidRPr="006940D1" w:rsidRDefault="00916E1B" w:rsidP="004F3D71">
            <w:pPr>
              <w:ind w:right="-108"/>
              <w:jc w:val="center"/>
              <w:rPr>
                <w:color w:val="000000"/>
              </w:rPr>
            </w:pPr>
            <w:r w:rsidRPr="006940D1">
              <w:rPr>
                <w:color w:val="000000"/>
                <w:sz w:val="22"/>
                <w:szCs w:val="22"/>
              </w:rPr>
              <w:t>141.1</w:t>
            </w:r>
          </w:p>
          <w:p w14:paraId="569DF330" w14:textId="77777777" w:rsidR="00916E1B" w:rsidRPr="006940D1" w:rsidRDefault="00916E1B" w:rsidP="004F3D71">
            <w:pPr>
              <w:ind w:right="-108"/>
              <w:jc w:val="center"/>
              <w:rPr>
                <w:color w:val="000000"/>
              </w:rPr>
            </w:pPr>
          </w:p>
          <w:p w14:paraId="048760D1" w14:textId="77777777" w:rsidR="00916E1B" w:rsidRPr="006940D1" w:rsidRDefault="00916E1B" w:rsidP="004F3D71">
            <w:pPr>
              <w:ind w:right="-108"/>
              <w:jc w:val="center"/>
              <w:rPr>
                <w:color w:val="000000"/>
              </w:rPr>
            </w:pPr>
            <w:r w:rsidRPr="006940D1">
              <w:rPr>
                <w:color w:val="000000"/>
                <w:sz w:val="22"/>
                <w:szCs w:val="22"/>
              </w:rPr>
              <w:t>121.8</w:t>
            </w:r>
          </w:p>
          <w:p w14:paraId="5899E660" w14:textId="77777777" w:rsidR="00916E1B" w:rsidRPr="006940D1" w:rsidRDefault="00916E1B" w:rsidP="004F3D71">
            <w:pPr>
              <w:ind w:right="-108"/>
              <w:jc w:val="center"/>
              <w:rPr>
                <w:color w:val="000000"/>
              </w:rPr>
            </w:pPr>
            <w:r w:rsidRPr="006940D1">
              <w:rPr>
                <w:color w:val="000000"/>
                <w:sz w:val="22"/>
                <w:szCs w:val="22"/>
              </w:rPr>
              <w:t>87.2</w:t>
            </w:r>
          </w:p>
          <w:p w14:paraId="2327D069" w14:textId="77777777" w:rsidR="00916E1B" w:rsidRPr="006940D1" w:rsidRDefault="00916E1B" w:rsidP="004F3D71">
            <w:pPr>
              <w:ind w:right="-108"/>
              <w:jc w:val="center"/>
              <w:rPr>
                <w:color w:val="000000"/>
              </w:rPr>
            </w:pPr>
            <w:r w:rsidRPr="006940D1">
              <w:rPr>
                <w:color w:val="000000"/>
                <w:sz w:val="22"/>
                <w:szCs w:val="22"/>
              </w:rPr>
              <w:t>39.9</w:t>
            </w:r>
          </w:p>
          <w:p w14:paraId="49731653" w14:textId="77777777" w:rsidR="00916E1B" w:rsidRPr="006940D1" w:rsidRDefault="00916E1B" w:rsidP="004F3D71">
            <w:pPr>
              <w:ind w:right="-108"/>
              <w:jc w:val="center"/>
              <w:rPr>
                <w:color w:val="000000"/>
              </w:rPr>
            </w:pPr>
            <w:r w:rsidRPr="006940D1">
              <w:rPr>
                <w:color w:val="000000"/>
                <w:sz w:val="22"/>
                <w:szCs w:val="22"/>
              </w:rPr>
              <w:t>10.2</w:t>
            </w:r>
          </w:p>
          <w:p w14:paraId="5F2C413F" w14:textId="77777777" w:rsidR="00916E1B" w:rsidRPr="006940D1" w:rsidRDefault="00916E1B" w:rsidP="004F3D71">
            <w:pPr>
              <w:ind w:right="-108"/>
              <w:jc w:val="center"/>
              <w:rPr>
                <w:color w:val="000000"/>
              </w:rPr>
            </w:pPr>
            <w:r w:rsidRPr="006940D1">
              <w:rPr>
                <w:color w:val="000000"/>
                <w:sz w:val="22"/>
                <w:szCs w:val="22"/>
              </w:rPr>
              <w:t>1.1</w:t>
            </w:r>
          </w:p>
          <w:p w14:paraId="3FCFF896" w14:textId="77777777" w:rsidR="00916E1B" w:rsidRPr="006940D1" w:rsidRDefault="00916E1B" w:rsidP="004F3D71">
            <w:pPr>
              <w:ind w:right="-108"/>
              <w:jc w:val="center"/>
              <w:rPr>
                <w:color w:val="000000"/>
              </w:rPr>
            </w:pPr>
            <w:r w:rsidRPr="006940D1">
              <w:rPr>
                <w:color w:val="000000"/>
                <w:sz w:val="22"/>
                <w:szCs w:val="22"/>
              </w:rPr>
              <w:t>0.02</w:t>
            </w:r>
          </w:p>
        </w:tc>
        <w:tc>
          <w:tcPr>
            <w:tcW w:w="1858" w:type="dxa"/>
            <w:shd w:val="clear" w:color="auto" w:fill="auto"/>
            <w:vAlign w:val="center"/>
          </w:tcPr>
          <w:p w14:paraId="28805F25" w14:textId="77777777" w:rsidR="00916E1B" w:rsidRPr="006940D1" w:rsidRDefault="00916E1B" w:rsidP="004F3D71">
            <w:pPr>
              <w:widowControl w:val="0"/>
              <w:tabs>
                <w:tab w:val="num" w:pos="-284"/>
              </w:tabs>
              <w:ind w:right="-108"/>
              <w:jc w:val="center"/>
              <w:rPr>
                <w:color w:val="000000"/>
              </w:rPr>
            </w:pPr>
            <w:r w:rsidRPr="006940D1">
              <w:rPr>
                <w:color w:val="000000"/>
                <w:sz w:val="22"/>
                <w:szCs w:val="22"/>
              </w:rPr>
              <w:t>-</w:t>
            </w:r>
          </w:p>
        </w:tc>
        <w:tc>
          <w:tcPr>
            <w:tcW w:w="1858" w:type="dxa"/>
            <w:shd w:val="clear" w:color="auto" w:fill="auto"/>
            <w:vAlign w:val="center"/>
          </w:tcPr>
          <w:p w14:paraId="5FCEE14F" w14:textId="77777777" w:rsidR="00916E1B" w:rsidRPr="006940D1" w:rsidRDefault="00916E1B" w:rsidP="004F3D71">
            <w:pPr>
              <w:widowControl w:val="0"/>
              <w:tabs>
                <w:tab w:val="num" w:pos="-284"/>
              </w:tabs>
              <w:ind w:right="-108"/>
              <w:jc w:val="center"/>
              <w:rPr>
                <w:color w:val="000000"/>
              </w:rPr>
            </w:pPr>
            <w:r w:rsidRPr="006940D1">
              <w:rPr>
                <w:color w:val="000000"/>
                <w:sz w:val="22"/>
                <w:szCs w:val="22"/>
              </w:rPr>
              <w:t>-</w:t>
            </w:r>
          </w:p>
        </w:tc>
      </w:tr>
      <w:tr w:rsidR="00916E1B" w:rsidRPr="006940D1" w14:paraId="7FB275C1" w14:textId="77777777" w:rsidTr="004F3D71">
        <w:trPr>
          <w:jc w:val="center"/>
        </w:trPr>
        <w:tc>
          <w:tcPr>
            <w:tcW w:w="2235" w:type="dxa"/>
            <w:shd w:val="clear" w:color="auto" w:fill="auto"/>
            <w:vAlign w:val="center"/>
          </w:tcPr>
          <w:p w14:paraId="76E99D92" w14:textId="77777777" w:rsidR="00916E1B" w:rsidRPr="006940D1" w:rsidRDefault="00916E1B" w:rsidP="004F3D71">
            <w:pPr>
              <w:ind w:right="-108"/>
              <w:rPr>
                <w:color w:val="000000"/>
              </w:rPr>
            </w:pPr>
            <w:r w:rsidRPr="006940D1">
              <w:rPr>
                <w:color w:val="000000"/>
                <w:sz w:val="22"/>
                <w:szCs w:val="22"/>
              </w:rPr>
              <w:t>Поливочные нужды:</w:t>
            </w:r>
          </w:p>
          <w:p w14:paraId="7B4EE225" w14:textId="77777777" w:rsidR="00916E1B" w:rsidRPr="006940D1" w:rsidRDefault="00916E1B" w:rsidP="004F3D71">
            <w:pPr>
              <w:ind w:right="-108"/>
              <w:rPr>
                <w:color w:val="000000"/>
              </w:rPr>
            </w:pPr>
            <w:r w:rsidRPr="006940D1">
              <w:rPr>
                <w:color w:val="000000"/>
                <w:sz w:val="22"/>
                <w:szCs w:val="22"/>
              </w:rPr>
              <w:t>с. Кузьминские Отвержки</w:t>
            </w:r>
          </w:p>
          <w:p w14:paraId="1C46AC3D" w14:textId="77777777" w:rsidR="00916E1B" w:rsidRPr="006940D1" w:rsidRDefault="00916E1B" w:rsidP="004F3D71">
            <w:pPr>
              <w:ind w:right="-108"/>
              <w:rPr>
                <w:color w:val="000000"/>
              </w:rPr>
            </w:pPr>
            <w:r w:rsidRPr="006940D1">
              <w:rPr>
                <w:color w:val="000000"/>
                <w:sz w:val="22"/>
                <w:szCs w:val="22"/>
              </w:rPr>
              <w:t>д. Копцевы Хутора</w:t>
            </w:r>
          </w:p>
          <w:p w14:paraId="5E4A714E" w14:textId="77777777" w:rsidR="00916E1B" w:rsidRPr="006940D1" w:rsidRDefault="00916E1B" w:rsidP="004F3D71">
            <w:pPr>
              <w:ind w:right="-108"/>
              <w:rPr>
                <w:color w:val="000000"/>
              </w:rPr>
            </w:pPr>
            <w:r w:rsidRPr="006940D1">
              <w:rPr>
                <w:color w:val="000000"/>
                <w:sz w:val="22"/>
                <w:szCs w:val="22"/>
              </w:rPr>
              <w:t>д. Студеные Выселки</w:t>
            </w:r>
          </w:p>
          <w:p w14:paraId="68E9B2AC" w14:textId="77777777" w:rsidR="00916E1B" w:rsidRPr="006940D1" w:rsidRDefault="00916E1B" w:rsidP="004F3D71">
            <w:pPr>
              <w:ind w:right="-108"/>
              <w:rPr>
                <w:color w:val="000000"/>
              </w:rPr>
            </w:pPr>
            <w:r w:rsidRPr="006940D1">
              <w:rPr>
                <w:color w:val="000000"/>
                <w:sz w:val="22"/>
                <w:szCs w:val="22"/>
              </w:rPr>
              <w:t>с. Тюшевка</w:t>
            </w:r>
          </w:p>
          <w:p w14:paraId="68785B8E" w14:textId="77777777" w:rsidR="00916E1B" w:rsidRPr="006940D1" w:rsidRDefault="00916E1B" w:rsidP="004F3D71">
            <w:pPr>
              <w:ind w:right="-108"/>
              <w:rPr>
                <w:color w:val="000000"/>
              </w:rPr>
            </w:pPr>
            <w:r w:rsidRPr="006940D1">
              <w:rPr>
                <w:color w:val="000000"/>
                <w:sz w:val="22"/>
                <w:szCs w:val="22"/>
              </w:rPr>
              <w:t>д. Малашевка</w:t>
            </w:r>
          </w:p>
          <w:p w14:paraId="6C5D4614" w14:textId="77777777" w:rsidR="00916E1B" w:rsidRPr="006940D1" w:rsidRDefault="00916E1B" w:rsidP="004F3D71">
            <w:pPr>
              <w:ind w:right="-108"/>
              <w:rPr>
                <w:color w:val="000000"/>
              </w:rPr>
            </w:pPr>
            <w:r w:rsidRPr="006940D1">
              <w:rPr>
                <w:color w:val="000000"/>
                <w:sz w:val="22"/>
                <w:szCs w:val="22"/>
              </w:rPr>
              <w:t>д. Давыдовка</w:t>
            </w:r>
          </w:p>
          <w:p w14:paraId="515651E5" w14:textId="77777777" w:rsidR="00916E1B" w:rsidRPr="006940D1" w:rsidRDefault="00916E1B" w:rsidP="004F3D71">
            <w:pPr>
              <w:ind w:right="-108"/>
              <w:rPr>
                <w:color w:val="000000"/>
              </w:rPr>
            </w:pPr>
            <w:r w:rsidRPr="006940D1">
              <w:rPr>
                <w:color w:val="000000"/>
                <w:sz w:val="22"/>
                <w:szCs w:val="22"/>
              </w:rPr>
              <w:t>д. Дареновка</w:t>
            </w:r>
          </w:p>
        </w:tc>
        <w:tc>
          <w:tcPr>
            <w:tcW w:w="1479" w:type="dxa"/>
            <w:shd w:val="clear" w:color="auto" w:fill="auto"/>
            <w:vAlign w:val="center"/>
          </w:tcPr>
          <w:p w14:paraId="779095EE" w14:textId="77777777" w:rsidR="00916E1B" w:rsidRPr="006940D1" w:rsidRDefault="00916E1B" w:rsidP="004F3D71">
            <w:pPr>
              <w:ind w:right="-108"/>
              <w:jc w:val="center"/>
              <w:rPr>
                <w:color w:val="000000"/>
              </w:rPr>
            </w:pPr>
          </w:p>
          <w:p w14:paraId="00D4C034" w14:textId="77777777" w:rsidR="00916E1B" w:rsidRPr="006940D1" w:rsidRDefault="00916E1B" w:rsidP="004F3D71">
            <w:pPr>
              <w:ind w:left="-126" w:right="-98"/>
              <w:jc w:val="center"/>
              <w:rPr>
                <w:color w:val="000000"/>
              </w:rPr>
            </w:pPr>
            <w:r w:rsidRPr="006940D1">
              <w:rPr>
                <w:color w:val="000000"/>
                <w:sz w:val="22"/>
                <w:szCs w:val="22"/>
              </w:rPr>
              <w:t>127.8</w:t>
            </w:r>
          </w:p>
          <w:p w14:paraId="7CDE3E5D" w14:textId="77777777" w:rsidR="00916E1B" w:rsidRPr="006940D1" w:rsidRDefault="00916E1B" w:rsidP="004F3D71">
            <w:pPr>
              <w:ind w:left="-126" w:right="-98"/>
              <w:jc w:val="center"/>
              <w:rPr>
                <w:color w:val="000000"/>
              </w:rPr>
            </w:pPr>
          </w:p>
          <w:p w14:paraId="750B6DD2" w14:textId="77777777" w:rsidR="00916E1B" w:rsidRPr="006940D1" w:rsidRDefault="00916E1B" w:rsidP="004F3D71">
            <w:pPr>
              <w:ind w:right="-108"/>
              <w:jc w:val="center"/>
              <w:rPr>
                <w:color w:val="000000"/>
              </w:rPr>
            </w:pPr>
            <w:r w:rsidRPr="006940D1">
              <w:rPr>
                <w:color w:val="000000"/>
                <w:sz w:val="22"/>
                <w:szCs w:val="22"/>
              </w:rPr>
              <w:t>110.4</w:t>
            </w:r>
          </w:p>
          <w:p w14:paraId="5280F637" w14:textId="77777777" w:rsidR="00916E1B" w:rsidRPr="006940D1" w:rsidRDefault="00916E1B" w:rsidP="004F3D71">
            <w:pPr>
              <w:ind w:right="-108"/>
              <w:jc w:val="center"/>
              <w:rPr>
                <w:color w:val="000000"/>
              </w:rPr>
            </w:pPr>
            <w:r w:rsidRPr="006940D1">
              <w:rPr>
                <w:color w:val="000000"/>
                <w:sz w:val="22"/>
                <w:szCs w:val="22"/>
              </w:rPr>
              <w:t>79.0</w:t>
            </w:r>
          </w:p>
          <w:p w14:paraId="38728F98" w14:textId="77777777" w:rsidR="00916E1B" w:rsidRPr="006940D1" w:rsidRDefault="00916E1B" w:rsidP="004F3D71">
            <w:pPr>
              <w:ind w:right="-108"/>
              <w:jc w:val="center"/>
              <w:rPr>
                <w:color w:val="000000"/>
              </w:rPr>
            </w:pPr>
            <w:r w:rsidRPr="006940D1">
              <w:rPr>
                <w:color w:val="000000"/>
                <w:sz w:val="22"/>
                <w:szCs w:val="22"/>
              </w:rPr>
              <w:t>36.0</w:t>
            </w:r>
          </w:p>
          <w:p w14:paraId="1DFB9E7A" w14:textId="77777777" w:rsidR="00916E1B" w:rsidRPr="006940D1" w:rsidRDefault="00916E1B" w:rsidP="004F3D71">
            <w:pPr>
              <w:ind w:right="-108"/>
              <w:jc w:val="center"/>
              <w:rPr>
                <w:color w:val="000000"/>
              </w:rPr>
            </w:pPr>
            <w:r w:rsidRPr="006940D1">
              <w:rPr>
                <w:color w:val="000000"/>
                <w:sz w:val="22"/>
                <w:szCs w:val="22"/>
              </w:rPr>
              <w:t>9.3</w:t>
            </w:r>
          </w:p>
          <w:p w14:paraId="58FB6325" w14:textId="77777777" w:rsidR="00916E1B" w:rsidRPr="006940D1" w:rsidRDefault="00916E1B" w:rsidP="004F3D71">
            <w:pPr>
              <w:ind w:right="-108"/>
              <w:jc w:val="center"/>
              <w:rPr>
                <w:color w:val="000000"/>
              </w:rPr>
            </w:pPr>
            <w:r w:rsidRPr="006940D1">
              <w:rPr>
                <w:color w:val="000000"/>
                <w:sz w:val="22"/>
                <w:szCs w:val="22"/>
              </w:rPr>
              <w:t>1.0</w:t>
            </w:r>
          </w:p>
          <w:p w14:paraId="3F175E74" w14:textId="77777777" w:rsidR="00916E1B" w:rsidRPr="006940D1" w:rsidRDefault="00916E1B" w:rsidP="004F3D71">
            <w:pPr>
              <w:ind w:right="-108"/>
              <w:jc w:val="center"/>
              <w:rPr>
                <w:color w:val="000000"/>
              </w:rPr>
            </w:pPr>
            <w:r w:rsidRPr="006940D1">
              <w:rPr>
                <w:color w:val="000000"/>
                <w:sz w:val="22"/>
                <w:szCs w:val="22"/>
              </w:rPr>
              <w:t>0.3</w:t>
            </w:r>
          </w:p>
        </w:tc>
        <w:tc>
          <w:tcPr>
            <w:tcW w:w="1857" w:type="dxa"/>
            <w:shd w:val="clear" w:color="auto" w:fill="auto"/>
            <w:vAlign w:val="center"/>
          </w:tcPr>
          <w:p w14:paraId="7E8F6413" w14:textId="77777777" w:rsidR="00916E1B" w:rsidRPr="006940D1" w:rsidRDefault="00916E1B" w:rsidP="004F3D71">
            <w:pPr>
              <w:ind w:right="-108"/>
              <w:jc w:val="center"/>
              <w:rPr>
                <w:color w:val="000000"/>
              </w:rPr>
            </w:pPr>
          </w:p>
          <w:p w14:paraId="5DFF283C" w14:textId="77777777" w:rsidR="00916E1B" w:rsidRPr="006940D1" w:rsidRDefault="00916E1B" w:rsidP="004F3D71">
            <w:pPr>
              <w:ind w:right="-108"/>
              <w:jc w:val="center"/>
              <w:rPr>
                <w:color w:val="000000"/>
              </w:rPr>
            </w:pPr>
            <w:r w:rsidRPr="006940D1">
              <w:rPr>
                <w:color w:val="000000"/>
                <w:sz w:val="22"/>
                <w:szCs w:val="22"/>
              </w:rPr>
              <w:t>127.8</w:t>
            </w:r>
          </w:p>
          <w:p w14:paraId="20B75F0A" w14:textId="77777777" w:rsidR="00916E1B" w:rsidRPr="006940D1" w:rsidRDefault="00916E1B" w:rsidP="004F3D71">
            <w:pPr>
              <w:ind w:right="-108"/>
              <w:jc w:val="center"/>
              <w:rPr>
                <w:color w:val="000000"/>
              </w:rPr>
            </w:pPr>
          </w:p>
          <w:p w14:paraId="35C5C2EC" w14:textId="77777777" w:rsidR="00916E1B" w:rsidRPr="006940D1" w:rsidRDefault="00916E1B" w:rsidP="004F3D71">
            <w:pPr>
              <w:ind w:right="-108"/>
              <w:jc w:val="center"/>
              <w:rPr>
                <w:color w:val="000000"/>
              </w:rPr>
            </w:pPr>
            <w:r w:rsidRPr="006940D1">
              <w:rPr>
                <w:color w:val="000000"/>
                <w:sz w:val="22"/>
                <w:szCs w:val="22"/>
              </w:rPr>
              <w:t>110.4</w:t>
            </w:r>
          </w:p>
          <w:p w14:paraId="7ED3ABBA" w14:textId="77777777" w:rsidR="00916E1B" w:rsidRPr="006940D1" w:rsidRDefault="00916E1B" w:rsidP="004F3D71">
            <w:pPr>
              <w:ind w:right="-108"/>
              <w:jc w:val="center"/>
              <w:rPr>
                <w:color w:val="000000"/>
              </w:rPr>
            </w:pPr>
            <w:r w:rsidRPr="006940D1">
              <w:rPr>
                <w:color w:val="000000"/>
                <w:sz w:val="22"/>
                <w:szCs w:val="22"/>
              </w:rPr>
              <w:t>79.0</w:t>
            </w:r>
          </w:p>
          <w:p w14:paraId="196FF02A" w14:textId="77777777" w:rsidR="00916E1B" w:rsidRPr="006940D1" w:rsidRDefault="00916E1B" w:rsidP="004F3D71">
            <w:pPr>
              <w:ind w:right="-108"/>
              <w:jc w:val="center"/>
              <w:rPr>
                <w:color w:val="000000"/>
              </w:rPr>
            </w:pPr>
            <w:r w:rsidRPr="006940D1">
              <w:rPr>
                <w:color w:val="000000"/>
                <w:sz w:val="22"/>
                <w:szCs w:val="22"/>
              </w:rPr>
              <w:t>36.0</w:t>
            </w:r>
          </w:p>
          <w:p w14:paraId="765D3CD1" w14:textId="77777777" w:rsidR="00916E1B" w:rsidRPr="006940D1" w:rsidRDefault="00916E1B" w:rsidP="004F3D71">
            <w:pPr>
              <w:ind w:right="-108"/>
              <w:jc w:val="center"/>
              <w:rPr>
                <w:color w:val="000000"/>
              </w:rPr>
            </w:pPr>
            <w:r w:rsidRPr="006940D1">
              <w:rPr>
                <w:color w:val="000000"/>
                <w:sz w:val="22"/>
                <w:szCs w:val="22"/>
              </w:rPr>
              <w:t>9.3</w:t>
            </w:r>
          </w:p>
          <w:p w14:paraId="71F31BA7" w14:textId="77777777" w:rsidR="00916E1B" w:rsidRPr="006940D1" w:rsidRDefault="00916E1B" w:rsidP="004F3D71">
            <w:pPr>
              <w:ind w:right="-108"/>
              <w:jc w:val="center"/>
              <w:rPr>
                <w:color w:val="000000"/>
              </w:rPr>
            </w:pPr>
            <w:r w:rsidRPr="006940D1">
              <w:rPr>
                <w:color w:val="000000"/>
                <w:sz w:val="22"/>
                <w:szCs w:val="22"/>
              </w:rPr>
              <w:t>1.0</w:t>
            </w:r>
          </w:p>
          <w:p w14:paraId="1678CE15" w14:textId="77777777" w:rsidR="00916E1B" w:rsidRPr="006940D1" w:rsidRDefault="00916E1B" w:rsidP="004F3D71">
            <w:pPr>
              <w:ind w:right="-108"/>
              <w:jc w:val="center"/>
              <w:rPr>
                <w:color w:val="000000"/>
              </w:rPr>
            </w:pPr>
            <w:r w:rsidRPr="006940D1">
              <w:rPr>
                <w:color w:val="000000"/>
                <w:sz w:val="22"/>
                <w:szCs w:val="22"/>
              </w:rPr>
              <w:t>0.3</w:t>
            </w:r>
          </w:p>
        </w:tc>
        <w:tc>
          <w:tcPr>
            <w:tcW w:w="1858" w:type="dxa"/>
            <w:shd w:val="clear" w:color="auto" w:fill="auto"/>
            <w:vAlign w:val="center"/>
          </w:tcPr>
          <w:p w14:paraId="3386AB36" w14:textId="77777777" w:rsidR="00916E1B" w:rsidRPr="006940D1" w:rsidRDefault="00916E1B" w:rsidP="004F3D71">
            <w:pPr>
              <w:widowControl w:val="0"/>
              <w:tabs>
                <w:tab w:val="num" w:pos="-284"/>
              </w:tabs>
              <w:ind w:right="-108"/>
              <w:jc w:val="center"/>
              <w:rPr>
                <w:color w:val="000000"/>
              </w:rPr>
            </w:pPr>
            <w:r w:rsidRPr="006940D1">
              <w:rPr>
                <w:color w:val="000000"/>
                <w:sz w:val="22"/>
                <w:szCs w:val="22"/>
              </w:rPr>
              <w:t>-</w:t>
            </w:r>
          </w:p>
        </w:tc>
        <w:tc>
          <w:tcPr>
            <w:tcW w:w="1858" w:type="dxa"/>
            <w:shd w:val="clear" w:color="auto" w:fill="auto"/>
            <w:vAlign w:val="center"/>
          </w:tcPr>
          <w:p w14:paraId="5062F734" w14:textId="77777777" w:rsidR="00916E1B" w:rsidRPr="006940D1" w:rsidRDefault="00916E1B" w:rsidP="004F3D71">
            <w:pPr>
              <w:widowControl w:val="0"/>
              <w:tabs>
                <w:tab w:val="num" w:pos="-284"/>
              </w:tabs>
              <w:ind w:right="-108"/>
              <w:jc w:val="center"/>
              <w:rPr>
                <w:color w:val="000000"/>
              </w:rPr>
            </w:pPr>
            <w:r w:rsidRPr="006940D1">
              <w:rPr>
                <w:color w:val="000000"/>
                <w:sz w:val="22"/>
                <w:szCs w:val="22"/>
              </w:rPr>
              <w:t>-</w:t>
            </w:r>
          </w:p>
        </w:tc>
      </w:tr>
      <w:tr w:rsidR="00916E1B" w:rsidRPr="006940D1" w14:paraId="2117D8BF" w14:textId="77777777" w:rsidTr="004F3D71">
        <w:trPr>
          <w:jc w:val="center"/>
        </w:trPr>
        <w:tc>
          <w:tcPr>
            <w:tcW w:w="2235" w:type="dxa"/>
            <w:shd w:val="clear" w:color="auto" w:fill="auto"/>
            <w:vAlign w:val="center"/>
          </w:tcPr>
          <w:p w14:paraId="7C5C7495" w14:textId="77777777" w:rsidR="00916E1B" w:rsidRPr="003941CF" w:rsidRDefault="00916E1B" w:rsidP="004F3D71">
            <w:pPr>
              <w:ind w:right="-108"/>
              <w:rPr>
                <w:color w:val="000000"/>
              </w:rPr>
            </w:pPr>
            <w:r w:rsidRPr="003941CF">
              <w:rPr>
                <w:color w:val="000000"/>
                <w:sz w:val="22"/>
                <w:szCs w:val="22"/>
              </w:rPr>
              <w:t>Неучтенные расходы 10</w:t>
            </w:r>
            <w:r>
              <w:rPr>
                <w:color w:val="000000"/>
                <w:sz w:val="22"/>
                <w:szCs w:val="22"/>
              </w:rPr>
              <w:t xml:space="preserve"> </w:t>
            </w:r>
            <w:r w:rsidRPr="003941CF">
              <w:rPr>
                <w:color w:val="000000"/>
                <w:sz w:val="22"/>
                <w:szCs w:val="22"/>
              </w:rPr>
              <w:t>%:</w:t>
            </w:r>
          </w:p>
          <w:p w14:paraId="01F1618F" w14:textId="77777777" w:rsidR="00916E1B" w:rsidRPr="003941CF" w:rsidRDefault="00916E1B" w:rsidP="004F3D71">
            <w:pPr>
              <w:ind w:right="-108"/>
              <w:rPr>
                <w:color w:val="000000"/>
              </w:rPr>
            </w:pPr>
            <w:r w:rsidRPr="003941CF">
              <w:rPr>
                <w:color w:val="000000"/>
                <w:sz w:val="22"/>
                <w:szCs w:val="22"/>
              </w:rPr>
              <w:t>с. Кузьминские Отвержки</w:t>
            </w:r>
          </w:p>
          <w:p w14:paraId="24384DF1" w14:textId="77777777" w:rsidR="00916E1B" w:rsidRPr="003941CF" w:rsidRDefault="00916E1B" w:rsidP="004F3D71">
            <w:pPr>
              <w:ind w:right="-108"/>
              <w:rPr>
                <w:color w:val="000000"/>
              </w:rPr>
            </w:pPr>
            <w:r w:rsidRPr="003941CF">
              <w:rPr>
                <w:color w:val="000000"/>
                <w:sz w:val="22"/>
                <w:szCs w:val="22"/>
              </w:rPr>
              <w:t>д. Копцевы Хутора</w:t>
            </w:r>
          </w:p>
          <w:p w14:paraId="1F12E9BA" w14:textId="77777777" w:rsidR="00916E1B" w:rsidRPr="003941CF" w:rsidRDefault="00916E1B" w:rsidP="004F3D71">
            <w:pPr>
              <w:ind w:right="-108"/>
              <w:rPr>
                <w:color w:val="000000"/>
              </w:rPr>
            </w:pPr>
            <w:r w:rsidRPr="003941CF">
              <w:rPr>
                <w:color w:val="000000"/>
                <w:sz w:val="22"/>
                <w:szCs w:val="22"/>
              </w:rPr>
              <w:t>д. Студеные Выселки</w:t>
            </w:r>
          </w:p>
          <w:p w14:paraId="339D4084" w14:textId="77777777" w:rsidR="00916E1B" w:rsidRPr="003941CF" w:rsidRDefault="00916E1B" w:rsidP="004F3D71">
            <w:pPr>
              <w:ind w:right="-108"/>
              <w:rPr>
                <w:color w:val="000000"/>
              </w:rPr>
            </w:pPr>
            <w:r w:rsidRPr="003941CF">
              <w:rPr>
                <w:color w:val="000000"/>
                <w:sz w:val="22"/>
                <w:szCs w:val="22"/>
              </w:rPr>
              <w:t>с. Тюшевка</w:t>
            </w:r>
          </w:p>
          <w:p w14:paraId="32C0C76B" w14:textId="77777777" w:rsidR="00916E1B" w:rsidRPr="003941CF" w:rsidRDefault="00916E1B" w:rsidP="004F3D71">
            <w:pPr>
              <w:ind w:right="-108"/>
              <w:rPr>
                <w:color w:val="000000"/>
              </w:rPr>
            </w:pPr>
            <w:r w:rsidRPr="003941CF">
              <w:rPr>
                <w:color w:val="000000"/>
                <w:sz w:val="22"/>
                <w:szCs w:val="22"/>
              </w:rPr>
              <w:t>д. Малашевка</w:t>
            </w:r>
          </w:p>
          <w:p w14:paraId="28AF27F1" w14:textId="77777777" w:rsidR="00916E1B" w:rsidRPr="003941CF" w:rsidRDefault="00916E1B" w:rsidP="004F3D71">
            <w:pPr>
              <w:ind w:right="-108"/>
              <w:rPr>
                <w:color w:val="000000"/>
              </w:rPr>
            </w:pPr>
            <w:r w:rsidRPr="003941CF">
              <w:rPr>
                <w:color w:val="000000"/>
                <w:sz w:val="22"/>
                <w:szCs w:val="22"/>
              </w:rPr>
              <w:t>д. Давыдовка</w:t>
            </w:r>
          </w:p>
          <w:p w14:paraId="629C1ABF" w14:textId="77777777" w:rsidR="00916E1B" w:rsidRPr="003941CF" w:rsidRDefault="00916E1B" w:rsidP="004F3D71">
            <w:pPr>
              <w:ind w:right="-108"/>
              <w:rPr>
                <w:color w:val="000000"/>
              </w:rPr>
            </w:pPr>
            <w:r w:rsidRPr="003941CF">
              <w:rPr>
                <w:color w:val="000000"/>
                <w:sz w:val="22"/>
                <w:szCs w:val="22"/>
              </w:rPr>
              <w:t>д. Дареновка</w:t>
            </w:r>
          </w:p>
        </w:tc>
        <w:tc>
          <w:tcPr>
            <w:tcW w:w="1479" w:type="dxa"/>
            <w:shd w:val="clear" w:color="auto" w:fill="auto"/>
            <w:vAlign w:val="center"/>
          </w:tcPr>
          <w:p w14:paraId="19BAF532" w14:textId="77777777" w:rsidR="00916E1B" w:rsidRPr="003941CF" w:rsidRDefault="00916E1B" w:rsidP="004F3D71">
            <w:pPr>
              <w:ind w:right="-108"/>
              <w:jc w:val="center"/>
              <w:rPr>
                <w:color w:val="000000"/>
              </w:rPr>
            </w:pPr>
          </w:p>
          <w:p w14:paraId="345D308B" w14:textId="77777777" w:rsidR="00916E1B" w:rsidRPr="003941CF" w:rsidRDefault="00916E1B" w:rsidP="004F3D71">
            <w:pPr>
              <w:ind w:right="-108"/>
              <w:jc w:val="center"/>
              <w:rPr>
                <w:color w:val="000000"/>
              </w:rPr>
            </w:pPr>
          </w:p>
          <w:p w14:paraId="761C12DE" w14:textId="77777777" w:rsidR="00916E1B" w:rsidRPr="003941CF" w:rsidRDefault="00916E1B" w:rsidP="004F3D71">
            <w:pPr>
              <w:ind w:right="-108"/>
              <w:jc w:val="center"/>
              <w:rPr>
                <w:color w:val="000000"/>
              </w:rPr>
            </w:pPr>
            <w:r w:rsidRPr="003941CF">
              <w:rPr>
                <w:color w:val="000000"/>
                <w:sz w:val="22"/>
                <w:szCs w:val="22"/>
              </w:rPr>
              <w:t>58</w:t>
            </w:r>
            <w:r>
              <w:rPr>
                <w:color w:val="000000"/>
                <w:sz w:val="22"/>
                <w:szCs w:val="22"/>
              </w:rPr>
              <w:t>.</w:t>
            </w:r>
            <w:r w:rsidRPr="003941CF">
              <w:rPr>
                <w:color w:val="000000"/>
                <w:sz w:val="22"/>
                <w:szCs w:val="22"/>
              </w:rPr>
              <w:t>8</w:t>
            </w:r>
          </w:p>
          <w:p w14:paraId="2E0CCEB4" w14:textId="77777777" w:rsidR="00916E1B" w:rsidRPr="003941CF" w:rsidRDefault="00916E1B" w:rsidP="004F3D71">
            <w:pPr>
              <w:ind w:right="-108"/>
              <w:jc w:val="center"/>
              <w:rPr>
                <w:color w:val="000000"/>
              </w:rPr>
            </w:pPr>
          </w:p>
          <w:p w14:paraId="3C629334" w14:textId="77777777" w:rsidR="00916E1B" w:rsidRPr="003941CF" w:rsidRDefault="00916E1B" w:rsidP="004F3D71">
            <w:pPr>
              <w:ind w:right="-108"/>
              <w:jc w:val="center"/>
              <w:rPr>
                <w:color w:val="000000"/>
              </w:rPr>
            </w:pPr>
            <w:r w:rsidRPr="003941CF">
              <w:rPr>
                <w:color w:val="000000"/>
                <w:sz w:val="22"/>
                <w:szCs w:val="22"/>
              </w:rPr>
              <w:t>50</w:t>
            </w:r>
            <w:r>
              <w:rPr>
                <w:color w:val="000000"/>
                <w:sz w:val="22"/>
                <w:szCs w:val="22"/>
              </w:rPr>
              <w:t>.</w:t>
            </w:r>
            <w:r w:rsidRPr="003941CF">
              <w:rPr>
                <w:color w:val="000000"/>
                <w:sz w:val="22"/>
                <w:szCs w:val="22"/>
              </w:rPr>
              <w:t>7</w:t>
            </w:r>
          </w:p>
          <w:p w14:paraId="2CB5F421" w14:textId="77777777" w:rsidR="00916E1B" w:rsidRPr="003941CF" w:rsidRDefault="00916E1B" w:rsidP="004F3D71">
            <w:pPr>
              <w:ind w:right="-108"/>
              <w:jc w:val="center"/>
              <w:rPr>
                <w:color w:val="000000"/>
              </w:rPr>
            </w:pPr>
            <w:r w:rsidRPr="003941CF">
              <w:rPr>
                <w:color w:val="000000"/>
                <w:sz w:val="22"/>
                <w:szCs w:val="22"/>
              </w:rPr>
              <w:t>36.3</w:t>
            </w:r>
          </w:p>
          <w:p w14:paraId="5B635F57" w14:textId="77777777" w:rsidR="00916E1B" w:rsidRPr="003941CF" w:rsidRDefault="00916E1B" w:rsidP="004F3D71">
            <w:pPr>
              <w:ind w:right="-108"/>
              <w:jc w:val="center"/>
              <w:rPr>
                <w:color w:val="000000"/>
              </w:rPr>
            </w:pPr>
            <w:r w:rsidRPr="003941CF">
              <w:rPr>
                <w:color w:val="000000"/>
                <w:sz w:val="22"/>
                <w:szCs w:val="22"/>
              </w:rPr>
              <w:t>16.6</w:t>
            </w:r>
          </w:p>
          <w:p w14:paraId="0E4D8624" w14:textId="77777777" w:rsidR="00916E1B" w:rsidRPr="003941CF" w:rsidRDefault="00916E1B" w:rsidP="004F3D71">
            <w:pPr>
              <w:ind w:right="-108"/>
              <w:jc w:val="center"/>
              <w:rPr>
                <w:color w:val="000000"/>
              </w:rPr>
            </w:pPr>
            <w:r w:rsidRPr="003941CF">
              <w:rPr>
                <w:color w:val="000000"/>
                <w:sz w:val="22"/>
                <w:szCs w:val="22"/>
              </w:rPr>
              <w:t>4.2</w:t>
            </w:r>
          </w:p>
          <w:p w14:paraId="4F1FDE61" w14:textId="77777777" w:rsidR="00916E1B" w:rsidRPr="003941CF" w:rsidRDefault="00916E1B" w:rsidP="004F3D71">
            <w:pPr>
              <w:ind w:right="-108"/>
              <w:jc w:val="center"/>
              <w:rPr>
                <w:color w:val="000000"/>
              </w:rPr>
            </w:pPr>
            <w:r w:rsidRPr="003941CF">
              <w:rPr>
                <w:color w:val="000000"/>
                <w:sz w:val="22"/>
                <w:szCs w:val="22"/>
              </w:rPr>
              <w:t>0.5</w:t>
            </w:r>
          </w:p>
          <w:p w14:paraId="14A31E23" w14:textId="77777777" w:rsidR="00916E1B" w:rsidRPr="003941CF" w:rsidRDefault="00916E1B" w:rsidP="004F3D71">
            <w:pPr>
              <w:ind w:right="-108"/>
              <w:jc w:val="center"/>
              <w:rPr>
                <w:color w:val="000000"/>
              </w:rPr>
            </w:pPr>
            <w:r w:rsidRPr="003941CF">
              <w:rPr>
                <w:color w:val="000000"/>
                <w:sz w:val="22"/>
                <w:szCs w:val="22"/>
              </w:rPr>
              <w:t>0.03</w:t>
            </w:r>
          </w:p>
        </w:tc>
        <w:tc>
          <w:tcPr>
            <w:tcW w:w="1857" w:type="dxa"/>
            <w:shd w:val="clear" w:color="auto" w:fill="auto"/>
            <w:vAlign w:val="center"/>
          </w:tcPr>
          <w:p w14:paraId="50C7D199" w14:textId="77777777" w:rsidR="00916E1B" w:rsidRPr="003941CF" w:rsidRDefault="00916E1B" w:rsidP="004F3D71">
            <w:pPr>
              <w:ind w:right="-108"/>
              <w:jc w:val="center"/>
              <w:rPr>
                <w:color w:val="000000"/>
              </w:rPr>
            </w:pPr>
          </w:p>
          <w:p w14:paraId="1CC0ACDB" w14:textId="77777777" w:rsidR="00916E1B" w:rsidRPr="003941CF" w:rsidRDefault="00916E1B" w:rsidP="004F3D71">
            <w:pPr>
              <w:ind w:right="-108"/>
              <w:jc w:val="center"/>
              <w:rPr>
                <w:color w:val="000000"/>
              </w:rPr>
            </w:pPr>
          </w:p>
          <w:p w14:paraId="26B411F8" w14:textId="77777777" w:rsidR="00916E1B" w:rsidRPr="003941CF" w:rsidRDefault="00916E1B" w:rsidP="004F3D71">
            <w:pPr>
              <w:ind w:right="-108"/>
              <w:jc w:val="center"/>
              <w:rPr>
                <w:color w:val="000000"/>
              </w:rPr>
            </w:pPr>
            <w:r w:rsidRPr="003941CF">
              <w:rPr>
                <w:color w:val="000000"/>
                <w:sz w:val="22"/>
                <w:szCs w:val="22"/>
              </w:rPr>
              <w:t>70</w:t>
            </w:r>
            <w:r>
              <w:rPr>
                <w:color w:val="000000"/>
                <w:sz w:val="22"/>
                <w:szCs w:val="22"/>
              </w:rPr>
              <w:t>.</w:t>
            </w:r>
            <w:r w:rsidRPr="003941CF">
              <w:rPr>
                <w:color w:val="000000"/>
                <w:sz w:val="22"/>
                <w:szCs w:val="22"/>
              </w:rPr>
              <w:t>6</w:t>
            </w:r>
          </w:p>
          <w:p w14:paraId="65222AB6" w14:textId="77777777" w:rsidR="00916E1B" w:rsidRPr="003941CF" w:rsidRDefault="00916E1B" w:rsidP="004F3D71">
            <w:pPr>
              <w:ind w:right="-108"/>
              <w:jc w:val="center"/>
              <w:rPr>
                <w:color w:val="000000"/>
              </w:rPr>
            </w:pPr>
          </w:p>
          <w:p w14:paraId="6ACD7D3A" w14:textId="77777777" w:rsidR="00916E1B" w:rsidRPr="003941CF" w:rsidRDefault="00916E1B" w:rsidP="004F3D71">
            <w:pPr>
              <w:ind w:right="-108"/>
              <w:jc w:val="center"/>
              <w:rPr>
                <w:color w:val="000000"/>
              </w:rPr>
            </w:pPr>
            <w:r w:rsidRPr="003941CF">
              <w:rPr>
                <w:color w:val="000000"/>
                <w:sz w:val="22"/>
                <w:szCs w:val="22"/>
              </w:rPr>
              <w:t>60</w:t>
            </w:r>
            <w:r>
              <w:rPr>
                <w:color w:val="000000"/>
                <w:sz w:val="22"/>
                <w:szCs w:val="22"/>
              </w:rPr>
              <w:t>.</w:t>
            </w:r>
            <w:r w:rsidRPr="003941CF">
              <w:rPr>
                <w:color w:val="000000"/>
                <w:sz w:val="22"/>
                <w:szCs w:val="22"/>
              </w:rPr>
              <w:t>9</w:t>
            </w:r>
          </w:p>
          <w:p w14:paraId="684A1699" w14:textId="77777777" w:rsidR="00916E1B" w:rsidRPr="003941CF" w:rsidRDefault="00916E1B" w:rsidP="004F3D71">
            <w:pPr>
              <w:ind w:right="-108"/>
              <w:jc w:val="center"/>
              <w:rPr>
                <w:color w:val="000000"/>
              </w:rPr>
            </w:pPr>
            <w:r w:rsidRPr="003941CF">
              <w:rPr>
                <w:color w:val="000000"/>
                <w:sz w:val="22"/>
                <w:szCs w:val="22"/>
              </w:rPr>
              <w:t>43.6</w:t>
            </w:r>
          </w:p>
          <w:p w14:paraId="7D51E796" w14:textId="77777777" w:rsidR="00916E1B" w:rsidRPr="003941CF" w:rsidRDefault="00916E1B" w:rsidP="004F3D71">
            <w:pPr>
              <w:ind w:right="-108"/>
              <w:jc w:val="center"/>
              <w:rPr>
                <w:color w:val="000000"/>
              </w:rPr>
            </w:pPr>
            <w:r w:rsidRPr="003941CF">
              <w:rPr>
                <w:color w:val="000000"/>
                <w:sz w:val="22"/>
                <w:szCs w:val="22"/>
              </w:rPr>
              <w:t>20.0</w:t>
            </w:r>
          </w:p>
          <w:p w14:paraId="4A2E56EF" w14:textId="77777777" w:rsidR="00916E1B" w:rsidRPr="003941CF" w:rsidRDefault="00916E1B" w:rsidP="004F3D71">
            <w:pPr>
              <w:ind w:right="-108"/>
              <w:jc w:val="center"/>
              <w:rPr>
                <w:color w:val="000000"/>
              </w:rPr>
            </w:pPr>
            <w:r w:rsidRPr="003941CF">
              <w:rPr>
                <w:color w:val="000000"/>
                <w:sz w:val="22"/>
                <w:szCs w:val="22"/>
              </w:rPr>
              <w:t>5.1</w:t>
            </w:r>
          </w:p>
          <w:p w14:paraId="6EC9E8F6" w14:textId="77777777" w:rsidR="00916E1B" w:rsidRPr="003941CF" w:rsidRDefault="00916E1B" w:rsidP="004F3D71">
            <w:pPr>
              <w:ind w:right="-108"/>
              <w:jc w:val="center"/>
              <w:rPr>
                <w:color w:val="000000"/>
              </w:rPr>
            </w:pPr>
            <w:r w:rsidRPr="003941CF">
              <w:rPr>
                <w:color w:val="000000"/>
                <w:sz w:val="22"/>
                <w:szCs w:val="22"/>
              </w:rPr>
              <w:t>0.6</w:t>
            </w:r>
          </w:p>
          <w:p w14:paraId="52FB12E9" w14:textId="77777777" w:rsidR="00916E1B" w:rsidRPr="003941CF" w:rsidRDefault="00916E1B" w:rsidP="004F3D71">
            <w:pPr>
              <w:ind w:right="-108"/>
              <w:jc w:val="center"/>
              <w:rPr>
                <w:color w:val="000000"/>
              </w:rPr>
            </w:pPr>
            <w:r w:rsidRPr="003941CF">
              <w:rPr>
                <w:color w:val="000000"/>
                <w:sz w:val="22"/>
                <w:szCs w:val="22"/>
              </w:rPr>
              <w:t>0.04</w:t>
            </w:r>
          </w:p>
        </w:tc>
        <w:tc>
          <w:tcPr>
            <w:tcW w:w="1858" w:type="dxa"/>
            <w:shd w:val="clear" w:color="auto" w:fill="auto"/>
            <w:vAlign w:val="center"/>
          </w:tcPr>
          <w:p w14:paraId="05116411" w14:textId="77777777" w:rsidR="00916E1B" w:rsidRPr="006940D1" w:rsidRDefault="00916E1B" w:rsidP="004F3D71">
            <w:pPr>
              <w:widowControl w:val="0"/>
              <w:tabs>
                <w:tab w:val="num" w:pos="-284"/>
              </w:tabs>
              <w:ind w:right="-108"/>
              <w:jc w:val="center"/>
              <w:rPr>
                <w:color w:val="000000"/>
              </w:rPr>
            </w:pPr>
            <w:r w:rsidRPr="006940D1">
              <w:rPr>
                <w:color w:val="000000"/>
                <w:sz w:val="22"/>
                <w:szCs w:val="22"/>
              </w:rPr>
              <w:t>-</w:t>
            </w:r>
          </w:p>
        </w:tc>
        <w:tc>
          <w:tcPr>
            <w:tcW w:w="1858" w:type="dxa"/>
            <w:shd w:val="clear" w:color="auto" w:fill="auto"/>
            <w:vAlign w:val="center"/>
          </w:tcPr>
          <w:p w14:paraId="0738977A" w14:textId="77777777" w:rsidR="00916E1B" w:rsidRPr="006940D1" w:rsidRDefault="00916E1B" w:rsidP="004F3D71">
            <w:pPr>
              <w:widowControl w:val="0"/>
              <w:tabs>
                <w:tab w:val="num" w:pos="-284"/>
              </w:tabs>
              <w:ind w:right="-108"/>
              <w:jc w:val="center"/>
              <w:rPr>
                <w:color w:val="000000"/>
              </w:rPr>
            </w:pPr>
            <w:r w:rsidRPr="006940D1">
              <w:rPr>
                <w:color w:val="000000"/>
                <w:sz w:val="22"/>
                <w:szCs w:val="22"/>
              </w:rPr>
              <w:t>-</w:t>
            </w:r>
          </w:p>
        </w:tc>
      </w:tr>
      <w:tr w:rsidR="00916E1B" w:rsidRPr="006940D1" w14:paraId="471A5C17" w14:textId="77777777" w:rsidTr="004F3D71">
        <w:trPr>
          <w:trHeight w:val="1358"/>
          <w:jc w:val="center"/>
        </w:trPr>
        <w:tc>
          <w:tcPr>
            <w:tcW w:w="2235" w:type="dxa"/>
            <w:shd w:val="clear" w:color="auto" w:fill="auto"/>
            <w:vAlign w:val="center"/>
          </w:tcPr>
          <w:p w14:paraId="2AE2DE6C" w14:textId="77777777" w:rsidR="00916E1B" w:rsidRPr="002D13C5" w:rsidRDefault="00916E1B" w:rsidP="004F3D71">
            <w:pPr>
              <w:ind w:right="-108"/>
              <w:rPr>
                <w:b/>
                <w:color w:val="000000"/>
              </w:rPr>
            </w:pPr>
            <w:r w:rsidRPr="002D13C5">
              <w:rPr>
                <w:b/>
                <w:color w:val="000000"/>
                <w:sz w:val="22"/>
                <w:szCs w:val="22"/>
              </w:rPr>
              <w:t>Итого:</w:t>
            </w:r>
          </w:p>
          <w:p w14:paraId="5C7B9034" w14:textId="77777777" w:rsidR="00916E1B" w:rsidRPr="003941CF" w:rsidRDefault="00916E1B" w:rsidP="004F3D71">
            <w:pPr>
              <w:ind w:right="-108"/>
              <w:rPr>
                <w:color w:val="000000"/>
              </w:rPr>
            </w:pPr>
            <w:r w:rsidRPr="003941CF">
              <w:rPr>
                <w:color w:val="000000"/>
                <w:sz w:val="22"/>
                <w:szCs w:val="22"/>
              </w:rPr>
              <w:t>с. Кузьминские Отвержки</w:t>
            </w:r>
          </w:p>
          <w:p w14:paraId="0B57F2DC" w14:textId="77777777" w:rsidR="00916E1B" w:rsidRPr="003941CF" w:rsidRDefault="00916E1B" w:rsidP="004F3D71">
            <w:pPr>
              <w:ind w:right="-108"/>
              <w:rPr>
                <w:color w:val="000000"/>
              </w:rPr>
            </w:pPr>
            <w:r w:rsidRPr="003941CF">
              <w:rPr>
                <w:color w:val="000000"/>
                <w:sz w:val="22"/>
                <w:szCs w:val="22"/>
              </w:rPr>
              <w:t>д. Копцевы Хутора</w:t>
            </w:r>
          </w:p>
          <w:p w14:paraId="480C9ED7" w14:textId="77777777" w:rsidR="00916E1B" w:rsidRPr="003941CF" w:rsidRDefault="00916E1B" w:rsidP="004F3D71">
            <w:pPr>
              <w:ind w:right="-108"/>
              <w:rPr>
                <w:color w:val="000000"/>
              </w:rPr>
            </w:pPr>
            <w:r w:rsidRPr="003941CF">
              <w:rPr>
                <w:color w:val="000000"/>
                <w:sz w:val="22"/>
                <w:szCs w:val="22"/>
              </w:rPr>
              <w:t>д. Студеные Выселки</w:t>
            </w:r>
          </w:p>
          <w:p w14:paraId="27366B6F" w14:textId="77777777" w:rsidR="00916E1B" w:rsidRPr="003941CF" w:rsidRDefault="00916E1B" w:rsidP="004F3D71">
            <w:pPr>
              <w:ind w:right="-108"/>
              <w:rPr>
                <w:color w:val="000000"/>
              </w:rPr>
            </w:pPr>
            <w:r w:rsidRPr="003941CF">
              <w:rPr>
                <w:color w:val="000000"/>
                <w:sz w:val="22"/>
                <w:szCs w:val="22"/>
              </w:rPr>
              <w:t>с. Тюшевка</w:t>
            </w:r>
          </w:p>
          <w:p w14:paraId="6DC4462E" w14:textId="77777777" w:rsidR="00916E1B" w:rsidRPr="003941CF" w:rsidRDefault="00916E1B" w:rsidP="004F3D71">
            <w:pPr>
              <w:ind w:right="-108"/>
              <w:rPr>
                <w:color w:val="000000"/>
              </w:rPr>
            </w:pPr>
            <w:r w:rsidRPr="003941CF">
              <w:rPr>
                <w:color w:val="000000"/>
                <w:sz w:val="22"/>
                <w:szCs w:val="22"/>
              </w:rPr>
              <w:t>д. Малашевка</w:t>
            </w:r>
          </w:p>
          <w:p w14:paraId="1DC55025" w14:textId="77777777" w:rsidR="00916E1B" w:rsidRPr="003941CF" w:rsidRDefault="00916E1B" w:rsidP="004F3D71">
            <w:pPr>
              <w:ind w:right="-108"/>
              <w:rPr>
                <w:color w:val="000000"/>
              </w:rPr>
            </w:pPr>
            <w:r w:rsidRPr="003941CF">
              <w:rPr>
                <w:color w:val="000000"/>
                <w:sz w:val="22"/>
                <w:szCs w:val="22"/>
              </w:rPr>
              <w:t>д. Давыдовка</w:t>
            </w:r>
          </w:p>
          <w:p w14:paraId="35A0519E" w14:textId="77777777" w:rsidR="00916E1B" w:rsidRPr="003941CF" w:rsidRDefault="00916E1B" w:rsidP="004F3D71">
            <w:pPr>
              <w:ind w:right="-108"/>
              <w:rPr>
                <w:color w:val="000000"/>
              </w:rPr>
            </w:pPr>
            <w:r w:rsidRPr="003941CF">
              <w:rPr>
                <w:color w:val="000000"/>
                <w:sz w:val="22"/>
                <w:szCs w:val="22"/>
              </w:rPr>
              <w:t>д. Дареновка</w:t>
            </w:r>
          </w:p>
        </w:tc>
        <w:tc>
          <w:tcPr>
            <w:tcW w:w="1479" w:type="dxa"/>
            <w:shd w:val="clear" w:color="auto" w:fill="auto"/>
            <w:vAlign w:val="center"/>
          </w:tcPr>
          <w:p w14:paraId="6267DA63" w14:textId="77777777" w:rsidR="00916E1B" w:rsidRPr="0094227D" w:rsidRDefault="00916E1B" w:rsidP="004F3D71">
            <w:pPr>
              <w:ind w:right="-108"/>
              <w:jc w:val="center"/>
              <w:rPr>
                <w:color w:val="000000"/>
              </w:rPr>
            </w:pPr>
          </w:p>
          <w:p w14:paraId="4531E673" w14:textId="77777777" w:rsidR="00916E1B" w:rsidRPr="0094227D" w:rsidRDefault="00916E1B" w:rsidP="004F3D71">
            <w:pPr>
              <w:ind w:right="-108"/>
              <w:jc w:val="center"/>
              <w:rPr>
                <w:color w:val="000000"/>
              </w:rPr>
            </w:pPr>
            <w:r w:rsidRPr="0094227D">
              <w:rPr>
                <w:color w:val="000000"/>
                <w:sz w:val="22"/>
                <w:szCs w:val="22"/>
              </w:rPr>
              <w:t>892</w:t>
            </w:r>
            <w:r>
              <w:rPr>
                <w:color w:val="000000"/>
                <w:sz w:val="22"/>
                <w:szCs w:val="22"/>
              </w:rPr>
              <w:t>.</w:t>
            </w:r>
            <w:r w:rsidRPr="0094227D">
              <w:rPr>
                <w:color w:val="000000"/>
                <w:sz w:val="22"/>
                <w:szCs w:val="22"/>
              </w:rPr>
              <w:t>1</w:t>
            </w:r>
          </w:p>
          <w:p w14:paraId="2662A57E" w14:textId="77777777" w:rsidR="00916E1B" w:rsidRPr="0094227D" w:rsidRDefault="00916E1B" w:rsidP="004F3D71">
            <w:pPr>
              <w:ind w:right="-108"/>
              <w:jc w:val="center"/>
              <w:rPr>
                <w:color w:val="000000"/>
              </w:rPr>
            </w:pPr>
          </w:p>
          <w:p w14:paraId="317392D7" w14:textId="77777777" w:rsidR="00916E1B" w:rsidRPr="0094227D" w:rsidRDefault="00916E1B" w:rsidP="004F3D71">
            <w:pPr>
              <w:ind w:right="-108"/>
              <w:jc w:val="center"/>
              <w:rPr>
                <w:color w:val="000000"/>
              </w:rPr>
            </w:pPr>
            <w:r w:rsidRPr="0094227D">
              <w:rPr>
                <w:color w:val="000000"/>
                <w:sz w:val="22"/>
                <w:szCs w:val="22"/>
              </w:rPr>
              <w:t>770.2</w:t>
            </w:r>
          </w:p>
          <w:p w14:paraId="39D50132" w14:textId="77777777" w:rsidR="00916E1B" w:rsidRPr="0094227D" w:rsidRDefault="00916E1B" w:rsidP="004F3D71">
            <w:pPr>
              <w:ind w:right="-108"/>
              <w:jc w:val="center"/>
              <w:rPr>
                <w:color w:val="000000"/>
              </w:rPr>
            </w:pPr>
            <w:r w:rsidRPr="0094227D">
              <w:rPr>
                <w:color w:val="000000"/>
                <w:sz w:val="22"/>
                <w:szCs w:val="22"/>
              </w:rPr>
              <w:t>551.4</w:t>
            </w:r>
          </w:p>
          <w:p w14:paraId="3B9BB2C1" w14:textId="77777777" w:rsidR="00916E1B" w:rsidRPr="0094227D" w:rsidRDefault="00916E1B" w:rsidP="004F3D71">
            <w:pPr>
              <w:ind w:right="-108"/>
              <w:jc w:val="center"/>
              <w:rPr>
                <w:color w:val="000000"/>
              </w:rPr>
            </w:pPr>
            <w:r w:rsidRPr="0094227D">
              <w:rPr>
                <w:color w:val="000000"/>
                <w:sz w:val="22"/>
                <w:szCs w:val="22"/>
              </w:rPr>
              <w:t>252.2</w:t>
            </w:r>
          </w:p>
          <w:p w14:paraId="5F257CEA" w14:textId="77777777" w:rsidR="00916E1B" w:rsidRPr="0094227D" w:rsidRDefault="00916E1B" w:rsidP="004F3D71">
            <w:pPr>
              <w:ind w:right="-108"/>
              <w:jc w:val="center"/>
              <w:rPr>
                <w:color w:val="000000"/>
              </w:rPr>
            </w:pPr>
            <w:r w:rsidRPr="0094227D">
              <w:rPr>
                <w:color w:val="000000"/>
                <w:sz w:val="22"/>
                <w:szCs w:val="22"/>
              </w:rPr>
              <w:t>64.4</w:t>
            </w:r>
          </w:p>
          <w:p w14:paraId="3C35FEF1" w14:textId="77777777" w:rsidR="00916E1B" w:rsidRPr="0094227D" w:rsidRDefault="00916E1B" w:rsidP="004F3D71">
            <w:pPr>
              <w:ind w:right="-108"/>
              <w:jc w:val="center"/>
              <w:rPr>
                <w:color w:val="000000"/>
              </w:rPr>
            </w:pPr>
            <w:r w:rsidRPr="0094227D">
              <w:rPr>
                <w:color w:val="000000"/>
                <w:sz w:val="22"/>
                <w:szCs w:val="22"/>
              </w:rPr>
              <w:t>7.0</w:t>
            </w:r>
          </w:p>
          <w:p w14:paraId="7E822688" w14:textId="77777777" w:rsidR="00916E1B" w:rsidRPr="0094227D" w:rsidRDefault="00916E1B" w:rsidP="004F3D71">
            <w:pPr>
              <w:ind w:right="-108"/>
              <w:jc w:val="center"/>
              <w:rPr>
                <w:color w:val="000000"/>
              </w:rPr>
            </w:pPr>
            <w:r w:rsidRPr="0094227D">
              <w:rPr>
                <w:color w:val="000000"/>
                <w:sz w:val="22"/>
                <w:szCs w:val="22"/>
              </w:rPr>
              <w:t>0.7</w:t>
            </w:r>
          </w:p>
        </w:tc>
        <w:tc>
          <w:tcPr>
            <w:tcW w:w="1857" w:type="dxa"/>
            <w:shd w:val="clear" w:color="auto" w:fill="auto"/>
            <w:vAlign w:val="center"/>
          </w:tcPr>
          <w:p w14:paraId="620D3E71" w14:textId="77777777" w:rsidR="00916E1B" w:rsidRPr="0094227D" w:rsidRDefault="00916E1B" w:rsidP="004F3D71">
            <w:pPr>
              <w:ind w:right="-108"/>
              <w:jc w:val="center"/>
              <w:rPr>
                <w:color w:val="000000"/>
              </w:rPr>
            </w:pPr>
          </w:p>
          <w:p w14:paraId="31216BD0" w14:textId="77777777" w:rsidR="00916E1B" w:rsidRPr="0094227D" w:rsidRDefault="00916E1B" w:rsidP="004F3D71">
            <w:pPr>
              <w:ind w:right="-108"/>
              <w:jc w:val="center"/>
              <w:rPr>
                <w:color w:val="000000"/>
              </w:rPr>
            </w:pPr>
            <w:r w:rsidRPr="0094227D">
              <w:rPr>
                <w:color w:val="000000"/>
                <w:sz w:val="22"/>
                <w:szCs w:val="22"/>
              </w:rPr>
              <w:t>1045.0</w:t>
            </w:r>
          </w:p>
          <w:p w14:paraId="6A31E094" w14:textId="77777777" w:rsidR="00916E1B" w:rsidRPr="0094227D" w:rsidRDefault="00916E1B" w:rsidP="004F3D71">
            <w:pPr>
              <w:ind w:right="-108"/>
              <w:jc w:val="center"/>
              <w:rPr>
                <w:color w:val="000000"/>
              </w:rPr>
            </w:pPr>
          </w:p>
          <w:p w14:paraId="16817BB0" w14:textId="77777777" w:rsidR="00916E1B" w:rsidRPr="0094227D" w:rsidRDefault="00916E1B" w:rsidP="004F3D71">
            <w:pPr>
              <w:ind w:right="-108"/>
              <w:jc w:val="center"/>
              <w:rPr>
                <w:color w:val="000000"/>
              </w:rPr>
            </w:pPr>
            <w:r w:rsidRPr="0094227D">
              <w:rPr>
                <w:color w:val="000000"/>
                <w:sz w:val="22"/>
                <w:szCs w:val="22"/>
              </w:rPr>
              <w:t>902.2</w:t>
            </w:r>
          </w:p>
          <w:p w14:paraId="0072D453" w14:textId="77777777" w:rsidR="00916E1B" w:rsidRPr="0094227D" w:rsidRDefault="00916E1B" w:rsidP="004F3D71">
            <w:pPr>
              <w:ind w:right="-108"/>
              <w:jc w:val="center"/>
              <w:rPr>
                <w:color w:val="000000"/>
              </w:rPr>
            </w:pPr>
            <w:r w:rsidRPr="0094227D">
              <w:rPr>
                <w:color w:val="000000"/>
                <w:sz w:val="22"/>
                <w:szCs w:val="22"/>
              </w:rPr>
              <w:t>645.9</w:t>
            </w:r>
          </w:p>
          <w:p w14:paraId="50482F45" w14:textId="77777777" w:rsidR="00916E1B" w:rsidRPr="0094227D" w:rsidRDefault="00916E1B" w:rsidP="004F3D71">
            <w:pPr>
              <w:ind w:right="-108"/>
              <w:jc w:val="center"/>
              <w:rPr>
                <w:color w:val="000000"/>
              </w:rPr>
            </w:pPr>
            <w:r w:rsidRPr="0094227D">
              <w:rPr>
                <w:color w:val="000000"/>
                <w:sz w:val="22"/>
                <w:szCs w:val="22"/>
              </w:rPr>
              <w:t>295.4</w:t>
            </w:r>
          </w:p>
          <w:p w14:paraId="7C4A4FF7" w14:textId="77777777" w:rsidR="00916E1B" w:rsidRPr="0094227D" w:rsidRDefault="00916E1B" w:rsidP="004F3D71">
            <w:pPr>
              <w:ind w:right="-108"/>
              <w:jc w:val="center"/>
              <w:rPr>
                <w:color w:val="000000"/>
              </w:rPr>
            </w:pPr>
            <w:r w:rsidRPr="0094227D">
              <w:rPr>
                <w:color w:val="000000"/>
                <w:sz w:val="22"/>
                <w:szCs w:val="22"/>
              </w:rPr>
              <w:t>75.7</w:t>
            </w:r>
          </w:p>
          <w:p w14:paraId="49EAC398" w14:textId="77777777" w:rsidR="00916E1B" w:rsidRPr="0094227D" w:rsidRDefault="00916E1B" w:rsidP="004F3D71">
            <w:pPr>
              <w:ind w:right="-108"/>
              <w:jc w:val="center"/>
              <w:rPr>
                <w:color w:val="000000"/>
              </w:rPr>
            </w:pPr>
            <w:r w:rsidRPr="0094227D">
              <w:rPr>
                <w:color w:val="000000"/>
                <w:sz w:val="22"/>
                <w:szCs w:val="22"/>
              </w:rPr>
              <w:t>8.2</w:t>
            </w:r>
          </w:p>
          <w:p w14:paraId="4E5E8AA4" w14:textId="77777777" w:rsidR="00916E1B" w:rsidRPr="0094227D" w:rsidRDefault="00916E1B" w:rsidP="004F3D71">
            <w:pPr>
              <w:ind w:right="-108"/>
              <w:jc w:val="center"/>
              <w:rPr>
                <w:color w:val="000000"/>
              </w:rPr>
            </w:pPr>
            <w:r w:rsidRPr="0094227D">
              <w:rPr>
                <w:color w:val="000000"/>
                <w:sz w:val="22"/>
                <w:szCs w:val="22"/>
              </w:rPr>
              <w:t>0.8</w:t>
            </w:r>
          </w:p>
        </w:tc>
        <w:tc>
          <w:tcPr>
            <w:tcW w:w="1858" w:type="dxa"/>
            <w:shd w:val="clear" w:color="auto" w:fill="auto"/>
            <w:vAlign w:val="center"/>
          </w:tcPr>
          <w:p w14:paraId="1BF9890D" w14:textId="77777777" w:rsidR="00916E1B" w:rsidRPr="00DA717F" w:rsidRDefault="00916E1B" w:rsidP="004F3D71">
            <w:pPr>
              <w:ind w:right="-108"/>
              <w:jc w:val="center"/>
              <w:rPr>
                <w:color w:val="000000"/>
              </w:rPr>
            </w:pPr>
          </w:p>
          <w:p w14:paraId="4F0B7889" w14:textId="77777777" w:rsidR="00916E1B" w:rsidRPr="00DA717F" w:rsidRDefault="00916E1B" w:rsidP="004F3D71">
            <w:pPr>
              <w:ind w:right="-108"/>
              <w:jc w:val="center"/>
              <w:rPr>
                <w:color w:val="000000"/>
              </w:rPr>
            </w:pPr>
            <w:r w:rsidRPr="00DA717F">
              <w:rPr>
                <w:color w:val="000000"/>
                <w:sz w:val="22"/>
                <w:szCs w:val="22"/>
              </w:rPr>
              <w:t>37.1</w:t>
            </w:r>
          </w:p>
          <w:p w14:paraId="061BFE2F" w14:textId="77777777" w:rsidR="00916E1B" w:rsidRPr="00DA717F" w:rsidRDefault="00916E1B" w:rsidP="004F3D71">
            <w:pPr>
              <w:ind w:right="-108"/>
              <w:jc w:val="center"/>
              <w:rPr>
                <w:color w:val="000000"/>
              </w:rPr>
            </w:pPr>
          </w:p>
          <w:p w14:paraId="7AF2FF74" w14:textId="77777777" w:rsidR="00916E1B" w:rsidRPr="00DA717F" w:rsidRDefault="00916E1B" w:rsidP="004F3D71">
            <w:pPr>
              <w:ind w:right="-108"/>
              <w:jc w:val="center"/>
              <w:rPr>
                <w:color w:val="000000"/>
              </w:rPr>
            </w:pPr>
            <w:r w:rsidRPr="00DA717F">
              <w:rPr>
                <w:color w:val="000000"/>
                <w:sz w:val="22"/>
                <w:szCs w:val="22"/>
              </w:rPr>
              <w:t>32.1</w:t>
            </w:r>
          </w:p>
          <w:p w14:paraId="573EEFB0" w14:textId="77777777" w:rsidR="00916E1B" w:rsidRPr="00DA717F" w:rsidRDefault="00916E1B" w:rsidP="004F3D71">
            <w:pPr>
              <w:ind w:right="-108"/>
              <w:jc w:val="center"/>
              <w:rPr>
                <w:color w:val="000000"/>
              </w:rPr>
            </w:pPr>
            <w:r w:rsidRPr="00DA717F">
              <w:rPr>
                <w:color w:val="000000"/>
                <w:sz w:val="22"/>
                <w:szCs w:val="22"/>
              </w:rPr>
              <w:t>23.0</w:t>
            </w:r>
          </w:p>
          <w:p w14:paraId="247E182B" w14:textId="77777777" w:rsidR="00916E1B" w:rsidRPr="00DA717F" w:rsidRDefault="00916E1B" w:rsidP="004F3D71">
            <w:pPr>
              <w:ind w:right="-108"/>
              <w:jc w:val="center"/>
              <w:rPr>
                <w:color w:val="000000"/>
              </w:rPr>
            </w:pPr>
            <w:r w:rsidRPr="00DA717F">
              <w:rPr>
                <w:color w:val="000000"/>
                <w:sz w:val="22"/>
                <w:szCs w:val="22"/>
              </w:rPr>
              <w:t>10.5</w:t>
            </w:r>
          </w:p>
          <w:p w14:paraId="1471EC4F" w14:textId="77777777" w:rsidR="00916E1B" w:rsidRPr="00DA717F" w:rsidRDefault="00916E1B" w:rsidP="004F3D71">
            <w:pPr>
              <w:ind w:right="-108"/>
              <w:jc w:val="center"/>
              <w:rPr>
                <w:color w:val="000000"/>
              </w:rPr>
            </w:pPr>
            <w:r w:rsidRPr="00DA717F">
              <w:rPr>
                <w:color w:val="000000"/>
                <w:sz w:val="22"/>
                <w:szCs w:val="22"/>
              </w:rPr>
              <w:t>2.7</w:t>
            </w:r>
          </w:p>
          <w:p w14:paraId="71835F7F" w14:textId="77777777" w:rsidR="00916E1B" w:rsidRPr="00DA717F" w:rsidRDefault="00916E1B" w:rsidP="004F3D71">
            <w:pPr>
              <w:ind w:right="-108"/>
              <w:jc w:val="center"/>
              <w:rPr>
                <w:color w:val="000000"/>
              </w:rPr>
            </w:pPr>
            <w:r w:rsidRPr="00DA717F">
              <w:rPr>
                <w:color w:val="000000"/>
                <w:sz w:val="22"/>
                <w:szCs w:val="22"/>
              </w:rPr>
              <w:t>0.3</w:t>
            </w:r>
          </w:p>
          <w:p w14:paraId="57F3924E" w14:textId="77777777" w:rsidR="00916E1B" w:rsidRPr="00DA717F" w:rsidRDefault="00916E1B" w:rsidP="004F3D71">
            <w:pPr>
              <w:ind w:right="-108"/>
              <w:jc w:val="center"/>
              <w:rPr>
                <w:color w:val="000000"/>
              </w:rPr>
            </w:pPr>
            <w:r w:rsidRPr="00DA717F">
              <w:rPr>
                <w:color w:val="000000"/>
                <w:sz w:val="22"/>
                <w:szCs w:val="22"/>
              </w:rPr>
              <w:t>0.03</w:t>
            </w:r>
          </w:p>
        </w:tc>
        <w:tc>
          <w:tcPr>
            <w:tcW w:w="1858" w:type="dxa"/>
            <w:shd w:val="clear" w:color="auto" w:fill="auto"/>
            <w:vAlign w:val="center"/>
          </w:tcPr>
          <w:p w14:paraId="3640AE40" w14:textId="77777777" w:rsidR="00916E1B" w:rsidRPr="001E0BAE" w:rsidRDefault="00916E1B" w:rsidP="004F3D71">
            <w:pPr>
              <w:ind w:right="-108"/>
              <w:jc w:val="center"/>
              <w:rPr>
                <w:color w:val="000000"/>
              </w:rPr>
            </w:pPr>
          </w:p>
          <w:p w14:paraId="6A69A703" w14:textId="77777777" w:rsidR="00916E1B" w:rsidRPr="001E0BAE" w:rsidRDefault="00916E1B" w:rsidP="004F3D71">
            <w:pPr>
              <w:ind w:right="-108"/>
              <w:jc w:val="center"/>
              <w:rPr>
                <w:color w:val="000000"/>
              </w:rPr>
            </w:pPr>
            <w:r w:rsidRPr="001E0BAE">
              <w:rPr>
                <w:color w:val="000000"/>
                <w:sz w:val="22"/>
                <w:szCs w:val="22"/>
              </w:rPr>
              <w:t>91.7</w:t>
            </w:r>
          </w:p>
          <w:p w14:paraId="72390F27" w14:textId="77777777" w:rsidR="00916E1B" w:rsidRPr="001E0BAE" w:rsidRDefault="00916E1B" w:rsidP="004F3D71">
            <w:pPr>
              <w:ind w:right="-108"/>
              <w:jc w:val="center"/>
              <w:rPr>
                <w:color w:val="000000"/>
              </w:rPr>
            </w:pPr>
          </w:p>
          <w:p w14:paraId="12074F0B" w14:textId="77777777" w:rsidR="00916E1B" w:rsidRPr="001E0BAE" w:rsidRDefault="00916E1B" w:rsidP="004F3D71">
            <w:pPr>
              <w:ind w:right="-108"/>
              <w:jc w:val="center"/>
              <w:rPr>
                <w:color w:val="000000"/>
              </w:rPr>
            </w:pPr>
            <w:r w:rsidRPr="001E0BAE">
              <w:rPr>
                <w:color w:val="000000"/>
                <w:sz w:val="22"/>
                <w:szCs w:val="22"/>
              </w:rPr>
              <w:t>82.0</w:t>
            </w:r>
          </w:p>
          <w:p w14:paraId="3D7026D9" w14:textId="77777777" w:rsidR="00916E1B" w:rsidRPr="00DA717F" w:rsidRDefault="00916E1B" w:rsidP="004F3D71">
            <w:pPr>
              <w:ind w:right="-108"/>
              <w:jc w:val="center"/>
              <w:rPr>
                <w:color w:val="000000"/>
              </w:rPr>
            </w:pPr>
            <w:r w:rsidRPr="00DA717F">
              <w:rPr>
                <w:color w:val="000000"/>
                <w:sz w:val="22"/>
                <w:szCs w:val="22"/>
              </w:rPr>
              <w:t>64.6</w:t>
            </w:r>
          </w:p>
          <w:p w14:paraId="128F221C" w14:textId="77777777" w:rsidR="00916E1B" w:rsidRPr="00DA717F" w:rsidRDefault="00916E1B" w:rsidP="004F3D71">
            <w:pPr>
              <w:ind w:right="-108"/>
              <w:jc w:val="center"/>
              <w:rPr>
                <w:color w:val="000000"/>
              </w:rPr>
            </w:pPr>
            <w:r w:rsidRPr="00DA717F">
              <w:rPr>
                <w:color w:val="000000"/>
                <w:sz w:val="22"/>
                <w:szCs w:val="22"/>
              </w:rPr>
              <w:t>35.2</w:t>
            </w:r>
          </w:p>
          <w:p w14:paraId="181C4665" w14:textId="77777777" w:rsidR="00916E1B" w:rsidRPr="00DA717F" w:rsidRDefault="00916E1B" w:rsidP="004F3D71">
            <w:pPr>
              <w:ind w:right="-108"/>
              <w:jc w:val="center"/>
              <w:rPr>
                <w:color w:val="000000"/>
              </w:rPr>
            </w:pPr>
            <w:r w:rsidRPr="00DA717F">
              <w:rPr>
                <w:color w:val="000000"/>
                <w:sz w:val="22"/>
                <w:szCs w:val="22"/>
              </w:rPr>
              <w:t>15.0</w:t>
            </w:r>
          </w:p>
          <w:p w14:paraId="0FC54957" w14:textId="77777777" w:rsidR="00916E1B" w:rsidRPr="00DA717F" w:rsidRDefault="00916E1B" w:rsidP="004F3D71">
            <w:pPr>
              <w:ind w:right="-108"/>
              <w:jc w:val="center"/>
              <w:rPr>
                <w:color w:val="000000"/>
              </w:rPr>
            </w:pPr>
            <w:r w:rsidRPr="00DA717F">
              <w:rPr>
                <w:color w:val="000000"/>
                <w:sz w:val="22"/>
                <w:szCs w:val="22"/>
              </w:rPr>
              <w:t>2.0</w:t>
            </w:r>
          </w:p>
          <w:p w14:paraId="1E9B4E5F" w14:textId="77777777" w:rsidR="00916E1B" w:rsidRPr="00DA717F" w:rsidRDefault="00916E1B" w:rsidP="004F3D71">
            <w:pPr>
              <w:ind w:right="-108"/>
              <w:jc w:val="center"/>
              <w:rPr>
                <w:color w:val="000000"/>
              </w:rPr>
            </w:pPr>
            <w:r w:rsidRPr="00DA717F">
              <w:rPr>
                <w:color w:val="000000"/>
                <w:sz w:val="22"/>
                <w:szCs w:val="22"/>
              </w:rPr>
              <w:t>0.2</w:t>
            </w:r>
          </w:p>
        </w:tc>
      </w:tr>
      <w:tr w:rsidR="00916E1B" w:rsidRPr="006940D1" w14:paraId="439BDB84" w14:textId="77777777" w:rsidTr="004F3D71">
        <w:trPr>
          <w:jc w:val="center"/>
        </w:trPr>
        <w:tc>
          <w:tcPr>
            <w:tcW w:w="2235" w:type="dxa"/>
            <w:shd w:val="clear" w:color="auto" w:fill="auto"/>
            <w:vAlign w:val="center"/>
          </w:tcPr>
          <w:p w14:paraId="594BC66E" w14:textId="77777777" w:rsidR="00916E1B" w:rsidRPr="003941CF" w:rsidRDefault="00916E1B" w:rsidP="004F3D71">
            <w:pPr>
              <w:pStyle w:val="Standard"/>
              <w:tabs>
                <w:tab w:val="left" w:pos="6840"/>
              </w:tabs>
              <w:ind w:right="-108"/>
              <w:rPr>
                <w:rFonts w:cs="Times New Roman"/>
                <w:b/>
                <w:color w:val="000000"/>
                <w:sz w:val="22"/>
                <w:szCs w:val="22"/>
              </w:rPr>
            </w:pPr>
            <w:r w:rsidRPr="003941CF">
              <w:rPr>
                <w:rFonts w:cs="Times New Roman"/>
                <w:b/>
                <w:color w:val="000000"/>
                <w:sz w:val="22"/>
                <w:szCs w:val="22"/>
              </w:rPr>
              <w:t>Всего:</w:t>
            </w:r>
          </w:p>
        </w:tc>
        <w:tc>
          <w:tcPr>
            <w:tcW w:w="1479" w:type="dxa"/>
            <w:shd w:val="clear" w:color="auto" w:fill="auto"/>
            <w:vAlign w:val="center"/>
          </w:tcPr>
          <w:p w14:paraId="4B084F43" w14:textId="77777777" w:rsidR="00916E1B" w:rsidRPr="0094227D" w:rsidRDefault="00916E1B" w:rsidP="004F3D71">
            <w:pPr>
              <w:widowControl w:val="0"/>
              <w:tabs>
                <w:tab w:val="num" w:pos="-284"/>
              </w:tabs>
              <w:ind w:right="-108"/>
              <w:jc w:val="center"/>
              <w:rPr>
                <w:b/>
                <w:color w:val="000000"/>
              </w:rPr>
            </w:pPr>
            <w:r w:rsidRPr="0094227D">
              <w:rPr>
                <w:b/>
                <w:color w:val="000000"/>
                <w:sz w:val="22"/>
                <w:szCs w:val="22"/>
              </w:rPr>
              <w:t>2538.0</w:t>
            </w:r>
          </w:p>
        </w:tc>
        <w:tc>
          <w:tcPr>
            <w:tcW w:w="1857" w:type="dxa"/>
            <w:shd w:val="clear" w:color="auto" w:fill="auto"/>
            <w:vAlign w:val="center"/>
          </w:tcPr>
          <w:p w14:paraId="18D5AD5C" w14:textId="77777777" w:rsidR="00916E1B" w:rsidRPr="0094227D" w:rsidRDefault="00916E1B" w:rsidP="004F3D71">
            <w:pPr>
              <w:widowControl w:val="0"/>
              <w:tabs>
                <w:tab w:val="num" w:pos="-284"/>
              </w:tabs>
              <w:ind w:right="-108"/>
              <w:jc w:val="center"/>
              <w:rPr>
                <w:b/>
                <w:color w:val="000000"/>
              </w:rPr>
            </w:pPr>
            <w:r w:rsidRPr="0094227D">
              <w:rPr>
                <w:b/>
                <w:color w:val="000000"/>
                <w:sz w:val="22"/>
                <w:szCs w:val="22"/>
              </w:rPr>
              <w:t>2973.2</w:t>
            </w:r>
          </w:p>
        </w:tc>
        <w:tc>
          <w:tcPr>
            <w:tcW w:w="1858" w:type="dxa"/>
            <w:shd w:val="clear" w:color="auto" w:fill="auto"/>
            <w:vAlign w:val="center"/>
          </w:tcPr>
          <w:p w14:paraId="58686B1A" w14:textId="77777777" w:rsidR="00916E1B" w:rsidRPr="00DA717F" w:rsidRDefault="00916E1B" w:rsidP="004F3D71">
            <w:pPr>
              <w:widowControl w:val="0"/>
              <w:tabs>
                <w:tab w:val="num" w:pos="-284"/>
              </w:tabs>
              <w:ind w:right="-108"/>
              <w:jc w:val="center"/>
              <w:rPr>
                <w:b/>
                <w:color w:val="000000"/>
              </w:rPr>
            </w:pPr>
            <w:r w:rsidRPr="00DA717F">
              <w:rPr>
                <w:b/>
                <w:color w:val="000000"/>
                <w:sz w:val="22"/>
                <w:szCs w:val="22"/>
              </w:rPr>
              <w:t>105,7</w:t>
            </w:r>
          </w:p>
        </w:tc>
        <w:tc>
          <w:tcPr>
            <w:tcW w:w="1858" w:type="dxa"/>
            <w:shd w:val="clear" w:color="auto" w:fill="auto"/>
            <w:vAlign w:val="center"/>
          </w:tcPr>
          <w:p w14:paraId="38E1A5A1" w14:textId="77777777" w:rsidR="00916E1B" w:rsidRPr="001E0BAE" w:rsidRDefault="00916E1B" w:rsidP="004F3D71">
            <w:pPr>
              <w:widowControl w:val="0"/>
              <w:tabs>
                <w:tab w:val="num" w:pos="-284"/>
              </w:tabs>
              <w:ind w:right="-108"/>
              <w:jc w:val="center"/>
              <w:rPr>
                <w:b/>
                <w:color w:val="000000"/>
              </w:rPr>
            </w:pPr>
            <w:r w:rsidRPr="001E0BAE">
              <w:rPr>
                <w:b/>
                <w:color w:val="000000"/>
                <w:sz w:val="22"/>
                <w:szCs w:val="22"/>
              </w:rPr>
              <w:t>290.7</w:t>
            </w:r>
          </w:p>
        </w:tc>
      </w:tr>
    </w:tbl>
    <w:p w14:paraId="4D41427A" w14:textId="77777777" w:rsidR="00916E1B" w:rsidRPr="00491D41" w:rsidRDefault="00916E1B" w:rsidP="00916E1B">
      <w:pPr>
        <w:spacing w:before="120" w:after="120" w:line="360" w:lineRule="auto"/>
        <w:ind w:firstLine="567"/>
        <w:jc w:val="center"/>
        <w:rPr>
          <w:b/>
          <w:sz w:val="28"/>
          <w:szCs w:val="28"/>
        </w:rPr>
      </w:pPr>
      <w:r w:rsidRPr="00491D41">
        <w:rPr>
          <w:b/>
          <w:sz w:val="28"/>
          <w:szCs w:val="28"/>
        </w:rPr>
        <w:t>Расход воды на пожаротушение</w:t>
      </w:r>
    </w:p>
    <w:p w14:paraId="5BA00EE5" w14:textId="77777777" w:rsidR="00916E1B" w:rsidRPr="00491D41" w:rsidRDefault="00916E1B" w:rsidP="00916E1B">
      <w:pPr>
        <w:spacing w:line="360" w:lineRule="auto"/>
        <w:ind w:firstLine="567"/>
        <w:jc w:val="both"/>
        <w:rPr>
          <w:sz w:val="28"/>
          <w:szCs w:val="28"/>
        </w:rPr>
      </w:pPr>
      <w:r w:rsidRPr="00491D41">
        <w:rPr>
          <w:sz w:val="28"/>
          <w:szCs w:val="28"/>
        </w:rPr>
        <w:t xml:space="preserve">Расход воды на пожаротушение принимается в соответствии с </w:t>
      </w:r>
      <w:r w:rsidRPr="00491D41">
        <w:rPr>
          <w:color w:val="000000"/>
          <w:sz w:val="28"/>
          <w:szCs w:val="28"/>
          <w:shd w:val="clear" w:color="auto" w:fill="FFFFFF"/>
        </w:rPr>
        <w:t>СП 31.13330.2012</w:t>
      </w:r>
      <w:r w:rsidRPr="00491D41">
        <w:rPr>
          <w:rFonts w:eastAsia="Lucida Sans Unicode"/>
          <w:color w:val="000000"/>
          <w:kern w:val="3"/>
          <w:sz w:val="28"/>
          <w:szCs w:val="28"/>
        </w:rPr>
        <w:t xml:space="preserve"> «Водоснабжение. Наружные сети и сооружения», Актуализированная редакция </w:t>
      </w:r>
      <w:hyperlink r:id="rId51" w:anchor="7D20K3" w:history="1">
        <w:r w:rsidRPr="00491D41">
          <w:rPr>
            <w:rStyle w:val="afd"/>
            <w:bCs/>
            <w:color w:val="000000"/>
            <w:sz w:val="28"/>
            <w:szCs w:val="28"/>
            <w:shd w:val="clear" w:color="auto" w:fill="FFFFFF"/>
          </w:rPr>
          <w:t>СНиП 2.04.02-84</w:t>
        </w:r>
      </w:hyperlink>
      <w:r w:rsidRPr="00491D41">
        <w:rPr>
          <w:bCs/>
          <w:color w:val="000000"/>
          <w:sz w:val="28"/>
          <w:szCs w:val="28"/>
          <w:shd w:val="clear" w:color="auto" w:fill="FFFFFF"/>
        </w:rPr>
        <w:t>*</w:t>
      </w:r>
      <w:r w:rsidRPr="00491D41">
        <w:rPr>
          <w:sz w:val="28"/>
          <w:szCs w:val="28"/>
        </w:rPr>
        <w:t>.</w:t>
      </w:r>
    </w:p>
    <w:p w14:paraId="26685975" w14:textId="77777777" w:rsidR="00916E1B" w:rsidRPr="00491D41" w:rsidRDefault="00916E1B" w:rsidP="00916E1B">
      <w:pPr>
        <w:spacing w:line="360" w:lineRule="auto"/>
        <w:ind w:firstLine="567"/>
        <w:jc w:val="both"/>
        <w:rPr>
          <w:sz w:val="28"/>
          <w:szCs w:val="28"/>
        </w:rPr>
      </w:pPr>
      <w:r w:rsidRPr="00491D41">
        <w:rPr>
          <w:sz w:val="28"/>
          <w:szCs w:val="28"/>
        </w:rPr>
        <w:t>Расчетный расход на наружное пожаротушение в с. Кузьминские Отвержки, д. Копцевы Хутора составляет 15 л/с, в д. Студеные Выселки, с. Тюшевка - 10 л/с, в д. Малашевка, д. Давыдовка, д. Дареновка - 5 л/с.</w:t>
      </w:r>
    </w:p>
    <w:p w14:paraId="0C3CB76C" w14:textId="77777777" w:rsidR="00916E1B" w:rsidRPr="00491D41" w:rsidRDefault="00916E1B" w:rsidP="00916E1B">
      <w:pPr>
        <w:spacing w:line="360" w:lineRule="auto"/>
        <w:ind w:firstLine="567"/>
        <w:jc w:val="both"/>
        <w:rPr>
          <w:sz w:val="28"/>
          <w:szCs w:val="28"/>
        </w:rPr>
      </w:pPr>
      <w:r w:rsidRPr="00491D41">
        <w:rPr>
          <w:sz w:val="28"/>
          <w:szCs w:val="28"/>
        </w:rPr>
        <w:t>3-х часовой противопожарный запас для с. Кузьминские Отвержки, д. Копцевы Хутора составляет:</w:t>
      </w:r>
    </w:p>
    <w:p w14:paraId="10555C84" w14:textId="77777777" w:rsidR="00916E1B" w:rsidRPr="00491D41" w:rsidRDefault="00916E1B" w:rsidP="00916E1B">
      <w:pPr>
        <w:spacing w:line="360" w:lineRule="auto"/>
        <w:ind w:firstLine="567"/>
        <w:jc w:val="both"/>
        <w:rPr>
          <w:sz w:val="28"/>
          <w:szCs w:val="28"/>
        </w:rPr>
      </w:pPr>
      <w:r w:rsidRPr="00491D41">
        <w:rPr>
          <w:sz w:val="28"/>
          <w:szCs w:val="28"/>
          <w:lang w:val="en-US"/>
        </w:rPr>
        <w:t>Q</w:t>
      </w:r>
      <w:r w:rsidRPr="00491D41">
        <w:rPr>
          <w:sz w:val="28"/>
          <w:szCs w:val="28"/>
          <w:vertAlign w:val="subscript"/>
        </w:rPr>
        <w:t>пож.</w:t>
      </w:r>
      <w:r w:rsidRPr="00491D41">
        <w:rPr>
          <w:sz w:val="28"/>
          <w:szCs w:val="28"/>
        </w:rPr>
        <w:t xml:space="preserve"> = 15 х 3,6 х 3 = 162 м</w:t>
      </w:r>
      <w:r w:rsidRPr="00491D41">
        <w:rPr>
          <w:sz w:val="28"/>
          <w:szCs w:val="28"/>
          <w:vertAlign w:val="superscript"/>
        </w:rPr>
        <w:t>3</w:t>
      </w:r>
      <w:r w:rsidRPr="00491D41">
        <w:rPr>
          <w:sz w:val="28"/>
          <w:szCs w:val="28"/>
        </w:rPr>
        <w:t>.</w:t>
      </w:r>
    </w:p>
    <w:p w14:paraId="35CAE2DC" w14:textId="77777777" w:rsidR="00916E1B" w:rsidRPr="00491D41" w:rsidRDefault="00916E1B" w:rsidP="00916E1B">
      <w:pPr>
        <w:spacing w:line="360" w:lineRule="auto"/>
        <w:ind w:firstLine="567"/>
        <w:jc w:val="both"/>
        <w:rPr>
          <w:sz w:val="28"/>
          <w:szCs w:val="28"/>
        </w:rPr>
      </w:pPr>
      <w:r w:rsidRPr="00491D41">
        <w:rPr>
          <w:sz w:val="28"/>
          <w:szCs w:val="28"/>
        </w:rPr>
        <w:t>3-х часовой противопожарный запас для д. Студеные Выселки, с. Тюшевка составляет:</w:t>
      </w:r>
    </w:p>
    <w:p w14:paraId="436DE086" w14:textId="77777777" w:rsidR="00916E1B" w:rsidRPr="00491D41" w:rsidRDefault="00916E1B" w:rsidP="00916E1B">
      <w:pPr>
        <w:spacing w:line="360" w:lineRule="auto"/>
        <w:ind w:firstLine="567"/>
        <w:jc w:val="both"/>
        <w:rPr>
          <w:sz w:val="28"/>
          <w:szCs w:val="28"/>
        </w:rPr>
      </w:pPr>
      <w:r w:rsidRPr="00491D41">
        <w:rPr>
          <w:sz w:val="28"/>
          <w:szCs w:val="28"/>
          <w:lang w:val="en-US"/>
        </w:rPr>
        <w:t>Q</w:t>
      </w:r>
      <w:r w:rsidRPr="00491D41">
        <w:rPr>
          <w:sz w:val="28"/>
          <w:szCs w:val="28"/>
          <w:vertAlign w:val="subscript"/>
        </w:rPr>
        <w:t>пож.</w:t>
      </w:r>
      <w:r w:rsidRPr="00491D41">
        <w:rPr>
          <w:sz w:val="28"/>
          <w:szCs w:val="28"/>
        </w:rPr>
        <w:t xml:space="preserve"> = 10 х 3,6 х 3 = 108 м</w:t>
      </w:r>
      <w:r w:rsidRPr="00491D41">
        <w:rPr>
          <w:sz w:val="28"/>
          <w:szCs w:val="28"/>
          <w:vertAlign w:val="superscript"/>
        </w:rPr>
        <w:t>3</w:t>
      </w:r>
      <w:r w:rsidRPr="00491D41">
        <w:rPr>
          <w:sz w:val="28"/>
          <w:szCs w:val="28"/>
        </w:rPr>
        <w:t>.</w:t>
      </w:r>
    </w:p>
    <w:p w14:paraId="694B3CE9" w14:textId="77777777" w:rsidR="00916E1B" w:rsidRPr="00491D41" w:rsidRDefault="00916E1B" w:rsidP="00916E1B">
      <w:pPr>
        <w:spacing w:line="360" w:lineRule="auto"/>
        <w:ind w:firstLine="567"/>
        <w:jc w:val="both"/>
        <w:rPr>
          <w:sz w:val="28"/>
          <w:szCs w:val="28"/>
        </w:rPr>
      </w:pPr>
      <w:r w:rsidRPr="00491D41">
        <w:rPr>
          <w:sz w:val="28"/>
          <w:szCs w:val="28"/>
        </w:rPr>
        <w:t>3-х часовой противопожарный запас для д. Малашевка, д. Давыдовка, д. Дареновка составляет:</w:t>
      </w:r>
    </w:p>
    <w:p w14:paraId="066C9462" w14:textId="77777777" w:rsidR="00916E1B" w:rsidRPr="00491D41" w:rsidRDefault="00916E1B" w:rsidP="00916E1B">
      <w:pPr>
        <w:spacing w:line="360" w:lineRule="auto"/>
        <w:ind w:firstLine="567"/>
        <w:jc w:val="both"/>
        <w:rPr>
          <w:sz w:val="28"/>
          <w:szCs w:val="28"/>
        </w:rPr>
      </w:pPr>
      <w:r w:rsidRPr="00491D41">
        <w:rPr>
          <w:sz w:val="28"/>
          <w:szCs w:val="28"/>
          <w:lang w:val="en-US"/>
        </w:rPr>
        <w:t>Q</w:t>
      </w:r>
      <w:r w:rsidRPr="00491D41">
        <w:rPr>
          <w:sz w:val="28"/>
          <w:szCs w:val="28"/>
          <w:vertAlign w:val="subscript"/>
        </w:rPr>
        <w:t>пож.</w:t>
      </w:r>
      <w:r w:rsidRPr="00491D41">
        <w:rPr>
          <w:sz w:val="28"/>
          <w:szCs w:val="28"/>
        </w:rPr>
        <w:t xml:space="preserve"> = 5 х 3,6 х 3 = 54 м</w:t>
      </w:r>
      <w:r w:rsidRPr="00491D41">
        <w:rPr>
          <w:sz w:val="28"/>
          <w:szCs w:val="28"/>
          <w:vertAlign w:val="superscript"/>
        </w:rPr>
        <w:t>3</w:t>
      </w:r>
      <w:r w:rsidRPr="00491D41">
        <w:rPr>
          <w:sz w:val="28"/>
          <w:szCs w:val="28"/>
        </w:rPr>
        <w:t>.</w:t>
      </w:r>
    </w:p>
    <w:p w14:paraId="0E852FFF" w14:textId="77777777" w:rsidR="00916E1B" w:rsidRPr="00491D41" w:rsidRDefault="00916E1B" w:rsidP="00916E1B">
      <w:pPr>
        <w:spacing w:line="360" w:lineRule="auto"/>
        <w:ind w:firstLine="567"/>
        <w:jc w:val="both"/>
        <w:rPr>
          <w:sz w:val="28"/>
          <w:szCs w:val="28"/>
        </w:rPr>
      </w:pPr>
      <w:r w:rsidRPr="00491D41">
        <w:rPr>
          <w:sz w:val="28"/>
          <w:szCs w:val="28"/>
        </w:rPr>
        <w:t xml:space="preserve">Согласно </w:t>
      </w:r>
      <w:r w:rsidRPr="00491D41">
        <w:rPr>
          <w:color w:val="000000"/>
          <w:sz w:val="28"/>
          <w:szCs w:val="28"/>
          <w:shd w:val="clear" w:color="auto" w:fill="FFFFFF"/>
        </w:rPr>
        <w:t>СП 31.13330.2012</w:t>
      </w:r>
      <w:r w:rsidRPr="00491D41">
        <w:rPr>
          <w:rFonts w:eastAsia="Lucida Sans Unicode"/>
          <w:color w:val="000000"/>
          <w:kern w:val="3"/>
          <w:sz w:val="28"/>
          <w:szCs w:val="28"/>
        </w:rPr>
        <w:t xml:space="preserve"> «Водоснабжение. Наружные сети и сооружения», Актуализированная редакция </w:t>
      </w:r>
      <w:hyperlink r:id="rId52" w:anchor="7D20K3" w:history="1">
        <w:r w:rsidRPr="00491D41">
          <w:rPr>
            <w:rStyle w:val="afd"/>
            <w:bCs/>
            <w:color w:val="000000"/>
            <w:sz w:val="28"/>
            <w:szCs w:val="28"/>
            <w:shd w:val="clear" w:color="auto" w:fill="FFFFFF"/>
          </w:rPr>
          <w:t>СНиП 2.04.02-84</w:t>
        </w:r>
      </w:hyperlink>
      <w:r w:rsidRPr="00491D41">
        <w:rPr>
          <w:bCs/>
          <w:color w:val="000000"/>
          <w:sz w:val="28"/>
          <w:szCs w:val="28"/>
          <w:shd w:val="clear" w:color="auto" w:fill="FFFFFF"/>
        </w:rPr>
        <w:t>*</w:t>
      </w:r>
      <w:r w:rsidRPr="00491D41">
        <w:rPr>
          <w:sz w:val="28"/>
          <w:szCs w:val="28"/>
        </w:rPr>
        <w:t xml:space="preserve"> при восстановлении противопожарного запаса допускается снижение подачи воды на хоз-питьевые и производственные нужды по аварийному графику.</w:t>
      </w:r>
    </w:p>
    <w:p w14:paraId="268F0C8D" w14:textId="77777777" w:rsidR="00916E1B" w:rsidRPr="00491D41" w:rsidRDefault="00916E1B" w:rsidP="00916E1B">
      <w:pPr>
        <w:spacing w:line="360" w:lineRule="auto"/>
        <w:ind w:firstLine="567"/>
        <w:jc w:val="both"/>
        <w:rPr>
          <w:rFonts w:eastAsia="Lucida Sans Unicode" w:cs="Tahoma"/>
          <w:kern w:val="3"/>
          <w:sz w:val="28"/>
          <w:szCs w:val="28"/>
        </w:rPr>
      </w:pPr>
      <w:r w:rsidRPr="00491D41">
        <w:rPr>
          <w:rFonts w:eastAsia="Lucida Sans Unicode" w:cs="Tahoma"/>
          <w:kern w:val="3"/>
          <w:sz w:val="28"/>
          <w:szCs w:val="28"/>
        </w:rPr>
        <w:t xml:space="preserve">Пожаротушение предусматривается из естественных водоемов, к которым обеспечивается свободный проезд пожарных машин и из </w:t>
      </w:r>
      <w:r w:rsidRPr="00491D41">
        <w:rPr>
          <w:sz w:val="28"/>
          <w:szCs w:val="28"/>
        </w:rPr>
        <w:t>водопроводных сетей</w:t>
      </w:r>
      <w:r w:rsidRPr="00491D41">
        <w:rPr>
          <w:rFonts w:eastAsia="Lucida Sans Unicode" w:cs="Tahoma"/>
          <w:kern w:val="3"/>
          <w:sz w:val="28"/>
          <w:szCs w:val="28"/>
        </w:rPr>
        <w:t>.</w:t>
      </w:r>
    </w:p>
    <w:p w14:paraId="58E13891" w14:textId="77777777" w:rsidR="00916E1B" w:rsidRPr="00491D41" w:rsidRDefault="00916E1B" w:rsidP="00916E1B">
      <w:pPr>
        <w:spacing w:line="360" w:lineRule="auto"/>
        <w:ind w:firstLine="567"/>
        <w:jc w:val="both"/>
        <w:rPr>
          <w:rFonts w:eastAsia="Lucida Sans Unicode" w:cs="Tahoma"/>
          <w:kern w:val="3"/>
          <w:sz w:val="28"/>
          <w:szCs w:val="28"/>
        </w:rPr>
        <w:sectPr w:rsidR="00916E1B" w:rsidRPr="00491D41" w:rsidSect="00FF4BC4">
          <w:pgSz w:w="11906" w:h="16838" w:code="9"/>
          <w:pgMar w:top="845" w:right="849" w:bottom="1616" w:left="1701" w:header="340" w:footer="510" w:gutter="0"/>
          <w:cols w:space="708"/>
          <w:titlePg/>
          <w:docGrid w:linePitch="360"/>
        </w:sectPr>
      </w:pPr>
    </w:p>
    <w:p w14:paraId="5343E71E" w14:textId="77777777" w:rsidR="00916E1B" w:rsidRPr="00491D41" w:rsidRDefault="00916E1B" w:rsidP="00916E1B">
      <w:pPr>
        <w:spacing w:before="120" w:after="120" w:line="360" w:lineRule="auto"/>
        <w:ind w:firstLine="567"/>
        <w:jc w:val="center"/>
        <w:rPr>
          <w:b/>
          <w:sz w:val="28"/>
          <w:szCs w:val="28"/>
        </w:rPr>
      </w:pPr>
      <w:r w:rsidRPr="00491D41">
        <w:rPr>
          <w:b/>
          <w:sz w:val="28"/>
          <w:szCs w:val="28"/>
        </w:rPr>
        <w:t>Система и схема водоснабжения</w:t>
      </w:r>
    </w:p>
    <w:p w14:paraId="6F065EEF" w14:textId="77777777" w:rsidR="00916E1B" w:rsidRPr="00491D41" w:rsidRDefault="00916E1B" w:rsidP="00916E1B">
      <w:pPr>
        <w:spacing w:line="360" w:lineRule="auto"/>
        <w:ind w:firstLine="567"/>
        <w:jc w:val="both"/>
        <w:rPr>
          <w:sz w:val="28"/>
          <w:szCs w:val="28"/>
        </w:rPr>
      </w:pPr>
      <w:r w:rsidRPr="00491D41">
        <w:rPr>
          <w:sz w:val="28"/>
          <w:szCs w:val="28"/>
        </w:rPr>
        <w:t>Система водоснабжения принимается – хозяйственно-питьевая низкого давления. Схема водоснабжения сохраняется существующая с реконструкцией и расширением водозаборов, строительством сооружений водопровода, развитием и реконструкцией существующих сетей.</w:t>
      </w:r>
    </w:p>
    <w:p w14:paraId="6274EC63"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Расчетный расход питьевой воды составляет 1045.0 м</w:t>
      </w:r>
      <w:r w:rsidRPr="00491D41">
        <w:rPr>
          <w:color w:val="000000"/>
          <w:sz w:val="28"/>
          <w:szCs w:val="28"/>
          <w:vertAlign w:val="superscript"/>
        </w:rPr>
        <w:t>3</w:t>
      </w:r>
      <w:r w:rsidRPr="00491D41">
        <w:rPr>
          <w:color w:val="000000"/>
          <w:sz w:val="28"/>
          <w:szCs w:val="28"/>
        </w:rPr>
        <w:t>/сут. (91.7 м</w:t>
      </w:r>
      <w:r w:rsidRPr="00491D41">
        <w:rPr>
          <w:color w:val="000000"/>
          <w:sz w:val="28"/>
          <w:szCs w:val="28"/>
          <w:vertAlign w:val="superscript"/>
        </w:rPr>
        <w:t>3</w:t>
      </w:r>
      <w:r w:rsidRPr="00491D41">
        <w:rPr>
          <w:color w:val="000000"/>
          <w:sz w:val="28"/>
          <w:szCs w:val="28"/>
        </w:rPr>
        <w:t>/ч) - для с. Кузьминские Отвержки, 902.2 м</w:t>
      </w:r>
      <w:r w:rsidRPr="00491D41">
        <w:rPr>
          <w:color w:val="000000"/>
          <w:sz w:val="28"/>
          <w:szCs w:val="28"/>
          <w:vertAlign w:val="superscript"/>
        </w:rPr>
        <w:t>3</w:t>
      </w:r>
      <w:r w:rsidRPr="00491D41">
        <w:rPr>
          <w:color w:val="000000"/>
          <w:sz w:val="28"/>
          <w:szCs w:val="28"/>
        </w:rPr>
        <w:t>/сут. (82.0 м</w:t>
      </w:r>
      <w:r w:rsidRPr="00491D41">
        <w:rPr>
          <w:color w:val="000000"/>
          <w:sz w:val="28"/>
          <w:szCs w:val="28"/>
          <w:vertAlign w:val="superscript"/>
        </w:rPr>
        <w:t>3</w:t>
      </w:r>
      <w:r w:rsidRPr="00491D41">
        <w:rPr>
          <w:color w:val="000000"/>
          <w:sz w:val="28"/>
          <w:szCs w:val="28"/>
        </w:rPr>
        <w:t>/ч) - для д. Копцевы Хутора, 645.9 м</w:t>
      </w:r>
      <w:r w:rsidRPr="00491D41">
        <w:rPr>
          <w:color w:val="000000"/>
          <w:sz w:val="28"/>
          <w:szCs w:val="28"/>
          <w:vertAlign w:val="superscript"/>
        </w:rPr>
        <w:t>3</w:t>
      </w:r>
      <w:r w:rsidRPr="00491D41">
        <w:rPr>
          <w:color w:val="000000"/>
          <w:sz w:val="28"/>
          <w:szCs w:val="28"/>
        </w:rPr>
        <w:t>/сут. (64.6 м</w:t>
      </w:r>
      <w:r w:rsidRPr="00491D41">
        <w:rPr>
          <w:color w:val="000000"/>
          <w:sz w:val="28"/>
          <w:szCs w:val="28"/>
          <w:vertAlign w:val="superscript"/>
        </w:rPr>
        <w:t>3</w:t>
      </w:r>
      <w:r w:rsidRPr="00491D41">
        <w:rPr>
          <w:color w:val="000000"/>
          <w:sz w:val="28"/>
          <w:szCs w:val="28"/>
        </w:rPr>
        <w:t>/ч) - для д. Студеные Выселки, 295.4 м</w:t>
      </w:r>
      <w:r w:rsidRPr="00491D41">
        <w:rPr>
          <w:color w:val="000000"/>
          <w:sz w:val="28"/>
          <w:szCs w:val="28"/>
          <w:vertAlign w:val="superscript"/>
        </w:rPr>
        <w:t>3</w:t>
      </w:r>
      <w:r w:rsidRPr="00491D41">
        <w:rPr>
          <w:color w:val="000000"/>
          <w:sz w:val="28"/>
          <w:szCs w:val="28"/>
        </w:rPr>
        <w:t>/сут. (35.2 м</w:t>
      </w:r>
      <w:r w:rsidRPr="00491D41">
        <w:rPr>
          <w:color w:val="000000"/>
          <w:sz w:val="28"/>
          <w:szCs w:val="28"/>
          <w:vertAlign w:val="superscript"/>
        </w:rPr>
        <w:t>3</w:t>
      </w:r>
      <w:r w:rsidRPr="00491D41">
        <w:rPr>
          <w:color w:val="000000"/>
          <w:sz w:val="28"/>
          <w:szCs w:val="28"/>
        </w:rPr>
        <w:t>/ч) - для с. Тюшевка, 75.7 м</w:t>
      </w:r>
      <w:r w:rsidRPr="00491D41">
        <w:rPr>
          <w:color w:val="000000"/>
          <w:sz w:val="28"/>
          <w:szCs w:val="28"/>
          <w:vertAlign w:val="superscript"/>
        </w:rPr>
        <w:t>3</w:t>
      </w:r>
      <w:r w:rsidRPr="00491D41">
        <w:rPr>
          <w:color w:val="000000"/>
          <w:sz w:val="28"/>
          <w:szCs w:val="28"/>
        </w:rPr>
        <w:t>/сут. (15.0 м</w:t>
      </w:r>
      <w:r w:rsidRPr="00491D41">
        <w:rPr>
          <w:color w:val="000000"/>
          <w:sz w:val="28"/>
          <w:szCs w:val="28"/>
          <w:vertAlign w:val="superscript"/>
        </w:rPr>
        <w:t>3</w:t>
      </w:r>
      <w:r w:rsidRPr="00491D41">
        <w:rPr>
          <w:color w:val="000000"/>
          <w:sz w:val="28"/>
          <w:szCs w:val="28"/>
        </w:rPr>
        <w:t>/ч) - для д. Малашевка, 8.2 м</w:t>
      </w:r>
      <w:r w:rsidRPr="00491D41">
        <w:rPr>
          <w:color w:val="000000"/>
          <w:sz w:val="28"/>
          <w:szCs w:val="28"/>
          <w:vertAlign w:val="superscript"/>
        </w:rPr>
        <w:t>3</w:t>
      </w:r>
      <w:r w:rsidRPr="00491D41">
        <w:rPr>
          <w:color w:val="000000"/>
          <w:sz w:val="28"/>
          <w:szCs w:val="28"/>
        </w:rPr>
        <w:t>/сут (2.0 м</w:t>
      </w:r>
      <w:r w:rsidRPr="00491D41">
        <w:rPr>
          <w:color w:val="000000"/>
          <w:sz w:val="28"/>
          <w:szCs w:val="28"/>
          <w:vertAlign w:val="superscript"/>
        </w:rPr>
        <w:t>3</w:t>
      </w:r>
      <w:r w:rsidRPr="00491D41">
        <w:rPr>
          <w:color w:val="000000"/>
          <w:sz w:val="28"/>
          <w:szCs w:val="28"/>
        </w:rPr>
        <w:t>/ч) - для д. Давыдовка, 0.8 м</w:t>
      </w:r>
      <w:r w:rsidRPr="00491D41">
        <w:rPr>
          <w:color w:val="000000"/>
          <w:sz w:val="28"/>
          <w:szCs w:val="28"/>
          <w:vertAlign w:val="superscript"/>
        </w:rPr>
        <w:t>3</w:t>
      </w:r>
      <w:r w:rsidRPr="00491D41">
        <w:rPr>
          <w:color w:val="000000"/>
          <w:sz w:val="28"/>
          <w:szCs w:val="28"/>
        </w:rPr>
        <w:t>/сут (0.2 м</w:t>
      </w:r>
      <w:r w:rsidRPr="00491D41">
        <w:rPr>
          <w:color w:val="000000"/>
          <w:sz w:val="28"/>
          <w:szCs w:val="28"/>
          <w:vertAlign w:val="superscript"/>
        </w:rPr>
        <w:t>3</w:t>
      </w:r>
      <w:r w:rsidRPr="00491D41">
        <w:rPr>
          <w:color w:val="000000"/>
          <w:sz w:val="28"/>
          <w:szCs w:val="28"/>
        </w:rPr>
        <w:t>/ч) - для д. Дареновка.</w:t>
      </w:r>
    </w:p>
    <w:p w14:paraId="3A9D6BA8" w14:textId="77777777" w:rsidR="00916E1B" w:rsidRPr="00491D41" w:rsidRDefault="00916E1B" w:rsidP="00916E1B">
      <w:pPr>
        <w:spacing w:line="360" w:lineRule="auto"/>
        <w:ind w:firstLine="567"/>
        <w:jc w:val="both"/>
        <w:rPr>
          <w:sz w:val="28"/>
          <w:szCs w:val="28"/>
        </w:rPr>
      </w:pPr>
      <w:r w:rsidRPr="00491D41">
        <w:rPr>
          <w:sz w:val="28"/>
          <w:szCs w:val="28"/>
        </w:rPr>
        <w:t>Регулирующий запас воды хранится в водонапорных башнях.</w:t>
      </w:r>
    </w:p>
    <w:p w14:paraId="4437CFC4" w14:textId="77777777" w:rsidR="00916E1B" w:rsidRPr="00491D41" w:rsidRDefault="00916E1B" w:rsidP="00916E1B">
      <w:pPr>
        <w:spacing w:line="360" w:lineRule="auto"/>
        <w:ind w:firstLine="567"/>
        <w:jc w:val="both"/>
        <w:rPr>
          <w:sz w:val="28"/>
          <w:szCs w:val="28"/>
        </w:rPr>
      </w:pPr>
      <w:r w:rsidRPr="00491D41">
        <w:rPr>
          <w:sz w:val="28"/>
          <w:szCs w:val="28"/>
        </w:rPr>
        <w:t>Водопроводная сеть проектируется кольцевой диаметром 100 мм. с установкой запорной арматуры.</w:t>
      </w:r>
    </w:p>
    <w:p w14:paraId="2C2A73D6" w14:textId="77777777" w:rsidR="00916E1B" w:rsidRPr="00491D41" w:rsidRDefault="00916E1B" w:rsidP="00916E1B">
      <w:pPr>
        <w:spacing w:line="360" w:lineRule="auto"/>
        <w:ind w:firstLine="567"/>
        <w:jc w:val="both"/>
        <w:rPr>
          <w:sz w:val="28"/>
          <w:szCs w:val="28"/>
        </w:rPr>
      </w:pPr>
      <w:r w:rsidRPr="00491D41">
        <w:rPr>
          <w:sz w:val="28"/>
          <w:szCs w:val="28"/>
        </w:rPr>
        <w:t>Глубина прокладки трубопроводов 2-2,5 м. от планировочной отметки земли. Сеть водопровода принимается из чугунных труб с шаровидным графитом, из полиэтиленовых труб питьевого качества.</w:t>
      </w:r>
    </w:p>
    <w:p w14:paraId="73AAA637" w14:textId="77777777" w:rsidR="00916E1B" w:rsidRPr="00491D41" w:rsidRDefault="00916E1B" w:rsidP="00916E1B">
      <w:pPr>
        <w:tabs>
          <w:tab w:val="left" w:pos="9214"/>
        </w:tabs>
        <w:spacing w:before="120" w:after="120" w:line="360" w:lineRule="auto"/>
        <w:ind w:firstLine="567"/>
        <w:jc w:val="center"/>
        <w:rPr>
          <w:b/>
          <w:sz w:val="28"/>
          <w:szCs w:val="28"/>
        </w:rPr>
      </w:pPr>
      <w:r w:rsidRPr="00491D41">
        <w:rPr>
          <w:b/>
          <w:sz w:val="28"/>
          <w:szCs w:val="28"/>
        </w:rPr>
        <w:t>Зоны санитарной охраны</w:t>
      </w:r>
    </w:p>
    <w:p w14:paraId="74B78523" w14:textId="77777777" w:rsidR="00916E1B" w:rsidRPr="00491D41" w:rsidRDefault="00916E1B" w:rsidP="00916E1B">
      <w:pPr>
        <w:spacing w:line="360" w:lineRule="auto"/>
        <w:ind w:firstLine="567"/>
        <w:jc w:val="both"/>
        <w:rPr>
          <w:sz w:val="28"/>
          <w:szCs w:val="28"/>
        </w:rPr>
      </w:pPr>
      <w:r w:rsidRPr="00491D41">
        <w:rPr>
          <w:sz w:val="28"/>
          <w:szCs w:val="28"/>
        </w:rPr>
        <w:t>Зоны санитарной охраны (ЗСО) объектов хозяйственно-питьевого водоснабжения назначаются в соответствии с действующими нормативами с целью:</w:t>
      </w:r>
    </w:p>
    <w:p w14:paraId="3F7B84FA" w14:textId="77777777" w:rsidR="00916E1B" w:rsidRPr="00491D41" w:rsidRDefault="00916E1B" w:rsidP="00916E1B">
      <w:pPr>
        <w:spacing w:line="360" w:lineRule="auto"/>
        <w:ind w:firstLine="567"/>
        <w:jc w:val="both"/>
        <w:rPr>
          <w:sz w:val="28"/>
          <w:szCs w:val="28"/>
        </w:rPr>
      </w:pPr>
      <w:r w:rsidRPr="00491D41">
        <w:rPr>
          <w:sz w:val="28"/>
          <w:szCs w:val="28"/>
        </w:rPr>
        <w:t>- обеспечения санитарно-эпидемиологической надежности хозяйственно-питьевого водоснабжения сел;</w:t>
      </w:r>
    </w:p>
    <w:p w14:paraId="00A94F01" w14:textId="77777777" w:rsidR="00916E1B" w:rsidRPr="00491D41" w:rsidRDefault="00916E1B" w:rsidP="00916E1B">
      <w:pPr>
        <w:spacing w:line="360" w:lineRule="auto"/>
        <w:ind w:firstLine="567"/>
        <w:jc w:val="both"/>
        <w:rPr>
          <w:sz w:val="28"/>
          <w:szCs w:val="28"/>
        </w:rPr>
      </w:pPr>
      <w:r w:rsidRPr="00491D41">
        <w:rPr>
          <w:sz w:val="28"/>
          <w:szCs w:val="28"/>
        </w:rPr>
        <w:t>- предупреждения загрязнения источника водоснабжения и изменения количественного состава воды в источнике.</w:t>
      </w:r>
    </w:p>
    <w:p w14:paraId="7A488737" w14:textId="77777777" w:rsidR="00916E1B" w:rsidRPr="00491D41" w:rsidRDefault="00916E1B" w:rsidP="00916E1B">
      <w:pPr>
        <w:spacing w:line="360" w:lineRule="auto"/>
        <w:ind w:firstLine="567"/>
        <w:jc w:val="both"/>
        <w:rPr>
          <w:sz w:val="28"/>
          <w:szCs w:val="28"/>
        </w:rPr>
      </w:pPr>
      <w:r w:rsidRPr="00491D41">
        <w:rPr>
          <w:sz w:val="28"/>
          <w:szCs w:val="28"/>
        </w:rPr>
        <w:t>ЗСО организуется в составе 3-х поясов:</w:t>
      </w:r>
    </w:p>
    <w:p w14:paraId="4B784F7A" w14:textId="77777777" w:rsidR="00916E1B" w:rsidRPr="00491D41" w:rsidRDefault="00916E1B" w:rsidP="00916E1B">
      <w:pPr>
        <w:spacing w:line="360" w:lineRule="auto"/>
        <w:ind w:firstLine="567"/>
        <w:jc w:val="both"/>
        <w:rPr>
          <w:sz w:val="28"/>
          <w:szCs w:val="28"/>
        </w:rPr>
      </w:pPr>
      <w:r w:rsidRPr="00491D41">
        <w:rPr>
          <w:sz w:val="28"/>
          <w:szCs w:val="28"/>
        </w:rPr>
        <w:t>- 1 пояс строгого режима включает территорию расположения водозабора, в пределах которой запрещаются все виды строительства, не имеющие непосредственного отношения к водозабору;</w:t>
      </w:r>
    </w:p>
    <w:p w14:paraId="618DE27F" w14:textId="77777777" w:rsidR="00916E1B" w:rsidRPr="00491D41" w:rsidRDefault="00916E1B" w:rsidP="00916E1B">
      <w:pPr>
        <w:spacing w:line="360" w:lineRule="auto"/>
        <w:ind w:firstLine="567"/>
        <w:jc w:val="both"/>
        <w:rPr>
          <w:sz w:val="28"/>
          <w:szCs w:val="28"/>
        </w:rPr>
      </w:pPr>
      <w:r w:rsidRPr="00491D41">
        <w:rPr>
          <w:sz w:val="28"/>
          <w:szCs w:val="28"/>
        </w:rPr>
        <w:t>- 2, 3 пояса (режимов ограничений) включают территорию, предназначенную для предупреждения загрязнения воды источников водоснабжения. В пределах 2, 3 поясов ЗСО градостроительная деятельность допускается при условии обязательного канализования зданий и сооружений, благоустройства территории, организации поверхностного стока и т.д.</w:t>
      </w:r>
    </w:p>
    <w:p w14:paraId="1B37008D" w14:textId="77777777" w:rsidR="00916E1B" w:rsidRPr="00491D41" w:rsidRDefault="00916E1B" w:rsidP="00916E1B">
      <w:pPr>
        <w:spacing w:line="360" w:lineRule="auto"/>
        <w:ind w:firstLine="567"/>
        <w:jc w:val="both"/>
        <w:rPr>
          <w:sz w:val="28"/>
          <w:szCs w:val="28"/>
        </w:rPr>
      </w:pPr>
      <w:r w:rsidRPr="00491D41">
        <w:rPr>
          <w:sz w:val="28"/>
          <w:szCs w:val="28"/>
        </w:rPr>
        <w:t>Граница первого пояса санитарной охраны устанавливается на расстоянии 50 м. от водозабора.</w:t>
      </w:r>
    </w:p>
    <w:p w14:paraId="281CCF9B" w14:textId="77777777" w:rsidR="00916E1B" w:rsidRPr="00491D41" w:rsidRDefault="00916E1B" w:rsidP="00916E1B">
      <w:pPr>
        <w:spacing w:line="360" w:lineRule="auto"/>
        <w:ind w:firstLine="567"/>
        <w:jc w:val="both"/>
        <w:rPr>
          <w:sz w:val="28"/>
          <w:szCs w:val="28"/>
        </w:rPr>
      </w:pPr>
      <w:r w:rsidRPr="00491D41">
        <w:rPr>
          <w:sz w:val="28"/>
          <w:szCs w:val="28"/>
        </w:rPr>
        <w:t>Всякая хозяйственная деятельность на территориях зон санитарной защиты водозабора контролируется местными органами санитарного надзора. Обнаруженные источники химического или бактериологического загрязнения должны быть немедленно ликвидированы.</w:t>
      </w:r>
    </w:p>
    <w:p w14:paraId="7455317E" w14:textId="77777777" w:rsidR="00916E1B" w:rsidRPr="00491D41" w:rsidRDefault="00916E1B" w:rsidP="00916E1B">
      <w:pPr>
        <w:spacing w:line="360" w:lineRule="auto"/>
        <w:ind w:firstLine="567"/>
        <w:jc w:val="both"/>
        <w:rPr>
          <w:sz w:val="28"/>
          <w:szCs w:val="28"/>
        </w:rPr>
      </w:pPr>
      <w:r w:rsidRPr="00491D41">
        <w:rPr>
          <w:sz w:val="28"/>
          <w:szCs w:val="28"/>
        </w:rPr>
        <w:t>Границы зон санитарной охраны 2 и 3 поясов уточняются с учетом гидрогеологических расчетов специализированными службами гидрогеологии.</w:t>
      </w:r>
    </w:p>
    <w:p w14:paraId="035893DB" w14:textId="77777777" w:rsidR="00916E1B" w:rsidRPr="00491D41" w:rsidRDefault="00916E1B" w:rsidP="00916E1B">
      <w:pPr>
        <w:spacing w:line="360" w:lineRule="auto"/>
        <w:ind w:firstLine="567"/>
        <w:jc w:val="both"/>
        <w:rPr>
          <w:sz w:val="28"/>
          <w:szCs w:val="28"/>
        </w:rPr>
      </w:pPr>
      <w:r w:rsidRPr="00491D41">
        <w:rPr>
          <w:sz w:val="28"/>
          <w:szCs w:val="28"/>
        </w:rPr>
        <w:t>Водозаборные сооружения промпредприятий должны иметь устройства, не допускающие загрязнения водоносного пласта.</w:t>
      </w:r>
    </w:p>
    <w:p w14:paraId="782CED61" w14:textId="77777777" w:rsidR="00916E1B" w:rsidRPr="00491D41" w:rsidRDefault="00916E1B" w:rsidP="00916E1B">
      <w:pPr>
        <w:tabs>
          <w:tab w:val="left" w:pos="4357"/>
        </w:tabs>
        <w:spacing w:before="120" w:after="120" w:line="360" w:lineRule="auto"/>
        <w:ind w:firstLine="567"/>
        <w:jc w:val="center"/>
        <w:rPr>
          <w:b/>
          <w:sz w:val="28"/>
          <w:szCs w:val="28"/>
        </w:rPr>
      </w:pPr>
      <w:r w:rsidRPr="00491D41">
        <w:rPr>
          <w:b/>
          <w:sz w:val="28"/>
          <w:szCs w:val="28"/>
        </w:rPr>
        <w:t>Потребные свободные напоры воды</w:t>
      </w:r>
    </w:p>
    <w:p w14:paraId="6E9BA49C" w14:textId="77777777" w:rsidR="00916E1B" w:rsidRPr="00491D41" w:rsidRDefault="00916E1B" w:rsidP="00916E1B">
      <w:pPr>
        <w:spacing w:line="360" w:lineRule="auto"/>
        <w:ind w:firstLine="567"/>
        <w:jc w:val="both"/>
        <w:rPr>
          <w:sz w:val="28"/>
          <w:szCs w:val="28"/>
        </w:rPr>
      </w:pPr>
      <w:r w:rsidRPr="00491D41">
        <w:rPr>
          <w:sz w:val="28"/>
          <w:szCs w:val="28"/>
        </w:rPr>
        <w:t xml:space="preserve">Требуемые напоры для водоснабжения населения с. Тюшевка, с. Кузьминские Отвержки согласно </w:t>
      </w:r>
      <w:r w:rsidRPr="00491D41">
        <w:rPr>
          <w:color w:val="000000"/>
          <w:sz w:val="28"/>
          <w:szCs w:val="28"/>
          <w:shd w:val="clear" w:color="auto" w:fill="FFFFFF"/>
        </w:rPr>
        <w:t>СП 31.13330.2012</w:t>
      </w:r>
      <w:r w:rsidRPr="00491D41">
        <w:rPr>
          <w:rFonts w:eastAsia="Lucida Sans Unicode"/>
          <w:color w:val="000000"/>
          <w:kern w:val="3"/>
          <w:sz w:val="28"/>
          <w:szCs w:val="28"/>
        </w:rPr>
        <w:t xml:space="preserve"> «Водоснабжение. Наружные сети и сооружения», Актуализированная редакция </w:t>
      </w:r>
      <w:hyperlink r:id="rId53" w:anchor="7D20K3" w:history="1">
        <w:r w:rsidRPr="00491D41">
          <w:rPr>
            <w:rStyle w:val="afd"/>
            <w:bCs/>
            <w:color w:val="000000"/>
            <w:sz w:val="28"/>
            <w:szCs w:val="28"/>
            <w:shd w:val="clear" w:color="auto" w:fill="FFFFFF"/>
          </w:rPr>
          <w:t>СНиП 2.04.02-84</w:t>
        </w:r>
      </w:hyperlink>
      <w:r w:rsidRPr="00491D41">
        <w:rPr>
          <w:bCs/>
          <w:color w:val="000000"/>
          <w:sz w:val="28"/>
          <w:szCs w:val="28"/>
          <w:shd w:val="clear" w:color="auto" w:fill="FFFFFF"/>
        </w:rPr>
        <w:t>*</w:t>
      </w:r>
      <w:r w:rsidRPr="00491D41">
        <w:rPr>
          <w:sz w:val="28"/>
          <w:szCs w:val="28"/>
        </w:rPr>
        <w:t xml:space="preserve"> для 1-3 этажной застройки, составляют 18 м., для д. Копцевы Хутора для 5-ти этажной застройки – 26 м., для д. Студеные Выселки для 2 этажной застройки – 14 м., для д. Малашевка, д. Давыдовка, д. Дареновка для 1-этажной застройки - 10 м.</w:t>
      </w:r>
    </w:p>
    <w:p w14:paraId="6406F6F8" w14:textId="77777777" w:rsidR="00916E1B" w:rsidRPr="00491D41" w:rsidRDefault="00916E1B" w:rsidP="00916E1B">
      <w:pPr>
        <w:spacing w:before="120" w:after="120" w:line="360" w:lineRule="auto"/>
        <w:ind w:firstLine="567"/>
        <w:jc w:val="center"/>
        <w:rPr>
          <w:b/>
          <w:i/>
          <w:sz w:val="28"/>
          <w:szCs w:val="28"/>
          <w:u w:val="single"/>
        </w:rPr>
      </w:pPr>
      <w:r w:rsidRPr="00491D41">
        <w:rPr>
          <w:b/>
          <w:i/>
          <w:sz w:val="28"/>
          <w:szCs w:val="28"/>
          <w:u w:val="single"/>
        </w:rPr>
        <w:t>Водоотведение с. Кузьминские Отвержки, д. Копцевы Хутора, д. Студеные Выселки, с. Тюшевка, д. Малашевка, д. Давыдовка, д. Дареновка</w:t>
      </w:r>
    </w:p>
    <w:p w14:paraId="7A3D837F" w14:textId="77777777" w:rsidR="00916E1B" w:rsidRPr="00491D41" w:rsidRDefault="00916E1B" w:rsidP="00916E1B">
      <w:pPr>
        <w:spacing w:before="120" w:after="120" w:line="360" w:lineRule="auto"/>
        <w:ind w:firstLine="567"/>
        <w:jc w:val="center"/>
        <w:rPr>
          <w:i/>
          <w:sz w:val="28"/>
          <w:szCs w:val="28"/>
        </w:rPr>
      </w:pPr>
      <w:r w:rsidRPr="00491D41">
        <w:rPr>
          <w:i/>
          <w:sz w:val="28"/>
          <w:szCs w:val="28"/>
        </w:rPr>
        <w:t>Существующее положение</w:t>
      </w:r>
    </w:p>
    <w:p w14:paraId="24EAA58F" w14:textId="77777777" w:rsidR="00916E1B" w:rsidRPr="00491D41" w:rsidRDefault="00916E1B" w:rsidP="00916E1B">
      <w:pPr>
        <w:spacing w:line="360" w:lineRule="auto"/>
        <w:ind w:firstLine="567"/>
        <w:jc w:val="both"/>
        <w:rPr>
          <w:color w:val="000000"/>
          <w:sz w:val="28"/>
          <w:szCs w:val="28"/>
        </w:rPr>
      </w:pPr>
      <w:r w:rsidRPr="00491D41">
        <w:rPr>
          <w:sz w:val="28"/>
          <w:szCs w:val="28"/>
        </w:rPr>
        <w:t>На территории с. Кузьминские Отвержки, д. Студеные Выселки, д. Малашевка, д. Давыдовка, д. Дареновка централизованная система канализации отсутствует. На территории села Тюшевка, д. Копцевы Хутора существует централизованная канализация, к которой подключена часть близлежащих жилых домов. Канализование остальной части домов села Тюшевка, д. Копцевы Хутора, канализование домов с. Кузьминские Отвержки, д. Студеные Выселки, д. Малашевка, д. Давыдовка, д. Дареновка решено в выгребы, также имеются дворовые уборные. Вывод сточных вод из выгребов осуществляется ассенизационными машинами. Сливная станция для приема стоков отсутствует</w:t>
      </w:r>
      <w:r w:rsidRPr="00491D41">
        <w:rPr>
          <w:color w:val="000000"/>
          <w:sz w:val="28"/>
          <w:szCs w:val="28"/>
        </w:rPr>
        <w:t xml:space="preserve">. Очистные сооружения с. Тюшевка необходимо реконструировать. </w:t>
      </w:r>
      <w:r w:rsidRPr="00491D41">
        <w:rPr>
          <w:sz w:val="28"/>
          <w:szCs w:val="28"/>
        </w:rPr>
        <w:t xml:space="preserve">Существующая канализация д. Копцевы Хутора отводит сточные воды на очистные сооружения </w:t>
      </w:r>
      <w:r w:rsidRPr="00491D41">
        <w:rPr>
          <w:color w:val="000000"/>
          <w:sz w:val="28"/>
          <w:szCs w:val="28"/>
        </w:rPr>
        <w:t>птицефабрики ООО «Агрофирма «Липецк».</w:t>
      </w:r>
    </w:p>
    <w:p w14:paraId="58DE33B1" w14:textId="77777777" w:rsidR="00916E1B" w:rsidRPr="00491D41" w:rsidRDefault="00916E1B" w:rsidP="00916E1B">
      <w:pPr>
        <w:spacing w:before="120" w:after="120" w:line="360" w:lineRule="auto"/>
        <w:ind w:firstLine="567"/>
        <w:jc w:val="center"/>
        <w:rPr>
          <w:i/>
          <w:sz w:val="28"/>
          <w:szCs w:val="28"/>
        </w:rPr>
      </w:pPr>
      <w:r w:rsidRPr="00491D41">
        <w:rPr>
          <w:i/>
          <w:sz w:val="28"/>
          <w:szCs w:val="28"/>
        </w:rPr>
        <w:t>Проектное решение</w:t>
      </w:r>
    </w:p>
    <w:p w14:paraId="5F71F7D9" w14:textId="77777777" w:rsidR="00916E1B" w:rsidRPr="00491D41" w:rsidRDefault="00916E1B" w:rsidP="00916E1B">
      <w:pPr>
        <w:spacing w:before="120" w:after="120" w:line="360" w:lineRule="auto"/>
        <w:ind w:firstLine="567"/>
        <w:jc w:val="center"/>
        <w:rPr>
          <w:sz w:val="28"/>
          <w:szCs w:val="28"/>
        </w:rPr>
      </w:pPr>
      <w:r w:rsidRPr="00491D41">
        <w:rPr>
          <w:sz w:val="28"/>
          <w:szCs w:val="28"/>
        </w:rPr>
        <w:t>Нормы водоотведения и расчетные расходы</w:t>
      </w:r>
    </w:p>
    <w:p w14:paraId="323E24E9" w14:textId="77777777" w:rsidR="00916E1B" w:rsidRPr="00491D41" w:rsidRDefault="00916E1B" w:rsidP="00916E1B">
      <w:pPr>
        <w:spacing w:line="360" w:lineRule="auto"/>
        <w:ind w:firstLine="567"/>
        <w:jc w:val="both"/>
        <w:rPr>
          <w:sz w:val="28"/>
          <w:szCs w:val="28"/>
        </w:rPr>
      </w:pPr>
      <w:r w:rsidRPr="00491D41">
        <w:rPr>
          <w:sz w:val="28"/>
          <w:szCs w:val="28"/>
        </w:rPr>
        <w:t xml:space="preserve">Расчетные расходы сточных вод с. Кузьминские Отвержки, д. Копцевы Хутора, д. Студеные Выселки, с. Тюшевка, д. Малашевка, д. Давыдовка, д. Дареновка определены исходя из степени благоустройства жилой застройки и сохраняемого жилого фонда согласно </w:t>
      </w:r>
      <w:r w:rsidRPr="00491D41">
        <w:rPr>
          <w:color w:val="000000"/>
          <w:sz w:val="28"/>
          <w:szCs w:val="28"/>
          <w:shd w:val="clear" w:color="auto" w:fill="FFFFFF"/>
        </w:rPr>
        <w:t>СП 32.13330.2018</w:t>
      </w:r>
      <w:r w:rsidRPr="00491D41">
        <w:rPr>
          <w:rFonts w:eastAsia="Lucida Sans Unicode"/>
          <w:color w:val="000000"/>
          <w:kern w:val="3"/>
          <w:sz w:val="28"/>
          <w:szCs w:val="28"/>
        </w:rPr>
        <w:t xml:space="preserve"> «Канализация. Наружные сети и сооружения», Актуализированная редакция </w:t>
      </w:r>
      <w:r w:rsidRPr="00491D41">
        <w:rPr>
          <w:color w:val="000000"/>
          <w:sz w:val="28"/>
          <w:szCs w:val="28"/>
          <w:shd w:val="clear" w:color="auto" w:fill="FFFFFF"/>
        </w:rPr>
        <w:t>СНиП 2.04.03-85</w:t>
      </w:r>
      <w:r w:rsidRPr="00491D41">
        <w:rPr>
          <w:sz w:val="28"/>
          <w:szCs w:val="28"/>
        </w:rPr>
        <w:t>.</w:t>
      </w:r>
    </w:p>
    <w:p w14:paraId="151AD9C3" w14:textId="77777777" w:rsidR="00916E1B" w:rsidRPr="00491D41" w:rsidRDefault="00916E1B" w:rsidP="00916E1B">
      <w:pPr>
        <w:spacing w:line="360" w:lineRule="auto"/>
        <w:ind w:firstLine="567"/>
        <w:jc w:val="both"/>
        <w:rPr>
          <w:sz w:val="28"/>
          <w:szCs w:val="28"/>
        </w:rPr>
      </w:pPr>
      <w:r w:rsidRPr="00491D41">
        <w:rPr>
          <w:sz w:val="28"/>
          <w:szCs w:val="28"/>
        </w:rPr>
        <w:t>В основу определения расходов положено следующее условие: с. Кузьминские Отвержки, д. Копцевы Хутора, д. Студеные Выселки, с. Тюшевка, д. Малашевка, д. Давыдовка, д. Дареновка подключаются к централизованному водопроводу. Принимаем, что население будет охвачено канализованием в малые очистные сооружения.</w:t>
      </w:r>
    </w:p>
    <w:p w14:paraId="4220BC85" w14:textId="77777777" w:rsidR="00916E1B" w:rsidRPr="00491D41" w:rsidRDefault="00916E1B" w:rsidP="00916E1B">
      <w:pPr>
        <w:spacing w:line="360" w:lineRule="auto"/>
        <w:ind w:firstLine="567"/>
        <w:jc w:val="both"/>
        <w:rPr>
          <w:sz w:val="28"/>
          <w:szCs w:val="28"/>
        </w:rPr>
      </w:pPr>
      <w:r w:rsidRPr="00491D41">
        <w:rPr>
          <w:sz w:val="28"/>
          <w:szCs w:val="28"/>
        </w:rPr>
        <w:t>Удельное водоотведение принято 230 л/сут. чел.</w:t>
      </w:r>
    </w:p>
    <w:p w14:paraId="7CED1A5F"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 xml:space="preserve">Количество населения принято: с. Кузьминские Отвержки - </w:t>
      </w:r>
      <w:r w:rsidRPr="00491D41">
        <w:rPr>
          <w:b/>
          <w:color w:val="000000"/>
          <w:sz w:val="28"/>
          <w:szCs w:val="28"/>
        </w:rPr>
        <w:t>2556 человек</w:t>
      </w:r>
      <w:r w:rsidRPr="00491D41">
        <w:rPr>
          <w:color w:val="000000"/>
          <w:sz w:val="28"/>
          <w:szCs w:val="28"/>
        </w:rPr>
        <w:t xml:space="preserve">, д. Копцевы Хутора - </w:t>
      </w:r>
      <w:r w:rsidRPr="00491D41">
        <w:rPr>
          <w:b/>
          <w:color w:val="000000"/>
          <w:sz w:val="28"/>
          <w:szCs w:val="28"/>
        </w:rPr>
        <w:t>2207 человек</w:t>
      </w:r>
      <w:r w:rsidRPr="00491D41">
        <w:rPr>
          <w:color w:val="000000"/>
          <w:sz w:val="28"/>
          <w:szCs w:val="28"/>
        </w:rPr>
        <w:t xml:space="preserve">, д. Студеные Выселки - </w:t>
      </w:r>
      <w:r w:rsidRPr="00491D41">
        <w:rPr>
          <w:b/>
          <w:color w:val="000000"/>
          <w:sz w:val="28"/>
          <w:szCs w:val="28"/>
        </w:rPr>
        <w:t>1580 человек</w:t>
      </w:r>
      <w:r w:rsidRPr="00491D41">
        <w:rPr>
          <w:color w:val="000000"/>
          <w:sz w:val="28"/>
          <w:szCs w:val="28"/>
        </w:rPr>
        <w:t xml:space="preserve">, с. Тюшевка - </w:t>
      </w:r>
      <w:r w:rsidRPr="00491D41">
        <w:rPr>
          <w:b/>
          <w:color w:val="000000"/>
          <w:sz w:val="28"/>
          <w:szCs w:val="28"/>
        </w:rPr>
        <w:t>723 человека</w:t>
      </w:r>
      <w:r w:rsidRPr="00491D41">
        <w:rPr>
          <w:color w:val="000000"/>
          <w:sz w:val="28"/>
          <w:szCs w:val="28"/>
        </w:rPr>
        <w:t xml:space="preserve">, д. Малашевка - </w:t>
      </w:r>
      <w:r w:rsidRPr="00491D41">
        <w:rPr>
          <w:b/>
          <w:color w:val="000000"/>
          <w:sz w:val="28"/>
          <w:szCs w:val="28"/>
        </w:rPr>
        <w:t>185 человек</w:t>
      </w:r>
      <w:r w:rsidRPr="00491D41">
        <w:rPr>
          <w:color w:val="000000"/>
          <w:sz w:val="28"/>
          <w:szCs w:val="28"/>
        </w:rPr>
        <w:t xml:space="preserve">, д. Давыдовка - </w:t>
      </w:r>
      <w:r w:rsidRPr="00491D41">
        <w:rPr>
          <w:b/>
          <w:color w:val="000000"/>
          <w:sz w:val="28"/>
          <w:szCs w:val="28"/>
        </w:rPr>
        <w:t>20 человек</w:t>
      </w:r>
      <w:r w:rsidRPr="00491D41">
        <w:rPr>
          <w:color w:val="000000"/>
          <w:sz w:val="28"/>
          <w:szCs w:val="28"/>
        </w:rPr>
        <w:t xml:space="preserve">, д. Дареновка - </w:t>
      </w:r>
      <w:r w:rsidRPr="00491D41">
        <w:rPr>
          <w:b/>
          <w:color w:val="000000"/>
          <w:sz w:val="28"/>
          <w:szCs w:val="28"/>
        </w:rPr>
        <w:t>5 человек</w:t>
      </w:r>
      <w:r w:rsidRPr="00491D41">
        <w:rPr>
          <w:color w:val="000000"/>
          <w:sz w:val="28"/>
          <w:szCs w:val="28"/>
        </w:rPr>
        <w:t>.</w:t>
      </w:r>
    </w:p>
    <w:p w14:paraId="2F19A978" w14:textId="77777777" w:rsidR="00916E1B" w:rsidRPr="00491D41" w:rsidRDefault="00916E1B" w:rsidP="00916E1B">
      <w:pPr>
        <w:spacing w:line="360" w:lineRule="auto"/>
        <w:ind w:firstLine="567"/>
        <w:jc w:val="both"/>
        <w:rPr>
          <w:sz w:val="28"/>
          <w:szCs w:val="28"/>
        </w:rPr>
      </w:pPr>
      <w:r w:rsidRPr="00491D41">
        <w:rPr>
          <w:sz w:val="28"/>
          <w:szCs w:val="28"/>
        </w:rPr>
        <w:t>Коэффициент суточной неравномерности равен 1,2.</w:t>
      </w:r>
    </w:p>
    <w:p w14:paraId="06873D49" w14:textId="77777777" w:rsidR="00916E1B" w:rsidRPr="00491D41" w:rsidRDefault="00916E1B" w:rsidP="00916E1B">
      <w:pPr>
        <w:spacing w:line="360" w:lineRule="auto"/>
        <w:ind w:firstLine="567"/>
        <w:jc w:val="both"/>
        <w:rPr>
          <w:sz w:val="28"/>
          <w:szCs w:val="28"/>
        </w:rPr>
      </w:pPr>
      <w:r w:rsidRPr="00491D41">
        <w:rPr>
          <w:sz w:val="28"/>
          <w:szCs w:val="28"/>
        </w:rPr>
        <w:t>Расход стоков от промышленных предприятий, местной промышленности и прочие расходы приняты 20 % от расхода на хозяйственно-бытовые нужды населения.</w:t>
      </w:r>
    </w:p>
    <w:p w14:paraId="0D46C116" w14:textId="77777777" w:rsidR="00916E1B" w:rsidRPr="00491D41" w:rsidRDefault="00916E1B" w:rsidP="00916E1B">
      <w:pPr>
        <w:spacing w:line="360" w:lineRule="auto"/>
        <w:ind w:firstLine="567"/>
        <w:jc w:val="both"/>
        <w:rPr>
          <w:sz w:val="28"/>
          <w:szCs w:val="28"/>
        </w:rPr>
      </w:pPr>
      <w:r w:rsidRPr="00491D41">
        <w:rPr>
          <w:sz w:val="28"/>
          <w:szCs w:val="28"/>
        </w:rPr>
        <w:t>Неучтенные расходы определены в размере 10 % от расхода на нужды населения.</w:t>
      </w:r>
    </w:p>
    <w:p w14:paraId="6E6A18DE" w14:textId="77777777" w:rsidR="00916E1B" w:rsidRPr="00491D41" w:rsidRDefault="00916E1B" w:rsidP="00916E1B">
      <w:pPr>
        <w:spacing w:line="360" w:lineRule="auto"/>
        <w:ind w:firstLine="567"/>
        <w:jc w:val="both"/>
        <w:rPr>
          <w:sz w:val="28"/>
          <w:szCs w:val="28"/>
        </w:rPr>
      </w:pPr>
      <w:r w:rsidRPr="00491D41">
        <w:rPr>
          <w:sz w:val="28"/>
          <w:szCs w:val="28"/>
        </w:rPr>
        <w:t>Расчеты сведены в таблицы.</w:t>
      </w:r>
    </w:p>
    <w:p w14:paraId="7748FF78" w14:textId="77777777" w:rsidR="00916E1B" w:rsidRPr="00491D41" w:rsidRDefault="00916E1B" w:rsidP="00916E1B">
      <w:pPr>
        <w:spacing w:line="360" w:lineRule="auto"/>
        <w:ind w:firstLine="567"/>
        <w:jc w:val="both"/>
        <w:rPr>
          <w:i/>
          <w:sz w:val="28"/>
          <w:szCs w:val="28"/>
          <w:u w:val="single"/>
        </w:rPr>
      </w:pPr>
      <w:r w:rsidRPr="00491D41">
        <w:rPr>
          <w:i/>
          <w:sz w:val="28"/>
          <w:szCs w:val="28"/>
          <w:u w:val="single"/>
        </w:rPr>
        <w:t>Расход хозяйственно-бытовых стоков населения:</w:t>
      </w:r>
    </w:p>
    <w:tbl>
      <w:tblPr>
        <w:tblW w:w="96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4"/>
        <w:gridCol w:w="2683"/>
        <w:gridCol w:w="1242"/>
        <w:gridCol w:w="1643"/>
        <w:gridCol w:w="1876"/>
        <w:gridCol w:w="1702"/>
      </w:tblGrid>
      <w:tr w:rsidR="00916E1B" w:rsidRPr="00325456" w14:paraId="3BFB3E73" w14:textId="77777777" w:rsidTr="004F3D71">
        <w:trPr>
          <w:trHeight w:val="215"/>
        </w:trPr>
        <w:tc>
          <w:tcPr>
            <w:tcW w:w="507" w:type="dxa"/>
            <w:vMerge w:val="restart"/>
            <w:shd w:val="clear" w:color="auto" w:fill="D9D9D9"/>
            <w:vAlign w:val="center"/>
          </w:tcPr>
          <w:p w14:paraId="467DA47E" w14:textId="77777777" w:rsidR="00916E1B" w:rsidRPr="00325456" w:rsidRDefault="00916E1B" w:rsidP="004F3D71">
            <w:pPr>
              <w:pStyle w:val="Standard"/>
              <w:tabs>
                <w:tab w:val="left" w:pos="6840"/>
              </w:tabs>
              <w:ind w:left="-142" w:right="-285"/>
              <w:jc w:val="center"/>
              <w:rPr>
                <w:rFonts w:cs="Times New Roman"/>
                <w:b/>
                <w:color w:val="000000"/>
                <w:sz w:val="22"/>
                <w:szCs w:val="22"/>
              </w:rPr>
            </w:pPr>
            <w:r w:rsidRPr="00325456">
              <w:rPr>
                <w:rFonts w:cs="Times New Roman"/>
                <w:b/>
                <w:color w:val="000000"/>
                <w:sz w:val="22"/>
                <w:szCs w:val="22"/>
              </w:rPr>
              <w:t>№</w:t>
            </w:r>
          </w:p>
          <w:p w14:paraId="5D1C4007" w14:textId="77777777" w:rsidR="00916E1B" w:rsidRPr="00325456" w:rsidRDefault="00916E1B" w:rsidP="004F3D71">
            <w:pPr>
              <w:pStyle w:val="Standard"/>
              <w:tabs>
                <w:tab w:val="left" w:pos="6840"/>
              </w:tabs>
              <w:ind w:left="-142" w:right="-285"/>
              <w:jc w:val="center"/>
              <w:rPr>
                <w:rFonts w:cs="Times New Roman"/>
                <w:b/>
                <w:color w:val="000000"/>
                <w:sz w:val="22"/>
                <w:szCs w:val="22"/>
              </w:rPr>
            </w:pPr>
            <w:r w:rsidRPr="00325456">
              <w:rPr>
                <w:rFonts w:cs="Times New Roman"/>
                <w:b/>
                <w:color w:val="000000"/>
                <w:sz w:val="22"/>
                <w:szCs w:val="22"/>
              </w:rPr>
              <w:t>п/п</w:t>
            </w:r>
          </w:p>
        </w:tc>
        <w:tc>
          <w:tcPr>
            <w:tcW w:w="2720" w:type="dxa"/>
            <w:vMerge w:val="restart"/>
            <w:shd w:val="clear" w:color="auto" w:fill="D9D9D9"/>
            <w:vAlign w:val="center"/>
          </w:tcPr>
          <w:p w14:paraId="1FD1269C" w14:textId="77777777" w:rsidR="00916E1B" w:rsidRPr="00325456" w:rsidRDefault="00916E1B" w:rsidP="004F3D71">
            <w:pPr>
              <w:pStyle w:val="Standard"/>
              <w:tabs>
                <w:tab w:val="left" w:pos="6840"/>
              </w:tabs>
              <w:ind w:left="-81" w:right="-108"/>
              <w:jc w:val="center"/>
              <w:rPr>
                <w:rFonts w:cs="Times New Roman"/>
                <w:b/>
                <w:color w:val="000000"/>
                <w:sz w:val="22"/>
                <w:szCs w:val="22"/>
              </w:rPr>
            </w:pPr>
            <w:r w:rsidRPr="00325456">
              <w:rPr>
                <w:rFonts w:cs="Times New Roman"/>
                <w:b/>
                <w:color w:val="000000"/>
                <w:sz w:val="22"/>
                <w:szCs w:val="22"/>
              </w:rPr>
              <w:t>Наименование</w:t>
            </w:r>
          </w:p>
        </w:tc>
        <w:tc>
          <w:tcPr>
            <w:tcW w:w="1239" w:type="dxa"/>
            <w:vMerge w:val="restart"/>
            <w:shd w:val="clear" w:color="auto" w:fill="D9D9D9"/>
            <w:vAlign w:val="center"/>
          </w:tcPr>
          <w:p w14:paraId="35C2EEE3" w14:textId="77777777" w:rsidR="00916E1B" w:rsidRPr="00325456" w:rsidRDefault="00916E1B" w:rsidP="004F3D71">
            <w:pPr>
              <w:pStyle w:val="Standard"/>
              <w:tabs>
                <w:tab w:val="left" w:pos="6840"/>
              </w:tabs>
              <w:ind w:left="-81" w:right="-108"/>
              <w:jc w:val="center"/>
              <w:rPr>
                <w:rFonts w:cs="Times New Roman"/>
                <w:b/>
                <w:color w:val="000000"/>
                <w:sz w:val="22"/>
                <w:szCs w:val="22"/>
              </w:rPr>
            </w:pPr>
            <w:r w:rsidRPr="00325456">
              <w:rPr>
                <w:rFonts w:cs="Times New Roman"/>
                <w:b/>
                <w:color w:val="000000"/>
                <w:sz w:val="22"/>
                <w:szCs w:val="22"/>
              </w:rPr>
              <w:t>Население, чел</w:t>
            </w:r>
          </w:p>
        </w:tc>
        <w:tc>
          <w:tcPr>
            <w:tcW w:w="1596" w:type="dxa"/>
            <w:vMerge w:val="restart"/>
            <w:shd w:val="clear" w:color="auto" w:fill="D9D9D9"/>
            <w:vAlign w:val="center"/>
          </w:tcPr>
          <w:p w14:paraId="1253477F" w14:textId="77777777" w:rsidR="00916E1B" w:rsidRPr="00325456" w:rsidRDefault="00916E1B" w:rsidP="004F3D71">
            <w:pPr>
              <w:pStyle w:val="Standard"/>
              <w:tabs>
                <w:tab w:val="left" w:pos="6840"/>
              </w:tabs>
              <w:ind w:left="-81" w:right="-108"/>
              <w:jc w:val="center"/>
              <w:rPr>
                <w:rFonts w:cs="Times New Roman"/>
                <w:b/>
                <w:color w:val="000000"/>
                <w:sz w:val="22"/>
                <w:szCs w:val="22"/>
              </w:rPr>
            </w:pPr>
            <w:r w:rsidRPr="00325456">
              <w:rPr>
                <w:rFonts w:cs="Times New Roman"/>
                <w:b/>
                <w:color w:val="000000"/>
                <w:sz w:val="22"/>
                <w:szCs w:val="22"/>
              </w:rPr>
              <w:t>Норма</w:t>
            </w:r>
          </w:p>
          <w:p w14:paraId="1FEA7C20" w14:textId="77777777" w:rsidR="00916E1B" w:rsidRPr="00325456" w:rsidRDefault="00916E1B" w:rsidP="004F3D71">
            <w:pPr>
              <w:pStyle w:val="Standard"/>
              <w:tabs>
                <w:tab w:val="left" w:pos="6840"/>
              </w:tabs>
              <w:ind w:left="-81" w:right="-108"/>
              <w:jc w:val="center"/>
              <w:rPr>
                <w:rFonts w:cs="Times New Roman"/>
                <w:b/>
                <w:color w:val="000000"/>
                <w:sz w:val="22"/>
                <w:szCs w:val="22"/>
              </w:rPr>
            </w:pPr>
            <w:r w:rsidRPr="00325456">
              <w:rPr>
                <w:rFonts w:cs="Times New Roman"/>
                <w:b/>
                <w:color w:val="000000"/>
                <w:sz w:val="22"/>
                <w:szCs w:val="22"/>
              </w:rPr>
              <w:t>водоотведения, л/сут. чел.</w:t>
            </w:r>
          </w:p>
        </w:tc>
        <w:tc>
          <w:tcPr>
            <w:tcW w:w="3588" w:type="dxa"/>
            <w:gridSpan w:val="2"/>
            <w:shd w:val="clear" w:color="auto" w:fill="D9D9D9"/>
            <w:vAlign w:val="center"/>
          </w:tcPr>
          <w:p w14:paraId="01A898D1" w14:textId="77777777" w:rsidR="00916E1B" w:rsidRPr="00325456" w:rsidRDefault="00916E1B" w:rsidP="004F3D71">
            <w:pPr>
              <w:pStyle w:val="Standard"/>
              <w:tabs>
                <w:tab w:val="left" w:pos="6840"/>
              </w:tabs>
              <w:ind w:left="-81" w:right="-108"/>
              <w:jc w:val="center"/>
              <w:rPr>
                <w:rFonts w:cs="Times New Roman"/>
                <w:b/>
                <w:color w:val="000000"/>
                <w:sz w:val="22"/>
                <w:szCs w:val="22"/>
              </w:rPr>
            </w:pPr>
            <w:r w:rsidRPr="00325456">
              <w:rPr>
                <w:rFonts w:cs="Times New Roman"/>
                <w:b/>
                <w:color w:val="000000"/>
                <w:sz w:val="22"/>
                <w:szCs w:val="22"/>
              </w:rPr>
              <w:t>Расход стоков, м</w:t>
            </w:r>
            <w:r w:rsidRPr="00325456">
              <w:rPr>
                <w:rFonts w:cs="Times New Roman"/>
                <w:b/>
                <w:color w:val="000000"/>
                <w:sz w:val="22"/>
                <w:szCs w:val="22"/>
                <w:vertAlign w:val="superscript"/>
              </w:rPr>
              <w:t>3</w:t>
            </w:r>
            <w:r w:rsidRPr="00325456">
              <w:rPr>
                <w:rFonts w:cs="Times New Roman"/>
                <w:b/>
                <w:color w:val="000000"/>
                <w:sz w:val="22"/>
                <w:szCs w:val="22"/>
              </w:rPr>
              <w:t>/сут</w:t>
            </w:r>
          </w:p>
        </w:tc>
      </w:tr>
      <w:tr w:rsidR="00916E1B" w:rsidRPr="00325456" w14:paraId="5505F0FF" w14:textId="77777777" w:rsidTr="004F3D71">
        <w:trPr>
          <w:trHeight w:val="215"/>
        </w:trPr>
        <w:tc>
          <w:tcPr>
            <w:tcW w:w="507" w:type="dxa"/>
            <w:vMerge/>
            <w:shd w:val="clear" w:color="auto" w:fill="D9D9D9"/>
            <w:vAlign w:val="center"/>
          </w:tcPr>
          <w:p w14:paraId="3097A848" w14:textId="77777777" w:rsidR="00916E1B" w:rsidRPr="00325456" w:rsidRDefault="00916E1B" w:rsidP="004F3D71">
            <w:pPr>
              <w:pStyle w:val="Standard"/>
              <w:tabs>
                <w:tab w:val="left" w:pos="6840"/>
              </w:tabs>
              <w:ind w:left="-142" w:right="-285"/>
              <w:jc w:val="center"/>
              <w:rPr>
                <w:rFonts w:cs="Times New Roman"/>
                <w:b/>
                <w:color w:val="000000"/>
                <w:sz w:val="22"/>
                <w:szCs w:val="22"/>
              </w:rPr>
            </w:pPr>
          </w:p>
        </w:tc>
        <w:tc>
          <w:tcPr>
            <w:tcW w:w="2720" w:type="dxa"/>
            <w:vMerge/>
            <w:shd w:val="clear" w:color="auto" w:fill="D9D9D9"/>
            <w:vAlign w:val="center"/>
          </w:tcPr>
          <w:p w14:paraId="451FA3AE" w14:textId="77777777" w:rsidR="00916E1B" w:rsidRPr="00325456" w:rsidRDefault="00916E1B" w:rsidP="004F3D71">
            <w:pPr>
              <w:pStyle w:val="Standard"/>
              <w:tabs>
                <w:tab w:val="left" w:pos="6840"/>
              </w:tabs>
              <w:ind w:left="-81" w:right="-108"/>
              <w:jc w:val="center"/>
              <w:rPr>
                <w:rFonts w:cs="Times New Roman"/>
                <w:b/>
                <w:color w:val="000000"/>
                <w:sz w:val="22"/>
                <w:szCs w:val="22"/>
              </w:rPr>
            </w:pPr>
          </w:p>
        </w:tc>
        <w:tc>
          <w:tcPr>
            <w:tcW w:w="1239" w:type="dxa"/>
            <w:vMerge/>
            <w:shd w:val="clear" w:color="auto" w:fill="D9D9D9"/>
            <w:vAlign w:val="center"/>
          </w:tcPr>
          <w:p w14:paraId="69D715A9" w14:textId="77777777" w:rsidR="00916E1B" w:rsidRPr="00325456" w:rsidRDefault="00916E1B" w:rsidP="004F3D71">
            <w:pPr>
              <w:pStyle w:val="Standard"/>
              <w:tabs>
                <w:tab w:val="left" w:pos="6840"/>
              </w:tabs>
              <w:ind w:left="-81" w:right="-108"/>
              <w:jc w:val="center"/>
              <w:rPr>
                <w:rFonts w:cs="Times New Roman"/>
                <w:b/>
                <w:color w:val="000000"/>
                <w:sz w:val="22"/>
                <w:szCs w:val="22"/>
              </w:rPr>
            </w:pPr>
          </w:p>
        </w:tc>
        <w:tc>
          <w:tcPr>
            <w:tcW w:w="1596" w:type="dxa"/>
            <w:vMerge/>
            <w:shd w:val="clear" w:color="auto" w:fill="D9D9D9"/>
            <w:vAlign w:val="center"/>
          </w:tcPr>
          <w:p w14:paraId="7B66F139" w14:textId="77777777" w:rsidR="00916E1B" w:rsidRPr="00325456" w:rsidRDefault="00916E1B" w:rsidP="004F3D71">
            <w:pPr>
              <w:pStyle w:val="Standard"/>
              <w:tabs>
                <w:tab w:val="left" w:pos="6840"/>
              </w:tabs>
              <w:ind w:left="-81" w:right="-108"/>
              <w:jc w:val="center"/>
              <w:rPr>
                <w:rFonts w:cs="Times New Roman"/>
                <w:b/>
                <w:color w:val="000000"/>
                <w:sz w:val="22"/>
                <w:szCs w:val="22"/>
              </w:rPr>
            </w:pPr>
          </w:p>
        </w:tc>
        <w:tc>
          <w:tcPr>
            <w:tcW w:w="3588" w:type="dxa"/>
            <w:gridSpan w:val="2"/>
            <w:shd w:val="clear" w:color="auto" w:fill="D9D9D9"/>
            <w:vAlign w:val="center"/>
          </w:tcPr>
          <w:p w14:paraId="37410913" w14:textId="77777777" w:rsidR="00916E1B" w:rsidRPr="00325456" w:rsidRDefault="00916E1B" w:rsidP="004F3D71">
            <w:pPr>
              <w:pStyle w:val="Standard"/>
              <w:tabs>
                <w:tab w:val="left" w:pos="6840"/>
              </w:tabs>
              <w:ind w:left="-81" w:right="-108"/>
              <w:jc w:val="center"/>
              <w:rPr>
                <w:rFonts w:cs="Times New Roman"/>
                <w:b/>
                <w:color w:val="000000"/>
                <w:sz w:val="22"/>
                <w:szCs w:val="22"/>
              </w:rPr>
            </w:pPr>
            <w:r w:rsidRPr="00325456">
              <w:rPr>
                <w:rFonts w:cs="Times New Roman"/>
                <w:b/>
                <w:color w:val="000000"/>
                <w:sz w:val="22"/>
                <w:szCs w:val="22"/>
              </w:rPr>
              <w:t>Всего</w:t>
            </w:r>
          </w:p>
        </w:tc>
      </w:tr>
      <w:tr w:rsidR="00916E1B" w:rsidRPr="00325456" w14:paraId="0239191E" w14:textId="77777777" w:rsidTr="004F3D71">
        <w:trPr>
          <w:trHeight w:val="657"/>
        </w:trPr>
        <w:tc>
          <w:tcPr>
            <w:tcW w:w="507" w:type="dxa"/>
            <w:vMerge/>
            <w:shd w:val="clear" w:color="auto" w:fill="D9D9D9"/>
            <w:vAlign w:val="center"/>
          </w:tcPr>
          <w:p w14:paraId="5FFB5155" w14:textId="77777777" w:rsidR="00916E1B" w:rsidRPr="00325456" w:rsidRDefault="00916E1B" w:rsidP="004F3D71">
            <w:pPr>
              <w:pStyle w:val="Standard"/>
              <w:tabs>
                <w:tab w:val="left" w:pos="6840"/>
              </w:tabs>
              <w:ind w:left="-142" w:right="-285"/>
              <w:jc w:val="center"/>
              <w:rPr>
                <w:rFonts w:cs="Times New Roman"/>
                <w:b/>
                <w:color w:val="000000"/>
                <w:sz w:val="22"/>
                <w:szCs w:val="22"/>
              </w:rPr>
            </w:pPr>
          </w:p>
        </w:tc>
        <w:tc>
          <w:tcPr>
            <w:tcW w:w="2720" w:type="dxa"/>
            <w:vMerge/>
            <w:shd w:val="clear" w:color="auto" w:fill="D9D9D9"/>
            <w:vAlign w:val="center"/>
          </w:tcPr>
          <w:p w14:paraId="476C1CE5" w14:textId="77777777" w:rsidR="00916E1B" w:rsidRPr="00325456" w:rsidRDefault="00916E1B" w:rsidP="004F3D71">
            <w:pPr>
              <w:pStyle w:val="Standard"/>
              <w:tabs>
                <w:tab w:val="left" w:pos="6840"/>
              </w:tabs>
              <w:ind w:left="-81" w:right="-108"/>
              <w:jc w:val="center"/>
              <w:rPr>
                <w:rFonts w:cs="Times New Roman"/>
                <w:b/>
                <w:color w:val="000000"/>
                <w:sz w:val="22"/>
                <w:szCs w:val="22"/>
              </w:rPr>
            </w:pPr>
          </w:p>
        </w:tc>
        <w:tc>
          <w:tcPr>
            <w:tcW w:w="1239" w:type="dxa"/>
            <w:vMerge/>
            <w:shd w:val="clear" w:color="auto" w:fill="D9D9D9"/>
            <w:vAlign w:val="center"/>
          </w:tcPr>
          <w:p w14:paraId="199D5011" w14:textId="77777777" w:rsidR="00916E1B" w:rsidRPr="00325456" w:rsidRDefault="00916E1B" w:rsidP="004F3D71">
            <w:pPr>
              <w:pStyle w:val="Standard"/>
              <w:tabs>
                <w:tab w:val="left" w:pos="6840"/>
              </w:tabs>
              <w:ind w:left="-81" w:right="-108"/>
              <w:jc w:val="center"/>
              <w:rPr>
                <w:rFonts w:cs="Times New Roman"/>
                <w:b/>
                <w:color w:val="000000"/>
                <w:sz w:val="22"/>
                <w:szCs w:val="22"/>
              </w:rPr>
            </w:pPr>
          </w:p>
        </w:tc>
        <w:tc>
          <w:tcPr>
            <w:tcW w:w="1596" w:type="dxa"/>
            <w:vMerge/>
            <w:shd w:val="clear" w:color="auto" w:fill="D9D9D9"/>
            <w:vAlign w:val="center"/>
          </w:tcPr>
          <w:p w14:paraId="43154B9B" w14:textId="77777777" w:rsidR="00916E1B" w:rsidRPr="00325456" w:rsidRDefault="00916E1B" w:rsidP="004F3D71">
            <w:pPr>
              <w:pStyle w:val="Standard"/>
              <w:tabs>
                <w:tab w:val="left" w:pos="6840"/>
              </w:tabs>
              <w:ind w:left="-81" w:right="-108"/>
              <w:jc w:val="center"/>
              <w:rPr>
                <w:rFonts w:cs="Times New Roman"/>
                <w:b/>
                <w:color w:val="000000"/>
                <w:sz w:val="22"/>
                <w:szCs w:val="22"/>
              </w:rPr>
            </w:pPr>
          </w:p>
        </w:tc>
        <w:tc>
          <w:tcPr>
            <w:tcW w:w="1879" w:type="dxa"/>
            <w:shd w:val="clear" w:color="auto" w:fill="D9D9D9"/>
            <w:vAlign w:val="center"/>
          </w:tcPr>
          <w:p w14:paraId="23025253" w14:textId="77777777" w:rsidR="00916E1B" w:rsidRPr="00325456" w:rsidRDefault="00916E1B" w:rsidP="004F3D71">
            <w:pPr>
              <w:pStyle w:val="Standard"/>
              <w:tabs>
                <w:tab w:val="left" w:pos="6840"/>
              </w:tabs>
              <w:ind w:left="-108" w:right="-108"/>
              <w:jc w:val="center"/>
              <w:rPr>
                <w:rFonts w:cs="Times New Roman"/>
                <w:b/>
                <w:color w:val="000000"/>
                <w:sz w:val="22"/>
                <w:szCs w:val="22"/>
              </w:rPr>
            </w:pPr>
            <w:r w:rsidRPr="00325456">
              <w:rPr>
                <w:rFonts w:cs="Times New Roman"/>
                <w:b/>
                <w:color w:val="000000"/>
                <w:sz w:val="22"/>
                <w:szCs w:val="22"/>
              </w:rPr>
              <w:t>Среднесуточный</w:t>
            </w:r>
          </w:p>
        </w:tc>
        <w:tc>
          <w:tcPr>
            <w:tcW w:w="1709" w:type="dxa"/>
            <w:shd w:val="clear" w:color="auto" w:fill="D9D9D9"/>
            <w:vAlign w:val="center"/>
          </w:tcPr>
          <w:p w14:paraId="2B1D0BE7" w14:textId="77777777" w:rsidR="00916E1B" w:rsidRPr="00325456" w:rsidRDefault="00916E1B" w:rsidP="004F3D71">
            <w:pPr>
              <w:pStyle w:val="Standard"/>
              <w:tabs>
                <w:tab w:val="left" w:pos="6840"/>
              </w:tabs>
              <w:ind w:left="-108" w:right="-108"/>
              <w:jc w:val="center"/>
              <w:rPr>
                <w:rFonts w:cs="Times New Roman"/>
                <w:b/>
                <w:color w:val="000000"/>
                <w:sz w:val="22"/>
                <w:szCs w:val="22"/>
              </w:rPr>
            </w:pPr>
            <w:r w:rsidRPr="00325456">
              <w:rPr>
                <w:rFonts w:cs="Times New Roman"/>
                <w:b/>
                <w:color w:val="000000"/>
                <w:sz w:val="22"/>
                <w:szCs w:val="22"/>
              </w:rPr>
              <w:t>Максимально - суточный</w:t>
            </w:r>
          </w:p>
          <w:p w14:paraId="145E56EA" w14:textId="77777777" w:rsidR="00916E1B" w:rsidRPr="00325456" w:rsidRDefault="00916E1B" w:rsidP="004F3D71">
            <w:pPr>
              <w:pStyle w:val="Standard"/>
              <w:tabs>
                <w:tab w:val="left" w:pos="6840"/>
              </w:tabs>
              <w:ind w:left="-108" w:right="-108"/>
              <w:jc w:val="center"/>
              <w:rPr>
                <w:rFonts w:cs="Times New Roman"/>
                <w:b/>
                <w:color w:val="000000"/>
                <w:sz w:val="22"/>
                <w:szCs w:val="22"/>
              </w:rPr>
            </w:pPr>
            <w:r w:rsidRPr="00325456">
              <w:rPr>
                <w:rFonts w:cs="Times New Roman"/>
                <w:b/>
                <w:color w:val="000000"/>
                <w:sz w:val="22"/>
                <w:szCs w:val="22"/>
              </w:rPr>
              <w:t>K = 1,2</w:t>
            </w:r>
          </w:p>
        </w:tc>
      </w:tr>
      <w:tr w:rsidR="00916E1B" w:rsidRPr="00325456" w14:paraId="62BCEF9D" w14:textId="77777777" w:rsidTr="004F3D71">
        <w:trPr>
          <w:trHeight w:val="847"/>
        </w:trPr>
        <w:tc>
          <w:tcPr>
            <w:tcW w:w="507" w:type="dxa"/>
            <w:shd w:val="clear" w:color="auto" w:fill="auto"/>
            <w:vAlign w:val="center"/>
          </w:tcPr>
          <w:p w14:paraId="638539A9" w14:textId="77777777" w:rsidR="00916E1B" w:rsidRPr="00325456" w:rsidRDefault="00916E1B" w:rsidP="004F3D71">
            <w:pPr>
              <w:pStyle w:val="Standard"/>
              <w:tabs>
                <w:tab w:val="left" w:pos="6840"/>
              </w:tabs>
              <w:ind w:left="-142" w:right="-285"/>
              <w:jc w:val="center"/>
              <w:rPr>
                <w:rFonts w:cs="Times New Roman"/>
                <w:color w:val="000000"/>
                <w:sz w:val="22"/>
                <w:szCs w:val="22"/>
              </w:rPr>
            </w:pPr>
            <w:r w:rsidRPr="00325456">
              <w:rPr>
                <w:rFonts w:cs="Times New Roman"/>
                <w:color w:val="000000"/>
                <w:sz w:val="22"/>
                <w:szCs w:val="22"/>
              </w:rPr>
              <w:t>1</w:t>
            </w:r>
          </w:p>
        </w:tc>
        <w:tc>
          <w:tcPr>
            <w:tcW w:w="2720" w:type="dxa"/>
            <w:shd w:val="clear" w:color="auto" w:fill="auto"/>
            <w:vAlign w:val="center"/>
          </w:tcPr>
          <w:p w14:paraId="0901F738" w14:textId="77777777" w:rsidR="00916E1B" w:rsidRPr="00325456" w:rsidRDefault="00916E1B" w:rsidP="004F3D71">
            <w:pPr>
              <w:ind w:right="-108"/>
              <w:rPr>
                <w:color w:val="000000"/>
              </w:rPr>
            </w:pPr>
            <w:r w:rsidRPr="00325456">
              <w:rPr>
                <w:color w:val="000000"/>
                <w:sz w:val="22"/>
                <w:szCs w:val="22"/>
              </w:rPr>
              <w:t>Население:</w:t>
            </w:r>
          </w:p>
          <w:p w14:paraId="2B75DC43" w14:textId="77777777" w:rsidR="00916E1B" w:rsidRPr="00325456" w:rsidRDefault="00916E1B" w:rsidP="004F3D71">
            <w:pPr>
              <w:ind w:right="-108"/>
              <w:rPr>
                <w:color w:val="000000"/>
              </w:rPr>
            </w:pPr>
            <w:r w:rsidRPr="00325456">
              <w:rPr>
                <w:color w:val="000000"/>
                <w:sz w:val="22"/>
                <w:szCs w:val="22"/>
              </w:rPr>
              <w:t>с. Кузьминские Отвержки</w:t>
            </w:r>
          </w:p>
          <w:p w14:paraId="638FC3AA" w14:textId="77777777" w:rsidR="00916E1B" w:rsidRPr="00325456" w:rsidRDefault="00916E1B" w:rsidP="004F3D71">
            <w:pPr>
              <w:ind w:right="-108"/>
              <w:rPr>
                <w:color w:val="000000"/>
              </w:rPr>
            </w:pPr>
            <w:r w:rsidRPr="00325456">
              <w:rPr>
                <w:color w:val="000000"/>
                <w:sz w:val="22"/>
                <w:szCs w:val="22"/>
              </w:rPr>
              <w:t>д. Копцевы Хутора</w:t>
            </w:r>
          </w:p>
          <w:p w14:paraId="1D523BFC" w14:textId="77777777" w:rsidR="00916E1B" w:rsidRPr="00325456" w:rsidRDefault="00916E1B" w:rsidP="004F3D71">
            <w:pPr>
              <w:ind w:right="-108"/>
              <w:rPr>
                <w:color w:val="000000"/>
              </w:rPr>
            </w:pPr>
            <w:r w:rsidRPr="00325456">
              <w:rPr>
                <w:color w:val="000000"/>
                <w:sz w:val="22"/>
                <w:szCs w:val="22"/>
              </w:rPr>
              <w:t>д. Студёные Выселки</w:t>
            </w:r>
          </w:p>
          <w:p w14:paraId="76D3E33F" w14:textId="77777777" w:rsidR="00916E1B" w:rsidRPr="00325456" w:rsidRDefault="00916E1B" w:rsidP="004F3D71">
            <w:pPr>
              <w:ind w:right="-108"/>
              <w:rPr>
                <w:color w:val="000000"/>
              </w:rPr>
            </w:pPr>
            <w:r w:rsidRPr="00325456">
              <w:rPr>
                <w:color w:val="000000"/>
                <w:sz w:val="22"/>
                <w:szCs w:val="22"/>
              </w:rPr>
              <w:t>с. Тюшевка</w:t>
            </w:r>
          </w:p>
          <w:p w14:paraId="39C1EAA3" w14:textId="77777777" w:rsidR="00916E1B" w:rsidRPr="00325456" w:rsidRDefault="00916E1B" w:rsidP="004F3D71">
            <w:pPr>
              <w:ind w:right="-108"/>
              <w:rPr>
                <w:color w:val="000000"/>
              </w:rPr>
            </w:pPr>
            <w:r w:rsidRPr="00325456">
              <w:rPr>
                <w:color w:val="000000"/>
                <w:sz w:val="22"/>
                <w:szCs w:val="22"/>
              </w:rPr>
              <w:t>д. Малашевка</w:t>
            </w:r>
          </w:p>
          <w:p w14:paraId="5F5347B4" w14:textId="77777777" w:rsidR="00916E1B" w:rsidRPr="00325456" w:rsidRDefault="00916E1B" w:rsidP="004F3D71">
            <w:pPr>
              <w:ind w:right="-108"/>
              <w:rPr>
                <w:color w:val="000000"/>
              </w:rPr>
            </w:pPr>
            <w:r w:rsidRPr="00325456">
              <w:rPr>
                <w:color w:val="000000"/>
                <w:sz w:val="22"/>
                <w:szCs w:val="22"/>
              </w:rPr>
              <w:t>д. Давыдовка</w:t>
            </w:r>
          </w:p>
          <w:p w14:paraId="18F2B217" w14:textId="77777777" w:rsidR="00916E1B" w:rsidRPr="00325456" w:rsidRDefault="00916E1B" w:rsidP="004F3D71">
            <w:pPr>
              <w:ind w:right="-108"/>
              <w:rPr>
                <w:color w:val="000000"/>
              </w:rPr>
            </w:pPr>
            <w:r w:rsidRPr="00325456">
              <w:rPr>
                <w:color w:val="000000"/>
                <w:sz w:val="22"/>
                <w:szCs w:val="22"/>
              </w:rPr>
              <w:t>д. Дарёновка</w:t>
            </w:r>
          </w:p>
        </w:tc>
        <w:tc>
          <w:tcPr>
            <w:tcW w:w="1239" w:type="dxa"/>
            <w:shd w:val="clear" w:color="auto" w:fill="auto"/>
            <w:vAlign w:val="center"/>
          </w:tcPr>
          <w:p w14:paraId="31A6CCD6" w14:textId="77777777" w:rsidR="00916E1B" w:rsidRPr="00325456" w:rsidRDefault="00916E1B" w:rsidP="004F3D71">
            <w:pPr>
              <w:ind w:left="-108" w:right="-145"/>
              <w:jc w:val="center"/>
              <w:rPr>
                <w:color w:val="000000"/>
              </w:rPr>
            </w:pPr>
          </w:p>
          <w:p w14:paraId="670CF539" w14:textId="77777777" w:rsidR="00916E1B" w:rsidRPr="00325456" w:rsidRDefault="00916E1B" w:rsidP="004F3D71">
            <w:pPr>
              <w:ind w:left="-108" w:right="-145"/>
              <w:jc w:val="center"/>
              <w:rPr>
                <w:color w:val="000000"/>
              </w:rPr>
            </w:pPr>
            <w:r w:rsidRPr="00325456">
              <w:rPr>
                <w:color w:val="000000"/>
                <w:sz w:val="22"/>
                <w:szCs w:val="22"/>
              </w:rPr>
              <w:t>2556</w:t>
            </w:r>
          </w:p>
          <w:p w14:paraId="7728707C" w14:textId="77777777" w:rsidR="00916E1B" w:rsidRPr="00325456" w:rsidRDefault="00916E1B" w:rsidP="004F3D71">
            <w:pPr>
              <w:ind w:left="-108" w:right="-145"/>
              <w:jc w:val="center"/>
              <w:rPr>
                <w:color w:val="000000"/>
              </w:rPr>
            </w:pPr>
            <w:r w:rsidRPr="00325456">
              <w:rPr>
                <w:color w:val="000000"/>
                <w:sz w:val="22"/>
                <w:szCs w:val="22"/>
              </w:rPr>
              <w:t>2207</w:t>
            </w:r>
          </w:p>
          <w:p w14:paraId="65702AA6" w14:textId="77777777" w:rsidR="00916E1B" w:rsidRPr="00325456" w:rsidRDefault="00916E1B" w:rsidP="004F3D71">
            <w:pPr>
              <w:ind w:left="-108" w:right="-145"/>
              <w:jc w:val="center"/>
              <w:rPr>
                <w:color w:val="000000"/>
              </w:rPr>
            </w:pPr>
            <w:r w:rsidRPr="00325456">
              <w:rPr>
                <w:color w:val="000000"/>
                <w:sz w:val="22"/>
                <w:szCs w:val="22"/>
              </w:rPr>
              <w:t>1580</w:t>
            </w:r>
          </w:p>
          <w:p w14:paraId="1B2107D6" w14:textId="77777777" w:rsidR="00916E1B" w:rsidRPr="00325456" w:rsidRDefault="00916E1B" w:rsidP="004F3D71">
            <w:pPr>
              <w:ind w:left="-108" w:right="-145"/>
              <w:jc w:val="center"/>
              <w:rPr>
                <w:color w:val="000000"/>
              </w:rPr>
            </w:pPr>
            <w:r w:rsidRPr="00325456">
              <w:rPr>
                <w:color w:val="000000"/>
                <w:sz w:val="22"/>
                <w:szCs w:val="22"/>
              </w:rPr>
              <w:t>723</w:t>
            </w:r>
          </w:p>
          <w:p w14:paraId="5D3654F0" w14:textId="77777777" w:rsidR="00916E1B" w:rsidRPr="00325456" w:rsidRDefault="00916E1B" w:rsidP="004F3D71">
            <w:pPr>
              <w:ind w:left="-108" w:right="-145"/>
              <w:jc w:val="center"/>
              <w:rPr>
                <w:color w:val="000000"/>
              </w:rPr>
            </w:pPr>
            <w:r w:rsidRPr="00325456">
              <w:rPr>
                <w:color w:val="000000"/>
                <w:sz w:val="22"/>
                <w:szCs w:val="22"/>
              </w:rPr>
              <w:t>185</w:t>
            </w:r>
          </w:p>
          <w:p w14:paraId="08655DDF" w14:textId="77777777" w:rsidR="00916E1B" w:rsidRPr="00325456" w:rsidRDefault="00916E1B" w:rsidP="004F3D71">
            <w:pPr>
              <w:ind w:left="-108" w:right="-145"/>
              <w:jc w:val="center"/>
              <w:rPr>
                <w:color w:val="000000"/>
              </w:rPr>
            </w:pPr>
            <w:r w:rsidRPr="00325456">
              <w:rPr>
                <w:color w:val="000000"/>
                <w:sz w:val="22"/>
                <w:szCs w:val="22"/>
              </w:rPr>
              <w:t>20</w:t>
            </w:r>
          </w:p>
          <w:p w14:paraId="33CEEFF5" w14:textId="77777777" w:rsidR="00916E1B" w:rsidRPr="00325456" w:rsidRDefault="00916E1B" w:rsidP="004F3D71">
            <w:pPr>
              <w:ind w:left="-108" w:right="-145"/>
              <w:jc w:val="center"/>
              <w:rPr>
                <w:color w:val="000000"/>
              </w:rPr>
            </w:pPr>
            <w:r w:rsidRPr="00325456">
              <w:rPr>
                <w:color w:val="000000"/>
                <w:sz w:val="22"/>
                <w:szCs w:val="22"/>
              </w:rPr>
              <w:t>5</w:t>
            </w:r>
          </w:p>
        </w:tc>
        <w:tc>
          <w:tcPr>
            <w:tcW w:w="1596" w:type="dxa"/>
            <w:shd w:val="clear" w:color="auto" w:fill="auto"/>
            <w:vAlign w:val="center"/>
          </w:tcPr>
          <w:p w14:paraId="24D84978" w14:textId="77777777" w:rsidR="00916E1B" w:rsidRPr="00325456" w:rsidRDefault="00916E1B" w:rsidP="004F3D71">
            <w:pPr>
              <w:ind w:left="-108" w:right="-145"/>
              <w:jc w:val="center"/>
              <w:rPr>
                <w:color w:val="000000"/>
              </w:rPr>
            </w:pPr>
          </w:p>
          <w:p w14:paraId="188754AB" w14:textId="77777777" w:rsidR="00916E1B" w:rsidRPr="00325456" w:rsidRDefault="00916E1B" w:rsidP="004F3D71">
            <w:pPr>
              <w:ind w:left="-108" w:right="-145"/>
              <w:jc w:val="center"/>
              <w:rPr>
                <w:color w:val="000000"/>
              </w:rPr>
            </w:pPr>
            <w:r w:rsidRPr="00325456">
              <w:rPr>
                <w:color w:val="000000"/>
                <w:sz w:val="22"/>
                <w:szCs w:val="22"/>
              </w:rPr>
              <w:t>230</w:t>
            </w:r>
          </w:p>
          <w:p w14:paraId="1AC7CFF5" w14:textId="77777777" w:rsidR="00916E1B" w:rsidRPr="00325456" w:rsidRDefault="00916E1B" w:rsidP="004F3D71">
            <w:pPr>
              <w:ind w:left="-108" w:right="-145"/>
              <w:jc w:val="center"/>
              <w:rPr>
                <w:color w:val="000000"/>
              </w:rPr>
            </w:pPr>
            <w:r w:rsidRPr="00325456">
              <w:rPr>
                <w:color w:val="000000"/>
                <w:sz w:val="22"/>
                <w:szCs w:val="22"/>
              </w:rPr>
              <w:t>230</w:t>
            </w:r>
          </w:p>
          <w:p w14:paraId="7E81A771" w14:textId="77777777" w:rsidR="00916E1B" w:rsidRPr="00325456" w:rsidRDefault="00916E1B" w:rsidP="004F3D71">
            <w:pPr>
              <w:ind w:left="-108" w:right="-145"/>
              <w:jc w:val="center"/>
              <w:rPr>
                <w:color w:val="000000"/>
              </w:rPr>
            </w:pPr>
            <w:r w:rsidRPr="00325456">
              <w:rPr>
                <w:color w:val="000000"/>
                <w:sz w:val="22"/>
                <w:szCs w:val="22"/>
              </w:rPr>
              <w:t>230</w:t>
            </w:r>
          </w:p>
          <w:p w14:paraId="4F019828" w14:textId="77777777" w:rsidR="00916E1B" w:rsidRPr="00325456" w:rsidRDefault="00916E1B" w:rsidP="004F3D71">
            <w:pPr>
              <w:ind w:left="-108" w:right="-145"/>
              <w:jc w:val="center"/>
              <w:rPr>
                <w:color w:val="000000"/>
              </w:rPr>
            </w:pPr>
            <w:r w:rsidRPr="00325456">
              <w:rPr>
                <w:color w:val="000000"/>
                <w:sz w:val="22"/>
                <w:szCs w:val="22"/>
              </w:rPr>
              <w:t>230</w:t>
            </w:r>
          </w:p>
          <w:p w14:paraId="0B3704FC" w14:textId="77777777" w:rsidR="00916E1B" w:rsidRPr="00325456" w:rsidRDefault="00916E1B" w:rsidP="004F3D71">
            <w:pPr>
              <w:ind w:left="-108" w:right="-145"/>
              <w:jc w:val="center"/>
              <w:rPr>
                <w:color w:val="000000"/>
              </w:rPr>
            </w:pPr>
            <w:r w:rsidRPr="00325456">
              <w:rPr>
                <w:color w:val="000000"/>
                <w:sz w:val="22"/>
                <w:szCs w:val="22"/>
              </w:rPr>
              <w:t>230</w:t>
            </w:r>
          </w:p>
          <w:p w14:paraId="58C6F1D7" w14:textId="77777777" w:rsidR="00916E1B" w:rsidRPr="00325456" w:rsidRDefault="00916E1B" w:rsidP="004F3D71">
            <w:pPr>
              <w:ind w:left="-108" w:right="-145"/>
              <w:jc w:val="center"/>
              <w:rPr>
                <w:color w:val="000000"/>
              </w:rPr>
            </w:pPr>
            <w:r w:rsidRPr="00325456">
              <w:rPr>
                <w:color w:val="000000"/>
                <w:sz w:val="22"/>
                <w:szCs w:val="22"/>
              </w:rPr>
              <w:t>230</w:t>
            </w:r>
          </w:p>
          <w:p w14:paraId="6338AB15" w14:textId="77777777" w:rsidR="00916E1B" w:rsidRPr="00325456" w:rsidRDefault="00916E1B" w:rsidP="004F3D71">
            <w:pPr>
              <w:ind w:left="-108" w:right="-145"/>
              <w:jc w:val="center"/>
              <w:rPr>
                <w:color w:val="000000"/>
              </w:rPr>
            </w:pPr>
            <w:r w:rsidRPr="00325456">
              <w:rPr>
                <w:color w:val="000000"/>
                <w:sz w:val="22"/>
                <w:szCs w:val="22"/>
              </w:rPr>
              <w:t>50</w:t>
            </w:r>
          </w:p>
        </w:tc>
        <w:tc>
          <w:tcPr>
            <w:tcW w:w="1879" w:type="dxa"/>
            <w:shd w:val="clear" w:color="auto" w:fill="auto"/>
            <w:vAlign w:val="center"/>
          </w:tcPr>
          <w:p w14:paraId="100826A3" w14:textId="77777777" w:rsidR="00916E1B" w:rsidRPr="00325456" w:rsidRDefault="00916E1B" w:rsidP="004F3D71">
            <w:pPr>
              <w:ind w:left="-108" w:right="-145"/>
              <w:jc w:val="center"/>
              <w:rPr>
                <w:color w:val="000000"/>
              </w:rPr>
            </w:pPr>
          </w:p>
          <w:p w14:paraId="23BF052C" w14:textId="77777777" w:rsidR="00916E1B" w:rsidRPr="00325456" w:rsidRDefault="00916E1B" w:rsidP="004F3D71">
            <w:pPr>
              <w:ind w:left="-108" w:right="-145"/>
              <w:jc w:val="center"/>
              <w:rPr>
                <w:color w:val="000000"/>
              </w:rPr>
            </w:pPr>
            <w:r w:rsidRPr="00325456">
              <w:rPr>
                <w:color w:val="000000"/>
                <w:sz w:val="22"/>
                <w:szCs w:val="22"/>
              </w:rPr>
              <w:t>587.9</w:t>
            </w:r>
          </w:p>
          <w:p w14:paraId="7236272C" w14:textId="77777777" w:rsidR="00916E1B" w:rsidRPr="00325456" w:rsidRDefault="00916E1B" w:rsidP="004F3D71">
            <w:pPr>
              <w:ind w:left="-108" w:right="-145"/>
              <w:jc w:val="center"/>
              <w:rPr>
                <w:color w:val="000000"/>
              </w:rPr>
            </w:pPr>
            <w:r w:rsidRPr="00325456">
              <w:rPr>
                <w:color w:val="000000"/>
                <w:sz w:val="22"/>
                <w:szCs w:val="22"/>
              </w:rPr>
              <w:t>507.6</w:t>
            </w:r>
          </w:p>
          <w:p w14:paraId="2289BA0C" w14:textId="77777777" w:rsidR="00916E1B" w:rsidRPr="00325456" w:rsidRDefault="00916E1B" w:rsidP="004F3D71">
            <w:pPr>
              <w:ind w:left="-108" w:right="-145"/>
              <w:jc w:val="center"/>
              <w:rPr>
                <w:color w:val="000000"/>
              </w:rPr>
            </w:pPr>
            <w:r w:rsidRPr="00325456">
              <w:rPr>
                <w:color w:val="000000"/>
                <w:sz w:val="22"/>
                <w:szCs w:val="22"/>
              </w:rPr>
              <w:t>363.4</w:t>
            </w:r>
          </w:p>
          <w:p w14:paraId="18B329F7" w14:textId="77777777" w:rsidR="00916E1B" w:rsidRPr="00325456" w:rsidRDefault="00916E1B" w:rsidP="004F3D71">
            <w:pPr>
              <w:ind w:left="-108" w:right="-145"/>
              <w:jc w:val="center"/>
              <w:rPr>
                <w:color w:val="000000"/>
              </w:rPr>
            </w:pPr>
            <w:r w:rsidRPr="00325456">
              <w:rPr>
                <w:color w:val="000000"/>
                <w:sz w:val="22"/>
                <w:szCs w:val="22"/>
              </w:rPr>
              <w:t>166.3</w:t>
            </w:r>
          </w:p>
          <w:p w14:paraId="2C5DA6C6" w14:textId="77777777" w:rsidR="00916E1B" w:rsidRPr="00325456" w:rsidRDefault="00916E1B" w:rsidP="004F3D71">
            <w:pPr>
              <w:ind w:left="-108" w:right="-145"/>
              <w:jc w:val="center"/>
              <w:rPr>
                <w:color w:val="000000"/>
              </w:rPr>
            </w:pPr>
            <w:r w:rsidRPr="00325456">
              <w:rPr>
                <w:color w:val="000000"/>
                <w:sz w:val="22"/>
                <w:szCs w:val="22"/>
              </w:rPr>
              <w:t>42.3</w:t>
            </w:r>
          </w:p>
          <w:p w14:paraId="1FD3BCB1" w14:textId="77777777" w:rsidR="00916E1B" w:rsidRPr="00325456" w:rsidRDefault="00916E1B" w:rsidP="004F3D71">
            <w:pPr>
              <w:ind w:left="-108" w:right="-145"/>
              <w:jc w:val="center"/>
              <w:rPr>
                <w:color w:val="000000"/>
              </w:rPr>
            </w:pPr>
            <w:r w:rsidRPr="00325456">
              <w:rPr>
                <w:color w:val="000000"/>
                <w:sz w:val="22"/>
                <w:szCs w:val="22"/>
              </w:rPr>
              <w:t>4.6</w:t>
            </w:r>
          </w:p>
          <w:p w14:paraId="18FAA613" w14:textId="77777777" w:rsidR="00916E1B" w:rsidRPr="00325456" w:rsidRDefault="00916E1B" w:rsidP="004F3D71">
            <w:pPr>
              <w:ind w:left="-108" w:right="-145"/>
              <w:jc w:val="center"/>
              <w:rPr>
                <w:color w:val="000000"/>
              </w:rPr>
            </w:pPr>
            <w:r w:rsidRPr="00325456">
              <w:rPr>
                <w:color w:val="000000"/>
                <w:sz w:val="22"/>
                <w:szCs w:val="22"/>
              </w:rPr>
              <w:t>0.3</w:t>
            </w:r>
          </w:p>
        </w:tc>
        <w:tc>
          <w:tcPr>
            <w:tcW w:w="1709" w:type="dxa"/>
            <w:shd w:val="clear" w:color="auto" w:fill="auto"/>
            <w:vAlign w:val="center"/>
          </w:tcPr>
          <w:p w14:paraId="62C1DD39" w14:textId="77777777" w:rsidR="00916E1B" w:rsidRPr="00325456" w:rsidRDefault="00916E1B" w:rsidP="004F3D71">
            <w:pPr>
              <w:ind w:left="-108" w:right="-145"/>
              <w:jc w:val="center"/>
              <w:rPr>
                <w:color w:val="000000"/>
              </w:rPr>
            </w:pPr>
          </w:p>
          <w:p w14:paraId="4250C7FF" w14:textId="77777777" w:rsidR="00916E1B" w:rsidRPr="00325456" w:rsidRDefault="00916E1B" w:rsidP="004F3D71">
            <w:pPr>
              <w:ind w:left="-108" w:right="-145"/>
              <w:jc w:val="center"/>
              <w:rPr>
                <w:color w:val="000000"/>
              </w:rPr>
            </w:pPr>
            <w:r w:rsidRPr="00325456">
              <w:rPr>
                <w:color w:val="000000"/>
                <w:sz w:val="22"/>
                <w:szCs w:val="22"/>
              </w:rPr>
              <w:t>705.5</w:t>
            </w:r>
          </w:p>
          <w:p w14:paraId="301557E1" w14:textId="77777777" w:rsidR="00916E1B" w:rsidRPr="00325456" w:rsidRDefault="00916E1B" w:rsidP="004F3D71">
            <w:pPr>
              <w:ind w:left="-108" w:right="-145"/>
              <w:jc w:val="center"/>
              <w:rPr>
                <w:color w:val="000000"/>
              </w:rPr>
            </w:pPr>
            <w:r w:rsidRPr="00325456">
              <w:rPr>
                <w:color w:val="000000"/>
                <w:sz w:val="22"/>
                <w:szCs w:val="22"/>
              </w:rPr>
              <w:t>609.1</w:t>
            </w:r>
          </w:p>
          <w:p w14:paraId="3DD92F33" w14:textId="77777777" w:rsidR="00916E1B" w:rsidRPr="00325456" w:rsidRDefault="00916E1B" w:rsidP="004F3D71">
            <w:pPr>
              <w:ind w:left="-108" w:right="-145"/>
              <w:jc w:val="center"/>
              <w:rPr>
                <w:color w:val="000000"/>
              </w:rPr>
            </w:pPr>
            <w:r w:rsidRPr="00325456">
              <w:rPr>
                <w:color w:val="000000"/>
                <w:sz w:val="22"/>
                <w:szCs w:val="22"/>
              </w:rPr>
              <w:t>436.1</w:t>
            </w:r>
          </w:p>
          <w:p w14:paraId="4FF496E9" w14:textId="77777777" w:rsidR="00916E1B" w:rsidRPr="00325456" w:rsidRDefault="00916E1B" w:rsidP="004F3D71">
            <w:pPr>
              <w:ind w:left="-108" w:right="-145"/>
              <w:jc w:val="center"/>
              <w:rPr>
                <w:color w:val="000000"/>
              </w:rPr>
            </w:pPr>
            <w:r w:rsidRPr="00325456">
              <w:rPr>
                <w:color w:val="000000"/>
                <w:sz w:val="22"/>
                <w:szCs w:val="22"/>
              </w:rPr>
              <w:t>199.5</w:t>
            </w:r>
          </w:p>
          <w:p w14:paraId="754E4B3F" w14:textId="77777777" w:rsidR="00916E1B" w:rsidRPr="00325456" w:rsidRDefault="00916E1B" w:rsidP="004F3D71">
            <w:pPr>
              <w:ind w:left="-108" w:right="-145"/>
              <w:jc w:val="center"/>
              <w:rPr>
                <w:color w:val="000000"/>
              </w:rPr>
            </w:pPr>
            <w:r w:rsidRPr="00325456">
              <w:rPr>
                <w:color w:val="000000"/>
                <w:sz w:val="22"/>
                <w:szCs w:val="22"/>
              </w:rPr>
              <w:t>51.1</w:t>
            </w:r>
          </w:p>
          <w:p w14:paraId="57A9B196" w14:textId="77777777" w:rsidR="00916E1B" w:rsidRPr="00325456" w:rsidRDefault="00916E1B" w:rsidP="004F3D71">
            <w:pPr>
              <w:ind w:left="-108" w:right="-145"/>
              <w:jc w:val="center"/>
              <w:rPr>
                <w:color w:val="000000"/>
              </w:rPr>
            </w:pPr>
            <w:r w:rsidRPr="00325456">
              <w:rPr>
                <w:color w:val="000000"/>
                <w:sz w:val="22"/>
                <w:szCs w:val="22"/>
              </w:rPr>
              <w:t>5.5</w:t>
            </w:r>
          </w:p>
          <w:p w14:paraId="240EB185" w14:textId="77777777" w:rsidR="00916E1B" w:rsidRPr="00325456" w:rsidRDefault="00916E1B" w:rsidP="004F3D71">
            <w:pPr>
              <w:ind w:left="-108" w:right="-145"/>
              <w:jc w:val="center"/>
              <w:rPr>
                <w:color w:val="000000"/>
              </w:rPr>
            </w:pPr>
            <w:r w:rsidRPr="00325456">
              <w:rPr>
                <w:color w:val="000000"/>
                <w:sz w:val="22"/>
                <w:szCs w:val="22"/>
              </w:rPr>
              <w:t>0.4</w:t>
            </w:r>
          </w:p>
        </w:tc>
      </w:tr>
      <w:tr w:rsidR="00916E1B" w:rsidRPr="00325456" w14:paraId="634CD736" w14:textId="77777777" w:rsidTr="004F3D71">
        <w:trPr>
          <w:trHeight w:val="70"/>
        </w:trPr>
        <w:tc>
          <w:tcPr>
            <w:tcW w:w="507" w:type="dxa"/>
            <w:shd w:val="clear" w:color="auto" w:fill="auto"/>
            <w:vAlign w:val="center"/>
          </w:tcPr>
          <w:p w14:paraId="05415200" w14:textId="77777777" w:rsidR="00916E1B" w:rsidRPr="00325456" w:rsidRDefault="00916E1B" w:rsidP="004F3D71">
            <w:pPr>
              <w:pStyle w:val="Standard"/>
              <w:tabs>
                <w:tab w:val="left" w:pos="6840"/>
              </w:tabs>
              <w:ind w:left="-142" w:right="-285"/>
              <w:jc w:val="center"/>
              <w:rPr>
                <w:rFonts w:cs="Times New Roman"/>
                <w:color w:val="000000"/>
                <w:sz w:val="22"/>
                <w:szCs w:val="22"/>
              </w:rPr>
            </w:pPr>
          </w:p>
        </w:tc>
        <w:tc>
          <w:tcPr>
            <w:tcW w:w="2720" w:type="dxa"/>
            <w:shd w:val="clear" w:color="auto" w:fill="auto"/>
            <w:vAlign w:val="center"/>
          </w:tcPr>
          <w:p w14:paraId="35F3760F" w14:textId="77777777" w:rsidR="00916E1B" w:rsidRPr="00325456" w:rsidRDefault="00916E1B" w:rsidP="004F3D71">
            <w:pPr>
              <w:pStyle w:val="Standard"/>
              <w:tabs>
                <w:tab w:val="left" w:pos="6840"/>
              </w:tabs>
              <w:ind w:right="-108"/>
              <w:rPr>
                <w:rFonts w:cs="Times New Roman"/>
                <w:b/>
                <w:color w:val="000000"/>
                <w:sz w:val="22"/>
                <w:szCs w:val="22"/>
              </w:rPr>
            </w:pPr>
            <w:r w:rsidRPr="00325456">
              <w:rPr>
                <w:rFonts w:cs="Times New Roman"/>
                <w:b/>
                <w:color w:val="000000"/>
                <w:sz w:val="22"/>
                <w:szCs w:val="22"/>
              </w:rPr>
              <w:t>Итого:</w:t>
            </w:r>
          </w:p>
        </w:tc>
        <w:tc>
          <w:tcPr>
            <w:tcW w:w="1239" w:type="dxa"/>
            <w:shd w:val="clear" w:color="auto" w:fill="auto"/>
            <w:vAlign w:val="center"/>
          </w:tcPr>
          <w:p w14:paraId="5804EFCB" w14:textId="77777777" w:rsidR="00916E1B" w:rsidRPr="00325456" w:rsidRDefault="00916E1B" w:rsidP="004F3D71">
            <w:pPr>
              <w:ind w:left="-108" w:right="-145"/>
              <w:jc w:val="center"/>
              <w:rPr>
                <w:b/>
                <w:color w:val="000000"/>
              </w:rPr>
            </w:pPr>
            <w:r w:rsidRPr="00325456">
              <w:rPr>
                <w:b/>
                <w:color w:val="000000"/>
                <w:sz w:val="22"/>
                <w:szCs w:val="22"/>
              </w:rPr>
              <w:t>7276</w:t>
            </w:r>
          </w:p>
        </w:tc>
        <w:tc>
          <w:tcPr>
            <w:tcW w:w="1596" w:type="dxa"/>
            <w:shd w:val="clear" w:color="auto" w:fill="auto"/>
            <w:vAlign w:val="center"/>
          </w:tcPr>
          <w:p w14:paraId="5070307D" w14:textId="77777777" w:rsidR="00916E1B" w:rsidRPr="00325456" w:rsidRDefault="00916E1B" w:rsidP="004F3D71">
            <w:pPr>
              <w:pStyle w:val="Standard"/>
              <w:tabs>
                <w:tab w:val="left" w:pos="6840"/>
              </w:tabs>
              <w:ind w:left="-108" w:right="-145"/>
              <w:jc w:val="center"/>
              <w:rPr>
                <w:rFonts w:cs="Times New Roman"/>
                <w:color w:val="000000"/>
                <w:sz w:val="22"/>
                <w:szCs w:val="22"/>
              </w:rPr>
            </w:pPr>
          </w:p>
        </w:tc>
        <w:tc>
          <w:tcPr>
            <w:tcW w:w="1879" w:type="dxa"/>
            <w:shd w:val="clear" w:color="auto" w:fill="auto"/>
            <w:vAlign w:val="center"/>
          </w:tcPr>
          <w:p w14:paraId="7B00FAE8" w14:textId="77777777" w:rsidR="00916E1B" w:rsidRPr="00325456" w:rsidRDefault="00916E1B" w:rsidP="004F3D71">
            <w:pPr>
              <w:ind w:left="-108" w:right="-145"/>
              <w:jc w:val="center"/>
              <w:rPr>
                <w:b/>
                <w:color w:val="000000"/>
              </w:rPr>
            </w:pPr>
            <w:r w:rsidRPr="00325456">
              <w:rPr>
                <w:b/>
                <w:color w:val="000000"/>
                <w:sz w:val="22"/>
                <w:szCs w:val="22"/>
              </w:rPr>
              <w:t>1672.4</w:t>
            </w:r>
          </w:p>
        </w:tc>
        <w:tc>
          <w:tcPr>
            <w:tcW w:w="1709" w:type="dxa"/>
            <w:shd w:val="clear" w:color="auto" w:fill="auto"/>
            <w:vAlign w:val="center"/>
          </w:tcPr>
          <w:p w14:paraId="6FA68BC4" w14:textId="77777777" w:rsidR="00916E1B" w:rsidRPr="00325456" w:rsidRDefault="00916E1B" w:rsidP="004F3D71">
            <w:pPr>
              <w:ind w:left="-108" w:right="-145"/>
              <w:jc w:val="center"/>
              <w:rPr>
                <w:b/>
                <w:color w:val="000000"/>
              </w:rPr>
            </w:pPr>
            <w:r w:rsidRPr="00325456">
              <w:rPr>
                <w:b/>
                <w:color w:val="000000"/>
                <w:sz w:val="22"/>
                <w:szCs w:val="22"/>
              </w:rPr>
              <w:t>2007.2</w:t>
            </w:r>
          </w:p>
        </w:tc>
      </w:tr>
    </w:tbl>
    <w:p w14:paraId="15E919F2" w14:textId="77777777" w:rsidR="00916E1B" w:rsidRPr="00491D41" w:rsidRDefault="00916E1B" w:rsidP="00916E1B">
      <w:pPr>
        <w:spacing w:before="120" w:after="120" w:line="360" w:lineRule="auto"/>
        <w:ind w:firstLine="567"/>
        <w:jc w:val="both"/>
        <w:rPr>
          <w:i/>
          <w:sz w:val="28"/>
          <w:szCs w:val="28"/>
          <w:u w:val="single"/>
        </w:rPr>
      </w:pPr>
      <w:r w:rsidRPr="00491D41">
        <w:rPr>
          <w:i/>
          <w:sz w:val="28"/>
          <w:szCs w:val="28"/>
          <w:u w:val="single"/>
        </w:rPr>
        <w:t>Суммарные расходы стоков:</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5"/>
        <w:gridCol w:w="1478"/>
        <w:gridCol w:w="1858"/>
        <w:gridCol w:w="1858"/>
        <w:gridCol w:w="1858"/>
      </w:tblGrid>
      <w:tr w:rsidR="00916E1B" w:rsidRPr="00C5714C" w14:paraId="4F6BE429" w14:textId="77777777" w:rsidTr="004F3D71">
        <w:trPr>
          <w:trHeight w:val="70"/>
          <w:jc w:val="center"/>
        </w:trPr>
        <w:tc>
          <w:tcPr>
            <w:tcW w:w="2235" w:type="dxa"/>
            <w:shd w:val="clear" w:color="auto" w:fill="D9D9D9"/>
            <w:vAlign w:val="center"/>
          </w:tcPr>
          <w:p w14:paraId="2A951EE6" w14:textId="77777777" w:rsidR="00916E1B" w:rsidRPr="00325456" w:rsidRDefault="00916E1B" w:rsidP="004F3D71">
            <w:pPr>
              <w:widowControl w:val="0"/>
              <w:tabs>
                <w:tab w:val="num" w:pos="-284"/>
              </w:tabs>
              <w:ind w:left="-142" w:right="-107"/>
              <w:jc w:val="center"/>
              <w:rPr>
                <w:b/>
                <w:color w:val="000000"/>
              </w:rPr>
            </w:pPr>
            <w:r w:rsidRPr="00325456">
              <w:rPr>
                <w:b/>
                <w:color w:val="000000"/>
                <w:sz w:val="22"/>
                <w:szCs w:val="22"/>
              </w:rPr>
              <w:t>Наименование потребителя</w:t>
            </w:r>
          </w:p>
        </w:tc>
        <w:tc>
          <w:tcPr>
            <w:tcW w:w="1478" w:type="dxa"/>
            <w:shd w:val="clear" w:color="auto" w:fill="D9D9D9"/>
            <w:vAlign w:val="center"/>
          </w:tcPr>
          <w:p w14:paraId="35CF2A0F" w14:textId="77777777" w:rsidR="00916E1B" w:rsidRPr="00325456" w:rsidRDefault="00916E1B" w:rsidP="004F3D71">
            <w:pPr>
              <w:widowControl w:val="0"/>
              <w:tabs>
                <w:tab w:val="num" w:pos="-284"/>
              </w:tabs>
              <w:ind w:left="-142" w:right="-107"/>
              <w:jc w:val="center"/>
              <w:rPr>
                <w:b/>
                <w:color w:val="000000"/>
              </w:rPr>
            </w:pPr>
            <w:r w:rsidRPr="00325456">
              <w:rPr>
                <w:b/>
                <w:color w:val="000000"/>
                <w:sz w:val="22"/>
                <w:szCs w:val="22"/>
              </w:rPr>
              <w:t>Среднесут. расход</w:t>
            </w:r>
          </w:p>
          <w:p w14:paraId="678D4662" w14:textId="77777777" w:rsidR="00916E1B" w:rsidRPr="00325456" w:rsidRDefault="00916E1B" w:rsidP="004F3D71">
            <w:pPr>
              <w:widowControl w:val="0"/>
              <w:tabs>
                <w:tab w:val="num" w:pos="-284"/>
              </w:tabs>
              <w:ind w:left="-142" w:right="-107"/>
              <w:jc w:val="center"/>
              <w:rPr>
                <w:b/>
                <w:color w:val="000000"/>
              </w:rPr>
            </w:pPr>
            <w:r w:rsidRPr="00325456">
              <w:rPr>
                <w:b/>
                <w:color w:val="000000"/>
                <w:sz w:val="22"/>
                <w:szCs w:val="22"/>
              </w:rPr>
              <w:t>стоков, м</w:t>
            </w:r>
            <w:r w:rsidRPr="00325456">
              <w:rPr>
                <w:b/>
                <w:color w:val="000000"/>
                <w:sz w:val="22"/>
                <w:szCs w:val="22"/>
                <w:vertAlign w:val="superscript"/>
              </w:rPr>
              <w:t>3</w:t>
            </w:r>
            <w:r w:rsidRPr="00325456">
              <w:rPr>
                <w:b/>
                <w:color w:val="000000"/>
                <w:sz w:val="22"/>
                <w:szCs w:val="22"/>
              </w:rPr>
              <w:t>/сут</w:t>
            </w:r>
          </w:p>
        </w:tc>
        <w:tc>
          <w:tcPr>
            <w:tcW w:w="1858" w:type="dxa"/>
            <w:shd w:val="clear" w:color="auto" w:fill="D9D9D9"/>
            <w:vAlign w:val="center"/>
          </w:tcPr>
          <w:p w14:paraId="31D1FBA3" w14:textId="77777777" w:rsidR="00916E1B" w:rsidRPr="00325456" w:rsidRDefault="00916E1B" w:rsidP="004F3D71">
            <w:pPr>
              <w:widowControl w:val="0"/>
              <w:tabs>
                <w:tab w:val="num" w:pos="-284"/>
              </w:tabs>
              <w:ind w:left="-142" w:right="-107"/>
              <w:jc w:val="center"/>
              <w:rPr>
                <w:b/>
                <w:color w:val="000000"/>
              </w:rPr>
            </w:pPr>
            <w:r w:rsidRPr="00325456">
              <w:rPr>
                <w:b/>
                <w:color w:val="000000"/>
                <w:sz w:val="22"/>
                <w:szCs w:val="22"/>
              </w:rPr>
              <w:t>Максимально-суточный расход стоков, м</w:t>
            </w:r>
            <w:r w:rsidRPr="00325456">
              <w:rPr>
                <w:b/>
                <w:color w:val="000000"/>
                <w:sz w:val="22"/>
                <w:szCs w:val="22"/>
                <w:vertAlign w:val="superscript"/>
              </w:rPr>
              <w:t>3</w:t>
            </w:r>
            <w:r w:rsidRPr="00325456">
              <w:rPr>
                <w:b/>
                <w:color w:val="000000"/>
                <w:sz w:val="22"/>
                <w:szCs w:val="22"/>
              </w:rPr>
              <w:t>/сут</w:t>
            </w:r>
          </w:p>
        </w:tc>
        <w:tc>
          <w:tcPr>
            <w:tcW w:w="1858" w:type="dxa"/>
            <w:shd w:val="clear" w:color="auto" w:fill="D9D9D9"/>
            <w:vAlign w:val="center"/>
          </w:tcPr>
          <w:p w14:paraId="5FAF747B" w14:textId="77777777" w:rsidR="00916E1B" w:rsidRPr="00325456" w:rsidRDefault="00916E1B" w:rsidP="004F3D71">
            <w:pPr>
              <w:widowControl w:val="0"/>
              <w:tabs>
                <w:tab w:val="num" w:pos="-284"/>
              </w:tabs>
              <w:ind w:left="-142" w:right="-107"/>
              <w:jc w:val="center"/>
              <w:rPr>
                <w:b/>
                <w:color w:val="000000"/>
              </w:rPr>
            </w:pPr>
            <w:r w:rsidRPr="00325456">
              <w:rPr>
                <w:b/>
                <w:color w:val="000000"/>
                <w:sz w:val="22"/>
                <w:szCs w:val="22"/>
              </w:rPr>
              <w:t>Средний часовой расход м</w:t>
            </w:r>
            <w:r w:rsidRPr="00325456">
              <w:rPr>
                <w:b/>
                <w:color w:val="000000"/>
                <w:sz w:val="22"/>
                <w:szCs w:val="22"/>
                <w:vertAlign w:val="superscript"/>
              </w:rPr>
              <w:t>3</w:t>
            </w:r>
            <w:r w:rsidRPr="00325456">
              <w:rPr>
                <w:b/>
                <w:color w:val="000000"/>
                <w:sz w:val="22"/>
                <w:szCs w:val="22"/>
              </w:rPr>
              <w:t>/ч</w:t>
            </w:r>
          </w:p>
        </w:tc>
        <w:tc>
          <w:tcPr>
            <w:tcW w:w="1858" w:type="dxa"/>
            <w:shd w:val="clear" w:color="auto" w:fill="D9D9D9"/>
            <w:vAlign w:val="center"/>
          </w:tcPr>
          <w:p w14:paraId="69146B79" w14:textId="77777777" w:rsidR="00916E1B" w:rsidRPr="00325456" w:rsidRDefault="00916E1B" w:rsidP="004F3D71">
            <w:pPr>
              <w:widowControl w:val="0"/>
              <w:tabs>
                <w:tab w:val="num" w:pos="-284"/>
              </w:tabs>
              <w:ind w:left="-142" w:right="-107"/>
              <w:jc w:val="center"/>
              <w:rPr>
                <w:b/>
                <w:color w:val="000000"/>
              </w:rPr>
            </w:pPr>
            <w:r w:rsidRPr="00325456">
              <w:rPr>
                <w:b/>
                <w:color w:val="000000"/>
                <w:sz w:val="22"/>
                <w:szCs w:val="22"/>
              </w:rPr>
              <w:t>Максим. часовой расход стоков м</w:t>
            </w:r>
            <w:r w:rsidRPr="00325456">
              <w:rPr>
                <w:b/>
                <w:color w:val="000000"/>
                <w:sz w:val="22"/>
                <w:szCs w:val="22"/>
                <w:vertAlign w:val="superscript"/>
              </w:rPr>
              <w:t>3</w:t>
            </w:r>
            <w:r w:rsidRPr="00325456">
              <w:rPr>
                <w:b/>
                <w:color w:val="000000"/>
                <w:sz w:val="22"/>
                <w:szCs w:val="22"/>
              </w:rPr>
              <w:t>/ч</w:t>
            </w:r>
          </w:p>
        </w:tc>
      </w:tr>
      <w:tr w:rsidR="00916E1B" w:rsidRPr="00C5714C" w14:paraId="09BD80DA" w14:textId="77777777" w:rsidTr="004F3D71">
        <w:trPr>
          <w:jc w:val="center"/>
        </w:trPr>
        <w:tc>
          <w:tcPr>
            <w:tcW w:w="2235" w:type="dxa"/>
            <w:shd w:val="clear" w:color="auto" w:fill="auto"/>
            <w:vAlign w:val="center"/>
          </w:tcPr>
          <w:p w14:paraId="791CE59D" w14:textId="77777777" w:rsidR="00916E1B" w:rsidRPr="00325456" w:rsidRDefault="00916E1B" w:rsidP="004F3D71">
            <w:pPr>
              <w:ind w:right="-107"/>
              <w:rPr>
                <w:color w:val="000000"/>
              </w:rPr>
            </w:pPr>
            <w:r w:rsidRPr="00325456">
              <w:rPr>
                <w:color w:val="000000"/>
                <w:sz w:val="22"/>
                <w:szCs w:val="22"/>
              </w:rPr>
              <w:t>Население:</w:t>
            </w:r>
          </w:p>
          <w:p w14:paraId="64A1A760" w14:textId="77777777" w:rsidR="00916E1B" w:rsidRPr="00325456" w:rsidRDefault="00916E1B" w:rsidP="004F3D71">
            <w:pPr>
              <w:ind w:right="-107"/>
              <w:rPr>
                <w:color w:val="000000"/>
              </w:rPr>
            </w:pPr>
            <w:r w:rsidRPr="00325456">
              <w:rPr>
                <w:color w:val="000000"/>
                <w:sz w:val="22"/>
                <w:szCs w:val="22"/>
              </w:rPr>
              <w:t>с. Кузьминские Отвержки</w:t>
            </w:r>
          </w:p>
          <w:p w14:paraId="289F0B15" w14:textId="77777777" w:rsidR="00916E1B" w:rsidRPr="00325456" w:rsidRDefault="00916E1B" w:rsidP="004F3D71">
            <w:pPr>
              <w:ind w:right="-107"/>
              <w:rPr>
                <w:color w:val="000000"/>
              </w:rPr>
            </w:pPr>
            <w:r w:rsidRPr="00325456">
              <w:rPr>
                <w:color w:val="000000"/>
                <w:sz w:val="22"/>
                <w:szCs w:val="22"/>
              </w:rPr>
              <w:t>д. Копцевы Хутора</w:t>
            </w:r>
          </w:p>
          <w:p w14:paraId="7878EC1B" w14:textId="77777777" w:rsidR="00916E1B" w:rsidRPr="00325456" w:rsidRDefault="00916E1B" w:rsidP="004F3D71">
            <w:pPr>
              <w:ind w:right="-107"/>
              <w:rPr>
                <w:color w:val="000000"/>
              </w:rPr>
            </w:pPr>
            <w:r w:rsidRPr="00325456">
              <w:rPr>
                <w:color w:val="000000"/>
                <w:sz w:val="22"/>
                <w:szCs w:val="22"/>
              </w:rPr>
              <w:t>д. Студ</w:t>
            </w:r>
            <w:r>
              <w:rPr>
                <w:color w:val="000000"/>
                <w:sz w:val="22"/>
                <w:szCs w:val="22"/>
              </w:rPr>
              <w:t>е</w:t>
            </w:r>
            <w:r w:rsidRPr="00325456">
              <w:rPr>
                <w:color w:val="000000"/>
                <w:sz w:val="22"/>
                <w:szCs w:val="22"/>
              </w:rPr>
              <w:t>ные Выселки</w:t>
            </w:r>
          </w:p>
          <w:p w14:paraId="5206D2F3" w14:textId="77777777" w:rsidR="00916E1B" w:rsidRPr="00325456" w:rsidRDefault="00916E1B" w:rsidP="004F3D71">
            <w:pPr>
              <w:ind w:right="-107"/>
              <w:rPr>
                <w:color w:val="000000"/>
              </w:rPr>
            </w:pPr>
            <w:r w:rsidRPr="00325456">
              <w:rPr>
                <w:color w:val="000000"/>
                <w:sz w:val="22"/>
                <w:szCs w:val="22"/>
              </w:rPr>
              <w:t>с. Тюшевка</w:t>
            </w:r>
          </w:p>
          <w:p w14:paraId="6AD799F4" w14:textId="77777777" w:rsidR="00916E1B" w:rsidRPr="00325456" w:rsidRDefault="00916E1B" w:rsidP="004F3D71">
            <w:pPr>
              <w:ind w:right="-107"/>
              <w:rPr>
                <w:color w:val="000000"/>
              </w:rPr>
            </w:pPr>
            <w:r w:rsidRPr="00325456">
              <w:rPr>
                <w:color w:val="000000"/>
                <w:sz w:val="22"/>
                <w:szCs w:val="22"/>
              </w:rPr>
              <w:t>д. Малашевка</w:t>
            </w:r>
          </w:p>
          <w:p w14:paraId="6C3A1222" w14:textId="77777777" w:rsidR="00916E1B" w:rsidRPr="00325456" w:rsidRDefault="00916E1B" w:rsidP="004F3D71">
            <w:pPr>
              <w:ind w:right="-107"/>
              <w:rPr>
                <w:color w:val="000000"/>
              </w:rPr>
            </w:pPr>
            <w:r w:rsidRPr="00325456">
              <w:rPr>
                <w:color w:val="000000"/>
                <w:sz w:val="22"/>
                <w:szCs w:val="22"/>
              </w:rPr>
              <w:t>д. Давыдовка</w:t>
            </w:r>
          </w:p>
          <w:p w14:paraId="0AD6A328" w14:textId="77777777" w:rsidR="00916E1B" w:rsidRPr="00325456" w:rsidRDefault="00916E1B" w:rsidP="004F3D71">
            <w:pPr>
              <w:ind w:right="-107"/>
              <w:rPr>
                <w:color w:val="000000"/>
              </w:rPr>
            </w:pPr>
            <w:r w:rsidRPr="00325456">
              <w:rPr>
                <w:color w:val="000000"/>
                <w:sz w:val="22"/>
                <w:szCs w:val="22"/>
              </w:rPr>
              <w:t>д. Дар</w:t>
            </w:r>
            <w:r>
              <w:rPr>
                <w:color w:val="000000"/>
                <w:sz w:val="22"/>
                <w:szCs w:val="22"/>
              </w:rPr>
              <w:t>е</w:t>
            </w:r>
            <w:r w:rsidRPr="00325456">
              <w:rPr>
                <w:color w:val="000000"/>
                <w:sz w:val="22"/>
                <w:szCs w:val="22"/>
              </w:rPr>
              <w:t>новка</w:t>
            </w:r>
          </w:p>
        </w:tc>
        <w:tc>
          <w:tcPr>
            <w:tcW w:w="1478" w:type="dxa"/>
            <w:shd w:val="clear" w:color="auto" w:fill="auto"/>
            <w:vAlign w:val="center"/>
          </w:tcPr>
          <w:p w14:paraId="673DF24C" w14:textId="77777777" w:rsidR="00916E1B" w:rsidRPr="00325456" w:rsidRDefault="00916E1B" w:rsidP="004F3D71">
            <w:pPr>
              <w:ind w:left="-109" w:right="-47"/>
              <w:jc w:val="center"/>
              <w:rPr>
                <w:color w:val="000000"/>
              </w:rPr>
            </w:pPr>
          </w:p>
          <w:p w14:paraId="4E85335D" w14:textId="77777777" w:rsidR="00916E1B" w:rsidRPr="00325456" w:rsidRDefault="00916E1B" w:rsidP="004F3D71">
            <w:pPr>
              <w:ind w:left="-109" w:right="-47"/>
              <w:jc w:val="center"/>
              <w:rPr>
                <w:color w:val="000000"/>
              </w:rPr>
            </w:pPr>
            <w:r w:rsidRPr="00325456">
              <w:rPr>
                <w:color w:val="000000"/>
                <w:sz w:val="22"/>
                <w:szCs w:val="22"/>
              </w:rPr>
              <w:t>587.9</w:t>
            </w:r>
          </w:p>
          <w:p w14:paraId="671043E2" w14:textId="77777777" w:rsidR="00916E1B" w:rsidRPr="00325456" w:rsidRDefault="00916E1B" w:rsidP="004F3D71">
            <w:pPr>
              <w:ind w:left="-109" w:right="-47"/>
              <w:jc w:val="center"/>
              <w:rPr>
                <w:color w:val="000000"/>
              </w:rPr>
            </w:pPr>
          </w:p>
          <w:p w14:paraId="760931C7" w14:textId="77777777" w:rsidR="00916E1B" w:rsidRPr="00325456" w:rsidRDefault="00916E1B" w:rsidP="004F3D71">
            <w:pPr>
              <w:ind w:left="-109" w:right="-47"/>
              <w:jc w:val="center"/>
              <w:rPr>
                <w:color w:val="000000"/>
              </w:rPr>
            </w:pPr>
            <w:r w:rsidRPr="00325456">
              <w:rPr>
                <w:color w:val="000000"/>
                <w:sz w:val="22"/>
                <w:szCs w:val="22"/>
              </w:rPr>
              <w:t>507.6</w:t>
            </w:r>
          </w:p>
          <w:p w14:paraId="59C7A916" w14:textId="77777777" w:rsidR="00916E1B" w:rsidRPr="00325456" w:rsidRDefault="00916E1B" w:rsidP="004F3D71">
            <w:pPr>
              <w:ind w:left="-109" w:right="-47"/>
              <w:jc w:val="center"/>
              <w:rPr>
                <w:color w:val="000000"/>
              </w:rPr>
            </w:pPr>
            <w:r w:rsidRPr="00325456">
              <w:rPr>
                <w:color w:val="000000"/>
                <w:sz w:val="22"/>
                <w:szCs w:val="22"/>
              </w:rPr>
              <w:t>363.4</w:t>
            </w:r>
          </w:p>
          <w:p w14:paraId="5BAE8C54" w14:textId="77777777" w:rsidR="00916E1B" w:rsidRPr="00325456" w:rsidRDefault="00916E1B" w:rsidP="004F3D71">
            <w:pPr>
              <w:ind w:left="-109" w:right="-47"/>
              <w:jc w:val="center"/>
              <w:rPr>
                <w:color w:val="000000"/>
              </w:rPr>
            </w:pPr>
            <w:r w:rsidRPr="00325456">
              <w:rPr>
                <w:color w:val="000000"/>
                <w:sz w:val="22"/>
                <w:szCs w:val="22"/>
              </w:rPr>
              <w:t>166.3</w:t>
            </w:r>
          </w:p>
          <w:p w14:paraId="524A5C77" w14:textId="77777777" w:rsidR="00916E1B" w:rsidRPr="00325456" w:rsidRDefault="00916E1B" w:rsidP="004F3D71">
            <w:pPr>
              <w:ind w:left="-109" w:right="-47"/>
              <w:jc w:val="center"/>
              <w:rPr>
                <w:color w:val="000000"/>
              </w:rPr>
            </w:pPr>
            <w:r w:rsidRPr="00325456">
              <w:rPr>
                <w:color w:val="000000"/>
                <w:sz w:val="22"/>
                <w:szCs w:val="22"/>
              </w:rPr>
              <w:t>42.3</w:t>
            </w:r>
          </w:p>
          <w:p w14:paraId="09CA14EE" w14:textId="77777777" w:rsidR="00916E1B" w:rsidRPr="00325456" w:rsidRDefault="00916E1B" w:rsidP="004F3D71">
            <w:pPr>
              <w:ind w:left="-109" w:right="-47"/>
              <w:jc w:val="center"/>
              <w:rPr>
                <w:color w:val="000000"/>
              </w:rPr>
            </w:pPr>
            <w:r w:rsidRPr="00325456">
              <w:rPr>
                <w:color w:val="000000"/>
                <w:sz w:val="22"/>
                <w:szCs w:val="22"/>
              </w:rPr>
              <w:t>4.6</w:t>
            </w:r>
          </w:p>
          <w:p w14:paraId="28919DD1" w14:textId="77777777" w:rsidR="00916E1B" w:rsidRPr="00325456" w:rsidRDefault="00916E1B" w:rsidP="004F3D71">
            <w:pPr>
              <w:ind w:left="-109" w:right="-47"/>
              <w:jc w:val="center"/>
              <w:rPr>
                <w:color w:val="000000"/>
              </w:rPr>
            </w:pPr>
            <w:r w:rsidRPr="00325456">
              <w:rPr>
                <w:color w:val="000000"/>
                <w:sz w:val="22"/>
                <w:szCs w:val="22"/>
              </w:rPr>
              <w:t>0.3</w:t>
            </w:r>
          </w:p>
        </w:tc>
        <w:tc>
          <w:tcPr>
            <w:tcW w:w="1858" w:type="dxa"/>
            <w:shd w:val="clear" w:color="auto" w:fill="auto"/>
            <w:vAlign w:val="center"/>
          </w:tcPr>
          <w:p w14:paraId="75602CF8" w14:textId="77777777" w:rsidR="00916E1B" w:rsidRPr="00325456" w:rsidRDefault="00916E1B" w:rsidP="004F3D71">
            <w:pPr>
              <w:ind w:left="-109" w:right="-47"/>
              <w:jc w:val="center"/>
              <w:rPr>
                <w:color w:val="000000"/>
              </w:rPr>
            </w:pPr>
          </w:p>
          <w:p w14:paraId="05AA2254" w14:textId="77777777" w:rsidR="00916E1B" w:rsidRPr="00325456" w:rsidRDefault="00916E1B" w:rsidP="004F3D71">
            <w:pPr>
              <w:ind w:left="-109" w:right="-47"/>
              <w:jc w:val="center"/>
              <w:rPr>
                <w:color w:val="000000"/>
              </w:rPr>
            </w:pPr>
            <w:r w:rsidRPr="00325456">
              <w:rPr>
                <w:color w:val="000000"/>
                <w:sz w:val="22"/>
                <w:szCs w:val="22"/>
              </w:rPr>
              <w:t>705.5</w:t>
            </w:r>
          </w:p>
          <w:p w14:paraId="6AF3AA48" w14:textId="77777777" w:rsidR="00916E1B" w:rsidRPr="00325456" w:rsidRDefault="00916E1B" w:rsidP="004F3D71">
            <w:pPr>
              <w:ind w:left="-109" w:right="-47"/>
              <w:jc w:val="center"/>
              <w:rPr>
                <w:color w:val="000000"/>
              </w:rPr>
            </w:pPr>
          </w:p>
          <w:p w14:paraId="20D88E16" w14:textId="77777777" w:rsidR="00916E1B" w:rsidRPr="00325456" w:rsidRDefault="00916E1B" w:rsidP="004F3D71">
            <w:pPr>
              <w:ind w:left="-109" w:right="-47"/>
              <w:jc w:val="center"/>
              <w:rPr>
                <w:color w:val="000000"/>
              </w:rPr>
            </w:pPr>
            <w:r w:rsidRPr="00325456">
              <w:rPr>
                <w:color w:val="000000"/>
                <w:sz w:val="22"/>
                <w:szCs w:val="22"/>
              </w:rPr>
              <w:t>609.1</w:t>
            </w:r>
          </w:p>
          <w:p w14:paraId="2ECF9445" w14:textId="77777777" w:rsidR="00916E1B" w:rsidRPr="00325456" w:rsidRDefault="00916E1B" w:rsidP="004F3D71">
            <w:pPr>
              <w:ind w:left="-109" w:right="-47"/>
              <w:jc w:val="center"/>
              <w:rPr>
                <w:color w:val="000000"/>
              </w:rPr>
            </w:pPr>
            <w:r w:rsidRPr="00325456">
              <w:rPr>
                <w:color w:val="000000"/>
                <w:sz w:val="22"/>
                <w:szCs w:val="22"/>
              </w:rPr>
              <w:t>436.1</w:t>
            </w:r>
          </w:p>
          <w:p w14:paraId="6C77F055" w14:textId="77777777" w:rsidR="00916E1B" w:rsidRPr="00325456" w:rsidRDefault="00916E1B" w:rsidP="004F3D71">
            <w:pPr>
              <w:ind w:left="-109" w:right="-47"/>
              <w:jc w:val="center"/>
              <w:rPr>
                <w:color w:val="000000"/>
              </w:rPr>
            </w:pPr>
            <w:r w:rsidRPr="00325456">
              <w:rPr>
                <w:color w:val="000000"/>
                <w:sz w:val="22"/>
                <w:szCs w:val="22"/>
              </w:rPr>
              <w:t>199.5</w:t>
            </w:r>
          </w:p>
          <w:p w14:paraId="504BE1D7" w14:textId="77777777" w:rsidR="00916E1B" w:rsidRPr="00325456" w:rsidRDefault="00916E1B" w:rsidP="004F3D71">
            <w:pPr>
              <w:ind w:left="-109" w:right="-47"/>
              <w:jc w:val="center"/>
              <w:rPr>
                <w:color w:val="000000"/>
              </w:rPr>
            </w:pPr>
            <w:r w:rsidRPr="00325456">
              <w:rPr>
                <w:color w:val="000000"/>
                <w:sz w:val="22"/>
                <w:szCs w:val="22"/>
              </w:rPr>
              <w:t>51.1</w:t>
            </w:r>
          </w:p>
          <w:p w14:paraId="0A23E3C7" w14:textId="77777777" w:rsidR="00916E1B" w:rsidRPr="00325456" w:rsidRDefault="00916E1B" w:rsidP="004F3D71">
            <w:pPr>
              <w:ind w:left="-109" w:right="-47"/>
              <w:jc w:val="center"/>
              <w:rPr>
                <w:color w:val="000000"/>
              </w:rPr>
            </w:pPr>
            <w:r w:rsidRPr="00325456">
              <w:rPr>
                <w:color w:val="000000"/>
                <w:sz w:val="22"/>
                <w:szCs w:val="22"/>
              </w:rPr>
              <w:t>5.5</w:t>
            </w:r>
          </w:p>
          <w:p w14:paraId="1DE607A3" w14:textId="77777777" w:rsidR="00916E1B" w:rsidRPr="00325456" w:rsidRDefault="00916E1B" w:rsidP="004F3D71">
            <w:pPr>
              <w:ind w:left="-109" w:right="-47"/>
              <w:jc w:val="center"/>
              <w:rPr>
                <w:color w:val="000000"/>
              </w:rPr>
            </w:pPr>
            <w:r w:rsidRPr="00325456">
              <w:rPr>
                <w:color w:val="000000"/>
                <w:sz w:val="22"/>
                <w:szCs w:val="22"/>
              </w:rPr>
              <w:t>0.4</w:t>
            </w:r>
          </w:p>
        </w:tc>
        <w:tc>
          <w:tcPr>
            <w:tcW w:w="1858" w:type="dxa"/>
            <w:shd w:val="clear" w:color="auto" w:fill="auto"/>
            <w:vAlign w:val="center"/>
          </w:tcPr>
          <w:p w14:paraId="1CBFB07D" w14:textId="77777777" w:rsidR="00916E1B" w:rsidRPr="00325456" w:rsidRDefault="00916E1B" w:rsidP="004F3D71">
            <w:pPr>
              <w:widowControl w:val="0"/>
              <w:tabs>
                <w:tab w:val="num" w:pos="-284"/>
              </w:tabs>
              <w:ind w:left="-109" w:right="-47"/>
              <w:jc w:val="center"/>
              <w:rPr>
                <w:color w:val="000000"/>
              </w:rPr>
            </w:pPr>
            <w:r w:rsidRPr="00325456">
              <w:rPr>
                <w:color w:val="000000"/>
                <w:sz w:val="22"/>
                <w:szCs w:val="22"/>
              </w:rPr>
              <w:t>-</w:t>
            </w:r>
          </w:p>
        </w:tc>
        <w:tc>
          <w:tcPr>
            <w:tcW w:w="1858" w:type="dxa"/>
            <w:shd w:val="clear" w:color="auto" w:fill="auto"/>
            <w:vAlign w:val="center"/>
          </w:tcPr>
          <w:p w14:paraId="00E26EB3" w14:textId="77777777" w:rsidR="00916E1B" w:rsidRPr="00325456" w:rsidRDefault="00916E1B" w:rsidP="004F3D71">
            <w:pPr>
              <w:widowControl w:val="0"/>
              <w:tabs>
                <w:tab w:val="num" w:pos="-284"/>
              </w:tabs>
              <w:ind w:left="-109" w:right="-47"/>
              <w:jc w:val="center"/>
              <w:rPr>
                <w:color w:val="000000"/>
              </w:rPr>
            </w:pPr>
            <w:r w:rsidRPr="00325456">
              <w:rPr>
                <w:color w:val="000000"/>
                <w:sz w:val="22"/>
                <w:szCs w:val="22"/>
              </w:rPr>
              <w:t>-</w:t>
            </w:r>
          </w:p>
        </w:tc>
      </w:tr>
      <w:tr w:rsidR="00916E1B" w:rsidRPr="00C5714C" w14:paraId="6DB9EB18" w14:textId="77777777" w:rsidTr="004F3D71">
        <w:trPr>
          <w:jc w:val="center"/>
        </w:trPr>
        <w:tc>
          <w:tcPr>
            <w:tcW w:w="2235" w:type="dxa"/>
            <w:shd w:val="clear" w:color="auto" w:fill="auto"/>
            <w:vAlign w:val="center"/>
          </w:tcPr>
          <w:p w14:paraId="4604EB09" w14:textId="77777777" w:rsidR="00916E1B" w:rsidRPr="00C5714C" w:rsidRDefault="00916E1B" w:rsidP="004F3D71">
            <w:pPr>
              <w:ind w:right="-107"/>
              <w:rPr>
                <w:color w:val="000000"/>
              </w:rPr>
            </w:pPr>
            <w:r w:rsidRPr="00C5714C">
              <w:rPr>
                <w:color w:val="000000"/>
                <w:sz w:val="22"/>
                <w:szCs w:val="22"/>
              </w:rPr>
              <w:t>Промышленное предприятие (20</w:t>
            </w:r>
            <w:r>
              <w:rPr>
                <w:color w:val="000000"/>
                <w:sz w:val="22"/>
                <w:szCs w:val="22"/>
              </w:rPr>
              <w:t xml:space="preserve"> </w:t>
            </w:r>
            <w:r w:rsidRPr="00C5714C">
              <w:rPr>
                <w:color w:val="000000"/>
                <w:sz w:val="22"/>
                <w:szCs w:val="22"/>
              </w:rPr>
              <w:t>%):</w:t>
            </w:r>
          </w:p>
          <w:p w14:paraId="45B99452" w14:textId="77777777" w:rsidR="00916E1B" w:rsidRPr="00C5714C" w:rsidRDefault="00916E1B" w:rsidP="004F3D71">
            <w:pPr>
              <w:ind w:right="-107"/>
              <w:rPr>
                <w:color w:val="000000"/>
              </w:rPr>
            </w:pPr>
            <w:r w:rsidRPr="00C5714C">
              <w:rPr>
                <w:color w:val="000000"/>
                <w:sz w:val="22"/>
                <w:szCs w:val="22"/>
              </w:rPr>
              <w:t>с. Кузьминские Отвержки</w:t>
            </w:r>
          </w:p>
          <w:p w14:paraId="7B7BDA10" w14:textId="77777777" w:rsidR="00916E1B" w:rsidRPr="00C5714C" w:rsidRDefault="00916E1B" w:rsidP="004F3D71">
            <w:pPr>
              <w:ind w:right="-107"/>
              <w:rPr>
                <w:color w:val="000000"/>
              </w:rPr>
            </w:pPr>
            <w:r w:rsidRPr="00C5714C">
              <w:rPr>
                <w:color w:val="000000"/>
                <w:sz w:val="22"/>
                <w:szCs w:val="22"/>
              </w:rPr>
              <w:t>д. Копцевы Хутора</w:t>
            </w:r>
          </w:p>
          <w:p w14:paraId="59699491" w14:textId="77777777" w:rsidR="00916E1B" w:rsidRPr="00C5714C" w:rsidRDefault="00916E1B" w:rsidP="004F3D71">
            <w:pPr>
              <w:ind w:right="-107"/>
              <w:rPr>
                <w:color w:val="000000"/>
              </w:rPr>
            </w:pPr>
            <w:r w:rsidRPr="00C5714C">
              <w:rPr>
                <w:color w:val="000000"/>
                <w:sz w:val="22"/>
                <w:szCs w:val="22"/>
              </w:rPr>
              <w:t>д. Студеные Выселки</w:t>
            </w:r>
          </w:p>
          <w:p w14:paraId="42756926" w14:textId="77777777" w:rsidR="00916E1B" w:rsidRPr="00C5714C" w:rsidRDefault="00916E1B" w:rsidP="004F3D71">
            <w:pPr>
              <w:ind w:right="-107"/>
              <w:rPr>
                <w:color w:val="000000"/>
              </w:rPr>
            </w:pPr>
            <w:r w:rsidRPr="00C5714C">
              <w:rPr>
                <w:color w:val="000000"/>
                <w:sz w:val="22"/>
                <w:szCs w:val="22"/>
              </w:rPr>
              <w:t>с. Тюшевка</w:t>
            </w:r>
          </w:p>
          <w:p w14:paraId="2D4FB4EB" w14:textId="77777777" w:rsidR="00916E1B" w:rsidRPr="00C5714C" w:rsidRDefault="00916E1B" w:rsidP="004F3D71">
            <w:pPr>
              <w:ind w:right="-107"/>
              <w:rPr>
                <w:color w:val="000000"/>
              </w:rPr>
            </w:pPr>
            <w:r w:rsidRPr="00C5714C">
              <w:rPr>
                <w:color w:val="000000"/>
                <w:sz w:val="22"/>
                <w:szCs w:val="22"/>
              </w:rPr>
              <w:t>д. Малашевка</w:t>
            </w:r>
          </w:p>
          <w:p w14:paraId="65DC543D" w14:textId="77777777" w:rsidR="00916E1B" w:rsidRPr="00C5714C" w:rsidRDefault="00916E1B" w:rsidP="004F3D71">
            <w:pPr>
              <w:ind w:right="-107"/>
              <w:rPr>
                <w:color w:val="000000"/>
              </w:rPr>
            </w:pPr>
            <w:r w:rsidRPr="00C5714C">
              <w:rPr>
                <w:color w:val="000000"/>
                <w:sz w:val="22"/>
                <w:szCs w:val="22"/>
              </w:rPr>
              <w:t>д. Давыдовка</w:t>
            </w:r>
          </w:p>
          <w:p w14:paraId="5098A331" w14:textId="77777777" w:rsidR="00916E1B" w:rsidRPr="00C5714C" w:rsidRDefault="00916E1B" w:rsidP="004F3D71">
            <w:pPr>
              <w:ind w:right="-107"/>
              <w:rPr>
                <w:color w:val="000000"/>
              </w:rPr>
            </w:pPr>
            <w:r w:rsidRPr="00C5714C">
              <w:rPr>
                <w:color w:val="000000"/>
                <w:sz w:val="22"/>
                <w:szCs w:val="22"/>
              </w:rPr>
              <w:t>д. Дареновка</w:t>
            </w:r>
          </w:p>
        </w:tc>
        <w:tc>
          <w:tcPr>
            <w:tcW w:w="1478" w:type="dxa"/>
            <w:shd w:val="clear" w:color="auto" w:fill="auto"/>
            <w:vAlign w:val="center"/>
          </w:tcPr>
          <w:p w14:paraId="0AB97262" w14:textId="77777777" w:rsidR="00916E1B" w:rsidRPr="00C5714C" w:rsidRDefault="00916E1B" w:rsidP="004F3D71">
            <w:pPr>
              <w:ind w:left="-109" w:right="-47"/>
              <w:jc w:val="center"/>
              <w:rPr>
                <w:color w:val="000000"/>
              </w:rPr>
            </w:pPr>
          </w:p>
          <w:p w14:paraId="0765DC71" w14:textId="77777777" w:rsidR="00916E1B" w:rsidRPr="00C5714C" w:rsidRDefault="00916E1B" w:rsidP="004F3D71">
            <w:pPr>
              <w:ind w:left="-109" w:right="-47"/>
              <w:jc w:val="center"/>
              <w:rPr>
                <w:color w:val="000000"/>
              </w:rPr>
            </w:pPr>
          </w:p>
          <w:p w14:paraId="69C68F6C" w14:textId="77777777" w:rsidR="00916E1B" w:rsidRPr="00C5714C" w:rsidRDefault="00916E1B" w:rsidP="004F3D71">
            <w:pPr>
              <w:ind w:left="-109" w:right="-47"/>
              <w:jc w:val="center"/>
              <w:rPr>
                <w:color w:val="000000"/>
              </w:rPr>
            </w:pPr>
          </w:p>
          <w:p w14:paraId="0179212B" w14:textId="77777777" w:rsidR="00916E1B" w:rsidRPr="00C5714C" w:rsidRDefault="00916E1B" w:rsidP="004F3D71">
            <w:pPr>
              <w:ind w:left="-109" w:right="-47"/>
              <w:jc w:val="center"/>
              <w:rPr>
                <w:color w:val="000000"/>
              </w:rPr>
            </w:pPr>
            <w:r w:rsidRPr="00C5714C">
              <w:rPr>
                <w:color w:val="000000"/>
                <w:sz w:val="22"/>
                <w:szCs w:val="22"/>
              </w:rPr>
              <w:t>117.6</w:t>
            </w:r>
          </w:p>
          <w:p w14:paraId="1EFA168F" w14:textId="77777777" w:rsidR="00916E1B" w:rsidRPr="00C5714C" w:rsidRDefault="00916E1B" w:rsidP="004F3D71">
            <w:pPr>
              <w:ind w:left="-109" w:right="-47"/>
              <w:jc w:val="center"/>
              <w:rPr>
                <w:color w:val="000000"/>
              </w:rPr>
            </w:pPr>
            <w:r w:rsidRPr="00C5714C">
              <w:rPr>
                <w:color w:val="000000"/>
                <w:sz w:val="22"/>
                <w:szCs w:val="22"/>
              </w:rPr>
              <w:t>101.5</w:t>
            </w:r>
          </w:p>
          <w:p w14:paraId="7B403EAB" w14:textId="77777777" w:rsidR="00916E1B" w:rsidRPr="00C5714C" w:rsidRDefault="00916E1B" w:rsidP="004F3D71">
            <w:pPr>
              <w:ind w:left="-109" w:right="-47"/>
              <w:jc w:val="center"/>
              <w:rPr>
                <w:color w:val="000000"/>
              </w:rPr>
            </w:pPr>
            <w:r w:rsidRPr="00C5714C">
              <w:rPr>
                <w:color w:val="000000"/>
                <w:sz w:val="22"/>
                <w:szCs w:val="22"/>
              </w:rPr>
              <w:t>72.7</w:t>
            </w:r>
          </w:p>
          <w:p w14:paraId="6AB11FD7" w14:textId="77777777" w:rsidR="00916E1B" w:rsidRPr="00C5714C" w:rsidRDefault="00916E1B" w:rsidP="004F3D71">
            <w:pPr>
              <w:ind w:left="-109" w:right="-47"/>
              <w:jc w:val="center"/>
              <w:rPr>
                <w:color w:val="000000"/>
              </w:rPr>
            </w:pPr>
            <w:r w:rsidRPr="00C5714C">
              <w:rPr>
                <w:color w:val="000000"/>
                <w:sz w:val="22"/>
                <w:szCs w:val="22"/>
              </w:rPr>
              <w:t>33.3</w:t>
            </w:r>
          </w:p>
          <w:p w14:paraId="281F6B20" w14:textId="77777777" w:rsidR="00916E1B" w:rsidRPr="00C5714C" w:rsidRDefault="00916E1B" w:rsidP="004F3D71">
            <w:pPr>
              <w:ind w:left="-109" w:right="-47"/>
              <w:jc w:val="center"/>
              <w:rPr>
                <w:color w:val="000000"/>
              </w:rPr>
            </w:pPr>
            <w:r w:rsidRPr="00C5714C">
              <w:rPr>
                <w:color w:val="000000"/>
                <w:sz w:val="22"/>
                <w:szCs w:val="22"/>
              </w:rPr>
              <w:t>8.6</w:t>
            </w:r>
          </w:p>
          <w:p w14:paraId="585D734E" w14:textId="77777777" w:rsidR="00916E1B" w:rsidRPr="00C5714C" w:rsidRDefault="00916E1B" w:rsidP="004F3D71">
            <w:pPr>
              <w:ind w:left="-109" w:right="-47"/>
              <w:jc w:val="center"/>
              <w:rPr>
                <w:color w:val="000000"/>
              </w:rPr>
            </w:pPr>
            <w:r w:rsidRPr="00C5714C">
              <w:rPr>
                <w:color w:val="000000"/>
                <w:sz w:val="22"/>
                <w:szCs w:val="22"/>
              </w:rPr>
              <w:t>0.9</w:t>
            </w:r>
          </w:p>
          <w:p w14:paraId="141D5885" w14:textId="77777777" w:rsidR="00916E1B" w:rsidRPr="00C5714C" w:rsidRDefault="00916E1B" w:rsidP="004F3D71">
            <w:pPr>
              <w:ind w:left="-109" w:right="-47"/>
              <w:jc w:val="center"/>
              <w:rPr>
                <w:color w:val="000000"/>
              </w:rPr>
            </w:pPr>
            <w:r w:rsidRPr="00C5714C">
              <w:rPr>
                <w:color w:val="000000"/>
                <w:sz w:val="22"/>
                <w:szCs w:val="22"/>
              </w:rPr>
              <w:t>0.1</w:t>
            </w:r>
          </w:p>
        </w:tc>
        <w:tc>
          <w:tcPr>
            <w:tcW w:w="1858" w:type="dxa"/>
            <w:shd w:val="clear" w:color="auto" w:fill="auto"/>
            <w:vAlign w:val="center"/>
          </w:tcPr>
          <w:p w14:paraId="44D9B058" w14:textId="77777777" w:rsidR="00916E1B" w:rsidRPr="00C5714C" w:rsidRDefault="00916E1B" w:rsidP="004F3D71">
            <w:pPr>
              <w:ind w:left="-109" w:right="-47"/>
              <w:jc w:val="center"/>
              <w:rPr>
                <w:color w:val="000000"/>
              </w:rPr>
            </w:pPr>
          </w:p>
          <w:p w14:paraId="6E4F0B7D" w14:textId="77777777" w:rsidR="00916E1B" w:rsidRPr="00C5714C" w:rsidRDefault="00916E1B" w:rsidP="004F3D71">
            <w:pPr>
              <w:ind w:left="-109" w:right="-47"/>
              <w:jc w:val="center"/>
              <w:rPr>
                <w:color w:val="000000"/>
              </w:rPr>
            </w:pPr>
          </w:p>
          <w:p w14:paraId="6978AD59" w14:textId="77777777" w:rsidR="00916E1B" w:rsidRPr="00C5714C" w:rsidRDefault="00916E1B" w:rsidP="004F3D71">
            <w:pPr>
              <w:ind w:left="-109" w:right="-47"/>
              <w:jc w:val="center"/>
              <w:rPr>
                <w:color w:val="000000"/>
              </w:rPr>
            </w:pPr>
          </w:p>
          <w:p w14:paraId="559F21BF" w14:textId="77777777" w:rsidR="00916E1B" w:rsidRPr="00C5714C" w:rsidRDefault="00916E1B" w:rsidP="004F3D71">
            <w:pPr>
              <w:ind w:left="-109" w:right="-47"/>
              <w:jc w:val="center"/>
              <w:rPr>
                <w:color w:val="000000"/>
              </w:rPr>
            </w:pPr>
            <w:r w:rsidRPr="00C5714C">
              <w:rPr>
                <w:color w:val="000000"/>
                <w:sz w:val="22"/>
                <w:szCs w:val="22"/>
              </w:rPr>
              <w:t>141.1</w:t>
            </w:r>
          </w:p>
          <w:p w14:paraId="54DE843D" w14:textId="77777777" w:rsidR="00916E1B" w:rsidRPr="00C5714C" w:rsidRDefault="00916E1B" w:rsidP="004F3D71">
            <w:pPr>
              <w:ind w:left="-109" w:right="-47"/>
              <w:jc w:val="center"/>
              <w:rPr>
                <w:color w:val="000000"/>
              </w:rPr>
            </w:pPr>
            <w:r w:rsidRPr="00C5714C">
              <w:rPr>
                <w:color w:val="000000"/>
                <w:sz w:val="22"/>
                <w:szCs w:val="22"/>
              </w:rPr>
              <w:t>121.8</w:t>
            </w:r>
          </w:p>
          <w:p w14:paraId="7783E88E" w14:textId="77777777" w:rsidR="00916E1B" w:rsidRPr="00C5714C" w:rsidRDefault="00916E1B" w:rsidP="004F3D71">
            <w:pPr>
              <w:ind w:left="-109" w:right="-47"/>
              <w:jc w:val="center"/>
              <w:rPr>
                <w:color w:val="000000"/>
              </w:rPr>
            </w:pPr>
            <w:r w:rsidRPr="00C5714C">
              <w:rPr>
                <w:color w:val="000000"/>
                <w:sz w:val="22"/>
                <w:szCs w:val="22"/>
              </w:rPr>
              <w:t>87.2</w:t>
            </w:r>
          </w:p>
          <w:p w14:paraId="1A7D8BF8" w14:textId="77777777" w:rsidR="00916E1B" w:rsidRPr="00C5714C" w:rsidRDefault="00916E1B" w:rsidP="004F3D71">
            <w:pPr>
              <w:ind w:left="-109" w:right="-47"/>
              <w:jc w:val="center"/>
              <w:rPr>
                <w:color w:val="000000"/>
              </w:rPr>
            </w:pPr>
            <w:r w:rsidRPr="00C5714C">
              <w:rPr>
                <w:color w:val="000000"/>
                <w:sz w:val="22"/>
                <w:szCs w:val="22"/>
              </w:rPr>
              <w:t>39.9</w:t>
            </w:r>
          </w:p>
          <w:p w14:paraId="5D6F70A6" w14:textId="77777777" w:rsidR="00916E1B" w:rsidRPr="00C5714C" w:rsidRDefault="00916E1B" w:rsidP="004F3D71">
            <w:pPr>
              <w:ind w:left="-109" w:right="-47"/>
              <w:jc w:val="center"/>
              <w:rPr>
                <w:color w:val="000000"/>
              </w:rPr>
            </w:pPr>
            <w:r w:rsidRPr="00C5714C">
              <w:rPr>
                <w:color w:val="000000"/>
                <w:sz w:val="22"/>
                <w:szCs w:val="22"/>
              </w:rPr>
              <w:t>10.2</w:t>
            </w:r>
          </w:p>
          <w:p w14:paraId="17417C0E" w14:textId="77777777" w:rsidR="00916E1B" w:rsidRPr="00C5714C" w:rsidRDefault="00916E1B" w:rsidP="004F3D71">
            <w:pPr>
              <w:ind w:left="-109" w:right="-47"/>
              <w:jc w:val="center"/>
              <w:rPr>
                <w:color w:val="000000"/>
              </w:rPr>
            </w:pPr>
            <w:r w:rsidRPr="00C5714C">
              <w:rPr>
                <w:color w:val="000000"/>
                <w:sz w:val="22"/>
                <w:szCs w:val="22"/>
              </w:rPr>
              <w:t>1.1</w:t>
            </w:r>
          </w:p>
          <w:p w14:paraId="4640E034" w14:textId="77777777" w:rsidR="00916E1B" w:rsidRPr="00C5714C" w:rsidRDefault="00916E1B" w:rsidP="004F3D71">
            <w:pPr>
              <w:ind w:left="-109" w:right="-47"/>
              <w:jc w:val="center"/>
              <w:rPr>
                <w:color w:val="000000"/>
              </w:rPr>
            </w:pPr>
            <w:r w:rsidRPr="00C5714C">
              <w:rPr>
                <w:color w:val="000000"/>
                <w:sz w:val="22"/>
                <w:szCs w:val="22"/>
              </w:rPr>
              <w:t>0.02</w:t>
            </w:r>
          </w:p>
        </w:tc>
        <w:tc>
          <w:tcPr>
            <w:tcW w:w="1858" w:type="dxa"/>
            <w:shd w:val="clear" w:color="auto" w:fill="auto"/>
            <w:vAlign w:val="center"/>
          </w:tcPr>
          <w:p w14:paraId="41E610CB" w14:textId="77777777" w:rsidR="00916E1B" w:rsidRPr="00C5714C" w:rsidRDefault="00916E1B" w:rsidP="004F3D71">
            <w:pPr>
              <w:widowControl w:val="0"/>
              <w:tabs>
                <w:tab w:val="num" w:pos="-284"/>
              </w:tabs>
              <w:ind w:left="-109" w:right="-47"/>
              <w:jc w:val="center"/>
              <w:rPr>
                <w:color w:val="000000"/>
              </w:rPr>
            </w:pPr>
            <w:r w:rsidRPr="00C5714C">
              <w:rPr>
                <w:color w:val="000000"/>
                <w:sz w:val="22"/>
                <w:szCs w:val="22"/>
              </w:rPr>
              <w:t>-</w:t>
            </w:r>
          </w:p>
        </w:tc>
        <w:tc>
          <w:tcPr>
            <w:tcW w:w="1858" w:type="dxa"/>
            <w:shd w:val="clear" w:color="auto" w:fill="auto"/>
            <w:vAlign w:val="center"/>
          </w:tcPr>
          <w:p w14:paraId="321F16C9" w14:textId="77777777" w:rsidR="00916E1B" w:rsidRPr="00C5714C" w:rsidRDefault="00916E1B" w:rsidP="004F3D71">
            <w:pPr>
              <w:widowControl w:val="0"/>
              <w:tabs>
                <w:tab w:val="num" w:pos="-284"/>
              </w:tabs>
              <w:ind w:left="-109" w:right="-47"/>
              <w:jc w:val="center"/>
              <w:rPr>
                <w:color w:val="000000"/>
              </w:rPr>
            </w:pPr>
            <w:r w:rsidRPr="00C5714C">
              <w:rPr>
                <w:color w:val="000000"/>
                <w:sz w:val="22"/>
                <w:szCs w:val="22"/>
              </w:rPr>
              <w:t>-</w:t>
            </w:r>
          </w:p>
        </w:tc>
      </w:tr>
      <w:tr w:rsidR="00916E1B" w:rsidRPr="00C5714C" w14:paraId="3A62ECD9" w14:textId="77777777" w:rsidTr="004F3D71">
        <w:trPr>
          <w:jc w:val="center"/>
        </w:trPr>
        <w:tc>
          <w:tcPr>
            <w:tcW w:w="2235" w:type="dxa"/>
            <w:shd w:val="clear" w:color="auto" w:fill="auto"/>
            <w:vAlign w:val="center"/>
          </w:tcPr>
          <w:p w14:paraId="107CDBE7" w14:textId="77777777" w:rsidR="00916E1B" w:rsidRPr="00C5714C" w:rsidRDefault="00916E1B" w:rsidP="004F3D71">
            <w:pPr>
              <w:ind w:right="-107"/>
              <w:rPr>
                <w:color w:val="000000"/>
              </w:rPr>
            </w:pPr>
            <w:r w:rsidRPr="00C5714C">
              <w:rPr>
                <w:color w:val="000000"/>
                <w:sz w:val="22"/>
                <w:szCs w:val="22"/>
              </w:rPr>
              <w:t>Неучтенные расходы 10 %:</w:t>
            </w:r>
          </w:p>
          <w:p w14:paraId="210CDADA" w14:textId="77777777" w:rsidR="00916E1B" w:rsidRPr="00C5714C" w:rsidRDefault="00916E1B" w:rsidP="004F3D71">
            <w:pPr>
              <w:ind w:right="-107"/>
              <w:rPr>
                <w:color w:val="000000"/>
              </w:rPr>
            </w:pPr>
            <w:r w:rsidRPr="00C5714C">
              <w:rPr>
                <w:color w:val="000000"/>
                <w:sz w:val="22"/>
                <w:szCs w:val="22"/>
              </w:rPr>
              <w:t>с. Кузьминские Отвержки</w:t>
            </w:r>
          </w:p>
          <w:p w14:paraId="05349DF0" w14:textId="77777777" w:rsidR="00916E1B" w:rsidRPr="00C5714C" w:rsidRDefault="00916E1B" w:rsidP="004F3D71">
            <w:pPr>
              <w:ind w:right="-107"/>
              <w:rPr>
                <w:color w:val="000000"/>
              </w:rPr>
            </w:pPr>
            <w:r w:rsidRPr="00C5714C">
              <w:rPr>
                <w:color w:val="000000"/>
                <w:sz w:val="22"/>
                <w:szCs w:val="22"/>
              </w:rPr>
              <w:t>д. Копцевы Хутора</w:t>
            </w:r>
          </w:p>
          <w:p w14:paraId="4E9BB144" w14:textId="77777777" w:rsidR="00916E1B" w:rsidRPr="00C5714C" w:rsidRDefault="00916E1B" w:rsidP="004F3D71">
            <w:pPr>
              <w:ind w:right="-107"/>
              <w:rPr>
                <w:color w:val="000000"/>
              </w:rPr>
            </w:pPr>
            <w:r w:rsidRPr="00C5714C">
              <w:rPr>
                <w:color w:val="000000"/>
                <w:sz w:val="22"/>
                <w:szCs w:val="22"/>
              </w:rPr>
              <w:t>д. Студёные Выселки</w:t>
            </w:r>
          </w:p>
          <w:p w14:paraId="45EC5691" w14:textId="77777777" w:rsidR="00916E1B" w:rsidRPr="00C5714C" w:rsidRDefault="00916E1B" w:rsidP="004F3D71">
            <w:pPr>
              <w:ind w:right="-107"/>
              <w:rPr>
                <w:color w:val="000000"/>
              </w:rPr>
            </w:pPr>
            <w:r w:rsidRPr="00C5714C">
              <w:rPr>
                <w:color w:val="000000"/>
                <w:sz w:val="22"/>
                <w:szCs w:val="22"/>
              </w:rPr>
              <w:t>с. Тюшевка</w:t>
            </w:r>
          </w:p>
          <w:p w14:paraId="16C1E2DA" w14:textId="77777777" w:rsidR="00916E1B" w:rsidRPr="00C5714C" w:rsidRDefault="00916E1B" w:rsidP="004F3D71">
            <w:pPr>
              <w:ind w:right="-107"/>
              <w:rPr>
                <w:color w:val="000000"/>
              </w:rPr>
            </w:pPr>
            <w:r w:rsidRPr="00C5714C">
              <w:rPr>
                <w:color w:val="000000"/>
                <w:sz w:val="22"/>
                <w:szCs w:val="22"/>
              </w:rPr>
              <w:t>д. Малашевка</w:t>
            </w:r>
          </w:p>
          <w:p w14:paraId="2728876F" w14:textId="77777777" w:rsidR="00916E1B" w:rsidRPr="00C5714C" w:rsidRDefault="00916E1B" w:rsidP="004F3D71">
            <w:pPr>
              <w:ind w:right="-107"/>
              <w:rPr>
                <w:color w:val="000000"/>
              </w:rPr>
            </w:pPr>
            <w:r w:rsidRPr="00C5714C">
              <w:rPr>
                <w:color w:val="000000"/>
                <w:sz w:val="22"/>
                <w:szCs w:val="22"/>
              </w:rPr>
              <w:t>д. Давыдовка</w:t>
            </w:r>
          </w:p>
          <w:p w14:paraId="58E076AE" w14:textId="77777777" w:rsidR="00916E1B" w:rsidRPr="00C5714C" w:rsidRDefault="00916E1B" w:rsidP="004F3D71">
            <w:pPr>
              <w:ind w:right="-107"/>
              <w:rPr>
                <w:color w:val="000000"/>
              </w:rPr>
            </w:pPr>
            <w:r w:rsidRPr="00C5714C">
              <w:rPr>
                <w:color w:val="000000"/>
                <w:sz w:val="22"/>
                <w:szCs w:val="22"/>
              </w:rPr>
              <w:t>д. Дарёновка</w:t>
            </w:r>
          </w:p>
        </w:tc>
        <w:tc>
          <w:tcPr>
            <w:tcW w:w="1478" w:type="dxa"/>
            <w:shd w:val="clear" w:color="auto" w:fill="auto"/>
            <w:vAlign w:val="center"/>
          </w:tcPr>
          <w:p w14:paraId="3635C462" w14:textId="77777777" w:rsidR="00916E1B" w:rsidRPr="00C5714C" w:rsidRDefault="00916E1B" w:rsidP="004F3D71">
            <w:pPr>
              <w:ind w:left="-109" w:right="-47"/>
              <w:jc w:val="center"/>
              <w:rPr>
                <w:color w:val="000000"/>
              </w:rPr>
            </w:pPr>
          </w:p>
          <w:p w14:paraId="47BBAEE8" w14:textId="77777777" w:rsidR="00916E1B" w:rsidRPr="00C5714C" w:rsidRDefault="00916E1B" w:rsidP="004F3D71">
            <w:pPr>
              <w:ind w:left="-109" w:right="-47"/>
              <w:jc w:val="center"/>
              <w:rPr>
                <w:color w:val="000000"/>
              </w:rPr>
            </w:pPr>
          </w:p>
          <w:p w14:paraId="0631C2D1" w14:textId="77777777" w:rsidR="00916E1B" w:rsidRPr="00C5714C" w:rsidRDefault="00916E1B" w:rsidP="004F3D71">
            <w:pPr>
              <w:ind w:left="-109" w:right="-47"/>
              <w:jc w:val="center"/>
              <w:rPr>
                <w:color w:val="000000"/>
              </w:rPr>
            </w:pPr>
          </w:p>
          <w:p w14:paraId="3E0B78CF" w14:textId="77777777" w:rsidR="00916E1B" w:rsidRPr="00C5714C" w:rsidRDefault="00916E1B" w:rsidP="004F3D71">
            <w:pPr>
              <w:ind w:left="-109" w:right="-47"/>
              <w:jc w:val="center"/>
              <w:rPr>
                <w:color w:val="000000"/>
              </w:rPr>
            </w:pPr>
            <w:r w:rsidRPr="00C5714C">
              <w:rPr>
                <w:color w:val="000000"/>
                <w:sz w:val="22"/>
                <w:szCs w:val="22"/>
              </w:rPr>
              <w:t>58.8</w:t>
            </w:r>
          </w:p>
          <w:p w14:paraId="59266F78" w14:textId="77777777" w:rsidR="00916E1B" w:rsidRPr="00C5714C" w:rsidRDefault="00916E1B" w:rsidP="004F3D71">
            <w:pPr>
              <w:ind w:left="-109" w:right="-47"/>
              <w:jc w:val="center"/>
              <w:rPr>
                <w:color w:val="000000"/>
              </w:rPr>
            </w:pPr>
            <w:r w:rsidRPr="00C5714C">
              <w:rPr>
                <w:color w:val="000000"/>
                <w:sz w:val="22"/>
                <w:szCs w:val="22"/>
              </w:rPr>
              <w:t>50.7</w:t>
            </w:r>
          </w:p>
          <w:p w14:paraId="328F395E" w14:textId="77777777" w:rsidR="00916E1B" w:rsidRPr="00C5714C" w:rsidRDefault="00916E1B" w:rsidP="004F3D71">
            <w:pPr>
              <w:ind w:left="-109" w:right="-47"/>
              <w:jc w:val="center"/>
              <w:rPr>
                <w:color w:val="000000"/>
              </w:rPr>
            </w:pPr>
            <w:r w:rsidRPr="00C5714C">
              <w:rPr>
                <w:color w:val="000000"/>
                <w:sz w:val="22"/>
                <w:szCs w:val="22"/>
              </w:rPr>
              <w:t>36.3</w:t>
            </w:r>
          </w:p>
          <w:p w14:paraId="3B989EC5" w14:textId="77777777" w:rsidR="00916E1B" w:rsidRPr="00C5714C" w:rsidRDefault="00916E1B" w:rsidP="004F3D71">
            <w:pPr>
              <w:ind w:left="-109" w:right="-47"/>
              <w:jc w:val="center"/>
              <w:rPr>
                <w:color w:val="000000"/>
              </w:rPr>
            </w:pPr>
            <w:r w:rsidRPr="00C5714C">
              <w:rPr>
                <w:color w:val="000000"/>
                <w:sz w:val="22"/>
                <w:szCs w:val="22"/>
              </w:rPr>
              <w:t>16.6</w:t>
            </w:r>
          </w:p>
          <w:p w14:paraId="690FBA50" w14:textId="77777777" w:rsidR="00916E1B" w:rsidRPr="00C5714C" w:rsidRDefault="00916E1B" w:rsidP="004F3D71">
            <w:pPr>
              <w:ind w:left="-109" w:right="-47"/>
              <w:jc w:val="center"/>
              <w:rPr>
                <w:color w:val="000000"/>
              </w:rPr>
            </w:pPr>
            <w:r w:rsidRPr="00C5714C">
              <w:rPr>
                <w:color w:val="000000"/>
                <w:sz w:val="22"/>
                <w:szCs w:val="22"/>
              </w:rPr>
              <w:t>4.2</w:t>
            </w:r>
          </w:p>
          <w:p w14:paraId="1B6B8B99" w14:textId="77777777" w:rsidR="00916E1B" w:rsidRPr="00C5714C" w:rsidRDefault="00916E1B" w:rsidP="004F3D71">
            <w:pPr>
              <w:ind w:left="-109" w:right="-47"/>
              <w:jc w:val="center"/>
              <w:rPr>
                <w:color w:val="000000"/>
              </w:rPr>
            </w:pPr>
            <w:r w:rsidRPr="00C5714C">
              <w:rPr>
                <w:color w:val="000000"/>
                <w:sz w:val="22"/>
                <w:szCs w:val="22"/>
              </w:rPr>
              <w:t>0.5</w:t>
            </w:r>
          </w:p>
          <w:p w14:paraId="07D71BB7" w14:textId="77777777" w:rsidR="00916E1B" w:rsidRPr="00C5714C" w:rsidRDefault="00916E1B" w:rsidP="004F3D71">
            <w:pPr>
              <w:ind w:left="-109" w:right="-47"/>
              <w:jc w:val="center"/>
              <w:rPr>
                <w:color w:val="000000"/>
              </w:rPr>
            </w:pPr>
            <w:r w:rsidRPr="00C5714C">
              <w:rPr>
                <w:color w:val="000000"/>
                <w:sz w:val="22"/>
                <w:szCs w:val="22"/>
              </w:rPr>
              <w:t>0.03</w:t>
            </w:r>
          </w:p>
        </w:tc>
        <w:tc>
          <w:tcPr>
            <w:tcW w:w="1858" w:type="dxa"/>
            <w:shd w:val="clear" w:color="auto" w:fill="auto"/>
            <w:vAlign w:val="center"/>
          </w:tcPr>
          <w:p w14:paraId="624EF89F" w14:textId="77777777" w:rsidR="00916E1B" w:rsidRPr="00C5714C" w:rsidRDefault="00916E1B" w:rsidP="004F3D71">
            <w:pPr>
              <w:ind w:left="-109" w:right="-47"/>
              <w:jc w:val="center"/>
              <w:rPr>
                <w:color w:val="000000"/>
              </w:rPr>
            </w:pPr>
          </w:p>
          <w:p w14:paraId="0AA4CDFF" w14:textId="77777777" w:rsidR="00916E1B" w:rsidRPr="00C5714C" w:rsidRDefault="00916E1B" w:rsidP="004F3D71">
            <w:pPr>
              <w:ind w:left="-109" w:right="-47"/>
              <w:jc w:val="center"/>
              <w:rPr>
                <w:color w:val="000000"/>
              </w:rPr>
            </w:pPr>
          </w:p>
          <w:p w14:paraId="6F7F6821" w14:textId="77777777" w:rsidR="00916E1B" w:rsidRPr="00C5714C" w:rsidRDefault="00916E1B" w:rsidP="004F3D71">
            <w:pPr>
              <w:ind w:left="-109" w:right="-47"/>
              <w:jc w:val="center"/>
              <w:rPr>
                <w:color w:val="000000"/>
              </w:rPr>
            </w:pPr>
          </w:p>
          <w:p w14:paraId="05CAB88C" w14:textId="77777777" w:rsidR="00916E1B" w:rsidRPr="00C5714C" w:rsidRDefault="00916E1B" w:rsidP="004F3D71">
            <w:pPr>
              <w:ind w:left="-109" w:right="-47"/>
              <w:jc w:val="center"/>
              <w:rPr>
                <w:color w:val="000000"/>
              </w:rPr>
            </w:pPr>
            <w:r w:rsidRPr="00C5714C">
              <w:rPr>
                <w:color w:val="000000"/>
                <w:sz w:val="22"/>
                <w:szCs w:val="22"/>
              </w:rPr>
              <w:t>70.6</w:t>
            </w:r>
          </w:p>
          <w:p w14:paraId="4D167E64" w14:textId="77777777" w:rsidR="00916E1B" w:rsidRPr="00C5714C" w:rsidRDefault="00916E1B" w:rsidP="004F3D71">
            <w:pPr>
              <w:ind w:left="-109" w:right="-47"/>
              <w:jc w:val="center"/>
              <w:rPr>
                <w:color w:val="000000"/>
              </w:rPr>
            </w:pPr>
            <w:r w:rsidRPr="00C5714C">
              <w:rPr>
                <w:color w:val="000000"/>
                <w:sz w:val="22"/>
                <w:szCs w:val="22"/>
              </w:rPr>
              <w:t>60.9</w:t>
            </w:r>
          </w:p>
          <w:p w14:paraId="72FBB09F" w14:textId="77777777" w:rsidR="00916E1B" w:rsidRPr="00C5714C" w:rsidRDefault="00916E1B" w:rsidP="004F3D71">
            <w:pPr>
              <w:ind w:left="-109" w:right="-47"/>
              <w:jc w:val="center"/>
              <w:rPr>
                <w:color w:val="000000"/>
              </w:rPr>
            </w:pPr>
            <w:r w:rsidRPr="00C5714C">
              <w:rPr>
                <w:color w:val="000000"/>
                <w:sz w:val="22"/>
                <w:szCs w:val="22"/>
              </w:rPr>
              <w:t>43.6</w:t>
            </w:r>
          </w:p>
          <w:p w14:paraId="3CB3ABFD" w14:textId="77777777" w:rsidR="00916E1B" w:rsidRPr="00C5714C" w:rsidRDefault="00916E1B" w:rsidP="004F3D71">
            <w:pPr>
              <w:ind w:left="-109" w:right="-47"/>
              <w:jc w:val="center"/>
              <w:rPr>
                <w:color w:val="000000"/>
              </w:rPr>
            </w:pPr>
            <w:r w:rsidRPr="00C5714C">
              <w:rPr>
                <w:color w:val="000000"/>
                <w:sz w:val="22"/>
                <w:szCs w:val="22"/>
              </w:rPr>
              <w:t>20.0</w:t>
            </w:r>
          </w:p>
          <w:p w14:paraId="53D9D5DC" w14:textId="77777777" w:rsidR="00916E1B" w:rsidRPr="00C5714C" w:rsidRDefault="00916E1B" w:rsidP="004F3D71">
            <w:pPr>
              <w:ind w:left="-109" w:right="-47"/>
              <w:jc w:val="center"/>
              <w:rPr>
                <w:color w:val="000000"/>
              </w:rPr>
            </w:pPr>
            <w:r w:rsidRPr="00C5714C">
              <w:rPr>
                <w:color w:val="000000"/>
                <w:sz w:val="22"/>
                <w:szCs w:val="22"/>
              </w:rPr>
              <w:t>5.1</w:t>
            </w:r>
          </w:p>
          <w:p w14:paraId="66EE47AA" w14:textId="77777777" w:rsidR="00916E1B" w:rsidRPr="00C5714C" w:rsidRDefault="00916E1B" w:rsidP="004F3D71">
            <w:pPr>
              <w:ind w:left="-109" w:right="-47"/>
              <w:jc w:val="center"/>
              <w:rPr>
                <w:color w:val="000000"/>
              </w:rPr>
            </w:pPr>
            <w:r w:rsidRPr="00C5714C">
              <w:rPr>
                <w:color w:val="000000"/>
                <w:sz w:val="22"/>
                <w:szCs w:val="22"/>
              </w:rPr>
              <w:t>0.6</w:t>
            </w:r>
          </w:p>
          <w:p w14:paraId="5E40306E" w14:textId="77777777" w:rsidR="00916E1B" w:rsidRPr="00C5714C" w:rsidRDefault="00916E1B" w:rsidP="004F3D71">
            <w:pPr>
              <w:ind w:left="-109" w:right="-47"/>
              <w:jc w:val="center"/>
              <w:rPr>
                <w:color w:val="000000"/>
              </w:rPr>
            </w:pPr>
            <w:r w:rsidRPr="00C5714C">
              <w:rPr>
                <w:color w:val="000000"/>
                <w:sz w:val="22"/>
                <w:szCs w:val="22"/>
              </w:rPr>
              <w:t>0.04</w:t>
            </w:r>
          </w:p>
        </w:tc>
        <w:tc>
          <w:tcPr>
            <w:tcW w:w="1858" w:type="dxa"/>
            <w:shd w:val="clear" w:color="auto" w:fill="auto"/>
            <w:vAlign w:val="center"/>
          </w:tcPr>
          <w:p w14:paraId="5F8EC679" w14:textId="77777777" w:rsidR="00916E1B" w:rsidRPr="00C5714C" w:rsidRDefault="00916E1B" w:rsidP="004F3D71">
            <w:pPr>
              <w:widowControl w:val="0"/>
              <w:tabs>
                <w:tab w:val="num" w:pos="-284"/>
              </w:tabs>
              <w:ind w:left="-109" w:right="-47"/>
              <w:jc w:val="center"/>
              <w:rPr>
                <w:color w:val="000000"/>
              </w:rPr>
            </w:pPr>
            <w:r w:rsidRPr="00C5714C">
              <w:rPr>
                <w:color w:val="000000"/>
                <w:sz w:val="22"/>
                <w:szCs w:val="22"/>
              </w:rPr>
              <w:t>-</w:t>
            </w:r>
          </w:p>
        </w:tc>
        <w:tc>
          <w:tcPr>
            <w:tcW w:w="1858" w:type="dxa"/>
            <w:shd w:val="clear" w:color="auto" w:fill="auto"/>
            <w:vAlign w:val="center"/>
          </w:tcPr>
          <w:p w14:paraId="0360F9FC" w14:textId="77777777" w:rsidR="00916E1B" w:rsidRPr="00C5714C" w:rsidRDefault="00916E1B" w:rsidP="004F3D71">
            <w:pPr>
              <w:widowControl w:val="0"/>
              <w:tabs>
                <w:tab w:val="num" w:pos="-284"/>
              </w:tabs>
              <w:ind w:left="-109" w:right="-47"/>
              <w:jc w:val="center"/>
              <w:rPr>
                <w:color w:val="000000"/>
              </w:rPr>
            </w:pPr>
            <w:r w:rsidRPr="00C5714C">
              <w:rPr>
                <w:color w:val="000000"/>
                <w:sz w:val="22"/>
                <w:szCs w:val="22"/>
              </w:rPr>
              <w:t>-</w:t>
            </w:r>
          </w:p>
        </w:tc>
      </w:tr>
      <w:tr w:rsidR="00916E1B" w:rsidRPr="00C5714C" w14:paraId="2AEB67AD" w14:textId="77777777" w:rsidTr="004F3D71">
        <w:trPr>
          <w:jc w:val="center"/>
        </w:trPr>
        <w:tc>
          <w:tcPr>
            <w:tcW w:w="2235" w:type="dxa"/>
            <w:shd w:val="clear" w:color="auto" w:fill="auto"/>
            <w:vAlign w:val="center"/>
          </w:tcPr>
          <w:p w14:paraId="0025126F" w14:textId="77777777" w:rsidR="00916E1B" w:rsidRPr="00C5714C" w:rsidRDefault="00916E1B" w:rsidP="004F3D71">
            <w:pPr>
              <w:ind w:right="-107"/>
              <w:rPr>
                <w:b/>
                <w:color w:val="000000"/>
              </w:rPr>
            </w:pPr>
            <w:r w:rsidRPr="00C5714C">
              <w:rPr>
                <w:b/>
                <w:color w:val="000000"/>
                <w:sz w:val="22"/>
                <w:szCs w:val="22"/>
              </w:rPr>
              <w:t>Итого:</w:t>
            </w:r>
          </w:p>
          <w:p w14:paraId="2940D862" w14:textId="77777777" w:rsidR="00916E1B" w:rsidRPr="00C5714C" w:rsidRDefault="00916E1B" w:rsidP="004F3D71">
            <w:pPr>
              <w:ind w:right="-107"/>
              <w:rPr>
                <w:color w:val="000000"/>
              </w:rPr>
            </w:pPr>
            <w:r w:rsidRPr="00C5714C">
              <w:rPr>
                <w:color w:val="000000"/>
                <w:sz w:val="22"/>
                <w:szCs w:val="22"/>
              </w:rPr>
              <w:t>с. Кузьминские Отвержки</w:t>
            </w:r>
          </w:p>
          <w:p w14:paraId="37B9F9F3" w14:textId="77777777" w:rsidR="00916E1B" w:rsidRPr="00C5714C" w:rsidRDefault="00916E1B" w:rsidP="004F3D71">
            <w:pPr>
              <w:ind w:right="-107"/>
              <w:rPr>
                <w:color w:val="000000"/>
              </w:rPr>
            </w:pPr>
            <w:r w:rsidRPr="00C5714C">
              <w:rPr>
                <w:color w:val="000000"/>
                <w:sz w:val="22"/>
                <w:szCs w:val="22"/>
              </w:rPr>
              <w:t>д. Копцевы Хутора</w:t>
            </w:r>
          </w:p>
          <w:p w14:paraId="74B6B90A" w14:textId="77777777" w:rsidR="00916E1B" w:rsidRPr="00C5714C" w:rsidRDefault="00916E1B" w:rsidP="004F3D71">
            <w:pPr>
              <w:ind w:right="-107"/>
              <w:rPr>
                <w:color w:val="000000"/>
              </w:rPr>
            </w:pPr>
            <w:r w:rsidRPr="00C5714C">
              <w:rPr>
                <w:color w:val="000000"/>
                <w:sz w:val="22"/>
                <w:szCs w:val="22"/>
              </w:rPr>
              <w:t>д. Студеные Выселки</w:t>
            </w:r>
          </w:p>
          <w:p w14:paraId="20E5A5B4" w14:textId="77777777" w:rsidR="00916E1B" w:rsidRPr="00C5714C" w:rsidRDefault="00916E1B" w:rsidP="004F3D71">
            <w:pPr>
              <w:ind w:right="-107"/>
              <w:rPr>
                <w:color w:val="000000"/>
              </w:rPr>
            </w:pPr>
            <w:r w:rsidRPr="00C5714C">
              <w:rPr>
                <w:color w:val="000000"/>
                <w:sz w:val="22"/>
                <w:szCs w:val="22"/>
              </w:rPr>
              <w:t>с. Тюшевка</w:t>
            </w:r>
          </w:p>
          <w:p w14:paraId="2512A19D" w14:textId="77777777" w:rsidR="00916E1B" w:rsidRPr="00C5714C" w:rsidRDefault="00916E1B" w:rsidP="004F3D71">
            <w:pPr>
              <w:ind w:right="-107"/>
              <w:rPr>
                <w:color w:val="000000"/>
              </w:rPr>
            </w:pPr>
            <w:r w:rsidRPr="00C5714C">
              <w:rPr>
                <w:color w:val="000000"/>
                <w:sz w:val="22"/>
                <w:szCs w:val="22"/>
              </w:rPr>
              <w:t>д. Малашевка</w:t>
            </w:r>
          </w:p>
          <w:p w14:paraId="56CED8DA" w14:textId="77777777" w:rsidR="00916E1B" w:rsidRPr="00C5714C" w:rsidRDefault="00916E1B" w:rsidP="004F3D71">
            <w:pPr>
              <w:ind w:right="-107"/>
              <w:rPr>
                <w:color w:val="000000"/>
              </w:rPr>
            </w:pPr>
            <w:r w:rsidRPr="00C5714C">
              <w:rPr>
                <w:color w:val="000000"/>
                <w:sz w:val="22"/>
                <w:szCs w:val="22"/>
              </w:rPr>
              <w:t>д. Давыдовка</w:t>
            </w:r>
          </w:p>
          <w:p w14:paraId="586214B6" w14:textId="77777777" w:rsidR="00916E1B" w:rsidRPr="00C5714C" w:rsidRDefault="00916E1B" w:rsidP="004F3D71">
            <w:pPr>
              <w:ind w:right="-107"/>
              <w:rPr>
                <w:color w:val="000000"/>
              </w:rPr>
            </w:pPr>
            <w:r w:rsidRPr="00C5714C">
              <w:rPr>
                <w:color w:val="000000"/>
                <w:sz w:val="22"/>
                <w:szCs w:val="22"/>
              </w:rPr>
              <w:t>д. Дареновка</w:t>
            </w:r>
          </w:p>
        </w:tc>
        <w:tc>
          <w:tcPr>
            <w:tcW w:w="1478" w:type="dxa"/>
            <w:shd w:val="clear" w:color="auto" w:fill="auto"/>
            <w:vAlign w:val="center"/>
          </w:tcPr>
          <w:p w14:paraId="45C16B13" w14:textId="77777777" w:rsidR="00916E1B" w:rsidRPr="00C5714C" w:rsidRDefault="00916E1B" w:rsidP="004F3D71">
            <w:pPr>
              <w:ind w:left="-109" w:right="-47"/>
              <w:jc w:val="center"/>
              <w:rPr>
                <w:color w:val="000000"/>
              </w:rPr>
            </w:pPr>
          </w:p>
          <w:p w14:paraId="28359364" w14:textId="77777777" w:rsidR="00916E1B" w:rsidRPr="00C5714C" w:rsidRDefault="00916E1B" w:rsidP="004F3D71">
            <w:pPr>
              <w:ind w:left="-109" w:right="-47"/>
              <w:jc w:val="center"/>
              <w:rPr>
                <w:color w:val="000000"/>
              </w:rPr>
            </w:pPr>
          </w:p>
          <w:p w14:paraId="2A6434DA" w14:textId="77777777" w:rsidR="00916E1B" w:rsidRPr="00C5714C" w:rsidRDefault="00916E1B" w:rsidP="004F3D71">
            <w:pPr>
              <w:ind w:left="-109" w:right="-47"/>
              <w:jc w:val="center"/>
              <w:rPr>
                <w:color w:val="000000"/>
              </w:rPr>
            </w:pPr>
            <w:r w:rsidRPr="00C5714C">
              <w:rPr>
                <w:color w:val="000000"/>
                <w:sz w:val="22"/>
                <w:szCs w:val="22"/>
              </w:rPr>
              <w:t>764.3</w:t>
            </w:r>
          </w:p>
          <w:p w14:paraId="614C5AA5" w14:textId="77777777" w:rsidR="00916E1B" w:rsidRPr="00A00073" w:rsidRDefault="00916E1B" w:rsidP="004F3D71">
            <w:pPr>
              <w:ind w:left="-109" w:right="-47"/>
              <w:jc w:val="center"/>
              <w:rPr>
                <w:color w:val="000000"/>
              </w:rPr>
            </w:pPr>
            <w:r w:rsidRPr="00A00073">
              <w:rPr>
                <w:color w:val="000000"/>
                <w:sz w:val="22"/>
                <w:szCs w:val="22"/>
              </w:rPr>
              <w:t>659.8</w:t>
            </w:r>
          </w:p>
          <w:p w14:paraId="493E68C6" w14:textId="77777777" w:rsidR="00916E1B" w:rsidRPr="00A00073" w:rsidRDefault="00916E1B" w:rsidP="004F3D71">
            <w:pPr>
              <w:ind w:left="-109" w:right="-47"/>
              <w:jc w:val="center"/>
              <w:rPr>
                <w:color w:val="000000"/>
              </w:rPr>
            </w:pPr>
            <w:r w:rsidRPr="00A00073">
              <w:rPr>
                <w:color w:val="000000"/>
                <w:sz w:val="22"/>
                <w:szCs w:val="22"/>
              </w:rPr>
              <w:t>472.4</w:t>
            </w:r>
          </w:p>
          <w:p w14:paraId="7A463EEE" w14:textId="77777777" w:rsidR="00916E1B" w:rsidRPr="00A00073" w:rsidRDefault="00916E1B" w:rsidP="004F3D71">
            <w:pPr>
              <w:ind w:left="-109" w:right="-47"/>
              <w:jc w:val="center"/>
              <w:rPr>
                <w:color w:val="000000"/>
              </w:rPr>
            </w:pPr>
            <w:r w:rsidRPr="00A00073">
              <w:rPr>
                <w:color w:val="000000"/>
                <w:sz w:val="22"/>
                <w:szCs w:val="22"/>
              </w:rPr>
              <w:t>216.2</w:t>
            </w:r>
          </w:p>
          <w:p w14:paraId="73E929D8" w14:textId="77777777" w:rsidR="00916E1B" w:rsidRPr="00A00073" w:rsidRDefault="00916E1B" w:rsidP="004F3D71">
            <w:pPr>
              <w:ind w:left="-109" w:right="-47"/>
              <w:jc w:val="center"/>
              <w:rPr>
                <w:color w:val="000000"/>
              </w:rPr>
            </w:pPr>
            <w:r w:rsidRPr="00A00073">
              <w:rPr>
                <w:color w:val="000000"/>
                <w:sz w:val="22"/>
                <w:szCs w:val="22"/>
              </w:rPr>
              <w:t>55.1</w:t>
            </w:r>
          </w:p>
          <w:p w14:paraId="52F72733" w14:textId="77777777" w:rsidR="00916E1B" w:rsidRPr="00A00073" w:rsidRDefault="00916E1B" w:rsidP="004F3D71">
            <w:pPr>
              <w:ind w:left="-109" w:right="-47"/>
              <w:jc w:val="center"/>
              <w:rPr>
                <w:color w:val="000000"/>
              </w:rPr>
            </w:pPr>
            <w:r w:rsidRPr="00A00073">
              <w:rPr>
                <w:color w:val="000000"/>
                <w:sz w:val="22"/>
                <w:szCs w:val="22"/>
              </w:rPr>
              <w:t>6.0</w:t>
            </w:r>
          </w:p>
          <w:p w14:paraId="6EA7A05F" w14:textId="77777777" w:rsidR="00916E1B" w:rsidRPr="00A00073" w:rsidRDefault="00916E1B" w:rsidP="004F3D71">
            <w:pPr>
              <w:ind w:left="-109" w:right="-47"/>
              <w:jc w:val="center"/>
              <w:rPr>
                <w:color w:val="000000"/>
              </w:rPr>
            </w:pPr>
            <w:r w:rsidRPr="00A00073">
              <w:rPr>
                <w:color w:val="000000"/>
                <w:sz w:val="22"/>
                <w:szCs w:val="22"/>
              </w:rPr>
              <w:t>0.4</w:t>
            </w:r>
          </w:p>
        </w:tc>
        <w:tc>
          <w:tcPr>
            <w:tcW w:w="1858" w:type="dxa"/>
            <w:shd w:val="clear" w:color="auto" w:fill="auto"/>
            <w:vAlign w:val="center"/>
          </w:tcPr>
          <w:p w14:paraId="2FC05C57" w14:textId="77777777" w:rsidR="00916E1B" w:rsidRPr="00A00073" w:rsidRDefault="00916E1B" w:rsidP="004F3D71">
            <w:pPr>
              <w:ind w:left="-109" w:right="-47"/>
              <w:jc w:val="center"/>
              <w:rPr>
                <w:color w:val="000000"/>
              </w:rPr>
            </w:pPr>
          </w:p>
          <w:p w14:paraId="01A34AF4" w14:textId="77777777" w:rsidR="00916E1B" w:rsidRPr="00A00073" w:rsidRDefault="00916E1B" w:rsidP="004F3D71">
            <w:pPr>
              <w:ind w:left="-109" w:right="-47"/>
              <w:jc w:val="center"/>
              <w:rPr>
                <w:color w:val="000000"/>
              </w:rPr>
            </w:pPr>
          </w:p>
          <w:p w14:paraId="707F21D8" w14:textId="77777777" w:rsidR="00916E1B" w:rsidRPr="00A00073" w:rsidRDefault="00916E1B" w:rsidP="004F3D71">
            <w:pPr>
              <w:ind w:left="-109" w:right="-47"/>
              <w:jc w:val="center"/>
              <w:rPr>
                <w:color w:val="000000"/>
              </w:rPr>
            </w:pPr>
            <w:r w:rsidRPr="00A00073">
              <w:rPr>
                <w:color w:val="000000"/>
                <w:sz w:val="22"/>
                <w:szCs w:val="22"/>
              </w:rPr>
              <w:t>917.2</w:t>
            </w:r>
          </w:p>
          <w:p w14:paraId="584245F1" w14:textId="77777777" w:rsidR="00916E1B" w:rsidRPr="00A00073" w:rsidRDefault="00916E1B" w:rsidP="004F3D71">
            <w:pPr>
              <w:ind w:left="-109" w:right="-47"/>
              <w:jc w:val="center"/>
              <w:rPr>
                <w:color w:val="000000"/>
              </w:rPr>
            </w:pPr>
            <w:r w:rsidRPr="00A00073">
              <w:rPr>
                <w:color w:val="000000"/>
                <w:sz w:val="22"/>
                <w:szCs w:val="22"/>
              </w:rPr>
              <w:t>791.8</w:t>
            </w:r>
          </w:p>
          <w:p w14:paraId="01821847" w14:textId="77777777" w:rsidR="00916E1B" w:rsidRPr="00A00073" w:rsidRDefault="00916E1B" w:rsidP="004F3D71">
            <w:pPr>
              <w:ind w:left="-109" w:right="-47"/>
              <w:jc w:val="center"/>
              <w:rPr>
                <w:color w:val="000000"/>
              </w:rPr>
            </w:pPr>
            <w:r w:rsidRPr="00A00073">
              <w:rPr>
                <w:color w:val="000000"/>
                <w:sz w:val="22"/>
                <w:szCs w:val="22"/>
              </w:rPr>
              <w:t>566.9</w:t>
            </w:r>
          </w:p>
          <w:p w14:paraId="76EA1A94" w14:textId="77777777" w:rsidR="00916E1B" w:rsidRPr="00A00073" w:rsidRDefault="00916E1B" w:rsidP="004F3D71">
            <w:pPr>
              <w:ind w:left="-109" w:right="-47"/>
              <w:jc w:val="center"/>
              <w:rPr>
                <w:color w:val="000000"/>
              </w:rPr>
            </w:pPr>
            <w:r w:rsidRPr="00A00073">
              <w:rPr>
                <w:color w:val="000000"/>
                <w:sz w:val="22"/>
                <w:szCs w:val="22"/>
              </w:rPr>
              <w:t>259.4</w:t>
            </w:r>
          </w:p>
          <w:p w14:paraId="0E0AA837" w14:textId="77777777" w:rsidR="00916E1B" w:rsidRPr="00A00073" w:rsidRDefault="00916E1B" w:rsidP="004F3D71">
            <w:pPr>
              <w:ind w:left="-109" w:right="-47"/>
              <w:jc w:val="center"/>
              <w:rPr>
                <w:color w:val="000000"/>
              </w:rPr>
            </w:pPr>
            <w:r w:rsidRPr="00A00073">
              <w:rPr>
                <w:color w:val="000000"/>
                <w:sz w:val="22"/>
                <w:szCs w:val="22"/>
              </w:rPr>
              <w:t>66.4</w:t>
            </w:r>
          </w:p>
          <w:p w14:paraId="49E3FC27" w14:textId="77777777" w:rsidR="00916E1B" w:rsidRPr="00A00073" w:rsidRDefault="00916E1B" w:rsidP="004F3D71">
            <w:pPr>
              <w:ind w:left="-109" w:right="-47"/>
              <w:jc w:val="center"/>
              <w:rPr>
                <w:color w:val="000000"/>
              </w:rPr>
            </w:pPr>
            <w:r w:rsidRPr="00A00073">
              <w:rPr>
                <w:color w:val="000000"/>
                <w:sz w:val="22"/>
                <w:szCs w:val="22"/>
              </w:rPr>
              <w:t>7.2</w:t>
            </w:r>
          </w:p>
          <w:p w14:paraId="4A4D4A85" w14:textId="77777777" w:rsidR="00916E1B" w:rsidRPr="00A00073" w:rsidRDefault="00916E1B" w:rsidP="004F3D71">
            <w:pPr>
              <w:ind w:left="-109" w:right="-47"/>
              <w:jc w:val="center"/>
              <w:rPr>
                <w:color w:val="000000"/>
              </w:rPr>
            </w:pPr>
            <w:r w:rsidRPr="00A00073">
              <w:rPr>
                <w:color w:val="000000"/>
                <w:sz w:val="22"/>
                <w:szCs w:val="22"/>
              </w:rPr>
              <w:t>0.5</w:t>
            </w:r>
          </w:p>
        </w:tc>
        <w:tc>
          <w:tcPr>
            <w:tcW w:w="1858" w:type="dxa"/>
            <w:shd w:val="clear" w:color="auto" w:fill="auto"/>
            <w:vAlign w:val="center"/>
          </w:tcPr>
          <w:p w14:paraId="1230AECE" w14:textId="77777777" w:rsidR="00916E1B" w:rsidRPr="00A00073" w:rsidRDefault="00916E1B" w:rsidP="004F3D71">
            <w:pPr>
              <w:ind w:left="-109" w:right="-47"/>
              <w:jc w:val="center"/>
              <w:rPr>
                <w:color w:val="000000"/>
              </w:rPr>
            </w:pPr>
          </w:p>
          <w:p w14:paraId="70AECA2F" w14:textId="77777777" w:rsidR="00916E1B" w:rsidRPr="00A00073" w:rsidRDefault="00916E1B" w:rsidP="004F3D71">
            <w:pPr>
              <w:ind w:left="-109" w:right="-47"/>
              <w:jc w:val="center"/>
              <w:rPr>
                <w:color w:val="000000"/>
              </w:rPr>
            </w:pPr>
          </w:p>
          <w:p w14:paraId="7C8F537F" w14:textId="77777777" w:rsidR="00916E1B" w:rsidRPr="00A00073" w:rsidRDefault="00916E1B" w:rsidP="004F3D71">
            <w:pPr>
              <w:ind w:left="-109" w:right="-47"/>
              <w:jc w:val="center"/>
              <w:rPr>
                <w:color w:val="000000"/>
              </w:rPr>
            </w:pPr>
            <w:r w:rsidRPr="00A00073">
              <w:rPr>
                <w:color w:val="000000"/>
                <w:sz w:val="22"/>
                <w:szCs w:val="22"/>
              </w:rPr>
              <w:t>31.8</w:t>
            </w:r>
          </w:p>
          <w:p w14:paraId="21833B08" w14:textId="77777777" w:rsidR="00916E1B" w:rsidRPr="00A00073" w:rsidRDefault="00916E1B" w:rsidP="004F3D71">
            <w:pPr>
              <w:ind w:left="-109" w:right="-47"/>
              <w:jc w:val="center"/>
              <w:rPr>
                <w:color w:val="000000"/>
              </w:rPr>
            </w:pPr>
            <w:r>
              <w:rPr>
                <w:color w:val="000000"/>
                <w:sz w:val="22"/>
                <w:szCs w:val="22"/>
              </w:rPr>
              <w:t>27.5</w:t>
            </w:r>
          </w:p>
          <w:p w14:paraId="427C5A2D" w14:textId="77777777" w:rsidR="00916E1B" w:rsidRPr="00A00073" w:rsidRDefault="00916E1B" w:rsidP="004F3D71">
            <w:pPr>
              <w:ind w:left="-109" w:right="-47"/>
              <w:jc w:val="center"/>
              <w:rPr>
                <w:color w:val="000000"/>
              </w:rPr>
            </w:pPr>
            <w:r w:rsidRPr="00A00073">
              <w:rPr>
                <w:color w:val="000000"/>
                <w:sz w:val="22"/>
                <w:szCs w:val="22"/>
              </w:rPr>
              <w:t>19.7</w:t>
            </w:r>
          </w:p>
          <w:p w14:paraId="379C59FF" w14:textId="77777777" w:rsidR="00916E1B" w:rsidRPr="00A00073" w:rsidRDefault="00916E1B" w:rsidP="004F3D71">
            <w:pPr>
              <w:ind w:left="-109" w:right="-47"/>
              <w:jc w:val="center"/>
              <w:rPr>
                <w:color w:val="000000"/>
              </w:rPr>
            </w:pPr>
            <w:r w:rsidRPr="00A00073">
              <w:rPr>
                <w:color w:val="000000"/>
                <w:sz w:val="22"/>
                <w:szCs w:val="22"/>
              </w:rPr>
              <w:t>9.0</w:t>
            </w:r>
          </w:p>
          <w:p w14:paraId="043569D3" w14:textId="77777777" w:rsidR="00916E1B" w:rsidRPr="00A00073" w:rsidRDefault="00916E1B" w:rsidP="004F3D71">
            <w:pPr>
              <w:ind w:left="-109" w:right="-47"/>
              <w:jc w:val="center"/>
              <w:rPr>
                <w:color w:val="000000"/>
              </w:rPr>
            </w:pPr>
            <w:r w:rsidRPr="00A00073">
              <w:rPr>
                <w:color w:val="000000"/>
                <w:sz w:val="22"/>
                <w:szCs w:val="22"/>
              </w:rPr>
              <w:t>2.3</w:t>
            </w:r>
          </w:p>
          <w:p w14:paraId="1029837F" w14:textId="77777777" w:rsidR="00916E1B" w:rsidRPr="00A00073" w:rsidRDefault="00916E1B" w:rsidP="004F3D71">
            <w:pPr>
              <w:ind w:left="-109" w:right="-47"/>
              <w:jc w:val="center"/>
              <w:rPr>
                <w:color w:val="000000"/>
              </w:rPr>
            </w:pPr>
            <w:r w:rsidRPr="00A00073">
              <w:rPr>
                <w:color w:val="000000"/>
                <w:sz w:val="22"/>
                <w:szCs w:val="22"/>
              </w:rPr>
              <w:t>0.3</w:t>
            </w:r>
          </w:p>
          <w:p w14:paraId="23A64953" w14:textId="77777777" w:rsidR="00916E1B" w:rsidRPr="00A00073" w:rsidRDefault="00916E1B" w:rsidP="004F3D71">
            <w:pPr>
              <w:ind w:left="-109" w:right="-47"/>
              <w:jc w:val="center"/>
              <w:rPr>
                <w:color w:val="000000"/>
              </w:rPr>
            </w:pPr>
            <w:r w:rsidRPr="00A00073">
              <w:rPr>
                <w:color w:val="000000"/>
                <w:sz w:val="22"/>
                <w:szCs w:val="22"/>
              </w:rPr>
              <w:t>0.02</w:t>
            </w:r>
          </w:p>
        </w:tc>
        <w:tc>
          <w:tcPr>
            <w:tcW w:w="1858" w:type="dxa"/>
            <w:shd w:val="clear" w:color="auto" w:fill="auto"/>
            <w:vAlign w:val="center"/>
          </w:tcPr>
          <w:p w14:paraId="3D57B2BE" w14:textId="77777777" w:rsidR="00916E1B" w:rsidRPr="006F51E6" w:rsidRDefault="00916E1B" w:rsidP="004F3D71">
            <w:pPr>
              <w:ind w:left="-109" w:right="-47"/>
              <w:jc w:val="center"/>
              <w:rPr>
                <w:color w:val="000000"/>
              </w:rPr>
            </w:pPr>
          </w:p>
          <w:p w14:paraId="687108B3" w14:textId="77777777" w:rsidR="00916E1B" w:rsidRPr="006F51E6" w:rsidRDefault="00916E1B" w:rsidP="004F3D71">
            <w:pPr>
              <w:ind w:left="-109" w:right="-47"/>
              <w:jc w:val="center"/>
              <w:rPr>
                <w:color w:val="000000"/>
              </w:rPr>
            </w:pPr>
          </w:p>
          <w:p w14:paraId="5367A786" w14:textId="77777777" w:rsidR="00916E1B" w:rsidRPr="006F51E6" w:rsidRDefault="00916E1B" w:rsidP="004F3D71">
            <w:pPr>
              <w:ind w:left="-109" w:right="-47"/>
              <w:jc w:val="center"/>
              <w:rPr>
                <w:color w:val="000000"/>
              </w:rPr>
            </w:pPr>
            <w:r w:rsidRPr="006F51E6">
              <w:rPr>
                <w:color w:val="000000"/>
                <w:sz w:val="22"/>
                <w:szCs w:val="22"/>
              </w:rPr>
              <w:t>83.4</w:t>
            </w:r>
          </w:p>
          <w:p w14:paraId="4A929A1E" w14:textId="77777777" w:rsidR="00916E1B" w:rsidRPr="006F51E6" w:rsidRDefault="00916E1B" w:rsidP="004F3D71">
            <w:pPr>
              <w:ind w:left="-109" w:right="-47"/>
              <w:jc w:val="center"/>
              <w:rPr>
                <w:color w:val="000000"/>
              </w:rPr>
            </w:pPr>
            <w:r w:rsidRPr="006F51E6">
              <w:rPr>
                <w:color w:val="000000"/>
                <w:sz w:val="22"/>
                <w:szCs w:val="22"/>
              </w:rPr>
              <w:t>74.7</w:t>
            </w:r>
          </w:p>
          <w:p w14:paraId="752F53F3" w14:textId="77777777" w:rsidR="00916E1B" w:rsidRPr="00A00073" w:rsidRDefault="00916E1B" w:rsidP="004F3D71">
            <w:pPr>
              <w:ind w:left="-109" w:right="-47"/>
              <w:jc w:val="center"/>
              <w:rPr>
                <w:color w:val="000000"/>
              </w:rPr>
            </w:pPr>
            <w:r w:rsidRPr="00A00073">
              <w:rPr>
                <w:color w:val="000000"/>
                <w:sz w:val="22"/>
                <w:szCs w:val="22"/>
              </w:rPr>
              <w:t>60.0</w:t>
            </w:r>
          </w:p>
          <w:p w14:paraId="33B4966D" w14:textId="77777777" w:rsidR="00916E1B" w:rsidRPr="00A00073" w:rsidRDefault="00916E1B" w:rsidP="004F3D71">
            <w:pPr>
              <w:ind w:left="-109" w:right="-47"/>
              <w:jc w:val="center"/>
              <w:rPr>
                <w:color w:val="000000"/>
              </w:rPr>
            </w:pPr>
            <w:r w:rsidRPr="00A00073">
              <w:rPr>
                <w:color w:val="000000"/>
                <w:sz w:val="22"/>
                <w:szCs w:val="22"/>
              </w:rPr>
              <w:t>30.9</w:t>
            </w:r>
          </w:p>
          <w:p w14:paraId="31FBA4E5" w14:textId="77777777" w:rsidR="00916E1B" w:rsidRPr="00A00073" w:rsidRDefault="00916E1B" w:rsidP="004F3D71">
            <w:pPr>
              <w:ind w:left="-109" w:right="-47"/>
              <w:jc w:val="center"/>
              <w:rPr>
                <w:color w:val="000000"/>
              </w:rPr>
            </w:pPr>
            <w:r w:rsidRPr="00A00073">
              <w:rPr>
                <w:color w:val="000000"/>
                <w:sz w:val="22"/>
                <w:szCs w:val="22"/>
              </w:rPr>
              <w:t>13.1</w:t>
            </w:r>
          </w:p>
          <w:p w14:paraId="1DF1C21B" w14:textId="77777777" w:rsidR="00916E1B" w:rsidRPr="00A00073" w:rsidRDefault="00916E1B" w:rsidP="004F3D71">
            <w:pPr>
              <w:ind w:left="-109" w:right="-47"/>
              <w:jc w:val="center"/>
              <w:rPr>
                <w:color w:val="000000"/>
              </w:rPr>
            </w:pPr>
            <w:r w:rsidRPr="00A00073">
              <w:rPr>
                <w:color w:val="000000"/>
                <w:sz w:val="22"/>
                <w:szCs w:val="22"/>
              </w:rPr>
              <w:t>1.8</w:t>
            </w:r>
          </w:p>
          <w:p w14:paraId="5EB04246" w14:textId="77777777" w:rsidR="00916E1B" w:rsidRPr="00A00073" w:rsidRDefault="00916E1B" w:rsidP="004F3D71">
            <w:pPr>
              <w:ind w:left="-109" w:right="-47"/>
              <w:jc w:val="center"/>
              <w:rPr>
                <w:color w:val="000000"/>
              </w:rPr>
            </w:pPr>
            <w:r w:rsidRPr="00A00073">
              <w:rPr>
                <w:color w:val="000000"/>
                <w:sz w:val="22"/>
                <w:szCs w:val="22"/>
              </w:rPr>
              <w:t>0.1</w:t>
            </w:r>
          </w:p>
        </w:tc>
      </w:tr>
      <w:tr w:rsidR="00916E1B" w:rsidRPr="00C5714C" w14:paraId="04EB762C" w14:textId="77777777" w:rsidTr="004F3D71">
        <w:trPr>
          <w:jc w:val="center"/>
        </w:trPr>
        <w:tc>
          <w:tcPr>
            <w:tcW w:w="2235" w:type="dxa"/>
            <w:shd w:val="clear" w:color="auto" w:fill="auto"/>
            <w:vAlign w:val="center"/>
          </w:tcPr>
          <w:p w14:paraId="23F50F12" w14:textId="77777777" w:rsidR="00916E1B" w:rsidRPr="00C5714C" w:rsidRDefault="00916E1B" w:rsidP="004F3D71">
            <w:pPr>
              <w:widowControl w:val="0"/>
              <w:tabs>
                <w:tab w:val="num" w:pos="-284"/>
              </w:tabs>
              <w:ind w:right="-107"/>
              <w:rPr>
                <w:b/>
                <w:color w:val="000000"/>
              </w:rPr>
            </w:pPr>
            <w:r w:rsidRPr="00C5714C">
              <w:rPr>
                <w:b/>
                <w:color w:val="000000"/>
                <w:sz w:val="22"/>
                <w:szCs w:val="22"/>
              </w:rPr>
              <w:t>Всего:</w:t>
            </w:r>
          </w:p>
        </w:tc>
        <w:tc>
          <w:tcPr>
            <w:tcW w:w="1478" w:type="dxa"/>
            <w:shd w:val="clear" w:color="auto" w:fill="auto"/>
            <w:vAlign w:val="center"/>
          </w:tcPr>
          <w:p w14:paraId="0B4FFA5D" w14:textId="77777777" w:rsidR="00916E1B" w:rsidRPr="00A00073" w:rsidRDefault="00916E1B" w:rsidP="004F3D71">
            <w:pPr>
              <w:widowControl w:val="0"/>
              <w:tabs>
                <w:tab w:val="num" w:pos="-284"/>
              </w:tabs>
              <w:ind w:left="-109" w:right="-47"/>
              <w:jc w:val="center"/>
              <w:rPr>
                <w:b/>
                <w:color w:val="000000"/>
              </w:rPr>
            </w:pPr>
            <w:r w:rsidRPr="00A00073">
              <w:rPr>
                <w:b/>
                <w:color w:val="000000"/>
                <w:sz w:val="22"/>
                <w:szCs w:val="22"/>
              </w:rPr>
              <w:t>2174.2</w:t>
            </w:r>
          </w:p>
        </w:tc>
        <w:tc>
          <w:tcPr>
            <w:tcW w:w="1858" w:type="dxa"/>
            <w:shd w:val="clear" w:color="auto" w:fill="auto"/>
            <w:vAlign w:val="center"/>
          </w:tcPr>
          <w:p w14:paraId="16446694" w14:textId="77777777" w:rsidR="00916E1B" w:rsidRPr="00A00073" w:rsidRDefault="00916E1B" w:rsidP="004F3D71">
            <w:pPr>
              <w:widowControl w:val="0"/>
              <w:tabs>
                <w:tab w:val="num" w:pos="-284"/>
              </w:tabs>
              <w:ind w:left="-109" w:right="-47"/>
              <w:jc w:val="center"/>
              <w:rPr>
                <w:b/>
                <w:color w:val="000000"/>
              </w:rPr>
            </w:pPr>
            <w:r w:rsidRPr="00A00073">
              <w:rPr>
                <w:b/>
                <w:color w:val="000000"/>
                <w:sz w:val="22"/>
                <w:szCs w:val="22"/>
              </w:rPr>
              <w:t>2609.4</w:t>
            </w:r>
          </w:p>
        </w:tc>
        <w:tc>
          <w:tcPr>
            <w:tcW w:w="1858" w:type="dxa"/>
            <w:shd w:val="clear" w:color="auto" w:fill="auto"/>
            <w:vAlign w:val="center"/>
          </w:tcPr>
          <w:p w14:paraId="591FF65C" w14:textId="77777777" w:rsidR="00916E1B" w:rsidRPr="006F51E6" w:rsidRDefault="00916E1B" w:rsidP="004F3D71">
            <w:pPr>
              <w:widowControl w:val="0"/>
              <w:tabs>
                <w:tab w:val="num" w:pos="-284"/>
              </w:tabs>
              <w:ind w:left="-109" w:right="-47"/>
              <w:jc w:val="center"/>
              <w:rPr>
                <w:b/>
                <w:color w:val="000000"/>
              </w:rPr>
            </w:pPr>
            <w:r w:rsidRPr="006F51E6">
              <w:rPr>
                <w:b/>
                <w:color w:val="000000"/>
                <w:sz w:val="22"/>
                <w:szCs w:val="22"/>
              </w:rPr>
              <w:t>90.62</w:t>
            </w:r>
          </w:p>
        </w:tc>
        <w:tc>
          <w:tcPr>
            <w:tcW w:w="1858" w:type="dxa"/>
            <w:shd w:val="clear" w:color="auto" w:fill="auto"/>
            <w:vAlign w:val="center"/>
          </w:tcPr>
          <w:p w14:paraId="3A3B02E9" w14:textId="77777777" w:rsidR="00916E1B" w:rsidRPr="006F51E6" w:rsidRDefault="00916E1B" w:rsidP="004F3D71">
            <w:pPr>
              <w:widowControl w:val="0"/>
              <w:tabs>
                <w:tab w:val="num" w:pos="-284"/>
              </w:tabs>
              <w:ind w:left="-109" w:right="-47"/>
              <w:jc w:val="center"/>
              <w:rPr>
                <w:b/>
                <w:color w:val="000000"/>
              </w:rPr>
            </w:pPr>
            <w:r w:rsidRPr="006F51E6">
              <w:rPr>
                <w:b/>
                <w:color w:val="000000"/>
                <w:sz w:val="22"/>
                <w:szCs w:val="22"/>
              </w:rPr>
              <w:t>264.0</w:t>
            </w:r>
          </w:p>
        </w:tc>
      </w:tr>
    </w:tbl>
    <w:p w14:paraId="58211B13" w14:textId="77777777" w:rsidR="00916E1B" w:rsidRPr="00491D41" w:rsidRDefault="00916E1B" w:rsidP="00916E1B">
      <w:pPr>
        <w:spacing w:before="120" w:after="120" w:line="360" w:lineRule="auto"/>
        <w:ind w:firstLine="567"/>
        <w:jc w:val="center"/>
        <w:rPr>
          <w:b/>
          <w:sz w:val="28"/>
          <w:szCs w:val="28"/>
        </w:rPr>
      </w:pPr>
      <w:r w:rsidRPr="00491D41">
        <w:rPr>
          <w:b/>
          <w:sz w:val="28"/>
          <w:szCs w:val="28"/>
        </w:rPr>
        <w:t>Система и схема канализации</w:t>
      </w:r>
    </w:p>
    <w:p w14:paraId="09187E60" w14:textId="77777777" w:rsidR="00916E1B" w:rsidRPr="00491D41" w:rsidRDefault="00916E1B" w:rsidP="00916E1B">
      <w:pPr>
        <w:spacing w:line="360" w:lineRule="auto"/>
        <w:ind w:firstLine="567"/>
        <w:jc w:val="both"/>
        <w:rPr>
          <w:sz w:val="28"/>
          <w:szCs w:val="28"/>
        </w:rPr>
      </w:pPr>
      <w:r w:rsidRPr="00491D41">
        <w:rPr>
          <w:sz w:val="28"/>
          <w:szCs w:val="28"/>
        </w:rPr>
        <w:t>Для с. Кузьминские Отвержки, д. Студеные Выселки, д. Малашевка, д. Давыдовка, д. Дареновка не проектируется централизованная система канализации. В селе Тюшевка, д. Копцевы Хутора существует централизованная канализация, к которой подключена часть близ лежащих домов.</w:t>
      </w:r>
    </w:p>
    <w:p w14:paraId="0BB4CD85" w14:textId="77777777" w:rsidR="00916E1B" w:rsidRPr="00491D41" w:rsidRDefault="00916E1B" w:rsidP="00916E1B">
      <w:pPr>
        <w:spacing w:line="360" w:lineRule="auto"/>
        <w:ind w:firstLine="567"/>
        <w:jc w:val="both"/>
        <w:rPr>
          <w:sz w:val="28"/>
          <w:szCs w:val="28"/>
        </w:rPr>
      </w:pPr>
      <w:r w:rsidRPr="00491D41">
        <w:rPr>
          <w:sz w:val="28"/>
          <w:szCs w:val="28"/>
        </w:rPr>
        <w:t>Для канализования жилых домов проектом предусматривается организация локальных индивидуальных очистных сооружений, канализование группы общественных зданий предусматривается в локальные очистные сооружения полной биологической очистки.</w:t>
      </w:r>
    </w:p>
    <w:p w14:paraId="323D13FA" w14:textId="77777777" w:rsidR="00916E1B" w:rsidRPr="00491D41" w:rsidRDefault="00916E1B" w:rsidP="00916E1B">
      <w:pPr>
        <w:spacing w:line="360" w:lineRule="auto"/>
        <w:ind w:firstLine="567"/>
        <w:jc w:val="both"/>
        <w:rPr>
          <w:sz w:val="28"/>
          <w:szCs w:val="28"/>
        </w:rPr>
      </w:pPr>
      <w:r w:rsidRPr="00491D41">
        <w:rPr>
          <w:sz w:val="28"/>
          <w:szCs w:val="28"/>
        </w:rPr>
        <w:t>Учитывая геологические, гидрогеологические условия, в основном песчаные и супесчаные грунты и низкий уровень грунтовых вод, канализование каждого дома выполняется в септик, затем в фильтрующий колодец.</w:t>
      </w:r>
    </w:p>
    <w:p w14:paraId="6C341B2F" w14:textId="77777777" w:rsidR="00916E1B" w:rsidRPr="00491D41" w:rsidRDefault="00916E1B" w:rsidP="00916E1B">
      <w:pPr>
        <w:spacing w:line="360" w:lineRule="auto"/>
        <w:ind w:firstLine="567"/>
        <w:jc w:val="both"/>
        <w:rPr>
          <w:sz w:val="28"/>
          <w:szCs w:val="28"/>
        </w:rPr>
      </w:pPr>
      <w:r w:rsidRPr="00491D41">
        <w:rPr>
          <w:sz w:val="28"/>
          <w:szCs w:val="28"/>
        </w:rPr>
        <w:t>Септик выполняется железобетонным из сборных железобетонных элементов Д = 1,0 м. Сточная вода поступает в септик, где происходит ее осветление и перегнивание органических веществ. Осветленная сточная вода по трубопроводу направляется на сооружения подземной фильтрации – фильтрующий колодец, откуда очищенная вода фильтруется в грунт. Загрузочным материалом в фильтрующем колодце предусматривается гравий или щебень крупностью до 30 - 50 мм. Периодически, по мере накопления осадка, необходимо выполнять очистку септика с помощью ассенизационных машин с вывозом после дезинфекции на свалку.</w:t>
      </w:r>
    </w:p>
    <w:p w14:paraId="2603D136" w14:textId="77777777" w:rsidR="00916E1B" w:rsidRPr="00491D41" w:rsidRDefault="00916E1B" w:rsidP="00916E1B">
      <w:pPr>
        <w:spacing w:line="360" w:lineRule="auto"/>
        <w:ind w:firstLine="567"/>
        <w:jc w:val="both"/>
        <w:rPr>
          <w:sz w:val="28"/>
          <w:szCs w:val="28"/>
        </w:rPr>
      </w:pPr>
      <w:r w:rsidRPr="00491D41">
        <w:rPr>
          <w:sz w:val="28"/>
          <w:szCs w:val="28"/>
        </w:rPr>
        <w:t>Кроме того необходимо периодически промывать загрузку фильтрующего колодца.</w:t>
      </w:r>
    </w:p>
    <w:p w14:paraId="7B7DD743"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Для приема сточных вод существующей канализации села Тюшевка необходимо реконструировать очистные сооружения и канализационную насосную станцию, проектная производительность 200 м</w:t>
      </w:r>
      <w:r w:rsidRPr="00491D41">
        <w:rPr>
          <w:color w:val="000000"/>
          <w:sz w:val="28"/>
          <w:szCs w:val="28"/>
          <w:vertAlign w:val="superscript"/>
        </w:rPr>
        <w:t>3</w:t>
      </w:r>
      <w:r w:rsidRPr="00491D41">
        <w:rPr>
          <w:color w:val="000000"/>
          <w:sz w:val="28"/>
          <w:szCs w:val="28"/>
        </w:rPr>
        <w:t>/сут.</w:t>
      </w:r>
    </w:p>
    <w:p w14:paraId="25B80C98" w14:textId="77777777" w:rsidR="00916E1B" w:rsidRPr="00491D41" w:rsidRDefault="00916E1B" w:rsidP="00916E1B">
      <w:pPr>
        <w:spacing w:line="360" w:lineRule="auto"/>
        <w:ind w:firstLine="567"/>
        <w:jc w:val="both"/>
        <w:rPr>
          <w:sz w:val="28"/>
          <w:szCs w:val="28"/>
        </w:rPr>
      </w:pPr>
      <w:r w:rsidRPr="00491D41">
        <w:rPr>
          <w:sz w:val="28"/>
          <w:szCs w:val="28"/>
        </w:rPr>
        <w:t>Стоки предприятий проходят очистку на локальных очистных сооружениях.</w:t>
      </w:r>
    </w:p>
    <w:p w14:paraId="20C7E263" w14:textId="77777777" w:rsidR="00916E1B" w:rsidRPr="00491D41" w:rsidRDefault="00916E1B" w:rsidP="00916E1B">
      <w:pPr>
        <w:spacing w:before="120" w:after="120" w:line="360" w:lineRule="auto"/>
        <w:ind w:firstLine="567"/>
        <w:jc w:val="center"/>
        <w:rPr>
          <w:b/>
          <w:sz w:val="28"/>
          <w:szCs w:val="28"/>
        </w:rPr>
      </w:pPr>
      <w:r w:rsidRPr="00491D41">
        <w:rPr>
          <w:b/>
          <w:sz w:val="28"/>
          <w:szCs w:val="28"/>
        </w:rPr>
        <w:t>Мероприятия по развитию систем теплоснабжения</w:t>
      </w:r>
    </w:p>
    <w:p w14:paraId="2F44A82A" w14:textId="77777777" w:rsidR="00916E1B" w:rsidRPr="00491D41" w:rsidRDefault="00916E1B" w:rsidP="00916E1B">
      <w:pPr>
        <w:spacing w:before="120" w:after="120" w:line="360" w:lineRule="auto"/>
        <w:ind w:firstLine="567"/>
        <w:jc w:val="center"/>
        <w:rPr>
          <w:i/>
          <w:sz w:val="28"/>
          <w:szCs w:val="28"/>
        </w:rPr>
      </w:pPr>
      <w:r w:rsidRPr="00491D41">
        <w:rPr>
          <w:i/>
          <w:sz w:val="28"/>
          <w:szCs w:val="28"/>
        </w:rPr>
        <w:t>Анализ современного состояния</w:t>
      </w:r>
    </w:p>
    <w:p w14:paraId="77F40F92" w14:textId="77777777" w:rsidR="00916E1B" w:rsidRPr="00491D41" w:rsidRDefault="00916E1B" w:rsidP="00916E1B">
      <w:pPr>
        <w:spacing w:line="360" w:lineRule="auto"/>
        <w:ind w:firstLine="567"/>
        <w:jc w:val="both"/>
        <w:rPr>
          <w:sz w:val="28"/>
          <w:szCs w:val="28"/>
        </w:rPr>
      </w:pPr>
      <w:r w:rsidRPr="00491D41">
        <w:rPr>
          <w:sz w:val="28"/>
          <w:szCs w:val="28"/>
        </w:rPr>
        <w:t>Настоящий раздел выполнен на основании задания на проектирование с учётом СНиП 41-02-2003 “Тепловые сети”, СП 42.13330.2016 «Градостроительство. Планировка и застройка городских и сельских поселений», Актуализированная редакция СНиП 2.07.01-89*.</w:t>
      </w:r>
    </w:p>
    <w:p w14:paraId="69065CB5" w14:textId="77777777" w:rsidR="00916E1B" w:rsidRPr="00491D41" w:rsidRDefault="00916E1B" w:rsidP="00916E1B">
      <w:pPr>
        <w:spacing w:line="360" w:lineRule="auto"/>
        <w:ind w:firstLine="567"/>
        <w:jc w:val="both"/>
        <w:rPr>
          <w:sz w:val="28"/>
          <w:szCs w:val="28"/>
        </w:rPr>
      </w:pPr>
      <w:r w:rsidRPr="00491D41">
        <w:rPr>
          <w:sz w:val="28"/>
          <w:szCs w:val="28"/>
        </w:rPr>
        <w:t xml:space="preserve">Территория Кузьмино-Отвержского сельского поселения Липецкого муниципального района Липецкой области относится к </w:t>
      </w:r>
      <w:r w:rsidRPr="00491D41">
        <w:rPr>
          <w:b/>
          <w:sz w:val="28"/>
          <w:szCs w:val="28"/>
        </w:rPr>
        <w:t>II В</w:t>
      </w:r>
      <w:r w:rsidRPr="00491D41">
        <w:rPr>
          <w:sz w:val="28"/>
          <w:szCs w:val="28"/>
        </w:rPr>
        <w:t xml:space="preserve"> климатическому району строительства с расчетными параметрами «Б» наружного воздуха для систем отопления и вентиляции минус 27°С – зимний период и плюс 28,7°С – летний период. Продолжительность отопительного периода – 202 суток. Средняя температура отопительного периода – минус 3,4ºС.</w:t>
      </w:r>
    </w:p>
    <w:p w14:paraId="341F7195" w14:textId="77777777" w:rsidR="00916E1B" w:rsidRPr="00491D41" w:rsidRDefault="00916E1B" w:rsidP="00916E1B">
      <w:pPr>
        <w:spacing w:line="360" w:lineRule="auto"/>
        <w:ind w:firstLine="567"/>
        <w:jc w:val="both"/>
        <w:rPr>
          <w:sz w:val="28"/>
          <w:szCs w:val="28"/>
        </w:rPr>
      </w:pPr>
      <w:r w:rsidRPr="00491D41">
        <w:rPr>
          <w:sz w:val="28"/>
          <w:szCs w:val="28"/>
        </w:rPr>
        <w:t xml:space="preserve">Теплоснабжение поселения предусмотрено от автономных источников тепла (АИТ), работающих на газовом топливе. На сегодняшний день на территории Кузьмино-Отвержского сельского поселения </w:t>
      </w:r>
      <w:r w:rsidRPr="00491D41">
        <w:rPr>
          <w:color w:val="000000"/>
          <w:sz w:val="28"/>
          <w:szCs w:val="28"/>
        </w:rPr>
        <w:t>96,1 % от</w:t>
      </w:r>
      <w:r w:rsidRPr="00491D41">
        <w:rPr>
          <w:sz w:val="28"/>
          <w:szCs w:val="28"/>
        </w:rPr>
        <w:t xml:space="preserve"> общей площади жилого сектора оборудовано индивидуальными теплогенераторами на сетевом газовом топливе </w:t>
      </w:r>
      <w:r w:rsidRPr="00491D41">
        <w:rPr>
          <w:color w:val="000000"/>
          <w:sz w:val="28"/>
          <w:szCs w:val="28"/>
        </w:rPr>
        <w:t>и 96,3 % от общей</w:t>
      </w:r>
      <w:r w:rsidRPr="00491D41">
        <w:rPr>
          <w:sz w:val="28"/>
          <w:szCs w:val="28"/>
        </w:rPr>
        <w:t xml:space="preserve"> площади жилого сектора обеспечено горячим водоснабжением, в остальных домах используется сжиженный газ, печное отопление дровами и углем, отопление от отдельно стоящей котельной.</w:t>
      </w:r>
    </w:p>
    <w:p w14:paraId="35553533"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На территории Кузьмино-Отвержского сельского поселения теплоснабжение ряда административных зданий осуществляется от отдельно стоящих блочно-модульных котельных, число отдельно стоящих источников теплоснабжения 6, из них 4 мощностью до 3 Гкал/час. Теплоснабжение остальных общественных зданий, расположенных на территории сельского поселения Кузьмино-Отвержский сельсовет осуществляется от АОГВ или газовых котлов малой мощности.</w:t>
      </w:r>
    </w:p>
    <w:p w14:paraId="20E6B7BA"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Общая протяжённость тепловых и паровых сетей в двухтрубном исчислении 2887 метров.</w:t>
      </w:r>
    </w:p>
    <w:p w14:paraId="4E231803" w14:textId="77777777" w:rsidR="00916E1B" w:rsidRPr="00491D41" w:rsidRDefault="00916E1B" w:rsidP="00916E1B">
      <w:pPr>
        <w:spacing w:line="360" w:lineRule="auto"/>
        <w:ind w:firstLine="567"/>
        <w:jc w:val="both"/>
        <w:rPr>
          <w:color w:val="000000"/>
          <w:sz w:val="28"/>
          <w:szCs w:val="28"/>
        </w:rPr>
      </w:pPr>
      <w:r w:rsidRPr="00491D41">
        <w:rPr>
          <w:b/>
          <w:color w:val="000000"/>
          <w:sz w:val="28"/>
          <w:szCs w:val="28"/>
        </w:rPr>
        <w:t>Котельная № 1</w:t>
      </w:r>
      <w:r w:rsidRPr="00491D41">
        <w:rPr>
          <w:color w:val="000000"/>
          <w:sz w:val="28"/>
          <w:szCs w:val="28"/>
        </w:rPr>
        <w:t xml:space="preserve"> расположена в д. Копцевы Хутора, предназначена для теплоснабжения многоквартирных жилых домов, </w:t>
      </w:r>
      <w:r w:rsidRPr="00491D41">
        <w:rPr>
          <w:color w:val="000000"/>
          <w:sz w:val="28"/>
          <w:szCs w:val="28"/>
          <w:shd w:val="clear" w:color="auto" w:fill="FFFFFF"/>
        </w:rPr>
        <w:t>МАДОУ детский сад «Петушок» д. Копцевы Хутора</w:t>
      </w:r>
      <w:r w:rsidRPr="00491D41">
        <w:rPr>
          <w:color w:val="000000"/>
          <w:sz w:val="28"/>
          <w:szCs w:val="28"/>
        </w:rPr>
        <w:t xml:space="preserve">, МБУК «Межпоселенческий Центр культуры и досуга Липецкого муниципального района», </w:t>
      </w:r>
      <w:r w:rsidRPr="00491D41">
        <w:rPr>
          <w:color w:val="000000"/>
          <w:sz w:val="28"/>
          <w:szCs w:val="28"/>
          <w:shd w:val="clear" w:color="auto" w:fill="FFFFFF"/>
        </w:rPr>
        <w:t>МБОУ СОШ с. Кузьминские Отвержки</w:t>
      </w:r>
      <w:r w:rsidRPr="00491D41">
        <w:rPr>
          <w:color w:val="000000"/>
          <w:sz w:val="28"/>
          <w:szCs w:val="28"/>
        </w:rPr>
        <w:t>. Перечень основного оборудования «</w:t>
      </w:r>
      <w:r w:rsidRPr="00491D41">
        <w:rPr>
          <w:color w:val="000000"/>
          <w:sz w:val="28"/>
          <w:szCs w:val="28"/>
          <w:lang w:val="en-US"/>
        </w:rPr>
        <w:t>VITOPLEX</w:t>
      </w:r>
      <w:r w:rsidRPr="00491D41">
        <w:rPr>
          <w:color w:val="000000"/>
          <w:sz w:val="28"/>
          <w:szCs w:val="28"/>
        </w:rPr>
        <w:t>-100» - 2 шт., год ввода в эксплуатацию 2004. Существующая теплосеть к зданиям подземная, двухтрубная.</w:t>
      </w:r>
    </w:p>
    <w:p w14:paraId="335D02D5" w14:textId="77777777" w:rsidR="00916E1B" w:rsidRPr="00491D41" w:rsidRDefault="00916E1B" w:rsidP="00916E1B">
      <w:pPr>
        <w:spacing w:line="360" w:lineRule="auto"/>
        <w:ind w:firstLine="567"/>
        <w:jc w:val="both"/>
        <w:rPr>
          <w:color w:val="000000"/>
          <w:sz w:val="28"/>
          <w:szCs w:val="28"/>
        </w:rPr>
      </w:pPr>
      <w:r w:rsidRPr="00491D41">
        <w:rPr>
          <w:b/>
          <w:color w:val="000000"/>
          <w:sz w:val="28"/>
          <w:szCs w:val="28"/>
        </w:rPr>
        <w:t>Котельная № 2</w:t>
      </w:r>
      <w:r w:rsidRPr="00491D41">
        <w:rPr>
          <w:color w:val="000000"/>
          <w:sz w:val="28"/>
          <w:szCs w:val="28"/>
        </w:rPr>
        <w:t xml:space="preserve"> расположена в с. Тюшевка, предназначена для теплоснабжения многоквартирных жилых домов, </w:t>
      </w:r>
      <w:r w:rsidRPr="00491D41">
        <w:rPr>
          <w:color w:val="000000"/>
          <w:sz w:val="28"/>
          <w:szCs w:val="28"/>
          <w:shd w:val="clear" w:color="auto" w:fill="FFFFFF"/>
        </w:rPr>
        <w:t>филиала МБОУ СОШ с. Кузьминские Отвержки в с. Тюшевка</w:t>
      </w:r>
      <w:r w:rsidRPr="00491D41">
        <w:rPr>
          <w:color w:val="000000"/>
          <w:sz w:val="28"/>
          <w:szCs w:val="28"/>
        </w:rPr>
        <w:t xml:space="preserve">, </w:t>
      </w:r>
      <w:r w:rsidRPr="00491D41">
        <w:rPr>
          <w:color w:val="292929"/>
          <w:sz w:val="28"/>
          <w:szCs w:val="28"/>
          <w:shd w:val="clear" w:color="auto" w:fill="FFFFFF"/>
        </w:rPr>
        <w:t>МБУК "Кузьмино-Отвержский поселенческий Центр культуры и досуга</w:t>
      </w:r>
      <w:r w:rsidRPr="00491D41">
        <w:rPr>
          <w:color w:val="000000"/>
          <w:sz w:val="28"/>
          <w:szCs w:val="28"/>
          <w:shd w:val="clear" w:color="auto" w:fill="FFFFFF"/>
        </w:rPr>
        <w:t>"</w:t>
      </w:r>
      <w:r w:rsidRPr="00491D41">
        <w:rPr>
          <w:color w:val="000000"/>
          <w:sz w:val="28"/>
          <w:szCs w:val="28"/>
        </w:rPr>
        <w:t>, ФАП. Перечень основного оборудования КВа-0,58Гн«Вулкан» - 3 шт, год ввода в эксплуатацию 2006. Существующая теплосеть к зданиям подземная, двухтрубная.</w:t>
      </w:r>
    </w:p>
    <w:p w14:paraId="124273C2" w14:textId="77777777" w:rsidR="00916E1B" w:rsidRPr="00491D41" w:rsidRDefault="00916E1B" w:rsidP="00916E1B">
      <w:pPr>
        <w:spacing w:line="360" w:lineRule="auto"/>
        <w:ind w:firstLine="567"/>
        <w:jc w:val="both"/>
        <w:rPr>
          <w:color w:val="000000"/>
          <w:sz w:val="28"/>
          <w:szCs w:val="28"/>
        </w:rPr>
      </w:pPr>
      <w:r w:rsidRPr="00491D41">
        <w:rPr>
          <w:b/>
          <w:color w:val="000000"/>
          <w:sz w:val="28"/>
          <w:szCs w:val="28"/>
        </w:rPr>
        <w:t>Котельная № 3</w:t>
      </w:r>
      <w:r w:rsidRPr="00491D41">
        <w:rPr>
          <w:color w:val="000000"/>
          <w:sz w:val="28"/>
          <w:szCs w:val="28"/>
        </w:rPr>
        <w:t xml:space="preserve"> расположена в с. Кузьминские Отвержки и предназначена для теплоснабжения поликлиники. Данных нет.</w:t>
      </w:r>
    </w:p>
    <w:p w14:paraId="1A5F8CCE" w14:textId="77777777" w:rsidR="00916E1B" w:rsidRPr="00491D41" w:rsidRDefault="00916E1B" w:rsidP="00916E1B">
      <w:pPr>
        <w:spacing w:line="360" w:lineRule="auto"/>
        <w:ind w:firstLine="567"/>
        <w:jc w:val="both"/>
        <w:rPr>
          <w:color w:val="000000"/>
          <w:sz w:val="28"/>
          <w:szCs w:val="28"/>
        </w:rPr>
      </w:pPr>
      <w:r w:rsidRPr="00491D41">
        <w:rPr>
          <w:b/>
          <w:color w:val="000000"/>
          <w:sz w:val="28"/>
          <w:szCs w:val="28"/>
        </w:rPr>
        <w:t>Котельная № 4</w:t>
      </w:r>
      <w:r w:rsidRPr="00491D41">
        <w:rPr>
          <w:color w:val="000000"/>
          <w:sz w:val="28"/>
          <w:szCs w:val="28"/>
        </w:rPr>
        <w:t xml:space="preserve"> расположена в д. Студеные Выселки и предназначена для теплоснабжения </w:t>
      </w:r>
      <w:r w:rsidRPr="00491D41">
        <w:rPr>
          <w:rStyle w:val="aff4"/>
          <w:color w:val="000000"/>
          <w:sz w:val="28"/>
          <w:szCs w:val="28"/>
          <w:shd w:val="clear" w:color="auto" w:fill="FFFFFF"/>
        </w:rPr>
        <w:t>Филиала МБОУ СОШ с. Кузьминские Отвержки в д. Студеные Выселки</w:t>
      </w:r>
      <w:r w:rsidRPr="00491D41">
        <w:rPr>
          <w:color w:val="000000"/>
          <w:sz w:val="28"/>
          <w:szCs w:val="28"/>
        </w:rPr>
        <w:t>. Данных нет.</w:t>
      </w:r>
    </w:p>
    <w:p w14:paraId="5EA97E92" w14:textId="77777777" w:rsidR="00916E1B" w:rsidRPr="00491D41" w:rsidRDefault="00916E1B" w:rsidP="00916E1B">
      <w:pPr>
        <w:spacing w:line="360" w:lineRule="auto"/>
        <w:ind w:firstLine="567"/>
        <w:jc w:val="both"/>
        <w:rPr>
          <w:color w:val="000000"/>
          <w:sz w:val="28"/>
          <w:szCs w:val="28"/>
        </w:rPr>
      </w:pPr>
      <w:r w:rsidRPr="00491D41">
        <w:rPr>
          <w:b/>
          <w:color w:val="000000"/>
          <w:sz w:val="28"/>
          <w:szCs w:val="28"/>
        </w:rPr>
        <w:t>Котельная № 5</w:t>
      </w:r>
      <w:r w:rsidRPr="00491D41">
        <w:rPr>
          <w:color w:val="000000"/>
          <w:sz w:val="28"/>
          <w:szCs w:val="28"/>
        </w:rPr>
        <w:t xml:space="preserve"> расположена в д. Копцевы Хутора и предназначена для теплоснабжения </w:t>
      </w:r>
      <w:r w:rsidRPr="00491D41">
        <w:rPr>
          <w:color w:val="000000"/>
          <w:spacing w:val="-2"/>
          <w:sz w:val="28"/>
          <w:szCs w:val="28"/>
        </w:rPr>
        <w:t>МАУ многофункциональный спортивно-оздоровительный комплекс «Атлант»</w:t>
      </w:r>
      <w:r w:rsidRPr="00491D41">
        <w:rPr>
          <w:color w:val="000000"/>
          <w:sz w:val="28"/>
          <w:szCs w:val="28"/>
        </w:rPr>
        <w:t>. Данных нет.</w:t>
      </w:r>
    </w:p>
    <w:p w14:paraId="276988AC" w14:textId="77777777" w:rsidR="00916E1B" w:rsidRPr="00491D41" w:rsidRDefault="00916E1B" w:rsidP="00916E1B">
      <w:pPr>
        <w:spacing w:line="360" w:lineRule="auto"/>
        <w:ind w:firstLine="567"/>
        <w:jc w:val="both"/>
        <w:rPr>
          <w:color w:val="000000"/>
          <w:sz w:val="28"/>
          <w:szCs w:val="28"/>
        </w:rPr>
      </w:pPr>
      <w:r w:rsidRPr="00491D41">
        <w:rPr>
          <w:b/>
          <w:color w:val="000000"/>
          <w:sz w:val="28"/>
          <w:szCs w:val="28"/>
        </w:rPr>
        <w:t>Котельная № 6</w:t>
      </w:r>
      <w:r w:rsidRPr="00491D41">
        <w:rPr>
          <w:color w:val="000000"/>
          <w:sz w:val="28"/>
          <w:szCs w:val="28"/>
        </w:rPr>
        <w:t xml:space="preserve"> расположена в с. Тюшевка и предназначена для теплоснабжения </w:t>
      </w:r>
      <w:r w:rsidRPr="00491D41">
        <w:rPr>
          <w:color w:val="000000"/>
          <w:sz w:val="28"/>
          <w:szCs w:val="28"/>
          <w:shd w:val="clear" w:color="auto" w:fill="FFFFFF"/>
        </w:rPr>
        <w:t>МБДОУ детский сад «Родничок» с. Тюшевка</w:t>
      </w:r>
      <w:r w:rsidRPr="00491D41">
        <w:rPr>
          <w:color w:val="000000"/>
          <w:sz w:val="28"/>
          <w:szCs w:val="28"/>
        </w:rPr>
        <w:t>. Данных нет.</w:t>
      </w:r>
    </w:p>
    <w:p w14:paraId="16ACFBF7" w14:textId="77777777" w:rsidR="00916E1B" w:rsidRDefault="00916E1B" w:rsidP="00916E1B">
      <w:pPr>
        <w:spacing w:line="360" w:lineRule="auto"/>
        <w:ind w:firstLine="567"/>
        <w:jc w:val="both"/>
        <w:rPr>
          <w:color w:val="000000"/>
          <w:sz w:val="22"/>
          <w:szCs w:val="26"/>
        </w:rPr>
        <w:sectPr w:rsidR="00916E1B" w:rsidSect="00FF4BC4">
          <w:pgSz w:w="11906" w:h="16838" w:code="9"/>
          <w:pgMar w:top="845" w:right="849" w:bottom="1616" w:left="1701" w:header="340" w:footer="510" w:gutter="0"/>
          <w:cols w:space="708"/>
          <w:titlePg/>
          <w:docGrid w:linePitch="360"/>
        </w:sectPr>
      </w:pPr>
    </w:p>
    <w:p w14:paraId="054ADF2B" w14:textId="77777777" w:rsidR="00916E1B" w:rsidRPr="00491D41" w:rsidRDefault="00916E1B" w:rsidP="00916E1B">
      <w:pPr>
        <w:spacing w:before="120" w:after="120" w:line="360" w:lineRule="auto"/>
        <w:ind w:firstLine="567"/>
        <w:jc w:val="center"/>
        <w:rPr>
          <w:i/>
          <w:sz w:val="28"/>
          <w:szCs w:val="28"/>
        </w:rPr>
      </w:pPr>
      <w:r w:rsidRPr="00491D41">
        <w:rPr>
          <w:i/>
          <w:sz w:val="28"/>
          <w:szCs w:val="28"/>
        </w:rPr>
        <w:t>Проектное предложение</w:t>
      </w:r>
    </w:p>
    <w:p w14:paraId="24601D16" w14:textId="77777777" w:rsidR="00916E1B" w:rsidRPr="00491D41" w:rsidRDefault="00916E1B" w:rsidP="00916E1B">
      <w:pPr>
        <w:spacing w:line="360" w:lineRule="auto"/>
        <w:ind w:firstLine="567"/>
        <w:jc w:val="both"/>
        <w:rPr>
          <w:sz w:val="28"/>
          <w:szCs w:val="28"/>
        </w:rPr>
      </w:pPr>
      <w:r w:rsidRPr="00491D41">
        <w:rPr>
          <w:sz w:val="28"/>
          <w:szCs w:val="28"/>
        </w:rPr>
        <w:t>Теплоснабжение новой и существующей капитальной застройки предлагается:</w:t>
      </w:r>
    </w:p>
    <w:p w14:paraId="16488BC5" w14:textId="77777777" w:rsidR="00916E1B" w:rsidRPr="00491D41" w:rsidRDefault="00916E1B" w:rsidP="00916E1B">
      <w:pPr>
        <w:spacing w:line="360" w:lineRule="auto"/>
        <w:ind w:firstLine="567"/>
        <w:jc w:val="both"/>
        <w:rPr>
          <w:sz w:val="28"/>
          <w:szCs w:val="28"/>
        </w:rPr>
      </w:pPr>
      <w:r w:rsidRPr="00491D41">
        <w:rPr>
          <w:sz w:val="28"/>
          <w:szCs w:val="28"/>
        </w:rPr>
        <w:t>- для нового и существующего жилого фонда – от индивидуальных генераторов тепла, работающих на газовом топливе;</w:t>
      </w:r>
    </w:p>
    <w:p w14:paraId="7826AF92" w14:textId="77777777" w:rsidR="00916E1B" w:rsidRPr="00491D41" w:rsidRDefault="00916E1B" w:rsidP="00916E1B">
      <w:pPr>
        <w:spacing w:line="360" w:lineRule="auto"/>
        <w:ind w:firstLine="567"/>
        <w:jc w:val="both"/>
        <w:rPr>
          <w:sz w:val="28"/>
          <w:szCs w:val="28"/>
        </w:rPr>
      </w:pPr>
      <w:r w:rsidRPr="00491D41">
        <w:rPr>
          <w:sz w:val="28"/>
          <w:szCs w:val="28"/>
        </w:rPr>
        <w:t>- для общественных зданий – от индивидуальных генераторов тепла или новых локальных котельных (блочно-модульных автоматизированных котельных), работающих на газовом топливе.</w:t>
      </w:r>
    </w:p>
    <w:p w14:paraId="7F2A7E47" w14:textId="77777777" w:rsidR="00916E1B" w:rsidRPr="00491D41" w:rsidRDefault="00916E1B" w:rsidP="00916E1B">
      <w:pPr>
        <w:spacing w:line="360" w:lineRule="auto"/>
        <w:ind w:firstLine="567"/>
        <w:jc w:val="both"/>
        <w:rPr>
          <w:sz w:val="28"/>
          <w:szCs w:val="28"/>
        </w:rPr>
      </w:pPr>
      <w:r w:rsidRPr="00491D41">
        <w:rPr>
          <w:sz w:val="28"/>
          <w:szCs w:val="28"/>
        </w:rPr>
        <w:t>Для обеспечения надежной и бесперебойной работы системы теплоснабжения Кузьмино-Отвержского сельского поселения необходимо поэтапное проведение следующих мероприятий:</w:t>
      </w:r>
    </w:p>
    <w:p w14:paraId="1C3B6EF1" w14:textId="77777777" w:rsidR="00916E1B" w:rsidRPr="00491D41" w:rsidRDefault="00916E1B" w:rsidP="00916E1B">
      <w:pPr>
        <w:spacing w:line="360" w:lineRule="auto"/>
        <w:ind w:firstLine="567"/>
        <w:jc w:val="both"/>
        <w:rPr>
          <w:sz w:val="28"/>
          <w:szCs w:val="28"/>
        </w:rPr>
      </w:pPr>
      <w:r w:rsidRPr="00491D41">
        <w:rPr>
          <w:sz w:val="28"/>
          <w:szCs w:val="28"/>
        </w:rPr>
        <w:t>- техническое перевооружение действующих источников тепла с установкой современного котлооборудования с высокими параметрами теплоносителя и КПД и хорошими экологическими характеристиками;</w:t>
      </w:r>
    </w:p>
    <w:p w14:paraId="2F1BE4D9" w14:textId="77777777" w:rsidR="00916E1B" w:rsidRPr="00491D41" w:rsidRDefault="00916E1B" w:rsidP="00916E1B">
      <w:pPr>
        <w:spacing w:line="360" w:lineRule="auto"/>
        <w:ind w:firstLine="567"/>
        <w:jc w:val="both"/>
        <w:rPr>
          <w:sz w:val="28"/>
          <w:szCs w:val="28"/>
        </w:rPr>
      </w:pPr>
      <w:r w:rsidRPr="00491D41">
        <w:rPr>
          <w:sz w:val="28"/>
          <w:szCs w:val="28"/>
        </w:rPr>
        <w:t>- применение для нового строительства блочно-модульных котельных заводской готовности;</w:t>
      </w:r>
    </w:p>
    <w:p w14:paraId="5C2735BE" w14:textId="77777777" w:rsidR="00916E1B" w:rsidRPr="00491D41" w:rsidRDefault="00916E1B" w:rsidP="00916E1B">
      <w:pPr>
        <w:spacing w:line="360" w:lineRule="auto"/>
        <w:ind w:firstLine="567"/>
        <w:jc w:val="both"/>
        <w:rPr>
          <w:sz w:val="28"/>
          <w:szCs w:val="28"/>
        </w:rPr>
      </w:pPr>
      <w:r w:rsidRPr="00491D41">
        <w:rPr>
          <w:sz w:val="28"/>
          <w:szCs w:val="28"/>
        </w:rPr>
        <w:t>- использование при строительстве новых и реконструкции существующих теплосетей труб с высокоэффективной теплоизоляцией.</w:t>
      </w:r>
    </w:p>
    <w:p w14:paraId="67459CDA" w14:textId="77777777" w:rsidR="00916E1B" w:rsidRPr="00491D41" w:rsidRDefault="00916E1B" w:rsidP="00916E1B">
      <w:pPr>
        <w:spacing w:before="120" w:line="360" w:lineRule="auto"/>
        <w:ind w:firstLine="567"/>
        <w:jc w:val="both"/>
        <w:rPr>
          <w:color w:val="000000"/>
          <w:sz w:val="28"/>
          <w:szCs w:val="28"/>
        </w:rPr>
      </w:pPr>
      <w:r w:rsidRPr="00491D41">
        <w:rPr>
          <w:color w:val="000000"/>
          <w:sz w:val="28"/>
          <w:szCs w:val="28"/>
        </w:rPr>
        <w:t>Расчеты расходов тепла и топлива необходимо производить при проектировании соответствующих объектов.</w:t>
      </w:r>
    </w:p>
    <w:p w14:paraId="749F476F" w14:textId="77777777" w:rsidR="00916E1B" w:rsidRPr="00491D41" w:rsidRDefault="00916E1B" w:rsidP="00916E1B">
      <w:pPr>
        <w:tabs>
          <w:tab w:val="left" w:pos="567"/>
        </w:tabs>
        <w:spacing w:line="360" w:lineRule="auto"/>
        <w:ind w:firstLine="567"/>
        <w:jc w:val="center"/>
        <w:rPr>
          <w:b/>
          <w:sz w:val="28"/>
          <w:szCs w:val="28"/>
        </w:rPr>
      </w:pPr>
      <w:r w:rsidRPr="00491D41">
        <w:rPr>
          <w:b/>
          <w:sz w:val="28"/>
          <w:szCs w:val="28"/>
        </w:rPr>
        <w:t>Мероприятия по развитию систем газоснабжения</w:t>
      </w:r>
    </w:p>
    <w:p w14:paraId="1D847146" w14:textId="77777777" w:rsidR="00916E1B" w:rsidRPr="00491D41" w:rsidRDefault="00916E1B" w:rsidP="00916E1B">
      <w:pPr>
        <w:tabs>
          <w:tab w:val="left" w:pos="567"/>
        </w:tabs>
        <w:spacing w:line="360" w:lineRule="auto"/>
        <w:ind w:firstLine="567"/>
        <w:jc w:val="center"/>
        <w:rPr>
          <w:i/>
          <w:sz w:val="28"/>
          <w:szCs w:val="28"/>
        </w:rPr>
      </w:pPr>
      <w:r w:rsidRPr="00491D41">
        <w:rPr>
          <w:i/>
          <w:sz w:val="28"/>
          <w:szCs w:val="28"/>
        </w:rPr>
        <w:t>Анализ современного состояния</w:t>
      </w:r>
    </w:p>
    <w:p w14:paraId="7CFA5F52" w14:textId="77777777" w:rsidR="00916E1B" w:rsidRPr="00491D41" w:rsidRDefault="00916E1B" w:rsidP="00916E1B">
      <w:pPr>
        <w:tabs>
          <w:tab w:val="left" w:pos="567"/>
        </w:tabs>
        <w:spacing w:line="360" w:lineRule="auto"/>
        <w:ind w:firstLine="567"/>
        <w:jc w:val="both"/>
        <w:rPr>
          <w:sz w:val="28"/>
          <w:szCs w:val="28"/>
        </w:rPr>
      </w:pPr>
      <w:r w:rsidRPr="00491D41">
        <w:rPr>
          <w:sz w:val="28"/>
          <w:szCs w:val="28"/>
        </w:rPr>
        <w:t>В системе газоснабжения используется природный газ (теплотворная способность 8020 ккал/м</w:t>
      </w:r>
      <w:r w:rsidRPr="00491D41">
        <w:rPr>
          <w:sz w:val="28"/>
          <w:szCs w:val="28"/>
          <w:vertAlign w:val="superscript"/>
        </w:rPr>
        <w:t>3</w:t>
      </w:r>
      <w:r w:rsidRPr="00491D41">
        <w:rPr>
          <w:sz w:val="28"/>
          <w:szCs w:val="28"/>
        </w:rPr>
        <w:t>, удельный вес 0,68 кг/м</w:t>
      </w:r>
      <w:r w:rsidRPr="00491D41">
        <w:rPr>
          <w:sz w:val="28"/>
          <w:szCs w:val="28"/>
          <w:vertAlign w:val="superscript"/>
        </w:rPr>
        <w:t>3</w:t>
      </w:r>
      <w:r w:rsidRPr="00491D41">
        <w:rPr>
          <w:color w:val="000000"/>
          <w:sz w:val="28"/>
          <w:szCs w:val="28"/>
        </w:rPr>
        <w:t>) и, частично, сжиженный</w:t>
      </w:r>
      <w:r w:rsidRPr="00491D41">
        <w:rPr>
          <w:sz w:val="28"/>
          <w:szCs w:val="28"/>
        </w:rPr>
        <w:t>.</w:t>
      </w:r>
    </w:p>
    <w:p w14:paraId="2C27C546" w14:textId="77777777" w:rsidR="00916E1B" w:rsidRPr="00491D41" w:rsidRDefault="00916E1B" w:rsidP="00916E1B">
      <w:pPr>
        <w:tabs>
          <w:tab w:val="left" w:pos="567"/>
        </w:tabs>
        <w:spacing w:line="360" w:lineRule="auto"/>
        <w:ind w:firstLine="567"/>
        <w:jc w:val="both"/>
        <w:rPr>
          <w:sz w:val="28"/>
          <w:szCs w:val="28"/>
        </w:rPr>
      </w:pPr>
      <w:r w:rsidRPr="00491D41">
        <w:rPr>
          <w:sz w:val="28"/>
          <w:szCs w:val="28"/>
        </w:rPr>
        <w:t>Природный газ поступает от ГРС № 1 г. Липецк и ГРС № 4 г. Липецк.</w:t>
      </w:r>
    </w:p>
    <w:p w14:paraId="0CC7EB45" w14:textId="77777777" w:rsidR="00916E1B" w:rsidRPr="00491D41" w:rsidRDefault="00916E1B" w:rsidP="00916E1B">
      <w:pPr>
        <w:tabs>
          <w:tab w:val="left" w:pos="567"/>
        </w:tabs>
        <w:spacing w:line="360" w:lineRule="auto"/>
        <w:ind w:firstLine="567"/>
        <w:jc w:val="both"/>
        <w:rPr>
          <w:sz w:val="28"/>
          <w:szCs w:val="28"/>
        </w:rPr>
      </w:pPr>
      <w:r w:rsidRPr="00491D41">
        <w:rPr>
          <w:sz w:val="28"/>
          <w:szCs w:val="28"/>
        </w:rPr>
        <w:t>По территории сельского поселения проходит распределительный газопровод высокого (Р ≤ 1.2 МПа) и среднего давлений.</w:t>
      </w:r>
    </w:p>
    <w:p w14:paraId="6C996B90" w14:textId="77777777" w:rsidR="00916E1B" w:rsidRPr="00491D41" w:rsidRDefault="00916E1B" w:rsidP="00916E1B">
      <w:pPr>
        <w:tabs>
          <w:tab w:val="left" w:pos="567"/>
        </w:tabs>
        <w:spacing w:line="360" w:lineRule="auto"/>
        <w:ind w:firstLine="567"/>
        <w:jc w:val="both"/>
        <w:rPr>
          <w:sz w:val="28"/>
          <w:szCs w:val="28"/>
        </w:rPr>
      </w:pPr>
      <w:r w:rsidRPr="00491D41">
        <w:rPr>
          <w:sz w:val="28"/>
          <w:szCs w:val="28"/>
        </w:rPr>
        <w:t>От газопровода высокого (Р ≤ 1.2 МПа) и среднего давлений через ГРП и ШРП, обеспечивающих стабильную подачу газа потребителям необходимого давления, осуществляется подача газа в распределительную систему по газопроводам низкого давления.</w:t>
      </w:r>
    </w:p>
    <w:p w14:paraId="54C067AD" w14:textId="77777777" w:rsidR="00916E1B" w:rsidRPr="00491D41" w:rsidRDefault="00916E1B" w:rsidP="00916E1B">
      <w:pPr>
        <w:tabs>
          <w:tab w:val="left" w:pos="567"/>
        </w:tabs>
        <w:spacing w:line="360" w:lineRule="auto"/>
        <w:ind w:firstLine="567"/>
        <w:jc w:val="both"/>
        <w:rPr>
          <w:sz w:val="28"/>
          <w:szCs w:val="28"/>
        </w:rPr>
      </w:pPr>
      <w:r w:rsidRPr="00491D41">
        <w:rPr>
          <w:sz w:val="28"/>
          <w:szCs w:val="28"/>
        </w:rPr>
        <w:t>Одиночное протяжение уличной газовой сети – 102,377 км.</w:t>
      </w:r>
    </w:p>
    <w:p w14:paraId="74563521" w14:textId="77777777" w:rsidR="00916E1B" w:rsidRPr="00491D41" w:rsidRDefault="00916E1B" w:rsidP="00916E1B">
      <w:pPr>
        <w:tabs>
          <w:tab w:val="left" w:pos="567"/>
        </w:tabs>
        <w:spacing w:line="360" w:lineRule="auto"/>
        <w:ind w:firstLine="567"/>
        <w:jc w:val="both"/>
        <w:rPr>
          <w:color w:val="000000"/>
          <w:sz w:val="28"/>
          <w:szCs w:val="28"/>
        </w:rPr>
      </w:pPr>
      <w:r w:rsidRPr="00491D41">
        <w:rPr>
          <w:color w:val="000000"/>
          <w:sz w:val="28"/>
          <w:szCs w:val="28"/>
        </w:rPr>
        <w:t>2 населенных пункта не газифицировано – это д. Давыдовка и д. Дареновка.</w:t>
      </w:r>
    </w:p>
    <w:p w14:paraId="2A4138A9" w14:textId="77777777" w:rsidR="00916E1B" w:rsidRPr="00491D41" w:rsidRDefault="00916E1B" w:rsidP="00916E1B">
      <w:pPr>
        <w:tabs>
          <w:tab w:val="left" w:pos="567"/>
        </w:tabs>
        <w:spacing w:line="360" w:lineRule="auto"/>
        <w:ind w:firstLine="567"/>
        <w:jc w:val="both"/>
        <w:rPr>
          <w:sz w:val="28"/>
          <w:szCs w:val="28"/>
        </w:rPr>
      </w:pPr>
      <w:r w:rsidRPr="00491D41">
        <w:rPr>
          <w:sz w:val="28"/>
          <w:szCs w:val="28"/>
        </w:rPr>
        <w:t>Газ используется для объектов социального значения на нужды отопления и горячего водоснабжения (теплоснабжение от локальных котельных, работающих на газовом топливе).</w:t>
      </w:r>
    </w:p>
    <w:p w14:paraId="23278709" w14:textId="77777777" w:rsidR="00916E1B" w:rsidRPr="00491D41" w:rsidRDefault="00916E1B" w:rsidP="00916E1B">
      <w:pPr>
        <w:tabs>
          <w:tab w:val="left" w:pos="567"/>
        </w:tabs>
        <w:spacing w:line="360" w:lineRule="auto"/>
        <w:ind w:firstLine="567"/>
        <w:jc w:val="both"/>
        <w:rPr>
          <w:sz w:val="28"/>
          <w:szCs w:val="28"/>
        </w:rPr>
      </w:pPr>
      <w:r w:rsidRPr="00491D41">
        <w:rPr>
          <w:sz w:val="28"/>
          <w:szCs w:val="28"/>
        </w:rPr>
        <w:t>В частной застройке газ расходуется на отопление, горячее водоснабжение и приготовление пищи (использование автономных источников тепла, расположенных в собственных теплогенераторных жилых домов).</w:t>
      </w:r>
    </w:p>
    <w:p w14:paraId="3E741D5E" w14:textId="77777777" w:rsidR="00916E1B" w:rsidRPr="00491D41" w:rsidRDefault="00916E1B" w:rsidP="00916E1B">
      <w:pPr>
        <w:tabs>
          <w:tab w:val="left" w:pos="567"/>
        </w:tabs>
        <w:spacing w:line="360" w:lineRule="auto"/>
        <w:ind w:firstLine="567"/>
        <w:jc w:val="both"/>
        <w:rPr>
          <w:sz w:val="28"/>
          <w:szCs w:val="28"/>
        </w:rPr>
        <w:sectPr w:rsidR="00916E1B" w:rsidRPr="00491D41" w:rsidSect="00FF4BC4">
          <w:pgSz w:w="11906" w:h="16838" w:code="9"/>
          <w:pgMar w:top="845" w:right="849" w:bottom="1616" w:left="1701" w:header="340" w:footer="510" w:gutter="0"/>
          <w:cols w:space="708"/>
          <w:titlePg/>
          <w:docGrid w:linePitch="360"/>
        </w:sectPr>
      </w:pPr>
    </w:p>
    <w:p w14:paraId="0797625D" w14:textId="77777777" w:rsidR="00916E1B" w:rsidRPr="00491D41" w:rsidRDefault="00916E1B" w:rsidP="00916E1B">
      <w:pPr>
        <w:spacing w:before="120" w:after="120" w:line="360" w:lineRule="auto"/>
        <w:ind w:firstLine="567"/>
        <w:jc w:val="center"/>
        <w:rPr>
          <w:i/>
          <w:sz w:val="28"/>
          <w:szCs w:val="28"/>
        </w:rPr>
      </w:pPr>
      <w:r w:rsidRPr="00491D41">
        <w:rPr>
          <w:i/>
          <w:sz w:val="28"/>
          <w:szCs w:val="28"/>
        </w:rPr>
        <w:t>Проектное предложение</w:t>
      </w:r>
    </w:p>
    <w:p w14:paraId="55A53AA3" w14:textId="77777777" w:rsidR="00916E1B" w:rsidRPr="00491D41" w:rsidRDefault="00916E1B" w:rsidP="00916E1B">
      <w:pPr>
        <w:spacing w:line="360" w:lineRule="auto"/>
        <w:ind w:firstLine="567"/>
        <w:jc w:val="both"/>
        <w:rPr>
          <w:color w:val="000000"/>
          <w:sz w:val="28"/>
          <w:szCs w:val="28"/>
        </w:rPr>
      </w:pPr>
      <w:r w:rsidRPr="00491D41">
        <w:rPr>
          <w:sz w:val="28"/>
          <w:szCs w:val="28"/>
        </w:rPr>
        <w:t xml:space="preserve">Генеральным планом застройки </w:t>
      </w:r>
      <w:r w:rsidRPr="00491D41">
        <w:rPr>
          <w:color w:val="000000"/>
          <w:sz w:val="28"/>
          <w:szCs w:val="28"/>
        </w:rPr>
        <w:t>предусматривается выборочная реконструкция существующих жилых территорий села и создание новых многофункциональной общественно-деловой зоны, производственной зоны, зоны озелененных территорий общего пользования (лесопарки, парки, сады, скверы, бульвары, городские леса), зоны застройки индивидуальными жилыми домами и зоны застройки малоэтажными жилыми домами (до 4 этажей, включая мансардный).</w:t>
      </w:r>
    </w:p>
    <w:p w14:paraId="3EC7698A"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color w:val="000000"/>
          <w:kern w:val="3"/>
          <w:sz w:val="28"/>
          <w:szCs w:val="28"/>
        </w:rPr>
      </w:pPr>
      <w:r w:rsidRPr="00491D41">
        <w:rPr>
          <w:rFonts w:eastAsia="Lucida Sans Unicode"/>
          <w:kern w:val="3"/>
          <w:sz w:val="28"/>
          <w:szCs w:val="28"/>
        </w:rPr>
        <w:t xml:space="preserve">Направление использования газа (технологические нужды промышленных и сельскохозяйственных предприятий, хозяйственно - бытовые нужды населения, энергоноситель для теплоисточников) сохраняется, при этом увеличивается доля его </w:t>
      </w:r>
      <w:r w:rsidRPr="00491D41">
        <w:rPr>
          <w:rFonts w:eastAsia="Lucida Sans Unicode"/>
          <w:color w:val="000000"/>
          <w:kern w:val="3"/>
          <w:sz w:val="28"/>
          <w:szCs w:val="28"/>
        </w:rPr>
        <w:t>использования для застройки индивидуальными жилыми домами, на нужды предприятий.</w:t>
      </w:r>
    </w:p>
    <w:p w14:paraId="0328A34F"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kern w:val="3"/>
          <w:sz w:val="28"/>
          <w:szCs w:val="28"/>
        </w:rPr>
      </w:pPr>
      <w:r w:rsidRPr="00491D41">
        <w:rPr>
          <w:rFonts w:eastAsia="Lucida Sans Unicode"/>
          <w:kern w:val="3"/>
          <w:sz w:val="28"/>
          <w:szCs w:val="28"/>
        </w:rPr>
        <w:t>Газ используется:</w:t>
      </w:r>
    </w:p>
    <w:p w14:paraId="490DCED0"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kern w:val="3"/>
          <w:sz w:val="28"/>
          <w:szCs w:val="28"/>
        </w:rPr>
      </w:pPr>
      <w:r w:rsidRPr="00491D41">
        <w:rPr>
          <w:rFonts w:eastAsia="Lucida Sans Unicode"/>
          <w:kern w:val="3"/>
          <w:sz w:val="28"/>
          <w:szCs w:val="28"/>
        </w:rPr>
        <w:t>на отопление, горячее водоснабжение общественных и административных зданий (от новых локальных котельных, работающих на газе);</w:t>
      </w:r>
    </w:p>
    <w:p w14:paraId="31C3D57C"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kern w:val="3"/>
          <w:sz w:val="28"/>
          <w:szCs w:val="28"/>
        </w:rPr>
      </w:pPr>
      <w:r w:rsidRPr="00491D41">
        <w:rPr>
          <w:rFonts w:eastAsia="Lucida Sans Unicode"/>
          <w:kern w:val="3"/>
          <w:sz w:val="28"/>
          <w:szCs w:val="28"/>
        </w:rPr>
        <w:t>на бытовые нужды населения: отопление, горячее водоснабжение и приготовление пищи (от индивидуальных генераторов тепла, работающих на газовом топливе).</w:t>
      </w:r>
    </w:p>
    <w:p w14:paraId="40E1D14F"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color w:val="000000"/>
          <w:sz w:val="28"/>
          <w:szCs w:val="28"/>
        </w:rPr>
      </w:pPr>
      <w:r w:rsidRPr="00491D41">
        <w:rPr>
          <w:color w:val="000000"/>
          <w:sz w:val="28"/>
          <w:szCs w:val="28"/>
        </w:rPr>
        <w:t>Программой газификации и реконструкции газораспределительных сетей Липецкой области на 2020-2023 годы, утверждённой Постановлением Управления энергетики и тарифов Липецкой области № 50/3 от 24.12.2019 года (с изменениями по состоянию на 19.07.2021 года) на территории сельского поселения Кузьмино-Отвержский сельсовет предусмотрены следующие мероприятия:</w:t>
      </w:r>
    </w:p>
    <w:p w14:paraId="3227A6AE"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color w:val="000000"/>
          <w:sz w:val="28"/>
          <w:szCs w:val="28"/>
        </w:rPr>
      </w:pPr>
      <w:r w:rsidRPr="00491D41">
        <w:rPr>
          <w:color w:val="000000"/>
          <w:sz w:val="28"/>
          <w:szCs w:val="28"/>
        </w:rPr>
        <w:t>- строительно-монтажные работы по объекту «Газопровод д. Копцевы Хутора, ул. Курганская Липецкий район», сроки исполнения: начало – 2 квартал 2021 года, окончание – 4 квартал 2021 года;</w:t>
      </w:r>
    </w:p>
    <w:p w14:paraId="36323907"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color w:val="000000"/>
          <w:sz w:val="28"/>
          <w:szCs w:val="28"/>
        </w:rPr>
      </w:pPr>
      <w:r w:rsidRPr="00491D41">
        <w:rPr>
          <w:color w:val="000000"/>
          <w:sz w:val="28"/>
          <w:szCs w:val="28"/>
        </w:rPr>
        <w:t>- строительно-монтажные работы по объекту «Газопровод д. Копцевы Хутора, ул. Золотая, ул. Серебряная, ул. Изумрудная Липецкий район», сроки исполнения: начало – 2 квартал 2021 года, окончание – 4 квартал 2021 года;</w:t>
      </w:r>
    </w:p>
    <w:p w14:paraId="3FC296E3"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color w:val="000000"/>
          <w:sz w:val="28"/>
          <w:szCs w:val="28"/>
        </w:rPr>
      </w:pPr>
      <w:r w:rsidRPr="00491D41">
        <w:rPr>
          <w:color w:val="000000"/>
          <w:sz w:val="28"/>
          <w:szCs w:val="28"/>
        </w:rPr>
        <w:t>- проектно-изыскательские и строительно-монтажные работы по объекту «Газопровод по ул. Победы в д. Давыдовка, Кузьмино-Отвержский с/с, Липецкий район», сроки исполнения:</w:t>
      </w:r>
    </w:p>
    <w:p w14:paraId="27235809" w14:textId="77777777" w:rsidR="00916E1B" w:rsidRPr="00491D41" w:rsidRDefault="00916E1B" w:rsidP="00916E1B">
      <w:pPr>
        <w:widowControl w:val="0"/>
        <w:tabs>
          <w:tab w:val="left" w:pos="6840"/>
        </w:tabs>
        <w:suppressAutoHyphens/>
        <w:autoSpaceDN w:val="0"/>
        <w:spacing w:line="360" w:lineRule="auto"/>
        <w:ind w:right="-285" w:firstLine="1134"/>
        <w:jc w:val="both"/>
        <w:textAlignment w:val="baseline"/>
        <w:rPr>
          <w:color w:val="000000"/>
          <w:sz w:val="28"/>
          <w:szCs w:val="28"/>
        </w:rPr>
      </w:pPr>
      <w:r w:rsidRPr="00491D41">
        <w:rPr>
          <w:color w:val="000000"/>
          <w:sz w:val="28"/>
          <w:szCs w:val="28"/>
        </w:rPr>
        <w:t>- ПИР: начало – 1 квартал 2020 года, окончание – 3 квартал 2021 года;</w:t>
      </w:r>
    </w:p>
    <w:p w14:paraId="11F51562" w14:textId="77777777" w:rsidR="00916E1B" w:rsidRPr="00491D41" w:rsidRDefault="00916E1B" w:rsidP="00916E1B">
      <w:pPr>
        <w:widowControl w:val="0"/>
        <w:tabs>
          <w:tab w:val="left" w:pos="6840"/>
        </w:tabs>
        <w:suppressAutoHyphens/>
        <w:autoSpaceDN w:val="0"/>
        <w:spacing w:line="360" w:lineRule="auto"/>
        <w:ind w:right="-285" w:firstLine="1134"/>
        <w:jc w:val="both"/>
        <w:textAlignment w:val="baseline"/>
        <w:rPr>
          <w:color w:val="000000"/>
          <w:sz w:val="28"/>
          <w:szCs w:val="28"/>
        </w:rPr>
      </w:pPr>
      <w:r w:rsidRPr="00491D41">
        <w:rPr>
          <w:color w:val="000000"/>
          <w:sz w:val="28"/>
          <w:szCs w:val="28"/>
        </w:rPr>
        <w:t>- СМР: начало – 4 квартал 2021 года, окончание – 3 квартал 2022 года.</w:t>
      </w:r>
    </w:p>
    <w:p w14:paraId="0242085A"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color w:val="000000"/>
          <w:kern w:val="3"/>
          <w:sz w:val="28"/>
          <w:szCs w:val="28"/>
        </w:rPr>
      </w:pPr>
      <w:r w:rsidRPr="00491D41">
        <w:rPr>
          <w:color w:val="000000"/>
          <w:sz w:val="28"/>
          <w:szCs w:val="28"/>
        </w:rPr>
        <w:t xml:space="preserve">Газификация д. Дареновка – </w:t>
      </w:r>
      <w:r w:rsidRPr="00491D41">
        <w:rPr>
          <w:b/>
          <w:color w:val="000000"/>
          <w:sz w:val="28"/>
          <w:szCs w:val="28"/>
        </w:rPr>
        <w:t>не предусмотрена</w:t>
      </w:r>
      <w:r w:rsidRPr="00491D41">
        <w:rPr>
          <w:color w:val="000000"/>
          <w:sz w:val="28"/>
          <w:szCs w:val="28"/>
        </w:rPr>
        <w:t>.</w:t>
      </w:r>
    </w:p>
    <w:p w14:paraId="3A471D91"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color w:val="000000"/>
          <w:kern w:val="3"/>
          <w:sz w:val="28"/>
          <w:szCs w:val="28"/>
        </w:rPr>
      </w:pPr>
      <w:r w:rsidRPr="00491D41">
        <w:rPr>
          <w:rFonts w:eastAsia="Lucida Sans Unicode"/>
          <w:color w:val="000000"/>
          <w:kern w:val="3"/>
          <w:sz w:val="28"/>
          <w:szCs w:val="28"/>
        </w:rPr>
        <w:t>Подключение (технологическое присоединение) иных объектов нового жилищного строительства осуществляется к действующим газопроводам высокого (Р≤0.6 МПа), среднего и низкого давлений.</w:t>
      </w:r>
    </w:p>
    <w:p w14:paraId="55461859"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color w:val="000000"/>
          <w:kern w:val="3"/>
          <w:sz w:val="28"/>
          <w:szCs w:val="28"/>
        </w:rPr>
      </w:pPr>
      <w:r w:rsidRPr="00491D41">
        <w:rPr>
          <w:rFonts w:eastAsia="Lucida Sans Unicode"/>
          <w:color w:val="000000"/>
          <w:kern w:val="3"/>
          <w:sz w:val="28"/>
          <w:szCs w:val="28"/>
        </w:rPr>
        <w:t xml:space="preserve">Подключение (технологическое присоединение) </w:t>
      </w:r>
      <w:r w:rsidRPr="00491D41">
        <w:rPr>
          <w:rFonts w:eastAsia="Lucida Sans Unicode" w:cs="Tahoma"/>
          <w:b/>
          <w:color w:val="000000"/>
          <w:kern w:val="3"/>
          <w:sz w:val="28"/>
          <w:szCs w:val="28"/>
        </w:rPr>
        <w:t>Площадки 1.</w:t>
      </w:r>
      <w:r w:rsidRPr="00491D41">
        <w:rPr>
          <w:rFonts w:eastAsia="Lucida Sans Unicode" w:cs="Tahoma"/>
          <w:color w:val="000000"/>
          <w:kern w:val="3"/>
          <w:sz w:val="28"/>
          <w:szCs w:val="28"/>
        </w:rPr>
        <w:t xml:space="preserve"> </w:t>
      </w:r>
      <w:r w:rsidRPr="00491D41">
        <w:rPr>
          <w:color w:val="000000"/>
          <w:sz w:val="28"/>
          <w:szCs w:val="28"/>
        </w:rPr>
        <w:t xml:space="preserve">Площадка для размещения объекта «Строительство сырного завода производительностью 20 т/сутки» (СЗЗ 100 м), расположенной в функциональной зоне – Производственная зона (проект), местоположение: Липецкая область, Липецкий район, с/п Кузьмино-Отвержский сельсовет, кадастровый квартал 48:13:1520201 </w:t>
      </w:r>
      <w:r w:rsidRPr="00491D41">
        <w:rPr>
          <w:rFonts w:eastAsia="Lucida Sans Unicode"/>
          <w:color w:val="000000"/>
          <w:kern w:val="3"/>
          <w:sz w:val="28"/>
          <w:szCs w:val="28"/>
        </w:rPr>
        <w:t>осуществляется к действующим газопроводам высокого (Р≤0.6 МПа), среднего и низкого давлений.</w:t>
      </w:r>
    </w:p>
    <w:p w14:paraId="7D20E28C"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color w:val="000000"/>
          <w:kern w:val="3"/>
          <w:sz w:val="28"/>
          <w:szCs w:val="28"/>
        </w:rPr>
      </w:pPr>
      <w:r w:rsidRPr="00491D41">
        <w:rPr>
          <w:rFonts w:eastAsia="Lucida Sans Unicode"/>
          <w:color w:val="000000"/>
          <w:kern w:val="3"/>
          <w:sz w:val="28"/>
          <w:szCs w:val="28"/>
        </w:rPr>
        <w:t xml:space="preserve">Подключение (технологическое присоединение) </w:t>
      </w:r>
      <w:r w:rsidRPr="00491D41">
        <w:rPr>
          <w:rFonts w:eastAsia="Lucida Sans Unicode" w:cs="Tahoma"/>
          <w:b/>
          <w:color w:val="000000"/>
          <w:kern w:val="3"/>
          <w:sz w:val="28"/>
          <w:szCs w:val="28"/>
        </w:rPr>
        <w:t>Площадки 2.</w:t>
      </w:r>
      <w:r w:rsidRPr="00491D41">
        <w:rPr>
          <w:rFonts w:eastAsia="Lucida Sans Unicode" w:cs="Tahoma"/>
          <w:color w:val="000000"/>
          <w:kern w:val="3"/>
          <w:sz w:val="28"/>
          <w:szCs w:val="28"/>
        </w:rPr>
        <w:t xml:space="preserve"> </w:t>
      </w:r>
      <w:r w:rsidRPr="00491D41">
        <w:rPr>
          <w:sz w:val="28"/>
          <w:szCs w:val="28"/>
        </w:rPr>
        <w:t>Площадка для размещения производства по обработке пищевых продуктов и вкусовых веществ (СЗЗ 100 м.)</w:t>
      </w:r>
      <w:r w:rsidRPr="00491D41">
        <w:rPr>
          <w:color w:val="000000"/>
          <w:sz w:val="28"/>
          <w:szCs w:val="28"/>
        </w:rPr>
        <w:t xml:space="preserve">, расположенной в функциональной зоне – Производственная зона (проект), местоположение: Липецкая область, Липецкий район, с/п Кузьмино-Отвержский сельсовет, кадастровый квартал 48:13:1520201 </w:t>
      </w:r>
      <w:r w:rsidRPr="00491D41">
        <w:rPr>
          <w:rFonts w:eastAsia="Lucida Sans Unicode"/>
          <w:color w:val="000000"/>
          <w:kern w:val="3"/>
          <w:sz w:val="28"/>
          <w:szCs w:val="28"/>
        </w:rPr>
        <w:t>осуществляется к действующим газопроводам высокого (Р≤0.6 МПа), среднего и низкого давлений.</w:t>
      </w:r>
    </w:p>
    <w:p w14:paraId="71A01B5A" w14:textId="77777777" w:rsidR="00916E1B" w:rsidRPr="00491D41" w:rsidRDefault="00916E1B" w:rsidP="00916E1B">
      <w:pPr>
        <w:spacing w:before="120" w:after="120" w:line="360" w:lineRule="auto"/>
        <w:ind w:firstLine="567"/>
        <w:jc w:val="center"/>
        <w:rPr>
          <w:b/>
          <w:sz w:val="28"/>
          <w:szCs w:val="28"/>
        </w:rPr>
      </w:pPr>
      <w:r w:rsidRPr="00491D41">
        <w:rPr>
          <w:b/>
          <w:sz w:val="28"/>
          <w:szCs w:val="28"/>
        </w:rPr>
        <w:t>Мероприятия по развитию систем электроснабжения</w:t>
      </w:r>
    </w:p>
    <w:p w14:paraId="26464DB3" w14:textId="77777777" w:rsidR="00916E1B" w:rsidRPr="00491D41" w:rsidRDefault="00916E1B" w:rsidP="00916E1B">
      <w:pPr>
        <w:spacing w:before="120" w:after="120" w:line="360" w:lineRule="auto"/>
        <w:ind w:firstLine="567"/>
        <w:jc w:val="center"/>
        <w:rPr>
          <w:i/>
          <w:sz w:val="28"/>
          <w:szCs w:val="28"/>
        </w:rPr>
      </w:pPr>
      <w:r w:rsidRPr="00491D41">
        <w:rPr>
          <w:i/>
          <w:sz w:val="28"/>
          <w:szCs w:val="28"/>
        </w:rPr>
        <w:t>Современное состояние системы электроснабжения сельского поселения на 2021 г.</w:t>
      </w:r>
    </w:p>
    <w:p w14:paraId="721F8532" w14:textId="77777777" w:rsidR="00916E1B" w:rsidRPr="00491D41" w:rsidRDefault="00916E1B" w:rsidP="00916E1B">
      <w:pPr>
        <w:spacing w:line="360" w:lineRule="auto"/>
        <w:ind w:firstLine="567"/>
        <w:jc w:val="both"/>
        <w:rPr>
          <w:sz w:val="28"/>
          <w:szCs w:val="28"/>
        </w:rPr>
      </w:pPr>
      <w:r w:rsidRPr="00491D41">
        <w:rPr>
          <w:sz w:val="28"/>
          <w:szCs w:val="28"/>
        </w:rPr>
        <w:t>Существующие потребители сельского поселения Кузьмино-Отвержский сельсовет запитаны от двух- и однотрансформаторных подстанций 10/0,4 кВ и 6/0,4 кВ:</w:t>
      </w:r>
    </w:p>
    <w:p w14:paraId="3E45BFB5" w14:textId="77777777" w:rsidR="00916E1B" w:rsidRPr="00491D41" w:rsidRDefault="00916E1B" w:rsidP="00916E1B">
      <w:pPr>
        <w:spacing w:line="360" w:lineRule="auto"/>
        <w:ind w:firstLine="567"/>
        <w:jc w:val="both"/>
        <w:rPr>
          <w:sz w:val="28"/>
          <w:szCs w:val="28"/>
        </w:rPr>
      </w:pPr>
      <w:r w:rsidRPr="00491D41">
        <w:rPr>
          <w:sz w:val="28"/>
          <w:szCs w:val="28"/>
        </w:rPr>
        <w:t xml:space="preserve">- </w:t>
      </w:r>
      <w:r w:rsidRPr="00491D41">
        <w:rPr>
          <w:b/>
          <w:sz w:val="28"/>
          <w:szCs w:val="28"/>
        </w:rPr>
        <w:t>с. Кузьминские Отвержки</w:t>
      </w:r>
      <w:r w:rsidRPr="00491D41">
        <w:rPr>
          <w:sz w:val="28"/>
          <w:szCs w:val="28"/>
        </w:rPr>
        <w:t>: КТП № 825 – 2 х 160 кВА, КТП № 833 – 1 х 250 кВА, КТП № 497 – 1 х 100 кВА, КТП № 66 – 1 х 160 кВА, КТП № 436 – 1 х 250 кВА, КТП № 510 – 1 х 250 кВА, КТП № 440 – 1 х 160 кВА, КТП № 504 – 1 х 630 кВА, КТП № 409 – 1 х 250 кВА, КТП № 528 – 1 х 100 кВА, КТП № 526 – 1 х 250 кВА, КТП № 519 – 1 х 100 кВА, КТП № 518 – 1 х 100 кВА, КТП № 439 – 1 х 400 кВА, КТП № 530 – 1 х 400 кВА, КТП № 988 – 1 х 160 кВА, КТП № 447 – 1 х 40 кВА, КТП № 432 – 1 х 100 кВА, КТП № 376 – 1 х 40 кВА, КТП № 442 – 1 х 100 кВА, КТП № 457 – 1 х 63 кВА, КТП № 433 – 1 х 160 кВА;</w:t>
      </w:r>
    </w:p>
    <w:p w14:paraId="14D85601" w14:textId="77777777" w:rsidR="00916E1B" w:rsidRPr="00491D41" w:rsidRDefault="00916E1B" w:rsidP="00916E1B">
      <w:pPr>
        <w:spacing w:line="360" w:lineRule="auto"/>
        <w:ind w:firstLine="567"/>
        <w:jc w:val="both"/>
        <w:rPr>
          <w:sz w:val="28"/>
          <w:szCs w:val="28"/>
        </w:rPr>
      </w:pPr>
      <w:r w:rsidRPr="00491D41">
        <w:rPr>
          <w:sz w:val="28"/>
          <w:szCs w:val="28"/>
        </w:rPr>
        <w:t xml:space="preserve">- </w:t>
      </w:r>
      <w:r w:rsidRPr="00491D41">
        <w:rPr>
          <w:b/>
          <w:sz w:val="28"/>
          <w:szCs w:val="28"/>
        </w:rPr>
        <w:t>д. Копцевы Хутора</w:t>
      </w:r>
      <w:r w:rsidRPr="00491D41">
        <w:rPr>
          <w:sz w:val="28"/>
          <w:szCs w:val="28"/>
        </w:rPr>
        <w:t>: КТП № 234 – 1 х 25 кВА, КТП № 459 – 1 х 160 кВА, КТП № 839 – 1 х 100 кВА, КТП № 438 – 1 х 100 кВА, КТП № 276 – 1 х 100 кВА, КТП № 985 – 1 х 250 кВА, КТП № 474 – 1 х 160 кВА, КТП № 838 – 1 х 100 кВА, КТП № 602 – 1 х 25 кВА, КТП № 984 – 1 х 160 кВА, КТП № 800 – 1 х 400 кВА, КТП № 509 – 1 х 400 кВА, КТП № 400 – 1 х 63 кВА, КТП № 471 – 1 х 40 кВА, КТП № 569 – 1 х 250 кВА, КТП № 560 – 1 х 160 кВА;</w:t>
      </w:r>
    </w:p>
    <w:p w14:paraId="4A681045" w14:textId="77777777" w:rsidR="00916E1B" w:rsidRPr="00491D41" w:rsidRDefault="00916E1B" w:rsidP="00916E1B">
      <w:pPr>
        <w:spacing w:line="360" w:lineRule="auto"/>
        <w:ind w:firstLine="567"/>
        <w:jc w:val="both"/>
        <w:rPr>
          <w:sz w:val="28"/>
          <w:szCs w:val="28"/>
        </w:rPr>
      </w:pPr>
      <w:r w:rsidRPr="00491D41">
        <w:rPr>
          <w:sz w:val="28"/>
          <w:szCs w:val="28"/>
        </w:rPr>
        <w:t xml:space="preserve">- </w:t>
      </w:r>
      <w:r w:rsidRPr="00491D41">
        <w:rPr>
          <w:b/>
          <w:sz w:val="28"/>
          <w:szCs w:val="28"/>
        </w:rPr>
        <w:t>д. Студеные Выселки</w:t>
      </w:r>
      <w:r w:rsidRPr="00491D41">
        <w:rPr>
          <w:sz w:val="28"/>
          <w:szCs w:val="28"/>
        </w:rPr>
        <w:t>: КТП № 894 – 1 х 250 кВА, КТП № 448 – 1 х 180 кВА, КТП № 486 – 1 х 100 кВА, КТП № 424 – 1 х 400 кВА, КТП № 403 – 1 х 63 кВА, КТП № 353 – 1 х 400 кВА, КТП № 632 – 1 х 250 кВА, КТП № 503 – 1 х 160 кВА, КТП № 508 – 1 х 100 кВА, КТП № 533 – 1 х 160 кВА, КТП № 768 – 1 х 160 кВА, КТП № 410 – 1 х 100 кВА, КТП № 516 – 1 х 63 кВА, КТП № 891 – 1 х 63 кВА, КТП № 633 – 1 х 250 кВА, КТП № 456 – 1 х 100 кВА, КТП № 529 – 1 х 100 кВА;</w:t>
      </w:r>
    </w:p>
    <w:p w14:paraId="154511D8" w14:textId="77777777" w:rsidR="00916E1B" w:rsidRPr="00491D41" w:rsidRDefault="00916E1B" w:rsidP="00916E1B">
      <w:pPr>
        <w:spacing w:line="360" w:lineRule="auto"/>
        <w:ind w:firstLine="567"/>
        <w:jc w:val="both"/>
        <w:rPr>
          <w:sz w:val="28"/>
          <w:szCs w:val="28"/>
        </w:rPr>
      </w:pPr>
      <w:r w:rsidRPr="00491D41">
        <w:rPr>
          <w:sz w:val="28"/>
          <w:szCs w:val="28"/>
        </w:rPr>
        <w:t xml:space="preserve">- </w:t>
      </w:r>
      <w:r w:rsidRPr="00491D41">
        <w:rPr>
          <w:b/>
          <w:sz w:val="28"/>
          <w:szCs w:val="28"/>
        </w:rPr>
        <w:t>с. Тюшевка</w:t>
      </w:r>
      <w:r w:rsidRPr="00491D41">
        <w:rPr>
          <w:sz w:val="28"/>
          <w:szCs w:val="28"/>
        </w:rPr>
        <w:t>: КТП № 874 – 1 х 160 кВА, КТП № 998П – 1 х 630 кВА, КТП № 875 – 1 х 100 кВА, КТП № 873 – 1 х 250 кВА, КТП № 881 – 1 х 400 кВА, КТП № 872 – 1 х 160 кВА, КТП № 882 – 1 х 630 кВА, КТП № 101 – 1 х 40 кВА, КТП № 883 – 1 х 400 кВА, КТП № 880 – 2 х 400 кВА, КТП № 877 – 1 х 100 кВА, КТП № 878 – 1 х 250 кВА, КТП № 879 – 1 х 250 кВА;</w:t>
      </w:r>
    </w:p>
    <w:p w14:paraId="15CA38BA" w14:textId="77777777" w:rsidR="00916E1B" w:rsidRPr="00491D41" w:rsidRDefault="00916E1B" w:rsidP="00916E1B">
      <w:pPr>
        <w:spacing w:line="360" w:lineRule="auto"/>
        <w:ind w:firstLine="567"/>
        <w:jc w:val="both"/>
        <w:rPr>
          <w:sz w:val="28"/>
          <w:szCs w:val="28"/>
        </w:rPr>
      </w:pPr>
      <w:r w:rsidRPr="00491D41">
        <w:rPr>
          <w:sz w:val="28"/>
          <w:szCs w:val="28"/>
        </w:rPr>
        <w:t xml:space="preserve">- </w:t>
      </w:r>
      <w:r w:rsidRPr="00491D41">
        <w:rPr>
          <w:b/>
          <w:sz w:val="28"/>
          <w:szCs w:val="28"/>
        </w:rPr>
        <w:t>д. Дареновка</w:t>
      </w:r>
      <w:r w:rsidRPr="00491D41">
        <w:rPr>
          <w:sz w:val="28"/>
          <w:szCs w:val="28"/>
        </w:rPr>
        <w:t>: КТП № 571 – 1 х 63 кВА;</w:t>
      </w:r>
    </w:p>
    <w:p w14:paraId="09EF0653" w14:textId="77777777" w:rsidR="00916E1B" w:rsidRPr="00491D41" w:rsidRDefault="00916E1B" w:rsidP="00916E1B">
      <w:pPr>
        <w:spacing w:line="360" w:lineRule="auto"/>
        <w:ind w:firstLine="567"/>
        <w:jc w:val="both"/>
        <w:rPr>
          <w:sz w:val="28"/>
          <w:szCs w:val="28"/>
        </w:rPr>
      </w:pPr>
      <w:r w:rsidRPr="00491D41">
        <w:rPr>
          <w:sz w:val="28"/>
          <w:szCs w:val="28"/>
        </w:rPr>
        <w:t xml:space="preserve">- </w:t>
      </w:r>
      <w:r w:rsidRPr="00491D41">
        <w:rPr>
          <w:b/>
          <w:sz w:val="28"/>
          <w:szCs w:val="28"/>
        </w:rPr>
        <w:t>д. Малашевка</w:t>
      </w:r>
      <w:r w:rsidRPr="00491D41">
        <w:rPr>
          <w:sz w:val="28"/>
          <w:szCs w:val="28"/>
        </w:rPr>
        <w:t>: КТП № 429 – 1 х 250 кВА, КТП № 842 – 1 х 63 кВА, КТП № 419 – 1 х 250 кВА;</w:t>
      </w:r>
    </w:p>
    <w:p w14:paraId="31D24DF5" w14:textId="77777777" w:rsidR="00916E1B" w:rsidRPr="00491D41" w:rsidRDefault="00916E1B" w:rsidP="00916E1B">
      <w:pPr>
        <w:spacing w:line="360" w:lineRule="auto"/>
        <w:ind w:firstLine="567"/>
        <w:jc w:val="both"/>
        <w:rPr>
          <w:sz w:val="28"/>
          <w:szCs w:val="28"/>
        </w:rPr>
      </w:pPr>
      <w:r w:rsidRPr="00491D41">
        <w:rPr>
          <w:sz w:val="28"/>
          <w:szCs w:val="28"/>
        </w:rPr>
        <w:t xml:space="preserve">- </w:t>
      </w:r>
      <w:r w:rsidRPr="00491D41">
        <w:rPr>
          <w:b/>
          <w:sz w:val="28"/>
          <w:szCs w:val="28"/>
        </w:rPr>
        <w:t>д. Давыдовка</w:t>
      </w:r>
      <w:r w:rsidRPr="00491D41">
        <w:rPr>
          <w:sz w:val="28"/>
          <w:szCs w:val="28"/>
        </w:rPr>
        <w:t>: КТП № 430 – 1 х 100 кВА.</w:t>
      </w:r>
    </w:p>
    <w:p w14:paraId="6C05857F" w14:textId="77777777" w:rsidR="00916E1B" w:rsidRPr="00491D41" w:rsidRDefault="00916E1B" w:rsidP="00916E1B">
      <w:pPr>
        <w:spacing w:line="360" w:lineRule="auto"/>
        <w:ind w:firstLine="567"/>
        <w:jc w:val="both"/>
        <w:rPr>
          <w:sz w:val="28"/>
          <w:szCs w:val="28"/>
        </w:rPr>
      </w:pPr>
      <w:r w:rsidRPr="00491D41">
        <w:rPr>
          <w:sz w:val="28"/>
          <w:szCs w:val="28"/>
        </w:rPr>
        <w:t>Электроснабжение вышеперечисленных подстанций осуществляется линиями 10(6) кВ от подстанций</w:t>
      </w:r>
      <w:r w:rsidRPr="00491D41">
        <w:rPr>
          <w:color w:val="000000"/>
          <w:sz w:val="28"/>
          <w:szCs w:val="28"/>
        </w:rPr>
        <w:t>: ПС 35/6 кВ «Птицефабрика», ПС 35/6 кВ «№ 4», ПС 110/35/10 кВ «Новая Деревня», ПС 35/10 кВ «Тюшевка» и ПС 35/10 кВ «Введенка» по смешанной</w:t>
      </w:r>
      <w:r w:rsidRPr="00491D41">
        <w:rPr>
          <w:sz w:val="28"/>
          <w:szCs w:val="28"/>
        </w:rPr>
        <w:t xml:space="preserve"> схеме.</w:t>
      </w:r>
    </w:p>
    <w:p w14:paraId="2ADF3CA5" w14:textId="77777777" w:rsidR="00916E1B" w:rsidRPr="00491D41" w:rsidRDefault="00916E1B" w:rsidP="00916E1B">
      <w:pPr>
        <w:spacing w:line="360" w:lineRule="auto"/>
        <w:ind w:firstLine="567"/>
        <w:jc w:val="both"/>
        <w:rPr>
          <w:sz w:val="28"/>
          <w:szCs w:val="28"/>
        </w:rPr>
      </w:pPr>
      <w:r w:rsidRPr="00491D41">
        <w:rPr>
          <w:sz w:val="28"/>
          <w:szCs w:val="28"/>
        </w:rPr>
        <w:t>Характеристики 2 ПС 35 кВ, расположенных на территории сельского поселения Кузьмино-Отвержский сельсовет приведены в таблице:</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02"/>
        <w:gridCol w:w="2732"/>
        <w:gridCol w:w="684"/>
        <w:gridCol w:w="859"/>
        <w:gridCol w:w="712"/>
        <w:gridCol w:w="678"/>
        <w:gridCol w:w="674"/>
        <w:gridCol w:w="714"/>
        <w:gridCol w:w="942"/>
        <w:gridCol w:w="945"/>
      </w:tblGrid>
      <w:tr w:rsidR="00916E1B" w:rsidRPr="00A611D9" w14:paraId="7D268FA4" w14:textId="77777777" w:rsidTr="004F3D71">
        <w:trPr>
          <w:trHeight w:val="20"/>
          <w:tblHeader/>
        </w:trPr>
        <w:tc>
          <w:tcPr>
            <w:tcW w:w="215" w:type="pct"/>
            <w:vMerge w:val="restart"/>
            <w:shd w:val="clear" w:color="auto" w:fill="D9D9D9"/>
            <w:noWrap/>
            <w:vAlign w:val="center"/>
            <w:hideMark/>
          </w:tcPr>
          <w:p w14:paraId="512641CF" w14:textId="77777777" w:rsidR="00916E1B" w:rsidRPr="00A611D9" w:rsidRDefault="00916E1B" w:rsidP="004F3D71">
            <w:pPr>
              <w:spacing w:line="276" w:lineRule="auto"/>
              <w:jc w:val="center"/>
              <w:rPr>
                <w:b/>
              </w:rPr>
            </w:pPr>
            <w:r w:rsidRPr="00A611D9">
              <w:rPr>
                <w:b/>
                <w:sz w:val="22"/>
                <w:szCs w:val="22"/>
              </w:rPr>
              <w:t>№</w:t>
            </w:r>
          </w:p>
        </w:tc>
        <w:tc>
          <w:tcPr>
            <w:tcW w:w="1462" w:type="pct"/>
            <w:vMerge w:val="restart"/>
            <w:shd w:val="clear" w:color="auto" w:fill="D9D9D9"/>
            <w:noWrap/>
            <w:vAlign w:val="center"/>
            <w:hideMark/>
          </w:tcPr>
          <w:p w14:paraId="43B7810F" w14:textId="77777777" w:rsidR="00916E1B" w:rsidRPr="00A611D9" w:rsidRDefault="00916E1B" w:rsidP="004F3D71">
            <w:pPr>
              <w:spacing w:line="276" w:lineRule="auto"/>
              <w:jc w:val="center"/>
              <w:rPr>
                <w:b/>
              </w:rPr>
            </w:pPr>
            <w:r w:rsidRPr="00A611D9">
              <w:rPr>
                <w:b/>
                <w:sz w:val="22"/>
                <w:szCs w:val="22"/>
              </w:rPr>
              <w:t>Наименование</w:t>
            </w:r>
          </w:p>
        </w:tc>
        <w:tc>
          <w:tcPr>
            <w:tcW w:w="366" w:type="pct"/>
            <w:vMerge w:val="restart"/>
            <w:shd w:val="clear" w:color="auto" w:fill="D9D9D9"/>
            <w:noWrap/>
            <w:vAlign w:val="center"/>
            <w:hideMark/>
          </w:tcPr>
          <w:p w14:paraId="71DEF4A3" w14:textId="77777777" w:rsidR="00916E1B" w:rsidRPr="00A611D9" w:rsidRDefault="00916E1B" w:rsidP="004F3D71">
            <w:pPr>
              <w:spacing w:line="276" w:lineRule="auto"/>
              <w:jc w:val="center"/>
              <w:rPr>
                <w:b/>
              </w:rPr>
            </w:pPr>
            <w:r w:rsidRPr="00A611D9">
              <w:rPr>
                <w:b/>
                <w:sz w:val="22"/>
                <w:szCs w:val="22"/>
              </w:rPr>
              <w:t>Год ввода</w:t>
            </w:r>
          </w:p>
        </w:tc>
        <w:tc>
          <w:tcPr>
            <w:tcW w:w="460" w:type="pct"/>
            <w:vMerge w:val="restart"/>
            <w:shd w:val="clear" w:color="auto" w:fill="D9D9D9"/>
            <w:noWrap/>
            <w:vAlign w:val="center"/>
            <w:hideMark/>
          </w:tcPr>
          <w:p w14:paraId="115C0967" w14:textId="77777777" w:rsidR="00916E1B" w:rsidRPr="00A611D9" w:rsidRDefault="00916E1B" w:rsidP="004F3D71">
            <w:pPr>
              <w:spacing w:line="276" w:lineRule="auto"/>
              <w:jc w:val="center"/>
              <w:rPr>
                <w:b/>
              </w:rPr>
            </w:pPr>
            <w:r w:rsidRPr="00A611D9">
              <w:rPr>
                <w:b/>
                <w:sz w:val="22"/>
                <w:szCs w:val="22"/>
              </w:rPr>
              <w:t>Напря-жение</w:t>
            </w:r>
          </w:p>
        </w:tc>
        <w:tc>
          <w:tcPr>
            <w:tcW w:w="1487" w:type="pct"/>
            <w:gridSpan w:val="4"/>
            <w:shd w:val="clear" w:color="auto" w:fill="D9D9D9"/>
            <w:noWrap/>
            <w:vAlign w:val="center"/>
            <w:hideMark/>
          </w:tcPr>
          <w:p w14:paraId="12E17562" w14:textId="77777777" w:rsidR="00916E1B" w:rsidRPr="00A611D9" w:rsidRDefault="00916E1B" w:rsidP="004F3D71">
            <w:pPr>
              <w:spacing w:line="276" w:lineRule="auto"/>
              <w:jc w:val="center"/>
              <w:rPr>
                <w:b/>
              </w:rPr>
            </w:pPr>
            <w:r w:rsidRPr="00A611D9">
              <w:rPr>
                <w:b/>
                <w:sz w:val="22"/>
                <w:szCs w:val="22"/>
              </w:rPr>
              <w:t>Трансформаторы</w:t>
            </w:r>
          </w:p>
        </w:tc>
        <w:tc>
          <w:tcPr>
            <w:tcW w:w="504" w:type="pct"/>
            <w:vMerge w:val="restart"/>
            <w:shd w:val="clear" w:color="auto" w:fill="D9D9D9"/>
            <w:noWrap/>
            <w:vAlign w:val="center"/>
            <w:hideMark/>
          </w:tcPr>
          <w:p w14:paraId="6E60F695" w14:textId="77777777" w:rsidR="00916E1B" w:rsidRPr="00A611D9" w:rsidRDefault="00916E1B" w:rsidP="004F3D71">
            <w:pPr>
              <w:spacing w:line="276" w:lineRule="auto"/>
              <w:jc w:val="center"/>
              <w:rPr>
                <w:b/>
              </w:rPr>
            </w:pPr>
            <w:r w:rsidRPr="00A611D9">
              <w:rPr>
                <w:b/>
                <w:sz w:val="22"/>
                <w:szCs w:val="22"/>
              </w:rPr>
              <w:t>Схема</w:t>
            </w:r>
          </w:p>
        </w:tc>
        <w:tc>
          <w:tcPr>
            <w:tcW w:w="507" w:type="pct"/>
            <w:vMerge w:val="restart"/>
            <w:shd w:val="clear" w:color="auto" w:fill="D9D9D9"/>
            <w:noWrap/>
            <w:vAlign w:val="center"/>
            <w:hideMark/>
          </w:tcPr>
          <w:p w14:paraId="18E0A4FF" w14:textId="77777777" w:rsidR="00916E1B" w:rsidRPr="00A611D9" w:rsidRDefault="00916E1B" w:rsidP="004F3D71">
            <w:pPr>
              <w:spacing w:line="276" w:lineRule="auto"/>
              <w:jc w:val="center"/>
              <w:rPr>
                <w:b/>
              </w:rPr>
            </w:pPr>
            <w:r w:rsidRPr="00A611D9">
              <w:rPr>
                <w:b/>
                <w:sz w:val="22"/>
                <w:szCs w:val="22"/>
              </w:rPr>
              <w:t>Техни-ческое состоя-ние</w:t>
            </w:r>
          </w:p>
        </w:tc>
      </w:tr>
      <w:tr w:rsidR="00916E1B" w:rsidRPr="00A611D9" w14:paraId="727F8DE4" w14:textId="77777777" w:rsidTr="004F3D71">
        <w:trPr>
          <w:trHeight w:val="20"/>
          <w:tblHeader/>
        </w:trPr>
        <w:tc>
          <w:tcPr>
            <w:tcW w:w="215" w:type="pct"/>
            <w:vMerge/>
            <w:vAlign w:val="center"/>
            <w:hideMark/>
          </w:tcPr>
          <w:p w14:paraId="4B6191F2" w14:textId="77777777" w:rsidR="00916E1B" w:rsidRPr="00A611D9" w:rsidRDefault="00916E1B" w:rsidP="004F3D71">
            <w:pPr>
              <w:spacing w:line="276" w:lineRule="auto"/>
            </w:pPr>
          </w:p>
        </w:tc>
        <w:tc>
          <w:tcPr>
            <w:tcW w:w="1462" w:type="pct"/>
            <w:vMerge/>
            <w:vAlign w:val="center"/>
            <w:hideMark/>
          </w:tcPr>
          <w:p w14:paraId="7928C50E" w14:textId="77777777" w:rsidR="00916E1B" w:rsidRPr="00A611D9" w:rsidRDefault="00916E1B" w:rsidP="004F3D71">
            <w:pPr>
              <w:spacing w:line="276" w:lineRule="auto"/>
            </w:pPr>
          </w:p>
        </w:tc>
        <w:tc>
          <w:tcPr>
            <w:tcW w:w="366" w:type="pct"/>
            <w:vMerge/>
            <w:vAlign w:val="center"/>
            <w:hideMark/>
          </w:tcPr>
          <w:p w14:paraId="2C1CA99E" w14:textId="77777777" w:rsidR="00916E1B" w:rsidRPr="00A611D9" w:rsidRDefault="00916E1B" w:rsidP="004F3D71">
            <w:pPr>
              <w:spacing w:line="276" w:lineRule="auto"/>
            </w:pPr>
          </w:p>
        </w:tc>
        <w:tc>
          <w:tcPr>
            <w:tcW w:w="460" w:type="pct"/>
            <w:vMerge/>
            <w:vAlign w:val="center"/>
            <w:hideMark/>
          </w:tcPr>
          <w:p w14:paraId="62A3CBDE" w14:textId="77777777" w:rsidR="00916E1B" w:rsidRPr="00A611D9" w:rsidRDefault="00916E1B" w:rsidP="004F3D71">
            <w:pPr>
              <w:spacing w:line="276" w:lineRule="auto"/>
            </w:pPr>
          </w:p>
        </w:tc>
        <w:tc>
          <w:tcPr>
            <w:tcW w:w="744" w:type="pct"/>
            <w:gridSpan w:val="2"/>
            <w:shd w:val="clear" w:color="auto" w:fill="D9D9D9"/>
            <w:noWrap/>
            <w:vAlign w:val="center"/>
            <w:hideMark/>
          </w:tcPr>
          <w:p w14:paraId="40D0E9B3" w14:textId="77777777" w:rsidR="00916E1B" w:rsidRPr="00A611D9" w:rsidRDefault="00916E1B" w:rsidP="004F3D71">
            <w:pPr>
              <w:spacing w:line="276" w:lineRule="auto"/>
              <w:jc w:val="center"/>
              <w:rPr>
                <w:b/>
              </w:rPr>
            </w:pPr>
            <w:r w:rsidRPr="00A611D9">
              <w:rPr>
                <w:b/>
                <w:sz w:val="22"/>
                <w:szCs w:val="22"/>
              </w:rPr>
              <w:t>Т-1</w:t>
            </w:r>
          </w:p>
        </w:tc>
        <w:tc>
          <w:tcPr>
            <w:tcW w:w="743" w:type="pct"/>
            <w:gridSpan w:val="2"/>
            <w:shd w:val="clear" w:color="auto" w:fill="D9D9D9"/>
            <w:noWrap/>
            <w:vAlign w:val="center"/>
            <w:hideMark/>
          </w:tcPr>
          <w:p w14:paraId="29A26101" w14:textId="77777777" w:rsidR="00916E1B" w:rsidRPr="00A611D9" w:rsidRDefault="00916E1B" w:rsidP="004F3D71">
            <w:pPr>
              <w:spacing w:line="276" w:lineRule="auto"/>
              <w:jc w:val="center"/>
              <w:rPr>
                <w:b/>
              </w:rPr>
            </w:pPr>
            <w:r w:rsidRPr="00A611D9">
              <w:rPr>
                <w:b/>
                <w:sz w:val="22"/>
                <w:szCs w:val="22"/>
              </w:rPr>
              <w:t>Т-2</w:t>
            </w:r>
          </w:p>
        </w:tc>
        <w:tc>
          <w:tcPr>
            <w:tcW w:w="504" w:type="pct"/>
            <w:vMerge/>
            <w:vAlign w:val="center"/>
            <w:hideMark/>
          </w:tcPr>
          <w:p w14:paraId="55702932" w14:textId="77777777" w:rsidR="00916E1B" w:rsidRPr="00A611D9" w:rsidRDefault="00916E1B" w:rsidP="004F3D71">
            <w:pPr>
              <w:spacing w:line="276" w:lineRule="auto"/>
              <w:jc w:val="center"/>
            </w:pPr>
          </w:p>
        </w:tc>
        <w:tc>
          <w:tcPr>
            <w:tcW w:w="507" w:type="pct"/>
            <w:vMerge/>
            <w:vAlign w:val="center"/>
            <w:hideMark/>
          </w:tcPr>
          <w:p w14:paraId="4AE94818" w14:textId="77777777" w:rsidR="00916E1B" w:rsidRPr="00A611D9" w:rsidRDefault="00916E1B" w:rsidP="004F3D71">
            <w:pPr>
              <w:spacing w:line="276" w:lineRule="auto"/>
            </w:pPr>
          </w:p>
        </w:tc>
      </w:tr>
      <w:tr w:rsidR="00916E1B" w:rsidRPr="00A611D9" w14:paraId="4B31D821" w14:textId="77777777" w:rsidTr="004F3D71">
        <w:trPr>
          <w:trHeight w:val="20"/>
          <w:tblHeader/>
        </w:trPr>
        <w:tc>
          <w:tcPr>
            <w:tcW w:w="215" w:type="pct"/>
            <w:vMerge/>
            <w:vAlign w:val="center"/>
            <w:hideMark/>
          </w:tcPr>
          <w:p w14:paraId="2273677B" w14:textId="77777777" w:rsidR="00916E1B" w:rsidRPr="00A611D9" w:rsidRDefault="00916E1B" w:rsidP="004F3D71">
            <w:pPr>
              <w:spacing w:line="276" w:lineRule="auto"/>
            </w:pPr>
          </w:p>
        </w:tc>
        <w:tc>
          <w:tcPr>
            <w:tcW w:w="1462" w:type="pct"/>
            <w:vMerge/>
            <w:vAlign w:val="center"/>
            <w:hideMark/>
          </w:tcPr>
          <w:p w14:paraId="405592B4" w14:textId="77777777" w:rsidR="00916E1B" w:rsidRPr="00A611D9" w:rsidRDefault="00916E1B" w:rsidP="004F3D71">
            <w:pPr>
              <w:spacing w:line="276" w:lineRule="auto"/>
            </w:pPr>
          </w:p>
        </w:tc>
        <w:tc>
          <w:tcPr>
            <w:tcW w:w="366" w:type="pct"/>
            <w:vMerge/>
            <w:vAlign w:val="center"/>
            <w:hideMark/>
          </w:tcPr>
          <w:p w14:paraId="2DE9E5FF" w14:textId="77777777" w:rsidR="00916E1B" w:rsidRPr="00A611D9" w:rsidRDefault="00916E1B" w:rsidP="004F3D71">
            <w:pPr>
              <w:spacing w:line="276" w:lineRule="auto"/>
            </w:pPr>
          </w:p>
        </w:tc>
        <w:tc>
          <w:tcPr>
            <w:tcW w:w="460" w:type="pct"/>
            <w:vMerge/>
            <w:vAlign w:val="center"/>
            <w:hideMark/>
          </w:tcPr>
          <w:p w14:paraId="012942FA" w14:textId="77777777" w:rsidR="00916E1B" w:rsidRPr="00A611D9" w:rsidRDefault="00916E1B" w:rsidP="004F3D71">
            <w:pPr>
              <w:spacing w:line="276" w:lineRule="auto"/>
            </w:pPr>
          </w:p>
        </w:tc>
        <w:tc>
          <w:tcPr>
            <w:tcW w:w="381" w:type="pct"/>
            <w:shd w:val="clear" w:color="auto" w:fill="D9D9D9"/>
            <w:noWrap/>
            <w:vAlign w:val="center"/>
            <w:hideMark/>
          </w:tcPr>
          <w:p w14:paraId="26FB3468" w14:textId="77777777" w:rsidR="00916E1B" w:rsidRPr="00A611D9" w:rsidRDefault="00916E1B" w:rsidP="004F3D71">
            <w:pPr>
              <w:spacing w:line="276" w:lineRule="auto"/>
              <w:jc w:val="center"/>
              <w:rPr>
                <w:b/>
              </w:rPr>
            </w:pPr>
            <w:r w:rsidRPr="00A611D9">
              <w:rPr>
                <w:b/>
                <w:sz w:val="22"/>
                <w:szCs w:val="22"/>
              </w:rPr>
              <w:t>Тип</w:t>
            </w:r>
          </w:p>
        </w:tc>
        <w:tc>
          <w:tcPr>
            <w:tcW w:w="363" w:type="pct"/>
            <w:shd w:val="clear" w:color="auto" w:fill="D9D9D9"/>
            <w:noWrap/>
            <w:vAlign w:val="center"/>
            <w:hideMark/>
          </w:tcPr>
          <w:p w14:paraId="0E164D7B" w14:textId="77777777" w:rsidR="00916E1B" w:rsidRPr="00A611D9" w:rsidRDefault="00916E1B" w:rsidP="004F3D71">
            <w:pPr>
              <w:spacing w:line="276" w:lineRule="auto"/>
              <w:jc w:val="center"/>
              <w:rPr>
                <w:b/>
              </w:rPr>
            </w:pPr>
            <w:r w:rsidRPr="00A611D9">
              <w:rPr>
                <w:b/>
                <w:sz w:val="22"/>
                <w:szCs w:val="22"/>
              </w:rPr>
              <w:t>МВА</w:t>
            </w:r>
          </w:p>
        </w:tc>
        <w:tc>
          <w:tcPr>
            <w:tcW w:w="361" w:type="pct"/>
            <w:shd w:val="clear" w:color="auto" w:fill="D9D9D9"/>
            <w:noWrap/>
            <w:vAlign w:val="center"/>
            <w:hideMark/>
          </w:tcPr>
          <w:p w14:paraId="08A7228B" w14:textId="77777777" w:rsidR="00916E1B" w:rsidRPr="00A611D9" w:rsidRDefault="00916E1B" w:rsidP="004F3D71">
            <w:pPr>
              <w:spacing w:line="276" w:lineRule="auto"/>
              <w:jc w:val="center"/>
              <w:rPr>
                <w:b/>
              </w:rPr>
            </w:pPr>
            <w:r w:rsidRPr="00A611D9">
              <w:rPr>
                <w:b/>
                <w:sz w:val="22"/>
                <w:szCs w:val="22"/>
              </w:rPr>
              <w:t>Тип</w:t>
            </w:r>
          </w:p>
        </w:tc>
        <w:tc>
          <w:tcPr>
            <w:tcW w:w="382" w:type="pct"/>
            <w:shd w:val="clear" w:color="auto" w:fill="D9D9D9"/>
            <w:noWrap/>
            <w:vAlign w:val="center"/>
            <w:hideMark/>
          </w:tcPr>
          <w:p w14:paraId="0EE4E8D5" w14:textId="77777777" w:rsidR="00916E1B" w:rsidRPr="00A611D9" w:rsidRDefault="00916E1B" w:rsidP="004F3D71">
            <w:pPr>
              <w:spacing w:line="276" w:lineRule="auto"/>
              <w:jc w:val="center"/>
              <w:rPr>
                <w:b/>
              </w:rPr>
            </w:pPr>
            <w:r w:rsidRPr="00A611D9">
              <w:rPr>
                <w:b/>
                <w:sz w:val="22"/>
                <w:szCs w:val="22"/>
              </w:rPr>
              <w:t>МВА</w:t>
            </w:r>
          </w:p>
        </w:tc>
        <w:tc>
          <w:tcPr>
            <w:tcW w:w="504" w:type="pct"/>
            <w:vMerge/>
            <w:vAlign w:val="center"/>
            <w:hideMark/>
          </w:tcPr>
          <w:p w14:paraId="7EC4E34B" w14:textId="77777777" w:rsidR="00916E1B" w:rsidRPr="00A611D9" w:rsidRDefault="00916E1B" w:rsidP="004F3D71">
            <w:pPr>
              <w:spacing w:line="276" w:lineRule="auto"/>
              <w:jc w:val="center"/>
            </w:pPr>
          </w:p>
        </w:tc>
        <w:tc>
          <w:tcPr>
            <w:tcW w:w="507" w:type="pct"/>
            <w:vMerge/>
            <w:vAlign w:val="center"/>
            <w:hideMark/>
          </w:tcPr>
          <w:p w14:paraId="6250A75F" w14:textId="77777777" w:rsidR="00916E1B" w:rsidRPr="00A611D9" w:rsidRDefault="00916E1B" w:rsidP="004F3D71">
            <w:pPr>
              <w:spacing w:line="276" w:lineRule="auto"/>
            </w:pPr>
          </w:p>
        </w:tc>
      </w:tr>
      <w:tr w:rsidR="00916E1B" w:rsidRPr="00A611D9" w14:paraId="06A063D0" w14:textId="77777777" w:rsidTr="004F3D71">
        <w:trPr>
          <w:trHeight w:val="20"/>
        </w:trPr>
        <w:tc>
          <w:tcPr>
            <w:tcW w:w="215" w:type="pct"/>
            <w:shd w:val="clear" w:color="auto" w:fill="auto"/>
            <w:noWrap/>
            <w:vAlign w:val="center"/>
            <w:hideMark/>
          </w:tcPr>
          <w:p w14:paraId="523D440D" w14:textId="77777777" w:rsidR="00916E1B" w:rsidRPr="00A611D9" w:rsidRDefault="00916E1B" w:rsidP="004F3D71">
            <w:pPr>
              <w:spacing w:line="276" w:lineRule="auto"/>
              <w:jc w:val="center"/>
            </w:pPr>
            <w:r w:rsidRPr="00A611D9">
              <w:rPr>
                <w:sz w:val="22"/>
                <w:szCs w:val="22"/>
              </w:rPr>
              <w:t>1</w:t>
            </w:r>
          </w:p>
        </w:tc>
        <w:tc>
          <w:tcPr>
            <w:tcW w:w="1462" w:type="pct"/>
            <w:shd w:val="clear" w:color="auto" w:fill="auto"/>
            <w:noWrap/>
            <w:vAlign w:val="center"/>
            <w:hideMark/>
          </w:tcPr>
          <w:p w14:paraId="13688D4D" w14:textId="77777777" w:rsidR="00916E1B" w:rsidRPr="00A611D9" w:rsidRDefault="00916E1B" w:rsidP="004F3D71">
            <w:pPr>
              <w:spacing w:line="276" w:lineRule="auto"/>
              <w:ind w:firstLine="143"/>
              <w:rPr>
                <w:bCs/>
              </w:rPr>
            </w:pPr>
            <w:r w:rsidRPr="00A611D9">
              <w:rPr>
                <w:bCs/>
                <w:sz w:val="22"/>
                <w:szCs w:val="22"/>
              </w:rPr>
              <w:t>ПС 35 кВ Птицефабрика</w:t>
            </w:r>
          </w:p>
        </w:tc>
        <w:tc>
          <w:tcPr>
            <w:tcW w:w="366" w:type="pct"/>
            <w:shd w:val="clear" w:color="auto" w:fill="auto"/>
            <w:vAlign w:val="center"/>
            <w:hideMark/>
          </w:tcPr>
          <w:p w14:paraId="2D019000" w14:textId="77777777" w:rsidR="00916E1B" w:rsidRPr="00A611D9" w:rsidRDefault="00916E1B" w:rsidP="004F3D71">
            <w:pPr>
              <w:spacing w:line="276" w:lineRule="auto"/>
              <w:jc w:val="center"/>
            </w:pPr>
            <w:r w:rsidRPr="00A611D9">
              <w:rPr>
                <w:sz w:val="22"/>
                <w:szCs w:val="22"/>
              </w:rPr>
              <w:t>1972</w:t>
            </w:r>
          </w:p>
        </w:tc>
        <w:tc>
          <w:tcPr>
            <w:tcW w:w="460" w:type="pct"/>
            <w:shd w:val="clear" w:color="auto" w:fill="auto"/>
            <w:noWrap/>
            <w:vAlign w:val="center"/>
            <w:hideMark/>
          </w:tcPr>
          <w:p w14:paraId="2FFE1F5A" w14:textId="77777777" w:rsidR="00916E1B" w:rsidRPr="00A611D9" w:rsidRDefault="00916E1B" w:rsidP="004F3D71">
            <w:pPr>
              <w:spacing w:line="276" w:lineRule="auto"/>
              <w:jc w:val="center"/>
            </w:pPr>
            <w:r w:rsidRPr="00A611D9">
              <w:rPr>
                <w:sz w:val="22"/>
                <w:szCs w:val="22"/>
              </w:rPr>
              <w:t>35/6</w:t>
            </w:r>
          </w:p>
        </w:tc>
        <w:tc>
          <w:tcPr>
            <w:tcW w:w="381" w:type="pct"/>
            <w:shd w:val="clear" w:color="auto" w:fill="auto"/>
            <w:noWrap/>
            <w:vAlign w:val="center"/>
            <w:hideMark/>
          </w:tcPr>
          <w:p w14:paraId="430580E2" w14:textId="77777777" w:rsidR="00916E1B" w:rsidRPr="00A611D9" w:rsidRDefault="00916E1B" w:rsidP="004F3D71">
            <w:pPr>
              <w:spacing w:line="276" w:lineRule="auto"/>
              <w:jc w:val="center"/>
            </w:pPr>
            <w:r w:rsidRPr="00A611D9">
              <w:rPr>
                <w:sz w:val="22"/>
                <w:szCs w:val="22"/>
              </w:rPr>
              <w:t>ТМ</w:t>
            </w:r>
          </w:p>
        </w:tc>
        <w:tc>
          <w:tcPr>
            <w:tcW w:w="363" w:type="pct"/>
            <w:shd w:val="clear" w:color="auto" w:fill="auto"/>
            <w:noWrap/>
            <w:vAlign w:val="center"/>
            <w:hideMark/>
          </w:tcPr>
          <w:p w14:paraId="452E38FD" w14:textId="77777777" w:rsidR="00916E1B" w:rsidRPr="00A611D9" w:rsidRDefault="00916E1B" w:rsidP="004F3D71">
            <w:pPr>
              <w:spacing w:line="276" w:lineRule="auto"/>
              <w:jc w:val="center"/>
            </w:pPr>
            <w:r w:rsidRPr="00A611D9">
              <w:rPr>
                <w:sz w:val="22"/>
                <w:szCs w:val="22"/>
              </w:rPr>
              <w:t>4</w:t>
            </w:r>
          </w:p>
        </w:tc>
        <w:tc>
          <w:tcPr>
            <w:tcW w:w="361" w:type="pct"/>
            <w:shd w:val="clear" w:color="auto" w:fill="auto"/>
            <w:noWrap/>
            <w:vAlign w:val="center"/>
            <w:hideMark/>
          </w:tcPr>
          <w:p w14:paraId="194D286A" w14:textId="77777777" w:rsidR="00916E1B" w:rsidRPr="00A611D9" w:rsidRDefault="00916E1B" w:rsidP="004F3D71">
            <w:pPr>
              <w:spacing w:line="276" w:lineRule="auto"/>
              <w:jc w:val="center"/>
            </w:pPr>
            <w:r w:rsidRPr="00A611D9">
              <w:rPr>
                <w:sz w:val="22"/>
                <w:szCs w:val="22"/>
              </w:rPr>
              <w:t>ТМ</w:t>
            </w:r>
          </w:p>
        </w:tc>
        <w:tc>
          <w:tcPr>
            <w:tcW w:w="382" w:type="pct"/>
            <w:shd w:val="clear" w:color="auto" w:fill="auto"/>
            <w:noWrap/>
            <w:vAlign w:val="center"/>
            <w:hideMark/>
          </w:tcPr>
          <w:p w14:paraId="40143091" w14:textId="77777777" w:rsidR="00916E1B" w:rsidRPr="00A611D9" w:rsidRDefault="00916E1B" w:rsidP="004F3D71">
            <w:pPr>
              <w:spacing w:line="276" w:lineRule="auto"/>
              <w:jc w:val="center"/>
            </w:pPr>
            <w:r w:rsidRPr="00A611D9">
              <w:rPr>
                <w:sz w:val="22"/>
                <w:szCs w:val="22"/>
              </w:rPr>
              <w:t>4</w:t>
            </w:r>
          </w:p>
        </w:tc>
        <w:tc>
          <w:tcPr>
            <w:tcW w:w="504" w:type="pct"/>
            <w:shd w:val="clear" w:color="auto" w:fill="auto"/>
            <w:noWrap/>
            <w:vAlign w:val="center"/>
            <w:hideMark/>
          </w:tcPr>
          <w:p w14:paraId="6197FE25" w14:textId="77777777" w:rsidR="00916E1B" w:rsidRPr="00A611D9" w:rsidRDefault="00916E1B" w:rsidP="004F3D71">
            <w:pPr>
              <w:spacing w:line="276" w:lineRule="auto"/>
              <w:jc w:val="center"/>
            </w:pPr>
            <w:r w:rsidRPr="00A611D9">
              <w:rPr>
                <w:sz w:val="22"/>
                <w:szCs w:val="22"/>
              </w:rPr>
              <w:t>35-5АН</w:t>
            </w:r>
          </w:p>
        </w:tc>
        <w:tc>
          <w:tcPr>
            <w:tcW w:w="507" w:type="pct"/>
            <w:shd w:val="clear" w:color="auto" w:fill="auto"/>
            <w:vAlign w:val="center"/>
            <w:hideMark/>
          </w:tcPr>
          <w:p w14:paraId="1EFDB89F" w14:textId="77777777" w:rsidR="00916E1B" w:rsidRPr="00A611D9" w:rsidRDefault="00916E1B" w:rsidP="004F3D71">
            <w:pPr>
              <w:spacing w:line="276" w:lineRule="auto"/>
              <w:jc w:val="center"/>
            </w:pPr>
            <w:r w:rsidRPr="00A611D9">
              <w:rPr>
                <w:sz w:val="22"/>
                <w:szCs w:val="22"/>
              </w:rPr>
              <w:t>удовл.</w:t>
            </w:r>
          </w:p>
        </w:tc>
      </w:tr>
      <w:tr w:rsidR="00916E1B" w:rsidRPr="00A611D9" w14:paraId="4EA43BD9" w14:textId="77777777" w:rsidTr="004F3D71">
        <w:trPr>
          <w:trHeight w:val="20"/>
        </w:trPr>
        <w:tc>
          <w:tcPr>
            <w:tcW w:w="215" w:type="pct"/>
            <w:shd w:val="clear" w:color="auto" w:fill="auto"/>
            <w:noWrap/>
            <w:vAlign w:val="center"/>
            <w:hideMark/>
          </w:tcPr>
          <w:p w14:paraId="5221D0F1" w14:textId="77777777" w:rsidR="00916E1B" w:rsidRPr="00A611D9" w:rsidRDefault="00916E1B" w:rsidP="004F3D71">
            <w:pPr>
              <w:spacing w:line="276" w:lineRule="auto"/>
              <w:jc w:val="center"/>
            </w:pPr>
            <w:r w:rsidRPr="00A611D9">
              <w:rPr>
                <w:sz w:val="22"/>
                <w:szCs w:val="22"/>
              </w:rPr>
              <w:t>2</w:t>
            </w:r>
          </w:p>
        </w:tc>
        <w:tc>
          <w:tcPr>
            <w:tcW w:w="1462" w:type="pct"/>
            <w:shd w:val="clear" w:color="auto" w:fill="auto"/>
            <w:noWrap/>
            <w:vAlign w:val="center"/>
            <w:hideMark/>
          </w:tcPr>
          <w:p w14:paraId="76599819" w14:textId="77777777" w:rsidR="00916E1B" w:rsidRPr="00A611D9" w:rsidRDefault="00916E1B" w:rsidP="004F3D71">
            <w:pPr>
              <w:spacing w:line="276" w:lineRule="auto"/>
              <w:ind w:firstLine="143"/>
              <w:rPr>
                <w:bCs/>
              </w:rPr>
            </w:pPr>
            <w:r w:rsidRPr="00A611D9">
              <w:rPr>
                <w:bCs/>
                <w:sz w:val="22"/>
                <w:szCs w:val="22"/>
              </w:rPr>
              <w:t>ПС 35 кВ Тюшевка</w:t>
            </w:r>
          </w:p>
        </w:tc>
        <w:tc>
          <w:tcPr>
            <w:tcW w:w="366" w:type="pct"/>
            <w:shd w:val="clear" w:color="auto" w:fill="auto"/>
            <w:vAlign w:val="center"/>
            <w:hideMark/>
          </w:tcPr>
          <w:p w14:paraId="662CDC29" w14:textId="77777777" w:rsidR="00916E1B" w:rsidRPr="00A611D9" w:rsidRDefault="00916E1B" w:rsidP="004F3D71">
            <w:pPr>
              <w:spacing w:line="276" w:lineRule="auto"/>
              <w:jc w:val="center"/>
            </w:pPr>
            <w:r w:rsidRPr="00A611D9">
              <w:rPr>
                <w:sz w:val="22"/>
                <w:szCs w:val="22"/>
              </w:rPr>
              <w:t>1982</w:t>
            </w:r>
          </w:p>
        </w:tc>
        <w:tc>
          <w:tcPr>
            <w:tcW w:w="460" w:type="pct"/>
            <w:shd w:val="clear" w:color="auto" w:fill="auto"/>
            <w:noWrap/>
            <w:vAlign w:val="center"/>
            <w:hideMark/>
          </w:tcPr>
          <w:p w14:paraId="6206EC15" w14:textId="77777777" w:rsidR="00916E1B" w:rsidRPr="00A611D9" w:rsidRDefault="00916E1B" w:rsidP="004F3D71">
            <w:pPr>
              <w:spacing w:line="276" w:lineRule="auto"/>
              <w:jc w:val="center"/>
            </w:pPr>
            <w:r w:rsidRPr="00A611D9">
              <w:rPr>
                <w:sz w:val="22"/>
                <w:szCs w:val="22"/>
              </w:rPr>
              <w:t>35/10</w:t>
            </w:r>
          </w:p>
        </w:tc>
        <w:tc>
          <w:tcPr>
            <w:tcW w:w="381" w:type="pct"/>
            <w:shd w:val="clear" w:color="auto" w:fill="auto"/>
            <w:noWrap/>
            <w:vAlign w:val="center"/>
            <w:hideMark/>
          </w:tcPr>
          <w:p w14:paraId="3E9BBDA4" w14:textId="77777777" w:rsidR="00916E1B" w:rsidRPr="00A611D9" w:rsidRDefault="00916E1B" w:rsidP="004F3D71">
            <w:pPr>
              <w:spacing w:line="276" w:lineRule="auto"/>
              <w:jc w:val="center"/>
            </w:pPr>
            <w:r w:rsidRPr="00A611D9">
              <w:rPr>
                <w:sz w:val="22"/>
                <w:szCs w:val="22"/>
              </w:rPr>
              <w:t>ТМН</w:t>
            </w:r>
          </w:p>
        </w:tc>
        <w:tc>
          <w:tcPr>
            <w:tcW w:w="363" w:type="pct"/>
            <w:shd w:val="clear" w:color="auto" w:fill="auto"/>
            <w:noWrap/>
            <w:vAlign w:val="center"/>
            <w:hideMark/>
          </w:tcPr>
          <w:p w14:paraId="77C71883" w14:textId="77777777" w:rsidR="00916E1B" w:rsidRPr="00A611D9" w:rsidRDefault="00916E1B" w:rsidP="004F3D71">
            <w:pPr>
              <w:spacing w:line="276" w:lineRule="auto"/>
              <w:jc w:val="center"/>
            </w:pPr>
            <w:r w:rsidRPr="00A611D9">
              <w:rPr>
                <w:sz w:val="22"/>
                <w:szCs w:val="22"/>
              </w:rPr>
              <w:t>4</w:t>
            </w:r>
          </w:p>
        </w:tc>
        <w:tc>
          <w:tcPr>
            <w:tcW w:w="361" w:type="pct"/>
            <w:shd w:val="clear" w:color="auto" w:fill="auto"/>
            <w:noWrap/>
            <w:vAlign w:val="center"/>
            <w:hideMark/>
          </w:tcPr>
          <w:p w14:paraId="2C0454EC" w14:textId="77777777" w:rsidR="00916E1B" w:rsidRPr="00A611D9" w:rsidRDefault="00916E1B" w:rsidP="004F3D71">
            <w:pPr>
              <w:spacing w:line="276" w:lineRule="auto"/>
              <w:jc w:val="center"/>
            </w:pPr>
            <w:r w:rsidRPr="00A611D9">
              <w:rPr>
                <w:sz w:val="22"/>
                <w:szCs w:val="22"/>
              </w:rPr>
              <w:t>ТМН</w:t>
            </w:r>
          </w:p>
        </w:tc>
        <w:tc>
          <w:tcPr>
            <w:tcW w:w="382" w:type="pct"/>
            <w:shd w:val="clear" w:color="auto" w:fill="auto"/>
            <w:noWrap/>
            <w:vAlign w:val="center"/>
            <w:hideMark/>
          </w:tcPr>
          <w:p w14:paraId="3D3ABAF9" w14:textId="77777777" w:rsidR="00916E1B" w:rsidRPr="00A611D9" w:rsidRDefault="00916E1B" w:rsidP="004F3D71">
            <w:pPr>
              <w:spacing w:line="276" w:lineRule="auto"/>
              <w:jc w:val="center"/>
            </w:pPr>
            <w:r w:rsidRPr="00A611D9">
              <w:rPr>
                <w:sz w:val="22"/>
                <w:szCs w:val="22"/>
              </w:rPr>
              <w:t>4</w:t>
            </w:r>
          </w:p>
        </w:tc>
        <w:tc>
          <w:tcPr>
            <w:tcW w:w="504" w:type="pct"/>
            <w:shd w:val="clear" w:color="auto" w:fill="auto"/>
            <w:noWrap/>
            <w:vAlign w:val="center"/>
            <w:hideMark/>
          </w:tcPr>
          <w:p w14:paraId="1123C91D" w14:textId="77777777" w:rsidR="00916E1B" w:rsidRPr="00A611D9" w:rsidRDefault="00916E1B" w:rsidP="004F3D71">
            <w:pPr>
              <w:spacing w:line="276" w:lineRule="auto"/>
              <w:jc w:val="center"/>
            </w:pPr>
            <w:r w:rsidRPr="00A611D9">
              <w:rPr>
                <w:sz w:val="22"/>
                <w:szCs w:val="22"/>
              </w:rPr>
              <w:t>35-5АН</w:t>
            </w:r>
          </w:p>
        </w:tc>
        <w:tc>
          <w:tcPr>
            <w:tcW w:w="507" w:type="pct"/>
            <w:shd w:val="clear" w:color="auto" w:fill="auto"/>
            <w:vAlign w:val="center"/>
            <w:hideMark/>
          </w:tcPr>
          <w:p w14:paraId="24E70B2B" w14:textId="77777777" w:rsidR="00916E1B" w:rsidRPr="00A611D9" w:rsidRDefault="00916E1B" w:rsidP="004F3D71">
            <w:pPr>
              <w:spacing w:line="276" w:lineRule="auto"/>
              <w:jc w:val="center"/>
            </w:pPr>
            <w:r w:rsidRPr="00A611D9">
              <w:rPr>
                <w:sz w:val="22"/>
                <w:szCs w:val="22"/>
              </w:rPr>
              <w:t>удовл.</w:t>
            </w:r>
          </w:p>
        </w:tc>
      </w:tr>
    </w:tbl>
    <w:p w14:paraId="0D98DBC3" w14:textId="77777777" w:rsidR="00916E1B" w:rsidRPr="00491D41" w:rsidRDefault="00916E1B" w:rsidP="00916E1B">
      <w:pPr>
        <w:spacing w:before="120" w:line="360" w:lineRule="auto"/>
        <w:ind w:firstLine="567"/>
        <w:jc w:val="both"/>
        <w:rPr>
          <w:sz w:val="28"/>
          <w:szCs w:val="28"/>
        </w:rPr>
      </w:pPr>
      <w:r w:rsidRPr="00491D41">
        <w:rPr>
          <w:sz w:val="28"/>
          <w:szCs w:val="28"/>
        </w:rPr>
        <w:t>Существующие сети 0,4 кВ на плане не показаны.</w:t>
      </w:r>
    </w:p>
    <w:p w14:paraId="3C3378D8" w14:textId="77777777" w:rsidR="00916E1B" w:rsidRPr="00491D41" w:rsidRDefault="00916E1B" w:rsidP="00916E1B">
      <w:pPr>
        <w:spacing w:line="360" w:lineRule="auto"/>
        <w:ind w:firstLine="567"/>
        <w:jc w:val="both"/>
        <w:rPr>
          <w:sz w:val="28"/>
          <w:szCs w:val="28"/>
        </w:rPr>
      </w:pPr>
      <w:r w:rsidRPr="00491D41">
        <w:rPr>
          <w:sz w:val="28"/>
          <w:szCs w:val="28"/>
        </w:rPr>
        <w:t>Суммарная мощность потребителей электроэнергии сельского поселения Кузьмино-Отвержский сельсовет на 2021 г. составляет 6,99 МВА.</w:t>
      </w:r>
    </w:p>
    <w:p w14:paraId="1DAFC85E" w14:textId="77777777" w:rsidR="00916E1B" w:rsidRPr="00491D41" w:rsidRDefault="00916E1B" w:rsidP="00916E1B">
      <w:pPr>
        <w:spacing w:before="120" w:after="120" w:line="360" w:lineRule="auto"/>
        <w:ind w:firstLine="567"/>
        <w:jc w:val="center"/>
        <w:rPr>
          <w:i/>
          <w:sz w:val="28"/>
          <w:szCs w:val="28"/>
        </w:rPr>
      </w:pPr>
      <w:r w:rsidRPr="00491D41">
        <w:rPr>
          <w:i/>
          <w:sz w:val="28"/>
          <w:szCs w:val="28"/>
        </w:rPr>
        <w:t>Описание проектируемой системы электроснабжения сельского поселения на расчетный срок до 2041 г.</w:t>
      </w:r>
    </w:p>
    <w:p w14:paraId="7BA68614" w14:textId="77777777" w:rsidR="00916E1B" w:rsidRPr="00491D41" w:rsidRDefault="00916E1B" w:rsidP="00916E1B">
      <w:pPr>
        <w:spacing w:line="360" w:lineRule="auto"/>
        <w:ind w:firstLine="567"/>
        <w:jc w:val="both"/>
        <w:rPr>
          <w:sz w:val="28"/>
          <w:szCs w:val="28"/>
        </w:rPr>
      </w:pPr>
      <w:r w:rsidRPr="00491D41">
        <w:rPr>
          <w:sz w:val="28"/>
          <w:szCs w:val="28"/>
        </w:rPr>
        <w:t>На отведенных под застройку площадках предусмотрены зоны:</w:t>
      </w:r>
    </w:p>
    <w:p w14:paraId="3E72957E" w14:textId="77777777" w:rsidR="00916E1B" w:rsidRPr="00491D41" w:rsidRDefault="00916E1B" w:rsidP="00916E1B">
      <w:pPr>
        <w:spacing w:line="360" w:lineRule="auto"/>
        <w:ind w:firstLine="567"/>
        <w:jc w:val="both"/>
        <w:rPr>
          <w:color w:val="000000"/>
          <w:sz w:val="28"/>
          <w:szCs w:val="28"/>
        </w:rPr>
      </w:pPr>
      <w:r w:rsidRPr="00491D41">
        <w:rPr>
          <w:sz w:val="28"/>
          <w:szCs w:val="28"/>
        </w:rPr>
        <w:t xml:space="preserve">- </w:t>
      </w:r>
      <w:r w:rsidRPr="00491D41">
        <w:rPr>
          <w:color w:val="000000"/>
          <w:sz w:val="28"/>
          <w:szCs w:val="28"/>
        </w:rPr>
        <w:t>жилая зона. Жилые дома являются потребителями III категории по степени надежности электроснабжения (согласно РД 34.20.185-94) и запитываются одним вводом от одного источника электроснабжения;</w:t>
      </w:r>
    </w:p>
    <w:p w14:paraId="4CDDCFB9"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 общественно-деловые зоны (предназначены для размещения объектов здравоохранения, культуры, торговли и общественного питания, объектов образования, административных учреждений, объектов делового и финансового назначения, иных объектов). Объекты общественно-деловых зон являются потребителями II категории по степени надежности электроснабжения (согласно СП 31-110-2003) и запитываются двумя вводами от двух независимых источников электроснабжения;</w:t>
      </w:r>
    </w:p>
    <w:p w14:paraId="7476DAF3"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 производственная зона (предназначена для размещения предприятий IV класса опасности (ССЗ – 100 м.) и сопутствующих им малых предприятий, коммунальных, общественно-деловых и прочих объектов, объектов инженерной и транспортной инфраструктур). Объекты производственной зоны являются потребителями II и I категорий по степени надежности электроснабжения и запитываются двумя вводами от двух независимых источников электроснабжения;</w:t>
      </w:r>
    </w:p>
    <w:p w14:paraId="0EBA87F4"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 производственная зона сельскохозяйственных предприятий. Объекты производственной зоны сельскохозяйственных предприятий являются потребителями II и I категорий по степени надежности электроснабжения и запитываются двумя вводами от двух независимых источников электроснабжения.</w:t>
      </w:r>
    </w:p>
    <w:p w14:paraId="24FE4FDE" w14:textId="77777777" w:rsidR="00916E1B" w:rsidRPr="00491D41" w:rsidRDefault="00916E1B" w:rsidP="00916E1B">
      <w:pPr>
        <w:spacing w:line="360" w:lineRule="auto"/>
        <w:ind w:firstLine="567"/>
        <w:jc w:val="both"/>
        <w:rPr>
          <w:sz w:val="28"/>
          <w:szCs w:val="28"/>
        </w:rPr>
      </w:pPr>
      <w:r w:rsidRPr="00491D41">
        <w:rPr>
          <w:sz w:val="28"/>
          <w:szCs w:val="28"/>
        </w:rPr>
        <w:t>Зоны с особыми условиями использования - охранная зона ЛЭП (зона вдоль ВЛ в виде земельного участка и воздушного пространства, ограниченная вертикальными плоскостями, отстоящими по обе стороны ВЛ от крайних проводов при неотклоненном их положении на расстоянии 2 м. для ВЛ-0,4 кВ, 10 м. - для ВЛ 10 - 20 кВ, 15 м. - для ВЛ 35 кВ, 20 м. - для ВЛ 110 кВ).</w:t>
      </w:r>
    </w:p>
    <w:p w14:paraId="4B4AC247" w14:textId="77777777" w:rsidR="00916E1B" w:rsidRPr="00491D41" w:rsidRDefault="00916E1B" w:rsidP="00916E1B">
      <w:pPr>
        <w:pStyle w:val="18"/>
        <w:spacing w:before="120" w:after="120" w:line="240" w:lineRule="auto"/>
        <w:ind w:firstLine="709"/>
        <w:jc w:val="center"/>
        <w:rPr>
          <w:b/>
          <w:i/>
          <w:sz w:val="28"/>
          <w:szCs w:val="28"/>
          <w:lang w:eastAsia="ru-RU"/>
        </w:rPr>
      </w:pPr>
      <w:r w:rsidRPr="00491D41">
        <w:rPr>
          <w:b/>
          <w:i/>
          <w:sz w:val="28"/>
          <w:szCs w:val="28"/>
          <w:lang w:eastAsia="ru-RU"/>
        </w:rPr>
        <w:t>Перечень мероприятий</w:t>
      </w:r>
    </w:p>
    <w:p w14:paraId="0E0BF457" w14:textId="77777777" w:rsidR="00916E1B" w:rsidRPr="00491D41" w:rsidRDefault="00916E1B" w:rsidP="00916E1B">
      <w:pPr>
        <w:pStyle w:val="18"/>
        <w:spacing w:after="0" w:line="360" w:lineRule="auto"/>
        <w:ind w:firstLine="709"/>
        <w:rPr>
          <w:sz w:val="28"/>
          <w:szCs w:val="28"/>
          <w:lang w:eastAsia="ru-RU"/>
        </w:rPr>
      </w:pPr>
      <w:r w:rsidRPr="00491D41">
        <w:rPr>
          <w:sz w:val="28"/>
          <w:szCs w:val="28"/>
          <w:lang w:eastAsia="ru-RU"/>
        </w:rPr>
        <w:t>Схемой и программой развития электроэнергетики Липецкой области на 2022-2026 годы, утверждённой Постановлением Администрации Липецкой области № 168 от 29.04.2021 года мероприятия по ремонту и реконструкции линий электропередач на территории Кузьмино-Отвержского сельского поселения</w:t>
      </w:r>
      <w:r w:rsidRPr="00491D41">
        <w:rPr>
          <w:sz w:val="28"/>
          <w:szCs w:val="28"/>
        </w:rPr>
        <w:t xml:space="preserve">– </w:t>
      </w:r>
      <w:r w:rsidRPr="00491D41">
        <w:rPr>
          <w:b/>
          <w:sz w:val="28"/>
          <w:szCs w:val="28"/>
        </w:rPr>
        <w:t>не предусмотрены</w:t>
      </w:r>
      <w:r w:rsidRPr="00491D41">
        <w:rPr>
          <w:sz w:val="28"/>
          <w:szCs w:val="28"/>
        </w:rPr>
        <w:t>.</w:t>
      </w:r>
    </w:p>
    <w:p w14:paraId="7BA95936"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color w:val="000000"/>
          <w:sz w:val="28"/>
          <w:szCs w:val="28"/>
        </w:rPr>
      </w:pPr>
      <w:r w:rsidRPr="00491D41">
        <w:rPr>
          <w:rFonts w:eastAsia="Lucida Sans Unicode"/>
          <w:kern w:val="3"/>
          <w:sz w:val="28"/>
          <w:szCs w:val="28"/>
        </w:rPr>
        <w:t xml:space="preserve">Электроснабжение потребителей на проектируемых жилых площадках – </w:t>
      </w:r>
      <w:r w:rsidRPr="00491D41">
        <w:rPr>
          <w:rFonts w:eastAsia="Lucida Sans Unicode"/>
          <w:color w:val="000000"/>
          <w:kern w:val="3"/>
          <w:sz w:val="28"/>
          <w:szCs w:val="28"/>
        </w:rPr>
        <w:t>электроснабжение</w:t>
      </w:r>
      <w:r w:rsidRPr="00491D41">
        <w:rPr>
          <w:b/>
          <w:color w:val="000000"/>
          <w:sz w:val="28"/>
          <w:szCs w:val="28"/>
        </w:rPr>
        <w:t xml:space="preserve"> </w:t>
      </w:r>
      <w:r w:rsidRPr="00491D41">
        <w:rPr>
          <w:color w:val="000000"/>
          <w:sz w:val="28"/>
          <w:szCs w:val="28"/>
        </w:rPr>
        <w:t>новых жилых домов – от существующих разводящих электросетей.</w:t>
      </w:r>
    </w:p>
    <w:p w14:paraId="2AD061E2"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color w:val="000000"/>
          <w:sz w:val="28"/>
          <w:szCs w:val="28"/>
        </w:rPr>
      </w:pPr>
      <w:r w:rsidRPr="00491D41">
        <w:rPr>
          <w:rFonts w:eastAsia="Lucida Sans Unicode"/>
          <w:kern w:val="3"/>
          <w:sz w:val="28"/>
          <w:szCs w:val="28"/>
        </w:rPr>
        <w:t xml:space="preserve">Электроснабжение потребителей на проектируемых общественно-деловых площадках – </w:t>
      </w:r>
      <w:r w:rsidRPr="00491D41">
        <w:rPr>
          <w:rFonts w:eastAsia="Lucida Sans Unicode"/>
          <w:color w:val="000000"/>
          <w:kern w:val="3"/>
          <w:sz w:val="28"/>
          <w:szCs w:val="28"/>
        </w:rPr>
        <w:t>электроснабжение</w:t>
      </w:r>
      <w:r w:rsidRPr="00491D41">
        <w:rPr>
          <w:b/>
          <w:color w:val="000000"/>
          <w:sz w:val="28"/>
          <w:szCs w:val="28"/>
        </w:rPr>
        <w:t xml:space="preserve"> </w:t>
      </w:r>
      <w:r w:rsidRPr="00491D41">
        <w:rPr>
          <w:color w:val="000000"/>
          <w:sz w:val="28"/>
          <w:szCs w:val="28"/>
        </w:rPr>
        <w:t>общественных объектов – от существующих разводящих электросетей.</w:t>
      </w:r>
    </w:p>
    <w:p w14:paraId="1747D8EC"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color w:val="000000"/>
          <w:sz w:val="28"/>
          <w:szCs w:val="28"/>
        </w:rPr>
      </w:pPr>
      <w:r w:rsidRPr="00491D41">
        <w:rPr>
          <w:rFonts w:eastAsia="Lucida Sans Unicode"/>
          <w:color w:val="000000"/>
          <w:kern w:val="3"/>
          <w:sz w:val="28"/>
          <w:szCs w:val="28"/>
        </w:rPr>
        <w:t>Электроснабжение</w:t>
      </w:r>
      <w:r w:rsidRPr="00491D41">
        <w:rPr>
          <w:b/>
          <w:color w:val="000000"/>
          <w:sz w:val="28"/>
          <w:szCs w:val="28"/>
        </w:rPr>
        <w:t xml:space="preserve"> </w:t>
      </w:r>
      <w:r w:rsidRPr="00491D41">
        <w:rPr>
          <w:rFonts w:eastAsia="Lucida Sans Unicode" w:cs="Tahoma"/>
          <w:b/>
          <w:color w:val="000000"/>
          <w:kern w:val="3"/>
          <w:sz w:val="28"/>
          <w:szCs w:val="28"/>
        </w:rPr>
        <w:t>Площадки 1.</w:t>
      </w:r>
      <w:r w:rsidRPr="00491D41">
        <w:rPr>
          <w:rFonts w:eastAsia="Lucida Sans Unicode" w:cs="Tahoma"/>
          <w:color w:val="000000"/>
          <w:kern w:val="3"/>
          <w:sz w:val="28"/>
          <w:szCs w:val="28"/>
        </w:rPr>
        <w:t xml:space="preserve"> </w:t>
      </w:r>
      <w:r w:rsidRPr="00491D41">
        <w:rPr>
          <w:color w:val="000000"/>
          <w:sz w:val="28"/>
          <w:szCs w:val="28"/>
        </w:rPr>
        <w:t>Площадка для размещения объекта «Строительство сырного завода производительностью 20 т/сутки» (СЗЗ 100 м), расположенной в функциональной зоне – Производственная зона (проект), местоположение: Липецкая область, Липецкий район, с/п Кузьмино-Отвержский сельсовет, кадастровый квартал 48:13:1520201 - от существующих разводящих электросетей по проекту электроснабжения.</w:t>
      </w:r>
    </w:p>
    <w:p w14:paraId="3A598397"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color w:val="000000"/>
          <w:sz w:val="28"/>
          <w:szCs w:val="28"/>
        </w:rPr>
      </w:pPr>
      <w:r w:rsidRPr="00491D41">
        <w:rPr>
          <w:rFonts w:eastAsia="Lucida Sans Unicode"/>
          <w:color w:val="000000"/>
          <w:kern w:val="3"/>
          <w:sz w:val="28"/>
          <w:szCs w:val="28"/>
        </w:rPr>
        <w:t>Электроснабжение</w:t>
      </w:r>
      <w:r w:rsidRPr="00491D41">
        <w:rPr>
          <w:b/>
          <w:color w:val="000000"/>
          <w:sz w:val="28"/>
          <w:szCs w:val="28"/>
        </w:rPr>
        <w:t xml:space="preserve"> </w:t>
      </w:r>
      <w:r w:rsidRPr="00491D41">
        <w:rPr>
          <w:rFonts w:eastAsia="Lucida Sans Unicode" w:cs="Tahoma"/>
          <w:b/>
          <w:color w:val="000000"/>
          <w:kern w:val="3"/>
          <w:sz w:val="28"/>
          <w:szCs w:val="28"/>
        </w:rPr>
        <w:t>Площадки 2.</w:t>
      </w:r>
      <w:r w:rsidRPr="00491D41">
        <w:rPr>
          <w:rFonts w:eastAsia="Lucida Sans Unicode" w:cs="Tahoma"/>
          <w:color w:val="000000"/>
          <w:kern w:val="3"/>
          <w:sz w:val="28"/>
          <w:szCs w:val="28"/>
        </w:rPr>
        <w:t xml:space="preserve"> </w:t>
      </w:r>
      <w:r w:rsidRPr="00491D41">
        <w:rPr>
          <w:sz w:val="28"/>
          <w:szCs w:val="28"/>
        </w:rPr>
        <w:t>Площадка для размещения производства по обработке пищевых продуктов и вкусовых веществ (СЗЗ 100 м.)</w:t>
      </w:r>
      <w:r w:rsidRPr="00491D41">
        <w:rPr>
          <w:color w:val="000000"/>
          <w:sz w:val="28"/>
          <w:szCs w:val="28"/>
        </w:rPr>
        <w:t>, расположенной в функциональной зоне – Производственная зона (проект), местоположение: Липецкая область, Липецкий район, с/п Кузьмино-Отвержский сельсовет, кадастровый квартал 48:13:1520201 - от существующих разводящих электросетей по проекту электроснабжения.</w:t>
      </w:r>
    </w:p>
    <w:p w14:paraId="171A17FE"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color w:val="000000"/>
          <w:sz w:val="28"/>
          <w:szCs w:val="28"/>
        </w:rPr>
      </w:pPr>
      <w:r w:rsidRPr="00491D41">
        <w:rPr>
          <w:color w:val="000000"/>
          <w:sz w:val="28"/>
          <w:szCs w:val="28"/>
        </w:rPr>
        <w:t>Электроснабжение проектируемой производственной зоны сельскохозяйственных предприятий от существующих разводящих электросетей по проекту электроснабжения.</w:t>
      </w:r>
    </w:p>
    <w:p w14:paraId="5F172079"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Расчетная мощность потребителей электроэнергии сельского поселения на расчетный срок до 2041 г. Составит 11,57 МВА.</w:t>
      </w:r>
    </w:p>
    <w:p w14:paraId="15459A73"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kern w:val="3"/>
          <w:sz w:val="28"/>
          <w:szCs w:val="28"/>
        </w:rPr>
      </w:pPr>
      <w:r w:rsidRPr="00491D41">
        <w:rPr>
          <w:rFonts w:eastAsia="Lucida Sans Unicode"/>
          <w:kern w:val="3"/>
          <w:sz w:val="28"/>
          <w:szCs w:val="28"/>
        </w:rPr>
        <w:t>Релейную защиту, автоматизацию контроля и учета электроэнергии, диспетчеризацию системы электроснабжения предусмотреть при проектировании ТП.</w:t>
      </w:r>
    </w:p>
    <w:p w14:paraId="2A42F51C" w14:textId="77777777" w:rsidR="00916E1B" w:rsidRPr="00491D41" w:rsidRDefault="00916E1B" w:rsidP="00916E1B">
      <w:pPr>
        <w:spacing w:before="120" w:after="120" w:line="276" w:lineRule="auto"/>
        <w:ind w:firstLine="567"/>
        <w:jc w:val="center"/>
        <w:rPr>
          <w:b/>
          <w:sz w:val="28"/>
          <w:szCs w:val="28"/>
        </w:rPr>
      </w:pPr>
      <w:r w:rsidRPr="00491D41">
        <w:rPr>
          <w:b/>
          <w:sz w:val="28"/>
          <w:szCs w:val="28"/>
        </w:rPr>
        <w:t>Мероприятия по развитию систем связи</w:t>
      </w:r>
    </w:p>
    <w:p w14:paraId="65C20A03" w14:textId="77777777" w:rsidR="00916E1B" w:rsidRPr="00491D41" w:rsidRDefault="00916E1B" w:rsidP="00916E1B">
      <w:pPr>
        <w:spacing w:before="120" w:after="120" w:line="276" w:lineRule="auto"/>
        <w:ind w:firstLine="567"/>
        <w:jc w:val="center"/>
        <w:rPr>
          <w:i/>
          <w:sz w:val="28"/>
          <w:szCs w:val="28"/>
        </w:rPr>
      </w:pPr>
      <w:r w:rsidRPr="00491D41">
        <w:rPr>
          <w:i/>
          <w:sz w:val="28"/>
          <w:szCs w:val="28"/>
        </w:rPr>
        <w:t>Существующее положение</w:t>
      </w:r>
    </w:p>
    <w:p w14:paraId="600702EF" w14:textId="77777777" w:rsidR="00916E1B" w:rsidRPr="00491D41" w:rsidRDefault="00916E1B" w:rsidP="00916E1B">
      <w:pPr>
        <w:spacing w:before="120" w:after="120" w:line="276" w:lineRule="auto"/>
        <w:ind w:firstLine="567"/>
        <w:jc w:val="center"/>
        <w:rPr>
          <w:b/>
          <w:sz w:val="28"/>
          <w:szCs w:val="28"/>
        </w:rPr>
      </w:pPr>
      <w:r w:rsidRPr="00491D41">
        <w:rPr>
          <w:b/>
          <w:sz w:val="28"/>
          <w:szCs w:val="28"/>
        </w:rPr>
        <w:t>Телефонизация</w:t>
      </w:r>
    </w:p>
    <w:p w14:paraId="08086F9B" w14:textId="77777777" w:rsidR="00916E1B" w:rsidRPr="00491D41" w:rsidRDefault="00916E1B" w:rsidP="00916E1B">
      <w:pPr>
        <w:spacing w:line="360" w:lineRule="auto"/>
        <w:ind w:firstLine="567"/>
        <w:jc w:val="both"/>
        <w:rPr>
          <w:sz w:val="28"/>
          <w:szCs w:val="28"/>
        </w:rPr>
      </w:pPr>
      <w:r w:rsidRPr="00491D41">
        <w:rPr>
          <w:sz w:val="28"/>
          <w:szCs w:val="28"/>
        </w:rPr>
        <w:t>По данным администрации Кузьмино-Отвержского сельского поселения основным оператором фиксированной телефонной связи в муниципальном районе является ПАО «Ростелеком». В с. Кузьминские Отвержски работает одна аналоговая АТС емкостью 1024 номера, расположенная по адресу ул. Котовского д. 6. В с. Тюшевка работает одна аналоговая АТС емкостью 200 номеров, расположенная по адресу ул. Центральная. В д. Студеные Выселки работает одна цифровая АТС емкостью 192 номера, расположенная по адресу ул. Комсомольская д. 20.</w:t>
      </w:r>
    </w:p>
    <w:p w14:paraId="46AE4C8C" w14:textId="77777777" w:rsidR="00916E1B" w:rsidRPr="00491D41" w:rsidRDefault="00916E1B" w:rsidP="00916E1B">
      <w:pPr>
        <w:spacing w:line="360" w:lineRule="auto"/>
        <w:ind w:firstLine="567"/>
        <w:jc w:val="both"/>
        <w:rPr>
          <w:sz w:val="28"/>
          <w:szCs w:val="28"/>
        </w:rPr>
      </w:pPr>
      <w:r w:rsidRPr="00491D41">
        <w:rPr>
          <w:sz w:val="28"/>
          <w:szCs w:val="28"/>
        </w:rPr>
        <w:t>От АТС сети связи прокладываются воздушным и подземным способами.</w:t>
      </w:r>
    </w:p>
    <w:p w14:paraId="27BB7C64" w14:textId="77777777" w:rsidR="00916E1B" w:rsidRPr="00491D41" w:rsidRDefault="00916E1B" w:rsidP="00916E1B">
      <w:pPr>
        <w:spacing w:before="120" w:after="120" w:line="360" w:lineRule="auto"/>
        <w:ind w:firstLine="567"/>
        <w:jc w:val="center"/>
        <w:rPr>
          <w:sz w:val="28"/>
          <w:szCs w:val="28"/>
        </w:rPr>
      </w:pPr>
      <w:r w:rsidRPr="00491D41">
        <w:rPr>
          <w:b/>
          <w:sz w:val="28"/>
          <w:szCs w:val="28"/>
        </w:rPr>
        <w:t>Радиофикация</w:t>
      </w:r>
    </w:p>
    <w:p w14:paraId="5E9FC086" w14:textId="77777777" w:rsidR="00916E1B" w:rsidRPr="00491D41" w:rsidRDefault="00916E1B" w:rsidP="00916E1B">
      <w:pPr>
        <w:spacing w:line="360" w:lineRule="auto"/>
        <w:ind w:firstLine="567"/>
        <w:jc w:val="both"/>
        <w:rPr>
          <w:sz w:val="28"/>
          <w:szCs w:val="28"/>
        </w:rPr>
      </w:pPr>
      <w:r w:rsidRPr="00491D41">
        <w:rPr>
          <w:sz w:val="28"/>
          <w:szCs w:val="28"/>
        </w:rPr>
        <w:t>Проводная радиофикация в поселении отсутствует.</w:t>
      </w:r>
    </w:p>
    <w:p w14:paraId="31A9B75D" w14:textId="77777777" w:rsidR="00916E1B" w:rsidRPr="00491D41" w:rsidRDefault="00916E1B" w:rsidP="00916E1B">
      <w:pPr>
        <w:tabs>
          <w:tab w:val="left" w:pos="567"/>
        </w:tabs>
        <w:spacing w:before="120" w:after="120" w:line="360" w:lineRule="auto"/>
        <w:ind w:firstLine="567"/>
        <w:jc w:val="center"/>
        <w:rPr>
          <w:b/>
          <w:sz w:val="28"/>
          <w:szCs w:val="28"/>
        </w:rPr>
      </w:pPr>
      <w:r w:rsidRPr="00491D41">
        <w:rPr>
          <w:b/>
          <w:sz w:val="28"/>
          <w:szCs w:val="28"/>
        </w:rPr>
        <w:t>Радиофикация и телевидение</w:t>
      </w:r>
    </w:p>
    <w:p w14:paraId="56EC26BA" w14:textId="77777777" w:rsidR="00916E1B" w:rsidRPr="00491D41" w:rsidRDefault="00916E1B" w:rsidP="00916E1B">
      <w:pPr>
        <w:spacing w:line="360" w:lineRule="auto"/>
        <w:ind w:firstLine="567"/>
        <w:jc w:val="both"/>
        <w:rPr>
          <w:sz w:val="28"/>
          <w:szCs w:val="28"/>
        </w:rPr>
      </w:pPr>
      <w:r w:rsidRPr="00491D41">
        <w:rPr>
          <w:sz w:val="28"/>
          <w:szCs w:val="28"/>
        </w:rPr>
        <w:t xml:space="preserve">Радио и телевизионное эфирное вещание в Кузьмино-Отвержском сельском поселении осуществляет </w:t>
      </w:r>
      <w:r w:rsidRPr="00491D41">
        <w:rPr>
          <w:bCs/>
          <w:color w:val="212529"/>
          <w:sz w:val="28"/>
          <w:szCs w:val="28"/>
          <w:shd w:val="clear" w:color="auto" w:fill="FFFFFF"/>
        </w:rPr>
        <w:t>ФГУП «Российская телевизионная и радиовещательная сеть», филиал «Липецкий областной радиотелевизионный передающий центр»</w:t>
      </w:r>
      <w:r w:rsidRPr="00491D41">
        <w:rPr>
          <w:sz w:val="28"/>
          <w:szCs w:val="28"/>
        </w:rPr>
        <w:t>.</w:t>
      </w:r>
    </w:p>
    <w:p w14:paraId="3C969366" w14:textId="77777777" w:rsidR="00916E1B" w:rsidRPr="00491D41" w:rsidRDefault="00916E1B" w:rsidP="00916E1B">
      <w:pPr>
        <w:spacing w:line="360" w:lineRule="auto"/>
        <w:ind w:firstLine="567"/>
        <w:jc w:val="both"/>
        <w:rPr>
          <w:sz w:val="28"/>
          <w:szCs w:val="28"/>
        </w:rPr>
      </w:pPr>
      <w:r w:rsidRPr="00491D41">
        <w:rPr>
          <w:sz w:val="28"/>
          <w:szCs w:val="28"/>
        </w:rPr>
        <w:t xml:space="preserve">На территории сельского поселения Кузьмино-Отвержский сельсовет на земельном участке кадастровый номер </w:t>
      </w:r>
      <w:r w:rsidRPr="00491D41">
        <w:rPr>
          <w:bCs/>
          <w:color w:val="000000"/>
          <w:sz w:val="28"/>
          <w:szCs w:val="28"/>
          <w:shd w:val="clear" w:color="auto" w:fill="FFFFFF"/>
        </w:rPr>
        <w:t>48:13:1511301:7</w:t>
      </w:r>
      <w:r w:rsidRPr="00491D41">
        <w:rPr>
          <w:sz w:val="28"/>
          <w:szCs w:val="28"/>
        </w:rPr>
        <w:t xml:space="preserve"> расположена ретрансляционная телевизионная станция.</w:t>
      </w:r>
    </w:p>
    <w:p w14:paraId="77A1841F" w14:textId="77777777" w:rsidR="00916E1B" w:rsidRPr="00491D41" w:rsidRDefault="00916E1B" w:rsidP="00916E1B">
      <w:pPr>
        <w:spacing w:before="120" w:after="120" w:line="360" w:lineRule="auto"/>
        <w:ind w:firstLine="567"/>
        <w:jc w:val="center"/>
        <w:rPr>
          <w:i/>
          <w:sz w:val="28"/>
          <w:szCs w:val="28"/>
        </w:rPr>
      </w:pPr>
      <w:r w:rsidRPr="00491D41">
        <w:rPr>
          <w:i/>
          <w:sz w:val="28"/>
          <w:szCs w:val="28"/>
        </w:rPr>
        <w:t>Проектные предложения</w:t>
      </w:r>
    </w:p>
    <w:p w14:paraId="0A5691D3" w14:textId="77777777" w:rsidR="00916E1B" w:rsidRPr="00491D41" w:rsidRDefault="00916E1B" w:rsidP="00916E1B">
      <w:pPr>
        <w:spacing w:line="360" w:lineRule="auto"/>
        <w:ind w:firstLine="567"/>
        <w:jc w:val="both"/>
        <w:rPr>
          <w:sz w:val="28"/>
          <w:szCs w:val="28"/>
        </w:rPr>
      </w:pPr>
      <w:r w:rsidRPr="00491D41">
        <w:rPr>
          <w:sz w:val="28"/>
          <w:szCs w:val="28"/>
        </w:rPr>
        <w:t>Проанализировав современные возможности российских операторов предоставляющих доступ к эфирному телерадиовещанию, существует несколько вариантов обеспечения отдаленных и малонаселенных районов области услугами телерадиовещания:</w:t>
      </w:r>
    </w:p>
    <w:p w14:paraId="3625092B" w14:textId="77777777" w:rsidR="00916E1B" w:rsidRPr="00491D41" w:rsidRDefault="00916E1B" w:rsidP="00916E1B">
      <w:pPr>
        <w:spacing w:before="120" w:after="120" w:line="360" w:lineRule="auto"/>
        <w:ind w:firstLine="567"/>
        <w:jc w:val="center"/>
        <w:rPr>
          <w:b/>
          <w:sz w:val="28"/>
          <w:szCs w:val="28"/>
        </w:rPr>
      </w:pPr>
      <w:r w:rsidRPr="00491D41">
        <w:rPr>
          <w:b/>
          <w:sz w:val="28"/>
          <w:szCs w:val="28"/>
        </w:rPr>
        <w:t>Телевидение</w:t>
      </w:r>
    </w:p>
    <w:p w14:paraId="45DD9555" w14:textId="77777777" w:rsidR="00916E1B" w:rsidRPr="00491D41" w:rsidRDefault="00916E1B" w:rsidP="00916E1B">
      <w:pPr>
        <w:pStyle w:val="18"/>
        <w:spacing w:after="0" w:line="360" w:lineRule="auto"/>
        <w:ind w:firstLine="709"/>
        <w:rPr>
          <w:rFonts w:eastAsia="Lucida Sans Unicode"/>
          <w:kern w:val="3"/>
          <w:sz w:val="28"/>
          <w:szCs w:val="28"/>
        </w:rPr>
      </w:pPr>
      <w:r w:rsidRPr="00491D41">
        <w:rPr>
          <w:rFonts w:eastAsia="Lucida Sans Unicode"/>
          <w:kern w:val="3"/>
          <w:sz w:val="28"/>
          <w:szCs w:val="28"/>
        </w:rPr>
        <w:t>1.1 Компания ПАО «Ростелеком» создаёт для спутникового доступа специального интернет — оператора.</w:t>
      </w:r>
    </w:p>
    <w:p w14:paraId="60B6A822"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kern w:val="3"/>
          <w:sz w:val="28"/>
          <w:szCs w:val="28"/>
        </w:rPr>
      </w:pPr>
      <w:r w:rsidRPr="00491D41">
        <w:rPr>
          <w:rFonts w:eastAsia="Lucida Sans Unicode"/>
          <w:kern w:val="3"/>
          <w:sz w:val="28"/>
          <w:szCs w:val="28"/>
        </w:rPr>
        <w:t>Основой проекта являются спутники «Экспресс-АМ5» и «Экспресс-АМ6», созданные в ОАО «Информационные спутниковые системы имени академика М. Ф. Решетнева».</w:t>
      </w:r>
    </w:p>
    <w:p w14:paraId="5A5CFA6A"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kern w:val="3"/>
          <w:sz w:val="28"/>
          <w:szCs w:val="28"/>
        </w:rPr>
      </w:pPr>
      <w:r w:rsidRPr="00491D41">
        <w:rPr>
          <w:rFonts w:eastAsia="Lucida Sans Unicode"/>
          <w:kern w:val="3"/>
          <w:sz w:val="28"/>
          <w:szCs w:val="28"/>
        </w:rPr>
        <w:t>Спутниковый Интернет нужен, прежде всего, в отдаленных и малонаселенных районах.</w:t>
      </w:r>
    </w:p>
    <w:p w14:paraId="3BFF9B16"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kern w:val="3"/>
          <w:sz w:val="28"/>
          <w:szCs w:val="28"/>
        </w:rPr>
      </w:pPr>
      <w:r w:rsidRPr="00491D41">
        <w:rPr>
          <w:rFonts w:eastAsia="Lucida Sans Unicode"/>
          <w:kern w:val="3"/>
          <w:sz w:val="28"/>
          <w:szCs w:val="28"/>
        </w:rPr>
        <w:t>Спутники должны покрывать практически всю территорию России. Передавать и принимать трафик спутники будут через транспондеры Ка—диапазона, емкость которых в несколько раз выше, чем существующие сегодня системы спутникового доступа C и Ku—диапазонов.</w:t>
      </w:r>
    </w:p>
    <w:p w14:paraId="57ED6804"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kern w:val="3"/>
          <w:sz w:val="28"/>
          <w:szCs w:val="28"/>
        </w:rPr>
      </w:pPr>
      <w:r w:rsidRPr="00491D41">
        <w:rPr>
          <w:rFonts w:eastAsia="Lucida Sans Unicode"/>
          <w:kern w:val="3"/>
          <w:sz w:val="28"/>
          <w:szCs w:val="28"/>
        </w:rPr>
        <w:t xml:space="preserve">1.2 </w:t>
      </w:r>
      <w:hyperlink r:id="rId54" w:history="1">
        <w:r w:rsidRPr="00491D41">
          <w:rPr>
            <w:rStyle w:val="afd"/>
            <w:bCs/>
            <w:color w:val="000000"/>
            <w:sz w:val="28"/>
            <w:szCs w:val="28"/>
            <w:bdr w:val="none" w:sz="0" w:space="0" w:color="auto" w:frame="1"/>
          </w:rPr>
          <w:t>Триколор</w:t>
        </w:r>
      </w:hyperlink>
      <w:r w:rsidRPr="00491D41">
        <w:rPr>
          <w:color w:val="000000"/>
          <w:sz w:val="28"/>
          <w:szCs w:val="28"/>
        </w:rPr>
        <w:t xml:space="preserve"> </w:t>
      </w:r>
      <w:r w:rsidRPr="00491D41">
        <w:rPr>
          <w:color w:val="000000"/>
          <w:sz w:val="28"/>
          <w:szCs w:val="28"/>
          <w:shd w:val="clear" w:color="auto" w:fill="FFFFFF"/>
        </w:rPr>
        <w:t>— мультиплатформенный оператор, развивающий на территории России единое информационное пространство развлечений и сервисов для всей семьи, доступное с любого устройства, в любом месте и вне зависимости от времени. Наряду с ТВ, которое можно смотреть как через спутник, так и в интернете, оператор предлагает клиентам передовые digital-сервисы и услуги, включая онлайн-кинотеатр, умный дом, видеонаблюдение и спутниковый интернет. По итогам 2020 года общая база Триколора составила 12,257 млн домохозяйств, в том числе 10,3 млн подписчиков HDTV и более 250 тыс. UHD-клиентов.</w:t>
      </w:r>
    </w:p>
    <w:p w14:paraId="49BC572A"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kern w:val="3"/>
          <w:sz w:val="28"/>
          <w:szCs w:val="28"/>
        </w:rPr>
      </w:pPr>
      <w:r w:rsidRPr="00491D41">
        <w:rPr>
          <w:rFonts w:eastAsia="Lucida Sans Unicode"/>
          <w:kern w:val="3"/>
          <w:sz w:val="28"/>
          <w:szCs w:val="28"/>
        </w:rPr>
        <w:t>1.3 Для районов с населением выше 400 человек возможна реализация IP телевидения.</w:t>
      </w:r>
    </w:p>
    <w:p w14:paraId="5968CDCF"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kern w:val="3"/>
          <w:sz w:val="28"/>
          <w:szCs w:val="28"/>
        </w:rPr>
      </w:pPr>
      <w:r w:rsidRPr="00491D41">
        <w:rPr>
          <w:rFonts w:eastAsia="Lucida Sans Unicode"/>
          <w:kern w:val="3"/>
          <w:sz w:val="28"/>
          <w:szCs w:val="28"/>
        </w:rPr>
        <w:t>Новые технологии оператора связи ПАО «Ростелеком» позволяют обеспечить достаточную полосу пропускания для обеспечения качественного сигнала передачи информации для населения.</w:t>
      </w:r>
    </w:p>
    <w:p w14:paraId="24AC5917"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kern w:val="3"/>
          <w:sz w:val="28"/>
          <w:szCs w:val="28"/>
        </w:rPr>
      </w:pPr>
      <w:r w:rsidRPr="00491D41">
        <w:rPr>
          <w:rFonts w:eastAsia="Lucida Sans Unicode"/>
          <w:kern w:val="3"/>
          <w:sz w:val="28"/>
          <w:szCs w:val="28"/>
        </w:rPr>
        <w:t>Установка телекоммуникационных шкафов ШТК и ШРО позволяет обеспечить 384 точек подключения в радиусе 500 м., что так же позволит увеличить число абонентов сети.</w:t>
      </w:r>
    </w:p>
    <w:p w14:paraId="02E28780"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kern w:val="3"/>
          <w:sz w:val="28"/>
          <w:szCs w:val="28"/>
        </w:rPr>
      </w:pPr>
      <w:r w:rsidRPr="00491D41">
        <w:rPr>
          <w:rFonts w:eastAsia="Lucida Sans Unicode"/>
          <w:kern w:val="3"/>
          <w:sz w:val="28"/>
          <w:szCs w:val="28"/>
        </w:rPr>
        <w:t>Возможность реализации и рентабельность проекта рассчитывается исходя из числа абонентов.</w:t>
      </w:r>
    </w:p>
    <w:p w14:paraId="4774D932" w14:textId="77777777" w:rsidR="00916E1B" w:rsidRPr="00491D41" w:rsidRDefault="00916E1B" w:rsidP="00916E1B">
      <w:pPr>
        <w:spacing w:line="360" w:lineRule="auto"/>
        <w:ind w:firstLine="567"/>
        <w:jc w:val="both"/>
        <w:rPr>
          <w:sz w:val="28"/>
          <w:szCs w:val="28"/>
        </w:rPr>
      </w:pPr>
      <w:r w:rsidRPr="00491D41">
        <w:rPr>
          <w:rFonts w:eastAsia="Lucida Sans Unicode"/>
          <w:kern w:val="3"/>
          <w:sz w:val="28"/>
          <w:szCs w:val="28"/>
        </w:rPr>
        <w:t>1.4 В условиях ограниченных возможностей бюджетного финансирования оптимальным способом решения обеспечения населения телерадиовещательными услугами является развертывание распределительной сети маломощных (1 Вт) спутниковых телевизионных ретрансляторов в сельских населенных пунктах с численностью до 20 тысяч человек. Такая сеть позволит дополнить существующую систему раздачи телевизионных сигналов, а также обеспечит сельскому населению области возможности приема дополнительных программ, которые сегодня доступны жителям крупных городов.</w:t>
      </w:r>
    </w:p>
    <w:p w14:paraId="68BD26A2" w14:textId="77777777" w:rsidR="00916E1B" w:rsidRPr="00491D41" w:rsidRDefault="00916E1B" w:rsidP="00916E1B">
      <w:pPr>
        <w:spacing w:before="120" w:after="120" w:line="360" w:lineRule="auto"/>
        <w:ind w:firstLine="567"/>
        <w:jc w:val="center"/>
        <w:rPr>
          <w:b/>
          <w:sz w:val="28"/>
          <w:szCs w:val="28"/>
        </w:rPr>
      </w:pPr>
      <w:r w:rsidRPr="00491D41">
        <w:rPr>
          <w:b/>
          <w:sz w:val="28"/>
          <w:szCs w:val="28"/>
        </w:rPr>
        <w:t>Радио</w:t>
      </w:r>
    </w:p>
    <w:p w14:paraId="3B801308" w14:textId="77777777" w:rsidR="00916E1B" w:rsidRPr="00491D41" w:rsidRDefault="00916E1B" w:rsidP="00916E1B">
      <w:pPr>
        <w:spacing w:line="360" w:lineRule="auto"/>
        <w:ind w:firstLine="567"/>
        <w:jc w:val="both"/>
        <w:rPr>
          <w:sz w:val="28"/>
          <w:szCs w:val="28"/>
        </w:rPr>
      </w:pPr>
      <w:r w:rsidRPr="00491D41">
        <w:rPr>
          <w:sz w:val="28"/>
          <w:szCs w:val="28"/>
        </w:rPr>
        <w:t>2. Для разработки стратегии развития сети радиовещания в Кузьмино-Отвержском сельском поселении за основу принимается программа развития государственного радиовещания в которой одним из основных направлений является постепенный переход на цифровое радиовещание в ДВ-, СВ- и КВ-диапазонах. Внедрение цифрового радиовещания позволяет эффективно использовать ДВ-, СВ- и КВ-диапазоны и обеспечить сравнимое с УКВ-ЧМ-вещанием качество. Цифровое радиовещание в ДВ-, СВ- и КВ-диапазонах пригодно как для местного (регионального), так и для федерального и зарубежного вещания. Условия распространения радиоволн в этих диапазонах позволяют покрывать радиовещанием большие удаленные территории Российской Федерации с малой плотностью населения, где другие виды радиовещания, в частности УКВ-ЧМ-вещание, развивать экономически нецелесообразно.</w:t>
      </w:r>
    </w:p>
    <w:p w14:paraId="3B66EF40" w14:textId="77777777" w:rsidR="00916E1B" w:rsidRPr="00491D41" w:rsidRDefault="00916E1B" w:rsidP="00916E1B">
      <w:pPr>
        <w:spacing w:line="360" w:lineRule="auto"/>
        <w:ind w:firstLine="567"/>
        <w:jc w:val="both"/>
        <w:rPr>
          <w:sz w:val="28"/>
          <w:szCs w:val="28"/>
        </w:rPr>
      </w:pPr>
      <w:r w:rsidRPr="00491D41">
        <w:rPr>
          <w:sz w:val="28"/>
          <w:szCs w:val="28"/>
        </w:rPr>
        <w:t>Внедрение цифрового радиовещания в Российской Федерации проводится одновременно с оптимизацией и модернизацией государственной передающей сети мощного радиовещания.</w:t>
      </w:r>
    </w:p>
    <w:p w14:paraId="76F53FD1" w14:textId="77777777" w:rsidR="00916E1B" w:rsidRPr="00491D41" w:rsidRDefault="00916E1B" w:rsidP="00916E1B">
      <w:pPr>
        <w:spacing w:before="120" w:after="120" w:line="360" w:lineRule="auto"/>
        <w:ind w:firstLine="567"/>
        <w:jc w:val="center"/>
        <w:rPr>
          <w:b/>
          <w:sz w:val="28"/>
          <w:szCs w:val="28"/>
        </w:rPr>
      </w:pPr>
      <w:r w:rsidRPr="00491D41">
        <w:rPr>
          <w:b/>
          <w:sz w:val="28"/>
          <w:szCs w:val="28"/>
        </w:rPr>
        <w:t>Интернет</w:t>
      </w:r>
    </w:p>
    <w:p w14:paraId="399E1F66" w14:textId="77777777" w:rsidR="00916E1B" w:rsidRPr="00491D41" w:rsidRDefault="00916E1B" w:rsidP="00916E1B">
      <w:pPr>
        <w:spacing w:line="360" w:lineRule="auto"/>
        <w:ind w:firstLine="567"/>
        <w:jc w:val="both"/>
        <w:rPr>
          <w:sz w:val="28"/>
          <w:szCs w:val="28"/>
        </w:rPr>
      </w:pPr>
      <w:r w:rsidRPr="00491D41">
        <w:rPr>
          <w:sz w:val="28"/>
          <w:szCs w:val="28"/>
        </w:rPr>
        <w:t>3. Для обеспечения населению доступа к сети Internet:</w:t>
      </w:r>
    </w:p>
    <w:p w14:paraId="02276A3E" w14:textId="77777777" w:rsidR="00916E1B" w:rsidRPr="00491D41" w:rsidRDefault="00916E1B" w:rsidP="00916E1B">
      <w:pPr>
        <w:widowControl w:val="0"/>
        <w:tabs>
          <w:tab w:val="left" w:pos="6840"/>
        </w:tabs>
        <w:suppressAutoHyphens/>
        <w:autoSpaceDN w:val="0"/>
        <w:spacing w:line="360" w:lineRule="auto"/>
        <w:ind w:right="-283" w:firstLine="709"/>
        <w:jc w:val="both"/>
        <w:textAlignment w:val="baseline"/>
        <w:rPr>
          <w:color w:val="000000"/>
          <w:sz w:val="28"/>
          <w:szCs w:val="28"/>
        </w:rPr>
      </w:pPr>
      <w:r w:rsidRPr="00491D41">
        <w:rPr>
          <w:sz w:val="28"/>
          <w:szCs w:val="28"/>
        </w:rPr>
        <w:t xml:space="preserve">3.1 </w:t>
      </w:r>
      <w:r w:rsidRPr="00491D41">
        <w:rPr>
          <w:color w:val="000000"/>
          <w:sz w:val="28"/>
          <w:szCs w:val="28"/>
        </w:rPr>
        <w:t>Телекоммуникационная инфраструктура Липецкой области активно развивается. На территории Липецкой области предоставляется полный спектр телекоммуникационных услуг.</w:t>
      </w:r>
    </w:p>
    <w:p w14:paraId="3D238C5D" w14:textId="77777777" w:rsidR="00916E1B" w:rsidRPr="00491D41" w:rsidRDefault="00916E1B" w:rsidP="00916E1B">
      <w:pPr>
        <w:shd w:val="clear" w:color="auto" w:fill="FFFFFF"/>
        <w:spacing w:line="360" w:lineRule="auto"/>
        <w:ind w:right="-283" w:firstLine="709"/>
        <w:jc w:val="both"/>
        <w:textAlignment w:val="baseline"/>
        <w:rPr>
          <w:color w:val="000000"/>
          <w:sz w:val="28"/>
          <w:szCs w:val="28"/>
        </w:rPr>
      </w:pPr>
      <w:r w:rsidRPr="00491D41">
        <w:rPr>
          <w:color w:val="000000"/>
          <w:sz w:val="28"/>
          <w:szCs w:val="28"/>
        </w:rPr>
        <w:t xml:space="preserve">Увеличивается территория и улучшается качество предоставления услуги широкополосного доступа к сети Интернет 4 </w:t>
      </w:r>
      <w:r w:rsidRPr="00491D41">
        <w:rPr>
          <w:color w:val="000000"/>
          <w:sz w:val="28"/>
          <w:szCs w:val="28"/>
          <w:lang w:val="en-US"/>
        </w:rPr>
        <w:t>G</w:t>
      </w:r>
      <w:r w:rsidRPr="00491D41">
        <w:rPr>
          <w:color w:val="000000"/>
          <w:sz w:val="28"/>
          <w:szCs w:val="28"/>
        </w:rPr>
        <w:t>, внедряются новые перспективные технологии. По состоянию на конец 2020 года на территории региона услуги широкополосного доступа к сети Интернет предоставляют 32 оператора связи. Удельный вес домашних хозяйств, имеющих доступ к Интернету с домашнего компьютера, в общем числе домашних хозяйств региона составляет более 73,2 %.</w:t>
      </w:r>
    </w:p>
    <w:p w14:paraId="17CC9C57" w14:textId="77777777" w:rsidR="00916E1B" w:rsidRPr="00491D41" w:rsidRDefault="00916E1B" w:rsidP="00916E1B">
      <w:pPr>
        <w:shd w:val="clear" w:color="auto" w:fill="FFFFFF"/>
        <w:spacing w:line="360" w:lineRule="auto"/>
        <w:ind w:right="-283" w:firstLine="709"/>
        <w:jc w:val="both"/>
        <w:textAlignment w:val="baseline"/>
        <w:rPr>
          <w:color w:val="000000"/>
          <w:sz w:val="28"/>
          <w:szCs w:val="28"/>
        </w:rPr>
      </w:pPr>
      <w:r w:rsidRPr="00491D41">
        <w:rPr>
          <w:color w:val="000000"/>
          <w:sz w:val="28"/>
          <w:szCs w:val="28"/>
        </w:rPr>
        <w:t>Волоконно-оптические линии связи доведены до всех административных центров поселений области. Администрации всех поселений региона имеют доступ к высокоскоростному Интернету и мультисервисной сети с защитой каналов в соответствии с установленными законодательством требованиями для исполнения своих полномочий. В администрациях поселений для населения организованы зоны свободного доступа к сети Интернет по технологии Wi-Fi.</w:t>
      </w:r>
    </w:p>
    <w:p w14:paraId="1F9663D7" w14:textId="77777777" w:rsidR="00916E1B" w:rsidRPr="00491D41" w:rsidRDefault="00916E1B" w:rsidP="00916E1B">
      <w:pPr>
        <w:shd w:val="clear" w:color="auto" w:fill="FFFFFF"/>
        <w:spacing w:line="360" w:lineRule="auto"/>
        <w:ind w:right="-283" w:firstLine="709"/>
        <w:jc w:val="both"/>
        <w:textAlignment w:val="baseline"/>
        <w:rPr>
          <w:color w:val="000000"/>
          <w:sz w:val="28"/>
          <w:szCs w:val="28"/>
        </w:rPr>
      </w:pPr>
      <w:r w:rsidRPr="00491D41">
        <w:rPr>
          <w:color w:val="000000"/>
          <w:sz w:val="28"/>
          <w:szCs w:val="28"/>
        </w:rPr>
        <w:t>На территории Липецкой области постоянно увеличивается территория оказания услуги мобильного Интернета. За 2020 год введены в эксплуатацию более 30 базовых станций подвижной радиотелефонной связи третьего и более 90 - четвертого поколений, которые предоставляют возможность высокоскоростного доступа к сети Интернет. Проводятся работы по модернизации существующего оборудования, направленные на повышение надежности и доступности связи для абонентов. Количество абонентских устройств подвижной радиотелефонной связи на 100 человек населения в области, по данным Минкомсвязи России, составляет 179,4 устройства.</w:t>
      </w:r>
    </w:p>
    <w:p w14:paraId="6780E55A" w14:textId="77777777" w:rsidR="00916E1B" w:rsidRPr="00491D41" w:rsidRDefault="00916E1B" w:rsidP="00916E1B">
      <w:pPr>
        <w:shd w:val="clear" w:color="auto" w:fill="FFFFFF"/>
        <w:spacing w:line="360" w:lineRule="auto"/>
        <w:ind w:right="-283" w:firstLine="709"/>
        <w:jc w:val="both"/>
        <w:textAlignment w:val="baseline"/>
        <w:rPr>
          <w:color w:val="000000"/>
          <w:sz w:val="28"/>
          <w:szCs w:val="28"/>
        </w:rPr>
      </w:pPr>
      <w:r w:rsidRPr="00491D41">
        <w:rPr>
          <w:rFonts w:eastAsia="Lucida Sans Unicode"/>
          <w:kern w:val="3"/>
          <w:sz w:val="28"/>
          <w:szCs w:val="28"/>
        </w:rPr>
        <w:t>Новые технологии и минимизация аппаратуры привели к тому, что вся электроника, отвечающая за передачу данных, умещается в небольшом телекоммуникационном шкафу. Аккумуляторы для бесперебойного питания занимают больше места.</w:t>
      </w:r>
    </w:p>
    <w:p w14:paraId="56EB9B04" w14:textId="77777777" w:rsidR="00916E1B" w:rsidRPr="00491D41" w:rsidRDefault="00916E1B" w:rsidP="00916E1B">
      <w:pPr>
        <w:widowControl w:val="0"/>
        <w:tabs>
          <w:tab w:val="left" w:pos="6840"/>
        </w:tabs>
        <w:suppressAutoHyphens/>
        <w:autoSpaceDN w:val="0"/>
        <w:spacing w:line="360" w:lineRule="auto"/>
        <w:ind w:right="-283" w:firstLine="567"/>
        <w:jc w:val="both"/>
        <w:textAlignment w:val="baseline"/>
        <w:rPr>
          <w:rFonts w:eastAsia="Lucida Sans Unicode"/>
          <w:kern w:val="3"/>
          <w:sz w:val="28"/>
          <w:szCs w:val="28"/>
        </w:rPr>
      </w:pPr>
      <w:r w:rsidRPr="00491D41">
        <w:rPr>
          <w:rFonts w:eastAsia="Lucida Sans Unicode"/>
          <w:kern w:val="3"/>
          <w:sz w:val="28"/>
          <w:szCs w:val="28"/>
        </w:rPr>
        <w:t>Отвечая на возрастающую потребность в высокоскоростном доступе, все операторы связи обеспечивает для абонентов Центрального региона льготные условия подключения. Средняя стоимость значительно снижена, что позволит сделать доступным мобильный Интернет ещё большему числу абонентов Липецкой области.</w:t>
      </w:r>
    </w:p>
    <w:p w14:paraId="27A6C2D2" w14:textId="77777777" w:rsidR="00916E1B" w:rsidRPr="00491D41" w:rsidRDefault="00916E1B" w:rsidP="00916E1B">
      <w:pPr>
        <w:widowControl w:val="0"/>
        <w:tabs>
          <w:tab w:val="left" w:pos="6840"/>
        </w:tabs>
        <w:suppressAutoHyphens/>
        <w:autoSpaceDN w:val="0"/>
        <w:spacing w:line="360" w:lineRule="auto"/>
        <w:ind w:right="-283" w:firstLine="567"/>
        <w:jc w:val="both"/>
        <w:textAlignment w:val="baseline"/>
        <w:rPr>
          <w:rFonts w:eastAsia="Lucida Sans Unicode"/>
          <w:kern w:val="3"/>
          <w:sz w:val="28"/>
          <w:szCs w:val="28"/>
        </w:rPr>
      </w:pPr>
      <w:r w:rsidRPr="00491D41">
        <w:rPr>
          <w:rFonts w:eastAsia="Lucida Sans Unicode"/>
          <w:kern w:val="3"/>
          <w:sz w:val="28"/>
          <w:szCs w:val="28"/>
        </w:rPr>
        <w:t>3.2 Оператор связи ПАО «Ростелеком» предоставляет своим абонентам широкополосный доступ к сети Интернет. Предоставление доступа (подключение) к оборудованию провайдера осуществляется по технологиям ADSL, FTTx, VDSL. Проводной доступ к сети по технологии ADSL имеет ряд преимуществ:</w:t>
      </w:r>
    </w:p>
    <w:p w14:paraId="438CA803" w14:textId="77777777" w:rsidR="00916E1B" w:rsidRPr="00491D41" w:rsidRDefault="00916E1B" w:rsidP="00916E1B">
      <w:pPr>
        <w:widowControl w:val="0"/>
        <w:tabs>
          <w:tab w:val="left" w:pos="6840"/>
        </w:tabs>
        <w:suppressAutoHyphens/>
        <w:autoSpaceDN w:val="0"/>
        <w:spacing w:line="360" w:lineRule="auto"/>
        <w:ind w:right="-283" w:firstLine="567"/>
        <w:jc w:val="both"/>
        <w:textAlignment w:val="baseline"/>
        <w:rPr>
          <w:rFonts w:eastAsia="Lucida Sans Unicode"/>
          <w:kern w:val="3"/>
          <w:sz w:val="28"/>
          <w:szCs w:val="28"/>
        </w:rPr>
      </w:pPr>
      <w:r w:rsidRPr="00491D41">
        <w:rPr>
          <w:rFonts w:eastAsia="Lucida Sans Unicode"/>
          <w:kern w:val="3"/>
          <w:sz w:val="28"/>
          <w:szCs w:val="28"/>
        </w:rPr>
        <w:t xml:space="preserve"> - высокая скорость передачи данных;</w:t>
      </w:r>
    </w:p>
    <w:p w14:paraId="06165E00" w14:textId="77777777" w:rsidR="00916E1B" w:rsidRPr="00491D41" w:rsidRDefault="00916E1B" w:rsidP="00916E1B">
      <w:pPr>
        <w:widowControl w:val="0"/>
        <w:tabs>
          <w:tab w:val="left" w:pos="6840"/>
        </w:tabs>
        <w:suppressAutoHyphens/>
        <w:autoSpaceDN w:val="0"/>
        <w:spacing w:line="360" w:lineRule="auto"/>
        <w:ind w:right="-283" w:firstLine="567"/>
        <w:jc w:val="both"/>
        <w:textAlignment w:val="baseline"/>
        <w:rPr>
          <w:rFonts w:eastAsia="Lucida Sans Unicode"/>
          <w:kern w:val="3"/>
          <w:sz w:val="28"/>
          <w:szCs w:val="28"/>
        </w:rPr>
      </w:pPr>
      <w:r w:rsidRPr="00491D41">
        <w:rPr>
          <w:rFonts w:eastAsia="Lucida Sans Unicode"/>
          <w:kern w:val="3"/>
          <w:sz w:val="28"/>
          <w:szCs w:val="28"/>
        </w:rPr>
        <w:t xml:space="preserve"> - не требует дополнительных телефонных кабелей (ADSL);</w:t>
      </w:r>
    </w:p>
    <w:p w14:paraId="2320D07D" w14:textId="77777777" w:rsidR="00916E1B" w:rsidRPr="00491D41" w:rsidRDefault="00916E1B" w:rsidP="00916E1B">
      <w:pPr>
        <w:widowControl w:val="0"/>
        <w:tabs>
          <w:tab w:val="left" w:pos="6840"/>
        </w:tabs>
        <w:suppressAutoHyphens/>
        <w:autoSpaceDN w:val="0"/>
        <w:spacing w:line="360" w:lineRule="auto"/>
        <w:ind w:right="-283" w:firstLine="567"/>
        <w:jc w:val="both"/>
        <w:textAlignment w:val="baseline"/>
        <w:rPr>
          <w:rFonts w:eastAsia="Lucida Sans Unicode"/>
          <w:kern w:val="3"/>
          <w:sz w:val="28"/>
          <w:szCs w:val="28"/>
        </w:rPr>
      </w:pPr>
      <w:r w:rsidRPr="00491D41">
        <w:rPr>
          <w:rFonts w:eastAsia="Lucida Sans Unicode"/>
          <w:kern w:val="3"/>
          <w:sz w:val="28"/>
          <w:szCs w:val="28"/>
        </w:rPr>
        <w:t xml:space="preserve"> - сохраняет нормальную работу обычной телефонной связи;</w:t>
      </w:r>
    </w:p>
    <w:p w14:paraId="3CEAFE83" w14:textId="77777777" w:rsidR="00916E1B" w:rsidRPr="00491D41" w:rsidRDefault="00916E1B" w:rsidP="00916E1B">
      <w:pPr>
        <w:widowControl w:val="0"/>
        <w:tabs>
          <w:tab w:val="left" w:pos="6840"/>
        </w:tabs>
        <w:suppressAutoHyphens/>
        <w:autoSpaceDN w:val="0"/>
        <w:spacing w:line="360" w:lineRule="auto"/>
        <w:ind w:right="-283" w:firstLine="567"/>
        <w:jc w:val="both"/>
        <w:textAlignment w:val="baseline"/>
        <w:rPr>
          <w:rFonts w:eastAsia="Lucida Sans Unicode"/>
          <w:kern w:val="3"/>
          <w:sz w:val="28"/>
          <w:szCs w:val="28"/>
        </w:rPr>
      </w:pPr>
      <w:r w:rsidRPr="00491D41">
        <w:rPr>
          <w:rFonts w:eastAsia="Lucida Sans Unicode"/>
          <w:kern w:val="3"/>
          <w:sz w:val="28"/>
          <w:szCs w:val="28"/>
        </w:rPr>
        <w:t xml:space="preserve"> - возможность передачи видеоинформации в режиме реального времени;</w:t>
      </w:r>
    </w:p>
    <w:p w14:paraId="1E32BCC9" w14:textId="77777777" w:rsidR="00916E1B" w:rsidRPr="00491D41" w:rsidRDefault="00916E1B" w:rsidP="00916E1B">
      <w:pPr>
        <w:spacing w:line="360" w:lineRule="auto"/>
        <w:ind w:firstLine="567"/>
        <w:jc w:val="both"/>
        <w:rPr>
          <w:sz w:val="28"/>
          <w:szCs w:val="28"/>
        </w:rPr>
      </w:pPr>
      <w:r w:rsidRPr="00491D41">
        <w:rPr>
          <w:rFonts w:eastAsia="Lucida Sans Unicode"/>
          <w:kern w:val="3"/>
          <w:sz w:val="28"/>
          <w:szCs w:val="28"/>
        </w:rPr>
        <w:t xml:space="preserve"> - один канал хDSL может обеспечивать работу в сети Интернет целой группы пользователей.</w:t>
      </w:r>
    </w:p>
    <w:p w14:paraId="1B8132A7" w14:textId="77777777" w:rsidR="00916E1B" w:rsidRPr="00491D41" w:rsidRDefault="00916E1B" w:rsidP="00916E1B">
      <w:pPr>
        <w:spacing w:line="360" w:lineRule="auto"/>
        <w:ind w:firstLine="567"/>
        <w:jc w:val="center"/>
        <w:rPr>
          <w:b/>
          <w:sz w:val="28"/>
          <w:szCs w:val="28"/>
        </w:rPr>
      </w:pPr>
      <w:r w:rsidRPr="00491D41">
        <w:rPr>
          <w:b/>
          <w:sz w:val="28"/>
          <w:szCs w:val="28"/>
        </w:rPr>
        <w:t>Предоставление услуг связи</w:t>
      </w:r>
    </w:p>
    <w:p w14:paraId="4680FD05" w14:textId="77777777" w:rsidR="00916E1B" w:rsidRPr="00491D41" w:rsidRDefault="00916E1B" w:rsidP="00916E1B">
      <w:pPr>
        <w:spacing w:line="360" w:lineRule="auto"/>
        <w:ind w:firstLine="567"/>
        <w:rPr>
          <w:sz w:val="28"/>
          <w:szCs w:val="28"/>
        </w:rPr>
      </w:pPr>
      <w:r w:rsidRPr="00491D41">
        <w:rPr>
          <w:sz w:val="28"/>
          <w:szCs w:val="28"/>
        </w:rPr>
        <w:t>4.1 Услуги подвижной сотовой связи в сельском поселении оказывают следующие операторы: "Билайн", "МТС", "МегаФон" и "Теле2".</w:t>
      </w:r>
    </w:p>
    <w:p w14:paraId="5D77862D" w14:textId="77777777" w:rsidR="00916E1B" w:rsidRPr="00491D41" w:rsidRDefault="00916E1B" w:rsidP="00916E1B">
      <w:pPr>
        <w:spacing w:line="360" w:lineRule="auto"/>
        <w:ind w:firstLine="567"/>
        <w:jc w:val="both"/>
        <w:rPr>
          <w:color w:val="000000"/>
          <w:sz w:val="28"/>
          <w:szCs w:val="28"/>
        </w:rPr>
      </w:pPr>
      <w:r w:rsidRPr="00491D41">
        <w:rPr>
          <w:sz w:val="28"/>
          <w:szCs w:val="28"/>
        </w:rPr>
        <w:t>4.2 Действующим оператором связи в Кузьмино-Отвержском сельском поселении является ПАО «Ростелеком». Для увеличения числа абонентов и расширения зоны охвата сети возможно увеличения адресного пространства существующих АТС с помощью специальных плат, либо их замена на более современные цифровые АТС удовлетворяющие требованиям пользователей и отвечающих современным тенденциям развития связи.</w:t>
      </w:r>
    </w:p>
    <w:p w14:paraId="4D6352A0" w14:textId="77777777" w:rsidR="00916E1B" w:rsidRPr="00491D41" w:rsidRDefault="00916E1B" w:rsidP="00916E1B">
      <w:pPr>
        <w:pStyle w:val="18"/>
        <w:spacing w:after="0" w:line="360" w:lineRule="auto"/>
        <w:ind w:firstLine="709"/>
        <w:rPr>
          <w:sz w:val="28"/>
          <w:szCs w:val="28"/>
        </w:rPr>
      </w:pPr>
      <w:r w:rsidRPr="00491D41">
        <w:rPr>
          <w:color w:val="000000"/>
          <w:sz w:val="28"/>
          <w:szCs w:val="28"/>
        </w:rPr>
        <w:t xml:space="preserve">4.3. </w:t>
      </w:r>
      <w:r w:rsidRPr="00491D41">
        <w:rPr>
          <w:sz w:val="28"/>
          <w:szCs w:val="28"/>
        </w:rPr>
        <w:t>В настоящее время в сельском поселении работает три отделения связи Почты России:</w:t>
      </w:r>
    </w:p>
    <w:p w14:paraId="76659BA3" w14:textId="77777777" w:rsidR="00916E1B" w:rsidRPr="00491D41" w:rsidRDefault="00916E1B" w:rsidP="00916E1B">
      <w:pPr>
        <w:spacing w:line="360" w:lineRule="auto"/>
        <w:ind w:firstLine="567"/>
        <w:jc w:val="both"/>
        <w:rPr>
          <w:sz w:val="28"/>
          <w:szCs w:val="28"/>
        </w:rPr>
      </w:pPr>
      <w:r w:rsidRPr="00491D41">
        <w:rPr>
          <w:sz w:val="28"/>
          <w:szCs w:val="28"/>
        </w:rPr>
        <w:t>- № 398501, д. Копцевы Хутора, ул. Котовского, д. 6;</w:t>
      </w:r>
    </w:p>
    <w:p w14:paraId="3310C26A" w14:textId="77777777" w:rsidR="00916E1B" w:rsidRPr="00491D41" w:rsidRDefault="00916E1B" w:rsidP="00916E1B">
      <w:pPr>
        <w:spacing w:line="360" w:lineRule="auto"/>
        <w:ind w:firstLine="567"/>
        <w:jc w:val="both"/>
        <w:rPr>
          <w:sz w:val="28"/>
          <w:szCs w:val="28"/>
        </w:rPr>
      </w:pPr>
      <w:r w:rsidRPr="00491D41">
        <w:rPr>
          <w:sz w:val="28"/>
          <w:szCs w:val="28"/>
        </w:rPr>
        <w:t>- № 398502, д. Студеные Выселки, ул. Ленина, д. 44 а;</w:t>
      </w:r>
    </w:p>
    <w:p w14:paraId="24FF1C46" w14:textId="77777777" w:rsidR="00916E1B" w:rsidRPr="00491D41" w:rsidRDefault="00916E1B" w:rsidP="00916E1B">
      <w:pPr>
        <w:pStyle w:val="18"/>
        <w:spacing w:after="0" w:line="360" w:lineRule="auto"/>
        <w:ind w:firstLine="567"/>
        <w:rPr>
          <w:sz w:val="28"/>
          <w:szCs w:val="28"/>
        </w:rPr>
      </w:pPr>
      <w:r w:rsidRPr="00491D41">
        <w:rPr>
          <w:sz w:val="28"/>
          <w:szCs w:val="28"/>
        </w:rPr>
        <w:t>- № 398506 с. Тюшевка, ул. Центральная, д. 1.</w:t>
      </w:r>
    </w:p>
    <w:p w14:paraId="69EC7302" w14:textId="77777777" w:rsidR="00916E1B" w:rsidRPr="00491D41" w:rsidRDefault="00916E1B" w:rsidP="00916E1B">
      <w:pPr>
        <w:pStyle w:val="18"/>
        <w:spacing w:after="0" w:line="360" w:lineRule="auto"/>
        <w:ind w:firstLine="567"/>
        <w:rPr>
          <w:sz w:val="28"/>
          <w:szCs w:val="28"/>
        </w:rPr>
      </w:pPr>
      <w:r w:rsidRPr="00491D41">
        <w:rPr>
          <w:sz w:val="28"/>
          <w:szCs w:val="28"/>
        </w:rPr>
        <w:t>Почтовые отделения связи предоставляют жителям сельского поселения следующие виды услуг:</w:t>
      </w:r>
    </w:p>
    <w:p w14:paraId="2F04FBCE" w14:textId="77777777" w:rsidR="00916E1B" w:rsidRPr="00491D41" w:rsidRDefault="00916E1B" w:rsidP="00916E1B">
      <w:pPr>
        <w:pStyle w:val="18"/>
        <w:spacing w:after="0" w:line="360" w:lineRule="auto"/>
        <w:ind w:firstLine="567"/>
        <w:rPr>
          <w:sz w:val="28"/>
          <w:szCs w:val="28"/>
        </w:rPr>
      </w:pPr>
      <w:r w:rsidRPr="00491D41">
        <w:rPr>
          <w:sz w:val="28"/>
          <w:szCs w:val="28"/>
        </w:rPr>
        <w:t>- прием и доставка письменной корреспонденции;</w:t>
      </w:r>
    </w:p>
    <w:p w14:paraId="6D3CCCC6" w14:textId="77777777" w:rsidR="00916E1B" w:rsidRPr="00491D41" w:rsidRDefault="00916E1B" w:rsidP="00916E1B">
      <w:pPr>
        <w:pStyle w:val="18"/>
        <w:spacing w:after="0" w:line="360" w:lineRule="auto"/>
        <w:ind w:firstLine="567"/>
        <w:rPr>
          <w:sz w:val="28"/>
          <w:szCs w:val="28"/>
        </w:rPr>
      </w:pPr>
      <w:r w:rsidRPr="00491D41">
        <w:rPr>
          <w:sz w:val="28"/>
          <w:szCs w:val="28"/>
        </w:rPr>
        <w:t>- прием и выдача бандеролей, посылок;</w:t>
      </w:r>
    </w:p>
    <w:p w14:paraId="5088B7F2" w14:textId="77777777" w:rsidR="00916E1B" w:rsidRPr="00491D41" w:rsidRDefault="00916E1B" w:rsidP="00916E1B">
      <w:pPr>
        <w:pStyle w:val="18"/>
        <w:spacing w:after="0" w:line="360" w:lineRule="auto"/>
        <w:ind w:firstLine="567"/>
        <w:rPr>
          <w:sz w:val="28"/>
          <w:szCs w:val="28"/>
        </w:rPr>
      </w:pPr>
      <w:r w:rsidRPr="00491D41">
        <w:rPr>
          <w:sz w:val="28"/>
          <w:szCs w:val="28"/>
        </w:rPr>
        <w:t>- доставка счетов, извещений, уведомлений;</w:t>
      </w:r>
    </w:p>
    <w:p w14:paraId="2805AE09" w14:textId="77777777" w:rsidR="00916E1B" w:rsidRPr="00491D41" w:rsidRDefault="00916E1B" w:rsidP="00916E1B">
      <w:pPr>
        <w:pStyle w:val="18"/>
        <w:spacing w:after="0" w:line="360" w:lineRule="auto"/>
        <w:ind w:firstLine="567"/>
        <w:rPr>
          <w:sz w:val="28"/>
          <w:szCs w:val="28"/>
        </w:rPr>
      </w:pPr>
      <w:r w:rsidRPr="00491D41">
        <w:rPr>
          <w:sz w:val="28"/>
          <w:szCs w:val="28"/>
        </w:rPr>
        <w:t>- прием и оплата денежных переводов;</w:t>
      </w:r>
    </w:p>
    <w:p w14:paraId="7CF2510E" w14:textId="77777777" w:rsidR="00916E1B" w:rsidRPr="00491D41" w:rsidRDefault="00916E1B" w:rsidP="00916E1B">
      <w:pPr>
        <w:pStyle w:val="18"/>
        <w:spacing w:after="0" w:line="360" w:lineRule="auto"/>
        <w:ind w:firstLine="567"/>
        <w:rPr>
          <w:sz w:val="28"/>
          <w:szCs w:val="28"/>
        </w:rPr>
      </w:pPr>
      <w:r w:rsidRPr="00491D41">
        <w:rPr>
          <w:sz w:val="28"/>
          <w:szCs w:val="28"/>
        </w:rPr>
        <w:t>- доставка пенсий и пособий;</w:t>
      </w:r>
    </w:p>
    <w:p w14:paraId="771C725B" w14:textId="77777777" w:rsidR="00916E1B" w:rsidRPr="00491D41" w:rsidRDefault="00916E1B" w:rsidP="00916E1B">
      <w:pPr>
        <w:pStyle w:val="18"/>
        <w:spacing w:after="0" w:line="360" w:lineRule="auto"/>
        <w:ind w:firstLine="567"/>
        <w:rPr>
          <w:sz w:val="28"/>
          <w:szCs w:val="28"/>
        </w:rPr>
      </w:pPr>
      <w:r w:rsidRPr="00491D41">
        <w:rPr>
          <w:sz w:val="28"/>
          <w:szCs w:val="28"/>
        </w:rPr>
        <w:t>- прием коммунальных, муниципальных и других платежей;</w:t>
      </w:r>
    </w:p>
    <w:p w14:paraId="195BF908" w14:textId="77777777" w:rsidR="00916E1B" w:rsidRPr="00491D41" w:rsidRDefault="00916E1B" w:rsidP="00916E1B">
      <w:pPr>
        <w:pStyle w:val="18"/>
        <w:spacing w:after="0" w:line="360" w:lineRule="auto"/>
        <w:ind w:firstLine="567"/>
        <w:rPr>
          <w:sz w:val="28"/>
          <w:szCs w:val="28"/>
        </w:rPr>
      </w:pPr>
      <w:r w:rsidRPr="00491D41">
        <w:rPr>
          <w:sz w:val="28"/>
          <w:szCs w:val="28"/>
        </w:rPr>
        <w:t>- прием платежей за услуги электросвязи и сотовой связи;</w:t>
      </w:r>
    </w:p>
    <w:p w14:paraId="786D7800" w14:textId="77777777" w:rsidR="00916E1B" w:rsidRPr="00491D41" w:rsidRDefault="00916E1B" w:rsidP="00916E1B">
      <w:pPr>
        <w:pStyle w:val="18"/>
        <w:spacing w:after="0" w:line="360" w:lineRule="auto"/>
        <w:ind w:firstLine="567"/>
        <w:rPr>
          <w:sz w:val="28"/>
          <w:szCs w:val="28"/>
        </w:rPr>
      </w:pPr>
      <w:r w:rsidRPr="00491D41">
        <w:rPr>
          <w:sz w:val="28"/>
          <w:szCs w:val="28"/>
        </w:rPr>
        <w:t>- проведение подписной компании, доставка периодических изданий;</w:t>
      </w:r>
    </w:p>
    <w:p w14:paraId="1AA19EE0" w14:textId="77777777" w:rsidR="00916E1B" w:rsidRPr="00491D41" w:rsidRDefault="00916E1B" w:rsidP="00916E1B">
      <w:pPr>
        <w:spacing w:line="360" w:lineRule="auto"/>
        <w:ind w:firstLine="567"/>
        <w:jc w:val="both"/>
        <w:rPr>
          <w:color w:val="000000"/>
          <w:sz w:val="28"/>
          <w:szCs w:val="28"/>
        </w:rPr>
      </w:pPr>
      <w:r w:rsidRPr="00491D41">
        <w:rPr>
          <w:sz w:val="28"/>
          <w:szCs w:val="28"/>
        </w:rPr>
        <w:t>- реализация товаров розничной торговли, лотерей.</w:t>
      </w:r>
    </w:p>
    <w:p w14:paraId="4558A90D" w14:textId="77777777" w:rsidR="00916E1B" w:rsidRPr="00491D41" w:rsidRDefault="00916E1B" w:rsidP="00916E1B">
      <w:pPr>
        <w:spacing w:before="120" w:after="120" w:line="360" w:lineRule="auto"/>
        <w:ind w:firstLine="567"/>
        <w:jc w:val="center"/>
        <w:rPr>
          <w:b/>
          <w:sz w:val="28"/>
          <w:szCs w:val="28"/>
        </w:rPr>
      </w:pPr>
      <w:r w:rsidRPr="00491D41">
        <w:rPr>
          <w:b/>
          <w:sz w:val="28"/>
          <w:szCs w:val="28"/>
        </w:rPr>
        <w:t>2.9. Санитарная очистка территории</w:t>
      </w:r>
    </w:p>
    <w:p w14:paraId="755A41F8" w14:textId="77777777" w:rsidR="00916E1B" w:rsidRPr="00491D41" w:rsidRDefault="00916E1B" w:rsidP="00916E1B">
      <w:pPr>
        <w:spacing w:line="360" w:lineRule="auto"/>
        <w:ind w:firstLine="567"/>
        <w:jc w:val="both"/>
        <w:rPr>
          <w:sz w:val="28"/>
          <w:szCs w:val="28"/>
        </w:rPr>
      </w:pPr>
      <w:r w:rsidRPr="00491D41">
        <w:rPr>
          <w:sz w:val="28"/>
          <w:szCs w:val="28"/>
        </w:rPr>
        <w:t xml:space="preserve">Раздел «Санитарная очистка территории» выполнен с учетом следующих документов: </w:t>
      </w:r>
    </w:p>
    <w:p w14:paraId="22A1B6AA" w14:textId="77777777" w:rsidR="00916E1B" w:rsidRPr="00491D41" w:rsidRDefault="00916E1B" w:rsidP="00916E1B">
      <w:pPr>
        <w:spacing w:line="360" w:lineRule="auto"/>
        <w:ind w:firstLine="567"/>
        <w:jc w:val="both"/>
        <w:rPr>
          <w:sz w:val="28"/>
          <w:szCs w:val="28"/>
        </w:rPr>
      </w:pPr>
      <w:r w:rsidRPr="00491D41">
        <w:rPr>
          <w:sz w:val="28"/>
          <w:szCs w:val="28"/>
        </w:rPr>
        <w:t>- Методические рекомендации о порядке разработки генеральных схем очистки территорий населенных пунктов Российской Федерации, М., 2003;</w:t>
      </w:r>
    </w:p>
    <w:p w14:paraId="30E95D11" w14:textId="77777777" w:rsidR="00916E1B" w:rsidRPr="00491D41" w:rsidRDefault="00916E1B" w:rsidP="00916E1B">
      <w:pPr>
        <w:spacing w:line="360" w:lineRule="auto"/>
        <w:ind w:firstLine="567"/>
        <w:jc w:val="both"/>
        <w:rPr>
          <w:sz w:val="28"/>
          <w:szCs w:val="28"/>
        </w:rPr>
      </w:pPr>
      <w:r w:rsidRPr="00491D41">
        <w:rPr>
          <w:sz w:val="28"/>
          <w:szCs w:val="28"/>
        </w:rPr>
        <w:t xml:space="preserve">- </w:t>
      </w:r>
      <w:r w:rsidRPr="00491D41">
        <w:rPr>
          <w:sz w:val="28"/>
          <w:szCs w:val="28"/>
          <w:lang w:eastAsia="zh-CN" w:bidi="en-US"/>
        </w:rPr>
        <w:t>СП 42.13330.2016 «Градостроительство. Планировка и застройка городских и сельских поселений», Актуализированная редакция СНиП 2.07.01-89*</w:t>
      </w:r>
      <w:r w:rsidRPr="00491D41">
        <w:rPr>
          <w:sz w:val="28"/>
          <w:szCs w:val="28"/>
        </w:rPr>
        <w:t>.</w:t>
      </w:r>
    </w:p>
    <w:p w14:paraId="03A42FB1" w14:textId="77777777" w:rsidR="00916E1B" w:rsidRPr="00491D41" w:rsidRDefault="00916E1B" w:rsidP="00916E1B">
      <w:pPr>
        <w:tabs>
          <w:tab w:val="left" w:pos="142"/>
          <w:tab w:val="left" w:pos="709"/>
        </w:tabs>
        <w:suppressAutoHyphens/>
        <w:spacing w:line="360" w:lineRule="auto"/>
        <w:ind w:right="-142" w:firstLine="567"/>
        <w:jc w:val="both"/>
        <w:rPr>
          <w:color w:val="000000"/>
          <w:sz w:val="28"/>
          <w:szCs w:val="28"/>
        </w:rPr>
      </w:pPr>
      <w:r w:rsidRPr="00491D41">
        <w:rPr>
          <w:color w:val="000000"/>
          <w:sz w:val="28"/>
          <w:szCs w:val="28"/>
        </w:rPr>
        <w:t>В населенных пунктах сельского поселения по данным Территориальной схемы обращения с отходами Липецкой области организовано 87 мест накопления (контейнерных площадок) с накоплением отходов в 203 контейнера, суммарной ёмкостью 152,25 куб. м. и вывозом отходов по договору с региональным оператором на объект размещения отходов, предусмотренный Территориальной схемой обращения с отходами Липецкой области.</w:t>
      </w:r>
    </w:p>
    <w:p w14:paraId="4CC65CF6" w14:textId="77777777" w:rsidR="00916E1B" w:rsidRPr="00491D41" w:rsidRDefault="00916E1B" w:rsidP="00916E1B">
      <w:pPr>
        <w:tabs>
          <w:tab w:val="left" w:pos="142"/>
          <w:tab w:val="left" w:pos="709"/>
        </w:tabs>
        <w:suppressAutoHyphens/>
        <w:spacing w:line="360" w:lineRule="auto"/>
        <w:ind w:right="-142" w:firstLine="567"/>
        <w:jc w:val="both"/>
        <w:rPr>
          <w:sz w:val="28"/>
          <w:szCs w:val="28"/>
        </w:rPr>
      </w:pPr>
      <w:r w:rsidRPr="00491D41">
        <w:rPr>
          <w:sz w:val="28"/>
          <w:szCs w:val="28"/>
        </w:rPr>
        <w:t>Запрещается сжигание растительных остатков (ветки, скошенная трава и т.п.) на территории населенных пунктов. Размещение ТКО предусматривается на объекте размещения отходов,</w:t>
      </w:r>
      <w:r w:rsidRPr="00491D41">
        <w:rPr>
          <w:color w:val="000000"/>
          <w:sz w:val="28"/>
          <w:szCs w:val="28"/>
        </w:rPr>
        <w:t xml:space="preserve"> предусмотренном Территориальной схемой обращения с отходами Липецкой области</w:t>
      </w:r>
      <w:r w:rsidRPr="00491D41">
        <w:rPr>
          <w:sz w:val="28"/>
          <w:szCs w:val="28"/>
        </w:rPr>
        <w:t>.</w:t>
      </w:r>
    </w:p>
    <w:p w14:paraId="70E92407" w14:textId="77777777" w:rsidR="00916E1B" w:rsidRPr="00491D41" w:rsidRDefault="00916E1B" w:rsidP="00916E1B">
      <w:pPr>
        <w:tabs>
          <w:tab w:val="left" w:pos="142"/>
          <w:tab w:val="left" w:pos="709"/>
        </w:tabs>
        <w:suppressAutoHyphens/>
        <w:spacing w:line="360" w:lineRule="auto"/>
        <w:ind w:right="-142" w:firstLine="567"/>
        <w:jc w:val="both"/>
        <w:rPr>
          <w:sz w:val="28"/>
          <w:szCs w:val="28"/>
          <w:lang w:eastAsia="zh-CN" w:bidi="en-US"/>
        </w:rPr>
      </w:pPr>
      <w:r w:rsidRPr="00491D41">
        <w:rPr>
          <w:sz w:val="28"/>
          <w:szCs w:val="28"/>
          <w:lang w:eastAsia="zh-CN" w:bidi="en-US"/>
        </w:rPr>
        <w:t>На полигоне допускается размещать:</w:t>
      </w:r>
    </w:p>
    <w:p w14:paraId="3B181881" w14:textId="77777777" w:rsidR="00916E1B" w:rsidRPr="00491D41" w:rsidRDefault="00916E1B" w:rsidP="00916E1B">
      <w:pPr>
        <w:tabs>
          <w:tab w:val="left" w:pos="142"/>
          <w:tab w:val="left" w:pos="709"/>
        </w:tabs>
        <w:suppressAutoHyphens/>
        <w:spacing w:line="360" w:lineRule="auto"/>
        <w:ind w:right="-142" w:firstLine="567"/>
        <w:jc w:val="both"/>
        <w:rPr>
          <w:sz w:val="28"/>
          <w:szCs w:val="28"/>
          <w:lang w:eastAsia="zh-CN" w:bidi="en-US"/>
        </w:rPr>
      </w:pPr>
      <w:r w:rsidRPr="00491D41">
        <w:rPr>
          <w:sz w:val="28"/>
          <w:szCs w:val="28"/>
          <w:lang w:eastAsia="zh-CN" w:bidi="en-US"/>
        </w:rPr>
        <w:t>- мусор от жилых зданий, культурно-бытовых учреждений;</w:t>
      </w:r>
    </w:p>
    <w:p w14:paraId="2670DF5C" w14:textId="77777777" w:rsidR="00916E1B" w:rsidRPr="00491D41" w:rsidRDefault="00916E1B" w:rsidP="00916E1B">
      <w:pPr>
        <w:tabs>
          <w:tab w:val="left" w:pos="142"/>
          <w:tab w:val="left" w:pos="709"/>
        </w:tabs>
        <w:suppressAutoHyphens/>
        <w:spacing w:line="360" w:lineRule="auto"/>
        <w:ind w:right="-142" w:firstLine="567"/>
        <w:jc w:val="both"/>
        <w:rPr>
          <w:sz w:val="28"/>
          <w:szCs w:val="28"/>
          <w:lang w:eastAsia="zh-CN" w:bidi="en-US"/>
        </w:rPr>
      </w:pPr>
      <w:r w:rsidRPr="00491D41">
        <w:rPr>
          <w:sz w:val="28"/>
          <w:szCs w:val="28"/>
          <w:lang w:eastAsia="zh-CN" w:bidi="en-US"/>
        </w:rPr>
        <w:t>- уличный смет;</w:t>
      </w:r>
    </w:p>
    <w:p w14:paraId="5335A5BC" w14:textId="77777777" w:rsidR="00916E1B" w:rsidRPr="00491D41" w:rsidRDefault="00916E1B" w:rsidP="00916E1B">
      <w:pPr>
        <w:tabs>
          <w:tab w:val="left" w:pos="142"/>
          <w:tab w:val="left" w:pos="709"/>
        </w:tabs>
        <w:suppressAutoHyphens/>
        <w:spacing w:line="360" w:lineRule="auto"/>
        <w:ind w:right="-142" w:firstLine="567"/>
        <w:jc w:val="both"/>
        <w:rPr>
          <w:sz w:val="28"/>
          <w:szCs w:val="28"/>
          <w:lang w:eastAsia="zh-CN" w:bidi="en-US"/>
        </w:rPr>
      </w:pPr>
      <w:r w:rsidRPr="00491D41">
        <w:rPr>
          <w:sz w:val="28"/>
          <w:szCs w:val="28"/>
          <w:lang w:eastAsia="zh-CN" w:bidi="en-US"/>
        </w:rPr>
        <w:t>- не утилизируемый строительный мусор и др. нетоксичные отходы производств, не подлежащие вторичной переработке.</w:t>
      </w:r>
    </w:p>
    <w:p w14:paraId="4C240AEB" w14:textId="77777777" w:rsidR="00916E1B" w:rsidRPr="00491D41" w:rsidRDefault="00916E1B" w:rsidP="00916E1B">
      <w:pPr>
        <w:spacing w:line="360" w:lineRule="auto"/>
        <w:ind w:firstLine="567"/>
        <w:jc w:val="both"/>
        <w:rPr>
          <w:sz w:val="28"/>
          <w:szCs w:val="28"/>
        </w:rPr>
      </w:pPr>
      <w:r w:rsidRPr="00491D41">
        <w:rPr>
          <w:sz w:val="28"/>
          <w:szCs w:val="28"/>
          <w:lang w:eastAsia="zh-CN" w:bidi="en-US"/>
        </w:rPr>
        <w:t>Не допускается складирование и обезвреживание тонкодисперсных, нефтегазосодержащих отходов, трупов животных, жидких отходов, которые должны обезвреживаться или ликвидироваться на специальных сооружениях.</w:t>
      </w:r>
    </w:p>
    <w:p w14:paraId="1DC3A93F" w14:textId="77777777" w:rsidR="00916E1B" w:rsidRPr="00491D41" w:rsidRDefault="00916E1B" w:rsidP="00916E1B">
      <w:pPr>
        <w:spacing w:line="360" w:lineRule="auto"/>
        <w:ind w:firstLine="567"/>
        <w:jc w:val="center"/>
        <w:rPr>
          <w:b/>
          <w:bCs/>
          <w:sz w:val="28"/>
          <w:szCs w:val="28"/>
        </w:rPr>
      </w:pPr>
      <w:r w:rsidRPr="00491D41">
        <w:rPr>
          <w:b/>
          <w:bCs/>
          <w:sz w:val="28"/>
          <w:szCs w:val="28"/>
        </w:rPr>
        <w:t>Объекты специального назначения</w:t>
      </w:r>
    </w:p>
    <w:p w14:paraId="7640A17D" w14:textId="77777777" w:rsidR="00916E1B" w:rsidRPr="00491D41" w:rsidRDefault="00916E1B" w:rsidP="00916E1B">
      <w:pPr>
        <w:spacing w:line="360" w:lineRule="auto"/>
        <w:ind w:firstLine="567"/>
        <w:jc w:val="both"/>
        <w:rPr>
          <w:sz w:val="28"/>
          <w:szCs w:val="28"/>
        </w:rPr>
      </w:pPr>
      <w:r w:rsidRPr="00491D41">
        <w:rPr>
          <w:sz w:val="28"/>
          <w:szCs w:val="28"/>
        </w:rPr>
        <w:t>Всего на территории поселения расположены 4 кладбища.</w:t>
      </w:r>
    </w:p>
    <w:p w14:paraId="28801CD1" w14:textId="77777777" w:rsidR="00916E1B" w:rsidRPr="00491D41" w:rsidRDefault="00916E1B" w:rsidP="00916E1B">
      <w:pPr>
        <w:spacing w:before="120" w:after="120" w:line="360" w:lineRule="auto"/>
        <w:jc w:val="center"/>
        <w:rPr>
          <w:b/>
          <w:sz w:val="28"/>
          <w:szCs w:val="28"/>
        </w:rPr>
      </w:pPr>
      <w:r w:rsidRPr="00491D41">
        <w:rPr>
          <w:b/>
          <w:sz w:val="28"/>
          <w:szCs w:val="28"/>
        </w:rPr>
        <w:t>Перечень существующих кладбищ</w:t>
      </w:r>
    </w:p>
    <w:tbl>
      <w:tblPr>
        <w:tblW w:w="921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994"/>
        <w:gridCol w:w="2339"/>
        <w:gridCol w:w="2192"/>
        <w:gridCol w:w="1424"/>
        <w:gridCol w:w="2269"/>
      </w:tblGrid>
      <w:tr w:rsidR="00916E1B" w:rsidRPr="001125CB" w14:paraId="796C8FFB" w14:textId="77777777" w:rsidTr="004F3D71">
        <w:trPr>
          <w:trHeight w:val="505"/>
          <w:jc w:val="center"/>
        </w:trPr>
        <w:tc>
          <w:tcPr>
            <w:tcW w:w="994" w:type="dxa"/>
            <w:shd w:val="clear" w:color="auto" w:fill="D9D9D9"/>
            <w:vAlign w:val="center"/>
          </w:tcPr>
          <w:p w14:paraId="55DE40B0" w14:textId="77777777" w:rsidR="00916E1B" w:rsidRPr="00065318" w:rsidRDefault="00916E1B" w:rsidP="004F3D71">
            <w:pPr>
              <w:pStyle w:val="TableParagraph"/>
              <w:jc w:val="center"/>
              <w:rPr>
                <w:b/>
              </w:rPr>
            </w:pPr>
            <w:r w:rsidRPr="00065318">
              <w:rPr>
                <w:b/>
              </w:rPr>
              <w:t>N п/п</w:t>
            </w:r>
          </w:p>
        </w:tc>
        <w:tc>
          <w:tcPr>
            <w:tcW w:w="2339" w:type="dxa"/>
            <w:shd w:val="clear" w:color="auto" w:fill="D9D9D9"/>
            <w:vAlign w:val="center"/>
          </w:tcPr>
          <w:p w14:paraId="4A6473B5" w14:textId="77777777" w:rsidR="00916E1B" w:rsidRPr="00065318" w:rsidRDefault="00916E1B" w:rsidP="004F3D71">
            <w:pPr>
              <w:pStyle w:val="TableParagraph"/>
              <w:jc w:val="center"/>
              <w:rPr>
                <w:b/>
              </w:rPr>
            </w:pPr>
            <w:r w:rsidRPr="00065318">
              <w:rPr>
                <w:b/>
              </w:rPr>
              <w:t>Наименование</w:t>
            </w:r>
          </w:p>
        </w:tc>
        <w:tc>
          <w:tcPr>
            <w:tcW w:w="2192" w:type="dxa"/>
            <w:shd w:val="clear" w:color="auto" w:fill="D9D9D9"/>
            <w:vAlign w:val="center"/>
          </w:tcPr>
          <w:p w14:paraId="0AB7C372" w14:textId="77777777" w:rsidR="00916E1B" w:rsidRPr="00065318" w:rsidRDefault="00916E1B" w:rsidP="004F3D71">
            <w:pPr>
              <w:pStyle w:val="TableParagraph"/>
              <w:jc w:val="center"/>
              <w:rPr>
                <w:b/>
              </w:rPr>
            </w:pPr>
            <w:r w:rsidRPr="00065318">
              <w:rPr>
                <w:b/>
              </w:rPr>
              <w:t>Кадастровый номер земельного участка</w:t>
            </w:r>
          </w:p>
        </w:tc>
        <w:tc>
          <w:tcPr>
            <w:tcW w:w="1424" w:type="dxa"/>
            <w:shd w:val="clear" w:color="auto" w:fill="D9D9D9"/>
            <w:vAlign w:val="center"/>
          </w:tcPr>
          <w:p w14:paraId="46D193FA" w14:textId="77777777" w:rsidR="00916E1B" w:rsidRDefault="00916E1B" w:rsidP="004F3D71">
            <w:pPr>
              <w:pStyle w:val="TableParagraph"/>
              <w:jc w:val="center"/>
              <w:rPr>
                <w:b/>
              </w:rPr>
            </w:pPr>
            <w:r>
              <w:rPr>
                <w:b/>
              </w:rPr>
              <w:t>Площадь</w:t>
            </w:r>
          </w:p>
          <w:p w14:paraId="7126B40F" w14:textId="77777777" w:rsidR="00916E1B" w:rsidRPr="00065318" w:rsidRDefault="00916E1B" w:rsidP="004F3D71">
            <w:pPr>
              <w:pStyle w:val="TableParagraph"/>
              <w:jc w:val="center"/>
              <w:rPr>
                <w:b/>
              </w:rPr>
            </w:pPr>
            <w:r w:rsidRPr="00065318">
              <w:rPr>
                <w:b/>
              </w:rPr>
              <w:t>кв.м.</w:t>
            </w:r>
          </w:p>
        </w:tc>
        <w:tc>
          <w:tcPr>
            <w:tcW w:w="2269" w:type="dxa"/>
            <w:shd w:val="clear" w:color="auto" w:fill="D9D9D9"/>
            <w:vAlign w:val="center"/>
          </w:tcPr>
          <w:p w14:paraId="74D6A645" w14:textId="77777777" w:rsidR="00916E1B" w:rsidRPr="00065318" w:rsidRDefault="00916E1B" w:rsidP="004F3D71">
            <w:pPr>
              <w:pStyle w:val="TableParagraph"/>
              <w:jc w:val="center"/>
              <w:rPr>
                <w:b/>
              </w:rPr>
            </w:pPr>
            <w:r w:rsidRPr="00065318">
              <w:rPr>
                <w:b/>
              </w:rPr>
              <w:t>Адрес</w:t>
            </w:r>
          </w:p>
          <w:p w14:paraId="69B5AAF6" w14:textId="77777777" w:rsidR="00916E1B" w:rsidRPr="00065318" w:rsidRDefault="00916E1B" w:rsidP="004F3D71">
            <w:pPr>
              <w:pStyle w:val="TableParagraph"/>
              <w:jc w:val="center"/>
              <w:rPr>
                <w:b/>
              </w:rPr>
            </w:pPr>
            <w:r w:rsidRPr="00065318">
              <w:rPr>
                <w:b/>
              </w:rPr>
              <w:t>(местоположение)</w:t>
            </w:r>
          </w:p>
        </w:tc>
      </w:tr>
      <w:tr w:rsidR="00916E1B" w:rsidRPr="001125CB" w14:paraId="446F199B" w14:textId="77777777" w:rsidTr="004F3D71">
        <w:trPr>
          <w:trHeight w:val="827"/>
          <w:jc w:val="center"/>
        </w:trPr>
        <w:tc>
          <w:tcPr>
            <w:tcW w:w="994" w:type="dxa"/>
            <w:vAlign w:val="center"/>
          </w:tcPr>
          <w:p w14:paraId="54DC909C" w14:textId="77777777" w:rsidR="00916E1B" w:rsidRPr="005F45A4" w:rsidRDefault="00916E1B" w:rsidP="004F3D71">
            <w:pPr>
              <w:pStyle w:val="TableParagraph"/>
              <w:jc w:val="center"/>
              <w:rPr>
                <w:b/>
              </w:rPr>
            </w:pPr>
            <w:r w:rsidRPr="005F45A4">
              <w:rPr>
                <w:b/>
              </w:rPr>
              <w:t>1</w:t>
            </w:r>
          </w:p>
        </w:tc>
        <w:tc>
          <w:tcPr>
            <w:tcW w:w="2339" w:type="dxa"/>
            <w:vAlign w:val="center"/>
          </w:tcPr>
          <w:p w14:paraId="2CA49766" w14:textId="77777777" w:rsidR="00916E1B" w:rsidRPr="001125CB" w:rsidRDefault="00916E1B" w:rsidP="004F3D71">
            <w:pPr>
              <w:pStyle w:val="TableParagraph"/>
              <w:jc w:val="center"/>
            </w:pPr>
            <w:r w:rsidRPr="001125CB">
              <w:t>Кладбище</w:t>
            </w:r>
          </w:p>
        </w:tc>
        <w:tc>
          <w:tcPr>
            <w:tcW w:w="2192" w:type="dxa"/>
            <w:vAlign w:val="center"/>
          </w:tcPr>
          <w:p w14:paraId="4150FF05" w14:textId="77777777" w:rsidR="00916E1B" w:rsidRPr="00065318" w:rsidRDefault="00916E1B" w:rsidP="004F3D71">
            <w:pPr>
              <w:pStyle w:val="TableParagraph"/>
              <w:jc w:val="center"/>
              <w:rPr>
                <w:color w:val="000000"/>
              </w:rPr>
            </w:pPr>
            <w:r w:rsidRPr="00065318">
              <w:rPr>
                <w:color w:val="000000"/>
                <w:shd w:val="clear" w:color="auto" w:fill="F8F9FA"/>
              </w:rPr>
              <w:t>48:13:0820204:44</w:t>
            </w:r>
          </w:p>
        </w:tc>
        <w:tc>
          <w:tcPr>
            <w:tcW w:w="1424" w:type="dxa"/>
            <w:vAlign w:val="center"/>
          </w:tcPr>
          <w:p w14:paraId="5B5429EC" w14:textId="77777777" w:rsidR="00916E1B" w:rsidRPr="001125CB" w:rsidRDefault="00916E1B" w:rsidP="004F3D71">
            <w:pPr>
              <w:pStyle w:val="TableParagraph"/>
              <w:jc w:val="center"/>
            </w:pPr>
            <w:r w:rsidRPr="001125CB">
              <w:t>1</w:t>
            </w:r>
            <w:r>
              <w:t>3965</w:t>
            </w:r>
          </w:p>
        </w:tc>
        <w:tc>
          <w:tcPr>
            <w:tcW w:w="2269" w:type="dxa"/>
            <w:vAlign w:val="center"/>
          </w:tcPr>
          <w:p w14:paraId="46D92B09" w14:textId="77777777" w:rsidR="00916E1B" w:rsidRDefault="00916E1B" w:rsidP="004F3D71">
            <w:pPr>
              <w:pStyle w:val="TableParagraph"/>
              <w:jc w:val="center"/>
              <w:rPr>
                <w:color w:val="000000"/>
                <w:shd w:val="clear" w:color="auto" w:fill="F8F9FA"/>
              </w:rPr>
            </w:pPr>
            <w:r w:rsidRPr="00065318">
              <w:rPr>
                <w:color w:val="000000"/>
                <w:shd w:val="clear" w:color="auto" w:fill="F8F9FA"/>
              </w:rPr>
              <w:t>Липецкая область, Липецкий район,</w:t>
            </w:r>
          </w:p>
          <w:p w14:paraId="1454CC1E" w14:textId="77777777" w:rsidR="00916E1B" w:rsidRDefault="00916E1B" w:rsidP="004F3D71">
            <w:pPr>
              <w:pStyle w:val="TableParagraph"/>
              <w:jc w:val="center"/>
              <w:rPr>
                <w:color w:val="000000"/>
                <w:shd w:val="clear" w:color="auto" w:fill="F8F9FA"/>
              </w:rPr>
            </w:pPr>
            <w:r w:rsidRPr="00065318">
              <w:rPr>
                <w:color w:val="000000"/>
                <w:shd w:val="clear" w:color="auto" w:fill="F8F9FA"/>
              </w:rPr>
              <w:t>с. Кузьминские Отвержки,</w:t>
            </w:r>
          </w:p>
          <w:p w14:paraId="14275831" w14:textId="77777777" w:rsidR="00916E1B" w:rsidRPr="00065318" w:rsidRDefault="00916E1B" w:rsidP="004F3D71">
            <w:pPr>
              <w:pStyle w:val="TableParagraph"/>
              <w:jc w:val="center"/>
            </w:pPr>
            <w:r w:rsidRPr="00065318">
              <w:rPr>
                <w:color w:val="000000"/>
                <w:shd w:val="clear" w:color="auto" w:fill="F8F9FA"/>
              </w:rPr>
              <w:t>ул</w:t>
            </w:r>
            <w:r>
              <w:rPr>
                <w:color w:val="000000"/>
                <w:shd w:val="clear" w:color="auto" w:fill="F8F9FA"/>
              </w:rPr>
              <w:t>.</w:t>
            </w:r>
            <w:r w:rsidRPr="00065318">
              <w:rPr>
                <w:color w:val="000000"/>
                <w:shd w:val="clear" w:color="auto" w:fill="F8F9FA"/>
              </w:rPr>
              <w:t xml:space="preserve"> Первомайская, земельный участок 62 а</w:t>
            </w:r>
          </w:p>
        </w:tc>
      </w:tr>
      <w:tr w:rsidR="00916E1B" w:rsidRPr="001125CB" w14:paraId="226E7DB0" w14:textId="77777777" w:rsidTr="004F3D71">
        <w:trPr>
          <w:trHeight w:val="827"/>
          <w:jc w:val="center"/>
        </w:trPr>
        <w:tc>
          <w:tcPr>
            <w:tcW w:w="994" w:type="dxa"/>
            <w:vAlign w:val="center"/>
          </w:tcPr>
          <w:p w14:paraId="753625EC" w14:textId="77777777" w:rsidR="00916E1B" w:rsidRPr="005F45A4" w:rsidRDefault="00916E1B" w:rsidP="004F3D71">
            <w:pPr>
              <w:pStyle w:val="TableParagraph"/>
              <w:jc w:val="center"/>
              <w:rPr>
                <w:b/>
              </w:rPr>
            </w:pPr>
            <w:r w:rsidRPr="005F45A4">
              <w:rPr>
                <w:b/>
              </w:rPr>
              <w:t>2</w:t>
            </w:r>
          </w:p>
        </w:tc>
        <w:tc>
          <w:tcPr>
            <w:tcW w:w="2339" w:type="dxa"/>
            <w:vAlign w:val="center"/>
          </w:tcPr>
          <w:p w14:paraId="3959CE0A" w14:textId="77777777" w:rsidR="00916E1B" w:rsidRPr="001125CB" w:rsidRDefault="00916E1B" w:rsidP="004F3D71">
            <w:pPr>
              <w:pStyle w:val="TableParagraph"/>
              <w:jc w:val="center"/>
            </w:pPr>
            <w:r w:rsidRPr="001125CB">
              <w:t>Кладбище</w:t>
            </w:r>
          </w:p>
        </w:tc>
        <w:tc>
          <w:tcPr>
            <w:tcW w:w="2192" w:type="dxa"/>
            <w:vAlign w:val="center"/>
          </w:tcPr>
          <w:p w14:paraId="4542207C" w14:textId="77777777" w:rsidR="00916E1B" w:rsidRPr="00065318" w:rsidRDefault="00916E1B" w:rsidP="004F3D71">
            <w:pPr>
              <w:pStyle w:val="TableParagraph"/>
              <w:jc w:val="center"/>
              <w:rPr>
                <w:color w:val="000000"/>
              </w:rPr>
            </w:pPr>
            <w:r w:rsidRPr="00065318">
              <w:rPr>
                <w:color w:val="000000"/>
                <w:shd w:val="clear" w:color="auto" w:fill="F8F9FA"/>
              </w:rPr>
              <w:t>48:13:1520201:4331</w:t>
            </w:r>
          </w:p>
        </w:tc>
        <w:tc>
          <w:tcPr>
            <w:tcW w:w="1424" w:type="dxa"/>
            <w:vAlign w:val="center"/>
          </w:tcPr>
          <w:p w14:paraId="14E5207F" w14:textId="77777777" w:rsidR="00916E1B" w:rsidRPr="001125CB" w:rsidRDefault="00916E1B" w:rsidP="004F3D71">
            <w:pPr>
              <w:pStyle w:val="TableParagraph"/>
              <w:jc w:val="center"/>
            </w:pPr>
            <w:r>
              <w:t>43007</w:t>
            </w:r>
          </w:p>
        </w:tc>
        <w:tc>
          <w:tcPr>
            <w:tcW w:w="2269" w:type="dxa"/>
            <w:vAlign w:val="center"/>
          </w:tcPr>
          <w:p w14:paraId="351C6DBF" w14:textId="77777777" w:rsidR="00916E1B" w:rsidRDefault="00916E1B" w:rsidP="004F3D71">
            <w:pPr>
              <w:pStyle w:val="TableParagraph"/>
              <w:jc w:val="center"/>
              <w:rPr>
                <w:color w:val="000000"/>
                <w:shd w:val="clear" w:color="auto" w:fill="F8F9FA"/>
              </w:rPr>
            </w:pPr>
            <w:r w:rsidRPr="00065318">
              <w:rPr>
                <w:color w:val="000000"/>
                <w:shd w:val="clear" w:color="auto" w:fill="F8F9FA"/>
              </w:rPr>
              <w:t>Липецкая область, Липецкий район,</w:t>
            </w:r>
          </w:p>
          <w:p w14:paraId="1EAB086A" w14:textId="77777777" w:rsidR="00916E1B" w:rsidRPr="001125CB" w:rsidRDefault="00916E1B" w:rsidP="004F3D71">
            <w:pPr>
              <w:pStyle w:val="TableParagraph"/>
              <w:jc w:val="center"/>
            </w:pPr>
            <w:r>
              <w:t>Кузьмино-Отвержское СП</w:t>
            </w:r>
          </w:p>
        </w:tc>
      </w:tr>
      <w:tr w:rsidR="00916E1B" w:rsidRPr="001125CB" w14:paraId="61EBDD25" w14:textId="77777777" w:rsidTr="004F3D71">
        <w:trPr>
          <w:trHeight w:val="1105"/>
          <w:jc w:val="center"/>
        </w:trPr>
        <w:tc>
          <w:tcPr>
            <w:tcW w:w="994" w:type="dxa"/>
            <w:vAlign w:val="center"/>
          </w:tcPr>
          <w:p w14:paraId="03D87EBD" w14:textId="77777777" w:rsidR="00916E1B" w:rsidRPr="005F45A4" w:rsidRDefault="00916E1B" w:rsidP="004F3D71">
            <w:pPr>
              <w:pStyle w:val="TableParagraph"/>
              <w:jc w:val="center"/>
              <w:rPr>
                <w:b/>
              </w:rPr>
            </w:pPr>
            <w:r w:rsidRPr="005F45A4">
              <w:rPr>
                <w:b/>
              </w:rPr>
              <w:t>3</w:t>
            </w:r>
          </w:p>
        </w:tc>
        <w:tc>
          <w:tcPr>
            <w:tcW w:w="2339" w:type="dxa"/>
            <w:vAlign w:val="center"/>
          </w:tcPr>
          <w:p w14:paraId="2382DC2C" w14:textId="77777777" w:rsidR="00916E1B" w:rsidRPr="001125CB" w:rsidRDefault="00916E1B" w:rsidP="004F3D71">
            <w:pPr>
              <w:pStyle w:val="TableParagraph"/>
              <w:jc w:val="center"/>
            </w:pPr>
            <w:r w:rsidRPr="001125CB">
              <w:t>Кладбище</w:t>
            </w:r>
          </w:p>
        </w:tc>
        <w:tc>
          <w:tcPr>
            <w:tcW w:w="2192" w:type="dxa"/>
            <w:vAlign w:val="center"/>
          </w:tcPr>
          <w:p w14:paraId="6E4550B5" w14:textId="77777777" w:rsidR="00916E1B" w:rsidRPr="00065318" w:rsidRDefault="00916E1B" w:rsidP="004F3D71">
            <w:pPr>
              <w:pStyle w:val="TableParagraph"/>
              <w:jc w:val="center"/>
              <w:rPr>
                <w:color w:val="000000"/>
              </w:rPr>
            </w:pPr>
            <w:r w:rsidRPr="00065318">
              <w:rPr>
                <w:color w:val="000000"/>
                <w:shd w:val="clear" w:color="auto" w:fill="F8F9FA"/>
              </w:rPr>
              <w:t>48:13:0850304:120</w:t>
            </w:r>
          </w:p>
        </w:tc>
        <w:tc>
          <w:tcPr>
            <w:tcW w:w="1424" w:type="dxa"/>
            <w:vAlign w:val="center"/>
          </w:tcPr>
          <w:p w14:paraId="74362FF4" w14:textId="77777777" w:rsidR="00916E1B" w:rsidRPr="00065318" w:rsidRDefault="00916E1B" w:rsidP="004F3D71">
            <w:pPr>
              <w:pStyle w:val="TableParagraph"/>
              <w:jc w:val="center"/>
              <w:rPr>
                <w:color w:val="000000"/>
              </w:rPr>
            </w:pPr>
            <w:r w:rsidRPr="00065318">
              <w:rPr>
                <w:color w:val="000000"/>
              </w:rPr>
              <w:t>10681</w:t>
            </w:r>
          </w:p>
        </w:tc>
        <w:tc>
          <w:tcPr>
            <w:tcW w:w="2269" w:type="dxa"/>
            <w:vAlign w:val="center"/>
          </w:tcPr>
          <w:p w14:paraId="5DDA9BC0" w14:textId="77777777" w:rsidR="00916E1B" w:rsidRDefault="00916E1B" w:rsidP="004F3D71">
            <w:pPr>
              <w:pStyle w:val="TableParagraph"/>
              <w:jc w:val="center"/>
              <w:rPr>
                <w:color w:val="000000"/>
                <w:shd w:val="clear" w:color="auto" w:fill="F8F9FA"/>
              </w:rPr>
            </w:pPr>
            <w:r w:rsidRPr="00065318">
              <w:rPr>
                <w:color w:val="000000"/>
                <w:shd w:val="clear" w:color="auto" w:fill="F8F9FA"/>
              </w:rPr>
              <w:t>Липецкая область, Липецкий район,</w:t>
            </w:r>
          </w:p>
          <w:p w14:paraId="2695F52F" w14:textId="77777777" w:rsidR="00916E1B" w:rsidRPr="001125CB" w:rsidRDefault="00916E1B" w:rsidP="004F3D71">
            <w:pPr>
              <w:pStyle w:val="TableParagraph"/>
              <w:jc w:val="center"/>
            </w:pPr>
            <w:r>
              <w:rPr>
                <w:color w:val="000000"/>
                <w:shd w:val="clear" w:color="auto" w:fill="F8F9FA"/>
              </w:rPr>
              <w:t>д. Студеные Выселки</w:t>
            </w:r>
          </w:p>
        </w:tc>
      </w:tr>
      <w:tr w:rsidR="00916E1B" w:rsidRPr="001125CB" w14:paraId="4E7FD486" w14:textId="77777777" w:rsidTr="004F3D71">
        <w:trPr>
          <w:trHeight w:val="1105"/>
          <w:jc w:val="center"/>
        </w:trPr>
        <w:tc>
          <w:tcPr>
            <w:tcW w:w="994" w:type="dxa"/>
            <w:vAlign w:val="center"/>
          </w:tcPr>
          <w:p w14:paraId="308FC2D0" w14:textId="77777777" w:rsidR="00916E1B" w:rsidRPr="005F45A4" w:rsidRDefault="00916E1B" w:rsidP="004F3D71">
            <w:pPr>
              <w:pStyle w:val="TableParagraph"/>
              <w:jc w:val="center"/>
              <w:rPr>
                <w:b/>
              </w:rPr>
            </w:pPr>
            <w:r w:rsidRPr="005F45A4">
              <w:rPr>
                <w:b/>
              </w:rPr>
              <w:t>4</w:t>
            </w:r>
          </w:p>
        </w:tc>
        <w:tc>
          <w:tcPr>
            <w:tcW w:w="2339" w:type="dxa"/>
            <w:vAlign w:val="center"/>
          </w:tcPr>
          <w:p w14:paraId="16316E65" w14:textId="77777777" w:rsidR="00916E1B" w:rsidRPr="001125CB" w:rsidRDefault="00916E1B" w:rsidP="004F3D71">
            <w:pPr>
              <w:pStyle w:val="TableParagraph"/>
              <w:jc w:val="center"/>
            </w:pPr>
            <w:r w:rsidRPr="001125CB">
              <w:t>Кладбище</w:t>
            </w:r>
          </w:p>
        </w:tc>
        <w:tc>
          <w:tcPr>
            <w:tcW w:w="2192" w:type="dxa"/>
            <w:vAlign w:val="center"/>
          </w:tcPr>
          <w:p w14:paraId="0164E173" w14:textId="77777777" w:rsidR="00916E1B" w:rsidRPr="005F45A4" w:rsidRDefault="00916E1B" w:rsidP="004F3D71">
            <w:pPr>
              <w:pStyle w:val="TableParagraph"/>
              <w:jc w:val="center"/>
              <w:rPr>
                <w:color w:val="000000"/>
              </w:rPr>
            </w:pPr>
            <w:r w:rsidRPr="005F45A4">
              <w:rPr>
                <w:color w:val="000000"/>
                <w:shd w:val="clear" w:color="auto" w:fill="F8F9FA"/>
              </w:rPr>
              <w:t>48:13:0860201:66</w:t>
            </w:r>
          </w:p>
        </w:tc>
        <w:tc>
          <w:tcPr>
            <w:tcW w:w="1424" w:type="dxa"/>
            <w:vAlign w:val="center"/>
          </w:tcPr>
          <w:p w14:paraId="1629BA91" w14:textId="77777777" w:rsidR="00916E1B" w:rsidRPr="001125CB" w:rsidRDefault="00916E1B" w:rsidP="004F3D71">
            <w:pPr>
              <w:pStyle w:val="TableParagraph"/>
              <w:jc w:val="center"/>
            </w:pPr>
            <w:r>
              <w:t>5686</w:t>
            </w:r>
          </w:p>
        </w:tc>
        <w:tc>
          <w:tcPr>
            <w:tcW w:w="2269" w:type="dxa"/>
            <w:vAlign w:val="center"/>
          </w:tcPr>
          <w:p w14:paraId="59E71295" w14:textId="77777777" w:rsidR="00916E1B" w:rsidRDefault="00916E1B" w:rsidP="004F3D71">
            <w:pPr>
              <w:pStyle w:val="TableParagraph"/>
              <w:jc w:val="center"/>
              <w:rPr>
                <w:color w:val="000000"/>
                <w:shd w:val="clear" w:color="auto" w:fill="F8F9FA"/>
              </w:rPr>
            </w:pPr>
            <w:r w:rsidRPr="005F45A4">
              <w:rPr>
                <w:color w:val="000000"/>
                <w:shd w:val="clear" w:color="auto" w:fill="F8F9FA"/>
              </w:rPr>
              <w:t>Липецкая область, Липецкий район,</w:t>
            </w:r>
          </w:p>
          <w:p w14:paraId="10C0D588" w14:textId="77777777" w:rsidR="00916E1B" w:rsidRDefault="00916E1B" w:rsidP="004F3D71">
            <w:pPr>
              <w:pStyle w:val="TableParagraph"/>
              <w:jc w:val="center"/>
              <w:rPr>
                <w:color w:val="000000"/>
                <w:shd w:val="clear" w:color="auto" w:fill="F8F9FA"/>
              </w:rPr>
            </w:pPr>
            <w:r>
              <w:rPr>
                <w:color w:val="000000"/>
                <w:shd w:val="clear" w:color="auto" w:fill="F8F9FA"/>
              </w:rPr>
              <w:t>с Тюшевка,</w:t>
            </w:r>
          </w:p>
          <w:p w14:paraId="50CC73B5" w14:textId="77777777" w:rsidR="00916E1B" w:rsidRPr="005F45A4" w:rsidRDefault="00916E1B" w:rsidP="004F3D71">
            <w:pPr>
              <w:pStyle w:val="TableParagraph"/>
              <w:jc w:val="center"/>
            </w:pPr>
            <w:r w:rsidRPr="005F45A4">
              <w:rPr>
                <w:color w:val="000000"/>
                <w:shd w:val="clear" w:color="auto" w:fill="F8F9FA"/>
              </w:rPr>
              <w:t>ул. Центральная, земельный участок 27 а</w:t>
            </w:r>
          </w:p>
        </w:tc>
      </w:tr>
      <w:tr w:rsidR="00916E1B" w:rsidRPr="001125CB" w14:paraId="1F3D7AF2" w14:textId="77777777" w:rsidTr="004F3D71">
        <w:trPr>
          <w:trHeight w:val="412"/>
          <w:jc w:val="center"/>
        </w:trPr>
        <w:tc>
          <w:tcPr>
            <w:tcW w:w="5525" w:type="dxa"/>
            <w:gridSpan w:val="3"/>
            <w:vAlign w:val="center"/>
          </w:tcPr>
          <w:p w14:paraId="1908F67E" w14:textId="77777777" w:rsidR="00916E1B" w:rsidRPr="00065318" w:rsidRDefault="00916E1B" w:rsidP="004F3D71">
            <w:pPr>
              <w:pStyle w:val="TableParagraph"/>
              <w:jc w:val="center"/>
              <w:rPr>
                <w:b/>
                <w:color w:val="000000"/>
                <w:shd w:val="clear" w:color="auto" w:fill="F8F9FA"/>
              </w:rPr>
            </w:pPr>
            <w:r w:rsidRPr="00065318">
              <w:rPr>
                <w:b/>
                <w:color w:val="000000"/>
                <w:shd w:val="clear" w:color="auto" w:fill="F8F9FA"/>
              </w:rPr>
              <w:t>Итого:</w:t>
            </w:r>
          </w:p>
        </w:tc>
        <w:tc>
          <w:tcPr>
            <w:tcW w:w="1424" w:type="dxa"/>
            <w:vAlign w:val="center"/>
          </w:tcPr>
          <w:p w14:paraId="07E50323" w14:textId="77777777" w:rsidR="00916E1B" w:rsidRPr="00065318" w:rsidRDefault="00916E1B" w:rsidP="004F3D71">
            <w:pPr>
              <w:pStyle w:val="TableParagraph"/>
              <w:jc w:val="center"/>
              <w:rPr>
                <w:b/>
              </w:rPr>
            </w:pPr>
            <w:r>
              <w:rPr>
                <w:b/>
              </w:rPr>
              <w:t>73339</w:t>
            </w:r>
          </w:p>
        </w:tc>
        <w:tc>
          <w:tcPr>
            <w:tcW w:w="2269" w:type="dxa"/>
            <w:vAlign w:val="center"/>
          </w:tcPr>
          <w:p w14:paraId="77B61480" w14:textId="77777777" w:rsidR="00916E1B" w:rsidRPr="001125CB" w:rsidRDefault="00916E1B" w:rsidP="004F3D71">
            <w:pPr>
              <w:pStyle w:val="TableParagraph"/>
              <w:jc w:val="center"/>
            </w:pPr>
          </w:p>
        </w:tc>
      </w:tr>
    </w:tbl>
    <w:p w14:paraId="14A266EA" w14:textId="77777777" w:rsidR="00916E1B" w:rsidRPr="00491D41" w:rsidRDefault="00916E1B" w:rsidP="00916E1B">
      <w:pPr>
        <w:spacing w:before="120" w:line="360" w:lineRule="auto"/>
        <w:ind w:firstLine="567"/>
        <w:rPr>
          <w:sz w:val="28"/>
          <w:szCs w:val="28"/>
        </w:rPr>
      </w:pPr>
      <w:r w:rsidRPr="00491D41">
        <w:rPr>
          <w:sz w:val="28"/>
          <w:szCs w:val="28"/>
        </w:rPr>
        <w:t>Санитарно-защитные зоны кладбищ составляют 50 м.</w:t>
      </w:r>
    </w:p>
    <w:p w14:paraId="3552E00C" w14:textId="77777777" w:rsidR="00916E1B" w:rsidRPr="00491D41" w:rsidRDefault="00916E1B" w:rsidP="00916E1B">
      <w:pPr>
        <w:pStyle w:val="ConsPlusNormal"/>
        <w:widowControl/>
        <w:spacing w:line="360" w:lineRule="auto"/>
        <w:ind w:right="-142" w:firstLine="567"/>
        <w:jc w:val="both"/>
        <w:rPr>
          <w:rFonts w:ascii="Times New Roman" w:hAnsi="Times New Roman" w:cs="Times New Roman"/>
          <w:sz w:val="28"/>
          <w:szCs w:val="28"/>
        </w:rPr>
      </w:pPr>
      <w:r w:rsidRPr="00491D41">
        <w:rPr>
          <w:rFonts w:ascii="Times New Roman" w:hAnsi="Times New Roman" w:cs="Times New Roman"/>
          <w:sz w:val="28"/>
          <w:szCs w:val="28"/>
        </w:rPr>
        <w:t xml:space="preserve">Планируется расширение кладбища, расположенного </w:t>
      </w:r>
      <w:r w:rsidRPr="00491D41">
        <w:rPr>
          <w:rFonts w:ascii="Times New Roman" w:hAnsi="Times New Roman" w:cs="Times New Roman"/>
          <w:color w:val="000000"/>
          <w:sz w:val="28"/>
          <w:szCs w:val="28"/>
          <w:shd w:val="clear" w:color="auto" w:fill="F8F9FA"/>
        </w:rPr>
        <w:t>на северо-востоке</w:t>
      </w:r>
      <w:r w:rsidRPr="00491D41">
        <w:rPr>
          <w:rFonts w:ascii="Times New Roman" w:hAnsi="Times New Roman" w:cs="Times New Roman"/>
          <w:sz w:val="28"/>
          <w:szCs w:val="28"/>
        </w:rPr>
        <w:t xml:space="preserve"> у с. Кузьминские Отвержки (к.н.з.у. </w:t>
      </w:r>
      <w:r w:rsidRPr="00491D41">
        <w:rPr>
          <w:rFonts w:ascii="Times New Roman" w:hAnsi="Times New Roman" w:cs="Times New Roman"/>
          <w:color w:val="000000"/>
          <w:sz w:val="28"/>
          <w:szCs w:val="28"/>
          <w:shd w:val="clear" w:color="auto" w:fill="F8F9FA"/>
        </w:rPr>
        <w:t>48:13:1520201:4331) на 2,3 га.</w:t>
      </w:r>
    </w:p>
    <w:p w14:paraId="4769F950" w14:textId="77777777" w:rsidR="00916E1B" w:rsidRPr="00491D41" w:rsidRDefault="00916E1B" w:rsidP="00916E1B">
      <w:pPr>
        <w:pStyle w:val="ConsPlusNormal"/>
        <w:widowControl/>
        <w:spacing w:line="360" w:lineRule="auto"/>
        <w:ind w:right="-142" w:firstLine="567"/>
        <w:jc w:val="both"/>
        <w:rPr>
          <w:rFonts w:ascii="Times New Roman" w:hAnsi="Times New Roman" w:cs="Times New Roman"/>
          <w:sz w:val="28"/>
          <w:szCs w:val="28"/>
        </w:rPr>
      </w:pPr>
      <w:r w:rsidRPr="00491D41">
        <w:rPr>
          <w:rFonts w:ascii="Times New Roman" w:hAnsi="Times New Roman" w:cs="Times New Roman"/>
          <w:sz w:val="28"/>
          <w:szCs w:val="28"/>
        </w:rPr>
        <w:t xml:space="preserve">В соответствии с Территориальной схемой обращения с отходами Липецкой области, утверждённой приказом Управления экологии и природных ресурсов Липецкой области № 434 от 02.12.2019 года в границах сельского поселения Кузьмино-Отвержский сельсовет, размещение лицензированных полигонов ТКО – </w:t>
      </w:r>
      <w:r w:rsidRPr="00491D41">
        <w:rPr>
          <w:rFonts w:ascii="Times New Roman" w:hAnsi="Times New Roman" w:cs="Times New Roman"/>
          <w:b/>
          <w:sz w:val="28"/>
          <w:szCs w:val="28"/>
        </w:rPr>
        <w:t>не предусмотрено</w:t>
      </w:r>
      <w:r w:rsidRPr="00491D41">
        <w:rPr>
          <w:rFonts w:ascii="Times New Roman" w:hAnsi="Times New Roman" w:cs="Times New Roman"/>
          <w:b/>
          <w:color w:val="000000"/>
          <w:sz w:val="28"/>
          <w:szCs w:val="28"/>
        </w:rPr>
        <w:t>.</w:t>
      </w:r>
    </w:p>
    <w:p w14:paraId="478E3A71" w14:textId="77777777" w:rsidR="00916E1B" w:rsidRPr="00491D41" w:rsidRDefault="00916E1B" w:rsidP="00916E1B">
      <w:pPr>
        <w:spacing w:line="360" w:lineRule="auto"/>
        <w:ind w:firstLine="567"/>
        <w:jc w:val="both"/>
        <w:rPr>
          <w:sz w:val="28"/>
          <w:szCs w:val="28"/>
        </w:rPr>
      </w:pPr>
      <w:r w:rsidRPr="00491D41">
        <w:rPr>
          <w:sz w:val="28"/>
          <w:szCs w:val="28"/>
        </w:rPr>
        <w:t>Согласно информации Управления ветеринарии Липецкой области (</w:t>
      </w:r>
      <w:r w:rsidRPr="00491D41">
        <w:rPr>
          <w:color w:val="000000"/>
          <w:sz w:val="28"/>
          <w:szCs w:val="28"/>
        </w:rPr>
        <w:t>письмо Управления № И22-3026 от 18.10.2021 года</w:t>
      </w:r>
      <w:r w:rsidRPr="00491D41">
        <w:rPr>
          <w:sz w:val="28"/>
          <w:szCs w:val="28"/>
        </w:rPr>
        <w:t xml:space="preserve">) на территории сельского поселения Кузьмино-Отвержский сельсовет Липецкого муниципального района – скотомогильников, биометрических ям, иных мест захоронения животных </w:t>
      </w:r>
      <w:r w:rsidRPr="00491D41">
        <w:rPr>
          <w:b/>
          <w:sz w:val="28"/>
          <w:szCs w:val="28"/>
        </w:rPr>
        <w:t>нет</w:t>
      </w:r>
      <w:r w:rsidRPr="00491D41">
        <w:rPr>
          <w:sz w:val="28"/>
          <w:szCs w:val="28"/>
        </w:rPr>
        <w:t>.</w:t>
      </w:r>
    </w:p>
    <w:p w14:paraId="3664ECB9" w14:textId="77777777" w:rsidR="00916E1B" w:rsidRPr="00491D41" w:rsidRDefault="00916E1B" w:rsidP="00916E1B">
      <w:pPr>
        <w:spacing w:before="120" w:after="120" w:line="360" w:lineRule="auto"/>
        <w:ind w:firstLine="567"/>
        <w:jc w:val="center"/>
        <w:rPr>
          <w:b/>
          <w:sz w:val="28"/>
          <w:szCs w:val="28"/>
        </w:rPr>
      </w:pPr>
      <w:r w:rsidRPr="00491D41">
        <w:rPr>
          <w:b/>
          <w:sz w:val="28"/>
          <w:szCs w:val="28"/>
        </w:rPr>
        <w:t>2.10. Охрана окружающей среды</w:t>
      </w:r>
    </w:p>
    <w:p w14:paraId="58DA4FB8" w14:textId="77777777" w:rsidR="00916E1B" w:rsidRPr="00491D41" w:rsidRDefault="00916E1B" w:rsidP="00916E1B">
      <w:pPr>
        <w:spacing w:before="120" w:after="120" w:line="360" w:lineRule="auto"/>
        <w:ind w:firstLine="567"/>
        <w:jc w:val="center"/>
        <w:rPr>
          <w:bCs/>
          <w:sz w:val="28"/>
          <w:szCs w:val="28"/>
        </w:rPr>
      </w:pPr>
      <w:r w:rsidRPr="00491D41">
        <w:rPr>
          <w:b/>
          <w:bCs/>
          <w:sz w:val="28"/>
          <w:szCs w:val="28"/>
        </w:rPr>
        <w:t>2.10.1.</w:t>
      </w:r>
      <w:r w:rsidRPr="00491D41">
        <w:rPr>
          <w:bCs/>
          <w:sz w:val="28"/>
          <w:szCs w:val="28"/>
        </w:rPr>
        <w:t xml:space="preserve"> Общие положения</w:t>
      </w:r>
    </w:p>
    <w:p w14:paraId="4A312FDE" w14:textId="77777777" w:rsidR="00916E1B" w:rsidRPr="00491D41" w:rsidRDefault="00916E1B" w:rsidP="00916E1B">
      <w:pPr>
        <w:spacing w:line="360" w:lineRule="auto"/>
        <w:ind w:firstLine="567"/>
        <w:jc w:val="both"/>
        <w:rPr>
          <w:sz w:val="28"/>
          <w:szCs w:val="28"/>
        </w:rPr>
      </w:pPr>
      <w:r w:rsidRPr="00491D41">
        <w:rPr>
          <w:sz w:val="28"/>
          <w:szCs w:val="28"/>
        </w:rPr>
        <w:t>Современное экологическое состояние природной среды определяется состоянием атмосферного воздуха, поверхностных и подземных вод, земельных ресурсов, геологической среды, животного и растительного мира, обращением с отходами производства и потребления.</w:t>
      </w:r>
    </w:p>
    <w:p w14:paraId="5C06324F" w14:textId="77777777" w:rsidR="00916E1B" w:rsidRPr="00491D41" w:rsidRDefault="00916E1B" w:rsidP="00916E1B">
      <w:pPr>
        <w:tabs>
          <w:tab w:val="left" w:pos="709"/>
        </w:tabs>
        <w:suppressAutoHyphens/>
        <w:spacing w:line="360" w:lineRule="auto"/>
        <w:ind w:right="-142" w:firstLine="567"/>
        <w:jc w:val="both"/>
        <w:rPr>
          <w:sz w:val="28"/>
          <w:szCs w:val="28"/>
          <w:lang w:eastAsia="zh-CN" w:bidi="en-US"/>
        </w:rPr>
      </w:pPr>
      <w:r w:rsidRPr="00491D41">
        <w:rPr>
          <w:sz w:val="28"/>
          <w:szCs w:val="28"/>
          <w:lang w:eastAsia="zh-CN" w:bidi="en-US"/>
        </w:rPr>
        <w:t>Для повышения уровня экологической безопасности, улучшения качества окружающей природной среды, обеспечения рационального природопользования и конституционных прав граждан на благоприятную окружающую среду предусматривается решение следующих задач:</w:t>
      </w:r>
    </w:p>
    <w:p w14:paraId="74C4F8A8" w14:textId="77777777" w:rsidR="00916E1B" w:rsidRPr="00491D41" w:rsidRDefault="00916E1B" w:rsidP="00916E1B">
      <w:pPr>
        <w:tabs>
          <w:tab w:val="left" w:pos="709"/>
        </w:tabs>
        <w:suppressAutoHyphens/>
        <w:spacing w:line="360" w:lineRule="auto"/>
        <w:ind w:right="-142" w:firstLine="567"/>
        <w:jc w:val="both"/>
        <w:rPr>
          <w:sz w:val="28"/>
          <w:szCs w:val="28"/>
          <w:lang w:eastAsia="zh-CN" w:bidi="en-US"/>
        </w:rPr>
      </w:pPr>
      <w:r w:rsidRPr="00491D41">
        <w:rPr>
          <w:sz w:val="28"/>
          <w:szCs w:val="28"/>
          <w:lang w:eastAsia="zh-CN" w:bidi="en-US"/>
        </w:rPr>
        <w:t>- улучшение качества поверхностных и поземных вод, реабилитация водных объектов;</w:t>
      </w:r>
    </w:p>
    <w:p w14:paraId="43843DD1" w14:textId="77777777" w:rsidR="00916E1B" w:rsidRPr="00491D41" w:rsidRDefault="00916E1B" w:rsidP="00916E1B">
      <w:pPr>
        <w:tabs>
          <w:tab w:val="left" w:pos="709"/>
        </w:tabs>
        <w:suppressAutoHyphens/>
        <w:spacing w:line="360" w:lineRule="auto"/>
        <w:ind w:right="-142" w:firstLine="567"/>
        <w:jc w:val="both"/>
        <w:rPr>
          <w:sz w:val="28"/>
          <w:szCs w:val="28"/>
          <w:lang w:eastAsia="zh-CN" w:bidi="en-US"/>
        </w:rPr>
      </w:pPr>
      <w:r w:rsidRPr="00491D41">
        <w:rPr>
          <w:sz w:val="28"/>
          <w:szCs w:val="28"/>
          <w:lang w:eastAsia="zh-CN" w:bidi="en-US"/>
        </w:rPr>
        <w:t>- улучшение санитарной очистки территории;</w:t>
      </w:r>
    </w:p>
    <w:p w14:paraId="43444D46" w14:textId="77777777" w:rsidR="00916E1B" w:rsidRPr="00491D41" w:rsidRDefault="00916E1B" w:rsidP="00916E1B">
      <w:pPr>
        <w:tabs>
          <w:tab w:val="left" w:pos="709"/>
        </w:tabs>
        <w:suppressAutoHyphens/>
        <w:spacing w:line="360" w:lineRule="auto"/>
        <w:ind w:right="-142" w:firstLine="567"/>
        <w:jc w:val="both"/>
        <w:rPr>
          <w:sz w:val="28"/>
          <w:szCs w:val="28"/>
          <w:lang w:eastAsia="zh-CN" w:bidi="en-US"/>
        </w:rPr>
      </w:pPr>
      <w:r w:rsidRPr="00491D41">
        <w:rPr>
          <w:sz w:val="28"/>
          <w:szCs w:val="28"/>
          <w:lang w:eastAsia="zh-CN" w:bidi="en-US"/>
        </w:rPr>
        <w:t>- реабилитация природных объектов;</w:t>
      </w:r>
    </w:p>
    <w:p w14:paraId="2E5541CF" w14:textId="77777777" w:rsidR="00916E1B" w:rsidRPr="00491D41" w:rsidRDefault="00916E1B" w:rsidP="00916E1B">
      <w:pPr>
        <w:tabs>
          <w:tab w:val="left" w:pos="709"/>
        </w:tabs>
        <w:suppressAutoHyphens/>
        <w:spacing w:line="360" w:lineRule="auto"/>
        <w:ind w:right="-142" w:firstLine="567"/>
        <w:jc w:val="both"/>
        <w:rPr>
          <w:sz w:val="28"/>
          <w:szCs w:val="28"/>
          <w:lang w:eastAsia="zh-CN" w:bidi="en-US"/>
        </w:rPr>
      </w:pPr>
      <w:r w:rsidRPr="00491D41">
        <w:rPr>
          <w:sz w:val="28"/>
          <w:szCs w:val="28"/>
          <w:lang w:eastAsia="zh-CN" w:bidi="en-US"/>
        </w:rPr>
        <w:t>- снижение негативного воздействия выбросов автотранспорта на атмосферный воздух;</w:t>
      </w:r>
    </w:p>
    <w:p w14:paraId="17CA71B3" w14:textId="77777777" w:rsidR="00916E1B" w:rsidRPr="00491D41" w:rsidRDefault="00916E1B" w:rsidP="00916E1B">
      <w:pPr>
        <w:tabs>
          <w:tab w:val="left" w:pos="709"/>
        </w:tabs>
        <w:suppressAutoHyphens/>
        <w:spacing w:line="360" w:lineRule="auto"/>
        <w:ind w:right="-142" w:firstLine="567"/>
        <w:jc w:val="both"/>
        <w:rPr>
          <w:sz w:val="28"/>
          <w:szCs w:val="28"/>
          <w:lang w:eastAsia="zh-CN" w:bidi="en-US"/>
        </w:rPr>
      </w:pPr>
      <w:r w:rsidRPr="00491D41">
        <w:rPr>
          <w:sz w:val="28"/>
          <w:szCs w:val="28"/>
          <w:lang w:eastAsia="zh-CN" w:bidi="en-US"/>
        </w:rPr>
        <w:t>- повышение доли компенсационного озеленения и создание новых объектов озеленения;</w:t>
      </w:r>
    </w:p>
    <w:p w14:paraId="4C78AF27" w14:textId="77777777" w:rsidR="00916E1B" w:rsidRPr="00491D41" w:rsidRDefault="00916E1B" w:rsidP="00916E1B">
      <w:pPr>
        <w:tabs>
          <w:tab w:val="left" w:pos="-567"/>
          <w:tab w:val="left" w:pos="709"/>
        </w:tabs>
        <w:suppressAutoHyphens/>
        <w:spacing w:line="360" w:lineRule="auto"/>
        <w:ind w:right="-142" w:firstLine="567"/>
        <w:jc w:val="both"/>
        <w:rPr>
          <w:sz w:val="28"/>
          <w:szCs w:val="28"/>
          <w:lang w:eastAsia="zh-CN" w:bidi="en-US"/>
        </w:rPr>
      </w:pPr>
      <w:r w:rsidRPr="00491D41">
        <w:rPr>
          <w:sz w:val="28"/>
          <w:szCs w:val="28"/>
          <w:lang w:eastAsia="zh-CN" w:bidi="en-US"/>
        </w:rPr>
        <w:t>- усовершенствование системы нормирования качества окружающей среды;</w:t>
      </w:r>
    </w:p>
    <w:p w14:paraId="4CE43DD0" w14:textId="77777777" w:rsidR="00916E1B" w:rsidRPr="00491D41" w:rsidRDefault="00916E1B" w:rsidP="00916E1B">
      <w:pPr>
        <w:tabs>
          <w:tab w:val="left" w:pos="-567"/>
          <w:tab w:val="left" w:pos="709"/>
        </w:tabs>
        <w:suppressAutoHyphens/>
        <w:spacing w:line="360" w:lineRule="auto"/>
        <w:ind w:right="-142" w:firstLine="567"/>
        <w:jc w:val="both"/>
        <w:rPr>
          <w:sz w:val="28"/>
          <w:szCs w:val="28"/>
          <w:lang w:eastAsia="zh-CN" w:bidi="en-US"/>
        </w:rPr>
      </w:pPr>
      <w:r w:rsidRPr="00491D41">
        <w:rPr>
          <w:sz w:val="28"/>
          <w:szCs w:val="28"/>
          <w:lang w:eastAsia="zh-CN" w:bidi="en-US"/>
        </w:rPr>
        <w:t>- развитие эколого-просветительской сети;</w:t>
      </w:r>
    </w:p>
    <w:p w14:paraId="6B243BD0" w14:textId="77777777" w:rsidR="00916E1B" w:rsidRPr="00491D41" w:rsidRDefault="00916E1B" w:rsidP="00916E1B">
      <w:pPr>
        <w:tabs>
          <w:tab w:val="left" w:pos="709"/>
        </w:tabs>
        <w:suppressAutoHyphens/>
        <w:spacing w:line="360" w:lineRule="auto"/>
        <w:ind w:right="-142" w:firstLine="567"/>
        <w:jc w:val="both"/>
        <w:rPr>
          <w:sz w:val="28"/>
          <w:szCs w:val="28"/>
          <w:lang w:eastAsia="zh-CN" w:bidi="en-US"/>
        </w:rPr>
      </w:pPr>
      <w:r w:rsidRPr="00491D41">
        <w:rPr>
          <w:sz w:val="28"/>
          <w:szCs w:val="28"/>
          <w:lang w:eastAsia="zh-CN" w:bidi="en-US"/>
        </w:rPr>
        <w:t>- поддержание почвенного плодородия и защита почв от эрозии;</w:t>
      </w:r>
    </w:p>
    <w:p w14:paraId="68177FF0" w14:textId="77777777" w:rsidR="00916E1B" w:rsidRPr="00491D41" w:rsidRDefault="00916E1B" w:rsidP="00916E1B">
      <w:pPr>
        <w:spacing w:line="360" w:lineRule="auto"/>
        <w:ind w:firstLine="567"/>
        <w:jc w:val="both"/>
        <w:rPr>
          <w:sz w:val="28"/>
          <w:szCs w:val="28"/>
          <w:lang w:eastAsia="zh-CN" w:bidi="en-US"/>
        </w:rPr>
      </w:pPr>
      <w:r w:rsidRPr="00491D41">
        <w:rPr>
          <w:sz w:val="28"/>
          <w:szCs w:val="28"/>
          <w:lang w:eastAsia="zh-CN" w:bidi="en-US"/>
        </w:rPr>
        <w:t>- формирование рациональной и эффективной системы недропользования и природопользования и другие.</w:t>
      </w:r>
    </w:p>
    <w:p w14:paraId="6894113F" w14:textId="77777777" w:rsidR="00916E1B" w:rsidRPr="00491D41" w:rsidRDefault="00916E1B" w:rsidP="00916E1B">
      <w:pPr>
        <w:spacing w:line="360" w:lineRule="auto"/>
        <w:ind w:firstLine="567"/>
        <w:jc w:val="both"/>
        <w:rPr>
          <w:sz w:val="28"/>
          <w:szCs w:val="28"/>
        </w:rPr>
      </w:pPr>
      <w:r w:rsidRPr="00491D41">
        <w:rPr>
          <w:sz w:val="28"/>
          <w:szCs w:val="28"/>
        </w:rPr>
        <w:t>На основании природно-климатических, инженерно-геологических и гидрогеологических условий сельского поселения определены особенности природной среды, влияющие на экологическое состояние территории, и устойчивость отдельных ее компонентов к антропогенному воздействию.</w:t>
      </w:r>
    </w:p>
    <w:p w14:paraId="13668FC8" w14:textId="77777777" w:rsidR="00916E1B" w:rsidRPr="00491D41" w:rsidRDefault="00916E1B" w:rsidP="00916E1B">
      <w:pPr>
        <w:spacing w:line="360" w:lineRule="auto"/>
        <w:ind w:firstLine="567"/>
        <w:jc w:val="both"/>
        <w:rPr>
          <w:sz w:val="28"/>
          <w:szCs w:val="28"/>
        </w:rPr>
      </w:pPr>
      <w:r w:rsidRPr="00491D41">
        <w:rPr>
          <w:sz w:val="28"/>
          <w:szCs w:val="28"/>
        </w:rPr>
        <w:t>Предлагаемое генеральным планом проектное решение разработано с учетом экологических и санитарно-гигиенических факторов и планировочных ограничений, соблюдения принципов функционального зонирования.</w:t>
      </w:r>
    </w:p>
    <w:p w14:paraId="60A6A2BA" w14:textId="77777777" w:rsidR="00916E1B" w:rsidRPr="00491D41" w:rsidRDefault="00916E1B" w:rsidP="00916E1B">
      <w:pPr>
        <w:spacing w:line="360" w:lineRule="auto"/>
        <w:ind w:firstLine="567"/>
        <w:jc w:val="both"/>
        <w:rPr>
          <w:sz w:val="28"/>
          <w:szCs w:val="28"/>
        </w:rPr>
      </w:pPr>
      <w:r w:rsidRPr="00491D41">
        <w:rPr>
          <w:sz w:val="28"/>
          <w:szCs w:val="28"/>
        </w:rPr>
        <w:t>Архитектурно-планировочные мероприятия в определенной степени будут содействовать улучшению и стабилизации экологической обстановки в сельском поселении.</w:t>
      </w:r>
    </w:p>
    <w:p w14:paraId="73BDA6D0" w14:textId="77777777" w:rsidR="00916E1B" w:rsidRPr="00491D41" w:rsidRDefault="00916E1B" w:rsidP="00916E1B">
      <w:pPr>
        <w:spacing w:line="360" w:lineRule="auto"/>
        <w:ind w:firstLine="567"/>
        <w:jc w:val="both"/>
        <w:rPr>
          <w:sz w:val="28"/>
          <w:szCs w:val="28"/>
        </w:rPr>
      </w:pPr>
      <w:r w:rsidRPr="00491D41">
        <w:rPr>
          <w:sz w:val="28"/>
          <w:szCs w:val="28"/>
        </w:rPr>
        <w:t>Предложение по градостроительному развитию базируется на комплексной оценке, которая учитывает все территориальные ограничения градостроительной деятельности (зоны с особыми условиями использования), оценку санитарно-экологического состояния окружающей среды (</w:t>
      </w:r>
      <w:r w:rsidRPr="00491D41">
        <w:rPr>
          <w:color w:val="000000"/>
          <w:sz w:val="28"/>
          <w:szCs w:val="28"/>
        </w:rPr>
        <w:t>раздел 1.8</w:t>
      </w:r>
      <w:r w:rsidRPr="00491D41">
        <w:rPr>
          <w:sz w:val="28"/>
          <w:szCs w:val="28"/>
        </w:rPr>
        <w:t>).</w:t>
      </w:r>
    </w:p>
    <w:p w14:paraId="4DB57352" w14:textId="77777777" w:rsidR="00916E1B" w:rsidRPr="00491D41" w:rsidRDefault="00916E1B" w:rsidP="00916E1B">
      <w:pPr>
        <w:spacing w:line="360" w:lineRule="auto"/>
        <w:ind w:firstLine="567"/>
        <w:jc w:val="both"/>
        <w:rPr>
          <w:sz w:val="28"/>
          <w:szCs w:val="28"/>
        </w:rPr>
      </w:pPr>
      <w:r w:rsidRPr="00491D41">
        <w:rPr>
          <w:sz w:val="28"/>
          <w:szCs w:val="28"/>
        </w:rPr>
        <w:t>Перспективное территориальное развитие населенных пунктов в выбранных направлениях является наиболее благоприятным, учитывая удаленность от источников негативного воздействия на среду обитания и здоровья человека и относительно благоприятные условия для строительства.</w:t>
      </w:r>
    </w:p>
    <w:p w14:paraId="4515F112" w14:textId="77777777" w:rsidR="00916E1B" w:rsidRPr="00491D41" w:rsidRDefault="00916E1B" w:rsidP="00916E1B">
      <w:pPr>
        <w:spacing w:line="360" w:lineRule="auto"/>
        <w:ind w:firstLine="567"/>
        <w:jc w:val="both"/>
        <w:rPr>
          <w:sz w:val="28"/>
          <w:szCs w:val="28"/>
        </w:rPr>
      </w:pPr>
      <w:r w:rsidRPr="00491D41">
        <w:rPr>
          <w:sz w:val="28"/>
          <w:szCs w:val="28"/>
        </w:rPr>
        <w:t>В планировочном решении максимально сохранены зеленые насаждения и ландшафтные особенности, составляющие основу «экологического каркаса» территории. Объем нового «зеленого»</w:t>
      </w:r>
      <w:r w:rsidRPr="00491D41">
        <w:rPr>
          <w:b/>
          <w:bCs/>
          <w:sz w:val="28"/>
          <w:szCs w:val="28"/>
        </w:rPr>
        <w:t xml:space="preserve"> </w:t>
      </w:r>
      <w:r w:rsidRPr="00491D41">
        <w:rPr>
          <w:sz w:val="28"/>
          <w:szCs w:val="28"/>
        </w:rPr>
        <w:t>строительства – организация парков, скверов, бульваров – позволит значительно</w:t>
      </w:r>
      <w:r w:rsidRPr="00491D41">
        <w:rPr>
          <w:b/>
          <w:bCs/>
          <w:sz w:val="28"/>
          <w:szCs w:val="28"/>
        </w:rPr>
        <w:t xml:space="preserve"> </w:t>
      </w:r>
      <w:r w:rsidRPr="00491D41">
        <w:rPr>
          <w:sz w:val="28"/>
          <w:szCs w:val="28"/>
        </w:rPr>
        <w:t>улучшить существующие показатели в зеленых насаждениях общего пользования.</w:t>
      </w:r>
    </w:p>
    <w:p w14:paraId="75CE2909" w14:textId="77777777" w:rsidR="00916E1B" w:rsidRPr="00491D41" w:rsidRDefault="00916E1B" w:rsidP="00916E1B">
      <w:pPr>
        <w:spacing w:line="360" w:lineRule="auto"/>
        <w:ind w:firstLine="567"/>
        <w:jc w:val="both"/>
        <w:rPr>
          <w:sz w:val="28"/>
          <w:szCs w:val="28"/>
        </w:rPr>
      </w:pPr>
      <w:r w:rsidRPr="00491D41">
        <w:rPr>
          <w:sz w:val="28"/>
          <w:szCs w:val="28"/>
        </w:rPr>
        <w:t>Большое внимание уделяется формированию зон озелененных территорий общего пользования.</w:t>
      </w:r>
    </w:p>
    <w:p w14:paraId="010934E3"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Предусматривается развитие производственной зоны при соблюдении необходимых озелененных санитарных разрывов, отделяющих ее от жилой зоны и при соблюдении СЗЗ.</w:t>
      </w:r>
    </w:p>
    <w:p w14:paraId="593E8A42" w14:textId="77777777" w:rsidR="00916E1B" w:rsidRPr="00491D41" w:rsidRDefault="00916E1B" w:rsidP="00916E1B">
      <w:pPr>
        <w:spacing w:line="360" w:lineRule="auto"/>
        <w:ind w:firstLine="567"/>
        <w:jc w:val="both"/>
        <w:rPr>
          <w:sz w:val="28"/>
          <w:szCs w:val="28"/>
        </w:rPr>
      </w:pPr>
      <w:r w:rsidRPr="00491D41">
        <w:rPr>
          <w:sz w:val="28"/>
          <w:szCs w:val="28"/>
        </w:rPr>
        <w:t>В соответствии с санитарно-экологическими требованиями необходимо на всех предприятиях разработать проекты предельно-допустимых выбросов (ПДВ) и санитарно-защитных зон (СЗЗ) с комплексом мероприятий, направленных на сокращение негативного влияния на окружающую среду и уменьшение размеров СЗЗ. Небольшие валовые выбросы загрязняющих веществ в атмосферу от стационарных источников загрязнения позволяют предположить, что при разработке</w:t>
      </w:r>
      <w:r w:rsidRPr="00491D41">
        <w:rPr>
          <w:b/>
          <w:bCs/>
          <w:sz w:val="28"/>
          <w:szCs w:val="28"/>
        </w:rPr>
        <w:t xml:space="preserve"> </w:t>
      </w:r>
      <w:r w:rsidRPr="00491D41">
        <w:rPr>
          <w:sz w:val="28"/>
          <w:szCs w:val="28"/>
        </w:rPr>
        <w:t>проектов СЗЗ</w:t>
      </w:r>
      <w:r w:rsidRPr="00491D41">
        <w:rPr>
          <w:b/>
          <w:bCs/>
          <w:sz w:val="28"/>
          <w:szCs w:val="28"/>
        </w:rPr>
        <w:t xml:space="preserve"> </w:t>
      </w:r>
      <w:r w:rsidRPr="00491D41">
        <w:rPr>
          <w:sz w:val="28"/>
          <w:szCs w:val="28"/>
        </w:rPr>
        <w:t>для</w:t>
      </w:r>
      <w:r w:rsidRPr="00491D41">
        <w:rPr>
          <w:b/>
          <w:bCs/>
          <w:sz w:val="28"/>
          <w:szCs w:val="28"/>
        </w:rPr>
        <w:t xml:space="preserve"> </w:t>
      </w:r>
      <w:r w:rsidRPr="00491D41">
        <w:rPr>
          <w:sz w:val="28"/>
          <w:szCs w:val="28"/>
        </w:rPr>
        <w:t>предприятий, которые перекрывают нормативными зонами жилую застройку, размеры СЗЗ сократятся.</w:t>
      </w:r>
    </w:p>
    <w:p w14:paraId="4F4ADCBE" w14:textId="77777777" w:rsidR="00916E1B" w:rsidRPr="00491D41" w:rsidRDefault="00916E1B" w:rsidP="00916E1B">
      <w:pPr>
        <w:spacing w:line="360" w:lineRule="auto"/>
        <w:ind w:firstLine="567"/>
        <w:jc w:val="both"/>
        <w:rPr>
          <w:sz w:val="28"/>
          <w:szCs w:val="28"/>
        </w:rPr>
      </w:pPr>
      <w:r w:rsidRPr="00491D41">
        <w:rPr>
          <w:sz w:val="28"/>
          <w:szCs w:val="28"/>
        </w:rPr>
        <w:t>При невозможности сокращения размеров СЗЗ предприятия, перекрывающие жилую застройку, обязаны выплачивать жителям компенсации или расселить их, перепрофилировать жилой фонд в объекты общественно-делового назначения, необходимые для осуществления производственной и предпринимательской деятельности, выполнить озеленение СЗЗ, или сократить свои мощности, или перепрофилировать свою деятельность.</w:t>
      </w:r>
    </w:p>
    <w:p w14:paraId="0603575E" w14:textId="77777777" w:rsidR="00916E1B" w:rsidRPr="00491D41" w:rsidRDefault="00916E1B" w:rsidP="00916E1B">
      <w:pPr>
        <w:spacing w:line="360" w:lineRule="auto"/>
        <w:ind w:firstLine="567"/>
        <w:jc w:val="both"/>
        <w:rPr>
          <w:sz w:val="28"/>
          <w:szCs w:val="28"/>
        </w:rPr>
      </w:pPr>
      <w:r w:rsidRPr="00491D41">
        <w:rPr>
          <w:sz w:val="28"/>
          <w:szCs w:val="28"/>
        </w:rPr>
        <w:t>В проекте выполнен комплекс работ по обоснованию развития транспортной и инженерной инфраструктур. В целях снижения негативного влияния автотранспорта предусмотрено упорядочение транзитного движения по территории населенных пунктов, благоустройство улиц и реконструкция дорожных покрытий.</w:t>
      </w:r>
    </w:p>
    <w:p w14:paraId="493B6BAB" w14:textId="77777777" w:rsidR="00916E1B" w:rsidRPr="00491D41" w:rsidRDefault="00916E1B" w:rsidP="00916E1B">
      <w:pPr>
        <w:spacing w:line="360" w:lineRule="auto"/>
        <w:ind w:firstLine="567"/>
        <w:jc w:val="both"/>
        <w:rPr>
          <w:b/>
          <w:bCs/>
          <w:sz w:val="28"/>
          <w:szCs w:val="28"/>
        </w:rPr>
      </w:pPr>
      <w:r w:rsidRPr="00491D41">
        <w:rPr>
          <w:sz w:val="28"/>
          <w:szCs w:val="28"/>
        </w:rPr>
        <w:t>Даны предложения по улучшению санитарной очистки территории путем устройства контейнерных площадок с последующим вывозом ТКО на объект размещения отходов,</w:t>
      </w:r>
      <w:r w:rsidRPr="00491D41">
        <w:rPr>
          <w:color w:val="000000"/>
          <w:sz w:val="28"/>
          <w:szCs w:val="28"/>
        </w:rPr>
        <w:t xml:space="preserve"> предусмотренный Территориальной схемой обращения с отходами Липецкой области</w:t>
      </w:r>
      <w:r w:rsidRPr="00491D41">
        <w:rPr>
          <w:b/>
          <w:bCs/>
          <w:sz w:val="28"/>
          <w:szCs w:val="28"/>
        </w:rPr>
        <w:t>.</w:t>
      </w:r>
    </w:p>
    <w:p w14:paraId="079E53A5"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 xml:space="preserve">Муниципальные общественные кладбища в с. Кузьминские Отвержки (к.н.з.у. </w:t>
      </w:r>
      <w:r w:rsidRPr="00491D41">
        <w:rPr>
          <w:color w:val="000000"/>
          <w:sz w:val="28"/>
          <w:szCs w:val="28"/>
          <w:shd w:val="clear" w:color="auto" w:fill="F8F9FA"/>
        </w:rPr>
        <w:t xml:space="preserve">48:13:0820204:44), в с. Тюшевка (к.н.з.у. 48:13:0860201:66), в д. Студеные Выселки (к.н.з.у. 48:13:0850304:120) признаны закрытыми для новых захоронений. Новые захоронения разрешены на кладбище (к.н.з.у. 48:13:1520201:4331), расположенном на северо-востоке у с. Кузьминские Отвержки. </w:t>
      </w:r>
      <w:r w:rsidRPr="00491D41">
        <w:rPr>
          <w:sz w:val="28"/>
          <w:szCs w:val="28"/>
        </w:rPr>
        <w:t xml:space="preserve">Планируется расширение кладбища, расположенного </w:t>
      </w:r>
      <w:r w:rsidRPr="00491D41">
        <w:rPr>
          <w:color w:val="000000"/>
          <w:sz w:val="28"/>
          <w:szCs w:val="28"/>
          <w:shd w:val="clear" w:color="auto" w:fill="F8F9FA"/>
        </w:rPr>
        <w:t xml:space="preserve">на северо-востоке </w:t>
      </w:r>
      <w:r w:rsidRPr="00491D41">
        <w:rPr>
          <w:sz w:val="28"/>
          <w:szCs w:val="28"/>
        </w:rPr>
        <w:t xml:space="preserve">у с. Кузьминские Отвержки (к.н.з.у. </w:t>
      </w:r>
      <w:r w:rsidRPr="00491D41">
        <w:rPr>
          <w:color w:val="000000"/>
          <w:sz w:val="28"/>
          <w:szCs w:val="28"/>
          <w:shd w:val="clear" w:color="auto" w:fill="F8F9FA"/>
        </w:rPr>
        <w:t>48:13:1520201:4331) на 2,3 га.</w:t>
      </w:r>
    </w:p>
    <w:p w14:paraId="5FFB9038" w14:textId="77777777" w:rsidR="00916E1B" w:rsidRPr="00491D41" w:rsidRDefault="00916E1B" w:rsidP="00916E1B">
      <w:pPr>
        <w:spacing w:line="360" w:lineRule="auto"/>
        <w:ind w:firstLine="567"/>
        <w:jc w:val="both"/>
        <w:rPr>
          <w:sz w:val="28"/>
          <w:szCs w:val="28"/>
        </w:rPr>
      </w:pPr>
      <w:r w:rsidRPr="00491D41">
        <w:rPr>
          <w:sz w:val="28"/>
          <w:szCs w:val="28"/>
        </w:rPr>
        <w:t>Таким образом, реализация положений генерального плана позволит решить основные социально-гигиенические проблемы поселения, включая:</w:t>
      </w:r>
    </w:p>
    <w:p w14:paraId="50D8A5C9" w14:textId="77777777" w:rsidR="00916E1B" w:rsidRPr="00491D41" w:rsidRDefault="00916E1B" w:rsidP="00916E1B">
      <w:pPr>
        <w:spacing w:line="360" w:lineRule="auto"/>
        <w:ind w:firstLine="567"/>
        <w:jc w:val="both"/>
        <w:rPr>
          <w:sz w:val="28"/>
          <w:szCs w:val="28"/>
        </w:rPr>
      </w:pPr>
      <w:r w:rsidRPr="00491D41">
        <w:rPr>
          <w:sz w:val="28"/>
          <w:szCs w:val="28"/>
        </w:rPr>
        <w:t>- капитальный ремонт существующих инженерных сетей и строительство новых;</w:t>
      </w:r>
    </w:p>
    <w:p w14:paraId="225CEA03" w14:textId="77777777" w:rsidR="00916E1B" w:rsidRPr="00491D41" w:rsidRDefault="00916E1B" w:rsidP="00916E1B">
      <w:pPr>
        <w:spacing w:line="360" w:lineRule="auto"/>
        <w:ind w:firstLine="567"/>
        <w:jc w:val="both"/>
        <w:rPr>
          <w:sz w:val="28"/>
          <w:szCs w:val="28"/>
        </w:rPr>
      </w:pPr>
      <w:r w:rsidRPr="00491D41">
        <w:rPr>
          <w:sz w:val="28"/>
          <w:szCs w:val="28"/>
        </w:rPr>
        <w:t xml:space="preserve">- </w:t>
      </w:r>
      <w:r w:rsidRPr="00491D41">
        <w:rPr>
          <w:sz w:val="28"/>
          <w:szCs w:val="28"/>
          <w:lang w:eastAsia="zh-CN" w:bidi="en-US"/>
        </w:rPr>
        <w:t>размещение ТКО на объекте размещения отходов, предусмотренном Территориальной схемой обращения с отходами Липецкой области</w:t>
      </w:r>
      <w:r w:rsidRPr="00491D41">
        <w:rPr>
          <w:sz w:val="28"/>
          <w:szCs w:val="28"/>
        </w:rPr>
        <w:t>;</w:t>
      </w:r>
    </w:p>
    <w:p w14:paraId="618A2E55" w14:textId="77777777" w:rsidR="00916E1B" w:rsidRPr="00491D41" w:rsidRDefault="00916E1B" w:rsidP="00916E1B">
      <w:pPr>
        <w:spacing w:line="360" w:lineRule="auto"/>
        <w:ind w:firstLine="567"/>
        <w:jc w:val="both"/>
        <w:rPr>
          <w:sz w:val="28"/>
          <w:szCs w:val="28"/>
        </w:rPr>
      </w:pPr>
      <w:r w:rsidRPr="00491D41">
        <w:rPr>
          <w:sz w:val="28"/>
          <w:szCs w:val="28"/>
        </w:rPr>
        <w:t>- разработка проектов и организация санитарно-защитных зон промышленных и сельскохозяйственных предприятий;</w:t>
      </w:r>
    </w:p>
    <w:p w14:paraId="0D206A65" w14:textId="77777777" w:rsidR="00916E1B" w:rsidRPr="00491D41" w:rsidRDefault="00916E1B" w:rsidP="00916E1B">
      <w:pPr>
        <w:spacing w:line="360" w:lineRule="auto"/>
        <w:ind w:firstLine="567"/>
        <w:jc w:val="both"/>
        <w:rPr>
          <w:sz w:val="28"/>
          <w:szCs w:val="28"/>
        </w:rPr>
      </w:pPr>
      <w:r w:rsidRPr="00491D41">
        <w:rPr>
          <w:sz w:val="28"/>
          <w:szCs w:val="28"/>
        </w:rPr>
        <w:t>- предложения по реконструкции крупных сельскохозяйственных предприятий вдали от жилой застройки.</w:t>
      </w:r>
    </w:p>
    <w:p w14:paraId="2F9E4D4E" w14:textId="77777777" w:rsidR="00916E1B" w:rsidRPr="00491D41" w:rsidRDefault="00916E1B" w:rsidP="00916E1B">
      <w:pPr>
        <w:spacing w:line="360" w:lineRule="auto"/>
        <w:ind w:firstLine="567"/>
        <w:jc w:val="both"/>
        <w:rPr>
          <w:sz w:val="28"/>
          <w:szCs w:val="28"/>
        </w:rPr>
      </w:pPr>
      <w:r w:rsidRPr="00491D41">
        <w:rPr>
          <w:sz w:val="28"/>
          <w:szCs w:val="28"/>
        </w:rPr>
        <w:t>Целостность и непрерывность основных составляющих природного комплекса обеспечивается путем:</w:t>
      </w:r>
    </w:p>
    <w:p w14:paraId="67086E0B" w14:textId="77777777" w:rsidR="00916E1B" w:rsidRPr="00491D41" w:rsidRDefault="00916E1B" w:rsidP="00916E1B">
      <w:pPr>
        <w:spacing w:line="360" w:lineRule="auto"/>
        <w:ind w:firstLine="567"/>
        <w:jc w:val="both"/>
        <w:rPr>
          <w:sz w:val="28"/>
          <w:szCs w:val="28"/>
        </w:rPr>
      </w:pPr>
      <w:r w:rsidRPr="00491D41">
        <w:rPr>
          <w:sz w:val="28"/>
          <w:szCs w:val="28"/>
        </w:rPr>
        <w:t>- проведения работ по ландшафтному благоустройству и озеленению берегов реки Кузьминка с целью сохранения и поддержания индивидуальности ландшафта, а также создания рекреации на прилегающих территориях;</w:t>
      </w:r>
    </w:p>
    <w:p w14:paraId="49728B7D" w14:textId="77777777" w:rsidR="00916E1B" w:rsidRPr="00491D41" w:rsidRDefault="00916E1B" w:rsidP="00916E1B">
      <w:pPr>
        <w:spacing w:line="360" w:lineRule="auto"/>
        <w:ind w:firstLine="567"/>
        <w:jc w:val="both"/>
        <w:rPr>
          <w:sz w:val="28"/>
          <w:szCs w:val="28"/>
        </w:rPr>
      </w:pPr>
      <w:r w:rsidRPr="00491D41">
        <w:rPr>
          <w:sz w:val="28"/>
          <w:szCs w:val="28"/>
        </w:rPr>
        <w:t>- формированием системы зеленых насаждений, зон отдыха внутри населенных пунктов.</w:t>
      </w:r>
    </w:p>
    <w:p w14:paraId="4A5E1F0A" w14:textId="77777777" w:rsidR="00916E1B" w:rsidRPr="00491D41" w:rsidRDefault="00916E1B" w:rsidP="00916E1B">
      <w:pPr>
        <w:pStyle w:val="ConsPlusNormal"/>
        <w:widowControl/>
        <w:spacing w:before="120" w:after="120" w:line="360" w:lineRule="auto"/>
        <w:ind w:firstLine="567"/>
        <w:jc w:val="center"/>
        <w:rPr>
          <w:rFonts w:ascii="Times New Roman" w:hAnsi="Times New Roman" w:cs="Times New Roman"/>
          <w:bCs/>
          <w:sz w:val="28"/>
          <w:szCs w:val="28"/>
        </w:rPr>
      </w:pPr>
      <w:r w:rsidRPr="00491D41">
        <w:rPr>
          <w:rFonts w:ascii="Times New Roman" w:hAnsi="Times New Roman" w:cs="Times New Roman"/>
          <w:b/>
          <w:bCs/>
          <w:sz w:val="28"/>
          <w:szCs w:val="28"/>
        </w:rPr>
        <w:t>2.10.2.</w:t>
      </w:r>
      <w:r w:rsidRPr="00491D41">
        <w:rPr>
          <w:rFonts w:ascii="Times New Roman" w:hAnsi="Times New Roman" w:cs="Times New Roman"/>
          <w:bCs/>
          <w:sz w:val="28"/>
          <w:szCs w:val="28"/>
        </w:rPr>
        <w:t xml:space="preserve"> Перечень мероприятий по охране окружающей среды</w:t>
      </w:r>
    </w:p>
    <w:p w14:paraId="17D99A4D" w14:textId="77777777" w:rsidR="00916E1B" w:rsidRPr="00491D41" w:rsidRDefault="00916E1B" w:rsidP="00916E1B">
      <w:pPr>
        <w:spacing w:line="360" w:lineRule="auto"/>
        <w:ind w:firstLine="567"/>
        <w:jc w:val="both"/>
        <w:rPr>
          <w:sz w:val="28"/>
          <w:szCs w:val="28"/>
        </w:rPr>
      </w:pPr>
      <w:r w:rsidRPr="00491D41">
        <w:rPr>
          <w:sz w:val="28"/>
          <w:szCs w:val="28"/>
        </w:rPr>
        <w:t>За основу проектного решения приняты принципы устойчивого развития территории – обеспечение безопасности и благоприятных условий жизнедеятельности человека, ограничение негативного воздействия хозяйственной деятельности на окружающую среду.</w:t>
      </w:r>
    </w:p>
    <w:p w14:paraId="12014362" w14:textId="77777777" w:rsidR="00916E1B" w:rsidRPr="00491D41" w:rsidRDefault="00916E1B" w:rsidP="00916E1B">
      <w:pPr>
        <w:spacing w:line="360" w:lineRule="auto"/>
        <w:ind w:firstLine="567"/>
        <w:jc w:val="both"/>
        <w:rPr>
          <w:sz w:val="28"/>
          <w:szCs w:val="28"/>
        </w:rPr>
      </w:pPr>
      <w:r w:rsidRPr="00491D41">
        <w:rPr>
          <w:sz w:val="28"/>
          <w:szCs w:val="28"/>
        </w:rPr>
        <w:t>На основании природно-климатических, инженерно-геологических и гидрогеологических условий сельского поселения определены особенности природной среды, влияющие на экологическое состояние территории, и устойчивость отдельных ее компонентов к антропогенному воздействию.</w:t>
      </w:r>
    </w:p>
    <w:p w14:paraId="5582BE0C" w14:textId="77777777" w:rsidR="00916E1B" w:rsidRPr="00491D41" w:rsidRDefault="00916E1B" w:rsidP="00916E1B">
      <w:pPr>
        <w:spacing w:line="360" w:lineRule="auto"/>
        <w:ind w:firstLine="567"/>
        <w:jc w:val="both"/>
        <w:rPr>
          <w:sz w:val="28"/>
          <w:szCs w:val="28"/>
        </w:rPr>
      </w:pPr>
      <w:r w:rsidRPr="00491D41">
        <w:rPr>
          <w:sz w:val="28"/>
          <w:szCs w:val="28"/>
        </w:rPr>
        <w:t>Значения фоновых концентраций загрязняющих веществ в атмосфере с. Кузьминские Отвержки в пределах нормы.</w:t>
      </w:r>
    </w:p>
    <w:p w14:paraId="13C1BC16"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Кузьмино-Отвержское СП по многим показателям оценки территории относится к достаточно комфортным и относительно благоприятным.</w:t>
      </w:r>
    </w:p>
    <w:p w14:paraId="0A5956C9" w14:textId="77777777" w:rsidR="00916E1B" w:rsidRPr="00491D41" w:rsidRDefault="00916E1B" w:rsidP="00916E1B">
      <w:pPr>
        <w:spacing w:line="360" w:lineRule="auto"/>
        <w:ind w:firstLine="567"/>
        <w:jc w:val="both"/>
        <w:rPr>
          <w:sz w:val="28"/>
          <w:szCs w:val="28"/>
        </w:rPr>
      </w:pPr>
      <w:r w:rsidRPr="00491D41">
        <w:rPr>
          <w:sz w:val="28"/>
          <w:szCs w:val="28"/>
        </w:rPr>
        <w:t>Территория характеризуется хорошими условиями проветривания, чему способствует благоприятная роза ветров. В соответствии со среднегодовыми значениями метеорологических параметров по способности рассеивать примеси относится к зоне умеренного потенциала загрязнения (ПЗА).</w:t>
      </w:r>
    </w:p>
    <w:p w14:paraId="206318BD"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В поселении находятся предприятия высокого класса санитарной опасности: птицеводческие комплексы ООО «Агрофирма «Липецк», ООО «Рудничное». Таким образом, Анализ состояния вышеперечисленных сфер природной среды показывает, что экологическая обстановка может быть напряженной.</w:t>
      </w:r>
    </w:p>
    <w:p w14:paraId="14B8DB96" w14:textId="77777777" w:rsidR="00916E1B" w:rsidRPr="00491D41" w:rsidRDefault="00916E1B" w:rsidP="00916E1B">
      <w:pPr>
        <w:spacing w:line="360" w:lineRule="auto"/>
        <w:ind w:firstLine="567"/>
        <w:jc w:val="both"/>
        <w:rPr>
          <w:sz w:val="28"/>
          <w:szCs w:val="28"/>
        </w:rPr>
      </w:pPr>
      <w:r w:rsidRPr="00491D41">
        <w:rPr>
          <w:sz w:val="28"/>
          <w:szCs w:val="28"/>
        </w:rPr>
        <w:t>При проектировании и планировке, необходимо учитывать ряд санитарно-гигиенических проблем:</w:t>
      </w:r>
    </w:p>
    <w:p w14:paraId="12CCC391" w14:textId="77777777" w:rsidR="00916E1B" w:rsidRPr="00491D41" w:rsidRDefault="00916E1B" w:rsidP="00916E1B">
      <w:pPr>
        <w:spacing w:line="360" w:lineRule="auto"/>
        <w:ind w:firstLine="567"/>
        <w:jc w:val="both"/>
        <w:rPr>
          <w:sz w:val="28"/>
          <w:szCs w:val="28"/>
        </w:rPr>
      </w:pPr>
      <w:r w:rsidRPr="00491D41">
        <w:rPr>
          <w:sz w:val="28"/>
          <w:szCs w:val="28"/>
        </w:rPr>
        <w:t>- отсутствие на ряде предприятий разработанных и утвержденных проектов ПДВ и СЗЗ;</w:t>
      </w:r>
    </w:p>
    <w:p w14:paraId="54773C62" w14:textId="77777777" w:rsidR="00916E1B" w:rsidRPr="00491D41" w:rsidRDefault="00916E1B" w:rsidP="00916E1B">
      <w:pPr>
        <w:spacing w:line="360" w:lineRule="auto"/>
        <w:ind w:firstLine="567"/>
        <w:jc w:val="both"/>
        <w:rPr>
          <w:sz w:val="28"/>
          <w:szCs w:val="28"/>
        </w:rPr>
      </w:pPr>
      <w:r w:rsidRPr="00491D41">
        <w:rPr>
          <w:sz w:val="28"/>
          <w:szCs w:val="28"/>
        </w:rPr>
        <w:t>- значительная изношенность существующих инженерных сетей;</w:t>
      </w:r>
    </w:p>
    <w:p w14:paraId="7D5469F8" w14:textId="77777777" w:rsidR="00916E1B" w:rsidRPr="00491D41" w:rsidRDefault="00916E1B" w:rsidP="00916E1B">
      <w:pPr>
        <w:spacing w:line="360" w:lineRule="auto"/>
        <w:ind w:firstLine="567"/>
        <w:jc w:val="both"/>
        <w:rPr>
          <w:sz w:val="28"/>
          <w:szCs w:val="28"/>
        </w:rPr>
      </w:pPr>
      <w:r w:rsidRPr="00491D41">
        <w:rPr>
          <w:sz w:val="28"/>
          <w:szCs w:val="28"/>
        </w:rPr>
        <w:t>- отсутствие канализации и очистных сооружений.</w:t>
      </w:r>
    </w:p>
    <w:p w14:paraId="2A723E4A" w14:textId="77777777" w:rsidR="00916E1B" w:rsidRPr="00491D41" w:rsidRDefault="00916E1B" w:rsidP="00916E1B">
      <w:pPr>
        <w:pStyle w:val="ConsPlusNormal"/>
        <w:widowControl/>
        <w:spacing w:before="120" w:after="120" w:line="360" w:lineRule="auto"/>
        <w:ind w:firstLine="567"/>
        <w:jc w:val="center"/>
        <w:outlineLvl w:val="0"/>
        <w:rPr>
          <w:rFonts w:ascii="Times New Roman" w:hAnsi="Times New Roman" w:cs="Times New Roman"/>
          <w:b/>
          <w:sz w:val="28"/>
          <w:szCs w:val="28"/>
        </w:rPr>
      </w:pPr>
      <w:r w:rsidRPr="00491D41">
        <w:rPr>
          <w:rFonts w:ascii="Times New Roman" w:hAnsi="Times New Roman" w:cs="Times New Roman"/>
          <w:b/>
          <w:sz w:val="28"/>
          <w:szCs w:val="28"/>
        </w:rPr>
        <w:t>Мероприятия по охране атмосферного воздуха</w:t>
      </w:r>
    </w:p>
    <w:p w14:paraId="7BCC65A3" w14:textId="77777777" w:rsidR="00916E1B" w:rsidRPr="00491D41" w:rsidRDefault="00916E1B" w:rsidP="00916E1B">
      <w:pPr>
        <w:spacing w:line="360" w:lineRule="auto"/>
        <w:ind w:firstLine="567"/>
        <w:jc w:val="both"/>
        <w:rPr>
          <w:sz w:val="28"/>
          <w:szCs w:val="28"/>
        </w:rPr>
      </w:pPr>
      <w:r w:rsidRPr="00491D41">
        <w:rPr>
          <w:sz w:val="28"/>
          <w:szCs w:val="28"/>
        </w:rPr>
        <w:t>Одним из основных факторов состояния окружающей среды, по степени влияния на здоровье населения, является загрязнение атмосферного воздуха.</w:t>
      </w:r>
    </w:p>
    <w:p w14:paraId="6B64065D" w14:textId="77777777" w:rsidR="00916E1B" w:rsidRPr="00491D41" w:rsidRDefault="00916E1B" w:rsidP="00916E1B">
      <w:pPr>
        <w:spacing w:line="360" w:lineRule="auto"/>
        <w:ind w:firstLine="567"/>
        <w:jc w:val="both"/>
        <w:rPr>
          <w:sz w:val="28"/>
          <w:szCs w:val="28"/>
        </w:rPr>
      </w:pPr>
      <w:r w:rsidRPr="00491D41">
        <w:rPr>
          <w:sz w:val="28"/>
          <w:szCs w:val="28"/>
        </w:rPr>
        <w:t>Поэтому, при разработке генерального плана поселения разработаны планировочные мероприятия по уменьшению выбросов загрязняющих веществ в атмосферу.</w:t>
      </w:r>
    </w:p>
    <w:p w14:paraId="77550A34" w14:textId="77777777" w:rsidR="00916E1B" w:rsidRPr="00491D41" w:rsidRDefault="00916E1B" w:rsidP="00916E1B">
      <w:pPr>
        <w:spacing w:line="360" w:lineRule="auto"/>
        <w:ind w:firstLine="567"/>
        <w:jc w:val="both"/>
        <w:rPr>
          <w:color w:val="000000"/>
          <w:sz w:val="28"/>
          <w:szCs w:val="28"/>
        </w:rPr>
      </w:pPr>
      <w:r w:rsidRPr="00491D41">
        <w:rPr>
          <w:sz w:val="28"/>
          <w:szCs w:val="28"/>
        </w:rPr>
        <w:t xml:space="preserve">К планировочным мероприятиям, в первую очередь, относится функциональное зонирование населенных пунктов, с упорядоченным расположением на их территориях зоны жилой застройки, </w:t>
      </w:r>
      <w:r w:rsidRPr="00491D41">
        <w:rPr>
          <w:color w:val="000000"/>
          <w:sz w:val="28"/>
          <w:szCs w:val="28"/>
        </w:rPr>
        <w:t>производственной зоны, созданием зон озелененных территорий общего пользования (лесопарки, парки, сады, скверы, бульвары, городские леса).</w:t>
      </w:r>
    </w:p>
    <w:p w14:paraId="147566CD"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Так, развитие производственной зоны предусмотрено на северо-западе д. Копцевы Хутора вблизи существующей промзоны. Также две производственные площадки расположены на западе у с. Кузьминские Отвержки с соблюдением СЗЗ.</w:t>
      </w:r>
    </w:p>
    <w:p w14:paraId="76F58E53"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В западной части с. Кузьминские Отвержки и вдоль реки Кузьминка предлагается развитие зоны озелененных территорий общего пользования (лесопарки, парки, сады, скверы, бульвары, городские леса).</w:t>
      </w:r>
    </w:p>
    <w:p w14:paraId="45620DC6" w14:textId="77777777" w:rsidR="00916E1B" w:rsidRPr="00491D41" w:rsidRDefault="00916E1B" w:rsidP="00916E1B">
      <w:pPr>
        <w:spacing w:line="360" w:lineRule="auto"/>
        <w:ind w:firstLine="567"/>
        <w:jc w:val="both"/>
        <w:rPr>
          <w:sz w:val="28"/>
          <w:szCs w:val="28"/>
        </w:rPr>
      </w:pPr>
      <w:r w:rsidRPr="00491D41">
        <w:rPr>
          <w:sz w:val="28"/>
          <w:szCs w:val="28"/>
        </w:rPr>
        <w:t>Основным источником загрязнения атмосферного воздуха на территории является автотранспорт.</w:t>
      </w:r>
    </w:p>
    <w:p w14:paraId="5DB73613" w14:textId="77777777" w:rsidR="00916E1B" w:rsidRPr="00491D41" w:rsidRDefault="00916E1B" w:rsidP="00916E1B">
      <w:pPr>
        <w:spacing w:line="360" w:lineRule="auto"/>
        <w:ind w:firstLine="567"/>
        <w:jc w:val="both"/>
        <w:rPr>
          <w:sz w:val="28"/>
          <w:szCs w:val="28"/>
        </w:rPr>
      </w:pPr>
      <w:r w:rsidRPr="00491D41">
        <w:rPr>
          <w:sz w:val="28"/>
          <w:szCs w:val="28"/>
        </w:rPr>
        <w:t>Поэтому при проектировании транспортной инфраструктуры предусмотрены мероприятия по уменьшению транспортных выбросов:</w:t>
      </w:r>
    </w:p>
    <w:p w14:paraId="58A26C3D" w14:textId="77777777" w:rsidR="00916E1B" w:rsidRPr="00491D41" w:rsidRDefault="00916E1B" w:rsidP="00916E1B">
      <w:pPr>
        <w:spacing w:line="360" w:lineRule="auto"/>
        <w:ind w:firstLine="567"/>
        <w:jc w:val="both"/>
        <w:rPr>
          <w:sz w:val="28"/>
          <w:szCs w:val="28"/>
        </w:rPr>
      </w:pPr>
      <w:r w:rsidRPr="00491D41">
        <w:rPr>
          <w:sz w:val="28"/>
          <w:szCs w:val="28"/>
        </w:rPr>
        <w:t>- упорядочение транзитного автомобильного движения по населенным пунктам с учетом классификации улиц и дорог;</w:t>
      </w:r>
    </w:p>
    <w:p w14:paraId="6A1F4B3B" w14:textId="77777777" w:rsidR="00916E1B" w:rsidRPr="00491D41" w:rsidRDefault="00916E1B" w:rsidP="00916E1B">
      <w:pPr>
        <w:spacing w:line="360" w:lineRule="auto"/>
        <w:ind w:firstLine="567"/>
        <w:jc w:val="both"/>
        <w:rPr>
          <w:sz w:val="28"/>
          <w:szCs w:val="28"/>
        </w:rPr>
      </w:pPr>
      <w:r w:rsidRPr="00491D41">
        <w:rPr>
          <w:sz w:val="28"/>
          <w:szCs w:val="28"/>
        </w:rPr>
        <w:t>- благоустройство дорог и улиц;</w:t>
      </w:r>
    </w:p>
    <w:p w14:paraId="4D9605ED" w14:textId="77777777" w:rsidR="00916E1B" w:rsidRPr="00491D41" w:rsidRDefault="00916E1B" w:rsidP="00916E1B">
      <w:pPr>
        <w:spacing w:line="360" w:lineRule="auto"/>
        <w:ind w:firstLine="567"/>
        <w:jc w:val="both"/>
        <w:rPr>
          <w:sz w:val="28"/>
          <w:szCs w:val="28"/>
        </w:rPr>
      </w:pPr>
      <w:r w:rsidRPr="00491D41">
        <w:rPr>
          <w:sz w:val="28"/>
          <w:szCs w:val="28"/>
        </w:rPr>
        <w:t>- применение качественного дорожного покрытия;</w:t>
      </w:r>
    </w:p>
    <w:p w14:paraId="0F6E39BB" w14:textId="77777777" w:rsidR="00916E1B" w:rsidRPr="00491D41" w:rsidRDefault="00916E1B" w:rsidP="00916E1B">
      <w:pPr>
        <w:spacing w:line="360" w:lineRule="auto"/>
        <w:ind w:firstLine="567"/>
        <w:jc w:val="both"/>
        <w:rPr>
          <w:sz w:val="28"/>
          <w:szCs w:val="28"/>
        </w:rPr>
      </w:pPr>
      <w:r w:rsidRPr="00491D41">
        <w:rPr>
          <w:sz w:val="28"/>
          <w:szCs w:val="28"/>
        </w:rPr>
        <w:t>- посадка зеленых насаждений, обладающих несложным уходом и высокой продуктивностью по поглощению токсичных газов и очистке от пыли.</w:t>
      </w:r>
    </w:p>
    <w:p w14:paraId="12A96C3D" w14:textId="77777777" w:rsidR="00916E1B" w:rsidRPr="00491D41" w:rsidRDefault="00916E1B" w:rsidP="00916E1B">
      <w:pPr>
        <w:spacing w:line="360" w:lineRule="auto"/>
        <w:ind w:firstLine="567"/>
        <w:jc w:val="both"/>
        <w:rPr>
          <w:sz w:val="28"/>
          <w:szCs w:val="28"/>
        </w:rPr>
      </w:pPr>
      <w:r w:rsidRPr="00491D41">
        <w:rPr>
          <w:sz w:val="28"/>
          <w:szCs w:val="28"/>
        </w:rPr>
        <w:t>Зеленые насаждения играют значительную роль не только для минимизации транспортных выбросов, но и обладают свойствами улучшить экологическую и эстетическую обстановку на территории поселения и населенных пунктов.</w:t>
      </w:r>
    </w:p>
    <w:p w14:paraId="08AA2792" w14:textId="77777777" w:rsidR="00916E1B" w:rsidRPr="00491D41" w:rsidRDefault="00916E1B" w:rsidP="00916E1B">
      <w:pPr>
        <w:spacing w:line="360" w:lineRule="auto"/>
        <w:ind w:firstLine="567"/>
        <w:jc w:val="both"/>
        <w:rPr>
          <w:sz w:val="28"/>
          <w:szCs w:val="28"/>
        </w:rPr>
      </w:pPr>
      <w:r w:rsidRPr="00491D41">
        <w:rPr>
          <w:sz w:val="28"/>
          <w:szCs w:val="28"/>
        </w:rPr>
        <w:t>Проектом предусматривается сохранение, развитие и реконструкция существующих зеленых насаждений, а также создание новых бульваров и скверов в жилых зонах, создание зеленых рекреаций.</w:t>
      </w:r>
    </w:p>
    <w:p w14:paraId="02BCC37D" w14:textId="77777777" w:rsidR="00916E1B" w:rsidRPr="00491D41" w:rsidRDefault="00916E1B" w:rsidP="00916E1B">
      <w:pPr>
        <w:spacing w:before="120" w:after="120" w:line="360" w:lineRule="auto"/>
        <w:ind w:firstLine="567"/>
        <w:jc w:val="center"/>
        <w:outlineLvl w:val="0"/>
        <w:rPr>
          <w:b/>
          <w:sz w:val="28"/>
          <w:szCs w:val="28"/>
        </w:rPr>
      </w:pPr>
      <w:r w:rsidRPr="00491D41">
        <w:rPr>
          <w:b/>
          <w:sz w:val="28"/>
          <w:szCs w:val="28"/>
        </w:rPr>
        <w:t>Мероприятия по охране и рациональному использованию земельных ресурсов и почвенного покрова</w:t>
      </w:r>
    </w:p>
    <w:p w14:paraId="1EA455C6" w14:textId="77777777" w:rsidR="00916E1B" w:rsidRPr="00491D41" w:rsidRDefault="00916E1B" w:rsidP="00916E1B">
      <w:pPr>
        <w:spacing w:line="360" w:lineRule="auto"/>
        <w:ind w:firstLine="567"/>
        <w:jc w:val="both"/>
        <w:rPr>
          <w:sz w:val="28"/>
          <w:szCs w:val="28"/>
        </w:rPr>
      </w:pPr>
      <w:r w:rsidRPr="00491D41">
        <w:rPr>
          <w:sz w:val="28"/>
          <w:szCs w:val="28"/>
        </w:rPr>
        <w:t>Инженерно-геологические процессы на проектируемой территории возможны в виде плоскостной водной эрозии, приводящей к смыву почв. Оползневые процессы могут быть развиты локально.</w:t>
      </w:r>
    </w:p>
    <w:p w14:paraId="217B4BB9" w14:textId="77777777" w:rsidR="00916E1B" w:rsidRPr="00491D41" w:rsidRDefault="00916E1B" w:rsidP="00916E1B">
      <w:pPr>
        <w:spacing w:line="360" w:lineRule="auto"/>
        <w:ind w:firstLine="567"/>
        <w:jc w:val="both"/>
        <w:rPr>
          <w:sz w:val="28"/>
          <w:szCs w:val="28"/>
        </w:rPr>
      </w:pPr>
      <w:r w:rsidRPr="00491D41">
        <w:rPr>
          <w:sz w:val="28"/>
          <w:szCs w:val="28"/>
        </w:rPr>
        <w:t>Проектирование оснований зданий и сооружений без соответствующих инженерно-геологических изысканий и обоснований не допускается. Требуется проведение комплекса работ и мероприятий по предотвращению эрозии и смыва почв.</w:t>
      </w:r>
    </w:p>
    <w:p w14:paraId="1214CAEE" w14:textId="77777777" w:rsidR="00916E1B" w:rsidRPr="00491D41" w:rsidRDefault="00916E1B" w:rsidP="00916E1B">
      <w:pPr>
        <w:spacing w:line="360" w:lineRule="auto"/>
        <w:ind w:firstLine="567"/>
        <w:jc w:val="both"/>
        <w:rPr>
          <w:sz w:val="28"/>
          <w:szCs w:val="28"/>
        </w:rPr>
      </w:pPr>
      <w:r w:rsidRPr="00491D41">
        <w:rPr>
          <w:sz w:val="28"/>
          <w:szCs w:val="28"/>
        </w:rPr>
        <w:t>Загрязнение почв происходит за счет оседающих на почву загрязняющих веществ из атмосферных выбросов, которые в дальнейшем проникают в грунтовые и поверхностные воды. Наибольшее загрязнение почв отмечается в зоне промышленно-коммунальных и сельскохозяйственных объектов и в полосе примыкания к улицам и проездам. Также источниками загрязнения почв являются бытовые отходы и сбрасываемые на рельеф и в реку сточные воды (система центральной канализации в населенных пунктах отсутствует).</w:t>
      </w:r>
    </w:p>
    <w:p w14:paraId="42B9D451" w14:textId="77777777" w:rsidR="00916E1B" w:rsidRPr="00491D41" w:rsidRDefault="00916E1B" w:rsidP="00916E1B">
      <w:pPr>
        <w:spacing w:line="360" w:lineRule="auto"/>
        <w:ind w:firstLine="567"/>
        <w:jc w:val="both"/>
        <w:rPr>
          <w:sz w:val="28"/>
          <w:szCs w:val="28"/>
        </w:rPr>
      </w:pPr>
      <w:r w:rsidRPr="00491D41">
        <w:rPr>
          <w:sz w:val="28"/>
          <w:szCs w:val="28"/>
        </w:rPr>
        <w:t>При разработке генерального плана предусмотрены мероприятия по минимизации негативного воздействия на природно-территориальный комплекс. Для этого проводится инженерная подготовка территории, включающая в себя организацию поверхностного стока, работы по защите территории от негативных инженерно-геологических процессов, благоустройство и санитарную очистку территории.</w:t>
      </w:r>
    </w:p>
    <w:p w14:paraId="6E1308AE" w14:textId="77777777" w:rsidR="00916E1B" w:rsidRPr="00491D41" w:rsidRDefault="00916E1B" w:rsidP="00916E1B">
      <w:pPr>
        <w:spacing w:line="360" w:lineRule="auto"/>
        <w:ind w:firstLine="567"/>
        <w:jc w:val="both"/>
        <w:rPr>
          <w:sz w:val="28"/>
          <w:szCs w:val="28"/>
        </w:rPr>
      </w:pPr>
      <w:r w:rsidRPr="00491D41">
        <w:rPr>
          <w:sz w:val="28"/>
          <w:szCs w:val="28"/>
        </w:rPr>
        <w:t>Для обеспечения нормального поверхностного водоотвода проектируются открытые лотки со сбросом воды в балки и овраги, пониженные места.</w:t>
      </w:r>
    </w:p>
    <w:p w14:paraId="6B40F292" w14:textId="77777777" w:rsidR="00916E1B" w:rsidRPr="00491D41" w:rsidRDefault="00916E1B" w:rsidP="00916E1B">
      <w:pPr>
        <w:spacing w:line="360" w:lineRule="auto"/>
        <w:ind w:firstLine="567"/>
        <w:jc w:val="both"/>
        <w:rPr>
          <w:sz w:val="28"/>
          <w:szCs w:val="28"/>
        </w:rPr>
      </w:pPr>
      <w:r w:rsidRPr="00491D41">
        <w:rPr>
          <w:sz w:val="28"/>
          <w:szCs w:val="28"/>
        </w:rPr>
        <w:t>Предусмотрены мероприятия по предотвращению эрозии балок и склонов. Благоприятный эффект в защите почв от эрозии достигается при облесении склонов оврагов и балок, а также при запрещении выпаса скота на эрозионно-опасных участках.</w:t>
      </w:r>
    </w:p>
    <w:p w14:paraId="35A6B284" w14:textId="77777777" w:rsidR="00916E1B" w:rsidRPr="00491D41" w:rsidRDefault="00916E1B" w:rsidP="00916E1B">
      <w:pPr>
        <w:spacing w:line="360" w:lineRule="auto"/>
        <w:ind w:firstLine="567"/>
        <w:jc w:val="both"/>
        <w:rPr>
          <w:sz w:val="28"/>
          <w:szCs w:val="28"/>
        </w:rPr>
      </w:pPr>
      <w:r w:rsidRPr="00491D41">
        <w:rPr>
          <w:sz w:val="28"/>
          <w:szCs w:val="28"/>
        </w:rPr>
        <w:t>Обеспечение развития и совершенствования транспортной и инженерной инфраструктур населенных пунктов, современное благоустройство и озеленение также позволит снизить уровень загрязнения почвенного покрова, обеспечит рациональное использование земельных ресурсов.</w:t>
      </w:r>
    </w:p>
    <w:p w14:paraId="571B45F2" w14:textId="77777777" w:rsidR="00916E1B" w:rsidRPr="00491D41" w:rsidRDefault="00916E1B" w:rsidP="00916E1B">
      <w:pPr>
        <w:spacing w:before="120" w:after="120" w:line="360" w:lineRule="auto"/>
        <w:ind w:firstLine="567"/>
        <w:jc w:val="center"/>
        <w:outlineLvl w:val="0"/>
        <w:rPr>
          <w:b/>
          <w:sz w:val="28"/>
          <w:szCs w:val="28"/>
        </w:rPr>
      </w:pPr>
      <w:r w:rsidRPr="00491D41">
        <w:rPr>
          <w:b/>
          <w:sz w:val="28"/>
          <w:szCs w:val="28"/>
        </w:rPr>
        <w:t>Мероприятия по рациональному использованию и охране вод и водных объектов</w:t>
      </w:r>
    </w:p>
    <w:p w14:paraId="4C574681" w14:textId="77777777" w:rsidR="00916E1B" w:rsidRPr="00491D41" w:rsidRDefault="00916E1B" w:rsidP="00916E1B">
      <w:pPr>
        <w:spacing w:line="360" w:lineRule="auto"/>
        <w:ind w:firstLine="567"/>
        <w:jc w:val="both"/>
        <w:rPr>
          <w:sz w:val="28"/>
          <w:szCs w:val="28"/>
        </w:rPr>
      </w:pPr>
      <w:r w:rsidRPr="00491D41">
        <w:rPr>
          <w:sz w:val="28"/>
          <w:szCs w:val="28"/>
        </w:rPr>
        <w:t>Характерной особенностью населенных пунктов сельского поселения является наличие реки Кузьминка и ее притока и искусственно созданных прудов.</w:t>
      </w:r>
    </w:p>
    <w:p w14:paraId="4B38AACA" w14:textId="77777777" w:rsidR="00916E1B" w:rsidRPr="00491D41" w:rsidRDefault="00916E1B" w:rsidP="00916E1B">
      <w:pPr>
        <w:spacing w:line="360" w:lineRule="auto"/>
        <w:ind w:firstLine="567"/>
        <w:jc w:val="both"/>
        <w:rPr>
          <w:sz w:val="28"/>
          <w:szCs w:val="28"/>
        </w:rPr>
      </w:pPr>
      <w:r w:rsidRPr="00491D41">
        <w:rPr>
          <w:sz w:val="28"/>
          <w:szCs w:val="28"/>
        </w:rPr>
        <w:t>Основной подземный водоносный горизонт, используемый для водоснабжения, залегает на значительной глубине и достаточно защищен водоупорными слоями от загрязнения.</w:t>
      </w:r>
    </w:p>
    <w:p w14:paraId="57FCDEC0" w14:textId="77777777" w:rsidR="00916E1B" w:rsidRPr="00491D41" w:rsidRDefault="00916E1B" w:rsidP="00916E1B">
      <w:pPr>
        <w:spacing w:line="360" w:lineRule="auto"/>
        <w:ind w:firstLine="567"/>
        <w:jc w:val="both"/>
        <w:rPr>
          <w:sz w:val="28"/>
          <w:szCs w:val="28"/>
        </w:rPr>
      </w:pPr>
      <w:r w:rsidRPr="00491D41">
        <w:rPr>
          <w:sz w:val="28"/>
          <w:szCs w:val="28"/>
        </w:rPr>
        <w:t>Централизованное водоснабжение осуществляется от подземных водоисточников, водозаборные сооружения состоят из скважин и колодцев. Санитарно-техническое состояние артезианских скважин, на которые оформлены лицензии, удовлетворительное.</w:t>
      </w:r>
    </w:p>
    <w:p w14:paraId="1AFA3DA6" w14:textId="77777777" w:rsidR="00916E1B" w:rsidRPr="00491D41" w:rsidRDefault="00916E1B" w:rsidP="00916E1B">
      <w:pPr>
        <w:spacing w:line="360" w:lineRule="auto"/>
        <w:ind w:firstLine="567"/>
        <w:jc w:val="both"/>
        <w:rPr>
          <w:sz w:val="28"/>
          <w:szCs w:val="28"/>
        </w:rPr>
      </w:pPr>
      <w:r w:rsidRPr="00491D41">
        <w:rPr>
          <w:sz w:val="28"/>
          <w:szCs w:val="28"/>
        </w:rPr>
        <w:t>Нормативные размеры водоохранных зон водных объектов на территории сельского поселения установлены в соответствии с Водным кодексом РФ № 74-ФЗ от 03.03.2006 г.</w:t>
      </w:r>
    </w:p>
    <w:p w14:paraId="0D1BD13D" w14:textId="77777777" w:rsidR="00916E1B" w:rsidRPr="00491D41" w:rsidRDefault="00916E1B" w:rsidP="00916E1B">
      <w:pPr>
        <w:spacing w:line="360" w:lineRule="auto"/>
        <w:ind w:firstLine="567"/>
        <w:jc w:val="both"/>
        <w:rPr>
          <w:sz w:val="28"/>
          <w:szCs w:val="28"/>
        </w:rPr>
      </w:pPr>
      <w:r w:rsidRPr="00491D41">
        <w:rPr>
          <w:sz w:val="28"/>
          <w:szCs w:val="28"/>
        </w:rPr>
        <w:t xml:space="preserve">Водоохранная зона реки Кузьминка устанавливается от береговой линии и составляет 100 м (т. к. длина реки свыше 10 км., но менее 50 км., </w:t>
      </w:r>
      <w:r w:rsidRPr="00491D41">
        <w:rPr>
          <w:color w:val="000000"/>
          <w:sz w:val="28"/>
          <w:szCs w:val="28"/>
        </w:rPr>
        <w:t>длина водотока – 33 км., площадь водосбора – 307 кв. км.</w:t>
      </w:r>
      <w:r w:rsidRPr="00491D41">
        <w:rPr>
          <w:sz w:val="28"/>
          <w:szCs w:val="28"/>
        </w:rPr>
        <w:t>), ширина водоохранных зон ручьев и прудов устанавливается в размере 50 м., прибрежная защитная полоса равна 50 м., а береговая – 20 м.</w:t>
      </w:r>
    </w:p>
    <w:p w14:paraId="7F36D305" w14:textId="77777777" w:rsidR="00916E1B" w:rsidRPr="00491D41" w:rsidRDefault="00916E1B" w:rsidP="00916E1B">
      <w:pPr>
        <w:spacing w:line="360" w:lineRule="auto"/>
        <w:ind w:firstLine="567"/>
        <w:jc w:val="both"/>
        <w:rPr>
          <w:sz w:val="28"/>
          <w:szCs w:val="28"/>
        </w:rPr>
      </w:pPr>
      <w:r w:rsidRPr="00491D41">
        <w:rPr>
          <w:sz w:val="28"/>
          <w:szCs w:val="28"/>
        </w:rPr>
        <w:t>В границах водоохранных зон запрещается организация полигонов для размещения ТКО, складов нефтепродуктов, минеральных удобрений, ядохимикатов, мойка и заправка топливом транспортных средств.</w:t>
      </w:r>
    </w:p>
    <w:p w14:paraId="754A5A0E" w14:textId="77777777" w:rsidR="00916E1B" w:rsidRPr="00491D41" w:rsidRDefault="00916E1B" w:rsidP="00916E1B">
      <w:pPr>
        <w:spacing w:line="360" w:lineRule="auto"/>
        <w:ind w:firstLine="567"/>
        <w:jc w:val="both"/>
        <w:rPr>
          <w:sz w:val="28"/>
          <w:szCs w:val="28"/>
        </w:rPr>
      </w:pPr>
      <w:r w:rsidRPr="00491D41">
        <w:rPr>
          <w:sz w:val="28"/>
          <w:szCs w:val="28"/>
        </w:rPr>
        <w:t>В пределах водоохраной зоны выделяются прибрежные полосы шириной 50 м., где предусматривается максимальное озеленение и допускается размещение объектов рекреации, водозаборных сооружений при наличии лицензии на водопользование.</w:t>
      </w:r>
    </w:p>
    <w:p w14:paraId="406DB303" w14:textId="77777777" w:rsidR="00916E1B" w:rsidRPr="00491D41" w:rsidRDefault="00916E1B" w:rsidP="00916E1B">
      <w:pPr>
        <w:spacing w:line="360" w:lineRule="auto"/>
        <w:ind w:firstLine="567"/>
        <w:jc w:val="both"/>
        <w:rPr>
          <w:sz w:val="28"/>
          <w:szCs w:val="28"/>
        </w:rPr>
      </w:pPr>
      <w:r w:rsidRPr="00491D41">
        <w:rPr>
          <w:sz w:val="28"/>
          <w:szCs w:val="28"/>
        </w:rPr>
        <w:t>При разработке генерального плана учтены данные планировочные ограничения.</w:t>
      </w:r>
    </w:p>
    <w:p w14:paraId="4B795188" w14:textId="77777777" w:rsidR="00916E1B" w:rsidRPr="00491D41" w:rsidRDefault="00916E1B" w:rsidP="00916E1B">
      <w:pPr>
        <w:pStyle w:val="Default"/>
        <w:spacing w:line="360" w:lineRule="auto"/>
        <w:ind w:firstLine="567"/>
        <w:jc w:val="both"/>
        <w:rPr>
          <w:color w:val="auto"/>
          <w:sz w:val="28"/>
          <w:szCs w:val="28"/>
        </w:rPr>
      </w:pPr>
      <w:r w:rsidRPr="00491D41">
        <w:rPr>
          <w:color w:val="auto"/>
          <w:sz w:val="28"/>
          <w:szCs w:val="28"/>
        </w:rPr>
        <w:t>Водоемы, расположенные на территории населенных пунктов, максимально озеленяются, сохраняются условия естественного стока. По необходимости предусматриваются стабилизационные мероприятия по борьбе с оврагообразованием и заиливанием русла.</w:t>
      </w:r>
    </w:p>
    <w:p w14:paraId="0839A746" w14:textId="77777777" w:rsidR="00916E1B" w:rsidRPr="00491D41" w:rsidRDefault="00916E1B" w:rsidP="00916E1B">
      <w:pPr>
        <w:spacing w:line="360" w:lineRule="auto"/>
        <w:ind w:firstLine="567"/>
        <w:jc w:val="both"/>
        <w:rPr>
          <w:sz w:val="28"/>
          <w:szCs w:val="28"/>
        </w:rPr>
      </w:pPr>
      <w:r w:rsidRPr="00491D41">
        <w:rPr>
          <w:sz w:val="28"/>
          <w:szCs w:val="28"/>
        </w:rPr>
        <w:t>Помимо этого, в центре с. Кузьминские Отвержки, предлагается часть территорий, прилегающих к реке и вдоль балки, использовать под озелененные территории общего пользования.</w:t>
      </w:r>
    </w:p>
    <w:p w14:paraId="26D2EC3E" w14:textId="77777777" w:rsidR="00916E1B" w:rsidRPr="00491D41" w:rsidRDefault="00916E1B" w:rsidP="00916E1B">
      <w:pPr>
        <w:spacing w:line="360" w:lineRule="auto"/>
        <w:ind w:firstLine="567"/>
        <w:jc w:val="both"/>
        <w:rPr>
          <w:sz w:val="28"/>
          <w:szCs w:val="28"/>
        </w:rPr>
        <w:sectPr w:rsidR="00916E1B" w:rsidRPr="00491D41" w:rsidSect="00FF4BC4">
          <w:pgSz w:w="11906" w:h="16838" w:code="9"/>
          <w:pgMar w:top="845" w:right="849" w:bottom="1616" w:left="1701" w:header="340" w:footer="510" w:gutter="0"/>
          <w:cols w:space="708"/>
          <w:titlePg/>
          <w:docGrid w:linePitch="360"/>
        </w:sectPr>
      </w:pPr>
    </w:p>
    <w:p w14:paraId="04BDC8C4" w14:textId="77777777" w:rsidR="00916E1B" w:rsidRPr="00491D41" w:rsidRDefault="00916E1B" w:rsidP="00916E1B">
      <w:pPr>
        <w:tabs>
          <w:tab w:val="left" w:pos="0"/>
          <w:tab w:val="left" w:pos="567"/>
        </w:tabs>
        <w:spacing w:before="120" w:after="120" w:line="360" w:lineRule="auto"/>
        <w:ind w:firstLine="567"/>
        <w:jc w:val="center"/>
        <w:outlineLvl w:val="0"/>
        <w:rPr>
          <w:b/>
          <w:sz w:val="28"/>
          <w:szCs w:val="28"/>
        </w:rPr>
      </w:pPr>
      <w:r w:rsidRPr="00491D41">
        <w:rPr>
          <w:b/>
          <w:sz w:val="28"/>
          <w:szCs w:val="28"/>
        </w:rPr>
        <w:t>Выводы:</w:t>
      </w:r>
    </w:p>
    <w:p w14:paraId="7FCBAA31" w14:textId="77777777" w:rsidR="00916E1B" w:rsidRPr="00491D41" w:rsidRDefault="00916E1B" w:rsidP="00916E1B">
      <w:pPr>
        <w:spacing w:line="360" w:lineRule="auto"/>
        <w:ind w:firstLine="567"/>
        <w:jc w:val="both"/>
        <w:rPr>
          <w:sz w:val="28"/>
          <w:szCs w:val="28"/>
        </w:rPr>
      </w:pPr>
      <w:r w:rsidRPr="00491D41">
        <w:rPr>
          <w:sz w:val="28"/>
          <w:szCs w:val="28"/>
        </w:rPr>
        <w:t>Таким образом, на основании вышеизложенного можно сделать вывод, что мероприятия по охране окружающей среды, предусмотренные генеральным планом Кузьмино-Отвержского сельского поселения, являются эффективными для предотвращения и минимизации возможных неблагоприятных воздействий на окружающую среду и осуществление данного проекта обеспечит экологически безопасную среду для проживания населения.</w:t>
      </w:r>
    </w:p>
    <w:p w14:paraId="434D1356" w14:textId="77777777" w:rsidR="00916E1B" w:rsidRPr="00491D41" w:rsidRDefault="00916E1B" w:rsidP="00916E1B">
      <w:pPr>
        <w:spacing w:before="120" w:after="120" w:line="360" w:lineRule="auto"/>
        <w:ind w:firstLine="567"/>
        <w:jc w:val="center"/>
        <w:rPr>
          <w:b/>
          <w:sz w:val="28"/>
          <w:szCs w:val="28"/>
        </w:rPr>
      </w:pPr>
      <w:r w:rsidRPr="00491D41">
        <w:rPr>
          <w:b/>
          <w:sz w:val="28"/>
          <w:szCs w:val="28"/>
        </w:rPr>
        <w:t>2.11. Предложение по границам. Баланс территории</w:t>
      </w:r>
    </w:p>
    <w:p w14:paraId="7EEB95B1" w14:textId="77777777" w:rsidR="00916E1B" w:rsidRPr="00491D41" w:rsidRDefault="00916E1B" w:rsidP="00916E1B">
      <w:pPr>
        <w:spacing w:line="360" w:lineRule="auto"/>
        <w:ind w:firstLine="567"/>
        <w:jc w:val="both"/>
        <w:rPr>
          <w:sz w:val="28"/>
          <w:szCs w:val="28"/>
        </w:rPr>
      </w:pPr>
      <w:r w:rsidRPr="00491D41">
        <w:rPr>
          <w:sz w:val="28"/>
          <w:szCs w:val="28"/>
        </w:rPr>
        <w:t xml:space="preserve">Границы и статус сельского поселения Кузьмино-Отвержский сельсовет Липецкого муниципального района Липецкой области установлены Законом Липецкой области № 126-ОЗ от 23 сентября 2004 года «Об установлении границ муниципальных образований Липецкой области» </w:t>
      </w:r>
      <w:r w:rsidRPr="00491D41">
        <w:rPr>
          <w:rFonts w:eastAsia="Calibri"/>
          <w:sz w:val="28"/>
          <w:szCs w:val="28"/>
          <w:lang w:eastAsia="en-US"/>
        </w:rPr>
        <w:t>(</w:t>
      </w:r>
      <w:r w:rsidRPr="00491D41">
        <w:rPr>
          <w:sz w:val="28"/>
          <w:szCs w:val="28"/>
          <w:shd w:val="clear" w:color="auto" w:fill="FFFFFF"/>
        </w:rPr>
        <w:t xml:space="preserve">описание утвержденных существующих границ сельского поселения </w:t>
      </w:r>
      <w:r w:rsidRPr="00491D41">
        <w:rPr>
          <w:color w:val="000000"/>
          <w:sz w:val="28"/>
          <w:szCs w:val="28"/>
          <w:shd w:val="clear" w:color="auto" w:fill="FFFFFF"/>
        </w:rPr>
        <w:t>приводится в п.п. 1.1., Книга</w:t>
      </w:r>
      <w:r w:rsidRPr="00491D41">
        <w:rPr>
          <w:sz w:val="28"/>
          <w:szCs w:val="28"/>
          <w:shd w:val="clear" w:color="auto" w:fill="FFFFFF"/>
        </w:rPr>
        <w:t xml:space="preserve"> 2 Генерального плана сельского поселения </w:t>
      </w:r>
      <w:r w:rsidRPr="00491D41">
        <w:rPr>
          <w:color w:val="000000"/>
          <w:sz w:val="28"/>
          <w:szCs w:val="28"/>
          <w:shd w:val="clear" w:color="auto" w:fill="FFFFFF"/>
        </w:rPr>
        <w:t>Кузьмино-Отвержский</w:t>
      </w:r>
      <w:r w:rsidRPr="00491D41">
        <w:rPr>
          <w:sz w:val="28"/>
          <w:szCs w:val="28"/>
          <w:shd w:val="clear" w:color="auto" w:fill="FFFFFF"/>
        </w:rPr>
        <w:t xml:space="preserve"> сельсовет)</w:t>
      </w:r>
      <w:r w:rsidRPr="00491D41">
        <w:rPr>
          <w:color w:val="000000"/>
          <w:sz w:val="28"/>
          <w:szCs w:val="28"/>
        </w:rPr>
        <w:t xml:space="preserve">. </w:t>
      </w:r>
      <w:r w:rsidRPr="00491D41">
        <w:rPr>
          <w:sz w:val="28"/>
          <w:szCs w:val="28"/>
        </w:rPr>
        <w:t>Изменение границ сельского поселения, установленных Законом Липецкой области, не требуется.</w:t>
      </w:r>
    </w:p>
    <w:p w14:paraId="2EDAA422" w14:textId="77777777" w:rsidR="00916E1B" w:rsidRPr="00491D41" w:rsidRDefault="00916E1B" w:rsidP="00916E1B">
      <w:pPr>
        <w:spacing w:before="120" w:after="120" w:line="276" w:lineRule="auto"/>
        <w:ind w:firstLine="709"/>
        <w:jc w:val="center"/>
        <w:rPr>
          <w:b/>
          <w:bCs/>
          <w:sz w:val="28"/>
          <w:szCs w:val="28"/>
        </w:rPr>
      </w:pPr>
      <w:r w:rsidRPr="00491D41">
        <w:rPr>
          <w:b/>
          <w:bCs/>
          <w:iCs/>
          <w:sz w:val="28"/>
          <w:szCs w:val="28"/>
        </w:rPr>
        <w:t>Перечень мероприятий по территориальному планированию в части административно-территориального устройства и этапы их реализации</w:t>
      </w:r>
    </w:p>
    <w:tbl>
      <w:tblPr>
        <w:tblW w:w="9643"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658"/>
        <w:gridCol w:w="7188"/>
        <w:gridCol w:w="1797"/>
      </w:tblGrid>
      <w:tr w:rsidR="00916E1B" w:rsidRPr="00942D5D" w14:paraId="7F2EBAD0" w14:textId="77777777" w:rsidTr="004F3D71">
        <w:tc>
          <w:tcPr>
            <w:tcW w:w="658" w:type="dxa"/>
            <w:shd w:val="clear" w:color="auto" w:fill="D9D9D9"/>
            <w:vAlign w:val="center"/>
          </w:tcPr>
          <w:p w14:paraId="14D77782" w14:textId="77777777" w:rsidR="00916E1B" w:rsidRPr="00942D5D" w:rsidRDefault="00916E1B" w:rsidP="004F3D71">
            <w:pPr>
              <w:snapToGrid w:val="0"/>
              <w:jc w:val="center"/>
              <w:rPr>
                <w:b/>
                <w:bCs/>
                <w:color w:val="000000"/>
              </w:rPr>
            </w:pPr>
            <w:r w:rsidRPr="00942D5D">
              <w:rPr>
                <w:b/>
                <w:bCs/>
                <w:color w:val="000000"/>
                <w:sz w:val="22"/>
                <w:szCs w:val="22"/>
              </w:rPr>
              <w:t>№ п/п</w:t>
            </w:r>
          </w:p>
        </w:tc>
        <w:tc>
          <w:tcPr>
            <w:tcW w:w="7188" w:type="dxa"/>
            <w:shd w:val="clear" w:color="auto" w:fill="D9D9D9"/>
            <w:vAlign w:val="center"/>
          </w:tcPr>
          <w:p w14:paraId="291070D2" w14:textId="77777777" w:rsidR="00916E1B" w:rsidRPr="00942D5D" w:rsidRDefault="00916E1B" w:rsidP="004F3D71">
            <w:pPr>
              <w:snapToGrid w:val="0"/>
              <w:jc w:val="center"/>
              <w:rPr>
                <w:b/>
                <w:bCs/>
                <w:color w:val="000000"/>
              </w:rPr>
            </w:pPr>
            <w:r w:rsidRPr="00942D5D">
              <w:rPr>
                <w:b/>
                <w:bCs/>
                <w:color w:val="000000"/>
                <w:sz w:val="22"/>
                <w:szCs w:val="22"/>
              </w:rPr>
              <w:t>Наименование мероприятия</w:t>
            </w:r>
          </w:p>
        </w:tc>
        <w:tc>
          <w:tcPr>
            <w:tcW w:w="1797" w:type="dxa"/>
            <w:shd w:val="clear" w:color="auto" w:fill="D9D9D9"/>
            <w:vAlign w:val="center"/>
          </w:tcPr>
          <w:p w14:paraId="76C503C6" w14:textId="77777777" w:rsidR="00916E1B" w:rsidRPr="00942D5D" w:rsidRDefault="00916E1B" w:rsidP="004F3D71">
            <w:pPr>
              <w:snapToGrid w:val="0"/>
              <w:jc w:val="center"/>
              <w:rPr>
                <w:b/>
                <w:bCs/>
                <w:color w:val="000000"/>
              </w:rPr>
            </w:pPr>
            <w:r w:rsidRPr="00942D5D">
              <w:rPr>
                <w:b/>
                <w:bCs/>
                <w:color w:val="000000"/>
                <w:sz w:val="22"/>
                <w:szCs w:val="22"/>
              </w:rPr>
              <w:t>Сроки реализации</w:t>
            </w:r>
          </w:p>
        </w:tc>
      </w:tr>
      <w:tr w:rsidR="00916E1B" w:rsidRPr="00942D5D" w14:paraId="5080CA41" w14:textId="77777777" w:rsidTr="004F3D71">
        <w:tc>
          <w:tcPr>
            <w:tcW w:w="658" w:type="dxa"/>
          </w:tcPr>
          <w:p w14:paraId="3EC1AF61" w14:textId="77777777" w:rsidR="00916E1B" w:rsidRPr="00942D5D" w:rsidRDefault="00916E1B" w:rsidP="004F3D71">
            <w:pPr>
              <w:pStyle w:val="afc"/>
              <w:snapToGrid w:val="0"/>
              <w:jc w:val="center"/>
              <w:rPr>
                <w:b/>
                <w:color w:val="000000"/>
              </w:rPr>
            </w:pPr>
            <w:r w:rsidRPr="00942D5D">
              <w:rPr>
                <w:b/>
                <w:color w:val="000000"/>
                <w:sz w:val="22"/>
                <w:szCs w:val="22"/>
              </w:rPr>
              <w:t>1.</w:t>
            </w:r>
          </w:p>
        </w:tc>
        <w:tc>
          <w:tcPr>
            <w:tcW w:w="7188" w:type="dxa"/>
            <w:vAlign w:val="center"/>
          </w:tcPr>
          <w:p w14:paraId="2771F2C8" w14:textId="77777777" w:rsidR="00916E1B" w:rsidRPr="00942D5D" w:rsidRDefault="00916E1B" w:rsidP="004F3D71">
            <w:pPr>
              <w:spacing w:line="276" w:lineRule="auto"/>
              <w:ind w:firstLine="421"/>
              <w:rPr>
                <w:color w:val="000000"/>
              </w:rPr>
            </w:pPr>
            <w:r w:rsidRPr="00942D5D">
              <w:rPr>
                <w:color w:val="000000"/>
                <w:sz w:val="22"/>
                <w:szCs w:val="22"/>
              </w:rPr>
              <w:t xml:space="preserve">Изменение границ населенного пункта </w:t>
            </w:r>
            <w:r w:rsidRPr="00942D5D">
              <w:rPr>
                <w:b/>
                <w:color w:val="000000"/>
                <w:sz w:val="22"/>
                <w:szCs w:val="22"/>
              </w:rPr>
              <w:t>село Кузьминские Отвержки</w:t>
            </w:r>
            <w:r w:rsidRPr="00942D5D">
              <w:rPr>
                <w:color w:val="000000"/>
                <w:sz w:val="22"/>
                <w:szCs w:val="22"/>
              </w:rPr>
              <w:t xml:space="preserve">, площадь населенного пункта увеличивается на </w:t>
            </w:r>
            <w:r w:rsidRPr="00671D3D">
              <w:rPr>
                <w:b/>
                <w:color w:val="000000"/>
                <w:sz w:val="22"/>
                <w:szCs w:val="22"/>
              </w:rPr>
              <w:t>342,95 га.</w:t>
            </w:r>
            <w:r w:rsidRPr="00942D5D">
              <w:rPr>
                <w:color w:val="000000"/>
                <w:sz w:val="22"/>
                <w:szCs w:val="22"/>
              </w:rPr>
              <w:t>, в том числе в границы населенного пункта включаются земельные участки с кадастровыми номерами:</w:t>
            </w:r>
          </w:p>
          <w:p w14:paraId="597BB4A0" w14:textId="77777777" w:rsidR="00916E1B" w:rsidRPr="00942D5D" w:rsidRDefault="00916E1B" w:rsidP="004F3D71">
            <w:pPr>
              <w:spacing w:line="276" w:lineRule="auto"/>
              <w:ind w:firstLine="421"/>
              <w:rPr>
                <w:bCs/>
                <w:color w:val="000000"/>
              </w:rPr>
            </w:pPr>
            <w:r w:rsidRPr="00942D5D">
              <w:rPr>
                <w:color w:val="000000"/>
                <w:sz w:val="22"/>
                <w:szCs w:val="22"/>
              </w:rPr>
              <w:t xml:space="preserve">- </w:t>
            </w:r>
            <w:r w:rsidRPr="00942D5D">
              <w:rPr>
                <w:color w:val="000000"/>
                <w:sz w:val="22"/>
                <w:szCs w:val="22"/>
                <w:shd w:val="clear" w:color="auto" w:fill="F8F9FA"/>
              </w:rPr>
              <w:t xml:space="preserve">48:13:1511401:10, площадью 62532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79CD5362" w14:textId="77777777" w:rsidR="00916E1B" w:rsidRPr="00942D5D" w:rsidRDefault="00916E1B" w:rsidP="004F3D71">
            <w:pPr>
              <w:spacing w:line="276" w:lineRule="auto"/>
              <w:ind w:firstLine="421"/>
              <w:rPr>
                <w:bCs/>
                <w:color w:val="000000"/>
              </w:rPr>
            </w:pPr>
            <w:r w:rsidRPr="00942D5D">
              <w:rPr>
                <w:b/>
                <w:color w:val="000000"/>
                <w:sz w:val="22"/>
                <w:szCs w:val="22"/>
              </w:rPr>
              <w:t xml:space="preserve">- </w:t>
            </w:r>
            <w:r w:rsidRPr="00942D5D">
              <w:rPr>
                <w:color w:val="000000"/>
                <w:sz w:val="22"/>
                <w:szCs w:val="22"/>
                <w:shd w:val="clear" w:color="auto" w:fill="F8F9FA"/>
              </w:rPr>
              <w:t xml:space="preserve">48:13:1511401:11, площадью 62600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5504E111" w14:textId="77777777" w:rsidR="00916E1B" w:rsidRPr="00942D5D" w:rsidRDefault="00916E1B" w:rsidP="004F3D71">
            <w:pPr>
              <w:spacing w:line="276" w:lineRule="auto"/>
              <w:ind w:firstLine="421"/>
              <w:rPr>
                <w:bCs/>
                <w:color w:val="000000"/>
              </w:rPr>
            </w:pPr>
            <w:r w:rsidRPr="00942D5D">
              <w:rPr>
                <w:b/>
                <w:color w:val="000000"/>
                <w:sz w:val="22"/>
                <w:szCs w:val="22"/>
              </w:rPr>
              <w:t xml:space="preserve">- </w:t>
            </w:r>
            <w:r w:rsidRPr="00942D5D">
              <w:rPr>
                <w:color w:val="000000"/>
                <w:sz w:val="22"/>
                <w:szCs w:val="22"/>
                <w:shd w:val="clear" w:color="auto" w:fill="F8F9FA"/>
              </w:rPr>
              <w:t xml:space="preserve">48:13:1511401:12, площадью 62600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373B3CCA" w14:textId="77777777" w:rsidR="00916E1B" w:rsidRPr="00942D5D" w:rsidRDefault="00916E1B" w:rsidP="004F3D71">
            <w:pPr>
              <w:spacing w:line="276" w:lineRule="auto"/>
              <w:ind w:firstLine="421"/>
              <w:rPr>
                <w:bCs/>
                <w:color w:val="000000"/>
              </w:rPr>
            </w:pPr>
            <w:r w:rsidRPr="00942D5D">
              <w:rPr>
                <w:b/>
                <w:color w:val="000000"/>
                <w:sz w:val="22"/>
                <w:szCs w:val="22"/>
              </w:rPr>
              <w:t xml:space="preserve">- </w:t>
            </w:r>
            <w:r w:rsidRPr="00942D5D">
              <w:rPr>
                <w:color w:val="000000"/>
                <w:sz w:val="22"/>
                <w:szCs w:val="22"/>
                <w:shd w:val="clear" w:color="auto" w:fill="F8F9FA"/>
              </w:rPr>
              <w:t xml:space="preserve">48:13:1511401:13, площадью 275000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7697F5A2" w14:textId="77777777" w:rsidR="00916E1B" w:rsidRPr="00942D5D" w:rsidRDefault="00916E1B" w:rsidP="004F3D71">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48:13:1511401:16, площадью 62600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3EB74967" w14:textId="77777777" w:rsidR="00916E1B" w:rsidRPr="00942D5D" w:rsidRDefault="00916E1B" w:rsidP="004F3D71">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48:13:1511401:17, площадью 62600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1887D082" w14:textId="77777777" w:rsidR="00916E1B" w:rsidRPr="00942D5D" w:rsidRDefault="00916E1B" w:rsidP="004F3D71">
            <w:pPr>
              <w:spacing w:line="276" w:lineRule="auto"/>
              <w:ind w:firstLine="421"/>
              <w:rPr>
                <w:bCs/>
                <w:color w:val="000000"/>
              </w:rPr>
            </w:pPr>
            <w:r w:rsidRPr="00942D5D">
              <w:rPr>
                <w:b/>
                <w:color w:val="000000"/>
                <w:sz w:val="22"/>
                <w:szCs w:val="22"/>
              </w:rPr>
              <w:t xml:space="preserve">- </w:t>
            </w:r>
            <w:r w:rsidRPr="00942D5D">
              <w:rPr>
                <w:color w:val="000000"/>
                <w:sz w:val="22"/>
                <w:szCs w:val="22"/>
                <w:shd w:val="clear" w:color="auto" w:fill="F8F9FA"/>
              </w:rPr>
              <w:t xml:space="preserve">48:13:1511401:51, площадью 13000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2D56C7C5" w14:textId="77777777" w:rsidR="00916E1B" w:rsidRPr="00942D5D" w:rsidRDefault="00916E1B" w:rsidP="004F3D71">
            <w:pPr>
              <w:spacing w:line="276" w:lineRule="auto"/>
              <w:ind w:firstLine="421"/>
              <w:rPr>
                <w:bCs/>
                <w:color w:val="000000"/>
              </w:rPr>
            </w:pPr>
            <w:r w:rsidRPr="00942D5D">
              <w:rPr>
                <w:b/>
                <w:color w:val="000000"/>
                <w:sz w:val="22"/>
                <w:szCs w:val="22"/>
              </w:rPr>
              <w:t xml:space="preserve">- </w:t>
            </w:r>
            <w:r w:rsidRPr="00942D5D">
              <w:rPr>
                <w:color w:val="000000"/>
                <w:sz w:val="22"/>
                <w:szCs w:val="22"/>
                <w:shd w:val="clear" w:color="auto" w:fill="F8F9FA"/>
              </w:rPr>
              <w:t xml:space="preserve">48:13:1511401:52, площадью 42748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753AA169" w14:textId="77777777" w:rsidR="00916E1B" w:rsidRPr="00942D5D" w:rsidRDefault="00916E1B" w:rsidP="004F3D71">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48:13:1511401:53, площадью 83206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654F38F8" w14:textId="77777777" w:rsidR="00916E1B" w:rsidRPr="00942D5D" w:rsidRDefault="00916E1B" w:rsidP="004F3D71">
            <w:pPr>
              <w:spacing w:line="276" w:lineRule="auto"/>
              <w:ind w:firstLine="421"/>
              <w:rPr>
                <w:bCs/>
                <w:color w:val="000000"/>
              </w:rPr>
            </w:pPr>
            <w:r w:rsidRPr="00942D5D">
              <w:rPr>
                <w:color w:val="000000"/>
                <w:sz w:val="22"/>
                <w:szCs w:val="22"/>
                <w:shd w:val="clear" w:color="auto" w:fill="F8F9FA"/>
              </w:rPr>
              <w:t xml:space="preserve">- 48:13:1510102:397, площадью 637400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2B497DCD" w14:textId="77777777" w:rsidR="00916E1B" w:rsidRPr="00942D5D" w:rsidRDefault="00916E1B" w:rsidP="004F3D71">
            <w:pPr>
              <w:spacing w:line="276" w:lineRule="auto"/>
              <w:ind w:firstLine="421"/>
              <w:rPr>
                <w:bCs/>
                <w:color w:val="000000"/>
              </w:rPr>
            </w:pPr>
            <w:r w:rsidRPr="00942D5D">
              <w:rPr>
                <w:color w:val="000000"/>
                <w:sz w:val="22"/>
                <w:szCs w:val="22"/>
                <w:shd w:val="clear" w:color="auto" w:fill="F8F9FA"/>
              </w:rPr>
              <w:t xml:space="preserve">- 48:13:1520201:569, площадью 590000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3D6BF70B" w14:textId="77777777" w:rsidR="00916E1B" w:rsidRPr="00942D5D" w:rsidRDefault="00916E1B" w:rsidP="004F3D71">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48:13:1520201:510, площадью 62600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71F1251A" w14:textId="77777777" w:rsidR="00916E1B" w:rsidRPr="00942D5D" w:rsidRDefault="00916E1B" w:rsidP="004F3D71">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48:13:1520201:2368, площадью 62600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4B295AEB" w14:textId="77777777" w:rsidR="00916E1B" w:rsidRPr="00942D5D" w:rsidRDefault="00916E1B" w:rsidP="004F3D71">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48:13:1520201:4942, площадью 77070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0C91C89C" w14:textId="77777777" w:rsidR="00916E1B" w:rsidRPr="00942D5D" w:rsidRDefault="00916E1B" w:rsidP="004F3D71">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48:13:1520201:4943, площадью 14927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4FC9B6FA" w14:textId="77777777" w:rsidR="00916E1B" w:rsidRPr="00942D5D" w:rsidRDefault="00916E1B" w:rsidP="004F3D71">
            <w:pPr>
              <w:spacing w:line="276" w:lineRule="auto"/>
              <w:ind w:firstLine="421"/>
              <w:rPr>
                <w:b/>
                <w:color w:val="000000"/>
              </w:rPr>
            </w:pPr>
            <w:r w:rsidRPr="00942D5D">
              <w:rPr>
                <w:bCs/>
                <w:color w:val="000000"/>
                <w:sz w:val="22"/>
                <w:szCs w:val="22"/>
              </w:rPr>
              <w:t xml:space="preserve">- </w:t>
            </w:r>
            <w:r w:rsidRPr="00942D5D">
              <w:rPr>
                <w:color w:val="000000"/>
                <w:sz w:val="22"/>
                <w:szCs w:val="22"/>
                <w:shd w:val="clear" w:color="auto" w:fill="F8F9FA"/>
              </w:rPr>
              <w:t xml:space="preserve">48:13:1520201:1320, площадью 225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tc>
        <w:tc>
          <w:tcPr>
            <w:tcW w:w="1797" w:type="dxa"/>
            <w:vAlign w:val="center"/>
          </w:tcPr>
          <w:p w14:paraId="087D7867" w14:textId="77777777" w:rsidR="00916E1B" w:rsidRPr="00942D5D" w:rsidRDefault="00916E1B" w:rsidP="004F3D71">
            <w:pPr>
              <w:pStyle w:val="afc"/>
              <w:snapToGrid w:val="0"/>
              <w:spacing w:line="276" w:lineRule="auto"/>
              <w:jc w:val="center"/>
              <w:rPr>
                <w:color w:val="000000"/>
              </w:rPr>
            </w:pPr>
            <w:r w:rsidRPr="00942D5D">
              <w:rPr>
                <w:color w:val="000000"/>
                <w:sz w:val="22"/>
                <w:szCs w:val="22"/>
              </w:rPr>
              <w:t>Первая очередь</w:t>
            </w:r>
          </w:p>
        </w:tc>
      </w:tr>
      <w:tr w:rsidR="00916E1B" w:rsidRPr="00942D5D" w14:paraId="19D478F9" w14:textId="77777777" w:rsidTr="004F3D71">
        <w:tc>
          <w:tcPr>
            <w:tcW w:w="658" w:type="dxa"/>
          </w:tcPr>
          <w:p w14:paraId="77DBFA59" w14:textId="77777777" w:rsidR="00916E1B" w:rsidRPr="00942D5D" w:rsidRDefault="00916E1B" w:rsidP="004F3D71">
            <w:pPr>
              <w:pStyle w:val="afc"/>
              <w:snapToGrid w:val="0"/>
              <w:jc w:val="center"/>
              <w:rPr>
                <w:b/>
                <w:color w:val="000000"/>
              </w:rPr>
            </w:pPr>
            <w:r w:rsidRPr="00942D5D">
              <w:rPr>
                <w:b/>
                <w:color w:val="000000"/>
                <w:sz w:val="22"/>
                <w:szCs w:val="22"/>
              </w:rPr>
              <w:t>2.</w:t>
            </w:r>
          </w:p>
        </w:tc>
        <w:tc>
          <w:tcPr>
            <w:tcW w:w="7188" w:type="dxa"/>
            <w:vAlign w:val="center"/>
          </w:tcPr>
          <w:p w14:paraId="4D202743" w14:textId="77777777" w:rsidR="00916E1B" w:rsidRPr="00942D5D" w:rsidRDefault="00916E1B" w:rsidP="004F3D71">
            <w:pPr>
              <w:spacing w:line="276" w:lineRule="auto"/>
              <w:ind w:firstLine="421"/>
              <w:rPr>
                <w:color w:val="000000"/>
              </w:rPr>
            </w:pPr>
            <w:r w:rsidRPr="00942D5D">
              <w:rPr>
                <w:color w:val="000000"/>
                <w:sz w:val="22"/>
                <w:szCs w:val="22"/>
              </w:rPr>
              <w:t xml:space="preserve">Изменение границ населенного пункта </w:t>
            </w:r>
            <w:r w:rsidRPr="00942D5D">
              <w:rPr>
                <w:b/>
                <w:color w:val="000000"/>
                <w:sz w:val="22"/>
                <w:szCs w:val="22"/>
              </w:rPr>
              <w:t>деревня Копцевы Хутора</w:t>
            </w:r>
            <w:r w:rsidRPr="00942D5D">
              <w:rPr>
                <w:color w:val="000000"/>
                <w:sz w:val="22"/>
                <w:szCs w:val="22"/>
              </w:rPr>
              <w:t xml:space="preserve">, площадь населенного пункта увеличивается на </w:t>
            </w:r>
            <w:r w:rsidRPr="008765B1">
              <w:rPr>
                <w:b/>
                <w:color w:val="000000" w:themeColor="text1"/>
                <w:sz w:val="22"/>
                <w:szCs w:val="22"/>
              </w:rPr>
              <w:t>41,12 га.</w:t>
            </w:r>
            <w:r w:rsidRPr="00942D5D">
              <w:rPr>
                <w:color w:val="000000"/>
                <w:sz w:val="22"/>
                <w:szCs w:val="22"/>
              </w:rPr>
              <w:t>, в том числе в границы населенного пункта включаются земельные участки с кадастровыми номерами:</w:t>
            </w:r>
          </w:p>
          <w:p w14:paraId="658F03CA" w14:textId="77777777" w:rsidR="00916E1B" w:rsidRPr="00942D5D" w:rsidRDefault="00916E1B" w:rsidP="004F3D71">
            <w:pPr>
              <w:spacing w:line="276" w:lineRule="auto"/>
              <w:ind w:firstLine="421"/>
              <w:rPr>
                <w:bCs/>
                <w:color w:val="000000"/>
              </w:rPr>
            </w:pPr>
            <w:r w:rsidRPr="00942D5D">
              <w:rPr>
                <w:color w:val="000000"/>
                <w:sz w:val="22"/>
                <w:szCs w:val="22"/>
              </w:rPr>
              <w:t xml:space="preserve">- </w:t>
            </w:r>
            <w:r w:rsidRPr="00942D5D">
              <w:rPr>
                <w:color w:val="000000"/>
                <w:sz w:val="22"/>
                <w:szCs w:val="22"/>
                <w:shd w:val="clear" w:color="auto" w:fill="F8F9FA"/>
              </w:rPr>
              <w:t>48:13:1511401:14, площадью 53557 кв.м., требуется перевод земельного участка категории земель - з</w:t>
            </w:r>
            <w:r w:rsidRPr="00942D5D">
              <w:rPr>
                <w:color w:val="000000"/>
                <w:sz w:val="22"/>
                <w:szCs w:val="22"/>
                <w:shd w:val="clear" w:color="auto" w:fill="FFFFFF"/>
              </w:rPr>
              <w:t xml:space="preserve">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категорию </w:t>
            </w:r>
            <w:r w:rsidRPr="00942D5D">
              <w:rPr>
                <w:color w:val="000000"/>
                <w:sz w:val="22"/>
                <w:szCs w:val="22"/>
              </w:rPr>
              <w:t xml:space="preserve">земель – </w:t>
            </w:r>
            <w:r w:rsidRPr="00942D5D">
              <w:rPr>
                <w:bCs/>
                <w:color w:val="000000"/>
                <w:sz w:val="22"/>
                <w:szCs w:val="22"/>
              </w:rPr>
              <w:t>земли населенных пунктов;</w:t>
            </w:r>
          </w:p>
          <w:p w14:paraId="3A913D0A" w14:textId="77777777" w:rsidR="00916E1B" w:rsidRPr="00942D5D" w:rsidRDefault="00916E1B" w:rsidP="004F3D71">
            <w:pPr>
              <w:spacing w:line="276" w:lineRule="auto"/>
              <w:ind w:firstLine="421"/>
              <w:rPr>
                <w:bCs/>
                <w:color w:val="000000"/>
              </w:rPr>
            </w:pPr>
            <w:r w:rsidRPr="00942D5D">
              <w:rPr>
                <w:b/>
                <w:color w:val="000000"/>
                <w:sz w:val="22"/>
                <w:szCs w:val="22"/>
              </w:rPr>
              <w:t xml:space="preserve">- </w:t>
            </w:r>
            <w:r w:rsidRPr="00942D5D">
              <w:rPr>
                <w:color w:val="000000"/>
                <w:sz w:val="22"/>
                <w:szCs w:val="22"/>
                <w:shd w:val="clear" w:color="auto" w:fill="F8F9FA"/>
              </w:rPr>
              <w:t>48:13:1511401:21, площадью 80890 кв.м., требуется перевод земельного участка категории земель - з</w:t>
            </w:r>
            <w:r w:rsidRPr="00942D5D">
              <w:rPr>
                <w:color w:val="000000"/>
                <w:sz w:val="22"/>
                <w:szCs w:val="22"/>
                <w:shd w:val="clear" w:color="auto" w:fill="FFFFFF"/>
              </w:rPr>
              <w:t xml:space="preserve">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категорию </w:t>
            </w:r>
            <w:r w:rsidRPr="00942D5D">
              <w:rPr>
                <w:color w:val="000000"/>
                <w:sz w:val="22"/>
                <w:szCs w:val="22"/>
              </w:rPr>
              <w:t xml:space="preserve">земель – </w:t>
            </w:r>
            <w:r w:rsidRPr="00942D5D">
              <w:rPr>
                <w:bCs/>
                <w:color w:val="000000"/>
                <w:sz w:val="22"/>
                <w:szCs w:val="22"/>
              </w:rPr>
              <w:t>земли населенных пунктов;</w:t>
            </w:r>
          </w:p>
          <w:p w14:paraId="70DF8E9C" w14:textId="77777777" w:rsidR="00916E1B" w:rsidRPr="00942D5D" w:rsidRDefault="00916E1B" w:rsidP="004F3D71">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48:13:1511401:20, площадью 4225 кв.м., требуется перевод земельного участка категории земель - з</w:t>
            </w:r>
            <w:r w:rsidRPr="00942D5D">
              <w:rPr>
                <w:color w:val="000000"/>
                <w:sz w:val="22"/>
                <w:szCs w:val="22"/>
                <w:shd w:val="clear" w:color="auto" w:fill="FFFFFF"/>
              </w:rPr>
              <w:t xml:space="preserve">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категорию </w:t>
            </w:r>
            <w:r w:rsidRPr="00942D5D">
              <w:rPr>
                <w:color w:val="000000"/>
                <w:sz w:val="22"/>
                <w:szCs w:val="22"/>
              </w:rPr>
              <w:t xml:space="preserve">земель – </w:t>
            </w:r>
            <w:r w:rsidRPr="00942D5D">
              <w:rPr>
                <w:bCs/>
                <w:color w:val="000000"/>
                <w:sz w:val="22"/>
                <w:szCs w:val="22"/>
              </w:rPr>
              <w:t>земли населенных пунктов;</w:t>
            </w:r>
          </w:p>
          <w:p w14:paraId="4B6ED8AD" w14:textId="77777777" w:rsidR="00916E1B" w:rsidRPr="00942D5D" w:rsidRDefault="00916E1B" w:rsidP="004F3D71">
            <w:pPr>
              <w:spacing w:line="276" w:lineRule="auto"/>
              <w:ind w:firstLine="421"/>
              <w:rPr>
                <w:bCs/>
                <w:color w:val="000000"/>
              </w:rPr>
            </w:pPr>
            <w:r w:rsidRPr="00942D5D">
              <w:rPr>
                <w:b/>
                <w:color w:val="000000"/>
                <w:sz w:val="22"/>
                <w:szCs w:val="22"/>
              </w:rPr>
              <w:t xml:space="preserve">- </w:t>
            </w:r>
            <w:r w:rsidRPr="00942D5D">
              <w:rPr>
                <w:color w:val="000000"/>
                <w:sz w:val="22"/>
                <w:szCs w:val="22"/>
                <w:shd w:val="clear" w:color="auto" w:fill="F8F9FA"/>
              </w:rPr>
              <w:t>48:13:1511401:22, площадью 50 кв.м., требуется перевод земельного участка категории земель - з</w:t>
            </w:r>
            <w:r w:rsidRPr="00942D5D">
              <w:rPr>
                <w:color w:val="000000"/>
                <w:sz w:val="22"/>
                <w:szCs w:val="22"/>
                <w:shd w:val="clear" w:color="auto" w:fill="FFFFFF"/>
              </w:rPr>
              <w:t xml:space="preserve">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категорию </w:t>
            </w:r>
            <w:r w:rsidRPr="00942D5D">
              <w:rPr>
                <w:color w:val="000000"/>
                <w:sz w:val="22"/>
                <w:szCs w:val="22"/>
              </w:rPr>
              <w:t xml:space="preserve">земель – </w:t>
            </w:r>
            <w:r w:rsidRPr="00942D5D">
              <w:rPr>
                <w:bCs/>
                <w:color w:val="000000"/>
                <w:sz w:val="22"/>
                <w:szCs w:val="22"/>
              </w:rPr>
              <w:t>земли населенных пунктов;</w:t>
            </w:r>
          </w:p>
          <w:p w14:paraId="767B552A" w14:textId="77777777" w:rsidR="00916E1B" w:rsidRPr="00942D5D" w:rsidRDefault="00916E1B" w:rsidP="004F3D71">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48:13:1511401:50, площадью 2826 кв.м., требуется перевод земельного участка категории земель - з</w:t>
            </w:r>
            <w:r w:rsidRPr="00942D5D">
              <w:rPr>
                <w:color w:val="000000"/>
                <w:sz w:val="22"/>
                <w:szCs w:val="22"/>
                <w:shd w:val="clear" w:color="auto" w:fill="FFFFFF"/>
              </w:rPr>
              <w:t xml:space="preserve">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категорию </w:t>
            </w:r>
            <w:r w:rsidRPr="00942D5D">
              <w:rPr>
                <w:color w:val="000000"/>
                <w:sz w:val="22"/>
                <w:szCs w:val="22"/>
              </w:rPr>
              <w:t xml:space="preserve">земель – </w:t>
            </w:r>
            <w:r w:rsidRPr="00942D5D">
              <w:rPr>
                <w:bCs/>
                <w:color w:val="000000"/>
                <w:sz w:val="22"/>
                <w:szCs w:val="22"/>
              </w:rPr>
              <w:t>земли населенных пунктов;</w:t>
            </w:r>
          </w:p>
          <w:p w14:paraId="747F10CF" w14:textId="77777777" w:rsidR="00916E1B" w:rsidRPr="00942D5D" w:rsidRDefault="00916E1B" w:rsidP="004F3D71">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48:13:1511401:24, площадью 15000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49B4CC69" w14:textId="77777777" w:rsidR="00916E1B" w:rsidRPr="00942D5D" w:rsidRDefault="00916E1B" w:rsidP="004F3D71">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48:13:1511401:48, площадью 10000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3812B1AF" w14:textId="77777777" w:rsidR="00916E1B" w:rsidRPr="00942D5D" w:rsidRDefault="00916E1B" w:rsidP="004F3D71">
            <w:pPr>
              <w:spacing w:line="276" w:lineRule="auto"/>
              <w:ind w:firstLine="421"/>
              <w:rPr>
                <w:bCs/>
                <w:color w:val="000000"/>
              </w:rPr>
            </w:pPr>
            <w:r w:rsidRPr="00942D5D">
              <w:rPr>
                <w:color w:val="000000"/>
                <w:sz w:val="22"/>
                <w:szCs w:val="22"/>
                <w:shd w:val="clear" w:color="auto" w:fill="F8F9FA"/>
              </w:rPr>
              <w:t xml:space="preserve">- 48:13:1511401:49, площадью 4000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403762BD" w14:textId="77777777" w:rsidR="00916E1B" w:rsidRPr="00942D5D" w:rsidRDefault="00916E1B" w:rsidP="004F3D71">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48:13:1510101:48, площадью 7917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27D3B02C" w14:textId="77777777" w:rsidR="00916E1B" w:rsidRPr="00942D5D" w:rsidRDefault="00916E1B" w:rsidP="004F3D71">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48:13:1510102:58, площадью 12400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7F1A54B5" w14:textId="77777777" w:rsidR="00916E1B" w:rsidRPr="00942D5D" w:rsidRDefault="00916E1B" w:rsidP="004F3D71">
            <w:pPr>
              <w:spacing w:line="276" w:lineRule="auto"/>
              <w:ind w:firstLine="421"/>
              <w:rPr>
                <w:b/>
                <w:color w:val="000000"/>
              </w:rPr>
            </w:pPr>
            <w:r w:rsidRPr="00942D5D">
              <w:rPr>
                <w:bCs/>
                <w:color w:val="000000"/>
                <w:sz w:val="22"/>
                <w:szCs w:val="22"/>
              </w:rPr>
              <w:t xml:space="preserve">- </w:t>
            </w:r>
            <w:r w:rsidRPr="00942D5D">
              <w:rPr>
                <w:color w:val="000000"/>
                <w:sz w:val="22"/>
                <w:szCs w:val="22"/>
                <w:shd w:val="clear" w:color="auto" w:fill="F8F9FA"/>
              </w:rPr>
              <w:t xml:space="preserve">48:13:1510102:67, площадью 12400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3030A3F5" w14:textId="77777777" w:rsidR="00916E1B" w:rsidRPr="00942D5D" w:rsidRDefault="00916E1B" w:rsidP="004F3D71">
            <w:pPr>
              <w:spacing w:line="276" w:lineRule="auto"/>
              <w:ind w:firstLine="421"/>
              <w:rPr>
                <w:bCs/>
                <w:color w:val="000000"/>
              </w:rPr>
            </w:pPr>
            <w:r w:rsidRPr="00942D5D">
              <w:rPr>
                <w:color w:val="000000"/>
                <w:sz w:val="22"/>
                <w:szCs w:val="22"/>
              </w:rPr>
              <w:t xml:space="preserve">- </w:t>
            </w:r>
            <w:r w:rsidRPr="00942D5D">
              <w:rPr>
                <w:color w:val="000000"/>
                <w:sz w:val="22"/>
                <w:szCs w:val="22"/>
                <w:shd w:val="clear" w:color="auto" w:fill="F8F9FA"/>
              </w:rPr>
              <w:t xml:space="preserve">48:13:1510102:71, площадью 12400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550EBFC0" w14:textId="77777777" w:rsidR="00916E1B" w:rsidRPr="00942D5D" w:rsidRDefault="00916E1B" w:rsidP="004F3D71">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48:13:1510102:36, площадью 12400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31DF091C" w14:textId="77777777" w:rsidR="00916E1B" w:rsidRPr="00942D5D" w:rsidRDefault="00916E1B" w:rsidP="004F3D71">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48:13:1510102:32, площадью 12400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546D4146" w14:textId="77777777" w:rsidR="00916E1B" w:rsidRPr="00942D5D" w:rsidRDefault="00916E1B" w:rsidP="004F3D71">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48:13:1510102:38, площадью 12400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7E6E0CEB" w14:textId="77777777" w:rsidR="00916E1B" w:rsidRPr="00942D5D" w:rsidRDefault="00916E1B" w:rsidP="004F3D71">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48:13:1510102:73, площадью 12400 кв.м., </w:t>
            </w:r>
            <w:r w:rsidRPr="00942D5D">
              <w:rPr>
                <w:color w:val="000000"/>
                <w:sz w:val="22"/>
                <w:szCs w:val="22"/>
              </w:rPr>
              <w:t xml:space="preserve">требуется перевод земельного участка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5EF28230" w14:textId="77777777" w:rsidR="00916E1B" w:rsidRPr="00942D5D" w:rsidRDefault="00916E1B" w:rsidP="004F3D71">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 xml:space="preserve">48:13:1510102:372 (площадь 799 кв.м.), 48:13:1510102:367 (площадь 766 кв.м.), 48:13:1510102:374 (площадь 922 кв.м.), 48:13:1510102:370 (площадь 819 кв.м.), 48:13:1510102:376 (площадь 716 кв.м.), 48:13:1510102:371 (площадь 1009 кв.м.), 48:13:1510102:363 (площадь 699), 48:13:1510102:365 (площадь 703 кв.м.), 48:13:1510102:366 (площадь 518 кв.м.), 48:13:1510102:369 (площадь 1067 кв.м.), 48:13:1510102:364 (площадь 1734 кв.м.), 48:13:1510102:373 (площадь 1093 кв.м.), 48:13:1510102:368 (площадь 1049 кв.м.), 48:13:1510102:375 (площадь 506 кв.м.) - </w:t>
            </w:r>
            <w:r w:rsidRPr="00942D5D">
              <w:rPr>
                <w:color w:val="000000"/>
                <w:sz w:val="22"/>
                <w:szCs w:val="22"/>
              </w:rPr>
              <w:t xml:space="preserve">требуется перевод земельных участков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p w14:paraId="18795E28" w14:textId="77777777" w:rsidR="00916E1B" w:rsidRPr="00942D5D" w:rsidRDefault="00916E1B" w:rsidP="004F3D71">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48:13:1520201:9, площадью 17341 кв.м., требуется перевод земельного участка категории земель - з</w:t>
            </w:r>
            <w:r w:rsidRPr="00942D5D">
              <w:rPr>
                <w:color w:val="000000"/>
                <w:sz w:val="22"/>
                <w:szCs w:val="22"/>
                <w:shd w:val="clear" w:color="auto" w:fill="FFFFFF"/>
              </w:rPr>
              <w:t xml:space="preserve">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категорию </w:t>
            </w:r>
            <w:r w:rsidRPr="00942D5D">
              <w:rPr>
                <w:color w:val="000000"/>
                <w:sz w:val="22"/>
                <w:szCs w:val="22"/>
              </w:rPr>
              <w:t xml:space="preserve">земель – </w:t>
            </w:r>
            <w:r w:rsidRPr="00942D5D">
              <w:rPr>
                <w:bCs/>
                <w:color w:val="000000"/>
                <w:sz w:val="22"/>
                <w:szCs w:val="22"/>
              </w:rPr>
              <w:t>земли населенных пунктов;</w:t>
            </w:r>
          </w:p>
          <w:p w14:paraId="031DDB88" w14:textId="77777777" w:rsidR="00916E1B" w:rsidRPr="00942D5D" w:rsidRDefault="00916E1B" w:rsidP="004F3D71">
            <w:pPr>
              <w:spacing w:line="276" w:lineRule="auto"/>
              <w:ind w:firstLine="421"/>
              <w:rPr>
                <w:bCs/>
                <w:color w:val="000000"/>
              </w:rPr>
            </w:pPr>
            <w:r w:rsidRPr="00942D5D">
              <w:rPr>
                <w:bCs/>
                <w:color w:val="000000"/>
                <w:sz w:val="22"/>
                <w:szCs w:val="22"/>
              </w:rPr>
              <w:t xml:space="preserve">- </w:t>
            </w:r>
            <w:r w:rsidRPr="00942D5D">
              <w:rPr>
                <w:color w:val="000000"/>
                <w:sz w:val="22"/>
                <w:szCs w:val="22"/>
                <w:shd w:val="clear" w:color="auto" w:fill="F8F9FA"/>
              </w:rPr>
              <w:t>48:13:1511301:34, площадью 17346 кв.м., требуется перевод земельного участка категории земель - з</w:t>
            </w:r>
            <w:r w:rsidRPr="00942D5D">
              <w:rPr>
                <w:color w:val="000000"/>
                <w:sz w:val="22"/>
                <w:szCs w:val="22"/>
                <w:shd w:val="clear" w:color="auto" w:fill="FFFFFF"/>
              </w:rPr>
              <w:t xml:space="preserve">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категорию </w:t>
            </w:r>
            <w:r w:rsidRPr="00942D5D">
              <w:rPr>
                <w:color w:val="000000"/>
                <w:sz w:val="22"/>
                <w:szCs w:val="22"/>
              </w:rPr>
              <w:t xml:space="preserve">земель – </w:t>
            </w:r>
            <w:r w:rsidRPr="00942D5D">
              <w:rPr>
                <w:bCs/>
                <w:color w:val="000000"/>
                <w:sz w:val="22"/>
                <w:szCs w:val="22"/>
              </w:rPr>
              <w:t>земли населенных пунктов;</w:t>
            </w:r>
          </w:p>
          <w:p w14:paraId="2B7BB052" w14:textId="77777777" w:rsidR="00916E1B" w:rsidRPr="00942D5D" w:rsidRDefault="00916E1B" w:rsidP="004F3D71">
            <w:pPr>
              <w:spacing w:line="276" w:lineRule="auto"/>
              <w:ind w:firstLine="421"/>
              <w:rPr>
                <w:bCs/>
                <w:color w:val="000000"/>
              </w:rPr>
            </w:pPr>
            <w:r w:rsidRPr="00942D5D">
              <w:rPr>
                <w:color w:val="000000"/>
                <w:sz w:val="22"/>
                <w:szCs w:val="22"/>
              </w:rPr>
              <w:t xml:space="preserve">- </w:t>
            </w:r>
            <w:r w:rsidRPr="00942D5D">
              <w:rPr>
                <w:color w:val="000000"/>
                <w:sz w:val="22"/>
                <w:szCs w:val="22"/>
                <w:shd w:val="clear" w:color="auto" w:fill="F8F9FA"/>
              </w:rPr>
              <w:t>48:13:1511301:26, площадью 3925 кв.м., требуется перевод земельного участка категории земель - з</w:t>
            </w:r>
            <w:r w:rsidRPr="00942D5D">
              <w:rPr>
                <w:color w:val="000000"/>
                <w:sz w:val="22"/>
                <w:szCs w:val="22"/>
                <w:shd w:val="clear" w:color="auto" w:fill="FFFFFF"/>
              </w:rPr>
              <w:t xml:space="preserve">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категорию </w:t>
            </w:r>
            <w:r w:rsidRPr="00942D5D">
              <w:rPr>
                <w:color w:val="000000"/>
                <w:sz w:val="22"/>
                <w:szCs w:val="22"/>
              </w:rPr>
              <w:t xml:space="preserve">земель – </w:t>
            </w:r>
            <w:r w:rsidRPr="00942D5D">
              <w:rPr>
                <w:bCs/>
                <w:color w:val="000000"/>
                <w:sz w:val="22"/>
                <w:szCs w:val="22"/>
              </w:rPr>
              <w:t>земли населенных пунктов;</w:t>
            </w:r>
          </w:p>
          <w:p w14:paraId="4328114F" w14:textId="77777777" w:rsidR="00916E1B" w:rsidRPr="00942D5D" w:rsidRDefault="00916E1B" w:rsidP="004F3D71">
            <w:pPr>
              <w:spacing w:line="276" w:lineRule="auto"/>
              <w:ind w:firstLine="421"/>
              <w:rPr>
                <w:color w:val="000000"/>
              </w:rPr>
            </w:pPr>
            <w:r w:rsidRPr="00942D5D">
              <w:rPr>
                <w:bCs/>
                <w:color w:val="000000"/>
                <w:sz w:val="22"/>
                <w:szCs w:val="22"/>
              </w:rPr>
              <w:t xml:space="preserve">- </w:t>
            </w:r>
            <w:r w:rsidRPr="00942D5D">
              <w:rPr>
                <w:color w:val="000000"/>
                <w:sz w:val="22"/>
                <w:szCs w:val="22"/>
                <w:shd w:val="clear" w:color="auto" w:fill="F8F9FA"/>
              </w:rPr>
              <w:t xml:space="preserve">48:13:1511301:177, площадью 13000 кв.м., </w:t>
            </w:r>
            <w:r w:rsidRPr="00942D5D">
              <w:rPr>
                <w:color w:val="000000"/>
                <w:sz w:val="22"/>
                <w:szCs w:val="22"/>
              </w:rPr>
              <w:t xml:space="preserve">требуется перевод земельных участков категории земель – земли сельскохозяйственного назначения в категорию земель – </w:t>
            </w:r>
            <w:r w:rsidRPr="00942D5D">
              <w:rPr>
                <w:bCs/>
                <w:color w:val="000000"/>
                <w:sz w:val="22"/>
                <w:szCs w:val="22"/>
              </w:rPr>
              <w:t>земли населенных пунктов.</w:t>
            </w:r>
          </w:p>
        </w:tc>
        <w:tc>
          <w:tcPr>
            <w:tcW w:w="1797" w:type="dxa"/>
            <w:vAlign w:val="center"/>
          </w:tcPr>
          <w:p w14:paraId="732CD42B" w14:textId="77777777" w:rsidR="00916E1B" w:rsidRPr="00942D5D" w:rsidRDefault="00916E1B" w:rsidP="004F3D71">
            <w:pPr>
              <w:jc w:val="center"/>
              <w:rPr>
                <w:color w:val="000000"/>
              </w:rPr>
            </w:pPr>
            <w:r w:rsidRPr="00942D5D">
              <w:rPr>
                <w:color w:val="000000"/>
                <w:sz w:val="22"/>
                <w:szCs w:val="22"/>
              </w:rPr>
              <w:t>Первая очередь</w:t>
            </w:r>
          </w:p>
        </w:tc>
      </w:tr>
      <w:tr w:rsidR="00916E1B" w:rsidRPr="00942D5D" w14:paraId="08E113A5" w14:textId="77777777" w:rsidTr="004F3D71">
        <w:tc>
          <w:tcPr>
            <w:tcW w:w="658" w:type="dxa"/>
          </w:tcPr>
          <w:p w14:paraId="0731ABF9" w14:textId="77777777" w:rsidR="00916E1B" w:rsidRPr="00942D5D" w:rsidRDefault="00916E1B" w:rsidP="004F3D71">
            <w:pPr>
              <w:pStyle w:val="afc"/>
              <w:snapToGrid w:val="0"/>
              <w:jc w:val="center"/>
              <w:rPr>
                <w:b/>
                <w:color w:val="000000"/>
              </w:rPr>
            </w:pPr>
            <w:r w:rsidRPr="00942D5D">
              <w:rPr>
                <w:b/>
                <w:color w:val="000000"/>
                <w:sz w:val="22"/>
                <w:szCs w:val="22"/>
              </w:rPr>
              <w:t>3.</w:t>
            </w:r>
          </w:p>
        </w:tc>
        <w:tc>
          <w:tcPr>
            <w:tcW w:w="7188" w:type="dxa"/>
            <w:vAlign w:val="center"/>
          </w:tcPr>
          <w:p w14:paraId="179F15D3" w14:textId="77777777" w:rsidR="00916E1B" w:rsidRPr="004B0B4E" w:rsidRDefault="00916E1B" w:rsidP="004F3D71">
            <w:pPr>
              <w:spacing w:line="276" w:lineRule="auto"/>
              <w:ind w:firstLine="421"/>
              <w:rPr>
                <w:color w:val="000000" w:themeColor="text1"/>
              </w:rPr>
            </w:pPr>
            <w:r w:rsidRPr="004B0B4E">
              <w:rPr>
                <w:color w:val="000000" w:themeColor="text1"/>
                <w:sz w:val="22"/>
                <w:szCs w:val="22"/>
              </w:rPr>
              <w:t xml:space="preserve">Изменение границ населенного пункта </w:t>
            </w:r>
            <w:r w:rsidRPr="00BD4CEF">
              <w:rPr>
                <w:b/>
                <w:color w:val="000000" w:themeColor="text1"/>
                <w:sz w:val="22"/>
                <w:szCs w:val="22"/>
              </w:rPr>
              <w:t>село Тюшевка</w:t>
            </w:r>
            <w:r w:rsidRPr="004B0B4E">
              <w:rPr>
                <w:color w:val="000000" w:themeColor="text1"/>
                <w:sz w:val="22"/>
                <w:szCs w:val="22"/>
              </w:rPr>
              <w:t>, в границы населенного пункта включаются земельные участки с кадастровыми номерами:</w:t>
            </w:r>
          </w:p>
          <w:p w14:paraId="4D14F321" w14:textId="77777777" w:rsidR="00916E1B" w:rsidRPr="004B0B4E" w:rsidRDefault="00916E1B" w:rsidP="004F3D71">
            <w:pPr>
              <w:spacing w:line="276" w:lineRule="auto"/>
              <w:ind w:firstLine="421"/>
              <w:rPr>
                <w:color w:val="000000" w:themeColor="text1"/>
                <w:shd w:val="clear" w:color="auto" w:fill="F8F9FA"/>
              </w:rPr>
            </w:pPr>
            <w:r w:rsidRPr="004B0B4E">
              <w:rPr>
                <w:color w:val="000000" w:themeColor="text1"/>
                <w:sz w:val="22"/>
                <w:szCs w:val="22"/>
              </w:rPr>
              <w:t xml:space="preserve">- </w:t>
            </w:r>
            <w:r w:rsidRPr="004B0B4E">
              <w:rPr>
                <w:color w:val="000000" w:themeColor="text1"/>
                <w:sz w:val="22"/>
                <w:szCs w:val="22"/>
                <w:shd w:val="clear" w:color="auto" w:fill="F8F9FA"/>
              </w:rPr>
              <w:t>48:13:0000000:3782, площадью 5000 кв.м., 48:13:0860401:11, площадью 5000 кв.м., 48:13:0860401:12, площадью 5000 кв.м., 48:13:0000000:3732, площадью 1968, земельные участки определены с категорией земель – земли населенных пунктов, изменение категории земель не требуется.</w:t>
            </w:r>
          </w:p>
          <w:p w14:paraId="37C00AA9" w14:textId="77777777" w:rsidR="00916E1B" w:rsidRDefault="00916E1B" w:rsidP="004F3D71">
            <w:pPr>
              <w:spacing w:line="276" w:lineRule="auto"/>
              <w:ind w:firstLine="421"/>
              <w:rPr>
                <w:color w:val="000000" w:themeColor="text1"/>
                <w:shd w:val="clear" w:color="auto" w:fill="FFFFFF"/>
              </w:rPr>
            </w:pPr>
            <w:r w:rsidRPr="004B0B4E">
              <w:rPr>
                <w:color w:val="000000" w:themeColor="text1"/>
                <w:sz w:val="22"/>
                <w:szCs w:val="22"/>
                <w:shd w:val="clear" w:color="auto" w:fill="F8F9FA"/>
              </w:rPr>
              <w:t>Из границ населенного пункта исключается земельный участок кадастровый номер 48:13:0490101:1, категории земель з</w:t>
            </w:r>
            <w:r w:rsidRPr="004B0B4E">
              <w:rPr>
                <w:color w:val="000000" w:themeColor="text1"/>
                <w:sz w:val="22"/>
                <w:szCs w:val="22"/>
                <w:shd w:val="clear" w:color="auto" w:fill="FFFFFF"/>
              </w:rPr>
              <w:t>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разрешенный вид использования: для размещения и эксплуатации объектов автомобильного транспорта и объектов дорожного хозяйства</w:t>
            </w:r>
            <w:r>
              <w:rPr>
                <w:color w:val="000000" w:themeColor="text1"/>
                <w:sz w:val="22"/>
                <w:szCs w:val="22"/>
                <w:shd w:val="clear" w:color="auto" w:fill="FFFFFF"/>
              </w:rPr>
              <w:t>.</w:t>
            </w:r>
          </w:p>
          <w:p w14:paraId="5D65CEC8" w14:textId="77777777" w:rsidR="00916E1B" w:rsidRPr="00942D5D" w:rsidRDefault="00916E1B" w:rsidP="004F3D71">
            <w:pPr>
              <w:spacing w:line="276" w:lineRule="auto"/>
              <w:ind w:firstLine="421"/>
              <w:rPr>
                <w:color w:val="000000"/>
              </w:rPr>
            </w:pPr>
            <w:r>
              <w:rPr>
                <w:color w:val="000000" w:themeColor="text1"/>
                <w:sz w:val="22"/>
                <w:szCs w:val="22"/>
                <w:shd w:val="clear" w:color="auto" w:fill="FFFFFF"/>
              </w:rPr>
              <w:t xml:space="preserve">Площадь населенного пункта село Тюшевка – </w:t>
            </w:r>
            <w:r w:rsidRPr="00404522">
              <w:rPr>
                <w:b/>
                <w:color w:val="000000" w:themeColor="text1"/>
                <w:sz w:val="22"/>
                <w:szCs w:val="22"/>
                <w:shd w:val="clear" w:color="auto" w:fill="FFFFFF"/>
              </w:rPr>
              <w:t>не меняется</w:t>
            </w:r>
            <w:r>
              <w:rPr>
                <w:color w:val="000000" w:themeColor="text1"/>
                <w:sz w:val="22"/>
                <w:szCs w:val="22"/>
                <w:shd w:val="clear" w:color="auto" w:fill="FFFFFF"/>
              </w:rPr>
              <w:t>.</w:t>
            </w:r>
          </w:p>
        </w:tc>
        <w:tc>
          <w:tcPr>
            <w:tcW w:w="1797" w:type="dxa"/>
            <w:vAlign w:val="center"/>
          </w:tcPr>
          <w:p w14:paraId="25BAC33F" w14:textId="77777777" w:rsidR="00916E1B" w:rsidRPr="00942D5D" w:rsidRDefault="00916E1B" w:rsidP="004F3D71">
            <w:pPr>
              <w:jc w:val="center"/>
              <w:rPr>
                <w:color w:val="000000"/>
              </w:rPr>
            </w:pPr>
            <w:r w:rsidRPr="00942D5D">
              <w:rPr>
                <w:color w:val="000000"/>
                <w:sz w:val="22"/>
                <w:szCs w:val="22"/>
              </w:rPr>
              <w:t>Первая очередь</w:t>
            </w:r>
          </w:p>
        </w:tc>
      </w:tr>
      <w:tr w:rsidR="00916E1B" w:rsidRPr="00942D5D" w14:paraId="1AD4842E" w14:textId="77777777" w:rsidTr="004F3D71">
        <w:tc>
          <w:tcPr>
            <w:tcW w:w="658" w:type="dxa"/>
          </w:tcPr>
          <w:p w14:paraId="3DBB468E" w14:textId="77777777" w:rsidR="00916E1B" w:rsidRPr="00942D5D" w:rsidRDefault="00916E1B" w:rsidP="004F3D71">
            <w:pPr>
              <w:pStyle w:val="afc"/>
              <w:snapToGrid w:val="0"/>
              <w:jc w:val="center"/>
              <w:rPr>
                <w:b/>
                <w:color w:val="000000"/>
              </w:rPr>
            </w:pPr>
            <w:r w:rsidRPr="00942D5D">
              <w:rPr>
                <w:b/>
                <w:color w:val="000000"/>
                <w:sz w:val="22"/>
                <w:szCs w:val="22"/>
              </w:rPr>
              <w:t>4.</w:t>
            </w:r>
          </w:p>
        </w:tc>
        <w:tc>
          <w:tcPr>
            <w:tcW w:w="8985" w:type="dxa"/>
            <w:gridSpan w:val="2"/>
          </w:tcPr>
          <w:p w14:paraId="548E9678" w14:textId="77777777" w:rsidR="00916E1B" w:rsidRPr="00942D5D" w:rsidRDefault="00916E1B" w:rsidP="004F3D71">
            <w:pPr>
              <w:pStyle w:val="afc"/>
              <w:snapToGrid w:val="0"/>
              <w:spacing w:line="276" w:lineRule="auto"/>
              <w:rPr>
                <w:b/>
                <w:color w:val="000000"/>
              </w:rPr>
            </w:pPr>
            <w:r w:rsidRPr="00942D5D">
              <w:rPr>
                <w:color w:val="000000"/>
                <w:sz w:val="22"/>
                <w:szCs w:val="22"/>
              </w:rPr>
              <w:t xml:space="preserve">Остальные населенные пункты сельского поселения Кузьмино-Отвержский сельсовет Липецкого муниципального района Липецкой области получат развитие в существующих границах, изменение границ населенных пунктов: </w:t>
            </w:r>
            <w:r w:rsidRPr="00942D5D">
              <w:rPr>
                <w:b/>
                <w:color w:val="000000"/>
                <w:sz w:val="22"/>
                <w:szCs w:val="22"/>
              </w:rPr>
              <w:t>д. Малашевка, д. Давыдовка,</w:t>
            </w:r>
          </w:p>
          <w:p w14:paraId="7D2F4E1C" w14:textId="77777777" w:rsidR="00916E1B" w:rsidRPr="00942D5D" w:rsidRDefault="00916E1B" w:rsidP="004F3D71">
            <w:pPr>
              <w:pStyle w:val="afc"/>
              <w:snapToGrid w:val="0"/>
              <w:spacing w:line="276" w:lineRule="auto"/>
              <w:rPr>
                <w:color w:val="000000"/>
              </w:rPr>
            </w:pPr>
            <w:r w:rsidRPr="00942D5D">
              <w:rPr>
                <w:b/>
                <w:color w:val="000000"/>
                <w:sz w:val="22"/>
                <w:szCs w:val="22"/>
              </w:rPr>
              <w:t>д. Дареновка, д. Студеные Выселки</w:t>
            </w:r>
            <w:r w:rsidRPr="00942D5D">
              <w:rPr>
                <w:color w:val="000000"/>
                <w:sz w:val="22"/>
                <w:szCs w:val="22"/>
              </w:rPr>
              <w:t xml:space="preserve"> – </w:t>
            </w:r>
            <w:r w:rsidRPr="00942D5D">
              <w:rPr>
                <w:b/>
                <w:color w:val="000000"/>
                <w:sz w:val="22"/>
                <w:szCs w:val="22"/>
              </w:rPr>
              <w:t>не планируется</w:t>
            </w:r>
            <w:r w:rsidRPr="00942D5D">
              <w:rPr>
                <w:color w:val="000000"/>
                <w:sz w:val="22"/>
                <w:szCs w:val="22"/>
              </w:rPr>
              <w:t>.</w:t>
            </w:r>
          </w:p>
        </w:tc>
      </w:tr>
    </w:tbl>
    <w:p w14:paraId="65DFA3DD" w14:textId="77777777" w:rsidR="00916E1B" w:rsidRPr="00491D41" w:rsidRDefault="00916E1B" w:rsidP="00916E1B">
      <w:pPr>
        <w:autoSpaceDE w:val="0"/>
        <w:autoSpaceDN w:val="0"/>
        <w:adjustRightInd w:val="0"/>
        <w:spacing w:before="120" w:line="360" w:lineRule="auto"/>
        <w:ind w:right="-142" w:firstLine="567"/>
        <w:jc w:val="both"/>
        <w:rPr>
          <w:rFonts w:eastAsia="Calibri"/>
          <w:color w:val="000000"/>
          <w:sz w:val="28"/>
          <w:szCs w:val="28"/>
          <w:lang w:eastAsia="en-US" w:bidi="en-US"/>
        </w:rPr>
      </w:pPr>
      <w:r w:rsidRPr="00491D41">
        <w:rPr>
          <w:rFonts w:eastAsia="TimesNewRomanPSMT"/>
          <w:sz w:val="28"/>
          <w:szCs w:val="28"/>
        </w:rPr>
        <w:t xml:space="preserve">В соответствии с п. 5.1. ст. 23 Градостроительного Кодекса Российской Федерации </w:t>
      </w:r>
      <w:r w:rsidRPr="00491D41">
        <w:rPr>
          <w:color w:val="000000"/>
          <w:sz w:val="28"/>
          <w:szCs w:val="28"/>
          <w:shd w:val="clear" w:color="auto" w:fill="FFFFFF"/>
        </w:rPr>
        <w:t>обязательным приложением к Генеральному плану являются сведения о границах населенных пунктов (в том числе границах образуемых населенных пунктов), входящих в состав поселения, которые должны содержать графическое описание местоположения границ населенных пунктов, перечень координат характерных точек этих границ в системе координат, используемой для ведения Единого государственного реестра недвижимости. Органы местного самоуправления поселения также вправе подготовить текстовое описание местоположения границ населенных пунктов.</w:t>
      </w:r>
    </w:p>
    <w:p w14:paraId="4F9E363E" w14:textId="77777777" w:rsidR="00916E1B" w:rsidRPr="00491D41" w:rsidRDefault="00916E1B" w:rsidP="00916E1B">
      <w:pPr>
        <w:spacing w:before="120" w:line="360" w:lineRule="auto"/>
        <w:ind w:firstLine="567"/>
        <w:jc w:val="both"/>
        <w:rPr>
          <w:sz w:val="28"/>
          <w:szCs w:val="28"/>
        </w:rPr>
      </w:pPr>
      <w:r w:rsidRPr="00491D41">
        <w:rPr>
          <w:sz w:val="28"/>
          <w:szCs w:val="28"/>
        </w:rPr>
        <w:t xml:space="preserve">Баланс проектного использования </w:t>
      </w:r>
      <w:r w:rsidRPr="00491D41">
        <w:rPr>
          <w:b/>
          <w:sz w:val="28"/>
          <w:szCs w:val="28"/>
        </w:rPr>
        <w:t>территорий населенных пунктов</w:t>
      </w:r>
      <w:r w:rsidRPr="00491D41">
        <w:rPr>
          <w:sz w:val="28"/>
          <w:szCs w:val="28"/>
        </w:rPr>
        <w:t xml:space="preserve"> приводится в следующей таблице:</w:t>
      </w:r>
    </w:p>
    <w:p w14:paraId="0393C404" w14:textId="77777777" w:rsidR="00916E1B" w:rsidRPr="00491D41" w:rsidRDefault="00916E1B" w:rsidP="00916E1B">
      <w:pPr>
        <w:tabs>
          <w:tab w:val="left" w:pos="709"/>
        </w:tabs>
        <w:suppressAutoHyphens/>
        <w:spacing w:before="120" w:after="120" w:line="360" w:lineRule="auto"/>
        <w:ind w:right="-142"/>
        <w:jc w:val="center"/>
        <w:rPr>
          <w:b/>
          <w:color w:val="000000"/>
          <w:sz w:val="28"/>
          <w:szCs w:val="28"/>
          <w:lang w:eastAsia="zh-CN" w:bidi="en-US"/>
        </w:rPr>
      </w:pPr>
      <w:r w:rsidRPr="00491D41">
        <w:rPr>
          <w:b/>
          <w:color w:val="000000"/>
          <w:sz w:val="28"/>
          <w:szCs w:val="28"/>
          <w:lang w:eastAsia="zh-CN" w:bidi="en-US"/>
        </w:rPr>
        <w:t>Баланс проектного использования территорий населенных пунктов</w:t>
      </w:r>
    </w:p>
    <w:tbl>
      <w:tblPr>
        <w:tblW w:w="0" w:type="auto"/>
        <w:jc w:val="center"/>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firstRow="0" w:lastRow="0" w:firstColumn="0" w:lastColumn="0" w:noHBand="0" w:noVBand="0"/>
      </w:tblPr>
      <w:tblGrid>
        <w:gridCol w:w="634"/>
        <w:gridCol w:w="4811"/>
        <w:gridCol w:w="835"/>
        <w:gridCol w:w="1534"/>
        <w:gridCol w:w="1532"/>
      </w:tblGrid>
      <w:tr w:rsidR="00916E1B" w:rsidRPr="00D467AF" w14:paraId="565DF01D" w14:textId="77777777" w:rsidTr="004F3D71">
        <w:trPr>
          <w:trHeight w:val="144"/>
          <w:jc w:val="center"/>
        </w:trPr>
        <w:tc>
          <w:tcPr>
            <w:tcW w:w="561"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56D3789C" w14:textId="77777777" w:rsidR="00916E1B" w:rsidRPr="00C1373F" w:rsidRDefault="00916E1B" w:rsidP="004F3D71">
            <w:pPr>
              <w:tabs>
                <w:tab w:val="left" w:pos="709"/>
              </w:tabs>
              <w:suppressAutoHyphens/>
              <w:ind w:left="-108" w:right="-142"/>
              <w:jc w:val="center"/>
              <w:rPr>
                <w:color w:val="000000"/>
                <w:sz w:val="21"/>
                <w:szCs w:val="21"/>
                <w:lang w:eastAsia="zh-CN" w:bidi="en-US"/>
              </w:rPr>
            </w:pPr>
            <w:r w:rsidRPr="00C1373F">
              <w:rPr>
                <w:b/>
                <w:color w:val="000000"/>
                <w:sz w:val="21"/>
                <w:szCs w:val="21"/>
                <w:lang w:eastAsia="zh-CN" w:bidi="en-US"/>
              </w:rPr>
              <w:t>№</w:t>
            </w:r>
          </w:p>
          <w:p w14:paraId="09C6EA7E" w14:textId="77777777" w:rsidR="00916E1B" w:rsidRPr="00C1373F" w:rsidRDefault="00916E1B" w:rsidP="004F3D71">
            <w:pPr>
              <w:tabs>
                <w:tab w:val="left" w:pos="709"/>
              </w:tabs>
              <w:suppressAutoHyphens/>
              <w:ind w:left="-108" w:right="-142"/>
              <w:jc w:val="center"/>
              <w:rPr>
                <w:color w:val="000000"/>
                <w:sz w:val="21"/>
                <w:szCs w:val="21"/>
                <w:lang w:val="en-US" w:eastAsia="zh-CN" w:bidi="en-US"/>
              </w:rPr>
            </w:pPr>
            <w:r w:rsidRPr="00C1373F">
              <w:rPr>
                <w:b/>
                <w:color w:val="000000"/>
                <w:sz w:val="21"/>
                <w:szCs w:val="21"/>
                <w:lang w:eastAsia="zh-CN" w:bidi="en-US"/>
              </w:rPr>
              <w:t>п</w:t>
            </w:r>
            <w:r w:rsidRPr="00C1373F">
              <w:rPr>
                <w:b/>
                <w:color w:val="000000"/>
                <w:sz w:val="21"/>
                <w:szCs w:val="21"/>
                <w:lang w:val="en-US" w:eastAsia="zh-CN" w:bidi="en-US"/>
              </w:rPr>
              <w:t>/п</w:t>
            </w:r>
          </w:p>
        </w:tc>
        <w:tc>
          <w:tcPr>
            <w:tcW w:w="5130"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2F1E93E1" w14:textId="77777777" w:rsidR="00916E1B" w:rsidRPr="00C1373F" w:rsidRDefault="00916E1B" w:rsidP="004F3D71">
            <w:pPr>
              <w:tabs>
                <w:tab w:val="left" w:pos="709"/>
              </w:tabs>
              <w:suppressAutoHyphens/>
              <w:ind w:right="-142"/>
              <w:jc w:val="center"/>
              <w:rPr>
                <w:color w:val="000000"/>
                <w:sz w:val="21"/>
                <w:szCs w:val="21"/>
                <w:lang w:val="en-US" w:eastAsia="zh-CN" w:bidi="en-US"/>
              </w:rPr>
            </w:pPr>
            <w:r w:rsidRPr="00C1373F">
              <w:rPr>
                <w:b/>
                <w:color w:val="000000"/>
                <w:sz w:val="21"/>
                <w:szCs w:val="21"/>
                <w:lang w:val="en-US" w:eastAsia="zh-CN" w:bidi="en-US"/>
              </w:rPr>
              <w:t>Наименование показателей</w:t>
            </w:r>
          </w:p>
        </w:tc>
        <w:tc>
          <w:tcPr>
            <w:tcW w:w="850"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431BE9BE" w14:textId="77777777" w:rsidR="00916E1B" w:rsidRPr="00C1373F" w:rsidRDefault="00916E1B" w:rsidP="004F3D71">
            <w:pPr>
              <w:tabs>
                <w:tab w:val="left" w:pos="742"/>
              </w:tabs>
              <w:suppressAutoHyphens/>
              <w:ind w:left="-108" w:right="-142"/>
              <w:jc w:val="center"/>
              <w:rPr>
                <w:color w:val="000000"/>
                <w:sz w:val="21"/>
                <w:szCs w:val="21"/>
                <w:lang w:val="en-US" w:eastAsia="zh-CN" w:bidi="en-US"/>
              </w:rPr>
            </w:pPr>
            <w:r w:rsidRPr="00C1373F">
              <w:rPr>
                <w:b/>
                <w:color w:val="000000"/>
                <w:sz w:val="21"/>
                <w:szCs w:val="21"/>
                <w:lang w:val="en-US" w:eastAsia="zh-CN" w:bidi="en-US"/>
              </w:rPr>
              <w:t>Един.</w:t>
            </w:r>
          </w:p>
          <w:p w14:paraId="20E2F10C" w14:textId="77777777" w:rsidR="00916E1B" w:rsidRPr="00C1373F" w:rsidRDefault="00916E1B" w:rsidP="004F3D71">
            <w:pPr>
              <w:tabs>
                <w:tab w:val="left" w:pos="742"/>
              </w:tabs>
              <w:suppressAutoHyphens/>
              <w:ind w:left="-108" w:right="-142"/>
              <w:jc w:val="center"/>
              <w:rPr>
                <w:color w:val="000000"/>
                <w:sz w:val="21"/>
                <w:szCs w:val="21"/>
                <w:lang w:val="en-US" w:eastAsia="zh-CN" w:bidi="en-US"/>
              </w:rPr>
            </w:pPr>
            <w:r w:rsidRPr="00C1373F">
              <w:rPr>
                <w:b/>
                <w:color w:val="000000"/>
                <w:sz w:val="21"/>
                <w:szCs w:val="21"/>
                <w:lang w:val="en-US" w:eastAsia="zh-CN" w:bidi="en-US"/>
              </w:rPr>
              <w:t>измер.</w:t>
            </w:r>
          </w:p>
        </w:tc>
        <w:tc>
          <w:tcPr>
            <w:tcW w:w="1559"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3D4616BA" w14:textId="77777777" w:rsidR="00916E1B" w:rsidRPr="00C1373F" w:rsidRDefault="00916E1B" w:rsidP="004F3D71">
            <w:pPr>
              <w:tabs>
                <w:tab w:val="left" w:pos="709"/>
              </w:tabs>
              <w:suppressAutoHyphens/>
              <w:ind w:left="-137" w:right="-142"/>
              <w:jc w:val="center"/>
              <w:rPr>
                <w:b/>
                <w:color w:val="000000"/>
                <w:sz w:val="21"/>
                <w:szCs w:val="21"/>
                <w:lang w:eastAsia="zh-CN" w:bidi="en-US"/>
              </w:rPr>
            </w:pPr>
            <w:r w:rsidRPr="00C1373F">
              <w:rPr>
                <w:b/>
                <w:color w:val="000000"/>
                <w:sz w:val="21"/>
                <w:szCs w:val="21"/>
                <w:lang w:val="en-US" w:eastAsia="zh-CN" w:bidi="en-US"/>
              </w:rPr>
              <w:t>Современное состояние</w:t>
            </w:r>
          </w:p>
          <w:p w14:paraId="44E2AE58" w14:textId="77777777" w:rsidR="00916E1B" w:rsidRPr="00C1373F" w:rsidRDefault="00916E1B" w:rsidP="004F3D71">
            <w:pPr>
              <w:tabs>
                <w:tab w:val="left" w:pos="709"/>
              </w:tabs>
              <w:suppressAutoHyphens/>
              <w:ind w:left="-137" w:right="-142"/>
              <w:jc w:val="center"/>
              <w:rPr>
                <w:color w:val="000000"/>
                <w:sz w:val="21"/>
                <w:szCs w:val="21"/>
                <w:lang w:val="en-US" w:eastAsia="zh-CN" w:bidi="en-US"/>
              </w:rPr>
            </w:pPr>
            <w:r w:rsidRPr="00C1373F">
              <w:rPr>
                <w:b/>
                <w:color w:val="000000"/>
                <w:sz w:val="21"/>
                <w:szCs w:val="21"/>
                <w:lang w:val="en-US" w:eastAsia="zh-CN" w:bidi="en-US"/>
              </w:rPr>
              <w:t>на 20</w:t>
            </w:r>
            <w:r w:rsidRPr="00C1373F">
              <w:rPr>
                <w:b/>
                <w:color w:val="000000"/>
                <w:sz w:val="21"/>
                <w:szCs w:val="21"/>
                <w:lang w:eastAsia="zh-CN" w:bidi="en-US"/>
              </w:rPr>
              <w:t>21</w:t>
            </w:r>
            <w:r w:rsidRPr="00C1373F">
              <w:rPr>
                <w:b/>
                <w:color w:val="000000"/>
                <w:sz w:val="21"/>
                <w:szCs w:val="21"/>
                <w:lang w:val="en-US" w:eastAsia="zh-CN" w:bidi="en-US"/>
              </w:rPr>
              <w:t xml:space="preserve"> г.</w:t>
            </w:r>
          </w:p>
        </w:tc>
        <w:tc>
          <w:tcPr>
            <w:tcW w:w="1580"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47473877" w14:textId="77777777" w:rsidR="00916E1B" w:rsidRPr="00C1373F" w:rsidRDefault="00916E1B" w:rsidP="004F3D71">
            <w:pPr>
              <w:tabs>
                <w:tab w:val="left" w:pos="709"/>
              </w:tabs>
              <w:suppressAutoHyphens/>
              <w:ind w:left="-108" w:right="-142"/>
              <w:jc w:val="center"/>
              <w:rPr>
                <w:b/>
                <w:color w:val="000000"/>
                <w:sz w:val="21"/>
                <w:szCs w:val="21"/>
                <w:lang w:eastAsia="zh-CN" w:bidi="en-US"/>
              </w:rPr>
            </w:pPr>
            <w:r w:rsidRPr="00C1373F">
              <w:rPr>
                <w:b/>
                <w:color w:val="000000"/>
                <w:sz w:val="21"/>
                <w:szCs w:val="21"/>
                <w:lang w:val="en-US" w:eastAsia="zh-CN" w:bidi="en-US"/>
              </w:rPr>
              <w:t>Расчетный срок</w:t>
            </w:r>
          </w:p>
          <w:p w14:paraId="124E068C" w14:textId="77777777" w:rsidR="00916E1B" w:rsidRPr="00C1373F" w:rsidRDefault="00916E1B" w:rsidP="004F3D71">
            <w:pPr>
              <w:tabs>
                <w:tab w:val="left" w:pos="709"/>
              </w:tabs>
              <w:suppressAutoHyphens/>
              <w:ind w:left="-108" w:right="-142"/>
              <w:jc w:val="center"/>
              <w:rPr>
                <w:color w:val="000000"/>
                <w:sz w:val="21"/>
                <w:szCs w:val="21"/>
                <w:lang w:val="en-US" w:eastAsia="zh-CN" w:bidi="en-US"/>
              </w:rPr>
            </w:pPr>
            <w:r w:rsidRPr="00C1373F">
              <w:rPr>
                <w:b/>
                <w:color w:val="000000"/>
                <w:sz w:val="21"/>
                <w:szCs w:val="21"/>
                <w:lang w:val="en-US" w:eastAsia="zh-CN" w:bidi="en-US"/>
              </w:rPr>
              <w:t>на (20</w:t>
            </w:r>
            <w:r w:rsidRPr="00C1373F">
              <w:rPr>
                <w:b/>
                <w:color w:val="000000"/>
                <w:sz w:val="21"/>
                <w:szCs w:val="21"/>
                <w:lang w:eastAsia="zh-CN" w:bidi="en-US"/>
              </w:rPr>
              <w:t>41</w:t>
            </w:r>
            <w:r w:rsidRPr="00C1373F">
              <w:rPr>
                <w:b/>
                <w:color w:val="000000"/>
                <w:sz w:val="21"/>
                <w:szCs w:val="21"/>
                <w:lang w:val="en-US" w:eastAsia="zh-CN" w:bidi="en-US"/>
              </w:rPr>
              <w:t xml:space="preserve"> г.)</w:t>
            </w:r>
          </w:p>
        </w:tc>
      </w:tr>
      <w:tr w:rsidR="00916E1B" w:rsidRPr="00D467AF" w14:paraId="4F63E5A0" w14:textId="77777777" w:rsidTr="004F3D71">
        <w:trPr>
          <w:trHeight w:val="186"/>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CD17EC5" w14:textId="77777777" w:rsidR="00916E1B" w:rsidRPr="00C1373F" w:rsidRDefault="00916E1B" w:rsidP="004F3D71">
            <w:pPr>
              <w:tabs>
                <w:tab w:val="left" w:pos="709"/>
              </w:tabs>
              <w:suppressAutoHyphens/>
              <w:ind w:left="-88" w:right="-142"/>
              <w:jc w:val="center"/>
              <w:rPr>
                <w:color w:val="000000"/>
                <w:sz w:val="21"/>
                <w:szCs w:val="21"/>
                <w:lang w:val="en-US" w:eastAsia="zh-CN" w:bidi="en-US"/>
              </w:rPr>
            </w:pPr>
            <w:r w:rsidRPr="00C1373F">
              <w:rPr>
                <w:b/>
                <w:color w:val="000000"/>
                <w:sz w:val="21"/>
                <w:szCs w:val="21"/>
                <w:lang w:val="en-US" w:eastAsia="zh-CN" w:bidi="en-US"/>
              </w:rPr>
              <w:t>1</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BF93D88" w14:textId="77777777" w:rsidR="00916E1B" w:rsidRPr="00C1373F" w:rsidRDefault="00916E1B" w:rsidP="004F3D71">
            <w:pPr>
              <w:tabs>
                <w:tab w:val="left" w:pos="709"/>
              </w:tabs>
              <w:suppressAutoHyphens/>
              <w:ind w:right="-142"/>
              <w:jc w:val="center"/>
              <w:rPr>
                <w:color w:val="000000"/>
                <w:sz w:val="21"/>
                <w:szCs w:val="21"/>
                <w:lang w:val="en-US" w:eastAsia="zh-CN" w:bidi="en-US"/>
              </w:rPr>
            </w:pPr>
            <w:r w:rsidRPr="00C1373F">
              <w:rPr>
                <w:b/>
                <w:color w:val="000000"/>
                <w:sz w:val="21"/>
                <w:szCs w:val="21"/>
                <w:lang w:val="en-US" w:eastAsia="zh-CN" w:bidi="en-US"/>
              </w:rPr>
              <w:t>2</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3BA6EE2" w14:textId="77777777" w:rsidR="00916E1B" w:rsidRPr="00C1373F" w:rsidRDefault="00916E1B" w:rsidP="004F3D71">
            <w:pPr>
              <w:tabs>
                <w:tab w:val="left" w:pos="709"/>
              </w:tabs>
              <w:suppressAutoHyphens/>
              <w:ind w:left="-108" w:right="-142"/>
              <w:jc w:val="center"/>
              <w:rPr>
                <w:color w:val="000000"/>
                <w:sz w:val="21"/>
                <w:szCs w:val="21"/>
                <w:lang w:val="en-US" w:eastAsia="zh-CN" w:bidi="en-US"/>
              </w:rPr>
            </w:pPr>
            <w:r w:rsidRPr="00C1373F">
              <w:rPr>
                <w:b/>
                <w:color w:val="000000"/>
                <w:sz w:val="21"/>
                <w:szCs w:val="21"/>
                <w:lang w:val="en-US" w:eastAsia="zh-CN" w:bidi="en-US"/>
              </w:rPr>
              <w:t>3</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23CC433" w14:textId="77777777" w:rsidR="00916E1B" w:rsidRPr="00C1373F" w:rsidRDefault="00916E1B" w:rsidP="004F3D71">
            <w:pPr>
              <w:tabs>
                <w:tab w:val="left" w:pos="709"/>
              </w:tabs>
              <w:suppressAutoHyphens/>
              <w:ind w:left="-108" w:right="-142"/>
              <w:jc w:val="center"/>
              <w:rPr>
                <w:color w:val="000000"/>
                <w:sz w:val="21"/>
                <w:szCs w:val="21"/>
                <w:lang w:val="en-US" w:eastAsia="zh-CN" w:bidi="en-US"/>
              </w:rPr>
            </w:pPr>
            <w:r w:rsidRPr="00C1373F">
              <w:rPr>
                <w:b/>
                <w:color w:val="000000"/>
                <w:sz w:val="21"/>
                <w:szCs w:val="21"/>
                <w:lang w:val="en-US" w:eastAsia="zh-CN" w:bidi="en-US"/>
              </w:rPr>
              <w:t>4</w:t>
            </w: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03F81CF" w14:textId="77777777" w:rsidR="00916E1B" w:rsidRPr="00C1373F" w:rsidRDefault="00916E1B" w:rsidP="004F3D71">
            <w:pPr>
              <w:tabs>
                <w:tab w:val="left" w:pos="709"/>
              </w:tabs>
              <w:suppressAutoHyphens/>
              <w:ind w:left="-108" w:right="-142"/>
              <w:jc w:val="center"/>
              <w:rPr>
                <w:color w:val="000000"/>
                <w:sz w:val="21"/>
                <w:szCs w:val="21"/>
                <w:lang w:val="en-US" w:eastAsia="zh-CN" w:bidi="en-US"/>
              </w:rPr>
            </w:pPr>
            <w:r w:rsidRPr="00C1373F">
              <w:rPr>
                <w:b/>
                <w:color w:val="000000"/>
                <w:sz w:val="21"/>
                <w:szCs w:val="21"/>
                <w:lang w:val="en-US" w:eastAsia="zh-CN" w:bidi="en-US"/>
              </w:rPr>
              <w:t>5</w:t>
            </w:r>
          </w:p>
        </w:tc>
      </w:tr>
      <w:tr w:rsidR="00916E1B" w:rsidRPr="00D467AF" w14:paraId="0F8F9A22" w14:textId="77777777" w:rsidTr="004F3D71">
        <w:trPr>
          <w:trHeight w:val="264"/>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66D0C9B" w14:textId="77777777" w:rsidR="00916E1B" w:rsidRPr="00C1373F" w:rsidRDefault="00916E1B" w:rsidP="004F3D71">
            <w:pPr>
              <w:tabs>
                <w:tab w:val="left" w:pos="709"/>
              </w:tabs>
              <w:suppressAutoHyphens/>
              <w:ind w:left="-88" w:right="-142"/>
              <w:jc w:val="center"/>
              <w:rPr>
                <w:color w:val="000000"/>
                <w:sz w:val="21"/>
                <w:szCs w:val="21"/>
                <w:lang w:eastAsia="zh-CN" w:bidi="en-US"/>
              </w:rPr>
            </w:pPr>
            <w:r w:rsidRPr="00C1373F">
              <w:rPr>
                <w:b/>
                <w:color w:val="000000"/>
                <w:sz w:val="21"/>
                <w:szCs w:val="21"/>
                <w:lang w:val="en-US" w:eastAsia="zh-CN" w:bidi="en-US"/>
              </w:rPr>
              <w:t>1</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0897C36" w14:textId="77777777" w:rsidR="00916E1B" w:rsidRPr="00C1373F" w:rsidRDefault="00916E1B" w:rsidP="004F3D71">
            <w:pPr>
              <w:tabs>
                <w:tab w:val="left" w:pos="709"/>
              </w:tabs>
              <w:suppressAutoHyphens/>
              <w:ind w:right="-142"/>
              <w:jc w:val="center"/>
              <w:rPr>
                <w:color w:val="000000"/>
                <w:sz w:val="21"/>
                <w:szCs w:val="21"/>
                <w:lang w:val="en-US" w:eastAsia="zh-CN" w:bidi="en-US"/>
              </w:rPr>
            </w:pPr>
            <w:r w:rsidRPr="00C1373F">
              <w:rPr>
                <w:b/>
                <w:color w:val="000000"/>
                <w:sz w:val="21"/>
                <w:szCs w:val="21"/>
                <w:lang w:val="en-US" w:eastAsia="zh-CN" w:bidi="en-US"/>
              </w:rPr>
              <w:t>Территория</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56EFEA8" w14:textId="77777777" w:rsidR="00916E1B" w:rsidRPr="00C1373F" w:rsidRDefault="00916E1B" w:rsidP="004F3D71">
            <w:pPr>
              <w:tabs>
                <w:tab w:val="left" w:pos="709"/>
              </w:tabs>
              <w:suppressAutoHyphens/>
              <w:ind w:right="-142"/>
              <w:jc w:val="center"/>
              <w:rPr>
                <w:color w:val="000000"/>
                <w:sz w:val="21"/>
                <w:szCs w:val="21"/>
                <w:lang w:val="en-US" w:eastAsia="zh-CN" w:bidi="en-US"/>
              </w:rPr>
            </w:pP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E2C411B" w14:textId="77777777" w:rsidR="00916E1B" w:rsidRPr="00C1373F" w:rsidRDefault="00916E1B" w:rsidP="004F3D71">
            <w:pPr>
              <w:tabs>
                <w:tab w:val="left" w:pos="709"/>
              </w:tabs>
              <w:suppressAutoHyphens/>
              <w:ind w:right="-142"/>
              <w:jc w:val="center"/>
              <w:rPr>
                <w:color w:val="000000"/>
                <w:sz w:val="21"/>
                <w:szCs w:val="21"/>
                <w:lang w:val="en-US" w:eastAsia="zh-CN" w:bidi="en-US"/>
              </w:rPr>
            </w:pP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2CA8CFC" w14:textId="77777777" w:rsidR="00916E1B" w:rsidRPr="00C1373F" w:rsidRDefault="00916E1B" w:rsidP="004F3D71">
            <w:pPr>
              <w:tabs>
                <w:tab w:val="left" w:pos="709"/>
              </w:tabs>
              <w:suppressAutoHyphens/>
              <w:ind w:right="-142"/>
              <w:jc w:val="center"/>
              <w:rPr>
                <w:color w:val="000000"/>
                <w:sz w:val="21"/>
                <w:szCs w:val="21"/>
                <w:lang w:val="en-US" w:eastAsia="zh-CN" w:bidi="en-US"/>
              </w:rPr>
            </w:pPr>
          </w:p>
        </w:tc>
      </w:tr>
      <w:tr w:rsidR="00916E1B" w:rsidRPr="00D467AF" w14:paraId="52515669" w14:textId="77777777" w:rsidTr="004F3D71">
        <w:trPr>
          <w:trHeight w:val="317"/>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318C420" w14:textId="77777777" w:rsidR="00916E1B" w:rsidRPr="00234F1A" w:rsidRDefault="00916E1B" w:rsidP="004F3D71">
            <w:pPr>
              <w:tabs>
                <w:tab w:val="left" w:pos="709"/>
              </w:tabs>
              <w:suppressAutoHyphens/>
              <w:ind w:left="-88" w:right="-142"/>
              <w:jc w:val="center"/>
              <w:rPr>
                <w:b/>
                <w:color w:val="000000"/>
                <w:sz w:val="21"/>
                <w:szCs w:val="21"/>
                <w:lang w:eastAsia="zh-CN" w:bidi="en-US"/>
              </w:rPr>
            </w:pPr>
            <w:r w:rsidRPr="00234F1A">
              <w:rPr>
                <w:b/>
                <w:color w:val="000000"/>
                <w:sz w:val="21"/>
                <w:szCs w:val="21"/>
                <w:lang w:val="en-US" w:eastAsia="zh-CN" w:bidi="en-US"/>
              </w:rPr>
              <w:t>1.1</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828B4D3" w14:textId="77777777" w:rsidR="00916E1B" w:rsidRPr="00234F1A" w:rsidRDefault="00916E1B" w:rsidP="004F3D71">
            <w:pPr>
              <w:suppressLineNumbers/>
              <w:suppressAutoHyphens/>
              <w:ind w:right="-142"/>
              <w:rPr>
                <w:b/>
                <w:i/>
                <w:color w:val="000000"/>
                <w:sz w:val="21"/>
                <w:szCs w:val="21"/>
                <w:lang w:eastAsia="ar-SA"/>
              </w:rPr>
            </w:pPr>
            <w:r w:rsidRPr="00234F1A">
              <w:rPr>
                <w:b/>
                <w:i/>
                <w:color w:val="000000"/>
                <w:sz w:val="21"/>
                <w:szCs w:val="21"/>
                <w:lang w:eastAsia="ar-SA"/>
              </w:rPr>
              <w:t>Общая площадь земель населенных пунктов,</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CADDB25" w14:textId="77777777" w:rsidR="00916E1B" w:rsidRPr="00C1373F" w:rsidRDefault="00916E1B" w:rsidP="004F3D71">
            <w:pPr>
              <w:suppressLineNumbers/>
              <w:suppressAutoHyphens/>
              <w:ind w:left="-108" w:right="-142"/>
              <w:jc w:val="center"/>
              <w:rPr>
                <w:color w:val="000000"/>
                <w:sz w:val="21"/>
                <w:szCs w:val="21"/>
                <w:lang w:eastAsia="ar-SA"/>
              </w:rPr>
            </w:pPr>
            <w:r w:rsidRPr="00C1373F">
              <w:rPr>
                <w:color w:val="000000"/>
                <w:sz w:val="21"/>
                <w:szCs w:val="21"/>
                <w:lang w:eastAsia="ar-SA"/>
              </w:rP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4BCE1C7" w14:textId="77777777" w:rsidR="00916E1B" w:rsidRPr="002B75BA" w:rsidRDefault="00916E1B" w:rsidP="004F3D71">
            <w:pPr>
              <w:suppressLineNumbers/>
              <w:suppressAutoHyphens/>
              <w:ind w:left="-108" w:right="-142"/>
              <w:jc w:val="center"/>
              <w:rPr>
                <w:color w:val="000000"/>
                <w:sz w:val="21"/>
                <w:szCs w:val="21"/>
                <w:lang w:eastAsia="ar-SA"/>
              </w:rPr>
            </w:pPr>
            <w:r>
              <w:rPr>
                <w:color w:val="000000"/>
                <w:sz w:val="21"/>
                <w:szCs w:val="21"/>
                <w:lang w:eastAsia="ar-SA"/>
              </w:rPr>
              <w:t>1277,66</w:t>
            </w: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D2E3FC5" w14:textId="77777777" w:rsidR="00916E1B" w:rsidRPr="002B75BA" w:rsidRDefault="00916E1B" w:rsidP="004F3D71">
            <w:pPr>
              <w:suppressLineNumbers/>
              <w:suppressAutoHyphens/>
              <w:ind w:left="-108" w:right="-142"/>
              <w:jc w:val="center"/>
              <w:rPr>
                <w:b/>
                <w:color w:val="000000"/>
                <w:sz w:val="21"/>
                <w:szCs w:val="21"/>
                <w:lang w:eastAsia="ar-SA"/>
              </w:rPr>
            </w:pPr>
            <w:r>
              <w:rPr>
                <w:b/>
                <w:color w:val="000000"/>
                <w:sz w:val="21"/>
                <w:szCs w:val="21"/>
                <w:lang w:eastAsia="ar-SA"/>
              </w:rPr>
              <w:t>1661,73</w:t>
            </w:r>
          </w:p>
        </w:tc>
      </w:tr>
      <w:tr w:rsidR="00916E1B" w:rsidRPr="00D467AF" w14:paraId="7A692D61" w14:textId="77777777" w:rsidTr="004F3D71">
        <w:trPr>
          <w:trHeight w:val="317"/>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56CDEED" w14:textId="77777777" w:rsidR="00916E1B" w:rsidRPr="00C1373F" w:rsidRDefault="00916E1B" w:rsidP="004F3D71">
            <w:pPr>
              <w:tabs>
                <w:tab w:val="left" w:pos="709"/>
              </w:tabs>
              <w:suppressAutoHyphens/>
              <w:ind w:left="-108" w:right="-142"/>
              <w:jc w:val="center"/>
              <w:rPr>
                <w:color w:val="000000"/>
                <w:sz w:val="21"/>
                <w:szCs w:val="21"/>
                <w:lang w:val="en-US" w:eastAsia="zh-CN" w:bidi="en-US"/>
              </w:rPr>
            </w:pP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CB0E957" w14:textId="77777777" w:rsidR="00916E1B" w:rsidRPr="00C1373F" w:rsidRDefault="00916E1B" w:rsidP="004F3D71">
            <w:pPr>
              <w:suppressLineNumbers/>
              <w:suppressAutoHyphens/>
              <w:ind w:right="-142"/>
              <w:rPr>
                <w:color w:val="000000"/>
                <w:sz w:val="21"/>
                <w:szCs w:val="21"/>
                <w:lang w:eastAsia="ar-SA"/>
              </w:rPr>
            </w:pPr>
            <w:r w:rsidRPr="00C1373F">
              <w:rPr>
                <w:color w:val="000000"/>
                <w:sz w:val="21"/>
                <w:szCs w:val="21"/>
                <w:lang w:eastAsia="ar-SA"/>
              </w:rPr>
              <w:t>В том числе:</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9F46DC4" w14:textId="77777777" w:rsidR="00916E1B" w:rsidRPr="00C1373F" w:rsidRDefault="00916E1B" w:rsidP="004F3D71">
            <w:pPr>
              <w:suppressLineNumbers/>
              <w:suppressAutoHyphens/>
              <w:ind w:left="-108" w:right="-142"/>
              <w:jc w:val="center"/>
              <w:rPr>
                <w:color w:val="000000"/>
                <w:sz w:val="21"/>
                <w:szCs w:val="21"/>
                <w:lang w:eastAsia="ar-SA"/>
              </w:rPr>
            </w:pP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123FD21" w14:textId="77777777" w:rsidR="00916E1B" w:rsidRPr="002B75BA" w:rsidRDefault="00916E1B" w:rsidP="004F3D71">
            <w:pPr>
              <w:suppressLineNumbers/>
              <w:suppressAutoHyphens/>
              <w:ind w:left="-108" w:right="-142"/>
              <w:jc w:val="center"/>
              <w:rPr>
                <w:color w:val="000000"/>
                <w:sz w:val="21"/>
                <w:szCs w:val="21"/>
                <w:lang w:eastAsia="ar-SA"/>
              </w:rPr>
            </w:pP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CB29774" w14:textId="77777777" w:rsidR="00916E1B" w:rsidRPr="002B75BA" w:rsidRDefault="00916E1B" w:rsidP="004F3D71">
            <w:pPr>
              <w:suppressLineNumbers/>
              <w:suppressAutoHyphens/>
              <w:ind w:left="-108" w:right="-142"/>
              <w:jc w:val="center"/>
              <w:rPr>
                <w:b/>
                <w:color w:val="000000"/>
                <w:sz w:val="21"/>
                <w:szCs w:val="21"/>
                <w:lang w:eastAsia="ar-SA"/>
              </w:rPr>
            </w:pPr>
          </w:p>
        </w:tc>
      </w:tr>
      <w:tr w:rsidR="00916E1B" w:rsidRPr="00D467AF" w14:paraId="3F067C4F" w14:textId="77777777" w:rsidTr="004F3D71">
        <w:trPr>
          <w:trHeight w:val="317"/>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FFEE630" w14:textId="77777777" w:rsidR="00916E1B" w:rsidRPr="000763BC"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1.1.1</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0D19454" w14:textId="77777777" w:rsidR="00916E1B" w:rsidRPr="000763BC" w:rsidRDefault="00916E1B" w:rsidP="004F3D71">
            <w:pPr>
              <w:suppressLineNumbers/>
              <w:suppressAutoHyphens/>
              <w:ind w:right="-142"/>
              <w:rPr>
                <w:color w:val="000000"/>
                <w:sz w:val="21"/>
                <w:szCs w:val="21"/>
                <w:lang w:eastAsia="ar-SA"/>
              </w:rPr>
            </w:pPr>
            <w:r>
              <w:rPr>
                <w:color w:val="000000"/>
                <w:sz w:val="21"/>
                <w:szCs w:val="21"/>
                <w:lang w:eastAsia="ar-SA"/>
              </w:rPr>
              <w:t>с</w:t>
            </w:r>
            <w:r w:rsidRPr="000763BC">
              <w:rPr>
                <w:color w:val="000000"/>
                <w:sz w:val="21"/>
                <w:szCs w:val="21"/>
                <w:lang w:eastAsia="ar-SA"/>
              </w:rPr>
              <w:t xml:space="preserve">. </w:t>
            </w:r>
            <w:r>
              <w:rPr>
                <w:color w:val="000000"/>
                <w:sz w:val="21"/>
                <w:szCs w:val="21"/>
                <w:lang w:eastAsia="ar-SA"/>
              </w:rPr>
              <w:t>Кузьминские Отвержки</w:t>
            </w:r>
            <w:r w:rsidRPr="000763BC">
              <w:rPr>
                <w:color w:val="000000"/>
                <w:sz w:val="21"/>
                <w:szCs w:val="21"/>
                <w:lang w:eastAsia="ar-SA"/>
              </w:rPr>
              <w:t xml:space="preserve"> (центр сельского поселения)</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3345300" w14:textId="77777777" w:rsidR="00916E1B" w:rsidRPr="00C1373F" w:rsidRDefault="00916E1B" w:rsidP="004F3D71">
            <w:pPr>
              <w:jc w:val="center"/>
              <w:rPr>
                <w:color w:val="000000"/>
              </w:rPr>
            </w:pPr>
            <w:r w:rsidRPr="00C1373F">
              <w:rPr>
                <w:color w:val="000000"/>
                <w:sz w:val="21"/>
                <w:szCs w:val="21"/>
                <w:lang w:eastAsia="ar-SA"/>
              </w:rP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96103D5" w14:textId="77777777" w:rsidR="00916E1B" w:rsidRPr="002B75BA" w:rsidRDefault="00916E1B" w:rsidP="004F3D71">
            <w:pPr>
              <w:suppressLineNumbers/>
              <w:suppressAutoHyphens/>
              <w:ind w:left="-108" w:right="-142"/>
              <w:jc w:val="center"/>
              <w:rPr>
                <w:color w:val="000000"/>
                <w:sz w:val="21"/>
                <w:szCs w:val="21"/>
                <w:lang w:eastAsia="ar-SA"/>
              </w:rPr>
            </w:pPr>
            <w:r>
              <w:rPr>
                <w:color w:val="000000"/>
                <w:sz w:val="21"/>
                <w:szCs w:val="21"/>
                <w:lang w:eastAsia="ar-SA"/>
              </w:rPr>
              <w:t>317,02</w:t>
            </w: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9DD049B" w14:textId="77777777" w:rsidR="00916E1B" w:rsidRPr="002B75BA" w:rsidRDefault="00916E1B" w:rsidP="004F3D71">
            <w:pPr>
              <w:suppressLineNumbers/>
              <w:suppressAutoHyphens/>
              <w:ind w:left="-108" w:right="-142"/>
              <w:jc w:val="center"/>
              <w:rPr>
                <w:b/>
                <w:color w:val="000000"/>
                <w:sz w:val="21"/>
                <w:szCs w:val="21"/>
                <w:lang w:eastAsia="ar-SA"/>
              </w:rPr>
            </w:pPr>
            <w:r>
              <w:rPr>
                <w:b/>
                <w:color w:val="000000"/>
                <w:sz w:val="21"/>
                <w:szCs w:val="21"/>
                <w:lang w:eastAsia="ar-SA"/>
              </w:rPr>
              <w:t>659,97</w:t>
            </w:r>
          </w:p>
        </w:tc>
      </w:tr>
      <w:tr w:rsidR="00916E1B" w:rsidRPr="00D467AF" w14:paraId="3250EBC2" w14:textId="77777777" w:rsidTr="004F3D71">
        <w:trPr>
          <w:trHeight w:val="317"/>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DBBFE8" w14:textId="77777777" w:rsidR="00916E1B" w:rsidRPr="000763BC"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1.1.2</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75E25FC" w14:textId="77777777" w:rsidR="00916E1B" w:rsidRPr="000763BC" w:rsidRDefault="00916E1B" w:rsidP="004F3D71">
            <w:pPr>
              <w:suppressLineNumbers/>
              <w:suppressAutoHyphens/>
              <w:ind w:right="-142"/>
              <w:rPr>
                <w:color w:val="000000"/>
                <w:sz w:val="21"/>
                <w:szCs w:val="21"/>
                <w:lang w:eastAsia="ar-SA"/>
              </w:rPr>
            </w:pPr>
            <w:r w:rsidRPr="000763BC">
              <w:rPr>
                <w:color w:val="000000"/>
                <w:sz w:val="21"/>
                <w:szCs w:val="21"/>
                <w:lang w:eastAsia="ar-SA"/>
              </w:rPr>
              <w:t xml:space="preserve">д. </w:t>
            </w:r>
            <w:r>
              <w:rPr>
                <w:color w:val="000000"/>
                <w:sz w:val="21"/>
                <w:szCs w:val="21"/>
                <w:lang w:eastAsia="ar-SA"/>
              </w:rPr>
              <w:t>Копцевы Хутора</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1E41462" w14:textId="77777777" w:rsidR="00916E1B" w:rsidRPr="00C1373F" w:rsidRDefault="00916E1B" w:rsidP="004F3D71">
            <w:pPr>
              <w:jc w:val="center"/>
              <w:rPr>
                <w:color w:val="000000"/>
                <w:sz w:val="21"/>
                <w:szCs w:val="21"/>
                <w:lang w:eastAsia="ar-SA"/>
              </w:rPr>
            </w:pPr>
            <w:r w:rsidRPr="00457C49">
              <w:rPr>
                <w:color w:val="000000"/>
                <w:sz w:val="21"/>
                <w:szCs w:val="21"/>
                <w:lang w:eastAsia="ar-SA"/>
              </w:rP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5EEB34A" w14:textId="77777777" w:rsidR="00916E1B" w:rsidRPr="002B75BA" w:rsidRDefault="00916E1B" w:rsidP="004F3D71">
            <w:pPr>
              <w:suppressLineNumbers/>
              <w:suppressAutoHyphens/>
              <w:ind w:left="-108" w:right="-142"/>
              <w:jc w:val="center"/>
              <w:rPr>
                <w:color w:val="000000"/>
                <w:sz w:val="21"/>
                <w:szCs w:val="21"/>
                <w:lang w:eastAsia="ar-SA"/>
              </w:rPr>
            </w:pPr>
            <w:r>
              <w:rPr>
                <w:color w:val="000000"/>
                <w:sz w:val="21"/>
                <w:szCs w:val="21"/>
                <w:lang w:eastAsia="ar-SA"/>
              </w:rPr>
              <w:t>199,59</w:t>
            </w: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16106DB" w14:textId="77777777" w:rsidR="00916E1B" w:rsidRPr="002B75BA" w:rsidRDefault="00916E1B" w:rsidP="004F3D71">
            <w:pPr>
              <w:suppressLineNumbers/>
              <w:suppressAutoHyphens/>
              <w:ind w:left="-108" w:right="-142"/>
              <w:jc w:val="center"/>
              <w:rPr>
                <w:b/>
                <w:color w:val="000000"/>
                <w:sz w:val="21"/>
                <w:szCs w:val="21"/>
                <w:lang w:eastAsia="ar-SA"/>
              </w:rPr>
            </w:pPr>
            <w:r>
              <w:rPr>
                <w:b/>
                <w:color w:val="000000"/>
                <w:sz w:val="21"/>
                <w:szCs w:val="21"/>
                <w:lang w:eastAsia="ar-SA"/>
              </w:rPr>
              <w:t>240,71</w:t>
            </w:r>
          </w:p>
        </w:tc>
      </w:tr>
      <w:tr w:rsidR="00916E1B" w:rsidRPr="00D467AF" w14:paraId="4B35090C" w14:textId="77777777" w:rsidTr="004F3D71">
        <w:trPr>
          <w:trHeight w:val="317"/>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571300A" w14:textId="77777777" w:rsidR="00916E1B" w:rsidRPr="000763BC"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1.1.3</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24CE32C" w14:textId="77777777" w:rsidR="00916E1B" w:rsidRPr="000763BC" w:rsidRDefault="00916E1B" w:rsidP="004F3D71">
            <w:pPr>
              <w:suppressLineNumbers/>
              <w:suppressAutoHyphens/>
              <w:ind w:right="-142"/>
              <w:rPr>
                <w:color w:val="000000"/>
                <w:sz w:val="21"/>
                <w:szCs w:val="21"/>
                <w:lang w:eastAsia="ar-SA"/>
              </w:rPr>
            </w:pPr>
            <w:r w:rsidRPr="000763BC">
              <w:rPr>
                <w:color w:val="000000"/>
                <w:sz w:val="21"/>
                <w:szCs w:val="21"/>
                <w:lang w:eastAsia="ar-SA"/>
              </w:rPr>
              <w:t xml:space="preserve">д. </w:t>
            </w:r>
            <w:r>
              <w:rPr>
                <w:color w:val="000000"/>
                <w:sz w:val="21"/>
                <w:szCs w:val="21"/>
                <w:lang w:eastAsia="ar-SA"/>
              </w:rPr>
              <w:t>Студеные Выселки</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AB3EC46" w14:textId="77777777" w:rsidR="00916E1B" w:rsidRPr="00C1373F" w:rsidRDefault="00916E1B" w:rsidP="004F3D71">
            <w:pPr>
              <w:jc w:val="center"/>
              <w:rPr>
                <w:color w:val="000000"/>
              </w:rPr>
            </w:pPr>
            <w:r w:rsidRPr="00C1373F">
              <w:rPr>
                <w:color w:val="000000"/>
                <w:sz w:val="21"/>
                <w:szCs w:val="21"/>
                <w:lang w:eastAsia="ar-SA"/>
              </w:rP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37BF261" w14:textId="77777777" w:rsidR="00916E1B" w:rsidRPr="002B75BA" w:rsidRDefault="00916E1B" w:rsidP="004F3D71">
            <w:pPr>
              <w:suppressLineNumbers/>
              <w:suppressAutoHyphens/>
              <w:ind w:left="-108" w:right="-142"/>
              <w:jc w:val="center"/>
              <w:rPr>
                <w:color w:val="000000"/>
                <w:sz w:val="21"/>
                <w:szCs w:val="21"/>
                <w:lang w:eastAsia="ar-SA"/>
              </w:rPr>
            </w:pPr>
            <w:r>
              <w:rPr>
                <w:color w:val="000000"/>
                <w:sz w:val="21"/>
                <w:szCs w:val="21"/>
                <w:lang w:eastAsia="ar-SA"/>
              </w:rPr>
              <w:t>413,81</w:t>
            </w: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50E2883" w14:textId="77777777" w:rsidR="00916E1B" w:rsidRPr="002B75BA" w:rsidRDefault="00916E1B" w:rsidP="004F3D71">
            <w:pPr>
              <w:suppressLineNumbers/>
              <w:suppressAutoHyphens/>
              <w:ind w:left="-108" w:right="-142"/>
              <w:jc w:val="center"/>
              <w:rPr>
                <w:b/>
                <w:color w:val="000000"/>
                <w:sz w:val="21"/>
                <w:szCs w:val="21"/>
                <w:lang w:eastAsia="ar-SA"/>
              </w:rPr>
            </w:pPr>
            <w:r>
              <w:rPr>
                <w:b/>
                <w:color w:val="000000"/>
                <w:sz w:val="21"/>
                <w:szCs w:val="21"/>
                <w:lang w:eastAsia="ar-SA"/>
              </w:rPr>
              <w:t>413,81</w:t>
            </w:r>
          </w:p>
        </w:tc>
      </w:tr>
      <w:tr w:rsidR="00916E1B" w:rsidRPr="00D467AF" w14:paraId="16040993" w14:textId="77777777" w:rsidTr="004F3D71">
        <w:trPr>
          <w:trHeight w:val="317"/>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CA8FAEF" w14:textId="77777777" w:rsidR="00916E1B" w:rsidRPr="00C1373F"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1.1.4</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9AF7A0B" w14:textId="77777777" w:rsidR="00916E1B" w:rsidRPr="000763BC" w:rsidRDefault="00916E1B" w:rsidP="004F3D71">
            <w:pPr>
              <w:suppressLineNumbers/>
              <w:suppressAutoHyphens/>
              <w:ind w:right="-142"/>
              <w:rPr>
                <w:color w:val="000000"/>
                <w:sz w:val="21"/>
                <w:szCs w:val="21"/>
                <w:lang w:eastAsia="ar-SA"/>
              </w:rPr>
            </w:pPr>
            <w:r w:rsidRPr="000763BC">
              <w:rPr>
                <w:bCs/>
                <w:color w:val="000000"/>
                <w:sz w:val="21"/>
                <w:szCs w:val="21"/>
                <w:lang w:eastAsia="zh-CN" w:bidi="en-US"/>
              </w:rPr>
              <w:t xml:space="preserve">д. </w:t>
            </w:r>
            <w:r>
              <w:rPr>
                <w:bCs/>
                <w:color w:val="000000"/>
                <w:sz w:val="21"/>
                <w:szCs w:val="21"/>
                <w:lang w:eastAsia="zh-CN" w:bidi="en-US"/>
              </w:rPr>
              <w:t>Малашевка</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BE9BBF5" w14:textId="77777777" w:rsidR="00916E1B" w:rsidRPr="00C1373F" w:rsidRDefault="00916E1B" w:rsidP="004F3D71">
            <w:pPr>
              <w:jc w:val="center"/>
              <w:rPr>
                <w:color w:val="000000"/>
              </w:rPr>
            </w:pPr>
            <w:r w:rsidRPr="00C1373F">
              <w:rPr>
                <w:color w:val="000000"/>
                <w:sz w:val="21"/>
                <w:szCs w:val="21"/>
                <w:lang w:eastAsia="ar-SA"/>
              </w:rP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0DC762D" w14:textId="77777777" w:rsidR="00916E1B" w:rsidRPr="002B75BA" w:rsidRDefault="00916E1B" w:rsidP="004F3D71">
            <w:pPr>
              <w:suppressLineNumbers/>
              <w:suppressAutoHyphens/>
              <w:ind w:left="-108" w:right="-142"/>
              <w:jc w:val="center"/>
              <w:rPr>
                <w:color w:val="000000"/>
                <w:sz w:val="21"/>
                <w:szCs w:val="21"/>
                <w:lang w:eastAsia="ar-SA"/>
              </w:rPr>
            </w:pPr>
            <w:r>
              <w:rPr>
                <w:color w:val="000000"/>
                <w:sz w:val="21"/>
                <w:szCs w:val="21"/>
                <w:lang w:eastAsia="ar-SA"/>
              </w:rPr>
              <w:t>60,23</w:t>
            </w: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4AE83D2" w14:textId="77777777" w:rsidR="00916E1B" w:rsidRPr="002B75BA" w:rsidRDefault="00916E1B" w:rsidP="004F3D71">
            <w:pPr>
              <w:suppressLineNumbers/>
              <w:suppressAutoHyphens/>
              <w:ind w:left="-108" w:right="-142"/>
              <w:jc w:val="center"/>
              <w:rPr>
                <w:b/>
                <w:color w:val="000000"/>
                <w:sz w:val="21"/>
                <w:szCs w:val="21"/>
                <w:lang w:eastAsia="ar-SA"/>
              </w:rPr>
            </w:pPr>
            <w:r>
              <w:rPr>
                <w:b/>
                <w:color w:val="000000"/>
                <w:sz w:val="21"/>
                <w:szCs w:val="21"/>
                <w:lang w:eastAsia="ar-SA"/>
              </w:rPr>
              <w:t>60,23</w:t>
            </w:r>
          </w:p>
        </w:tc>
      </w:tr>
      <w:tr w:rsidR="00916E1B" w:rsidRPr="00D467AF" w14:paraId="17DD9F5A" w14:textId="77777777" w:rsidTr="004F3D71">
        <w:trPr>
          <w:trHeight w:val="317"/>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3F010AA" w14:textId="77777777" w:rsidR="00916E1B" w:rsidRPr="00C1373F"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1.1.5</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BBC0F72" w14:textId="77777777" w:rsidR="00916E1B" w:rsidRPr="000763BC" w:rsidRDefault="00916E1B" w:rsidP="004F3D71">
            <w:pPr>
              <w:suppressLineNumbers/>
              <w:suppressAutoHyphens/>
              <w:ind w:right="-142"/>
              <w:rPr>
                <w:color w:val="000000"/>
                <w:sz w:val="21"/>
                <w:szCs w:val="21"/>
                <w:lang w:eastAsia="ar-SA"/>
              </w:rPr>
            </w:pPr>
            <w:r>
              <w:rPr>
                <w:color w:val="000000"/>
                <w:sz w:val="21"/>
                <w:szCs w:val="21"/>
                <w:lang w:eastAsia="ar-SA"/>
              </w:rPr>
              <w:t>с</w:t>
            </w:r>
            <w:r w:rsidRPr="000763BC">
              <w:rPr>
                <w:color w:val="000000"/>
                <w:sz w:val="21"/>
                <w:szCs w:val="21"/>
                <w:lang w:eastAsia="ar-SA"/>
              </w:rPr>
              <w:t xml:space="preserve">. </w:t>
            </w:r>
            <w:r>
              <w:rPr>
                <w:color w:val="000000"/>
                <w:sz w:val="21"/>
                <w:szCs w:val="21"/>
                <w:lang w:eastAsia="ar-SA"/>
              </w:rPr>
              <w:t>Тюшевка</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8A9390C" w14:textId="77777777" w:rsidR="00916E1B" w:rsidRPr="00C1373F" w:rsidRDefault="00916E1B" w:rsidP="004F3D71">
            <w:pPr>
              <w:jc w:val="center"/>
              <w:rPr>
                <w:color w:val="000000"/>
              </w:rPr>
            </w:pPr>
            <w:r w:rsidRPr="00C1373F">
              <w:rPr>
                <w:color w:val="000000"/>
                <w:sz w:val="21"/>
                <w:szCs w:val="21"/>
                <w:lang w:eastAsia="ar-SA"/>
              </w:rP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EFE306A" w14:textId="77777777" w:rsidR="00916E1B" w:rsidRPr="002B75BA" w:rsidRDefault="00916E1B" w:rsidP="004F3D71">
            <w:pPr>
              <w:suppressLineNumbers/>
              <w:suppressAutoHyphens/>
              <w:ind w:left="-108" w:right="-142"/>
              <w:jc w:val="center"/>
              <w:rPr>
                <w:color w:val="000000"/>
                <w:sz w:val="21"/>
                <w:szCs w:val="21"/>
                <w:lang w:eastAsia="ar-SA"/>
              </w:rPr>
            </w:pPr>
            <w:r>
              <w:rPr>
                <w:color w:val="000000"/>
                <w:sz w:val="21"/>
                <w:szCs w:val="21"/>
                <w:lang w:eastAsia="ar-SA"/>
              </w:rPr>
              <w:t>231,58</w:t>
            </w: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8942F0B" w14:textId="77777777" w:rsidR="00916E1B" w:rsidRPr="002B75BA" w:rsidRDefault="00916E1B" w:rsidP="004F3D71">
            <w:pPr>
              <w:suppressLineNumbers/>
              <w:suppressAutoHyphens/>
              <w:ind w:left="-108" w:right="-142"/>
              <w:jc w:val="center"/>
              <w:rPr>
                <w:b/>
                <w:color w:val="000000"/>
                <w:sz w:val="21"/>
                <w:szCs w:val="21"/>
                <w:lang w:eastAsia="ar-SA"/>
              </w:rPr>
            </w:pPr>
            <w:r>
              <w:rPr>
                <w:b/>
                <w:color w:val="000000"/>
                <w:sz w:val="21"/>
                <w:szCs w:val="21"/>
                <w:lang w:eastAsia="ar-SA"/>
              </w:rPr>
              <w:t>231,58</w:t>
            </w:r>
          </w:p>
        </w:tc>
      </w:tr>
      <w:tr w:rsidR="00916E1B" w:rsidRPr="00D467AF" w14:paraId="237B9904" w14:textId="77777777" w:rsidTr="004F3D71">
        <w:trPr>
          <w:trHeight w:val="317"/>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C36F7D1" w14:textId="77777777" w:rsidR="00916E1B" w:rsidRPr="00C1373F"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1.1.6</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3CDE8A3" w14:textId="77777777" w:rsidR="00916E1B" w:rsidRPr="000763BC" w:rsidRDefault="00916E1B" w:rsidP="004F3D71">
            <w:pPr>
              <w:suppressLineNumbers/>
              <w:suppressAutoHyphens/>
              <w:ind w:right="-142"/>
              <w:rPr>
                <w:color w:val="000000"/>
                <w:sz w:val="21"/>
                <w:szCs w:val="21"/>
                <w:lang w:eastAsia="ar-SA"/>
              </w:rPr>
            </w:pPr>
            <w:r w:rsidRPr="000763BC">
              <w:rPr>
                <w:bCs/>
                <w:color w:val="000000"/>
                <w:sz w:val="21"/>
                <w:szCs w:val="21"/>
                <w:lang w:eastAsia="zh-CN" w:bidi="en-US"/>
              </w:rPr>
              <w:t xml:space="preserve">д. </w:t>
            </w:r>
            <w:r>
              <w:rPr>
                <w:bCs/>
                <w:color w:val="000000"/>
                <w:sz w:val="21"/>
                <w:szCs w:val="21"/>
                <w:lang w:eastAsia="zh-CN" w:bidi="en-US"/>
              </w:rPr>
              <w:t>Давыдовка</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D629BA5" w14:textId="77777777" w:rsidR="00916E1B" w:rsidRPr="00C1373F" w:rsidRDefault="00916E1B" w:rsidP="004F3D71">
            <w:pPr>
              <w:jc w:val="center"/>
              <w:rPr>
                <w:color w:val="000000"/>
              </w:rPr>
            </w:pPr>
            <w:r w:rsidRPr="00C1373F">
              <w:rPr>
                <w:color w:val="000000"/>
                <w:sz w:val="21"/>
                <w:szCs w:val="21"/>
                <w:lang w:eastAsia="ar-SA"/>
              </w:rP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AF9C807" w14:textId="77777777" w:rsidR="00916E1B" w:rsidRPr="002B75BA" w:rsidRDefault="00916E1B" w:rsidP="004F3D71">
            <w:pPr>
              <w:suppressLineNumbers/>
              <w:suppressAutoHyphens/>
              <w:ind w:left="-108" w:right="-142"/>
              <w:jc w:val="center"/>
              <w:rPr>
                <w:color w:val="000000"/>
                <w:sz w:val="21"/>
                <w:szCs w:val="21"/>
                <w:lang w:eastAsia="ar-SA"/>
              </w:rPr>
            </w:pPr>
            <w:r>
              <w:rPr>
                <w:color w:val="000000"/>
                <w:sz w:val="21"/>
                <w:szCs w:val="21"/>
                <w:lang w:eastAsia="ar-SA"/>
              </w:rPr>
              <w:t>42,23</w:t>
            </w: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B7BB280" w14:textId="77777777" w:rsidR="00916E1B" w:rsidRPr="002B75BA" w:rsidRDefault="00916E1B" w:rsidP="004F3D71">
            <w:pPr>
              <w:suppressLineNumbers/>
              <w:suppressAutoHyphens/>
              <w:ind w:left="-108" w:right="-142"/>
              <w:jc w:val="center"/>
              <w:rPr>
                <w:b/>
                <w:color w:val="000000"/>
                <w:sz w:val="21"/>
                <w:szCs w:val="21"/>
                <w:lang w:eastAsia="ar-SA"/>
              </w:rPr>
            </w:pPr>
            <w:r>
              <w:rPr>
                <w:b/>
                <w:color w:val="000000"/>
                <w:sz w:val="21"/>
                <w:szCs w:val="21"/>
                <w:lang w:eastAsia="ar-SA"/>
              </w:rPr>
              <w:t>42,23</w:t>
            </w:r>
          </w:p>
        </w:tc>
      </w:tr>
      <w:tr w:rsidR="00916E1B" w:rsidRPr="00D467AF" w14:paraId="1D9B6E8A" w14:textId="77777777" w:rsidTr="004F3D71">
        <w:trPr>
          <w:trHeight w:val="317"/>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7A9F0FD" w14:textId="77777777" w:rsidR="00916E1B" w:rsidRPr="00C1373F"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1.1.7</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D8EFF24" w14:textId="77777777" w:rsidR="00916E1B" w:rsidRPr="000763BC" w:rsidRDefault="00916E1B" w:rsidP="004F3D71">
            <w:pPr>
              <w:tabs>
                <w:tab w:val="left" w:pos="709"/>
              </w:tabs>
              <w:suppressAutoHyphens/>
              <w:ind w:right="-142"/>
              <w:jc w:val="both"/>
              <w:rPr>
                <w:bCs/>
                <w:color w:val="000000"/>
                <w:sz w:val="21"/>
                <w:szCs w:val="21"/>
                <w:lang w:eastAsia="zh-CN" w:bidi="en-US"/>
              </w:rPr>
            </w:pPr>
            <w:r w:rsidRPr="000763BC">
              <w:rPr>
                <w:bCs/>
                <w:color w:val="000000"/>
                <w:sz w:val="21"/>
                <w:szCs w:val="21"/>
                <w:lang w:eastAsia="zh-CN" w:bidi="en-US"/>
              </w:rPr>
              <w:t xml:space="preserve">д. </w:t>
            </w:r>
            <w:r>
              <w:rPr>
                <w:bCs/>
                <w:color w:val="000000"/>
                <w:sz w:val="21"/>
                <w:szCs w:val="21"/>
                <w:lang w:eastAsia="zh-CN" w:bidi="en-US"/>
              </w:rPr>
              <w:t>Дареновка</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1DECAC3" w14:textId="77777777" w:rsidR="00916E1B" w:rsidRPr="00C1373F" w:rsidRDefault="00916E1B" w:rsidP="004F3D71">
            <w:pPr>
              <w:tabs>
                <w:tab w:val="left" w:pos="709"/>
              </w:tabs>
              <w:suppressAutoHyphens/>
              <w:ind w:left="-108" w:right="-142"/>
              <w:jc w:val="center"/>
              <w:rPr>
                <w:color w:val="000000"/>
                <w:sz w:val="21"/>
                <w:szCs w:val="21"/>
                <w:lang w:eastAsia="zh-CN" w:bidi="en-US"/>
              </w:rPr>
            </w:pPr>
            <w:r w:rsidRPr="00C1373F">
              <w:rPr>
                <w:color w:val="000000"/>
                <w:sz w:val="21"/>
                <w:szCs w:val="21"/>
                <w:lang w:eastAsia="ar-SA"/>
              </w:rP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B158E01" w14:textId="77777777" w:rsidR="00916E1B" w:rsidRPr="002B75BA"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13,20</w:t>
            </w: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4F59D2C" w14:textId="77777777" w:rsidR="00916E1B" w:rsidRPr="002B75BA"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13,20</w:t>
            </w:r>
          </w:p>
        </w:tc>
      </w:tr>
      <w:tr w:rsidR="00916E1B" w:rsidRPr="00D467AF" w14:paraId="6AFABDE5" w14:textId="77777777" w:rsidTr="004F3D71">
        <w:trPr>
          <w:trHeight w:val="317"/>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EEC5788" w14:textId="77777777" w:rsidR="00916E1B" w:rsidRPr="00234F1A" w:rsidRDefault="00916E1B" w:rsidP="004F3D71">
            <w:pPr>
              <w:tabs>
                <w:tab w:val="left" w:pos="709"/>
              </w:tabs>
              <w:suppressAutoHyphens/>
              <w:ind w:left="-108" w:right="-142"/>
              <w:jc w:val="center"/>
              <w:rPr>
                <w:b/>
                <w:color w:val="000000"/>
                <w:sz w:val="21"/>
                <w:szCs w:val="21"/>
                <w:lang w:eastAsia="zh-CN" w:bidi="en-US"/>
              </w:rPr>
            </w:pPr>
            <w:r w:rsidRPr="00234F1A">
              <w:rPr>
                <w:b/>
                <w:color w:val="000000"/>
                <w:sz w:val="21"/>
                <w:szCs w:val="21"/>
                <w:lang w:eastAsia="zh-CN" w:bidi="en-US"/>
              </w:rPr>
              <w:t>1.2</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BE6ED78" w14:textId="77777777" w:rsidR="00916E1B" w:rsidRPr="00234F1A" w:rsidRDefault="00916E1B" w:rsidP="004F3D71">
            <w:pPr>
              <w:tabs>
                <w:tab w:val="left" w:pos="709"/>
              </w:tabs>
              <w:suppressAutoHyphens/>
              <w:ind w:right="-142"/>
              <w:jc w:val="both"/>
              <w:rPr>
                <w:b/>
                <w:bCs/>
                <w:i/>
                <w:color w:val="000000"/>
                <w:sz w:val="21"/>
                <w:szCs w:val="21"/>
              </w:rPr>
            </w:pPr>
            <w:r w:rsidRPr="00234F1A">
              <w:rPr>
                <w:b/>
                <w:bCs/>
                <w:i/>
                <w:color w:val="000000"/>
                <w:sz w:val="21"/>
                <w:szCs w:val="21"/>
              </w:rPr>
              <w:t>Распределение земель по функциональным зонам</w:t>
            </w:r>
          </w:p>
          <w:p w14:paraId="6531188A" w14:textId="77777777" w:rsidR="00916E1B" w:rsidRPr="00234F1A" w:rsidRDefault="00916E1B" w:rsidP="004F3D71">
            <w:pPr>
              <w:tabs>
                <w:tab w:val="left" w:pos="709"/>
              </w:tabs>
              <w:suppressAutoHyphens/>
              <w:ind w:right="-142"/>
              <w:jc w:val="both"/>
              <w:rPr>
                <w:b/>
                <w:i/>
                <w:color w:val="000000"/>
                <w:sz w:val="21"/>
                <w:szCs w:val="21"/>
                <w:lang w:eastAsia="zh-CN" w:bidi="en-US"/>
              </w:rPr>
            </w:pPr>
            <w:r w:rsidRPr="00234F1A">
              <w:rPr>
                <w:b/>
                <w:bCs/>
                <w:i/>
                <w:color w:val="000000"/>
                <w:sz w:val="21"/>
                <w:szCs w:val="21"/>
                <w:lang w:eastAsia="zh-CN" w:bidi="en-US"/>
              </w:rPr>
              <w:t xml:space="preserve">в </w:t>
            </w:r>
            <w:r w:rsidRPr="00234F1A">
              <w:rPr>
                <w:b/>
                <w:i/>
                <w:color w:val="000000"/>
                <w:sz w:val="21"/>
                <w:szCs w:val="21"/>
                <w:lang w:eastAsia="zh-CN" w:bidi="en-US"/>
              </w:rPr>
              <w:t>границах населенных пунктов:</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7876164" w14:textId="77777777" w:rsidR="00916E1B" w:rsidRPr="00C1373F" w:rsidRDefault="00916E1B" w:rsidP="004F3D71">
            <w:pPr>
              <w:tabs>
                <w:tab w:val="left" w:pos="709"/>
              </w:tabs>
              <w:suppressAutoHyphens/>
              <w:ind w:left="-108" w:right="-142"/>
              <w:jc w:val="center"/>
              <w:rPr>
                <w:color w:val="000000"/>
                <w:sz w:val="21"/>
                <w:szCs w:val="21"/>
                <w:lang w:eastAsia="zh-CN" w:bidi="en-US"/>
              </w:rPr>
            </w:pP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FB00B74" w14:textId="77777777" w:rsidR="00916E1B" w:rsidRPr="002B75BA" w:rsidRDefault="00916E1B" w:rsidP="004F3D71">
            <w:pPr>
              <w:tabs>
                <w:tab w:val="left" w:pos="709"/>
              </w:tabs>
              <w:suppressAutoHyphens/>
              <w:ind w:left="-108" w:right="-142"/>
              <w:jc w:val="center"/>
              <w:rPr>
                <w:color w:val="000000"/>
                <w:sz w:val="21"/>
                <w:szCs w:val="21"/>
                <w:lang w:eastAsia="zh-CN" w:bidi="en-US"/>
              </w:rPr>
            </w:pP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FB4179C" w14:textId="77777777" w:rsidR="00916E1B" w:rsidRPr="002B75BA" w:rsidRDefault="00916E1B" w:rsidP="004F3D71">
            <w:pPr>
              <w:tabs>
                <w:tab w:val="left" w:pos="709"/>
              </w:tabs>
              <w:suppressAutoHyphens/>
              <w:ind w:left="-108" w:right="-142"/>
              <w:jc w:val="center"/>
              <w:rPr>
                <w:color w:val="000000"/>
                <w:sz w:val="21"/>
                <w:szCs w:val="21"/>
                <w:lang w:eastAsia="zh-CN" w:bidi="en-US"/>
              </w:rPr>
            </w:pPr>
          </w:p>
        </w:tc>
      </w:tr>
      <w:tr w:rsidR="00916E1B" w:rsidRPr="00D467AF" w14:paraId="04F3027A" w14:textId="77777777" w:rsidTr="004F3D71">
        <w:trPr>
          <w:trHeight w:val="270"/>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053EEB5" w14:textId="77777777" w:rsidR="00916E1B" w:rsidRPr="00C1373F"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1.2.1</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EF95A9E" w14:textId="77777777" w:rsidR="00916E1B" w:rsidRPr="00BD6DFE" w:rsidRDefault="00916E1B" w:rsidP="004F3D71">
            <w:pPr>
              <w:pStyle w:val="afc"/>
              <w:ind w:right="-142"/>
              <w:rPr>
                <w:sz w:val="21"/>
                <w:szCs w:val="21"/>
              </w:rPr>
            </w:pPr>
            <w:r w:rsidRPr="00BD6DFE">
              <w:rPr>
                <w:sz w:val="21"/>
                <w:szCs w:val="21"/>
              </w:rPr>
              <w:t xml:space="preserve">Зона </w:t>
            </w:r>
            <w:r>
              <w:rPr>
                <w:sz w:val="21"/>
                <w:szCs w:val="21"/>
              </w:rPr>
              <w:t>застройки индивидуальными жилыми домами</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F16101A" w14:textId="77777777" w:rsidR="00916E1B" w:rsidRPr="00C1373F" w:rsidRDefault="00916E1B" w:rsidP="004F3D71">
            <w:pPr>
              <w:tabs>
                <w:tab w:val="left" w:pos="709"/>
              </w:tabs>
              <w:suppressAutoHyphens/>
              <w:ind w:left="-108" w:right="-142"/>
              <w:jc w:val="center"/>
              <w:rPr>
                <w:color w:val="000000"/>
                <w:sz w:val="21"/>
                <w:szCs w:val="21"/>
                <w:lang w:eastAsia="zh-CN" w:bidi="en-US"/>
              </w:rPr>
            </w:pPr>
            <w:r w:rsidRPr="00C1373F">
              <w:rPr>
                <w:color w:val="000000"/>
                <w:sz w:val="21"/>
                <w:szCs w:val="21"/>
                <w:lang w:eastAsia="zh-CN" w:bidi="en-US"/>
              </w:rP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C7491D4" w14:textId="77777777" w:rsidR="00916E1B" w:rsidRPr="002B75BA"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913,16</w:t>
            </w: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F0B70CB" w14:textId="77777777" w:rsidR="00916E1B" w:rsidRPr="002B75BA"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1105,76</w:t>
            </w:r>
          </w:p>
        </w:tc>
      </w:tr>
      <w:tr w:rsidR="00916E1B" w:rsidRPr="00D467AF" w14:paraId="63424EBD" w14:textId="77777777" w:rsidTr="004F3D71">
        <w:trPr>
          <w:trHeight w:val="270"/>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9B2B6EB" w14:textId="77777777" w:rsidR="00916E1B"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1.2.2</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82042D7" w14:textId="77777777" w:rsidR="00916E1B" w:rsidRPr="00BD6DFE" w:rsidRDefault="00916E1B" w:rsidP="004F3D71">
            <w:pPr>
              <w:pStyle w:val="afc"/>
              <w:ind w:right="-142"/>
              <w:rPr>
                <w:sz w:val="21"/>
                <w:szCs w:val="21"/>
              </w:rPr>
            </w:pPr>
            <w:r>
              <w:rPr>
                <w:sz w:val="21"/>
                <w:szCs w:val="21"/>
              </w:rPr>
              <w:t>Зона застройки малоэтажными жилыми домами (до 4 этажей, включая мансардный)</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8B11A7A" w14:textId="77777777" w:rsidR="00916E1B" w:rsidRPr="00C1373F" w:rsidRDefault="00916E1B" w:rsidP="004F3D71">
            <w:pPr>
              <w:tabs>
                <w:tab w:val="left" w:pos="709"/>
              </w:tabs>
              <w:suppressAutoHyphens/>
              <w:ind w:left="-108" w:right="-142"/>
              <w:jc w:val="center"/>
              <w:rPr>
                <w:color w:val="000000"/>
                <w:sz w:val="21"/>
                <w:szCs w:val="21"/>
                <w:lang w:eastAsia="zh-CN" w:bidi="en-US"/>
              </w:rPr>
            </w:pPr>
            <w:r w:rsidRPr="00C1373F">
              <w:rPr>
                <w:color w:val="000000"/>
                <w:sz w:val="21"/>
                <w:szCs w:val="21"/>
                <w:lang w:eastAsia="zh-CN" w:bidi="en-US"/>
              </w:rP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D51BB7F" w14:textId="77777777" w:rsidR="00916E1B" w:rsidRPr="002B75BA"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5,27</w:t>
            </w: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392D6AB" w14:textId="77777777" w:rsidR="00916E1B" w:rsidRPr="002B75BA"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17,98</w:t>
            </w:r>
          </w:p>
        </w:tc>
      </w:tr>
      <w:tr w:rsidR="00916E1B" w:rsidRPr="00D467AF" w14:paraId="750BE490" w14:textId="77777777" w:rsidTr="004F3D71">
        <w:trPr>
          <w:trHeight w:val="270"/>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1D382CE" w14:textId="77777777" w:rsidR="00916E1B"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1.2.3</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A4DB9A8" w14:textId="77777777" w:rsidR="00916E1B" w:rsidRDefault="00916E1B" w:rsidP="004F3D71">
            <w:pPr>
              <w:pStyle w:val="afc"/>
              <w:ind w:right="-142"/>
              <w:rPr>
                <w:sz w:val="21"/>
                <w:szCs w:val="21"/>
              </w:rPr>
            </w:pPr>
            <w:r>
              <w:rPr>
                <w:sz w:val="21"/>
                <w:szCs w:val="21"/>
              </w:rPr>
              <w:t>Зона застройки среднеэтажными жилыми домами (от 5 до 8 этажей, включая мансардный)</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2D82AF1" w14:textId="77777777" w:rsidR="00916E1B" w:rsidRPr="00C1373F"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9F41FEA" w14:textId="77777777" w:rsidR="00916E1B" w:rsidRPr="002B75BA"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0,20</w:t>
            </w: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5792EF9" w14:textId="77777777" w:rsidR="00916E1B" w:rsidRPr="002B75BA"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0,20</w:t>
            </w:r>
          </w:p>
        </w:tc>
      </w:tr>
      <w:tr w:rsidR="00916E1B" w:rsidRPr="00D467AF" w14:paraId="45F54FD7" w14:textId="77777777" w:rsidTr="004F3D71">
        <w:trPr>
          <w:trHeight w:val="270"/>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44C6DE8" w14:textId="77777777" w:rsidR="00916E1B" w:rsidRPr="000D0F07"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1.2.4</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3215863" w14:textId="77777777" w:rsidR="00916E1B" w:rsidRPr="00BD6DFE" w:rsidRDefault="00916E1B" w:rsidP="004F3D71">
            <w:pPr>
              <w:pStyle w:val="afc"/>
              <w:ind w:right="-142"/>
              <w:rPr>
                <w:sz w:val="21"/>
                <w:szCs w:val="21"/>
              </w:rPr>
            </w:pPr>
            <w:r>
              <w:rPr>
                <w:sz w:val="21"/>
                <w:szCs w:val="21"/>
              </w:rPr>
              <w:t>Многофункциональная общественно-деловая зона</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148B884" w14:textId="77777777" w:rsidR="00916E1B" w:rsidRPr="00C1373F" w:rsidRDefault="00916E1B" w:rsidP="004F3D71">
            <w:pPr>
              <w:tabs>
                <w:tab w:val="left" w:pos="709"/>
              </w:tabs>
              <w:suppressAutoHyphens/>
              <w:ind w:left="-108" w:right="-142"/>
              <w:jc w:val="center"/>
              <w:rPr>
                <w:color w:val="000000"/>
                <w:sz w:val="21"/>
                <w:szCs w:val="21"/>
                <w:lang w:val="en-US" w:eastAsia="zh-CN" w:bidi="en-US"/>
              </w:rPr>
            </w:pPr>
            <w:r w:rsidRPr="00C1373F">
              <w:rPr>
                <w:color w:val="000000"/>
                <w:sz w:val="21"/>
                <w:szCs w:val="21"/>
                <w:lang w:eastAsia="zh-CN" w:bidi="en-US"/>
              </w:rP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DDB5EAB" w14:textId="77777777" w:rsidR="00916E1B" w:rsidRPr="002B75BA"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5,80</w:t>
            </w: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3CBA13C" w14:textId="77777777" w:rsidR="00916E1B" w:rsidRPr="007456A2" w:rsidRDefault="00916E1B" w:rsidP="004F3D71">
            <w:pPr>
              <w:tabs>
                <w:tab w:val="left" w:pos="709"/>
              </w:tabs>
              <w:suppressAutoHyphens/>
              <w:ind w:left="-108" w:right="-142"/>
              <w:jc w:val="center"/>
              <w:rPr>
                <w:b/>
                <w:color w:val="000000" w:themeColor="text1"/>
                <w:sz w:val="21"/>
                <w:szCs w:val="21"/>
                <w:lang w:eastAsia="zh-CN" w:bidi="en-US"/>
              </w:rPr>
            </w:pPr>
            <w:r w:rsidRPr="007456A2">
              <w:rPr>
                <w:b/>
                <w:color w:val="000000" w:themeColor="text1"/>
                <w:sz w:val="21"/>
                <w:szCs w:val="21"/>
                <w:lang w:eastAsia="zh-CN" w:bidi="en-US"/>
              </w:rPr>
              <w:t>76,30</w:t>
            </w:r>
          </w:p>
        </w:tc>
      </w:tr>
      <w:tr w:rsidR="00916E1B" w:rsidRPr="00D467AF" w14:paraId="7058028E" w14:textId="77777777" w:rsidTr="004F3D71">
        <w:trPr>
          <w:trHeight w:val="270"/>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F04CB29" w14:textId="77777777" w:rsidR="00916E1B" w:rsidRPr="00C1373F"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1.2.5</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5F2DEDB" w14:textId="77777777" w:rsidR="00916E1B" w:rsidRDefault="00916E1B" w:rsidP="004F3D71">
            <w:pPr>
              <w:pStyle w:val="afc"/>
              <w:ind w:right="-142"/>
              <w:rPr>
                <w:sz w:val="21"/>
                <w:szCs w:val="21"/>
              </w:rPr>
            </w:pPr>
            <w:r>
              <w:rPr>
                <w:sz w:val="21"/>
                <w:szCs w:val="21"/>
              </w:rPr>
              <w:t>Зона специализированной общественной застройки</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15C2DE1" w14:textId="77777777" w:rsidR="00916E1B" w:rsidRPr="00C1373F" w:rsidRDefault="00916E1B" w:rsidP="004F3D71">
            <w:pPr>
              <w:tabs>
                <w:tab w:val="left" w:pos="709"/>
              </w:tabs>
              <w:suppressAutoHyphens/>
              <w:ind w:left="-108" w:right="-142"/>
              <w:jc w:val="center"/>
              <w:rPr>
                <w:color w:val="000000"/>
                <w:sz w:val="21"/>
                <w:szCs w:val="21"/>
                <w:lang w:eastAsia="zh-CN" w:bidi="en-US"/>
              </w:rPr>
            </w:pPr>
            <w:r w:rsidRPr="00C1373F">
              <w:rPr>
                <w:color w:val="000000"/>
                <w:sz w:val="21"/>
                <w:szCs w:val="21"/>
                <w:lang w:eastAsia="zh-CN" w:bidi="en-US"/>
              </w:rP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8590506" w14:textId="77777777" w:rsidR="00916E1B" w:rsidRPr="002B75BA"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19,83</w:t>
            </w: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A22B3CA" w14:textId="77777777" w:rsidR="00916E1B" w:rsidRPr="002B75BA"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21,10</w:t>
            </w:r>
          </w:p>
        </w:tc>
      </w:tr>
      <w:tr w:rsidR="00916E1B" w:rsidRPr="00D467AF" w14:paraId="411888F9" w14:textId="77777777" w:rsidTr="004F3D71">
        <w:trPr>
          <w:trHeight w:val="270"/>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B66E7EF" w14:textId="77777777" w:rsidR="00916E1B" w:rsidRPr="00C1373F"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1.2.6</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5DCC0D3" w14:textId="77777777" w:rsidR="00916E1B" w:rsidRPr="00BD6DFE" w:rsidRDefault="00916E1B" w:rsidP="004F3D71">
            <w:pPr>
              <w:pStyle w:val="afc"/>
              <w:ind w:right="-142"/>
              <w:rPr>
                <w:sz w:val="21"/>
                <w:szCs w:val="21"/>
              </w:rPr>
            </w:pPr>
            <w:r>
              <w:rPr>
                <w:sz w:val="21"/>
                <w:szCs w:val="21"/>
              </w:rPr>
              <w:t>Производственная зона</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0DE2203" w14:textId="77777777" w:rsidR="00916E1B" w:rsidRPr="00C1373F" w:rsidRDefault="00916E1B" w:rsidP="004F3D71">
            <w:pPr>
              <w:jc w:val="center"/>
              <w:rPr>
                <w:color w:val="000000"/>
              </w:rPr>
            </w:pPr>
            <w:r w:rsidRPr="00C1373F">
              <w:rPr>
                <w:color w:val="000000"/>
                <w:sz w:val="21"/>
                <w:szCs w:val="21"/>
                <w:lang w:eastAsia="zh-CN" w:bidi="en-US"/>
              </w:rP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4CBB23F" w14:textId="77777777" w:rsidR="00916E1B" w:rsidRPr="002B75BA"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2,5</w:t>
            </w: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581D6C1" w14:textId="77777777" w:rsidR="00916E1B" w:rsidRPr="007456A2" w:rsidRDefault="00916E1B" w:rsidP="004F3D71">
            <w:pPr>
              <w:tabs>
                <w:tab w:val="left" w:pos="709"/>
              </w:tabs>
              <w:suppressAutoHyphens/>
              <w:ind w:left="-108" w:right="-142"/>
              <w:jc w:val="center"/>
              <w:rPr>
                <w:b/>
                <w:color w:val="000000" w:themeColor="text1"/>
                <w:sz w:val="21"/>
                <w:szCs w:val="21"/>
                <w:lang w:eastAsia="zh-CN" w:bidi="en-US"/>
              </w:rPr>
            </w:pPr>
            <w:r w:rsidRPr="007456A2">
              <w:rPr>
                <w:b/>
                <w:color w:val="000000" w:themeColor="text1"/>
                <w:sz w:val="21"/>
                <w:szCs w:val="21"/>
                <w:lang w:eastAsia="zh-CN" w:bidi="en-US"/>
              </w:rPr>
              <w:t>38,24</w:t>
            </w:r>
          </w:p>
        </w:tc>
      </w:tr>
      <w:tr w:rsidR="00916E1B" w:rsidRPr="00D467AF" w14:paraId="26A0756D" w14:textId="77777777" w:rsidTr="004F3D71">
        <w:trPr>
          <w:trHeight w:val="270"/>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54B90A5" w14:textId="77777777" w:rsidR="00916E1B" w:rsidRPr="000D0F07"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1.2.7</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EF90221" w14:textId="77777777" w:rsidR="00916E1B" w:rsidRPr="00BD6DFE" w:rsidRDefault="00916E1B" w:rsidP="004F3D71">
            <w:pPr>
              <w:pStyle w:val="afc"/>
              <w:ind w:right="-142"/>
              <w:rPr>
                <w:sz w:val="21"/>
                <w:szCs w:val="21"/>
              </w:rPr>
            </w:pPr>
            <w:r>
              <w:rPr>
                <w:sz w:val="21"/>
                <w:szCs w:val="21"/>
              </w:rPr>
              <w:t>Зона инженерной инфраструктуры</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1D36CF3" w14:textId="77777777" w:rsidR="00916E1B" w:rsidRPr="00C1373F" w:rsidRDefault="00916E1B" w:rsidP="004F3D71">
            <w:pPr>
              <w:jc w:val="center"/>
              <w:rPr>
                <w:color w:val="000000"/>
              </w:rPr>
            </w:pPr>
            <w:r w:rsidRPr="00C1373F">
              <w:rPr>
                <w:color w:val="000000"/>
                <w:sz w:val="21"/>
                <w:szCs w:val="21"/>
                <w:lang w:eastAsia="zh-CN" w:bidi="en-US"/>
              </w:rP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70792A0" w14:textId="77777777" w:rsidR="00916E1B" w:rsidRPr="002B75BA"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5,44</w:t>
            </w: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890D0A1" w14:textId="77777777" w:rsidR="00916E1B" w:rsidRPr="002B75BA"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5,44</w:t>
            </w:r>
          </w:p>
        </w:tc>
      </w:tr>
      <w:tr w:rsidR="00916E1B" w:rsidRPr="00D467AF" w14:paraId="1283FFC4" w14:textId="77777777" w:rsidTr="004F3D71">
        <w:trPr>
          <w:trHeight w:val="270"/>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4C58E44" w14:textId="77777777" w:rsidR="00916E1B" w:rsidRPr="00C1373F"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1.2.8</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9EFC555" w14:textId="77777777" w:rsidR="00916E1B" w:rsidRPr="00BD6DFE" w:rsidRDefault="00916E1B" w:rsidP="004F3D71">
            <w:pPr>
              <w:pStyle w:val="afc"/>
              <w:ind w:right="-142"/>
              <w:rPr>
                <w:sz w:val="21"/>
                <w:szCs w:val="21"/>
              </w:rPr>
            </w:pPr>
            <w:r>
              <w:rPr>
                <w:sz w:val="21"/>
                <w:szCs w:val="21"/>
              </w:rPr>
              <w:t>Зона транспортной инфраструктуры</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E7226D1" w14:textId="77777777" w:rsidR="00916E1B" w:rsidRPr="00C1373F" w:rsidRDefault="00916E1B" w:rsidP="004F3D71">
            <w:pPr>
              <w:jc w:val="center"/>
              <w:rPr>
                <w:color w:val="000000"/>
              </w:rPr>
            </w:pPr>
            <w:r w:rsidRPr="00C1373F">
              <w:rPr>
                <w:color w:val="000000"/>
                <w:sz w:val="21"/>
                <w:szCs w:val="21"/>
                <w:lang w:eastAsia="zh-CN" w:bidi="en-US"/>
              </w:rP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C481111" w14:textId="77777777" w:rsidR="00916E1B" w:rsidRPr="002B75BA"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6,23</w:t>
            </w: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3C39DA7" w14:textId="77777777" w:rsidR="00916E1B" w:rsidRPr="002B75BA"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13,02</w:t>
            </w:r>
          </w:p>
        </w:tc>
      </w:tr>
      <w:tr w:rsidR="00916E1B" w:rsidRPr="00D467AF" w14:paraId="50EA6E1C" w14:textId="77777777" w:rsidTr="004F3D71">
        <w:trPr>
          <w:trHeight w:val="270"/>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CF7AB7C" w14:textId="77777777" w:rsidR="00916E1B" w:rsidRPr="000D0F07"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1.2.9</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47AB778" w14:textId="77777777" w:rsidR="00916E1B" w:rsidRPr="00BD6DFE" w:rsidRDefault="00916E1B" w:rsidP="004F3D71">
            <w:pPr>
              <w:pStyle w:val="afc"/>
              <w:ind w:right="-142"/>
              <w:rPr>
                <w:sz w:val="21"/>
                <w:szCs w:val="21"/>
              </w:rPr>
            </w:pPr>
            <w:r>
              <w:rPr>
                <w:sz w:val="21"/>
                <w:szCs w:val="21"/>
              </w:rPr>
              <w:t>Производственная зона сельскохозяйственных предприятий</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2DD6783" w14:textId="77777777" w:rsidR="00916E1B" w:rsidRPr="00C1373F" w:rsidRDefault="00916E1B" w:rsidP="004F3D71">
            <w:pPr>
              <w:jc w:val="center"/>
              <w:rPr>
                <w:color w:val="000000"/>
              </w:rPr>
            </w:pPr>
            <w:r w:rsidRPr="00C1373F">
              <w:rPr>
                <w:color w:val="000000"/>
                <w:sz w:val="21"/>
                <w:szCs w:val="21"/>
                <w:lang w:eastAsia="zh-CN" w:bidi="en-US"/>
              </w:rP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2D8DC3E" w14:textId="77777777" w:rsidR="00916E1B" w:rsidRPr="002B75BA"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41,06</w:t>
            </w: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485ED38" w14:textId="77777777" w:rsidR="00916E1B" w:rsidRPr="002B75BA"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43,89</w:t>
            </w:r>
          </w:p>
        </w:tc>
      </w:tr>
      <w:tr w:rsidR="00916E1B" w:rsidRPr="00D467AF" w14:paraId="20306DC0" w14:textId="77777777" w:rsidTr="004F3D71">
        <w:trPr>
          <w:trHeight w:val="270"/>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C8F103F" w14:textId="77777777" w:rsidR="00916E1B" w:rsidRPr="000D0F07"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1.2.10</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76F2631" w14:textId="77777777" w:rsidR="00916E1B" w:rsidRDefault="00916E1B" w:rsidP="004F3D71">
            <w:pPr>
              <w:pStyle w:val="afc"/>
              <w:ind w:right="-142"/>
              <w:rPr>
                <w:sz w:val="21"/>
                <w:szCs w:val="21"/>
              </w:rPr>
            </w:pPr>
            <w:r>
              <w:rPr>
                <w:sz w:val="21"/>
                <w:szCs w:val="21"/>
              </w:rPr>
              <w:t>Зоны сельскохозяйственного использования</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E18EF74" w14:textId="77777777" w:rsidR="00916E1B" w:rsidRPr="00C1373F" w:rsidRDefault="00916E1B" w:rsidP="004F3D71">
            <w:pPr>
              <w:jc w:val="center"/>
              <w:rPr>
                <w:color w:val="000000"/>
              </w:rPr>
            </w:pPr>
            <w:r w:rsidRPr="00C1373F">
              <w:rPr>
                <w:color w:val="000000"/>
                <w:sz w:val="21"/>
                <w:szCs w:val="21"/>
                <w:lang w:eastAsia="zh-CN" w:bidi="en-US"/>
              </w:rP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DA7242F" w14:textId="77777777" w:rsidR="00916E1B" w:rsidRPr="002B75BA"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126,41</w:t>
            </w: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0240069" w14:textId="77777777" w:rsidR="00916E1B" w:rsidRPr="002B75BA"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132,37</w:t>
            </w:r>
          </w:p>
        </w:tc>
      </w:tr>
      <w:tr w:rsidR="00916E1B" w:rsidRPr="00D467AF" w14:paraId="461CA4AC" w14:textId="77777777" w:rsidTr="004F3D71">
        <w:trPr>
          <w:trHeight w:val="270"/>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EF1BAA" w14:textId="77777777" w:rsidR="00916E1B"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1.2.11</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053C72" w14:textId="77777777" w:rsidR="00916E1B" w:rsidRPr="00BD6DFE" w:rsidRDefault="00916E1B" w:rsidP="004F3D71">
            <w:pPr>
              <w:pStyle w:val="afc"/>
              <w:ind w:right="-142"/>
              <w:rPr>
                <w:sz w:val="21"/>
                <w:szCs w:val="21"/>
              </w:rPr>
            </w:pPr>
            <w:r w:rsidRPr="00BD6DFE">
              <w:rPr>
                <w:sz w:val="21"/>
                <w:szCs w:val="21"/>
              </w:rPr>
              <w:t>Зон</w:t>
            </w:r>
            <w:r>
              <w:rPr>
                <w:sz w:val="21"/>
                <w:szCs w:val="21"/>
              </w:rPr>
              <w:t>а озелененных территорий общего пользования (лесопарки, парки, сады, скверы, бульвары, городские леса)</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FECCCA2" w14:textId="77777777" w:rsidR="00916E1B" w:rsidRPr="00C1373F" w:rsidRDefault="00916E1B" w:rsidP="004F3D71">
            <w:pPr>
              <w:jc w:val="center"/>
              <w:rPr>
                <w:color w:val="000000"/>
              </w:rPr>
            </w:pPr>
            <w:r w:rsidRPr="00C1373F">
              <w:rPr>
                <w:color w:val="000000"/>
                <w:sz w:val="21"/>
                <w:szCs w:val="21"/>
                <w:lang w:eastAsia="zh-CN" w:bidi="en-US"/>
              </w:rP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A73605B" w14:textId="77777777" w:rsidR="00916E1B" w:rsidRPr="002B75BA"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124,65</w:t>
            </w: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744667D" w14:textId="77777777" w:rsidR="00916E1B" w:rsidRPr="002B75BA"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177,60</w:t>
            </w:r>
          </w:p>
        </w:tc>
      </w:tr>
      <w:tr w:rsidR="00916E1B" w:rsidRPr="00D467AF" w14:paraId="3C0D3C6E" w14:textId="77777777" w:rsidTr="004F3D71">
        <w:trPr>
          <w:trHeight w:val="270"/>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3E63D77" w14:textId="77777777" w:rsidR="00916E1B"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1.2.12</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2D0D60C" w14:textId="77777777" w:rsidR="00916E1B" w:rsidRPr="00BD6DFE" w:rsidRDefault="00916E1B" w:rsidP="004F3D71">
            <w:pPr>
              <w:pStyle w:val="afc"/>
              <w:ind w:right="-142"/>
              <w:rPr>
                <w:sz w:val="21"/>
                <w:szCs w:val="21"/>
              </w:rPr>
            </w:pPr>
            <w:r>
              <w:rPr>
                <w:sz w:val="21"/>
                <w:szCs w:val="21"/>
              </w:rPr>
              <w:t>Зона кладбищ</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0B05FB3" w14:textId="77777777" w:rsidR="00916E1B" w:rsidRPr="00C1373F" w:rsidRDefault="00916E1B" w:rsidP="004F3D71">
            <w:pPr>
              <w:jc w:val="center"/>
              <w:rPr>
                <w:color w:val="000000"/>
                <w:sz w:val="21"/>
                <w:szCs w:val="21"/>
                <w:lang w:eastAsia="zh-CN" w:bidi="en-US"/>
              </w:rPr>
            </w:pPr>
            <w:r>
              <w:rPr>
                <w:color w:val="000000"/>
                <w:sz w:val="21"/>
                <w:szCs w:val="21"/>
                <w:lang w:eastAsia="zh-CN" w:bidi="en-US"/>
              </w:rP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95451F5" w14:textId="77777777" w:rsidR="00916E1B" w:rsidRPr="002B75BA"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3,03</w:t>
            </w: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2D90E7A" w14:textId="77777777" w:rsidR="00916E1B" w:rsidRPr="002B75BA"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3,03</w:t>
            </w:r>
          </w:p>
        </w:tc>
      </w:tr>
      <w:tr w:rsidR="00916E1B" w:rsidRPr="00D467AF" w14:paraId="75F106F1" w14:textId="77777777" w:rsidTr="004F3D71">
        <w:trPr>
          <w:trHeight w:val="270"/>
          <w:jc w:val="center"/>
        </w:trPr>
        <w:tc>
          <w:tcPr>
            <w:tcW w:w="5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2D42731" w14:textId="77777777" w:rsidR="00916E1B" w:rsidRPr="000D0F07"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1.2.13</w:t>
            </w:r>
          </w:p>
        </w:tc>
        <w:tc>
          <w:tcPr>
            <w:tcW w:w="513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FF07DD4" w14:textId="77777777" w:rsidR="00916E1B" w:rsidRPr="00BD6DFE" w:rsidRDefault="00916E1B" w:rsidP="004F3D71">
            <w:pPr>
              <w:pStyle w:val="afc"/>
              <w:ind w:right="-108"/>
              <w:rPr>
                <w:sz w:val="21"/>
                <w:szCs w:val="21"/>
              </w:rPr>
            </w:pPr>
            <w:r>
              <w:rPr>
                <w:sz w:val="21"/>
                <w:szCs w:val="21"/>
              </w:rPr>
              <w:t>Зона озелененных территорий специального назначения</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81837F5" w14:textId="77777777" w:rsidR="00916E1B" w:rsidRPr="00C1373F" w:rsidRDefault="00916E1B" w:rsidP="004F3D71">
            <w:pPr>
              <w:jc w:val="center"/>
              <w:rPr>
                <w:color w:val="000000"/>
                <w:sz w:val="21"/>
                <w:szCs w:val="21"/>
                <w:lang w:eastAsia="zh-CN" w:bidi="en-US"/>
              </w:rPr>
            </w:pPr>
            <w:r>
              <w:rPr>
                <w:color w:val="000000"/>
                <w:sz w:val="21"/>
                <w:szCs w:val="21"/>
                <w:lang w:eastAsia="zh-CN" w:bidi="en-US"/>
              </w:rP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4279B47" w14:textId="77777777" w:rsidR="00916E1B" w:rsidRPr="002B75BA" w:rsidRDefault="00916E1B" w:rsidP="004F3D71">
            <w:pPr>
              <w:tabs>
                <w:tab w:val="left" w:pos="709"/>
              </w:tabs>
              <w:suppressAutoHyphens/>
              <w:ind w:left="-108" w:right="-142"/>
              <w:jc w:val="center"/>
              <w:rPr>
                <w:color w:val="000000"/>
                <w:sz w:val="21"/>
                <w:szCs w:val="21"/>
                <w:lang w:eastAsia="zh-CN" w:bidi="en-US"/>
              </w:rPr>
            </w:pPr>
            <w:r>
              <w:rPr>
                <w:color w:val="000000"/>
                <w:sz w:val="21"/>
                <w:szCs w:val="21"/>
                <w:lang w:eastAsia="zh-CN" w:bidi="en-US"/>
              </w:rPr>
              <w:t>24,08</w:t>
            </w:r>
          </w:p>
        </w:tc>
        <w:tc>
          <w:tcPr>
            <w:tcW w:w="15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E7CD47F" w14:textId="77777777" w:rsidR="00916E1B" w:rsidRPr="002B75BA" w:rsidRDefault="00916E1B" w:rsidP="004F3D71">
            <w:pPr>
              <w:tabs>
                <w:tab w:val="left" w:pos="709"/>
              </w:tabs>
              <w:suppressAutoHyphens/>
              <w:ind w:left="-108" w:right="-142"/>
              <w:jc w:val="center"/>
              <w:rPr>
                <w:b/>
                <w:color w:val="000000"/>
                <w:sz w:val="21"/>
                <w:szCs w:val="21"/>
                <w:lang w:eastAsia="zh-CN" w:bidi="en-US"/>
              </w:rPr>
            </w:pPr>
            <w:r>
              <w:rPr>
                <w:b/>
                <w:color w:val="000000"/>
                <w:sz w:val="21"/>
                <w:szCs w:val="21"/>
                <w:lang w:eastAsia="zh-CN" w:bidi="en-US"/>
              </w:rPr>
              <w:t>26,80</w:t>
            </w:r>
          </w:p>
        </w:tc>
      </w:tr>
    </w:tbl>
    <w:p w14:paraId="3AA44097" w14:textId="77777777" w:rsidR="00916E1B" w:rsidRPr="00491D41" w:rsidRDefault="00916E1B" w:rsidP="00916E1B">
      <w:pPr>
        <w:pStyle w:val="ac"/>
        <w:tabs>
          <w:tab w:val="left" w:pos="9214"/>
        </w:tabs>
        <w:spacing w:before="120" w:after="120" w:line="360" w:lineRule="auto"/>
        <w:ind w:left="0" w:firstLine="567"/>
        <w:jc w:val="center"/>
        <w:rPr>
          <w:sz w:val="28"/>
          <w:szCs w:val="28"/>
        </w:rPr>
      </w:pPr>
      <w:r w:rsidRPr="00491D41">
        <w:rPr>
          <w:b/>
          <w:sz w:val="28"/>
          <w:szCs w:val="28"/>
        </w:rPr>
        <w:t>3. Сведения о видах, назначении и наименованиях планируемых для размещения на территории сельского поселения объектов федерального значения, объектов регионального значения</w:t>
      </w:r>
    </w:p>
    <w:p w14:paraId="4A4EB034" w14:textId="77777777" w:rsidR="00916E1B" w:rsidRPr="00491D41" w:rsidRDefault="00916E1B" w:rsidP="00916E1B">
      <w:pPr>
        <w:spacing w:line="360" w:lineRule="auto"/>
        <w:ind w:firstLine="567"/>
        <w:jc w:val="both"/>
        <w:rPr>
          <w:sz w:val="28"/>
          <w:szCs w:val="28"/>
        </w:rPr>
      </w:pPr>
      <w:r w:rsidRPr="00491D41">
        <w:rPr>
          <w:sz w:val="28"/>
          <w:szCs w:val="28"/>
        </w:rPr>
        <w:t>При осуществлении территориального планирования Кузьмино-Отвержского сельского поселения учтено размещение объектов федерального, регионального и районного значения, предусмотренных Схемами территориального планирования Липецкой области и Липецкого муниципального района.</w:t>
      </w:r>
    </w:p>
    <w:p w14:paraId="47CAA271" w14:textId="77777777" w:rsidR="00916E1B" w:rsidRPr="00491D41" w:rsidRDefault="00916E1B" w:rsidP="00916E1B">
      <w:pPr>
        <w:tabs>
          <w:tab w:val="num" w:pos="0"/>
        </w:tabs>
        <w:spacing w:line="360" w:lineRule="auto"/>
        <w:ind w:firstLine="567"/>
        <w:jc w:val="center"/>
        <w:rPr>
          <w:b/>
          <w:sz w:val="28"/>
          <w:szCs w:val="28"/>
        </w:rPr>
      </w:pPr>
      <w:r w:rsidRPr="00491D41">
        <w:rPr>
          <w:b/>
          <w:sz w:val="28"/>
          <w:szCs w:val="28"/>
        </w:rPr>
        <w:t>3.1. Объекты федерального значения</w:t>
      </w:r>
    </w:p>
    <w:p w14:paraId="43C6A3F0" w14:textId="77777777" w:rsidR="00916E1B" w:rsidRPr="00491D41" w:rsidRDefault="00916E1B" w:rsidP="00916E1B">
      <w:pPr>
        <w:spacing w:line="360" w:lineRule="auto"/>
        <w:ind w:firstLine="567"/>
        <w:jc w:val="both"/>
        <w:rPr>
          <w:sz w:val="28"/>
          <w:szCs w:val="28"/>
        </w:rPr>
      </w:pPr>
      <w:r w:rsidRPr="00491D41">
        <w:rPr>
          <w:sz w:val="28"/>
          <w:szCs w:val="28"/>
        </w:rPr>
        <w:t>По территории Кузьмино-Отвержского сельского поселения проходят следующие объекты транспортной инфраструктуры:</w:t>
      </w:r>
    </w:p>
    <w:p w14:paraId="368C14B1"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 «Производственно-технологический комплекс Магистральный нефтепродуктопровод (МНПП) ОАО «Юго-Запад транснефтепродукт» (магистральный нефтепродуктопровод (МНПП) «Лупинг МНПП «Куйбышев-Брянск» на участке ЛПДС «Никольское» - ЛПДС «Становая»»);</w:t>
      </w:r>
    </w:p>
    <w:p w14:paraId="3702905C"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 МН "Куйбышев-Унеча-Мозырь-1" 785 - 803 км.;</w:t>
      </w:r>
    </w:p>
    <w:p w14:paraId="7868ECE4"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 МН "Куйбышев-Унеча-Мозырь-1"("Дружба-1")765-803,813-823,843-880,900-909 км.;</w:t>
      </w:r>
    </w:p>
    <w:p w14:paraId="6C54CE01"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 «Производственно-технологический комплекс Магистральный нефтепродуктопровод (МНПП) ОАО «Юго-Запад транснефтепродукт»» (магистральный нефтепродуктопровод (МНПП) «Куйбышев-Брянск»);</w:t>
      </w:r>
    </w:p>
    <w:p w14:paraId="0C6FDADA" w14:textId="77777777" w:rsidR="00916E1B" w:rsidRPr="00491D41" w:rsidRDefault="00916E1B" w:rsidP="00916E1B">
      <w:pPr>
        <w:spacing w:line="360" w:lineRule="auto"/>
        <w:ind w:firstLine="567"/>
        <w:jc w:val="both"/>
        <w:rPr>
          <w:sz w:val="28"/>
          <w:szCs w:val="28"/>
        </w:rPr>
      </w:pPr>
      <w:r w:rsidRPr="00491D41">
        <w:rPr>
          <w:color w:val="000000"/>
          <w:sz w:val="28"/>
          <w:szCs w:val="28"/>
        </w:rPr>
        <w:t>- МН "Куйбышев-Унеча-2" ("Дружба-2") 784 км - 939 км.</w:t>
      </w:r>
    </w:p>
    <w:p w14:paraId="3A2B929F" w14:textId="77777777" w:rsidR="00916E1B" w:rsidRPr="00491D41" w:rsidRDefault="00916E1B" w:rsidP="00916E1B">
      <w:pPr>
        <w:spacing w:line="360" w:lineRule="auto"/>
        <w:ind w:firstLine="567"/>
        <w:jc w:val="both"/>
        <w:rPr>
          <w:sz w:val="28"/>
          <w:szCs w:val="28"/>
        </w:rPr>
      </w:pPr>
      <w:r w:rsidRPr="00491D41">
        <w:rPr>
          <w:sz w:val="28"/>
          <w:szCs w:val="28"/>
        </w:rPr>
        <w:t>Также к объектам федеральной собственности относятся земли водного фонда – р. Кузьминка.</w:t>
      </w:r>
    </w:p>
    <w:p w14:paraId="34A4A4CB" w14:textId="77777777" w:rsidR="00916E1B" w:rsidRPr="00491D41" w:rsidRDefault="00916E1B" w:rsidP="00916E1B">
      <w:pPr>
        <w:spacing w:line="360" w:lineRule="auto"/>
        <w:ind w:firstLine="567"/>
        <w:jc w:val="both"/>
        <w:rPr>
          <w:sz w:val="28"/>
          <w:szCs w:val="28"/>
        </w:rPr>
      </w:pPr>
      <w:r w:rsidRPr="00491D41">
        <w:rPr>
          <w:sz w:val="28"/>
          <w:szCs w:val="28"/>
        </w:rPr>
        <w:t>Иных объектов капитального строительства федерального значения на территории сельского поселения не имеется. Изменений или строительство новых объектов федерального значения Генеральным планом не предполагается.</w:t>
      </w:r>
    </w:p>
    <w:p w14:paraId="2B52E114" w14:textId="77777777" w:rsidR="00916E1B" w:rsidRPr="00491D41" w:rsidRDefault="00916E1B" w:rsidP="00916E1B">
      <w:pPr>
        <w:tabs>
          <w:tab w:val="left" w:pos="709"/>
        </w:tabs>
        <w:suppressAutoHyphens/>
        <w:spacing w:before="120" w:after="120" w:line="360" w:lineRule="auto"/>
        <w:ind w:firstLine="567"/>
        <w:jc w:val="center"/>
        <w:rPr>
          <w:b/>
          <w:sz w:val="28"/>
          <w:szCs w:val="28"/>
        </w:rPr>
      </w:pPr>
      <w:r w:rsidRPr="00491D41">
        <w:rPr>
          <w:b/>
          <w:sz w:val="28"/>
          <w:szCs w:val="28"/>
        </w:rPr>
        <w:t>3.2. Объекты регионального значения</w:t>
      </w:r>
    </w:p>
    <w:p w14:paraId="2591943C" w14:textId="77777777" w:rsidR="00916E1B" w:rsidRPr="00491D41" w:rsidRDefault="00916E1B" w:rsidP="00916E1B">
      <w:pPr>
        <w:spacing w:line="360" w:lineRule="auto"/>
        <w:ind w:firstLine="567"/>
        <w:jc w:val="both"/>
        <w:rPr>
          <w:sz w:val="28"/>
          <w:szCs w:val="28"/>
        </w:rPr>
      </w:pPr>
      <w:r w:rsidRPr="00491D41">
        <w:rPr>
          <w:sz w:val="28"/>
          <w:szCs w:val="28"/>
        </w:rPr>
        <w:t>По территории Кузьмино-Отвержского сельского поселения проходят автомобильные дороги общего пользования регионального значения.</w:t>
      </w:r>
    </w:p>
    <w:p w14:paraId="5CF07EB6" w14:textId="77777777" w:rsidR="00916E1B" w:rsidRPr="00491D41" w:rsidRDefault="00916E1B" w:rsidP="00916E1B">
      <w:pPr>
        <w:spacing w:line="360" w:lineRule="auto"/>
        <w:ind w:firstLine="567"/>
        <w:jc w:val="both"/>
        <w:rPr>
          <w:sz w:val="28"/>
          <w:szCs w:val="28"/>
        </w:rPr>
      </w:pPr>
    </w:p>
    <w:p w14:paraId="1139FFCF" w14:textId="77777777" w:rsidR="00916E1B" w:rsidRPr="00491D41" w:rsidRDefault="00916E1B" w:rsidP="00916E1B">
      <w:pPr>
        <w:spacing w:line="360" w:lineRule="auto"/>
        <w:ind w:firstLine="567"/>
        <w:jc w:val="both"/>
        <w:rPr>
          <w:sz w:val="28"/>
          <w:szCs w:val="28"/>
        </w:rPr>
      </w:pPr>
    </w:p>
    <w:p w14:paraId="79176D0E" w14:textId="77777777" w:rsidR="00916E1B" w:rsidRPr="00491D41" w:rsidRDefault="00916E1B" w:rsidP="00916E1B">
      <w:pPr>
        <w:spacing w:line="360" w:lineRule="auto"/>
        <w:ind w:firstLine="567"/>
        <w:jc w:val="both"/>
        <w:rPr>
          <w:sz w:val="28"/>
          <w:szCs w:val="28"/>
        </w:rPr>
      </w:pPr>
    </w:p>
    <w:p w14:paraId="12BFAF85" w14:textId="77777777" w:rsidR="00916E1B" w:rsidRPr="00491D41" w:rsidRDefault="00916E1B" w:rsidP="00916E1B">
      <w:pPr>
        <w:spacing w:line="360" w:lineRule="auto"/>
        <w:ind w:firstLine="567"/>
        <w:jc w:val="both"/>
        <w:rPr>
          <w:sz w:val="28"/>
          <w:szCs w:val="28"/>
        </w:rPr>
      </w:pPr>
    </w:p>
    <w:p w14:paraId="5EBD377D" w14:textId="77777777" w:rsidR="00916E1B" w:rsidRPr="00491D41" w:rsidRDefault="00916E1B" w:rsidP="00916E1B">
      <w:pPr>
        <w:spacing w:line="360" w:lineRule="auto"/>
        <w:ind w:firstLine="567"/>
        <w:jc w:val="both"/>
        <w:rPr>
          <w:sz w:val="28"/>
          <w:szCs w:val="28"/>
        </w:rPr>
      </w:pPr>
    </w:p>
    <w:p w14:paraId="1C069CC4" w14:textId="77777777" w:rsidR="00916E1B" w:rsidRPr="00491D41" w:rsidRDefault="00916E1B" w:rsidP="00916E1B">
      <w:pPr>
        <w:spacing w:before="120" w:after="120"/>
        <w:ind w:right="-142" w:firstLine="567"/>
        <w:jc w:val="center"/>
        <w:rPr>
          <w:b/>
          <w:bCs/>
          <w:color w:val="000000"/>
          <w:sz w:val="28"/>
          <w:szCs w:val="28"/>
        </w:rPr>
      </w:pPr>
      <w:r w:rsidRPr="00491D41">
        <w:rPr>
          <w:b/>
          <w:color w:val="000000"/>
          <w:sz w:val="28"/>
          <w:szCs w:val="28"/>
        </w:rPr>
        <w:t xml:space="preserve">Перечень автомобильных дорог общего пользования регионального значения, проходящих по </w:t>
      </w:r>
      <w:r w:rsidRPr="00491D41">
        <w:rPr>
          <w:b/>
          <w:bCs/>
          <w:color w:val="000000"/>
          <w:sz w:val="28"/>
          <w:szCs w:val="28"/>
        </w:rPr>
        <w:t>территории сельского поселения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8"/>
        <w:gridCol w:w="1958"/>
        <w:gridCol w:w="1718"/>
        <w:gridCol w:w="1812"/>
        <w:gridCol w:w="1193"/>
        <w:gridCol w:w="2267"/>
      </w:tblGrid>
      <w:tr w:rsidR="00916E1B" w:rsidRPr="005B752D" w14:paraId="0783E105" w14:textId="77777777" w:rsidTr="004F3D71">
        <w:tc>
          <w:tcPr>
            <w:tcW w:w="403" w:type="dxa"/>
            <w:shd w:val="clear" w:color="auto" w:fill="D9D9D9"/>
            <w:tcMar>
              <w:left w:w="0" w:type="dxa"/>
              <w:right w:w="0" w:type="dxa"/>
            </w:tcMar>
            <w:vAlign w:val="center"/>
          </w:tcPr>
          <w:p w14:paraId="44B8C353" w14:textId="77777777" w:rsidR="00916E1B" w:rsidRPr="005B752D" w:rsidRDefault="00916E1B" w:rsidP="004F3D71">
            <w:pPr>
              <w:tabs>
                <w:tab w:val="left" w:pos="289"/>
              </w:tabs>
              <w:suppressAutoHyphens/>
              <w:spacing w:line="348" w:lineRule="auto"/>
              <w:jc w:val="center"/>
              <w:rPr>
                <w:b/>
                <w:color w:val="000000"/>
                <w:lang w:eastAsia="zh-CN" w:bidi="en-US"/>
              </w:rPr>
            </w:pPr>
            <w:r w:rsidRPr="005B752D">
              <w:rPr>
                <w:b/>
                <w:color w:val="000000"/>
                <w:sz w:val="22"/>
                <w:szCs w:val="22"/>
                <w:lang w:eastAsia="zh-CN" w:bidi="en-US"/>
              </w:rPr>
              <w:t>№ п/п</w:t>
            </w:r>
          </w:p>
        </w:tc>
        <w:tc>
          <w:tcPr>
            <w:tcW w:w="2007" w:type="dxa"/>
            <w:shd w:val="clear" w:color="auto" w:fill="D9D9D9"/>
            <w:vAlign w:val="center"/>
          </w:tcPr>
          <w:p w14:paraId="7F2A22DC" w14:textId="77777777" w:rsidR="00916E1B" w:rsidRPr="005B752D" w:rsidRDefault="00916E1B" w:rsidP="004F3D71">
            <w:pPr>
              <w:tabs>
                <w:tab w:val="left" w:pos="709"/>
              </w:tabs>
              <w:suppressAutoHyphens/>
              <w:ind w:right="-142"/>
              <w:jc w:val="center"/>
              <w:rPr>
                <w:b/>
                <w:color w:val="000000"/>
                <w:lang w:eastAsia="zh-CN" w:bidi="en-US"/>
              </w:rPr>
            </w:pPr>
            <w:r w:rsidRPr="005B752D">
              <w:rPr>
                <w:b/>
                <w:color w:val="000000"/>
                <w:sz w:val="22"/>
                <w:szCs w:val="22"/>
                <w:lang w:eastAsia="zh-CN" w:bidi="en-US"/>
              </w:rPr>
              <w:t>Наименование автомобильной дороги</w:t>
            </w:r>
          </w:p>
        </w:tc>
        <w:tc>
          <w:tcPr>
            <w:tcW w:w="1718" w:type="dxa"/>
            <w:shd w:val="clear" w:color="auto" w:fill="D9D9D9"/>
            <w:tcMar>
              <w:left w:w="0" w:type="dxa"/>
              <w:right w:w="0" w:type="dxa"/>
            </w:tcMar>
            <w:vAlign w:val="center"/>
          </w:tcPr>
          <w:p w14:paraId="0E885EB7" w14:textId="77777777" w:rsidR="00916E1B" w:rsidRPr="005B752D" w:rsidRDefault="00916E1B" w:rsidP="004F3D71">
            <w:pPr>
              <w:tabs>
                <w:tab w:val="left" w:pos="709"/>
              </w:tabs>
              <w:suppressAutoHyphens/>
              <w:ind w:right="29"/>
              <w:jc w:val="center"/>
              <w:rPr>
                <w:b/>
                <w:color w:val="000000"/>
                <w:lang w:eastAsia="zh-CN" w:bidi="en-US"/>
              </w:rPr>
            </w:pPr>
            <w:r w:rsidRPr="005B752D">
              <w:rPr>
                <w:b/>
                <w:color w:val="000000"/>
                <w:sz w:val="22"/>
                <w:szCs w:val="22"/>
                <w:lang w:eastAsia="zh-CN" w:bidi="en-US"/>
              </w:rPr>
              <w:t>Вид покрытия</w:t>
            </w:r>
          </w:p>
        </w:tc>
        <w:tc>
          <w:tcPr>
            <w:tcW w:w="1757" w:type="dxa"/>
            <w:shd w:val="clear" w:color="auto" w:fill="D9D9D9"/>
            <w:vAlign w:val="center"/>
          </w:tcPr>
          <w:p w14:paraId="20A651A6" w14:textId="77777777" w:rsidR="00916E1B" w:rsidRPr="005B752D" w:rsidRDefault="00916E1B" w:rsidP="004F3D71">
            <w:pPr>
              <w:tabs>
                <w:tab w:val="left" w:pos="709"/>
              </w:tabs>
              <w:suppressAutoHyphens/>
              <w:ind w:right="-55"/>
              <w:jc w:val="center"/>
              <w:rPr>
                <w:b/>
                <w:color w:val="000000"/>
                <w:lang w:eastAsia="zh-CN" w:bidi="en-US"/>
              </w:rPr>
            </w:pPr>
            <w:r w:rsidRPr="005B752D">
              <w:rPr>
                <w:b/>
                <w:color w:val="000000"/>
                <w:sz w:val="22"/>
                <w:szCs w:val="22"/>
                <w:lang w:eastAsia="zh-CN" w:bidi="en-US"/>
              </w:rPr>
              <w:t>Общая протяжённость согласно Постановлению администрации области № 456 от 23.12.2011 г.</w:t>
            </w:r>
          </w:p>
        </w:tc>
        <w:tc>
          <w:tcPr>
            <w:tcW w:w="1193" w:type="dxa"/>
            <w:shd w:val="clear" w:color="auto" w:fill="D9D9D9"/>
            <w:tcMar>
              <w:left w:w="0" w:type="dxa"/>
              <w:right w:w="0" w:type="dxa"/>
            </w:tcMar>
            <w:vAlign w:val="center"/>
          </w:tcPr>
          <w:p w14:paraId="27970581" w14:textId="77777777" w:rsidR="00916E1B" w:rsidRPr="005B752D" w:rsidRDefault="00916E1B" w:rsidP="004F3D71">
            <w:pPr>
              <w:tabs>
                <w:tab w:val="left" w:pos="709"/>
              </w:tabs>
              <w:suppressAutoHyphens/>
              <w:ind w:right="55"/>
              <w:jc w:val="center"/>
              <w:rPr>
                <w:b/>
                <w:color w:val="000000"/>
                <w:lang w:eastAsia="zh-CN" w:bidi="en-US"/>
              </w:rPr>
            </w:pPr>
            <w:r w:rsidRPr="005B752D">
              <w:rPr>
                <w:b/>
                <w:color w:val="000000"/>
                <w:sz w:val="22"/>
                <w:szCs w:val="22"/>
                <w:lang w:eastAsia="zh-CN" w:bidi="en-US"/>
              </w:rPr>
              <w:t>Категория автодороги</w:t>
            </w:r>
          </w:p>
        </w:tc>
        <w:tc>
          <w:tcPr>
            <w:tcW w:w="2288" w:type="dxa"/>
            <w:shd w:val="clear" w:color="auto" w:fill="D9D9D9"/>
            <w:tcMar>
              <w:left w:w="0" w:type="dxa"/>
              <w:right w:w="0" w:type="dxa"/>
            </w:tcMar>
            <w:vAlign w:val="center"/>
          </w:tcPr>
          <w:p w14:paraId="67BAE22E" w14:textId="77777777" w:rsidR="00916E1B" w:rsidRPr="005B752D" w:rsidRDefault="00916E1B" w:rsidP="004F3D71">
            <w:pPr>
              <w:tabs>
                <w:tab w:val="left" w:pos="709"/>
              </w:tabs>
              <w:suppressAutoHyphens/>
              <w:jc w:val="center"/>
              <w:rPr>
                <w:b/>
                <w:color w:val="000000"/>
                <w:lang w:eastAsia="zh-CN" w:bidi="en-US"/>
              </w:rPr>
            </w:pPr>
            <w:r w:rsidRPr="005B752D">
              <w:rPr>
                <w:b/>
                <w:color w:val="000000"/>
                <w:sz w:val="22"/>
                <w:szCs w:val="22"/>
                <w:lang w:eastAsia="zh-CN" w:bidi="en-US"/>
              </w:rPr>
              <w:t>Идентификационный номер</w:t>
            </w:r>
          </w:p>
        </w:tc>
      </w:tr>
      <w:tr w:rsidR="00916E1B" w:rsidRPr="005B752D" w14:paraId="24FFC849" w14:textId="77777777" w:rsidTr="004F3D71">
        <w:tc>
          <w:tcPr>
            <w:tcW w:w="403" w:type="dxa"/>
            <w:vAlign w:val="center"/>
          </w:tcPr>
          <w:p w14:paraId="695C3C47" w14:textId="77777777" w:rsidR="00916E1B" w:rsidRPr="005B752D" w:rsidRDefault="00916E1B" w:rsidP="004F3D71">
            <w:pPr>
              <w:tabs>
                <w:tab w:val="left" w:pos="709"/>
              </w:tabs>
              <w:suppressAutoHyphens/>
              <w:spacing w:line="348" w:lineRule="auto"/>
              <w:ind w:right="-142"/>
              <w:jc w:val="center"/>
              <w:rPr>
                <w:b/>
                <w:color w:val="000000"/>
                <w:lang w:eastAsia="zh-CN" w:bidi="en-US"/>
              </w:rPr>
            </w:pPr>
            <w:r w:rsidRPr="005B752D">
              <w:rPr>
                <w:b/>
                <w:color w:val="000000"/>
                <w:sz w:val="22"/>
                <w:szCs w:val="22"/>
                <w:lang w:eastAsia="zh-CN" w:bidi="en-US"/>
              </w:rPr>
              <w:t>1.</w:t>
            </w:r>
          </w:p>
        </w:tc>
        <w:tc>
          <w:tcPr>
            <w:tcW w:w="2007" w:type="dxa"/>
            <w:vAlign w:val="center"/>
          </w:tcPr>
          <w:p w14:paraId="12816A3B" w14:textId="77777777" w:rsidR="00916E1B" w:rsidRPr="005B752D" w:rsidRDefault="00916E1B" w:rsidP="004F3D71">
            <w:pPr>
              <w:tabs>
                <w:tab w:val="left" w:pos="709"/>
              </w:tabs>
              <w:suppressAutoHyphens/>
              <w:jc w:val="center"/>
              <w:rPr>
                <w:color w:val="000000"/>
                <w:lang w:eastAsia="zh-CN" w:bidi="en-US"/>
              </w:rPr>
            </w:pPr>
            <w:r w:rsidRPr="005B752D">
              <w:rPr>
                <w:color w:val="000000"/>
                <w:sz w:val="22"/>
                <w:szCs w:val="22"/>
                <w:lang w:eastAsia="zh-CN" w:bidi="en-US"/>
              </w:rPr>
              <w:t>Липецк-Данков</w:t>
            </w:r>
          </w:p>
        </w:tc>
        <w:tc>
          <w:tcPr>
            <w:tcW w:w="1718" w:type="dxa"/>
            <w:vAlign w:val="center"/>
          </w:tcPr>
          <w:p w14:paraId="09D50545" w14:textId="77777777" w:rsidR="00916E1B" w:rsidRPr="005B752D" w:rsidRDefault="00916E1B" w:rsidP="004F3D71">
            <w:pPr>
              <w:tabs>
                <w:tab w:val="left" w:pos="709"/>
              </w:tabs>
              <w:suppressAutoHyphens/>
              <w:ind w:right="-96"/>
              <w:jc w:val="center"/>
              <w:rPr>
                <w:color w:val="000000"/>
                <w:lang w:eastAsia="zh-CN" w:bidi="en-US"/>
              </w:rPr>
            </w:pPr>
            <w:r w:rsidRPr="005B752D">
              <w:rPr>
                <w:color w:val="000000"/>
                <w:sz w:val="22"/>
                <w:szCs w:val="22"/>
                <w:lang w:eastAsia="zh-CN" w:bidi="en-US"/>
              </w:rPr>
              <w:t>Асфальтобетон</w:t>
            </w:r>
          </w:p>
        </w:tc>
        <w:tc>
          <w:tcPr>
            <w:tcW w:w="1757" w:type="dxa"/>
            <w:vAlign w:val="center"/>
          </w:tcPr>
          <w:p w14:paraId="4C37E582" w14:textId="77777777" w:rsidR="00916E1B" w:rsidRPr="005B752D" w:rsidRDefault="00916E1B" w:rsidP="004F3D71">
            <w:pPr>
              <w:tabs>
                <w:tab w:val="left" w:pos="709"/>
              </w:tabs>
              <w:suppressAutoHyphens/>
              <w:spacing w:line="348" w:lineRule="auto"/>
              <w:ind w:right="-142"/>
              <w:jc w:val="center"/>
              <w:rPr>
                <w:color w:val="000000"/>
                <w:lang w:eastAsia="zh-CN" w:bidi="en-US"/>
              </w:rPr>
            </w:pPr>
            <w:r w:rsidRPr="005B752D">
              <w:rPr>
                <w:color w:val="000000"/>
                <w:sz w:val="22"/>
                <w:szCs w:val="22"/>
                <w:lang w:eastAsia="zh-CN" w:bidi="en-US"/>
              </w:rPr>
              <w:t>76,84 км.</w:t>
            </w:r>
          </w:p>
        </w:tc>
        <w:tc>
          <w:tcPr>
            <w:tcW w:w="1193" w:type="dxa"/>
            <w:tcMar>
              <w:left w:w="0" w:type="dxa"/>
              <w:right w:w="0" w:type="dxa"/>
            </w:tcMar>
            <w:vAlign w:val="center"/>
          </w:tcPr>
          <w:p w14:paraId="176C83F8" w14:textId="77777777" w:rsidR="00916E1B" w:rsidRPr="005B752D" w:rsidRDefault="00916E1B" w:rsidP="004F3D71">
            <w:pPr>
              <w:tabs>
                <w:tab w:val="left" w:pos="709"/>
              </w:tabs>
              <w:suppressAutoHyphens/>
              <w:spacing w:line="348" w:lineRule="auto"/>
              <w:jc w:val="center"/>
              <w:rPr>
                <w:color w:val="000000"/>
                <w:lang w:eastAsia="zh-CN" w:bidi="en-US"/>
              </w:rPr>
            </w:pPr>
            <w:r w:rsidRPr="005B752D">
              <w:rPr>
                <w:color w:val="000000"/>
                <w:sz w:val="22"/>
                <w:szCs w:val="22"/>
                <w:lang w:val="en-US" w:eastAsia="zh-CN" w:bidi="en-US"/>
              </w:rPr>
              <w:t>I</w:t>
            </w:r>
            <w:r w:rsidRPr="005B752D">
              <w:rPr>
                <w:color w:val="000000"/>
                <w:sz w:val="22"/>
                <w:szCs w:val="22"/>
                <w:lang w:eastAsia="zh-CN" w:bidi="en-US"/>
              </w:rPr>
              <w:t>-</w:t>
            </w:r>
            <w:r w:rsidRPr="005B752D">
              <w:rPr>
                <w:color w:val="000000"/>
                <w:sz w:val="22"/>
                <w:szCs w:val="22"/>
                <w:lang w:val="en-US" w:eastAsia="zh-CN" w:bidi="en-US"/>
              </w:rPr>
              <w:t>III</w:t>
            </w:r>
          </w:p>
        </w:tc>
        <w:tc>
          <w:tcPr>
            <w:tcW w:w="2288" w:type="dxa"/>
            <w:vAlign w:val="center"/>
          </w:tcPr>
          <w:p w14:paraId="390F8F78" w14:textId="77777777" w:rsidR="00916E1B" w:rsidRPr="005B752D" w:rsidRDefault="00916E1B" w:rsidP="004F3D71">
            <w:pPr>
              <w:tabs>
                <w:tab w:val="left" w:pos="709"/>
              </w:tabs>
              <w:suppressAutoHyphens/>
              <w:spacing w:line="348" w:lineRule="auto"/>
              <w:ind w:right="-103"/>
              <w:jc w:val="center"/>
              <w:rPr>
                <w:color w:val="000000"/>
                <w:lang w:eastAsia="zh-CN" w:bidi="en-US"/>
              </w:rPr>
            </w:pPr>
            <w:r w:rsidRPr="005B752D">
              <w:rPr>
                <w:color w:val="000000"/>
                <w:sz w:val="22"/>
                <w:szCs w:val="22"/>
                <w:lang w:eastAsia="zh-CN" w:bidi="en-US"/>
              </w:rPr>
              <w:t>42 ОП РЗ 42К-079</w:t>
            </w:r>
          </w:p>
        </w:tc>
      </w:tr>
      <w:tr w:rsidR="00916E1B" w:rsidRPr="005B752D" w14:paraId="3A2685AA" w14:textId="77777777" w:rsidTr="004F3D71">
        <w:tc>
          <w:tcPr>
            <w:tcW w:w="403" w:type="dxa"/>
            <w:vAlign w:val="center"/>
          </w:tcPr>
          <w:p w14:paraId="03B35C42" w14:textId="77777777" w:rsidR="00916E1B" w:rsidRPr="005B752D" w:rsidRDefault="00916E1B" w:rsidP="004F3D71">
            <w:pPr>
              <w:tabs>
                <w:tab w:val="left" w:pos="709"/>
              </w:tabs>
              <w:suppressAutoHyphens/>
              <w:spacing w:line="348" w:lineRule="auto"/>
              <w:ind w:right="-142"/>
              <w:jc w:val="center"/>
              <w:rPr>
                <w:b/>
                <w:color w:val="000000"/>
                <w:lang w:eastAsia="zh-CN" w:bidi="en-US"/>
              </w:rPr>
            </w:pPr>
            <w:r w:rsidRPr="005B752D">
              <w:rPr>
                <w:b/>
                <w:color w:val="000000"/>
                <w:sz w:val="22"/>
                <w:szCs w:val="22"/>
                <w:lang w:eastAsia="zh-CN" w:bidi="en-US"/>
              </w:rPr>
              <w:t>2.</w:t>
            </w:r>
          </w:p>
        </w:tc>
        <w:tc>
          <w:tcPr>
            <w:tcW w:w="2007" w:type="dxa"/>
            <w:vAlign w:val="center"/>
          </w:tcPr>
          <w:p w14:paraId="12E70B3F" w14:textId="77777777" w:rsidR="00916E1B" w:rsidRPr="005B752D" w:rsidRDefault="00916E1B" w:rsidP="004F3D71">
            <w:pPr>
              <w:tabs>
                <w:tab w:val="left" w:pos="709"/>
              </w:tabs>
              <w:suppressAutoHyphens/>
              <w:jc w:val="center"/>
              <w:rPr>
                <w:color w:val="000000"/>
                <w:lang w:eastAsia="zh-CN" w:bidi="en-US"/>
              </w:rPr>
            </w:pPr>
            <w:r w:rsidRPr="005B752D">
              <w:rPr>
                <w:color w:val="000000"/>
                <w:sz w:val="22"/>
                <w:szCs w:val="22"/>
                <w:lang w:eastAsia="zh-CN" w:bidi="en-US"/>
              </w:rPr>
              <w:t>Подъезд к аэропорту</w:t>
            </w:r>
          </w:p>
        </w:tc>
        <w:tc>
          <w:tcPr>
            <w:tcW w:w="1718" w:type="dxa"/>
            <w:vAlign w:val="center"/>
          </w:tcPr>
          <w:p w14:paraId="44A73D5D" w14:textId="77777777" w:rsidR="00916E1B" w:rsidRPr="005B752D" w:rsidRDefault="00916E1B" w:rsidP="004F3D71">
            <w:pPr>
              <w:tabs>
                <w:tab w:val="left" w:pos="709"/>
              </w:tabs>
              <w:suppressAutoHyphens/>
              <w:ind w:right="-96"/>
              <w:jc w:val="center"/>
              <w:rPr>
                <w:color w:val="000000"/>
                <w:lang w:eastAsia="zh-CN" w:bidi="en-US"/>
              </w:rPr>
            </w:pPr>
            <w:r w:rsidRPr="005B752D">
              <w:rPr>
                <w:color w:val="000000"/>
                <w:sz w:val="22"/>
                <w:szCs w:val="22"/>
                <w:lang w:eastAsia="zh-CN" w:bidi="en-US"/>
              </w:rPr>
              <w:t>Асфальтобетон</w:t>
            </w:r>
          </w:p>
        </w:tc>
        <w:tc>
          <w:tcPr>
            <w:tcW w:w="1757" w:type="dxa"/>
            <w:vAlign w:val="center"/>
          </w:tcPr>
          <w:p w14:paraId="5EE9EB94" w14:textId="77777777" w:rsidR="00916E1B" w:rsidRPr="005B752D" w:rsidRDefault="00916E1B" w:rsidP="004F3D71">
            <w:pPr>
              <w:tabs>
                <w:tab w:val="left" w:pos="709"/>
              </w:tabs>
              <w:suppressAutoHyphens/>
              <w:spacing w:line="348" w:lineRule="auto"/>
              <w:ind w:right="-142"/>
              <w:jc w:val="center"/>
              <w:rPr>
                <w:color w:val="000000"/>
                <w:lang w:eastAsia="zh-CN" w:bidi="en-US"/>
              </w:rPr>
            </w:pPr>
            <w:r w:rsidRPr="005B752D">
              <w:rPr>
                <w:color w:val="000000"/>
                <w:sz w:val="22"/>
                <w:szCs w:val="22"/>
                <w:lang w:eastAsia="zh-CN" w:bidi="en-US"/>
              </w:rPr>
              <w:t>3,</w:t>
            </w:r>
            <w:r w:rsidRPr="005B752D">
              <w:rPr>
                <w:color w:val="000000"/>
                <w:sz w:val="22"/>
                <w:szCs w:val="22"/>
                <w:lang w:val="en-US" w:eastAsia="zh-CN" w:bidi="en-US"/>
              </w:rPr>
              <w:t>39</w:t>
            </w:r>
            <w:r w:rsidRPr="005B752D">
              <w:rPr>
                <w:color w:val="000000"/>
                <w:sz w:val="22"/>
                <w:szCs w:val="22"/>
                <w:lang w:eastAsia="zh-CN" w:bidi="en-US"/>
              </w:rPr>
              <w:t xml:space="preserve"> км.</w:t>
            </w:r>
          </w:p>
        </w:tc>
        <w:tc>
          <w:tcPr>
            <w:tcW w:w="1193" w:type="dxa"/>
            <w:tcMar>
              <w:left w:w="0" w:type="dxa"/>
              <w:right w:w="0" w:type="dxa"/>
            </w:tcMar>
            <w:vAlign w:val="center"/>
          </w:tcPr>
          <w:p w14:paraId="4EFF81F4" w14:textId="77777777" w:rsidR="00916E1B" w:rsidRPr="005B752D" w:rsidRDefault="00916E1B" w:rsidP="004F3D71">
            <w:pPr>
              <w:tabs>
                <w:tab w:val="left" w:pos="709"/>
              </w:tabs>
              <w:suppressAutoHyphens/>
              <w:spacing w:line="348" w:lineRule="auto"/>
              <w:jc w:val="center"/>
              <w:rPr>
                <w:color w:val="000000"/>
                <w:lang w:val="en-US" w:eastAsia="zh-CN" w:bidi="en-US"/>
              </w:rPr>
            </w:pPr>
            <w:r w:rsidRPr="005B752D">
              <w:rPr>
                <w:color w:val="000000"/>
                <w:sz w:val="22"/>
                <w:szCs w:val="22"/>
                <w:lang w:val="en-US" w:eastAsia="zh-CN" w:bidi="en-US"/>
              </w:rPr>
              <w:t>III</w:t>
            </w:r>
          </w:p>
        </w:tc>
        <w:tc>
          <w:tcPr>
            <w:tcW w:w="2288" w:type="dxa"/>
            <w:vAlign w:val="center"/>
          </w:tcPr>
          <w:p w14:paraId="3B294AC7" w14:textId="77777777" w:rsidR="00916E1B" w:rsidRPr="005B752D" w:rsidRDefault="00916E1B" w:rsidP="004F3D71">
            <w:pPr>
              <w:tabs>
                <w:tab w:val="left" w:pos="709"/>
              </w:tabs>
              <w:suppressAutoHyphens/>
              <w:spacing w:line="348" w:lineRule="auto"/>
              <w:ind w:right="-103"/>
              <w:jc w:val="center"/>
              <w:rPr>
                <w:color w:val="000000"/>
                <w:lang w:eastAsia="zh-CN" w:bidi="en-US"/>
              </w:rPr>
            </w:pPr>
            <w:r w:rsidRPr="005B752D">
              <w:rPr>
                <w:color w:val="000000"/>
                <w:sz w:val="22"/>
                <w:szCs w:val="22"/>
                <w:lang w:eastAsia="zh-CN" w:bidi="en-US"/>
              </w:rPr>
              <w:t>42 ОП РЗ 42К-566</w:t>
            </w:r>
          </w:p>
        </w:tc>
      </w:tr>
      <w:tr w:rsidR="00916E1B" w:rsidRPr="005B752D" w14:paraId="69575016" w14:textId="77777777" w:rsidTr="004F3D71">
        <w:tc>
          <w:tcPr>
            <w:tcW w:w="403" w:type="dxa"/>
            <w:vAlign w:val="center"/>
          </w:tcPr>
          <w:p w14:paraId="72E2AEA2" w14:textId="77777777" w:rsidR="00916E1B" w:rsidRPr="005B752D" w:rsidRDefault="00916E1B" w:rsidP="004F3D71">
            <w:pPr>
              <w:tabs>
                <w:tab w:val="left" w:pos="709"/>
              </w:tabs>
              <w:suppressAutoHyphens/>
              <w:spacing w:line="348" w:lineRule="auto"/>
              <w:ind w:right="-142"/>
              <w:jc w:val="center"/>
              <w:rPr>
                <w:b/>
                <w:color w:val="000000"/>
                <w:lang w:eastAsia="zh-CN" w:bidi="en-US"/>
              </w:rPr>
            </w:pPr>
            <w:r w:rsidRPr="005B752D">
              <w:rPr>
                <w:b/>
                <w:color w:val="000000"/>
                <w:sz w:val="22"/>
                <w:szCs w:val="22"/>
                <w:lang w:eastAsia="zh-CN" w:bidi="en-US"/>
              </w:rPr>
              <w:t>3.</w:t>
            </w:r>
          </w:p>
        </w:tc>
        <w:tc>
          <w:tcPr>
            <w:tcW w:w="2007" w:type="dxa"/>
            <w:vAlign w:val="center"/>
          </w:tcPr>
          <w:p w14:paraId="7D5281EC" w14:textId="77777777" w:rsidR="00916E1B" w:rsidRPr="005B752D" w:rsidRDefault="00916E1B" w:rsidP="004F3D71">
            <w:pPr>
              <w:tabs>
                <w:tab w:val="left" w:pos="709"/>
              </w:tabs>
              <w:suppressAutoHyphens/>
              <w:jc w:val="center"/>
              <w:rPr>
                <w:color w:val="000000"/>
                <w:lang w:eastAsia="zh-CN" w:bidi="en-US"/>
              </w:rPr>
            </w:pPr>
            <w:r w:rsidRPr="005B752D">
              <w:rPr>
                <w:color w:val="000000"/>
                <w:sz w:val="22"/>
                <w:szCs w:val="22"/>
                <w:lang w:eastAsia="zh-CN" w:bidi="en-US"/>
              </w:rPr>
              <w:t>Тюшевка-Кузьминские Отвержки</w:t>
            </w:r>
          </w:p>
        </w:tc>
        <w:tc>
          <w:tcPr>
            <w:tcW w:w="1718" w:type="dxa"/>
            <w:vAlign w:val="center"/>
          </w:tcPr>
          <w:p w14:paraId="614F2B5A" w14:textId="77777777" w:rsidR="00916E1B" w:rsidRPr="005B752D" w:rsidRDefault="00916E1B" w:rsidP="004F3D71">
            <w:pPr>
              <w:tabs>
                <w:tab w:val="left" w:pos="709"/>
              </w:tabs>
              <w:suppressAutoHyphens/>
              <w:ind w:right="-96"/>
              <w:jc w:val="center"/>
              <w:rPr>
                <w:color w:val="000000"/>
                <w:lang w:eastAsia="zh-CN" w:bidi="en-US"/>
              </w:rPr>
            </w:pPr>
            <w:r w:rsidRPr="005B752D">
              <w:rPr>
                <w:color w:val="000000"/>
                <w:sz w:val="22"/>
                <w:szCs w:val="22"/>
                <w:lang w:eastAsia="zh-CN" w:bidi="en-US"/>
              </w:rPr>
              <w:t>Асфальтобетон</w:t>
            </w:r>
          </w:p>
        </w:tc>
        <w:tc>
          <w:tcPr>
            <w:tcW w:w="1757" w:type="dxa"/>
            <w:vAlign w:val="center"/>
          </w:tcPr>
          <w:p w14:paraId="353EF5D6" w14:textId="77777777" w:rsidR="00916E1B" w:rsidRPr="005B752D" w:rsidRDefault="00916E1B" w:rsidP="004F3D71">
            <w:pPr>
              <w:tabs>
                <w:tab w:val="left" w:pos="709"/>
              </w:tabs>
              <w:suppressAutoHyphens/>
              <w:spacing w:line="348" w:lineRule="auto"/>
              <w:ind w:right="-142"/>
              <w:jc w:val="center"/>
              <w:rPr>
                <w:color w:val="000000"/>
                <w:lang w:eastAsia="zh-CN" w:bidi="en-US"/>
              </w:rPr>
            </w:pPr>
            <w:r w:rsidRPr="005B752D">
              <w:rPr>
                <w:color w:val="000000"/>
                <w:sz w:val="22"/>
                <w:szCs w:val="22"/>
                <w:lang w:eastAsia="zh-CN" w:bidi="en-US"/>
              </w:rPr>
              <w:t>13,76 км.</w:t>
            </w:r>
          </w:p>
        </w:tc>
        <w:tc>
          <w:tcPr>
            <w:tcW w:w="1193" w:type="dxa"/>
            <w:tcMar>
              <w:left w:w="0" w:type="dxa"/>
              <w:right w:w="0" w:type="dxa"/>
            </w:tcMar>
            <w:vAlign w:val="center"/>
          </w:tcPr>
          <w:p w14:paraId="4B69D9EC" w14:textId="77777777" w:rsidR="00916E1B" w:rsidRPr="005B752D" w:rsidRDefault="00916E1B" w:rsidP="004F3D71">
            <w:pPr>
              <w:tabs>
                <w:tab w:val="left" w:pos="709"/>
              </w:tabs>
              <w:suppressAutoHyphens/>
              <w:spacing w:line="348" w:lineRule="auto"/>
              <w:jc w:val="center"/>
              <w:rPr>
                <w:color w:val="000000"/>
                <w:lang w:val="en-US" w:eastAsia="zh-CN" w:bidi="en-US"/>
              </w:rPr>
            </w:pPr>
            <w:r w:rsidRPr="005B752D">
              <w:rPr>
                <w:color w:val="000000"/>
                <w:sz w:val="22"/>
                <w:szCs w:val="22"/>
                <w:lang w:val="en-US" w:eastAsia="zh-CN" w:bidi="en-US"/>
              </w:rPr>
              <w:t>IV</w:t>
            </w:r>
          </w:p>
        </w:tc>
        <w:tc>
          <w:tcPr>
            <w:tcW w:w="2288" w:type="dxa"/>
            <w:vAlign w:val="center"/>
          </w:tcPr>
          <w:p w14:paraId="36DA2201" w14:textId="77777777" w:rsidR="00916E1B" w:rsidRPr="005B752D" w:rsidRDefault="00916E1B" w:rsidP="004F3D71">
            <w:pPr>
              <w:tabs>
                <w:tab w:val="left" w:pos="709"/>
              </w:tabs>
              <w:suppressAutoHyphens/>
              <w:spacing w:line="348" w:lineRule="auto"/>
              <w:ind w:right="-103"/>
              <w:jc w:val="center"/>
              <w:rPr>
                <w:color w:val="000000"/>
                <w:lang w:eastAsia="zh-CN" w:bidi="en-US"/>
              </w:rPr>
            </w:pPr>
            <w:r w:rsidRPr="005B752D">
              <w:rPr>
                <w:color w:val="000000"/>
                <w:sz w:val="22"/>
                <w:szCs w:val="22"/>
                <w:lang w:eastAsia="zh-CN" w:bidi="en-US"/>
              </w:rPr>
              <w:t>42 ОП РЗ 42К-567</w:t>
            </w:r>
          </w:p>
        </w:tc>
      </w:tr>
      <w:tr w:rsidR="00916E1B" w:rsidRPr="005B752D" w14:paraId="4BAC6F0D" w14:textId="77777777" w:rsidTr="004F3D71">
        <w:tc>
          <w:tcPr>
            <w:tcW w:w="403" w:type="dxa"/>
            <w:vAlign w:val="center"/>
          </w:tcPr>
          <w:p w14:paraId="55A84005" w14:textId="77777777" w:rsidR="00916E1B" w:rsidRPr="005B752D" w:rsidRDefault="00916E1B" w:rsidP="004F3D71">
            <w:pPr>
              <w:tabs>
                <w:tab w:val="left" w:pos="709"/>
              </w:tabs>
              <w:suppressAutoHyphens/>
              <w:spacing w:line="348" w:lineRule="auto"/>
              <w:ind w:right="-142"/>
              <w:jc w:val="center"/>
              <w:rPr>
                <w:b/>
                <w:color w:val="000000"/>
                <w:lang w:eastAsia="zh-CN" w:bidi="en-US"/>
              </w:rPr>
            </w:pPr>
            <w:r w:rsidRPr="005B752D">
              <w:rPr>
                <w:b/>
                <w:color w:val="000000"/>
                <w:sz w:val="22"/>
                <w:szCs w:val="22"/>
                <w:lang w:eastAsia="zh-CN" w:bidi="en-US"/>
              </w:rPr>
              <w:t>4.</w:t>
            </w:r>
          </w:p>
        </w:tc>
        <w:tc>
          <w:tcPr>
            <w:tcW w:w="2007" w:type="dxa"/>
            <w:vAlign w:val="center"/>
          </w:tcPr>
          <w:p w14:paraId="32ACEC77" w14:textId="77777777" w:rsidR="00916E1B" w:rsidRPr="005B752D" w:rsidRDefault="00916E1B" w:rsidP="004F3D71">
            <w:pPr>
              <w:tabs>
                <w:tab w:val="left" w:pos="709"/>
              </w:tabs>
              <w:suppressAutoHyphens/>
              <w:jc w:val="center"/>
              <w:rPr>
                <w:color w:val="000000"/>
                <w:lang w:eastAsia="zh-CN" w:bidi="en-US"/>
              </w:rPr>
            </w:pPr>
            <w:r w:rsidRPr="005B752D">
              <w:rPr>
                <w:color w:val="000000"/>
                <w:sz w:val="22"/>
                <w:szCs w:val="22"/>
                <w:lang w:eastAsia="zh-CN" w:bidi="en-US"/>
              </w:rPr>
              <w:t>Малашевка-прим. к а/д Тюшевка-Кузьминские Отвержки</w:t>
            </w:r>
          </w:p>
        </w:tc>
        <w:tc>
          <w:tcPr>
            <w:tcW w:w="1718" w:type="dxa"/>
            <w:vAlign w:val="center"/>
          </w:tcPr>
          <w:p w14:paraId="2EF8533E" w14:textId="77777777" w:rsidR="00916E1B" w:rsidRPr="005B752D" w:rsidRDefault="00916E1B" w:rsidP="004F3D71">
            <w:pPr>
              <w:tabs>
                <w:tab w:val="left" w:pos="709"/>
              </w:tabs>
              <w:suppressAutoHyphens/>
              <w:ind w:right="-96"/>
              <w:jc w:val="center"/>
              <w:rPr>
                <w:color w:val="000000"/>
                <w:lang w:eastAsia="zh-CN" w:bidi="en-US"/>
              </w:rPr>
            </w:pPr>
            <w:r w:rsidRPr="005B752D">
              <w:rPr>
                <w:color w:val="000000"/>
                <w:sz w:val="22"/>
                <w:szCs w:val="22"/>
                <w:lang w:eastAsia="zh-CN" w:bidi="en-US"/>
              </w:rPr>
              <w:t>Асфальтобетон, щебень</w:t>
            </w:r>
          </w:p>
        </w:tc>
        <w:tc>
          <w:tcPr>
            <w:tcW w:w="1757" w:type="dxa"/>
            <w:vAlign w:val="center"/>
          </w:tcPr>
          <w:p w14:paraId="079E4C57" w14:textId="77777777" w:rsidR="00916E1B" w:rsidRPr="005B752D" w:rsidRDefault="00916E1B" w:rsidP="004F3D71">
            <w:pPr>
              <w:tabs>
                <w:tab w:val="left" w:pos="709"/>
              </w:tabs>
              <w:suppressAutoHyphens/>
              <w:spacing w:line="348" w:lineRule="auto"/>
              <w:ind w:right="-40"/>
              <w:jc w:val="center"/>
              <w:rPr>
                <w:color w:val="000000"/>
                <w:lang w:val="en-US" w:eastAsia="zh-CN" w:bidi="en-US"/>
              </w:rPr>
            </w:pPr>
            <w:r w:rsidRPr="005B752D">
              <w:rPr>
                <w:color w:val="000000"/>
                <w:sz w:val="22"/>
                <w:szCs w:val="22"/>
                <w:lang w:eastAsia="zh-CN" w:bidi="en-US"/>
              </w:rPr>
              <w:t>1,6 км</w:t>
            </w:r>
            <w:r w:rsidRPr="005B752D">
              <w:rPr>
                <w:color w:val="000000"/>
                <w:sz w:val="22"/>
                <w:szCs w:val="22"/>
                <w:lang w:val="en-US" w:eastAsia="zh-CN" w:bidi="en-US"/>
              </w:rPr>
              <w:t>.</w:t>
            </w:r>
          </w:p>
        </w:tc>
        <w:tc>
          <w:tcPr>
            <w:tcW w:w="1193" w:type="dxa"/>
            <w:tcMar>
              <w:left w:w="0" w:type="dxa"/>
              <w:right w:w="0" w:type="dxa"/>
            </w:tcMar>
            <w:vAlign w:val="center"/>
          </w:tcPr>
          <w:p w14:paraId="5EE35EC6" w14:textId="77777777" w:rsidR="00916E1B" w:rsidRPr="005B752D" w:rsidRDefault="00916E1B" w:rsidP="004F3D71">
            <w:pPr>
              <w:tabs>
                <w:tab w:val="left" w:pos="709"/>
              </w:tabs>
              <w:suppressAutoHyphens/>
              <w:spacing w:line="348" w:lineRule="auto"/>
              <w:jc w:val="center"/>
              <w:rPr>
                <w:color w:val="000000"/>
                <w:lang w:eastAsia="zh-CN" w:bidi="en-US"/>
              </w:rPr>
            </w:pPr>
            <w:r w:rsidRPr="005B752D">
              <w:rPr>
                <w:color w:val="000000"/>
                <w:sz w:val="22"/>
                <w:szCs w:val="22"/>
                <w:lang w:val="en-US" w:eastAsia="zh-CN" w:bidi="en-US"/>
              </w:rPr>
              <w:t>IV</w:t>
            </w:r>
          </w:p>
        </w:tc>
        <w:tc>
          <w:tcPr>
            <w:tcW w:w="2288" w:type="dxa"/>
            <w:vAlign w:val="center"/>
          </w:tcPr>
          <w:p w14:paraId="53B7C279" w14:textId="77777777" w:rsidR="00916E1B" w:rsidRPr="005B752D" w:rsidRDefault="00916E1B" w:rsidP="004F3D71">
            <w:pPr>
              <w:tabs>
                <w:tab w:val="left" w:pos="709"/>
              </w:tabs>
              <w:suppressAutoHyphens/>
              <w:spacing w:line="348" w:lineRule="auto"/>
              <w:ind w:right="-103"/>
              <w:jc w:val="center"/>
              <w:rPr>
                <w:color w:val="000000"/>
                <w:lang w:eastAsia="zh-CN" w:bidi="en-US"/>
              </w:rPr>
            </w:pPr>
            <w:r w:rsidRPr="005B752D">
              <w:rPr>
                <w:color w:val="000000"/>
                <w:sz w:val="22"/>
                <w:szCs w:val="22"/>
                <w:lang w:eastAsia="zh-CN" w:bidi="en-US"/>
              </w:rPr>
              <w:t>42 ОП РЗ 42К-568</w:t>
            </w:r>
          </w:p>
        </w:tc>
      </w:tr>
      <w:tr w:rsidR="00916E1B" w:rsidRPr="005B752D" w14:paraId="75ED0022" w14:textId="77777777" w:rsidTr="004F3D71">
        <w:tc>
          <w:tcPr>
            <w:tcW w:w="403" w:type="dxa"/>
            <w:vAlign w:val="center"/>
          </w:tcPr>
          <w:p w14:paraId="312D306C" w14:textId="77777777" w:rsidR="00916E1B" w:rsidRPr="005B752D" w:rsidRDefault="00916E1B" w:rsidP="004F3D71">
            <w:pPr>
              <w:tabs>
                <w:tab w:val="left" w:pos="709"/>
              </w:tabs>
              <w:suppressAutoHyphens/>
              <w:spacing w:line="348" w:lineRule="auto"/>
              <w:ind w:right="-142"/>
              <w:jc w:val="center"/>
              <w:rPr>
                <w:b/>
                <w:color w:val="000000"/>
                <w:lang w:eastAsia="zh-CN" w:bidi="en-US"/>
              </w:rPr>
            </w:pPr>
            <w:r w:rsidRPr="005B752D">
              <w:rPr>
                <w:b/>
                <w:color w:val="000000"/>
                <w:sz w:val="22"/>
                <w:szCs w:val="22"/>
                <w:lang w:eastAsia="zh-CN" w:bidi="en-US"/>
              </w:rPr>
              <w:t>5.</w:t>
            </w:r>
          </w:p>
        </w:tc>
        <w:tc>
          <w:tcPr>
            <w:tcW w:w="2007" w:type="dxa"/>
            <w:vAlign w:val="center"/>
          </w:tcPr>
          <w:p w14:paraId="2DA76BE3" w14:textId="77777777" w:rsidR="00916E1B" w:rsidRPr="005B752D" w:rsidRDefault="00916E1B" w:rsidP="004F3D71">
            <w:pPr>
              <w:tabs>
                <w:tab w:val="left" w:pos="709"/>
              </w:tabs>
              <w:suppressAutoHyphens/>
              <w:jc w:val="center"/>
              <w:rPr>
                <w:color w:val="000000"/>
                <w:lang w:eastAsia="zh-CN" w:bidi="en-US"/>
              </w:rPr>
            </w:pPr>
            <w:r w:rsidRPr="005B752D">
              <w:rPr>
                <w:color w:val="000000"/>
                <w:sz w:val="22"/>
                <w:szCs w:val="22"/>
                <w:lang w:eastAsia="zh-CN" w:bidi="en-US"/>
              </w:rPr>
              <w:t>Тюшевка-Давыдовка</w:t>
            </w:r>
          </w:p>
        </w:tc>
        <w:tc>
          <w:tcPr>
            <w:tcW w:w="1718" w:type="dxa"/>
            <w:vAlign w:val="center"/>
          </w:tcPr>
          <w:p w14:paraId="0AE2B657" w14:textId="77777777" w:rsidR="00916E1B" w:rsidRPr="005B752D" w:rsidRDefault="00916E1B" w:rsidP="004F3D71">
            <w:pPr>
              <w:tabs>
                <w:tab w:val="left" w:pos="709"/>
              </w:tabs>
              <w:suppressAutoHyphens/>
              <w:ind w:right="-142"/>
              <w:jc w:val="center"/>
              <w:rPr>
                <w:color w:val="000000"/>
                <w:lang w:eastAsia="zh-CN" w:bidi="en-US"/>
              </w:rPr>
            </w:pPr>
            <w:r w:rsidRPr="005B752D">
              <w:rPr>
                <w:color w:val="000000"/>
                <w:sz w:val="22"/>
                <w:szCs w:val="22"/>
                <w:lang w:eastAsia="zh-CN" w:bidi="en-US"/>
              </w:rPr>
              <w:t>Грунт</w:t>
            </w:r>
          </w:p>
        </w:tc>
        <w:tc>
          <w:tcPr>
            <w:tcW w:w="1757" w:type="dxa"/>
            <w:vAlign w:val="center"/>
          </w:tcPr>
          <w:p w14:paraId="3679D709" w14:textId="77777777" w:rsidR="00916E1B" w:rsidRPr="005B752D" w:rsidRDefault="00916E1B" w:rsidP="004F3D71">
            <w:pPr>
              <w:tabs>
                <w:tab w:val="left" w:pos="709"/>
              </w:tabs>
              <w:suppressAutoHyphens/>
              <w:spacing w:line="348" w:lineRule="auto"/>
              <w:ind w:right="-142"/>
              <w:jc w:val="center"/>
              <w:rPr>
                <w:color w:val="000000"/>
                <w:lang w:eastAsia="zh-CN" w:bidi="en-US"/>
              </w:rPr>
            </w:pPr>
            <w:r w:rsidRPr="005B752D">
              <w:rPr>
                <w:color w:val="000000"/>
                <w:sz w:val="22"/>
                <w:szCs w:val="22"/>
                <w:lang w:eastAsia="zh-CN" w:bidi="en-US"/>
              </w:rPr>
              <w:t>0,7 км.</w:t>
            </w:r>
          </w:p>
        </w:tc>
        <w:tc>
          <w:tcPr>
            <w:tcW w:w="1193" w:type="dxa"/>
            <w:tcMar>
              <w:left w:w="0" w:type="dxa"/>
              <w:right w:w="0" w:type="dxa"/>
            </w:tcMar>
            <w:vAlign w:val="center"/>
          </w:tcPr>
          <w:p w14:paraId="7B3B4D48" w14:textId="77777777" w:rsidR="00916E1B" w:rsidRPr="005B752D" w:rsidRDefault="00916E1B" w:rsidP="004F3D71">
            <w:pPr>
              <w:tabs>
                <w:tab w:val="left" w:pos="709"/>
              </w:tabs>
              <w:suppressAutoHyphens/>
              <w:spacing w:line="348" w:lineRule="auto"/>
              <w:jc w:val="center"/>
              <w:rPr>
                <w:color w:val="000000"/>
                <w:lang w:val="en-US" w:eastAsia="zh-CN" w:bidi="en-US"/>
              </w:rPr>
            </w:pPr>
            <w:r w:rsidRPr="005B752D">
              <w:rPr>
                <w:color w:val="000000"/>
                <w:sz w:val="22"/>
                <w:szCs w:val="22"/>
                <w:lang w:val="en-US" w:eastAsia="zh-CN" w:bidi="en-US"/>
              </w:rPr>
              <w:t>-</w:t>
            </w:r>
          </w:p>
        </w:tc>
        <w:tc>
          <w:tcPr>
            <w:tcW w:w="2288" w:type="dxa"/>
            <w:vAlign w:val="center"/>
          </w:tcPr>
          <w:p w14:paraId="2D10BB45" w14:textId="77777777" w:rsidR="00916E1B" w:rsidRPr="005B752D" w:rsidRDefault="00916E1B" w:rsidP="004F3D71">
            <w:pPr>
              <w:tabs>
                <w:tab w:val="left" w:pos="709"/>
              </w:tabs>
              <w:suppressAutoHyphens/>
              <w:spacing w:line="348" w:lineRule="auto"/>
              <w:ind w:right="-103"/>
              <w:jc w:val="center"/>
              <w:rPr>
                <w:color w:val="000000"/>
                <w:lang w:eastAsia="zh-CN" w:bidi="en-US"/>
              </w:rPr>
            </w:pPr>
            <w:r w:rsidRPr="005B752D">
              <w:rPr>
                <w:color w:val="000000"/>
                <w:sz w:val="22"/>
                <w:szCs w:val="22"/>
                <w:lang w:eastAsia="zh-CN" w:bidi="en-US"/>
              </w:rPr>
              <w:t>42 ОП РЗ 42К-569</w:t>
            </w:r>
          </w:p>
        </w:tc>
      </w:tr>
    </w:tbl>
    <w:p w14:paraId="202B0FCA" w14:textId="77777777" w:rsidR="00916E1B" w:rsidRPr="00491D41" w:rsidRDefault="00916E1B" w:rsidP="00916E1B">
      <w:pPr>
        <w:spacing w:before="120" w:line="360" w:lineRule="auto"/>
        <w:ind w:firstLine="567"/>
        <w:jc w:val="both"/>
        <w:rPr>
          <w:sz w:val="28"/>
          <w:szCs w:val="28"/>
        </w:rPr>
      </w:pPr>
      <w:r w:rsidRPr="00491D41">
        <w:rPr>
          <w:color w:val="000000"/>
          <w:sz w:val="28"/>
          <w:szCs w:val="28"/>
        </w:rPr>
        <w:t xml:space="preserve">На территории сельского поселения, по адресу: 398501, Липецкая область, Липецкий район, с. Кузьминские Отвержки, аэропорт расположен ОГКП «Липецкий аэропорт», который является международным аэропортом </w:t>
      </w:r>
      <w:r w:rsidRPr="00491D41">
        <w:rPr>
          <w:sz w:val="28"/>
          <w:szCs w:val="28"/>
        </w:rPr>
        <w:t>гражданской авиации.</w:t>
      </w:r>
    </w:p>
    <w:p w14:paraId="2F09808A" w14:textId="77777777" w:rsidR="00916E1B" w:rsidRPr="00491D41" w:rsidRDefault="00916E1B" w:rsidP="00916E1B">
      <w:pPr>
        <w:spacing w:line="360" w:lineRule="auto"/>
        <w:ind w:firstLine="567"/>
        <w:jc w:val="both"/>
        <w:rPr>
          <w:sz w:val="28"/>
          <w:szCs w:val="28"/>
        </w:rPr>
      </w:pPr>
      <w:r w:rsidRPr="00491D41">
        <w:rPr>
          <w:sz w:val="28"/>
          <w:szCs w:val="28"/>
        </w:rPr>
        <w:t>Имеются объекты культурного наследия (памятники истории, культуры, археологии) регионального значения.</w:t>
      </w:r>
    </w:p>
    <w:p w14:paraId="1A9504E7" w14:textId="77777777" w:rsidR="00916E1B" w:rsidRPr="00491D41" w:rsidRDefault="00916E1B" w:rsidP="00916E1B">
      <w:pPr>
        <w:tabs>
          <w:tab w:val="left" w:pos="9356"/>
        </w:tabs>
        <w:spacing w:before="120"/>
        <w:ind w:firstLine="567"/>
        <w:jc w:val="center"/>
        <w:outlineLvl w:val="0"/>
        <w:rPr>
          <w:b/>
          <w:bCs/>
          <w:sz w:val="28"/>
          <w:szCs w:val="28"/>
        </w:rPr>
      </w:pPr>
      <w:r w:rsidRPr="00491D41">
        <w:rPr>
          <w:b/>
          <w:bCs/>
          <w:sz w:val="28"/>
          <w:szCs w:val="28"/>
        </w:rPr>
        <w:t>Перечень объектов культурного наследия</w:t>
      </w:r>
    </w:p>
    <w:p w14:paraId="61E9D26E" w14:textId="77777777" w:rsidR="00916E1B" w:rsidRPr="00491D41" w:rsidRDefault="00916E1B" w:rsidP="00916E1B">
      <w:pPr>
        <w:tabs>
          <w:tab w:val="left" w:pos="9356"/>
        </w:tabs>
        <w:spacing w:before="120"/>
        <w:jc w:val="center"/>
        <w:outlineLvl w:val="0"/>
        <w:rPr>
          <w:bCs/>
          <w:sz w:val="28"/>
          <w:szCs w:val="28"/>
        </w:rPr>
      </w:pPr>
      <w:r w:rsidRPr="00491D41">
        <w:rPr>
          <w:bCs/>
          <w:sz w:val="28"/>
          <w:szCs w:val="28"/>
        </w:rPr>
        <w:t>(Письмо № 493ЮИ52-1784 от 04.10.2021 года</w:t>
      </w:r>
    </w:p>
    <w:p w14:paraId="623AAEDC" w14:textId="77777777" w:rsidR="00916E1B" w:rsidRPr="00491D41" w:rsidRDefault="00916E1B" w:rsidP="00916E1B">
      <w:pPr>
        <w:tabs>
          <w:tab w:val="left" w:pos="9356"/>
        </w:tabs>
        <w:spacing w:after="120"/>
        <w:jc w:val="center"/>
        <w:outlineLvl w:val="0"/>
        <w:rPr>
          <w:bCs/>
          <w:sz w:val="28"/>
          <w:szCs w:val="28"/>
        </w:rPr>
      </w:pPr>
      <w:r w:rsidRPr="00491D41">
        <w:rPr>
          <w:bCs/>
          <w:sz w:val="28"/>
          <w:szCs w:val="28"/>
        </w:rPr>
        <w:t>Управления по охране объектов культурного наследия Липецкой области)</w:t>
      </w:r>
    </w:p>
    <w:tbl>
      <w:tblPr>
        <w:tblW w:w="9356"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firstRow="0" w:lastRow="0" w:firstColumn="0" w:lastColumn="0" w:noHBand="0" w:noVBand="0"/>
      </w:tblPr>
      <w:tblGrid>
        <w:gridCol w:w="709"/>
        <w:gridCol w:w="3260"/>
        <w:gridCol w:w="2268"/>
        <w:gridCol w:w="3119"/>
      </w:tblGrid>
      <w:tr w:rsidR="00916E1B" w:rsidRPr="001900E5" w14:paraId="5FC42947" w14:textId="77777777" w:rsidTr="004F3D71">
        <w:trPr>
          <w:trHeight w:val="30"/>
        </w:trPr>
        <w:tc>
          <w:tcPr>
            <w:tcW w:w="709" w:type="dxa"/>
            <w:shd w:val="clear" w:color="auto" w:fill="D9D9D9"/>
            <w:vAlign w:val="center"/>
          </w:tcPr>
          <w:p w14:paraId="00531327" w14:textId="77777777" w:rsidR="00916E1B" w:rsidRPr="00697D3B" w:rsidRDefault="00916E1B" w:rsidP="004F3D71">
            <w:pPr>
              <w:pStyle w:val="afc"/>
              <w:snapToGrid w:val="0"/>
              <w:ind w:left="-26"/>
              <w:jc w:val="center"/>
              <w:rPr>
                <w:b/>
                <w:bCs/>
                <w:color w:val="000000"/>
              </w:rPr>
            </w:pPr>
            <w:r w:rsidRPr="00697D3B">
              <w:rPr>
                <w:b/>
                <w:bCs/>
                <w:color w:val="000000"/>
                <w:sz w:val="22"/>
                <w:szCs w:val="22"/>
              </w:rPr>
              <w:t>№ п/п</w:t>
            </w:r>
          </w:p>
        </w:tc>
        <w:tc>
          <w:tcPr>
            <w:tcW w:w="3260" w:type="dxa"/>
            <w:shd w:val="clear" w:color="auto" w:fill="D9D9D9"/>
            <w:vAlign w:val="center"/>
          </w:tcPr>
          <w:p w14:paraId="0E1281DC" w14:textId="77777777" w:rsidR="00916E1B" w:rsidRPr="001900E5" w:rsidRDefault="00916E1B" w:rsidP="004F3D71">
            <w:pPr>
              <w:pStyle w:val="afc"/>
              <w:snapToGrid w:val="0"/>
              <w:ind w:left="-55" w:right="-68"/>
              <w:jc w:val="center"/>
              <w:rPr>
                <w:b/>
                <w:bCs/>
              </w:rPr>
            </w:pPr>
            <w:r w:rsidRPr="001900E5">
              <w:rPr>
                <w:b/>
                <w:bCs/>
                <w:sz w:val="22"/>
                <w:szCs w:val="22"/>
              </w:rPr>
              <w:t>Наименование</w:t>
            </w:r>
            <w:r>
              <w:rPr>
                <w:b/>
                <w:bCs/>
                <w:sz w:val="22"/>
                <w:szCs w:val="22"/>
              </w:rPr>
              <w:t xml:space="preserve"> </w:t>
            </w:r>
            <w:r w:rsidRPr="001900E5">
              <w:rPr>
                <w:b/>
                <w:bCs/>
                <w:sz w:val="22"/>
                <w:szCs w:val="22"/>
              </w:rPr>
              <w:t>объекта</w:t>
            </w:r>
          </w:p>
        </w:tc>
        <w:tc>
          <w:tcPr>
            <w:tcW w:w="2268" w:type="dxa"/>
            <w:shd w:val="clear" w:color="auto" w:fill="D9D9D9"/>
            <w:vAlign w:val="center"/>
          </w:tcPr>
          <w:p w14:paraId="770C7B5C" w14:textId="77777777" w:rsidR="00916E1B" w:rsidRPr="001900E5" w:rsidRDefault="00916E1B" w:rsidP="004F3D71">
            <w:pPr>
              <w:pStyle w:val="afc"/>
              <w:snapToGrid w:val="0"/>
              <w:ind w:left="-55" w:right="-68"/>
              <w:jc w:val="center"/>
              <w:rPr>
                <w:b/>
                <w:bCs/>
              </w:rPr>
            </w:pPr>
            <w:r w:rsidRPr="001900E5">
              <w:rPr>
                <w:b/>
                <w:bCs/>
                <w:sz w:val="22"/>
                <w:szCs w:val="22"/>
              </w:rPr>
              <w:t>Датировка</w:t>
            </w:r>
          </w:p>
        </w:tc>
        <w:tc>
          <w:tcPr>
            <w:tcW w:w="3119" w:type="dxa"/>
            <w:shd w:val="clear" w:color="auto" w:fill="D9D9D9"/>
            <w:vAlign w:val="center"/>
          </w:tcPr>
          <w:p w14:paraId="34E56799" w14:textId="77777777" w:rsidR="00916E1B" w:rsidRPr="001900E5" w:rsidRDefault="00916E1B" w:rsidP="004F3D71">
            <w:pPr>
              <w:pStyle w:val="afc"/>
              <w:snapToGrid w:val="0"/>
              <w:ind w:left="-55" w:right="-68"/>
              <w:jc w:val="center"/>
              <w:rPr>
                <w:b/>
                <w:bCs/>
              </w:rPr>
            </w:pPr>
            <w:r w:rsidRPr="001900E5">
              <w:rPr>
                <w:b/>
                <w:bCs/>
                <w:sz w:val="22"/>
                <w:szCs w:val="22"/>
              </w:rPr>
              <w:t>Адрес</w:t>
            </w:r>
          </w:p>
        </w:tc>
      </w:tr>
      <w:tr w:rsidR="00916E1B" w:rsidRPr="001900E5" w14:paraId="0D1F6903" w14:textId="77777777" w:rsidTr="004F3D71">
        <w:tc>
          <w:tcPr>
            <w:tcW w:w="9356" w:type="dxa"/>
            <w:gridSpan w:val="4"/>
            <w:vAlign w:val="center"/>
          </w:tcPr>
          <w:p w14:paraId="03707AB0" w14:textId="77777777" w:rsidR="00916E1B" w:rsidRPr="000F797B" w:rsidRDefault="00916E1B" w:rsidP="004F3D71">
            <w:pPr>
              <w:pStyle w:val="afc"/>
              <w:snapToGrid w:val="0"/>
              <w:ind w:left="-42" w:right="-56"/>
              <w:jc w:val="center"/>
              <w:rPr>
                <w:b/>
              </w:rPr>
            </w:pPr>
            <w:r w:rsidRPr="000F797B">
              <w:rPr>
                <w:b/>
                <w:sz w:val="22"/>
                <w:szCs w:val="22"/>
              </w:rPr>
              <w:t>Выявленные объекты культурного наследия</w:t>
            </w:r>
          </w:p>
        </w:tc>
      </w:tr>
      <w:tr w:rsidR="00916E1B" w:rsidRPr="001900E5" w14:paraId="7D1F3BA5" w14:textId="77777777" w:rsidTr="004F3D71">
        <w:tc>
          <w:tcPr>
            <w:tcW w:w="709" w:type="dxa"/>
            <w:vAlign w:val="center"/>
          </w:tcPr>
          <w:p w14:paraId="090C5EFA" w14:textId="77777777" w:rsidR="00916E1B" w:rsidRPr="00581AAE" w:rsidRDefault="00916E1B" w:rsidP="004F3D71">
            <w:pPr>
              <w:pStyle w:val="afc"/>
              <w:snapToGrid w:val="0"/>
              <w:ind w:left="-26"/>
              <w:jc w:val="center"/>
              <w:rPr>
                <w:b/>
              </w:rPr>
            </w:pPr>
            <w:r w:rsidRPr="00581AAE">
              <w:rPr>
                <w:b/>
                <w:sz w:val="22"/>
                <w:szCs w:val="22"/>
              </w:rPr>
              <w:t>1</w:t>
            </w:r>
          </w:p>
        </w:tc>
        <w:tc>
          <w:tcPr>
            <w:tcW w:w="3260" w:type="dxa"/>
            <w:vAlign w:val="center"/>
          </w:tcPr>
          <w:p w14:paraId="3AA449DA" w14:textId="77777777" w:rsidR="00916E1B" w:rsidRPr="001900E5" w:rsidRDefault="00916E1B" w:rsidP="004F3D71">
            <w:pPr>
              <w:pStyle w:val="afc"/>
              <w:snapToGrid w:val="0"/>
              <w:ind w:left="-26" w:right="-68"/>
            </w:pPr>
            <w:r>
              <w:rPr>
                <w:sz w:val="22"/>
                <w:szCs w:val="22"/>
              </w:rPr>
              <w:t>Поселение Братская могила 2</w:t>
            </w:r>
          </w:p>
        </w:tc>
        <w:tc>
          <w:tcPr>
            <w:tcW w:w="2268" w:type="dxa"/>
            <w:vAlign w:val="center"/>
          </w:tcPr>
          <w:p w14:paraId="4BB21067" w14:textId="77777777" w:rsidR="00916E1B" w:rsidRPr="001900E5" w:rsidRDefault="00916E1B" w:rsidP="004F3D71">
            <w:pPr>
              <w:pStyle w:val="afc"/>
              <w:snapToGrid w:val="0"/>
              <w:ind w:left="-42" w:right="-56"/>
              <w:jc w:val="center"/>
            </w:pPr>
            <w:r w:rsidRPr="001900E5">
              <w:rPr>
                <w:sz w:val="22"/>
                <w:szCs w:val="22"/>
                <w:lang w:val="en-US"/>
              </w:rPr>
              <w:t xml:space="preserve">XIX-XX </w:t>
            </w:r>
            <w:r w:rsidRPr="001900E5">
              <w:rPr>
                <w:sz w:val="22"/>
                <w:szCs w:val="22"/>
              </w:rPr>
              <w:t>вв.</w:t>
            </w:r>
          </w:p>
        </w:tc>
        <w:tc>
          <w:tcPr>
            <w:tcW w:w="3119" w:type="dxa"/>
            <w:vAlign w:val="center"/>
          </w:tcPr>
          <w:p w14:paraId="092C21F4" w14:textId="77777777" w:rsidR="00916E1B" w:rsidRPr="001900E5" w:rsidRDefault="00916E1B" w:rsidP="004F3D71">
            <w:pPr>
              <w:pStyle w:val="afc"/>
              <w:snapToGrid w:val="0"/>
              <w:ind w:left="-42" w:right="-56"/>
              <w:jc w:val="center"/>
            </w:pPr>
            <w:r>
              <w:rPr>
                <w:sz w:val="22"/>
                <w:szCs w:val="22"/>
              </w:rPr>
              <w:t>Липецкая область, Липецкий район, 0,5 км. к юго-востоку от западной окраины д</w:t>
            </w:r>
            <w:r w:rsidRPr="001900E5">
              <w:rPr>
                <w:sz w:val="22"/>
                <w:szCs w:val="22"/>
              </w:rPr>
              <w:t>. Давыдовка</w:t>
            </w:r>
          </w:p>
        </w:tc>
      </w:tr>
      <w:tr w:rsidR="00916E1B" w:rsidRPr="001900E5" w14:paraId="65A481CF" w14:textId="77777777" w:rsidTr="004F3D71">
        <w:tc>
          <w:tcPr>
            <w:tcW w:w="709" w:type="dxa"/>
            <w:vAlign w:val="center"/>
          </w:tcPr>
          <w:p w14:paraId="32401703" w14:textId="77777777" w:rsidR="00916E1B" w:rsidRPr="00581AAE" w:rsidRDefault="00916E1B" w:rsidP="004F3D71">
            <w:pPr>
              <w:pStyle w:val="afc"/>
              <w:snapToGrid w:val="0"/>
              <w:ind w:left="-26"/>
              <w:jc w:val="center"/>
              <w:rPr>
                <w:b/>
              </w:rPr>
            </w:pPr>
            <w:r w:rsidRPr="00581AAE">
              <w:rPr>
                <w:b/>
                <w:sz w:val="22"/>
                <w:szCs w:val="22"/>
              </w:rPr>
              <w:t>2</w:t>
            </w:r>
          </w:p>
        </w:tc>
        <w:tc>
          <w:tcPr>
            <w:tcW w:w="3260" w:type="dxa"/>
            <w:vAlign w:val="center"/>
          </w:tcPr>
          <w:p w14:paraId="5FBFA17C" w14:textId="77777777" w:rsidR="00916E1B" w:rsidRPr="001900E5" w:rsidRDefault="00916E1B" w:rsidP="004F3D71">
            <w:pPr>
              <w:pStyle w:val="afc"/>
              <w:snapToGrid w:val="0"/>
              <w:ind w:left="-26" w:right="-68"/>
            </w:pPr>
            <w:r>
              <w:rPr>
                <w:sz w:val="22"/>
                <w:szCs w:val="22"/>
              </w:rPr>
              <w:t>Поселение Братская могила 1</w:t>
            </w:r>
          </w:p>
        </w:tc>
        <w:tc>
          <w:tcPr>
            <w:tcW w:w="2268" w:type="dxa"/>
            <w:vAlign w:val="center"/>
          </w:tcPr>
          <w:p w14:paraId="55A2F241" w14:textId="77777777" w:rsidR="00916E1B" w:rsidRPr="001900E5" w:rsidRDefault="00916E1B" w:rsidP="004F3D71">
            <w:pPr>
              <w:pStyle w:val="afc"/>
              <w:snapToGrid w:val="0"/>
              <w:ind w:left="-42" w:right="-56"/>
              <w:jc w:val="center"/>
            </w:pPr>
            <w:r w:rsidRPr="001900E5">
              <w:rPr>
                <w:sz w:val="22"/>
                <w:szCs w:val="22"/>
                <w:lang w:val="en-US"/>
              </w:rPr>
              <w:t xml:space="preserve">XIX-XX </w:t>
            </w:r>
            <w:r w:rsidRPr="001900E5">
              <w:rPr>
                <w:sz w:val="22"/>
                <w:szCs w:val="22"/>
              </w:rPr>
              <w:t>вв.</w:t>
            </w:r>
          </w:p>
        </w:tc>
        <w:tc>
          <w:tcPr>
            <w:tcW w:w="3119" w:type="dxa"/>
            <w:vAlign w:val="center"/>
          </w:tcPr>
          <w:p w14:paraId="67348A24" w14:textId="77777777" w:rsidR="00916E1B" w:rsidRPr="001900E5" w:rsidRDefault="00916E1B" w:rsidP="004F3D71">
            <w:pPr>
              <w:pStyle w:val="afc"/>
              <w:snapToGrid w:val="0"/>
              <w:ind w:left="-42" w:right="-56"/>
              <w:jc w:val="center"/>
            </w:pPr>
            <w:r>
              <w:rPr>
                <w:sz w:val="22"/>
                <w:szCs w:val="22"/>
              </w:rPr>
              <w:t>Липецкая область, Липецкий район, 0,1 км. от окраины с. Тюшевка</w:t>
            </w:r>
          </w:p>
        </w:tc>
      </w:tr>
      <w:tr w:rsidR="00916E1B" w:rsidRPr="001900E5" w14:paraId="0086BA64" w14:textId="77777777" w:rsidTr="004F3D71">
        <w:tc>
          <w:tcPr>
            <w:tcW w:w="9356" w:type="dxa"/>
            <w:gridSpan w:val="4"/>
            <w:vAlign w:val="center"/>
          </w:tcPr>
          <w:p w14:paraId="7314D044" w14:textId="77777777" w:rsidR="00916E1B" w:rsidRPr="000F797B" w:rsidRDefault="00916E1B" w:rsidP="004F3D71">
            <w:pPr>
              <w:pStyle w:val="afc"/>
              <w:snapToGrid w:val="0"/>
              <w:ind w:left="-42" w:right="-56"/>
              <w:jc w:val="center"/>
              <w:rPr>
                <w:b/>
              </w:rPr>
            </w:pPr>
            <w:r w:rsidRPr="000F797B">
              <w:rPr>
                <w:b/>
                <w:sz w:val="22"/>
                <w:szCs w:val="22"/>
              </w:rPr>
              <w:t>Объекты культурного наследия регионального значения</w:t>
            </w:r>
          </w:p>
        </w:tc>
      </w:tr>
      <w:tr w:rsidR="00916E1B" w:rsidRPr="001900E5" w14:paraId="0A528B96" w14:textId="77777777" w:rsidTr="004F3D71">
        <w:tc>
          <w:tcPr>
            <w:tcW w:w="709" w:type="dxa"/>
            <w:vAlign w:val="center"/>
          </w:tcPr>
          <w:p w14:paraId="4BA94134" w14:textId="77777777" w:rsidR="00916E1B" w:rsidRPr="00581AAE" w:rsidRDefault="00916E1B" w:rsidP="004F3D71">
            <w:pPr>
              <w:pStyle w:val="afc"/>
              <w:snapToGrid w:val="0"/>
              <w:ind w:left="-26"/>
              <w:jc w:val="center"/>
              <w:rPr>
                <w:b/>
              </w:rPr>
            </w:pPr>
            <w:r w:rsidRPr="00581AAE">
              <w:rPr>
                <w:b/>
                <w:sz w:val="22"/>
                <w:szCs w:val="22"/>
              </w:rPr>
              <w:t>3</w:t>
            </w:r>
          </w:p>
        </w:tc>
        <w:tc>
          <w:tcPr>
            <w:tcW w:w="3260" w:type="dxa"/>
            <w:vAlign w:val="center"/>
          </w:tcPr>
          <w:p w14:paraId="37374E8B" w14:textId="77777777" w:rsidR="00916E1B" w:rsidRPr="001900E5" w:rsidRDefault="00916E1B" w:rsidP="004F3D71">
            <w:pPr>
              <w:pStyle w:val="afc"/>
              <w:snapToGrid w:val="0"/>
              <w:ind w:left="-26" w:right="-68"/>
            </w:pPr>
            <w:r>
              <w:rPr>
                <w:sz w:val="22"/>
                <w:szCs w:val="22"/>
              </w:rPr>
              <w:t>«</w:t>
            </w:r>
            <w:r w:rsidRPr="001900E5">
              <w:rPr>
                <w:sz w:val="22"/>
                <w:szCs w:val="22"/>
              </w:rPr>
              <w:t>Церковь Рождества Христова</w:t>
            </w:r>
            <w:r>
              <w:rPr>
                <w:sz w:val="22"/>
                <w:szCs w:val="22"/>
              </w:rPr>
              <w:t>»</w:t>
            </w:r>
          </w:p>
        </w:tc>
        <w:tc>
          <w:tcPr>
            <w:tcW w:w="2268" w:type="dxa"/>
            <w:vAlign w:val="center"/>
          </w:tcPr>
          <w:p w14:paraId="5FCD09F4" w14:textId="77777777" w:rsidR="00916E1B" w:rsidRPr="00697D3B" w:rsidRDefault="00916E1B" w:rsidP="004F3D71">
            <w:pPr>
              <w:pStyle w:val="afc"/>
              <w:snapToGrid w:val="0"/>
              <w:ind w:left="-42" w:right="-56"/>
              <w:jc w:val="center"/>
              <w:rPr>
                <w:color w:val="000000"/>
              </w:rPr>
            </w:pPr>
            <w:r>
              <w:rPr>
                <w:color w:val="000000"/>
                <w:sz w:val="22"/>
                <w:szCs w:val="22"/>
              </w:rPr>
              <w:t>1858 год</w:t>
            </w:r>
          </w:p>
        </w:tc>
        <w:tc>
          <w:tcPr>
            <w:tcW w:w="3119" w:type="dxa"/>
            <w:vAlign w:val="center"/>
          </w:tcPr>
          <w:p w14:paraId="5803BF37" w14:textId="77777777" w:rsidR="00916E1B" w:rsidRDefault="00916E1B" w:rsidP="004F3D71">
            <w:pPr>
              <w:pStyle w:val="afc"/>
              <w:snapToGrid w:val="0"/>
              <w:ind w:left="-42" w:right="-56"/>
              <w:jc w:val="center"/>
            </w:pPr>
            <w:r>
              <w:rPr>
                <w:sz w:val="22"/>
                <w:szCs w:val="22"/>
              </w:rPr>
              <w:t>Липецкий район,</w:t>
            </w:r>
          </w:p>
          <w:p w14:paraId="22CB7833" w14:textId="77777777" w:rsidR="00916E1B" w:rsidRDefault="00916E1B" w:rsidP="004F3D71">
            <w:pPr>
              <w:pStyle w:val="afc"/>
              <w:snapToGrid w:val="0"/>
              <w:ind w:left="-42" w:right="-56"/>
              <w:jc w:val="center"/>
            </w:pPr>
            <w:r w:rsidRPr="001900E5">
              <w:rPr>
                <w:sz w:val="22"/>
                <w:szCs w:val="22"/>
              </w:rPr>
              <w:t>с. Кузьминские Отвержки</w:t>
            </w:r>
            <w:r>
              <w:rPr>
                <w:sz w:val="22"/>
                <w:szCs w:val="22"/>
              </w:rPr>
              <w:t>,</w:t>
            </w:r>
          </w:p>
          <w:p w14:paraId="72CF007C" w14:textId="77777777" w:rsidR="00916E1B" w:rsidRPr="001900E5" w:rsidRDefault="00916E1B" w:rsidP="004F3D71">
            <w:pPr>
              <w:pStyle w:val="afc"/>
              <w:snapToGrid w:val="0"/>
              <w:ind w:left="-42" w:right="-56"/>
              <w:jc w:val="center"/>
            </w:pPr>
            <w:r>
              <w:rPr>
                <w:sz w:val="22"/>
                <w:szCs w:val="22"/>
              </w:rPr>
              <w:t>ул. Первомайская, 62</w:t>
            </w:r>
          </w:p>
        </w:tc>
      </w:tr>
      <w:tr w:rsidR="00916E1B" w:rsidRPr="001900E5" w14:paraId="54A7F8EE" w14:textId="77777777" w:rsidTr="004F3D71">
        <w:tc>
          <w:tcPr>
            <w:tcW w:w="709" w:type="dxa"/>
            <w:vAlign w:val="center"/>
          </w:tcPr>
          <w:p w14:paraId="1BC1BAC2" w14:textId="77777777" w:rsidR="00916E1B" w:rsidRPr="00581AAE" w:rsidRDefault="00916E1B" w:rsidP="004F3D71">
            <w:pPr>
              <w:pStyle w:val="afc"/>
              <w:snapToGrid w:val="0"/>
              <w:ind w:left="-26"/>
              <w:jc w:val="center"/>
              <w:rPr>
                <w:b/>
              </w:rPr>
            </w:pPr>
            <w:r w:rsidRPr="00581AAE">
              <w:rPr>
                <w:b/>
                <w:sz w:val="22"/>
                <w:szCs w:val="22"/>
              </w:rPr>
              <w:t>4</w:t>
            </w:r>
          </w:p>
        </w:tc>
        <w:tc>
          <w:tcPr>
            <w:tcW w:w="3260" w:type="dxa"/>
            <w:vAlign w:val="center"/>
          </w:tcPr>
          <w:p w14:paraId="72265FF8" w14:textId="77777777" w:rsidR="00916E1B" w:rsidRPr="001900E5" w:rsidRDefault="00916E1B" w:rsidP="004F3D71">
            <w:pPr>
              <w:pStyle w:val="afc"/>
              <w:snapToGrid w:val="0"/>
              <w:ind w:left="-26" w:right="-68"/>
            </w:pPr>
            <w:r>
              <w:rPr>
                <w:sz w:val="22"/>
                <w:szCs w:val="22"/>
              </w:rPr>
              <w:t>«</w:t>
            </w:r>
            <w:r w:rsidRPr="001900E5">
              <w:rPr>
                <w:sz w:val="22"/>
                <w:szCs w:val="22"/>
              </w:rPr>
              <w:t>Церковь Михаила Архангела</w:t>
            </w:r>
            <w:r>
              <w:rPr>
                <w:sz w:val="22"/>
                <w:szCs w:val="22"/>
              </w:rPr>
              <w:t>»</w:t>
            </w:r>
          </w:p>
        </w:tc>
        <w:tc>
          <w:tcPr>
            <w:tcW w:w="2268" w:type="dxa"/>
            <w:vAlign w:val="center"/>
          </w:tcPr>
          <w:p w14:paraId="453C8F7A" w14:textId="77777777" w:rsidR="00916E1B" w:rsidRPr="00697D3B" w:rsidRDefault="00916E1B" w:rsidP="004F3D71">
            <w:pPr>
              <w:pStyle w:val="afc"/>
              <w:snapToGrid w:val="0"/>
              <w:ind w:left="-42" w:right="-56"/>
              <w:jc w:val="center"/>
              <w:rPr>
                <w:color w:val="000000"/>
              </w:rPr>
            </w:pPr>
          </w:p>
        </w:tc>
        <w:tc>
          <w:tcPr>
            <w:tcW w:w="3119" w:type="dxa"/>
            <w:vAlign w:val="center"/>
          </w:tcPr>
          <w:p w14:paraId="3F5901D4" w14:textId="77777777" w:rsidR="00916E1B" w:rsidRPr="001900E5" w:rsidRDefault="00916E1B" w:rsidP="004F3D71">
            <w:pPr>
              <w:pStyle w:val="afc"/>
              <w:snapToGrid w:val="0"/>
              <w:ind w:left="-42" w:right="-56"/>
              <w:jc w:val="center"/>
            </w:pPr>
            <w:r>
              <w:rPr>
                <w:sz w:val="22"/>
                <w:szCs w:val="22"/>
              </w:rPr>
              <w:t xml:space="preserve">Липецкий район, </w:t>
            </w:r>
            <w:r w:rsidRPr="001900E5">
              <w:rPr>
                <w:sz w:val="22"/>
                <w:szCs w:val="22"/>
              </w:rPr>
              <w:t>д. Студеные Выселки</w:t>
            </w:r>
            <w:r>
              <w:rPr>
                <w:sz w:val="22"/>
                <w:szCs w:val="22"/>
              </w:rPr>
              <w:t>, ул. Ленина, 18</w:t>
            </w:r>
          </w:p>
        </w:tc>
      </w:tr>
    </w:tbl>
    <w:p w14:paraId="4B05B746" w14:textId="77777777" w:rsidR="00916E1B" w:rsidRPr="00491D41" w:rsidRDefault="00916E1B" w:rsidP="00916E1B">
      <w:pPr>
        <w:spacing w:before="120" w:after="120" w:line="360" w:lineRule="auto"/>
        <w:ind w:firstLine="567"/>
        <w:jc w:val="both"/>
        <w:rPr>
          <w:bCs/>
          <w:sz w:val="28"/>
          <w:szCs w:val="28"/>
        </w:rPr>
      </w:pPr>
      <w:r w:rsidRPr="00491D41">
        <w:rPr>
          <w:bCs/>
          <w:sz w:val="28"/>
          <w:szCs w:val="28"/>
        </w:rPr>
        <w:t>В настоящее время границы и режимы использования территорий объектов, а также зоны охраны не установлены. Вместе с тем в соответствии со ст. 34.1 Федерального закона от 25.06.2002 года № 73-ФЗ «Об объектах культурного наследия (памятниках истории и культуры) народов Российской Федерации» в отношении объектов культурного наследия регионального значения действуют защитные зоны на расстоянии 200 м. от линии их внешних стен.</w:t>
      </w:r>
    </w:p>
    <w:p w14:paraId="3554D917" w14:textId="77777777" w:rsidR="00916E1B" w:rsidRPr="00491D41" w:rsidRDefault="00916E1B" w:rsidP="00916E1B">
      <w:pPr>
        <w:spacing w:before="120" w:after="120" w:line="360" w:lineRule="auto"/>
        <w:ind w:firstLine="567"/>
        <w:jc w:val="center"/>
        <w:rPr>
          <w:b/>
          <w:bCs/>
          <w:sz w:val="28"/>
          <w:szCs w:val="28"/>
        </w:rPr>
      </w:pPr>
      <w:r w:rsidRPr="00491D41">
        <w:rPr>
          <w:b/>
          <w:bCs/>
          <w:sz w:val="28"/>
          <w:szCs w:val="28"/>
        </w:rPr>
        <w:t>Перечень объектов ООПТ</w:t>
      </w:r>
    </w:p>
    <w:tbl>
      <w:tblPr>
        <w:tblW w:w="9498" w:type="dxa"/>
        <w:tblInd w:w="55" w:type="dxa"/>
        <w:tblLayout w:type="fixed"/>
        <w:tblCellMar>
          <w:left w:w="10" w:type="dxa"/>
          <w:right w:w="10" w:type="dxa"/>
        </w:tblCellMar>
        <w:tblLook w:val="04A0" w:firstRow="1" w:lastRow="0" w:firstColumn="1" w:lastColumn="0" w:noHBand="0" w:noVBand="1"/>
      </w:tblPr>
      <w:tblGrid>
        <w:gridCol w:w="709"/>
        <w:gridCol w:w="1418"/>
        <w:gridCol w:w="2268"/>
        <w:gridCol w:w="1559"/>
        <w:gridCol w:w="1984"/>
        <w:gridCol w:w="1560"/>
      </w:tblGrid>
      <w:tr w:rsidR="00916E1B" w:rsidRPr="009E43FB" w14:paraId="27CFE96C" w14:textId="77777777" w:rsidTr="004F3D71">
        <w:trPr>
          <w:trHeight w:val="30"/>
        </w:trPr>
        <w:tc>
          <w:tcPr>
            <w:tcW w:w="709" w:type="dxa"/>
            <w:tcBorders>
              <w:top w:val="single" w:sz="4" w:space="0" w:color="000001"/>
              <w:left w:val="single" w:sz="4" w:space="0" w:color="000001"/>
              <w:bottom w:val="single" w:sz="4" w:space="0" w:color="000001"/>
              <w:right w:val="single" w:sz="4" w:space="0" w:color="000001"/>
            </w:tcBorders>
            <w:shd w:val="clear" w:color="auto" w:fill="D9D9D9"/>
            <w:tcMar>
              <w:top w:w="55" w:type="dxa"/>
              <w:left w:w="55" w:type="dxa"/>
              <w:bottom w:w="55" w:type="dxa"/>
              <w:right w:w="55" w:type="dxa"/>
            </w:tcMar>
            <w:vAlign w:val="center"/>
          </w:tcPr>
          <w:p w14:paraId="131906F9" w14:textId="77777777" w:rsidR="00916E1B" w:rsidRPr="00697D3B" w:rsidRDefault="00916E1B" w:rsidP="004F3D71">
            <w:pPr>
              <w:pStyle w:val="TableContents"/>
              <w:ind w:left="-16"/>
              <w:jc w:val="center"/>
              <w:rPr>
                <w:rFonts w:cs="Times New Roman"/>
                <w:b/>
                <w:color w:val="000000"/>
              </w:rPr>
            </w:pPr>
            <w:r w:rsidRPr="00697D3B">
              <w:rPr>
                <w:rFonts w:cs="Times New Roman"/>
                <w:b/>
                <w:color w:val="000000"/>
                <w:sz w:val="22"/>
                <w:szCs w:val="22"/>
              </w:rPr>
              <w:t>№ п/п</w:t>
            </w:r>
          </w:p>
        </w:tc>
        <w:tc>
          <w:tcPr>
            <w:tcW w:w="1418" w:type="dxa"/>
            <w:tcBorders>
              <w:top w:val="single" w:sz="4" w:space="0" w:color="000001"/>
              <w:left w:val="single" w:sz="4" w:space="0" w:color="000001"/>
              <w:bottom w:val="single" w:sz="4" w:space="0" w:color="000001"/>
              <w:right w:val="single" w:sz="4" w:space="0" w:color="000001"/>
            </w:tcBorders>
            <w:shd w:val="clear" w:color="auto" w:fill="D9D9D9"/>
            <w:tcMar>
              <w:top w:w="55" w:type="dxa"/>
              <w:left w:w="55" w:type="dxa"/>
              <w:bottom w:w="55" w:type="dxa"/>
              <w:right w:w="55" w:type="dxa"/>
            </w:tcMar>
            <w:vAlign w:val="center"/>
          </w:tcPr>
          <w:p w14:paraId="422D3A1A" w14:textId="77777777" w:rsidR="00916E1B" w:rsidRPr="009E43FB" w:rsidRDefault="00916E1B" w:rsidP="004F3D71">
            <w:pPr>
              <w:pStyle w:val="TableContents"/>
              <w:ind w:left="-55"/>
              <w:jc w:val="center"/>
              <w:rPr>
                <w:rFonts w:cs="Times New Roman"/>
                <w:b/>
              </w:rPr>
            </w:pPr>
            <w:r w:rsidRPr="009E43FB">
              <w:rPr>
                <w:rFonts w:cs="Times New Roman"/>
                <w:b/>
                <w:sz w:val="22"/>
                <w:szCs w:val="22"/>
              </w:rPr>
              <w:t>Название ООПТ</w:t>
            </w:r>
          </w:p>
        </w:tc>
        <w:tc>
          <w:tcPr>
            <w:tcW w:w="2268" w:type="dxa"/>
            <w:tcBorders>
              <w:top w:val="single" w:sz="4" w:space="0" w:color="000001"/>
              <w:left w:val="single" w:sz="4" w:space="0" w:color="000001"/>
              <w:bottom w:val="single" w:sz="4" w:space="0" w:color="000001"/>
              <w:right w:val="single" w:sz="4" w:space="0" w:color="000001"/>
            </w:tcBorders>
            <w:shd w:val="clear" w:color="auto" w:fill="D9D9D9"/>
            <w:tcMar>
              <w:top w:w="55" w:type="dxa"/>
              <w:left w:w="55" w:type="dxa"/>
              <w:bottom w:w="55" w:type="dxa"/>
              <w:right w:w="55" w:type="dxa"/>
            </w:tcMar>
            <w:vAlign w:val="center"/>
          </w:tcPr>
          <w:p w14:paraId="5C1AC166" w14:textId="77777777" w:rsidR="00916E1B" w:rsidRPr="009E43FB" w:rsidRDefault="00916E1B" w:rsidP="004F3D71">
            <w:pPr>
              <w:pStyle w:val="TableContents"/>
              <w:jc w:val="center"/>
              <w:rPr>
                <w:rFonts w:cs="Times New Roman"/>
                <w:b/>
              </w:rPr>
            </w:pPr>
            <w:r w:rsidRPr="009E43FB">
              <w:rPr>
                <w:rFonts w:cs="Times New Roman"/>
                <w:b/>
                <w:sz w:val="22"/>
                <w:szCs w:val="22"/>
              </w:rPr>
              <w:t>Местоположение</w:t>
            </w:r>
          </w:p>
        </w:tc>
        <w:tc>
          <w:tcPr>
            <w:tcW w:w="1559" w:type="dxa"/>
            <w:tcBorders>
              <w:top w:val="single" w:sz="4" w:space="0" w:color="000001"/>
              <w:left w:val="single" w:sz="4" w:space="0" w:color="000001"/>
              <w:bottom w:val="single" w:sz="4" w:space="0" w:color="000001"/>
              <w:right w:val="single" w:sz="4" w:space="0" w:color="000001"/>
            </w:tcBorders>
            <w:shd w:val="clear" w:color="auto" w:fill="D9D9D9"/>
            <w:tcMar>
              <w:top w:w="55" w:type="dxa"/>
              <w:left w:w="55" w:type="dxa"/>
              <w:bottom w:w="55" w:type="dxa"/>
              <w:right w:w="55" w:type="dxa"/>
            </w:tcMar>
            <w:vAlign w:val="center"/>
          </w:tcPr>
          <w:p w14:paraId="097A4A9D" w14:textId="77777777" w:rsidR="00916E1B" w:rsidRPr="009E43FB" w:rsidRDefault="00916E1B" w:rsidP="004F3D71">
            <w:pPr>
              <w:pStyle w:val="TableContents"/>
              <w:ind w:left="-55"/>
              <w:jc w:val="center"/>
              <w:rPr>
                <w:rFonts w:cs="Times New Roman"/>
                <w:b/>
              </w:rPr>
            </w:pPr>
            <w:r w:rsidRPr="009E43FB">
              <w:rPr>
                <w:rFonts w:cs="Times New Roman"/>
                <w:b/>
                <w:sz w:val="22"/>
                <w:szCs w:val="22"/>
              </w:rPr>
              <w:t>Категория памятника природы</w:t>
            </w:r>
          </w:p>
        </w:tc>
        <w:tc>
          <w:tcPr>
            <w:tcW w:w="1984" w:type="dxa"/>
            <w:tcBorders>
              <w:top w:val="single" w:sz="4" w:space="0" w:color="000001"/>
              <w:left w:val="single" w:sz="4" w:space="0" w:color="000001"/>
              <w:bottom w:val="single" w:sz="4" w:space="0" w:color="000001"/>
              <w:right w:val="single" w:sz="4" w:space="0" w:color="000001"/>
            </w:tcBorders>
            <w:shd w:val="clear" w:color="auto" w:fill="D9D9D9"/>
            <w:tcMar>
              <w:top w:w="55" w:type="dxa"/>
              <w:left w:w="55" w:type="dxa"/>
              <w:bottom w:w="55" w:type="dxa"/>
              <w:right w:w="55" w:type="dxa"/>
            </w:tcMar>
            <w:vAlign w:val="center"/>
          </w:tcPr>
          <w:p w14:paraId="338D135F" w14:textId="77777777" w:rsidR="00916E1B" w:rsidRPr="009E43FB" w:rsidRDefault="00916E1B" w:rsidP="004F3D71">
            <w:pPr>
              <w:jc w:val="center"/>
              <w:rPr>
                <w:b/>
              </w:rPr>
            </w:pPr>
            <w:r w:rsidRPr="009E43FB">
              <w:rPr>
                <w:b/>
                <w:sz w:val="22"/>
                <w:szCs w:val="22"/>
              </w:rPr>
              <w:t>Документ об утверждении площади и границ</w:t>
            </w:r>
          </w:p>
          <w:p w14:paraId="462CEF0A" w14:textId="77777777" w:rsidR="00916E1B" w:rsidRPr="009E43FB" w:rsidRDefault="00916E1B" w:rsidP="004F3D71">
            <w:pPr>
              <w:pStyle w:val="TableContents"/>
              <w:ind w:left="-55"/>
              <w:jc w:val="center"/>
              <w:rPr>
                <w:rFonts w:cs="Times New Roman"/>
                <w:b/>
              </w:rPr>
            </w:pPr>
            <w:r w:rsidRPr="009E43FB">
              <w:rPr>
                <w:b/>
                <w:sz w:val="22"/>
                <w:szCs w:val="22"/>
              </w:rPr>
              <w:t>памятника природы регионального значения</w:t>
            </w:r>
          </w:p>
        </w:tc>
        <w:tc>
          <w:tcPr>
            <w:tcW w:w="1560" w:type="dxa"/>
            <w:tcBorders>
              <w:top w:val="single" w:sz="4" w:space="0" w:color="000001"/>
              <w:left w:val="single" w:sz="4" w:space="0" w:color="000001"/>
              <w:bottom w:val="single" w:sz="4" w:space="0" w:color="000001"/>
              <w:right w:val="single" w:sz="4" w:space="0" w:color="000001"/>
            </w:tcBorders>
            <w:shd w:val="clear" w:color="auto" w:fill="D9D9D9"/>
            <w:tcMar>
              <w:top w:w="55" w:type="dxa"/>
              <w:left w:w="55" w:type="dxa"/>
              <w:bottom w:w="55" w:type="dxa"/>
              <w:right w:w="55" w:type="dxa"/>
            </w:tcMar>
            <w:vAlign w:val="center"/>
          </w:tcPr>
          <w:p w14:paraId="44DB3012" w14:textId="77777777" w:rsidR="00916E1B" w:rsidRPr="009E43FB" w:rsidRDefault="00916E1B" w:rsidP="004F3D71">
            <w:pPr>
              <w:pStyle w:val="TableContents"/>
              <w:jc w:val="center"/>
              <w:rPr>
                <w:rFonts w:cs="Times New Roman"/>
                <w:b/>
              </w:rPr>
            </w:pPr>
            <w:r w:rsidRPr="009E43FB">
              <w:rPr>
                <w:rFonts w:cs="Times New Roman"/>
                <w:b/>
                <w:sz w:val="22"/>
                <w:szCs w:val="22"/>
              </w:rPr>
              <w:t>Площадь, га</w:t>
            </w:r>
            <w:r>
              <w:rPr>
                <w:rFonts w:cs="Times New Roman"/>
                <w:b/>
                <w:sz w:val="22"/>
                <w:szCs w:val="22"/>
              </w:rPr>
              <w:t>.</w:t>
            </w:r>
          </w:p>
        </w:tc>
      </w:tr>
      <w:tr w:rsidR="00916E1B" w:rsidRPr="009E43FB" w14:paraId="5DB43A93" w14:textId="77777777" w:rsidTr="004F3D71">
        <w:tc>
          <w:tcPr>
            <w:tcW w:w="709" w:type="dxa"/>
            <w:tcBorders>
              <w:top w:val="single" w:sz="4" w:space="0" w:color="000001"/>
              <w:left w:val="single" w:sz="4" w:space="0" w:color="000001"/>
              <w:bottom w:val="single" w:sz="4" w:space="0" w:color="000001"/>
              <w:right w:val="single" w:sz="4" w:space="0" w:color="000001"/>
            </w:tcBorders>
            <w:tcMar>
              <w:top w:w="55" w:type="dxa"/>
              <w:left w:w="55" w:type="dxa"/>
              <w:bottom w:w="55" w:type="dxa"/>
              <w:right w:w="55" w:type="dxa"/>
            </w:tcMar>
            <w:vAlign w:val="center"/>
          </w:tcPr>
          <w:p w14:paraId="6E3AA7A1" w14:textId="77777777" w:rsidR="00916E1B" w:rsidRPr="009E43FB" w:rsidRDefault="00916E1B" w:rsidP="004F3D71">
            <w:pPr>
              <w:pStyle w:val="TableContents"/>
              <w:jc w:val="center"/>
              <w:rPr>
                <w:rFonts w:cs="Times New Roman"/>
                <w:b/>
              </w:rPr>
            </w:pPr>
            <w:r w:rsidRPr="009E43FB">
              <w:rPr>
                <w:rFonts w:cs="Times New Roman"/>
                <w:b/>
                <w:sz w:val="22"/>
                <w:szCs w:val="22"/>
              </w:rPr>
              <w:t>1</w:t>
            </w:r>
            <w:r>
              <w:rPr>
                <w:rFonts w:cs="Times New Roman"/>
                <w:b/>
                <w:sz w:val="22"/>
                <w:szCs w:val="22"/>
              </w:rPr>
              <w:t>.</w:t>
            </w:r>
          </w:p>
        </w:tc>
        <w:tc>
          <w:tcPr>
            <w:tcW w:w="1418" w:type="dxa"/>
            <w:tcBorders>
              <w:top w:val="single" w:sz="4" w:space="0" w:color="000001"/>
              <w:left w:val="single" w:sz="4" w:space="0" w:color="000001"/>
              <w:bottom w:val="single" w:sz="4" w:space="0" w:color="000001"/>
              <w:right w:val="single" w:sz="4" w:space="0" w:color="000001"/>
            </w:tcBorders>
            <w:tcMar>
              <w:top w:w="55" w:type="dxa"/>
              <w:left w:w="55" w:type="dxa"/>
              <w:bottom w:w="55" w:type="dxa"/>
              <w:right w:w="55" w:type="dxa"/>
            </w:tcMar>
            <w:vAlign w:val="center"/>
          </w:tcPr>
          <w:p w14:paraId="5B3DABB2" w14:textId="77777777" w:rsidR="00916E1B" w:rsidRPr="009E43FB" w:rsidRDefault="00916E1B" w:rsidP="004F3D71">
            <w:pPr>
              <w:pStyle w:val="TableContents"/>
              <w:jc w:val="center"/>
              <w:rPr>
                <w:rFonts w:cs="Times New Roman"/>
              </w:rPr>
            </w:pPr>
            <w:r w:rsidRPr="009E43FB">
              <w:rPr>
                <w:rFonts w:cs="Times New Roman"/>
                <w:sz w:val="22"/>
                <w:szCs w:val="22"/>
              </w:rPr>
              <w:t>Сурки</w:t>
            </w:r>
          </w:p>
        </w:tc>
        <w:tc>
          <w:tcPr>
            <w:tcW w:w="2268" w:type="dxa"/>
            <w:tcBorders>
              <w:top w:val="single" w:sz="4" w:space="0" w:color="000001"/>
              <w:left w:val="single" w:sz="4" w:space="0" w:color="000001"/>
              <w:bottom w:val="single" w:sz="4" w:space="0" w:color="000001"/>
              <w:right w:val="single" w:sz="4" w:space="0" w:color="000001"/>
            </w:tcBorders>
            <w:tcMar>
              <w:top w:w="55" w:type="dxa"/>
              <w:left w:w="55" w:type="dxa"/>
              <w:bottom w:w="55" w:type="dxa"/>
              <w:right w:w="55" w:type="dxa"/>
            </w:tcMar>
            <w:vAlign w:val="center"/>
          </w:tcPr>
          <w:p w14:paraId="67F0AE31" w14:textId="77777777" w:rsidR="00916E1B" w:rsidRDefault="00916E1B" w:rsidP="004F3D71">
            <w:pPr>
              <w:pStyle w:val="TableContents"/>
              <w:jc w:val="center"/>
            </w:pPr>
            <w:r w:rsidRPr="009E43FB">
              <w:rPr>
                <w:rFonts w:cs="Times New Roman"/>
                <w:sz w:val="22"/>
                <w:szCs w:val="22"/>
              </w:rPr>
              <w:t xml:space="preserve">Липецкая область, Липецкий район, территория Липецкого муниципального района, территория </w:t>
            </w:r>
            <w:r>
              <w:rPr>
                <w:sz w:val="22"/>
                <w:szCs w:val="22"/>
              </w:rPr>
              <w:t>городского округа</w:t>
            </w:r>
          </w:p>
          <w:p w14:paraId="17578889" w14:textId="77777777" w:rsidR="00916E1B" w:rsidRPr="009E43FB" w:rsidRDefault="00916E1B" w:rsidP="004F3D71">
            <w:pPr>
              <w:pStyle w:val="TableContents"/>
              <w:jc w:val="center"/>
              <w:rPr>
                <w:rFonts w:cs="Times New Roman"/>
              </w:rPr>
            </w:pPr>
            <w:r w:rsidRPr="009E43FB">
              <w:rPr>
                <w:sz w:val="22"/>
                <w:szCs w:val="22"/>
              </w:rPr>
              <w:t>г. Липецк</w:t>
            </w:r>
          </w:p>
        </w:tc>
        <w:tc>
          <w:tcPr>
            <w:tcW w:w="1559" w:type="dxa"/>
            <w:tcBorders>
              <w:top w:val="single" w:sz="4" w:space="0" w:color="000001"/>
              <w:left w:val="single" w:sz="4" w:space="0" w:color="000001"/>
              <w:bottom w:val="single" w:sz="4" w:space="0" w:color="000001"/>
              <w:right w:val="single" w:sz="4" w:space="0" w:color="000001"/>
            </w:tcBorders>
            <w:tcMar>
              <w:top w:w="55" w:type="dxa"/>
              <w:left w:w="55" w:type="dxa"/>
              <w:bottom w:w="55" w:type="dxa"/>
              <w:right w:w="55" w:type="dxa"/>
            </w:tcMar>
            <w:vAlign w:val="center"/>
          </w:tcPr>
          <w:p w14:paraId="141DB77B" w14:textId="77777777" w:rsidR="00916E1B" w:rsidRPr="009E43FB" w:rsidRDefault="00916E1B" w:rsidP="004F3D71">
            <w:pPr>
              <w:pStyle w:val="TableContents"/>
              <w:ind w:left="-55"/>
              <w:jc w:val="center"/>
              <w:rPr>
                <w:rFonts w:cs="Times New Roman"/>
              </w:rPr>
            </w:pPr>
            <w:r w:rsidRPr="009E43FB">
              <w:rPr>
                <w:rFonts w:cs="Times New Roman"/>
                <w:sz w:val="22"/>
                <w:szCs w:val="22"/>
              </w:rPr>
              <w:t>ландшафтно-биологический</w:t>
            </w:r>
          </w:p>
        </w:tc>
        <w:tc>
          <w:tcPr>
            <w:tcW w:w="1984" w:type="dxa"/>
            <w:tcBorders>
              <w:top w:val="single" w:sz="4" w:space="0" w:color="000001"/>
              <w:left w:val="single" w:sz="4" w:space="0" w:color="000001"/>
              <w:bottom w:val="single" w:sz="4" w:space="0" w:color="000001"/>
              <w:right w:val="single" w:sz="4" w:space="0" w:color="000001"/>
            </w:tcBorders>
            <w:tcMar>
              <w:top w:w="55" w:type="dxa"/>
              <w:left w:w="55" w:type="dxa"/>
              <w:bottom w:w="55" w:type="dxa"/>
              <w:right w:w="55" w:type="dxa"/>
            </w:tcMar>
            <w:vAlign w:val="center"/>
          </w:tcPr>
          <w:p w14:paraId="531496A4" w14:textId="77777777" w:rsidR="00916E1B" w:rsidRPr="009E43FB" w:rsidRDefault="00916E1B" w:rsidP="004F3D71">
            <w:pPr>
              <w:pStyle w:val="TableContents"/>
              <w:ind w:left="-55"/>
              <w:jc w:val="center"/>
              <w:rPr>
                <w:rFonts w:cs="Times New Roman"/>
              </w:rPr>
            </w:pPr>
            <w:r>
              <w:rPr>
                <w:rFonts w:cs="Times New Roman"/>
                <w:sz w:val="22"/>
                <w:szCs w:val="22"/>
              </w:rPr>
              <w:t>Постановление администрации Липецкой области № 211 от 07.05.2014 года</w:t>
            </w:r>
          </w:p>
        </w:tc>
        <w:tc>
          <w:tcPr>
            <w:tcW w:w="1560" w:type="dxa"/>
            <w:tcBorders>
              <w:top w:val="single" w:sz="4" w:space="0" w:color="000001"/>
              <w:left w:val="single" w:sz="4" w:space="0" w:color="000001"/>
              <w:bottom w:val="single" w:sz="4" w:space="0" w:color="000001"/>
              <w:right w:val="single" w:sz="4" w:space="0" w:color="000001"/>
            </w:tcBorders>
            <w:tcMar>
              <w:top w:w="55" w:type="dxa"/>
              <w:left w:w="55" w:type="dxa"/>
              <w:bottom w:w="55" w:type="dxa"/>
              <w:right w:w="55" w:type="dxa"/>
            </w:tcMar>
            <w:vAlign w:val="center"/>
          </w:tcPr>
          <w:p w14:paraId="57E3EAD1" w14:textId="77777777" w:rsidR="00916E1B" w:rsidRPr="009E43FB" w:rsidRDefault="00916E1B" w:rsidP="004F3D71">
            <w:pPr>
              <w:pStyle w:val="TableContents"/>
              <w:jc w:val="center"/>
              <w:rPr>
                <w:rFonts w:cs="Times New Roman"/>
              </w:rPr>
            </w:pPr>
            <w:r w:rsidRPr="009E43FB">
              <w:rPr>
                <w:rFonts w:cs="Times New Roman"/>
                <w:sz w:val="22"/>
                <w:szCs w:val="22"/>
              </w:rPr>
              <w:t>294,7378</w:t>
            </w:r>
          </w:p>
        </w:tc>
      </w:tr>
    </w:tbl>
    <w:p w14:paraId="663813C2" w14:textId="77777777" w:rsidR="00916E1B" w:rsidRPr="00491D41" w:rsidRDefault="00916E1B" w:rsidP="00916E1B">
      <w:pPr>
        <w:spacing w:before="120" w:line="360" w:lineRule="auto"/>
        <w:ind w:firstLine="567"/>
        <w:jc w:val="both"/>
        <w:rPr>
          <w:sz w:val="28"/>
          <w:szCs w:val="28"/>
        </w:rPr>
      </w:pPr>
      <w:r w:rsidRPr="00491D41">
        <w:rPr>
          <w:sz w:val="28"/>
          <w:szCs w:val="28"/>
        </w:rPr>
        <w:t>На территории сельского поселения Кузьмино-Отвержский сельсовет планируется проведение работ по следующим объектам регионального значения:</w:t>
      </w:r>
    </w:p>
    <w:tbl>
      <w:tblPr>
        <w:tblW w:w="92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23"/>
        <w:gridCol w:w="2835"/>
        <w:gridCol w:w="850"/>
        <w:gridCol w:w="865"/>
        <w:gridCol w:w="2382"/>
        <w:gridCol w:w="1573"/>
      </w:tblGrid>
      <w:tr w:rsidR="00916E1B" w:rsidRPr="002543CA" w14:paraId="4E2A6C1E" w14:textId="77777777" w:rsidTr="004F3D71">
        <w:trPr>
          <w:jc w:val="center"/>
        </w:trPr>
        <w:tc>
          <w:tcPr>
            <w:tcW w:w="723" w:type="dxa"/>
            <w:shd w:val="clear" w:color="auto" w:fill="D9D9D9"/>
            <w:vAlign w:val="center"/>
          </w:tcPr>
          <w:p w14:paraId="105AEB12" w14:textId="77777777" w:rsidR="00916E1B" w:rsidRPr="002543CA" w:rsidRDefault="00916E1B" w:rsidP="004F3D71">
            <w:pPr>
              <w:pStyle w:val="afc"/>
              <w:tabs>
                <w:tab w:val="left" w:pos="404"/>
              </w:tabs>
              <w:snapToGrid w:val="0"/>
              <w:spacing w:line="276" w:lineRule="auto"/>
              <w:jc w:val="center"/>
              <w:rPr>
                <w:b/>
                <w:color w:val="000000"/>
              </w:rPr>
            </w:pPr>
            <w:r w:rsidRPr="002543CA">
              <w:rPr>
                <w:b/>
                <w:color w:val="000000"/>
                <w:sz w:val="22"/>
                <w:szCs w:val="22"/>
              </w:rPr>
              <w:t>№ п/п</w:t>
            </w:r>
          </w:p>
        </w:tc>
        <w:tc>
          <w:tcPr>
            <w:tcW w:w="2835" w:type="dxa"/>
            <w:shd w:val="clear" w:color="auto" w:fill="D9D9D9"/>
            <w:vAlign w:val="center"/>
          </w:tcPr>
          <w:p w14:paraId="0AF8D31B" w14:textId="77777777" w:rsidR="00916E1B" w:rsidRPr="002543CA" w:rsidRDefault="00916E1B" w:rsidP="004F3D71">
            <w:pPr>
              <w:pStyle w:val="afc"/>
              <w:snapToGrid w:val="0"/>
              <w:spacing w:line="276" w:lineRule="auto"/>
              <w:ind w:left="-82" w:right="-55"/>
              <w:jc w:val="center"/>
              <w:rPr>
                <w:b/>
                <w:color w:val="000000"/>
              </w:rPr>
            </w:pPr>
            <w:r w:rsidRPr="002543CA">
              <w:rPr>
                <w:b/>
                <w:color w:val="000000"/>
                <w:sz w:val="22"/>
                <w:szCs w:val="22"/>
              </w:rPr>
              <w:t>Наименование</w:t>
            </w:r>
          </w:p>
        </w:tc>
        <w:tc>
          <w:tcPr>
            <w:tcW w:w="850" w:type="dxa"/>
            <w:shd w:val="clear" w:color="auto" w:fill="D9D9D9"/>
            <w:vAlign w:val="center"/>
          </w:tcPr>
          <w:p w14:paraId="06C763D1" w14:textId="77777777" w:rsidR="00916E1B" w:rsidRPr="002543CA" w:rsidRDefault="00916E1B" w:rsidP="004F3D71">
            <w:pPr>
              <w:pStyle w:val="afc"/>
              <w:snapToGrid w:val="0"/>
              <w:spacing w:line="276" w:lineRule="auto"/>
              <w:ind w:left="-82" w:right="-55"/>
              <w:jc w:val="center"/>
              <w:rPr>
                <w:b/>
                <w:color w:val="000000"/>
              </w:rPr>
            </w:pPr>
            <w:r w:rsidRPr="002543CA">
              <w:rPr>
                <w:b/>
                <w:color w:val="000000"/>
                <w:sz w:val="22"/>
                <w:szCs w:val="22"/>
              </w:rPr>
              <w:t>Ед. изм.</w:t>
            </w:r>
          </w:p>
        </w:tc>
        <w:tc>
          <w:tcPr>
            <w:tcW w:w="865" w:type="dxa"/>
            <w:shd w:val="clear" w:color="auto" w:fill="D9D9D9"/>
            <w:vAlign w:val="center"/>
          </w:tcPr>
          <w:p w14:paraId="2A4CF476" w14:textId="77777777" w:rsidR="00916E1B" w:rsidRPr="002543CA" w:rsidRDefault="00916E1B" w:rsidP="004F3D71">
            <w:pPr>
              <w:pStyle w:val="afc"/>
              <w:snapToGrid w:val="0"/>
              <w:spacing w:line="276" w:lineRule="auto"/>
              <w:ind w:left="-82" w:right="-55"/>
              <w:jc w:val="center"/>
              <w:rPr>
                <w:b/>
                <w:color w:val="000000"/>
              </w:rPr>
            </w:pPr>
            <w:r w:rsidRPr="002543CA">
              <w:rPr>
                <w:b/>
                <w:color w:val="000000"/>
                <w:sz w:val="22"/>
                <w:szCs w:val="22"/>
              </w:rPr>
              <w:t xml:space="preserve">Расчет. </w:t>
            </w:r>
            <w:r>
              <w:rPr>
                <w:b/>
                <w:color w:val="000000"/>
                <w:sz w:val="22"/>
                <w:szCs w:val="22"/>
              </w:rPr>
              <w:t>ё</w:t>
            </w:r>
            <w:r w:rsidRPr="002543CA">
              <w:rPr>
                <w:b/>
                <w:color w:val="000000"/>
                <w:sz w:val="22"/>
                <w:szCs w:val="22"/>
              </w:rPr>
              <w:t>мк.</w:t>
            </w:r>
          </w:p>
        </w:tc>
        <w:tc>
          <w:tcPr>
            <w:tcW w:w="2382" w:type="dxa"/>
            <w:shd w:val="clear" w:color="auto" w:fill="D9D9D9"/>
            <w:vAlign w:val="center"/>
          </w:tcPr>
          <w:p w14:paraId="654B1ACC" w14:textId="77777777" w:rsidR="00916E1B" w:rsidRPr="002543CA" w:rsidRDefault="00916E1B" w:rsidP="004F3D71">
            <w:pPr>
              <w:pStyle w:val="afc"/>
              <w:snapToGrid w:val="0"/>
              <w:spacing w:line="276" w:lineRule="auto"/>
              <w:ind w:left="-82" w:right="-55"/>
              <w:jc w:val="center"/>
              <w:rPr>
                <w:b/>
                <w:color w:val="000000"/>
              </w:rPr>
            </w:pPr>
            <w:r w:rsidRPr="002543CA">
              <w:rPr>
                <w:b/>
                <w:color w:val="000000"/>
                <w:sz w:val="22"/>
                <w:szCs w:val="22"/>
              </w:rPr>
              <w:t>Местоположение (функциональная зона)</w:t>
            </w:r>
          </w:p>
        </w:tc>
        <w:tc>
          <w:tcPr>
            <w:tcW w:w="1573" w:type="dxa"/>
            <w:shd w:val="clear" w:color="auto" w:fill="D9D9D9"/>
            <w:vAlign w:val="center"/>
          </w:tcPr>
          <w:p w14:paraId="0D4FEC57" w14:textId="77777777" w:rsidR="00916E1B" w:rsidRPr="002543CA" w:rsidRDefault="00916E1B" w:rsidP="004F3D71">
            <w:pPr>
              <w:pStyle w:val="afc"/>
              <w:snapToGrid w:val="0"/>
              <w:spacing w:line="276" w:lineRule="auto"/>
              <w:ind w:left="-82" w:right="-55"/>
              <w:jc w:val="center"/>
              <w:rPr>
                <w:b/>
                <w:color w:val="000000"/>
              </w:rPr>
            </w:pPr>
            <w:r w:rsidRPr="002543CA">
              <w:rPr>
                <w:b/>
                <w:color w:val="000000"/>
                <w:sz w:val="22"/>
                <w:szCs w:val="22"/>
              </w:rPr>
              <w:t>Срок выполнения</w:t>
            </w:r>
          </w:p>
        </w:tc>
      </w:tr>
      <w:tr w:rsidR="00916E1B" w:rsidRPr="002543CA" w14:paraId="1970579C" w14:textId="77777777" w:rsidTr="004F3D71">
        <w:trPr>
          <w:jc w:val="center"/>
        </w:trPr>
        <w:tc>
          <w:tcPr>
            <w:tcW w:w="723" w:type="dxa"/>
            <w:vAlign w:val="center"/>
          </w:tcPr>
          <w:p w14:paraId="4C82A2AC" w14:textId="77777777" w:rsidR="00916E1B" w:rsidRPr="002543CA" w:rsidRDefault="00916E1B" w:rsidP="004F3D71">
            <w:pPr>
              <w:pStyle w:val="afc"/>
              <w:snapToGrid w:val="0"/>
              <w:ind w:left="-51" w:right="-142"/>
              <w:jc w:val="center"/>
              <w:rPr>
                <w:b/>
                <w:color w:val="000000"/>
              </w:rPr>
            </w:pPr>
            <w:r w:rsidRPr="002543CA">
              <w:rPr>
                <w:b/>
                <w:color w:val="000000"/>
                <w:sz w:val="22"/>
                <w:szCs w:val="22"/>
              </w:rPr>
              <w:t>1.</w:t>
            </w:r>
          </w:p>
        </w:tc>
        <w:tc>
          <w:tcPr>
            <w:tcW w:w="2835" w:type="dxa"/>
            <w:vAlign w:val="center"/>
          </w:tcPr>
          <w:p w14:paraId="4AA79047" w14:textId="77777777" w:rsidR="00916E1B" w:rsidRPr="002543CA" w:rsidRDefault="00916E1B" w:rsidP="004F3D71">
            <w:pPr>
              <w:pStyle w:val="afc"/>
              <w:snapToGrid w:val="0"/>
              <w:ind w:right="-28"/>
              <w:rPr>
                <w:color w:val="000000"/>
              </w:rPr>
            </w:pPr>
            <w:r w:rsidRPr="002543CA">
              <w:rPr>
                <w:color w:val="000000"/>
                <w:sz w:val="22"/>
                <w:szCs w:val="22"/>
              </w:rPr>
              <w:t>Реконструкция ОГКП «Липецкий аэропорт»</w:t>
            </w:r>
          </w:p>
        </w:tc>
        <w:tc>
          <w:tcPr>
            <w:tcW w:w="850" w:type="dxa"/>
            <w:vAlign w:val="center"/>
          </w:tcPr>
          <w:p w14:paraId="1956CDEF" w14:textId="77777777" w:rsidR="00916E1B" w:rsidRPr="002543CA" w:rsidRDefault="00916E1B" w:rsidP="004F3D71">
            <w:pPr>
              <w:pStyle w:val="afc"/>
              <w:snapToGrid w:val="0"/>
              <w:ind w:left="-55" w:right="-55"/>
              <w:jc w:val="center"/>
              <w:rPr>
                <w:color w:val="000000"/>
              </w:rPr>
            </w:pPr>
            <w:r w:rsidRPr="002543CA">
              <w:rPr>
                <w:color w:val="000000"/>
                <w:sz w:val="22"/>
                <w:szCs w:val="22"/>
              </w:rPr>
              <w:t>объект</w:t>
            </w:r>
          </w:p>
        </w:tc>
        <w:tc>
          <w:tcPr>
            <w:tcW w:w="865" w:type="dxa"/>
            <w:vAlign w:val="center"/>
          </w:tcPr>
          <w:p w14:paraId="32271102" w14:textId="77777777" w:rsidR="00916E1B" w:rsidRPr="002543CA" w:rsidRDefault="00916E1B" w:rsidP="004F3D71">
            <w:pPr>
              <w:pStyle w:val="afc"/>
              <w:snapToGrid w:val="0"/>
              <w:ind w:left="-55" w:right="-55"/>
              <w:jc w:val="center"/>
              <w:rPr>
                <w:color w:val="000000"/>
              </w:rPr>
            </w:pPr>
            <w:r w:rsidRPr="002543CA">
              <w:rPr>
                <w:color w:val="000000"/>
                <w:sz w:val="22"/>
                <w:szCs w:val="22"/>
              </w:rPr>
              <w:t>1</w:t>
            </w:r>
          </w:p>
        </w:tc>
        <w:tc>
          <w:tcPr>
            <w:tcW w:w="2382" w:type="dxa"/>
            <w:vAlign w:val="center"/>
          </w:tcPr>
          <w:p w14:paraId="1FC442A2" w14:textId="77777777" w:rsidR="00916E1B" w:rsidRPr="002543CA" w:rsidRDefault="00916E1B" w:rsidP="004F3D71">
            <w:pPr>
              <w:pStyle w:val="afc"/>
              <w:snapToGrid w:val="0"/>
              <w:ind w:left="-55" w:right="-55"/>
              <w:jc w:val="center"/>
              <w:rPr>
                <w:color w:val="000000"/>
              </w:rPr>
            </w:pPr>
            <w:r w:rsidRPr="002543CA">
              <w:rPr>
                <w:color w:val="000000"/>
                <w:sz w:val="22"/>
                <w:szCs w:val="22"/>
              </w:rPr>
              <w:t>398501, Липецкая область, Липецкий район, с. Кузьминские Отвержки, аэропорт,</w:t>
            </w:r>
          </w:p>
          <w:p w14:paraId="473D1093" w14:textId="77777777" w:rsidR="00916E1B" w:rsidRPr="002543CA" w:rsidRDefault="00916E1B" w:rsidP="004F3D71">
            <w:pPr>
              <w:pStyle w:val="afc"/>
              <w:snapToGrid w:val="0"/>
              <w:ind w:left="-55" w:right="-55"/>
              <w:jc w:val="center"/>
              <w:rPr>
                <w:color w:val="000000"/>
              </w:rPr>
            </w:pPr>
            <w:r w:rsidRPr="002543CA">
              <w:rPr>
                <w:color w:val="000000"/>
                <w:sz w:val="22"/>
                <w:szCs w:val="22"/>
              </w:rPr>
              <w:t>(Зона транспортной инфраструктуры)</w:t>
            </w:r>
          </w:p>
        </w:tc>
        <w:tc>
          <w:tcPr>
            <w:tcW w:w="1573" w:type="dxa"/>
            <w:vAlign w:val="center"/>
          </w:tcPr>
          <w:p w14:paraId="0CB1BB6F" w14:textId="77777777" w:rsidR="00916E1B" w:rsidRPr="002543CA" w:rsidRDefault="00916E1B" w:rsidP="004F3D71">
            <w:pPr>
              <w:pStyle w:val="afc"/>
              <w:snapToGrid w:val="0"/>
              <w:ind w:left="-55" w:right="-55"/>
              <w:jc w:val="center"/>
              <w:rPr>
                <w:color w:val="000000"/>
              </w:rPr>
            </w:pPr>
            <w:r w:rsidRPr="002543CA">
              <w:rPr>
                <w:color w:val="000000"/>
                <w:sz w:val="22"/>
                <w:szCs w:val="22"/>
              </w:rPr>
              <w:t>Первая очередь</w:t>
            </w:r>
          </w:p>
        </w:tc>
      </w:tr>
      <w:tr w:rsidR="00916E1B" w:rsidRPr="002543CA" w14:paraId="490D509B" w14:textId="77777777" w:rsidTr="004F3D71">
        <w:trPr>
          <w:jc w:val="center"/>
        </w:trPr>
        <w:tc>
          <w:tcPr>
            <w:tcW w:w="723" w:type="dxa"/>
            <w:vAlign w:val="center"/>
          </w:tcPr>
          <w:p w14:paraId="05DDBDB0" w14:textId="77777777" w:rsidR="00916E1B" w:rsidRPr="002543CA" w:rsidRDefault="00916E1B" w:rsidP="004F3D71">
            <w:pPr>
              <w:pStyle w:val="afc"/>
              <w:snapToGrid w:val="0"/>
              <w:ind w:left="-51" w:right="-142"/>
              <w:jc w:val="center"/>
              <w:rPr>
                <w:b/>
                <w:color w:val="000000"/>
              </w:rPr>
            </w:pPr>
            <w:r w:rsidRPr="002543CA">
              <w:rPr>
                <w:b/>
                <w:color w:val="000000"/>
                <w:sz w:val="22"/>
                <w:szCs w:val="22"/>
              </w:rPr>
              <w:t>2.</w:t>
            </w:r>
          </w:p>
        </w:tc>
        <w:tc>
          <w:tcPr>
            <w:tcW w:w="2835" w:type="dxa"/>
            <w:vAlign w:val="center"/>
          </w:tcPr>
          <w:p w14:paraId="26C2BD64" w14:textId="77777777" w:rsidR="00916E1B" w:rsidRPr="002543CA" w:rsidRDefault="00916E1B" w:rsidP="004F3D71">
            <w:pPr>
              <w:pStyle w:val="afc"/>
              <w:snapToGrid w:val="0"/>
              <w:ind w:right="-28"/>
              <w:rPr>
                <w:color w:val="000000"/>
              </w:rPr>
            </w:pPr>
            <w:r w:rsidRPr="002543CA">
              <w:rPr>
                <w:sz w:val="22"/>
                <w:szCs w:val="22"/>
              </w:rPr>
              <w:t>Реконструкция автомобильной дороги «Липецк-Данков» в Липецком районе Липецкой области</w:t>
            </w:r>
          </w:p>
        </w:tc>
        <w:tc>
          <w:tcPr>
            <w:tcW w:w="850" w:type="dxa"/>
            <w:vAlign w:val="center"/>
          </w:tcPr>
          <w:p w14:paraId="17E85E80" w14:textId="77777777" w:rsidR="00916E1B" w:rsidRPr="002543CA" w:rsidRDefault="00916E1B" w:rsidP="004F3D71">
            <w:pPr>
              <w:pStyle w:val="afc"/>
              <w:snapToGrid w:val="0"/>
              <w:ind w:left="-55" w:right="-55"/>
              <w:jc w:val="center"/>
              <w:rPr>
                <w:color w:val="000000"/>
              </w:rPr>
            </w:pPr>
            <w:r w:rsidRPr="002543CA">
              <w:rPr>
                <w:color w:val="000000"/>
                <w:sz w:val="22"/>
                <w:szCs w:val="22"/>
              </w:rPr>
              <w:t>км.</w:t>
            </w:r>
          </w:p>
        </w:tc>
        <w:tc>
          <w:tcPr>
            <w:tcW w:w="865" w:type="dxa"/>
            <w:vAlign w:val="center"/>
          </w:tcPr>
          <w:p w14:paraId="487E1EAE" w14:textId="77777777" w:rsidR="00916E1B" w:rsidRPr="002543CA" w:rsidRDefault="00916E1B" w:rsidP="004F3D71">
            <w:pPr>
              <w:pStyle w:val="afc"/>
              <w:snapToGrid w:val="0"/>
              <w:ind w:left="-55" w:right="-55"/>
              <w:jc w:val="center"/>
              <w:rPr>
                <w:color w:val="000000"/>
              </w:rPr>
            </w:pPr>
            <w:r w:rsidRPr="002543CA">
              <w:rPr>
                <w:color w:val="000000"/>
                <w:sz w:val="22"/>
                <w:szCs w:val="22"/>
              </w:rPr>
              <w:t>6,3</w:t>
            </w:r>
          </w:p>
        </w:tc>
        <w:tc>
          <w:tcPr>
            <w:tcW w:w="2382" w:type="dxa"/>
            <w:vAlign w:val="center"/>
          </w:tcPr>
          <w:p w14:paraId="296BCC4F" w14:textId="77777777" w:rsidR="00916E1B" w:rsidRPr="002543CA" w:rsidRDefault="00916E1B" w:rsidP="004F3D71">
            <w:pPr>
              <w:pStyle w:val="afc"/>
              <w:snapToGrid w:val="0"/>
              <w:ind w:left="-55" w:right="-55"/>
              <w:jc w:val="center"/>
              <w:rPr>
                <w:color w:val="000000"/>
              </w:rPr>
            </w:pPr>
            <w:r w:rsidRPr="002543CA">
              <w:rPr>
                <w:color w:val="000000"/>
                <w:sz w:val="22"/>
                <w:szCs w:val="22"/>
              </w:rPr>
              <w:t>Липецкая область, Липецкий район, сельское поселение Кузьмино-Отвержский сельсовет</w:t>
            </w:r>
          </w:p>
          <w:p w14:paraId="2789B709" w14:textId="77777777" w:rsidR="00916E1B" w:rsidRPr="002543CA" w:rsidRDefault="00916E1B" w:rsidP="004F3D71">
            <w:pPr>
              <w:pStyle w:val="afc"/>
              <w:snapToGrid w:val="0"/>
              <w:ind w:left="-55" w:right="-55"/>
              <w:jc w:val="center"/>
              <w:rPr>
                <w:color w:val="000000"/>
              </w:rPr>
            </w:pPr>
            <w:r w:rsidRPr="002543CA">
              <w:rPr>
                <w:color w:val="000000"/>
                <w:sz w:val="22"/>
                <w:szCs w:val="22"/>
              </w:rPr>
              <w:t>(Зона транспортной инфраструктуры)</w:t>
            </w:r>
          </w:p>
        </w:tc>
        <w:tc>
          <w:tcPr>
            <w:tcW w:w="1573" w:type="dxa"/>
            <w:vAlign w:val="center"/>
          </w:tcPr>
          <w:p w14:paraId="693FA0EB" w14:textId="77777777" w:rsidR="00916E1B" w:rsidRPr="002543CA" w:rsidRDefault="00916E1B" w:rsidP="004F3D71">
            <w:pPr>
              <w:pStyle w:val="afc"/>
              <w:snapToGrid w:val="0"/>
              <w:ind w:left="-55" w:right="-55"/>
              <w:jc w:val="center"/>
              <w:rPr>
                <w:color w:val="000000"/>
              </w:rPr>
            </w:pPr>
            <w:r w:rsidRPr="002543CA">
              <w:rPr>
                <w:color w:val="000000"/>
                <w:sz w:val="22"/>
                <w:szCs w:val="22"/>
              </w:rPr>
              <w:t>Первая очередь</w:t>
            </w:r>
          </w:p>
        </w:tc>
      </w:tr>
      <w:tr w:rsidR="00916E1B" w:rsidRPr="002543CA" w14:paraId="06AE64AE" w14:textId="77777777" w:rsidTr="004F3D71">
        <w:trPr>
          <w:jc w:val="center"/>
        </w:trPr>
        <w:tc>
          <w:tcPr>
            <w:tcW w:w="723" w:type="dxa"/>
            <w:vAlign w:val="center"/>
          </w:tcPr>
          <w:p w14:paraId="1EDA201B" w14:textId="77777777" w:rsidR="00916E1B" w:rsidRPr="002543CA" w:rsidRDefault="00916E1B" w:rsidP="004F3D71">
            <w:pPr>
              <w:pStyle w:val="afc"/>
              <w:snapToGrid w:val="0"/>
              <w:ind w:left="-51" w:right="-142"/>
              <w:jc w:val="center"/>
              <w:rPr>
                <w:b/>
                <w:color w:val="000000"/>
              </w:rPr>
            </w:pPr>
            <w:r w:rsidRPr="002543CA">
              <w:rPr>
                <w:b/>
                <w:color w:val="000000"/>
                <w:sz w:val="22"/>
                <w:szCs w:val="22"/>
              </w:rPr>
              <w:t>3.</w:t>
            </w:r>
          </w:p>
        </w:tc>
        <w:tc>
          <w:tcPr>
            <w:tcW w:w="2835" w:type="dxa"/>
            <w:vAlign w:val="center"/>
          </w:tcPr>
          <w:p w14:paraId="310E5E76" w14:textId="77777777" w:rsidR="00916E1B" w:rsidRPr="002543CA" w:rsidRDefault="00916E1B" w:rsidP="004F3D71">
            <w:pPr>
              <w:pStyle w:val="afc"/>
              <w:snapToGrid w:val="0"/>
              <w:ind w:right="-28"/>
              <w:rPr>
                <w:color w:val="000000"/>
              </w:rPr>
            </w:pPr>
            <w:r w:rsidRPr="002543CA">
              <w:rPr>
                <w:sz w:val="22"/>
                <w:szCs w:val="22"/>
              </w:rPr>
              <w:t>Создание транспортно-логистическ</w:t>
            </w:r>
            <w:r>
              <w:rPr>
                <w:sz w:val="22"/>
                <w:szCs w:val="22"/>
              </w:rPr>
              <w:t>ого</w:t>
            </w:r>
            <w:r w:rsidRPr="002543CA">
              <w:rPr>
                <w:sz w:val="22"/>
                <w:szCs w:val="22"/>
              </w:rPr>
              <w:t xml:space="preserve"> центр</w:t>
            </w:r>
            <w:r>
              <w:rPr>
                <w:sz w:val="22"/>
                <w:szCs w:val="22"/>
              </w:rPr>
              <w:t>а</w:t>
            </w:r>
            <w:r w:rsidRPr="002543CA">
              <w:rPr>
                <w:sz w:val="22"/>
                <w:szCs w:val="22"/>
              </w:rPr>
              <w:t xml:space="preserve"> регионального значения (интермодальны</w:t>
            </w:r>
            <w:r>
              <w:rPr>
                <w:sz w:val="22"/>
                <w:szCs w:val="22"/>
              </w:rPr>
              <w:t>й</w:t>
            </w:r>
            <w:r w:rsidRPr="002543CA">
              <w:rPr>
                <w:sz w:val="22"/>
                <w:szCs w:val="22"/>
              </w:rPr>
              <w:t xml:space="preserve"> центр)</w:t>
            </w:r>
          </w:p>
        </w:tc>
        <w:tc>
          <w:tcPr>
            <w:tcW w:w="850" w:type="dxa"/>
            <w:vAlign w:val="center"/>
          </w:tcPr>
          <w:p w14:paraId="0F4AA69E" w14:textId="77777777" w:rsidR="00916E1B" w:rsidRPr="002543CA" w:rsidRDefault="00916E1B" w:rsidP="004F3D71">
            <w:pPr>
              <w:pStyle w:val="afc"/>
              <w:snapToGrid w:val="0"/>
              <w:ind w:left="-55" w:right="-55"/>
              <w:jc w:val="center"/>
              <w:rPr>
                <w:color w:val="000000"/>
              </w:rPr>
            </w:pPr>
            <w:r w:rsidRPr="002543CA">
              <w:rPr>
                <w:color w:val="000000"/>
                <w:sz w:val="22"/>
                <w:szCs w:val="22"/>
              </w:rPr>
              <w:t>объект</w:t>
            </w:r>
          </w:p>
        </w:tc>
        <w:tc>
          <w:tcPr>
            <w:tcW w:w="865" w:type="dxa"/>
            <w:vAlign w:val="center"/>
          </w:tcPr>
          <w:p w14:paraId="3DE6B565" w14:textId="77777777" w:rsidR="00916E1B" w:rsidRPr="002543CA" w:rsidRDefault="00916E1B" w:rsidP="004F3D71">
            <w:pPr>
              <w:pStyle w:val="afc"/>
              <w:snapToGrid w:val="0"/>
              <w:ind w:left="-55" w:right="-55"/>
              <w:jc w:val="center"/>
              <w:rPr>
                <w:color w:val="000000"/>
              </w:rPr>
            </w:pPr>
            <w:r w:rsidRPr="002543CA">
              <w:rPr>
                <w:color w:val="000000"/>
                <w:sz w:val="22"/>
                <w:szCs w:val="22"/>
              </w:rPr>
              <w:t>1</w:t>
            </w:r>
          </w:p>
        </w:tc>
        <w:tc>
          <w:tcPr>
            <w:tcW w:w="2382" w:type="dxa"/>
            <w:vAlign w:val="center"/>
          </w:tcPr>
          <w:p w14:paraId="56C9ADCB" w14:textId="77777777" w:rsidR="00916E1B" w:rsidRPr="002543CA" w:rsidRDefault="00916E1B" w:rsidP="004F3D71">
            <w:pPr>
              <w:pStyle w:val="afc"/>
              <w:snapToGrid w:val="0"/>
              <w:ind w:left="-55" w:right="-55"/>
              <w:jc w:val="center"/>
              <w:rPr>
                <w:color w:val="000000"/>
              </w:rPr>
            </w:pPr>
            <w:r w:rsidRPr="002543CA">
              <w:rPr>
                <w:color w:val="000000"/>
                <w:sz w:val="22"/>
                <w:szCs w:val="22"/>
              </w:rPr>
              <w:t>Липецкая область, Липецкий район, сельское поселение Кузьмино-Отвержский сельсовет</w:t>
            </w:r>
          </w:p>
          <w:p w14:paraId="121D373D" w14:textId="77777777" w:rsidR="00916E1B" w:rsidRPr="002543CA" w:rsidRDefault="00916E1B" w:rsidP="004F3D71">
            <w:pPr>
              <w:pStyle w:val="afc"/>
              <w:snapToGrid w:val="0"/>
              <w:ind w:left="-55" w:right="-55"/>
              <w:jc w:val="center"/>
              <w:rPr>
                <w:color w:val="000000"/>
              </w:rPr>
            </w:pPr>
            <w:r w:rsidRPr="002543CA">
              <w:rPr>
                <w:color w:val="000000"/>
                <w:sz w:val="22"/>
                <w:szCs w:val="22"/>
              </w:rPr>
              <w:t>(Зона транспортной инфраструктуры)</w:t>
            </w:r>
          </w:p>
        </w:tc>
        <w:tc>
          <w:tcPr>
            <w:tcW w:w="1573" w:type="dxa"/>
            <w:vAlign w:val="center"/>
          </w:tcPr>
          <w:p w14:paraId="05DCE79F" w14:textId="77777777" w:rsidR="00916E1B" w:rsidRPr="002543CA" w:rsidRDefault="00916E1B" w:rsidP="004F3D71">
            <w:pPr>
              <w:pStyle w:val="afc"/>
              <w:snapToGrid w:val="0"/>
              <w:ind w:left="-55" w:right="-55"/>
              <w:jc w:val="center"/>
              <w:rPr>
                <w:color w:val="000000"/>
              </w:rPr>
            </w:pPr>
            <w:r w:rsidRPr="002543CA">
              <w:rPr>
                <w:color w:val="000000"/>
                <w:sz w:val="22"/>
                <w:szCs w:val="22"/>
              </w:rPr>
              <w:t>Расчётный срок</w:t>
            </w:r>
          </w:p>
        </w:tc>
      </w:tr>
      <w:tr w:rsidR="00916E1B" w:rsidRPr="002543CA" w14:paraId="39433BDD" w14:textId="77777777" w:rsidTr="004F3D71">
        <w:trPr>
          <w:jc w:val="center"/>
        </w:trPr>
        <w:tc>
          <w:tcPr>
            <w:tcW w:w="723" w:type="dxa"/>
            <w:vAlign w:val="center"/>
          </w:tcPr>
          <w:p w14:paraId="6B59173D" w14:textId="77777777" w:rsidR="00916E1B" w:rsidRPr="002543CA" w:rsidRDefault="00916E1B" w:rsidP="004F3D71">
            <w:pPr>
              <w:pStyle w:val="afc"/>
              <w:snapToGrid w:val="0"/>
              <w:ind w:left="-51" w:right="-142"/>
              <w:jc w:val="center"/>
              <w:rPr>
                <w:b/>
                <w:color w:val="000000"/>
              </w:rPr>
            </w:pPr>
            <w:r w:rsidRPr="002543CA">
              <w:rPr>
                <w:b/>
                <w:color w:val="000000"/>
                <w:sz w:val="22"/>
                <w:szCs w:val="22"/>
              </w:rPr>
              <w:t>4.</w:t>
            </w:r>
          </w:p>
        </w:tc>
        <w:tc>
          <w:tcPr>
            <w:tcW w:w="2835" w:type="dxa"/>
            <w:vAlign w:val="center"/>
          </w:tcPr>
          <w:p w14:paraId="53DD698F" w14:textId="77777777" w:rsidR="00916E1B" w:rsidRPr="002543CA" w:rsidRDefault="00916E1B" w:rsidP="004F3D71">
            <w:pPr>
              <w:pStyle w:val="afc"/>
              <w:snapToGrid w:val="0"/>
              <w:ind w:right="-28"/>
              <w:rPr>
                <w:color w:val="000000"/>
              </w:rPr>
            </w:pPr>
            <w:r w:rsidRPr="002543CA">
              <w:rPr>
                <w:color w:val="000000"/>
                <w:sz w:val="22"/>
                <w:szCs w:val="22"/>
              </w:rPr>
              <w:t>Создание предприятия по разведению лошадей</w:t>
            </w:r>
          </w:p>
        </w:tc>
        <w:tc>
          <w:tcPr>
            <w:tcW w:w="850" w:type="dxa"/>
            <w:vAlign w:val="center"/>
          </w:tcPr>
          <w:p w14:paraId="70276A17" w14:textId="77777777" w:rsidR="00916E1B" w:rsidRPr="002543CA" w:rsidRDefault="00916E1B" w:rsidP="004F3D71">
            <w:pPr>
              <w:pStyle w:val="afc"/>
              <w:snapToGrid w:val="0"/>
              <w:ind w:left="-55" w:right="-55"/>
              <w:jc w:val="center"/>
              <w:rPr>
                <w:color w:val="000000"/>
              </w:rPr>
            </w:pPr>
            <w:r w:rsidRPr="002543CA">
              <w:rPr>
                <w:color w:val="000000"/>
                <w:sz w:val="22"/>
                <w:szCs w:val="22"/>
              </w:rPr>
              <w:t>единиц</w:t>
            </w:r>
          </w:p>
        </w:tc>
        <w:tc>
          <w:tcPr>
            <w:tcW w:w="865" w:type="dxa"/>
            <w:vAlign w:val="center"/>
          </w:tcPr>
          <w:p w14:paraId="331DD7B6" w14:textId="77777777" w:rsidR="00916E1B" w:rsidRPr="002543CA" w:rsidRDefault="00916E1B" w:rsidP="004F3D71">
            <w:pPr>
              <w:pStyle w:val="afc"/>
              <w:snapToGrid w:val="0"/>
              <w:ind w:left="-55" w:right="-55"/>
              <w:jc w:val="center"/>
              <w:rPr>
                <w:color w:val="000000"/>
              </w:rPr>
            </w:pPr>
            <w:r w:rsidRPr="002543CA">
              <w:rPr>
                <w:color w:val="000000"/>
                <w:sz w:val="22"/>
                <w:szCs w:val="22"/>
              </w:rPr>
              <w:t>1</w:t>
            </w:r>
          </w:p>
        </w:tc>
        <w:tc>
          <w:tcPr>
            <w:tcW w:w="2382" w:type="dxa"/>
            <w:vAlign w:val="center"/>
          </w:tcPr>
          <w:p w14:paraId="1AE93590" w14:textId="77777777" w:rsidR="00916E1B" w:rsidRPr="002543CA" w:rsidRDefault="00916E1B" w:rsidP="004F3D71">
            <w:pPr>
              <w:pStyle w:val="afc"/>
              <w:snapToGrid w:val="0"/>
              <w:ind w:left="-55" w:right="-55"/>
              <w:jc w:val="center"/>
              <w:rPr>
                <w:color w:val="000000"/>
              </w:rPr>
            </w:pPr>
            <w:r w:rsidRPr="002543CA">
              <w:rPr>
                <w:color w:val="000000"/>
                <w:sz w:val="22"/>
                <w:szCs w:val="22"/>
              </w:rPr>
              <w:t>Липецкая область, Липецкий район, сельское поселение Кузьмино-Отвержский сельсовет</w:t>
            </w:r>
          </w:p>
          <w:p w14:paraId="7FB8A3FC" w14:textId="77777777" w:rsidR="00916E1B" w:rsidRPr="002543CA" w:rsidRDefault="00916E1B" w:rsidP="004F3D71">
            <w:pPr>
              <w:pStyle w:val="afc"/>
              <w:snapToGrid w:val="0"/>
              <w:ind w:left="-55" w:right="-55"/>
              <w:jc w:val="center"/>
              <w:rPr>
                <w:color w:val="000000"/>
              </w:rPr>
            </w:pPr>
            <w:r w:rsidRPr="002543CA">
              <w:rPr>
                <w:color w:val="000000"/>
                <w:sz w:val="22"/>
                <w:szCs w:val="22"/>
              </w:rPr>
              <w:t>(Зона сельскохозяйственных угодий)</w:t>
            </w:r>
          </w:p>
        </w:tc>
        <w:tc>
          <w:tcPr>
            <w:tcW w:w="1573" w:type="dxa"/>
            <w:vAlign w:val="center"/>
          </w:tcPr>
          <w:p w14:paraId="6977F01B" w14:textId="77777777" w:rsidR="00916E1B" w:rsidRPr="002543CA" w:rsidRDefault="00916E1B" w:rsidP="004F3D71">
            <w:pPr>
              <w:pStyle w:val="afc"/>
              <w:snapToGrid w:val="0"/>
              <w:ind w:left="-55" w:right="-55"/>
              <w:jc w:val="center"/>
              <w:rPr>
                <w:color w:val="000000"/>
              </w:rPr>
            </w:pPr>
            <w:r w:rsidRPr="002543CA">
              <w:rPr>
                <w:color w:val="000000"/>
                <w:sz w:val="22"/>
                <w:szCs w:val="22"/>
              </w:rPr>
              <w:t>Расчётный срок</w:t>
            </w:r>
          </w:p>
        </w:tc>
      </w:tr>
    </w:tbl>
    <w:p w14:paraId="635C5105" w14:textId="77777777" w:rsidR="00916E1B" w:rsidRDefault="00916E1B" w:rsidP="00916E1B">
      <w:pPr>
        <w:tabs>
          <w:tab w:val="num" w:pos="0"/>
        </w:tabs>
        <w:spacing w:before="120" w:after="120" w:line="360" w:lineRule="auto"/>
        <w:ind w:firstLine="567"/>
        <w:jc w:val="center"/>
        <w:rPr>
          <w:b/>
          <w:sz w:val="26"/>
          <w:szCs w:val="26"/>
        </w:rPr>
        <w:sectPr w:rsidR="00916E1B" w:rsidSect="00FF4BC4">
          <w:pgSz w:w="11906" w:h="16838" w:code="9"/>
          <w:pgMar w:top="845" w:right="849" w:bottom="1616" w:left="1701" w:header="340" w:footer="510" w:gutter="0"/>
          <w:cols w:space="708"/>
          <w:titlePg/>
          <w:docGrid w:linePitch="360"/>
        </w:sectPr>
      </w:pPr>
    </w:p>
    <w:p w14:paraId="679D0E72" w14:textId="77777777" w:rsidR="00916E1B" w:rsidRPr="00491D41" w:rsidRDefault="00916E1B" w:rsidP="00916E1B">
      <w:pPr>
        <w:tabs>
          <w:tab w:val="num" w:pos="0"/>
        </w:tabs>
        <w:spacing w:before="120" w:after="120" w:line="360" w:lineRule="auto"/>
        <w:ind w:firstLine="567"/>
        <w:jc w:val="center"/>
        <w:rPr>
          <w:sz w:val="28"/>
          <w:szCs w:val="28"/>
        </w:rPr>
      </w:pPr>
      <w:r w:rsidRPr="00491D41">
        <w:rPr>
          <w:b/>
          <w:sz w:val="28"/>
          <w:szCs w:val="28"/>
        </w:rPr>
        <w:t>4. Сведения о видах, назначении и наименованиях планируемых для размещения объектов местного значения муниципального района, объектов местного значения поселения, их основные характеристики, их местоположение</w:t>
      </w:r>
    </w:p>
    <w:p w14:paraId="0F401F42" w14:textId="77777777" w:rsidR="00916E1B" w:rsidRPr="00491D41" w:rsidRDefault="00916E1B" w:rsidP="00916E1B">
      <w:pPr>
        <w:spacing w:line="360" w:lineRule="auto"/>
        <w:ind w:firstLine="567"/>
        <w:jc w:val="both"/>
        <w:rPr>
          <w:color w:val="000000"/>
          <w:sz w:val="28"/>
          <w:szCs w:val="28"/>
        </w:rPr>
      </w:pPr>
      <w:r w:rsidRPr="00491D41">
        <w:rPr>
          <w:sz w:val="28"/>
          <w:szCs w:val="28"/>
        </w:rPr>
        <w:t xml:space="preserve">Существующие объекты местного значения муниципального района на территории Кузьмино-Отвержского сельского поселения, без которых жизнедеятельность сельского поселения невозможна, </w:t>
      </w:r>
      <w:r w:rsidRPr="00491D41">
        <w:rPr>
          <w:color w:val="000000"/>
          <w:sz w:val="28"/>
          <w:szCs w:val="28"/>
        </w:rPr>
        <w:t>представлены: детскими садами; МБОУ СОШ с. Кузьминские Отвержки; поликлиникой; ФАПами, Домом культуры, СК «Атлант» и т.д.</w:t>
      </w:r>
    </w:p>
    <w:p w14:paraId="29FBD369" w14:textId="77777777" w:rsidR="00916E1B" w:rsidRPr="00491D41" w:rsidRDefault="00916E1B" w:rsidP="00916E1B">
      <w:pPr>
        <w:spacing w:before="120" w:after="120" w:line="360" w:lineRule="auto"/>
        <w:ind w:firstLine="567"/>
        <w:jc w:val="both"/>
        <w:rPr>
          <w:sz w:val="28"/>
          <w:szCs w:val="28"/>
        </w:rPr>
      </w:pPr>
      <w:r w:rsidRPr="00491D41">
        <w:rPr>
          <w:sz w:val="28"/>
          <w:szCs w:val="28"/>
        </w:rPr>
        <w:t>На территории сельского поселения Кузьмино-Отвержский сельсовет планируется проведение работ по следующим объектам местного значения муниципального района:</w:t>
      </w:r>
    </w:p>
    <w:tbl>
      <w:tblPr>
        <w:tblW w:w="92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23"/>
        <w:gridCol w:w="2835"/>
        <w:gridCol w:w="850"/>
        <w:gridCol w:w="865"/>
        <w:gridCol w:w="2382"/>
        <w:gridCol w:w="1573"/>
      </w:tblGrid>
      <w:tr w:rsidR="00916E1B" w:rsidRPr="002543CA" w14:paraId="48DA068E" w14:textId="77777777" w:rsidTr="004F3D71">
        <w:trPr>
          <w:jc w:val="center"/>
        </w:trPr>
        <w:tc>
          <w:tcPr>
            <w:tcW w:w="723" w:type="dxa"/>
            <w:shd w:val="clear" w:color="auto" w:fill="D9D9D9"/>
            <w:vAlign w:val="center"/>
          </w:tcPr>
          <w:p w14:paraId="3CEA31F8" w14:textId="77777777" w:rsidR="00916E1B" w:rsidRPr="002543CA" w:rsidRDefault="00916E1B" w:rsidP="004F3D71">
            <w:pPr>
              <w:pStyle w:val="afc"/>
              <w:tabs>
                <w:tab w:val="left" w:pos="404"/>
              </w:tabs>
              <w:snapToGrid w:val="0"/>
              <w:spacing w:line="276" w:lineRule="auto"/>
              <w:jc w:val="center"/>
              <w:rPr>
                <w:b/>
                <w:color w:val="000000"/>
              </w:rPr>
            </w:pPr>
            <w:r w:rsidRPr="002543CA">
              <w:rPr>
                <w:b/>
                <w:color w:val="000000"/>
                <w:sz w:val="22"/>
                <w:szCs w:val="22"/>
              </w:rPr>
              <w:t>№ п/п</w:t>
            </w:r>
          </w:p>
        </w:tc>
        <w:tc>
          <w:tcPr>
            <w:tcW w:w="2835" w:type="dxa"/>
            <w:shd w:val="clear" w:color="auto" w:fill="D9D9D9"/>
            <w:vAlign w:val="center"/>
          </w:tcPr>
          <w:p w14:paraId="7F8BD43A" w14:textId="77777777" w:rsidR="00916E1B" w:rsidRPr="002543CA" w:rsidRDefault="00916E1B" w:rsidP="004F3D71">
            <w:pPr>
              <w:pStyle w:val="afc"/>
              <w:snapToGrid w:val="0"/>
              <w:spacing w:line="276" w:lineRule="auto"/>
              <w:ind w:left="-82" w:right="-55"/>
              <w:jc w:val="center"/>
              <w:rPr>
                <w:b/>
                <w:color w:val="000000"/>
              </w:rPr>
            </w:pPr>
            <w:r w:rsidRPr="002543CA">
              <w:rPr>
                <w:b/>
                <w:color w:val="000000"/>
                <w:sz w:val="22"/>
                <w:szCs w:val="22"/>
              </w:rPr>
              <w:t>Наименование</w:t>
            </w:r>
          </w:p>
        </w:tc>
        <w:tc>
          <w:tcPr>
            <w:tcW w:w="850" w:type="dxa"/>
            <w:shd w:val="clear" w:color="auto" w:fill="D9D9D9"/>
            <w:vAlign w:val="center"/>
          </w:tcPr>
          <w:p w14:paraId="3259ACCF" w14:textId="77777777" w:rsidR="00916E1B" w:rsidRPr="002543CA" w:rsidRDefault="00916E1B" w:rsidP="004F3D71">
            <w:pPr>
              <w:pStyle w:val="afc"/>
              <w:snapToGrid w:val="0"/>
              <w:spacing w:line="276" w:lineRule="auto"/>
              <w:ind w:left="-82" w:right="-55"/>
              <w:jc w:val="center"/>
              <w:rPr>
                <w:b/>
                <w:color w:val="000000"/>
              </w:rPr>
            </w:pPr>
            <w:r w:rsidRPr="002543CA">
              <w:rPr>
                <w:b/>
                <w:color w:val="000000"/>
                <w:sz w:val="22"/>
                <w:szCs w:val="22"/>
              </w:rPr>
              <w:t>Ед. изм.</w:t>
            </w:r>
          </w:p>
        </w:tc>
        <w:tc>
          <w:tcPr>
            <w:tcW w:w="865" w:type="dxa"/>
            <w:shd w:val="clear" w:color="auto" w:fill="D9D9D9"/>
            <w:vAlign w:val="center"/>
          </w:tcPr>
          <w:p w14:paraId="35473EDE" w14:textId="77777777" w:rsidR="00916E1B" w:rsidRPr="002543CA" w:rsidRDefault="00916E1B" w:rsidP="004F3D71">
            <w:pPr>
              <w:pStyle w:val="afc"/>
              <w:snapToGrid w:val="0"/>
              <w:spacing w:line="276" w:lineRule="auto"/>
              <w:ind w:left="-82" w:right="-55"/>
              <w:jc w:val="center"/>
              <w:rPr>
                <w:b/>
                <w:color w:val="000000"/>
              </w:rPr>
            </w:pPr>
            <w:r w:rsidRPr="002543CA">
              <w:rPr>
                <w:b/>
                <w:color w:val="000000"/>
                <w:sz w:val="22"/>
                <w:szCs w:val="22"/>
              </w:rPr>
              <w:t xml:space="preserve">Расчет. </w:t>
            </w:r>
            <w:r>
              <w:rPr>
                <w:b/>
                <w:color w:val="000000"/>
                <w:sz w:val="22"/>
                <w:szCs w:val="22"/>
              </w:rPr>
              <w:t>ё</w:t>
            </w:r>
            <w:r w:rsidRPr="002543CA">
              <w:rPr>
                <w:b/>
                <w:color w:val="000000"/>
                <w:sz w:val="22"/>
                <w:szCs w:val="22"/>
              </w:rPr>
              <w:t>мк.</w:t>
            </w:r>
          </w:p>
        </w:tc>
        <w:tc>
          <w:tcPr>
            <w:tcW w:w="2382" w:type="dxa"/>
            <w:shd w:val="clear" w:color="auto" w:fill="D9D9D9"/>
            <w:vAlign w:val="center"/>
          </w:tcPr>
          <w:p w14:paraId="094390EF" w14:textId="77777777" w:rsidR="00916E1B" w:rsidRPr="002543CA" w:rsidRDefault="00916E1B" w:rsidP="004F3D71">
            <w:pPr>
              <w:pStyle w:val="afc"/>
              <w:snapToGrid w:val="0"/>
              <w:spacing w:line="276" w:lineRule="auto"/>
              <w:ind w:left="-82" w:right="-55"/>
              <w:jc w:val="center"/>
              <w:rPr>
                <w:b/>
                <w:color w:val="000000"/>
              </w:rPr>
            </w:pPr>
            <w:r w:rsidRPr="002543CA">
              <w:rPr>
                <w:b/>
                <w:color w:val="000000"/>
                <w:sz w:val="22"/>
                <w:szCs w:val="22"/>
              </w:rPr>
              <w:t>Местоположение (функциональная зона)</w:t>
            </w:r>
          </w:p>
        </w:tc>
        <w:tc>
          <w:tcPr>
            <w:tcW w:w="1573" w:type="dxa"/>
            <w:shd w:val="clear" w:color="auto" w:fill="D9D9D9"/>
            <w:vAlign w:val="center"/>
          </w:tcPr>
          <w:p w14:paraId="001BE2D7" w14:textId="77777777" w:rsidR="00916E1B" w:rsidRPr="002543CA" w:rsidRDefault="00916E1B" w:rsidP="004F3D71">
            <w:pPr>
              <w:pStyle w:val="afc"/>
              <w:snapToGrid w:val="0"/>
              <w:spacing w:line="276" w:lineRule="auto"/>
              <w:ind w:left="-82" w:right="-55"/>
              <w:jc w:val="center"/>
              <w:rPr>
                <w:b/>
                <w:color w:val="000000"/>
              </w:rPr>
            </w:pPr>
            <w:r w:rsidRPr="002543CA">
              <w:rPr>
                <w:b/>
                <w:color w:val="000000"/>
                <w:sz w:val="22"/>
                <w:szCs w:val="22"/>
              </w:rPr>
              <w:t>Срок выполнения</w:t>
            </w:r>
          </w:p>
        </w:tc>
      </w:tr>
      <w:tr w:rsidR="00916E1B" w:rsidRPr="002543CA" w14:paraId="621F1A4E" w14:textId="77777777" w:rsidTr="004F3D71">
        <w:trPr>
          <w:jc w:val="center"/>
        </w:trPr>
        <w:tc>
          <w:tcPr>
            <w:tcW w:w="723" w:type="dxa"/>
            <w:vAlign w:val="center"/>
          </w:tcPr>
          <w:p w14:paraId="6F3A551E" w14:textId="77777777" w:rsidR="00916E1B" w:rsidRPr="002543CA" w:rsidRDefault="00916E1B" w:rsidP="004F3D71">
            <w:pPr>
              <w:pStyle w:val="afc"/>
              <w:snapToGrid w:val="0"/>
              <w:ind w:left="-51" w:right="-142"/>
              <w:jc w:val="center"/>
              <w:rPr>
                <w:b/>
                <w:color w:val="000000"/>
              </w:rPr>
            </w:pPr>
            <w:r w:rsidRPr="002543CA">
              <w:rPr>
                <w:b/>
                <w:color w:val="000000"/>
                <w:sz w:val="22"/>
                <w:szCs w:val="22"/>
              </w:rPr>
              <w:t>1.</w:t>
            </w:r>
          </w:p>
        </w:tc>
        <w:tc>
          <w:tcPr>
            <w:tcW w:w="2835" w:type="dxa"/>
            <w:vAlign w:val="center"/>
          </w:tcPr>
          <w:p w14:paraId="2BE05ED4" w14:textId="77777777" w:rsidR="00916E1B" w:rsidRDefault="00916E1B" w:rsidP="004F3D71">
            <w:pPr>
              <w:pStyle w:val="Textbodyindent"/>
              <w:tabs>
                <w:tab w:val="left" w:pos="-1276"/>
                <w:tab w:val="left" w:pos="-851"/>
                <w:tab w:val="left" w:pos="523"/>
              </w:tabs>
              <w:overflowPunct w:val="0"/>
              <w:spacing w:after="0" w:line="240" w:lineRule="auto"/>
              <w:ind w:right="27" w:firstLine="0"/>
              <w:jc w:val="left"/>
              <w:rPr>
                <w:color w:val="000000"/>
                <w:sz w:val="22"/>
                <w:szCs w:val="22"/>
                <w:lang w:val="ru-RU"/>
              </w:rPr>
            </w:pPr>
            <w:r w:rsidRPr="006B7D4E">
              <w:rPr>
                <w:color w:val="000000"/>
                <w:sz w:val="22"/>
                <w:szCs w:val="22"/>
                <w:lang w:val="ru-RU"/>
              </w:rPr>
              <w:t>Реконструкция дороги общег</w:t>
            </w:r>
            <w:r>
              <w:rPr>
                <w:color w:val="000000"/>
                <w:sz w:val="22"/>
                <w:szCs w:val="22"/>
                <w:lang w:val="ru-RU"/>
              </w:rPr>
              <w:t>о пользования местного значения</w:t>
            </w:r>
          </w:p>
          <w:p w14:paraId="59A2B977" w14:textId="77777777" w:rsidR="00916E1B" w:rsidRPr="002543CA" w:rsidRDefault="00916E1B" w:rsidP="004F3D71">
            <w:pPr>
              <w:pStyle w:val="afc"/>
              <w:snapToGrid w:val="0"/>
              <w:ind w:right="-28"/>
              <w:rPr>
                <w:color w:val="000000"/>
              </w:rPr>
            </w:pPr>
            <w:r w:rsidRPr="006B7D4E">
              <w:rPr>
                <w:color w:val="000000"/>
                <w:sz w:val="22"/>
                <w:szCs w:val="22"/>
              </w:rPr>
              <w:t>с. Тюшевка-д. Дареновка</w:t>
            </w:r>
          </w:p>
        </w:tc>
        <w:tc>
          <w:tcPr>
            <w:tcW w:w="850" w:type="dxa"/>
            <w:vAlign w:val="center"/>
          </w:tcPr>
          <w:p w14:paraId="52B1EAE3" w14:textId="77777777" w:rsidR="00916E1B" w:rsidRPr="002543CA" w:rsidRDefault="00916E1B" w:rsidP="004F3D71">
            <w:pPr>
              <w:pStyle w:val="afc"/>
              <w:snapToGrid w:val="0"/>
              <w:ind w:left="-55" w:right="-55"/>
              <w:jc w:val="center"/>
              <w:rPr>
                <w:color w:val="000000"/>
              </w:rPr>
            </w:pPr>
            <w:r>
              <w:rPr>
                <w:color w:val="000000"/>
                <w:sz w:val="22"/>
                <w:szCs w:val="22"/>
              </w:rPr>
              <w:t>км.</w:t>
            </w:r>
          </w:p>
        </w:tc>
        <w:tc>
          <w:tcPr>
            <w:tcW w:w="865" w:type="dxa"/>
            <w:vAlign w:val="center"/>
          </w:tcPr>
          <w:p w14:paraId="0E8CEC72" w14:textId="77777777" w:rsidR="00916E1B" w:rsidRPr="002543CA" w:rsidRDefault="00916E1B" w:rsidP="004F3D71">
            <w:pPr>
              <w:pStyle w:val="afc"/>
              <w:snapToGrid w:val="0"/>
              <w:ind w:left="-55" w:right="-55"/>
              <w:jc w:val="center"/>
              <w:rPr>
                <w:color w:val="000000"/>
              </w:rPr>
            </w:pPr>
            <w:r>
              <w:rPr>
                <w:color w:val="000000"/>
                <w:sz w:val="22"/>
                <w:szCs w:val="22"/>
              </w:rPr>
              <w:t>2,676</w:t>
            </w:r>
          </w:p>
        </w:tc>
        <w:tc>
          <w:tcPr>
            <w:tcW w:w="2382" w:type="dxa"/>
            <w:vAlign w:val="center"/>
          </w:tcPr>
          <w:p w14:paraId="4F578D0E" w14:textId="77777777" w:rsidR="00916E1B" w:rsidRPr="002543CA" w:rsidRDefault="00916E1B" w:rsidP="004F3D71">
            <w:pPr>
              <w:pStyle w:val="afc"/>
              <w:snapToGrid w:val="0"/>
              <w:ind w:left="-55" w:right="-55"/>
              <w:jc w:val="center"/>
              <w:rPr>
                <w:color w:val="000000"/>
              </w:rPr>
            </w:pPr>
            <w:r w:rsidRPr="002543CA">
              <w:rPr>
                <w:color w:val="000000"/>
                <w:sz w:val="22"/>
                <w:szCs w:val="22"/>
              </w:rPr>
              <w:t>Липецкая область, Липецкий район, сельское поселение Кузьмино-Отвержский сельсовет</w:t>
            </w:r>
          </w:p>
          <w:p w14:paraId="6CCB4267" w14:textId="77777777" w:rsidR="00916E1B" w:rsidRPr="002543CA" w:rsidRDefault="00916E1B" w:rsidP="004F3D71">
            <w:pPr>
              <w:pStyle w:val="afc"/>
              <w:snapToGrid w:val="0"/>
              <w:ind w:left="-55" w:right="-55"/>
              <w:jc w:val="center"/>
              <w:rPr>
                <w:color w:val="000000"/>
              </w:rPr>
            </w:pPr>
            <w:r w:rsidRPr="002543CA">
              <w:rPr>
                <w:color w:val="000000"/>
                <w:sz w:val="22"/>
                <w:szCs w:val="22"/>
              </w:rPr>
              <w:t>(Зона транспортной инфраструктуры)</w:t>
            </w:r>
          </w:p>
        </w:tc>
        <w:tc>
          <w:tcPr>
            <w:tcW w:w="1573" w:type="dxa"/>
            <w:vAlign w:val="center"/>
          </w:tcPr>
          <w:p w14:paraId="4CBF4DF9" w14:textId="77777777" w:rsidR="00916E1B" w:rsidRPr="002543CA" w:rsidRDefault="00916E1B" w:rsidP="004F3D71">
            <w:pPr>
              <w:pStyle w:val="afc"/>
              <w:snapToGrid w:val="0"/>
              <w:ind w:left="-55" w:right="-55"/>
              <w:jc w:val="center"/>
              <w:rPr>
                <w:color w:val="000000"/>
              </w:rPr>
            </w:pPr>
            <w:r w:rsidRPr="002543CA">
              <w:rPr>
                <w:color w:val="000000"/>
                <w:sz w:val="22"/>
                <w:szCs w:val="22"/>
              </w:rPr>
              <w:t>Первая очередь</w:t>
            </w:r>
          </w:p>
        </w:tc>
      </w:tr>
    </w:tbl>
    <w:p w14:paraId="5E40FBCC" w14:textId="77777777" w:rsidR="00916E1B" w:rsidRPr="00491D41" w:rsidRDefault="00916E1B" w:rsidP="00916E1B">
      <w:pPr>
        <w:spacing w:before="120" w:after="120" w:line="360" w:lineRule="auto"/>
        <w:ind w:firstLine="567"/>
        <w:jc w:val="center"/>
        <w:outlineLvl w:val="0"/>
        <w:rPr>
          <w:rStyle w:val="afd"/>
          <w:b/>
          <w:noProof/>
          <w:color w:val="000000" w:themeColor="text1"/>
          <w:sz w:val="28"/>
          <w:szCs w:val="28"/>
        </w:rPr>
      </w:pPr>
      <w:r w:rsidRPr="00491D41">
        <w:rPr>
          <w:b/>
          <w:sz w:val="28"/>
          <w:szCs w:val="28"/>
          <w:lang w:eastAsia="zh-CN" w:bidi="en-US"/>
        </w:rPr>
        <w:t>4.1. Мероприятия и планируемые для размещения объекты местного значения сельского поселения</w:t>
      </w:r>
    </w:p>
    <w:p w14:paraId="7E08BCAA" w14:textId="77777777" w:rsidR="00916E1B" w:rsidRPr="00491D41" w:rsidRDefault="00916E1B" w:rsidP="00916E1B">
      <w:pPr>
        <w:pStyle w:val="18"/>
        <w:spacing w:after="0" w:line="360" w:lineRule="auto"/>
        <w:ind w:firstLine="709"/>
        <w:rPr>
          <w:sz w:val="28"/>
          <w:szCs w:val="28"/>
        </w:rPr>
      </w:pPr>
      <w:r w:rsidRPr="00491D41">
        <w:rPr>
          <w:sz w:val="28"/>
          <w:szCs w:val="28"/>
        </w:rPr>
        <w:t>Задачами территориального планирования в сфере административно территориального устройства является приведение границ муниципального образования и населенных пунктов поселения в соответствие требованиям законодательства. Изменение границ сельского поселения, установленных Законом Липецкой области, не требуется.</w:t>
      </w:r>
    </w:p>
    <w:p w14:paraId="303AB3C1" w14:textId="77777777" w:rsidR="00916E1B" w:rsidRPr="00491D41" w:rsidRDefault="00916E1B" w:rsidP="00916E1B">
      <w:pPr>
        <w:pStyle w:val="18"/>
        <w:spacing w:after="0" w:line="360" w:lineRule="auto"/>
        <w:ind w:firstLine="709"/>
        <w:rPr>
          <w:color w:val="000000"/>
          <w:sz w:val="28"/>
          <w:szCs w:val="28"/>
        </w:rPr>
      </w:pPr>
      <w:r w:rsidRPr="00491D41">
        <w:rPr>
          <w:sz w:val="28"/>
          <w:szCs w:val="28"/>
        </w:rPr>
        <w:t xml:space="preserve">Планируется изменение границ населенных пунктов: </w:t>
      </w:r>
      <w:r w:rsidRPr="00491D41">
        <w:rPr>
          <w:b/>
          <w:sz w:val="28"/>
          <w:szCs w:val="28"/>
        </w:rPr>
        <w:t>с. Кузьминские Отвержки, д. Копцевы Хутора, с. Тюшевка</w:t>
      </w:r>
      <w:r w:rsidRPr="00491D41">
        <w:rPr>
          <w:sz w:val="28"/>
          <w:szCs w:val="28"/>
        </w:rPr>
        <w:t xml:space="preserve">. </w:t>
      </w:r>
      <w:r w:rsidRPr="00491D41">
        <w:rPr>
          <w:color w:val="000000"/>
          <w:sz w:val="28"/>
          <w:szCs w:val="28"/>
        </w:rPr>
        <w:t xml:space="preserve">Остальные населенные пункты сельского поселения Кузьмино-Отвержский сельсовет Липецкого муниципального района Липецкой области получат развитие в существующих границах, изменение границ населенных пунктов: </w:t>
      </w:r>
      <w:r w:rsidRPr="00491D41">
        <w:rPr>
          <w:b/>
          <w:color w:val="000000"/>
          <w:sz w:val="28"/>
          <w:szCs w:val="28"/>
        </w:rPr>
        <w:t>д. Малашевка, д. Давыдовка, д. Дареновка, д. Студеные Выселки</w:t>
      </w:r>
      <w:r w:rsidRPr="00491D41">
        <w:rPr>
          <w:color w:val="000000"/>
          <w:sz w:val="28"/>
          <w:szCs w:val="28"/>
        </w:rPr>
        <w:t xml:space="preserve"> – </w:t>
      </w:r>
      <w:r w:rsidRPr="00491D41">
        <w:rPr>
          <w:b/>
          <w:color w:val="000000"/>
          <w:sz w:val="28"/>
          <w:szCs w:val="28"/>
        </w:rPr>
        <w:t>не планируется</w:t>
      </w:r>
      <w:r w:rsidRPr="00491D41">
        <w:rPr>
          <w:color w:val="000000"/>
          <w:sz w:val="28"/>
          <w:szCs w:val="28"/>
        </w:rPr>
        <w:t>.</w:t>
      </w:r>
    </w:p>
    <w:p w14:paraId="570EBF77" w14:textId="77777777" w:rsidR="00916E1B" w:rsidRPr="00491D41" w:rsidRDefault="00916E1B" w:rsidP="00916E1B">
      <w:pPr>
        <w:pStyle w:val="18"/>
        <w:spacing w:after="0" w:line="360" w:lineRule="auto"/>
        <w:ind w:firstLine="709"/>
        <w:rPr>
          <w:color w:val="000000"/>
          <w:sz w:val="28"/>
          <w:szCs w:val="28"/>
          <w:shd w:val="clear" w:color="auto" w:fill="FFFFFF"/>
        </w:rPr>
      </w:pPr>
      <w:r w:rsidRPr="00491D41">
        <w:rPr>
          <w:rFonts w:eastAsia="TimesNewRomanPSMT"/>
          <w:sz w:val="28"/>
          <w:szCs w:val="28"/>
        </w:rPr>
        <w:t xml:space="preserve">В соответствии с п. 5.1. ст. 23 Градостроительного Кодекса Российской Федерации </w:t>
      </w:r>
      <w:r w:rsidRPr="00491D41">
        <w:rPr>
          <w:color w:val="000000"/>
          <w:sz w:val="28"/>
          <w:szCs w:val="28"/>
          <w:shd w:val="clear" w:color="auto" w:fill="FFFFFF"/>
        </w:rPr>
        <w:t>обязательным приложением к Генеральному плану являются сведения о границах населенных пунктов (в том числе границах образуемых населенных пунктов), входящих в состав поселения, которые должны содержать графическое описание местоположения границ населенных пунктов, перечень координат характерных точек этих границ в системе координат, используемой для ведения Единого государственного реестра недвижимости. Органы местного самоуправления поселения также вправе подготовить текстовое описание местоположения границ населенных пунктов.</w:t>
      </w:r>
    </w:p>
    <w:p w14:paraId="6BD41597" w14:textId="77777777" w:rsidR="00916E1B" w:rsidRPr="00491D41" w:rsidRDefault="00916E1B" w:rsidP="00916E1B">
      <w:pPr>
        <w:pStyle w:val="18"/>
        <w:spacing w:before="120" w:after="120" w:line="360" w:lineRule="auto"/>
        <w:ind w:firstLine="709"/>
        <w:jc w:val="center"/>
        <w:rPr>
          <w:color w:val="000000"/>
          <w:sz w:val="28"/>
          <w:szCs w:val="28"/>
          <w:shd w:val="clear" w:color="auto" w:fill="FFFFFF"/>
        </w:rPr>
      </w:pPr>
      <w:r w:rsidRPr="00491D41">
        <w:rPr>
          <w:b/>
          <w:sz w:val="28"/>
          <w:szCs w:val="28"/>
          <w:lang w:eastAsia="zh-CN" w:bidi="en-US"/>
        </w:rPr>
        <w:t>Мероприятия по обеспечению территории сельского поселения объектами жилищного строительства</w:t>
      </w:r>
    </w:p>
    <w:p w14:paraId="424D2822" w14:textId="77777777" w:rsidR="00916E1B" w:rsidRPr="00491D41" w:rsidRDefault="00916E1B" w:rsidP="00916E1B">
      <w:pPr>
        <w:pStyle w:val="18"/>
        <w:spacing w:after="0" w:line="360" w:lineRule="auto"/>
        <w:ind w:firstLine="709"/>
        <w:rPr>
          <w:sz w:val="28"/>
          <w:szCs w:val="28"/>
        </w:rPr>
      </w:pPr>
      <w:r w:rsidRPr="00491D41">
        <w:rPr>
          <w:sz w:val="28"/>
          <w:szCs w:val="28"/>
        </w:rPr>
        <w:t>Для развития жилищного строительства предлагается использовать следующие территории, в том числе за счет земель сельскохозяйственного назначения с переводом их в земли населенных пунктов.</w:t>
      </w:r>
    </w:p>
    <w:p w14:paraId="250977F2" w14:textId="77777777" w:rsidR="00916E1B" w:rsidRPr="00491D41" w:rsidRDefault="00916E1B" w:rsidP="00916E1B">
      <w:pPr>
        <w:pStyle w:val="18"/>
        <w:spacing w:before="120" w:after="120" w:line="360" w:lineRule="auto"/>
        <w:ind w:firstLine="284"/>
        <w:jc w:val="center"/>
        <w:rPr>
          <w:sz w:val="28"/>
          <w:szCs w:val="28"/>
        </w:rPr>
      </w:pPr>
      <w:r w:rsidRPr="00491D41">
        <w:rPr>
          <w:b/>
          <w:sz w:val="28"/>
          <w:szCs w:val="28"/>
        </w:rPr>
        <w:t>Территории для развития жилищного строительства</w:t>
      </w:r>
    </w:p>
    <w:tbl>
      <w:tblPr>
        <w:tblW w:w="974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80"/>
        <w:gridCol w:w="2268"/>
        <w:gridCol w:w="1843"/>
        <w:gridCol w:w="1134"/>
        <w:gridCol w:w="1417"/>
        <w:gridCol w:w="1134"/>
        <w:gridCol w:w="1471"/>
      </w:tblGrid>
      <w:tr w:rsidR="00916E1B" w:rsidRPr="00BD6DFE" w14:paraId="0FA64A37" w14:textId="77777777" w:rsidTr="004F3D71">
        <w:trPr>
          <w:trHeight w:val="70"/>
          <w:jc w:val="center"/>
        </w:trPr>
        <w:tc>
          <w:tcPr>
            <w:tcW w:w="480" w:type="dxa"/>
            <w:vMerge w:val="restart"/>
            <w:shd w:val="clear" w:color="auto" w:fill="D9D9D9"/>
            <w:vAlign w:val="center"/>
          </w:tcPr>
          <w:p w14:paraId="774B3F59" w14:textId="77777777" w:rsidR="00916E1B" w:rsidRPr="00231CBD" w:rsidRDefault="00916E1B" w:rsidP="004F3D71">
            <w:pPr>
              <w:widowControl w:val="0"/>
              <w:suppressAutoHyphens/>
              <w:autoSpaceDN w:val="0"/>
              <w:ind w:left="-125" w:right="-142"/>
              <w:jc w:val="center"/>
              <w:textAlignment w:val="baseline"/>
              <w:rPr>
                <w:rFonts w:eastAsia="Lucida Sans Unicode"/>
                <w:b/>
                <w:kern w:val="3"/>
              </w:rPr>
            </w:pPr>
            <w:r w:rsidRPr="00231CBD">
              <w:rPr>
                <w:rFonts w:eastAsia="Lucida Sans Unicode"/>
                <w:b/>
                <w:kern w:val="3"/>
                <w:sz w:val="22"/>
                <w:szCs w:val="22"/>
              </w:rPr>
              <w:t>№</w:t>
            </w:r>
          </w:p>
          <w:p w14:paraId="1CCA41A1" w14:textId="77777777" w:rsidR="00916E1B" w:rsidRPr="00231CBD" w:rsidRDefault="00916E1B" w:rsidP="004F3D71">
            <w:pPr>
              <w:widowControl w:val="0"/>
              <w:suppressAutoHyphens/>
              <w:autoSpaceDN w:val="0"/>
              <w:ind w:left="-125" w:right="-142"/>
              <w:jc w:val="center"/>
              <w:textAlignment w:val="baseline"/>
              <w:rPr>
                <w:rFonts w:eastAsia="Lucida Sans Unicode"/>
                <w:b/>
                <w:kern w:val="3"/>
              </w:rPr>
            </w:pPr>
            <w:r w:rsidRPr="00231CBD">
              <w:rPr>
                <w:rFonts w:eastAsia="Lucida Sans Unicode"/>
                <w:b/>
                <w:kern w:val="3"/>
                <w:sz w:val="22"/>
                <w:szCs w:val="22"/>
              </w:rPr>
              <w:t>п/п</w:t>
            </w:r>
          </w:p>
        </w:tc>
        <w:tc>
          <w:tcPr>
            <w:tcW w:w="2268" w:type="dxa"/>
            <w:vMerge w:val="restart"/>
            <w:shd w:val="clear" w:color="auto" w:fill="D9D9D9"/>
            <w:vAlign w:val="center"/>
          </w:tcPr>
          <w:p w14:paraId="1644808D" w14:textId="77777777" w:rsidR="00916E1B" w:rsidRPr="00231CBD" w:rsidRDefault="00916E1B" w:rsidP="004F3D71">
            <w:pPr>
              <w:widowControl w:val="0"/>
              <w:suppressAutoHyphens/>
              <w:autoSpaceDN w:val="0"/>
              <w:ind w:left="-137" w:right="-108"/>
              <w:jc w:val="center"/>
              <w:textAlignment w:val="baseline"/>
              <w:rPr>
                <w:rFonts w:eastAsia="Lucida Sans Unicode"/>
                <w:b/>
                <w:bCs/>
                <w:kern w:val="3"/>
              </w:rPr>
            </w:pPr>
            <w:r w:rsidRPr="00231CBD">
              <w:rPr>
                <w:rFonts w:eastAsia="Lucida Sans Unicode"/>
                <w:b/>
                <w:bCs/>
                <w:kern w:val="3"/>
                <w:sz w:val="22"/>
                <w:szCs w:val="22"/>
              </w:rPr>
              <w:t>Наименование</w:t>
            </w:r>
          </w:p>
          <w:p w14:paraId="5D046A80" w14:textId="77777777" w:rsidR="00916E1B" w:rsidRPr="00231CBD" w:rsidRDefault="00916E1B" w:rsidP="004F3D71">
            <w:pPr>
              <w:widowControl w:val="0"/>
              <w:suppressAutoHyphens/>
              <w:autoSpaceDN w:val="0"/>
              <w:ind w:left="-137" w:right="-108"/>
              <w:jc w:val="center"/>
              <w:textAlignment w:val="baseline"/>
              <w:rPr>
                <w:rFonts w:eastAsia="Lucida Sans Unicode"/>
                <w:b/>
                <w:bCs/>
                <w:kern w:val="3"/>
              </w:rPr>
            </w:pPr>
            <w:r w:rsidRPr="00231CBD">
              <w:rPr>
                <w:rFonts w:eastAsia="Lucida Sans Unicode"/>
                <w:b/>
                <w:bCs/>
                <w:kern w:val="3"/>
                <w:sz w:val="22"/>
                <w:szCs w:val="22"/>
              </w:rPr>
              <w:t>площадок жилищного строительства, их обозначение на плане</w:t>
            </w:r>
          </w:p>
        </w:tc>
        <w:tc>
          <w:tcPr>
            <w:tcW w:w="1843" w:type="dxa"/>
            <w:vMerge w:val="restart"/>
            <w:shd w:val="clear" w:color="auto" w:fill="D9D9D9"/>
            <w:vAlign w:val="center"/>
          </w:tcPr>
          <w:p w14:paraId="0D76A312" w14:textId="77777777" w:rsidR="00916E1B" w:rsidRPr="00231CBD" w:rsidRDefault="00916E1B" w:rsidP="004F3D71">
            <w:pPr>
              <w:widowControl w:val="0"/>
              <w:suppressAutoHyphens/>
              <w:autoSpaceDN w:val="0"/>
              <w:ind w:left="-137" w:right="-108"/>
              <w:jc w:val="center"/>
              <w:textAlignment w:val="baseline"/>
              <w:rPr>
                <w:rFonts w:eastAsia="Lucida Sans Unicode"/>
                <w:b/>
                <w:bCs/>
                <w:kern w:val="3"/>
              </w:rPr>
            </w:pPr>
            <w:r w:rsidRPr="00231CBD">
              <w:rPr>
                <w:rFonts w:eastAsia="Lucida Sans Unicode"/>
                <w:b/>
                <w:kern w:val="3"/>
                <w:sz w:val="22"/>
                <w:szCs w:val="22"/>
              </w:rPr>
              <w:t>Местоположение</w:t>
            </w:r>
          </w:p>
        </w:tc>
        <w:tc>
          <w:tcPr>
            <w:tcW w:w="3685" w:type="dxa"/>
            <w:gridSpan w:val="3"/>
            <w:shd w:val="clear" w:color="auto" w:fill="D9D9D9"/>
            <w:vAlign w:val="center"/>
          </w:tcPr>
          <w:p w14:paraId="1B5A929A" w14:textId="77777777" w:rsidR="00916E1B" w:rsidRPr="00231CBD" w:rsidRDefault="00916E1B" w:rsidP="004F3D71">
            <w:pPr>
              <w:widowControl w:val="0"/>
              <w:suppressLineNumbers/>
              <w:suppressAutoHyphens/>
              <w:autoSpaceDN w:val="0"/>
              <w:ind w:left="-137" w:right="-108"/>
              <w:jc w:val="center"/>
              <w:textAlignment w:val="baseline"/>
              <w:rPr>
                <w:rFonts w:eastAsia="Lucida Sans Unicode"/>
                <w:b/>
                <w:kern w:val="3"/>
              </w:rPr>
            </w:pPr>
            <w:r w:rsidRPr="00231CBD">
              <w:rPr>
                <w:rFonts w:eastAsia="Lucida Sans Unicode"/>
                <w:b/>
                <w:kern w:val="3"/>
                <w:sz w:val="22"/>
                <w:szCs w:val="22"/>
              </w:rPr>
              <w:t>Площадь территорий жилищного строительства, га</w:t>
            </w:r>
            <w:r>
              <w:rPr>
                <w:rFonts w:eastAsia="Lucida Sans Unicode"/>
                <w:b/>
                <w:kern w:val="3"/>
                <w:sz w:val="22"/>
                <w:szCs w:val="22"/>
              </w:rPr>
              <w:t>.</w:t>
            </w:r>
          </w:p>
        </w:tc>
        <w:tc>
          <w:tcPr>
            <w:tcW w:w="1471" w:type="dxa"/>
            <w:vMerge w:val="restart"/>
            <w:shd w:val="clear" w:color="auto" w:fill="D9D9D9"/>
            <w:vAlign w:val="center"/>
          </w:tcPr>
          <w:p w14:paraId="7CB6E619" w14:textId="77777777" w:rsidR="00916E1B" w:rsidRPr="00231CBD" w:rsidRDefault="00916E1B" w:rsidP="004F3D71">
            <w:pPr>
              <w:widowControl w:val="0"/>
              <w:suppressAutoHyphens/>
              <w:autoSpaceDN w:val="0"/>
              <w:ind w:left="-137" w:right="-108"/>
              <w:jc w:val="center"/>
              <w:textAlignment w:val="baseline"/>
              <w:rPr>
                <w:rFonts w:eastAsia="Lucida Sans Unicode"/>
                <w:b/>
                <w:bCs/>
                <w:kern w:val="3"/>
              </w:rPr>
            </w:pPr>
            <w:r w:rsidRPr="00231CBD">
              <w:rPr>
                <w:rFonts w:eastAsia="Lucida Sans Unicode"/>
                <w:b/>
                <w:kern w:val="3"/>
                <w:sz w:val="22"/>
                <w:szCs w:val="22"/>
              </w:rPr>
              <w:t>Исполнитель</w:t>
            </w:r>
          </w:p>
        </w:tc>
      </w:tr>
      <w:tr w:rsidR="00916E1B" w:rsidRPr="00BD6DFE" w14:paraId="52CBD1D7" w14:textId="77777777" w:rsidTr="004F3D71">
        <w:trPr>
          <w:trHeight w:val="77"/>
          <w:jc w:val="center"/>
        </w:trPr>
        <w:tc>
          <w:tcPr>
            <w:tcW w:w="480" w:type="dxa"/>
            <w:vMerge/>
            <w:shd w:val="clear" w:color="auto" w:fill="D9D9D9"/>
            <w:vAlign w:val="center"/>
          </w:tcPr>
          <w:p w14:paraId="7979E0A4" w14:textId="77777777" w:rsidR="00916E1B" w:rsidRPr="00231CBD" w:rsidRDefault="00916E1B" w:rsidP="004F3D71">
            <w:pPr>
              <w:widowControl w:val="0"/>
              <w:suppressAutoHyphens/>
              <w:autoSpaceDN w:val="0"/>
              <w:ind w:left="-125" w:right="-142"/>
              <w:jc w:val="center"/>
              <w:textAlignment w:val="baseline"/>
              <w:rPr>
                <w:rFonts w:eastAsia="Lucida Sans Unicode"/>
                <w:b/>
                <w:bCs/>
                <w:kern w:val="3"/>
              </w:rPr>
            </w:pPr>
          </w:p>
        </w:tc>
        <w:tc>
          <w:tcPr>
            <w:tcW w:w="2268" w:type="dxa"/>
            <w:vMerge/>
            <w:shd w:val="clear" w:color="auto" w:fill="D9D9D9"/>
          </w:tcPr>
          <w:p w14:paraId="53ABEA6A" w14:textId="77777777" w:rsidR="00916E1B" w:rsidRPr="00231CBD" w:rsidRDefault="00916E1B" w:rsidP="004F3D71">
            <w:pPr>
              <w:widowControl w:val="0"/>
              <w:suppressAutoHyphens/>
              <w:autoSpaceDN w:val="0"/>
              <w:ind w:right="-142"/>
              <w:jc w:val="center"/>
              <w:textAlignment w:val="baseline"/>
              <w:rPr>
                <w:rFonts w:eastAsia="Lucida Sans Unicode"/>
                <w:b/>
                <w:bCs/>
                <w:kern w:val="3"/>
              </w:rPr>
            </w:pPr>
          </w:p>
        </w:tc>
        <w:tc>
          <w:tcPr>
            <w:tcW w:w="1843" w:type="dxa"/>
            <w:vMerge/>
            <w:shd w:val="clear" w:color="auto" w:fill="D9D9D9"/>
          </w:tcPr>
          <w:p w14:paraId="054CC1A6" w14:textId="77777777" w:rsidR="00916E1B" w:rsidRPr="00231CBD" w:rsidRDefault="00916E1B" w:rsidP="004F3D71">
            <w:pPr>
              <w:widowControl w:val="0"/>
              <w:suppressAutoHyphens/>
              <w:autoSpaceDN w:val="0"/>
              <w:ind w:right="-142"/>
              <w:jc w:val="center"/>
              <w:textAlignment w:val="baseline"/>
              <w:rPr>
                <w:rFonts w:eastAsia="Lucida Sans Unicode"/>
                <w:b/>
                <w:bCs/>
                <w:kern w:val="3"/>
              </w:rPr>
            </w:pPr>
          </w:p>
        </w:tc>
        <w:tc>
          <w:tcPr>
            <w:tcW w:w="1134" w:type="dxa"/>
            <w:shd w:val="clear" w:color="auto" w:fill="D9D9D9"/>
            <w:vAlign w:val="center"/>
          </w:tcPr>
          <w:p w14:paraId="6CADA850" w14:textId="77777777" w:rsidR="00916E1B" w:rsidRPr="00231CBD" w:rsidRDefault="00916E1B" w:rsidP="004F3D71">
            <w:pPr>
              <w:ind w:left="-108" w:right="-108"/>
              <w:jc w:val="center"/>
              <w:rPr>
                <w:b/>
              </w:rPr>
            </w:pPr>
            <w:r w:rsidRPr="00231CBD">
              <w:rPr>
                <w:b/>
                <w:sz w:val="22"/>
                <w:szCs w:val="22"/>
              </w:rPr>
              <w:t>Расчетный</w:t>
            </w:r>
          </w:p>
          <w:p w14:paraId="5D1EE8F1" w14:textId="77777777" w:rsidR="00916E1B" w:rsidRPr="00231CBD" w:rsidRDefault="00916E1B" w:rsidP="004F3D71">
            <w:pPr>
              <w:widowControl w:val="0"/>
              <w:suppressAutoHyphens/>
              <w:autoSpaceDN w:val="0"/>
              <w:ind w:left="-108" w:right="-108"/>
              <w:jc w:val="center"/>
              <w:textAlignment w:val="baseline"/>
              <w:rPr>
                <w:rFonts w:eastAsia="Lucida Sans Unicode"/>
                <w:b/>
                <w:bCs/>
                <w:kern w:val="3"/>
              </w:rPr>
            </w:pPr>
            <w:r w:rsidRPr="00231CBD">
              <w:rPr>
                <w:rFonts w:eastAsia="Lucida Sans Unicode"/>
                <w:b/>
                <w:kern w:val="3"/>
                <w:sz w:val="22"/>
                <w:szCs w:val="22"/>
              </w:rPr>
              <w:t>срок</w:t>
            </w:r>
          </w:p>
        </w:tc>
        <w:tc>
          <w:tcPr>
            <w:tcW w:w="1417" w:type="dxa"/>
            <w:shd w:val="clear" w:color="auto" w:fill="D9D9D9"/>
            <w:vAlign w:val="center"/>
          </w:tcPr>
          <w:p w14:paraId="05DB4457" w14:textId="77777777" w:rsidR="00916E1B" w:rsidRPr="00231CBD" w:rsidRDefault="00916E1B" w:rsidP="004F3D71">
            <w:pPr>
              <w:ind w:left="-108" w:right="-108"/>
              <w:jc w:val="center"/>
              <w:rPr>
                <w:b/>
              </w:rPr>
            </w:pPr>
            <w:r w:rsidRPr="00231CBD">
              <w:rPr>
                <w:b/>
                <w:sz w:val="22"/>
                <w:szCs w:val="22"/>
              </w:rPr>
              <w:t>в. т. ч. на</w:t>
            </w:r>
          </w:p>
          <w:p w14:paraId="47D96877" w14:textId="77777777" w:rsidR="00916E1B" w:rsidRPr="00231CBD" w:rsidRDefault="00916E1B" w:rsidP="004F3D71">
            <w:pPr>
              <w:widowControl w:val="0"/>
              <w:suppressAutoHyphens/>
              <w:autoSpaceDN w:val="0"/>
              <w:ind w:left="-108" w:right="-108"/>
              <w:jc w:val="center"/>
              <w:textAlignment w:val="baseline"/>
              <w:rPr>
                <w:rFonts w:eastAsia="Lucida Sans Unicode"/>
                <w:b/>
                <w:bCs/>
                <w:kern w:val="3"/>
              </w:rPr>
            </w:pPr>
            <w:r w:rsidRPr="00231CBD">
              <w:rPr>
                <w:rFonts w:eastAsia="Lucida Sans Unicode"/>
                <w:b/>
                <w:kern w:val="3"/>
                <w:sz w:val="22"/>
                <w:szCs w:val="22"/>
              </w:rPr>
              <w:t>I очередь строитель</w:t>
            </w:r>
            <w:r>
              <w:rPr>
                <w:rFonts w:eastAsia="Lucida Sans Unicode"/>
                <w:b/>
                <w:kern w:val="3"/>
                <w:sz w:val="22"/>
                <w:szCs w:val="22"/>
              </w:rPr>
              <w:t>-</w:t>
            </w:r>
            <w:r w:rsidRPr="00231CBD">
              <w:rPr>
                <w:rFonts w:eastAsia="Lucida Sans Unicode"/>
                <w:b/>
                <w:kern w:val="3"/>
                <w:sz w:val="22"/>
                <w:szCs w:val="22"/>
              </w:rPr>
              <w:t>ства</w:t>
            </w:r>
          </w:p>
        </w:tc>
        <w:tc>
          <w:tcPr>
            <w:tcW w:w="1134" w:type="dxa"/>
            <w:shd w:val="clear" w:color="auto" w:fill="D9D9D9"/>
            <w:vAlign w:val="center"/>
          </w:tcPr>
          <w:p w14:paraId="7A89732C" w14:textId="77777777" w:rsidR="00916E1B" w:rsidRPr="00231CBD" w:rsidRDefault="00916E1B" w:rsidP="004F3D71">
            <w:pPr>
              <w:widowControl w:val="0"/>
              <w:suppressAutoHyphens/>
              <w:autoSpaceDN w:val="0"/>
              <w:ind w:left="-108" w:right="-108"/>
              <w:jc w:val="center"/>
              <w:textAlignment w:val="baseline"/>
              <w:rPr>
                <w:rFonts w:eastAsia="Lucida Sans Unicode"/>
                <w:b/>
                <w:bCs/>
                <w:kern w:val="3"/>
              </w:rPr>
            </w:pPr>
            <w:r w:rsidRPr="00231CBD">
              <w:rPr>
                <w:rFonts w:eastAsia="Lucida Sans Unicode"/>
                <w:b/>
                <w:kern w:val="3"/>
                <w:sz w:val="22"/>
                <w:szCs w:val="22"/>
              </w:rPr>
              <w:t>Резерв за расчетный срок</w:t>
            </w:r>
          </w:p>
        </w:tc>
        <w:tc>
          <w:tcPr>
            <w:tcW w:w="1471" w:type="dxa"/>
            <w:vMerge/>
            <w:shd w:val="clear" w:color="auto" w:fill="D9D9D9"/>
          </w:tcPr>
          <w:p w14:paraId="061445F1" w14:textId="77777777" w:rsidR="00916E1B" w:rsidRPr="00BD6DFE" w:rsidRDefault="00916E1B" w:rsidP="004F3D71">
            <w:pPr>
              <w:widowControl w:val="0"/>
              <w:suppressAutoHyphens/>
              <w:autoSpaceDN w:val="0"/>
              <w:ind w:right="-142"/>
              <w:jc w:val="center"/>
              <w:textAlignment w:val="baseline"/>
              <w:rPr>
                <w:rFonts w:eastAsia="Lucida Sans Unicode"/>
                <w:b/>
                <w:bCs/>
                <w:kern w:val="3"/>
                <w:sz w:val="21"/>
                <w:szCs w:val="21"/>
              </w:rPr>
            </w:pPr>
          </w:p>
        </w:tc>
      </w:tr>
      <w:tr w:rsidR="00916E1B" w:rsidRPr="00BD6DFE" w14:paraId="4D4CD8B6" w14:textId="77777777" w:rsidTr="004F3D71">
        <w:trPr>
          <w:jc w:val="center"/>
        </w:trPr>
        <w:tc>
          <w:tcPr>
            <w:tcW w:w="480" w:type="dxa"/>
          </w:tcPr>
          <w:p w14:paraId="703E1426" w14:textId="77777777" w:rsidR="00916E1B" w:rsidRPr="0076420E" w:rsidRDefault="00916E1B" w:rsidP="004F3D71">
            <w:pPr>
              <w:tabs>
                <w:tab w:val="left" w:pos="709"/>
              </w:tabs>
              <w:suppressAutoHyphens/>
              <w:spacing w:after="200"/>
              <w:ind w:left="-59" w:right="-108"/>
              <w:jc w:val="center"/>
              <w:rPr>
                <w:b/>
                <w:color w:val="000000"/>
                <w:lang w:eastAsia="zh-CN" w:bidi="en-US"/>
              </w:rPr>
            </w:pPr>
            <w:r w:rsidRPr="0076420E">
              <w:rPr>
                <w:b/>
                <w:color w:val="000000"/>
                <w:sz w:val="22"/>
                <w:szCs w:val="22"/>
                <w:lang w:eastAsia="zh-CN" w:bidi="en-US"/>
              </w:rPr>
              <w:t>1</w:t>
            </w:r>
          </w:p>
        </w:tc>
        <w:tc>
          <w:tcPr>
            <w:tcW w:w="2268" w:type="dxa"/>
          </w:tcPr>
          <w:p w14:paraId="1897D6FD" w14:textId="77777777" w:rsidR="00916E1B" w:rsidRDefault="00916E1B" w:rsidP="004F3D71">
            <w:pPr>
              <w:pStyle w:val="71"/>
              <w:shd w:val="clear" w:color="auto" w:fill="auto"/>
              <w:spacing w:after="0" w:line="240" w:lineRule="auto"/>
              <w:ind w:left="120" w:firstLine="0"/>
              <w:jc w:val="left"/>
              <w:rPr>
                <w:b/>
                <w:color w:val="000000"/>
                <w:sz w:val="22"/>
                <w:szCs w:val="22"/>
              </w:rPr>
            </w:pPr>
            <w:r w:rsidRPr="00196395">
              <w:rPr>
                <w:b/>
                <w:color w:val="000000"/>
                <w:sz w:val="22"/>
                <w:szCs w:val="22"/>
              </w:rPr>
              <w:t>Участок № 1</w:t>
            </w:r>
          </w:p>
          <w:p w14:paraId="141F7204" w14:textId="77777777" w:rsidR="00916E1B" w:rsidRPr="00196395" w:rsidRDefault="00916E1B" w:rsidP="004F3D71">
            <w:pPr>
              <w:pStyle w:val="71"/>
              <w:shd w:val="clear" w:color="auto" w:fill="auto"/>
              <w:spacing w:after="0" w:line="240" w:lineRule="auto"/>
              <w:ind w:left="120" w:firstLine="0"/>
              <w:jc w:val="left"/>
              <w:rPr>
                <w:color w:val="000000"/>
                <w:sz w:val="22"/>
                <w:szCs w:val="22"/>
              </w:rPr>
            </w:pPr>
            <w:r w:rsidRPr="00196395">
              <w:rPr>
                <w:color w:val="000000"/>
                <w:sz w:val="22"/>
                <w:szCs w:val="22"/>
              </w:rPr>
              <w:t>(требуется включить в границы населенного пункта д. Копцевы Хутора)</w:t>
            </w:r>
          </w:p>
        </w:tc>
        <w:tc>
          <w:tcPr>
            <w:tcW w:w="1843" w:type="dxa"/>
            <w:tcMar>
              <w:left w:w="0" w:type="dxa"/>
              <w:right w:w="0" w:type="dxa"/>
            </w:tcMar>
            <w:vAlign w:val="center"/>
          </w:tcPr>
          <w:p w14:paraId="1565CF95" w14:textId="77777777" w:rsidR="00916E1B" w:rsidRPr="00F762CE" w:rsidRDefault="00916E1B" w:rsidP="004F3D71">
            <w:pPr>
              <w:pStyle w:val="71"/>
              <w:shd w:val="clear" w:color="auto" w:fill="auto"/>
              <w:spacing w:after="0" w:line="240" w:lineRule="auto"/>
              <w:ind w:firstLine="0"/>
              <w:rPr>
                <w:color w:val="000000"/>
                <w:sz w:val="22"/>
                <w:szCs w:val="22"/>
                <w:shd w:val="clear" w:color="auto" w:fill="F8F9FA"/>
              </w:rPr>
            </w:pPr>
            <w:r w:rsidRPr="00F762CE">
              <w:rPr>
                <w:color w:val="000000"/>
                <w:sz w:val="22"/>
                <w:szCs w:val="22"/>
              </w:rPr>
              <w:t>На юге у д. Копцевы Хутора</w:t>
            </w:r>
            <w:r>
              <w:rPr>
                <w:color w:val="000000"/>
                <w:sz w:val="22"/>
                <w:szCs w:val="22"/>
              </w:rPr>
              <w:t xml:space="preserve"> </w:t>
            </w:r>
            <w:r w:rsidRPr="00F762CE">
              <w:rPr>
                <w:color w:val="000000"/>
                <w:sz w:val="22"/>
                <w:szCs w:val="22"/>
              </w:rPr>
              <w:t>(</w:t>
            </w:r>
            <w:r>
              <w:rPr>
                <w:color w:val="000000"/>
                <w:sz w:val="22"/>
                <w:szCs w:val="22"/>
              </w:rPr>
              <w:t>к.н.</w:t>
            </w:r>
            <w:r w:rsidRPr="00F762CE">
              <w:rPr>
                <w:color w:val="000000"/>
                <w:sz w:val="22"/>
                <w:szCs w:val="22"/>
              </w:rPr>
              <w:t xml:space="preserve">з.у. </w:t>
            </w:r>
            <w:r w:rsidRPr="00F762CE">
              <w:rPr>
                <w:color w:val="000000"/>
                <w:sz w:val="22"/>
                <w:szCs w:val="22"/>
                <w:shd w:val="clear" w:color="auto" w:fill="F8F9FA"/>
              </w:rPr>
              <w:t>48:13:1510102:58,</w:t>
            </w:r>
          </w:p>
          <w:p w14:paraId="7DD94F95" w14:textId="77777777" w:rsidR="00916E1B" w:rsidRPr="00A96C2B" w:rsidRDefault="00916E1B" w:rsidP="004F3D71">
            <w:pPr>
              <w:pStyle w:val="71"/>
              <w:shd w:val="clear" w:color="auto" w:fill="auto"/>
              <w:spacing w:after="0" w:line="240" w:lineRule="auto"/>
              <w:ind w:firstLine="0"/>
              <w:rPr>
                <w:color w:val="000000"/>
                <w:sz w:val="22"/>
                <w:szCs w:val="22"/>
              </w:rPr>
            </w:pPr>
            <w:r w:rsidRPr="00F762CE">
              <w:rPr>
                <w:color w:val="000000"/>
                <w:sz w:val="22"/>
                <w:szCs w:val="22"/>
                <w:shd w:val="clear" w:color="auto" w:fill="F8F9FA"/>
              </w:rPr>
              <w:t>48:13:1510102:67)</w:t>
            </w:r>
          </w:p>
        </w:tc>
        <w:tc>
          <w:tcPr>
            <w:tcW w:w="1134" w:type="dxa"/>
            <w:vAlign w:val="center"/>
          </w:tcPr>
          <w:p w14:paraId="14CEF9C6" w14:textId="77777777" w:rsidR="00916E1B" w:rsidRPr="00A96C2B" w:rsidRDefault="00916E1B" w:rsidP="004F3D71">
            <w:pPr>
              <w:pStyle w:val="71"/>
              <w:shd w:val="clear" w:color="auto" w:fill="auto"/>
              <w:spacing w:after="0" w:line="240" w:lineRule="auto"/>
              <w:ind w:firstLine="0"/>
              <w:rPr>
                <w:color w:val="000000"/>
                <w:sz w:val="22"/>
                <w:szCs w:val="22"/>
              </w:rPr>
            </w:pPr>
            <w:r>
              <w:rPr>
                <w:color w:val="000000"/>
                <w:sz w:val="22"/>
                <w:szCs w:val="22"/>
              </w:rPr>
              <w:t>2,5</w:t>
            </w:r>
          </w:p>
        </w:tc>
        <w:tc>
          <w:tcPr>
            <w:tcW w:w="1417" w:type="dxa"/>
            <w:vAlign w:val="center"/>
          </w:tcPr>
          <w:p w14:paraId="6350D11B" w14:textId="77777777" w:rsidR="00916E1B" w:rsidRPr="00A96C2B" w:rsidRDefault="00916E1B" w:rsidP="004F3D71">
            <w:pPr>
              <w:pStyle w:val="71"/>
              <w:shd w:val="clear" w:color="auto" w:fill="auto"/>
              <w:spacing w:after="0" w:line="240" w:lineRule="auto"/>
              <w:ind w:firstLine="0"/>
              <w:rPr>
                <w:color w:val="000000"/>
                <w:sz w:val="22"/>
                <w:szCs w:val="22"/>
              </w:rPr>
            </w:pPr>
            <w:r>
              <w:rPr>
                <w:color w:val="000000"/>
                <w:sz w:val="22"/>
                <w:szCs w:val="22"/>
              </w:rPr>
              <w:t>2,5</w:t>
            </w:r>
          </w:p>
        </w:tc>
        <w:tc>
          <w:tcPr>
            <w:tcW w:w="1134" w:type="dxa"/>
            <w:vAlign w:val="center"/>
          </w:tcPr>
          <w:p w14:paraId="2E72F125" w14:textId="77777777" w:rsidR="00916E1B" w:rsidRPr="0076420E" w:rsidRDefault="00916E1B" w:rsidP="004F3D71">
            <w:pPr>
              <w:pStyle w:val="71"/>
              <w:shd w:val="clear" w:color="auto" w:fill="auto"/>
              <w:spacing w:after="0" w:line="240" w:lineRule="auto"/>
              <w:ind w:firstLine="0"/>
              <w:rPr>
                <w:sz w:val="22"/>
                <w:szCs w:val="22"/>
              </w:rPr>
            </w:pPr>
            <w:r w:rsidRPr="0076420E">
              <w:rPr>
                <w:sz w:val="22"/>
                <w:szCs w:val="22"/>
              </w:rPr>
              <w:t>-</w:t>
            </w:r>
          </w:p>
        </w:tc>
        <w:tc>
          <w:tcPr>
            <w:tcW w:w="1471" w:type="dxa"/>
            <w:tcBorders>
              <w:bottom w:val="single" w:sz="4" w:space="0" w:color="auto"/>
            </w:tcBorders>
            <w:tcMar>
              <w:left w:w="0" w:type="dxa"/>
              <w:right w:w="0" w:type="dxa"/>
            </w:tcMar>
          </w:tcPr>
          <w:p w14:paraId="0A99E758" w14:textId="77777777" w:rsidR="00916E1B" w:rsidRPr="0076420E" w:rsidRDefault="00916E1B" w:rsidP="004F3D71">
            <w:pPr>
              <w:suppressLineNumbers/>
              <w:suppressAutoHyphens/>
              <w:ind w:right="-55"/>
              <w:jc w:val="center"/>
              <w:rPr>
                <w:color w:val="000000"/>
                <w:lang w:eastAsia="zh-CN"/>
              </w:rPr>
            </w:pPr>
            <w:r w:rsidRPr="0076420E">
              <w:rPr>
                <w:color w:val="000000"/>
                <w:sz w:val="22"/>
                <w:szCs w:val="22"/>
                <w:lang w:eastAsia="zh-CN"/>
              </w:rPr>
              <w:t>Администрация сельского поселения, частные застройщики и инвесторы</w:t>
            </w:r>
          </w:p>
        </w:tc>
      </w:tr>
      <w:tr w:rsidR="00916E1B" w:rsidRPr="00BD6DFE" w14:paraId="46DAC651" w14:textId="77777777" w:rsidTr="004F3D71">
        <w:trPr>
          <w:jc w:val="center"/>
        </w:trPr>
        <w:tc>
          <w:tcPr>
            <w:tcW w:w="480" w:type="dxa"/>
          </w:tcPr>
          <w:p w14:paraId="18228B5F" w14:textId="77777777" w:rsidR="00916E1B" w:rsidRPr="00A96C2B" w:rsidRDefault="00916E1B" w:rsidP="004F3D71">
            <w:pPr>
              <w:tabs>
                <w:tab w:val="left" w:pos="709"/>
              </w:tabs>
              <w:suppressAutoHyphens/>
              <w:spacing w:after="200"/>
              <w:ind w:left="-59" w:right="-108"/>
              <w:jc w:val="center"/>
              <w:rPr>
                <w:b/>
                <w:color w:val="000000"/>
                <w:lang w:eastAsia="zh-CN" w:bidi="en-US"/>
              </w:rPr>
            </w:pPr>
            <w:r>
              <w:rPr>
                <w:b/>
                <w:color w:val="000000"/>
                <w:sz w:val="22"/>
                <w:szCs w:val="22"/>
                <w:lang w:eastAsia="zh-CN" w:bidi="en-US"/>
              </w:rPr>
              <w:t>2</w:t>
            </w:r>
          </w:p>
        </w:tc>
        <w:tc>
          <w:tcPr>
            <w:tcW w:w="2268" w:type="dxa"/>
          </w:tcPr>
          <w:p w14:paraId="00497968" w14:textId="77777777" w:rsidR="00916E1B" w:rsidRDefault="00916E1B" w:rsidP="004F3D71">
            <w:pPr>
              <w:pStyle w:val="71"/>
              <w:shd w:val="clear" w:color="auto" w:fill="auto"/>
              <w:spacing w:after="0" w:line="240" w:lineRule="auto"/>
              <w:ind w:left="120" w:firstLine="0"/>
              <w:jc w:val="left"/>
              <w:rPr>
                <w:b/>
                <w:color w:val="000000"/>
                <w:sz w:val="22"/>
                <w:szCs w:val="22"/>
              </w:rPr>
            </w:pPr>
            <w:r w:rsidRPr="00196395">
              <w:rPr>
                <w:b/>
                <w:color w:val="000000"/>
                <w:sz w:val="22"/>
                <w:szCs w:val="22"/>
              </w:rPr>
              <w:t xml:space="preserve">Участок № </w:t>
            </w:r>
            <w:r>
              <w:rPr>
                <w:b/>
                <w:color w:val="000000"/>
                <w:sz w:val="22"/>
                <w:szCs w:val="22"/>
              </w:rPr>
              <w:t>2</w:t>
            </w:r>
          </w:p>
          <w:p w14:paraId="1DC33F9C" w14:textId="77777777" w:rsidR="00916E1B" w:rsidRPr="00A96C2B" w:rsidRDefault="00916E1B" w:rsidP="004F3D71">
            <w:pPr>
              <w:pStyle w:val="71"/>
              <w:shd w:val="clear" w:color="auto" w:fill="auto"/>
              <w:spacing w:after="0" w:line="240" w:lineRule="auto"/>
              <w:ind w:left="120" w:firstLine="0"/>
              <w:jc w:val="left"/>
              <w:rPr>
                <w:color w:val="000000"/>
                <w:sz w:val="22"/>
                <w:szCs w:val="22"/>
              </w:rPr>
            </w:pPr>
            <w:r w:rsidRPr="00196395">
              <w:rPr>
                <w:color w:val="000000"/>
                <w:sz w:val="22"/>
                <w:szCs w:val="22"/>
              </w:rPr>
              <w:t xml:space="preserve">(требуется включить в границы населенного пункта </w:t>
            </w:r>
            <w:r>
              <w:rPr>
                <w:color w:val="000000"/>
                <w:sz w:val="22"/>
                <w:szCs w:val="22"/>
              </w:rPr>
              <w:t>с. Кузьминские Отвержки</w:t>
            </w:r>
            <w:r w:rsidRPr="00196395">
              <w:rPr>
                <w:color w:val="000000"/>
                <w:sz w:val="22"/>
                <w:szCs w:val="22"/>
              </w:rPr>
              <w:t>)</w:t>
            </w:r>
          </w:p>
        </w:tc>
        <w:tc>
          <w:tcPr>
            <w:tcW w:w="1843" w:type="dxa"/>
            <w:vAlign w:val="center"/>
          </w:tcPr>
          <w:p w14:paraId="666BF952" w14:textId="77777777" w:rsidR="00916E1B" w:rsidRPr="00A96C2B" w:rsidRDefault="00916E1B" w:rsidP="004F3D71">
            <w:pPr>
              <w:pStyle w:val="71"/>
              <w:shd w:val="clear" w:color="auto" w:fill="auto"/>
              <w:spacing w:after="0" w:line="240" w:lineRule="auto"/>
              <w:ind w:firstLine="0"/>
              <w:rPr>
                <w:color w:val="000000"/>
                <w:sz w:val="22"/>
                <w:szCs w:val="22"/>
              </w:rPr>
            </w:pPr>
            <w:r w:rsidRPr="00A96C2B">
              <w:rPr>
                <w:color w:val="000000"/>
                <w:sz w:val="22"/>
                <w:szCs w:val="22"/>
              </w:rPr>
              <w:t>на северо-</w:t>
            </w:r>
            <w:r>
              <w:rPr>
                <w:color w:val="000000"/>
                <w:sz w:val="22"/>
                <w:szCs w:val="22"/>
              </w:rPr>
              <w:t>востоке у с. Кузьминские Отвержки</w:t>
            </w:r>
          </w:p>
        </w:tc>
        <w:tc>
          <w:tcPr>
            <w:tcW w:w="1134" w:type="dxa"/>
            <w:vAlign w:val="center"/>
          </w:tcPr>
          <w:p w14:paraId="5748A91C" w14:textId="77777777" w:rsidR="00916E1B" w:rsidRPr="00A96C2B" w:rsidRDefault="00916E1B" w:rsidP="004F3D71">
            <w:pPr>
              <w:pStyle w:val="71"/>
              <w:shd w:val="clear" w:color="auto" w:fill="auto"/>
              <w:spacing w:after="0" w:line="240" w:lineRule="auto"/>
              <w:ind w:firstLine="0"/>
              <w:rPr>
                <w:color w:val="000000"/>
                <w:sz w:val="22"/>
                <w:szCs w:val="22"/>
              </w:rPr>
            </w:pPr>
            <w:r>
              <w:rPr>
                <w:color w:val="000000"/>
                <w:sz w:val="22"/>
                <w:szCs w:val="22"/>
              </w:rPr>
              <w:t>74,0</w:t>
            </w:r>
          </w:p>
        </w:tc>
        <w:tc>
          <w:tcPr>
            <w:tcW w:w="1417" w:type="dxa"/>
            <w:vAlign w:val="center"/>
          </w:tcPr>
          <w:p w14:paraId="198C8DB6" w14:textId="77777777" w:rsidR="00916E1B" w:rsidRPr="00A96C2B" w:rsidRDefault="00916E1B" w:rsidP="004F3D71">
            <w:pPr>
              <w:pStyle w:val="71"/>
              <w:shd w:val="clear" w:color="auto" w:fill="auto"/>
              <w:spacing w:after="0" w:line="240" w:lineRule="auto"/>
              <w:ind w:firstLine="0"/>
              <w:rPr>
                <w:color w:val="000000"/>
                <w:sz w:val="22"/>
                <w:szCs w:val="22"/>
              </w:rPr>
            </w:pPr>
            <w:r>
              <w:rPr>
                <w:color w:val="000000"/>
                <w:sz w:val="22"/>
                <w:szCs w:val="22"/>
              </w:rPr>
              <w:t>20,0</w:t>
            </w:r>
          </w:p>
        </w:tc>
        <w:tc>
          <w:tcPr>
            <w:tcW w:w="1134" w:type="dxa"/>
            <w:vAlign w:val="center"/>
          </w:tcPr>
          <w:p w14:paraId="4025403B" w14:textId="77777777" w:rsidR="00916E1B" w:rsidRPr="0076420E" w:rsidRDefault="00916E1B" w:rsidP="004F3D71">
            <w:pPr>
              <w:pStyle w:val="71"/>
              <w:shd w:val="clear" w:color="auto" w:fill="auto"/>
              <w:spacing w:after="0" w:line="240" w:lineRule="auto"/>
              <w:ind w:firstLine="0"/>
              <w:rPr>
                <w:sz w:val="22"/>
                <w:szCs w:val="22"/>
              </w:rPr>
            </w:pPr>
            <w:r w:rsidRPr="0076420E">
              <w:rPr>
                <w:sz w:val="22"/>
                <w:szCs w:val="22"/>
              </w:rPr>
              <w:t>-</w:t>
            </w:r>
          </w:p>
        </w:tc>
        <w:tc>
          <w:tcPr>
            <w:tcW w:w="1471" w:type="dxa"/>
            <w:tcBorders>
              <w:top w:val="single" w:sz="4" w:space="0" w:color="auto"/>
              <w:bottom w:val="single" w:sz="4" w:space="0" w:color="auto"/>
            </w:tcBorders>
            <w:tcMar>
              <w:left w:w="0" w:type="dxa"/>
              <w:right w:w="0" w:type="dxa"/>
            </w:tcMar>
          </w:tcPr>
          <w:p w14:paraId="701DEB5A" w14:textId="77777777" w:rsidR="00916E1B" w:rsidRPr="0076420E" w:rsidRDefault="00916E1B" w:rsidP="004F3D71">
            <w:pPr>
              <w:ind w:right="-55"/>
              <w:jc w:val="center"/>
              <w:rPr>
                <w:color w:val="000000"/>
              </w:rPr>
            </w:pPr>
            <w:r w:rsidRPr="0076420E">
              <w:rPr>
                <w:color w:val="000000"/>
                <w:sz w:val="22"/>
                <w:szCs w:val="22"/>
                <w:lang w:eastAsia="zh-CN"/>
              </w:rPr>
              <w:t>Администрация сельского поселения, частные застройщики и инвесторы</w:t>
            </w:r>
          </w:p>
        </w:tc>
      </w:tr>
      <w:tr w:rsidR="00916E1B" w:rsidRPr="00BD6DFE" w14:paraId="100520DD" w14:textId="77777777" w:rsidTr="004F3D71">
        <w:trPr>
          <w:jc w:val="center"/>
        </w:trPr>
        <w:tc>
          <w:tcPr>
            <w:tcW w:w="480" w:type="dxa"/>
          </w:tcPr>
          <w:p w14:paraId="51F6FD8C" w14:textId="77777777" w:rsidR="00916E1B" w:rsidRPr="0076420E" w:rsidRDefault="00916E1B" w:rsidP="004F3D71">
            <w:pPr>
              <w:tabs>
                <w:tab w:val="left" w:pos="709"/>
              </w:tabs>
              <w:suppressAutoHyphens/>
              <w:spacing w:after="200"/>
              <w:ind w:left="-59" w:right="-108"/>
              <w:jc w:val="center"/>
              <w:rPr>
                <w:b/>
                <w:color w:val="000000"/>
                <w:lang w:eastAsia="zh-CN" w:bidi="en-US"/>
              </w:rPr>
            </w:pPr>
            <w:r>
              <w:rPr>
                <w:b/>
                <w:color w:val="000000"/>
                <w:sz w:val="22"/>
                <w:szCs w:val="22"/>
                <w:lang w:eastAsia="zh-CN" w:bidi="en-US"/>
              </w:rPr>
              <w:t>3</w:t>
            </w:r>
          </w:p>
        </w:tc>
        <w:tc>
          <w:tcPr>
            <w:tcW w:w="2268" w:type="dxa"/>
          </w:tcPr>
          <w:p w14:paraId="0B69C1D3" w14:textId="77777777" w:rsidR="00916E1B" w:rsidRDefault="00916E1B" w:rsidP="004F3D71">
            <w:pPr>
              <w:pStyle w:val="71"/>
              <w:shd w:val="clear" w:color="auto" w:fill="auto"/>
              <w:spacing w:after="0" w:line="240" w:lineRule="auto"/>
              <w:ind w:left="120" w:firstLine="0"/>
              <w:jc w:val="left"/>
              <w:rPr>
                <w:b/>
                <w:color w:val="000000"/>
                <w:sz w:val="22"/>
                <w:szCs w:val="22"/>
              </w:rPr>
            </w:pPr>
            <w:r w:rsidRPr="00196395">
              <w:rPr>
                <w:b/>
                <w:color w:val="000000"/>
                <w:sz w:val="22"/>
                <w:szCs w:val="22"/>
              </w:rPr>
              <w:t xml:space="preserve">Участок № </w:t>
            </w:r>
            <w:r>
              <w:rPr>
                <w:b/>
                <w:color w:val="000000"/>
                <w:sz w:val="22"/>
                <w:szCs w:val="22"/>
              </w:rPr>
              <w:t>3</w:t>
            </w:r>
          </w:p>
          <w:p w14:paraId="733D6695" w14:textId="77777777" w:rsidR="00916E1B" w:rsidRPr="00A96C2B" w:rsidRDefault="00916E1B" w:rsidP="004F3D71">
            <w:pPr>
              <w:pStyle w:val="71"/>
              <w:shd w:val="clear" w:color="auto" w:fill="auto"/>
              <w:spacing w:after="0" w:line="259" w:lineRule="exact"/>
              <w:ind w:left="120" w:firstLine="0"/>
              <w:jc w:val="left"/>
              <w:rPr>
                <w:color w:val="000000"/>
                <w:sz w:val="22"/>
                <w:szCs w:val="22"/>
              </w:rPr>
            </w:pPr>
            <w:r w:rsidRPr="00196395">
              <w:rPr>
                <w:color w:val="000000"/>
                <w:sz w:val="22"/>
                <w:szCs w:val="22"/>
              </w:rPr>
              <w:t xml:space="preserve">(требуется включить в границы населенного пункта </w:t>
            </w:r>
            <w:r>
              <w:rPr>
                <w:color w:val="000000"/>
                <w:sz w:val="22"/>
                <w:szCs w:val="22"/>
              </w:rPr>
              <w:t>с. Кузьминские Отвержки</w:t>
            </w:r>
            <w:r w:rsidRPr="00196395">
              <w:rPr>
                <w:color w:val="000000"/>
                <w:sz w:val="22"/>
                <w:szCs w:val="22"/>
              </w:rPr>
              <w:t>)</w:t>
            </w:r>
          </w:p>
        </w:tc>
        <w:tc>
          <w:tcPr>
            <w:tcW w:w="1843" w:type="dxa"/>
            <w:tcMar>
              <w:left w:w="0" w:type="dxa"/>
              <w:right w:w="0" w:type="dxa"/>
            </w:tcMar>
            <w:vAlign w:val="center"/>
          </w:tcPr>
          <w:p w14:paraId="15956568" w14:textId="77777777" w:rsidR="00916E1B" w:rsidRPr="00A96C2B" w:rsidRDefault="00916E1B" w:rsidP="004F3D71">
            <w:pPr>
              <w:pStyle w:val="71"/>
              <w:shd w:val="clear" w:color="auto" w:fill="auto"/>
              <w:spacing w:after="0" w:line="250" w:lineRule="exact"/>
              <w:ind w:firstLine="0"/>
              <w:rPr>
                <w:color w:val="000000"/>
                <w:sz w:val="22"/>
                <w:szCs w:val="22"/>
              </w:rPr>
            </w:pPr>
            <w:r w:rsidRPr="00A96C2B">
              <w:rPr>
                <w:color w:val="000000"/>
                <w:sz w:val="22"/>
                <w:szCs w:val="22"/>
              </w:rPr>
              <w:t>на западе</w:t>
            </w:r>
            <w:r>
              <w:rPr>
                <w:color w:val="000000"/>
                <w:sz w:val="22"/>
                <w:szCs w:val="22"/>
              </w:rPr>
              <w:t xml:space="preserve"> у с. Кузьминские Отвержки (к.н.з.у. 48:13:1511401:11, 48:13:1511401:16)</w:t>
            </w:r>
          </w:p>
        </w:tc>
        <w:tc>
          <w:tcPr>
            <w:tcW w:w="1134" w:type="dxa"/>
            <w:vAlign w:val="center"/>
          </w:tcPr>
          <w:p w14:paraId="1F600340" w14:textId="77777777" w:rsidR="00916E1B" w:rsidRPr="00A96C2B" w:rsidRDefault="00916E1B" w:rsidP="004F3D71">
            <w:pPr>
              <w:pStyle w:val="71"/>
              <w:shd w:val="clear" w:color="auto" w:fill="auto"/>
              <w:spacing w:after="0" w:line="240" w:lineRule="auto"/>
              <w:ind w:firstLine="0"/>
              <w:rPr>
                <w:color w:val="000000"/>
                <w:sz w:val="22"/>
                <w:szCs w:val="22"/>
              </w:rPr>
            </w:pPr>
            <w:r>
              <w:rPr>
                <w:rStyle w:val="4pt1pt"/>
                <w:sz w:val="22"/>
                <w:szCs w:val="22"/>
              </w:rPr>
              <w:t>12,7</w:t>
            </w:r>
          </w:p>
        </w:tc>
        <w:tc>
          <w:tcPr>
            <w:tcW w:w="1417" w:type="dxa"/>
            <w:vAlign w:val="center"/>
          </w:tcPr>
          <w:p w14:paraId="41697821" w14:textId="77777777" w:rsidR="00916E1B" w:rsidRPr="00A96C2B" w:rsidRDefault="00916E1B" w:rsidP="004F3D71">
            <w:pPr>
              <w:pStyle w:val="71"/>
              <w:shd w:val="clear" w:color="auto" w:fill="auto"/>
              <w:spacing w:after="0" w:line="210" w:lineRule="exact"/>
              <w:ind w:firstLine="0"/>
              <w:rPr>
                <w:color w:val="000000"/>
                <w:sz w:val="22"/>
                <w:szCs w:val="22"/>
              </w:rPr>
            </w:pPr>
            <w:r>
              <w:rPr>
                <w:color w:val="000000"/>
                <w:sz w:val="22"/>
                <w:szCs w:val="22"/>
              </w:rPr>
              <w:t>6,0</w:t>
            </w:r>
          </w:p>
        </w:tc>
        <w:tc>
          <w:tcPr>
            <w:tcW w:w="1134" w:type="dxa"/>
            <w:vAlign w:val="center"/>
          </w:tcPr>
          <w:p w14:paraId="06326794" w14:textId="77777777" w:rsidR="00916E1B" w:rsidRPr="0076420E" w:rsidRDefault="00916E1B" w:rsidP="004F3D71">
            <w:pPr>
              <w:pStyle w:val="71"/>
              <w:shd w:val="clear" w:color="auto" w:fill="auto"/>
              <w:spacing w:after="0" w:line="210" w:lineRule="exact"/>
              <w:ind w:firstLine="0"/>
              <w:rPr>
                <w:sz w:val="22"/>
                <w:szCs w:val="22"/>
              </w:rPr>
            </w:pPr>
            <w:r w:rsidRPr="0076420E">
              <w:rPr>
                <w:sz w:val="22"/>
                <w:szCs w:val="22"/>
              </w:rPr>
              <w:t>-</w:t>
            </w:r>
          </w:p>
        </w:tc>
        <w:tc>
          <w:tcPr>
            <w:tcW w:w="1471" w:type="dxa"/>
            <w:tcBorders>
              <w:top w:val="single" w:sz="4" w:space="0" w:color="auto"/>
              <w:bottom w:val="single" w:sz="4" w:space="0" w:color="auto"/>
            </w:tcBorders>
            <w:tcMar>
              <w:left w:w="0" w:type="dxa"/>
              <w:right w:w="0" w:type="dxa"/>
            </w:tcMar>
          </w:tcPr>
          <w:p w14:paraId="56BC4738" w14:textId="77777777" w:rsidR="00916E1B" w:rsidRPr="0076420E" w:rsidRDefault="00916E1B" w:rsidP="004F3D71">
            <w:pPr>
              <w:ind w:right="-55"/>
              <w:jc w:val="center"/>
            </w:pPr>
            <w:r w:rsidRPr="0076420E">
              <w:rPr>
                <w:color w:val="000000"/>
                <w:sz w:val="22"/>
                <w:szCs w:val="22"/>
                <w:lang w:eastAsia="zh-CN"/>
              </w:rPr>
              <w:t>Администрация</w:t>
            </w:r>
            <w:r>
              <w:rPr>
                <w:color w:val="000000"/>
                <w:sz w:val="22"/>
                <w:szCs w:val="22"/>
                <w:lang w:eastAsia="zh-CN"/>
              </w:rPr>
              <w:t xml:space="preserve"> </w:t>
            </w:r>
            <w:r w:rsidRPr="0076420E">
              <w:rPr>
                <w:color w:val="000000"/>
                <w:sz w:val="22"/>
                <w:szCs w:val="22"/>
                <w:lang w:eastAsia="zh-CN"/>
              </w:rPr>
              <w:t>сельского поселения, частные застройщики и инвесторы</w:t>
            </w:r>
          </w:p>
        </w:tc>
      </w:tr>
      <w:tr w:rsidR="00916E1B" w:rsidRPr="00BD6DFE" w14:paraId="63CDA9F3" w14:textId="77777777" w:rsidTr="004F3D71">
        <w:trPr>
          <w:jc w:val="center"/>
        </w:trPr>
        <w:tc>
          <w:tcPr>
            <w:tcW w:w="480" w:type="dxa"/>
          </w:tcPr>
          <w:p w14:paraId="2FCA78E1" w14:textId="77777777" w:rsidR="00916E1B" w:rsidRPr="0076420E" w:rsidRDefault="00916E1B" w:rsidP="004F3D71">
            <w:pPr>
              <w:tabs>
                <w:tab w:val="left" w:pos="709"/>
              </w:tabs>
              <w:suppressAutoHyphens/>
              <w:spacing w:after="200"/>
              <w:ind w:left="-59" w:right="-108"/>
              <w:jc w:val="center"/>
              <w:rPr>
                <w:b/>
                <w:color w:val="000000"/>
                <w:lang w:eastAsia="zh-CN" w:bidi="en-US"/>
              </w:rPr>
            </w:pPr>
            <w:r w:rsidRPr="0076420E">
              <w:rPr>
                <w:b/>
                <w:color w:val="000000"/>
                <w:sz w:val="22"/>
                <w:szCs w:val="22"/>
                <w:lang w:eastAsia="zh-CN" w:bidi="en-US"/>
              </w:rPr>
              <w:t>4</w:t>
            </w:r>
          </w:p>
        </w:tc>
        <w:tc>
          <w:tcPr>
            <w:tcW w:w="2268" w:type="dxa"/>
          </w:tcPr>
          <w:p w14:paraId="058C2B3B" w14:textId="77777777" w:rsidR="00916E1B" w:rsidRDefault="00916E1B" w:rsidP="004F3D71">
            <w:pPr>
              <w:pStyle w:val="71"/>
              <w:shd w:val="clear" w:color="auto" w:fill="auto"/>
              <w:spacing w:after="0" w:line="240" w:lineRule="auto"/>
              <w:ind w:left="120" w:firstLine="0"/>
              <w:jc w:val="left"/>
              <w:rPr>
                <w:b/>
                <w:color w:val="000000"/>
                <w:sz w:val="22"/>
                <w:szCs w:val="22"/>
              </w:rPr>
            </w:pPr>
            <w:r w:rsidRPr="00196395">
              <w:rPr>
                <w:b/>
                <w:color w:val="000000"/>
                <w:sz w:val="22"/>
                <w:szCs w:val="22"/>
              </w:rPr>
              <w:t xml:space="preserve">Участок № </w:t>
            </w:r>
            <w:r>
              <w:rPr>
                <w:b/>
                <w:color w:val="000000"/>
                <w:sz w:val="22"/>
                <w:szCs w:val="22"/>
              </w:rPr>
              <w:t>4</w:t>
            </w:r>
          </w:p>
          <w:p w14:paraId="6D632197" w14:textId="77777777" w:rsidR="00916E1B" w:rsidRPr="00A96C2B" w:rsidRDefault="00916E1B" w:rsidP="004F3D71">
            <w:pPr>
              <w:pStyle w:val="71"/>
              <w:shd w:val="clear" w:color="auto" w:fill="auto"/>
              <w:spacing w:after="0" w:line="259" w:lineRule="exact"/>
              <w:ind w:left="120" w:firstLine="0"/>
              <w:jc w:val="left"/>
              <w:rPr>
                <w:color w:val="000000"/>
                <w:sz w:val="22"/>
                <w:szCs w:val="22"/>
              </w:rPr>
            </w:pPr>
            <w:r w:rsidRPr="00196395">
              <w:rPr>
                <w:color w:val="000000"/>
                <w:sz w:val="22"/>
                <w:szCs w:val="22"/>
              </w:rPr>
              <w:t xml:space="preserve">(требуется включить в границы населенного пункта </w:t>
            </w:r>
            <w:r>
              <w:rPr>
                <w:color w:val="000000"/>
                <w:sz w:val="22"/>
                <w:szCs w:val="22"/>
              </w:rPr>
              <w:t>с. Кузьминские Отвержки</w:t>
            </w:r>
            <w:r w:rsidRPr="00196395">
              <w:rPr>
                <w:color w:val="000000"/>
                <w:sz w:val="22"/>
                <w:szCs w:val="22"/>
              </w:rPr>
              <w:t>)</w:t>
            </w:r>
          </w:p>
        </w:tc>
        <w:tc>
          <w:tcPr>
            <w:tcW w:w="1843" w:type="dxa"/>
            <w:tcMar>
              <w:left w:w="0" w:type="dxa"/>
              <w:right w:w="0" w:type="dxa"/>
            </w:tcMar>
            <w:vAlign w:val="center"/>
          </w:tcPr>
          <w:p w14:paraId="0F0C8FAD" w14:textId="77777777" w:rsidR="00916E1B" w:rsidRPr="00A96C2B" w:rsidRDefault="00916E1B" w:rsidP="004F3D71">
            <w:pPr>
              <w:pStyle w:val="71"/>
              <w:shd w:val="clear" w:color="auto" w:fill="auto"/>
              <w:spacing w:after="0" w:line="250" w:lineRule="exact"/>
              <w:ind w:firstLine="0"/>
              <w:rPr>
                <w:color w:val="000000"/>
                <w:sz w:val="22"/>
                <w:szCs w:val="22"/>
              </w:rPr>
            </w:pPr>
            <w:r w:rsidRPr="00A96C2B">
              <w:rPr>
                <w:color w:val="000000"/>
                <w:sz w:val="22"/>
                <w:szCs w:val="22"/>
              </w:rPr>
              <w:t>на западе</w:t>
            </w:r>
            <w:r>
              <w:rPr>
                <w:color w:val="000000"/>
                <w:sz w:val="22"/>
                <w:szCs w:val="22"/>
              </w:rPr>
              <w:t xml:space="preserve"> у с. Кузьминские Отвержки (к.н.з.у. 48:13:1511401:10, 48:13:1511401:12)</w:t>
            </w:r>
          </w:p>
        </w:tc>
        <w:tc>
          <w:tcPr>
            <w:tcW w:w="1134" w:type="dxa"/>
            <w:vAlign w:val="center"/>
          </w:tcPr>
          <w:p w14:paraId="6FF09006" w14:textId="77777777" w:rsidR="00916E1B" w:rsidRPr="00A96C2B" w:rsidRDefault="00916E1B" w:rsidP="004F3D71">
            <w:pPr>
              <w:pStyle w:val="71"/>
              <w:shd w:val="clear" w:color="auto" w:fill="auto"/>
              <w:spacing w:after="0" w:line="240" w:lineRule="auto"/>
              <w:ind w:firstLine="0"/>
              <w:rPr>
                <w:color w:val="000000"/>
                <w:sz w:val="22"/>
                <w:szCs w:val="22"/>
              </w:rPr>
            </w:pPr>
            <w:r>
              <w:rPr>
                <w:rStyle w:val="4pt1pt"/>
                <w:sz w:val="22"/>
                <w:szCs w:val="22"/>
              </w:rPr>
              <w:t>12,7</w:t>
            </w:r>
          </w:p>
        </w:tc>
        <w:tc>
          <w:tcPr>
            <w:tcW w:w="1417" w:type="dxa"/>
            <w:vAlign w:val="center"/>
          </w:tcPr>
          <w:p w14:paraId="7AD22E83" w14:textId="77777777" w:rsidR="00916E1B" w:rsidRPr="00A96C2B" w:rsidRDefault="00916E1B" w:rsidP="004F3D71">
            <w:pPr>
              <w:pStyle w:val="71"/>
              <w:shd w:val="clear" w:color="auto" w:fill="auto"/>
              <w:spacing w:after="0" w:line="210" w:lineRule="exact"/>
              <w:ind w:firstLine="0"/>
              <w:rPr>
                <w:color w:val="000000"/>
                <w:sz w:val="22"/>
                <w:szCs w:val="22"/>
              </w:rPr>
            </w:pPr>
            <w:r>
              <w:rPr>
                <w:color w:val="000000"/>
                <w:sz w:val="22"/>
                <w:szCs w:val="22"/>
              </w:rPr>
              <w:t>6,0</w:t>
            </w:r>
          </w:p>
        </w:tc>
        <w:tc>
          <w:tcPr>
            <w:tcW w:w="1134" w:type="dxa"/>
            <w:vAlign w:val="center"/>
          </w:tcPr>
          <w:p w14:paraId="6C4F4D00" w14:textId="77777777" w:rsidR="00916E1B" w:rsidRPr="0076420E" w:rsidRDefault="00916E1B" w:rsidP="004F3D71">
            <w:pPr>
              <w:pStyle w:val="71"/>
              <w:shd w:val="clear" w:color="auto" w:fill="auto"/>
              <w:spacing w:after="0" w:line="210" w:lineRule="exact"/>
              <w:ind w:firstLine="0"/>
              <w:rPr>
                <w:sz w:val="22"/>
                <w:szCs w:val="22"/>
              </w:rPr>
            </w:pPr>
            <w:r w:rsidRPr="0076420E">
              <w:rPr>
                <w:sz w:val="22"/>
                <w:szCs w:val="22"/>
              </w:rPr>
              <w:t>-</w:t>
            </w:r>
          </w:p>
        </w:tc>
        <w:tc>
          <w:tcPr>
            <w:tcW w:w="1471" w:type="dxa"/>
            <w:tcBorders>
              <w:top w:val="single" w:sz="4" w:space="0" w:color="auto"/>
              <w:bottom w:val="single" w:sz="4" w:space="0" w:color="auto"/>
            </w:tcBorders>
            <w:tcMar>
              <w:left w:w="0" w:type="dxa"/>
              <w:right w:w="0" w:type="dxa"/>
            </w:tcMar>
          </w:tcPr>
          <w:p w14:paraId="3949EB1E" w14:textId="77777777" w:rsidR="00916E1B" w:rsidRPr="0076420E" w:rsidRDefault="00916E1B" w:rsidP="004F3D71">
            <w:pPr>
              <w:ind w:right="-55"/>
              <w:jc w:val="center"/>
            </w:pPr>
            <w:r w:rsidRPr="0076420E">
              <w:rPr>
                <w:color w:val="000000"/>
                <w:sz w:val="22"/>
                <w:szCs w:val="22"/>
                <w:lang w:eastAsia="zh-CN"/>
              </w:rPr>
              <w:t>Администрация</w:t>
            </w:r>
            <w:r>
              <w:rPr>
                <w:color w:val="000000"/>
                <w:sz w:val="22"/>
                <w:szCs w:val="22"/>
                <w:lang w:eastAsia="zh-CN"/>
              </w:rPr>
              <w:t xml:space="preserve"> </w:t>
            </w:r>
            <w:r w:rsidRPr="0076420E">
              <w:rPr>
                <w:color w:val="000000"/>
                <w:sz w:val="22"/>
                <w:szCs w:val="22"/>
                <w:lang w:eastAsia="zh-CN"/>
              </w:rPr>
              <w:t>сельского поселения, частные застройщики и инвесторы</w:t>
            </w:r>
          </w:p>
        </w:tc>
      </w:tr>
      <w:tr w:rsidR="00916E1B" w:rsidRPr="00BD6DFE" w14:paraId="172E23DB" w14:textId="77777777" w:rsidTr="004F3D71">
        <w:trPr>
          <w:jc w:val="center"/>
        </w:trPr>
        <w:tc>
          <w:tcPr>
            <w:tcW w:w="480" w:type="dxa"/>
          </w:tcPr>
          <w:p w14:paraId="63FDB720" w14:textId="77777777" w:rsidR="00916E1B" w:rsidRPr="0076420E" w:rsidRDefault="00916E1B" w:rsidP="004F3D71">
            <w:pPr>
              <w:tabs>
                <w:tab w:val="left" w:pos="709"/>
              </w:tabs>
              <w:suppressAutoHyphens/>
              <w:spacing w:after="200"/>
              <w:ind w:left="-59" w:right="-108"/>
              <w:jc w:val="center"/>
              <w:rPr>
                <w:b/>
                <w:color w:val="000000"/>
                <w:lang w:eastAsia="zh-CN" w:bidi="en-US"/>
              </w:rPr>
            </w:pPr>
            <w:r w:rsidRPr="0076420E">
              <w:rPr>
                <w:b/>
                <w:color w:val="000000"/>
                <w:sz w:val="22"/>
                <w:szCs w:val="22"/>
                <w:lang w:eastAsia="zh-CN" w:bidi="en-US"/>
              </w:rPr>
              <w:t>5</w:t>
            </w:r>
          </w:p>
        </w:tc>
        <w:tc>
          <w:tcPr>
            <w:tcW w:w="2268" w:type="dxa"/>
          </w:tcPr>
          <w:p w14:paraId="17673D64" w14:textId="77777777" w:rsidR="00916E1B" w:rsidRDefault="00916E1B" w:rsidP="004F3D71">
            <w:pPr>
              <w:pStyle w:val="71"/>
              <w:shd w:val="clear" w:color="auto" w:fill="auto"/>
              <w:spacing w:after="0" w:line="240" w:lineRule="auto"/>
              <w:ind w:left="120" w:firstLine="0"/>
              <w:jc w:val="left"/>
              <w:rPr>
                <w:b/>
                <w:color w:val="000000"/>
                <w:sz w:val="22"/>
                <w:szCs w:val="22"/>
              </w:rPr>
            </w:pPr>
            <w:r w:rsidRPr="00196395">
              <w:rPr>
                <w:b/>
                <w:color w:val="000000"/>
                <w:sz w:val="22"/>
                <w:szCs w:val="22"/>
              </w:rPr>
              <w:t xml:space="preserve">Участок № </w:t>
            </w:r>
            <w:r>
              <w:rPr>
                <w:b/>
                <w:color w:val="000000"/>
                <w:sz w:val="22"/>
                <w:szCs w:val="22"/>
              </w:rPr>
              <w:t>5</w:t>
            </w:r>
          </w:p>
          <w:p w14:paraId="6EAAD4FB" w14:textId="77777777" w:rsidR="00916E1B" w:rsidRPr="00A96C2B" w:rsidRDefault="00916E1B" w:rsidP="004F3D71">
            <w:pPr>
              <w:pStyle w:val="71"/>
              <w:shd w:val="clear" w:color="auto" w:fill="auto"/>
              <w:spacing w:after="0" w:line="259" w:lineRule="exact"/>
              <w:ind w:left="120" w:firstLine="0"/>
              <w:jc w:val="left"/>
              <w:rPr>
                <w:color w:val="000000"/>
                <w:sz w:val="22"/>
                <w:szCs w:val="22"/>
              </w:rPr>
            </w:pPr>
            <w:r w:rsidRPr="00196395">
              <w:rPr>
                <w:color w:val="000000"/>
                <w:sz w:val="22"/>
                <w:szCs w:val="22"/>
              </w:rPr>
              <w:t>(</w:t>
            </w:r>
            <w:r>
              <w:rPr>
                <w:color w:val="000000"/>
                <w:sz w:val="22"/>
                <w:szCs w:val="22"/>
              </w:rPr>
              <w:t>участок находится в</w:t>
            </w:r>
            <w:r w:rsidRPr="00196395">
              <w:rPr>
                <w:color w:val="000000"/>
                <w:sz w:val="22"/>
                <w:szCs w:val="22"/>
              </w:rPr>
              <w:t xml:space="preserve"> границ</w:t>
            </w:r>
            <w:r>
              <w:rPr>
                <w:color w:val="000000"/>
                <w:sz w:val="22"/>
                <w:szCs w:val="22"/>
              </w:rPr>
              <w:t>ах</w:t>
            </w:r>
            <w:r w:rsidRPr="00196395">
              <w:rPr>
                <w:color w:val="000000"/>
                <w:sz w:val="22"/>
                <w:szCs w:val="22"/>
              </w:rPr>
              <w:t xml:space="preserve"> населенного пункта </w:t>
            </w:r>
            <w:r>
              <w:rPr>
                <w:color w:val="000000"/>
                <w:sz w:val="22"/>
                <w:szCs w:val="22"/>
              </w:rPr>
              <w:t>д</w:t>
            </w:r>
            <w:r w:rsidRPr="00196395">
              <w:rPr>
                <w:color w:val="000000"/>
                <w:sz w:val="22"/>
                <w:szCs w:val="22"/>
              </w:rPr>
              <w:t xml:space="preserve">. </w:t>
            </w:r>
            <w:r>
              <w:rPr>
                <w:color w:val="000000"/>
                <w:sz w:val="22"/>
                <w:szCs w:val="22"/>
              </w:rPr>
              <w:t>Студеные Выселки)</w:t>
            </w:r>
          </w:p>
        </w:tc>
        <w:tc>
          <w:tcPr>
            <w:tcW w:w="1843" w:type="dxa"/>
            <w:vAlign w:val="center"/>
          </w:tcPr>
          <w:p w14:paraId="2AB98F1B" w14:textId="77777777" w:rsidR="00916E1B" w:rsidRPr="00A96C2B" w:rsidRDefault="00916E1B" w:rsidP="004F3D71">
            <w:pPr>
              <w:pStyle w:val="71"/>
              <w:shd w:val="clear" w:color="auto" w:fill="auto"/>
              <w:spacing w:after="0" w:line="250" w:lineRule="exact"/>
              <w:ind w:firstLine="0"/>
              <w:rPr>
                <w:color w:val="000000"/>
                <w:sz w:val="22"/>
                <w:szCs w:val="22"/>
              </w:rPr>
            </w:pPr>
            <w:r w:rsidRPr="00A96C2B">
              <w:rPr>
                <w:color w:val="000000"/>
                <w:sz w:val="22"/>
                <w:szCs w:val="22"/>
              </w:rPr>
              <w:t>на юг</w:t>
            </w:r>
            <w:r>
              <w:rPr>
                <w:color w:val="000000"/>
                <w:sz w:val="22"/>
                <w:szCs w:val="22"/>
              </w:rPr>
              <w:t>о-западе д</w:t>
            </w:r>
            <w:r w:rsidRPr="00A96C2B">
              <w:rPr>
                <w:color w:val="000000"/>
                <w:sz w:val="22"/>
                <w:szCs w:val="22"/>
              </w:rPr>
              <w:t xml:space="preserve">. </w:t>
            </w:r>
            <w:r>
              <w:rPr>
                <w:color w:val="000000"/>
                <w:sz w:val="22"/>
                <w:szCs w:val="22"/>
              </w:rPr>
              <w:t>Студеные Выселки</w:t>
            </w:r>
          </w:p>
        </w:tc>
        <w:tc>
          <w:tcPr>
            <w:tcW w:w="1134" w:type="dxa"/>
            <w:vAlign w:val="center"/>
          </w:tcPr>
          <w:p w14:paraId="2BB3C445" w14:textId="77777777" w:rsidR="00916E1B" w:rsidRPr="00A96C2B" w:rsidRDefault="00916E1B" w:rsidP="004F3D71">
            <w:pPr>
              <w:pStyle w:val="71"/>
              <w:shd w:val="clear" w:color="auto" w:fill="auto"/>
              <w:spacing w:after="0" w:line="240" w:lineRule="auto"/>
              <w:ind w:firstLine="0"/>
              <w:rPr>
                <w:color w:val="000000"/>
                <w:sz w:val="22"/>
                <w:szCs w:val="22"/>
              </w:rPr>
            </w:pPr>
            <w:r>
              <w:rPr>
                <w:rStyle w:val="4pt1pt"/>
                <w:sz w:val="22"/>
                <w:szCs w:val="22"/>
              </w:rPr>
              <w:t>28,6</w:t>
            </w:r>
          </w:p>
        </w:tc>
        <w:tc>
          <w:tcPr>
            <w:tcW w:w="1417" w:type="dxa"/>
            <w:vAlign w:val="center"/>
          </w:tcPr>
          <w:p w14:paraId="2A7D4D28" w14:textId="77777777" w:rsidR="00916E1B" w:rsidRPr="00A96C2B" w:rsidRDefault="00916E1B" w:rsidP="004F3D71">
            <w:pPr>
              <w:pStyle w:val="71"/>
              <w:shd w:val="clear" w:color="auto" w:fill="auto"/>
              <w:spacing w:after="0" w:line="210" w:lineRule="exact"/>
              <w:ind w:firstLine="0"/>
              <w:rPr>
                <w:color w:val="000000"/>
                <w:sz w:val="22"/>
                <w:szCs w:val="22"/>
              </w:rPr>
            </w:pPr>
            <w:r>
              <w:rPr>
                <w:color w:val="000000"/>
                <w:sz w:val="22"/>
                <w:szCs w:val="22"/>
              </w:rPr>
              <w:t>10,0</w:t>
            </w:r>
          </w:p>
        </w:tc>
        <w:tc>
          <w:tcPr>
            <w:tcW w:w="1134" w:type="dxa"/>
            <w:vAlign w:val="center"/>
          </w:tcPr>
          <w:p w14:paraId="2405B2F4" w14:textId="77777777" w:rsidR="00916E1B" w:rsidRPr="00A96C2B" w:rsidRDefault="00916E1B" w:rsidP="004F3D71">
            <w:pPr>
              <w:pStyle w:val="71"/>
              <w:shd w:val="clear" w:color="auto" w:fill="auto"/>
              <w:spacing w:after="0" w:line="210" w:lineRule="exact"/>
              <w:ind w:firstLine="0"/>
              <w:rPr>
                <w:color w:val="000000"/>
                <w:sz w:val="22"/>
                <w:szCs w:val="22"/>
              </w:rPr>
            </w:pPr>
            <w:r w:rsidRPr="00A96C2B">
              <w:rPr>
                <w:color w:val="000000"/>
                <w:sz w:val="22"/>
                <w:szCs w:val="22"/>
              </w:rPr>
              <w:t>-</w:t>
            </w:r>
          </w:p>
        </w:tc>
        <w:tc>
          <w:tcPr>
            <w:tcW w:w="1471" w:type="dxa"/>
            <w:tcBorders>
              <w:top w:val="single" w:sz="4" w:space="0" w:color="auto"/>
              <w:bottom w:val="single" w:sz="4" w:space="0" w:color="auto"/>
            </w:tcBorders>
            <w:tcMar>
              <w:left w:w="0" w:type="dxa"/>
              <w:right w:w="0" w:type="dxa"/>
            </w:tcMar>
          </w:tcPr>
          <w:p w14:paraId="09AEEFB2" w14:textId="77777777" w:rsidR="00916E1B" w:rsidRPr="0076420E" w:rsidRDefault="00916E1B" w:rsidP="004F3D71">
            <w:pPr>
              <w:ind w:right="-55"/>
              <w:jc w:val="center"/>
            </w:pPr>
            <w:r w:rsidRPr="0076420E">
              <w:rPr>
                <w:color w:val="000000"/>
                <w:sz w:val="22"/>
                <w:szCs w:val="22"/>
                <w:lang w:eastAsia="zh-CN"/>
              </w:rPr>
              <w:t>Администрация</w:t>
            </w:r>
            <w:r>
              <w:rPr>
                <w:color w:val="000000"/>
                <w:sz w:val="22"/>
                <w:szCs w:val="22"/>
                <w:lang w:eastAsia="zh-CN"/>
              </w:rPr>
              <w:t xml:space="preserve"> </w:t>
            </w:r>
            <w:r w:rsidRPr="0076420E">
              <w:rPr>
                <w:color w:val="000000"/>
                <w:sz w:val="22"/>
                <w:szCs w:val="22"/>
                <w:lang w:eastAsia="zh-CN"/>
              </w:rPr>
              <w:t>сельского поселения, частные застройщики и инвесторы</w:t>
            </w:r>
          </w:p>
        </w:tc>
      </w:tr>
      <w:tr w:rsidR="00916E1B" w:rsidRPr="00BD6DFE" w14:paraId="5AB62629" w14:textId="77777777" w:rsidTr="004F3D71">
        <w:trPr>
          <w:jc w:val="center"/>
        </w:trPr>
        <w:tc>
          <w:tcPr>
            <w:tcW w:w="480" w:type="dxa"/>
          </w:tcPr>
          <w:p w14:paraId="60225821" w14:textId="77777777" w:rsidR="00916E1B" w:rsidRPr="0076420E" w:rsidRDefault="00916E1B" w:rsidP="004F3D71">
            <w:pPr>
              <w:tabs>
                <w:tab w:val="left" w:pos="709"/>
              </w:tabs>
              <w:suppressAutoHyphens/>
              <w:spacing w:after="200"/>
              <w:ind w:left="-59" w:right="-108"/>
              <w:jc w:val="center"/>
              <w:rPr>
                <w:b/>
                <w:color w:val="000000"/>
                <w:lang w:eastAsia="zh-CN" w:bidi="en-US"/>
              </w:rPr>
            </w:pPr>
            <w:r w:rsidRPr="0076420E">
              <w:rPr>
                <w:b/>
                <w:color w:val="000000"/>
                <w:sz w:val="22"/>
                <w:szCs w:val="22"/>
                <w:lang w:eastAsia="zh-CN" w:bidi="en-US"/>
              </w:rPr>
              <w:t>6</w:t>
            </w:r>
          </w:p>
        </w:tc>
        <w:tc>
          <w:tcPr>
            <w:tcW w:w="2268" w:type="dxa"/>
          </w:tcPr>
          <w:p w14:paraId="209BE672" w14:textId="77777777" w:rsidR="00916E1B" w:rsidRDefault="00916E1B" w:rsidP="004F3D71">
            <w:pPr>
              <w:pStyle w:val="71"/>
              <w:shd w:val="clear" w:color="auto" w:fill="auto"/>
              <w:spacing w:after="0" w:line="240" w:lineRule="auto"/>
              <w:ind w:left="120" w:firstLine="0"/>
              <w:jc w:val="left"/>
              <w:rPr>
                <w:b/>
                <w:color w:val="000000"/>
                <w:sz w:val="22"/>
                <w:szCs w:val="22"/>
              </w:rPr>
            </w:pPr>
            <w:r w:rsidRPr="00196395">
              <w:rPr>
                <w:b/>
                <w:color w:val="000000"/>
                <w:sz w:val="22"/>
                <w:szCs w:val="22"/>
              </w:rPr>
              <w:t xml:space="preserve">Участок № </w:t>
            </w:r>
            <w:r>
              <w:rPr>
                <w:b/>
                <w:color w:val="000000"/>
                <w:sz w:val="22"/>
                <w:szCs w:val="22"/>
              </w:rPr>
              <w:t>6</w:t>
            </w:r>
          </w:p>
          <w:p w14:paraId="17E471F1" w14:textId="77777777" w:rsidR="00916E1B" w:rsidRPr="00A96C2B" w:rsidRDefault="00916E1B" w:rsidP="004F3D71">
            <w:pPr>
              <w:pStyle w:val="71"/>
              <w:shd w:val="clear" w:color="auto" w:fill="auto"/>
              <w:spacing w:after="0" w:line="259" w:lineRule="exact"/>
              <w:ind w:left="120" w:firstLine="0"/>
              <w:jc w:val="left"/>
              <w:rPr>
                <w:color w:val="000000"/>
                <w:sz w:val="22"/>
                <w:szCs w:val="22"/>
              </w:rPr>
            </w:pPr>
            <w:r w:rsidRPr="00196395">
              <w:rPr>
                <w:color w:val="000000"/>
                <w:sz w:val="22"/>
                <w:szCs w:val="22"/>
              </w:rPr>
              <w:t>(</w:t>
            </w:r>
            <w:r>
              <w:rPr>
                <w:color w:val="000000"/>
                <w:sz w:val="22"/>
                <w:szCs w:val="22"/>
              </w:rPr>
              <w:t>участок находится в</w:t>
            </w:r>
            <w:r w:rsidRPr="00196395">
              <w:rPr>
                <w:color w:val="000000"/>
                <w:sz w:val="22"/>
                <w:szCs w:val="22"/>
              </w:rPr>
              <w:t xml:space="preserve"> границ</w:t>
            </w:r>
            <w:r>
              <w:rPr>
                <w:color w:val="000000"/>
                <w:sz w:val="22"/>
                <w:szCs w:val="22"/>
              </w:rPr>
              <w:t>ах</w:t>
            </w:r>
            <w:r w:rsidRPr="00196395">
              <w:rPr>
                <w:color w:val="000000"/>
                <w:sz w:val="22"/>
                <w:szCs w:val="22"/>
              </w:rPr>
              <w:t xml:space="preserve"> населенного пункта </w:t>
            </w:r>
            <w:r>
              <w:rPr>
                <w:color w:val="000000"/>
                <w:sz w:val="22"/>
                <w:szCs w:val="22"/>
              </w:rPr>
              <w:t>д</w:t>
            </w:r>
            <w:r w:rsidRPr="00196395">
              <w:rPr>
                <w:color w:val="000000"/>
                <w:sz w:val="22"/>
                <w:szCs w:val="22"/>
              </w:rPr>
              <w:t xml:space="preserve">. </w:t>
            </w:r>
            <w:r>
              <w:rPr>
                <w:color w:val="000000"/>
                <w:sz w:val="22"/>
                <w:szCs w:val="22"/>
              </w:rPr>
              <w:t>Давыдовка)</w:t>
            </w:r>
          </w:p>
        </w:tc>
        <w:tc>
          <w:tcPr>
            <w:tcW w:w="1843" w:type="dxa"/>
            <w:vAlign w:val="center"/>
          </w:tcPr>
          <w:p w14:paraId="31F3EBD1" w14:textId="77777777" w:rsidR="00916E1B" w:rsidRPr="00A96C2B" w:rsidRDefault="00916E1B" w:rsidP="004F3D71">
            <w:pPr>
              <w:pStyle w:val="71"/>
              <w:shd w:val="clear" w:color="auto" w:fill="auto"/>
              <w:spacing w:after="0" w:line="250" w:lineRule="exact"/>
              <w:ind w:firstLine="0"/>
              <w:rPr>
                <w:color w:val="000000"/>
                <w:sz w:val="22"/>
                <w:szCs w:val="22"/>
              </w:rPr>
            </w:pPr>
            <w:r w:rsidRPr="00A96C2B">
              <w:rPr>
                <w:color w:val="000000"/>
                <w:sz w:val="22"/>
                <w:szCs w:val="22"/>
              </w:rPr>
              <w:t xml:space="preserve">на </w:t>
            </w:r>
            <w:r>
              <w:rPr>
                <w:color w:val="000000"/>
                <w:sz w:val="22"/>
                <w:szCs w:val="22"/>
              </w:rPr>
              <w:t>западе</w:t>
            </w:r>
            <w:r w:rsidRPr="00A96C2B">
              <w:rPr>
                <w:color w:val="000000"/>
                <w:sz w:val="22"/>
                <w:szCs w:val="22"/>
              </w:rPr>
              <w:t xml:space="preserve"> </w:t>
            </w:r>
            <w:r>
              <w:rPr>
                <w:color w:val="000000"/>
                <w:sz w:val="22"/>
                <w:szCs w:val="22"/>
              </w:rPr>
              <w:t>д</w:t>
            </w:r>
            <w:r w:rsidRPr="00A96C2B">
              <w:rPr>
                <w:color w:val="000000"/>
                <w:sz w:val="22"/>
                <w:szCs w:val="22"/>
              </w:rPr>
              <w:t xml:space="preserve">. </w:t>
            </w:r>
            <w:r>
              <w:rPr>
                <w:color w:val="000000"/>
                <w:sz w:val="22"/>
                <w:szCs w:val="22"/>
              </w:rPr>
              <w:t>Давыдовка</w:t>
            </w:r>
          </w:p>
        </w:tc>
        <w:tc>
          <w:tcPr>
            <w:tcW w:w="1134" w:type="dxa"/>
            <w:vAlign w:val="center"/>
          </w:tcPr>
          <w:p w14:paraId="75AA6C6A" w14:textId="77777777" w:rsidR="00916E1B" w:rsidRPr="00A96C2B" w:rsidRDefault="00916E1B" w:rsidP="004F3D71">
            <w:pPr>
              <w:pStyle w:val="71"/>
              <w:shd w:val="clear" w:color="auto" w:fill="auto"/>
              <w:spacing w:after="0" w:line="240" w:lineRule="auto"/>
              <w:ind w:firstLine="0"/>
              <w:rPr>
                <w:color w:val="000000"/>
                <w:sz w:val="22"/>
                <w:szCs w:val="22"/>
              </w:rPr>
            </w:pPr>
            <w:r>
              <w:rPr>
                <w:color w:val="000000"/>
                <w:sz w:val="22"/>
                <w:szCs w:val="22"/>
              </w:rPr>
              <w:t>3,9</w:t>
            </w:r>
          </w:p>
        </w:tc>
        <w:tc>
          <w:tcPr>
            <w:tcW w:w="1417" w:type="dxa"/>
            <w:vAlign w:val="center"/>
          </w:tcPr>
          <w:p w14:paraId="260E2741" w14:textId="77777777" w:rsidR="00916E1B" w:rsidRPr="00A96C2B" w:rsidRDefault="00916E1B" w:rsidP="004F3D71">
            <w:pPr>
              <w:pStyle w:val="71"/>
              <w:shd w:val="clear" w:color="auto" w:fill="auto"/>
              <w:spacing w:after="0" w:line="210" w:lineRule="exact"/>
              <w:ind w:firstLine="0"/>
              <w:rPr>
                <w:color w:val="000000"/>
                <w:sz w:val="22"/>
                <w:szCs w:val="22"/>
              </w:rPr>
            </w:pPr>
            <w:r>
              <w:rPr>
                <w:color w:val="000000"/>
                <w:sz w:val="22"/>
                <w:szCs w:val="22"/>
              </w:rPr>
              <w:t>2,0</w:t>
            </w:r>
          </w:p>
        </w:tc>
        <w:tc>
          <w:tcPr>
            <w:tcW w:w="1134" w:type="dxa"/>
            <w:vAlign w:val="center"/>
          </w:tcPr>
          <w:p w14:paraId="0804AF20" w14:textId="77777777" w:rsidR="00916E1B" w:rsidRPr="0076420E" w:rsidRDefault="00916E1B" w:rsidP="004F3D71">
            <w:pPr>
              <w:pStyle w:val="71"/>
              <w:shd w:val="clear" w:color="auto" w:fill="auto"/>
              <w:spacing w:after="0" w:line="210" w:lineRule="exact"/>
              <w:ind w:firstLine="0"/>
              <w:rPr>
                <w:sz w:val="22"/>
                <w:szCs w:val="22"/>
              </w:rPr>
            </w:pPr>
            <w:r w:rsidRPr="0076420E">
              <w:rPr>
                <w:sz w:val="22"/>
                <w:szCs w:val="22"/>
              </w:rPr>
              <w:t>-</w:t>
            </w:r>
          </w:p>
        </w:tc>
        <w:tc>
          <w:tcPr>
            <w:tcW w:w="1471" w:type="dxa"/>
            <w:tcBorders>
              <w:top w:val="single" w:sz="4" w:space="0" w:color="auto"/>
              <w:bottom w:val="single" w:sz="4" w:space="0" w:color="auto"/>
            </w:tcBorders>
            <w:tcMar>
              <w:left w:w="0" w:type="dxa"/>
              <w:right w:w="0" w:type="dxa"/>
            </w:tcMar>
          </w:tcPr>
          <w:p w14:paraId="36BF0F2E" w14:textId="77777777" w:rsidR="00916E1B" w:rsidRPr="0076420E" w:rsidRDefault="00916E1B" w:rsidP="004F3D71">
            <w:pPr>
              <w:ind w:right="-55"/>
              <w:jc w:val="center"/>
            </w:pPr>
            <w:r w:rsidRPr="0076420E">
              <w:rPr>
                <w:color w:val="000000"/>
                <w:sz w:val="22"/>
                <w:szCs w:val="22"/>
                <w:lang w:eastAsia="zh-CN"/>
              </w:rPr>
              <w:t>Администрация</w:t>
            </w:r>
            <w:r>
              <w:rPr>
                <w:color w:val="000000"/>
                <w:sz w:val="22"/>
                <w:szCs w:val="22"/>
                <w:lang w:eastAsia="zh-CN"/>
              </w:rPr>
              <w:t xml:space="preserve"> </w:t>
            </w:r>
            <w:r w:rsidRPr="0076420E">
              <w:rPr>
                <w:color w:val="000000"/>
                <w:sz w:val="22"/>
                <w:szCs w:val="22"/>
                <w:lang w:eastAsia="zh-CN"/>
              </w:rPr>
              <w:t>сельского поселения, частные застройщики и инвесторы</w:t>
            </w:r>
          </w:p>
        </w:tc>
      </w:tr>
      <w:tr w:rsidR="00916E1B" w:rsidRPr="00BD6DFE" w14:paraId="126EADA2" w14:textId="77777777" w:rsidTr="004F3D71">
        <w:trPr>
          <w:jc w:val="center"/>
        </w:trPr>
        <w:tc>
          <w:tcPr>
            <w:tcW w:w="480" w:type="dxa"/>
          </w:tcPr>
          <w:p w14:paraId="18E2D38E" w14:textId="77777777" w:rsidR="00916E1B" w:rsidRPr="0076420E" w:rsidRDefault="00916E1B" w:rsidP="004F3D71">
            <w:pPr>
              <w:tabs>
                <w:tab w:val="left" w:pos="709"/>
              </w:tabs>
              <w:suppressAutoHyphens/>
              <w:spacing w:after="200"/>
              <w:ind w:left="-59" w:right="-108"/>
              <w:jc w:val="center"/>
              <w:rPr>
                <w:b/>
                <w:color w:val="000000"/>
                <w:lang w:eastAsia="zh-CN" w:bidi="en-US"/>
              </w:rPr>
            </w:pPr>
            <w:r w:rsidRPr="0076420E">
              <w:rPr>
                <w:b/>
                <w:color w:val="000000"/>
                <w:sz w:val="22"/>
                <w:szCs w:val="22"/>
                <w:lang w:eastAsia="zh-CN" w:bidi="en-US"/>
              </w:rPr>
              <w:t>7</w:t>
            </w:r>
          </w:p>
        </w:tc>
        <w:tc>
          <w:tcPr>
            <w:tcW w:w="2268" w:type="dxa"/>
          </w:tcPr>
          <w:p w14:paraId="50DAAE33" w14:textId="77777777" w:rsidR="00916E1B" w:rsidRDefault="00916E1B" w:rsidP="004F3D71">
            <w:pPr>
              <w:pStyle w:val="71"/>
              <w:shd w:val="clear" w:color="auto" w:fill="auto"/>
              <w:spacing w:after="0" w:line="240" w:lineRule="auto"/>
              <w:ind w:left="120" w:firstLine="0"/>
              <w:jc w:val="left"/>
              <w:rPr>
                <w:b/>
                <w:color w:val="000000"/>
                <w:sz w:val="22"/>
                <w:szCs w:val="22"/>
              </w:rPr>
            </w:pPr>
            <w:r w:rsidRPr="00196395">
              <w:rPr>
                <w:b/>
                <w:color w:val="000000"/>
                <w:sz w:val="22"/>
                <w:szCs w:val="22"/>
              </w:rPr>
              <w:t xml:space="preserve">Участок № </w:t>
            </w:r>
            <w:r>
              <w:rPr>
                <w:b/>
                <w:color w:val="000000"/>
                <w:sz w:val="22"/>
                <w:szCs w:val="22"/>
              </w:rPr>
              <w:t>7</w:t>
            </w:r>
          </w:p>
          <w:p w14:paraId="7059BC88" w14:textId="77777777" w:rsidR="00916E1B" w:rsidRPr="00A96C2B" w:rsidRDefault="00916E1B" w:rsidP="004F3D71">
            <w:pPr>
              <w:pStyle w:val="71"/>
              <w:shd w:val="clear" w:color="auto" w:fill="auto"/>
              <w:spacing w:after="0" w:line="259" w:lineRule="exact"/>
              <w:ind w:left="120" w:firstLine="0"/>
              <w:jc w:val="left"/>
              <w:rPr>
                <w:color w:val="000000"/>
                <w:sz w:val="22"/>
                <w:szCs w:val="22"/>
              </w:rPr>
            </w:pPr>
            <w:r w:rsidRPr="00196395">
              <w:rPr>
                <w:color w:val="000000"/>
                <w:sz w:val="22"/>
                <w:szCs w:val="22"/>
              </w:rPr>
              <w:t>(</w:t>
            </w:r>
            <w:r>
              <w:rPr>
                <w:color w:val="000000"/>
                <w:sz w:val="22"/>
                <w:szCs w:val="22"/>
              </w:rPr>
              <w:t>участок находится в</w:t>
            </w:r>
            <w:r w:rsidRPr="00196395">
              <w:rPr>
                <w:color w:val="000000"/>
                <w:sz w:val="22"/>
                <w:szCs w:val="22"/>
              </w:rPr>
              <w:t xml:space="preserve"> границ</w:t>
            </w:r>
            <w:r>
              <w:rPr>
                <w:color w:val="000000"/>
                <w:sz w:val="22"/>
                <w:szCs w:val="22"/>
              </w:rPr>
              <w:t>ах</w:t>
            </w:r>
            <w:r w:rsidRPr="00196395">
              <w:rPr>
                <w:color w:val="000000"/>
                <w:sz w:val="22"/>
                <w:szCs w:val="22"/>
              </w:rPr>
              <w:t xml:space="preserve"> населенного пункта </w:t>
            </w:r>
            <w:r>
              <w:rPr>
                <w:color w:val="000000"/>
                <w:sz w:val="22"/>
                <w:szCs w:val="22"/>
              </w:rPr>
              <w:t>с</w:t>
            </w:r>
            <w:r w:rsidRPr="00196395">
              <w:rPr>
                <w:color w:val="000000"/>
                <w:sz w:val="22"/>
                <w:szCs w:val="22"/>
              </w:rPr>
              <w:t xml:space="preserve">. </w:t>
            </w:r>
            <w:r>
              <w:rPr>
                <w:color w:val="000000"/>
                <w:sz w:val="22"/>
                <w:szCs w:val="22"/>
              </w:rPr>
              <w:t>Тюшевка)</w:t>
            </w:r>
          </w:p>
        </w:tc>
        <w:tc>
          <w:tcPr>
            <w:tcW w:w="1843" w:type="dxa"/>
            <w:vAlign w:val="center"/>
          </w:tcPr>
          <w:p w14:paraId="3DA29DB9" w14:textId="77777777" w:rsidR="00916E1B" w:rsidRPr="00A96C2B" w:rsidRDefault="00916E1B" w:rsidP="004F3D71">
            <w:pPr>
              <w:pStyle w:val="71"/>
              <w:shd w:val="clear" w:color="auto" w:fill="auto"/>
              <w:spacing w:after="0" w:line="250" w:lineRule="exact"/>
              <w:ind w:firstLine="0"/>
              <w:rPr>
                <w:color w:val="000000"/>
                <w:sz w:val="22"/>
                <w:szCs w:val="22"/>
              </w:rPr>
            </w:pPr>
            <w:r w:rsidRPr="00A96C2B">
              <w:rPr>
                <w:color w:val="000000"/>
                <w:sz w:val="22"/>
                <w:szCs w:val="22"/>
              </w:rPr>
              <w:t xml:space="preserve">на </w:t>
            </w:r>
            <w:r>
              <w:rPr>
                <w:color w:val="000000"/>
                <w:sz w:val="22"/>
                <w:szCs w:val="22"/>
              </w:rPr>
              <w:t>севере с. Тюшевка</w:t>
            </w:r>
          </w:p>
        </w:tc>
        <w:tc>
          <w:tcPr>
            <w:tcW w:w="1134" w:type="dxa"/>
            <w:vAlign w:val="center"/>
          </w:tcPr>
          <w:p w14:paraId="2289A6D6" w14:textId="77777777" w:rsidR="00916E1B" w:rsidRPr="00A96C2B" w:rsidRDefault="00916E1B" w:rsidP="004F3D71">
            <w:pPr>
              <w:pStyle w:val="71"/>
              <w:shd w:val="clear" w:color="auto" w:fill="auto"/>
              <w:spacing w:after="0" w:line="240" w:lineRule="auto"/>
              <w:ind w:firstLine="0"/>
              <w:rPr>
                <w:color w:val="000000"/>
                <w:sz w:val="22"/>
                <w:szCs w:val="22"/>
              </w:rPr>
            </w:pPr>
            <w:r>
              <w:rPr>
                <w:rStyle w:val="4pt1pt"/>
                <w:sz w:val="22"/>
                <w:szCs w:val="22"/>
              </w:rPr>
              <w:t>9,8</w:t>
            </w:r>
          </w:p>
        </w:tc>
        <w:tc>
          <w:tcPr>
            <w:tcW w:w="1417" w:type="dxa"/>
            <w:vAlign w:val="center"/>
          </w:tcPr>
          <w:p w14:paraId="15D23769" w14:textId="77777777" w:rsidR="00916E1B" w:rsidRPr="00A96C2B" w:rsidRDefault="00916E1B" w:rsidP="004F3D71">
            <w:pPr>
              <w:pStyle w:val="71"/>
              <w:shd w:val="clear" w:color="auto" w:fill="auto"/>
              <w:spacing w:after="0" w:line="210" w:lineRule="exact"/>
              <w:ind w:firstLine="0"/>
              <w:rPr>
                <w:color w:val="000000"/>
                <w:sz w:val="22"/>
                <w:szCs w:val="22"/>
              </w:rPr>
            </w:pPr>
            <w:r>
              <w:rPr>
                <w:color w:val="000000"/>
                <w:sz w:val="22"/>
                <w:szCs w:val="22"/>
              </w:rPr>
              <w:t>5,0</w:t>
            </w:r>
          </w:p>
        </w:tc>
        <w:tc>
          <w:tcPr>
            <w:tcW w:w="1134" w:type="dxa"/>
            <w:vAlign w:val="center"/>
          </w:tcPr>
          <w:p w14:paraId="3CA47E8D" w14:textId="77777777" w:rsidR="00916E1B" w:rsidRPr="00A96C2B" w:rsidRDefault="00916E1B" w:rsidP="004F3D71">
            <w:pPr>
              <w:pStyle w:val="71"/>
              <w:shd w:val="clear" w:color="auto" w:fill="auto"/>
              <w:spacing w:after="0" w:line="210" w:lineRule="exact"/>
              <w:ind w:firstLine="0"/>
              <w:rPr>
                <w:color w:val="000000"/>
                <w:sz w:val="22"/>
                <w:szCs w:val="22"/>
              </w:rPr>
            </w:pPr>
            <w:r w:rsidRPr="00A96C2B">
              <w:rPr>
                <w:color w:val="000000"/>
                <w:sz w:val="22"/>
                <w:szCs w:val="22"/>
              </w:rPr>
              <w:t>-</w:t>
            </w:r>
          </w:p>
        </w:tc>
        <w:tc>
          <w:tcPr>
            <w:tcW w:w="1471" w:type="dxa"/>
            <w:tcBorders>
              <w:top w:val="single" w:sz="4" w:space="0" w:color="auto"/>
              <w:bottom w:val="single" w:sz="4" w:space="0" w:color="auto"/>
            </w:tcBorders>
            <w:tcMar>
              <w:left w:w="0" w:type="dxa"/>
              <w:right w:w="0" w:type="dxa"/>
            </w:tcMar>
          </w:tcPr>
          <w:p w14:paraId="0D97C509" w14:textId="77777777" w:rsidR="00916E1B" w:rsidRPr="0076420E" w:rsidRDefault="00916E1B" w:rsidP="004F3D71">
            <w:pPr>
              <w:ind w:right="-55"/>
              <w:jc w:val="center"/>
            </w:pPr>
            <w:r w:rsidRPr="0076420E">
              <w:rPr>
                <w:color w:val="000000"/>
                <w:sz w:val="22"/>
                <w:szCs w:val="22"/>
                <w:lang w:eastAsia="zh-CN"/>
              </w:rPr>
              <w:t>Администрация</w:t>
            </w:r>
            <w:r>
              <w:rPr>
                <w:color w:val="000000"/>
                <w:sz w:val="22"/>
                <w:szCs w:val="22"/>
                <w:lang w:eastAsia="zh-CN"/>
              </w:rPr>
              <w:t xml:space="preserve"> </w:t>
            </w:r>
            <w:r w:rsidRPr="0076420E">
              <w:rPr>
                <w:color w:val="000000"/>
                <w:sz w:val="22"/>
                <w:szCs w:val="22"/>
                <w:lang w:eastAsia="zh-CN"/>
              </w:rPr>
              <w:t>сельского поселения, частные застройщики и инвесторы</w:t>
            </w:r>
          </w:p>
        </w:tc>
      </w:tr>
      <w:tr w:rsidR="00916E1B" w:rsidRPr="00BD6DFE" w14:paraId="2B4517BA" w14:textId="77777777" w:rsidTr="004F3D71">
        <w:trPr>
          <w:jc w:val="center"/>
        </w:trPr>
        <w:tc>
          <w:tcPr>
            <w:tcW w:w="480" w:type="dxa"/>
          </w:tcPr>
          <w:p w14:paraId="3B07DEA4" w14:textId="77777777" w:rsidR="00916E1B" w:rsidRPr="0076420E" w:rsidRDefault="00916E1B" w:rsidP="004F3D71">
            <w:pPr>
              <w:tabs>
                <w:tab w:val="left" w:pos="709"/>
              </w:tabs>
              <w:suppressAutoHyphens/>
              <w:spacing w:after="200"/>
              <w:ind w:left="-59" w:right="-108"/>
              <w:jc w:val="center"/>
              <w:rPr>
                <w:b/>
                <w:color w:val="000000"/>
                <w:lang w:eastAsia="zh-CN" w:bidi="en-US"/>
              </w:rPr>
            </w:pPr>
            <w:r w:rsidRPr="0076420E">
              <w:rPr>
                <w:b/>
                <w:color w:val="000000"/>
                <w:sz w:val="22"/>
                <w:szCs w:val="22"/>
                <w:lang w:eastAsia="zh-CN" w:bidi="en-US"/>
              </w:rPr>
              <w:t>8</w:t>
            </w:r>
          </w:p>
        </w:tc>
        <w:tc>
          <w:tcPr>
            <w:tcW w:w="2268" w:type="dxa"/>
          </w:tcPr>
          <w:p w14:paraId="37F51BA9" w14:textId="77777777" w:rsidR="00916E1B" w:rsidRDefault="00916E1B" w:rsidP="004F3D71">
            <w:pPr>
              <w:pStyle w:val="71"/>
              <w:shd w:val="clear" w:color="auto" w:fill="auto"/>
              <w:spacing w:after="0" w:line="240" w:lineRule="auto"/>
              <w:ind w:left="120" w:firstLine="0"/>
              <w:jc w:val="left"/>
              <w:rPr>
                <w:b/>
                <w:color w:val="000000"/>
                <w:sz w:val="22"/>
                <w:szCs w:val="22"/>
              </w:rPr>
            </w:pPr>
            <w:r w:rsidRPr="00196395">
              <w:rPr>
                <w:b/>
                <w:color w:val="000000"/>
                <w:sz w:val="22"/>
                <w:szCs w:val="22"/>
              </w:rPr>
              <w:t xml:space="preserve">Участок № </w:t>
            </w:r>
            <w:r>
              <w:rPr>
                <w:b/>
                <w:color w:val="000000"/>
                <w:sz w:val="22"/>
                <w:szCs w:val="22"/>
              </w:rPr>
              <w:t>8</w:t>
            </w:r>
          </w:p>
          <w:p w14:paraId="5132F351" w14:textId="77777777" w:rsidR="00916E1B" w:rsidRPr="00A96C2B" w:rsidRDefault="00916E1B" w:rsidP="004F3D71">
            <w:pPr>
              <w:pStyle w:val="71"/>
              <w:shd w:val="clear" w:color="auto" w:fill="auto"/>
              <w:spacing w:after="0" w:line="259" w:lineRule="exact"/>
              <w:ind w:left="120" w:firstLine="0"/>
              <w:jc w:val="left"/>
              <w:rPr>
                <w:color w:val="000000"/>
                <w:sz w:val="22"/>
                <w:szCs w:val="22"/>
              </w:rPr>
            </w:pPr>
            <w:r w:rsidRPr="00196395">
              <w:rPr>
                <w:color w:val="000000"/>
                <w:sz w:val="22"/>
                <w:szCs w:val="22"/>
              </w:rPr>
              <w:t xml:space="preserve">(требуется включить в границы населенного пункта </w:t>
            </w:r>
            <w:r>
              <w:rPr>
                <w:color w:val="000000"/>
                <w:sz w:val="22"/>
                <w:szCs w:val="22"/>
              </w:rPr>
              <w:t>с. Кузьминские Отвержки</w:t>
            </w:r>
            <w:r w:rsidRPr="00196395">
              <w:rPr>
                <w:color w:val="000000"/>
                <w:sz w:val="22"/>
                <w:szCs w:val="22"/>
              </w:rPr>
              <w:t>)</w:t>
            </w:r>
          </w:p>
        </w:tc>
        <w:tc>
          <w:tcPr>
            <w:tcW w:w="1843" w:type="dxa"/>
            <w:vAlign w:val="center"/>
          </w:tcPr>
          <w:p w14:paraId="2AAD4ADC" w14:textId="77777777" w:rsidR="00916E1B" w:rsidRPr="00A96C2B" w:rsidRDefault="00916E1B" w:rsidP="004F3D71">
            <w:pPr>
              <w:pStyle w:val="71"/>
              <w:shd w:val="clear" w:color="auto" w:fill="auto"/>
              <w:spacing w:after="0" w:line="250" w:lineRule="exact"/>
              <w:ind w:firstLine="0"/>
              <w:rPr>
                <w:color w:val="000000"/>
                <w:sz w:val="22"/>
                <w:szCs w:val="22"/>
              </w:rPr>
            </w:pPr>
            <w:r w:rsidRPr="00A96C2B">
              <w:rPr>
                <w:color w:val="000000"/>
                <w:sz w:val="22"/>
                <w:szCs w:val="22"/>
              </w:rPr>
              <w:t xml:space="preserve">на </w:t>
            </w:r>
            <w:r>
              <w:rPr>
                <w:color w:val="000000"/>
                <w:sz w:val="22"/>
                <w:szCs w:val="22"/>
              </w:rPr>
              <w:t>юго-</w:t>
            </w:r>
            <w:r w:rsidRPr="00A96C2B">
              <w:rPr>
                <w:color w:val="000000"/>
                <w:sz w:val="22"/>
                <w:szCs w:val="22"/>
              </w:rPr>
              <w:t>западе</w:t>
            </w:r>
            <w:r>
              <w:rPr>
                <w:color w:val="000000"/>
                <w:sz w:val="22"/>
                <w:szCs w:val="22"/>
              </w:rPr>
              <w:t xml:space="preserve"> у с. Кузьминские Отвержки</w:t>
            </w:r>
          </w:p>
        </w:tc>
        <w:tc>
          <w:tcPr>
            <w:tcW w:w="1134" w:type="dxa"/>
            <w:vAlign w:val="center"/>
          </w:tcPr>
          <w:p w14:paraId="551DAAFE" w14:textId="77777777" w:rsidR="00916E1B" w:rsidRPr="00A96C2B" w:rsidRDefault="00916E1B" w:rsidP="004F3D71">
            <w:pPr>
              <w:pStyle w:val="71"/>
              <w:shd w:val="clear" w:color="auto" w:fill="auto"/>
              <w:spacing w:after="0" w:line="240" w:lineRule="auto"/>
              <w:ind w:firstLine="0"/>
              <w:rPr>
                <w:color w:val="000000"/>
                <w:sz w:val="22"/>
                <w:szCs w:val="22"/>
              </w:rPr>
            </w:pPr>
            <w:r>
              <w:rPr>
                <w:color w:val="000000"/>
                <w:sz w:val="22"/>
                <w:szCs w:val="22"/>
              </w:rPr>
              <w:t>13,0</w:t>
            </w:r>
          </w:p>
        </w:tc>
        <w:tc>
          <w:tcPr>
            <w:tcW w:w="1417" w:type="dxa"/>
            <w:vAlign w:val="center"/>
          </w:tcPr>
          <w:p w14:paraId="6E35C0A4" w14:textId="77777777" w:rsidR="00916E1B" w:rsidRPr="00A96C2B" w:rsidRDefault="00916E1B" w:rsidP="004F3D71">
            <w:pPr>
              <w:pStyle w:val="71"/>
              <w:shd w:val="clear" w:color="auto" w:fill="auto"/>
              <w:spacing w:after="0" w:line="210" w:lineRule="exact"/>
              <w:ind w:firstLine="0"/>
              <w:rPr>
                <w:color w:val="000000"/>
                <w:sz w:val="22"/>
                <w:szCs w:val="22"/>
              </w:rPr>
            </w:pPr>
            <w:r>
              <w:rPr>
                <w:color w:val="000000"/>
                <w:sz w:val="22"/>
                <w:szCs w:val="22"/>
              </w:rPr>
              <w:t>6,0</w:t>
            </w:r>
          </w:p>
        </w:tc>
        <w:tc>
          <w:tcPr>
            <w:tcW w:w="1134" w:type="dxa"/>
            <w:vAlign w:val="center"/>
          </w:tcPr>
          <w:p w14:paraId="1F2C42C6" w14:textId="77777777" w:rsidR="00916E1B" w:rsidRPr="00A96C2B" w:rsidRDefault="00916E1B" w:rsidP="004F3D71">
            <w:pPr>
              <w:pStyle w:val="71"/>
              <w:shd w:val="clear" w:color="auto" w:fill="auto"/>
              <w:spacing w:after="0" w:line="210" w:lineRule="exact"/>
              <w:ind w:firstLine="0"/>
              <w:rPr>
                <w:color w:val="000000"/>
                <w:sz w:val="22"/>
                <w:szCs w:val="22"/>
              </w:rPr>
            </w:pPr>
            <w:r w:rsidRPr="00A96C2B">
              <w:rPr>
                <w:color w:val="000000"/>
                <w:sz w:val="22"/>
                <w:szCs w:val="22"/>
              </w:rPr>
              <w:t>-</w:t>
            </w:r>
          </w:p>
        </w:tc>
        <w:tc>
          <w:tcPr>
            <w:tcW w:w="1471" w:type="dxa"/>
            <w:tcBorders>
              <w:top w:val="single" w:sz="4" w:space="0" w:color="auto"/>
              <w:bottom w:val="single" w:sz="4" w:space="0" w:color="auto"/>
            </w:tcBorders>
            <w:tcMar>
              <w:left w:w="0" w:type="dxa"/>
              <w:right w:w="0" w:type="dxa"/>
            </w:tcMar>
          </w:tcPr>
          <w:p w14:paraId="000A6EB0" w14:textId="77777777" w:rsidR="00916E1B" w:rsidRPr="0076420E" w:rsidRDefault="00916E1B" w:rsidP="004F3D71">
            <w:pPr>
              <w:ind w:right="-55"/>
              <w:jc w:val="center"/>
            </w:pPr>
            <w:r w:rsidRPr="0076420E">
              <w:rPr>
                <w:color w:val="000000"/>
                <w:sz w:val="22"/>
                <w:szCs w:val="22"/>
                <w:lang w:eastAsia="zh-CN"/>
              </w:rPr>
              <w:t>Администрация</w:t>
            </w:r>
            <w:r>
              <w:rPr>
                <w:color w:val="000000"/>
                <w:sz w:val="22"/>
                <w:szCs w:val="22"/>
                <w:lang w:eastAsia="zh-CN"/>
              </w:rPr>
              <w:t xml:space="preserve"> </w:t>
            </w:r>
            <w:r w:rsidRPr="0076420E">
              <w:rPr>
                <w:color w:val="000000"/>
                <w:sz w:val="22"/>
                <w:szCs w:val="22"/>
                <w:lang w:eastAsia="zh-CN"/>
              </w:rPr>
              <w:t>сельского поселения, частные застройщики и инвесторы</w:t>
            </w:r>
          </w:p>
        </w:tc>
      </w:tr>
      <w:tr w:rsidR="00916E1B" w:rsidRPr="00BD6DFE" w14:paraId="7B9B5C3D" w14:textId="77777777" w:rsidTr="004F3D71">
        <w:trPr>
          <w:jc w:val="center"/>
        </w:trPr>
        <w:tc>
          <w:tcPr>
            <w:tcW w:w="480" w:type="dxa"/>
          </w:tcPr>
          <w:p w14:paraId="14AC007C" w14:textId="77777777" w:rsidR="00916E1B" w:rsidRPr="0076420E" w:rsidRDefault="00916E1B" w:rsidP="004F3D71">
            <w:pPr>
              <w:tabs>
                <w:tab w:val="left" w:pos="709"/>
              </w:tabs>
              <w:suppressAutoHyphens/>
              <w:spacing w:after="200"/>
              <w:ind w:left="-59" w:right="-108"/>
              <w:jc w:val="center"/>
              <w:rPr>
                <w:b/>
                <w:color w:val="000000"/>
                <w:lang w:eastAsia="zh-CN" w:bidi="en-US"/>
              </w:rPr>
            </w:pPr>
            <w:r>
              <w:rPr>
                <w:b/>
                <w:color w:val="000000"/>
                <w:sz w:val="22"/>
                <w:szCs w:val="22"/>
                <w:lang w:eastAsia="zh-CN" w:bidi="en-US"/>
              </w:rPr>
              <w:t>9</w:t>
            </w:r>
          </w:p>
        </w:tc>
        <w:tc>
          <w:tcPr>
            <w:tcW w:w="2268" w:type="dxa"/>
          </w:tcPr>
          <w:p w14:paraId="259B41DB" w14:textId="77777777" w:rsidR="00916E1B" w:rsidRDefault="00916E1B" w:rsidP="004F3D71">
            <w:pPr>
              <w:pStyle w:val="71"/>
              <w:shd w:val="clear" w:color="auto" w:fill="auto"/>
              <w:spacing w:after="0" w:line="240" w:lineRule="auto"/>
              <w:ind w:left="120" w:firstLine="0"/>
              <w:jc w:val="left"/>
              <w:rPr>
                <w:b/>
                <w:color w:val="000000"/>
                <w:sz w:val="22"/>
                <w:szCs w:val="22"/>
              </w:rPr>
            </w:pPr>
            <w:r w:rsidRPr="00196395">
              <w:rPr>
                <w:b/>
                <w:color w:val="000000"/>
                <w:sz w:val="22"/>
                <w:szCs w:val="22"/>
              </w:rPr>
              <w:t xml:space="preserve">Участок № </w:t>
            </w:r>
            <w:r>
              <w:rPr>
                <w:b/>
                <w:color w:val="000000"/>
                <w:sz w:val="22"/>
                <w:szCs w:val="22"/>
              </w:rPr>
              <w:t>9</w:t>
            </w:r>
          </w:p>
          <w:p w14:paraId="503A39DC" w14:textId="77777777" w:rsidR="00916E1B" w:rsidRPr="00196395" w:rsidRDefault="00916E1B" w:rsidP="004F3D71">
            <w:pPr>
              <w:pStyle w:val="71"/>
              <w:shd w:val="clear" w:color="auto" w:fill="auto"/>
              <w:spacing w:after="0" w:line="240" w:lineRule="auto"/>
              <w:ind w:left="120" w:firstLine="0"/>
              <w:jc w:val="left"/>
              <w:rPr>
                <w:b/>
                <w:color w:val="000000"/>
                <w:sz w:val="22"/>
                <w:szCs w:val="22"/>
              </w:rPr>
            </w:pPr>
            <w:r w:rsidRPr="00196395">
              <w:rPr>
                <w:color w:val="000000"/>
                <w:sz w:val="22"/>
                <w:szCs w:val="22"/>
              </w:rPr>
              <w:t xml:space="preserve">(требуется включить в границы населенного пункта </w:t>
            </w:r>
            <w:r>
              <w:rPr>
                <w:color w:val="000000"/>
                <w:sz w:val="22"/>
                <w:szCs w:val="22"/>
              </w:rPr>
              <w:t>с. Кузьминские Отвержки</w:t>
            </w:r>
            <w:r w:rsidRPr="00196395">
              <w:rPr>
                <w:color w:val="000000"/>
                <w:sz w:val="22"/>
                <w:szCs w:val="22"/>
              </w:rPr>
              <w:t>)</w:t>
            </w:r>
          </w:p>
        </w:tc>
        <w:tc>
          <w:tcPr>
            <w:tcW w:w="1843" w:type="dxa"/>
            <w:vAlign w:val="center"/>
          </w:tcPr>
          <w:p w14:paraId="64CA9BD0" w14:textId="77777777" w:rsidR="00916E1B" w:rsidRPr="00A96C2B" w:rsidRDefault="00916E1B" w:rsidP="004F3D71">
            <w:pPr>
              <w:pStyle w:val="71"/>
              <w:shd w:val="clear" w:color="auto" w:fill="auto"/>
              <w:spacing w:after="0" w:line="250" w:lineRule="exact"/>
              <w:ind w:firstLine="0"/>
              <w:rPr>
                <w:color w:val="000000"/>
                <w:sz w:val="22"/>
                <w:szCs w:val="22"/>
              </w:rPr>
            </w:pPr>
            <w:r w:rsidRPr="00A96C2B">
              <w:rPr>
                <w:color w:val="000000"/>
                <w:sz w:val="22"/>
                <w:szCs w:val="22"/>
              </w:rPr>
              <w:t xml:space="preserve">на </w:t>
            </w:r>
            <w:r>
              <w:rPr>
                <w:color w:val="000000"/>
                <w:sz w:val="22"/>
                <w:szCs w:val="22"/>
              </w:rPr>
              <w:t>юго-</w:t>
            </w:r>
            <w:r w:rsidRPr="00A96C2B">
              <w:rPr>
                <w:color w:val="000000"/>
                <w:sz w:val="22"/>
                <w:szCs w:val="22"/>
              </w:rPr>
              <w:t>западе</w:t>
            </w:r>
            <w:r>
              <w:rPr>
                <w:color w:val="000000"/>
                <w:sz w:val="22"/>
                <w:szCs w:val="22"/>
              </w:rPr>
              <w:t xml:space="preserve"> у с. Кузьминские Отвержки</w:t>
            </w:r>
          </w:p>
        </w:tc>
        <w:tc>
          <w:tcPr>
            <w:tcW w:w="1134" w:type="dxa"/>
            <w:vAlign w:val="center"/>
          </w:tcPr>
          <w:p w14:paraId="4BC8742C" w14:textId="77777777" w:rsidR="00916E1B" w:rsidRDefault="00916E1B" w:rsidP="004F3D71">
            <w:pPr>
              <w:pStyle w:val="71"/>
              <w:shd w:val="clear" w:color="auto" w:fill="auto"/>
              <w:spacing w:after="0" w:line="240" w:lineRule="auto"/>
              <w:ind w:firstLine="0"/>
              <w:rPr>
                <w:color w:val="000000"/>
                <w:sz w:val="22"/>
                <w:szCs w:val="22"/>
              </w:rPr>
            </w:pPr>
            <w:r>
              <w:rPr>
                <w:color w:val="000000"/>
                <w:sz w:val="22"/>
                <w:szCs w:val="22"/>
              </w:rPr>
              <w:t>24,2</w:t>
            </w:r>
          </w:p>
        </w:tc>
        <w:tc>
          <w:tcPr>
            <w:tcW w:w="1417" w:type="dxa"/>
            <w:vAlign w:val="center"/>
          </w:tcPr>
          <w:p w14:paraId="641D8E41" w14:textId="77777777" w:rsidR="00916E1B" w:rsidRDefault="00916E1B" w:rsidP="004F3D71">
            <w:pPr>
              <w:pStyle w:val="71"/>
              <w:shd w:val="clear" w:color="auto" w:fill="auto"/>
              <w:spacing w:after="0" w:line="210" w:lineRule="exact"/>
              <w:ind w:firstLine="0"/>
              <w:rPr>
                <w:color w:val="000000"/>
                <w:sz w:val="22"/>
                <w:szCs w:val="22"/>
              </w:rPr>
            </w:pPr>
            <w:r>
              <w:rPr>
                <w:color w:val="000000"/>
                <w:sz w:val="22"/>
                <w:szCs w:val="22"/>
              </w:rPr>
              <w:t>10,0</w:t>
            </w:r>
          </w:p>
        </w:tc>
        <w:tc>
          <w:tcPr>
            <w:tcW w:w="1134" w:type="dxa"/>
            <w:vAlign w:val="center"/>
          </w:tcPr>
          <w:p w14:paraId="5CE73E62" w14:textId="77777777" w:rsidR="00916E1B" w:rsidRPr="00A96C2B" w:rsidRDefault="00916E1B" w:rsidP="004F3D71">
            <w:pPr>
              <w:pStyle w:val="71"/>
              <w:shd w:val="clear" w:color="auto" w:fill="auto"/>
              <w:spacing w:after="0" w:line="210" w:lineRule="exact"/>
              <w:ind w:firstLine="0"/>
              <w:rPr>
                <w:color w:val="000000"/>
                <w:sz w:val="22"/>
                <w:szCs w:val="22"/>
              </w:rPr>
            </w:pPr>
            <w:r>
              <w:rPr>
                <w:color w:val="000000"/>
                <w:sz w:val="22"/>
                <w:szCs w:val="22"/>
              </w:rPr>
              <w:t>-</w:t>
            </w:r>
          </w:p>
        </w:tc>
        <w:tc>
          <w:tcPr>
            <w:tcW w:w="1471" w:type="dxa"/>
            <w:tcBorders>
              <w:top w:val="single" w:sz="4" w:space="0" w:color="auto"/>
              <w:bottom w:val="single" w:sz="4" w:space="0" w:color="auto"/>
            </w:tcBorders>
            <w:tcMar>
              <w:left w:w="0" w:type="dxa"/>
              <w:right w:w="0" w:type="dxa"/>
            </w:tcMar>
          </w:tcPr>
          <w:p w14:paraId="2E512F96" w14:textId="77777777" w:rsidR="00916E1B" w:rsidRPr="0076420E" w:rsidRDefault="00916E1B" w:rsidP="004F3D71">
            <w:pPr>
              <w:ind w:right="-55"/>
              <w:jc w:val="center"/>
              <w:rPr>
                <w:color w:val="000000"/>
                <w:lang w:eastAsia="zh-CN"/>
              </w:rPr>
            </w:pPr>
            <w:r w:rsidRPr="0076420E">
              <w:rPr>
                <w:color w:val="000000"/>
                <w:sz w:val="22"/>
                <w:szCs w:val="22"/>
                <w:lang w:eastAsia="zh-CN"/>
              </w:rPr>
              <w:t>Администрация</w:t>
            </w:r>
            <w:r>
              <w:rPr>
                <w:color w:val="000000"/>
                <w:sz w:val="22"/>
                <w:szCs w:val="22"/>
                <w:lang w:eastAsia="zh-CN"/>
              </w:rPr>
              <w:t xml:space="preserve"> </w:t>
            </w:r>
            <w:r w:rsidRPr="0076420E">
              <w:rPr>
                <w:color w:val="000000"/>
                <w:sz w:val="22"/>
                <w:szCs w:val="22"/>
                <w:lang w:eastAsia="zh-CN"/>
              </w:rPr>
              <w:t>сельского поселения, частные застройщики и инвесторы</w:t>
            </w:r>
          </w:p>
        </w:tc>
      </w:tr>
      <w:tr w:rsidR="00916E1B" w:rsidRPr="00BD6DFE" w14:paraId="06CE64AB" w14:textId="77777777" w:rsidTr="004F3D71">
        <w:trPr>
          <w:jc w:val="center"/>
        </w:trPr>
        <w:tc>
          <w:tcPr>
            <w:tcW w:w="480" w:type="dxa"/>
          </w:tcPr>
          <w:p w14:paraId="122E8CB2" w14:textId="77777777" w:rsidR="00916E1B" w:rsidRDefault="00916E1B" w:rsidP="004F3D71">
            <w:pPr>
              <w:tabs>
                <w:tab w:val="left" w:pos="709"/>
              </w:tabs>
              <w:suppressAutoHyphens/>
              <w:spacing w:after="200"/>
              <w:ind w:left="-59" w:right="-108"/>
              <w:jc w:val="center"/>
              <w:rPr>
                <w:b/>
                <w:color w:val="000000"/>
                <w:lang w:eastAsia="zh-CN" w:bidi="en-US"/>
              </w:rPr>
            </w:pPr>
            <w:r>
              <w:rPr>
                <w:b/>
                <w:color w:val="000000"/>
                <w:sz w:val="22"/>
                <w:szCs w:val="22"/>
                <w:lang w:eastAsia="zh-CN" w:bidi="en-US"/>
              </w:rPr>
              <w:t>10</w:t>
            </w:r>
          </w:p>
        </w:tc>
        <w:tc>
          <w:tcPr>
            <w:tcW w:w="2268" w:type="dxa"/>
          </w:tcPr>
          <w:p w14:paraId="1ED837F2" w14:textId="77777777" w:rsidR="00916E1B" w:rsidRDefault="00916E1B" w:rsidP="004F3D71">
            <w:pPr>
              <w:pStyle w:val="71"/>
              <w:shd w:val="clear" w:color="auto" w:fill="auto"/>
              <w:spacing w:after="0" w:line="240" w:lineRule="auto"/>
              <w:ind w:left="120" w:firstLine="0"/>
              <w:jc w:val="left"/>
              <w:rPr>
                <w:b/>
                <w:color w:val="000000"/>
                <w:sz w:val="22"/>
                <w:szCs w:val="22"/>
              </w:rPr>
            </w:pPr>
            <w:r w:rsidRPr="00196395">
              <w:rPr>
                <w:b/>
                <w:color w:val="000000"/>
                <w:sz w:val="22"/>
                <w:szCs w:val="22"/>
              </w:rPr>
              <w:t xml:space="preserve">Участок № </w:t>
            </w:r>
            <w:r>
              <w:rPr>
                <w:b/>
                <w:color w:val="000000"/>
                <w:sz w:val="22"/>
                <w:szCs w:val="22"/>
              </w:rPr>
              <w:t>10</w:t>
            </w:r>
          </w:p>
          <w:p w14:paraId="67E709FD" w14:textId="77777777" w:rsidR="00916E1B" w:rsidRPr="00196395" w:rsidRDefault="00916E1B" w:rsidP="004F3D71">
            <w:pPr>
              <w:pStyle w:val="71"/>
              <w:shd w:val="clear" w:color="auto" w:fill="auto"/>
              <w:spacing w:after="0" w:line="240" w:lineRule="auto"/>
              <w:ind w:left="120" w:firstLine="0"/>
              <w:jc w:val="left"/>
              <w:rPr>
                <w:b/>
                <w:color w:val="000000"/>
                <w:sz w:val="22"/>
                <w:szCs w:val="22"/>
              </w:rPr>
            </w:pPr>
            <w:r w:rsidRPr="00196395">
              <w:rPr>
                <w:color w:val="000000"/>
                <w:sz w:val="22"/>
                <w:szCs w:val="22"/>
              </w:rPr>
              <w:t>(</w:t>
            </w:r>
            <w:r>
              <w:rPr>
                <w:color w:val="000000"/>
                <w:sz w:val="22"/>
                <w:szCs w:val="22"/>
              </w:rPr>
              <w:t>участок находится в</w:t>
            </w:r>
            <w:r w:rsidRPr="00196395">
              <w:rPr>
                <w:color w:val="000000"/>
                <w:sz w:val="22"/>
                <w:szCs w:val="22"/>
              </w:rPr>
              <w:t xml:space="preserve"> границ</w:t>
            </w:r>
            <w:r>
              <w:rPr>
                <w:color w:val="000000"/>
                <w:sz w:val="22"/>
                <w:szCs w:val="22"/>
              </w:rPr>
              <w:t>ах</w:t>
            </w:r>
            <w:r w:rsidRPr="00196395">
              <w:rPr>
                <w:color w:val="000000"/>
                <w:sz w:val="22"/>
                <w:szCs w:val="22"/>
              </w:rPr>
              <w:t xml:space="preserve"> населенного пункта </w:t>
            </w:r>
            <w:r>
              <w:rPr>
                <w:color w:val="000000"/>
                <w:sz w:val="22"/>
                <w:szCs w:val="22"/>
              </w:rPr>
              <w:t>с</w:t>
            </w:r>
            <w:r w:rsidRPr="00196395">
              <w:rPr>
                <w:color w:val="000000"/>
                <w:sz w:val="22"/>
                <w:szCs w:val="22"/>
              </w:rPr>
              <w:t xml:space="preserve">. </w:t>
            </w:r>
            <w:r>
              <w:rPr>
                <w:color w:val="000000"/>
                <w:sz w:val="22"/>
                <w:szCs w:val="22"/>
              </w:rPr>
              <w:t>Кузьминские Отвержки)</w:t>
            </w:r>
          </w:p>
        </w:tc>
        <w:tc>
          <w:tcPr>
            <w:tcW w:w="1843" w:type="dxa"/>
            <w:vAlign w:val="center"/>
          </w:tcPr>
          <w:p w14:paraId="25772F44" w14:textId="77777777" w:rsidR="00916E1B" w:rsidRPr="00A96C2B" w:rsidRDefault="00916E1B" w:rsidP="004F3D71">
            <w:pPr>
              <w:pStyle w:val="71"/>
              <w:shd w:val="clear" w:color="auto" w:fill="auto"/>
              <w:spacing w:after="0" w:line="250" w:lineRule="exact"/>
              <w:ind w:firstLine="0"/>
              <w:rPr>
                <w:color w:val="000000"/>
                <w:sz w:val="22"/>
                <w:szCs w:val="22"/>
              </w:rPr>
            </w:pPr>
            <w:r w:rsidRPr="00A96C2B">
              <w:rPr>
                <w:color w:val="000000"/>
                <w:sz w:val="22"/>
                <w:szCs w:val="22"/>
              </w:rPr>
              <w:t xml:space="preserve">на </w:t>
            </w:r>
            <w:r>
              <w:rPr>
                <w:color w:val="000000"/>
                <w:sz w:val="22"/>
                <w:szCs w:val="22"/>
              </w:rPr>
              <w:t>северо-</w:t>
            </w:r>
            <w:r w:rsidRPr="00A96C2B">
              <w:rPr>
                <w:color w:val="000000"/>
                <w:sz w:val="22"/>
                <w:szCs w:val="22"/>
              </w:rPr>
              <w:t>западе</w:t>
            </w:r>
            <w:r>
              <w:rPr>
                <w:color w:val="000000"/>
                <w:sz w:val="22"/>
                <w:szCs w:val="22"/>
              </w:rPr>
              <w:t xml:space="preserve"> с. Кузьминские Отвержки</w:t>
            </w:r>
          </w:p>
        </w:tc>
        <w:tc>
          <w:tcPr>
            <w:tcW w:w="1134" w:type="dxa"/>
            <w:vAlign w:val="center"/>
          </w:tcPr>
          <w:p w14:paraId="685CFCF2" w14:textId="77777777" w:rsidR="00916E1B" w:rsidRDefault="00916E1B" w:rsidP="004F3D71">
            <w:pPr>
              <w:pStyle w:val="71"/>
              <w:shd w:val="clear" w:color="auto" w:fill="auto"/>
              <w:spacing w:after="0" w:line="240" w:lineRule="auto"/>
              <w:ind w:firstLine="0"/>
              <w:rPr>
                <w:color w:val="000000"/>
                <w:sz w:val="22"/>
                <w:szCs w:val="22"/>
              </w:rPr>
            </w:pPr>
            <w:r>
              <w:rPr>
                <w:color w:val="000000"/>
                <w:sz w:val="22"/>
                <w:szCs w:val="22"/>
              </w:rPr>
              <w:t>21,2</w:t>
            </w:r>
          </w:p>
        </w:tc>
        <w:tc>
          <w:tcPr>
            <w:tcW w:w="1417" w:type="dxa"/>
            <w:vAlign w:val="center"/>
          </w:tcPr>
          <w:p w14:paraId="5260C76D" w14:textId="77777777" w:rsidR="00916E1B" w:rsidRDefault="00916E1B" w:rsidP="004F3D71">
            <w:pPr>
              <w:pStyle w:val="71"/>
              <w:shd w:val="clear" w:color="auto" w:fill="auto"/>
              <w:spacing w:after="0" w:line="210" w:lineRule="exact"/>
              <w:ind w:firstLine="0"/>
              <w:rPr>
                <w:color w:val="000000"/>
                <w:sz w:val="22"/>
                <w:szCs w:val="22"/>
              </w:rPr>
            </w:pPr>
            <w:r>
              <w:rPr>
                <w:color w:val="000000"/>
                <w:sz w:val="22"/>
                <w:szCs w:val="22"/>
              </w:rPr>
              <w:t>10,0</w:t>
            </w:r>
          </w:p>
        </w:tc>
        <w:tc>
          <w:tcPr>
            <w:tcW w:w="1134" w:type="dxa"/>
            <w:vAlign w:val="center"/>
          </w:tcPr>
          <w:p w14:paraId="65CF6F92" w14:textId="77777777" w:rsidR="00916E1B" w:rsidRDefault="00916E1B" w:rsidP="004F3D71">
            <w:pPr>
              <w:pStyle w:val="71"/>
              <w:shd w:val="clear" w:color="auto" w:fill="auto"/>
              <w:spacing w:after="0" w:line="210" w:lineRule="exact"/>
              <w:ind w:firstLine="0"/>
              <w:rPr>
                <w:color w:val="000000"/>
                <w:sz w:val="22"/>
                <w:szCs w:val="22"/>
              </w:rPr>
            </w:pPr>
            <w:r>
              <w:rPr>
                <w:color w:val="000000"/>
                <w:sz w:val="22"/>
                <w:szCs w:val="22"/>
              </w:rPr>
              <w:t>-</w:t>
            </w:r>
          </w:p>
        </w:tc>
        <w:tc>
          <w:tcPr>
            <w:tcW w:w="1471" w:type="dxa"/>
            <w:tcBorders>
              <w:top w:val="single" w:sz="4" w:space="0" w:color="auto"/>
              <w:bottom w:val="single" w:sz="4" w:space="0" w:color="auto"/>
            </w:tcBorders>
            <w:tcMar>
              <w:left w:w="0" w:type="dxa"/>
              <w:right w:w="0" w:type="dxa"/>
            </w:tcMar>
          </w:tcPr>
          <w:p w14:paraId="61F81F1C" w14:textId="77777777" w:rsidR="00916E1B" w:rsidRPr="0076420E" w:rsidRDefault="00916E1B" w:rsidP="004F3D71">
            <w:pPr>
              <w:ind w:right="-55"/>
              <w:jc w:val="center"/>
              <w:rPr>
                <w:color w:val="000000"/>
                <w:lang w:eastAsia="zh-CN"/>
              </w:rPr>
            </w:pPr>
            <w:r w:rsidRPr="0076420E">
              <w:rPr>
                <w:color w:val="000000"/>
                <w:sz w:val="22"/>
                <w:szCs w:val="22"/>
                <w:lang w:eastAsia="zh-CN"/>
              </w:rPr>
              <w:t>Администрация</w:t>
            </w:r>
            <w:r>
              <w:rPr>
                <w:color w:val="000000"/>
                <w:sz w:val="22"/>
                <w:szCs w:val="22"/>
                <w:lang w:eastAsia="zh-CN"/>
              </w:rPr>
              <w:t xml:space="preserve"> </w:t>
            </w:r>
            <w:r w:rsidRPr="0076420E">
              <w:rPr>
                <w:color w:val="000000"/>
                <w:sz w:val="22"/>
                <w:szCs w:val="22"/>
                <w:lang w:eastAsia="zh-CN"/>
              </w:rPr>
              <w:t>сельского поселения, частные застройщики и инвесторы</w:t>
            </w:r>
          </w:p>
        </w:tc>
      </w:tr>
      <w:tr w:rsidR="00916E1B" w:rsidRPr="00BD6DFE" w14:paraId="15ADC972" w14:textId="77777777" w:rsidTr="004F3D71">
        <w:trPr>
          <w:jc w:val="center"/>
        </w:trPr>
        <w:tc>
          <w:tcPr>
            <w:tcW w:w="480" w:type="dxa"/>
          </w:tcPr>
          <w:p w14:paraId="36F8B263" w14:textId="77777777" w:rsidR="00916E1B" w:rsidRDefault="00916E1B" w:rsidP="004F3D71">
            <w:pPr>
              <w:tabs>
                <w:tab w:val="left" w:pos="709"/>
              </w:tabs>
              <w:suppressAutoHyphens/>
              <w:spacing w:after="200"/>
              <w:ind w:left="-59" w:right="-108"/>
              <w:jc w:val="center"/>
              <w:rPr>
                <w:b/>
                <w:color w:val="000000"/>
                <w:lang w:eastAsia="zh-CN" w:bidi="en-US"/>
              </w:rPr>
            </w:pPr>
            <w:r>
              <w:rPr>
                <w:b/>
                <w:color w:val="000000"/>
                <w:sz w:val="22"/>
                <w:szCs w:val="22"/>
                <w:lang w:eastAsia="zh-CN" w:bidi="en-US"/>
              </w:rPr>
              <w:t>11</w:t>
            </w:r>
          </w:p>
        </w:tc>
        <w:tc>
          <w:tcPr>
            <w:tcW w:w="2268" w:type="dxa"/>
          </w:tcPr>
          <w:p w14:paraId="7DE057A1" w14:textId="77777777" w:rsidR="00916E1B" w:rsidRDefault="00916E1B" w:rsidP="004F3D71">
            <w:pPr>
              <w:pStyle w:val="71"/>
              <w:shd w:val="clear" w:color="auto" w:fill="auto"/>
              <w:spacing w:after="0" w:line="240" w:lineRule="auto"/>
              <w:ind w:left="120" w:firstLine="0"/>
              <w:jc w:val="left"/>
              <w:rPr>
                <w:b/>
                <w:color w:val="000000"/>
                <w:sz w:val="22"/>
                <w:szCs w:val="22"/>
              </w:rPr>
            </w:pPr>
            <w:r w:rsidRPr="00196395">
              <w:rPr>
                <w:b/>
                <w:color w:val="000000"/>
                <w:sz w:val="22"/>
                <w:szCs w:val="22"/>
              </w:rPr>
              <w:t xml:space="preserve">Участок № </w:t>
            </w:r>
            <w:r>
              <w:rPr>
                <w:b/>
                <w:color w:val="000000"/>
                <w:sz w:val="22"/>
                <w:szCs w:val="22"/>
              </w:rPr>
              <w:t>11</w:t>
            </w:r>
          </w:p>
          <w:p w14:paraId="228EA943" w14:textId="77777777" w:rsidR="00916E1B" w:rsidRPr="00196395" w:rsidRDefault="00916E1B" w:rsidP="004F3D71">
            <w:pPr>
              <w:pStyle w:val="71"/>
              <w:shd w:val="clear" w:color="auto" w:fill="auto"/>
              <w:spacing w:after="0" w:line="240" w:lineRule="auto"/>
              <w:ind w:left="120" w:firstLine="0"/>
              <w:jc w:val="left"/>
              <w:rPr>
                <w:b/>
                <w:color w:val="000000"/>
                <w:sz w:val="22"/>
                <w:szCs w:val="22"/>
              </w:rPr>
            </w:pPr>
            <w:r w:rsidRPr="00196395">
              <w:rPr>
                <w:color w:val="000000"/>
                <w:sz w:val="22"/>
                <w:szCs w:val="22"/>
              </w:rPr>
              <w:t>(</w:t>
            </w:r>
            <w:r>
              <w:rPr>
                <w:color w:val="000000"/>
                <w:sz w:val="22"/>
                <w:szCs w:val="22"/>
              </w:rPr>
              <w:t>участок находится в</w:t>
            </w:r>
            <w:r w:rsidRPr="00196395">
              <w:rPr>
                <w:color w:val="000000"/>
                <w:sz w:val="22"/>
                <w:szCs w:val="22"/>
              </w:rPr>
              <w:t xml:space="preserve"> границ</w:t>
            </w:r>
            <w:r>
              <w:rPr>
                <w:color w:val="000000"/>
                <w:sz w:val="22"/>
                <w:szCs w:val="22"/>
              </w:rPr>
              <w:t>ах</w:t>
            </w:r>
            <w:r w:rsidRPr="00196395">
              <w:rPr>
                <w:color w:val="000000"/>
                <w:sz w:val="22"/>
                <w:szCs w:val="22"/>
              </w:rPr>
              <w:t xml:space="preserve"> населенного пункта </w:t>
            </w:r>
            <w:r>
              <w:rPr>
                <w:color w:val="000000"/>
                <w:sz w:val="22"/>
                <w:szCs w:val="22"/>
              </w:rPr>
              <w:t>с</w:t>
            </w:r>
            <w:r w:rsidRPr="00196395">
              <w:rPr>
                <w:color w:val="000000"/>
                <w:sz w:val="22"/>
                <w:szCs w:val="22"/>
              </w:rPr>
              <w:t xml:space="preserve">. </w:t>
            </w:r>
            <w:r>
              <w:rPr>
                <w:color w:val="000000"/>
                <w:sz w:val="22"/>
                <w:szCs w:val="22"/>
              </w:rPr>
              <w:t>Кузьминские Отвержки)</w:t>
            </w:r>
          </w:p>
        </w:tc>
        <w:tc>
          <w:tcPr>
            <w:tcW w:w="1843" w:type="dxa"/>
            <w:vAlign w:val="center"/>
          </w:tcPr>
          <w:p w14:paraId="560026DC" w14:textId="77777777" w:rsidR="00916E1B" w:rsidRPr="00A96C2B" w:rsidRDefault="00916E1B" w:rsidP="004F3D71">
            <w:pPr>
              <w:pStyle w:val="71"/>
              <w:shd w:val="clear" w:color="auto" w:fill="auto"/>
              <w:spacing w:after="0" w:line="250" w:lineRule="exact"/>
              <w:ind w:firstLine="0"/>
              <w:rPr>
                <w:color w:val="000000"/>
                <w:sz w:val="22"/>
                <w:szCs w:val="22"/>
              </w:rPr>
            </w:pPr>
            <w:r w:rsidRPr="00A96C2B">
              <w:rPr>
                <w:color w:val="000000"/>
                <w:sz w:val="22"/>
                <w:szCs w:val="22"/>
              </w:rPr>
              <w:t>на западе</w:t>
            </w:r>
            <w:r>
              <w:rPr>
                <w:color w:val="000000"/>
                <w:sz w:val="22"/>
                <w:szCs w:val="22"/>
              </w:rPr>
              <w:t xml:space="preserve"> с. Кузьминские Отвержки</w:t>
            </w:r>
          </w:p>
        </w:tc>
        <w:tc>
          <w:tcPr>
            <w:tcW w:w="1134" w:type="dxa"/>
            <w:vAlign w:val="center"/>
          </w:tcPr>
          <w:p w14:paraId="5EDFB69D" w14:textId="77777777" w:rsidR="00916E1B" w:rsidRDefault="00916E1B" w:rsidP="004F3D71">
            <w:pPr>
              <w:pStyle w:val="71"/>
              <w:shd w:val="clear" w:color="auto" w:fill="auto"/>
              <w:spacing w:after="0" w:line="240" w:lineRule="auto"/>
              <w:ind w:firstLine="0"/>
              <w:rPr>
                <w:color w:val="000000"/>
                <w:sz w:val="22"/>
                <w:szCs w:val="22"/>
              </w:rPr>
            </w:pPr>
            <w:r>
              <w:rPr>
                <w:color w:val="000000"/>
                <w:sz w:val="22"/>
                <w:szCs w:val="22"/>
              </w:rPr>
              <w:t>0,9</w:t>
            </w:r>
          </w:p>
        </w:tc>
        <w:tc>
          <w:tcPr>
            <w:tcW w:w="1417" w:type="dxa"/>
            <w:vAlign w:val="center"/>
          </w:tcPr>
          <w:p w14:paraId="476D8611" w14:textId="77777777" w:rsidR="00916E1B" w:rsidRDefault="00916E1B" w:rsidP="004F3D71">
            <w:pPr>
              <w:pStyle w:val="71"/>
              <w:shd w:val="clear" w:color="auto" w:fill="auto"/>
              <w:spacing w:after="0" w:line="210" w:lineRule="exact"/>
              <w:ind w:firstLine="0"/>
              <w:rPr>
                <w:color w:val="000000"/>
                <w:sz w:val="22"/>
                <w:szCs w:val="22"/>
              </w:rPr>
            </w:pPr>
            <w:r>
              <w:rPr>
                <w:color w:val="000000"/>
                <w:sz w:val="22"/>
                <w:szCs w:val="22"/>
              </w:rPr>
              <w:t>0,9</w:t>
            </w:r>
          </w:p>
        </w:tc>
        <w:tc>
          <w:tcPr>
            <w:tcW w:w="1134" w:type="dxa"/>
            <w:vAlign w:val="center"/>
          </w:tcPr>
          <w:p w14:paraId="4FBD1CA2" w14:textId="77777777" w:rsidR="00916E1B" w:rsidRDefault="00916E1B" w:rsidP="004F3D71">
            <w:pPr>
              <w:pStyle w:val="71"/>
              <w:shd w:val="clear" w:color="auto" w:fill="auto"/>
              <w:spacing w:after="0" w:line="210" w:lineRule="exact"/>
              <w:ind w:firstLine="0"/>
              <w:rPr>
                <w:color w:val="000000"/>
                <w:sz w:val="22"/>
                <w:szCs w:val="22"/>
              </w:rPr>
            </w:pPr>
            <w:r>
              <w:rPr>
                <w:color w:val="000000"/>
                <w:sz w:val="22"/>
                <w:szCs w:val="22"/>
              </w:rPr>
              <w:t>-</w:t>
            </w:r>
          </w:p>
        </w:tc>
        <w:tc>
          <w:tcPr>
            <w:tcW w:w="1471" w:type="dxa"/>
            <w:tcBorders>
              <w:top w:val="single" w:sz="4" w:space="0" w:color="auto"/>
              <w:bottom w:val="single" w:sz="4" w:space="0" w:color="auto"/>
            </w:tcBorders>
            <w:tcMar>
              <w:left w:w="0" w:type="dxa"/>
              <w:right w:w="0" w:type="dxa"/>
            </w:tcMar>
          </w:tcPr>
          <w:p w14:paraId="25004041" w14:textId="77777777" w:rsidR="00916E1B" w:rsidRPr="0076420E" w:rsidRDefault="00916E1B" w:rsidP="004F3D71">
            <w:pPr>
              <w:ind w:right="-55"/>
              <w:jc w:val="center"/>
              <w:rPr>
                <w:color w:val="000000"/>
                <w:lang w:eastAsia="zh-CN"/>
              </w:rPr>
            </w:pPr>
            <w:r w:rsidRPr="0076420E">
              <w:rPr>
                <w:color w:val="000000"/>
                <w:sz w:val="22"/>
                <w:szCs w:val="22"/>
                <w:lang w:eastAsia="zh-CN"/>
              </w:rPr>
              <w:t>Администрация</w:t>
            </w:r>
            <w:r>
              <w:rPr>
                <w:color w:val="000000"/>
                <w:sz w:val="22"/>
                <w:szCs w:val="22"/>
                <w:lang w:eastAsia="zh-CN"/>
              </w:rPr>
              <w:t xml:space="preserve"> </w:t>
            </w:r>
            <w:r w:rsidRPr="0076420E">
              <w:rPr>
                <w:color w:val="000000"/>
                <w:sz w:val="22"/>
                <w:szCs w:val="22"/>
                <w:lang w:eastAsia="zh-CN"/>
              </w:rPr>
              <w:t>сельского поселения, частные застройщики и инвесторы</w:t>
            </w:r>
          </w:p>
        </w:tc>
      </w:tr>
      <w:tr w:rsidR="00916E1B" w:rsidRPr="00BD6DFE" w14:paraId="7FF6F5C3" w14:textId="77777777" w:rsidTr="004F3D71">
        <w:trPr>
          <w:jc w:val="center"/>
        </w:trPr>
        <w:tc>
          <w:tcPr>
            <w:tcW w:w="4591" w:type="dxa"/>
            <w:gridSpan w:val="3"/>
          </w:tcPr>
          <w:p w14:paraId="4715C6FF" w14:textId="77777777" w:rsidR="00916E1B" w:rsidRPr="00A96C2B" w:rsidRDefault="00916E1B" w:rsidP="004F3D71">
            <w:pPr>
              <w:tabs>
                <w:tab w:val="left" w:pos="709"/>
              </w:tabs>
              <w:suppressAutoHyphens/>
              <w:spacing w:after="200"/>
              <w:jc w:val="center"/>
              <w:rPr>
                <w:b/>
                <w:color w:val="000000"/>
                <w:lang w:eastAsia="zh-CN" w:bidi="en-US"/>
              </w:rPr>
            </w:pPr>
            <w:r w:rsidRPr="00A96C2B">
              <w:rPr>
                <w:b/>
                <w:color w:val="000000"/>
                <w:sz w:val="22"/>
                <w:szCs w:val="22"/>
                <w:lang w:eastAsia="zh-CN" w:bidi="en-US"/>
              </w:rPr>
              <w:t>Всего:</w:t>
            </w:r>
          </w:p>
        </w:tc>
        <w:tc>
          <w:tcPr>
            <w:tcW w:w="1134" w:type="dxa"/>
          </w:tcPr>
          <w:p w14:paraId="29800166" w14:textId="77777777" w:rsidR="00916E1B" w:rsidRPr="00A96C2B" w:rsidRDefault="00916E1B" w:rsidP="004F3D71">
            <w:pPr>
              <w:tabs>
                <w:tab w:val="left" w:pos="709"/>
              </w:tabs>
              <w:suppressAutoHyphens/>
              <w:spacing w:after="200"/>
              <w:jc w:val="center"/>
              <w:rPr>
                <w:b/>
                <w:color w:val="000000"/>
                <w:lang w:eastAsia="zh-CN" w:bidi="en-US"/>
              </w:rPr>
            </w:pPr>
            <w:r>
              <w:rPr>
                <w:b/>
                <w:color w:val="000000"/>
                <w:sz w:val="22"/>
                <w:szCs w:val="22"/>
                <w:lang w:eastAsia="zh-CN" w:bidi="en-US"/>
              </w:rPr>
              <w:t>203,5</w:t>
            </w:r>
          </w:p>
        </w:tc>
        <w:tc>
          <w:tcPr>
            <w:tcW w:w="1417" w:type="dxa"/>
          </w:tcPr>
          <w:p w14:paraId="2EC27AF3" w14:textId="77777777" w:rsidR="00916E1B" w:rsidRPr="00A96C2B" w:rsidRDefault="00916E1B" w:rsidP="004F3D71">
            <w:pPr>
              <w:suppressLineNumbers/>
              <w:suppressAutoHyphens/>
              <w:ind w:right="-142"/>
              <w:jc w:val="center"/>
              <w:rPr>
                <w:b/>
                <w:color w:val="000000"/>
                <w:lang w:eastAsia="zh-CN"/>
              </w:rPr>
            </w:pPr>
            <w:r>
              <w:rPr>
                <w:b/>
                <w:color w:val="000000"/>
                <w:sz w:val="22"/>
                <w:szCs w:val="22"/>
                <w:lang w:eastAsia="zh-CN"/>
              </w:rPr>
              <w:t>78,4</w:t>
            </w:r>
          </w:p>
        </w:tc>
        <w:tc>
          <w:tcPr>
            <w:tcW w:w="1134" w:type="dxa"/>
          </w:tcPr>
          <w:p w14:paraId="75F38E65" w14:textId="77777777" w:rsidR="00916E1B" w:rsidRPr="00A96C2B" w:rsidRDefault="00916E1B" w:rsidP="004F3D71">
            <w:pPr>
              <w:tabs>
                <w:tab w:val="left" w:pos="709"/>
              </w:tabs>
              <w:suppressAutoHyphens/>
              <w:spacing w:after="200"/>
              <w:ind w:right="-142"/>
              <w:jc w:val="center"/>
              <w:rPr>
                <w:color w:val="000000"/>
                <w:lang w:eastAsia="zh-CN" w:bidi="en-US"/>
              </w:rPr>
            </w:pPr>
          </w:p>
        </w:tc>
        <w:tc>
          <w:tcPr>
            <w:tcW w:w="1471" w:type="dxa"/>
            <w:tcBorders>
              <w:top w:val="single" w:sz="4" w:space="0" w:color="auto"/>
              <w:bottom w:val="single" w:sz="4" w:space="0" w:color="auto"/>
            </w:tcBorders>
          </w:tcPr>
          <w:p w14:paraId="1BAABBE5" w14:textId="77777777" w:rsidR="00916E1B" w:rsidRPr="0076420E" w:rsidRDefault="00916E1B" w:rsidP="004F3D71">
            <w:pPr>
              <w:tabs>
                <w:tab w:val="left" w:pos="709"/>
              </w:tabs>
              <w:suppressAutoHyphens/>
              <w:spacing w:after="200"/>
              <w:jc w:val="center"/>
              <w:rPr>
                <w:color w:val="000000"/>
                <w:lang w:eastAsia="zh-CN" w:bidi="en-US"/>
              </w:rPr>
            </w:pPr>
          </w:p>
        </w:tc>
      </w:tr>
    </w:tbl>
    <w:p w14:paraId="403F352C" w14:textId="77777777" w:rsidR="00916E1B" w:rsidRDefault="00916E1B" w:rsidP="00916E1B">
      <w:pPr>
        <w:pStyle w:val="18"/>
        <w:spacing w:before="120" w:after="120" w:line="360" w:lineRule="auto"/>
        <w:ind w:firstLine="709"/>
        <w:jc w:val="center"/>
        <w:rPr>
          <w:b/>
          <w:lang w:eastAsia="zh-CN" w:bidi="en-US"/>
        </w:rPr>
      </w:pPr>
    </w:p>
    <w:p w14:paraId="53E7B239" w14:textId="77777777" w:rsidR="00916E1B" w:rsidRDefault="00916E1B" w:rsidP="00916E1B">
      <w:pPr>
        <w:pStyle w:val="18"/>
        <w:spacing w:before="120" w:after="120" w:line="360" w:lineRule="auto"/>
        <w:ind w:firstLine="709"/>
        <w:jc w:val="center"/>
        <w:rPr>
          <w:b/>
          <w:lang w:eastAsia="zh-CN" w:bidi="en-US"/>
        </w:rPr>
        <w:sectPr w:rsidR="00916E1B" w:rsidSect="00FF4BC4">
          <w:pgSz w:w="11906" w:h="16838" w:code="9"/>
          <w:pgMar w:top="845" w:right="849" w:bottom="1616" w:left="1701" w:header="340" w:footer="510" w:gutter="0"/>
          <w:cols w:space="708"/>
          <w:titlePg/>
          <w:docGrid w:linePitch="360"/>
        </w:sectPr>
      </w:pPr>
    </w:p>
    <w:p w14:paraId="7AAD1B5B" w14:textId="77777777" w:rsidR="00916E1B" w:rsidRPr="00491D41" w:rsidRDefault="00916E1B" w:rsidP="00916E1B">
      <w:pPr>
        <w:pStyle w:val="18"/>
        <w:spacing w:before="120" w:after="120" w:line="360" w:lineRule="auto"/>
        <w:ind w:firstLine="709"/>
        <w:jc w:val="center"/>
        <w:rPr>
          <w:b/>
          <w:sz w:val="28"/>
          <w:szCs w:val="28"/>
          <w:lang w:eastAsia="zh-CN" w:bidi="en-US"/>
        </w:rPr>
      </w:pPr>
      <w:r w:rsidRPr="00491D41">
        <w:rPr>
          <w:b/>
          <w:sz w:val="28"/>
          <w:szCs w:val="28"/>
          <w:lang w:eastAsia="zh-CN" w:bidi="en-US"/>
        </w:rPr>
        <w:t>Мероприятия по обеспечению территории сельского поселения объектами промышленности и агропромышленного комплекса</w:t>
      </w:r>
    </w:p>
    <w:tbl>
      <w:tblPr>
        <w:tblW w:w="9781" w:type="dxa"/>
        <w:tblInd w:w="-132" w:type="dxa"/>
        <w:tblBorders>
          <w:top w:val="single" w:sz="2" w:space="0" w:color="000001"/>
          <w:left w:val="single" w:sz="2" w:space="0" w:color="000001"/>
          <w:bottom w:val="single" w:sz="2" w:space="0" w:color="000001"/>
        </w:tblBorders>
        <w:tblLayout w:type="fixed"/>
        <w:tblCellMar>
          <w:left w:w="10" w:type="dxa"/>
          <w:right w:w="10" w:type="dxa"/>
        </w:tblCellMar>
        <w:tblLook w:val="0000" w:firstRow="0" w:lastRow="0" w:firstColumn="0" w:lastColumn="0" w:noHBand="0" w:noVBand="0"/>
      </w:tblPr>
      <w:tblGrid>
        <w:gridCol w:w="426"/>
        <w:gridCol w:w="2268"/>
        <w:gridCol w:w="1559"/>
        <w:gridCol w:w="1134"/>
        <w:gridCol w:w="851"/>
        <w:gridCol w:w="1134"/>
        <w:gridCol w:w="1134"/>
        <w:gridCol w:w="1275"/>
      </w:tblGrid>
      <w:tr w:rsidR="00916E1B" w:rsidRPr="00C63753" w14:paraId="4FBF71BC" w14:textId="77777777" w:rsidTr="004F3D71">
        <w:trPr>
          <w:cantSplit/>
          <w:trHeight w:val="510"/>
          <w:tblHeader/>
        </w:trPr>
        <w:tc>
          <w:tcPr>
            <w:tcW w:w="426" w:type="dxa"/>
            <w:vMerge w:val="restart"/>
            <w:tcBorders>
              <w:top w:val="single" w:sz="2" w:space="0" w:color="000001"/>
              <w:left w:val="single" w:sz="2" w:space="0" w:color="000001"/>
            </w:tcBorders>
            <w:shd w:val="clear" w:color="auto" w:fill="D9D9D9"/>
            <w:tcMar>
              <w:top w:w="0" w:type="dxa"/>
              <w:left w:w="10" w:type="dxa"/>
              <w:bottom w:w="0" w:type="dxa"/>
              <w:right w:w="10" w:type="dxa"/>
            </w:tcMar>
            <w:vAlign w:val="center"/>
          </w:tcPr>
          <w:p w14:paraId="5DFF6C6A" w14:textId="77777777" w:rsidR="00916E1B" w:rsidRPr="00C63753" w:rsidRDefault="00916E1B" w:rsidP="004F3D71">
            <w:pPr>
              <w:suppressLineNumbers/>
              <w:suppressAutoHyphens/>
              <w:jc w:val="center"/>
              <w:rPr>
                <w:b/>
                <w:lang w:eastAsia="ar-SA"/>
              </w:rPr>
            </w:pPr>
            <w:r w:rsidRPr="00C63753">
              <w:rPr>
                <w:b/>
                <w:sz w:val="22"/>
                <w:szCs w:val="22"/>
                <w:lang w:eastAsia="ar-SA"/>
              </w:rPr>
              <w:t>№</w:t>
            </w:r>
          </w:p>
        </w:tc>
        <w:tc>
          <w:tcPr>
            <w:tcW w:w="2268" w:type="dxa"/>
            <w:vMerge w:val="restart"/>
            <w:tcBorders>
              <w:top w:val="single" w:sz="2" w:space="0" w:color="000001"/>
              <w:left w:val="single" w:sz="2" w:space="0" w:color="000001"/>
            </w:tcBorders>
            <w:shd w:val="clear" w:color="auto" w:fill="D9D9D9"/>
            <w:tcMar>
              <w:top w:w="0" w:type="dxa"/>
              <w:left w:w="10" w:type="dxa"/>
              <w:bottom w:w="0" w:type="dxa"/>
              <w:right w:w="10" w:type="dxa"/>
            </w:tcMar>
            <w:vAlign w:val="center"/>
          </w:tcPr>
          <w:p w14:paraId="2AEF102D" w14:textId="77777777" w:rsidR="00916E1B" w:rsidRPr="00C63753" w:rsidRDefault="00916E1B" w:rsidP="004F3D71">
            <w:pPr>
              <w:tabs>
                <w:tab w:val="left" w:pos="709"/>
              </w:tabs>
              <w:suppressAutoHyphens/>
              <w:ind w:right="-10"/>
              <w:jc w:val="center"/>
              <w:rPr>
                <w:b/>
                <w:lang w:eastAsia="zh-CN" w:bidi="en-US"/>
              </w:rPr>
            </w:pPr>
            <w:r w:rsidRPr="00C63753">
              <w:rPr>
                <w:b/>
                <w:bCs/>
                <w:sz w:val="22"/>
                <w:szCs w:val="22"/>
                <w:lang w:eastAsia="zh-CN" w:bidi="en-US"/>
              </w:rPr>
              <w:t>Наименование площадок,</w:t>
            </w:r>
          </w:p>
          <w:p w14:paraId="304C56E1" w14:textId="77777777" w:rsidR="00916E1B" w:rsidRPr="00C63753" w:rsidRDefault="00916E1B" w:rsidP="004F3D71">
            <w:pPr>
              <w:tabs>
                <w:tab w:val="left" w:pos="709"/>
              </w:tabs>
              <w:suppressAutoHyphens/>
              <w:ind w:right="-10"/>
              <w:jc w:val="center"/>
              <w:rPr>
                <w:b/>
                <w:lang w:eastAsia="zh-CN" w:bidi="en-US"/>
              </w:rPr>
            </w:pPr>
            <w:r w:rsidRPr="00C63753">
              <w:rPr>
                <w:b/>
                <w:bCs/>
                <w:sz w:val="22"/>
                <w:szCs w:val="22"/>
                <w:lang w:eastAsia="zh-CN" w:bidi="en-US"/>
              </w:rPr>
              <w:t>их обозначение на плане</w:t>
            </w:r>
          </w:p>
        </w:tc>
        <w:tc>
          <w:tcPr>
            <w:tcW w:w="1559" w:type="dxa"/>
            <w:vMerge w:val="restart"/>
            <w:tcBorders>
              <w:top w:val="single" w:sz="2" w:space="0" w:color="000001"/>
              <w:left w:val="single" w:sz="2" w:space="0" w:color="000001"/>
            </w:tcBorders>
            <w:shd w:val="clear" w:color="auto" w:fill="D9D9D9"/>
            <w:tcMar>
              <w:top w:w="0" w:type="dxa"/>
              <w:left w:w="10" w:type="dxa"/>
              <w:bottom w:w="0" w:type="dxa"/>
              <w:right w:w="10" w:type="dxa"/>
            </w:tcMar>
            <w:vAlign w:val="center"/>
          </w:tcPr>
          <w:p w14:paraId="7BADC8FB" w14:textId="77777777" w:rsidR="00916E1B" w:rsidRPr="00C63753" w:rsidRDefault="00916E1B" w:rsidP="004F3D71">
            <w:pPr>
              <w:suppressLineNumbers/>
              <w:suppressAutoHyphens/>
              <w:jc w:val="center"/>
              <w:rPr>
                <w:b/>
                <w:lang w:eastAsia="ar-SA"/>
              </w:rPr>
            </w:pPr>
            <w:r w:rsidRPr="00C63753">
              <w:rPr>
                <w:b/>
                <w:sz w:val="22"/>
                <w:szCs w:val="22"/>
                <w:lang w:eastAsia="ar-SA"/>
              </w:rPr>
              <w:t>Местополо</w:t>
            </w:r>
          </w:p>
          <w:p w14:paraId="55043DD1" w14:textId="77777777" w:rsidR="00916E1B" w:rsidRPr="00C63753" w:rsidRDefault="00916E1B" w:rsidP="004F3D71">
            <w:pPr>
              <w:suppressLineNumbers/>
              <w:suppressAutoHyphens/>
              <w:jc w:val="center"/>
              <w:rPr>
                <w:b/>
                <w:lang w:eastAsia="ar-SA"/>
              </w:rPr>
            </w:pPr>
            <w:r w:rsidRPr="00C63753">
              <w:rPr>
                <w:b/>
                <w:sz w:val="22"/>
                <w:szCs w:val="22"/>
                <w:lang w:eastAsia="ar-SA"/>
              </w:rPr>
              <w:t>жение</w:t>
            </w:r>
          </w:p>
        </w:tc>
        <w:tc>
          <w:tcPr>
            <w:tcW w:w="3119" w:type="dxa"/>
            <w:gridSpan w:val="3"/>
            <w:tcBorders>
              <w:top w:val="single" w:sz="2" w:space="0" w:color="000001"/>
              <w:left w:val="single" w:sz="2" w:space="0" w:color="000001"/>
              <w:bottom w:val="single" w:sz="2" w:space="0" w:color="000001"/>
            </w:tcBorders>
            <w:shd w:val="clear" w:color="auto" w:fill="D9D9D9"/>
            <w:tcMar>
              <w:top w:w="0" w:type="dxa"/>
              <w:left w:w="10" w:type="dxa"/>
              <w:bottom w:w="0" w:type="dxa"/>
              <w:right w:w="10" w:type="dxa"/>
            </w:tcMar>
            <w:vAlign w:val="center"/>
          </w:tcPr>
          <w:p w14:paraId="1EC465DA" w14:textId="77777777" w:rsidR="00916E1B" w:rsidRPr="00C63753" w:rsidRDefault="00916E1B" w:rsidP="004F3D71">
            <w:pPr>
              <w:suppressLineNumbers/>
              <w:suppressAutoHyphens/>
              <w:jc w:val="center"/>
              <w:rPr>
                <w:b/>
                <w:lang w:eastAsia="ar-SA"/>
              </w:rPr>
            </w:pPr>
            <w:r w:rsidRPr="00C63753">
              <w:rPr>
                <w:b/>
                <w:sz w:val="22"/>
                <w:szCs w:val="22"/>
                <w:lang w:eastAsia="ar-SA"/>
              </w:rPr>
              <w:t>Площадь территорий, га.</w:t>
            </w:r>
          </w:p>
        </w:tc>
        <w:tc>
          <w:tcPr>
            <w:tcW w:w="1134" w:type="dxa"/>
            <w:vMerge w:val="restart"/>
            <w:tcBorders>
              <w:top w:val="single" w:sz="2" w:space="0" w:color="000001"/>
              <w:left w:val="single" w:sz="2" w:space="0" w:color="000001"/>
              <w:right w:val="single" w:sz="2" w:space="0" w:color="000001"/>
            </w:tcBorders>
            <w:shd w:val="clear" w:color="auto" w:fill="D9D9D9"/>
            <w:tcMar>
              <w:top w:w="0" w:type="dxa"/>
              <w:left w:w="10" w:type="dxa"/>
              <w:bottom w:w="0" w:type="dxa"/>
              <w:right w:w="10" w:type="dxa"/>
            </w:tcMar>
            <w:vAlign w:val="center"/>
          </w:tcPr>
          <w:p w14:paraId="6F841763" w14:textId="77777777" w:rsidR="00916E1B" w:rsidRPr="00C63753" w:rsidRDefault="00916E1B" w:rsidP="004F3D71">
            <w:pPr>
              <w:suppressLineNumbers/>
              <w:suppressAutoHyphens/>
              <w:jc w:val="center"/>
              <w:rPr>
                <w:b/>
                <w:lang w:eastAsia="ar-SA"/>
              </w:rPr>
            </w:pPr>
            <w:r w:rsidRPr="00C63753">
              <w:rPr>
                <w:b/>
                <w:sz w:val="22"/>
                <w:szCs w:val="22"/>
                <w:lang w:eastAsia="ar-SA"/>
              </w:rPr>
              <w:t>Размер санитарно-защитной зоны, м</w:t>
            </w:r>
          </w:p>
        </w:tc>
        <w:tc>
          <w:tcPr>
            <w:tcW w:w="1275" w:type="dxa"/>
            <w:vMerge w:val="restart"/>
            <w:tcBorders>
              <w:top w:val="single" w:sz="2" w:space="0" w:color="000001"/>
              <w:left w:val="single" w:sz="2" w:space="0" w:color="000001"/>
              <w:right w:val="single" w:sz="2" w:space="0" w:color="000001"/>
            </w:tcBorders>
            <w:shd w:val="clear" w:color="auto" w:fill="D9D9D9"/>
            <w:tcMar>
              <w:top w:w="0" w:type="dxa"/>
              <w:left w:w="10" w:type="dxa"/>
              <w:bottom w:w="0" w:type="dxa"/>
              <w:right w:w="10" w:type="dxa"/>
            </w:tcMar>
            <w:vAlign w:val="center"/>
          </w:tcPr>
          <w:p w14:paraId="39821DD6" w14:textId="77777777" w:rsidR="00916E1B" w:rsidRPr="00C63753" w:rsidRDefault="00916E1B" w:rsidP="004F3D71">
            <w:pPr>
              <w:suppressLineNumbers/>
              <w:suppressAutoHyphens/>
              <w:jc w:val="center"/>
              <w:rPr>
                <w:b/>
                <w:lang w:eastAsia="ar-SA"/>
              </w:rPr>
            </w:pPr>
            <w:r w:rsidRPr="00C63753">
              <w:rPr>
                <w:b/>
                <w:sz w:val="22"/>
                <w:szCs w:val="22"/>
                <w:lang w:eastAsia="ar-SA"/>
              </w:rPr>
              <w:t>Исполни-тель</w:t>
            </w:r>
          </w:p>
        </w:tc>
      </w:tr>
      <w:tr w:rsidR="00916E1B" w:rsidRPr="00C63753" w14:paraId="0197BFA2" w14:textId="77777777" w:rsidTr="004F3D71">
        <w:trPr>
          <w:cantSplit/>
          <w:trHeight w:val="857"/>
        </w:trPr>
        <w:tc>
          <w:tcPr>
            <w:tcW w:w="426" w:type="dxa"/>
            <w:vMerge/>
            <w:tcBorders>
              <w:left w:val="single" w:sz="2" w:space="0" w:color="000001"/>
              <w:bottom w:val="single" w:sz="2" w:space="0" w:color="000001"/>
            </w:tcBorders>
            <w:shd w:val="clear" w:color="auto" w:fill="auto"/>
            <w:tcMar>
              <w:top w:w="0" w:type="dxa"/>
              <w:left w:w="10" w:type="dxa"/>
              <w:bottom w:w="0" w:type="dxa"/>
              <w:right w:w="10" w:type="dxa"/>
            </w:tcMar>
          </w:tcPr>
          <w:p w14:paraId="7E7B0EB6" w14:textId="77777777" w:rsidR="00916E1B" w:rsidRPr="00C63753" w:rsidRDefault="00916E1B" w:rsidP="004F3D71">
            <w:pPr>
              <w:suppressLineNumbers/>
              <w:suppressAutoHyphens/>
              <w:jc w:val="center"/>
              <w:rPr>
                <w:lang w:eastAsia="ar-SA"/>
              </w:rPr>
            </w:pPr>
          </w:p>
        </w:tc>
        <w:tc>
          <w:tcPr>
            <w:tcW w:w="2268" w:type="dxa"/>
            <w:vMerge/>
            <w:tcBorders>
              <w:left w:val="single" w:sz="2" w:space="0" w:color="000001"/>
              <w:bottom w:val="single" w:sz="2" w:space="0" w:color="000001"/>
            </w:tcBorders>
            <w:shd w:val="clear" w:color="auto" w:fill="auto"/>
            <w:tcMar>
              <w:top w:w="0" w:type="dxa"/>
              <w:left w:w="10" w:type="dxa"/>
              <w:bottom w:w="0" w:type="dxa"/>
              <w:right w:w="10" w:type="dxa"/>
            </w:tcMar>
          </w:tcPr>
          <w:p w14:paraId="51F05F04" w14:textId="77777777" w:rsidR="00916E1B" w:rsidRPr="00C63753" w:rsidRDefault="00916E1B" w:rsidP="004F3D71">
            <w:pPr>
              <w:tabs>
                <w:tab w:val="left" w:pos="709"/>
              </w:tabs>
              <w:suppressAutoHyphens/>
              <w:ind w:right="-142"/>
              <w:jc w:val="center"/>
              <w:rPr>
                <w:bCs/>
                <w:lang w:eastAsia="zh-CN" w:bidi="en-US"/>
              </w:rPr>
            </w:pPr>
          </w:p>
        </w:tc>
        <w:tc>
          <w:tcPr>
            <w:tcW w:w="1559" w:type="dxa"/>
            <w:vMerge/>
            <w:tcBorders>
              <w:left w:val="single" w:sz="2" w:space="0" w:color="000001"/>
              <w:bottom w:val="single" w:sz="2" w:space="0" w:color="000001"/>
            </w:tcBorders>
            <w:shd w:val="clear" w:color="auto" w:fill="auto"/>
            <w:tcMar>
              <w:top w:w="0" w:type="dxa"/>
              <w:left w:w="10" w:type="dxa"/>
              <w:bottom w:w="0" w:type="dxa"/>
              <w:right w:w="10" w:type="dxa"/>
            </w:tcMar>
          </w:tcPr>
          <w:p w14:paraId="0D7A02E2" w14:textId="77777777" w:rsidR="00916E1B" w:rsidRPr="00C63753" w:rsidRDefault="00916E1B" w:rsidP="004F3D71">
            <w:pPr>
              <w:suppressLineNumbers/>
              <w:suppressAutoHyphens/>
              <w:jc w:val="center"/>
              <w:rPr>
                <w:lang w:eastAsia="ar-SA"/>
              </w:rPr>
            </w:pPr>
          </w:p>
        </w:tc>
        <w:tc>
          <w:tcPr>
            <w:tcW w:w="1134" w:type="dxa"/>
            <w:tcBorders>
              <w:top w:val="single" w:sz="2" w:space="0" w:color="000001"/>
              <w:left w:val="single" w:sz="2" w:space="0" w:color="000001"/>
              <w:bottom w:val="single" w:sz="2" w:space="0" w:color="000001"/>
            </w:tcBorders>
            <w:shd w:val="clear" w:color="auto" w:fill="D9D9D9"/>
            <w:tcMar>
              <w:top w:w="0" w:type="dxa"/>
              <w:left w:w="10" w:type="dxa"/>
              <w:bottom w:w="0" w:type="dxa"/>
              <w:right w:w="10" w:type="dxa"/>
            </w:tcMar>
          </w:tcPr>
          <w:p w14:paraId="1CCD5732" w14:textId="77777777" w:rsidR="00916E1B" w:rsidRPr="00C63753" w:rsidRDefault="00916E1B" w:rsidP="004F3D71">
            <w:pPr>
              <w:tabs>
                <w:tab w:val="left" w:pos="709"/>
              </w:tabs>
              <w:suppressAutoHyphens/>
              <w:spacing w:after="200"/>
              <w:ind w:right="-142"/>
              <w:rPr>
                <w:b/>
                <w:lang w:eastAsia="zh-CN" w:bidi="en-US"/>
              </w:rPr>
            </w:pPr>
            <w:r w:rsidRPr="00C63753">
              <w:rPr>
                <w:b/>
                <w:sz w:val="22"/>
                <w:szCs w:val="22"/>
                <w:lang w:eastAsia="zh-CN" w:bidi="en-US"/>
              </w:rPr>
              <w:t>Расчетный</w:t>
            </w:r>
          </w:p>
          <w:p w14:paraId="0C96CA65" w14:textId="77777777" w:rsidR="00916E1B" w:rsidRPr="00C63753" w:rsidRDefault="00916E1B" w:rsidP="004F3D71">
            <w:pPr>
              <w:tabs>
                <w:tab w:val="left" w:pos="709"/>
              </w:tabs>
              <w:suppressAutoHyphens/>
              <w:spacing w:after="200"/>
              <w:jc w:val="center"/>
              <w:rPr>
                <w:b/>
                <w:lang w:eastAsia="zh-CN" w:bidi="en-US"/>
              </w:rPr>
            </w:pPr>
            <w:r w:rsidRPr="00C63753">
              <w:rPr>
                <w:b/>
                <w:sz w:val="22"/>
                <w:szCs w:val="22"/>
                <w:lang w:eastAsia="zh-CN" w:bidi="en-US"/>
              </w:rPr>
              <w:t>срок</w:t>
            </w:r>
          </w:p>
        </w:tc>
        <w:tc>
          <w:tcPr>
            <w:tcW w:w="851" w:type="dxa"/>
            <w:tcBorders>
              <w:top w:val="single" w:sz="2" w:space="0" w:color="000001"/>
              <w:left w:val="single" w:sz="2" w:space="0" w:color="000001"/>
              <w:bottom w:val="single" w:sz="2" w:space="0" w:color="000001"/>
            </w:tcBorders>
            <w:shd w:val="clear" w:color="auto" w:fill="D9D9D9"/>
          </w:tcPr>
          <w:p w14:paraId="0FDF4522" w14:textId="77777777" w:rsidR="00916E1B" w:rsidRPr="00C63753" w:rsidRDefault="00916E1B" w:rsidP="004F3D71">
            <w:pPr>
              <w:tabs>
                <w:tab w:val="left" w:pos="709"/>
              </w:tabs>
              <w:suppressAutoHyphens/>
              <w:ind w:left="-10" w:right="-10"/>
              <w:jc w:val="center"/>
              <w:rPr>
                <w:b/>
                <w:lang w:eastAsia="zh-CN" w:bidi="en-US"/>
              </w:rPr>
            </w:pPr>
            <w:r w:rsidRPr="00C63753">
              <w:rPr>
                <w:b/>
                <w:sz w:val="22"/>
                <w:szCs w:val="22"/>
                <w:lang w:eastAsia="zh-CN" w:bidi="en-US"/>
              </w:rPr>
              <w:t>в. т.ч. на</w:t>
            </w:r>
          </w:p>
          <w:p w14:paraId="036BE4EC" w14:textId="77777777" w:rsidR="00916E1B" w:rsidRPr="00C63753" w:rsidRDefault="00916E1B" w:rsidP="004F3D71">
            <w:pPr>
              <w:tabs>
                <w:tab w:val="left" w:pos="709"/>
              </w:tabs>
              <w:suppressAutoHyphens/>
              <w:ind w:left="-10" w:right="-10"/>
              <w:jc w:val="center"/>
              <w:rPr>
                <w:b/>
                <w:lang w:eastAsia="zh-CN" w:bidi="en-US"/>
              </w:rPr>
            </w:pPr>
            <w:r w:rsidRPr="00C63753">
              <w:rPr>
                <w:b/>
                <w:sz w:val="22"/>
                <w:szCs w:val="22"/>
                <w:lang w:eastAsia="zh-CN" w:bidi="en-US"/>
              </w:rPr>
              <w:t>I очередь стр-ва</w:t>
            </w:r>
          </w:p>
        </w:tc>
        <w:tc>
          <w:tcPr>
            <w:tcW w:w="1134" w:type="dxa"/>
            <w:tcBorders>
              <w:top w:val="single" w:sz="2" w:space="0" w:color="000001"/>
              <w:left w:val="single" w:sz="2" w:space="0" w:color="000001"/>
              <w:bottom w:val="single" w:sz="2" w:space="0" w:color="000001"/>
            </w:tcBorders>
            <w:shd w:val="clear" w:color="auto" w:fill="D9D9D9"/>
          </w:tcPr>
          <w:p w14:paraId="5D39F4B8" w14:textId="77777777" w:rsidR="00916E1B" w:rsidRPr="00C63753" w:rsidRDefault="00916E1B" w:rsidP="004F3D71">
            <w:pPr>
              <w:tabs>
                <w:tab w:val="left" w:pos="709"/>
              </w:tabs>
              <w:suppressAutoHyphens/>
              <w:ind w:left="-10" w:right="-10"/>
              <w:jc w:val="center"/>
              <w:rPr>
                <w:b/>
                <w:lang w:eastAsia="zh-CN" w:bidi="en-US"/>
              </w:rPr>
            </w:pPr>
            <w:r w:rsidRPr="00C63753">
              <w:rPr>
                <w:b/>
                <w:sz w:val="22"/>
                <w:szCs w:val="22"/>
                <w:lang w:eastAsia="zh-CN" w:bidi="en-US"/>
              </w:rPr>
              <w:t>Резерв за расчетный срок</w:t>
            </w:r>
          </w:p>
        </w:tc>
        <w:tc>
          <w:tcPr>
            <w:tcW w:w="1134" w:type="dxa"/>
            <w:vMerge/>
            <w:tcBorders>
              <w:left w:val="single" w:sz="2" w:space="0" w:color="000001"/>
              <w:bottom w:val="single" w:sz="2" w:space="0" w:color="000001"/>
              <w:right w:val="single" w:sz="2" w:space="0" w:color="000001"/>
            </w:tcBorders>
            <w:shd w:val="clear" w:color="auto" w:fill="auto"/>
            <w:tcMar>
              <w:top w:w="0" w:type="dxa"/>
              <w:left w:w="10" w:type="dxa"/>
              <w:bottom w:w="0" w:type="dxa"/>
              <w:right w:w="10" w:type="dxa"/>
            </w:tcMar>
          </w:tcPr>
          <w:p w14:paraId="136E1F86" w14:textId="77777777" w:rsidR="00916E1B" w:rsidRPr="00C63753" w:rsidRDefault="00916E1B" w:rsidP="004F3D71">
            <w:pPr>
              <w:suppressLineNumbers/>
              <w:suppressAutoHyphens/>
              <w:jc w:val="center"/>
              <w:rPr>
                <w:lang w:eastAsia="ar-SA"/>
              </w:rPr>
            </w:pPr>
          </w:p>
        </w:tc>
        <w:tc>
          <w:tcPr>
            <w:tcW w:w="1275" w:type="dxa"/>
            <w:vMerge/>
            <w:tcBorders>
              <w:left w:val="single" w:sz="2" w:space="0" w:color="000001"/>
              <w:bottom w:val="single" w:sz="2" w:space="0" w:color="000001"/>
              <w:right w:val="single" w:sz="2" w:space="0" w:color="000001"/>
            </w:tcBorders>
            <w:shd w:val="clear" w:color="auto" w:fill="auto"/>
            <w:tcMar>
              <w:top w:w="0" w:type="dxa"/>
              <w:left w:w="10" w:type="dxa"/>
              <w:bottom w:w="0" w:type="dxa"/>
              <w:right w:w="10" w:type="dxa"/>
            </w:tcMar>
          </w:tcPr>
          <w:p w14:paraId="02BC01A5" w14:textId="77777777" w:rsidR="00916E1B" w:rsidRPr="00C63753" w:rsidRDefault="00916E1B" w:rsidP="004F3D71">
            <w:pPr>
              <w:suppressLineNumbers/>
              <w:suppressAutoHyphens/>
              <w:jc w:val="center"/>
              <w:rPr>
                <w:lang w:eastAsia="ar-SA"/>
              </w:rPr>
            </w:pPr>
          </w:p>
        </w:tc>
      </w:tr>
      <w:tr w:rsidR="00916E1B" w:rsidRPr="00C63753" w14:paraId="06E60EA1" w14:textId="77777777" w:rsidTr="004F3D71">
        <w:trPr>
          <w:cantSplit/>
        </w:trPr>
        <w:tc>
          <w:tcPr>
            <w:tcW w:w="426"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359F4F2B" w14:textId="77777777" w:rsidR="00916E1B" w:rsidRPr="00C63753" w:rsidRDefault="00916E1B" w:rsidP="004F3D71">
            <w:pPr>
              <w:suppressLineNumbers/>
              <w:suppressAutoHyphens/>
              <w:jc w:val="center"/>
              <w:rPr>
                <w:lang w:eastAsia="ar-SA"/>
              </w:rPr>
            </w:pPr>
            <w:r w:rsidRPr="00C63753">
              <w:rPr>
                <w:sz w:val="22"/>
                <w:szCs w:val="22"/>
                <w:lang w:eastAsia="ar-SA"/>
              </w:rPr>
              <w:t>1</w:t>
            </w:r>
          </w:p>
        </w:tc>
        <w:tc>
          <w:tcPr>
            <w:tcW w:w="2268"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3BAD00A1" w14:textId="77777777" w:rsidR="00916E1B" w:rsidRPr="00C63753" w:rsidRDefault="00916E1B" w:rsidP="004F3D71">
            <w:pPr>
              <w:tabs>
                <w:tab w:val="left" w:pos="709"/>
              </w:tabs>
              <w:suppressAutoHyphens/>
              <w:ind w:right="-10" w:firstLine="5"/>
              <w:rPr>
                <w:lang w:eastAsia="zh-CN" w:bidi="en-US"/>
              </w:rPr>
            </w:pPr>
            <w:r w:rsidRPr="00C63753">
              <w:rPr>
                <w:b/>
                <w:sz w:val="22"/>
                <w:szCs w:val="22"/>
              </w:rPr>
              <w:t>Площадка 1.</w:t>
            </w:r>
            <w:r w:rsidRPr="00C63753">
              <w:rPr>
                <w:sz w:val="22"/>
                <w:szCs w:val="22"/>
              </w:rPr>
              <w:t xml:space="preserve"> </w:t>
            </w:r>
            <w:r>
              <w:rPr>
                <w:sz w:val="22"/>
                <w:szCs w:val="22"/>
              </w:rPr>
              <w:t>П</w:t>
            </w:r>
            <w:r w:rsidRPr="00C63753">
              <w:rPr>
                <w:sz w:val="22"/>
                <w:szCs w:val="22"/>
              </w:rPr>
              <w:t xml:space="preserve">лощадка для размещения объекта «Строительство сырного завода производительностью 20 т/сутки» (СЗЗ 100 м). Требуется перевод земельного участка площадью </w:t>
            </w:r>
            <w:r w:rsidRPr="001A0810">
              <w:rPr>
                <w:color w:val="000000"/>
                <w:sz w:val="22"/>
                <w:szCs w:val="22"/>
              </w:rPr>
              <w:t>2,66 га.</w:t>
            </w:r>
            <w:r w:rsidRPr="00C63753">
              <w:rPr>
                <w:sz w:val="22"/>
                <w:szCs w:val="22"/>
              </w:rPr>
              <w:t xml:space="preserve"> категории земель – земли сельскохозяйственного назначения в категорию земель – </w:t>
            </w:r>
            <w:r w:rsidRPr="00C63753">
              <w:rPr>
                <w:bCs/>
                <w:color w:val="000000"/>
                <w:sz w:val="22"/>
                <w:szCs w:val="22"/>
              </w:rPr>
              <w:t>земли п</w:t>
            </w:r>
            <w:r w:rsidRPr="00C63753">
              <w:rPr>
                <w:color w:val="000000"/>
                <w:sz w:val="22"/>
                <w:szCs w:val="22"/>
                <w:shd w:val="clear" w:color="auto" w:fill="FFFFFF"/>
              </w:rPr>
              <w:t>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Pr="00C63753">
              <w:rPr>
                <w:color w:val="000000"/>
                <w:sz w:val="22"/>
                <w:szCs w:val="22"/>
                <w:shd w:val="clear" w:color="auto" w:fill="F8F9FA"/>
              </w:rPr>
              <w:t>.</w:t>
            </w:r>
          </w:p>
        </w:tc>
        <w:tc>
          <w:tcPr>
            <w:tcW w:w="1559"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76FDE951" w14:textId="77777777" w:rsidR="00916E1B" w:rsidRPr="00C63753" w:rsidRDefault="00916E1B" w:rsidP="004F3D71">
            <w:pPr>
              <w:suppressLineNumbers/>
              <w:suppressAutoHyphens/>
              <w:ind w:right="76"/>
              <w:jc w:val="center"/>
              <w:rPr>
                <w:lang w:eastAsia="ar-SA"/>
              </w:rPr>
            </w:pPr>
            <w:r w:rsidRPr="00C63753">
              <w:rPr>
                <w:sz w:val="22"/>
                <w:szCs w:val="22"/>
              </w:rPr>
              <w:t>Липецкая область, Липецкий район, с/п Кузьмино-Отвержский сельсовет, кадастровый квартал 48:13:1520201</w:t>
            </w:r>
          </w:p>
        </w:tc>
        <w:tc>
          <w:tcPr>
            <w:tcW w:w="1134"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05ECB78C" w14:textId="77777777" w:rsidR="00916E1B" w:rsidRPr="001A0810" w:rsidRDefault="00916E1B" w:rsidP="004F3D71">
            <w:pPr>
              <w:suppressLineNumbers/>
              <w:suppressAutoHyphens/>
              <w:ind w:right="76"/>
              <w:jc w:val="center"/>
              <w:rPr>
                <w:color w:val="000000"/>
                <w:lang w:eastAsia="ar-SA"/>
              </w:rPr>
            </w:pPr>
            <w:r w:rsidRPr="001A0810">
              <w:rPr>
                <w:color w:val="000000"/>
                <w:sz w:val="22"/>
                <w:szCs w:val="22"/>
                <w:lang w:eastAsia="ar-SA"/>
              </w:rPr>
              <w:t>2,66</w:t>
            </w:r>
          </w:p>
        </w:tc>
        <w:tc>
          <w:tcPr>
            <w:tcW w:w="851" w:type="dxa"/>
            <w:tcBorders>
              <w:top w:val="single" w:sz="2" w:space="0" w:color="000001"/>
              <w:left w:val="single" w:sz="2" w:space="0" w:color="000001"/>
              <w:bottom w:val="single" w:sz="2" w:space="0" w:color="000001"/>
            </w:tcBorders>
          </w:tcPr>
          <w:p w14:paraId="654A37B8" w14:textId="77777777" w:rsidR="00916E1B" w:rsidRPr="001A0810" w:rsidRDefault="00916E1B" w:rsidP="004F3D71">
            <w:pPr>
              <w:suppressLineNumbers/>
              <w:suppressAutoHyphens/>
              <w:ind w:right="76"/>
              <w:jc w:val="center"/>
              <w:rPr>
                <w:color w:val="000000"/>
                <w:lang w:eastAsia="ar-SA"/>
              </w:rPr>
            </w:pPr>
            <w:r w:rsidRPr="001A0810">
              <w:rPr>
                <w:color w:val="000000"/>
                <w:sz w:val="22"/>
                <w:szCs w:val="22"/>
                <w:lang w:eastAsia="ar-SA"/>
              </w:rPr>
              <w:t>2,66</w:t>
            </w:r>
          </w:p>
        </w:tc>
        <w:tc>
          <w:tcPr>
            <w:tcW w:w="1134" w:type="dxa"/>
            <w:tcBorders>
              <w:top w:val="single" w:sz="2" w:space="0" w:color="000001"/>
              <w:left w:val="single" w:sz="2" w:space="0" w:color="000001"/>
              <w:bottom w:val="single" w:sz="2" w:space="0" w:color="000001"/>
            </w:tcBorders>
          </w:tcPr>
          <w:p w14:paraId="6B488115" w14:textId="77777777" w:rsidR="00916E1B" w:rsidRPr="00C63753" w:rsidRDefault="00916E1B" w:rsidP="004F3D71">
            <w:pPr>
              <w:suppressLineNumbers/>
              <w:suppressAutoHyphens/>
              <w:ind w:right="76"/>
              <w:jc w:val="center"/>
              <w:rPr>
                <w:lang w:eastAsia="ar-SA"/>
              </w:rPr>
            </w:pPr>
            <w:r w:rsidRPr="00C63753">
              <w:rPr>
                <w:sz w:val="22"/>
                <w:szCs w:val="22"/>
                <w:lang w:eastAsia="ar-SA"/>
              </w:rPr>
              <w:t>-</w:t>
            </w:r>
          </w:p>
        </w:tc>
        <w:tc>
          <w:tcPr>
            <w:tcW w:w="1134" w:type="dxa"/>
            <w:tcBorders>
              <w:top w:val="single" w:sz="2" w:space="0" w:color="000001"/>
              <w:left w:val="single" w:sz="2" w:space="0" w:color="000001"/>
              <w:bottom w:val="single" w:sz="2" w:space="0" w:color="000001"/>
              <w:right w:val="single" w:sz="2" w:space="0" w:color="000001"/>
            </w:tcBorders>
            <w:shd w:val="clear" w:color="auto" w:fill="auto"/>
            <w:tcMar>
              <w:top w:w="0" w:type="dxa"/>
              <w:left w:w="10" w:type="dxa"/>
              <w:bottom w:w="0" w:type="dxa"/>
              <w:right w:w="10" w:type="dxa"/>
            </w:tcMar>
          </w:tcPr>
          <w:p w14:paraId="578CEA67" w14:textId="77777777" w:rsidR="00916E1B" w:rsidRPr="00C63753" w:rsidRDefault="00916E1B" w:rsidP="004F3D71">
            <w:pPr>
              <w:suppressLineNumbers/>
              <w:suppressAutoHyphens/>
              <w:ind w:right="76"/>
              <w:jc w:val="center"/>
              <w:rPr>
                <w:lang w:eastAsia="ar-SA"/>
              </w:rPr>
            </w:pPr>
            <w:r w:rsidRPr="00C63753">
              <w:rPr>
                <w:sz w:val="22"/>
                <w:szCs w:val="22"/>
                <w:lang w:eastAsia="ar-SA"/>
              </w:rPr>
              <w:t>100</w:t>
            </w:r>
          </w:p>
        </w:tc>
        <w:tc>
          <w:tcPr>
            <w:tcW w:w="1275" w:type="dxa"/>
            <w:tcBorders>
              <w:top w:val="single" w:sz="2" w:space="0" w:color="000001"/>
              <w:left w:val="single" w:sz="2" w:space="0" w:color="000001"/>
              <w:bottom w:val="single" w:sz="2" w:space="0" w:color="000001"/>
              <w:right w:val="single" w:sz="2" w:space="0" w:color="000001"/>
            </w:tcBorders>
            <w:shd w:val="clear" w:color="auto" w:fill="auto"/>
            <w:tcMar>
              <w:top w:w="0" w:type="dxa"/>
              <w:left w:w="10" w:type="dxa"/>
              <w:bottom w:w="0" w:type="dxa"/>
              <w:right w:w="10" w:type="dxa"/>
            </w:tcMar>
          </w:tcPr>
          <w:p w14:paraId="54096149" w14:textId="77777777" w:rsidR="00916E1B" w:rsidRPr="00C63753" w:rsidRDefault="00916E1B" w:rsidP="004F3D71">
            <w:pPr>
              <w:suppressLineNumbers/>
              <w:suppressAutoHyphens/>
              <w:ind w:left="-10" w:right="-10"/>
              <w:jc w:val="center"/>
              <w:rPr>
                <w:lang w:eastAsia="ar-SA"/>
              </w:rPr>
            </w:pPr>
            <w:r w:rsidRPr="00C63753">
              <w:rPr>
                <w:sz w:val="22"/>
                <w:szCs w:val="22"/>
                <w:lang w:eastAsia="ar-SA"/>
              </w:rPr>
              <w:t>Инвестор</w:t>
            </w:r>
          </w:p>
        </w:tc>
      </w:tr>
      <w:tr w:rsidR="00916E1B" w:rsidRPr="00C63753" w14:paraId="6597DA7E" w14:textId="77777777" w:rsidTr="004F3D71">
        <w:trPr>
          <w:cantSplit/>
        </w:trPr>
        <w:tc>
          <w:tcPr>
            <w:tcW w:w="426"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42CBF98D" w14:textId="77777777" w:rsidR="00916E1B" w:rsidRPr="00C63753" w:rsidRDefault="00916E1B" w:rsidP="004F3D71">
            <w:pPr>
              <w:suppressLineNumbers/>
              <w:suppressAutoHyphens/>
              <w:jc w:val="center"/>
              <w:rPr>
                <w:lang w:eastAsia="ar-SA"/>
              </w:rPr>
            </w:pPr>
            <w:r w:rsidRPr="00C63753">
              <w:rPr>
                <w:sz w:val="22"/>
                <w:szCs w:val="22"/>
                <w:lang w:eastAsia="ar-SA"/>
              </w:rPr>
              <w:t>2</w:t>
            </w:r>
          </w:p>
        </w:tc>
        <w:tc>
          <w:tcPr>
            <w:tcW w:w="2268"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26315F81" w14:textId="77777777" w:rsidR="00916E1B" w:rsidRPr="00C63753" w:rsidRDefault="00916E1B" w:rsidP="004F3D71">
            <w:pPr>
              <w:tabs>
                <w:tab w:val="left" w:pos="709"/>
              </w:tabs>
              <w:suppressAutoHyphens/>
              <w:ind w:right="-10" w:firstLine="5"/>
            </w:pPr>
            <w:r w:rsidRPr="00C63753">
              <w:rPr>
                <w:b/>
                <w:sz w:val="22"/>
                <w:szCs w:val="22"/>
              </w:rPr>
              <w:t>Площадка 2.</w:t>
            </w:r>
            <w:r w:rsidRPr="00C63753">
              <w:rPr>
                <w:sz w:val="22"/>
                <w:szCs w:val="22"/>
              </w:rPr>
              <w:t xml:space="preserve"> Площадка для размещения производства по обработке пищевых продуктов и вкусовых веществ (СЗЗ 100 м.). Требуется перевод земельного участка площадью </w:t>
            </w:r>
            <w:r w:rsidRPr="001A0810">
              <w:rPr>
                <w:color w:val="000000"/>
                <w:sz w:val="22"/>
                <w:szCs w:val="22"/>
              </w:rPr>
              <w:t>1,6 га.</w:t>
            </w:r>
            <w:r w:rsidRPr="00C63753">
              <w:rPr>
                <w:sz w:val="22"/>
                <w:szCs w:val="22"/>
              </w:rPr>
              <w:t xml:space="preserve"> категории земель – земли сельскохозяйственного назначения в категорию земель – </w:t>
            </w:r>
            <w:r w:rsidRPr="00C63753">
              <w:rPr>
                <w:bCs/>
                <w:color w:val="000000"/>
                <w:sz w:val="22"/>
                <w:szCs w:val="22"/>
              </w:rPr>
              <w:t>земли п</w:t>
            </w:r>
            <w:r w:rsidRPr="00C63753">
              <w:rPr>
                <w:color w:val="000000"/>
                <w:sz w:val="22"/>
                <w:szCs w:val="22"/>
                <w:shd w:val="clear" w:color="auto" w:fill="FFFFFF"/>
              </w:rPr>
              <w:t>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Pr="00C63753">
              <w:rPr>
                <w:color w:val="000000"/>
                <w:sz w:val="22"/>
                <w:szCs w:val="22"/>
                <w:shd w:val="clear" w:color="auto" w:fill="F8F9FA"/>
              </w:rPr>
              <w:t>.</w:t>
            </w:r>
          </w:p>
        </w:tc>
        <w:tc>
          <w:tcPr>
            <w:tcW w:w="1559"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4F29A411" w14:textId="77777777" w:rsidR="00916E1B" w:rsidRPr="00C63753" w:rsidRDefault="00916E1B" w:rsidP="004F3D71">
            <w:pPr>
              <w:suppressLineNumbers/>
              <w:suppressAutoHyphens/>
              <w:ind w:right="76"/>
              <w:jc w:val="center"/>
            </w:pPr>
            <w:r w:rsidRPr="00C63753">
              <w:rPr>
                <w:sz w:val="22"/>
                <w:szCs w:val="22"/>
              </w:rPr>
              <w:t>Липецкая область, Липецкий район, с/п Кузьмино-Отвержский сельсовет, кадастровый квартал 48:13:1520201</w:t>
            </w:r>
          </w:p>
        </w:tc>
        <w:tc>
          <w:tcPr>
            <w:tcW w:w="1134"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0B87EF9A" w14:textId="77777777" w:rsidR="00916E1B" w:rsidRPr="001A0810" w:rsidRDefault="00916E1B" w:rsidP="004F3D71">
            <w:pPr>
              <w:suppressLineNumbers/>
              <w:suppressAutoHyphens/>
              <w:ind w:right="76"/>
              <w:jc w:val="center"/>
              <w:rPr>
                <w:color w:val="000000"/>
                <w:lang w:eastAsia="ar-SA"/>
              </w:rPr>
            </w:pPr>
            <w:r w:rsidRPr="001A0810">
              <w:rPr>
                <w:color w:val="000000"/>
                <w:sz w:val="22"/>
                <w:szCs w:val="22"/>
                <w:lang w:eastAsia="ar-SA"/>
              </w:rPr>
              <w:t>1,6</w:t>
            </w:r>
          </w:p>
        </w:tc>
        <w:tc>
          <w:tcPr>
            <w:tcW w:w="851" w:type="dxa"/>
            <w:tcBorders>
              <w:top w:val="single" w:sz="2" w:space="0" w:color="000001"/>
              <w:left w:val="single" w:sz="2" w:space="0" w:color="000001"/>
              <w:bottom w:val="single" w:sz="2" w:space="0" w:color="000001"/>
            </w:tcBorders>
          </w:tcPr>
          <w:p w14:paraId="78FFAF19" w14:textId="77777777" w:rsidR="00916E1B" w:rsidRPr="001A0810" w:rsidRDefault="00916E1B" w:rsidP="004F3D71">
            <w:pPr>
              <w:suppressLineNumbers/>
              <w:suppressAutoHyphens/>
              <w:ind w:right="76"/>
              <w:jc w:val="center"/>
              <w:rPr>
                <w:color w:val="000000"/>
                <w:lang w:eastAsia="ar-SA"/>
              </w:rPr>
            </w:pPr>
            <w:r w:rsidRPr="001A0810">
              <w:rPr>
                <w:color w:val="000000"/>
                <w:sz w:val="22"/>
                <w:szCs w:val="22"/>
                <w:lang w:eastAsia="ar-SA"/>
              </w:rPr>
              <w:t>1,6</w:t>
            </w:r>
          </w:p>
        </w:tc>
        <w:tc>
          <w:tcPr>
            <w:tcW w:w="1134" w:type="dxa"/>
            <w:tcBorders>
              <w:top w:val="single" w:sz="2" w:space="0" w:color="000001"/>
              <w:left w:val="single" w:sz="2" w:space="0" w:color="000001"/>
              <w:bottom w:val="single" w:sz="2" w:space="0" w:color="000001"/>
            </w:tcBorders>
          </w:tcPr>
          <w:p w14:paraId="03ED4F37" w14:textId="77777777" w:rsidR="00916E1B" w:rsidRPr="00C63753" w:rsidRDefault="00916E1B" w:rsidP="004F3D71">
            <w:pPr>
              <w:suppressLineNumbers/>
              <w:suppressAutoHyphens/>
              <w:ind w:right="76"/>
              <w:jc w:val="center"/>
              <w:rPr>
                <w:lang w:eastAsia="ar-SA"/>
              </w:rPr>
            </w:pPr>
            <w:r w:rsidRPr="00C63753">
              <w:rPr>
                <w:sz w:val="22"/>
                <w:szCs w:val="22"/>
                <w:lang w:eastAsia="ar-SA"/>
              </w:rPr>
              <w:t>-</w:t>
            </w:r>
          </w:p>
        </w:tc>
        <w:tc>
          <w:tcPr>
            <w:tcW w:w="1134" w:type="dxa"/>
            <w:tcBorders>
              <w:top w:val="single" w:sz="2" w:space="0" w:color="000001"/>
              <w:left w:val="single" w:sz="2" w:space="0" w:color="000001"/>
              <w:bottom w:val="single" w:sz="2" w:space="0" w:color="000001"/>
              <w:right w:val="single" w:sz="2" w:space="0" w:color="000001"/>
            </w:tcBorders>
            <w:shd w:val="clear" w:color="auto" w:fill="auto"/>
            <w:tcMar>
              <w:top w:w="0" w:type="dxa"/>
              <w:left w:w="10" w:type="dxa"/>
              <w:bottom w:w="0" w:type="dxa"/>
              <w:right w:w="10" w:type="dxa"/>
            </w:tcMar>
          </w:tcPr>
          <w:p w14:paraId="4204B1A5" w14:textId="77777777" w:rsidR="00916E1B" w:rsidRPr="00C63753" w:rsidRDefault="00916E1B" w:rsidP="004F3D71">
            <w:pPr>
              <w:suppressLineNumbers/>
              <w:suppressAutoHyphens/>
              <w:ind w:right="76"/>
              <w:jc w:val="center"/>
              <w:rPr>
                <w:lang w:eastAsia="ar-SA"/>
              </w:rPr>
            </w:pPr>
            <w:r w:rsidRPr="00C63753">
              <w:rPr>
                <w:sz w:val="22"/>
                <w:szCs w:val="22"/>
                <w:lang w:eastAsia="ar-SA"/>
              </w:rPr>
              <w:t>100</w:t>
            </w:r>
          </w:p>
        </w:tc>
        <w:tc>
          <w:tcPr>
            <w:tcW w:w="1275" w:type="dxa"/>
            <w:tcBorders>
              <w:top w:val="single" w:sz="2" w:space="0" w:color="000001"/>
              <w:left w:val="single" w:sz="2" w:space="0" w:color="000001"/>
              <w:bottom w:val="single" w:sz="2" w:space="0" w:color="000001"/>
              <w:right w:val="single" w:sz="2" w:space="0" w:color="000001"/>
            </w:tcBorders>
            <w:shd w:val="clear" w:color="auto" w:fill="auto"/>
            <w:tcMar>
              <w:top w:w="0" w:type="dxa"/>
              <w:left w:w="10" w:type="dxa"/>
              <w:bottom w:w="0" w:type="dxa"/>
              <w:right w:w="10" w:type="dxa"/>
            </w:tcMar>
          </w:tcPr>
          <w:p w14:paraId="491FD76A" w14:textId="77777777" w:rsidR="00916E1B" w:rsidRPr="00C63753" w:rsidRDefault="00916E1B" w:rsidP="004F3D71">
            <w:pPr>
              <w:suppressLineNumbers/>
              <w:suppressAutoHyphens/>
              <w:ind w:left="-10" w:right="-10"/>
              <w:jc w:val="center"/>
              <w:rPr>
                <w:lang w:eastAsia="ar-SA"/>
              </w:rPr>
            </w:pPr>
            <w:r w:rsidRPr="00C63753">
              <w:rPr>
                <w:sz w:val="22"/>
                <w:szCs w:val="22"/>
                <w:lang w:eastAsia="ar-SA"/>
              </w:rPr>
              <w:t>Инвестор</w:t>
            </w:r>
          </w:p>
        </w:tc>
      </w:tr>
    </w:tbl>
    <w:p w14:paraId="0DA5FD93" w14:textId="77777777" w:rsidR="00916E1B" w:rsidRPr="00491D41" w:rsidRDefault="00916E1B" w:rsidP="00916E1B">
      <w:pPr>
        <w:pStyle w:val="18"/>
        <w:spacing w:before="120" w:after="120" w:line="240" w:lineRule="auto"/>
        <w:ind w:firstLine="709"/>
        <w:jc w:val="center"/>
        <w:rPr>
          <w:b/>
          <w:color w:val="000000"/>
          <w:sz w:val="28"/>
          <w:szCs w:val="28"/>
          <w:lang w:eastAsia="zh-CN" w:bidi="en-US"/>
        </w:rPr>
      </w:pPr>
      <w:r w:rsidRPr="00491D41">
        <w:rPr>
          <w:b/>
          <w:color w:val="000000"/>
          <w:sz w:val="28"/>
          <w:szCs w:val="28"/>
          <w:lang w:eastAsia="zh-CN" w:bidi="en-US"/>
        </w:rPr>
        <w:t>Мероприятия по строительству социальных и культурно-бытовых объектов местного значения</w:t>
      </w:r>
    </w:p>
    <w:p w14:paraId="33FDB629" w14:textId="77777777" w:rsidR="00916E1B" w:rsidRPr="00491D41" w:rsidRDefault="00916E1B" w:rsidP="00916E1B">
      <w:pPr>
        <w:pStyle w:val="18"/>
        <w:spacing w:before="120" w:after="120" w:line="240" w:lineRule="auto"/>
        <w:ind w:firstLine="709"/>
        <w:jc w:val="center"/>
        <w:rPr>
          <w:b/>
          <w:sz w:val="28"/>
          <w:szCs w:val="28"/>
        </w:rPr>
      </w:pPr>
      <w:r w:rsidRPr="00491D41">
        <w:rPr>
          <w:b/>
          <w:color w:val="000000"/>
          <w:sz w:val="28"/>
          <w:szCs w:val="28"/>
          <w:lang w:eastAsia="zh-CN" w:bidi="en-US"/>
        </w:rPr>
        <w:t xml:space="preserve">Перечень </w:t>
      </w:r>
      <w:r w:rsidRPr="00491D41">
        <w:rPr>
          <w:b/>
          <w:sz w:val="28"/>
          <w:szCs w:val="28"/>
        </w:rPr>
        <w:t>социальных и культурно-бытовых объектов местного значения поселения</w:t>
      </w:r>
      <w:r w:rsidRPr="00491D41">
        <w:rPr>
          <w:b/>
          <w:bCs/>
          <w:sz w:val="28"/>
          <w:szCs w:val="28"/>
        </w:rPr>
        <w:t>, предлагаемых на расчетный срок (2041 г.)</w:t>
      </w:r>
    </w:p>
    <w:tbl>
      <w:tblPr>
        <w:tblW w:w="9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23"/>
        <w:gridCol w:w="2835"/>
        <w:gridCol w:w="850"/>
        <w:gridCol w:w="865"/>
        <w:gridCol w:w="2382"/>
        <w:gridCol w:w="1445"/>
      </w:tblGrid>
      <w:tr w:rsidR="00916E1B" w:rsidRPr="006B154D" w14:paraId="67C79ED7" w14:textId="77777777" w:rsidTr="004F3D71">
        <w:trPr>
          <w:jc w:val="center"/>
        </w:trPr>
        <w:tc>
          <w:tcPr>
            <w:tcW w:w="723" w:type="dxa"/>
            <w:shd w:val="clear" w:color="auto" w:fill="D9D9D9"/>
            <w:vAlign w:val="center"/>
          </w:tcPr>
          <w:p w14:paraId="274220DB" w14:textId="77777777" w:rsidR="00916E1B" w:rsidRPr="006B154D" w:rsidRDefault="00916E1B" w:rsidP="004F3D71">
            <w:pPr>
              <w:pStyle w:val="afc"/>
              <w:tabs>
                <w:tab w:val="left" w:pos="404"/>
              </w:tabs>
              <w:snapToGrid w:val="0"/>
              <w:spacing w:line="276" w:lineRule="auto"/>
              <w:jc w:val="center"/>
              <w:rPr>
                <w:b/>
                <w:color w:val="000000"/>
              </w:rPr>
            </w:pPr>
            <w:r w:rsidRPr="006B154D">
              <w:rPr>
                <w:b/>
                <w:color w:val="000000"/>
                <w:sz w:val="22"/>
                <w:szCs w:val="22"/>
              </w:rPr>
              <w:t>№ п/п</w:t>
            </w:r>
          </w:p>
        </w:tc>
        <w:tc>
          <w:tcPr>
            <w:tcW w:w="2835" w:type="dxa"/>
            <w:shd w:val="clear" w:color="auto" w:fill="D9D9D9"/>
            <w:vAlign w:val="center"/>
          </w:tcPr>
          <w:p w14:paraId="2EF342DB" w14:textId="77777777" w:rsidR="00916E1B" w:rsidRPr="006B154D" w:rsidRDefault="00916E1B" w:rsidP="004F3D71">
            <w:pPr>
              <w:pStyle w:val="afc"/>
              <w:snapToGrid w:val="0"/>
              <w:spacing w:line="276" w:lineRule="auto"/>
              <w:ind w:left="-82" w:right="-55"/>
              <w:jc w:val="center"/>
              <w:rPr>
                <w:b/>
                <w:color w:val="000000"/>
              </w:rPr>
            </w:pPr>
            <w:r w:rsidRPr="006B154D">
              <w:rPr>
                <w:b/>
                <w:color w:val="000000"/>
                <w:sz w:val="22"/>
                <w:szCs w:val="22"/>
              </w:rPr>
              <w:t>Наименование</w:t>
            </w:r>
          </w:p>
        </w:tc>
        <w:tc>
          <w:tcPr>
            <w:tcW w:w="850" w:type="dxa"/>
            <w:shd w:val="clear" w:color="auto" w:fill="D9D9D9"/>
            <w:vAlign w:val="center"/>
          </w:tcPr>
          <w:p w14:paraId="4558A878" w14:textId="77777777" w:rsidR="00916E1B" w:rsidRPr="006B154D" w:rsidRDefault="00916E1B" w:rsidP="004F3D71">
            <w:pPr>
              <w:pStyle w:val="afc"/>
              <w:snapToGrid w:val="0"/>
              <w:spacing w:line="276" w:lineRule="auto"/>
              <w:ind w:left="-82" w:right="-55"/>
              <w:jc w:val="center"/>
              <w:rPr>
                <w:b/>
                <w:color w:val="000000"/>
              </w:rPr>
            </w:pPr>
            <w:r w:rsidRPr="006B154D">
              <w:rPr>
                <w:b/>
                <w:color w:val="000000"/>
                <w:sz w:val="22"/>
                <w:szCs w:val="22"/>
              </w:rPr>
              <w:t>Ед. изм.</w:t>
            </w:r>
          </w:p>
        </w:tc>
        <w:tc>
          <w:tcPr>
            <w:tcW w:w="865" w:type="dxa"/>
            <w:shd w:val="clear" w:color="auto" w:fill="D9D9D9"/>
            <w:vAlign w:val="center"/>
          </w:tcPr>
          <w:p w14:paraId="7543E66C" w14:textId="77777777" w:rsidR="00916E1B" w:rsidRPr="006B154D" w:rsidRDefault="00916E1B" w:rsidP="004F3D71">
            <w:pPr>
              <w:pStyle w:val="afc"/>
              <w:snapToGrid w:val="0"/>
              <w:spacing w:line="276" w:lineRule="auto"/>
              <w:ind w:left="-82" w:right="-55"/>
              <w:jc w:val="center"/>
              <w:rPr>
                <w:b/>
                <w:color w:val="000000"/>
              </w:rPr>
            </w:pPr>
            <w:r w:rsidRPr="006B154D">
              <w:rPr>
                <w:b/>
                <w:color w:val="000000"/>
                <w:sz w:val="22"/>
                <w:szCs w:val="22"/>
              </w:rPr>
              <w:t>Расчет. емк.</w:t>
            </w:r>
          </w:p>
        </w:tc>
        <w:tc>
          <w:tcPr>
            <w:tcW w:w="2382" w:type="dxa"/>
            <w:shd w:val="clear" w:color="auto" w:fill="D9D9D9"/>
            <w:vAlign w:val="center"/>
          </w:tcPr>
          <w:p w14:paraId="48EBAD7A" w14:textId="77777777" w:rsidR="00916E1B" w:rsidRPr="006B154D" w:rsidRDefault="00916E1B" w:rsidP="004F3D71">
            <w:pPr>
              <w:pStyle w:val="afc"/>
              <w:snapToGrid w:val="0"/>
              <w:spacing w:line="276" w:lineRule="auto"/>
              <w:ind w:left="-82" w:right="-55"/>
              <w:jc w:val="center"/>
              <w:rPr>
                <w:b/>
                <w:color w:val="000000"/>
              </w:rPr>
            </w:pPr>
            <w:r w:rsidRPr="006B154D">
              <w:rPr>
                <w:b/>
                <w:color w:val="000000"/>
                <w:sz w:val="22"/>
                <w:szCs w:val="22"/>
              </w:rPr>
              <w:t>Местоположение (функциональная зона)</w:t>
            </w:r>
          </w:p>
        </w:tc>
        <w:tc>
          <w:tcPr>
            <w:tcW w:w="1445" w:type="dxa"/>
            <w:shd w:val="clear" w:color="auto" w:fill="D9D9D9"/>
            <w:vAlign w:val="center"/>
          </w:tcPr>
          <w:p w14:paraId="146AFF0F" w14:textId="77777777" w:rsidR="00916E1B" w:rsidRPr="006B154D" w:rsidRDefault="00916E1B" w:rsidP="004F3D71">
            <w:pPr>
              <w:pStyle w:val="afc"/>
              <w:snapToGrid w:val="0"/>
              <w:spacing w:line="276" w:lineRule="auto"/>
              <w:ind w:left="-82" w:right="-55"/>
              <w:jc w:val="center"/>
              <w:rPr>
                <w:b/>
                <w:color w:val="000000"/>
              </w:rPr>
            </w:pPr>
            <w:r w:rsidRPr="006B154D">
              <w:rPr>
                <w:b/>
                <w:color w:val="000000"/>
                <w:sz w:val="22"/>
                <w:szCs w:val="22"/>
              </w:rPr>
              <w:t>Установ. зон с особыми усл. использ.</w:t>
            </w:r>
          </w:p>
        </w:tc>
      </w:tr>
      <w:tr w:rsidR="00916E1B" w:rsidRPr="006B154D" w14:paraId="687DDCF2" w14:textId="77777777" w:rsidTr="004F3D71">
        <w:trPr>
          <w:jc w:val="center"/>
        </w:trPr>
        <w:tc>
          <w:tcPr>
            <w:tcW w:w="723" w:type="dxa"/>
            <w:vAlign w:val="center"/>
          </w:tcPr>
          <w:p w14:paraId="70258761" w14:textId="77777777" w:rsidR="00916E1B" w:rsidRPr="00DF17DE" w:rsidRDefault="00916E1B" w:rsidP="004F3D71">
            <w:pPr>
              <w:pStyle w:val="afc"/>
              <w:snapToGrid w:val="0"/>
              <w:ind w:left="-51" w:right="-142"/>
              <w:jc w:val="center"/>
              <w:rPr>
                <w:b/>
                <w:color w:val="000000"/>
              </w:rPr>
            </w:pPr>
            <w:r w:rsidRPr="00DF17DE">
              <w:rPr>
                <w:b/>
                <w:color w:val="000000"/>
                <w:sz w:val="22"/>
                <w:szCs w:val="22"/>
              </w:rPr>
              <w:t>1.</w:t>
            </w:r>
          </w:p>
        </w:tc>
        <w:tc>
          <w:tcPr>
            <w:tcW w:w="2835" w:type="dxa"/>
            <w:vAlign w:val="center"/>
          </w:tcPr>
          <w:p w14:paraId="6AC775F1" w14:textId="77777777" w:rsidR="00916E1B" w:rsidRPr="006B154D" w:rsidRDefault="00916E1B" w:rsidP="004F3D71">
            <w:pPr>
              <w:pStyle w:val="afc"/>
              <w:snapToGrid w:val="0"/>
              <w:ind w:right="-28"/>
              <w:rPr>
                <w:color w:val="000000"/>
              </w:rPr>
            </w:pPr>
            <w:r w:rsidRPr="006B154D">
              <w:rPr>
                <w:color w:val="000000"/>
                <w:sz w:val="22"/>
                <w:szCs w:val="22"/>
              </w:rPr>
              <w:t>Создание «Торговой площади»</w:t>
            </w:r>
          </w:p>
        </w:tc>
        <w:tc>
          <w:tcPr>
            <w:tcW w:w="850" w:type="dxa"/>
            <w:vAlign w:val="center"/>
          </w:tcPr>
          <w:p w14:paraId="0104995D" w14:textId="77777777" w:rsidR="00916E1B" w:rsidRPr="006B154D" w:rsidRDefault="00916E1B" w:rsidP="004F3D71">
            <w:pPr>
              <w:pStyle w:val="afc"/>
              <w:snapToGrid w:val="0"/>
              <w:ind w:left="-55" w:right="-55"/>
              <w:jc w:val="center"/>
              <w:rPr>
                <w:color w:val="000000"/>
              </w:rPr>
            </w:pPr>
            <w:r w:rsidRPr="006B154D">
              <w:rPr>
                <w:color w:val="000000"/>
                <w:sz w:val="22"/>
                <w:szCs w:val="22"/>
              </w:rPr>
              <w:t>кв.м.</w:t>
            </w:r>
          </w:p>
        </w:tc>
        <w:tc>
          <w:tcPr>
            <w:tcW w:w="865" w:type="dxa"/>
            <w:vAlign w:val="center"/>
          </w:tcPr>
          <w:p w14:paraId="287C2D2C" w14:textId="77777777" w:rsidR="00916E1B" w:rsidRPr="006B154D" w:rsidRDefault="00916E1B" w:rsidP="004F3D71">
            <w:pPr>
              <w:pStyle w:val="afc"/>
              <w:snapToGrid w:val="0"/>
              <w:ind w:left="-55" w:right="-55"/>
              <w:jc w:val="center"/>
              <w:rPr>
                <w:color w:val="000000"/>
              </w:rPr>
            </w:pPr>
            <w:r w:rsidRPr="006B154D">
              <w:rPr>
                <w:color w:val="000000"/>
                <w:sz w:val="22"/>
                <w:szCs w:val="22"/>
              </w:rPr>
              <w:t>10332</w:t>
            </w:r>
          </w:p>
        </w:tc>
        <w:tc>
          <w:tcPr>
            <w:tcW w:w="2382" w:type="dxa"/>
            <w:vAlign w:val="center"/>
          </w:tcPr>
          <w:p w14:paraId="3EDDC727" w14:textId="77777777" w:rsidR="00916E1B" w:rsidRPr="006B154D" w:rsidRDefault="00916E1B" w:rsidP="004F3D71">
            <w:pPr>
              <w:pStyle w:val="afc"/>
              <w:snapToGrid w:val="0"/>
              <w:ind w:left="-55" w:right="-55"/>
              <w:jc w:val="center"/>
              <w:rPr>
                <w:color w:val="000000"/>
              </w:rPr>
            </w:pPr>
            <w:r w:rsidRPr="006B154D">
              <w:rPr>
                <w:color w:val="000000"/>
                <w:sz w:val="22"/>
                <w:szCs w:val="22"/>
              </w:rPr>
              <w:t>с. Кузьминские Отвержки</w:t>
            </w:r>
          </w:p>
          <w:p w14:paraId="5D2E0429" w14:textId="77777777" w:rsidR="00916E1B" w:rsidRPr="006B154D" w:rsidRDefault="00916E1B" w:rsidP="004F3D71">
            <w:pPr>
              <w:pStyle w:val="afc"/>
              <w:snapToGrid w:val="0"/>
              <w:ind w:left="-55" w:right="-55"/>
              <w:jc w:val="center"/>
              <w:rPr>
                <w:color w:val="000000"/>
              </w:rPr>
            </w:pPr>
            <w:r w:rsidRPr="006B154D">
              <w:rPr>
                <w:color w:val="000000"/>
                <w:sz w:val="22"/>
                <w:szCs w:val="22"/>
              </w:rPr>
              <w:t>ул. Первомайская,</w:t>
            </w:r>
          </w:p>
          <w:p w14:paraId="49628B16" w14:textId="77777777" w:rsidR="00916E1B" w:rsidRPr="006B154D" w:rsidRDefault="00916E1B" w:rsidP="004F3D71">
            <w:pPr>
              <w:pStyle w:val="afc"/>
              <w:snapToGrid w:val="0"/>
              <w:ind w:left="-55" w:right="-55"/>
              <w:jc w:val="center"/>
              <w:rPr>
                <w:color w:val="000000"/>
              </w:rPr>
            </w:pPr>
            <w:r w:rsidRPr="006B154D">
              <w:rPr>
                <w:color w:val="000000"/>
                <w:sz w:val="22"/>
                <w:szCs w:val="22"/>
              </w:rPr>
              <w:t>(Зона озелененных территорий общего пользования (лесопарки, парки, сады, скверы, бульвары, городские леса))</w:t>
            </w:r>
          </w:p>
        </w:tc>
        <w:tc>
          <w:tcPr>
            <w:tcW w:w="1445" w:type="dxa"/>
            <w:vAlign w:val="center"/>
          </w:tcPr>
          <w:p w14:paraId="647E9DF0" w14:textId="77777777" w:rsidR="00916E1B" w:rsidRPr="00F04717" w:rsidRDefault="00916E1B" w:rsidP="004F3D71">
            <w:pPr>
              <w:pStyle w:val="afc"/>
              <w:snapToGrid w:val="0"/>
              <w:ind w:left="-55" w:right="-55"/>
              <w:jc w:val="center"/>
              <w:rPr>
                <w:color w:val="000000"/>
              </w:rPr>
            </w:pPr>
            <w:r w:rsidRPr="00F04717">
              <w:rPr>
                <w:color w:val="000000"/>
                <w:sz w:val="22"/>
                <w:szCs w:val="22"/>
              </w:rPr>
              <w:t>50 м.</w:t>
            </w:r>
          </w:p>
        </w:tc>
      </w:tr>
      <w:tr w:rsidR="00916E1B" w:rsidRPr="006B154D" w14:paraId="10B43F27" w14:textId="77777777" w:rsidTr="004F3D71">
        <w:trPr>
          <w:jc w:val="center"/>
        </w:trPr>
        <w:tc>
          <w:tcPr>
            <w:tcW w:w="723" w:type="dxa"/>
            <w:vAlign w:val="center"/>
          </w:tcPr>
          <w:p w14:paraId="3F922B2C" w14:textId="77777777" w:rsidR="00916E1B" w:rsidRPr="00DF17DE" w:rsidRDefault="00916E1B" w:rsidP="004F3D71">
            <w:pPr>
              <w:pStyle w:val="afc"/>
              <w:snapToGrid w:val="0"/>
              <w:ind w:left="-51" w:right="-142"/>
              <w:jc w:val="center"/>
              <w:rPr>
                <w:b/>
                <w:color w:val="000000"/>
              </w:rPr>
            </w:pPr>
            <w:r>
              <w:rPr>
                <w:b/>
                <w:color w:val="000000"/>
                <w:sz w:val="22"/>
                <w:szCs w:val="22"/>
              </w:rPr>
              <w:t>2</w:t>
            </w:r>
            <w:r w:rsidRPr="00DF17DE">
              <w:rPr>
                <w:b/>
                <w:color w:val="000000"/>
                <w:sz w:val="22"/>
                <w:szCs w:val="22"/>
              </w:rPr>
              <w:t>.</w:t>
            </w:r>
          </w:p>
        </w:tc>
        <w:tc>
          <w:tcPr>
            <w:tcW w:w="2835" w:type="dxa"/>
            <w:vAlign w:val="center"/>
          </w:tcPr>
          <w:p w14:paraId="658F091B" w14:textId="77777777" w:rsidR="00916E1B" w:rsidRPr="006B154D" w:rsidRDefault="00916E1B" w:rsidP="004F3D71">
            <w:pPr>
              <w:pStyle w:val="afc"/>
              <w:snapToGrid w:val="0"/>
              <w:ind w:right="-28"/>
              <w:rPr>
                <w:color w:val="000000"/>
              </w:rPr>
            </w:pPr>
            <w:r w:rsidRPr="006B154D">
              <w:rPr>
                <w:color w:val="000000"/>
                <w:sz w:val="22"/>
                <w:szCs w:val="22"/>
              </w:rPr>
              <w:t>Благоустройство дворовых территорий МКД*</w:t>
            </w:r>
          </w:p>
        </w:tc>
        <w:tc>
          <w:tcPr>
            <w:tcW w:w="850" w:type="dxa"/>
            <w:vAlign w:val="center"/>
          </w:tcPr>
          <w:p w14:paraId="3B5D2DA5" w14:textId="77777777" w:rsidR="00916E1B" w:rsidRPr="006B154D" w:rsidRDefault="00916E1B" w:rsidP="004F3D71">
            <w:pPr>
              <w:pStyle w:val="afc"/>
              <w:snapToGrid w:val="0"/>
              <w:ind w:left="-55" w:right="-55"/>
              <w:jc w:val="center"/>
              <w:rPr>
                <w:color w:val="000000"/>
              </w:rPr>
            </w:pPr>
            <w:r w:rsidRPr="006B154D">
              <w:rPr>
                <w:color w:val="000000"/>
                <w:sz w:val="22"/>
                <w:szCs w:val="22"/>
              </w:rPr>
              <w:t>единиц</w:t>
            </w:r>
          </w:p>
        </w:tc>
        <w:tc>
          <w:tcPr>
            <w:tcW w:w="865" w:type="dxa"/>
            <w:vAlign w:val="center"/>
          </w:tcPr>
          <w:p w14:paraId="00ACEECF" w14:textId="77777777" w:rsidR="00916E1B" w:rsidRPr="006B154D" w:rsidRDefault="00916E1B" w:rsidP="004F3D71">
            <w:pPr>
              <w:pStyle w:val="afc"/>
              <w:snapToGrid w:val="0"/>
              <w:ind w:left="-55" w:right="-55"/>
              <w:jc w:val="center"/>
              <w:rPr>
                <w:color w:val="000000"/>
              </w:rPr>
            </w:pPr>
            <w:r w:rsidRPr="006B154D">
              <w:rPr>
                <w:color w:val="000000"/>
                <w:sz w:val="22"/>
                <w:szCs w:val="22"/>
              </w:rPr>
              <w:t>13</w:t>
            </w:r>
          </w:p>
        </w:tc>
        <w:tc>
          <w:tcPr>
            <w:tcW w:w="2382" w:type="dxa"/>
            <w:vAlign w:val="center"/>
          </w:tcPr>
          <w:p w14:paraId="055222D7" w14:textId="77777777" w:rsidR="00916E1B" w:rsidRPr="006B154D" w:rsidRDefault="00916E1B" w:rsidP="004F3D71">
            <w:pPr>
              <w:pStyle w:val="afc"/>
              <w:snapToGrid w:val="0"/>
              <w:ind w:right="-28"/>
              <w:jc w:val="center"/>
              <w:rPr>
                <w:color w:val="000000"/>
              </w:rPr>
            </w:pPr>
            <w:r w:rsidRPr="006B154D">
              <w:rPr>
                <w:color w:val="000000"/>
                <w:sz w:val="22"/>
                <w:szCs w:val="22"/>
              </w:rPr>
              <w:t>с. Кузьминские Отвержки, ул. Молодежная д. 5, д. 9;</w:t>
            </w:r>
          </w:p>
          <w:p w14:paraId="3B0F48F4" w14:textId="77777777" w:rsidR="00916E1B" w:rsidRPr="006B154D" w:rsidRDefault="00916E1B" w:rsidP="004F3D71">
            <w:pPr>
              <w:pStyle w:val="afc"/>
              <w:snapToGrid w:val="0"/>
              <w:ind w:right="-28"/>
              <w:jc w:val="center"/>
              <w:rPr>
                <w:color w:val="000000"/>
              </w:rPr>
            </w:pPr>
            <w:r w:rsidRPr="006B154D">
              <w:rPr>
                <w:color w:val="000000"/>
                <w:sz w:val="22"/>
                <w:szCs w:val="22"/>
              </w:rPr>
              <w:t>д. Копцевы Хутора ул. Котовского д. 1, д. 2, д. 3, д. 4, д. 5, д. 6, д. 7, д. 8;</w:t>
            </w:r>
          </w:p>
          <w:p w14:paraId="546E9C7A" w14:textId="77777777" w:rsidR="00916E1B" w:rsidRPr="006B154D" w:rsidRDefault="00916E1B" w:rsidP="004F3D71">
            <w:pPr>
              <w:pStyle w:val="afc"/>
              <w:snapToGrid w:val="0"/>
              <w:ind w:left="-55" w:right="-55"/>
              <w:jc w:val="center"/>
              <w:rPr>
                <w:color w:val="000000"/>
              </w:rPr>
            </w:pPr>
            <w:r w:rsidRPr="006B154D">
              <w:rPr>
                <w:color w:val="000000"/>
                <w:sz w:val="22"/>
                <w:szCs w:val="22"/>
              </w:rPr>
              <w:t>с. Тюшевка, ул. Центральная д. 11, д. 14, д. 17</w:t>
            </w:r>
          </w:p>
          <w:p w14:paraId="3275DB20" w14:textId="77777777" w:rsidR="00916E1B" w:rsidRPr="006B154D" w:rsidRDefault="00916E1B" w:rsidP="004F3D71">
            <w:pPr>
              <w:pStyle w:val="afc"/>
              <w:snapToGrid w:val="0"/>
              <w:ind w:left="-55" w:right="-55"/>
              <w:jc w:val="center"/>
              <w:rPr>
                <w:color w:val="000000"/>
              </w:rPr>
            </w:pPr>
            <w:r w:rsidRPr="006B154D">
              <w:rPr>
                <w:color w:val="000000"/>
                <w:sz w:val="22"/>
                <w:szCs w:val="22"/>
              </w:rPr>
              <w:t>(Зона застройки малоэтажными жилыми домами (до 4 этажей, включая мансардный))</w:t>
            </w:r>
          </w:p>
        </w:tc>
        <w:tc>
          <w:tcPr>
            <w:tcW w:w="1445" w:type="dxa"/>
            <w:vAlign w:val="center"/>
          </w:tcPr>
          <w:p w14:paraId="6E641631" w14:textId="77777777" w:rsidR="00916E1B" w:rsidRPr="006B154D" w:rsidRDefault="00916E1B" w:rsidP="004F3D71">
            <w:pPr>
              <w:pStyle w:val="afc"/>
              <w:snapToGrid w:val="0"/>
              <w:ind w:left="-55" w:right="-55"/>
              <w:jc w:val="center"/>
              <w:rPr>
                <w:color w:val="000000"/>
              </w:rPr>
            </w:pPr>
            <w:r w:rsidRPr="006B154D">
              <w:rPr>
                <w:color w:val="000000"/>
                <w:sz w:val="22"/>
                <w:szCs w:val="22"/>
              </w:rPr>
              <w:t>не треб.</w:t>
            </w:r>
          </w:p>
        </w:tc>
      </w:tr>
      <w:tr w:rsidR="00916E1B" w:rsidRPr="006B154D" w14:paraId="3D9CCA60" w14:textId="77777777" w:rsidTr="004F3D71">
        <w:trPr>
          <w:jc w:val="center"/>
        </w:trPr>
        <w:tc>
          <w:tcPr>
            <w:tcW w:w="723" w:type="dxa"/>
            <w:vAlign w:val="center"/>
          </w:tcPr>
          <w:p w14:paraId="6DE77DA0" w14:textId="77777777" w:rsidR="00916E1B" w:rsidRPr="00DF17DE" w:rsidRDefault="00916E1B" w:rsidP="004F3D71">
            <w:pPr>
              <w:pStyle w:val="afc"/>
              <w:snapToGrid w:val="0"/>
              <w:ind w:left="-51" w:right="-142"/>
              <w:jc w:val="center"/>
              <w:rPr>
                <w:b/>
                <w:color w:val="000000"/>
              </w:rPr>
            </w:pPr>
            <w:r>
              <w:rPr>
                <w:b/>
                <w:color w:val="000000"/>
                <w:sz w:val="22"/>
                <w:szCs w:val="22"/>
              </w:rPr>
              <w:t>3</w:t>
            </w:r>
            <w:r w:rsidRPr="00DF17DE">
              <w:rPr>
                <w:b/>
                <w:color w:val="000000"/>
                <w:sz w:val="22"/>
                <w:szCs w:val="22"/>
              </w:rPr>
              <w:t>.</w:t>
            </w:r>
          </w:p>
        </w:tc>
        <w:tc>
          <w:tcPr>
            <w:tcW w:w="2835" w:type="dxa"/>
            <w:vAlign w:val="center"/>
          </w:tcPr>
          <w:p w14:paraId="64CB67BF" w14:textId="77777777" w:rsidR="00916E1B" w:rsidRPr="006B154D" w:rsidRDefault="00916E1B" w:rsidP="004F3D71">
            <w:pPr>
              <w:pStyle w:val="afc"/>
              <w:snapToGrid w:val="0"/>
              <w:ind w:right="-28"/>
              <w:rPr>
                <w:color w:val="000000"/>
              </w:rPr>
            </w:pPr>
            <w:r w:rsidRPr="006B154D">
              <w:rPr>
                <w:color w:val="000000"/>
                <w:sz w:val="22"/>
                <w:szCs w:val="22"/>
              </w:rPr>
              <w:t>Благоустройство дворовых территорий МКД*</w:t>
            </w:r>
          </w:p>
        </w:tc>
        <w:tc>
          <w:tcPr>
            <w:tcW w:w="850" w:type="dxa"/>
            <w:vAlign w:val="center"/>
          </w:tcPr>
          <w:p w14:paraId="6A57F7B4" w14:textId="77777777" w:rsidR="00916E1B" w:rsidRPr="006B154D" w:rsidRDefault="00916E1B" w:rsidP="004F3D71">
            <w:pPr>
              <w:pStyle w:val="afc"/>
              <w:snapToGrid w:val="0"/>
              <w:ind w:left="-55" w:right="-55"/>
              <w:jc w:val="center"/>
              <w:rPr>
                <w:color w:val="000000"/>
              </w:rPr>
            </w:pPr>
            <w:r w:rsidRPr="006B154D">
              <w:rPr>
                <w:color w:val="000000"/>
                <w:sz w:val="22"/>
                <w:szCs w:val="22"/>
              </w:rPr>
              <w:t>единиц</w:t>
            </w:r>
          </w:p>
        </w:tc>
        <w:tc>
          <w:tcPr>
            <w:tcW w:w="865" w:type="dxa"/>
            <w:vAlign w:val="center"/>
          </w:tcPr>
          <w:p w14:paraId="4BC6B51E" w14:textId="77777777" w:rsidR="00916E1B" w:rsidRPr="006B154D" w:rsidRDefault="00916E1B" w:rsidP="004F3D71">
            <w:pPr>
              <w:pStyle w:val="afc"/>
              <w:snapToGrid w:val="0"/>
              <w:ind w:left="-55" w:right="-55"/>
              <w:jc w:val="center"/>
              <w:rPr>
                <w:color w:val="000000"/>
              </w:rPr>
            </w:pPr>
            <w:r w:rsidRPr="006B154D">
              <w:rPr>
                <w:color w:val="000000"/>
                <w:sz w:val="22"/>
                <w:szCs w:val="22"/>
              </w:rPr>
              <w:t>1</w:t>
            </w:r>
          </w:p>
        </w:tc>
        <w:tc>
          <w:tcPr>
            <w:tcW w:w="2382" w:type="dxa"/>
            <w:vAlign w:val="center"/>
          </w:tcPr>
          <w:p w14:paraId="211F1BFD" w14:textId="77777777" w:rsidR="00916E1B" w:rsidRPr="006B154D" w:rsidRDefault="00916E1B" w:rsidP="004F3D71">
            <w:pPr>
              <w:pStyle w:val="afc"/>
              <w:snapToGrid w:val="0"/>
              <w:ind w:right="-28"/>
              <w:jc w:val="center"/>
              <w:rPr>
                <w:color w:val="000000"/>
              </w:rPr>
            </w:pPr>
            <w:r w:rsidRPr="006B154D">
              <w:rPr>
                <w:color w:val="000000"/>
                <w:sz w:val="22"/>
                <w:szCs w:val="22"/>
              </w:rPr>
              <w:t>д. Копцевы Хутора ул. Котовского д. 9</w:t>
            </w:r>
          </w:p>
          <w:p w14:paraId="41817574" w14:textId="77777777" w:rsidR="00916E1B" w:rsidRPr="006B154D" w:rsidRDefault="00916E1B" w:rsidP="004F3D71">
            <w:pPr>
              <w:pStyle w:val="afc"/>
              <w:snapToGrid w:val="0"/>
              <w:ind w:right="-28"/>
              <w:jc w:val="center"/>
              <w:rPr>
                <w:color w:val="000000"/>
              </w:rPr>
            </w:pPr>
            <w:r w:rsidRPr="006B154D">
              <w:rPr>
                <w:color w:val="000000"/>
                <w:sz w:val="22"/>
                <w:szCs w:val="22"/>
              </w:rPr>
              <w:t>(Зона застройки среднеэтажными жилыми домами (от 5 до 8 этажей, включая мансардный))</w:t>
            </w:r>
          </w:p>
        </w:tc>
        <w:tc>
          <w:tcPr>
            <w:tcW w:w="1445" w:type="dxa"/>
            <w:vAlign w:val="center"/>
          </w:tcPr>
          <w:p w14:paraId="1E83B3FE" w14:textId="77777777" w:rsidR="00916E1B" w:rsidRPr="006B154D" w:rsidRDefault="00916E1B" w:rsidP="004F3D71">
            <w:pPr>
              <w:pStyle w:val="afc"/>
              <w:snapToGrid w:val="0"/>
              <w:ind w:left="-55" w:right="-55"/>
              <w:jc w:val="center"/>
              <w:rPr>
                <w:color w:val="000000"/>
              </w:rPr>
            </w:pPr>
            <w:r w:rsidRPr="006B154D">
              <w:rPr>
                <w:color w:val="000000"/>
                <w:sz w:val="22"/>
                <w:szCs w:val="22"/>
              </w:rPr>
              <w:t>не треб.</w:t>
            </w:r>
          </w:p>
        </w:tc>
      </w:tr>
      <w:tr w:rsidR="00916E1B" w:rsidRPr="006B154D" w14:paraId="57DB4EB9" w14:textId="77777777" w:rsidTr="004F3D71">
        <w:trPr>
          <w:jc w:val="center"/>
        </w:trPr>
        <w:tc>
          <w:tcPr>
            <w:tcW w:w="723" w:type="dxa"/>
            <w:vAlign w:val="center"/>
          </w:tcPr>
          <w:p w14:paraId="430C9A12" w14:textId="77777777" w:rsidR="00916E1B" w:rsidRPr="00DF17DE" w:rsidRDefault="00916E1B" w:rsidP="004F3D71">
            <w:pPr>
              <w:pStyle w:val="afc"/>
              <w:snapToGrid w:val="0"/>
              <w:ind w:left="-51" w:right="-142"/>
              <w:jc w:val="center"/>
              <w:rPr>
                <w:b/>
                <w:color w:val="000000"/>
              </w:rPr>
            </w:pPr>
            <w:r>
              <w:rPr>
                <w:b/>
                <w:color w:val="000000"/>
                <w:sz w:val="22"/>
                <w:szCs w:val="22"/>
              </w:rPr>
              <w:t>4</w:t>
            </w:r>
            <w:r w:rsidRPr="00DF17DE">
              <w:rPr>
                <w:b/>
                <w:color w:val="000000"/>
                <w:sz w:val="22"/>
                <w:szCs w:val="22"/>
              </w:rPr>
              <w:t>.</w:t>
            </w:r>
          </w:p>
        </w:tc>
        <w:tc>
          <w:tcPr>
            <w:tcW w:w="2835" w:type="dxa"/>
            <w:vAlign w:val="center"/>
          </w:tcPr>
          <w:p w14:paraId="557F6C2B" w14:textId="77777777" w:rsidR="00916E1B" w:rsidRPr="006B154D" w:rsidRDefault="00916E1B" w:rsidP="004F3D71">
            <w:pPr>
              <w:pStyle w:val="afc"/>
              <w:snapToGrid w:val="0"/>
              <w:ind w:right="-28"/>
              <w:rPr>
                <w:color w:val="000000"/>
              </w:rPr>
            </w:pPr>
            <w:r w:rsidRPr="006B154D">
              <w:rPr>
                <w:color w:val="000000"/>
                <w:sz w:val="22"/>
                <w:szCs w:val="22"/>
              </w:rPr>
              <w:t>Благоустройство общественных территорий</w:t>
            </w:r>
          </w:p>
        </w:tc>
        <w:tc>
          <w:tcPr>
            <w:tcW w:w="850" w:type="dxa"/>
            <w:vAlign w:val="center"/>
          </w:tcPr>
          <w:p w14:paraId="1465A057" w14:textId="77777777" w:rsidR="00916E1B" w:rsidRPr="006B154D" w:rsidRDefault="00916E1B" w:rsidP="004F3D71">
            <w:pPr>
              <w:pStyle w:val="afc"/>
              <w:snapToGrid w:val="0"/>
              <w:ind w:left="-55" w:right="-55"/>
              <w:jc w:val="center"/>
              <w:rPr>
                <w:color w:val="000000"/>
              </w:rPr>
            </w:pPr>
            <w:r w:rsidRPr="006B154D">
              <w:rPr>
                <w:color w:val="000000"/>
                <w:sz w:val="22"/>
                <w:szCs w:val="22"/>
              </w:rPr>
              <w:t>единиц</w:t>
            </w:r>
          </w:p>
        </w:tc>
        <w:tc>
          <w:tcPr>
            <w:tcW w:w="865" w:type="dxa"/>
            <w:vAlign w:val="center"/>
          </w:tcPr>
          <w:p w14:paraId="19C4E09B" w14:textId="77777777" w:rsidR="00916E1B" w:rsidRPr="006B154D" w:rsidRDefault="00916E1B" w:rsidP="004F3D71">
            <w:pPr>
              <w:pStyle w:val="afc"/>
              <w:snapToGrid w:val="0"/>
              <w:ind w:left="-55" w:right="-55"/>
              <w:jc w:val="center"/>
              <w:rPr>
                <w:color w:val="000000"/>
              </w:rPr>
            </w:pPr>
            <w:r w:rsidRPr="006B154D">
              <w:rPr>
                <w:color w:val="000000"/>
                <w:sz w:val="22"/>
                <w:szCs w:val="22"/>
              </w:rPr>
              <w:t>1</w:t>
            </w:r>
          </w:p>
        </w:tc>
        <w:tc>
          <w:tcPr>
            <w:tcW w:w="2382" w:type="dxa"/>
            <w:vAlign w:val="center"/>
          </w:tcPr>
          <w:p w14:paraId="30E95A39" w14:textId="77777777" w:rsidR="00916E1B" w:rsidRPr="006B154D" w:rsidRDefault="00916E1B" w:rsidP="004F3D71">
            <w:pPr>
              <w:pStyle w:val="afc"/>
              <w:snapToGrid w:val="0"/>
              <w:ind w:right="-28"/>
              <w:jc w:val="center"/>
              <w:rPr>
                <w:color w:val="000000"/>
              </w:rPr>
            </w:pPr>
            <w:r w:rsidRPr="006B154D">
              <w:rPr>
                <w:color w:val="000000"/>
                <w:sz w:val="22"/>
                <w:szCs w:val="22"/>
              </w:rPr>
              <w:t>с. Кузьминские Отвержки</w:t>
            </w:r>
          </w:p>
          <w:p w14:paraId="0337143A" w14:textId="77777777" w:rsidR="00916E1B" w:rsidRPr="006B154D" w:rsidRDefault="00916E1B" w:rsidP="004F3D71">
            <w:pPr>
              <w:pStyle w:val="afc"/>
              <w:snapToGrid w:val="0"/>
              <w:ind w:right="-28"/>
              <w:jc w:val="center"/>
              <w:rPr>
                <w:color w:val="000000"/>
              </w:rPr>
            </w:pPr>
            <w:r w:rsidRPr="006B154D">
              <w:rPr>
                <w:color w:val="000000"/>
                <w:sz w:val="22"/>
                <w:szCs w:val="22"/>
              </w:rPr>
              <w:t>ул. Молодежная,</w:t>
            </w:r>
          </w:p>
          <w:p w14:paraId="730FAE8A" w14:textId="77777777" w:rsidR="00916E1B" w:rsidRPr="006B154D" w:rsidRDefault="00916E1B" w:rsidP="004F3D71">
            <w:pPr>
              <w:pStyle w:val="afc"/>
              <w:snapToGrid w:val="0"/>
              <w:ind w:right="-28"/>
              <w:jc w:val="center"/>
              <w:rPr>
                <w:color w:val="000000"/>
              </w:rPr>
            </w:pPr>
            <w:r w:rsidRPr="006B154D">
              <w:rPr>
                <w:color w:val="000000"/>
                <w:sz w:val="22"/>
                <w:szCs w:val="22"/>
              </w:rPr>
              <w:t>Арт-площадь «Палитра творчества»</w:t>
            </w:r>
          </w:p>
          <w:p w14:paraId="3BA7CA30" w14:textId="77777777" w:rsidR="00916E1B" w:rsidRPr="006B154D" w:rsidRDefault="00916E1B" w:rsidP="004F3D71">
            <w:pPr>
              <w:pStyle w:val="afc"/>
              <w:snapToGrid w:val="0"/>
              <w:ind w:right="-28"/>
              <w:jc w:val="center"/>
              <w:rPr>
                <w:color w:val="000000"/>
              </w:rPr>
            </w:pPr>
            <w:r w:rsidRPr="006B154D">
              <w:rPr>
                <w:color w:val="000000"/>
                <w:sz w:val="22"/>
                <w:szCs w:val="22"/>
              </w:rPr>
              <w:t>(Зона озелененных территорий общего пользования (лесопарки, парки, сады, скверы, бульвары, городские леса))</w:t>
            </w:r>
          </w:p>
        </w:tc>
        <w:tc>
          <w:tcPr>
            <w:tcW w:w="1445" w:type="dxa"/>
            <w:vAlign w:val="center"/>
          </w:tcPr>
          <w:p w14:paraId="2F046D21" w14:textId="77777777" w:rsidR="00916E1B" w:rsidRPr="006B154D" w:rsidRDefault="00916E1B" w:rsidP="004F3D71">
            <w:pPr>
              <w:jc w:val="center"/>
            </w:pPr>
            <w:r w:rsidRPr="006B154D">
              <w:rPr>
                <w:color w:val="000000"/>
                <w:sz w:val="22"/>
                <w:szCs w:val="22"/>
              </w:rPr>
              <w:t>не треб.</w:t>
            </w:r>
          </w:p>
        </w:tc>
      </w:tr>
      <w:tr w:rsidR="00916E1B" w:rsidRPr="006B154D" w14:paraId="72BF3F77" w14:textId="77777777" w:rsidTr="004F3D71">
        <w:trPr>
          <w:jc w:val="center"/>
        </w:trPr>
        <w:tc>
          <w:tcPr>
            <w:tcW w:w="723" w:type="dxa"/>
            <w:vAlign w:val="center"/>
          </w:tcPr>
          <w:p w14:paraId="1367F0D7" w14:textId="77777777" w:rsidR="00916E1B" w:rsidRPr="00DF17DE" w:rsidRDefault="00916E1B" w:rsidP="004F3D71">
            <w:pPr>
              <w:pStyle w:val="afc"/>
              <w:snapToGrid w:val="0"/>
              <w:ind w:left="-51" w:right="-142"/>
              <w:jc w:val="center"/>
              <w:rPr>
                <w:b/>
                <w:color w:val="000000"/>
              </w:rPr>
            </w:pPr>
            <w:r>
              <w:rPr>
                <w:b/>
                <w:color w:val="000000"/>
                <w:sz w:val="22"/>
                <w:szCs w:val="22"/>
              </w:rPr>
              <w:t>5</w:t>
            </w:r>
            <w:r w:rsidRPr="00DF17DE">
              <w:rPr>
                <w:b/>
                <w:color w:val="000000"/>
                <w:sz w:val="22"/>
                <w:szCs w:val="22"/>
              </w:rPr>
              <w:t>.</w:t>
            </w:r>
          </w:p>
        </w:tc>
        <w:tc>
          <w:tcPr>
            <w:tcW w:w="2835" w:type="dxa"/>
            <w:vAlign w:val="center"/>
          </w:tcPr>
          <w:p w14:paraId="158F3596" w14:textId="77777777" w:rsidR="00916E1B" w:rsidRPr="006B154D" w:rsidRDefault="00916E1B" w:rsidP="004F3D71">
            <w:pPr>
              <w:pStyle w:val="afc"/>
              <w:snapToGrid w:val="0"/>
              <w:ind w:right="-28"/>
              <w:rPr>
                <w:color w:val="000000"/>
              </w:rPr>
            </w:pPr>
            <w:r w:rsidRPr="006B154D">
              <w:rPr>
                <w:color w:val="000000"/>
                <w:sz w:val="22"/>
                <w:szCs w:val="22"/>
              </w:rPr>
              <w:t>Благоустройство общественных территорий</w:t>
            </w:r>
          </w:p>
        </w:tc>
        <w:tc>
          <w:tcPr>
            <w:tcW w:w="850" w:type="dxa"/>
            <w:vAlign w:val="center"/>
          </w:tcPr>
          <w:p w14:paraId="320767ED" w14:textId="77777777" w:rsidR="00916E1B" w:rsidRPr="006B154D" w:rsidRDefault="00916E1B" w:rsidP="004F3D71">
            <w:pPr>
              <w:pStyle w:val="afc"/>
              <w:snapToGrid w:val="0"/>
              <w:ind w:left="-55" w:right="-55"/>
              <w:jc w:val="center"/>
              <w:rPr>
                <w:color w:val="000000"/>
              </w:rPr>
            </w:pPr>
            <w:r w:rsidRPr="006B154D">
              <w:rPr>
                <w:color w:val="000000"/>
                <w:sz w:val="22"/>
                <w:szCs w:val="22"/>
              </w:rPr>
              <w:t>единиц</w:t>
            </w:r>
          </w:p>
        </w:tc>
        <w:tc>
          <w:tcPr>
            <w:tcW w:w="865" w:type="dxa"/>
            <w:vAlign w:val="center"/>
          </w:tcPr>
          <w:p w14:paraId="612ABDEC" w14:textId="77777777" w:rsidR="00916E1B" w:rsidRPr="006B154D" w:rsidRDefault="00916E1B" w:rsidP="004F3D71">
            <w:pPr>
              <w:pStyle w:val="afc"/>
              <w:snapToGrid w:val="0"/>
              <w:ind w:left="-55" w:right="-55"/>
              <w:jc w:val="center"/>
              <w:rPr>
                <w:color w:val="000000"/>
              </w:rPr>
            </w:pPr>
            <w:r>
              <w:rPr>
                <w:color w:val="000000"/>
                <w:sz w:val="22"/>
                <w:szCs w:val="22"/>
              </w:rPr>
              <w:t>1</w:t>
            </w:r>
          </w:p>
        </w:tc>
        <w:tc>
          <w:tcPr>
            <w:tcW w:w="2382" w:type="dxa"/>
            <w:vAlign w:val="center"/>
          </w:tcPr>
          <w:p w14:paraId="3FC4E3DF" w14:textId="77777777" w:rsidR="00916E1B" w:rsidRPr="006B154D" w:rsidRDefault="00916E1B" w:rsidP="004F3D71">
            <w:pPr>
              <w:pStyle w:val="afc"/>
              <w:snapToGrid w:val="0"/>
              <w:ind w:right="-28"/>
              <w:jc w:val="center"/>
              <w:rPr>
                <w:color w:val="000000"/>
              </w:rPr>
            </w:pPr>
            <w:r w:rsidRPr="006B154D">
              <w:rPr>
                <w:color w:val="000000"/>
                <w:sz w:val="22"/>
                <w:szCs w:val="22"/>
              </w:rPr>
              <w:t>д. Копцевы Хутора ул. Котовского д. 1, д. 2</w:t>
            </w:r>
          </w:p>
          <w:p w14:paraId="7F66B361" w14:textId="77777777" w:rsidR="00916E1B" w:rsidRPr="006B154D" w:rsidRDefault="00916E1B" w:rsidP="004F3D71">
            <w:pPr>
              <w:pStyle w:val="afc"/>
              <w:snapToGrid w:val="0"/>
              <w:ind w:right="-28"/>
              <w:jc w:val="center"/>
              <w:rPr>
                <w:color w:val="000000"/>
              </w:rPr>
            </w:pPr>
            <w:r w:rsidRPr="006B154D">
              <w:rPr>
                <w:color w:val="000000"/>
                <w:sz w:val="22"/>
                <w:szCs w:val="22"/>
              </w:rPr>
              <w:t>(Зона озелененных территорий общего пользования (лесопарки, парки, сады, скверы, бульвары, городские леса))</w:t>
            </w:r>
          </w:p>
        </w:tc>
        <w:tc>
          <w:tcPr>
            <w:tcW w:w="1445" w:type="dxa"/>
            <w:vAlign w:val="center"/>
          </w:tcPr>
          <w:p w14:paraId="21FC9A7C" w14:textId="77777777" w:rsidR="00916E1B" w:rsidRPr="006B154D" w:rsidRDefault="00916E1B" w:rsidP="004F3D71">
            <w:pPr>
              <w:jc w:val="center"/>
            </w:pPr>
            <w:r w:rsidRPr="006B154D">
              <w:rPr>
                <w:color w:val="000000"/>
                <w:sz w:val="22"/>
                <w:szCs w:val="22"/>
              </w:rPr>
              <w:t>не треб.</w:t>
            </w:r>
          </w:p>
        </w:tc>
      </w:tr>
      <w:tr w:rsidR="00916E1B" w:rsidRPr="006B154D" w14:paraId="4C3BC13A" w14:textId="77777777" w:rsidTr="004F3D71">
        <w:trPr>
          <w:jc w:val="center"/>
        </w:trPr>
        <w:tc>
          <w:tcPr>
            <w:tcW w:w="723" w:type="dxa"/>
            <w:vAlign w:val="center"/>
          </w:tcPr>
          <w:p w14:paraId="2DF2AFD1" w14:textId="77777777" w:rsidR="00916E1B" w:rsidRPr="00DF17DE" w:rsidRDefault="00916E1B" w:rsidP="004F3D71">
            <w:pPr>
              <w:pStyle w:val="afc"/>
              <w:snapToGrid w:val="0"/>
              <w:ind w:left="-51" w:right="-142"/>
              <w:jc w:val="center"/>
              <w:rPr>
                <w:b/>
                <w:color w:val="000000"/>
              </w:rPr>
            </w:pPr>
            <w:r>
              <w:rPr>
                <w:b/>
                <w:color w:val="000000"/>
                <w:sz w:val="22"/>
                <w:szCs w:val="22"/>
              </w:rPr>
              <w:t>6</w:t>
            </w:r>
            <w:r w:rsidRPr="00DF17DE">
              <w:rPr>
                <w:b/>
                <w:color w:val="000000"/>
                <w:sz w:val="22"/>
                <w:szCs w:val="22"/>
              </w:rPr>
              <w:t>.</w:t>
            </w:r>
          </w:p>
        </w:tc>
        <w:tc>
          <w:tcPr>
            <w:tcW w:w="2835" w:type="dxa"/>
            <w:vAlign w:val="center"/>
          </w:tcPr>
          <w:p w14:paraId="524FBADE" w14:textId="77777777" w:rsidR="00916E1B" w:rsidRPr="006B154D" w:rsidRDefault="00916E1B" w:rsidP="004F3D71">
            <w:pPr>
              <w:pStyle w:val="afc"/>
              <w:snapToGrid w:val="0"/>
              <w:ind w:right="-28"/>
              <w:rPr>
                <w:color w:val="000000"/>
              </w:rPr>
            </w:pPr>
            <w:r>
              <w:rPr>
                <w:color w:val="000000"/>
                <w:sz w:val="22"/>
                <w:szCs w:val="22"/>
              </w:rPr>
              <w:t>Реконструкция стадиона д. Студеные Выселки</w:t>
            </w:r>
          </w:p>
        </w:tc>
        <w:tc>
          <w:tcPr>
            <w:tcW w:w="850" w:type="dxa"/>
            <w:vAlign w:val="center"/>
          </w:tcPr>
          <w:p w14:paraId="57C0BD99" w14:textId="77777777" w:rsidR="00916E1B" w:rsidRPr="006B154D" w:rsidRDefault="00916E1B" w:rsidP="004F3D71">
            <w:pPr>
              <w:pStyle w:val="afc"/>
              <w:snapToGrid w:val="0"/>
              <w:ind w:left="-55" w:right="-55"/>
              <w:jc w:val="center"/>
              <w:rPr>
                <w:color w:val="000000"/>
              </w:rPr>
            </w:pPr>
            <w:r w:rsidRPr="006B154D">
              <w:rPr>
                <w:color w:val="000000"/>
                <w:sz w:val="22"/>
                <w:szCs w:val="22"/>
              </w:rPr>
              <w:t>единиц</w:t>
            </w:r>
          </w:p>
        </w:tc>
        <w:tc>
          <w:tcPr>
            <w:tcW w:w="865" w:type="dxa"/>
            <w:vAlign w:val="center"/>
          </w:tcPr>
          <w:p w14:paraId="18368674" w14:textId="77777777" w:rsidR="00916E1B" w:rsidRPr="006B154D" w:rsidRDefault="00916E1B" w:rsidP="004F3D71">
            <w:pPr>
              <w:pStyle w:val="afc"/>
              <w:snapToGrid w:val="0"/>
              <w:ind w:left="-55" w:right="-55"/>
              <w:jc w:val="center"/>
              <w:rPr>
                <w:color w:val="000000"/>
              </w:rPr>
            </w:pPr>
            <w:r>
              <w:rPr>
                <w:color w:val="000000"/>
                <w:sz w:val="22"/>
                <w:szCs w:val="22"/>
              </w:rPr>
              <w:t>1</w:t>
            </w:r>
          </w:p>
        </w:tc>
        <w:tc>
          <w:tcPr>
            <w:tcW w:w="2382" w:type="dxa"/>
            <w:vAlign w:val="center"/>
          </w:tcPr>
          <w:p w14:paraId="7ED0CAE2" w14:textId="77777777" w:rsidR="00916E1B" w:rsidRPr="006B154D" w:rsidRDefault="00916E1B" w:rsidP="004F3D71">
            <w:pPr>
              <w:pStyle w:val="afc"/>
              <w:snapToGrid w:val="0"/>
              <w:ind w:left="-55" w:right="-55"/>
              <w:jc w:val="center"/>
              <w:rPr>
                <w:color w:val="000000"/>
              </w:rPr>
            </w:pPr>
            <w:r w:rsidRPr="006B154D">
              <w:rPr>
                <w:color w:val="000000"/>
                <w:sz w:val="22"/>
                <w:szCs w:val="22"/>
              </w:rPr>
              <w:t>д. Студеные Выселки, ул. Комсомольская, з.у.к.н. 48:13:</w:t>
            </w:r>
            <w:r>
              <w:rPr>
                <w:color w:val="000000"/>
                <w:sz w:val="22"/>
                <w:szCs w:val="22"/>
              </w:rPr>
              <w:t>0850205:161</w:t>
            </w:r>
          </w:p>
          <w:p w14:paraId="2B042987" w14:textId="77777777" w:rsidR="00916E1B" w:rsidRPr="006B154D" w:rsidRDefault="00916E1B" w:rsidP="004F3D71">
            <w:pPr>
              <w:pStyle w:val="afc"/>
              <w:snapToGrid w:val="0"/>
              <w:ind w:right="-28"/>
              <w:jc w:val="center"/>
              <w:rPr>
                <w:color w:val="000000"/>
              </w:rPr>
            </w:pPr>
            <w:r w:rsidRPr="006B154D">
              <w:rPr>
                <w:color w:val="000000"/>
                <w:sz w:val="22"/>
                <w:szCs w:val="22"/>
              </w:rPr>
              <w:t>(</w:t>
            </w:r>
            <w:r w:rsidRPr="005059E8">
              <w:rPr>
                <w:color w:val="000000"/>
                <w:sz w:val="22"/>
                <w:szCs w:val="22"/>
              </w:rPr>
              <w:t>Зона специализированной общественной застройки</w:t>
            </w:r>
            <w:r w:rsidRPr="006B154D">
              <w:rPr>
                <w:color w:val="000000"/>
                <w:sz w:val="22"/>
                <w:szCs w:val="22"/>
              </w:rPr>
              <w:t>)</w:t>
            </w:r>
          </w:p>
        </w:tc>
        <w:tc>
          <w:tcPr>
            <w:tcW w:w="1445" w:type="dxa"/>
            <w:vAlign w:val="center"/>
          </w:tcPr>
          <w:p w14:paraId="59B9E966" w14:textId="77777777" w:rsidR="00916E1B" w:rsidRPr="006B154D" w:rsidRDefault="00916E1B" w:rsidP="004F3D71">
            <w:pPr>
              <w:jc w:val="center"/>
              <w:rPr>
                <w:color w:val="000000"/>
              </w:rPr>
            </w:pPr>
            <w:r w:rsidRPr="006B154D">
              <w:rPr>
                <w:color w:val="000000"/>
                <w:sz w:val="22"/>
                <w:szCs w:val="22"/>
              </w:rPr>
              <w:t>не треб.</w:t>
            </w:r>
          </w:p>
        </w:tc>
      </w:tr>
      <w:tr w:rsidR="00916E1B" w:rsidRPr="00BA0DA8" w14:paraId="119DCF71" w14:textId="77777777" w:rsidTr="004F3D71">
        <w:trPr>
          <w:jc w:val="center"/>
        </w:trPr>
        <w:tc>
          <w:tcPr>
            <w:tcW w:w="723" w:type="dxa"/>
            <w:vAlign w:val="center"/>
          </w:tcPr>
          <w:p w14:paraId="2B709960" w14:textId="77777777" w:rsidR="00916E1B" w:rsidRPr="00A60852" w:rsidRDefault="00916E1B" w:rsidP="004F3D71">
            <w:pPr>
              <w:pStyle w:val="afc"/>
              <w:snapToGrid w:val="0"/>
              <w:ind w:left="-51" w:right="-142"/>
              <w:jc w:val="center"/>
              <w:rPr>
                <w:b/>
                <w:color w:val="000000"/>
              </w:rPr>
            </w:pPr>
            <w:r>
              <w:rPr>
                <w:b/>
                <w:color w:val="000000"/>
                <w:sz w:val="22"/>
                <w:szCs w:val="22"/>
              </w:rPr>
              <w:t>7</w:t>
            </w:r>
            <w:r w:rsidRPr="00A60852">
              <w:rPr>
                <w:b/>
                <w:color w:val="000000"/>
                <w:sz w:val="22"/>
                <w:szCs w:val="22"/>
              </w:rPr>
              <w:t>.</w:t>
            </w:r>
          </w:p>
        </w:tc>
        <w:tc>
          <w:tcPr>
            <w:tcW w:w="2835" w:type="dxa"/>
            <w:vAlign w:val="center"/>
          </w:tcPr>
          <w:p w14:paraId="19B8C069" w14:textId="77777777" w:rsidR="00916E1B" w:rsidRPr="00A60852" w:rsidRDefault="00916E1B" w:rsidP="004F3D71">
            <w:pPr>
              <w:pStyle w:val="afc"/>
              <w:snapToGrid w:val="0"/>
              <w:ind w:right="-28"/>
              <w:rPr>
                <w:color w:val="000000"/>
              </w:rPr>
            </w:pPr>
            <w:r w:rsidRPr="00A60852">
              <w:rPr>
                <w:color w:val="000000"/>
                <w:sz w:val="22"/>
                <w:szCs w:val="22"/>
              </w:rPr>
              <w:t>Торгово-административный центр</w:t>
            </w:r>
          </w:p>
        </w:tc>
        <w:tc>
          <w:tcPr>
            <w:tcW w:w="850" w:type="dxa"/>
            <w:vAlign w:val="center"/>
          </w:tcPr>
          <w:p w14:paraId="5FBA2906" w14:textId="77777777" w:rsidR="00916E1B" w:rsidRPr="00A60852" w:rsidRDefault="00916E1B" w:rsidP="004F3D71">
            <w:pPr>
              <w:pStyle w:val="afc"/>
              <w:snapToGrid w:val="0"/>
              <w:ind w:left="-55" w:right="-55"/>
              <w:jc w:val="center"/>
              <w:rPr>
                <w:color w:val="000000"/>
              </w:rPr>
            </w:pPr>
            <w:r w:rsidRPr="00A60852">
              <w:rPr>
                <w:color w:val="000000"/>
                <w:sz w:val="22"/>
                <w:szCs w:val="22"/>
              </w:rPr>
              <w:t>м² торг. пл.</w:t>
            </w:r>
          </w:p>
        </w:tc>
        <w:tc>
          <w:tcPr>
            <w:tcW w:w="865" w:type="dxa"/>
            <w:vAlign w:val="center"/>
          </w:tcPr>
          <w:p w14:paraId="03C4C3D1" w14:textId="77777777" w:rsidR="00916E1B" w:rsidRPr="00A60852" w:rsidRDefault="00916E1B" w:rsidP="004F3D71">
            <w:pPr>
              <w:pStyle w:val="afc"/>
              <w:snapToGrid w:val="0"/>
              <w:ind w:left="-55" w:right="-55"/>
              <w:jc w:val="center"/>
              <w:rPr>
                <w:color w:val="000000"/>
              </w:rPr>
            </w:pPr>
            <w:r w:rsidRPr="00A60852">
              <w:rPr>
                <w:color w:val="000000"/>
                <w:sz w:val="22"/>
                <w:szCs w:val="22"/>
              </w:rPr>
              <w:t>150</w:t>
            </w:r>
          </w:p>
        </w:tc>
        <w:tc>
          <w:tcPr>
            <w:tcW w:w="2382" w:type="dxa"/>
            <w:vAlign w:val="center"/>
          </w:tcPr>
          <w:p w14:paraId="2E98ED56" w14:textId="77777777" w:rsidR="00916E1B" w:rsidRDefault="00916E1B" w:rsidP="004F3D71">
            <w:pPr>
              <w:pStyle w:val="afc"/>
              <w:snapToGrid w:val="0"/>
              <w:ind w:left="-55" w:right="-55"/>
              <w:jc w:val="center"/>
              <w:rPr>
                <w:color w:val="000000"/>
              </w:rPr>
            </w:pPr>
            <w:r w:rsidRPr="00A60852">
              <w:rPr>
                <w:color w:val="000000"/>
                <w:sz w:val="22"/>
                <w:szCs w:val="22"/>
              </w:rPr>
              <w:t>с. Кузьминские Отвержки, р-он новой застройки близ п. Северный Рудник</w:t>
            </w:r>
          </w:p>
          <w:p w14:paraId="3BD5CFDD" w14:textId="77777777" w:rsidR="00916E1B" w:rsidRPr="00A60852" w:rsidRDefault="00916E1B" w:rsidP="004F3D71">
            <w:pPr>
              <w:pStyle w:val="afc"/>
              <w:snapToGrid w:val="0"/>
              <w:ind w:left="-55" w:right="-55"/>
              <w:jc w:val="center"/>
              <w:rPr>
                <w:color w:val="000000"/>
              </w:rPr>
            </w:pPr>
            <w:r w:rsidRPr="006B154D">
              <w:rPr>
                <w:color w:val="000000"/>
                <w:sz w:val="22"/>
                <w:szCs w:val="22"/>
              </w:rPr>
              <w:t>(</w:t>
            </w:r>
            <w:r w:rsidRPr="00F5433D">
              <w:rPr>
                <w:color w:val="000000" w:themeColor="text1"/>
                <w:sz w:val="22"/>
                <w:szCs w:val="22"/>
              </w:rPr>
              <w:t>Многофункциональная общественно-деловая зона</w:t>
            </w:r>
            <w:r>
              <w:rPr>
                <w:color w:val="000000" w:themeColor="text1"/>
                <w:sz w:val="22"/>
                <w:szCs w:val="22"/>
              </w:rPr>
              <w:t xml:space="preserve"> </w:t>
            </w:r>
            <w:r w:rsidRPr="00F5433D">
              <w:rPr>
                <w:color w:val="000000" w:themeColor="text1"/>
                <w:sz w:val="22"/>
                <w:szCs w:val="22"/>
              </w:rPr>
              <w:t>(проект))</w:t>
            </w:r>
          </w:p>
        </w:tc>
        <w:tc>
          <w:tcPr>
            <w:tcW w:w="1445" w:type="dxa"/>
            <w:vAlign w:val="center"/>
          </w:tcPr>
          <w:p w14:paraId="1494200A" w14:textId="77777777" w:rsidR="00916E1B" w:rsidRPr="00A60852" w:rsidRDefault="00916E1B" w:rsidP="004F3D71">
            <w:pPr>
              <w:pStyle w:val="afc"/>
              <w:snapToGrid w:val="0"/>
              <w:ind w:left="-55" w:right="-55"/>
              <w:jc w:val="center"/>
              <w:rPr>
                <w:color w:val="000000"/>
              </w:rPr>
            </w:pPr>
            <w:r w:rsidRPr="00A60852">
              <w:rPr>
                <w:color w:val="000000"/>
                <w:sz w:val="22"/>
                <w:szCs w:val="22"/>
              </w:rPr>
              <w:t>не треб.</w:t>
            </w:r>
          </w:p>
        </w:tc>
      </w:tr>
      <w:tr w:rsidR="00916E1B" w:rsidRPr="00BA0DA8" w14:paraId="4B602CF1" w14:textId="77777777" w:rsidTr="004F3D71">
        <w:trPr>
          <w:jc w:val="center"/>
        </w:trPr>
        <w:tc>
          <w:tcPr>
            <w:tcW w:w="723" w:type="dxa"/>
            <w:vAlign w:val="center"/>
          </w:tcPr>
          <w:p w14:paraId="6E2BD12E" w14:textId="77777777" w:rsidR="00916E1B" w:rsidRPr="00A60852" w:rsidRDefault="00916E1B" w:rsidP="004F3D71">
            <w:pPr>
              <w:pStyle w:val="afc"/>
              <w:snapToGrid w:val="0"/>
              <w:ind w:left="-51" w:right="-142"/>
              <w:jc w:val="center"/>
              <w:rPr>
                <w:b/>
                <w:color w:val="000000"/>
              </w:rPr>
            </w:pPr>
            <w:r>
              <w:rPr>
                <w:b/>
                <w:color w:val="000000"/>
                <w:sz w:val="22"/>
                <w:szCs w:val="22"/>
              </w:rPr>
              <w:t>8</w:t>
            </w:r>
            <w:r w:rsidRPr="00A60852">
              <w:rPr>
                <w:b/>
                <w:color w:val="000000"/>
                <w:sz w:val="22"/>
                <w:szCs w:val="22"/>
              </w:rPr>
              <w:t>.</w:t>
            </w:r>
          </w:p>
        </w:tc>
        <w:tc>
          <w:tcPr>
            <w:tcW w:w="2835" w:type="dxa"/>
            <w:vAlign w:val="center"/>
          </w:tcPr>
          <w:p w14:paraId="2204B538" w14:textId="77777777" w:rsidR="00916E1B" w:rsidRPr="00A60852" w:rsidRDefault="00916E1B" w:rsidP="004F3D71">
            <w:pPr>
              <w:pStyle w:val="afc"/>
              <w:snapToGrid w:val="0"/>
              <w:ind w:right="-28"/>
              <w:rPr>
                <w:color w:val="000000"/>
              </w:rPr>
            </w:pPr>
            <w:r w:rsidRPr="00A60852">
              <w:rPr>
                <w:color w:val="000000"/>
                <w:sz w:val="22"/>
                <w:szCs w:val="22"/>
              </w:rPr>
              <w:t>Магазины продовольственных товаров</w:t>
            </w:r>
          </w:p>
        </w:tc>
        <w:tc>
          <w:tcPr>
            <w:tcW w:w="850" w:type="dxa"/>
            <w:vAlign w:val="center"/>
          </w:tcPr>
          <w:p w14:paraId="29A8E137" w14:textId="77777777" w:rsidR="00916E1B" w:rsidRPr="00A60852" w:rsidRDefault="00916E1B" w:rsidP="004F3D71">
            <w:pPr>
              <w:pStyle w:val="afc"/>
              <w:snapToGrid w:val="0"/>
              <w:ind w:left="-55" w:right="-55"/>
              <w:jc w:val="center"/>
              <w:rPr>
                <w:color w:val="000000"/>
              </w:rPr>
            </w:pPr>
            <w:r w:rsidRPr="00A60852">
              <w:rPr>
                <w:color w:val="000000"/>
                <w:sz w:val="22"/>
                <w:szCs w:val="22"/>
              </w:rPr>
              <w:t>м² торг. пл.</w:t>
            </w:r>
          </w:p>
        </w:tc>
        <w:tc>
          <w:tcPr>
            <w:tcW w:w="865" w:type="dxa"/>
            <w:vAlign w:val="center"/>
          </w:tcPr>
          <w:p w14:paraId="4ED4B37A" w14:textId="77777777" w:rsidR="00916E1B" w:rsidRPr="00A60852" w:rsidRDefault="00916E1B" w:rsidP="004F3D71">
            <w:pPr>
              <w:pStyle w:val="afc"/>
              <w:snapToGrid w:val="0"/>
              <w:ind w:left="-55" w:right="-55"/>
              <w:jc w:val="center"/>
              <w:rPr>
                <w:color w:val="000000"/>
              </w:rPr>
            </w:pPr>
            <w:r w:rsidRPr="00A60852">
              <w:rPr>
                <w:color w:val="000000"/>
                <w:sz w:val="22"/>
                <w:szCs w:val="22"/>
              </w:rPr>
              <w:t>76</w:t>
            </w:r>
          </w:p>
        </w:tc>
        <w:tc>
          <w:tcPr>
            <w:tcW w:w="2382" w:type="dxa"/>
            <w:vAlign w:val="center"/>
          </w:tcPr>
          <w:p w14:paraId="50F62783" w14:textId="77777777" w:rsidR="00916E1B" w:rsidRDefault="00916E1B" w:rsidP="004F3D71">
            <w:pPr>
              <w:pStyle w:val="afc"/>
              <w:snapToGrid w:val="0"/>
              <w:ind w:left="-55" w:right="-55"/>
              <w:jc w:val="center"/>
              <w:rPr>
                <w:color w:val="000000"/>
              </w:rPr>
            </w:pPr>
            <w:r w:rsidRPr="00A60852">
              <w:rPr>
                <w:color w:val="000000"/>
                <w:sz w:val="22"/>
                <w:szCs w:val="22"/>
              </w:rPr>
              <w:t>д. Студеные Выселки</w:t>
            </w:r>
          </w:p>
          <w:p w14:paraId="0E569E6A" w14:textId="77777777" w:rsidR="00916E1B" w:rsidRPr="00A60852" w:rsidRDefault="00916E1B" w:rsidP="004F3D71">
            <w:pPr>
              <w:pStyle w:val="afc"/>
              <w:snapToGrid w:val="0"/>
              <w:ind w:left="-55" w:right="-55"/>
              <w:jc w:val="center"/>
              <w:rPr>
                <w:color w:val="000000"/>
              </w:rPr>
            </w:pPr>
            <w:r w:rsidRPr="006B154D">
              <w:rPr>
                <w:color w:val="000000"/>
                <w:sz w:val="22"/>
                <w:szCs w:val="22"/>
              </w:rPr>
              <w:t>(</w:t>
            </w:r>
            <w:r w:rsidRPr="00F5433D">
              <w:rPr>
                <w:color w:val="000000" w:themeColor="text1"/>
                <w:sz w:val="22"/>
                <w:szCs w:val="22"/>
              </w:rPr>
              <w:t>Многофункциональная общественно-деловая зона</w:t>
            </w:r>
            <w:r>
              <w:rPr>
                <w:color w:val="000000" w:themeColor="text1"/>
                <w:sz w:val="22"/>
                <w:szCs w:val="22"/>
              </w:rPr>
              <w:t xml:space="preserve"> </w:t>
            </w:r>
            <w:r w:rsidRPr="00F5433D">
              <w:rPr>
                <w:color w:val="000000" w:themeColor="text1"/>
                <w:sz w:val="22"/>
                <w:szCs w:val="22"/>
              </w:rPr>
              <w:t>(проект))</w:t>
            </w:r>
          </w:p>
        </w:tc>
        <w:tc>
          <w:tcPr>
            <w:tcW w:w="1445" w:type="dxa"/>
            <w:vAlign w:val="center"/>
          </w:tcPr>
          <w:p w14:paraId="2C080979" w14:textId="77777777" w:rsidR="00916E1B" w:rsidRPr="00A60852" w:rsidRDefault="00916E1B" w:rsidP="004F3D71">
            <w:pPr>
              <w:pStyle w:val="afc"/>
              <w:snapToGrid w:val="0"/>
              <w:ind w:left="-55" w:right="-55"/>
              <w:jc w:val="center"/>
              <w:rPr>
                <w:color w:val="000000"/>
              </w:rPr>
            </w:pPr>
            <w:r w:rsidRPr="00A60852">
              <w:rPr>
                <w:color w:val="000000"/>
                <w:sz w:val="22"/>
                <w:szCs w:val="22"/>
              </w:rPr>
              <w:t>не треб.</w:t>
            </w:r>
          </w:p>
        </w:tc>
      </w:tr>
      <w:tr w:rsidR="00916E1B" w:rsidRPr="00BA0DA8" w14:paraId="0F01C44D" w14:textId="77777777" w:rsidTr="004F3D71">
        <w:trPr>
          <w:jc w:val="center"/>
        </w:trPr>
        <w:tc>
          <w:tcPr>
            <w:tcW w:w="723" w:type="dxa"/>
            <w:vAlign w:val="center"/>
          </w:tcPr>
          <w:p w14:paraId="43A8E60D" w14:textId="77777777" w:rsidR="00916E1B" w:rsidRPr="00A60852" w:rsidRDefault="00916E1B" w:rsidP="004F3D71">
            <w:pPr>
              <w:pStyle w:val="afc"/>
              <w:snapToGrid w:val="0"/>
              <w:ind w:left="-51" w:right="-142"/>
              <w:jc w:val="center"/>
              <w:rPr>
                <w:b/>
                <w:color w:val="000000"/>
              </w:rPr>
            </w:pPr>
            <w:r>
              <w:rPr>
                <w:b/>
                <w:color w:val="000000"/>
                <w:sz w:val="22"/>
                <w:szCs w:val="22"/>
              </w:rPr>
              <w:t>9</w:t>
            </w:r>
            <w:r w:rsidRPr="00A60852">
              <w:rPr>
                <w:b/>
                <w:color w:val="000000"/>
                <w:sz w:val="22"/>
                <w:szCs w:val="22"/>
              </w:rPr>
              <w:t>.</w:t>
            </w:r>
          </w:p>
        </w:tc>
        <w:tc>
          <w:tcPr>
            <w:tcW w:w="2835" w:type="dxa"/>
            <w:vAlign w:val="center"/>
          </w:tcPr>
          <w:p w14:paraId="418E6C05" w14:textId="77777777" w:rsidR="00916E1B" w:rsidRPr="00A60852" w:rsidRDefault="00916E1B" w:rsidP="004F3D71">
            <w:pPr>
              <w:pStyle w:val="afc"/>
              <w:snapToGrid w:val="0"/>
              <w:ind w:right="-28"/>
              <w:rPr>
                <w:color w:val="000000"/>
              </w:rPr>
            </w:pPr>
            <w:r w:rsidRPr="00A60852">
              <w:rPr>
                <w:color w:val="000000"/>
                <w:sz w:val="22"/>
                <w:szCs w:val="22"/>
              </w:rPr>
              <w:t>Магазины непродовольственных товаров</w:t>
            </w:r>
          </w:p>
        </w:tc>
        <w:tc>
          <w:tcPr>
            <w:tcW w:w="850" w:type="dxa"/>
            <w:vAlign w:val="center"/>
          </w:tcPr>
          <w:p w14:paraId="0FD2D9DB" w14:textId="77777777" w:rsidR="00916E1B" w:rsidRPr="00A60852" w:rsidRDefault="00916E1B" w:rsidP="004F3D71">
            <w:pPr>
              <w:pStyle w:val="afc"/>
              <w:snapToGrid w:val="0"/>
              <w:ind w:left="-55" w:right="-55"/>
              <w:jc w:val="center"/>
              <w:rPr>
                <w:color w:val="000000"/>
              </w:rPr>
            </w:pPr>
            <w:r w:rsidRPr="00A60852">
              <w:rPr>
                <w:color w:val="000000"/>
                <w:sz w:val="22"/>
                <w:szCs w:val="22"/>
              </w:rPr>
              <w:t>м² торг. пл.</w:t>
            </w:r>
          </w:p>
        </w:tc>
        <w:tc>
          <w:tcPr>
            <w:tcW w:w="865" w:type="dxa"/>
            <w:vAlign w:val="center"/>
          </w:tcPr>
          <w:p w14:paraId="26FC5876" w14:textId="77777777" w:rsidR="00916E1B" w:rsidRPr="00A60852" w:rsidRDefault="00916E1B" w:rsidP="004F3D71">
            <w:pPr>
              <w:pStyle w:val="afc"/>
              <w:snapToGrid w:val="0"/>
              <w:ind w:left="-55" w:right="-55"/>
              <w:jc w:val="center"/>
              <w:rPr>
                <w:color w:val="000000"/>
              </w:rPr>
            </w:pPr>
            <w:r w:rsidRPr="00A60852">
              <w:rPr>
                <w:color w:val="000000"/>
                <w:sz w:val="22"/>
                <w:szCs w:val="22"/>
              </w:rPr>
              <w:t>152</w:t>
            </w:r>
          </w:p>
        </w:tc>
        <w:tc>
          <w:tcPr>
            <w:tcW w:w="2382" w:type="dxa"/>
            <w:vAlign w:val="center"/>
          </w:tcPr>
          <w:p w14:paraId="39DA7FA8" w14:textId="77777777" w:rsidR="00916E1B" w:rsidRDefault="00916E1B" w:rsidP="004F3D71">
            <w:pPr>
              <w:pStyle w:val="afc"/>
              <w:snapToGrid w:val="0"/>
              <w:ind w:left="-55" w:right="-55"/>
              <w:jc w:val="center"/>
              <w:rPr>
                <w:color w:val="000000"/>
              </w:rPr>
            </w:pPr>
            <w:r w:rsidRPr="00A60852">
              <w:rPr>
                <w:color w:val="000000"/>
                <w:sz w:val="22"/>
                <w:szCs w:val="22"/>
              </w:rPr>
              <w:t>д. Студеные Выселки</w:t>
            </w:r>
          </w:p>
          <w:p w14:paraId="0E60333D" w14:textId="77777777" w:rsidR="00916E1B" w:rsidRPr="00A60852" w:rsidRDefault="00916E1B" w:rsidP="004F3D71">
            <w:pPr>
              <w:pStyle w:val="afc"/>
              <w:snapToGrid w:val="0"/>
              <w:ind w:left="-55" w:right="-55"/>
              <w:jc w:val="center"/>
              <w:rPr>
                <w:color w:val="000000"/>
              </w:rPr>
            </w:pPr>
            <w:r w:rsidRPr="006B154D">
              <w:rPr>
                <w:color w:val="000000"/>
                <w:sz w:val="22"/>
                <w:szCs w:val="22"/>
              </w:rPr>
              <w:t>(</w:t>
            </w:r>
            <w:r w:rsidRPr="00F5433D">
              <w:rPr>
                <w:color w:val="000000" w:themeColor="text1"/>
                <w:sz w:val="22"/>
                <w:szCs w:val="22"/>
              </w:rPr>
              <w:t>Многофункциональная общественно-деловая зона</w:t>
            </w:r>
            <w:r>
              <w:rPr>
                <w:color w:val="000000" w:themeColor="text1"/>
                <w:sz w:val="22"/>
                <w:szCs w:val="22"/>
              </w:rPr>
              <w:t xml:space="preserve"> </w:t>
            </w:r>
            <w:r w:rsidRPr="00F5433D">
              <w:rPr>
                <w:color w:val="000000" w:themeColor="text1"/>
                <w:sz w:val="22"/>
                <w:szCs w:val="22"/>
              </w:rPr>
              <w:t>(проект))</w:t>
            </w:r>
          </w:p>
        </w:tc>
        <w:tc>
          <w:tcPr>
            <w:tcW w:w="1445" w:type="dxa"/>
            <w:vAlign w:val="center"/>
          </w:tcPr>
          <w:p w14:paraId="1B9A7185" w14:textId="77777777" w:rsidR="00916E1B" w:rsidRPr="00A60852" w:rsidRDefault="00916E1B" w:rsidP="004F3D71">
            <w:pPr>
              <w:pStyle w:val="afc"/>
              <w:snapToGrid w:val="0"/>
              <w:ind w:left="-55" w:right="-55"/>
              <w:jc w:val="center"/>
              <w:rPr>
                <w:color w:val="000000"/>
              </w:rPr>
            </w:pPr>
            <w:r w:rsidRPr="00A60852">
              <w:rPr>
                <w:color w:val="000000"/>
                <w:sz w:val="22"/>
                <w:szCs w:val="22"/>
              </w:rPr>
              <w:t>не треб.</w:t>
            </w:r>
          </w:p>
        </w:tc>
      </w:tr>
      <w:tr w:rsidR="00916E1B" w:rsidRPr="00BA0DA8" w14:paraId="068EEA8A" w14:textId="77777777" w:rsidTr="004F3D71">
        <w:trPr>
          <w:trHeight w:val="30"/>
          <w:jc w:val="center"/>
        </w:trPr>
        <w:tc>
          <w:tcPr>
            <w:tcW w:w="723" w:type="dxa"/>
            <w:vAlign w:val="center"/>
          </w:tcPr>
          <w:p w14:paraId="51D46E4D" w14:textId="77777777" w:rsidR="00916E1B" w:rsidRPr="00A60852" w:rsidRDefault="00916E1B" w:rsidP="004F3D71">
            <w:pPr>
              <w:pStyle w:val="afc"/>
              <w:snapToGrid w:val="0"/>
              <w:ind w:left="-51" w:right="-142"/>
              <w:jc w:val="center"/>
              <w:rPr>
                <w:b/>
                <w:color w:val="000000"/>
              </w:rPr>
            </w:pPr>
            <w:r w:rsidRPr="00A60852">
              <w:rPr>
                <w:b/>
                <w:color w:val="000000"/>
                <w:sz w:val="22"/>
                <w:szCs w:val="22"/>
              </w:rPr>
              <w:t>1</w:t>
            </w:r>
            <w:r>
              <w:rPr>
                <w:b/>
                <w:color w:val="000000"/>
                <w:sz w:val="22"/>
                <w:szCs w:val="22"/>
              </w:rPr>
              <w:t>0</w:t>
            </w:r>
            <w:r w:rsidRPr="00A60852">
              <w:rPr>
                <w:b/>
                <w:color w:val="000000"/>
                <w:sz w:val="22"/>
                <w:szCs w:val="22"/>
              </w:rPr>
              <w:t>.</w:t>
            </w:r>
          </w:p>
        </w:tc>
        <w:tc>
          <w:tcPr>
            <w:tcW w:w="2835" w:type="dxa"/>
            <w:vAlign w:val="center"/>
          </w:tcPr>
          <w:p w14:paraId="5D985FE1" w14:textId="77777777" w:rsidR="00916E1B" w:rsidRPr="00A60852" w:rsidRDefault="00916E1B" w:rsidP="004F3D71">
            <w:pPr>
              <w:pStyle w:val="afc"/>
              <w:snapToGrid w:val="0"/>
              <w:ind w:right="-28"/>
              <w:rPr>
                <w:color w:val="000000"/>
              </w:rPr>
            </w:pPr>
            <w:r w:rsidRPr="00A60852">
              <w:rPr>
                <w:color w:val="000000"/>
                <w:sz w:val="22"/>
                <w:szCs w:val="22"/>
              </w:rPr>
              <w:t>Гостиничный комплекс</w:t>
            </w:r>
          </w:p>
        </w:tc>
        <w:tc>
          <w:tcPr>
            <w:tcW w:w="850" w:type="dxa"/>
            <w:vAlign w:val="center"/>
          </w:tcPr>
          <w:p w14:paraId="39A327C2" w14:textId="77777777" w:rsidR="00916E1B" w:rsidRPr="00A60852" w:rsidRDefault="00916E1B" w:rsidP="004F3D71">
            <w:pPr>
              <w:pStyle w:val="afc"/>
              <w:snapToGrid w:val="0"/>
              <w:ind w:left="-55" w:right="-55"/>
              <w:jc w:val="center"/>
              <w:rPr>
                <w:color w:val="000000"/>
              </w:rPr>
            </w:pPr>
            <w:r w:rsidRPr="00A60852">
              <w:rPr>
                <w:color w:val="000000"/>
                <w:sz w:val="22"/>
                <w:szCs w:val="22"/>
              </w:rPr>
              <w:t>мест</w:t>
            </w:r>
          </w:p>
        </w:tc>
        <w:tc>
          <w:tcPr>
            <w:tcW w:w="865" w:type="dxa"/>
            <w:vAlign w:val="center"/>
          </w:tcPr>
          <w:p w14:paraId="43392255" w14:textId="77777777" w:rsidR="00916E1B" w:rsidRPr="00A60852" w:rsidRDefault="00916E1B" w:rsidP="004F3D71">
            <w:pPr>
              <w:pStyle w:val="afc"/>
              <w:snapToGrid w:val="0"/>
              <w:ind w:left="-55" w:right="-55"/>
              <w:jc w:val="center"/>
              <w:rPr>
                <w:color w:val="000000"/>
              </w:rPr>
            </w:pPr>
            <w:r w:rsidRPr="00A60852">
              <w:rPr>
                <w:color w:val="000000"/>
                <w:sz w:val="22"/>
                <w:szCs w:val="22"/>
              </w:rPr>
              <w:t>88</w:t>
            </w:r>
          </w:p>
        </w:tc>
        <w:tc>
          <w:tcPr>
            <w:tcW w:w="2382" w:type="dxa"/>
            <w:vAlign w:val="center"/>
          </w:tcPr>
          <w:p w14:paraId="01E6DD17" w14:textId="77777777" w:rsidR="00916E1B" w:rsidRPr="00A60852" w:rsidRDefault="00916E1B" w:rsidP="004F3D71">
            <w:pPr>
              <w:pStyle w:val="afc"/>
              <w:snapToGrid w:val="0"/>
              <w:ind w:left="-55" w:right="-55"/>
              <w:jc w:val="center"/>
              <w:rPr>
                <w:color w:val="000000"/>
              </w:rPr>
            </w:pPr>
            <w:r w:rsidRPr="00A60852">
              <w:rPr>
                <w:color w:val="000000"/>
                <w:sz w:val="22"/>
                <w:szCs w:val="22"/>
              </w:rPr>
              <w:t>д. Копцевы Хутора,</w:t>
            </w:r>
          </w:p>
          <w:p w14:paraId="10BC7667" w14:textId="77777777" w:rsidR="00916E1B" w:rsidRDefault="00916E1B" w:rsidP="004F3D71">
            <w:pPr>
              <w:pStyle w:val="afc"/>
              <w:snapToGrid w:val="0"/>
              <w:ind w:left="-55" w:right="-55"/>
              <w:jc w:val="center"/>
              <w:rPr>
                <w:color w:val="000000"/>
              </w:rPr>
            </w:pPr>
            <w:r w:rsidRPr="00A60852">
              <w:rPr>
                <w:color w:val="000000"/>
                <w:sz w:val="22"/>
                <w:szCs w:val="22"/>
              </w:rPr>
              <w:t>ул. Южная</w:t>
            </w:r>
          </w:p>
          <w:p w14:paraId="291705FE" w14:textId="77777777" w:rsidR="00916E1B" w:rsidRPr="00A60852" w:rsidRDefault="00916E1B" w:rsidP="004F3D71">
            <w:pPr>
              <w:pStyle w:val="afc"/>
              <w:snapToGrid w:val="0"/>
              <w:ind w:left="-55" w:right="-55"/>
              <w:jc w:val="center"/>
              <w:rPr>
                <w:color w:val="000000"/>
              </w:rPr>
            </w:pPr>
            <w:r w:rsidRPr="006B154D">
              <w:rPr>
                <w:color w:val="000000"/>
                <w:sz w:val="22"/>
                <w:szCs w:val="22"/>
              </w:rPr>
              <w:t>(</w:t>
            </w:r>
            <w:r w:rsidRPr="00F5433D">
              <w:rPr>
                <w:color w:val="000000" w:themeColor="text1"/>
                <w:sz w:val="22"/>
                <w:szCs w:val="22"/>
              </w:rPr>
              <w:t>Многофункциональная общественно-деловая зона</w:t>
            </w:r>
            <w:r>
              <w:rPr>
                <w:color w:val="000000" w:themeColor="text1"/>
                <w:sz w:val="22"/>
                <w:szCs w:val="22"/>
              </w:rPr>
              <w:t xml:space="preserve"> </w:t>
            </w:r>
            <w:r w:rsidRPr="00F5433D">
              <w:rPr>
                <w:color w:val="000000" w:themeColor="text1"/>
                <w:sz w:val="22"/>
                <w:szCs w:val="22"/>
              </w:rPr>
              <w:t>(проект))</w:t>
            </w:r>
          </w:p>
        </w:tc>
        <w:tc>
          <w:tcPr>
            <w:tcW w:w="1445" w:type="dxa"/>
            <w:vAlign w:val="center"/>
          </w:tcPr>
          <w:p w14:paraId="734DB112" w14:textId="77777777" w:rsidR="00916E1B" w:rsidRPr="00A60852" w:rsidRDefault="00916E1B" w:rsidP="004F3D71">
            <w:pPr>
              <w:pStyle w:val="afc"/>
              <w:snapToGrid w:val="0"/>
              <w:ind w:left="-55" w:right="-55"/>
              <w:jc w:val="center"/>
              <w:rPr>
                <w:color w:val="000000"/>
              </w:rPr>
            </w:pPr>
            <w:r w:rsidRPr="00A60852">
              <w:rPr>
                <w:color w:val="000000"/>
                <w:sz w:val="22"/>
                <w:szCs w:val="22"/>
              </w:rPr>
              <w:t>не треб.</w:t>
            </w:r>
          </w:p>
        </w:tc>
      </w:tr>
    </w:tbl>
    <w:p w14:paraId="33C8724C" w14:textId="77777777" w:rsidR="00916E1B" w:rsidRPr="00491D41" w:rsidRDefault="00916E1B" w:rsidP="00916E1B">
      <w:pPr>
        <w:pStyle w:val="18"/>
        <w:spacing w:before="120" w:after="120" w:line="240" w:lineRule="auto"/>
        <w:ind w:firstLine="709"/>
        <w:jc w:val="center"/>
        <w:rPr>
          <w:color w:val="000000"/>
          <w:sz w:val="28"/>
          <w:szCs w:val="28"/>
          <w:shd w:val="clear" w:color="auto" w:fill="FFFFFF"/>
        </w:rPr>
      </w:pPr>
      <w:r w:rsidRPr="00491D41">
        <w:rPr>
          <w:b/>
          <w:bCs/>
          <w:color w:val="000000"/>
          <w:sz w:val="28"/>
          <w:szCs w:val="28"/>
          <w:lang w:eastAsia="zh-CN" w:bidi="en-US"/>
        </w:rPr>
        <w:t xml:space="preserve">Перечень объектов </w:t>
      </w:r>
      <w:r w:rsidRPr="00491D41">
        <w:rPr>
          <w:b/>
          <w:sz w:val="28"/>
          <w:szCs w:val="28"/>
        </w:rPr>
        <w:t xml:space="preserve">массового отдыха жителей поселения, благоустройства и озеленения, </w:t>
      </w:r>
      <w:r w:rsidRPr="00491D41">
        <w:rPr>
          <w:b/>
          <w:bCs/>
          <w:sz w:val="28"/>
          <w:szCs w:val="28"/>
        </w:rPr>
        <w:t>предлагаемых на расчетный срок (2041 г.)</w:t>
      </w:r>
    </w:p>
    <w:tbl>
      <w:tblPr>
        <w:tblW w:w="9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23"/>
        <w:gridCol w:w="2835"/>
        <w:gridCol w:w="850"/>
        <w:gridCol w:w="865"/>
        <w:gridCol w:w="2382"/>
        <w:gridCol w:w="1445"/>
      </w:tblGrid>
      <w:tr w:rsidR="00916E1B" w:rsidRPr="006B154D" w14:paraId="3223A1E0" w14:textId="77777777" w:rsidTr="004F3D71">
        <w:trPr>
          <w:jc w:val="center"/>
        </w:trPr>
        <w:tc>
          <w:tcPr>
            <w:tcW w:w="723" w:type="dxa"/>
            <w:shd w:val="clear" w:color="auto" w:fill="D9D9D9"/>
            <w:vAlign w:val="center"/>
          </w:tcPr>
          <w:p w14:paraId="2BD58FFF" w14:textId="77777777" w:rsidR="00916E1B" w:rsidRPr="006B154D" w:rsidRDefault="00916E1B" w:rsidP="004F3D71">
            <w:pPr>
              <w:pStyle w:val="afc"/>
              <w:tabs>
                <w:tab w:val="left" w:pos="404"/>
              </w:tabs>
              <w:snapToGrid w:val="0"/>
              <w:spacing w:line="276" w:lineRule="auto"/>
              <w:jc w:val="center"/>
              <w:rPr>
                <w:b/>
                <w:color w:val="000000"/>
              </w:rPr>
            </w:pPr>
            <w:r w:rsidRPr="006B154D">
              <w:rPr>
                <w:b/>
                <w:color w:val="000000"/>
                <w:sz w:val="22"/>
                <w:szCs w:val="22"/>
              </w:rPr>
              <w:t>№ п/п</w:t>
            </w:r>
          </w:p>
        </w:tc>
        <w:tc>
          <w:tcPr>
            <w:tcW w:w="2835" w:type="dxa"/>
            <w:shd w:val="clear" w:color="auto" w:fill="D9D9D9"/>
            <w:vAlign w:val="center"/>
          </w:tcPr>
          <w:p w14:paraId="3B0200EE" w14:textId="77777777" w:rsidR="00916E1B" w:rsidRPr="006B154D" w:rsidRDefault="00916E1B" w:rsidP="004F3D71">
            <w:pPr>
              <w:pStyle w:val="afc"/>
              <w:snapToGrid w:val="0"/>
              <w:spacing w:line="276" w:lineRule="auto"/>
              <w:ind w:left="-82" w:right="-55"/>
              <w:jc w:val="center"/>
              <w:rPr>
                <w:b/>
                <w:color w:val="000000"/>
              </w:rPr>
            </w:pPr>
            <w:r w:rsidRPr="006B154D">
              <w:rPr>
                <w:b/>
                <w:color w:val="000000"/>
                <w:sz w:val="22"/>
                <w:szCs w:val="22"/>
              </w:rPr>
              <w:t>Наименование</w:t>
            </w:r>
          </w:p>
        </w:tc>
        <w:tc>
          <w:tcPr>
            <w:tcW w:w="850" w:type="dxa"/>
            <w:shd w:val="clear" w:color="auto" w:fill="D9D9D9"/>
            <w:vAlign w:val="center"/>
          </w:tcPr>
          <w:p w14:paraId="56EA7563" w14:textId="77777777" w:rsidR="00916E1B" w:rsidRPr="006B154D" w:rsidRDefault="00916E1B" w:rsidP="004F3D71">
            <w:pPr>
              <w:pStyle w:val="afc"/>
              <w:snapToGrid w:val="0"/>
              <w:spacing w:line="276" w:lineRule="auto"/>
              <w:ind w:left="-82" w:right="-55"/>
              <w:jc w:val="center"/>
              <w:rPr>
                <w:b/>
                <w:color w:val="000000"/>
              </w:rPr>
            </w:pPr>
            <w:r w:rsidRPr="006B154D">
              <w:rPr>
                <w:b/>
                <w:color w:val="000000"/>
                <w:sz w:val="22"/>
                <w:szCs w:val="22"/>
              </w:rPr>
              <w:t>Ед. изм.</w:t>
            </w:r>
          </w:p>
        </w:tc>
        <w:tc>
          <w:tcPr>
            <w:tcW w:w="865" w:type="dxa"/>
            <w:shd w:val="clear" w:color="auto" w:fill="D9D9D9"/>
            <w:vAlign w:val="center"/>
          </w:tcPr>
          <w:p w14:paraId="7BA64961" w14:textId="77777777" w:rsidR="00916E1B" w:rsidRPr="006B154D" w:rsidRDefault="00916E1B" w:rsidP="004F3D71">
            <w:pPr>
              <w:pStyle w:val="afc"/>
              <w:snapToGrid w:val="0"/>
              <w:spacing w:line="276" w:lineRule="auto"/>
              <w:ind w:left="-82" w:right="-55"/>
              <w:jc w:val="center"/>
              <w:rPr>
                <w:b/>
                <w:color w:val="000000"/>
              </w:rPr>
            </w:pPr>
            <w:r w:rsidRPr="006B154D">
              <w:rPr>
                <w:b/>
                <w:color w:val="000000"/>
                <w:sz w:val="22"/>
                <w:szCs w:val="22"/>
              </w:rPr>
              <w:t>Расчет. емк.</w:t>
            </w:r>
          </w:p>
        </w:tc>
        <w:tc>
          <w:tcPr>
            <w:tcW w:w="2382" w:type="dxa"/>
            <w:shd w:val="clear" w:color="auto" w:fill="D9D9D9"/>
            <w:vAlign w:val="center"/>
          </w:tcPr>
          <w:p w14:paraId="3559F617" w14:textId="77777777" w:rsidR="00916E1B" w:rsidRPr="006B154D" w:rsidRDefault="00916E1B" w:rsidP="004F3D71">
            <w:pPr>
              <w:pStyle w:val="afc"/>
              <w:snapToGrid w:val="0"/>
              <w:spacing w:line="276" w:lineRule="auto"/>
              <w:ind w:left="-82" w:right="-55"/>
              <w:jc w:val="center"/>
              <w:rPr>
                <w:b/>
                <w:color w:val="000000"/>
              </w:rPr>
            </w:pPr>
            <w:r w:rsidRPr="006B154D">
              <w:rPr>
                <w:b/>
                <w:color w:val="000000"/>
                <w:sz w:val="22"/>
                <w:szCs w:val="22"/>
              </w:rPr>
              <w:t>Местоположение (функциональная зона)</w:t>
            </w:r>
          </w:p>
        </w:tc>
        <w:tc>
          <w:tcPr>
            <w:tcW w:w="1445" w:type="dxa"/>
            <w:shd w:val="clear" w:color="auto" w:fill="D9D9D9"/>
            <w:vAlign w:val="center"/>
          </w:tcPr>
          <w:p w14:paraId="5742A0E7" w14:textId="77777777" w:rsidR="00916E1B" w:rsidRPr="006B154D" w:rsidRDefault="00916E1B" w:rsidP="004F3D71">
            <w:pPr>
              <w:pStyle w:val="afc"/>
              <w:snapToGrid w:val="0"/>
              <w:spacing w:line="276" w:lineRule="auto"/>
              <w:ind w:left="-82" w:right="-55"/>
              <w:jc w:val="center"/>
              <w:rPr>
                <w:b/>
                <w:color w:val="000000"/>
              </w:rPr>
            </w:pPr>
            <w:r w:rsidRPr="006B154D">
              <w:rPr>
                <w:b/>
                <w:color w:val="000000"/>
                <w:sz w:val="22"/>
                <w:szCs w:val="22"/>
              </w:rPr>
              <w:t>Установ. зон с особыми усл. использ.</w:t>
            </w:r>
          </w:p>
        </w:tc>
      </w:tr>
      <w:tr w:rsidR="00916E1B" w:rsidRPr="006B154D" w14:paraId="17E81F9B" w14:textId="77777777" w:rsidTr="004F3D71">
        <w:trPr>
          <w:jc w:val="center"/>
        </w:trPr>
        <w:tc>
          <w:tcPr>
            <w:tcW w:w="723" w:type="dxa"/>
            <w:vAlign w:val="center"/>
          </w:tcPr>
          <w:p w14:paraId="1C05CDB1" w14:textId="77777777" w:rsidR="00916E1B" w:rsidRPr="00DF17DE" w:rsidRDefault="00916E1B" w:rsidP="004F3D71">
            <w:pPr>
              <w:pStyle w:val="afc"/>
              <w:snapToGrid w:val="0"/>
              <w:ind w:left="-51" w:right="-142"/>
              <w:jc w:val="center"/>
              <w:rPr>
                <w:b/>
                <w:color w:val="000000"/>
              </w:rPr>
            </w:pPr>
            <w:r>
              <w:rPr>
                <w:b/>
                <w:color w:val="000000"/>
                <w:sz w:val="22"/>
                <w:szCs w:val="22"/>
              </w:rPr>
              <w:t>1</w:t>
            </w:r>
            <w:r w:rsidRPr="00DF17DE">
              <w:rPr>
                <w:b/>
                <w:color w:val="000000"/>
                <w:sz w:val="22"/>
                <w:szCs w:val="22"/>
              </w:rPr>
              <w:t>.</w:t>
            </w:r>
          </w:p>
        </w:tc>
        <w:tc>
          <w:tcPr>
            <w:tcW w:w="2835" w:type="dxa"/>
            <w:vAlign w:val="center"/>
          </w:tcPr>
          <w:p w14:paraId="25B0C570" w14:textId="77777777" w:rsidR="00916E1B" w:rsidRPr="006B154D" w:rsidRDefault="00916E1B" w:rsidP="004F3D71">
            <w:pPr>
              <w:pStyle w:val="afc"/>
              <w:snapToGrid w:val="0"/>
              <w:ind w:right="-28"/>
              <w:rPr>
                <w:color w:val="000000"/>
              </w:rPr>
            </w:pPr>
            <w:r w:rsidRPr="006B154D">
              <w:rPr>
                <w:color w:val="000000"/>
                <w:sz w:val="22"/>
                <w:szCs w:val="22"/>
              </w:rPr>
              <w:t>Создание Парка «Молодежный»</w:t>
            </w:r>
          </w:p>
        </w:tc>
        <w:tc>
          <w:tcPr>
            <w:tcW w:w="850" w:type="dxa"/>
            <w:vAlign w:val="center"/>
          </w:tcPr>
          <w:p w14:paraId="09930DC4" w14:textId="77777777" w:rsidR="00916E1B" w:rsidRPr="006B154D" w:rsidRDefault="00916E1B" w:rsidP="004F3D71">
            <w:pPr>
              <w:pStyle w:val="afc"/>
              <w:snapToGrid w:val="0"/>
              <w:ind w:left="-55" w:right="-55"/>
              <w:jc w:val="center"/>
              <w:rPr>
                <w:color w:val="000000"/>
              </w:rPr>
            </w:pPr>
            <w:r w:rsidRPr="006B154D">
              <w:rPr>
                <w:color w:val="000000"/>
                <w:sz w:val="22"/>
                <w:szCs w:val="22"/>
              </w:rPr>
              <w:t>кв.м.</w:t>
            </w:r>
          </w:p>
        </w:tc>
        <w:tc>
          <w:tcPr>
            <w:tcW w:w="865" w:type="dxa"/>
            <w:vAlign w:val="center"/>
          </w:tcPr>
          <w:p w14:paraId="6983D4E5" w14:textId="77777777" w:rsidR="00916E1B" w:rsidRPr="006B154D" w:rsidRDefault="00916E1B" w:rsidP="004F3D71">
            <w:pPr>
              <w:pStyle w:val="afc"/>
              <w:snapToGrid w:val="0"/>
              <w:ind w:left="-55" w:right="-55"/>
              <w:jc w:val="center"/>
              <w:rPr>
                <w:color w:val="000000"/>
              </w:rPr>
            </w:pPr>
            <w:r w:rsidRPr="006B154D">
              <w:rPr>
                <w:color w:val="000000"/>
                <w:sz w:val="22"/>
                <w:szCs w:val="22"/>
              </w:rPr>
              <w:t>4100</w:t>
            </w:r>
          </w:p>
        </w:tc>
        <w:tc>
          <w:tcPr>
            <w:tcW w:w="2382" w:type="dxa"/>
            <w:vAlign w:val="center"/>
          </w:tcPr>
          <w:p w14:paraId="018B33FB" w14:textId="77777777" w:rsidR="00916E1B" w:rsidRPr="006B154D" w:rsidRDefault="00916E1B" w:rsidP="004F3D71">
            <w:pPr>
              <w:pStyle w:val="afc"/>
              <w:snapToGrid w:val="0"/>
              <w:ind w:left="-55" w:right="-55"/>
              <w:jc w:val="center"/>
              <w:rPr>
                <w:color w:val="000000"/>
              </w:rPr>
            </w:pPr>
            <w:r w:rsidRPr="006B154D">
              <w:rPr>
                <w:color w:val="000000"/>
                <w:sz w:val="22"/>
                <w:szCs w:val="22"/>
              </w:rPr>
              <w:t>с. Тюшевка, в районе ул. Молодежная,</w:t>
            </w:r>
          </w:p>
          <w:p w14:paraId="5455CF0B" w14:textId="77777777" w:rsidR="00916E1B" w:rsidRPr="006B154D" w:rsidRDefault="00916E1B" w:rsidP="004F3D71">
            <w:pPr>
              <w:pStyle w:val="afc"/>
              <w:snapToGrid w:val="0"/>
              <w:ind w:left="-55" w:right="-55"/>
              <w:jc w:val="center"/>
              <w:rPr>
                <w:color w:val="000000"/>
              </w:rPr>
            </w:pPr>
            <w:r w:rsidRPr="006B154D">
              <w:rPr>
                <w:color w:val="000000"/>
                <w:sz w:val="22"/>
                <w:szCs w:val="22"/>
              </w:rPr>
              <w:t>(Зона озелененных территорий общего пользования (лесопарки, парки, сады, скверы, бульвары, городские леса))</w:t>
            </w:r>
          </w:p>
        </w:tc>
        <w:tc>
          <w:tcPr>
            <w:tcW w:w="1445" w:type="dxa"/>
            <w:vAlign w:val="center"/>
          </w:tcPr>
          <w:p w14:paraId="7AF4AEF0" w14:textId="77777777" w:rsidR="00916E1B" w:rsidRPr="006B154D" w:rsidRDefault="00916E1B" w:rsidP="004F3D71">
            <w:pPr>
              <w:pStyle w:val="afc"/>
              <w:snapToGrid w:val="0"/>
              <w:ind w:left="-55" w:right="-55"/>
              <w:jc w:val="center"/>
              <w:rPr>
                <w:color w:val="000000"/>
              </w:rPr>
            </w:pPr>
            <w:r w:rsidRPr="006B154D">
              <w:rPr>
                <w:color w:val="000000"/>
                <w:sz w:val="22"/>
                <w:szCs w:val="22"/>
              </w:rPr>
              <w:t>не треб.</w:t>
            </w:r>
          </w:p>
        </w:tc>
      </w:tr>
      <w:tr w:rsidR="00916E1B" w:rsidRPr="006B154D" w14:paraId="096A3271" w14:textId="77777777" w:rsidTr="004F3D71">
        <w:trPr>
          <w:jc w:val="center"/>
        </w:trPr>
        <w:tc>
          <w:tcPr>
            <w:tcW w:w="723" w:type="dxa"/>
            <w:vAlign w:val="center"/>
          </w:tcPr>
          <w:p w14:paraId="3F113EDF" w14:textId="77777777" w:rsidR="00916E1B" w:rsidRPr="00DF17DE" w:rsidRDefault="00916E1B" w:rsidP="004F3D71">
            <w:pPr>
              <w:pStyle w:val="afc"/>
              <w:snapToGrid w:val="0"/>
              <w:ind w:left="-51" w:right="-142"/>
              <w:jc w:val="center"/>
              <w:rPr>
                <w:b/>
                <w:color w:val="000000"/>
              </w:rPr>
            </w:pPr>
            <w:r>
              <w:rPr>
                <w:b/>
                <w:color w:val="000000"/>
                <w:sz w:val="22"/>
                <w:szCs w:val="22"/>
              </w:rPr>
              <w:t>2</w:t>
            </w:r>
            <w:r w:rsidRPr="00DF17DE">
              <w:rPr>
                <w:b/>
                <w:color w:val="000000"/>
                <w:sz w:val="22"/>
                <w:szCs w:val="22"/>
              </w:rPr>
              <w:t>.</w:t>
            </w:r>
          </w:p>
        </w:tc>
        <w:tc>
          <w:tcPr>
            <w:tcW w:w="2835" w:type="dxa"/>
            <w:vAlign w:val="center"/>
          </w:tcPr>
          <w:p w14:paraId="13A5C862" w14:textId="77777777" w:rsidR="00916E1B" w:rsidRPr="006B154D" w:rsidRDefault="00916E1B" w:rsidP="004F3D71">
            <w:pPr>
              <w:pStyle w:val="afc"/>
              <w:snapToGrid w:val="0"/>
              <w:ind w:right="-28"/>
              <w:rPr>
                <w:color w:val="000000"/>
              </w:rPr>
            </w:pPr>
            <w:r w:rsidRPr="006B154D">
              <w:rPr>
                <w:color w:val="000000"/>
                <w:sz w:val="22"/>
                <w:szCs w:val="22"/>
              </w:rPr>
              <w:t>Создание Сквера</w:t>
            </w:r>
          </w:p>
        </w:tc>
        <w:tc>
          <w:tcPr>
            <w:tcW w:w="850" w:type="dxa"/>
            <w:vAlign w:val="center"/>
          </w:tcPr>
          <w:p w14:paraId="5A050322" w14:textId="77777777" w:rsidR="00916E1B" w:rsidRPr="006B154D" w:rsidRDefault="00916E1B" w:rsidP="004F3D71">
            <w:pPr>
              <w:pStyle w:val="afc"/>
              <w:snapToGrid w:val="0"/>
              <w:ind w:left="-55" w:right="-55"/>
              <w:jc w:val="center"/>
              <w:rPr>
                <w:color w:val="000000"/>
              </w:rPr>
            </w:pPr>
            <w:r>
              <w:rPr>
                <w:color w:val="000000"/>
                <w:sz w:val="22"/>
                <w:szCs w:val="22"/>
              </w:rPr>
              <w:t>объект</w:t>
            </w:r>
          </w:p>
        </w:tc>
        <w:tc>
          <w:tcPr>
            <w:tcW w:w="865" w:type="dxa"/>
            <w:vAlign w:val="center"/>
          </w:tcPr>
          <w:p w14:paraId="0D561DA6" w14:textId="77777777" w:rsidR="00916E1B" w:rsidRPr="006B154D" w:rsidRDefault="00916E1B" w:rsidP="004F3D71">
            <w:pPr>
              <w:pStyle w:val="afc"/>
              <w:snapToGrid w:val="0"/>
              <w:ind w:left="-55" w:right="-55"/>
              <w:jc w:val="center"/>
              <w:rPr>
                <w:color w:val="000000"/>
              </w:rPr>
            </w:pPr>
            <w:r>
              <w:rPr>
                <w:color w:val="000000"/>
                <w:sz w:val="22"/>
                <w:szCs w:val="22"/>
              </w:rPr>
              <w:t>1</w:t>
            </w:r>
          </w:p>
        </w:tc>
        <w:tc>
          <w:tcPr>
            <w:tcW w:w="2382" w:type="dxa"/>
            <w:vAlign w:val="center"/>
          </w:tcPr>
          <w:p w14:paraId="3BBC2B2B" w14:textId="77777777" w:rsidR="00916E1B" w:rsidRPr="006B154D" w:rsidRDefault="00916E1B" w:rsidP="004F3D71">
            <w:pPr>
              <w:pStyle w:val="afc"/>
              <w:snapToGrid w:val="0"/>
              <w:ind w:left="-55" w:right="-55"/>
              <w:jc w:val="center"/>
              <w:rPr>
                <w:color w:val="000000"/>
              </w:rPr>
            </w:pPr>
            <w:r w:rsidRPr="006B154D">
              <w:rPr>
                <w:color w:val="000000"/>
                <w:sz w:val="22"/>
                <w:szCs w:val="22"/>
              </w:rPr>
              <w:t>д. Студеные Выселки, ул. Комсомольская, з.у.к.н. 48:13:</w:t>
            </w:r>
            <w:r>
              <w:rPr>
                <w:color w:val="000000"/>
                <w:sz w:val="22"/>
                <w:szCs w:val="22"/>
              </w:rPr>
              <w:t>0850205:161</w:t>
            </w:r>
          </w:p>
          <w:p w14:paraId="3CD0DD7F" w14:textId="77777777" w:rsidR="00916E1B" w:rsidRPr="006B154D" w:rsidRDefault="00916E1B" w:rsidP="004F3D71">
            <w:pPr>
              <w:pStyle w:val="afc"/>
              <w:snapToGrid w:val="0"/>
              <w:ind w:left="-55" w:right="-55"/>
              <w:jc w:val="center"/>
              <w:rPr>
                <w:color w:val="000000"/>
              </w:rPr>
            </w:pPr>
            <w:r w:rsidRPr="006B154D">
              <w:rPr>
                <w:color w:val="000000"/>
                <w:sz w:val="22"/>
                <w:szCs w:val="22"/>
              </w:rPr>
              <w:t>(</w:t>
            </w:r>
            <w:r w:rsidRPr="005059E8">
              <w:rPr>
                <w:color w:val="000000"/>
                <w:sz w:val="22"/>
                <w:szCs w:val="22"/>
              </w:rPr>
              <w:t>Зона специализированной общественной застройки</w:t>
            </w:r>
            <w:r w:rsidRPr="006B154D">
              <w:rPr>
                <w:color w:val="000000"/>
                <w:sz w:val="22"/>
                <w:szCs w:val="22"/>
              </w:rPr>
              <w:t>)</w:t>
            </w:r>
          </w:p>
        </w:tc>
        <w:tc>
          <w:tcPr>
            <w:tcW w:w="1445" w:type="dxa"/>
            <w:vAlign w:val="center"/>
          </w:tcPr>
          <w:p w14:paraId="33CE38EA" w14:textId="77777777" w:rsidR="00916E1B" w:rsidRPr="006B154D" w:rsidRDefault="00916E1B" w:rsidP="004F3D71">
            <w:pPr>
              <w:pStyle w:val="afc"/>
              <w:snapToGrid w:val="0"/>
              <w:ind w:left="-55" w:right="-55"/>
              <w:jc w:val="center"/>
              <w:rPr>
                <w:color w:val="000000"/>
              </w:rPr>
            </w:pPr>
            <w:r w:rsidRPr="006B154D">
              <w:rPr>
                <w:color w:val="000000"/>
                <w:sz w:val="22"/>
                <w:szCs w:val="22"/>
              </w:rPr>
              <w:t>не треб.</w:t>
            </w:r>
          </w:p>
        </w:tc>
      </w:tr>
    </w:tbl>
    <w:p w14:paraId="4A1DCCD3" w14:textId="77777777" w:rsidR="00916E1B" w:rsidRPr="00491D41" w:rsidRDefault="00916E1B" w:rsidP="00916E1B">
      <w:pPr>
        <w:pStyle w:val="18"/>
        <w:spacing w:before="120" w:after="120" w:line="240" w:lineRule="auto"/>
        <w:ind w:firstLine="709"/>
        <w:jc w:val="center"/>
        <w:rPr>
          <w:rStyle w:val="afd"/>
          <w:b/>
          <w:noProof/>
          <w:color w:val="000000" w:themeColor="text1"/>
          <w:sz w:val="28"/>
          <w:szCs w:val="28"/>
        </w:rPr>
      </w:pPr>
      <w:r w:rsidRPr="00491D41">
        <w:rPr>
          <w:rStyle w:val="afd"/>
          <w:b/>
          <w:noProof/>
          <w:color w:val="000000" w:themeColor="text1"/>
          <w:sz w:val="28"/>
          <w:szCs w:val="28"/>
        </w:rPr>
        <w:t>Мероприятия по обеспечению территории сельского поселения объектами транспортной инфраструктуры</w:t>
      </w:r>
    </w:p>
    <w:p w14:paraId="7447A832" w14:textId="77777777" w:rsidR="00916E1B" w:rsidRPr="00491D41" w:rsidRDefault="00916E1B" w:rsidP="00916E1B">
      <w:pPr>
        <w:pStyle w:val="18"/>
        <w:spacing w:after="0" w:line="360" w:lineRule="auto"/>
        <w:ind w:firstLine="709"/>
        <w:rPr>
          <w:bCs/>
          <w:sz w:val="28"/>
          <w:szCs w:val="28"/>
        </w:rPr>
      </w:pPr>
      <w:r w:rsidRPr="00491D41">
        <w:rPr>
          <w:sz w:val="28"/>
          <w:szCs w:val="28"/>
        </w:rPr>
        <w:t xml:space="preserve">В полномочия местного самоуправления входят вопросы содержания и строительства автомобильных дорог общего пользования, мостов и иных транспортных инженерных сооружений </w:t>
      </w:r>
      <w:r w:rsidRPr="00491D41">
        <w:rPr>
          <w:bCs/>
          <w:sz w:val="28"/>
          <w:szCs w:val="28"/>
        </w:rPr>
        <w:t>в границах населенных пунктов.</w:t>
      </w:r>
    </w:p>
    <w:p w14:paraId="7C0C756E" w14:textId="77777777" w:rsidR="00916E1B" w:rsidRPr="00491D41" w:rsidRDefault="00916E1B" w:rsidP="00916E1B">
      <w:pPr>
        <w:pStyle w:val="a8"/>
        <w:spacing w:after="0" w:line="360" w:lineRule="auto"/>
        <w:ind w:firstLine="567"/>
        <w:jc w:val="both"/>
        <w:rPr>
          <w:rFonts w:ascii="Times New Roman" w:hAnsi="Times New Roman" w:cs="Times New Roman"/>
          <w:sz w:val="28"/>
          <w:szCs w:val="28"/>
          <w:lang w:val="ru-RU"/>
        </w:rPr>
      </w:pPr>
      <w:r w:rsidRPr="00491D41">
        <w:rPr>
          <w:rFonts w:ascii="Times New Roman" w:hAnsi="Times New Roman" w:cs="Times New Roman"/>
          <w:sz w:val="28"/>
          <w:szCs w:val="28"/>
          <w:lang w:val="ru-RU"/>
        </w:rPr>
        <w:t>В проекте генерального плана уличная сеть и внепоселковые дороги решены как взаимосвязанные элементы единой транспортной внутрихозяйственной и районной сети, обеспечивающей внутрипоселковые и внешние связи на всех этапах последовательного преобразования планировочной структуры населенных пунктов и сельского поселения в целом.</w:t>
      </w:r>
    </w:p>
    <w:p w14:paraId="0501F320" w14:textId="77777777" w:rsidR="00916E1B" w:rsidRPr="00491D41" w:rsidRDefault="00916E1B" w:rsidP="00916E1B">
      <w:pPr>
        <w:pStyle w:val="a8"/>
        <w:spacing w:after="0" w:line="360" w:lineRule="auto"/>
        <w:ind w:firstLine="567"/>
        <w:jc w:val="both"/>
        <w:rPr>
          <w:rFonts w:ascii="Times New Roman" w:hAnsi="Times New Roman" w:cs="Times New Roman"/>
          <w:sz w:val="28"/>
          <w:szCs w:val="28"/>
          <w:lang w:val="ru-RU"/>
        </w:rPr>
      </w:pPr>
      <w:r w:rsidRPr="00491D41">
        <w:rPr>
          <w:rFonts w:ascii="Times New Roman" w:hAnsi="Times New Roman" w:cs="Times New Roman"/>
          <w:sz w:val="28"/>
          <w:szCs w:val="28"/>
          <w:lang w:val="ru-RU"/>
        </w:rPr>
        <w:t>Развитие улично-дорожной сети предлагается осуществить за счет упорядочения сложившейся сети улиц и дорог, строительство новых и их дифференциации по назначению:</w:t>
      </w:r>
    </w:p>
    <w:p w14:paraId="36D8D756" w14:textId="77777777" w:rsidR="00916E1B" w:rsidRPr="00491D41" w:rsidRDefault="00916E1B" w:rsidP="00916E1B">
      <w:pPr>
        <w:pStyle w:val="a8"/>
        <w:spacing w:after="0" w:line="360" w:lineRule="auto"/>
        <w:ind w:firstLine="567"/>
        <w:jc w:val="both"/>
        <w:rPr>
          <w:rFonts w:ascii="Times New Roman" w:hAnsi="Times New Roman" w:cs="Times New Roman"/>
          <w:sz w:val="28"/>
          <w:szCs w:val="28"/>
          <w:lang w:val="ru-RU"/>
        </w:rPr>
      </w:pPr>
      <w:r w:rsidRPr="00491D41">
        <w:rPr>
          <w:rFonts w:ascii="Times New Roman" w:hAnsi="Times New Roman" w:cs="Times New Roman"/>
          <w:sz w:val="28"/>
          <w:szCs w:val="28"/>
          <w:lang w:val="ru-RU"/>
        </w:rPr>
        <w:t>Главные улицы (дороги) - рекомендуемая ширина в красных линиях 20 - 30 - 40 м.</w:t>
      </w:r>
    </w:p>
    <w:p w14:paraId="37C9C75F" w14:textId="77777777" w:rsidR="00916E1B" w:rsidRPr="00491D41" w:rsidRDefault="00916E1B" w:rsidP="00916E1B">
      <w:pPr>
        <w:pStyle w:val="a8"/>
        <w:spacing w:after="0" w:line="360" w:lineRule="auto"/>
        <w:ind w:firstLine="567"/>
        <w:jc w:val="both"/>
        <w:rPr>
          <w:rFonts w:ascii="Times New Roman" w:hAnsi="Times New Roman" w:cs="Times New Roman"/>
          <w:sz w:val="28"/>
          <w:szCs w:val="28"/>
          <w:lang w:val="ru-RU"/>
        </w:rPr>
      </w:pPr>
      <w:r w:rsidRPr="00491D41">
        <w:rPr>
          <w:rFonts w:ascii="Times New Roman" w:hAnsi="Times New Roman" w:cs="Times New Roman"/>
          <w:sz w:val="28"/>
          <w:szCs w:val="28"/>
          <w:lang w:val="ru-RU"/>
        </w:rPr>
        <w:t>Основные улицы - рекомендуемая ширина в красных линиях 20 - 30 м.</w:t>
      </w:r>
    </w:p>
    <w:p w14:paraId="52F26C24" w14:textId="77777777" w:rsidR="00916E1B" w:rsidRPr="00491D41" w:rsidRDefault="00916E1B" w:rsidP="00916E1B">
      <w:pPr>
        <w:pStyle w:val="a8"/>
        <w:spacing w:after="0" w:line="360" w:lineRule="auto"/>
        <w:ind w:firstLine="567"/>
        <w:jc w:val="both"/>
        <w:rPr>
          <w:rFonts w:ascii="Times New Roman" w:hAnsi="Times New Roman" w:cs="Times New Roman"/>
          <w:sz w:val="28"/>
          <w:szCs w:val="28"/>
          <w:lang w:val="ru-RU"/>
        </w:rPr>
      </w:pPr>
      <w:r w:rsidRPr="00491D41">
        <w:rPr>
          <w:rFonts w:ascii="Times New Roman" w:hAnsi="Times New Roman" w:cs="Times New Roman"/>
          <w:sz w:val="28"/>
          <w:szCs w:val="28"/>
          <w:lang w:val="ru-RU"/>
        </w:rPr>
        <w:t>Остальные жилые улицы и проезды местного значения - рекомендуемая ширина в красных линиях 15 - 20 м.</w:t>
      </w:r>
    </w:p>
    <w:p w14:paraId="392B78BF" w14:textId="77777777" w:rsidR="00916E1B" w:rsidRPr="00491D41" w:rsidRDefault="00916E1B" w:rsidP="00916E1B">
      <w:pPr>
        <w:spacing w:line="360" w:lineRule="auto"/>
        <w:ind w:firstLine="567"/>
        <w:jc w:val="both"/>
        <w:rPr>
          <w:sz w:val="28"/>
          <w:szCs w:val="28"/>
        </w:rPr>
      </w:pPr>
      <w:r w:rsidRPr="00491D41">
        <w:rPr>
          <w:sz w:val="28"/>
          <w:szCs w:val="28"/>
        </w:rPr>
        <w:t>Красные линии задаются и устанавливаются на этапе разработки проектов планировки.</w:t>
      </w:r>
    </w:p>
    <w:p w14:paraId="53C3FECB" w14:textId="77777777" w:rsidR="00916E1B" w:rsidRPr="00491D41" w:rsidRDefault="00916E1B" w:rsidP="00916E1B">
      <w:pPr>
        <w:pStyle w:val="18"/>
        <w:spacing w:line="360" w:lineRule="auto"/>
        <w:rPr>
          <w:sz w:val="28"/>
          <w:szCs w:val="28"/>
        </w:rPr>
      </w:pPr>
      <w:r w:rsidRPr="00491D41">
        <w:rPr>
          <w:sz w:val="28"/>
          <w:szCs w:val="28"/>
        </w:rPr>
        <w:t>Улицы населенных пунктов нуждаются в благоустройстве: требуется укладка асфальтобетонного покрытия, ограничение дорожного полотна, формирование пешеходных тротуаров, организация остановочных пунктов и карманов для парковки легкового транспорта и общественного транспорта, озеленение придорожной территории.</w:t>
      </w:r>
    </w:p>
    <w:p w14:paraId="21128F8F" w14:textId="77777777" w:rsidR="00916E1B" w:rsidRPr="00491D41" w:rsidRDefault="00916E1B" w:rsidP="00916E1B">
      <w:pPr>
        <w:pStyle w:val="18"/>
        <w:spacing w:before="120" w:after="120" w:line="360" w:lineRule="auto"/>
        <w:ind w:firstLine="709"/>
        <w:rPr>
          <w:b/>
          <w:sz w:val="28"/>
          <w:szCs w:val="28"/>
          <w:lang w:eastAsia="zh-CN" w:bidi="en-US"/>
        </w:rPr>
      </w:pPr>
      <w:r w:rsidRPr="00491D41">
        <w:rPr>
          <w:b/>
          <w:sz w:val="28"/>
          <w:szCs w:val="28"/>
          <w:lang w:eastAsia="zh-CN" w:bidi="en-US"/>
        </w:rPr>
        <w:t>Мероприятия местного значения по развитию транспортной инфраструктуры</w:t>
      </w:r>
    </w:p>
    <w:tbl>
      <w:tblPr>
        <w:tblW w:w="9863"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709"/>
        <w:gridCol w:w="3544"/>
        <w:gridCol w:w="2126"/>
        <w:gridCol w:w="1560"/>
        <w:gridCol w:w="1924"/>
      </w:tblGrid>
      <w:tr w:rsidR="00916E1B" w:rsidRPr="000D2E6F" w14:paraId="00465216" w14:textId="77777777" w:rsidTr="004F3D71">
        <w:tc>
          <w:tcPr>
            <w:tcW w:w="709" w:type="dxa"/>
            <w:shd w:val="clear" w:color="auto" w:fill="D9D9D9"/>
            <w:tcMar>
              <w:top w:w="55" w:type="dxa"/>
              <w:left w:w="55" w:type="dxa"/>
              <w:bottom w:w="55" w:type="dxa"/>
              <w:right w:w="55" w:type="dxa"/>
            </w:tcMar>
            <w:vAlign w:val="center"/>
          </w:tcPr>
          <w:p w14:paraId="601A244F" w14:textId="77777777" w:rsidR="00916E1B" w:rsidRPr="000D2E6F" w:rsidRDefault="00916E1B" w:rsidP="004F3D71">
            <w:pPr>
              <w:jc w:val="center"/>
              <w:outlineLvl w:val="0"/>
              <w:rPr>
                <w:b/>
                <w:color w:val="000000"/>
              </w:rPr>
            </w:pPr>
            <w:r w:rsidRPr="000D2E6F">
              <w:rPr>
                <w:b/>
                <w:color w:val="000000"/>
                <w:sz w:val="22"/>
                <w:szCs w:val="22"/>
              </w:rPr>
              <w:t>№</w:t>
            </w:r>
          </w:p>
        </w:tc>
        <w:tc>
          <w:tcPr>
            <w:tcW w:w="3544" w:type="dxa"/>
            <w:shd w:val="clear" w:color="auto" w:fill="D9D9D9"/>
            <w:tcMar>
              <w:top w:w="55" w:type="dxa"/>
              <w:left w:w="55" w:type="dxa"/>
              <w:bottom w:w="55" w:type="dxa"/>
              <w:right w:w="55" w:type="dxa"/>
            </w:tcMar>
            <w:vAlign w:val="center"/>
          </w:tcPr>
          <w:p w14:paraId="65EFCFDA" w14:textId="77777777" w:rsidR="00916E1B" w:rsidRPr="000D2E6F" w:rsidRDefault="00916E1B" w:rsidP="004F3D71">
            <w:pPr>
              <w:ind w:left="-55" w:right="-55"/>
              <w:jc w:val="center"/>
              <w:outlineLvl w:val="0"/>
              <w:rPr>
                <w:b/>
                <w:color w:val="000000"/>
              </w:rPr>
            </w:pPr>
            <w:r w:rsidRPr="000D2E6F">
              <w:rPr>
                <w:b/>
                <w:color w:val="000000"/>
                <w:sz w:val="22"/>
                <w:szCs w:val="22"/>
              </w:rPr>
              <w:t>Наименование мероприятия</w:t>
            </w:r>
          </w:p>
        </w:tc>
        <w:tc>
          <w:tcPr>
            <w:tcW w:w="2126" w:type="dxa"/>
            <w:shd w:val="clear" w:color="auto" w:fill="D9D9D9"/>
            <w:tcMar>
              <w:top w:w="55" w:type="dxa"/>
              <w:left w:w="55" w:type="dxa"/>
              <w:bottom w:w="55" w:type="dxa"/>
              <w:right w:w="55" w:type="dxa"/>
            </w:tcMar>
            <w:vAlign w:val="center"/>
          </w:tcPr>
          <w:p w14:paraId="3C05C047" w14:textId="77777777" w:rsidR="00916E1B" w:rsidRPr="000D2E6F" w:rsidRDefault="00916E1B" w:rsidP="004F3D71">
            <w:pPr>
              <w:ind w:left="-55" w:right="-55"/>
              <w:jc w:val="center"/>
              <w:outlineLvl w:val="0"/>
              <w:rPr>
                <w:b/>
                <w:color w:val="000000"/>
              </w:rPr>
            </w:pPr>
            <w:r w:rsidRPr="000D2E6F">
              <w:rPr>
                <w:b/>
                <w:color w:val="000000"/>
                <w:sz w:val="22"/>
                <w:szCs w:val="22"/>
              </w:rPr>
              <w:t>Протяженность, км</w:t>
            </w:r>
          </w:p>
        </w:tc>
        <w:tc>
          <w:tcPr>
            <w:tcW w:w="1560" w:type="dxa"/>
            <w:shd w:val="clear" w:color="auto" w:fill="D9D9D9"/>
            <w:tcMar>
              <w:top w:w="55" w:type="dxa"/>
              <w:left w:w="55" w:type="dxa"/>
              <w:bottom w:w="55" w:type="dxa"/>
              <w:right w:w="55" w:type="dxa"/>
            </w:tcMar>
            <w:vAlign w:val="center"/>
          </w:tcPr>
          <w:p w14:paraId="43AE34B7" w14:textId="77777777" w:rsidR="00916E1B" w:rsidRPr="000D2E6F" w:rsidRDefault="00916E1B" w:rsidP="004F3D71">
            <w:pPr>
              <w:ind w:left="-55" w:right="-55"/>
              <w:jc w:val="center"/>
              <w:outlineLvl w:val="0"/>
              <w:rPr>
                <w:b/>
                <w:color w:val="000000"/>
              </w:rPr>
            </w:pPr>
            <w:r w:rsidRPr="000D2E6F">
              <w:rPr>
                <w:b/>
                <w:color w:val="000000"/>
                <w:sz w:val="22"/>
                <w:szCs w:val="22"/>
              </w:rPr>
              <w:t>Срок выполнения</w:t>
            </w:r>
          </w:p>
        </w:tc>
        <w:tc>
          <w:tcPr>
            <w:tcW w:w="1924" w:type="dxa"/>
            <w:shd w:val="clear" w:color="auto" w:fill="D9D9D9"/>
            <w:tcMar>
              <w:top w:w="55" w:type="dxa"/>
              <w:left w:w="55" w:type="dxa"/>
              <w:bottom w:w="55" w:type="dxa"/>
              <w:right w:w="55" w:type="dxa"/>
            </w:tcMar>
            <w:vAlign w:val="center"/>
          </w:tcPr>
          <w:p w14:paraId="0D2930EB" w14:textId="77777777" w:rsidR="00916E1B" w:rsidRPr="000D2E6F" w:rsidRDefault="00916E1B" w:rsidP="004F3D71">
            <w:pPr>
              <w:ind w:left="-55" w:right="-55"/>
              <w:jc w:val="center"/>
              <w:outlineLvl w:val="0"/>
              <w:rPr>
                <w:b/>
                <w:color w:val="000000"/>
              </w:rPr>
            </w:pPr>
            <w:r w:rsidRPr="000D2E6F">
              <w:rPr>
                <w:b/>
                <w:color w:val="000000"/>
                <w:sz w:val="22"/>
                <w:szCs w:val="22"/>
              </w:rPr>
              <w:t>Исполнитель</w:t>
            </w:r>
          </w:p>
        </w:tc>
      </w:tr>
      <w:tr w:rsidR="00916E1B" w:rsidRPr="000D2E6F" w14:paraId="5980F080" w14:textId="77777777" w:rsidTr="004F3D71">
        <w:tc>
          <w:tcPr>
            <w:tcW w:w="709" w:type="dxa"/>
            <w:tcMar>
              <w:top w:w="55" w:type="dxa"/>
              <w:left w:w="55" w:type="dxa"/>
              <w:bottom w:w="55" w:type="dxa"/>
              <w:right w:w="55" w:type="dxa"/>
            </w:tcMar>
            <w:vAlign w:val="center"/>
          </w:tcPr>
          <w:p w14:paraId="24C7B7A3" w14:textId="77777777" w:rsidR="00916E1B" w:rsidRPr="000D2E6F" w:rsidRDefault="00916E1B" w:rsidP="004F3D71">
            <w:pPr>
              <w:jc w:val="center"/>
              <w:outlineLvl w:val="0"/>
              <w:rPr>
                <w:color w:val="000000"/>
              </w:rPr>
            </w:pPr>
            <w:r w:rsidRPr="000D2E6F">
              <w:rPr>
                <w:color w:val="000000"/>
                <w:sz w:val="22"/>
                <w:szCs w:val="22"/>
              </w:rPr>
              <w:t>1</w:t>
            </w:r>
          </w:p>
        </w:tc>
        <w:tc>
          <w:tcPr>
            <w:tcW w:w="9154" w:type="dxa"/>
            <w:gridSpan w:val="4"/>
            <w:tcMar>
              <w:top w:w="55" w:type="dxa"/>
              <w:left w:w="55" w:type="dxa"/>
              <w:bottom w:w="55" w:type="dxa"/>
              <w:right w:w="55" w:type="dxa"/>
            </w:tcMar>
            <w:vAlign w:val="center"/>
          </w:tcPr>
          <w:p w14:paraId="1CDCB10D" w14:textId="77777777" w:rsidR="00916E1B" w:rsidRPr="000D2E6F" w:rsidRDefault="00916E1B" w:rsidP="004F3D71">
            <w:pPr>
              <w:pStyle w:val="TableContents"/>
              <w:ind w:right="27"/>
              <w:jc w:val="both"/>
              <w:rPr>
                <w:rFonts w:cs="Times New Roman"/>
                <w:color w:val="000000"/>
              </w:rPr>
            </w:pPr>
            <w:r w:rsidRPr="000D2E6F">
              <w:rPr>
                <w:rFonts w:cs="Times New Roman"/>
                <w:color w:val="000000"/>
                <w:sz w:val="22"/>
                <w:szCs w:val="22"/>
              </w:rPr>
              <w:t>Реконструкция и модернизация существующей дорожной сети, строительство автодорог, строительство улиц местного значения, организация автобусного маршрута</w:t>
            </w:r>
          </w:p>
        </w:tc>
      </w:tr>
      <w:tr w:rsidR="00916E1B" w:rsidRPr="000D2E6F" w14:paraId="32E24C2D" w14:textId="77777777" w:rsidTr="004F3D71">
        <w:tc>
          <w:tcPr>
            <w:tcW w:w="709" w:type="dxa"/>
            <w:tcMar>
              <w:top w:w="55" w:type="dxa"/>
              <w:left w:w="55" w:type="dxa"/>
              <w:bottom w:w="55" w:type="dxa"/>
              <w:right w:w="55" w:type="dxa"/>
            </w:tcMar>
            <w:vAlign w:val="center"/>
          </w:tcPr>
          <w:p w14:paraId="429741DB" w14:textId="77777777" w:rsidR="00916E1B" w:rsidRPr="00CA7A26" w:rsidRDefault="00916E1B" w:rsidP="004F3D71">
            <w:pPr>
              <w:jc w:val="center"/>
              <w:outlineLvl w:val="0"/>
              <w:rPr>
                <w:color w:val="000000"/>
              </w:rPr>
            </w:pPr>
            <w:r w:rsidRPr="00CA7A26">
              <w:rPr>
                <w:color w:val="000000"/>
                <w:sz w:val="22"/>
                <w:szCs w:val="22"/>
              </w:rPr>
              <w:t>1.1</w:t>
            </w:r>
          </w:p>
        </w:tc>
        <w:tc>
          <w:tcPr>
            <w:tcW w:w="3544" w:type="dxa"/>
            <w:tcMar>
              <w:top w:w="55" w:type="dxa"/>
              <w:left w:w="55" w:type="dxa"/>
              <w:bottom w:w="55" w:type="dxa"/>
              <w:right w:w="55" w:type="dxa"/>
            </w:tcMar>
            <w:vAlign w:val="center"/>
          </w:tcPr>
          <w:p w14:paraId="3FC642DA" w14:textId="77777777" w:rsidR="00916E1B" w:rsidRPr="00CA7A26" w:rsidRDefault="00916E1B" w:rsidP="004F3D71">
            <w:pPr>
              <w:pStyle w:val="Textbodyindent"/>
              <w:tabs>
                <w:tab w:val="left" w:pos="-1276"/>
                <w:tab w:val="left" w:pos="-851"/>
                <w:tab w:val="left" w:pos="523"/>
              </w:tabs>
              <w:overflowPunct w:val="0"/>
              <w:spacing w:after="0" w:line="240" w:lineRule="auto"/>
              <w:ind w:right="27" w:firstLine="0"/>
              <w:jc w:val="left"/>
              <w:rPr>
                <w:color w:val="000000"/>
                <w:sz w:val="22"/>
                <w:szCs w:val="22"/>
                <w:lang w:val="ru-RU"/>
              </w:rPr>
            </w:pPr>
            <w:r w:rsidRPr="00CA7A26">
              <w:rPr>
                <w:color w:val="000000"/>
                <w:sz w:val="22"/>
                <w:szCs w:val="22"/>
                <w:lang w:val="ru-RU"/>
              </w:rPr>
              <w:t>Реконструкция и ремонт дорожного покрытия в населенных пунктах</w:t>
            </w:r>
          </w:p>
        </w:tc>
        <w:tc>
          <w:tcPr>
            <w:tcW w:w="2126" w:type="dxa"/>
            <w:tcMar>
              <w:top w:w="55" w:type="dxa"/>
              <w:left w:w="55" w:type="dxa"/>
              <w:bottom w:w="55" w:type="dxa"/>
              <w:right w:w="55" w:type="dxa"/>
            </w:tcMar>
            <w:vAlign w:val="center"/>
          </w:tcPr>
          <w:p w14:paraId="33FF8C4C" w14:textId="77777777" w:rsidR="00916E1B" w:rsidRPr="00CA7A26" w:rsidRDefault="00916E1B" w:rsidP="004F3D71">
            <w:pPr>
              <w:ind w:left="-55" w:right="-55"/>
              <w:jc w:val="center"/>
              <w:outlineLvl w:val="0"/>
              <w:rPr>
                <w:color w:val="000000"/>
              </w:rPr>
            </w:pPr>
            <w:r w:rsidRPr="00CA7A26">
              <w:rPr>
                <w:color w:val="000000"/>
                <w:sz w:val="22"/>
                <w:szCs w:val="22"/>
              </w:rPr>
              <w:t>31,584</w:t>
            </w:r>
          </w:p>
        </w:tc>
        <w:tc>
          <w:tcPr>
            <w:tcW w:w="1560" w:type="dxa"/>
            <w:tcMar>
              <w:top w:w="55" w:type="dxa"/>
              <w:left w:w="55" w:type="dxa"/>
              <w:bottom w:w="55" w:type="dxa"/>
              <w:right w:w="55" w:type="dxa"/>
            </w:tcMar>
            <w:vAlign w:val="center"/>
          </w:tcPr>
          <w:p w14:paraId="6DB6170C" w14:textId="77777777" w:rsidR="00916E1B" w:rsidRPr="00CA7A26" w:rsidRDefault="00916E1B" w:rsidP="004F3D71">
            <w:pPr>
              <w:ind w:left="-55" w:right="-55"/>
              <w:jc w:val="center"/>
              <w:outlineLvl w:val="0"/>
              <w:rPr>
                <w:color w:val="000000"/>
              </w:rPr>
            </w:pPr>
            <w:r w:rsidRPr="00CA7A26">
              <w:rPr>
                <w:color w:val="000000"/>
                <w:sz w:val="22"/>
                <w:szCs w:val="22"/>
              </w:rPr>
              <w:t>расчетный</w:t>
            </w:r>
          </w:p>
          <w:p w14:paraId="7D9F2696" w14:textId="77777777" w:rsidR="00916E1B" w:rsidRPr="00CA7A26" w:rsidRDefault="00916E1B" w:rsidP="004F3D71">
            <w:pPr>
              <w:ind w:left="-55" w:right="-55"/>
              <w:jc w:val="center"/>
              <w:outlineLvl w:val="0"/>
              <w:rPr>
                <w:color w:val="000000"/>
              </w:rPr>
            </w:pPr>
            <w:r w:rsidRPr="00CA7A26">
              <w:rPr>
                <w:color w:val="000000"/>
                <w:sz w:val="22"/>
                <w:szCs w:val="22"/>
              </w:rPr>
              <w:t>срок</w:t>
            </w:r>
          </w:p>
        </w:tc>
        <w:tc>
          <w:tcPr>
            <w:tcW w:w="1924" w:type="dxa"/>
            <w:tcMar>
              <w:top w:w="55" w:type="dxa"/>
              <w:left w:w="55" w:type="dxa"/>
              <w:bottom w:w="55" w:type="dxa"/>
              <w:right w:w="55" w:type="dxa"/>
            </w:tcMar>
            <w:vAlign w:val="center"/>
          </w:tcPr>
          <w:p w14:paraId="5D9832D0" w14:textId="77777777" w:rsidR="00916E1B" w:rsidRPr="00CA7A26" w:rsidRDefault="00916E1B" w:rsidP="004F3D71">
            <w:pPr>
              <w:ind w:left="-55" w:right="-55"/>
              <w:jc w:val="center"/>
              <w:outlineLvl w:val="0"/>
              <w:rPr>
                <w:color w:val="000000"/>
              </w:rPr>
            </w:pPr>
            <w:r w:rsidRPr="00CA7A26">
              <w:rPr>
                <w:color w:val="000000"/>
                <w:sz w:val="22"/>
                <w:szCs w:val="22"/>
              </w:rPr>
              <w:t>администрация района и сельского поселения</w:t>
            </w:r>
          </w:p>
        </w:tc>
      </w:tr>
      <w:tr w:rsidR="00916E1B" w:rsidRPr="000D2E6F" w14:paraId="1D223C54" w14:textId="77777777" w:rsidTr="004F3D71">
        <w:tc>
          <w:tcPr>
            <w:tcW w:w="709" w:type="dxa"/>
            <w:tcMar>
              <w:top w:w="55" w:type="dxa"/>
              <w:left w:w="55" w:type="dxa"/>
              <w:bottom w:w="55" w:type="dxa"/>
              <w:right w:w="55" w:type="dxa"/>
            </w:tcMar>
            <w:vAlign w:val="center"/>
          </w:tcPr>
          <w:p w14:paraId="2E91226E" w14:textId="77777777" w:rsidR="00916E1B" w:rsidRPr="000D2E6F" w:rsidRDefault="00916E1B" w:rsidP="004F3D71">
            <w:pPr>
              <w:jc w:val="center"/>
              <w:outlineLvl w:val="0"/>
              <w:rPr>
                <w:color w:val="000000"/>
              </w:rPr>
            </w:pPr>
            <w:r w:rsidRPr="000D2E6F">
              <w:rPr>
                <w:color w:val="000000"/>
                <w:sz w:val="22"/>
                <w:szCs w:val="22"/>
              </w:rPr>
              <w:t>1.</w:t>
            </w:r>
            <w:r>
              <w:rPr>
                <w:color w:val="000000"/>
                <w:sz w:val="22"/>
                <w:szCs w:val="22"/>
              </w:rPr>
              <w:t>2</w:t>
            </w:r>
          </w:p>
        </w:tc>
        <w:tc>
          <w:tcPr>
            <w:tcW w:w="3544" w:type="dxa"/>
            <w:tcMar>
              <w:top w:w="55" w:type="dxa"/>
              <w:left w:w="55" w:type="dxa"/>
              <w:bottom w:w="55" w:type="dxa"/>
              <w:right w:w="55" w:type="dxa"/>
            </w:tcMar>
            <w:vAlign w:val="center"/>
          </w:tcPr>
          <w:p w14:paraId="10E2A5C3" w14:textId="77777777" w:rsidR="00916E1B" w:rsidRPr="000D2E6F" w:rsidRDefault="00916E1B" w:rsidP="004F3D71">
            <w:pPr>
              <w:pStyle w:val="Textbodyindent"/>
              <w:tabs>
                <w:tab w:val="left" w:pos="-1276"/>
                <w:tab w:val="left" w:pos="-851"/>
                <w:tab w:val="left" w:pos="523"/>
              </w:tabs>
              <w:overflowPunct w:val="0"/>
              <w:spacing w:after="0" w:line="240" w:lineRule="auto"/>
              <w:ind w:right="27" w:firstLine="0"/>
              <w:jc w:val="left"/>
              <w:rPr>
                <w:color w:val="000000"/>
                <w:sz w:val="22"/>
                <w:szCs w:val="22"/>
                <w:lang w:val="ru-RU"/>
              </w:rPr>
            </w:pPr>
            <w:r w:rsidRPr="000D2E6F">
              <w:rPr>
                <w:color w:val="000000"/>
                <w:sz w:val="22"/>
                <w:szCs w:val="22"/>
                <w:lang w:val="ru-RU"/>
              </w:rPr>
              <w:t>Строительство улиц местного значения в районах нового жилищного строительства</w:t>
            </w:r>
          </w:p>
        </w:tc>
        <w:tc>
          <w:tcPr>
            <w:tcW w:w="2126" w:type="dxa"/>
            <w:tcMar>
              <w:top w:w="55" w:type="dxa"/>
              <w:left w:w="55" w:type="dxa"/>
              <w:bottom w:w="55" w:type="dxa"/>
              <w:right w:w="55" w:type="dxa"/>
            </w:tcMar>
            <w:vAlign w:val="center"/>
          </w:tcPr>
          <w:p w14:paraId="61FDEE79" w14:textId="77777777" w:rsidR="00916E1B" w:rsidRPr="00575F8F" w:rsidRDefault="00916E1B" w:rsidP="004F3D71">
            <w:pPr>
              <w:ind w:left="-55" w:right="-55"/>
              <w:jc w:val="center"/>
              <w:outlineLvl w:val="0"/>
              <w:rPr>
                <w:color w:val="000000"/>
              </w:rPr>
            </w:pPr>
            <w:r w:rsidRPr="00575F8F">
              <w:rPr>
                <w:color w:val="000000"/>
                <w:sz w:val="22"/>
                <w:szCs w:val="22"/>
              </w:rPr>
              <w:t>20,93</w:t>
            </w:r>
          </w:p>
        </w:tc>
        <w:tc>
          <w:tcPr>
            <w:tcW w:w="1560" w:type="dxa"/>
            <w:tcMar>
              <w:top w:w="55" w:type="dxa"/>
              <w:left w:w="55" w:type="dxa"/>
              <w:bottom w:w="55" w:type="dxa"/>
              <w:right w:w="55" w:type="dxa"/>
            </w:tcMar>
            <w:vAlign w:val="center"/>
          </w:tcPr>
          <w:p w14:paraId="65B2807B" w14:textId="77777777" w:rsidR="00916E1B" w:rsidRPr="000D2E6F" w:rsidRDefault="00916E1B" w:rsidP="004F3D71">
            <w:pPr>
              <w:ind w:left="-55" w:right="-55"/>
              <w:jc w:val="center"/>
              <w:outlineLvl w:val="0"/>
              <w:rPr>
                <w:color w:val="000000"/>
              </w:rPr>
            </w:pPr>
            <w:r>
              <w:rPr>
                <w:color w:val="000000"/>
                <w:sz w:val="22"/>
                <w:szCs w:val="22"/>
              </w:rPr>
              <w:t>расчетный</w:t>
            </w:r>
          </w:p>
          <w:p w14:paraId="0BF7D770" w14:textId="77777777" w:rsidR="00916E1B" w:rsidRPr="000D2E6F" w:rsidRDefault="00916E1B" w:rsidP="004F3D71">
            <w:pPr>
              <w:ind w:left="-55" w:right="-55"/>
              <w:jc w:val="center"/>
              <w:outlineLvl w:val="0"/>
              <w:rPr>
                <w:color w:val="000000"/>
              </w:rPr>
            </w:pPr>
            <w:r w:rsidRPr="000D2E6F">
              <w:rPr>
                <w:color w:val="000000"/>
                <w:sz w:val="22"/>
                <w:szCs w:val="22"/>
              </w:rPr>
              <w:t>срок</w:t>
            </w:r>
          </w:p>
        </w:tc>
        <w:tc>
          <w:tcPr>
            <w:tcW w:w="1924" w:type="dxa"/>
            <w:tcMar>
              <w:top w:w="55" w:type="dxa"/>
              <w:left w:w="55" w:type="dxa"/>
              <w:bottom w:w="55" w:type="dxa"/>
              <w:right w:w="55" w:type="dxa"/>
            </w:tcMar>
            <w:vAlign w:val="center"/>
          </w:tcPr>
          <w:p w14:paraId="3E10949E" w14:textId="77777777" w:rsidR="00916E1B" w:rsidRPr="000D2E6F" w:rsidRDefault="00916E1B" w:rsidP="004F3D71">
            <w:pPr>
              <w:ind w:left="-55" w:right="-55"/>
              <w:jc w:val="center"/>
              <w:outlineLvl w:val="0"/>
              <w:rPr>
                <w:color w:val="000000"/>
              </w:rPr>
            </w:pPr>
            <w:r w:rsidRPr="000D2E6F">
              <w:rPr>
                <w:color w:val="000000"/>
                <w:sz w:val="22"/>
                <w:szCs w:val="22"/>
              </w:rPr>
              <w:t>администрация района и сельского поселения</w:t>
            </w:r>
          </w:p>
        </w:tc>
      </w:tr>
    </w:tbl>
    <w:p w14:paraId="45712E91" w14:textId="77777777" w:rsidR="00916E1B" w:rsidRPr="00491D41" w:rsidRDefault="00916E1B" w:rsidP="00916E1B">
      <w:pPr>
        <w:pStyle w:val="Standard"/>
        <w:tabs>
          <w:tab w:val="left" w:pos="567"/>
        </w:tabs>
        <w:spacing w:before="120" w:after="120" w:line="360" w:lineRule="auto"/>
        <w:ind w:firstLine="567"/>
        <w:jc w:val="center"/>
        <w:rPr>
          <w:rStyle w:val="afd"/>
          <w:b/>
          <w:noProof/>
          <w:color w:val="000000" w:themeColor="text1"/>
          <w:sz w:val="28"/>
          <w:szCs w:val="28"/>
        </w:rPr>
      </w:pPr>
      <w:r w:rsidRPr="00491D41">
        <w:rPr>
          <w:rStyle w:val="afd"/>
          <w:b/>
          <w:noProof/>
          <w:color w:val="000000" w:themeColor="text1"/>
          <w:sz w:val="28"/>
          <w:szCs w:val="28"/>
        </w:rPr>
        <w:t>Мероприятия по инженерной подготовке территории сельского поселения</w:t>
      </w:r>
    </w:p>
    <w:p w14:paraId="22145887" w14:textId="77777777" w:rsidR="00916E1B" w:rsidRPr="00491D41" w:rsidRDefault="00916E1B" w:rsidP="00916E1B">
      <w:pPr>
        <w:tabs>
          <w:tab w:val="left" w:pos="709"/>
        </w:tabs>
        <w:suppressAutoHyphens/>
        <w:spacing w:line="360" w:lineRule="auto"/>
        <w:ind w:right="-142" w:firstLine="567"/>
        <w:jc w:val="both"/>
        <w:rPr>
          <w:sz w:val="28"/>
          <w:szCs w:val="28"/>
          <w:lang w:eastAsia="zh-CN" w:bidi="en-US"/>
        </w:rPr>
      </w:pPr>
      <w:r w:rsidRPr="00491D41">
        <w:rPr>
          <w:sz w:val="28"/>
          <w:szCs w:val="28"/>
          <w:lang w:eastAsia="zh-CN" w:bidi="en-US"/>
        </w:rPr>
        <w:t>Инженерная подготовка территории проводится для улучшения качества территорий и исключения негативного воздействия на застраиваемые (реконструируемые) территории с целью создания благоприятных условий для рационального функционирования застройки, системы инженерной инфраструктуры, сохранности историко-культурных, архитектурно-ландшафтных и водных объектов, а также зеленых массивов.</w:t>
      </w:r>
    </w:p>
    <w:p w14:paraId="01950372" w14:textId="77777777" w:rsidR="00916E1B" w:rsidRPr="00491D41" w:rsidRDefault="00916E1B" w:rsidP="00916E1B">
      <w:pPr>
        <w:tabs>
          <w:tab w:val="left" w:pos="709"/>
        </w:tabs>
        <w:suppressAutoHyphens/>
        <w:spacing w:line="360" w:lineRule="auto"/>
        <w:ind w:right="-142" w:firstLine="567"/>
        <w:jc w:val="both"/>
        <w:rPr>
          <w:sz w:val="28"/>
          <w:szCs w:val="28"/>
          <w:lang w:eastAsia="zh-CN" w:bidi="en-US"/>
        </w:rPr>
      </w:pPr>
      <w:r w:rsidRPr="00491D41">
        <w:rPr>
          <w:sz w:val="28"/>
          <w:szCs w:val="28"/>
          <w:lang w:eastAsia="zh-CN" w:bidi="en-US"/>
        </w:rPr>
        <w:t>В состав мероприятий по инженерной подготовке территории включаются следующие работы:</w:t>
      </w:r>
    </w:p>
    <w:p w14:paraId="4CB1DC11" w14:textId="77777777" w:rsidR="00916E1B" w:rsidRPr="00491D41" w:rsidRDefault="00916E1B" w:rsidP="00916E1B">
      <w:pPr>
        <w:tabs>
          <w:tab w:val="left" w:pos="709"/>
          <w:tab w:val="left" w:pos="851"/>
        </w:tabs>
        <w:suppressAutoHyphens/>
        <w:spacing w:line="360" w:lineRule="auto"/>
        <w:ind w:right="-142" w:firstLine="567"/>
        <w:jc w:val="both"/>
        <w:rPr>
          <w:sz w:val="28"/>
          <w:szCs w:val="28"/>
          <w:lang w:eastAsia="zh-CN" w:bidi="en-US"/>
        </w:rPr>
      </w:pPr>
      <w:r w:rsidRPr="00491D41">
        <w:rPr>
          <w:sz w:val="28"/>
          <w:szCs w:val="28"/>
          <w:lang w:eastAsia="zh-CN" w:bidi="en-US"/>
        </w:rPr>
        <w:t>1. Организация поверхностного стока на территориях населенных пунктов.</w:t>
      </w:r>
    </w:p>
    <w:p w14:paraId="5E546618" w14:textId="77777777" w:rsidR="00916E1B" w:rsidRPr="00491D41" w:rsidRDefault="00916E1B" w:rsidP="00916E1B">
      <w:pPr>
        <w:tabs>
          <w:tab w:val="left" w:pos="709"/>
          <w:tab w:val="left" w:pos="851"/>
        </w:tabs>
        <w:suppressAutoHyphens/>
        <w:spacing w:line="360" w:lineRule="auto"/>
        <w:ind w:right="-142" w:firstLine="567"/>
        <w:jc w:val="both"/>
        <w:rPr>
          <w:sz w:val="28"/>
          <w:szCs w:val="28"/>
          <w:lang w:eastAsia="zh-CN" w:bidi="en-US"/>
        </w:rPr>
      </w:pPr>
      <w:r w:rsidRPr="00491D41">
        <w:rPr>
          <w:sz w:val="28"/>
          <w:szCs w:val="28"/>
          <w:lang w:eastAsia="zh-CN" w:bidi="en-US"/>
        </w:rPr>
        <w:t>2. Благоустройство и озеленение берегов р. Кузьминка.</w:t>
      </w:r>
    </w:p>
    <w:p w14:paraId="66DD9DED" w14:textId="77777777" w:rsidR="00916E1B" w:rsidRPr="00491D41" w:rsidRDefault="00916E1B" w:rsidP="00916E1B">
      <w:pPr>
        <w:spacing w:before="120" w:after="120" w:line="360" w:lineRule="auto"/>
        <w:ind w:firstLine="567"/>
        <w:jc w:val="center"/>
        <w:outlineLvl w:val="0"/>
        <w:rPr>
          <w:rStyle w:val="afd"/>
          <w:b/>
          <w:noProof/>
          <w:color w:val="000000" w:themeColor="text1"/>
          <w:sz w:val="28"/>
          <w:szCs w:val="28"/>
        </w:rPr>
      </w:pPr>
      <w:r w:rsidRPr="00491D41">
        <w:rPr>
          <w:rStyle w:val="afd"/>
          <w:b/>
          <w:noProof/>
          <w:color w:val="000000" w:themeColor="text1"/>
          <w:sz w:val="28"/>
          <w:szCs w:val="28"/>
        </w:rPr>
        <w:t>Мероприятия по модернизации и развитию инженерной инфраструктуры сельского поселения</w:t>
      </w:r>
    </w:p>
    <w:p w14:paraId="5F008CEC" w14:textId="77777777" w:rsidR="00916E1B" w:rsidRPr="00491D41" w:rsidRDefault="00916E1B" w:rsidP="00916E1B">
      <w:pPr>
        <w:spacing w:line="360" w:lineRule="auto"/>
        <w:ind w:firstLine="567"/>
        <w:jc w:val="both"/>
        <w:rPr>
          <w:sz w:val="28"/>
          <w:szCs w:val="28"/>
        </w:rPr>
      </w:pPr>
      <w:r w:rsidRPr="00491D41">
        <w:rPr>
          <w:sz w:val="28"/>
          <w:szCs w:val="28"/>
        </w:rPr>
        <w:t>Согласно ст. 14 и 14.1 ФЗ-131 к полномочиям администрации сельского поселения относятся: организация в границах поселения электро-, тепло-, -газо и водоснабжения населения, водоотведения, снабжение населения топливом, организация освещения улиц.</w:t>
      </w:r>
    </w:p>
    <w:p w14:paraId="332B354B" w14:textId="77777777" w:rsidR="00916E1B" w:rsidRPr="00491D41" w:rsidRDefault="00916E1B" w:rsidP="00916E1B">
      <w:pPr>
        <w:autoSpaceDE w:val="0"/>
        <w:spacing w:before="120" w:after="120"/>
        <w:ind w:firstLine="567"/>
        <w:jc w:val="center"/>
        <w:rPr>
          <w:b/>
          <w:sz w:val="28"/>
          <w:szCs w:val="28"/>
        </w:rPr>
      </w:pPr>
      <w:r w:rsidRPr="00491D41">
        <w:rPr>
          <w:b/>
          <w:sz w:val="28"/>
          <w:szCs w:val="28"/>
        </w:rPr>
        <w:t>Электроснабжение</w:t>
      </w:r>
    </w:p>
    <w:p w14:paraId="1BA845E1" w14:textId="77777777" w:rsidR="00916E1B" w:rsidRPr="00491D41" w:rsidRDefault="00916E1B" w:rsidP="00916E1B">
      <w:pPr>
        <w:pStyle w:val="18"/>
        <w:spacing w:after="0" w:line="360" w:lineRule="auto"/>
        <w:ind w:firstLine="709"/>
        <w:rPr>
          <w:sz w:val="28"/>
          <w:szCs w:val="28"/>
          <w:lang w:eastAsia="ru-RU"/>
        </w:rPr>
      </w:pPr>
      <w:r w:rsidRPr="00491D41">
        <w:rPr>
          <w:sz w:val="28"/>
          <w:szCs w:val="28"/>
          <w:lang w:eastAsia="ru-RU"/>
        </w:rPr>
        <w:t>Схемой и программой развития электроэнергетики Липецкой области на 2022-2026 годы, утверждённой Постановлением Администрации Липецкой области № 168 от 29.04.2021 года мероприятия по ремонту и реконструкции линий электропередач на территории Кузьмино-Отвержского сельского поселения</w:t>
      </w:r>
      <w:r w:rsidRPr="00491D41">
        <w:rPr>
          <w:sz w:val="28"/>
          <w:szCs w:val="28"/>
        </w:rPr>
        <w:t xml:space="preserve">– </w:t>
      </w:r>
      <w:r w:rsidRPr="00491D41">
        <w:rPr>
          <w:b/>
          <w:sz w:val="28"/>
          <w:szCs w:val="28"/>
        </w:rPr>
        <w:t>не предусмотрены</w:t>
      </w:r>
      <w:r w:rsidRPr="00491D41">
        <w:rPr>
          <w:sz w:val="28"/>
          <w:szCs w:val="28"/>
        </w:rPr>
        <w:t>.</w:t>
      </w:r>
    </w:p>
    <w:p w14:paraId="218D9518"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color w:val="000000"/>
          <w:sz w:val="28"/>
          <w:szCs w:val="28"/>
        </w:rPr>
      </w:pPr>
      <w:r w:rsidRPr="00491D41">
        <w:rPr>
          <w:rFonts w:eastAsia="Lucida Sans Unicode"/>
          <w:kern w:val="3"/>
          <w:sz w:val="28"/>
          <w:szCs w:val="28"/>
        </w:rPr>
        <w:t xml:space="preserve">Электроснабжение потребителей на проектируемых жилых площадках – </w:t>
      </w:r>
      <w:r w:rsidRPr="00491D41">
        <w:rPr>
          <w:rFonts w:eastAsia="Lucida Sans Unicode"/>
          <w:color w:val="000000"/>
          <w:kern w:val="3"/>
          <w:sz w:val="28"/>
          <w:szCs w:val="28"/>
        </w:rPr>
        <w:t>электроснабжение</w:t>
      </w:r>
      <w:r w:rsidRPr="00491D41">
        <w:rPr>
          <w:b/>
          <w:color w:val="000000"/>
          <w:sz w:val="28"/>
          <w:szCs w:val="28"/>
        </w:rPr>
        <w:t xml:space="preserve"> </w:t>
      </w:r>
      <w:r w:rsidRPr="00491D41">
        <w:rPr>
          <w:color w:val="000000"/>
          <w:sz w:val="28"/>
          <w:szCs w:val="28"/>
        </w:rPr>
        <w:t>новых жилых домов – от существующих разводящих электросетей.</w:t>
      </w:r>
    </w:p>
    <w:p w14:paraId="4F9D70B7"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color w:val="000000"/>
          <w:sz w:val="28"/>
          <w:szCs w:val="28"/>
        </w:rPr>
      </w:pPr>
      <w:r w:rsidRPr="00491D41">
        <w:rPr>
          <w:rFonts w:eastAsia="Lucida Sans Unicode"/>
          <w:kern w:val="3"/>
          <w:sz w:val="28"/>
          <w:szCs w:val="28"/>
        </w:rPr>
        <w:t xml:space="preserve">Электроснабжение потребителей на проектируемых общественно-деловых площадках – </w:t>
      </w:r>
      <w:r w:rsidRPr="00491D41">
        <w:rPr>
          <w:rFonts w:eastAsia="Lucida Sans Unicode"/>
          <w:color w:val="000000"/>
          <w:kern w:val="3"/>
          <w:sz w:val="28"/>
          <w:szCs w:val="28"/>
        </w:rPr>
        <w:t>электроснабжение</w:t>
      </w:r>
      <w:r w:rsidRPr="00491D41">
        <w:rPr>
          <w:b/>
          <w:color w:val="000000"/>
          <w:sz w:val="28"/>
          <w:szCs w:val="28"/>
        </w:rPr>
        <w:t xml:space="preserve"> </w:t>
      </w:r>
      <w:r w:rsidRPr="00491D41">
        <w:rPr>
          <w:color w:val="000000"/>
          <w:sz w:val="28"/>
          <w:szCs w:val="28"/>
        </w:rPr>
        <w:t>общественных объектов – от существующих разводящих электросетей.</w:t>
      </w:r>
    </w:p>
    <w:p w14:paraId="65FA02C1"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color w:val="000000"/>
          <w:sz w:val="28"/>
          <w:szCs w:val="28"/>
        </w:rPr>
      </w:pPr>
      <w:r w:rsidRPr="00491D41">
        <w:rPr>
          <w:rFonts w:eastAsia="Lucida Sans Unicode"/>
          <w:color w:val="000000"/>
          <w:kern w:val="3"/>
          <w:sz w:val="28"/>
          <w:szCs w:val="28"/>
        </w:rPr>
        <w:t>Электроснабжение</w:t>
      </w:r>
      <w:r w:rsidRPr="00491D41">
        <w:rPr>
          <w:b/>
          <w:color w:val="000000"/>
          <w:sz w:val="28"/>
          <w:szCs w:val="28"/>
        </w:rPr>
        <w:t xml:space="preserve"> </w:t>
      </w:r>
      <w:r w:rsidRPr="00491D41">
        <w:rPr>
          <w:rFonts w:eastAsia="Lucida Sans Unicode" w:cs="Tahoma"/>
          <w:b/>
          <w:color w:val="000000"/>
          <w:kern w:val="3"/>
          <w:sz w:val="28"/>
          <w:szCs w:val="28"/>
        </w:rPr>
        <w:t>Площадки 1.</w:t>
      </w:r>
      <w:r w:rsidRPr="00491D41">
        <w:rPr>
          <w:rFonts w:eastAsia="Lucida Sans Unicode" w:cs="Tahoma"/>
          <w:color w:val="000000"/>
          <w:kern w:val="3"/>
          <w:sz w:val="28"/>
          <w:szCs w:val="28"/>
        </w:rPr>
        <w:t xml:space="preserve"> </w:t>
      </w:r>
      <w:r w:rsidRPr="00491D41">
        <w:rPr>
          <w:color w:val="000000"/>
          <w:sz w:val="28"/>
          <w:szCs w:val="28"/>
        </w:rPr>
        <w:t>Площадка для размещения объекта «Строительство сырного завода производительностью 20 т/сутки» (СЗЗ 100 м), расположенной в функциональной зоне – Производственная зона (проект), местоположение: Липецкая область, Липецкий район, с/п Кузьмино-Отвержский сельсовет, кадастровый квартал 48:13:1520201 - от существующих разводящих электросетей по проекту электроснабжения.</w:t>
      </w:r>
    </w:p>
    <w:p w14:paraId="4348A3FE"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color w:val="000000"/>
          <w:sz w:val="28"/>
          <w:szCs w:val="28"/>
        </w:rPr>
      </w:pPr>
      <w:r w:rsidRPr="00491D41">
        <w:rPr>
          <w:rFonts w:eastAsia="Lucida Sans Unicode"/>
          <w:color w:val="000000"/>
          <w:kern w:val="3"/>
          <w:sz w:val="28"/>
          <w:szCs w:val="28"/>
        </w:rPr>
        <w:t>Электроснабжение</w:t>
      </w:r>
      <w:r w:rsidRPr="00491D41">
        <w:rPr>
          <w:b/>
          <w:color w:val="000000"/>
          <w:sz w:val="28"/>
          <w:szCs w:val="28"/>
        </w:rPr>
        <w:t xml:space="preserve"> </w:t>
      </w:r>
      <w:r w:rsidRPr="00491D41">
        <w:rPr>
          <w:rFonts w:eastAsia="Lucida Sans Unicode" w:cs="Tahoma"/>
          <w:b/>
          <w:color w:val="000000"/>
          <w:kern w:val="3"/>
          <w:sz w:val="28"/>
          <w:szCs w:val="28"/>
        </w:rPr>
        <w:t>Площадки 2.</w:t>
      </w:r>
      <w:r w:rsidRPr="00491D41">
        <w:rPr>
          <w:rFonts w:eastAsia="Lucida Sans Unicode" w:cs="Tahoma"/>
          <w:color w:val="000000"/>
          <w:kern w:val="3"/>
          <w:sz w:val="28"/>
          <w:szCs w:val="28"/>
        </w:rPr>
        <w:t xml:space="preserve"> </w:t>
      </w:r>
      <w:r w:rsidRPr="00491D41">
        <w:rPr>
          <w:sz w:val="28"/>
          <w:szCs w:val="28"/>
        </w:rPr>
        <w:t>Площадка для размещения производства по обработке пищевых продуктов и вкусовых веществ (СЗЗ 100 м.)</w:t>
      </w:r>
      <w:r w:rsidRPr="00491D41">
        <w:rPr>
          <w:color w:val="000000"/>
          <w:sz w:val="28"/>
          <w:szCs w:val="28"/>
        </w:rPr>
        <w:t>, расположенной в функциональной зоне – Производственная зона (проект), местоположение: Липецкая область, Липецкий район, с/п Кузьмино-Отвержский сельсовет, кадастровый квартал 48:13:1520201 - от существующих разводящих электросетей по проекту электроснабжения.</w:t>
      </w:r>
    </w:p>
    <w:p w14:paraId="54C8271B"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color w:val="000000"/>
          <w:sz w:val="28"/>
          <w:szCs w:val="28"/>
        </w:rPr>
      </w:pPr>
      <w:r w:rsidRPr="00491D41">
        <w:rPr>
          <w:color w:val="000000"/>
          <w:sz w:val="28"/>
          <w:szCs w:val="28"/>
        </w:rPr>
        <w:t>Электроснабжение проектируемой производственной зоны сельскохозяйственных предприятий от существующих разводящих электросетей по проекту электроснабжения.</w:t>
      </w:r>
    </w:p>
    <w:p w14:paraId="1D911CDD"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Расчетная мощность потребителей электроэнергии сельского поселения на расчетный срок до 2041 г. Составит 11,57 МВА.</w:t>
      </w:r>
    </w:p>
    <w:p w14:paraId="630D0CE5" w14:textId="77777777" w:rsidR="00916E1B" w:rsidRPr="00491D41" w:rsidRDefault="00916E1B" w:rsidP="00916E1B">
      <w:pPr>
        <w:spacing w:line="360" w:lineRule="auto"/>
        <w:ind w:firstLine="567"/>
        <w:jc w:val="both"/>
        <w:rPr>
          <w:rFonts w:eastAsia="Lucida Sans Unicode"/>
          <w:kern w:val="3"/>
          <w:sz w:val="28"/>
          <w:szCs w:val="28"/>
        </w:rPr>
      </w:pPr>
      <w:r w:rsidRPr="00491D41">
        <w:rPr>
          <w:rFonts w:eastAsia="Lucida Sans Unicode"/>
          <w:kern w:val="3"/>
          <w:sz w:val="28"/>
          <w:szCs w:val="28"/>
        </w:rPr>
        <w:t>Релейную защиту, автоматизацию контроля и учета электроэнергии, диспетчеризацию системы электроснабжения предусмотреть при проектировании ТП.</w:t>
      </w:r>
    </w:p>
    <w:p w14:paraId="06B49964" w14:textId="77777777" w:rsidR="00916E1B" w:rsidRPr="00491D41" w:rsidRDefault="00916E1B" w:rsidP="00916E1B">
      <w:pPr>
        <w:widowControl w:val="0"/>
        <w:tabs>
          <w:tab w:val="left" w:pos="6840"/>
        </w:tabs>
        <w:suppressAutoHyphens/>
        <w:autoSpaceDN w:val="0"/>
        <w:spacing w:before="120" w:after="120"/>
        <w:ind w:right="-284" w:firstLine="284"/>
        <w:jc w:val="center"/>
        <w:textAlignment w:val="baseline"/>
        <w:rPr>
          <w:rFonts w:eastAsia="Lucida Sans Unicode"/>
          <w:b/>
          <w:i/>
          <w:kern w:val="3"/>
          <w:sz w:val="28"/>
          <w:szCs w:val="28"/>
        </w:rPr>
      </w:pPr>
      <w:r w:rsidRPr="00491D41">
        <w:rPr>
          <w:rFonts w:eastAsia="Lucida Sans Unicode"/>
          <w:b/>
          <w:kern w:val="3"/>
          <w:sz w:val="28"/>
          <w:szCs w:val="28"/>
        </w:rPr>
        <w:t>Мероприятия по модернизации уличного освещения</w:t>
      </w:r>
    </w:p>
    <w:tbl>
      <w:tblPr>
        <w:tblW w:w="9863" w:type="dxa"/>
        <w:jc w:val="center"/>
        <w:tblLayout w:type="fixed"/>
        <w:tblCellMar>
          <w:left w:w="10" w:type="dxa"/>
          <w:right w:w="10" w:type="dxa"/>
        </w:tblCellMar>
        <w:tblLook w:val="0000" w:firstRow="0" w:lastRow="0" w:firstColumn="0" w:lastColumn="0" w:noHBand="0" w:noVBand="0"/>
      </w:tblPr>
      <w:tblGrid>
        <w:gridCol w:w="709"/>
        <w:gridCol w:w="3402"/>
        <w:gridCol w:w="2268"/>
        <w:gridCol w:w="1560"/>
        <w:gridCol w:w="1924"/>
      </w:tblGrid>
      <w:tr w:rsidR="00916E1B" w:rsidRPr="00BD361A" w14:paraId="532E9DDE" w14:textId="77777777" w:rsidTr="004F3D71">
        <w:trPr>
          <w:jc w:val="center"/>
        </w:trPr>
        <w:tc>
          <w:tcPr>
            <w:tcW w:w="709" w:type="dxa"/>
            <w:tcBorders>
              <w:top w:val="single" w:sz="2" w:space="0" w:color="000000"/>
              <w:left w:val="single" w:sz="2" w:space="0" w:color="000000"/>
              <w:bottom w:val="single" w:sz="2" w:space="0" w:color="000000"/>
            </w:tcBorders>
            <w:shd w:val="clear" w:color="auto" w:fill="D9D9D9"/>
            <w:tcMar>
              <w:top w:w="55" w:type="dxa"/>
              <w:left w:w="55" w:type="dxa"/>
              <w:bottom w:w="55" w:type="dxa"/>
              <w:right w:w="55" w:type="dxa"/>
            </w:tcMar>
            <w:vAlign w:val="center"/>
          </w:tcPr>
          <w:p w14:paraId="596D4FE4" w14:textId="77777777" w:rsidR="00916E1B" w:rsidRPr="00C80F49" w:rsidRDefault="00916E1B" w:rsidP="004F3D71">
            <w:pPr>
              <w:widowControl w:val="0"/>
              <w:suppressLineNumbers/>
              <w:suppressAutoHyphens/>
              <w:autoSpaceDN w:val="0"/>
              <w:ind w:left="-55" w:right="-142"/>
              <w:jc w:val="center"/>
              <w:textAlignment w:val="baseline"/>
              <w:rPr>
                <w:rFonts w:eastAsia="Lucida Sans Unicode"/>
                <w:b/>
                <w:color w:val="000000"/>
                <w:kern w:val="3"/>
                <w:sz w:val="21"/>
                <w:szCs w:val="21"/>
              </w:rPr>
            </w:pPr>
            <w:r w:rsidRPr="00C80F49">
              <w:rPr>
                <w:rFonts w:eastAsia="Lucida Sans Unicode"/>
                <w:b/>
                <w:color w:val="000000"/>
                <w:kern w:val="3"/>
                <w:sz w:val="21"/>
                <w:szCs w:val="21"/>
              </w:rPr>
              <w:t>№ п/п</w:t>
            </w:r>
          </w:p>
        </w:tc>
        <w:tc>
          <w:tcPr>
            <w:tcW w:w="3402" w:type="dxa"/>
            <w:tcBorders>
              <w:top w:val="single" w:sz="2" w:space="0" w:color="000000"/>
              <w:left w:val="single" w:sz="2" w:space="0" w:color="000000"/>
              <w:bottom w:val="single" w:sz="2" w:space="0" w:color="000000"/>
            </w:tcBorders>
            <w:shd w:val="clear" w:color="auto" w:fill="D9D9D9"/>
            <w:tcMar>
              <w:top w:w="55" w:type="dxa"/>
              <w:left w:w="55" w:type="dxa"/>
              <w:bottom w:w="55" w:type="dxa"/>
              <w:right w:w="55" w:type="dxa"/>
            </w:tcMar>
            <w:vAlign w:val="center"/>
          </w:tcPr>
          <w:p w14:paraId="519ED15E" w14:textId="77777777" w:rsidR="00916E1B" w:rsidRPr="00C80F49" w:rsidRDefault="00916E1B" w:rsidP="004F3D71">
            <w:pPr>
              <w:widowControl w:val="0"/>
              <w:suppressLineNumbers/>
              <w:suppressAutoHyphens/>
              <w:autoSpaceDN w:val="0"/>
              <w:ind w:left="-55" w:right="-26"/>
              <w:jc w:val="center"/>
              <w:textAlignment w:val="baseline"/>
              <w:rPr>
                <w:rFonts w:eastAsia="Lucida Sans Unicode"/>
                <w:b/>
                <w:color w:val="000000"/>
                <w:kern w:val="3"/>
                <w:sz w:val="21"/>
                <w:szCs w:val="21"/>
              </w:rPr>
            </w:pPr>
            <w:r w:rsidRPr="00C80F49">
              <w:rPr>
                <w:rFonts w:eastAsia="Lucida Sans Unicode"/>
                <w:b/>
                <w:color w:val="000000"/>
                <w:kern w:val="3"/>
                <w:sz w:val="21"/>
                <w:szCs w:val="21"/>
              </w:rPr>
              <w:t>Наименование мероприятия</w:t>
            </w:r>
          </w:p>
        </w:tc>
        <w:tc>
          <w:tcPr>
            <w:tcW w:w="2268" w:type="dxa"/>
            <w:tcBorders>
              <w:top w:val="single" w:sz="2" w:space="0" w:color="000000"/>
              <w:left w:val="single" w:sz="2" w:space="0" w:color="000000"/>
              <w:bottom w:val="single" w:sz="2" w:space="0" w:color="000000"/>
            </w:tcBorders>
            <w:shd w:val="clear" w:color="auto" w:fill="D9D9D9"/>
            <w:tcMar>
              <w:top w:w="55" w:type="dxa"/>
              <w:left w:w="55" w:type="dxa"/>
              <w:bottom w:w="55" w:type="dxa"/>
              <w:right w:w="55" w:type="dxa"/>
            </w:tcMar>
            <w:vAlign w:val="center"/>
          </w:tcPr>
          <w:p w14:paraId="54D2E06F" w14:textId="77777777" w:rsidR="00916E1B" w:rsidRPr="00C80F49" w:rsidRDefault="00916E1B" w:rsidP="004F3D71">
            <w:pPr>
              <w:widowControl w:val="0"/>
              <w:suppressLineNumbers/>
              <w:suppressAutoHyphens/>
              <w:autoSpaceDN w:val="0"/>
              <w:ind w:left="-55" w:right="-26"/>
              <w:jc w:val="center"/>
              <w:textAlignment w:val="baseline"/>
              <w:rPr>
                <w:rFonts w:eastAsia="Lucida Sans Unicode"/>
                <w:b/>
                <w:color w:val="000000"/>
                <w:kern w:val="3"/>
                <w:sz w:val="21"/>
                <w:szCs w:val="21"/>
              </w:rPr>
            </w:pPr>
            <w:r w:rsidRPr="00C80F49">
              <w:rPr>
                <w:rFonts w:eastAsia="Lucida Sans Unicode"/>
                <w:b/>
                <w:color w:val="000000"/>
                <w:kern w:val="3"/>
                <w:sz w:val="21"/>
                <w:szCs w:val="21"/>
              </w:rPr>
              <w:t>Общие характеристики</w:t>
            </w:r>
          </w:p>
        </w:tc>
        <w:tc>
          <w:tcPr>
            <w:tcW w:w="1560" w:type="dxa"/>
            <w:tcBorders>
              <w:top w:val="single" w:sz="2" w:space="0" w:color="000000"/>
              <w:left w:val="single" w:sz="2" w:space="0" w:color="000000"/>
              <w:bottom w:val="single" w:sz="2" w:space="0" w:color="000000"/>
            </w:tcBorders>
            <w:shd w:val="clear" w:color="auto" w:fill="D9D9D9"/>
            <w:tcMar>
              <w:top w:w="55" w:type="dxa"/>
              <w:left w:w="55" w:type="dxa"/>
              <w:bottom w:w="55" w:type="dxa"/>
              <w:right w:w="55" w:type="dxa"/>
            </w:tcMar>
            <w:vAlign w:val="center"/>
          </w:tcPr>
          <w:p w14:paraId="38F8E1A2" w14:textId="77777777" w:rsidR="00916E1B" w:rsidRPr="00C80F49" w:rsidRDefault="00916E1B" w:rsidP="004F3D71">
            <w:pPr>
              <w:widowControl w:val="0"/>
              <w:suppressLineNumbers/>
              <w:suppressAutoHyphens/>
              <w:autoSpaceDN w:val="0"/>
              <w:ind w:left="-55" w:right="-26"/>
              <w:jc w:val="center"/>
              <w:textAlignment w:val="baseline"/>
              <w:rPr>
                <w:rFonts w:eastAsia="Lucida Sans Unicode"/>
                <w:b/>
                <w:color w:val="000000"/>
                <w:kern w:val="3"/>
                <w:sz w:val="21"/>
                <w:szCs w:val="21"/>
              </w:rPr>
            </w:pPr>
            <w:r w:rsidRPr="00C80F49">
              <w:rPr>
                <w:rFonts w:eastAsia="Lucida Sans Unicode"/>
                <w:b/>
                <w:color w:val="000000"/>
                <w:kern w:val="3"/>
                <w:sz w:val="21"/>
                <w:szCs w:val="21"/>
              </w:rPr>
              <w:t>Срок выполнения</w:t>
            </w:r>
          </w:p>
        </w:tc>
        <w:tc>
          <w:tcPr>
            <w:tcW w:w="1924" w:type="dxa"/>
            <w:tcBorders>
              <w:top w:val="single" w:sz="2" w:space="0" w:color="000000"/>
              <w:left w:val="single" w:sz="2" w:space="0" w:color="000000"/>
              <w:bottom w:val="single" w:sz="2" w:space="0" w:color="000000"/>
              <w:right w:val="single" w:sz="2" w:space="0" w:color="000000"/>
            </w:tcBorders>
            <w:shd w:val="clear" w:color="auto" w:fill="D9D9D9"/>
            <w:tcMar>
              <w:top w:w="55" w:type="dxa"/>
              <w:left w:w="55" w:type="dxa"/>
              <w:bottom w:w="55" w:type="dxa"/>
              <w:right w:w="55" w:type="dxa"/>
            </w:tcMar>
            <w:vAlign w:val="center"/>
          </w:tcPr>
          <w:p w14:paraId="3EF4DF7D" w14:textId="77777777" w:rsidR="00916E1B" w:rsidRPr="00C80F49" w:rsidRDefault="00916E1B" w:rsidP="004F3D71">
            <w:pPr>
              <w:widowControl w:val="0"/>
              <w:suppressLineNumbers/>
              <w:suppressAutoHyphens/>
              <w:autoSpaceDN w:val="0"/>
              <w:ind w:left="-55" w:right="-26"/>
              <w:jc w:val="center"/>
              <w:textAlignment w:val="baseline"/>
              <w:rPr>
                <w:rFonts w:eastAsia="Lucida Sans Unicode"/>
                <w:b/>
                <w:color w:val="000000"/>
                <w:kern w:val="3"/>
                <w:sz w:val="21"/>
                <w:szCs w:val="21"/>
              </w:rPr>
            </w:pPr>
            <w:r w:rsidRPr="00C80F49">
              <w:rPr>
                <w:rFonts w:eastAsia="Lucida Sans Unicode"/>
                <w:b/>
                <w:color w:val="000000"/>
                <w:kern w:val="3"/>
                <w:sz w:val="21"/>
                <w:szCs w:val="21"/>
              </w:rPr>
              <w:t>Исполнитель</w:t>
            </w:r>
          </w:p>
        </w:tc>
      </w:tr>
      <w:tr w:rsidR="00916E1B" w:rsidRPr="00D928AD" w14:paraId="4F683214" w14:textId="77777777" w:rsidTr="004F3D71">
        <w:trPr>
          <w:trHeight w:val="25"/>
          <w:jc w:val="center"/>
        </w:trPr>
        <w:tc>
          <w:tcPr>
            <w:tcW w:w="709" w:type="dxa"/>
            <w:tcBorders>
              <w:left w:val="single" w:sz="2" w:space="0" w:color="000000"/>
              <w:bottom w:val="single" w:sz="2" w:space="0" w:color="000000"/>
            </w:tcBorders>
            <w:tcMar>
              <w:top w:w="55" w:type="dxa"/>
              <w:left w:w="55" w:type="dxa"/>
              <w:bottom w:w="55" w:type="dxa"/>
              <w:right w:w="55" w:type="dxa"/>
            </w:tcMar>
            <w:vAlign w:val="center"/>
          </w:tcPr>
          <w:p w14:paraId="3E6B3739" w14:textId="77777777" w:rsidR="00916E1B" w:rsidRPr="00D928AD" w:rsidRDefault="00916E1B" w:rsidP="004F3D71">
            <w:pPr>
              <w:widowControl w:val="0"/>
              <w:suppressLineNumbers/>
              <w:suppressAutoHyphens/>
              <w:autoSpaceDN w:val="0"/>
              <w:ind w:left="-55" w:right="-142"/>
              <w:jc w:val="center"/>
              <w:textAlignment w:val="baseline"/>
              <w:rPr>
                <w:rFonts w:eastAsia="Lucida Sans Unicode"/>
                <w:b/>
                <w:color w:val="000000"/>
                <w:kern w:val="3"/>
                <w:sz w:val="21"/>
                <w:szCs w:val="21"/>
              </w:rPr>
            </w:pPr>
            <w:r w:rsidRPr="00D928AD">
              <w:rPr>
                <w:rFonts w:eastAsia="Lucida Sans Unicode"/>
                <w:b/>
                <w:color w:val="000000"/>
                <w:kern w:val="3"/>
                <w:sz w:val="21"/>
                <w:szCs w:val="21"/>
              </w:rPr>
              <w:t>1</w:t>
            </w:r>
          </w:p>
        </w:tc>
        <w:tc>
          <w:tcPr>
            <w:tcW w:w="3402" w:type="dxa"/>
            <w:tcBorders>
              <w:left w:val="single" w:sz="2" w:space="0" w:color="000000"/>
              <w:bottom w:val="single" w:sz="2" w:space="0" w:color="000000"/>
            </w:tcBorders>
            <w:tcMar>
              <w:top w:w="55" w:type="dxa"/>
              <w:left w:w="55" w:type="dxa"/>
              <w:bottom w:w="55" w:type="dxa"/>
              <w:right w:w="55" w:type="dxa"/>
            </w:tcMar>
            <w:vAlign w:val="center"/>
          </w:tcPr>
          <w:p w14:paraId="32325CED" w14:textId="77777777" w:rsidR="00916E1B" w:rsidRPr="0088782D" w:rsidRDefault="00916E1B" w:rsidP="004F3D71">
            <w:pPr>
              <w:tabs>
                <w:tab w:val="left" w:pos="-1286"/>
                <w:tab w:val="left" w:pos="-861"/>
                <w:tab w:val="left" w:pos="513"/>
                <w:tab w:val="left" w:pos="709"/>
              </w:tabs>
              <w:suppressAutoHyphens/>
              <w:spacing w:line="276" w:lineRule="auto"/>
              <w:rPr>
                <w:color w:val="000000"/>
                <w:sz w:val="21"/>
                <w:szCs w:val="21"/>
                <w:lang w:eastAsia="zh-CN" w:bidi="en-US"/>
              </w:rPr>
            </w:pPr>
            <w:r w:rsidRPr="0088782D">
              <w:rPr>
                <w:color w:val="000000"/>
                <w:sz w:val="21"/>
                <w:szCs w:val="21"/>
                <w:lang w:eastAsia="zh-CN" w:bidi="en-US"/>
              </w:rPr>
              <w:t>Реконструкция уличного освещения (замена светильников уличного освещения на светодиодные, установка реле)</w:t>
            </w:r>
          </w:p>
        </w:tc>
        <w:tc>
          <w:tcPr>
            <w:tcW w:w="2268" w:type="dxa"/>
            <w:tcBorders>
              <w:left w:val="single" w:sz="2" w:space="0" w:color="000000"/>
              <w:bottom w:val="single" w:sz="2" w:space="0" w:color="000000"/>
            </w:tcBorders>
            <w:tcMar>
              <w:top w:w="55" w:type="dxa"/>
              <w:left w:w="55" w:type="dxa"/>
              <w:bottom w:w="55" w:type="dxa"/>
              <w:right w:w="55" w:type="dxa"/>
            </w:tcMar>
            <w:vAlign w:val="center"/>
          </w:tcPr>
          <w:p w14:paraId="5123B40F" w14:textId="77777777" w:rsidR="00916E1B" w:rsidRPr="00D928AD" w:rsidRDefault="00916E1B" w:rsidP="004F3D71">
            <w:pPr>
              <w:widowControl w:val="0"/>
              <w:suppressLineNumbers/>
              <w:suppressAutoHyphens/>
              <w:autoSpaceDN w:val="0"/>
              <w:ind w:left="-55" w:right="-55"/>
              <w:jc w:val="center"/>
              <w:textAlignment w:val="baseline"/>
              <w:rPr>
                <w:rFonts w:eastAsia="Lucida Sans Unicode"/>
                <w:color w:val="000000"/>
                <w:kern w:val="3"/>
                <w:sz w:val="21"/>
                <w:szCs w:val="21"/>
              </w:rPr>
            </w:pPr>
            <w:r w:rsidRPr="00750C5B">
              <w:rPr>
                <w:rFonts w:eastAsia="Lucida Sans Unicode"/>
                <w:color w:val="000000"/>
                <w:kern w:val="3"/>
                <w:sz w:val="21"/>
                <w:szCs w:val="21"/>
              </w:rPr>
              <w:t>В соответствии с проектно</w:t>
            </w:r>
            <w:r>
              <w:rPr>
                <w:rFonts w:eastAsia="Lucida Sans Unicode"/>
                <w:color w:val="000000"/>
                <w:kern w:val="3"/>
                <w:sz w:val="21"/>
                <w:szCs w:val="21"/>
              </w:rPr>
              <w:t>-сметной документацией</w:t>
            </w:r>
          </w:p>
        </w:tc>
        <w:tc>
          <w:tcPr>
            <w:tcW w:w="1560" w:type="dxa"/>
            <w:tcBorders>
              <w:left w:val="single" w:sz="2" w:space="0" w:color="000000"/>
              <w:bottom w:val="single" w:sz="2" w:space="0" w:color="000000"/>
            </w:tcBorders>
            <w:tcMar>
              <w:top w:w="55" w:type="dxa"/>
              <w:left w:w="55" w:type="dxa"/>
              <w:bottom w:w="55" w:type="dxa"/>
              <w:right w:w="55" w:type="dxa"/>
            </w:tcMar>
            <w:vAlign w:val="center"/>
          </w:tcPr>
          <w:p w14:paraId="61BF739F" w14:textId="77777777" w:rsidR="00916E1B" w:rsidRPr="00D928AD" w:rsidRDefault="00916E1B" w:rsidP="004F3D71">
            <w:pPr>
              <w:widowControl w:val="0"/>
              <w:suppressLineNumbers/>
              <w:suppressAutoHyphens/>
              <w:autoSpaceDN w:val="0"/>
              <w:ind w:left="-55" w:right="-55"/>
              <w:jc w:val="center"/>
              <w:textAlignment w:val="baseline"/>
              <w:rPr>
                <w:rFonts w:eastAsia="Lucida Sans Unicode"/>
                <w:color w:val="000000"/>
                <w:kern w:val="3"/>
                <w:sz w:val="21"/>
                <w:szCs w:val="21"/>
              </w:rPr>
            </w:pPr>
            <w:r>
              <w:rPr>
                <w:rFonts w:eastAsia="Lucida Sans Unicode"/>
                <w:color w:val="000000"/>
                <w:kern w:val="3"/>
                <w:sz w:val="21"/>
                <w:szCs w:val="21"/>
              </w:rPr>
              <w:t>Расчётный срок</w:t>
            </w:r>
          </w:p>
        </w:tc>
        <w:tc>
          <w:tcPr>
            <w:tcW w:w="1924"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08C3823E" w14:textId="77777777" w:rsidR="00916E1B" w:rsidRPr="00D928AD" w:rsidRDefault="00916E1B" w:rsidP="004F3D71">
            <w:pPr>
              <w:widowControl w:val="0"/>
              <w:suppressLineNumbers/>
              <w:suppressAutoHyphens/>
              <w:autoSpaceDN w:val="0"/>
              <w:ind w:left="-55" w:right="-55"/>
              <w:jc w:val="center"/>
              <w:textAlignment w:val="baseline"/>
              <w:rPr>
                <w:rFonts w:eastAsia="Lucida Sans Unicode"/>
                <w:color w:val="000000"/>
                <w:kern w:val="3"/>
                <w:sz w:val="21"/>
                <w:szCs w:val="21"/>
              </w:rPr>
            </w:pPr>
            <w:r w:rsidRPr="00D928AD">
              <w:rPr>
                <w:rFonts w:eastAsia="Lucida Sans Unicode"/>
                <w:color w:val="000000"/>
                <w:kern w:val="3"/>
                <w:sz w:val="21"/>
                <w:szCs w:val="21"/>
              </w:rPr>
              <w:t>администрация сельского поселения</w:t>
            </w:r>
          </w:p>
        </w:tc>
      </w:tr>
    </w:tbl>
    <w:p w14:paraId="6B5613E3" w14:textId="77777777" w:rsidR="00916E1B" w:rsidRPr="00491D41" w:rsidRDefault="00916E1B" w:rsidP="00916E1B">
      <w:pPr>
        <w:spacing w:before="120" w:after="120" w:line="360" w:lineRule="auto"/>
        <w:ind w:firstLine="567"/>
        <w:jc w:val="center"/>
        <w:rPr>
          <w:b/>
          <w:bCs/>
          <w:sz w:val="28"/>
          <w:szCs w:val="28"/>
        </w:rPr>
      </w:pPr>
      <w:r w:rsidRPr="00491D41">
        <w:rPr>
          <w:b/>
          <w:bCs/>
          <w:sz w:val="28"/>
          <w:szCs w:val="28"/>
        </w:rPr>
        <w:t>Теплоснабжение</w:t>
      </w:r>
    </w:p>
    <w:p w14:paraId="6045D783" w14:textId="77777777" w:rsidR="00916E1B" w:rsidRPr="00491D41" w:rsidRDefault="00916E1B" w:rsidP="00916E1B">
      <w:pPr>
        <w:spacing w:line="360" w:lineRule="auto"/>
        <w:ind w:firstLine="567"/>
        <w:jc w:val="both"/>
        <w:rPr>
          <w:sz w:val="28"/>
          <w:szCs w:val="28"/>
        </w:rPr>
      </w:pPr>
      <w:r w:rsidRPr="00491D41">
        <w:rPr>
          <w:sz w:val="28"/>
          <w:szCs w:val="28"/>
        </w:rPr>
        <w:t>Теплоснабжение новой и существующей капитальной застройки предлагается:</w:t>
      </w:r>
    </w:p>
    <w:p w14:paraId="726993BB" w14:textId="77777777" w:rsidR="00916E1B" w:rsidRPr="00491D41" w:rsidRDefault="00916E1B" w:rsidP="00916E1B">
      <w:pPr>
        <w:spacing w:line="360" w:lineRule="auto"/>
        <w:ind w:firstLine="567"/>
        <w:jc w:val="both"/>
        <w:rPr>
          <w:sz w:val="28"/>
          <w:szCs w:val="28"/>
        </w:rPr>
      </w:pPr>
      <w:r w:rsidRPr="00491D41">
        <w:rPr>
          <w:sz w:val="28"/>
          <w:szCs w:val="28"/>
        </w:rPr>
        <w:t>- для нового и существующего жилого фонда – от индивидуальных генераторов тепла, работающих на газовом топливе;</w:t>
      </w:r>
    </w:p>
    <w:p w14:paraId="5755504A" w14:textId="77777777" w:rsidR="00916E1B" w:rsidRPr="00491D41" w:rsidRDefault="00916E1B" w:rsidP="00916E1B">
      <w:pPr>
        <w:spacing w:line="360" w:lineRule="auto"/>
        <w:ind w:firstLine="567"/>
        <w:jc w:val="both"/>
        <w:rPr>
          <w:sz w:val="28"/>
          <w:szCs w:val="28"/>
        </w:rPr>
      </w:pPr>
      <w:r w:rsidRPr="00491D41">
        <w:rPr>
          <w:sz w:val="28"/>
          <w:szCs w:val="28"/>
        </w:rPr>
        <w:t>- для общественных зданий – от индивидуальных генераторов тепла или новых локальных котельных (блочно-модульных автоматизированных котельных), работающих на газовом топливе.</w:t>
      </w:r>
    </w:p>
    <w:p w14:paraId="7EF5FB53" w14:textId="77777777" w:rsidR="00916E1B" w:rsidRPr="00491D41" w:rsidRDefault="00916E1B" w:rsidP="00916E1B">
      <w:pPr>
        <w:spacing w:line="360" w:lineRule="auto"/>
        <w:ind w:firstLine="567"/>
        <w:jc w:val="both"/>
        <w:rPr>
          <w:sz w:val="28"/>
          <w:szCs w:val="28"/>
        </w:rPr>
      </w:pPr>
      <w:r w:rsidRPr="00491D41">
        <w:rPr>
          <w:sz w:val="28"/>
          <w:szCs w:val="28"/>
        </w:rPr>
        <w:t>Для обеспечения надежной и бесперебойной работы системы теплоснабжения Кузьмино-Отвержского сельского поселения необходимо поэтапное проведение следующих мероприятий:</w:t>
      </w:r>
    </w:p>
    <w:p w14:paraId="3DB79431" w14:textId="77777777" w:rsidR="00916E1B" w:rsidRPr="00491D41" w:rsidRDefault="00916E1B" w:rsidP="00916E1B">
      <w:pPr>
        <w:spacing w:line="360" w:lineRule="auto"/>
        <w:ind w:firstLine="567"/>
        <w:jc w:val="both"/>
        <w:rPr>
          <w:sz w:val="28"/>
          <w:szCs w:val="28"/>
        </w:rPr>
      </w:pPr>
      <w:r w:rsidRPr="00491D41">
        <w:rPr>
          <w:sz w:val="28"/>
          <w:szCs w:val="28"/>
        </w:rPr>
        <w:t>- техническое перевооружение действующих источников тепла с установкой современного котлооборудования с высокими параметрами теплоносителя и КПД и хорошими экологическими характеристиками;</w:t>
      </w:r>
    </w:p>
    <w:p w14:paraId="46BCEB26" w14:textId="77777777" w:rsidR="00916E1B" w:rsidRPr="00491D41" w:rsidRDefault="00916E1B" w:rsidP="00916E1B">
      <w:pPr>
        <w:spacing w:line="360" w:lineRule="auto"/>
        <w:ind w:firstLine="567"/>
        <w:jc w:val="both"/>
        <w:rPr>
          <w:sz w:val="28"/>
          <w:szCs w:val="28"/>
        </w:rPr>
      </w:pPr>
      <w:r w:rsidRPr="00491D41">
        <w:rPr>
          <w:sz w:val="28"/>
          <w:szCs w:val="28"/>
        </w:rPr>
        <w:t>- применение для нового строительства блочно-модульных котельных заводской готовности;</w:t>
      </w:r>
    </w:p>
    <w:p w14:paraId="5895F85B" w14:textId="77777777" w:rsidR="00916E1B" w:rsidRPr="00491D41" w:rsidRDefault="00916E1B" w:rsidP="00916E1B">
      <w:pPr>
        <w:spacing w:line="360" w:lineRule="auto"/>
        <w:ind w:firstLine="567"/>
        <w:jc w:val="both"/>
        <w:rPr>
          <w:sz w:val="28"/>
          <w:szCs w:val="28"/>
        </w:rPr>
      </w:pPr>
      <w:r w:rsidRPr="00491D41">
        <w:rPr>
          <w:sz w:val="28"/>
          <w:szCs w:val="28"/>
        </w:rPr>
        <w:t>- использование при строительстве новых и реконструкции существующих теплосетей труб с высокоэффективной теплоизоляцией.</w:t>
      </w:r>
    </w:p>
    <w:p w14:paraId="0C6595F3"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Расчеты расходов тепла и топлива необходимо производить при проектировании соответствующих объектов.</w:t>
      </w:r>
    </w:p>
    <w:p w14:paraId="30364B6B" w14:textId="77777777" w:rsidR="00916E1B" w:rsidRPr="00491D41" w:rsidRDefault="00916E1B" w:rsidP="00916E1B">
      <w:pPr>
        <w:spacing w:line="360" w:lineRule="auto"/>
        <w:ind w:firstLine="567"/>
        <w:jc w:val="center"/>
        <w:rPr>
          <w:b/>
          <w:bCs/>
          <w:sz w:val="28"/>
          <w:szCs w:val="28"/>
        </w:rPr>
      </w:pPr>
      <w:r w:rsidRPr="00491D41">
        <w:rPr>
          <w:b/>
          <w:bCs/>
          <w:sz w:val="28"/>
          <w:szCs w:val="28"/>
        </w:rPr>
        <w:t>Газоснабжение</w:t>
      </w:r>
    </w:p>
    <w:p w14:paraId="2DF80DEE" w14:textId="77777777" w:rsidR="00916E1B" w:rsidRPr="00491D41" w:rsidRDefault="00916E1B" w:rsidP="00916E1B">
      <w:pPr>
        <w:spacing w:line="360" w:lineRule="auto"/>
        <w:ind w:firstLine="567"/>
        <w:jc w:val="both"/>
        <w:rPr>
          <w:color w:val="000000"/>
          <w:sz w:val="28"/>
          <w:szCs w:val="28"/>
        </w:rPr>
      </w:pPr>
      <w:r w:rsidRPr="00491D41">
        <w:rPr>
          <w:sz w:val="28"/>
          <w:szCs w:val="28"/>
        </w:rPr>
        <w:t xml:space="preserve">Генеральным планом застройки </w:t>
      </w:r>
      <w:r w:rsidRPr="00491D41">
        <w:rPr>
          <w:color w:val="000000"/>
          <w:sz w:val="28"/>
          <w:szCs w:val="28"/>
        </w:rPr>
        <w:t>предусматривается выборочная реконструкция существующих жилых территорий села и создание новых многофункциональной общественно-деловой зоны, производственной зоны, зоны озелененных территорий общего пользования (лесопарки, парки, сады, скверы, бульвары, городские леса), зоны застройки индивидуальными жилыми домами и зоны застройки малоэтажными жилыми домами (до 4 этажей, включая мансардный).</w:t>
      </w:r>
    </w:p>
    <w:p w14:paraId="203B36EF"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color w:val="000000"/>
          <w:kern w:val="3"/>
          <w:sz w:val="28"/>
          <w:szCs w:val="28"/>
        </w:rPr>
      </w:pPr>
      <w:r w:rsidRPr="00491D41">
        <w:rPr>
          <w:rFonts w:eastAsia="Lucida Sans Unicode"/>
          <w:kern w:val="3"/>
          <w:sz w:val="28"/>
          <w:szCs w:val="28"/>
        </w:rPr>
        <w:t xml:space="preserve">Направление использования газа (технологические нужды промышленных и сельскохозяйственных предприятий, хозяйственно - бытовые нужды населения, энергоноситель для теплоисточников) сохраняется, при этом увеличивается доля его </w:t>
      </w:r>
      <w:r w:rsidRPr="00491D41">
        <w:rPr>
          <w:rFonts w:eastAsia="Lucida Sans Unicode"/>
          <w:color w:val="000000"/>
          <w:kern w:val="3"/>
          <w:sz w:val="28"/>
          <w:szCs w:val="28"/>
        </w:rPr>
        <w:t>использования для застройки индивидуальными жилыми домами, на нужды предприятий.</w:t>
      </w:r>
    </w:p>
    <w:p w14:paraId="1AB72FA4"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kern w:val="3"/>
          <w:sz w:val="28"/>
          <w:szCs w:val="28"/>
        </w:rPr>
      </w:pPr>
      <w:r w:rsidRPr="00491D41">
        <w:rPr>
          <w:rFonts w:eastAsia="Lucida Sans Unicode"/>
          <w:kern w:val="3"/>
          <w:sz w:val="28"/>
          <w:szCs w:val="28"/>
        </w:rPr>
        <w:t>Газ используется:</w:t>
      </w:r>
    </w:p>
    <w:p w14:paraId="00AB5EA1"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kern w:val="3"/>
          <w:sz w:val="28"/>
          <w:szCs w:val="28"/>
        </w:rPr>
      </w:pPr>
      <w:r w:rsidRPr="00491D41">
        <w:rPr>
          <w:rFonts w:eastAsia="Lucida Sans Unicode"/>
          <w:kern w:val="3"/>
          <w:sz w:val="28"/>
          <w:szCs w:val="28"/>
        </w:rPr>
        <w:t>на отопление, горячее водоснабжение общественных и административных зданий (от новых локальных котельных, работающих на газе);</w:t>
      </w:r>
    </w:p>
    <w:p w14:paraId="4959F4DE"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kern w:val="3"/>
          <w:sz w:val="28"/>
          <w:szCs w:val="28"/>
        </w:rPr>
      </w:pPr>
      <w:r w:rsidRPr="00491D41">
        <w:rPr>
          <w:rFonts w:eastAsia="Lucida Sans Unicode"/>
          <w:kern w:val="3"/>
          <w:sz w:val="28"/>
          <w:szCs w:val="28"/>
        </w:rPr>
        <w:t>на бытовые нужды населения: отопление, горячее водоснабжение и приготовление пищи (от индивидуальных генераторов тепла, работающих на газовом топливе).</w:t>
      </w:r>
    </w:p>
    <w:p w14:paraId="1B13D333"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color w:val="000000"/>
          <w:sz w:val="28"/>
          <w:szCs w:val="28"/>
        </w:rPr>
      </w:pPr>
      <w:r w:rsidRPr="00491D41">
        <w:rPr>
          <w:color w:val="000000"/>
          <w:sz w:val="28"/>
          <w:szCs w:val="28"/>
        </w:rPr>
        <w:t>Программой газификации и реконструкции газораспределительных сетей Липецкой области на 2020-2023 годы, утверждённой Постановлением Управления энергетики и тарифов Липецкой области № 50/3 от 24.12.2019 года (с изменениями по состоянию на 19.07.2021 года) на территории сельского поселения Кузьмино-Отвержский сельсовет предусмотрены следующие мероприятия:</w:t>
      </w:r>
    </w:p>
    <w:p w14:paraId="629A15B4"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color w:val="000000"/>
          <w:sz w:val="28"/>
          <w:szCs w:val="28"/>
        </w:rPr>
      </w:pPr>
      <w:r w:rsidRPr="00491D41">
        <w:rPr>
          <w:color w:val="000000"/>
          <w:sz w:val="28"/>
          <w:szCs w:val="28"/>
        </w:rPr>
        <w:t>- строительно-монтажные работы по объекту «Газопровод д. Копцевы Хутора, ул. Курганская Липецкий район», сроки исполнения: начало – 2 квартал 2021 года, окончание – 4 квартал 2021 года;</w:t>
      </w:r>
    </w:p>
    <w:p w14:paraId="4C3F93D9"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color w:val="000000"/>
          <w:sz w:val="28"/>
          <w:szCs w:val="28"/>
        </w:rPr>
      </w:pPr>
      <w:r w:rsidRPr="00491D41">
        <w:rPr>
          <w:color w:val="000000"/>
          <w:sz w:val="28"/>
          <w:szCs w:val="28"/>
        </w:rPr>
        <w:t>- строительно-монтажные работы по объекту «Газопровод д. Копцевы Хутора, ул. Золотая, ул. Серебряная, ул. Изумрудная Липецкий район», сроки исполнения: начало – 2 квартал 2021 года, окончание – 4 квартал 2021 года;</w:t>
      </w:r>
    </w:p>
    <w:p w14:paraId="3E17D688"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color w:val="000000"/>
          <w:sz w:val="28"/>
          <w:szCs w:val="28"/>
        </w:rPr>
      </w:pPr>
      <w:r w:rsidRPr="00491D41">
        <w:rPr>
          <w:color w:val="000000"/>
          <w:sz w:val="28"/>
          <w:szCs w:val="28"/>
        </w:rPr>
        <w:t>- проектно-изыскательские и строительно-монтажные работы по объекту «Газопровод по ул. Победы в д. Давыдовка, Кузьмино-Отвержский с/с, Липецкий район», сроки исполнения:</w:t>
      </w:r>
    </w:p>
    <w:p w14:paraId="338DEC0F" w14:textId="77777777" w:rsidR="00916E1B" w:rsidRPr="00491D41" w:rsidRDefault="00916E1B" w:rsidP="00916E1B">
      <w:pPr>
        <w:widowControl w:val="0"/>
        <w:tabs>
          <w:tab w:val="left" w:pos="6840"/>
        </w:tabs>
        <w:suppressAutoHyphens/>
        <w:autoSpaceDN w:val="0"/>
        <w:spacing w:line="360" w:lineRule="auto"/>
        <w:ind w:right="-285" w:firstLine="1134"/>
        <w:jc w:val="both"/>
        <w:textAlignment w:val="baseline"/>
        <w:rPr>
          <w:color w:val="000000"/>
          <w:sz w:val="28"/>
          <w:szCs w:val="28"/>
        </w:rPr>
      </w:pPr>
      <w:r w:rsidRPr="00491D41">
        <w:rPr>
          <w:color w:val="000000"/>
          <w:sz w:val="28"/>
          <w:szCs w:val="28"/>
        </w:rPr>
        <w:t>- ПИР: начало – 1 квартал 2020 года, окончание – 3 квартал 2021 года;</w:t>
      </w:r>
    </w:p>
    <w:p w14:paraId="66A5CE51" w14:textId="77777777" w:rsidR="00916E1B" w:rsidRPr="00491D41" w:rsidRDefault="00916E1B" w:rsidP="00916E1B">
      <w:pPr>
        <w:widowControl w:val="0"/>
        <w:tabs>
          <w:tab w:val="left" w:pos="6840"/>
        </w:tabs>
        <w:suppressAutoHyphens/>
        <w:autoSpaceDN w:val="0"/>
        <w:spacing w:line="360" w:lineRule="auto"/>
        <w:ind w:right="-285" w:firstLine="1134"/>
        <w:jc w:val="both"/>
        <w:textAlignment w:val="baseline"/>
        <w:rPr>
          <w:color w:val="000000"/>
          <w:sz w:val="28"/>
          <w:szCs w:val="28"/>
        </w:rPr>
      </w:pPr>
      <w:r w:rsidRPr="00491D41">
        <w:rPr>
          <w:color w:val="000000"/>
          <w:sz w:val="28"/>
          <w:szCs w:val="28"/>
        </w:rPr>
        <w:t>- СМР: начало – 4 квартал 2021 года, окончание – 3 квартал 2022 года.</w:t>
      </w:r>
    </w:p>
    <w:p w14:paraId="01E8F596"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color w:val="000000"/>
          <w:kern w:val="3"/>
          <w:sz w:val="28"/>
          <w:szCs w:val="28"/>
        </w:rPr>
      </w:pPr>
      <w:r w:rsidRPr="00491D41">
        <w:rPr>
          <w:color w:val="000000"/>
          <w:sz w:val="28"/>
          <w:szCs w:val="28"/>
        </w:rPr>
        <w:t xml:space="preserve">Газификация д. Дареновка – </w:t>
      </w:r>
      <w:r w:rsidRPr="00491D41">
        <w:rPr>
          <w:b/>
          <w:color w:val="000000"/>
          <w:sz w:val="28"/>
          <w:szCs w:val="28"/>
        </w:rPr>
        <w:t>не предусмотрена</w:t>
      </w:r>
      <w:r w:rsidRPr="00491D41">
        <w:rPr>
          <w:color w:val="000000"/>
          <w:sz w:val="28"/>
          <w:szCs w:val="28"/>
        </w:rPr>
        <w:t>.</w:t>
      </w:r>
    </w:p>
    <w:p w14:paraId="61222E24"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color w:val="000000"/>
          <w:kern w:val="3"/>
          <w:sz w:val="28"/>
          <w:szCs w:val="28"/>
        </w:rPr>
      </w:pPr>
      <w:r w:rsidRPr="00491D41">
        <w:rPr>
          <w:rFonts w:eastAsia="Lucida Sans Unicode"/>
          <w:color w:val="000000"/>
          <w:kern w:val="3"/>
          <w:sz w:val="28"/>
          <w:szCs w:val="28"/>
        </w:rPr>
        <w:t>Подключение (технологическое присоединение) иных объектов нового жилищного строительства осуществляется к действующим газопроводам высокого (Р≤0.6 МПа), среднего и низкого давлений.</w:t>
      </w:r>
    </w:p>
    <w:p w14:paraId="77511330"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color w:val="000000"/>
          <w:kern w:val="3"/>
          <w:sz w:val="28"/>
          <w:szCs w:val="28"/>
        </w:rPr>
      </w:pPr>
      <w:r w:rsidRPr="00491D41">
        <w:rPr>
          <w:rFonts w:eastAsia="Lucida Sans Unicode"/>
          <w:color w:val="000000"/>
          <w:kern w:val="3"/>
          <w:sz w:val="28"/>
          <w:szCs w:val="28"/>
        </w:rPr>
        <w:t xml:space="preserve">Подключение (технологическое присоединение) </w:t>
      </w:r>
      <w:r w:rsidRPr="00491D41">
        <w:rPr>
          <w:rFonts w:eastAsia="Lucida Sans Unicode" w:cs="Tahoma"/>
          <w:b/>
          <w:color w:val="000000"/>
          <w:kern w:val="3"/>
          <w:sz w:val="28"/>
          <w:szCs w:val="28"/>
        </w:rPr>
        <w:t>Площадки 1.</w:t>
      </w:r>
      <w:r w:rsidRPr="00491D41">
        <w:rPr>
          <w:rFonts w:eastAsia="Lucida Sans Unicode" w:cs="Tahoma"/>
          <w:color w:val="000000"/>
          <w:kern w:val="3"/>
          <w:sz w:val="28"/>
          <w:szCs w:val="28"/>
        </w:rPr>
        <w:t xml:space="preserve"> </w:t>
      </w:r>
      <w:r w:rsidRPr="00491D41">
        <w:rPr>
          <w:color w:val="000000"/>
          <w:sz w:val="28"/>
          <w:szCs w:val="28"/>
        </w:rPr>
        <w:t xml:space="preserve">Площадка для размещения объекта «Строительство сырного завода производительностью 20 т/сутки» (СЗЗ 100 м), расположенной в функциональной зоне – Производственная зона (проект), местоположение: Липецкая область, Липецкий район, с/п Кузьмино-Отвержский сельсовет, кадастровый квартал 48:13:1520201 </w:t>
      </w:r>
      <w:r w:rsidRPr="00491D41">
        <w:rPr>
          <w:rFonts w:eastAsia="Lucida Sans Unicode"/>
          <w:color w:val="000000"/>
          <w:kern w:val="3"/>
          <w:sz w:val="28"/>
          <w:szCs w:val="28"/>
        </w:rPr>
        <w:t>осуществляется к действующим газопроводам высокого (Р≤0.6 МПа), среднего и низкого давлений.</w:t>
      </w:r>
    </w:p>
    <w:p w14:paraId="7C5A0FCB"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color w:val="000000"/>
          <w:kern w:val="3"/>
          <w:sz w:val="28"/>
          <w:szCs w:val="28"/>
        </w:rPr>
      </w:pPr>
      <w:r w:rsidRPr="00491D41">
        <w:rPr>
          <w:rFonts w:eastAsia="Lucida Sans Unicode"/>
          <w:color w:val="000000"/>
          <w:kern w:val="3"/>
          <w:sz w:val="28"/>
          <w:szCs w:val="28"/>
        </w:rPr>
        <w:t xml:space="preserve">Подключение (технологическое присоединение) </w:t>
      </w:r>
      <w:r w:rsidRPr="00491D41">
        <w:rPr>
          <w:rFonts w:eastAsia="Lucida Sans Unicode" w:cs="Tahoma"/>
          <w:b/>
          <w:color w:val="000000"/>
          <w:kern w:val="3"/>
          <w:sz w:val="28"/>
          <w:szCs w:val="28"/>
        </w:rPr>
        <w:t>Площадки 2.</w:t>
      </w:r>
      <w:r w:rsidRPr="00491D41">
        <w:rPr>
          <w:rFonts w:eastAsia="Lucida Sans Unicode" w:cs="Tahoma"/>
          <w:color w:val="000000"/>
          <w:kern w:val="3"/>
          <w:sz w:val="28"/>
          <w:szCs w:val="28"/>
        </w:rPr>
        <w:t xml:space="preserve"> </w:t>
      </w:r>
      <w:r w:rsidRPr="00491D41">
        <w:rPr>
          <w:sz w:val="28"/>
          <w:szCs w:val="28"/>
        </w:rPr>
        <w:t>Площадка для размещения производства по обработке пищевых продуктов и вкусовых веществ (СЗЗ 100 м.)</w:t>
      </w:r>
      <w:r w:rsidRPr="00491D41">
        <w:rPr>
          <w:color w:val="000000"/>
          <w:sz w:val="28"/>
          <w:szCs w:val="28"/>
        </w:rPr>
        <w:t xml:space="preserve">, расположенной в функциональной зоне – Производственная зона (проект), местоположение: Липецкая область, Липецкий район, с/п Кузьмино-Отвержский сельсовет, кадастровый квартал 48:13:1520201 </w:t>
      </w:r>
      <w:r w:rsidRPr="00491D41">
        <w:rPr>
          <w:rFonts w:eastAsia="Lucida Sans Unicode"/>
          <w:color w:val="000000"/>
          <w:kern w:val="3"/>
          <w:sz w:val="28"/>
          <w:szCs w:val="28"/>
        </w:rPr>
        <w:t>осуществляется к действующим газопроводам высокого (Р≤0.6 МПа), среднего и низкого давлений.</w:t>
      </w:r>
    </w:p>
    <w:p w14:paraId="261CEC96" w14:textId="77777777" w:rsidR="00916E1B" w:rsidRPr="00491D41" w:rsidRDefault="00916E1B" w:rsidP="00916E1B">
      <w:pPr>
        <w:widowControl w:val="0"/>
        <w:tabs>
          <w:tab w:val="left" w:pos="6840"/>
        </w:tabs>
        <w:suppressAutoHyphens/>
        <w:autoSpaceDN w:val="0"/>
        <w:spacing w:before="120" w:after="120" w:line="360" w:lineRule="auto"/>
        <w:ind w:right="-284" w:firstLine="567"/>
        <w:jc w:val="center"/>
        <w:textAlignment w:val="baseline"/>
        <w:rPr>
          <w:rFonts w:eastAsia="Lucida Sans Unicode"/>
          <w:color w:val="000000"/>
          <w:kern w:val="3"/>
          <w:sz w:val="28"/>
          <w:szCs w:val="28"/>
        </w:rPr>
      </w:pPr>
      <w:r w:rsidRPr="00491D41">
        <w:rPr>
          <w:b/>
          <w:sz w:val="28"/>
          <w:szCs w:val="28"/>
        </w:rPr>
        <w:t>Водоснабжение и водоотведение</w:t>
      </w:r>
    </w:p>
    <w:p w14:paraId="3EAD0A7D" w14:textId="77777777" w:rsidR="00916E1B" w:rsidRPr="00491D41" w:rsidRDefault="00916E1B" w:rsidP="00916E1B">
      <w:pPr>
        <w:spacing w:line="360" w:lineRule="auto"/>
        <w:ind w:firstLine="567"/>
        <w:jc w:val="both"/>
        <w:rPr>
          <w:sz w:val="28"/>
          <w:szCs w:val="28"/>
        </w:rPr>
      </w:pPr>
      <w:r w:rsidRPr="00491D41">
        <w:rPr>
          <w:sz w:val="28"/>
          <w:szCs w:val="28"/>
        </w:rPr>
        <w:t>Так как изношенность сетей составляет 50 %, необходима реконструкция уличных водопроводных сетей с заменой поврежденных труб на чугунные трубы с шаровидным графитом или из неметаллических материалов со сроком службы не менее 50 лет. В Кузьмино-Отвержском сельском поселении предусматривается прокладка новых водопроводных сетей в существующей и проектируемой застройке.</w:t>
      </w:r>
    </w:p>
    <w:p w14:paraId="0F7828A4" w14:textId="77777777" w:rsidR="00916E1B" w:rsidRPr="00491D41" w:rsidRDefault="00916E1B" w:rsidP="00916E1B">
      <w:pPr>
        <w:widowControl w:val="0"/>
        <w:tabs>
          <w:tab w:val="left" w:pos="6840"/>
        </w:tabs>
        <w:suppressAutoHyphens/>
        <w:autoSpaceDN w:val="0"/>
        <w:spacing w:line="360" w:lineRule="auto"/>
        <w:ind w:right="-285" w:firstLine="567"/>
        <w:jc w:val="both"/>
        <w:textAlignment w:val="baseline"/>
        <w:rPr>
          <w:rFonts w:eastAsia="Lucida Sans Unicode" w:cs="Tahoma"/>
          <w:kern w:val="3"/>
          <w:sz w:val="28"/>
          <w:szCs w:val="28"/>
        </w:rPr>
      </w:pPr>
      <w:r w:rsidRPr="00491D41">
        <w:rPr>
          <w:rFonts w:eastAsia="Lucida Sans Unicode" w:cs="Tahoma"/>
          <w:kern w:val="3"/>
          <w:sz w:val="28"/>
          <w:szCs w:val="28"/>
        </w:rPr>
        <w:t>Необходимо произвести тампонирование неработающих скважин или, при целесообразности, их ремонт. Необходимо провести капитальный ремонт существующих и строительство новых павильонов над скважинами, оборудовать зоны санитарной охраны первого пояса скважин. Необходима реконструкция существующих водонапорных башен с заменой оборудования, каркаса и трубопроводов.</w:t>
      </w:r>
    </w:p>
    <w:p w14:paraId="0FBBDD25" w14:textId="77777777" w:rsidR="00916E1B" w:rsidRPr="00491D41" w:rsidRDefault="00916E1B" w:rsidP="00916E1B">
      <w:pPr>
        <w:spacing w:line="360" w:lineRule="auto"/>
        <w:ind w:firstLine="567"/>
        <w:jc w:val="both"/>
        <w:rPr>
          <w:rFonts w:eastAsia="Lucida Sans Unicode" w:cs="Tahoma"/>
          <w:kern w:val="3"/>
          <w:sz w:val="28"/>
          <w:szCs w:val="28"/>
        </w:rPr>
      </w:pPr>
      <w:r w:rsidRPr="00491D41">
        <w:rPr>
          <w:rFonts w:eastAsia="Lucida Sans Unicode" w:cs="Tahoma"/>
          <w:kern w:val="3"/>
          <w:sz w:val="28"/>
          <w:szCs w:val="28"/>
        </w:rPr>
        <w:t xml:space="preserve">Пожаротушение предусматривается из естественных водоемов, к которым обеспечивается свободный проезд пожарных машин и из </w:t>
      </w:r>
      <w:r w:rsidRPr="00491D41">
        <w:rPr>
          <w:sz w:val="28"/>
          <w:szCs w:val="28"/>
        </w:rPr>
        <w:t>водопроводных сетей</w:t>
      </w:r>
      <w:r w:rsidRPr="00491D41">
        <w:rPr>
          <w:rFonts w:eastAsia="Lucida Sans Unicode" w:cs="Tahoma"/>
          <w:kern w:val="3"/>
          <w:sz w:val="28"/>
          <w:szCs w:val="28"/>
        </w:rPr>
        <w:t>.</w:t>
      </w:r>
    </w:p>
    <w:p w14:paraId="351F8572" w14:textId="77777777" w:rsidR="00916E1B" w:rsidRPr="00491D41" w:rsidRDefault="00916E1B" w:rsidP="00916E1B">
      <w:pPr>
        <w:pStyle w:val="71"/>
        <w:shd w:val="clear" w:color="auto" w:fill="auto"/>
        <w:spacing w:after="0" w:line="360" w:lineRule="auto"/>
        <w:ind w:firstLine="567"/>
        <w:jc w:val="both"/>
        <w:rPr>
          <w:sz w:val="28"/>
          <w:szCs w:val="28"/>
        </w:rPr>
      </w:pPr>
      <w:r w:rsidRPr="00491D41">
        <w:rPr>
          <w:sz w:val="28"/>
          <w:szCs w:val="28"/>
        </w:rPr>
        <w:t>В населенных пунктах Кузьмино-Отвержского сельского поселения необходимо развитие централизованной и децентрализованной (для отдельных объектов или небольших групп зданий) систем водоотведения.</w:t>
      </w:r>
    </w:p>
    <w:p w14:paraId="154F3850" w14:textId="77777777" w:rsidR="00916E1B" w:rsidRPr="00491D41" w:rsidRDefault="00916E1B" w:rsidP="00916E1B">
      <w:pPr>
        <w:pStyle w:val="71"/>
        <w:shd w:val="clear" w:color="auto" w:fill="auto"/>
        <w:spacing w:after="0" w:line="360" w:lineRule="auto"/>
        <w:ind w:firstLine="567"/>
        <w:jc w:val="both"/>
        <w:rPr>
          <w:sz w:val="28"/>
          <w:szCs w:val="28"/>
        </w:rPr>
      </w:pPr>
      <w:r w:rsidRPr="00491D41">
        <w:rPr>
          <w:sz w:val="28"/>
          <w:szCs w:val="28"/>
        </w:rPr>
        <w:t>С целью сокращения сброса неочищенных сточных вод необходимо предусмотреть:</w:t>
      </w:r>
    </w:p>
    <w:p w14:paraId="1B301CFF" w14:textId="77777777" w:rsidR="00916E1B" w:rsidRPr="00491D41" w:rsidRDefault="00916E1B" w:rsidP="00916E1B">
      <w:pPr>
        <w:pStyle w:val="71"/>
        <w:numPr>
          <w:ilvl w:val="0"/>
          <w:numId w:val="45"/>
        </w:numPr>
        <w:shd w:val="clear" w:color="auto" w:fill="auto"/>
        <w:spacing w:after="0" w:line="360" w:lineRule="auto"/>
        <w:ind w:firstLine="567"/>
        <w:jc w:val="both"/>
        <w:rPr>
          <w:sz w:val="28"/>
          <w:szCs w:val="28"/>
        </w:rPr>
      </w:pPr>
      <w:r w:rsidRPr="00491D41">
        <w:rPr>
          <w:sz w:val="28"/>
          <w:szCs w:val="28"/>
        </w:rPr>
        <w:t>от неканализованной застройки, оборудованной выгребами, стоки должны вывозиться на специально оборудованное сооружение - сливную станцию, размещаемую вблизи очистных сооружений на главном подводящем коллекторе;</w:t>
      </w:r>
    </w:p>
    <w:p w14:paraId="1FD52480" w14:textId="77777777" w:rsidR="00916E1B" w:rsidRPr="00491D41" w:rsidRDefault="00916E1B" w:rsidP="00916E1B">
      <w:pPr>
        <w:pStyle w:val="71"/>
        <w:numPr>
          <w:ilvl w:val="0"/>
          <w:numId w:val="45"/>
        </w:numPr>
        <w:shd w:val="clear" w:color="auto" w:fill="auto"/>
        <w:spacing w:after="0" w:line="360" w:lineRule="auto"/>
        <w:ind w:firstLine="567"/>
        <w:jc w:val="both"/>
        <w:rPr>
          <w:rFonts w:eastAsia="Lucida Sans Unicode" w:cs="Tahoma"/>
          <w:kern w:val="3"/>
          <w:sz w:val="28"/>
          <w:szCs w:val="28"/>
        </w:rPr>
      </w:pPr>
      <w:r w:rsidRPr="00491D41">
        <w:rPr>
          <w:sz w:val="28"/>
          <w:szCs w:val="28"/>
        </w:rPr>
        <w:t>для навозной жижи - устройство непроницаемых для грунтовых и поверхностных вод бетонных сборников, далее жижа компостируется и используется в качестве удобрений;</w:t>
      </w:r>
    </w:p>
    <w:p w14:paraId="4EE60F60" w14:textId="77777777" w:rsidR="00916E1B" w:rsidRPr="00491D41" w:rsidRDefault="00916E1B" w:rsidP="00916E1B">
      <w:pPr>
        <w:pStyle w:val="71"/>
        <w:numPr>
          <w:ilvl w:val="0"/>
          <w:numId w:val="45"/>
        </w:numPr>
        <w:shd w:val="clear" w:color="auto" w:fill="auto"/>
        <w:spacing w:after="0" w:line="360" w:lineRule="auto"/>
        <w:ind w:firstLine="567"/>
        <w:jc w:val="both"/>
        <w:rPr>
          <w:rFonts w:eastAsia="Lucida Sans Unicode" w:cs="Tahoma"/>
          <w:kern w:val="3"/>
          <w:sz w:val="28"/>
          <w:szCs w:val="28"/>
        </w:rPr>
      </w:pPr>
      <w:r w:rsidRPr="00491D41">
        <w:rPr>
          <w:sz w:val="28"/>
          <w:szCs w:val="28"/>
        </w:rPr>
        <w:t>производственные стоки должны проходить очистку на локальных очистных сооружениях. Производственные стоки, принимаемые в общую систему бытовой канализации, также должны пройти предварительную очистку на локальных очистных сооружениях.</w:t>
      </w:r>
    </w:p>
    <w:p w14:paraId="6AE8BDA6" w14:textId="77777777" w:rsidR="00916E1B" w:rsidRPr="00491D41" w:rsidRDefault="00916E1B" w:rsidP="00916E1B">
      <w:pPr>
        <w:spacing w:line="360" w:lineRule="auto"/>
        <w:ind w:firstLine="567"/>
        <w:jc w:val="both"/>
        <w:rPr>
          <w:sz w:val="28"/>
          <w:szCs w:val="28"/>
        </w:rPr>
      </w:pPr>
      <w:r w:rsidRPr="00491D41">
        <w:rPr>
          <w:color w:val="000000"/>
          <w:sz w:val="28"/>
          <w:szCs w:val="28"/>
        </w:rPr>
        <w:t>Для приема сточных вод существующей канализации села Тюшевка необходимо реконструировать очистные сооружения и канализационную насосную станцию, проектная производительность 200 м</w:t>
      </w:r>
      <w:r w:rsidRPr="00491D41">
        <w:rPr>
          <w:color w:val="000000"/>
          <w:sz w:val="28"/>
          <w:szCs w:val="28"/>
          <w:vertAlign w:val="superscript"/>
        </w:rPr>
        <w:t>3</w:t>
      </w:r>
      <w:r w:rsidRPr="00491D41">
        <w:rPr>
          <w:color w:val="000000"/>
          <w:sz w:val="28"/>
          <w:szCs w:val="28"/>
        </w:rPr>
        <w:t>/сут.</w:t>
      </w:r>
    </w:p>
    <w:p w14:paraId="7DC07918" w14:textId="77777777" w:rsidR="00916E1B" w:rsidRPr="00491D41" w:rsidRDefault="00916E1B" w:rsidP="00916E1B">
      <w:pPr>
        <w:pStyle w:val="Standard"/>
        <w:spacing w:before="120" w:after="120"/>
        <w:ind w:firstLine="567"/>
        <w:jc w:val="center"/>
        <w:rPr>
          <w:rFonts w:cs="Times New Roman"/>
          <w:b/>
          <w:bCs/>
          <w:sz w:val="28"/>
          <w:szCs w:val="28"/>
        </w:rPr>
      </w:pPr>
      <w:r w:rsidRPr="00491D41">
        <w:rPr>
          <w:rFonts w:cs="Times New Roman"/>
          <w:b/>
          <w:bCs/>
          <w:sz w:val="28"/>
          <w:szCs w:val="28"/>
        </w:rPr>
        <w:t>Связь. Радиофикация. Телевидение</w:t>
      </w:r>
    </w:p>
    <w:p w14:paraId="5BF28E38" w14:textId="77777777" w:rsidR="00916E1B" w:rsidRPr="00491D41" w:rsidRDefault="00916E1B" w:rsidP="00916E1B">
      <w:pPr>
        <w:pStyle w:val="102"/>
        <w:numPr>
          <w:ilvl w:val="0"/>
          <w:numId w:val="40"/>
        </w:numPr>
        <w:shd w:val="clear" w:color="auto" w:fill="FFFFFF"/>
        <w:spacing w:before="0" w:beforeAutospacing="0" w:after="119" w:afterAutospacing="0"/>
        <w:rPr>
          <w:sz w:val="28"/>
          <w:szCs w:val="28"/>
        </w:rPr>
      </w:pPr>
      <w:r w:rsidRPr="00491D41">
        <w:rPr>
          <w:sz w:val="28"/>
          <w:szCs w:val="28"/>
        </w:rPr>
        <w:t>расширение существующих АТС по потребности;</w:t>
      </w:r>
    </w:p>
    <w:p w14:paraId="0346E7F8" w14:textId="77777777" w:rsidR="00916E1B" w:rsidRPr="00491D41" w:rsidRDefault="00916E1B" w:rsidP="00916E1B">
      <w:pPr>
        <w:pStyle w:val="102"/>
        <w:numPr>
          <w:ilvl w:val="0"/>
          <w:numId w:val="40"/>
        </w:numPr>
        <w:shd w:val="clear" w:color="auto" w:fill="FFFFFF"/>
        <w:spacing w:before="0" w:beforeAutospacing="0" w:after="119" w:afterAutospacing="0"/>
        <w:rPr>
          <w:sz w:val="28"/>
          <w:szCs w:val="28"/>
        </w:rPr>
      </w:pPr>
      <w:r w:rsidRPr="00491D41">
        <w:rPr>
          <w:sz w:val="28"/>
          <w:szCs w:val="28"/>
        </w:rPr>
        <w:t>создание и развитие информационных телекоммуникационных сетей передачи данных;</w:t>
      </w:r>
    </w:p>
    <w:p w14:paraId="523DBE9A" w14:textId="77777777" w:rsidR="00916E1B" w:rsidRPr="00491D41" w:rsidRDefault="00916E1B" w:rsidP="00916E1B">
      <w:pPr>
        <w:pStyle w:val="102"/>
        <w:numPr>
          <w:ilvl w:val="0"/>
          <w:numId w:val="40"/>
        </w:numPr>
        <w:shd w:val="clear" w:color="auto" w:fill="FFFFFF"/>
        <w:spacing w:before="0" w:beforeAutospacing="0" w:after="119" w:afterAutospacing="0"/>
        <w:rPr>
          <w:sz w:val="28"/>
          <w:szCs w:val="28"/>
        </w:rPr>
      </w:pPr>
      <w:r w:rsidRPr="00491D41">
        <w:rPr>
          <w:sz w:val="28"/>
          <w:szCs w:val="28"/>
        </w:rPr>
        <w:t>расширение мультимедийных услуг, предоставляемых населению, включая «Интернет».</w:t>
      </w:r>
    </w:p>
    <w:p w14:paraId="25C60BEA" w14:textId="77777777" w:rsidR="00916E1B" w:rsidRPr="00491D41" w:rsidRDefault="00916E1B" w:rsidP="00916E1B">
      <w:pPr>
        <w:tabs>
          <w:tab w:val="left" w:pos="567"/>
        </w:tabs>
        <w:spacing w:before="120" w:after="120" w:line="360" w:lineRule="auto"/>
        <w:ind w:firstLine="567"/>
        <w:jc w:val="center"/>
        <w:outlineLvl w:val="0"/>
        <w:rPr>
          <w:rStyle w:val="afd"/>
          <w:b/>
          <w:noProof/>
          <w:color w:val="000000" w:themeColor="text1"/>
          <w:sz w:val="28"/>
          <w:szCs w:val="28"/>
        </w:rPr>
      </w:pPr>
      <w:r w:rsidRPr="00491D41">
        <w:rPr>
          <w:rStyle w:val="afd"/>
          <w:b/>
          <w:noProof/>
          <w:color w:val="000000" w:themeColor="text1"/>
          <w:sz w:val="28"/>
          <w:szCs w:val="28"/>
        </w:rPr>
        <w:t>Мероприятия по санитарной очистке территории сельского поселения</w:t>
      </w:r>
    </w:p>
    <w:tbl>
      <w:tblPr>
        <w:tblW w:w="9863" w:type="dxa"/>
        <w:jc w:val="center"/>
        <w:tblLayout w:type="fixed"/>
        <w:tblCellMar>
          <w:left w:w="10" w:type="dxa"/>
          <w:right w:w="10" w:type="dxa"/>
        </w:tblCellMar>
        <w:tblLook w:val="0000" w:firstRow="0" w:lastRow="0" w:firstColumn="0" w:lastColumn="0" w:noHBand="0" w:noVBand="0"/>
      </w:tblPr>
      <w:tblGrid>
        <w:gridCol w:w="709"/>
        <w:gridCol w:w="3402"/>
        <w:gridCol w:w="2268"/>
        <w:gridCol w:w="1560"/>
        <w:gridCol w:w="1924"/>
      </w:tblGrid>
      <w:tr w:rsidR="00916E1B" w:rsidRPr="00BD361A" w14:paraId="228224B4" w14:textId="77777777" w:rsidTr="004F3D71">
        <w:trPr>
          <w:jc w:val="center"/>
        </w:trPr>
        <w:tc>
          <w:tcPr>
            <w:tcW w:w="709" w:type="dxa"/>
            <w:tcBorders>
              <w:top w:val="single" w:sz="2" w:space="0" w:color="000000"/>
              <w:left w:val="single" w:sz="2" w:space="0" w:color="000000"/>
              <w:bottom w:val="single" w:sz="2" w:space="0" w:color="000000"/>
            </w:tcBorders>
            <w:shd w:val="clear" w:color="auto" w:fill="D9D9D9"/>
            <w:tcMar>
              <w:top w:w="55" w:type="dxa"/>
              <w:left w:w="55" w:type="dxa"/>
              <w:bottom w:w="55" w:type="dxa"/>
              <w:right w:w="55" w:type="dxa"/>
            </w:tcMar>
            <w:vAlign w:val="center"/>
          </w:tcPr>
          <w:p w14:paraId="39C3E50D" w14:textId="77777777" w:rsidR="00916E1B" w:rsidRDefault="00916E1B" w:rsidP="004F3D71">
            <w:pPr>
              <w:widowControl w:val="0"/>
              <w:suppressLineNumbers/>
              <w:suppressAutoHyphens/>
              <w:autoSpaceDN w:val="0"/>
              <w:ind w:left="-55" w:right="-142"/>
              <w:jc w:val="center"/>
              <w:textAlignment w:val="baseline"/>
              <w:rPr>
                <w:rFonts w:eastAsia="Lucida Sans Unicode"/>
                <w:b/>
                <w:color w:val="000000"/>
                <w:kern w:val="3"/>
                <w:sz w:val="21"/>
                <w:szCs w:val="21"/>
              </w:rPr>
            </w:pPr>
            <w:r w:rsidRPr="00BD361A">
              <w:rPr>
                <w:rFonts w:eastAsia="Lucida Sans Unicode"/>
                <w:b/>
                <w:color w:val="000000"/>
                <w:kern w:val="3"/>
                <w:sz w:val="21"/>
                <w:szCs w:val="21"/>
              </w:rPr>
              <w:t>№</w:t>
            </w:r>
            <w:r>
              <w:rPr>
                <w:rFonts w:eastAsia="Lucida Sans Unicode"/>
                <w:b/>
                <w:color w:val="000000"/>
                <w:kern w:val="3"/>
                <w:sz w:val="21"/>
                <w:szCs w:val="21"/>
              </w:rPr>
              <w:t xml:space="preserve"> </w:t>
            </w:r>
          </w:p>
          <w:p w14:paraId="2B3703C8" w14:textId="77777777" w:rsidR="00916E1B" w:rsidRPr="00BD361A" w:rsidRDefault="00916E1B" w:rsidP="004F3D71">
            <w:pPr>
              <w:widowControl w:val="0"/>
              <w:suppressLineNumbers/>
              <w:suppressAutoHyphens/>
              <w:autoSpaceDN w:val="0"/>
              <w:ind w:left="-55" w:right="-142"/>
              <w:jc w:val="center"/>
              <w:textAlignment w:val="baseline"/>
              <w:rPr>
                <w:rFonts w:eastAsia="Lucida Sans Unicode"/>
                <w:b/>
                <w:color w:val="000000"/>
                <w:kern w:val="3"/>
                <w:sz w:val="21"/>
                <w:szCs w:val="21"/>
              </w:rPr>
            </w:pPr>
            <w:r>
              <w:rPr>
                <w:rFonts w:eastAsia="Lucida Sans Unicode"/>
                <w:b/>
                <w:color w:val="000000"/>
                <w:kern w:val="3"/>
                <w:sz w:val="21"/>
                <w:szCs w:val="21"/>
              </w:rPr>
              <w:t>п/п</w:t>
            </w:r>
          </w:p>
        </w:tc>
        <w:tc>
          <w:tcPr>
            <w:tcW w:w="3402" w:type="dxa"/>
            <w:tcBorders>
              <w:top w:val="single" w:sz="2" w:space="0" w:color="000000"/>
              <w:left w:val="single" w:sz="2" w:space="0" w:color="000000"/>
              <w:bottom w:val="single" w:sz="2" w:space="0" w:color="000000"/>
            </w:tcBorders>
            <w:shd w:val="clear" w:color="auto" w:fill="D9D9D9"/>
            <w:tcMar>
              <w:top w:w="55" w:type="dxa"/>
              <w:left w:w="55" w:type="dxa"/>
              <w:bottom w:w="55" w:type="dxa"/>
              <w:right w:w="55" w:type="dxa"/>
            </w:tcMar>
            <w:vAlign w:val="center"/>
          </w:tcPr>
          <w:p w14:paraId="7898E43F" w14:textId="77777777" w:rsidR="00916E1B" w:rsidRPr="00BD361A" w:rsidRDefault="00916E1B" w:rsidP="004F3D71">
            <w:pPr>
              <w:widowControl w:val="0"/>
              <w:suppressLineNumbers/>
              <w:suppressAutoHyphens/>
              <w:autoSpaceDN w:val="0"/>
              <w:ind w:left="-55" w:right="-26"/>
              <w:jc w:val="center"/>
              <w:textAlignment w:val="baseline"/>
              <w:rPr>
                <w:rFonts w:eastAsia="Lucida Sans Unicode"/>
                <w:b/>
                <w:color w:val="000000"/>
                <w:kern w:val="3"/>
                <w:sz w:val="21"/>
                <w:szCs w:val="21"/>
              </w:rPr>
            </w:pPr>
            <w:r w:rsidRPr="00BD361A">
              <w:rPr>
                <w:rFonts w:eastAsia="Lucida Sans Unicode"/>
                <w:b/>
                <w:color w:val="000000"/>
                <w:kern w:val="3"/>
                <w:sz w:val="21"/>
                <w:szCs w:val="21"/>
              </w:rPr>
              <w:t>Наименование мероприятия</w:t>
            </w:r>
          </w:p>
        </w:tc>
        <w:tc>
          <w:tcPr>
            <w:tcW w:w="2268" w:type="dxa"/>
            <w:tcBorders>
              <w:top w:val="single" w:sz="2" w:space="0" w:color="000000"/>
              <w:left w:val="single" w:sz="2" w:space="0" w:color="000000"/>
              <w:bottom w:val="single" w:sz="2" w:space="0" w:color="000000"/>
            </w:tcBorders>
            <w:shd w:val="clear" w:color="auto" w:fill="D9D9D9"/>
            <w:tcMar>
              <w:top w:w="55" w:type="dxa"/>
              <w:left w:w="55" w:type="dxa"/>
              <w:bottom w:w="55" w:type="dxa"/>
              <w:right w:w="55" w:type="dxa"/>
            </w:tcMar>
            <w:vAlign w:val="center"/>
          </w:tcPr>
          <w:p w14:paraId="1C7947DD" w14:textId="77777777" w:rsidR="00916E1B" w:rsidRPr="00BD361A" w:rsidRDefault="00916E1B" w:rsidP="004F3D71">
            <w:pPr>
              <w:widowControl w:val="0"/>
              <w:suppressLineNumbers/>
              <w:suppressAutoHyphens/>
              <w:autoSpaceDN w:val="0"/>
              <w:ind w:left="-55" w:right="-26"/>
              <w:jc w:val="center"/>
              <w:textAlignment w:val="baseline"/>
              <w:rPr>
                <w:rFonts w:eastAsia="Lucida Sans Unicode"/>
                <w:b/>
                <w:color w:val="000000"/>
                <w:kern w:val="3"/>
                <w:sz w:val="21"/>
                <w:szCs w:val="21"/>
              </w:rPr>
            </w:pPr>
            <w:r>
              <w:rPr>
                <w:rFonts w:eastAsia="Lucida Sans Unicode"/>
                <w:b/>
                <w:color w:val="000000"/>
                <w:kern w:val="3"/>
                <w:sz w:val="21"/>
                <w:szCs w:val="21"/>
              </w:rPr>
              <w:t>Общие характеристики</w:t>
            </w:r>
          </w:p>
        </w:tc>
        <w:tc>
          <w:tcPr>
            <w:tcW w:w="1560" w:type="dxa"/>
            <w:tcBorders>
              <w:top w:val="single" w:sz="2" w:space="0" w:color="000000"/>
              <w:left w:val="single" w:sz="2" w:space="0" w:color="000000"/>
              <w:bottom w:val="single" w:sz="2" w:space="0" w:color="000000"/>
            </w:tcBorders>
            <w:shd w:val="clear" w:color="auto" w:fill="D9D9D9"/>
            <w:tcMar>
              <w:top w:w="55" w:type="dxa"/>
              <w:left w:w="55" w:type="dxa"/>
              <w:bottom w:w="55" w:type="dxa"/>
              <w:right w:w="55" w:type="dxa"/>
            </w:tcMar>
            <w:vAlign w:val="center"/>
          </w:tcPr>
          <w:p w14:paraId="73C6B03D" w14:textId="77777777" w:rsidR="00916E1B" w:rsidRPr="00BD361A" w:rsidRDefault="00916E1B" w:rsidP="004F3D71">
            <w:pPr>
              <w:widowControl w:val="0"/>
              <w:suppressLineNumbers/>
              <w:suppressAutoHyphens/>
              <w:autoSpaceDN w:val="0"/>
              <w:ind w:left="-55" w:right="-26"/>
              <w:jc w:val="center"/>
              <w:textAlignment w:val="baseline"/>
              <w:rPr>
                <w:rFonts w:eastAsia="Lucida Sans Unicode"/>
                <w:b/>
                <w:color w:val="000000"/>
                <w:kern w:val="3"/>
                <w:sz w:val="21"/>
                <w:szCs w:val="21"/>
              </w:rPr>
            </w:pPr>
            <w:r w:rsidRPr="00BD361A">
              <w:rPr>
                <w:rFonts w:eastAsia="Lucida Sans Unicode"/>
                <w:b/>
                <w:color w:val="000000"/>
                <w:kern w:val="3"/>
                <w:sz w:val="21"/>
                <w:szCs w:val="21"/>
              </w:rPr>
              <w:t>Срок выполнения</w:t>
            </w:r>
          </w:p>
        </w:tc>
        <w:tc>
          <w:tcPr>
            <w:tcW w:w="1924" w:type="dxa"/>
            <w:tcBorders>
              <w:top w:val="single" w:sz="2" w:space="0" w:color="000000"/>
              <w:left w:val="single" w:sz="2" w:space="0" w:color="000000"/>
              <w:bottom w:val="single" w:sz="2" w:space="0" w:color="000000"/>
              <w:right w:val="single" w:sz="2" w:space="0" w:color="000000"/>
            </w:tcBorders>
            <w:shd w:val="clear" w:color="auto" w:fill="D9D9D9"/>
            <w:tcMar>
              <w:top w:w="55" w:type="dxa"/>
              <w:left w:w="55" w:type="dxa"/>
              <w:bottom w:w="55" w:type="dxa"/>
              <w:right w:w="55" w:type="dxa"/>
            </w:tcMar>
            <w:vAlign w:val="center"/>
          </w:tcPr>
          <w:p w14:paraId="286414E4" w14:textId="77777777" w:rsidR="00916E1B" w:rsidRPr="00BD361A" w:rsidRDefault="00916E1B" w:rsidP="004F3D71">
            <w:pPr>
              <w:widowControl w:val="0"/>
              <w:suppressLineNumbers/>
              <w:suppressAutoHyphens/>
              <w:autoSpaceDN w:val="0"/>
              <w:ind w:left="-55" w:right="-26"/>
              <w:jc w:val="center"/>
              <w:textAlignment w:val="baseline"/>
              <w:rPr>
                <w:rFonts w:eastAsia="Lucida Sans Unicode"/>
                <w:b/>
                <w:color w:val="000000"/>
                <w:kern w:val="3"/>
                <w:sz w:val="21"/>
                <w:szCs w:val="21"/>
              </w:rPr>
            </w:pPr>
            <w:r w:rsidRPr="00BD361A">
              <w:rPr>
                <w:rFonts w:eastAsia="Lucida Sans Unicode"/>
                <w:b/>
                <w:color w:val="000000"/>
                <w:kern w:val="3"/>
                <w:sz w:val="21"/>
                <w:szCs w:val="21"/>
              </w:rPr>
              <w:t>Исполнитель</w:t>
            </w:r>
          </w:p>
        </w:tc>
      </w:tr>
      <w:tr w:rsidR="00916E1B" w:rsidRPr="00D928AD" w14:paraId="26D21703" w14:textId="77777777" w:rsidTr="004F3D71">
        <w:trPr>
          <w:trHeight w:val="25"/>
          <w:jc w:val="center"/>
        </w:trPr>
        <w:tc>
          <w:tcPr>
            <w:tcW w:w="709" w:type="dxa"/>
            <w:tcBorders>
              <w:left w:val="single" w:sz="2" w:space="0" w:color="000000"/>
              <w:bottom w:val="single" w:sz="2" w:space="0" w:color="000000"/>
            </w:tcBorders>
            <w:tcMar>
              <w:top w:w="55" w:type="dxa"/>
              <w:left w:w="55" w:type="dxa"/>
              <w:bottom w:w="55" w:type="dxa"/>
              <w:right w:w="55" w:type="dxa"/>
            </w:tcMar>
            <w:vAlign w:val="center"/>
          </w:tcPr>
          <w:p w14:paraId="75C6D7DE" w14:textId="77777777" w:rsidR="00916E1B" w:rsidRPr="00D928AD" w:rsidRDefault="00916E1B" w:rsidP="004F3D71">
            <w:pPr>
              <w:widowControl w:val="0"/>
              <w:suppressLineNumbers/>
              <w:suppressAutoHyphens/>
              <w:autoSpaceDN w:val="0"/>
              <w:ind w:left="-55" w:right="-142"/>
              <w:jc w:val="center"/>
              <w:textAlignment w:val="baseline"/>
              <w:rPr>
                <w:rFonts w:eastAsia="Lucida Sans Unicode"/>
                <w:b/>
                <w:color w:val="000000"/>
                <w:kern w:val="3"/>
                <w:sz w:val="21"/>
                <w:szCs w:val="21"/>
              </w:rPr>
            </w:pPr>
            <w:r w:rsidRPr="00D928AD">
              <w:rPr>
                <w:rFonts w:eastAsia="Lucida Sans Unicode"/>
                <w:b/>
                <w:color w:val="000000"/>
                <w:kern w:val="3"/>
                <w:sz w:val="21"/>
                <w:szCs w:val="21"/>
              </w:rPr>
              <w:t>1</w:t>
            </w:r>
          </w:p>
        </w:tc>
        <w:tc>
          <w:tcPr>
            <w:tcW w:w="3402" w:type="dxa"/>
            <w:tcBorders>
              <w:left w:val="single" w:sz="2" w:space="0" w:color="000000"/>
              <w:bottom w:val="single" w:sz="2" w:space="0" w:color="000000"/>
            </w:tcBorders>
            <w:tcMar>
              <w:top w:w="55" w:type="dxa"/>
              <w:left w:w="55" w:type="dxa"/>
              <w:bottom w:w="55" w:type="dxa"/>
              <w:right w:w="55" w:type="dxa"/>
            </w:tcMar>
            <w:vAlign w:val="center"/>
          </w:tcPr>
          <w:p w14:paraId="68544E9D" w14:textId="77777777" w:rsidR="00916E1B" w:rsidRPr="0088782D" w:rsidRDefault="00916E1B" w:rsidP="004F3D71">
            <w:pPr>
              <w:tabs>
                <w:tab w:val="left" w:pos="-1286"/>
                <w:tab w:val="left" w:pos="-861"/>
                <w:tab w:val="left" w:pos="513"/>
                <w:tab w:val="left" w:pos="709"/>
              </w:tabs>
              <w:suppressAutoHyphens/>
              <w:spacing w:line="276" w:lineRule="auto"/>
              <w:rPr>
                <w:color w:val="000000"/>
                <w:sz w:val="21"/>
                <w:szCs w:val="21"/>
                <w:lang w:eastAsia="zh-CN" w:bidi="en-US"/>
              </w:rPr>
            </w:pPr>
            <w:r>
              <w:rPr>
                <w:color w:val="000000"/>
                <w:sz w:val="21"/>
                <w:szCs w:val="21"/>
                <w:lang w:eastAsia="zh-CN" w:bidi="en-US"/>
              </w:rPr>
              <w:t>Дополнительная установка контейнеров и контейнерных площадок</w:t>
            </w:r>
          </w:p>
        </w:tc>
        <w:tc>
          <w:tcPr>
            <w:tcW w:w="2268" w:type="dxa"/>
            <w:tcBorders>
              <w:left w:val="single" w:sz="2" w:space="0" w:color="000000"/>
              <w:bottom w:val="single" w:sz="2" w:space="0" w:color="000000"/>
            </w:tcBorders>
            <w:tcMar>
              <w:top w:w="55" w:type="dxa"/>
              <w:left w:w="55" w:type="dxa"/>
              <w:bottom w:w="55" w:type="dxa"/>
              <w:right w:w="55" w:type="dxa"/>
            </w:tcMar>
            <w:vAlign w:val="center"/>
          </w:tcPr>
          <w:p w14:paraId="0558DDB1" w14:textId="77777777" w:rsidR="00916E1B" w:rsidRPr="00D928AD" w:rsidRDefault="00916E1B" w:rsidP="004F3D71">
            <w:pPr>
              <w:widowControl w:val="0"/>
              <w:suppressLineNumbers/>
              <w:suppressAutoHyphens/>
              <w:autoSpaceDN w:val="0"/>
              <w:ind w:left="-55" w:right="-55"/>
              <w:jc w:val="center"/>
              <w:textAlignment w:val="baseline"/>
              <w:rPr>
                <w:rFonts w:eastAsia="Lucida Sans Unicode"/>
                <w:color w:val="000000"/>
                <w:kern w:val="3"/>
                <w:sz w:val="21"/>
                <w:szCs w:val="21"/>
              </w:rPr>
            </w:pPr>
            <w:r w:rsidRPr="00750C5B">
              <w:rPr>
                <w:rFonts w:eastAsia="Lucida Sans Unicode"/>
                <w:color w:val="000000"/>
                <w:kern w:val="3"/>
                <w:sz w:val="21"/>
                <w:szCs w:val="21"/>
              </w:rPr>
              <w:t>В соответствии с проектно</w:t>
            </w:r>
            <w:r>
              <w:rPr>
                <w:rFonts w:eastAsia="Lucida Sans Unicode"/>
                <w:color w:val="000000"/>
                <w:kern w:val="3"/>
                <w:sz w:val="21"/>
                <w:szCs w:val="21"/>
              </w:rPr>
              <w:t>-сметной документацией</w:t>
            </w:r>
          </w:p>
        </w:tc>
        <w:tc>
          <w:tcPr>
            <w:tcW w:w="1560" w:type="dxa"/>
            <w:tcBorders>
              <w:left w:val="single" w:sz="2" w:space="0" w:color="000000"/>
              <w:bottom w:val="single" w:sz="2" w:space="0" w:color="000000"/>
            </w:tcBorders>
            <w:tcMar>
              <w:top w:w="55" w:type="dxa"/>
              <w:left w:w="55" w:type="dxa"/>
              <w:bottom w:w="55" w:type="dxa"/>
              <w:right w:w="55" w:type="dxa"/>
            </w:tcMar>
            <w:vAlign w:val="center"/>
          </w:tcPr>
          <w:p w14:paraId="3D3D7E0E" w14:textId="77777777" w:rsidR="00916E1B" w:rsidRPr="00D928AD" w:rsidRDefault="00916E1B" w:rsidP="004F3D71">
            <w:pPr>
              <w:widowControl w:val="0"/>
              <w:suppressLineNumbers/>
              <w:suppressAutoHyphens/>
              <w:autoSpaceDN w:val="0"/>
              <w:ind w:left="-55" w:right="-55"/>
              <w:jc w:val="center"/>
              <w:textAlignment w:val="baseline"/>
              <w:rPr>
                <w:rFonts w:eastAsia="Lucida Sans Unicode"/>
                <w:color w:val="000000"/>
                <w:kern w:val="3"/>
                <w:sz w:val="21"/>
                <w:szCs w:val="21"/>
              </w:rPr>
            </w:pPr>
            <w:r>
              <w:rPr>
                <w:rFonts w:eastAsia="Lucida Sans Unicode"/>
                <w:color w:val="000000"/>
                <w:kern w:val="3"/>
                <w:sz w:val="21"/>
                <w:szCs w:val="21"/>
              </w:rPr>
              <w:t>Расчётный срок</w:t>
            </w:r>
          </w:p>
        </w:tc>
        <w:tc>
          <w:tcPr>
            <w:tcW w:w="1924"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7B19C61C" w14:textId="77777777" w:rsidR="00916E1B" w:rsidRPr="00D928AD" w:rsidRDefault="00916E1B" w:rsidP="004F3D71">
            <w:pPr>
              <w:widowControl w:val="0"/>
              <w:suppressLineNumbers/>
              <w:suppressAutoHyphens/>
              <w:autoSpaceDN w:val="0"/>
              <w:ind w:left="-55" w:right="-55"/>
              <w:jc w:val="center"/>
              <w:textAlignment w:val="baseline"/>
              <w:rPr>
                <w:rFonts w:eastAsia="Lucida Sans Unicode"/>
                <w:color w:val="000000"/>
                <w:kern w:val="3"/>
                <w:sz w:val="21"/>
                <w:szCs w:val="21"/>
              </w:rPr>
            </w:pPr>
            <w:r w:rsidRPr="00D928AD">
              <w:rPr>
                <w:rFonts w:eastAsia="Lucida Sans Unicode"/>
                <w:color w:val="000000"/>
                <w:kern w:val="3"/>
                <w:sz w:val="21"/>
                <w:szCs w:val="21"/>
              </w:rPr>
              <w:t>администрация сельского поселения</w:t>
            </w:r>
          </w:p>
        </w:tc>
      </w:tr>
    </w:tbl>
    <w:p w14:paraId="64C984DC" w14:textId="77777777" w:rsidR="00916E1B" w:rsidRPr="00491D41" w:rsidRDefault="00916E1B" w:rsidP="00916E1B">
      <w:pPr>
        <w:tabs>
          <w:tab w:val="left" w:pos="567"/>
        </w:tabs>
        <w:spacing w:before="120" w:after="120"/>
        <w:ind w:firstLine="567"/>
        <w:jc w:val="center"/>
        <w:outlineLvl w:val="0"/>
        <w:rPr>
          <w:b/>
          <w:sz w:val="28"/>
          <w:szCs w:val="28"/>
          <w:lang w:eastAsia="ar-SA"/>
        </w:rPr>
      </w:pPr>
      <w:r w:rsidRPr="00491D41">
        <w:rPr>
          <w:b/>
          <w:sz w:val="28"/>
          <w:szCs w:val="28"/>
          <w:lang w:eastAsia="ar-SA"/>
        </w:rPr>
        <w:t>Мероприятия по обеспечению территории сельского поселения объектами специального назначения</w:t>
      </w:r>
    </w:p>
    <w:tbl>
      <w:tblPr>
        <w:tblW w:w="9640" w:type="dxa"/>
        <w:tblInd w:w="-132" w:type="dxa"/>
        <w:tblBorders>
          <w:top w:val="single" w:sz="2" w:space="0" w:color="000001"/>
          <w:left w:val="single" w:sz="2" w:space="0" w:color="000001"/>
          <w:bottom w:val="single" w:sz="2" w:space="0" w:color="000001"/>
        </w:tblBorders>
        <w:tblLayout w:type="fixed"/>
        <w:tblCellMar>
          <w:left w:w="10" w:type="dxa"/>
          <w:right w:w="10" w:type="dxa"/>
        </w:tblCellMar>
        <w:tblLook w:val="0000" w:firstRow="0" w:lastRow="0" w:firstColumn="0" w:lastColumn="0" w:noHBand="0" w:noVBand="0"/>
      </w:tblPr>
      <w:tblGrid>
        <w:gridCol w:w="426"/>
        <w:gridCol w:w="1843"/>
        <w:gridCol w:w="1984"/>
        <w:gridCol w:w="1134"/>
        <w:gridCol w:w="851"/>
        <w:gridCol w:w="1134"/>
        <w:gridCol w:w="1134"/>
        <w:gridCol w:w="1134"/>
      </w:tblGrid>
      <w:tr w:rsidR="00916E1B" w:rsidRPr="00EC3062" w14:paraId="35A545FE" w14:textId="77777777" w:rsidTr="004F3D71">
        <w:trPr>
          <w:trHeight w:val="510"/>
          <w:tblHeader/>
        </w:trPr>
        <w:tc>
          <w:tcPr>
            <w:tcW w:w="426" w:type="dxa"/>
            <w:vMerge w:val="restart"/>
            <w:tcBorders>
              <w:top w:val="single" w:sz="2" w:space="0" w:color="000001"/>
              <w:left w:val="single" w:sz="2" w:space="0" w:color="000001"/>
            </w:tcBorders>
            <w:shd w:val="clear" w:color="auto" w:fill="D9D9D9"/>
            <w:tcMar>
              <w:top w:w="0" w:type="dxa"/>
              <w:left w:w="10" w:type="dxa"/>
              <w:bottom w:w="0" w:type="dxa"/>
              <w:right w:w="10" w:type="dxa"/>
            </w:tcMar>
            <w:vAlign w:val="center"/>
          </w:tcPr>
          <w:p w14:paraId="21FAE3A9" w14:textId="77777777" w:rsidR="00916E1B" w:rsidRPr="00EC3062" w:rsidRDefault="00916E1B" w:rsidP="004F3D71">
            <w:pPr>
              <w:suppressLineNumbers/>
              <w:suppressAutoHyphens/>
              <w:jc w:val="center"/>
              <w:rPr>
                <w:b/>
                <w:lang w:eastAsia="ar-SA"/>
              </w:rPr>
            </w:pPr>
            <w:r w:rsidRPr="00EC3062">
              <w:rPr>
                <w:b/>
                <w:sz w:val="22"/>
                <w:szCs w:val="22"/>
                <w:lang w:eastAsia="ar-SA"/>
              </w:rPr>
              <w:t>№</w:t>
            </w:r>
          </w:p>
        </w:tc>
        <w:tc>
          <w:tcPr>
            <w:tcW w:w="1843" w:type="dxa"/>
            <w:vMerge w:val="restart"/>
            <w:tcBorders>
              <w:top w:val="single" w:sz="2" w:space="0" w:color="000001"/>
              <w:left w:val="single" w:sz="2" w:space="0" w:color="000001"/>
            </w:tcBorders>
            <w:shd w:val="clear" w:color="auto" w:fill="D9D9D9"/>
            <w:tcMar>
              <w:top w:w="0" w:type="dxa"/>
              <w:left w:w="10" w:type="dxa"/>
              <w:bottom w:w="0" w:type="dxa"/>
              <w:right w:w="10" w:type="dxa"/>
            </w:tcMar>
            <w:vAlign w:val="center"/>
          </w:tcPr>
          <w:p w14:paraId="30FC87E9" w14:textId="77777777" w:rsidR="00916E1B" w:rsidRPr="00EC3062" w:rsidRDefault="00916E1B" w:rsidP="004F3D71">
            <w:pPr>
              <w:tabs>
                <w:tab w:val="left" w:pos="709"/>
              </w:tabs>
              <w:suppressAutoHyphens/>
              <w:ind w:right="-10"/>
              <w:jc w:val="center"/>
              <w:rPr>
                <w:b/>
                <w:lang w:eastAsia="zh-CN" w:bidi="en-US"/>
              </w:rPr>
            </w:pPr>
            <w:r w:rsidRPr="00EC3062">
              <w:rPr>
                <w:b/>
                <w:bCs/>
                <w:sz w:val="22"/>
                <w:szCs w:val="22"/>
                <w:lang w:eastAsia="zh-CN" w:bidi="en-US"/>
              </w:rPr>
              <w:t>Наименование площадок, их обозначение на плане</w:t>
            </w:r>
          </w:p>
        </w:tc>
        <w:tc>
          <w:tcPr>
            <w:tcW w:w="1984" w:type="dxa"/>
            <w:vMerge w:val="restart"/>
            <w:tcBorders>
              <w:top w:val="single" w:sz="2" w:space="0" w:color="000001"/>
              <w:left w:val="single" w:sz="2" w:space="0" w:color="000001"/>
            </w:tcBorders>
            <w:shd w:val="clear" w:color="auto" w:fill="D9D9D9"/>
            <w:tcMar>
              <w:top w:w="0" w:type="dxa"/>
              <w:left w:w="10" w:type="dxa"/>
              <w:bottom w:w="0" w:type="dxa"/>
              <w:right w:w="10" w:type="dxa"/>
            </w:tcMar>
            <w:vAlign w:val="center"/>
          </w:tcPr>
          <w:p w14:paraId="62F6D45A" w14:textId="77777777" w:rsidR="00916E1B" w:rsidRPr="00EC3062" w:rsidRDefault="00916E1B" w:rsidP="004F3D71">
            <w:pPr>
              <w:suppressLineNumbers/>
              <w:suppressAutoHyphens/>
              <w:jc w:val="center"/>
              <w:rPr>
                <w:b/>
                <w:lang w:eastAsia="ar-SA"/>
              </w:rPr>
            </w:pPr>
            <w:r w:rsidRPr="00EC3062">
              <w:rPr>
                <w:b/>
                <w:sz w:val="22"/>
                <w:szCs w:val="22"/>
                <w:lang w:eastAsia="ar-SA"/>
              </w:rPr>
              <w:t>Местоположение</w:t>
            </w:r>
          </w:p>
        </w:tc>
        <w:tc>
          <w:tcPr>
            <w:tcW w:w="3119" w:type="dxa"/>
            <w:gridSpan w:val="3"/>
            <w:tcBorders>
              <w:top w:val="single" w:sz="2" w:space="0" w:color="000001"/>
              <w:left w:val="single" w:sz="2" w:space="0" w:color="000001"/>
              <w:bottom w:val="single" w:sz="2" w:space="0" w:color="000001"/>
            </w:tcBorders>
            <w:shd w:val="clear" w:color="auto" w:fill="D9D9D9"/>
            <w:tcMar>
              <w:top w:w="0" w:type="dxa"/>
              <w:left w:w="10" w:type="dxa"/>
              <w:bottom w:w="0" w:type="dxa"/>
              <w:right w:w="10" w:type="dxa"/>
            </w:tcMar>
            <w:vAlign w:val="center"/>
          </w:tcPr>
          <w:p w14:paraId="323D7150" w14:textId="77777777" w:rsidR="00916E1B" w:rsidRPr="00EC3062" w:rsidRDefault="00916E1B" w:rsidP="004F3D71">
            <w:pPr>
              <w:suppressLineNumbers/>
              <w:suppressAutoHyphens/>
              <w:jc w:val="center"/>
              <w:rPr>
                <w:b/>
                <w:lang w:eastAsia="ar-SA"/>
              </w:rPr>
            </w:pPr>
            <w:r w:rsidRPr="00EC3062">
              <w:rPr>
                <w:b/>
                <w:sz w:val="22"/>
                <w:szCs w:val="22"/>
                <w:lang w:eastAsia="ar-SA"/>
              </w:rPr>
              <w:t>Площадь территорий, га.</w:t>
            </w:r>
          </w:p>
        </w:tc>
        <w:tc>
          <w:tcPr>
            <w:tcW w:w="1134" w:type="dxa"/>
            <w:vMerge w:val="restart"/>
            <w:tcBorders>
              <w:top w:val="single" w:sz="2" w:space="0" w:color="000001"/>
              <w:left w:val="single" w:sz="2" w:space="0" w:color="000001"/>
              <w:right w:val="single" w:sz="2" w:space="0" w:color="000001"/>
            </w:tcBorders>
            <w:shd w:val="clear" w:color="auto" w:fill="D9D9D9"/>
            <w:tcMar>
              <w:top w:w="0" w:type="dxa"/>
              <w:left w:w="10" w:type="dxa"/>
              <w:bottom w:w="0" w:type="dxa"/>
              <w:right w:w="10" w:type="dxa"/>
            </w:tcMar>
            <w:vAlign w:val="center"/>
          </w:tcPr>
          <w:p w14:paraId="7A30E420" w14:textId="77777777" w:rsidR="00916E1B" w:rsidRPr="00EC3062" w:rsidRDefault="00916E1B" w:rsidP="004F3D71">
            <w:pPr>
              <w:suppressLineNumbers/>
              <w:suppressAutoHyphens/>
              <w:jc w:val="center"/>
              <w:rPr>
                <w:b/>
                <w:lang w:eastAsia="ar-SA"/>
              </w:rPr>
            </w:pPr>
            <w:r w:rsidRPr="00EC3062">
              <w:rPr>
                <w:b/>
                <w:sz w:val="22"/>
                <w:szCs w:val="22"/>
                <w:lang w:eastAsia="ar-SA"/>
              </w:rPr>
              <w:t>Размер санитарно-защитной зоны, м.</w:t>
            </w:r>
          </w:p>
        </w:tc>
        <w:tc>
          <w:tcPr>
            <w:tcW w:w="1134" w:type="dxa"/>
            <w:vMerge w:val="restart"/>
            <w:tcBorders>
              <w:top w:val="single" w:sz="2" w:space="0" w:color="000001"/>
              <w:left w:val="single" w:sz="2" w:space="0" w:color="000001"/>
              <w:right w:val="single" w:sz="2" w:space="0" w:color="000001"/>
            </w:tcBorders>
            <w:shd w:val="clear" w:color="auto" w:fill="D9D9D9"/>
            <w:tcMar>
              <w:top w:w="0" w:type="dxa"/>
              <w:left w:w="10" w:type="dxa"/>
              <w:bottom w:w="0" w:type="dxa"/>
              <w:right w:w="10" w:type="dxa"/>
            </w:tcMar>
            <w:vAlign w:val="center"/>
          </w:tcPr>
          <w:p w14:paraId="40AC8634" w14:textId="77777777" w:rsidR="00916E1B" w:rsidRPr="00EC3062" w:rsidRDefault="00916E1B" w:rsidP="004F3D71">
            <w:pPr>
              <w:suppressLineNumbers/>
              <w:suppressAutoHyphens/>
              <w:jc w:val="center"/>
              <w:rPr>
                <w:b/>
                <w:lang w:eastAsia="ar-SA"/>
              </w:rPr>
            </w:pPr>
            <w:r w:rsidRPr="00EC3062">
              <w:rPr>
                <w:b/>
                <w:sz w:val="22"/>
                <w:szCs w:val="22"/>
                <w:lang w:eastAsia="ar-SA"/>
              </w:rPr>
              <w:t>Исполнитель</w:t>
            </w:r>
          </w:p>
        </w:tc>
      </w:tr>
      <w:tr w:rsidR="00916E1B" w:rsidRPr="00EC3062" w14:paraId="6B757345" w14:textId="77777777" w:rsidTr="004F3D71">
        <w:trPr>
          <w:trHeight w:val="857"/>
        </w:trPr>
        <w:tc>
          <w:tcPr>
            <w:tcW w:w="426" w:type="dxa"/>
            <w:vMerge/>
            <w:tcBorders>
              <w:left w:val="single" w:sz="2" w:space="0" w:color="000001"/>
              <w:bottom w:val="single" w:sz="2" w:space="0" w:color="000001"/>
            </w:tcBorders>
            <w:shd w:val="clear" w:color="auto" w:fill="auto"/>
            <w:tcMar>
              <w:top w:w="0" w:type="dxa"/>
              <w:left w:w="10" w:type="dxa"/>
              <w:bottom w:w="0" w:type="dxa"/>
              <w:right w:w="10" w:type="dxa"/>
            </w:tcMar>
          </w:tcPr>
          <w:p w14:paraId="207AF798" w14:textId="77777777" w:rsidR="00916E1B" w:rsidRPr="00EC3062" w:rsidRDefault="00916E1B" w:rsidP="004F3D71">
            <w:pPr>
              <w:suppressLineNumbers/>
              <w:suppressAutoHyphens/>
              <w:jc w:val="center"/>
              <w:rPr>
                <w:lang w:eastAsia="ar-SA"/>
              </w:rPr>
            </w:pPr>
          </w:p>
        </w:tc>
        <w:tc>
          <w:tcPr>
            <w:tcW w:w="1843" w:type="dxa"/>
            <w:vMerge/>
            <w:tcBorders>
              <w:left w:val="single" w:sz="2" w:space="0" w:color="000001"/>
              <w:bottom w:val="single" w:sz="2" w:space="0" w:color="000001"/>
            </w:tcBorders>
            <w:shd w:val="clear" w:color="auto" w:fill="auto"/>
            <w:tcMar>
              <w:top w:w="0" w:type="dxa"/>
              <w:left w:w="10" w:type="dxa"/>
              <w:bottom w:w="0" w:type="dxa"/>
              <w:right w:w="10" w:type="dxa"/>
            </w:tcMar>
            <w:vAlign w:val="center"/>
          </w:tcPr>
          <w:p w14:paraId="28793F49" w14:textId="77777777" w:rsidR="00916E1B" w:rsidRPr="00EC3062" w:rsidRDefault="00916E1B" w:rsidP="004F3D71">
            <w:pPr>
              <w:tabs>
                <w:tab w:val="left" w:pos="709"/>
              </w:tabs>
              <w:suppressAutoHyphens/>
              <w:ind w:right="-142"/>
              <w:jc w:val="center"/>
              <w:rPr>
                <w:bCs/>
                <w:lang w:eastAsia="zh-CN" w:bidi="en-US"/>
              </w:rPr>
            </w:pPr>
          </w:p>
        </w:tc>
        <w:tc>
          <w:tcPr>
            <w:tcW w:w="1984" w:type="dxa"/>
            <w:vMerge/>
            <w:tcBorders>
              <w:left w:val="single" w:sz="2" w:space="0" w:color="000001"/>
              <w:bottom w:val="single" w:sz="2" w:space="0" w:color="000001"/>
            </w:tcBorders>
            <w:shd w:val="clear" w:color="auto" w:fill="auto"/>
            <w:tcMar>
              <w:top w:w="0" w:type="dxa"/>
              <w:left w:w="10" w:type="dxa"/>
              <w:bottom w:w="0" w:type="dxa"/>
              <w:right w:w="10" w:type="dxa"/>
            </w:tcMar>
            <w:vAlign w:val="center"/>
          </w:tcPr>
          <w:p w14:paraId="4E7DAEC8" w14:textId="77777777" w:rsidR="00916E1B" w:rsidRPr="00EC3062" w:rsidRDefault="00916E1B" w:rsidP="004F3D71">
            <w:pPr>
              <w:suppressLineNumbers/>
              <w:suppressAutoHyphens/>
              <w:jc w:val="center"/>
              <w:rPr>
                <w:lang w:eastAsia="ar-SA"/>
              </w:rPr>
            </w:pPr>
          </w:p>
        </w:tc>
        <w:tc>
          <w:tcPr>
            <w:tcW w:w="1134" w:type="dxa"/>
            <w:tcBorders>
              <w:top w:val="single" w:sz="2" w:space="0" w:color="000001"/>
              <w:left w:val="single" w:sz="2" w:space="0" w:color="000001"/>
              <w:bottom w:val="single" w:sz="2" w:space="0" w:color="000001"/>
            </w:tcBorders>
            <w:shd w:val="clear" w:color="auto" w:fill="D9D9D9"/>
            <w:tcMar>
              <w:top w:w="0" w:type="dxa"/>
              <w:left w:w="10" w:type="dxa"/>
              <w:bottom w:w="0" w:type="dxa"/>
              <w:right w:w="10" w:type="dxa"/>
            </w:tcMar>
            <w:vAlign w:val="center"/>
          </w:tcPr>
          <w:p w14:paraId="46A711A3" w14:textId="77777777" w:rsidR="00916E1B" w:rsidRPr="00EC3062" w:rsidRDefault="00916E1B" w:rsidP="004F3D71">
            <w:pPr>
              <w:tabs>
                <w:tab w:val="left" w:pos="709"/>
              </w:tabs>
              <w:suppressAutoHyphens/>
              <w:ind w:right="-142"/>
              <w:jc w:val="center"/>
              <w:rPr>
                <w:b/>
                <w:lang w:eastAsia="zh-CN" w:bidi="en-US"/>
              </w:rPr>
            </w:pPr>
            <w:r w:rsidRPr="00EC3062">
              <w:rPr>
                <w:b/>
                <w:sz w:val="22"/>
                <w:szCs w:val="22"/>
                <w:lang w:eastAsia="zh-CN" w:bidi="en-US"/>
              </w:rPr>
              <w:t>Расчетный</w:t>
            </w:r>
          </w:p>
          <w:p w14:paraId="125C7209" w14:textId="77777777" w:rsidR="00916E1B" w:rsidRPr="00EC3062" w:rsidRDefault="00916E1B" w:rsidP="004F3D71">
            <w:pPr>
              <w:tabs>
                <w:tab w:val="left" w:pos="709"/>
              </w:tabs>
              <w:suppressAutoHyphens/>
              <w:jc w:val="center"/>
              <w:rPr>
                <w:b/>
                <w:lang w:eastAsia="zh-CN" w:bidi="en-US"/>
              </w:rPr>
            </w:pPr>
            <w:r w:rsidRPr="00EC3062">
              <w:rPr>
                <w:b/>
                <w:sz w:val="22"/>
                <w:szCs w:val="22"/>
                <w:lang w:eastAsia="zh-CN" w:bidi="en-US"/>
              </w:rPr>
              <w:t>срок</w:t>
            </w:r>
          </w:p>
        </w:tc>
        <w:tc>
          <w:tcPr>
            <w:tcW w:w="851" w:type="dxa"/>
            <w:tcBorders>
              <w:top w:val="single" w:sz="2" w:space="0" w:color="000001"/>
              <w:left w:val="single" w:sz="2" w:space="0" w:color="000001"/>
              <w:bottom w:val="single" w:sz="2" w:space="0" w:color="000001"/>
            </w:tcBorders>
            <w:shd w:val="clear" w:color="auto" w:fill="D9D9D9"/>
            <w:vAlign w:val="center"/>
          </w:tcPr>
          <w:p w14:paraId="7F8F723F" w14:textId="77777777" w:rsidR="00916E1B" w:rsidRPr="00EC3062" w:rsidRDefault="00916E1B" w:rsidP="004F3D71">
            <w:pPr>
              <w:tabs>
                <w:tab w:val="left" w:pos="709"/>
              </w:tabs>
              <w:suppressAutoHyphens/>
              <w:ind w:left="-10" w:right="-10"/>
              <w:jc w:val="center"/>
              <w:rPr>
                <w:b/>
                <w:lang w:eastAsia="zh-CN" w:bidi="en-US"/>
              </w:rPr>
            </w:pPr>
            <w:r w:rsidRPr="00EC3062">
              <w:rPr>
                <w:b/>
                <w:sz w:val="22"/>
                <w:szCs w:val="22"/>
                <w:lang w:eastAsia="zh-CN" w:bidi="en-US"/>
              </w:rPr>
              <w:t>в. т.ч. на</w:t>
            </w:r>
            <w:r>
              <w:rPr>
                <w:b/>
                <w:sz w:val="22"/>
                <w:szCs w:val="22"/>
                <w:lang w:eastAsia="zh-CN" w:bidi="en-US"/>
              </w:rPr>
              <w:t xml:space="preserve"> </w:t>
            </w:r>
            <w:r w:rsidRPr="00EC3062">
              <w:rPr>
                <w:b/>
                <w:sz w:val="22"/>
                <w:szCs w:val="22"/>
                <w:lang w:eastAsia="zh-CN" w:bidi="en-US"/>
              </w:rPr>
              <w:t>I очередь стр-ва</w:t>
            </w:r>
          </w:p>
        </w:tc>
        <w:tc>
          <w:tcPr>
            <w:tcW w:w="1134" w:type="dxa"/>
            <w:tcBorders>
              <w:top w:val="single" w:sz="2" w:space="0" w:color="000001"/>
              <w:left w:val="single" w:sz="2" w:space="0" w:color="000001"/>
              <w:bottom w:val="single" w:sz="2" w:space="0" w:color="000001"/>
            </w:tcBorders>
            <w:shd w:val="clear" w:color="auto" w:fill="D9D9D9"/>
            <w:vAlign w:val="center"/>
          </w:tcPr>
          <w:p w14:paraId="3D1ED6D2" w14:textId="77777777" w:rsidR="00916E1B" w:rsidRPr="00EC3062" w:rsidRDefault="00916E1B" w:rsidP="004F3D71">
            <w:pPr>
              <w:tabs>
                <w:tab w:val="left" w:pos="709"/>
              </w:tabs>
              <w:suppressAutoHyphens/>
              <w:ind w:left="-10" w:right="-10"/>
              <w:jc w:val="center"/>
              <w:rPr>
                <w:b/>
                <w:lang w:eastAsia="zh-CN" w:bidi="en-US"/>
              </w:rPr>
            </w:pPr>
            <w:r w:rsidRPr="00EC3062">
              <w:rPr>
                <w:b/>
                <w:sz w:val="22"/>
                <w:szCs w:val="22"/>
                <w:lang w:eastAsia="zh-CN" w:bidi="en-US"/>
              </w:rPr>
              <w:t>Резерв за расчетный срок</w:t>
            </w:r>
          </w:p>
        </w:tc>
        <w:tc>
          <w:tcPr>
            <w:tcW w:w="1134" w:type="dxa"/>
            <w:vMerge/>
            <w:tcBorders>
              <w:left w:val="single" w:sz="2" w:space="0" w:color="000001"/>
              <w:bottom w:val="single" w:sz="2" w:space="0" w:color="000001"/>
              <w:right w:val="single" w:sz="2" w:space="0" w:color="000001"/>
            </w:tcBorders>
            <w:shd w:val="clear" w:color="auto" w:fill="auto"/>
            <w:tcMar>
              <w:top w:w="0" w:type="dxa"/>
              <w:left w:w="10" w:type="dxa"/>
              <w:bottom w:w="0" w:type="dxa"/>
              <w:right w:w="10" w:type="dxa"/>
            </w:tcMar>
            <w:vAlign w:val="center"/>
          </w:tcPr>
          <w:p w14:paraId="6323FA8C" w14:textId="77777777" w:rsidR="00916E1B" w:rsidRPr="00EC3062" w:rsidRDefault="00916E1B" w:rsidP="004F3D71">
            <w:pPr>
              <w:suppressLineNumbers/>
              <w:suppressAutoHyphens/>
              <w:jc w:val="center"/>
              <w:rPr>
                <w:lang w:eastAsia="ar-SA"/>
              </w:rPr>
            </w:pPr>
          </w:p>
        </w:tc>
        <w:tc>
          <w:tcPr>
            <w:tcW w:w="1134" w:type="dxa"/>
            <w:vMerge/>
            <w:tcBorders>
              <w:left w:val="single" w:sz="2" w:space="0" w:color="000001"/>
              <w:bottom w:val="single" w:sz="2" w:space="0" w:color="000001"/>
              <w:right w:val="single" w:sz="2" w:space="0" w:color="000001"/>
            </w:tcBorders>
            <w:shd w:val="clear" w:color="auto" w:fill="auto"/>
            <w:tcMar>
              <w:top w:w="0" w:type="dxa"/>
              <w:left w:w="10" w:type="dxa"/>
              <w:bottom w:w="0" w:type="dxa"/>
              <w:right w:w="10" w:type="dxa"/>
            </w:tcMar>
            <w:vAlign w:val="center"/>
          </w:tcPr>
          <w:p w14:paraId="764FB8E7" w14:textId="77777777" w:rsidR="00916E1B" w:rsidRPr="00EC3062" w:rsidRDefault="00916E1B" w:rsidP="004F3D71">
            <w:pPr>
              <w:suppressLineNumbers/>
              <w:suppressAutoHyphens/>
              <w:jc w:val="center"/>
              <w:rPr>
                <w:lang w:eastAsia="ar-SA"/>
              </w:rPr>
            </w:pPr>
          </w:p>
        </w:tc>
      </w:tr>
      <w:tr w:rsidR="00916E1B" w:rsidRPr="00EC3062" w14:paraId="4B881BED" w14:textId="77777777" w:rsidTr="004F3D71">
        <w:tc>
          <w:tcPr>
            <w:tcW w:w="426"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13D419ED" w14:textId="77777777" w:rsidR="00916E1B" w:rsidRPr="00EC3062" w:rsidRDefault="00916E1B" w:rsidP="004F3D71">
            <w:pPr>
              <w:suppressLineNumbers/>
              <w:suppressAutoHyphens/>
              <w:jc w:val="center"/>
              <w:rPr>
                <w:lang w:eastAsia="ar-SA"/>
              </w:rPr>
            </w:pPr>
            <w:r w:rsidRPr="00EC3062">
              <w:rPr>
                <w:sz w:val="22"/>
                <w:szCs w:val="22"/>
                <w:lang w:eastAsia="ar-SA"/>
              </w:rPr>
              <w:t>1.</w:t>
            </w:r>
          </w:p>
        </w:tc>
        <w:tc>
          <w:tcPr>
            <w:tcW w:w="1843"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4AF35650" w14:textId="77777777" w:rsidR="00916E1B" w:rsidRPr="00EC3062" w:rsidRDefault="00916E1B" w:rsidP="004F3D71">
            <w:pPr>
              <w:tabs>
                <w:tab w:val="left" w:pos="709"/>
              </w:tabs>
              <w:suppressAutoHyphens/>
              <w:ind w:right="-10" w:firstLine="5"/>
              <w:rPr>
                <w:b/>
                <w:color w:val="000000"/>
              </w:rPr>
            </w:pPr>
            <w:r w:rsidRPr="00EC3062">
              <w:rPr>
                <w:b/>
                <w:color w:val="000000"/>
                <w:sz w:val="22"/>
                <w:szCs w:val="22"/>
              </w:rPr>
              <w:t>Резерв для расширения действующего кладбища.</w:t>
            </w:r>
          </w:p>
          <w:p w14:paraId="74432442" w14:textId="77777777" w:rsidR="00916E1B" w:rsidRPr="00EC3062" w:rsidRDefault="00916E1B" w:rsidP="004F3D71">
            <w:pPr>
              <w:tabs>
                <w:tab w:val="left" w:pos="709"/>
              </w:tabs>
              <w:suppressAutoHyphens/>
              <w:ind w:right="-10" w:firstLine="5"/>
              <w:rPr>
                <w:lang w:eastAsia="zh-CN" w:bidi="en-US"/>
              </w:rPr>
            </w:pPr>
            <w:r w:rsidRPr="00EC3062">
              <w:rPr>
                <w:color w:val="000000"/>
                <w:sz w:val="22"/>
                <w:szCs w:val="22"/>
              </w:rPr>
              <w:t xml:space="preserve">Требуется перевод земельного участка площадью 2,3 га. категории земель – Земли сельскохозяйствен-ного назначения в категорию – </w:t>
            </w:r>
            <w:r w:rsidRPr="00EC3062">
              <w:rPr>
                <w:color w:val="000000"/>
                <w:sz w:val="22"/>
                <w:szCs w:val="22"/>
                <w:shd w:val="clear" w:color="auto" w:fill="FFFFFF"/>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Pr="00EC3062">
              <w:rPr>
                <w:color w:val="000000"/>
                <w:sz w:val="22"/>
                <w:szCs w:val="22"/>
                <w:shd w:val="clear" w:color="auto" w:fill="F8F9FA"/>
              </w:rPr>
              <w:t>.</w:t>
            </w:r>
          </w:p>
        </w:tc>
        <w:tc>
          <w:tcPr>
            <w:tcW w:w="1984" w:type="dxa"/>
            <w:tcBorders>
              <w:top w:val="single" w:sz="2" w:space="0" w:color="000001"/>
              <w:left w:val="single" w:sz="2" w:space="0" w:color="000001"/>
              <w:bottom w:val="single" w:sz="2" w:space="0" w:color="000001"/>
            </w:tcBorders>
            <w:shd w:val="clear" w:color="auto" w:fill="auto"/>
            <w:tcMar>
              <w:top w:w="0" w:type="dxa"/>
              <w:left w:w="0" w:type="dxa"/>
              <w:bottom w:w="0" w:type="dxa"/>
              <w:right w:w="0" w:type="dxa"/>
            </w:tcMar>
          </w:tcPr>
          <w:p w14:paraId="4ED2F914" w14:textId="77777777" w:rsidR="00916E1B" w:rsidRPr="00EC3062" w:rsidRDefault="00916E1B" w:rsidP="004F3D71">
            <w:pPr>
              <w:suppressLineNumbers/>
              <w:suppressAutoHyphens/>
              <w:ind w:right="76"/>
              <w:jc w:val="center"/>
            </w:pPr>
            <w:r w:rsidRPr="00EC3062">
              <w:rPr>
                <w:sz w:val="22"/>
                <w:szCs w:val="22"/>
              </w:rPr>
              <w:t>Липецкая область, Липецкий р-н,</w:t>
            </w:r>
          </w:p>
          <w:p w14:paraId="0EAA4CE9" w14:textId="77777777" w:rsidR="00916E1B" w:rsidRDefault="00916E1B" w:rsidP="004F3D71">
            <w:pPr>
              <w:suppressLineNumbers/>
              <w:suppressAutoHyphens/>
              <w:ind w:right="76"/>
              <w:jc w:val="center"/>
            </w:pPr>
            <w:r w:rsidRPr="00EC3062">
              <w:rPr>
                <w:sz w:val="22"/>
                <w:szCs w:val="22"/>
              </w:rPr>
              <w:t>с/п Кузьмино-Отвержский сельсовет</w:t>
            </w:r>
          </w:p>
          <w:p w14:paraId="3655358D" w14:textId="77777777" w:rsidR="00916E1B" w:rsidRPr="00EC3062" w:rsidRDefault="00916E1B" w:rsidP="004F3D71">
            <w:pPr>
              <w:suppressLineNumbers/>
              <w:suppressAutoHyphens/>
              <w:ind w:right="76"/>
              <w:jc w:val="center"/>
            </w:pPr>
            <w:r>
              <w:rPr>
                <w:sz w:val="22"/>
                <w:szCs w:val="22"/>
              </w:rPr>
              <w:t>(кадастровый квартал 48:13:1520201)</w:t>
            </w:r>
          </w:p>
        </w:tc>
        <w:tc>
          <w:tcPr>
            <w:tcW w:w="1134" w:type="dxa"/>
            <w:tcBorders>
              <w:top w:val="single" w:sz="2" w:space="0" w:color="000001"/>
              <w:left w:val="single" w:sz="2" w:space="0" w:color="000001"/>
              <w:bottom w:val="single" w:sz="2" w:space="0" w:color="000001"/>
            </w:tcBorders>
            <w:shd w:val="clear" w:color="auto" w:fill="auto"/>
            <w:tcMar>
              <w:top w:w="0" w:type="dxa"/>
              <w:left w:w="10" w:type="dxa"/>
              <w:bottom w:w="0" w:type="dxa"/>
              <w:right w:w="10" w:type="dxa"/>
            </w:tcMar>
          </w:tcPr>
          <w:p w14:paraId="7DF430D2" w14:textId="77777777" w:rsidR="00916E1B" w:rsidRPr="00EC3062" w:rsidRDefault="00916E1B" w:rsidP="004F3D71">
            <w:pPr>
              <w:suppressLineNumbers/>
              <w:suppressAutoHyphens/>
              <w:ind w:right="76"/>
              <w:jc w:val="center"/>
              <w:rPr>
                <w:lang w:eastAsia="ar-SA"/>
              </w:rPr>
            </w:pPr>
            <w:r w:rsidRPr="00EC3062">
              <w:rPr>
                <w:sz w:val="22"/>
                <w:szCs w:val="22"/>
              </w:rPr>
              <w:t>2,3</w:t>
            </w:r>
          </w:p>
        </w:tc>
        <w:tc>
          <w:tcPr>
            <w:tcW w:w="851" w:type="dxa"/>
            <w:tcBorders>
              <w:top w:val="single" w:sz="2" w:space="0" w:color="000001"/>
              <w:left w:val="single" w:sz="2" w:space="0" w:color="000001"/>
              <w:bottom w:val="single" w:sz="2" w:space="0" w:color="000001"/>
            </w:tcBorders>
          </w:tcPr>
          <w:p w14:paraId="1C01D6E3" w14:textId="77777777" w:rsidR="00916E1B" w:rsidRPr="00EC3062" w:rsidRDefault="00916E1B" w:rsidP="004F3D71">
            <w:pPr>
              <w:suppressLineNumbers/>
              <w:suppressAutoHyphens/>
              <w:ind w:right="76"/>
              <w:jc w:val="center"/>
              <w:rPr>
                <w:lang w:eastAsia="ar-SA"/>
              </w:rPr>
            </w:pPr>
            <w:r w:rsidRPr="00EC3062">
              <w:rPr>
                <w:sz w:val="22"/>
                <w:szCs w:val="22"/>
              </w:rPr>
              <w:t>-</w:t>
            </w:r>
          </w:p>
        </w:tc>
        <w:tc>
          <w:tcPr>
            <w:tcW w:w="1134" w:type="dxa"/>
            <w:tcBorders>
              <w:top w:val="single" w:sz="2" w:space="0" w:color="000001"/>
              <w:left w:val="single" w:sz="2" w:space="0" w:color="000001"/>
              <w:bottom w:val="single" w:sz="2" w:space="0" w:color="000001"/>
            </w:tcBorders>
          </w:tcPr>
          <w:p w14:paraId="0D9D79D7" w14:textId="77777777" w:rsidR="00916E1B" w:rsidRPr="00EC3062" w:rsidRDefault="00916E1B" w:rsidP="004F3D71">
            <w:pPr>
              <w:suppressLineNumbers/>
              <w:suppressAutoHyphens/>
              <w:ind w:right="76"/>
              <w:jc w:val="center"/>
              <w:rPr>
                <w:lang w:eastAsia="ar-SA"/>
              </w:rPr>
            </w:pPr>
            <w:r w:rsidRPr="00EC3062">
              <w:rPr>
                <w:sz w:val="22"/>
                <w:szCs w:val="22"/>
                <w:lang w:eastAsia="ar-SA"/>
              </w:rPr>
              <w:t>-</w:t>
            </w:r>
          </w:p>
        </w:tc>
        <w:tc>
          <w:tcPr>
            <w:tcW w:w="1134" w:type="dxa"/>
            <w:tcBorders>
              <w:top w:val="single" w:sz="2" w:space="0" w:color="000001"/>
              <w:left w:val="single" w:sz="2" w:space="0" w:color="000001"/>
              <w:bottom w:val="single" w:sz="2" w:space="0" w:color="000001"/>
              <w:right w:val="single" w:sz="2" w:space="0" w:color="000001"/>
            </w:tcBorders>
            <w:shd w:val="clear" w:color="auto" w:fill="auto"/>
            <w:tcMar>
              <w:top w:w="0" w:type="dxa"/>
              <w:left w:w="10" w:type="dxa"/>
              <w:bottom w:w="0" w:type="dxa"/>
              <w:right w:w="10" w:type="dxa"/>
            </w:tcMar>
          </w:tcPr>
          <w:p w14:paraId="6D57E97F" w14:textId="77777777" w:rsidR="00916E1B" w:rsidRPr="00EC3062" w:rsidRDefault="00916E1B" w:rsidP="004F3D71">
            <w:pPr>
              <w:suppressLineNumbers/>
              <w:suppressAutoHyphens/>
              <w:ind w:right="76"/>
              <w:jc w:val="center"/>
              <w:rPr>
                <w:lang w:eastAsia="ar-SA"/>
              </w:rPr>
            </w:pPr>
            <w:r w:rsidRPr="00EC3062">
              <w:rPr>
                <w:sz w:val="22"/>
                <w:szCs w:val="22"/>
                <w:lang w:eastAsia="ar-SA"/>
              </w:rPr>
              <w:t>50</w:t>
            </w:r>
          </w:p>
        </w:tc>
        <w:tc>
          <w:tcPr>
            <w:tcW w:w="1134" w:type="dxa"/>
            <w:tcBorders>
              <w:top w:val="single" w:sz="2" w:space="0" w:color="000001"/>
              <w:left w:val="single" w:sz="2" w:space="0" w:color="000001"/>
              <w:bottom w:val="single" w:sz="2" w:space="0" w:color="000001"/>
              <w:right w:val="single" w:sz="2" w:space="0" w:color="000001"/>
            </w:tcBorders>
            <w:shd w:val="clear" w:color="auto" w:fill="auto"/>
            <w:tcMar>
              <w:top w:w="0" w:type="dxa"/>
              <w:left w:w="10" w:type="dxa"/>
              <w:bottom w:w="0" w:type="dxa"/>
              <w:right w:w="10" w:type="dxa"/>
            </w:tcMar>
          </w:tcPr>
          <w:p w14:paraId="60A59669" w14:textId="77777777" w:rsidR="00916E1B" w:rsidRPr="00EC3062" w:rsidRDefault="00916E1B" w:rsidP="004F3D71">
            <w:pPr>
              <w:suppressLineNumbers/>
              <w:suppressAutoHyphens/>
              <w:ind w:left="-10" w:right="-10"/>
              <w:jc w:val="center"/>
              <w:rPr>
                <w:lang w:eastAsia="ar-SA"/>
              </w:rPr>
            </w:pPr>
            <w:r w:rsidRPr="00EC3062">
              <w:rPr>
                <w:sz w:val="22"/>
                <w:szCs w:val="22"/>
                <w:lang w:eastAsia="ar-SA"/>
              </w:rPr>
              <w:t>Админис-трация сельского поселения</w:t>
            </w:r>
          </w:p>
        </w:tc>
      </w:tr>
    </w:tbl>
    <w:p w14:paraId="3FA42E83" w14:textId="77777777" w:rsidR="00916E1B" w:rsidRPr="00491D41" w:rsidRDefault="00916E1B" w:rsidP="00916E1B">
      <w:pPr>
        <w:spacing w:before="120" w:after="120" w:line="360" w:lineRule="auto"/>
        <w:ind w:firstLine="567"/>
        <w:jc w:val="center"/>
        <w:outlineLvl w:val="0"/>
        <w:rPr>
          <w:b/>
          <w:sz w:val="28"/>
          <w:szCs w:val="28"/>
        </w:rPr>
      </w:pPr>
      <w:r w:rsidRPr="00491D41">
        <w:rPr>
          <w:b/>
          <w:sz w:val="28"/>
          <w:szCs w:val="28"/>
        </w:rPr>
        <w:t>Мероприятия по охране окружающей среды</w:t>
      </w:r>
    </w:p>
    <w:p w14:paraId="18992225"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В поселении находятся предприятия высокого класса санитарной опасности: птицеводческие комплексы ООО «Агрофирма «Липецк», ООО «Рудничное». Таким образом, Анализ состояния вышеперечисленных сфер природной среды показывает, что экологическая обстановка может быть напряженной.</w:t>
      </w:r>
    </w:p>
    <w:p w14:paraId="45BFB504" w14:textId="77777777" w:rsidR="00916E1B" w:rsidRPr="00491D41" w:rsidRDefault="00916E1B" w:rsidP="00916E1B">
      <w:pPr>
        <w:spacing w:line="360" w:lineRule="auto"/>
        <w:ind w:firstLine="567"/>
        <w:jc w:val="both"/>
        <w:rPr>
          <w:sz w:val="28"/>
          <w:szCs w:val="28"/>
        </w:rPr>
      </w:pPr>
      <w:r w:rsidRPr="00491D41">
        <w:rPr>
          <w:sz w:val="28"/>
          <w:szCs w:val="28"/>
        </w:rPr>
        <w:t>При проектировании и планировке, необходимо учитывать ряд санитарно-гигиенических проблем:</w:t>
      </w:r>
    </w:p>
    <w:p w14:paraId="6690308B" w14:textId="77777777" w:rsidR="00916E1B" w:rsidRPr="00491D41" w:rsidRDefault="00916E1B" w:rsidP="00916E1B">
      <w:pPr>
        <w:spacing w:line="360" w:lineRule="auto"/>
        <w:ind w:firstLine="567"/>
        <w:jc w:val="both"/>
        <w:rPr>
          <w:sz w:val="28"/>
          <w:szCs w:val="28"/>
        </w:rPr>
      </w:pPr>
      <w:r w:rsidRPr="00491D41">
        <w:rPr>
          <w:sz w:val="28"/>
          <w:szCs w:val="28"/>
        </w:rPr>
        <w:t>- отсутствие на ряде предприятий разработанных и утвержденных проектов ПДВ и СЗЗ;</w:t>
      </w:r>
    </w:p>
    <w:p w14:paraId="44A33962" w14:textId="77777777" w:rsidR="00916E1B" w:rsidRPr="00491D41" w:rsidRDefault="00916E1B" w:rsidP="00916E1B">
      <w:pPr>
        <w:spacing w:line="360" w:lineRule="auto"/>
        <w:ind w:firstLine="567"/>
        <w:jc w:val="both"/>
        <w:rPr>
          <w:sz w:val="28"/>
          <w:szCs w:val="28"/>
        </w:rPr>
      </w:pPr>
      <w:r w:rsidRPr="00491D41">
        <w:rPr>
          <w:sz w:val="28"/>
          <w:szCs w:val="28"/>
        </w:rPr>
        <w:t>- значительная изношенность существующих инженерных сетей;</w:t>
      </w:r>
    </w:p>
    <w:p w14:paraId="44DD4C3A" w14:textId="77777777" w:rsidR="00916E1B" w:rsidRPr="00491D41" w:rsidRDefault="00916E1B" w:rsidP="00916E1B">
      <w:pPr>
        <w:spacing w:line="360" w:lineRule="auto"/>
        <w:ind w:firstLine="567"/>
        <w:jc w:val="both"/>
        <w:rPr>
          <w:color w:val="000000"/>
          <w:sz w:val="28"/>
          <w:szCs w:val="28"/>
        </w:rPr>
      </w:pPr>
      <w:r w:rsidRPr="00491D41">
        <w:rPr>
          <w:color w:val="000000"/>
          <w:sz w:val="28"/>
          <w:szCs w:val="28"/>
        </w:rPr>
        <w:t>- отсутствие канализации и очистных сооружений.</w:t>
      </w:r>
    </w:p>
    <w:p w14:paraId="78C22EEC" w14:textId="77777777" w:rsidR="00916E1B" w:rsidRPr="00491D41" w:rsidRDefault="00916E1B" w:rsidP="00916E1B">
      <w:pPr>
        <w:spacing w:line="360" w:lineRule="auto"/>
        <w:ind w:firstLine="567"/>
        <w:jc w:val="both"/>
        <w:rPr>
          <w:b/>
          <w:color w:val="000000"/>
          <w:sz w:val="28"/>
          <w:szCs w:val="28"/>
        </w:rPr>
      </w:pPr>
      <w:r w:rsidRPr="00491D41">
        <w:rPr>
          <w:color w:val="000000"/>
          <w:sz w:val="28"/>
          <w:szCs w:val="28"/>
        </w:rPr>
        <w:t>Основным мероприятием по охране окружающей среды является разработка проектов предельно-допустимых выбросов (ПДВ) и санитарно-защитных зон (СЗЗ) с комплексом мероприятий, направленных на сокращение негативного влияния на окружающую среду и уменьшение размеров СЗЗ для всех действующих предприятий.</w:t>
      </w:r>
    </w:p>
    <w:p w14:paraId="4C8F1C7A" w14:textId="77777777" w:rsidR="00916E1B" w:rsidRPr="00491D41" w:rsidRDefault="00916E1B" w:rsidP="00916E1B">
      <w:pPr>
        <w:autoSpaceDE w:val="0"/>
        <w:autoSpaceDN w:val="0"/>
        <w:adjustRightInd w:val="0"/>
        <w:spacing w:before="120" w:after="120"/>
        <w:ind w:right="-142" w:firstLine="567"/>
        <w:jc w:val="center"/>
        <w:rPr>
          <w:b/>
          <w:sz w:val="28"/>
          <w:szCs w:val="28"/>
        </w:rPr>
      </w:pPr>
      <w:r w:rsidRPr="00491D41">
        <w:rPr>
          <w:b/>
          <w:sz w:val="28"/>
          <w:szCs w:val="28"/>
        </w:rPr>
        <w:t>Мероприятия по охране атмосферного воздуха</w:t>
      </w:r>
    </w:p>
    <w:p w14:paraId="29446131" w14:textId="77777777" w:rsidR="00916E1B" w:rsidRPr="00491D41" w:rsidRDefault="00916E1B" w:rsidP="00916E1B">
      <w:pPr>
        <w:widowControl w:val="0"/>
        <w:tabs>
          <w:tab w:val="left" w:pos="1778"/>
        </w:tabs>
        <w:suppressAutoHyphens/>
        <w:spacing w:line="360" w:lineRule="auto"/>
        <w:ind w:right="-142" w:firstLine="567"/>
        <w:jc w:val="both"/>
        <w:rPr>
          <w:snapToGrid w:val="0"/>
          <w:sz w:val="28"/>
          <w:szCs w:val="28"/>
        </w:rPr>
      </w:pPr>
      <w:r w:rsidRPr="00491D41">
        <w:rPr>
          <w:snapToGrid w:val="0"/>
          <w:sz w:val="28"/>
          <w:szCs w:val="28"/>
        </w:rPr>
        <w:t>- упорядочение транзитного автомобильного движения по населенным пунктам с учетом классификации улиц и дорог;</w:t>
      </w:r>
    </w:p>
    <w:p w14:paraId="3F516BB8" w14:textId="77777777" w:rsidR="00916E1B" w:rsidRPr="00491D41" w:rsidRDefault="00916E1B" w:rsidP="00916E1B">
      <w:pPr>
        <w:widowControl w:val="0"/>
        <w:tabs>
          <w:tab w:val="left" w:pos="1778"/>
        </w:tabs>
        <w:suppressAutoHyphens/>
        <w:spacing w:line="360" w:lineRule="auto"/>
        <w:ind w:right="-142" w:firstLine="567"/>
        <w:jc w:val="both"/>
        <w:rPr>
          <w:snapToGrid w:val="0"/>
          <w:sz w:val="28"/>
          <w:szCs w:val="28"/>
        </w:rPr>
      </w:pPr>
      <w:r w:rsidRPr="00491D41">
        <w:rPr>
          <w:snapToGrid w:val="0"/>
          <w:sz w:val="28"/>
          <w:szCs w:val="28"/>
        </w:rPr>
        <w:t xml:space="preserve">- благоустройство дорог и улиц; </w:t>
      </w:r>
    </w:p>
    <w:p w14:paraId="319E404B" w14:textId="77777777" w:rsidR="00916E1B" w:rsidRPr="00491D41" w:rsidRDefault="00916E1B" w:rsidP="00916E1B">
      <w:pPr>
        <w:widowControl w:val="0"/>
        <w:tabs>
          <w:tab w:val="left" w:pos="1778"/>
        </w:tabs>
        <w:suppressAutoHyphens/>
        <w:spacing w:line="360" w:lineRule="auto"/>
        <w:ind w:right="-142" w:firstLine="567"/>
        <w:jc w:val="both"/>
        <w:rPr>
          <w:snapToGrid w:val="0"/>
          <w:sz w:val="28"/>
          <w:szCs w:val="28"/>
        </w:rPr>
      </w:pPr>
      <w:r w:rsidRPr="00491D41">
        <w:rPr>
          <w:snapToGrid w:val="0"/>
          <w:sz w:val="28"/>
          <w:szCs w:val="28"/>
        </w:rPr>
        <w:t>- применение качественного дорожного покрытия;</w:t>
      </w:r>
    </w:p>
    <w:p w14:paraId="1F155DE8" w14:textId="77777777" w:rsidR="00916E1B" w:rsidRPr="00491D41" w:rsidRDefault="00916E1B" w:rsidP="00916E1B">
      <w:pPr>
        <w:widowControl w:val="0"/>
        <w:tabs>
          <w:tab w:val="left" w:pos="1778"/>
        </w:tabs>
        <w:suppressAutoHyphens/>
        <w:spacing w:line="360" w:lineRule="auto"/>
        <w:ind w:right="-142" w:firstLine="567"/>
        <w:jc w:val="both"/>
        <w:rPr>
          <w:snapToGrid w:val="0"/>
          <w:sz w:val="28"/>
          <w:szCs w:val="28"/>
        </w:rPr>
      </w:pPr>
      <w:r w:rsidRPr="00491D41">
        <w:rPr>
          <w:snapToGrid w:val="0"/>
          <w:sz w:val="28"/>
          <w:szCs w:val="28"/>
        </w:rPr>
        <w:t>- посадка зеленых насаждений, обладающих несложным уходом и высокой продуктивностью по поглощению токсичных газов и очистке от пыли.</w:t>
      </w:r>
    </w:p>
    <w:p w14:paraId="11C04CE6" w14:textId="77777777" w:rsidR="00916E1B" w:rsidRPr="00491D41" w:rsidRDefault="00916E1B" w:rsidP="00916E1B">
      <w:pPr>
        <w:tabs>
          <w:tab w:val="left" w:pos="709"/>
        </w:tabs>
        <w:suppressAutoHyphens/>
        <w:spacing w:before="120" w:after="120"/>
        <w:ind w:right="-142" w:firstLine="567"/>
        <w:jc w:val="center"/>
        <w:rPr>
          <w:b/>
          <w:sz w:val="28"/>
          <w:szCs w:val="28"/>
          <w:lang w:eastAsia="zh-CN" w:bidi="en-US"/>
        </w:rPr>
      </w:pPr>
      <w:r w:rsidRPr="00491D41">
        <w:rPr>
          <w:b/>
          <w:sz w:val="28"/>
          <w:szCs w:val="28"/>
          <w:lang w:eastAsia="zh-CN" w:bidi="en-US"/>
        </w:rPr>
        <w:t>Мероприятия по охране и рациональному использованию земельных ресурсов и почвенного покрова</w:t>
      </w:r>
    </w:p>
    <w:p w14:paraId="1952CF33" w14:textId="77777777" w:rsidR="00916E1B" w:rsidRPr="00491D41" w:rsidRDefault="00916E1B" w:rsidP="00916E1B">
      <w:pPr>
        <w:tabs>
          <w:tab w:val="left" w:pos="709"/>
        </w:tabs>
        <w:suppressAutoHyphens/>
        <w:spacing w:line="360" w:lineRule="auto"/>
        <w:ind w:right="-142" w:firstLine="567"/>
        <w:jc w:val="both"/>
        <w:rPr>
          <w:sz w:val="28"/>
          <w:szCs w:val="28"/>
        </w:rPr>
      </w:pPr>
      <w:r w:rsidRPr="00491D41">
        <w:rPr>
          <w:sz w:val="28"/>
          <w:szCs w:val="28"/>
        </w:rPr>
        <w:t>- Для организации поверхностного стока строительство открытых лотков со сбросом воды в балки, овраги и пониженные места.</w:t>
      </w:r>
    </w:p>
    <w:p w14:paraId="18E3A17C" w14:textId="77777777" w:rsidR="00916E1B" w:rsidRPr="00491D41" w:rsidRDefault="00916E1B" w:rsidP="00916E1B">
      <w:pPr>
        <w:tabs>
          <w:tab w:val="left" w:pos="709"/>
        </w:tabs>
        <w:suppressAutoHyphens/>
        <w:spacing w:line="360" w:lineRule="auto"/>
        <w:ind w:right="-142" w:firstLine="567"/>
        <w:jc w:val="both"/>
        <w:rPr>
          <w:sz w:val="28"/>
          <w:szCs w:val="28"/>
        </w:rPr>
      </w:pPr>
      <w:r w:rsidRPr="00491D41">
        <w:rPr>
          <w:sz w:val="28"/>
          <w:szCs w:val="28"/>
        </w:rPr>
        <w:t>- Облесение (озеленение) склонов оврагов и балок для защиты почв от эрозии и смыва.</w:t>
      </w:r>
    </w:p>
    <w:p w14:paraId="6FB6D03C" w14:textId="77777777" w:rsidR="00916E1B" w:rsidRPr="00491D41" w:rsidRDefault="00916E1B" w:rsidP="00916E1B">
      <w:pPr>
        <w:tabs>
          <w:tab w:val="left" w:pos="709"/>
        </w:tabs>
        <w:suppressAutoHyphens/>
        <w:spacing w:line="360" w:lineRule="auto"/>
        <w:ind w:right="-142" w:firstLine="567"/>
        <w:jc w:val="both"/>
        <w:rPr>
          <w:sz w:val="28"/>
          <w:szCs w:val="28"/>
          <w:lang w:eastAsia="zh-CN" w:bidi="en-US"/>
        </w:rPr>
      </w:pPr>
      <w:r w:rsidRPr="00491D41">
        <w:rPr>
          <w:sz w:val="28"/>
          <w:szCs w:val="28"/>
        </w:rPr>
        <w:t>- Регулярная санитарная очистка населенных пунктов и прилегающей территории.</w:t>
      </w:r>
    </w:p>
    <w:p w14:paraId="535F84DB" w14:textId="77777777" w:rsidR="00916E1B" w:rsidRPr="00491D41" w:rsidRDefault="00916E1B" w:rsidP="00916E1B">
      <w:pPr>
        <w:tabs>
          <w:tab w:val="left" w:pos="709"/>
        </w:tabs>
        <w:suppressAutoHyphens/>
        <w:spacing w:before="120" w:after="120" w:line="360" w:lineRule="auto"/>
        <w:ind w:right="-142" w:firstLine="567"/>
        <w:jc w:val="center"/>
        <w:rPr>
          <w:b/>
          <w:sz w:val="28"/>
          <w:szCs w:val="28"/>
          <w:lang w:eastAsia="zh-CN" w:bidi="en-US"/>
        </w:rPr>
      </w:pPr>
      <w:r w:rsidRPr="00491D41">
        <w:rPr>
          <w:b/>
          <w:sz w:val="28"/>
          <w:szCs w:val="28"/>
          <w:lang w:eastAsia="zh-CN" w:bidi="en-US"/>
        </w:rPr>
        <w:t>Мероприятия по рациональному использованию и охране вод и водных объектов</w:t>
      </w:r>
    </w:p>
    <w:p w14:paraId="1278B787" w14:textId="77777777" w:rsidR="00916E1B" w:rsidRPr="00491D41" w:rsidRDefault="00916E1B" w:rsidP="00916E1B">
      <w:pPr>
        <w:tabs>
          <w:tab w:val="left" w:pos="709"/>
        </w:tabs>
        <w:suppressAutoHyphens/>
        <w:spacing w:line="360" w:lineRule="auto"/>
        <w:ind w:right="-142" w:firstLine="567"/>
        <w:jc w:val="both"/>
        <w:rPr>
          <w:sz w:val="28"/>
          <w:szCs w:val="28"/>
          <w:lang w:eastAsia="zh-CN" w:bidi="en-US"/>
        </w:rPr>
      </w:pPr>
      <w:r w:rsidRPr="00491D41">
        <w:rPr>
          <w:sz w:val="28"/>
          <w:szCs w:val="28"/>
          <w:lang w:eastAsia="zh-CN" w:bidi="en-US"/>
        </w:rPr>
        <w:t>Характерной особенностью сельского поселения является наличие реки Кузьминка и прудов.</w:t>
      </w:r>
    </w:p>
    <w:p w14:paraId="3C257416" w14:textId="77777777" w:rsidR="00916E1B" w:rsidRPr="00491D41" w:rsidRDefault="00916E1B" w:rsidP="00916E1B">
      <w:pPr>
        <w:tabs>
          <w:tab w:val="left" w:pos="709"/>
        </w:tabs>
        <w:suppressAutoHyphens/>
        <w:spacing w:line="360" w:lineRule="auto"/>
        <w:ind w:right="-142" w:firstLine="567"/>
        <w:jc w:val="both"/>
        <w:rPr>
          <w:sz w:val="28"/>
          <w:szCs w:val="28"/>
          <w:lang w:eastAsia="zh-CN" w:bidi="en-US"/>
        </w:rPr>
      </w:pPr>
      <w:r w:rsidRPr="00491D41">
        <w:rPr>
          <w:sz w:val="28"/>
          <w:szCs w:val="28"/>
          <w:lang w:eastAsia="zh-CN" w:bidi="en-US"/>
        </w:rPr>
        <w:t>Централизованное водоснабжение осуществляется от подземных водоисточников, водозаборные сооружения состоят из скважин и колодцев.</w:t>
      </w:r>
    </w:p>
    <w:p w14:paraId="03E332C2" w14:textId="77777777" w:rsidR="00916E1B" w:rsidRPr="00491D41" w:rsidRDefault="00916E1B" w:rsidP="00916E1B">
      <w:pPr>
        <w:widowControl w:val="0"/>
        <w:tabs>
          <w:tab w:val="left" w:pos="1778"/>
        </w:tabs>
        <w:suppressAutoHyphens/>
        <w:spacing w:line="360" w:lineRule="auto"/>
        <w:ind w:right="-142" w:firstLine="567"/>
        <w:jc w:val="both"/>
        <w:rPr>
          <w:sz w:val="28"/>
          <w:szCs w:val="28"/>
          <w:lang w:eastAsia="zh-CN" w:bidi="en-US"/>
        </w:rPr>
      </w:pPr>
      <w:r w:rsidRPr="00491D41">
        <w:rPr>
          <w:sz w:val="28"/>
          <w:szCs w:val="28"/>
          <w:lang w:eastAsia="zh-CN" w:bidi="en-US"/>
        </w:rPr>
        <w:t>Предусматриваются следующие мероприятия:</w:t>
      </w:r>
    </w:p>
    <w:p w14:paraId="3E1EE9E2" w14:textId="77777777" w:rsidR="00916E1B" w:rsidRPr="00491D41" w:rsidRDefault="00916E1B" w:rsidP="00916E1B">
      <w:pPr>
        <w:widowControl w:val="0"/>
        <w:tabs>
          <w:tab w:val="left" w:pos="1778"/>
        </w:tabs>
        <w:suppressAutoHyphens/>
        <w:spacing w:line="360" w:lineRule="auto"/>
        <w:ind w:right="-142" w:firstLine="567"/>
        <w:jc w:val="both"/>
        <w:rPr>
          <w:color w:val="000000"/>
          <w:sz w:val="28"/>
          <w:szCs w:val="28"/>
        </w:rPr>
      </w:pPr>
      <w:r w:rsidRPr="00491D41">
        <w:rPr>
          <w:color w:val="000000"/>
          <w:sz w:val="28"/>
          <w:szCs w:val="28"/>
        </w:rPr>
        <w:t>- Создание водоохранной зоны для реки Кузьминка - 100 м., других водных объектов – 50 м. в обе стороны;</w:t>
      </w:r>
    </w:p>
    <w:p w14:paraId="42FF5FCA" w14:textId="77777777" w:rsidR="00916E1B" w:rsidRPr="00491D41" w:rsidRDefault="00916E1B" w:rsidP="00916E1B">
      <w:pPr>
        <w:widowControl w:val="0"/>
        <w:tabs>
          <w:tab w:val="left" w:pos="1778"/>
        </w:tabs>
        <w:suppressAutoHyphens/>
        <w:spacing w:line="360" w:lineRule="auto"/>
        <w:ind w:right="-142" w:firstLine="567"/>
        <w:jc w:val="both"/>
        <w:rPr>
          <w:color w:val="000000"/>
          <w:sz w:val="28"/>
          <w:szCs w:val="28"/>
        </w:rPr>
      </w:pPr>
      <w:r w:rsidRPr="00491D41">
        <w:rPr>
          <w:color w:val="000000"/>
          <w:sz w:val="28"/>
          <w:szCs w:val="28"/>
        </w:rPr>
        <w:t>- Расчистка русел рек и ручьев;</w:t>
      </w:r>
    </w:p>
    <w:p w14:paraId="5A0A964F" w14:textId="77777777" w:rsidR="00916E1B" w:rsidRPr="00491D41" w:rsidRDefault="00916E1B" w:rsidP="00916E1B">
      <w:pPr>
        <w:widowControl w:val="0"/>
        <w:tabs>
          <w:tab w:val="left" w:pos="1778"/>
        </w:tabs>
        <w:suppressAutoHyphens/>
        <w:spacing w:line="360" w:lineRule="auto"/>
        <w:ind w:right="-142" w:firstLine="567"/>
        <w:jc w:val="both"/>
        <w:rPr>
          <w:color w:val="000000"/>
          <w:sz w:val="28"/>
          <w:szCs w:val="28"/>
        </w:rPr>
      </w:pPr>
      <w:r w:rsidRPr="00491D41">
        <w:rPr>
          <w:color w:val="000000"/>
          <w:sz w:val="28"/>
          <w:szCs w:val="28"/>
        </w:rPr>
        <w:t>- Создание зон санитарной охраны вокруг источников водоснабжения;</w:t>
      </w:r>
    </w:p>
    <w:p w14:paraId="63352AF1" w14:textId="77777777" w:rsidR="00916E1B" w:rsidRPr="00491D41" w:rsidRDefault="00916E1B" w:rsidP="00916E1B">
      <w:pPr>
        <w:widowControl w:val="0"/>
        <w:tabs>
          <w:tab w:val="left" w:pos="1778"/>
        </w:tabs>
        <w:suppressAutoHyphens/>
        <w:spacing w:line="360" w:lineRule="auto"/>
        <w:ind w:right="-142" w:firstLine="567"/>
        <w:jc w:val="both"/>
        <w:rPr>
          <w:color w:val="000000"/>
          <w:sz w:val="28"/>
          <w:szCs w:val="28"/>
        </w:rPr>
      </w:pPr>
      <w:r w:rsidRPr="00491D41">
        <w:rPr>
          <w:color w:val="000000"/>
          <w:sz w:val="28"/>
          <w:szCs w:val="28"/>
        </w:rPr>
        <w:t>- Создание водоохранных лесополос у водоемов.</w:t>
      </w:r>
    </w:p>
    <w:p w14:paraId="09BD3C04" w14:textId="77777777" w:rsidR="00916E1B" w:rsidRPr="00491D41" w:rsidRDefault="00916E1B" w:rsidP="00916E1B">
      <w:pPr>
        <w:widowControl w:val="0"/>
        <w:tabs>
          <w:tab w:val="left" w:pos="1778"/>
        </w:tabs>
        <w:suppressAutoHyphens/>
        <w:spacing w:before="120" w:line="360" w:lineRule="auto"/>
        <w:ind w:right="-142" w:firstLine="567"/>
        <w:jc w:val="center"/>
        <w:rPr>
          <w:b/>
          <w:sz w:val="28"/>
          <w:szCs w:val="28"/>
        </w:rPr>
      </w:pPr>
      <w:r w:rsidRPr="00491D41">
        <w:rPr>
          <w:b/>
          <w:bCs/>
          <w:sz w:val="28"/>
          <w:szCs w:val="28"/>
        </w:rPr>
        <w:t xml:space="preserve">5. </w:t>
      </w:r>
      <w:r w:rsidRPr="00491D41">
        <w:rPr>
          <w:b/>
          <w:sz w:val="28"/>
          <w:szCs w:val="28"/>
        </w:rPr>
        <w:t>Чрезвычайные ситуации природного, техногенного</w:t>
      </w:r>
    </w:p>
    <w:p w14:paraId="3BB41E79" w14:textId="77777777" w:rsidR="00916E1B" w:rsidRPr="00491D41" w:rsidRDefault="00916E1B" w:rsidP="00916E1B">
      <w:pPr>
        <w:widowControl w:val="0"/>
        <w:tabs>
          <w:tab w:val="left" w:pos="1778"/>
        </w:tabs>
        <w:suppressAutoHyphens/>
        <w:spacing w:after="120" w:line="360" w:lineRule="auto"/>
        <w:ind w:right="-142" w:firstLine="567"/>
        <w:jc w:val="center"/>
        <w:rPr>
          <w:b/>
          <w:bCs/>
          <w:sz w:val="28"/>
          <w:szCs w:val="28"/>
        </w:rPr>
      </w:pPr>
      <w:r w:rsidRPr="00491D41">
        <w:rPr>
          <w:b/>
          <w:sz w:val="28"/>
          <w:szCs w:val="28"/>
        </w:rPr>
        <w:t>и биологического характера</w:t>
      </w:r>
    </w:p>
    <w:p w14:paraId="0801EA91" w14:textId="77777777" w:rsidR="00916E1B" w:rsidRPr="00491D41" w:rsidRDefault="00916E1B" w:rsidP="00916E1B">
      <w:pPr>
        <w:pStyle w:val="212"/>
        <w:spacing w:before="120" w:after="120" w:line="360" w:lineRule="auto"/>
        <w:ind w:left="284"/>
        <w:rPr>
          <w:b w:val="0"/>
          <w:i/>
          <w:iCs/>
          <w:sz w:val="28"/>
          <w:szCs w:val="28"/>
        </w:rPr>
      </w:pPr>
      <w:r w:rsidRPr="00491D41">
        <w:rPr>
          <w:b w:val="0"/>
          <w:sz w:val="28"/>
          <w:szCs w:val="28"/>
        </w:rPr>
        <w:t xml:space="preserve">Чрезвычайные ситуации на территории сельского поселения могут быть связаны с природными, </w:t>
      </w:r>
      <w:r w:rsidRPr="00491D41">
        <w:rPr>
          <w:b w:val="0"/>
          <w:color w:val="000000"/>
          <w:sz w:val="28"/>
          <w:szCs w:val="28"/>
        </w:rPr>
        <w:t>биологическими</w:t>
      </w:r>
      <w:r w:rsidRPr="00491D41">
        <w:rPr>
          <w:b w:val="0"/>
          <w:sz w:val="28"/>
          <w:szCs w:val="28"/>
        </w:rPr>
        <w:t xml:space="preserve"> и техногенными факторами.</w:t>
      </w:r>
    </w:p>
    <w:p w14:paraId="4C9071A6" w14:textId="77777777" w:rsidR="00916E1B" w:rsidRPr="00491D41" w:rsidRDefault="00916E1B" w:rsidP="00916E1B">
      <w:pPr>
        <w:pStyle w:val="af4"/>
        <w:spacing w:before="120"/>
        <w:ind w:left="284" w:firstLine="709"/>
        <w:jc w:val="center"/>
        <w:rPr>
          <w:b/>
          <w:bCs/>
          <w:sz w:val="28"/>
          <w:szCs w:val="28"/>
        </w:rPr>
      </w:pPr>
      <w:r w:rsidRPr="00491D41">
        <w:rPr>
          <w:b/>
          <w:bCs/>
          <w:sz w:val="28"/>
          <w:szCs w:val="28"/>
        </w:rPr>
        <w:t xml:space="preserve">5.1. </w:t>
      </w:r>
      <w:r w:rsidRPr="00491D41">
        <w:rPr>
          <w:b/>
          <w:sz w:val="28"/>
          <w:szCs w:val="28"/>
        </w:rPr>
        <w:t>Чрезвычайные ситуации</w:t>
      </w:r>
      <w:r w:rsidRPr="00491D41">
        <w:rPr>
          <w:b/>
          <w:bCs/>
          <w:sz w:val="28"/>
          <w:szCs w:val="28"/>
        </w:rPr>
        <w:t xml:space="preserve">, </w:t>
      </w:r>
      <w:r w:rsidRPr="00491D41">
        <w:rPr>
          <w:b/>
          <w:sz w:val="28"/>
          <w:szCs w:val="28"/>
        </w:rPr>
        <w:t>связанные с природными факторами</w:t>
      </w:r>
    </w:p>
    <w:p w14:paraId="5C64D740" w14:textId="77777777" w:rsidR="00916E1B" w:rsidRPr="00491D41" w:rsidRDefault="00916E1B" w:rsidP="00916E1B">
      <w:pPr>
        <w:tabs>
          <w:tab w:val="left" w:pos="567"/>
        </w:tabs>
        <w:spacing w:line="360" w:lineRule="auto"/>
        <w:ind w:left="284" w:firstLine="709"/>
        <w:jc w:val="both"/>
        <w:rPr>
          <w:sz w:val="28"/>
          <w:szCs w:val="28"/>
        </w:rPr>
      </w:pPr>
      <w:r w:rsidRPr="00491D41">
        <w:rPr>
          <w:sz w:val="28"/>
          <w:szCs w:val="28"/>
        </w:rPr>
        <w:t xml:space="preserve">К опасным природным геологическим явлениям и процессам, возможным на рассматриваемой территории, относятся </w:t>
      </w:r>
      <w:r w:rsidRPr="00491D41">
        <w:rPr>
          <w:rFonts w:cs="Arial"/>
          <w:sz w:val="28"/>
          <w:szCs w:val="28"/>
        </w:rPr>
        <w:t>подтопление, затопление и эрозия</w:t>
      </w:r>
      <w:r w:rsidRPr="00491D41">
        <w:rPr>
          <w:sz w:val="28"/>
          <w:szCs w:val="28"/>
        </w:rPr>
        <w:t>.</w:t>
      </w:r>
    </w:p>
    <w:p w14:paraId="23A2AC4F" w14:textId="77777777" w:rsidR="00916E1B" w:rsidRPr="00491D41" w:rsidRDefault="00916E1B" w:rsidP="00916E1B">
      <w:pPr>
        <w:tabs>
          <w:tab w:val="left" w:pos="567"/>
        </w:tabs>
        <w:spacing w:line="360" w:lineRule="auto"/>
        <w:ind w:left="284" w:firstLine="709"/>
        <w:jc w:val="both"/>
        <w:rPr>
          <w:sz w:val="28"/>
          <w:szCs w:val="28"/>
        </w:rPr>
      </w:pPr>
      <w:r w:rsidRPr="00491D41">
        <w:rPr>
          <w:sz w:val="28"/>
          <w:szCs w:val="28"/>
        </w:rPr>
        <w:t>Перечень поражающих факторов источников природных ЧС геологического происхождения, характер их действий и проявлений, согласно ГОСТ Р 22.0.06-95 «Безопасность в чрезвычайных ситуациях. Источники природных чрезвычайных ситуаций. Поражающие факторы»:</w:t>
      </w:r>
    </w:p>
    <w:tbl>
      <w:tblPr>
        <w:tblW w:w="5000" w:type="pct"/>
        <w:jc w:val="center"/>
        <w:tblCellMar>
          <w:left w:w="45" w:type="dxa"/>
          <w:right w:w="45" w:type="dxa"/>
        </w:tblCellMar>
        <w:tblLook w:val="0000" w:firstRow="0" w:lastRow="0" w:firstColumn="0" w:lastColumn="0" w:noHBand="0" w:noVBand="0"/>
      </w:tblPr>
      <w:tblGrid>
        <w:gridCol w:w="2436"/>
        <w:gridCol w:w="2175"/>
        <w:gridCol w:w="4715"/>
      </w:tblGrid>
      <w:tr w:rsidR="00916E1B" w:rsidRPr="003F5299" w14:paraId="76EFAF24" w14:textId="77777777" w:rsidTr="004F3D71">
        <w:trPr>
          <w:cantSplit/>
          <w:trHeight w:val="20"/>
          <w:jc w:val="center"/>
        </w:trPr>
        <w:tc>
          <w:tcPr>
            <w:tcW w:w="2464" w:type="dxa"/>
            <w:tcBorders>
              <w:top w:val="single" w:sz="12" w:space="0" w:color="auto"/>
              <w:left w:val="single" w:sz="12" w:space="0" w:color="auto"/>
              <w:bottom w:val="double" w:sz="12" w:space="0" w:color="auto"/>
              <w:right w:val="single" w:sz="12" w:space="0" w:color="auto"/>
            </w:tcBorders>
            <w:shd w:val="clear" w:color="auto" w:fill="auto"/>
            <w:vAlign w:val="center"/>
          </w:tcPr>
          <w:p w14:paraId="32B9286B" w14:textId="77777777" w:rsidR="00916E1B" w:rsidRPr="00760FCC" w:rsidRDefault="00916E1B" w:rsidP="004F3D71">
            <w:pPr>
              <w:jc w:val="center"/>
              <w:rPr>
                <w:rFonts w:cs="Arial"/>
                <w:b/>
                <w:sz w:val="18"/>
                <w:szCs w:val="18"/>
              </w:rPr>
            </w:pPr>
            <w:r w:rsidRPr="00760FCC">
              <w:rPr>
                <w:rFonts w:cs="Arial"/>
                <w:b/>
                <w:sz w:val="18"/>
                <w:szCs w:val="18"/>
              </w:rPr>
              <w:t>Источник природной ЧС</w:t>
            </w:r>
          </w:p>
        </w:tc>
        <w:tc>
          <w:tcPr>
            <w:tcW w:w="2187" w:type="dxa"/>
            <w:tcBorders>
              <w:top w:val="single" w:sz="12" w:space="0" w:color="auto"/>
              <w:left w:val="single" w:sz="12" w:space="0" w:color="auto"/>
              <w:bottom w:val="double" w:sz="12" w:space="0" w:color="auto"/>
              <w:right w:val="single" w:sz="12" w:space="0" w:color="auto"/>
            </w:tcBorders>
            <w:shd w:val="clear" w:color="auto" w:fill="auto"/>
            <w:vAlign w:val="center"/>
          </w:tcPr>
          <w:p w14:paraId="045062EC" w14:textId="77777777" w:rsidR="00916E1B" w:rsidRPr="00760FCC" w:rsidRDefault="00916E1B" w:rsidP="004F3D71">
            <w:pPr>
              <w:jc w:val="center"/>
              <w:rPr>
                <w:rFonts w:cs="Arial"/>
                <w:b/>
                <w:sz w:val="18"/>
                <w:szCs w:val="18"/>
              </w:rPr>
            </w:pPr>
            <w:r w:rsidRPr="00760FCC">
              <w:rPr>
                <w:rFonts w:cs="Arial"/>
                <w:b/>
                <w:sz w:val="18"/>
                <w:szCs w:val="18"/>
              </w:rPr>
              <w:t>Наименование поражающего фактора природной ЧС</w:t>
            </w:r>
          </w:p>
        </w:tc>
        <w:tc>
          <w:tcPr>
            <w:tcW w:w="4795" w:type="dxa"/>
            <w:tcBorders>
              <w:top w:val="single" w:sz="12" w:space="0" w:color="auto"/>
              <w:left w:val="single" w:sz="12" w:space="0" w:color="auto"/>
              <w:bottom w:val="double" w:sz="12" w:space="0" w:color="auto"/>
              <w:right w:val="single" w:sz="12" w:space="0" w:color="auto"/>
            </w:tcBorders>
            <w:shd w:val="clear" w:color="auto" w:fill="auto"/>
            <w:vAlign w:val="center"/>
          </w:tcPr>
          <w:p w14:paraId="1AEFA73E" w14:textId="77777777" w:rsidR="00916E1B" w:rsidRPr="00760FCC" w:rsidRDefault="00916E1B" w:rsidP="004F3D71">
            <w:pPr>
              <w:jc w:val="center"/>
              <w:rPr>
                <w:rFonts w:cs="Arial"/>
                <w:b/>
                <w:sz w:val="18"/>
                <w:szCs w:val="18"/>
              </w:rPr>
            </w:pPr>
            <w:r w:rsidRPr="00760FCC">
              <w:rPr>
                <w:rFonts w:cs="Arial"/>
                <w:b/>
                <w:sz w:val="18"/>
                <w:szCs w:val="18"/>
              </w:rPr>
              <w:t>Характер действия, проявления поражающего фактора источника природной ЧС</w:t>
            </w:r>
          </w:p>
        </w:tc>
      </w:tr>
      <w:tr w:rsidR="00916E1B" w:rsidRPr="003F5299" w14:paraId="668143F4" w14:textId="77777777" w:rsidTr="004F3D71">
        <w:trPr>
          <w:cantSplit/>
          <w:trHeight w:val="70"/>
          <w:jc w:val="center"/>
        </w:trPr>
        <w:tc>
          <w:tcPr>
            <w:tcW w:w="2464" w:type="dxa"/>
            <w:tcBorders>
              <w:top w:val="single" w:sz="4" w:space="0" w:color="auto"/>
              <w:left w:val="single" w:sz="12" w:space="0" w:color="auto"/>
              <w:bottom w:val="single" w:sz="4" w:space="0" w:color="auto"/>
              <w:right w:val="single" w:sz="12" w:space="0" w:color="auto"/>
            </w:tcBorders>
          </w:tcPr>
          <w:p w14:paraId="641EEC11" w14:textId="77777777" w:rsidR="00916E1B" w:rsidRPr="003F5299" w:rsidRDefault="00916E1B" w:rsidP="004F3D71">
            <w:pPr>
              <w:jc w:val="both"/>
              <w:rPr>
                <w:sz w:val="18"/>
                <w:szCs w:val="18"/>
              </w:rPr>
            </w:pPr>
            <w:r w:rsidRPr="003F5299">
              <w:rPr>
                <w:sz w:val="18"/>
                <w:szCs w:val="18"/>
              </w:rPr>
              <w:t>Оползень</w:t>
            </w:r>
          </w:p>
        </w:tc>
        <w:tc>
          <w:tcPr>
            <w:tcW w:w="2187" w:type="dxa"/>
            <w:tcBorders>
              <w:top w:val="single" w:sz="4" w:space="0" w:color="auto"/>
              <w:left w:val="single" w:sz="12" w:space="0" w:color="auto"/>
              <w:bottom w:val="single" w:sz="4" w:space="0" w:color="auto"/>
              <w:right w:val="single" w:sz="12" w:space="0" w:color="auto"/>
            </w:tcBorders>
          </w:tcPr>
          <w:p w14:paraId="115328E9" w14:textId="77777777" w:rsidR="00916E1B" w:rsidRPr="003F5299" w:rsidRDefault="00916E1B" w:rsidP="004F3D71">
            <w:pPr>
              <w:jc w:val="both"/>
              <w:rPr>
                <w:sz w:val="18"/>
                <w:szCs w:val="18"/>
              </w:rPr>
            </w:pPr>
            <w:r>
              <w:rPr>
                <w:sz w:val="18"/>
                <w:szCs w:val="18"/>
              </w:rPr>
              <w:t>Динамический</w:t>
            </w:r>
          </w:p>
        </w:tc>
        <w:tc>
          <w:tcPr>
            <w:tcW w:w="4795" w:type="dxa"/>
            <w:tcBorders>
              <w:top w:val="single" w:sz="4" w:space="0" w:color="auto"/>
              <w:left w:val="single" w:sz="12" w:space="0" w:color="auto"/>
              <w:bottom w:val="single" w:sz="4" w:space="0" w:color="auto"/>
              <w:right w:val="single" w:sz="12" w:space="0" w:color="auto"/>
            </w:tcBorders>
          </w:tcPr>
          <w:p w14:paraId="3E55393A" w14:textId="77777777" w:rsidR="00916E1B" w:rsidRPr="003F5299" w:rsidRDefault="00916E1B" w:rsidP="004F3D71">
            <w:pPr>
              <w:jc w:val="both"/>
              <w:rPr>
                <w:sz w:val="18"/>
                <w:szCs w:val="18"/>
              </w:rPr>
            </w:pPr>
            <w:r w:rsidRPr="003F5299">
              <w:rPr>
                <w:sz w:val="18"/>
                <w:szCs w:val="18"/>
              </w:rPr>
              <w:t>Смещение (движение) горных пород.</w:t>
            </w:r>
          </w:p>
        </w:tc>
      </w:tr>
      <w:tr w:rsidR="00916E1B" w:rsidRPr="003F5299" w14:paraId="001DA8DA" w14:textId="77777777" w:rsidTr="004F3D71">
        <w:trPr>
          <w:cantSplit/>
          <w:trHeight w:val="70"/>
          <w:jc w:val="center"/>
        </w:trPr>
        <w:tc>
          <w:tcPr>
            <w:tcW w:w="2464" w:type="dxa"/>
            <w:vMerge w:val="restart"/>
            <w:tcBorders>
              <w:top w:val="single" w:sz="4" w:space="0" w:color="auto"/>
              <w:left w:val="single" w:sz="12" w:space="0" w:color="auto"/>
              <w:right w:val="single" w:sz="12" w:space="0" w:color="auto"/>
            </w:tcBorders>
          </w:tcPr>
          <w:p w14:paraId="0818D856" w14:textId="77777777" w:rsidR="00916E1B" w:rsidRPr="003F5299" w:rsidRDefault="00916E1B" w:rsidP="004F3D71">
            <w:pPr>
              <w:jc w:val="both"/>
              <w:rPr>
                <w:sz w:val="18"/>
                <w:szCs w:val="18"/>
              </w:rPr>
            </w:pPr>
            <w:r w:rsidRPr="003F5299">
              <w:rPr>
                <w:sz w:val="18"/>
                <w:szCs w:val="18"/>
              </w:rPr>
              <w:t>Обвал</w:t>
            </w:r>
          </w:p>
        </w:tc>
        <w:tc>
          <w:tcPr>
            <w:tcW w:w="2187" w:type="dxa"/>
            <w:vMerge w:val="restart"/>
            <w:tcBorders>
              <w:top w:val="single" w:sz="4" w:space="0" w:color="auto"/>
              <w:left w:val="single" w:sz="12" w:space="0" w:color="auto"/>
              <w:right w:val="single" w:sz="12" w:space="0" w:color="auto"/>
            </w:tcBorders>
          </w:tcPr>
          <w:p w14:paraId="3C3015E9" w14:textId="77777777" w:rsidR="00916E1B" w:rsidRPr="003F5299" w:rsidRDefault="00916E1B" w:rsidP="004F3D71">
            <w:pPr>
              <w:jc w:val="both"/>
              <w:rPr>
                <w:sz w:val="18"/>
                <w:szCs w:val="18"/>
              </w:rPr>
            </w:pPr>
            <w:r w:rsidRPr="003F5299">
              <w:rPr>
                <w:sz w:val="18"/>
                <w:szCs w:val="18"/>
              </w:rPr>
              <w:t>Гравитационный</w:t>
            </w:r>
          </w:p>
        </w:tc>
        <w:tc>
          <w:tcPr>
            <w:tcW w:w="4795" w:type="dxa"/>
            <w:tcBorders>
              <w:top w:val="single" w:sz="4" w:space="0" w:color="auto"/>
              <w:left w:val="single" w:sz="12" w:space="0" w:color="auto"/>
              <w:bottom w:val="single" w:sz="4" w:space="0" w:color="auto"/>
              <w:right w:val="single" w:sz="12" w:space="0" w:color="auto"/>
            </w:tcBorders>
          </w:tcPr>
          <w:p w14:paraId="1BC56E1A" w14:textId="77777777" w:rsidR="00916E1B" w:rsidRPr="003F5299" w:rsidRDefault="00916E1B" w:rsidP="004F3D71">
            <w:pPr>
              <w:jc w:val="both"/>
              <w:rPr>
                <w:sz w:val="18"/>
                <w:szCs w:val="18"/>
              </w:rPr>
            </w:pPr>
            <w:r w:rsidRPr="003F5299">
              <w:rPr>
                <w:sz w:val="18"/>
                <w:szCs w:val="18"/>
              </w:rPr>
              <w:t>Сотрясение земной поверхности.</w:t>
            </w:r>
          </w:p>
        </w:tc>
      </w:tr>
      <w:tr w:rsidR="00916E1B" w:rsidRPr="003F5299" w14:paraId="0801923B" w14:textId="77777777" w:rsidTr="004F3D71">
        <w:trPr>
          <w:cantSplit/>
          <w:trHeight w:val="70"/>
          <w:jc w:val="center"/>
        </w:trPr>
        <w:tc>
          <w:tcPr>
            <w:tcW w:w="2464" w:type="dxa"/>
            <w:vMerge/>
            <w:tcBorders>
              <w:left w:val="single" w:sz="12" w:space="0" w:color="auto"/>
              <w:right w:val="single" w:sz="12" w:space="0" w:color="auto"/>
            </w:tcBorders>
          </w:tcPr>
          <w:p w14:paraId="0CE358AA" w14:textId="77777777" w:rsidR="00916E1B" w:rsidRPr="003F5299" w:rsidRDefault="00916E1B" w:rsidP="004F3D71">
            <w:pPr>
              <w:jc w:val="both"/>
              <w:rPr>
                <w:sz w:val="18"/>
                <w:szCs w:val="18"/>
              </w:rPr>
            </w:pPr>
          </w:p>
        </w:tc>
        <w:tc>
          <w:tcPr>
            <w:tcW w:w="2187" w:type="dxa"/>
            <w:vMerge/>
            <w:tcBorders>
              <w:left w:val="single" w:sz="12" w:space="0" w:color="auto"/>
              <w:right w:val="single" w:sz="12" w:space="0" w:color="auto"/>
            </w:tcBorders>
          </w:tcPr>
          <w:p w14:paraId="08CD1E58" w14:textId="77777777" w:rsidR="00916E1B" w:rsidRPr="003F5299" w:rsidRDefault="00916E1B" w:rsidP="004F3D71">
            <w:pPr>
              <w:jc w:val="both"/>
              <w:rPr>
                <w:sz w:val="18"/>
                <w:szCs w:val="18"/>
              </w:rPr>
            </w:pPr>
          </w:p>
        </w:tc>
        <w:tc>
          <w:tcPr>
            <w:tcW w:w="4795" w:type="dxa"/>
            <w:tcBorders>
              <w:top w:val="single" w:sz="4" w:space="0" w:color="auto"/>
              <w:left w:val="single" w:sz="12" w:space="0" w:color="auto"/>
              <w:bottom w:val="single" w:sz="4" w:space="0" w:color="auto"/>
              <w:right w:val="single" w:sz="12" w:space="0" w:color="auto"/>
            </w:tcBorders>
          </w:tcPr>
          <w:p w14:paraId="4011DABE" w14:textId="77777777" w:rsidR="00916E1B" w:rsidRPr="003F5299" w:rsidRDefault="00916E1B" w:rsidP="004F3D71">
            <w:pPr>
              <w:jc w:val="both"/>
              <w:rPr>
                <w:sz w:val="18"/>
                <w:szCs w:val="18"/>
              </w:rPr>
            </w:pPr>
            <w:r w:rsidRPr="003F5299">
              <w:rPr>
                <w:sz w:val="18"/>
                <w:szCs w:val="18"/>
              </w:rPr>
              <w:t>Динамическое, механическое давление смещенных масс.</w:t>
            </w:r>
          </w:p>
        </w:tc>
      </w:tr>
      <w:tr w:rsidR="00916E1B" w:rsidRPr="003F5299" w14:paraId="16E24C99" w14:textId="77777777" w:rsidTr="004F3D71">
        <w:trPr>
          <w:cantSplit/>
          <w:trHeight w:val="70"/>
          <w:jc w:val="center"/>
        </w:trPr>
        <w:tc>
          <w:tcPr>
            <w:tcW w:w="2464" w:type="dxa"/>
            <w:vMerge/>
            <w:tcBorders>
              <w:left w:val="single" w:sz="12" w:space="0" w:color="auto"/>
              <w:bottom w:val="single" w:sz="4" w:space="0" w:color="auto"/>
              <w:right w:val="single" w:sz="12" w:space="0" w:color="auto"/>
            </w:tcBorders>
          </w:tcPr>
          <w:p w14:paraId="3F53A0E6" w14:textId="77777777" w:rsidR="00916E1B" w:rsidRPr="003F5299" w:rsidRDefault="00916E1B" w:rsidP="004F3D71">
            <w:pPr>
              <w:jc w:val="both"/>
              <w:rPr>
                <w:sz w:val="18"/>
                <w:szCs w:val="18"/>
              </w:rPr>
            </w:pPr>
          </w:p>
        </w:tc>
        <w:tc>
          <w:tcPr>
            <w:tcW w:w="2187" w:type="dxa"/>
            <w:vMerge/>
            <w:tcBorders>
              <w:left w:val="single" w:sz="12" w:space="0" w:color="auto"/>
              <w:bottom w:val="single" w:sz="4" w:space="0" w:color="auto"/>
              <w:right w:val="single" w:sz="12" w:space="0" w:color="auto"/>
            </w:tcBorders>
          </w:tcPr>
          <w:p w14:paraId="06506BA1" w14:textId="77777777" w:rsidR="00916E1B" w:rsidRPr="003F5299" w:rsidRDefault="00916E1B" w:rsidP="004F3D71">
            <w:pPr>
              <w:jc w:val="both"/>
              <w:rPr>
                <w:sz w:val="18"/>
                <w:szCs w:val="18"/>
              </w:rPr>
            </w:pPr>
          </w:p>
        </w:tc>
        <w:tc>
          <w:tcPr>
            <w:tcW w:w="4795" w:type="dxa"/>
            <w:tcBorders>
              <w:top w:val="single" w:sz="4" w:space="0" w:color="auto"/>
              <w:left w:val="single" w:sz="12" w:space="0" w:color="auto"/>
              <w:bottom w:val="single" w:sz="4" w:space="0" w:color="auto"/>
              <w:right w:val="single" w:sz="12" w:space="0" w:color="auto"/>
            </w:tcBorders>
          </w:tcPr>
          <w:p w14:paraId="563DAB52" w14:textId="77777777" w:rsidR="00916E1B" w:rsidRPr="003F5299" w:rsidRDefault="00916E1B" w:rsidP="004F3D71">
            <w:pPr>
              <w:jc w:val="both"/>
              <w:rPr>
                <w:sz w:val="18"/>
                <w:szCs w:val="18"/>
              </w:rPr>
            </w:pPr>
            <w:r w:rsidRPr="003F5299">
              <w:rPr>
                <w:sz w:val="18"/>
                <w:szCs w:val="18"/>
              </w:rPr>
              <w:t>Удар</w:t>
            </w:r>
          </w:p>
        </w:tc>
      </w:tr>
      <w:tr w:rsidR="00916E1B" w:rsidRPr="003F5299" w14:paraId="060B7639" w14:textId="77777777" w:rsidTr="004F3D71">
        <w:trPr>
          <w:cantSplit/>
          <w:trHeight w:val="70"/>
          <w:jc w:val="center"/>
        </w:trPr>
        <w:tc>
          <w:tcPr>
            <w:tcW w:w="2464" w:type="dxa"/>
            <w:vMerge w:val="restart"/>
            <w:tcBorders>
              <w:top w:val="single" w:sz="4" w:space="0" w:color="auto"/>
              <w:left w:val="single" w:sz="12" w:space="0" w:color="auto"/>
              <w:right w:val="single" w:sz="12" w:space="0" w:color="auto"/>
            </w:tcBorders>
          </w:tcPr>
          <w:p w14:paraId="02A13AF7" w14:textId="77777777" w:rsidR="00916E1B" w:rsidRPr="003F5299" w:rsidRDefault="00916E1B" w:rsidP="004F3D71">
            <w:pPr>
              <w:rPr>
                <w:sz w:val="18"/>
                <w:szCs w:val="18"/>
              </w:rPr>
            </w:pPr>
            <w:r w:rsidRPr="003F5299">
              <w:rPr>
                <w:sz w:val="18"/>
                <w:szCs w:val="18"/>
              </w:rPr>
              <w:t>Карст (карстово-суффозионный процесс)</w:t>
            </w:r>
          </w:p>
        </w:tc>
        <w:tc>
          <w:tcPr>
            <w:tcW w:w="2187" w:type="dxa"/>
            <w:tcBorders>
              <w:top w:val="single" w:sz="4" w:space="0" w:color="auto"/>
              <w:left w:val="single" w:sz="12" w:space="0" w:color="auto"/>
              <w:bottom w:val="single" w:sz="4" w:space="0" w:color="auto"/>
              <w:right w:val="single" w:sz="12" w:space="0" w:color="auto"/>
            </w:tcBorders>
          </w:tcPr>
          <w:p w14:paraId="7E5FBDBD" w14:textId="77777777" w:rsidR="00916E1B" w:rsidRPr="003F5299" w:rsidRDefault="00916E1B" w:rsidP="004F3D71">
            <w:pPr>
              <w:jc w:val="both"/>
              <w:rPr>
                <w:sz w:val="18"/>
                <w:szCs w:val="18"/>
              </w:rPr>
            </w:pPr>
            <w:r w:rsidRPr="003F5299">
              <w:rPr>
                <w:sz w:val="18"/>
                <w:szCs w:val="18"/>
              </w:rPr>
              <w:t>Химический</w:t>
            </w:r>
          </w:p>
        </w:tc>
        <w:tc>
          <w:tcPr>
            <w:tcW w:w="4795" w:type="dxa"/>
            <w:tcBorders>
              <w:top w:val="single" w:sz="4" w:space="0" w:color="auto"/>
              <w:left w:val="single" w:sz="12" w:space="0" w:color="auto"/>
              <w:bottom w:val="single" w:sz="4" w:space="0" w:color="auto"/>
              <w:right w:val="single" w:sz="12" w:space="0" w:color="auto"/>
            </w:tcBorders>
          </w:tcPr>
          <w:p w14:paraId="39FEFBB7" w14:textId="77777777" w:rsidR="00916E1B" w:rsidRPr="003F5299" w:rsidRDefault="00916E1B" w:rsidP="004F3D71">
            <w:pPr>
              <w:jc w:val="both"/>
              <w:rPr>
                <w:sz w:val="18"/>
                <w:szCs w:val="18"/>
              </w:rPr>
            </w:pPr>
            <w:r w:rsidRPr="003F5299">
              <w:rPr>
                <w:sz w:val="18"/>
                <w:szCs w:val="18"/>
              </w:rPr>
              <w:t>Растворение горных пород.</w:t>
            </w:r>
          </w:p>
        </w:tc>
      </w:tr>
      <w:tr w:rsidR="00916E1B" w:rsidRPr="003F5299" w14:paraId="7EAD3888" w14:textId="77777777" w:rsidTr="004F3D71">
        <w:trPr>
          <w:cantSplit/>
          <w:trHeight w:val="70"/>
          <w:jc w:val="center"/>
        </w:trPr>
        <w:tc>
          <w:tcPr>
            <w:tcW w:w="2464" w:type="dxa"/>
            <w:vMerge/>
            <w:tcBorders>
              <w:left w:val="single" w:sz="12" w:space="0" w:color="auto"/>
              <w:right w:val="single" w:sz="12" w:space="0" w:color="auto"/>
            </w:tcBorders>
          </w:tcPr>
          <w:p w14:paraId="00C31AEA" w14:textId="77777777" w:rsidR="00916E1B" w:rsidRPr="003F5299" w:rsidRDefault="00916E1B" w:rsidP="004F3D71">
            <w:pPr>
              <w:jc w:val="both"/>
              <w:rPr>
                <w:sz w:val="18"/>
                <w:szCs w:val="18"/>
              </w:rPr>
            </w:pPr>
          </w:p>
        </w:tc>
        <w:tc>
          <w:tcPr>
            <w:tcW w:w="2187" w:type="dxa"/>
            <w:vMerge w:val="restart"/>
            <w:tcBorders>
              <w:top w:val="single" w:sz="4" w:space="0" w:color="auto"/>
              <w:left w:val="single" w:sz="12" w:space="0" w:color="auto"/>
              <w:right w:val="single" w:sz="12" w:space="0" w:color="auto"/>
            </w:tcBorders>
          </w:tcPr>
          <w:p w14:paraId="57EC2AF2" w14:textId="77777777" w:rsidR="00916E1B" w:rsidRPr="003F5299" w:rsidRDefault="00916E1B" w:rsidP="004F3D71">
            <w:pPr>
              <w:jc w:val="both"/>
              <w:rPr>
                <w:sz w:val="18"/>
                <w:szCs w:val="18"/>
              </w:rPr>
            </w:pPr>
            <w:r w:rsidRPr="003F5299">
              <w:rPr>
                <w:sz w:val="18"/>
                <w:szCs w:val="18"/>
              </w:rPr>
              <w:t>Гидродинамический</w:t>
            </w:r>
          </w:p>
        </w:tc>
        <w:tc>
          <w:tcPr>
            <w:tcW w:w="4795" w:type="dxa"/>
            <w:tcBorders>
              <w:top w:val="single" w:sz="4" w:space="0" w:color="auto"/>
              <w:left w:val="single" w:sz="12" w:space="0" w:color="auto"/>
              <w:bottom w:val="single" w:sz="4" w:space="0" w:color="auto"/>
              <w:right w:val="single" w:sz="12" w:space="0" w:color="auto"/>
            </w:tcBorders>
          </w:tcPr>
          <w:p w14:paraId="1A3858A4" w14:textId="77777777" w:rsidR="00916E1B" w:rsidRPr="003F5299" w:rsidRDefault="00916E1B" w:rsidP="004F3D71">
            <w:pPr>
              <w:jc w:val="both"/>
              <w:rPr>
                <w:sz w:val="18"/>
                <w:szCs w:val="18"/>
              </w:rPr>
            </w:pPr>
            <w:r w:rsidRPr="003F5299">
              <w:rPr>
                <w:sz w:val="18"/>
                <w:szCs w:val="18"/>
              </w:rPr>
              <w:t>Разрушение структуры пород.</w:t>
            </w:r>
          </w:p>
        </w:tc>
      </w:tr>
      <w:tr w:rsidR="00916E1B" w:rsidRPr="003F5299" w14:paraId="2680A3EB" w14:textId="77777777" w:rsidTr="004F3D71">
        <w:trPr>
          <w:cantSplit/>
          <w:trHeight w:val="70"/>
          <w:jc w:val="center"/>
        </w:trPr>
        <w:tc>
          <w:tcPr>
            <w:tcW w:w="2464" w:type="dxa"/>
            <w:vMerge/>
            <w:tcBorders>
              <w:left w:val="single" w:sz="12" w:space="0" w:color="auto"/>
              <w:right w:val="single" w:sz="12" w:space="0" w:color="auto"/>
            </w:tcBorders>
          </w:tcPr>
          <w:p w14:paraId="565EB902" w14:textId="77777777" w:rsidR="00916E1B" w:rsidRPr="003F5299" w:rsidRDefault="00916E1B" w:rsidP="004F3D71">
            <w:pPr>
              <w:jc w:val="both"/>
              <w:rPr>
                <w:sz w:val="18"/>
                <w:szCs w:val="18"/>
              </w:rPr>
            </w:pPr>
          </w:p>
        </w:tc>
        <w:tc>
          <w:tcPr>
            <w:tcW w:w="2187" w:type="dxa"/>
            <w:vMerge/>
            <w:tcBorders>
              <w:left w:val="single" w:sz="12" w:space="0" w:color="auto"/>
              <w:bottom w:val="single" w:sz="4" w:space="0" w:color="auto"/>
              <w:right w:val="single" w:sz="12" w:space="0" w:color="auto"/>
            </w:tcBorders>
          </w:tcPr>
          <w:p w14:paraId="0AEC6875" w14:textId="77777777" w:rsidR="00916E1B" w:rsidRPr="003F5299" w:rsidRDefault="00916E1B" w:rsidP="004F3D71">
            <w:pPr>
              <w:jc w:val="both"/>
              <w:rPr>
                <w:sz w:val="18"/>
                <w:szCs w:val="18"/>
              </w:rPr>
            </w:pPr>
          </w:p>
        </w:tc>
        <w:tc>
          <w:tcPr>
            <w:tcW w:w="4795" w:type="dxa"/>
            <w:tcBorders>
              <w:top w:val="single" w:sz="4" w:space="0" w:color="auto"/>
              <w:left w:val="single" w:sz="12" w:space="0" w:color="auto"/>
              <w:bottom w:val="single" w:sz="4" w:space="0" w:color="auto"/>
              <w:right w:val="single" w:sz="12" w:space="0" w:color="auto"/>
            </w:tcBorders>
          </w:tcPr>
          <w:p w14:paraId="2A70051B" w14:textId="77777777" w:rsidR="00916E1B" w:rsidRPr="003F5299" w:rsidRDefault="00916E1B" w:rsidP="004F3D71">
            <w:pPr>
              <w:jc w:val="both"/>
              <w:rPr>
                <w:sz w:val="18"/>
                <w:szCs w:val="18"/>
              </w:rPr>
            </w:pPr>
            <w:r w:rsidRPr="003F5299">
              <w:rPr>
                <w:sz w:val="18"/>
                <w:szCs w:val="18"/>
              </w:rPr>
              <w:t>Перемещение (вымывание) частиц породы</w:t>
            </w:r>
          </w:p>
        </w:tc>
      </w:tr>
      <w:tr w:rsidR="00916E1B" w:rsidRPr="003F5299" w14:paraId="1793E420" w14:textId="77777777" w:rsidTr="004F3D71">
        <w:trPr>
          <w:cantSplit/>
          <w:trHeight w:val="70"/>
          <w:jc w:val="center"/>
        </w:trPr>
        <w:tc>
          <w:tcPr>
            <w:tcW w:w="2464" w:type="dxa"/>
            <w:vMerge/>
            <w:tcBorders>
              <w:left w:val="single" w:sz="12" w:space="0" w:color="auto"/>
              <w:right w:val="single" w:sz="12" w:space="0" w:color="auto"/>
            </w:tcBorders>
          </w:tcPr>
          <w:p w14:paraId="301D304F" w14:textId="77777777" w:rsidR="00916E1B" w:rsidRPr="003F5299" w:rsidRDefault="00916E1B" w:rsidP="004F3D71">
            <w:pPr>
              <w:jc w:val="both"/>
              <w:rPr>
                <w:sz w:val="18"/>
                <w:szCs w:val="18"/>
              </w:rPr>
            </w:pPr>
          </w:p>
        </w:tc>
        <w:tc>
          <w:tcPr>
            <w:tcW w:w="2187" w:type="dxa"/>
            <w:vMerge w:val="restart"/>
            <w:tcBorders>
              <w:top w:val="single" w:sz="4" w:space="0" w:color="auto"/>
              <w:left w:val="single" w:sz="12" w:space="0" w:color="auto"/>
              <w:right w:val="single" w:sz="12" w:space="0" w:color="auto"/>
            </w:tcBorders>
          </w:tcPr>
          <w:p w14:paraId="6AD31A8B" w14:textId="77777777" w:rsidR="00916E1B" w:rsidRPr="003F5299" w:rsidRDefault="00916E1B" w:rsidP="004F3D71">
            <w:pPr>
              <w:jc w:val="both"/>
              <w:rPr>
                <w:sz w:val="18"/>
                <w:szCs w:val="18"/>
              </w:rPr>
            </w:pPr>
            <w:r w:rsidRPr="003F5299">
              <w:rPr>
                <w:sz w:val="18"/>
                <w:szCs w:val="18"/>
              </w:rPr>
              <w:t>Гравитационный</w:t>
            </w:r>
          </w:p>
        </w:tc>
        <w:tc>
          <w:tcPr>
            <w:tcW w:w="4795" w:type="dxa"/>
            <w:tcBorders>
              <w:top w:val="single" w:sz="4" w:space="0" w:color="auto"/>
              <w:left w:val="single" w:sz="12" w:space="0" w:color="auto"/>
              <w:bottom w:val="single" w:sz="4" w:space="0" w:color="auto"/>
              <w:right w:val="single" w:sz="12" w:space="0" w:color="auto"/>
            </w:tcBorders>
          </w:tcPr>
          <w:p w14:paraId="3FAE2A27" w14:textId="77777777" w:rsidR="00916E1B" w:rsidRPr="003F5299" w:rsidRDefault="00916E1B" w:rsidP="004F3D71">
            <w:pPr>
              <w:jc w:val="both"/>
              <w:rPr>
                <w:sz w:val="18"/>
                <w:szCs w:val="18"/>
              </w:rPr>
            </w:pPr>
            <w:r w:rsidRPr="003F5299">
              <w:rPr>
                <w:sz w:val="18"/>
                <w:szCs w:val="18"/>
              </w:rPr>
              <w:t>Смещение (обрушение) пород.</w:t>
            </w:r>
          </w:p>
        </w:tc>
      </w:tr>
      <w:tr w:rsidR="00916E1B" w:rsidRPr="003F5299" w14:paraId="1B58F81B" w14:textId="77777777" w:rsidTr="004F3D71">
        <w:trPr>
          <w:cantSplit/>
          <w:trHeight w:val="70"/>
          <w:jc w:val="center"/>
        </w:trPr>
        <w:tc>
          <w:tcPr>
            <w:tcW w:w="2464" w:type="dxa"/>
            <w:vMerge/>
            <w:tcBorders>
              <w:left w:val="single" w:sz="12" w:space="0" w:color="auto"/>
              <w:bottom w:val="single" w:sz="4" w:space="0" w:color="auto"/>
              <w:right w:val="single" w:sz="12" w:space="0" w:color="auto"/>
            </w:tcBorders>
          </w:tcPr>
          <w:p w14:paraId="1FA35DD1" w14:textId="77777777" w:rsidR="00916E1B" w:rsidRPr="003F5299" w:rsidRDefault="00916E1B" w:rsidP="004F3D71">
            <w:pPr>
              <w:jc w:val="both"/>
              <w:rPr>
                <w:sz w:val="18"/>
                <w:szCs w:val="18"/>
              </w:rPr>
            </w:pPr>
          </w:p>
        </w:tc>
        <w:tc>
          <w:tcPr>
            <w:tcW w:w="2187" w:type="dxa"/>
            <w:vMerge/>
            <w:tcBorders>
              <w:left w:val="single" w:sz="12" w:space="0" w:color="auto"/>
              <w:bottom w:val="single" w:sz="4" w:space="0" w:color="auto"/>
              <w:right w:val="single" w:sz="12" w:space="0" w:color="auto"/>
            </w:tcBorders>
          </w:tcPr>
          <w:p w14:paraId="5952EB9F" w14:textId="77777777" w:rsidR="00916E1B" w:rsidRPr="003F5299" w:rsidRDefault="00916E1B" w:rsidP="004F3D71">
            <w:pPr>
              <w:jc w:val="both"/>
              <w:rPr>
                <w:sz w:val="18"/>
                <w:szCs w:val="18"/>
              </w:rPr>
            </w:pPr>
          </w:p>
        </w:tc>
        <w:tc>
          <w:tcPr>
            <w:tcW w:w="4795" w:type="dxa"/>
            <w:tcBorders>
              <w:top w:val="single" w:sz="4" w:space="0" w:color="auto"/>
              <w:left w:val="single" w:sz="12" w:space="0" w:color="auto"/>
              <w:bottom w:val="single" w:sz="4" w:space="0" w:color="auto"/>
              <w:right w:val="single" w:sz="12" w:space="0" w:color="auto"/>
            </w:tcBorders>
          </w:tcPr>
          <w:p w14:paraId="5D2624A7" w14:textId="77777777" w:rsidR="00916E1B" w:rsidRPr="003F5299" w:rsidRDefault="00916E1B" w:rsidP="004F3D71">
            <w:pPr>
              <w:jc w:val="both"/>
              <w:rPr>
                <w:sz w:val="18"/>
                <w:szCs w:val="18"/>
              </w:rPr>
            </w:pPr>
            <w:r w:rsidRPr="003F5299">
              <w:rPr>
                <w:sz w:val="18"/>
                <w:szCs w:val="18"/>
              </w:rPr>
              <w:t>Деформация земной поверхности</w:t>
            </w:r>
          </w:p>
        </w:tc>
      </w:tr>
      <w:tr w:rsidR="00916E1B" w:rsidRPr="003F5299" w14:paraId="7DBC9C8A" w14:textId="77777777" w:rsidTr="004F3D71">
        <w:trPr>
          <w:cantSplit/>
          <w:trHeight w:val="70"/>
          <w:jc w:val="center"/>
        </w:trPr>
        <w:tc>
          <w:tcPr>
            <w:tcW w:w="2464" w:type="dxa"/>
            <w:vMerge w:val="restart"/>
            <w:tcBorders>
              <w:top w:val="single" w:sz="4" w:space="0" w:color="auto"/>
              <w:left w:val="single" w:sz="12" w:space="0" w:color="auto"/>
              <w:right w:val="single" w:sz="12" w:space="0" w:color="auto"/>
            </w:tcBorders>
          </w:tcPr>
          <w:p w14:paraId="3F32EAB1" w14:textId="77777777" w:rsidR="00916E1B" w:rsidRPr="003F5299" w:rsidRDefault="00916E1B" w:rsidP="004F3D71">
            <w:pPr>
              <w:jc w:val="both"/>
              <w:rPr>
                <w:sz w:val="18"/>
                <w:szCs w:val="18"/>
              </w:rPr>
            </w:pPr>
            <w:r w:rsidRPr="003F5299">
              <w:rPr>
                <w:sz w:val="18"/>
                <w:szCs w:val="18"/>
              </w:rPr>
              <w:t>Просадка в лессовых грунтах</w:t>
            </w:r>
          </w:p>
        </w:tc>
        <w:tc>
          <w:tcPr>
            <w:tcW w:w="2187" w:type="dxa"/>
            <w:vMerge w:val="restart"/>
            <w:tcBorders>
              <w:top w:val="single" w:sz="4" w:space="0" w:color="auto"/>
              <w:left w:val="single" w:sz="12" w:space="0" w:color="auto"/>
              <w:right w:val="single" w:sz="12" w:space="0" w:color="auto"/>
            </w:tcBorders>
          </w:tcPr>
          <w:p w14:paraId="1F625BB3" w14:textId="77777777" w:rsidR="00916E1B" w:rsidRPr="003F5299" w:rsidRDefault="00916E1B" w:rsidP="004F3D71">
            <w:pPr>
              <w:jc w:val="both"/>
              <w:rPr>
                <w:sz w:val="18"/>
                <w:szCs w:val="18"/>
              </w:rPr>
            </w:pPr>
            <w:r w:rsidRPr="003F5299">
              <w:rPr>
                <w:sz w:val="18"/>
                <w:szCs w:val="18"/>
              </w:rPr>
              <w:t>Гравитационный</w:t>
            </w:r>
          </w:p>
        </w:tc>
        <w:tc>
          <w:tcPr>
            <w:tcW w:w="4795" w:type="dxa"/>
            <w:tcBorders>
              <w:top w:val="single" w:sz="4" w:space="0" w:color="auto"/>
              <w:left w:val="single" w:sz="12" w:space="0" w:color="auto"/>
              <w:bottom w:val="single" w:sz="4" w:space="0" w:color="auto"/>
              <w:right w:val="single" w:sz="12" w:space="0" w:color="auto"/>
            </w:tcBorders>
          </w:tcPr>
          <w:p w14:paraId="1B649BE0" w14:textId="77777777" w:rsidR="00916E1B" w:rsidRPr="003F5299" w:rsidRDefault="00916E1B" w:rsidP="004F3D71">
            <w:pPr>
              <w:jc w:val="both"/>
              <w:rPr>
                <w:sz w:val="18"/>
                <w:szCs w:val="18"/>
              </w:rPr>
            </w:pPr>
            <w:r w:rsidRPr="003F5299">
              <w:rPr>
                <w:sz w:val="18"/>
                <w:szCs w:val="18"/>
              </w:rPr>
              <w:t>Деформация земной поверхности.</w:t>
            </w:r>
          </w:p>
        </w:tc>
      </w:tr>
      <w:tr w:rsidR="00916E1B" w:rsidRPr="003F5299" w14:paraId="5C742442" w14:textId="77777777" w:rsidTr="004F3D71">
        <w:trPr>
          <w:cantSplit/>
          <w:trHeight w:val="70"/>
          <w:jc w:val="center"/>
        </w:trPr>
        <w:tc>
          <w:tcPr>
            <w:tcW w:w="2464" w:type="dxa"/>
            <w:vMerge/>
            <w:tcBorders>
              <w:left w:val="single" w:sz="12" w:space="0" w:color="auto"/>
              <w:bottom w:val="single" w:sz="4" w:space="0" w:color="auto"/>
              <w:right w:val="single" w:sz="12" w:space="0" w:color="auto"/>
            </w:tcBorders>
          </w:tcPr>
          <w:p w14:paraId="47CE54DD" w14:textId="77777777" w:rsidR="00916E1B" w:rsidRPr="003F5299" w:rsidRDefault="00916E1B" w:rsidP="004F3D71">
            <w:pPr>
              <w:jc w:val="both"/>
              <w:rPr>
                <w:sz w:val="18"/>
                <w:szCs w:val="18"/>
              </w:rPr>
            </w:pPr>
          </w:p>
        </w:tc>
        <w:tc>
          <w:tcPr>
            <w:tcW w:w="2187" w:type="dxa"/>
            <w:vMerge/>
            <w:tcBorders>
              <w:left w:val="single" w:sz="12" w:space="0" w:color="auto"/>
              <w:bottom w:val="single" w:sz="4" w:space="0" w:color="auto"/>
              <w:right w:val="single" w:sz="12" w:space="0" w:color="auto"/>
            </w:tcBorders>
          </w:tcPr>
          <w:p w14:paraId="519A9081" w14:textId="77777777" w:rsidR="00916E1B" w:rsidRPr="003F5299" w:rsidRDefault="00916E1B" w:rsidP="004F3D71">
            <w:pPr>
              <w:jc w:val="both"/>
              <w:rPr>
                <w:sz w:val="18"/>
                <w:szCs w:val="18"/>
              </w:rPr>
            </w:pPr>
          </w:p>
        </w:tc>
        <w:tc>
          <w:tcPr>
            <w:tcW w:w="4795" w:type="dxa"/>
            <w:tcBorders>
              <w:top w:val="single" w:sz="4" w:space="0" w:color="auto"/>
              <w:left w:val="single" w:sz="12" w:space="0" w:color="auto"/>
              <w:bottom w:val="single" w:sz="4" w:space="0" w:color="auto"/>
              <w:right w:val="single" w:sz="12" w:space="0" w:color="auto"/>
            </w:tcBorders>
          </w:tcPr>
          <w:p w14:paraId="31A6861F" w14:textId="77777777" w:rsidR="00916E1B" w:rsidRPr="003F5299" w:rsidRDefault="00916E1B" w:rsidP="004F3D71">
            <w:pPr>
              <w:jc w:val="both"/>
              <w:rPr>
                <w:sz w:val="18"/>
                <w:szCs w:val="18"/>
              </w:rPr>
            </w:pPr>
            <w:r w:rsidRPr="003F5299">
              <w:rPr>
                <w:sz w:val="18"/>
                <w:szCs w:val="18"/>
              </w:rPr>
              <w:t>Деформация грунтов</w:t>
            </w:r>
          </w:p>
        </w:tc>
      </w:tr>
      <w:tr w:rsidR="00916E1B" w:rsidRPr="003F5299" w14:paraId="6B723140" w14:textId="77777777" w:rsidTr="004F3D71">
        <w:trPr>
          <w:cantSplit/>
          <w:trHeight w:val="70"/>
          <w:jc w:val="center"/>
        </w:trPr>
        <w:tc>
          <w:tcPr>
            <w:tcW w:w="2464" w:type="dxa"/>
            <w:vMerge w:val="restart"/>
            <w:tcBorders>
              <w:top w:val="single" w:sz="4" w:space="0" w:color="auto"/>
              <w:left w:val="single" w:sz="12" w:space="0" w:color="auto"/>
              <w:right w:val="single" w:sz="12" w:space="0" w:color="auto"/>
            </w:tcBorders>
          </w:tcPr>
          <w:p w14:paraId="6E9FDF60" w14:textId="77777777" w:rsidR="00916E1B" w:rsidRPr="003F5299" w:rsidRDefault="00916E1B" w:rsidP="004F3D71">
            <w:pPr>
              <w:jc w:val="both"/>
              <w:rPr>
                <w:sz w:val="18"/>
                <w:szCs w:val="18"/>
              </w:rPr>
            </w:pPr>
            <w:r w:rsidRPr="003F5299">
              <w:rPr>
                <w:sz w:val="18"/>
                <w:szCs w:val="18"/>
              </w:rPr>
              <w:t>Переработка берегов</w:t>
            </w:r>
          </w:p>
        </w:tc>
        <w:tc>
          <w:tcPr>
            <w:tcW w:w="2187" w:type="dxa"/>
            <w:vMerge w:val="restart"/>
            <w:tcBorders>
              <w:top w:val="single" w:sz="4" w:space="0" w:color="auto"/>
              <w:left w:val="single" w:sz="12" w:space="0" w:color="auto"/>
              <w:right w:val="single" w:sz="12" w:space="0" w:color="auto"/>
            </w:tcBorders>
          </w:tcPr>
          <w:p w14:paraId="06495932" w14:textId="77777777" w:rsidR="00916E1B" w:rsidRPr="003F5299" w:rsidRDefault="00916E1B" w:rsidP="004F3D71">
            <w:pPr>
              <w:jc w:val="both"/>
              <w:rPr>
                <w:sz w:val="18"/>
                <w:szCs w:val="18"/>
              </w:rPr>
            </w:pPr>
            <w:r w:rsidRPr="003F5299">
              <w:rPr>
                <w:sz w:val="18"/>
                <w:szCs w:val="18"/>
              </w:rPr>
              <w:t>Гидродинамический</w:t>
            </w:r>
          </w:p>
        </w:tc>
        <w:tc>
          <w:tcPr>
            <w:tcW w:w="4795" w:type="dxa"/>
            <w:tcBorders>
              <w:top w:val="single" w:sz="4" w:space="0" w:color="auto"/>
              <w:left w:val="single" w:sz="12" w:space="0" w:color="auto"/>
              <w:bottom w:val="single" w:sz="4" w:space="0" w:color="auto"/>
              <w:right w:val="single" w:sz="12" w:space="0" w:color="auto"/>
            </w:tcBorders>
          </w:tcPr>
          <w:p w14:paraId="46EF7542" w14:textId="77777777" w:rsidR="00916E1B" w:rsidRPr="003F5299" w:rsidRDefault="00916E1B" w:rsidP="004F3D71">
            <w:pPr>
              <w:jc w:val="both"/>
              <w:rPr>
                <w:sz w:val="18"/>
                <w:szCs w:val="18"/>
              </w:rPr>
            </w:pPr>
            <w:r w:rsidRPr="003F5299">
              <w:rPr>
                <w:sz w:val="18"/>
                <w:szCs w:val="18"/>
              </w:rPr>
              <w:t>Удар волны.</w:t>
            </w:r>
          </w:p>
        </w:tc>
      </w:tr>
      <w:tr w:rsidR="00916E1B" w:rsidRPr="003F5299" w14:paraId="690DD26D" w14:textId="77777777" w:rsidTr="004F3D71">
        <w:trPr>
          <w:cantSplit/>
          <w:trHeight w:val="70"/>
          <w:jc w:val="center"/>
        </w:trPr>
        <w:tc>
          <w:tcPr>
            <w:tcW w:w="2464" w:type="dxa"/>
            <w:vMerge/>
            <w:tcBorders>
              <w:left w:val="single" w:sz="12" w:space="0" w:color="auto"/>
              <w:right w:val="single" w:sz="12" w:space="0" w:color="auto"/>
            </w:tcBorders>
          </w:tcPr>
          <w:p w14:paraId="16D86102" w14:textId="77777777" w:rsidR="00916E1B" w:rsidRPr="003F5299" w:rsidRDefault="00916E1B" w:rsidP="004F3D71">
            <w:pPr>
              <w:jc w:val="both"/>
              <w:rPr>
                <w:sz w:val="18"/>
                <w:szCs w:val="18"/>
              </w:rPr>
            </w:pPr>
          </w:p>
        </w:tc>
        <w:tc>
          <w:tcPr>
            <w:tcW w:w="2187" w:type="dxa"/>
            <w:vMerge/>
            <w:tcBorders>
              <w:left w:val="single" w:sz="12" w:space="0" w:color="auto"/>
              <w:right w:val="single" w:sz="12" w:space="0" w:color="auto"/>
            </w:tcBorders>
          </w:tcPr>
          <w:p w14:paraId="060E4DD7" w14:textId="77777777" w:rsidR="00916E1B" w:rsidRPr="003F5299" w:rsidRDefault="00916E1B" w:rsidP="004F3D71">
            <w:pPr>
              <w:jc w:val="both"/>
              <w:rPr>
                <w:sz w:val="18"/>
                <w:szCs w:val="18"/>
              </w:rPr>
            </w:pPr>
          </w:p>
        </w:tc>
        <w:tc>
          <w:tcPr>
            <w:tcW w:w="4795" w:type="dxa"/>
            <w:tcBorders>
              <w:top w:val="single" w:sz="4" w:space="0" w:color="auto"/>
              <w:left w:val="single" w:sz="12" w:space="0" w:color="auto"/>
              <w:bottom w:val="single" w:sz="4" w:space="0" w:color="auto"/>
              <w:right w:val="single" w:sz="12" w:space="0" w:color="auto"/>
            </w:tcBorders>
          </w:tcPr>
          <w:p w14:paraId="6DCCE8DA" w14:textId="77777777" w:rsidR="00916E1B" w:rsidRPr="003F5299" w:rsidRDefault="00916E1B" w:rsidP="004F3D71">
            <w:pPr>
              <w:jc w:val="both"/>
              <w:rPr>
                <w:sz w:val="18"/>
                <w:szCs w:val="18"/>
              </w:rPr>
            </w:pPr>
            <w:r w:rsidRPr="003F5299">
              <w:rPr>
                <w:sz w:val="18"/>
                <w:szCs w:val="18"/>
              </w:rPr>
              <w:t>Размывание (разрушение) грунтов.</w:t>
            </w:r>
          </w:p>
        </w:tc>
      </w:tr>
      <w:tr w:rsidR="00916E1B" w:rsidRPr="003F5299" w14:paraId="504034D1" w14:textId="77777777" w:rsidTr="004F3D71">
        <w:trPr>
          <w:cantSplit/>
          <w:trHeight w:val="70"/>
          <w:jc w:val="center"/>
        </w:trPr>
        <w:tc>
          <w:tcPr>
            <w:tcW w:w="2464" w:type="dxa"/>
            <w:vMerge/>
            <w:tcBorders>
              <w:left w:val="single" w:sz="12" w:space="0" w:color="auto"/>
              <w:right w:val="single" w:sz="12" w:space="0" w:color="auto"/>
            </w:tcBorders>
          </w:tcPr>
          <w:p w14:paraId="524E9AB4" w14:textId="77777777" w:rsidR="00916E1B" w:rsidRPr="003F5299" w:rsidRDefault="00916E1B" w:rsidP="004F3D71">
            <w:pPr>
              <w:jc w:val="both"/>
              <w:rPr>
                <w:sz w:val="18"/>
                <w:szCs w:val="18"/>
              </w:rPr>
            </w:pPr>
          </w:p>
        </w:tc>
        <w:tc>
          <w:tcPr>
            <w:tcW w:w="2187" w:type="dxa"/>
            <w:vMerge/>
            <w:tcBorders>
              <w:left w:val="single" w:sz="12" w:space="0" w:color="auto"/>
              <w:bottom w:val="single" w:sz="4" w:space="0" w:color="auto"/>
              <w:right w:val="single" w:sz="12" w:space="0" w:color="auto"/>
            </w:tcBorders>
          </w:tcPr>
          <w:p w14:paraId="2C91D5F1" w14:textId="77777777" w:rsidR="00916E1B" w:rsidRPr="003F5299" w:rsidRDefault="00916E1B" w:rsidP="004F3D71">
            <w:pPr>
              <w:jc w:val="both"/>
              <w:rPr>
                <w:sz w:val="18"/>
                <w:szCs w:val="18"/>
              </w:rPr>
            </w:pPr>
          </w:p>
        </w:tc>
        <w:tc>
          <w:tcPr>
            <w:tcW w:w="4795" w:type="dxa"/>
            <w:tcBorders>
              <w:top w:val="single" w:sz="4" w:space="0" w:color="auto"/>
              <w:left w:val="single" w:sz="12" w:space="0" w:color="auto"/>
              <w:bottom w:val="single" w:sz="4" w:space="0" w:color="auto"/>
              <w:right w:val="single" w:sz="12" w:space="0" w:color="auto"/>
            </w:tcBorders>
          </w:tcPr>
          <w:p w14:paraId="71C93D43" w14:textId="77777777" w:rsidR="00916E1B" w:rsidRPr="003F5299" w:rsidRDefault="00916E1B" w:rsidP="004F3D71">
            <w:pPr>
              <w:jc w:val="both"/>
              <w:rPr>
                <w:sz w:val="18"/>
                <w:szCs w:val="18"/>
              </w:rPr>
            </w:pPr>
            <w:r w:rsidRPr="003F5299">
              <w:rPr>
                <w:sz w:val="18"/>
                <w:szCs w:val="18"/>
              </w:rPr>
              <w:t>Перенос (переотложение) частиц грунта</w:t>
            </w:r>
          </w:p>
        </w:tc>
      </w:tr>
      <w:tr w:rsidR="00916E1B" w:rsidRPr="003F5299" w14:paraId="29099D74" w14:textId="77777777" w:rsidTr="004F3D71">
        <w:trPr>
          <w:cantSplit/>
          <w:trHeight w:val="70"/>
          <w:jc w:val="center"/>
        </w:trPr>
        <w:tc>
          <w:tcPr>
            <w:tcW w:w="2464" w:type="dxa"/>
            <w:vMerge/>
            <w:tcBorders>
              <w:left w:val="single" w:sz="12" w:space="0" w:color="auto"/>
              <w:bottom w:val="single" w:sz="4" w:space="0" w:color="auto"/>
              <w:right w:val="single" w:sz="12" w:space="0" w:color="auto"/>
            </w:tcBorders>
          </w:tcPr>
          <w:p w14:paraId="4A370AF8" w14:textId="77777777" w:rsidR="00916E1B" w:rsidRPr="003F5299" w:rsidRDefault="00916E1B" w:rsidP="004F3D71">
            <w:pPr>
              <w:jc w:val="both"/>
              <w:rPr>
                <w:sz w:val="18"/>
                <w:szCs w:val="18"/>
              </w:rPr>
            </w:pPr>
          </w:p>
        </w:tc>
        <w:tc>
          <w:tcPr>
            <w:tcW w:w="2187" w:type="dxa"/>
            <w:tcBorders>
              <w:top w:val="single" w:sz="4" w:space="0" w:color="auto"/>
              <w:left w:val="single" w:sz="12" w:space="0" w:color="auto"/>
              <w:bottom w:val="single" w:sz="4" w:space="0" w:color="auto"/>
              <w:right w:val="single" w:sz="12" w:space="0" w:color="auto"/>
            </w:tcBorders>
          </w:tcPr>
          <w:p w14:paraId="3CACAC27" w14:textId="77777777" w:rsidR="00916E1B" w:rsidRPr="003F5299" w:rsidRDefault="00916E1B" w:rsidP="004F3D71">
            <w:pPr>
              <w:jc w:val="both"/>
              <w:rPr>
                <w:sz w:val="18"/>
                <w:szCs w:val="18"/>
              </w:rPr>
            </w:pPr>
            <w:r w:rsidRPr="003F5299">
              <w:rPr>
                <w:sz w:val="18"/>
                <w:szCs w:val="18"/>
              </w:rPr>
              <w:t>Гравитационный</w:t>
            </w:r>
          </w:p>
        </w:tc>
        <w:tc>
          <w:tcPr>
            <w:tcW w:w="4795" w:type="dxa"/>
            <w:tcBorders>
              <w:top w:val="single" w:sz="4" w:space="0" w:color="auto"/>
              <w:left w:val="single" w:sz="12" w:space="0" w:color="auto"/>
              <w:bottom w:val="single" w:sz="4" w:space="0" w:color="auto"/>
              <w:right w:val="single" w:sz="12" w:space="0" w:color="auto"/>
            </w:tcBorders>
          </w:tcPr>
          <w:p w14:paraId="475528C3" w14:textId="77777777" w:rsidR="00916E1B" w:rsidRPr="003F5299" w:rsidRDefault="00916E1B" w:rsidP="004F3D71">
            <w:pPr>
              <w:jc w:val="both"/>
              <w:rPr>
                <w:sz w:val="18"/>
                <w:szCs w:val="18"/>
              </w:rPr>
            </w:pPr>
            <w:r w:rsidRPr="003F5299">
              <w:rPr>
                <w:sz w:val="18"/>
                <w:szCs w:val="18"/>
              </w:rPr>
              <w:t>Смещение (обрушение) пород в береговой части</w:t>
            </w:r>
          </w:p>
        </w:tc>
      </w:tr>
    </w:tbl>
    <w:p w14:paraId="70EA3218" w14:textId="77777777" w:rsidR="00916E1B" w:rsidRPr="00491D41" w:rsidRDefault="00916E1B" w:rsidP="00916E1B">
      <w:pPr>
        <w:pStyle w:val="ac"/>
        <w:spacing w:before="120" w:after="120"/>
        <w:ind w:left="284" w:firstLine="709"/>
        <w:rPr>
          <w:rFonts w:eastAsia="Calibri"/>
          <w:i/>
          <w:sz w:val="28"/>
          <w:szCs w:val="28"/>
          <w:lang w:eastAsia="en-US"/>
        </w:rPr>
      </w:pPr>
      <w:r w:rsidRPr="00491D41">
        <w:rPr>
          <w:rFonts w:eastAsia="Calibri"/>
          <w:i/>
          <w:sz w:val="28"/>
          <w:szCs w:val="28"/>
          <w:lang w:eastAsia="en-US"/>
        </w:rPr>
        <w:t>Дефляционно-аккумулятивные процессы (эоловые).</w:t>
      </w:r>
    </w:p>
    <w:p w14:paraId="6390C372" w14:textId="77777777" w:rsidR="00916E1B" w:rsidRPr="00491D41" w:rsidRDefault="00916E1B" w:rsidP="00916E1B">
      <w:pPr>
        <w:spacing w:before="120" w:line="360" w:lineRule="auto"/>
        <w:ind w:left="284" w:firstLine="709"/>
        <w:jc w:val="both"/>
        <w:rPr>
          <w:sz w:val="28"/>
          <w:szCs w:val="28"/>
        </w:rPr>
      </w:pPr>
      <w:r w:rsidRPr="00491D41">
        <w:rPr>
          <w:sz w:val="28"/>
          <w:szCs w:val="28"/>
        </w:rPr>
        <w:t xml:space="preserve">Слабой ветровой эрозии почв — </w:t>
      </w:r>
      <w:r w:rsidRPr="00491D41">
        <w:rPr>
          <w:rFonts w:eastAsia="Calibri"/>
          <w:i/>
          <w:sz w:val="28"/>
          <w:szCs w:val="28"/>
          <w:lang w:eastAsia="en-US"/>
        </w:rPr>
        <w:t>эоловым процессам</w:t>
      </w:r>
      <w:r w:rsidRPr="00491D41">
        <w:rPr>
          <w:bCs/>
          <w:sz w:val="28"/>
          <w:szCs w:val="28"/>
        </w:rPr>
        <w:t xml:space="preserve"> </w:t>
      </w:r>
      <w:r w:rsidRPr="00491D41">
        <w:rPr>
          <w:sz w:val="28"/>
          <w:szCs w:val="28"/>
        </w:rPr>
        <w:t>подвержены делювиальные склоны антиклинальных гряд.</w:t>
      </w:r>
    </w:p>
    <w:p w14:paraId="43A6C8A7" w14:textId="77777777" w:rsidR="00916E1B" w:rsidRPr="00491D41" w:rsidRDefault="00916E1B" w:rsidP="00916E1B">
      <w:pPr>
        <w:spacing w:after="120" w:line="360" w:lineRule="auto"/>
        <w:ind w:left="284" w:firstLine="709"/>
        <w:jc w:val="both"/>
        <w:rPr>
          <w:sz w:val="28"/>
          <w:szCs w:val="28"/>
        </w:rPr>
      </w:pPr>
      <w:r w:rsidRPr="00491D41">
        <w:rPr>
          <w:sz w:val="28"/>
          <w:szCs w:val="28"/>
        </w:rPr>
        <w:t>Защитой от дефляции является растительность (лесополосы) в сочетании с агротехническими мерами.</w:t>
      </w:r>
    </w:p>
    <w:p w14:paraId="706C7925" w14:textId="77777777" w:rsidR="00916E1B" w:rsidRPr="00491D41" w:rsidRDefault="00916E1B" w:rsidP="00916E1B">
      <w:pPr>
        <w:spacing w:line="360" w:lineRule="auto"/>
        <w:ind w:left="284" w:firstLine="709"/>
        <w:rPr>
          <w:sz w:val="28"/>
          <w:szCs w:val="28"/>
        </w:rPr>
      </w:pPr>
      <w:r w:rsidRPr="00491D41">
        <w:rPr>
          <w:sz w:val="28"/>
          <w:szCs w:val="28"/>
        </w:rPr>
        <w:t xml:space="preserve">Опасность геологических явлений по категориям опасности для рассматриваемой территории, в соответствии со </w:t>
      </w:r>
      <w:r w:rsidRPr="00491D41">
        <w:rPr>
          <w:color w:val="2D2D2D"/>
          <w:spacing w:val="1"/>
          <w:sz w:val="28"/>
          <w:szCs w:val="28"/>
        </w:rPr>
        <w:t>СП 115.13330.2016 «Геофизика опасных природных воздействий Актуализированная редакция СНиП 22-01-95»</w:t>
      </w:r>
      <w:r w:rsidRPr="00491D41">
        <w:rPr>
          <w:sz w:val="28"/>
          <w:szCs w:val="28"/>
        </w:rPr>
        <w:t>, оценивается следующим образом:</w:t>
      </w:r>
    </w:p>
    <w:p w14:paraId="0C706F6A" w14:textId="77777777" w:rsidR="00916E1B" w:rsidRPr="00491D41" w:rsidRDefault="00916E1B" w:rsidP="00916E1B">
      <w:pPr>
        <w:pStyle w:val="afff"/>
        <w:numPr>
          <w:ilvl w:val="0"/>
          <w:numId w:val="52"/>
        </w:numPr>
        <w:tabs>
          <w:tab w:val="num" w:pos="680"/>
        </w:tabs>
        <w:suppressAutoHyphens/>
        <w:spacing w:after="0" w:line="360" w:lineRule="auto"/>
        <w:ind w:left="284" w:firstLine="709"/>
        <w:rPr>
          <w:rFonts w:ascii="Times New Roman" w:hAnsi="Times New Roman"/>
          <w:sz w:val="28"/>
          <w:szCs w:val="28"/>
        </w:rPr>
      </w:pPr>
      <w:r w:rsidRPr="00491D41">
        <w:rPr>
          <w:rFonts w:ascii="Times New Roman" w:hAnsi="Times New Roman"/>
          <w:sz w:val="28"/>
          <w:szCs w:val="28"/>
        </w:rPr>
        <w:t>эрозия плоскостная – весьма опасная категория;</w:t>
      </w:r>
    </w:p>
    <w:p w14:paraId="506EE96F" w14:textId="77777777" w:rsidR="00916E1B" w:rsidRPr="00491D41" w:rsidRDefault="00916E1B" w:rsidP="00916E1B">
      <w:pPr>
        <w:pStyle w:val="afff"/>
        <w:numPr>
          <w:ilvl w:val="0"/>
          <w:numId w:val="52"/>
        </w:numPr>
        <w:tabs>
          <w:tab w:val="num" w:pos="680"/>
        </w:tabs>
        <w:suppressAutoHyphens/>
        <w:spacing w:after="0" w:line="360" w:lineRule="auto"/>
        <w:ind w:left="284" w:firstLine="709"/>
        <w:rPr>
          <w:rFonts w:ascii="Times New Roman" w:hAnsi="Times New Roman"/>
          <w:sz w:val="28"/>
          <w:szCs w:val="28"/>
        </w:rPr>
      </w:pPr>
      <w:r w:rsidRPr="00491D41">
        <w:rPr>
          <w:rFonts w:ascii="Times New Roman" w:hAnsi="Times New Roman"/>
          <w:sz w:val="28"/>
          <w:szCs w:val="28"/>
        </w:rPr>
        <w:t>эрозия овражная – весьма опасная категория;</w:t>
      </w:r>
    </w:p>
    <w:p w14:paraId="49FE1C71" w14:textId="77777777" w:rsidR="00916E1B" w:rsidRPr="00491D41" w:rsidRDefault="00916E1B" w:rsidP="00916E1B">
      <w:pPr>
        <w:pStyle w:val="afff"/>
        <w:numPr>
          <w:ilvl w:val="0"/>
          <w:numId w:val="52"/>
        </w:numPr>
        <w:tabs>
          <w:tab w:val="num" w:pos="680"/>
        </w:tabs>
        <w:suppressAutoHyphens/>
        <w:spacing w:after="0" w:line="360" w:lineRule="auto"/>
        <w:ind w:left="284" w:firstLine="709"/>
        <w:rPr>
          <w:rFonts w:ascii="Times New Roman" w:hAnsi="Times New Roman"/>
          <w:sz w:val="28"/>
          <w:szCs w:val="28"/>
        </w:rPr>
      </w:pPr>
      <w:r w:rsidRPr="00491D41">
        <w:rPr>
          <w:rFonts w:ascii="Times New Roman" w:hAnsi="Times New Roman"/>
          <w:sz w:val="28"/>
          <w:szCs w:val="28"/>
        </w:rPr>
        <w:t>эрозия речная – весьма опасная категория.</w:t>
      </w:r>
    </w:p>
    <w:p w14:paraId="34960214" w14:textId="77777777" w:rsidR="00916E1B" w:rsidRPr="00491D41" w:rsidRDefault="00916E1B" w:rsidP="00916E1B">
      <w:pPr>
        <w:pStyle w:val="afff"/>
        <w:suppressAutoHyphens/>
        <w:spacing w:after="0" w:line="360" w:lineRule="auto"/>
        <w:ind w:left="284" w:firstLine="709"/>
        <w:rPr>
          <w:rFonts w:ascii="Times New Roman" w:hAnsi="Times New Roman"/>
          <w:sz w:val="28"/>
          <w:szCs w:val="28"/>
        </w:rPr>
      </w:pPr>
      <w:r w:rsidRPr="00491D41">
        <w:rPr>
          <w:rFonts w:ascii="Times New Roman" w:hAnsi="Times New Roman"/>
          <w:sz w:val="28"/>
          <w:szCs w:val="28"/>
        </w:rPr>
        <w:t>В соответствии с Приложением к приказу МЧС России № 329 от 8.07.2004 г. «Критерии информации о чрезвычайных ситуациях», указанные опасные геологические явления и процессы относятся к возможным источникам природных ЧС на рассматриваемой территории в следующих случаях (</w:t>
      </w:r>
      <w:r w:rsidRPr="00491D41">
        <w:rPr>
          <w:rFonts w:ascii="Times New Roman" w:hAnsi="Times New Roman"/>
          <w:spacing w:val="-6"/>
          <w:sz w:val="28"/>
          <w:szCs w:val="28"/>
        </w:rPr>
        <w:t>число погибших 2 человека и более, число госпитализированных - 4 человека и более;</w:t>
      </w:r>
      <w:r w:rsidRPr="00491D41">
        <w:rPr>
          <w:rFonts w:ascii="Times New Roman" w:hAnsi="Times New Roman"/>
          <w:sz w:val="28"/>
          <w:szCs w:val="28"/>
        </w:rPr>
        <w:t xml:space="preserve"> прямой материальный ущерб от которого составляет гражданам – 100 МРОТ, организации – 500 МРОТ и более):</w:t>
      </w:r>
    </w:p>
    <w:p w14:paraId="79DA89BC" w14:textId="77777777" w:rsidR="00916E1B" w:rsidRPr="00491D41" w:rsidRDefault="00916E1B" w:rsidP="00916E1B">
      <w:pPr>
        <w:pStyle w:val="afff"/>
        <w:suppressAutoHyphens/>
        <w:spacing w:after="0" w:line="360" w:lineRule="auto"/>
        <w:ind w:left="284" w:firstLine="709"/>
        <w:rPr>
          <w:rFonts w:ascii="Times New Roman" w:hAnsi="Times New Roman"/>
          <w:spacing w:val="-5"/>
          <w:sz w:val="28"/>
          <w:szCs w:val="28"/>
        </w:rPr>
      </w:pPr>
      <w:r w:rsidRPr="00491D41">
        <w:rPr>
          <w:rFonts w:ascii="Times New Roman" w:hAnsi="Times New Roman"/>
          <w:sz w:val="28"/>
          <w:szCs w:val="28"/>
        </w:rPr>
        <w:t xml:space="preserve">- </w:t>
      </w:r>
      <w:r w:rsidRPr="00491D41">
        <w:rPr>
          <w:rFonts w:ascii="Times New Roman" w:hAnsi="Times New Roman"/>
          <w:spacing w:val="-6"/>
          <w:sz w:val="28"/>
          <w:szCs w:val="28"/>
        </w:rPr>
        <w:t xml:space="preserve">эрозия - </w:t>
      </w:r>
      <w:r w:rsidRPr="00491D41">
        <w:rPr>
          <w:rFonts w:ascii="Times New Roman" w:hAnsi="Times New Roman"/>
          <w:spacing w:val="-5"/>
          <w:sz w:val="28"/>
          <w:szCs w:val="28"/>
        </w:rPr>
        <w:t>разрушение почвенного покрова на площади - 10 га и более; г</w:t>
      </w:r>
      <w:r w:rsidRPr="00491D41">
        <w:rPr>
          <w:rFonts w:ascii="Times New Roman" w:hAnsi="Times New Roman"/>
          <w:spacing w:val="-3"/>
          <w:sz w:val="28"/>
          <w:szCs w:val="28"/>
        </w:rPr>
        <w:t xml:space="preserve">ибель посевов с/х культур или природной растительности </w:t>
      </w:r>
      <w:r w:rsidRPr="00491D41">
        <w:rPr>
          <w:rFonts w:ascii="Times New Roman" w:hAnsi="Times New Roman"/>
          <w:spacing w:val="-5"/>
          <w:sz w:val="28"/>
          <w:szCs w:val="28"/>
        </w:rPr>
        <w:t>единовременно на площади - 100 га и более.</w:t>
      </w:r>
    </w:p>
    <w:p w14:paraId="4FE2F4A5" w14:textId="77777777" w:rsidR="00916E1B" w:rsidRPr="00491D41" w:rsidRDefault="00916E1B" w:rsidP="00916E1B">
      <w:pPr>
        <w:spacing w:line="360" w:lineRule="auto"/>
        <w:ind w:left="284" w:firstLine="709"/>
        <w:jc w:val="both"/>
        <w:rPr>
          <w:rFonts w:cs="Arial"/>
          <w:sz w:val="28"/>
          <w:szCs w:val="28"/>
        </w:rPr>
      </w:pPr>
      <w:r w:rsidRPr="00491D41">
        <w:rPr>
          <w:rFonts w:cs="Arial"/>
          <w:sz w:val="28"/>
          <w:szCs w:val="28"/>
        </w:rPr>
        <w:t>К возможным опасным гидрологическим явлениям на проектируемой территории относятся подтопление, затопление и эрозия.</w:t>
      </w:r>
    </w:p>
    <w:p w14:paraId="50D047D0" w14:textId="77777777" w:rsidR="00916E1B" w:rsidRPr="00491D41" w:rsidRDefault="00916E1B" w:rsidP="00916E1B">
      <w:pPr>
        <w:spacing w:after="120" w:line="360" w:lineRule="auto"/>
        <w:ind w:left="284" w:firstLine="709"/>
        <w:jc w:val="both"/>
        <w:rPr>
          <w:rFonts w:cs="Arial"/>
          <w:sz w:val="28"/>
          <w:szCs w:val="28"/>
        </w:rPr>
      </w:pPr>
      <w:r w:rsidRPr="00491D41">
        <w:rPr>
          <w:sz w:val="28"/>
          <w:szCs w:val="28"/>
        </w:rPr>
        <w:t xml:space="preserve">Перечень поражающих факторов источников природных ЧС </w:t>
      </w:r>
      <w:r w:rsidRPr="00491D41">
        <w:rPr>
          <w:rFonts w:cs="Arial"/>
          <w:sz w:val="28"/>
          <w:szCs w:val="28"/>
        </w:rPr>
        <w:t>гидрологического</w:t>
      </w:r>
      <w:r w:rsidRPr="00491D41">
        <w:rPr>
          <w:sz w:val="28"/>
          <w:szCs w:val="28"/>
        </w:rPr>
        <w:t xml:space="preserve"> происхождения, характер их действий и проявлений, согласно ГОСТ Р 22.0.06-95 «Безопасность в чрезвычайных ситуациях. Источники природных чрезвычайных ситуаций. Поражающие факторы»:</w:t>
      </w:r>
    </w:p>
    <w:tbl>
      <w:tblPr>
        <w:tblW w:w="8930"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ook w:val="01E0" w:firstRow="1" w:lastRow="1" w:firstColumn="1" w:lastColumn="1" w:noHBand="0" w:noVBand="0"/>
      </w:tblPr>
      <w:tblGrid>
        <w:gridCol w:w="1843"/>
        <w:gridCol w:w="2835"/>
        <w:gridCol w:w="4252"/>
      </w:tblGrid>
      <w:tr w:rsidR="00916E1B" w:rsidRPr="003F5299" w14:paraId="083759F3" w14:textId="77777777" w:rsidTr="004F3D71">
        <w:trPr>
          <w:jc w:val="center"/>
        </w:trPr>
        <w:tc>
          <w:tcPr>
            <w:tcW w:w="1843" w:type="dxa"/>
            <w:tcBorders>
              <w:top w:val="single" w:sz="12" w:space="0" w:color="auto"/>
              <w:bottom w:val="double" w:sz="12" w:space="0" w:color="auto"/>
            </w:tcBorders>
            <w:vAlign w:val="center"/>
          </w:tcPr>
          <w:p w14:paraId="615FE9A7" w14:textId="77777777" w:rsidR="00916E1B" w:rsidRPr="00760FCC" w:rsidRDefault="00916E1B" w:rsidP="004F3D71">
            <w:pPr>
              <w:jc w:val="center"/>
              <w:rPr>
                <w:rFonts w:cs="Arial"/>
                <w:b/>
                <w:sz w:val="18"/>
                <w:szCs w:val="18"/>
              </w:rPr>
            </w:pPr>
            <w:r w:rsidRPr="00760FCC">
              <w:rPr>
                <w:rFonts w:cs="Arial"/>
                <w:b/>
                <w:sz w:val="18"/>
                <w:szCs w:val="18"/>
              </w:rPr>
              <w:t>Источник природной ЧС</w:t>
            </w:r>
          </w:p>
        </w:tc>
        <w:tc>
          <w:tcPr>
            <w:tcW w:w="2835" w:type="dxa"/>
            <w:tcBorders>
              <w:top w:val="single" w:sz="12" w:space="0" w:color="auto"/>
              <w:bottom w:val="double" w:sz="12" w:space="0" w:color="auto"/>
            </w:tcBorders>
            <w:vAlign w:val="center"/>
          </w:tcPr>
          <w:p w14:paraId="37938582" w14:textId="77777777" w:rsidR="00916E1B" w:rsidRPr="00760FCC" w:rsidRDefault="00916E1B" w:rsidP="004F3D71">
            <w:pPr>
              <w:jc w:val="center"/>
              <w:rPr>
                <w:rFonts w:cs="Arial"/>
                <w:b/>
                <w:sz w:val="18"/>
                <w:szCs w:val="18"/>
              </w:rPr>
            </w:pPr>
            <w:r w:rsidRPr="00760FCC">
              <w:rPr>
                <w:rFonts w:cs="Arial"/>
                <w:b/>
                <w:sz w:val="18"/>
                <w:szCs w:val="18"/>
              </w:rPr>
              <w:t>Наименование поражающего фактора природной ЧС</w:t>
            </w:r>
          </w:p>
        </w:tc>
        <w:tc>
          <w:tcPr>
            <w:tcW w:w="4252" w:type="dxa"/>
            <w:tcBorders>
              <w:top w:val="single" w:sz="12" w:space="0" w:color="auto"/>
              <w:bottom w:val="double" w:sz="12" w:space="0" w:color="auto"/>
            </w:tcBorders>
            <w:vAlign w:val="center"/>
          </w:tcPr>
          <w:p w14:paraId="31759DE6" w14:textId="77777777" w:rsidR="00916E1B" w:rsidRPr="00760FCC" w:rsidRDefault="00916E1B" w:rsidP="004F3D71">
            <w:pPr>
              <w:jc w:val="center"/>
              <w:rPr>
                <w:rFonts w:cs="Arial"/>
                <w:b/>
                <w:sz w:val="18"/>
                <w:szCs w:val="18"/>
              </w:rPr>
            </w:pPr>
            <w:r w:rsidRPr="00760FCC">
              <w:rPr>
                <w:rFonts w:cs="Arial"/>
                <w:b/>
                <w:sz w:val="18"/>
                <w:szCs w:val="18"/>
              </w:rPr>
              <w:t>Характер действия, проявления поражающего фактора источника природной ЧС</w:t>
            </w:r>
          </w:p>
        </w:tc>
      </w:tr>
      <w:tr w:rsidR="00916E1B" w:rsidRPr="003F5299" w14:paraId="6A3EB217" w14:textId="77777777" w:rsidTr="004F3D71">
        <w:trPr>
          <w:jc w:val="center"/>
        </w:trPr>
        <w:tc>
          <w:tcPr>
            <w:tcW w:w="1843" w:type="dxa"/>
            <w:vMerge w:val="restart"/>
            <w:tcBorders>
              <w:top w:val="double" w:sz="12" w:space="0" w:color="auto"/>
            </w:tcBorders>
          </w:tcPr>
          <w:p w14:paraId="4E826723" w14:textId="77777777" w:rsidR="00916E1B" w:rsidRPr="003F5299" w:rsidRDefault="00916E1B" w:rsidP="004F3D71">
            <w:pPr>
              <w:rPr>
                <w:rFonts w:cs="Arial"/>
                <w:sz w:val="18"/>
                <w:szCs w:val="18"/>
              </w:rPr>
            </w:pPr>
            <w:r w:rsidRPr="003F5299">
              <w:rPr>
                <w:rFonts w:cs="Arial"/>
                <w:sz w:val="18"/>
                <w:szCs w:val="18"/>
              </w:rPr>
              <w:t>Подтопление</w:t>
            </w:r>
          </w:p>
        </w:tc>
        <w:tc>
          <w:tcPr>
            <w:tcW w:w="2835" w:type="dxa"/>
            <w:tcBorders>
              <w:top w:val="double" w:sz="12" w:space="0" w:color="auto"/>
            </w:tcBorders>
          </w:tcPr>
          <w:p w14:paraId="7BBB9BD4" w14:textId="77777777" w:rsidR="00916E1B" w:rsidRPr="003F5299" w:rsidRDefault="00916E1B" w:rsidP="004F3D71">
            <w:pPr>
              <w:rPr>
                <w:rFonts w:cs="Arial"/>
                <w:sz w:val="18"/>
                <w:szCs w:val="18"/>
              </w:rPr>
            </w:pPr>
            <w:r w:rsidRPr="003F5299">
              <w:rPr>
                <w:rFonts w:cs="Arial"/>
                <w:sz w:val="18"/>
                <w:szCs w:val="18"/>
              </w:rPr>
              <w:t>Гидростатический</w:t>
            </w:r>
          </w:p>
        </w:tc>
        <w:tc>
          <w:tcPr>
            <w:tcW w:w="4252" w:type="dxa"/>
            <w:tcBorders>
              <w:top w:val="double" w:sz="12" w:space="0" w:color="auto"/>
            </w:tcBorders>
          </w:tcPr>
          <w:p w14:paraId="6756065B" w14:textId="77777777" w:rsidR="00916E1B" w:rsidRPr="003F5299" w:rsidRDefault="00916E1B" w:rsidP="004F3D71">
            <w:pPr>
              <w:rPr>
                <w:rFonts w:cs="Arial"/>
                <w:sz w:val="18"/>
                <w:szCs w:val="18"/>
              </w:rPr>
            </w:pPr>
            <w:r w:rsidRPr="003F5299">
              <w:rPr>
                <w:rFonts w:cs="Arial"/>
                <w:sz w:val="18"/>
                <w:szCs w:val="18"/>
              </w:rPr>
              <w:t>Повышение уровня грунтовых вод</w:t>
            </w:r>
          </w:p>
        </w:tc>
      </w:tr>
      <w:tr w:rsidR="00916E1B" w:rsidRPr="003F5299" w14:paraId="705138E5" w14:textId="77777777" w:rsidTr="004F3D71">
        <w:trPr>
          <w:jc w:val="center"/>
        </w:trPr>
        <w:tc>
          <w:tcPr>
            <w:tcW w:w="1843" w:type="dxa"/>
            <w:vMerge/>
          </w:tcPr>
          <w:p w14:paraId="0242FED1" w14:textId="77777777" w:rsidR="00916E1B" w:rsidRPr="003F5299" w:rsidRDefault="00916E1B" w:rsidP="004F3D71">
            <w:pPr>
              <w:rPr>
                <w:rFonts w:cs="Arial"/>
                <w:sz w:val="18"/>
                <w:szCs w:val="18"/>
              </w:rPr>
            </w:pPr>
          </w:p>
        </w:tc>
        <w:tc>
          <w:tcPr>
            <w:tcW w:w="2835" w:type="dxa"/>
          </w:tcPr>
          <w:p w14:paraId="5F363EF6" w14:textId="77777777" w:rsidR="00916E1B" w:rsidRPr="003F5299" w:rsidRDefault="00916E1B" w:rsidP="004F3D71">
            <w:pPr>
              <w:rPr>
                <w:rFonts w:cs="Arial"/>
                <w:sz w:val="18"/>
                <w:szCs w:val="18"/>
              </w:rPr>
            </w:pPr>
            <w:r w:rsidRPr="003F5299">
              <w:rPr>
                <w:rFonts w:cs="Arial"/>
                <w:sz w:val="18"/>
                <w:szCs w:val="18"/>
              </w:rPr>
              <w:t>Гидродинамический</w:t>
            </w:r>
          </w:p>
        </w:tc>
        <w:tc>
          <w:tcPr>
            <w:tcW w:w="4252" w:type="dxa"/>
          </w:tcPr>
          <w:p w14:paraId="3F1A5590" w14:textId="77777777" w:rsidR="00916E1B" w:rsidRPr="003F5299" w:rsidRDefault="00916E1B" w:rsidP="004F3D71">
            <w:pPr>
              <w:rPr>
                <w:rFonts w:cs="Arial"/>
                <w:sz w:val="18"/>
                <w:szCs w:val="18"/>
              </w:rPr>
            </w:pPr>
            <w:r w:rsidRPr="003F5299">
              <w:rPr>
                <w:rFonts w:cs="Arial"/>
                <w:sz w:val="18"/>
                <w:szCs w:val="18"/>
              </w:rPr>
              <w:t>Гидродинамическое давление потока грунтовых вод</w:t>
            </w:r>
          </w:p>
        </w:tc>
      </w:tr>
      <w:tr w:rsidR="00916E1B" w:rsidRPr="003F5299" w14:paraId="679E0BC8" w14:textId="77777777" w:rsidTr="004F3D71">
        <w:trPr>
          <w:jc w:val="center"/>
        </w:trPr>
        <w:tc>
          <w:tcPr>
            <w:tcW w:w="1843" w:type="dxa"/>
            <w:vMerge/>
          </w:tcPr>
          <w:p w14:paraId="7700A33F" w14:textId="77777777" w:rsidR="00916E1B" w:rsidRPr="003F5299" w:rsidRDefault="00916E1B" w:rsidP="004F3D71">
            <w:pPr>
              <w:rPr>
                <w:rFonts w:cs="Arial"/>
                <w:sz w:val="18"/>
                <w:szCs w:val="18"/>
              </w:rPr>
            </w:pPr>
          </w:p>
        </w:tc>
        <w:tc>
          <w:tcPr>
            <w:tcW w:w="2835" w:type="dxa"/>
            <w:vMerge w:val="restart"/>
          </w:tcPr>
          <w:p w14:paraId="6E83A40A" w14:textId="77777777" w:rsidR="00916E1B" w:rsidRPr="003F5299" w:rsidRDefault="00916E1B" w:rsidP="004F3D71">
            <w:pPr>
              <w:rPr>
                <w:rFonts w:cs="Arial"/>
                <w:sz w:val="18"/>
                <w:szCs w:val="18"/>
              </w:rPr>
            </w:pPr>
            <w:r w:rsidRPr="003F5299">
              <w:rPr>
                <w:rFonts w:cs="Arial"/>
                <w:sz w:val="18"/>
                <w:szCs w:val="18"/>
              </w:rPr>
              <w:t>Гидрохимический</w:t>
            </w:r>
          </w:p>
        </w:tc>
        <w:tc>
          <w:tcPr>
            <w:tcW w:w="4252" w:type="dxa"/>
          </w:tcPr>
          <w:p w14:paraId="4B391316" w14:textId="77777777" w:rsidR="00916E1B" w:rsidRPr="003F5299" w:rsidRDefault="00916E1B" w:rsidP="004F3D71">
            <w:pPr>
              <w:rPr>
                <w:rFonts w:cs="Arial"/>
                <w:sz w:val="18"/>
                <w:szCs w:val="18"/>
              </w:rPr>
            </w:pPr>
            <w:r w:rsidRPr="003F5299">
              <w:rPr>
                <w:rFonts w:cs="Arial"/>
                <w:sz w:val="18"/>
                <w:szCs w:val="18"/>
              </w:rPr>
              <w:t>Загрязнение (засоление) почв, грунтов.</w:t>
            </w:r>
          </w:p>
        </w:tc>
      </w:tr>
      <w:tr w:rsidR="00916E1B" w:rsidRPr="003F5299" w14:paraId="6FDAB46C" w14:textId="77777777" w:rsidTr="004F3D71">
        <w:trPr>
          <w:jc w:val="center"/>
        </w:trPr>
        <w:tc>
          <w:tcPr>
            <w:tcW w:w="1843" w:type="dxa"/>
            <w:vMerge/>
          </w:tcPr>
          <w:p w14:paraId="3536DADD" w14:textId="77777777" w:rsidR="00916E1B" w:rsidRPr="003F5299" w:rsidRDefault="00916E1B" w:rsidP="004F3D71">
            <w:pPr>
              <w:rPr>
                <w:rFonts w:cs="Arial"/>
                <w:sz w:val="18"/>
                <w:szCs w:val="18"/>
              </w:rPr>
            </w:pPr>
          </w:p>
        </w:tc>
        <w:tc>
          <w:tcPr>
            <w:tcW w:w="2835" w:type="dxa"/>
            <w:vMerge/>
          </w:tcPr>
          <w:p w14:paraId="147716A5" w14:textId="77777777" w:rsidR="00916E1B" w:rsidRPr="003F5299" w:rsidRDefault="00916E1B" w:rsidP="004F3D71">
            <w:pPr>
              <w:rPr>
                <w:rFonts w:cs="Arial"/>
                <w:sz w:val="18"/>
                <w:szCs w:val="18"/>
              </w:rPr>
            </w:pPr>
          </w:p>
        </w:tc>
        <w:tc>
          <w:tcPr>
            <w:tcW w:w="4252" w:type="dxa"/>
          </w:tcPr>
          <w:p w14:paraId="37AC80EC" w14:textId="77777777" w:rsidR="00916E1B" w:rsidRPr="003F5299" w:rsidRDefault="00916E1B" w:rsidP="004F3D71">
            <w:pPr>
              <w:rPr>
                <w:rFonts w:cs="Arial"/>
                <w:sz w:val="18"/>
                <w:szCs w:val="18"/>
              </w:rPr>
            </w:pPr>
            <w:r w:rsidRPr="003F5299">
              <w:rPr>
                <w:rFonts w:cs="Arial"/>
                <w:sz w:val="18"/>
                <w:szCs w:val="18"/>
              </w:rPr>
              <w:t>Коррозия подземных металлических конструкций</w:t>
            </w:r>
          </w:p>
        </w:tc>
      </w:tr>
      <w:tr w:rsidR="00916E1B" w:rsidRPr="003F5299" w14:paraId="5F3CFD36" w14:textId="77777777" w:rsidTr="004F3D71">
        <w:trPr>
          <w:jc w:val="center"/>
        </w:trPr>
        <w:tc>
          <w:tcPr>
            <w:tcW w:w="1843" w:type="dxa"/>
            <w:vMerge w:val="restart"/>
          </w:tcPr>
          <w:p w14:paraId="34489982" w14:textId="77777777" w:rsidR="00916E1B" w:rsidRPr="003F5299" w:rsidRDefault="00916E1B" w:rsidP="004F3D71">
            <w:pPr>
              <w:rPr>
                <w:rFonts w:cs="Arial"/>
                <w:sz w:val="18"/>
                <w:szCs w:val="18"/>
              </w:rPr>
            </w:pPr>
            <w:r w:rsidRPr="003F5299">
              <w:rPr>
                <w:rFonts w:cs="Arial"/>
                <w:sz w:val="18"/>
                <w:szCs w:val="18"/>
              </w:rPr>
              <w:t>Русловая эрозия</w:t>
            </w:r>
          </w:p>
        </w:tc>
        <w:tc>
          <w:tcPr>
            <w:tcW w:w="2835" w:type="dxa"/>
            <w:vMerge w:val="restart"/>
          </w:tcPr>
          <w:p w14:paraId="6035D6E2" w14:textId="77777777" w:rsidR="00916E1B" w:rsidRPr="003F5299" w:rsidRDefault="00916E1B" w:rsidP="004F3D71">
            <w:pPr>
              <w:rPr>
                <w:rFonts w:cs="Arial"/>
                <w:sz w:val="18"/>
                <w:szCs w:val="18"/>
              </w:rPr>
            </w:pPr>
            <w:r w:rsidRPr="003F5299">
              <w:rPr>
                <w:rFonts w:cs="Arial"/>
                <w:sz w:val="18"/>
                <w:szCs w:val="18"/>
              </w:rPr>
              <w:t>Гидродинамический</w:t>
            </w:r>
          </w:p>
        </w:tc>
        <w:tc>
          <w:tcPr>
            <w:tcW w:w="4252" w:type="dxa"/>
          </w:tcPr>
          <w:p w14:paraId="0C8180F5" w14:textId="77777777" w:rsidR="00916E1B" w:rsidRPr="003F5299" w:rsidRDefault="00916E1B" w:rsidP="004F3D71">
            <w:pPr>
              <w:rPr>
                <w:rFonts w:cs="Arial"/>
                <w:sz w:val="18"/>
                <w:szCs w:val="18"/>
              </w:rPr>
            </w:pPr>
            <w:r w:rsidRPr="003F5299">
              <w:rPr>
                <w:rFonts w:cs="Arial"/>
                <w:sz w:val="18"/>
                <w:szCs w:val="18"/>
              </w:rPr>
              <w:t>Гидродинамическое давление потока воды.</w:t>
            </w:r>
          </w:p>
        </w:tc>
      </w:tr>
      <w:tr w:rsidR="00916E1B" w:rsidRPr="003F5299" w14:paraId="71598C5D" w14:textId="77777777" w:rsidTr="004F3D71">
        <w:trPr>
          <w:jc w:val="center"/>
        </w:trPr>
        <w:tc>
          <w:tcPr>
            <w:tcW w:w="1843" w:type="dxa"/>
            <w:vMerge/>
          </w:tcPr>
          <w:p w14:paraId="41CAE206" w14:textId="77777777" w:rsidR="00916E1B" w:rsidRPr="003F5299" w:rsidRDefault="00916E1B" w:rsidP="004F3D71">
            <w:pPr>
              <w:rPr>
                <w:rFonts w:cs="Arial"/>
                <w:sz w:val="18"/>
                <w:szCs w:val="18"/>
              </w:rPr>
            </w:pPr>
          </w:p>
        </w:tc>
        <w:tc>
          <w:tcPr>
            <w:tcW w:w="2835" w:type="dxa"/>
            <w:vMerge/>
          </w:tcPr>
          <w:p w14:paraId="1F4DDF1E" w14:textId="77777777" w:rsidR="00916E1B" w:rsidRPr="003F5299" w:rsidRDefault="00916E1B" w:rsidP="004F3D71">
            <w:pPr>
              <w:rPr>
                <w:rFonts w:cs="Arial"/>
                <w:sz w:val="18"/>
                <w:szCs w:val="18"/>
              </w:rPr>
            </w:pPr>
          </w:p>
        </w:tc>
        <w:tc>
          <w:tcPr>
            <w:tcW w:w="4252" w:type="dxa"/>
          </w:tcPr>
          <w:p w14:paraId="09753AB3" w14:textId="77777777" w:rsidR="00916E1B" w:rsidRPr="003F5299" w:rsidRDefault="00916E1B" w:rsidP="004F3D71">
            <w:pPr>
              <w:rPr>
                <w:rFonts w:cs="Arial"/>
                <w:sz w:val="18"/>
                <w:szCs w:val="18"/>
              </w:rPr>
            </w:pPr>
            <w:r w:rsidRPr="003F5299">
              <w:rPr>
                <w:rFonts w:cs="Arial"/>
                <w:sz w:val="18"/>
                <w:szCs w:val="18"/>
              </w:rPr>
              <w:t>Деформация речного русла</w:t>
            </w:r>
          </w:p>
        </w:tc>
      </w:tr>
      <w:tr w:rsidR="00916E1B" w:rsidRPr="003F5299" w14:paraId="6DAD6D62" w14:textId="77777777" w:rsidTr="004F3D71">
        <w:trPr>
          <w:jc w:val="center"/>
        </w:trPr>
        <w:tc>
          <w:tcPr>
            <w:tcW w:w="1843" w:type="dxa"/>
            <w:vMerge w:val="restart"/>
          </w:tcPr>
          <w:p w14:paraId="136AB37D" w14:textId="77777777" w:rsidR="00916E1B" w:rsidRPr="003F5299" w:rsidRDefault="00916E1B" w:rsidP="004F3D71">
            <w:pPr>
              <w:rPr>
                <w:rFonts w:cs="Arial"/>
                <w:sz w:val="18"/>
                <w:szCs w:val="18"/>
              </w:rPr>
            </w:pPr>
            <w:r w:rsidRPr="003F5299">
              <w:rPr>
                <w:rFonts w:cs="Arial"/>
                <w:sz w:val="18"/>
                <w:szCs w:val="18"/>
              </w:rPr>
              <w:t>Штормовой нагон воды</w:t>
            </w:r>
          </w:p>
        </w:tc>
        <w:tc>
          <w:tcPr>
            <w:tcW w:w="2835" w:type="dxa"/>
            <w:vMerge w:val="restart"/>
          </w:tcPr>
          <w:p w14:paraId="7F7484DE" w14:textId="77777777" w:rsidR="00916E1B" w:rsidRPr="003F5299" w:rsidRDefault="00916E1B" w:rsidP="004F3D71">
            <w:pPr>
              <w:rPr>
                <w:rFonts w:cs="Arial"/>
                <w:sz w:val="18"/>
                <w:szCs w:val="18"/>
              </w:rPr>
            </w:pPr>
            <w:r w:rsidRPr="003F5299">
              <w:rPr>
                <w:rFonts w:cs="Arial"/>
                <w:sz w:val="18"/>
                <w:szCs w:val="18"/>
              </w:rPr>
              <w:t>Гидродинамический</w:t>
            </w:r>
          </w:p>
        </w:tc>
        <w:tc>
          <w:tcPr>
            <w:tcW w:w="4252" w:type="dxa"/>
          </w:tcPr>
          <w:p w14:paraId="341A3D46" w14:textId="77777777" w:rsidR="00916E1B" w:rsidRPr="003F5299" w:rsidRDefault="00916E1B" w:rsidP="004F3D71">
            <w:pPr>
              <w:rPr>
                <w:rFonts w:cs="Arial"/>
                <w:sz w:val="18"/>
                <w:szCs w:val="18"/>
              </w:rPr>
            </w:pPr>
            <w:r w:rsidRPr="003F5299">
              <w:rPr>
                <w:rFonts w:cs="Arial"/>
                <w:sz w:val="18"/>
                <w:szCs w:val="18"/>
              </w:rPr>
              <w:t>Удар волны.</w:t>
            </w:r>
          </w:p>
        </w:tc>
      </w:tr>
      <w:tr w:rsidR="00916E1B" w:rsidRPr="003F5299" w14:paraId="72EE9CD2" w14:textId="77777777" w:rsidTr="004F3D71">
        <w:trPr>
          <w:jc w:val="center"/>
        </w:trPr>
        <w:tc>
          <w:tcPr>
            <w:tcW w:w="1843" w:type="dxa"/>
            <w:vMerge/>
          </w:tcPr>
          <w:p w14:paraId="314A4954" w14:textId="77777777" w:rsidR="00916E1B" w:rsidRPr="003F5299" w:rsidRDefault="00916E1B" w:rsidP="004F3D71">
            <w:pPr>
              <w:rPr>
                <w:rFonts w:cs="Arial"/>
                <w:sz w:val="18"/>
                <w:szCs w:val="18"/>
              </w:rPr>
            </w:pPr>
          </w:p>
        </w:tc>
        <w:tc>
          <w:tcPr>
            <w:tcW w:w="2835" w:type="dxa"/>
            <w:vMerge/>
          </w:tcPr>
          <w:p w14:paraId="09EBF7C2" w14:textId="77777777" w:rsidR="00916E1B" w:rsidRPr="003F5299" w:rsidRDefault="00916E1B" w:rsidP="004F3D71">
            <w:pPr>
              <w:rPr>
                <w:rFonts w:cs="Arial"/>
                <w:sz w:val="18"/>
                <w:szCs w:val="18"/>
              </w:rPr>
            </w:pPr>
          </w:p>
        </w:tc>
        <w:tc>
          <w:tcPr>
            <w:tcW w:w="4252" w:type="dxa"/>
          </w:tcPr>
          <w:p w14:paraId="3C8C7198" w14:textId="77777777" w:rsidR="00916E1B" w:rsidRPr="003F5299" w:rsidRDefault="00916E1B" w:rsidP="004F3D71">
            <w:pPr>
              <w:rPr>
                <w:rFonts w:cs="Arial"/>
                <w:sz w:val="18"/>
                <w:szCs w:val="18"/>
              </w:rPr>
            </w:pPr>
            <w:r w:rsidRPr="003F5299">
              <w:rPr>
                <w:rFonts w:cs="Arial"/>
                <w:sz w:val="18"/>
                <w:szCs w:val="18"/>
              </w:rPr>
              <w:t>Гидродинамическое давление потока воды.</w:t>
            </w:r>
          </w:p>
        </w:tc>
      </w:tr>
      <w:tr w:rsidR="00916E1B" w:rsidRPr="003F5299" w14:paraId="3A16F313" w14:textId="77777777" w:rsidTr="004F3D71">
        <w:trPr>
          <w:jc w:val="center"/>
        </w:trPr>
        <w:tc>
          <w:tcPr>
            <w:tcW w:w="1843" w:type="dxa"/>
            <w:vMerge/>
          </w:tcPr>
          <w:p w14:paraId="470324DE" w14:textId="77777777" w:rsidR="00916E1B" w:rsidRPr="003F5299" w:rsidRDefault="00916E1B" w:rsidP="004F3D71">
            <w:pPr>
              <w:rPr>
                <w:rFonts w:cs="Arial"/>
                <w:sz w:val="18"/>
                <w:szCs w:val="18"/>
              </w:rPr>
            </w:pPr>
          </w:p>
        </w:tc>
        <w:tc>
          <w:tcPr>
            <w:tcW w:w="2835" w:type="dxa"/>
            <w:vMerge/>
          </w:tcPr>
          <w:p w14:paraId="5EAA26CC" w14:textId="77777777" w:rsidR="00916E1B" w:rsidRPr="003F5299" w:rsidRDefault="00916E1B" w:rsidP="004F3D71">
            <w:pPr>
              <w:rPr>
                <w:rFonts w:cs="Arial"/>
                <w:sz w:val="18"/>
                <w:szCs w:val="18"/>
              </w:rPr>
            </w:pPr>
          </w:p>
        </w:tc>
        <w:tc>
          <w:tcPr>
            <w:tcW w:w="4252" w:type="dxa"/>
          </w:tcPr>
          <w:p w14:paraId="409F4B42" w14:textId="77777777" w:rsidR="00916E1B" w:rsidRPr="003F5299" w:rsidRDefault="00916E1B" w:rsidP="004F3D71">
            <w:pPr>
              <w:rPr>
                <w:rFonts w:cs="Arial"/>
                <w:sz w:val="18"/>
                <w:szCs w:val="18"/>
              </w:rPr>
            </w:pPr>
            <w:r w:rsidRPr="003F5299">
              <w:rPr>
                <w:rFonts w:cs="Arial"/>
                <w:sz w:val="18"/>
                <w:szCs w:val="18"/>
              </w:rPr>
              <w:t>Размывание грунтов.</w:t>
            </w:r>
          </w:p>
        </w:tc>
      </w:tr>
      <w:tr w:rsidR="00916E1B" w:rsidRPr="003F5299" w14:paraId="09C36E5C" w14:textId="77777777" w:rsidTr="004F3D71">
        <w:trPr>
          <w:jc w:val="center"/>
        </w:trPr>
        <w:tc>
          <w:tcPr>
            <w:tcW w:w="1843" w:type="dxa"/>
            <w:vMerge/>
          </w:tcPr>
          <w:p w14:paraId="1D78006A" w14:textId="77777777" w:rsidR="00916E1B" w:rsidRPr="003F5299" w:rsidRDefault="00916E1B" w:rsidP="004F3D71">
            <w:pPr>
              <w:rPr>
                <w:rFonts w:cs="Arial"/>
                <w:sz w:val="18"/>
                <w:szCs w:val="18"/>
              </w:rPr>
            </w:pPr>
          </w:p>
        </w:tc>
        <w:tc>
          <w:tcPr>
            <w:tcW w:w="2835" w:type="dxa"/>
            <w:vMerge/>
          </w:tcPr>
          <w:p w14:paraId="1FB49430" w14:textId="77777777" w:rsidR="00916E1B" w:rsidRPr="003F5299" w:rsidRDefault="00916E1B" w:rsidP="004F3D71">
            <w:pPr>
              <w:rPr>
                <w:rFonts w:cs="Arial"/>
                <w:sz w:val="18"/>
                <w:szCs w:val="18"/>
              </w:rPr>
            </w:pPr>
          </w:p>
        </w:tc>
        <w:tc>
          <w:tcPr>
            <w:tcW w:w="4252" w:type="dxa"/>
          </w:tcPr>
          <w:p w14:paraId="6DA5B952" w14:textId="77777777" w:rsidR="00916E1B" w:rsidRPr="003F5299" w:rsidRDefault="00916E1B" w:rsidP="004F3D71">
            <w:pPr>
              <w:rPr>
                <w:rFonts w:cs="Arial"/>
                <w:sz w:val="18"/>
                <w:szCs w:val="18"/>
              </w:rPr>
            </w:pPr>
            <w:r w:rsidRPr="003F5299">
              <w:rPr>
                <w:rFonts w:cs="Arial"/>
                <w:sz w:val="18"/>
                <w:szCs w:val="18"/>
              </w:rPr>
              <w:t>Затопление территории.</w:t>
            </w:r>
          </w:p>
        </w:tc>
      </w:tr>
      <w:tr w:rsidR="00916E1B" w:rsidRPr="003F5299" w14:paraId="3398BA5A" w14:textId="77777777" w:rsidTr="004F3D71">
        <w:trPr>
          <w:jc w:val="center"/>
        </w:trPr>
        <w:tc>
          <w:tcPr>
            <w:tcW w:w="1843" w:type="dxa"/>
            <w:vMerge/>
          </w:tcPr>
          <w:p w14:paraId="296D84BB" w14:textId="77777777" w:rsidR="00916E1B" w:rsidRPr="003F5299" w:rsidRDefault="00916E1B" w:rsidP="004F3D71">
            <w:pPr>
              <w:rPr>
                <w:rFonts w:cs="Arial"/>
                <w:sz w:val="18"/>
                <w:szCs w:val="18"/>
              </w:rPr>
            </w:pPr>
          </w:p>
        </w:tc>
        <w:tc>
          <w:tcPr>
            <w:tcW w:w="2835" w:type="dxa"/>
            <w:vMerge/>
          </w:tcPr>
          <w:p w14:paraId="6989D472" w14:textId="77777777" w:rsidR="00916E1B" w:rsidRPr="003F5299" w:rsidRDefault="00916E1B" w:rsidP="004F3D71">
            <w:pPr>
              <w:rPr>
                <w:rFonts w:cs="Arial"/>
                <w:sz w:val="18"/>
                <w:szCs w:val="18"/>
              </w:rPr>
            </w:pPr>
          </w:p>
        </w:tc>
        <w:tc>
          <w:tcPr>
            <w:tcW w:w="4252" w:type="dxa"/>
          </w:tcPr>
          <w:p w14:paraId="67A8036F" w14:textId="77777777" w:rsidR="00916E1B" w:rsidRPr="003F5299" w:rsidRDefault="00916E1B" w:rsidP="004F3D71">
            <w:pPr>
              <w:rPr>
                <w:rFonts w:cs="Arial"/>
                <w:sz w:val="18"/>
                <w:szCs w:val="18"/>
              </w:rPr>
            </w:pPr>
            <w:r w:rsidRPr="003F5299">
              <w:rPr>
                <w:rFonts w:cs="Arial"/>
                <w:sz w:val="18"/>
                <w:szCs w:val="18"/>
              </w:rPr>
              <w:t>Подпор воды в реках</w:t>
            </w:r>
          </w:p>
        </w:tc>
      </w:tr>
      <w:tr w:rsidR="00916E1B" w:rsidRPr="003F5299" w14:paraId="17F257F9" w14:textId="77777777" w:rsidTr="004F3D71">
        <w:trPr>
          <w:jc w:val="center"/>
        </w:trPr>
        <w:tc>
          <w:tcPr>
            <w:tcW w:w="1843" w:type="dxa"/>
            <w:vMerge w:val="restart"/>
          </w:tcPr>
          <w:p w14:paraId="0531E04C" w14:textId="77777777" w:rsidR="00916E1B" w:rsidRPr="003F5299" w:rsidRDefault="00916E1B" w:rsidP="004F3D71">
            <w:pPr>
              <w:rPr>
                <w:rFonts w:cs="Arial"/>
                <w:sz w:val="18"/>
                <w:szCs w:val="18"/>
              </w:rPr>
            </w:pPr>
            <w:r w:rsidRPr="003F5299">
              <w:rPr>
                <w:rFonts w:cs="Arial"/>
                <w:sz w:val="18"/>
                <w:szCs w:val="18"/>
              </w:rPr>
              <w:t>Сель</w:t>
            </w:r>
          </w:p>
        </w:tc>
        <w:tc>
          <w:tcPr>
            <w:tcW w:w="2835" w:type="dxa"/>
          </w:tcPr>
          <w:p w14:paraId="65766FAA" w14:textId="77777777" w:rsidR="00916E1B" w:rsidRPr="003F5299" w:rsidRDefault="00916E1B" w:rsidP="004F3D71">
            <w:pPr>
              <w:rPr>
                <w:rFonts w:cs="Arial"/>
                <w:sz w:val="18"/>
                <w:szCs w:val="18"/>
              </w:rPr>
            </w:pPr>
            <w:r w:rsidRPr="003F5299">
              <w:rPr>
                <w:rFonts w:cs="Arial"/>
                <w:sz w:val="18"/>
                <w:szCs w:val="18"/>
              </w:rPr>
              <w:t>Динамический</w:t>
            </w:r>
          </w:p>
        </w:tc>
        <w:tc>
          <w:tcPr>
            <w:tcW w:w="4252" w:type="dxa"/>
          </w:tcPr>
          <w:p w14:paraId="0BA6C579" w14:textId="77777777" w:rsidR="00916E1B" w:rsidRPr="003F5299" w:rsidRDefault="00916E1B" w:rsidP="004F3D71">
            <w:pPr>
              <w:rPr>
                <w:rFonts w:cs="Arial"/>
                <w:sz w:val="18"/>
                <w:szCs w:val="18"/>
              </w:rPr>
            </w:pPr>
            <w:r w:rsidRPr="003F5299">
              <w:rPr>
                <w:rFonts w:cs="Arial"/>
                <w:sz w:val="18"/>
                <w:szCs w:val="18"/>
              </w:rPr>
              <w:t>Смещение (движение) горных пород.</w:t>
            </w:r>
          </w:p>
        </w:tc>
      </w:tr>
      <w:tr w:rsidR="00916E1B" w:rsidRPr="003F5299" w14:paraId="228E3A1B" w14:textId="77777777" w:rsidTr="004F3D71">
        <w:trPr>
          <w:jc w:val="center"/>
        </w:trPr>
        <w:tc>
          <w:tcPr>
            <w:tcW w:w="1843" w:type="dxa"/>
            <w:vMerge/>
          </w:tcPr>
          <w:p w14:paraId="4725BAF5" w14:textId="77777777" w:rsidR="00916E1B" w:rsidRPr="003F5299" w:rsidRDefault="00916E1B" w:rsidP="004F3D71">
            <w:pPr>
              <w:rPr>
                <w:rFonts w:cs="Arial"/>
                <w:sz w:val="18"/>
                <w:szCs w:val="18"/>
              </w:rPr>
            </w:pPr>
          </w:p>
        </w:tc>
        <w:tc>
          <w:tcPr>
            <w:tcW w:w="2835" w:type="dxa"/>
            <w:vMerge w:val="restart"/>
          </w:tcPr>
          <w:p w14:paraId="0D821822" w14:textId="77777777" w:rsidR="00916E1B" w:rsidRPr="003F5299" w:rsidRDefault="00916E1B" w:rsidP="004F3D71">
            <w:pPr>
              <w:rPr>
                <w:rFonts w:cs="Arial"/>
                <w:sz w:val="18"/>
                <w:szCs w:val="18"/>
              </w:rPr>
            </w:pPr>
            <w:r w:rsidRPr="003F5299">
              <w:rPr>
                <w:rFonts w:cs="Arial"/>
                <w:sz w:val="18"/>
                <w:szCs w:val="18"/>
              </w:rPr>
              <w:t>Гравитационный</w:t>
            </w:r>
          </w:p>
        </w:tc>
        <w:tc>
          <w:tcPr>
            <w:tcW w:w="4252" w:type="dxa"/>
          </w:tcPr>
          <w:p w14:paraId="52E47CA2" w14:textId="77777777" w:rsidR="00916E1B" w:rsidRPr="003F5299" w:rsidRDefault="00916E1B" w:rsidP="004F3D71">
            <w:pPr>
              <w:rPr>
                <w:rFonts w:cs="Arial"/>
                <w:sz w:val="18"/>
                <w:szCs w:val="18"/>
              </w:rPr>
            </w:pPr>
            <w:r w:rsidRPr="003F5299">
              <w:rPr>
                <w:rFonts w:cs="Arial"/>
                <w:sz w:val="18"/>
                <w:szCs w:val="18"/>
              </w:rPr>
              <w:t>Удар.</w:t>
            </w:r>
          </w:p>
        </w:tc>
      </w:tr>
      <w:tr w:rsidR="00916E1B" w:rsidRPr="003F5299" w14:paraId="33789941" w14:textId="77777777" w:rsidTr="004F3D71">
        <w:trPr>
          <w:jc w:val="center"/>
        </w:trPr>
        <w:tc>
          <w:tcPr>
            <w:tcW w:w="1843" w:type="dxa"/>
            <w:vMerge/>
          </w:tcPr>
          <w:p w14:paraId="4557DCD3" w14:textId="77777777" w:rsidR="00916E1B" w:rsidRPr="003F5299" w:rsidRDefault="00916E1B" w:rsidP="004F3D71">
            <w:pPr>
              <w:rPr>
                <w:rFonts w:cs="Arial"/>
                <w:sz w:val="18"/>
                <w:szCs w:val="18"/>
              </w:rPr>
            </w:pPr>
          </w:p>
        </w:tc>
        <w:tc>
          <w:tcPr>
            <w:tcW w:w="2835" w:type="dxa"/>
            <w:vMerge/>
          </w:tcPr>
          <w:p w14:paraId="56BF5B46" w14:textId="77777777" w:rsidR="00916E1B" w:rsidRPr="003F5299" w:rsidRDefault="00916E1B" w:rsidP="004F3D71">
            <w:pPr>
              <w:rPr>
                <w:rFonts w:cs="Arial"/>
                <w:sz w:val="18"/>
                <w:szCs w:val="18"/>
              </w:rPr>
            </w:pPr>
          </w:p>
        </w:tc>
        <w:tc>
          <w:tcPr>
            <w:tcW w:w="4252" w:type="dxa"/>
          </w:tcPr>
          <w:p w14:paraId="061D775B" w14:textId="77777777" w:rsidR="00916E1B" w:rsidRPr="003F5299" w:rsidRDefault="00916E1B" w:rsidP="004F3D71">
            <w:pPr>
              <w:rPr>
                <w:rFonts w:cs="Arial"/>
                <w:sz w:val="18"/>
                <w:szCs w:val="18"/>
              </w:rPr>
            </w:pPr>
            <w:r w:rsidRPr="003F5299">
              <w:rPr>
                <w:rFonts w:cs="Arial"/>
                <w:sz w:val="18"/>
                <w:szCs w:val="18"/>
              </w:rPr>
              <w:t>Механическое давление селевой массы</w:t>
            </w:r>
          </w:p>
        </w:tc>
      </w:tr>
      <w:tr w:rsidR="00916E1B" w:rsidRPr="003F5299" w14:paraId="20A7E58E" w14:textId="77777777" w:rsidTr="004F3D71">
        <w:trPr>
          <w:jc w:val="center"/>
        </w:trPr>
        <w:tc>
          <w:tcPr>
            <w:tcW w:w="1843" w:type="dxa"/>
            <w:vMerge/>
          </w:tcPr>
          <w:p w14:paraId="349C191F" w14:textId="77777777" w:rsidR="00916E1B" w:rsidRPr="003F5299" w:rsidRDefault="00916E1B" w:rsidP="004F3D71">
            <w:pPr>
              <w:rPr>
                <w:rFonts w:cs="Arial"/>
                <w:sz w:val="18"/>
                <w:szCs w:val="18"/>
              </w:rPr>
            </w:pPr>
          </w:p>
        </w:tc>
        <w:tc>
          <w:tcPr>
            <w:tcW w:w="2835" w:type="dxa"/>
          </w:tcPr>
          <w:p w14:paraId="637C912D" w14:textId="77777777" w:rsidR="00916E1B" w:rsidRPr="003F5299" w:rsidRDefault="00916E1B" w:rsidP="004F3D71">
            <w:pPr>
              <w:rPr>
                <w:rFonts w:cs="Arial"/>
                <w:sz w:val="18"/>
                <w:szCs w:val="18"/>
              </w:rPr>
            </w:pPr>
            <w:r w:rsidRPr="003F5299">
              <w:rPr>
                <w:rFonts w:cs="Arial"/>
                <w:sz w:val="18"/>
                <w:szCs w:val="18"/>
              </w:rPr>
              <w:t>Гидродинамический</w:t>
            </w:r>
          </w:p>
        </w:tc>
        <w:tc>
          <w:tcPr>
            <w:tcW w:w="4252" w:type="dxa"/>
          </w:tcPr>
          <w:p w14:paraId="3CDA6029" w14:textId="77777777" w:rsidR="00916E1B" w:rsidRPr="003F5299" w:rsidRDefault="00916E1B" w:rsidP="004F3D71">
            <w:pPr>
              <w:rPr>
                <w:rFonts w:cs="Arial"/>
                <w:sz w:val="18"/>
                <w:szCs w:val="18"/>
              </w:rPr>
            </w:pPr>
            <w:r w:rsidRPr="003F5299">
              <w:rPr>
                <w:rFonts w:cs="Arial"/>
                <w:sz w:val="18"/>
                <w:szCs w:val="18"/>
              </w:rPr>
              <w:t>Гидродинамическое давление селевого потока</w:t>
            </w:r>
          </w:p>
        </w:tc>
      </w:tr>
      <w:tr w:rsidR="00916E1B" w:rsidRPr="003F5299" w14:paraId="04AB58D7" w14:textId="77777777" w:rsidTr="004F3D71">
        <w:trPr>
          <w:jc w:val="center"/>
        </w:trPr>
        <w:tc>
          <w:tcPr>
            <w:tcW w:w="1843" w:type="dxa"/>
            <w:vMerge/>
          </w:tcPr>
          <w:p w14:paraId="641E3833" w14:textId="77777777" w:rsidR="00916E1B" w:rsidRPr="003F5299" w:rsidRDefault="00916E1B" w:rsidP="004F3D71">
            <w:pPr>
              <w:rPr>
                <w:rFonts w:cs="Arial"/>
                <w:sz w:val="18"/>
                <w:szCs w:val="18"/>
              </w:rPr>
            </w:pPr>
          </w:p>
        </w:tc>
        <w:tc>
          <w:tcPr>
            <w:tcW w:w="2835" w:type="dxa"/>
          </w:tcPr>
          <w:p w14:paraId="765EDE88" w14:textId="77777777" w:rsidR="00916E1B" w:rsidRPr="003F5299" w:rsidRDefault="00916E1B" w:rsidP="004F3D71">
            <w:pPr>
              <w:rPr>
                <w:rFonts w:cs="Arial"/>
                <w:sz w:val="18"/>
                <w:szCs w:val="18"/>
              </w:rPr>
            </w:pPr>
            <w:r w:rsidRPr="003F5299">
              <w:rPr>
                <w:rFonts w:cs="Arial"/>
                <w:sz w:val="18"/>
                <w:szCs w:val="18"/>
              </w:rPr>
              <w:t>Аэродинамический</w:t>
            </w:r>
          </w:p>
        </w:tc>
        <w:tc>
          <w:tcPr>
            <w:tcW w:w="4252" w:type="dxa"/>
          </w:tcPr>
          <w:p w14:paraId="308BF7BA" w14:textId="77777777" w:rsidR="00916E1B" w:rsidRPr="003F5299" w:rsidRDefault="00916E1B" w:rsidP="004F3D71">
            <w:pPr>
              <w:rPr>
                <w:rFonts w:cs="Arial"/>
                <w:sz w:val="18"/>
                <w:szCs w:val="18"/>
              </w:rPr>
            </w:pPr>
            <w:r w:rsidRPr="003F5299">
              <w:rPr>
                <w:rFonts w:cs="Arial"/>
                <w:sz w:val="18"/>
                <w:szCs w:val="18"/>
              </w:rPr>
              <w:t>Ударная волна</w:t>
            </w:r>
          </w:p>
        </w:tc>
      </w:tr>
      <w:tr w:rsidR="00916E1B" w:rsidRPr="003F5299" w14:paraId="7E8EFFA0" w14:textId="77777777" w:rsidTr="004F3D71">
        <w:trPr>
          <w:jc w:val="center"/>
        </w:trPr>
        <w:tc>
          <w:tcPr>
            <w:tcW w:w="1843" w:type="dxa"/>
            <w:vMerge w:val="restart"/>
          </w:tcPr>
          <w:p w14:paraId="3C7BE169" w14:textId="77777777" w:rsidR="00916E1B" w:rsidRPr="003F5299" w:rsidRDefault="00916E1B" w:rsidP="004F3D71">
            <w:pPr>
              <w:rPr>
                <w:rFonts w:cs="Arial"/>
                <w:sz w:val="18"/>
                <w:szCs w:val="18"/>
              </w:rPr>
            </w:pPr>
            <w:r w:rsidRPr="003F5299">
              <w:rPr>
                <w:rFonts w:cs="Arial"/>
                <w:sz w:val="18"/>
                <w:szCs w:val="18"/>
              </w:rPr>
              <w:t>Наводнение. Половодье. Паводок. Катастрофический паводок</w:t>
            </w:r>
          </w:p>
        </w:tc>
        <w:tc>
          <w:tcPr>
            <w:tcW w:w="2835" w:type="dxa"/>
          </w:tcPr>
          <w:p w14:paraId="7783408C" w14:textId="77777777" w:rsidR="00916E1B" w:rsidRPr="003F5299" w:rsidRDefault="00916E1B" w:rsidP="004F3D71">
            <w:pPr>
              <w:rPr>
                <w:rFonts w:cs="Arial"/>
                <w:sz w:val="18"/>
                <w:szCs w:val="18"/>
              </w:rPr>
            </w:pPr>
            <w:r w:rsidRPr="003F5299">
              <w:rPr>
                <w:rFonts w:cs="Arial"/>
                <w:sz w:val="18"/>
                <w:szCs w:val="18"/>
              </w:rPr>
              <w:t>Гидродинамический.</w:t>
            </w:r>
          </w:p>
        </w:tc>
        <w:tc>
          <w:tcPr>
            <w:tcW w:w="4252" w:type="dxa"/>
          </w:tcPr>
          <w:p w14:paraId="01503F09" w14:textId="77777777" w:rsidR="00916E1B" w:rsidRPr="003F5299" w:rsidRDefault="00916E1B" w:rsidP="004F3D71">
            <w:pPr>
              <w:rPr>
                <w:rFonts w:cs="Arial"/>
                <w:sz w:val="18"/>
                <w:szCs w:val="18"/>
              </w:rPr>
            </w:pPr>
            <w:r w:rsidRPr="003F5299">
              <w:rPr>
                <w:rFonts w:cs="Arial"/>
                <w:sz w:val="18"/>
                <w:szCs w:val="18"/>
              </w:rPr>
              <w:t>Поток (течение) воды.</w:t>
            </w:r>
          </w:p>
        </w:tc>
      </w:tr>
      <w:tr w:rsidR="00916E1B" w:rsidRPr="003F5299" w14:paraId="0869F006" w14:textId="77777777" w:rsidTr="004F3D71">
        <w:trPr>
          <w:trHeight w:val="249"/>
          <w:jc w:val="center"/>
        </w:trPr>
        <w:tc>
          <w:tcPr>
            <w:tcW w:w="1843" w:type="dxa"/>
            <w:vMerge/>
          </w:tcPr>
          <w:p w14:paraId="4EF1A8A4" w14:textId="77777777" w:rsidR="00916E1B" w:rsidRPr="003F5299" w:rsidRDefault="00916E1B" w:rsidP="004F3D71">
            <w:pPr>
              <w:rPr>
                <w:rFonts w:cs="Arial"/>
                <w:sz w:val="18"/>
                <w:szCs w:val="18"/>
              </w:rPr>
            </w:pPr>
          </w:p>
        </w:tc>
        <w:tc>
          <w:tcPr>
            <w:tcW w:w="2835" w:type="dxa"/>
          </w:tcPr>
          <w:p w14:paraId="27DF8933" w14:textId="77777777" w:rsidR="00916E1B" w:rsidRPr="003F5299" w:rsidRDefault="00916E1B" w:rsidP="004F3D71">
            <w:pPr>
              <w:rPr>
                <w:rFonts w:cs="Arial"/>
                <w:sz w:val="18"/>
                <w:szCs w:val="18"/>
              </w:rPr>
            </w:pPr>
            <w:r w:rsidRPr="003F5299">
              <w:rPr>
                <w:rFonts w:cs="Arial"/>
                <w:sz w:val="18"/>
                <w:szCs w:val="18"/>
              </w:rPr>
              <w:t>Гидрохимический</w:t>
            </w:r>
          </w:p>
        </w:tc>
        <w:tc>
          <w:tcPr>
            <w:tcW w:w="4252" w:type="dxa"/>
          </w:tcPr>
          <w:p w14:paraId="459F3967" w14:textId="77777777" w:rsidR="00916E1B" w:rsidRPr="003F5299" w:rsidRDefault="00916E1B" w:rsidP="004F3D71">
            <w:pPr>
              <w:rPr>
                <w:rFonts w:cs="Arial"/>
                <w:sz w:val="18"/>
                <w:szCs w:val="18"/>
              </w:rPr>
            </w:pPr>
            <w:r w:rsidRPr="003F5299">
              <w:rPr>
                <w:rFonts w:cs="Arial"/>
                <w:sz w:val="18"/>
                <w:szCs w:val="18"/>
              </w:rPr>
              <w:t>Загрязнение гидросферы, почв, грунтов</w:t>
            </w:r>
          </w:p>
        </w:tc>
      </w:tr>
    </w:tbl>
    <w:p w14:paraId="6329D438" w14:textId="77777777" w:rsidR="00916E1B" w:rsidRPr="00491D41" w:rsidRDefault="00916E1B" w:rsidP="00916E1B">
      <w:pPr>
        <w:pStyle w:val="ac"/>
        <w:spacing w:before="120" w:line="360" w:lineRule="auto"/>
        <w:ind w:left="284" w:firstLine="709"/>
        <w:rPr>
          <w:sz w:val="28"/>
          <w:szCs w:val="28"/>
        </w:rPr>
      </w:pPr>
      <w:r w:rsidRPr="00491D41">
        <w:rPr>
          <w:rFonts w:eastAsia="Calibri"/>
          <w:i/>
          <w:sz w:val="28"/>
          <w:szCs w:val="28"/>
          <w:u w:val="single"/>
          <w:lang w:eastAsia="en-US"/>
        </w:rPr>
        <w:t>Подтопление</w:t>
      </w:r>
      <w:r w:rsidRPr="00491D41">
        <w:rPr>
          <w:bCs/>
          <w:sz w:val="28"/>
          <w:szCs w:val="28"/>
        </w:rPr>
        <w:t xml:space="preserve"> </w:t>
      </w:r>
      <w:r w:rsidRPr="00491D41">
        <w:rPr>
          <w:sz w:val="28"/>
          <w:szCs w:val="28"/>
        </w:rPr>
        <w:t>формируется в результате нарушения баланса питания грунтовых вод. Происходит за счет нарушения поверхностного стока, возникновения «верховодки».</w:t>
      </w:r>
    </w:p>
    <w:p w14:paraId="56BF5178" w14:textId="77777777" w:rsidR="00916E1B" w:rsidRPr="00491D41" w:rsidRDefault="00916E1B" w:rsidP="00916E1B">
      <w:pPr>
        <w:pStyle w:val="af4"/>
        <w:widowControl w:val="0"/>
        <w:tabs>
          <w:tab w:val="left" w:pos="851"/>
        </w:tabs>
        <w:spacing w:line="360" w:lineRule="auto"/>
        <w:ind w:left="284" w:firstLine="709"/>
        <w:rPr>
          <w:sz w:val="28"/>
          <w:szCs w:val="28"/>
        </w:rPr>
      </w:pPr>
      <w:r w:rsidRPr="00491D41">
        <w:rPr>
          <w:sz w:val="28"/>
          <w:szCs w:val="28"/>
        </w:rPr>
        <w:t>На некоторых участках сельскохозяйственных угодий имеется высокий уровень грунтовых вод, сохраняется он и в зоне жилой застройки.</w:t>
      </w:r>
    </w:p>
    <w:p w14:paraId="04A53C5E" w14:textId="77777777" w:rsidR="00916E1B" w:rsidRPr="00491D41" w:rsidRDefault="00916E1B" w:rsidP="00916E1B">
      <w:pPr>
        <w:pStyle w:val="af4"/>
        <w:widowControl w:val="0"/>
        <w:tabs>
          <w:tab w:val="left" w:pos="851"/>
        </w:tabs>
        <w:spacing w:line="360" w:lineRule="auto"/>
        <w:ind w:left="284" w:firstLine="709"/>
        <w:rPr>
          <w:sz w:val="28"/>
          <w:szCs w:val="28"/>
        </w:rPr>
      </w:pPr>
      <w:r w:rsidRPr="00491D41">
        <w:rPr>
          <w:sz w:val="28"/>
          <w:szCs w:val="28"/>
        </w:rPr>
        <w:t>В зоне возможного подтопления находятся сельские населенные пункты и сельхозугодья. Основные причины сложившейся ситуации: неудовлетворительное техническое состояние дренажа и дренажных насосных станций, невыполнение мероприятий по отведению поверхностных стоков, заиление и засорение русел рек.</w:t>
      </w:r>
    </w:p>
    <w:p w14:paraId="52099878" w14:textId="77777777" w:rsidR="00916E1B" w:rsidRPr="00491D41" w:rsidRDefault="00916E1B" w:rsidP="00916E1B">
      <w:pPr>
        <w:pStyle w:val="af4"/>
        <w:widowControl w:val="0"/>
        <w:tabs>
          <w:tab w:val="left" w:pos="851"/>
        </w:tabs>
        <w:spacing w:line="360" w:lineRule="auto"/>
        <w:ind w:left="284" w:firstLine="709"/>
        <w:rPr>
          <w:sz w:val="28"/>
          <w:szCs w:val="28"/>
        </w:rPr>
      </w:pPr>
      <w:r w:rsidRPr="00491D41">
        <w:rPr>
          <w:sz w:val="28"/>
          <w:szCs w:val="28"/>
        </w:rPr>
        <w:t>Требуется проведение мероприятий по мелиоративному улучшению и реконструкции дренажа на территории населенных пунктов.</w:t>
      </w:r>
    </w:p>
    <w:p w14:paraId="552B27E2" w14:textId="77777777" w:rsidR="00916E1B" w:rsidRPr="00491D41" w:rsidRDefault="00916E1B" w:rsidP="00916E1B">
      <w:pPr>
        <w:pStyle w:val="af4"/>
        <w:widowControl w:val="0"/>
        <w:tabs>
          <w:tab w:val="left" w:pos="851"/>
        </w:tabs>
        <w:spacing w:line="360" w:lineRule="auto"/>
        <w:ind w:left="284" w:firstLine="709"/>
        <w:rPr>
          <w:sz w:val="28"/>
          <w:szCs w:val="28"/>
        </w:rPr>
      </w:pPr>
      <w:r w:rsidRPr="00491D41">
        <w:rPr>
          <w:sz w:val="28"/>
          <w:szCs w:val="28"/>
        </w:rPr>
        <w:t>Подтоплению застроенных территорий грунтовыми водами способствуют естественные природные условия. Среди них:</w:t>
      </w:r>
    </w:p>
    <w:p w14:paraId="73A5DF57" w14:textId="77777777" w:rsidR="00916E1B" w:rsidRPr="00491D41" w:rsidRDefault="00916E1B" w:rsidP="00916E1B">
      <w:pPr>
        <w:widowControl w:val="0"/>
        <w:numPr>
          <w:ilvl w:val="0"/>
          <w:numId w:val="51"/>
        </w:numPr>
        <w:tabs>
          <w:tab w:val="left" w:pos="851"/>
        </w:tabs>
        <w:spacing w:line="360" w:lineRule="auto"/>
        <w:ind w:left="284" w:firstLine="709"/>
        <w:jc w:val="both"/>
        <w:rPr>
          <w:sz w:val="28"/>
          <w:szCs w:val="28"/>
        </w:rPr>
      </w:pPr>
      <w:r w:rsidRPr="00491D41">
        <w:rPr>
          <w:sz w:val="28"/>
          <w:szCs w:val="28"/>
        </w:rPr>
        <w:t xml:space="preserve">наличие плохо проницаемых грунтов (супесей, суглинков, пылеватых песков, лесса и т.д.) с низкими коэффициентами фильтрации (1,0-2,0 м/сут); </w:t>
      </w:r>
    </w:p>
    <w:p w14:paraId="3D760F6E" w14:textId="77777777" w:rsidR="00916E1B" w:rsidRPr="00491D41" w:rsidRDefault="00916E1B" w:rsidP="00916E1B">
      <w:pPr>
        <w:widowControl w:val="0"/>
        <w:numPr>
          <w:ilvl w:val="0"/>
          <w:numId w:val="51"/>
        </w:numPr>
        <w:tabs>
          <w:tab w:val="left" w:pos="851"/>
        </w:tabs>
        <w:spacing w:line="360" w:lineRule="auto"/>
        <w:ind w:left="284" w:firstLine="709"/>
        <w:jc w:val="both"/>
        <w:rPr>
          <w:sz w:val="28"/>
          <w:szCs w:val="28"/>
        </w:rPr>
      </w:pPr>
      <w:r w:rsidRPr="00491D41">
        <w:rPr>
          <w:sz w:val="28"/>
          <w:szCs w:val="28"/>
        </w:rPr>
        <w:t>близость расположения от поверхности водоупора или слабопроницаемых прослоек;</w:t>
      </w:r>
    </w:p>
    <w:p w14:paraId="753ACE7E" w14:textId="77777777" w:rsidR="00916E1B" w:rsidRPr="00491D41" w:rsidRDefault="00916E1B" w:rsidP="00916E1B">
      <w:pPr>
        <w:widowControl w:val="0"/>
        <w:numPr>
          <w:ilvl w:val="0"/>
          <w:numId w:val="51"/>
        </w:numPr>
        <w:tabs>
          <w:tab w:val="left" w:pos="851"/>
        </w:tabs>
        <w:spacing w:line="360" w:lineRule="auto"/>
        <w:ind w:left="284" w:firstLine="709"/>
        <w:jc w:val="both"/>
        <w:rPr>
          <w:sz w:val="28"/>
          <w:szCs w:val="28"/>
        </w:rPr>
      </w:pPr>
      <w:r w:rsidRPr="00491D41">
        <w:rPr>
          <w:sz w:val="28"/>
          <w:szCs w:val="28"/>
        </w:rPr>
        <w:t>слабая естественная дренированность территории;</w:t>
      </w:r>
    </w:p>
    <w:p w14:paraId="6C10A850" w14:textId="77777777" w:rsidR="00916E1B" w:rsidRPr="00491D41" w:rsidRDefault="00916E1B" w:rsidP="00916E1B">
      <w:pPr>
        <w:widowControl w:val="0"/>
        <w:numPr>
          <w:ilvl w:val="0"/>
          <w:numId w:val="51"/>
        </w:numPr>
        <w:tabs>
          <w:tab w:val="left" w:pos="851"/>
        </w:tabs>
        <w:spacing w:line="360" w:lineRule="auto"/>
        <w:ind w:left="284" w:firstLine="709"/>
        <w:jc w:val="both"/>
        <w:rPr>
          <w:sz w:val="28"/>
          <w:szCs w:val="28"/>
        </w:rPr>
      </w:pPr>
      <w:r w:rsidRPr="00491D41">
        <w:rPr>
          <w:sz w:val="28"/>
          <w:szCs w:val="28"/>
        </w:rPr>
        <w:t>относительно высокое естественное положение грунтовых вод;</w:t>
      </w:r>
    </w:p>
    <w:p w14:paraId="5615FEAC" w14:textId="77777777" w:rsidR="00916E1B" w:rsidRPr="00491D41" w:rsidRDefault="00916E1B" w:rsidP="00916E1B">
      <w:pPr>
        <w:widowControl w:val="0"/>
        <w:numPr>
          <w:ilvl w:val="0"/>
          <w:numId w:val="51"/>
        </w:numPr>
        <w:tabs>
          <w:tab w:val="left" w:pos="851"/>
        </w:tabs>
        <w:spacing w:line="360" w:lineRule="auto"/>
        <w:ind w:left="284" w:firstLine="709"/>
        <w:jc w:val="both"/>
        <w:rPr>
          <w:sz w:val="28"/>
          <w:szCs w:val="28"/>
        </w:rPr>
      </w:pPr>
      <w:r w:rsidRPr="00491D41">
        <w:rPr>
          <w:sz w:val="28"/>
          <w:szCs w:val="28"/>
        </w:rPr>
        <w:t>не полностью организованный сток поверхностных вод.</w:t>
      </w:r>
    </w:p>
    <w:p w14:paraId="24D7DED5" w14:textId="77777777" w:rsidR="00916E1B" w:rsidRPr="00491D41" w:rsidRDefault="00916E1B" w:rsidP="00916E1B">
      <w:pPr>
        <w:tabs>
          <w:tab w:val="left" w:pos="851"/>
        </w:tabs>
        <w:spacing w:line="360" w:lineRule="auto"/>
        <w:ind w:left="284" w:firstLine="709"/>
        <w:jc w:val="both"/>
        <w:rPr>
          <w:sz w:val="28"/>
          <w:szCs w:val="28"/>
        </w:rPr>
      </w:pPr>
      <w:r w:rsidRPr="00491D41">
        <w:rPr>
          <w:sz w:val="28"/>
          <w:szCs w:val="28"/>
        </w:rPr>
        <w:t>К искусственным источникам подтопления территорий относятся:</w:t>
      </w:r>
    </w:p>
    <w:p w14:paraId="088C5CC3" w14:textId="77777777" w:rsidR="00916E1B" w:rsidRPr="00491D41" w:rsidRDefault="00916E1B" w:rsidP="00916E1B">
      <w:pPr>
        <w:widowControl w:val="0"/>
        <w:numPr>
          <w:ilvl w:val="0"/>
          <w:numId w:val="51"/>
        </w:numPr>
        <w:tabs>
          <w:tab w:val="left" w:pos="851"/>
        </w:tabs>
        <w:spacing w:line="360" w:lineRule="auto"/>
        <w:ind w:left="284" w:firstLine="709"/>
        <w:jc w:val="both"/>
        <w:rPr>
          <w:sz w:val="28"/>
          <w:szCs w:val="28"/>
        </w:rPr>
      </w:pPr>
      <w:r w:rsidRPr="00491D41">
        <w:rPr>
          <w:sz w:val="28"/>
          <w:szCs w:val="28"/>
        </w:rPr>
        <w:t>утечки из водонесущих инженерных коммуникаций (водопроводные, канализационные, тепловые сети и т.п.);</w:t>
      </w:r>
    </w:p>
    <w:p w14:paraId="0BCF4DFB" w14:textId="77777777" w:rsidR="00916E1B" w:rsidRPr="00491D41" w:rsidRDefault="00916E1B" w:rsidP="00916E1B">
      <w:pPr>
        <w:widowControl w:val="0"/>
        <w:numPr>
          <w:ilvl w:val="0"/>
          <w:numId w:val="51"/>
        </w:numPr>
        <w:tabs>
          <w:tab w:val="left" w:pos="851"/>
        </w:tabs>
        <w:spacing w:line="360" w:lineRule="auto"/>
        <w:ind w:left="284" w:firstLine="709"/>
        <w:jc w:val="both"/>
        <w:rPr>
          <w:sz w:val="28"/>
          <w:szCs w:val="28"/>
        </w:rPr>
      </w:pPr>
      <w:r w:rsidRPr="00491D41">
        <w:rPr>
          <w:sz w:val="28"/>
          <w:szCs w:val="28"/>
        </w:rPr>
        <w:t>утечки из различных резервуаров, отвалов, котлованов и траншей;</w:t>
      </w:r>
    </w:p>
    <w:p w14:paraId="2AEF3EF2" w14:textId="77777777" w:rsidR="00916E1B" w:rsidRPr="00491D41" w:rsidRDefault="00916E1B" w:rsidP="00916E1B">
      <w:pPr>
        <w:widowControl w:val="0"/>
        <w:numPr>
          <w:ilvl w:val="0"/>
          <w:numId w:val="51"/>
        </w:numPr>
        <w:tabs>
          <w:tab w:val="left" w:pos="851"/>
        </w:tabs>
        <w:spacing w:line="360" w:lineRule="auto"/>
        <w:ind w:left="284" w:firstLine="709"/>
        <w:jc w:val="both"/>
        <w:rPr>
          <w:sz w:val="28"/>
          <w:szCs w:val="28"/>
        </w:rPr>
      </w:pPr>
      <w:r w:rsidRPr="00491D41">
        <w:rPr>
          <w:sz w:val="28"/>
          <w:szCs w:val="28"/>
        </w:rPr>
        <w:t>нарушение поверхностного и подземного стока;</w:t>
      </w:r>
    </w:p>
    <w:p w14:paraId="374E9C90" w14:textId="77777777" w:rsidR="00916E1B" w:rsidRPr="00491D41" w:rsidRDefault="00916E1B" w:rsidP="00916E1B">
      <w:pPr>
        <w:widowControl w:val="0"/>
        <w:numPr>
          <w:ilvl w:val="0"/>
          <w:numId w:val="51"/>
        </w:numPr>
        <w:tabs>
          <w:tab w:val="left" w:pos="851"/>
        </w:tabs>
        <w:spacing w:line="360" w:lineRule="auto"/>
        <w:ind w:left="284" w:firstLine="709"/>
        <w:jc w:val="both"/>
        <w:rPr>
          <w:sz w:val="28"/>
          <w:szCs w:val="28"/>
        </w:rPr>
      </w:pPr>
      <w:r w:rsidRPr="00491D41">
        <w:rPr>
          <w:sz w:val="28"/>
          <w:szCs w:val="28"/>
        </w:rPr>
        <w:t>подпитка грунтового потока искусственными водоемами;</w:t>
      </w:r>
    </w:p>
    <w:p w14:paraId="5DD90133" w14:textId="77777777" w:rsidR="00916E1B" w:rsidRPr="00491D41" w:rsidRDefault="00916E1B" w:rsidP="00916E1B">
      <w:pPr>
        <w:widowControl w:val="0"/>
        <w:numPr>
          <w:ilvl w:val="0"/>
          <w:numId w:val="51"/>
        </w:numPr>
        <w:tabs>
          <w:tab w:val="left" w:pos="851"/>
        </w:tabs>
        <w:spacing w:line="360" w:lineRule="auto"/>
        <w:ind w:left="284" w:firstLine="709"/>
        <w:jc w:val="both"/>
        <w:rPr>
          <w:sz w:val="28"/>
          <w:szCs w:val="28"/>
        </w:rPr>
      </w:pPr>
      <w:r w:rsidRPr="00491D41">
        <w:rPr>
          <w:sz w:val="28"/>
          <w:szCs w:val="28"/>
        </w:rPr>
        <w:t>снижение интенсивности испарения.</w:t>
      </w:r>
    </w:p>
    <w:p w14:paraId="690FE6E7" w14:textId="77777777" w:rsidR="00916E1B" w:rsidRPr="00491D41" w:rsidRDefault="00916E1B" w:rsidP="00916E1B">
      <w:pPr>
        <w:tabs>
          <w:tab w:val="left" w:pos="851"/>
        </w:tabs>
        <w:spacing w:line="360" w:lineRule="auto"/>
        <w:ind w:left="284" w:firstLine="709"/>
        <w:jc w:val="both"/>
        <w:rPr>
          <w:sz w:val="28"/>
          <w:szCs w:val="28"/>
        </w:rPr>
      </w:pPr>
      <w:r w:rsidRPr="00491D41">
        <w:rPr>
          <w:sz w:val="28"/>
          <w:szCs w:val="28"/>
        </w:rPr>
        <w:t>Подтопление селитебных территорий и промышленных предприятий приводит к подтоплению оснований фундаментов, разрушает фундаменты и стены домов, вызывает значительные строительные и эксплуатационные затраты из-за разрушения подземных сетей и сооружений.</w:t>
      </w:r>
    </w:p>
    <w:p w14:paraId="221A22E8" w14:textId="77777777" w:rsidR="00916E1B" w:rsidRPr="00491D41" w:rsidRDefault="00916E1B" w:rsidP="00916E1B">
      <w:pPr>
        <w:pStyle w:val="ac"/>
        <w:spacing w:line="360" w:lineRule="auto"/>
        <w:ind w:left="284" w:firstLine="709"/>
        <w:rPr>
          <w:rFonts w:eastAsia="Calibri"/>
          <w:i/>
          <w:sz w:val="28"/>
          <w:szCs w:val="28"/>
          <w:u w:val="single"/>
          <w:lang w:eastAsia="en-US"/>
        </w:rPr>
      </w:pPr>
      <w:r w:rsidRPr="00491D41">
        <w:rPr>
          <w:rFonts w:eastAsia="Calibri"/>
          <w:i/>
          <w:sz w:val="28"/>
          <w:szCs w:val="28"/>
          <w:u w:val="single"/>
          <w:lang w:eastAsia="en-US"/>
        </w:rPr>
        <w:t>Затопление</w:t>
      </w:r>
    </w:p>
    <w:p w14:paraId="5FB9E2D7" w14:textId="77777777" w:rsidR="00916E1B" w:rsidRPr="00491D41" w:rsidRDefault="00916E1B" w:rsidP="00916E1B">
      <w:pPr>
        <w:pStyle w:val="a6"/>
        <w:spacing w:after="0" w:line="360" w:lineRule="auto"/>
        <w:ind w:left="284" w:firstLine="709"/>
        <w:rPr>
          <w:sz w:val="28"/>
          <w:szCs w:val="28"/>
        </w:rPr>
      </w:pPr>
      <w:r w:rsidRPr="00491D41">
        <w:rPr>
          <w:sz w:val="28"/>
          <w:szCs w:val="28"/>
        </w:rPr>
        <w:t>Серьезную опасность для жизнедеятельности населения могут создавать явления затопления территорий вследствие паводков, причиной которых являются как природные, так и техногенные факторы.</w:t>
      </w:r>
    </w:p>
    <w:p w14:paraId="794033A9" w14:textId="77777777" w:rsidR="00916E1B" w:rsidRPr="00491D41" w:rsidRDefault="00916E1B" w:rsidP="00916E1B">
      <w:pPr>
        <w:pStyle w:val="a6"/>
        <w:spacing w:after="0" w:line="360" w:lineRule="auto"/>
        <w:ind w:left="284" w:firstLine="709"/>
        <w:rPr>
          <w:sz w:val="28"/>
          <w:szCs w:val="28"/>
        </w:rPr>
      </w:pPr>
      <w:r w:rsidRPr="00491D41">
        <w:rPr>
          <w:sz w:val="28"/>
          <w:szCs w:val="28"/>
        </w:rPr>
        <w:t>Затопление паводками 1 % обеспеченности по долинам рек сопровождается затоплением пойм и редко первых надпойменных террас. В этих долинах при паводках редкой повторяемости затапливаются участки населенных пунктов и хозяйственных объектов.</w:t>
      </w:r>
    </w:p>
    <w:p w14:paraId="2F0AC744" w14:textId="77777777" w:rsidR="00916E1B" w:rsidRPr="00491D41" w:rsidRDefault="00916E1B" w:rsidP="00916E1B">
      <w:pPr>
        <w:pStyle w:val="a6"/>
        <w:spacing w:after="0" w:line="360" w:lineRule="auto"/>
        <w:ind w:left="284" w:firstLine="709"/>
        <w:rPr>
          <w:sz w:val="28"/>
          <w:szCs w:val="28"/>
        </w:rPr>
      </w:pPr>
      <w:r w:rsidRPr="00491D41">
        <w:rPr>
          <w:sz w:val="28"/>
          <w:szCs w:val="28"/>
        </w:rPr>
        <w:t>Реки характеризуются значительным заилением русел, что приводит к затоплению жилой застройки при прохождении паводка.</w:t>
      </w:r>
    </w:p>
    <w:p w14:paraId="4B8B52B2" w14:textId="77777777" w:rsidR="00916E1B" w:rsidRPr="00491D41" w:rsidRDefault="00916E1B" w:rsidP="00916E1B">
      <w:pPr>
        <w:pStyle w:val="a6"/>
        <w:spacing w:after="0" w:line="360" w:lineRule="auto"/>
        <w:ind w:left="284" w:firstLine="709"/>
        <w:rPr>
          <w:sz w:val="28"/>
          <w:szCs w:val="28"/>
        </w:rPr>
      </w:pPr>
      <w:r w:rsidRPr="00491D41">
        <w:rPr>
          <w:sz w:val="28"/>
          <w:szCs w:val="28"/>
        </w:rPr>
        <w:t>В период половодья возможно затопление пониженных участков территории, автомобильных дорог, повреждение объектов. При высоких паводках возможно затопление зданий и сооружений.</w:t>
      </w:r>
    </w:p>
    <w:p w14:paraId="3AF04C15" w14:textId="77777777" w:rsidR="00916E1B" w:rsidRPr="00491D41" w:rsidRDefault="00916E1B" w:rsidP="00916E1B">
      <w:pPr>
        <w:pStyle w:val="a6"/>
        <w:spacing w:after="0" w:line="360" w:lineRule="auto"/>
        <w:ind w:left="284" w:firstLine="709"/>
        <w:rPr>
          <w:sz w:val="28"/>
          <w:szCs w:val="28"/>
        </w:rPr>
      </w:pPr>
      <w:r w:rsidRPr="00491D41">
        <w:rPr>
          <w:sz w:val="28"/>
          <w:szCs w:val="28"/>
        </w:rPr>
        <w:t>Территории, затапливаемые паводками 1% обеспеченности, отнесены к неблагоприятным территориям для строительства. Слой затопления паводками 1 % обеспеченности для различных рек и различных участков рассматриваемой территории изменяется в широких пределах.</w:t>
      </w:r>
    </w:p>
    <w:p w14:paraId="2FA39E2B" w14:textId="77777777" w:rsidR="00916E1B" w:rsidRPr="00491D41" w:rsidRDefault="00916E1B" w:rsidP="00916E1B">
      <w:pPr>
        <w:pStyle w:val="a6"/>
        <w:spacing w:after="0" w:line="360" w:lineRule="auto"/>
        <w:ind w:left="284" w:firstLine="709"/>
        <w:rPr>
          <w:sz w:val="28"/>
          <w:szCs w:val="28"/>
        </w:rPr>
      </w:pPr>
      <w:r w:rsidRPr="00491D41">
        <w:rPr>
          <w:sz w:val="28"/>
          <w:szCs w:val="28"/>
        </w:rPr>
        <w:t>Анализ опасных гидрологических ситуаций и предпосылок их возникновения показывает, что весеннее половодье может создать очень опасную ситуацию, вплоть до угрозы жизни людей и выражается в затоплении водой жилищ, промышленных и сельскохозяйственных объектов, разрушении зданий и сооружений или снижении их капитальности, повреждении и порче оборудования предприятий, разрушении гидротехнических сооружений и коммуникаций.</w:t>
      </w:r>
    </w:p>
    <w:p w14:paraId="32F7979C" w14:textId="77777777" w:rsidR="00916E1B" w:rsidRPr="00491D41" w:rsidRDefault="00916E1B" w:rsidP="00916E1B">
      <w:pPr>
        <w:pStyle w:val="a6"/>
        <w:spacing w:after="0" w:line="360" w:lineRule="auto"/>
        <w:ind w:left="284" w:firstLine="709"/>
        <w:rPr>
          <w:sz w:val="28"/>
          <w:szCs w:val="28"/>
        </w:rPr>
      </w:pPr>
      <w:r w:rsidRPr="00491D41">
        <w:rPr>
          <w:sz w:val="28"/>
          <w:szCs w:val="28"/>
        </w:rPr>
        <w:t>В паводковый период значительно возрастает интенсивность боковой речной эрозии, что приводит к разрушениям или создает опасность для находящихся в береговых зонах построек и сооружений в ряде населенных пунктов, способствует развитию оползневых процессов на крутых склонах рек, как крупных, так и малых.</w:t>
      </w:r>
    </w:p>
    <w:p w14:paraId="5F801A28" w14:textId="77777777" w:rsidR="00916E1B" w:rsidRPr="00491D41" w:rsidRDefault="00916E1B" w:rsidP="00916E1B">
      <w:pPr>
        <w:pStyle w:val="a6"/>
        <w:spacing w:after="0" w:line="360" w:lineRule="auto"/>
        <w:ind w:left="284" w:firstLine="709"/>
        <w:rPr>
          <w:sz w:val="28"/>
          <w:szCs w:val="28"/>
        </w:rPr>
      </w:pPr>
      <w:r w:rsidRPr="00491D41">
        <w:rPr>
          <w:sz w:val="28"/>
          <w:szCs w:val="28"/>
        </w:rPr>
        <w:t>Влияние наводнений на обстановку в населенных пунктах и повреждения, возникающие в результате их воздействия, существенно зависят от уровня заблаговременной подготовки населения к действиям в период наводнения, степени и сроков оповещения о предстоящем наводнении и других факторах.</w:t>
      </w:r>
    </w:p>
    <w:p w14:paraId="50784C3E" w14:textId="77777777" w:rsidR="00916E1B" w:rsidRPr="00491D41" w:rsidRDefault="00916E1B" w:rsidP="00916E1B">
      <w:pPr>
        <w:pStyle w:val="ac"/>
        <w:spacing w:line="360" w:lineRule="auto"/>
        <w:ind w:left="284" w:firstLine="709"/>
        <w:rPr>
          <w:sz w:val="28"/>
          <w:szCs w:val="28"/>
        </w:rPr>
      </w:pPr>
      <w:r w:rsidRPr="00491D41">
        <w:rPr>
          <w:rFonts w:eastAsia="Calibri"/>
          <w:i/>
          <w:sz w:val="28"/>
          <w:szCs w:val="28"/>
          <w:lang w:eastAsia="en-US"/>
        </w:rPr>
        <w:t>Заболачиваемость.</w:t>
      </w:r>
      <w:r w:rsidRPr="00491D41">
        <w:rPr>
          <w:b/>
          <w:sz w:val="28"/>
          <w:szCs w:val="28"/>
        </w:rPr>
        <w:t xml:space="preserve"> </w:t>
      </w:r>
      <w:r w:rsidRPr="00491D41">
        <w:rPr>
          <w:sz w:val="28"/>
          <w:szCs w:val="28"/>
        </w:rPr>
        <w:t>Заболоченные участки расположены в днищах балок и в бессточных понижениях.</w:t>
      </w:r>
    </w:p>
    <w:p w14:paraId="3211CCF4" w14:textId="77777777" w:rsidR="00916E1B" w:rsidRPr="00491D41" w:rsidRDefault="00916E1B" w:rsidP="00916E1B">
      <w:pPr>
        <w:pStyle w:val="a6"/>
        <w:spacing w:after="0" w:line="360" w:lineRule="auto"/>
        <w:ind w:left="284" w:firstLine="709"/>
        <w:rPr>
          <w:sz w:val="28"/>
          <w:szCs w:val="28"/>
        </w:rPr>
      </w:pPr>
      <w:r w:rsidRPr="00491D41">
        <w:rPr>
          <w:i/>
          <w:sz w:val="28"/>
          <w:szCs w:val="28"/>
        </w:rPr>
        <w:t>Эрозионными процессами</w:t>
      </w:r>
      <w:r w:rsidRPr="00491D41">
        <w:rPr>
          <w:sz w:val="28"/>
          <w:szCs w:val="28"/>
        </w:rPr>
        <w:t>, в основном ветровой и водной эрозии, поражено больше 50 % общей площади сельхозугодий.</w:t>
      </w:r>
    </w:p>
    <w:p w14:paraId="6FF06BBA" w14:textId="77777777" w:rsidR="00916E1B" w:rsidRPr="00491D41" w:rsidRDefault="00916E1B" w:rsidP="00916E1B">
      <w:pPr>
        <w:pStyle w:val="afff"/>
        <w:suppressAutoHyphens/>
        <w:spacing w:after="0" w:line="360" w:lineRule="auto"/>
        <w:ind w:left="284" w:firstLine="709"/>
        <w:rPr>
          <w:rFonts w:ascii="Times New Roman" w:hAnsi="Times New Roman"/>
          <w:sz w:val="28"/>
          <w:szCs w:val="28"/>
        </w:rPr>
      </w:pPr>
      <w:r w:rsidRPr="00491D41">
        <w:rPr>
          <w:rFonts w:ascii="Times New Roman" w:hAnsi="Times New Roman"/>
          <w:sz w:val="28"/>
          <w:szCs w:val="28"/>
        </w:rPr>
        <w:t>Опасность гидрологических явлений по категориям опасности в районе Липецкого района, в соответствии со СНиП 22-01-95, оценивается следующим образом:</w:t>
      </w:r>
    </w:p>
    <w:p w14:paraId="7561BC86" w14:textId="77777777" w:rsidR="00916E1B" w:rsidRPr="00491D41" w:rsidRDefault="00916E1B" w:rsidP="00916E1B">
      <w:pPr>
        <w:pStyle w:val="afff"/>
        <w:numPr>
          <w:ilvl w:val="0"/>
          <w:numId w:val="52"/>
        </w:numPr>
        <w:tabs>
          <w:tab w:val="num" w:pos="680"/>
        </w:tabs>
        <w:suppressAutoHyphens/>
        <w:spacing w:after="0" w:line="360" w:lineRule="auto"/>
        <w:ind w:left="284" w:firstLine="709"/>
        <w:rPr>
          <w:rFonts w:ascii="Times New Roman" w:hAnsi="Times New Roman"/>
          <w:sz w:val="28"/>
          <w:szCs w:val="28"/>
        </w:rPr>
      </w:pPr>
      <w:r w:rsidRPr="00491D41">
        <w:rPr>
          <w:rFonts w:ascii="Times New Roman" w:hAnsi="Times New Roman"/>
          <w:sz w:val="28"/>
          <w:szCs w:val="28"/>
        </w:rPr>
        <w:t>эрозия плоскостная – весьма опасная категория;</w:t>
      </w:r>
    </w:p>
    <w:p w14:paraId="418A478E" w14:textId="77777777" w:rsidR="00916E1B" w:rsidRPr="00491D41" w:rsidRDefault="00916E1B" w:rsidP="00916E1B">
      <w:pPr>
        <w:pStyle w:val="afff"/>
        <w:numPr>
          <w:ilvl w:val="0"/>
          <w:numId w:val="52"/>
        </w:numPr>
        <w:tabs>
          <w:tab w:val="num" w:pos="680"/>
        </w:tabs>
        <w:suppressAutoHyphens/>
        <w:spacing w:after="0" w:line="360" w:lineRule="auto"/>
        <w:ind w:left="284" w:firstLine="709"/>
        <w:rPr>
          <w:rFonts w:ascii="Times New Roman" w:hAnsi="Times New Roman"/>
          <w:sz w:val="28"/>
          <w:szCs w:val="28"/>
        </w:rPr>
      </w:pPr>
      <w:r w:rsidRPr="00491D41">
        <w:rPr>
          <w:rFonts w:ascii="Times New Roman" w:hAnsi="Times New Roman"/>
          <w:sz w:val="28"/>
          <w:szCs w:val="28"/>
        </w:rPr>
        <w:t>эрозия овражная – весьма опасная категория;</w:t>
      </w:r>
    </w:p>
    <w:p w14:paraId="70E7FB8F" w14:textId="77777777" w:rsidR="00916E1B" w:rsidRPr="00491D41" w:rsidRDefault="00916E1B" w:rsidP="00916E1B">
      <w:pPr>
        <w:pStyle w:val="afff"/>
        <w:numPr>
          <w:ilvl w:val="0"/>
          <w:numId w:val="52"/>
        </w:numPr>
        <w:tabs>
          <w:tab w:val="num" w:pos="680"/>
        </w:tabs>
        <w:suppressAutoHyphens/>
        <w:spacing w:after="0" w:line="360" w:lineRule="auto"/>
        <w:ind w:left="284" w:firstLine="709"/>
        <w:rPr>
          <w:rFonts w:ascii="Times New Roman" w:hAnsi="Times New Roman"/>
          <w:sz w:val="28"/>
          <w:szCs w:val="28"/>
        </w:rPr>
      </w:pPr>
      <w:r w:rsidRPr="00491D41">
        <w:rPr>
          <w:rFonts w:ascii="Times New Roman" w:hAnsi="Times New Roman"/>
          <w:sz w:val="28"/>
          <w:szCs w:val="28"/>
        </w:rPr>
        <w:t>эрозия речная – весьма опасная категория;</w:t>
      </w:r>
    </w:p>
    <w:p w14:paraId="0EAA8926" w14:textId="77777777" w:rsidR="00916E1B" w:rsidRPr="00491D41" w:rsidRDefault="00916E1B" w:rsidP="00916E1B">
      <w:pPr>
        <w:pStyle w:val="afff"/>
        <w:numPr>
          <w:ilvl w:val="0"/>
          <w:numId w:val="52"/>
        </w:numPr>
        <w:tabs>
          <w:tab w:val="num" w:pos="680"/>
        </w:tabs>
        <w:suppressAutoHyphens/>
        <w:spacing w:after="0" w:line="360" w:lineRule="auto"/>
        <w:ind w:left="284" w:firstLine="709"/>
        <w:rPr>
          <w:rFonts w:ascii="Times New Roman" w:hAnsi="Times New Roman"/>
          <w:sz w:val="28"/>
          <w:szCs w:val="28"/>
        </w:rPr>
      </w:pPr>
      <w:r w:rsidRPr="00491D41">
        <w:rPr>
          <w:rFonts w:ascii="Times New Roman" w:hAnsi="Times New Roman"/>
          <w:sz w:val="28"/>
          <w:szCs w:val="28"/>
        </w:rPr>
        <w:t>подтопления - весьма опасная категория;</w:t>
      </w:r>
    </w:p>
    <w:p w14:paraId="3F5C355F" w14:textId="77777777" w:rsidR="00916E1B" w:rsidRPr="00491D41" w:rsidRDefault="00916E1B" w:rsidP="00916E1B">
      <w:pPr>
        <w:pStyle w:val="afff"/>
        <w:numPr>
          <w:ilvl w:val="0"/>
          <w:numId w:val="52"/>
        </w:numPr>
        <w:tabs>
          <w:tab w:val="num" w:pos="680"/>
        </w:tabs>
        <w:suppressAutoHyphens/>
        <w:spacing w:after="0" w:line="360" w:lineRule="auto"/>
        <w:ind w:left="284" w:firstLine="709"/>
        <w:rPr>
          <w:rFonts w:ascii="Times New Roman" w:hAnsi="Times New Roman"/>
          <w:sz w:val="28"/>
          <w:szCs w:val="28"/>
        </w:rPr>
      </w:pPr>
      <w:r w:rsidRPr="00491D41">
        <w:rPr>
          <w:rFonts w:ascii="Times New Roman" w:hAnsi="Times New Roman"/>
          <w:sz w:val="28"/>
          <w:szCs w:val="28"/>
        </w:rPr>
        <w:t>наводнение - опасная категория.</w:t>
      </w:r>
    </w:p>
    <w:p w14:paraId="4F784AB0" w14:textId="77777777" w:rsidR="00916E1B" w:rsidRPr="00491D41" w:rsidRDefault="00916E1B" w:rsidP="00916E1B">
      <w:pPr>
        <w:pStyle w:val="afff"/>
        <w:suppressAutoHyphens/>
        <w:spacing w:after="0" w:line="360" w:lineRule="auto"/>
        <w:ind w:left="284" w:firstLine="709"/>
        <w:rPr>
          <w:rFonts w:ascii="Times New Roman" w:hAnsi="Times New Roman"/>
          <w:sz w:val="28"/>
          <w:szCs w:val="28"/>
        </w:rPr>
      </w:pPr>
      <w:r w:rsidRPr="00491D41">
        <w:rPr>
          <w:rFonts w:ascii="Times New Roman" w:hAnsi="Times New Roman"/>
          <w:sz w:val="28"/>
          <w:szCs w:val="28"/>
        </w:rPr>
        <w:t>Приложением к приказу МЧС России № 329 от 8.07.2004 г. «Критерии информации о чрезвычайных ситуациях», указанные опасные гидрологические явления и процессы относятся к возможным источникам природных ЧС на рассматриваемой территории в следующих случаях:</w:t>
      </w:r>
    </w:p>
    <w:p w14:paraId="54D61F39" w14:textId="77777777" w:rsidR="00916E1B" w:rsidRPr="00491D41" w:rsidRDefault="00916E1B" w:rsidP="00916E1B">
      <w:pPr>
        <w:pStyle w:val="IG"/>
        <w:ind w:left="284"/>
      </w:pPr>
      <w:r w:rsidRPr="00491D41">
        <w:rPr>
          <w:spacing w:val="-6"/>
        </w:rPr>
        <w:t>- эрозия, склоновый смыв - число погибших 2 человека и более, число госпитализированных - 4 человека и более;</w:t>
      </w:r>
      <w:r w:rsidRPr="00491D41">
        <w:t xml:space="preserve"> прямой материальный ущерб от которого составляет гражданам – 100 МРОТ, организации – 500 МРОТ и более; </w:t>
      </w:r>
      <w:r w:rsidRPr="00491D41">
        <w:rPr>
          <w:spacing w:val="-5"/>
        </w:rPr>
        <w:t xml:space="preserve">разрушение почвенного покрова на площади - 10 га. и более; </w:t>
      </w:r>
      <w:r w:rsidRPr="00491D41">
        <w:rPr>
          <w:spacing w:val="-3"/>
        </w:rPr>
        <w:t xml:space="preserve">гибель посевов с/х культур или природной растительности </w:t>
      </w:r>
      <w:r w:rsidRPr="00491D41">
        <w:rPr>
          <w:spacing w:val="-5"/>
        </w:rPr>
        <w:t>единовременно на площади - 100 га. и более;</w:t>
      </w:r>
    </w:p>
    <w:p w14:paraId="3578AD04" w14:textId="77777777" w:rsidR="00916E1B" w:rsidRPr="00491D41" w:rsidRDefault="00916E1B" w:rsidP="00916E1B">
      <w:pPr>
        <w:pStyle w:val="afff"/>
        <w:suppressAutoHyphens/>
        <w:spacing w:after="0" w:line="360" w:lineRule="auto"/>
        <w:ind w:left="284" w:firstLine="709"/>
        <w:rPr>
          <w:rFonts w:ascii="Times New Roman" w:hAnsi="Times New Roman"/>
          <w:sz w:val="28"/>
          <w:szCs w:val="28"/>
        </w:rPr>
      </w:pPr>
      <w:r w:rsidRPr="00491D41">
        <w:rPr>
          <w:rFonts w:ascii="Times New Roman" w:hAnsi="Times New Roman"/>
          <w:sz w:val="28"/>
          <w:szCs w:val="28"/>
        </w:rPr>
        <w:t xml:space="preserve">- </w:t>
      </w:r>
      <w:r w:rsidRPr="00491D41">
        <w:rPr>
          <w:rFonts w:ascii="Times New Roman" w:hAnsi="Times New Roman"/>
          <w:spacing w:val="-5"/>
          <w:sz w:val="28"/>
          <w:szCs w:val="28"/>
        </w:rPr>
        <w:t xml:space="preserve">высокие уровни воды </w:t>
      </w:r>
      <w:r w:rsidRPr="00491D41">
        <w:rPr>
          <w:rFonts w:ascii="Times New Roman" w:hAnsi="Times New Roman"/>
          <w:spacing w:val="-1"/>
          <w:sz w:val="28"/>
          <w:szCs w:val="28"/>
        </w:rPr>
        <w:t>(половодье, зажор, затор, до</w:t>
      </w:r>
      <w:r w:rsidRPr="00491D41">
        <w:rPr>
          <w:rFonts w:ascii="Times New Roman" w:hAnsi="Times New Roman"/>
          <w:sz w:val="28"/>
          <w:szCs w:val="28"/>
        </w:rPr>
        <w:t xml:space="preserve">ждевой паводок), сель – </w:t>
      </w:r>
      <w:r w:rsidRPr="00491D41">
        <w:rPr>
          <w:rFonts w:ascii="Times New Roman" w:hAnsi="Times New Roman"/>
          <w:spacing w:val="2"/>
          <w:sz w:val="28"/>
          <w:szCs w:val="28"/>
        </w:rPr>
        <w:t xml:space="preserve">решение об отнесении явления к ЧС принимается органами </w:t>
      </w:r>
      <w:r w:rsidRPr="00491D41">
        <w:rPr>
          <w:rFonts w:ascii="Times New Roman" w:hAnsi="Times New Roman"/>
          <w:spacing w:val="-2"/>
          <w:sz w:val="28"/>
          <w:szCs w:val="28"/>
        </w:rPr>
        <w:t>управления по делам ГО и ЧС на основании данных территори</w:t>
      </w:r>
      <w:r w:rsidRPr="00491D41">
        <w:rPr>
          <w:rFonts w:ascii="Times New Roman" w:hAnsi="Times New Roman"/>
          <w:sz w:val="28"/>
          <w:szCs w:val="28"/>
        </w:rPr>
        <w:t>альных органов.</w:t>
      </w:r>
    </w:p>
    <w:p w14:paraId="71924E16" w14:textId="77777777" w:rsidR="00916E1B" w:rsidRPr="00491D41" w:rsidRDefault="00916E1B" w:rsidP="00916E1B">
      <w:pPr>
        <w:pStyle w:val="IG"/>
        <w:ind w:left="284"/>
      </w:pPr>
      <w:r w:rsidRPr="00491D41">
        <w:t xml:space="preserve">В районе проектируемого объекта возможны следующие </w:t>
      </w:r>
      <w:r w:rsidRPr="00491D41">
        <w:rPr>
          <w:i/>
        </w:rPr>
        <w:t>опасные метеорологические явления и процессы:</w:t>
      </w:r>
      <w:r w:rsidRPr="00491D41">
        <w:t xml:space="preserve"> возможны сильный, порывистый ветер, проливные дожди с грозами и градом, вызывающие локальные подтопления, снегопады, налипание снега, обледенения, туманы.</w:t>
      </w:r>
    </w:p>
    <w:p w14:paraId="14CAA7D1" w14:textId="77777777" w:rsidR="00916E1B" w:rsidRPr="00491D41" w:rsidRDefault="00916E1B" w:rsidP="00916E1B">
      <w:pPr>
        <w:pStyle w:val="IG"/>
        <w:spacing w:after="120"/>
        <w:ind w:left="284"/>
      </w:pPr>
      <w:r w:rsidRPr="00491D41">
        <w:t>Перечень поражающих факторов источников природных ЧС метеорологического происхождения, характер их действий и проявлений, согласно ГОСТ Р 22.0.06-95, «Безопасность в чрезвычайных ситуациях. Источники природных чрезвычайных ситуаций. Поражающие факторы»:</w:t>
      </w:r>
    </w:p>
    <w:tbl>
      <w:tblPr>
        <w:tblW w:w="4589" w:type="pct"/>
        <w:jc w:val="center"/>
        <w:tblLayout w:type="fixed"/>
        <w:tblCellMar>
          <w:left w:w="45" w:type="dxa"/>
          <w:right w:w="45" w:type="dxa"/>
        </w:tblCellMar>
        <w:tblLook w:val="0000" w:firstRow="0" w:lastRow="0" w:firstColumn="0" w:lastColumn="0" w:noHBand="0" w:noVBand="0"/>
      </w:tblPr>
      <w:tblGrid>
        <w:gridCol w:w="2143"/>
        <w:gridCol w:w="2063"/>
        <w:gridCol w:w="4353"/>
      </w:tblGrid>
      <w:tr w:rsidR="00916E1B" w:rsidRPr="003F5299" w14:paraId="27FC909A" w14:textId="77777777" w:rsidTr="004F3D71">
        <w:trPr>
          <w:jc w:val="center"/>
        </w:trPr>
        <w:tc>
          <w:tcPr>
            <w:tcW w:w="2171" w:type="dxa"/>
            <w:tcBorders>
              <w:top w:val="single" w:sz="12" w:space="0" w:color="auto"/>
              <w:left w:val="single" w:sz="12" w:space="0" w:color="auto"/>
              <w:bottom w:val="double" w:sz="12" w:space="0" w:color="auto"/>
              <w:right w:val="single" w:sz="12" w:space="0" w:color="auto"/>
            </w:tcBorders>
            <w:shd w:val="clear" w:color="auto" w:fill="auto"/>
            <w:vAlign w:val="center"/>
          </w:tcPr>
          <w:p w14:paraId="3D94C049" w14:textId="77777777" w:rsidR="00916E1B" w:rsidRPr="0013728B" w:rsidRDefault="00916E1B" w:rsidP="004F3D71">
            <w:pPr>
              <w:jc w:val="center"/>
              <w:rPr>
                <w:b/>
                <w:sz w:val="18"/>
                <w:szCs w:val="18"/>
              </w:rPr>
            </w:pPr>
            <w:r w:rsidRPr="0013728B">
              <w:rPr>
                <w:b/>
                <w:sz w:val="18"/>
                <w:szCs w:val="18"/>
              </w:rPr>
              <w:t>Источник природной ЧС</w:t>
            </w:r>
          </w:p>
        </w:tc>
        <w:tc>
          <w:tcPr>
            <w:tcW w:w="2089" w:type="dxa"/>
            <w:tcBorders>
              <w:top w:val="single" w:sz="12" w:space="0" w:color="auto"/>
              <w:left w:val="single" w:sz="12" w:space="0" w:color="auto"/>
              <w:bottom w:val="double" w:sz="12" w:space="0" w:color="auto"/>
              <w:right w:val="single" w:sz="12" w:space="0" w:color="auto"/>
            </w:tcBorders>
            <w:shd w:val="clear" w:color="auto" w:fill="auto"/>
            <w:vAlign w:val="center"/>
          </w:tcPr>
          <w:p w14:paraId="0EA195AD" w14:textId="77777777" w:rsidR="00916E1B" w:rsidRPr="0013728B" w:rsidRDefault="00916E1B" w:rsidP="004F3D71">
            <w:pPr>
              <w:jc w:val="center"/>
              <w:rPr>
                <w:b/>
                <w:sz w:val="18"/>
                <w:szCs w:val="18"/>
              </w:rPr>
            </w:pPr>
            <w:r w:rsidRPr="0013728B">
              <w:rPr>
                <w:b/>
                <w:sz w:val="18"/>
                <w:szCs w:val="18"/>
              </w:rPr>
              <w:t>Наименование поражающего фактора природной ЧС</w:t>
            </w:r>
          </w:p>
        </w:tc>
        <w:tc>
          <w:tcPr>
            <w:tcW w:w="4410" w:type="dxa"/>
            <w:tcBorders>
              <w:top w:val="single" w:sz="12" w:space="0" w:color="auto"/>
              <w:left w:val="single" w:sz="12" w:space="0" w:color="auto"/>
              <w:bottom w:val="double" w:sz="12" w:space="0" w:color="auto"/>
              <w:right w:val="single" w:sz="12" w:space="0" w:color="auto"/>
            </w:tcBorders>
            <w:shd w:val="clear" w:color="auto" w:fill="auto"/>
            <w:vAlign w:val="center"/>
          </w:tcPr>
          <w:p w14:paraId="67F7C990" w14:textId="77777777" w:rsidR="00916E1B" w:rsidRPr="0013728B" w:rsidRDefault="00916E1B" w:rsidP="004F3D71">
            <w:pPr>
              <w:jc w:val="center"/>
              <w:rPr>
                <w:b/>
                <w:sz w:val="18"/>
                <w:szCs w:val="18"/>
              </w:rPr>
            </w:pPr>
            <w:r w:rsidRPr="0013728B">
              <w:rPr>
                <w:b/>
                <w:sz w:val="18"/>
                <w:szCs w:val="18"/>
              </w:rPr>
              <w:t>Характер действия, проявления поражающего фактора источника природной ЧС</w:t>
            </w:r>
          </w:p>
        </w:tc>
      </w:tr>
      <w:tr w:rsidR="00916E1B" w:rsidRPr="003F5299" w14:paraId="250DA28E" w14:textId="77777777" w:rsidTr="004F3D71">
        <w:trPr>
          <w:jc w:val="center"/>
        </w:trPr>
        <w:tc>
          <w:tcPr>
            <w:tcW w:w="2171" w:type="dxa"/>
            <w:vMerge w:val="restart"/>
            <w:tcBorders>
              <w:top w:val="single" w:sz="4" w:space="0" w:color="auto"/>
              <w:left w:val="single" w:sz="12" w:space="0" w:color="auto"/>
              <w:right w:val="single" w:sz="12" w:space="0" w:color="auto"/>
            </w:tcBorders>
          </w:tcPr>
          <w:p w14:paraId="1F441E04" w14:textId="77777777" w:rsidR="00916E1B" w:rsidRPr="003F5299" w:rsidRDefault="00916E1B" w:rsidP="004F3D71">
            <w:pPr>
              <w:rPr>
                <w:sz w:val="18"/>
                <w:szCs w:val="18"/>
              </w:rPr>
            </w:pPr>
            <w:r w:rsidRPr="003F5299">
              <w:rPr>
                <w:sz w:val="18"/>
                <w:szCs w:val="18"/>
              </w:rPr>
              <w:t>Сильный ветер. Ураган.</w:t>
            </w:r>
          </w:p>
        </w:tc>
        <w:tc>
          <w:tcPr>
            <w:tcW w:w="2089" w:type="dxa"/>
            <w:vMerge w:val="restart"/>
            <w:tcBorders>
              <w:top w:val="single" w:sz="4" w:space="0" w:color="auto"/>
              <w:left w:val="single" w:sz="12" w:space="0" w:color="auto"/>
              <w:right w:val="single" w:sz="12" w:space="0" w:color="auto"/>
            </w:tcBorders>
          </w:tcPr>
          <w:p w14:paraId="13405087" w14:textId="77777777" w:rsidR="00916E1B" w:rsidRPr="003F5299" w:rsidRDefault="00916E1B" w:rsidP="004F3D71">
            <w:pPr>
              <w:rPr>
                <w:sz w:val="18"/>
                <w:szCs w:val="18"/>
              </w:rPr>
            </w:pPr>
            <w:r w:rsidRPr="003F5299">
              <w:rPr>
                <w:sz w:val="18"/>
                <w:szCs w:val="18"/>
              </w:rPr>
              <w:t>Аэродинамический</w:t>
            </w:r>
          </w:p>
        </w:tc>
        <w:tc>
          <w:tcPr>
            <w:tcW w:w="4410" w:type="dxa"/>
            <w:tcBorders>
              <w:top w:val="single" w:sz="4" w:space="0" w:color="auto"/>
              <w:left w:val="single" w:sz="12" w:space="0" w:color="auto"/>
              <w:bottom w:val="single" w:sz="2" w:space="0" w:color="auto"/>
              <w:right w:val="single" w:sz="12" w:space="0" w:color="auto"/>
            </w:tcBorders>
          </w:tcPr>
          <w:p w14:paraId="255E130D" w14:textId="77777777" w:rsidR="00916E1B" w:rsidRPr="003F5299" w:rsidRDefault="00916E1B" w:rsidP="004F3D71">
            <w:pPr>
              <w:rPr>
                <w:sz w:val="18"/>
                <w:szCs w:val="18"/>
              </w:rPr>
            </w:pPr>
            <w:r w:rsidRPr="003F5299">
              <w:rPr>
                <w:sz w:val="18"/>
                <w:szCs w:val="18"/>
              </w:rPr>
              <w:t>Ветровой поток</w:t>
            </w:r>
          </w:p>
        </w:tc>
      </w:tr>
      <w:tr w:rsidR="00916E1B" w:rsidRPr="003F5299" w14:paraId="3D23DE80" w14:textId="77777777" w:rsidTr="004F3D71">
        <w:trPr>
          <w:jc w:val="center"/>
        </w:trPr>
        <w:tc>
          <w:tcPr>
            <w:tcW w:w="2171" w:type="dxa"/>
            <w:vMerge/>
            <w:tcBorders>
              <w:left w:val="single" w:sz="12" w:space="0" w:color="auto"/>
              <w:right w:val="single" w:sz="12" w:space="0" w:color="auto"/>
            </w:tcBorders>
            <w:vAlign w:val="center"/>
          </w:tcPr>
          <w:p w14:paraId="1721EA58" w14:textId="77777777" w:rsidR="00916E1B" w:rsidRPr="003F5299" w:rsidRDefault="00916E1B" w:rsidP="004F3D71">
            <w:pPr>
              <w:rPr>
                <w:sz w:val="18"/>
                <w:szCs w:val="18"/>
              </w:rPr>
            </w:pPr>
          </w:p>
        </w:tc>
        <w:tc>
          <w:tcPr>
            <w:tcW w:w="2089" w:type="dxa"/>
            <w:vMerge/>
            <w:tcBorders>
              <w:left w:val="single" w:sz="12" w:space="0" w:color="auto"/>
              <w:right w:val="single" w:sz="12" w:space="0" w:color="auto"/>
            </w:tcBorders>
            <w:vAlign w:val="center"/>
          </w:tcPr>
          <w:p w14:paraId="0B27F3C2" w14:textId="77777777" w:rsidR="00916E1B" w:rsidRPr="003F5299" w:rsidRDefault="00916E1B" w:rsidP="004F3D71">
            <w:pPr>
              <w:rPr>
                <w:sz w:val="18"/>
                <w:szCs w:val="18"/>
              </w:rPr>
            </w:pPr>
          </w:p>
        </w:tc>
        <w:tc>
          <w:tcPr>
            <w:tcW w:w="4410" w:type="dxa"/>
            <w:tcBorders>
              <w:top w:val="single" w:sz="4" w:space="0" w:color="auto"/>
              <w:left w:val="single" w:sz="12" w:space="0" w:color="auto"/>
              <w:bottom w:val="single" w:sz="2" w:space="0" w:color="auto"/>
              <w:right w:val="single" w:sz="12" w:space="0" w:color="auto"/>
            </w:tcBorders>
          </w:tcPr>
          <w:p w14:paraId="16BF1F63" w14:textId="77777777" w:rsidR="00916E1B" w:rsidRPr="003F5299" w:rsidRDefault="00916E1B" w:rsidP="004F3D71">
            <w:pPr>
              <w:rPr>
                <w:sz w:val="18"/>
                <w:szCs w:val="18"/>
              </w:rPr>
            </w:pPr>
            <w:r w:rsidRPr="003F5299">
              <w:rPr>
                <w:sz w:val="18"/>
                <w:szCs w:val="18"/>
              </w:rPr>
              <w:t>Ветровая нагрузка</w:t>
            </w:r>
          </w:p>
        </w:tc>
      </w:tr>
      <w:tr w:rsidR="00916E1B" w:rsidRPr="003F5299" w14:paraId="0DDA6DE2" w14:textId="77777777" w:rsidTr="004F3D71">
        <w:trPr>
          <w:jc w:val="center"/>
        </w:trPr>
        <w:tc>
          <w:tcPr>
            <w:tcW w:w="2171" w:type="dxa"/>
            <w:vMerge/>
            <w:tcBorders>
              <w:left w:val="single" w:sz="12" w:space="0" w:color="auto"/>
              <w:right w:val="single" w:sz="12" w:space="0" w:color="auto"/>
            </w:tcBorders>
            <w:vAlign w:val="center"/>
          </w:tcPr>
          <w:p w14:paraId="241B9D8F" w14:textId="77777777" w:rsidR="00916E1B" w:rsidRPr="003F5299" w:rsidRDefault="00916E1B" w:rsidP="004F3D71">
            <w:pPr>
              <w:rPr>
                <w:sz w:val="18"/>
                <w:szCs w:val="18"/>
              </w:rPr>
            </w:pPr>
          </w:p>
        </w:tc>
        <w:tc>
          <w:tcPr>
            <w:tcW w:w="2089" w:type="dxa"/>
            <w:vMerge/>
            <w:tcBorders>
              <w:left w:val="single" w:sz="12" w:space="0" w:color="auto"/>
              <w:right w:val="single" w:sz="12" w:space="0" w:color="auto"/>
            </w:tcBorders>
            <w:vAlign w:val="center"/>
          </w:tcPr>
          <w:p w14:paraId="52782E3F" w14:textId="77777777" w:rsidR="00916E1B" w:rsidRPr="003F5299" w:rsidRDefault="00916E1B" w:rsidP="004F3D71">
            <w:pPr>
              <w:rPr>
                <w:sz w:val="18"/>
                <w:szCs w:val="18"/>
              </w:rPr>
            </w:pPr>
          </w:p>
        </w:tc>
        <w:tc>
          <w:tcPr>
            <w:tcW w:w="4410" w:type="dxa"/>
            <w:tcBorders>
              <w:top w:val="single" w:sz="4" w:space="0" w:color="auto"/>
              <w:left w:val="single" w:sz="12" w:space="0" w:color="auto"/>
              <w:bottom w:val="single" w:sz="2" w:space="0" w:color="auto"/>
              <w:right w:val="single" w:sz="12" w:space="0" w:color="auto"/>
            </w:tcBorders>
          </w:tcPr>
          <w:p w14:paraId="679302AC" w14:textId="77777777" w:rsidR="00916E1B" w:rsidRPr="003F5299" w:rsidRDefault="00916E1B" w:rsidP="004F3D71">
            <w:pPr>
              <w:rPr>
                <w:sz w:val="18"/>
                <w:szCs w:val="18"/>
              </w:rPr>
            </w:pPr>
            <w:r w:rsidRPr="003F5299">
              <w:rPr>
                <w:sz w:val="18"/>
                <w:szCs w:val="18"/>
              </w:rPr>
              <w:t>Аэродинамическое давление</w:t>
            </w:r>
          </w:p>
        </w:tc>
      </w:tr>
      <w:tr w:rsidR="00916E1B" w:rsidRPr="003F5299" w14:paraId="47CB04C4" w14:textId="77777777" w:rsidTr="004F3D71">
        <w:trPr>
          <w:jc w:val="center"/>
        </w:trPr>
        <w:tc>
          <w:tcPr>
            <w:tcW w:w="2171" w:type="dxa"/>
            <w:vMerge/>
            <w:tcBorders>
              <w:left w:val="single" w:sz="12" w:space="0" w:color="auto"/>
              <w:bottom w:val="single" w:sz="2" w:space="0" w:color="auto"/>
              <w:right w:val="single" w:sz="12" w:space="0" w:color="auto"/>
            </w:tcBorders>
            <w:vAlign w:val="center"/>
          </w:tcPr>
          <w:p w14:paraId="0FB63213" w14:textId="77777777" w:rsidR="00916E1B" w:rsidRPr="003F5299" w:rsidRDefault="00916E1B" w:rsidP="004F3D71">
            <w:pPr>
              <w:rPr>
                <w:sz w:val="18"/>
                <w:szCs w:val="18"/>
              </w:rPr>
            </w:pPr>
          </w:p>
        </w:tc>
        <w:tc>
          <w:tcPr>
            <w:tcW w:w="2089" w:type="dxa"/>
            <w:vMerge/>
            <w:tcBorders>
              <w:left w:val="single" w:sz="12" w:space="0" w:color="auto"/>
              <w:bottom w:val="single" w:sz="2" w:space="0" w:color="auto"/>
              <w:right w:val="single" w:sz="12" w:space="0" w:color="auto"/>
            </w:tcBorders>
            <w:vAlign w:val="center"/>
          </w:tcPr>
          <w:p w14:paraId="5BABB481" w14:textId="77777777" w:rsidR="00916E1B" w:rsidRPr="003F5299" w:rsidRDefault="00916E1B" w:rsidP="004F3D71">
            <w:pPr>
              <w:rPr>
                <w:sz w:val="18"/>
                <w:szCs w:val="18"/>
              </w:rPr>
            </w:pPr>
          </w:p>
        </w:tc>
        <w:tc>
          <w:tcPr>
            <w:tcW w:w="4410" w:type="dxa"/>
            <w:tcBorders>
              <w:top w:val="single" w:sz="4" w:space="0" w:color="auto"/>
              <w:left w:val="single" w:sz="12" w:space="0" w:color="auto"/>
              <w:bottom w:val="single" w:sz="2" w:space="0" w:color="auto"/>
              <w:right w:val="single" w:sz="12" w:space="0" w:color="auto"/>
            </w:tcBorders>
          </w:tcPr>
          <w:p w14:paraId="65389C24" w14:textId="77777777" w:rsidR="00916E1B" w:rsidRPr="003F5299" w:rsidRDefault="00916E1B" w:rsidP="004F3D71">
            <w:pPr>
              <w:rPr>
                <w:sz w:val="18"/>
                <w:szCs w:val="18"/>
              </w:rPr>
            </w:pPr>
            <w:r w:rsidRPr="003F5299">
              <w:rPr>
                <w:sz w:val="18"/>
                <w:szCs w:val="18"/>
              </w:rPr>
              <w:t>Вибрация</w:t>
            </w:r>
          </w:p>
        </w:tc>
      </w:tr>
      <w:tr w:rsidR="00916E1B" w:rsidRPr="003F5299" w14:paraId="2B24E3EF" w14:textId="77777777" w:rsidTr="004F3D71">
        <w:trPr>
          <w:jc w:val="center"/>
        </w:trPr>
        <w:tc>
          <w:tcPr>
            <w:tcW w:w="2171" w:type="dxa"/>
            <w:vMerge w:val="restart"/>
            <w:tcBorders>
              <w:top w:val="single" w:sz="4" w:space="0" w:color="auto"/>
              <w:left w:val="single" w:sz="12" w:space="0" w:color="auto"/>
              <w:right w:val="single" w:sz="12" w:space="0" w:color="auto"/>
            </w:tcBorders>
          </w:tcPr>
          <w:p w14:paraId="5282BE6D" w14:textId="77777777" w:rsidR="00916E1B" w:rsidRPr="003F5299" w:rsidRDefault="00916E1B" w:rsidP="004F3D71">
            <w:pPr>
              <w:rPr>
                <w:sz w:val="18"/>
                <w:szCs w:val="18"/>
              </w:rPr>
            </w:pPr>
            <w:r w:rsidRPr="003F5299">
              <w:rPr>
                <w:sz w:val="18"/>
                <w:szCs w:val="18"/>
              </w:rPr>
              <w:t>Продолжительный дождь (ливень)</w:t>
            </w:r>
          </w:p>
        </w:tc>
        <w:tc>
          <w:tcPr>
            <w:tcW w:w="2089" w:type="dxa"/>
            <w:vMerge w:val="restart"/>
            <w:tcBorders>
              <w:top w:val="single" w:sz="4" w:space="0" w:color="auto"/>
              <w:left w:val="single" w:sz="12" w:space="0" w:color="auto"/>
              <w:right w:val="single" w:sz="12" w:space="0" w:color="auto"/>
            </w:tcBorders>
          </w:tcPr>
          <w:p w14:paraId="7CD032A9" w14:textId="77777777" w:rsidR="00916E1B" w:rsidRPr="003F5299" w:rsidRDefault="00916E1B" w:rsidP="004F3D71">
            <w:pPr>
              <w:rPr>
                <w:sz w:val="18"/>
                <w:szCs w:val="18"/>
              </w:rPr>
            </w:pPr>
            <w:r w:rsidRPr="003F5299">
              <w:rPr>
                <w:sz w:val="18"/>
                <w:szCs w:val="18"/>
              </w:rPr>
              <w:t>Гидродинамический</w:t>
            </w:r>
          </w:p>
        </w:tc>
        <w:tc>
          <w:tcPr>
            <w:tcW w:w="4410" w:type="dxa"/>
            <w:tcBorders>
              <w:top w:val="single" w:sz="4" w:space="0" w:color="auto"/>
              <w:left w:val="single" w:sz="12" w:space="0" w:color="auto"/>
              <w:bottom w:val="single" w:sz="2" w:space="0" w:color="auto"/>
              <w:right w:val="single" w:sz="12" w:space="0" w:color="auto"/>
            </w:tcBorders>
          </w:tcPr>
          <w:p w14:paraId="5A348025" w14:textId="77777777" w:rsidR="00916E1B" w:rsidRPr="003F5299" w:rsidRDefault="00916E1B" w:rsidP="004F3D71">
            <w:pPr>
              <w:rPr>
                <w:sz w:val="18"/>
                <w:szCs w:val="18"/>
              </w:rPr>
            </w:pPr>
            <w:r w:rsidRPr="003F5299">
              <w:rPr>
                <w:sz w:val="18"/>
                <w:szCs w:val="18"/>
              </w:rPr>
              <w:t>Поток (течение) воды</w:t>
            </w:r>
          </w:p>
        </w:tc>
      </w:tr>
      <w:tr w:rsidR="00916E1B" w:rsidRPr="003F5299" w14:paraId="476451D6" w14:textId="77777777" w:rsidTr="004F3D71">
        <w:trPr>
          <w:jc w:val="center"/>
        </w:trPr>
        <w:tc>
          <w:tcPr>
            <w:tcW w:w="2171" w:type="dxa"/>
            <w:vMerge/>
            <w:tcBorders>
              <w:left w:val="single" w:sz="12" w:space="0" w:color="auto"/>
              <w:bottom w:val="single" w:sz="2" w:space="0" w:color="auto"/>
              <w:right w:val="single" w:sz="12" w:space="0" w:color="auto"/>
            </w:tcBorders>
            <w:vAlign w:val="center"/>
          </w:tcPr>
          <w:p w14:paraId="41490F28" w14:textId="77777777" w:rsidR="00916E1B" w:rsidRPr="003F5299" w:rsidRDefault="00916E1B" w:rsidP="004F3D71">
            <w:pPr>
              <w:rPr>
                <w:sz w:val="18"/>
                <w:szCs w:val="18"/>
              </w:rPr>
            </w:pPr>
          </w:p>
        </w:tc>
        <w:tc>
          <w:tcPr>
            <w:tcW w:w="2089" w:type="dxa"/>
            <w:vMerge/>
            <w:tcBorders>
              <w:left w:val="single" w:sz="12" w:space="0" w:color="auto"/>
              <w:bottom w:val="single" w:sz="2" w:space="0" w:color="auto"/>
              <w:right w:val="single" w:sz="12" w:space="0" w:color="auto"/>
            </w:tcBorders>
            <w:vAlign w:val="center"/>
          </w:tcPr>
          <w:p w14:paraId="2AD74860" w14:textId="77777777" w:rsidR="00916E1B" w:rsidRPr="003F5299" w:rsidRDefault="00916E1B" w:rsidP="004F3D71">
            <w:pPr>
              <w:rPr>
                <w:sz w:val="18"/>
                <w:szCs w:val="18"/>
              </w:rPr>
            </w:pPr>
          </w:p>
        </w:tc>
        <w:tc>
          <w:tcPr>
            <w:tcW w:w="4410" w:type="dxa"/>
            <w:tcBorders>
              <w:top w:val="single" w:sz="4" w:space="0" w:color="auto"/>
              <w:left w:val="single" w:sz="12" w:space="0" w:color="auto"/>
              <w:bottom w:val="single" w:sz="2" w:space="0" w:color="auto"/>
              <w:right w:val="single" w:sz="12" w:space="0" w:color="auto"/>
            </w:tcBorders>
          </w:tcPr>
          <w:p w14:paraId="2000525C" w14:textId="77777777" w:rsidR="00916E1B" w:rsidRPr="003F5299" w:rsidRDefault="00916E1B" w:rsidP="004F3D71">
            <w:pPr>
              <w:rPr>
                <w:sz w:val="18"/>
                <w:szCs w:val="18"/>
              </w:rPr>
            </w:pPr>
            <w:r w:rsidRPr="003F5299">
              <w:rPr>
                <w:sz w:val="18"/>
                <w:szCs w:val="18"/>
              </w:rPr>
              <w:t>Затопление территории</w:t>
            </w:r>
          </w:p>
        </w:tc>
      </w:tr>
      <w:tr w:rsidR="00916E1B" w:rsidRPr="003F5299" w14:paraId="69366E37" w14:textId="77777777" w:rsidTr="004F3D71">
        <w:trPr>
          <w:jc w:val="center"/>
        </w:trPr>
        <w:tc>
          <w:tcPr>
            <w:tcW w:w="2171" w:type="dxa"/>
            <w:vMerge w:val="restart"/>
            <w:tcBorders>
              <w:top w:val="single" w:sz="4" w:space="0" w:color="auto"/>
              <w:left w:val="single" w:sz="12" w:space="0" w:color="auto"/>
              <w:right w:val="single" w:sz="12" w:space="0" w:color="auto"/>
            </w:tcBorders>
          </w:tcPr>
          <w:p w14:paraId="6EA46458" w14:textId="77777777" w:rsidR="00916E1B" w:rsidRPr="003F5299" w:rsidRDefault="00916E1B" w:rsidP="004F3D71">
            <w:pPr>
              <w:rPr>
                <w:sz w:val="18"/>
                <w:szCs w:val="18"/>
              </w:rPr>
            </w:pPr>
            <w:r w:rsidRPr="003F5299">
              <w:rPr>
                <w:sz w:val="18"/>
                <w:szCs w:val="18"/>
              </w:rPr>
              <w:t>Сильный снегопад</w:t>
            </w:r>
          </w:p>
        </w:tc>
        <w:tc>
          <w:tcPr>
            <w:tcW w:w="2089" w:type="dxa"/>
            <w:vMerge w:val="restart"/>
            <w:tcBorders>
              <w:top w:val="single" w:sz="4" w:space="0" w:color="auto"/>
              <w:left w:val="single" w:sz="12" w:space="0" w:color="auto"/>
              <w:right w:val="single" w:sz="12" w:space="0" w:color="auto"/>
            </w:tcBorders>
          </w:tcPr>
          <w:p w14:paraId="33AA697F" w14:textId="77777777" w:rsidR="00916E1B" w:rsidRPr="003F5299" w:rsidRDefault="00916E1B" w:rsidP="004F3D71">
            <w:pPr>
              <w:rPr>
                <w:sz w:val="18"/>
                <w:szCs w:val="18"/>
              </w:rPr>
            </w:pPr>
            <w:r w:rsidRPr="003F5299">
              <w:rPr>
                <w:sz w:val="18"/>
                <w:szCs w:val="18"/>
              </w:rPr>
              <w:t>Гидродинамический</w:t>
            </w:r>
          </w:p>
        </w:tc>
        <w:tc>
          <w:tcPr>
            <w:tcW w:w="4410" w:type="dxa"/>
            <w:tcBorders>
              <w:top w:val="single" w:sz="4" w:space="0" w:color="auto"/>
              <w:left w:val="single" w:sz="12" w:space="0" w:color="auto"/>
              <w:bottom w:val="single" w:sz="2" w:space="0" w:color="auto"/>
              <w:right w:val="single" w:sz="12" w:space="0" w:color="auto"/>
            </w:tcBorders>
          </w:tcPr>
          <w:p w14:paraId="2B9E0BC6" w14:textId="77777777" w:rsidR="00916E1B" w:rsidRPr="003F5299" w:rsidRDefault="00916E1B" w:rsidP="004F3D71">
            <w:pPr>
              <w:rPr>
                <w:sz w:val="18"/>
                <w:szCs w:val="18"/>
              </w:rPr>
            </w:pPr>
            <w:r w:rsidRPr="003F5299">
              <w:rPr>
                <w:sz w:val="18"/>
                <w:szCs w:val="18"/>
              </w:rPr>
              <w:t>Снеговая нагрузка</w:t>
            </w:r>
          </w:p>
        </w:tc>
      </w:tr>
      <w:tr w:rsidR="00916E1B" w:rsidRPr="003F5299" w14:paraId="1D44BC8A" w14:textId="77777777" w:rsidTr="004F3D71">
        <w:trPr>
          <w:jc w:val="center"/>
        </w:trPr>
        <w:tc>
          <w:tcPr>
            <w:tcW w:w="2171" w:type="dxa"/>
            <w:vMerge/>
            <w:tcBorders>
              <w:left w:val="single" w:sz="12" w:space="0" w:color="auto"/>
              <w:bottom w:val="single" w:sz="4" w:space="0" w:color="auto"/>
              <w:right w:val="single" w:sz="12" w:space="0" w:color="auto"/>
            </w:tcBorders>
            <w:vAlign w:val="center"/>
          </w:tcPr>
          <w:p w14:paraId="682F122A" w14:textId="77777777" w:rsidR="00916E1B" w:rsidRPr="003F5299" w:rsidRDefault="00916E1B" w:rsidP="004F3D71">
            <w:pPr>
              <w:rPr>
                <w:sz w:val="18"/>
                <w:szCs w:val="18"/>
              </w:rPr>
            </w:pPr>
          </w:p>
        </w:tc>
        <w:tc>
          <w:tcPr>
            <w:tcW w:w="2089" w:type="dxa"/>
            <w:vMerge/>
            <w:tcBorders>
              <w:left w:val="single" w:sz="12" w:space="0" w:color="auto"/>
              <w:bottom w:val="single" w:sz="4" w:space="0" w:color="auto"/>
              <w:right w:val="single" w:sz="12" w:space="0" w:color="auto"/>
            </w:tcBorders>
            <w:vAlign w:val="center"/>
          </w:tcPr>
          <w:p w14:paraId="70D8BB75" w14:textId="77777777" w:rsidR="00916E1B" w:rsidRPr="003F5299" w:rsidRDefault="00916E1B" w:rsidP="004F3D71">
            <w:pPr>
              <w:rPr>
                <w:sz w:val="18"/>
                <w:szCs w:val="18"/>
              </w:rPr>
            </w:pPr>
          </w:p>
        </w:tc>
        <w:tc>
          <w:tcPr>
            <w:tcW w:w="4410" w:type="dxa"/>
            <w:tcBorders>
              <w:top w:val="single" w:sz="4" w:space="0" w:color="auto"/>
              <w:left w:val="single" w:sz="12" w:space="0" w:color="auto"/>
              <w:bottom w:val="single" w:sz="4" w:space="0" w:color="auto"/>
              <w:right w:val="single" w:sz="12" w:space="0" w:color="auto"/>
            </w:tcBorders>
          </w:tcPr>
          <w:p w14:paraId="459C6E6A" w14:textId="77777777" w:rsidR="00916E1B" w:rsidRPr="003F5299" w:rsidRDefault="00916E1B" w:rsidP="004F3D71">
            <w:pPr>
              <w:rPr>
                <w:sz w:val="18"/>
                <w:szCs w:val="18"/>
              </w:rPr>
            </w:pPr>
            <w:r w:rsidRPr="003F5299">
              <w:rPr>
                <w:sz w:val="18"/>
                <w:szCs w:val="18"/>
              </w:rPr>
              <w:t>Снежные заносы</w:t>
            </w:r>
          </w:p>
        </w:tc>
      </w:tr>
      <w:tr w:rsidR="00916E1B" w:rsidRPr="003F5299" w14:paraId="7E41027C" w14:textId="77777777" w:rsidTr="004F3D71">
        <w:trPr>
          <w:jc w:val="center"/>
        </w:trPr>
        <w:tc>
          <w:tcPr>
            <w:tcW w:w="2171" w:type="dxa"/>
            <w:vMerge w:val="restart"/>
            <w:tcBorders>
              <w:left w:val="single" w:sz="12" w:space="0" w:color="auto"/>
              <w:right w:val="single" w:sz="12" w:space="0" w:color="auto"/>
            </w:tcBorders>
            <w:vAlign w:val="center"/>
          </w:tcPr>
          <w:p w14:paraId="7101C06A" w14:textId="77777777" w:rsidR="00916E1B" w:rsidRPr="003F5299" w:rsidRDefault="00916E1B" w:rsidP="004F3D71">
            <w:pPr>
              <w:rPr>
                <w:sz w:val="18"/>
                <w:szCs w:val="18"/>
              </w:rPr>
            </w:pPr>
            <w:r w:rsidRPr="003F5299">
              <w:rPr>
                <w:sz w:val="18"/>
                <w:szCs w:val="18"/>
              </w:rPr>
              <w:t>Гололед</w:t>
            </w:r>
          </w:p>
        </w:tc>
        <w:tc>
          <w:tcPr>
            <w:tcW w:w="2089" w:type="dxa"/>
            <w:tcBorders>
              <w:left w:val="single" w:sz="12" w:space="0" w:color="auto"/>
              <w:bottom w:val="single" w:sz="4" w:space="0" w:color="auto"/>
              <w:right w:val="single" w:sz="12" w:space="0" w:color="auto"/>
            </w:tcBorders>
            <w:vAlign w:val="center"/>
          </w:tcPr>
          <w:p w14:paraId="6B3F8AE1" w14:textId="77777777" w:rsidR="00916E1B" w:rsidRPr="003F5299" w:rsidRDefault="00916E1B" w:rsidP="004F3D71">
            <w:pPr>
              <w:rPr>
                <w:sz w:val="18"/>
                <w:szCs w:val="18"/>
              </w:rPr>
            </w:pPr>
            <w:r w:rsidRPr="003F5299">
              <w:rPr>
                <w:sz w:val="18"/>
                <w:szCs w:val="18"/>
              </w:rPr>
              <w:t>Гравитационный</w:t>
            </w:r>
          </w:p>
        </w:tc>
        <w:tc>
          <w:tcPr>
            <w:tcW w:w="4410" w:type="dxa"/>
            <w:tcBorders>
              <w:top w:val="single" w:sz="4" w:space="0" w:color="auto"/>
              <w:left w:val="single" w:sz="12" w:space="0" w:color="auto"/>
              <w:bottom w:val="single" w:sz="4" w:space="0" w:color="auto"/>
              <w:right w:val="single" w:sz="12" w:space="0" w:color="auto"/>
            </w:tcBorders>
          </w:tcPr>
          <w:p w14:paraId="7FBFDAFC" w14:textId="77777777" w:rsidR="00916E1B" w:rsidRPr="003F5299" w:rsidRDefault="00916E1B" w:rsidP="004F3D71">
            <w:pPr>
              <w:rPr>
                <w:sz w:val="18"/>
                <w:szCs w:val="18"/>
              </w:rPr>
            </w:pPr>
            <w:r w:rsidRPr="003F5299">
              <w:rPr>
                <w:sz w:val="18"/>
                <w:szCs w:val="18"/>
              </w:rPr>
              <w:t>Гололедная нагрузка.</w:t>
            </w:r>
          </w:p>
        </w:tc>
      </w:tr>
      <w:tr w:rsidR="00916E1B" w:rsidRPr="003F5299" w14:paraId="469EEF45" w14:textId="77777777" w:rsidTr="004F3D71">
        <w:trPr>
          <w:jc w:val="center"/>
        </w:trPr>
        <w:tc>
          <w:tcPr>
            <w:tcW w:w="2171" w:type="dxa"/>
            <w:vMerge/>
            <w:tcBorders>
              <w:left w:val="single" w:sz="12" w:space="0" w:color="auto"/>
              <w:bottom w:val="single" w:sz="4" w:space="0" w:color="auto"/>
              <w:right w:val="single" w:sz="12" w:space="0" w:color="auto"/>
            </w:tcBorders>
            <w:vAlign w:val="center"/>
          </w:tcPr>
          <w:p w14:paraId="1F094284" w14:textId="77777777" w:rsidR="00916E1B" w:rsidRPr="003F5299" w:rsidRDefault="00916E1B" w:rsidP="004F3D71">
            <w:pPr>
              <w:rPr>
                <w:sz w:val="18"/>
                <w:szCs w:val="18"/>
              </w:rPr>
            </w:pPr>
          </w:p>
        </w:tc>
        <w:tc>
          <w:tcPr>
            <w:tcW w:w="2089" w:type="dxa"/>
            <w:tcBorders>
              <w:left w:val="single" w:sz="12" w:space="0" w:color="auto"/>
              <w:bottom w:val="single" w:sz="4" w:space="0" w:color="auto"/>
              <w:right w:val="single" w:sz="12" w:space="0" w:color="auto"/>
            </w:tcBorders>
            <w:vAlign w:val="center"/>
          </w:tcPr>
          <w:p w14:paraId="414971FB" w14:textId="77777777" w:rsidR="00916E1B" w:rsidRPr="003F5299" w:rsidRDefault="00916E1B" w:rsidP="004F3D71">
            <w:pPr>
              <w:rPr>
                <w:sz w:val="18"/>
                <w:szCs w:val="18"/>
              </w:rPr>
            </w:pPr>
            <w:r w:rsidRPr="003F5299">
              <w:rPr>
                <w:sz w:val="18"/>
                <w:szCs w:val="18"/>
              </w:rPr>
              <w:t>Динамический</w:t>
            </w:r>
          </w:p>
        </w:tc>
        <w:tc>
          <w:tcPr>
            <w:tcW w:w="4410" w:type="dxa"/>
            <w:tcBorders>
              <w:top w:val="single" w:sz="4" w:space="0" w:color="auto"/>
              <w:left w:val="single" w:sz="12" w:space="0" w:color="auto"/>
              <w:bottom w:val="single" w:sz="4" w:space="0" w:color="auto"/>
              <w:right w:val="single" w:sz="12" w:space="0" w:color="auto"/>
            </w:tcBorders>
          </w:tcPr>
          <w:p w14:paraId="39A69495" w14:textId="77777777" w:rsidR="00916E1B" w:rsidRPr="003F5299" w:rsidRDefault="00916E1B" w:rsidP="004F3D71">
            <w:pPr>
              <w:rPr>
                <w:sz w:val="18"/>
                <w:szCs w:val="18"/>
              </w:rPr>
            </w:pPr>
            <w:r w:rsidRPr="003F5299">
              <w:rPr>
                <w:sz w:val="18"/>
                <w:szCs w:val="18"/>
              </w:rPr>
              <w:t>Вибрация</w:t>
            </w:r>
          </w:p>
        </w:tc>
      </w:tr>
      <w:tr w:rsidR="00916E1B" w:rsidRPr="003F5299" w14:paraId="47D458E2" w14:textId="77777777" w:rsidTr="004F3D71">
        <w:trPr>
          <w:jc w:val="center"/>
        </w:trPr>
        <w:tc>
          <w:tcPr>
            <w:tcW w:w="2171" w:type="dxa"/>
            <w:tcBorders>
              <w:top w:val="single" w:sz="4" w:space="0" w:color="auto"/>
              <w:left w:val="single" w:sz="12" w:space="0" w:color="auto"/>
              <w:bottom w:val="single" w:sz="4" w:space="0" w:color="auto"/>
              <w:right w:val="single" w:sz="12" w:space="0" w:color="auto"/>
            </w:tcBorders>
            <w:vAlign w:val="center"/>
          </w:tcPr>
          <w:p w14:paraId="5A4E0D6C" w14:textId="77777777" w:rsidR="00916E1B" w:rsidRPr="003F5299" w:rsidRDefault="00916E1B" w:rsidP="004F3D71">
            <w:pPr>
              <w:rPr>
                <w:sz w:val="18"/>
                <w:szCs w:val="18"/>
              </w:rPr>
            </w:pPr>
            <w:r w:rsidRPr="003F5299">
              <w:rPr>
                <w:sz w:val="18"/>
                <w:szCs w:val="18"/>
              </w:rPr>
              <w:t>Град</w:t>
            </w:r>
          </w:p>
        </w:tc>
        <w:tc>
          <w:tcPr>
            <w:tcW w:w="2089" w:type="dxa"/>
            <w:tcBorders>
              <w:top w:val="single" w:sz="4" w:space="0" w:color="auto"/>
              <w:left w:val="single" w:sz="12" w:space="0" w:color="auto"/>
              <w:bottom w:val="single" w:sz="4" w:space="0" w:color="auto"/>
              <w:right w:val="single" w:sz="12" w:space="0" w:color="auto"/>
            </w:tcBorders>
            <w:vAlign w:val="center"/>
          </w:tcPr>
          <w:p w14:paraId="7F65BC86" w14:textId="77777777" w:rsidR="00916E1B" w:rsidRPr="003F5299" w:rsidRDefault="00916E1B" w:rsidP="004F3D71">
            <w:pPr>
              <w:rPr>
                <w:sz w:val="18"/>
                <w:szCs w:val="18"/>
              </w:rPr>
            </w:pPr>
            <w:r w:rsidRPr="003F5299">
              <w:rPr>
                <w:sz w:val="18"/>
                <w:szCs w:val="18"/>
              </w:rPr>
              <w:t>Динамический</w:t>
            </w:r>
          </w:p>
        </w:tc>
        <w:tc>
          <w:tcPr>
            <w:tcW w:w="4410" w:type="dxa"/>
            <w:tcBorders>
              <w:top w:val="single" w:sz="4" w:space="0" w:color="auto"/>
              <w:left w:val="single" w:sz="12" w:space="0" w:color="auto"/>
              <w:bottom w:val="single" w:sz="4" w:space="0" w:color="auto"/>
              <w:right w:val="single" w:sz="12" w:space="0" w:color="auto"/>
            </w:tcBorders>
          </w:tcPr>
          <w:p w14:paraId="7CFE6E24" w14:textId="77777777" w:rsidR="00916E1B" w:rsidRPr="003F5299" w:rsidRDefault="00916E1B" w:rsidP="004F3D71">
            <w:pPr>
              <w:rPr>
                <w:sz w:val="18"/>
                <w:szCs w:val="18"/>
              </w:rPr>
            </w:pPr>
            <w:r w:rsidRPr="003F5299">
              <w:rPr>
                <w:sz w:val="18"/>
                <w:szCs w:val="18"/>
              </w:rPr>
              <w:t>Удар</w:t>
            </w:r>
          </w:p>
        </w:tc>
      </w:tr>
      <w:tr w:rsidR="00916E1B" w:rsidRPr="003F5299" w14:paraId="319E30E0" w14:textId="77777777" w:rsidTr="004F3D71">
        <w:trPr>
          <w:jc w:val="center"/>
        </w:trPr>
        <w:tc>
          <w:tcPr>
            <w:tcW w:w="2171" w:type="dxa"/>
            <w:tcBorders>
              <w:top w:val="single" w:sz="4" w:space="0" w:color="auto"/>
              <w:left w:val="single" w:sz="12" w:space="0" w:color="auto"/>
              <w:bottom w:val="single" w:sz="4" w:space="0" w:color="auto"/>
              <w:right w:val="single" w:sz="12" w:space="0" w:color="auto"/>
            </w:tcBorders>
            <w:vAlign w:val="center"/>
          </w:tcPr>
          <w:p w14:paraId="3862AF0B" w14:textId="77777777" w:rsidR="00916E1B" w:rsidRPr="003F5299" w:rsidRDefault="00916E1B" w:rsidP="004F3D71">
            <w:pPr>
              <w:rPr>
                <w:sz w:val="18"/>
                <w:szCs w:val="18"/>
              </w:rPr>
            </w:pPr>
            <w:r w:rsidRPr="003F5299">
              <w:rPr>
                <w:sz w:val="18"/>
                <w:szCs w:val="18"/>
              </w:rPr>
              <w:t>Гроза</w:t>
            </w:r>
          </w:p>
        </w:tc>
        <w:tc>
          <w:tcPr>
            <w:tcW w:w="2089" w:type="dxa"/>
            <w:tcBorders>
              <w:top w:val="single" w:sz="4" w:space="0" w:color="auto"/>
              <w:left w:val="single" w:sz="12" w:space="0" w:color="auto"/>
              <w:bottom w:val="single" w:sz="4" w:space="0" w:color="auto"/>
              <w:right w:val="single" w:sz="12" w:space="0" w:color="auto"/>
            </w:tcBorders>
            <w:vAlign w:val="center"/>
          </w:tcPr>
          <w:p w14:paraId="3CE203C6" w14:textId="77777777" w:rsidR="00916E1B" w:rsidRPr="003F5299" w:rsidRDefault="00916E1B" w:rsidP="004F3D71">
            <w:pPr>
              <w:rPr>
                <w:sz w:val="18"/>
                <w:szCs w:val="18"/>
              </w:rPr>
            </w:pPr>
            <w:r w:rsidRPr="003F5299">
              <w:rPr>
                <w:sz w:val="18"/>
                <w:szCs w:val="18"/>
              </w:rPr>
              <w:t>Электрофизический</w:t>
            </w:r>
          </w:p>
        </w:tc>
        <w:tc>
          <w:tcPr>
            <w:tcW w:w="4410" w:type="dxa"/>
            <w:tcBorders>
              <w:top w:val="single" w:sz="4" w:space="0" w:color="auto"/>
              <w:left w:val="single" w:sz="12" w:space="0" w:color="auto"/>
              <w:bottom w:val="single" w:sz="4" w:space="0" w:color="auto"/>
              <w:right w:val="single" w:sz="12" w:space="0" w:color="auto"/>
            </w:tcBorders>
          </w:tcPr>
          <w:p w14:paraId="45B7A769" w14:textId="77777777" w:rsidR="00916E1B" w:rsidRPr="003F5299" w:rsidRDefault="00916E1B" w:rsidP="004F3D71">
            <w:pPr>
              <w:rPr>
                <w:sz w:val="18"/>
                <w:szCs w:val="18"/>
              </w:rPr>
            </w:pPr>
            <w:r w:rsidRPr="003F5299">
              <w:rPr>
                <w:sz w:val="18"/>
                <w:szCs w:val="18"/>
              </w:rPr>
              <w:t>Электрические разряды</w:t>
            </w:r>
          </w:p>
        </w:tc>
      </w:tr>
      <w:tr w:rsidR="00916E1B" w:rsidRPr="003F5299" w14:paraId="7B17E02B" w14:textId="77777777" w:rsidTr="004F3D71">
        <w:trPr>
          <w:jc w:val="center"/>
        </w:trPr>
        <w:tc>
          <w:tcPr>
            <w:tcW w:w="2171" w:type="dxa"/>
            <w:tcBorders>
              <w:top w:val="single" w:sz="4" w:space="0" w:color="auto"/>
              <w:left w:val="single" w:sz="12" w:space="0" w:color="auto"/>
              <w:bottom w:val="single" w:sz="4" w:space="0" w:color="auto"/>
              <w:right w:val="single" w:sz="12" w:space="0" w:color="auto"/>
            </w:tcBorders>
          </w:tcPr>
          <w:p w14:paraId="1CC5D107" w14:textId="77777777" w:rsidR="00916E1B" w:rsidRPr="003F5299" w:rsidRDefault="00916E1B" w:rsidP="004F3D71">
            <w:pPr>
              <w:rPr>
                <w:sz w:val="18"/>
                <w:szCs w:val="18"/>
              </w:rPr>
            </w:pPr>
            <w:r w:rsidRPr="003F5299">
              <w:rPr>
                <w:sz w:val="18"/>
                <w:szCs w:val="18"/>
              </w:rPr>
              <w:t>Туман</w:t>
            </w:r>
          </w:p>
        </w:tc>
        <w:tc>
          <w:tcPr>
            <w:tcW w:w="2089" w:type="dxa"/>
            <w:tcBorders>
              <w:top w:val="single" w:sz="4" w:space="0" w:color="auto"/>
              <w:left w:val="single" w:sz="12" w:space="0" w:color="auto"/>
              <w:bottom w:val="single" w:sz="4" w:space="0" w:color="auto"/>
              <w:right w:val="single" w:sz="12" w:space="0" w:color="auto"/>
            </w:tcBorders>
          </w:tcPr>
          <w:p w14:paraId="6BF0B03D" w14:textId="77777777" w:rsidR="00916E1B" w:rsidRPr="003F5299" w:rsidRDefault="00916E1B" w:rsidP="004F3D71">
            <w:pPr>
              <w:rPr>
                <w:sz w:val="18"/>
                <w:szCs w:val="18"/>
              </w:rPr>
            </w:pPr>
            <w:r w:rsidRPr="003F5299">
              <w:rPr>
                <w:sz w:val="18"/>
                <w:szCs w:val="18"/>
              </w:rPr>
              <w:t>Теплофизический</w:t>
            </w:r>
          </w:p>
        </w:tc>
        <w:tc>
          <w:tcPr>
            <w:tcW w:w="4410" w:type="dxa"/>
            <w:tcBorders>
              <w:top w:val="single" w:sz="4" w:space="0" w:color="auto"/>
              <w:left w:val="single" w:sz="12" w:space="0" w:color="auto"/>
              <w:bottom w:val="single" w:sz="4" w:space="0" w:color="auto"/>
              <w:right w:val="single" w:sz="12" w:space="0" w:color="auto"/>
            </w:tcBorders>
          </w:tcPr>
          <w:p w14:paraId="0BA604EE" w14:textId="77777777" w:rsidR="00916E1B" w:rsidRPr="003F5299" w:rsidRDefault="00916E1B" w:rsidP="004F3D71">
            <w:pPr>
              <w:rPr>
                <w:sz w:val="18"/>
                <w:szCs w:val="18"/>
              </w:rPr>
            </w:pPr>
            <w:r w:rsidRPr="003F5299">
              <w:rPr>
                <w:sz w:val="18"/>
                <w:szCs w:val="18"/>
              </w:rPr>
              <w:t>Снижение видимости (помутнение воздуха)</w:t>
            </w:r>
          </w:p>
        </w:tc>
      </w:tr>
    </w:tbl>
    <w:p w14:paraId="5DFFDD49" w14:textId="77777777" w:rsidR="00916E1B" w:rsidRPr="00491D41" w:rsidRDefault="00916E1B" w:rsidP="00916E1B">
      <w:pPr>
        <w:pStyle w:val="IG"/>
        <w:spacing w:before="120"/>
        <w:ind w:left="284"/>
      </w:pPr>
      <w:r w:rsidRPr="00491D41">
        <w:t>Осадки на территории могут приводить к следующим последствиям – Подтопление жилых домов, паводки, прорыв плотин, подъем уровней в реках с выходом на заводь, в сельском хозяйстве вымокания и вылегания посевов, разрушения опор мостов, размывания железнодорожных насыпей, сильные дожди ухудшают видимость, усложняют строительные работы.</w:t>
      </w:r>
    </w:p>
    <w:p w14:paraId="3BD9298A" w14:textId="77777777" w:rsidR="00916E1B" w:rsidRPr="00491D41" w:rsidRDefault="00916E1B" w:rsidP="00916E1B">
      <w:pPr>
        <w:pStyle w:val="IG"/>
        <w:ind w:left="284"/>
      </w:pPr>
      <w:r w:rsidRPr="00491D41">
        <w:t>Ливневые дожди могут возникнуть на всей территории, в результате чего может возникнуть подтопление с тяжкими последствиями, подмыв и падение опор электропередач.</w:t>
      </w:r>
    </w:p>
    <w:p w14:paraId="151B5BD1" w14:textId="77777777" w:rsidR="00916E1B" w:rsidRPr="00491D41" w:rsidRDefault="00916E1B" w:rsidP="00916E1B">
      <w:pPr>
        <w:pStyle w:val="IG"/>
        <w:ind w:left="284"/>
      </w:pPr>
      <w:r w:rsidRPr="00491D41">
        <w:t>Гололед, снежные заносы, обледенения. Возможны на всей территории поздней осенью и зимой. Ветер в период образования гололеда всегда северо-восточный. Гололед большой разрушительной силы бывает крайне редко, примерно 1 раз в 15 лет. Осадки, обычно выпадают в виде дождя и мокрого снега.</w:t>
      </w:r>
    </w:p>
    <w:p w14:paraId="559E1BBE" w14:textId="77777777" w:rsidR="00916E1B" w:rsidRPr="00491D41" w:rsidRDefault="00916E1B" w:rsidP="00916E1B">
      <w:pPr>
        <w:pStyle w:val="IG"/>
        <w:ind w:left="284"/>
      </w:pPr>
      <w:r w:rsidRPr="00491D41">
        <w:rPr>
          <w:b/>
        </w:rPr>
        <w:t>Туман</w:t>
      </w:r>
      <w:r w:rsidRPr="00491D41">
        <w:t xml:space="preserve"> – ухудшение видимости на автодорожных путях, что создает угрозу для столкновения транспорта.</w:t>
      </w:r>
    </w:p>
    <w:p w14:paraId="2D9B386B" w14:textId="77777777" w:rsidR="00916E1B" w:rsidRPr="00491D41" w:rsidRDefault="00916E1B" w:rsidP="00916E1B">
      <w:pPr>
        <w:pStyle w:val="IG"/>
        <w:ind w:left="284"/>
      </w:pPr>
      <w:r w:rsidRPr="00491D41">
        <w:rPr>
          <w:b/>
        </w:rPr>
        <w:t>Град</w:t>
      </w:r>
      <w:r w:rsidRPr="00491D41">
        <w:t xml:space="preserve"> – это атмосферные осадки, как правило, в теплое время года. Состоит из кусочков льда размером 5-55 мм., иногда 130 мм. и весом около 1 кг. Крупный град – град при диаметре градин 20 мм. и более. Среднее многолетнее число дней с градом (диаметром 20 мм. и более) 1,5-2,5 в год.</w:t>
      </w:r>
    </w:p>
    <w:p w14:paraId="36D02608" w14:textId="77777777" w:rsidR="00916E1B" w:rsidRPr="00491D41" w:rsidRDefault="00916E1B" w:rsidP="00916E1B">
      <w:pPr>
        <w:pStyle w:val="IG"/>
        <w:ind w:left="284"/>
      </w:pPr>
      <w:r w:rsidRPr="00491D41">
        <w:rPr>
          <w:b/>
        </w:rPr>
        <w:t>Ураганы</w:t>
      </w:r>
      <w:r w:rsidRPr="00491D41">
        <w:t>. Преобладающим направлением ветра в тёплый период года является северо-восточное и юго-западное, в холодный период - северо-восточное. Максимальная скорость ветра ежегодно 27 м/сек, 32-34 м/сек один раз в 5-10 лет, 35-36 м/сек один раз в 15-20 лет.</w:t>
      </w:r>
    </w:p>
    <w:p w14:paraId="6A4FCD7B" w14:textId="77777777" w:rsidR="00916E1B" w:rsidRPr="00491D41" w:rsidRDefault="00916E1B" w:rsidP="00916E1B">
      <w:pPr>
        <w:pStyle w:val="IG"/>
        <w:ind w:left="284"/>
      </w:pPr>
      <w:r w:rsidRPr="00491D41">
        <w:t>Категорированию по условиям СНиП 22-01-95 «Геофизика опасных природных явлений» подлежат:</w:t>
      </w:r>
    </w:p>
    <w:p w14:paraId="128AD9F4" w14:textId="77777777" w:rsidR="00916E1B" w:rsidRPr="00491D41" w:rsidRDefault="00916E1B" w:rsidP="00916E1B">
      <w:pPr>
        <w:pStyle w:val="IG"/>
        <w:ind w:left="284"/>
      </w:pPr>
      <w:r w:rsidRPr="00491D41">
        <w:t>- ураганы – опасная категория;</w:t>
      </w:r>
    </w:p>
    <w:p w14:paraId="73D81930" w14:textId="77777777" w:rsidR="00916E1B" w:rsidRPr="00491D41" w:rsidRDefault="00916E1B" w:rsidP="00916E1B">
      <w:pPr>
        <w:pStyle w:val="IG"/>
        <w:ind w:left="284"/>
      </w:pPr>
      <w:r w:rsidRPr="00491D41">
        <w:t>- наледеобразование – опасная категория.</w:t>
      </w:r>
    </w:p>
    <w:p w14:paraId="444B4571" w14:textId="77777777" w:rsidR="00916E1B" w:rsidRPr="00491D41" w:rsidRDefault="00916E1B" w:rsidP="00916E1B">
      <w:pPr>
        <w:pStyle w:val="IG"/>
        <w:ind w:left="284"/>
      </w:pPr>
      <w:r w:rsidRPr="00491D41">
        <w:t>Согласно «Критериям информации о чрезвычайных ситуациях» Приложения к приказу МЧС России № 329 от 8.07.2004 г., приведенные выше метеорологические явления относятся к возможным источникам ЧС на рассматриваемой территории в следующих случаях:</w:t>
      </w:r>
    </w:p>
    <w:p w14:paraId="16B3D566" w14:textId="77777777" w:rsidR="00916E1B" w:rsidRPr="00491D41" w:rsidRDefault="00916E1B" w:rsidP="00916E1B">
      <w:pPr>
        <w:pStyle w:val="IG"/>
        <w:ind w:left="284"/>
      </w:pPr>
      <w:r w:rsidRPr="00491D41">
        <w:t>- сильный ветер, в т.ч. смерч – скорость ветра (включая порывы) - 25 м/сек и более;</w:t>
      </w:r>
    </w:p>
    <w:p w14:paraId="0C0E5943" w14:textId="77777777" w:rsidR="00916E1B" w:rsidRPr="00491D41" w:rsidRDefault="00916E1B" w:rsidP="00916E1B">
      <w:pPr>
        <w:pStyle w:val="IG"/>
        <w:ind w:left="284"/>
      </w:pPr>
      <w:r w:rsidRPr="00491D41">
        <w:t>- очень сильный дождь – количество осадков 50 мм. и более за 12 ч.;</w:t>
      </w:r>
    </w:p>
    <w:p w14:paraId="1D832374" w14:textId="77777777" w:rsidR="00916E1B" w:rsidRPr="00491D41" w:rsidRDefault="00916E1B" w:rsidP="00916E1B">
      <w:pPr>
        <w:pStyle w:val="IG"/>
        <w:ind w:left="284"/>
      </w:pPr>
      <w:r w:rsidRPr="00491D41">
        <w:t>- сильный ливень (очень сильный ливневый дождь) – количество осадков 30 мм. и более за 1 час и менее;</w:t>
      </w:r>
    </w:p>
    <w:p w14:paraId="4AF3D0E3" w14:textId="77777777" w:rsidR="00916E1B" w:rsidRPr="00491D41" w:rsidRDefault="00916E1B" w:rsidP="00916E1B">
      <w:pPr>
        <w:pStyle w:val="IG"/>
        <w:ind w:left="284"/>
      </w:pPr>
      <w:r w:rsidRPr="00491D41">
        <w:t>- продолжительные сильные дожди – количество осадков 100 мм. и более за период более 12 ч., но менее 48 ч.;</w:t>
      </w:r>
    </w:p>
    <w:p w14:paraId="06A173B4" w14:textId="77777777" w:rsidR="00916E1B" w:rsidRPr="00491D41" w:rsidRDefault="00916E1B" w:rsidP="00916E1B">
      <w:pPr>
        <w:pStyle w:val="IG"/>
        <w:ind w:left="284"/>
      </w:pPr>
      <w:r w:rsidRPr="00491D41">
        <w:t>- очень сильный снег – количество осадков не менее 20 мм. за период не более 12 ч.;</w:t>
      </w:r>
    </w:p>
    <w:p w14:paraId="7AE06EB1" w14:textId="77777777" w:rsidR="00916E1B" w:rsidRPr="00491D41" w:rsidRDefault="00916E1B" w:rsidP="00916E1B">
      <w:pPr>
        <w:pStyle w:val="IG"/>
        <w:ind w:left="284"/>
      </w:pPr>
      <w:r w:rsidRPr="00491D41">
        <w:t>- сильная метель – общая или низовая метель при средней скорости ветра 15м./сек. и более и видимости менее 500 м.;</w:t>
      </w:r>
    </w:p>
    <w:p w14:paraId="0F03863F" w14:textId="77777777" w:rsidR="00916E1B" w:rsidRPr="00491D41" w:rsidRDefault="00916E1B" w:rsidP="00916E1B">
      <w:pPr>
        <w:pStyle w:val="IG"/>
        <w:ind w:left="284"/>
      </w:pPr>
      <w:r w:rsidRPr="00491D41">
        <w:t>- крупный град – диаметр градин 20 мм. и более;</w:t>
      </w:r>
    </w:p>
    <w:p w14:paraId="1541E1CD" w14:textId="77777777" w:rsidR="00916E1B" w:rsidRPr="00491D41" w:rsidRDefault="00916E1B" w:rsidP="00916E1B">
      <w:pPr>
        <w:pStyle w:val="IG"/>
        <w:ind w:left="284"/>
      </w:pPr>
      <w:r w:rsidRPr="00491D41">
        <w:t>- сильное гололедно-изморозевое отложение на проводах (при диаметре отложения на проводах гололедного станка 20 мм. и более для гололеда; для сложного отложения и налипания мокрого снега – 35 мм. и более).</w:t>
      </w:r>
    </w:p>
    <w:p w14:paraId="1B8030D2" w14:textId="77777777" w:rsidR="00916E1B" w:rsidRPr="00491D41" w:rsidRDefault="00916E1B" w:rsidP="00916E1B">
      <w:pPr>
        <w:pStyle w:val="IG"/>
        <w:ind w:left="284"/>
      </w:pPr>
      <w:r w:rsidRPr="00491D41">
        <w:t>- сильный туман (видимость 50 м. и менее).</w:t>
      </w:r>
    </w:p>
    <w:p w14:paraId="1FDD965F" w14:textId="77777777" w:rsidR="00916E1B" w:rsidRPr="00491D41" w:rsidRDefault="00916E1B" w:rsidP="00916E1B">
      <w:pPr>
        <w:spacing w:before="120" w:after="120" w:line="360" w:lineRule="auto"/>
        <w:ind w:left="284" w:firstLine="709"/>
        <w:jc w:val="both"/>
        <w:rPr>
          <w:i/>
          <w:sz w:val="28"/>
          <w:szCs w:val="28"/>
        </w:rPr>
      </w:pPr>
      <w:r w:rsidRPr="00491D41">
        <w:rPr>
          <w:b/>
          <w:i/>
          <w:sz w:val="28"/>
          <w:szCs w:val="28"/>
        </w:rPr>
        <w:t>Природные пожары</w:t>
      </w:r>
    </w:p>
    <w:p w14:paraId="12DE8931" w14:textId="77777777" w:rsidR="00916E1B" w:rsidRPr="00491D41" w:rsidRDefault="00916E1B" w:rsidP="00916E1B">
      <w:pPr>
        <w:spacing w:line="360" w:lineRule="auto"/>
        <w:ind w:left="284" w:firstLine="709"/>
        <w:jc w:val="both"/>
        <w:rPr>
          <w:sz w:val="28"/>
          <w:szCs w:val="28"/>
        </w:rPr>
      </w:pPr>
      <w:r w:rsidRPr="00491D41">
        <w:rPr>
          <w:sz w:val="28"/>
          <w:szCs w:val="28"/>
        </w:rPr>
        <w:t>Опасность возникновения природных пожаров прогнозируется в полях в период май – октябрь. Возгорание сухой травы и стерни после уборки урожая. Возможные причины возгорания связаны с человеческим фактором (выбрасывание из автомобилей окурков от сигарет, пустых бутылок, разведение костров на обочинах дорог), самовольный пал травы.</w:t>
      </w:r>
    </w:p>
    <w:p w14:paraId="7E41C5A2" w14:textId="77777777" w:rsidR="00916E1B" w:rsidRPr="00491D41" w:rsidRDefault="00916E1B" w:rsidP="00916E1B">
      <w:pPr>
        <w:spacing w:line="360" w:lineRule="auto"/>
        <w:ind w:left="284" w:firstLine="709"/>
        <w:jc w:val="both"/>
        <w:rPr>
          <w:sz w:val="28"/>
          <w:szCs w:val="28"/>
        </w:rPr>
      </w:pPr>
      <w:r w:rsidRPr="00491D41">
        <w:rPr>
          <w:sz w:val="28"/>
          <w:szCs w:val="28"/>
        </w:rPr>
        <w:t>Степные пожары наносят ущерб, а именно: уничтожение растительности и фауны, нарушение экологического баланса, непосредственная опасность для жителей населённых пунктов и организаций, находящихся вблизи степей и сельхозугодий. Значительный ущерб от пожаров сельскохозяйственных угодий наносится как собственникам, данных земель (материальный) так же и самим угодьям.</w:t>
      </w:r>
    </w:p>
    <w:p w14:paraId="3C47D7D4" w14:textId="77777777" w:rsidR="00916E1B" w:rsidRPr="00491D41" w:rsidRDefault="00916E1B" w:rsidP="00916E1B">
      <w:pPr>
        <w:spacing w:after="120" w:line="360" w:lineRule="auto"/>
        <w:ind w:left="284" w:firstLine="709"/>
        <w:jc w:val="both"/>
        <w:rPr>
          <w:sz w:val="28"/>
          <w:szCs w:val="28"/>
        </w:rPr>
      </w:pPr>
      <w:r w:rsidRPr="00491D41">
        <w:rPr>
          <w:sz w:val="28"/>
          <w:szCs w:val="28"/>
        </w:rPr>
        <w:t>Перечень поражающих факторов природных пожаров, характер их действий и проявлений, согласно ГОСТ Р 22.0.06-95, приведен ниже:</w:t>
      </w:r>
    </w:p>
    <w:tbl>
      <w:tblPr>
        <w:tblW w:w="9143" w:type="dxa"/>
        <w:jc w:val="center"/>
        <w:tblLayout w:type="fixed"/>
        <w:tblCellMar>
          <w:left w:w="45" w:type="dxa"/>
          <w:right w:w="45" w:type="dxa"/>
        </w:tblCellMar>
        <w:tblLook w:val="0000" w:firstRow="0" w:lastRow="0" w:firstColumn="0" w:lastColumn="0" w:noHBand="0" w:noVBand="0"/>
      </w:tblPr>
      <w:tblGrid>
        <w:gridCol w:w="1843"/>
        <w:gridCol w:w="2550"/>
        <w:gridCol w:w="4750"/>
      </w:tblGrid>
      <w:tr w:rsidR="00916E1B" w:rsidRPr="003F5299" w14:paraId="03C6CE06" w14:textId="77777777" w:rsidTr="004F3D71">
        <w:trPr>
          <w:jc w:val="center"/>
        </w:trPr>
        <w:tc>
          <w:tcPr>
            <w:tcW w:w="1843" w:type="dxa"/>
            <w:tcBorders>
              <w:top w:val="single" w:sz="12" w:space="0" w:color="auto"/>
              <w:left w:val="single" w:sz="12" w:space="0" w:color="auto"/>
              <w:bottom w:val="double" w:sz="12" w:space="0" w:color="auto"/>
              <w:right w:val="single" w:sz="12" w:space="0" w:color="auto"/>
            </w:tcBorders>
          </w:tcPr>
          <w:p w14:paraId="2B2FC326" w14:textId="77777777" w:rsidR="00916E1B" w:rsidRPr="0013728B" w:rsidRDefault="00916E1B" w:rsidP="004F3D71">
            <w:pPr>
              <w:jc w:val="center"/>
              <w:rPr>
                <w:b/>
                <w:sz w:val="18"/>
                <w:szCs w:val="18"/>
              </w:rPr>
            </w:pPr>
            <w:r w:rsidRPr="0013728B">
              <w:rPr>
                <w:b/>
                <w:sz w:val="18"/>
                <w:szCs w:val="18"/>
              </w:rPr>
              <w:t>Источник природной ЧС</w:t>
            </w:r>
          </w:p>
        </w:tc>
        <w:tc>
          <w:tcPr>
            <w:tcW w:w="2550" w:type="dxa"/>
            <w:tcBorders>
              <w:top w:val="single" w:sz="12" w:space="0" w:color="auto"/>
              <w:left w:val="single" w:sz="12" w:space="0" w:color="auto"/>
              <w:bottom w:val="double" w:sz="12" w:space="0" w:color="auto"/>
              <w:right w:val="single" w:sz="12" w:space="0" w:color="auto"/>
            </w:tcBorders>
          </w:tcPr>
          <w:p w14:paraId="625E4831" w14:textId="77777777" w:rsidR="00916E1B" w:rsidRPr="0013728B" w:rsidRDefault="00916E1B" w:rsidP="004F3D71">
            <w:pPr>
              <w:jc w:val="center"/>
              <w:rPr>
                <w:b/>
                <w:sz w:val="18"/>
                <w:szCs w:val="18"/>
              </w:rPr>
            </w:pPr>
            <w:r w:rsidRPr="0013728B">
              <w:rPr>
                <w:b/>
                <w:sz w:val="18"/>
                <w:szCs w:val="18"/>
              </w:rPr>
              <w:t>Наименование поражающего фактора природной ЧС</w:t>
            </w:r>
          </w:p>
        </w:tc>
        <w:tc>
          <w:tcPr>
            <w:tcW w:w="4750" w:type="dxa"/>
            <w:tcBorders>
              <w:top w:val="single" w:sz="12" w:space="0" w:color="auto"/>
              <w:left w:val="single" w:sz="12" w:space="0" w:color="auto"/>
              <w:bottom w:val="double" w:sz="12" w:space="0" w:color="auto"/>
              <w:right w:val="single" w:sz="12" w:space="0" w:color="auto"/>
            </w:tcBorders>
          </w:tcPr>
          <w:p w14:paraId="56047344" w14:textId="77777777" w:rsidR="00916E1B" w:rsidRPr="0013728B" w:rsidRDefault="00916E1B" w:rsidP="004F3D71">
            <w:pPr>
              <w:jc w:val="center"/>
              <w:rPr>
                <w:b/>
                <w:sz w:val="18"/>
                <w:szCs w:val="18"/>
              </w:rPr>
            </w:pPr>
            <w:r w:rsidRPr="0013728B">
              <w:rPr>
                <w:b/>
                <w:sz w:val="18"/>
                <w:szCs w:val="18"/>
              </w:rPr>
              <w:t>Характер действия, проявления поражающего фактора источника природной ЧС</w:t>
            </w:r>
          </w:p>
        </w:tc>
      </w:tr>
      <w:tr w:rsidR="00916E1B" w:rsidRPr="003F5299" w14:paraId="7B528393" w14:textId="77777777" w:rsidTr="004F3D71">
        <w:trPr>
          <w:jc w:val="center"/>
        </w:trPr>
        <w:tc>
          <w:tcPr>
            <w:tcW w:w="1843" w:type="dxa"/>
            <w:vMerge w:val="restart"/>
            <w:tcBorders>
              <w:top w:val="double" w:sz="12" w:space="0" w:color="auto"/>
              <w:left w:val="single" w:sz="12" w:space="0" w:color="auto"/>
              <w:right w:val="single" w:sz="12" w:space="0" w:color="auto"/>
            </w:tcBorders>
            <w:vAlign w:val="center"/>
          </w:tcPr>
          <w:p w14:paraId="7CDA793E" w14:textId="77777777" w:rsidR="00916E1B" w:rsidRPr="003F5299" w:rsidRDefault="00916E1B" w:rsidP="004F3D71">
            <w:pPr>
              <w:jc w:val="center"/>
              <w:rPr>
                <w:sz w:val="18"/>
                <w:szCs w:val="18"/>
              </w:rPr>
            </w:pPr>
            <w:r w:rsidRPr="003F5299">
              <w:rPr>
                <w:sz w:val="18"/>
                <w:szCs w:val="18"/>
              </w:rPr>
              <w:t>Пожар ландшафтный, степной, лесной</w:t>
            </w:r>
          </w:p>
        </w:tc>
        <w:tc>
          <w:tcPr>
            <w:tcW w:w="2550" w:type="dxa"/>
            <w:vMerge w:val="restart"/>
            <w:tcBorders>
              <w:top w:val="double" w:sz="12" w:space="0" w:color="auto"/>
              <w:left w:val="single" w:sz="12" w:space="0" w:color="auto"/>
              <w:right w:val="single" w:sz="12" w:space="0" w:color="auto"/>
            </w:tcBorders>
            <w:vAlign w:val="center"/>
          </w:tcPr>
          <w:p w14:paraId="646A4126" w14:textId="77777777" w:rsidR="00916E1B" w:rsidRPr="003F5299" w:rsidRDefault="00916E1B" w:rsidP="004F3D71">
            <w:pPr>
              <w:jc w:val="center"/>
              <w:rPr>
                <w:sz w:val="18"/>
                <w:szCs w:val="18"/>
              </w:rPr>
            </w:pPr>
            <w:r w:rsidRPr="003F5299">
              <w:rPr>
                <w:sz w:val="18"/>
                <w:szCs w:val="18"/>
              </w:rPr>
              <w:t>Теплофизический</w:t>
            </w:r>
          </w:p>
        </w:tc>
        <w:tc>
          <w:tcPr>
            <w:tcW w:w="4750" w:type="dxa"/>
            <w:tcBorders>
              <w:top w:val="double" w:sz="12" w:space="0" w:color="auto"/>
              <w:left w:val="single" w:sz="12" w:space="0" w:color="auto"/>
              <w:bottom w:val="single" w:sz="2" w:space="0" w:color="auto"/>
              <w:right w:val="single" w:sz="12" w:space="0" w:color="auto"/>
            </w:tcBorders>
            <w:vAlign w:val="center"/>
          </w:tcPr>
          <w:p w14:paraId="5B5231EF" w14:textId="77777777" w:rsidR="00916E1B" w:rsidRPr="003F5299" w:rsidRDefault="00916E1B" w:rsidP="004F3D71">
            <w:pPr>
              <w:jc w:val="center"/>
              <w:rPr>
                <w:sz w:val="18"/>
                <w:szCs w:val="18"/>
              </w:rPr>
            </w:pPr>
            <w:r w:rsidRPr="003F5299">
              <w:rPr>
                <w:sz w:val="18"/>
                <w:szCs w:val="18"/>
              </w:rPr>
              <w:t>Пламя</w:t>
            </w:r>
          </w:p>
        </w:tc>
      </w:tr>
      <w:tr w:rsidR="00916E1B" w:rsidRPr="003F5299" w14:paraId="4339940C" w14:textId="77777777" w:rsidTr="004F3D71">
        <w:trPr>
          <w:jc w:val="center"/>
        </w:trPr>
        <w:tc>
          <w:tcPr>
            <w:tcW w:w="1843" w:type="dxa"/>
            <w:vMerge/>
            <w:tcBorders>
              <w:left w:val="single" w:sz="12" w:space="0" w:color="auto"/>
              <w:right w:val="single" w:sz="12" w:space="0" w:color="auto"/>
            </w:tcBorders>
            <w:vAlign w:val="center"/>
          </w:tcPr>
          <w:p w14:paraId="278E91DE" w14:textId="77777777" w:rsidR="00916E1B" w:rsidRPr="003F5299" w:rsidRDefault="00916E1B" w:rsidP="004F3D71">
            <w:pPr>
              <w:jc w:val="center"/>
              <w:rPr>
                <w:sz w:val="18"/>
                <w:szCs w:val="18"/>
              </w:rPr>
            </w:pPr>
          </w:p>
        </w:tc>
        <w:tc>
          <w:tcPr>
            <w:tcW w:w="2550" w:type="dxa"/>
            <w:vMerge/>
            <w:tcBorders>
              <w:left w:val="single" w:sz="12" w:space="0" w:color="auto"/>
              <w:right w:val="single" w:sz="12" w:space="0" w:color="auto"/>
            </w:tcBorders>
            <w:vAlign w:val="center"/>
          </w:tcPr>
          <w:p w14:paraId="237EC80B" w14:textId="77777777" w:rsidR="00916E1B" w:rsidRPr="003F5299" w:rsidRDefault="00916E1B" w:rsidP="004F3D71">
            <w:pPr>
              <w:jc w:val="center"/>
              <w:rPr>
                <w:sz w:val="18"/>
                <w:szCs w:val="18"/>
              </w:rPr>
            </w:pPr>
          </w:p>
        </w:tc>
        <w:tc>
          <w:tcPr>
            <w:tcW w:w="4750" w:type="dxa"/>
            <w:tcBorders>
              <w:top w:val="single" w:sz="4" w:space="0" w:color="auto"/>
              <w:left w:val="single" w:sz="12" w:space="0" w:color="auto"/>
              <w:bottom w:val="single" w:sz="2" w:space="0" w:color="auto"/>
              <w:right w:val="single" w:sz="12" w:space="0" w:color="auto"/>
            </w:tcBorders>
            <w:vAlign w:val="center"/>
          </w:tcPr>
          <w:p w14:paraId="51CD1208" w14:textId="77777777" w:rsidR="00916E1B" w:rsidRPr="003F5299" w:rsidRDefault="00916E1B" w:rsidP="004F3D71">
            <w:pPr>
              <w:jc w:val="center"/>
              <w:rPr>
                <w:sz w:val="18"/>
                <w:szCs w:val="18"/>
              </w:rPr>
            </w:pPr>
            <w:r w:rsidRPr="003F5299">
              <w:rPr>
                <w:sz w:val="18"/>
                <w:szCs w:val="18"/>
              </w:rPr>
              <w:t>Нагрев тепловым потоком</w:t>
            </w:r>
          </w:p>
        </w:tc>
      </w:tr>
      <w:tr w:rsidR="00916E1B" w:rsidRPr="003F5299" w14:paraId="5EC0F059" w14:textId="77777777" w:rsidTr="004F3D71">
        <w:trPr>
          <w:jc w:val="center"/>
        </w:trPr>
        <w:tc>
          <w:tcPr>
            <w:tcW w:w="1843" w:type="dxa"/>
            <w:vMerge/>
            <w:tcBorders>
              <w:left w:val="single" w:sz="12" w:space="0" w:color="auto"/>
              <w:right w:val="single" w:sz="12" w:space="0" w:color="auto"/>
            </w:tcBorders>
            <w:vAlign w:val="center"/>
          </w:tcPr>
          <w:p w14:paraId="12F173B8" w14:textId="77777777" w:rsidR="00916E1B" w:rsidRPr="003F5299" w:rsidRDefault="00916E1B" w:rsidP="004F3D71">
            <w:pPr>
              <w:jc w:val="center"/>
              <w:rPr>
                <w:sz w:val="18"/>
                <w:szCs w:val="18"/>
              </w:rPr>
            </w:pPr>
          </w:p>
        </w:tc>
        <w:tc>
          <w:tcPr>
            <w:tcW w:w="2550" w:type="dxa"/>
            <w:vMerge/>
            <w:tcBorders>
              <w:left w:val="single" w:sz="12" w:space="0" w:color="auto"/>
              <w:right w:val="single" w:sz="12" w:space="0" w:color="auto"/>
            </w:tcBorders>
            <w:vAlign w:val="center"/>
          </w:tcPr>
          <w:p w14:paraId="53F107C6" w14:textId="77777777" w:rsidR="00916E1B" w:rsidRPr="003F5299" w:rsidRDefault="00916E1B" w:rsidP="004F3D71">
            <w:pPr>
              <w:jc w:val="center"/>
              <w:rPr>
                <w:sz w:val="18"/>
                <w:szCs w:val="18"/>
              </w:rPr>
            </w:pPr>
          </w:p>
        </w:tc>
        <w:tc>
          <w:tcPr>
            <w:tcW w:w="4750" w:type="dxa"/>
            <w:tcBorders>
              <w:top w:val="single" w:sz="4" w:space="0" w:color="auto"/>
              <w:left w:val="single" w:sz="12" w:space="0" w:color="auto"/>
              <w:bottom w:val="single" w:sz="2" w:space="0" w:color="auto"/>
              <w:right w:val="single" w:sz="12" w:space="0" w:color="auto"/>
            </w:tcBorders>
            <w:vAlign w:val="center"/>
          </w:tcPr>
          <w:p w14:paraId="60C41E08" w14:textId="77777777" w:rsidR="00916E1B" w:rsidRPr="003F5299" w:rsidRDefault="00916E1B" w:rsidP="004F3D71">
            <w:pPr>
              <w:jc w:val="center"/>
              <w:rPr>
                <w:sz w:val="18"/>
                <w:szCs w:val="18"/>
              </w:rPr>
            </w:pPr>
            <w:r w:rsidRPr="003F5299">
              <w:rPr>
                <w:sz w:val="18"/>
                <w:szCs w:val="18"/>
              </w:rPr>
              <w:t>Тепловой удар</w:t>
            </w:r>
          </w:p>
        </w:tc>
      </w:tr>
      <w:tr w:rsidR="00916E1B" w:rsidRPr="003F5299" w14:paraId="68CA69D2" w14:textId="77777777" w:rsidTr="004F3D71">
        <w:trPr>
          <w:jc w:val="center"/>
        </w:trPr>
        <w:tc>
          <w:tcPr>
            <w:tcW w:w="1843" w:type="dxa"/>
            <w:vMerge/>
            <w:tcBorders>
              <w:left w:val="single" w:sz="12" w:space="0" w:color="auto"/>
              <w:right w:val="single" w:sz="12" w:space="0" w:color="auto"/>
            </w:tcBorders>
            <w:vAlign w:val="center"/>
          </w:tcPr>
          <w:p w14:paraId="2AD15F33" w14:textId="77777777" w:rsidR="00916E1B" w:rsidRPr="003F5299" w:rsidRDefault="00916E1B" w:rsidP="004F3D71">
            <w:pPr>
              <w:jc w:val="center"/>
              <w:rPr>
                <w:sz w:val="18"/>
                <w:szCs w:val="18"/>
              </w:rPr>
            </w:pPr>
          </w:p>
        </w:tc>
        <w:tc>
          <w:tcPr>
            <w:tcW w:w="2550" w:type="dxa"/>
            <w:vMerge/>
            <w:tcBorders>
              <w:left w:val="single" w:sz="12" w:space="0" w:color="auto"/>
              <w:right w:val="single" w:sz="12" w:space="0" w:color="auto"/>
            </w:tcBorders>
            <w:vAlign w:val="center"/>
          </w:tcPr>
          <w:p w14:paraId="3D3DEB57" w14:textId="77777777" w:rsidR="00916E1B" w:rsidRPr="003F5299" w:rsidRDefault="00916E1B" w:rsidP="004F3D71">
            <w:pPr>
              <w:jc w:val="center"/>
              <w:rPr>
                <w:sz w:val="18"/>
                <w:szCs w:val="18"/>
              </w:rPr>
            </w:pPr>
          </w:p>
        </w:tc>
        <w:tc>
          <w:tcPr>
            <w:tcW w:w="4750" w:type="dxa"/>
            <w:tcBorders>
              <w:top w:val="single" w:sz="4" w:space="0" w:color="auto"/>
              <w:left w:val="single" w:sz="12" w:space="0" w:color="auto"/>
              <w:bottom w:val="single" w:sz="2" w:space="0" w:color="auto"/>
              <w:right w:val="single" w:sz="12" w:space="0" w:color="auto"/>
            </w:tcBorders>
            <w:vAlign w:val="center"/>
          </w:tcPr>
          <w:p w14:paraId="0B7A2AD8" w14:textId="77777777" w:rsidR="00916E1B" w:rsidRPr="003F5299" w:rsidRDefault="00916E1B" w:rsidP="004F3D71">
            <w:pPr>
              <w:jc w:val="center"/>
              <w:rPr>
                <w:sz w:val="18"/>
                <w:szCs w:val="18"/>
              </w:rPr>
            </w:pPr>
            <w:r w:rsidRPr="003F5299">
              <w:rPr>
                <w:sz w:val="18"/>
                <w:szCs w:val="18"/>
              </w:rPr>
              <w:t>Помутнение воздуха</w:t>
            </w:r>
          </w:p>
        </w:tc>
      </w:tr>
      <w:tr w:rsidR="00916E1B" w:rsidRPr="003F5299" w14:paraId="4BFEDD04" w14:textId="77777777" w:rsidTr="004F3D71">
        <w:trPr>
          <w:jc w:val="center"/>
        </w:trPr>
        <w:tc>
          <w:tcPr>
            <w:tcW w:w="1843" w:type="dxa"/>
            <w:vMerge/>
            <w:tcBorders>
              <w:left w:val="single" w:sz="12" w:space="0" w:color="auto"/>
              <w:right w:val="single" w:sz="12" w:space="0" w:color="auto"/>
            </w:tcBorders>
            <w:vAlign w:val="center"/>
          </w:tcPr>
          <w:p w14:paraId="384A96D3" w14:textId="77777777" w:rsidR="00916E1B" w:rsidRPr="003F5299" w:rsidRDefault="00916E1B" w:rsidP="004F3D71">
            <w:pPr>
              <w:jc w:val="center"/>
              <w:rPr>
                <w:sz w:val="18"/>
                <w:szCs w:val="18"/>
              </w:rPr>
            </w:pPr>
          </w:p>
        </w:tc>
        <w:tc>
          <w:tcPr>
            <w:tcW w:w="2550" w:type="dxa"/>
            <w:vMerge/>
            <w:tcBorders>
              <w:left w:val="single" w:sz="12" w:space="0" w:color="auto"/>
              <w:bottom w:val="single" w:sz="2" w:space="0" w:color="auto"/>
              <w:right w:val="single" w:sz="12" w:space="0" w:color="auto"/>
            </w:tcBorders>
            <w:vAlign w:val="center"/>
          </w:tcPr>
          <w:p w14:paraId="2088E7F5" w14:textId="77777777" w:rsidR="00916E1B" w:rsidRPr="003F5299" w:rsidRDefault="00916E1B" w:rsidP="004F3D71">
            <w:pPr>
              <w:jc w:val="center"/>
              <w:rPr>
                <w:sz w:val="18"/>
                <w:szCs w:val="18"/>
              </w:rPr>
            </w:pPr>
          </w:p>
        </w:tc>
        <w:tc>
          <w:tcPr>
            <w:tcW w:w="4750" w:type="dxa"/>
            <w:tcBorders>
              <w:top w:val="single" w:sz="4" w:space="0" w:color="auto"/>
              <w:left w:val="single" w:sz="12" w:space="0" w:color="auto"/>
              <w:bottom w:val="single" w:sz="2" w:space="0" w:color="auto"/>
              <w:right w:val="single" w:sz="12" w:space="0" w:color="auto"/>
            </w:tcBorders>
            <w:vAlign w:val="center"/>
          </w:tcPr>
          <w:p w14:paraId="3F376A89" w14:textId="77777777" w:rsidR="00916E1B" w:rsidRPr="003F5299" w:rsidRDefault="00916E1B" w:rsidP="004F3D71">
            <w:pPr>
              <w:jc w:val="center"/>
              <w:rPr>
                <w:sz w:val="18"/>
                <w:szCs w:val="18"/>
              </w:rPr>
            </w:pPr>
            <w:r w:rsidRPr="003F5299">
              <w:rPr>
                <w:sz w:val="18"/>
                <w:szCs w:val="18"/>
              </w:rPr>
              <w:t>Опасные дымы</w:t>
            </w:r>
          </w:p>
        </w:tc>
      </w:tr>
      <w:tr w:rsidR="00916E1B" w:rsidRPr="003F5299" w14:paraId="5335DC96" w14:textId="77777777" w:rsidTr="004F3D71">
        <w:trPr>
          <w:jc w:val="center"/>
        </w:trPr>
        <w:tc>
          <w:tcPr>
            <w:tcW w:w="1843" w:type="dxa"/>
            <w:vMerge/>
            <w:tcBorders>
              <w:left w:val="single" w:sz="12" w:space="0" w:color="auto"/>
              <w:bottom w:val="single" w:sz="12" w:space="0" w:color="auto"/>
              <w:right w:val="single" w:sz="12" w:space="0" w:color="auto"/>
            </w:tcBorders>
            <w:vAlign w:val="center"/>
          </w:tcPr>
          <w:p w14:paraId="0B71B4BA" w14:textId="77777777" w:rsidR="00916E1B" w:rsidRPr="003F5299" w:rsidRDefault="00916E1B" w:rsidP="004F3D71">
            <w:pPr>
              <w:jc w:val="center"/>
              <w:rPr>
                <w:sz w:val="18"/>
                <w:szCs w:val="18"/>
              </w:rPr>
            </w:pPr>
          </w:p>
        </w:tc>
        <w:tc>
          <w:tcPr>
            <w:tcW w:w="2550" w:type="dxa"/>
            <w:tcBorders>
              <w:top w:val="single" w:sz="4" w:space="0" w:color="auto"/>
              <w:left w:val="single" w:sz="12" w:space="0" w:color="auto"/>
              <w:bottom w:val="single" w:sz="12" w:space="0" w:color="auto"/>
              <w:right w:val="single" w:sz="12" w:space="0" w:color="auto"/>
            </w:tcBorders>
            <w:vAlign w:val="center"/>
          </w:tcPr>
          <w:p w14:paraId="242F07FB" w14:textId="77777777" w:rsidR="00916E1B" w:rsidRPr="003F5299" w:rsidRDefault="00916E1B" w:rsidP="004F3D71">
            <w:pPr>
              <w:jc w:val="center"/>
              <w:rPr>
                <w:sz w:val="18"/>
                <w:szCs w:val="18"/>
              </w:rPr>
            </w:pPr>
            <w:r w:rsidRPr="003F5299">
              <w:rPr>
                <w:sz w:val="18"/>
                <w:szCs w:val="18"/>
              </w:rPr>
              <w:t>Химический</w:t>
            </w:r>
          </w:p>
        </w:tc>
        <w:tc>
          <w:tcPr>
            <w:tcW w:w="4750" w:type="dxa"/>
            <w:tcBorders>
              <w:top w:val="single" w:sz="4" w:space="0" w:color="auto"/>
              <w:left w:val="single" w:sz="12" w:space="0" w:color="auto"/>
              <w:bottom w:val="single" w:sz="12" w:space="0" w:color="auto"/>
              <w:right w:val="single" w:sz="12" w:space="0" w:color="auto"/>
            </w:tcBorders>
            <w:vAlign w:val="center"/>
          </w:tcPr>
          <w:p w14:paraId="3B51FBCE" w14:textId="77777777" w:rsidR="00916E1B" w:rsidRPr="003F5299" w:rsidRDefault="00916E1B" w:rsidP="004F3D71">
            <w:pPr>
              <w:jc w:val="center"/>
              <w:rPr>
                <w:sz w:val="18"/>
                <w:szCs w:val="18"/>
              </w:rPr>
            </w:pPr>
            <w:r w:rsidRPr="003F5299">
              <w:rPr>
                <w:sz w:val="18"/>
                <w:szCs w:val="18"/>
              </w:rPr>
              <w:t>Загрязнение атмосферы, почвы, грунтов, гидросферы</w:t>
            </w:r>
          </w:p>
        </w:tc>
      </w:tr>
    </w:tbl>
    <w:p w14:paraId="545C3CA9" w14:textId="77777777" w:rsidR="00916E1B" w:rsidRPr="00491D41" w:rsidRDefault="00916E1B" w:rsidP="00916E1B">
      <w:pPr>
        <w:pStyle w:val="IG"/>
        <w:spacing w:before="120"/>
        <w:ind w:firstLine="567"/>
      </w:pPr>
      <w:r w:rsidRPr="00491D41">
        <w:t>Согласно «Критериям информации о чрезвычайных ситуациях» Приложения к приказу МЧС России №329 от 8.07.2004 г., в качестве источника ЧС идентифицируется природный пожар, в результате которого:</w:t>
      </w:r>
    </w:p>
    <w:p w14:paraId="718FF4E3" w14:textId="77777777" w:rsidR="00916E1B" w:rsidRPr="00491D41" w:rsidRDefault="00916E1B" w:rsidP="00916E1B">
      <w:pPr>
        <w:pStyle w:val="IG"/>
        <w:ind w:firstLine="567"/>
      </w:pPr>
      <w:r w:rsidRPr="00491D41">
        <w:t>- погибло 2 и более человек, число госпитализированных – 4 и более человек;</w:t>
      </w:r>
    </w:p>
    <w:p w14:paraId="3AB28BF8" w14:textId="77777777" w:rsidR="00916E1B" w:rsidRPr="00491D41" w:rsidRDefault="00916E1B" w:rsidP="00916E1B">
      <w:pPr>
        <w:pStyle w:val="IG"/>
        <w:ind w:firstLine="567"/>
      </w:pPr>
      <w:r w:rsidRPr="00491D41">
        <w:t>- прямой материальный ущерб, от которого составляет гражданам – 100 МРОТ, организации – 500 МРОТ и более;</w:t>
      </w:r>
    </w:p>
    <w:p w14:paraId="6EB08B52" w14:textId="77777777" w:rsidR="00916E1B" w:rsidRPr="00491D41" w:rsidRDefault="00916E1B" w:rsidP="00916E1B">
      <w:pPr>
        <w:pStyle w:val="IG"/>
        <w:ind w:firstLine="567"/>
      </w:pPr>
      <w:r w:rsidRPr="00491D41">
        <w:t>- крупный неконтролируемый лесной пожар на площади: 25 га и более.</w:t>
      </w:r>
    </w:p>
    <w:p w14:paraId="05DDCE04" w14:textId="77777777" w:rsidR="00916E1B" w:rsidRPr="00491D41" w:rsidRDefault="00916E1B" w:rsidP="00916E1B">
      <w:pPr>
        <w:pStyle w:val="af4"/>
        <w:spacing w:before="120" w:line="360" w:lineRule="auto"/>
        <w:ind w:left="284" w:firstLine="709"/>
        <w:jc w:val="center"/>
        <w:rPr>
          <w:b/>
          <w:sz w:val="28"/>
          <w:szCs w:val="28"/>
        </w:rPr>
      </w:pPr>
      <w:r w:rsidRPr="00491D41">
        <w:rPr>
          <w:b/>
          <w:bCs/>
          <w:sz w:val="28"/>
          <w:szCs w:val="28"/>
        </w:rPr>
        <w:t xml:space="preserve">5.2. </w:t>
      </w:r>
      <w:r w:rsidRPr="00491D41">
        <w:rPr>
          <w:b/>
          <w:sz w:val="28"/>
          <w:szCs w:val="28"/>
        </w:rPr>
        <w:t>Чрезвычайные ситуации</w:t>
      </w:r>
      <w:r w:rsidRPr="00491D41">
        <w:rPr>
          <w:b/>
          <w:bCs/>
          <w:sz w:val="28"/>
          <w:szCs w:val="28"/>
        </w:rPr>
        <w:t xml:space="preserve">, </w:t>
      </w:r>
      <w:r w:rsidRPr="00491D41">
        <w:rPr>
          <w:b/>
          <w:sz w:val="28"/>
          <w:szCs w:val="28"/>
        </w:rPr>
        <w:t>связанные с техногенными факторами</w:t>
      </w:r>
    </w:p>
    <w:p w14:paraId="2935216F" w14:textId="77777777" w:rsidR="00916E1B" w:rsidRPr="00491D41" w:rsidRDefault="00916E1B" w:rsidP="00916E1B">
      <w:pPr>
        <w:pStyle w:val="af4"/>
        <w:spacing w:before="120" w:line="360" w:lineRule="auto"/>
        <w:ind w:left="284" w:firstLine="709"/>
        <w:jc w:val="both"/>
        <w:rPr>
          <w:sz w:val="28"/>
          <w:szCs w:val="28"/>
        </w:rPr>
      </w:pPr>
      <w:r w:rsidRPr="00491D41">
        <w:rPr>
          <w:b/>
          <w:bCs/>
          <w:i/>
          <w:iCs/>
          <w:sz w:val="28"/>
          <w:szCs w:val="28"/>
          <w:u w:val="single"/>
        </w:rPr>
        <w:t>Радиационная обстановка</w:t>
      </w:r>
      <w:r w:rsidRPr="00491D41">
        <w:rPr>
          <w:b/>
          <w:bCs/>
          <w:i/>
          <w:iCs/>
          <w:sz w:val="28"/>
          <w:szCs w:val="28"/>
        </w:rPr>
        <w:t>.</w:t>
      </w:r>
      <w:r w:rsidRPr="00491D41">
        <w:rPr>
          <w:bCs/>
          <w:sz w:val="28"/>
          <w:szCs w:val="28"/>
        </w:rPr>
        <w:t xml:space="preserve"> </w:t>
      </w:r>
      <w:r w:rsidRPr="00491D41">
        <w:rPr>
          <w:sz w:val="28"/>
          <w:szCs w:val="28"/>
        </w:rPr>
        <w:t>Радиоактивному загрязнению вследствие аварии на Чернобыльской АЭС подверглась значительная часть северной половины Липецкой области, и частично – южной. Территория Кузьмино-Отвержского сельского поселения не попала под радиоактивное загрязнение.</w:t>
      </w:r>
    </w:p>
    <w:p w14:paraId="765058B7" w14:textId="77777777" w:rsidR="00916E1B" w:rsidRPr="00491D41" w:rsidRDefault="00916E1B" w:rsidP="00916E1B">
      <w:pPr>
        <w:pStyle w:val="af4"/>
        <w:spacing w:before="120" w:line="360" w:lineRule="auto"/>
        <w:ind w:left="284" w:firstLine="709"/>
        <w:jc w:val="both"/>
        <w:rPr>
          <w:sz w:val="28"/>
          <w:szCs w:val="28"/>
        </w:rPr>
      </w:pPr>
      <w:r w:rsidRPr="00491D41">
        <w:rPr>
          <w:b/>
          <w:bCs/>
          <w:i/>
          <w:iCs/>
          <w:sz w:val="28"/>
          <w:szCs w:val="28"/>
          <w:u w:val="single"/>
        </w:rPr>
        <w:t>Гидротехнические сооружения</w:t>
      </w:r>
      <w:r w:rsidRPr="00491D41">
        <w:rPr>
          <w:b/>
          <w:bCs/>
          <w:i/>
          <w:iCs/>
          <w:sz w:val="28"/>
          <w:szCs w:val="28"/>
        </w:rPr>
        <w:t xml:space="preserve">. </w:t>
      </w:r>
      <w:r w:rsidRPr="00491D41">
        <w:rPr>
          <w:sz w:val="28"/>
          <w:szCs w:val="28"/>
        </w:rPr>
        <w:t>При неблагоприятной гидрометеорологической обстановке, в результате неисправности гидротехнических сооружений, прорыва плотин наиболее крупных водохранилищ, в зоне катастрофического затопления могут оказаться населенные пункты.</w:t>
      </w:r>
    </w:p>
    <w:p w14:paraId="036869EF" w14:textId="77777777" w:rsidR="00916E1B" w:rsidRPr="00491D41" w:rsidRDefault="00916E1B" w:rsidP="00916E1B">
      <w:pPr>
        <w:pStyle w:val="af4"/>
        <w:spacing w:before="120" w:line="360" w:lineRule="auto"/>
        <w:ind w:left="284" w:firstLine="709"/>
        <w:jc w:val="both"/>
        <w:rPr>
          <w:sz w:val="28"/>
          <w:szCs w:val="28"/>
        </w:rPr>
      </w:pPr>
      <w:r w:rsidRPr="00491D41">
        <w:rPr>
          <w:b/>
          <w:bCs/>
          <w:i/>
          <w:iCs/>
          <w:sz w:val="28"/>
          <w:szCs w:val="28"/>
          <w:u w:val="single"/>
        </w:rPr>
        <w:t>Химически опасные объекты</w:t>
      </w:r>
      <w:r w:rsidRPr="00491D41">
        <w:rPr>
          <w:b/>
          <w:bCs/>
          <w:i/>
          <w:iCs/>
          <w:sz w:val="28"/>
          <w:szCs w:val="28"/>
        </w:rPr>
        <w:t xml:space="preserve">. </w:t>
      </w:r>
      <w:r w:rsidRPr="00491D41">
        <w:rPr>
          <w:sz w:val="28"/>
          <w:szCs w:val="28"/>
        </w:rPr>
        <w:t>К химически опасным объектам на территории области относятся химический комбинат в г.Данков, ряд предприятий агрохимпрома и хранилища ядохимикатов. На территории Кузьмино-Отвержского сельского поселения химически опасные объекты отсутствуют.</w:t>
      </w:r>
    </w:p>
    <w:p w14:paraId="57B49644" w14:textId="77777777" w:rsidR="00916E1B" w:rsidRPr="00491D41" w:rsidRDefault="00916E1B" w:rsidP="00916E1B">
      <w:pPr>
        <w:pStyle w:val="IG"/>
        <w:ind w:left="284"/>
      </w:pPr>
      <w:r w:rsidRPr="00491D41">
        <w:t>Возможными источниками техногенных чрезвычайных ситуаций на проектируемой территории являются:</w:t>
      </w:r>
    </w:p>
    <w:p w14:paraId="45F5A17E" w14:textId="77777777" w:rsidR="00916E1B" w:rsidRPr="00491D41" w:rsidRDefault="00916E1B" w:rsidP="00916E1B">
      <w:pPr>
        <w:pStyle w:val="IG"/>
        <w:ind w:left="284"/>
      </w:pPr>
      <w:r w:rsidRPr="00491D41">
        <w:t>- аварии на взрывопожароопасных объектах;</w:t>
      </w:r>
    </w:p>
    <w:p w14:paraId="7B414319" w14:textId="77777777" w:rsidR="00916E1B" w:rsidRPr="00491D41" w:rsidRDefault="00916E1B" w:rsidP="00916E1B">
      <w:pPr>
        <w:pStyle w:val="IG"/>
        <w:ind w:left="284"/>
      </w:pPr>
      <w:r w:rsidRPr="00491D41">
        <w:t>- опасные происшествия на транспорте при перевозке опасных грузов.</w:t>
      </w:r>
    </w:p>
    <w:p w14:paraId="11B81E9B" w14:textId="77777777" w:rsidR="00916E1B" w:rsidRPr="00491D41" w:rsidRDefault="00916E1B" w:rsidP="00916E1B">
      <w:pPr>
        <w:pStyle w:val="IG0"/>
        <w:tabs>
          <w:tab w:val="left" w:pos="567"/>
        </w:tabs>
        <w:ind w:left="284"/>
        <w:rPr>
          <w:i/>
        </w:rPr>
      </w:pPr>
      <w:r w:rsidRPr="00491D41">
        <w:rPr>
          <w:i/>
        </w:rPr>
        <w:t>Аварии на сетях газоснабжения, газораспределения.</w:t>
      </w:r>
    </w:p>
    <w:p w14:paraId="5F7AD1FC" w14:textId="77777777" w:rsidR="00916E1B" w:rsidRPr="00491D41" w:rsidRDefault="00916E1B" w:rsidP="00916E1B">
      <w:pPr>
        <w:pStyle w:val="IG0"/>
        <w:tabs>
          <w:tab w:val="left" w:pos="567"/>
        </w:tabs>
        <w:ind w:left="284"/>
      </w:pPr>
      <w:r w:rsidRPr="00491D41">
        <w:t>На сетях газоснабжения максимальными по последствиям являются следующие аварии:</w:t>
      </w:r>
    </w:p>
    <w:p w14:paraId="05D69ACD" w14:textId="77777777" w:rsidR="00916E1B" w:rsidRPr="00491D41" w:rsidRDefault="00916E1B" w:rsidP="00916E1B">
      <w:pPr>
        <w:pStyle w:val="IG0"/>
        <w:numPr>
          <w:ilvl w:val="0"/>
          <w:numId w:val="53"/>
        </w:numPr>
        <w:tabs>
          <w:tab w:val="left" w:pos="567"/>
        </w:tabs>
      </w:pPr>
      <w:r w:rsidRPr="00491D41">
        <w:t>Аварии с загоранием (взрывом) природного газа на газопроводах.</w:t>
      </w:r>
    </w:p>
    <w:p w14:paraId="14FD4D51" w14:textId="77777777" w:rsidR="00916E1B" w:rsidRPr="00491D41" w:rsidRDefault="00916E1B" w:rsidP="00916E1B">
      <w:pPr>
        <w:pStyle w:val="IG0"/>
        <w:numPr>
          <w:ilvl w:val="0"/>
          <w:numId w:val="53"/>
        </w:numPr>
        <w:tabs>
          <w:tab w:val="left" w:pos="567"/>
        </w:tabs>
      </w:pPr>
      <w:r w:rsidRPr="00491D41">
        <w:t>Аварии с загоранием (взрывом) природного газа на ГРП и ШГРП.</w:t>
      </w:r>
    </w:p>
    <w:p w14:paraId="548BE1A9" w14:textId="77777777" w:rsidR="00916E1B" w:rsidRPr="00491D41" w:rsidRDefault="00916E1B" w:rsidP="00916E1B">
      <w:pPr>
        <w:pStyle w:val="IG0"/>
        <w:numPr>
          <w:ilvl w:val="0"/>
          <w:numId w:val="53"/>
        </w:numPr>
        <w:tabs>
          <w:tab w:val="left" w:pos="567"/>
        </w:tabs>
      </w:pPr>
      <w:r w:rsidRPr="00491D41">
        <w:t>Аварии с загоранием (взрывом) природного газа в котельных.</w:t>
      </w:r>
    </w:p>
    <w:p w14:paraId="155CE3F1" w14:textId="77777777" w:rsidR="00916E1B" w:rsidRPr="00491D41" w:rsidRDefault="00916E1B" w:rsidP="00916E1B">
      <w:pPr>
        <w:pStyle w:val="IG0"/>
        <w:tabs>
          <w:tab w:val="left" w:pos="567"/>
        </w:tabs>
        <w:ind w:left="284"/>
        <w:rPr>
          <w:b/>
        </w:rPr>
      </w:pPr>
      <w:r w:rsidRPr="00491D41">
        <w:rPr>
          <w:b/>
        </w:rPr>
        <w:t>Аварии № 1.</w:t>
      </w:r>
    </w:p>
    <w:p w14:paraId="27A15C55" w14:textId="77777777" w:rsidR="00916E1B" w:rsidRPr="00491D41" w:rsidRDefault="00916E1B" w:rsidP="00916E1B">
      <w:pPr>
        <w:pStyle w:val="IG0"/>
        <w:tabs>
          <w:tab w:val="left" w:pos="567"/>
        </w:tabs>
        <w:ind w:left="284"/>
      </w:pPr>
      <w:r w:rsidRPr="00491D41">
        <w:t>Для оценки зон действия основных поражающих факторов, социального и финансового ущерба при авариях на газопроводах использовалась «Отраслевая методика расчета ожидаемого материального и экологического ущерба, а также числа пострадавших при авариях на объектах по транспортировке природного газа для решения задач декларирования промышленной безопасности и обязательного страхования ответственности» ОАО «Газпром», 2001 г.</w:t>
      </w:r>
    </w:p>
    <w:p w14:paraId="7460032A" w14:textId="77777777" w:rsidR="00916E1B" w:rsidRPr="00491D41" w:rsidRDefault="00916E1B" w:rsidP="00916E1B">
      <w:pPr>
        <w:pStyle w:val="IG0"/>
        <w:tabs>
          <w:tab w:val="left" w:pos="567"/>
        </w:tabs>
        <w:ind w:left="284"/>
      </w:pPr>
      <w:r w:rsidRPr="00491D41">
        <w:t>Ожидаемые характеристики пожаров и масштабы термического поражения при разрывах технологического оборудования, а также надземных и подземных трубопроводов приведены в таблице:</w:t>
      </w:r>
    </w:p>
    <w:tbl>
      <w:tblPr>
        <w:tblW w:w="8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2"/>
        <w:gridCol w:w="2070"/>
        <w:gridCol w:w="2361"/>
        <w:gridCol w:w="1660"/>
      </w:tblGrid>
      <w:tr w:rsidR="00916E1B" w:rsidRPr="00963405" w14:paraId="5E939B21" w14:textId="77777777" w:rsidTr="004F3D71">
        <w:trPr>
          <w:jc w:val="center"/>
        </w:trPr>
        <w:tc>
          <w:tcPr>
            <w:tcW w:w="2432" w:type="dxa"/>
            <w:vMerge w:val="restart"/>
            <w:tcBorders>
              <w:top w:val="single" w:sz="12" w:space="0" w:color="auto"/>
              <w:left w:val="single" w:sz="12" w:space="0" w:color="auto"/>
              <w:right w:val="single" w:sz="12" w:space="0" w:color="auto"/>
            </w:tcBorders>
            <w:vAlign w:val="center"/>
          </w:tcPr>
          <w:p w14:paraId="22665DBE" w14:textId="77777777" w:rsidR="00916E1B" w:rsidRPr="00842359" w:rsidRDefault="00916E1B" w:rsidP="004F3D71">
            <w:pPr>
              <w:pStyle w:val="afff0"/>
              <w:tabs>
                <w:tab w:val="left" w:pos="2762"/>
              </w:tabs>
              <w:suppressAutoHyphens/>
              <w:ind w:right="-4" w:firstLine="0"/>
              <w:jc w:val="center"/>
              <w:rPr>
                <w:rFonts w:ascii="Times New Roman" w:hAnsi="Times New Roman"/>
                <w:b/>
                <w:bCs/>
                <w:sz w:val="18"/>
                <w:szCs w:val="18"/>
              </w:rPr>
            </w:pPr>
            <w:r w:rsidRPr="00842359">
              <w:rPr>
                <w:rFonts w:ascii="Times New Roman" w:hAnsi="Times New Roman"/>
                <w:b/>
                <w:bCs/>
                <w:sz w:val="18"/>
                <w:szCs w:val="18"/>
              </w:rPr>
              <w:t>Технологические элементы (сосуды, трубопроводы)</w:t>
            </w:r>
          </w:p>
        </w:tc>
        <w:tc>
          <w:tcPr>
            <w:tcW w:w="2070" w:type="dxa"/>
            <w:vMerge w:val="restart"/>
            <w:tcBorders>
              <w:top w:val="single" w:sz="12" w:space="0" w:color="auto"/>
              <w:left w:val="single" w:sz="12" w:space="0" w:color="auto"/>
              <w:right w:val="single" w:sz="12" w:space="0" w:color="auto"/>
            </w:tcBorders>
            <w:vAlign w:val="center"/>
          </w:tcPr>
          <w:p w14:paraId="4C2702B0" w14:textId="77777777" w:rsidR="00916E1B" w:rsidRPr="00842359" w:rsidRDefault="00916E1B" w:rsidP="004F3D71">
            <w:pPr>
              <w:pStyle w:val="afff0"/>
              <w:tabs>
                <w:tab w:val="left" w:pos="2762"/>
              </w:tabs>
              <w:suppressAutoHyphens/>
              <w:ind w:right="-4" w:firstLine="0"/>
              <w:jc w:val="center"/>
              <w:rPr>
                <w:rFonts w:ascii="Times New Roman" w:hAnsi="Times New Roman"/>
                <w:b/>
                <w:bCs/>
                <w:sz w:val="18"/>
                <w:szCs w:val="18"/>
              </w:rPr>
            </w:pPr>
            <w:r w:rsidRPr="00842359">
              <w:rPr>
                <w:rFonts w:ascii="Times New Roman" w:hAnsi="Times New Roman"/>
                <w:b/>
                <w:bCs/>
                <w:sz w:val="18"/>
                <w:szCs w:val="18"/>
              </w:rPr>
              <w:t>Длина «струевого пламени», м.</w:t>
            </w:r>
          </w:p>
        </w:tc>
        <w:tc>
          <w:tcPr>
            <w:tcW w:w="4021" w:type="dxa"/>
            <w:gridSpan w:val="2"/>
            <w:tcBorders>
              <w:top w:val="single" w:sz="12" w:space="0" w:color="auto"/>
              <w:left w:val="single" w:sz="12" w:space="0" w:color="auto"/>
              <w:right w:val="single" w:sz="12" w:space="0" w:color="auto"/>
            </w:tcBorders>
            <w:vAlign w:val="center"/>
          </w:tcPr>
          <w:p w14:paraId="0F9EEA6A" w14:textId="77777777" w:rsidR="00916E1B" w:rsidRPr="00842359" w:rsidRDefault="00916E1B" w:rsidP="004F3D71">
            <w:pPr>
              <w:pStyle w:val="afff0"/>
              <w:tabs>
                <w:tab w:val="left" w:pos="2762"/>
              </w:tabs>
              <w:suppressAutoHyphens/>
              <w:ind w:right="-4" w:firstLine="0"/>
              <w:jc w:val="center"/>
              <w:rPr>
                <w:rFonts w:ascii="Times New Roman" w:hAnsi="Times New Roman"/>
                <w:b/>
                <w:bCs/>
                <w:sz w:val="18"/>
                <w:szCs w:val="18"/>
              </w:rPr>
            </w:pPr>
            <w:r w:rsidRPr="00842359">
              <w:rPr>
                <w:rFonts w:ascii="Times New Roman" w:hAnsi="Times New Roman"/>
                <w:b/>
                <w:bCs/>
                <w:sz w:val="18"/>
                <w:szCs w:val="18"/>
              </w:rPr>
              <w:t>«Пожар в котловане»</w:t>
            </w:r>
          </w:p>
        </w:tc>
      </w:tr>
      <w:tr w:rsidR="00916E1B" w:rsidRPr="00963405" w14:paraId="79B1731C" w14:textId="77777777" w:rsidTr="004F3D71">
        <w:trPr>
          <w:jc w:val="center"/>
        </w:trPr>
        <w:tc>
          <w:tcPr>
            <w:tcW w:w="2432" w:type="dxa"/>
            <w:vMerge/>
            <w:tcBorders>
              <w:left w:val="single" w:sz="12" w:space="0" w:color="auto"/>
              <w:bottom w:val="double" w:sz="12" w:space="0" w:color="auto"/>
              <w:right w:val="single" w:sz="12" w:space="0" w:color="auto"/>
            </w:tcBorders>
            <w:vAlign w:val="center"/>
          </w:tcPr>
          <w:p w14:paraId="5FB32AC9" w14:textId="77777777" w:rsidR="00916E1B" w:rsidRPr="00842359" w:rsidRDefault="00916E1B" w:rsidP="004F3D71">
            <w:pPr>
              <w:pStyle w:val="afff0"/>
              <w:tabs>
                <w:tab w:val="left" w:pos="2762"/>
              </w:tabs>
              <w:suppressAutoHyphens/>
              <w:ind w:right="-4" w:firstLine="0"/>
              <w:jc w:val="center"/>
              <w:rPr>
                <w:rFonts w:ascii="Times New Roman" w:hAnsi="Times New Roman"/>
                <w:b/>
                <w:bCs/>
                <w:sz w:val="18"/>
                <w:szCs w:val="18"/>
              </w:rPr>
            </w:pPr>
          </w:p>
        </w:tc>
        <w:tc>
          <w:tcPr>
            <w:tcW w:w="2070" w:type="dxa"/>
            <w:vMerge/>
            <w:tcBorders>
              <w:left w:val="single" w:sz="12" w:space="0" w:color="auto"/>
              <w:bottom w:val="double" w:sz="12" w:space="0" w:color="auto"/>
              <w:right w:val="single" w:sz="12" w:space="0" w:color="auto"/>
            </w:tcBorders>
            <w:vAlign w:val="center"/>
          </w:tcPr>
          <w:p w14:paraId="777D4D23" w14:textId="77777777" w:rsidR="00916E1B" w:rsidRPr="00842359" w:rsidRDefault="00916E1B" w:rsidP="004F3D71">
            <w:pPr>
              <w:pStyle w:val="afff0"/>
              <w:tabs>
                <w:tab w:val="left" w:pos="2762"/>
              </w:tabs>
              <w:suppressAutoHyphens/>
              <w:ind w:right="-4" w:firstLine="0"/>
              <w:jc w:val="center"/>
              <w:rPr>
                <w:rFonts w:ascii="Times New Roman" w:hAnsi="Times New Roman"/>
                <w:b/>
                <w:bCs/>
                <w:sz w:val="18"/>
                <w:szCs w:val="18"/>
              </w:rPr>
            </w:pPr>
          </w:p>
        </w:tc>
        <w:tc>
          <w:tcPr>
            <w:tcW w:w="2361" w:type="dxa"/>
            <w:tcBorders>
              <w:left w:val="single" w:sz="12" w:space="0" w:color="auto"/>
              <w:bottom w:val="double" w:sz="12" w:space="0" w:color="auto"/>
              <w:right w:val="single" w:sz="12" w:space="0" w:color="auto"/>
            </w:tcBorders>
            <w:vAlign w:val="center"/>
          </w:tcPr>
          <w:p w14:paraId="1D053C0A" w14:textId="77777777" w:rsidR="00916E1B" w:rsidRPr="00842359" w:rsidRDefault="00916E1B" w:rsidP="004F3D71">
            <w:pPr>
              <w:pStyle w:val="afff0"/>
              <w:tabs>
                <w:tab w:val="left" w:pos="2762"/>
              </w:tabs>
              <w:suppressAutoHyphens/>
              <w:ind w:right="-4" w:firstLine="0"/>
              <w:jc w:val="center"/>
              <w:rPr>
                <w:rFonts w:ascii="Times New Roman" w:hAnsi="Times New Roman"/>
                <w:b/>
                <w:bCs/>
                <w:sz w:val="18"/>
                <w:szCs w:val="18"/>
              </w:rPr>
            </w:pPr>
            <w:r w:rsidRPr="00842359">
              <w:rPr>
                <w:rFonts w:ascii="Times New Roman" w:hAnsi="Times New Roman"/>
                <w:b/>
                <w:bCs/>
                <w:sz w:val="18"/>
                <w:szCs w:val="18"/>
              </w:rPr>
              <w:t>Радиус зоны 100% поражения, м.</w:t>
            </w:r>
          </w:p>
        </w:tc>
        <w:tc>
          <w:tcPr>
            <w:tcW w:w="1660" w:type="dxa"/>
            <w:tcBorders>
              <w:left w:val="single" w:sz="12" w:space="0" w:color="auto"/>
              <w:bottom w:val="double" w:sz="12" w:space="0" w:color="auto"/>
              <w:right w:val="single" w:sz="12" w:space="0" w:color="auto"/>
            </w:tcBorders>
            <w:vAlign w:val="center"/>
          </w:tcPr>
          <w:p w14:paraId="6CDD1D14" w14:textId="77777777" w:rsidR="00916E1B" w:rsidRPr="00842359" w:rsidRDefault="00916E1B" w:rsidP="004F3D71">
            <w:pPr>
              <w:pStyle w:val="afff0"/>
              <w:tabs>
                <w:tab w:val="left" w:pos="2762"/>
              </w:tabs>
              <w:suppressAutoHyphens/>
              <w:ind w:right="-4" w:firstLine="0"/>
              <w:jc w:val="center"/>
              <w:rPr>
                <w:rFonts w:ascii="Times New Roman" w:hAnsi="Times New Roman"/>
                <w:b/>
                <w:bCs/>
                <w:sz w:val="18"/>
                <w:szCs w:val="18"/>
              </w:rPr>
            </w:pPr>
            <w:r w:rsidRPr="00842359">
              <w:rPr>
                <w:rFonts w:ascii="Times New Roman" w:hAnsi="Times New Roman"/>
                <w:b/>
                <w:bCs/>
                <w:sz w:val="18"/>
                <w:szCs w:val="18"/>
              </w:rPr>
              <w:t>Радиус зоны 1% поражения, м.</w:t>
            </w:r>
          </w:p>
        </w:tc>
      </w:tr>
      <w:tr w:rsidR="00916E1B" w:rsidRPr="00963405" w14:paraId="1734EEB5" w14:textId="77777777" w:rsidTr="004F3D71">
        <w:trPr>
          <w:jc w:val="center"/>
        </w:trPr>
        <w:tc>
          <w:tcPr>
            <w:tcW w:w="2432" w:type="dxa"/>
            <w:tcBorders>
              <w:left w:val="single" w:sz="12" w:space="0" w:color="auto"/>
              <w:right w:val="single" w:sz="12" w:space="0" w:color="auto"/>
            </w:tcBorders>
            <w:vAlign w:val="center"/>
          </w:tcPr>
          <w:p w14:paraId="2799FA46" w14:textId="77777777" w:rsidR="00916E1B" w:rsidRPr="00842359" w:rsidRDefault="00916E1B" w:rsidP="004F3D71">
            <w:pPr>
              <w:pStyle w:val="afff0"/>
              <w:tabs>
                <w:tab w:val="left" w:pos="2762"/>
              </w:tabs>
              <w:suppressAutoHyphens/>
              <w:ind w:right="-4" w:firstLine="0"/>
              <w:jc w:val="center"/>
              <w:rPr>
                <w:rFonts w:ascii="Times New Roman" w:hAnsi="Times New Roman"/>
                <w:bCs/>
                <w:sz w:val="18"/>
                <w:szCs w:val="18"/>
              </w:rPr>
            </w:pPr>
            <w:r w:rsidRPr="00842359">
              <w:rPr>
                <w:rFonts w:ascii="Times New Roman" w:hAnsi="Times New Roman"/>
                <w:bCs/>
                <w:sz w:val="18"/>
                <w:szCs w:val="18"/>
              </w:rPr>
              <w:t>Среднего давления</w:t>
            </w:r>
          </w:p>
        </w:tc>
        <w:tc>
          <w:tcPr>
            <w:tcW w:w="2070" w:type="dxa"/>
            <w:tcBorders>
              <w:left w:val="single" w:sz="12" w:space="0" w:color="auto"/>
              <w:right w:val="single" w:sz="12" w:space="0" w:color="auto"/>
            </w:tcBorders>
            <w:vAlign w:val="center"/>
          </w:tcPr>
          <w:p w14:paraId="59232812" w14:textId="77777777" w:rsidR="00916E1B" w:rsidRPr="00842359" w:rsidRDefault="00916E1B" w:rsidP="004F3D71">
            <w:pPr>
              <w:pStyle w:val="afff0"/>
              <w:tabs>
                <w:tab w:val="left" w:pos="2762"/>
              </w:tabs>
              <w:suppressAutoHyphens/>
              <w:ind w:right="-4" w:firstLine="0"/>
              <w:jc w:val="center"/>
              <w:rPr>
                <w:rFonts w:ascii="Times New Roman" w:hAnsi="Times New Roman"/>
                <w:bCs/>
                <w:sz w:val="18"/>
                <w:szCs w:val="18"/>
              </w:rPr>
            </w:pPr>
            <w:r w:rsidRPr="00842359">
              <w:rPr>
                <w:rFonts w:ascii="Times New Roman" w:hAnsi="Times New Roman"/>
                <w:bCs/>
                <w:sz w:val="18"/>
                <w:szCs w:val="18"/>
              </w:rPr>
              <w:t>75,5</w:t>
            </w:r>
          </w:p>
        </w:tc>
        <w:tc>
          <w:tcPr>
            <w:tcW w:w="2361" w:type="dxa"/>
            <w:tcBorders>
              <w:left w:val="single" w:sz="12" w:space="0" w:color="auto"/>
              <w:right w:val="single" w:sz="12" w:space="0" w:color="auto"/>
            </w:tcBorders>
            <w:vAlign w:val="center"/>
          </w:tcPr>
          <w:p w14:paraId="34C50FCF" w14:textId="77777777" w:rsidR="00916E1B" w:rsidRPr="00842359" w:rsidRDefault="00916E1B" w:rsidP="004F3D71">
            <w:pPr>
              <w:pStyle w:val="afff0"/>
              <w:tabs>
                <w:tab w:val="left" w:pos="2762"/>
              </w:tabs>
              <w:suppressAutoHyphens/>
              <w:ind w:right="-4" w:firstLine="0"/>
              <w:jc w:val="center"/>
              <w:rPr>
                <w:rFonts w:ascii="Times New Roman" w:hAnsi="Times New Roman"/>
                <w:bCs/>
                <w:sz w:val="18"/>
                <w:szCs w:val="18"/>
              </w:rPr>
            </w:pPr>
            <w:r w:rsidRPr="00842359">
              <w:rPr>
                <w:rFonts w:ascii="Times New Roman" w:hAnsi="Times New Roman"/>
                <w:bCs/>
                <w:sz w:val="18"/>
                <w:szCs w:val="18"/>
              </w:rPr>
              <w:t>14</w:t>
            </w:r>
          </w:p>
        </w:tc>
        <w:tc>
          <w:tcPr>
            <w:tcW w:w="1660" w:type="dxa"/>
            <w:tcBorders>
              <w:left w:val="single" w:sz="12" w:space="0" w:color="auto"/>
              <w:right w:val="single" w:sz="12" w:space="0" w:color="auto"/>
            </w:tcBorders>
            <w:vAlign w:val="center"/>
          </w:tcPr>
          <w:p w14:paraId="06FC46CE" w14:textId="77777777" w:rsidR="00916E1B" w:rsidRPr="00842359" w:rsidRDefault="00916E1B" w:rsidP="004F3D71">
            <w:pPr>
              <w:pStyle w:val="afff0"/>
              <w:tabs>
                <w:tab w:val="left" w:pos="2762"/>
              </w:tabs>
              <w:suppressAutoHyphens/>
              <w:ind w:right="-4" w:firstLine="0"/>
              <w:jc w:val="center"/>
              <w:rPr>
                <w:rFonts w:ascii="Times New Roman" w:hAnsi="Times New Roman"/>
                <w:bCs/>
                <w:sz w:val="18"/>
                <w:szCs w:val="18"/>
              </w:rPr>
            </w:pPr>
            <w:r w:rsidRPr="00842359">
              <w:rPr>
                <w:rFonts w:ascii="Times New Roman" w:hAnsi="Times New Roman"/>
                <w:bCs/>
                <w:sz w:val="18"/>
                <w:szCs w:val="18"/>
              </w:rPr>
              <w:t>16,5</w:t>
            </w:r>
          </w:p>
        </w:tc>
      </w:tr>
      <w:tr w:rsidR="00916E1B" w:rsidRPr="00963405" w14:paraId="5628940D" w14:textId="77777777" w:rsidTr="004F3D71">
        <w:trPr>
          <w:jc w:val="center"/>
        </w:trPr>
        <w:tc>
          <w:tcPr>
            <w:tcW w:w="2432" w:type="dxa"/>
            <w:tcBorders>
              <w:left w:val="single" w:sz="12" w:space="0" w:color="auto"/>
              <w:right w:val="single" w:sz="12" w:space="0" w:color="auto"/>
            </w:tcBorders>
            <w:vAlign w:val="center"/>
          </w:tcPr>
          <w:p w14:paraId="64B64D20" w14:textId="77777777" w:rsidR="00916E1B" w:rsidRPr="00842359" w:rsidRDefault="00916E1B" w:rsidP="004F3D71">
            <w:pPr>
              <w:pStyle w:val="afff0"/>
              <w:tabs>
                <w:tab w:val="left" w:pos="2762"/>
              </w:tabs>
              <w:suppressAutoHyphens/>
              <w:ind w:right="-4" w:firstLine="0"/>
              <w:jc w:val="center"/>
              <w:rPr>
                <w:rFonts w:ascii="Times New Roman" w:hAnsi="Times New Roman"/>
                <w:bCs/>
                <w:sz w:val="18"/>
                <w:szCs w:val="18"/>
              </w:rPr>
            </w:pPr>
            <w:r w:rsidRPr="00842359">
              <w:rPr>
                <w:rFonts w:ascii="Times New Roman" w:hAnsi="Times New Roman"/>
                <w:bCs/>
                <w:sz w:val="18"/>
                <w:szCs w:val="18"/>
              </w:rPr>
              <w:t>Низкого давления</w:t>
            </w:r>
          </w:p>
        </w:tc>
        <w:tc>
          <w:tcPr>
            <w:tcW w:w="2070" w:type="dxa"/>
            <w:tcBorders>
              <w:left w:val="single" w:sz="12" w:space="0" w:color="auto"/>
              <w:right w:val="single" w:sz="12" w:space="0" w:color="auto"/>
            </w:tcBorders>
            <w:vAlign w:val="center"/>
          </w:tcPr>
          <w:p w14:paraId="40B9A761" w14:textId="77777777" w:rsidR="00916E1B" w:rsidRPr="00842359" w:rsidRDefault="00916E1B" w:rsidP="004F3D71">
            <w:pPr>
              <w:pStyle w:val="afff0"/>
              <w:tabs>
                <w:tab w:val="left" w:pos="2762"/>
              </w:tabs>
              <w:suppressAutoHyphens/>
              <w:ind w:right="-4" w:firstLine="0"/>
              <w:jc w:val="center"/>
              <w:rPr>
                <w:rFonts w:ascii="Times New Roman" w:hAnsi="Times New Roman"/>
                <w:bCs/>
                <w:sz w:val="18"/>
                <w:szCs w:val="18"/>
              </w:rPr>
            </w:pPr>
            <w:r w:rsidRPr="00842359">
              <w:rPr>
                <w:rFonts w:ascii="Times New Roman" w:hAnsi="Times New Roman"/>
                <w:bCs/>
                <w:sz w:val="18"/>
                <w:szCs w:val="18"/>
              </w:rPr>
              <w:t>66</w:t>
            </w:r>
          </w:p>
        </w:tc>
        <w:tc>
          <w:tcPr>
            <w:tcW w:w="2361" w:type="dxa"/>
            <w:tcBorders>
              <w:left w:val="single" w:sz="12" w:space="0" w:color="auto"/>
              <w:right w:val="single" w:sz="12" w:space="0" w:color="auto"/>
            </w:tcBorders>
            <w:vAlign w:val="center"/>
          </w:tcPr>
          <w:p w14:paraId="2D571D84" w14:textId="77777777" w:rsidR="00916E1B" w:rsidRPr="00842359" w:rsidRDefault="00916E1B" w:rsidP="004F3D71">
            <w:pPr>
              <w:pStyle w:val="afff0"/>
              <w:tabs>
                <w:tab w:val="left" w:pos="2762"/>
              </w:tabs>
              <w:suppressAutoHyphens/>
              <w:ind w:right="-4" w:firstLine="0"/>
              <w:jc w:val="center"/>
              <w:rPr>
                <w:rFonts w:ascii="Times New Roman" w:hAnsi="Times New Roman"/>
                <w:bCs/>
                <w:sz w:val="18"/>
                <w:szCs w:val="18"/>
              </w:rPr>
            </w:pPr>
            <w:r w:rsidRPr="00842359">
              <w:rPr>
                <w:rFonts w:ascii="Times New Roman" w:hAnsi="Times New Roman"/>
                <w:bCs/>
                <w:sz w:val="18"/>
                <w:szCs w:val="18"/>
              </w:rPr>
              <w:t>13</w:t>
            </w:r>
          </w:p>
        </w:tc>
        <w:tc>
          <w:tcPr>
            <w:tcW w:w="1660" w:type="dxa"/>
            <w:tcBorders>
              <w:left w:val="single" w:sz="12" w:space="0" w:color="auto"/>
              <w:right w:val="single" w:sz="12" w:space="0" w:color="auto"/>
            </w:tcBorders>
            <w:vAlign w:val="center"/>
          </w:tcPr>
          <w:p w14:paraId="02140C4D" w14:textId="77777777" w:rsidR="00916E1B" w:rsidRPr="00842359" w:rsidRDefault="00916E1B" w:rsidP="004F3D71">
            <w:pPr>
              <w:pStyle w:val="afff0"/>
              <w:tabs>
                <w:tab w:val="left" w:pos="2762"/>
              </w:tabs>
              <w:suppressAutoHyphens/>
              <w:ind w:right="-4" w:firstLine="0"/>
              <w:jc w:val="center"/>
              <w:rPr>
                <w:rFonts w:ascii="Times New Roman" w:hAnsi="Times New Roman"/>
                <w:bCs/>
                <w:sz w:val="18"/>
                <w:szCs w:val="18"/>
              </w:rPr>
            </w:pPr>
            <w:r w:rsidRPr="00842359">
              <w:rPr>
                <w:rFonts w:ascii="Times New Roman" w:hAnsi="Times New Roman"/>
                <w:bCs/>
                <w:sz w:val="18"/>
                <w:szCs w:val="18"/>
              </w:rPr>
              <w:t>15</w:t>
            </w:r>
          </w:p>
        </w:tc>
      </w:tr>
    </w:tbl>
    <w:p w14:paraId="6DC4ABC3" w14:textId="77777777" w:rsidR="00916E1B" w:rsidRPr="00491D41" w:rsidRDefault="00916E1B" w:rsidP="00916E1B">
      <w:pPr>
        <w:pStyle w:val="IG0"/>
        <w:tabs>
          <w:tab w:val="left" w:pos="567"/>
        </w:tabs>
        <w:spacing w:before="120"/>
        <w:ind w:left="284"/>
      </w:pPr>
      <w:r w:rsidRPr="00491D41">
        <w:t>Частоты полной разгерметизации в год, реализации инициирующих пожароопасные ситуации событий для технологических трубопроводов диаметром 250 мм составляет 1,5х10-8.</w:t>
      </w:r>
    </w:p>
    <w:p w14:paraId="2CFE3E0B" w14:textId="77777777" w:rsidR="00916E1B" w:rsidRPr="00491D41" w:rsidRDefault="00916E1B" w:rsidP="00916E1B">
      <w:pPr>
        <w:pStyle w:val="IG0"/>
        <w:tabs>
          <w:tab w:val="left" w:pos="567"/>
        </w:tabs>
        <w:ind w:left="284"/>
        <w:rPr>
          <w:b/>
        </w:rPr>
      </w:pPr>
      <w:r w:rsidRPr="00491D41">
        <w:rPr>
          <w:b/>
        </w:rPr>
        <w:t>Аварии № 2.</w:t>
      </w:r>
    </w:p>
    <w:p w14:paraId="309EFC8C" w14:textId="77777777" w:rsidR="00916E1B" w:rsidRPr="00491D41" w:rsidRDefault="00916E1B" w:rsidP="00916E1B">
      <w:pPr>
        <w:pStyle w:val="IG0"/>
        <w:tabs>
          <w:tab w:val="left" w:pos="567"/>
        </w:tabs>
        <w:ind w:left="284"/>
      </w:pPr>
      <w:r w:rsidRPr="00491D41">
        <w:t>Согласно п. 6.3 МУ АРА, частота возникновения аварий на ГРП (ШРП) составляет приблизительно 5х10-4. Из этого числа аварии со взрывами и пожарами составляют не более 30 %, т.е. ~ 1,7х10-4 случаев.</w:t>
      </w:r>
    </w:p>
    <w:p w14:paraId="5E4B4473" w14:textId="77777777" w:rsidR="00916E1B" w:rsidRPr="00491D41" w:rsidRDefault="00916E1B" w:rsidP="00916E1B">
      <w:pPr>
        <w:pStyle w:val="IG0"/>
        <w:tabs>
          <w:tab w:val="left" w:pos="567"/>
        </w:tabs>
        <w:ind w:left="284"/>
      </w:pPr>
      <w:r w:rsidRPr="00491D41">
        <w:t>Радиус зоны термического поражения людей с летальным исходом не превышает 5 метров. Число погибших не превышает 1 чел. (случайный пешеход или рабочий эксплуатационно-ремонтной бригады).</w:t>
      </w:r>
    </w:p>
    <w:p w14:paraId="088DD575" w14:textId="77777777" w:rsidR="00916E1B" w:rsidRPr="00491D41" w:rsidRDefault="00916E1B" w:rsidP="00916E1B">
      <w:pPr>
        <w:pStyle w:val="IG0"/>
        <w:tabs>
          <w:tab w:val="left" w:pos="567"/>
        </w:tabs>
        <w:ind w:left="284"/>
      </w:pPr>
      <w:r w:rsidRPr="00491D41">
        <w:rPr>
          <w:b/>
        </w:rPr>
        <w:t>Аварии № 3</w:t>
      </w:r>
      <w:r w:rsidRPr="00491D41">
        <w:t>.</w:t>
      </w:r>
    </w:p>
    <w:p w14:paraId="4442AFA3" w14:textId="77777777" w:rsidR="00916E1B" w:rsidRPr="00491D41" w:rsidRDefault="00916E1B" w:rsidP="00916E1B">
      <w:pPr>
        <w:pStyle w:val="IG0"/>
        <w:tabs>
          <w:tab w:val="left" w:pos="567"/>
        </w:tabs>
        <w:ind w:left="284"/>
      </w:pPr>
      <w:r w:rsidRPr="00491D41">
        <w:t>На котельной максимальной по последствиям аварией является взрыв природного газа, связанный с полным разрывом газопровода, обеспечивающего подачу топливного газа в помещения котельной.</w:t>
      </w:r>
    </w:p>
    <w:p w14:paraId="4D58DAA7" w14:textId="77777777" w:rsidR="00916E1B" w:rsidRPr="00491D41" w:rsidRDefault="00916E1B" w:rsidP="00916E1B">
      <w:pPr>
        <w:pStyle w:val="IG0"/>
        <w:tabs>
          <w:tab w:val="left" w:pos="567"/>
        </w:tabs>
        <w:ind w:left="284"/>
      </w:pPr>
      <w:r w:rsidRPr="00491D41">
        <w:t>Частота отказа технологических трубопроводов (в данном случае следует использовать данные для технологических трубопроводов, вследствие схожих характеристик труб и условий эксплуатации) составляет 5</w:t>
      </w:r>
      <w:r w:rsidRPr="00491D41">
        <w:sym w:font="Symbol" w:char="00B4"/>
      </w:r>
      <w:r w:rsidRPr="00491D41">
        <w:t>10-6 м-1 год-1, и только в 10 % случаев отказ носит катастрофический характер, то есть частота полного разрыва трубопровода составляет 5</w:t>
      </w:r>
      <w:r w:rsidRPr="00491D41">
        <w:sym w:font="Symbol" w:char="00B4"/>
      </w:r>
      <w:r w:rsidRPr="00491D41">
        <w:t>10-7 м-1 год-1. В остальных 90 % случаев предполагается утечка через отверстие диаметром 25 мм до тех пор, пока она не будет остановлена (частота реализации указанного варианта аварии – 4,5</w:t>
      </w:r>
      <w:r w:rsidRPr="00491D41">
        <w:sym w:font="Symbol" w:char="00B4"/>
      </w:r>
      <w:r w:rsidRPr="00491D41">
        <w:t>10-6 м-1 год-1).</w:t>
      </w:r>
    </w:p>
    <w:p w14:paraId="64C91BB9" w14:textId="77777777" w:rsidR="00916E1B" w:rsidRPr="00491D41" w:rsidRDefault="00916E1B" w:rsidP="00916E1B">
      <w:pPr>
        <w:pStyle w:val="IG0"/>
        <w:tabs>
          <w:tab w:val="left" w:pos="567"/>
        </w:tabs>
        <w:ind w:left="284"/>
      </w:pPr>
      <w:r w:rsidRPr="00491D41">
        <w:t>Вследствие отсутствия значимой статистики по вероятности воспламенения газа после утечки в подобных зданиях, предполагалось, что вероятность воспламенения равна 0,8 (в 80 % случаев аварий).</w:t>
      </w:r>
    </w:p>
    <w:p w14:paraId="123966FF" w14:textId="77777777" w:rsidR="00916E1B" w:rsidRPr="00491D41" w:rsidRDefault="00916E1B" w:rsidP="00916E1B">
      <w:pPr>
        <w:pStyle w:val="IG0"/>
        <w:tabs>
          <w:tab w:val="left" w:pos="567"/>
        </w:tabs>
        <w:ind w:left="284"/>
      </w:pPr>
      <w:r w:rsidRPr="00491D41">
        <w:t>Удельная частота возникновения сценария сгорания газа с развитием избыточного давления может составить 4</w:t>
      </w:r>
      <w:r w:rsidRPr="00491D41">
        <w:sym w:font="Symbol" w:char="00B4"/>
      </w:r>
      <w:r w:rsidRPr="00491D41">
        <w:t>10-7 м-1 год-1.</w:t>
      </w:r>
    </w:p>
    <w:p w14:paraId="3F30EF7F" w14:textId="77777777" w:rsidR="00916E1B" w:rsidRPr="00491D41" w:rsidRDefault="00916E1B" w:rsidP="00916E1B">
      <w:pPr>
        <w:pStyle w:val="IG0"/>
        <w:tabs>
          <w:tab w:val="left" w:pos="567"/>
        </w:tabs>
        <w:ind w:left="284"/>
      </w:pPr>
      <w:r w:rsidRPr="00491D41">
        <w:t>С точки зрения поражения людей, сценарий рассеивания газа без горения опасности не представляет. С учетом частоты реализации рассматриваемого варианта максимальной по последствиям аварии, удельная частота возникновения сценария рассеивания газа без горения может составить 1</w:t>
      </w:r>
      <w:r w:rsidRPr="00491D41">
        <w:sym w:font="Symbol" w:char="00B4"/>
      </w:r>
      <w:r w:rsidRPr="00491D41">
        <w:t>10-7 м-1 год-1.</w:t>
      </w:r>
    </w:p>
    <w:p w14:paraId="5360B114" w14:textId="77777777" w:rsidR="00916E1B" w:rsidRPr="00491D41" w:rsidRDefault="00916E1B" w:rsidP="00916E1B">
      <w:pPr>
        <w:pStyle w:val="IG0"/>
        <w:tabs>
          <w:tab w:val="left" w:pos="567"/>
        </w:tabs>
        <w:ind w:left="284"/>
      </w:pPr>
      <w:r w:rsidRPr="00491D41">
        <w:t>Взрывы газа внутри помещения котельной могут привести к негативному воздействию только на находящийся там в этот момент технический персонал. Согласно расчетам, они не окажут какого-либо негативного влияния на людей и оборудование за пределами самих зданий (технический персонал котельной составляет не более 2-х человек в рабочую смену). Реально при крупной аварии может пострадать только 1 оператор.</w:t>
      </w:r>
    </w:p>
    <w:p w14:paraId="3F763338" w14:textId="77777777" w:rsidR="00916E1B" w:rsidRPr="00491D41" w:rsidRDefault="00916E1B" w:rsidP="00916E1B">
      <w:pPr>
        <w:pStyle w:val="IG0"/>
        <w:tabs>
          <w:tab w:val="left" w:pos="567"/>
        </w:tabs>
        <w:ind w:left="284"/>
      </w:pPr>
      <w:r w:rsidRPr="00491D41">
        <w:t>Согласно «Критериям информации о чрезвычайных ситуациях» Приложения к приказу МЧС России № 329 от 8.07.2004 г., в качестве техногенных ЧС идентифицируются пожары и взрывы на ПВОО, сетях газоснабжения, в результате которых погибло 2 и более чел, число госпитализированных – 4 и более чел.; прямой материальный ущерб от которых составляет 1500 МРОТ и более.</w:t>
      </w:r>
    </w:p>
    <w:p w14:paraId="3497B4D9" w14:textId="77777777" w:rsidR="00916E1B" w:rsidRPr="00491D41" w:rsidRDefault="00916E1B" w:rsidP="00916E1B">
      <w:pPr>
        <w:pStyle w:val="IG0"/>
        <w:tabs>
          <w:tab w:val="left" w:pos="567"/>
        </w:tabs>
        <w:ind w:left="284"/>
        <w:rPr>
          <w:b/>
          <w:i/>
        </w:rPr>
      </w:pPr>
      <w:r w:rsidRPr="00491D41">
        <w:rPr>
          <w:b/>
          <w:i/>
        </w:rPr>
        <w:t>К авариям, возможным на объектах ЖКХ на территории относятся:</w:t>
      </w:r>
    </w:p>
    <w:p w14:paraId="3B01C9F1" w14:textId="77777777" w:rsidR="00916E1B" w:rsidRPr="00491D41" w:rsidRDefault="00916E1B" w:rsidP="00916E1B">
      <w:pPr>
        <w:pStyle w:val="IG0"/>
        <w:tabs>
          <w:tab w:val="left" w:pos="567"/>
        </w:tabs>
        <w:ind w:left="284"/>
        <w:rPr>
          <w:b/>
          <w:i/>
        </w:rPr>
      </w:pPr>
      <w:r w:rsidRPr="00491D41">
        <w:rPr>
          <w:b/>
          <w:i/>
        </w:rPr>
        <w:t>- Пожары в зданиях</w:t>
      </w:r>
    </w:p>
    <w:p w14:paraId="4EACE59C" w14:textId="77777777" w:rsidR="00916E1B" w:rsidRPr="00491D41" w:rsidRDefault="00916E1B" w:rsidP="00916E1B">
      <w:pPr>
        <w:spacing w:line="360" w:lineRule="auto"/>
        <w:ind w:left="284" w:firstLine="709"/>
        <w:jc w:val="both"/>
        <w:rPr>
          <w:sz w:val="28"/>
          <w:szCs w:val="28"/>
        </w:rPr>
      </w:pPr>
      <w:r w:rsidRPr="00491D41">
        <w:rPr>
          <w:sz w:val="28"/>
          <w:szCs w:val="28"/>
        </w:rPr>
        <w:t>Согласно данным официальной статистики («Пожары и пожарная безопасность»: Статистический сборник/Под общ. Ред. Е. А. Серебренникова, А. В. Матюшина – М.: ВНИППО), количество пожаров в жилых зданиях ежегодно составляет 72-73 % (0,72-0,73) от общего числа пожаров в зданиях. Пожары возникают практически во всех помещениях жилых зданий. Но наиболее часто это происходит в жилых комнатах (46 %), кухнях (10 %), коридорах (5 %) и вспомогательных помещениях – подвалах (6 %), чердаках (6 %), лестничных клетках (8 %), верандах и террасах (6 %), балконах и лоджиях (3 %).</w:t>
      </w:r>
    </w:p>
    <w:p w14:paraId="59F18150" w14:textId="77777777" w:rsidR="00916E1B" w:rsidRPr="00491D41" w:rsidRDefault="00916E1B" w:rsidP="00916E1B">
      <w:pPr>
        <w:spacing w:line="360" w:lineRule="auto"/>
        <w:ind w:left="284" w:firstLine="709"/>
        <w:jc w:val="both"/>
        <w:rPr>
          <w:sz w:val="28"/>
          <w:szCs w:val="28"/>
        </w:rPr>
      </w:pPr>
      <w:r w:rsidRPr="00491D41">
        <w:rPr>
          <w:sz w:val="28"/>
          <w:szCs w:val="28"/>
        </w:rPr>
        <w:t>Причины возникновения пожаров разнообразны. Из статистического анализа причин пожаров в жилых зданиях следует, что значительное число пожаров вызвано человеческим фактором (неосторожное обращение с огнем и курение, нарушение правил эксплуатации электрических и газовых приборов и т.д.). Но ведущая роль принадлежит энергопотребляющим изделиям – холодильникам, кондиционерам, радиоприемникам, телевизорам, электроплиткам, электроутюгам, светильникам. Значительное количество пожаров происходит из-за неправильной эксплуатации газовых плит.</w:t>
      </w:r>
    </w:p>
    <w:p w14:paraId="20FACCA1" w14:textId="77777777" w:rsidR="00916E1B" w:rsidRPr="00491D41" w:rsidRDefault="00916E1B" w:rsidP="00916E1B">
      <w:pPr>
        <w:pStyle w:val="IG0"/>
        <w:tabs>
          <w:tab w:val="left" w:pos="567"/>
        </w:tabs>
        <w:ind w:left="284"/>
        <w:rPr>
          <w:i/>
        </w:rPr>
      </w:pPr>
      <w:r w:rsidRPr="00491D41">
        <w:rPr>
          <w:b/>
          <w:i/>
        </w:rPr>
        <w:t>- Аварии на сетях тепло-, водо-, электроснабжения</w:t>
      </w:r>
    </w:p>
    <w:p w14:paraId="50890BE9" w14:textId="77777777" w:rsidR="00916E1B" w:rsidRPr="00491D41" w:rsidRDefault="00916E1B" w:rsidP="00916E1B">
      <w:pPr>
        <w:pStyle w:val="afff"/>
        <w:spacing w:after="0" w:line="360" w:lineRule="auto"/>
        <w:ind w:left="284" w:firstLine="709"/>
        <w:rPr>
          <w:rFonts w:ascii="Times New Roman" w:hAnsi="Times New Roman"/>
          <w:sz w:val="28"/>
          <w:szCs w:val="28"/>
        </w:rPr>
      </w:pPr>
      <w:r w:rsidRPr="00491D41">
        <w:rPr>
          <w:rFonts w:ascii="Times New Roman" w:hAnsi="Times New Roman"/>
          <w:sz w:val="28"/>
          <w:szCs w:val="28"/>
        </w:rPr>
        <w:t xml:space="preserve">На </w:t>
      </w:r>
      <w:r w:rsidRPr="00491D41">
        <w:rPr>
          <w:rFonts w:ascii="Times New Roman" w:hAnsi="Times New Roman"/>
          <w:i/>
          <w:iCs/>
          <w:sz w:val="28"/>
          <w:szCs w:val="28"/>
        </w:rPr>
        <w:t>тепловых сетях</w:t>
      </w:r>
      <w:r w:rsidRPr="00491D41">
        <w:rPr>
          <w:rFonts w:ascii="Times New Roman" w:hAnsi="Times New Roman"/>
          <w:sz w:val="28"/>
          <w:szCs w:val="28"/>
        </w:rPr>
        <w:t>, проходящих по рассматриваемой территории, возможны разрывы, что может привести к прекращению подачи тепла в помещения, а в зимнее время – к размораживанию систем отопления.</w:t>
      </w:r>
    </w:p>
    <w:p w14:paraId="349AD82A" w14:textId="77777777" w:rsidR="00916E1B" w:rsidRPr="00491D41" w:rsidRDefault="00916E1B" w:rsidP="00916E1B">
      <w:pPr>
        <w:pStyle w:val="afff"/>
        <w:spacing w:after="0" w:line="360" w:lineRule="auto"/>
        <w:ind w:left="284" w:firstLine="709"/>
        <w:rPr>
          <w:rFonts w:ascii="Times New Roman" w:hAnsi="Times New Roman"/>
          <w:sz w:val="28"/>
          <w:szCs w:val="28"/>
        </w:rPr>
      </w:pPr>
      <w:r w:rsidRPr="00491D41">
        <w:rPr>
          <w:rFonts w:ascii="Times New Roman" w:hAnsi="Times New Roman"/>
          <w:sz w:val="28"/>
          <w:szCs w:val="28"/>
        </w:rPr>
        <w:t xml:space="preserve">Аварии в </w:t>
      </w:r>
      <w:r w:rsidRPr="00491D41">
        <w:rPr>
          <w:rFonts w:ascii="Times New Roman" w:hAnsi="Times New Roman"/>
          <w:i/>
          <w:iCs/>
          <w:sz w:val="28"/>
          <w:szCs w:val="28"/>
        </w:rPr>
        <w:t>водопроводных сетях</w:t>
      </w:r>
      <w:r w:rsidRPr="00491D41">
        <w:rPr>
          <w:rFonts w:ascii="Times New Roman" w:hAnsi="Times New Roman"/>
          <w:sz w:val="28"/>
          <w:szCs w:val="28"/>
        </w:rPr>
        <w:t xml:space="preserve"> приведут к затоплению проезжей части дорог, падению давления в водопроводной системе, перебоям снабжения водой проектируемых территорий.</w:t>
      </w:r>
    </w:p>
    <w:p w14:paraId="33639A07" w14:textId="77777777" w:rsidR="00916E1B" w:rsidRPr="00491D41" w:rsidRDefault="00916E1B" w:rsidP="00916E1B">
      <w:pPr>
        <w:pStyle w:val="afff"/>
        <w:spacing w:after="0" w:line="360" w:lineRule="auto"/>
        <w:ind w:left="284" w:firstLine="709"/>
        <w:rPr>
          <w:rFonts w:ascii="Times New Roman" w:hAnsi="Times New Roman"/>
          <w:sz w:val="28"/>
          <w:szCs w:val="28"/>
        </w:rPr>
      </w:pPr>
      <w:r w:rsidRPr="00491D41">
        <w:rPr>
          <w:rFonts w:ascii="Times New Roman" w:hAnsi="Times New Roman"/>
          <w:sz w:val="28"/>
          <w:szCs w:val="28"/>
        </w:rPr>
        <w:t xml:space="preserve">Отказы на </w:t>
      </w:r>
      <w:r w:rsidRPr="00491D41">
        <w:rPr>
          <w:rFonts w:ascii="Times New Roman" w:hAnsi="Times New Roman"/>
          <w:i/>
          <w:iCs/>
          <w:sz w:val="28"/>
          <w:szCs w:val="28"/>
        </w:rPr>
        <w:t>электрических сетях</w:t>
      </w:r>
      <w:r w:rsidRPr="00491D41">
        <w:rPr>
          <w:rFonts w:ascii="Times New Roman" w:hAnsi="Times New Roman"/>
          <w:sz w:val="28"/>
          <w:szCs w:val="28"/>
        </w:rPr>
        <w:t xml:space="preserve"> могут привести к остановке подачи электроэнергии в здания проектируемых районов, однако не приведут к крупной аварии со взрывом или большой загазованностью.</w:t>
      </w:r>
    </w:p>
    <w:p w14:paraId="0F18BF0F" w14:textId="77777777" w:rsidR="00916E1B" w:rsidRPr="00491D41" w:rsidRDefault="00916E1B" w:rsidP="00916E1B">
      <w:pPr>
        <w:pStyle w:val="afff"/>
        <w:spacing w:after="0" w:line="360" w:lineRule="auto"/>
        <w:ind w:left="284" w:firstLine="709"/>
        <w:rPr>
          <w:rFonts w:ascii="Times New Roman" w:hAnsi="Times New Roman"/>
          <w:sz w:val="28"/>
          <w:szCs w:val="28"/>
        </w:rPr>
      </w:pPr>
      <w:r w:rsidRPr="00491D41">
        <w:rPr>
          <w:rFonts w:ascii="Times New Roman" w:hAnsi="Times New Roman"/>
          <w:sz w:val="28"/>
          <w:szCs w:val="28"/>
        </w:rPr>
        <w:t>Число пострадавших будет зависеть от наличия людей в названных помещениях, поведения рабочих и служащих, а также других факторов.</w:t>
      </w:r>
    </w:p>
    <w:p w14:paraId="436664FC" w14:textId="77777777" w:rsidR="00916E1B" w:rsidRPr="00491D41" w:rsidRDefault="00916E1B" w:rsidP="00916E1B">
      <w:pPr>
        <w:pStyle w:val="afff"/>
        <w:spacing w:after="0" w:line="360" w:lineRule="auto"/>
        <w:ind w:left="284" w:firstLine="709"/>
        <w:rPr>
          <w:rFonts w:ascii="Times New Roman" w:hAnsi="Times New Roman"/>
          <w:sz w:val="28"/>
          <w:szCs w:val="28"/>
        </w:rPr>
      </w:pPr>
      <w:r w:rsidRPr="00491D41">
        <w:rPr>
          <w:rFonts w:ascii="Times New Roman" w:hAnsi="Times New Roman"/>
          <w:sz w:val="28"/>
          <w:szCs w:val="28"/>
        </w:rPr>
        <w:t>Согласно «Критериям информации о чрезвычайных ситуациях» Приложения к приказу МЧС России № 329 от 8.07.2004 г., в качестве источников техногенных ЧС идентифицируются аварии на системах жизнеобеспечения, сопровождающиеся числом погибших 2 и более чел., числом госпитализированных 4 и более чел., прямым материальным ущербом гражданам – 100 МРОТ, организации – 500 МРОТ.</w:t>
      </w:r>
    </w:p>
    <w:p w14:paraId="4A3CFCC6" w14:textId="77777777" w:rsidR="00916E1B" w:rsidRPr="00491D41" w:rsidRDefault="00916E1B" w:rsidP="00916E1B">
      <w:pPr>
        <w:pStyle w:val="IG0"/>
        <w:tabs>
          <w:tab w:val="left" w:pos="567"/>
        </w:tabs>
        <w:ind w:left="284"/>
        <w:rPr>
          <w:b/>
          <w:i/>
        </w:rPr>
      </w:pPr>
      <w:r w:rsidRPr="00491D41">
        <w:rPr>
          <w:b/>
          <w:i/>
        </w:rPr>
        <w:t>- Транспорт (авто)</w:t>
      </w:r>
    </w:p>
    <w:p w14:paraId="20BA20FB" w14:textId="77777777" w:rsidR="00916E1B" w:rsidRPr="00491D41" w:rsidRDefault="00916E1B" w:rsidP="00916E1B">
      <w:pPr>
        <w:pStyle w:val="IG0"/>
        <w:tabs>
          <w:tab w:val="left" w:pos="567"/>
        </w:tabs>
        <w:ind w:left="284"/>
      </w:pPr>
      <w:r w:rsidRPr="00491D41">
        <w:t>Возможные аварийные ситуации рассматриваются на автотранспорте при перевозке опасных грузов (легко воспламеняющиеся жидкости).</w:t>
      </w:r>
    </w:p>
    <w:p w14:paraId="1F9009FD" w14:textId="77777777" w:rsidR="00916E1B" w:rsidRPr="00491D41" w:rsidRDefault="00916E1B" w:rsidP="00916E1B">
      <w:pPr>
        <w:tabs>
          <w:tab w:val="left" w:pos="567"/>
        </w:tabs>
        <w:spacing w:line="360" w:lineRule="auto"/>
        <w:ind w:left="284" w:firstLine="709"/>
        <w:jc w:val="both"/>
        <w:rPr>
          <w:i/>
          <w:sz w:val="28"/>
          <w:szCs w:val="28"/>
        </w:rPr>
      </w:pPr>
      <w:r w:rsidRPr="00491D41">
        <w:rPr>
          <w:i/>
          <w:sz w:val="28"/>
          <w:szCs w:val="28"/>
        </w:rPr>
        <w:t>Аварии на автомобильном транспорте (перевозка ЛВЖ)</w:t>
      </w:r>
    </w:p>
    <w:p w14:paraId="73DBE95A" w14:textId="77777777" w:rsidR="00916E1B" w:rsidRPr="00491D41" w:rsidRDefault="00916E1B" w:rsidP="00916E1B">
      <w:pPr>
        <w:tabs>
          <w:tab w:val="left" w:pos="567"/>
        </w:tabs>
        <w:spacing w:line="360" w:lineRule="auto"/>
        <w:ind w:left="284" w:firstLine="709"/>
        <w:jc w:val="both"/>
        <w:rPr>
          <w:rFonts w:cs="Arial"/>
          <w:sz w:val="28"/>
          <w:szCs w:val="28"/>
        </w:rPr>
      </w:pPr>
      <w:r w:rsidRPr="00491D41">
        <w:rPr>
          <w:sz w:val="28"/>
          <w:szCs w:val="28"/>
        </w:rPr>
        <w:t>Результаты расчетов зон действия поражающих факторов при возможных авариях на транспорте приведены в таблице:</w:t>
      </w:r>
    </w:p>
    <w:tbl>
      <w:tblPr>
        <w:tblW w:w="4323"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5826"/>
        <w:gridCol w:w="2237"/>
      </w:tblGrid>
      <w:tr w:rsidR="00916E1B" w:rsidRPr="002C73A6" w14:paraId="50AB0243" w14:textId="77777777" w:rsidTr="004F3D71">
        <w:trPr>
          <w:cantSplit/>
          <w:trHeight w:val="20"/>
          <w:jc w:val="center"/>
        </w:trPr>
        <w:tc>
          <w:tcPr>
            <w:tcW w:w="5983" w:type="dxa"/>
            <w:tcBorders>
              <w:top w:val="single" w:sz="12" w:space="0" w:color="auto"/>
              <w:bottom w:val="single" w:sz="4" w:space="0" w:color="auto"/>
              <w:right w:val="single" w:sz="12" w:space="0" w:color="auto"/>
            </w:tcBorders>
            <w:vAlign w:val="center"/>
          </w:tcPr>
          <w:p w14:paraId="5694159C" w14:textId="77777777" w:rsidR="00916E1B" w:rsidRPr="000B0E5F" w:rsidRDefault="00916E1B" w:rsidP="004F3D71">
            <w:pPr>
              <w:snapToGrid w:val="0"/>
              <w:ind w:left="-108" w:right="-108"/>
              <w:jc w:val="center"/>
              <w:rPr>
                <w:rFonts w:cs="Arial"/>
                <w:b/>
                <w:sz w:val="18"/>
                <w:szCs w:val="18"/>
              </w:rPr>
            </w:pPr>
            <w:r w:rsidRPr="000B0E5F">
              <w:rPr>
                <w:rFonts w:cs="Arial"/>
                <w:b/>
                <w:sz w:val="18"/>
                <w:szCs w:val="18"/>
              </w:rPr>
              <w:br w:type="page"/>
              <w:t>Параметр</w:t>
            </w:r>
          </w:p>
        </w:tc>
        <w:tc>
          <w:tcPr>
            <w:tcW w:w="2293" w:type="dxa"/>
            <w:tcBorders>
              <w:top w:val="single" w:sz="12" w:space="0" w:color="auto"/>
              <w:left w:val="single" w:sz="12" w:space="0" w:color="auto"/>
              <w:right w:val="single" w:sz="12" w:space="0" w:color="auto"/>
            </w:tcBorders>
            <w:vAlign w:val="center"/>
          </w:tcPr>
          <w:p w14:paraId="0A0DDB84" w14:textId="77777777" w:rsidR="00916E1B" w:rsidRPr="000B0E5F" w:rsidRDefault="00916E1B" w:rsidP="004F3D71">
            <w:pPr>
              <w:tabs>
                <w:tab w:val="left" w:pos="10440"/>
              </w:tabs>
              <w:jc w:val="center"/>
              <w:rPr>
                <w:rFonts w:cs="Arial"/>
                <w:b/>
                <w:sz w:val="18"/>
                <w:szCs w:val="18"/>
              </w:rPr>
            </w:pPr>
            <w:r w:rsidRPr="000B0E5F">
              <w:rPr>
                <w:rFonts w:cs="Arial"/>
                <w:b/>
                <w:sz w:val="18"/>
                <w:szCs w:val="18"/>
              </w:rPr>
              <w:t>Автоцистерна с ЛВЖ</w:t>
            </w:r>
          </w:p>
        </w:tc>
      </w:tr>
      <w:tr w:rsidR="00916E1B" w:rsidRPr="002C73A6" w14:paraId="6CE9DD28" w14:textId="77777777" w:rsidTr="004F3D71">
        <w:trPr>
          <w:cantSplit/>
          <w:trHeight w:val="20"/>
          <w:jc w:val="center"/>
        </w:trPr>
        <w:tc>
          <w:tcPr>
            <w:tcW w:w="8276" w:type="dxa"/>
            <w:gridSpan w:val="2"/>
            <w:tcBorders>
              <w:top w:val="double" w:sz="12" w:space="0" w:color="auto"/>
              <w:bottom w:val="single" w:sz="4" w:space="0" w:color="auto"/>
            </w:tcBorders>
          </w:tcPr>
          <w:p w14:paraId="4B829DBB" w14:textId="77777777" w:rsidR="00916E1B" w:rsidRPr="002C73A6" w:rsidRDefault="00916E1B" w:rsidP="004F3D71">
            <w:pPr>
              <w:ind w:left="-108" w:right="-109"/>
              <w:jc w:val="center"/>
              <w:rPr>
                <w:rFonts w:cs="Arial"/>
                <w:b/>
                <w:noProof/>
                <w:sz w:val="18"/>
                <w:szCs w:val="18"/>
              </w:rPr>
            </w:pPr>
            <w:r w:rsidRPr="002C73A6">
              <w:rPr>
                <w:rFonts w:cs="Arial"/>
                <w:b/>
                <w:noProof/>
                <w:sz w:val="18"/>
                <w:szCs w:val="18"/>
              </w:rPr>
              <w:t>Пожар пролива</w:t>
            </w:r>
          </w:p>
        </w:tc>
      </w:tr>
      <w:tr w:rsidR="00916E1B" w:rsidRPr="002C73A6" w14:paraId="4F6E615B" w14:textId="77777777" w:rsidTr="004F3D71">
        <w:trPr>
          <w:cantSplit/>
          <w:trHeight w:val="20"/>
          <w:jc w:val="center"/>
        </w:trPr>
        <w:tc>
          <w:tcPr>
            <w:tcW w:w="8276" w:type="dxa"/>
            <w:gridSpan w:val="2"/>
            <w:tcBorders>
              <w:top w:val="single" w:sz="4" w:space="0" w:color="auto"/>
              <w:bottom w:val="single" w:sz="4" w:space="0" w:color="auto"/>
            </w:tcBorders>
          </w:tcPr>
          <w:p w14:paraId="62D639A5" w14:textId="77777777" w:rsidR="00916E1B" w:rsidRPr="000B0E5F" w:rsidRDefault="00916E1B" w:rsidP="004F3D71">
            <w:pPr>
              <w:ind w:firstLine="539"/>
              <w:jc w:val="both"/>
              <w:rPr>
                <w:rFonts w:cs="Arial"/>
                <w:b/>
                <w:i/>
                <w:sz w:val="18"/>
                <w:szCs w:val="18"/>
              </w:rPr>
            </w:pPr>
            <w:r w:rsidRPr="000B0E5F">
              <w:rPr>
                <w:rFonts w:cs="Arial"/>
                <w:b/>
                <w:i/>
                <w:sz w:val="18"/>
                <w:szCs w:val="18"/>
              </w:rPr>
              <w:t>Расстояние от геометрического центра пролива до облучаемого объекта, м</w:t>
            </w:r>
            <w:r>
              <w:rPr>
                <w:rFonts w:cs="Arial"/>
                <w:b/>
                <w:i/>
                <w:sz w:val="18"/>
                <w:szCs w:val="18"/>
              </w:rPr>
              <w:t>.</w:t>
            </w:r>
          </w:p>
        </w:tc>
      </w:tr>
      <w:tr w:rsidR="00916E1B" w:rsidRPr="002C73A6" w14:paraId="22CFAA04" w14:textId="77777777" w:rsidTr="004F3D71">
        <w:trPr>
          <w:cantSplit/>
          <w:trHeight w:val="20"/>
          <w:jc w:val="center"/>
        </w:trPr>
        <w:tc>
          <w:tcPr>
            <w:tcW w:w="5983" w:type="dxa"/>
            <w:tcBorders>
              <w:top w:val="single" w:sz="4" w:space="0" w:color="auto"/>
              <w:bottom w:val="single" w:sz="4" w:space="0" w:color="auto"/>
              <w:right w:val="single" w:sz="12" w:space="0" w:color="auto"/>
            </w:tcBorders>
            <w:vAlign w:val="center"/>
          </w:tcPr>
          <w:p w14:paraId="5899C7E8" w14:textId="77777777" w:rsidR="00916E1B" w:rsidRPr="002C73A6" w:rsidRDefault="00916E1B" w:rsidP="004F3D71">
            <w:pPr>
              <w:jc w:val="center"/>
              <w:rPr>
                <w:rFonts w:cs="Arial"/>
                <w:sz w:val="18"/>
                <w:szCs w:val="18"/>
              </w:rPr>
            </w:pPr>
            <w:r w:rsidRPr="002C73A6">
              <w:rPr>
                <w:rFonts w:cs="Arial"/>
                <w:sz w:val="18"/>
                <w:szCs w:val="18"/>
              </w:rPr>
              <w:t>Без негативных последствий в течении времени</w:t>
            </w:r>
          </w:p>
        </w:tc>
        <w:tc>
          <w:tcPr>
            <w:tcW w:w="2293" w:type="dxa"/>
            <w:tcBorders>
              <w:top w:val="single" w:sz="4" w:space="0" w:color="auto"/>
              <w:left w:val="single" w:sz="12" w:space="0" w:color="auto"/>
              <w:bottom w:val="single" w:sz="4" w:space="0" w:color="auto"/>
              <w:right w:val="single" w:sz="12" w:space="0" w:color="auto"/>
            </w:tcBorders>
            <w:vAlign w:val="center"/>
          </w:tcPr>
          <w:p w14:paraId="1E97060C" w14:textId="77777777" w:rsidR="00916E1B" w:rsidRPr="002C73A6" w:rsidRDefault="00916E1B" w:rsidP="004F3D71">
            <w:pPr>
              <w:jc w:val="center"/>
              <w:rPr>
                <w:rFonts w:cs="Arial"/>
                <w:sz w:val="18"/>
                <w:szCs w:val="18"/>
              </w:rPr>
            </w:pPr>
            <w:r w:rsidRPr="002C73A6">
              <w:rPr>
                <w:rFonts w:cs="Arial"/>
                <w:sz w:val="18"/>
                <w:szCs w:val="18"/>
              </w:rPr>
              <w:t>46,25</w:t>
            </w:r>
          </w:p>
        </w:tc>
      </w:tr>
      <w:tr w:rsidR="00916E1B" w:rsidRPr="002C73A6" w14:paraId="6B38D670" w14:textId="77777777" w:rsidTr="004F3D71">
        <w:trPr>
          <w:cantSplit/>
          <w:trHeight w:val="20"/>
          <w:jc w:val="center"/>
        </w:trPr>
        <w:tc>
          <w:tcPr>
            <w:tcW w:w="5983" w:type="dxa"/>
            <w:tcBorders>
              <w:top w:val="single" w:sz="4" w:space="0" w:color="auto"/>
              <w:bottom w:val="single" w:sz="4" w:space="0" w:color="auto"/>
              <w:right w:val="single" w:sz="12" w:space="0" w:color="auto"/>
            </w:tcBorders>
            <w:vAlign w:val="center"/>
          </w:tcPr>
          <w:p w14:paraId="13BA2303" w14:textId="77777777" w:rsidR="00916E1B" w:rsidRPr="002C73A6" w:rsidRDefault="00916E1B" w:rsidP="004F3D71">
            <w:pPr>
              <w:jc w:val="center"/>
              <w:rPr>
                <w:rFonts w:cs="Arial"/>
                <w:sz w:val="18"/>
                <w:szCs w:val="18"/>
              </w:rPr>
            </w:pPr>
            <w:r w:rsidRPr="002C73A6">
              <w:rPr>
                <w:rFonts w:cs="Arial"/>
                <w:sz w:val="18"/>
                <w:szCs w:val="18"/>
              </w:rPr>
              <w:t>Безопасно для человека в брезентовой одежде</w:t>
            </w:r>
          </w:p>
        </w:tc>
        <w:tc>
          <w:tcPr>
            <w:tcW w:w="2293" w:type="dxa"/>
            <w:tcBorders>
              <w:top w:val="single" w:sz="4" w:space="0" w:color="auto"/>
              <w:left w:val="single" w:sz="12" w:space="0" w:color="auto"/>
              <w:bottom w:val="single" w:sz="4" w:space="0" w:color="auto"/>
            </w:tcBorders>
            <w:vAlign w:val="center"/>
          </w:tcPr>
          <w:p w14:paraId="66DDEF79" w14:textId="77777777" w:rsidR="00916E1B" w:rsidRPr="002C73A6" w:rsidRDefault="00916E1B" w:rsidP="004F3D71">
            <w:pPr>
              <w:jc w:val="center"/>
              <w:rPr>
                <w:rFonts w:cs="Arial"/>
                <w:sz w:val="18"/>
                <w:szCs w:val="18"/>
              </w:rPr>
            </w:pPr>
            <w:r w:rsidRPr="002C73A6">
              <w:rPr>
                <w:rFonts w:cs="Arial"/>
                <w:sz w:val="18"/>
                <w:szCs w:val="18"/>
              </w:rPr>
              <w:t>29,75</w:t>
            </w:r>
          </w:p>
        </w:tc>
      </w:tr>
      <w:tr w:rsidR="00916E1B" w:rsidRPr="002C73A6" w14:paraId="59F1DA20" w14:textId="77777777" w:rsidTr="004F3D71">
        <w:trPr>
          <w:cantSplit/>
          <w:trHeight w:val="20"/>
          <w:jc w:val="center"/>
        </w:trPr>
        <w:tc>
          <w:tcPr>
            <w:tcW w:w="5983" w:type="dxa"/>
            <w:tcBorders>
              <w:top w:val="single" w:sz="4" w:space="0" w:color="auto"/>
              <w:bottom w:val="single" w:sz="4" w:space="0" w:color="auto"/>
              <w:right w:val="single" w:sz="12" w:space="0" w:color="auto"/>
            </w:tcBorders>
            <w:vAlign w:val="center"/>
          </w:tcPr>
          <w:p w14:paraId="7E876C96" w14:textId="77777777" w:rsidR="00916E1B" w:rsidRDefault="00916E1B" w:rsidP="004F3D71">
            <w:pPr>
              <w:jc w:val="center"/>
              <w:rPr>
                <w:rFonts w:cs="Arial"/>
                <w:sz w:val="18"/>
                <w:szCs w:val="18"/>
              </w:rPr>
            </w:pPr>
            <w:r w:rsidRPr="002C73A6">
              <w:rPr>
                <w:rFonts w:cs="Arial"/>
                <w:sz w:val="18"/>
                <w:szCs w:val="18"/>
              </w:rPr>
              <w:t>Непе</w:t>
            </w:r>
            <w:r>
              <w:rPr>
                <w:rFonts w:cs="Arial"/>
                <w:sz w:val="18"/>
                <w:szCs w:val="18"/>
              </w:rPr>
              <w:t>реносимая боль через 20-30 сек;</w:t>
            </w:r>
          </w:p>
          <w:p w14:paraId="2C5DB7E5" w14:textId="77777777" w:rsidR="00916E1B" w:rsidRDefault="00916E1B" w:rsidP="004F3D71">
            <w:pPr>
              <w:jc w:val="center"/>
              <w:rPr>
                <w:rFonts w:cs="Arial"/>
                <w:sz w:val="18"/>
                <w:szCs w:val="18"/>
              </w:rPr>
            </w:pPr>
            <w:r w:rsidRPr="002C73A6">
              <w:rPr>
                <w:rFonts w:cs="Arial"/>
                <w:sz w:val="18"/>
                <w:szCs w:val="18"/>
              </w:rPr>
              <w:t>Ожог 1-й степени через 15-20 сек;</w:t>
            </w:r>
          </w:p>
          <w:p w14:paraId="22649A58" w14:textId="77777777" w:rsidR="00916E1B" w:rsidRDefault="00916E1B" w:rsidP="004F3D71">
            <w:pPr>
              <w:jc w:val="center"/>
              <w:rPr>
                <w:rFonts w:cs="Arial"/>
                <w:sz w:val="18"/>
                <w:szCs w:val="18"/>
              </w:rPr>
            </w:pPr>
            <w:r w:rsidRPr="002C73A6">
              <w:rPr>
                <w:rFonts w:cs="Arial"/>
                <w:sz w:val="18"/>
                <w:szCs w:val="18"/>
              </w:rPr>
              <w:t>Ожог 2-й степени через 30-40 сек;</w:t>
            </w:r>
          </w:p>
          <w:p w14:paraId="0881E6C2" w14:textId="77777777" w:rsidR="00916E1B" w:rsidRPr="002C73A6" w:rsidRDefault="00916E1B" w:rsidP="004F3D71">
            <w:pPr>
              <w:jc w:val="center"/>
              <w:rPr>
                <w:rFonts w:cs="Arial"/>
                <w:sz w:val="18"/>
                <w:szCs w:val="18"/>
              </w:rPr>
            </w:pPr>
            <w:r w:rsidRPr="002C73A6">
              <w:rPr>
                <w:rFonts w:cs="Arial"/>
                <w:sz w:val="18"/>
                <w:szCs w:val="18"/>
              </w:rPr>
              <w:t>Воспламенение хлопко-волокна через 15 мин</w:t>
            </w:r>
            <w:r>
              <w:rPr>
                <w:rFonts w:cs="Arial"/>
                <w:sz w:val="18"/>
                <w:szCs w:val="18"/>
              </w:rPr>
              <w:t>.</w:t>
            </w:r>
          </w:p>
        </w:tc>
        <w:tc>
          <w:tcPr>
            <w:tcW w:w="2293" w:type="dxa"/>
            <w:tcBorders>
              <w:top w:val="single" w:sz="4" w:space="0" w:color="auto"/>
              <w:left w:val="single" w:sz="12" w:space="0" w:color="auto"/>
              <w:bottom w:val="single" w:sz="4" w:space="0" w:color="auto"/>
            </w:tcBorders>
            <w:vAlign w:val="center"/>
          </w:tcPr>
          <w:p w14:paraId="7A7E4A35" w14:textId="77777777" w:rsidR="00916E1B" w:rsidRPr="002C73A6" w:rsidRDefault="00916E1B" w:rsidP="004F3D71">
            <w:pPr>
              <w:jc w:val="center"/>
              <w:rPr>
                <w:rFonts w:cs="Arial"/>
                <w:sz w:val="18"/>
                <w:szCs w:val="18"/>
              </w:rPr>
            </w:pPr>
            <w:r w:rsidRPr="002C73A6">
              <w:rPr>
                <w:rFonts w:cs="Arial"/>
                <w:sz w:val="18"/>
                <w:szCs w:val="18"/>
              </w:rPr>
              <w:t>23,5</w:t>
            </w:r>
          </w:p>
        </w:tc>
      </w:tr>
      <w:tr w:rsidR="00916E1B" w:rsidRPr="002C73A6" w14:paraId="5399E6FE" w14:textId="77777777" w:rsidTr="004F3D71">
        <w:trPr>
          <w:cantSplit/>
          <w:trHeight w:val="20"/>
          <w:jc w:val="center"/>
        </w:trPr>
        <w:tc>
          <w:tcPr>
            <w:tcW w:w="5983" w:type="dxa"/>
            <w:tcBorders>
              <w:top w:val="single" w:sz="4" w:space="0" w:color="auto"/>
              <w:bottom w:val="single" w:sz="4" w:space="0" w:color="auto"/>
              <w:right w:val="single" w:sz="12" w:space="0" w:color="auto"/>
            </w:tcBorders>
            <w:vAlign w:val="center"/>
          </w:tcPr>
          <w:p w14:paraId="2E49D5AB" w14:textId="77777777" w:rsidR="00916E1B" w:rsidRDefault="00916E1B" w:rsidP="004F3D71">
            <w:pPr>
              <w:jc w:val="center"/>
              <w:rPr>
                <w:rFonts w:cs="Arial"/>
                <w:sz w:val="18"/>
                <w:szCs w:val="18"/>
              </w:rPr>
            </w:pPr>
            <w:r w:rsidRPr="002C73A6">
              <w:rPr>
                <w:rFonts w:cs="Arial"/>
                <w:sz w:val="18"/>
                <w:szCs w:val="18"/>
              </w:rPr>
              <w:t>Непе</w:t>
            </w:r>
            <w:r>
              <w:rPr>
                <w:rFonts w:cs="Arial"/>
                <w:sz w:val="18"/>
                <w:szCs w:val="18"/>
              </w:rPr>
              <w:t>реносимая боль через 3 – 5 сек;</w:t>
            </w:r>
          </w:p>
          <w:p w14:paraId="6196C501" w14:textId="77777777" w:rsidR="00916E1B" w:rsidRDefault="00916E1B" w:rsidP="004F3D71">
            <w:pPr>
              <w:jc w:val="center"/>
              <w:rPr>
                <w:rFonts w:cs="Arial"/>
                <w:sz w:val="18"/>
                <w:szCs w:val="18"/>
              </w:rPr>
            </w:pPr>
            <w:r w:rsidRPr="002C73A6">
              <w:rPr>
                <w:rFonts w:cs="Arial"/>
                <w:sz w:val="18"/>
                <w:szCs w:val="18"/>
              </w:rPr>
              <w:t>Ожог 1-й степени через 6 – 8 сек;</w:t>
            </w:r>
          </w:p>
          <w:p w14:paraId="7010A6EE" w14:textId="77777777" w:rsidR="00916E1B" w:rsidRPr="002C73A6" w:rsidRDefault="00916E1B" w:rsidP="004F3D71">
            <w:pPr>
              <w:jc w:val="center"/>
              <w:rPr>
                <w:rFonts w:cs="Arial"/>
                <w:sz w:val="18"/>
                <w:szCs w:val="18"/>
              </w:rPr>
            </w:pPr>
            <w:r w:rsidRPr="002C73A6">
              <w:rPr>
                <w:rFonts w:cs="Arial"/>
                <w:sz w:val="18"/>
                <w:szCs w:val="18"/>
              </w:rPr>
              <w:t>Ожог 2-й степени через 12 – 16 сек</w:t>
            </w:r>
          </w:p>
        </w:tc>
        <w:tc>
          <w:tcPr>
            <w:tcW w:w="2293" w:type="dxa"/>
            <w:tcBorders>
              <w:top w:val="single" w:sz="4" w:space="0" w:color="auto"/>
              <w:left w:val="single" w:sz="12" w:space="0" w:color="auto"/>
              <w:bottom w:val="single" w:sz="4" w:space="0" w:color="auto"/>
            </w:tcBorders>
            <w:vAlign w:val="center"/>
          </w:tcPr>
          <w:p w14:paraId="49E0E40F" w14:textId="77777777" w:rsidR="00916E1B" w:rsidRPr="002C73A6" w:rsidRDefault="00916E1B" w:rsidP="004F3D71">
            <w:pPr>
              <w:jc w:val="center"/>
              <w:rPr>
                <w:rFonts w:cs="Arial"/>
                <w:sz w:val="18"/>
                <w:szCs w:val="18"/>
              </w:rPr>
            </w:pPr>
            <w:r w:rsidRPr="002C73A6">
              <w:rPr>
                <w:rFonts w:cs="Arial"/>
                <w:sz w:val="18"/>
                <w:szCs w:val="18"/>
              </w:rPr>
              <w:t>19,25</w:t>
            </w:r>
          </w:p>
        </w:tc>
      </w:tr>
      <w:tr w:rsidR="00916E1B" w:rsidRPr="002C73A6" w14:paraId="30845D04" w14:textId="77777777" w:rsidTr="004F3D71">
        <w:trPr>
          <w:cantSplit/>
          <w:trHeight w:val="20"/>
          <w:jc w:val="center"/>
        </w:trPr>
        <w:tc>
          <w:tcPr>
            <w:tcW w:w="5983" w:type="dxa"/>
            <w:tcBorders>
              <w:top w:val="single" w:sz="4" w:space="0" w:color="auto"/>
              <w:bottom w:val="single" w:sz="4" w:space="0" w:color="auto"/>
              <w:right w:val="single" w:sz="12" w:space="0" w:color="auto"/>
            </w:tcBorders>
            <w:vAlign w:val="center"/>
          </w:tcPr>
          <w:p w14:paraId="523F8C6B" w14:textId="77777777" w:rsidR="00916E1B" w:rsidRPr="002C73A6" w:rsidRDefault="00916E1B" w:rsidP="004F3D71">
            <w:pPr>
              <w:jc w:val="both"/>
              <w:rPr>
                <w:rFonts w:cs="Arial"/>
                <w:sz w:val="18"/>
                <w:szCs w:val="18"/>
              </w:rPr>
            </w:pPr>
            <w:r w:rsidRPr="002C73A6">
              <w:rPr>
                <w:rFonts w:cs="Arial"/>
                <w:sz w:val="18"/>
                <w:szCs w:val="18"/>
              </w:rPr>
              <w:t>Воспламенение древесины с шероховатой поверхностью (влажность 12 %) при длительности облучения 15 мин</w:t>
            </w:r>
            <w:r>
              <w:rPr>
                <w:rFonts w:cs="Arial"/>
                <w:sz w:val="18"/>
                <w:szCs w:val="18"/>
              </w:rPr>
              <w:t>.</w:t>
            </w:r>
          </w:p>
        </w:tc>
        <w:tc>
          <w:tcPr>
            <w:tcW w:w="2293" w:type="dxa"/>
            <w:tcBorders>
              <w:top w:val="single" w:sz="4" w:space="0" w:color="auto"/>
              <w:left w:val="single" w:sz="12" w:space="0" w:color="auto"/>
              <w:bottom w:val="single" w:sz="4" w:space="0" w:color="auto"/>
            </w:tcBorders>
            <w:vAlign w:val="center"/>
          </w:tcPr>
          <w:p w14:paraId="6AFABF28" w14:textId="77777777" w:rsidR="00916E1B" w:rsidRPr="002C73A6" w:rsidRDefault="00916E1B" w:rsidP="004F3D71">
            <w:pPr>
              <w:jc w:val="center"/>
              <w:rPr>
                <w:rFonts w:cs="Arial"/>
                <w:sz w:val="18"/>
                <w:szCs w:val="18"/>
              </w:rPr>
            </w:pPr>
            <w:r w:rsidRPr="002C73A6">
              <w:rPr>
                <w:rFonts w:cs="Arial"/>
                <w:sz w:val="18"/>
                <w:szCs w:val="18"/>
              </w:rPr>
              <w:t>17,5</w:t>
            </w:r>
          </w:p>
        </w:tc>
      </w:tr>
      <w:tr w:rsidR="00916E1B" w:rsidRPr="002C73A6" w14:paraId="434A477F" w14:textId="77777777" w:rsidTr="004F3D71">
        <w:trPr>
          <w:cantSplit/>
          <w:trHeight w:val="20"/>
          <w:jc w:val="center"/>
        </w:trPr>
        <w:tc>
          <w:tcPr>
            <w:tcW w:w="5983" w:type="dxa"/>
            <w:tcBorders>
              <w:top w:val="single" w:sz="4" w:space="0" w:color="auto"/>
              <w:bottom w:val="single" w:sz="4" w:space="0" w:color="auto"/>
              <w:right w:val="single" w:sz="12" w:space="0" w:color="auto"/>
            </w:tcBorders>
            <w:vAlign w:val="center"/>
          </w:tcPr>
          <w:p w14:paraId="60F1231D" w14:textId="77777777" w:rsidR="00916E1B" w:rsidRPr="002C73A6" w:rsidRDefault="00916E1B" w:rsidP="004F3D71">
            <w:pPr>
              <w:jc w:val="both"/>
              <w:rPr>
                <w:rFonts w:cs="Arial"/>
                <w:sz w:val="18"/>
                <w:szCs w:val="18"/>
              </w:rPr>
            </w:pPr>
            <w:r w:rsidRPr="002C73A6">
              <w:rPr>
                <w:rFonts w:cs="Arial"/>
                <w:sz w:val="18"/>
                <w:szCs w:val="18"/>
              </w:rPr>
              <w:t>Воспламенение древесины, окрашенной масляной краской по строганной поверхности; воспламенение фанеры</w:t>
            </w:r>
          </w:p>
        </w:tc>
        <w:tc>
          <w:tcPr>
            <w:tcW w:w="2293" w:type="dxa"/>
            <w:tcBorders>
              <w:top w:val="single" w:sz="4" w:space="0" w:color="auto"/>
              <w:left w:val="single" w:sz="12" w:space="0" w:color="auto"/>
              <w:bottom w:val="single" w:sz="4" w:space="0" w:color="auto"/>
              <w:right w:val="single" w:sz="12" w:space="0" w:color="auto"/>
            </w:tcBorders>
            <w:vAlign w:val="center"/>
          </w:tcPr>
          <w:p w14:paraId="1DDD0660" w14:textId="77777777" w:rsidR="00916E1B" w:rsidRPr="002C73A6" w:rsidRDefault="00916E1B" w:rsidP="004F3D71">
            <w:pPr>
              <w:jc w:val="center"/>
              <w:rPr>
                <w:rFonts w:cs="Arial"/>
                <w:sz w:val="18"/>
                <w:szCs w:val="18"/>
              </w:rPr>
            </w:pPr>
            <w:r w:rsidRPr="002C73A6">
              <w:rPr>
                <w:rFonts w:cs="Arial"/>
                <w:sz w:val="18"/>
                <w:szCs w:val="18"/>
              </w:rPr>
              <w:t>15</w:t>
            </w:r>
          </w:p>
        </w:tc>
      </w:tr>
      <w:tr w:rsidR="00916E1B" w:rsidRPr="002C73A6" w14:paraId="584E08F2" w14:textId="77777777" w:rsidTr="004F3D71">
        <w:trPr>
          <w:cantSplit/>
          <w:trHeight w:val="20"/>
          <w:jc w:val="center"/>
        </w:trPr>
        <w:tc>
          <w:tcPr>
            <w:tcW w:w="8276" w:type="dxa"/>
            <w:gridSpan w:val="2"/>
            <w:tcBorders>
              <w:top w:val="single" w:sz="4" w:space="0" w:color="auto"/>
              <w:bottom w:val="single" w:sz="4" w:space="0" w:color="auto"/>
            </w:tcBorders>
          </w:tcPr>
          <w:p w14:paraId="13A5BCF0" w14:textId="77777777" w:rsidR="00916E1B" w:rsidRPr="0040312A" w:rsidRDefault="00916E1B" w:rsidP="004F3D71">
            <w:pPr>
              <w:jc w:val="center"/>
              <w:rPr>
                <w:rFonts w:cs="Arial"/>
                <w:b/>
                <w:i/>
                <w:noProof/>
                <w:sz w:val="18"/>
                <w:szCs w:val="18"/>
              </w:rPr>
            </w:pPr>
            <w:r w:rsidRPr="0040312A">
              <w:rPr>
                <w:rFonts w:cs="Arial"/>
                <w:b/>
                <w:i/>
                <w:noProof/>
                <w:sz w:val="18"/>
                <w:szCs w:val="18"/>
              </w:rPr>
              <w:t>Волна давления при сгорании ТВС</w:t>
            </w:r>
          </w:p>
        </w:tc>
      </w:tr>
      <w:tr w:rsidR="00916E1B" w:rsidRPr="002C73A6" w14:paraId="3019A7AC" w14:textId="77777777" w:rsidTr="004F3D71">
        <w:trPr>
          <w:cantSplit/>
          <w:trHeight w:val="20"/>
          <w:jc w:val="center"/>
        </w:trPr>
        <w:tc>
          <w:tcPr>
            <w:tcW w:w="8276" w:type="dxa"/>
            <w:gridSpan w:val="2"/>
            <w:tcBorders>
              <w:top w:val="single" w:sz="4" w:space="0" w:color="auto"/>
              <w:bottom w:val="single" w:sz="4" w:space="0" w:color="auto"/>
            </w:tcBorders>
          </w:tcPr>
          <w:p w14:paraId="44BA09E0" w14:textId="77777777" w:rsidR="00916E1B" w:rsidRPr="0040312A" w:rsidRDefault="00916E1B" w:rsidP="004F3D71">
            <w:pPr>
              <w:ind w:firstLine="539"/>
              <w:jc w:val="center"/>
              <w:rPr>
                <w:rFonts w:cs="Arial"/>
                <w:i/>
                <w:sz w:val="18"/>
                <w:szCs w:val="18"/>
              </w:rPr>
            </w:pPr>
            <w:r w:rsidRPr="0040312A">
              <w:rPr>
                <w:rFonts w:cs="Arial"/>
                <w:i/>
                <w:sz w:val="18"/>
                <w:szCs w:val="18"/>
              </w:rPr>
              <w:t>Расстояние от геометрического центра ГПВ облака, м</w:t>
            </w:r>
            <w:r>
              <w:rPr>
                <w:rFonts w:cs="Arial"/>
                <w:i/>
                <w:sz w:val="18"/>
                <w:szCs w:val="18"/>
              </w:rPr>
              <w:t>.</w:t>
            </w:r>
          </w:p>
        </w:tc>
      </w:tr>
      <w:tr w:rsidR="00916E1B" w:rsidRPr="002C73A6" w14:paraId="31B1ED8F" w14:textId="77777777" w:rsidTr="004F3D71">
        <w:trPr>
          <w:cantSplit/>
          <w:trHeight w:val="20"/>
          <w:jc w:val="center"/>
        </w:trPr>
        <w:tc>
          <w:tcPr>
            <w:tcW w:w="5983" w:type="dxa"/>
            <w:tcBorders>
              <w:top w:val="single" w:sz="4" w:space="0" w:color="auto"/>
              <w:bottom w:val="single" w:sz="4" w:space="0" w:color="auto"/>
              <w:right w:val="single" w:sz="12" w:space="0" w:color="auto"/>
            </w:tcBorders>
            <w:vAlign w:val="center"/>
          </w:tcPr>
          <w:p w14:paraId="63424E65" w14:textId="77777777" w:rsidR="00916E1B" w:rsidRPr="002C73A6" w:rsidRDefault="00916E1B" w:rsidP="004F3D71">
            <w:pPr>
              <w:jc w:val="center"/>
              <w:rPr>
                <w:rFonts w:cs="Arial"/>
                <w:sz w:val="18"/>
                <w:szCs w:val="18"/>
              </w:rPr>
            </w:pPr>
            <w:r w:rsidRPr="002C73A6">
              <w:rPr>
                <w:rFonts w:cs="Arial"/>
                <w:sz w:val="18"/>
                <w:szCs w:val="18"/>
              </w:rPr>
              <w:t>Полное разрушение зданий</w:t>
            </w:r>
          </w:p>
        </w:tc>
        <w:tc>
          <w:tcPr>
            <w:tcW w:w="2293" w:type="dxa"/>
            <w:tcBorders>
              <w:top w:val="single" w:sz="4" w:space="0" w:color="auto"/>
              <w:left w:val="single" w:sz="12" w:space="0" w:color="auto"/>
              <w:bottom w:val="single" w:sz="4" w:space="0" w:color="auto"/>
              <w:right w:val="single" w:sz="12" w:space="0" w:color="auto"/>
            </w:tcBorders>
            <w:vAlign w:val="center"/>
          </w:tcPr>
          <w:p w14:paraId="01C65B87" w14:textId="77777777" w:rsidR="00916E1B" w:rsidRPr="002C73A6" w:rsidRDefault="00916E1B" w:rsidP="004F3D71">
            <w:pPr>
              <w:jc w:val="center"/>
              <w:rPr>
                <w:rFonts w:cs="Arial"/>
                <w:sz w:val="18"/>
                <w:szCs w:val="18"/>
              </w:rPr>
            </w:pPr>
            <w:r w:rsidRPr="002C73A6">
              <w:rPr>
                <w:rFonts w:cs="Arial"/>
                <w:sz w:val="18"/>
                <w:szCs w:val="18"/>
              </w:rPr>
              <w:t>30</w:t>
            </w:r>
          </w:p>
        </w:tc>
      </w:tr>
      <w:tr w:rsidR="00916E1B" w:rsidRPr="002C73A6" w14:paraId="5249D44E" w14:textId="77777777" w:rsidTr="004F3D71">
        <w:trPr>
          <w:cantSplit/>
          <w:trHeight w:val="20"/>
          <w:jc w:val="center"/>
        </w:trPr>
        <w:tc>
          <w:tcPr>
            <w:tcW w:w="5983" w:type="dxa"/>
            <w:tcBorders>
              <w:top w:val="single" w:sz="4" w:space="0" w:color="auto"/>
              <w:bottom w:val="single" w:sz="4" w:space="0" w:color="auto"/>
              <w:right w:val="single" w:sz="12" w:space="0" w:color="auto"/>
            </w:tcBorders>
            <w:vAlign w:val="center"/>
          </w:tcPr>
          <w:p w14:paraId="11F3648A" w14:textId="77777777" w:rsidR="00916E1B" w:rsidRPr="002C73A6" w:rsidRDefault="00916E1B" w:rsidP="004F3D71">
            <w:pPr>
              <w:jc w:val="center"/>
              <w:rPr>
                <w:rFonts w:cs="Arial"/>
                <w:sz w:val="18"/>
                <w:szCs w:val="18"/>
              </w:rPr>
            </w:pPr>
            <w:r w:rsidRPr="002C73A6">
              <w:rPr>
                <w:rFonts w:cs="Arial"/>
                <w:sz w:val="18"/>
                <w:szCs w:val="18"/>
              </w:rPr>
              <w:t>50 %-ное разрушение зданий</w:t>
            </w:r>
          </w:p>
        </w:tc>
        <w:tc>
          <w:tcPr>
            <w:tcW w:w="2293" w:type="dxa"/>
            <w:tcBorders>
              <w:top w:val="single" w:sz="4" w:space="0" w:color="auto"/>
              <w:left w:val="single" w:sz="12" w:space="0" w:color="auto"/>
              <w:bottom w:val="single" w:sz="4" w:space="0" w:color="auto"/>
            </w:tcBorders>
            <w:vAlign w:val="center"/>
          </w:tcPr>
          <w:p w14:paraId="4164C797" w14:textId="77777777" w:rsidR="00916E1B" w:rsidRPr="002C73A6" w:rsidRDefault="00916E1B" w:rsidP="004F3D71">
            <w:pPr>
              <w:jc w:val="center"/>
              <w:rPr>
                <w:rFonts w:cs="Arial"/>
                <w:sz w:val="18"/>
                <w:szCs w:val="18"/>
              </w:rPr>
            </w:pPr>
            <w:r w:rsidRPr="002C73A6">
              <w:rPr>
                <w:rFonts w:cs="Arial"/>
                <w:sz w:val="18"/>
                <w:szCs w:val="18"/>
              </w:rPr>
              <w:t>42</w:t>
            </w:r>
          </w:p>
        </w:tc>
      </w:tr>
      <w:tr w:rsidR="00916E1B" w:rsidRPr="002C73A6" w14:paraId="60E83F9D" w14:textId="77777777" w:rsidTr="004F3D71">
        <w:trPr>
          <w:cantSplit/>
          <w:trHeight w:val="20"/>
          <w:jc w:val="center"/>
        </w:trPr>
        <w:tc>
          <w:tcPr>
            <w:tcW w:w="5983" w:type="dxa"/>
            <w:tcBorders>
              <w:top w:val="single" w:sz="4" w:space="0" w:color="auto"/>
              <w:bottom w:val="single" w:sz="4" w:space="0" w:color="auto"/>
              <w:right w:val="single" w:sz="12" w:space="0" w:color="auto"/>
            </w:tcBorders>
            <w:vAlign w:val="center"/>
          </w:tcPr>
          <w:p w14:paraId="7562961D" w14:textId="77777777" w:rsidR="00916E1B" w:rsidRPr="002C73A6" w:rsidRDefault="00916E1B" w:rsidP="004F3D71">
            <w:pPr>
              <w:jc w:val="center"/>
              <w:rPr>
                <w:rFonts w:cs="Arial"/>
                <w:sz w:val="18"/>
                <w:szCs w:val="18"/>
              </w:rPr>
            </w:pPr>
            <w:r w:rsidRPr="002C73A6">
              <w:rPr>
                <w:rFonts w:cs="Arial"/>
                <w:sz w:val="18"/>
                <w:szCs w:val="18"/>
              </w:rPr>
              <w:t>Средние повреждения зданий</w:t>
            </w:r>
          </w:p>
        </w:tc>
        <w:tc>
          <w:tcPr>
            <w:tcW w:w="2293" w:type="dxa"/>
            <w:tcBorders>
              <w:top w:val="single" w:sz="4" w:space="0" w:color="auto"/>
              <w:left w:val="single" w:sz="12" w:space="0" w:color="auto"/>
              <w:bottom w:val="single" w:sz="4" w:space="0" w:color="auto"/>
            </w:tcBorders>
            <w:vAlign w:val="center"/>
          </w:tcPr>
          <w:p w14:paraId="6225D84F" w14:textId="77777777" w:rsidR="00916E1B" w:rsidRPr="002C73A6" w:rsidRDefault="00916E1B" w:rsidP="004F3D71">
            <w:pPr>
              <w:jc w:val="center"/>
              <w:rPr>
                <w:rFonts w:cs="Arial"/>
                <w:sz w:val="18"/>
                <w:szCs w:val="18"/>
              </w:rPr>
            </w:pPr>
            <w:r w:rsidRPr="002C73A6">
              <w:rPr>
                <w:rFonts w:cs="Arial"/>
                <w:sz w:val="18"/>
                <w:szCs w:val="18"/>
              </w:rPr>
              <w:t>61</w:t>
            </w:r>
          </w:p>
        </w:tc>
      </w:tr>
      <w:tr w:rsidR="00916E1B" w:rsidRPr="002C73A6" w14:paraId="73F054BF" w14:textId="77777777" w:rsidTr="004F3D71">
        <w:trPr>
          <w:cantSplit/>
          <w:trHeight w:val="20"/>
          <w:jc w:val="center"/>
        </w:trPr>
        <w:tc>
          <w:tcPr>
            <w:tcW w:w="5983" w:type="dxa"/>
            <w:tcBorders>
              <w:top w:val="single" w:sz="4" w:space="0" w:color="auto"/>
              <w:bottom w:val="single" w:sz="4" w:space="0" w:color="auto"/>
              <w:right w:val="single" w:sz="12" w:space="0" w:color="auto"/>
            </w:tcBorders>
            <w:vAlign w:val="center"/>
          </w:tcPr>
          <w:p w14:paraId="48DD5FF9" w14:textId="77777777" w:rsidR="00916E1B" w:rsidRPr="002C73A6" w:rsidRDefault="00916E1B" w:rsidP="004F3D71">
            <w:pPr>
              <w:jc w:val="both"/>
              <w:rPr>
                <w:rFonts w:cs="Arial"/>
                <w:sz w:val="18"/>
                <w:szCs w:val="18"/>
              </w:rPr>
            </w:pPr>
            <w:r w:rsidRPr="002C73A6">
              <w:rPr>
                <w:rFonts w:cs="Arial"/>
                <w:sz w:val="18"/>
                <w:szCs w:val="18"/>
              </w:rPr>
              <w:t>Умеренные повреждения зданий (поврежд-е внутр.</w:t>
            </w:r>
            <w:r>
              <w:rPr>
                <w:rFonts w:cs="Arial"/>
                <w:sz w:val="18"/>
                <w:szCs w:val="18"/>
              </w:rPr>
              <w:t xml:space="preserve"> </w:t>
            </w:r>
            <w:r w:rsidRPr="002C73A6">
              <w:rPr>
                <w:rFonts w:cs="Arial"/>
                <w:sz w:val="18"/>
                <w:szCs w:val="18"/>
              </w:rPr>
              <w:t>перегородок, рам, дверей и т.п.)</w:t>
            </w:r>
          </w:p>
        </w:tc>
        <w:tc>
          <w:tcPr>
            <w:tcW w:w="2293" w:type="dxa"/>
            <w:tcBorders>
              <w:top w:val="single" w:sz="4" w:space="0" w:color="auto"/>
              <w:left w:val="single" w:sz="12" w:space="0" w:color="auto"/>
              <w:bottom w:val="single" w:sz="4" w:space="0" w:color="auto"/>
            </w:tcBorders>
            <w:vAlign w:val="center"/>
          </w:tcPr>
          <w:p w14:paraId="6FB7A98C" w14:textId="77777777" w:rsidR="00916E1B" w:rsidRPr="002C73A6" w:rsidRDefault="00916E1B" w:rsidP="004F3D71">
            <w:pPr>
              <w:jc w:val="center"/>
              <w:rPr>
                <w:rFonts w:cs="Arial"/>
                <w:sz w:val="18"/>
                <w:szCs w:val="18"/>
              </w:rPr>
            </w:pPr>
            <w:r w:rsidRPr="002C73A6">
              <w:rPr>
                <w:rFonts w:cs="Arial"/>
                <w:sz w:val="18"/>
                <w:szCs w:val="18"/>
              </w:rPr>
              <w:t>109</w:t>
            </w:r>
          </w:p>
        </w:tc>
      </w:tr>
      <w:tr w:rsidR="00916E1B" w:rsidRPr="002C73A6" w14:paraId="601B2D2A" w14:textId="77777777" w:rsidTr="004F3D71">
        <w:trPr>
          <w:cantSplit/>
          <w:trHeight w:val="20"/>
          <w:jc w:val="center"/>
        </w:trPr>
        <w:tc>
          <w:tcPr>
            <w:tcW w:w="5983" w:type="dxa"/>
            <w:tcBorders>
              <w:top w:val="single" w:sz="4" w:space="0" w:color="auto"/>
              <w:bottom w:val="single" w:sz="4" w:space="0" w:color="auto"/>
              <w:right w:val="single" w:sz="12" w:space="0" w:color="auto"/>
            </w:tcBorders>
            <w:vAlign w:val="center"/>
          </w:tcPr>
          <w:p w14:paraId="65F00B03" w14:textId="77777777" w:rsidR="00916E1B" w:rsidRPr="002C73A6" w:rsidRDefault="00916E1B" w:rsidP="004F3D71">
            <w:pPr>
              <w:jc w:val="both"/>
              <w:rPr>
                <w:rFonts w:cs="Arial"/>
                <w:sz w:val="18"/>
                <w:szCs w:val="18"/>
              </w:rPr>
            </w:pPr>
            <w:r w:rsidRPr="002C73A6">
              <w:rPr>
                <w:rFonts w:cs="Arial"/>
                <w:sz w:val="18"/>
                <w:szCs w:val="18"/>
              </w:rPr>
              <w:t>Нижний порог повреждения человека волной давления</w:t>
            </w:r>
          </w:p>
        </w:tc>
        <w:tc>
          <w:tcPr>
            <w:tcW w:w="2293" w:type="dxa"/>
            <w:tcBorders>
              <w:top w:val="single" w:sz="4" w:space="0" w:color="auto"/>
              <w:left w:val="single" w:sz="12" w:space="0" w:color="auto"/>
              <w:bottom w:val="single" w:sz="4" w:space="0" w:color="auto"/>
            </w:tcBorders>
            <w:vAlign w:val="center"/>
          </w:tcPr>
          <w:p w14:paraId="44E35405" w14:textId="77777777" w:rsidR="00916E1B" w:rsidRPr="002C73A6" w:rsidRDefault="00916E1B" w:rsidP="004F3D71">
            <w:pPr>
              <w:jc w:val="center"/>
              <w:rPr>
                <w:rFonts w:cs="Arial"/>
                <w:sz w:val="18"/>
                <w:szCs w:val="18"/>
              </w:rPr>
            </w:pPr>
            <w:r w:rsidRPr="002C73A6">
              <w:rPr>
                <w:rFonts w:cs="Arial"/>
                <w:sz w:val="18"/>
                <w:szCs w:val="18"/>
              </w:rPr>
              <w:t>217</w:t>
            </w:r>
          </w:p>
        </w:tc>
      </w:tr>
      <w:tr w:rsidR="00916E1B" w:rsidRPr="002C73A6" w14:paraId="620CE9DA" w14:textId="77777777" w:rsidTr="004F3D71">
        <w:trPr>
          <w:cantSplit/>
          <w:trHeight w:val="20"/>
          <w:jc w:val="center"/>
        </w:trPr>
        <w:tc>
          <w:tcPr>
            <w:tcW w:w="5983" w:type="dxa"/>
            <w:tcBorders>
              <w:top w:val="single" w:sz="4" w:space="0" w:color="auto"/>
              <w:bottom w:val="single" w:sz="4" w:space="0" w:color="auto"/>
              <w:right w:val="single" w:sz="12" w:space="0" w:color="auto"/>
            </w:tcBorders>
            <w:vAlign w:val="center"/>
          </w:tcPr>
          <w:p w14:paraId="0DA08CF0" w14:textId="77777777" w:rsidR="00916E1B" w:rsidRPr="002C73A6" w:rsidRDefault="00916E1B" w:rsidP="004F3D71">
            <w:pPr>
              <w:jc w:val="both"/>
              <w:rPr>
                <w:rFonts w:cs="Arial"/>
                <w:sz w:val="18"/>
                <w:szCs w:val="18"/>
              </w:rPr>
            </w:pPr>
            <w:r w:rsidRPr="002C73A6">
              <w:rPr>
                <w:rFonts w:cs="Arial"/>
                <w:sz w:val="18"/>
                <w:szCs w:val="18"/>
              </w:rPr>
              <w:t>Малые повреждения (разбита часть остекления)</w:t>
            </w:r>
          </w:p>
        </w:tc>
        <w:tc>
          <w:tcPr>
            <w:tcW w:w="2293" w:type="dxa"/>
            <w:tcBorders>
              <w:top w:val="single" w:sz="4" w:space="0" w:color="auto"/>
              <w:left w:val="single" w:sz="12" w:space="0" w:color="auto"/>
              <w:bottom w:val="single" w:sz="4" w:space="0" w:color="auto"/>
              <w:right w:val="single" w:sz="12" w:space="0" w:color="auto"/>
            </w:tcBorders>
            <w:vAlign w:val="center"/>
          </w:tcPr>
          <w:p w14:paraId="634B7D25" w14:textId="77777777" w:rsidR="00916E1B" w:rsidRPr="002C73A6" w:rsidRDefault="00916E1B" w:rsidP="004F3D71">
            <w:pPr>
              <w:jc w:val="center"/>
              <w:rPr>
                <w:rFonts w:cs="Arial"/>
                <w:sz w:val="18"/>
                <w:szCs w:val="18"/>
              </w:rPr>
            </w:pPr>
            <w:r w:rsidRPr="002C73A6">
              <w:rPr>
                <w:rFonts w:cs="Arial"/>
                <w:sz w:val="18"/>
                <w:szCs w:val="18"/>
              </w:rPr>
              <w:t>337</w:t>
            </w:r>
          </w:p>
        </w:tc>
      </w:tr>
      <w:tr w:rsidR="00916E1B" w:rsidRPr="002C73A6" w14:paraId="1B1DE32C" w14:textId="77777777" w:rsidTr="004F3D71">
        <w:trPr>
          <w:cantSplit/>
          <w:trHeight w:val="20"/>
          <w:jc w:val="center"/>
        </w:trPr>
        <w:tc>
          <w:tcPr>
            <w:tcW w:w="8276" w:type="dxa"/>
            <w:gridSpan w:val="2"/>
            <w:tcBorders>
              <w:top w:val="single" w:sz="4" w:space="0" w:color="auto"/>
              <w:bottom w:val="single" w:sz="4" w:space="0" w:color="auto"/>
            </w:tcBorders>
          </w:tcPr>
          <w:p w14:paraId="2474423D" w14:textId="77777777" w:rsidR="00916E1B" w:rsidRPr="002C73A6" w:rsidRDefault="00916E1B" w:rsidP="004F3D71">
            <w:pPr>
              <w:jc w:val="both"/>
              <w:rPr>
                <w:rFonts w:cs="Arial"/>
                <w:b/>
                <w:noProof/>
                <w:sz w:val="18"/>
                <w:szCs w:val="18"/>
              </w:rPr>
            </w:pPr>
            <w:r w:rsidRPr="002C73A6">
              <w:rPr>
                <w:rFonts w:cs="Arial"/>
                <w:b/>
                <w:noProof/>
                <w:sz w:val="18"/>
                <w:szCs w:val="18"/>
              </w:rPr>
              <w:t>Размер зон, ограниченных нижним концентрационным пределом распространения пламени (НКПР) паров (ГОСТ Р 12.3.047-98, приложение Б)</w:t>
            </w:r>
          </w:p>
        </w:tc>
      </w:tr>
      <w:tr w:rsidR="00916E1B" w:rsidRPr="002C73A6" w14:paraId="1AA3FB3C" w14:textId="77777777" w:rsidTr="004F3D71">
        <w:trPr>
          <w:cantSplit/>
          <w:trHeight w:val="20"/>
          <w:jc w:val="center"/>
        </w:trPr>
        <w:tc>
          <w:tcPr>
            <w:tcW w:w="5983" w:type="dxa"/>
            <w:tcBorders>
              <w:top w:val="single" w:sz="4" w:space="0" w:color="auto"/>
              <w:bottom w:val="single" w:sz="4" w:space="0" w:color="auto"/>
              <w:right w:val="single" w:sz="12" w:space="0" w:color="auto"/>
            </w:tcBorders>
            <w:vAlign w:val="center"/>
          </w:tcPr>
          <w:p w14:paraId="64A0CD9F" w14:textId="77777777" w:rsidR="00916E1B" w:rsidRPr="002C73A6" w:rsidRDefault="00916E1B" w:rsidP="004F3D71">
            <w:pPr>
              <w:jc w:val="center"/>
              <w:rPr>
                <w:rFonts w:cs="Arial"/>
                <w:sz w:val="18"/>
                <w:szCs w:val="18"/>
              </w:rPr>
            </w:pPr>
            <w:r w:rsidRPr="002C73A6">
              <w:rPr>
                <w:rFonts w:cs="Arial"/>
                <w:sz w:val="18"/>
                <w:szCs w:val="18"/>
              </w:rPr>
              <w:t xml:space="preserve">Цилиндр с основанием </w:t>
            </w:r>
            <w:r w:rsidRPr="002C73A6">
              <w:rPr>
                <w:rFonts w:cs="Arial"/>
                <w:sz w:val="18"/>
                <w:szCs w:val="18"/>
                <w:lang w:val="en-US"/>
              </w:rPr>
              <w:t>R</w:t>
            </w:r>
            <w:r w:rsidRPr="002C73A6">
              <w:rPr>
                <w:rFonts w:cs="Arial"/>
                <w:sz w:val="18"/>
                <w:szCs w:val="18"/>
              </w:rPr>
              <w:t xml:space="preserve"> и высотой h</w:t>
            </w:r>
          </w:p>
        </w:tc>
        <w:tc>
          <w:tcPr>
            <w:tcW w:w="2293" w:type="dxa"/>
            <w:tcBorders>
              <w:top w:val="single" w:sz="4" w:space="0" w:color="auto"/>
              <w:left w:val="single" w:sz="12" w:space="0" w:color="auto"/>
              <w:bottom w:val="single" w:sz="4" w:space="0" w:color="auto"/>
              <w:right w:val="single" w:sz="12" w:space="0" w:color="auto"/>
            </w:tcBorders>
            <w:vAlign w:val="center"/>
          </w:tcPr>
          <w:p w14:paraId="07FD4746" w14:textId="77777777" w:rsidR="00916E1B" w:rsidRPr="002C73A6" w:rsidRDefault="00916E1B" w:rsidP="004F3D71">
            <w:pPr>
              <w:jc w:val="center"/>
              <w:rPr>
                <w:rFonts w:cs="Arial"/>
                <w:sz w:val="18"/>
                <w:szCs w:val="18"/>
              </w:rPr>
            </w:pPr>
            <w:r w:rsidRPr="002C73A6">
              <w:rPr>
                <w:rFonts w:cs="Arial"/>
                <w:sz w:val="18"/>
                <w:szCs w:val="18"/>
              </w:rPr>
              <w:t>4,1</w:t>
            </w:r>
          </w:p>
        </w:tc>
      </w:tr>
    </w:tbl>
    <w:p w14:paraId="1FE9E61F" w14:textId="77777777" w:rsidR="00916E1B" w:rsidRPr="00491D41" w:rsidRDefault="00916E1B" w:rsidP="00916E1B">
      <w:pPr>
        <w:tabs>
          <w:tab w:val="left" w:pos="567"/>
        </w:tabs>
        <w:spacing w:before="120" w:line="360" w:lineRule="auto"/>
        <w:ind w:left="284" w:firstLine="709"/>
        <w:jc w:val="both"/>
        <w:rPr>
          <w:rFonts w:cs="Arial"/>
          <w:sz w:val="28"/>
          <w:szCs w:val="28"/>
        </w:rPr>
      </w:pPr>
      <w:r w:rsidRPr="00491D41">
        <w:rPr>
          <w:rFonts w:cs="Arial"/>
          <w:sz w:val="28"/>
          <w:szCs w:val="28"/>
        </w:rPr>
        <w:t>По результатам расчетов в зону разрушений, термического воздействия от автотранспорта (ЛВЖ), попадает часть рассматриваемой территории.</w:t>
      </w:r>
    </w:p>
    <w:p w14:paraId="6B2DE503" w14:textId="77777777" w:rsidR="00916E1B" w:rsidRPr="00491D41" w:rsidRDefault="00916E1B" w:rsidP="00916E1B">
      <w:pPr>
        <w:tabs>
          <w:tab w:val="left" w:pos="567"/>
        </w:tabs>
        <w:spacing w:line="360" w:lineRule="auto"/>
        <w:ind w:left="284" w:firstLine="709"/>
        <w:jc w:val="both"/>
        <w:rPr>
          <w:rFonts w:cs="Arial"/>
          <w:sz w:val="28"/>
          <w:szCs w:val="28"/>
        </w:rPr>
      </w:pPr>
      <w:r w:rsidRPr="00491D41">
        <w:rPr>
          <w:rFonts w:cs="Arial"/>
          <w:sz w:val="28"/>
          <w:szCs w:val="28"/>
        </w:rPr>
        <w:t>Вероятность возникновения и развития аварий, связанных с возгоранием и взрывами ВВ, в соответствии с расчетными формулами ГОСТ Р 12.3.047-2012 может составить 3,4х10-6. Вероятность аварий увеличивается в период стихийных бедствий (гололед, снежные заносы, наводнения, ливневые дожди).</w:t>
      </w:r>
    </w:p>
    <w:p w14:paraId="5AB7954E" w14:textId="77777777" w:rsidR="00916E1B" w:rsidRPr="00491D41" w:rsidRDefault="00916E1B" w:rsidP="00916E1B">
      <w:pPr>
        <w:tabs>
          <w:tab w:val="left" w:pos="567"/>
        </w:tabs>
        <w:spacing w:line="360" w:lineRule="auto"/>
        <w:ind w:left="284" w:firstLine="709"/>
        <w:jc w:val="both"/>
        <w:rPr>
          <w:rFonts w:cs="Arial"/>
          <w:sz w:val="28"/>
          <w:szCs w:val="28"/>
        </w:rPr>
      </w:pPr>
      <w:r w:rsidRPr="00491D41">
        <w:rPr>
          <w:rFonts w:cs="Arial"/>
          <w:sz w:val="28"/>
          <w:szCs w:val="28"/>
        </w:rPr>
        <w:t>Согласно «Критериям информации о чрезвычайных ситуациях» Приложения к приказу МЧС России № 329 от 8.07.2004 г., в качестве источника техногенной ЧС идентифицируются пожары и взрывы на транспорте с числом госпитализированных 4 и более чел.</w:t>
      </w:r>
    </w:p>
    <w:p w14:paraId="4FE7BCDB" w14:textId="77777777" w:rsidR="00916E1B" w:rsidRPr="00491D41" w:rsidRDefault="00916E1B" w:rsidP="00916E1B">
      <w:pPr>
        <w:spacing w:before="120" w:after="120"/>
        <w:ind w:firstLine="567"/>
        <w:jc w:val="center"/>
        <w:rPr>
          <w:b/>
          <w:i/>
          <w:sz w:val="28"/>
          <w:szCs w:val="28"/>
        </w:rPr>
      </w:pPr>
      <w:r w:rsidRPr="00491D41">
        <w:rPr>
          <w:b/>
          <w:bCs/>
          <w:sz w:val="28"/>
          <w:szCs w:val="28"/>
        </w:rPr>
        <w:t xml:space="preserve">5.3. </w:t>
      </w:r>
      <w:r w:rsidRPr="00491D41">
        <w:rPr>
          <w:b/>
          <w:sz w:val="28"/>
          <w:szCs w:val="28"/>
        </w:rPr>
        <w:t>Чрезвычайные ситуации</w:t>
      </w:r>
      <w:r w:rsidRPr="00491D41">
        <w:rPr>
          <w:b/>
          <w:bCs/>
          <w:sz w:val="28"/>
          <w:szCs w:val="28"/>
        </w:rPr>
        <w:t xml:space="preserve">, </w:t>
      </w:r>
      <w:r w:rsidRPr="00491D41">
        <w:rPr>
          <w:b/>
          <w:sz w:val="28"/>
          <w:szCs w:val="28"/>
        </w:rPr>
        <w:t>связанные с биологическими факторами</w:t>
      </w:r>
    </w:p>
    <w:p w14:paraId="08451081" w14:textId="77777777" w:rsidR="00916E1B" w:rsidRPr="00491D41" w:rsidRDefault="00916E1B" w:rsidP="00916E1B">
      <w:pPr>
        <w:pStyle w:val="IG0"/>
        <w:tabs>
          <w:tab w:val="left" w:pos="567"/>
        </w:tabs>
        <w:ind w:left="284"/>
      </w:pPr>
      <w:r w:rsidRPr="00491D41">
        <w:t>К основным источникам ЧС биологического характера относятся инфекционные и паразитарные болезни людей, особо опасные болезни сельскохозяйственных животных, а также карантинные и особо опасные болезни и вредители сельскохозяйственных растений.</w:t>
      </w:r>
    </w:p>
    <w:p w14:paraId="5C96CA67" w14:textId="77777777" w:rsidR="00916E1B" w:rsidRPr="00491D41" w:rsidRDefault="00916E1B" w:rsidP="00916E1B">
      <w:pPr>
        <w:pStyle w:val="IG0"/>
        <w:tabs>
          <w:tab w:val="left" w:pos="567"/>
        </w:tabs>
        <w:ind w:left="284"/>
      </w:pPr>
      <w:r w:rsidRPr="00491D41">
        <w:t>В связи с отсутствием источников ЧС биологического характера (биологически-опасные объекты: скотомогильники), присутствием возможных очагов инфекционных болезней, территории, подверженные риску возникновения ЧС биологического характера, в границах поселения выделены точечно (территория объекта с СЗЗ) на территории объектов сельскохозяйственного производства.</w:t>
      </w:r>
    </w:p>
    <w:p w14:paraId="1FDFAB56" w14:textId="77777777" w:rsidR="00916E1B" w:rsidRPr="00491D41" w:rsidRDefault="00916E1B" w:rsidP="00916E1B">
      <w:pPr>
        <w:pStyle w:val="IG0"/>
        <w:tabs>
          <w:tab w:val="left" w:pos="567"/>
        </w:tabs>
        <w:spacing w:after="120"/>
        <w:ind w:left="284"/>
      </w:pPr>
      <w:r w:rsidRPr="00491D41">
        <w:t>Критерии отнесения инфекционных, паразитарных болезней и отравлений людей к источникам биологических ЧС на рассматриваемой территории, в соответствии с Приложением к приказу МЧС России № 329 от 8.07.2004 г.</w:t>
      </w:r>
    </w:p>
    <w:tbl>
      <w:tblPr>
        <w:tblW w:w="5000" w:type="pct"/>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620"/>
        <w:gridCol w:w="5706"/>
      </w:tblGrid>
      <w:tr w:rsidR="00916E1B" w:rsidRPr="003F5299" w14:paraId="76097417" w14:textId="77777777" w:rsidTr="004F3D71">
        <w:trPr>
          <w:jc w:val="center"/>
        </w:trPr>
        <w:tc>
          <w:tcPr>
            <w:tcW w:w="1941" w:type="pct"/>
            <w:tcBorders>
              <w:top w:val="single" w:sz="12" w:space="0" w:color="auto"/>
              <w:left w:val="single" w:sz="12" w:space="0" w:color="auto"/>
              <w:bottom w:val="double" w:sz="12" w:space="0" w:color="auto"/>
              <w:right w:val="single" w:sz="12" w:space="0" w:color="auto"/>
            </w:tcBorders>
            <w:vAlign w:val="center"/>
          </w:tcPr>
          <w:p w14:paraId="62BCB484" w14:textId="77777777" w:rsidR="00916E1B" w:rsidRPr="00B10F76" w:rsidRDefault="00916E1B" w:rsidP="004F3D71">
            <w:pPr>
              <w:jc w:val="center"/>
              <w:rPr>
                <w:b/>
                <w:sz w:val="18"/>
                <w:szCs w:val="18"/>
              </w:rPr>
            </w:pPr>
            <w:r w:rsidRPr="00B10F76">
              <w:rPr>
                <w:b/>
                <w:sz w:val="18"/>
                <w:szCs w:val="18"/>
              </w:rPr>
              <w:t>Наименование источника ЧС</w:t>
            </w:r>
          </w:p>
        </w:tc>
        <w:tc>
          <w:tcPr>
            <w:tcW w:w="3059" w:type="pct"/>
            <w:tcBorders>
              <w:top w:val="single" w:sz="12" w:space="0" w:color="auto"/>
              <w:left w:val="single" w:sz="12" w:space="0" w:color="auto"/>
              <w:bottom w:val="double" w:sz="12" w:space="0" w:color="auto"/>
              <w:right w:val="single" w:sz="12" w:space="0" w:color="auto"/>
            </w:tcBorders>
            <w:vAlign w:val="center"/>
          </w:tcPr>
          <w:p w14:paraId="7C662795" w14:textId="77777777" w:rsidR="00916E1B" w:rsidRPr="00B10F76" w:rsidRDefault="00916E1B" w:rsidP="004F3D71">
            <w:pPr>
              <w:jc w:val="center"/>
              <w:rPr>
                <w:b/>
                <w:sz w:val="18"/>
                <w:szCs w:val="18"/>
              </w:rPr>
            </w:pPr>
            <w:r w:rsidRPr="00B10F76">
              <w:rPr>
                <w:b/>
                <w:sz w:val="18"/>
                <w:szCs w:val="18"/>
              </w:rPr>
              <w:t>Критерии отнесения к ЧС</w:t>
            </w:r>
          </w:p>
        </w:tc>
      </w:tr>
      <w:tr w:rsidR="00916E1B" w:rsidRPr="003F5299" w14:paraId="7E786B9A" w14:textId="77777777" w:rsidTr="004F3D71">
        <w:trPr>
          <w:jc w:val="center"/>
        </w:trPr>
        <w:tc>
          <w:tcPr>
            <w:tcW w:w="1941" w:type="pct"/>
            <w:tcBorders>
              <w:top w:val="single" w:sz="4" w:space="0" w:color="auto"/>
              <w:left w:val="single" w:sz="12" w:space="0" w:color="auto"/>
              <w:bottom w:val="single" w:sz="4" w:space="0" w:color="auto"/>
              <w:right w:val="single" w:sz="12" w:space="0" w:color="auto"/>
            </w:tcBorders>
            <w:vAlign w:val="center"/>
          </w:tcPr>
          <w:p w14:paraId="63B78506" w14:textId="77777777" w:rsidR="00916E1B" w:rsidRPr="003F5299" w:rsidRDefault="00916E1B" w:rsidP="004F3D71">
            <w:pPr>
              <w:jc w:val="center"/>
              <w:rPr>
                <w:spacing w:val="-6"/>
                <w:sz w:val="18"/>
                <w:szCs w:val="18"/>
              </w:rPr>
            </w:pPr>
            <w:r w:rsidRPr="003F5299">
              <w:rPr>
                <w:sz w:val="18"/>
                <w:szCs w:val="18"/>
              </w:rPr>
              <w:t xml:space="preserve">Особо опасные болезни </w:t>
            </w:r>
            <w:r w:rsidRPr="003F5299">
              <w:rPr>
                <w:spacing w:val="-3"/>
                <w:sz w:val="18"/>
                <w:szCs w:val="18"/>
              </w:rPr>
              <w:t xml:space="preserve">(холера, чума, туляремия, </w:t>
            </w:r>
            <w:r w:rsidRPr="003F5299">
              <w:rPr>
                <w:spacing w:val="-4"/>
                <w:sz w:val="18"/>
                <w:szCs w:val="18"/>
              </w:rPr>
              <w:t>сибирская язва, мелиоидоз, лихорадка Ласса, болезни, вызванные вирусами Мар-бурга и Эбола)</w:t>
            </w:r>
          </w:p>
        </w:tc>
        <w:tc>
          <w:tcPr>
            <w:tcW w:w="3059" w:type="pct"/>
            <w:tcBorders>
              <w:top w:val="single" w:sz="4" w:space="0" w:color="auto"/>
              <w:left w:val="single" w:sz="12" w:space="0" w:color="auto"/>
              <w:bottom w:val="single" w:sz="4" w:space="0" w:color="auto"/>
              <w:right w:val="single" w:sz="12" w:space="0" w:color="auto"/>
            </w:tcBorders>
            <w:vAlign w:val="center"/>
          </w:tcPr>
          <w:p w14:paraId="12771BF6" w14:textId="77777777" w:rsidR="00916E1B" w:rsidRPr="003F5299" w:rsidRDefault="00916E1B" w:rsidP="004F3D71">
            <w:pPr>
              <w:jc w:val="center"/>
              <w:rPr>
                <w:spacing w:val="-6"/>
                <w:sz w:val="18"/>
                <w:szCs w:val="18"/>
              </w:rPr>
            </w:pPr>
            <w:r w:rsidRPr="003F5299">
              <w:rPr>
                <w:spacing w:val="-6"/>
                <w:sz w:val="18"/>
                <w:szCs w:val="18"/>
              </w:rPr>
              <w:t>Каждый случай особо опасного заболевания</w:t>
            </w:r>
          </w:p>
        </w:tc>
      </w:tr>
      <w:tr w:rsidR="00916E1B" w:rsidRPr="003F5299" w14:paraId="7517D4BB" w14:textId="77777777" w:rsidTr="004F3D71">
        <w:trPr>
          <w:trHeight w:val="70"/>
          <w:jc w:val="center"/>
        </w:trPr>
        <w:tc>
          <w:tcPr>
            <w:tcW w:w="1941" w:type="pct"/>
            <w:tcBorders>
              <w:top w:val="single" w:sz="4" w:space="0" w:color="auto"/>
              <w:left w:val="single" w:sz="12" w:space="0" w:color="auto"/>
              <w:bottom w:val="single" w:sz="4" w:space="0" w:color="auto"/>
              <w:right w:val="single" w:sz="12" w:space="0" w:color="auto"/>
            </w:tcBorders>
            <w:vAlign w:val="center"/>
          </w:tcPr>
          <w:p w14:paraId="6CC4FED6" w14:textId="77777777" w:rsidR="00916E1B" w:rsidRPr="003F5299" w:rsidRDefault="00916E1B" w:rsidP="004F3D71">
            <w:pPr>
              <w:jc w:val="center"/>
              <w:rPr>
                <w:spacing w:val="-6"/>
                <w:sz w:val="18"/>
                <w:szCs w:val="18"/>
              </w:rPr>
            </w:pPr>
            <w:r w:rsidRPr="003F5299">
              <w:rPr>
                <w:sz w:val="18"/>
                <w:szCs w:val="18"/>
              </w:rPr>
              <w:t xml:space="preserve">Опасные кишечные инфекции (болезни </w:t>
            </w:r>
            <w:r w:rsidRPr="003F5299">
              <w:rPr>
                <w:sz w:val="18"/>
                <w:szCs w:val="18"/>
                <w:lang w:val="en-US"/>
              </w:rPr>
              <w:t>I</w:t>
            </w:r>
            <w:r w:rsidRPr="003F5299">
              <w:rPr>
                <w:sz w:val="18"/>
                <w:szCs w:val="18"/>
              </w:rPr>
              <w:t xml:space="preserve"> и </w:t>
            </w:r>
            <w:r w:rsidRPr="003F5299">
              <w:rPr>
                <w:sz w:val="18"/>
                <w:szCs w:val="18"/>
                <w:lang w:val="en-US"/>
              </w:rPr>
              <w:t>II</w:t>
            </w:r>
            <w:r w:rsidRPr="003F5299">
              <w:rPr>
                <w:sz w:val="18"/>
                <w:szCs w:val="18"/>
              </w:rPr>
              <w:t xml:space="preserve"> группы патогенности по СП </w:t>
            </w:r>
            <w:r w:rsidRPr="003F5299">
              <w:rPr>
                <w:spacing w:val="-6"/>
                <w:sz w:val="18"/>
                <w:szCs w:val="18"/>
              </w:rPr>
              <w:t>1.2.01 1-94)</w:t>
            </w:r>
          </w:p>
        </w:tc>
        <w:tc>
          <w:tcPr>
            <w:tcW w:w="3059" w:type="pct"/>
            <w:tcBorders>
              <w:top w:val="single" w:sz="4" w:space="0" w:color="auto"/>
              <w:left w:val="single" w:sz="12" w:space="0" w:color="auto"/>
              <w:bottom w:val="single" w:sz="4" w:space="0" w:color="auto"/>
              <w:right w:val="single" w:sz="12" w:space="0" w:color="auto"/>
            </w:tcBorders>
            <w:vAlign w:val="center"/>
          </w:tcPr>
          <w:p w14:paraId="5C713660" w14:textId="77777777" w:rsidR="00916E1B" w:rsidRPr="003F5299" w:rsidRDefault="00916E1B" w:rsidP="004F3D71">
            <w:pPr>
              <w:jc w:val="center"/>
              <w:rPr>
                <w:spacing w:val="-19"/>
                <w:sz w:val="18"/>
                <w:szCs w:val="18"/>
              </w:rPr>
            </w:pPr>
            <w:r w:rsidRPr="003F5299">
              <w:rPr>
                <w:spacing w:val="-4"/>
                <w:sz w:val="18"/>
                <w:szCs w:val="18"/>
              </w:rPr>
              <w:t>Групповые случаи заболеваний - 10 - 50 чел. и более.</w:t>
            </w:r>
          </w:p>
          <w:p w14:paraId="7E3FEA98" w14:textId="77777777" w:rsidR="00916E1B" w:rsidRPr="003F5299" w:rsidRDefault="00916E1B" w:rsidP="004F3D71">
            <w:pPr>
              <w:jc w:val="center"/>
              <w:rPr>
                <w:spacing w:val="-2"/>
                <w:sz w:val="18"/>
                <w:szCs w:val="18"/>
              </w:rPr>
            </w:pPr>
            <w:r w:rsidRPr="003F5299">
              <w:rPr>
                <w:sz w:val="18"/>
                <w:szCs w:val="18"/>
              </w:rPr>
              <w:t>Умерших в течение одного инкубационного периода 2 чел. и бо</w:t>
            </w:r>
            <w:r w:rsidRPr="003F5299">
              <w:rPr>
                <w:spacing w:val="-8"/>
                <w:sz w:val="18"/>
                <w:szCs w:val="18"/>
              </w:rPr>
              <w:t>лее.</w:t>
            </w:r>
          </w:p>
        </w:tc>
      </w:tr>
      <w:tr w:rsidR="00916E1B" w:rsidRPr="003F5299" w14:paraId="2C0846E3" w14:textId="77777777" w:rsidTr="004F3D71">
        <w:trPr>
          <w:jc w:val="center"/>
        </w:trPr>
        <w:tc>
          <w:tcPr>
            <w:tcW w:w="1941" w:type="pct"/>
            <w:tcBorders>
              <w:top w:val="single" w:sz="4" w:space="0" w:color="auto"/>
              <w:left w:val="single" w:sz="12" w:space="0" w:color="auto"/>
              <w:bottom w:val="single" w:sz="4" w:space="0" w:color="auto"/>
              <w:right w:val="single" w:sz="12" w:space="0" w:color="auto"/>
            </w:tcBorders>
            <w:vAlign w:val="center"/>
          </w:tcPr>
          <w:p w14:paraId="2E491287" w14:textId="77777777" w:rsidR="00916E1B" w:rsidRPr="003F5299" w:rsidRDefault="00916E1B" w:rsidP="004F3D71">
            <w:pPr>
              <w:jc w:val="center"/>
              <w:rPr>
                <w:spacing w:val="-6"/>
                <w:sz w:val="18"/>
                <w:szCs w:val="18"/>
              </w:rPr>
            </w:pPr>
            <w:r w:rsidRPr="003F5299">
              <w:rPr>
                <w:spacing w:val="-6"/>
                <w:sz w:val="18"/>
                <w:szCs w:val="18"/>
              </w:rPr>
              <w:t>Инфекционные заболе</w:t>
            </w:r>
            <w:r w:rsidRPr="003F5299">
              <w:rPr>
                <w:sz w:val="18"/>
                <w:szCs w:val="18"/>
              </w:rPr>
              <w:t>вания людей невыясненной этиологии</w:t>
            </w:r>
          </w:p>
        </w:tc>
        <w:tc>
          <w:tcPr>
            <w:tcW w:w="3059" w:type="pct"/>
            <w:tcBorders>
              <w:top w:val="single" w:sz="4" w:space="0" w:color="auto"/>
              <w:left w:val="single" w:sz="12" w:space="0" w:color="auto"/>
              <w:bottom w:val="single" w:sz="4" w:space="0" w:color="auto"/>
              <w:right w:val="single" w:sz="12" w:space="0" w:color="auto"/>
            </w:tcBorders>
            <w:vAlign w:val="center"/>
          </w:tcPr>
          <w:p w14:paraId="4458A3FA" w14:textId="77777777" w:rsidR="00916E1B" w:rsidRPr="003F5299" w:rsidRDefault="00916E1B" w:rsidP="004F3D71">
            <w:pPr>
              <w:jc w:val="center"/>
              <w:rPr>
                <w:spacing w:val="-19"/>
                <w:sz w:val="18"/>
                <w:szCs w:val="18"/>
              </w:rPr>
            </w:pPr>
            <w:r w:rsidRPr="003F5299">
              <w:rPr>
                <w:sz w:val="18"/>
                <w:szCs w:val="18"/>
              </w:rPr>
              <w:t>Групповые случаи заболеваний - 10 чел. и более.</w:t>
            </w:r>
          </w:p>
          <w:p w14:paraId="17978CFB" w14:textId="77777777" w:rsidR="00916E1B" w:rsidRPr="003F5299" w:rsidRDefault="00916E1B" w:rsidP="004F3D71">
            <w:pPr>
              <w:jc w:val="center"/>
              <w:rPr>
                <w:spacing w:val="-2"/>
                <w:sz w:val="18"/>
                <w:szCs w:val="18"/>
              </w:rPr>
            </w:pPr>
            <w:r w:rsidRPr="003F5299">
              <w:rPr>
                <w:spacing w:val="-6"/>
                <w:sz w:val="18"/>
                <w:szCs w:val="18"/>
              </w:rPr>
              <w:t>Умерших в течение одного инкубационного периода 2 чел. и бо</w:t>
            </w:r>
            <w:r w:rsidRPr="003F5299">
              <w:rPr>
                <w:spacing w:val="-8"/>
                <w:sz w:val="18"/>
                <w:szCs w:val="18"/>
              </w:rPr>
              <w:t>лее.</w:t>
            </w:r>
          </w:p>
        </w:tc>
      </w:tr>
      <w:tr w:rsidR="00916E1B" w:rsidRPr="003F5299" w14:paraId="52DAC9DE" w14:textId="77777777" w:rsidTr="004F3D71">
        <w:trPr>
          <w:jc w:val="center"/>
        </w:trPr>
        <w:tc>
          <w:tcPr>
            <w:tcW w:w="1941" w:type="pct"/>
            <w:tcBorders>
              <w:top w:val="single" w:sz="4" w:space="0" w:color="auto"/>
              <w:left w:val="single" w:sz="12" w:space="0" w:color="auto"/>
              <w:bottom w:val="single" w:sz="4" w:space="0" w:color="auto"/>
              <w:right w:val="single" w:sz="12" w:space="0" w:color="auto"/>
            </w:tcBorders>
            <w:vAlign w:val="center"/>
          </w:tcPr>
          <w:p w14:paraId="549433CD" w14:textId="77777777" w:rsidR="00916E1B" w:rsidRPr="003F5299" w:rsidRDefault="00916E1B" w:rsidP="004F3D71">
            <w:pPr>
              <w:jc w:val="center"/>
              <w:rPr>
                <w:spacing w:val="-6"/>
                <w:sz w:val="18"/>
                <w:szCs w:val="18"/>
              </w:rPr>
            </w:pPr>
            <w:r w:rsidRPr="003F5299">
              <w:rPr>
                <w:spacing w:val="-6"/>
                <w:sz w:val="18"/>
                <w:szCs w:val="18"/>
              </w:rPr>
              <w:t>Отравления людей</w:t>
            </w:r>
          </w:p>
        </w:tc>
        <w:tc>
          <w:tcPr>
            <w:tcW w:w="3059" w:type="pct"/>
            <w:tcBorders>
              <w:top w:val="single" w:sz="4" w:space="0" w:color="auto"/>
              <w:left w:val="single" w:sz="12" w:space="0" w:color="auto"/>
              <w:bottom w:val="single" w:sz="4" w:space="0" w:color="auto"/>
              <w:right w:val="single" w:sz="12" w:space="0" w:color="auto"/>
            </w:tcBorders>
            <w:vAlign w:val="center"/>
          </w:tcPr>
          <w:p w14:paraId="5494284C" w14:textId="77777777" w:rsidR="00916E1B" w:rsidRPr="003F5299" w:rsidRDefault="00916E1B" w:rsidP="004F3D71">
            <w:pPr>
              <w:jc w:val="center"/>
              <w:rPr>
                <w:spacing w:val="-2"/>
                <w:sz w:val="18"/>
                <w:szCs w:val="18"/>
              </w:rPr>
            </w:pPr>
            <w:r w:rsidRPr="003F5299">
              <w:rPr>
                <w:spacing w:val="-6"/>
                <w:sz w:val="18"/>
                <w:szCs w:val="18"/>
              </w:rPr>
              <w:t>Решение об отнесении заболевания к ЧС принимается органами управления ГО и ЧС на основании данных, представляемых терри</w:t>
            </w:r>
            <w:r w:rsidRPr="003F5299">
              <w:rPr>
                <w:sz w:val="18"/>
                <w:szCs w:val="18"/>
              </w:rPr>
              <w:t>ториальными органами санэпиднадзора.</w:t>
            </w:r>
          </w:p>
        </w:tc>
      </w:tr>
      <w:tr w:rsidR="00916E1B" w:rsidRPr="003F5299" w14:paraId="43146ACF" w14:textId="77777777" w:rsidTr="004F3D71">
        <w:trPr>
          <w:jc w:val="center"/>
        </w:trPr>
        <w:tc>
          <w:tcPr>
            <w:tcW w:w="1941" w:type="pct"/>
            <w:tcBorders>
              <w:top w:val="single" w:sz="4" w:space="0" w:color="auto"/>
              <w:left w:val="single" w:sz="12" w:space="0" w:color="auto"/>
              <w:bottom w:val="single" w:sz="4" w:space="0" w:color="auto"/>
              <w:right w:val="single" w:sz="12" w:space="0" w:color="auto"/>
            </w:tcBorders>
            <w:vAlign w:val="center"/>
          </w:tcPr>
          <w:p w14:paraId="2E7F36D2" w14:textId="77777777" w:rsidR="00916E1B" w:rsidRPr="003F5299" w:rsidRDefault="00916E1B" w:rsidP="004F3D71">
            <w:pPr>
              <w:jc w:val="center"/>
              <w:rPr>
                <w:spacing w:val="-6"/>
                <w:sz w:val="18"/>
                <w:szCs w:val="18"/>
              </w:rPr>
            </w:pPr>
            <w:r w:rsidRPr="003F5299">
              <w:rPr>
                <w:spacing w:val="-6"/>
                <w:sz w:val="18"/>
                <w:szCs w:val="18"/>
              </w:rPr>
              <w:t>Эпидемии</w:t>
            </w:r>
          </w:p>
        </w:tc>
        <w:tc>
          <w:tcPr>
            <w:tcW w:w="3059" w:type="pct"/>
            <w:tcBorders>
              <w:top w:val="single" w:sz="4" w:space="0" w:color="auto"/>
              <w:left w:val="single" w:sz="12" w:space="0" w:color="auto"/>
              <w:bottom w:val="single" w:sz="4" w:space="0" w:color="auto"/>
              <w:right w:val="single" w:sz="12" w:space="0" w:color="auto"/>
            </w:tcBorders>
            <w:vAlign w:val="center"/>
          </w:tcPr>
          <w:p w14:paraId="6166E2B7" w14:textId="77777777" w:rsidR="00916E1B" w:rsidRPr="003F5299" w:rsidRDefault="00916E1B" w:rsidP="004F3D71">
            <w:pPr>
              <w:jc w:val="center"/>
              <w:rPr>
                <w:spacing w:val="-2"/>
                <w:sz w:val="18"/>
                <w:szCs w:val="18"/>
              </w:rPr>
            </w:pPr>
            <w:r w:rsidRPr="003F5299">
              <w:rPr>
                <w:spacing w:val="-3"/>
                <w:sz w:val="18"/>
                <w:szCs w:val="18"/>
              </w:rPr>
              <w:t>Уровень смертности или заболеваемости по территориям субъек</w:t>
            </w:r>
            <w:r w:rsidRPr="003F5299">
              <w:rPr>
                <w:spacing w:val="-6"/>
                <w:sz w:val="18"/>
                <w:szCs w:val="18"/>
              </w:rPr>
              <w:t>тов РФ превышает годовой среднестатистический в 3 раза и более.</w:t>
            </w:r>
          </w:p>
        </w:tc>
      </w:tr>
    </w:tbl>
    <w:p w14:paraId="0152695C" w14:textId="77777777" w:rsidR="00916E1B" w:rsidRPr="00491D41" w:rsidRDefault="00916E1B" w:rsidP="00916E1B">
      <w:pPr>
        <w:spacing w:before="120" w:line="360" w:lineRule="auto"/>
        <w:ind w:left="284" w:firstLine="709"/>
        <w:jc w:val="both"/>
        <w:rPr>
          <w:sz w:val="28"/>
          <w:szCs w:val="28"/>
        </w:rPr>
      </w:pPr>
      <w:r w:rsidRPr="00491D41">
        <w:rPr>
          <w:sz w:val="28"/>
          <w:szCs w:val="28"/>
        </w:rPr>
        <w:t>Липецкая область, являясь одним из субъектов Российской Федерации по производству сельскохозяйственной продукции, взаимодействует с регионами, где имеются очаги карантинных и особо опасных зоонозных и зооантропонозных болезней.</w:t>
      </w:r>
    </w:p>
    <w:p w14:paraId="51A09FF3" w14:textId="77777777" w:rsidR="00916E1B" w:rsidRPr="00491D41" w:rsidRDefault="00916E1B" w:rsidP="00916E1B">
      <w:pPr>
        <w:spacing w:line="360" w:lineRule="auto"/>
        <w:ind w:left="284" w:firstLine="709"/>
        <w:jc w:val="both"/>
        <w:rPr>
          <w:sz w:val="28"/>
          <w:szCs w:val="28"/>
        </w:rPr>
      </w:pPr>
      <w:r w:rsidRPr="00491D41">
        <w:rPr>
          <w:sz w:val="28"/>
          <w:szCs w:val="28"/>
        </w:rPr>
        <w:t>Через территорию ежегодно перемещаются сотни тысяч тонн продукции, сырья животного и растительного происхождения, в том числе и импортного. Все эти факторы существенно влияют на обострение эпизоотической ситуации по карантинным и особо опасным болезням животных. Неразрывность связей между внешней средой, дикими, сельскохозяйственными животными и человеком обуславливает эпизоотическую и эпидемиологическую опасность инфекций.</w:t>
      </w:r>
    </w:p>
    <w:p w14:paraId="1A250998" w14:textId="77777777" w:rsidR="00916E1B" w:rsidRPr="00491D41" w:rsidRDefault="00916E1B" w:rsidP="00916E1B">
      <w:pPr>
        <w:spacing w:line="360" w:lineRule="auto"/>
        <w:ind w:firstLine="993"/>
        <w:jc w:val="both"/>
        <w:rPr>
          <w:i/>
          <w:sz w:val="28"/>
          <w:szCs w:val="28"/>
        </w:rPr>
      </w:pPr>
      <w:r w:rsidRPr="00491D41">
        <w:rPr>
          <w:i/>
          <w:sz w:val="28"/>
          <w:szCs w:val="28"/>
        </w:rPr>
        <w:t>По заболеваниям животных и птиц прогнозируется:</w:t>
      </w:r>
    </w:p>
    <w:p w14:paraId="19EDC2C5" w14:textId="77777777" w:rsidR="00916E1B" w:rsidRPr="00491D41" w:rsidRDefault="00916E1B" w:rsidP="00916E1B">
      <w:pPr>
        <w:pStyle w:val="IG0"/>
        <w:numPr>
          <w:ilvl w:val="0"/>
          <w:numId w:val="54"/>
        </w:numPr>
        <w:tabs>
          <w:tab w:val="left" w:pos="567"/>
        </w:tabs>
      </w:pPr>
      <w:r w:rsidRPr="00491D41">
        <w:t>заболевания животных бешенством среди собак, лисиц, кошек, крупного и мелкого рогатого скота;</w:t>
      </w:r>
    </w:p>
    <w:p w14:paraId="5155BC08" w14:textId="77777777" w:rsidR="00916E1B" w:rsidRPr="00491D41" w:rsidRDefault="00916E1B" w:rsidP="00916E1B">
      <w:pPr>
        <w:pStyle w:val="IG0"/>
        <w:numPr>
          <w:ilvl w:val="0"/>
          <w:numId w:val="54"/>
        </w:numPr>
        <w:tabs>
          <w:tab w:val="left" w:pos="567"/>
        </w:tabs>
      </w:pPr>
      <w:r w:rsidRPr="00491D41">
        <w:t>возникновение очагов заболевания африканской чумой свиней на свиноводческих предприятиях и в личных подсобных хозяйствах и сибирской язвой крупного рогатого скота при несоблюдении противоэпизоотических и карантинных мероприятий;</w:t>
      </w:r>
    </w:p>
    <w:p w14:paraId="611B6F26" w14:textId="77777777" w:rsidR="00916E1B" w:rsidRPr="00491D41" w:rsidRDefault="00916E1B" w:rsidP="00916E1B">
      <w:pPr>
        <w:pStyle w:val="IG0"/>
        <w:numPr>
          <w:ilvl w:val="0"/>
          <w:numId w:val="54"/>
        </w:numPr>
        <w:tabs>
          <w:tab w:val="left" w:pos="567"/>
        </w:tabs>
      </w:pPr>
      <w:r w:rsidRPr="00491D41">
        <w:t>эпизоотические вспышки заболевания птичьим гриппом в промышленном и домашнем птицеводстве;</w:t>
      </w:r>
    </w:p>
    <w:p w14:paraId="7483E263" w14:textId="77777777" w:rsidR="00916E1B" w:rsidRPr="00491D41" w:rsidRDefault="00916E1B" w:rsidP="00916E1B">
      <w:pPr>
        <w:pStyle w:val="IG0"/>
        <w:numPr>
          <w:ilvl w:val="0"/>
          <w:numId w:val="54"/>
        </w:numPr>
        <w:tabs>
          <w:tab w:val="left" w:pos="567"/>
        </w:tabs>
      </w:pPr>
      <w:r w:rsidRPr="00491D41">
        <w:t>случаи заболевания крупного рогатого скота туберкулезом и бруцеллезом в хозяйствах и животноводческих фермах.</w:t>
      </w:r>
    </w:p>
    <w:p w14:paraId="0290EB27" w14:textId="77777777" w:rsidR="00916E1B" w:rsidRPr="00491D41" w:rsidRDefault="00916E1B" w:rsidP="00916E1B">
      <w:pPr>
        <w:autoSpaceDE w:val="0"/>
        <w:autoSpaceDN w:val="0"/>
        <w:adjustRightInd w:val="0"/>
        <w:spacing w:before="120" w:line="360" w:lineRule="auto"/>
        <w:ind w:left="284" w:firstLine="709"/>
        <w:jc w:val="both"/>
        <w:rPr>
          <w:sz w:val="28"/>
          <w:szCs w:val="28"/>
        </w:rPr>
      </w:pPr>
      <w:r w:rsidRPr="00491D41">
        <w:rPr>
          <w:sz w:val="28"/>
          <w:szCs w:val="28"/>
        </w:rPr>
        <w:t>Лабораторией особо-опасных инфекций проводится комплексное эпизоотологическое обследование природно-очаговые инфекции. На основе изучения особенностей многолетней динамики природных очагов зооантропонозных инфекций проведено эпизоотологическое и эпидемиологическое районирование территории по нозологическим формам, что позволяет прогнозировать ситуацию и адекватно планировать профилактические мероприятия. При эпизоотологическом мониторинге и лабораторном контроле за природно-очаговыми экосистемами охватываются как природные, так и антропургические очаги зоонозных инфекций. Проводятся исследования мышевидных грызунов на туляремию с энзоотичных районов, исследования на лептоспироз. Результаты проведенных исследований свидетельствуют об активности природных очагов.</w:t>
      </w:r>
    </w:p>
    <w:p w14:paraId="0C99DBF6" w14:textId="77777777" w:rsidR="00916E1B" w:rsidRPr="00491D41" w:rsidRDefault="00916E1B" w:rsidP="00916E1B">
      <w:pPr>
        <w:autoSpaceDE w:val="0"/>
        <w:autoSpaceDN w:val="0"/>
        <w:adjustRightInd w:val="0"/>
        <w:spacing w:line="360" w:lineRule="auto"/>
        <w:ind w:left="284" w:firstLine="709"/>
        <w:jc w:val="both"/>
        <w:rPr>
          <w:sz w:val="28"/>
          <w:szCs w:val="28"/>
        </w:rPr>
      </w:pPr>
      <w:r w:rsidRPr="00491D41">
        <w:rPr>
          <w:sz w:val="28"/>
          <w:szCs w:val="28"/>
        </w:rPr>
        <w:t>В округе остается актуальным вопрос профилактики бешенства, который включает не только проведение медико-профилактических мероприятий но и ветеринарные (пероральную иммунизацию в дикой природе, надзор за беспризорными животными).</w:t>
      </w:r>
    </w:p>
    <w:p w14:paraId="059826F8" w14:textId="77777777" w:rsidR="00916E1B" w:rsidRPr="00491D41" w:rsidRDefault="00916E1B" w:rsidP="00916E1B">
      <w:pPr>
        <w:spacing w:line="360" w:lineRule="auto"/>
        <w:ind w:left="284" w:firstLine="709"/>
        <w:jc w:val="both"/>
        <w:rPr>
          <w:sz w:val="28"/>
          <w:szCs w:val="28"/>
        </w:rPr>
      </w:pPr>
      <w:r w:rsidRPr="00491D41">
        <w:rPr>
          <w:sz w:val="28"/>
          <w:szCs w:val="28"/>
        </w:rPr>
        <w:t>Критерии отнесения особо опасных болезней сельскохозяйственных животных к источникам биосоциальных ЧС на рассматриваемой территории, в соответствии с Приложением к приказу МЧС России № 329 от 8.07.2004 г.</w:t>
      </w:r>
    </w:p>
    <w:tbl>
      <w:tblPr>
        <w:tblW w:w="9405" w:type="dxa"/>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022"/>
        <w:gridCol w:w="5383"/>
      </w:tblGrid>
      <w:tr w:rsidR="00916E1B" w:rsidRPr="003F5299" w14:paraId="14088D4B" w14:textId="77777777" w:rsidTr="004F3D71">
        <w:trPr>
          <w:jc w:val="center"/>
        </w:trPr>
        <w:tc>
          <w:tcPr>
            <w:tcW w:w="4022" w:type="dxa"/>
            <w:tcBorders>
              <w:top w:val="single" w:sz="12" w:space="0" w:color="auto"/>
              <w:left w:val="single" w:sz="12" w:space="0" w:color="auto"/>
              <w:bottom w:val="double" w:sz="12" w:space="0" w:color="auto"/>
              <w:right w:val="single" w:sz="12" w:space="0" w:color="auto"/>
            </w:tcBorders>
            <w:vAlign w:val="center"/>
          </w:tcPr>
          <w:p w14:paraId="391B9DD9" w14:textId="77777777" w:rsidR="00916E1B" w:rsidRPr="00287252" w:rsidRDefault="00916E1B" w:rsidP="004F3D71">
            <w:pPr>
              <w:jc w:val="center"/>
              <w:rPr>
                <w:b/>
              </w:rPr>
            </w:pPr>
            <w:r w:rsidRPr="00287252">
              <w:rPr>
                <w:b/>
                <w:sz w:val="22"/>
                <w:szCs w:val="22"/>
              </w:rPr>
              <w:t>Наименование источника ЧС</w:t>
            </w:r>
          </w:p>
        </w:tc>
        <w:tc>
          <w:tcPr>
            <w:tcW w:w="5383" w:type="dxa"/>
            <w:tcBorders>
              <w:top w:val="single" w:sz="12" w:space="0" w:color="auto"/>
              <w:left w:val="single" w:sz="12" w:space="0" w:color="auto"/>
              <w:bottom w:val="double" w:sz="12" w:space="0" w:color="auto"/>
              <w:right w:val="single" w:sz="12" w:space="0" w:color="auto"/>
            </w:tcBorders>
            <w:vAlign w:val="center"/>
          </w:tcPr>
          <w:p w14:paraId="73836D64" w14:textId="77777777" w:rsidR="00916E1B" w:rsidRPr="00287252" w:rsidRDefault="00916E1B" w:rsidP="004F3D71">
            <w:pPr>
              <w:jc w:val="center"/>
              <w:rPr>
                <w:b/>
              </w:rPr>
            </w:pPr>
            <w:r w:rsidRPr="00287252">
              <w:rPr>
                <w:b/>
                <w:sz w:val="22"/>
                <w:szCs w:val="22"/>
              </w:rPr>
              <w:t>Критерии отнесения к ЧС</w:t>
            </w:r>
          </w:p>
        </w:tc>
      </w:tr>
      <w:tr w:rsidR="00916E1B" w:rsidRPr="003F5299" w14:paraId="4EAFE057" w14:textId="77777777" w:rsidTr="004F3D71">
        <w:trPr>
          <w:jc w:val="center"/>
        </w:trPr>
        <w:tc>
          <w:tcPr>
            <w:tcW w:w="4022" w:type="dxa"/>
            <w:tcBorders>
              <w:top w:val="single" w:sz="4" w:space="0" w:color="auto"/>
              <w:left w:val="single" w:sz="12" w:space="0" w:color="auto"/>
              <w:bottom w:val="single" w:sz="4" w:space="0" w:color="auto"/>
              <w:right w:val="single" w:sz="12" w:space="0" w:color="auto"/>
            </w:tcBorders>
            <w:vAlign w:val="center"/>
          </w:tcPr>
          <w:p w14:paraId="27212261" w14:textId="77777777" w:rsidR="00916E1B" w:rsidRPr="003F5299" w:rsidRDefault="00916E1B" w:rsidP="004F3D71">
            <w:pPr>
              <w:jc w:val="center"/>
              <w:rPr>
                <w:sz w:val="18"/>
                <w:szCs w:val="18"/>
              </w:rPr>
            </w:pPr>
            <w:r w:rsidRPr="00287252">
              <w:rPr>
                <w:i/>
                <w:spacing w:val="-4"/>
                <w:sz w:val="18"/>
                <w:szCs w:val="18"/>
              </w:rPr>
              <w:t xml:space="preserve">Особо опасные острые </w:t>
            </w:r>
            <w:r w:rsidRPr="00287252">
              <w:rPr>
                <w:i/>
                <w:spacing w:val="-5"/>
                <w:sz w:val="18"/>
                <w:szCs w:val="18"/>
              </w:rPr>
              <w:t>инфекционные болезни сельскохозяйственных животных:</w:t>
            </w:r>
            <w:r w:rsidRPr="003F5299">
              <w:rPr>
                <w:spacing w:val="-5"/>
                <w:sz w:val="18"/>
                <w:szCs w:val="18"/>
              </w:rPr>
              <w:t xml:space="preserve"> </w:t>
            </w:r>
            <w:r w:rsidRPr="003F5299">
              <w:rPr>
                <w:spacing w:val="-4"/>
                <w:sz w:val="18"/>
                <w:szCs w:val="18"/>
              </w:rPr>
              <w:t xml:space="preserve">ящур, бешенство, сибирская </w:t>
            </w:r>
            <w:r w:rsidRPr="003F5299">
              <w:rPr>
                <w:spacing w:val="-5"/>
                <w:sz w:val="18"/>
                <w:szCs w:val="18"/>
              </w:rPr>
              <w:t xml:space="preserve">язва, лептоспироз, туляремия, </w:t>
            </w:r>
            <w:r w:rsidRPr="003F5299">
              <w:rPr>
                <w:spacing w:val="-3"/>
                <w:sz w:val="18"/>
                <w:szCs w:val="18"/>
              </w:rPr>
              <w:t xml:space="preserve">мелиоидоз, листериоз, чума </w:t>
            </w:r>
            <w:r w:rsidRPr="003F5299">
              <w:rPr>
                <w:spacing w:val="-4"/>
                <w:sz w:val="18"/>
                <w:szCs w:val="18"/>
              </w:rPr>
              <w:t>(КРС, МРС), чума свиней, болезнь Ньюкасла, оспа, конта</w:t>
            </w:r>
            <w:r w:rsidRPr="003F5299">
              <w:rPr>
                <w:spacing w:val="-5"/>
                <w:sz w:val="18"/>
                <w:szCs w:val="18"/>
              </w:rPr>
              <w:t>гиозная плевропневмония</w:t>
            </w:r>
          </w:p>
        </w:tc>
        <w:tc>
          <w:tcPr>
            <w:tcW w:w="5383" w:type="dxa"/>
            <w:tcBorders>
              <w:top w:val="single" w:sz="4" w:space="0" w:color="auto"/>
              <w:left w:val="single" w:sz="12" w:space="0" w:color="auto"/>
              <w:bottom w:val="single" w:sz="4" w:space="0" w:color="auto"/>
              <w:right w:val="single" w:sz="12" w:space="0" w:color="auto"/>
            </w:tcBorders>
            <w:vAlign w:val="center"/>
          </w:tcPr>
          <w:p w14:paraId="3D30BC8E" w14:textId="77777777" w:rsidR="00916E1B" w:rsidRPr="003F5299" w:rsidRDefault="00916E1B" w:rsidP="004F3D71">
            <w:pPr>
              <w:jc w:val="center"/>
              <w:rPr>
                <w:spacing w:val="-19"/>
                <w:sz w:val="18"/>
                <w:szCs w:val="18"/>
              </w:rPr>
            </w:pPr>
            <w:r w:rsidRPr="003F5299">
              <w:rPr>
                <w:spacing w:val="-3"/>
                <w:sz w:val="18"/>
                <w:szCs w:val="18"/>
              </w:rPr>
              <w:t>1.Каждый отдельный (спорадический) случай острой инфекци</w:t>
            </w:r>
            <w:r w:rsidRPr="003F5299">
              <w:rPr>
                <w:sz w:val="18"/>
                <w:szCs w:val="18"/>
              </w:rPr>
              <w:t>онной болезни.</w:t>
            </w:r>
          </w:p>
          <w:p w14:paraId="11BE5AD9" w14:textId="77777777" w:rsidR="00916E1B" w:rsidRPr="003F5299" w:rsidRDefault="00916E1B" w:rsidP="004F3D71">
            <w:pPr>
              <w:jc w:val="center"/>
              <w:rPr>
                <w:spacing w:val="-2"/>
                <w:sz w:val="18"/>
                <w:szCs w:val="18"/>
              </w:rPr>
            </w:pPr>
            <w:r w:rsidRPr="003F5299">
              <w:rPr>
                <w:sz w:val="18"/>
                <w:szCs w:val="18"/>
              </w:rPr>
              <w:t>2. Несколько случаев острой инфекционной болезни (эпизоотия).</w:t>
            </w:r>
          </w:p>
        </w:tc>
      </w:tr>
      <w:tr w:rsidR="00916E1B" w:rsidRPr="003F5299" w14:paraId="0D087E1F" w14:textId="77777777" w:rsidTr="004F3D71">
        <w:trPr>
          <w:jc w:val="center"/>
        </w:trPr>
        <w:tc>
          <w:tcPr>
            <w:tcW w:w="4022" w:type="dxa"/>
            <w:tcBorders>
              <w:top w:val="single" w:sz="4" w:space="0" w:color="auto"/>
              <w:left w:val="single" w:sz="12" w:space="0" w:color="auto"/>
              <w:bottom w:val="single" w:sz="4" w:space="0" w:color="auto"/>
              <w:right w:val="single" w:sz="12" w:space="0" w:color="auto"/>
            </w:tcBorders>
            <w:vAlign w:val="center"/>
          </w:tcPr>
          <w:p w14:paraId="4C3E5B92" w14:textId="77777777" w:rsidR="00916E1B" w:rsidRPr="003F5299" w:rsidRDefault="00916E1B" w:rsidP="004F3D71">
            <w:pPr>
              <w:jc w:val="center"/>
              <w:rPr>
                <w:sz w:val="18"/>
                <w:szCs w:val="18"/>
              </w:rPr>
            </w:pPr>
            <w:r w:rsidRPr="003F5299">
              <w:rPr>
                <w:spacing w:val="-3"/>
                <w:sz w:val="18"/>
                <w:szCs w:val="18"/>
              </w:rPr>
              <w:t>Прочие острые ин</w:t>
            </w:r>
            <w:r w:rsidRPr="003F5299">
              <w:rPr>
                <w:spacing w:val="-5"/>
                <w:sz w:val="18"/>
                <w:szCs w:val="18"/>
              </w:rPr>
              <w:t xml:space="preserve">фекционные болезни сельскохозяйственных животных, хронические инфекционные </w:t>
            </w:r>
            <w:r w:rsidRPr="003F5299">
              <w:rPr>
                <w:spacing w:val="-7"/>
                <w:sz w:val="18"/>
                <w:szCs w:val="18"/>
              </w:rPr>
              <w:t>болезни</w:t>
            </w:r>
            <w:r w:rsidRPr="003F5299">
              <w:rPr>
                <w:sz w:val="18"/>
                <w:szCs w:val="18"/>
              </w:rPr>
              <w:t xml:space="preserve"> </w:t>
            </w:r>
            <w:r w:rsidRPr="003F5299">
              <w:rPr>
                <w:spacing w:val="-8"/>
                <w:sz w:val="18"/>
                <w:szCs w:val="18"/>
              </w:rPr>
              <w:t>сель</w:t>
            </w:r>
            <w:r w:rsidRPr="003F5299">
              <w:rPr>
                <w:spacing w:val="-5"/>
                <w:sz w:val="18"/>
                <w:szCs w:val="18"/>
              </w:rPr>
              <w:t xml:space="preserve">скохозяйственных животных </w:t>
            </w:r>
            <w:r w:rsidRPr="003F5299">
              <w:rPr>
                <w:spacing w:val="-3"/>
                <w:sz w:val="18"/>
                <w:szCs w:val="18"/>
              </w:rPr>
              <w:t>(бруцеллез, туберкулез, лей</w:t>
            </w:r>
            <w:r w:rsidRPr="003F5299">
              <w:rPr>
                <w:spacing w:val="-4"/>
                <w:sz w:val="18"/>
                <w:szCs w:val="18"/>
              </w:rPr>
              <w:t>коз, сап и др.)</w:t>
            </w:r>
          </w:p>
        </w:tc>
        <w:tc>
          <w:tcPr>
            <w:tcW w:w="5383" w:type="dxa"/>
            <w:tcBorders>
              <w:top w:val="single" w:sz="4" w:space="0" w:color="auto"/>
              <w:left w:val="single" w:sz="12" w:space="0" w:color="auto"/>
              <w:bottom w:val="single" w:sz="4" w:space="0" w:color="auto"/>
              <w:right w:val="single" w:sz="12" w:space="0" w:color="auto"/>
            </w:tcBorders>
            <w:vAlign w:val="center"/>
          </w:tcPr>
          <w:p w14:paraId="0F4BD472" w14:textId="77777777" w:rsidR="00916E1B" w:rsidRPr="003F5299" w:rsidRDefault="00916E1B" w:rsidP="004F3D71">
            <w:pPr>
              <w:jc w:val="center"/>
              <w:rPr>
                <w:spacing w:val="-22"/>
                <w:sz w:val="18"/>
                <w:szCs w:val="18"/>
              </w:rPr>
            </w:pPr>
            <w:r w:rsidRPr="003F5299">
              <w:rPr>
                <w:spacing w:val="-3"/>
                <w:sz w:val="18"/>
                <w:szCs w:val="18"/>
              </w:rPr>
              <w:t>1. Гибель животных в пределах одного или нескольких админи</w:t>
            </w:r>
            <w:r w:rsidRPr="003F5299">
              <w:rPr>
                <w:spacing w:val="-3"/>
                <w:sz w:val="18"/>
                <w:szCs w:val="18"/>
              </w:rPr>
              <w:softHyphen/>
            </w:r>
            <w:r w:rsidRPr="003F5299">
              <w:rPr>
                <w:spacing w:val="-5"/>
                <w:sz w:val="18"/>
                <w:szCs w:val="18"/>
              </w:rPr>
              <w:t>стративных районов субъекта РФ - 10 голов и более (эпизоотия).</w:t>
            </w:r>
          </w:p>
          <w:p w14:paraId="6B21DC2C" w14:textId="77777777" w:rsidR="00916E1B" w:rsidRPr="003F5299" w:rsidRDefault="00916E1B" w:rsidP="004F3D71">
            <w:pPr>
              <w:jc w:val="center"/>
              <w:rPr>
                <w:spacing w:val="-2"/>
                <w:sz w:val="18"/>
                <w:szCs w:val="18"/>
              </w:rPr>
            </w:pPr>
            <w:r w:rsidRPr="003F5299">
              <w:rPr>
                <w:spacing w:val="-1"/>
                <w:sz w:val="18"/>
                <w:szCs w:val="18"/>
              </w:rPr>
              <w:t>2. Массовое заболевание животных в пределах одного или не</w:t>
            </w:r>
            <w:r w:rsidRPr="003F5299">
              <w:rPr>
                <w:spacing w:val="-3"/>
                <w:sz w:val="18"/>
                <w:szCs w:val="18"/>
              </w:rPr>
              <w:t xml:space="preserve">скольких административных районов субъекта РФ - 100 голов и </w:t>
            </w:r>
            <w:r w:rsidRPr="003F5299">
              <w:rPr>
                <w:spacing w:val="-5"/>
                <w:sz w:val="18"/>
                <w:szCs w:val="18"/>
              </w:rPr>
              <w:t>более (эпизоотия).</w:t>
            </w:r>
          </w:p>
        </w:tc>
      </w:tr>
      <w:tr w:rsidR="00916E1B" w:rsidRPr="003F5299" w14:paraId="4394C3E5" w14:textId="77777777" w:rsidTr="004F3D71">
        <w:trPr>
          <w:jc w:val="center"/>
        </w:trPr>
        <w:tc>
          <w:tcPr>
            <w:tcW w:w="4022" w:type="dxa"/>
            <w:tcBorders>
              <w:top w:val="single" w:sz="4" w:space="0" w:color="auto"/>
              <w:left w:val="single" w:sz="12" w:space="0" w:color="auto"/>
              <w:bottom w:val="single" w:sz="4" w:space="0" w:color="auto"/>
              <w:right w:val="single" w:sz="12" w:space="0" w:color="auto"/>
            </w:tcBorders>
            <w:vAlign w:val="center"/>
          </w:tcPr>
          <w:p w14:paraId="19DB21BD" w14:textId="77777777" w:rsidR="00916E1B" w:rsidRPr="003F5299" w:rsidRDefault="00916E1B" w:rsidP="004F3D71">
            <w:pPr>
              <w:jc w:val="center"/>
              <w:rPr>
                <w:sz w:val="18"/>
                <w:szCs w:val="18"/>
              </w:rPr>
            </w:pPr>
            <w:r w:rsidRPr="003F5299">
              <w:rPr>
                <w:spacing w:val="-5"/>
                <w:sz w:val="18"/>
                <w:szCs w:val="18"/>
              </w:rPr>
              <w:t xml:space="preserve">Экзотические болезни </w:t>
            </w:r>
            <w:r w:rsidRPr="003F5299">
              <w:rPr>
                <w:spacing w:val="-1"/>
                <w:sz w:val="18"/>
                <w:szCs w:val="18"/>
              </w:rPr>
              <w:t>животных и болезни невыясненной этиологии</w:t>
            </w:r>
          </w:p>
        </w:tc>
        <w:tc>
          <w:tcPr>
            <w:tcW w:w="5383" w:type="dxa"/>
            <w:tcBorders>
              <w:top w:val="single" w:sz="4" w:space="0" w:color="auto"/>
              <w:left w:val="single" w:sz="12" w:space="0" w:color="auto"/>
              <w:bottom w:val="single" w:sz="4" w:space="0" w:color="auto"/>
              <w:right w:val="single" w:sz="12" w:space="0" w:color="auto"/>
            </w:tcBorders>
            <w:vAlign w:val="center"/>
          </w:tcPr>
          <w:p w14:paraId="06AA052A" w14:textId="77777777" w:rsidR="00916E1B" w:rsidRPr="003F5299" w:rsidRDefault="00916E1B" w:rsidP="004F3D71">
            <w:pPr>
              <w:jc w:val="center"/>
              <w:rPr>
                <w:spacing w:val="-2"/>
                <w:sz w:val="18"/>
                <w:szCs w:val="18"/>
              </w:rPr>
            </w:pPr>
            <w:r w:rsidRPr="003F5299">
              <w:rPr>
                <w:spacing w:val="-8"/>
                <w:sz w:val="18"/>
                <w:szCs w:val="18"/>
              </w:rPr>
              <w:t>Каждый случай болезни</w:t>
            </w:r>
            <w:r>
              <w:rPr>
                <w:spacing w:val="-8"/>
                <w:sz w:val="18"/>
                <w:szCs w:val="18"/>
              </w:rPr>
              <w:t>.</w:t>
            </w:r>
          </w:p>
        </w:tc>
      </w:tr>
      <w:tr w:rsidR="00916E1B" w:rsidRPr="003F5299" w14:paraId="693AAA3C" w14:textId="77777777" w:rsidTr="004F3D71">
        <w:trPr>
          <w:jc w:val="center"/>
        </w:trPr>
        <w:tc>
          <w:tcPr>
            <w:tcW w:w="4022" w:type="dxa"/>
            <w:tcBorders>
              <w:top w:val="single" w:sz="4" w:space="0" w:color="auto"/>
              <w:left w:val="single" w:sz="12" w:space="0" w:color="auto"/>
              <w:bottom w:val="single" w:sz="4" w:space="0" w:color="auto"/>
              <w:right w:val="single" w:sz="12" w:space="0" w:color="auto"/>
            </w:tcBorders>
            <w:vAlign w:val="center"/>
          </w:tcPr>
          <w:p w14:paraId="3D2C0567" w14:textId="77777777" w:rsidR="00916E1B" w:rsidRPr="003F5299" w:rsidRDefault="00916E1B" w:rsidP="004F3D71">
            <w:pPr>
              <w:jc w:val="center"/>
              <w:rPr>
                <w:sz w:val="18"/>
                <w:szCs w:val="18"/>
              </w:rPr>
            </w:pPr>
            <w:r w:rsidRPr="003F5299">
              <w:rPr>
                <w:sz w:val="18"/>
                <w:szCs w:val="18"/>
              </w:rPr>
              <w:t>Массовая гибель рыб</w:t>
            </w:r>
          </w:p>
        </w:tc>
        <w:tc>
          <w:tcPr>
            <w:tcW w:w="5383" w:type="dxa"/>
            <w:tcBorders>
              <w:top w:val="single" w:sz="4" w:space="0" w:color="auto"/>
              <w:left w:val="single" w:sz="12" w:space="0" w:color="auto"/>
              <w:bottom w:val="single" w:sz="4" w:space="0" w:color="auto"/>
              <w:right w:val="single" w:sz="12" w:space="0" w:color="auto"/>
            </w:tcBorders>
            <w:vAlign w:val="center"/>
          </w:tcPr>
          <w:p w14:paraId="5CD818C2" w14:textId="77777777" w:rsidR="00916E1B" w:rsidRPr="003F5299" w:rsidRDefault="00916E1B" w:rsidP="004F3D71">
            <w:pPr>
              <w:jc w:val="center"/>
              <w:rPr>
                <w:spacing w:val="-2"/>
                <w:sz w:val="18"/>
                <w:szCs w:val="18"/>
              </w:rPr>
            </w:pPr>
            <w:r w:rsidRPr="003F5299">
              <w:rPr>
                <w:spacing w:val="-5"/>
                <w:sz w:val="18"/>
                <w:szCs w:val="18"/>
              </w:rPr>
              <w:t>Решение об отнесении случаев гибели рыб к ЧС принимается ор</w:t>
            </w:r>
            <w:r w:rsidRPr="003F5299">
              <w:rPr>
                <w:spacing w:val="-5"/>
                <w:sz w:val="18"/>
                <w:szCs w:val="18"/>
              </w:rPr>
              <w:softHyphen/>
              <w:t xml:space="preserve">ганами управления по делам ГО и ЧС на основании данных </w:t>
            </w:r>
            <w:r w:rsidRPr="003F5299">
              <w:rPr>
                <w:spacing w:val="-4"/>
                <w:sz w:val="18"/>
                <w:szCs w:val="18"/>
              </w:rPr>
              <w:t>представляемых территориальными органами управления сель</w:t>
            </w:r>
            <w:r w:rsidRPr="003F5299">
              <w:rPr>
                <w:spacing w:val="-5"/>
                <w:sz w:val="18"/>
                <w:szCs w:val="18"/>
              </w:rPr>
              <w:t>ским хозяйством.</w:t>
            </w:r>
          </w:p>
        </w:tc>
      </w:tr>
    </w:tbl>
    <w:p w14:paraId="0AA19EE2" w14:textId="77777777" w:rsidR="00916E1B" w:rsidRPr="00491D41" w:rsidRDefault="00916E1B" w:rsidP="00916E1B">
      <w:pPr>
        <w:spacing w:before="120" w:line="360" w:lineRule="auto"/>
        <w:ind w:left="284" w:firstLine="709"/>
        <w:jc w:val="both"/>
        <w:rPr>
          <w:sz w:val="28"/>
          <w:szCs w:val="28"/>
        </w:rPr>
      </w:pPr>
      <w:r w:rsidRPr="00491D41">
        <w:rPr>
          <w:sz w:val="28"/>
          <w:szCs w:val="28"/>
        </w:rPr>
        <w:t>Наиболее распространенными карантинными объектами являются амброзия полыннолистная, американская белая бабочка, восточная плодожорка, картофельная моль. Они ежегодно снижают урожай сельскохозяйственных культур.</w:t>
      </w:r>
    </w:p>
    <w:p w14:paraId="75590AD5" w14:textId="77777777" w:rsidR="00916E1B" w:rsidRPr="00491D41" w:rsidRDefault="00916E1B" w:rsidP="00916E1B">
      <w:pPr>
        <w:spacing w:before="120" w:after="120" w:line="360" w:lineRule="auto"/>
        <w:ind w:right="-142" w:firstLine="567"/>
        <w:jc w:val="center"/>
        <w:rPr>
          <w:b/>
          <w:sz w:val="28"/>
          <w:szCs w:val="28"/>
        </w:rPr>
      </w:pPr>
      <w:r w:rsidRPr="00491D41">
        <w:rPr>
          <w:b/>
          <w:sz w:val="28"/>
          <w:szCs w:val="28"/>
        </w:rPr>
        <w:t>6. Мероприятия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обороны</w:t>
      </w:r>
    </w:p>
    <w:p w14:paraId="74017933" w14:textId="77777777" w:rsidR="00916E1B" w:rsidRPr="00491D41" w:rsidRDefault="00916E1B" w:rsidP="00916E1B">
      <w:pPr>
        <w:spacing w:line="360" w:lineRule="auto"/>
        <w:ind w:left="284" w:firstLine="709"/>
        <w:jc w:val="both"/>
        <w:rPr>
          <w:sz w:val="28"/>
          <w:szCs w:val="28"/>
        </w:rPr>
      </w:pPr>
      <w:r w:rsidRPr="00491D41">
        <w:rPr>
          <w:sz w:val="28"/>
          <w:szCs w:val="28"/>
        </w:rPr>
        <w:t>В ходе эксплуатации проектируемой территории следует предусматривать контроль со стороны государственных надзорных органов, комиссии по чрезвычайным ситуациям за содержанием и исправностью строительных конструкций, инженерных коммуникаций, проведением планово-предупредительных ремонтов сооружений и инженерных сетей в установленные сроки, контроля выполнения правил дорожного движения и пожарной безопасности.</w:t>
      </w:r>
    </w:p>
    <w:p w14:paraId="7793820D" w14:textId="77777777" w:rsidR="00916E1B" w:rsidRPr="00491D41" w:rsidRDefault="00916E1B" w:rsidP="00916E1B">
      <w:pPr>
        <w:spacing w:line="360" w:lineRule="auto"/>
        <w:ind w:left="284" w:firstLine="709"/>
        <w:jc w:val="both"/>
        <w:rPr>
          <w:sz w:val="28"/>
          <w:szCs w:val="28"/>
        </w:rPr>
      </w:pPr>
      <w:r w:rsidRPr="00491D41">
        <w:rPr>
          <w:sz w:val="28"/>
          <w:szCs w:val="28"/>
        </w:rPr>
        <w:t>Главной задачей этих мероприятий, обязательной для решения всеми территориальными, ведомственными и функциональными органами управления и регулирования, службами и формированиями, а также подсистемами, входящими в Российскую систему предупреждения и действий в ЧС, является обеспечение безопасности людей в ЧС.</w:t>
      </w:r>
    </w:p>
    <w:p w14:paraId="70F1158B" w14:textId="77777777" w:rsidR="00916E1B" w:rsidRPr="00491D41" w:rsidRDefault="00916E1B" w:rsidP="00916E1B">
      <w:pPr>
        <w:spacing w:line="360" w:lineRule="auto"/>
        <w:ind w:left="284" w:firstLine="709"/>
        <w:jc w:val="both"/>
        <w:rPr>
          <w:sz w:val="28"/>
          <w:szCs w:val="28"/>
        </w:rPr>
      </w:pPr>
      <w:r w:rsidRPr="00491D41">
        <w:rPr>
          <w:sz w:val="28"/>
          <w:szCs w:val="28"/>
        </w:rPr>
        <w:t>Безопасность людей в ЧС обеспечивается:</w:t>
      </w:r>
    </w:p>
    <w:p w14:paraId="6BD47A31" w14:textId="77777777" w:rsidR="00916E1B" w:rsidRPr="00491D41" w:rsidRDefault="00916E1B" w:rsidP="00916E1B">
      <w:pPr>
        <w:spacing w:line="360" w:lineRule="auto"/>
        <w:ind w:left="284" w:firstLine="709"/>
        <w:jc w:val="both"/>
        <w:rPr>
          <w:sz w:val="28"/>
          <w:szCs w:val="28"/>
        </w:rPr>
      </w:pPr>
      <w:r w:rsidRPr="00491D41">
        <w:rPr>
          <w:sz w:val="28"/>
          <w:szCs w:val="28"/>
        </w:rPr>
        <w:t>- снижением вероятности возникновения и уменьшением возможных масштабов источников природных и техногенных ЧС;</w:t>
      </w:r>
    </w:p>
    <w:p w14:paraId="51609E04" w14:textId="77777777" w:rsidR="00916E1B" w:rsidRPr="00491D41" w:rsidRDefault="00916E1B" w:rsidP="00916E1B">
      <w:pPr>
        <w:spacing w:line="360" w:lineRule="auto"/>
        <w:ind w:left="284" w:firstLine="709"/>
        <w:jc w:val="both"/>
        <w:rPr>
          <w:sz w:val="28"/>
          <w:szCs w:val="28"/>
        </w:rPr>
      </w:pPr>
      <w:r w:rsidRPr="00491D41">
        <w:rPr>
          <w:sz w:val="28"/>
          <w:szCs w:val="28"/>
        </w:rPr>
        <w:t>- локализацией, блокированием, подавлением, сокращением времени существования, масштабов и ослабления действия поражающих факторов и источников ЧС;</w:t>
      </w:r>
    </w:p>
    <w:p w14:paraId="029ACECE" w14:textId="77777777" w:rsidR="00916E1B" w:rsidRPr="00491D41" w:rsidRDefault="00916E1B" w:rsidP="00916E1B">
      <w:pPr>
        <w:spacing w:line="360" w:lineRule="auto"/>
        <w:ind w:left="284" w:firstLine="709"/>
        <w:jc w:val="both"/>
        <w:rPr>
          <w:sz w:val="28"/>
          <w:szCs w:val="28"/>
        </w:rPr>
      </w:pPr>
      <w:r w:rsidRPr="00491D41">
        <w:rPr>
          <w:sz w:val="28"/>
          <w:szCs w:val="28"/>
        </w:rPr>
        <w:t>- снижением опасности поражения людей в ЧС путем предъявления и реализации специальных требований к расселению людей, рациональному размещению потенциально опасных и иных производств, транспортных и прочих техногенно-опасных и жизненно важных объектов и коммуникаций, созданию объектов с внутренне присущей безопасностью и средствами локализации и само подавления аварий, а также путем рациональной планировки и застройки населенного пункта, строительства специфически устойчивых в конкретных ЧС зданий и сооружений, принятия соответствующих объемно-планировочных и конструктивных решений;</w:t>
      </w:r>
    </w:p>
    <w:p w14:paraId="07FC7607" w14:textId="77777777" w:rsidR="00916E1B" w:rsidRPr="00491D41" w:rsidRDefault="00916E1B" w:rsidP="00916E1B">
      <w:pPr>
        <w:spacing w:line="360" w:lineRule="auto"/>
        <w:ind w:left="284" w:firstLine="709"/>
        <w:jc w:val="both"/>
        <w:rPr>
          <w:sz w:val="28"/>
          <w:szCs w:val="28"/>
        </w:rPr>
      </w:pPr>
      <w:r w:rsidRPr="00491D41">
        <w:rPr>
          <w:sz w:val="28"/>
          <w:szCs w:val="28"/>
        </w:rPr>
        <w:t>- повышением устойчивости функционирования систем и объектов жизнеобеспечения и профилактикой нарушений их работы, могущих создать угрозу для жизни и здоровья людей;</w:t>
      </w:r>
    </w:p>
    <w:p w14:paraId="7B489F11" w14:textId="77777777" w:rsidR="00916E1B" w:rsidRPr="00491D41" w:rsidRDefault="00916E1B" w:rsidP="00916E1B">
      <w:pPr>
        <w:spacing w:line="360" w:lineRule="auto"/>
        <w:ind w:left="284" w:firstLine="709"/>
        <w:jc w:val="both"/>
        <w:rPr>
          <w:sz w:val="28"/>
          <w:szCs w:val="28"/>
        </w:rPr>
      </w:pPr>
      <w:r w:rsidRPr="00491D41">
        <w:rPr>
          <w:sz w:val="28"/>
          <w:szCs w:val="28"/>
        </w:rPr>
        <w:t>- организацией и проведением защитных мероприятий в отношении населения и персонала аварийных и прочих объектов при возникновении, развитии и распространении поражающих воздействий источников ЧС, а также осуществлением аварийно-спасательных и других неотложных работ по устранению непосредственной опасности для жизни и здоровья людей, восстановлению жизнеобеспечения населения на территориях, подвергшихся воздействию разрушительных и вредоносных сил природы и техногенных факторов;</w:t>
      </w:r>
    </w:p>
    <w:p w14:paraId="2C0B4CAC" w14:textId="77777777" w:rsidR="00916E1B" w:rsidRPr="00491D41" w:rsidRDefault="00916E1B" w:rsidP="00916E1B">
      <w:pPr>
        <w:spacing w:line="360" w:lineRule="auto"/>
        <w:ind w:left="284" w:firstLine="709"/>
        <w:jc w:val="both"/>
        <w:rPr>
          <w:spacing w:val="-2"/>
          <w:sz w:val="28"/>
          <w:szCs w:val="28"/>
        </w:rPr>
      </w:pPr>
      <w:r w:rsidRPr="00491D41">
        <w:rPr>
          <w:sz w:val="28"/>
          <w:szCs w:val="28"/>
        </w:rPr>
        <w:t>- ликвидацией последствий и реабилитацией населения, территорий и окружающей среды,</w:t>
      </w:r>
      <w:r w:rsidRPr="00491D41">
        <w:rPr>
          <w:spacing w:val="-2"/>
          <w:sz w:val="28"/>
          <w:szCs w:val="28"/>
        </w:rPr>
        <w:t xml:space="preserve"> подвергшихся воздействию при ЧС.</w:t>
      </w:r>
    </w:p>
    <w:p w14:paraId="488936A1" w14:textId="77777777" w:rsidR="00916E1B" w:rsidRPr="00491D41" w:rsidRDefault="00916E1B" w:rsidP="00916E1B">
      <w:pPr>
        <w:overflowPunct w:val="0"/>
        <w:autoSpaceDE w:val="0"/>
        <w:autoSpaceDN w:val="0"/>
        <w:adjustRightInd w:val="0"/>
        <w:spacing w:line="360" w:lineRule="auto"/>
        <w:ind w:left="284" w:firstLine="709"/>
        <w:jc w:val="both"/>
        <w:rPr>
          <w:sz w:val="28"/>
          <w:szCs w:val="28"/>
        </w:rPr>
      </w:pPr>
      <w:r w:rsidRPr="00491D41">
        <w:rPr>
          <w:sz w:val="28"/>
          <w:szCs w:val="28"/>
        </w:rPr>
        <w:t>Мероприятия по защите при ЧС, учитываемые при проектировании зданий и сооружений, устанавливаются требованиями:</w:t>
      </w:r>
    </w:p>
    <w:p w14:paraId="530197A7" w14:textId="77777777" w:rsidR="00916E1B" w:rsidRPr="00491D41" w:rsidRDefault="00916E1B" w:rsidP="00916E1B">
      <w:pPr>
        <w:overflowPunct w:val="0"/>
        <w:autoSpaceDE w:val="0"/>
        <w:autoSpaceDN w:val="0"/>
        <w:adjustRightInd w:val="0"/>
        <w:spacing w:line="360" w:lineRule="auto"/>
        <w:ind w:left="284" w:firstLine="709"/>
        <w:jc w:val="both"/>
        <w:rPr>
          <w:sz w:val="28"/>
          <w:szCs w:val="28"/>
        </w:rPr>
      </w:pPr>
      <w:r w:rsidRPr="00491D41">
        <w:rPr>
          <w:sz w:val="28"/>
          <w:szCs w:val="28"/>
        </w:rPr>
        <w:t>- ФЗ от 29.12.2004 № 190-ФЗ Градостроительный кодекс РФ;</w:t>
      </w:r>
    </w:p>
    <w:p w14:paraId="7F23C159" w14:textId="77777777" w:rsidR="00916E1B" w:rsidRPr="00491D41" w:rsidRDefault="00916E1B" w:rsidP="00916E1B">
      <w:pPr>
        <w:overflowPunct w:val="0"/>
        <w:autoSpaceDE w:val="0"/>
        <w:autoSpaceDN w:val="0"/>
        <w:adjustRightInd w:val="0"/>
        <w:spacing w:line="360" w:lineRule="auto"/>
        <w:ind w:left="284" w:firstLine="709"/>
        <w:jc w:val="both"/>
        <w:rPr>
          <w:sz w:val="28"/>
          <w:szCs w:val="28"/>
        </w:rPr>
      </w:pPr>
      <w:r w:rsidRPr="00491D41">
        <w:rPr>
          <w:sz w:val="28"/>
          <w:szCs w:val="28"/>
        </w:rPr>
        <w:t>- ФЗ от 21.12.1994 № 68-ФЗ О защите населения и территорий от ЧС природного и техногенного характера;</w:t>
      </w:r>
    </w:p>
    <w:p w14:paraId="19BD71D0" w14:textId="77777777" w:rsidR="00916E1B" w:rsidRPr="00491D41" w:rsidRDefault="00916E1B" w:rsidP="00916E1B">
      <w:pPr>
        <w:overflowPunct w:val="0"/>
        <w:autoSpaceDE w:val="0"/>
        <w:autoSpaceDN w:val="0"/>
        <w:adjustRightInd w:val="0"/>
        <w:spacing w:line="360" w:lineRule="auto"/>
        <w:ind w:left="284" w:firstLine="709"/>
        <w:jc w:val="both"/>
        <w:rPr>
          <w:sz w:val="28"/>
          <w:szCs w:val="28"/>
        </w:rPr>
      </w:pPr>
      <w:r w:rsidRPr="00491D41">
        <w:rPr>
          <w:sz w:val="28"/>
          <w:szCs w:val="28"/>
        </w:rPr>
        <w:t>- ФЗ от 22.07.2008 № 123-ФЗ Технический регламент о требованиях пожарной безопасности;</w:t>
      </w:r>
    </w:p>
    <w:p w14:paraId="13C4036B" w14:textId="77777777" w:rsidR="00916E1B" w:rsidRPr="00491D41" w:rsidRDefault="00916E1B" w:rsidP="00916E1B">
      <w:pPr>
        <w:overflowPunct w:val="0"/>
        <w:autoSpaceDE w:val="0"/>
        <w:autoSpaceDN w:val="0"/>
        <w:adjustRightInd w:val="0"/>
        <w:spacing w:line="360" w:lineRule="auto"/>
        <w:ind w:left="284" w:firstLine="709"/>
        <w:jc w:val="both"/>
        <w:rPr>
          <w:sz w:val="28"/>
          <w:szCs w:val="28"/>
        </w:rPr>
      </w:pPr>
      <w:r w:rsidRPr="00491D41">
        <w:rPr>
          <w:sz w:val="28"/>
          <w:szCs w:val="28"/>
        </w:rPr>
        <w:t>- ФЗ от 21.07.1997 № 116-ФЗ О промышленной безопасности опасных производственных объектов;</w:t>
      </w:r>
    </w:p>
    <w:p w14:paraId="61C3E4F4" w14:textId="77777777" w:rsidR="00916E1B" w:rsidRPr="00491D41" w:rsidRDefault="00916E1B" w:rsidP="00916E1B">
      <w:pPr>
        <w:overflowPunct w:val="0"/>
        <w:autoSpaceDE w:val="0"/>
        <w:autoSpaceDN w:val="0"/>
        <w:adjustRightInd w:val="0"/>
        <w:spacing w:line="360" w:lineRule="auto"/>
        <w:ind w:left="284" w:firstLine="709"/>
        <w:jc w:val="both"/>
        <w:rPr>
          <w:sz w:val="28"/>
          <w:szCs w:val="28"/>
        </w:rPr>
      </w:pPr>
      <w:r w:rsidRPr="00491D41">
        <w:rPr>
          <w:sz w:val="28"/>
          <w:szCs w:val="28"/>
        </w:rPr>
        <w:t>- ФЗ от 30.12.2009 № 384-ФЗ Технический регламент о безопасности зданий и сооружений;</w:t>
      </w:r>
    </w:p>
    <w:p w14:paraId="3333509D" w14:textId="77777777" w:rsidR="00916E1B" w:rsidRPr="00491D41" w:rsidRDefault="00916E1B" w:rsidP="00916E1B">
      <w:pPr>
        <w:overflowPunct w:val="0"/>
        <w:autoSpaceDE w:val="0"/>
        <w:autoSpaceDN w:val="0"/>
        <w:adjustRightInd w:val="0"/>
        <w:spacing w:line="360" w:lineRule="auto"/>
        <w:ind w:left="284" w:firstLine="709"/>
        <w:jc w:val="both"/>
        <w:rPr>
          <w:sz w:val="28"/>
          <w:szCs w:val="28"/>
        </w:rPr>
      </w:pPr>
      <w:r w:rsidRPr="00491D41">
        <w:rPr>
          <w:sz w:val="28"/>
          <w:szCs w:val="28"/>
        </w:rPr>
        <w:t>- ПП Российской Федерации от 30 декабря 2003 г. N 794 «О единой государственной системе предупреждения и ликвидации чрезвычайных ситуаций» (РСЧС);</w:t>
      </w:r>
    </w:p>
    <w:p w14:paraId="52A8670F" w14:textId="77777777" w:rsidR="00916E1B" w:rsidRPr="00491D41" w:rsidRDefault="00916E1B" w:rsidP="00916E1B">
      <w:pPr>
        <w:overflowPunct w:val="0"/>
        <w:autoSpaceDE w:val="0"/>
        <w:autoSpaceDN w:val="0"/>
        <w:adjustRightInd w:val="0"/>
        <w:spacing w:line="360" w:lineRule="auto"/>
        <w:ind w:left="284" w:firstLine="709"/>
        <w:jc w:val="both"/>
        <w:rPr>
          <w:sz w:val="28"/>
          <w:szCs w:val="28"/>
        </w:rPr>
      </w:pPr>
      <w:r w:rsidRPr="00491D41">
        <w:rPr>
          <w:sz w:val="28"/>
          <w:szCs w:val="28"/>
        </w:rPr>
        <w:t>- Законом Республики Крым «О защите населения и территорий от чрезвычайных ситуаций» от 26.11.2014 г. № 25-ЗРК/2014;</w:t>
      </w:r>
    </w:p>
    <w:p w14:paraId="218683FE" w14:textId="77777777" w:rsidR="00916E1B" w:rsidRPr="00491D41" w:rsidRDefault="00916E1B" w:rsidP="00916E1B">
      <w:pPr>
        <w:overflowPunct w:val="0"/>
        <w:autoSpaceDE w:val="0"/>
        <w:autoSpaceDN w:val="0"/>
        <w:adjustRightInd w:val="0"/>
        <w:spacing w:line="360" w:lineRule="auto"/>
        <w:ind w:left="284" w:firstLine="709"/>
        <w:jc w:val="both"/>
        <w:rPr>
          <w:sz w:val="28"/>
          <w:szCs w:val="28"/>
        </w:rPr>
      </w:pPr>
      <w:r w:rsidRPr="00491D41">
        <w:rPr>
          <w:sz w:val="28"/>
          <w:szCs w:val="28"/>
        </w:rPr>
        <w:t>- ПП Российской Федерации от 1.03.1993 г. № 178 «О создании локальных систем оповещения в районах размещения потенциально опасных объектов»;</w:t>
      </w:r>
    </w:p>
    <w:p w14:paraId="40825D12" w14:textId="77777777" w:rsidR="00916E1B" w:rsidRPr="00491D41" w:rsidRDefault="00916E1B" w:rsidP="00916E1B">
      <w:pPr>
        <w:overflowPunct w:val="0"/>
        <w:autoSpaceDE w:val="0"/>
        <w:autoSpaceDN w:val="0"/>
        <w:adjustRightInd w:val="0"/>
        <w:spacing w:line="360" w:lineRule="auto"/>
        <w:ind w:left="284" w:firstLine="709"/>
        <w:jc w:val="both"/>
        <w:rPr>
          <w:sz w:val="28"/>
          <w:szCs w:val="28"/>
        </w:rPr>
      </w:pPr>
      <w:r w:rsidRPr="00491D41">
        <w:rPr>
          <w:sz w:val="28"/>
          <w:szCs w:val="28"/>
        </w:rPr>
        <w:t>- П № 422/90/376 от 25.07.06 Положения о системах оповещения населения;</w:t>
      </w:r>
    </w:p>
    <w:p w14:paraId="64396569" w14:textId="77777777" w:rsidR="00916E1B" w:rsidRPr="00491D41" w:rsidRDefault="00916E1B" w:rsidP="00916E1B">
      <w:pPr>
        <w:overflowPunct w:val="0"/>
        <w:autoSpaceDE w:val="0"/>
        <w:autoSpaceDN w:val="0"/>
        <w:adjustRightInd w:val="0"/>
        <w:spacing w:line="360" w:lineRule="auto"/>
        <w:ind w:left="284" w:firstLine="709"/>
        <w:jc w:val="both"/>
        <w:rPr>
          <w:sz w:val="28"/>
          <w:szCs w:val="28"/>
        </w:rPr>
      </w:pPr>
      <w:r w:rsidRPr="00491D41">
        <w:rPr>
          <w:sz w:val="28"/>
          <w:szCs w:val="28"/>
        </w:rPr>
        <w:t>- СП 88.13330.2014 Защитные сооружения гражданской обороны;</w:t>
      </w:r>
    </w:p>
    <w:p w14:paraId="08F4603D" w14:textId="77777777" w:rsidR="00916E1B" w:rsidRPr="00491D41" w:rsidRDefault="00916E1B" w:rsidP="00916E1B">
      <w:pPr>
        <w:overflowPunct w:val="0"/>
        <w:autoSpaceDE w:val="0"/>
        <w:autoSpaceDN w:val="0"/>
        <w:adjustRightInd w:val="0"/>
        <w:spacing w:line="360" w:lineRule="auto"/>
        <w:ind w:left="284" w:firstLine="709"/>
        <w:jc w:val="both"/>
        <w:rPr>
          <w:sz w:val="28"/>
          <w:szCs w:val="28"/>
        </w:rPr>
      </w:pPr>
      <w:r w:rsidRPr="00491D41">
        <w:rPr>
          <w:sz w:val="28"/>
          <w:szCs w:val="28"/>
        </w:rPr>
        <w:t>- СНиП 2.06.15-85 Инженерная защита территорий от затопления и подтопления;</w:t>
      </w:r>
    </w:p>
    <w:p w14:paraId="221CB7A3" w14:textId="77777777" w:rsidR="00916E1B" w:rsidRPr="00491D41" w:rsidRDefault="00916E1B" w:rsidP="00916E1B">
      <w:pPr>
        <w:overflowPunct w:val="0"/>
        <w:autoSpaceDE w:val="0"/>
        <w:autoSpaceDN w:val="0"/>
        <w:adjustRightInd w:val="0"/>
        <w:spacing w:line="360" w:lineRule="auto"/>
        <w:ind w:left="284" w:firstLine="709"/>
        <w:jc w:val="both"/>
        <w:rPr>
          <w:sz w:val="28"/>
          <w:szCs w:val="28"/>
        </w:rPr>
      </w:pPr>
      <w:r w:rsidRPr="00491D41">
        <w:rPr>
          <w:sz w:val="28"/>
          <w:szCs w:val="28"/>
        </w:rPr>
        <w:t>- СП 116.13330.2012 Инженерная защита территорий, зданий и сооружений от опасных геологических процессов. Основные положения;</w:t>
      </w:r>
    </w:p>
    <w:p w14:paraId="42BDB9E3" w14:textId="77777777" w:rsidR="00916E1B" w:rsidRPr="00491D41" w:rsidRDefault="00916E1B" w:rsidP="00916E1B">
      <w:pPr>
        <w:overflowPunct w:val="0"/>
        <w:autoSpaceDE w:val="0"/>
        <w:autoSpaceDN w:val="0"/>
        <w:adjustRightInd w:val="0"/>
        <w:spacing w:line="360" w:lineRule="auto"/>
        <w:ind w:left="284" w:firstLine="709"/>
        <w:jc w:val="both"/>
        <w:rPr>
          <w:sz w:val="28"/>
          <w:szCs w:val="28"/>
        </w:rPr>
      </w:pPr>
      <w:r w:rsidRPr="00491D41">
        <w:rPr>
          <w:sz w:val="28"/>
          <w:szCs w:val="28"/>
        </w:rPr>
        <w:t>- СП 14.13330.2010 Строительство в сейсмических районах;</w:t>
      </w:r>
    </w:p>
    <w:p w14:paraId="039112DC" w14:textId="77777777" w:rsidR="00916E1B" w:rsidRPr="00491D41" w:rsidRDefault="00916E1B" w:rsidP="00916E1B">
      <w:pPr>
        <w:overflowPunct w:val="0"/>
        <w:autoSpaceDE w:val="0"/>
        <w:autoSpaceDN w:val="0"/>
        <w:adjustRightInd w:val="0"/>
        <w:spacing w:line="360" w:lineRule="auto"/>
        <w:ind w:left="284" w:firstLine="709"/>
        <w:jc w:val="both"/>
        <w:rPr>
          <w:sz w:val="28"/>
          <w:szCs w:val="28"/>
        </w:rPr>
      </w:pPr>
      <w:r w:rsidRPr="00491D41">
        <w:rPr>
          <w:sz w:val="28"/>
          <w:szCs w:val="28"/>
        </w:rPr>
        <w:t>- СП 21.13330.2012 Здания и сооружения на подрабатываемых территориях и просадочных грунтах;</w:t>
      </w:r>
    </w:p>
    <w:p w14:paraId="6F8D29C8" w14:textId="77777777" w:rsidR="00916E1B" w:rsidRPr="00491D41" w:rsidRDefault="00916E1B" w:rsidP="00916E1B">
      <w:pPr>
        <w:overflowPunct w:val="0"/>
        <w:autoSpaceDE w:val="0"/>
        <w:autoSpaceDN w:val="0"/>
        <w:adjustRightInd w:val="0"/>
        <w:spacing w:line="360" w:lineRule="auto"/>
        <w:ind w:left="284" w:firstLine="709"/>
        <w:jc w:val="both"/>
        <w:rPr>
          <w:sz w:val="28"/>
          <w:szCs w:val="28"/>
        </w:rPr>
      </w:pPr>
      <w:r w:rsidRPr="00491D41">
        <w:rPr>
          <w:sz w:val="28"/>
          <w:szCs w:val="28"/>
        </w:rPr>
        <w:t>- СП 165.1325800.2014 Инженерно-технические мероприятия по гражданской обороне.</w:t>
      </w:r>
    </w:p>
    <w:p w14:paraId="1588CFC6" w14:textId="77777777" w:rsidR="00916E1B" w:rsidRPr="00491D41" w:rsidRDefault="00916E1B" w:rsidP="00916E1B">
      <w:pPr>
        <w:overflowPunct w:val="0"/>
        <w:autoSpaceDE w:val="0"/>
        <w:autoSpaceDN w:val="0"/>
        <w:adjustRightInd w:val="0"/>
        <w:spacing w:line="360" w:lineRule="auto"/>
        <w:ind w:left="284" w:firstLine="709"/>
        <w:jc w:val="both"/>
        <w:rPr>
          <w:sz w:val="28"/>
          <w:szCs w:val="28"/>
        </w:rPr>
      </w:pPr>
      <w:r w:rsidRPr="00491D41">
        <w:rPr>
          <w:sz w:val="28"/>
          <w:szCs w:val="28"/>
        </w:rPr>
        <w:t>Мероприятия по подготовке к действиям по защите населения в ЧС планируются и осуществляются дифференцированно по видам и степеням возможной опасности на конкретной территории и с учетом насыщенности этой территории объектами промышленного назначения, гидросооружениями, объектами и системами производственной и социальной инфраструктуры; наличия, номенклатуры, мощности и размещения потенциально опасных объектов; характеристик, в том числе по стоимости и защитным свойствам в условиях ЧС, имеющихся зданий и сооружений и их строительных конструкций; особенностей расселения жителей; климатических и других местных условий.</w:t>
      </w:r>
    </w:p>
    <w:p w14:paraId="3C97AAFC" w14:textId="77777777" w:rsidR="00916E1B" w:rsidRPr="00491D41" w:rsidRDefault="00916E1B" w:rsidP="00916E1B">
      <w:pPr>
        <w:spacing w:line="360" w:lineRule="auto"/>
        <w:ind w:left="284" w:right="-142" w:firstLine="709"/>
        <w:jc w:val="both"/>
        <w:rPr>
          <w:sz w:val="28"/>
          <w:szCs w:val="28"/>
        </w:rPr>
      </w:pPr>
      <w:r w:rsidRPr="00491D41">
        <w:rPr>
          <w:sz w:val="28"/>
          <w:szCs w:val="28"/>
        </w:rPr>
        <w:t>Мероприятия по защите населения в ЧС планируются и проводятся при рациональном расходовании материальных и финансовых ресурсов, максимальном использовании существующих, дооснащаемых и вновь создаваемых производств, зданий, сооружений и объектов инфраструктуры, технических защитных и спасательных средств, приспособлений, специальной оснастки, профилактических и лечебных препаратов и прочего имущества.</w:t>
      </w:r>
    </w:p>
    <w:p w14:paraId="21874709" w14:textId="77777777" w:rsidR="00916E1B" w:rsidRPr="00491D41" w:rsidRDefault="00916E1B" w:rsidP="00916E1B">
      <w:pPr>
        <w:pStyle w:val="Standard"/>
        <w:spacing w:before="120" w:after="120" w:line="360" w:lineRule="auto"/>
        <w:ind w:right="-142" w:firstLine="567"/>
        <w:jc w:val="center"/>
        <w:rPr>
          <w:rFonts w:cs="Times New Roman"/>
          <w:b/>
          <w:sz w:val="28"/>
          <w:szCs w:val="28"/>
        </w:rPr>
      </w:pPr>
      <w:r w:rsidRPr="00491D41">
        <w:rPr>
          <w:rFonts w:cs="Times New Roman"/>
          <w:b/>
          <w:sz w:val="28"/>
          <w:szCs w:val="28"/>
        </w:rPr>
        <w:t>Мероприятия по пожарной безопасности</w:t>
      </w:r>
    </w:p>
    <w:p w14:paraId="5DBCF4AB" w14:textId="77777777" w:rsidR="00916E1B" w:rsidRPr="00491D41" w:rsidRDefault="00916E1B" w:rsidP="00916E1B">
      <w:pPr>
        <w:spacing w:line="360" w:lineRule="auto"/>
        <w:ind w:firstLine="567"/>
        <w:jc w:val="both"/>
        <w:rPr>
          <w:sz w:val="28"/>
          <w:szCs w:val="28"/>
        </w:rPr>
      </w:pPr>
      <w:r w:rsidRPr="00491D41">
        <w:rPr>
          <w:sz w:val="28"/>
          <w:szCs w:val="28"/>
        </w:rPr>
        <w:t>Ближайший пожарный пост на 2 автомобиля расположен в соседнем Новодеревенском сельском поселении в д. Новая Деревня в 7 км. – ОПСП № 25 д. Новая Деревня Липецкого района.</w:t>
      </w:r>
    </w:p>
    <w:p w14:paraId="35031A24" w14:textId="77777777" w:rsidR="00916E1B" w:rsidRPr="00491D41" w:rsidRDefault="00916E1B" w:rsidP="00916E1B">
      <w:pPr>
        <w:spacing w:line="360" w:lineRule="auto"/>
        <w:ind w:firstLine="567"/>
        <w:jc w:val="both"/>
        <w:rPr>
          <w:sz w:val="28"/>
          <w:szCs w:val="28"/>
        </w:rPr>
      </w:pPr>
      <w:r w:rsidRPr="00491D41">
        <w:rPr>
          <w:sz w:val="28"/>
          <w:szCs w:val="28"/>
        </w:rPr>
        <w:t>Пост обслуживает как объекты, расположенные в Новодеревенском сельском поселении, так и во всех населенных пунктах Кузьмино-Отвержского сельского поселения.</w:t>
      </w:r>
    </w:p>
    <w:p w14:paraId="530E9EA2" w14:textId="77777777" w:rsidR="00916E1B" w:rsidRPr="00491D41" w:rsidRDefault="00916E1B" w:rsidP="00916E1B">
      <w:pPr>
        <w:spacing w:line="360" w:lineRule="auto"/>
        <w:ind w:firstLine="567"/>
        <w:jc w:val="both"/>
        <w:rPr>
          <w:sz w:val="28"/>
          <w:szCs w:val="28"/>
        </w:rPr>
      </w:pPr>
    </w:p>
    <w:p w14:paraId="72E89898" w14:textId="77777777" w:rsidR="00916E1B" w:rsidRDefault="00916E1B" w:rsidP="00916E1B">
      <w:pPr>
        <w:spacing w:line="360" w:lineRule="auto"/>
        <w:ind w:firstLine="567"/>
        <w:jc w:val="both"/>
        <w:rPr>
          <w:sz w:val="22"/>
          <w:szCs w:val="26"/>
        </w:rPr>
      </w:pPr>
    </w:p>
    <w:tbl>
      <w:tblPr>
        <w:tblW w:w="4869" w:type="pct"/>
        <w:jc w:val="center"/>
        <w:tblBorders>
          <w:top w:val="single" w:sz="12" w:space="0" w:color="auto"/>
          <w:left w:val="single" w:sz="12" w:space="0" w:color="auto"/>
          <w:bottom w:val="single" w:sz="12" w:space="0" w:color="auto"/>
          <w:right w:val="single" w:sz="12" w:space="0" w:color="auto"/>
          <w:insideH w:val="double" w:sz="12" w:space="0" w:color="auto"/>
          <w:insideV w:val="single" w:sz="12" w:space="0" w:color="auto"/>
        </w:tblBorders>
        <w:tblLook w:val="01E0" w:firstRow="1" w:lastRow="1" w:firstColumn="1" w:lastColumn="1" w:noHBand="0" w:noVBand="0"/>
      </w:tblPr>
      <w:tblGrid>
        <w:gridCol w:w="698"/>
        <w:gridCol w:w="2632"/>
        <w:gridCol w:w="3820"/>
        <w:gridCol w:w="1932"/>
      </w:tblGrid>
      <w:tr w:rsidR="00916E1B" w:rsidRPr="003B3D23" w14:paraId="199D69B6" w14:textId="77777777" w:rsidTr="004F3D71">
        <w:trPr>
          <w:jc w:val="center"/>
        </w:trPr>
        <w:tc>
          <w:tcPr>
            <w:tcW w:w="709" w:type="dxa"/>
            <w:vAlign w:val="center"/>
          </w:tcPr>
          <w:p w14:paraId="60330710" w14:textId="77777777" w:rsidR="00916E1B" w:rsidRPr="003B3D23" w:rsidRDefault="00916E1B" w:rsidP="004F3D71">
            <w:pPr>
              <w:jc w:val="center"/>
              <w:rPr>
                <w:b/>
                <w:color w:val="000000" w:themeColor="text1"/>
                <w:sz w:val="18"/>
                <w:szCs w:val="18"/>
                <w:lang w:eastAsia="en-US"/>
              </w:rPr>
            </w:pPr>
            <w:r w:rsidRPr="003B3D23">
              <w:rPr>
                <w:b/>
                <w:color w:val="000000" w:themeColor="text1"/>
                <w:sz w:val="18"/>
                <w:szCs w:val="18"/>
                <w:lang w:eastAsia="en-US"/>
              </w:rPr>
              <w:t>№ п\п</w:t>
            </w:r>
          </w:p>
        </w:tc>
        <w:tc>
          <w:tcPr>
            <w:tcW w:w="2693" w:type="dxa"/>
            <w:vAlign w:val="center"/>
          </w:tcPr>
          <w:p w14:paraId="20A2D6CB" w14:textId="77777777" w:rsidR="00916E1B" w:rsidRPr="003B3D23" w:rsidRDefault="00916E1B" w:rsidP="004F3D71">
            <w:pPr>
              <w:ind w:hanging="3"/>
              <w:jc w:val="center"/>
              <w:rPr>
                <w:b/>
                <w:color w:val="000000" w:themeColor="text1"/>
                <w:sz w:val="18"/>
                <w:szCs w:val="18"/>
                <w:lang w:eastAsia="en-US"/>
              </w:rPr>
            </w:pPr>
            <w:r w:rsidRPr="003B3D23">
              <w:rPr>
                <w:b/>
                <w:color w:val="000000" w:themeColor="text1"/>
                <w:sz w:val="18"/>
                <w:szCs w:val="18"/>
                <w:lang w:eastAsia="en-US"/>
              </w:rPr>
              <w:t>Наименование подразделений пожарной охраны</w:t>
            </w:r>
          </w:p>
        </w:tc>
        <w:tc>
          <w:tcPr>
            <w:tcW w:w="3952" w:type="dxa"/>
            <w:vAlign w:val="center"/>
          </w:tcPr>
          <w:p w14:paraId="2216E564" w14:textId="77777777" w:rsidR="00916E1B" w:rsidRPr="003B3D23" w:rsidRDefault="00916E1B" w:rsidP="004F3D71">
            <w:pPr>
              <w:ind w:hanging="3"/>
              <w:jc w:val="center"/>
              <w:rPr>
                <w:b/>
                <w:color w:val="000000" w:themeColor="text1"/>
                <w:sz w:val="18"/>
                <w:szCs w:val="18"/>
                <w:lang w:eastAsia="en-US"/>
              </w:rPr>
            </w:pPr>
            <w:r w:rsidRPr="003B3D23">
              <w:rPr>
                <w:b/>
                <w:color w:val="000000" w:themeColor="text1"/>
                <w:sz w:val="18"/>
                <w:szCs w:val="18"/>
                <w:lang w:eastAsia="en-US"/>
              </w:rPr>
              <w:t>Место дислокации</w:t>
            </w:r>
          </w:p>
        </w:tc>
        <w:tc>
          <w:tcPr>
            <w:tcW w:w="1967" w:type="dxa"/>
            <w:vAlign w:val="center"/>
          </w:tcPr>
          <w:p w14:paraId="636AF748" w14:textId="77777777" w:rsidR="00916E1B" w:rsidRPr="003B3D23" w:rsidRDefault="00916E1B" w:rsidP="004F3D71">
            <w:pPr>
              <w:ind w:hanging="3"/>
              <w:jc w:val="center"/>
              <w:rPr>
                <w:b/>
                <w:color w:val="000000" w:themeColor="text1"/>
                <w:sz w:val="18"/>
                <w:szCs w:val="18"/>
                <w:lang w:eastAsia="en-US"/>
              </w:rPr>
            </w:pPr>
            <w:r w:rsidRPr="003B3D23">
              <w:rPr>
                <w:b/>
                <w:color w:val="000000" w:themeColor="text1"/>
                <w:sz w:val="18"/>
                <w:szCs w:val="18"/>
                <w:lang w:eastAsia="en-US"/>
              </w:rPr>
              <w:t>Общая численность личного состава</w:t>
            </w:r>
          </w:p>
        </w:tc>
      </w:tr>
      <w:tr w:rsidR="00916E1B" w:rsidRPr="003B3D23" w14:paraId="5872D53C" w14:textId="77777777" w:rsidTr="004F3D71">
        <w:trPr>
          <w:trHeight w:val="276"/>
          <w:jc w:val="center"/>
        </w:trPr>
        <w:tc>
          <w:tcPr>
            <w:tcW w:w="709" w:type="dxa"/>
            <w:vAlign w:val="center"/>
          </w:tcPr>
          <w:p w14:paraId="46ED3BD1" w14:textId="77777777" w:rsidR="00916E1B" w:rsidRPr="003B3D23" w:rsidRDefault="00916E1B" w:rsidP="004F3D71">
            <w:pPr>
              <w:ind w:hanging="3"/>
              <w:jc w:val="center"/>
              <w:rPr>
                <w:color w:val="000000" w:themeColor="text1"/>
                <w:sz w:val="18"/>
                <w:szCs w:val="18"/>
                <w:lang w:eastAsia="en-US"/>
              </w:rPr>
            </w:pPr>
            <w:r w:rsidRPr="003B3D23">
              <w:rPr>
                <w:color w:val="000000" w:themeColor="text1"/>
                <w:sz w:val="18"/>
                <w:szCs w:val="18"/>
                <w:lang w:eastAsia="en-US"/>
              </w:rPr>
              <w:t>1</w:t>
            </w:r>
          </w:p>
        </w:tc>
        <w:tc>
          <w:tcPr>
            <w:tcW w:w="2693" w:type="dxa"/>
            <w:vAlign w:val="center"/>
          </w:tcPr>
          <w:p w14:paraId="161C8C75" w14:textId="77777777" w:rsidR="00916E1B" w:rsidRPr="003B3D23" w:rsidRDefault="00916E1B" w:rsidP="004F3D71">
            <w:pPr>
              <w:ind w:hanging="3"/>
              <w:jc w:val="center"/>
              <w:rPr>
                <w:color w:val="000000" w:themeColor="text1"/>
                <w:sz w:val="18"/>
                <w:szCs w:val="18"/>
                <w:lang w:eastAsia="en-US"/>
              </w:rPr>
            </w:pPr>
            <w:r w:rsidRPr="003B3D23">
              <w:rPr>
                <w:color w:val="000000" w:themeColor="text1"/>
                <w:sz w:val="18"/>
                <w:szCs w:val="18"/>
              </w:rPr>
              <w:t>ОПСП № 25 д. Новая Деревня Липецкого района</w:t>
            </w:r>
          </w:p>
        </w:tc>
        <w:tc>
          <w:tcPr>
            <w:tcW w:w="3952" w:type="dxa"/>
            <w:vAlign w:val="center"/>
          </w:tcPr>
          <w:p w14:paraId="60451B93" w14:textId="77777777" w:rsidR="00916E1B" w:rsidRPr="003B3D23" w:rsidRDefault="00916E1B" w:rsidP="004F3D71">
            <w:pPr>
              <w:ind w:hanging="3"/>
              <w:jc w:val="center"/>
              <w:rPr>
                <w:color w:val="000000" w:themeColor="text1"/>
                <w:sz w:val="18"/>
                <w:szCs w:val="18"/>
                <w:lang w:eastAsia="en-US"/>
              </w:rPr>
            </w:pPr>
            <w:r w:rsidRPr="003B3D23">
              <w:rPr>
                <w:color w:val="000000" w:themeColor="text1"/>
                <w:sz w:val="18"/>
                <w:szCs w:val="18"/>
                <w:lang w:eastAsia="en-US"/>
              </w:rPr>
              <w:t>Липецкая область, Липецкий район,</w:t>
            </w:r>
          </w:p>
          <w:p w14:paraId="563FC3A6" w14:textId="77777777" w:rsidR="00916E1B" w:rsidRPr="003B3D23" w:rsidRDefault="00916E1B" w:rsidP="004F3D71">
            <w:pPr>
              <w:ind w:hanging="3"/>
              <w:jc w:val="center"/>
              <w:rPr>
                <w:color w:val="000000" w:themeColor="text1"/>
                <w:sz w:val="18"/>
                <w:szCs w:val="18"/>
                <w:lang w:eastAsia="en-US"/>
              </w:rPr>
            </w:pPr>
            <w:r w:rsidRPr="003B3D23">
              <w:rPr>
                <w:color w:val="000000" w:themeColor="text1"/>
                <w:sz w:val="18"/>
                <w:szCs w:val="18"/>
                <w:lang w:eastAsia="en-US"/>
              </w:rPr>
              <w:t>д. Новая Деревня</w:t>
            </w:r>
          </w:p>
        </w:tc>
        <w:tc>
          <w:tcPr>
            <w:tcW w:w="1967" w:type="dxa"/>
            <w:vAlign w:val="center"/>
          </w:tcPr>
          <w:p w14:paraId="67418AB3" w14:textId="77777777" w:rsidR="00916E1B" w:rsidRPr="003B3D23" w:rsidRDefault="00916E1B" w:rsidP="004F3D71">
            <w:pPr>
              <w:ind w:hanging="3"/>
              <w:jc w:val="center"/>
              <w:rPr>
                <w:color w:val="000000" w:themeColor="text1"/>
                <w:sz w:val="18"/>
                <w:szCs w:val="18"/>
                <w:lang w:eastAsia="en-US"/>
              </w:rPr>
            </w:pPr>
            <w:r w:rsidRPr="003B3D23">
              <w:rPr>
                <w:color w:val="000000" w:themeColor="text1"/>
                <w:sz w:val="18"/>
                <w:szCs w:val="18"/>
                <w:lang w:eastAsia="en-US"/>
              </w:rPr>
              <w:t>12</w:t>
            </w:r>
          </w:p>
        </w:tc>
      </w:tr>
    </w:tbl>
    <w:p w14:paraId="486B4154" w14:textId="77777777" w:rsidR="00916E1B" w:rsidRPr="00491D41" w:rsidRDefault="00916E1B" w:rsidP="00916E1B">
      <w:pPr>
        <w:spacing w:before="120" w:line="360" w:lineRule="auto"/>
        <w:ind w:left="284" w:firstLine="709"/>
        <w:jc w:val="both"/>
        <w:rPr>
          <w:sz w:val="28"/>
          <w:szCs w:val="28"/>
        </w:rPr>
      </w:pPr>
      <w:r w:rsidRPr="00491D41">
        <w:rPr>
          <w:sz w:val="28"/>
          <w:szCs w:val="28"/>
        </w:rPr>
        <w:t>Состав зданий и сооружений, размещённых на территории пожарного поста, площади зданий и сооружений определены в соответствии с нормами.</w:t>
      </w:r>
    </w:p>
    <w:p w14:paraId="55B607E2" w14:textId="77777777" w:rsidR="00916E1B" w:rsidRPr="00491D41" w:rsidRDefault="00916E1B" w:rsidP="00916E1B">
      <w:pPr>
        <w:spacing w:line="360" w:lineRule="auto"/>
        <w:ind w:left="284" w:firstLine="709"/>
        <w:jc w:val="both"/>
        <w:rPr>
          <w:sz w:val="28"/>
          <w:szCs w:val="28"/>
        </w:rPr>
      </w:pPr>
      <w:r w:rsidRPr="00491D41">
        <w:rPr>
          <w:sz w:val="28"/>
          <w:szCs w:val="28"/>
        </w:rPr>
        <w:t>Число и места дислокации подразделения пожарной охраны на территории определяются на основании расчетного определения максимально допустимого расстояния от объекта предполагаемого пожара до ближайшего пожарного поста, определения пространственных зон размещения пожарного поста для каждого объекта предполагаемого пожара и областей пересечения указанных пространственных зон для всей совокупности объектов предполагаемого пожара (СП 11.13130.2009, подраздел 4. п. 4.1).</w:t>
      </w:r>
    </w:p>
    <w:p w14:paraId="4359572C" w14:textId="77777777" w:rsidR="00916E1B" w:rsidRPr="00491D41" w:rsidRDefault="00916E1B" w:rsidP="00916E1B">
      <w:pPr>
        <w:spacing w:line="360" w:lineRule="auto"/>
        <w:ind w:left="284" w:firstLine="709"/>
        <w:jc w:val="both"/>
        <w:rPr>
          <w:sz w:val="28"/>
          <w:szCs w:val="28"/>
        </w:rPr>
      </w:pPr>
      <w:r w:rsidRPr="00491D41">
        <w:rPr>
          <w:sz w:val="28"/>
          <w:szCs w:val="28"/>
        </w:rPr>
        <w:t xml:space="preserve">В соответствии с Федеральным законом от 22 июля 2008 г. № 123-ФЗ «Технический регламент о требованиях пожарной безопасности», дислокация подразделений пожарной охраны определяется исходя из условия, что время прибытия первого подразделения к месту вызова в сельских муниципальных образованиях не должно превышать </w:t>
      </w:r>
      <w:r w:rsidRPr="00491D41">
        <w:rPr>
          <w:b/>
          <w:sz w:val="28"/>
          <w:szCs w:val="28"/>
        </w:rPr>
        <w:t>20 минут</w:t>
      </w:r>
      <w:r w:rsidRPr="00491D41">
        <w:rPr>
          <w:sz w:val="28"/>
          <w:szCs w:val="28"/>
        </w:rPr>
        <w:t>.</w:t>
      </w:r>
    </w:p>
    <w:p w14:paraId="5572064E" w14:textId="77777777" w:rsidR="00916E1B" w:rsidRPr="00491D41" w:rsidRDefault="00916E1B" w:rsidP="00916E1B">
      <w:pPr>
        <w:spacing w:line="360" w:lineRule="auto"/>
        <w:ind w:left="284" w:firstLine="709"/>
        <w:jc w:val="both"/>
        <w:rPr>
          <w:sz w:val="28"/>
          <w:szCs w:val="28"/>
        </w:rPr>
      </w:pPr>
      <w:r w:rsidRPr="00491D41">
        <w:rPr>
          <w:sz w:val="28"/>
          <w:szCs w:val="28"/>
        </w:rPr>
        <w:t>Пожарный пост размещён на земельном участке, имеющем выезды на магистральные улицы или дороги межмуниципального значения.</w:t>
      </w:r>
    </w:p>
    <w:p w14:paraId="1268B794" w14:textId="77777777" w:rsidR="00916E1B" w:rsidRPr="00491D41" w:rsidRDefault="00916E1B" w:rsidP="00916E1B">
      <w:pPr>
        <w:spacing w:line="360" w:lineRule="auto"/>
        <w:ind w:left="284" w:firstLine="709"/>
        <w:jc w:val="both"/>
        <w:rPr>
          <w:sz w:val="28"/>
          <w:szCs w:val="28"/>
        </w:rPr>
      </w:pPr>
      <w:r w:rsidRPr="00491D41">
        <w:rPr>
          <w:sz w:val="28"/>
          <w:szCs w:val="28"/>
        </w:rPr>
        <w:t>Расстояние от границ участка пожарного поста до общественных и жилых зданий должно быть не менее 15 метров, а до границ земельных участков дошкольных образовательных организаций, общеобразовательных организаций и лечебных учреждений стационарного типа - не менее 30 метров.</w:t>
      </w:r>
    </w:p>
    <w:p w14:paraId="5657690E" w14:textId="77777777" w:rsidR="00916E1B" w:rsidRPr="00491D41" w:rsidRDefault="00916E1B" w:rsidP="00916E1B">
      <w:pPr>
        <w:pStyle w:val="Standard"/>
        <w:spacing w:before="120" w:after="120" w:line="360" w:lineRule="auto"/>
        <w:ind w:right="-142" w:firstLine="567"/>
        <w:jc w:val="center"/>
        <w:rPr>
          <w:rFonts w:cs="Times New Roman"/>
          <w:b/>
          <w:sz w:val="28"/>
          <w:szCs w:val="28"/>
        </w:rPr>
      </w:pPr>
      <w:r w:rsidRPr="00491D41">
        <w:rPr>
          <w:rFonts w:cs="Times New Roman"/>
          <w:b/>
          <w:sz w:val="28"/>
          <w:szCs w:val="28"/>
        </w:rPr>
        <w:t>Мероприятия по обеспечению гражданской обороны населения</w:t>
      </w:r>
    </w:p>
    <w:p w14:paraId="72661214" w14:textId="77777777" w:rsidR="00916E1B" w:rsidRPr="00491D41" w:rsidRDefault="00916E1B" w:rsidP="00916E1B">
      <w:pPr>
        <w:pStyle w:val="Standard"/>
        <w:spacing w:line="336" w:lineRule="auto"/>
        <w:ind w:right="-142" w:firstLine="567"/>
        <w:jc w:val="both"/>
        <w:rPr>
          <w:rFonts w:cs="Times New Roman"/>
          <w:sz w:val="28"/>
          <w:szCs w:val="28"/>
        </w:rPr>
      </w:pPr>
      <w:r w:rsidRPr="00491D41">
        <w:rPr>
          <w:rFonts w:cs="Times New Roman"/>
          <w:sz w:val="28"/>
          <w:szCs w:val="28"/>
        </w:rPr>
        <w:t>Гражданская оборона (ГО) - часть системы национальной безопасности и обороноспособности страны, предназначенная для защиты населения от различных опасностей и угроз в мироне и военное время.</w:t>
      </w:r>
    </w:p>
    <w:p w14:paraId="50D07ADB" w14:textId="77777777" w:rsidR="00916E1B" w:rsidRPr="00491D41" w:rsidRDefault="00916E1B" w:rsidP="00916E1B">
      <w:pPr>
        <w:pStyle w:val="Standard"/>
        <w:spacing w:line="336" w:lineRule="auto"/>
        <w:ind w:right="-142" w:firstLine="567"/>
        <w:jc w:val="both"/>
        <w:rPr>
          <w:rFonts w:cs="Times New Roman"/>
          <w:sz w:val="28"/>
          <w:szCs w:val="28"/>
        </w:rPr>
      </w:pPr>
      <w:r w:rsidRPr="00491D41">
        <w:rPr>
          <w:rFonts w:cs="Times New Roman"/>
          <w:sz w:val="28"/>
          <w:szCs w:val="28"/>
        </w:rPr>
        <w:t>Органы, осуществляющие повседневное управление ГО - МЧС России, его территориальные органы и региональные центры, а также органы, уполномоченные решать задачи ГО.</w:t>
      </w:r>
    </w:p>
    <w:p w14:paraId="69060B7B" w14:textId="77777777" w:rsidR="00916E1B" w:rsidRPr="00491D41" w:rsidRDefault="00916E1B" w:rsidP="00916E1B">
      <w:pPr>
        <w:pStyle w:val="Standard"/>
        <w:spacing w:line="336" w:lineRule="auto"/>
        <w:ind w:right="-142" w:firstLine="567"/>
        <w:jc w:val="both"/>
        <w:rPr>
          <w:rFonts w:cs="Times New Roman"/>
          <w:sz w:val="28"/>
          <w:szCs w:val="28"/>
        </w:rPr>
      </w:pPr>
      <w:r w:rsidRPr="00491D41">
        <w:rPr>
          <w:rFonts w:cs="Times New Roman"/>
          <w:sz w:val="28"/>
          <w:szCs w:val="28"/>
        </w:rPr>
        <w:t>Перед ГО стоят следующие основные задачи:</w:t>
      </w:r>
    </w:p>
    <w:p w14:paraId="27F36B6A" w14:textId="77777777" w:rsidR="00916E1B" w:rsidRPr="00491D41" w:rsidRDefault="00916E1B" w:rsidP="00916E1B">
      <w:pPr>
        <w:pStyle w:val="Standard"/>
        <w:spacing w:line="336" w:lineRule="auto"/>
        <w:ind w:right="-142" w:firstLine="567"/>
        <w:jc w:val="both"/>
        <w:rPr>
          <w:rFonts w:cs="Times New Roman"/>
          <w:sz w:val="28"/>
          <w:szCs w:val="28"/>
        </w:rPr>
      </w:pPr>
      <w:r w:rsidRPr="00491D41">
        <w:rPr>
          <w:rFonts w:cs="Times New Roman"/>
          <w:sz w:val="28"/>
          <w:szCs w:val="28"/>
        </w:rPr>
        <w:t>- защиты населения от оружия массового поражения и других современных средств нападения противника;</w:t>
      </w:r>
    </w:p>
    <w:p w14:paraId="406C9368" w14:textId="77777777" w:rsidR="00916E1B" w:rsidRPr="00491D41" w:rsidRDefault="00916E1B" w:rsidP="00916E1B">
      <w:pPr>
        <w:pStyle w:val="Standard"/>
        <w:spacing w:line="336" w:lineRule="auto"/>
        <w:ind w:right="-142" w:firstLine="567"/>
        <w:jc w:val="both"/>
        <w:rPr>
          <w:rFonts w:cs="Times New Roman"/>
          <w:sz w:val="28"/>
          <w:szCs w:val="28"/>
        </w:rPr>
      </w:pPr>
      <w:r w:rsidRPr="00491D41">
        <w:rPr>
          <w:rFonts w:cs="Times New Roman"/>
          <w:sz w:val="28"/>
          <w:szCs w:val="28"/>
        </w:rPr>
        <w:t>- проведение мероприятий, направленных на повышение устойчивой работы объектов и отраслей народного хозяйства в условиях военного времени;</w:t>
      </w:r>
    </w:p>
    <w:p w14:paraId="205FC4B7" w14:textId="77777777" w:rsidR="00916E1B" w:rsidRPr="00491D41" w:rsidRDefault="00916E1B" w:rsidP="00916E1B">
      <w:pPr>
        <w:pStyle w:val="Standard"/>
        <w:spacing w:line="336" w:lineRule="auto"/>
        <w:ind w:right="-142" w:firstLine="567"/>
        <w:jc w:val="both"/>
        <w:rPr>
          <w:rFonts w:cs="Times New Roman"/>
          <w:sz w:val="28"/>
          <w:szCs w:val="28"/>
        </w:rPr>
      </w:pPr>
      <w:r w:rsidRPr="00491D41">
        <w:rPr>
          <w:rFonts w:cs="Times New Roman"/>
          <w:sz w:val="28"/>
          <w:szCs w:val="28"/>
        </w:rPr>
        <w:t>- проведение аварийно-спасательных и других неотложных работ в очагах поражения, районах стихийных бедствий, крупных аварий и катастроф.</w:t>
      </w:r>
    </w:p>
    <w:p w14:paraId="150A6258" w14:textId="77777777" w:rsidR="00916E1B" w:rsidRPr="00491D41" w:rsidRDefault="00916E1B" w:rsidP="00916E1B">
      <w:pPr>
        <w:pStyle w:val="Standard"/>
        <w:spacing w:line="336" w:lineRule="auto"/>
        <w:ind w:right="-142" w:firstLine="567"/>
        <w:jc w:val="both"/>
        <w:rPr>
          <w:rFonts w:cs="Times New Roman"/>
          <w:sz w:val="28"/>
          <w:szCs w:val="28"/>
        </w:rPr>
      </w:pPr>
      <w:r w:rsidRPr="00491D41">
        <w:rPr>
          <w:rFonts w:cs="Times New Roman"/>
          <w:sz w:val="28"/>
          <w:szCs w:val="28"/>
        </w:rPr>
        <w:t>Мероприятия, связанные с проведением аварийно-спасательных работ, включают подготовку органов управления, а также необходимых сил и средств. Эти работы проводят с целью спасения людей, оказания медицинской помощи пораженным и эвакуации их из очагов поражения, восстановления производственной деятельности предприятий оборонного назначения и народного хозяйства.</w:t>
      </w:r>
    </w:p>
    <w:p w14:paraId="4A6B96D8" w14:textId="77777777" w:rsidR="00916E1B" w:rsidRPr="00491D41" w:rsidRDefault="00916E1B" w:rsidP="00916E1B">
      <w:pPr>
        <w:pStyle w:val="Standard"/>
        <w:spacing w:line="348" w:lineRule="auto"/>
        <w:ind w:right="-142" w:firstLine="567"/>
        <w:jc w:val="both"/>
        <w:rPr>
          <w:rFonts w:cs="Times New Roman"/>
          <w:sz w:val="28"/>
          <w:szCs w:val="28"/>
        </w:rPr>
      </w:pPr>
      <w:r w:rsidRPr="00491D41">
        <w:rPr>
          <w:rFonts w:cs="Times New Roman"/>
          <w:sz w:val="28"/>
          <w:szCs w:val="28"/>
        </w:rPr>
        <w:t>Аварийно-спасательные работы включают:</w:t>
      </w:r>
    </w:p>
    <w:p w14:paraId="1C86C43F" w14:textId="77777777" w:rsidR="00916E1B" w:rsidRPr="00491D41" w:rsidRDefault="00916E1B" w:rsidP="00916E1B">
      <w:pPr>
        <w:pStyle w:val="Standard"/>
        <w:spacing w:line="348" w:lineRule="auto"/>
        <w:ind w:right="-142" w:firstLine="567"/>
        <w:jc w:val="both"/>
        <w:rPr>
          <w:rFonts w:cs="Times New Roman"/>
          <w:sz w:val="28"/>
          <w:szCs w:val="28"/>
        </w:rPr>
      </w:pPr>
      <w:r w:rsidRPr="00491D41">
        <w:rPr>
          <w:rFonts w:cs="Times New Roman"/>
          <w:sz w:val="28"/>
          <w:szCs w:val="28"/>
        </w:rPr>
        <w:t>- ведение разведки в очагах поражения;</w:t>
      </w:r>
    </w:p>
    <w:p w14:paraId="79236E50" w14:textId="77777777" w:rsidR="00916E1B" w:rsidRPr="00491D41" w:rsidRDefault="00916E1B" w:rsidP="00916E1B">
      <w:pPr>
        <w:pStyle w:val="Standard"/>
        <w:spacing w:line="336" w:lineRule="auto"/>
        <w:ind w:right="-142" w:firstLine="567"/>
        <w:jc w:val="both"/>
        <w:rPr>
          <w:rFonts w:cs="Times New Roman"/>
          <w:sz w:val="28"/>
          <w:szCs w:val="28"/>
        </w:rPr>
      </w:pPr>
      <w:r w:rsidRPr="00491D41">
        <w:rPr>
          <w:rFonts w:cs="Times New Roman"/>
          <w:sz w:val="28"/>
          <w:szCs w:val="28"/>
        </w:rPr>
        <w:t>- тушение пожаров;</w:t>
      </w:r>
    </w:p>
    <w:p w14:paraId="5F4BF390" w14:textId="77777777" w:rsidR="00916E1B" w:rsidRPr="00491D41" w:rsidRDefault="00916E1B" w:rsidP="00916E1B">
      <w:pPr>
        <w:pStyle w:val="Standard"/>
        <w:spacing w:line="336" w:lineRule="auto"/>
        <w:ind w:right="-142" w:firstLine="567"/>
        <w:jc w:val="both"/>
        <w:rPr>
          <w:rFonts w:cs="Times New Roman"/>
          <w:sz w:val="28"/>
          <w:szCs w:val="28"/>
        </w:rPr>
      </w:pPr>
      <w:r w:rsidRPr="00491D41">
        <w:rPr>
          <w:rFonts w:cs="Times New Roman"/>
          <w:sz w:val="28"/>
          <w:szCs w:val="28"/>
        </w:rPr>
        <w:t>- вскрытие разрушенных и заваленных защитных сооружений (при необходимости подача воздуха в эти сооружения);</w:t>
      </w:r>
    </w:p>
    <w:p w14:paraId="7FCBC8EE" w14:textId="77777777" w:rsidR="00916E1B" w:rsidRPr="00491D41" w:rsidRDefault="00916E1B" w:rsidP="00916E1B">
      <w:pPr>
        <w:pStyle w:val="Standard"/>
        <w:spacing w:line="336" w:lineRule="auto"/>
        <w:ind w:right="-142" w:firstLine="567"/>
        <w:jc w:val="both"/>
        <w:rPr>
          <w:rFonts w:cs="Times New Roman"/>
          <w:sz w:val="28"/>
          <w:szCs w:val="28"/>
        </w:rPr>
      </w:pPr>
      <w:r w:rsidRPr="00491D41">
        <w:rPr>
          <w:rFonts w:cs="Times New Roman"/>
          <w:sz w:val="28"/>
          <w:szCs w:val="28"/>
        </w:rPr>
        <w:t>- разборку завалов;</w:t>
      </w:r>
    </w:p>
    <w:p w14:paraId="47E848B3" w14:textId="77777777" w:rsidR="00916E1B" w:rsidRPr="00491D41" w:rsidRDefault="00916E1B" w:rsidP="00916E1B">
      <w:pPr>
        <w:pStyle w:val="Standard"/>
        <w:spacing w:line="336" w:lineRule="auto"/>
        <w:ind w:right="-142" w:firstLine="567"/>
        <w:jc w:val="both"/>
        <w:rPr>
          <w:rFonts w:cs="Times New Roman"/>
          <w:sz w:val="28"/>
          <w:szCs w:val="28"/>
        </w:rPr>
      </w:pPr>
      <w:r w:rsidRPr="00491D41">
        <w:rPr>
          <w:rFonts w:cs="Times New Roman"/>
          <w:sz w:val="28"/>
          <w:szCs w:val="28"/>
        </w:rPr>
        <w:t>- вывоз людей в безопасные районы;</w:t>
      </w:r>
    </w:p>
    <w:p w14:paraId="3539C6C8" w14:textId="77777777" w:rsidR="00916E1B" w:rsidRPr="00491D41" w:rsidRDefault="00916E1B" w:rsidP="00916E1B">
      <w:pPr>
        <w:pStyle w:val="Standard"/>
        <w:spacing w:line="336" w:lineRule="auto"/>
        <w:ind w:right="-142" w:firstLine="567"/>
        <w:jc w:val="both"/>
        <w:rPr>
          <w:rFonts w:cs="Times New Roman"/>
          <w:sz w:val="28"/>
          <w:szCs w:val="28"/>
        </w:rPr>
      </w:pPr>
      <w:r w:rsidRPr="00491D41">
        <w:rPr>
          <w:rFonts w:cs="Times New Roman"/>
          <w:sz w:val="28"/>
          <w:szCs w:val="28"/>
        </w:rPr>
        <w:t>- оказание медицинской помощи пораженным и их эвакуацию в лечебно-профилактические учреждения.</w:t>
      </w:r>
    </w:p>
    <w:p w14:paraId="048BB2A3" w14:textId="77777777" w:rsidR="00916E1B" w:rsidRPr="00491D41" w:rsidRDefault="00916E1B" w:rsidP="00916E1B">
      <w:pPr>
        <w:spacing w:line="360" w:lineRule="auto"/>
        <w:ind w:firstLine="567"/>
        <w:jc w:val="both"/>
        <w:rPr>
          <w:sz w:val="28"/>
          <w:szCs w:val="28"/>
        </w:rPr>
      </w:pPr>
      <w:r w:rsidRPr="00491D41">
        <w:rPr>
          <w:sz w:val="28"/>
          <w:szCs w:val="28"/>
        </w:rPr>
        <w:t>Успешное проведение аварийно-спасательных работ достигается непрерывным ведением разведки очагов поражения, быстрым выдвижением сил и средств ГО к объектам для проведения спасательных работ, умелым руководством штабов и служб ГО, работой подчиненных сил, четкой и слаженной работой личного состава формирований ГО.</w:t>
      </w:r>
    </w:p>
    <w:p w14:paraId="7E50D1BB" w14:textId="77777777" w:rsidR="00916E1B" w:rsidRPr="00491D41" w:rsidRDefault="00916E1B" w:rsidP="00916E1B">
      <w:pPr>
        <w:pStyle w:val="210"/>
        <w:tabs>
          <w:tab w:val="clear" w:pos="2610"/>
          <w:tab w:val="left" w:pos="-425"/>
          <w:tab w:val="left" w:pos="0"/>
          <w:tab w:val="left" w:pos="7361"/>
        </w:tabs>
        <w:spacing w:before="120" w:after="120" w:line="360" w:lineRule="auto"/>
        <w:ind w:firstLine="567"/>
        <w:jc w:val="center"/>
        <w:rPr>
          <w:b/>
          <w:szCs w:val="28"/>
        </w:rPr>
      </w:pPr>
      <w:r w:rsidRPr="00491D41">
        <w:rPr>
          <w:b/>
          <w:szCs w:val="28"/>
        </w:rPr>
        <w:t>7. Основные технико-экономические показатели</w:t>
      </w:r>
    </w:p>
    <w:p w14:paraId="7D8AEDD0" w14:textId="77777777" w:rsidR="00916E1B" w:rsidRPr="00491D41" w:rsidRDefault="00916E1B" w:rsidP="00916E1B">
      <w:pPr>
        <w:spacing w:line="360" w:lineRule="auto"/>
        <w:ind w:firstLine="567"/>
        <w:jc w:val="both"/>
        <w:rPr>
          <w:sz w:val="28"/>
          <w:szCs w:val="28"/>
        </w:rPr>
      </w:pPr>
      <w:r w:rsidRPr="00491D41">
        <w:rPr>
          <w:sz w:val="28"/>
          <w:szCs w:val="28"/>
        </w:rPr>
        <w:t xml:space="preserve">Общая площадь территории в границах поселения составляет </w:t>
      </w:r>
      <w:r w:rsidRPr="00491D41">
        <w:rPr>
          <w:b/>
          <w:sz w:val="28"/>
          <w:szCs w:val="28"/>
        </w:rPr>
        <w:t>14,44 тыс. га</w:t>
      </w:r>
      <w:r w:rsidRPr="00491D41">
        <w:rPr>
          <w:sz w:val="28"/>
          <w:szCs w:val="28"/>
        </w:rPr>
        <w:t xml:space="preserve">. </w:t>
      </w:r>
      <w:r w:rsidRPr="00491D41">
        <w:rPr>
          <w:color w:val="000000" w:themeColor="text1"/>
          <w:sz w:val="28"/>
          <w:szCs w:val="28"/>
          <w:lang w:eastAsia="zh-CN" w:bidi="en-US"/>
        </w:rPr>
        <w:t xml:space="preserve">Земельный фонд </w:t>
      </w:r>
      <w:r w:rsidRPr="00491D41">
        <w:rPr>
          <w:sz w:val="28"/>
          <w:szCs w:val="28"/>
          <w:lang w:eastAsia="zh-CN" w:bidi="en-US"/>
        </w:rPr>
        <w:t>сельского поселения подсчитан на основе опорного плана (плана существующего использования земель населенных пунктов) и генеральных планов населенных пунктов, а также сведений ЕГРН.</w:t>
      </w:r>
    </w:p>
    <w:p w14:paraId="55D24091" w14:textId="77777777" w:rsidR="00916E1B" w:rsidRPr="00491D41" w:rsidRDefault="00916E1B" w:rsidP="00916E1B">
      <w:pPr>
        <w:tabs>
          <w:tab w:val="left" w:pos="567"/>
        </w:tabs>
        <w:spacing w:before="120" w:after="120" w:line="360" w:lineRule="auto"/>
        <w:ind w:firstLine="567"/>
        <w:jc w:val="center"/>
        <w:rPr>
          <w:b/>
          <w:bCs/>
          <w:sz w:val="28"/>
          <w:szCs w:val="28"/>
        </w:rPr>
      </w:pPr>
      <w:r w:rsidRPr="00491D41">
        <w:rPr>
          <w:b/>
          <w:bCs/>
          <w:sz w:val="28"/>
          <w:szCs w:val="28"/>
        </w:rPr>
        <w:t>7.1. Основные технико-экономические показатели по Кузьмино-Отвержскому сельскому поселению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4733"/>
        <w:gridCol w:w="1134"/>
        <w:gridCol w:w="1559"/>
        <w:gridCol w:w="1843"/>
      </w:tblGrid>
      <w:tr w:rsidR="00916E1B" w:rsidRPr="00EE0449" w14:paraId="2D9D38E3" w14:textId="77777777" w:rsidTr="004F3D71">
        <w:tc>
          <w:tcPr>
            <w:tcW w:w="4733" w:type="dxa"/>
            <w:tcBorders>
              <w:top w:val="single" w:sz="4" w:space="0" w:color="auto"/>
              <w:left w:val="single" w:sz="4" w:space="0" w:color="auto"/>
              <w:bottom w:val="single" w:sz="4" w:space="0" w:color="auto"/>
              <w:right w:val="single" w:sz="4" w:space="0" w:color="auto"/>
            </w:tcBorders>
            <w:shd w:val="clear" w:color="auto" w:fill="D9D9D9"/>
            <w:vAlign w:val="center"/>
          </w:tcPr>
          <w:p w14:paraId="7E03EC30" w14:textId="77777777" w:rsidR="00916E1B" w:rsidRPr="00EE0449" w:rsidRDefault="00916E1B" w:rsidP="004F3D71">
            <w:pPr>
              <w:pStyle w:val="afc"/>
              <w:snapToGrid w:val="0"/>
              <w:ind w:left="-55" w:right="-55"/>
              <w:jc w:val="center"/>
              <w:rPr>
                <w:b/>
                <w:color w:val="000000"/>
              </w:rPr>
            </w:pPr>
            <w:r w:rsidRPr="00EE0449">
              <w:rPr>
                <w:b/>
                <w:color w:val="000000"/>
                <w:sz w:val="22"/>
                <w:szCs w:val="22"/>
              </w:rPr>
              <w:t>Наименование показателя</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tcPr>
          <w:p w14:paraId="7788F4C1" w14:textId="77777777" w:rsidR="00916E1B" w:rsidRPr="00EE0449" w:rsidRDefault="00916E1B" w:rsidP="004F3D71">
            <w:pPr>
              <w:pStyle w:val="afc"/>
              <w:snapToGrid w:val="0"/>
              <w:ind w:left="-55" w:right="-55"/>
              <w:jc w:val="center"/>
              <w:rPr>
                <w:b/>
                <w:color w:val="000000"/>
              </w:rPr>
            </w:pPr>
            <w:r w:rsidRPr="00EE0449">
              <w:rPr>
                <w:b/>
                <w:color w:val="000000"/>
                <w:sz w:val="22"/>
                <w:szCs w:val="22"/>
              </w:rPr>
              <w:t>Единица измерения</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14:paraId="5C22921D" w14:textId="77777777" w:rsidR="00916E1B" w:rsidRPr="00EE0449" w:rsidRDefault="00916E1B" w:rsidP="004F3D71">
            <w:pPr>
              <w:pStyle w:val="afc"/>
              <w:snapToGrid w:val="0"/>
              <w:ind w:left="-55" w:right="-55"/>
              <w:jc w:val="center"/>
              <w:rPr>
                <w:b/>
                <w:color w:val="000000"/>
              </w:rPr>
            </w:pPr>
            <w:r w:rsidRPr="00EE0449">
              <w:rPr>
                <w:b/>
                <w:color w:val="000000"/>
                <w:sz w:val="22"/>
                <w:szCs w:val="22"/>
              </w:rPr>
              <w:t>Современное состояние</w:t>
            </w:r>
          </w:p>
          <w:p w14:paraId="354C4212" w14:textId="77777777" w:rsidR="00916E1B" w:rsidRPr="00EE0449" w:rsidRDefault="00916E1B" w:rsidP="004F3D71">
            <w:pPr>
              <w:pStyle w:val="afc"/>
              <w:snapToGrid w:val="0"/>
              <w:ind w:left="-55" w:right="-55"/>
              <w:jc w:val="center"/>
              <w:rPr>
                <w:b/>
                <w:color w:val="000000"/>
              </w:rPr>
            </w:pPr>
            <w:r w:rsidRPr="00EE0449">
              <w:rPr>
                <w:b/>
                <w:color w:val="000000"/>
                <w:sz w:val="22"/>
                <w:szCs w:val="22"/>
              </w:rPr>
              <w:t>(2021 г.)</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tcPr>
          <w:p w14:paraId="498F76B8" w14:textId="77777777" w:rsidR="00916E1B" w:rsidRPr="00EE0449" w:rsidRDefault="00916E1B" w:rsidP="004F3D71">
            <w:pPr>
              <w:pStyle w:val="afc"/>
              <w:snapToGrid w:val="0"/>
              <w:ind w:left="-55" w:right="-55"/>
              <w:jc w:val="center"/>
              <w:rPr>
                <w:b/>
                <w:color w:val="000000"/>
              </w:rPr>
            </w:pPr>
            <w:r w:rsidRPr="00EE0449">
              <w:rPr>
                <w:b/>
                <w:color w:val="000000"/>
                <w:sz w:val="22"/>
                <w:szCs w:val="22"/>
              </w:rPr>
              <w:t>Расчетный срок</w:t>
            </w:r>
          </w:p>
          <w:p w14:paraId="1FCA43F1" w14:textId="77777777" w:rsidR="00916E1B" w:rsidRPr="00EE0449" w:rsidRDefault="00916E1B" w:rsidP="004F3D71">
            <w:pPr>
              <w:pStyle w:val="afc"/>
              <w:snapToGrid w:val="0"/>
              <w:ind w:left="-55" w:right="-55"/>
              <w:jc w:val="center"/>
              <w:rPr>
                <w:b/>
                <w:color w:val="000000"/>
              </w:rPr>
            </w:pPr>
            <w:r w:rsidRPr="00EE0449">
              <w:rPr>
                <w:b/>
                <w:color w:val="000000"/>
                <w:sz w:val="22"/>
                <w:szCs w:val="22"/>
              </w:rPr>
              <w:t>на 2041 г.</w:t>
            </w:r>
          </w:p>
        </w:tc>
      </w:tr>
      <w:tr w:rsidR="00916E1B" w:rsidRPr="00EE0449" w14:paraId="1EE1F570" w14:textId="77777777" w:rsidTr="004F3D71">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039C291F" w14:textId="77777777" w:rsidR="00916E1B" w:rsidRPr="00EE0449" w:rsidRDefault="00916E1B" w:rsidP="004F3D71">
            <w:pPr>
              <w:pStyle w:val="afc"/>
              <w:snapToGrid w:val="0"/>
              <w:ind w:left="-55" w:right="-55"/>
              <w:rPr>
                <w:color w:val="000000"/>
              </w:rPr>
            </w:pPr>
            <w:r w:rsidRPr="00EE0449">
              <w:rPr>
                <w:color w:val="000000"/>
                <w:sz w:val="22"/>
                <w:szCs w:val="22"/>
              </w:rPr>
              <w:t>Население</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8E236C6" w14:textId="77777777" w:rsidR="00916E1B" w:rsidRPr="00EE0449" w:rsidRDefault="00916E1B" w:rsidP="004F3D71">
            <w:pPr>
              <w:pStyle w:val="afc"/>
              <w:snapToGrid w:val="0"/>
              <w:ind w:left="-55" w:right="-55"/>
              <w:jc w:val="center"/>
              <w:rPr>
                <w:color w:val="000000"/>
              </w:rPr>
            </w:pPr>
            <w:r w:rsidRPr="00EE0449">
              <w:rPr>
                <w:color w:val="000000"/>
                <w:sz w:val="22"/>
                <w:szCs w:val="22"/>
              </w:rPr>
              <w:t>чел.</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95BF95C" w14:textId="77777777" w:rsidR="00916E1B" w:rsidRPr="00EE0449" w:rsidRDefault="00916E1B" w:rsidP="004F3D71">
            <w:pPr>
              <w:pStyle w:val="afc"/>
              <w:snapToGrid w:val="0"/>
              <w:ind w:left="-55" w:right="-55"/>
              <w:jc w:val="center"/>
              <w:rPr>
                <w:color w:val="000000"/>
              </w:rPr>
            </w:pPr>
            <w:r w:rsidRPr="00EE0449">
              <w:rPr>
                <w:color w:val="000000"/>
                <w:sz w:val="22"/>
                <w:szCs w:val="22"/>
              </w:rPr>
              <w:t>5254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87A1770" w14:textId="77777777" w:rsidR="00916E1B" w:rsidRPr="00EE0449" w:rsidRDefault="00916E1B" w:rsidP="004F3D71">
            <w:pPr>
              <w:pStyle w:val="afc"/>
              <w:snapToGrid w:val="0"/>
              <w:ind w:left="-55" w:right="-55"/>
              <w:jc w:val="center"/>
              <w:rPr>
                <w:b/>
                <w:color w:val="000000"/>
              </w:rPr>
            </w:pPr>
            <w:r w:rsidRPr="00EE0449">
              <w:rPr>
                <w:b/>
                <w:color w:val="000000"/>
                <w:sz w:val="22"/>
                <w:szCs w:val="22"/>
              </w:rPr>
              <w:t>7276</w:t>
            </w:r>
          </w:p>
        </w:tc>
      </w:tr>
      <w:tr w:rsidR="00916E1B" w:rsidRPr="00EE0449" w14:paraId="78609516" w14:textId="77777777" w:rsidTr="004F3D71">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5D9183AE" w14:textId="77777777" w:rsidR="00916E1B" w:rsidRPr="00EE0449" w:rsidRDefault="00916E1B" w:rsidP="004F3D71">
            <w:pPr>
              <w:pStyle w:val="afc"/>
              <w:snapToGrid w:val="0"/>
              <w:ind w:left="-55" w:right="-55"/>
              <w:rPr>
                <w:color w:val="000000"/>
              </w:rPr>
            </w:pPr>
            <w:r w:rsidRPr="00EE0449">
              <w:rPr>
                <w:color w:val="000000"/>
                <w:sz w:val="22"/>
                <w:szCs w:val="22"/>
              </w:rPr>
              <w:t>Общая площадь земель в границах сельского поселения</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2759AAE" w14:textId="77777777" w:rsidR="00916E1B" w:rsidRPr="00EE0449" w:rsidRDefault="00916E1B" w:rsidP="004F3D71">
            <w:pPr>
              <w:pStyle w:val="afc"/>
              <w:snapToGrid w:val="0"/>
              <w:ind w:left="-55" w:right="-55"/>
              <w:jc w:val="center"/>
              <w:rPr>
                <w:color w:val="000000"/>
              </w:rPr>
            </w:pPr>
            <w:r w:rsidRPr="00EE0449">
              <w:rPr>
                <w:color w:val="000000"/>
                <w:sz w:val="22"/>
                <w:szCs w:val="22"/>
              </w:rPr>
              <w:t>тыс. га.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4BBD156" w14:textId="77777777" w:rsidR="00916E1B" w:rsidRPr="00EE0449" w:rsidRDefault="00916E1B" w:rsidP="004F3D71">
            <w:pPr>
              <w:pStyle w:val="afc"/>
              <w:snapToGrid w:val="0"/>
              <w:ind w:left="-55" w:right="-55"/>
              <w:jc w:val="center"/>
              <w:rPr>
                <w:color w:val="000000"/>
              </w:rPr>
            </w:pPr>
            <w:r w:rsidRPr="00EE0449">
              <w:rPr>
                <w:color w:val="000000"/>
                <w:sz w:val="22"/>
                <w:szCs w:val="22"/>
              </w:rPr>
              <w:t>14,44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45ABF10" w14:textId="77777777" w:rsidR="00916E1B" w:rsidRPr="00EE0449" w:rsidRDefault="00916E1B" w:rsidP="004F3D71">
            <w:pPr>
              <w:pStyle w:val="afc"/>
              <w:snapToGrid w:val="0"/>
              <w:ind w:left="-55" w:right="-55"/>
              <w:jc w:val="center"/>
              <w:rPr>
                <w:b/>
                <w:color w:val="000000"/>
              </w:rPr>
            </w:pPr>
            <w:r w:rsidRPr="00EE0449">
              <w:rPr>
                <w:b/>
                <w:color w:val="000000"/>
                <w:sz w:val="22"/>
                <w:szCs w:val="22"/>
              </w:rPr>
              <w:t>14,44</w:t>
            </w:r>
          </w:p>
        </w:tc>
      </w:tr>
      <w:tr w:rsidR="00916E1B" w:rsidRPr="00EE0449" w14:paraId="0DC62FC0" w14:textId="77777777" w:rsidTr="004F3D71">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2C4469C0" w14:textId="77777777" w:rsidR="00916E1B" w:rsidRPr="00EE0449" w:rsidRDefault="00916E1B" w:rsidP="004F3D71">
            <w:pPr>
              <w:pStyle w:val="afc"/>
              <w:snapToGrid w:val="0"/>
              <w:ind w:left="-55" w:right="-55"/>
              <w:rPr>
                <w:color w:val="000000"/>
              </w:rPr>
            </w:pPr>
            <w:r w:rsidRPr="00EE0449">
              <w:rPr>
                <w:color w:val="000000"/>
                <w:sz w:val="22"/>
                <w:szCs w:val="22"/>
              </w:rPr>
              <w:t>Количество населенных пунктов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799AEDC" w14:textId="77777777" w:rsidR="00916E1B" w:rsidRPr="00EE0449" w:rsidRDefault="00916E1B" w:rsidP="004F3D71">
            <w:pPr>
              <w:pStyle w:val="afc"/>
              <w:snapToGrid w:val="0"/>
              <w:ind w:left="-55" w:right="-55"/>
              <w:jc w:val="center"/>
              <w:rPr>
                <w:color w:val="000000"/>
              </w:rPr>
            </w:pPr>
            <w:r w:rsidRPr="00EE0449">
              <w:rPr>
                <w:color w:val="000000"/>
                <w:sz w:val="22"/>
                <w:szCs w:val="22"/>
              </w:rPr>
              <w:t>ед.</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DD60C08" w14:textId="77777777" w:rsidR="00916E1B" w:rsidRPr="00EE0449" w:rsidRDefault="00916E1B" w:rsidP="004F3D71">
            <w:pPr>
              <w:pStyle w:val="afc"/>
              <w:snapToGrid w:val="0"/>
              <w:ind w:left="-55" w:right="-55"/>
              <w:jc w:val="center"/>
              <w:rPr>
                <w:color w:val="000000"/>
              </w:rPr>
            </w:pPr>
            <w:r w:rsidRPr="00EE0449">
              <w:rPr>
                <w:color w:val="000000"/>
                <w:sz w:val="22"/>
                <w:szCs w:val="22"/>
              </w:rPr>
              <w:t>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7986E24" w14:textId="77777777" w:rsidR="00916E1B" w:rsidRPr="00EE0449" w:rsidRDefault="00916E1B" w:rsidP="004F3D71">
            <w:pPr>
              <w:pStyle w:val="afc"/>
              <w:snapToGrid w:val="0"/>
              <w:ind w:left="-55" w:right="-55"/>
              <w:jc w:val="center"/>
              <w:rPr>
                <w:b/>
                <w:color w:val="000000"/>
              </w:rPr>
            </w:pPr>
            <w:r w:rsidRPr="00EE0449">
              <w:rPr>
                <w:b/>
                <w:color w:val="000000"/>
                <w:sz w:val="22"/>
                <w:szCs w:val="22"/>
              </w:rPr>
              <w:t>7</w:t>
            </w:r>
          </w:p>
        </w:tc>
      </w:tr>
      <w:tr w:rsidR="00916E1B" w:rsidRPr="00EE0449" w14:paraId="4BE17E05" w14:textId="77777777" w:rsidTr="004F3D71">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072295F8" w14:textId="77777777" w:rsidR="00916E1B" w:rsidRPr="00EE0449" w:rsidRDefault="00916E1B" w:rsidP="004F3D71">
            <w:pPr>
              <w:pStyle w:val="afc"/>
              <w:snapToGrid w:val="0"/>
              <w:ind w:left="-55" w:right="-55"/>
              <w:rPr>
                <w:color w:val="000000"/>
              </w:rPr>
            </w:pPr>
            <w:r w:rsidRPr="00EE0449">
              <w:rPr>
                <w:color w:val="000000"/>
                <w:sz w:val="22"/>
                <w:szCs w:val="22"/>
              </w:rPr>
              <w:t>Общая площадь земель населенных пунктов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4E00DEE" w14:textId="77777777" w:rsidR="00916E1B" w:rsidRPr="00EE0449" w:rsidRDefault="00916E1B" w:rsidP="004F3D71">
            <w:pPr>
              <w:pStyle w:val="afc"/>
              <w:snapToGrid w:val="0"/>
              <w:ind w:left="-55" w:right="-55"/>
              <w:jc w:val="center"/>
              <w:rPr>
                <w:color w:val="000000"/>
              </w:rPr>
            </w:pPr>
            <w:r w:rsidRPr="00EE0449">
              <w:rPr>
                <w:color w:val="000000"/>
                <w:sz w:val="22"/>
                <w:szCs w:val="22"/>
              </w:rPr>
              <w:t>га.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2833E33" w14:textId="77777777" w:rsidR="00916E1B" w:rsidRPr="00EE0449" w:rsidRDefault="00916E1B" w:rsidP="004F3D71">
            <w:pPr>
              <w:pStyle w:val="afc"/>
              <w:snapToGrid w:val="0"/>
              <w:ind w:left="-55" w:right="-55"/>
              <w:jc w:val="center"/>
              <w:rPr>
                <w:color w:val="000000"/>
              </w:rPr>
            </w:pPr>
            <w:r>
              <w:rPr>
                <w:color w:val="000000"/>
                <w:sz w:val="22"/>
                <w:szCs w:val="22"/>
              </w:rPr>
              <w:t>1277,66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FF60317" w14:textId="77777777" w:rsidR="00916E1B" w:rsidRPr="00EE0449" w:rsidRDefault="00916E1B" w:rsidP="004F3D71">
            <w:pPr>
              <w:pStyle w:val="afc"/>
              <w:snapToGrid w:val="0"/>
              <w:ind w:left="-55" w:right="-55"/>
              <w:jc w:val="center"/>
              <w:rPr>
                <w:b/>
                <w:color w:val="000000"/>
              </w:rPr>
            </w:pPr>
            <w:r>
              <w:rPr>
                <w:b/>
                <w:color w:val="000000"/>
                <w:sz w:val="22"/>
                <w:szCs w:val="22"/>
              </w:rPr>
              <w:t>1661,73</w:t>
            </w:r>
          </w:p>
        </w:tc>
      </w:tr>
      <w:tr w:rsidR="00916E1B" w:rsidRPr="00EE0449" w14:paraId="057C012A" w14:textId="77777777" w:rsidTr="004F3D71">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24AC589D" w14:textId="77777777" w:rsidR="00916E1B" w:rsidRPr="00EE0449" w:rsidRDefault="00916E1B" w:rsidP="004F3D71">
            <w:pPr>
              <w:pStyle w:val="afc"/>
              <w:snapToGrid w:val="0"/>
              <w:ind w:left="-55" w:right="-55"/>
              <w:rPr>
                <w:color w:val="000000"/>
              </w:rPr>
            </w:pPr>
            <w:r w:rsidRPr="00EE0449">
              <w:rPr>
                <w:color w:val="000000"/>
                <w:sz w:val="22"/>
                <w:szCs w:val="22"/>
              </w:rPr>
              <w:t>с. Кузьминские Отвержки (центр сельского поселения)</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2D04DDD" w14:textId="77777777" w:rsidR="00916E1B" w:rsidRPr="00EE0449" w:rsidRDefault="00916E1B" w:rsidP="004F3D71">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C47CE10" w14:textId="77777777" w:rsidR="00916E1B" w:rsidRPr="00EE0449" w:rsidRDefault="00916E1B" w:rsidP="004F3D71">
            <w:pPr>
              <w:pStyle w:val="afc"/>
              <w:snapToGrid w:val="0"/>
              <w:ind w:left="-55" w:right="-55"/>
              <w:jc w:val="center"/>
              <w:rPr>
                <w:color w:val="000000"/>
              </w:rPr>
            </w:pPr>
            <w:r w:rsidRPr="00EE0449">
              <w:rPr>
                <w:color w:val="000000"/>
                <w:sz w:val="22"/>
                <w:szCs w:val="22"/>
              </w:rPr>
              <w:t>317,02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9B8E6D3" w14:textId="77777777" w:rsidR="00916E1B" w:rsidRPr="00EE0449" w:rsidRDefault="00916E1B" w:rsidP="004F3D71">
            <w:pPr>
              <w:pStyle w:val="afc"/>
              <w:snapToGrid w:val="0"/>
              <w:ind w:left="-55" w:right="-55"/>
              <w:jc w:val="center"/>
              <w:rPr>
                <w:b/>
                <w:color w:val="000000"/>
              </w:rPr>
            </w:pPr>
            <w:r>
              <w:rPr>
                <w:b/>
                <w:color w:val="000000"/>
                <w:sz w:val="22"/>
                <w:szCs w:val="22"/>
              </w:rPr>
              <w:t>659,97</w:t>
            </w:r>
          </w:p>
        </w:tc>
      </w:tr>
      <w:tr w:rsidR="00916E1B" w:rsidRPr="00EE0449" w14:paraId="0F68A463" w14:textId="77777777" w:rsidTr="004F3D71">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01456E9F" w14:textId="77777777" w:rsidR="00916E1B" w:rsidRPr="00EE0449" w:rsidRDefault="00916E1B" w:rsidP="004F3D71">
            <w:pPr>
              <w:pStyle w:val="afc"/>
              <w:snapToGrid w:val="0"/>
              <w:ind w:left="-55" w:right="-55"/>
              <w:rPr>
                <w:color w:val="000000"/>
              </w:rPr>
            </w:pPr>
            <w:r w:rsidRPr="00EE0449">
              <w:rPr>
                <w:color w:val="000000"/>
                <w:sz w:val="22"/>
                <w:szCs w:val="22"/>
              </w:rPr>
              <w:t>с. Тюшевка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FB16C61" w14:textId="77777777" w:rsidR="00916E1B" w:rsidRPr="00EE0449" w:rsidRDefault="00916E1B" w:rsidP="004F3D71">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4979BEF" w14:textId="77777777" w:rsidR="00916E1B" w:rsidRPr="00EE0449" w:rsidRDefault="00916E1B" w:rsidP="004F3D71">
            <w:pPr>
              <w:pStyle w:val="afc"/>
              <w:snapToGrid w:val="0"/>
              <w:ind w:left="-55" w:right="-55"/>
              <w:jc w:val="center"/>
              <w:rPr>
                <w:color w:val="000000"/>
              </w:rPr>
            </w:pPr>
            <w:r w:rsidRPr="00EE0449">
              <w:rPr>
                <w:color w:val="000000"/>
                <w:sz w:val="22"/>
                <w:szCs w:val="22"/>
              </w:rPr>
              <w:t>231,58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745E4D6" w14:textId="77777777" w:rsidR="00916E1B" w:rsidRPr="00EE0449" w:rsidRDefault="00916E1B" w:rsidP="004F3D71">
            <w:pPr>
              <w:pStyle w:val="afc"/>
              <w:snapToGrid w:val="0"/>
              <w:ind w:left="-55" w:right="-55"/>
              <w:jc w:val="center"/>
              <w:rPr>
                <w:b/>
                <w:color w:val="000000"/>
              </w:rPr>
            </w:pPr>
            <w:r>
              <w:rPr>
                <w:b/>
                <w:color w:val="000000"/>
                <w:sz w:val="22"/>
                <w:szCs w:val="22"/>
              </w:rPr>
              <w:t>231,58</w:t>
            </w:r>
          </w:p>
        </w:tc>
      </w:tr>
      <w:tr w:rsidR="00916E1B" w:rsidRPr="00EE0449" w14:paraId="714BDEE8" w14:textId="77777777" w:rsidTr="004F3D71">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3C7717BF" w14:textId="77777777" w:rsidR="00916E1B" w:rsidRPr="00EE0449" w:rsidRDefault="00916E1B" w:rsidP="004F3D71">
            <w:pPr>
              <w:pStyle w:val="afc"/>
              <w:snapToGrid w:val="0"/>
              <w:ind w:left="-55" w:right="-55"/>
              <w:rPr>
                <w:color w:val="000000"/>
              </w:rPr>
            </w:pPr>
            <w:r w:rsidRPr="00EE0449">
              <w:rPr>
                <w:color w:val="000000"/>
                <w:sz w:val="22"/>
                <w:szCs w:val="22"/>
              </w:rPr>
              <w:t>д. Копцевы Хутора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FD6D38D" w14:textId="77777777" w:rsidR="00916E1B" w:rsidRPr="00EE0449" w:rsidRDefault="00916E1B" w:rsidP="004F3D71">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F7EA7E8" w14:textId="77777777" w:rsidR="00916E1B" w:rsidRPr="00EE0449" w:rsidRDefault="00916E1B" w:rsidP="004F3D71">
            <w:pPr>
              <w:pStyle w:val="afc"/>
              <w:snapToGrid w:val="0"/>
              <w:ind w:left="-55" w:right="-55"/>
              <w:jc w:val="center"/>
              <w:rPr>
                <w:color w:val="000000"/>
              </w:rPr>
            </w:pPr>
            <w:r w:rsidRPr="00EE0449">
              <w:rPr>
                <w:color w:val="000000"/>
                <w:sz w:val="22"/>
                <w:szCs w:val="22"/>
              </w:rPr>
              <w:t>199,59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8FC4766" w14:textId="77777777" w:rsidR="00916E1B" w:rsidRPr="00EE0449" w:rsidRDefault="00916E1B" w:rsidP="004F3D71">
            <w:pPr>
              <w:pStyle w:val="afc"/>
              <w:snapToGrid w:val="0"/>
              <w:ind w:left="-55" w:right="-55"/>
              <w:jc w:val="center"/>
              <w:rPr>
                <w:b/>
                <w:color w:val="000000"/>
              </w:rPr>
            </w:pPr>
            <w:r>
              <w:rPr>
                <w:b/>
                <w:color w:val="000000"/>
                <w:sz w:val="22"/>
                <w:szCs w:val="22"/>
              </w:rPr>
              <w:t>240,71</w:t>
            </w:r>
          </w:p>
        </w:tc>
      </w:tr>
      <w:tr w:rsidR="00916E1B" w:rsidRPr="00EE0449" w14:paraId="50B5B920" w14:textId="77777777" w:rsidTr="004F3D71">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06B355BB" w14:textId="77777777" w:rsidR="00916E1B" w:rsidRPr="00EE0449" w:rsidRDefault="00916E1B" w:rsidP="004F3D71">
            <w:pPr>
              <w:pStyle w:val="afc"/>
              <w:snapToGrid w:val="0"/>
              <w:ind w:left="-55" w:right="-55"/>
              <w:rPr>
                <w:color w:val="000000"/>
              </w:rPr>
            </w:pPr>
            <w:r w:rsidRPr="00EE0449">
              <w:rPr>
                <w:color w:val="000000"/>
                <w:sz w:val="22"/>
                <w:szCs w:val="22"/>
              </w:rPr>
              <w:t>д. Студеные Выселки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8ECACB2" w14:textId="77777777" w:rsidR="00916E1B" w:rsidRPr="00EE0449" w:rsidRDefault="00916E1B" w:rsidP="004F3D71">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AA9E043" w14:textId="77777777" w:rsidR="00916E1B" w:rsidRPr="00EE0449" w:rsidRDefault="00916E1B" w:rsidP="004F3D71">
            <w:pPr>
              <w:pStyle w:val="afc"/>
              <w:snapToGrid w:val="0"/>
              <w:ind w:left="-55" w:right="-55"/>
              <w:jc w:val="center"/>
              <w:rPr>
                <w:color w:val="000000"/>
              </w:rPr>
            </w:pPr>
            <w:r>
              <w:rPr>
                <w:color w:val="000000"/>
                <w:sz w:val="22"/>
                <w:szCs w:val="22"/>
              </w:rPr>
              <w:t>413,81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20D3BA4" w14:textId="77777777" w:rsidR="00916E1B" w:rsidRPr="00EE0449" w:rsidRDefault="00916E1B" w:rsidP="004F3D71">
            <w:pPr>
              <w:pStyle w:val="afc"/>
              <w:snapToGrid w:val="0"/>
              <w:ind w:left="-55" w:right="-55"/>
              <w:jc w:val="center"/>
              <w:rPr>
                <w:b/>
                <w:color w:val="000000"/>
              </w:rPr>
            </w:pPr>
            <w:r>
              <w:rPr>
                <w:b/>
                <w:color w:val="000000"/>
                <w:sz w:val="22"/>
                <w:szCs w:val="22"/>
              </w:rPr>
              <w:t>413,81</w:t>
            </w:r>
          </w:p>
        </w:tc>
      </w:tr>
      <w:tr w:rsidR="00916E1B" w:rsidRPr="00EE0449" w14:paraId="5FB0AD61" w14:textId="77777777" w:rsidTr="004F3D71">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668BE375" w14:textId="77777777" w:rsidR="00916E1B" w:rsidRPr="00EE0449" w:rsidRDefault="00916E1B" w:rsidP="004F3D71">
            <w:pPr>
              <w:pStyle w:val="afc"/>
              <w:snapToGrid w:val="0"/>
              <w:ind w:left="-55" w:right="-55"/>
              <w:rPr>
                <w:color w:val="000000"/>
              </w:rPr>
            </w:pPr>
            <w:r w:rsidRPr="00EE0449">
              <w:rPr>
                <w:color w:val="000000"/>
                <w:sz w:val="22"/>
                <w:szCs w:val="22"/>
              </w:rPr>
              <w:t>д. Малашевка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FA1E063" w14:textId="77777777" w:rsidR="00916E1B" w:rsidRPr="00EE0449" w:rsidRDefault="00916E1B" w:rsidP="004F3D71">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02A0A7C" w14:textId="77777777" w:rsidR="00916E1B" w:rsidRPr="00EE0449" w:rsidRDefault="00916E1B" w:rsidP="004F3D71">
            <w:pPr>
              <w:pStyle w:val="afc"/>
              <w:snapToGrid w:val="0"/>
              <w:ind w:left="-55" w:right="-55"/>
              <w:jc w:val="center"/>
              <w:rPr>
                <w:color w:val="000000"/>
              </w:rPr>
            </w:pPr>
            <w:r>
              <w:rPr>
                <w:color w:val="000000"/>
                <w:sz w:val="22"/>
                <w:szCs w:val="22"/>
              </w:rPr>
              <w:t>60,23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7E10CB2" w14:textId="77777777" w:rsidR="00916E1B" w:rsidRPr="00EE0449" w:rsidRDefault="00916E1B" w:rsidP="004F3D71">
            <w:pPr>
              <w:pStyle w:val="afc"/>
              <w:snapToGrid w:val="0"/>
              <w:ind w:left="-55" w:right="-55"/>
              <w:jc w:val="center"/>
              <w:rPr>
                <w:b/>
                <w:color w:val="000000"/>
              </w:rPr>
            </w:pPr>
            <w:r>
              <w:rPr>
                <w:b/>
                <w:color w:val="000000"/>
                <w:sz w:val="22"/>
                <w:szCs w:val="22"/>
              </w:rPr>
              <w:t>60,23</w:t>
            </w:r>
          </w:p>
        </w:tc>
      </w:tr>
      <w:tr w:rsidR="00916E1B" w:rsidRPr="00EE0449" w14:paraId="0BEB15EB" w14:textId="77777777" w:rsidTr="004F3D71">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17F83C3B" w14:textId="77777777" w:rsidR="00916E1B" w:rsidRPr="00EE0449" w:rsidRDefault="00916E1B" w:rsidP="004F3D71">
            <w:pPr>
              <w:pStyle w:val="afc"/>
              <w:snapToGrid w:val="0"/>
              <w:ind w:left="-55" w:right="-55"/>
              <w:rPr>
                <w:color w:val="000000"/>
              </w:rPr>
            </w:pPr>
            <w:r w:rsidRPr="00EE0449">
              <w:rPr>
                <w:color w:val="000000"/>
                <w:sz w:val="22"/>
                <w:szCs w:val="22"/>
              </w:rPr>
              <w:t>д. Давыдовка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92B5CAE" w14:textId="77777777" w:rsidR="00916E1B" w:rsidRPr="00EE0449" w:rsidRDefault="00916E1B" w:rsidP="004F3D71">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F8F505B" w14:textId="77777777" w:rsidR="00916E1B" w:rsidRPr="00EE0449" w:rsidRDefault="00916E1B" w:rsidP="004F3D71">
            <w:pPr>
              <w:pStyle w:val="afc"/>
              <w:snapToGrid w:val="0"/>
              <w:ind w:left="-55" w:right="-55"/>
              <w:jc w:val="center"/>
              <w:rPr>
                <w:color w:val="000000"/>
              </w:rPr>
            </w:pPr>
            <w:r>
              <w:rPr>
                <w:color w:val="000000"/>
                <w:sz w:val="22"/>
                <w:szCs w:val="22"/>
              </w:rPr>
              <w:t>42,23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80AA866" w14:textId="77777777" w:rsidR="00916E1B" w:rsidRPr="00EE0449" w:rsidRDefault="00916E1B" w:rsidP="004F3D71">
            <w:pPr>
              <w:pStyle w:val="afc"/>
              <w:snapToGrid w:val="0"/>
              <w:ind w:left="-55" w:right="-55"/>
              <w:jc w:val="center"/>
              <w:rPr>
                <w:b/>
                <w:color w:val="000000"/>
              </w:rPr>
            </w:pPr>
            <w:r>
              <w:rPr>
                <w:b/>
                <w:color w:val="000000"/>
                <w:sz w:val="22"/>
                <w:szCs w:val="22"/>
              </w:rPr>
              <w:t>42,23</w:t>
            </w:r>
          </w:p>
        </w:tc>
      </w:tr>
      <w:tr w:rsidR="00916E1B" w:rsidRPr="00EE0449" w14:paraId="365FA935" w14:textId="77777777" w:rsidTr="004F3D71">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54B48913" w14:textId="77777777" w:rsidR="00916E1B" w:rsidRPr="00EE0449" w:rsidRDefault="00916E1B" w:rsidP="004F3D71">
            <w:pPr>
              <w:pStyle w:val="afc"/>
              <w:snapToGrid w:val="0"/>
              <w:ind w:left="-55" w:right="-55"/>
              <w:rPr>
                <w:color w:val="000000"/>
              </w:rPr>
            </w:pPr>
            <w:r w:rsidRPr="00EE0449">
              <w:rPr>
                <w:color w:val="000000"/>
                <w:sz w:val="22"/>
                <w:szCs w:val="22"/>
              </w:rPr>
              <w:t>д. Дареновка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CFB7A4A" w14:textId="77777777" w:rsidR="00916E1B" w:rsidRPr="00EE0449" w:rsidRDefault="00916E1B" w:rsidP="004F3D71">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68F414C" w14:textId="77777777" w:rsidR="00916E1B" w:rsidRPr="00EE0449" w:rsidRDefault="00916E1B" w:rsidP="004F3D71">
            <w:pPr>
              <w:pStyle w:val="afc"/>
              <w:snapToGrid w:val="0"/>
              <w:ind w:left="-55" w:right="-55"/>
              <w:jc w:val="center"/>
              <w:rPr>
                <w:color w:val="000000"/>
              </w:rPr>
            </w:pPr>
            <w:r>
              <w:rPr>
                <w:color w:val="000000"/>
                <w:sz w:val="22"/>
                <w:szCs w:val="22"/>
              </w:rPr>
              <w:t>13,20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0C8E757" w14:textId="77777777" w:rsidR="00916E1B" w:rsidRPr="00EE0449" w:rsidRDefault="00916E1B" w:rsidP="004F3D71">
            <w:pPr>
              <w:pStyle w:val="afc"/>
              <w:snapToGrid w:val="0"/>
              <w:ind w:left="-55" w:right="-55"/>
              <w:jc w:val="center"/>
              <w:rPr>
                <w:b/>
                <w:color w:val="000000"/>
              </w:rPr>
            </w:pPr>
            <w:r>
              <w:rPr>
                <w:b/>
                <w:color w:val="000000"/>
                <w:sz w:val="22"/>
                <w:szCs w:val="22"/>
              </w:rPr>
              <w:t>13,20</w:t>
            </w:r>
          </w:p>
        </w:tc>
      </w:tr>
      <w:tr w:rsidR="00916E1B" w:rsidRPr="00EE0449" w14:paraId="3D39D711" w14:textId="77777777" w:rsidTr="004F3D71">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0EEB1D5E" w14:textId="77777777" w:rsidR="00916E1B" w:rsidRPr="00EE0449" w:rsidRDefault="00916E1B" w:rsidP="004F3D71">
            <w:pPr>
              <w:pStyle w:val="afc"/>
              <w:snapToGrid w:val="0"/>
              <w:ind w:left="-55" w:right="-55"/>
              <w:rPr>
                <w:color w:val="000000"/>
              </w:rPr>
            </w:pPr>
            <w:r w:rsidRPr="00EE0449">
              <w:rPr>
                <w:color w:val="000000"/>
                <w:sz w:val="22"/>
                <w:szCs w:val="22"/>
              </w:rPr>
              <w:t>Общая площадь земель сельскохозяйственного назначения, в том числе:</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CD2462F" w14:textId="77777777" w:rsidR="00916E1B" w:rsidRPr="00EE0449" w:rsidRDefault="00916E1B" w:rsidP="004F3D71">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9DB6B44" w14:textId="77777777" w:rsidR="00916E1B" w:rsidRPr="00EE0449" w:rsidRDefault="00916E1B" w:rsidP="004F3D71">
            <w:pPr>
              <w:pStyle w:val="afc"/>
              <w:snapToGrid w:val="0"/>
              <w:ind w:left="-55" w:right="-55"/>
              <w:jc w:val="center"/>
              <w:rPr>
                <w:color w:val="000000"/>
              </w:rPr>
            </w:pPr>
            <w:r>
              <w:rPr>
                <w:color w:val="000000"/>
                <w:sz w:val="22"/>
                <w:szCs w:val="22"/>
              </w:rPr>
              <w:t>11853,71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1AEE2A6" w14:textId="77777777" w:rsidR="00916E1B" w:rsidRPr="00EE0449" w:rsidRDefault="00916E1B" w:rsidP="004F3D71">
            <w:pPr>
              <w:pStyle w:val="afc"/>
              <w:snapToGrid w:val="0"/>
              <w:ind w:left="-55" w:right="-55"/>
              <w:jc w:val="center"/>
              <w:rPr>
                <w:b/>
                <w:color w:val="000000"/>
              </w:rPr>
            </w:pPr>
            <w:r>
              <w:rPr>
                <w:b/>
                <w:color w:val="000000"/>
                <w:sz w:val="22"/>
                <w:szCs w:val="22"/>
              </w:rPr>
              <w:t>11282,33</w:t>
            </w:r>
          </w:p>
        </w:tc>
      </w:tr>
      <w:tr w:rsidR="00916E1B" w:rsidRPr="00EE0449" w14:paraId="216AB89D" w14:textId="77777777" w:rsidTr="004F3D71">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6EFC7C11" w14:textId="77777777" w:rsidR="00916E1B" w:rsidRPr="000C09EE" w:rsidRDefault="00916E1B" w:rsidP="004F3D71">
            <w:pPr>
              <w:pStyle w:val="afc"/>
              <w:snapToGrid w:val="0"/>
              <w:ind w:left="-55" w:right="-55"/>
              <w:rPr>
                <w:i/>
                <w:color w:val="000000"/>
              </w:rPr>
            </w:pPr>
            <w:r w:rsidRPr="000C09EE">
              <w:rPr>
                <w:i/>
                <w:color w:val="000000"/>
                <w:sz w:val="22"/>
                <w:szCs w:val="22"/>
              </w:rPr>
              <w:t>Земли, занятые сельскохозяйственными предприятиями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73090A9" w14:textId="77777777" w:rsidR="00916E1B" w:rsidRPr="000C09EE" w:rsidRDefault="00916E1B" w:rsidP="004F3D71">
            <w:pPr>
              <w:pStyle w:val="afc"/>
              <w:snapToGrid w:val="0"/>
              <w:ind w:left="-55" w:right="-55"/>
              <w:jc w:val="center"/>
              <w:rPr>
                <w:color w:val="000000"/>
              </w:rPr>
            </w:pPr>
            <w:r w:rsidRPr="000C09EE">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D2A803B" w14:textId="77777777" w:rsidR="00916E1B" w:rsidRPr="000C09EE" w:rsidRDefault="00916E1B" w:rsidP="004F3D71">
            <w:pPr>
              <w:pStyle w:val="afc"/>
              <w:snapToGrid w:val="0"/>
              <w:ind w:left="-55" w:right="-55"/>
              <w:jc w:val="center"/>
              <w:rPr>
                <w:i/>
                <w:color w:val="000000"/>
              </w:rPr>
            </w:pPr>
            <w:r w:rsidRPr="000C09EE">
              <w:rPr>
                <w:i/>
                <w:color w:val="000000"/>
                <w:sz w:val="22"/>
                <w:szCs w:val="22"/>
              </w:rPr>
              <w:t>129,88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286334B" w14:textId="77777777" w:rsidR="00916E1B" w:rsidRPr="000C09EE" w:rsidRDefault="00916E1B" w:rsidP="004F3D71">
            <w:pPr>
              <w:pStyle w:val="afc"/>
              <w:snapToGrid w:val="0"/>
              <w:ind w:left="-55" w:right="-55"/>
              <w:jc w:val="center"/>
              <w:rPr>
                <w:b/>
                <w:i/>
                <w:color w:val="000000"/>
              </w:rPr>
            </w:pPr>
            <w:r w:rsidRPr="000C09EE">
              <w:rPr>
                <w:b/>
                <w:i/>
                <w:color w:val="000000"/>
                <w:sz w:val="22"/>
                <w:szCs w:val="22"/>
              </w:rPr>
              <w:t>154,46</w:t>
            </w:r>
          </w:p>
        </w:tc>
      </w:tr>
      <w:tr w:rsidR="00916E1B" w:rsidRPr="00EE0449" w14:paraId="4625D39F" w14:textId="77777777" w:rsidTr="004F3D71">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163915F6" w14:textId="77777777" w:rsidR="00916E1B" w:rsidRPr="000C09EE" w:rsidRDefault="00916E1B" w:rsidP="004F3D71">
            <w:pPr>
              <w:pStyle w:val="afc"/>
              <w:snapToGrid w:val="0"/>
              <w:ind w:left="-55" w:right="-55"/>
              <w:rPr>
                <w:i/>
                <w:color w:val="000000"/>
              </w:rPr>
            </w:pPr>
            <w:r w:rsidRPr="000C09EE">
              <w:rPr>
                <w:i/>
                <w:color w:val="000000"/>
                <w:sz w:val="22"/>
                <w:szCs w:val="22"/>
              </w:rPr>
              <w:t>Земли, занятые садоводческими товариществами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70C3751" w14:textId="77777777" w:rsidR="00916E1B" w:rsidRPr="000C09EE" w:rsidRDefault="00916E1B" w:rsidP="004F3D71">
            <w:pPr>
              <w:pStyle w:val="afc"/>
              <w:snapToGrid w:val="0"/>
              <w:ind w:left="-55" w:right="-55"/>
              <w:jc w:val="center"/>
              <w:rPr>
                <w:color w:val="000000"/>
              </w:rPr>
            </w:pPr>
            <w:r w:rsidRPr="000C09EE">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AB2D3B4" w14:textId="77777777" w:rsidR="00916E1B" w:rsidRPr="000C09EE" w:rsidRDefault="00916E1B" w:rsidP="004F3D71">
            <w:pPr>
              <w:pStyle w:val="afc"/>
              <w:snapToGrid w:val="0"/>
              <w:ind w:left="-55" w:right="-55"/>
              <w:jc w:val="center"/>
              <w:rPr>
                <w:i/>
                <w:color w:val="000000"/>
              </w:rPr>
            </w:pPr>
            <w:r w:rsidRPr="000C09EE">
              <w:rPr>
                <w:i/>
                <w:color w:val="000000"/>
                <w:sz w:val="22"/>
                <w:szCs w:val="22"/>
              </w:rPr>
              <w:t>464,73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970597C" w14:textId="77777777" w:rsidR="00916E1B" w:rsidRPr="000C09EE" w:rsidRDefault="00916E1B" w:rsidP="004F3D71">
            <w:pPr>
              <w:pStyle w:val="afc"/>
              <w:snapToGrid w:val="0"/>
              <w:ind w:left="-55" w:right="-55"/>
              <w:jc w:val="center"/>
              <w:rPr>
                <w:b/>
                <w:i/>
                <w:color w:val="000000"/>
              </w:rPr>
            </w:pPr>
            <w:r w:rsidRPr="000C09EE">
              <w:rPr>
                <w:b/>
                <w:i/>
                <w:color w:val="000000"/>
                <w:sz w:val="22"/>
                <w:szCs w:val="22"/>
              </w:rPr>
              <w:t>464,73</w:t>
            </w:r>
          </w:p>
        </w:tc>
      </w:tr>
      <w:tr w:rsidR="00916E1B" w:rsidRPr="00EE0449" w14:paraId="3559E483" w14:textId="77777777" w:rsidTr="004F3D71">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343451FB" w14:textId="77777777" w:rsidR="00916E1B" w:rsidRPr="00EE0449" w:rsidRDefault="00916E1B" w:rsidP="004F3D71">
            <w:pPr>
              <w:pStyle w:val="afc"/>
              <w:snapToGrid w:val="0"/>
              <w:ind w:left="-55" w:right="-55"/>
              <w:rPr>
                <w:color w:val="000000"/>
              </w:rPr>
            </w:pPr>
            <w:r w:rsidRPr="00EE0449">
              <w:rPr>
                <w:color w:val="000000"/>
                <w:sz w:val="22"/>
                <w:szCs w:val="22"/>
              </w:rPr>
              <w:t xml:space="preserve">Общая площадь </w:t>
            </w:r>
            <w:hyperlink r:id="rId55" w:anchor="dst100705" w:history="1">
              <w:r w:rsidRPr="00EE0449">
                <w:rPr>
                  <w:rStyle w:val="afd"/>
                  <w:color w:val="000000"/>
                  <w:sz w:val="22"/>
                  <w:szCs w:val="22"/>
                </w:rPr>
                <w:t>земел</w:t>
              </w:r>
            </w:hyperlink>
            <w:r w:rsidRPr="00EE0449">
              <w:rPr>
                <w:color w:val="000000"/>
                <w:sz w:val="22"/>
                <w:szCs w:val="22"/>
              </w:rPr>
              <w:t>ь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639CE24" w14:textId="77777777" w:rsidR="00916E1B" w:rsidRPr="00EE0449" w:rsidRDefault="00916E1B" w:rsidP="004F3D71">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2A6319E" w14:textId="77777777" w:rsidR="00916E1B" w:rsidRPr="00EE0449" w:rsidRDefault="00916E1B" w:rsidP="004F3D71">
            <w:pPr>
              <w:pStyle w:val="afc"/>
              <w:snapToGrid w:val="0"/>
              <w:ind w:left="-55" w:right="-55"/>
              <w:jc w:val="center"/>
              <w:rPr>
                <w:color w:val="000000"/>
              </w:rPr>
            </w:pPr>
            <w:r>
              <w:rPr>
                <w:color w:val="000000"/>
                <w:sz w:val="22"/>
                <w:szCs w:val="22"/>
              </w:rPr>
              <w:t>445,21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CCA3B83" w14:textId="77777777" w:rsidR="00916E1B" w:rsidRPr="00EE0449" w:rsidRDefault="00916E1B" w:rsidP="004F3D71">
            <w:pPr>
              <w:pStyle w:val="afc"/>
              <w:snapToGrid w:val="0"/>
              <w:ind w:left="-55" w:right="-55"/>
              <w:jc w:val="center"/>
              <w:rPr>
                <w:b/>
                <w:color w:val="000000"/>
              </w:rPr>
            </w:pPr>
            <w:r>
              <w:rPr>
                <w:b/>
                <w:color w:val="000000"/>
                <w:sz w:val="22"/>
                <w:szCs w:val="22"/>
              </w:rPr>
              <w:t>632,52</w:t>
            </w:r>
          </w:p>
        </w:tc>
      </w:tr>
      <w:tr w:rsidR="00916E1B" w:rsidRPr="00EE0449" w14:paraId="29DA6584" w14:textId="77777777" w:rsidTr="004F3D71">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54A050DA" w14:textId="77777777" w:rsidR="00916E1B" w:rsidRPr="00EE0449" w:rsidRDefault="00916E1B" w:rsidP="004F3D71">
            <w:pPr>
              <w:pStyle w:val="afc"/>
              <w:snapToGrid w:val="0"/>
              <w:ind w:left="-55" w:right="-55"/>
              <w:rPr>
                <w:color w:val="000000"/>
              </w:rPr>
            </w:pPr>
            <w:r w:rsidRPr="00EE0449">
              <w:rPr>
                <w:color w:val="000000"/>
                <w:sz w:val="22"/>
                <w:szCs w:val="22"/>
              </w:rPr>
              <w:t>Общая площадь земель особо охраняемых территорий и объектов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54A9E2D" w14:textId="77777777" w:rsidR="00916E1B" w:rsidRPr="00EE0449" w:rsidRDefault="00916E1B" w:rsidP="004F3D71">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AA2FC2A" w14:textId="77777777" w:rsidR="00916E1B" w:rsidRPr="00EE0449" w:rsidRDefault="00916E1B" w:rsidP="004F3D71">
            <w:pPr>
              <w:pStyle w:val="afc"/>
              <w:snapToGrid w:val="0"/>
              <w:ind w:left="-55" w:right="-55"/>
              <w:jc w:val="center"/>
              <w:rPr>
                <w:color w:val="000000"/>
              </w:rPr>
            </w:pPr>
            <w:r w:rsidRPr="00EE0449">
              <w:rPr>
                <w:color w:val="000000"/>
                <w:sz w:val="22"/>
                <w:szCs w:val="22"/>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9B0AC9B" w14:textId="77777777" w:rsidR="00916E1B" w:rsidRPr="00EE0449" w:rsidRDefault="00916E1B" w:rsidP="004F3D71">
            <w:pPr>
              <w:pStyle w:val="afc"/>
              <w:snapToGrid w:val="0"/>
              <w:ind w:left="-55" w:right="-55"/>
              <w:jc w:val="center"/>
              <w:rPr>
                <w:b/>
                <w:color w:val="000000"/>
              </w:rPr>
            </w:pPr>
            <w:r w:rsidRPr="00EE0449">
              <w:rPr>
                <w:b/>
                <w:color w:val="000000"/>
                <w:sz w:val="22"/>
                <w:szCs w:val="22"/>
              </w:rPr>
              <w:t>-</w:t>
            </w:r>
          </w:p>
        </w:tc>
      </w:tr>
      <w:tr w:rsidR="00916E1B" w:rsidRPr="00EE0449" w14:paraId="53189A6B" w14:textId="77777777" w:rsidTr="004F3D71">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3A753D10" w14:textId="77777777" w:rsidR="00916E1B" w:rsidRPr="00EE0449" w:rsidRDefault="00916E1B" w:rsidP="004F3D71">
            <w:pPr>
              <w:pStyle w:val="afc"/>
              <w:snapToGrid w:val="0"/>
              <w:ind w:left="-55" w:right="-55"/>
              <w:rPr>
                <w:color w:val="000000"/>
              </w:rPr>
            </w:pPr>
            <w:r w:rsidRPr="00EE0449">
              <w:rPr>
                <w:color w:val="000000"/>
                <w:sz w:val="22"/>
                <w:szCs w:val="22"/>
              </w:rPr>
              <w:t>Общая площадь земель лесного фонда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EB46CEC" w14:textId="77777777" w:rsidR="00916E1B" w:rsidRPr="00EE0449" w:rsidRDefault="00916E1B" w:rsidP="004F3D71">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AC378F8" w14:textId="77777777" w:rsidR="00916E1B" w:rsidRPr="00EE0449" w:rsidRDefault="00916E1B" w:rsidP="004F3D71">
            <w:pPr>
              <w:pStyle w:val="afc"/>
              <w:snapToGrid w:val="0"/>
              <w:ind w:left="-55" w:right="-55"/>
              <w:jc w:val="center"/>
              <w:rPr>
                <w:color w:val="000000"/>
              </w:rPr>
            </w:pPr>
            <w:r>
              <w:rPr>
                <w:color w:val="000000"/>
                <w:sz w:val="22"/>
                <w:szCs w:val="22"/>
              </w:rPr>
              <w:t>827,62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80496C4" w14:textId="77777777" w:rsidR="00916E1B" w:rsidRPr="00EE0449" w:rsidRDefault="00916E1B" w:rsidP="004F3D71">
            <w:pPr>
              <w:pStyle w:val="afc"/>
              <w:snapToGrid w:val="0"/>
              <w:ind w:left="-55" w:right="-55"/>
              <w:jc w:val="center"/>
              <w:rPr>
                <w:b/>
                <w:color w:val="000000"/>
              </w:rPr>
            </w:pPr>
            <w:r>
              <w:rPr>
                <w:b/>
                <w:color w:val="000000"/>
                <w:sz w:val="22"/>
                <w:szCs w:val="22"/>
              </w:rPr>
              <w:t>827,62</w:t>
            </w:r>
          </w:p>
        </w:tc>
      </w:tr>
      <w:tr w:rsidR="00916E1B" w:rsidRPr="00EE0449" w14:paraId="0BD211D2" w14:textId="77777777" w:rsidTr="004F3D71">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71E8E411" w14:textId="77777777" w:rsidR="00916E1B" w:rsidRPr="00EE0449" w:rsidRDefault="00916E1B" w:rsidP="004F3D71">
            <w:pPr>
              <w:pStyle w:val="afc"/>
              <w:snapToGrid w:val="0"/>
              <w:ind w:left="-55" w:right="-55"/>
              <w:rPr>
                <w:color w:val="000000"/>
              </w:rPr>
            </w:pPr>
            <w:r w:rsidRPr="00EE0449">
              <w:rPr>
                <w:color w:val="000000"/>
                <w:sz w:val="22"/>
                <w:szCs w:val="22"/>
              </w:rPr>
              <w:t>Общая площадь земель водного фонда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E826148" w14:textId="77777777" w:rsidR="00916E1B" w:rsidRPr="00EE0449" w:rsidRDefault="00916E1B" w:rsidP="004F3D71">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ADAB96F" w14:textId="77777777" w:rsidR="00916E1B" w:rsidRPr="00EE0449" w:rsidRDefault="00916E1B" w:rsidP="004F3D71">
            <w:pPr>
              <w:pStyle w:val="afc"/>
              <w:snapToGrid w:val="0"/>
              <w:ind w:left="-55" w:right="-55"/>
              <w:jc w:val="center"/>
              <w:rPr>
                <w:color w:val="000000"/>
              </w:rPr>
            </w:pPr>
            <w:r w:rsidRPr="00EE0449">
              <w:rPr>
                <w:color w:val="000000"/>
                <w:sz w:val="22"/>
                <w:szCs w:val="22"/>
              </w:rPr>
              <w:t>35,8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408AC97" w14:textId="77777777" w:rsidR="00916E1B" w:rsidRPr="00EE0449" w:rsidRDefault="00916E1B" w:rsidP="004F3D71">
            <w:pPr>
              <w:pStyle w:val="afc"/>
              <w:snapToGrid w:val="0"/>
              <w:ind w:left="-55" w:right="-55"/>
              <w:jc w:val="center"/>
              <w:rPr>
                <w:b/>
                <w:color w:val="000000"/>
              </w:rPr>
            </w:pPr>
            <w:r w:rsidRPr="00EE0449">
              <w:rPr>
                <w:b/>
                <w:color w:val="000000"/>
                <w:sz w:val="22"/>
                <w:szCs w:val="22"/>
              </w:rPr>
              <w:t>35,8</w:t>
            </w:r>
          </w:p>
        </w:tc>
      </w:tr>
      <w:tr w:rsidR="00916E1B" w:rsidRPr="00EE0449" w14:paraId="461F834B" w14:textId="77777777" w:rsidTr="004F3D71">
        <w:tc>
          <w:tcPr>
            <w:tcW w:w="4733" w:type="dxa"/>
            <w:tcBorders>
              <w:top w:val="single" w:sz="4" w:space="0" w:color="auto"/>
              <w:left w:val="single" w:sz="4" w:space="0" w:color="auto"/>
              <w:bottom w:val="single" w:sz="4" w:space="0" w:color="auto"/>
              <w:right w:val="single" w:sz="4" w:space="0" w:color="auto"/>
            </w:tcBorders>
            <w:shd w:val="clear" w:color="auto" w:fill="auto"/>
            <w:vAlign w:val="center"/>
          </w:tcPr>
          <w:p w14:paraId="15026D99" w14:textId="77777777" w:rsidR="00916E1B" w:rsidRPr="00EE0449" w:rsidRDefault="00916E1B" w:rsidP="004F3D71">
            <w:pPr>
              <w:pStyle w:val="afc"/>
              <w:snapToGrid w:val="0"/>
              <w:ind w:left="-55" w:right="-55"/>
              <w:rPr>
                <w:color w:val="000000"/>
              </w:rPr>
            </w:pPr>
            <w:r w:rsidRPr="00EE0449">
              <w:rPr>
                <w:color w:val="000000"/>
                <w:sz w:val="22"/>
                <w:szCs w:val="22"/>
              </w:rPr>
              <w:t>Общая площадь земель запаса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93344ED" w14:textId="77777777" w:rsidR="00916E1B" w:rsidRPr="00EE0449" w:rsidRDefault="00916E1B" w:rsidP="004F3D71">
            <w:pPr>
              <w:pStyle w:val="afc"/>
              <w:snapToGrid w:val="0"/>
              <w:ind w:left="-55" w:right="-55"/>
              <w:jc w:val="center"/>
              <w:rPr>
                <w:color w:val="000000"/>
              </w:rPr>
            </w:pPr>
            <w:r w:rsidRPr="00EE0449">
              <w:rPr>
                <w:color w:val="000000"/>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EE7F05E" w14:textId="77777777" w:rsidR="00916E1B" w:rsidRPr="00EE0449" w:rsidRDefault="00916E1B" w:rsidP="004F3D71">
            <w:pPr>
              <w:pStyle w:val="afc"/>
              <w:snapToGrid w:val="0"/>
              <w:ind w:left="-55" w:right="-55"/>
              <w:jc w:val="center"/>
              <w:rPr>
                <w:color w:val="000000"/>
              </w:rPr>
            </w:pPr>
            <w:r w:rsidRPr="00EE0449">
              <w:rPr>
                <w:color w:val="000000"/>
                <w:sz w:val="22"/>
                <w:szCs w:val="22"/>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2FD2FCD" w14:textId="77777777" w:rsidR="00916E1B" w:rsidRPr="00EE0449" w:rsidRDefault="00916E1B" w:rsidP="004F3D71">
            <w:pPr>
              <w:pStyle w:val="afc"/>
              <w:snapToGrid w:val="0"/>
              <w:ind w:left="-55" w:right="-55"/>
              <w:jc w:val="center"/>
              <w:rPr>
                <w:b/>
                <w:color w:val="000000"/>
              </w:rPr>
            </w:pPr>
            <w:r w:rsidRPr="00EE0449">
              <w:rPr>
                <w:b/>
                <w:color w:val="000000"/>
                <w:sz w:val="22"/>
                <w:szCs w:val="22"/>
              </w:rPr>
              <w:t>-</w:t>
            </w:r>
          </w:p>
        </w:tc>
      </w:tr>
    </w:tbl>
    <w:p w14:paraId="41FCBA73" w14:textId="77777777" w:rsidR="00916E1B" w:rsidRPr="00491D41" w:rsidRDefault="00916E1B" w:rsidP="00916E1B">
      <w:pPr>
        <w:pStyle w:val="210"/>
        <w:tabs>
          <w:tab w:val="clear" w:pos="2610"/>
          <w:tab w:val="left" w:pos="-1276"/>
          <w:tab w:val="left" w:pos="6510"/>
        </w:tabs>
        <w:spacing w:before="120" w:after="120" w:line="360" w:lineRule="auto"/>
        <w:ind w:firstLine="567"/>
        <w:jc w:val="center"/>
        <w:rPr>
          <w:b/>
          <w:szCs w:val="28"/>
        </w:rPr>
      </w:pPr>
      <w:r w:rsidRPr="00491D41">
        <w:rPr>
          <w:b/>
          <w:szCs w:val="28"/>
        </w:rPr>
        <w:t>7.2. Основные технико-экономические показатели по населенным пунктам Кузьмино-Отвержского сельского поселения</w:t>
      </w:r>
    </w:p>
    <w:tbl>
      <w:tblPr>
        <w:tblW w:w="0" w:type="auto"/>
        <w:jc w:val="center"/>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firstRow="0" w:lastRow="0" w:firstColumn="0" w:lastColumn="0" w:noHBand="0" w:noVBand="0"/>
      </w:tblPr>
      <w:tblGrid>
        <w:gridCol w:w="711"/>
        <w:gridCol w:w="3787"/>
        <w:gridCol w:w="55"/>
        <w:gridCol w:w="1137"/>
        <w:gridCol w:w="93"/>
        <w:gridCol w:w="1720"/>
        <w:gridCol w:w="51"/>
        <w:gridCol w:w="15"/>
        <w:gridCol w:w="1777"/>
      </w:tblGrid>
      <w:tr w:rsidR="00916E1B" w:rsidRPr="009174B1" w14:paraId="6AAA6ABB"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1789B555" w14:textId="77777777" w:rsidR="00916E1B" w:rsidRPr="009174B1" w:rsidRDefault="00916E1B" w:rsidP="004F3D71">
            <w:pPr>
              <w:tabs>
                <w:tab w:val="left" w:pos="709"/>
              </w:tabs>
              <w:suppressAutoHyphens/>
              <w:ind w:left="-230" w:right="-142"/>
              <w:jc w:val="center"/>
              <w:rPr>
                <w:lang w:eastAsia="zh-CN" w:bidi="en-US"/>
              </w:rPr>
            </w:pPr>
            <w:r w:rsidRPr="009174B1">
              <w:rPr>
                <w:b/>
                <w:sz w:val="22"/>
                <w:szCs w:val="22"/>
                <w:lang w:eastAsia="zh-CN" w:bidi="en-US"/>
              </w:rPr>
              <w:t>№№</w:t>
            </w:r>
          </w:p>
          <w:p w14:paraId="18FE3268" w14:textId="77777777" w:rsidR="00916E1B" w:rsidRPr="009174B1" w:rsidRDefault="00916E1B" w:rsidP="004F3D71">
            <w:pPr>
              <w:tabs>
                <w:tab w:val="left" w:pos="709"/>
              </w:tabs>
              <w:suppressAutoHyphens/>
              <w:ind w:left="-230" w:right="-142"/>
              <w:jc w:val="center"/>
              <w:rPr>
                <w:lang w:eastAsia="zh-CN" w:bidi="en-US"/>
              </w:rPr>
            </w:pPr>
            <w:r w:rsidRPr="009174B1">
              <w:rPr>
                <w:b/>
                <w:sz w:val="22"/>
                <w:szCs w:val="22"/>
                <w:lang w:eastAsia="zh-CN" w:bidi="en-US"/>
              </w:rPr>
              <w:t>п/п</w:t>
            </w:r>
          </w:p>
        </w:tc>
        <w:tc>
          <w:tcPr>
            <w:tcW w:w="3956"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6AE07FEB" w14:textId="77777777" w:rsidR="00916E1B" w:rsidRPr="009174B1" w:rsidRDefault="00916E1B" w:rsidP="004F3D71">
            <w:pPr>
              <w:tabs>
                <w:tab w:val="left" w:pos="709"/>
              </w:tabs>
              <w:suppressAutoHyphens/>
              <w:ind w:left="-230" w:right="-142"/>
              <w:jc w:val="center"/>
              <w:rPr>
                <w:lang w:eastAsia="zh-CN" w:bidi="en-US"/>
              </w:rPr>
            </w:pPr>
            <w:r w:rsidRPr="009174B1">
              <w:rPr>
                <w:b/>
                <w:sz w:val="22"/>
                <w:szCs w:val="22"/>
                <w:lang w:eastAsia="zh-CN" w:bidi="en-US"/>
              </w:rPr>
              <w:t>Наименование показателей</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419846CB" w14:textId="77777777" w:rsidR="00916E1B" w:rsidRPr="009174B1" w:rsidRDefault="00916E1B" w:rsidP="004F3D71">
            <w:pPr>
              <w:tabs>
                <w:tab w:val="left" w:pos="709"/>
              </w:tabs>
              <w:suppressAutoHyphens/>
              <w:ind w:left="-230" w:right="-142"/>
              <w:jc w:val="center"/>
              <w:rPr>
                <w:lang w:eastAsia="zh-CN" w:bidi="en-US"/>
              </w:rPr>
            </w:pPr>
            <w:r w:rsidRPr="009174B1">
              <w:rPr>
                <w:b/>
                <w:sz w:val="22"/>
                <w:szCs w:val="22"/>
                <w:lang w:eastAsia="zh-CN" w:bidi="en-US"/>
              </w:rPr>
              <w:t>Един.</w:t>
            </w:r>
          </w:p>
          <w:p w14:paraId="09E0AD4B" w14:textId="77777777" w:rsidR="00916E1B" w:rsidRPr="009174B1" w:rsidRDefault="00916E1B" w:rsidP="004F3D71">
            <w:pPr>
              <w:tabs>
                <w:tab w:val="left" w:pos="709"/>
              </w:tabs>
              <w:suppressAutoHyphens/>
              <w:ind w:left="-230" w:right="-142"/>
              <w:jc w:val="center"/>
              <w:rPr>
                <w:lang w:eastAsia="zh-CN" w:bidi="en-US"/>
              </w:rPr>
            </w:pPr>
            <w:r w:rsidRPr="009174B1">
              <w:rPr>
                <w:b/>
                <w:sz w:val="22"/>
                <w:szCs w:val="22"/>
                <w:lang w:eastAsia="zh-CN" w:bidi="en-US"/>
              </w:rPr>
              <w:t>измер.</w:t>
            </w:r>
          </w:p>
        </w:tc>
        <w:tc>
          <w:tcPr>
            <w:tcW w:w="1771"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0B64DE08" w14:textId="77777777" w:rsidR="00916E1B" w:rsidRPr="009174B1" w:rsidRDefault="00916E1B" w:rsidP="004F3D71">
            <w:pPr>
              <w:tabs>
                <w:tab w:val="left" w:pos="709"/>
              </w:tabs>
              <w:suppressAutoHyphens/>
              <w:ind w:left="-230" w:right="-142"/>
              <w:jc w:val="center"/>
              <w:rPr>
                <w:b/>
                <w:lang w:eastAsia="zh-CN" w:bidi="en-US"/>
              </w:rPr>
            </w:pPr>
            <w:r w:rsidRPr="009174B1">
              <w:rPr>
                <w:b/>
                <w:sz w:val="22"/>
                <w:szCs w:val="22"/>
                <w:lang w:eastAsia="zh-CN" w:bidi="en-US"/>
              </w:rPr>
              <w:t>Современное состояние</w:t>
            </w:r>
          </w:p>
          <w:p w14:paraId="37A68CD5" w14:textId="77777777" w:rsidR="00916E1B" w:rsidRPr="009174B1" w:rsidRDefault="00916E1B" w:rsidP="004F3D71">
            <w:pPr>
              <w:tabs>
                <w:tab w:val="left" w:pos="709"/>
              </w:tabs>
              <w:suppressAutoHyphens/>
              <w:ind w:left="-230" w:right="-142"/>
              <w:jc w:val="center"/>
              <w:rPr>
                <w:lang w:eastAsia="zh-CN" w:bidi="en-US"/>
              </w:rPr>
            </w:pPr>
            <w:r w:rsidRPr="009174B1">
              <w:rPr>
                <w:b/>
                <w:sz w:val="22"/>
                <w:szCs w:val="22"/>
                <w:lang w:eastAsia="zh-CN" w:bidi="en-US"/>
              </w:rPr>
              <w:t>на 2021 г.</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vAlign w:val="center"/>
          </w:tcPr>
          <w:p w14:paraId="0B759C80" w14:textId="77777777" w:rsidR="00916E1B" w:rsidRPr="009174B1" w:rsidRDefault="00916E1B" w:rsidP="004F3D71">
            <w:pPr>
              <w:tabs>
                <w:tab w:val="left" w:pos="709"/>
              </w:tabs>
              <w:suppressAutoHyphens/>
              <w:ind w:left="-230" w:right="-142"/>
              <w:jc w:val="center"/>
              <w:rPr>
                <w:b/>
                <w:lang w:eastAsia="zh-CN" w:bidi="en-US"/>
              </w:rPr>
            </w:pPr>
            <w:r w:rsidRPr="009174B1">
              <w:rPr>
                <w:b/>
                <w:sz w:val="22"/>
                <w:szCs w:val="22"/>
                <w:lang w:eastAsia="zh-CN" w:bidi="en-US"/>
              </w:rPr>
              <w:t>Расчетный срок</w:t>
            </w:r>
          </w:p>
          <w:p w14:paraId="3A019B2A" w14:textId="77777777" w:rsidR="00916E1B" w:rsidRPr="009174B1" w:rsidRDefault="00916E1B" w:rsidP="004F3D71">
            <w:pPr>
              <w:tabs>
                <w:tab w:val="left" w:pos="709"/>
              </w:tabs>
              <w:suppressAutoHyphens/>
              <w:ind w:left="-230" w:right="-142"/>
              <w:jc w:val="center"/>
              <w:rPr>
                <w:lang w:eastAsia="zh-CN" w:bidi="en-US"/>
              </w:rPr>
            </w:pPr>
            <w:r w:rsidRPr="009174B1">
              <w:rPr>
                <w:b/>
                <w:sz w:val="22"/>
                <w:szCs w:val="22"/>
                <w:lang w:eastAsia="zh-CN" w:bidi="en-US"/>
              </w:rPr>
              <w:t>на (2041 г.)</w:t>
            </w:r>
          </w:p>
        </w:tc>
      </w:tr>
      <w:tr w:rsidR="00916E1B" w:rsidRPr="009174B1" w14:paraId="38A7DB75" w14:textId="77777777" w:rsidTr="004F3D71">
        <w:trPr>
          <w:trHeight w:val="186"/>
          <w:jc w:val="center"/>
        </w:trPr>
        <w:tc>
          <w:tcPr>
            <w:tcW w:w="689"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tcPr>
          <w:p w14:paraId="26CD64EC" w14:textId="77777777" w:rsidR="00916E1B" w:rsidRPr="009174B1" w:rsidRDefault="00916E1B" w:rsidP="004F3D71">
            <w:pPr>
              <w:tabs>
                <w:tab w:val="left" w:pos="709"/>
              </w:tabs>
              <w:suppressAutoHyphens/>
              <w:ind w:left="-230" w:right="-142"/>
              <w:jc w:val="center"/>
              <w:rPr>
                <w:lang w:eastAsia="zh-CN" w:bidi="en-US"/>
              </w:rPr>
            </w:pPr>
            <w:r w:rsidRPr="009174B1">
              <w:rPr>
                <w:b/>
                <w:sz w:val="22"/>
                <w:szCs w:val="22"/>
                <w:lang w:eastAsia="zh-CN" w:bidi="en-US"/>
              </w:rPr>
              <w:t>1</w:t>
            </w:r>
          </w:p>
        </w:tc>
        <w:tc>
          <w:tcPr>
            <w:tcW w:w="3956"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tcPr>
          <w:p w14:paraId="30A5752C" w14:textId="77777777" w:rsidR="00916E1B" w:rsidRPr="009174B1" w:rsidRDefault="00916E1B" w:rsidP="004F3D71">
            <w:pPr>
              <w:tabs>
                <w:tab w:val="left" w:pos="709"/>
              </w:tabs>
              <w:suppressAutoHyphens/>
              <w:ind w:left="-230" w:right="-142"/>
              <w:jc w:val="center"/>
              <w:rPr>
                <w:lang w:eastAsia="zh-CN" w:bidi="en-US"/>
              </w:rPr>
            </w:pPr>
            <w:r w:rsidRPr="009174B1">
              <w:rPr>
                <w:b/>
                <w:sz w:val="22"/>
                <w:szCs w:val="22"/>
                <w:lang w:eastAsia="zh-CN" w:bidi="en-US"/>
              </w:rPr>
              <w:t>2</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tcPr>
          <w:p w14:paraId="568CDEBE" w14:textId="77777777" w:rsidR="00916E1B" w:rsidRPr="009174B1" w:rsidRDefault="00916E1B" w:rsidP="004F3D71">
            <w:pPr>
              <w:tabs>
                <w:tab w:val="left" w:pos="709"/>
              </w:tabs>
              <w:suppressAutoHyphens/>
              <w:ind w:left="-230" w:right="-142"/>
              <w:jc w:val="center"/>
              <w:rPr>
                <w:lang w:eastAsia="zh-CN" w:bidi="en-US"/>
              </w:rPr>
            </w:pPr>
            <w:r w:rsidRPr="009174B1">
              <w:rPr>
                <w:b/>
                <w:sz w:val="22"/>
                <w:szCs w:val="22"/>
                <w:lang w:eastAsia="zh-CN" w:bidi="en-US"/>
              </w:rPr>
              <w:t>3</w:t>
            </w:r>
          </w:p>
        </w:tc>
        <w:tc>
          <w:tcPr>
            <w:tcW w:w="1771" w:type="dxa"/>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tcPr>
          <w:p w14:paraId="7549FCFB" w14:textId="77777777" w:rsidR="00916E1B" w:rsidRPr="009174B1" w:rsidRDefault="00916E1B" w:rsidP="004F3D71">
            <w:pPr>
              <w:tabs>
                <w:tab w:val="left" w:pos="709"/>
              </w:tabs>
              <w:suppressAutoHyphens/>
              <w:ind w:left="-230" w:right="-142"/>
              <w:jc w:val="center"/>
              <w:rPr>
                <w:lang w:eastAsia="zh-CN" w:bidi="en-US"/>
              </w:rPr>
            </w:pPr>
            <w:r w:rsidRPr="009174B1">
              <w:rPr>
                <w:b/>
                <w:sz w:val="22"/>
                <w:szCs w:val="22"/>
                <w:lang w:eastAsia="zh-CN" w:bidi="en-US"/>
              </w:rPr>
              <w:t>4</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D9D9D9"/>
            <w:tcMar>
              <w:top w:w="0" w:type="dxa"/>
              <w:left w:w="108" w:type="dxa"/>
              <w:bottom w:w="0" w:type="dxa"/>
              <w:right w:w="108" w:type="dxa"/>
            </w:tcMar>
          </w:tcPr>
          <w:p w14:paraId="327B20D8" w14:textId="77777777" w:rsidR="00916E1B" w:rsidRPr="009174B1" w:rsidRDefault="00916E1B" w:rsidP="004F3D71">
            <w:pPr>
              <w:tabs>
                <w:tab w:val="left" w:pos="709"/>
              </w:tabs>
              <w:suppressAutoHyphens/>
              <w:ind w:left="-230" w:right="-142"/>
              <w:jc w:val="center"/>
              <w:rPr>
                <w:lang w:eastAsia="zh-CN" w:bidi="en-US"/>
              </w:rPr>
            </w:pPr>
            <w:r w:rsidRPr="009174B1">
              <w:rPr>
                <w:b/>
                <w:sz w:val="22"/>
                <w:szCs w:val="22"/>
                <w:lang w:eastAsia="zh-CN" w:bidi="en-US"/>
              </w:rPr>
              <w:t>5</w:t>
            </w:r>
          </w:p>
        </w:tc>
      </w:tr>
      <w:tr w:rsidR="00916E1B" w:rsidRPr="009174B1" w14:paraId="1A69DE73" w14:textId="77777777" w:rsidTr="004F3D71">
        <w:trPr>
          <w:trHeight w:val="26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A9ADAF1" w14:textId="77777777" w:rsidR="00916E1B" w:rsidRPr="009174B1" w:rsidRDefault="00916E1B" w:rsidP="004F3D71">
            <w:pPr>
              <w:tabs>
                <w:tab w:val="left" w:pos="709"/>
              </w:tabs>
              <w:suppressAutoHyphens/>
              <w:ind w:left="-230" w:right="-158"/>
              <w:jc w:val="center"/>
              <w:rPr>
                <w:lang w:eastAsia="zh-CN" w:bidi="en-US"/>
              </w:rPr>
            </w:pPr>
            <w:r w:rsidRPr="009174B1">
              <w:rPr>
                <w:b/>
                <w:sz w:val="22"/>
                <w:szCs w:val="22"/>
                <w:lang w:eastAsia="zh-CN" w:bidi="en-US"/>
              </w:rPr>
              <w:t>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1CE154F" w14:textId="77777777" w:rsidR="00916E1B" w:rsidRPr="009174B1" w:rsidRDefault="00916E1B" w:rsidP="004F3D71">
            <w:pPr>
              <w:tabs>
                <w:tab w:val="left" w:pos="709"/>
              </w:tabs>
              <w:suppressAutoHyphens/>
              <w:ind w:right="-142" w:firstLine="924"/>
              <w:rPr>
                <w:lang w:val="en-US" w:eastAsia="zh-CN" w:bidi="en-US"/>
              </w:rPr>
            </w:pPr>
            <w:r w:rsidRPr="009174B1">
              <w:rPr>
                <w:b/>
                <w:sz w:val="22"/>
                <w:szCs w:val="22"/>
                <w:lang w:eastAsia="zh-CN" w:bidi="en-US"/>
              </w:rPr>
              <w:t>Территор</w:t>
            </w:r>
            <w:r w:rsidRPr="009174B1">
              <w:rPr>
                <w:b/>
                <w:sz w:val="22"/>
                <w:szCs w:val="22"/>
                <w:lang w:val="en-US" w:eastAsia="zh-CN" w:bidi="en-US"/>
              </w:rPr>
              <w:t>ия</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A1455A9" w14:textId="77777777" w:rsidR="00916E1B" w:rsidRPr="009174B1" w:rsidRDefault="00916E1B" w:rsidP="004F3D71">
            <w:pPr>
              <w:tabs>
                <w:tab w:val="left" w:pos="709"/>
              </w:tabs>
              <w:suppressAutoHyphens/>
              <w:ind w:right="-142"/>
              <w:jc w:val="center"/>
              <w:rPr>
                <w:lang w:val="en-US" w:eastAsia="zh-CN" w:bidi="en-US"/>
              </w:rPr>
            </w:pP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92705B2" w14:textId="77777777" w:rsidR="00916E1B" w:rsidRPr="009174B1" w:rsidRDefault="00916E1B" w:rsidP="004F3D71">
            <w:pPr>
              <w:tabs>
                <w:tab w:val="left" w:pos="709"/>
              </w:tabs>
              <w:suppressAutoHyphens/>
              <w:ind w:right="-142"/>
              <w:jc w:val="center"/>
              <w:rPr>
                <w:lang w:val="en-US" w:eastAsia="zh-CN" w:bidi="en-US"/>
              </w:rPr>
            </w:pP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9123437" w14:textId="77777777" w:rsidR="00916E1B" w:rsidRPr="009174B1" w:rsidRDefault="00916E1B" w:rsidP="004F3D71">
            <w:pPr>
              <w:tabs>
                <w:tab w:val="left" w:pos="709"/>
              </w:tabs>
              <w:suppressAutoHyphens/>
              <w:ind w:right="-142"/>
              <w:jc w:val="center"/>
              <w:rPr>
                <w:lang w:val="en-US" w:eastAsia="zh-CN" w:bidi="en-US"/>
              </w:rPr>
            </w:pPr>
          </w:p>
        </w:tc>
      </w:tr>
      <w:tr w:rsidR="00916E1B" w:rsidRPr="009174B1" w14:paraId="111B1198" w14:textId="77777777" w:rsidTr="004F3D71">
        <w:trPr>
          <w:trHeight w:val="317"/>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A87ABA8"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1.1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1D1299D" w14:textId="77777777" w:rsidR="00916E1B" w:rsidRPr="009174B1" w:rsidRDefault="00916E1B" w:rsidP="004F3D71">
            <w:pPr>
              <w:tabs>
                <w:tab w:val="left" w:pos="709"/>
              </w:tabs>
              <w:suppressAutoHyphens/>
              <w:ind w:right="-142"/>
              <w:rPr>
                <w:lang w:eastAsia="zh-CN" w:bidi="en-US"/>
              </w:rPr>
            </w:pPr>
            <w:r w:rsidRPr="009174B1">
              <w:rPr>
                <w:bCs/>
                <w:sz w:val="22"/>
                <w:szCs w:val="22"/>
                <w:lang w:eastAsia="zh-CN" w:bidi="en-US"/>
              </w:rPr>
              <w:t xml:space="preserve">Распределение земель по функциональным зонам в </w:t>
            </w:r>
            <w:r w:rsidRPr="009174B1">
              <w:rPr>
                <w:sz w:val="22"/>
                <w:szCs w:val="22"/>
                <w:lang w:eastAsia="zh-CN" w:bidi="en-US"/>
              </w:rPr>
              <w:t>границах населенных пунктов:</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0366739" w14:textId="77777777" w:rsidR="00916E1B" w:rsidRPr="009174B1" w:rsidRDefault="00916E1B" w:rsidP="004F3D71">
            <w:pPr>
              <w:tabs>
                <w:tab w:val="left" w:pos="709"/>
              </w:tabs>
              <w:suppressAutoHyphens/>
              <w:ind w:left="-108" w:right="-142"/>
              <w:jc w:val="center"/>
              <w:rPr>
                <w:lang w:eastAsia="zh-CN" w:bidi="en-US"/>
              </w:rPr>
            </w:pPr>
            <w:r w:rsidRPr="009174B1">
              <w:rPr>
                <w:sz w:val="22"/>
                <w:szCs w:val="22"/>
                <w:lang w:eastAsia="zh-CN" w:bidi="en-US"/>
              </w:rPr>
              <w:t>га.</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2229A7F" w14:textId="77777777" w:rsidR="00916E1B" w:rsidRPr="009174B1" w:rsidRDefault="00916E1B" w:rsidP="004F3D71">
            <w:pPr>
              <w:tabs>
                <w:tab w:val="left" w:pos="709"/>
              </w:tabs>
              <w:suppressAutoHyphens/>
              <w:ind w:left="-108" w:right="-142"/>
              <w:jc w:val="center"/>
              <w:rPr>
                <w:color w:val="000000"/>
                <w:lang w:eastAsia="zh-CN" w:bidi="en-US"/>
              </w:rPr>
            </w:pPr>
            <w:r w:rsidRPr="009174B1">
              <w:rPr>
                <w:color w:val="000000"/>
                <w:sz w:val="22"/>
                <w:szCs w:val="22"/>
                <w:lang w:eastAsia="zh-CN" w:bidi="en-US"/>
              </w:rPr>
              <w:t>1277,66</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48DDB18" w14:textId="77777777" w:rsidR="00916E1B" w:rsidRPr="009174B1" w:rsidRDefault="00916E1B" w:rsidP="004F3D71">
            <w:pPr>
              <w:tabs>
                <w:tab w:val="left" w:pos="709"/>
              </w:tabs>
              <w:suppressAutoHyphens/>
              <w:ind w:left="-108" w:right="-142"/>
              <w:jc w:val="center"/>
              <w:rPr>
                <w:b/>
                <w:color w:val="000000"/>
                <w:lang w:eastAsia="zh-CN" w:bidi="en-US"/>
              </w:rPr>
            </w:pPr>
            <w:r w:rsidRPr="009174B1">
              <w:rPr>
                <w:b/>
                <w:color w:val="000000"/>
                <w:sz w:val="22"/>
                <w:szCs w:val="22"/>
                <w:lang w:eastAsia="zh-CN" w:bidi="en-US"/>
              </w:rPr>
              <w:t>1661,73</w:t>
            </w:r>
          </w:p>
        </w:tc>
      </w:tr>
      <w:tr w:rsidR="00916E1B" w:rsidRPr="009174B1" w14:paraId="6F5E0043"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67EC0F2"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1.1.1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7BCDDC1" w14:textId="77777777" w:rsidR="00916E1B" w:rsidRPr="009174B1" w:rsidRDefault="00916E1B" w:rsidP="004F3D71">
            <w:pPr>
              <w:suppressLineNumbers/>
              <w:suppressAutoHyphens/>
              <w:ind w:right="-142"/>
              <w:rPr>
                <w:lang w:eastAsia="ar-SA"/>
              </w:rPr>
            </w:pPr>
            <w:r w:rsidRPr="009174B1">
              <w:rPr>
                <w:sz w:val="22"/>
                <w:szCs w:val="22"/>
                <w:lang w:eastAsia="ar-SA"/>
              </w:rPr>
              <w:t>Зона застройки индивидуальными жилыми домами</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39406CA" w14:textId="77777777" w:rsidR="00916E1B" w:rsidRPr="009174B1" w:rsidRDefault="00916E1B" w:rsidP="004F3D71">
            <w:pPr>
              <w:tabs>
                <w:tab w:val="left" w:pos="709"/>
              </w:tabs>
              <w:suppressAutoHyphens/>
              <w:ind w:left="-108" w:right="-142"/>
              <w:jc w:val="center"/>
              <w:rPr>
                <w:lang w:eastAsia="zh-CN" w:bidi="en-US"/>
              </w:rP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0D52668" w14:textId="77777777" w:rsidR="00916E1B" w:rsidRPr="009174B1" w:rsidRDefault="00916E1B" w:rsidP="004F3D71">
            <w:pPr>
              <w:tabs>
                <w:tab w:val="left" w:pos="709"/>
              </w:tabs>
              <w:suppressAutoHyphens/>
              <w:ind w:left="-108" w:right="-142"/>
              <w:jc w:val="center"/>
              <w:rPr>
                <w:color w:val="000000"/>
                <w:lang w:eastAsia="zh-CN" w:bidi="en-US"/>
              </w:rPr>
            </w:pPr>
            <w:r w:rsidRPr="009174B1">
              <w:rPr>
                <w:color w:val="000000"/>
                <w:sz w:val="22"/>
                <w:szCs w:val="22"/>
                <w:lang w:eastAsia="zh-CN" w:bidi="en-US"/>
              </w:rPr>
              <w:t>913,16</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C2F585E" w14:textId="77777777" w:rsidR="00916E1B" w:rsidRPr="009174B1" w:rsidRDefault="00916E1B" w:rsidP="004F3D71">
            <w:pPr>
              <w:tabs>
                <w:tab w:val="left" w:pos="709"/>
              </w:tabs>
              <w:suppressAutoHyphens/>
              <w:ind w:left="-108" w:right="-142"/>
              <w:jc w:val="center"/>
              <w:rPr>
                <w:b/>
                <w:color w:val="000000"/>
                <w:lang w:eastAsia="zh-CN" w:bidi="en-US"/>
              </w:rPr>
            </w:pPr>
            <w:r w:rsidRPr="009174B1">
              <w:rPr>
                <w:b/>
                <w:color w:val="000000"/>
                <w:sz w:val="22"/>
                <w:szCs w:val="22"/>
                <w:lang w:eastAsia="zh-CN" w:bidi="en-US"/>
              </w:rPr>
              <w:t>1105,76</w:t>
            </w:r>
          </w:p>
        </w:tc>
      </w:tr>
      <w:tr w:rsidR="00916E1B" w:rsidRPr="009174B1" w14:paraId="10378C46"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43CFCC2"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1.1.2</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2B9600A" w14:textId="77777777" w:rsidR="00916E1B" w:rsidRPr="009174B1" w:rsidRDefault="00916E1B" w:rsidP="004F3D71">
            <w:pPr>
              <w:suppressLineNumbers/>
              <w:suppressAutoHyphens/>
              <w:ind w:right="-142"/>
              <w:rPr>
                <w:lang w:eastAsia="ar-SA"/>
              </w:rPr>
            </w:pPr>
            <w:r w:rsidRPr="009174B1">
              <w:rPr>
                <w:sz w:val="22"/>
                <w:szCs w:val="22"/>
                <w:lang w:eastAsia="ar-SA"/>
              </w:rPr>
              <w:t>Зона застройки малоэтажными жилыми домами (до 4 этажей, включая мансардный)</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CA63701" w14:textId="77777777" w:rsidR="00916E1B" w:rsidRPr="009174B1" w:rsidRDefault="00916E1B" w:rsidP="004F3D71">
            <w:pPr>
              <w:tabs>
                <w:tab w:val="left" w:pos="709"/>
              </w:tabs>
              <w:suppressAutoHyphens/>
              <w:ind w:left="-108" w:right="-142"/>
              <w:jc w:val="center"/>
              <w:rPr>
                <w:lang w:eastAsia="zh-CN" w:bidi="en-US"/>
              </w:rP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F98CCE5" w14:textId="77777777" w:rsidR="00916E1B" w:rsidRPr="009174B1" w:rsidRDefault="00916E1B" w:rsidP="004F3D71">
            <w:pPr>
              <w:tabs>
                <w:tab w:val="left" w:pos="709"/>
              </w:tabs>
              <w:suppressAutoHyphens/>
              <w:ind w:left="-108" w:right="-142"/>
              <w:jc w:val="center"/>
              <w:rPr>
                <w:color w:val="000000"/>
                <w:lang w:eastAsia="zh-CN" w:bidi="en-US"/>
              </w:rPr>
            </w:pPr>
            <w:r w:rsidRPr="009174B1">
              <w:rPr>
                <w:color w:val="000000"/>
                <w:sz w:val="22"/>
                <w:szCs w:val="22"/>
                <w:lang w:eastAsia="zh-CN" w:bidi="en-US"/>
              </w:rPr>
              <w:t>5,27</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3F95B7D" w14:textId="77777777" w:rsidR="00916E1B" w:rsidRPr="009174B1" w:rsidRDefault="00916E1B" w:rsidP="004F3D71">
            <w:pPr>
              <w:tabs>
                <w:tab w:val="left" w:pos="709"/>
              </w:tabs>
              <w:suppressAutoHyphens/>
              <w:ind w:left="-108" w:right="-142"/>
              <w:jc w:val="center"/>
              <w:rPr>
                <w:b/>
                <w:color w:val="000000"/>
                <w:lang w:eastAsia="zh-CN" w:bidi="en-US"/>
              </w:rPr>
            </w:pPr>
            <w:r w:rsidRPr="009174B1">
              <w:rPr>
                <w:b/>
                <w:color w:val="000000"/>
                <w:sz w:val="22"/>
                <w:szCs w:val="22"/>
                <w:lang w:eastAsia="zh-CN" w:bidi="en-US"/>
              </w:rPr>
              <w:t>17,98</w:t>
            </w:r>
          </w:p>
        </w:tc>
      </w:tr>
      <w:tr w:rsidR="00916E1B" w:rsidRPr="009174B1" w14:paraId="7205E111"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E0D264E"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1.1.3</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983661D" w14:textId="77777777" w:rsidR="00916E1B" w:rsidRPr="009174B1" w:rsidRDefault="00916E1B" w:rsidP="004F3D71">
            <w:pPr>
              <w:suppressLineNumbers/>
              <w:suppressAutoHyphens/>
              <w:ind w:right="-142"/>
              <w:rPr>
                <w:lang w:eastAsia="ar-SA"/>
              </w:rPr>
            </w:pPr>
            <w:r w:rsidRPr="009174B1">
              <w:rPr>
                <w:sz w:val="22"/>
                <w:szCs w:val="22"/>
                <w:lang w:eastAsia="ar-SA"/>
              </w:rPr>
              <w:t>Зона застройки среднеэтажными жилыми домами (от 5 до 8 этажей, включая мансардный)</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0F12FF7" w14:textId="77777777" w:rsidR="00916E1B" w:rsidRPr="009174B1" w:rsidRDefault="00916E1B" w:rsidP="004F3D71">
            <w:pPr>
              <w:tabs>
                <w:tab w:val="left" w:pos="709"/>
              </w:tabs>
              <w:suppressAutoHyphens/>
              <w:ind w:left="-108" w:right="-142"/>
              <w:jc w:val="center"/>
              <w:rPr>
                <w:lang w:eastAsia="zh-CN" w:bidi="en-US"/>
              </w:rP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FC9F0DF" w14:textId="77777777" w:rsidR="00916E1B" w:rsidRPr="009174B1" w:rsidRDefault="00916E1B" w:rsidP="004F3D71">
            <w:pPr>
              <w:tabs>
                <w:tab w:val="left" w:pos="709"/>
              </w:tabs>
              <w:suppressAutoHyphens/>
              <w:ind w:left="-108" w:right="-142"/>
              <w:jc w:val="center"/>
              <w:rPr>
                <w:color w:val="000000"/>
                <w:lang w:eastAsia="zh-CN" w:bidi="en-US"/>
              </w:rPr>
            </w:pPr>
            <w:r w:rsidRPr="009174B1">
              <w:rPr>
                <w:color w:val="000000"/>
                <w:sz w:val="22"/>
                <w:szCs w:val="22"/>
                <w:lang w:eastAsia="zh-CN" w:bidi="en-US"/>
              </w:rPr>
              <w:t>0,20</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12A6232" w14:textId="77777777" w:rsidR="00916E1B" w:rsidRPr="009174B1" w:rsidRDefault="00916E1B" w:rsidP="004F3D71">
            <w:pPr>
              <w:tabs>
                <w:tab w:val="left" w:pos="709"/>
              </w:tabs>
              <w:suppressAutoHyphens/>
              <w:ind w:left="-108" w:right="-142"/>
              <w:jc w:val="center"/>
              <w:rPr>
                <w:b/>
                <w:color w:val="000000"/>
                <w:lang w:eastAsia="zh-CN" w:bidi="en-US"/>
              </w:rPr>
            </w:pPr>
            <w:r w:rsidRPr="009174B1">
              <w:rPr>
                <w:b/>
                <w:color w:val="000000"/>
                <w:sz w:val="22"/>
                <w:szCs w:val="22"/>
                <w:lang w:eastAsia="zh-CN" w:bidi="en-US"/>
              </w:rPr>
              <w:t>0,20</w:t>
            </w:r>
          </w:p>
        </w:tc>
      </w:tr>
      <w:tr w:rsidR="00916E1B" w:rsidRPr="009174B1" w14:paraId="5DC8AB37"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6983F43"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1.1.4</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9BFD15E" w14:textId="77777777" w:rsidR="00916E1B" w:rsidRPr="009174B1" w:rsidRDefault="00916E1B" w:rsidP="004F3D71">
            <w:pPr>
              <w:suppressLineNumbers/>
              <w:suppressAutoHyphens/>
              <w:ind w:right="-142"/>
              <w:rPr>
                <w:lang w:eastAsia="ar-SA"/>
              </w:rPr>
            </w:pPr>
            <w:r w:rsidRPr="009174B1">
              <w:rPr>
                <w:sz w:val="22"/>
                <w:szCs w:val="22"/>
                <w:lang w:eastAsia="ar-SA"/>
              </w:rPr>
              <w:t>Многофункциональная общественно-деловая зона</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ECFEFCB" w14:textId="77777777" w:rsidR="00916E1B" w:rsidRPr="009174B1" w:rsidRDefault="00916E1B" w:rsidP="004F3D71">
            <w:pPr>
              <w:jc w:val="cente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A2F2746" w14:textId="77777777" w:rsidR="00916E1B" w:rsidRPr="009174B1" w:rsidRDefault="00916E1B" w:rsidP="004F3D71">
            <w:pPr>
              <w:tabs>
                <w:tab w:val="left" w:pos="709"/>
              </w:tabs>
              <w:suppressAutoHyphens/>
              <w:ind w:left="-108" w:right="-142"/>
              <w:jc w:val="center"/>
              <w:rPr>
                <w:color w:val="000000"/>
                <w:lang w:eastAsia="zh-CN" w:bidi="en-US"/>
              </w:rPr>
            </w:pPr>
            <w:r w:rsidRPr="009174B1">
              <w:rPr>
                <w:color w:val="000000"/>
                <w:sz w:val="22"/>
                <w:szCs w:val="22"/>
                <w:lang w:eastAsia="zh-CN" w:bidi="en-US"/>
              </w:rPr>
              <w:t>5,80</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E026AD2" w14:textId="77777777" w:rsidR="00916E1B" w:rsidRPr="009174B1" w:rsidRDefault="00916E1B" w:rsidP="004F3D71">
            <w:pPr>
              <w:tabs>
                <w:tab w:val="left" w:pos="709"/>
              </w:tabs>
              <w:suppressAutoHyphens/>
              <w:ind w:left="-108" w:right="-142"/>
              <w:jc w:val="center"/>
              <w:rPr>
                <w:b/>
                <w:color w:val="000000"/>
                <w:lang w:eastAsia="zh-CN" w:bidi="en-US"/>
              </w:rPr>
            </w:pPr>
            <w:r w:rsidRPr="009174B1">
              <w:rPr>
                <w:b/>
                <w:color w:val="000000"/>
                <w:sz w:val="22"/>
                <w:szCs w:val="22"/>
                <w:lang w:eastAsia="zh-CN" w:bidi="en-US"/>
              </w:rPr>
              <w:t>76,30</w:t>
            </w:r>
          </w:p>
        </w:tc>
      </w:tr>
      <w:tr w:rsidR="00916E1B" w:rsidRPr="009174B1" w14:paraId="71435519"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65D4E45"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1.1.5</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4909F7B" w14:textId="77777777" w:rsidR="00916E1B" w:rsidRPr="009174B1" w:rsidRDefault="00916E1B" w:rsidP="004F3D71">
            <w:pPr>
              <w:suppressLineNumbers/>
              <w:suppressAutoHyphens/>
              <w:ind w:right="-142"/>
              <w:rPr>
                <w:lang w:eastAsia="ar-SA"/>
              </w:rPr>
            </w:pPr>
            <w:r w:rsidRPr="009174B1">
              <w:rPr>
                <w:sz w:val="22"/>
                <w:szCs w:val="22"/>
                <w:lang w:eastAsia="ar-SA"/>
              </w:rPr>
              <w:t>Зона специализированной общественной застройки</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B43199B" w14:textId="77777777" w:rsidR="00916E1B" w:rsidRPr="009174B1" w:rsidRDefault="00916E1B" w:rsidP="004F3D71">
            <w:pPr>
              <w:jc w:val="cente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83A4D1E" w14:textId="77777777" w:rsidR="00916E1B" w:rsidRPr="009174B1" w:rsidRDefault="00916E1B" w:rsidP="004F3D71">
            <w:pPr>
              <w:tabs>
                <w:tab w:val="left" w:pos="709"/>
              </w:tabs>
              <w:suppressAutoHyphens/>
              <w:ind w:left="-108" w:right="-142"/>
              <w:jc w:val="center"/>
              <w:rPr>
                <w:color w:val="000000"/>
                <w:lang w:eastAsia="zh-CN" w:bidi="en-US"/>
              </w:rPr>
            </w:pPr>
            <w:r w:rsidRPr="009174B1">
              <w:rPr>
                <w:color w:val="000000"/>
                <w:sz w:val="22"/>
                <w:szCs w:val="22"/>
                <w:lang w:eastAsia="zh-CN" w:bidi="en-US"/>
              </w:rPr>
              <w:t>19,83</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FAD2A7A" w14:textId="77777777" w:rsidR="00916E1B" w:rsidRPr="009174B1" w:rsidRDefault="00916E1B" w:rsidP="004F3D71">
            <w:pPr>
              <w:tabs>
                <w:tab w:val="left" w:pos="709"/>
              </w:tabs>
              <w:suppressAutoHyphens/>
              <w:ind w:left="-108" w:right="-142"/>
              <w:jc w:val="center"/>
              <w:rPr>
                <w:b/>
                <w:color w:val="000000"/>
                <w:lang w:eastAsia="zh-CN" w:bidi="en-US"/>
              </w:rPr>
            </w:pPr>
            <w:r w:rsidRPr="009174B1">
              <w:rPr>
                <w:b/>
                <w:color w:val="000000"/>
                <w:sz w:val="22"/>
                <w:szCs w:val="22"/>
                <w:lang w:eastAsia="zh-CN" w:bidi="en-US"/>
              </w:rPr>
              <w:t>21,10</w:t>
            </w:r>
          </w:p>
        </w:tc>
      </w:tr>
      <w:tr w:rsidR="00916E1B" w:rsidRPr="009174B1" w14:paraId="156C1893"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F248490"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1.1.6</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FE521D" w14:textId="77777777" w:rsidR="00916E1B" w:rsidRPr="009174B1" w:rsidRDefault="00916E1B" w:rsidP="004F3D71">
            <w:pPr>
              <w:suppressLineNumbers/>
              <w:suppressAutoHyphens/>
              <w:ind w:right="-142"/>
              <w:rPr>
                <w:lang w:eastAsia="ar-SA"/>
              </w:rPr>
            </w:pPr>
            <w:r w:rsidRPr="009174B1">
              <w:rPr>
                <w:sz w:val="22"/>
                <w:szCs w:val="22"/>
                <w:lang w:eastAsia="ar-SA"/>
              </w:rPr>
              <w:t>Производственная зона</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5A11F85" w14:textId="77777777" w:rsidR="00916E1B" w:rsidRPr="009174B1" w:rsidRDefault="00916E1B" w:rsidP="004F3D71">
            <w:pPr>
              <w:jc w:val="cente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142E3E4" w14:textId="77777777" w:rsidR="00916E1B" w:rsidRPr="009174B1" w:rsidRDefault="00916E1B" w:rsidP="004F3D71">
            <w:pPr>
              <w:tabs>
                <w:tab w:val="left" w:pos="709"/>
              </w:tabs>
              <w:suppressAutoHyphens/>
              <w:ind w:left="-108" w:right="-142"/>
              <w:jc w:val="center"/>
              <w:rPr>
                <w:color w:val="000000"/>
                <w:lang w:eastAsia="zh-CN" w:bidi="en-US"/>
              </w:rPr>
            </w:pPr>
            <w:r w:rsidRPr="009174B1">
              <w:rPr>
                <w:color w:val="000000"/>
                <w:sz w:val="22"/>
                <w:szCs w:val="22"/>
                <w:lang w:eastAsia="zh-CN" w:bidi="en-US"/>
              </w:rPr>
              <w:t>2,50</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E2D92F8" w14:textId="77777777" w:rsidR="00916E1B" w:rsidRPr="009174B1" w:rsidRDefault="00916E1B" w:rsidP="004F3D71">
            <w:pPr>
              <w:tabs>
                <w:tab w:val="left" w:pos="709"/>
              </w:tabs>
              <w:suppressAutoHyphens/>
              <w:ind w:left="-108" w:right="-142"/>
              <w:jc w:val="center"/>
              <w:rPr>
                <w:b/>
                <w:color w:val="000000"/>
                <w:lang w:eastAsia="zh-CN" w:bidi="en-US"/>
              </w:rPr>
            </w:pPr>
            <w:r w:rsidRPr="009174B1">
              <w:rPr>
                <w:b/>
                <w:color w:val="000000"/>
                <w:sz w:val="22"/>
                <w:szCs w:val="22"/>
                <w:lang w:eastAsia="zh-CN" w:bidi="en-US"/>
              </w:rPr>
              <w:t>38,24</w:t>
            </w:r>
          </w:p>
        </w:tc>
      </w:tr>
      <w:tr w:rsidR="00916E1B" w:rsidRPr="009174B1" w14:paraId="08AC7ABA"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EF78921"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1.1.7</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954AD01" w14:textId="77777777" w:rsidR="00916E1B" w:rsidRPr="009174B1" w:rsidRDefault="00916E1B" w:rsidP="004F3D71">
            <w:pPr>
              <w:suppressLineNumbers/>
              <w:suppressAutoHyphens/>
              <w:ind w:right="-142"/>
              <w:rPr>
                <w:lang w:eastAsia="ar-SA"/>
              </w:rPr>
            </w:pPr>
            <w:r w:rsidRPr="009174B1">
              <w:rPr>
                <w:sz w:val="22"/>
                <w:szCs w:val="22"/>
                <w:lang w:eastAsia="ar-SA"/>
              </w:rPr>
              <w:t>Зона инженерной инфраструктуры</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07DB623" w14:textId="77777777" w:rsidR="00916E1B" w:rsidRPr="009174B1" w:rsidRDefault="00916E1B" w:rsidP="004F3D71">
            <w:pPr>
              <w:tabs>
                <w:tab w:val="left" w:pos="709"/>
              </w:tabs>
              <w:suppressAutoHyphens/>
              <w:ind w:left="-108" w:right="-142"/>
              <w:jc w:val="center"/>
              <w:rPr>
                <w:lang w:eastAsia="zh-CN" w:bidi="en-US"/>
              </w:rP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1C12E16" w14:textId="77777777" w:rsidR="00916E1B" w:rsidRPr="009174B1" w:rsidRDefault="00916E1B" w:rsidP="004F3D71">
            <w:pPr>
              <w:tabs>
                <w:tab w:val="left" w:pos="709"/>
              </w:tabs>
              <w:suppressAutoHyphens/>
              <w:ind w:left="-108" w:right="-142"/>
              <w:jc w:val="center"/>
              <w:rPr>
                <w:color w:val="000000"/>
                <w:lang w:eastAsia="zh-CN" w:bidi="en-US"/>
              </w:rPr>
            </w:pPr>
            <w:r w:rsidRPr="009174B1">
              <w:rPr>
                <w:color w:val="000000"/>
                <w:sz w:val="22"/>
                <w:szCs w:val="22"/>
                <w:lang w:eastAsia="zh-CN" w:bidi="en-US"/>
              </w:rPr>
              <w:t>5,44</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B11E5DF" w14:textId="77777777" w:rsidR="00916E1B" w:rsidRPr="009174B1" w:rsidRDefault="00916E1B" w:rsidP="004F3D71">
            <w:pPr>
              <w:tabs>
                <w:tab w:val="left" w:pos="709"/>
              </w:tabs>
              <w:suppressAutoHyphens/>
              <w:ind w:left="-108" w:right="-142"/>
              <w:jc w:val="center"/>
              <w:rPr>
                <w:b/>
                <w:color w:val="000000"/>
                <w:lang w:eastAsia="zh-CN" w:bidi="en-US"/>
              </w:rPr>
            </w:pPr>
            <w:r w:rsidRPr="009174B1">
              <w:rPr>
                <w:b/>
                <w:color w:val="000000"/>
                <w:sz w:val="22"/>
                <w:szCs w:val="22"/>
                <w:lang w:eastAsia="zh-CN" w:bidi="en-US"/>
              </w:rPr>
              <w:t>5,44</w:t>
            </w:r>
          </w:p>
        </w:tc>
      </w:tr>
      <w:tr w:rsidR="00916E1B" w:rsidRPr="009174B1" w14:paraId="56F27493"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BECD576"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1.1.8</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7C5E9EF" w14:textId="77777777" w:rsidR="00916E1B" w:rsidRPr="009174B1" w:rsidRDefault="00916E1B" w:rsidP="004F3D71">
            <w:pPr>
              <w:suppressLineNumbers/>
              <w:suppressAutoHyphens/>
              <w:ind w:right="-142"/>
              <w:rPr>
                <w:lang w:eastAsia="ar-SA"/>
              </w:rPr>
            </w:pPr>
            <w:r w:rsidRPr="009174B1">
              <w:rPr>
                <w:sz w:val="22"/>
                <w:szCs w:val="22"/>
                <w:lang w:eastAsia="ar-SA"/>
              </w:rPr>
              <w:t>Зона транспортной инфраструктуры</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EAC3609" w14:textId="77777777" w:rsidR="00916E1B" w:rsidRPr="009174B1" w:rsidRDefault="00916E1B" w:rsidP="004F3D71">
            <w:pPr>
              <w:tabs>
                <w:tab w:val="left" w:pos="709"/>
              </w:tabs>
              <w:suppressAutoHyphens/>
              <w:ind w:left="-108" w:right="-142"/>
              <w:jc w:val="center"/>
              <w:rPr>
                <w:lang w:eastAsia="zh-CN" w:bidi="en-US"/>
              </w:rP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FA1EAA8" w14:textId="77777777" w:rsidR="00916E1B" w:rsidRPr="009174B1" w:rsidRDefault="00916E1B" w:rsidP="004F3D71">
            <w:pPr>
              <w:tabs>
                <w:tab w:val="left" w:pos="709"/>
              </w:tabs>
              <w:suppressAutoHyphens/>
              <w:ind w:left="-108" w:right="-142"/>
              <w:jc w:val="center"/>
              <w:rPr>
                <w:color w:val="000000"/>
                <w:lang w:eastAsia="zh-CN" w:bidi="en-US"/>
              </w:rPr>
            </w:pPr>
            <w:r w:rsidRPr="009174B1">
              <w:rPr>
                <w:color w:val="000000"/>
                <w:sz w:val="22"/>
                <w:szCs w:val="22"/>
                <w:lang w:eastAsia="zh-CN" w:bidi="en-US"/>
              </w:rPr>
              <w:t>6,23</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1B424BE" w14:textId="77777777" w:rsidR="00916E1B" w:rsidRPr="009174B1" w:rsidRDefault="00916E1B" w:rsidP="004F3D71">
            <w:pPr>
              <w:tabs>
                <w:tab w:val="left" w:pos="709"/>
              </w:tabs>
              <w:suppressAutoHyphens/>
              <w:ind w:left="-108" w:right="-142"/>
              <w:jc w:val="center"/>
              <w:rPr>
                <w:b/>
                <w:color w:val="000000"/>
                <w:lang w:eastAsia="zh-CN" w:bidi="en-US"/>
              </w:rPr>
            </w:pPr>
            <w:r w:rsidRPr="009174B1">
              <w:rPr>
                <w:b/>
                <w:color w:val="000000"/>
                <w:sz w:val="22"/>
                <w:szCs w:val="22"/>
                <w:lang w:eastAsia="zh-CN" w:bidi="en-US"/>
              </w:rPr>
              <w:t>13,02</w:t>
            </w:r>
          </w:p>
        </w:tc>
      </w:tr>
      <w:tr w:rsidR="00916E1B" w:rsidRPr="009174B1" w14:paraId="13FF69FD"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E6F064B"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1.1.9</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4512B62" w14:textId="77777777" w:rsidR="00916E1B" w:rsidRPr="009174B1" w:rsidRDefault="00916E1B" w:rsidP="004F3D71">
            <w:pPr>
              <w:suppressLineNumbers/>
              <w:suppressAutoHyphens/>
              <w:ind w:right="-142"/>
              <w:rPr>
                <w:lang w:eastAsia="ar-SA"/>
              </w:rPr>
            </w:pPr>
            <w:r w:rsidRPr="009174B1">
              <w:rPr>
                <w:sz w:val="22"/>
                <w:szCs w:val="22"/>
                <w:lang w:eastAsia="ar-SA"/>
              </w:rPr>
              <w:t>Зоны сельскохозяйственного использования</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8FA3B05" w14:textId="77777777" w:rsidR="00916E1B" w:rsidRPr="009174B1" w:rsidRDefault="00916E1B" w:rsidP="004F3D71">
            <w:pPr>
              <w:jc w:val="cente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2B728B9" w14:textId="77777777" w:rsidR="00916E1B" w:rsidRPr="009174B1" w:rsidRDefault="00916E1B" w:rsidP="004F3D71">
            <w:pPr>
              <w:tabs>
                <w:tab w:val="left" w:pos="709"/>
              </w:tabs>
              <w:suppressAutoHyphens/>
              <w:ind w:left="-108" w:right="-142"/>
              <w:jc w:val="center"/>
              <w:rPr>
                <w:color w:val="000000"/>
                <w:lang w:eastAsia="zh-CN" w:bidi="en-US"/>
              </w:rPr>
            </w:pPr>
            <w:r w:rsidRPr="009174B1">
              <w:rPr>
                <w:color w:val="000000"/>
                <w:sz w:val="22"/>
                <w:szCs w:val="22"/>
                <w:lang w:eastAsia="zh-CN" w:bidi="en-US"/>
              </w:rPr>
              <w:t>126,41</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7A22F5A" w14:textId="77777777" w:rsidR="00916E1B" w:rsidRPr="009174B1" w:rsidRDefault="00916E1B" w:rsidP="004F3D71">
            <w:pPr>
              <w:tabs>
                <w:tab w:val="left" w:pos="709"/>
              </w:tabs>
              <w:suppressAutoHyphens/>
              <w:ind w:left="-108" w:right="-142"/>
              <w:jc w:val="center"/>
              <w:rPr>
                <w:b/>
                <w:color w:val="000000"/>
                <w:lang w:eastAsia="zh-CN" w:bidi="en-US"/>
              </w:rPr>
            </w:pPr>
            <w:r w:rsidRPr="009174B1">
              <w:rPr>
                <w:b/>
                <w:color w:val="000000"/>
                <w:sz w:val="22"/>
                <w:szCs w:val="22"/>
                <w:lang w:eastAsia="zh-CN" w:bidi="en-US"/>
              </w:rPr>
              <w:t>132,37</w:t>
            </w:r>
          </w:p>
        </w:tc>
      </w:tr>
      <w:tr w:rsidR="00916E1B" w:rsidRPr="009174B1" w14:paraId="082D278E"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891BDAA"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1.1.10</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A2609C9" w14:textId="77777777" w:rsidR="00916E1B" w:rsidRPr="009174B1" w:rsidRDefault="00916E1B" w:rsidP="004F3D71">
            <w:pPr>
              <w:suppressLineNumbers/>
              <w:suppressAutoHyphens/>
              <w:ind w:right="-142"/>
              <w:rPr>
                <w:lang w:eastAsia="ar-SA"/>
              </w:rPr>
            </w:pPr>
            <w:r w:rsidRPr="009174B1">
              <w:rPr>
                <w:sz w:val="22"/>
                <w:szCs w:val="22"/>
                <w:lang w:eastAsia="ar-SA"/>
              </w:rPr>
              <w:t>Производственная зона сельскохозяйственных предприятий</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052347E" w14:textId="77777777" w:rsidR="00916E1B" w:rsidRPr="009174B1" w:rsidRDefault="00916E1B" w:rsidP="004F3D71">
            <w:pPr>
              <w:jc w:val="cente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CB4A2C3" w14:textId="77777777" w:rsidR="00916E1B" w:rsidRPr="009174B1" w:rsidRDefault="00916E1B" w:rsidP="004F3D71">
            <w:pPr>
              <w:tabs>
                <w:tab w:val="left" w:pos="709"/>
              </w:tabs>
              <w:suppressAutoHyphens/>
              <w:ind w:left="-108" w:right="-142"/>
              <w:jc w:val="center"/>
              <w:rPr>
                <w:color w:val="000000"/>
                <w:lang w:eastAsia="zh-CN" w:bidi="en-US"/>
              </w:rPr>
            </w:pPr>
            <w:r w:rsidRPr="009174B1">
              <w:rPr>
                <w:color w:val="000000"/>
                <w:sz w:val="22"/>
                <w:szCs w:val="22"/>
                <w:lang w:eastAsia="zh-CN" w:bidi="en-US"/>
              </w:rPr>
              <w:t>41,06</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8D4D647" w14:textId="77777777" w:rsidR="00916E1B" w:rsidRPr="009174B1" w:rsidRDefault="00916E1B" w:rsidP="004F3D71">
            <w:pPr>
              <w:tabs>
                <w:tab w:val="left" w:pos="709"/>
              </w:tabs>
              <w:suppressAutoHyphens/>
              <w:ind w:left="-108" w:right="-142"/>
              <w:jc w:val="center"/>
              <w:rPr>
                <w:b/>
                <w:color w:val="000000"/>
                <w:lang w:eastAsia="zh-CN" w:bidi="en-US"/>
              </w:rPr>
            </w:pPr>
            <w:r w:rsidRPr="009174B1">
              <w:rPr>
                <w:b/>
                <w:color w:val="000000"/>
                <w:sz w:val="22"/>
                <w:szCs w:val="22"/>
                <w:lang w:eastAsia="zh-CN" w:bidi="en-US"/>
              </w:rPr>
              <w:t>43,89</w:t>
            </w:r>
          </w:p>
        </w:tc>
      </w:tr>
      <w:tr w:rsidR="00916E1B" w:rsidRPr="009174B1" w14:paraId="722251AB"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7532A2F"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1.1.11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C861E5F" w14:textId="77777777" w:rsidR="00916E1B" w:rsidRPr="009174B1" w:rsidRDefault="00916E1B" w:rsidP="004F3D71">
            <w:pPr>
              <w:suppressLineNumbers/>
              <w:suppressAutoHyphens/>
              <w:ind w:right="-142"/>
              <w:rPr>
                <w:lang w:eastAsia="ar-SA"/>
              </w:rPr>
            </w:pPr>
            <w:r w:rsidRPr="009174B1">
              <w:rPr>
                <w:sz w:val="22"/>
                <w:szCs w:val="22"/>
                <w:lang w:eastAsia="ar-SA"/>
              </w:rPr>
              <w:t>Зона озелененных территорий общего пользования (лесопарки, парки, сады, скверы, бульвары, городские леса)</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047FF6D" w14:textId="77777777" w:rsidR="00916E1B" w:rsidRPr="009174B1" w:rsidRDefault="00916E1B" w:rsidP="004F3D71">
            <w:pPr>
              <w:jc w:val="cente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51EB512" w14:textId="77777777" w:rsidR="00916E1B" w:rsidRPr="009174B1" w:rsidRDefault="00916E1B" w:rsidP="004F3D71">
            <w:pPr>
              <w:tabs>
                <w:tab w:val="left" w:pos="709"/>
              </w:tabs>
              <w:suppressAutoHyphens/>
              <w:ind w:left="-108" w:right="-142"/>
              <w:jc w:val="center"/>
              <w:rPr>
                <w:color w:val="000000"/>
                <w:lang w:eastAsia="zh-CN" w:bidi="en-US"/>
              </w:rPr>
            </w:pPr>
            <w:r w:rsidRPr="009174B1">
              <w:rPr>
                <w:color w:val="000000"/>
                <w:sz w:val="22"/>
                <w:szCs w:val="22"/>
                <w:lang w:eastAsia="zh-CN" w:bidi="en-US"/>
              </w:rPr>
              <w:t>124,65</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615170F" w14:textId="77777777" w:rsidR="00916E1B" w:rsidRPr="009174B1" w:rsidRDefault="00916E1B" w:rsidP="004F3D71">
            <w:pPr>
              <w:tabs>
                <w:tab w:val="left" w:pos="709"/>
              </w:tabs>
              <w:suppressAutoHyphens/>
              <w:ind w:left="-108" w:right="-142"/>
              <w:jc w:val="center"/>
              <w:rPr>
                <w:b/>
                <w:color w:val="000000"/>
                <w:lang w:eastAsia="zh-CN" w:bidi="en-US"/>
              </w:rPr>
            </w:pPr>
            <w:r w:rsidRPr="009174B1">
              <w:rPr>
                <w:b/>
                <w:color w:val="000000"/>
                <w:sz w:val="22"/>
                <w:szCs w:val="22"/>
                <w:lang w:eastAsia="zh-CN" w:bidi="en-US"/>
              </w:rPr>
              <w:t>177,60</w:t>
            </w:r>
          </w:p>
        </w:tc>
      </w:tr>
      <w:tr w:rsidR="00916E1B" w:rsidRPr="009174B1" w14:paraId="12ABBC1E"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9A4084E"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1.1.12</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4DF637E" w14:textId="77777777" w:rsidR="00916E1B" w:rsidRPr="009174B1" w:rsidRDefault="00916E1B" w:rsidP="004F3D71">
            <w:pPr>
              <w:suppressLineNumbers/>
              <w:suppressAutoHyphens/>
              <w:ind w:right="-142"/>
              <w:rPr>
                <w:lang w:eastAsia="ar-SA"/>
              </w:rPr>
            </w:pPr>
            <w:r w:rsidRPr="009174B1">
              <w:rPr>
                <w:sz w:val="22"/>
                <w:szCs w:val="22"/>
                <w:lang w:eastAsia="ar-SA"/>
              </w:rPr>
              <w:t>Зона кладбищ</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8F8935E" w14:textId="77777777" w:rsidR="00916E1B" w:rsidRPr="009174B1" w:rsidRDefault="00916E1B" w:rsidP="004F3D71">
            <w:pPr>
              <w:jc w:val="center"/>
              <w:rPr>
                <w:lang w:eastAsia="zh-CN" w:bidi="en-US"/>
              </w:rP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33A58A3" w14:textId="77777777" w:rsidR="00916E1B" w:rsidRPr="009174B1" w:rsidRDefault="00916E1B" w:rsidP="004F3D71">
            <w:pPr>
              <w:tabs>
                <w:tab w:val="left" w:pos="709"/>
              </w:tabs>
              <w:suppressAutoHyphens/>
              <w:ind w:left="-108" w:right="-142"/>
              <w:jc w:val="center"/>
              <w:rPr>
                <w:color w:val="000000"/>
                <w:lang w:eastAsia="zh-CN" w:bidi="en-US"/>
              </w:rPr>
            </w:pPr>
            <w:r w:rsidRPr="009174B1">
              <w:rPr>
                <w:color w:val="000000"/>
                <w:sz w:val="22"/>
                <w:szCs w:val="22"/>
                <w:lang w:eastAsia="zh-CN" w:bidi="en-US"/>
              </w:rPr>
              <w:t>3,03</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06736BE" w14:textId="77777777" w:rsidR="00916E1B" w:rsidRPr="009174B1" w:rsidRDefault="00916E1B" w:rsidP="004F3D71">
            <w:pPr>
              <w:tabs>
                <w:tab w:val="left" w:pos="709"/>
              </w:tabs>
              <w:suppressAutoHyphens/>
              <w:ind w:left="-108" w:right="-142"/>
              <w:jc w:val="center"/>
              <w:rPr>
                <w:b/>
                <w:color w:val="000000"/>
                <w:lang w:eastAsia="zh-CN" w:bidi="en-US"/>
              </w:rPr>
            </w:pPr>
            <w:r w:rsidRPr="009174B1">
              <w:rPr>
                <w:b/>
                <w:color w:val="000000"/>
                <w:sz w:val="22"/>
                <w:szCs w:val="22"/>
                <w:lang w:eastAsia="zh-CN" w:bidi="en-US"/>
              </w:rPr>
              <w:t>3,03</w:t>
            </w:r>
          </w:p>
        </w:tc>
      </w:tr>
      <w:tr w:rsidR="00916E1B" w:rsidRPr="009174B1" w14:paraId="4FDE1625"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15C7B01"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1.1.13</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3E7AEBC" w14:textId="77777777" w:rsidR="00916E1B" w:rsidRPr="009174B1" w:rsidRDefault="00916E1B" w:rsidP="004F3D71">
            <w:pPr>
              <w:suppressLineNumbers/>
              <w:suppressAutoHyphens/>
              <w:ind w:right="-142"/>
              <w:rPr>
                <w:lang w:eastAsia="ar-SA"/>
              </w:rPr>
            </w:pPr>
            <w:r w:rsidRPr="009174B1">
              <w:rPr>
                <w:sz w:val="22"/>
                <w:szCs w:val="22"/>
                <w:lang w:eastAsia="ar-SA"/>
              </w:rPr>
              <w:t>Зона озелененных территорий специального назначения</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A273863" w14:textId="77777777" w:rsidR="00916E1B" w:rsidRPr="009174B1" w:rsidRDefault="00916E1B" w:rsidP="004F3D71">
            <w:pPr>
              <w:jc w:val="center"/>
              <w:rPr>
                <w:lang w:eastAsia="zh-CN" w:bidi="en-US"/>
              </w:rPr>
            </w:pPr>
            <w:r w:rsidRPr="009174B1">
              <w:rPr>
                <w:sz w:val="22"/>
                <w:szCs w:val="22"/>
                <w:lang w:eastAsia="zh-CN" w:bidi="en-US"/>
              </w:rPr>
              <w:t>г</w:t>
            </w:r>
            <w:r w:rsidRPr="009174B1">
              <w:rPr>
                <w:sz w:val="22"/>
                <w:szCs w:val="22"/>
                <w:lang w:val="en-US" w:eastAsia="zh-CN" w:bidi="en-US"/>
              </w:rPr>
              <w:t>а</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DAB22DB" w14:textId="77777777" w:rsidR="00916E1B" w:rsidRPr="009174B1" w:rsidRDefault="00916E1B" w:rsidP="004F3D71">
            <w:pPr>
              <w:tabs>
                <w:tab w:val="left" w:pos="709"/>
              </w:tabs>
              <w:suppressAutoHyphens/>
              <w:ind w:left="-108" w:right="-142"/>
              <w:jc w:val="center"/>
              <w:rPr>
                <w:color w:val="000000"/>
                <w:lang w:eastAsia="zh-CN" w:bidi="en-US"/>
              </w:rPr>
            </w:pPr>
            <w:r w:rsidRPr="009174B1">
              <w:rPr>
                <w:color w:val="000000"/>
                <w:sz w:val="22"/>
                <w:szCs w:val="22"/>
                <w:lang w:eastAsia="zh-CN" w:bidi="en-US"/>
              </w:rPr>
              <w:t>24,08</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964ECD3" w14:textId="77777777" w:rsidR="00916E1B" w:rsidRPr="009174B1" w:rsidRDefault="00916E1B" w:rsidP="004F3D71">
            <w:pPr>
              <w:tabs>
                <w:tab w:val="left" w:pos="709"/>
              </w:tabs>
              <w:suppressAutoHyphens/>
              <w:ind w:left="-108" w:right="-142"/>
              <w:jc w:val="center"/>
              <w:rPr>
                <w:b/>
                <w:color w:val="000000"/>
                <w:lang w:eastAsia="zh-CN" w:bidi="en-US"/>
              </w:rPr>
            </w:pPr>
            <w:r w:rsidRPr="009174B1">
              <w:rPr>
                <w:b/>
                <w:color w:val="000000"/>
                <w:sz w:val="22"/>
                <w:szCs w:val="22"/>
                <w:lang w:eastAsia="zh-CN" w:bidi="en-US"/>
              </w:rPr>
              <w:t>26,80</w:t>
            </w:r>
          </w:p>
        </w:tc>
      </w:tr>
      <w:tr w:rsidR="00916E1B" w:rsidRPr="009174B1" w14:paraId="78D449BC" w14:textId="77777777" w:rsidTr="004F3D71">
        <w:trPr>
          <w:trHeight w:val="231"/>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6046BD3" w14:textId="77777777" w:rsidR="00916E1B" w:rsidRPr="009174B1" w:rsidRDefault="00916E1B" w:rsidP="004F3D71">
            <w:pPr>
              <w:tabs>
                <w:tab w:val="left" w:pos="709"/>
              </w:tabs>
              <w:suppressAutoHyphens/>
              <w:ind w:left="-88" w:right="-142"/>
              <w:jc w:val="center"/>
              <w:rPr>
                <w:lang w:eastAsia="zh-CN" w:bidi="en-US"/>
              </w:rPr>
            </w:pPr>
            <w:r w:rsidRPr="009174B1">
              <w:rPr>
                <w:b/>
                <w:sz w:val="22"/>
                <w:szCs w:val="22"/>
                <w:lang w:val="en-US" w:eastAsia="zh-CN" w:bidi="en-US"/>
              </w:rPr>
              <w:t>2</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2A94416" w14:textId="77777777" w:rsidR="00916E1B" w:rsidRPr="009174B1" w:rsidRDefault="00916E1B" w:rsidP="004F3D71">
            <w:pPr>
              <w:tabs>
                <w:tab w:val="left" w:pos="709"/>
              </w:tabs>
              <w:suppressAutoHyphens/>
              <w:ind w:right="-142" w:firstLine="924"/>
              <w:rPr>
                <w:lang w:val="en-US" w:eastAsia="zh-CN" w:bidi="en-US"/>
              </w:rPr>
            </w:pPr>
            <w:r w:rsidRPr="009174B1">
              <w:rPr>
                <w:b/>
                <w:sz w:val="22"/>
                <w:szCs w:val="22"/>
                <w:lang w:val="en-US" w:eastAsia="zh-CN" w:bidi="en-US"/>
              </w:rPr>
              <w:t>Население</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2A5CFF0" w14:textId="77777777" w:rsidR="00916E1B" w:rsidRPr="009174B1" w:rsidRDefault="00916E1B" w:rsidP="004F3D71">
            <w:pPr>
              <w:tabs>
                <w:tab w:val="left" w:pos="709"/>
              </w:tabs>
              <w:suppressAutoHyphens/>
              <w:ind w:left="-140" w:right="-142"/>
              <w:jc w:val="center"/>
              <w:rPr>
                <w:lang w:val="en-US" w:eastAsia="zh-CN" w:bidi="en-US"/>
              </w:rPr>
            </w:pP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E27231F" w14:textId="77777777" w:rsidR="00916E1B" w:rsidRPr="009174B1" w:rsidRDefault="00916E1B" w:rsidP="004F3D71">
            <w:pPr>
              <w:tabs>
                <w:tab w:val="left" w:pos="709"/>
              </w:tabs>
              <w:suppressAutoHyphens/>
              <w:ind w:left="-140" w:right="-142"/>
              <w:jc w:val="center"/>
              <w:rPr>
                <w:color w:val="000000"/>
                <w:lang w:val="en-US" w:eastAsia="zh-CN" w:bidi="en-US"/>
              </w:rPr>
            </w:pP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E7B3CB2" w14:textId="77777777" w:rsidR="00916E1B" w:rsidRPr="009174B1" w:rsidRDefault="00916E1B" w:rsidP="004F3D71">
            <w:pPr>
              <w:tabs>
                <w:tab w:val="left" w:pos="709"/>
              </w:tabs>
              <w:suppressAutoHyphens/>
              <w:ind w:left="-140" w:right="-142"/>
              <w:jc w:val="center"/>
              <w:rPr>
                <w:b/>
                <w:color w:val="000000"/>
                <w:lang w:val="en-US" w:eastAsia="zh-CN" w:bidi="en-US"/>
              </w:rPr>
            </w:pPr>
          </w:p>
        </w:tc>
      </w:tr>
      <w:tr w:rsidR="00916E1B" w:rsidRPr="009174B1" w14:paraId="2932E893"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31D9FAC"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val="en-US" w:eastAsia="zh-CN" w:bidi="en-US"/>
              </w:rPr>
              <w:t>2.1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2832C07" w14:textId="77777777" w:rsidR="00916E1B" w:rsidRPr="009174B1" w:rsidRDefault="00916E1B" w:rsidP="004F3D71">
            <w:pPr>
              <w:tabs>
                <w:tab w:val="left" w:pos="709"/>
              </w:tabs>
              <w:suppressAutoHyphens/>
              <w:ind w:right="-142"/>
              <w:rPr>
                <w:lang w:val="en-US" w:eastAsia="zh-CN" w:bidi="en-US"/>
              </w:rPr>
            </w:pPr>
            <w:r w:rsidRPr="009174B1">
              <w:rPr>
                <w:sz w:val="22"/>
                <w:szCs w:val="22"/>
                <w:lang w:val="en-US" w:eastAsia="zh-CN" w:bidi="en-US"/>
              </w:rPr>
              <w:t xml:space="preserve">Численность населения </w:t>
            </w:r>
            <w:r w:rsidRPr="009174B1">
              <w:rPr>
                <w:sz w:val="22"/>
                <w:szCs w:val="22"/>
                <w:lang w:eastAsia="zh-CN" w:bidi="en-US"/>
              </w:rPr>
              <w:t>-</w:t>
            </w:r>
            <w:r w:rsidRPr="009174B1">
              <w:rPr>
                <w:sz w:val="22"/>
                <w:szCs w:val="22"/>
                <w:lang w:val="en-US" w:eastAsia="zh-CN" w:bidi="en-US"/>
              </w:rPr>
              <w:t xml:space="preserve"> всего:</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D3CD845" w14:textId="77777777" w:rsidR="00916E1B" w:rsidRPr="009174B1" w:rsidRDefault="00916E1B" w:rsidP="004F3D71">
            <w:pPr>
              <w:tabs>
                <w:tab w:val="left" w:pos="709"/>
              </w:tabs>
              <w:suppressAutoHyphens/>
              <w:ind w:left="-140" w:right="-142"/>
              <w:jc w:val="center"/>
              <w:rPr>
                <w:color w:val="000000"/>
                <w:lang w:val="en-US" w:eastAsia="zh-CN" w:bidi="en-US"/>
              </w:rPr>
            </w:pPr>
            <w:r w:rsidRPr="009174B1">
              <w:rPr>
                <w:color w:val="000000"/>
                <w:sz w:val="22"/>
                <w:szCs w:val="22"/>
                <w:lang w:val="en-US" w:eastAsia="zh-CN" w:bidi="en-US"/>
              </w:rPr>
              <w:t>чел.</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241A3BC" w14:textId="77777777" w:rsidR="00916E1B" w:rsidRPr="009174B1" w:rsidRDefault="00916E1B" w:rsidP="004F3D71">
            <w:pPr>
              <w:suppressLineNumbers/>
              <w:suppressAutoHyphens/>
              <w:ind w:left="-41"/>
              <w:jc w:val="center"/>
              <w:rPr>
                <w:color w:val="000000"/>
                <w:lang w:eastAsia="ar-SA"/>
              </w:rPr>
            </w:pPr>
            <w:r w:rsidRPr="009174B1">
              <w:rPr>
                <w:color w:val="000000"/>
                <w:sz w:val="22"/>
                <w:szCs w:val="22"/>
                <w:lang w:eastAsia="ar-SA"/>
              </w:rPr>
              <w:t>5254</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B3346E0" w14:textId="77777777" w:rsidR="00916E1B" w:rsidRPr="009174B1" w:rsidRDefault="00916E1B" w:rsidP="004F3D71">
            <w:pPr>
              <w:suppressLineNumbers/>
              <w:suppressAutoHyphens/>
              <w:ind w:left="-41"/>
              <w:jc w:val="center"/>
              <w:rPr>
                <w:b/>
                <w:color w:val="000000"/>
                <w:lang w:eastAsia="ar-SA"/>
              </w:rPr>
            </w:pPr>
            <w:r w:rsidRPr="009174B1">
              <w:rPr>
                <w:b/>
                <w:color w:val="000000"/>
                <w:sz w:val="22"/>
                <w:szCs w:val="22"/>
                <w:lang w:eastAsia="ar-SA"/>
              </w:rPr>
              <w:t>7276</w:t>
            </w:r>
          </w:p>
        </w:tc>
      </w:tr>
      <w:tr w:rsidR="00916E1B" w:rsidRPr="009174B1" w14:paraId="3F77CE5B" w14:textId="77777777" w:rsidTr="004F3D71">
        <w:trPr>
          <w:trHeight w:val="227"/>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1112A25" w14:textId="77777777" w:rsidR="00916E1B" w:rsidRPr="009174B1" w:rsidRDefault="00916E1B" w:rsidP="004F3D71">
            <w:pPr>
              <w:tabs>
                <w:tab w:val="left" w:pos="709"/>
              </w:tabs>
              <w:suppressAutoHyphens/>
              <w:ind w:left="-88" w:right="-142"/>
              <w:jc w:val="center"/>
              <w:rPr>
                <w:lang w:eastAsia="zh-CN" w:bidi="en-US"/>
              </w:rPr>
            </w:pPr>
            <w:r w:rsidRPr="009174B1">
              <w:rPr>
                <w:b/>
                <w:sz w:val="22"/>
                <w:szCs w:val="22"/>
                <w:lang w:eastAsia="zh-CN" w:bidi="en-US"/>
              </w:rPr>
              <w:t>3</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A8A7FA5" w14:textId="77777777" w:rsidR="00916E1B" w:rsidRPr="009174B1" w:rsidRDefault="00916E1B" w:rsidP="004F3D71">
            <w:pPr>
              <w:tabs>
                <w:tab w:val="left" w:pos="709"/>
              </w:tabs>
              <w:suppressAutoHyphens/>
              <w:ind w:right="-142" w:firstLine="924"/>
              <w:rPr>
                <w:lang w:eastAsia="zh-CN" w:bidi="en-US"/>
              </w:rPr>
            </w:pPr>
            <w:r w:rsidRPr="009174B1">
              <w:rPr>
                <w:b/>
                <w:sz w:val="22"/>
                <w:szCs w:val="22"/>
                <w:lang w:eastAsia="zh-CN" w:bidi="en-US"/>
              </w:rPr>
              <w:t>Жилищный фонд</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E4FAB3E" w14:textId="77777777" w:rsidR="00916E1B" w:rsidRPr="009174B1" w:rsidRDefault="00916E1B" w:rsidP="004F3D71">
            <w:pPr>
              <w:tabs>
                <w:tab w:val="left" w:pos="709"/>
              </w:tabs>
              <w:suppressAutoHyphens/>
              <w:ind w:left="-140" w:right="-142"/>
              <w:jc w:val="center"/>
              <w:rPr>
                <w:lang w:eastAsia="zh-CN" w:bidi="en-US"/>
              </w:rPr>
            </w:pP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1693C3E" w14:textId="77777777" w:rsidR="00916E1B" w:rsidRPr="009174B1" w:rsidRDefault="00916E1B" w:rsidP="004F3D71">
            <w:pPr>
              <w:tabs>
                <w:tab w:val="left" w:pos="709"/>
              </w:tabs>
              <w:suppressAutoHyphens/>
              <w:ind w:left="-140" w:right="-142"/>
              <w:jc w:val="center"/>
              <w:rPr>
                <w:color w:val="000000"/>
                <w:lang w:eastAsia="zh-CN" w:bidi="en-US"/>
              </w:rPr>
            </w:pP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D3904BE" w14:textId="77777777" w:rsidR="00916E1B" w:rsidRPr="009174B1" w:rsidRDefault="00916E1B" w:rsidP="004F3D71">
            <w:pPr>
              <w:tabs>
                <w:tab w:val="left" w:pos="709"/>
              </w:tabs>
              <w:suppressAutoHyphens/>
              <w:ind w:left="-140" w:right="-142"/>
              <w:jc w:val="center"/>
              <w:rPr>
                <w:b/>
                <w:color w:val="000000"/>
                <w:lang w:eastAsia="zh-CN" w:bidi="en-US"/>
              </w:rPr>
            </w:pPr>
          </w:p>
        </w:tc>
      </w:tr>
      <w:tr w:rsidR="00916E1B" w:rsidRPr="009174B1" w14:paraId="0003F697"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2345119"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3.1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C181654"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Жилищный фонд - всего</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31D843C" w14:textId="77777777" w:rsidR="00916E1B" w:rsidRPr="009174B1" w:rsidRDefault="00916E1B" w:rsidP="004F3D71">
            <w:pPr>
              <w:tabs>
                <w:tab w:val="left" w:pos="709"/>
              </w:tabs>
              <w:suppressAutoHyphens/>
              <w:ind w:left="-140" w:right="-142"/>
              <w:jc w:val="center"/>
              <w:rPr>
                <w:lang w:eastAsia="zh-CN" w:bidi="en-US"/>
              </w:rPr>
            </w:pPr>
            <w:r w:rsidRPr="009174B1">
              <w:rPr>
                <w:sz w:val="22"/>
                <w:szCs w:val="22"/>
                <w:lang w:eastAsia="zh-CN" w:bidi="en-US"/>
              </w:rPr>
              <w:t>т.м</w:t>
            </w:r>
            <w:r w:rsidRPr="009174B1">
              <w:rPr>
                <w:sz w:val="22"/>
                <w:szCs w:val="22"/>
                <w:vertAlign w:val="superscript"/>
                <w:lang w:eastAsia="zh-CN" w:bidi="en-US"/>
              </w:rPr>
              <w:t xml:space="preserve">2 </w:t>
            </w:r>
            <w:r w:rsidRPr="009174B1">
              <w:rPr>
                <w:sz w:val="22"/>
                <w:szCs w:val="22"/>
                <w:lang w:eastAsia="zh-CN" w:bidi="en-US"/>
              </w:rPr>
              <w:t>общ. пл.</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E66C4F8"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159,4</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79F2967"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296,4</w:t>
            </w:r>
          </w:p>
        </w:tc>
      </w:tr>
      <w:tr w:rsidR="00916E1B" w:rsidRPr="009174B1" w14:paraId="1962B747"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317ABBD"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3.2</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E2443EF"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Из общего жилищного фонда:</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04EFA0F" w14:textId="77777777" w:rsidR="00916E1B" w:rsidRPr="009174B1" w:rsidRDefault="00916E1B" w:rsidP="004F3D71">
            <w:pPr>
              <w:tabs>
                <w:tab w:val="left" w:pos="709"/>
              </w:tabs>
              <w:suppressAutoHyphens/>
              <w:ind w:left="-140" w:right="-142"/>
              <w:jc w:val="center"/>
              <w:rPr>
                <w:lang w:eastAsia="zh-CN" w:bidi="en-US"/>
              </w:rPr>
            </w:pP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0DBE58F" w14:textId="77777777" w:rsidR="00916E1B" w:rsidRPr="009174B1" w:rsidRDefault="00916E1B" w:rsidP="004F3D71">
            <w:pPr>
              <w:tabs>
                <w:tab w:val="left" w:pos="709"/>
              </w:tabs>
              <w:suppressAutoHyphens/>
              <w:ind w:left="-140" w:right="-142"/>
              <w:jc w:val="center"/>
              <w:rPr>
                <w:color w:val="000000"/>
                <w:lang w:eastAsia="zh-CN" w:bidi="en-US"/>
              </w:rPr>
            </w:pP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F02617B" w14:textId="77777777" w:rsidR="00916E1B" w:rsidRPr="009174B1" w:rsidRDefault="00916E1B" w:rsidP="004F3D71">
            <w:pPr>
              <w:tabs>
                <w:tab w:val="left" w:pos="709"/>
              </w:tabs>
              <w:suppressAutoHyphens/>
              <w:ind w:left="-140" w:right="-142"/>
              <w:jc w:val="center"/>
              <w:rPr>
                <w:b/>
                <w:color w:val="000000"/>
                <w:lang w:eastAsia="zh-CN" w:bidi="en-US"/>
              </w:rPr>
            </w:pPr>
          </w:p>
        </w:tc>
      </w:tr>
      <w:tr w:rsidR="00916E1B" w:rsidRPr="009174B1" w14:paraId="665E3C33"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B1DE18D" w14:textId="77777777" w:rsidR="00916E1B" w:rsidRPr="009174B1" w:rsidRDefault="00916E1B" w:rsidP="004F3D71">
            <w:pPr>
              <w:tabs>
                <w:tab w:val="left" w:pos="709"/>
              </w:tabs>
              <w:suppressAutoHyphens/>
              <w:ind w:left="-88" w:right="-142"/>
              <w:jc w:val="center"/>
              <w:rPr>
                <w:lang w:eastAsia="zh-CN" w:bidi="en-US"/>
              </w:rPr>
            </w:pP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462D85B" w14:textId="77777777" w:rsidR="00916E1B" w:rsidRPr="009174B1" w:rsidRDefault="00916E1B" w:rsidP="004F3D71">
            <w:pPr>
              <w:tabs>
                <w:tab w:val="left" w:pos="288"/>
                <w:tab w:val="left" w:pos="709"/>
              </w:tabs>
              <w:suppressAutoHyphens/>
              <w:ind w:left="-36" w:right="-142"/>
              <w:rPr>
                <w:lang w:eastAsia="zh-CN" w:bidi="en-US"/>
              </w:rPr>
            </w:pPr>
            <w:r w:rsidRPr="009174B1">
              <w:rPr>
                <w:sz w:val="22"/>
                <w:szCs w:val="22"/>
                <w:lang w:eastAsia="zh-CN" w:bidi="en-US"/>
              </w:rPr>
              <w:t>многоквартирный</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F12F7E6" w14:textId="77777777" w:rsidR="00916E1B" w:rsidRPr="009174B1" w:rsidRDefault="00916E1B" w:rsidP="004F3D71">
            <w:pPr>
              <w:tabs>
                <w:tab w:val="left" w:pos="709"/>
              </w:tabs>
              <w:suppressAutoHyphens/>
              <w:ind w:left="-140" w:right="-142"/>
              <w:jc w:val="center"/>
              <w:rPr>
                <w:lang w:eastAsia="zh-CN" w:bidi="en-US"/>
              </w:rPr>
            </w:pPr>
            <w:r w:rsidRPr="009174B1">
              <w:rPr>
                <w:sz w:val="22"/>
                <w:szCs w:val="22"/>
                <w:lang w:val="en-US" w:eastAsia="zh-CN" w:bidi="en-US"/>
              </w:rPr>
              <w:t>т.м</w:t>
            </w:r>
            <w:r w:rsidRPr="009174B1">
              <w:rPr>
                <w:sz w:val="22"/>
                <w:szCs w:val="22"/>
                <w:vertAlign w:val="superscript"/>
                <w:lang w:val="en-US" w:eastAsia="zh-CN" w:bidi="en-US"/>
              </w:rPr>
              <w:t xml:space="preserve">2 </w:t>
            </w:r>
            <w:r w:rsidRPr="009174B1">
              <w:rPr>
                <w:sz w:val="22"/>
                <w:szCs w:val="22"/>
                <w:lang w:val="en-US" w:eastAsia="zh-CN" w:bidi="en-US"/>
              </w:rPr>
              <w:t>общ.</w:t>
            </w:r>
            <w:r w:rsidRPr="009174B1">
              <w:rPr>
                <w:sz w:val="22"/>
                <w:szCs w:val="22"/>
                <w:lang w:eastAsia="zh-CN" w:bidi="en-US"/>
              </w:rPr>
              <w:t xml:space="preserve"> </w:t>
            </w:r>
            <w:r w:rsidRPr="009174B1">
              <w:rPr>
                <w:sz w:val="22"/>
                <w:szCs w:val="22"/>
                <w:lang w:val="en-US" w:eastAsia="zh-CN" w:bidi="en-US"/>
              </w:rPr>
              <w:t>пл</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5BCE80E"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18,21</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1F2F17"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29,81</w:t>
            </w:r>
          </w:p>
        </w:tc>
      </w:tr>
      <w:tr w:rsidR="00916E1B" w:rsidRPr="009174B1" w14:paraId="1E826C00"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8386F3B" w14:textId="77777777" w:rsidR="00916E1B" w:rsidRPr="009174B1" w:rsidRDefault="00916E1B" w:rsidP="004F3D71">
            <w:pPr>
              <w:tabs>
                <w:tab w:val="left" w:pos="709"/>
              </w:tabs>
              <w:suppressAutoHyphens/>
              <w:ind w:left="-88" w:right="-142"/>
              <w:jc w:val="center"/>
              <w:rPr>
                <w:lang w:val="en-US" w:eastAsia="zh-CN" w:bidi="en-US"/>
              </w:rPr>
            </w:pP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8100A31" w14:textId="77777777" w:rsidR="00916E1B" w:rsidRPr="009174B1" w:rsidRDefault="00916E1B" w:rsidP="004F3D71">
            <w:pPr>
              <w:tabs>
                <w:tab w:val="left" w:pos="709"/>
              </w:tabs>
              <w:suppressAutoHyphens/>
              <w:ind w:right="-142"/>
              <w:rPr>
                <w:lang w:val="en-US" w:eastAsia="zh-CN" w:bidi="en-US"/>
              </w:rPr>
            </w:pPr>
            <w:r w:rsidRPr="009174B1">
              <w:rPr>
                <w:sz w:val="22"/>
                <w:szCs w:val="22"/>
                <w:lang w:val="en-US" w:eastAsia="zh-CN" w:bidi="en-US"/>
              </w:rPr>
              <w:t>усадебный</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A63D8E2" w14:textId="77777777" w:rsidR="00916E1B" w:rsidRPr="009174B1" w:rsidRDefault="00916E1B" w:rsidP="004F3D71">
            <w:pPr>
              <w:tabs>
                <w:tab w:val="left" w:pos="709"/>
              </w:tabs>
              <w:suppressAutoHyphens/>
              <w:ind w:left="-140" w:right="-142"/>
              <w:jc w:val="center"/>
              <w:rPr>
                <w:lang w:eastAsia="zh-CN" w:bidi="en-US"/>
              </w:rPr>
            </w:pPr>
            <w:r w:rsidRPr="009174B1">
              <w:rPr>
                <w:sz w:val="22"/>
                <w:szCs w:val="22"/>
                <w:lang w:val="en-US" w:eastAsia="zh-CN" w:bidi="en-US"/>
              </w:rPr>
              <w:t>т.м</w:t>
            </w:r>
            <w:r w:rsidRPr="009174B1">
              <w:rPr>
                <w:sz w:val="22"/>
                <w:szCs w:val="22"/>
                <w:vertAlign w:val="superscript"/>
                <w:lang w:val="en-US" w:eastAsia="zh-CN" w:bidi="en-US"/>
              </w:rPr>
              <w:t xml:space="preserve">2 </w:t>
            </w:r>
            <w:r w:rsidRPr="009174B1">
              <w:rPr>
                <w:sz w:val="22"/>
                <w:szCs w:val="22"/>
                <w:lang w:val="en-US" w:eastAsia="zh-CN" w:bidi="en-US"/>
              </w:rPr>
              <w:t>общ.</w:t>
            </w:r>
            <w:r w:rsidRPr="009174B1">
              <w:rPr>
                <w:sz w:val="22"/>
                <w:szCs w:val="22"/>
                <w:lang w:eastAsia="zh-CN" w:bidi="en-US"/>
              </w:rPr>
              <w:t xml:space="preserve"> </w:t>
            </w:r>
            <w:r w:rsidRPr="009174B1">
              <w:rPr>
                <w:sz w:val="22"/>
                <w:szCs w:val="22"/>
                <w:lang w:val="en-US" w:eastAsia="zh-CN" w:bidi="en-US"/>
              </w:rPr>
              <w:t>пл</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3844332"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141,19</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412C0FC"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266,59</w:t>
            </w:r>
          </w:p>
        </w:tc>
      </w:tr>
      <w:tr w:rsidR="00916E1B" w:rsidRPr="009174B1" w14:paraId="3BABF509" w14:textId="77777777" w:rsidTr="004F3D71">
        <w:trPr>
          <w:trHeight w:val="277"/>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C75F76C"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val="en-US" w:eastAsia="zh-CN" w:bidi="en-US"/>
              </w:rPr>
              <w:t>3.3</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4A19F49" w14:textId="77777777" w:rsidR="00916E1B" w:rsidRPr="009174B1" w:rsidRDefault="00916E1B" w:rsidP="004F3D71">
            <w:pPr>
              <w:tabs>
                <w:tab w:val="left" w:pos="709"/>
              </w:tabs>
              <w:suppressAutoHyphens/>
              <w:ind w:right="-142"/>
              <w:rPr>
                <w:lang w:val="en-US" w:eastAsia="zh-CN" w:bidi="en-US"/>
              </w:rPr>
            </w:pPr>
            <w:r w:rsidRPr="009174B1">
              <w:rPr>
                <w:sz w:val="22"/>
                <w:szCs w:val="22"/>
                <w:lang w:val="en-US" w:eastAsia="zh-CN" w:bidi="en-US"/>
              </w:rPr>
              <w:t>Ветхое и аварийное жилье</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7687E12" w14:textId="77777777" w:rsidR="00916E1B" w:rsidRPr="009174B1" w:rsidRDefault="00916E1B" w:rsidP="004F3D71">
            <w:pPr>
              <w:tabs>
                <w:tab w:val="left" w:pos="709"/>
              </w:tabs>
              <w:suppressAutoHyphens/>
              <w:ind w:left="-140" w:right="-142"/>
              <w:jc w:val="center"/>
              <w:rPr>
                <w:lang w:eastAsia="zh-CN" w:bidi="en-US"/>
              </w:rPr>
            </w:pPr>
            <w:r w:rsidRPr="009174B1">
              <w:rPr>
                <w:sz w:val="22"/>
                <w:szCs w:val="22"/>
                <w:lang w:val="en-US" w:eastAsia="zh-CN" w:bidi="en-US"/>
              </w:rPr>
              <w:t>т.м</w:t>
            </w:r>
            <w:r w:rsidRPr="009174B1">
              <w:rPr>
                <w:sz w:val="22"/>
                <w:szCs w:val="22"/>
                <w:vertAlign w:val="superscript"/>
                <w:lang w:val="en-US" w:eastAsia="zh-CN" w:bidi="en-US"/>
              </w:rPr>
              <w:t xml:space="preserve">2 </w:t>
            </w:r>
            <w:r w:rsidRPr="009174B1">
              <w:rPr>
                <w:sz w:val="22"/>
                <w:szCs w:val="22"/>
                <w:lang w:val="en-US" w:eastAsia="zh-CN" w:bidi="en-US"/>
              </w:rPr>
              <w:t>общ.</w:t>
            </w:r>
            <w:r w:rsidRPr="009174B1">
              <w:rPr>
                <w:sz w:val="22"/>
                <w:szCs w:val="22"/>
                <w:lang w:eastAsia="zh-CN" w:bidi="en-US"/>
              </w:rPr>
              <w:t xml:space="preserve"> </w:t>
            </w:r>
            <w:r w:rsidRPr="009174B1">
              <w:rPr>
                <w:sz w:val="22"/>
                <w:szCs w:val="22"/>
                <w:lang w:val="en-US" w:eastAsia="zh-CN" w:bidi="en-US"/>
              </w:rPr>
              <w:t>пл</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EB96E7A"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AD0146A"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w:t>
            </w:r>
          </w:p>
        </w:tc>
      </w:tr>
      <w:tr w:rsidR="00916E1B" w:rsidRPr="009174B1" w14:paraId="40E7099D" w14:textId="77777777" w:rsidTr="004F3D71">
        <w:trPr>
          <w:trHeight w:val="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EE41B88"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val="en-US" w:eastAsia="zh-CN" w:bidi="en-US"/>
              </w:rPr>
              <w:t>3.4</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0011244" w14:textId="77777777" w:rsidR="00916E1B" w:rsidRPr="009174B1" w:rsidRDefault="00916E1B" w:rsidP="004F3D71">
            <w:pPr>
              <w:tabs>
                <w:tab w:val="left" w:pos="709"/>
              </w:tabs>
              <w:suppressAutoHyphens/>
              <w:ind w:right="-142"/>
              <w:rPr>
                <w:lang w:val="en-US" w:eastAsia="zh-CN" w:bidi="en-US"/>
              </w:rPr>
            </w:pPr>
            <w:r w:rsidRPr="009174B1">
              <w:rPr>
                <w:sz w:val="22"/>
                <w:szCs w:val="22"/>
                <w:lang w:val="en-US" w:eastAsia="zh-CN" w:bidi="en-US"/>
              </w:rPr>
              <w:t>Существующий сохраняемый</w:t>
            </w:r>
            <w:r w:rsidRPr="009174B1">
              <w:rPr>
                <w:sz w:val="22"/>
                <w:szCs w:val="22"/>
                <w:lang w:eastAsia="zh-CN" w:bidi="en-US"/>
              </w:rPr>
              <w:t xml:space="preserve"> </w:t>
            </w:r>
            <w:r w:rsidRPr="009174B1">
              <w:rPr>
                <w:sz w:val="22"/>
                <w:szCs w:val="22"/>
                <w:lang w:val="en-US" w:eastAsia="zh-CN" w:bidi="en-US"/>
              </w:rPr>
              <w:t>жилищный фонд</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42676B8" w14:textId="77777777" w:rsidR="00916E1B" w:rsidRPr="009174B1" w:rsidRDefault="00916E1B" w:rsidP="004F3D71">
            <w:pPr>
              <w:tabs>
                <w:tab w:val="left" w:pos="709"/>
              </w:tabs>
              <w:suppressAutoHyphens/>
              <w:ind w:left="-140" w:right="-142"/>
              <w:jc w:val="center"/>
              <w:rPr>
                <w:lang w:eastAsia="zh-CN" w:bidi="en-US"/>
              </w:rPr>
            </w:pPr>
            <w:r w:rsidRPr="009174B1">
              <w:rPr>
                <w:sz w:val="22"/>
                <w:szCs w:val="22"/>
                <w:lang w:val="en-US" w:eastAsia="zh-CN" w:bidi="en-US"/>
              </w:rPr>
              <w:t>т.м</w:t>
            </w:r>
            <w:r w:rsidRPr="009174B1">
              <w:rPr>
                <w:sz w:val="22"/>
                <w:szCs w:val="22"/>
                <w:vertAlign w:val="superscript"/>
                <w:lang w:val="en-US" w:eastAsia="zh-CN" w:bidi="en-US"/>
              </w:rPr>
              <w:t xml:space="preserve">2 </w:t>
            </w:r>
            <w:r w:rsidRPr="009174B1">
              <w:rPr>
                <w:sz w:val="22"/>
                <w:szCs w:val="22"/>
                <w:lang w:val="en-US" w:eastAsia="zh-CN" w:bidi="en-US"/>
              </w:rPr>
              <w:t>общ.</w:t>
            </w:r>
            <w:r w:rsidRPr="009174B1">
              <w:rPr>
                <w:sz w:val="22"/>
                <w:szCs w:val="22"/>
                <w:lang w:eastAsia="zh-CN" w:bidi="en-US"/>
              </w:rPr>
              <w:t xml:space="preserve"> </w:t>
            </w:r>
            <w:r w:rsidRPr="009174B1">
              <w:rPr>
                <w:sz w:val="22"/>
                <w:szCs w:val="22"/>
                <w:lang w:val="en-US" w:eastAsia="zh-CN" w:bidi="en-US"/>
              </w:rPr>
              <w:t>пл</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2A55DA4"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159,4</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D062C88"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159,4</w:t>
            </w:r>
          </w:p>
        </w:tc>
      </w:tr>
      <w:tr w:rsidR="00916E1B" w:rsidRPr="009174B1" w14:paraId="7AA87F55"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A68AC51"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val="en-US" w:eastAsia="zh-CN" w:bidi="en-US"/>
              </w:rPr>
              <w:t>3.5</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CA788ED" w14:textId="77777777" w:rsidR="00916E1B" w:rsidRPr="009174B1" w:rsidRDefault="00916E1B" w:rsidP="004F3D71">
            <w:pPr>
              <w:tabs>
                <w:tab w:val="left" w:pos="709"/>
              </w:tabs>
              <w:suppressAutoHyphens/>
              <w:ind w:right="-142"/>
              <w:rPr>
                <w:lang w:val="en-US" w:eastAsia="zh-CN" w:bidi="en-US"/>
              </w:rPr>
            </w:pPr>
            <w:r w:rsidRPr="009174B1">
              <w:rPr>
                <w:sz w:val="22"/>
                <w:szCs w:val="22"/>
                <w:lang w:val="en-US" w:eastAsia="zh-CN" w:bidi="en-US"/>
              </w:rPr>
              <w:t xml:space="preserve">Новое жилищное строительство </w:t>
            </w:r>
            <w:r w:rsidRPr="009174B1">
              <w:rPr>
                <w:sz w:val="22"/>
                <w:szCs w:val="22"/>
                <w:lang w:eastAsia="zh-CN" w:bidi="en-US"/>
              </w:rPr>
              <w:t>-</w:t>
            </w:r>
            <w:r w:rsidRPr="009174B1">
              <w:rPr>
                <w:sz w:val="22"/>
                <w:szCs w:val="22"/>
                <w:lang w:val="en-US" w:eastAsia="zh-CN" w:bidi="en-US"/>
              </w:rPr>
              <w:t xml:space="preserve"> всего</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23CBC58" w14:textId="77777777" w:rsidR="00916E1B" w:rsidRPr="009174B1" w:rsidRDefault="00916E1B" w:rsidP="004F3D71">
            <w:pPr>
              <w:tabs>
                <w:tab w:val="left" w:pos="709"/>
              </w:tabs>
              <w:suppressAutoHyphens/>
              <w:ind w:left="-140" w:right="-142"/>
              <w:jc w:val="center"/>
              <w:rPr>
                <w:lang w:val="en-US" w:eastAsia="zh-CN" w:bidi="en-US"/>
              </w:rPr>
            </w:pPr>
            <w:r w:rsidRPr="009174B1">
              <w:rPr>
                <w:sz w:val="22"/>
                <w:szCs w:val="22"/>
                <w:lang w:val="en-US" w:eastAsia="zh-CN" w:bidi="en-US"/>
              </w:rPr>
              <w:t>т.м</w:t>
            </w:r>
            <w:r w:rsidRPr="009174B1">
              <w:rPr>
                <w:sz w:val="22"/>
                <w:szCs w:val="22"/>
                <w:vertAlign w:val="superscript"/>
                <w:lang w:val="en-US" w:eastAsia="zh-CN" w:bidi="en-US"/>
              </w:rPr>
              <w:t>2</w:t>
            </w:r>
            <w:r w:rsidRPr="009174B1">
              <w:rPr>
                <w:sz w:val="22"/>
                <w:szCs w:val="22"/>
                <w:vertAlign w:val="superscript"/>
                <w:lang w:eastAsia="zh-CN" w:bidi="en-US"/>
              </w:rPr>
              <w:t xml:space="preserve"> </w:t>
            </w:r>
            <w:r w:rsidRPr="009174B1">
              <w:rPr>
                <w:sz w:val="22"/>
                <w:szCs w:val="22"/>
                <w:lang w:val="en-US" w:eastAsia="zh-CN" w:bidi="en-US"/>
              </w:rPr>
              <w:t>общ.</w:t>
            </w:r>
            <w:r w:rsidRPr="009174B1">
              <w:rPr>
                <w:sz w:val="22"/>
                <w:szCs w:val="22"/>
                <w:lang w:eastAsia="zh-CN" w:bidi="en-US"/>
              </w:rPr>
              <w:t xml:space="preserve"> </w:t>
            </w:r>
            <w:r w:rsidRPr="009174B1">
              <w:rPr>
                <w:sz w:val="22"/>
                <w:szCs w:val="22"/>
                <w:lang w:val="en-US" w:eastAsia="zh-CN" w:bidi="en-US"/>
              </w:rPr>
              <w:t>пл.</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F126A6A"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089344F"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137,0</w:t>
            </w:r>
          </w:p>
        </w:tc>
      </w:tr>
      <w:tr w:rsidR="00916E1B" w:rsidRPr="009174B1" w14:paraId="395C1561"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D29C868"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val="en-US" w:eastAsia="zh-CN" w:bidi="en-US"/>
              </w:rPr>
              <w:t>3.6</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6FA003E" w14:textId="77777777" w:rsidR="00916E1B" w:rsidRPr="009174B1" w:rsidRDefault="00916E1B" w:rsidP="004F3D71">
            <w:pPr>
              <w:tabs>
                <w:tab w:val="left" w:pos="709"/>
              </w:tabs>
              <w:suppressAutoHyphens/>
              <w:ind w:right="-142"/>
              <w:rPr>
                <w:lang w:val="en-US" w:eastAsia="zh-CN" w:bidi="en-US"/>
              </w:rPr>
            </w:pPr>
            <w:r w:rsidRPr="009174B1">
              <w:rPr>
                <w:sz w:val="22"/>
                <w:szCs w:val="22"/>
                <w:lang w:val="en-US" w:eastAsia="zh-CN" w:bidi="en-US"/>
              </w:rPr>
              <w:t>Структура нового жилищного строительства:</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FE828C9" w14:textId="77777777" w:rsidR="00916E1B" w:rsidRPr="009174B1" w:rsidRDefault="00916E1B" w:rsidP="004F3D71">
            <w:pPr>
              <w:tabs>
                <w:tab w:val="left" w:pos="709"/>
              </w:tabs>
              <w:suppressAutoHyphens/>
              <w:ind w:left="-140" w:right="-142"/>
              <w:jc w:val="center"/>
              <w:rPr>
                <w:lang w:val="en-US" w:eastAsia="zh-CN" w:bidi="en-US"/>
              </w:rPr>
            </w:pP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8716DD3" w14:textId="77777777" w:rsidR="00916E1B" w:rsidRPr="009174B1" w:rsidRDefault="00916E1B" w:rsidP="004F3D71">
            <w:pPr>
              <w:tabs>
                <w:tab w:val="left" w:pos="709"/>
              </w:tabs>
              <w:suppressAutoHyphens/>
              <w:ind w:left="-140" w:right="-142"/>
              <w:jc w:val="center"/>
              <w:rPr>
                <w:color w:val="000000"/>
                <w:lang w:val="en-US" w:eastAsia="zh-CN" w:bidi="en-US"/>
              </w:rPr>
            </w:pP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28F2A72" w14:textId="77777777" w:rsidR="00916E1B" w:rsidRPr="009174B1" w:rsidRDefault="00916E1B" w:rsidP="004F3D71">
            <w:pPr>
              <w:tabs>
                <w:tab w:val="left" w:pos="709"/>
              </w:tabs>
              <w:suppressAutoHyphens/>
              <w:ind w:left="-140" w:right="-142"/>
              <w:jc w:val="center"/>
              <w:rPr>
                <w:b/>
                <w:color w:val="000000"/>
                <w:lang w:val="en-US" w:eastAsia="zh-CN" w:bidi="en-US"/>
              </w:rPr>
            </w:pPr>
          </w:p>
        </w:tc>
      </w:tr>
      <w:tr w:rsidR="00916E1B" w:rsidRPr="009174B1" w14:paraId="36766E23"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CAD0C66" w14:textId="77777777" w:rsidR="00916E1B" w:rsidRPr="009174B1" w:rsidRDefault="00916E1B" w:rsidP="004F3D71">
            <w:pPr>
              <w:tabs>
                <w:tab w:val="left" w:pos="709"/>
              </w:tabs>
              <w:suppressAutoHyphens/>
              <w:ind w:left="-88" w:right="-142"/>
              <w:rPr>
                <w:lang w:val="en-US" w:eastAsia="zh-CN" w:bidi="en-US"/>
              </w:rPr>
            </w:pP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5C15695"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малоэтажная многоквартирная застройка</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5236E71" w14:textId="77777777" w:rsidR="00916E1B" w:rsidRPr="009174B1" w:rsidRDefault="00916E1B" w:rsidP="004F3D71">
            <w:pPr>
              <w:tabs>
                <w:tab w:val="left" w:pos="709"/>
              </w:tabs>
              <w:suppressAutoHyphens/>
              <w:ind w:left="-140" w:right="-142"/>
              <w:jc w:val="center"/>
              <w:rPr>
                <w:lang w:val="en-US" w:eastAsia="zh-CN" w:bidi="en-US"/>
              </w:rPr>
            </w:pPr>
            <w:r w:rsidRPr="009174B1">
              <w:rPr>
                <w:sz w:val="22"/>
                <w:szCs w:val="22"/>
                <w:lang w:val="en-US" w:eastAsia="zh-CN" w:bidi="en-US"/>
              </w:rPr>
              <w:t>т.м</w:t>
            </w:r>
            <w:r w:rsidRPr="009174B1">
              <w:rPr>
                <w:sz w:val="22"/>
                <w:szCs w:val="22"/>
                <w:vertAlign w:val="superscript"/>
                <w:lang w:val="en-US" w:eastAsia="zh-CN" w:bidi="en-US"/>
              </w:rPr>
              <w:t>2</w:t>
            </w:r>
            <w:r w:rsidRPr="009174B1">
              <w:rPr>
                <w:sz w:val="22"/>
                <w:szCs w:val="22"/>
                <w:vertAlign w:val="superscript"/>
                <w:lang w:eastAsia="zh-CN" w:bidi="en-US"/>
              </w:rPr>
              <w:t xml:space="preserve"> </w:t>
            </w:r>
            <w:r w:rsidRPr="009174B1">
              <w:rPr>
                <w:sz w:val="22"/>
                <w:szCs w:val="22"/>
                <w:lang w:val="en-US" w:eastAsia="zh-CN" w:bidi="en-US"/>
              </w:rPr>
              <w:t>общ.</w:t>
            </w:r>
            <w:r w:rsidRPr="009174B1">
              <w:rPr>
                <w:sz w:val="22"/>
                <w:szCs w:val="22"/>
                <w:lang w:eastAsia="zh-CN" w:bidi="en-US"/>
              </w:rPr>
              <w:t xml:space="preserve"> </w:t>
            </w:r>
            <w:r w:rsidRPr="009174B1">
              <w:rPr>
                <w:sz w:val="22"/>
                <w:szCs w:val="22"/>
                <w:lang w:val="en-US" w:eastAsia="zh-CN" w:bidi="en-US"/>
              </w:rPr>
              <w:t xml:space="preserve">пл. </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B50B67F"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27610FB"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11,6</w:t>
            </w:r>
          </w:p>
        </w:tc>
      </w:tr>
      <w:tr w:rsidR="00916E1B" w:rsidRPr="009174B1" w14:paraId="05E8EB5E"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86BFF6A" w14:textId="77777777" w:rsidR="00916E1B" w:rsidRPr="009174B1" w:rsidRDefault="00916E1B" w:rsidP="004F3D71">
            <w:pPr>
              <w:tabs>
                <w:tab w:val="left" w:pos="709"/>
              </w:tabs>
              <w:suppressAutoHyphens/>
              <w:ind w:left="-88" w:right="-142"/>
              <w:rPr>
                <w:lang w:val="en-US" w:eastAsia="zh-CN" w:bidi="en-US"/>
              </w:rPr>
            </w:pP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2328961" w14:textId="77777777" w:rsidR="00916E1B" w:rsidRPr="009174B1" w:rsidRDefault="00916E1B" w:rsidP="004F3D71">
            <w:pPr>
              <w:tabs>
                <w:tab w:val="left" w:pos="709"/>
              </w:tabs>
              <w:suppressAutoHyphens/>
              <w:ind w:right="-142"/>
              <w:rPr>
                <w:lang w:val="en-US" w:eastAsia="zh-CN" w:bidi="en-US"/>
              </w:rPr>
            </w:pPr>
            <w:r w:rsidRPr="009174B1">
              <w:rPr>
                <w:sz w:val="22"/>
                <w:szCs w:val="22"/>
                <w:lang w:val="en-US" w:eastAsia="zh-CN" w:bidi="en-US"/>
              </w:rPr>
              <w:t>усадебное</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7CD4274" w14:textId="77777777" w:rsidR="00916E1B" w:rsidRPr="009174B1" w:rsidRDefault="00916E1B" w:rsidP="004F3D71">
            <w:pPr>
              <w:tabs>
                <w:tab w:val="left" w:pos="709"/>
              </w:tabs>
              <w:suppressAutoHyphens/>
              <w:ind w:left="-140" w:right="-142"/>
              <w:jc w:val="center"/>
              <w:rPr>
                <w:lang w:eastAsia="zh-CN" w:bidi="en-US"/>
              </w:rPr>
            </w:pPr>
            <w:r w:rsidRPr="009174B1">
              <w:rPr>
                <w:sz w:val="22"/>
                <w:szCs w:val="22"/>
                <w:lang w:val="en-US" w:eastAsia="zh-CN" w:bidi="en-US"/>
              </w:rPr>
              <w:t>т.м</w:t>
            </w:r>
            <w:r w:rsidRPr="009174B1">
              <w:rPr>
                <w:sz w:val="22"/>
                <w:szCs w:val="22"/>
                <w:vertAlign w:val="superscript"/>
                <w:lang w:val="en-US" w:eastAsia="zh-CN" w:bidi="en-US"/>
              </w:rPr>
              <w:t xml:space="preserve">2 </w:t>
            </w:r>
            <w:r w:rsidRPr="009174B1">
              <w:rPr>
                <w:sz w:val="22"/>
                <w:szCs w:val="22"/>
                <w:lang w:val="en-US" w:eastAsia="zh-CN" w:bidi="en-US"/>
              </w:rPr>
              <w:t>общ.</w:t>
            </w:r>
            <w:r w:rsidRPr="009174B1">
              <w:rPr>
                <w:sz w:val="22"/>
                <w:szCs w:val="22"/>
                <w:lang w:eastAsia="zh-CN" w:bidi="en-US"/>
              </w:rPr>
              <w:t xml:space="preserve"> </w:t>
            </w:r>
            <w:r w:rsidRPr="009174B1">
              <w:rPr>
                <w:sz w:val="22"/>
                <w:szCs w:val="22"/>
                <w:lang w:val="en-US" w:eastAsia="zh-CN" w:bidi="en-US"/>
              </w:rPr>
              <w:t>пл</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87B2B6B"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83D6218"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125,4</w:t>
            </w:r>
          </w:p>
        </w:tc>
      </w:tr>
      <w:tr w:rsidR="00916E1B" w:rsidRPr="009174B1" w14:paraId="172BEDCA"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39A34E9"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val="en-US" w:eastAsia="zh-CN" w:bidi="en-US"/>
              </w:rPr>
              <w:t>3.7</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DECBE96"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Из общего объема нового жилищного строительства размещается:</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E586891" w14:textId="77777777" w:rsidR="00916E1B" w:rsidRPr="009174B1" w:rsidRDefault="00916E1B" w:rsidP="004F3D71">
            <w:pPr>
              <w:tabs>
                <w:tab w:val="left" w:pos="709"/>
              </w:tabs>
              <w:suppressAutoHyphens/>
              <w:ind w:left="-140" w:right="-142"/>
              <w:jc w:val="center"/>
              <w:rPr>
                <w:lang w:eastAsia="zh-CN" w:bidi="en-US"/>
              </w:rPr>
            </w:pP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0B067FC" w14:textId="77777777" w:rsidR="00916E1B" w:rsidRPr="009174B1" w:rsidRDefault="00916E1B" w:rsidP="004F3D71">
            <w:pPr>
              <w:tabs>
                <w:tab w:val="left" w:pos="709"/>
              </w:tabs>
              <w:suppressAutoHyphens/>
              <w:ind w:left="-140" w:right="-142"/>
              <w:jc w:val="center"/>
              <w:rPr>
                <w:color w:val="000000"/>
                <w:lang w:eastAsia="zh-CN" w:bidi="en-US"/>
              </w:rPr>
            </w:pP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A91D1D7" w14:textId="77777777" w:rsidR="00916E1B" w:rsidRPr="009174B1" w:rsidRDefault="00916E1B" w:rsidP="004F3D71">
            <w:pPr>
              <w:tabs>
                <w:tab w:val="left" w:pos="709"/>
              </w:tabs>
              <w:suppressAutoHyphens/>
              <w:ind w:left="-140" w:right="-142"/>
              <w:jc w:val="center"/>
              <w:rPr>
                <w:b/>
                <w:color w:val="000000"/>
                <w:lang w:eastAsia="zh-CN" w:bidi="en-US"/>
              </w:rPr>
            </w:pPr>
          </w:p>
        </w:tc>
      </w:tr>
      <w:tr w:rsidR="00916E1B" w:rsidRPr="009174B1" w14:paraId="00E1FD99"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B4E24B5" w14:textId="77777777" w:rsidR="00916E1B" w:rsidRPr="009174B1" w:rsidRDefault="00916E1B" w:rsidP="004F3D71">
            <w:pPr>
              <w:tabs>
                <w:tab w:val="left" w:pos="709"/>
              </w:tabs>
              <w:suppressAutoHyphens/>
              <w:ind w:left="-88" w:right="-142"/>
              <w:jc w:val="center"/>
              <w:rPr>
                <w:lang w:eastAsia="zh-CN" w:bidi="en-US"/>
              </w:rPr>
            </w:pP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FE2E611" w14:textId="77777777" w:rsidR="00916E1B" w:rsidRPr="009174B1" w:rsidRDefault="00916E1B" w:rsidP="004F3D71">
            <w:pPr>
              <w:tabs>
                <w:tab w:val="left" w:pos="709"/>
              </w:tabs>
              <w:suppressAutoHyphens/>
              <w:ind w:right="-142"/>
              <w:rPr>
                <w:lang w:val="en-US" w:eastAsia="zh-CN" w:bidi="en-US"/>
              </w:rPr>
            </w:pPr>
            <w:r w:rsidRPr="009174B1">
              <w:rPr>
                <w:sz w:val="22"/>
                <w:szCs w:val="22"/>
                <w:lang w:val="en-US" w:eastAsia="zh-CN" w:bidi="en-US"/>
              </w:rPr>
              <w:t>на свободных территориях</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EA1061C" w14:textId="77777777" w:rsidR="00916E1B" w:rsidRPr="009174B1" w:rsidRDefault="00916E1B" w:rsidP="004F3D71">
            <w:pPr>
              <w:tabs>
                <w:tab w:val="left" w:pos="709"/>
              </w:tabs>
              <w:suppressAutoHyphens/>
              <w:ind w:left="-140" w:right="-142"/>
              <w:jc w:val="center"/>
              <w:rPr>
                <w:lang w:eastAsia="zh-CN" w:bidi="en-US"/>
              </w:rPr>
            </w:pPr>
            <w:r w:rsidRPr="009174B1">
              <w:rPr>
                <w:sz w:val="22"/>
                <w:szCs w:val="22"/>
                <w:lang w:val="en-US" w:eastAsia="zh-CN" w:bidi="en-US"/>
              </w:rPr>
              <w:t>т.м</w:t>
            </w:r>
            <w:r w:rsidRPr="009174B1">
              <w:rPr>
                <w:sz w:val="22"/>
                <w:szCs w:val="22"/>
                <w:vertAlign w:val="superscript"/>
                <w:lang w:val="en-US" w:eastAsia="zh-CN" w:bidi="en-US"/>
              </w:rPr>
              <w:t xml:space="preserve">2 </w:t>
            </w:r>
            <w:r w:rsidRPr="009174B1">
              <w:rPr>
                <w:sz w:val="22"/>
                <w:szCs w:val="22"/>
                <w:lang w:val="en-US" w:eastAsia="zh-CN" w:bidi="en-US"/>
              </w:rPr>
              <w:t>общ.</w:t>
            </w:r>
            <w:r w:rsidRPr="009174B1">
              <w:rPr>
                <w:sz w:val="22"/>
                <w:szCs w:val="22"/>
                <w:lang w:eastAsia="zh-CN" w:bidi="en-US"/>
              </w:rPr>
              <w:t xml:space="preserve"> </w:t>
            </w:r>
            <w:r w:rsidRPr="009174B1">
              <w:rPr>
                <w:sz w:val="22"/>
                <w:szCs w:val="22"/>
                <w:lang w:val="en-US" w:eastAsia="zh-CN" w:bidi="en-US"/>
              </w:rPr>
              <w:t>пл</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2743FEF"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0C56C8C"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127,0</w:t>
            </w:r>
          </w:p>
        </w:tc>
      </w:tr>
      <w:tr w:rsidR="00916E1B" w:rsidRPr="009174B1" w14:paraId="22B3F1A4"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8CA75AD" w14:textId="77777777" w:rsidR="00916E1B" w:rsidRPr="009174B1" w:rsidRDefault="00916E1B" w:rsidP="004F3D71">
            <w:pPr>
              <w:tabs>
                <w:tab w:val="left" w:pos="709"/>
              </w:tabs>
              <w:suppressAutoHyphens/>
              <w:ind w:left="-88" w:right="-142"/>
              <w:jc w:val="center"/>
              <w:rPr>
                <w:lang w:val="en-US" w:eastAsia="zh-CN" w:bidi="en-US"/>
              </w:rPr>
            </w:pP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A11564D" w14:textId="77777777" w:rsidR="00916E1B" w:rsidRPr="009174B1" w:rsidRDefault="00916E1B" w:rsidP="004F3D71">
            <w:pPr>
              <w:tabs>
                <w:tab w:val="left" w:pos="709"/>
              </w:tabs>
              <w:suppressAutoHyphens/>
              <w:ind w:right="-142"/>
              <w:rPr>
                <w:lang w:val="en-US" w:eastAsia="zh-CN" w:bidi="en-US"/>
              </w:rPr>
            </w:pPr>
            <w:r w:rsidRPr="009174B1">
              <w:rPr>
                <w:sz w:val="22"/>
                <w:szCs w:val="22"/>
                <w:lang w:val="en-US" w:eastAsia="zh-CN" w:bidi="en-US"/>
              </w:rPr>
              <w:t>на реконструируемых территориях</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6288EEE" w14:textId="77777777" w:rsidR="00916E1B" w:rsidRPr="009174B1" w:rsidRDefault="00916E1B" w:rsidP="004F3D71">
            <w:pPr>
              <w:tabs>
                <w:tab w:val="left" w:pos="709"/>
              </w:tabs>
              <w:suppressAutoHyphens/>
              <w:ind w:left="-140" w:right="-142"/>
              <w:jc w:val="center"/>
              <w:rPr>
                <w:lang w:eastAsia="zh-CN" w:bidi="en-US"/>
              </w:rPr>
            </w:pPr>
            <w:r w:rsidRPr="009174B1">
              <w:rPr>
                <w:sz w:val="22"/>
                <w:szCs w:val="22"/>
                <w:lang w:val="en-US" w:eastAsia="zh-CN" w:bidi="en-US"/>
              </w:rPr>
              <w:t>т.м</w:t>
            </w:r>
            <w:r w:rsidRPr="009174B1">
              <w:rPr>
                <w:sz w:val="22"/>
                <w:szCs w:val="22"/>
                <w:vertAlign w:val="superscript"/>
                <w:lang w:val="en-US" w:eastAsia="zh-CN" w:bidi="en-US"/>
              </w:rPr>
              <w:t xml:space="preserve">2 </w:t>
            </w:r>
            <w:r w:rsidRPr="009174B1">
              <w:rPr>
                <w:sz w:val="22"/>
                <w:szCs w:val="22"/>
                <w:lang w:val="en-US" w:eastAsia="zh-CN" w:bidi="en-US"/>
              </w:rPr>
              <w:t>общ.</w:t>
            </w:r>
            <w:r w:rsidRPr="009174B1">
              <w:rPr>
                <w:sz w:val="22"/>
                <w:szCs w:val="22"/>
                <w:lang w:eastAsia="zh-CN" w:bidi="en-US"/>
              </w:rPr>
              <w:t xml:space="preserve"> </w:t>
            </w:r>
            <w:r w:rsidRPr="009174B1">
              <w:rPr>
                <w:sz w:val="22"/>
                <w:szCs w:val="22"/>
                <w:lang w:val="en-US" w:eastAsia="zh-CN" w:bidi="en-US"/>
              </w:rPr>
              <w:t>пл</w:t>
            </w:r>
            <w:r w:rsidRPr="009174B1">
              <w:rPr>
                <w:sz w:val="22"/>
                <w:szCs w:val="22"/>
                <w:lang w:eastAsia="zh-CN" w:bidi="en-US"/>
              </w:rPr>
              <w:t>.</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D001AD2"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811ECBD"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10,0</w:t>
            </w:r>
          </w:p>
        </w:tc>
      </w:tr>
      <w:tr w:rsidR="00916E1B" w:rsidRPr="009174B1" w14:paraId="46D75019"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C49F864"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val="en-US" w:eastAsia="zh-CN" w:bidi="en-US"/>
              </w:rPr>
              <w:t>3.8</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CCB1008" w14:textId="77777777" w:rsidR="00916E1B" w:rsidRPr="009174B1" w:rsidRDefault="00916E1B" w:rsidP="004F3D71">
            <w:pPr>
              <w:tabs>
                <w:tab w:val="left" w:pos="709"/>
              </w:tabs>
              <w:suppressAutoHyphens/>
              <w:ind w:right="-142"/>
              <w:jc w:val="both"/>
              <w:rPr>
                <w:lang w:eastAsia="zh-CN" w:bidi="en-US"/>
              </w:rPr>
            </w:pPr>
            <w:r w:rsidRPr="009174B1">
              <w:rPr>
                <w:sz w:val="22"/>
                <w:szCs w:val="22"/>
                <w:lang w:eastAsia="zh-CN" w:bidi="en-US"/>
              </w:rPr>
              <w:t>Средняя обеспеченность населения</w:t>
            </w:r>
          </w:p>
          <w:p w14:paraId="4532FEEA" w14:textId="77777777" w:rsidR="00916E1B" w:rsidRPr="009174B1" w:rsidRDefault="00916E1B" w:rsidP="004F3D71">
            <w:pPr>
              <w:tabs>
                <w:tab w:val="left" w:pos="709"/>
              </w:tabs>
              <w:suppressAutoHyphens/>
              <w:ind w:right="-142"/>
              <w:jc w:val="both"/>
              <w:rPr>
                <w:lang w:eastAsia="zh-CN" w:bidi="en-US"/>
              </w:rPr>
            </w:pPr>
            <w:r w:rsidRPr="009174B1">
              <w:rPr>
                <w:sz w:val="22"/>
                <w:szCs w:val="22"/>
                <w:lang w:eastAsia="zh-CN" w:bidi="en-US"/>
              </w:rPr>
              <w:t>общей площадью</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06A2229" w14:textId="77777777" w:rsidR="00916E1B" w:rsidRPr="009174B1" w:rsidRDefault="00916E1B" w:rsidP="004F3D71">
            <w:pPr>
              <w:tabs>
                <w:tab w:val="left" w:pos="709"/>
              </w:tabs>
              <w:suppressAutoHyphens/>
              <w:ind w:left="-140" w:right="-142"/>
              <w:jc w:val="center"/>
              <w:rPr>
                <w:lang w:val="en-US" w:eastAsia="zh-CN" w:bidi="en-US"/>
              </w:rPr>
            </w:pPr>
            <w:r w:rsidRPr="009174B1">
              <w:rPr>
                <w:sz w:val="22"/>
                <w:szCs w:val="22"/>
                <w:lang w:val="en-US" w:eastAsia="zh-CN" w:bidi="en-US"/>
              </w:rPr>
              <w:t>м</w:t>
            </w:r>
            <w:r w:rsidRPr="009174B1">
              <w:rPr>
                <w:sz w:val="22"/>
                <w:szCs w:val="22"/>
                <w:vertAlign w:val="superscript"/>
                <w:lang w:val="en-US" w:eastAsia="zh-CN" w:bidi="en-US"/>
              </w:rPr>
              <w:t>2</w:t>
            </w:r>
            <w:r w:rsidRPr="009174B1">
              <w:rPr>
                <w:sz w:val="22"/>
                <w:szCs w:val="22"/>
                <w:lang w:val="en-US" w:eastAsia="zh-CN" w:bidi="en-US"/>
              </w:rPr>
              <w:t>/чел.</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2AD5FDB"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30,3</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04309AF"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40,7</w:t>
            </w:r>
          </w:p>
        </w:tc>
      </w:tr>
      <w:tr w:rsidR="00916E1B" w:rsidRPr="009174B1" w14:paraId="5EBBFF29" w14:textId="77777777" w:rsidTr="004F3D71">
        <w:trPr>
          <w:trHeight w:val="227"/>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D289A89" w14:textId="77777777" w:rsidR="00916E1B" w:rsidRPr="009174B1" w:rsidRDefault="00916E1B" w:rsidP="004F3D71">
            <w:pPr>
              <w:tabs>
                <w:tab w:val="left" w:pos="709"/>
              </w:tabs>
              <w:suppressAutoHyphens/>
              <w:ind w:left="-88" w:right="-142"/>
              <w:jc w:val="center"/>
              <w:rPr>
                <w:lang w:eastAsia="zh-CN" w:bidi="en-US"/>
              </w:rPr>
            </w:pPr>
            <w:r w:rsidRPr="009174B1">
              <w:rPr>
                <w:b/>
                <w:sz w:val="22"/>
                <w:szCs w:val="22"/>
                <w:lang w:val="en-US" w:eastAsia="zh-CN" w:bidi="en-US"/>
              </w:rPr>
              <w:t>4</w:t>
            </w:r>
          </w:p>
        </w:tc>
        <w:tc>
          <w:tcPr>
            <w:tcW w:w="8994" w:type="dxa"/>
            <w:gridSpan w:val="8"/>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9BD503D" w14:textId="77777777" w:rsidR="00916E1B" w:rsidRPr="009174B1" w:rsidRDefault="00916E1B" w:rsidP="004F3D71">
            <w:pPr>
              <w:tabs>
                <w:tab w:val="left" w:pos="709"/>
              </w:tabs>
              <w:suppressAutoHyphens/>
              <w:ind w:right="-142"/>
              <w:jc w:val="center"/>
              <w:rPr>
                <w:lang w:eastAsia="zh-CN" w:bidi="en-US"/>
              </w:rPr>
            </w:pPr>
            <w:r w:rsidRPr="009174B1">
              <w:rPr>
                <w:b/>
                <w:sz w:val="22"/>
                <w:szCs w:val="22"/>
                <w:lang w:eastAsia="zh-CN" w:bidi="en-US"/>
              </w:rPr>
              <w:t>Объекты социального и культурно-бытового обслуживания</w:t>
            </w:r>
          </w:p>
        </w:tc>
      </w:tr>
      <w:tr w:rsidR="00916E1B" w:rsidRPr="009174B1" w14:paraId="4ED017DE"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D38C147"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val="en-US" w:eastAsia="zh-CN" w:bidi="en-US"/>
              </w:rPr>
              <w:t>4.1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55BA486" w14:textId="77777777" w:rsidR="00916E1B" w:rsidRPr="009174B1" w:rsidRDefault="00916E1B" w:rsidP="004F3D71">
            <w:pPr>
              <w:tabs>
                <w:tab w:val="left" w:pos="709"/>
              </w:tabs>
              <w:suppressAutoHyphens/>
              <w:ind w:right="-142"/>
              <w:rPr>
                <w:lang w:val="en-US" w:eastAsia="zh-CN" w:bidi="en-US"/>
              </w:rPr>
            </w:pPr>
            <w:r w:rsidRPr="009174B1">
              <w:rPr>
                <w:sz w:val="22"/>
                <w:szCs w:val="22"/>
                <w:lang w:val="en-US" w:eastAsia="zh-CN" w:bidi="en-US"/>
              </w:rPr>
              <w:t xml:space="preserve">Детские дошкольные учреждения </w:t>
            </w:r>
            <w:r w:rsidRPr="009174B1">
              <w:rPr>
                <w:sz w:val="22"/>
                <w:szCs w:val="22"/>
                <w:lang w:eastAsia="zh-CN" w:bidi="en-US"/>
              </w:rPr>
              <w:t>-</w:t>
            </w:r>
            <w:r w:rsidRPr="009174B1">
              <w:rPr>
                <w:sz w:val="22"/>
                <w:szCs w:val="22"/>
                <w:lang w:val="en-US" w:eastAsia="zh-CN" w:bidi="en-US"/>
              </w:rPr>
              <w:t xml:space="preserve"> всего</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7C37988" w14:textId="77777777" w:rsidR="00916E1B" w:rsidRPr="009174B1" w:rsidRDefault="00916E1B" w:rsidP="004F3D71">
            <w:pPr>
              <w:tabs>
                <w:tab w:val="left" w:pos="709"/>
              </w:tabs>
              <w:suppressAutoHyphens/>
              <w:ind w:left="-140" w:right="-142"/>
              <w:jc w:val="center"/>
              <w:rPr>
                <w:lang w:val="en-US" w:eastAsia="zh-CN" w:bidi="en-US"/>
              </w:rPr>
            </w:pPr>
            <w:r w:rsidRPr="009174B1">
              <w:rPr>
                <w:sz w:val="22"/>
                <w:szCs w:val="22"/>
                <w:lang w:val="en-US" w:eastAsia="zh-CN" w:bidi="en-US"/>
              </w:rPr>
              <w:t>мест</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11A0982"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270</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EEB956C"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270</w:t>
            </w:r>
          </w:p>
        </w:tc>
      </w:tr>
      <w:tr w:rsidR="00916E1B" w:rsidRPr="009174B1" w14:paraId="19CC7856"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0306C01"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val="en-US" w:eastAsia="zh-CN" w:bidi="en-US"/>
              </w:rPr>
              <w:t>4.2</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AC195B" w14:textId="77777777" w:rsidR="00916E1B" w:rsidRPr="009174B1" w:rsidRDefault="00916E1B" w:rsidP="004F3D71">
            <w:pPr>
              <w:tabs>
                <w:tab w:val="left" w:pos="709"/>
              </w:tabs>
              <w:suppressAutoHyphens/>
              <w:ind w:right="-142"/>
              <w:rPr>
                <w:lang w:val="en-US" w:eastAsia="zh-CN" w:bidi="en-US"/>
              </w:rPr>
            </w:pPr>
            <w:r w:rsidRPr="009174B1">
              <w:rPr>
                <w:sz w:val="22"/>
                <w:szCs w:val="22"/>
                <w:lang w:val="en-US" w:eastAsia="zh-CN" w:bidi="en-US"/>
              </w:rPr>
              <w:t xml:space="preserve">Общеобразовательные школы </w:t>
            </w:r>
            <w:r w:rsidRPr="009174B1">
              <w:rPr>
                <w:sz w:val="22"/>
                <w:szCs w:val="22"/>
                <w:lang w:eastAsia="zh-CN" w:bidi="en-US"/>
              </w:rPr>
              <w:t>-</w:t>
            </w:r>
            <w:r w:rsidRPr="009174B1">
              <w:rPr>
                <w:sz w:val="22"/>
                <w:szCs w:val="22"/>
                <w:lang w:val="en-US" w:eastAsia="zh-CN" w:bidi="en-US"/>
              </w:rPr>
              <w:t xml:space="preserve"> всего</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155C4B2" w14:textId="77777777" w:rsidR="00916E1B" w:rsidRPr="009174B1" w:rsidRDefault="00916E1B" w:rsidP="004F3D71">
            <w:pPr>
              <w:tabs>
                <w:tab w:val="left" w:pos="709"/>
              </w:tabs>
              <w:suppressAutoHyphens/>
              <w:ind w:left="-140" w:right="-142"/>
              <w:jc w:val="center"/>
              <w:rPr>
                <w:lang w:val="en-US" w:eastAsia="zh-CN" w:bidi="en-US"/>
              </w:rPr>
            </w:pPr>
            <w:r w:rsidRPr="009174B1">
              <w:rPr>
                <w:sz w:val="22"/>
                <w:szCs w:val="22"/>
                <w:lang w:val="en-US" w:eastAsia="zh-CN" w:bidi="en-US"/>
              </w:rPr>
              <w:t>мест</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267DE9F"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550</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5D43A46"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550</w:t>
            </w:r>
          </w:p>
        </w:tc>
      </w:tr>
      <w:tr w:rsidR="00916E1B" w:rsidRPr="009174B1" w14:paraId="69177B4E"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4312ABF"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val="en-US" w:eastAsia="zh-CN" w:bidi="en-US"/>
              </w:rPr>
              <w:t>4.</w:t>
            </w:r>
            <w:r w:rsidRPr="009174B1">
              <w:rPr>
                <w:sz w:val="22"/>
                <w:szCs w:val="22"/>
                <w:lang w:eastAsia="zh-CN" w:bidi="en-US"/>
              </w:rPr>
              <w:t>3</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D41C15E" w14:textId="77777777" w:rsidR="00916E1B" w:rsidRPr="009174B1" w:rsidRDefault="00916E1B" w:rsidP="004F3D71">
            <w:pPr>
              <w:tabs>
                <w:tab w:val="left" w:pos="709"/>
              </w:tabs>
              <w:suppressAutoHyphens/>
              <w:ind w:right="-142"/>
              <w:rPr>
                <w:lang w:val="en-US" w:eastAsia="zh-CN" w:bidi="en-US"/>
              </w:rPr>
            </w:pPr>
            <w:r w:rsidRPr="009174B1">
              <w:rPr>
                <w:sz w:val="22"/>
                <w:szCs w:val="22"/>
                <w:lang w:eastAsia="zh-CN" w:bidi="en-US"/>
              </w:rPr>
              <w:t>Плоскостные спортивные сооружения</w:t>
            </w:r>
            <w:r w:rsidRPr="009174B1">
              <w:rPr>
                <w:sz w:val="22"/>
                <w:szCs w:val="22"/>
                <w:lang w:val="en-US" w:eastAsia="zh-CN" w:bidi="en-US"/>
              </w:rPr>
              <w:t xml:space="preserve"> </w:t>
            </w:r>
            <w:r w:rsidRPr="009174B1">
              <w:rPr>
                <w:sz w:val="22"/>
                <w:szCs w:val="22"/>
                <w:lang w:eastAsia="zh-CN" w:bidi="en-US"/>
              </w:rPr>
              <w:t>-</w:t>
            </w:r>
            <w:r w:rsidRPr="009174B1">
              <w:rPr>
                <w:sz w:val="22"/>
                <w:szCs w:val="22"/>
                <w:lang w:val="en-US" w:eastAsia="zh-CN" w:bidi="en-US"/>
              </w:rPr>
              <w:t xml:space="preserve"> всего</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EA42723" w14:textId="77777777" w:rsidR="00916E1B" w:rsidRPr="009174B1" w:rsidRDefault="00916E1B" w:rsidP="004F3D71">
            <w:pPr>
              <w:suppressLineNumbers/>
              <w:suppressAutoHyphens/>
              <w:ind w:left="-140" w:right="-142"/>
              <w:jc w:val="center"/>
              <w:rPr>
                <w:lang w:eastAsia="ar-SA"/>
              </w:rPr>
            </w:pPr>
            <w:r w:rsidRPr="009174B1">
              <w:rPr>
                <w:sz w:val="22"/>
                <w:szCs w:val="22"/>
                <w:lang w:eastAsia="ar-SA"/>
              </w:rPr>
              <w:t>т. м²</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A7E4A72"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23,7</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9FAE45C"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30,5</w:t>
            </w:r>
          </w:p>
        </w:tc>
      </w:tr>
      <w:tr w:rsidR="00916E1B" w:rsidRPr="009174B1" w14:paraId="5033A621"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4E25007"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val="en-US" w:eastAsia="zh-CN" w:bidi="en-US"/>
              </w:rPr>
              <w:t>4.</w:t>
            </w:r>
            <w:r w:rsidRPr="009174B1">
              <w:rPr>
                <w:sz w:val="22"/>
                <w:szCs w:val="22"/>
                <w:lang w:eastAsia="zh-CN" w:bidi="en-US"/>
              </w:rPr>
              <w:t>4</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924FD93"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Плавательные бассейны</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B20D2DB" w14:textId="77777777" w:rsidR="00916E1B" w:rsidRPr="009174B1" w:rsidRDefault="00916E1B" w:rsidP="004F3D71">
            <w:pPr>
              <w:suppressLineNumbers/>
              <w:suppressAutoHyphens/>
              <w:ind w:left="-140" w:right="-142"/>
              <w:jc w:val="center"/>
              <w:rPr>
                <w:lang w:eastAsia="ar-SA"/>
              </w:rPr>
            </w:pPr>
            <w:r w:rsidRPr="009174B1">
              <w:rPr>
                <w:sz w:val="22"/>
                <w:szCs w:val="22"/>
                <w:lang w:eastAsia="zh-CN" w:bidi="en-US"/>
              </w:rPr>
              <w:t>м</w:t>
            </w:r>
            <w:r w:rsidRPr="009174B1">
              <w:rPr>
                <w:sz w:val="22"/>
                <w:szCs w:val="22"/>
                <w:vertAlign w:val="superscript"/>
                <w:lang w:eastAsia="zh-CN" w:bidi="en-US"/>
              </w:rPr>
              <w:t xml:space="preserve">2 </w:t>
            </w:r>
            <w:r w:rsidRPr="009174B1">
              <w:rPr>
                <w:sz w:val="22"/>
                <w:szCs w:val="22"/>
                <w:lang w:eastAsia="zh-CN" w:bidi="en-US"/>
              </w:rPr>
              <w:t>зеркала воды</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5460F53"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330</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BC6AEFB"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330</w:t>
            </w:r>
          </w:p>
        </w:tc>
      </w:tr>
      <w:tr w:rsidR="00916E1B" w:rsidRPr="009174B1" w14:paraId="6E1F9F7D"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8791CBF"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val="en-US" w:eastAsia="zh-CN" w:bidi="en-US"/>
              </w:rPr>
              <w:t>4.</w:t>
            </w:r>
            <w:r w:rsidRPr="009174B1">
              <w:rPr>
                <w:sz w:val="22"/>
                <w:szCs w:val="22"/>
                <w:lang w:eastAsia="zh-CN" w:bidi="en-US"/>
              </w:rPr>
              <w:t>5</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950C6A6"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Физкультурно-спортивные залы</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AE17A0F" w14:textId="77777777" w:rsidR="00916E1B" w:rsidRPr="009174B1" w:rsidRDefault="00916E1B" w:rsidP="004F3D71">
            <w:pPr>
              <w:suppressLineNumbers/>
              <w:suppressAutoHyphens/>
              <w:ind w:left="-140" w:right="-142"/>
              <w:jc w:val="center"/>
              <w:rPr>
                <w:lang w:eastAsia="ar-SA"/>
              </w:rPr>
            </w:pPr>
            <w:r w:rsidRPr="009174B1">
              <w:rPr>
                <w:sz w:val="22"/>
                <w:szCs w:val="22"/>
                <w:lang w:eastAsia="zh-CN" w:bidi="en-US"/>
              </w:rPr>
              <w:t>м</w:t>
            </w:r>
            <w:r w:rsidRPr="009174B1">
              <w:rPr>
                <w:sz w:val="22"/>
                <w:szCs w:val="22"/>
                <w:vertAlign w:val="superscript"/>
                <w:lang w:eastAsia="zh-CN" w:bidi="en-US"/>
              </w:rPr>
              <w:t>2</w:t>
            </w:r>
            <w:r w:rsidRPr="009174B1">
              <w:rPr>
                <w:sz w:val="22"/>
                <w:szCs w:val="22"/>
                <w:lang w:eastAsia="zh-CN" w:bidi="en-US"/>
              </w:rPr>
              <w:t xml:space="preserve"> площади пола</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71494A6"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2500</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B97803E"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2500</w:t>
            </w:r>
          </w:p>
        </w:tc>
      </w:tr>
      <w:tr w:rsidR="00916E1B" w:rsidRPr="009174B1" w14:paraId="6922B2CE"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E367DDD"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4.6</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B876014"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Дом культуры (сельский клуб)</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37D9C1C" w14:textId="77777777" w:rsidR="00916E1B" w:rsidRPr="009174B1" w:rsidRDefault="00916E1B" w:rsidP="004F3D71">
            <w:pPr>
              <w:suppressLineNumbers/>
              <w:suppressAutoHyphens/>
              <w:ind w:left="-140" w:right="-142"/>
              <w:jc w:val="center"/>
              <w:rPr>
                <w:lang w:eastAsia="ar-SA"/>
              </w:rPr>
            </w:pPr>
            <w:r w:rsidRPr="009174B1">
              <w:rPr>
                <w:sz w:val="22"/>
                <w:szCs w:val="22"/>
                <w:lang w:eastAsia="ar-SA"/>
              </w:rPr>
              <w:t>кол-во</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4DAA487"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507</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2E6BE64"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507</w:t>
            </w:r>
          </w:p>
        </w:tc>
      </w:tr>
      <w:tr w:rsidR="00916E1B" w:rsidRPr="009174B1" w14:paraId="65DEEA5C"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33276AE"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4.7</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1FFECFD"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Библиотека</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233A8D0" w14:textId="77777777" w:rsidR="00916E1B" w:rsidRPr="009174B1" w:rsidRDefault="00916E1B" w:rsidP="004F3D71">
            <w:pPr>
              <w:suppressLineNumbers/>
              <w:suppressAutoHyphens/>
              <w:ind w:left="-140" w:right="-142"/>
              <w:jc w:val="center"/>
              <w:rPr>
                <w:lang w:eastAsia="ar-SA"/>
              </w:rPr>
            </w:pPr>
            <w:r w:rsidRPr="009174B1">
              <w:rPr>
                <w:sz w:val="22"/>
                <w:szCs w:val="22"/>
                <w:lang w:eastAsia="ar-SA"/>
              </w:rPr>
              <w:t>тыс. томов</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2DFF3A1"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20,412</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4922695"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25,000</w:t>
            </w:r>
          </w:p>
        </w:tc>
      </w:tr>
      <w:tr w:rsidR="00916E1B" w:rsidRPr="009174B1" w14:paraId="571EBF2A"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3D1A929"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4.8</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D53464A"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Поликлиника</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EBC47CB" w14:textId="77777777" w:rsidR="00916E1B" w:rsidRPr="009174B1" w:rsidRDefault="00916E1B" w:rsidP="004F3D71">
            <w:pPr>
              <w:suppressLineNumbers/>
              <w:suppressAutoHyphens/>
              <w:ind w:left="-140" w:right="-142"/>
              <w:jc w:val="center"/>
              <w:rPr>
                <w:lang w:eastAsia="ar-SA"/>
              </w:rPr>
            </w:pPr>
            <w:r w:rsidRPr="009174B1">
              <w:rPr>
                <w:sz w:val="22"/>
                <w:szCs w:val="22"/>
                <w:lang w:eastAsia="ar-SA"/>
              </w:rPr>
              <w:t>кол-во</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81B1874"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1</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285EE96"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1</w:t>
            </w:r>
          </w:p>
        </w:tc>
      </w:tr>
      <w:tr w:rsidR="00916E1B" w:rsidRPr="009174B1" w14:paraId="6954C345"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198A3D2"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4.9</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7D188E7"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Офис врача общей практики</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C7DE90C" w14:textId="77777777" w:rsidR="00916E1B" w:rsidRPr="009174B1" w:rsidRDefault="00916E1B" w:rsidP="004F3D71">
            <w:pPr>
              <w:suppressLineNumbers/>
              <w:suppressAutoHyphens/>
              <w:ind w:left="-140" w:right="-142"/>
              <w:jc w:val="center"/>
              <w:rPr>
                <w:lang w:eastAsia="ar-SA"/>
              </w:rPr>
            </w:pPr>
            <w:r w:rsidRPr="009174B1">
              <w:rPr>
                <w:sz w:val="22"/>
                <w:szCs w:val="22"/>
                <w:lang w:eastAsia="ar-SA"/>
              </w:rPr>
              <w:t>кол-во</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562571D"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8B4C0CA"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w:t>
            </w:r>
          </w:p>
        </w:tc>
      </w:tr>
      <w:tr w:rsidR="00916E1B" w:rsidRPr="009174B1" w14:paraId="79DC2B45"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3D42F9D"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4.10</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E339C69"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ФАП</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D044416" w14:textId="77777777" w:rsidR="00916E1B" w:rsidRPr="009174B1" w:rsidRDefault="00916E1B" w:rsidP="004F3D71">
            <w:pPr>
              <w:suppressLineNumbers/>
              <w:suppressAutoHyphens/>
              <w:ind w:left="-140" w:right="-142"/>
              <w:jc w:val="center"/>
              <w:rPr>
                <w:lang w:eastAsia="ar-SA"/>
              </w:rPr>
            </w:pPr>
            <w:r w:rsidRPr="009174B1">
              <w:rPr>
                <w:sz w:val="22"/>
                <w:szCs w:val="22"/>
                <w:lang w:eastAsia="ar-SA"/>
              </w:rPr>
              <w:t>кол-во</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7B4AE98"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2</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99AFCAB"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2</w:t>
            </w:r>
          </w:p>
        </w:tc>
      </w:tr>
      <w:tr w:rsidR="00916E1B" w:rsidRPr="009174B1" w14:paraId="66562A0F"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E74FFA3"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4.11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97FD693"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Аптека</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8578E61" w14:textId="77777777" w:rsidR="00916E1B" w:rsidRPr="009174B1" w:rsidRDefault="00916E1B" w:rsidP="004F3D71">
            <w:pPr>
              <w:suppressLineNumbers/>
              <w:suppressAutoHyphens/>
              <w:ind w:left="-140" w:right="-142"/>
              <w:jc w:val="center"/>
              <w:rPr>
                <w:lang w:eastAsia="ar-SA"/>
              </w:rPr>
            </w:pPr>
            <w:r w:rsidRPr="009174B1">
              <w:rPr>
                <w:sz w:val="22"/>
                <w:szCs w:val="22"/>
                <w:lang w:eastAsia="ar-SA"/>
              </w:rPr>
              <w:t>кол-во</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1FE1C4B"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1</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C90493B"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1</w:t>
            </w:r>
          </w:p>
        </w:tc>
      </w:tr>
      <w:tr w:rsidR="00916E1B" w:rsidRPr="009174B1" w14:paraId="40C545CC"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298622F"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4.12</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AFB6BA7"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Предприятия торговли</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A5DE9EB" w14:textId="77777777" w:rsidR="00916E1B" w:rsidRPr="009174B1" w:rsidRDefault="00916E1B" w:rsidP="004F3D71">
            <w:pPr>
              <w:tabs>
                <w:tab w:val="left" w:pos="709"/>
              </w:tabs>
              <w:suppressAutoHyphens/>
              <w:ind w:left="-140" w:right="-142"/>
              <w:jc w:val="center"/>
              <w:rPr>
                <w:lang w:eastAsia="zh-CN" w:bidi="en-US"/>
              </w:rPr>
            </w:pPr>
            <w:r w:rsidRPr="009174B1">
              <w:rPr>
                <w:sz w:val="22"/>
                <w:szCs w:val="22"/>
                <w:lang w:eastAsia="zh-CN" w:bidi="en-US"/>
              </w:rPr>
              <w:t>м</w:t>
            </w:r>
            <w:r w:rsidRPr="009174B1">
              <w:rPr>
                <w:sz w:val="22"/>
                <w:szCs w:val="22"/>
                <w:vertAlign w:val="superscript"/>
                <w:lang w:eastAsia="zh-CN" w:bidi="en-US"/>
              </w:rPr>
              <w:t xml:space="preserve">2 </w:t>
            </w:r>
            <w:r w:rsidRPr="009174B1">
              <w:rPr>
                <w:sz w:val="22"/>
                <w:szCs w:val="22"/>
                <w:lang w:eastAsia="zh-CN" w:bidi="en-US"/>
              </w:rPr>
              <w:t>торг. пл.</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FE3A6C7"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3608,9</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B81E1ED"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3986,9</w:t>
            </w:r>
          </w:p>
        </w:tc>
      </w:tr>
      <w:tr w:rsidR="00916E1B" w:rsidRPr="009174B1" w14:paraId="3501E56C"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B1370F5"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4.13</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3E15CA4" w14:textId="77777777" w:rsidR="00916E1B" w:rsidRPr="009174B1" w:rsidRDefault="00916E1B" w:rsidP="004F3D71">
            <w:pPr>
              <w:tabs>
                <w:tab w:val="left" w:pos="709"/>
              </w:tabs>
              <w:suppressAutoHyphens/>
              <w:ind w:right="-142"/>
              <w:rPr>
                <w:lang w:val="en-US" w:eastAsia="zh-CN" w:bidi="en-US"/>
              </w:rPr>
            </w:pPr>
            <w:r w:rsidRPr="009174B1">
              <w:rPr>
                <w:sz w:val="22"/>
                <w:szCs w:val="22"/>
                <w:lang w:val="en-US" w:eastAsia="zh-CN" w:bidi="en-US"/>
              </w:rPr>
              <w:t xml:space="preserve">Предприятия общественного питания </w:t>
            </w:r>
            <w:r w:rsidRPr="009174B1">
              <w:rPr>
                <w:sz w:val="22"/>
                <w:szCs w:val="22"/>
                <w:lang w:eastAsia="zh-CN" w:bidi="en-US"/>
              </w:rPr>
              <w:t>-</w:t>
            </w:r>
            <w:r w:rsidRPr="009174B1">
              <w:rPr>
                <w:sz w:val="22"/>
                <w:szCs w:val="22"/>
                <w:lang w:val="en-US" w:eastAsia="zh-CN" w:bidi="en-US"/>
              </w:rPr>
              <w:t xml:space="preserve"> всего</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7ABE04F" w14:textId="77777777" w:rsidR="00916E1B" w:rsidRPr="009174B1" w:rsidRDefault="00916E1B" w:rsidP="004F3D71">
            <w:pPr>
              <w:tabs>
                <w:tab w:val="left" w:pos="709"/>
              </w:tabs>
              <w:suppressAutoHyphens/>
              <w:ind w:left="-140" w:right="-142"/>
              <w:jc w:val="center"/>
              <w:rPr>
                <w:lang w:val="en-US" w:eastAsia="zh-CN" w:bidi="en-US"/>
              </w:rPr>
            </w:pPr>
            <w:r w:rsidRPr="009174B1">
              <w:rPr>
                <w:sz w:val="22"/>
                <w:szCs w:val="22"/>
                <w:lang w:val="en-US" w:eastAsia="zh-CN" w:bidi="en-US"/>
              </w:rPr>
              <w:t>пос. мест</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7C923A4"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640</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A694ED3"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640</w:t>
            </w:r>
          </w:p>
        </w:tc>
      </w:tr>
      <w:tr w:rsidR="00916E1B" w:rsidRPr="009174B1" w14:paraId="677084CB"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4CB21F3"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4.14</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FE22638" w14:textId="77777777" w:rsidR="00916E1B" w:rsidRPr="009174B1" w:rsidRDefault="00916E1B" w:rsidP="004F3D71">
            <w:pPr>
              <w:tabs>
                <w:tab w:val="left" w:pos="709"/>
              </w:tabs>
              <w:suppressAutoHyphens/>
              <w:ind w:right="-142"/>
              <w:rPr>
                <w:lang w:val="en-US" w:eastAsia="zh-CN" w:bidi="en-US"/>
              </w:rPr>
            </w:pPr>
            <w:r w:rsidRPr="009174B1">
              <w:rPr>
                <w:sz w:val="22"/>
                <w:szCs w:val="22"/>
                <w:lang w:val="en-US" w:eastAsia="zh-CN" w:bidi="en-US"/>
              </w:rPr>
              <w:t xml:space="preserve">Предприятия бытового обслуживания </w:t>
            </w:r>
            <w:r w:rsidRPr="009174B1">
              <w:rPr>
                <w:sz w:val="22"/>
                <w:szCs w:val="22"/>
                <w:lang w:eastAsia="zh-CN" w:bidi="en-US"/>
              </w:rPr>
              <w:t>-</w:t>
            </w:r>
            <w:r w:rsidRPr="009174B1">
              <w:rPr>
                <w:sz w:val="22"/>
                <w:szCs w:val="22"/>
                <w:lang w:val="en-US" w:eastAsia="zh-CN" w:bidi="en-US"/>
              </w:rPr>
              <w:t xml:space="preserve"> всего</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1E0FC00" w14:textId="77777777" w:rsidR="00916E1B" w:rsidRPr="009174B1" w:rsidRDefault="00916E1B" w:rsidP="004F3D71">
            <w:pPr>
              <w:tabs>
                <w:tab w:val="left" w:pos="709"/>
              </w:tabs>
              <w:suppressAutoHyphens/>
              <w:ind w:left="-140" w:right="-142"/>
              <w:jc w:val="center"/>
              <w:rPr>
                <w:lang w:eastAsia="zh-CN" w:bidi="en-US"/>
              </w:rPr>
            </w:pPr>
            <w:r w:rsidRPr="009174B1">
              <w:rPr>
                <w:sz w:val="22"/>
                <w:szCs w:val="22"/>
                <w:lang w:eastAsia="ar-SA"/>
              </w:rPr>
              <w:t>кол-во</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F3054AE"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4</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C2D7865"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4</w:t>
            </w:r>
          </w:p>
        </w:tc>
      </w:tr>
      <w:tr w:rsidR="00916E1B" w:rsidRPr="009174B1" w14:paraId="52226917"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2A3523C"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4.15</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E96B69E" w14:textId="77777777" w:rsidR="00916E1B" w:rsidRPr="009174B1" w:rsidRDefault="00916E1B" w:rsidP="004F3D71">
            <w:pPr>
              <w:suppressLineNumbers/>
              <w:suppressAutoHyphens/>
              <w:ind w:right="-142"/>
              <w:rPr>
                <w:lang w:eastAsia="ar-SA"/>
              </w:rPr>
            </w:pPr>
            <w:r w:rsidRPr="009174B1">
              <w:rPr>
                <w:bCs/>
                <w:sz w:val="22"/>
                <w:szCs w:val="22"/>
                <w:lang w:eastAsia="ar-SA"/>
              </w:rPr>
              <w:t>Бани</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6E897AC" w14:textId="77777777" w:rsidR="00916E1B" w:rsidRPr="009174B1" w:rsidRDefault="00916E1B" w:rsidP="004F3D71">
            <w:pPr>
              <w:suppressLineNumbers/>
              <w:suppressAutoHyphens/>
              <w:ind w:left="-140" w:right="-142"/>
              <w:jc w:val="center"/>
              <w:rPr>
                <w:lang w:eastAsia="ar-SA"/>
              </w:rPr>
            </w:pPr>
            <w:r w:rsidRPr="009174B1">
              <w:rPr>
                <w:bCs/>
                <w:sz w:val="22"/>
                <w:szCs w:val="22"/>
                <w:lang w:eastAsia="ar-SA"/>
              </w:rPr>
              <w:t>мест</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40F9E3E"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636748E"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w:t>
            </w:r>
          </w:p>
        </w:tc>
      </w:tr>
      <w:tr w:rsidR="00916E1B" w:rsidRPr="009174B1" w14:paraId="51CAA969"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D267AB7"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4.16</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83E6C6A" w14:textId="77777777" w:rsidR="00916E1B" w:rsidRPr="009174B1" w:rsidRDefault="00916E1B" w:rsidP="004F3D71">
            <w:pPr>
              <w:suppressLineNumbers/>
              <w:suppressAutoHyphens/>
              <w:ind w:right="-142"/>
              <w:rPr>
                <w:lang w:eastAsia="ar-SA"/>
              </w:rPr>
            </w:pPr>
            <w:r w:rsidRPr="009174B1">
              <w:rPr>
                <w:sz w:val="22"/>
                <w:szCs w:val="22"/>
                <w:lang w:eastAsia="ar-SA"/>
              </w:rPr>
              <w:t>Рынок</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DD1DF3F" w14:textId="77777777" w:rsidR="00916E1B" w:rsidRPr="009174B1" w:rsidRDefault="00916E1B" w:rsidP="004F3D71">
            <w:pPr>
              <w:suppressLineNumbers/>
              <w:suppressAutoHyphens/>
              <w:ind w:left="-140" w:right="-142"/>
              <w:jc w:val="center"/>
              <w:rPr>
                <w:lang w:eastAsia="ar-SA"/>
              </w:rPr>
            </w:pPr>
            <w:r w:rsidRPr="009174B1">
              <w:rPr>
                <w:sz w:val="22"/>
                <w:szCs w:val="22"/>
                <w:lang w:eastAsia="ar-SA"/>
              </w:rPr>
              <w:t>м²</w:t>
            </w:r>
            <w:r w:rsidRPr="009174B1">
              <w:rPr>
                <w:sz w:val="22"/>
                <w:szCs w:val="22"/>
                <w:vertAlign w:val="superscript"/>
                <w:lang w:eastAsia="ar-SA"/>
              </w:rPr>
              <w:t xml:space="preserve"> </w:t>
            </w:r>
            <w:r w:rsidRPr="009174B1">
              <w:rPr>
                <w:sz w:val="22"/>
                <w:szCs w:val="22"/>
                <w:lang w:eastAsia="ar-SA"/>
              </w:rPr>
              <w:t>торг. пл.</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76E4B53" w14:textId="77777777" w:rsidR="00916E1B" w:rsidRPr="009174B1" w:rsidRDefault="00916E1B" w:rsidP="004F3D71">
            <w:pPr>
              <w:suppressLineNumbers/>
              <w:suppressAutoHyphens/>
              <w:ind w:left="-140" w:right="-142"/>
              <w:jc w:val="center"/>
              <w:rPr>
                <w:color w:val="000000"/>
                <w:lang w:eastAsia="ar-SA"/>
              </w:rPr>
            </w:pPr>
            <w:r w:rsidRPr="009174B1">
              <w:rPr>
                <w:color w:val="000000"/>
                <w:sz w:val="22"/>
                <w:szCs w:val="22"/>
                <w:lang w:eastAsia="ar-SA"/>
              </w:rPr>
              <w:t>-</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D4CAE62"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w:t>
            </w:r>
          </w:p>
        </w:tc>
      </w:tr>
      <w:tr w:rsidR="00916E1B" w:rsidRPr="009174B1" w14:paraId="0C0BDCE0" w14:textId="77777777" w:rsidTr="004F3D71">
        <w:trPr>
          <w:trHeight w:val="144"/>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6D209BE"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4.17</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2CCADBE" w14:textId="77777777" w:rsidR="00916E1B" w:rsidRPr="009174B1" w:rsidRDefault="00916E1B" w:rsidP="004F3D71">
            <w:pPr>
              <w:suppressLineNumbers/>
              <w:suppressAutoHyphens/>
              <w:ind w:right="17"/>
              <w:rPr>
                <w:lang w:eastAsia="ar-SA"/>
              </w:rPr>
            </w:pPr>
            <w:r w:rsidRPr="009174B1">
              <w:rPr>
                <w:sz w:val="22"/>
                <w:szCs w:val="22"/>
                <w:lang w:eastAsia="ar-SA"/>
              </w:rPr>
              <w:t>Гостиница</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1322532" w14:textId="77777777" w:rsidR="00916E1B" w:rsidRPr="009174B1" w:rsidRDefault="00916E1B" w:rsidP="004F3D71">
            <w:pPr>
              <w:suppressLineNumbers/>
              <w:suppressAutoHyphens/>
              <w:ind w:left="-140" w:right="-142"/>
              <w:jc w:val="center"/>
              <w:rPr>
                <w:lang w:eastAsia="ar-SA"/>
              </w:rPr>
            </w:pPr>
            <w:r w:rsidRPr="009174B1">
              <w:rPr>
                <w:sz w:val="22"/>
                <w:szCs w:val="22"/>
                <w:lang w:eastAsia="ar-SA"/>
              </w:rPr>
              <w:t>мест</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BC9BA78" w14:textId="77777777" w:rsidR="00916E1B" w:rsidRPr="009174B1" w:rsidRDefault="00916E1B" w:rsidP="004F3D71">
            <w:pPr>
              <w:suppressLineNumbers/>
              <w:suppressAutoHyphens/>
              <w:ind w:left="-140" w:right="-142"/>
              <w:jc w:val="center"/>
              <w:rPr>
                <w:color w:val="000000"/>
                <w:lang w:eastAsia="ar-SA"/>
              </w:rPr>
            </w:pPr>
            <w:r w:rsidRPr="009174B1">
              <w:rPr>
                <w:color w:val="000000"/>
                <w:sz w:val="22"/>
                <w:szCs w:val="22"/>
                <w:lang w:eastAsia="ar-SA"/>
              </w:rPr>
              <w:t>90</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5035620"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178</w:t>
            </w:r>
          </w:p>
        </w:tc>
      </w:tr>
      <w:tr w:rsidR="00916E1B" w:rsidRPr="009174B1" w14:paraId="337DE147" w14:textId="77777777" w:rsidTr="004F3D71">
        <w:trPr>
          <w:trHeight w:val="142"/>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E252949"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4.18</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2AD99EE" w14:textId="77777777" w:rsidR="00916E1B" w:rsidRPr="009174B1" w:rsidRDefault="00916E1B" w:rsidP="004F3D71">
            <w:pPr>
              <w:tabs>
                <w:tab w:val="left" w:pos="709"/>
              </w:tabs>
              <w:suppressAutoHyphens/>
              <w:ind w:right="-142"/>
              <w:rPr>
                <w:lang w:eastAsia="zh-CN" w:bidi="en-US"/>
              </w:rPr>
            </w:pPr>
            <w:r w:rsidRPr="009174B1">
              <w:rPr>
                <w:sz w:val="22"/>
                <w:szCs w:val="22"/>
              </w:rPr>
              <w:t>Отделения почтовой связи</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8F71315" w14:textId="77777777" w:rsidR="00916E1B" w:rsidRPr="009174B1" w:rsidRDefault="00916E1B" w:rsidP="004F3D71">
            <w:pPr>
              <w:tabs>
                <w:tab w:val="left" w:pos="709"/>
              </w:tabs>
              <w:suppressAutoHyphens/>
              <w:ind w:left="-140" w:right="-142"/>
              <w:jc w:val="center"/>
              <w:rPr>
                <w:lang w:eastAsia="zh-CN" w:bidi="en-US"/>
              </w:rPr>
            </w:pPr>
            <w:r w:rsidRPr="009174B1">
              <w:rPr>
                <w:sz w:val="22"/>
                <w:szCs w:val="22"/>
              </w:rPr>
              <w:t>объект</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9A3DB61"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3</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E23EE68"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3</w:t>
            </w:r>
          </w:p>
        </w:tc>
      </w:tr>
      <w:tr w:rsidR="00916E1B" w:rsidRPr="009174B1" w14:paraId="1DE36C05" w14:textId="77777777" w:rsidTr="004F3D71">
        <w:trPr>
          <w:trHeight w:val="142"/>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F381DEE"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4.19</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6E13C0F" w14:textId="77777777" w:rsidR="00916E1B" w:rsidRPr="009174B1" w:rsidRDefault="00916E1B" w:rsidP="004F3D71">
            <w:pPr>
              <w:suppressLineNumbers/>
              <w:suppressAutoHyphens/>
              <w:ind w:right="-142"/>
              <w:rPr>
                <w:lang w:eastAsia="ar-SA"/>
              </w:rPr>
            </w:pPr>
            <w:r w:rsidRPr="009174B1">
              <w:rPr>
                <w:sz w:val="22"/>
                <w:szCs w:val="22"/>
              </w:rPr>
              <w:t>Отделение сбербанка</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9C9C406" w14:textId="77777777" w:rsidR="00916E1B" w:rsidRPr="009174B1" w:rsidRDefault="00916E1B" w:rsidP="004F3D71">
            <w:pPr>
              <w:suppressLineNumbers/>
              <w:suppressAutoHyphens/>
              <w:ind w:left="-140" w:right="-142"/>
              <w:jc w:val="center"/>
              <w:rPr>
                <w:lang w:eastAsia="ar-SA"/>
              </w:rPr>
            </w:pPr>
            <w:r w:rsidRPr="009174B1">
              <w:rPr>
                <w:sz w:val="22"/>
                <w:szCs w:val="22"/>
              </w:rPr>
              <w:t>1 место</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C71D2FA"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5B78E85"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w:t>
            </w:r>
          </w:p>
        </w:tc>
      </w:tr>
      <w:tr w:rsidR="00916E1B" w:rsidRPr="009174B1" w14:paraId="6A4B47E4" w14:textId="77777777" w:rsidTr="004F3D71">
        <w:trPr>
          <w:trHeight w:val="227"/>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8B3BE47" w14:textId="77777777" w:rsidR="00916E1B" w:rsidRPr="009174B1" w:rsidRDefault="00916E1B" w:rsidP="004F3D71">
            <w:pPr>
              <w:tabs>
                <w:tab w:val="left" w:pos="709"/>
              </w:tabs>
              <w:suppressAutoHyphens/>
              <w:ind w:left="-88" w:right="-142"/>
              <w:jc w:val="center"/>
              <w:rPr>
                <w:lang w:eastAsia="zh-CN" w:bidi="en-US"/>
              </w:rPr>
            </w:pPr>
            <w:r w:rsidRPr="009174B1">
              <w:rPr>
                <w:b/>
                <w:sz w:val="22"/>
                <w:szCs w:val="22"/>
                <w:lang w:eastAsia="zh-CN" w:bidi="en-US"/>
              </w:rPr>
              <w:t>5</w:t>
            </w:r>
          </w:p>
        </w:tc>
        <w:tc>
          <w:tcPr>
            <w:tcW w:w="8994" w:type="dxa"/>
            <w:gridSpan w:val="8"/>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297880D" w14:textId="77777777" w:rsidR="00916E1B" w:rsidRPr="009174B1" w:rsidRDefault="00916E1B" w:rsidP="004F3D71">
            <w:pPr>
              <w:tabs>
                <w:tab w:val="left" w:pos="709"/>
              </w:tabs>
              <w:suppressAutoHyphens/>
              <w:ind w:right="-142"/>
              <w:jc w:val="center"/>
              <w:rPr>
                <w:lang w:val="en-US" w:eastAsia="zh-CN" w:bidi="en-US"/>
              </w:rPr>
            </w:pPr>
            <w:r w:rsidRPr="009174B1">
              <w:rPr>
                <w:b/>
                <w:sz w:val="22"/>
                <w:szCs w:val="22"/>
                <w:lang w:eastAsia="zh-CN" w:bidi="en-US"/>
              </w:rPr>
              <w:t>Транспортная инфраструктура</w:t>
            </w:r>
          </w:p>
        </w:tc>
      </w:tr>
      <w:tr w:rsidR="00916E1B" w:rsidRPr="009174B1" w14:paraId="1E26A5F1" w14:textId="77777777" w:rsidTr="004F3D71">
        <w:trPr>
          <w:trHeight w:val="54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511E89E"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val="en-US" w:eastAsia="zh-CN" w:bidi="en-US"/>
              </w:rPr>
              <w:t>5.1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B15D9B9"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Общая протяженность улично-дорожной сети</w:t>
            </w:r>
          </w:p>
        </w:tc>
        <w:tc>
          <w:tcPr>
            <w:tcW w:w="133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04E96BB" w14:textId="77777777" w:rsidR="00916E1B" w:rsidRPr="009174B1" w:rsidRDefault="00916E1B" w:rsidP="004F3D71">
            <w:pPr>
              <w:tabs>
                <w:tab w:val="left" w:pos="709"/>
              </w:tabs>
              <w:suppressAutoHyphens/>
              <w:ind w:left="-140" w:right="-142"/>
              <w:jc w:val="center"/>
              <w:rPr>
                <w:lang w:val="en-US" w:eastAsia="zh-CN" w:bidi="en-US"/>
              </w:rPr>
            </w:pPr>
            <w:r w:rsidRPr="009174B1">
              <w:rPr>
                <w:sz w:val="22"/>
                <w:szCs w:val="22"/>
                <w:lang w:val="en-US" w:eastAsia="zh-CN" w:bidi="en-US"/>
              </w:rPr>
              <w:t>км.</w:t>
            </w:r>
          </w:p>
        </w:tc>
        <w:tc>
          <w:tcPr>
            <w:tcW w:w="177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1F9359D" w14:textId="77777777" w:rsidR="00916E1B" w:rsidRPr="009174B1" w:rsidRDefault="00916E1B" w:rsidP="004F3D71">
            <w:pPr>
              <w:tabs>
                <w:tab w:val="left" w:pos="709"/>
              </w:tabs>
              <w:suppressAutoHyphens/>
              <w:ind w:left="-140" w:right="-142"/>
              <w:jc w:val="center"/>
              <w:rPr>
                <w:color w:val="000000"/>
                <w:lang w:eastAsia="zh-CN" w:bidi="en-US"/>
              </w:rPr>
            </w:pPr>
            <w:r w:rsidRPr="009174B1">
              <w:rPr>
                <w:color w:val="000000"/>
                <w:sz w:val="22"/>
                <w:szCs w:val="22"/>
                <w:lang w:eastAsia="zh-CN" w:bidi="en-US"/>
              </w:rPr>
              <w:t>67,063</w:t>
            </w:r>
          </w:p>
        </w:tc>
        <w:tc>
          <w:tcPr>
            <w:tcW w:w="193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08A8BEC" w14:textId="77777777" w:rsidR="00916E1B" w:rsidRPr="009174B1" w:rsidRDefault="00916E1B" w:rsidP="004F3D71">
            <w:pPr>
              <w:tabs>
                <w:tab w:val="left" w:pos="709"/>
              </w:tabs>
              <w:suppressAutoHyphens/>
              <w:ind w:left="-140" w:right="-142"/>
              <w:jc w:val="center"/>
              <w:rPr>
                <w:b/>
                <w:color w:val="000000"/>
                <w:lang w:eastAsia="zh-CN" w:bidi="en-US"/>
              </w:rPr>
            </w:pPr>
            <w:r w:rsidRPr="009174B1">
              <w:rPr>
                <w:b/>
                <w:color w:val="000000"/>
                <w:sz w:val="22"/>
                <w:szCs w:val="22"/>
                <w:lang w:eastAsia="zh-CN" w:bidi="en-US"/>
              </w:rPr>
              <w:t>87,993</w:t>
            </w:r>
          </w:p>
        </w:tc>
      </w:tr>
      <w:tr w:rsidR="00916E1B" w:rsidRPr="009174B1" w14:paraId="2E8D1775" w14:textId="77777777" w:rsidTr="004F3D71">
        <w:trPr>
          <w:trHeight w:val="227"/>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BB8D3C9" w14:textId="77777777" w:rsidR="00916E1B" w:rsidRPr="009174B1" w:rsidRDefault="00916E1B" w:rsidP="004F3D71">
            <w:pPr>
              <w:tabs>
                <w:tab w:val="left" w:pos="709"/>
              </w:tabs>
              <w:suppressAutoHyphens/>
              <w:ind w:left="-88" w:right="-142"/>
              <w:jc w:val="center"/>
              <w:rPr>
                <w:lang w:eastAsia="zh-CN" w:bidi="en-US"/>
              </w:rPr>
            </w:pPr>
            <w:r w:rsidRPr="009174B1">
              <w:rPr>
                <w:b/>
                <w:sz w:val="22"/>
                <w:szCs w:val="22"/>
                <w:lang w:val="en-US" w:eastAsia="zh-CN" w:bidi="en-US"/>
              </w:rPr>
              <w:t>6</w:t>
            </w:r>
          </w:p>
        </w:tc>
        <w:tc>
          <w:tcPr>
            <w:tcW w:w="8994" w:type="dxa"/>
            <w:gridSpan w:val="8"/>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CA19991" w14:textId="77777777" w:rsidR="00916E1B" w:rsidRPr="009174B1" w:rsidRDefault="00916E1B" w:rsidP="004F3D71">
            <w:pPr>
              <w:tabs>
                <w:tab w:val="left" w:pos="709"/>
              </w:tabs>
              <w:suppressAutoHyphens/>
              <w:ind w:right="-142"/>
              <w:jc w:val="center"/>
              <w:rPr>
                <w:lang w:eastAsia="zh-CN" w:bidi="en-US"/>
              </w:rPr>
            </w:pPr>
            <w:r w:rsidRPr="009174B1">
              <w:rPr>
                <w:b/>
                <w:sz w:val="22"/>
                <w:szCs w:val="22"/>
                <w:lang w:eastAsia="zh-CN" w:bidi="en-US"/>
              </w:rPr>
              <w:t>Инженерная инфраструктура и благоустройство территории</w:t>
            </w:r>
          </w:p>
        </w:tc>
      </w:tr>
      <w:tr w:rsidR="00916E1B" w:rsidRPr="009174B1" w14:paraId="4C6270EA"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5C9BDCA"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val="en-US" w:eastAsia="zh-CN" w:bidi="en-US"/>
              </w:rPr>
              <w:t>6.1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782E9DD" w14:textId="77777777" w:rsidR="00916E1B" w:rsidRPr="009174B1" w:rsidRDefault="00916E1B" w:rsidP="004F3D71">
            <w:pPr>
              <w:tabs>
                <w:tab w:val="left" w:pos="709"/>
              </w:tabs>
              <w:suppressAutoHyphens/>
              <w:ind w:right="-142"/>
              <w:rPr>
                <w:i/>
                <w:lang w:val="en-US" w:eastAsia="zh-CN" w:bidi="en-US"/>
              </w:rPr>
            </w:pPr>
            <w:r w:rsidRPr="009174B1">
              <w:rPr>
                <w:i/>
                <w:sz w:val="22"/>
                <w:szCs w:val="22"/>
                <w:lang w:val="en-US" w:eastAsia="zh-CN" w:bidi="en-US"/>
              </w:rPr>
              <w:t>Водоснабжение</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452AA50" w14:textId="77777777" w:rsidR="00916E1B" w:rsidRPr="009174B1" w:rsidRDefault="00916E1B" w:rsidP="004F3D71">
            <w:pPr>
              <w:tabs>
                <w:tab w:val="left" w:pos="709"/>
              </w:tabs>
              <w:suppressAutoHyphens/>
              <w:ind w:right="-142"/>
              <w:jc w:val="center"/>
              <w:rPr>
                <w:lang w:val="en-US" w:eastAsia="zh-CN" w:bidi="en-US"/>
              </w:rPr>
            </w:pP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25C8F8A" w14:textId="77777777" w:rsidR="00916E1B" w:rsidRPr="009174B1" w:rsidRDefault="00916E1B" w:rsidP="004F3D71">
            <w:pPr>
              <w:tabs>
                <w:tab w:val="left" w:pos="709"/>
              </w:tabs>
              <w:suppressAutoHyphens/>
              <w:ind w:right="-142"/>
              <w:jc w:val="center"/>
              <w:rPr>
                <w:lang w:val="en-US" w:eastAsia="zh-CN" w:bidi="en-US"/>
              </w:rPr>
            </w:pP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3FB57C2" w14:textId="77777777" w:rsidR="00916E1B" w:rsidRPr="009174B1" w:rsidRDefault="00916E1B" w:rsidP="004F3D71">
            <w:pPr>
              <w:tabs>
                <w:tab w:val="left" w:pos="709"/>
              </w:tabs>
              <w:suppressAutoHyphens/>
              <w:ind w:right="-142"/>
              <w:jc w:val="center"/>
              <w:rPr>
                <w:lang w:val="en-US" w:eastAsia="zh-CN" w:bidi="en-US"/>
              </w:rPr>
            </w:pPr>
          </w:p>
        </w:tc>
      </w:tr>
      <w:tr w:rsidR="00916E1B" w:rsidRPr="009174B1" w14:paraId="1D2B2D75"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929DC4" w14:textId="77777777" w:rsidR="00916E1B" w:rsidRPr="009174B1" w:rsidRDefault="00916E1B" w:rsidP="004F3D71">
            <w:pPr>
              <w:tabs>
                <w:tab w:val="left" w:pos="709"/>
              </w:tabs>
              <w:suppressAutoHyphens/>
              <w:ind w:left="-88" w:right="-142"/>
              <w:jc w:val="center"/>
              <w:rPr>
                <w:lang w:val="en-US" w:eastAsia="zh-CN" w:bidi="en-US"/>
              </w:rPr>
            </w:pPr>
            <w:r w:rsidRPr="009174B1">
              <w:rPr>
                <w:sz w:val="22"/>
                <w:szCs w:val="22"/>
                <w:lang w:val="en-US" w:eastAsia="zh-CN" w:bidi="en-US"/>
              </w:rPr>
              <w:t>6.1.1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EBB6376" w14:textId="77777777" w:rsidR="00916E1B" w:rsidRPr="009174B1" w:rsidRDefault="00916E1B" w:rsidP="004F3D71">
            <w:pPr>
              <w:tabs>
                <w:tab w:val="left" w:pos="709"/>
              </w:tabs>
              <w:suppressAutoHyphens/>
              <w:ind w:right="-142"/>
              <w:rPr>
                <w:lang w:val="en-US" w:eastAsia="zh-CN" w:bidi="en-US"/>
              </w:rPr>
            </w:pPr>
            <w:r w:rsidRPr="009174B1">
              <w:rPr>
                <w:sz w:val="22"/>
                <w:szCs w:val="22"/>
                <w:lang w:val="en-US" w:eastAsia="zh-CN" w:bidi="en-US"/>
              </w:rPr>
              <w:t>Водопотребление – всего,</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5E37811" w14:textId="77777777" w:rsidR="00916E1B" w:rsidRPr="009174B1" w:rsidRDefault="00916E1B" w:rsidP="004F3D71">
            <w:pPr>
              <w:jc w:val="center"/>
            </w:pPr>
            <w:r w:rsidRPr="009174B1">
              <w:rPr>
                <w:sz w:val="22"/>
                <w:szCs w:val="22"/>
              </w:rPr>
              <w:t>м</w:t>
            </w:r>
            <w:r w:rsidRPr="009174B1">
              <w:rPr>
                <w:sz w:val="22"/>
                <w:szCs w:val="22"/>
                <w:vertAlign w:val="superscript"/>
              </w:rPr>
              <w:t>3</w:t>
            </w:r>
            <w:r w:rsidRPr="009174B1">
              <w:rPr>
                <w:sz w:val="22"/>
                <w:szCs w:val="22"/>
              </w:rPr>
              <w:t>/сут.</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281E19F" w14:textId="77777777" w:rsidR="00916E1B" w:rsidRPr="009174B1" w:rsidRDefault="00916E1B" w:rsidP="004F3D71">
            <w:pPr>
              <w:jc w:val="center"/>
              <w:rPr>
                <w:color w:val="000000"/>
              </w:rPr>
            </w:pPr>
            <w:r w:rsidRPr="009174B1">
              <w:rPr>
                <w:color w:val="000000"/>
                <w:sz w:val="22"/>
                <w:szCs w:val="22"/>
              </w:rPr>
              <w:t>1513,2</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BB94224" w14:textId="77777777" w:rsidR="00916E1B" w:rsidRPr="009174B1" w:rsidRDefault="00916E1B" w:rsidP="004F3D71">
            <w:pPr>
              <w:jc w:val="center"/>
              <w:rPr>
                <w:b/>
                <w:color w:val="000000"/>
              </w:rPr>
            </w:pPr>
            <w:r w:rsidRPr="009174B1">
              <w:rPr>
                <w:b/>
                <w:color w:val="000000"/>
                <w:sz w:val="22"/>
                <w:szCs w:val="22"/>
              </w:rPr>
              <w:t>2973,2</w:t>
            </w:r>
          </w:p>
        </w:tc>
      </w:tr>
      <w:tr w:rsidR="00916E1B" w:rsidRPr="009174B1" w14:paraId="6B1073DD" w14:textId="77777777" w:rsidTr="004F3D71">
        <w:trPr>
          <w:trHeight w:val="571"/>
          <w:jc w:val="center"/>
        </w:trPr>
        <w:tc>
          <w:tcPr>
            <w:tcW w:w="689" w:type="dxa"/>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tcPr>
          <w:p w14:paraId="1C7BABD6" w14:textId="77777777" w:rsidR="00916E1B" w:rsidRPr="009174B1" w:rsidRDefault="00916E1B" w:rsidP="004F3D71">
            <w:pPr>
              <w:tabs>
                <w:tab w:val="left" w:pos="709"/>
              </w:tabs>
              <w:suppressAutoHyphens/>
              <w:ind w:left="-88" w:right="-142"/>
              <w:jc w:val="center"/>
              <w:rPr>
                <w:lang w:val="en-US" w:eastAsia="zh-CN" w:bidi="en-US"/>
              </w:rPr>
            </w:pPr>
          </w:p>
        </w:tc>
        <w:tc>
          <w:tcPr>
            <w:tcW w:w="3956" w:type="dxa"/>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tcPr>
          <w:p w14:paraId="4F7BEB69"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в том числе:</w:t>
            </w:r>
          </w:p>
          <w:p w14:paraId="6002FD99"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на хозяйственно-бытовые нужды</w:t>
            </w:r>
          </w:p>
        </w:tc>
        <w:tc>
          <w:tcPr>
            <w:tcW w:w="1232" w:type="dxa"/>
            <w:gridSpan w:val="2"/>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vAlign w:val="center"/>
          </w:tcPr>
          <w:p w14:paraId="6DC7CA58" w14:textId="77777777" w:rsidR="00916E1B" w:rsidRPr="009174B1" w:rsidRDefault="00916E1B" w:rsidP="004F3D71">
            <w:pPr>
              <w:jc w:val="center"/>
            </w:pPr>
            <w:r w:rsidRPr="009174B1">
              <w:rPr>
                <w:sz w:val="22"/>
                <w:szCs w:val="22"/>
              </w:rPr>
              <w:t>м</w:t>
            </w:r>
            <w:r w:rsidRPr="009174B1">
              <w:rPr>
                <w:sz w:val="22"/>
                <w:szCs w:val="22"/>
                <w:vertAlign w:val="superscript"/>
              </w:rPr>
              <w:t>3</w:t>
            </w:r>
            <w:r w:rsidRPr="009174B1">
              <w:rPr>
                <w:sz w:val="22"/>
                <w:szCs w:val="22"/>
              </w:rPr>
              <w:t>/сут.</w:t>
            </w:r>
          </w:p>
        </w:tc>
        <w:tc>
          <w:tcPr>
            <w:tcW w:w="1926" w:type="dxa"/>
            <w:gridSpan w:val="3"/>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vAlign w:val="center"/>
          </w:tcPr>
          <w:p w14:paraId="24AA8429" w14:textId="77777777" w:rsidR="00916E1B" w:rsidRPr="009174B1" w:rsidRDefault="00916E1B" w:rsidP="004F3D71">
            <w:pPr>
              <w:snapToGrid w:val="0"/>
              <w:spacing w:line="276" w:lineRule="auto"/>
              <w:ind w:right="-142"/>
              <w:jc w:val="center"/>
              <w:rPr>
                <w:color w:val="000000"/>
              </w:rPr>
            </w:pPr>
            <w:r w:rsidRPr="009174B1">
              <w:rPr>
                <w:color w:val="000000"/>
                <w:sz w:val="22"/>
                <w:szCs w:val="22"/>
              </w:rPr>
              <w:t>1261,2</w:t>
            </w:r>
          </w:p>
        </w:tc>
        <w:tc>
          <w:tcPr>
            <w:tcW w:w="1880" w:type="dxa"/>
            <w:gridSpan w:val="2"/>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vAlign w:val="center"/>
          </w:tcPr>
          <w:p w14:paraId="3C9CEBD7" w14:textId="77777777" w:rsidR="00916E1B" w:rsidRPr="009174B1" w:rsidRDefault="00916E1B" w:rsidP="004F3D71">
            <w:pPr>
              <w:snapToGrid w:val="0"/>
              <w:spacing w:line="276" w:lineRule="auto"/>
              <w:ind w:right="-142"/>
              <w:jc w:val="center"/>
              <w:rPr>
                <w:b/>
                <w:color w:val="000000"/>
              </w:rPr>
            </w:pPr>
            <w:r w:rsidRPr="009174B1">
              <w:rPr>
                <w:b/>
                <w:color w:val="000000"/>
                <w:sz w:val="22"/>
                <w:szCs w:val="22"/>
              </w:rPr>
              <w:t>2371,0</w:t>
            </w:r>
          </w:p>
        </w:tc>
      </w:tr>
      <w:tr w:rsidR="00916E1B" w:rsidRPr="009174B1" w14:paraId="4C031D79" w14:textId="77777777" w:rsidTr="004F3D71">
        <w:trPr>
          <w:trHeight w:val="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139E08A" w14:textId="77777777" w:rsidR="00916E1B" w:rsidRPr="009174B1" w:rsidRDefault="00916E1B" w:rsidP="004F3D71">
            <w:pPr>
              <w:tabs>
                <w:tab w:val="left" w:pos="709"/>
              </w:tabs>
              <w:suppressAutoHyphens/>
              <w:ind w:left="-88" w:right="-142"/>
              <w:jc w:val="center"/>
              <w:rPr>
                <w:lang w:val="en-US" w:eastAsia="zh-CN" w:bidi="en-US"/>
              </w:rPr>
            </w:pPr>
            <w:r w:rsidRPr="009174B1">
              <w:rPr>
                <w:sz w:val="22"/>
                <w:szCs w:val="22"/>
                <w:lang w:val="en-US" w:eastAsia="zh-CN" w:bidi="en-US"/>
              </w:rPr>
              <w:t>6.1.2</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46806B1" w14:textId="77777777" w:rsidR="00916E1B" w:rsidRPr="009174B1" w:rsidRDefault="00916E1B" w:rsidP="004F3D71">
            <w:pPr>
              <w:tabs>
                <w:tab w:val="left" w:pos="709"/>
              </w:tabs>
              <w:suppressAutoHyphens/>
              <w:ind w:right="-142"/>
              <w:rPr>
                <w:lang w:val="en-US" w:eastAsia="zh-CN" w:bidi="en-US"/>
              </w:rPr>
            </w:pPr>
            <w:r w:rsidRPr="009174B1">
              <w:rPr>
                <w:sz w:val="22"/>
                <w:szCs w:val="22"/>
                <w:lang w:val="en-US" w:eastAsia="zh-CN" w:bidi="en-US"/>
              </w:rPr>
              <w:t>Производительность водозаборных сооружений,</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5D5982E" w14:textId="77777777" w:rsidR="00916E1B" w:rsidRPr="009174B1" w:rsidRDefault="00916E1B" w:rsidP="004F3D71">
            <w:pPr>
              <w:jc w:val="center"/>
            </w:pPr>
            <w:r w:rsidRPr="009174B1">
              <w:rPr>
                <w:sz w:val="22"/>
                <w:szCs w:val="22"/>
              </w:rPr>
              <w:t>м</w:t>
            </w:r>
            <w:r w:rsidRPr="009174B1">
              <w:rPr>
                <w:sz w:val="22"/>
                <w:szCs w:val="22"/>
                <w:vertAlign w:val="superscript"/>
              </w:rPr>
              <w:t>3</w:t>
            </w:r>
            <w:r w:rsidRPr="009174B1">
              <w:rPr>
                <w:sz w:val="22"/>
                <w:szCs w:val="22"/>
              </w:rPr>
              <w:t>/сут.</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E3BFB6B" w14:textId="77777777" w:rsidR="00916E1B" w:rsidRPr="009174B1" w:rsidRDefault="00916E1B" w:rsidP="004F3D71">
            <w:pPr>
              <w:snapToGrid w:val="0"/>
              <w:spacing w:line="276" w:lineRule="auto"/>
              <w:ind w:right="-142"/>
              <w:jc w:val="center"/>
              <w:rPr>
                <w:color w:val="000000"/>
              </w:rPr>
            </w:pPr>
            <w:r w:rsidRPr="009174B1">
              <w:rPr>
                <w:color w:val="000000"/>
                <w:sz w:val="22"/>
                <w:szCs w:val="22"/>
              </w:rPr>
              <w:t>-</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E29287D" w14:textId="77777777" w:rsidR="00916E1B" w:rsidRPr="009174B1" w:rsidRDefault="00916E1B" w:rsidP="004F3D71">
            <w:pPr>
              <w:snapToGrid w:val="0"/>
              <w:spacing w:line="276" w:lineRule="auto"/>
              <w:ind w:right="-142"/>
              <w:jc w:val="center"/>
              <w:rPr>
                <w:b/>
                <w:color w:val="000000"/>
              </w:rPr>
            </w:pPr>
            <w:r w:rsidRPr="009174B1">
              <w:rPr>
                <w:b/>
                <w:color w:val="000000"/>
                <w:sz w:val="22"/>
                <w:szCs w:val="22"/>
              </w:rPr>
              <w:t>-</w:t>
            </w:r>
          </w:p>
        </w:tc>
      </w:tr>
      <w:tr w:rsidR="00916E1B" w:rsidRPr="009174B1" w14:paraId="436323F6" w14:textId="77777777" w:rsidTr="004F3D71">
        <w:trPr>
          <w:trHeight w:val="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E8E9189" w14:textId="77777777" w:rsidR="00916E1B" w:rsidRPr="009174B1" w:rsidRDefault="00916E1B" w:rsidP="004F3D71">
            <w:pPr>
              <w:tabs>
                <w:tab w:val="left" w:pos="709"/>
              </w:tabs>
              <w:suppressAutoHyphens/>
              <w:ind w:left="-88" w:right="-142"/>
              <w:jc w:val="center"/>
              <w:rPr>
                <w:lang w:val="en-US" w:eastAsia="zh-CN" w:bidi="en-US"/>
              </w:rPr>
            </w:pP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E7201CC"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в том числе: водозаборов подземных вод</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6BBBE75" w14:textId="77777777" w:rsidR="00916E1B" w:rsidRPr="009174B1" w:rsidRDefault="00916E1B" w:rsidP="004F3D71">
            <w:pPr>
              <w:jc w:val="center"/>
            </w:pPr>
            <w:r w:rsidRPr="009174B1">
              <w:rPr>
                <w:sz w:val="22"/>
                <w:szCs w:val="22"/>
              </w:rPr>
              <w:t>м</w:t>
            </w:r>
            <w:r w:rsidRPr="009174B1">
              <w:rPr>
                <w:sz w:val="22"/>
                <w:szCs w:val="22"/>
                <w:vertAlign w:val="superscript"/>
              </w:rPr>
              <w:t>3</w:t>
            </w:r>
            <w:r w:rsidRPr="009174B1">
              <w:rPr>
                <w:sz w:val="22"/>
                <w:szCs w:val="22"/>
              </w:rPr>
              <w:t>/сут.</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B86760E" w14:textId="77777777" w:rsidR="00916E1B" w:rsidRPr="009174B1" w:rsidRDefault="00916E1B" w:rsidP="004F3D71">
            <w:pPr>
              <w:snapToGrid w:val="0"/>
              <w:spacing w:line="276" w:lineRule="auto"/>
              <w:ind w:right="-142"/>
              <w:jc w:val="center"/>
              <w:rPr>
                <w:color w:val="000000"/>
              </w:rPr>
            </w:pPr>
            <w:r w:rsidRPr="009174B1">
              <w:rPr>
                <w:color w:val="000000"/>
                <w:sz w:val="22"/>
                <w:szCs w:val="22"/>
              </w:rPr>
              <w:t>-</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06BD1FA" w14:textId="77777777" w:rsidR="00916E1B" w:rsidRPr="009174B1" w:rsidRDefault="00916E1B" w:rsidP="004F3D71">
            <w:pPr>
              <w:snapToGrid w:val="0"/>
              <w:spacing w:line="276" w:lineRule="auto"/>
              <w:ind w:right="-142"/>
              <w:jc w:val="center"/>
              <w:rPr>
                <w:b/>
                <w:color w:val="000000"/>
              </w:rPr>
            </w:pPr>
            <w:r w:rsidRPr="009174B1">
              <w:rPr>
                <w:b/>
                <w:color w:val="000000"/>
                <w:sz w:val="22"/>
                <w:szCs w:val="22"/>
              </w:rPr>
              <w:t>-</w:t>
            </w:r>
          </w:p>
        </w:tc>
      </w:tr>
      <w:tr w:rsidR="00916E1B" w:rsidRPr="009174B1" w14:paraId="24BDA03B" w14:textId="77777777" w:rsidTr="004F3D71">
        <w:trPr>
          <w:trHeight w:val="54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D675A6D" w14:textId="77777777" w:rsidR="00916E1B" w:rsidRPr="009174B1" w:rsidRDefault="00916E1B" w:rsidP="004F3D71">
            <w:pPr>
              <w:tabs>
                <w:tab w:val="left" w:pos="709"/>
              </w:tabs>
              <w:suppressAutoHyphens/>
              <w:ind w:left="-88" w:right="-142"/>
              <w:jc w:val="center"/>
              <w:rPr>
                <w:lang w:val="en-US" w:eastAsia="zh-CN" w:bidi="en-US"/>
              </w:rPr>
            </w:pPr>
            <w:r w:rsidRPr="009174B1">
              <w:rPr>
                <w:sz w:val="22"/>
                <w:szCs w:val="22"/>
                <w:lang w:val="en-US" w:eastAsia="zh-CN" w:bidi="en-US"/>
              </w:rPr>
              <w:t>6.1.3</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104E689" w14:textId="77777777" w:rsidR="00916E1B" w:rsidRPr="009174B1" w:rsidRDefault="00916E1B" w:rsidP="004F3D71">
            <w:pPr>
              <w:tabs>
                <w:tab w:val="left" w:pos="709"/>
              </w:tabs>
              <w:suppressAutoHyphens/>
              <w:ind w:right="-142"/>
              <w:rPr>
                <w:lang w:val="en-US" w:eastAsia="zh-CN" w:bidi="en-US"/>
              </w:rPr>
            </w:pPr>
            <w:r w:rsidRPr="009174B1">
              <w:rPr>
                <w:sz w:val="22"/>
                <w:szCs w:val="22"/>
                <w:lang w:val="en-US" w:eastAsia="zh-CN" w:bidi="en-US"/>
              </w:rPr>
              <w:t>Среднесуточное водопотребление на 1 чел.</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40CCE92" w14:textId="77777777" w:rsidR="00916E1B" w:rsidRPr="009174B1" w:rsidRDefault="00916E1B" w:rsidP="004F3D71">
            <w:pPr>
              <w:jc w:val="center"/>
            </w:pPr>
            <w:r w:rsidRPr="009174B1">
              <w:rPr>
                <w:sz w:val="22"/>
                <w:szCs w:val="22"/>
              </w:rPr>
              <w:t>л/сут. на чел.</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A5D5E60" w14:textId="77777777" w:rsidR="00916E1B" w:rsidRPr="009174B1" w:rsidRDefault="00916E1B" w:rsidP="004F3D71">
            <w:pPr>
              <w:snapToGrid w:val="0"/>
              <w:spacing w:line="276" w:lineRule="auto"/>
              <w:ind w:right="-142"/>
              <w:jc w:val="center"/>
              <w:rPr>
                <w:color w:val="000000"/>
              </w:rPr>
            </w:pPr>
            <w:r w:rsidRPr="009174B1">
              <w:rPr>
                <w:color w:val="000000"/>
                <w:sz w:val="22"/>
                <w:szCs w:val="22"/>
              </w:rPr>
              <w:t>200</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AFA7093" w14:textId="77777777" w:rsidR="00916E1B" w:rsidRPr="009174B1" w:rsidRDefault="00916E1B" w:rsidP="004F3D71">
            <w:pPr>
              <w:snapToGrid w:val="0"/>
              <w:spacing w:line="276" w:lineRule="auto"/>
              <w:ind w:right="-142"/>
              <w:jc w:val="center"/>
              <w:rPr>
                <w:b/>
                <w:color w:val="000000"/>
              </w:rPr>
            </w:pPr>
            <w:r w:rsidRPr="009174B1">
              <w:rPr>
                <w:b/>
                <w:color w:val="000000"/>
                <w:sz w:val="22"/>
                <w:szCs w:val="22"/>
              </w:rPr>
              <w:t>230</w:t>
            </w:r>
          </w:p>
        </w:tc>
      </w:tr>
      <w:tr w:rsidR="00916E1B" w:rsidRPr="009174B1" w14:paraId="162AF91A" w14:textId="77777777" w:rsidTr="004F3D71">
        <w:trPr>
          <w:trHeight w:val="343"/>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9B8AF68"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6.1.4</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D2DF68E"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Протяжённость сетей водопровода, всего</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7589441" w14:textId="77777777" w:rsidR="00916E1B" w:rsidRPr="009174B1" w:rsidRDefault="00916E1B" w:rsidP="004F3D71">
            <w:pPr>
              <w:jc w:val="center"/>
            </w:pPr>
            <w:r w:rsidRPr="009174B1">
              <w:rPr>
                <w:sz w:val="22"/>
                <w:szCs w:val="22"/>
              </w:rPr>
              <w:t>км.</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C3C6652" w14:textId="77777777" w:rsidR="00916E1B" w:rsidRPr="009174B1" w:rsidRDefault="00916E1B" w:rsidP="004F3D71">
            <w:pPr>
              <w:snapToGrid w:val="0"/>
              <w:spacing w:line="276" w:lineRule="auto"/>
              <w:ind w:right="-142"/>
              <w:jc w:val="center"/>
              <w:rPr>
                <w:color w:val="000000"/>
              </w:rPr>
            </w:pPr>
            <w:r w:rsidRPr="009174B1">
              <w:rPr>
                <w:color w:val="000000"/>
                <w:sz w:val="22"/>
                <w:szCs w:val="22"/>
              </w:rPr>
              <w:t>63,11743</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42E1010" w14:textId="77777777" w:rsidR="00916E1B" w:rsidRPr="009174B1" w:rsidRDefault="00916E1B" w:rsidP="004F3D71">
            <w:pPr>
              <w:snapToGrid w:val="0"/>
              <w:spacing w:line="276" w:lineRule="auto"/>
              <w:ind w:right="-142"/>
              <w:jc w:val="center"/>
              <w:rPr>
                <w:b/>
                <w:color w:val="000000"/>
              </w:rPr>
            </w:pPr>
            <w:r w:rsidRPr="009174B1">
              <w:rPr>
                <w:b/>
                <w:color w:val="000000"/>
                <w:sz w:val="22"/>
                <w:szCs w:val="22"/>
              </w:rPr>
              <w:t>78,11743</w:t>
            </w:r>
          </w:p>
        </w:tc>
      </w:tr>
      <w:tr w:rsidR="00916E1B" w:rsidRPr="009174B1" w14:paraId="511C5110"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9A31245"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val="en-US" w:eastAsia="zh-CN" w:bidi="en-US"/>
              </w:rPr>
              <w:t>6.2</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000A0E8" w14:textId="77777777" w:rsidR="00916E1B" w:rsidRPr="009174B1" w:rsidRDefault="00916E1B" w:rsidP="004F3D71">
            <w:pPr>
              <w:tabs>
                <w:tab w:val="left" w:pos="709"/>
              </w:tabs>
              <w:suppressAutoHyphens/>
              <w:ind w:right="-142"/>
              <w:rPr>
                <w:i/>
                <w:lang w:val="en-US" w:eastAsia="zh-CN" w:bidi="en-US"/>
              </w:rPr>
            </w:pPr>
            <w:r w:rsidRPr="009174B1">
              <w:rPr>
                <w:i/>
                <w:sz w:val="22"/>
                <w:szCs w:val="22"/>
                <w:lang w:val="en-US" w:eastAsia="zh-CN" w:bidi="en-US"/>
              </w:rPr>
              <w:t>Канализация</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329B4D4" w14:textId="77777777" w:rsidR="00916E1B" w:rsidRPr="009174B1" w:rsidRDefault="00916E1B" w:rsidP="004F3D71">
            <w:pPr>
              <w:jc w:val="center"/>
            </w:pP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20B0CF9" w14:textId="77777777" w:rsidR="00916E1B" w:rsidRPr="009174B1" w:rsidRDefault="00916E1B" w:rsidP="004F3D71">
            <w:pPr>
              <w:snapToGrid w:val="0"/>
              <w:spacing w:line="276" w:lineRule="auto"/>
              <w:ind w:right="-142"/>
              <w:jc w:val="center"/>
              <w:rPr>
                <w:color w:val="000000"/>
              </w:rPr>
            </w:pP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CFD6BC5" w14:textId="77777777" w:rsidR="00916E1B" w:rsidRPr="009174B1" w:rsidRDefault="00916E1B" w:rsidP="004F3D71">
            <w:pPr>
              <w:snapToGrid w:val="0"/>
              <w:spacing w:line="276" w:lineRule="auto"/>
              <w:ind w:right="-142"/>
              <w:jc w:val="center"/>
              <w:rPr>
                <w:b/>
                <w:color w:val="000000"/>
              </w:rPr>
            </w:pPr>
          </w:p>
        </w:tc>
      </w:tr>
      <w:tr w:rsidR="00916E1B" w:rsidRPr="009174B1" w14:paraId="0D809254"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65EAD40" w14:textId="77777777" w:rsidR="00916E1B" w:rsidRPr="009174B1" w:rsidRDefault="00916E1B" w:rsidP="004F3D71">
            <w:pPr>
              <w:tabs>
                <w:tab w:val="left" w:pos="709"/>
              </w:tabs>
              <w:suppressAutoHyphens/>
              <w:ind w:left="-88" w:right="-142"/>
              <w:jc w:val="center"/>
              <w:rPr>
                <w:lang w:val="en-US" w:eastAsia="zh-CN" w:bidi="en-US"/>
              </w:rPr>
            </w:pPr>
            <w:r w:rsidRPr="009174B1">
              <w:rPr>
                <w:sz w:val="22"/>
                <w:szCs w:val="22"/>
                <w:lang w:val="en-US" w:eastAsia="zh-CN" w:bidi="en-US"/>
              </w:rPr>
              <w:t>6.2.1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929534E"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Общее поступление сточных вод – всего,</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16DB620" w14:textId="77777777" w:rsidR="00916E1B" w:rsidRPr="009174B1" w:rsidRDefault="00916E1B" w:rsidP="004F3D71">
            <w:pPr>
              <w:jc w:val="center"/>
            </w:pPr>
            <w:r w:rsidRPr="009174B1">
              <w:rPr>
                <w:sz w:val="22"/>
                <w:szCs w:val="22"/>
              </w:rPr>
              <w:t>м</w:t>
            </w:r>
            <w:r w:rsidRPr="009174B1">
              <w:rPr>
                <w:sz w:val="22"/>
                <w:szCs w:val="22"/>
                <w:vertAlign w:val="superscript"/>
              </w:rPr>
              <w:t>3</w:t>
            </w:r>
            <w:r w:rsidRPr="009174B1">
              <w:rPr>
                <w:sz w:val="22"/>
                <w:szCs w:val="22"/>
              </w:rPr>
              <w:t>/сут.</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8F0947B" w14:textId="77777777" w:rsidR="00916E1B" w:rsidRPr="009174B1" w:rsidRDefault="00916E1B" w:rsidP="004F3D71">
            <w:pPr>
              <w:snapToGrid w:val="0"/>
              <w:spacing w:line="276" w:lineRule="auto"/>
              <w:ind w:right="-142"/>
              <w:jc w:val="center"/>
              <w:rPr>
                <w:color w:val="000000"/>
              </w:rPr>
            </w:pPr>
            <w:r w:rsidRPr="009174B1">
              <w:rPr>
                <w:color w:val="000000"/>
                <w:sz w:val="22"/>
                <w:szCs w:val="22"/>
              </w:rPr>
              <w:t>1513,2</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07D2EFD" w14:textId="77777777" w:rsidR="00916E1B" w:rsidRPr="009174B1" w:rsidRDefault="00916E1B" w:rsidP="004F3D71">
            <w:pPr>
              <w:snapToGrid w:val="0"/>
              <w:spacing w:line="276" w:lineRule="auto"/>
              <w:ind w:right="-142"/>
              <w:jc w:val="center"/>
              <w:rPr>
                <w:b/>
                <w:color w:val="000000"/>
              </w:rPr>
            </w:pPr>
            <w:r w:rsidRPr="009174B1">
              <w:rPr>
                <w:b/>
                <w:color w:val="000000"/>
                <w:sz w:val="22"/>
                <w:szCs w:val="22"/>
              </w:rPr>
              <w:t>2609,4</w:t>
            </w:r>
          </w:p>
        </w:tc>
      </w:tr>
      <w:tr w:rsidR="00916E1B" w:rsidRPr="009174B1" w14:paraId="623998F5" w14:textId="77777777" w:rsidTr="004F3D71">
        <w:trPr>
          <w:trHeight w:val="565"/>
          <w:jc w:val="center"/>
        </w:trPr>
        <w:tc>
          <w:tcPr>
            <w:tcW w:w="689" w:type="dxa"/>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tcPr>
          <w:p w14:paraId="187A6215" w14:textId="77777777" w:rsidR="00916E1B" w:rsidRPr="009174B1" w:rsidRDefault="00916E1B" w:rsidP="004F3D71">
            <w:pPr>
              <w:tabs>
                <w:tab w:val="left" w:pos="709"/>
              </w:tabs>
              <w:suppressAutoHyphens/>
              <w:ind w:left="-88" w:right="-142"/>
              <w:jc w:val="center"/>
              <w:rPr>
                <w:lang w:val="en-US" w:eastAsia="zh-CN" w:bidi="en-US"/>
              </w:rPr>
            </w:pPr>
          </w:p>
        </w:tc>
        <w:tc>
          <w:tcPr>
            <w:tcW w:w="3956" w:type="dxa"/>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tcPr>
          <w:p w14:paraId="2A1170A2"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в том числе:</w:t>
            </w:r>
          </w:p>
          <w:p w14:paraId="7A1AC8BF"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хозяйственно-бытовые сточные воды</w:t>
            </w:r>
          </w:p>
        </w:tc>
        <w:tc>
          <w:tcPr>
            <w:tcW w:w="1232" w:type="dxa"/>
            <w:gridSpan w:val="2"/>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vAlign w:val="center"/>
          </w:tcPr>
          <w:p w14:paraId="709435AE" w14:textId="77777777" w:rsidR="00916E1B" w:rsidRPr="009174B1" w:rsidRDefault="00916E1B" w:rsidP="004F3D71">
            <w:pPr>
              <w:jc w:val="center"/>
            </w:pPr>
            <w:r w:rsidRPr="009174B1">
              <w:rPr>
                <w:sz w:val="22"/>
                <w:szCs w:val="22"/>
              </w:rPr>
              <w:t>м</w:t>
            </w:r>
            <w:r w:rsidRPr="009174B1">
              <w:rPr>
                <w:sz w:val="22"/>
                <w:szCs w:val="22"/>
                <w:vertAlign w:val="superscript"/>
              </w:rPr>
              <w:t>3</w:t>
            </w:r>
            <w:r w:rsidRPr="009174B1">
              <w:rPr>
                <w:sz w:val="22"/>
                <w:szCs w:val="22"/>
              </w:rPr>
              <w:t>/сут.</w:t>
            </w:r>
          </w:p>
        </w:tc>
        <w:tc>
          <w:tcPr>
            <w:tcW w:w="1926" w:type="dxa"/>
            <w:gridSpan w:val="3"/>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vAlign w:val="center"/>
          </w:tcPr>
          <w:p w14:paraId="00DC3C71" w14:textId="77777777" w:rsidR="00916E1B" w:rsidRPr="009174B1" w:rsidRDefault="00916E1B" w:rsidP="004F3D71">
            <w:pPr>
              <w:snapToGrid w:val="0"/>
              <w:spacing w:line="276" w:lineRule="auto"/>
              <w:ind w:right="-142"/>
              <w:jc w:val="center"/>
              <w:rPr>
                <w:color w:val="000000"/>
              </w:rPr>
            </w:pPr>
            <w:r w:rsidRPr="009174B1">
              <w:rPr>
                <w:color w:val="000000"/>
                <w:sz w:val="22"/>
                <w:szCs w:val="22"/>
              </w:rPr>
              <w:t>1261,2</w:t>
            </w:r>
          </w:p>
        </w:tc>
        <w:tc>
          <w:tcPr>
            <w:tcW w:w="1880" w:type="dxa"/>
            <w:gridSpan w:val="2"/>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vAlign w:val="center"/>
          </w:tcPr>
          <w:p w14:paraId="1C0761A4" w14:textId="77777777" w:rsidR="00916E1B" w:rsidRPr="009174B1" w:rsidRDefault="00916E1B" w:rsidP="004F3D71">
            <w:pPr>
              <w:snapToGrid w:val="0"/>
              <w:spacing w:line="276" w:lineRule="auto"/>
              <w:ind w:right="-142"/>
              <w:jc w:val="center"/>
              <w:rPr>
                <w:b/>
                <w:color w:val="000000"/>
              </w:rPr>
            </w:pPr>
            <w:r w:rsidRPr="009174B1">
              <w:rPr>
                <w:b/>
                <w:color w:val="000000"/>
                <w:sz w:val="22"/>
                <w:szCs w:val="22"/>
              </w:rPr>
              <w:t>2007,2</w:t>
            </w:r>
          </w:p>
        </w:tc>
      </w:tr>
      <w:tr w:rsidR="00916E1B" w:rsidRPr="009174B1" w14:paraId="5241429B" w14:textId="77777777" w:rsidTr="004F3D71">
        <w:trPr>
          <w:trHeight w:val="565"/>
          <w:jc w:val="center"/>
        </w:trPr>
        <w:tc>
          <w:tcPr>
            <w:tcW w:w="689" w:type="dxa"/>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tcPr>
          <w:p w14:paraId="56ADE62D"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6.2.2</w:t>
            </w:r>
          </w:p>
        </w:tc>
        <w:tc>
          <w:tcPr>
            <w:tcW w:w="3956" w:type="dxa"/>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tcPr>
          <w:p w14:paraId="6864358B"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Протяжённость сетей канализации, всего</w:t>
            </w:r>
          </w:p>
        </w:tc>
        <w:tc>
          <w:tcPr>
            <w:tcW w:w="1232" w:type="dxa"/>
            <w:gridSpan w:val="2"/>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vAlign w:val="center"/>
          </w:tcPr>
          <w:p w14:paraId="67671698" w14:textId="77777777" w:rsidR="00916E1B" w:rsidRPr="009174B1" w:rsidRDefault="00916E1B" w:rsidP="004F3D71">
            <w:pPr>
              <w:jc w:val="center"/>
            </w:pPr>
            <w:r w:rsidRPr="009174B1">
              <w:rPr>
                <w:sz w:val="22"/>
                <w:szCs w:val="22"/>
              </w:rPr>
              <w:t>км.</w:t>
            </w:r>
          </w:p>
        </w:tc>
        <w:tc>
          <w:tcPr>
            <w:tcW w:w="1926" w:type="dxa"/>
            <w:gridSpan w:val="3"/>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vAlign w:val="center"/>
          </w:tcPr>
          <w:p w14:paraId="78DAC425" w14:textId="77777777" w:rsidR="00916E1B" w:rsidRPr="009174B1" w:rsidRDefault="00916E1B" w:rsidP="004F3D71">
            <w:pPr>
              <w:snapToGrid w:val="0"/>
              <w:spacing w:line="276" w:lineRule="auto"/>
              <w:ind w:right="-142"/>
              <w:jc w:val="center"/>
              <w:rPr>
                <w:color w:val="000000"/>
              </w:rPr>
            </w:pPr>
            <w:r w:rsidRPr="009174B1">
              <w:rPr>
                <w:color w:val="000000"/>
                <w:sz w:val="22"/>
                <w:szCs w:val="22"/>
              </w:rPr>
              <w:t>11,93964</w:t>
            </w:r>
          </w:p>
        </w:tc>
        <w:tc>
          <w:tcPr>
            <w:tcW w:w="1880" w:type="dxa"/>
            <w:gridSpan w:val="2"/>
            <w:tcBorders>
              <w:top w:val="single" w:sz="4" w:space="0" w:color="00000A"/>
              <w:left w:val="single" w:sz="4" w:space="0" w:color="00000A"/>
              <w:right w:val="single" w:sz="4" w:space="0" w:color="00000A"/>
            </w:tcBorders>
            <w:shd w:val="clear" w:color="auto" w:fill="auto"/>
            <w:tcMar>
              <w:top w:w="0" w:type="dxa"/>
              <w:left w:w="108" w:type="dxa"/>
              <w:bottom w:w="0" w:type="dxa"/>
              <w:right w:w="108" w:type="dxa"/>
            </w:tcMar>
            <w:vAlign w:val="center"/>
          </w:tcPr>
          <w:p w14:paraId="7BA3B41A" w14:textId="77777777" w:rsidR="00916E1B" w:rsidRPr="009174B1" w:rsidRDefault="00916E1B" w:rsidP="004F3D71">
            <w:pPr>
              <w:snapToGrid w:val="0"/>
              <w:spacing w:line="276" w:lineRule="auto"/>
              <w:ind w:right="-142"/>
              <w:jc w:val="center"/>
              <w:rPr>
                <w:b/>
                <w:color w:val="000000"/>
              </w:rPr>
            </w:pPr>
            <w:r w:rsidRPr="009174B1">
              <w:rPr>
                <w:b/>
                <w:color w:val="000000"/>
                <w:sz w:val="22"/>
                <w:szCs w:val="22"/>
              </w:rPr>
              <w:t>11,93964</w:t>
            </w:r>
          </w:p>
        </w:tc>
      </w:tr>
      <w:tr w:rsidR="00916E1B" w:rsidRPr="009174B1" w14:paraId="620FCDD8" w14:textId="77777777" w:rsidTr="004F3D71">
        <w:trPr>
          <w:trHeight w:val="555"/>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CA50336"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val="en-US" w:eastAsia="zh-CN" w:bidi="en-US"/>
              </w:rPr>
              <w:t>6.2.</w:t>
            </w:r>
            <w:r w:rsidRPr="009174B1">
              <w:rPr>
                <w:sz w:val="22"/>
                <w:szCs w:val="22"/>
                <w:lang w:eastAsia="zh-CN" w:bidi="en-US"/>
              </w:rPr>
              <w:t>3</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178EC5B" w14:textId="77777777" w:rsidR="00916E1B" w:rsidRPr="009174B1" w:rsidRDefault="00916E1B" w:rsidP="004F3D71">
            <w:pPr>
              <w:tabs>
                <w:tab w:val="left" w:pos="709"/>
              </w:tabs>
              <w:suppressAutoHyphens/>
              <w:ind w:right="-142"/>
              <w:rPr>
                <w:lang w:val="en-US" w:eastAsia="zh-CN" w:bidi="en-US"/>
              </w:rPr>
            </w:pPr>
            <w:r w:rsidRPr="009174B1">
              <w:rPr>
                <w:sz w:val="22"/>
                <w:szCs w:val="22"/>
                <w:lang w:val="en-US" w:eastAsia="zh-CN" w:bidi="en-US"/>
              </w:rPr>
              <w:t>Производительность очистных сооружений канализации</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71052AD" w14:textId="77777777" w:rsidR="00916E1B" w:rsidRPr="009174B1" w:rsidRDefault="00916E1B" w:rsidP="004F3D71">
            <w:pPr>
              <w:jc w:val="center"/>
            </w:pPr>
            <w:r w:rsidRPr="009174B1">
              <w:rPr>
                <w:sz w:val="22"/>
                <w:szCs w:val="22"/>
              </w:rPr>
              <w:t>м</w:t>
            </w:r>
            <w:r w:rsidRPr="009174B1">
              <w:rPr>
                <w:sz w:val="22"/>
                <w:szCs w:val="22"/>
                <w:vertAlign w:val="superscript"/>
              </w:rPr>
              <w:t>3</w:t>
            </w:r>
            <w:r w:rsidRPr="009174B1">
              <w:rPr>
                <w:sz w:val="22"/>
                <w:szCs w:val="22"/>
              </w:rPr>
              <w:t>/сут.</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84074BD" w14:textId="77777777" w:rsidR="00916E1B" w:rsidRPr="009174B1" w:rsidRDefault="00916E1B" w:rsidP="004F3D71">
            <w:pPr>
              <w:snapToGrid w:val="0"/>
              <w:spacing w:line="276" w:lineRule="auto"/>
              <w:ind w:right="-142"/>
              <w:jc w:val="center"/>
              <w:rPr>
                <w:color w:val="000000"/>
              </w:rPr>
            </w:pPr>
            <w:r w:rsidRPr="009174B1">
              <w:rPr>
                <w:color w:val="000000"/>
                <w:sz w:val="22"/>
                <w:szCs w:val="22"/>
              </w:rPr>
              <w:t>-</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BCB51DA" w14:textId="77777777" w:rsidR="00916E1B" w:rsidRPr="009174B1" w:rsidRDefault="00916E1B" w:rsidP="004F3D71">
            <w:pPr>
              <w:snapToGrid w:val="0"/>
              <w:spacing w:line="276" w:lineRule="auto"/>
              <w:ind w:right="-142"/>
              <w:jc w:val="center"/>
              <w:rPr>
                <w:b/>
                <w:color w:val="000000"/>
              </w:rPr>
            </w:pPr>
            <w:r w:rsidRPr="009174B1">
              <w:rPr>
                <w:b/>
                <w:color w:val="000000"/>
                <w:sz w:val="22"/>
                <w:szCs w:val="22"/>
              </w:rPr>
              <w:t>-</w:t>
            </w:r>
          </w:p>
        </w:tc>
      </w:tr>
      <w:tr w:rsidR="00916E1B" w:rsidRPr="009174B1" w14:paraId="668F7085"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358B369" w14:textId="77777777" w:rsidR="00916E1B" w:rsidRPr="009174B1" w:rsidRDefault="00916E1B" w:rsidP="004F3D71">
            <w:pPr>
              <w:widowControl w:val="0"/>
              <w:suppressLineNumbers/>
              <w:suppressAutoHyphens/>
              <w:autoSpaceDN w:val="0"/>
              <w:jc w:val="both"/>
              <w:textAlignment w:val="baseline"/>
              <w:rPr>
                <w:rFonts w:eastAsia="Lucida Sans Unicode"/>
                <w:kern w:val="3"/>
                <w:lang w:val="en-US"/>
              </w:rPr>
            </w:pPr>
            <w:r w:rsidRPr="009174B1">
              <w:rPr>
                <w:rFonts w:eastAsia="Lucida Sans Unicode"/>
                <w:kern w:val="3"/>
                <w:sz w:val="22"/>
                <w:szCs w:val="22"/>
                <w:lang w:val="en-US"/>
              </w:rPr>
              <w:t>6.</w:t>
            </w:r>
            <w:r w:rsidRPr="009174B1">
              <w:rPr>
                <w:rFonts w:eastAsia="Lucida Sans Unicode"/>
                <w:kern w:val="3"/>
                <w:sz w:val="22"/>
                <w:szCs w:val="22"/>
              </w:rPr>
              <w:t>3</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CE771C0" w14:textId="77777777" w:rsidR="00916E1B" w:rsidRPr="009174B1" w:rsidRDefault="00916E1B" w:rsidP="004F3D71">
            <w:pPr>
              <w:widowControl w:val="0"/>
              <w:suppressLineNumbers/>
              <w:suppressAutoHyphens/>
              <w:autoSpaceDN w:val="0"/>
              <w:jc w:val="both"/>
              <w:textAlignment w:val="baseline"/>
              <w:rPr>
                <w:rFonts w:eastAsia="Lucida Sans Unicode"/>
                <w:i/>
                <w:kern w:val="3"/>
              </w:rPr>
            </w:pPr>
            <w:r w:rsidRPr="009174B1">
              <w:rPr>
                <w:rFonts w:eastAsia="Lucida Sans Unicode"/>
                <w:i/>
                <w:kern w:val="3"/>
                <w:sz w:val="22"/>
                <w:szCs w:val="22"/>
              </w:rPr>
              <w:t>Электроснабжение</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603ABD6" w14:textId="77777777" w:rsidR="00916E1B" w:rsidRPr="009174B1" w:rsidRDefault="00916E1B" w:rsidP="004F3D71">
            <w:pPr>
              <w:widowControl w:val="0"/>
              <w:suppressLineNumbers/>
              <w:suppressAutoHyphens/>
              <w:autoSpaceDN w:val="0"/>
              <w:jc w:val="center"/>
              <w:textAlignment w:val="baseline"/>
              <w:rPr>
                <w:rFonts w:eastAsia="Lucida Sans Unicode"/>
                <w:kern w:val="3"/>
              </w:rPr>
            </w:pP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5E42FD2" w14:textId="77777777" w:rsidR="00916E1B" w:rsidRPr="009174B1" w:rsidRDefault="00916E1B" w:rsidP="004F3D71">
            <w:pPr>
              <w:widowControl w:val="0"/>
              <w:suppressLineNumbers/>
              <w:suppressAutoHyphens/>
              <w:autoSpaceDN w:val="0"/>
              <w:jc w:val="center"/>
              <w:textAlignment w:val="baseline"/>
              <w:rPr>
                <w:rFonts w:eastAsia="Lucida Sans Unicode"/>
                <w:color w:val="000000"/>
                <w:kern w:val="3"/>
              </w:rPr>
            </w:pP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E0B6787" w14:textId="77777777" w:rsidR="00916E1B" w:rsidRPr="009174B1" w:rsidRDefault="00916E1B" w:rsidP="004F3D71">
            <w:pPr>
              <w:widowControl w:val="0"/>
              <w:suppressLineNumbers/>
              <w:suppressAutoHyphens/>
              <w:autoSpaceDN w:val="0"/>
              <w:jc w:val="center"/>
              <w:textAlignment w:val="baseline"/>
              <w:rPr>
                <w:rFonts w:eastAsia="Lucida Sans Unicode"/>
                <w:b/>
                <w:color w:val="000000"/>
                <w:kern w:val="3"/>
              </w:rPr>
            </w:pPr>
          </w:p>
        </w:tc>
      </w:tr>
      <w:tr w:rsidR="00916E1B" w:rsidRPr="009174B1" w14:paraId="408A45A7"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7DC8D49" w14:textId="77777777" w:rsidR="00916E1B" w:rsidRPr="009174B1" w:rsidRDefault="00916E1B" w:rsidP="004F3D71">
            <w:pPr>
              <w:widowControl w:val="0"/>
              <w:suppressLineNumbers/>
              <w:suppressAutoHyphens/>
              <w:autoSpaceDN w:val="0"/>
              <w:jc w:val="both"/>
              <w:textAlignment w:val="baseline"/>
              <w:rPr>
                <w:rFonts w:eastAsia="Lucida Sans Unicode"/>
                <w:kern w:val="3"/>
              </w:rPr>
            </w:pPr>
            <w:r w:rsidRPr="009174B1">
              <w:rPr>
                <w:rFonts w:eastAsia="Lucida Sans Unicode"/>
                <w:kern w:val="3"/>
                <w:sz w:val="22"/>
                <w:szCs w:val="22"/>
              </w:rPr>
              <w:t>6.3.1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32503BB" w14:textId="77777777" w:rsidR="00916E1B" w:rsidRPr="009174B1" w:rsidRDefault="00916E1B" w:rsidP="004F3D71">
            <w:pPr>
              <w:widowControl w:val="0"/>
              <w:suppressLineNumbers/>
              <w:suppressAutoHyphens/>
              <w:autoSpaceDN w:val="0"/>
              <w:jc w:val="both"/>
              <w:textAlignment w:val="baseline"/>
              <w:rPr>
                <w:rFonts w:eastAsia="Lucida Sans Unicode"/>
                <w:kern w:val="3"/>
              </w:rPr>
            </w:pPr>
            <w:r w:rsidRPr="009174B1">
              <w:rPr>
                <w:rFonts w:eastAsia="Lucida Sans Unicode"/>
                <w:kern w:val="3"/>
                <w:sz w:val="22"/>
                <w:szCs w:val="22"/>
              </w:rPr>
              <w:t>Общая протяжённость ЛЭП 10 кВ</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E0D1172" w14:textId="77777777" w:rsidR="00916E1B" w:rsidRPr="009174B1" w:rsidRDefault="00916E1B" w:rsidP="004F3D71">
            <w:pPr>
              <w:widowControl w:val="0"/>
              <w:suppressLineNumbers/>
              <w:suppressAutoHyphens/>
              <w:autoSpaceDN w:val="0"/>
              <w:jc w:val="center"/>
              <w:textAlignment w:val="baseline"/>
              <w:rPr>
                <w:rFonts w:eastAsia="Lucida Sans Unicode"/>
                <w:kern w:val="3"/>
              </w:rPr>
            </w:pPr>
            <w:r w:rsidRPr="009174B1">
              <w:rPr>
                <w:sz w:val="22"/>
                <w:szCs w:val="22"/>
              </w:rPr>
              <w:t>км.</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6632D8F" w14:textId="77777777" w:rsidR="00916E1B" w:rsidRPr="009174B1" w:rsidRDefault="00916E1B" w:rsidP="004F3D71">
            <w:pPr>
              <w:widowControl w:val="0"/>
              <w:suppressLineNumbers/>
              <w:suppressAutoHyphens/>
              <w:autoSpaceDN w:val="0"/>
              <w:jc w:val="center"/>
              <w:textAlignment w:val="baseline"/>
              <w:rPr>
                <w:rFonts w:eastAsia="Lucida Sans Unicode"/>
                <w:color w:val="000000"/>
                <w:kern w:val="3"/>
              </w:rPr>
            </w:pPr>
            <w:r w:rsidRPr="009174B1">
              <w:rPr>
                <w:rFonts w:eastAsia="Lucida Sans Unicode"/>
                <w:color w:val="000000"/>
                <w:kern w:val="3"/>
                <w:sz w:val="22"/>
                <w:szCs w:val="22"/>
              </w:rPr>
              <w:t>74,176</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5D7BD6A" w14:textId="77777777" w:rsidR="00916E1B" w:rsidRPr="009174B1" w:rsidRDefault="00916E1B" w:rsidP="004F3D71">
            <w:pPr>
              <w:spacing w:line="360" w:lineRule="auto"/>
              <w:jc w:val="center"/>
              <w:outlineLvl w:val="0"/>
              <w:rPr>
                <w:rFonts w:eastAsia="Lucida Sans Unicode"/>
                <w:b/>
                <w:color w:val="000000"/>
                <w:kern w:val="3"/>
              </w:rPr>
            </w:pPr>
            <w:r w:rsidRPr="009174B1">
              <w:rPr>
                <w:rFonts w:eastAsia="Lucida Sans Unicode"/>
                <w:b/>
                <w:color w:val="000000"/>
                <w:kern w:val="3"/>
                <w:sz w:val="22"/>
                <w:szCs w:val="22"/>
              </w:rPr>
              <w:t>74,176</w:t>
            </w:r>
          </w:p>
        </w:tc>
      </w:tr>
      <w:tr w:rsidR="00916E1B" w:rsidRPr="009174B1" w14:paraId="1FA2BC9B"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39EEFB6" w14:textId="77777777" w:rsidR="00916E1B" w:rsidRPr="009174B1" w:rsidRDefault="00916E1B" w:rsidP="004F3D71">
            <w:pPr>
              <w:widowControl w:val="0"/>
              <w:suppressLineNumbers/>
              <w:suppressAutoHyphens/>
              <w:autoSpaceDN w:val="0"/>
              <w:jc w:val="both"/>
              <w:textAlignment w:val="baseline"/>
              <w:rPr>
                <w:rFonts w:eastAsia="Lucida Sans Unicode"/>
                <w:kern w:val="3"/>
              </w:rPr>
            </w:pPr>
            <w:r w:rsidRPr="009174B1">
              <w:rPr>
                <w:rFonts w:eastAsia="Lucida Sans Unicode"/>
                <w:kern w:val="3"/>
                <w:sz w:val="22"/>
                <w:szCs w:val="22"/>
              </w:rPr>
              <w:t>6.3.2.</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35EDD00" w14:textId="77777777" w:rsidR="00916E1B" w:rsidRPr="009174B1" w:rsidRDefault="00916E1B" w:rsidP="004F3D71">
            <w:pPr>
              <w:widowControl w:val="0"/>
              <w:suppressLineNumbers/>
              <w:suppressAutoHyphens/>
              <w:autoSpaceDN w:val="0"/>
              <w:jc w:val="both"/>
              <w:textAlignment w:val="baseline"/>
              <w:rPr>
                <w:rFonts w:eastAsia="Lucida Sans Unicode"/>
                <w:kern w:val="3"/>
              </w:rPr>
            </w:pPr>
            <w:r w:rsidRPr="009174B1">
              <w:rPr>
                <w:rFonts w:eastAsia="Lucida Sans Unicode"/>
                <w:kern w:val="3"/>
                <w:sz w:val="22"/>
                <w:szCs w:val="22"/>
              </w:rPr>
              <w:t xml:space="preserve">ТП </w:t>
            </w:r>
            <w:r w:rsidRPr="009174B1">
              <w:rPr>
                <w:sz w:val="22"/>
                <w:szCs w:val="22"/>
                <w:lang w:eastAsia="zh-CN" w:bidi="en-US"/>
              </w:rPr>
              <w:t>проектируемые</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9513891" w14:textId="77777777" w:rsidR="00916E1B" w:rsidRPr="009174B1" w:rsidRDefault="00916E1B" w:rsidP="004F3D71">
            <w:pPr>
              <w:widowControl w:val="0"/>
              <w:suppressLineNumbers/>
              <w:suppressAutoHyphens/>
              <w:autoSpaceDN w:val="0"/>
              <w:jc w:val="center"/>
              <w:textAlignment w:val="baseline"/>
              <w:rPr>
                <w:rFonts w:eastAsia="Lucida Sans Unicode"/>
                <w:kern w:val="3"/>
              </w:rPr>
            </w:pPr>
            <w:r w:rsidRPr="009174B1">
              <w:rPr>
                <w:rFonts w:eastAsia="Lucida Sans Unicode"/>
                <w:kern w:val="3"/>
                <w:sz w:val="22"/>
                <w:szCs w:val="22"/>
              </w:rPr>
              <w:t>шт.</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BF3FE46" w14:textId="77777777" w:rsidR="00916E1B" w:rsidRPr="009174B1" w:rsidRDefault="00916E1B" w:rsidP="004F3D71">
            <w:pPr>
              <w:ind w:left="-9"/>
              <w:jc w:val="center"/>
              <w:rPr>
                <w:color w:val="000000"/>
              </w:rPr>
            </w:pPr>
            <w:r w:rsidRPr="009174B1">
              <w:rPr>
                <w:color w:val="000000"/>
                <w:sz w:val="22"/>
                <w:szCs w:val="22"/>
              </w:rPr>
              <w:t>-</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A6E96FA" w14:textId="77777777" w:rsidR="00916E1B" w:rsidRPr="009174B1" w:rsidRDefault="00916E1B" w:rsidP="004F3D71">
            <w:pPr>
              <w:jc w:val="center"/>
              <w:rPr>
                <w:b/>
                <w:color w:val="000000"/>
              </w:rPr>
            </w:pPr>
            <w:r w:rsidRPr="009174B1">
              <w:rPr>
                <w:b/>
                <w:color w:val="000000"/>
                <w:sz w:val="22"/>
                <w:szCs w:val="22"/>
              </w:rPr>
              <w:t>-</w:t>
            </w:r>
          </w:p>
        </w:tc>
      </w:tr>
      <w:tr w:rsidR="00916E1B" w:rsidRPr="009174B1" w14:paraId="35E6A187"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12A3A3C"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6.4</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C08E4EB" w14:textId="77777777" w:rsidR="00916E1B" w:rsidRPr="009174B1" w:rsidRDefault="00916E1B" w:rsidP="004F3D71">
            <w:pPr>
              <w:tabs>
                <w:tab w:val="left" w:pos="709"/>
              </w:tabs>
              <w:suppressAutoHyphens/>
              <w:ind w:right="-142"/>
              <w:rPr>
                <w:i/>
                <w:lang w:eastAsia="zh-CN" w:bidi="en-US"/>
              </w:rPr>
            </w:pPr>
            <w:r w:rsidRPr="009174B1">
              <w:rPr>
                <w:i/>
                <w:sz w:val="22"/>
                <w:szCs w:val="22"/>
                <w:lang w:eastAsia="zh-CN" w:bidi="en-US"/>
              </w:rPr>
              <w:t>Теплоснабжение</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C42CC09" w14:textId="77777777" w:rsidR="00916E1B" w:rsidRPr="009174B1" w:rsidRDefault="00916E1B" w:rsidP="004F3D71">
            <w:pPr>
              <w:tabs>
                <w:tab w:val="left" w:pos="709"/>
              </w:tabs>
              <w:suppressAutoHyphens/>
              <w:ind w:right="-142"/>
              <w:jc w:val="center"/>
              <w:rPr>
                <w:lang w:eastAsia="zh-CN" w:bidi="en-US"/>
              </w:rPr>
            </w:pP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99A45BE" w14:textId="77777777" w:rsidR="00916E1B" w:rsidRPr="009174B1" w:rsidRDefault="00916E1B" w:rsidP="004F3D71">
            <w:pPr>
              <w:tabs>
                <w:tab w:val="left" w:pos="709"/>
              </w:tabs>
              <w:suppressAutoHyphens/>
              <w:jc w:val="center"/>
              <w:rPr>
                <w:color w:val="000000"/>
                <w:lang w:eastAsia="zh-CN" w:bidi="en-US"/>
              </w:rPr>
            </w:pP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E726702" w14:textId="77777777" w:rsidR="00916E1B" w:rsidRPr="009174B1" w:rsidRDefault="00916E1B" w:rsidP="004F3D71">
            <w:pPr>
              <w:tabs>
                <w:tab w:val="left" w:pos="709"/>
              </w:tabs>
              <w:suppressAutoHyphens/>
              <w:ind w:left="-92" w:right="-87"/>
              <w:jc w:val="center"/>
              <w:rPr>
                <w:b/>
                <w:color w:val="000000"/>
                <w:lang w:eastAsia="zh-CN" w:bidi="en-US"/>
              </w:rPr>
            </w:pPr>
          </w:p>
        </w:tc>
      </w:tr>
      <w:tr w:rsidR="00916E1B" w:rsidRPr="009174B1" w14:paraId="60CE90C9"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BCF7DCD"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6.4.1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219FF70"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Общее количество тепловых источников</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A6916C6" w14:textId="77777777" w:rsidR="00916E1B" w:rsidRPr="009174B1" w:rsidRDefault="00916E1B" w:rsidP="004F3D71">
            <w:pPr>
              <w:tabs>
                <w:tab w:val="left" w:pos="709"/>
              </w:tabs>
              <w:suppressAutoHyphens/>
              <w:ind w:right="-65"/>
              <w:jc w:val="center"/>
              <w:rPr>
                <w:lang w:eastAsia="zh-CN" w:bidi="en-US"/>
              </w:rPr>
            </w:pPr>
            <w:r w:rsidRPr="009174B1">
              <w:rPr>
                <w:sz w:val="22"/>
                <w:szCs w:val="22"/>
                <w:lang w:eastAsia="zh-CN" w:bidi="en-US"/>
              </w:rPr>
              <w:t>шт.</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C9B6E69" w14:textId="77777777" w:rsidR="00916E1B" w:rsidRPr="009174B1" w:rsidRDefault="00916E1B" w:rsidP="004F3D71">
            <w:pPr>
              <w:tabs>
                <w:tab w:val="left" w:pos="709"/>
              </w:tabs>
              <w:suppressAutoHyphens/>
              <w:jc w:val="center"/>
              <w:rPr>
                <w:color w:val="000000"/>
                <w:lang w:eastAsia="zh-CN" w:bidi="en-US"/>
              </w:rPr>
            </w:pPr>
            <w:r w:rsidRPr="009174B1">
              <w:rPr>
                <w:color w:val="000000"/>
                <w:sz w:val="22"/>
                <w:szCs w:val="22"/>
                <w:lang w:eastAsia="zh-CN" w:bidi="en-US"/>
              </w:rPr>
              <w:t>6</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1E7B318" w14:textId="77777777" w:rsidR="00916E1B" w:rsidRPr="009174B1" w:rsidRDefault="00916E1B" w:rsidP="004F3D71">
            <w:pPr>
              <w:tabs>
                <w:tab w:val="left" w:pos="709"/>
              </w:tabs>
              <w:suppressAutoHyphens/>
              <w:ind w:left="-92" w:right="-87"/>
              <w:jc w:val="center"/>
              <w:rPr>
                <w:b/>
                <w:color w:val="000000"/>
                <w:lang w:eastAsia="zh-CN" w:bidi="en-US"/>
              </w:rPr>
            </w:pPr>
            <w:r w:rsidRPr="009174B1">
              <w:rPr>
                <w:b/>
                <w:color w:val="000000"/>
                <w:sz w:val="22"/>
                <w:szCs w:val="22"/>
                <w:lang w:eastAsia="zh-CN" w:bidi="en-US"/>
              </w:rPr>
              <w:t>6</w:t>
            </w:r>
          </w:p>
        </w:tc>
      </w:tr>
      <w:tr w:rsidR="00916E1B" w:rsidRPr="009174B1" w14:paraId="519309FF"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F954C9A" w14:textId="77777777" w:rsidR="00916E1B" w:rsidRPr="009174B1" w:rsidRDefault="00916E1B" w:rsidP="004F3D71">
            <w:pPr>
              <w:tabs>
                <w:tab w:val="left" w:pos="709"/>
              </w:tabs>
              <w:suppressAutoHyphens/>
              <w:ind w:left="-88" w:right="-142"/>
              <w:jc w:val="center"/>
              <w:rPr>
                <w:lang w:eastAsia="zh-CN" w:bidi="en-US"/>
              </w:rPr>
            </w:pPr>
            <w:r w:rsidRPr="009174B1">
              <w:rPr>
                <w:sz w:val="22"/>
                <w:szCs w:val="22"/>
                <w:lang w:eastAsia="zh-CN" w:bidi="en-US"/>
              </w:rPr>
              <w:t>6.4.2</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DA8AB20" w14:textId="77777777" w:rsidR="00916E1B" w:rsidRPr="009174B1" w:rsidRDefault="00916E1B" w:rsidP="004F3D71">
            <w:pPr>
              <w:tabs>
                <w:tab w:val="left" w:pos="709"/>
              </w:tabs>
              <w:suppressAutoHyphens/>
              <w:ind w:right="-142"/>
              <w:rPr>
                <w:lang w:eastAsia="zh-CN" w:bidi="en-US"/>
              </w:rPr>
            </w:pPr>
            <w:r w:rsidRPr="009174B1">
              <w:rPr>
                <w:sz w:val="22"/>
                <w:szCs w:val="22"/>
                <w:lang w:eastAsia="zh-CN" w:bidi="en-US"/>
              </w:rPr>
              <w:t xml:space="preserve">Общая протяжённость тепловых и паровых сетей в двухтрубном исчислении </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AB9DC24" w14:textId="77777777" w:rsidR="00916E1B" w:rsidRPr="009174B1" w:rsidRDefault="00916E1B" w:rsidP="004F3D71">
            <w:pPr>
              <w:tabs>
                <w:tab w:val="left" w:pos="709"/>
              </w:tabs>
              <w:suppressAutoHyphens/>
              <w:ind w:right="-65"/>
              <w:jc w:val="center"/>
              <w:rPr>
                <w:lang w:eastAsia="zh-CN" w:bidi="en-US"/>
              </w:rPr>
            </w:pPr>
            <w:r w:rsidRPr="009174B1">
              <w:rPr>
                <w:sz w:val="22"/>
                <w:szCs w:val="22"/>
                <w:lang w:eastAsia="zh-CN" w:bidi="en-US"/>
              </w:rPr>
              <w:t>км.</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73F320A" w14:textId="77777777" w:rsidR="00916E1B" w:rsidRPr="009174B1" w:rsidRDefault="00916E1B" w:rsidP="004F3D71">
            <w:pPr>
              <w:tabs>
                <w:tab w:val="left" w:pos="709"/>
              </w:tabs>
              <w:suppressAutoHyphens/>
              <w:jc w:val="center"/>
              <w:rPr>
                <w:color w:val="000000"/>
                <w:lang w:eastAsia="zh-CN" w:bidi="en-US"/>
              </w:rPr>
            </w:pPr>
            <w:r w:rsidRPr="009174B1">
              <w:rPr>
                <w:color w:val="000000"/>
                <w:sz w:val="22"/>
                <w:szCs w:val="22"/>
                <w:lang w:eastAsia="zh-CN" w:bidi="en-US"/>
              </w:rPr>
              <w:t>2,887</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E6F5EC2" w14:textId="77777777" w:rsidR="00916E1B" w:rsidRPr="009174B1" w:rsidRDefault="00916E1B" w:rsidP="004F3D71">
            <w:pPr>
              <w:tabs>
                <w:tab w:val="left" w:pos="709"/>
              </w:tabs>
              <w:suppressAutoHyphens/>
              <w:ind w:left="-92" w:right="-87"/>
              <w:jc w:val="center"/>
              <w:rPr>
                <w:b/>
                <w:color w:val="000000"/>
                <w:lang w:eastAsia="zh-CN" w:bidi="en-US"/>
              </w:rPr>
            </w:pPr>
            <w:r w:rsidRPr="009174B1">
              <w:rPr>
                <w:b/>
                <w:color w:val="000000"/>
                <w:sz w:val="22"/>
                <w:szCs w:val="22"/>
                <w:lang w:eastAsia="zh-CN" w:bidi="en-US"/>
              </w:rPr>
              <w:t>2,887</w:t>
            </w:r>
          </w:p>
        </w:tc>
      </w:tr>
      <w:tr w:rsidR="00916E1B" w:rsidRPr="009174B1" w14:paraId="54275103"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0F36D75" w14:textId="77777777" w:rsidR="00916E1B" w:rsidRPr="009174B1" w:rsidRDefault="00916E1B" w:rsidP="004F3D71">
            <w:pPr>
              <w:widowControl w:val="0"/>
              <w:suppressAutoHyphens/>
              <w:autoSpaceDN w:val="0"/>
              <w:ind w:left="-88" w:right="-142"/>
              <w:jc w:val="center"/>
              <w:textAlignment w:val="baseline"/>
              <w:rPr>
                <w:rFonts w:eastAsia="Lucida Sans Unicode"/>
                <w:kern w:val="3"/>
              </w:rPr>
            </w:pPr>
            <w:r w:rsidRPr="009174B1">
              <w:rPr>
                <w:rFonts w:eastAsia="Lucida Sans Unicode"/>
                <w:kern w:val="3"/>
                <w:sz w:val="22"/>
                <w:szCs w:val="22"/>
              </w:rPr>
              <w:t>6.5</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5BAD19B" w14:textId="77777777" w:rsidR="00916E1B" w:rsidRPr="009174B1" w:rsidRDefault="00916E1B" w:rsidP="004F3D71">
            <w:pPr>
              <w:widowControl w:val="0"/>
              <w:suppressAutoHyphens/>
              <w:autoSpaceDN w:val="0"/>
              <w:textAlignment w:val="baseline"/>
              <w:rPr>
                <w:rFonts w:eastAsia="Lucida Sans Unicode"/>
                <w:i/>
                <w:kern w:val="3"/>
              </w:rPr>
            </w:pPr>
            <w:r w:rsidRPr="009174B1">
              <w:rPr>
                <w:rFonts w:eastAsia="Lucida Sans Unicode"/>
                <w:i/>
                <w:kern w:val="3"/>
                <w:sz w:val="22"/>
                <w:szCs w:val="22"/>
              </w:rPr>
              <w:t>Газоснабжение</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B0818AD" w14:textId="77777777" w:rsidR="00916E1B" w:rsidRPr="009174B1" w:rsidRDefault="00916E1B" w:rsidP="004F3D71">
            <w:pPr>
              <w:widowControl w:val="0"/>
              <w:suppressAutoHyphens/>
              <w:autoSpaceDN w:val="0"/>
              <w:jc w:val="center"/>
              <w:textAlignment w:val="baseline"/>
              <w:rPr>
                <w:rFonts w:eastAsia="Lucida Sans Unicode"/>
                <w:kern w:val="3"/>
              </w:rPr>
            </w:pP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0A777DF" w14:textId="77777777" w:rsidR="00916E1B" w:rsidRPr="009174B1" w:rsidRDefault="00916E1B" w:rsidP="004F3D71">
            <w:pPr>
              <w:widowControl w:val="0"/>
              <w:suppressAutoHyphens/>
              <w:autoSpaceDN w:val="0"/>
              <w:jc w:val="center"/>
              <w:textAlignment w:val="baseline"/>
              <w:rPr>
                <w:rFonts w:eastAsia="Lucida Sans Unicode"/>
                <w:color w:val="000000"/>
                <w:kern w:val="3"/>
              </w:rPr>
            </w:pP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3AE6362" w14:textId="77777777" w:rsidR="00916E1B" w:rsidRPr="009174B1" w:rsidRDefault="00916E1B" w:rsidP="004F3D71">
            <w:pPr>
              <w:widowControl w:val="0"/>
              <w:suppressAutoHyphens/>
              <w:autoSpaceDN w:val="0"/>
              <w:jc w:val="center"/>
              <w:textAlignment w:val="baseline"/>
              <w:rPr>
                <w:rFonts w:eastAsia="Lucida Sans Unicode"/>
                <w:b/>
                <w:color w:val="000000"/>
                <w:kern w:val="3"/>
              </w:rPr>
            </w:pPr>
          </w:p>
        </w:tc>
      </w:tr>
      <w:tr w:rsidR="00916E1B" w:rsidRPr="009174B1" w14:paraId="5AB6AB66"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35BB297" w14:textId="77777777" w:rsidR="00916E1B" w:rsidRPr="009174B1" w:rsidRDefault="00916E1B" w:rsidP="004F3D71">
            <w:pPr>
              <w:widowControl w:val="0"/>
              <w:suppressAutoHyphens/>
              <w:autoSpaceDN w:val="0"/>
              <w:ind w:left="-88" w:right="-142"/>
              <w:jc w:val="center"/>
              <w:textAlignment w:val="baseline"/>
              <w:rPr>
                <w:rFonts w:eastAsia="Lucida Sans Unicode"/>
                <w:kern w:val="3"/>
              </w:rPr>
            </w:pPr>
            <w:r w:rsidRPr="009174B1">
              <w:rPr>
                <w:rFonts w:eastAsia="Lucida Sans Unicode"/>
                <w:kern w:val="3"/>
                <w:sz w:val="22"/>
                <w:szCs w:val="22"/>
              </w:rPr>
              <w:t>6.5.1</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FDEFDCE" w14:textId="77777777" w:rsidR="00916E1B" w:rsidRPr="009174B1" w:rsidRDefault="00916E1B" w:rsidP="004F3D71">
            <w:pPr>
              <w:widowControl w:val="0"/>
              <w:suppressLineNumbers/>
              <w:suppressAutoHyphens/>
              <w:autoSpaceDN w:val="0"/>
              <w:textAlignment w:val="baseline"/>
              <w:rPr>
                <w:rFonts w:eastAsia="Lucida Sans Unicode"/>
                <w:kern w:val="3"/>
              </w:rPr>
            </w:pPr>
            <w:r w:rsidRPr="009174B1">
              <w:rPr>
                <w:rFonts w:eastAsia="Lucida Sans Unicode"/>
                <w:kern w:val="3"/>
                <w:sz w:val="22"/>
                <w:szCs w:val="22"/>
              </w:rPr>
              <w:t>Общая одиночная протяжённость уличной газовой сети</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8BBB574" w14:textId="77777777" w:rsidR="00916E1B" w:rsidRPr="009174B1" w:rsidRDefault="00916E1B" w:rsidP="004F3D71">
            <w:pPr>
              <w:widowControl w:val="0"/>
              <w:suppressLineNumbers/>
              <w:suppressAutoHyphens/>
              <w:autoSpaceDN w:val="0"/>
              <w:ind w:left="-96" w:right="-161"/>
              <w:jc w:val="center"/>
              <w:textAlignment w:val="baseline"/>
              <w:rPr>
                <w:rFonts w:eastAsia="Lucida Sans Unicode"/>
                <w:kern w:val="3"/>
              </w:rPr>
            </w:pPr>
            <w:r w:rsidRPr="009174B1">
              <w:rPr>
                <w:rFonts w:eastAsia="Lucida Sans Unicode"/>
                <w:kern w:val="3"/>
                <w:sz w:val="22"/>
                <w:szCs w:val="22"/>
              </w:rPr>
              <w:t>км.</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42D1974" w14:textId="77777777" w:rsidR="00916E1B" w:rsidRPr="009174B1" w:rsidRDefault="00916E1B" w:rsidP="004F3D71">
            <w:pPr>
              <w:snapToGrid w:val="0"/>
              <w:spacing w:line="276" w:lineRule="auto"/>
              <w:ind w:right="-142"/>
              <w:jc w:val="center"/>
              <w:rPr>
                <w:color w:val="000000"/>
              </w:rPr>
            </w:pPr>
            <w:r w:rsidRPr="009174B1">
              <w:rPr>
                <w:color w:val="000000"/>
                <w:sz w:val="22"/>
                <w:szCs w:val="22"/>
              </w:rPr>
              <w:t>102,377</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13649B6" w14:textId="77777777" w:rsidR="00916E1B" w:rsidRPr="009174B1" w:rsidRDefault="00916E1B" w:rsidP="004F3D71">
            <w:pPr>
              <w:snapToGrid w:val="0"/>
              <w:spacing w:line="276" w:lineRule="auto"/>
              <w:ind w:right="-142"/>
              <w:jc w:val="center"/>
              <w:rPr>
                <w:b/>
                <w:color w:val="000000"/>
              </w:rPr>
            </w:pPr>
            <w:r w:rsidRPr="009174B1">
              <w:rPr>
                <w:b/>
                <w:color w:val="000000"/>
                <w:sz w:val="22"/>
                <w:szCs w:val="22"/>
              </w:rPr>
              <w:t>108,641</w:t>
            </w:r>
          </w:p>
        </w:tc>
      </w:tr>
      <w:tr w:rsidR="00916E1B" w:rsidRPr="009174B1" w14:paraId="35F1C175"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CDA518E" w14:textId="77777777" w:rsidR="00916E1B" w:rsidRPr="009174B1" w:rsidRDefault="00916E1B" w:rsidP="004F3D71">
            <w:pPr>
              <w:widowControl w:val="0"/>
              <w:suppressLineNumbers/>
              <w:suppressAutoHyphens/>
              <w:autoSpaceDN w:val="0"/>
              <w:jc w:val="center"/>
              <w:textAlignment w:val="baseline"/>
              <w:rPr>
                <w:rFonts w:eastAsia="Lucida Sans Unicode"/>
                <w:kern w:val="3"/>
              </w:rPr>
            </w:pPr>
            <w:r w:rsidRPr="009174B1">
              <w:rPr>
                <w:rFonts w:eastAsia="Lucida Sans Unicode"/>
                <w:kern w:val="3"/>
                <w:sz w:val="22"/>
                <w:szCs w:val="22"/>
              </w:rPr>
              <w:t>6.5.2</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E7784D5" w14:textId="77777777" w:rsidR="00916E1B" w:rsidRPr="009174B1" w:rsidRDefault="00916E1B" w:rsidP="004F3D71">
            <w:pPr>
              <w:widowControl w:val="0"/>
              <w:suppressLineNumbers/>
              <w:suppressAutoHyphens/>
              <w:autoSpaceDN w:val="0"/>
              <w:textAlignment w:val="baseline"/>
              <w:rPr>
                <w:rFonts w:eastAsia="Lucida Sans Unicode"/>
                <w:kern w:val="3"/>
              </w:rPr>
            </w:pPr>
            <w:r w:rsidRPr="009174B1">
              <w:rPr>
                <w:rFonts w:eastAsia="Lucida Sans Unicode"/>
                <w:kern w:val="3"/>
                <w:sz w:val="22"/>
                <w:szCs w:val="22"/>
              </w:rPr>
              <w:t>Газорегуляторные пункты шкафные проектируемые</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A2FCDD2" w14:textId="77777777" w:rsidR="00916E1B" w:rsidRPr="009174B1" w:rsidRDefault="00916E1B" w:rsidP="004F3D71">
            <w:pPr>
              <w:widowControl w:val="0"/>
              <w:suppressLineNumbers/>
              <w:suppressAutoHyphens/>
              <w:autoSpaceDN w:val="0"/>
              <w:jc w:val="center"/>
              <w:textAlignment w:val="baseline"/>
              <w:rPr>
                <w:rFonts w:eastAsia="Lucida Sans Unicode"/>
                <w:kern w:val="3"/>
              </w:rPr>
            </w:pPr>
            <w:r w:rsidRPr="009174B1">
              <w:rPr>
                <w:rFonts w:eastAsia="Lucida Sans Unicode"/>
                <w:kern w:val="3"/>
                <w:sz w:val="22"/>
                <w:szCs w:val="22"/>
              </w:rPr>
              <w:t>шт.</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6F7E773" w14:textId="77777777" w:rsidR="00916E1B" w:rsidRPr="009174B1" w:rsidRDefault="00916E1B" w:rsidP="004F3D71">
            <w:pPr>
              <w:jc w:val="center"/>
              <w:rPr>
                <w:color w:val="000000"/>
              </w:rPr>
            </w:pPr>
            <w:r w:rsidRPr="009174B1">
              <w:rPr>
                <w:color w:val="000000"/>
                <w:sz w:val="22"/>
                <w:szCs w:val="22"/>
              </w:rPr>
              <w:t>-</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F7711C7" w14:textId="77777777" w:rsidR="00916E1B" w:rsidRPr="009174B1" w:rsidRDefault="00916E1B" w:rsidP="004F3D71">
            <w:pPr>
              <w:jc w:val="center"/>
              <w:rPr>
                <w:b/>
                <w:color w:val="000000"/>
              </w:rPr>
            </w:pPr>
            <w:r w:rsidRPr="009174B1">
              <w:rPr>
                <w:b/>
                <w:color w:val="000000"/>
                <w:sz w:val="22"/>
                <w:szCs w:val="22"/>
              </w:rPr>
              <w:t>-</w:t>
            </w:r>
          </w:p>
        </w:tc>
      </w:tr>
      <w:tr w:rsidR="00916E1B" w:rsidRPr="009174B1" w14:paraId="69E9ABC1"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69767E5" w14:textId="77777777" w:rsidR="00916E1B" w:rsidRPr="009174B1" w:rsidRDefault="00916E1B" w:rsidP="004F3D71">
            <w:pPr>
              <w:widowControl w:val="0"/>
              <w:suppressLineNumbers/>
              <w:suppressAutoHyphens/>
              <w:autoSpaceDN w:val="0"/>
              <w:jc w:val="center"/>
              <w:textAlignment w:val="baseline"/>
              <w:rPr>
                <w:rFonts w:eastAsia="Lucida Sans Unicode"/>
                <w:kern w:val="3"/>
              </w:rPr>
            </w:pPr>
            <w:r w:rsidRPr="009174B1">
              <w:rPr>
                <w:rFonts w:eastAsia="Lucida Sans Unicode"/>
                <w:kern w:val="3"/>
                <w:sz w:val="22"/>
                <w:szCs w:val="22"/>
              </w:rPr>
              <w:t>6.5.3</w:t>
            </w:r>
          </w:p>
        </w:tc>
        <w:tc>
          <w:tcPr>
            <w:tcW w:w="395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9796D1F" w14:textId="77777777" w:rsidR="00916E1B" w:rsidRPr="009174B1" w:rsidRDefault="00916E1B" w:rsidP="004F3D71">
            <w:pPr>
              <w:widowControl w:val="0"/>
              <w:suppressLineNumbers/>
              <w:suppressAutoHyphens/>
              <w:autoSpaceDN w:val="0"/>
              <w:textAlignment w:val="baseline"/>
              <w:rPr>
                <w:rFonts w:eastAsia="Lucida Sans Unicode"/>
                <w:kern w:val="3"/>
              </w:rPr>
            </w:pPr>
            <w:r w:rsidRPr="009174B1">
              <w:rPr>
                <w:rFonts w:eastAsia="Lucida Sans Unicode"/>
                <w:kern w:val="3"/>
                <w:sz w:val="22"/>
                <w:szCs w:val="22"/>
              </w:rPr>
              <w:t>Количество негазифицированных населенных пунктов</w:t>
            </w:r>
          </w:p>
        </w:tc>
        <w:tc>
          <w:tcPr>
            <w:tcW w:w="1232"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25C0930" w14:textId="77777777" w:rsidR="00916E1B" w:rsidRPr="009174B1" w:rsidRDefault="00916E1B" w:rsidP="004F3D71">
            <w:pPr>
              <w:widowControl w:val="0"/>
              <w:suppressLineNumbers/>
              <w:suppressAutoHyphens/>
              <w:autoSpaceDN w:val="0"/>
              <w:jc w:val="center"/>
              <w:textAlignment w:val="baseline"/>
              <w:rPr>
                <w:rFonts w:eastAsia="Lucida Sans Unicode"/>
                <w:kern w:val="3"/>
              </w:rPr>
            </w:pPr>
            <w:r w:rsidRPr="009174B1">
              <w:rPr>
                <w:rFonts w:eastAsia="Lucida Sans Unicode"/>
                <w:kern w:val="3"/>
                <w:sz w:val="22"/>
                <w:szCs w:val="22"/>
              </w:rPr>
              <w:t>шт.</w:t>
            </w:r>
          </w:p>
        </w:tc>
        <w:tc>
          <w:tcPr>
            <w:tcW w:w="1926"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FD968DB" w14:textId="77777777" w:rsidR="00916E1B" w:rsidRPr="009174B1" w:rsidRDefault="00916E1B" w:rsidP="004F3D71">
            <w:pPr>
              <w:jc w:val="center"/>
              <w:rPr>
                <w:color w:val="000000"/>
              </w:rPr>
            </w:pPr>
            <w:r w:rsidRPr="009174B1">
              <w:rPr>
                <w:color w:val="000000"/>
                <w:sz w:val="22"/>
                <w:szCs w:val="22"/>
              </w:rPr>
              <w:t>2</w:t>
            </w:r>
          </w:p>
        </w:tc>
        <w:tc>
          <w:tcPr>
            <w:tcW w:w="1880"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2985B0C" w14:textId="77777777" w:rsidR="00916E1B" w:rsidRPr="009174B1" w:rsidRDefault="00916E1B" w:rsidP="004F3D71">
            <w:pPr>
              <w:jc w:val="center"/>
              <w:rPr>
                <w:b/>
                <w:color w:val="000000"/>
              </w:rPr>
            </w:pPr>
            <w:r w:rsidRPr="009174B1">
              <w:rPr>
                <w:b/>
                <w:color w:val="000000"/>
                <w:sz w:val="22"/>
                <w:szCs w:val="22"/>
              </w:rPr>
              <w:t>1</w:t>
            </w:r>
          </w:p>
        </w:tc>
      </w:tr>
      <w:tr w:rsidR="00916E1B" w:rsidRPr="009174B1" w14:paraId="1AC7240D"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46F077F" w14:textId="77777777" w:rsidR="00916E1B" w:rsidRPr="009174B1" w:rsidRDefault="00916E1B" w:rsidP="004F3D71">
            <w:pPr>
              <w:tabs>
                <w:tab w:val="left" w:pos="709"/>
              </w:tabs>
              <w:suppressAutoHyphens/>
              <w:ind w:left="-88" w:right="-142"/>
              <w:jc w:val="center"/>
              <w:rPr>
                <w:lang w:eastAsia="zh-CN" w:bidi="en-US"/>
              </w:rPr>
            </w:pPr>
            <w:r w:rsidRPr="009174B1">
              <w:rPr>
                <w:b/>
                <w:sz w:val="22"/>
                <w:szCs w:val="22"/>
                <w:lang w:val="en-US" w:eastAsia="zh-CN" w:bidi="en-US"/>
              </w:rPr>
              <w:t>7</w:t>
            </w:r>
          </w:p>
        </w:tc>
        <w:tc>
          <w:tcPr>
            <w:tcW w:w="8994" w:type="dxa"/>
            <w:gridSpan w:val="8"/>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27F5AB1" w14:textId="77777777" w:rsidR="00916E1B" w:rsidRPr="009174B1" w:rsidRDefault="00916E1B" w:rsidP="004F3D71">
            <w:pPr>
              <w:tabs>
                <w:tab w:val="left" w:pos="709"/>
              </w:tabs>
              <w:suppressAutoHyphens/>
              <w:ind w:right="-142"/>
              <w:jc w:val="center"/>
              <w:rPr>
                <w:lang w:val="en-US" w:eastAsia="zh-CN" w:bidi="en-US"/>
              </w:rPr>
            </w:pPr>
            <w:r w:rsidRPr="009174B1">
              <w:rPr>
                <w:b/>
                <w:sz w:val="22"/>
                <w:szCs w:val="22"/>
                <w:lang w:val="en-US" w:eastAsia="zh-CN" w:bidi="en-US"/>
              </w:rPr>
              <w:t>Ритуальное обслуживание населения</w:t>
            </w:r>
          </w:p>
        </w:tc>
      </w:tr>
      <w:tr w:rsidR="00916E1B" w:rsidRPr="009174B1" w14:paraId="1DE0F87E"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4BEC1FD" w14:textId="77777777" w:rsidR="00916E1B" w:rsidRPr="00476A33" w:rsidRDefault="00916E1B" w:rsidP="004F3D71">
            <w:pPr>
              <w:tabs>
                <w:tab w:val="left" w:pos="709"/>
              </w:tabs>
              <w:suppressAutoHyphens/>
              <w:ind w:left="-88" w:right="-142"/>
              <w:jc w:val="center"/>
              <w:rPr>
                <w:lang w:eastAsia="zh-CN" w:bidi="en-US"/>
              </w:rPr>
            </w:pPr>
            <w:r w:rsidRPr="00476A33">
              <w:rPr>
                <w:sz w:val="22"/>
                <w:szCs w:val="22"/>
                <w:lang w:val="en-US" w:eastAsia="zh-CN" w:bidi="en-US"/>
              </w:rPr>
              <w:t>7.1</w:t>
            </w:r>
          </w:p>
        </w:tc>
        <w:tc>
          <w:tcPr>
            <w:tcW w:w="4011"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524FAC1" w14:textId="77777777" w:rsidR="00916E1B" w:rsidRPr="00476A33" w:rsidRDefault="00916E1B" w:rsidP="004F3D71">
            <w:pPr>
              <w:tabs>
                <w:tab w:val="left" w:pos="709"/>
              </w:tabs>
              <w:suppressAutoHyphens/>
              <w:ind w:right="-142"/>
              <w:rPr>
                <w:lang w:val="en-US" w:eastAsia="zh-CN" w:bidi="en-US"/>
              </w:rPr>
            </w:pPr>
            <w:r w:rsidRPr="00476A33">
              <w:rPr>
                <w:sz w:val="22"/>
                <w:szCs w:val="22"/>
                <w:lang w:val="en-US" w:eastAsia="zh-CN" w:bidi="en-US"/>
              </w:rPr>
              <w:t>Общее количество кладбищ</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B46A8B" w14:textId="77777777" w:rsidR="00916E1B" w:rsidRPr="00476A33" w:rsidRDefault="00916E1B" w:rsidP="004F3D71">
            <w:pPr>
              <w:tabs>
                <w:tab w:val="left" w:pos="709"/>
              </w:tabs>
              <w:suppressAutoHyphens/>
              <w:ind w:left="-108"/>
              <w:jc w:val="center"/>
              <w:rPr>
                <w:lang w:eastAsia="zh-CN" w:bidi="en-US"/>
              </w:rPr>
            </w:pPr>
            <w:r w:rsidRPr="00476A33">
              <w:rPr>
                <w:sz w:val="22"/>
                <w:szCs w:val="22"/>
                <w:lang w:eastAsia="zh-CN" w:bidi="en-US"/>
              </w:rPr>
              <w:t>ш</w:t>
            </w:r>
            <w:r w:rsidRPr="00476A33">
              <w:rPr>
                <w:sz w:val="22"/>
                <w:szCs w:val="22"/>
                <w:lang w:val="en-US" w:eastAsia="zh-CN" w:bidi="en-US"/>
              </w:rPr>
              <w:t>т</w:t>
            </w:r>
            <w:r w:rsidRPr="00476A33">
              <w:rPr>
                <w:sz w:val="22"/>
                <w:szCs w:val="22"/>
                <w:lang w:eastAsia="zh-CN" w:bidi="en-US"/>
              </w:rPr>
              <w:t>./га</w:t>
            </w:r>
          </w:p>
        </w:tc>
        <w:tc>
          <w:tcPr>
            <w:tcW w:w="1843"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2684BB0" w14:textId="77777777" w:rsidR="00916E1B" w:rsidRPr="00476A33" w:rsidRDefault="00916E1B" w:rsidP="004F3D71">
            <w:pPr>
              <w:tabs>
                <w:tab w:val="left" w:pos="709"/>
              </w:tabs>
              <w:suppressAutoHyphens/>
              <w:ind w:right="-142"/>
              <w:jc w:val="center"/>
              <w:rPr>
                <w:color w:val="000000"/>
                <w:lang w:eastAsia="zh-CN" w:bidi="en-US"/>
              </w:rPr>
            </w:pPr>
            <w:r w:rsidRPr="00476A33">
              <w:rPr>
                <w:color w:val="000000"/>
                <w:sz w:val="22"/>
                <w:szCs w:val="22"/>
                <w:lang w:eastAsia="zh-CN" w:bidi="en-US"/>
              </w:rPr>
              <w:t>4/7,3339</w:t>
            </w:r>
          </w:p>
        </w:tc>
        <w:tc>
          <w:tcPr>
            <w:tcW w:w="186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2C55B5" w14:textId="77777777" w:rsidR="00916E1B" w:rsidRPr="00476A33" w:rsidRDefault="00916E1B" w:rsidP="004F3D71">
            <w:pPr>
              <w:tabs>
                <w:tab w:val="left" w:pos="709"/>
              </w:tabs>
              <w:suppressAutoHyphens/>
              <w:ind w:right="-142"/>
              <w:jc w:val="center"/>
              <w:rPr>
                <w:b/>
                <w:color w:val="000000"/>
                <w:lang w:eastAsia="zh-CN" w:bidi="en-US"/>
              </w:rPr>
            </w:pPr>
            <w:r w:rsidRPr="00476A33">
              <w:rPr>
                <w:b/>
                <w:color w:val="000000"/>
                <w:sz w:val="22"/>
                <w:szCs w:val="22"/>
                <w:lang w:eastAsia="zh-CN" w:bidi="en-US"/>
              </w:rPr>
              <w:t>4/9,6339</w:t>
            </w:r>
          </w:p>
        </w:tc>
      </w:tr>
      <w:tr w:rsidR="00916E1B" w:rsidRPr="009174B1" w14:paraId="3248A7CC"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AA9CE5E" w14:textId="77777777" w:rsidR="00916E1B" w:rsidRPr="00476A33" w:rsidRDefault="00916E1B" w:rsidP="004F3D71">
            <w:pPr>
              <w:tabs>
                <w:tab w:val="left" w:pos="709"/>
              </w:tabs>
              <w:suppressAutoHyphens/>
              <w:ind w:left="-88" w:right="-142"/>
              <w:jc w:val="center"/>
              <w:rPr>
                <w:lang w:eastAsia="zh-CN" w:bidi="en-US"/>
              </w:rPr>
            </w:pPr>
            <w:r w:rsidRPr="00476A33">
              <w:rPr>
                <w:b/>
                <w:sz w:val="22"/>
                <w:szCs w:val="22"/>
                <w:lang w:val="en-US" w:eastAsia="zh-CN" w:bidi="en-US"/>
              </w:rPr>
              <w:t>8</w:t>
            </w:r>
          </w:p>
        </w:tc>
        <w:tc>
          <w:tcPr>
            <w:tcW w:w="8994" w:type="dxa"/>
            <w:gridSpan w:val="8"/>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F5EC8C3" w14:textId="77777777" w:rsidR="00916E1B" w:rsidRPr="00476A33" w:rsidRDefault="00916E1B" w:rsidP="004F3D71">
            <w:pPr>
              <w:tabs>
                <w:tab w:val="left" w:pos="709"/>
              </w:tabs>
              <w:suppressAutoHyphens/>
              <w:ind w:right="-142"/>
              <w:jc w:val="center"/>
              <w:rPr>
                <w:lang w:eastAsia="zh-CN" w:bidi="en-US"/>
              </w:rPr>
            </w:pPr>
            <w:r w:rsidRPr="00476A33">
              <w:rPr>
                <w:b/>
                <w:sz w:val="22"/>
                <w:szCs w:val="22"/>
                <w:lang w:eastAsia="zh-CN" w:bidi="en-US"/>
              </w:rPr>
              <w:t>Охрана природы и рациональное природопользование</w:t>
            </w:r>
          </w:p>
        </w:tc>
      </w:tr>
      <w:tr w:rsidR="00916E1B" w:rsidRPr="009174B1" w14:paraId="28937C51" w14:textId="77777777" w:rsidTr="004F3D71">
        <w:trPr>
          <w:trHeight w:val="270"/>
          <w:jc w:val="center"/>
        </w:trPr>
        <w:tc>
          <w:tcPr>
            <w:tcW w:w="6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85A177A" w14:textId="77777777" w:rsidR="00916E1B" w:rsidRPr="00476A33" w:rsidRDefault="00916E1B" w:rsidP="004F3D71">
            <w:pPr>
              <w:tabs>
                <w:tab w:val="left" w:pos="709"/>
              </w:tabs>
              <w:suppressAutoHyphens/>
              <w:ind w:left="-88" w:right="-142"/>
              <w:jc w:val="center"/>
              <w:rPr>
                <w:lang w:eastAsia="zh-CN" w:bidi="en-US"/>
              </w:rPr>
            </w:pPr>
            <w:r w:rsidRPr="00476A33">
              <w:rPr>
                <w:sz w:val="22"/>
                <w:szCs w:val="22"/>
                <w:lang w:val="en-US" w:eastAsia="zh-CN" w:bidi="en-US"/>
              </w:rPr>
              <w:t>8.1</w:t>
            </w:r>
          </w:p>
        </w:tc>
        <w:tc>
          <w:tcPr>
            <w:tcW w:w="4011"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343590C" w14:textId="77777777" w:rsidR="00916E1B" w:rsidRPr="00476A33" w:rsidRDefault="00916E1B" w:rsidP="004F3D71">
            <w:pPr>
              <w:tabs>
                <w:tab w:val="left" w:pos="709"/>
              </w:tabs>
              <w:suppressAutoHyphens/>
              <w:ind w:right="-142"/>
              <w:rPr>
                <w:lang w:eastAsia="zh-CN" w:bidi="en-US"/>
              </w:rPr>
            </w:pPr>
            <w:r w:rsidRPr="00476A33">
              <w:rPr>
                <w:sz w:val="22"/>
                <w:szCs w:val="22"/>
                <w:lang w:eastAsia="zh-CN" w:bidi="en-US"/>
              </w:rPr>
              <w:t>Озеленение санитарно-защитных и водоохранных зон в границах населенных пунктов</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9BBDDE6" w14:textId="77777777" w:rsidR="00916E1B" w:rsidRPr="00476A33" w:rsidRDefault="00916E1B" w:rsidP="004F3D71">
            <w:pPr>
              <w:tabs>
                <w:tab w:val="left" w:pos="709"/>
              </w:tabs>
              <w:suppressAutoHyphens/>
              <w:ind w:left="-108"/>
              <w:jc w:val="center"/>
              <w:rPr>
                <w:lang w:eastAsia="zh-CN" w:bidi="en-US"/>
              </w:rPr>
            </w:pPr>
            <w:r w:rsidRPr="00476A33">
              <w:rPr>
                <w:sz w:val="22"/>
                <w:szCs w:val="22"/>
                <w:lang w:eastAsia="zh-CN" w:bidi="en-US"/>
              </w:rPr>
              <w:t>г</w:t>
            </w:r>
            <w:r w:rsidRPr="00476A33">
              <w:rPr>
                <w:sz w:val="22"/>
                <w:szCs w:val="22"/>
                <w:lang w:val="en-US" w:eastAsia="zh-CN" w:bidi="en-US"/>
              </w:rPr>
              <w:t>а</w:t>
            </w:r>
            <w:r w:rsidRPr="00476A33">
              <w:rPr>
                <w:sz w:val="22"/>
                <w:szCs w:val="22"/>
                <w:lang w:eastAsia="zh-CN" w:bidi="en-US"/>
              </w:rPr>
              <w:t>.</w:t>
            </w:r>
          </w:p>
        </w:tc>
        <w:tc>
          <w:tcPr>
            <w:tcW w:w="1843"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73CB7C3" w14:textId="77777777" w:rsidR="00916E1B" w:rsidRPr="00476A33" w:rsidRDefault="00916E1B" w:rsidP="004F3D71">
            <w:pPr>
              <w:tabs>
                <w:tab w:val="left" w:pos="709"/>
              </w:tabs>
              <w:suppressAutoHyphens/>
              <w:ind w:right="-142"/>
              <w:jc w:val="center"/>
              <w:rPr>
                <w:color w:val="000000"/>
                <w:lang w:eastAsia="zh-CN" w:bidi="en-US"/>
              </w:rPr>
            </w:pPr>
            <w:r w:rsidRPr="00476A33">
              <w:rPr>
                <w:color w:val="000000"/>
                <w:sz w:val="22"/>
                <w:szCs w:val="22"/>
                <w:lang w:eastAsia="zh-CN" w:bidi="en-US"/>
              </w:rPr>
              <w:t>24,08</w:t>
            </w:r>
          </w:p>
        </w:tc>
        <w:tc>
          <w:tcPr>
            <w:tcW w:w="186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F62B3AB" w14:textId="77777777" w:rsidR="00916E1B" w:rsidRPr="00476A33" w:rsidRDefault="00916E1B" w:rsidP="004F3D71">
            <w:pPr>
              <w:tabs>
                <w:tab w:val="left" w:pos="709"/>
              </w:tabs>
              <w:suppressAutoHyphens/>
              <w:ind w:right="-142"/>
              <w:jc w:val="center"/>
              <w:rPr>
                <w:b/>
                <w:color w:val="000000"/>
                <w:lang w:eastAsia="zh-CN" w:bidi="en-US"/>
              </w:rPr>
            </w:pPr>
            <w:r w:rsidRPr="00476A33">
              <w:rPr>
                <w:b/>
                <w:color w:val="000000"/>
                <w:sz w:val="22"/>
                <w:szCs w:val="22"/>
                <w:lang w:eastAsia="zh-CN" w:bidi="en-US"/>
              </w:rPr>
              <w:t>26,80</w:t>
            </w:r>
          </w:p>
        </w:tc>
      </w:tr>
    </w:tbl>
    <w:p w14:paraId="3D14F70F" w14:textId="77777777" w:rsidR="00916E1B" w:rsidRDefault="00916E1B" w:rsidP="00916E1B">
      <w:pPr>
        <w:pStyle w:val="210"/>
        <w:tabs>
          <w:tab w:val="clear" w:pos="2610"/>
          <w:tab w:val="left" w:pos="-1276"/>
          <w:tab w:val="left" w:pos="6510"/>
        </w:tabs>
        <w:spacing w:before="120" w:after="120"/>
        <w:ind w:firstLine="567"/>
        <w:jc w:val="center"/>
        <w:rPr>
          <w:b/>
          <w:sz w:val="24"/>
          <w:szCs w:val="26"/>
        </w:rPr>
      </w:pPr>
    </w:p>
    <w:p w14:paraId="6856C6CD" w14:textId="77777777" w:rsidR="00916E1B" w:rsidRDefault="00916E1B" w:rsidP="00916E1B">
      <w:pPr>
        <w:pStyle w:val="210"/>
        <w:tabs>
          <w:tab w:val="clear" w:pos="2610"/>
          <w:tab w:val="left" w:pos="-1276"/>
          <w:tab w:val="left" w:pos="6510"/>
        </w:tabs>
        <w:spacing w:before="120" w:after="120"/>
        <w:ind w:firstLine="567"/>
        <w:jc w:val="center"/>
        <w:rPr>
          <w:b/>
          <w:sz w:val="24"/>
          <w:szCs w:val="26"/>
        </w:rPr>
        <w:sectPr w:rsidR="00916E1B" w:rsidSect="00FF4BC4">
          <w:pgSz w:w="11906" w:h="16838" w:code="9"/>
          <w:pgMar w:top="845" w:right="849" w:bottom="1616" w:left="1701" w:header="340" w:footer="510" w:gutter="0"/>
          <w:cols w:space="708"/>
          <w:titlePg/>
          <w:docGrid w:linePitch="360"/>
        </w:sectPr>
      </w:pPr>
    </w:p>
    <w:p w14:paraId="641583D5" w14:textId="77777777" w:rsidR="00916E1B" w:rsidRPr="00491D41" w:rsidRDefault="00916E1B" w:rsidP="00916E1B">
      <w:pPr>
        <w:spacing w:before="120" w:after="120" w:line="360" w:lineRule="auto"/>
        <w:ind w:firstLine="567"/>
        <w:jc w:val="center"/>
        <w:rPr>
          <w:b/>
          <w:bCs/>
          <w:sz w:val="28"/>
          <w:szCs w:val="28"/>
        </w:rPr>
      </w:pPr>
      <w:r w:rsidRPr="00491D41">
        <w:rPr>
          <w:b/>
          <w:bCs/>
          <w:sz w:val="28"/>
          <w:szCs w:val="28"/>
        </w:rPr>
        <w:t>8. Литература</w:t>
      </w:r>
    </w:p>
    <w:p w14:paraId="286F68A8" w14:textId="77777777" w:rsidR="00916E1B" w:rsidRPr="00491D41" w:rsidRDefault="00916E1B" w:rsidP="00916E1B">
      <w:pPr>
        <w:pStyle w:val="12"/>
        <w:tabs>
          <w:tab w:val="left" w:pos="851"/>
        </w:tabs>
        <w:spacing w:line="360" w:lineRule="auto"/>
        <w:ind w:left="0" w:firstLine="567"/>
        <w:jc w:val="both"/>
        <w:rPr>
          <w:sz w:val="28"/>
          <w:szCs w:val="28"/>
        </w:rPr>
      </w:pPr>
      <w:r w:rsidRPr="00491D41">
        <w:rPr>
          <w:sz w:val="28"/>
          <w:szCs w:val="28"/>
        </w:rPr>
        <w:t>При разработке проекта «Генеральный план сельского поселения Кузьмино-Отвержский сельсовет Липецкого муниципального района Липецкой области Российской Федерации» были использованы следующие нормативные и правовые документы:</w:t>
      </w:r>
    </w:p>
    <w:p w14:paraId="550ECC8C"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sz w:val="28"/>
          <w:szCs w:val="28"/>
          <w:lang w:val="en-US" w:eastAsia="zh-CN" w:bidi="en-US"/>
        </w:rPr>
        <w:t>Градостроительный кодекс Российской Федерации</w:t>
      </w:r>
      <w:r w:rsidRPr="00491D41">
        <w:rPr>
          <w:sz w:val="28"/>
          <w:szCs w:val="28"/>
          <w:lang w:eastAsia="zh-CN" w:bidi="en-US"/>
        </w:rPr>
        <w:t>.</w:t>
      </w:r>
    </w:p>
    <w:p w14:paraId="33C9F6B2"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sz w:val="28"/>
          <w:szCs w:val="28"/>
          <w:lang w:val="en-US" w:eastAsia="zh-CN" w:bidi="en-US"/>
        </w:rPr>
        <w:t>Земельный кодекс Российской Федерации</w:t>
      </w:r>
      <w:r w:rsidRPr="00491D41">
        <w:rPr>
          <w:sz w:val="28"/>
          <w:szCs w:val="28"/>
          <w:lang w:eastAsia="zh-CN" w:bidi="en-US"/>
        </w:rPr>
        <w:t>.</w:t>
      </w:r>
    </w:p>
    <w:p w14:paraId="6609CA5A"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sz w:val="28"/>
          <w:szCs w:val="28"/>
          <w:lang w:val="en-US" w:eastAsia="zh-CN" w:bidi="en-US"/>
        </w:rPr>
        <w:t>Лесной кодекс Российской Федерации</w:t>
      </w:r>
      <w:r w:rsidRPr="00491D41">
        <w:rPr>
          <w:sz w:val="28"/>
          <w:szCs w:val="28"/>
          <w:lang w:eastAsia="zh-CN" w:bidi="en-US"/>
        </w:rPr>
        <w:t>.</w:t>
      </w:r>
    </w:p>
    <w:p w14:paraId="20A4C7AC"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sz w:val="28"/>
          <w:szCs w:val="28"/>
          <w:lang w:val="en-US" w:eastAsia="zh-CN" w:bidi="en-US"/>
        </w:rPr>
        <w:t>Водный кодекс Российской Федерации</w:t>
      </w:r>
      <w:r w:rsidRPr="00491D41">
        <w:rPr>
          <w:sz w:val="28"/>
          <w:szCs w:val="28"/>
          <w:lang w:eastAsia="zh-CN" w:bidi="en-US"/>
        </w:rPr>
        <w:t>.</w:t>
      </w:r>
    </w:p>
    <w:p w14:paraId="6C8CD751"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sz w:val="28"/>
          <w:szCs w:val="28"/>
          <w:lang w:val="en-US" w:eastAsia="zh-CN" w:bidi="en-US"/>
        </w:rPr>
        <w:t>Воздушный кодекс Российской Федерации</w:t>
      </w:r>
      <w:r w:rsidRPr="00491D41">
        <w:rPr>
          <w:sz w:val="28"/>
          <w:szCs w:val="28"/>
          <w:lang w:eastAsia="zh-CN" w:bidi="en-US"/>
        </w:rPr>
        <w:t>.</w:t>
      </w:r>
    </w:p>
    <w:p w14:paraId="722D235A"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sz w:val="28"/>
          <w:szCs w:val="28"/>
          <w:lang w:eastAsia="zh-CN" w:bidi="en-US"/>
        </w:rPr>
        <w:t>Федеральный закон «Об объектах культурного наследия».</w:t>
      </w:r>
    </w:p>
    <w:p w14:paraId="48B2274F"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sz w:val="28"/>
          <w:szCs w:val="28"/>
          <w:lang w:eastAsia="zh-CN" w:bidi="en-US"/>
        </w:rPr>
        <w:t>Федеральный закон «Об охране окружающей среды».</w:t>
      </w:r>
    </w:p>
    <w:p w14:paraId="759AE606"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sz w:val="28"/>
          <w:szCs w:val="28"/>
          <w:lang w:eastAsia="zh-CN" w:bidi="en-US"/>
        </w:rPr>
        <w:t>Федеральный закон № 131 ФЗ от 6.10.2003 г «Об общих принципах организации местного самоуправления в Российской Федерации».</w:t>
      </w:r>
    </w:p>
    <w:p w14:paraId="52777CB3"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sz w:val="28"/>
          <w:szCs w:val="28"/>
          <w:lang w:eastAsia="zh-CN" w:bidi="en-US"/>
        </w:rPr>
        <w:t>СанПиН 2.2.1/2 1.1.1200-03 «Санитарно-защитные зоны и санитарная классификация предприятий, сооружений и иных объектов».</w:t>
      </w:r>
    </w:p>
    <w:p w14:paraId="4CF7B711"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sz w:val="28"/>
          <w:szCs w:val="28"/>
          <w:lang w:eastAsia="zh-CN" w:bidi="en-US"/>
        </w:rPr>
        <w:t xml:space="preserve">Атлас Липецкой области. Федеральная служба геодезии и картографии России. </w:t>
      </w:r>
      <w:r w:rsidRPr="00491D41">
        <w:rPr>
          <w:sz w:val="28"/>
          <w:szCs w:val="28"/>
          <w:lang w:val="en-US" w:eastAsia="zh-CN" w:bidi="en-US"/>
        </w:rPr>
        <w:t>М. 2000.</w:t>
      </w:r>
    </w:p>
    <w:p w14:paraId="5636F16C"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sz w:val="28"/>
          <w:szCs w:val="28"/>
          <w:lang w:eastAsia="zh-CN" w:bidi="en-US"/>
        </w:rPr>
        <w:t>Методические рекомендации по разработке проектов генеральных планов поселений и городских округов (Приказ Минрегиона РФ № 244 от 26.05.2011).</w:t>
      </w:r>
    </w:p>
    <w:p w14:paraId="14D8ABCE"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sz w:val="28"/>
          <w:szCs w:val="28"/>
          <w:lang w:eastAsia="zh-CN" w:bidi="en-US"/>
        </w:rPr>
        <w:t>Схема территориального планирования Липецкой области.</w:t>
      </w:r>
    </w:p>
    <w:p w14:paraId="5743C312"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sz w:val="28"/>
          <w:szCs w:val="28"/>
          <w:lang w:eastAsia="zh-CN" w:bidi="en-US"/>
        </w:rPr>
        <w:t>Схема территориального планирования Липецкого муниципального района.</w:t>
      </w:r>
    </w:p>
    <w:p w14:paraId="5D9F5D15"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sz w:val="28"/>
          <w:szCs w:val="28"/>
          <w:lang w:eastAsia="zh-CN" w:bidi="en-US"/>
        </w:rPr>
        <w:t>Нормативы градостроительного проектирования Липецкой области.</w:t>
      </w:r>
    </w:p>
    <w:p w14:paraId="45C2DCC6"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sz w:val="28"/>
          <w:szCs w:val="28"/>
          <w:lang w:eastAsia="zh-CN" w:bidi="en-US"/>
        </w:rPr>
        <w:t>Местные нормативы градостроительного проектирования Кузьмино-Отвержского сельского поселения.</w:t>
      </w:r>
    </w:p>
    <w:p w14:paraId="5F9C7237"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sz w:val="28"/>
          <w:szCs w:val="28"/>
          <w:lang w:val="en-US" w:eastAsia="zh-CN" w:bidi="en-US"/>
        </w:rPr>
        <w:t>Справочник проектировщика. Градостроительство</w:t>
      </w:r>
      <w:r w:rsidRPr="00491D41">
        <w:rPr>
          <w:sz w:val="28"/>
          <w:szCs w:val="28"/>
          <w:lang w:eastAsia="zh-CN" w:bidi="en-US"/>
        </w:rPr>
        <w:t>.</w:t>
      </w:r>
    </w:p>
    <w:p w14:paraId="0FD6A377"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sz w:val="28"/>
          <w:szCs w:val="28"/>
          <w:lang w:eastAsia="zh-CN" w:bidi="en-US"/>
        </w:rPr>
        <w:t>Методические рекомендации по порядку разработки, согласования, экспертизы и утверждения градостроительной документации муниципальных образований.</w:t>
      </w:r>
    </w:p>
    <w:p w14:paraId="3849CCE5"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sz w:val="28"/>
          <w:szCs w:val="28"/>
          <w:lang w:eastAsia="zh-CN" w:bidi="en-US"/>
        </w:rPr>
        <w:t>СП 42.13330.2016 «Градостроительство. Планировка и застройка городских и сельских поселений», Актуализированная редакция СНиП 2.07.01-89*.</w:t>
      </w:r>
    </w:p>
    <w:p w14:paraId="02463DAB"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sz w:val="28"/>
          <w:szCs w:val="28"/>
          <w:lang w:eastAsia="zh-CN" w:bidi="en-US"/>
        </w:rPr>
        <w:t>СП 42-101-2003 «Общие положения по проектированию и строительству газораспределительных систем из металлических и полиэтиленовых труб».</w:t>
      </w:r>
    </w:p>
    <w:p w14:paraId="5BB87FBE"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sz w:val="28"/>
          <w:szCs w:val="28"/>
          <w:lang w:val="en-US" w:eastAsia="zh-CN" w:bidi="en-US"/>
        </w:rPr>
        <w:t>СП 62.13330.2011* «Газораспределительные системы».</w:t>
      </w:r>
    </w:p>
    <w:p w14:paraId="500985D3"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sz w:val="28"/>
          <w:szCs w:val="28"/>
        </w:rPr>
        <w:t>Постановление Правительства РФ № 87 от 16.02.2008 г. «О составе разделов проектной документации и требованиях к их содержанию».</w:t>
      </w:r>
    </w:p>
    <w:p w14:paraId="185FCC6B"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sz w:val="28"/>
          <w:szCs w:val="28"/>
          <w:lang w:eastAsia="zh-CN" w:bidi="en-US"/>
        </w:rPr>
        <w:t>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w:t>
      </w:r>
    </w:p>
    <w:p w14:paraId="2E31D367" w14:textId="77777777" w:rsidR="00916E1B" w:rsidRPr="00491D41" w:rsidRDefault="00916E1B" w:rsidP="00916E1B">
      <w:pPr>
        <w:numPr>
          <w:ilvl w:val="0"/>
          <w:numId w:val="49"/>
        </w:numPr>
        <w:tabs>
          <w:tab w:val="left" w:pos="709"/>
          <w:tab w:val="left" w:pos="927"/>
          <w:tab w:val="left" w:pos="1996"/>
        </w:tabs>
        <w:suppressAutoHyphens/>
        <w:spacing w:after="120" w:line="360" w:lineRule="auto"/>
        <w:ind w:left="0" w:right="-142" w:firstLine="567"/>
        <w:jc w:val="both"/>
        <w:rPr>
          <w:sz w:val="28"/>
          <w:szCs w:val="28"/>
        </w:rPr>
      </w:pPr>
      <w:r w:rsidRPr="00491D41">
        <w:rPr>
          <w:bCs/>
          <w:sz w:val="28"/>
          <w:szCs w:val="28"/>
        </w:rPr>
        <w:t>Муниципальная программа "Формирование современной городской (сельской) среды сельского поселения Кузьмино-Отвержский сельсовет Липецкого муниципального района Липецкой области на 2018-2024 годы", утверждена Постановлением администрации сельского поселения Кузьмино-Отвержский сельсовет Липецкого муниципального района № 74 от 07.12.2017 года.</w:t>
      </w:r>
    </w:p>
    <w:p w14:paraId="580F6F4D" w14:textId="77777777" w:rsidR="00916E1B" w:rsidRDefault="00916E1B" w:rsidP="00916E1B"/>
    <w:p w14:paraId="401D3C3E" w14:textId="77777777" w:rsidR="000C5C87" w:rsidRDefault="000C5C87" w:rsidP="00916E1B"/>
    <w:p w14:paraId="6ACC7C51" w14:textId="77777777" w:rsidR="000C5C87" w:rsidRDefault="000C5C87" w:rsidP="00916E1B"/>
    <w:p w14:paraId="04A34477" w14:textId="77777777" w:rsidR="000C5C87" w:rsidRDefault="000C5C87" w:rsidP="00916E1B"/>
    <w:p w14:paraId="64193CDA" w14:textId="77777777" w:rsidR="000C5C87" w:rsidRDefault="000C5C87" w:rsidP="00916E1B"/>
    <w:p w14:paraId="39F8B1DD" w14:textId="77777777" w:rsidR="000C5C87" w:rsidRDefault="000C5C87" w:rsidP="00916E1B"/>
    <w:p w14:paraId="7B2B924D" w14:textId="77777777" w:rsidR="000C5C87" w:rsidRDefault="000C5C87" w:rsidP="00916E1B"/>
    <w:p w14:paraId="0BF0979F" w14:textId="7EE1097E" w:rsidR="000C5C87" w:rsidRDefault="0042721A" w:rsidP="00916E1B">
      <w:r w:rsidRPr="0042721A">
        <w:rPr>
          <w:rFonts w:cs="Mangal"/>
          <w:b/>
          <w:bCs/>
          <w:color w:val="000000"/>
          <w:sz w:val="28"/>
          <w:szCs w:val="28"/>
          <w:lang w:eastAsia="en-US"/>
        </w:rPr>
        <w:t>Графическая часть</w:t>
      </w:r>
      <w:r w:rsidRPr="0042721A">
        <w:rPr>
          <w:rFonts w:cs="Mangal"/>
          <w:b/>
          <w:bCs/>
          <w:color w:val="000000"/>
          <w:sz w:val="28"/>
          <w:szCs w:val="28"/>
          <w:lang w:eastAsia="en-US"/>
        </w:rPr>
        <w:cr/>
      </w:r>
    </w:p>
    <w:p w14:paraId="4BE4F58D" w14:textId="2600426D" w:rsidR="000C5C87" w:rsidRDefault="000868F4" w:rsidP="00916E1B">
      <w:pPr>
        <w:rPr>
          <w:sz w:val="28"/>
          <w:szCs w:val="28"/>
        </w:rPr>
      </w:pPr>
      <w:r>
        <w:rPr>
          <w:sz w:val="28"/>
          <w:szCs w:val="28"/>
        </w:rPr>
        <w:t xml:space="preserve">1.  </w:t>
      </w:r>
      <w:r w:rsidRPr="000868F4">
        <w:rPr>
          <w:sz w:val="28"/>
          <w:szCs w:val="28"/>
        </w:rPr>
        <w:t>Карта границ поселения и границ существующих населенных пунктов</w:t>
      </w:r>
    </w:p>
    <w:p w14:paraId="6AC4F533" w14:textId="77777777" w:rsidR="000868F4" w:rsidRDefault="000868F4" w:rsidP="00916E1B">
      <w:pPr>
        <w:rPr>
          <w:sz w:val="28"/>
          <w:szCs w:val="28"/>
        </w:rPr>
      </w:pPr>
    </w:p>
    <w:p w14:paraId="30464355" w14:textId="77777777" w:rsidR="000868F4" w:rsidRDefault="000868F4" w:rsidP="00916E1B">
      <w:pPr>
        <w:rPr>
          <w:sz w:val="28"/>
          <w:szCs w:val="28"/>
        </w:rPr>
      </w:pPr>
      <w:r>
        <w:rPr>
          <w:noProof/>
        </w:rPr>
        <w:drawing>
          <wp:inline distT="0" distB="0" distL="0" distR="0" wp14:anchorId="3DE54635" wp14:editId="6B6390DB">
            <wp:extent cx="3955778" cy="73628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59515" cy="7369781"/>
                    </a:xfrm>
                    <a:prstGeom prst="rect">
                      <a:avLst/>
                    </a:prstGeom>
                    <a:noFill/>
                    <a:ln>
                      <a:noFill/>
                    </a:ln>
                  </pic:spPr>
                </pic:pic>
              </a:graphicData>
            </a:graphic>
          </wp:inline>
        </w:drawing>
      </w:r>
    </w:p>
    <w:p w14:paraId="0450B266" w14:textId="77777777" w:rsidR="000868F4" w:rsidRDefault="000868F4" w:rsidP="00916E1B">
      <w:pPr>
        <w:rPr>
          <w:sz w:val="28"/>
          <w:szCs w:val="28"/>
        </w:rPr>
      </w:pPr>
    </w:p>
    <w:p w14:paraId="5F0991A1" w14:textId="77777777" w:rsidR="000868F4" w:rsidRDefault="000868F4" w:rsidP="00916E1B">
      <w:pPr>
        <w:rPr>
          <w:sz w:val="28"/>
          <w:szCs w:val="28"/>
        </w:rPr>
      </w:pPr>
    </w:p>
    <w:p w14:paraId="67570EB0" w14:textId="73011F65" w:rsidR="000868F4" w:rsidRDefault="000868F4" w:rsidP="00916E1B">
      <w:pPr>
        <w:rPr>
          <w:sz w:val="28"/>
          <w:szCs w:val="28"/>
        </w:rPr>
      </w:pPr>
      <w:r>
        <w:rPr>
          <w:sz w:val="28"/>
          <w:szCs w:val="28"/>
        </w:rPr>
        <w:t xml:space="preserve">2. </w:t>
      </w:r>
      <w:r w:rsidRPr="000868F4">
        <w:rPr>
          <w:sz w:val="28"/>
          <w:szCs w:val="28"/>
        </w:rPr>
        <w:t>Карта современного использования территории</w:t>
      </w:r>
    </w:p>
    <w:p w14:paraId="288FD470" w14:textId="77777777" w:rsidR="000868F4" w:rsidRDefault="000868F4" w:rsidP="00916E1B">
      <w:pPr>
        <w:rPr>
          <w:sz w:val="28"/>
          <w:szCs w:val="28"/>
        </w:rPr>
      </w:pPr>
    </w:p>
    <w:p w14:paraId="35F89A18" w14:textId="77777777" w:rsidR="000868F4" w:rsidRDefault="009D6011" w:rsidP="00916E1B">
      <w:pPr>
        <w:rPr>
          <w:sz w:val="28"/>
          <w:szCs w:val="28"/>
        </w:rPr>
      </w:pPr>
      <w:r>
        <w:rPr>
          <w:noProof/>
        </w:rPr>
        <w:drawing>
          <wp:inline distT="0" distB="0" distL="0" distR="0" wp14:anchorId="45372A2C" wp14:editId="5C77F9F1">
            <wp:extent cx="5940425" cy="58559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0425" cy="5855970"/>
                    </a:xfrm>
                    <a:prstGeom prst="rect">
                      <a:avLst/>
                    </a:prstGeom>
                    <a:noFill/>
                    <a:ln>
                      <a:noFill/>
                    </a:ln>
                  </pic:spPr>
                </pic:pic>
              </a:graphicData>
            </a:graphic>
          </wp:inline>
        </w:drawing>
      </w:r>
    </w:p>
    <w:p w14:paraId="2FA0197F" w14:textId="77777777" w:rsidR="009D6011" w:rsidRDefault="009D6011" w:rsidP="00916E1B">
      <w:pPr>
        <w:rPr>
          <w:sz w:val="28"/>
          <w:szCs w:val="28"/>
        </w:rPr>
      </w:pPr>
    </w:p>
    <w:p w14:paraId="6FF0DF82" w14:textId="77777777" w:rsidR="009D6011" w:rsidRDefault="009D6011" w:rsidP="00916E1B">
      <w:pPr>
        <w:rPr>
          <w:sz w:val="28"/>
          <w:szCs w:val="28"/>
        </w:rPr>
      </w:pPr>
    </w:p>
    <w:p w14:paraId="091A958F" w14:textId="77777777" w:rsidR="00BB3162" w:rsidRDefault="00BB3162" w:rsidP="00916E1B">
      <w:pPr>
        <w:rPr>
          <w:sz w:val="28"/>
          <w:szCs w:val="28"/>
        </w:rPr>
      </w:pPr>
    </w:p>
    <w:p w14:paraId="76F8D066" w14:textId="77777777" w:rsidR="00BB3162" w:rsidRDefault="00BB3162" w:rsidP="00916E1B">
      <w:pPr>
        <w:rPr>
          <w:sz w:val="28"/>
          <w:szCs w:val="28"/>
        </w:rPr>
      </w:pPr>
    </w:p>
    <w:p w14:paraId="6F920801" w14:textId="77777777" w:rsidR="00BB3162" w:rsidRDefault="00BB3162" w:rsidP="00916E1B">
      <w:pPr>
        <w:rPr>
          <w:sz w:val="28"/>
          <w:szCs w:val="28"/>
        </w:rPr>
      </w:pPr>
    </w:p>
    <w:p w14:paraId="4082EC03" w14:textId="77777777" w:rsidR="00BB3162" w:rsidRDefault="00BB3162" w:rsidP="00916E1B">
      <w:pPr>
        <w:rPr>
          <w:sz w:val="28"/>
          <w:szCs w:val="28"/>
        </w:rPr>
      </w:pPr>
    </w:p>
    <w:p w14:paraId="4A600F20" w14:textId="77777777" w:rsidR="00BB3162" w:rsidRDefault="00BB3162" w:rsidP="00916E1B">
      <w:pPr>
        <w:rPr>
          <w:sz w:val="28"/>
          <w:szCs w:val="28"/>
        </w:rPr>
      </w:pPr>
    </w:p>
    <w:p w14:paraId="113696E3" w14:textId="77777777" w:rsidR="00BB3162" w:rsidRDefault="00BB3162" w:rsidP="00916E1B">
      <w:pPr>
        <w:rPr>
          <w:sz w:val="28"/>
          <w:szCs w:val="28"/>
        </w:rPr>
      </w:pPr>
    </w:p>
    <w:p w14:paraId="26D01A7F" w14:textId="77777777" w:rsidR="00BB3162" w:rsidRDefault="00BB3162" w:rsidP="00916E1B">
      <w:pPr>
        <w:rPr>
          <w:sz w:val="28"/>
          <w:szCs w:val="28"/>
        </w:rPr>
      </w:pPr>
    </w:p>
    <w:p w14:paraId="3372F31D" w14:textId="77777777" w:rsidR="00BB3162" w:rsidRDefault="00BB3162" w:rsidP="00916E1B">
      <w:pPr>
        <w:rPr>
          <w:sz w:val="28"/>
          <w:szCs w:val="28"/>
        </w:rPr>
      </w:pPr>
    </w:p>
    <w:p w14:paraId="0D6869CF" w14:textId="77777777" w:rsidR="00BB3162" w:rsidRDefault="00BB3162" w:rsidP="00916E1B">
      <w:pPr>
        <w:rPr>
          <w:sz w:val="28"/>
          <w:szCs w:val="28"/>
        </w:rPr>
      </w:pPr>
    </w:p>
    <w:p w14:paraId="6C02FA11" w14:textId="77777777" w:rsidR="00BB3162" w:rsidRDefault="00BB3162" w:rsidP="00916E1B">
      <w:pPr>
        <w:rPr>
          <w:sz w:val="28"/>
          <w:szCs w:val="28"/>
        </w:rPr>
      </w:pPr>
    </w:p>
    <w:p w14:paraId="44690CE2" w14:textId="77777777" w:rsidR="00BB3162" w:rsidRDefault="00BB3162" w:rsidP="00916E1B">
      <w:pPr>
        <w:rPr>
          <w:sz w:val="28"/>
          <w:szCs w:val="28"/>
        </w:rPr>
      </w:pPr>
    </w:p>
    <w:p w14:paraId="22F772BC" w14:textId="77777777" w:rsidR="00BB3162" w:rsidRDefault="00BB3162" w:rsidP="00916E1B">
      <w:pPr>
        <w:rPr>
          <w:sz w:val="28"/>
          <w:szCs w:val="28"/>
        </w:rPr>
      </w:pPr>
    </w:p>
    <w:p w14:paraId="22660F7D" w14:textId="0D1E50B1" w:rsidR="009D6011" w:rsidRDefault="009D6011" w:rsidP="00916E1B">
      <w:pPr>
        <w:rPr>
          <w:sz w:val="28"/>
          <w:szCs w:val="28"/>
        </w:rPr>
      </w:pPr>
      <w:r>
        <w:rPr>
          <w:sz w:val="28"/>
          <w:szCs w:val="28"/>
        </w:rPr>
        <w:t>3.</w:t>
      </w:r>
      <w:r w:rsidR="00110063">
        <w:rPr>
          <w:sz w:val="28"/>
          <w:szCs w:val="28"/>
        </w:rPr>
        <w:t xml:space="preserve"> </w:t>
      </w:r>
      <w:r w:rsidR="00110063" w:rsidRPr="00110063">
        <w:rPr>
          <w:sz w:val="28"/>
          <w:szCs w:val="28"/>
        </w:rPr>
        <w:t>Карта зон с особыми условиями использования</w:t>
      </w:r>
    </w:p>
    <w:p w14:paraId="580B6C32" w14:textId="4942A0E4" w:rsidR="00110063" w:rsidRDefault="00110063" w:rsidP="00916E1B">
      <w:pPr>
        <w:rPr>
          <w:sz w:val="28"/>
          <w:szCs w:val="28"/>
        </w:rPr>
      </w:pPr>
    </w:p>
    <w:p w14:paraId="1C2325CB" w14:textId="1F777B90" w:rsidR="00110063" w:rsidRDefault="00110063" w:rsidP="00916E1B">
      <w:pPr>
        <w:rPr>
          <w:sz w:val="28"/>
          <w:szCs w:val="28"/>
        </w:rPr>
      </w:pPr>
      <w:r>
        <w:rPr>
          <w:noProof/>
        </w:rPr>
        <w:drawing>
          <wp:inline distT="0" distB="0" distL="0" distR="0" wp14:anchorId="1312A9D7" wp14:editId="762C604E">
            <wp:extent cx="5940425" cy="582358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0425" cy="5823585"/>
                    </a:xfrm>
                    <a:prstGeom prst="rect">
                      <a:avLst/>
                    </a:prstGeom>
                    <a:noFill/>
                    <a:ln>
                      <a:noFill/>
                    </a:ln>
                  </pic:spPr>
                </pic:pic>
              </a:graphicData>
            </a:graphic>
          </wp:inline>
        </w:drawing>
      </w:r>
    </w:p>
    <w:p w14:paraId="45CBF417" w14:textId="6BC5C653" w:rsidR="00110063" w:rsidRDefault="00110063" w:rsidP="00916E1B">
      <w:pPr>
        <w:rPr>
          <w:sz w:val="28"/>
          <w:szCs w:val="28"/>
        </w:rPr>
      </w:pPr>
    </w:p>
    <w:p w14:paraId="3C115CC8" w14:textId="77777777" w:rsidR="00BB3162" w:rsidRDefault="00BB3162" w:rsidP="00916E1B">
      <w:pPr>
        <w:rPr>
          <w:sz w:val="28"/>
          <w:szCs w:val="28"/>
        </w:rPr>
      </w:pPr>
    </w:p>
    <w:p w14:paraId="744A7597" w14:textId="77777777" w:rsidR="00BB3162" w:rsidRDefault="00BB3162" w:rsidP="00916E1B">
      <w:pPr>
        <w:rPr>
          <w:sz w:val="28"/>
          <w:szCs w:val="28"/>
        </w:rPr>
      </w:pPr>
    </w:p>
    <w:p w14:paraId="4FE077A3" w14:textId="77777777" w:rsidR="00BB3162" w:rsidRDefault="00BB3162" w:rsidP="00916E1B">
      <w:pPr>
        <w:rPr>
          <w:sz w:val="28"/>
          <w:szCs w:val="28"/>
        </w:rPr>
      </w:pPr>
    </w:p>
    <w:p w14:paraId="3A446D5A" w14:textId="77777777" w:rsidR="00BB3162" w:rsidRDefault="00BB3162" w:rsidP="00916E1B">
      <w:pPr>
        <w:rPr>
          <w:sz w:val="28"/>
          <w:szCs w:val="28"/>
        </w:rPr>
      </w:pPr>
    </w:p>
    <w:p w14:paraId="710E4A71" w14:textId="77777777" w:rsidR="00BB3162" w:rsidRDefault="00BB3162" w:rsidP="00916E1B">
      <w:pPr>
        <w:rPr>
          <w:sz w:val="28"/>
          <w:szCs w:val="28"/>
        </w:rPr>
      </w:pPr>
    </w:p>
    <w:p w14:paraId="6CCC020C" w14:textId="77777777" w:rsidR="00BB3162" w:rsidRDefault="00BB3162" w:rsidP="00916E1B">
      <w:pPr>
        <w:rPr>
          <w:sz w:val="28"/>
          <w:szCs w:val="28"/>
        </w:rPr>
      </w:pPr>
    </w:p>
    <w:p w14:paraId="28D9BAFD" w14:textId="77777777" w:rsidR="00BB3162" w:rsidRDefault="00BB3162" w:rsidP="00916E1B">
      <w:pPr>
        <w:rPr>
          <w:sz w:val="28"/>
          <w:szCs w:val="28"/>
        </w:rPr>
      </w:pPr>
    </w:p>
    <w:p w14:paraId="1D139573" w14:textId="77777777" w:rsidR="00BB3162" w:rsidRDefault="00BB3162" w:rsidP="00916E1B">
      <w:pPr>
        <w:rPr>
          <w:sz w:val="28"/>
          <w:szCs w:val="28"/>
        </w:rPr>
      </w:pPr>
    </w:p>
    <w:p w14:paraId="5DCB1D03" w14:textId="77777777" w:rsidR="00BB3162" w:rsidRDefault="00BB3162" w:rsidP="00916E1B">
      <w:pPr>
        <w:rPr>
          <w:sz w:val="28"/>
          <w:szCs w:val="28"/>
        </w:rPr>
      </w:pPr>
    </w:p>
    <w:p w14:paraId="272F5A9B" w14:textId="77777777" w:rsidR="00BB3162" w:rsidRDefault="00BB3162" w:rsidP="00916E1B">
      <w:pPr>
        <w:rPr>
          <w:sz w:val="28"/>
          <w:szCs w:val="28"/>
        </w:rPr>
      </w:pPr>
    </w:p>
    <w:p w14:paraId="2DC8FF63" w14:textId="77777777" w:rsidR="00BB3162" w:rsidRDefault="00BB3162" w:rsidP="00916E1B">
      <w:pPr>
        <w:rPr>
          <w:sz w:val="28"/>
          <w:szCs w:val="28"/>
        </w:rPr>
      </w:pPr>
    </w:p>
    <w:p w14:paraId="28FC925D" w14:textId="77777777" w:rsidR="00BB3162" w:rsidRDefault="00BB3162" w:rsidP="00916E1B">
      <w:pPr>
        <w:rPr>
          <w:sz w:val="28"/>
          <w:szCs w:val="28"/>
        </w:rPr>
      </w:pPr>
    </w:p>
    <w:p w14:paraId="7D538665" w14:textId="77777777" w:rsidR="00BB3162" w:rsidRDefault="00BB3162" w:rsidP="00916E1B">
      <w:pPr>
        <w:rPr>
          <w:sz w:val="28"/>
          <w:szCs w:val="28"/>
        </w:rPr>
      </w:pPr>
    </w:p>
    <w:p w14:paraId="1D565D75" w14:textId="5F0A5876" w:rsidR="00110063" w:rsidRDefault="00110063" w:rsidP="00916E1B">
      <w:pPr>
        <w:rPr>
          <w:sz w:val="28"/>
          <w:szCs w:val="28"/>
        </w:rPr>
      </w:pPr>
      <w:r>
        <w:rPr>
          <w:sz w:val="28"/>
          <w:szCs w:val="28"/>
        </w:rPr>
        <w:t xml:space="preserve">4. </w:t>
      </w:r>
      <w:r w:rsidRPr="00110063">
        <w:rPr>
          <w:sz w:val="28"/>
          <w:szCs w:val="28"/>
        </w:rPr>
        <w:t>Карта инженерной инфраструктуры сельского поселения</w:t>
      </w:r>
    </w:p>
    <w:p w14:paraId="756DB8AF" w14:textId="0D530BEF" w:rsidR="00110063" w:rsidRDefault="00110063" w:rsidP="00916E1B">
      <w:pPr>
        <w:rPr>
          <w:sz w:val="28"/>
          <w:szCs w:val="28"/>
        </w:rPr>
      </w:pPr>
    </w:p>
    <w:p w14:paraId="45FD9B21" w14:textId="4F6348DB" w:rsidR="00110063" w:rsidRDefault="00110063" w:rsidP="00916E1B">
      <w:pPr>
        <w:rPr>
          <w:sz w:val="28"/>
          <w:szCs w:val="28"/>
        </w:rPr>
      </w:pPr>
      <w:r>
        <w:rPr>
          <w:noProof/>
        </w:rPr>
        <w:drawing>
          <wp:inline distT="0" distB="0" distL="0" distR="0" wp14:anchorId="480C02E7" wp14:editId="1B7AC1A3">
            <wp:extent cx="5940425" cy="590740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0425" cy="5907405"/>
                    </a:xfrm>
                    <a:prstGeom prst="rect">
                      <a:avLst/>
                    </a:prstGeom>
                    <a:noFill/>
                    <a:ln>
                      <a:noFill/>
                    </a:ln>
                  </pic:spPr>
                </pic:pic>
              </a:graphicData>
            </a:graphic>
          </wp:inline>
        </w:drawing>
      </w:r>
    </w:p>
    <w:p w14:paraId="2EEECDB4" w14:textId="405CFEEE" w:rsidR="00110063" w:rsidRDefault="00110063" w:rsidP="00916E1B">
      <w:pPr>
        <w:rPr>
          <w:sz w:val="28"/>
          <w:szCs w:val="28"/>
        </w:rPr>
      </w:pPr>
    </w:p>
    <w:p w14:paraId="2B1B3CC5" w14:textId="77777777" w:rsidR="00BB3162" w:rsidRDefault="00BB3162" w:rsidP="00916E1B">
      <w:pPr>
        <w:rPr>
          <w:sz w:val="28"/>
          <w:szCs w:val="28"/>
        </w:rPr>
      </w:pPr>
    </w:p>
    <w:p w14:paraId="7774D28D" w14:textId="77777777" w:rsidR="00BB3162" w:rsidRDefault="00BB3162" w:rsidP="00916E1B">
      <w:pPr>
        <w:rPr>
          <w:sz w:val="28"/>
          <w:szCs w:val="28"/>
        </w:rPr>
      </w:pPr>
    </w:p>
    <w:p w14:paraId="3CFB7F7D" w14:textId="77777777" w:rsidR="00BB3162" w:rsidRDefault="00BB3162" w:rsidP="00916E1B">
      <w:pPr>
        <w:rPr>
          <w:sz w:val="28"/>
          <w:szCs w:val="28"/>
        </w:rPr>
      </w:pPr>
    </w:p>
    <w:p w14:paraId="74886530" w14:textId="77777777" w:rsidR="00BB3162" w:rsidRDefault="00BB3162" w:rsidP="00916E1B">
      <w:pPr>
        <w:rPr>
          <w:sz w:val="28"/>
          <w:szCs w:val="28"/>
        </w:rPr>
      </w:pPr>
    </w:p>
    <w:p w14:paraId="7ABA7E28" w14:textId="77777777" w:rsidR="00BB3162" w:rsidRDefault="00BB3162" w:rsidP="00916E1B">
      <w:pPr>
        <w:rPr>
          <w:sz w:val="28"/>
          <w:szCs w:val="28"/>
        </w:rPr>
      </w:pPr>
    </w:p>
    <w:p w14:paraId="4E44E87E" w14:textId="77777777" w:rsidR="00BB3162" w:rsidRDefault="00BB3162" w:rsidP="00916E1B">
      <w:pPr>
        <w:rPr>
          <w:sz w:val="28"/>
          <w:szCs w:val="28"/>
        </w:rPr>
      </w:pPr>
    </w:p>
    <w:p w14:paraId="167093FA" w14:textId="77777777" w:rsidR="00BB3162" w:rsidRDefault="00BB3162" w:rsidP="00916E1B">
      <w:pPr>
        <w:rPr>
          <w:sz w:val="28"/>
          <w:szCs w:val="28"/>
        </w:rPr>
      </w:pPr>
    </w:p>
    <w:p w14:paraId="59889EF9" w14:textId="77777777" w:rsidR="00BB3162" w:rsidRDefault="00BB3162" w:rsidP="00916E1B">
      <w:pPr>
        <w:rPr>
          <w:sz w:val="28"/>
          <w:szCs w:val="28"/>
        </w:rPr>
      </w:pPr>
    </w:p>
    <w:p w14:paraId="7D48D94F" w14:textId="77777777" w:rsidR="00BB3162" w:rsidRDefault="00BB3162" w:rsidP="00916E1B">
      <w:pPr>
        <w:rPr>
          <w:sz w:val="28"/>
          <w:szCs w:val="28"/>
        </w:rPr>
      </w:pPr>
    </w:p>
    <w:p w14:paraId="2D4CF21A" w14:textId="77777777" w:rsidR="00BB3162" w:rsidRDefault="00BB3162" w:rsidP="00916E1B">
      <w:pPr>
        <w:rPr>
          <w:sz w:val="28"/>
          <w:szCs w:val="28"/>
        </w:rPr>
      </w:pPr>
    </w:p>
    <w:p w14:paraId="58568150" w14:textId="77777777" w:rsidR="00BB3162" w:rsidRDefault="00BB3162" w:rsidP="00916E1B">
      <w:pPr>
        <w:rPr>
          <w:sz w:val="28"/>
          <w:szCs w:val="28"/>
        </w:rPr>
      </w:pPr>
    </w:p>
    <w:p w14:paraId="1F154912" w14:textId="77777777" w:rsidR="00BB3162" w:rsidRDefault="00BB3162" w:rsidP="00916E1B">
      <w:pPr>
        <w:rPr>
          <w:sz w:val="28"/>
          <w:szCs w:val="28"/>
        </w:rPr>
      </w:pPr>
    </w:p>
    <w:p w14:paraId="4AACB58B" w14:textId="2AF08F9E" w:rsidR="00110063" w:rsidRDefault="00110063" w:rsidP="00916E1B">
      <w:pPr>
        <w:rPr>
          <w:sz w:val="28"/>
          <w:szCs w:val="28"/>
        </w:rPr>
      </w:pPr>
      <w:r>
        <w:rPr>
          <w:sz w:val="28"/>
          <w:szCs w:val="28"/>
        </w:rPr>
        <w:t xml:space="preserve">5. </w:t>
      </w:r>
      <w:r w:rsidRPr="00110063">
        <w:rPr>
          <w:sz w:val="28"/>
          <w:szCs w:val="28"/>
        </w:rPr>
        <w:t>Карта транспортной инфраструктуры сельского поселения</w:t>
      </w:r>
    </w:p>
    <w:p w14:paraId="0ED882EB" w14:textId="232321C7" w:rsidR="00110063" w:rsidRDefault="00110063" w:rsidP="00916E1B">
      <w:pPr>
        <w:rPr>
          <w:sz w:val="28"/>
          <w:szCs w:val="28"/>
        </w:rPr>
      </w:pPr>
    </w:p>
    <w:p w14:paraId="15D38FCF" w14:textId="4DCC73A3" w:rsidR="00110063" w:rsidRDefault="00110063" w:rsidP="00916E1B">
      <w:pPr>
        <w:rPr>
          <w:sz w:val="28"/>
          <w:szCs w:val="28"/>
        </w:rPr>
      </w:pPr>
      <w:r>
        <w:rPr>
          <w:noProof/>
        </w:rPr>
        <w:drawing>
          <wp:inline distT="0" distB="0" distL="0" distR="0" wp14:anchorId="401496AE" wp14:editId="75014BF9">
            <wp:extent cx="5940425" cy="589470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0425" cy="5894705"/>
                    </a:xfrm>
                    <a:prstGeom prst="rect">
                      <a:avLst/>
                    </a:prstGeom>
                    <a:noFill/>
                    <a:ln>
                      <a:noFill/>
                    </a:ln>
                  </pic:spPr>
                </pic:pic>
              </a:graphicData>
            </a:graphic>
          </wp:inline>
        </w:drawing>
      </w:r>
    </w:p>
    <w:p w14:paraId="377D0883" w14:textId="6C5628D2" w:rsidR="00110063" w:rsidRDefault="00110063" w:rsidP="00916E1B">
      <w:pPr>
        <w:rPr>
          <w:sz w:val="28"/>
          <w:szCs w:val="28"/>
        </w:rPr>
      </w:pPr>
    </w:p>
    <w:p w14:paraId="3F2C7BD0" w14:textId="77777777" w:rsidR="00BB3162" w:rsidRDefault="00BB3162" w:rsidP="00916E1B">
      <w:pPr>
        <w:rPr>
          <w:sz w:val="28"/>
          <w:szCs w:val="28"/>
        </w:rPr>
      </w:pPr>
    </w:p>
    <w:p w14:paraId="39AD586B" w14:textId="77777777" w:rsidR="00BB3162" w:rsidRDefault="00BB3162" w:rsidP="00916E1B">
      <w:pPr>
        <w:rPr>
          <w:sz w:val="28"/>
          <w:szCs w:val="28"/>
        </w:rPr>
      </w:pPr>
    </w:p>
    <w:p w14:paraId="262AED7C" w14:textId="77777777" w:rsidR="00BB3162" w:rsidRDefault="00BB3162" w:rsidP="00916E1B">
      <w:pPr>
        <w:rPr>
          <w:sz w:val="28"/>
          <w:szCs w:val="28"/>
        </w:rPr>
      </w:pPr>
    </w:p>
    <w:p w14:paraId="19843932" w14:textId="77777777" w:rsidR="00BB3162" w:rsidRDefault="00BB3162" w:rsidP="00916E1B">
      <w:pPr>
        <w:rPr>
          <w:sz w:val="28"/>
          <w:szCs w:val="28"/>
        </w:rPr>
      </w:pPr>
    </w:p>
    <w:p w14:paraId="1E78F552" w14:textId="77777777" w:rsidR="00BB3162" w:rsidRDefault="00BB3162" w:rsidP="00916E1B">
      <w:pPr>
        <w:rPr>
          <w:sz w:val="28"/>
          <w:szCs w:val="28"/>
        </w:rPr>
      </w:pPr>
    </w:p>
    <w:p w14:paraId="31A2E510" w14:textId="77777777" w:rsidR="00BB3162" w:rsidRDefault="00BB3162" w:rsidP="00916E1B">
      <w:pPr>
        <w:rPr>
          <w:sz w:val="28"/>
          <w:szCs w:val="28"/>
        </w:rPr>
      </w:pPr>
    </w:p>
    <w:p w14:paraId="47083A8C" w14:textId="77777777" w:rsidR="00BB3162" w:rsidRDefault="00BB3162" w:rsidP="00916E1B">
      <w:pPr>
        <w:rPr>
          <w:sz w:val="28"/>
          <w:szCs w:val="28"/>
        </w:rPr>
      </w:pPr>
    </w:p>
    <w:p w14:paraId="199E994C" w14:textId="77777777" w:rsidR="00BB3162" w:rsidRDefault="00BB3162" w:rsidP="00916E1B">
      <w:pPr>
        <w:rPr>
          <w:sz w:val="28"/>
          <w:szCs w:val="28"/>
        </w:rPr>
      </w:pPr>
    </w:p>
    <w:p w14:paraId="64649AC1" w14:textId="77777777" w:rsidR="00BB3162" w:rsidRDefault="00BB3162" w:rsidP="00916E1B">
      <w:pPr>
        <w:rPr>
          <w:sz w:val="28"/>
          <w:szCs w:val="28"/>
        </w:rPr>
      </w:pPr>
    </w:p>
    <w:p w14:paraId="2D1C885D" w14:textId="77777777" w:rsidR="00BB3162" w:rsidRDefault="00BB3162" w:rsidP="00916E1B">
      <w:pPr>
        <w:rPr>
          <w:sz w:val="28"/>
          <w:szCs w:val="28"/>
        </w:rPr>
      </w:pPr>
    </w:p>
    <w:p w14:paraId="5F234B37" w14:textId="77777777" w:rsidR="00BB3162" w:rsidRDefault="00BB3162" w:rsidP="00916E1B">
      <w:pPr>
        <w:rPr>
          <w:sz w:val="28"/>
          <w:szCs w:val="28"/>
        </w:rPr>
      </w:pPr>
    </w:p>
    <w:p w14:paraId="4C59C52C" w14:textId="77777777" w:rsidR="00BB3162" w:rsidRDefault="00BB3162" w:rsidP="00916E1B">
      <w:pPr>
        <w:rPr>
          <w:sz w:val="28"/>
          <w:szCs w:val="28"/>
        </w:rPr>
      </w:pPr>
    </w:p>
    <w:p w14:paraId="4068E8E4" w14:textId="69C277B0" w:rsidR="00110063" w:rsidRDefault="00110063" w:rsidP="00916E1B">
      <w:pPr>
        <w:rPr>
          <w:sz w:val="28"/>
          <w:szCs w:val="28"/>
        </w:rPr>
      </w:pPr>
      <w:r>
        <w:rPr>
          <w:sz w:val="28"/>
          <w:szCs w:val="28"/>
        </w:rPr>
        <w:t xml:space="preserve">6. </w:t>
      </w:r>
      <w:r w:rsidRPr="00110063">
        <w:rPr>
          <w:sz w:val="28"/>
          <w:szCs w:val="28"/>
        </w:rPr>
        <w:t>Карта территорий подверженных риску возникновения чрезвычайных ситуаций</w:t>
      </w:r>
    </w:p>
    <w:p w14:paraId="35D38EBE" w14:textId="1017EE30" w:rsidR="00110063" w:rsidRDefault="00110063" w:rsidP="00916E1B">
      <w:pPr>
        <w:rPr>
          <w:sz w:val="28"/>
          <w:szCs w:val="28"/>
        </w:rPr>
      </w:pPr>
    </w:p>
    <w:p w14:paraId="01194EC7" w14:textId="64558361" w:rsidR="00110063" w:rsidRDefault="00110063" w:rsidP="00916E1B">
      <w:pPr>
        <w:rPr>
          <w:sz w:val="28"/>
          <w:szCs w:val="28"/>
        </w:rPr>
      </w:pPr>
      <w:r>
        <w:rPr>
          <w:noProof/>
        </w:rPr>
        <w:drawing>
          <wp:inline distT="0" distB="0" distL="0" distR="0" wp14:anchorId="4BCB302C" wp14:editId="33552412">
            <wp:extent cx="5940425" cy="590105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0425" cy="5901055"/>
                    </a:xfrm>
                    <a:prstGeom prst="rect">
                      <a:avLst/>
                    </a:prstGeom>
                    <a:noFill/>
                    <a:ln>
                      <a:noFill/>
                    </a:ln>
                  </pic:spPr>
                </pic:pic>
              </a:graphicData>
            </a:graphic>
          </wp:inline>
        </w:drawing>
      </w:r>
    </w:p>
    <w:p w14:paraId="3F9E0CF6" w14:textId="52BF8603" w:rsidR="00110063" w:rsidRDefault="00110063" w:rsidP="00916E1B">
      <w:pPr>
        <w:rPr>
          <w:sz w:val="28"/>
          <w:szCs w:val="28"/>
        </w:rPr>
      </w:pPr>
    </w:p>
    <w:p w14:paraId="08764440" w14:textId="77777777" w:rsidR="00BB3162" w:rsidRDefault="00BB3162" w:rsidP="00916E1B">
      <w:pPr>
        <w:rPr>
          <w:sz w:val="28"/>
          <w:szCs w:val="28"/>
        </w:rPr>
      </w:pPr>
    </w:p>
    <w:p w14:paraId="71F3DB40" w14:textId="77777777" w:rsidR="00BB3162" w:rsidRDefault="00BB3162" w:rsidP="00916E1B">
      <w:pPr>
        <w:rPr>
          <w:sz w:val="28"/>
          <w:szCs w:val="28"/>
        </w:rPr>
      </w:pPr>
    </w:p>
    <w:p w14:paraId="2EF7CF19" w14:textId="77777777" w:rsidR="00BB3162" w:rsidRDefault="00BB3162" w:rsidP="00916E1B">
      <w:pPr>
        <w:rPr>
          <w:sz w:val="28"/>
          <w:szCs w:val="28"/>
        </w:rPr>
      </w:pPr>
    </w:p>
    <w:p w14:paraId="2B4318E2" w14:textId="77777777" w:rsidR="00BB3162" w:rsidRDefault="00BB3162" w:rsidP="00916E1B">
      <w:pPr>
        <w:rPr>
          <w:sz w:val="28"/>
          <w:szCs w:val="28"/>
        </w:rPr>
      </w:pPr>
    </w:p>
    <w:p w14:paraId="50F316A8" w14:textId="77777777" w:rsidR="00BB3162" w:rsidRDefault="00BB3162" w:rsidP="00916E1B">
      <w:pPr>
        <w:rPr>
          <w:sz w:val="28"/>
          <w:szCs w:val="28"/>
        </w:rPr>
      </w:pPr>
    </w:p>
    <w:p w14:paraId="0CC33346" w14:textId="77777777" w:rsidR="00BB3162" w:rsidRDefault="00BB3162" w:rsidP="00916E1B">
      <w:pPr>
        <w:rPr>
          <w:sz w:val="28"/>
          <w:szCs w:val="28"/>
        </w:rPr>
      </w:pPr>
    </w:p>
    <w:p w14:paraId="136F47E7" w14:textId="77777777" w:rsidR="00BB3162" w:rsidRDefault="00BB3162" w:rsidP="00916E1B">
      <w:pPr>
        <w:rPr>
          <w:sz w:val="28"/>
          <w:szCs w:val="28"/>
        </w:rPr>
      </w:pPr>
    </w:p>
    <w:p w14:paraId="66CE0153" w14:textId="77777777" w:rsidR="00BB3162" w:rsidRDefault="00BB3162" w:rsidP="00916E1B">
      <w:pPr>
        <w:rPr>
          <w:sz w:val="28"/>
          <w:szCs w:val="28"/>
        </w:rPr>
      </w:pPr>
    </w:p>
    <w:p w14:paraId="42E4E23D" w14:textId="77777777" w:rsidR="00BB3162" w:rsidRDefault="00BB3162" w:rsidP="00916E1B">
      <w:pPr>
        <w:rPr>
          <w:sz w:val="28"/>
          <w:szCs w:val="28"/>
        </w:rPr>
      </w:pPr>
    </w:p>
    <w:p w14:paraId="5203240E" w14:textId="77777777" w:rsidR="00BB3162" w:rsidRDefault="00BB3162" w:rsidP="00916E1B">
      <w:pPr>
        <w:rPr>
          <w:sz w:val="28"/>
          <w:szCs w:val="28"/>
        </w:rPr>
      </w:pPr>
    </w:p>
    <w:p w14:paraId="188505F2" w14:textId="64768C3A" w:rsidR="00110063" w:rsidRDefault="00110063" w:rsidP="00916E1B">
      <w:pPr>
        <w:rPr>
          <w:sz w:val="28"/>
          <w:szCs w:val="28"/>
        </w:rPr>
      </w:pPr>
      <w:r>
        <w:rPr>
          <w:sz w:val="28"/>
          <w:szCs w:val="28"/>
        </w:rPr>
        <w:t xml:space="preserve">7. </w:t>
      </w:r>
      <w:r w:rsidR="001F7ED1" w:rsidRPr="001F7ED1">
        <w:rPr>
          <w:sz w:val="28"/>
          <w:szCs w:val="28"/>
        </w:rPr>
        <w:t>Карта планируемого размещения объектов сельского поселения</w:t>
      </w:r>
    </w:p>
    <w:p w14:paraId="7B731FD3" w14:textId="0A98CB4E" w:rsidR="001F7ED1" w:rsidRDefault="001F7ED1" w:rsidP="00916E1B">
      <w:pPr>
        <w:rPr>
          <w:sz w:val="28"/>
          <w:szCs w:val="28"/>
        </w:rPr>
      </w:pPr>
    </w:p>
    <w:p w14:paraId="22BC274F" w14:textId="6E2945A7" w:rsidR="001F7ED1" w:rsidRDefault="001F7ED1" w:rsidP="00916E1B">
      <w:pPr>
        <w:rPr>
          <w:sz w:val="28"/>
          <w:szCs w:val="28"/>
        </w:rPr>
      </w:pPr>
      <w:r>
        <w:rPr>
          <w:noProof/>
        </w:rPr>
        <w:drawing>
          <wp:inline distT="0" distB="0" distL="0" distR="0" wp14:anchorId="7DA0E4A6" wp14:editId="71BCAC42">
            <wp:extent cx="5940425" cy="588137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0425" cy="5881370"/>
                    </a:xfrm>
                    <a:prstGeom prst="rect">
                      <a:avLst/>
                    </a:prstGeom>
                    <a:noFill/>
                    <a:ln>
                      <a:noFill/>
                    </a:ln>
                  </pic:spPr>
                </pic:pic>
              </a:graphicData>
            </a:graphic>
          </wp:inline>
        </w:drawing>
      </w:r>
    </w:p>
    <w:p w14:paraId="4062043D" w14:textId="36146A49" w:rsidR="001F7ED1" w:rsidRDefault="001F7ED1" w:rsidP="00916E1B">
      <w:pPr>
        <w:rPr>
          <w:sz w:val="28"/>
          <w:szCs w:val="28"/>
        </w:rPr>
      </w:pPr>
    </w:p>
    <w:p w14:paraId="3905CA3D" w14:textId="77777777" w:rsidR="00BB3162" w:rsidRDefault="00BB3162" w:rsidP="00916E1B">
      <w:pPr>
        <w:rPr>
          <w:sz w:val="28"/>
          <w:szCs w:val="28"/>
        </w:rPr>
      </w:pPr>
    </w:p>
    <w:p w14:paraId="73BCDC17" w14:textId="77777777" w:rsidR="00BB3162" w:rsidRDefault="00BB3162" w:rsidP="00916E1B">
      <w:pPr>
        <w:rPr>
          <w:sz w:val="28"/>
          <w:szCs w:val="28"/>
        </w:rPr>
      </w:pPr>
    </w:p>
    <w:p w14:paraId="4E44592B" w14:textId="77777777" w:rsidR="00BB3162" w:rsidRDefault="00BB3162" w:rsidP="00916E1B">
      <w:pPr>
        <w:rPr>
          <w:sz w:val="28"/>
          <w:szCs w:val="28"/>
        </w:rPr>
      </w:pPr>
    </w:p>
    <w:p w14:paraId="1E318596" w14:textId="77777777" w:rsidR="00BB3162" w:rsidRDefault="00BB3162" w:rsidP="00916E1B">
      <w:pPr>
        <w:rPr>
          <w:sz w:val="28"/>
          <w:szCs w:val="28"/>
        </w:rPr>
      </w:pPr>
    </w:p>
    <w:p w14:paraId="2FBF5600" w14:textId="77777777" w:rsidR="00BB3162" w:rsidRDefault="00BB3162" w:rsidP="00916E1B">
      <w:pPr>
        <w:rPr>
          <w:sz w:val="28"/>
          <w:szCs w:val="28"/>
        </w:rPr>
      </w:pPr>
    </w:p>
    <w:p w14:paraId="3C42D8C4" w14:textId="77777777" w:rsidR="00BB3162" w:rsidRDefault="00BB3162" w:rsidP="00916E1B">
      <w:pPr>
        <w:rPr>
          <w:sz w:val="28"/>
          <w:szCs w:val="28"/>
        </w:rPr>
      </w:pPr>
    </w:p>
    <w:p w14:paraId="10CBB94A" w14:textId="77777777" w:rsidR="00BB3162" w:rsidRDefault="00BB3162" w:rsidP="00916E1B">
      <w:pPr>
        <w:rPr>
          <w:sz w:val="28"/>
          <w:szCs w:val="28"/>
        </w:rPr>
      </w:pPr>
    </w:p>
    <w:p w14:paraId="1C5D9A67" w14:textId="77777777" w:rsidR="00BB3162" w:rsidRDefault="00BB3162" w:rsidP="00916E1B">
      <w:pPr>
        <w:rPr>
          <w:sz w:val="28"/>
          <w:szCs w:val="28"/>
        </w:rPr>
      </w:pPr>
    </w:p>
    <w:p w14:paraId="699D501A" w14:textId="77777777" w:rsidR="00BB3162" w:rsidRDefault="00BB3162" w:rsidP="00916E1B">
      <w:pPr>
        <w:rPr>
          <w:sz w:val="28"/>
          <w:szCs w:val="28"/>
        </w:rPr>
      </w:pPr>
    </w:p>
    <w:p w14:paraId="2D93AFC3" w14:textId="77777777" w:rsidR="00BB3162" w:rsidRDefault="00BB3162" w:rsidP="00916E1B">
      <w:pPr>
        <w:rPr>
          <w:sz w:val="28"/>
          <w:szCs w:val="28"/>
        </w:rPr>
      </w:pPr>
    </w:p>
    <w:p w14:paraId="1740788B" w14:textId="77777777" w:rsidR="00BB3162" w:rsidRDefault="00BB3162" w:rsidP="00916E1B">
      <w:pPr>
        <w:rPr>
          <w:sz w:val="28"/>
          <w:szCs w:val="28"/>
        </w:rPr>
      </w:pPr>
    </w:p>
    <w:p w14:paraId="571871A8" w14:textId="77777777" w:rsidR="00BB3162" w:rsidRDefault="00BB3162" w:rsidP="00916E1B">
      <w:pPr>
        <w:rPr>
          <w:sz w:val="28"/>
          <w:szCs w:val="28"/>
        </w:rPr>
      </w:pPr>
    </w:p>
    <w:p w14:paraId="483E3056" w14:textId="32EE7F7D" w:rsidR="001F7ED1" w:rsidRDefault="001F7ED1" w:rsidP="00916E1B">
      <w:pPr>
        <w:rPr>
          <w:sz w:val="28"/>
          <w:szCs w:val="28"/>
        </w:rPr>
      </w:pPr>
      <w:r>
        <w:rPr>
          <w:sz w:val="28"/>
          <w:szCs w:val="28"/>
        </w:rPr>
        <w:t xml:space="preserve">8. </w:t>
      </w:r>
      <w:r w:rsidRPr="001F7ED1">
        <w:rPr>
          <w:sz w:val="28"/>
          <w:szCs w:val="28"/>
        </w:rPr>
        <w:t>Карта планируемого размещения объектов нп</w:t>
      </w:r>
    </w:p>
    <w:p w14:paraId="0115FB57" w14:textId="4357F8AB" w:rsidR="001F7ED1" w:rsidRDefault="001F7ED1" w:rsidP="00916E1B">
      <w:pPr>
        <w:rPr>
          <w:sz w:val="28"/>
          <w:szCs w:val="28"/>
        </w:rPr>
      </w:pPr>
    </w:p>
    <w:p w14:paraId="20EB9D94" w14:textId="2955D6B3" w:rsidR="001F7ED1" w:rsidRDefault="001F7ED1" w:rsidP="00916E1B">
      <w:pPr>
        <w:rPr>
          <w:sz w:val="28"/>
          <w:szCs w:val="28"/>
        </w:rPr>
      </w:pPr>
      <w:r>
        <w:rPr>
          <w:noProof/>
        </w:rPr>
        <w:drawing>
          <wp:inline distT="0" distB="0" distL="0" distR="0" wp14:anchorId="0E1EC7C1" wp14:editId="46BBAFD8">
            <wp:extent cx="5940425" cy="58877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0425" cy="5887720"/>
                    </a:xfrm>
                    <a:prstGeom prst="rect">
                      <a:avLst/>
                    </a:prstGeom>
                    <a:noFill/>
                    <a:ln>
                      <a:noFill/>
                    </a:ln>
                  </pic:spPr>
                </pic:pic>
              </a:graphicData>
            </a:graphic>
          </wp:inline>
        </w:drawing>
      </w:r>
    </w:p>
    <w:p w14:paraId="5D1A5F2D" w14:textId="54A1A260" w:rsidR="001F7ED1" w:rsidRDefault="001F7ED1" w:rsidP="00916E1B">
      <w:pPr>
        <w:rPr>
          <w:sz w:val="28"/>
          <w:szCs w:val="28"/>
        </w:rPr>
      </w:pPr>
    </w:p>
    <w:p w14:paraId="5AD9142A" w14:textId="77777777" w:rsidR="00BB3162" w:rsidRDefault="00BB3162" w:rsidP="00916E1B">
      <w:pPr>
        <w:rPr>
          <w:sz w:val="28"/>
          <w:szCs w:val="28"/>
        </w:rPr>
      </w:pPr>
    </w:p>
    <w:p w14:paraId="4D476F49" w14:textId="77777777" w:rsidR="00BB3162" w:rsidRDefault="00BB3162" w:rsidP="00916E1B">
      <w:pPr>
        <w:rPr>
          <w:sz w:val="28"/>
          <w:szCs w:val="28"/>
        </w:rPr>
      </w:pPr>
    </w:p>
    <w:p w14:paraId="39507B3A" w14:textId="77777777" w:rsidR="00BB3162" w:rsidRDefault="00BB3162" w:rsidP="00916E1B">
      <w:pPr>
        <w:rPr>
          <w:sz w:val="28"/>
          <w:szCs w:val="28"/>
        </w:rPr>
      </w:pPr>
    </w:p>
    <w:p w14:paraId="54BDAE78" w14:textId="77777777" w:rsidR="00BB3162" w:rsidRDefault="00BB3162" w:rsidP="00916E1B">
      <w:pPr>
        <w:rPr>
          <w:sz w:val="28"/>
          <w:szCs w:val="28"/>
        </w:rPr>
      </w:pPr>
    </w:p>
    <w:p w14:paraId="70EA499C" w14:textId="77777777" w:rsidR="00BB3162" w:rsidRDefault="00BB3162" w:rsidP="00916E1B">
      <w:pPr>
        <w:rPr>
          <w:sz w:val="28"/>
          <w:szCs w:val="28"/>
        </w:rPr>
      </w:pPr>
    </w:p>
    <w:p w14:paraId="72446DBA" w14:textId="77777777" w:rsidR="00BB3162" w:rsidRDefault="00BB3162" w:rsidP="00916E1B">
      <w:pPr>
        <w:rPr>
          <w:sz w:val="28"/>
          <w:szCs w:val="28"/>
        </w:rPr>
      </w:pPr>
    </w:p>
    <w:p w14:paraId="16171AB9" w14:textId="77777777" w:rsidR="00BB3162" w:rsidRDefault="00BB3162" w:rsidP="00916E1B">
      <w:pPr>
        <w:rPr>
          <w:sz w:val="28"/>
          <w:szCs w:val="28"/>
        </w:rPr>
      </w:pPr>
    </w:p>
    <w:p w14:paraId="44285D46" w14:textId="77777777" w:rsidR="00BB3162" w:rsidRDefault="00BB3162" w:rsidP="00916E1B">
      <w:pPr>
        <w:rPr>
          <w:sz w:val="28"/>
          <w:szCs w:val="28"/>
        </w:rPr>
      </w:pPr>
    </w:p>
    <w:p w14:paraId="1CB62A2A" w14:textId="77777777" w:rsidR="00BB3162" w:rsidRDefault="00BB3162" w:rsidP="00916E1B">
      <w:pPr>
        <w:rPr>
          <w:sz w:val="28"/>
          <w:szCs w:val="28"/>
        </w:rPr>
      </w:pPr>
    </w:p>
    <w:p w14:paraId="21C652B8" w14:textId="77777777" w:rsidR="00BB3162" w:rsidRDefault="00BB3162" w:rsidP="00916E1B">
      <w:pPr>
        <w:rPr>
          <w:sz w:val="28"/>
          <w:szCs w:val="28"/>
        </w:rPr>
      </w:pPr>
    </w:p>
    <w:p w14:paraId="1410A0EA" w14:textId="77777777" w:rsidR="00BB3162" w:rsidRDefault="00BB3162" w:rsidP="00916E1B">
      <w:pPr>
        <w:rPr>
          <w:sz w:val="28"/>
          <w:szCs w:val="28"/>
        </w:rPr>
      </w:pPr>
    </w:p>
    <w:p w14:paraId="7D76AFE9" w14:textId="77777777" w:rsidR="00BB3162" w:rsidRDefault="00BB3162" w:rsidP="00916E1B">
      <w:pPr>
        <w:rPr>
          <w:sz w:val="28"/>
          <w:szCs w:val="28"/>
        </w:rPr>
      </w:pPr>
    </w:p>
    <w:p w14:paraId="476F4523" w14:textId="77777777" w:rsidR="00BB3162" w:rsidRDefault="00BB3162" w:rsidP="00916E1B">
      <w:pPr>
        <w:rPr>
          <w:sz w:val="28"/>
          <w:szCs w:val="28"/>
        </w:rPr>
      </w:pPr>
    </w:p>
    <w:p w14:paraId="57DF271F" w14:textId="029D9FE7" w:rsidR="001F7ED1" w:rsidRDefault="001F7ED1" w:rsidP="00916E1B">
      <w:pPr>
        <w:rPr>
          <w:sz w:val="28"/>
          <w:szCs w:val="28"/>
        </w:rPr>
      </w:pPr>
      <w:r>
        <w:rPr>
          <w:sz w:val="28"/>
          <w:szCs w:val="28"/>
        </w:rPr>
        <w:t xml:space="preserve">9. </w:t>
      </w:r>
      <w:r w:rsidRPr="001F7ED1">
        <w:rPr>
          <w:sz w:val="28"/>
          <w:szCs w:val="28"/>
        </w:rPr>
        <w:t>Карта планируемого размещения объектов нп 2</w:t>
      </w:r>
    </w:p>
    <w:p w14:paraId="1E6CF8C4" w14:textId="55902CDA" w:rsidR="001F7ED1" w:rsidRDefault="001F7ED1" w:rsidP="00916E1B">
      <w:pPr>
        <w:rPr>
          <w:sz w:val="28"/>
          <w:szCs w:val="28"/>
        </w:rPr>
      </w:pPr>
    </w:p>
    <w:p w14:paraId="17158323" w14:textId="6C7FCDB7" w:rsidR="001F7ED1" w:rsidRDefault="001F7ED1" w:rsidP="00916E1B">
      <w:pPr>
        <w:rPr>
          <w:sz w:val="28"/>
          <w:szCs w:val="28"/>
        </w:rPr>
      </w:pPr>
      <w:r>
        <w:rPr>
          <w:noProof/>
        </w:rPr>
        <w:drawing>
          <wp:inline distT="0" distB="0" distL="0" distR="0" wp14:anchorId="5704D460" wp14:editId="583B0D73">
            <wp:extent cx="5940425" cy="56896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0425" cy="5689600"/>
                    </a:xfrm>
                    <a:prstGeom prst="rect">
                      <a:avLst/>
                    </a:prstGeom>
                    <a:noFill/>
                    <a:ln>
                      <a:noFill/>
                    </a:ln>
                  </pic:spPr>
                </pic:pic>
              </a:graphicData>
            </a:graphic>
          </wp:inline>
        </w:drawing>
      </w:r>
    </w:p>
    <w:p w14:paraId="7E03D69E" w14:textId="48E50C91" w:rsidR="001F7ED1" w:rsidRDefault="001F7ED1" w:rsidP="00916E1B">
      <w:pPr>
        <w:rPr>
          <w:sz w:val="28"/>
          <w:szCs w:val="28"/>
        </w:rPr>
      </w:pPr>
    </w:p>
    <w:p w14:paraId="59000DD5" w14:textId="77777777" w:rsidR="00BB3162" w:rsidRDefault="00BB3162" w:rsidP="00916E1B">
      <w:pPr>
        <w:rPr>
          <w:sz w:val="28"/>
          <w:szCs w:val="28"/>
        </w:rPr>
      </w:pPr>
    </w:p>
    <w:p w14:paraId="3F36C520" w14:textId="77777777" w:rsidR="00BB3162" w:rsidRDefault="00BB3162" w:rsidP="00916E1B">
      <w:pPr>
        <w:rPr>
          <w:sz w:val="28"/>
          <w:szCs w:val="28"/>
        </w:rPr>
      </w:pPr>
    </w:p>
    <w:p w14:paraId="1B54C675" w14:textId="77777777" w:rsidR="00BB3162" w:rsidRDefault="00BB3162" w:rsidP="00916E1B">
      <w:pPr>
        <w:rPr>
          <w:sz w:val="28"/>
          <w:szCs w:val="28"/>
        </w:rPr>
      </w:pPr>
    </w:p>
    <w:p w14:paraId="3945817E" w14:textId="77777777" w:rsidR="00BB3162" w:rsidRDefault="00BB3162" w:rsidP="00916E1B">
      <w:pPr>
        <w:rPr>
          <w:sz w:val="28"/>
          <w:szCs w:val="28"/>
        </w:rPr>
      </w:pPr>
    </w:p>
    <w:p w14:paraId="30B5A24C" w14:textId="77777777" w:rsidR="00BB3162" w:rsidRDefault="00BB3162" w:rsidP="00916E1B">
      <w:pPr>
        <w:rPr>
          <w:sz w:val="28"/>
          <w:szCs w:val="28"/>
        </w:rPr>
      </w:pPr>
    </w:p>
    <w:p w14:paraId="3EE04317" w14:textId="77777777" w:rsidR="00BB3162" w:rsidRDefault="00BB3162" w:rsidP="00916E1B">
      <w:pPr>
        <w:rPr>
          <w:sz w:val="28"/>
          <w:szCs w:val="28"/>
        </w:rPr>
      </w:pPr>
    </w:p>
    <w:p w14:paraId="487FFF13" w14:textId="77777777" w:rsidR="00BB3162" w:rsidRDefault="00BB3162" w:rsidP="00916E1B">
      <w:pPr>
        <w:rPr>
          <w:sz w:val="28"/>
          <w:szCs w:val="28"/>
        </w:rPr>
      </w:pPr>
    </w:p>
    <w:p w14:paraId="742A47BD" w14:textId="77777777" w:rsidR="00BB3162" w:rsidRDefault="00BB3162" w:rsidP="00916E1B">
      <w:pPr>
        <w:rPr>
          <w:sz w:val="28"/>
          <w:szCs w:val="28"/>
        </w:rPr>
      </w:pPr>
    </w:p>
    <w:p w14:paraId="00B170C2" w14:textId="77777777" w:rsidR="00BB3162" w:rsidRDefault="00BB3162" w:rsidP="00916E1B">
      <w:pPr>
        <w:rPr>
          <w:sz w:val="28"/>
          <w:szCs w:val="28"/>
        </w:rPr>
      </w:pPr>
    </w:p>
    <w:p w14:paraId="494EEFC9" w14:textId="77777777" w:rsidR="00BB3162" w:rsidRDefault="00BB3162" w:rsidP="00916E1B">
      <w:pPr>
        <w:rPr>
          <w:sz w:val="28"/>
          <w:szCs w:val="28"/>
        </w:rPr>
      </w:pPr>
    </w:p>
    <w:p w14:paraId="0169B419" w14:textId="77777777" w:rsidR="00BB3162" w:rsidRDefault="00BB3162" w:rsidP="00916E1B">
      <w:pPr>
        <w:rPr>
          <w:sz w:val="28"/>
          <w:szCs w:val="28"/>
        </w:rPr>
      </w:pPr>
    </w:p>
    <w:p w14:paraId="540970B0" w14:textId="77777777" w:rsidR="00BB3162" w:rsidRDefault="00BB3162" w:rsidP="00916E1B">
      <w:pPr>
        <w:rPr>
          <w:sz w:val="28"/>
          <w:szCs w:val="28"/>
        </w:rPr>
      </w:pPr>
    </w:p>
    <w:p w14:paraId="511B44E2" w14:textId="77777777" w:rsidR="00BB3162" w:rsidRDefault="00BB3162" w:rsidP="00916E1B">
      <w:pPr>
        <w:rPr>
          <w:sz w:val="28"/>
          <w:szCs w:val="28"/>
        </w:rPr>
      </w:pPr>
    </w:p>
    <w:p w14:paraId="161FFCA8" w14:textId="740C0AF3" w:rsidR="001F7ED1" w:rsidRDefault="001F7ED1" w:rsidP="00916E1B">
      <w:pPr>
        <w:rPr>
          <w:sz w:val="28"/>
          <w:szCs w:val="28"/>
        </w:rPr>
      </w:pPr>
      <w:r>
        <w:rPr>
          <w:sz w:val="28"/>
          <w:szCs w:val="28"/>
        </w:rPr>
        <w:t xml:space="preserve">10. </w:t>
      </w:r>
      <w:r w:rsidRPr="001F7ED1">
        <w:rPr>
          <w:sz w:val="28"/>
          <w:szCs w:val="28"/>
        </w:rPr>
        <w:t>Карта границ населенных пунктов в том числе границ образуемых населенных пунктов</w:t>
      </w:r>
    </w:p>
    <w:p w14:paraId="28CA987C" w14:textId="7F489AF8" w:rsidR="001F7ED1" w:rsidRDefault="001F7ED1" w:rsidP="00916E1B">
      <w:pPr>
        <w:rPr>
          <w:sz w:val="28"/>
          <w:szCs w:val="28"/>
        </w:rPr>
      </w:pPr>
    </w:p>
    <w:p w14:paraId="1F6E18B4" w14:textId="5C937552" w:rsidR="001F7ED1" w:rsidRDefault="000A2B3F" w:rsidP="00916E1B">
      <w:pPr>
        <w:rPr>
          <w:sz w:val="28"/>
          <w:szCs w:val="28"/>
        </w:rPr>
      </w:pPr>
      <w:r>
        <w:rPr>
          <w:noProof/>
        </w:rPr>
        <w:drawing>
          <wp:inline distT="0" distB="0" distL="0" distR="0" wp14:anchorId="363E5776" wp14:editId="7CE79D88">
            <wp:extent cx="5940425" cy="835723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0425" cy="8357235"/>
                    </a:xfrm>
                    <a:prstGeom prst="rect">
                      <a:avLst/>
                    </a:prstGeom>
                    <a:noFill/>
                    <a:ln>
                      <a:noFill/>
                    </a:ln>
                  </pic:spPr>
                </pic:pic>
              </a:graphicData>
            </a:graphic>
          </wp:inline>
        </w:drawing>
      </w:r>
    </w:p>
    <w:p w14:paraId="2008C201" w14:textId="0B075378" w:rsidR="000A2B3F" w:rsidRDefault="000A2B3F" w:rsidP="00916E1B">
      <w:pPr>
        <w:rPr>
          <w:sz w:val="28"/>
          <w:szCs w:val="28"/>
        </w:rPr>
      </w:pPr>
    </w:p>
    <w:p w14:paraId="3319D16D" w14:textId="0D0D08AA" w:rsidR="000A2B3F" w:rsidRDefault="000A2B3F" w:rsidP="00916E1B">
      <w:pPr>
        <w:rPr>
          <w:sz w:val="28"/>
          <w:szCs w:val="28"/>
        </w:rPr>
      </w:pPr>
      <w:r>
        <w:rPr>
          <w:sz w:val="28"/>
          <w:szCs w:val="28"/>
        </w:rPr>
        <w:t xml:space="preserve">11. </w:t>
      </w:r>
      <w:r w:rsidRPr="000A2B3F">
        <w:rPr>
          <w:sz w:val="28"/>
          <w:szCs w:val="28"/>
        </w:rPr>
        <w:t>Карта функциональных зон сельского поселения</w:t>
      </w:r>
    </w:p>
    <w:p w14:paraId="6F47C344" w14:textId="2F1B0D9A" w:rsidR="000A2B3F" w:rsidRDefault="000A2B3F" w:rsidP="00916E1B">
      <w:pPr>
        <w:rPr>
          <w:sz w:val="28"/>
          <w:szCs w:val="28"/>
        </w:rPr>
      </w:pPr>
    </w:p>
    <w:p w14:paraId="02A692D4" w14:textId="77777777" w:rsidR="009D6011" w:rsidRDefault="00A01FDF" w:rsidP="00916E1B">
      <w:pPr>
        <w:rPr>
          <w:sz w:val="28"/>
          <w:szCs w:val="28"/>
        </w:rPr>
      </w:pPr>
      <w:r>
        <w:rPr>
          <w:noProof/>
        </w:rPr>
        <w:drawing>
          <wp:inline distT="0" distB="0" distL="0" distR="0" wp14:anchorId="4AA42D06" wp14:editId="6BDCD68D">
            <wp:extent cx="5940425" cy="590740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0425" cy="5907405"/>
                    </a:xfrm>
                    <a:prstGeom prst="rect">
                      <a:avLst/>
                    </a:prstGeom>
                  </pic:spPr>
                </pic:pic>
              </a:graphicData>
            </a:graphic>
          </wp:inline>
        </w:drawing>
      </w:r>
    </w:p>
    <w:p w14:paraId="07804C33" w14:textId="77777777" w:rsidR="004B6A41" w:rsidRDefault="004B6A41" w:rsidP="00916E1B">
      <w:pPr>
        <w:rPr>
          <w:sz w:val="28"/>
          <w:szCs w:val="28"/>
        </w:rPr>
      </w:pPr>
    </w:p>
    <w:p w14:paraId="4741718F" w14:textId="77777777" w:rsidR="004B6A41" w:rsidRDefault="004B6A41" w:rsidP="00916E1B">
      <w:pPr>
        <w:rPr>
          <w:sz w:val="28"/>
          <w:szCs w:val="28"/>
        </w:rPr>
      </w:pPr>
    </w:p>
    <w:p w14:paraId="209E280C" w14:textId="77777777" w:rsidR="004B6A41" w:rsidRDefault="004B6A41" w:rsidP="00916E1B">
      <w:pPr>
        <w:rPr>
          <w:sz w:val="28"/>
          <w:szCs w:val="28"/>
        </w:rPr>
      </w:pPr>
    </w:p>
    <w:p w14:paraId="4F22C15A" w14:textId="431BACC2" w:rsidR="00DB12F3" w:rsidRDefault="00DB12F3">
      <w:pPr>
        <w:spacing w:after="200" w:line="276" w:lineRule="auto"/>
        <w:rPr>
          <w:sz w:val="28"/>
          <w:szCs w:val="28"/>
        </w:rPr>
      </w:pPr>
      <w:r>
        <w:rPr>
          <w:sz w:val="28"/>
          <w:szCs w:val="28"/>
        </w:rPr>
        <w:br w:type="page"/>
      </w:r>
    </w:p>
    <w:p w14:paraId="210557B3" w14:textId="77777777" w:rsidR="00DB12F3" w:rsidRPr="00DB12F3" w:rsidRDefault="00DB12F3" w:rsidP="00DB12F3">
      <w:pPr>
        <w:rPr>
          <w:sz w:val="28"/>
          <w:szCs w:val="28"/>
        </w:rPr>
      </w:pPr>
    </w:p>
    <w:p w14:paraId="246DE479" w14:textId="65022001" w:rsidR="00DB12F3" w:rsidRDefault="00DB12F3" w:rsidP="00DB12F3">
      <w:pPr>
        <w:rPr>
          <w:sz w:val="28"/>
          <w:szCs w:val="28"/>
        </w:rPr>
        <w:sectPr w:rsidR="00DB12F3" w:rsidSect="001F7D8D">
          <w:pgSz w:w="11906" w:h="16838"/>
          <w:pgMar w:top="1134" w:right="850" w:bottom="1134" w:left="1701" w:header="708" w:footer="708" w:gutter="0"/>
          <w:cols w:space="708"/>
          <w:docGrid w:linePitch="360"/>
        </w:sectPr>
      </w:pPr>
      <w:r w:rsidRPr="00DB12F3">
        <w:rPr>
          <w:sz w:val="28"/>
          <w:szCs w:val="28"/>
        </w:rPr>
        <w:t>Приложение к Генеральному плану «Сведения о границах населенных пунктов»</w:t>
      </w:r>
    </w:p>
    <w:p w14:paraId="4CFDCEEF" w14:textId="77777777" w:rsidR="00DB12F3" w:rsidRPr="00DB12F3" w:rsidRDefault="00DB12F3" w:rsidP="00DB12F3">
      <w:pPr>
        <w:rPr>
          <w:sz w:val="28"/>
          <w:szCs w:val="28"/>
        </w:rPr>
      </w:pPr>
      <w:r w:rsidRPr="00DB12F3">
        <w:rPr>
          <w:sz w:val="28"/>
          <w:szCs w:val="28"/>
        </w:rPr>
        <w:tab/>
      </w:r>
    </w:p>
    <w:tbl>
      <w:tblPr>
        <w:tblW w:w="5000" w:type="pct"/>
        <w:jc w:val="center"/>
        <w:tblCellMar>
          <w:left w:w="120" w:type="dxa"/>
          <w:right w:w="120" w:type="dxa"/>
        </w:tblCellMar>
        <w:tblLook w:val="0000" w:firstRow="0" w:lastRow="0" w:firstColumn="0" w:lastColumn="0" w:noHBand="0" w:noVBand="0"/>
      </w:tblPr>
      <w:tblGrid>
        <w:gridCol w:w="641"/>
        <w:gridCol w:w="3325"/>
        <w:gridCol w:w="6024"/>
      </w:tblGrid>
      <w:tr w:rsidR="00DB12F3" w:rsidRPr="00DB12F3" w14:paraId="1E246C24" w14:textId="77777777" w:rsidTr="00827715">
        <w:trPr>
          <w:cantSplit/>
          <w:tblHeader/>
          <w:jc w:val="center"/>
        </w:trPr>
        <w:tc>
          <w:tcPr>
            <w:tcW w:w="321" w:type="pct"/>
            <w:tcBorders>
              <w:top w:val="single" w:sz="4" w:space="0" w:color="auto"/>
              <w:left w:val="double" w:sz="6" w:space="0" w:color="auto"/>
              <w:bottom w:val="single" w:sz="4" w:space="0" w:color="auto"/>
              <w:right w:val="single" w:sz="4" w:space="0" w:color="auto"/>
            </w:tcBorders>
            <w:shd w:val="clear" w:color="auto" w:fill="auto"/>
            <w:vAlign w:val="center"/>
          </w:tcPr>
          <w:p w14:paraId="3FF8915F" w14:textId="77777777" w:rsidR="00DB12F3" w:rsidRPr="00DB12F3" w:rsidRDefault="00DB12F3" w:rsidP="00DB12F3">
            <w:pPr>
              <w:rPr>
                <w:b/>
                <w:sz w:val="28"/>
                <w:szCs w:val="28"/>
              </w:rPr>
            </w:pPr>
            <w:bookmarkStart w:id="5" w:name="Сведения_об_объекте"/>
            <w:bookmarkStart w:id="6" w:name="_Hlk215637658"/>
            <w:bookmarkEnd w:id="5"/>
            <w:r w:rsidRPr="00DB12F3">
              <w:rPr>
                <w:b/>
                <w:sz w:val="28"/>
                <w:szCs w:val="28"/>
              </w:rPr>
              <w:t>№ п/п</w:t>
            </w:r>
          </w:p>
        </w:tc>
        <w:tc>
          <w:tcPr>
            <w:tcW w:w="1664" w:type="pct"/>
            <w:tcBorders>
              <w:top w:val="single" w:sz="4" w:space="0" w:color="auto"/>
              <w:left w:val="single" w:sz="4" w:space="0" w:color="auto"/>
              <w:bottom w:val="single" w:sz="4" w:space="0" w:color="auto"/>
              <w:right w:val="single" w:sz="4" w:space="0" w:color="auto"/>
            </w:tcBorders>
            <w:shd w:val="clear" w:color="auto" w:fill="auto"/>
            <w:vAlign w:val="center"/>
          </w:tcPr>
          <w:p w14:paraId="3DEDCE97" w14:textId="77777777" w:rsidR="00DB12F3" w:rsidRPr="00DB12F3" w:rsidRDefault="00DB12F3" w:rsidP="00DB12F3">
            <w:pPr>
              <w:rPr>
                <w:b/>
                <w:sz w:val="28"/>
                <w:szCs w:val="28"/>
                <w:lang w:val="en-US"/>
              </w:rPr>
            </w:pPr>
            <w:r w:rsidRPr="00DB12F3">
              <w:rPr>
                <w:b/>
                <w:sz w:val="28"/>
                <w:szCs w:val="28"/>
              </w:rPr>
              <w:t>Характеристики объекта</w:t>
            </w:r>
          </w:p>
        </w:tc>
        <w:tc>
          <w:tcPr>
            <w:tcW w:w="3014" w:type="pct"/>
            <w:tcBorders>
              <w:top w:val="single" w:sz="4" w:space="0" w:color="auto"/>
              <w:left w:val="single" w:sz="4" w:space="0" w:color="auto"/>
              <w:bottom w:val="single" w:sz="4" w:space="0" w:color="auto"/>
              <w:right w:val="double" w:sz="6" w:space="0" w:color="auto"/>
            </w:tcBorders>
            <w:shd w:val="clear" w:color="auto" w:fill="auto"/>
            <w:vAlign w:val="center"/>
          </w:tcPr>
          <w:p w14:paraId="671B51F7" w14:textId="77777777" w:rsidR="00DB12F3" w:rsidRPr="00DB12F3" w:rsidRDefault="00DB12F3" w:rsidP="00DB12F3">
            <w:pPr>
              <w:rPr>
                <w:b/>
                <w:sz w:val="28"/>
                <w:szCs w:val="28"/>
              </w:rPr>
            </w:pPr>
            <w:r w:rsidRPr="00DB12F3">
              <w:rPr>
                <w:b/>
                <w:sz w:val="28"/>
                <w:szCs w:val="28"/>
              </w:rPr>
              <w:t>Описание характеристик</w:t>
            </w:r>
          </w:p>
        </w:tc>
      </w:tr>
      <w:bookmarkEnd w:id="6"/>
    </w:tbl>
    <w:p w14:paraId="76555AC5" w14:textId="77777777" w:rsidR="00DB12F3" w:rsidRPr="00DB12F3" w:rsidRDefault="00DB12F3" w:rsidP="00DB12F3">
      <w:pPr>
        <w:rPr>
          <w:sz w:val="28"/>
          <w:szCs w:val="28"/>
          <w:lang w:val="en-US"/>
        </w:rPr>
      </w:pPr>
    </w:p>
    <w:tbl>
      <w:tblPr>
        <w:tblW w:w="5000" w:type="pct"/>
        <w:jc w:val="center"/>
        <w:tblBorders>
          <w:top w:val="single" w:sz="4" w:space="0" w:color="auto"/>
          <w:left w:val="double" w:sz="6" w:space="0" w:color="auto"/>
          <w:bottom w:val="single" w:sz="4" w:space="0" w:color="auto"/>
          <w:right w:val="double" w:sz="6" w:space="0" w:color="auto"/>
          <w:insideH w:val="single" w:sz="4" w:space="0" w:color="auto"/>
          <w:insideV w:val="single" w:sz="4" w:space="0" w:color="auto"/>
        </w:tblBorders>
        <w:tblCellMar>
          <w:left w:w="120" w:type="dxa"/>
          <w:right w:w="120" w:type="dxa"/>
        </w:tblCellMar>
        <w:tblLook w:val="0000" w:firstRow="0" w:lastRow="0" w:firstColumn="0" w:lastColumn="0" w:noHBand="0" w:noVBand="0"/>
      </w:tblPr>
      <w:tblGrid>
        <w:gridCol w:w="641"/>
        <w:gridCol w:w="3325"/>
        <w:gridCol w:w="6024"/>
      </w:tblGrid>
      <w:tr w:rsidR="00DB12F3" w:rsidRPr="00DB12F3" w14:paraId="4E2FB625" w14:textId="77777777" w:rsidTr="00827715">
        <w:trPr>
          <w:tblHeader/>
          <w:jc w:val="center"/>
        </w:trPr>
        <w:tc>
          <w:tcPr>
            <w:tcW w:w="321" w:type="pct"/>
            <w:shd w:val="clear" w:color="auto" w:fill="auto"/>
            <w:vAlign w:val="center"/>
          </w:tcPr>
          <w:p w14:paraId="43883286" w14:textId="77777777" w:rsidR="00DB12F3" w:rsidRPr="00DB12F3" w:rsidRDefault="00DB12F3" w:rsidP="00DB12F3">
            <w:pPr>
              <w:rPr>
                <w:b/>
                <w:sz w:val="28"/>
                <w:szCs w:val="28"/>
              </w:rPr>
            </w:pPr>
            <w:r w:rsidRPr="00DB12F3">
              <w:rPr>
                <w:b/>
                <w:sz w:val="28"/>
                <w:szCs w:val="28"/>
              </w:rPr>
              <w:t>1</w:t>
            </w:r>
          </w:p>
        </w:tc>
        <w:tc>
          <w:tcPr>
            <w:tcW w:w="1664" w:type="pct"/>
            <w:shd w:val="clear" w:color="auto" w:fill="auto"/>
            <w:vAlign w:val="center"/>
          </w:tcPr>
          <w:p w14:paraId="5B071B5D" w14:textId="77777777" w:rsidR="00DB12F3" w:rsidRPr="00DB12F3" w:rsidRDefault="00DB12F3" w:rsidP="00DB12F3">
            <w:pPr>
              <w:rPr>
                <w:b/>
                <w:sz w:val="28"/>
                <w:szCs w:val="28"/>
              </w:rPr>
            </w:pPr>
            <w:r w:rsidRPr="00DB12F3">
              <w:rPr>
                <w:b/>
                <w:sz w:val="28"/>
                <w:szCs w:val="28"/>
              </w:rPr>
              <w:t>2</w:t>
            </w:r>
          </w:p>
        </w:tc>
        <w:tc>
          <w:tcPr>
            <w:tcW w:w="3014" w:type="pct"/>
            <w:shd w:val="clear" w:color="auto" w:fill="auto"/>
            <w:vAlign w:val="center"/>
          </w:tcPr>
          <w:p w14:paraId="3AB1B313" w14:textId="77777777" w:rsidR="00DB12F3" w:rsidRPr="00DB12F3" w:rsidRDefault="00DB12F3" w:rsidP="00DB12F3">
            <w:pPr>
              <w:rPr>
                <w:b/>
                <w:sz w:val="28"/>
                <w:szCs w:val="28"/>
              </w:rPr>
            </w:pPr>
            <w:r w:rsidRPr="00DB12F3">
              <w:rPr>
                <w:b/>
                <w:sz w:val="28"/>
                <w:szCs w:val="28"/>
              </w:rPr>
              <w:t>3</w:t>
            </w:r>
          </w:p>
        </w:tc>
      </w:tr>
      <w:tr w:rsidR="00DB12F3" w:rsidRPr="00DB12F3" w14:paraId="519E031A" w14:textId="77777777" w:rsidTr="00827715">
        <w:trPr>
          <w:jc w:val="center"/>
        </w:trPr>
        <w:tc>
          <w:tcPr>
            <w:tcW w:w="321" w:type="pct"/>
            <w:shd w:val="clear" w:color="auto" w:fill="auto"/>
            <w:vAlign w:val="center"/>
          </w:tcPr>
          <w:p w14:paraId="176B85E8" w14:textId="77777777" w:rsidR="00DB12F3" w:rsidRPr="00DB12F3" w:rsidRDefault="00DB12F3" w:rsidP="00DB12F3">
            <w:pPr>
              <w:rPr>
                <w:sz w:val="28"/>
                <w:szCs w:val="28"/>
              </w:rPr>
            </w:pPr>
            <w:r w:rsidRPr="00DB12F3">
              <w:rPr>
                <w:sz w:val="28"/>
                <w:szCs w:val="28"/>
              </w:rPr>
              <w:t>1</w:t>
            </w:r>
          </w:p>
        </w:tc>
        <w:tc>
          <w:tcPr>
            <w:tcW w:w="1664" w:type="pct"/>
            <w:shd w:val="clear" w:color="auto" w:fill="auto"/>
            <w:vAlign w:val="center"/>
          </w:tcPr>
          <w:p w14:paraId="12FCCE4E" w14:textId="77777777" w:rsidR="00DB12F3" w:rsidRPr="00DB12F3" w:rsidRDefault="00DB12F3" w:rsidP="00DB12F3">
            <w:pPr>
              <w:rPr>
                <w:sz w:val="28"/>
                <w:szCs w:val="28"/>
              </w:rPr>
            </w:pPr>
            <w:r w:rsidRPr="00DB12F3">
              <w:rPr>
                <w:sz w:val="28"/>
                <w:szCs w:val="28"/>
              </w:rPr>
              <w:t>Местоположение объекта</w:t>
            </w:r>
          </w:p>
        </w:tc>
        <w:tc>
          <w:tcPr>
            <w:tcW w:w="3014" w:type="pct"/>
            <w:shd w:val="clear" w:color="auto" w:fill="auto"/>
            <w:vAlign w:val="center"/>
          </w:tcPr>
          <w:p w14:paraId="07834295" w14:textId="77777777" w:rsidR="00DB12F3" w:rsidRPr="00DB12F3" w:rsidRDefault="00DB12F3" w:rsidP="00DB12F3">
            <w:pPr>
              <w:rPr>
                <w:b/>
                <w:sz w:val="28"/>
                <w:szCs w:val="28"/>
              </w:rPr>
            </w:pPr>
            <w:r w:rsidRPr="00DB12F3">
              <w:rPr>
                <w:sz w:val="28"/>
                <w:szCs w:val="28"/>
              </w:rPr>
              <w:t>Липецкая обл., Липецкий р-н, с/п Кузьмино-Отвержский сельсовет, д. Давыдовка</w:t>
            </w:r>
          </w:p>
        </w:tc>
      </w:tr>
      <w:tr w:rsidR="00DB12F3" w:rsidRPr="00DB12F3" w14:paraId="6269CE9E" w14:textId="77777777" w:rsidTr="00827715">
        <w:trPr>
          <w:jc w:val="center"/>
        </w:trPr>
        <w:tc>
          <w:tcPr>
            <w:tcW w:w="321" w:type="pct"/>
            <w:tcBorders>
              <w:bottom w:val="single" w:sz="4" w:space="0" w:color="auto"/>
            </w:tcBorders>
            <w:shd w:val="clear" w:color="auto" w:fill="auto"/>
            <w:vAlign w:val="center"/>
          </w:tcPr>
          <w:p w14:paraId="35E9E665" w14:textId="77777777" w:rsidR="00DB12F3" w:rsidRPr="00DB12F3" w:rsidRDefault="00DB12F3" w:rsidP="00DB12F3">
            <w:pPr>
              <w:rPr>
                <w:sz w:val="28"/>
                <w:szCs w:val="28"/>
              </w:rPr>
            </w:pPr>
            <w:r w:rsidRPr="00DB12F3">
              <w:rPr>
                <w:sz w:val="28"/>
                <w:szCs w:val="28"/>
                <w:lang w:val="en-US"/>
              </w:rPr>
              <w:t>2</w:t>
            </w:r>
          </w:p>
        </w:tc>
        <w:tc>
          <w:tcPr>
            <w:tcW w:w="1664" w:type="pct"/>
            <w:tcBorders>
              <w:bottom w:val="single" w:sz="4" w:space="0" w:color="auto"/>
            </w:tcBorders>
            <w:shd w:val="clear" w:color="auto" w:fill="auto"/>
            <w:vAlign w:val="center"/>
          </w:tcPr>
          <w:p w14:paraId="69388462" w14:textId="77777777" w:rsidR="00DB12F3" w:rsidRPr="00DB12F3" w:rsidRDefault="00DB12F3" w:rsidP="00DB12F3">
            <w:pPr>
              <w:rPr>
                <w:sz w:val="28"/>
                <w:szCs w:val="28"/>
              </w:rPr>
            </w:pPr>
            <w:r w:rsidRPr="00DB12F3">
              <w:rPr>
                <w:sz w:val="28"/>
                <w:szCs w:val="28"/>
              </w:rPr>
              <w:t>Площадь объекта ± величина погрешности определения площади</w:t>
            </w:r>
            <w:r w:rsidRPr="00DB12F3">
              <w:rPr>
                <w:b/>
                <w:sz w:val="28"/>
                <w:szCs w:val="28"/>
              </w:rPr>
              <w:t xml:space="preserve"> </w:t>
            </w:r>
            <w:r w:rsidRPr="00DB12F3">
              <w:rPr>
                <w:sz w:val="28"/>
                <w:szCs w:val="28"/>
              </w:rPr>
              <w:t>(</w:t>
            </w:r>
            <w:r w:rsidRPr="00DB12F3">
              <w:rPr>
                <w:b/>
                <w:sz w:val="28"/>
                <w:szCs w:val="28"/>
              </w:rPr>
              <w:t xml:space="preserve">Р </w:t>
            </w:r>
            <w:r w:rsidRPr="00DB12F3">
              <w:rPr>
                <w:sz w:val="28"/>
                <w:szCs w:val="28"/>
              </w:rPr>
              <w:t xml:space="preserve">± </w:t>
            </w:r>
            <w:r w:rsidRPr="00DB12F3">
              <w:rPr>
                <w:b/>
                <w:sz w:val="28"/>
                <w:szCs w:val="28"/>
              </w:rPr>
              <w:t>ΔР</w:t>
            </w:r>
            <w:r w:rsidRPr="00DB12F3">
              <w:rPr>
                <w:sz w:val="28"/>
                <w:szCs w:val="28"/>
              </w:rPr>
              <w:t>)</w:t>
            </w:r>
          </w:p>
        </w:tc>
        <w:tc>
          <w:tcPr>
            <w:tcW w:w="3014" w:type="pct"/>
            <w:tcBorders>
              <w:bottom w:val="single" w:sz="4" w:space="0" w:color="auto"/>
            </w:tcBorders>
            <w:shd w:val="clear" w:color="auto" w:fill="auto"/>
            <w:vAlign w:val="center"/>
          </w:tcPr>
          <w:p w14:paraId="383B9FAF" w14:textId="77777777" w:rsidR="00DB12F3" w:rsidRPr="00DB12F3" w:rsidRDefault="00DB12F3" w:rsidP="00DB12F3">
            <w:pPr>
              <w:rPr>
                <w:sz w:val="28"/>
                <w:szCs w:val="28"/>
                <w:lang w:val="en-US"/>
              </w:rPr>
            </w:pPr>
            <w:r w:rsidRPr="00DB12F3">
              <w:rPr>
                <w:sz w:val="28"/>
                <w:szCs w:val="28"/>
              </w:rPr>
              <w:t>422278±2274 кв.м</w:t>
            </w:r>
          </w:p>
        </w:tc>
      </w:tr>
      <w:tr w:rsidR="00DB12F3" w:rsidRPr="00DB12F3" w14:paraId="4EE982DC" w14:textId="77777777" w:rsidTr="00827715">
        <w:trPr>
          <w:jc w:val="center"/>
        </w:trPr>
        <w:tc>
          <w:tcPr>
            <w:tcW w:w="321" w:type="pct"/>
            <w:tcBorders>
              <w:bottom w:val="double" w:sz="6" w:space="0" w:color="auto"/>
            </w:tcBorders>
            <w:shd w:val="clear" w:color="auto" w:fill="auto"/>
            <w:vAlign w:val="center"/>
          </w:tcPr>
          <w:p w14:paraId="10287FA2" w14:textId="77777777" w:rsidR="00DB12F3" w:rsidRPr="00DB12F3" w:rsidRDefault="00DB12F3" w:rsidP="00DB12F3">
            <w:pPr>
              <w:rPr>
                <w:sz w:val="28"/>
                <w:szCs w:val="28"/>
              </w:rPr>
            </w:pPr>
            <w:r w:rsidRPr="00DB12F3">
              <w:rPr>
                <w:sz w:val="28"/>
                <w:szCs w:val="28"/>
                <w:lang w:val="en-US"/>
              </w:rPr>
              <w:t>3</w:t>
            </w:r>
          </w:p>
        </w:tc>
        <w:tc>
          <w:tcPr>
            <w:tcW w:w="1664" w:type="pct"/>
            <w:tcBorders>
              <w:bottom w:val="double" w:sz="6" w:space="0" w:color="auto"/>
            </w:tcBorders>
            <w:shd w:val="clear" w:color="auto" w:fill="auto"/>
            <w:vAlign w:val="center"/>
          </w:tcPr>
          <w:p w14:paraId="7CB52378" w14:textId="77777777" w:rsidR="00DB12F3" w:rsidRPr="00DB12F3" w:rsidRDefault="00DB12F3" w:rsidP="00DB12F3">
            <w:pPr>
              <w:rPr>
                <w:sz w:val="28"/>
                <w:szCs w:val="28"/>
              </w:rPr>
            </w:pPr>
            <w:r w:rsidRPr="00DB12F3">
              <w:rPr>
                <w:sz w:val="28"/>
                <w:szCs w:val="28"/>
              </w:rPr>
              <w:t>Иные характеристики объекта</w:t>
            </w:r>
          </w:p>
        </w:tc>
        <w:tc>
          <w:tcPr>
            <w:tcW w:w="3014" w:type="pct"/>
            <w:tcBorders>
              <w:bottom w:val="double" w:sz="6" w:space="0" w:color="auto"/>
            </w:tcBorders>
            <w:shd w:val="clear" w:color="auto" w:fill="auto"/>
            <w:vAlign w:val="center"/>
          </w:tcPr>
          <w:p w14:paraId="4C1EA695" w14:textId="77777777" w:rsidR="00DB12F3" w:rsidRPr="00DB12F3" w:rsidRDefault="00DB12F3" w:rsidP="00DB12F3">
            <w:pPr>
              <w:rPr>
                <w:b/>
                <w:sz w:val="28"/>
                <w:szCs w:val="28"/>
              </w:rPr>
            </w:pPr>
            <w:r w:rsidRPr="00DB12F3">
              <w:rPr>
                <w:sz w:val="28"/>
                <w:szCs w:val="28"/>
              </w:rPr>
              <w:t>—</w:t>
            </w:r>
          </w:p>
        </w:tc>
      </w:tr>
    </w:tbl>
    <w:p w14:paraId="6F4E1EDD" w14:textId="77777777" w:rsidR="00DB12F3" w:rsidRPr="00DB12F3" w:rsidRDefault="00DB12F3" w:rsidP="00DB12F3">
      <w:pPr>
        <w:rPr>
          <w:sz w:val="28"/>
          <w:szCs w:val="28"/>
        </w:rPr>
        <w:sectPr w:rsidR="00DB12F3" w:rsidRPr="00DB12F3" w:rsidSect="00E424D1">
          <w:headerReference w:type="even" r:id="rId67"/>
          <w:headerReference w:type="default" r:id="rId68"/>
          <w:footerReference w:type="even" r:id="rId69"/>
          <w:footerReference w:type="default" r:id="rId70"/>
          <w:headerReference w:type="first" r:id="rId71"/>
          <w:footerReference w:type="first" r:id="rId72"/>
          <w:pgSz w:w="11906" w:h="16838"/>
          <w:pgMar w:top="1135" w:right="510" w:bottom="1135" w:left="1360" w:header="709" w:footer="709" w:gutter="0"/>
          <w:cols w:space="708"/>
          <w:docGrid w:linePitch="360"/>
        </w:sectPr>
      </w:pPr>
    </w:p>
    <w:p w14:paraId="23030889" w14:textId="77777777" w:rsidR="00DB12F3" w:rsidRPr="00DB12F3" w:rsidRDefault="00DB12F3" w:rsidP="00DB12F3">
      <w:pPr>
        <w:rPr>
          <w:sz w:val="28"/>
          <w:szCs w:val="28"/>
        </w:rPr>
      </w:pPr>
    </w:p>
    <w:tbl>
      <w:tblPr>
        <w:tblW w:w="5000" w:type="pct"/>
        <w:jc w:val="center"/>
        <w:tblCellMar>
          <w:left w:w="120" w:type="dxa"/>
          <w:right w:w="120" w:type="dxa"/>
        </w:tblCellMar>
        <w:tblLook w:val="0000" w:firstRow="0" w:lastRow="0" w:firstColumn="0" w:lastColumn="0" w:noHBand="0" w:noVBand="0"/>
      </w:tblPr>
      <w:tblGrid>
        <w:gridCol w:w="1915"/>
        <w:gridCol w:w="1334"/>
        <w:gridCol w:w="1334"/>
        <w:gridCol w:w="3297"/>
        <w:gridCol w:w="2110"/>
      </w:tblGrid>
      <w:tr w:rsidR="00DB12F3" w:rsidRPr="00DB12F3" w14:paraId="1AA391FD" w14:textId="77777777" w:rsidTr="00827715">
        <w:trPr>
          <w:cantSplit/>
          <w:jc w:val="center"/>
        </w:trPr>
        <w:tc>
          <w:tcPr>
            <w:tcW w:w="5000" w:type="pct"/>
            <w:gridSpan w:val="5"/>
            <w:tcBorders>
              <w:top w:val="single" w:sz="4" w:space="0" w:color="auto"/>
              <w:left w:val="double" w:sz="6" w:space="0" w:color="auto"/>
              <w:bottom w:val="double" w:sz="6" w:space="0" w:color="auto"/>
              <w:right w:val="double" w:sz="6" w:space="0" w:color="auto"/>
            </w:tcBorders>
            <w:shd w:val="clear" w:color="auto" w:fill="auto"/>
            <w:vAlign w:val="center"/>
          </w:tcPr>
          <w:p w14:paraId="466B3A2C" w14:textId="77777777" w:rsidR="00DB12F3" w:rsidRPr="00DB12F3" w:rsidRDefault="00DB12F3" w:rsidP="00DB12F3">
            <w:pPr>
              <w:rPr>
                <w:b/>
                <w:sz w:val="28"/>
                <w:szCs w:val="28"/>
              </w:rPr>
            </w:pPr>
            <w:bookmarkStart w:id="7" w:name="Сведения_местоположении_границ_объекта"/>
            <w:bookmarkEnd w:id="7"/>
            <w:r w:rsidRPr="00DB12F3">
              <w:rPr>
                <w:b/>
                <w:sz w:val="28"/>
                <w:szCs w:val="28"/>
              </w:rPr>
              <w:t xml:space="preserve">1. Система координат </w:t>
            </w:r>
            <w:r w:rsidRPr="00DB12F3">
              <w:rPr>
                <w:i/>
                <w:sz w:val="28"/>
                <w:szCs w:val="28"/>
              </w:rPr>
              <w:t>МСК-48</w:t>
            </w:r>
          </w:p>
        </w:tc>
      </w:tr>
      <w:tr w:rsidR="00DB12F3" w:rsidRPr="00DB12F3" w14:paraId="5BF301E0" w14:textId="77777777" w:rsidTr="00827715">
        <w:trPr>
          <w:cantSplit/>
          <w:jc w:val="center"/>
        </w:trPr>
        <w:tc>
          <w:tcPr>
            <w:tcW w:w="5000" w:type="pct"/>
            <w:gridSpan w:val="5"/>
            <w:tcBorders>
              <w:top w:val="single" w:sz="4" w:space="0" w:color="auto"/>
              <w:left w:val="double" w:sz="6" w:space="0" w:color="auto"/>
              <w:bottom w:val="double" w:sz="6" w:space="0" w:color="auto"/>
              <w:right w:val="double" w:sz="6" w:space="0" w:color="auto"/>
            </w:tcBorders>
            <w:shd w:val="clear" w:color="auto" w:fill="auto"/>
            <w:vAlign w:val="center"/>
          </w:tcPr>
          <w:p w14:paraId="10244EE3" w14:textId="77777777" w:rsidR="00DB12F3" w:rsidRPr="00DB12F3" w:rsidRDefault="00DB12F3" w:rsidP="00DB12F3">
            <w:pPr>
              <w:rPr>
                <w:b/>
                <w:sz w:val="28"/>
                <w:szCs w:val="28"/>
              </w:rPr>
            </w:pPr>
            <w:r w:rsidRPr="00DB12F3">
              <w:rPr>
                <w:b/>
                <w:sz w:val="28"/>
                <w:szCs w:val="28"/>
              </w:rPr>
              <w:t>2. Сведения о характерных точках границ объекта</w:t>
            </w:r>
          </w:p>
        </w:tc>
      </w:tr>
      <w:tr w:rsidR="00DB12F3" w:rsidRPr="00DB12F3" w14:paraId="1E1AC52F" w14:textId="77777777" w:rsidTr="00827715">
        <w:trPr>
          <w:cantSplit/>
          <w:tblHeader/>
          <w:jc w:val="center"/>
        </w:trPr>
        <w:tc>
          <w:tcPr>
            <w:tcW w:w="866" w:type="pct"/>
            <w:vMerge w:val="restart"/>
            <w:tcBorders>
              <w:top w:val="single" w:sz="4" w:space="0" w:color="auto"/>
              <w:left w:val="double" w:sz="6" w:space="0" w:color="auto"/>
              <w:right w:val="single" w:sz="4" w:space="0" w:color="auto"/>
            </w:tcBorders>
            <w:shd w:val="clear" w:color="auto" w:fill="auto"/>
            <w:vAlign w:val="center"/>
          </w:tcPr>
          <w:p w14:paraId="149BDD0C" w14:textId="77777777" w:rsidR="00DB12F3" w:rsidRPr="00DB12F3" w:rsidRDefault="00DB12F3" w:rsidP="00DB12F3">
            <w:pPr>
              <w:rPr>
                <w:b/>
                <w:sz w:val="28"/>
                <w:szCs w:val="28"/>
              </w:rPr>
            </w:pPr>
            <w:r w:rsidRPr="00DB12F3">
              <w:rPr>
                <w:b/>
                <w:sz w:val="28"/>
                <w:szCs w:val="28"/>
              </w:rPr>
              <w:t>Обозначение</w:t>
            </w:r>
            <w:r w:rsidRPr="00DB12F3">
              <w:rPr>
                <w:b/>
                <w:sz w:val="28"/>
                <w:szCs w:val="28"/>
                <w:lang w:val="en-US"/>
              </w:rPr>
              <w:t xml:space="preserve"> </w:t>
            </w:r>
            <w:r w:rsidRPr="00DB12F3">
              <w:rPr>
                <w:b/>
                <w:sz w:val="28"/>
                <w:szCs w:val="28"/>
              </w:rPr>
              <w:t>характерных точек границ</w:t>
            </w:r>
          </w:p>
        </w:tc>
        <w:tc>
          <w:tcPr>
            <w:tcW w:w="138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A7BD3B3" w14:textId="77777777" w:rsidR="00DB12F3" w:rsidRPr="00DB12F3" w:rsidRDefault="00DB12F3" w:rsidP="00DB12F3">
            <w:pPr>
              <w:rPr>
                <w:b/>
                <w:sz w:val="28"/>
                <w:szCs w:val="28"/>
              </w:rPr>
            </w:pPr>
            <w:r w:rsidRPr="00DB12F3">
              <w:rPr>
                <w:b/>
                <w:sz w:val="28"/>
                <w:szCs w:val="28"/>
              </w:rPr>
              <w:t>Координаты, м</w:t>
            </w:r>
          </w:p>
        </w:tc>
        <w:tc>
          <w:tcPr>
            <w:tcW w:w="1673" w:type="pct"/>
            <w:vMerge w:val="restart"/>
            <w:tcBorders>
              <w:top w:val="single" w:sz="4" w:space="0" w:color="auto"/>
              <w:left w:val="single" w:sz="4" w:space="0" w:color="auto"/>
              <w:right w:val="single" w:sz="4" w:space="0" w:color="auto"/>
            </w:tcBorders>
            <w:shd w:val="clear" w:color="auto" w:fill="auto"/>
            <w:vAlign w:val="center"/>
          </w:tcPr>
          <w:p w14:paraId="3B7558AA" w14:textId="77777777" w:rsidR="00DB12F3" w:rsidRPr="00DB12F3" w:rsidRDefault="00DB12F3" w:rsidP="00DB12F3">
            <w:pPr>
              <w:rPr>
                <w:b/>
                <w:sz w:val="28"/>
                <w:szCs w:val="28"/>
              </w:rPr>
            </w:pPr>
            <w:r w:rsidRPr="00DB12F3">
              <w:rPr>
                <w:b/>
                <w:sz w:val="28"/>
                <w:szCs w:val="28"/>
              </w:rPr>
              <w:t>Метод определения координат и средняя квадратическая погрешность положения характерной точки (М</w:t>
            </w:r>
            <w:r w:rsidRPr="00DB12F3">
              <w:rPr>
                <w:b/>
                <w:sz w:val="28"/>
                <w:szCs w:val="28"/>
                <w:vertAlign w:val="subscript"/>
                <w:lang w:val="en-US"/>
              </w:rPr>
              <w:t>t</w:t>
            </w:r>
            <w:r w:rsidRPr="00DB12F3">
              <w:rPr>
                <w:b/>
                <w:sz w:val="28"/>
                <w:szCs w:val="28"/>
              </w:rPr>
              <w:t>), м</w:t>
            </w:r>
          </w:p>
        </w:tc>
        <w:tc>
          <w:tcPr>
            <w:tcW w:w="1079" w:type="pct"/>
            <w:vMerge w:val="restart"/>
            <w:tcBorders>
              <w:top w:val="single" w:sz="4" w:space="0" w:color="auto"/>
              <w:left w:val="single" w:sz="4" w:space="0" w:color="auto"/>
              <w:right w:val="double" w:sz="6" w:space="0" w:color="auto"/>
            </w:tcBorders>
            <w:shd w:val="clear" w:color="auto" w:fill="auto"/>
            <w:vAlign w:val="center"/>
          </w:tcPr>
          <w:p w14:paraId="1FD7350C" w14:textId="77777777" w:rsidR="00DB12F3" w:rsidRPr="00DB12F3" w:rsidRDefault="00DB12F3" w:rsidP="00DB12F3">
            <w:pPr>
              <w:rPr>
                <w:b/>
                <w:sz w:val="28"/>
                <w:szCs w:val="28"/>
              </w:rPr>
            </w:pPr>
            <w:r w:rsidRPr="00DB12F3">
              <w:rPr>
                <w:b/>
                <w:sz w:val="28"/>
                <w:szCs w:val="28"/>
              </w:rPr>
              <w:t>Описание обозначения точки</w:t>
            </w:r>
          </w:p>
        </w:tc>
      </w:tr>
      <w:tr w:rsidR="00DB12F3" w:rsidRPr="00DB12F3" w14:paraId="72FF461A" w14:textId="77777777" w:rsidTr="00827715">
        <w:trPr>
          <w:cantSplit/>
          <w:tblHeader/>
          <w:jc w:val="center"/>
        </w:trPr>
        <w:tc>
          <w:tcPr>
            <w:tcW w:w="866" w:type="pct"/>
            <w:vMerge/>
            <w:tcBorders>
              <w:left w:val="double" w:sz="6" w:space="0" w:color="auto"/>
              <w:bottom w:val="single" w:sz="4" w:space="0" w:color="auto"/>
              <w:right w:val="single" w:sz="4" w:space="0" w:color="auto"/>
            </w:tcBorders>
            <w:shd w:val="clear" w:color="auto" w:fill="auto"/>
            <w:vAlign w:val="center"/>
          </w:tcPr>
          <w:p w14:paraId="040B5BEB" w14:textId="77777777" w:rsidR="00DB12F3" w:rsidRPr="00DB12F3" w:rsidRDefault="00DB12F3" w:rsidP="00DB12F3">
            <w:pPr>
              <w:rPr>
                <w:b/>
                <w:sz w:val="28"/>
                <w:szCs w:val="28"/>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D1F08E" w14:textId="77777777" w:rsidR="00DB12F3" w:rsidRPr="00DB12F3" w:rsidRDefault="00DB12F3" w:rsidP="00DB12F3">
            <w:pPr>
              <w:rPr>
                <w:b/>
                <w:sz w:val="28"/>
                <w:szCs w:val="28"/>
              </w:rPr>
            </w:pPr>
            <w:r w:rsidRPr="00DB12F3">
              <w:rPr>
                <w:b/>
                <w:sz w:val="28"/>
                <w:szCs w:val="28"/>
              </w:rPr>
              <w:t>Х</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065B8B" w14:textId="77777777" w:rsidR="00DB12F3" w:rsidRPr="00DB12F3" w:rsidRDefault="00DB12F3" w:rsidP="00DB12F3">
            <w:pPr>
              <w:rPr>
                <w:b/>
                <w:sz w:val="28"/>
                <w:szCs w:val="28"/>
              </w:rPr>
            </w:pPr>
            <w:r w:rsidRPr="00DB12F3">
              <w:rPr>
                <w:b/>
                <w:sz w:val="28"/>
                <w:szCs w:val="28"/>
                <w:lang w:val="en-US"/>
              </w:rPr>
              <w:t>Y</w:t>
            </w:r>
          </w:p>
        </w:tc>
        <w:tc>
          <w:tcPr>
            <w:tcW w:w="1673" w:type="pct"/>
            <w:vMerge/>
            <w:tcBorders>
              <w:left w:val="single" w:sz="4" w:space="0" w:color="auto"/>
              <w:bottom w:val="single" w:sz="4" w:space="0" w:color="auto"/>
              <w:right w:val="single" w:sz="4" w:space="0" w:color="auto"/>
            </w:tcBorders>
            <w:shd w:val="clear" w:color="auto" w:fill="auto"/>
            <w:vAlign w:val="center"/>
          </w:tcPr>
          <w:p w14:paraId="0DF2A2D0" w14:textId="77777777" w:rsidR="00DB12F3" w:rsidRPr="00DB12F3" w:rsidRDefault="00DB12F3" w:rsidP="00DB12F3">
            <w:pPr>
              <w:rPr>
                <w:b/>
                <w:sz w:val="28"/>
                <w:szCs w:val="28"/>
              </w:rPr>
            </w:pPr>
          </w:p>
        </w:tc>
        <w:tc>
          <w:tcPr>
            <w:tcW w:w="1079" w:type="pct"/>
            <w:vMerge/>
            <w:tcBorders>
              <w:left w:val="single" w:sz="4" w:space="0" w:color="auto"/>
              <w:bottom w:val="single" w:sz="4" w:space="0" w:color="auto"/>
              <w:right w:val="double" w:sz="6" w:space="0" w:color="auto"/>
            </w:tcBorders>
            <w:shd w:val="clear" w:color="auto" w:fill="auto"/>
            <w:vAlign w:val="center"/>
          </w:tcPr>
          <w:p w14:paraId="305CCBB2" w14:textId="77777777" w:rsidR="00DB12F3" w:rsidRPr="00DB12F3" w:rsidRDefault="00DB12F3" w:rsidP="00DB12F3">
            <w:pPr>
              <w:rPr>
                <w:b/>
                <w:sz w:val="28"/>
                <w:szCs w:val="28"/>
              </w:rPr>
            </w:pPr>
          </w:p>
        </w:tc>
      </w:tr>
    </w:tbl>
    <w:p w14:paraId="46313680" w14:textId="77777777" w:rsidR="00DB12F3" w:rsidRPr="00DB12F3" w:rsidRDefault="00DB12F3" w:rsidP="00DB12F3">
      <w:pPr>
        <w:rPr>
          <w:sz w:val="28"/>
          <w:szCs w:val="28"/>
          <w:lang w:val="en-US"/>
        </w:rPr>
      </w:pPr>
    </w:p>
    <w:tbl>
      <w:tblPr>
        <w:tblW w:w="5000" w:type="pct"/>
        <w:jc w:val="center"/>
        <w:tblCellMar>
          <w:left w:w="120" w:type="dxa"/>
          <w:right w:w="120" w:type="dxa"/>
        </w:tblCellMar>
        <w:tblLook w:val="0000" w:firstRow="0" w:lastRow="0" w:firstColumn="0" w:lastColumn="0" w:noHBand="0" w:noVBand="0"/>
      </w:tblPr>
      <w:tblGrid>
        <w:gridCol w:w="1650"/>
        <w:gridCol w:w="1430"/>
        <w:gridCol w:w="1570"/>
        <w:gridCol w:w="3263"/>
        <w:gridCol w:w="2077"/>
      </w:tblGrid>
      <w:tr w:rsidR="00DB12F3" w:rsidRPr="00DB12F3" w14:paraId="50640713" w14:textId="77777777" w:rsidTr="00827715">
        <w:trPr>
          <w:cantSplit/>
          <w:tblHeader/>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904AB6F" w14:textId="77777777" w:rsidR="00DB12F3" w:rsidRPr="00DB12F3" w:rsidRDefault="00DB12F3" w:rsidP="00DB12F3">
            <w:pPr>
              <w:rPr>
                <w:b/>
                <w:sz w:val="28"/>
                <w:szCs w:val="28"/>
              </w:rPr>
            </w:pPr>
            <w:r w:rsidRPr="00DB12F3">
              <w:rPr>
                <w:b/>
                <w:sz w:val="28"/>
                <w:szCs w:val="28"/>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331A07B" w14:textId="77777777" w:rsidR="00DB12F3" w:rsidRPr="00DB12F3" w:rsidRDefault="00DB12F3" w:rsidP="00DB12F3">
            <w:pPr>
              <w:rPr>
                <w:b/>
                <w:sz w:val="28"/>
                <w:szCs w:val="28"/>
              </w:rPr>
            </w:pPr>
            <w:r w:rsidRPr="00DB12F3">
              <w:rPr>
                <w:b/>
                <w:sz w:val="28"/>
                <w:szCs w:val="28"/>
              </w:rPr>
              <w:t>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E682BF" w14:textId="77777777" w:rsidR="00DB12F3" w:rsidRPr="00DB12F3" w:rsidRDefault="00DB12F3" w:rsidP="00DB12F3">
            <w:pPr>
              <w:rPr>
                <w:b/>
                <w:sz w:val="28"/>
                <w:szCs w:val="28"/>
              </w:rPr>
            </w:pPr>
            <w:r w:rsidRPr="00DB12F3">
              <w:rPr>
                <w:b/>
                <w:sz w:val="28"/>
                <w:szCs w:val="28"/>
              </w:rPr>
              <w:t>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332C12A" w14:textId="77777777" w:rsidR="00DB12F3" w:rsidRPr="00DB12F3" w:rsidRDefault="00DB12F3" w:rsidP="00DB12F3">
            <w:pPr>
              <w:rPr>
                <w:b/>
                <w:sz w:val="28"/>
                <w:szCs w:val="28"/>
              </w:rPr>
            </w:pPr>
            <w:r w:rsidRPr="00DB12F3">
              <w:rPr>
                <w:b/>
                <w:sz w:val="28"/>
                <w:szCs w:val="28"/>
              </w:rPr>
              <w:t>4</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D2931B1" w14:textId="77777777" w:rsidR="00DB12F3" w:rsidRPr="00DB12F3" w:rsidRDefault="00DB12F3" w:rsidP="00DB12F3">
            <w:pPr>
              <w:rPr>
                <w:b/>
                <w:sz w:val="28"/>
                <w:szCs w:val="28"/>
              </w:rPr>
            </w:pPr>
            <w:r w:rsidRPr="00DB12F3">
              <w:rPr>
                <w:b/>
                <w:sz w:val="28"/>
                <w:szCs w:val="28"/>
              </w:rPr>
              <w:t>5</w:t>
            </w:r>
          </w:p>
        </w:tc>
      </w:tr>
      <w:tr w:rsidR="00DB12F3" w:rsidRPr="00DB12F3" w14:paraId="77F171AE" w14:textId="77777777" w:rsidTr="00827715">
        <w:trPr>
          <w:cantSplit/>
          <w:jc w:val="center"/>
        </w:trPr>
        <w:tc>
          <w:tcPr>
            <w:tcW w:w="5000" w:type="pct"/>
            <w:gridSpan w:val="5"/>
            <w:tcBorders>
              <w:top w:val="single" w:sz="4" w:space="0" w:color="auto"/>
              <w:left w:val="double" w:sz="6" w:space="0" w:color="auto"/>
              <w:bottom w:val="single" w:sz="4" w:space="0" w:color="auto"/>
              <w:right w:val="double" w:sz="6" w:space="0" w:color="auto"/>
            </w:tcBorders>
            <w:shd w:val="clear" w:color="auto" w:fill="auto"/>
            <w:vAlign w:val="center"/>
          </w:tcPr>
          <w:p w14:paraId="28705173" w14:textId="77777777" w:rsidR="00DB12F3" w:rsidRPr="00DB12F3" w:rsidRDefault="00DB12F3" w:rsidP="00DB12F3">
            <w:pPr>
              <w:rPr>
                <w:b/>
                <w:sz w:val="28"/>
                <w:szCs w:val="28"/>
              </w:rPr>
            </w:pPr>
          </w:p>
        </w:tc>
      </w:tr>
      <w:tr w:rsidR="00DB12F3" w:rsidRPr="00DB12F3" w14:paraId="14DA718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4A3164D" w14:textId="77777777" w:rsidR="00DB12F3" w:rsidRPr="00DB12F3" w:rsidRDefault="00DB12F3" w:rsidP="00DB12F3">
            <w:pPr>
              <w:rPr>
                <w:b/>
                <w:sz w:val="28"/>
                <w:szCs w:val="28"/>
              </w:rPr>
            </w:pPr>
            <w:r w:rsidRPr="00DB12F3">
              <w:rPr>
                <w:sz w:val="28"/>
                <w:szCs w:val="28"/>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F9B45A3" w14:textId="77777777" w:rsidR="00DB12F3" w:rsidRPr="00DB12F3" w:rsidRDefault="00DB12F3" w:rsidP="00DB12F3">
            <w:pPr>
              <w:rPr>
                <w:b/>
                <w:sz w:val="28"/>
                <w:szCs w:val="28"/>
              </w:rPr>
            </w:pPr>
            <w:r w:rsidRPr="00DB12F3">
              <w:rPr>
                <w:sz w:val="28"/>
                <w:szCs w:val="28"/>
              </w:rPr>
              <w:t>436229.17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2CB6ADD" w14:textId="77777777" w:rsidR="00DB12F3" w:rsidRPr="00DB12F3" w:rsidRDefault="00DB12F3" w:rsidP="00DB12F3">
            <w:pPr>
              <w:rPr>
                <w:b/>
                <w:sz w:val="28"/>
                <w:szCs w:val="28"/>
              </w:rPr>
            </w:pPr>
            <w:r w:rsidRPr="00DB12F3">
              <w:rPr>
                <w:sz w:val="28"/>
                <w:szCs w:val="28"/>
              </w:rPr>
              <w:t>1323992.33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0CF6272"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F00982B" w14:textId="77777777" w:rsidR="00DB12F3" w:rsidRPr="00DB12F3" w:rsidRDefault="00DB12F3" w:rsidP="00DB12F3">
            <w:pPr>
              <w:rPr>
                <w:b/>
                <w:sz w:val="28"/>
                <w:szCs w:val="28"/>
              </w:rPr>
            </w:pPr>
            <w:r w:rsidRPr="00DB12F3">
              <w:rPr>
                <w:sz w:val="28"/>
                <w:szCs w:val="28"/>
              </w:rPr>
              <w:t>—</w:t>
            </w:r>
          </w:p>
        </w:tc>
      </w:tr>
      <w:tr w:rsidR="00DB12F3" w:rsidRPr="00DB12F3" w14:paraId="1A2EC3B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B431673" w14:textId="77777777" w:rsidR="00DB12F3" w:rsidRPr="00DB12F3" w:rsidRDefault="00DB12F3" w:rsidP="00DB12F3">
            <w:pPr>
              <w:rPr>
                <w:b/>
                <w:sz w:val="28"/>
                <w:szCs w:val="28"/>
              </w:rPr>
            </w:pPr>
            <w:r w:rsidRPr="00DB12F3">
              <w:rPr>
                <w:sz w:val="28"/>
                <w:szCs w:val="28"/>
              </w:rPr>
              <w:t>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C106A7" w14:textId="77777777" w:rsidR="00DB12F3" w:rsidRPr="00DB12F3" w:rsidRDefault="00DB12F3" w:rsidP="00DB12F3">
            <w:pPr>
              <w:rPr>
                <w:b/>
                <w:sz w:val="28"/>
                <w:szCs w:val="28"/>
              </w:rPr>
            </w:pPr>
            <w:r w:rsidRPr="00DB12F3">
              <w:rPr>
                <w:sz w:val="28"/>
                <w:szCs w:val="28"/>
              </w:rPr>
              <w:t>436223.65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3291C72" w14:textId="77777777" w:rsidR="00DB12F3" w:rsidRPr="00DB12F3" w:rsidRDefault="00DB12F3" w:rsidP="00DB12F3">
            <w:pPr>
              <w:rPr>
                <w:b/>
                <w:sz w:val="28"/>
                <w:szCs w:val="28"/>
              </w:rPr>
            </w:pPr>
            <w:r w:rsidRPr="00DB12F3">
              <w:rPr>
                <w:sz w:val="28"/>
                <w:szCs w:val="28"/>
              </w:rPr>
              <w:t>1324033.33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B350AEC"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CF0BA7A" w14:textId="77777777" w:rsidR="00DB12F3" w:rsidRPr="00DB12F3" w:rsidRDefault="00DB12F3" w:rsidP="00DB12F3">
            <w:pPr>
              <w:rPr>
                <w:b/>
                <w:sz w:val="28"/>
                <w:szCs w:val="28"/>
              </w:rPr>
            </w:pPr>
            <w:r w:rsidRPr="00DB12F3">
              <w:rPr>
                <w:sz w:val="28"/>
                <w:szCs w:val="28"/>
              </w:rPr>
              <w:t>—</w:t>
            </w:r>
          </w:p>
        </w:tc>
      </w:tr>
      <w:tr w:rsidR="00DB12F3" w:rsidRPr="00DB12F3" w14:paraId="72EFF03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F183FAB" w14:textId="77777777" w:rsidR="00DB12F3" w:rsidRPr="00DB12F3" w:rsidRDefault="00DB12F3" w:rsidP="00DB12F3">
            <w:pPr>
              <w:rPr>
                <w:b/>
                <w:sz w:val="28"/>
                <w:szCs w:val="28"/>
              </w:rPr>
            </w:pPr>
            <w:r w:rsidRPr="00DB12F3">
              <w:rPr>
                <w:sz w:val="28"/>
                <w:szCs w:val="28"/>
              </w:rPr>
              <w:t>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04F4F53" w14:textId="77777777" w:rsidR="00DB12F3" w:rsidRPr="00DB12F3" w:rsidRDefault="00DB12F3" w:rsidP="00DB12F3">
            <w:pPr>
              <w:rPr>
                <w:b/>
                <w:sz w:val="28"/>
                <w:szCs w:val="28"/>
              </w:rPr>
            </w:pPr>
            <w:r w:rsidRPr="00DB12F3">
              <w:rPr>
                <w:sz w:val="28"/>
                <w:szCs w:val="28"/>
              </w:rPr>
              <w:t>436219.99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DA2F293" w14:textId="77777777" w:rsidR="00DB12F3" w:rsidRPr="00DB12F3" w:rsidRDefault="00DB12F3" w:rsidP="00DB12F3">
            <w:pPr>
              <w:rPr>
                <w:b/>
                <w:sz w:val="28"/>
                <w:szCs w:val="28"/>
              </w:rPr>
            </w:pPr>
            <w:r w:rsidRPr="00DB12F3">
              <w:rPr>
                <w:sz w:val="28"/>
                <w:szCs w:val="28"/>
              </w:rPr>
              <w:t>1324077.93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F40DFED"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6DB3794" w14:textId="77777777" w:rsidR="00DB12F3" w:rsidRPr="00DB12F3" w:rsidRDefault="00DB12F3" w:rsidP="00DB12F3">
            <w:pPr>
              <w:rPr>
                <w:b/>
                <w:sz w:val="28"/>
                <w:szCs w:val="28"/>
              </w:rPr>
            </w:pPr>
            <w:r w:rsidRPr="00DB12F3">
              <w:rPr>
                <w:sz w:val="28"/>
                <w:szCs w:val="28"/>
              </w:rPr>
              <w:t>—</w:t>
            </w:r>
          </w:p>
        </w:tc>
      </w:tr>
      <w:tr w:rsidR="00DB12F3" w:rsidRPr="00DB12F3" w14:paraId="04F97B1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9E085A9" w14:textId="77777777" w:rsidR="00DB12F3" w:rsidRPr="00DB12F3" w:rsidRDefault="00DB12F3" w:rsidP="00DB12F3">
            <w:pPr>
              <w:rPr>
                <w:b/>
                <w:sz w:val="28"/>
                <w:szCs w:val="28"/>
              </w:rPr>
            </w:pPr>
            <w:r w:rsidRPr="00DB12F3">
              <w:rPr>
                <w:sz w:val="28"/>
                <w:szCs w:val="28"/>
              </w:rPr>
              <w:t>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574B070" w14:textId="77777777" w:rsidR="00DB12F3" w:rsidRPr="00DB12F3" w:rsidRDefault="00DB12F3" w:rsidP="00DB12F3">
            <w:pPr>
              <w:rPr>
                <w:b/>
                <w:sz w:val="28"/>
                <w:szCs w:val="28"/>
              </w:rPr>
            </w:pPr>
            <w:r w:rsidRPr="00DB12F3">
              <w:rPr>
                <w:sz w:val="28"/>
                <w:szCs w:val="28"/>
              </w:rPr>
              <w:t>436221.62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A17EE5" w14:textId="77777777" w:rsidR="00DB12F3" w:rsidRPr="00DB12F3" w:rsidRDefault="00DB12F3" w:rsidP="00DB12F3">
            <w:pPr>
              <w:rPr>
                <w:b/>
                <w:sz w:val="28"/>
                <w:szCs w:val="28"/>
              </w:rPr>
            </w:pPr>
            <w:r w:rsidRPr="00DB12F3">
              <w:rPr>
                <w:sz w:val="28"/>
                <w:szCs w:val="28"/>
              </w:rPr>
              <w:t>1324109.08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68DF899"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F86E484" w14:textId="77777777" w:rsidR="00DB12F3" w:rsidRPr="00DB12F3" w:rsidRDefault="00DB12F3" w:rsidP="00DB12F3">
            <w:pPr>
              <w:rPr>
                <w:b/>
                <w:sz w:val="28"/>
                <w:szCs w:val="28"/>
              </w:rPr>
            </w:pPr>
            <w:r w:rsidRPr="00DB12F3">
              <w:rPr>
                <w:sz w:val="28"/>
                <w:szCs w:val="28"/>
              </w:rPr>
              <w:t>—</w:t>
            </w:r>
          </w:p>
        </w:tc>
      </w:tr>
      <w:tr w:rsidR="00DB12F3" w:rsidRPr="00DB12F3" w14:paraId="711CC40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1F4D53C" w14:textId="77777777" w:rsidR="00DB12F3" w:rsidRPr="00DB12F3" w:rsidRDefault="00DB12F3" w:rsidP="00DB12F3">
            <w:pPr>
              <w:rPr>
                <w:b/>
                <w:sz w:val="28"/>
                <w:szCs w:val="28"/>
              </w:rPr>
            </w:pPr>
            <w:r w:rsidRPr="00DB12F3">
              <w:rPr>
                <w:sz w:val="28"/>
                <w:szCs w:val="28"/>
              </w:rPr>
              <w:t>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A5467F" w14:textId="77777777" w:rsidR="00DB12F3" w:rsidRPr="00DB12F3" w:rsidRDefault="00DB12F3" w:rsidP="00DB12F3">
            <w:pPr>
              <w:rPr>
                <w:b/>
                <w:sz w:val="28"/>
                <w:szCs w:val="28"/>
              </w:rPr>
            </w:pPr>
            <w:r w:rsidRPr="00DB12F3">
              <w:rPr>
                <w:sz w:val="28"/>
                <w:szCs w:val="28"/>
              </w:rPr>
              <w:t>436192.03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78E5EF6" w14:textId="77777777" w:rsidR="00DB12F3" w:rsidRPr="00DB12F3" w:rsidRDefault="00DB12F3" w:rsidP="00DB12F3">
            <w:pPr>
              <w:rPr>
                <w:b/>
                <w:sz w:val="28"/>
                <w:szCs w:val="28"/>
              </w:rPr>
            </w:pPr>
            <w:r w:rsidRPr="00DB12F3">
              <w:rPr>
                <w:sz w:val="28"/>
                <w:szCs w:val="28"/>
              </w:rPr>
              <w:t>1324300.28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BDDE1A1"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A25A44B" w14:textId="77777777" w:rsidR="00DB12F3" w:rsidRPr="00DB12F3" w:rsidRDefault="00DB12F3" w:rsidP="00DB12F3">
            <w:pPr>
              <w:rPr>
                <w:b/>
                <w:sz w:val="28"/>
                <w:szCs w:val="28"/>
              </w:rPr>
            </w:pPr>
            <w:r w:rsidRPr="00DB12F3">
              <w:rPr>
                <w:sz w:val="28"/>
                <w:szCs w:val="28"/>
              </w:rPr>
              <w:t>—</w:t>
            </w:r>
          </w:p>
        </w:tc>
      </w:tr>
      <w:tr w:rsidR="00DB12F3" w:rsidRPr="00DB12F3" w14:paraId="10FAB86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7997198" w14:textId="77777777" w:rsidR="00DB12F3" w:rsidRPr="00DB12F3" w:rsidRDefault="00DB12F3" w:rsidP="00DB12F3">
            <w:pPr>
              <w:rPr>
                <w:b/>
                <w:sz w:val="28"/>
                <w:szCs w:val="28"/>
              </w:rPr>
            </w:pPr>
            <w:r w:rsidRPr="00DB12F3">
              <w:rPr>
                <w:sz w:val="28"/>
                <w:szCs w:val="28"/>
              </w:rPr>
              <w:t>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A7DCD0" w14:textId="77777777" w:rsidR="00DB12F3" w:rsidRPr="00DB12F3" w:rsidRDefault="00DB12F3" w:rsidP="00DB12F3">
            <w:pPr>
              <w:rPr>
                <w:b/>
                <w:sz w:val="28"/>
                <w:szCs w:val="28"/>
              </w:rPr>
            </w:pPr>
            <w:r w:rsidRPr="00DB12F3">
              <w:rPr>
                <w:sz w:val="28"/>
                <w:szCs w:val="28"/>
              </w:rPr>
              <w:t>436174.11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6CEF67F" w14:textId="77777777" w:rsidR="00DB12F3" w:rsidRPr="00DB12F3" w:rsidRDefault="00DB12F3" w:rsidP="00DB12F3">
            <w:pPr>
              <w:rPr>
                <w:b/>
                <w:sz w:val="28"/>
                <w:szCs w:val="28"/>
              </w:rPr>
            </w:pPr>
            <w:r w:rsidRPr="00DB12F3">
              <w:rPr>
                <w:sz w:val="28"/>
                <w:szCs w:val="28"/>
              </w:rPr>
              <w:t>1324385.33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CD3454D"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0164250" w14:textId="77777777" w:rsidR="00DB12F3" w:rsidRPr="00DB12F3" w:rsidRDefault="00DB12F3" w:rsidP="00DB12F3">
            <w:pPr>
              <w:rPr>
                <w:b/>
                <w:sz w:val="28"/>
                <w:szCs w:val="28"/>
              </w:rPr>
            </w:pPr>
            <w:r w:rsidRPr="00DB12F3">
              <w:rPr>
                <w:sz w:val="28"/>
                <w:szCs w:val="28"/>
              </w:rPr>
              <w:t>—</w:t>
            </w:r>
          </w:p>
        </w:tc>
      </w:tr>
      <w:tr w:rsidR="00DB12F3" w:rsidRPr="00DB12F3" w14:paraId="09274CB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D8109E0" w14:textId="77777777" w:rsidR="00DB12F3" w:rsidRPr="00DB12F3" w:rsidRDefault="00DB12F3" w:rsidP="00DB12F3">
            <w:pPr>
              <w:rPr>
                <w:b/>
                <w:sz w:val="28"/>
                <w:szCs w:val="28"/>
              </w:rPr>
            </w:pPr>
            <w:r w:rsidRPr="00DB12F3">
              <w:rPr>
                <w:sz w:val="28"/>
                <w:szCs w:val="28"/>
              </w:rPr>
              <w:t>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A64DAFF" w14:textId="77777777" w:rsidR="00DB12F3" w:rsidRPr="00DB12F3" w:rsidRDefault="00DB12F3" w:rsidP="00DB12F3">
            <w:pPr>
              <w:rPr>
                <w:b/>
                <w:sz w:val="28"/>
                <w:szCs w:val="28"/>
              </w:rPr>
            </w:pPr>
            <w:r w:rsidRPr="00DB12F3">
              <w:rPr>
                <w:sz w:val="28"/>
                <w:szCs w:val="28"/>
              </w:rPr>
              <w:t>436139.99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3255F4" w14:textId="77777777" w:rsidR="00DB12F3" w:rsidRPr="00DB12F3" w:rsidRDefault="00DB12F3" w:rsidP="00DB12F3">
            <w:pPr>
              <w:rPr>
                <w:b/>
                <w:sz w:val="28"/>
                <w:szCs w:val="28"/>
              </w:rPr>
            </w:pPr>
            <w:r w:rsidRPr="00DB12F3">
              <w:rPr>
                <w:sz w:val="28"/>
                <w:szCs w:val="28"/>
              </w:rPr>
              <w:t>1324541.12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818725F"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CE85C3C" w14:textId="77777777" w:rsidR="00DB12F3" w:rsidRPr="00DB12F3" w:rsidRDefault="00DB12F3" w:rsidP="00DB12F3">
            <w:pPr>
              <w:rPr>
                <w:b/>
                <w:sz w:val="28"/>
                <w:szCs w:val="28"/>
              </w:rPr>
            </w:pPr>
            <w:r w:rsidRPr="00DB12F3">
              <w:rPr>
                <w:sz w:val="28"/>
                <w:szCs w:val="28"/>
              </w:rPr>
              <w:t>—</w:t>
            </w:r>
          </w:p>
        </w:tc>
      </w:tr>
      <w:tr w:rsidR="00DB12F3" w:rsidRPr="00DB12F3" w14:paraId="2C1AE5D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3B6663D" w14:textId="77777777" w:rsidR="00DB12F3" w:rsidRPr="00DB12F3" w:rsidRDefault="00DB12F3" w:rsidP="00DB12F3">
            <w:pPr>
              <w:rPr>
                <w:b/>
                <w:sz w:val="28"/>
                <w:szCs w:val="28"/>
              </w:rPr>
            </w:pPr>
            <w:r w:rsidRPr="00DB12F3">
              <w:rPr>
                <w:sz w:val="28"/>
                <w:szCs w:val="28"/>
              </w:rPr>
              <w:t>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77D0BA0" w14:textId="77777777" w:rsidR="00DB12F3" w:rsidRPr="00DB12F3" w:rsidRDefault="00DB12F3" w:rsidP="00DB12F3">
            <w:pPr>
              <w:rPr>
                <w:b/>
                <w:sz w:val="28"/>
                <w:szCs w:val="28"/>
              </w:rPr>
            </w:pPr>
            <w:r w:rsidRPr="00DB12F3">
              <w:rPr>
                <w:sz w:val="28"/>
                <w:szCs w:val="28"/>
              </w:rPr>
              <w:t>436134.13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333CE52" w14:textId="77777777" w:rsidR="00DB12F3" w:rsidRPr="00DB12F3" w:rsidRDefault="00DB12F3" w:rsidP="00DB12F3">
            <w:pPr>
              <w:rPr>
                <w:b/>
                <w:sz w:val="28"/>
                <w:szCs w:val="28"/>
              </w:rPr>
            </w:pPr>
            <w:r w:rsidRPr="00DB12F3">
              <w:rPr>
                <w:sz w:val="28"/>
                <w:szCs w:val="28"/>
              </w:rPr>
              <w:t>1324562.61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57EE76C"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080E696" w14:textId="77777777" w:rsidR="00DB12F3" w:rsidRPr="00DB12F3" w:rsidRDefault="00DB12F3" w:rsidP="00DB12F3">
            <w:pPr>
              <w:rPr>
                <w:b/>
                <w:sz w:val="28"/>
                <w:szCs w:val="28"/>
              </w:rPr>
            </w:pPr>
            <w:r w:rsidRPr="00DB12F3">
              <w:rPr>
                <w:sz w:val="28"/>
                <w:szCs w:val="28"/>
              </w:rPr>
              <w:t>—</w:t>
            </w:r>
          </w:p>
        </w:tc>
      </w:tr>
      <w:tr w:rsidR="00DB12F3" w:rsidRPr="00DB12F3" w14:paraId="3D5079C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EF0C27A" w14:textId="77777777" w:rsidR="00DB12F3" w:rsidRPr="00DB12F3" w:rsidRDefault="00DB12F3" w:rsidP="00DB12F3">
            <w:pPr>
              <w:rPr>
                <w:b/>
                <w:sz w:val="28"/>
                <w:szCs w:val="28"/>
              </w:rPr>
            </w:pPr>
            <w:r w:rsidRPr="00DB12F3">
              <w:rPr>
                <w:sz w:val="28"/>
                <w:szCs w:val="28"/>
              </w:rPr>
              <w:t>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561737A" w14:textId="77777777" w:rsidR="00DB12F3" w:rsidRPr="00DB12F3" w:rsidRDefault="00DB12F3" w:rsidP="00DB12F3">
            <w:pPr>
              <w:rPr>
                <w:b/>
                <w:sz w:val="28"/>
                <w:szCs w:val="28"/>
              </w:rPr>
            </w:pPr>
            <w:r w:rsidRPr="00DB12F3">
              <w:rPr>
                <w:sz w:val="28"/>
                <w:szCs w:val="28"/>
              </w:rPr>
              <w:t>436133.28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697C8CA" w14:textId="77777777" w:rsidR="00DB12F3" w:rsidRPr="00DB12F3" w:rsidRDefault="00DB12F3" w:rsidP="00DB12F3">
            <w:pPr>
              <w:rPr>
                <w:b/>
                <w:sz w:val="28"/>
                <w:szCs w:val="28"/>
              </w:rPr>
            </w:pPr>
            <w:r w:rsidRPr="00DB12F3">
              <w:rPr>
                <w:sz w:val="28"/>
                <w:szCs w:val="28"/>
              </w:rPr>
              <w:t>1324628.03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7FED370"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602324D" w14:textId="77777777" w:rsidR="00DB12F3" w:rsidRPr="00DB12F3" w:rsidRDefault="00DB12F3" w:rsidP="00DB12F3">
            <w:pPr>
              <w:rPr>
                <w:b/>
                <w:sz w:val="28"/>
                <w:szCs w:val="28"/>
              </w:rPr>
            </w:pPr>
            <w:r w:rsidRPr="00DB12F3">
              <w:rPr>
                <w:sz w:val="28"/>
                <w:szCs w:val="28"/>
              </w:rPr>
              <w:t>—</w:t>
            </w:r>
          </w:p>
        </w:tc>
      </w:tr>
      <w:tr w:rsidR="00DB12F3" w:rsidRPr="00DB12F3" w14:paraId="2A55785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35DB8C3" w14:textId="77777777" w:rsidR="00DB12F3" w:rsidRPr="00DB12F3" w:rsidRDefault="00DB12F3" w:rsidP="00DB12F3">
            <w:pPr>
              <w:rPr>
                <w:b/>
                <w:sz w:val="28"/>
                <w:szCs w:val="28"/>
              </w:rPr>
            </w:pPr>
            <w:r w:rsidRPr="00DB12F3">
              <w:rPr>
                <w:sz w:val="28"/>
                <w:szCs w:val="28"/>
              </w:rPr>
              <w:t>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860461" w14:textId="77777777" w:rsidR="00DB12F3" w:rsidRPr="00DB12F3" w:rsidRDefault="00DB12F3" w:rsidP="00DB12F3">
            <w:pPr>
              <w:rPr>
                <w:b/>
                <w:sz w:val="28"/>
                <w:szCs w:val="28"/>
              </w:rPr>
            </w:pPr>
            <w:r w:rsidRPr="00DB12F3">
              <w:rPr>
                <w:sz w:val="28"/>
                <w:szCs w:val="28"/>
              </w:rPr>
              <w:t>436129.24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962DA87" w14:textId="77777777" w:rsidR="00DB12F3" w:rsidRPr="00DB12F3" w:rsidRDefault="00DB12F3" w:rsidP="00DB12F3">
            <w:pPr>
              <w:rPr>
                <w:b/>
                <w:sz w:val="28"/>
                <w:szCs w:val="28"/>
              </w:rPr>
            </w:pPr>
            <w:r w:rsidRPr="00DB12F3">
              <w:rPr>
                <w:sz w:val="28"/>
                <w:szCs w:val="28"/>
              </w:rPr>
              <w:t>1324687.77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06625FD"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9CC368B" w14:textId="77777777" w:rsidR="00DB12F3" w:rsidRPr="00DB12F3" w:rsidRDefault="00DB12F3" w:rsidP="00DB12F3">
            <w:pPr>
              <w:rPr>
                <w:b/>
                <w:sz w:val="28"/>
                <w:szCs w:val="28"/>
              </w:rPr>
            </w:pPr>
            <w:r w:rsidRPr="00DB12F3">
              <w:rPr>
                <w:sz w:val="28"/>
                <w:szCs w:val="28"/>
              </w:rPr>
              <w:t>—</w:t>
            </w:r>
          </w:p>
        </w:tc>
      </w:tr>
      <w:tr w:rsidR="00DB12F3" w:rsidRPr="00DB12F3" w14:paraId="163C7D2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BF5A527" w14:textId="77777777" w:rsidR="00DB12F3" w:rsidRPr="00DB12F3" w:rsidRDefault="00DB12F3" w:rsidP="00DB12F3">
            <w:pPr>
              <w:rPr>
                <w:b/>
                <w:sz w:val="28"/>
                <w:szCs w:val="28"/>
              </w:rPr>
            </w:pPr>
            <w:r w:rsidRPr="00DB12F3">
              <w:rPr>
                <w:sz w:val="28"/>
                <w:szCs w:val="28"/>
              </w:rPr>
              <w:t>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CD87F6" w14:textId="77777777" w:rsidR="00DB12F3" w:rsidRPr="00DB12F3" w:rsidRDefault="00DB12F3" w:rsidP="00DB12F3">
            <w:pPr>
              <w:rPr>
                <w:b/>
                <w:sz w:val="28"/>
                <w:szCs w:val="28"/>
              </w:rPr>
            </w:pPr>
            <w:r w:rsidRPr="00DB12F3">
              <w:rPr>
                <w:sz w:val="28"/>
                <w:szCs w:val="28"/>
              </w:rPr>
              <w:t>436128.83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CE5A416" w14:textId="77777777" w:rsidR="00DB12F3" w:rsidRPr="00DB12F3" w:rsidRDefault="00DB12F3" w:rsidP="00DB12F3">
            <w:pPr>
              <w:rPr>
                <w:b/>
                <w:sz w:val="28"/>
                <w:szCs w:val="28"/>
              </w:rPr>
            </w:pPr>
            <w:r w:rsidRPr="00DB12F3">
              <w:rPr>
                <w:sz w:val="28"/>
                <w:szCs w:val="28"/>
              </w:rPr>
              <w:t>1324747.77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0D4B0EB"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A93E170" w14:textId="77777777" w:rsidR="00DB12F3" w:rsidRPr="00DB12F3" w:rsidRDefault="00DB12F3" w:rsidP="00DB12F3">
            <w:pPr>
              <w:rPr>
                <w:b/>
                <w:sz w:val="28"/>
                <w:szCs w:val="28"/>
              </w:rPr>
            </w:pPr>
            <w:r w:rsidRPr="00DB12F3">
              <w:rPr>
                <w:sz w:val="28"/>
                <w:szCs w:val="28"/>
              </w:rPr>
              <w:t>—</w:t>
            </w:r>
          </w:p>
        </w:tc>
      </w:tr>
      <w:tr w:rsidR="00DB12F3" w:rsidRPr="00DB12F3" w14:paraId="7F4B12C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999082C" w14:textId="77777777" w:rsidR="00DB12F3" w:rsidRPr="00DB12F3" w:rsidRDefault="00DB12F3" w:rsidP="00DB12F3">
            <w:pPr>
              <w:rPr>
                <w:b/>
                <w:sz w:val="28"/>
                <w:szCs w:val="28"/>
              </w:rPr>
            </w:pPr>
            <w:r w:rsidRPr="00DB12F3">
              <w:rPr>
                <w:sz w:val="28"/>
                <w:szCs w:val="28"/>
              </w:rPr>
              <w:t>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EDB47C3" w14:textId="77777777" w:rsidR="00DB12F3" w:rsidRPr="00DB12F3" w:rsidRDefault="00DB12F3" w:rsidP="00DB12F3">
            <w:pPr>
              <w:rPr>
                <w:b/>
                <w:sz w:val="28"/>
                <w:szCs w:val="28"/>
              </w:rPr>
            </w:pPr>
            <w:r w:rsidRPr="00DB12F3">
              <w:rPr>
                <w:sz w:val="28"/>
                <w:szCs w:val="28"/>
              </w:rPr>
              <w:t>436137.58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D5D047D" w14:textId="77777777" w:rsidR="00DB12F3" w:rsidRPr="00DB12F3" w:rsidRDefault="00DB12F3" w:rsidP="00DB12F3">
            <w:pPr>
              <w:rPr>
                <w:b/>
                <w:sz w:val="28"/>
                <w:szCs w:val="28"/>
              </w:rPr>
            </w:pPr>
            <w:r w:rsidRPr="00DB12F3">
              <w:rPr>
                <w:sz w:val="28"/>
                <w:szCs w:val="28"/>
              </w:rPr>
              <w:t>1324854.22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4822AF8"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0B733CD" w14:textId="77777777" w:rsidR="00DB12F3" w:rsidRPr="00DB12F3" w:rsidRDefault="00DB12F3" w:rsidP="00DB12F3">
            <w:pPr>
              <w:rPr>
                <w:b/>
                <w:sz w:val="28"/>
                <w:szCs w:val="28"/>
              </w:rPr>
            </w:pPr>
            <w:r w:rsidRPr="00DB12F3">
              <w:rPr>
                <w:sz w:val="28"/>
                <w:szCs w:val="28"/>
              </w:rPr>
              <w:t>—</w:t>
            </w:r>
          </w:p>
        </w:tc>
      </w:tr>
      <w:tr w:rsidR="00DB12F3" w:rsidRPr="00DB12F3" w14:paraId="3B2F1AE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E1CCEFB" w14:textId="77777777" w:rsidR="00DB12F3" w:rsidRPr="00DB12F3" w:rsidRDefault="00DB12F3" w:rsidP="00DB12F3">
            <w:pPr>
              <w:rPr>
                <w:b/>
                <w:sz w:val="28"/>
                <w:szCs w:val="28"/>
              </w:rPr>
            </w:pPr>
            <w:r w:rsidRPr="00DB12F3">
              <w:rPr>
                <w:sz w:val="28"/>
                <w:szCs w:val="28"/>
              </w:rPr>
              <w:t>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23D8046" w14:textId="77777777" w:rsidR="00DB12F3" w:rsidRPr="00DB12F3" w:rsidRDefault="00DB12F3" w:rsidP="00DB12F3">
            <w:pPr>
              <w:rPr>
                <w:b/>
                <w:sz w:val="28"/>
                <w:szCs w:val="28"/>
              </w:rPr>
            </w:pPr>
            <w:r w:rsidRPr="00DB12F3">
              <w:rPr>
                <w:sz w:val="28"/>
                <w:szCs w:val="28"/>
              </w:rPr>
              <w:t>436135.81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6ED877" w14:textId="77777777" w:rsidR="00DB12F3" w:rsidRPr="00DB12F3" w:rsidRDefault="00DB12F3" w:rsidP="00DB12F3">
            <w:pPr>
              <w:rPr>
                <w:b/>
                <w:sz w:val="28"/>
                <w:szCs w:val="28"/>
              </w:rPr>
            </w:pPr>
            <w:r w:rsidRPr="00DB12F3">
              <w:rPr>
                <w:sz w:val="28"/>
                <w:szCs w:val="28"/>
              </w:rPr>
              <w:t>1324925.89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37341AB"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7AB2173" w14:textId="77777777" w:rsidR="00DB12F3" w:rsidRPr="00DB12F3" w:rsidRDefault="00DB12F3" w:rsidP="00DB12F3">
            <w:pPr>
              <w:rPr>
                <w:b/>
                <w:sz w:val="28"/>
                <w:szCs w:val="28"/>
              </w:rPr>
            </w:pPr>
            <w:r w:rsidRPr="00DB12F3">
              <w:rPr>
                <w:sz w:val="28"/>
                <w:szCs w:val="28"/>
              </w:rPr>
              <w:t>—</w:t>
            </w:r>
          </w:p>
        </w:tc>
      </w:tr>
      <w:tr w:rsidR="00DB12F3" w:rsidRPr="00DB12F3" w14:paraId="24A74A9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9291AB8" w14:textId="77777777" w:rsidR="00DB12F3" w:rsidRPr="00DB12F3" w:rsidRDefault="00DB12F3" w:rsidP="00DB12F3">
            <w:pPr>
              <w:rPr>
                <w:b/>
                <w:sz w:val="28"/>
                <w:szCs w:val="28"/>
              </w:rPr>
            </w:pPr>
            <w:r w:rsidRPr="00DB12F3">
              <w:rPr>
                <w:sz w:val="28"/>
                <w:szCs w:val="28"/>
              </w:rPr>
              <w:t>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F2BACA" w14:textId="77777777" w:rsidR="00DB12F3" w:rsidRPr="00DB12F3" w:rsidRDefault="00DB12F3" w:rsidP="00DB12F3">
            <w:pPr>
              <w:rPr>
                <w:b/>
                <w:sz w:val="28"/>
                <w:szCs w:val="28"/>
              </w:rPr>
            </w:pPr>
            <w:r w:rsidRPr="00DB12F3">
              <w:rPr>
                <w:sz w:val="28"/>
                <w:szCs w:val="28"/>
              </w:rPr>
              <w:t>436128.43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2F4CF31" w14:textId="77777777" w:rsidR="00DB12F3" w:rsidRPr="00DB12F3" w:rsidRDefault="00DB12F3" w:rsidP="00DB12F3">
            <w:pPr>
              <w:rPr>
                <w:b/>
                <w:sz w:val="28"/>
                <w:szCs w:val="28"/>
              </w:rPr>
            </w:pPr>
            <w:r w:rsidRPr="00DB12F3">
              <w:rPr>
                <w:sz w:val="28"/>
                <w:szCs w:val="28"/>
              </w:rPr>
              <w:t>1324982.64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4BD75A6"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3573C0B" w14:textId="77777777" w:rsidR="00DB12F3" w:rsidRPr="00DB12F3" w:rsidRDefault="00DB12F3" w:rsidP="00DB12F3">
            <w:pPr>
              <w:rPr>
                <w:b/>
                <w:sz w:val="28"/>
                <w:szCs w:val="28"/>
              </w:rPr>
            </w:pPr>
            <w:r w:rsidRPr="00DB12F3">
              <w:rPr>
                <w:sz w:val="28"/>
                <w:szCs w:val="28"/>
              </w:rPr>
              <w:t>—</w:t>
            </w:r>
          </w:p>
        </w:tc>
      </w:tr>
      <w:tr w:rsidR="00DB12F3" w:rsidRPr="00DB12F3" w14:paraId="6F948D8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0E4449D" w14:textId="77777777" w:rsidR="00DB12F3" w:rsidRPr="00DB12F3" w:rsidRDefault="00DB12F3" w:rsidP="00DB12F3">
            <w:pPr>
              <w:rPr>
                <w:b/>
                <w:sz w:val="28"/>
                <w:szCs w:val="28"/>
              </w:rPr>
            </w:pPr>
            <w:r w:rsidRPr="00DB12F3">
              <w:rPr>
                <w:sz w:val="28"/>
                <w:szCs w:val="28"/>
              </w:rPr>
              <w:t>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290DC2" w14:textId="77777777" w:rsidR="00DB12F3" w:rsidRPr="00DB12F3" w:rsidRDefault="00DB12F3" w:rsidP="00DB12F3">
            <w:pPr>
              <w:rPr>
                <w:b/>
                <w:sz w:val="28"/>
                <w:szCs w:val="28"/>
              </w:rPr>
            </w:pPr>
            <w:r w:rsidRPr="00DB12F3">
              <w:rPr>
                <w:sz w:val="28"/>
                <w:szCs w:val="28"/>
              </w:rPr>
              <w:t>436111.24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2019356" w14:textId="77777777" w:rsidR="00DB12F3" w:rsidRPr="00DB12F3" w:rsidRDefault="00DB12F3" w:rsidP="00DB12F3">
            <w:pPr>
              <w:rPr>
                <w:b/>
                <w:sz w:val="28"/>
                <w:szCs w:val="28"/>
              </w:rPr>
            </w:pPr>
            <w:r w:rsidRPr="00DB12F3">
              <w:rPr>
                <w:sz w:val="28"/>
                <w:szCs w:val="28"/>
              </w:rPr>
              <w:t>1325009.57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17E0522"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A97E0B7" w14:textId="77777777" w:rsidR="00DB12F3" w:rsidRPr="00DB12F3" w:rsidRDefault="00DB12F3" w:rsidP="00DB12F3">
            <w:pPr>
              <w:rPr>
                <w:b/>
                <w:sz w:val="28"/>
                <w:szCs w:val="28"/>
              </w:rPr>
            </w:pPr>
            <w:r w:rsidRPr="00DB12F3">
              <w:rPr>
                <w:sz w:val="28"/>
                <w:szCs w:val="28"/>
              </w:rPr>
              <w:t>—</w:t>
            </w:r>
          </w:p>
        </w:tc>
      </w:tr>
      <w:tr w:rsidR="00DB12F3" w:rsidRPr="00DB12F3" w14:paraId="7BE04A7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105F445" w14:textId="77777777" w:rsidR="00DB12F3" w:rsidRPr="00DB12F3" w:rsidRDefault="00DB12F3" w:rsidP="00DB12F3">
            <w:pPr>
              <w:rPr>
                <w:b/>
                <w:sz w:val="28"/>
                <w:szCs w:val="28"/>
              </w:rPr>
            </w:pPr>
            <w:r w:rsidRPr="00DB12F3">
              <w:rPr>
                <w:sz w:val="28"/>
                <w:szCs w:val="28"/>
              </w:rPr>
              <w:t>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C78C386" w14:textId="77777777" w:rsidR="00DB12F3" w:rsidRPr="00DB12F3" w:rsidRDefault="00DB12F3" w:rsidP="00DB12F3">
            <w:pPr>
              <w:rPr>
                <w:b/>
                <w:sz w:val="28"/>
                <w:szCs w:val="28"/>
              </w:rPr>
            </w:pPr>
            <w:r w:rsidRPr="00DB12F3">
              <w:rPr>
                <w:sz w:val="28"/>
                <w:szCs w:val="28"/>
              </w:rPr>
              <w:t>436080.20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FF1B7F5" w14:textId="77777777" w:rsidR="00DB12F3" w:rsidRPr="00DB12F3" w:rsidRDefault="00DB12F3" w:rsidP="00DB12F3">
            <w:pPr>
              <w:rPr>
                <w:b/>
                <w:sz w:val="28"/>
                <w:szCs w:val="28"/>
              </w:rPr>
            </w:pPr>
            <w:r w:rsidRPr="00DB12F3">
              <w:rPr>
                <w:sz w:val="28"/>
                <w:szCs w:val="28"/>
              </w:rPr>
              <w:t>1325050.13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72B0866"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8EDF518" w14:textId="77777777" w:rsidR="00DB12F3" w:rsidRPr="00DB12F3" w:rsidRDefault="00DB12F3" w:rsidP="00DB12F3">
            <w:pPr>
              <w:rPr>
                <w:b/>
                <w:sz w:val="28"/>
                <w:szCs w:val="28"/>
              </w:rPr>
            </w:pPr>
            <w:r w:rsidRPr="00DB12F3">
              <w:rPr>
                <w:sz w:val="28"/>
                <w:szCs w:val="28"/>
              </w:rPr>
              <w:t>—</w:t>
            </w:r>
          </w:p>
        </w:tc>
      </w:tr>
      <w:tr w:rsidR="00DB12F3" w:rsidRPr="00DB12F3" w14:paraId="34C6BB2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696CD7D" w14:textId="77777777" w:rsidR="00DB12F3" w:rsidRPr="00DB12F3" w:rsidRDefault="00DB12F3" w:rsidP="00DB12F3">
            <w:pPr>
              <w:rPr>
                <w:b/>
                <w:sz w:val="28"/>
                <w:szCs w:val="28"/>
              </w:rPr>
            </w:pPr>
            <w:r w:rsidRPr="00DB12F3">
              <w:rPr>
                <w:sz w:val="28"/>
                <w:szCs w:val="28"/>
              </w:rPr>
              <w:t>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562F38" w14:textId="77777777" w:rsidR="00DB12F3" w:rsidRPr="00DB12F3" w:rsidRDefault="00DB12F3" w:rsidP="00DB12F3">
            <w:pPr>
              <w:rPr>
                <w:b/>
                <w:sz w:val="28"/>
                <w:szCs w:val="28"/>
              </w:rPr>
            </w:pPr>
            <w:r w:rsidRPr="00DB12F3">
              <w:rPr>
                <w:sz w:val="28"/>
                <w:szCs w:val="28"/>
              </w:rPr>
              <w:t>436038.55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F5E4604" w14:textId="77777777" w:rsidR="00DB12F3" w:rsidRPr="00DB12F3" w:rsidRDefault="00DB12F3" w:rsidP="00DB12F3">
            <w:pPr>
              <w:rPr>
                <w:b/>
                <w:sz w:val="28"/>
                <w:szCs w:val="28"/>
              </w:rPr>
            </w:pPr>
            <w:r w:rsidRPr="00DB12F3">
              <w:rPr>
                <w:sz w:val="28"/>
                <w:szCs w:val="28"/>
              </w:rPr>
              <w:t>1325111.21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EB0FD04"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6E75C24" w14:textId="77777777" w:rsidR="00DB12F3" w:rsidRPr="00DB12F3" w:rsidRDefault="00DB12F3" w:rsidP="00DB12F3">
            <w:pPr>
              <w:rPr>
                <w:b/>
                <w:sz w:val="28"/>
                <w:szCs w:val="28"/>
              </w:rPr>
            </w:pPr>
            <w:r w:rsidRPr="00DB12F3">
              <w:rPr>
                <w:sz w:val="28"/>
                <w:szCs w:val="28"/>
              </w:rPr>
              <w:t>—</w:t>
            </w:r>
          </w:p>
        </w:tc>
      </w:tr>
      <w:tr w:rsidR="00DB12F3" w:rsidRPr="00DB12F3" w14:paraId="22C68AB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7078EFB" w14:textId="77777777" w:rsidR="00DB12F3" w:rsidRPr="00DB12F3" w:rsidRDefault="00DB12F3" w:rsidP="00DB12F3">
            <w:pPr>
              <w:rPr>
                <w:b/>
                <w:sz w:val="28"/>
                <w:szCs w:val="28"/>
              </w:rPr>
            </w:pPr>
            <w:r w:rsidRPr="00DB12F3">
              <w:rPr>
                <w:sz w:val="28"/>
                <w:szCs w:val="28"/>
              </w:rPr>
              <w:t>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80500AA" w14:textId="77777777" w:rsidR="00DB12F3" w:rsidRPr="00DB12F3" w:rsidRDefault="00DB12F3" w:rsidP="00DB12F3">
            <w:pPr>
              <w:rPr>
                <w:b/>
                <w:sz w:val="28"/>
                <w:szCs w:val="28"/>
              </w:rPr>
            </w:pPr>
            <w:r w:rsidRPr="00DB12F3">
              <w:rPr>
                <w:sz w:val="28"/>
                <w:szCs w:val="28"/>
              </w:rPr>
              <w:t>436028.71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F72631" w14:textId="77777777" w:rsidR="00DB12F3" w:rsidRPr="00DB12F3" w:rsidRDefault="00DB12F3" w:rsidP="00DB12F3">
            <w:pPr>
              <w:rPr>
                <w:b/>
                <w:sz w:val="28"/>
                <w:szCs w:val="28"/>
              </w:rPr>
            </w:pPr>
            <w:r w:rsidRPr="00DB12F3">
              <w:rPr>
                <w:sz w:val="28"/>
                <w:szCs w:val="28"/>
              </w:rPr>
              <w:t>1325147.47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E80F4A1"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4357B43" w14:textId="77777777" w:rsidR="00DB12F3" w:rsidRPr="00DB12F3" w:rsidRDefault="00DB12F3" w:rsidP="00DB12F3">
            <w:pPr>
              <w:rPr>
                <w:b/>
                <w:sz w:val="28"/>
                <w:szCs w:val="28"/>
              </w:rPr>
            </w:pPr>
            <w:r w:rsidRPr="00DB12F3">
              <w:rPr>
                <w:sz w:val="28"/>
                <w:szCs w:val="28"/>
              </w:rPr>
              <w:t>—</w:t>
            </w:r>
          </w:p>
        </w:tc>
      </w:tr>
      <w:tr w:rsidR="00DB12F3" w:rsidRPr="00DB12F3" w14:paraId="3389F64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5C44BFF" w14:textId="77777777" w:rsidR="00DB12F3" w:rsidRPr="00DB12F3" w:rsidRDefault="00DB12F3" w:rsidP="00DB12F3">
            <w:pPr>
              <w:rPr>
                <w:b/>
                <w:sz w:val="28"/>
                <w:szCs w:val="28"/>
              </w:rPr>
            </w:pPr>
            <w:r w:rsidRPr="00DB12F3">
              <w:rPr>
                <w:sz w:val="28"/>
                <w:szCs w:val="28"/>
              </w:rPr>
              <w:t>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6A45459" w14:textId="77777777" w:rsidR="00DB12F3" w:rsidRPr="00DB12F3" w:rsidRDefault="00DB12F3" w:rsidP="00DB12F3">
            <w:pPr>
              <w:rPr>
                <w:b/>
                <w:sz w:val="28"/>
                <w:szCs w:val="28"/>
              </w:rPr>
            </w:pPr>
            <w:r w:rsidRPr="00DB12F3">
              <w:rPr>
                <w:sz w:val="28"/>
                <w:szCs w:val="28"/>
              </w:rPr>
              <w:t>436022.74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944A496" w14:textId="77777777" w:rsidR="00DB12F3" w:rsidRPr="00DB12F3" w:rsidRDefault="00DB12F3" w:rsidP="00DB12F3">
            <w:pPr>
              <w:rPr>
                <w:b/>
                <w:sz w:val="28"/>
                <w:szCs w:val="28"/>
              </w:rPr>
            </w:pPr>
            <w:r w:rsidRPr="00DB12F3">
              <w:rPr>
                <w:sz w:val="28"/>
                <w:szCs w:val="28"/>
              </w:rPr>
              <w:t>1325219.96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96AE88E"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568762A" w14:textId="77777777" w:rsidR="00DB12F3" w:rsidRPr="00DB12F3" w:rsidRDefault="00DB12F3" w:rsidP="00DB12F3">
            <w:pPr>
              <w:rPr>
                <w:b/>
                <w:sz w:val="28"/>
                <w:szCs w:val="28"/>
              </w:rPr>
            </w:pPr>
            <w:r w:rsidRPr="00DB12F3">
              <w:rPr>
                <w:sz w:val="28"/>
                <w:szCs w:val="28"/>
              </w:rPr>
              <w:t>—</w:t>
            </w:r>
          </w:p>
        </w:tc>
      </w:tr>
      <w:tr w:rsidR="00DB12F3" w:rsidRPr="00DB12F3" w14:paraId="27F24B4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EBA1DDE" w14:textId="77777777" w:rsidR="00DB12F3" w:rsidRPr="00DB12F3" w:rsidRDefault="00DB12F3" w:rsidP="00DB12F3">
            <w:pPr>
              <w:rPr>
                <w:b/>
                <w:sz w:val="28"/>
                <w:szCs w:val="28"/>
              </w:rPr>
            </w:pPr>
            <w:r w:rsidRPr="00DB12F3">
              <w:rPr>
                <w:sz w:val="28"/>
                <w:szCs w:val="28"/>
              </w:rPr>
              <w:t>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18B533" w14:textId="77777777" w:rsidR="00DB12F3" w:rsidRPr="00DB12F3" w:rsidRDefault="00DB12F3" w:rsidP="00DB12F3">
            <w:pPr>
              <w:rPr>
                <w:b/>
                <w:sz w:val="28"/>
                <w:szCs w:val="28"/>
              </w:rPr>
            </w:pPr>
            <w:r w:rsidRPr="00DB12F3">
              <w:rPr>
                <w:sz w:val="28"/>
                <w:szCs w:val="28"/>
              </w:rPr>
              <w:t>436019.54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EC406B" w14:textId="77777777" w:rsidR="00DB12F3" w:rsidRPr="00DB12F3" w:rsidRDefault="00DB12F3" w:rsidP="00DB12F3">
            <w:pPr>
              <w:rPr>
                <w:b/>
                <w:sz w:val="28"/>
                <w:szCs w:val="28"/>
              </w:rPr>
            </w:pPr>
            <w:r w:rsidRPr="00DB12F3">
              <w:rPr>
                <w:sz w:val="28"/>
                <w:szCs w:val="28"/>
              </w:rPr>
              <w:t>1325240.65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5700903"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6167E27" w14:textId="77777777" w:rsidR="00DB12F3" w:rsidRPr="00DB12F3" w:rsidRDefault="00DB12F3" w:rsidP="00DB12F3">
            <w:pPr>
              <w:rPr>
                <w:b/>
                <w:sz w:val="28"/>
                <w:szCs w:val="28"/>
              </w:rPr>
            </w:pPr>
            <w:r w:rsidRPr="00DB12F3">
              <w:rPr>
                <w:sz w:val="28"/>
                <w:szCs w:val="28"/>
              </w:rPr>
              <w:t>—</w:t>
            </w:r>
          </w:p>
        </w:tc>
      </w:tr>
      <w:tr w:rsidR="00DB12F3" w:rsidRPr="00DB12F3" w14:paraId="7DA8443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53EA39C" w14:textId="77777777" w:rsidR="00DB12F3" w:rsidRPr="00DB12F3" w:rsidRDefault="00DB12F3" w:rsidP="00DB12F3">
            <w:pPr>
              <w:rPr>
                <w:b/>
                <w:sz w:val="28"/>
                <w:szCs w:val="28"/>
              </w:rPr>
            </w:pPr>
            <w:r w:rsidRPr="00DB12F3">
              <w:rPr>
                <w:sz w:val="28"/>
                <w:szCs w:val="28"/>
              </w:rPr>
              <w:t>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F174FB8" w14:textId="77777777" w:rsidR="00DB12F3" w:rsidRPr="00DB12F3" w:rsidRDefault="00DB12F3" w:rsidP="00DB12F3">
            <w:pPr>
              <w:rPr>
                <w:b/>
                <w:sz w:val="28"/>
                <w:szCs w:val="28"/>
              </w:rPr>
            </w:pPr>
            <w:r w:rsidRPr="00DB12F3">
              <w:rPr>
                <w:sz w:val="28"/>
                <w:szCs w:val="28"/>
              </w:rPr>
              <w:t>436009.13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5A1A96" w14:textId="77777777" w:rsidR="00DB12F3" w:rsidRPr="00DB12F3" w:rsidRDefault="00DB12F3" w:rsidP="00DB12F3">
            <w:pPr>
              <w:rPr>
                <w:b/>
                <w:sz w:val="28"/>
                <w:szCs w:val="28"/>
              </w:rPr>
            </w:pPr>
            <w:r w:rsidRPr="00DB12F3">
              <w:rPr>
                <w:sz w:val="28"/>
                <w:szCs w:val="28"/>
              </w:rPr>
              <w:t>1325289.57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7BAD70B"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5D87FB7" w14:textId="77777777" w:rsidR="00DB12F3" w:rsidRPr="00DB12F3" w:rsidRDefault="00DB12F3" w:rsidP="00DB12F3">
            <w:pPr>
              <w:rPr>
                <w:b/>
                <w:sz w:val="28"/>
                <w:szCs w:val="28"/>
              </w:rPr>
            </w:pPr>
            <w:r w:rsidRPr="00DB12F3">
              <w:rPr>
                <w:sz w:val="28"/>
                <w:szCs w:val="28"/>
              </w:rPr>
              <w:t>—</w:t>
            </w:r>
          </w:p>
        </w:tc>
      </w:tr>
      <w:tr w:rsidR="00DB12F3" w:rsidRPr="00DB12F3" w14:paraId="5FF33C2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B4E607A" w14:textId="77777777" w:rsidR="00DB12F3" w:rsidRPr="00DB12F3" w:rsidRDefault="00DB12F3" w:rsidP="00DB12F3">
            <w:pPr>
              <w:rPr>
                <w:b/>
                <w:sz w:val="28"/>
                <w:szCs w:val="28"/>
              </w:rPr>
            </w:pPr>
            <w:r w:rsidRPr="00DB12F3">
              <w:rPr>
                <w:sz w:val="28"/>
                <w:szCs w:val="28"/>
              </w:rPr>
              <w:t>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D80874" w14:textId="77777777" w:rsidR="00DB12F3" w:rsidRPr="00DB12F3" w:rsidRDefault="00DB12F3" w:rsidP="00DB12F3">
            <w:pPr>
              <w:rPr>
                <w:b/>
                <w:sz w:val="28"/>
                <w:szCs w:val="28"/>
              </w:rPr>
            </w:pPr>
            <w:r w:rsidRPr="00DB12F3">
              <w:rPr>
                <w:sz w:val="28"/>
                <w:szCs w:val="28"/>
              </w:rPr>
              <w:t>435972.89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C925B5" w14:textId="77777777" w:rsidR="00DB12F3" w:rsidRPr="00DB12F3" w:rsidRDefault="00DB12F3" w:rsidP="00DB12F3">
            <w:pPr>
              <w:rPr>
                <w:b/>
                <w:sz w:val="28"/>
                <w:szCs w:val="28"/>
              </w:rPr>
            </w:pPr>
            <w:r w:rsidRPr="00DB12F3">
              <w:rPr>
                <w:sz w:val="28"/>
                <w:szCs w:val="28"/>
              </w:rPr>
              <w:t>1325326.11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9B842E2"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CEA9F6F" w14:textId="77777777" w:rsidR="00DB12F3" w:rsidRPr="00DB12F3" w:rsidRDefault="00DB12F3" w:rsidP="00DB12F3">
            <w:pPr>
              <w:rPr>
                <w:b/>
                <w:sz w:val="28"/>
                <w:szCs w:val="28"/>
              </w:rPr>
            </w:pPr>
            <w:r w:rsidRPr="00DB12F3">
              <w:rPr>
                <w:sz w:val="28"/>
                <w:szCs w:val="28"/>
              </w:rPr>
              <w:t>—</w:t>
            </w:r>
          </w:p>
        </w:tc>
      </w:tr>
      <w:tr w:rsidR="00DB12F3" w:rsidRPr="00DB12F3" w14:paraId="3B7A4D2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158051B" w14:textId="77777777" w:rsidR="00DB12F3" w:rsidRPr="00DB12F3" w:rsidRDefault="00DB12F3" w:rsidP="00DB12F3">
            <w:pPr>
              <w:rPr>
                <w:b/>
                <w:sz w:val="28"/>
                <w:szCs w:val="28"/>
              </w:rPr>
            </w:pPr>
            <w:r w:rsidRPr="00DB12F3">
              <w:rPr>
                <w:sz w:val="28"/>
                <w:szCs w:val="28"/>
              </w:rPr>
              <w:t>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8C89B39" w14:textId="77777777" w:rsidR="00DB12F3" w:rsidRPr="00DB12F3" w:rsidRDefault="00DB12F3" w:rsidP="00DB12F3">
            <w:pPr>
              <w:rPr>
                <w:b/>
                <w:sz w:val="28"/>
                <w:szCs w:val="28"/>
              </w:rPr>
            </w:pPr>
            <w:r w:rsidRPr="00DB12F3">
              <w:rPr>
                <w:sz w:val="28"/>
                <w:szCs w:val="28"/>
              </w:rPr>
              <w:t>435940.48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F7BF4F" w14:textId="77777777" w:rsidR="00DB12F3" w:rsidRPr="00DB12F3" w:rsidRDefault="00DB12F3" w:rsidP="00DB12F3">
            <w:pPr>
              <w:rPr>
                <w:b/>
                <w:sz w:val="28"/>
                <w:szCs w:val="28"/>
              </w:rPr>
            </w:pPr>
            <w:r w:rsidRPr="00DB12F3">
              <w:rPr>
                <w:sz w:val="28"/>
                <w:szCs w:val="28"/>
              </w:rPr>
              <w:t>1325353.34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5731F3A"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C81D2A2" w14:textId="77777777" w:rsidR="00DB12F3" w:rsidRPr="00DB12F3" w:rsidRDefault="00DB12F3" w:rsidP="00DB12F3">
            <w:pPr>
              <w:rPr>
                <w:b/>
                <w:sz w:val="28"/>
                <w:szCs w:val="28"/>
              </w:rPr>
            </w:pPr>
            <w:r w:rsidRPr="00DB12F3">
              <w:rPr>
                <w:sz w:val="28"/>
                <w:szCs w:val="28"/>
              </w:rPr>
              <w:t>—</w:t>
            </w:r>
          </w:p>
        </w:tc>
      </w:tr>
      <w:tr w:rsidR="00DB12F3" w:rsidRPr="00DB12F3" w14:paraId="7D7C86A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DEF4CED" w14:textId="77777777" w:rsidR="00DB12F3" w:rsidRPr="00DB12F3" w:rsidRDefault="00DB12F3" w:rsidP="00DB12F3">
            <w:pPr>
              <w:rPr>
                <w:b/>
                <w:sz w:val="28"/>
                <w:szCs w:val="28"/>
              </w:rPr>
            </w:pPr>
            <w:r w:rsidRPr="00DB12F3">
              <w:rPr>
                <w:sz w:val="28"/>
                <w:szCs w:val="28"/>
              </w:rPr>
              <w:t>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06705ED" w14:textId="77777777" w:rsidR="00DB12F3" w:rsidRPr="00DB12F3" w:rsidRDefault="00DB12F3" w:rsidP="00DB12F3">
            <w:pPr>
              <w:rPr>
                <w:b/>
                <w:sz w:val="28"/>
                <w:szCs w:val="28"/>
              </w:rPr>
            </w:pPr>
            <w:r w:rsidRPr="00DB12F3">
              <w:rPr>
                <w:sz w:val="28"/>
                <w:szCs w:val="28"/>
              </w:rPr>
              <w:t>435932.62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B5B292B" w14:textId="77777777" w:rsidR="00DB12F3" w:rsidRPr="00DB12F3" w:rsidRDefault="00DB12F3" w:rsidP="00DB12F3">
            <w:pPr>
              <w:rPr>
                <w:b/>
                <w:sz w:val="28"/>
                <w:szCs w:val="28"/>
              </w:rPr>
            </w:pPr>
            <w:r w:rsidRPr="00DB12F3">
              <w:rPr>
                <w:sz w:val="28"/>
                <w:szCs w:val="28"/>
              </w:rPr>
              <w:t>1325357.11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34728D2"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BF5BDBB" w14:textId="77777777" w:rsidR="00DB12F3" w:rsidRPr="00DB12F3" w:rsidRDefault="00DB12F3" w:rsidP="00DB12F3">
            <w:pPr>
              <w:rPr>
                <w:b/>
                <w:sz w:val="28"/>
                <w:szCs w:val="28"/>
              </w:rPr>
            </w:pPr>
            <w:r w:rsidRPr="00DB12F3">
              <w:rPr>
                <w:sz w:val="28"/>
                <w:szCs w:val="28"/>
              </w:rPr>
              <w:t>—</w:t>
            </w:r>
          </w:p>
        </w:tc>
      </w:tr>
      <w:tr w:rsidR="00DB12F3" w:rsidRPr="00DB12F3" w14:paraId="55FC32C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D47803A" w14:textId="77777777" w:rsidR="00DB12F3" w:rsidRPr="00DB12F3" w:rsidRDefault="00DB12F3" w:rsidP="00DB12F3">
            <w:pPr>
              <w:rPr>
                <w:b/>
                <w:sz w:val="28"/>
                <w:szCs w:val="28"/>
              </w:rPr>
            </w:pPr>
            <w:r w:rsidRPr="00DB12F3">
              <w:rPr>
                <w:sz w:val="28"/>
                <w:szCs w:val="28"/>
              </w:rPr>
              <w:t>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B0F01C5" w14:textId="77777777" w:rsidR="00DB12F3" w:rsidRPr="00DB12F3" w:rsidRDefault="00DB12F3" w:rsidP="00DB12F3">
            <w:pPr>
              <w:rPr>
                <w:b/>
                <w:sz w:val="28"/>
                <w:szCs w:val="28"/>
              </w:rPr>
            </w:pPr>
            <w:r w:rsidRPr="00DB12F3">
              <w:rPr>
                <w:sz w:val="28"/>
                <w:szCs w:val="28"/>
              </w:rPr>
              <w:t>435908.06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9C3AE17" w14:textId="77777777" w:rsidR="00DB12F3" w:rsidRPr="00DB12F3" w:rsidRDefault="00DB12F3" w:rsidP="00DB12F3">
            <w:pPr>
              <w:rPr>
                <w:b/>
                <w:sz w:val="28"/>
                <w:szCs w:val="28"/>
              </w:rPr>
            </w:pPr>
            <w:r w:rsidRPr="00DB12F3">
              <w:rPr>
                <w:sz w:val="28"/>
                <w:szCs w:val="28"/>
              </w:rPr>
              <w:t>1325368.90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2FAAC27"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5AB417D" w14:textId="77777777" w:rsidR="00DB12F3" w:rsidRPr="00DB12F3" w:rsidRDefault="00DB12F3" w:rsidP="00DB12F3">
            <w:pPr>
              <w:rPr>
                <w:b/>
                <w:sz w:val="28"/>
                <w:szCs w:val="28"/>
              </w:rPr>
            </w:pPr>
            <w:r w:rsidRPr="00DB12F3">
              <w:rPr>
                <w:sz w:val="28"/>
                <w:szCs w:val="28"/>
              </w:rPr>
              <w:t>—</w:t>
            </w:r>
          </w:p>
        </w:tc>
      </w:tr>
      <w:tr w:rsidR="00DB12F3" w:rsidRPr="00DB12F3" w14:paraId="7319319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734B204" w14:textId="77777777" w:rsidR="00DB12F3" w:rsidRPr="00DB12F3" w:rsidRDefault="00DB12F3" w:rsidP="00DB12F3">
            <w:pPr>
              <w:rPr>
                <w:b/>
                <w:sz w:val="28"/>
                <w:szCs w:val="28"/>
              </w:rPr>
            </w:pPr>
            <w:r w:rsidRPr="00DB12F3">
              <w:rPr>
                <w:sz w:val="28"/>
                <w:szCs w:val="28"/>
              </w:rPr>
              <w:t>26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B9E265C" w14:textId="77777777" w:rsidR="00DB12F3" w:rsidRPr="00DB12F3" w:rsidRDefault="00DB12F3" w:rsidP="00DB12F3">
            <w:pPr>
              <w:rPr>
                <w:b/>
                <w:sz w:val="28"/>
                <w:szCs w:val="28"/>
              </w:rPr>
            </w:pPr>
            <w:r w:rsidRPr="00DB12F3">
              <w:rPr>
                <w:sz w:val="28"/>
                <w:szCs w:val="28"/>
              </w:rPr>
              <w:t>435762.84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326846" w14:textId="77777777" w:rsidR="00DB12F3" w:rsidRPr="00DB12F3" w:rsidRDefault="00DB12F3" w:rsidP="00DB12F3">
            <w:pPr>
              <w:rPr>
                <w:b/>
                <w:sz w:val="28"/>
                <w:szCs w:val="28"/>
              </w:rPr>
            </w:pPr>
            <w:r w:rsidRPr="00DB12F3">
              <w:rPr>
                <w:sz w:val="28"/>
                <w:szCs w:val="28"/>
              </w:rPr>
              <w:t>1325397.43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1D6F887"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F094E9A" w14:textId="77777777" w:rsidR="00DB12F3" w:rsidRPr="00DB12F3" w:rsidRDefault="00DB12F3" w:rsidP="00DB12F3">
            <w:pPr>
              <w:rPr>
                <w:b/>
                <w:sz w:val="28"/>
                <w:szCs w:val="28"/>
              </w:rPr>
            </w:pPr>
            <w:r w:rsidRPr="00DB12F3">
              <w:rPr>
                <w:sz w:val="28"/>
                <w:szCs w:val="28"/>
              </w:rPr>
              <w:t>—</w:t>
            </w:r>
          </w:p>
        </w:tc>
      </w:tr>
      <w:tr w:rsidR="00DB12F3" w:rsidRPr="00DB12F3" w14:paraId="05BC489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88FC71F" w14:textId="77777777" w:rsidR="00DB12F3" w:rsidRPr="00DB12F3" w:rsidRDefault="00DB12F3" w:rsidP="00DB12F3">
            <w:pPr>
              <w:rPr>
                <w:b/>
                <w:sz w:val="28"/>
                <w:szCs w:val="28"/>
              </w:rPr>
            </w:pPr>
            <w:r w:rsidRPr="00DB12F3">
              <w:rPr>
                <w:sz w:val="28"/>
                <w:szCs w:val="28"/>
              </w:rPr>
              <w:t>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ED6A756" w14:textId="77777777" w:rsidR="00DB12F3" w:rsidRPr="00DB12F3" w:rsidRDefault="00DB12F3" w:rsidP="00DB12F3">
            <w:pPr>
              <w:rPr>
                <w:b/>
                <w:sz w:val="28"/>
                <w:szCs w:val="28"/>
              </w:rPr>
            </w:pPr>
            <w:r w:rsidRPr="00DB12F3">
              <w:rPr>
                <w:sz w:val="28"/>
                <w:szCs w:val="28"/>
              </w:rPr>
              <w:t>435726.54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BDE551F" w14:textId="77777777" w:rsidR="00DB12F3" w:rsidRPr="00DB12F3" w:rsidRDefault="00DB12F3" w:rsidP="00DB12F3">
            <w:pPr>
              <w:rPr>
                <w:b/>
                <w:sz w:val="28"/>
                <w:szCs w:val="28"/>
              </w:rPr>
            </w:pPr>
            <w:r w:rsidRPr="00DB12F3">
              <w:rPr>
                <w:sz w:val="28"/>
                <w:szCs w:val="28"/>
              </w:rPr>
              <w:t>1325086.24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B748006"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F602019" w14:textId="77777777" w:rsidR="00DB12F3" w:rsidRPr="00DB12F3" w:rsidRDefault="00DB12F3" w:rsidP="00DB12F3">
            <w:pPr>
              <w:rPr>
                <w:b/>
                <w:sz w:val="28"/>
                <w:szCs w:val="28"/>
              </w:rPr>
            </w:pPr>
            <w:r w:rsidRPr="00DB12F3">
              <w:rPr>
                <w:sz w:val="28"/>
                <w:szCs w:val="28"/>
              </w:rPr>
              <w:t>—</w:t>
            </w:r>
          </w:p>
        </w:tc>
      </w:tr>
      <w:tr w:rsidR="00DB12F3" w:rsidRPr="00DB12F3" w14:paraId="4801379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3394C61" w14:textId="77777777" w:rsidR="00DB12F3" w:rsidRPr="00DB12F3" w:rsidRDefault="00DB12F3" w:rsidP="00DB12F3">
            <w:pPr>
              <w:rPr>
                <w:b/>
                <w:sz w:val="28"/>
                <w:szCs w:val="28"/>
              </w:rPr>
            </w:pPr>
            <w:r w:rsidRPr="00DB12F3">
              <w:rPr>
                <w:sz w:val="28"/>
                <w:szCs w:val="28"/>
              </w:rPr>
              <w:t>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833ED51" w14:textId="77777777" w:rsidR="00DB12F3" w:rsidRPr="00DB12F3" w:rsidRDefault="00DB12F3" w:rsidP="00DB12F3">
            <w:pPr>
              <w:rPr>
                <w:b/>
                <w:sz w:val="28"/>
                <w:szCs w:val="28"/>
              </w:rPr>
            </w:pPr>
            <w:r w:rsidRPr="00DB12F3">
              <w:rPr>
                <w:sz w:val="28"/>
                <w:szCs w:val="28"/>
              </w:rPr>
              <w:t>435825.08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B243297" w14:textId="77777777" w:rsidR="00DB12F3" w:rsidRPr="00DB12F3" w:rsidRDefault="00DB12F3" w:rsidP="00DB12F3">
            <w:pPr>
              <w:rPr>
                <w:b/>
                <w:sz w:val="28"/>
                <w:szCs w:val="28"/>
              </w:rPr>
            </w:pPr>
            <w:r w:rsidRPr="00DB12F3">
              <w:rPr>
                <w:sz w:val="28"/>
                <w:szCs w:val="28"/>
              </w:rPr>
              <w:t>1325086.24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6B58F7E"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E4E96F0" w14:textId="77777777" w:rsidR="00DB12F3" w:rsidRPr="00DB12F3" w:rsidRDefault="00DB12F3" w:rsidP="00DB12F3">
            <w:pPr>
              <w:rPr>
                <w:b/>
                <w:sz w:val="28"/>
                <w:szCs w:val="28"/>
              </w:rPr>
            </w:pPr>
            <w:r w:rsidRPr="00DB12F3">
              <w:rPr>
                <w:sz w:val="28"/>
                <w:szCs w:val="28"/>
              </w:rPr>
              <w:t>—</w:t>
            </w:r>
          </w:p>
        </w:tc>
      </w:tr>
      <w:tr w:rsidR="00DB12F3" w:rsidRPr="00DB12F3" w14:paraId="6A6D7F9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1BDD9B1" w14:textId="77777777" w:rsidR="00DB12F3" w:rsidRPr="00DB12F3" w:rsidRDefault="00DB12F3" w:rsidP="00DB12F3">
            <w:pPr>
              <w:rPr>
                <w:b/>
                <w:sz w:val="28"/>
                <w:szCs w:val="28"/>
              </w:rPr>
            </w:pPr>
            <w:r w:rsidRPr="00DB12F3">
              <w:rPr>
                <w:sz w:val="28"/>
                <w:szCs w:val="28"/>
              </w:rPr>
              <w:t>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554C98" w14:textId="77777777" w:rsidR="00DB12F3" w:rsidRPr="00DB12F3" w:rsidRDefault="00DB12F3" w:rsidP="00DB12F3">
            <w:pPr>
              <w:rPr>
                <w:b/>
                <w:sz w:val="28"/>
                <w:szCs w:val="28"/>
              </w:rPr>
            </w:pPr>
            <w:r w:rsidRPr="00DB12F3">
              <w:rPr>
                <w:sz w:val="28"/>
                <w:szCs w:val="28"/>
              </w:rPr>
              <w:t>435858.79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2682F46" w14:textId="77777777" w:rsidR="00DB12F3" w:rsidRPr="00DB12F3" w:rsidRDefault="00DB12F3" w:rsidP="00DB12F3">
            <w:pPr>
              <w:rPr>
                <w:b/>
                <w:sz w:val="28"/>
                <w:szCs w:val="28"/>
              </w:rPr>
            </w:pPr>
            <w:r w:rsidRPr="00DB12F3">
              <w:rPr>
                <w:sz w:val="28"/>
                <w:szCs w:val="28"/>
              </w:rPr>
              <w:t>1325077.16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1EA51EA"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55574C4" w14:textId="77777777" w:rsidR="00DB12F3" w:rsidRPr="00DB12F3" w:rsidRDefault="00DB12F3" w:rsidP="00DB12F3">
            <w:pPr>
              <w:rPr>
                <w:b/>
                <w:sz w:val="28"/>
                <w:szCs w:val="28"/>
              </w:rPr>
            </w:pPr>
            <w:r w:rsidRPr="00DB12F3">
              <w:rPr>
                <w:sz w:val="28"/>
                <w:szCs w:val="28"/>
              </w:rPr>
              <w:t>—</w:t>
            </w:r>
          </w:p>
        </w:tc>
      </w:tr>
      <w:tr w:rsidR="00DB12F3" w:rsidRPr="00DB12F3" w14:paraId="2B2F158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5C4650D" w14:textId="77777777" w:rsidR="00DB12F3" w:rsidRPr="00DB12F3" w:rsidRDefault="00DB12F3" w:rsidP="00DB12F3">
            <w:pPr>
              <w:rPr>
                <w:b/>
                <w:sz w:val="28"/>
                <w:szCs w:val="28"/>
              </w:rPr>
            </w:pPr>
            <w:r w:rsidRPr="00DB12F3">
              <w:rPr>
                <w:sz w:val="28"/>
                <w:szCs w:val="28"/>
              </w:rPr>
              <w:t>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A65691B" w14:textId="77777777" w:rsidR="00DB12F3" w:rsidRPr="00DB12F3" w:rsidRDefault="00DB12F3" w:rsidP="00DB12F3">
            <w:pPr>
              <w:rPr>
                <w:b/>
                <w:sz w:val="28"/>
                <w:szCs w:val="28"/>
              </w:rPr>
            </w:pPr>
            <w:r w:rsidRPr="00DB12F3">
              <w:rPr>
                <w:sz w:val="28"/>
                <w:szCs w:val="28"/>
              </w:rPr>
              <w:t>435893.01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F7E1249" w14:textId="77777777" w:rsidR="00DB12F3" w:rsidRPr="00DB12F3" w:rsidRDefault="00DB12F3" w:rsidP="00DB12F3">
            <w:pPr>
              <w:rPr>
                <w:b/>
                <w:sz w:val="28"/>
                <w:szCs w:val="28"/>
              </w:rPr>
            </w:pPr>
            <w:r w:rsidRPr="00DB12F3">
              <w:rPr>
                <w:sz w:val="28"/>
                <w:szCs w:val="28"/>
              </w:rPr>
              <w:t>1325057.10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29086CA"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D8FA80F" w14:textId="77777777" w:rsidR="00DB12F3" w:rsidRPr="00DB12F3" w:rsidRDefault="00DB12F3" w:rsidP="00DB12F3">
            <w:pPr>
              <w:rPr>
                <w:b/>
                <w:sz w:val="28"/>
                <w:szCs w:val="28"/>
              </w:rPr>
            </w:pPr>
            <w:r w:rsidRPr="00DB12F3">
              <w:rPr>
                <w:sz w:val="28"/>
                <w:szCs w:val="28"/>
              </w:rPr>
              <w:t>—</w:t>
            </w:r>
          </w:p>
        </w:tc>
      </w:tr>
      <w:tr w:rsidR="00DB12F3" w:rsidRPr="00DB12F3" w14:paraId="7631903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85999DC" w14:textId="77777777" w:rsidR="00DB12F3" w:rsidRPr="00DB12F3" w:rsidRDefault="00DB12F3" w:rsidP="00DB12F3">
            <w:pPr>
              <w:rPr>
                <w:b/>
                <w:sz w:val="28"/>
                <w:szCs w:val="28"/>
              </w:rPr>
            </w:pPr>
            <w:r w:rsidRPr="00DB12F3">
              <w:rPr>
                <w:sz w:val="28"/>
                <w:szCs w:val="28"/>
              </w:rPr>
              <w:t>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0706124" w14:textId="77777777" w:rsidR="00DB12F3" w:rsidRPr="00DB12F3" w:rsidRDefault="00DB12F3" w:rsidP="00DB12F3">
            <w:pPr>
              <w:rPr>
                <w:b/>
                <w:sz w:val="28"/>
                <w:szCs w:val="28"/>
              </w:rPr>
            </w:pPr>
            <w:r w:rsidRPr="00DB12F3">
              <w:rPr>
                <w:sz w:val="28"/>
                <w:szCs w:val="28"/>
              </w:rPr>
              <w:t>435896.39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24B8236" w14:textId="77777777" w:rsidR="00DB12F3" w:rsidRPr="00DB12F3" w:rsidRDefault="00DB12F3" w:rsidP="00DB12F3">
            <w:pPr>
              <w:rPr>
                <w:b/>
                <w:sz w:val="28"/>
                <w:szCs w:val="28"/>
              </w:rPr>
            </w:pPr>
            <w:r w:rsidRPr="00DB12F3">
              <w:rPr>
                <w:sz w:val="28"/>
                <w:szCs w:val="28"/>
              </w:rPr>
              <w:t>1325055.12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5CF2D2F"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8051633" w14:textId="77777777" w:rsidR="00DB12F3" w:rsidRPr="00DB12F3" w:rsidRDefault="00DB12F3" w:rsidP="00DB12F3">
            <w:pPr>
              <w:rPr>
                <w:b/>
                <w:sz w:val="28"/>
                <w:szCs w:val="28"/>
              </w:rPr>
            </w:pPr>
            <w:r w:rsidRPr="00DB12F3">
              <w:rPr>
                <w:sz w:val="28"/>
                <w:szCs w:val="28"/>
              </w:rPr>
              <w:t>—</w:t>
            </w:r>
          </w:p>
        </w:tc>
      </w:tr>
      <w:tr w:rsidR="00DB12F3" w:rsidRPr="00DB12F3" w14:paraId="3C33218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676B18C" w14:textId="77777777" w:rsidR="00DB12F3" w:rsidRPr="00DB12F3" w:rsidRDefault="00DB12F3" w:rsidP="00DB12F3">
            <w:pPr>
              <w:rPr>
                <w:b/>
                <w:sz w:val="28"/>
                <w:szCs w:val="28"/>
              </w:rPr>
            </w:pPr>
            <w:r w:rsidRPr="00DB12F3">
              <w:rPr>
                <w:sz w:val="28"/>
                <w:szCs w:val="28"/>
              </w:rPr>
              <w:t>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28635C7" w14:textId="77777777" w:rsidR="00DB12F3" w:rsidRPr="00DB12F3" w:rsidRDefault="00DB12F3" w:rsidP="00DB12F3">
            <w:pPr>
              <w:rPr>
                <w:b/>
                <w:sz w:val="28"/>
                <w:szCs w:val="28"/>
              </w:rPr>
            </w:pPr>
            <w:r w:rsidRPr="00DB12F3">
              <w:rPr>
                <w:sz w:val="28"/>
                <w:szCs w:val="28"/>
              </w:rPr>
              <w:t>435897.49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1C9FF0B" w14:textId="77777777" w:rsidR="00DB12F3" w:rsidRPr="00DB12F3" w:rsidRDefault="00DB12F3" w:rsidP="00DB12F3">
            <w:pPr>
              <w:rPr>
                <w:b/>
                <w:sz w:val="28"/>
                <w:szCs w:val="28"/>
              </w:rPr>
            </w:pPr>
            <w:r w:rsidRPr="00DB12F3">
              <w:rPr>
                <w:sz w:val="28"/>
                <w:szCs w:val="28"/>
              </w:rPr>
              <w:t>1325047.47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D4A0443"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B92722D" w14:textId="77777777" w:rsidR="00DB12F3" w:rsidRPr="00DB12F3" w:rsidRDefault="00DB12F3" w:rsidP="00DB12F3">
            <w:pPr>
              <w:rPr>
                <w:b/>
                <w:sz w:val="28"/>
                <w:szCs w:val="28"/>
              </w:rPr>
            </w:pPr>
            <w:r w:rsidRPr="00DB12F3">
              <w:rPr>
                <w:sz w:val="28"/>
                <w:szCs w:val="28"/>
              </w:rPr>
              <w:t>—</w:t>
            </w:r>
          </w:p>
        </w:tc>
      </w:tr>
      <w:tr w:rsidR="00DB12F3" w:rsidRPr="00DB12F3" w14:paraId="21CD427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0994721" w14:textId="77777777" w:rsidR="00DB12F3" w:rsidRPr="00DB12F3" w:rsidRDefault="00DB12F3" w:rsidP="00DB12F3">
            <w:pPr>
              <w:rPr>
                <w:b/>
                <w:sz w:val="28"/>
                <w:szCs w:val="28"/>
              </w:rPr>
            </w:pPr>
            <w:r w:rsidRPr="00DB12F3">
              <w:rPr>
                <w:sz w:val="28"/>
                <w:szCs w:val="28"/>
              </w:rPr>
              <w:t>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4A7ABA" w14:textId="77777777" w:rsidR="00DB12F3" w:rsidRPr="00DB12F3" w:rsidRDefault="00DB12F3" w:rsidP="00DB12F3">
            <w:pPr>
              <w:rPr>
                <w:b/>
                <w:sz w:val="28"/>
                <w:szCs w:val="28"/>
              </w:rPr>
            </w:pPr>
            <w:r w:rsidRPr="00DB12F3">
              <w:rPr>
                <w:sz w:val="28"/>
                <w:szCs w:val="28"/>
              </w:rPr>
              <w:t>435897.69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B53252F" w14:textId="77777777" w:rsidR="00DB12F3" w:rsidRPr="00DB12F3" w:rsidRDefault="00DB12F3" w:rsidP="00DB12F3">
            <w:pPr>
              <w:rPr>
                <w:b/>
                <w:sz w:val="28"/>
                <w:szCs w:val="28"/>
              </w:rPr>
            </w:pPr>
            <w:r w:rsidRPr="00DB12F3">
              <w:rPr>
                <w:sz w:val="28"/>
                <w:szCs w:val="28"/>
              </w:rPr>
              <w:t>1325046.05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FC66053"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86A51B3" w14:textId="77777777" w:rsidR="00DB12F3" w:rsidRPr="00DB12F3" w:rsidRDefault="00DB12F3" w:rsidP="00DB12F3">
            <w:pPr>
              <w:rPr>
                <w:b/>
                <w:sz w:val="28"/>
                <w:szCs w:val="28"/>
              </w:rPr>
            </w:pPr>
            <w:r w:rsidRPr="00DB12F3">
              <w:rPr>
                <w:sz w:val="28"/>
                <w:szCs w:val="28"/>
              </w:rPr>
              <w:t>—</w:t>
            </w:r>
          </w:p>
        </w:tc>
      </w:tr>
      <w:tr w:rsidR="00DB12F3" w:rsidRPr="00DB12F3" w14:paraId="548A058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A7C254D" w14:textId="77777777" w:rsidR="00DB12F3" w:rsidRPr="00DB12F3" w:rsidRDefault="00DB12F3" w:rsidP="00DB12F3">
            <w:pPr>
              <w:rPr>
                <w:b/>
                <w:sz w:val="28"/>
                <w:szCs w:val="28"/>
              </w:rPr>
            </w:pPr>
            <w:r w:rsidRPr="00DB12F3">
              <w:rPr>
                <w:sz w:val="28"/>
                <w:szCs w:val="28"/>
              </w:rPr>
              <w:t>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7AFD2C9" w14:textId="77777777" w:rsidR="00DB12F3" w:rsidRPr="00DB12F3" w:rsidRDefault="00DB12F3" w:rsidP="00DB12F3">
            <w:pPr>
              <w:rPr>
                <w:b/>
                <w:sz w:val="28"/>
                <w:szCs w:val="28"/>
              </w:rPr>
            </w:pPr>
            <w:r w:rsidRPr="00DB12F3">
              <w:rPr>
                <w:sz w:val="28"/>
                <w:szCs w:val="28"/>
              </w:rPr>
              <w:t>435888.61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F3664B9" w14:textId="77777777" w:rsidR="00DB12F3" w:rsidRPr="00DB12F3" w:rsidRDefault="00DB12F3" w:rsidP="00DB12F3">
            <w:pPr>
              <w:rPr>
                <w:b/>
                <w:sz w:val="28"/>
                <w:szCs w:val="28"/>
              </w:rPr>
            </w:pPr>
            <w:r w:rsidRPr="00DB12F3">
              <w:rPr>
                <w:sz w:val="28"/>
                <w:szCs w:val="28"/>
              </w:rPr>
              <w:t>1325036.97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4C30923"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9426E31" w14:textId="77777777" w:rsidR="00DB12F3" w:rsidRPr="00DB12F3" w:rsidRDefault="00DB12F3" w:rsidP="00DB12F3">
            <w:pPr>
              <w:rPr>
                <w:b/>
                <w:sz w:val="28"/>
                <w:szCs w:val="28"/>
              </w:rPr>
            </w:pPr>
            <w:r w:rsidRPr="00DB12F3">
              <w:rPr>
                <w:sz w:val="28"/>
                <w:szCs w:val="28"/>
              </w:rPr>
              <w:t>—</w:t>
            </w:r>
          </w:p>
        </w:tc>
      </w:tr>
      <w:tr w:rsidR="00DB12F3" w:rsidRPr="00DB12F3" w14:paraId="2221EAB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E03AB18" w14:textId="77777777" w:rsidR="00DB12F3" w:rsidRPr="00DB12F3" w:rsidRDefault="00DB12F3" w:rsidP="00DB12F3">
            <w:pPr>
              <w:rPr>
                <w:b/>
                <w:sz w:val="28"/>
                <w:szCs w:val="28"/>
              </w:rPr>
            </w:pPr>
            <w:r w:rsidRPr="00DB12F3">
              <w:rPr>
                <w:sz w:val="28"/>
                <w:szCs w:val="28"/>
              </w:rPr>
              <w:t>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DC78C62" w14:textId="77777777" w:rsidR="00DB12F3" w:rsidRPr="00DB12F3" w:rsidRDefault="00DB12F3" w:rsidP="00DB12F3">
            <w:pPr>
              <w:rPr>
                <w:b/>
                <w:sz w:val="28"/>
                <w:szCs w:val="28"/>
              </w:rPr>
            </w:pPr>
            <w:r w:rsidRPr="00DB12F3">
              <w:rPr>
                <w:sz w:val="28"/>
                <w:szCs w:val="28"/>
              </w:rPr>
              <w:t>435825.08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61958B" w14:textId="77777777" w:rsidR="00DB12F3" w:rsidRPr="00DB12F3" w:rsidRDefault="00DB12F3" w:rsidP="00DB12F3">
            <w:pPr>
              <w:rPr>
                <w:b/>
                <w:sz w:val="28"/>
                <w:szCs w:val="28"/>
              </w:rPr>
            </w:pPr>
            <w:r w:rsidRPr="00DB12F3">
              <w:rPr>
                <w:sz w:val="28"/>
                <w:szCs w:val="28"/>
              </w:rPr>
              <w:t>1325025.30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9B2DEC6"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E190D58" w14:textId="77777777" w:rsidR="00DB12F3" w:rsidRPr="00DB12F3" w:rsidRDefault="00DB12F3" w:rsidP="00DB12F3">
            <w:pPr>
              <w:rPr>
                <w:b/>
                <w:sz w:val="28"/>
                <w:szCs w:val="28"/>
              </w:rPr>
            </w:pPr>
            <w:r w:rsidRPr="00DB12F3">
              <w:rPr>
                <w:sz w:val="28"/>
                <w:szCs w:val="28"/>
              </w:rPr>
              <w:t>—</w:t>
            </w:r>
          </w:p>
        </w:tc>
      </w:tr>
      <w:tr w:rsidR="00DB12F3" w:rsidRPr="00DB12F3" w14:paraId="5B2650C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A376BF2" w14:textId="77777777" w:rsidR="00DB12F3" w:rsidRPr="00DB12F3" w:rsidRDefault="00DB12F3" w:rsidP="00DB12F3">
            <w:pPr>
              <w:rPr>
                <w:b/>
                <w:sz w:val="28"/>
                <w:szCs w:val="28"/>
              </w:rPr>
            </w:pPr>
            <w:r w:rsidRPr="00DB12F3">
              <w:rPr>
                <w:sz w:val="28"/>
                <w:szCs w:val="28"/>
              </w:rPr>
              <w:t>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34CC21" w14:textId="77777777" w:rsidR="00DB12F3" w:rsidRPr="00DB12F3" w:rsidRDefault="00DB12F3" w:rsidP="00DB12F3">
            <w:pPr>
              <w:rPr>
                <w:b/>
                <w:sz w:val="28"/>
                <w:szCs w:val="28"/>
              </w:rPr>
            </w:pPr>
            <w:r w:rsidRPr="00DB12F3">
              <w:rPr>
                <w:sz w:val="28"/>
                <w:szCs w:val="28"/>
              </w:rPr>
              <w:t>435804.34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387BDB9" w14:textId="77777777" w:rsidR="00DB12F3" w:rsidRPr="00DB12F3" w:rsidRDefault="00DB12F3" w:rsidP="00DB12F3">
            <w:pPr>
              <w:rPr>
                <w:b/>
                <w:sz w:val="28"/>
                <w:szCs w:val="28"/>
              </w:rPr>
            </w:pPr>
            <w:r w:rsidRPr="00DB12F3">
              <w:rPr>
                <w:sz w:val="28"/>
                <w:szCs w:val="28"/>
              </w:rPr>
              <w:t>1325011.04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9860A5F"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6489FC5" w14:textId="77777777" w:rsidR="00DB12F3" w:rsidRPr="00DB12F3" w:rsidRDefault="00DB12F3" w:rsidP="00DB12F3">
            <w:pPr>
              <w:rPr>
                <w:b/>
                <w:sz w:val="28"/>
                <w:szCs w:val="28"/>
              </w:rPr>
            </w:pPr>
            <w:r w:rsidRPr="00DB12F3">
              <w:rPr>
                <w:sz w:val="28"/>
                <w:szCs w:val="28"/>
              </w:rPr>
              <w:t>—</w:t>
            </w:r>
          </w:p>
        </w:tc>
      </w:tr>
      <w:tr w:rsidR="00DB12F3" w:rsidRPr="00DB12F3" w14:paraId="7A8209D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7F6118C" w14:textId="77777777" w:rsidR="00DB12F3" w:rsidRPr="00DB12F3" w:rsidRDefault="00DB12F3" w:rsidP="00DB12F3">
            <w:pPr>
              <w:rPr>
                <w:b/>
                <w:sz w:val="28"/>
                <w:szCs w:val="28"/>
              </w:rPr>
            </w:pPr>
            <w:r w:rsidRPr="00DB12F3">
              <w:rPr>
                <w:sz w:val="28"/>
                <w:szCs w:val="28"/>
              </w:rPr>
              <w:t>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0C2297" w14:textId="77777777" w:rsidR="00DB12F3" w:rsidRPr="00DB12F3" w:rsidRDefault="00DB12F3" w:rsidP="00DB12F3">
            <w:pPr>
              <w:rPr>
                <w:b/>
                <w:sz w:val="28"/>
                <w:szCs w:val="28"/>
              </w:rPr>
            </w:pPr>
            <w:r w:rsidRPr="00DB12F3">
              <w:rPr>
                <w:sz w:val="28"/>
                <w:szCs w:val="28"/>
              </w:rPr>
              <w:t>435788.78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A97E8EC" w14:textId="77777777" w:rsidR="00DB12F3" w:rsidRPr="00DB12F3" w:rsidRDefault="00DB12F3" w:rsidP="00DB12F3">
            <w:pPr>
              <w:rPr>
                <w:b/>
                <w:sz w:val="28"/>
                <w:szCs w:val="28"/>
              </w:rPr>
            </w:pPr>
            <w:r w:rsidRPr="00DB12F3">
              <w:rPr>
                <w:sz w:val="28"/>
                <w:szCs w:val="28"/>
              </w:rPr>
              <w:t>1324986.40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0CF9F6B"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823A51D" w14:textId="77777777" w:rsidR="00DB12F3" w:rsidRPr="00DB12F3" w:rsidRDefault="00DB12F3" w:rsidP="00DB12F3">
            <w:pPr>
              <w:rPr>
                <w:b/>
                <w:sz w:val="28"/>
                <w:szCs w:val="28"/>
              </w:rPr>
            </w:pPr>
            <w:r w:rsidRPr="00DB12F3">
              <w:rPr>
                <w:sz w:val="28"/>
                <w:szCs w:val="28"/>
              </w:rPr>
              <w:t>—</w:t>
            </w:r>
          </w:p>
        </w:tc>
      </w:tr>
      <w:tr w:rsidR="00DB12F3" w:rsidRPr="00DB12F3" w14:paraId="54235F5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9BFB7A5" w14:textId="77777777" w:rsidR="00DB12F3" w:rsidRPr="00DB12F3" w:rsidRDefault="00DB12F3" w:rsidP="00DB12F3">
            <w:pPr>
              <w:rPr>
                <w:b/>
                <w:sz w:val="28"/>
                <w:szCs w:val="28"/>
              </w:rPr>
            </w:pPr>
            <w:r w:rsidRPr="00DB12F3">
              <w:rPr>
                <w:sz w:val="28"/>
                <w:szCs w:val="28"/>
              </w:rPr>
              <w:t>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AF5269B" w14:textId="77777777" w:rsidR="00DB12F3" w:rsidRPr="00DB12F3" w:rsidRDefault="00DB12F3" w:rsidP="00DB12F3">
            <w:pPr>
              <w:rPr>
                <w:b/>
                <w:sz w:val="28"/>
                <w:szCs w:val="28"/>
              </w:rPr>
            </w:pPr>
            <w:r w:rsidRPr="00DB12F3">
              <w:rPr>
                <w:sz w:val="28"/>
                <w:szCs w:val="28"/>
              </w:rPr>
              <w:t>435810.82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9D6F734" w14:textId="77777777" w:rsidR="00DB12F3" w:rsidRPr="00DB12F3" w:rsidRDefault="00DB12F3" w:rsidP="00DB12F3">
            <w:pPr>
              <w:rPr>
                <w:b/>
                <w:sz w:val="28"/>
                <w:szCs w:val="28"/>
              </w:rPr>
            </w:pPr>
            <w:r w:rsidRPr="00DB12F3">
              <w:rPr>
                <w:sz w:val="28"/>
                <w:szCs w:val="28"/>
              </w:rPr>
              <w:t>1324846.37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6D65923"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82665FC" w14:textId="77777777" w:rsidR="00DB12F3" w:rsidRPr="00DB12F3" w:rsidRDefault="00DB12F3" w:rsidP="00DB12F3">
            <w:pPr>
              <w:rPr>
                <w:b/>
                <w:sz w:val="28"/>
                <w:szCs w:val="28"/>
              </w:rPr>
            </w:pPr>
            <w:r w:rsidRPr="00DB12F3">
              <w:rPr>
                <w:sz w:val="28"/>
                <w:szCs w:val="28"/>
              </w:rPr>
              <w:t>—</w:t>
            </w:r>
          </w:p>
        </w:tc>
      </w:tr>
      <w:tr w:rsidR="00DB12F3" w:rsidRPr="00DB12F3" w14:paraId="5C03130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C0CA068" w14:textId="77777777" w:rsidR="00DB12F3" w:rsidRPr="00DB12F3" w:rsidRDefault="00DB12F3" w:rsidP="00DB12F3">
            <w:pPr>
              <w:rPr>
                <w:b/>
                <w:sz w:val="28"/>
                <w:szCs w:val="28"/>
              </w:rPr>
            </w:pPr>
            <w:r w:rsidRPr="00DB12F3">
              <w:rPr>
                <w:sz w:val="28"/>
                <w:szCs w:val="28"/>
              </w:rPr>
              <w:t>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B72AAE5" w14:textId="77777777" w:rsidR="00DB12F3" w:rsidRPr="00DB12F3" w:rsidRDefault="00DB12F3" w:rsidP="00DB12F3">
            <w:pPr>
              <w:rPr>
                <w:b/>
                <w:sz w:val="28"/>
                <w:szCs w:val="28"/>
              </w:rPr>
            </w:pPr>
            <w:r w:rsidRPr="00DB12F3">
              <w:rPr>
                <w:sz w:val="28"/>
                <w:szCs w:val="28"/>
              </w:rPr>
              <w:t>435832.86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12E96F" w14:textId="77777777" w:rsidR="00DB12F3" w:rsidRPr="00DB12F3" w:rsidRDefault="00DB12F3" w:rsidP="00DB12F3">
            <w:pPr>
              <w:rPr>
                <w:b/>
                <w:sz w:val="28"/>
                <w:szCs w:val="28"/>
              </w:rPr>
            </w:pPr>
            <w:r w:rsidRPr="00DB12F3">
              <w:rPr>
                <w:sz w:val="28"/>
                <w:szCs w:val="28"/>
              </w:rPr>
              <w:t>1324725.78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59223CA"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273B567" w14:textId="77777777" w:rsidR="00DB12F3" w:rsidRPr="00DB12F3" w:rsidRDefault="00DB12F3" w:rsidP="00DB12F3">
            <w:pPr>
              <w:rPr>
                <w:b/>
                <w:sz w:val="28"/>
                <w:szCs w:val="28"/>
              </w:rPr>
            </w:pPr>
            <w:r w:rsidRPr="00DB12F3">
              <w:rPr>
                <w:sz w:val="28"/>
                <w:szCs w:val="28"/>
              </w:rPr>
              <w:t>—</w:t>
            </w:r>
          </w:p>
        </w:tc>
      </w:tr>
      <w:tr w:rsidR="00DB12F3" w:rsidRPr="00DB12F3" w14:paraId="53D31B2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CFDA884" w14:textId="77777777" w:rsidR="00DB12F3" w:rsidRPr="00DB12F3" w:rsidRDefault="00DB12F3" w:rsidP="00DB12F3">
            <w:pPr>
              <w:rPr>
                <w:b/>
                <w:sz w:val="28"/>
                <w:szCs w:val="28"/>
              </w:rPr>
            </w:pPr>
            <w:r w:rsidRPr="00DB12F3">
              <w:rPr>
                <w:sz w:val="28"/>
                <w:szCs w:val="28"/>
              </w:rPr>
              <w:t>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36B9E7" w14:textId="77777777" w:rsidR="00DB12F3" w:rsidRPr="00DB12F3" w:rsidRDefault="00DB12F3" w:rsidP="00DB12F3">
            <w:pPr>
              <w:rPr>
                <w:b/>
                <w:sz w:val="28"/>
                <w:szCs w:val="28"/>
              </w:rPr>
            </w:pPr>
            <w:r w:rsidRPr="00DB12F3">
              <w:rPr>
                <w:sz w:val="28"/>
                <w:szCs w:val="28"/>
              </w:rPr>
              <w:t>435852.31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86A6C4" w14:textId="77777777" w:rsidR="00DB12F3" w:rsidRPr="00DB12F3" w:rsidRDefault="00DB12F3" w:rsidP="00DB12F3">
            <w:pPr>
              <w:rPr>
                <w:b/>
                <w:sz w:val="28"/>
                <w:szCs w:val="28"/>
              </w:rPr>
            </w:pPr>
            <w:r w:rsidRPr="00DB12F3">
              <w:rPr>
                <w:sz w:val="28"/>
                <w:szCs w:val="28"/>
              </w:rPr>
              <w:t>1324615.57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8B86A7F"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5DA53F0" w14:textId="77777777" w:rsidR="00DB12F3" w:rsidRPr="00DB12F3" w:rsidRDefault="00DB12F3" w:rsidP="00DB12F3">
            <w:pPr>
              <w:rPr>
                <w:b/>
                <w:sz w:val="28"/>
                <w:szCs w:val="28"/>
              </w:rPr>
            </w:pPr>
            <w:r w:rsidRPr="00DB12F3">
              <w:rPr>
                <w:sz w:val="28"/>
                <w:szCs w:val="28"/>
              </w:rPr>
              <w:t>—</w:t>
            </w:r>
          </w:p>
        </w:tc>
      </w:tr>
      <w:tr w:rsidR="00DB12F3" w:rsidRPr="00DB12F3" w14:paraId="3199F95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4C6198F" w14:textId="77777777" w:rsidR="00DB12F3" w:rsidRPr="00DB12F3" w:rsidRDefault="00DB12F3" w:rsidP="00DB12F3">
            <w:pPr>
              <w:rPr>
                <w:b/>
                <w:sz w:val="28"/>
                <w:szCs w:val="28"/>
              </w:rPr>
            </w:pPr>
            <w:r w:rsidRPr="00DB12F3">
              <w:rPr>
                <w:sz w:val="28"/>
                <w:szCs w:val="28"/>
              </w:rPr>
              <w:t>41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ECF7418" w14:textId="77777777" w:rsidR="00DB12F3" w:rsidRPr="00DB12F3" w:rsidRDefault="00DB12F3" w:rsidP="00DB12F3">
            <w:pPr>
              <w:rPr>
                <w:b/>
                <w:sz w:val="28"/>
                <w:szCs w:val="28"/>
              </w:rPr>
            </w:pPr>
            <w:r w:rsidRPr="00DB12F3">
              <w:rPr>
                <w:sz w:val="28"/>
                <w:szCs w:val="28"/>
              </w:rPr>
              <w:t>435852.94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7A57AD6" w14:textId="77777777" w:rsidR="00DB12F3" w:rsidRPr="00DB12F3" w:rsidRDefault="00DB12F3" w:rsidP="00DB12F3">
            <w:pPr>
              <w:rPr>
                <w:b/>
                <w:sz w:val="28"/>
                <w:szCs w:val="28"/>
              </w:rPr>
            </w:pPr>
            <w:r w:rsidRPr="00DB12F3">
              <w:rPr>
                <w:sz w:val="28"/>
                <w:szCs w:val="28"/>
              </w:rPr>
              <w:t>1324603.12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2662D79"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4EB4A9B" w14:textId="77777777" w:rsidR="00DB12F3" w:rsidRPr="00DB12F3" w:rsidRDefault="00DB12F3" w:rsidP="00DB12F3">
            <w:pPr>
              <w:rPr>
                <w:b/>
                <w:sz w:val="28"/>
                <w:szCs w:val="28"/>
              </w:rPr>
            </w:pPr>
            <w:r w:rsidRPr="00DB12F3">
              <w:rPr>
                <w:sz w:val="28"/>
                <w:szCs w:val="28"/>
              </w:rPr>
              <w:t>—</w:t>
            </w:r>
          </w:p>
        </w:tc>
      </w:tr>
      <w:tr w:rsidR="00DB12F3" w:rsidRPr="00DB12F3" w14:paraId="7215389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B007BEA" w14:textId="77777777" w:rsidR="00DB12F3" w:rsidRPr="00DB12F3" w:rsidRDefault="00DB12F3" w:rsidP="00DB12F3">
            <w:pPr>
              <w:rPr>
                <w:b/>
                <w:sz w:val="28"/>
                <w:szCs w:val="28"/>
              </w:rPr>
            </w:pPr>
            <w:r w:rsidRPr="00DB12F3">
              <w:rPr>
                <w:sz w:val="28"/>
                <w:szCs w:val="28"/>
              </w:rPr>
              <w:t>42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9EA802" w14:textId="77777777" w:rsidR="00DB12F3" w:rsidRPr="00DB12F3" w:rsidRDefault="00DB12F3" w:rsidP="00DB12F3">
            <w:pPr>
              <w:rPr>
                <w:b/>
                <w:sz w:val="28"/>
                <w:szCs w:val="28"/>
              </w:rPr>
            </w:pPr>
            <w:r w:rsidRPr="00DB12F3">
              <w:rPr>
                <w:sz w:val="28"/>
                <w:szCs w:val="28"/>
              </w:rPr>
              <w:t>435866.57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A03310" w14:textId="77777777" w:rsidR="00DB12F3" w:rsidRPr="00DB12F3" w:rsidRDefault="00DB12F3" w:rsidP="00DB12F3">
            <w:pPr>
              <w:rPr>
                <w:b/>
                <w:sz w:val="28"/>
                <w:szCs w:val="28"/>
              </w:rPr>
            </w:pPr>
            <w:r w:rsidRPr="00DB12F3">
              <w:rPr>
                <w:sz w:val="28"/>
                <w:szCs w:val="28"/>
              </w:rPr>
              <w:t>1324472.95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5D3BA97"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6A9FB29" w14:textId="77777777" w:rsidR="00DB12F3" w:rsidRPr="00DB12F3" w:rsidRDefault="00DB12F3" w:rsidP="00DB12F3">
            <w:pPr>
              <w:rPr>
                <w:b/>
                <w:sz w:val="28"/>
                <w:szCs w:val="28"/>
              </w:rPr>
            </w:pPr>
            <w:r w:rsidRPr="00DB12F3">
              <w:rPr>
                <w:sz w:val="28"/>
                <w:szCs w:val="28"/>
              </w:rPr>
              <w:t>—</w:t>
            </w:r>
          </w:p>
        </w:tc>
      </w:tr>
      <w:tr w:rsidR="00DB12F3" w:rsidRPr="00DB12F3" w14:paraId="551DCD3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3292438" w14:textId="77777777" w:rsidR="00DB12F3" w:rsidRPr="00DB12F3" w:rsidRDefault="00DB12F3" w:rsidP="00DB12F3">
            <w:pPr>
              <w:rPr>
                <w:b/>
                <w:sz w:val="28"/>
                <w:szCs w:val="28"/>
              </w:rPr>
            </w:pPr>
            <w:r w:rsidRPr="00DB12F3">
              <w:rPr>
                <w:sz w:val="28"/>
                <w:szCs w:val="28"/>
              </w:rPr>
              <w:t>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C5F3BB4" w14:textId="77777777" w:rsidR="00DB12F3" w:rsidRPr="00DB12F3" w:rsidRDefault="00DB12F3" w:rsidP="00DB12F3">
            <w:pPr>
              <w:rPr>
                <w:b/>
                <w:sz w:val="28"/>
                <w:szCs w:val="28"/>
              </w:rPr>
            </w:pPr>
            <w:r w:rsidRPr="00DB12F3">
              <w:rPr>
                <w:sz w:val="28"/>
                <w:szCs w:val="28"/>
              </w:rPr>
              <w:t>435882.13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824D8A" w14:textId="77777777" w:rsidR="00DB12F3" w:rsidRPr="00DB12F3" w:rsidRDefault="00DB12F3" w:rsidP="00DB12F3">
            <w:pPr>
              <w:rPr>
                <w:b/>
                <w:sz w:val="28"/>
                <w:szCs w:val="28"/>
              </w:rPr>
            </w:pPr>
            <w:r w:rsidRPr="00DB12F3">
              <w:rPr>
                <w:sz w:val="28"/>
                <w:szCs w:val="28"/>
              </w:rPr>
              <w:t>1324309.57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DE5AF94"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F8D91C3" w14:textId="77777777" w:rsidR="00DB12F3" w:rsidRPr="00DB12F3" w:rsidRDefault="00DB12F3" w:rsidP="00DB12F3">
            <w:pPr>
              <w:rPr>
                <w:b/>
                <w:sz w:val="28"/>
                <w:szCs w:val="28"/>
              </w:rPr>
            </w:pPr>
            <w:r w:rsidRPr="00DB12F3">
              <w:rPr>
                <w:sz w:val="28"/>
                <w:szCs w:val="28"/>
              </w:rPr>
              <w:t>—</w:t>
            </w:r>
          </w:p>
        </w:tc>
      </w:tr>
      <w:tr w:rsidR="00DB12F3" w:rsidRPr="00DB12F3" w14:paraId="72DA68C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3579079" w14:textId="77777777" w:rsidR="00DB12F3" w:rsidRPr="00DB12F3" w:rsidRDefault="00DB12F3" w:rsidP="00DB12F3">
            <w:pPr>
              <w:rPr>
                <w:b/>
                <w:sz w:val="28"/>
                <w:szCs w:val="28"/>
              </w:rPr>
            </w:pPr>
            <w:r w:rsidRPr="00DB12F3">
              <w:rPr>
                <w:sz w:val="28"/>
                <w:szCs w:val="28"/>
              </w:rPr>
              <w:t>44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4E60B5" w14:textId="77777777" w:rsidR="00DB12F3" w:rsidRPr="00DB12F3" w:rsidRDefault="00DB12F3" w:rsidP="00DB12F3">
            <w:pPr>
              <w:rPr>
                <w:b/>
                <w:sz w:val="28"/>
                <w:szCs w:val="28"/>
              </w:rPr>
            </w:pPr>
            <w:r w:rsidRPr="00DB12F3">
              <w:rPr>
                <w:sz w:val="28"/>
                <w:szCs w:val="28"/>
              </w:rPr>
              <w:t>435887.32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6E09EDA" w14:textId="77777777" w:rsidR="00DB12F3" w:rsidRPr="00DB12F3" w:rsidRDefault="00DB12F3" w:rsidP="00DB12F3">
            <w:pPr>
              <w:rPr>
                <w:b/>
                <w:sz w:val="28"/>
                <w:szCs w:val="28"/>
              </w:rPr>
            </w:pPr>
            <w:r w:rsidRPr="00DB12F3">
              <w:rPr>
                <w:sz w:val="28"/>
                <w:szCs w:val="28"/>
              </w:rPr>
              <w:t>1324251.23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23AD348"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5C85E68" w14:textId="77777777" w:rsidR="00DB12F3" w:rsidRPr="00DB12F3" w:rsidRDefault="00DB12F3" w:rsidP="00DB12F3">
            <w:pPr>
              <w:rPr>
                <w:b/>
                <w:sz w:val="28"/>
                <w:szCs w:val="28"/>
              </w:rPr>
            </w:pPr>
            <w:r w:rsidRPr="00DB12F3">
              <w:rPr>
                <w:sz w:val="28"/>
                <w:szCs w:val="28"/>
              </w:rPr>
              <w:t>—</w:t>
            </w:r>
          </w:p>
        </w:tc>
      </w:tr>
      <w:tr w:rsidR="00DB12F3" w:rsidRPr="00DB12F3" w14:paraId="69E1D84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FF3D3C5" w14:textId="77777777" w:rsidR="00DB12F3" w:rsidRPr="00DB12F3" w:rsidRDefault="00DB12F3" w:rsidP="00DB12F3">
            <w:pPr>
              <w:rPr>
                <w:b/>
                <w:sz w:val="28"/>
                <w:szCs w:val="28"/>
              </w:rPr>
            </w:pPr>
            <w:r w:rsidRPr="00DB12F3">
              <w:rPr>
                <w:sz w:val="28"/>
                <w:szCs w:val="28"/>
              </w:rPr>
              <w:t>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8100F1A" w14:textId="77777777" w:rsidR="00DB12F3" w:rsidRPr="00DB12F3" w:rsidRDefault="00DB12F3" w:rsidP="00DB12F3">
            <w:pPr>
              <w:rPr>
                <w:b/>
                <w:sz w:val="28"/>
                <w:szCs w:val="28"/>
              </w:rPr>
            </w:pPr>
            <w:r w:rsidRPr="00DB12F3">
              <w:rPr>
                <w:sz w:val="28"/>
                <w:szCs w:val="28"/>
              </w:rPr>
              <w:t>435897.69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200673" w14:textId="77777777" w:rsidR="00DB12F3" w:rsidRPr="00DB12F3" w:rsidRDefault="00DB12F3" w:rsidP="00DB12F3">
            <w:pPr>
              <w:rPr>
                <w:b/>
                <w:sz w:val="28"/>
                <w:szCs w:val="28"/>
              </w:rPr>
            </w:pPr>
            <w:r w:rsidRPr="00DB12F3">
              <w:rPr>
                <w:sz w:val="28"/>
                <w:szCs w:val="28"/>
              </w:rPr>
              <w:t>1324224.00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6A457D9"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9CAF33B" w14:textId="77777777" w:rsidR="00DB12F3" w:rsidRPr="00DB12F3" w:rsidRDefault="00DB12F3" w:rsidP="00DB12F3">
            <w:pPr>
              <w:rPr>
                <w:b/>
                <w:sz w:val="28"/>
                <w:szCs w:val="28"/>
              </w:rPr>
            </w:pPr>
            <w:r w:rsidRPr="00DB12F3">
              <w:rPr>
                <w:sz w:val="28"/>
                <w:szCs w:val="28"/>
              </w:rPr>
              <w:t>—</w:t>
            </w:r>
          </w:p>
        </w:tc>
      </w:tr>
      <w:tr w:rsidR="00DB12F3" w:rsidRPr="00DB12F3" w14:paraId="03A50F0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832FE54" w14:textId="77777777" w:rsidR="00DB12F3" w:rsidRPr="00DB12F3" w:rsidRDefault="00DB12F3" w:rsidP="00DB12F3">
            <w:pPr>
              <w:rPr>
                <w:b/>
                <w:sz w:val="28"/>
                <w:szCs w:val="28"/>
              </w:rPr>
            </w:pPr>
            <w:r w:rsidRPr="00DB12F3">
              <w:rPr>
                <w:sz w:val="28"/>
                <w:szCs w:val="28"/>
              </w:rPr>
              <w:t>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538A85" w14:textId="77777777" w:rsidR="00DB12F3" w:rsidRPr="00DB12F3" w:rsidRDefault="00DB12F3" w:rsidP="00DB12F3">
            <w:pPr>
              <w:rPr>
                <w:b/>
                <w:sz w:val="28"/>
                <w:szCs w:val="28"/>
              </w:rPr>
            </w:pPr>
            <w:r w:rsidRPr="00DB12F3">
              <w:rPr>
                <w:sz w:val="28"/>
                <w:szCs w:val="28"/>
              </w:rPr>
              <w:t>435899.23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AF5FE62" w14:textId="77777777" w:rsidR="00DB12F3" w:rsidRPr="00DB12F3" w:rsidRDefault="00DB12F3" w:rsidP="00DB12F3">
            <w:pPr>
              <w:rPr>
                <w:b/>
                <w:sz w:val="28"/>
                <w:szCs w:val="28"/>
              </w:rPr>
            </w:pPr>
            <w:r w:rsidRPr="00DB12F3">
              <w:rPr>
                <w:sz w:val="28"/>
                <w:szCs w:val="28"/>
              </w:rPr>
              <w:t>1324201.69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A2CEF5D"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8E77CA2" w14:textId="77777777" w:rsidR="00DB12F3" w:rsidRPr="00DB12F3" w:rsidRDefault="00DB12F3" w:rsidP="00DB12F3">
            <w:pPr>
              <w:rPr>
                <w:b/>
                <w:sz w:val="28"/>
                <w:szCs w:val="28"/>
              </w:rPr>
            </w:pPr>
            <w:r w:rsidRPr="00DB12F3">
              <w:rPr>
                <w:sz w:val="28"/>
                <w:szCs w:val="28"/>
              </w:rPr>
              <w:t>—</w:t>
            </w:r>
          </w:p>
        </w:tc>
      </w:tr>
      <w:tr w:rsidR="00DB12F3" w:rsidRPr="00DB12F3" w14:paraId="1E6C489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E3E072F" w14:textId="77777777" w:rsidR="00DB12F3" w:rsidRPr="00DB12F3" w:rsidRDefault="00DB12F3" w:rsidP="00DB12F3">
            <w:pPr>
              <w:rPr>
                <w:b/>
                <w:sz w:val="28"/>
                <w:szCs w:val="28"/>
              </w:rPr>
            </w:pPr>
            <w:r w:rsidRPr="00DB12F3">
              <w:rPr>
                <w:sz w:val="28"/>
                <w:szCs w:val="28"/>
              </w:rPr>
              <w:t>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A68424" w14:textId="77777777" w:rsidR="00DB12F3" w:rsidRPr="00DB12F3" w:rsidRDefault="00DB12F3" w:rsidP="00DB12F3">
            <w:pPr>
              <w:rPr>
                <w:b/>
                <w:sz w:val="28"/>
                <w:szCs w:val="28"/>
              </w:rPr>
            </w:pPr>
            <w:r w:rsidRPr="00DB12F3">
              <w:rPr>
                <w:sz w:val="28"/>
                <w:szCs w:val="28"/>
              </w:rPr>
              <w:t>435899.78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B2852D5" w14:textId="77777777" w:rsidR="00DB12F3" w:rsidRPr="00DB12F3" w:rsidRDefault="00DB12F3" w:rsidP="00DB12F3">
            <w:pPr>
              <w:rPr>
                <w:b/>
                <w:sz w:val="28"/>
                <w:szCs w:val="28"/>
              </w:rPr>
            </w:pPr>
            <w:r w:rsidRPr="00DB12F3">
              <w:rPr>
                <w:sz w:val="28"/>
                <w:szCs w:val="28"/>
              </w:rPr>
              <w:t>1324181.97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4FEBBF3"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B7D3BCF" w14:textId="77777777" w:rsidR="00DB12F3" w:rsidRPr="00DB12F3" w:rsidRDefault="00DB12F3" w:rsidP="00DB12F3">
            <w:pPr>
              <w:rPr>
                <w:b/>
                <w:sz w:val="28"/>
                <w:szCs w:val="28"/>
              </w:rPr>
            </w:pPr>
            <w:r w:rsidRPr="00DB12F3">
              <w:rPr>
                <w:sz w:val="28"/>
                <w:szCs w:val="28"/>
              </w:rPr>
              <w:t>—</w:t>
            </w:r>
          </w:p>
        </w:tc>
      </w:tr>
      <w:tr w:rsidR="00DB12F3" w:rsidRPr="00DB12F3" w14:paraId="0E15FBF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B28D0BF" w14:textId="77777777" w:rsidR="00DB12F3" w:rsidRPr="00DB12F3" w:rsidRDefault="00DB12F3" w:rsidP="00DB12F3">
            <w:pPr>
              <w:rPr>
                <w:b/>
                <w:sz w:val="28"/>
                <w:szCs w:val="28"/>
              </w:rPr>
            </w:pPr>
            <w:r w:rsidRPr="00DB12F3">
              <w:rPr>
                <w:sz w:val="28"/>
                <w:szCs w:val="28"/>
              </w:rPr>
              <w:t>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7DD02B5" w14:textId="77777777" w:rsidR="00DB12F3" w:rsidRPr="00DB12F3" w:rsidRDefault="00DB12F3" w:rsidP="00DB12F3">
            <w:pPr>
              <w:rPr>
                <w:b/>
                <w:sz w:val="28"/>
                <w:szCs w:val="28"/>
              </w:rPr>
            </w:pPr>
            <w:r w:rsidRPr="00DB12F3">
              <w:rPr>
                <w:sz w:val="28"/>
                <w:szCs w:val="28"/>
              </w:rPr>
              <w:t>435900.28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4BDB2FE" w14:textId="77777777" w:rsidR="00DB12F3" w:rsidRPr="00DB12F3" w:rsidRDefault="00DB12F3" w:rsidP="00DB12F3">
            <w:pPr>
              <w:rPr>
                <w:b/>
                <w:sz w:val="28"/>
                <w:szCs w:val="28"/>
              </w:rPr>
            </w:pPr>
            <w:r w:rsidRPr="00DB12F3">
              <w:rPr>
                <w:sz w:val="28"/>
                <w:szCs w:val="28"/>
              </w:rPr>
              <w:t>1324164.36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C88A0EC"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0927819" w14:textId="77777777" w:rsidR="00DB12F3" w:rsidRPr="00DB12F3" w:rsidRDefault="00DB12F3" w:rsidP="00DB12F3">
            <w:pPr>
              <w:rPr>
                <w:b/>
                <w:sz w:val="28"/>
                <w:szCs w:val="28"/>
              </w:rPr>
            </w:pPr>
            <w:r w:rsidRPr="00DB12F3">
              <w:rPr>
                <w:sz w:val="28"/>
                <w:szCs w:val="28"/>
              </w:rPr>
              <w:t>—</w:t>
            </w:r>
          </w:p>
        </w:tc>
      </w:tr>
      <w:tr w:rsidR="00DB12F3" w:rsidRPr="00DB12F3" w14:paraId="5F222D5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C6F5AD6" w14:textId="77777777" w:rsidR="00DB12F3" w:rsidRPr="00DB12F3" w:rsidRDefault="00DB12F3" w:rsidP="00DB12F3">
            <w:pPr>
              <w:rPr>
                <w:b/>
                <w:sz w:val="28"/>
                <w:szCs w:val="28"/>
              </w:rPr>
            </w:pPr>
            <w:r w:rsidRPr="00DB12F3">
              <w:rPr>
                <w:sz w:val="28"/>
                <w:szCs w:val="28"/>
              </w:rPr>
              <w:t>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6FCCCF9" w14:textId="77777777" w:rsidR="00DB12F3" w:rsidRPr="00DB12F3" w:rsidRDefault="00DB12F3" w:rsidP="00DB12F3">
            <w:pPr>
              <w:rPr>
                <w:b/>
                <w:sz w:val="28"/>
                <w:szCs w:val="28"/>
              </w:rPr>
            </w:pPr>
            <w:r w:rsidRPr="00DB12F3">
              <w:rPr>
                <w:sz w:val="28"/>
                <w:szCs w:val="28"/>
              </w:rPr>
              <w:t>435898.99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B504D0A" w14:textId="77777777" w:rsidR="00DB12F3" w:rsidRPr="00DB12F3" w:rsidRDefault="00DB12F3" w:rsidP="00DB12F3">
            <w:pPr>
              <w:rPr>
                <w:b/>
                <w:sz w:val="28"/>
                <w:szCs w:val="28"/>
              </w:rPr>
            </w:pPr>
            <w:r w:rsidRPr="00DB12F3">
              <w:rPr>
                <w:sz w:val="28"/>
                <w:szCs w:val="28"/>
              </w:rPr>
              <w:t>1324160.47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2A857A5"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F3714B4" w14:textId="77777777" w:rsidR="00DB12F3" w:rsidRPr="00DB12F3" w:rsidRDefault="00DB12F3" w:rsidP="00DB12F3">
            <w:pPr>
              <w:rPr>
                <w:b/>
                <w:sz w:val="28"/>
                <w:szCs w:val="28"/>
              </w:rPr>
            </w:pPr>
            <w:r w:rsidRPr="00DB12F3">
              <w:rPr>
                <w:sz w:val="28"/>
                <w:szCs w:val="28"/>
              </w:rPr>
              <w:t>—</w:t>
            </w:r>
          </w:p>
        </w:tc>
      </w:tr>
      <w:tr w:rsidR="00DB12F3" w:rsidRPr="00DB12F3" w14:paraId="1397AA9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D31FDF4" w14:textId="77777777" w:rsidR="00DB12F3" w:rsidRPr="00DB12F3" w:rsidRDefault="00DB12F3" w:rsidP="00DB12F3">
            <w:pPr>
              <w:rPr>
                <w:b/>
                <w:sz w:val="28"/>
                <w:szCs w:val="28"/>
              </w:rPr>
            </w:pPr>
            <w:r w:rsidRPr="00DB12F3">
              <w:rPr>
                <w:sz w:val="28"/>
                <w:szCs w:val="28"/>
              </w:rPr>
              <w:t>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1E85EF2" w14:textId="77777777" w:rsidR="00DB12F3" w:rsidRPr="00DB12F3" w:rsidRDefault="00DB12F3" w:rsidP="00DB12F3">
            <w:pPr>
              <w:rPr>
                <w:b/>
                <w:sz w:val="28"/>
                <w:szCs w:val="28"/>
              </w:rPr>
            </w:pPr>
            <w:r w:rsidRPr="00DB12F3">
              <w:rPr>
                <w:sz w:val="28"/>
                <w:szCs w:val="28"/>
              </w:rPr>
              <w:t>435910.66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8F3392" w14:textId="77777777" w:rsidR="00DB12F3" w:rsidRPr="00DB12F3" w:rsidRDefault="00DB12F3" w:rsidP="00DB12F3">
            <w:pPr>
              <w:rPr>
                <w:b/>
                <w:sz w:val="28"/>
                <w:szCs w:val="28"/>
              </w:rPr>
            </w:pPr>
            <w:r w:rsidRPr="00DB12F3">
              <w:rPr>
                <w:sz w:val="28"/>
                <w:szCs w:val="28"/>
              </w:rPr>
              <w:t>1324077.48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2BA30B8"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BEBE407" w14:textId="77777777" w:rsidR="00DB12F3" w:rsidRPr="00DB12F3" w:rsidRDefault="00DB12F3" w:rsidP="00DB12F3">
            <w:pPr>
              <w:rPr>
                <w:b/>
                <w:sz w:val="28"/>
                <w:szCs w:val="28"/>
              </w:rPr>
            </w:pPr>
            <w:r w:rsidRPr="00DB12F3">
              <w:rPr>
                <w:sz w:val="28"/>
                <w:szCs w:val="28"/>
              </w:rPr>
              <w:t>—</w:t>
            </w:r>
          </w:p>
        </w:tc>
      </w:tr>
      <w:tr w:rsidR="00DB12F3" w:rsidRPr="00DB12F3" w14:paraId="57E37B3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C778E90" w14:textId="77777777" w:rsidR="00DB12F3" w:rsidRPr="00DB12F3" w:rsidRDefault="00DB12F3" w:rsidP="00DB12F3">
            <w:pPr>
              <w:rPr>
                <w:b/>
                <w:sz w:val="28"/>
                <w:szCs w:val="28"/>
              </w:rPr>
            </w:pPr>
            <w:r w:rsidRPr="00DB12F3">
              <w:rPr>
                <w:sz w:val="28"/>
                <w:szCs w:val="28"/>
              </w:rPr>
              <w:t>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A4F6E3" w14:textId="77777777" w:rsidR="00DB12F3" w:rsidRPr="00DB12F3" w:rsidRDefault="00DB12F3" w:rsidP="00DB12F3">
            <w:pPr>
              <w:rPr>
                <w:b/>
                <w:sz w:val="28"/>
                <w:szCs w:val="28"/>
              </w:rPr>
            </w:pPr>
            <w:r w:rsidRPr="00DB12F3">
              <w:rPr>
                <w:sz w:val="28"/>
                <w:szCs w:val="28"/>
              </w:rPr>
              <w:t>435915.58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0A054BB" w14:textId="77777777" w:rsidR="00DB12F3" w:rsidRPr="00DB12F3" w:rsidRDefault="00DB12F3" w:rsidP="00DB12F3">
            <w:pPr>
              <w:rPr>
                <w:b/>
                <w:sz w:val="28"/>
                <w:szCs w:val="28"/>
              </w:rPr>
            </w:pPr>
            <w:r w:rsidRPr="00DB12F3">
              <w:rPr>
                <w:sz w:val="28"/>
                <w:szCs w:val="28"/>
              </w:rPr>
              <w:t>1324078.00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1DF63D9"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2065479" w14:textId="77777777" w:rsidR="00DB12F3" w:rsidRPr="00DB12F3" w:rsidRDefault="00DB12F3" w:rsidP="00DB12F3">
            <w:pPr>
              <w:rPr>
                <w:b/>
                <w:sz w:val="28"/>
                <w:szCs w:val="28"/>
              </w:rPr>
            </w:pPr>
            <w:r w:rsidRPr="00DB12F3">
              <w:rPr>
                <w:sz w:val="28"/>
                <w:szCs w:val="28"/>
              </w:rPr>
              <w:t>—</w:t>
            </w:r>
          </w:p>
        </w:tc>
      </w:tr>
      <w:tr w:rsidR="00DB12F3" w:rsidRPr="00DB12F3" w14:paraId="39EA79B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CFB2EAB" w14:textId="77777777" w:rsidR="00DB12F3" w:rsidRPr="00DB12F3" w:rsidRDefault="00DB12F3" w:rsidP="00DB12F3">
            <w:pPr>
              <w:rPr>
                <w:b/>
                <w:sz w:val="28"/>
                <w:szCs w:val="28"/>
              </w:rPr>
            </w:pPr>
            <w:r w:rsidRPr="00DB12F3">
              <w:rPr>
                <w:sz w:val="28"/>
                <w:szCs w:val="28"/>
              </w:rPr>
              <w:t>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B3A44B7" w14:textId="77777777" w:rsidR="00DB12F3" w:rsidRPr="00DB12F3" w:rsidRDefault="00DB12F3" w:rsidP="00DB12F3">
            <w:pPr>
              <w:rPr>
                <w:b/>
                <w:sz w:val="28"/>
                <w:szCs w:val="28"/>
              </w:rPr>
            </w:pPr>
            <w:r w:rsidRPr="00DB12F3">
              <w:rPr>
                <w:sz w:val="28"/>
                <w:szCs w:val="28"/>
              </w:rPr>
              <w:t>435924.78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56AFE37" w14:textId="77777777" w:rsidR="00DB12F3" w:rsidRPr="00DB12F3" w:rsidRDefault="00DB12F3" w:rsidP="00DB12F3">
            <w:pPr>
              <w:rPr>
                <w:b/>
                <w:sz w:val="28"/>
                <w:szCs w:val="28"/>
              </w:rPr>
            </w:pPr>
            <w:r w:rsidRPr="00DB12F3">
              <w:rPr>
                <w:sz w:val="28"/>
                <w:szCs w:val="28"/>
              </w:rPr>
              <w:t>1324078.99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4A766BC"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51D2392" w14:textId="77777777" w:rsidR="00DB12F3" w:rsidRPr="00DB12F3" w:rsidRDefault="00DB12F3" w:rsidP="00DB12F3">
            <w:pPr>
              <w:rPr>
                <w:b/>
                <w:sz w:val="28"/>
                <w:szCs w:val="28"/>
              </w:rPr>
            </w:pPr>
            <w:r w:rsidRPr="00DB12F3">
              <w:rPr>
                <w:sz w:val="28"/>
                <w:szCs w:val="28"/>
              </w:rPr>
              <w:t>—</w:t>
            </w:r>
          </w:p>
        </w:tc>
      </w:tr>
      <w:tr w:rsidR="00DB12F3" w:rsidRPr="00DB12F3" w14:paraId="3685D1B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34D68D4" w14:textId="77777777" w:rsidR="00DB12F3" w:rsidRPr="00DB12F3" w:rsidRDefault="00DB12F3" w:rsidP="00DB12F3">
            <w:pPr>
              <w:rPr>
                <w:b/>
                <w:sz w:val="28"/>
                <w:szCs w:val="28"/>
              </w:rPr>
            </w:pPr>
            <w:r w:rsidRPr="00DB12F3">
              <w:rPr>
                <w:sz w:val="28"/>
                <w:szCs w:val="28"/>
              </w:rPr>
              <w:t>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BBB820D" w14:textId="77777777" w:rsidR="00DB12F3" w:rsidRPr="00DB12F3" w:rsidRDefault="00DB12F3" w:rsidP="00DB12F3">
            <w:pPr>
              <w:rPr>
                <w:b/>
                <w:sz w:val="28"/>
                <w:szCs w:val="28"/>
              </w:rPr>
            </w:pPr>
            <w:r w:rsidRPr="00DB12F3">
              <w:rPr>
                <w:sz w:val="28"/>
                <w:szCs w:val="28"/>
              </w:rPr>
              <w:t>435953.62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79226F" w14:textId="77777777" w:rsidR="00DB12F3" w:rsidRPr="00DB12F3" w:rsidRDefault="00DB12F3" w:rsidP="00DB12F3">
            <w:pPr>
              <w:rPr>
                <w:b/>
                <w:sz w:val="28"/>
                <w:szCs w:val="28"/>
              </w:rPr>
            </w:pPr>
            <w:r w:rsidRPr="00DB12F3">
              <w:rPr>
                <w:sz w:val="28"/>
                <w:szCs w:val="28"/>
              </w:rPr>
              <w:t>1324082.03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92AE3F3"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D77C322" w14:textId="77777777" w:rsidR="00DB12F3" w:rsidRPr="00DB12F3" w:rsidRDefault="00DB12F3" w:rsidP="00DB12F3">
            <w:pPr>
              <w:rPr>
                <w:b/>
                <w:sz w:val="28"/>
                <w:szCs w:val="28"/>
              </w:rPr>
            </w:pPr>
            <w:r w:rsidRPr="00DB12F3">
              <w:rPr>
                <w:sz w:val="28"/>
                <w:szCs w:val="28"/>
              </w:rPr>
              <w:t>—</w:t>
            </w:r>
          </w:p>
        </w:tc>
      </w:tr>
      <w:tr w:rsidR="00DB12F3" w:rsidRPr="00DB12F3" w14:paraId="140E0FA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6CBDFBB" w14:textId="77777777" w:rsidR="00DB12F3" w:rsidRPr="00DB12F3" w:rsidRDefault="00DB12F3" w:rsidP="00DB12F3">
            <w:pPr>
              <w:rPr>
                <w:b/>
                <w:sz w:val="28"/>
                <w:szCs w:val="28"/>
              </w:rPr>
            </w:pPr>
            <w:r w:rsidRPr="00DB12F3">
              <w:rPr>
                <w:sz w:val="28"/>
                <w:szCs w:val="28"/>
              </w:rPr>
              <w:t>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652D8E3" w14:textId="77777777" w:rsidR="00DB12F3" w:rsidRPr="00DB12F3" w:rsidRDefault="00DB12F3" w:rsidP="00DB12F3">
            <w:pPr>
              <w:rPr>
                <w:b/>
                <w:sz w:val="28"/>
                <w:szCs w:val="28"/>
              </w:rPr>
            </w:pPr>
            <w:r w:rsidRPr="00DB12F3">
              <w:rPr>
                <w:sz w:val="28"/>
                <w:szCs w:val="28"/>
              </w:rPr>
              <w:t>435974.85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35728AD" w14:textId="77777777" w:rsidR="00DB12F3" w:rsidRPr="00DB12F3" w:rsidRDefault="00DB12F3" w:rsidP="00DB12F3">
            <w:pPr>
              <w:rPr>
                <w:b/>
                <w:sz w:val="28"/>
                <w:szCs w:val="28"/>
              </w:rPr>
            </w:pPr>
            <w:r w:rsidRPr="00DB12F3">
              <w:rPr>
                <w:sz w:val="28"/>
                <w:szCs w:val="28"/>
              </w:rPr>
              <w:t>1324064.91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1C02EC4"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4CEFEB5" w14:textId="77777777" w:rsidR="00DB12F3" w:rsidRPr="00DB12F3" w:rsidRDefault="00DB12F3" w:rsidP="00DB12F3">
            <w:pPr>
              <w:rPr>
                <w:b/>
                <w:sz w:val="28"/>
                <w:szCs w:val="28"/>
              </w:rPr>
            </w:pPr>
            <w:r w:rsidRPr="00DB12F3">
              <w:rPr>
                <w:sz w:val="28"/>
                <w:szCs w:val="28"/>
              </w:rPr>
              <w:t>—</w:t>
            </w:r>
          </w:p>
        </w:tc>
      </w:tr>
      <w:tr w:rsidR="00DB12F3" w:rsidRPr="00DB12F3" w14:paraId="2E46AB7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A7ACEA8" w14:textId="77777777" w:rsidR="00DB12F3" w:rsidRPr="00DB12F3" w:rsidRDefault="00DB12F3" w:rsidP="00DB12F3">
            <w:pPr>
              <w:rPr>
                <w:b/>
                <w:sz w:val="28"/>
                <w:szCs w:val="28"/>
              </w:rPr>
            </w:pPr>
            <w:r w:rsidRPr="00DB12F3">
              <w:rPr>
                <w:sz w:val="28"/>
                <w:szCs w:val="28"/>
              </w:rPr>
              <w:t>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56F931" w14:textId="77777777" w:rsidR="00DB12F3" w:rsidRPr="00DB12F3" w:rsidRDefault="00DB12F3" w:rsidP="00DB12F3">
            <w:pPr>
              <w:rPr>
                <w:b/>
                <w:sz w:val="28"/>
                <w:szCs w:val="28"/>
              </w:rPr>
            </w:pPr>
            <w:r w:rsidRPr="00DB12F3">
              <w:rPr>
                <w:sz w:val="28"/>
                <w:szCs w:val="28"/>
              </w:rPr>
              <w:t>436006.06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7A2B7E0" w14:textId="77777777" w:rsidR="00DB12F3" w:rsidRPr="00DB12F3" w:rsidRDefault="00DB12F3" w:rsidP="00DB12F3">
            <w:pPr>
              <w:rPr>
                <w:b/>
                <w:sz w:val="28"/>
                <w:szCs w:val="28"/>
              </w:rPr>
            </w:pPr>
            <w:r w:rsidRPr="00DB12F3">
              <w:rPr>
                <w:sz w:val="28"/>
                <w:szCs w:val="28"/>
              </w:rPr>
              <w:t>1324047.48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874D582"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52F9A7E" w14:textId="77777777" w:rsidR="00DB12F3" w:rsidRPr="00DB12F3" w:rsidRDefault="00DB12F3" w:rsidP="00DB12F3">
            <w:pPr>
              <w:rPr>
                <w:b/>
                <w:sz w:val="28"/>
                <w:szCs w:val="28"/>
              </w:rPr>
            </w:pPr>
            <w:r w:rsidRPr="00DB12F3">
              <w:rPr>
                <w:sz w:val="28"/>
                <w:szCs w:val="28"/>
              </w:rPr>
              <w:t>—</w:t>
            </w:r>
          </w:p>
        </w:tc>
      </w:tr>
      <w:tr w:rsidR="00DB12F3" w:rsidRPr="00DB12F3" w14:paraId="694731F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82BD575" w14:textId="77777777" w:rsidR="00DB12F3" w:rsidRPr="00DB12F3" w:rsidRDefault="00DB12F3" w:rsidP="00DB12F3">
            <w:pPr>
              <w:rPr>
                <w:b/>
                <w:sz w:val="28"/>
                <w:szCs w:val="28"/>
              </w:rPr>
            </w:pPr>
            <w:r w:rsidRPr="00DB12F3">
              <w:rPr>
                <w:sz w:val="28"/>
                <w:szCs w:val="28"/>
              </w:rPr>
              <w:t>56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4A8C750" w14:textId="77777777" w:rsidR="00DB12F3" w:rsidRPr="00DB12F3" w:rsidRDefault="00DB12F3" w:rsidP="00DB12F3">
            <w:pPr>
              <w:rPr>
                <w:b/>
                <w:sz w:val="28"/>
                <w:szCs w:val="28"/>
              </w:rPr>
            </w:pPr>
            <w:r w:rsidRPr="00DB12F3">
              <w:rPr>
                <w:sz w:val="28"/>
                <w:szCs w:val="28"/>
              </w:rPr>
              <w:t>436027.00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F331CA" w14:textId="77777777" w:rsidR="00DB12F3" w:rsidRPr="00DB12F3" w:rsidRDefault="00DB12F3" w:rsidP="00DB12F3">
            <w:pPr>
              <w:rPr>
                <w:b/>
                <w:sz w:val="28"/>
                <w:szCs w:val="28"/>
              </w:rPr>
            </w:pPr>
            <w:r w:rsidRPr="00DB12F3">
              <w:rPr>
                <w:sz w:val="28"/>
                <w:szCs w:val="28"/>
              </w:rPr>
              <w:t>1324038.54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1C9D13F"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66D46F0" w14:textId="77777777" w:rsidR="00DB12F3" w:rsidRPr="00DB12F3" w:rsidRDefault="00DB12F3" w:rsidP="00DB12F3">
            <w:pPr>
              <w:rPr>
                <w:b/>
                <w:sz w:val="28"/>
                <w:szCs w:val="28"/>
              </w:rPr>
            </w:pPr>
            <w:r w:rsidRPr="00DB12F3">
              <w:rPr>
                <w:sz w:val="28"/>
                <w:szCs w:val="28"/>
              </w:rPr>
              <w:t>—</w:t>
            </w:r>
          </w:p>
        </w:tc>
      </w:tr>
      <w:tr w:rsidR="00DB12F3" w:rsidRPr="00DB12F3" w14:paraId="04D2954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B5597B7" w14:textId="77777777" w:rsidR="00DB12F3" w:rsidRPr="00DB12F3" w:rsidRDefault="00DB12F3" w:rsidP="00DB12F3">
            <w:pPr>
              <w:rPr>
                <w:b/>
                <w:sz w:val="28"/>
                <w:szCs w:val="28"/>
              </w:rPr>
            </w:pPr>
            <w:r w:rsidRPr="00DB12F3">
              <w:rPr>
                <w:sz w:val="28"/>
                <w:szCs w:val="28"/>
              </w:rPr>
              <w:t>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AA3B65" w14:textId="77777777" w:rsidR="00DB12F3" w:rsidRPr="00DB12F3" w:rsidRDefault="00DB12F3" w:rsidP="00DB12F3">
            <w:pPr>
              <w:rPr>
                <w:b/>
                <w:sz w:val="28"/>
                <w:szCs w:val="28"/>
              </w:rPr>
            </w:pPr>
            <w:r w:rsidRPr="00DB12F3">
              <w:rPr>
                <w:sz w:val="28"/>
                <w:szCs w:val="28"/>
              </w:rPr>
              <w:t>436045.33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6B56B89" w14:textId="77777777" w:rsidR="00DB12F3" w:rsidRPr="00DB12F3" w:rsidRDefault="00DB12F3" w:rsidP="00DB12F3">
            <w:pPr>
              <w:rPr>
                <w:b/>
                <w:sz w:val="28"/>
                <w:szCs w:val="28"/>
              </w:rPr>
            </w:pPr>
            <w:r w:rsidRPr="00DB12F3">
              <w:rPr>
                <w:sz w:val="28"/>
                <w:szCs w:val="28"/>
              </w:rPr>
              <w:t>1324028.74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8EB1214"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D2162A7" w14:textId="77777777" w:rsidR="00DB12F3" w:rsidRPr="00DB12F3" w:rsidRDefault="00DB12F3" w:rsidP="00DB12F3">
            <w:pPr>
              <w:rPr>
                <w:b/>
                <w:sz w:val="28"/>
                <w:szCs w:val="28"/>
              </w:rPr>
            </w:pPr>
            <w:r w:rsidRPr="00DB12F3">
              <w:rPr>
                <w:sz w:val="28"/>
                <w:szCs w:val="28"/>
              </w:rPr>
              <w:t>—</w:t>
            </w:r>
          </w:p>
        </w:tc>
      </w:tr>
      <w:tr w:rsidR="00DB12F3" w:rsidRPr="00DB12F3" w14:paraId="0964961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DB4D0BB" w14:textId="77777777" w:rsidR="00DB12F3" w:rsidRPr="00DB12F3" w:rsidRDefault="00DB12F3" w:rsidP="00DB12F3">
            <w:pPr>
              <w:rPr>
                <w:b/>
                <w:sz w:val="28"/>
                <w:szCs w:val="28"/>
              </w:rPr>
            </w:pPr>
            <w:r w:rsidRPr="00DB12F3">
              <w:rPr>
                <w:sz w:val="28"/>
                <w:szCs w:val="28"/>
              </w:rPr>
              <w:t>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CB861E9" w14:textId="77777777" w:rsidR="00DB12F3" w:rsidRPr="00DB12F3" w:rsidRDefault="00DB12F3" w:rsidP="00DB12F3">
            <w:pPr>
              <w:rPr>
                <w:b/>
                <w:sz w:val="28"/>
                <w:szCs w:val="28"/>
              </w:rPr>
            </w:pPr>
            <w:r w:rsidRPr="00DB12F3">
              <w:rPr>
                <w:sz w:val="28"/>
                <w:szCs w:val="28"/>
              </w:rPr>
              <w:t>436054.39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8910888" w14:textId="77777777" w:rsidR="00DB12F3" w:rsidRPr="00DB12F3" w:rsidRDefault="00DB12F3" w:rsidP="00DB12F3">
            <w:pPr>
              <w:rPr>
                <w:b/>
                <w:sz w:val="28"/>
                <w:szCs w:val="28"/>
              </w:rPr>
            </w:pPr>
            <w:r w:rsidRPr="00DB12F3">
              <w:rPr>
                <w:sz w:val="28"/>
                <w:szCs w:val="28"/>
              </w:rPr>
              <w:t>1324019.58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F00F790"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32624F5" w14:textId="77777777" w:rsidR="00DB12F3" w:rsidRPr="00DB12F3" w:rsidRDefault="00DB12F3" w:rsidP="00DB12F3">
            <w:pPr>
              <w:rPr>
                <w:b/>
                <w:sz w:val="28"/>
                <w:szCs w:val="28"/>
              </w:rPr>
            </w:pPr>
            <w:r w:rsidRPr="00DB12F3">
              <w:rPr>
                <w:sz w:val="28"/>
                <w:szCs w:val="28"/>
              </w:rPr>
              <w:t>—</w:t>
            </w:r>
          </w:p>
        </w:tc>
      </w:tr>
      <w:tr w:rsidR="00DB12F3" w:rsidRPr="00DB12F3" w14:paraId="69D6C2F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2DE7D9D" w14:textId="77777777" w:rsidR="00DB12F3" w:rsidRPr="00DB12F3" w:rsidRDefault="00DB12F3" w:rsidP="00DB12F3">
            <w:pPr>
              <w:rPr>
                <w:b/>
                <w:sz w:val="28"/>
                <w:szCs w:val="28"/>
              </w:rPr>
            </w:pPr>
            <w:r w:rsidRPr="00DB12F3">
              <w:rPr>
                <w:sz w:val="28"/>
                <w:szCs w:val="28"/>
              </w:rPr>
              <w:t>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85F601" w14:textId="77777777" w:rsidR="00DB12F3" w:rsidRPr="00DB12F3" w:rsidRDefault="00DB12F3" w:rsidP="00DB12F3">
            <w:pPr>
              <w:rPr>
                <w:b/>
                <w:sz w:val="28"/>
                <w:szCs w:val="28"/>
              </w:rPr>
            </w:pPr>
            <w:r w:rsidRPr="00DB12F3">
              <w:rPr>
                <w:sz w:val="28"/>
                <w:szCs w:val="28"/>
              </w:rPr>
              <w:t>436062.76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A3B7BE0" w14:textId="77777777" w:rsidR="00DB12F3" w:rsidRPr="00DB12F3" w:rsidRDefault="00DB12F3" w:rsidP="00DB12F3">
            <w:pPr>
              <w:rPr>
                <w:b/>
                <w:sz w:val="28"/>
                <w:szCs w:val="28"/>
              </w:rPr>
            </w:pPr>
            <w:r w:rsidRPr="00DB12F3">
              <w:rPr>
                <w:sz w:val="28"/>
                <w:szCs w:val="28"/>
              </w:rPr>
              <w:t>1324004.27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70C0F59"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4B5B468" w14:textId="77777777" w:rsidR="00DB12F3" w:rsidRPr="00DB12F3" w:rsidRDefault="00DB12F3" w:rsidP="00DB12F3">
            <w:pPr>
              <w:rPr>
                <w:b/>
                <w:sz w:val="28"/>
                <w:szCs w:val="28"/>
              </w:rPr>
            </w:pPr>
            <w:r w:rsidRPr="00DB12F3">
              <w:rPr>
                <w:sz w:val="28"/>
                <w:szCs w:val="28"/>
              </w:rPr>
              <w:t>—</w:t>
            </w:r>
          </w:p>
        </w:tc>
      </w:tr>
      <w:tr w:rsidR="00DB12F3" w:rsidRPr="00DB12F3" w14:paraId="7AA790A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F032924" w14:textId="77777777" w:rsidR="00DB12F3" w:rsidRPr="00DB12F3" w:rsidRDefault="00DB12F3" w:rsidP="00DB12F3">
            <w:pPr>
              <w:rPr>
                <w:b/>
                <w:sz w:val="28"/>
                <w:szCs w:val="28"/>
              </w:rPr>
            </w:pPr>
            <w:r w:rsidRPr="00DB12F3">
              <w:rPr>
                <w:sz w:val="28"/>
                <w:szCs w:val="28"/>
              </w:rPr>
              <w:t>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74E43FC" w14:textId="77777777" w:rsidR="00DB12F3" w:rsidRPr="00DB12F3" w:rsidRDefault="00DB12F3" w:rsidP="00DB12F3">
            <w:pPr>
              <w:rPr>
                <w:b/>
                <w:sz w:val="28"/>
                <w:szCs w:val="28"/>
              </w:rPr>
            </w:pPr>
            <w:r w:rsidRPr="00DB12F3">
              <w:rPr>
                <w:sz w:val="28"/>
                <w:szCs w:val="28"/>
              </w:rPr>
              <w:t>436068.23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09308C4" w14:textId="77777777" w:rsidR="00DB12F3" w:rsidRPr="00DB12F3" w:rsidRDefault="00DB12F3" w:rsidP="00DB12F3">
            <w:pPr>
              <w:rPr>
                <w:b/>
                <w:sz w:val="28"/>
                <w:szCs w:val="28"/>
              </w:rPr>
            </w:pPr>
            <w:r w:rsidRPr="00DB12F3">
              <w:rPr>
                <w:sz w:val="28"/>
                <w:szCs w:val="28"/>
              </w:rPr>
              <w:t>1323986.43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3C42875"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75107DD" w14:textId="77777777" w:rsidR="00DB12F3" w:rsidRPr="00DB12F3" w:rsidRDefault="00DB12F3" w:rsidP="00DB12F3">
            <w:pPr>
              <w:rPr>
                <w:b/>
                <w:sz w:val="28"/>
                <w:szCs w:val="28"/>
              </w:rPr>
            </w:pPr>
            <w:r w:rsidRPr="00DB12F3">
              <w:rPr>
                <w:sz w:val="28"/>
                <w:szCs w:val="28"/>
              </w:rPr>
              <w:t>—</w:t>
            </w:r>
          </w:p>
        </w:tc>
      </w:tr>
      <w:tr w:rsidR="00DB12F3" w:rsidRPr="00DB12F3" w14:paraId="6CA5A0B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9667CE4" w14:textId="77777777" w:rsidR="00DB12F3" w:rsidRPr="00DB12F3" w:rsidRDefault="00DB12F3" w:rsidP="00DB12F3">
            <w:pPr>
              <w:rPr>
                <w:b/>
                <w:sz w:val="28"/>
                <w:szCs w:val="28"/>
              </w:rPr>
            </w:pPr>
            <w:r w:rsidRPr="00DB12F3">
              <w:rPr>
                <w:sz w:val="28"/>
                <w:szCs w:val="28"/>
              </w:rPr>
              <w:t>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BD1FF49" w14:textId="77777777" w:rsidR="00DB12F3" w:rsidRPr="00DB12F3" w:rsidRDefault="00DB12F3" w:rsidP="00DB12F3">
            <w:pPr>
              <w:rPr>
                <w:b/>
                <w:sz w:val="28"/>
                <w:szCs w:val="28"/>
              </w:rPr>
            </w:pPr>
            <w:r w:rsidRPr="00DB12F3">
              <w:rPr>
                <w:sz w:val="28"/>
                <w:szCs w:val="28"/>
              </w:rPr>
              <w:t>436074.13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23B5FCD" w14:textId="77777777" w:rsidR="00DB12F3" w:rsidRPr="00DB12F3" w:rsidRDefault="00DB12F3" w:rsidP="00DB12F3">
            <w:pPr>
              <w:rPr>
                <w:b/>
                <w:sz w:val="28"/>
                <w:szCs w:val="28"/>
              </w:rPr>
            </w:pPr>
            <w:r w:rsidRPr="00DB12F3">
              <w:rPr>
                <w:sz w:val="28"/>
                <w:szCs w:val="28"/>
              </w:rPr>
              <w:t>1323974.37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AD6EB81"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21577E6" w14:textId="77777777" w:rsidR="00DB12F3" w:rsidRPr="00DB12F3" w:rsidRDefault="00DB12F3" w:rsidP="00DB12F3">
            <w:pPr>
              <w:rPr>
                <w:b/>
                <w:sz w:val="28"/>
                <w:szCs w:val="28"/>
              </w:rPr>
            </w:pPr>
            <w:r w:rsidRPr="00DB12F3">
              <w:rPr>
                <w:sz w:val="28"/>
                <w:szCs w:val="28"/>
              </w:rPr>
              <w:t>—</w:t>
            </w:r>
          </w:p>
        </w:tc>
      </w:tr>
      <w:tr w:rsidR="00DB12F3" w:rsidRPr="00DB12F3" w14:paraId="08210F5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912CD51" w14:textId="77777777" w:rsidR="00DB12F3" w:rsidRPr="00DB12F3" w:rsidRDefault="00DB12F3" w:rsidP="00DB12F3">
            <w:pPr>
              <w:rPr>
                <w:b/>
                <w:sz w:val="28"/>
                <w:szCs w:val="28"/>
              </w:rPr>
            </w:pPr>
            <w:r w:rsidRPr="00DB12F3">
              <w:rPr>
                <w:sz w:val="28"/>
                <w:szCs w:val="28"/>
              </w:rPr>
              <w:t>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5B719E" w14:textId="77777777" w:rsidR="00DB12F3" w:rsidRPr="00DB12F3" w:rsidRDefault="00DB12F3" w:rsidP="00DB12F3">
            <w:pPr>
              <w:rPr>
                <w:b/>
                <w:sz w:val="28"/>
                <w:szCs w:val="28"/>
              </w:rPr>
            </w:pPr>
            <w:r w:rsidRPr="00DB12F3">
              <w:rPr>
                <w:sz w:val="28"/>
                <w:szCs w:val="28"/>
              </w:rPr>
              <w:t>436089.65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C22A865" w14:textId="77777777" w:rsidR="00DB12F3" w:rsidRPr="00DB12F3" w:rsidRDefault="00DB12F3" w:rsidP="00DB12F3">
            <w:pPr>
              <w:rPr>
                <w:b/>
                <w:sz w:val="28"/>
                <w:szCs w:val="28"/>
              </w:rPr>
            </w:pPr>
            <w:r w:rsidRPr="00DB12F3">
              <w:rPr>
                <w:sz w:val="28"/>
                <w:szCs w:val="28"/>
              </w:rPr>
              <w:t>1323947.04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8A2F70C"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EEC3E5B" w14:textId="77777777" w:rsidR="00DB12F3" w:rsidRPr="00DB12F3" w:rsidRDefault="00DB12F3" w:rsidP="00DB12F3">
            <w:pPr>
              <w:rPr>
                <w:b/>
                <w:sz w:val="28"/>
                <w:szCs w:val="28"/>
              </w:rPr>
            </w:pPr>
            <w:r w:rsidRPr="00DB12F3">
              <w:rPr>
                <w:sz w:val="28"/>
                <w:szCs w:val="28"/>
              </w:rPr>
              <w:t>—</w:t>
            </w:r>
          </w:p>
        </w:tc>
      </w:tr>
      <w:tr w:rsidR="00DB12F3" w:rsidRPr="00DB12F3" w14:paraId="65A61A8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7562DC1" w14:textId="77777777" w:rsidR="00DB12F3" w:rsidRPr="00DB12F3" w:rsidRDefault="00DB12F3" w:rsidP="00DB12F3">
            <w:pPr>
              <w:rPr>
                <w:b/>
                <w:sz w:val="28"/>
                <w:szCs w:val="28"/>
              </w:rPr>
            </w:pPr>
            <w:r w:rsidRPr="00DB12F3">
              <w:rPr>
                <w:sz w:val="28"/>
                <w:szCs w:val="28"/>
              </w:rPr>
              <w:t>63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0264B4F" w14:textId="77777777" w:rsidR="00DB12F3" w:rsidRPr="00DB12F3" w:rsidRDefault="00DB12F3" w:rsidP="00DB12F3">
            <w:pPr>
              <w:rPr>
                <w:b/>
                <w:sz w:val="28"/>
                <w:szCs w:val="28"/>
              </w:rPr>
            </w:pPr>
            <w:r w:rsidRPr="00DB12F3">
              <w:rPr>
                <w:sz w:val="28"/>
                <w:szCs w:val="28"/>
              </w:rPr>
              <w:t>436122.60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823FBD4" w14:textId="77777777" w:rsidR="00DB12F3" w:rsidRPr="00DB12F3" w:rsidRDefault="00DB12F3" w:rsidP="00DB12F3">
            <w:pPr>
              <w:rPr>
                <w:b/>
                <w:sz w:val="28"/>
                <w:szCs w:val="28"/>
              </w:rPr>
            </w:pPr>
            <w:r w:rsidRPr="00DB12F3">
              <w:rPr>
                <w:sz w:val="28"/>
                <w:szCs w:val="28"/>
              </w:rPr>
              <w:t>1323920.80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780BD99"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0F6584B" w14:textId="77777777" w:rsidR="00DB12F3" w:rsidRPr="00DB12F3" w:rsidRDefault="00DB12F3" w:rsidP="00DB12F3">
            <w:pPr>
              <w:rPr>
                <w:b/>
                <w:sz w:val="28"/>
                <w:szCs w:val="28"/>
              </w:rPr>
            </w:pPr>
            <w:r w:rsidRPr="00DB12F3">
              <w:rPr>
                <w:sz w:val="28"/>
                <w:szCs w:val="28"/>
              </w:rPr>
              <w:t>—</w:t>
            </w:r>
          </w:p>
        </w:tc>
      </w:tr>
      <w:tr w:rsidR="00DB12F3" w:rsidRPr="00DB12F3" w14:paraId="7321390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0555CE1" w14:textId="77777777" w:rsidR="00DB12F3" w:rsidRPr="00DB12F3" w:rsidRDefault="00DB12F3" w:rsidP="00DB12F3">
            <w:pPr>
              <w:rPr>
                <w:b/>
                <w:sz w:val="28"/>
                <w:szCs w:val="28"/>
              </w:rPr>
            </w:pPr>
            <w:r w:rsidRPr="00DB12F3">
              <w:rPr>
                <w:sz w:val="28"/>
                <w:szCs w:val="28"/>
              </w:rPr>
              <w:t>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D8EC6B" w14:textId="77777777" w:rsidR="00DB12F3" w:rsidRPr="00DB12F3" w:rsidRDefault="00DB12F3" w:rsidP="00DB12F3">
            <w:pPr>
              <w:rPr>
                <w:b/>
                <w:sz w:val="28"/>
                <w:szCs w:val="28"/>
              </w:rPr>
            </w:pPr>
            <w:r w:rsidRPr="00DB12F3">
              <w:rPr>
                <w:sz w:val="28"/>
                <w:szCs w:val="28"/>
              </w:rPr>
              <w:t>436165.47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DF2A60D" w14:textId="77777777" w:rsidR="00DB12F3" w:rsidRPr="00DB12F3" w:rsidRDefault="00DB12F3" w:rsidP="00DB12F3">
            <w:pPr>
              <w:rPr>
                <w:b/>
                <w:sz w:val="28"/>
                <w:szCs w:val="28"/>
              </w:rPr>
            </w:pPr>
            <w:r w:rsidRPr="00DB12F3">
              <w:rPr>
                <w:sz w:val="28"/>
                <w:szCs w:val="28"/>
              </w:rPr>
              <w:t>1323889.73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0D9311D"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73E1110" w14:textId="77777777" w:rsidR="00DB12F3" w:rsidRPr="00DB12F3" w:rsidRDefault="00DB12F3" w:rsidP="00DB12F3">
            <w:pPr>
              <w:rPr>
                <w:b/>
                <w:sz w:val="28"/>
                <w:szCs w:val="28"/>
              </w:rPr>
            </w:pPr>
            <w:r w:rsidRPr="00DB12F3">
              <w:rPr>
                <w:sz w:val="28"/>
                <w:szCs w:val="28"/>
              </w:rPr>
              <w:t>—</w:t>
            </w:r>
          </w:p>
        </w:tc>
      </w:tr>
      <w:tr w:rsidR="00DB12F3" w:rsidRPr="00DB12F3" w14:paraId="5CE9018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C958D72" w14:textId="77777777" w:rsidR="00DB12F3" w:rsidRPr="00DB12F3" w:rsidRDefault="00DB12F3" w:rsidP="00DB12F3">
            <w:pPr>
              <w:rPr>
                <w:b/>
                <w:sz w:val="28"/>
                <w:szCs w:val="28"/>
              </w:rPr>
            </w:pPr>
            <w:r w:rsidRPr="00DB12F3">
              <w:rPr>
                <w:sz w:val="28"/>
                <w:szCs w:val="28"/>
              </w:rPr>
              <w:t>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602866" w14:textId="77777777" w:rsidR="00DB12F3" w:rsidRPr="00DB12F3" w:rsidRDefault="00DB12F3" w:rsidP="00DB12F3">
            <w:pPr>
              <w:rPr>
                <w:b/>
                <w:sz w:val="28"/>
                <w:szCs w:val="28"/>
              </w:rPr>
            </w:pPr>
            <w:r w:rsidRPr="00DB12F3">
              <w:rPr>
                <w:sz w:val="28"/>
                <w:szCs w:val="28"/>
              </w:rPr>
              <w:t>436200.58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3FAD707" w14:textId="77777777" w:rsidR="00DB12F3" w:rsidRPr="00DB12F3" w:rsidRDefault="00DB12F3" w:rsidP="00DB12F3">
            <w:pPr>
              <w:rPr>
                <w:b/>
                <w:sz w:val="28"/>
                <w:szCs w:val="28"/>
              </w:rPr>
            </w:pPr>
            <w:r w:rsidRPr="00DB12F3">
              <w:rPr>
                <w:sz w:val="28"/>
                <w:szCs w:val="28"/>
              </w:rPr>
              <w:t>1323851.63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917F8B1"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7AC6D46" w14:textId="77777777" w:rsidR="00DB12F3" w:rsidRPr="00DB12F3" w:rsidRDefault="00DB12F3" w:rsidP="00DB12F3">
            <w:pPr>
              <w:rPr>
                <w:b/>
                <w:sz w:val="28"/>
                <w:szCs w:val="28"/>
              </w:rPr>
            </w:pPr>
            <w:r w:rsidRPr="00DB12F3">
              <w:rPr>
                <w:sz w:val="28"/>
                <w:szCs w:val="28"/>
              </w:rPr>
              <w:t>—</w:t>
            </w:r>
          </w:p>
        </w:tc>
      </w:tr>
      <w:tr w:rsidR="00DB12F3" w:rsidRPr="00DB12F3" w14:paraId="57DAEC9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1EB7AFE" w14:textId="77777777" w:rsidR="00DB12F3" w:rsidRPr="00DB12F3" w:rsidRDefault="00DB12F3" w:rsidP="00DB12F3">
            <w:pPr>
              <w:rPr>
                <w:b/>
                <w:sz w:val="28"/>
                <w:szCs w:val="28"/>
              </w:rPr>
            </w:pPr>
            <w:r w:rsidRPr="00DB12F3">
              <w:rPr>
                <w:sz w:val="28"/>
                <w:szCs w:val="28"/>
              </w:rPr>
              <w:t>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1DA46E6" w14:textId="77777777" w:rsidR="00DB12F3" w:rsidRPr="00DB12F3" w:rsidRDefault="00DB12F3" w:rsidP="00DB12F3">
            <w:pPr>
              <w:rPr>
                <w:b/>
                <w:sz w:val="28"/>
                <w:szCs w:val="28"/>
              </w:rPr>
            </w:pPr>
            <w:r w:rsidRPr="00DB12F3">
              <w:rPr>
                <w:sz w:val="28"/>
                <w:szCs w:val="28"/>
              </w:rPr>
              <w:t>436211.98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DEE3A8" w14:textId="77777777" w:rsidR="00DB12F3" w:rsidRPr="00DB12F3" w:rsidRDefault="00DB12F3" w:rsidP="00DB12F3">
            <w:pPr>
              <w:rPr>
                <w:b/>
                <w:sz w:val="28"/>
                <w:szCs w:val="28"/>
              </w:rPr>
            </w:pPr>
            <w:r w:rsidRPr="00DB12F3">
              <w:rPr>
                <w:sz w:val="28"/>
                <w:szCs w:val="28"/>
              </w:rPr>
              <w:t>1323841.68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AD098D8"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F847720" w14:textId="77777777" w:rsidR="00DB12F3" w:rsidRPr="00DB12F3" w:rsidRDefault="00DB12F3" w:rsidP="00DB12F3">
            <w:pPr>
              <w:rPr>
                <w:b/>
                <w:sz w:val="28"/>
                <w:szCs w:val="28"/>
              </w:rPr>
            </w:pPr>
            <w:r w:rsidRPr="00DB12F3">
              <w:rPr>
                <w:sz w:val="28"/>
                <w:szCs w:val="28"/>
              </w:rPr>
              <w:t>—</w:t>
            </w:r>
          </w:p>
        </w:tc>
      </w:tr>
      <w:tr w:rsidR="00DB12F3" w:rsidRPr="00DB12F3" w14:paraId="481510A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4B3B1F5" w14:textId="77777777" w:rsidR="00DB12F3" w:rsidRPr="00DB12F3" w:rsidRDefault="00DB12F3" w:rsidP="00DB12F3">
            <w:pPr>
              <w:rPr>
                <w:b/>
                <w:sz w:val="28"/>
                <w:szCs w:val="28"/>
              </w:rPr>
            </w:pPr>
            <w:r w:rsidRPr="00DB12F3">
              <w:rPr>
                <w:sz w:val="28"/>
                <w:szCs w:val="28"/>
              </w:rPr>
              <w:t>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BEA797" w14:textId="77777777" w:rsidR="00DB12F3" w:rsidRPr="00DB12F3" w:rsidRDefault="00DB12F3" w:rsidP="00DB12F3">
            <w:pPr>
              <w:rPr>
                <w:b/>
                <w:sz w:val="28"/>
                <w:szCs w:val="28"/>
              </w:rPr>
            </w:pPr>
            <w:r w:rsidRPr="00DB12F3">
              <w:rPr>
                <w:sz w:val="28"/>
                <w:szCs w:val="28"/>
              </w:rPr>
              <w:t>436214.43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3056C6" w14:textId="77777777" w:rsidR="00DB12F3" w:rsidRPr="00DB12F3" w:rsidRDefault="00DB12F3" w:rsidP="00DB12F3">
            <w:pPr>
              <w:rPr>
                <w:b/>
                <w:sz w:val="28"/>
                <w:szCs w:val="28"/>
              </w:rPr>
            </w:pPr>
            <w:r w:rsidRPr="00DB12F3">
              <w:rPr>
                <w:sz w:val="28"/>
                <w:szCs w:val="28"/>
              </w:rPr>
              <w:t>1323866.26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E7DBAC8"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8733DC3" w14:textId="77777777" w:rsidR="00DB12F3" w:rsidRPr="00DB12F3" w:rsidRDefault="00DB12F3" w:rsidP="00DB12F3">
            <w:pPr>
              <w:rPr>
                <w:b/>
                <w:sz w:val="28"/>
                <w:szCs w:val="28"/>
              </w:rPr>
            </w:pPr>
            <w:r w:rsidRPr="00DB12F3">
              <w:rPr>
                <w:sz w:val="28"/>
                <w:szCs w:val="28"/>
              </w:rPr>
              <w:t>—</w:t>
            </w:r>
          </w:p>
        </w:tc>
      </w:tr>
      <w:tr w:rsidR="00DB12F3" w:rsidRPr="00DB12F3" w14:paraId="2A8EB3C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B2D5E1D" w14:textId="77777777" w:rsidR="00DB12F3" w:rsidRPr="00DB12F3" w:rsidRDefault="00DB12F3" w:rsidP="00DB12F3">
            <w:pPr>
              <w:rPr>
                <w:b/>
                <w:sz w:val="28"/>
                <w:szCs w:val="28"/>
              </w:rPr>
            </w:pPr>
            <w:r w:rsidRPr="00DB12F3">
              <w:rPr>
                <w:sz w:val="28"/>
                <w:szCs w:val="28"/>
              </w:rPr>
              <w:t>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6807140" w14:textId="77777777" w:rsidR="00DB12F3" w:rsidRPr="00DB12F3" w:rsidRDefault="00DB12F3" w:rsidP="00DB12F3">
            <w:pPr>
              <w:rPr>
                <w:b/>
                <w:sz w:val="28"/>
                <w:szCs w:val="28"/>
              </w:rPr>
            </w:pPr>
            <w:r w:rsidRPr="00DB12F3">
              <w:rPr>
                <w:sz w:val="28"/>
                <w:szCs w:val="28"/>
              </w:rPr>
              <w:t>436215.52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8581AF" w14:textId="77777777" w:rsidR="00DB12F3" w:rsidRPr="00DB12F3" w:rsidRDefault="00DB12F3" w:rsidP="00DB12F3">
            <w:pPr>
              <w:rPr>
                <w:b/>
                <w:sz w:val="28"/>
                <w:szCs w:val="28"/>
              </w:rPr>
            </w:pPr>
            <w:r w:rsidRPr="00DB12F3">
              <w:rPr>
                <w:sz w:val="28"/>
                <w:szCs w:val="28"/>
              </w:rPr>
              <w:t>1323902.10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4CD03D2"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81862B0" w14:textId="77777777" w:rsidR="00DB12F3" w:rsidRPr="00DB12F3" w:rsidRDefault="00DB12F3" w:rsidP="00DB12F3">
            <w:pPr>
              <w:rPr>
                <w:b/>
                <w:sz w:val="28"/>
                <w:szCs w:val="28"/>
              </w:rPr>
            </w:pPr>
            <w:r w:rsidRPr="00DB12F3">
              <w:rPr>
                <w:sz w:val="28"/>
                <w:szCs w:val="28"/>
              </w:rPr>
              <w:t>—</w:t>
            </w:r>
          </w:p>
        </w:tc>
      </w:tr>
      <w:tr w:rsidR="00DB12F3" w:rsidRPr="00DB12F3" w14:paraId="2E9DE4B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F93E230" w14:textId="77777777" w:rsidR="00DB12F3" w:rsidRPr="00DB12F3" w:rsidRDefault="00DB12F3" w:rsidP="00DB12F3">
            <w:pPr>
              <w:rPr>
                <w:b/>
                <w:sz w:val="28"/>
                <w:szCs w:val="28"/>
              </w:rPr>
            </w:pPr>
            <w:r w:rsidRPr="00DB12F3">
              <w:rPr>
                <w:sz w:val="28"/>
                <w:szCs w:val="28"/>
              </w:rPr>
              <w:t>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7591FCF" w14:textId="77777777" w:rsidR="00DB12F3" w:rsidRPr="00DB12F3" w:rsidRDefault="00DB12F3" w:rsidP="00DB12F3">
            <w:pPr>
              <w:rPr>
                <w:b/>
                <w:sz w:val="28"/>
                <w:szCs w:val="28"/>
              </w:rPr>
            </w:pPr>
            <w:r w:rsidRPr="00DB12F3">
              <w:rPr>
                <w:sz w:val="28"/>
                <w:szCs w:val="28"/>
              </w:rPr>
              <w:t>436218.90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1260FE8" w14:textId="77777777" w:rsidR="00DB12F3" w:rsidRPr="00DB12F3" w:rsidRDefault="00DB12F3" w:rsidP="00DB12F3">
            <w:pPr>
              <w:rPr>
                <w:b/>
                <w:sz w:val="28"/>
                <w:szCs w:val="28"/>
              </w:rPr>
            </w:pPr>
            <w:r w:rsidRPr="00DB12F3">
              <w:rPr>
                <w:sz w:val="28"/>
                <w:szCs w:val="28"/>
              </w:rPr>
              <w:t>1323934.55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C3D0A9A"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CCC8F2F" w14:textId="77777777" w:rsidR="00DB12F3" w:rsidRPr="00DB12F3" w:rsidRDefault="00DB12F3" w:rsidP="00DB12F3">
            <w:pPr>
              <w:rPr>
                <w:b/>
                <w:sz w:val="28"/>
                <w:szCs w:val="28"/>
              </w:rPr>
            </w:pPr>
            <w:r w:rsidRPr="00DB12F3">
              <w:rPr>
                <w:sz w:val="28"/>
                <w:szCs w:val="28"/>
              </w:rPr>
              <w:t>—</w:t>
            </w:r>
          </w:p>
        </w:tc>
      </w:tr>
      <w:tr w:rsidR="00DB12F3" w:rsidRPr="00DB12F3" w14:paraId="5419988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A5C8790" w14:textId="77777777" w:rsidR="00DB12F3" w:rsidRPr="00DB12F3" w:rsidRDefault="00DB12F3" w:rsidP="00DB12F3">
            <w:pPr>
              <w:rPr>
                <w:b/>
                <w:sz w:val="28"/>
                <w:szCs w:val="28"/>
              </w:rPr>
            </w:pPr>
            <w:r w:rsidRPr="00DB12F3">
              <w:rPr>
                <w:sz w:val="28"/>
                <w:szCs w:val="28"/>
              </w:rPr>
              <w:t>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AC990E7" w14:textId="77777777" w:rsidR="00DB12F3" w:rsidRPr="00DB12F3" w:rsidRDefault="00DB12F3" w:rsidP="00DB12F3">
            <w:pPr>
              <w:rPr>
                <w:b/>
                <w:sz w:val="28"/>
                <w:szCs w:val="28"/>
              </w:rPr>
            </w:pPr>
            <w:r w:rsidRPr="00DB12F3">
              <w:rPr>
                <w:sz w:val="28"/>
                <w:szCs w:val="28"/>
              </w:rPr>
              <w:t>436226.23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1C8D5D8" w14:textId="77777777" w:rsidR="00DB12F3" w:rsidRPr="00DB12F3" w:rsidRDefault="00DB12F3" w:rsidP="00DB12F3">
            <w:pPr>
              <w:rPr>
                <w:b/>
                <w:sz w:val="28"/>
                <w:szCs w:val="28"/>
              </w:rPr>
            </w:pPr>
            <w:r w:rsidRPr="00DB12F3">
              <w:rPr>
                <w:sz w:val="28"/>
                <w:szCs w:val="28"/>
              </w:rPr>
              <w:t>1323965.21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0C096D7"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76761A3" w14:textId="77777777" w:rsidR="00DB12F3" w:rsidRPr="00DB12F3" w:rsidRDefault="00DB12F3" w:rsidP="00DB12F3">
            <w:pPr>
              <w:rPr>
                <w:b/>
                <w:sz w:val="28"/>
                <w:szCs w:val="28"/>
              </w:rPr>
            </w:pPr>
            <w:r w:rsidRPr="00DB12F3">
              <w:rPr>
                <w:sz w:val="28"/>
                <w:szCs w:val="28"/>
              </w:rPr>
              <w:t>—</w:t>
            </w:r>
          </w:p>
        </w:tc>
      </w:tr>
      <w:tr w:rsidR="00DB12F3" w:rsidRPr="00DB12F3" w14:paraId="2F87777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4FCA6FD" w14:textId="77777777" w:rsidR="00DB12F3" w:rsidRPr="00DB12F3" w:rsidRDefault="00DB12F3" w:rsidP="00DB12F3">
            <w:pPr>
              <w:rPr>
                <w:b/>
                <w:sz w:val="28"/>
                <w:szCs w:val="28"/>
              </w:rPr>
            </w:pPr>
            <w:r w:rsidRPr="00DB12F3">
              <w:rPr>
                <w:sz w:val="28"/>
                <w:szCs w:val="28"/>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9F2A1A" w14:textId="77777777" w:rsidR="00DB12F3" w:rsidRPr="00DB12F3" w:rsidRDefault="00DB12F3" w:rsidP="00DB12F3">
            <w:pPr>
              <w:rPr>
                <w:b/>
                <w:sz w:val="28"/>
                <w:szCs w:val="28"/>
              </w:rPr>
            </w:pPr>
            <w:r w:rsidRPr="00DB12F3">
              <w:rPr>
                <w:sz w:val="28"/>
                <w:szCs w:val="28"/>
              </w:rPr>
              <w:t>436229.17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41EFA64" w14:textId="77777777" w:rsidR="00DB12F3" w:rsidRPr="00DB12F3" w:rsidRDefault="00DB12F3" w:rsidP="00DB12F3">
            <w:pPr>
              <w:rPr>
                <w:b/>
                <w:sz w:val="28"/>
                <w:szCs w:val="28"/>
              </w:rPr>
            </w:pPr>
            <w:r w:rsidRPr="00DB12F3">
              <w:rPr>
                <w:sz w:val="28"/>
                <w:szCs w:val="28"/>
              </w:rPr>
              <w:t>1323992.33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378AB16"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748663F" w14:textId="77777777" w:rsidR="00DB12F3" w:rsidRPr="00DB12F3" w:rsidRDefault="00DB12F3" w:rsidP="00DB12F3">
            <w:pPr>
              <w:rPr>
                <w:b/>
                <w:sz w:val="28"/>
                <w:szCs w:val="28"/>
              </w:rPr>
            </w:pPr>
            <w:r w:rsidRPr="00DB12F3">
              <w:rPr>
                <w:sz w:val="28"/>
                <w:szCs w:val="28"/>
              </w:rPr>
              <w:t>—</w:t>
            </w:r>
          </w:p>
        </w:tc>
      </w:tr>
      <w:tr w:rsidR="00DB12F3" w:rsidRPr="00DB12F3" w14:paraId="0528FFF6" w14:textId="77777777" w:rsidTr="00827715">
        <w:trPr>
          <w:cantSplit/>
          <w:jc w:val="center"/>
        </w:trPr>
        <w:tc>
          <w:tcPr>
            <w:tcW w:w="5000" w:type="pct"/>
            <w:gridSpan w:val="5"/>
            <w:tcBorders>
              <w:top w:val="single" w:sz="4" w:space="0" w:color="auto"/>
              <w:left w:val="double" w:sz="6" w:space="0" w:color="auto"/>
              <w:bottom w:val="single" w:sz="4" w:space="0" w:color="auto"/>
              <w:right w:val="double" w:sz="6" w:space="0" w:color="auto"/>
            </w:tcBorders>
            <w:shd w:val="clear" w:color="auto" w:fill="auto"/>
            <w:vAlign w:val="center"/>
          </w:tcPr>
          <w:p w14:paraId="7AFE344A" w14:textId="77777777" w:rsidR="00DB12F3" w:rsidRPr="00DB12F3" w:rsidRDefault="00DB12F3" w:rsidP="00DB12F3">
            <w:pPr>
              <w:rPr>
                <w:b/>
                <w:sz w:val="28"/>
                <w:szCs w:val="28"/>
              </w:rPr>
            </w:pPr>
          </w:p>
        </w:tc>
      </w:tr>
      <w:tr w:rsidR="00DB12F3" w:rsidRPr="00DB12F3" w14:paraId="3388377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0F02443" w14:textId="77777777" w:rsidR="00DB12F3" w:rsidRPr="00DB12F3" w:rsidRDefault="00DB12F3" w:rsidP="00DB12F3">
            <w:pPr>
              <w:rPr>
                <w:b/>
                <w:sz w:val="28"/>
                <w:szCs w:val="28"/>
              </w:rPr>
            </w:pPr>
            <w:r w:rsidRPr="00DB12F3">
              <w:rPr>
                <w:sz w:val="28"/>
                <w:szCs w:val="28"/>
              </w:rPr>
              <w:t>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7ABD20A" w14:textId="77777777" w:rsidR="00DB12F3" w:rsidRPr="00DB12F3" w:rsidRDefault="00DB12F3" w:rsidP="00DB12F3">
            <w:pPr>
              <w:rPr>
                <w:b/>
                <w:sz w:val="28"/>
                <w:szCs w:val="28"/>
              </w:rPr>
            </w:pPr>
            <w:r w:rsidRPr="00DB12F3">
              <w:rPr>
                <w:sz w:val="28"/>
                <w:szCs w:val="28"/>
              </w:rPr>
              <w:t>436184.18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A5B036" w14:textId="77777777" w:rsidR="00DB12F3" w:rsidRPr="00DB12F3" w:rsidRDefault="00DB12F3" w:rsidP="00DB12F3">
            <w:pPr>
              <w:rPr>
                <w:b/>
                <w:sz w:val="28"/>
                <w:szCs w:val="28"/>
              </w:rPr>
            </w:pPr>
            <w:r w:rsidRPr="00DB12F3">
              <w:rPr>
                <w:sz w:val="28"/>
                <w:szCs w:val="28"/>
              </w:rPr>
              <w:t>1323294.28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065D4A6"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D9B8D4A" w14:textId="77777777" w:rsidR="00DB12F3" w:rsidRPr="00DB12F3" w:rsidRDefault="00DB12F3" w:rsidP="00DB12F3">
            <w:pPr>
              <w:rPr>
                <w:b/>
                <w:sz w:val="28"/>
                <w:szCs w:val="28"/>
              </w:rPr>
            </w:pPr>
            <w:r w:rsidRPr="00DB12F3">
              <w:rPr>
                <w:sz w:val="28"/>
                <w:szCs w:val="28"/>
              </w:rPr>
              <w:t>—</w:t>
            </w:r>
          </w:p>
        </w:tc>
      </w:tr>
      <w:tr w:rsidR="00DB12F3" w:rsidRPr="00DB12F3" w14:paraId="37A9F59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BC3869A" w14:textId="77777777" w:rsidR="00DB12F3" w:rsidRPr="00DB12F3" w:rsidRDefault="00DB12F3" w:rsidP="00DB12F3">
            <w:pPr>
              <w:rPr>
                <w:b/>
                <w:sz w:val="28"/>
                <w:szCs w:val="28"/>
              </w:rPr>
            </w:pPr>
            <w:r w:rsidRPr="00DB12F3">
              <w:rPr>
                <w:sz w:val="28"/>
                <w:szCs w:val="28"/>
              </w:rPr>
              <w:t>72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70F7D49" w14:textId="77777777" w:rsidR="00DB12F3" w:rsidRPr="00DB12F3" w:rsidRDefault="00DB12F3" w:rsidP="00DB12F3">
            <w:pPr>
              <w:rPr>
                <w:b/>
                <w:sz w:val="28"/>
                <w:szCs w:val="28"/>
              </w:rPr>
            </w:pPr>
            <w:r w:rsidRPr="00DB12F3">
              <w:rPr>
                <w:sz w:val="28"/>
                <w:szCs w:val="28"/>
              </w:rPr>
              <w:t>436201.94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465453" w14:textId="77777777" w:rsidR="00DB12F3" w:rsidRPr="00DB12F3" w:rsidRDefault="00DB12F3" w:rsidP="00DB12F3">
            <w:pPr>
              <w:rPr>
                <w:b/>
                <w:sz w:val="28"/>
                <w:szCs w:val="28"/>
              </w:rPr>
            </w:pPr>
            <w:r w:rsidRPr="00DB12F3">
              <w:rPr>
                <w:sz w:val="28"/>
                <w:szCs w:val="28"/>
              </w:rPr>
              <w:t>1323323.58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D1DE931"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F87CC01" w14:textId="77777777" w:rsidR="00DB12F3" w:rsidRPr="00DB12F3" w:rsidRDefault="00DB12F3" w:rsidP="00DB12F3">
            <w:pPr>
              <w:rPr>
                <w:b/>
                <w:sz w:val="28"/>
                <w:szCs w:val="28"/>
              </w:rPr>
            </w:pPr>
            <w:r w:rsidRPr="00DB12F3">
              <w:rPr>
                <w:sz w:val="28"/>
                <w:szCs w:val="28"/>
              </w:rPr>
              <w:t>—</w:t>
            </w:r>
          </w:p>
        </w:tc>
      </w:tr>
      <w:tr w:rsidR="00DB12F3" w:rsidRPr="00DB12F3" w14:paraId="4E9F79C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E406B2B" w14:textId="77777777" w:rsidR="00DB12F3" w:rsidRPr="00DB12F3" w:rsidRDefault="00DB12F3" w:rsidP="00DB12F3">
            <w:pPr>
              <w:rPr>
                <w:b/>
                <w:sz w:val="28"/>
                <w:szCs w:val="28"/>
              </w:rPr>
            </w:pPr>
            <w:r w:rsidRPr="00DB12F3">
              <w:rPr>
                <w:sz w:val="28"/>
                <w:szCs w:val="28"/>
              </w:rPr>
              <w:t>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5C1002" w14:textId="77777777" w:rsidR="00DB12F3" w:rsidRPr="00DB12F3" w:rsidRDefault="00DB12F3" w:rsidP="00DB12F3">
            <w:pPr>
              <w:rPr>
                <w:b/>
                <w:sz w:val="28"/>
                <w:szCs w:val="28"/>
              </w:rPr>
            </w:pPr>
            <w:r w:rsidRPr="00DB12F3">
              <w:rPr>
                <w:sz w:val="28"/>
                <w:szCs w:val="28"/>
              </w:rPr>
              <w:t>436212.44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EDF1031" w14:textId="77777777" w:rsidR="00DB12F3" w:rsidRPr="00DB12F3" w:rsidRDefault="00DB12F3" w:rsidP="00DB12F3">
            <w:pPr>
              <w:rPr>
                <w:b/>
                <w:sz w:val="28"/>
                <w:szCs w:val="28"/>
              </w:rPr>
            </w:pPr>
            <w:r w:rsidRPr="00DB12F3">
              <w:rPr>
                <w:sz w:val="28"/>
                <w:szCs w:val="28"/>
              </w:rPr>
              <w:t>1323340.92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E7CFE1F"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C2DA855" w14:textId="77777777" w:rsidR="00DB12F3" w:rsidRPr="00DB12F3" w:rsidRDefault="00DB12F3" w:rsidP="00DB12F3">
            <w:pPr>
              <w:rPr>
                <w:b/>
                <w:sz w:val="28"/>
                <w:szCs w:val="28"/>
              </w:rPr>
            </w:pPr>
            <w:r w:rsidRPr="00DB12F3">
              <w:rPr>
                <w:sz w:val="28"/>
                <w:szCs w:val="28"/>
              </w:rPr>
              <w:t>—</w:t>
            </w:r>
          </w:p>
        </w:tc>
      </w:tr>
      <w:tr w:rsidR="00DB12F3" w:rsidRPr="00DB12F3" w14:paraId="1900FC1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70FAA46" w14:textId="77777777" w:rsidR="00DB12F3" w:rsidRPr="00DB12F3" w:rsidRDefault="00DB12F3" w:rsidP="00DB12F3">
            <w:pPr>
              <w:rPr>
                <w:b/>
                <w:sz w:val="28"/>
                <w:szCs w:val="28"/>
              </w:rPr>
            </w:pPr>
            <w:r w:rsidRPr="00DB12F3">
              <w:rPr>
                <w:sz w:val="28"/>
                <w:szCs w:val="28"/>
              </w:rPr>
              <w:t>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041740" w14:textId="77777777" w:rsidR="00DB12F3" w:rsidRPr="00DB12F3" w:rsidRDefault="00DB12F3" w:rsidP="00DB12F3">
            <w:pPr>
              <w:rPr>
                <w:b/>
                <w:sz w:val="28"/>
                <w:szCs w:val="28"/>
              </w:rPr>
            </w:pPr>
            <w:r w:rsidRPr="00DB12F3">
              <w:rPr>
                <w:sz w:val="28"/>
                <w:szCs w:val="28"/>
              </w:rPr>
              <w:t>436111.96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FCA13B" w14:textId="77777777" w:rsidR="00DB12F3" w:rsidRPr="00DB12F3" w:rsidRDefault="00DB12F3" w:rsidP="00DB12F3">
            <w:pPr>
              <w:rPr>
                <w:b/>
                <w:sz w:val="28"/>
                <w:szCs w:val="28"/>
              </w:rPr>
            </w:pPr>
            <w:r w:rsidRPr="00DB12F3">
              <w:rPr>
                <w:sz w:val="28"/>
                <w:szCs w:val="28"/>
              </w:rPr>
              <w:t>1323402.77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8C22A01"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BD22C7A" w14:textId="77777777" w:rsidR="00DB12F3" w:rsidRPr="00DB12F3" w:rsidRDefault="00DB12F3" w:rsidP="00DB12F3">
            <w:pPr>
              <w:rPr>
                <w:b/>
                <w:sz w:val="28"/>
                <w:szCs w:val="28"/>
              </w:rPr>
            </w:pPr>
            <w:r w:rsidRPr="00DB12F3">
              <w:rPr>
                <w:sz w:val="28"/>
                <w:szCs w:val="28"/>
              </w:rPr>
              <w:t>—</w:t>
            </w:r>
          </w:p>
        </w:tc>
      </w:tr>
      <w:tr w:rsidR="00DB12F3" w:rsidRPr="00DB12F3" w14:paraId="1ADBC3F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5D2F769" w14:textId="77777777" w:rsidR="00DB12F3" w:rsidRPr="00DB12F3" w:rsidRDefault="00DB12F3" w:rsidP="00DB12F3">
            <w:pPr>
              <w:rPr>
                <w:b/>
                <w:sz w:val="28"/>
                <w:szCs w:val="28"/>
              </w:rPr>
            </w:pPr>
            <w:r w:rsidRPr="00DB12F3">
              <w:rPr>
                <w:sz w:val="28"/>
                <w:szCs w:val="28"/>
              </w:rPr>
              <w:t>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6A4BD1" w14:textId="77777777" w:rsidR="00DB12F3" w:rsidRPr="00DB12F3" w:rsidRDefault="00DB12F3" w:rsidP="00DB12F3">
            <w:pPr>
              <w:rPr>
                <w:b/>
                <w:sz w:val="28"/>
                <w:szCs w:val="28"/>
              </w:rPr>
            </w:pPr>
            <w:r w:rsidRPr="00DB12F3">
              <w:rPr>
                <w:sz w:val="28"/>
                <w:szCs w:val="28"/>
              </w:rPr>
              <w:t>436083.80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DEB4E25" w14:textId="77777777" w:rsidR="00DB12F3" w:rsidRPr="00DB12F3" w:rsidRDefault="00DB12F3" w:rsidP="00DB12F3">
            <w:pPr>
              <w:rPr>
                <w:b/>
                <w:sz w:val="28"/>
                <w:szCs w:val="28"/>
              </w:rPr>
            </w:pPr>
            <w:r w:rsidRPr="00DB12F3">
              <w:rPr>
                <w:sz w:val="28"/>
                <w:szCs w:val="28"/>
              </w:rPr>
              <w:t>1323423.02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721A446"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0A81289" w14:textId="77777777" w:rsidR="00DB12F3" w:rsidRPr="00DB12F3" w:rsidRDefault="00DB12F3" w:rsidP="00DB12F3">
            <w:pPr>
              <w:rPr>
                <w:b/>
                <w:sz w:val="28"/>
                <w:szCs w:val="28"/>
              </w:rPr>
            </w:pPr>
            <w:r w:rsidRPr="00DB12F3">
              <w:rPr>
                <w:sz w:val="28"/>
                <w:szCs w:val="28"/>
              </w:rPr>
              <w:t>—</w:t>
            </w:r>
          </w:p>
        </w:tc>
      </w:tr>
      <w:tr w:rsidR="00DB12F3" w:rsidRPr="00DB12F3" w14:paraId="5CE6B8C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BF9F5C1" w14:textId="77777777" w:rsidR="00DB12F3" w:rsidRPr="00DB12F3" w:rsidRDefault="00DB12F3" w:rsidP="00DB12F3">
            <w:pPr>
              <w:rPr>
                <w:b/>
                <w:sz w:val="28"/>
                <w:szCs w:val="28"/>
              </w:rPr>
            </w:pPr>
            <w:r w:rsidRPr="00DB12F3">
              <w:rPr>
                <w:sz w:val="28"/>
                <w:szCs w:val="28"/>
              </w:rPr>
              <w:t>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F55E633" w14:textId="77777777" w:rsidR="00DB12F3" w:rsidRPr="00DB12F3" w:rsidRDefault="00DB12F3" w:rsidP="00DB12F3">
            <w:pPr>
              <w:rPr>
                <w:b/>
                <w:sz w:val="28"/>
                <w:szCs w:val="28"/>
              </w:rPr>
            </w:pPr>
            <w:r w:rsidRPr="00DB12F3">
              <w:rPr>
                <w:sz w:val="28"/>
                <w:szCs w:val="28"/>
              </w:rPr>
              <w:t>436079.48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6CFA62" w14:textId="77777777" w:rsidR="00DB12F3" w:rsidRPr="00DB12F3" w:rsidRDefault="00DB12F3" w:rsidP="00DB12F3">
            <w:pPr>
              <w:rPr>
                <w:b/>
                <w:sz w:val="28"/>
                <w:szCs w:val="28"/>
              </w:rPr>
            </w:pPr>
            <w:r w:rsidRPr="00DB12F3">
              <w:rPr>
                <w:sz w:val="28"/>
                <w:szCs w:val="28"/>
              </w:rPr>
              <w:t>1323412.72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8CE62DC"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0B362EB" w14:textId="77777777" w:rsidR="00DB12F3" w:rsidRPr="00DB12F3" w:rsidRDefault="00DB12F3" w:rsidP="00DB12F3">
            <w:pPr>
              <w:rPr>
                <w:b/>
                <w:sz w:val="28"/>
                <w:szCs w:val="28"/>
              </w:rPr>
            </w:pPr>
            <w:r w:rsidRPr="00DB12F3">
              <w:rPr>
                <w:sz w:val="28"/>
                <w:szCs w:val="28"/>
              </w:rPr>
              <w:t>—</w:t>
            </w:r>
          </w:p>
        </w:tc>
      </w:tr>
      <w:tr w:rsidR="00DB12F3" w:rsidRPr="00DB12F3" w14:paraId="2A2F7C7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A4B50E2" w14:textId="77777777" w:rsidR="00DB12F3" w:rsidRPr="00DB12F3" w:rsidRDefault="00DB12F3" w:rsidP="00DB12F3">
            <w:pPr>
              <w:rPr>
                <w:b/>
                <w:sz w:val="28"/>
                <w:szCs w:val="28"/>
              </w:rPr>
            </w:pPr>
            <w:r w:rsidRPr="00DB12F3">
              <w:rPr>
                <w:sz w:val="28"/>
                <w:szCs w:val="28"/>
              </w:rPr>
              <w:t>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66AB67B" w14:textId="77777777" w:rsidR="00DB12F3" w:rsidRPr="00DB12F3" w:rsidRDefault="00DB12F3" w:rsidP="00DB12F3">
            <w:pPr>
              <w:rPr>
                <w:b/>
                <w:sz w:val="28"/>
                <w:szCs w:val="28"/>
              </w:rPr>
            </w:pPr>
            <w:r w:rsidRPr="00DB12F3">
              <w:rPr>
                <w:sz w:val="28"/>
                <w:szCs w:val="28"/>
              </w:rPr>
              <w:t>436036.01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6E7785B" w14:textId="77777777" w:rsidR="00DB12F3" w:rsidRPr="00DB12F3" w:rsidRDefault="00DB12F3" w:rsidP="00DB12F3">
            <w:pPr>
              <w:rPr>
                <w:b/>
                <w:sz w:val="28"/>
                <w:szCs w:val="28"/>
              </w:rPr>
            </w:pPr>
            <w:r w:rsidRPr="00DB12F3">
              <w:rPr>
                <w:sz w:val="28"/>
                <w:szCs w:val="28"/>
              </w:rPr>
              <w:t>1323349.07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9011593"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9A56C11" w14:textId="77777777" w:rsidR="00DB12F3" w:rsidRPr="00DB12F3" w:rsidRDefault="00DB12F3" w:rsidP="00DB12F3">
            <w:pPr>
              <w:rPr>
                <w:b/>
                <w:sz w:val="28"/>
                <w:szCs w:val="28"/>
              </w:rPr>
            </w:pPr>
            <w:r w:rsidRPr="00DB12F3">
              <w:rPr>
                <w:sz w:val="28"/>
                <w:szCs w:val="28"/>
              </w:rPr>
              <w:t>—</w:t>
            </w:r>
          </w:p>
        </w:tc>
      </w:tr>
      <w:tr w:rsidR="00DB12F3" w:rsidRPr="00DB12F3" w14:paraId="7A950D4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AC725EA" w14:textId="77777777" w:rsidR="00DB12F3" w:rsidRPr="00DB12F3" w:rsidRDefault="00DB12F3" w:rsidP="00DB12F3">
            <w:pPr>
              <w:rPr>
                <w:b/>
                <w:sz w:val="28"/>
                <w:szCs w:val="28"/>
              </w:rPr>
            </w:pPr>
            <w:r w:rsidRPr="00DB12F3">
              <w:rPr>
                <w:sz w:val="28"/>
                <w:szCs w:val="28"/>
              </w:rPr>
              <w:t>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067ACB" w14:textId="77777777" w:rsidR="00DB12F3" w:rsidRPr="00DB12F3" w:rsidRDefault="00DB12F3" w:rsidP="00DB12F3">
            <w:pPr>
              <w:rPr>
                <w:b/>
                <w:sz w:val="28"/>
                <w:szCs w:val="28"/>
              </w:rPr>
            </w:pPr>
            <w:r w:rsidRPr="00DB12F3">
              <w:rPr>
                <w:sz w:val="28"/>
                <w:szCs w:val="28"/>
              </w:rPr>
              <w:t>436036.51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A19018" w14:textId="77777777" w:rsidR="00DB12F3" w:rsidRPr="00DB12F3" w:rsidRDefault="00DB12F3" w:rsidP="00DB12F3">
            <w:pPr>
              <w:rPr>
                <w:b/>
                <w:sz w:val="28"/>
                <w:szCs w:val="28"/>
              </w:rPr>
            </w:pPr>
            <w:r w:rsidRPr="00DB12F3">
              <w:rPr>
                <w:sz w:val="28"/>
                <w:szCs w:val="28"/>
              </w:rPr>
              <w:t>1323347.69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521B418"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906F294" w14:textId="77777777" w:rsidR="00DB12F3" w:rsidRPr="00DB12F3" w:rsidRDefault="00DB12F3" w:rsidP="00DB12F3">
            <w:pPr>
              <w:rPr>
                <w:b/>
                <w:sz w:val="28"/>
                <w:szCs w:val="28"/>
              </w:rPr>
            </w:pPr>
            <w:r w:rsidRPr="00DB12F3">
              <w:rPr>
                <w:sz w:val="28"/>
                <w:szCs w:val="28"/>
              </w:rPr>
              <w:t>—</w:t>
            </w:r>
          </w:p>
        </w:tc>
      </w:tr>
      <w:tr w:rsidR="00DB12F3" w:rsidRPr="00DB12F3" w14:paraId="21BD60C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32A4942" w14:textId="77777777" w:rsidR="00DB12F3" w:rsidRPr="00DB12F3" w:rsidRDefault="00DB12F3" w:rsidP="00DB12F3">
            <w:pPr>
              <w:rPr>
                <w:b/>
                <w:sz w:val="28"/>
                <w:szCs w:val="28"/>
              </w:rPr>
            </w:pPr>
            <w:r w:rsidRPr="00DB12F3">
              <w:rPr>
                <w:sz w:val="28"/>
                <w:szCs w:val="28"/>
              </w:rPr>
              <w:t>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49504D" w14:textId="77777777" w:rsidR="00DB12F3" w:rsidRPr="00DB12F3" w:rsidRDefault="00DB12F3" w:rsidP="00DB12F3">
            <w:pPr>
              <w:rPr>
                <w:b/>
                <w:sz w:val="28"/>
                <w:szCs w:val="28"/>
              </w:rPr>
            </w:pPr>
            <w:r w:rsidRPr="00DB12F3">
              <w:rPr>
                <w:sz w:val="28"/>
                <w:szCs w:val="28"/>
              </w:rPr>
              <w:t>436086.74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F9A8652" w14:textId="77777777" w:rsidR="00DB12F3" w:rsidRPr="00DB12F3" w:rsidRDefault="00DB12F3" w:rsidP="00DB12F3">
            <w:pPr>
              <w:rPr>
                <w:b/>
                <w:sz w:val="28"/>
                <w:szCs w:val="28"/>
              </w:rPr>
            </w:pPr>
            <w:r w:rsidRPr="00DB12F3">
              <w:rPr>
                <w:sz w:val="28"/>
                <w:szCs w:val="28"/>
              </w:rPr>
              <w:t>1323317.82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61FC44B"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BBA362F" w14:textId="77777777" w:rsidR="00DB12F3" w:rsidRPr="00DB12F3" w:rsidRDefault="00DB12F3" w:rsidP="00DB12F3">
            <w:pPr>
              <w:rPr>
                <w:b/>
                <w:sz w:val="28"/>
                <w:szCs w:val="28"/>
              </w:rPr>
            </w:pPr>
            <w:r w:rsidRPr="00DB12F3">
              <w:rPr>
                <w:sz w:val="28"/>
                <w:szCs w:val="28"/>
              </w:rPr>
              <w:t>—</w:t>
            </w:r>
          </w:p>
        </w:tc>
      </w:tr>
      <w:tr w:rsidR="00DB12F3" w:rsidRPr="00DB12F3" w14:paraId="339AFAD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93557A6" w14:textId="77777777" w:rsidR="00DB12F3" w:rsidRPr="00DB12F3" w:rsidRDefault="00DB12F3" w:rsidP="00DB12F3">
            <w:pPr>
              <w:rPr>
                <w:b/>
                <w:sz w:val="28"/>
                <w:szCs w:val="28"/>
              </w:rPr>
            </w:pPr>
            <w:r w:rsidRPr="00DB12F3">
              <w:rPr>
                <w:sz w:val="28"/>
                <w:szCs w:val="28"/>
              </w:rPr>
              <w:t>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707A76" w14:textId="77777777" w:rsidR="00DB12F3" w:rsidRPr="00DB12F3" w:rsidRDefault="00DB12F3" w:rsidP="00DB12F3">
            <w:pPr>
              <w:rPr>
                <w:b/>
                <w:sz w:val="28"/>
                <w:szCs w:val="28"/>
              </w:rPr>
            </w:pPr>
            <w:r w:rsidRPr="00DB12F3">
              <w:rPr>
                <w:sz w:val="28"/>
                <w:szCs w:val="28"/>
              </w:rPr>
              <w:t>436101.01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16BDCA" w14:textId="77777777" w:rsidR="00DB12F3" w:rsidRPr="00DB12F3" w:rsidRDefault="00DB12F3" w:rsidP="00DB12F3">
            <w:pPr>
              <w:rPr>
                <w:b/>
                <w:sz w:val="28"/>
                <w:szCs w:val="28"/>
              </w:rPr>
            </w:pPr>
            <w:r w:rsidRPr="00DB12F3">
              <w:rPr>
                <w:sz w:val="28"/>
                <w:szCs w:val="28"/>
              </w:rPr>
              <w:t>1323308.90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F7B9558"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31D3C31" w14:textId="77777777" w:rsidR="00DB12F3" w:rsidRPr="00DB12F3" w:rsidRDefault="00DB12F3" w:rsidP="00DB12F3">
            <w:pPr>
              <w:rPr>
                <w:b/>
                <w:sz w:val="28"/>
                <w:szCs w:val="28"/>
              </w:rPr>
            </w:pPr>
            <w:r w:rsidRPr="00DB12F3">
              <w:rPr>
                <w:sz w:val="28"/>
                <w:szCs w:val="28"/>
              </w:rPr>
              <w:t>—</w:t>
            </w:r>
          </w:p>
        </w:tc>
      </w:tr>
      <w:tr w:rsidR="00DB12F3" w:rsidRPr="00DB12F3" w14:paraId="503F478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B96F309" w14:textId="77777777" w:rsidR="00DB12F3" w:rsidRPr="00DB12F3" w:rsidRDefault="00DB12F3" w:rsidP="00DB12F3">
            <w:pPr>
              <w:rPr>
                <w:b/>
                <w:sz w:val="28"/>
                <w:szCs w:val="28"/>
              </w:rPr>
            </w:pPr>
            <w:r w:rsidRPr="00DB12F3">
              <w:rPr>
                <w:sz w:val="28"/>
                <w:szCs w:val="28"/>
              </w:rPr>
              <w:t>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F678AF" w14:textId="77777777" w:rsidR="00DB12F3" w:rsidRPr="00DB12F3" w:rsidRDefault="00DB12F3" w:rsidP="00DB12F3">
            <w:pPr>
              <w:rPr>
                <w:b/>
                <w:sz w:val="28"/>
                <w:szCs w:val="28"/>
              </w:rPr>
            </w:pPr>
            <w:r w:rsidRPr="00DB12F3">
              <w:rPr>
                <w:sz w:val="28"/>
                <w:szCs w:val="28"/>
              </w:rPr>
              <w:t>436170.05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280B84D" w14:textId="77777777" w:rsidR="00DB12F3" w:rsidRPr="00DB12F3" w:rsidRDefault="00DB12F3" w:rsidP="00DB12F3">
            <w:pPr>
              <w:rPr>
                <w:b/>
                <w:sz w:val="28"/>
                <w:szCs w:val="28"/>
              </w:rPr>
            </w:pPr>
            <w:r w:rsidRPr="00DB12F3">
              <w:rPr>
                <w:sz w:val="28"/>
                <w:szCs w:val="28"/>
              </w:rPr>
              <w:t>1323270.91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F2B3CF0"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8CD8A4C" w14:textId="77777777" w:rsidR="00DB12F3" w:rsidRPr="00DB12F3" w:rsidRDefault="00DB12F3" w:rsidP="00DB12F3">
            <w:pPr>
              <w:rPr>
                <w:b/>
                <w:sz w:val="28"/>
                <w:szCs w:val="28"/>
              </w:rPr>
            </w:pPr>
            <w:r w:rsidRPr="00DB12F3">
              <w:rPr>
                <w:sz w:val="28"/>
                <w:szCs w:val="28"/>
              </w:rPr>
              <w:t>—</w:t>
            </w:r>
          </w:p>
        </w:tc>
      </w:tr>
      <w:tr w:rsidR="00DB12F3" w:rsidRPr="00DB12F3" w14:paraId="5B74593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6A899B5" w14:textId="77777777" w:rsidR="00DB12F3" w:rsidRPr="00DB12F3" w:rsidRDefault="00DB12F3" w:rsidP="00DB12F3">
            <w:pPr>
              <w:rPr>
                <w:b/>
                <w:sz w:val="28"/>
                <w:szCs w:val="28"/>
              </w:rPr>
            </w:pPr>
            <w:r w:rsidRPr="00DB12F3">
              <w:rPr>
                <w:sz w:val="28"/>
                <w:szCs w:val="28"/>
              </w:rPr>
              <w:t>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1D720C" w14:textId="77777777" w:rsidR="00DB12F3" w:rsidRPr="00DB12F3" w:rsidRDefault="00DB12F3" w:rsidP="00DB12F3">
            <w:pPr>
              <w:rPr>
                <w:b/>
                <w:sz w:val="28"/>
                <w:szCs w:val="28"/>
              </w:rPr>
            </w:pPr>
            <w:r w:rsidRPr="00DB12F3">
              <w:rPr>
                <w:sz w:val="28"/>
                <w:szCs w:val="28"/>
              </w:rPr>
              <w:t>436184.18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AD002A" w14:textId="77777777" w:rsidR="00DB12F3" w:rsidRPr="00DB12F3" w:rsidRDefault="00DB12F3" w:rsidP="00DB12F3">
            <w:pPr>
              <w:rPr>
                <w:b/>
                <w:sz w:val="28"/>
                <w:szCs w:val="28"/>
              </w:rPr>
            </w:pPr>
            <w:r w:rsidRPr="00DB12F3">
              <w:rPr>
                <w:sz w:val="28"/>
                <w:szCs w:val="28"/>
              </w:rPr>
              <w:t>1323294.28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0EC21E0" w14:textId="77777777" w:rsidR="00DB12F3" w:rsidRPr="00DB12F3" w:rsidRDefault="00DB12F3" w:rsidP="00DB12F3">
            <w:pPr>
              <w:rPr>
                <w:b/>
                <w:sz w:val="28"/>
                <w:szCs w:val="28"/>
              </w:rPr>
            </w:pPr>
            <w:r w:rsidRPr="00DB12F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DDC6751" w14:textId="77777777" w:rsidR="00DB12F3" w:rsidRPr="00DB12F3" w:rsidRDefault="00DB12F3" w:rsidP="00DB12F3">
            <w:pPr>
              <w:rPr>
                <w:b/>
                <w:sz w:val="28"/>
                <w:szCs w:val="28"/>
              </w:rPr>
            </w:pPr>
            <w:r w:rsidRPr="00DB12F3">
              <w:rPr>
                <w:sz w:val="28"/>
                <w:szCs w:val="28"/>
              </w:rPr>
              <w:t>—</w:t>
            </w:r>
          </w:p>
        </w:tc>
      </w:tr>
    </w:tbl>
    <w:p w14:paraId="198F045F" w14:textId="77777777" w:rsidR="00DB12F3" w:rsidRPr="00DB12F3" w:rsidRDefault="00DB12F3" w:rsidP="00DB12F3">
      <w:pPr>
        <w:rPr>
          <w:sz w:val="28"/>
          <w:szCs w:val="28"/>
          <w:lang w:val="en-US"/>
        </w:rPr>
      </w:pPr>
    </w:p>
    <w:tbl>
      <w:tblPr>
        <w:tblW w:w="5000" w:type="pct"/>
        <w:jc w:val="center"/>
        <w:tblCellMar>
          <w:left w:w="120" w:type="dxa"/>
          <w:right w:w="120" w:type="dxa"/>
        </w:tblCellMar>
        <w:tblLook w:val="0000" w:firstRow="0" w:lastRow="0" w:firstColumn="0" w:lastColumn="0" w:noHBand="0" w:noVBand="0"/>
      </w:tblPr>
      <w:tblGrid>
        <w:gridCol w:w="1915"/>
        <w:gridCol w:w="1334"/>
        <w:gridCol w:w="1335"/>
        <w:gridCol w:w="2853"/>
        <w:gridCol w:w="2553"/>
      </w:tblGrid>
      <w:tr w:rsidR="00DB12F3" w:rsidRPr="00DB12F3" w14:paraId="1A096C2D" w14:textId="77777777" w:rsidTr="00827715">
        <w:trPr>
          <w:cantSplit/>
          <w:jc w:val="center"/>
        </w:trPr>
        <w:tc>
          <w:tcPr>
            <w:tcW w:w="5000" w:type="pct"/>
            <w:gridSpan w:val="5"/>
            <w:tcBorders>
              <w:top w:val="single" w:sz="4" w:space="0" w:color="auto"/>
              <w:left w:val="double" w:sz="6" w:space="0" w:color="auto"/>
              <w:bottom w:val="double" w:sz="6" w:space="0" w:color="auto"/>
              <w:right w:val="double" w:sz="6" w:space="0" w:color="auto"/>
            </w:tcBorders>
            <w:shd w:val="clear" w:color="auto" w:fill="auto"/>
            <w:vAlign w:val="center"/>
          </w:tcPr>
          <w:p w14:paraId="1EA77A3E" w14:textId="77777777" w:rsidR="00DB12F3" w:rsidRPr="00DB12F3" w:rsidRDefault="00DB12F3" w:rsidP="00DB12F3">
            <w:pPr>
              <w:rPr>
                <w:b/>
                <w:sz w:val="28"/>
                <w:szCs w:val="28"/>
              </w:rPr>
            </w:pPr>
            <w:r w:rsidRPr="00DB12F3">
              <w:rPr>
                <w:b/>
                <w:sz w:val="28"/>
                <w:szCs w:val="28"/>
              </w:rPr>
              <w:t>3. Сведения о характерных точках части (частей) границы объекта</w:t>
            </w:r>
          </w:p>
        </w:tc>
      </w:tr>
      <w:tr w:rsidR="00DB12F3" w:rsidRPr="00DB12F3" w14:paraId="7333B3B7" w14:textId="77777777" w:rsidTr="00827715">
        <w:trPr>
          <w:cantSplit/>
          <w:tblHeader/>
          <w:jc w:val="center"/>
        </w:trPr>
        <w:tc>
          <w:tcPr>
            <w:tcW w:w="866" w:type="pct"/>
            <w:vMerge w:val="restart"/>
            <w:tcBorders>
              <w:top w:val="single" w:sz="4" w:space="0" w:color="auto"/>
              <w:left w:val="double" w:sz="6" w:space="0" w:color="auto"/>
              <w:right w:val="single" w:sz="4" w:space="0" w:color="auto"/>
            </w:tcBorders>
            <w:shd w:val="clear" w:color="auto" w:fill="auto"/>
            <w:vAlign w:val="center"/>
          </w:tcPr>
          <w:p w14:paraId="7687B10B" w14:textId="77777777" w:rsidR="00DB12F3" w:rsidRPr="00DB12F3" w:rsidRDefault="00DB12F3" w:rsidP="00DB12F3">
            <w:pPr>
              <w:rPr>
                <w:b/>
                <w:sz w:val="28"/>
                <w:szCs w:val="28"/>
              </w:rPr>
            </w:pPr>
            <w:r w:rsidRPr="00DB12F3">
              <w:rPr>
                <w:b/>
                <w:sz w:val="28"/>
                <w:szCs w:val="28"/>
              </w:rPr>
              <w:t>Обозначение характерных точек части границ</w:t>
            </w:r>
          </w:p>
        </w:tc>
        <w:tc>
          <w:tcPr>
            <w:tcW w:w="138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9FE3C3" w14:textId="77777777" w:rsidR="00DB12F3" w:rsidRPr="00DB12F3" w:rsidRDefault="00DB12F3" w:rsidP="00DB12F3">
            <w:pPr>
              <w:rPr>
                <w:b/>
                <w:sz w:val="28"/>
                <w:szCs w:val="28"/>
              </w:rPr>
            </w:pPr>
            <w:r w:rsidRPr="00DB12F3">
              <w:rPr>
                <w:b/>
                <w:sz w:val="28"/>
                <w:szCs w:val="28"/>
              </w:rPr>
              <w:t>Координаты, м</w:t>
            </w:r>
          </w:p>
        </w:tc>
        <w:tc>
          <w:tcPr>
            <w:tcW w:w="1451" w:type="pct"/>
            <w:vMerge w:val="restart"/>
            <w:tcBorders>
              <w:top w:val="single" w:sz="4" w:space="0" w:color="auto"/>
              <w:left w:val="single" w:sz="4" w:space="0" w:color="auto"/>
              <w:right w:val="single" w:sz="4" w:space="0" w:color="auto"/>
            </w:tcBorders>
            <w:shd w:val="clear" w:color="auto" w:fill="auto"/>
            <w:vAlign w:val="center"/>
          </w:tcPr>
          <w:p w14:paraId="66F197EA" w14:textId="77777777" w:rsidR="00DB12F3" w:rsidRPr="00DB12F3" w:rsidRDefault="00DB12F3" w:rsidP="00DB12F3">
            <w:pPr>
              <w:rPr>
                <w:b/>
                <w:sz w:val="28"/>
                <w:szCs w:val="28"/>
              </w:rPr>
            </w:pPr>
            <w:r w:rsidRPr="00DB12F3">
              <w:rPr>
                <w:b/>
                <w:sz w:val="28"/>
                <w:szCs w:val="28"/>
              </w:rPr>
              <w:t>Метод определения координат и средняя квадратическая погрешность положения характерной точки (М</w:t>
            </w:r>
            <w:r w:rsidRPr="00DB12F3">
              <w:rPr>
                <w:b/>
                <w:sz w:val="28"/>
                <w:szCs w:val="28"/>
                <w:vertAlign w:val="subscript"/>
                <w:lang w:val="en-US"/>
              </w:rPr>
              <w:t>t</w:t>
            </w:r>
            <w:r w:rsidRPr="00DB12F3">
              <w:rPr>
                <w:b/>
                <w:sz w:val="28"/>
                <w:szCs w:val="28"/>
              </w:rPr>
              <w:t>), м</w:t>
            </w:r>
          </w:p>
        </w:tc>
        <w:tc>
          <w:tcPr>
            <w:tcW w:w="1301" w:type="pct"/>
            <w:vMerge w:val="restart"/>
            <w:tcBorders>
              <w:top w:val="single" w:sz="4" w:space="0" w:color="auto"/>
              <w:left w:val="single" w:sz="4" w:space="0" w:color="auto"/>
              <w:right w:val="double" w:sz="6" w:space="0" w:color="auto"/>
            </w:tcBorders>
            <w:shd w:val="clear" w:color="auto" w:fill="auto"/>
            <w:vAlign w:val="center"/>
          </w:tcPr>
          <w:p w14:paraId="5D5DD14F" w14:textId="77777777" w:rsidR="00DB12F3" w:rsidRPr="00DB12F3" w:rsidRDefault="00DB12F3" w:rsidP="00DB12F3">
            <w:pPr>
              <w:rPr>
                <w:b/>
                <w:sz w:val="28"/>
                <w:szCs w:val="28"/>
              </w:rPr>
            </w:pPr>
            <w:r w:rsidRPr="00DB12F3">
              <w:rPr>
                <w:b/>
                <w:sz w:val="28"/>
                <w:szCs w:val="28"/>
              </w:rPr>
              <w:t>Описание обозначения точки</w:t>
            </w:r>
          </w:p>
        </w:tc>
      </w:tr>
      <w:tr w:rsidR="00DB12F3" w:rsidRPr="00DB12F3" w14:paraId="09CF672F" w14:textId="77777777" w:rsidTr="00827715">
        <w:trPr>
          <w:cantSplit/>
          <w:tblHeader/>
          <w:jc w:val="center"/>
        </w:trPr>
        <w:tc>
          <w:tcPr>
            <w:tcW w:w="866" w:type="pct"/>
            <w:vMerge/>
            <w:tcBorders>
              <w:left w:val="double" w:sz="6" w:space="0" w:color="auto"/>
              <w:bottom w:val="single" w:sz="4" w:space="0" w:color="auto"/>
              <w:right w:val="single" w:sz="4" w:space="0" w:color="auto"/>
            </w:tcBorders>
            <w:shd w:val="clear" w:color="auto" w:fill="auto"/>
            <w:vAlign w:val="center"/>
          </w:tcPr>
          <w:p w14:paraId="21826287" w14:textId="77777777" w:rsidR="00DB12F3" w:rsidRPr="00DB12F3" w:rsidRDefault="00DB12F3" w:rsidP="00DB12F3">
            <w:pPr>
              <w:rPr>
                <w:b/>
                <w:sz w:val="28"/>
                <w:szCs w:val="28"/>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0A9004" w14:textId="77777777" w:rsidR="00DB12F3" w:rsidRPr="00DB12F3" w:rsidRDefault="00DB12F3" w:rsidP="00DB12F3">
            <w:pPr>
              <w:rPr>
                <w:b/>
                <w:sz w:val="28"/>
                <w:szCs w:val="28"/>
              </w:rPr>
            </w:pPr>
            <w:r w:rsidRPr="00DB12F3">
              <w:rPr>
                <w:b/>
                <w:sz w:val="28"/>
                <w:szCs w:val="28"/>
              </w:rPr>
              <w:t>Х</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439B0F" w14:textId="77777777" w:rsidR="00DB12F3" w:rsidRPr="00DB12F3" w:rsidRDefault="00DB12F3" w:rsidP="00DB12F3">
            <w:pPr>
              <w:rPr>
                <w:b/>
                <w:sz w:val="28"/>
                <w:szCs w:val="28"/>
              </w:rPr>
            </w:pPr>
            <w:r w:rsidRPr="00DB12F3">
              <w:rPr>
                <w:b/>
                <w:sz w:val="28"/>
                <w:szCs w:val="28"/>
                <w:lang w:val="en-US"/>
              </w:rPr>
              <w:t>Y</w:t>
            </w:r>
          </w:p>
        </w:tc>
        <w:tc>
          <w:tcPr>
            <w:tcW w:w="1451" w:type="pct"/>
            <w:vMerge/>
            <w:tcBorders>
              <w:left w:val="single" w:sz="4" w:space="0" w:color="auto"/>
              <w:bottom w:val="single" w:sz="4" w:space="0" w:color="auto"/>
              <w:right w:val="single" w:sz="4" w:space="0" w:color="auto"/>
            </w:tcBorders>
            <w:shd w:val="clear" w:color="auto" w:fill="auto"/>
            <w:vAlign w:val="center"/>
          </w:tcPr>
          <w:p w14:paraId="5EA04B5D" w14:textId="77777777" w:rsidR="00DB12F3" w:rsidRPr="00DB12F3" w:rsidRDefault="00DB12F3" w:rsidP="00DB12F3">
            <w:pPr>
              <w:rPr>
                <w:b/>
                <w:sz w:val="28"/>
                <w:szCs w:val="28"/>
              </w:rPr>
            </w:pPr>
          </w:p>
        </w:tc>
        <w:tc>
          <w:tcPr>
            <w:tcW w:w="1301" w:type="pct"/>
            <w:vMerge/>
            <w:tcBorders>
              <w:left w:val="single" w:sz="4" w:space="0" w:color="auto"/>
              <w:bottom w:val="single" w:sz="4" w:space="0" w:color="auto"/>
              <w:right w:val="double" w:sz="6" w:space="0" w:color="auto"/>
            </w:tcBorders>
            <w:shd w:val="clear" w:color="auto" w:fill="auto"/>
            <w:vAlign w:val="center"/>
          </w:tcPr>
          <w:p w14:paraId="46782279" w14:textId="77777777" w:rsidR="00DB12F3" w:rsidRPr="00DB12F3" w:rsidRDefault="00DB12F3" w:rsidP="00DB12F3">
            <w:pPr>
              <w:rPr>
                <w:b/>
                <w:sz w:val="28"/>
                <w:szCs w:val="28"/>
              </w:rPr>
            </w:pPr>
          </w:p>
        </w:tc>
      </w:tr>
    </w:tbl>
    <w:p w14:paraId="74B626C6" w14:textId="77777777" w:rsidR="00DB12F3" w:rsidRPr="00DB12F3" w:rsidRDefault="00DB12F3" w:rsidP="00DB12F3">
      <w:pPr>
        <w:rPr>
          <w:sz w:val="28"/>
          <w:szCs w:val="28"/>
          <w:lang w:val="en-US"/>
        </w:rPr>
      </w:pPr>
    </w:p>
    <w:tbl>
      <w:tblPr>
        <w:tblW w:w="5000" w:type="pct"/>
        <w:jc w:val="center"/>
        <w:tblCellMar>
          <w:left w:w="120" w:type="dxa"/>
          <w:right w:w="120" w:type="dxa"/>
        </w:tblCellMar>
        <w:tblLook w:val="0000" w:firstRow="0" w:lastRow="0" w:firstColumn="0" w:lastColumn="0" w:noHBand="0" w:noVBand="0"/>
      </w:tblPr>
      <w:tblGrid>
        <w:gridCol w:w="1730"/>
        <w:gridCol w:w="1381"/>
        <w:gridCol w:w="1381"/>
        <w:gridCol w:w="2899"/>
        <w:gridCol w:w="2599"/>
      </w:tblGrid>
      <w:tr w:rsidR="00DB12F3" w:rsidRPr="00DB12F3" w14:paraId="4241B8AB" w14:textId="77777777" w:rsidTr="00827715">
        <w:trPr>
          <w:cantSplit/>
          <w:tblHeader/>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AFA7CAF" w14:textId="77777777" w:rsidR="00DB12F3" w:rsidRPr="00DB12F3" w:rsidRDefault="00DB12F3" w:rsidP="00DB12F3">
            <w:pPr>
              <w:rPr>
                <w:b/>
                <w:sz w:val="28"/>
                <w:szCs w:val="28"/>
              </w:rPr>
            </w:pPr>
            <w:r w:rsidRPr="00DB12F3">
              <w:rPr>
                <w:b/>
                <w:sz w:val="28"/>
                <w:szCs w:val="28"/>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68DF7B4" w14:textId="77777777" w:rsidR="00DB12F3" w:rsidRPr="00DB12F3" w:rsidRDefault="00DB12F3" w:rsidP="00DB12F3">
            <w:pPr>
              <w:rPr>
                <w:b/>
                <w:sz w:val="28"/>
                <w:szCs w:val="28"/>
              </w:rPr>
            </w:pPr>
            <w:r w:rsidRPr="00DB12F3">
              <w:rPr>
                <w:b/>
                <w:sz w:val="28"/>
                <w:szCs w:val="28"/>
              </w:rPr>
              <w:t>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F647BB9" w14:textId="77777777" w:rsidR="00DB12F3" w:rsidRPr="00DB12F3" w:rsidRDefault="00DB12F3" w:rsidP="00DB12F3">
            <w:pPr>
              <w:rPr>
                <w:b/>
                <w:sz w:val="28"/>
                <w:szCs w:val="28"/>
              </w:rPr>
            </w:pPr>
            <w:r w:rsidRPr="00DB12F3">
              <w:rPr>
                <w:b/>
                <w:sz w:val="28"/>
                <w:szCs w:val="28"/>
              </w:rPr>
              <w:t>3</w:t>
            </w: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5CEB3F0C" w14:textId="77777777" w:rsidR="00DB12F3" w:rsidRPr="00DB12F3" w:rsidRDefault="00DB12F3" w:rsidP="00DB12F3">
            <w:pPr>
              <w:rPr>
                <w:b/>
                <w:sz w:val="28"/>
                <w:szCs w:val="28"/>
              </w:rPr>
            </w:pPr>
            <w:r w:rsidRPr="00DB12F3">
              <w:rPr>
                <w:b/>
                <w:sz w:val="28"/>
                <w:szCs w:val="28"/>
              </w:rPr>
              <w:t>4</w:t>
            </w: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47DE9D34" w14:textId="77777777" w:rsidR="00DB12F3" w:rsidRPr="00DB12F3" w:rsidRDefault="00DB12F3" w:rsidP="00DB12F3">
            <w:pPr>
              <w:rPr>
                <w:b/>
                <w:sz w:val="28"/>
                <w:szCs w:val="28"/>
              </w:rPr>
            </w:pPr>
            <w:r w:rsidRPr="00DB12F3">
              <w:rPr>
                <w:b/>
                <w:sz w:val="28"/>
                <w:szCs w:val="28"/>
              </w:rPr>
              <w:t>5</w:t>
            </w:r>
          </w:p>
        </w:tc>
      </w:tr>
      <w:tr w:rsidR="00DB12F3" w:rsidRPr="00DB12F3" w14:paraId="025667BD" w14:textId="77777777" w:rsidTr="00827715">
        <w:trPr>
          <w:cantSplit/>
          <w:jc w:val="center"/>
        </w:trPr>
        <w:tc>
          <w:tcPr>
            <w:tcW w:w="5000" w:type="pct"/>
            <w:gridSpan w:val="5"/>
            <w:tcBorders>
              <w:top w:val="single" w:sz="4" w:space="0" w:color="auto"/>
              <w:left w:val="double" w:sz="6" w:space="0" w:color="auto"/>
              <w:bottom w:val="single" w:sz="4" w:space="0" w:color="auto"/>
              <w:right w:val="double" w:sz="6" w:space="0" w:color="auto"/>
            </w:tcBorders>
            <w:shd w:val="clear" w:color="auto" w:fill="auto"/>
            <w:vAlign w:val="center"/>
          </w:tcPr>
          <w:p w14:paraId="6E565DB9" w14:textId="77777777" w:rsidR="00DB12F3" w:rsidRPr="00DB12F3" w:rsidRDefault="00DB12F3" w:rsidP="00DB12F3">
            <w:pPr>
              <w:rPr>
                <w:sz w:val="28"/>
                <w:szCs w:val="28"/>
                <w:lang w:val="en-US"/>
              </w:rPr>
            </w:pPr>
            <w:r w:rsidRPr="00DB12F3">
              <w:rPr>
                <w:sz w:val="28"/>
                <w:szCs w:val="28"/>
              </w:rPr>
              <w:t>Часть №</w:t>
            </w:r>
            <w:r w:rsidRPr="00DB12F3">
              <w:rPr>
                <w:sz w:val="28"/>
                <w:szCs w:val="28"/>
                <w:lang w:val="en-US"/>
              </w:rPr>
              <w:t xml:space="preserve"> </w:t>
            </w:r>
          </w:p>
        </w:tc>
      </w:tr>
      <w:tr w:rsidR="00DB12F3" w:rsidRPr="00DB12F3" w14:paraId="30D74EA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7D675EE" w14:textId="77777777" w:rsidR="00DB12F3" w:rsidRPr="00DB12F3" w:rsidRDefault="00DB12F3" w:rsidP="00DB12F3">
            <w:pPr>
              <w:rPr>
                <w:b/>
                <w:sz w:val="28"/>
                <w:szCs w:val="28"/>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77151E" w14:textId="77777777" w:rsidR="00DB12F3" w:rsidRPr="00DB12F3" w:rsidRDefault="00DB12F3" w:rsidP="00DB12F3">
            <w:pPr>
              <w:rPr>
                <w:b/>
                <w:sz w:val="28"/>
                <w:szCs w:val="28"/>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871C85C" w14:textId="77777777" w:rsidR="00DB12F3" w:rsidRPr="00DB12F3" w:rsidRDefault="00DB12F3" w:rsidP="00DB12F3">
            <w:pPr>
              <w:rPr>
                <w:b/>
                <w:sz w:val="28"/>
                <w:szCs w:val="28"/>
                <w:lang w:val="en-US"/>
              </w:rPr>
            </w:pP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00204E90" w14:textId="77777777" w:rsidR="00DB12F3" w:rsidRPr="00DB12F3" w:rsidRDefault="00DB12F3" w:rsidP="00DB12F3">
            <w:pPr>
              <w:rPr>
                <w:b/>
                <w:sz w:val="28"/>
                <w:szCs w:val="28"/>
                <w:lang w:val="en-US"/>
              </w:rPr>
            </w:pP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72729552" w14:textId="77777777" w:rsidR="00DB12F3" w:rsidRPr="00DB12F3" w:rsidRDefault="00DB12F3" w:rsidP="00DB12F3">
            <w:pPr>
              <w:rPr>
                <w:b/>
                <w:sz w:val="28"/>
                <w:szCs w:val="28"/>
                <w:lang w:val="en-US"/>
              </w:rPr>
            </w:pPr>
          </w:p>
        </w:tc>
      </w:tr>
      <w:tr w:rsidR="00DB12F3" w:rsidRPr="00DB12F3" w14:paraId="4E3B515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EF1E34B" w14:textId="77777777" w:rsidR="00DB12F3" w:rsidRPr="00DB12F3" w:rsidRDefault="00DB12F3" w:rsidP="00DB12F3">
            <w:pPr>
              <w:rPr>
                <w:b/>
                <w:sz w:val="28"/>
                <w:szCs w:val="28"/>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0A980AD" w14:textId="77777777" w:rsidR="00DB12F3" w:rsidRPr="00DB12F3" w:rsidRDefault="00DB12F3" w:rsidP="00DB12F3">
            <w:pPr>
              <w:rPr>
                <w:b/>
                <w:sz w:val="28"/>
                <w:szCs w:val="28"/>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1BA2AD0" w14:textId="77777777" w:rsidR="00DB12F3" w:rsidRPr="00DB12F3" w:rsidRDefault="00DB12F3" w:rsidP="00DB12F3">
            <w:pPr>
              <w:rPr>
                <w:b/>
                <w:sz w:val="28"/>
                <w:szCs w:val="28"/>
                <w:lang w:val="en-US"/>
              </w:rPr>
            </w:pP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0E094FB9" w14:textId="77777777" w:rsidR="00DB12F3" w:rsidRPr="00DB12F3" w:rsidRDefault="00DB12F3" w:rsidP="00DB12F3">
            <w:pPr>
              <w:rPr>
                <w:b/>
                <w:sz w:val="28"/>
                <w:szCs w:val="28"/>
                <w:lang w:val="en-US"/>
              </w:rPr>
            </w:pP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16441DE3" w14:textId="77777777" w:rsidR="00DB12F3" w:rsidRPr="00DB12F3" w:rsidRDefault="00DB12F3" w:rsidP="00DB12F3">
            <w:pPr>
              <w:rPr>
                <w:b/>
                <w:sz w:val="28"/>
                <w:szCs w:val="28"/>
                <w:lang w:val="en-US"/>
              </w:rPr>
            </w:pPr>
          </w:p>
        </w:tc>
      </w:tr>
    </w:tbl>
    <w:p w14:paraId="54ACB2E6" w14:textId="77777777" w:rsidR="00DB12F3" w:rsidRPr="00DB12F3" w:rsidRDefault="00DB12F3" w:rsidP="00DB12F3">
      <w:pPr>
        <w:rPr>
          <w:sz w:val="28"/>
          <w:szCs w:val="28"/>
        </w:rPr>
        <w:sectPr w:rsidR="00DB12F3" w:rsidRPr="00DB12F3" w:rsidSect="003E0F4B">
          <w:headerReference w:type="even" r:id="rId73"/>
          <w:headerReference w:type="default" r:id="rId74"/>
          <w:footerReference w:type="even" r:id="rId75"/>
          <w:footerReference w:type="default" r:id="rId76"/>
          <w:headerReference w:type="first" r:id="rId77"/>
          <w:footerReference w:type="first" r:id="rId78"/>
          <w:pgSz w:w="11906" w:h="16838"/>
          <w:pgMar w:top="1135" w:right="510" w:bottom="1135" w:left="1360" w:header="709" w:footer="709" w:gutter="0"/>
          <w:cols w:space="708"/>
          <w:docGrid w:linePitch="360"/>
        </w:sectPr>
      </w:pPr>
    </w:p>
    <w:p w14:paraId="00580D28" w14:textId="77777777" w:rsidR="00DB12F3" w:rsidRPr="00DB12F3" w:rsidRDefault="00DB12F3" w:rsidP="00DB12F3">
      <w:pPr>
        <w:rPr>
          <w:sz w:val="28"/>
          <w:szCs w:val="28"/>
        </w:rPr>
      </w:pPr>
    </w:p>
    <w:tbl>
      <w:tblPr>
        <w:tblW w:w="5000" w:type="pct"/>
        <w:jc w:val="center"/>
        <w:tblLayout w:type="fixed"/>
        <w:tblCellMar>
          <w:left w:w="120" w:type="dxa"/>
          <w:right w:w="120" w:type="dxa"/>
        </w:tblCellMar>
        <w:tblLook w:val="0000" w:firstRow="0" w:lastRow="0" w:firstColumn="0" w:lastColumn="0" w:noHBand="0" w:noVBand="0"/>
      </w:tblPr>
      <w:tblGrid>
        <w:gridCol w:w="1302"/>
        <w:gridCol w:w="1282"/>
        <w:gridCol w:w="1397"/>
        <w:gridCol w:w="1387"/>
        <w:gridCol w:w="1275"/>
        <w:gridCol w:w="1898"/>
        <w:gridCol w:w="1449"/>
      </w:tblGrid>
      <w:tr w:rsidR="00DB12F3" w:rsidRPr="00DB12F3" w14:paraId="300D8844" w14:textId="77777777" w:rsidTr="00827715">
        <w:trPr>
          <w:cantSplit/>
          <w:jc w:val="center"/>
        </w:trPr>
        <w:tc>
          <w:tcPr>
            <w:tcW w:w="5000" w:type="pct"/>
            <w:gridSpan w:val="7"/>
            <w:tcBorders>
              <w:top w:val="single" w:sz="4" w:space="0" w:color="auto"/>
              <w:left w:val="double" w:sz="6" w:space="0" w:color="auto"/>
              <w:bottom w:val="double" w:sz="6" w:space="0" w:color="auto"/>
              <w:right w:val="double" w:sz="6" w:space="0" w:color="auto"/>
            </w:tcBorders>
            <w:shd w:val="clear" w:color="auto" w:fill="auto"/>
            <w:vAlign w:val="center"/>
          </w:tcPr>
          <w:p w14:paraId="4CFD64B6" w14:textId="77777777" w:rsidR="00DB12F3" w:rsidRPr="00DB12F3" w:rsidRDefault="00DB12F3" w:rsidP="00DB12F3">
            <w:pPr>
              <w:rPr>
                <w:b/>
                <w:sz w:val="28"/>
                <w:szCs w:val="28"/>
              </w:rPr>
            </w:pPr>
            <w:bookmarkStart w:id="8" w:name="Местоположение_измененных_границ_объекта"/>
            <w:bookmarkEnd w:id="8"/>
            <w:r w:rsidRPr="00DB12F3">
              <w:rPr>
                <w:b/>
                <w:sz w:val="28"/>
                <w:szCs w:val="28"/>
              </w:rPr>
              <w:t xml:space="preserve">1. Система координат </w:t>
            </w:r>
            <w:r w:rsidRPr="00DB12F3">
              <w:rPr>
                <w:i/>
                <w:sz w:val="28"/>
                <w:szCs w:val="28"/>
              </w:rPr>
              <w:t>МСК-48</w:t>
            </w:r>
          </w:p>
        </w:tc>
      </w:tr>
      <w:tr w:rsidR="00DB12F3" w:rsidRPr="00DB12F3" w14:paraId="0A7D78C8" w14:textId="77777777" w:rsidTr="00827715">
        <w:trPr>
          <w:cantSplit/>
          <w:jc w:val="center"/>
        </w:trPr>
        <w:tc>
          <w:tcPr>
            <w:tcW w:w="5000" w:type="pct"/>
            <w:gridSpan w:val="7"/>
            <w:tcBorders>
              <w:top w:val="single" w:sz="4" w:space="0" w:color="auto"/>
              <w:left w:val="double" w:sz="6" w:space="0" w:color="auto"/>
              <w:bottom w:val="double" w:sz="6" w:space="0" w:color="auto"/>
              <w:right w:val="double" w:sz="6" w:space="0" w:color="auto"/>
            </w:tcBorders>
            <w:shd w:val="clear" w:color="auto" w:fill="auto"/>
            <w:vAlign w:val="center"/>
          </w:tcPr>
          <w:p w14:paraId="12315B05" w14:textId="77777777" w:rsidR="00DB12F3" w:rsidRPr="00DB12F3" w:rsidRDefault="00DB12F3" w:rsidP="00DB12F3">
            <w:pPr>
              <w:rPr>
                <w:b/>
                <w:sz w:val="28"/>
                <w:szCs w:val="28"/>
              </w:rPr>
            </w:pPr>
            <w:r w:rsidRPr="00DB12F3">
              <w:rPr>
                <w:b/>
                <w:sz w:val="28"/>
                <w:szCs w:val="28"/>
              </w:rPr>
              <w:t>2. Сведения о характерных точках границ объекта</w:t>
            </w:r>
          </w:p>
        </w:tc>
      </w:tr>
      <w:tr w:rsidR="00DB12F3" w:rsidRPr="00DB12F3" w14:paraId="5D2A3979" w14:textId="77777777" w:rsidTr="00827715">
        <w:trPr>
          <w:cantSplit/>
          <w:jc w:val="center"/>
        </w:trPr>
        <w:tc>
          <w:tcPr>
            <w:tcW w:w="652" w:type="pct"/>
            <w:vMerge w:val="restart"/>
            <w:tcBorders>
              <w:top w:val="single" w:sz="4" w:space="0" w:color="auto"/>
              <w:left w:val="double" w:sz="6" w:space="0" w:color="auto"/>
              <w:right w:val="single" w:sz="4" w:space="0" w:color="auto"/>
            </w:tcBorders>
            <w:shd w:val="clear" w:color="auto" w:fill="auto"/>
          </w:tcPr>
          <w:p w14:paraId="0A8F3959" w14:textId="77777777" w:rsidR="00DB12F3" w:rsidRPr="00DB12F3" w:rsidRDefault="00DB12F3" w:rsidP="00DB12F3">
            <w:pPr>
              <w:rPr>
                <w:b/>
                <w:sz w:val="28"/>
                <w:szCs w:val="28"/>
              </w:rPr>
            </w:pPr>
            <w:r w:rsidRPr="00DB12F3">
              <w:rPr>
                <w:b/>
                <w:sz w:val="28"/>
                <w:szCs w:val="28"/>
              </w:rPr>
              <w:t>Обозна</w:t>
            </w:r>
            <w:r w:rsidRPr="00DB12F3">
              <w:rPr>
                <w:b/>
                <w:sz w:val="28"/>
                <w:szCs w:val="28"/>
              </w:rPr>
              <w:softHyphen/>
              <w:t>чение характер</w:t>
            </w:r>
            <w:r w:rsidRPr="00DB12F3">
              <w:rPr>
                <w:b/>
                <w:sz w:val="28"/>
                <w:szCs w:val="28"/>
              </w:rPr>
              <w:softHyphen/>
              <w:t>ных точек границ</w:t>
            </w:r>
          </w:p>
        </w:tc>
        <w:tc>
          <w:tcPr>
            <w:tcW w:w="134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397B0A6" w14:textId="77777777" w:rsidR="00DB12F3" w:rsidRPr="00DB12F3" w:rsidRDefault="00DB12F3" w:rsidP="00DB12F3">
            <w:pPr>
              <w:rPr>
                <w:b/>
                <w:sz w:val="28"/>
                <w:szCs w:val="28"/>
              </w:rPr>
            </w:pPr>
            <w:r w:rsidRPr="00DB12F3">
              <w:rPr>
                <w:b/>
                <w:sz w:val="28"/>
                <w:szCs w:val="28"/>
              </w:rPr>
              <w:t>Существующие координаты, м</w:t>
            </w:r>
          </w:p>
        </w:tc>
        <w:tc>
          <w:tcPr>
            <w:tcW w:w="133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609550" w14:textId="77777777" w:rsidR="00DB12F3" w:rsidRPr="00DB12F3" w:rsidRDefault="00DB12F3" w:rsidP="00DB12F3">
            <w:pPr>
              <w:rPr>
                <w:b/>
                <w:sz w:val="28"/>
                <w:szCs w:val="28"/>
              </w:rPr>
            </w:pPr>
            <w:r w:rsidRPr="00DB12F3">
              <w:rPr>
                <w:b/>
                <w:sz w:val="28"/>
                <w:szCs w:val="28"/>
              </w:rPr>
              <w:t>Измененные (уточненные)</w:t>
            </w:r>
            <w:r w:rsidRPr="00DB12F3">
              <w:rPr>
                <w:b/>
                <w:sz w:val="28"/>
                <w:szCs w:val="28"/>
                <w:lang w:val="en-US"/>
              </w:rPr>
              <w:t xml:space="preserve"> </w:t>
            </w:r>
            <w:r w:rsidRPr="00DB12F3">
              <w:rPr>
                <w:b/>
                <w:sz w:val="28"/>
                <w:szCs w:val="28"/>
              </w:rPr>
              <w:t>координаты, м</w:t>
            </w:r>
          </w:p>
        </w:tc>
        <w:tc>
          <w:tcPr>
            <w:tcW w:w="950" w:type="pct"/>
            <w:vMerge w:val="restart"/>
            <w:tcBorders>
              <w:top w:val="single" w:sz="4" w:space="0" w:color="auto"/>
              <w:left w:val="single" w:sz="4" w:space="0" w:color="auto"/>
              <w:right w:val="single" w:sz="4" w:space="0" w:color="auto"/>
            </w:tcBorders>
            <w:shd w:val="clear" w:color="auto" w:fill="auto"/>
            <w:vAlign w:val="center"/>
          </w:tcPr>
          <w:p w14:paraId="5D4D0310" w14:textId="77777777" w:rsidR="00DB12F3" w:rsidRPr="00DB12F3" w:rsidRDefault="00DB12F3" w:rsidP="00DB12F3">
            <w:pPr>
              <w:rPr>
                <w:b/>
                <w:sz w:val="28"/>
                <w:szCs w:val="28"/>
              </w:rPr>
            </w:pPr>
            <w:r w:rsidRPr="00DB12F3">
              <w:rPr>
                <w:b/>
                <w:sz w:val="28"/>
                <w:szCs w:val="28"/>
              </w:rPr>
              <w:t>Метод определения координат и средняя квадратическая погрешность положения характерной точки</w:t>
            </w:r>
          </w:p>
          <w:p w14:paraId="6E7B7751" w14:textId="77777777" w:rsidR="00DB12F3" w:rsidRPr="00DB12F3" w:rsidRDefault="00DB12F3" w:rsidP="00DB12F3">
            <w:pPr>
              <w:rPr>
                <w:b/>
                <w:sz w:val="28"/>
                <w:szCs w:val="28"/>
              </w:rPr>
            </w:pPr>
            <w:r w:rsidRPr="00DB12F3">
              <w:rPr>
                <w:b/>
                <w:sz w:val="28"/>
                <w:szCs w:val="28"/>
              </w:rPr>
              <w:t>(М</w:t>
            </w:r>
            <w:r w:rsidRPr="00DB12F3">
              <w:rPr>
                <w:b/>
                <w:sz w:val="28"/>
                <w:szCs w:val="28"/>
                <w:vertAlign w:val="subscript"/>
                <w:lang w:val="en-US"/>
              </w:rPr>
              <w:t>t</w:t>
            </w:r>
            <w:r w:rsidRPr="00DB12F3">
              <w:rPr>
                <w:b/>
                <w:sz w:val="28"/>
                <w:szCs w:val="28"/>
              </w:rPr>
              <w:t>), м</w:t>
            </w:r>
          </w:p>
        </w:tc>
        <w:tc>
          <w:tcPr>
            <w:tcW w:w="725" w:type="pct"/>
            <w:vMerge w:val="restart"/>
            <w:tcBorders>
              <w:top w:val="single" w:sz="4" w:space="0" w:color="auto"/>
              <w:left w:val="single" w:sz="4" w:space="0" w:color="auto"/>
              <w:right w:val="double" w:sz="6" w:space="0" w:color="auto"/>
            </w:tcBorders>
            <w:shd w:val="clear" w:color="auto" w:fill="auto"/>
          </w:tcPr>
          <w:p w14:paraId="119D5DF5" w14:textId="77777777" w:rsidR="00DB12F3" w:rsidRPr="00DB12F3" w:rsidRDefault="00DB12F3" w:rsidP="00DB12F3">
            <w:pPr>
              <w:rPr>
                <w:b/>
                <w:sz w:val="28"/>
                <w:szCs w:val="28"/>
              </w:rPr>
            </w:pPr>
            <w:r w:rsidRPr="00DB12F3">
              <w:rPr>
                <w:b/>
                <w:sz w:val="28"/>
                <w:szCs w:val="28"/>
              </w:rPr>
              <w:t>Описание обозначения точки</w:t>
            </w:r>
          </w:p>
        </w:tc>
      </w:tr>
      <w:tr w:rsidR="00DB12F3" w:rsidRPr="00DB12F3" w14:paraId="655F7042" w14:textId="77777777" w:rsidTr="00827715">
        <w:trPr>
          <w:cantSplit/>
          <w:jc w:val="center"/>
        </w:trPr>
        <w:tc>
          <w:tcPr>
            <w:tcW w:w="652" w:type="pct"/>
            <w:vMerge/>
            <w:tcBorders>
              <w:left w:val="double" w:sz="6" w:space="0" w:color="auto"/>
              <w:bottom w:val="single" w:sz="4" w:space="0" w:color="auto"/>
              <w:right w:val="single" w:sz="4" w:space="0" w:color="auto"/>
            </w:tcBorders>
            <w:shd w:val="clear" w:color="auto" w:fill="auto"/>
            <w:vAlign w:val="center"/>
          </w:tcPr>
          <w:p w14:paraId="37EBBD03" w14:textId="77777777" w:rsidR="00DB12F3" w:rsidRPr="00DB12F3" w:rsidRDefault="00DB12F3" w:rsidP="00DB12F3">
            <w:pPr>
              <w:rPr>
                <w:b/>
                <w:sz w:val="28"/>
                <w:szCs w:val="28"/>
              </w:rPr>
            </w:pPr>
          </w:p>
        </w:tc>
        <w:tc>
          <w:tcPr>
            <w:tcW w:w="642" w:type="pct"/>
            <w:tcBorders>
              <w:top w:val="single" w:sz="4" w:space="0" w:color="auto"/>
              <w:left w:val="single" w:sz="4" w:space="0" w:color="auto"/>
              <w:bottom w:val="single" w:sz="4" w:space="0" w:color="auto"/>
              <w:right w:val="single" w:sz="4" w:space="0" w:color="auto"/>
            </w:tcBorders>
            <w:shd w:val="clear" w:color="auto" w:fill="auto"/>
            <w:vAlign w:val="center"/>
          </w:tcPr>
          <w:p w14:paraId="69BEDEB3" w14:textId="77777777" w:rsidR="00DB12F3" w:rsidRPr="00DB12F3" w:rsidRDefault="00DB12F3" w:rsidP="00DB12F3">
            <w:pPr>
              <w:rPr>
                <w:b/>
                <w:sz w:val="28"/>
                <w:szCs w:val="28"/>
              </w:rPr>
            </w:pPr>
            <w:r w:rsidRPr="00DB12F3">
              <w:rPr>
                <w:b/>
                <w:sz w:val="28"/>
                <w:szCs w:val="28"/>
              </w:rPr>
              <w:t>Х</w:t>
            </w:r>
          </w:p>
        </w:tc>
        <w:tc>
          <w:tcPr>
            <w:tcW w:w="699" w:type="pct"/>
            <w:tcBorders>
              <w:top w:val="single" w:sz="4" w:space="0" w:color="auto"/>
              <w:left w:val="single" w:sz="4" w:space="0" w:color="auto"/>
              <w:bottom w:val="single" w:sz="4" w:space="0" w:color="auto"/>
              <w:right w:val="single" w:sz="4" w:space="0" w:color="auto"/>
            </w:tcBorders>
            <w:shd w:val="clear" w:color="auto" w:fill="auto"/>
            <w:vAlign w:val="center"/>
          </w:tcPr>
          <w:p w14:paraId="5A726539" w14:textId="77777777" w:rsidR="00DB12F3" w:rsidRPr="00DB12F3" w:rsidRDefault="00DB12F3" w:rsidP="00DB12F3">
            <w:pPr>
              <w:rPr>
                <w:b/>
                <w:sz w:val="28"/>
                <w:szCs w:val="28"/>
              </w:rPr>
            </w:pPr>
            <w:r w:rsidRPr="00DB12F3">
              <w:rPr>
                <w:b/>
                <w:sz w:val="28"/>
                <w:szCs w:val="28"/>
                <w:lang w:val="en-US"/>
              </w:rPr>
              <w:t>Y</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1A220A2" w14:textId="77777777" w:rsidR="00DB12F3" w:rsidRPr="00DB12F3" w:rsidRDefault="00DB12F3" w:rsidP="00DB12F3">
            <w:pPr>
              <w:rPr>
                <w:b/>
                <w:sz w:val="28"/>
                <w:szCs w:val="28"/>
              </w:rPr>
            </w:pPr>
            <w:r w:rsidRPr="00DB12F3">
              <w:rPr>
                <w:b/>
                <w:sz w:val="28"/>
                <w:szCs w:val="28"/>
              </w:rPr>
              <w:t>Х</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14:paraId="73CADA63" w14:textId="77777777" w:rsidR="00DB12F3" w:rsidRPr="00DB12F3" w:rsidRDefault="00DB12F3" w:rsidP="00DB12F3">
            <w:pPr>
              <w:rPr>
                <w:b/>
                <w:sz w:val="28"/>
                <w:szCs w:val="28"/>
              </w:rPr>
            </w:pPr>
            <w:r w:rsidRPr="00DB12F3">
              <w:rPr>
                <w:b/>
                <w:sz w:val="28"/>
                <w:szCs w:val="28"/>
                <w:lang w:val="en-US"/>
              </w:rPr>
              <w:t>Y</w:t>
            </w:r>
          </w:p>
        </w:tc>
        <w:tc>
          <w:tcPr>
            <w:tcW w:w="950" w:type="pct"/>
            <w:vMerge/>
            <w:tcBorders>
              <w:left w:val="single" w:sz="4" w:space="0" w:color="auto"/>
              <w:bottom w:val="single" w:sz="4" w:space="0" w:color="auto"/>
              <w:right w:val="single" w:sz="4" w:space="0" w:color="auto"/>
            </w:tcBorders>
            <w:shd w:val="clear" w:color="auto" w:fill="auto"/>
            <w:vAlign w:val="center"/>
          </w:tcPr>
          <w:p w14:paraId="48290BC3" w14:textId="77777777" w:rsidR="00DB12F3" w:rsidRPr="00DB12F3" w:rsidRDefault="00DB12F3" w:rsidP="00DB12F3">
            <w:pPr>
              <w:rPr>
                <w:b/>
                <w:sz w:val="28"/>
                <w:szCs w:val="28"/>
              </w:rPr>
            </w:pPr>
          </w:p>
        </w:tc>
        <w:tc>
          <w:tcPr>
            <w:tcW w:w="725" w:type="pct"/>
            <w:vMerge/>
            <w:tcBorders>
              <w:left w:val="single" w:sz="4" w:space="0" w:color="auto"/>
              <w:bottom w:val="single" w:sz="4" w:space="0" w:color="auto"/>
              <w:right w:val="double" w:sz="6" w:space="0" w:color="auto"/>
            </w:tcBorders>
            <w:shd w:val="clear" w:color="auto" w:fill="auto"/>
            <w:vAlign w:val="center"/>
          </w:tcPr>
          <w:p w14:paraId="69B52528" w14:textId="77777777" w:rsidR="00DB12F3" w:rsidRPr="00DB12F3" w:rsidRDefault="00DB12F3" w:rsidP="00DB12F3">
            <w:pPr>
              <w:rPr>
                <w:b/>
                <w:sz w:val="28"/>
                <w:szCs w:val="28"/>
              </w:rPr>
            </w:pPr>
          </w:p>
        </w:tc>
      </w:tr>
    </w:tbl>
    <w:p w14:paraId="19627011" w14:textId="77777777" w:rsidR="00DB12F3" w:rsidRPr="00DB12F3" w:rsidRDefault="00DB12F3" w:rsidP="00DB12F3">
      <w:pPr>
        <w:rPr>
          <w:sz w:val="28"/>
          <w:szCs w:val="28"/>
          <w:lang w:val="en-US"/>
        </w:rPr>
      </w:pPr>
    </w:p>
    <w:tbl>
      <w:tblPr>
        <w:tblW w:w="5000" w:type="pct"/>
        <w:jc w:val="center"/>
        <w:tblLayout w:type="fixed"/>
        <w:tblCellMar>
          <w:left w:w="120" w:type="dxa"/>
          <w:right w:w="120" w:type="dxa"/>
        </w:tblCellMar>
        <w:tblLook w:val="0000" w:firstRow="0" w:lastRow="0" w:firstColumn="0" w:lastColumn="0" w:noHBand="0" w:noVBand="0"/>
      </w:tblPr>
      <w:tblGrid>
        <w:gridCol w:w="1302"/>
        <w:gridCol w:w="1280"/>
        <w:gridCol w:w="1399"/>
        <w:gridCol w:w="1387"/>
        <w:gridCol w:w="1279"/>
        <w:gridCol w:w="1892"/>
        <w:gridCol w:w="1451"/>
      </w:tblGrid>
      <w:tr w:rsidR="00DB12F3" w:rsidRPr="00DB12F3" w14:paraId="066B6802" w14:textId="77777777" w:rsidTr="00827715">
        <w:trPr>
          <w:cantSplit/>
          <w:tblHeader/>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071F8B7" w14:textId="77777777" w:rsidR="00DB12F3" w:rsidRPr="00DB12F3" w:rsidRDefault="00DB12F3" w:rsidP="00DB12F3">
            <w:pPr>
              <w:rPr>
                <w:b/>
                <w:sz w:val="28"/>
                <w:szCs w:val="28"/>
              </w:rPr>
            </w:pPr>
            <w:r w:rsidRPr="00DB12F3">
              <w:rPr>
                <w:b/>
                <w:sz w:val="28"/>
                <w:szCs w:val="28"/>
              </w:rPr>
              <w:t>1</w:t>
            </w:r>
          </w:p>
        </w:tc>
        <w:tc>
          <w:tcPr>
            <w:tcW w:w="641" w:type="pct"/>
            <w:tcBorders>
              <w:top w:val="single" w:sz="4" w:space="0" w:color="auto"/>
              <w:left w:val="single" w:sz="4" w:space="0" w:color="auto"/>
              <w:bottom w:val="single" w:sz="4" w:space="0" w:color="auto"/>
              <w:right w:val="single" w:sz="4" w:space="0" w:color="auto"/>
            </w:tcBorders>
            <w:shd w:val="clear" w:color="auto" w:fill="auto"/>
            <w:vAlign w:val="center"/>
          </w:tcPr>
          <w:p w14:paraId="5F5F7BB1" w14:textId="77777777" w:rsidR="00DB12F3" w:rsidRPr="00DB12F3" w:rsidRDefault="00DB12F3" w:rsidP="00DB12F3">
            <w:pPr>
              <w:rPr>
                <w:b/>
                <w:sz w:val="28"/>
                <w:szCs w:val="28"/>
              </w:rPr>
            </w:pPr>
            <w:r w:rsidRPr="00DB12F3">
              <w:rPr>
                <w:b/>
                <w:sz w:val="28"/>
                <w:szCs w:val="28"/>
              </w:rPr>
              <w:t>2</w:t>
            </w:r>
          </w:p>
        </w:tc>
        <w:tc>
          <w:tcPr>
            <w:tcW w:w="700" w:type="pct"/>
            <w:tcBorders>
              <w:top w:val="single" w:sz="4" w:space="0" w:color="auto"/>
              <w:left w:val="single" w:sz="4" w:space="0" w:color="auto"/>
              <w:bottom w:val="single" w:sz="4" w:space="0" w:color="auto"/>
              <w:right w:val="single" w:sz="4" w:space="0" w:color="auto"/>
            </w:tcBorders>
            <w:shd w:val="clear" w:color="auto" w:fill="auto"/>
            <w:vAlign w:val="center"/>
          </w:tcPr>
          <w:p w14:paraId="6D190ED6" w14:textId="77777777" w:rsidR="00DB12F3" w:rsidRPr="00DB12F3" w:rsidRDefault="00DB12F3" w:rsidP="00DB12F3">
            <w:pPr>
              <w:rPr>
                <w:b/>
                <w:sz w:val="28"/>
                <w:szCs w:val="28"/>
              </w:rPr>
            </w:pPr>
            <w:r w:rsidRPr="00DB12F3">
              <w:rPr>
                <w:b/>
                <w:sz w:val="28"/>
                <w:szCs w:val="28"/>
              </w:rPr>
              <w:t>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55B2A44" w14:textId="77777777" w:rsidR="00DB12F3" w:rsidRPr="00DB12F3" w:rsidRDefault="00DB12F3" w:rsidP="00DB12F3">
            <w:pPr>
              <w:rPr>
                <w:b/>
                <w:sz w:val="28"/>
                <w:szCs w:val="28"/>
              </w:rPr>
            </w:pPr>
            <w:r w:rsidRPr="00DB12F3">
              <w:rPr>
                <w:b/>
                <w:sz w:val="28"/>
                <w:szCs w:val="28"/>
              </w:rPr>
              <w:t>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5715CBA" w14:textId="77777777" w:rsidR="00DB12F3" w:rsidRPr="00DB12F3" w:rsidRDefault="00DB12F3" w:rsidP="00DB12F3">
            <w:pPr>
              <w:rPr>
                <w:b/>
                <w:sz w:val="28"/>
                <w:szCs w:val="28"/>
              </w:rPr>
            </w:pPr>
            <w:r w:rsidRPr="00DB12F3">
              <w:rPr>
                <w:b/>
                <w:sz w:val="28"/>
                <w:szCs w:val="28"/>
              </w:rPr>
              <w:t>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8FF264F" w14:textId="77777777" w:rsidR="00DB12F3" w:rsidRPr="00DB12F3" w:rsidRDefault="00DB12F3" w:rsidP="00DB12F3">
            <w:pPr>
              <w:rPr>
                <w:b/>
                <w:sz w:val="28"/>
                <w:szCs w:val="28"/>
              </w:rPr>
            </w:pPr>
            <w:r w:rsidRPr="00DB12F3">
              <w:rPr>
                <w:b/>
                <w:sz w:val="28"/>
                <w:szCs w:val="28"/>
              </w:rPr>
              <w:t>6</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F6D7D43" w14:textId="77777777" w:rsidR="00DB12F3" w:rsidRPr="00DB12F3" w:rsidRDefault="00DB12F3" w:rsidP="00DB12F3">
            <w:pPr>
              <w:rPr>
                <w:b/>
                <w:sz w:val="28"/>
                <w:szCs w:val="28"/>
              </w:rPr>
            </w:pPr>
            <w:r w:rsidRPr="00DB12F3">
              <w:rPr>
                <w:b/>
                <w:sz w:val="28"/>
                <w:szCs w:val="28"/>
              </w:rPr>
              <w:t>7</w:t>
            </w:r>
          </w:p>
        </w:tc>
      </w:tr>
      <w:tr w:rsidR="00DB12F3" w:rsidRPr="00DB12F3" w14:paraId="798F59D8"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181C115" w14:textId="77777777" w:rsidR="00DB12F3" w:rsidRPr="00DB12F3" w:rsidRDefault="00DB12F3" w:rsidP="00DB12F3">
            <w:pPr>
              <w:rPr>
                <w:b/>
                <w:sz w:val="28"/>
                <w:szCs w:val="28"/>
              </w:rPr>
            </w:pPr>
            <w:r w:rsidRPr="00DB12F3">
              <w:rPr>
                <w:sz w:val="28"/>
                <w:szCs w:val="28"/>
              </w:rPr>
              <w:t>—</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9D930D9" w14:textId="77777777" w:rsidR="00DB12F3" w:rsidRPr="00DB12F3" w:rsidRDefault="00DB12F3" w:rsidP="00DB12F3">
            <w:pPr>
              <w:rPr>
                <w:b/>
                <w:sz w:val="28"/>
                <w:szCs w:val="28"/>
                <w:lang w:val="en-US"/>
              </w:rPr>
            </w:pPr>
            <w:r w:rsidRPr="00DB12F3">
              <w:rPr>
                <w:sz w:val="28"/>
                <w:szCs w:val="28"/>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C33D617" w14:textId="77777777" w:rsidR="00DB12F3" w:rsidRPr="00DB12F3" w:rsidRDefault="00DB12F3" w:rsidP="00DB12F3">
            <w:pPr>
              <w:rPr>
                <w:b/>
                <w:sz w:val="28"/>
                <w:szCs w:val="28"/>
                <w:lang w:val="en-US"/>
              </w:rPr>
            </w:pPr>
            <w:r w:rsidRPr="00DB12F3">
              <w:rPr>
                <w:sz w:val="28"/>
                <w:szCs w:val="28"/>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BA9015A" w14:textId="77777777" w:rsidR="00DB12F3" w:rsidRPr="00DB12F3" w:rsidRDefault="00DB12F3" w:rsidP="00DB12F3">
            <w:pPr>
              <w:rPr>
                <w:b/>
                <w:sz w:val="28"/>
                <w:szCs w:val="28"/>
              </w:rPr>
            </w:pPr>
            <w:r w:rsidRPr="00DB12F3">
              <w:rPr>
                <w:sz w:val="28"/>
                <w:szCs w:val="28"/>
              </w:rPr>
              <w:t>—</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DA5C118" w14:textId="77777777" w:rsidR="00DB12F3" w:rsidRPr="00DB12F3" w:rsidRDefault="00DB12F3" w:rsidP="00DB12F3">
            <w:pPr>
              <w:rPr>
                <w:b/>
                <w:sz w:val="28"/>
                <w:szCs w:val="28"/>
              </w:rPr>
            </w:pPr>
            <w:r w:rsidRPr="00DB12F3">
              <w:rPr>
                <w:sz w:val="28"/>
                <w:szCs w:val="28"/>
              </w:rPr>
              <w:t>—</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AEDA908" w14:textId="77777777" w:rsidR="00DB12F3" w:rsidRPr="00DB12F3" w:rsidRDefault="00DB12F3" w:rsidP="00DB12F3">
            <w:pPr>
              <w:rPr>
                <w:b/>
                <w:sz w:val="28"/>
                <w:szCs w:val="28"/>
              </w:rPr>
            </w:pPr>
            <w:r w:rsidRPr="00DB12F3">
              <w:rPr>
                <w:sz w:val="28"/>
                <w:szCs w:val="28"/>
              </w:rPr>
              <w:t>—</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A7A86B9" w14:textId="77777777" w:rsidR="00DB12F3" w:rsidRPr="00DB12F3" w:rsidRDefault="00DB12F3" w:rsidP="00DB12F3">
            <w:pPr>
              <w:rPr>
                <w:b/>
                <w:sz w:val="28"/>
                <w:szCs w:val="28"/>
              </w:rPr>
            </w:pPr>
            <w:r w:rsidRPr="00DB12F3">
              <w:rPr>
                <w:sz w:val="28"/>
                <w:szCs w:val="28"/>
              </w:rPr>
              <w:t>—</w:t>
            </w:r>
          </w:p>
        </w:tc>
      </w:tr>
    </w:tbl>
    <w:p w14:paraId="0B76B03A" w14:textId="77777777" w:rsidR="00DB12F3" w:rsidRPr="00DB12F3" w:rsidRDefault="00DB12F3" w:rsidP="00DB12F3">
      <w:pPr>
        <w:rPr>
          <w:sz w:val="28"/>
          <w:szCs w:val="28"/>
          <w:lang w:val="en-US"/>
        </w:rPr>
      </w:pPr>
    </w:p>
    <w:tbl>
      <w:tblPr>
        <w:tblW w:w="5000" w:type="pct"/>
        <w:jc w:val="center"/>
        <w:tblCellMar>
          <w:left w:w="120" w:type="dxa"/>
          <w:right w:w="120" w:type="dxa"/>
        </w:tblCellMar>
        <w:tblLook w:val="0000" w:firstRow="0" w:lastRow="0" w:firstColumn="0" w:lastColumn="0" w:noHBand="0" w:noVBand="0"/>
      </w:tblPr>
      <w:tblGrid>
        <w:gridCol w:w="1488"/>
        <w:gridCol w:w="1074"/>
        <w:gridCol w:w="1158"/>
        <w:gridCol w:w="1117"/>
        <w:gridCol w:w="1033"/>
        <w:gridCol w:w="2289"/>
        <w:gridCol w:w="1831"/>
      </w:tblGrid>
      <w:tr w:rsidR="00DB12F3" w:rsidRPr="00DB12F3" w14:paraId="115D73D3" w14:textId="77777777" w:rsidTr="00827715">
        <w:trPr>
          <w:cantSplit/>
          <w:jc w:val="center"/>
        </w:trPr>
        <w:tc>
          <w:tcPr>
            <w:tcW w:w="5000" w:type="pct"/>
            <w:gridSpan w:val="7"/>
            <w:tcBorders>
              <w:top w:val="single" w:sz="4" w:space="0" w:color="auto"/>
              <w:left w:val="double" w:sz="6" w:space="0" w:color="auto"/>
              <w:bottom w:val="double" w:sz="6" w:space="0" w:color="auto"/>
              <w:right w:val="double" w:sz="6" w:space="0" w:color="auto"/>
            </w:tcBorders>
            <w:shd w:val="clear" w:color="auto" w:fill="auto"/>
            <w:vAlign w:val="center"/>
          </w:tcPr>
          <w:p w14:paraId="6353652E" w14:textId="77777777" w:rsidR="00DB12F3" w:rsidRPr="00DB12F3" w:rsidRDefault="00DB12F3" w:rsidP="00DB12F3">
            <w:pPr>
              <w:rPr>
                <w:b/>
                <w:sz w:val="28"/>
                <w:szCs w:val="28"/>
              </w:rPr>
            </w:pPr>
            <w:r w:rsidRPr="00DB12F3">
              <w:rPr>
                <w:b/>
                <w:sz w:val="28"/>
                <w:szCs w:val="28"/>
              </w:rPr>
              <w:t>3. Сведения о характерных точках части (частей) границы объекта</w:t>
            </w:r>
          </w:p>
        </w:tc>
      </w:tr>
      <w:tr w:rsidR="00DB12F3" w:rsidRPr="00DB12F3" w14:paraId="7C6CCF58" w14:textId="77777777" w:rsidTr="00827715">
        <w:trPr>
          <w:cantSplit/>
          <w:jc w:val="center"/>
        </w:trPr>
        <w:tc>
          <w:tcPr>
            <w:tcW w:w="5000" w:type="pct"/>
            <w:gridSpan w:val="7"/>
            <w:tcBorders>
              <w:top w:val="single" w:sz="4" w:space="0" w:color="auto"/>
              <w:left w:val="double" w:sz="6" w:space="0" w:color="auto"/>
              <w:bottom w:val="single" w:sz="4" w:space="0" w:color="auto"/>
              <w:right w:val="double" w:sz="6" w:space="0" w:color="auto"/>
            </w:tcBorders>
            <w:shd w:val="clear" w:color="auto" w:fill="auto"/>
            <w:vAlign w:val="center"/>
          </w:tcPr>
          <w:p w14:paraId="49311E86" w14:textId="77777777" w:rsidR="00DB12F3" w:rsidRPr="00DB12F3" w:rsidRDefault="00DB12F3" w:rsidP="00DB12F3">
            <w:pPr>
              <w:rPr>
                <w:sz w:val="28"/>
                <w:szCs w:val="28"/>
              </w:rPr>
            </w:pPr>
            <w:r w:rsidRPr="00DB12F3">
              <w:rPr>
                <w:sz w:val="28"/>
                <w:szCs w:val="28"/>
              </w:rPr>
              <w:t>Часть №</w:t>
            </w:r>
          </w:p>
        </w:tc>
      </w:tr>
      <w:tr w:rsidR="00DB12F3" w:rsidRPr="00DB12F3" w14:paraId="47C305C5" w14:textId="77777777" w:rsidTr="00827715">
        <w:trPr>
          <w:cantSplit/>
          <w:jc w:val="center"/>
        </w:trPr>
        <w:tc>
          <w:tcPr>
            <w:tcW w:w="652" w:type="pct"/>
            <w:vMerge w:val="restart"/>
            <w:tcBorders>
              <w:top w:val="single" w:sz="4" w:space="0" w:color="auto"/>
              <w:left w:val="double" w:sz="6" w:space="0" w:color="auto"/>
              <w:right w:val="single" w:sz="4" w:space="0" w:color="auto"/>
            </w:tcBorders>
            <w:shd w:val="clear" w:color="auto" w:fill="auto"/>
          </w:tcPr>
          <w:p w14:paraId="755B6CE9" w14:textId="77777777" w:rsidR="00DB12F3" w:rsidRPr="00DB12F3" w:rsidRDefault="00DB12F3" w:rsidP="00DB12F3">
            <w:pPr>
              <w:rPr>
                <w:b/>
                <w:sz w:val="28"/>
                <w:szCs w:val="28"/>
              </w:rPr>
            </w:pPr>
            <w:r w:rsidRPr="00DB12F3">
              <w:rPr>
                <w:b/>
                <w:sz w:val="28"/>
                <w:szCs w:val="28"/>
              </w:rPr>
              <w:t>Обозна</w:t>
            </w:r>
            <w:r w:rsidRPr="00DB12F3">
              <w:rPr>
                <w:b/>
                <w:sz w:val="28"/>
                <w:szCs w:val="28"/>
              </w:rPr>
              <w:softHyphen/>
              <w:t>чение характер</w:t>
            </w:r>
            <w:r w:rsidRPr="00DB12F3">
              <w:rPr>
                <w:b/>
                <w:sz w:val="28"/>
                <w:szCs w:val="28"/>
              </w:rPr>
              <w:softHyphen/>
              <w:t>ных точек границ</w:t>
            </w:r>
          </w:p>
        </w:tc>
        <w:tc>
          <w:tcPr>
            <w:tcW w:w="133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6E0FEB" w14:textId="77777777" w:rsidR="00DB12F3" w:rsidRPr="00DB12F3" w:rsidRDefault="00DB12F3" w:rsidP="00DB12F3">
            <w:pPr>
              <w:rPr>
                <w:b/>
                <w:sz w:val="28"/>
                <w:szCs w:val="28"/>
              </w:rPr>
            </w:pPr>
            <w:r w:rsidRPr="00DB12F3">
              <w:rPr>
                <w:b/>
                <w:sz w:val="28"/>
                <w:szCs w:val="28"/>
              </w:rPr>
              <w:t>Существующие координаты, м</w:t>
            </w:r>
          </w:p>
        </w:tc>
        <w:tc>
          <w:tcPr>
            <w:tcW w:w="133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C658C27" w14:textId="77777777" w:rsidR="00DB12F3" w:rsidRPr="00DB12F3" w:rsidRDefault="00DB12F3" w:rsidP="00DB12F3">
            <w:pPr>
              <w:rPr>
                <w:b/>
                <w:sz w:val="28"/>
                <w:szCs w:val="28"/>
              </w:rPr>
            </w:pPr>
            <w:r w:rsidRPr="00DB12F3">
              <w:rPr>
                <w:b/>
                <w:sz w:val="28"/>
                <w:szCs w:val="28"/>
              </w:rPr>
              <w:t>Измененные (уточненные)</w:t>
            </w:r>
            <w:r w:rsidRPr="00DB12F3">
              <w:rPr>
                <w:b/>
                <w:sz w:val="28"/>
                <w:szCs w:val="28"/>
                <w:lang w:val="en-US"/>
              </w:rPr>
              <w:t xml:space="preserve"> </w:t>
            </w:r>
            <w:r w:rsidRPr="00DB12F3">
              <w:rPr>
                <w:b/>
                <w:sz w:val="28"/>
                <w:szCs w:val="28"/>
              </w:rPr>
              <w:t>координаты, м</w:t>
            </w:r>
          </w:p>
        </w:tc>
        <w:tc>
          <w:tcPr>
            <w:tcW w:w="950" w:type="pct"/>
            <w:vMerge w:val="restart"/>
            <w:tcBorders>
              <w:top w:val="single" w:sz="4" w:space="0" w:color="auto"/>
              <w:left w:val="single" w:sz="4" w:space="0" w:color="auto"/>
              <w:right w:val="single" w:sz="4" w:space="0" w:color="auto"/>
            </w:tcBorders>
            <w:shd w:val="clear" w:color="auto" w:fill="auto"/>
            <w:vAlign w:val="center"/>
          </w:tcPr>
          <w:p w14:paraId="6EBE8F94" w14:textId="77777777" w:rsidR="00DB12F3" w:rsidRPr="00DB12F3" w:rsidRDefault="00DB12F3" w:rsidP="00DB12F3">
            <w:pPr>
              <w:rPr>
                <w:b/>
                <w:sz w:val="28"/>
                <w:szCs w:val="28"/>
              </w:rPr>
            </w:pPr>
            <w:r w:rsidRPr="00DB12F3">
              <w:rPr>
                <w:b/>
                <w:sz w:val="28"/>
                <w:szCs w:val="28"/>
              </w:rPr>
              <w:t>Метод определения координат и средняя квадратическая погрешность положения характерной точки</w:t>
            </w:r>
          </w:p>
          <w:p w14:paraId="1F9711AF" w14:textId="77777777" w:rsidR="00DB12F3" w:rsidRPr="00DB12F3" w:rsidRDefault="00DB12F3" w:rsidP="00DB12F3">
            <w:pPr>
              <w:rPr>
                <w:b/>
                <w:sz w:val="28"/>
                <w:szCs w:val="28"/>
              </w:rPr>
            </w:pPr>
            <w:r w:rsidRPr="00DB12F3">
              <w:rPr>
                <w:b/>
                <w:sz w:val="28"/>
                <w:szCs w:val="28"/>
              </w:rPr>
              <w:t>(М</w:t>
            </w:r>
            <w:r w:rsidRPr="00DB12F3">
              <w:rPr>
                <w:b/>
                <w:sz w:val="28"/>
                <w:szCs w:val="28"/>
                <w:vertAlign w:val="subscript"/>
                <w:lang w:val="en-US"/>
              </w:rPr>
              <w:t>t</w:t>
            </w:r>
            <w:r w:rsidRPr="00DB12F3">
              <w:rPr>
                <w:b/>
                <w:sz w:val="28"/>
                <w:szCs w:val="28"/>
              </w:rPr>
              <w:t>), м</w:t>
            </w:r>
          </w:p>
        </w:tc>
        <w:tc>
          <w:tcPr>
            <w:tcW w:w="725" w:type="pct"/>
            <w:vMerge w:val="restart"/>
            <w:tcBorders>
              <w:top w:val="single" w:sz="4" w:space="0" w:color="auto"/>
              <w:left w:val="single" w:sz="4" w:space="0" w:color="auto"/>
              <w:right w:val="double" w:sz="6" w:space="0" w:color="auto"/>
            </w:tcBorders>
            <w:shd w:val="clear" w:color="auto" w:fill="auto"/>
          </w:tcPr>
          <w:p w14:paraId="018E363A" w14:textId="77777777" w:rsidR="00DB12F3" w:rsidRPr="00DB12F3" w:rsidRDefault="00DB12F3" w:rsidP="00DB12F3">
            <w:pPr>
              <w:rPr>
                <w:b/>
                <w:sz w:val="28"/>
                <w:szCs w:val="28"/>
              </w:rPr>
            </w:pPr>
            <w:r w:rsidRPr="00DB12F3">
              <w:rPr>
                <w:b/>
                <w:sz w:val="28"/>
                <w:szCs w:val="28"/>
              </w:rPr>
              <w:t>Описание обозначения точки</w:t>
            </w:r>
          </w:p>
        </w:tc>
      </w:tr>
      <w:tr w:rsidR="00DB12F3" w:rsidRPr="00DB12F3" w14:paraId="1785CF48" w14:textId="77777777" w:rsidTr="00827715">
        <w:trPr>
          <w:cantSplit/>
          <w:jc w:val="center"/>
        </w:trPr>
        <w:tc>
          <w:tcPr>
            <w:tcW w:w="652" w:type="pct"/>
            <w:vMerge/>
            <w:tcBorders>
              <w:left w:val="double" w:sz="6" w:space="0" w:color="auto"/>
              <w:bottom w:val="single" w:sz="4" w:space="0" w:color="auto"/>
              <w:right w:val="single" w:sz="4" w:space="0" w:color="auto"/>
            </w:tcBorders>
            <w:shd w:val="clear" w:color="auto" w:fill="auto"/>
            <w:vAlign w:val="center"/>
          </w:tcPr>
          <w:p w14:paraId="1FC120F9" w14:textId="77777777" w:rsidR="00DB12F3" w:rsidRPr="00DB12F3" w:rsidRDefault="00DB12F3" w:rsidP="00DB12F3">
            <w:pPr>
              <w:rPr>
                <w:b/>
                <w:sz w:val="28"/>
                <w:szCs w:val="28"/>
              </w:rPr>
            </w:pPr>
          </w:p>
        </w:tc>
        <w:tc>
          <w:tcPr>
            <w:tcW w:w="642" w:type="pct"/>
            <w:tcBorders>
              <w:top w:val="single" w:sz="4" w:space="0" w:color="auto"/>
              <w:left w:val="single" w:sz="4" w:space="0" w:color="auto"/>
              <w:bottom w:val="single" w:sz="4" w:space="0" w:color="auto"/>
              <w:right w:val="single" w:sz="4" w:space="0" w:color="auto"/>
            </w:tcBorders>
            <w:shd w:val="clear" w:color="auto" w:fill="auto"/>
            <w:vAlign w:val="center"/>
          </w:tcPr>
          <w:p w14:paraId="4F1ABD8F" w14:textId="77777777" w:rsidR="00DB12F3" w:rsidRPr="00DB12F3" w:rsidRDefault="00DB12F3" w:rsidP="00DB12F3">
            <w:pPr>
              <w:rPr>
                <w:b/>
                <w:sz w:val="28"/>
                <w:szCs w:val="28"/>
              </w:rPr>
            </w:pPr>
            <w:r w:rsidRPr="00DB12F3">
              <w:rPr>
                <w:b/>
                <w:sz w:val="28"/>
                <w:szCs w:val="28"/>
              </w:rPr>
              <w:t>Х</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14:paraId="4FE6ED44" w14:textId="77777777" w:rsidR="00DB12F3" w:rsidRPr="00DB12F3" w:rsidRDefault="00DB12F3" w:rsidP="00DB12F3">
            <w:pPr>
              <w:rPr>
                <w:b/>
                <w:sz w:val="28"/>
                <w:szCs w:val="28"/>
              </w:rPr>
            </w:pPr>
            <w:r w:rsidRPr="00DB12F3">
              <w:rPr>
                <w:b/>
                <w:sz w:val="28"/>
                <w:szCs w:val="28"/>
                <w:lang w:val="en-US"/>
              </w:rPr>
              <w:t>Y</w:t>
            </w:r>
          </w:p>
        </w:tc>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14:paraId="69292D21" w14:textId="77777777" w:rsidR="00DB12F3" w:rsidRPr="00DB12F3" w:rsidRDefault="00DB12F3" w:rsidP="00DB12F3">
            <w:pPr>
              <w:rPr>
                <w:b/>
                <w:sz w:val="28"/>
                <w:szCs w:val="28"/>
              </w:rPr>
            </w:pPr>
            <w:r w:rsidRPr="00DB12F3">
              <w:rPr>
                <w:b/>
                <w:sz w:val="28"/>
                <w:szCs w:val="28"/>
              </w:rPr>
              <w:t>Х</w:t>
            </w:r>
          </w:p>
        </w:tc>
        <w:tc>
          <w:tcPr>
            <w:tcW w:w="637" w:type="pct"/>
            <w:tcBorders>
              <w:top w:val="single" w:sz="4" w:space="0" w:color="auto"/>
              <w:left w:val="single" w:sz="4" w:space="0" w:color="auto"/>
              <w:bottom w:val="single" w:sz="4" w:space="0" w:color="auto"/>
              <w:right w:val="single" w:sz="4" w:space="0" w:color="auto"/>
            </w:tcBorders>
            <w:shd w:val="clear" w:color="auto" w:fill="auto"/>
            <w:vAlign w:val="center"/>
          </w:tcPr>
          <w:p w14:paraId="6BB54C9D" w14:textId="77777777" w:rsidR="00DB12F3" w:rsidRPr="00DB12F3" w:rsidRDefault="00DB12F3" w:rsidP="00DB12F3">
            <w:pPr>
              <w:rPr>
                <w:b/>
                <w:sz w:val="28"/>
                <w:szCs w:val="28"/>
              </w:rPr>
            </w:pPr>
            <w:r w:rsidRPr="00DB12F3">
              <w:rPr>
                <w:b/>
                <w:sz w:val="28"/>
                <w:szCs w:val="28"/>
                <w:lang w:val="en-US"/>
              </w:rPr>
              <w:t>Y</w:t>
            </w:r>
          </w:p>
        </w:tc>
        <w:tc>
          <w:tcPr>
            <w:tcW w:w="950" w:type="pct"/>
            <w:vMerge/>
            <w:tcBorders>
              <w:left w:val="single" w:sz="4" w:space="0" w:color="auto"/>
              <w:bottom w:val="single" w:sz="4" w:space="0" w:color="auto"/>
              <w:right w:val="single" w:sz="4" w:space="0" w:color="auto"/>
            </w:tcBorders>
            <w:shd w:val="clear" w:color="auto" w:fill="auto"/>
            <w:vAlign w:val="center"/>
          </w:tcPr>
          <w:p w14:paraId="25490604" w14:textId="77777777" w:rsidR="00DB12F3" w:rsidRPr="00DB12F3" w:rsidRDefault="00DB12F3" w:rsidP="00DB12F3">
            <w:pPr>
              <w:rPr>
                <w:b/>
                <w:sz w:val="28"/>
                <w:szCs w:val="28"/>
              </w:rPr>
            </w:pPr>
          </w:p>
        </w:tc>
        <w:tc>
          <w:tcPr>
            <w:tcW w:w="725" w:type="pct"/>
            <w:vMerge/>
            <w:tcBorders>
              <w:left w:val="single" w:sz="4" w:space="0" w:color="auto"/>
              <w:bottom w:val="single" w:sz="4" w:space="0" w:color="auto"/>
              <w:right w:val="double" w:sz="6" w:space="0" w:color="auto"/>
            </w:tcBorders>
            <w:shd w:val="clear" w:color="auto" w:fill="auto"/>
            <w:vAlign w:val="center"/>
          </w:tcPr>
          <w:p w14:paraId="7D789F57" w14:textId="77777777" w:rsidR="00DB12F3" w:rsidRPr="00DB12F3" w:rsidRDefault="00DB12F3" w:rsidP="00DB12F3">
            <w:pPr>
              <w:rPr>
                <w:b/>
                <w:sz w:val="28"/>
                <w:szCs w:val="28"/>
              </w:rPr>
            </w:pPr>
          </w:p>
        </w:tc>
      </w:tr>
    </w:tbl>
    <w:p w14:paraId="036DCE9B" w14:textId="77777777" w:rsidR="00DB12F3" w:rsidRPr="00DB12F3" w:rsidRDefault="00DB12F3" w:rsidP="00DB12F3">
      <w:pPr>
        <w:rPr>
          <w:sz w:val="28"/>
          <w:szCs w:val="28"/>
          <w:lang w:val="en-US"/>
        </w:rPr>
      </w:pPr>
    </w:p>
    <w:tbl>
      <w:tblPr>
        <w:tblW w:w="5000" w:type="pct"/>
        <w:jc w:val="center"/>
        <w:tblLayout w:type="fixed"/>
        <w:tblCellMar>
          <w:left w:w="120" w:type="dxa"/>
          <w:right w:w="120" w:type="dxa"/>
        </w:tblCellMar>
        <w:tblLook w:val="0000" w:firstRow="0" w:lastRow="0" w:firstColumn="0" w:lastColumn="0" w:noHBand="0" w:noVBand="0"/>
      </w:tblPr>
      <w:tblGrid>
        <w:gridCol w:w="1302"/>
        <w:gridCol w:w="1276"/>
        <w:gridCol w:w="1391"/>
        <w:gridCol w:w="1403"/>
        <w:gridCol w:w="1277"/>
        <w:gridCol w:w="1894"/>
        <w:gridCol w:w="1447"/>
      </w:tblGrid>
      <w:tr w:rsidR="00DB12F3" w:rsidRPr="00DB12F3" w14:paraId="2C1B5389" w14:textId="77777777" w:rsidTr="00827715">
        <w:trPr>
          <w:cantSplit/>
          <w:tblHeader/>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69BD4CC" w14:textId="77777777" w:rsidR="00DB12F3" w:rsidRPr="00DB12F3" w:rsidRDefault="00DB12F3" w:rsidP="00DB12F3">
            <w:pPr>
              <w:rPr>
                <w:b/>
                <w:sz w:val="28"/>
                <w:szCs w:val="28"/>
              </w:rPr>
            </w:pPr>
            <w:r w:rsidRPr="00DB12F3">
              <w:rPr>
                <w:b/>
                <w:sz w:val="28"/>
                <w:szCs w:val="28"/>
              </w:rPr>
              <w:t>1</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433F4A56" w14:textId="77777777" w:rsidR="00DB12F3" w:rsidRPr="00DB12F3" w:rsidRDefault="00DB12F3" w:rsidP="00DB12F3">
            <w:pPr>
              <w:rPr>
                <w:b/>
                <w:sz w:val="28"/>
                <w:szCs w:val="28"/>
              </w:rPr>
            </w:pPr>
            <w:r w:rsidRPr="00DB12F3">
              <w:rPr>
                <w:b/>
                <w:sz w:val="28"/>
                <w:szCs w:val="28"/>
              </w:rPr>
              <w:t>2</w:t>
            </w:r>
          </w:p>
        </w:tc>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14:paraId="6E138FDE" w14:textId="77777777" w:rsidR="00DB12F3" w:rsidRPr="00DB12F3" w:rsidRDefault="00DB12F3" w:rsidP="00DB12F3">
            <w:pPr>
              <w:rPr>
                <w:b/>
                <w:sz w:val="28"/>
                <w:szCs w:val="28"/>
              </w:rPr>
            </w:pPr>
            <w:r w:rsidRPr="00DB12F3">
              <w:rPr>
                <w:b/>
                <w:sz w:val="28"/>
                <w:szCs w:val="28"/>
              </w:rPr>
              <w:t>3</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14:paraId="7F83348D" w14:textId="77777777" w:rsidR="00DB12F3" w:rsidRPr="00DB12F3" w:rsidRDefault="00DB12F3" w:rsidP="00DB12F3">
            <w:pPr>
              <w:rPr>
                <w:b/>
                <w:sz w:val="28"/>
                <w:szCs w:val="28"/>
              </w:rPr>
            </w:pPr>
            <w:r w:rsidRPr="00DB12F3">
              <w:rPr>
                <w:b/>
                <w:sz w:val="28"/>
                <w:szCs w:val="28"/>
              </w:rPr>
              <w:t>4</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6783FDA1" w14:textId="77777777" w:rsidR="00DB12F3" w:rsidRPr="00DB12F3" w:rsidRDefault="00DB12F3" w:rsidP="00DB12F3">
            <w:pPr>
              <w:rPr>
                <w:b/>
                <w:sz w:val="28"/>
                <w:szCs w:val="28"/>
              </w:rPr>
            </w:pPr>
            <w:r w:rsidRPr="00DB12F3">
              <w:rPr>
                <w:b/>
                <w:sz w:val="28"/>
                <w:szCs w:val="28"/>
              </w:rPr>
              <w:t>5</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4DA605CB" w14:textId="77777777" w:rsidR="00DB12F3" w:rsidRPr="00DB12F3" w:rsidRDefault="00DB12F3" w:rsidP="00DB12F3">
            <w:pPr>
              <w:rPr>
                <w:b/>
                <w:sz w:val="28"/>
                <w:szCs w:val="28"/>
              </w:rPr>
            </w:pPr>
            <w:r w:rsidRPr="00DB12F3">
              <w:rPr>
                <w:b/>
                <w:sz w:val="28"/>
                <w:szCs w:val="28"/>
              </w:rPr>
              <w:t>6</w:t>
            </w:r>
          </w:p>
        </w:tc>
        <w:tc>
          <w:tcPr>
            <w:tcW w:w="724" w:type="pct"/>
            <w:tcBorders>
              <w:top w:val="single" w:sz="4" w:space="0" w:color="auto"/>
              <w:left w:val="single" w:sz="4" w:space="0" w:color="auto"/>
              <w:bottom w:val="single" w:sz="4" w:space="0" w:color="auto"/>
              <w:right w:val="double" w:sz="6" w:space="0" w:color="auto"/>
            </w:tcBorders>
            <w:shd w:val="clear" w:color="auto" w:fill="auto"/>
            <w:vAlign w:val="center"/>
          </w:tcPr>
          <w:p w14:paraId="753923B2" w14:textId="77777777" w:rsidR="00DB12F3" w:rsidRPr="00DB12F3" w:rsidRDefault="00DB12F3" w:rsidP="00DB12F3">
            <w:pPr>
              <w:rPr>
                <w:b/>
                <w:sz w:val="28"/>
                <w:szCs w:val="28"/>
              </w:rPr>
            </w:pPr>
            <w:r w:rsidRPr="00DB12F3">
              <w:rPr>
                <w:b/>
                <w:sz w:val="28"/>
                <w:szCs w:val="28"/>
              </w:rPr>
              <w:t>7</w:t>
            </w:r>
          </w:p>
        </w:tc>
      </w:tr>
      <w:tr w:rsidR="00DB12F3" w:rsidRPr="00DB12F3" w14:paraId="74484042"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F606997" w14:textId="77777777" w:rsidR="00DB12F3" w:rsidRPr="00DB12F3" w:rsidRDefault="00DB12F3" w:rsidP="00DB12F3">
            <w:pPr>
              <w:rPr>
                <w:b/>
                <w:sz w:val="28"/>
                <w:szCs w:val="28"/>
                <w:lang w:val="en-US"/>
              </w:rPr>
            </w:pPr>
            <w:r w:rsidRPr="00DB12F3">
              <w:rPr>
                <w:b/>
                <w:sz w:val="28"/>
                <w:szCs w:val="28"/>
                <w:lang w:val="en-US"/>
              </w:rPr>
              <w:t>—</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20BF8FE3" w14:textId="77777777" w:rsidR="00DB12F3" w:rsidRPr="00DB12F3" w:rsidRDefault="00DB12F3" w:rsidP="00DB12F3">
            <w:pPr>
              <w:rPr>
                <w:b/>
                <w:sz w:val="28"/>
                <w:szCs w:val="28"/>
                <w:lang w:val="en-US"/>
              </w:rPr>
            </w:pPr>
            <w:r w:rsidRPr="00DB12F3">
              <w:rPr>
                <w:b/>
                <w:sz w:val="28"/>
                <w:szCs w:val="28"/>
                <w:lang w:val="en-US"/>
              </w:rPr>
              <w:t>—</w:t>
            </w:r>
          </w:p>
        </w:tc>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14:paraId="6FFFBC9F" w14:textId="77777777" w:rsidR="00DB12F3" w:rsidRPr="00DB12F3" w:rsidRDefault="00DB12F3" w:rsidP="00DB12F3">
            <w:pPr>
              <w:rPr>
                <w:b/>
                <w:sz w:val="28"/>
                <w:szCs w:val="28"/>
              </w:rPr>
            </w:pPr>
            <w:r w:rsidRPr="00DB12F3">
              <w:rPr>
                <w:b/>
                <w:sz w:val="28"/>
                <w:szCs w:val="28"/>
              </w:rPr>
              <w:t>—</w:t>
            </w:r>
          </w:p>
        </w:tc>
        <w:tc>
          <w:tcPr>
            <w:tcW w:w="702" w:type="pct"/>
            <w:tcBorders>
              <w:top w:val="single" w:sz="4" w:space="0" w:color="auto"/>
              <w:left w:val="single" w:sz="4" w:space="0" w:color="auto"/>
              <w:bottom w:val="single" w:sz="4" w:space="0" w:color="auto"/>
              <w:right w:val="single" w:sz="2" w:space="0" w:color="auto"/>
            </w:tcBorders>
            <w:shd w:val="clear" w:color="auto" w:fill="auto"/>
            <w:vAlign w:val="center"/>
          </w:tcPr>
          <w:p w14:paraId="40F412B4" w14:textId="77777777" w:rsidR="00DB12F3" w:rsidRPr="00DB12F3" w:rsidRDefault="00DB12F3" w:rsidP="00DB12F3">
            <w:pPr>
              <w:rPr>
                <w:b/>
                <w:sz w:val="28"/>
                <w:szCs w:val="28"/>
              </w:rPr>
            </w:pPr>
            <w:r w:rsidRPr="00DB12F3">
              <w:rPr>
                <w:b/>
                <w:sz w:val="28"/>
                <w:szCs w:val="28"/>
              </w:rPr>
              <w:t>—</w:t>
            </w:r>
          </w:p>
        </w:tc>
        <w:tc>
          <w:tcPr>
            <w:tcW w:w="639" w:type="pct"/>
            <w:tcBorders>
              <w:top w:val="single" w:sz="4" w:space="0" w:color="auto"/>
              <w:left w:val="single" w:sz="2" w:space="0" w:color="auto"/>
              <w:bottom w:val="single" w:sz="4" w:space="0" w:color="auto"/>
              <w:right w:val="single" w:sz="2" w:space="0" w:color="auto"/>
            </w:tcBorders>
            <w:shd w:val="clear" w:color="auto" w:fill="auto"/>
            <w:vAlign w:val="center"/>
          </w:tcPr>
          <w:p w14:paraId="6E7E4F71" w14:textId="77777777" w:rsidR="00DB12F3" w:rsidRPr="00DB12F3" w:rsidRDefault="00DB12F3" w:rsidP="00DB12F3">
            <w:pPr>
              <w:rPr>
                <w:b/>
                <w:sz w:val="28"/>
                <w:szCs w:val="28"/>
              </w:rPr>
            </w:pPr>
            <w:r w:rsidRPr="00DB12F3">
              <w:rPr>
                <w:b/>
                <w:sz w:val="28"/>
                <w:szCs w:val="28"/>
              </w:rPr>
              <w:t>—</w:t>
            </w:r>
          </w:p>
        </w:tc>
        <w:tc>
          <w:tcPr>
            <w:tcW w:w="948" w:type="pct"/>
            <w:tcBorders>
              <w:top w:val="single" w:sz="4" w:space="0" w:color="auto"/>
              <w:left w:val="single" w:sz="2" w:space="0" w:color="auto"/>
              <w:bottom w:val="single" w:sz="4" w:space="0" w:color="auto"/>
              <w:right w:val="single" w:sz="4" w:space="0" w:color="auto"/>
            </w:tcBorders>
            <w:shd w:val="clear" w:color="auto" w:fill="auto"/>
            <w:vAlign w:val="center"/>
          </w:tcPr>
          <w:p w14:paraId="7EBA89E6" w14:textId="77777777" w:rsidR="00DB12F3" w:rsidRPr="00DB12F3" w:rsidRDefault="00DB12F3" w:rsidP="00DB12F3">
            <w:pPr>
              <w:rPr>
                <w:b/>
                <w:sz w:val="28"/>
                <w:szCs w:val="28"/>
              </w:rPr>
            </w:pPr>
            <w:r w:rsidRPr="00DB12F3">
              <w:rPr>
                <w:b/>
                <w:sz w:val="28"/>
                <w:szCs w:val="28"/>
              </w:rPr>
              <w:t>—</w:t>
            </w:r>
          </w:p>
        </w:tc>
        <w:tc>
          <w:tcPr>
            <w:tcW w:w="724" w:type="pct"/>
            <w:tcBorders>
              <w:top w:val="single" w:sz="4" w:space="0" w:color="auto"/>
              <w:left w:val="single" w:sz="4" w:space="0" w:color="auto"/>
              <w:bottom w:val="single" w:sz="4" w:space="0" w:color="auto"/>
              <w:right w:val="double" w:sz="6" w:space="0" w:color="auto"/>
            </w:tcBorders>
            <w:shd w:val="clear" w:color="auto" w:fill="auto"/>
            <w:vAlign w:val="center"/>
          </w:tcPr>
          <w:p w14:paraId="55493377" w14:textId="77777777" w:rsidR="00DB12F3" w:rsidRPr="00DB12F3" w:rsidRDefault="00DB12F3" w:rsidP="00DB12F3">
            <w:pPr>
              <w:rPr>
                <w:b/>
                <w:sz w:val="28"/>
                <w:szCs w:val="28"/>
              </w:rPr>
            </w:pPr>
            <w:r w:rsidRPr="00DB12F3">
              <w:rPr>
                <w:b/>
                <w:sz w:val="28"/>
                <w:szCs w:val="28"/>
              </w:rPr>
              <w:t>—</w:t>
            </w:r>
          </w:p>
        </w:tc>
      </w:tr>
    </w:tbl>
    <w:p w14:paraId="12D610A0" w14:textId="77777777" w:rsidR="00DB12F3" w:rsidRPr="00DB12F3" w:rsidRDefault="00DB12F3" w:rsidP="00DB12F3">
      <w:pPr>
        <w:rPr>
          <w:sz w:val="28"/>
          <w:szCs w:val="28"/>
        </w:rPr>
        <w:sectPr w:rsidR="00DB12F3" w:rsidRPr="00DB12F3" w:rsidSect="003E0F4B">
          <w:headerReference w:type="even" r:id="rId79"/>
          <w:headerReference w:type="default" r:id="rId80"/>
          <w:footerReference w:type="even" r:id="rId81"/>
          <w:footerReference w:type="default" r:id="rId82"/>
          <w:headerReference w:type="first" r:id="rId83"/>
          <w:footerReference w:type="first" r:id="rId84"/>
          <w:pgSz w:w="11906" w:h="16838"/>
          <w:pgMar w:top="1135" w:right="510" w:bottom="1135" w:left="1360" w:header="709" w:footer="709" w:gutter="0"/>
          <w:cols w:space="708"/>
          <w:docGrid w:linePitch="360"/>
        </w:sectPr>
      </w:pPr>
    </w:p>
    <w:tbl>
      <w:tblPr>
        <w:tblW w:w="5000" w:type="pct"/>
        <w:jc w:val="center"/>
        <w:tblBorders>
          <w:top w:val="single" w:sz="4" w:space="0" w:color="auto"/>
          <w:left w:val="double" w:sz="6" w:space="0" w:color="auto"/>
          <w:bottom w:val="double" w:sz="6" w:space="0" w:color="auto"/>
          <w:right w:val="double" w:sz="6" w:space="0" w:color="auto"/>
        </w:tblBorders>
        <w:tblLayout w:type="fixed"/>
        <w:tblCellMar>
          <w:left w:w="120" w:type="dxa"/>
          <w:right w:w="120" w:type="dxa"/>
        </w:tblCellMar>
        <w:tblLook w:val="0000" w:firstRow="0" w:lastRow="0" w:firstColumn="0" w:lastColumn="0" w:noHBand="0" w:noVBand="0"/>
      </w:tblPr>
      <w:tblGrid>
        <w:gridCol w:w="9989"/>
      </w:tblGrid>
      <w:tr w:rsidR="00DB12F3" w:rsidRPr="00DB12F3" w14:paraId="2F3AB545" w14:textId="77777777" w:rsidTr="00827715">
        <w:trPr>
          <w:cantSplit/>
          <w:jc w:val="center"/>
        </w:trPr>
        <w:tc>
          <w:tcPr>
            <w:tcW w:w="5000" w:type="pct"/>
          </w:tcPr>
          <w:p w14:paraId="39488C4A" w14:textId="1FDC319C" w:rsidR="00DB12F3" w:rsidRPr="00DB12F3" w:rsidRDefault="00DB12F3" w:rsidP="00DB12F3">
            <w:pPr>
              <w:rPr>
                <w:b/>
                <w:sz w:val="28"/>
                <w:szCs w:val="28"/>
              </w:rPr>
            </w:pPr>
            <w:r w:rsidRPr="00DB12F3">
              <w:rPr>
                <w:noProof/>
                <w:sz w:val="28"/>
                <w:szCs w:val="28"/>
              </w:rPr>
              <w:drawing>
                <wp:inline distT="0" distB="0" distL="0" distR="0" wp14:anchorId="097479AB" wp14:editId="171BC834">
                  <wp:extent cx="6334125" cy="7210425"/>
                  <wp:effectExtent l="19050" t="1905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334125" cy="7210425"/>
                          </a:xfrm>
                          <a:prstGeom prst="rect">
                            <a:avLst/>
                          </a:prstGeom>
                          <a:noFill/>
                          <a:ln w="6350" cmpd="sng">
                            <a:solidFill>
                              <a:srgbClr val="000000"/>
                            </a:solidFill>
                            <a:miter lim="800000"/>
                            <a:headEnd/>
                            <a:tailEnd/>
                          </a:ln>
                          <a:effectLst/>
                        </pic:spPr>
                      </pic:pic>
                    </a:graphicData>
                  </a:graphic>
                </wp:inline>
              </w:drawing>
            </w:r>
            <w:r w:rsidRPr="00DB12F3">
              <w:rPr>
                <w:b/>
                <w:sz w:val="28"/>
                <w:szCs w:val="28"/>
              </w:rPr>
              <w:t xml:space="preserve"> </w:t>
            </w:r>
          </w:p>
        </w:tc>
      </w:tr>
      <w:tr w:rsidR="00DB12F3" w:rsidRPr="00DB12F3" w14:paraId="5B136759" w14:textId="77777777" w:rsidTr="00827715">
        <w:trPr>
          <w:cantSplit/>
          <w:jc w:val="center"/>
        </w:trPr>
        <w:tc>
          <w:tcPr>
            <w:tcW w:w="5000" w:type="pct"/>
            <w:vAlign w:val="center"/>
          </w:tcPr>
          <w:p w14:paraId="7A48EF5B" w14:textId="77777777" w:rsidR="00DB12F3" w:rsidRPr="00DB12F3" w:rsidRDefault="00DB12F3" w:rsidP="00DB12F3">
            <w:pPr>
              <w:rPr>
                <w:sz w:val="28"/>
                <w:szCs w:val="28"/>
              </w:rPr>
            </w:pPr>
            <w:bookmarkStart w:id="9" w:name="План_границ_объекта"/>
            <w:bookmarkEnd w:id="9"/>
            <w:r w:rsidRPr="00DB12F3">
              <w:rPr>
                <w:b/>
                <w:sz w:val="28"/>
                <w:szCs w:val="28"/>
              </w:rPr>
              <w:t>Масштаб 1: 15000</w:t>
            </w:r>
          </w:p>
        </w:tc>
      </w:tr>
      <w:tr w:rsidR="00DB12F3" w:rsidRPr="00DB12F3" w14:paraId="08AC8E3E" w14:textId="77777777" w:rsidTr="00827715">
        <w:trPr>
          <w:cantSplit/>
          <w:jc w:val="center"/>
        </w:trPr>
        <w:tc>
          <w:tcPr>
            <w:tcW w:w="5000" w:type="pct"/>
            <w:vAlign w:val="center"/>
          </w:tcPr>
          <w:p w14:paraId="1270B3C0" w14:textId="77777777" w:rsidR="00DB12F3" w:rsidRPr="00DB12F3" w:rsidRDefault="00DB12F3" w:rsidP="00DB12F3">
            <w:pPr>
              <w:rPr>
                <w:b/>
                <w:sz w:val="28"/>
                <w:szCs w:val="28"/>
              </w:rPr>
            </w:pPr>
            <w:r w:rsidRPr="00DB12F3">
              <w:rPr>
                <w:sz w:val="28"/>
                <w:szCs w:val="28"/>
              </w:rPr>
              <w:t>Используемые условные знаки и обозначения приведены на отдельной странице в конце раздела.</w:t>
            </w:r>
          </w:p>
        </w:tc>
      </w:tr>
      <w:tr w:rsidR="00DB12F3" w:rsidRPr="00DB12F3" w14:paraId="5AA565F7" w14:textId="77777777" w:rsidTr="00827715">
        <w:trPr>
          <w:cantSplit/>
          <w:jc w:val="center"/>
        </w:trPr>
        <w:tc>
          <w:tcPr>
            <w:tcW w:w="5000" w:type="pct"/>
            <w:vAlign w:val="center"/>
          </w:tcPr>
          <w:p w14:paraId="5ED98A8F" w14:textId="77777777" w:rsidR="00DB12F3" w:rsidRPr="00DB12F3" w:rsidRDefault="00DB12F3" w:rsidP="00DB12F3">
            <w:pPr>
              <w:rPr>
                <w:sz w:val="28"/>
                <w:szCs w:val="28"/>
              </w:rPr>
            </w:pPr>
          </w:p>
        </w:tc>
      </w:tr>
    </w:tbl>
    <w:p w14:paraId="1645A2A7" w14:textId="77777777" w:rsidR="00DB12F3" w:rsidRPr="00DB12F3" w:rsidRDefault="00DB12F3" w:rsidP="00DB12F3">
      <w:pPr>
        <w:rPr>
          <w:sz w:val="28"/>
          <w:szCs w:val="28"/>
        </w:rPr>
        <w:sectPr w:rsidR="00DB12F3" w:rsidRPr="00DB12F3" w:rsidSect="00270AC7">
          <w:headerReference w:type="even" r:id="rId86"/>
          <w:headerReference w:type="default" r:id="rId87"/>
          <w:footerReference w:type="even" r:id="rId88"/>
          <w:footerReference w:type="default" r:id="rId89"/>
          <w:headerReference w:type="first" r:id="rId90"/>
          <w:footerReference w:type="first" r:id="rId91"/>
          <w:pgSz w:w="11906" w:h="16838" w:code="9"/>
          <w:pgMar w:top="1134" w:right="510" w:bottom="567" w:left="1361" w:header="709" w:footer="284" w:gutter="0"/>
          <w:cols w:space="708"/>
          <w:docGrid w:linePitch="360"/>
        </w:sectPr>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9309"/>
      </w:tblGrid>
      <w:tr w:rsidR="00DB12F3" w:rsidRPr="00DB12F3" w14:paraId="11ED76D7" w14:textId="77777777" w:rsidTr="00827715">
        <w:trPr>
          <w:cantSplit/>
          <w:jc w:val="center"/>
        </w:trPr>
        <w:tc>
          <w:tcPr>
            <w:tcW w:w="5000" w:type="pct"/>
            <w:vAlign w:val="center"/>
          </w:tcPr>
          <w:p w14:paraId="087DA60E" w14:textId="77777777" w:rsidR="00DB12F3" w:rsidRPr="00DB12F3" w:rsidRDefault="00DB12F3" w:rsidP="00DB12F3">
            <w:pPr>
              <w:rPr>
                <w:b/>
                <w:sz w:val="28"/>
                <w:szCs w:val="28"/>
              </w:rPr>
            </w:pPr>
            <w:r w:rsidRPr="00DB12F3">
              <w:rPr>
                <w:b/>
                <w:sz w:val="28"/>
                <w:szCs w:val="28"/>
              </w:rPr>
              <w:t>Используемые условные знаки и обозначения:</w:t>
            </w:r>
          </w:p>
          <w:p w14:paraId="57582234" w14:textId="77777777" w:rsidR="00DB12F3" w:rsidRPr="00DB12F3" w:rsidRDefault="00DB12F3" w:rsidP="00DB12F3">
            <w:pPr>
              <w:rPr>
                <w:sz w:val="28"/>
                <w:szCs w:val="28"/>
              </w:rPr>
            </w:pPr>
          </w:p>
          <w:tbl>
            <w:tblPr>
              <w:tblW w:w="5000" w:type="pct"/>
              <w:tblCellMar>
                <w:left w:w="120" w:type="dxa"/>
                <w:right w:w="120" w:type="dxa"/>
              </w:tblCellMar>
              <w:tblLook w:val="0000" w:firstRow="0" w:lastRow="0" w:firstColumn="0" w:lastColumn="0" w:noHBand="0" w:noVBand="0"/>
            </w:tblPr>
            <w:tblGrid>
              <w:gridCol w:w="1605"/>
              <w:gridCol w:w="7464"/>
            </w:tblGrid>
            <w:tr w:rsidR="00DB12F3" w:rsidRPr="00DB12F3" w14:paraId="54BE352B" w14:textId="77777777" w:rsidTr="00827715">
              <w:trPr>
                <w:cantSplit/>
              </w:trPr>
              <w:tc>
                <w:tcPr>
                  <w:tcW w:w="818" w:type="pct"/>
                  <w:vAlign w:val="center"/>
                </w:tcPr>
                <w:p w14:paraId="6B250ACA" w14:textId="13EBF7A0" w:rsidR="00DB12F3" w:rsidRPr="00DB12F3" w:rsidRDefault="0035628F" w:rsidP="00DB12F3">
                  <w:pPr>
                    <w:rPr>
                      <w:sz w:val="28"/>
                      <w:szCs w:val="28"/>
                    </w:rPr>
                  </w:pPr>
                  <w:r>
                    <w:rPr>
                      <w:noProof/>
                      <w:sz w:val="28"/>
                      <w:szCs w:val="28"/>
                    </w:rPr>
                    <mc:AlternateContent>
                      <mc:Choice Requires="wpc">
                        <w:drawing>
                          <wp:inline distT="0" distB="0" distL="0" distR="0" wp14:anchorId="546C594E" wp14:editId="0414256A">
                            <wp:extent cx="864235" cy="41910"/>
                            <wp:effectExtent l="0" t="0" r="2540" b="0"/>
                            <wp:docPr id="58" name="Полотно 5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75" name="Line 60"/>
                                    <wps:cNvCnPr>
                                      <a:cxnSpLocks noChangeShapeType="1"/>
                                    </wps:cNvCnPr>
                                    <wps:spPr bwMode="auto">
                                      <a:xfrm>
                                        <a:off x="26670" y="20955"/>
                                        <a:ext cx="811530" cy="635"/>
                                      </a:xfrm>
                                      <a:prstGeom prst="line">
                                        <a:avLst/>
                                      </a:prstGeom>
                                      <a:noFill/>
                                      <a:ln w="9525" cap="rnd">
                                        <a:solidFill>
                                          <a:srgbClr val="FF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34E809E0" id="Полотно 58" o:spid="_x0000_s1026" editas="canvas" style="width:68.05pt;height:3.3pt;mso-position-horizontal-relative:char;mso-position-vertical-relative:line" coordsize="8642,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8642;height:419;visibility:visible;mso-wrap-style:square">
                              <v:fill o:detectmouseclick="t"/>
                              <v:path o:connecttype="none"/>
                            </v:shape>
                            <v:line id="Line 60" o:spid="_x0000_s1028" style="position:absolute;visibility:visible;mso-wrap-style:square" from="266,209" to="8382,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" strokecolor="red">
                              <v:stroke endcap="round"/>
                            </v:line>
                            <w10:anchorlock/>
                          </v:group>
                        </w:pict>
                      </mc:Fallback>
                    </mc:AlternateContent>
                  </w:r>
                </w:p>
              </w:tc>
              <w:tc>
                <w:tcPr>
                  <w:tcW w:w="4182" w:type="pct"/>
                  <w:shd w:val="clear" w:color="auto" w:fill="auto"/>
                  <w:vAlign w:val="center"/>
                </w:tcPr>
                <w:p w14:paraId="071BE8CA" w14:textId="77777777" w:rsidR="00DB12F3" w:rsidRPr="00DB12F3" w:rsidRDefault="00DB12F3" w:rsidP="00DB12F3">
                  <w:pPr>
                    <w:rPr>
                      <w:sz w:val="28"/>
                      <w:szCs w:val="28"/>
                    </w:rPr>
                  </w:pPr>
                  <w:r w:rsidRPr="00DB12F3">
                    <w:rPr>
                      <w:b/>
                      <w:sz w:val="28"/>
                      <w:szCs w:val="28"/>
                    </w:rPr>
                    <w:t xml:space="preserve">– </w:t>
                  </w:r>
                  <w:r w:rsidRPr="00DB12F3">
                    <w:rPr>
                      <w:sz w:val="28"/>
                      <w:szCs w:val="28"/>
                    </w:rPr>
                    <w:t>граница объекта,</w:t>
                  </w:r>
                </w:p>
              </w:tc>
            </w:tr>
            <w:tr w:rsidR="00DB12F3" w:rsidRPr="00DB12F3" w14:paraId="63638043" w14:textId="77777777" w:rsidTr="00827715">
              <w:trPr>
                <w:cantSplit/>
              </w:trPr>
              <w:tc>
                <w:tcPr>
                  <w:tcW w:w="818" w:type="pct"/>
                  <w:vAlign w:val="center"/>
                </w:tcPr>
                <w:p w14:paraId="200A9DC5" w14:textId="77777777" w:rsidR="00DB12F3" w:rsidRPr="00DB12F3" w:rsidRDefault="00DB12F3" w:rsidP="00DB12F3">
                  <w:pPr>
                    <w:rPr>
                      <w:sz w:val="28"/>
                      <w:szCs w:val="28"/>
                    </w:rPr>
                  </w:pPr>
                  <w:r w:rsidRPr="00DB12F3">
                    <w:rPr>
                      <w:sz w:val="28"/>
                      <w:szCs w:val="28"/>
                    </w:rPr>
                    <w:object w:dxaOrig="7275" w:dyaOrig="480" w14:anchorId="5BAAEA6A">
                      <v:shape id="_x0000_i1026" type="#_x0000_t75" style="width:63.75pt;height:4.5pt" o:ole="">
                        <v:imagedata r:id="rId92" o:title=""/>
                      </v:shape>
                      <o:OLEObject Type="Embed" ProgID="PBrush" ShapeID="_x0000_i1026" DrawAspect="Content" ObjectID="_1709103397" r:id="rId93"/>
                    </w:object>
                  </w:r>
                </w:p>
              </w:tc>
              <w:tc>
                <w:tcPr>
                  <w:tcW w:w="4182" w:type="pct"/>
                  <w:shd w:val="clear" w:color="auto" w:fill="auto"/>
                  <w:vAlign w:val="center"/>
                </w:tcPr>
                <w:p w14:paraId="52535EAA" w14:textId="77777777" w:rsidR="00DB12F3" w:rsidRPr="00DB12F3" w:rsidRDefault="00DB12F3" w:rsidP="00DB12F3">
                  <w:pPr>
                    <w:rPr>
                      <w:sz w:val="28"/>
                      <w:szCs w:val="28"/>
                    </w:rPr>
                  </w:pPr>
                  <w:r w:rsidRPr="00DB12F3">
                    <w:rPr>
                      <w:b/>
                      <w:sz w:val="28"/>
                      <w:szCs w:val="28"/>
                    </w:rPr>
                    <w:t xml:space="preserve">– </w:t>
                  </w:r>
                  <w:r w:rsidRPr="00DB12F3">
                    <w:rPr>
                      <w:sz w:val="28"/>
                      <w:szCs w:val="28"/>
                    </w:rPr>
                    <w:t>установленная граница муниципального образования,</w:t>
                  </w:r>
                </w:p>
              </w:tc>
            </w:tr>
            <w:tr w:rsidR="00DB12F3" w:rsidRPr="00DB12F3" w14:paraId="08C105CA" w14:textId="77777777" w:rsidTr="00827715">
              <w:trPr>
                <w:cantSplit/>
              </w:trPr>
              <w:tc>
                <w:tcPr>
                  <w:tcW w:w="818" w:type="pct"/>
                  <w:vAlign w:val="center"/>
                </w:tcPr>
                <w:p w14:paraId="7B3C88BE" w14:textId="77777777" w:rsidR="00DB12F3" w:rsidRPr="00DB12F3" w:rsidRDefault="00DB12F3" w:rsidP="00DB12F3">
                  <w:pPr>
                    <w:rPr>
                      <w:sz w:val="28"/>
                      <w:szCs w:val="28"/>
                    </w:rPr>
                  </w:pPr>
                  <w:r w:rsidRPr="00DB12F3">
                    <w:rPr>
                      <w:sz w:val="28"/>
                      <w:szCs w:val="28"/>
                    </w:rPr>
                    <w:object w:dxaOrig="7260" w:dyaOrig="510" w14:anchorId="46EFBF9F">
                      <v:shape id="_x0000_i1027" type="#_x0000_t75" style="width:63.75pt;height:4.5pt" o:ole="">
                        <v:imagedata r:id="rId94" o:title=""/>
                      </v:shape>
                      <o:OLEObject Type="Embed" ProgID="PBrush" ShapeID="_x0000_i1027" DrawAspect="Content" ObjectID="_1709103398" r:id="rId95"/>
                    </w:object>
                  </w:r>
                </w:p>
              </w:tc>
              <w:tc>
                <w:tcPr>
                  <w:tcW w:w="4182" w:type="pct"/>
                  <w:shd w:val="clear" w:color="auto" w:fill="auto"/>
                  <w:vAlign w:val="center"/>
                </w:tcPr>
                <w:p w14:paraId="5C56CB45" w14:textId="77777777" w:rsidR="00DB12F3" w:rsidRPr="00DB12F3" w:rsidRDefault="00DB12F3" w:rsidP="00DB12F3">
                  <w:pPr>
                    <w:rPr>
                      <w:b/>
                      <w:sz w:val="28"/>
                      <w:szCs w:val="28"/>
                    </w:rPr>
                  </w:pPr>
                  <w:r w:rsidRPr="00DB12F3">
                    <w:rPr>
                      <w:b/>
                      <w:sz w:val="28"/>
                      <w:szCs w:val="28"/>
                    </w:rPr>
                    <w:t xml:space="preserve">– </w:t>
                  </w:r>
                  <w:r w:rsidRPr="00DB12F3">
                    <w:rPr>
                      <w:sz w:val="28"/>
                      <w:szCs w:val="28"/>
                    </w:rPr>
                    <w:t>установленная граница населенного пункта,</w:t>
                  </w:r>
                </w:p>
              </w:tc>
            </w:tr>
            <w:tr w:rsidR="00DB12F3" w:rsidRPr="00DB12F3" w14:paraId="1CA2A66B" w14:textId="77777777" w:rsidTr="00827715">
              <w:trPr>
                <w:cantSplit/>
              </w:trPr>
              <w:tc>
                <w:tcPr>
                  <w:tcW w:w="818" w:type="pct"/>
                  <w:vAlign w:val="center"/>
                </w:tcPr>
                <w:p w14:paraId="7007C330" w14:textId="02E6C856" w:rsidR="00DB12F3" w:rsidRPr="00DB12F3" w:rsidRDefault="00DB12F3" w:rsidP="00DB12F3">
                  <w:pPr>
                    <w:rPr>
                      <w:sz w:val="28"/>
                      <w:szCs w:val="28"/>
                    </w:rPr>
                  </w:pPr>
                  <w:r w:rsidRPr="00DB12F3">
                    <w:rPr>
                      <w:noProof/>
                      <w:sz w:val="28"/>
                      <w:szCs w:val="28"/>
                    </w:rPr>
                    <w:drawing>
                      <wp:inline distT="0" distB="0" distL="0" distR="0" wp14:anchorId="76970BCD" wp14:editId="09D9C853">
                        <wp:extent cx="857250" cy="381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57250" cy="38100"/>
                                </a:xfrm>
                                <a:prstGeom prst="rect">
                                  <a:avLst/>
                                </a:prstGeom>
                                <a:noFill/>
                                <a:ln>
                                  <a:noFill/>
                                </a:ln>
                              </pic:spPr>
                            </pic:pic>
                          </a:graphicData>
                        </a:graphic>
                      </wp:inline>
                    </w:drawing>
                  </w:r>
                </w:p>
              </w:tc>
              <w:tc>
                <w:tcPr>
                  <w:tcW w:w="4182" w:type="pct"/>
                  <w:shd w:val="clear" w:color="auto" w:fill="auto"/>
                  <w:vAlign w:val="center"/>
                </w:tcPr>
                <w:p w14:paraId="74D7FA1A" w14:textId="77777777" w:rsidR="00DB12F3" w:rsidRPr="00DB12F3" w:rsidRDefault="00DB12F3" w:rsidP="00DB12F3">
                  <w:pPr>
                    <w:rPr>
                      <w:b/>
                      <w:sz w:val="28"/>
                      <w:szCs w:val="28"/>
                    </w:rPr>
                  </w:pPr>
                  <w:r w:rsidRPr="00DB12F3">
                    <w:rPr>
                      <w:b/>
                      <w:sz w:val="28"/>
                      <w:szCs w:val="28"/>
                    </w:rPr>
                    <w:t xml:space="preserve">– </w:t>
                  </w:r>
                  <w:r w:rsidRPr="00DB12F3">
                    <w:rPr>
                      <w:sz w:val="28"/>
                      <w:szCs w:val="28"/>
                    </w:rPr>
                    <w:t>граница земельного участка,</w:t>
                  </w:r>
                </w:p>
              </w:tc>
            </w:tr>
            <w:tr w:rsidR="00DB12F3" w:rsidRPr="00DB12F3" w14:paraId="225CDD19" w14:textId="77777777" w:rsidTr="00827715">
              <w:trPr>
                <w:cantSplit/>
              </w:trPr>
              <w:tc>
                <w:tcPr>
                  <w:tcW w:w="818" w:type="pct"/>
                  <w:vAlign w:val="center"/>
                </w:tcPr>
                <w:p w14:paraId="26D70ACC" w14:textId="77777777" w:rsidR="00DB12F3" w:rsidRPr="00DB12F3" w:rsidRDefault="00DB12F3" w:rsidP="00DB12F3">
                  <w:pPr>
                    <w:rPr>
                      <w:sz w:val="28"/>
                      <w:szCs w:val="28"/>
                    </w:rPr>
                  </w:pPr>
                  <w:r w:rsidRPr="00DB12F3">
                    <w:rPr>
                      <w:sz w:val="28"/>
                      <w:szCs w:val="28"/>
                    </w:rPr>
                    <w:object w:dxaOrig="600" w:dyaOrig="600" w14:anchorId="1BACBDE6">
                      <v:shape id="_x0000_i1028" type="#_x0000_t75" style="width:2.25pt;height:2.25pt" o:ole="">
                        <v:imagedata r:id="rId97" o:title=""/>
                      </v:shape>
                      <o:OLEObject Type="Embed" ProgID="PBrush" ShapeID="_x0000_i1028" DrawAspect="Content" ObjectID="_1709103399" r:id="rId98"/>
                    </w:object>
                  </w:r>
                </w:p>
              </w:tc>
              <w:tc>
                <w:tcPr>
                  <w:tcW w:w="4182" w:type="pct"/>
                  <w:shd w:val="clear" w:color="auto" w:fill="auto"/>
                  <w:vAlign w:val="center"/>
                </w:tcPr>
                <w:p w14:paraId="22C6093B" w14:textId="77777777" w:rsidR="00DB12F3" w:rsidRPr="00DB12F3" w:rsidRDefault="00DB12F3" w:rsidP="00DB12F3">
                  <w:pPr>
                    <w:rPr>
                      <w:sz w:val="28"/>
                      <w:szCs w:val="28"/>
                    </w:rPr>
                  </w:pPr>
                  <w:r w:rsidRPr="00DB12F3">
                    <w:rPr>
                      <w:b/>
                      <w:sz w:val="28"/>
                      <w:szCs w:val="28"/>
                    </w:rPr>
                    <w:t>–</w:t>
                  </w:r>
                  <w:r w:rsidRPr="00DB12F3">
                    <w:rPr>
                      <w:sz w:val="28"/>
                      <w:szCs w:val="28"/>
                    </w:rPr>
                    <w:t xml:space="preserve"> характерная точка объекта.</w:t>
                  </w:r>
                </w:p>
              </w:tc>
            </w:tr>
          </w:tbl>
          <w:p w14:paraId="52729C92" w14:textId="77777777" w:rsidR="00DB12F3" w:rsidRPr="00DB12F3" w:rsidRDefault="00DB12F3" w:rsidP="00DB12F3">
            <w:pPr>
              <w:rPr>
                <w:b/>
                <w:sz w:val="28"/>
                <w:szCs w:val="28"/>
              </w:rPr>
            </w:pPr>
          </w:p>
        </w:tc>
      </w:tr>
      <w:tr w:rsidR="000F6A7D" w:rsidRPr="00DB12F3" w14:paraId="52FC4DFD" w14:textId="77777777" w:rsidTr="00827715">
        <w:trPr>
          <w:cantSplit/>
          <w:jc w:val="center"/>
        </w:trPr>
        <w:tc>
          <w:tcPr>
            <w:tcW w:w="5000" w:type="pct"/>
            <w:vAlign w:val="center"/>
          </w:tcPr>
          <w:p w14:paraId="25052F82" w14:textId="77777777" w:rsidR="000F6A7D" w:rsidRPr="00DB12F3" w:rsidRDefault="000F6A7D" w:rsidP="00DB12F3">
            <w:pPr>
              <w:rPr>
                <w:b/>
                <w:sz w:val="28"/>
                <w:szCs w:val="28"/>
              </w:rPr>
            </w:pPr>
          </w:p>
        </w:tc>
      </w:tr>
      <w:tr w:rsidR="000F6A7D" w:rsidRPr="00DB12F3" w14:paraId="3CAE855F" w14:textId="77777777" w:rsidTr="00827715">
        <w:trPr>
          <w:cantSplit/>
          <w:jc w:val="center"/>
        </w:trPr>
        <w:tc>
          <w:tcPr>
            <w:tcW w:w="5000" w:type="pct"/>
            <w:vAlign w:val="center"/>
          </w:tcPr>
          <w:p w14:paraId="68CDDD45" w14:textId="77777777" w:rsidR="000F6A7D" w:rsidRPr="00DB12F3" w:rsidRDefault="000F6A7D" w:rsidP="00DB12F3">
            <w:pPr>
              <w:rPr>
                <w:b/>
                <w:sz w:val="28"/>
                <w:szCs w:val="28"/>
              </w:rPr>
            </w:pPr>
          </w:p>
        </w:tc>
      </w:tr>
    </w:tbl>
    <w:p w14:paraId="16745651" w14:textId="77777777" w:rsidR="000F6A7D" w:rsidRDefault="000F6A7D" w:rsidP="000F6A7D">
      <w:pPr>
        <w:rPr>
          <w:b/>
          <w:sz w:val="28"/>
          <w:szCs w:val="28"/>
        </w:rPr>
      </w:pPr>
    </w:p>
    <w:p w14:paraId="54FC2EFD" w14:textId="77777777" w:rsidR="000F6A7D" w:rsidRPr="000F6A7D" w:rsidRDefault="000F6A7D" w:rsidP="000F6A7D">
      <w:pPr>
        <w:rPr>
          <w:sz w:val="28"/>
          <w:szCs w:val="28"/>
        </w:rPr>
      </w:pPr>
    </w:p>
    <w:p w14:paraId="42E3C57F" w14:textId="20263230" w:rsidR="00E37F0B" w:rsidRDefault="00E37F0B">
      <w:pPr>
        <w:spacing w:after="200" w:line="276" w:lineRule="auto"/>
        <w:rPr>
          <w:sz w:val="28"/>
          <w:szCs w:val="28"/>
        </w:rPr>
      </w:pPr>
      <w:r>
        <w:rPr>
          <w:sz w:val="28"/>
          <w:szCs w:val="28"/>
        </w:rPr>
        <w:br w:type="page"/>
      </w:r>
    </w:p>
    <w:p w14:paraId="262E6167" w14:textId="77777777" w:rsidR="00E37F0B" w:rsidRDefault="00E37F0B" w:rsidP="000F6A7D">
      <w:pPr>
        <w:rPr>
          <w:sz w:val="28"/>
          <w:szCs w:val="28"/>
        </w:rPr>
        <w:sectPr w:rsidR="00E37F0B" w:rsidSect="001F7D8D">
          <w:pgSz w:w="11906" w:h="16838"/>
          <w:pgMar w:top="1134" w:right="850" w:bottom="1134" w:left="1701" w:header="708" w:footer="708" w:gutter="0"/>
          <w:cols w:space="708"/>
          <w:docGrid w:linePitch="360"/>
        </w:sectPr>
      </w:pPr>
    </w:p>
    <w:p w14:paraId="148CB79A" w14:textId="77777777" w:rsidR="008E4443" w:rsidRPr="008E4443" w:rsidRDefault="008E4443" w:rsidP="008E4443">
      <w:pPr>
        <w:rPr>
          <w:sz w:val="28"/>
          <w:szCs w:val="28"/>
        </w:rPr>
      </w:pPr>
      <w:r w:rsidRPr="008E4443">
        <w:rPr>
          <w:sz w:val="28"/>
          <w:szCs w:val="28"/>
        </w:rPr>
        <w:tab/>
      </w:r>
    </w:p>
    <w:tbl>
      <w:tblPr>
        <w:tblW w:w="5000" w:type="pct"/>
        <w:jc w:val="center"/>
        <w:tblCellMar>
          <w:left w:w="120" w:type="dxa"/>
          <w:right w:w="120" w:type="dxa"/>
        </w:tblCellMar>
        <w:tblLook w:val="0000" w:firstRow="0" w:lastRow="0" w:firstColumn="0" w:lastColumn="0" w:noHBand="0" w:noVBand="0"/>
      </w:tblPr>
      <w:tblGrid>
        <w:gridCol w:w="641"/>
        <w:gridCol w:w="3325"/>
        <w:gridCol w:w="6024"/>
      </w:tblGrid>
      <w:tr w:rsidR="008E4443" w:rsidRPr="008E4443" w14:paraId="71AF360C" w14:textId="77777777" w:rsidTr="00827715">
        <w:trPr>
          <w:cantSplit/>
          <w:tblHeader/>
          <w:jc w:val="center"/>
        </w:trPr>
        <w:tc>
          <w:tcPr>
            <w:tcW w:w="321" w:type="pct"/>
            <w:tcBorders>
              <w:top w:val="single" w:sz="4" w:space="0" w:color="auto"/>
              <w:left w:val="double" w:sz="6" w:space="0" w:color="auto"/>
              <w:bottom w:val="single" w:sz="4" w:space="0" w:color="auto"/>
              <w:right w:val="single" w:sz="4" w:space="0" w:color="auto"/>
            </w:tcBorders>
            <w:shd w:val="clear" w:color="auto" w:fill="auto"/>
            <w:vAlign w:val="center"/>
          </w:tcPr>
          <w:p w14:paraId="756C47D0" w14:textId="77777777" w:rsidR="008E4443" w:rsidRPr="008E4443" w:rsidRDefault="008E4443" w:rsidP="008E4443">
            <w:pPr>
              <w:rPr>
                <w:b/>
                <w:sz w:val="28"/>
                <w:szCs w:val="28"/>
              </w:rPr>
            </w:pPr>
            <w:r w:rsidRPr="008E4443">
              <w:rPr>
                <w:b/>
                <w:sz w:val="28"/>
                <w:szCs w:val="28"/>
              </w:rPr>
              <w:t>№ п/п</w:t>
            </w:r>
          </w:p>
        </w:tc>
        <w:tc>
          <w:tcPr>
            <w:tcW w:w="1664" w:type="pct"/>
            <w:tcBorders>
              <w:top w:val="single" w:sz="4" w:space="0" w:color="auto"/>
              <w:left w:val="single" w:sz="4" w:space="0" w:color="auto"/>
              <w:bottom w:val="single" w:sz="4" w:space="0" w:color="auto"/>
              <w:right w:val="single" w:sz="4" w:space="0" w:color="auto"/>
            </w:tcBorders>
            <w:shd w:val="clear" w:color="auto" w:fill="auto"/>
            <w:vAlign w:val="center"/>
          </w:tcPr>
          <w:p w14:paraId="560BF198" w14:textId="77777777" w:rsidR="008E4443" w:rsidRPr="008E4443" w:rsidRDefault="008E4443" w:rsidP="008E4443">
            <w:pPr>
              <w:rPr>
                <w:b/>
                <w:sz w:val="28"/>
                <w:szCs w:val="28"/>
                <w:lang w:val="en-US"/>
              </w:rPr>
            </w:pPr>
            <w:r w:rsidRPr="008E4443">
              <w:rPr>
                <w:b/>
                <w:sz w:val="28"/>
                <w:szCs w:val="28"/>
              </w:rPr>
              <w:t>Характеристики объекта</w:t>
            </w:r>
          </w:p>
        </w:tc>
        <w:tc>
          <w:tcPr>
            <w:tcW w:w="3014" w:type="pct"/>
            <w:tcBorders>
              <w:top w:val="single" w:sz="4" w:space="0" w:color="auto"/>
              <w:left w:val="single" w:sz="4" w:space="0" w:color="auto"/>
              <w:bottom w:val="single" w:sz="4" w:space="0" w:color="auto"/>
              <w:right w:val="double" w:sz="6" w:space="0" w:color="auto"/>
            </w:tcBorders>
            <w:shd w:val="clear" w:color="auto" w:fill="auto"/>
            <w:vAlign w:val="center"/>
          </w:tcPr>
          <w:p w14:paraId="234037F3" w14:textId="77777777" w:rsidR="008E4443" w:rsidRPr="008E4443" w:rsidRDefault="008E4443" w:rsidP="008E4443">
            <w:pPr>
              <w:rPr>
                <w:b/>
                <w:sz w:val="28"/>
                <w:szCs w:val="28"/>
              </w:rPr>
            </w:pPr>
            <w:r w:rsidRPr="008E4443">
              <w:rPr>
                <w:b/>
                <w:sz w:val="28"/>
                <w:szCs w:val="28"/>
              </w:rPr>
              <w:t>Описание характеристик</w:t>
            </w:r>
          </w:p>
        </w:tc>
      </w:tr>
    </w:tbl>
    <w:p w14:paraId="69B96337" w14:textId="77777777" w:rsidR="008E4443" w:rsidRPr="008E4443" w:rsidRDefault="008E4443" w:rsidP="008E4443">
      <w:pPr>
        <w:rPr>
          <w:sz w:val="28"/>
          <w:szCs w:val="28"/>
          <w:lang w:val="en-US"/>
        </w:rPr>
      </w:pPr>
    </w:p>
    <w:tbl>
      <w:tblPr>
        <w:tblW w:w="5000" w:type="pct"/>
        <w:jc w:val="center"/>
        <w:tblBorders>
          <w:top w:val="single" w:sz="4" w:space="0" w:color="auto"/>
          <w:left w:val="double" w:sz="6" w:space="0" w:color="auto"/>
          <w:bottom w:val="single" w:sz="4" w:space="0" w:color="auto"/>
          <w:right w:val="double" w:sz="6" w:space="0" w:color="auto"/>
          <w:insideH w:val="single" w:sz="4" w:space="0" w:color="auto"/>
          <w:insideV w:val="single" w:sz="4" w:space="0" w:color="auto"/>
        </w:tblBorders>
        <w:tblCellMar>
          <w:left w:w="120" w:type="dxa"/>
          <w:right w:w="120" w:type="dxa"/>
        </w:tblCellMar>
        <w:tblLook w:val="0000" w:firstRow="0" w:lastRow="0" w:firstColumn="0" w:lastColumn="0" w:noHBand="0" w:noVBand="0"/>
      </w:tblPr>
      <w:tblGrid>
        <w:gridCol w:w="641"/>
        <w:gridCol w:w="3325"/>
        <w:gridCol w:w="6024"/>
      </w:tblGrid>
      <w:tr w:rsidR="008E4443" w:rsidRPr="008E4443" w14:paraId="1E4E1C4E" w14:textId="77777777" w:rsidTr="00827715">
        <w:trPr>
          <w:tblHeader/>
          <w:jc w:val="center"/>
        </w:trPr>
        <w:tc>
          <w:tcPr>
            <w:tcW w:w="321" w:type="pct"/>
            <w:shd w:val="clear" w:color="auto" w:fill="auto"/>
            <w:vAlign w:val="center"/>
          </w:tcPr>
          <w:p w14:paraId="082034BD" w14:textId="77777777" w:rsidR="008E4443" w:rsidRPr="008E4443" w:rsidRDefault="008E4443" w:rsidP="008E4443">
            <w:pPr>
              <w:rPr>
                <w:b/>
                <w:sz w:val="28"/>
                <w:szCs w:val="28"/>
              </w:rPr>
            </w:pPr>
            <w:r w:rsidRPr="008E4443">
              <w:rPr>
                <w:b/>
                <w:sz w:val="28"/>
                <w:szCs w:val="28"/>
              </w:rPr>
              <w:t>1</w:t>
            </w:r>
          </w:p>
        </w:tc>
        <w:tc>
          <w:tcPr>
            <w:tcW w:w="1664" w:type="pct"/>
            <w:shd w:val="clear" w:color="auto" w:fill="auto"/>
            <w:vAlign w:val="center"/>
          </w:tcPr>
          <w:p w14:paraId="5693DE85" w14:textId="77777777" w:rsidR="008E4443" w:rsidRPr="008E4443" w:rsidRDefault="008E4443" w:rsidP="008E4443">
            <w:pPr>
              <w:rPr>
                <w:b/>
                <w:sz w:val="28"/>
                <w:szCs w:val="28"/>
              </w:rPr>
            </w:pPr>
            <w:r w:rsidRPr="008E4443">
              <w:rPr>
                <w:b/>
                <w:sz w:val="28"/>
                <w:szCs w:val="28"/>
              </w:rPr>
              <w:t>2</w:t>
            </w:r>
          </w:p>
        </w:tc>
        <w:tc>
          <w:tcPr>
            <w:tcW w:w="3014" w:type="pct"/>
            <w:shd w:val="clear" w:color="auto" w:fill="auto"/>
            <w:vAlign w:val="center"/>
          </w:tcPr>
          <w:p w14:paraId="01CC8670" w14:textId="77777777" w:rsidR="008E4443" w:rsidRPr="008E4443" w:rsidRDefault="008E4443" w:rsidP="008E4443">
            <w:pPr>
              <w:rPr>
                <w:b/>
                <w:sz w:val="28"/>
                <w:szCs w:val="28"/>
              </w:rPr>
            </w:pPr>
            <w:r w:rsidRPr="008E4443">
              <w:rPr>
                <w:b/>
                <w:sz w:val="28"/>
                <w:szCs w:val="28"/>
              </w:rPr>
              <w:t>3</w:t>
            </w:r>
          </w:p>
        </w:tc>
      </w:tr>
      <w:tr w:rsidR="008E4443" w:rsidRPr="008E4443" w14:paraId="0F90FA4F" w14:textId="77777777" w:rsidTr="00827715">
        <w:trPr>
          <w:jc w:val="center"/>
        </w:trPr>
        <w:tc>
          <w:tcPr>
            <w:tcW w:w="321" w:type="pct"/>
            <w:shd w:val="clear" w:color="auto" w:fill="auto"/>
            <w:vAlign w:val="center"/>
          </w:tcPr>
          <w:p w14:paraId="35A096DC" w14:textId="77777777" w:rsidR="008E4443" w:rsidRPr="008E4443" w:rsidRDefault="008E4443" w:rsidP="008E4443">
            <w:pPr>
              <w:rPr>
                <w:sz w:val="28"/>
                <w:szCs w:val="28"/>
              </w:rPr>
            </w:pPr>
            <w:r w:rsidRPr="008E4443">
              <w:rPr>
                <w:sz w:val="28"/>
                <w:szCs w:val="28"/>
              </w:rPr>
              <w:t>1</w:t>
            </w:r>
          </w:p>
        </w:tc>
        <w:tc>
          <w:tcPr>
            <w:tcW w:w="1664" w:type="pct"/>
            <w:shd w:val="clear" w:color="auto" w:fill="auto"/>
            <w:vAlign w:val="center"/>
          </w:tcPr>
          <w:p w14:paraId="6CC83B14" w14:textId="77777777" w:rsidR="008E4443" w:rsidRPr="008E4443" w:rsidRDefault="008E4443" w:rsidP="008E4443">
            <w:pPr>
              <w:rPr>
                <w:sz w:val="28"/>
                <w:szCs w:val="28"/>
              </w:rPr>
            </w:pPr>
            <w:r w:rsidRPr="008E4443">
              <w:rPr>
                <w:sz w:val="28"/>
                <w:szCs w:val="28"/>
              </w:rPr>
              <w:t>Местоположение объекта</w:t>
            </w:r>
          </w:p>
        </w:tc>
        <w:tc>
          <w:tcPr>
            <w:tcW w:w="3014" w:type="pct"/>
            <w:shd w:val="clear" w:color="auto" w:fill="auto"/>
            <w:vAlign w:val="center"/>
          </w:tcPr>
          <w:p w14:paraId="588F6134" w14:textId="77777777" w:rsidR="008E4443" w:rsidRPr="008E4443" w:rsidRDefault="008E4443" w:rsidP="008E4443">
            <w:pPr>
              <w:rPr>
                <w:b/>
                <w:sz w:val="28"/>
                <w:szCs w:val="28"/>
              </w:rPr>
            </w:pPr>
            <w:r w:rsidRPr="008E4443">
              <w:rPr>
                <w:sz w:val="28"/>
                <w:szCs w:val="28"/>
              </w:rPr>
              <w:t>Липецкая обл., Липецкий р-н, с/п Кузьмино-Отвержский сельсовет, д. Дареновка</w:t>
            </w:r>
          </w:p>
        </w:tc>
      </w:tr>
      <w:tr w:rsidR="008E4443" w:rsidRPr="008E4443" w14:paraId="3B62C666" w14:textId="77777777" w:rsidTr="00827715">
        <w:trPr>
          <w:jc w:val="center"/>
        </w:trPr>
        <w:tc>
          <w:tcPr>
            <w:tcW w:w="321" w:type="pct"/>
            <w:tcBorders>
              <w:bottom w:val="single" w:sz="4" w:space="0" w:color="auto"/>
            </w:tcBorders>
            <w:shd w:val="clear" w:color="auto" w:fill="auto"/>
            <w:vAlign w:val="center"/>
          </w:tcPr>
          <w:p w14:paraId="47DF6A30" w14:textId="77777777" w:rsidR="008E4443" w:rsidRPr="008E4443" w:rsidRDefault="008E4443" w:rsidP="008E4443">
            <w:pPr>
              <w:rPr>
                <w:sz w:val="28"/>
                <w:szCs w:val="28"/>
              </w:rPr>
            </w:pPr>
            <w:r w:rsidRPr="008E4443">
              <w:rPr>
                <w:sz w:val="28"/>
                <w:szCs w:val="28"/>
                <w:lang w:val="en-US"/>
              </w:rPr>
              <w:t>2</w:t>
            </w:r>
          </w:p>
        </w:tc>
        <w:tc>
          <w:tcPr>
            <w:tcW w:w="1664" w:type="pct"/>
            <w:tcBorders>
              <w:bottom w:val="single" w:sz="4" w:space="0" w:color="auto"/>
            </w:tcBorders>
            <w:shd w:val="clear" w:color="auto" w:fill="auto"/>
            <w:vAlign w:val="center"/>
          </w:tcPr>
          <w:p w14:paraId="60F983D5" w14:textId="77777777" w:rsidR="008E4443" w:rsidRPr="008E4443" w:rsidRDefault="008E4443" w:rsidP="008E4443">
            <w:pPr>
              <w:rPr>
                <w:sz w:val="28"/>
                <w:szCs w:val="28"/>
              </w:rPr>
            </w:pPr>
            <w:r w:rsidRPr="008E4443">
              <w:rPr>
                <w:sz w:val="28"/>
                <w:szCs w:val="28"/>
              </w:rPr>
              <w:t>Площадь объекта ± величина погрешности определения площади</w:t>
            </w:r>
            <w:r w:rsidRPr="008E4443">
              <w:rPr>
                <w:b/>
                <w:sz w:val="28"/>
                <w:szCs w:val="28"/>
              </w:rPr>
              <w:t xml:space="preserve"> </w:t>
            </w:r>
            <w:r w:rsidRPr="008E4443">
              <w:rPr>
                <w:sz w:val="28"/>
                <w:szCs w:val="28"/>
              </w:rPr>
              <w:t>(</w:t>
            </w:r>
            <w:r w:rsidRPr="008E4443">
              <w:rPr>
                <w:b/>
                <w:sz w:val="28"/>
                <w:szCs w:val="28"/>
              </w:rPr>
              <w:t xml:space="preserve">Р </w:t>
            </w:r>
            <w:r w:rsidRPr="008E4443">
              <w:rPr>
                <w:sz w:val="28"/>
                <w:szCs w:val="28"/>
              </w:rPr>
              <w:t xml:space="preserve">± </w:t>
            </w:r>
            <w:r w:rsidRPr="008E4443">
              <w:rPr>
                <w:b/>
                <w:sz w:val="28"/>
                <w:szCs w:val="28"/>
              </w:rPr>
              <w:t>ΔР</w:t>
            </w:r>
            <w:r w:rsidRPr="008E4443">
              <w:rPr>
                <w:sz w:val="28"/>
                <w:szCs w:val="28"/>
              </w:rPr>
              <w:t>)</w:t>
            </w:r>
          </w:p>
        </w:tc>
        <w:tc>
          <w:tcPr>
            <w:tcW w:w="3014" w:type="pct"/>
            <w:tcBorders>
              <w:bottom w:val="single" w:sz="4" w:space="0" w:color="auto"/>
            </w:tcBorders>
            <w:shd w:val="clear" w:color="auto" w:fill="auto"/>
            <w:vAlign w:val="center"/>
          </w:tcPr>
          <w:p w14:paraId="5F437EC2" w14:textId="77777777" w:rsidR="008E4443" w:rsidRPr="008E4443" w:rsidRDefault="008E4443" w:rsidP="008E4443">
            <w:pPr>
              <w:rPr>
                <w:sz w:val="28"/>
                <w:szCs w:val="28"/>
                <w:lang w:val="en-US"/>
              </w:rPr>
            </w:pPr>
            <w:r w:rsidRPr="008E4443">
              <w:rPr>
                <w:sz w:val="28"/>
                <w:szCs w:val="28"/>
              </w:rPr>
              <w:t>132049±1272 кв.м</w:t>
            </w:r>
          </w:p>
        </w:tc>
      </w:tr>
      <w:tr w:rsidR="008E4443" w:rsidRPr="008E4443" w14:paraId="4CA7F0B8" w14:textId="77777777" w:rsidTr="00827715">
        <w:trPr>
          <w:jc w:val="center"/>
        </w:trPr>
        <w:tc>
          <w:tcPr>
            <w:tcW w:w="321" w:type="pct"/>
            <w:tcBorders>
              <w:bottom w:val="double" w:sz="6" w:space="0" w:color="auto"/>
            </w:tcBorders>
            <w:shd w:val="clear" w:color="auto" w:fill="auto"/>
            <w:vAlign w:val="center"/>
          </w:tcPr>
          <w:p w14:paraId="5761FC70" w14:textId="77777777" w:rsidR="008E4443" w:rsidRPr="008E4443" w:rsidRDefault="008E4443" w:rsidP="008E4443">
            <w:pPr>
              <w:rPr>
                <w:sz w:val="28"/>
                <w:szCs w:val="28"/>
              </w:rPr>
            </w:pPr>
            <w:r w:rsidRPr="008E4443">
              <w:rPr>
                <w:sz w:val="28"/>
                <w:szCs w:val="28"/>
                <w:lang w:val="en-US"/>
              </w:rPr>
              <w:t>3</w:t>
            </w:r>
          </w:p>
        </w:tc>
        <w:tc>
          <w:tcPr>
            <w:tcW w:w="1664" w:type="pct"/>
            <w:tcBorders>
              <w:bottom w:val="double" w:sz="6" w:space="0" w:color="auto"/>
            </w:tcBorders>
            <w:shd w:val="clear" w:color="auto" w:fill="auto"/>
            <w:vAlign w:val="center"/>
          </w:tcPr>
          <w:p w14:paraId="651E362B" w14:textId="77777777" w:rsidR="008E4443" w:rsidRPr="008E4443" w:rsidRDefault="008E4443" w:rsidP="008E4443">
            <w:pPr>
              <w:rPr>
                <w:sz w:val="28"/>
                <w:szCs w:val="28"/>
              </w:rPr>
            </w:pPr>
            <w:r w:rsidRPr="008E4443">
              <w:rPr>
                <w:sz w:val="28"/>
                <w:szCs w:val="28"/>
              </w:rPr>
              <w:t>Иные характеристики объекта</w:t>
            </w:r>
          </w:p>
        </w:tc>
        <w:tc>
          <w:tcPr>
            <w:tcW w:w="3014" w:type="pct"/>
            <w:tcBorders>
              <w:bottom w:val="double" w:sz="6" w:space="0" w:color="auto"/>
            </w:tcBorders>
            <w:shd w:val="clear" w:color="auto" w:fill="auto"/>
            <w:vAlign w:val="center"/>
          </w:tcPr>
          <w:p w14:paraId="5310F586" w14:textId="77777777" w:rsidR="008E4443" w:rsidRPr="008E4443" w:rsidRDefault="008E4443" w:rsidP="008E4443">
            <w:pPr>
              <w:rPr>
                <w:b/>
                <w:sz w:val="28"/>
                <w:szCs w:val="28"/>
              </w:rPr>
            </w:pPr>
            <w:r w:rsidRPr="008E4443">
              <w:rPr>
                <w:sz w:val="28"/>
                <w:szCs w:val="28"/>
              </w:rPr>
              <w:t>—</w:t>
            </w:r>
          </w:p>
        </w:tc>
      </w:tr>
    </w:tbl>
    <w:p w14:paraId="61CA90EB" w14:textId="77777777" w:rsidR="008E4443" w:rsidRPr="008E4443" w:rsidRDefault="008E4443" w:rsidP="008E4443">
      <w:pPr>
        <w:rPr>
          <w:sz w:val="28"/>
          <w:szCs w:val="28"/>
        </w:rPr>
        <w:sectPr w:rsidR="008E4443" w:rsidRPr="008E4443" w:rsidSect="00E424D1">
          <w:headerReference w:type="even" r:id="rId99"/>
          <w:headerReference w:type="default" r:id="rId100"/>
          <w:footerReference w:type="even" r:id="rId101"/>
          <w:footerReference w:type="default" r:id="rId102"/>
          <w:headerReference w:type="first" r:id="rId103"/>
          <w:footerReference w:type="first" r:id="rId104"/>
          <w:pgSz w:w="11906" w:h="16838"/>
          <w:pgMar w:top="1135" w:right="510" w:bottom="1135" w:left="1360" w:header="709" w:footer="709" w:gutter="0"/>
          <w:cols w:space="708"/>
          <w:docGrid w:linePitch="360"/>
        </w:sectPr>
      </w:pPr>
    </w:p>
    <w:p w14:paraId="33266B8D" w14:textId="77777777" w:rsidR="008E4443" w:rsidRPr="008E4443" w:rsidRDefault="008E4443" w:rsidP="008E4443">
      <w:pPr>
        <w:rPr>
          <w:sz w:val="28"/>
          <w:szCs w:val="28"/>
        </w:rPr>
      </w:pPr>
    </w:p>
    <w:tbl>
      <w:tblPr>
        <w:tblW w:w="5000" w:type="pct"/>
        <w:jc w:val="center"/>
        <w:tblCellMar>
          <w:left w:w="120" w:type="dxa"/>
          <w:right w:w="120" w:type="dxa"/>
        </w:tblCellMar>
        <w:tblLook w:val="0000" w:firstRow="0" w:lastRow="0" w:firstColumn="0" w:lastColumn="0" w:noHBand="0" w:noVBand="0"/>
      </w:tblPr>
      <w:tblGrid>
        <w:gridCol w:w="1915"/>
        <w:gridCol w:w="1289"/>
        <w:gridCol w:w="1290"/>
        <w:gridCol w:w="3665"/>
        <w:gridCol w:w="1831"/>
      </w:tblGrid>
      <w:tr w:rsidR="008E4443" w:rsidRPr="008E4443" w14:paraId="5BFAD32F" w14:textId="77777777" w:rsidTr="00827715">
        <w:trPr>
          <w:cantSplit/>
          <w:jc w:val="center"/>
        </w:trPr>
        <w:tc>
          <w:tcPr>
            <w:tcW w:w="5000" w:type="pct"/>
            <w:gridSpan w:val="5"/>
            <w:tcBorders>
              <w:top w:val="single" w:sz="4" w:space="0" w:color="auto"/>
              <w:left w:val="double" w:sz="6" w:space="0" w:color="auto"/>
              <w:bottom w:val="double" w:sz="6" w:space="0" w:color="auto"/>
              <w:right w:val="double" w:sz="6" w:space="0" w:color="auto"/>
            </w:tcBorders>
            <w:shd w:val="clear" w:color="auto" w:fill="auto"/>
            <w:vAlign w:val="center"/>
          </w:tcPr>
          <w:p w14:paraId="63F8D471" w14:textId="77777777" w:rsidR="008E4443" w:rsidRPr="008E4443" w:rsidRDefault="008E4443" w:rsidP="008E4443">
            <w:pPr>
              <w:rPr>
                <w:b/>
                <w:sz w:val="28"/>
                <w:szCs w:val="28"/>
              </w:rPr>
            </w:pPr>
            <w:r w:rsidRPr="008E4443">
              <w:rPr>
                <w:b/>
                <w:sz w:val="28"/>
                <w:szCs w:val="28"/>
              </w:rPr>
              <w:t xml:space="preserve">1. Система координат </w:t>
            </w:r>
            <w:r w:rsidRPr="008E4443">
              <w:rPr>
                <w:i/>
                <w:sz w:val="28"/>
                <w:szCs w:val="28"/>
              </w:rPr>
              <w:t>МСК-48</w:t>
            </w:r>
          </w:p>
        </w:tc>
      </w:tr>
      <w:tr w:rsidR="008E4443" w:rsidRPr="008E4443" w14:paraId="383A7EB5" w14:textId="77777777" w:rsidTr="00827715">
        <w:trPr>
          <w:cantSplit/>
          <w:jc w:val="center"/>
        </w:trPr>
        <w:tc>
          <w:tcPr>
            <w:tcW w:w="5000" w:type="pct"/>
            <w:gridSpan w:val="5"/>
            <w:tcBorders>
              <w:top w:val="single" w:sz="4" w:space="0" w:color="auto"/>
              <w:left w:val="double" w:sz="6" w:space="0" w:color="auto"/>
              <w:bottom w:val="double" w:sz="6" w:space="0" w:color="auto"/>
              <w:right w:val="double" w:sz="6" w:space="0" w:color="auto"/>
            </w:tcBorders>
            <w:shd w:val="clear" w:color="auto" w:fill="auto"/>
            <w:vAlign w:val="center"/>
          </w:tcPr>
          <w:p w14:paraId="40848DA3" w14:textId="77777777" w:rsidR="008E4443" w:rsidRPr="008E4443" w:rsidRDefault="008E4443" w:rsidP="008E4443">
            <w:pPr>
              <w:rPr>
                <w:b/>
                <w:sz w:val="28"/>
                <w:szCs w:val="28"/>
              </w:rPr>
            </w:pPr>
            <w:r w:rsidRPr="008E4443">
              <w:rPr>
                <w:b/>
                <w:sz w:val="28"/>
                <w:szCs w:val="28"/>
              </w:rPr>
              <w:t>2. Сведения о характерных точках границ объекта</w:t>
            </w:r>
          </w:p>
        </w:tc>
      </w:tr>
      <w:tr w:rsidR="008E4443" w:rsidRPr="008E4443" w14:paraId="61E215A6" w14:textId="77777777" w:rsidTr="00827715">
        <w:trPr>
          <w:cantSplit/>
          <w:tblHeader/>
          <w:jc w:val="center"/>
        </w:trPr>
        <w:tc>
          <w:tcPr>
            <w:tcW w:w="866" w:type="pct"/>
            <w:vMerge w:val="restart"/>
            <w:tcBorders>
              <w:top w:val="single" w:sz="4" w:space="0" w:color="auto"/>
              <w:left w:val="double" w:sz="6" w:space="0" w:color="auto"/>
              <w:right w:val="single" w:sz="4" w:space="0" w:color="auto"/>
            </w:tcBorders>
            <w:shd w:val="clear" w:color="auto" w:fill="auto"/>
            <w:vAlign w:val="center"/>
          </w:tcPr>
          <w:p w14:paraId="371BAD16" w14:textId="77777777" w:rsidR="008E4443" w:rsidRPr="008E4443" w:rsidRDefault="008E4443" w:rsidP="008E4443">
            <w:pPr>
              <w:rPr>
                <w:b/>
                <w:sz w:val="28"/>
                <w:szCs w:val="28"/>
              </w:rPr>
            </w:pPr>
            <w:r w:rsidRPr="008E4443">
              <w:rPr>
                <w:b/>
                <w:sz w:val="28"/>
                <w:szCs w:val="28"/>
              </w:rPr>
              <w:t>Обозначение</w:t>
            </w:r>
            <w:r w:rsidRPr="008E4443">
              <w:rPr>
                <w:b/>
                <w:sz w:val="28"/>
                <w:szCs w:val="28"/>
                <w:lang w:val="en-US"/>
              </w:rPr>
              <w:t xml:space="preserve"> </w:t>
            </w:r>
            <w:r w:rsidRPr="008E4443">
              <w:rPr>
                <w:b/>
                <w:sz w:val="28"/>
                <w:szCs w:val="28"/>
              </w:rPr>
              <w:t>характерных точек границ</w:t>
            </w:r>
          </w:p>
        </w:tc>
        <w:tc>
          <w:tcPr>
            <w:tcW w:w="138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BCBFBD6" w14:textId="77777777" w:rsidR="008E4443" w:rsidRPr="008E4443" w:rsidRDefault="008E4443" w:rsidP="008E4443">
            <w:pPr>
              <w:rPr>
                <w:b/>
                <w:sz w:val="28"/>
                <w:szCs w:val="28"/>
              </w:rPr>
            </w:pPr>
            <w:r w:rsidRPr="008E4443">
              <w:rPr>
                <w:b/>
                <w:sz w:val="28"/>
                <w:szCs w:val="28"/>
              </w:rPr>
              <w:t>Координаты, м</w:t>
            </w:r>
          </w:p>
        </w:tc>
        <w:tc>
          <w:tcPr>
            <w:tcW w:w="1880" w:type="pct"/>
            <w:vMerge w:val="restart"/>
            <w:tcBorders>
              <w:top w:val="single" w:sz="4" w:space="0" w:color="auto"/>
              <w:left w:val="single" w:sz="4" w:space="0" w:color="auto"/>
              <w:right w:val="single" w:sz="4" w:space="0" w:color="auto"/>
            </w:tcBorders>
            <w:shd w:val="clear" w:color="auto" w:fill="auto"/>
            <w:vAlign w:val="center"/>
          </w:tcPr>
          <w:p w14:paraId="1B89083A" w14:textId="77777777" w:rsidR="008E4443" w:rsidRPr="008E4443" w:rsidRDefault="008E4443" w:rsidP="008E4443">
            <w:pPr>
              <w:rPr>
                <w:b/>
                <w:sz w:val="28"/>
                <w:szCs w:val="28"/>
              </w:rPr>
            </w:pPr>
            <w:r w:rsidRPr="008E4443">
              <w:rPr>
                <w:b/>
                <w:sz w:val="28"/>
                <w:szCs w:val="28"/>
              </w:rPr>
              <w:t>Метод определения координат и средняя квадратическая погрешность положения характерной точки (М</w:t>
            </w:r>
            <w:r w:rsidRPr="008E4443">
              <w:rPr>
                <w:b/>
                <w:sz w:val="28"/>
                <w:szCs w:val="28"/>
                <w:vertAlign w:val="subscript"/>
                <w:lang w:val="en-US"/>
              </w:rPr>
              <w:t>t</w:t>
            </w:r>
            <w:r w:rsidRPr="008E4443">
              <w:rPr>
                <w:b/>
                <w:sz w:val="28"/>
                <w:szCs w:val="28"/>
              </w:rPr>
              <w:t>), м</w:t>
            </w:r>
          </w:p>
        </w:tc>
        <w:tc>
          <w:tcPr>
            <w:tcW w:w="872" w:type="pct"/>
            <w:vMerge w:val="restart"/>
            <w:tcBorders>
              <w:top w:val="single" w:sz="4" w:space="0" w:color="auto"/>
              <w:left w:val="single" w:sz="4" w:space="0" w:color="auto"/>
              <w:right w:val="double" w:sz="6" w:space="0" w:color="auto"/>
            </w:tcBorders>
            <w:shd w:val="clear" w:color="auto" w:fill="auto"/>
            <w:vAlign w:val="center"/>
          </w:tcPr>
          <w:p w14:paraId="730D577C" w14:textId="77777777" w:rsidR="008E4443" w:rsidRPr="008E4443" w:rsidRDefault="008E4443" w:rsidP="008E4443">
            <w:pPr>
              <w:rPr>
                <w:b/>
                <w:sz w:val="28"/>
                <w:szCs w:val="28"/>
              </w:rPr>
            </w:pPr>
            <w:r w:rsidRPr="008E4443">
              <w:rPr>
                <w:b/>
                <w:sz w:val="28"/>
                <w:szCs w:val="28"/>
              </w:rPr>
              <w:t>Описание обозначения точки</w:t>
            </w:r>
          </w:p>
        </w:tc>
      </w:tr>
      <w:tr w:rsidR="008E4443" w:rsidRPr="008E4443" w14:paraId="6909BFF6" w14:textId="77777777" w:rsidTr="00827715">
        <w:trPr>
          <w:cantSplit/>
          <w:tblHeader/>
          <w:jc w:val="center"/>
        </w:trPr>
        <w:tc>
          <w:tcPr>
            <w:tcW w:w="866" w:type="pct"/>
            <w:vMerge/>
            <w:tcBorders>
              <w:left w:val="double" w:sz="6" w:space="0" w:color="auto"/>
              <w:bottom w:val="single" w:sz="4" w:space="0" w:color="auto"/>
              <w:right w:val="single" w:sz="4" w:space="0" w:color="auto"/>
            </w:tcBorders>
            <w:shd w:val="clear" w:color="auto" w:fill="auto"/>
            <w:vAlign w:val="center"/>
          </w:tcPr>
          <w:p w14:paraId="396566D5" w14:textId="77777777" w:rsidR="008E4443" w:rsidRPr="008E4443" w:rsidRDefault="008E4443" w:rsidP="008E4443">
            <w:pPr>
              <w:rPr>
                <w:b/>
                <w:sz w:val="28"/>
                <w:szCs w:val="28"/>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226D7F1" w14:textId="77777777" w:rsidR="008E4443" w:rsidRPr="008E4443" w:rsidRDefault="008E4443" w:rsidP="008E4443">
            <w:pPr>
              <w:rPr>
                <w:b/>
                <w:sz w:val="28"/>
                <w:szCs w:val="28"/>
              </w:rPr>
            </w:pPr>
            <w:r w:rsidRPr="008E4443">
              <w:rPr>
                <w:b/>
                <w:sz w:val="28"/>
                <w:szCs w:val="28"/>
              </w:rPr>
              <w:t>Х</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736F4DF" w14:textId="77777777" w:rsidR="008E4443" w:rsidRPr="008E4443" w:rsidRDefault="008E4443" w:rsidP="008E4443">
            <w:pPr>
              <w:rPr>
                <w:b/>
                <w:sz w:val="28"/>
                <w:szCs w:val="28"/>
              </w:rPr>
            </w:pPr>
            <w:r w:rsidRPr="008E4443">
              <w:rPr>
                <w:b/>
                <w:sz w:val="28"/>
                <w:szCs w:val="28"/>
                <w:lang w:val="en-US"/>
              </w:rPr>
              <w:t>Y</w:t>
            </w:r>
          </w:p>
        </w:tc>
        <w:tc>
          <w:tcPr>
            <w:tcW w:w="1880" w:type="pct"/>
            <w:vMerge/>
            <w:tcBorders>
              <w:left w:val="single" w:sz="4" w:space="0" w:color="auto"/>
              <w:bottom w:val="single" w:sz="4" w:space="0" w:color="auto"/>
              <w:right w:val="single" w:sz="4" w:space="0" w:color="auto"/>
            </w:tcBorders>
            <w:shd w:val="clear" w:color="auto" w:fill="auto"/>
            <w:vAlign w:val="center"/>
          </w:tcPr>
          <w:p w14:paraId="025CCAF6" w14:textId="77777777" w:rsidR="008E4443" w:rsidRPr="008E4443" w:rsidRDefault="008E4443" w:rsidP="008E4443">
            <w:pPr>
              <w:rPr>
                <w:b/>
                <w:sz w:val="28"/>
                <w:szCs w:val="28"/>
              </w:rPr>
            </w:pPr>
          </w:p>
        </w:tc>
        <w:tc>
          <w:tcPr>
            <w:tcW w:w="872" w:type="pct"/>
            <w:vMerge/>
            <w:tcBorders>
              <w:left w:val="single" w:sz="4" w:space="0" w:color="auto"/>
              <w:bottom w:val="single" w:sz="4" w:space="0" w:color="auto"/>
              <w:right w:val="double" w:sz="6" w:space="0" w:color="auto"/>
            </w:tcBorders>
            <w:shd w:val="clear" w:color="auto" w:fill="auto"/>
            <w:vAlign w:val="center"/>
          </w:tcPr>
          <w:p w14:paraId="3CE2EF79" w14:textId="77777777" w:rsidR="008E4443" w:rsidRPr="008E4443" w:rsidRDefault="008E4443" w:rsidP="008E4443">
            <w:pPr>
              <w:rPr>
                <w:b/>
                <w:sz w:val="28"/>
                <w:szCs w:val="28"/>
              </w:rPr>
            </w:pPr>
          </w:p>
        </w:tc>
      </w:tr>
    </w:tbl>
    <w:p w14:paraId="36162A64" w14:textId="77777777" w:rsidR="008E4443" w:rsidRPr="008E4443" w:rsidRDefault="008E4443" w:rsidP="008E4443">
      <w:pPr>
        <w:rPr>
          <w:sz w:val="28"/>
          <w:szCs w:val="28"/>
          <w:lang w:val="en-US"/>
        </w:rPr>
      </w:pPr>
    </w:p>
    <w:tbl>
      <w:tblPr>
        <w:tblW w:w="5000" w:type="pct"/>
        <w:jc w:val="center"/>
        <w:tblCellMar>
          <w:left w:w="120" w:type="dxa"/>
          <w:right w:w="120" w:type="dxa"/>
        </w:tblCellMar>
        <w:tblLook w:val="0000" w:firstRow="0" w:lastRow="0" w:firstColumn="0" w:lastColumn="0" w:noHBand="0" w:noVBand="0"/>
      </w:tblPr>
      <w:tblGrid>
        <w:gridCol w:w="1650"/>
        <w:gridCol w:w="1430"/>
        <w:gridCol w:w="1570"/>
        <w:gridCol w:w="3677"/>
        <w:gridCol w:w="1663"/>
      </w:tblGrid>
      <w:tr w:rsidR="008E4443" w:rsidRPr="008E4443" w14:paraId="1C51C8C9" w14:textId="77777777" w:rsidTr="00827715">
        <w:trPr>
          <w:cantSplit/>
          <w:tblHeader/>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B6518FF" w14:textId="77777777" w:rsidR="008E4443" w:rsidRPr="008E4443" w:rsidRDefault="008E4443" w:rsidP="008E4443">
            <w:pPr>
              <w:rPr>
                <w:b/>
                <w:sz w:val="28"/>
                <w:szCs w:val="28"/>
              </w:rPr>
            </w:pPr>
            <w:r w:rsidRPr="008E4443">
              <w:rPr>
                <w:b/>
                <w:sz w:val="28"/>
                <w:szCs w:val="28"/>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07C99DF" w14:textId="77777777" w:rsidR="008E4443" w:rsidRPr="008E4443" w:rsidRDefault="008E4443" w:rsidP="008E4443">
            <w:pPr>
              <w:rPr>
                <w:b/>
                <w:sz w:val="28"/>
                <w:szCs w:val="28"/>
              </w:rPr>
            </w:pPr>
            <w:r w:rsidRPr="008E4443">
              <w:rPr>
                <w:b/>
                <w:sz w:val="28"/>
                <w:szCs w:val="28"/>
              </w:rPr>
              <w:t>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727D270" w14:textId="77777777" w:rsidR="008E4443" w:rsidRPr="008E4443" w:rsidRDefault="008E4443" w:rsidP="008E4443">
            <w:pPr>
              <w:rPr>
                <w:b/>
                <w:sz w:val="28"/>
                <w:szCs w:val="28"/>
              </w:rPr>
            </w:pPr>
            <w:r w:rsidRPr="008E4443">
              <w:rPr>
                <w:b/>
                <w:sz w:val="28"/>
                <w:szCs w:val="28"/>
              </w:rPr>
              <w:t>3</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1DC0BEAC" w14:textId="77777777" w:rsidR="008E4443" w:rsidRPr="008E4443" w:rsidRDefault="008E4443" w:rsidP="008E4443">
            <w:pPr>
              <w:rPr>
                <w:b/>
                <w:sz w:val="28"/>
                <w:szCs w:val="28"/>
              </w:rPr>
            </w:pPr>
            <w:r w:rsidRPr="008E4443">
              <w:rPr>
                <w:b/>
                <w:sz w:val="28"/>
                <w:szCs w:val="28"/>
              </w:rPr>
              <w:t>4</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065F97DE" w14:textId="77777777" w:rsidR="008E4443" w:rsidRPr="008E4443" w:rsidRDefault="008E4443" w:rsidP="008E4443">
            <w:pPr>
              <w:rPr>
                <w:b/>
                <w:sz w:val="28"/>
                <w:szCs w:val="28"/>
              </w:rPr>
            </w:pPr>
            <w:r w:rsidRPr="008E4443">
              <w:rPr>
                <w:b/>
                <w:sz w:val="28"/>
                <w:szCs w:val="28"/>
              </w:rPr>
              <w:t>5</w:t>
            </w:r>
          </w:p>
        </w:tc>
      </w:tr>
      <w:tr w:rsidR="008E4443" w:rsidRPr="008E4443" w14:paraId="41CB110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8909626" w14:textId="77777777" w:rsidR="008E4443" w:rsidRPr="008E4443" w:rsidRDefault="008E4443" w:rsidP="008E4443">
            <w:pPr>
              <w:rPr>
                <w:b/>
                <w:sz w:val="28"/>
                <w:szCs w:val="28"/>
              </w:rPr>
            </w:pPr>
            <w:r w:rsidRPr="008E4443">
              <w:rPr>
                <w:sz w:val="28"/>
                <w:szCs w:val="28"/>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DCDC17" w14:textId="77777777" w:rsidR="008E4443" w:rsidRPr="008E4443" w:rsidRDefault="008E4443" w:rsidP="008E4443">
            <w:pPr>
              <w:rPr>
                <w:b/>
                <w:sz w:val="28"/>
                <w:szCs w:val="28"/>
              </w:rPr>
            </w:pPr>
            <w:r w:rsidRPr="008E4443">
              <w:rPr>
                <w:sz w:val="28"/>
                <w:szCs w:val="28"/>
              </w:rPr>
              <w:t>438473.87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F41F3F" w14:textId="77777777" w:rsidR="008E4443" w:rsidRPr="008E4443" w:rsidRDefault="008E4443" w:rsidP="008E4443">
            <w:pPr>
              <w:rPr>
                <w:b/>
                <w:sz w:val="28"/>
                <w:szCs w:val="28"/>
              </w:rPr>
            </w:pPr>
            <w:r w:rsidRPr="008E4443">
              <w:rPr>
                <w:sz w:val="28"/>
                <w:szCs w:val="28"/>
              </w:rPr>
              <w:t>1320841.52</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0C5F72E8"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44C7D88A" w14:textId="77777777" w:rsidR="008E4443" w:rsidRPr="008E4443" w:rsidRDefault="008E4443" w:rsidP="008E4443">
            <w:pPr>
              <w:rPr>
                <w:b/>
                <w:sz w:val="28"/>
                <w:szCs w:val="28"/>
              </w:rPr>
            </w:pPr>
            <w:r w:rsidRPr="008E4443">
              <w:rPr>
                <w:sz w:val="28"/>
                <w:szCs w:val="28"/>
              </w:rPr>
              <w:t>—</w:t>
            </w:r>
          </w:p>
        </w:tc>
      </w:tr>
      <w:tr w:rsidR="008E4443" w:rsidRPr="008E4443" w14:paraId="0F787AC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65A27A5" w14:textId="77777777" w:rsidR="008E4443" w:rsidRPr="008E4443" w:rsidRDefault="008E4443" w:rsidP="008E4443">
            <w:pPr>
              <w:rPr>
                <w:b/>
                <w:sz w:val="28"/>
                <w:szCs w:val="28"/>
              </w:rPr>
            </w:pPr>
            <w:r w:rsidRPr="008E4443">
              <w:rPr>
                <w:sz w:val="28"/>
                <w:szCs w:val="28"/>
              </w:rPr>
              <w:t>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AFAB72" w14:textId="77777777" w:rsidR="008E4443" w:rsidRPr="008E4443" w:rsidRDefault="008E4443" w:rsidP="008E4443">
            <w:pPr>
              <w:rPr>
                <w:b/>
                <w:sz w:val="28"/>
                <w:szCs w:val="28"/>
              </w:rPr>
            </w:pPr>
            <w:r w:rsidRPr="008E4443">
              <w:rPr>
                <w:sz w:val="28"/>
                <w:szCs w:val="28"/>
              </w:rPr>
              <w:t>438478.87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5131B2" w14:textId="77777777" w:rsidR="008E4443" w:rsidRPr="008E4443" w:rsidRDefault="008E4443" w:rsidP="008E4443">
            <w:pPr>
              <w:rPr>
                <w:b/>
                <w:sz w:val="28"/>
                <w:szCs w:val="28"/>
              </w:rPr>
            </w:pPr>
            <w:r w:rsidRPr="008E4443">
              <w:rPr>
                <w:sz w:val="28"/>
                <w:szCs w:val="28"/>
              </w:rPr>
              <w:t>1320877.80</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3EEC481D"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09976132" w14:textId="77777777" w:rsidR="008E4443" w:rsidRPr="008E4443" w:rsidRDefault="008E4443" w:rsidP="008E4443">
            <w:pPr>
              <w:rPr>
                <w:b/>
                <w:sz w:val="28"/>
                <w:szCs w:val="28"/>
              </w:rPr>
            </w:pPr>
            <w:r w:rsidRPr="008E4443">
              <w:rPr>
                <w:sz w:val="28"/>
                <w:szCs w:val="28"/>
              </w:rPr>
              <w:t>—</w:t>
            </w:r>
          </w:p>
        </w:tc>
      </w:tr>
      <w:tr w:rsidR="008E4443" w:rsidRPr="008E4443" w14:paraId="735D833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C0B064D" w14:textId="77777777" w:rsidR="008E4443" w:rsidRPr="008E4443" w:rsidRDefault="008E4443" w:rsidP="008E4443">
            <w:pPr>
              <w:rPr>
                <w:b/>
                <w:sz w:val="28"/>
                <w:szCs w:val="28"/>
              </w:rPr>
            </w:pPr>
            <w:r w:rsidRPr="008E4443">
              <w:rPr>
                <w:sz w:val="28"/>
                <w:szCs w:val="28"/>
              </w:rPr>
              <w:t>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DFD81ED" w14:textId="77777777" w:rsidR="008E4443" w:rsidRPr="008E4443" w:rsidRDefault="008E4443" w:rsidP="008E4443">
            <w:pPr>
              <w:rPr>
                <w:b/>
                <w:sz w:val="28"/>
                <w:szCs w:val="28"/>
              </w:rPr>
            </w:pPr>
            <w:r w:rsidRPr="008E4443">
              <w:rPr>
                <w:sz w:val="28"/>
                <w:szCs w:val="28"/>
              </w:rPr>
              <w:t>438486.28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16E45A7" w14:textId="77777777" w:rsidR="008E4443" w:rsidRPr="008E4443" w:rsidRDefault="008E4443" w:rsidP="008E4443">
            <w:pPr>
              <w:rPr>
                <w:b/>
                <w:sz w:val="28"/>
                <w:szCs w:val="28"/>
              </w:rPr>
            </w:pPr>
            <w:r w:rsidRPr="008E4443">
              <w:rPr>
                <w:sz w:val="28"/>
                <w:szCs w:val="28"/>
              </w:rPr>
              <w:t>1320930.03</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6E72E883"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494EE96B" w14:textId="77777777" w:rsidR="008E4443" w:rsidRPr="008E4443" w:rsidRDefault="008E4443" w:rsidP="008E4443">
            <w:pPr>
              <w:rPr>
                <w:b/>
                <w:sz w:val="28"/>
                <w:szCs w:val="28"/>
              </w:rPr>
            </w:pPr>
            <w:r w:rsidRPr="008E4443">
              <w:rPr>
                <w:sz w:val="28"/>
                <w:szCs w:val="28"/>
              </w:rPr>
              <w:t>—</w:t>
            </w:r>
          </w:p>
        </w:tc>
      </w:tr>
      <w:tr w:rsidR="008E4443" w:rsidRPr="008E4443" w14:paraId="08B8A24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57FAA8C" w14:textId="77777777" w:rsidR="008E4443" w:rsidRPr="008E4443" w:rsidRDefault="008E4443" w:rsidP="008E4443">
            <w:pPr>
              <w:rPr>
                <w:b/>
                <w:sz w:val="28"/>
                <w:szCs w:val="28"/>
              </w:rPr>
            </w:pPr>
            <w:r w:rsidRPr="008E4443">
              <w:rPr>
                <w:sz w:val="28"/>
                <w:szCs w:val="28"/>
              </w:rPr>
              <w:t>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DBEA77B" w14:textId="77777777" w:rsidR="008E4443" w:rsidRPr="008E4443" w:rsidRDefault="008E4443" w:rsidP="008E4443">
            <w:pPr>
              <w:rPr>
                <w:b/>
                <w:sz w:val="28"/>
                <w:szCs w:val="28"/>
              </w:rPr>
            </w:pPr>
            <w:r w:rsidRPr="008E4443">
              <w:rPr>
                <w:sz w:val="28"/>
                <w:szCs w:val="28"/>
              </w:rPr>
              <w:t>438496.28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62C05BB" w14:textId="77777777" w:rsidR="008E4443" w:rsidRPr="008E4443" w:rsidRDefault="008E4443" w:rsidP="008E4443">
            <w:pPr>
              <w:rPr>
                <w:b/>
                <w:sz w:val="28"/>
                <w:szCs w:val="28"/>
              </w:rPr>
            </w:pPr>
            <w:r w:rsidRPr="008E4443">
              <w:rPr>
                <w:sz w:val="28"/>
                <w:szCs w:val="28"/>
              </w:rPr>
              <w:t>1321092.91</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21E4AE14"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5CF6F241" w14:textId="77777777" w:rsidR="008E4443" w:rsidRPr="008E4443" w:rsidRDefault="008E4443" w:rsidP="008E4443">
            <w:pPr>
              <w:rPr>
                <w:b/>
                <w:sz w:val="28"/>
                <w:szCs w:val="28"/>
              </w:rPr>
            </w:pPr>
            <w:r w:rsidRPr="008E4443">
              <w:rPr>
                <w:sz w:val="28"/>
                <w:szCs w:val="28"/>
              </w:rPr>
              <w:t>—</w:t>
            </w:r>
          </w:p>
        </w:tc>
      </w:tr>
      <w:tr w:rsidR="008E4443" w:rsidRPr="008E4443" w14:paraId="125A63E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E36182B" w14:textId="77777777" w:rsidR="008E4443" w:rsidRPr="008E4443" w:rsidRDefault="008E4443" w:rsidP="008E4443">
            <w:pPr>
              <w:rPr>
                <w:b/>
                <w:sz w:val="28"/>
                <w:szCs w:val="28"/>
              </w:rPr>
            </w:pPr>
            <w:r w:rsidRPr="008E4443">
              <w:rPr>
                <w:sz w:val="28"/>
                <w:szCs w:val="28"/>
              </w:rPr>
              <w:t>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C4A010F" w14:textId="77777777" w:rsidR="008E4443" w:rsidRPr="008E4443" w:rsidRDefault="008E4443" w:rsidP="008E4443">
            <w:pPr>
              <w:rPr>
                <w:b/>
                <w:sz w:val="28"/>
                <w:szCs w:val="28"/>
              </w:rPr>
            </w:pPr>
            <w:r w:rsidRPr="008E4443">
              <w:rPr>
                <w:sz w:val="28"/>
                <w:szCs w:val="28"/>
              </w:rPr>
              <w:t>438396.30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E179BAD" w14:textId="77777777" w:rsidR="008E4443" w:rsidRPr="008E4443" w:rsidRDefault="008E4443" w:rsidP="008E4443">
            <w:pPr>
              <w:rPr>
                <w:b/>
                <w:sz w:val="28"/>
                <w:szCs w:val="28"/>
              </w:rPr>
            </w:pPr>
            <w:r w:rsidRPr="008E4443">
              <w:rPr>
                <w:sz w:val="28"/>
                <w:szCs w:val="28"/>
              </w:rPr>
              <w:t>1321113.59</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1ABC262C"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3F11363C" w14:textId="77777777" w:rsidR="008E4443" w:rsidRPr="008E4443" w:rsidRDefault="008E4443" w:rsidP="008E4443">
            <w:pPr>
              <w:rPr>
                <w:b/>
                <w:sz w:val="28"/>
                <w:szCs w:val="28"/>
              </w:rPr>
            </w:pPr>
            <w:r w:rsidRPr="008E4443">
              <w:rPr>
                <w:sz w:val="28"/>
                <w:szCs w:val="28"/>
              </w:rPr>
              <w:t>—</w:t>
            </w:r>
          </w:p>
        </w:tc>
      </w:tr>
      <w:tr w:rsidR="008E4443" w:rsidRPr="008E4443" w14:paraId="05B6109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0B67E8A" w14:textId="77777777" w:rsidR="008E4443" w:rsidRPr="008E4443" w:rsidRDefault="008E4443" w:rsidP="008E4443">
            <w:pPr>
              <w:rPr>
                <w:b/>
                <w:sz w:val="28"/>
                <w:szCs w:val="28"/>
              </w:rPr>
            </w:pPr>
            <w:r w:rsidRPr="008E4443">
              <w:rPr>
                <w:sz w:val="28"/>
                <w:szCs w:val="28"/>
              </w:rPr>
              <w:t>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42138C4" w14:textId="77777777" w:rsidR="008E4443" w:rsidRPr="008E4443" w:rsidRDefault="008E4443" w:rsidP="008E4443">
            <w:pPr>
              <w:rPr>
                <w:b/>
                <w:sz w:val="28"/>
                <w:szCs w:val="28"/>
              </w:rPr>
            </w:pPr>
            <w:r w:rsidRPr="008E4443">
              <w:rPr>
                <w:sz w:val="28"/>
                <w:szCs w:val="28"/>
              </w:rPr>
              <w:t>438384.23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8B9FBA" w14:textId="77777777" w:rsidR="008E4443" w:rsidRPr="008E4443" w:rsidRDefault="008E4443" w:rsidP="008E4443">
            <w:pPr>
              <w:rPr>
                <w:b/>
                <w:sz w:val="28"/>
                <w:szCs w:val="28"/>
              </w:rPr>
            </w:pPr>
            <w:r w:rsidRPr="008E4443">
              <w:rPr>
                <w:sz w:val="28"/>
                <w:szCs w:val="28"/>
              </w:rPr>
              <w:t>1321117.04</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2C7B8B52"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1A9CA015" w14:textId="77777777" w:rsidR="008E4443" w:rsidRPr="008E4443" w:rsidRDefault="008E4443" w:rsidP="008E4443">
            <w:pPr>
              <w:rPr>
                <w:b/>
                <w:sz w:val="28"/>
                <w:szCs w:val="28"/>
              </w:rPr>
            </w:pPr>
            <w:r w:rsidRPr="008E4443">
              <w:rPr>
                <w:sz w:val="28"/>
                <w:szCs w:val="28"/>
              </w:rPr>
              <w:t>—</w:t>
            </w:r>
          </w:p>
        </w:tc>
      </w:tr>
      <w:tr w:rsidR="008E4443" w:rsidRPr="008E4443" w14:paraId="00643C3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4A60A01" w14:textId="77777777" w:rsidR="008E4443" w:rsidRPr="008E4443" w:rsidRDefault="008E4443" w:rsidP="008E4443">
            <w:pPr>
              <w:rPr>
                <w:b/>
                <w:sz w:val="28"/>
                <w:szCs w:val="28"/>
              </w:rPr>
            </w:pPr>
            <w:r w:rsidRPr="008E4443">
              <w:rPr>
                <w:sz w:val="28"/>
                <w:szCs w:val="28"/>
              </w:rPr>
              <w:t>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0DA89D9" w14:textId="77777777" w:rsidR="008E4443" w:rsidRPr="008E4443" w:rsidRDefault="008E4443" w:rsidP="008E4443">
            <w:pPr>
              <w:rPr>
                <w:b/>
                <w:sz w:val="28"/>
                <w:szCs w:val="28"/>
              </w:rPr>
            </w:pPr>
            <w:r w:rsidRPr="008E4443">
              <w:rPr>
                <w:sz w:val="28"/>
                <w:szCs w:val="28"/>
              </w:rPr>
              <w:t>438386.50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AE74098" w14:textId="77777777" w:rsidR="008E4443" w:rsidRPr="008E4443" w:rsidRDefault="008E4443" w:rsidP="008E4443">
            <w:pPr>
              <w:rPr>
                <w:b/>
                <w:sz w:val="28"/>
                <w:szCs w:val="28"/>
              </w:rPr>
            </w:pPr>
            <w:r w:rsidRPr="008E4443">
              <w:rPr>
                <w:sz w:val="28"/>
                <w:szCs w:val="28"/>
              </w:rPr>
              <w:t>1321142.29</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54A5DD3C"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7A2534B7" w14:textId="77777777" w:rsidR="008E4443" w:rsidRPr="008E4443" w:rsidRDefault="008E4443" w:rsidP="008E4443">
            <w:pPr>
              <w:rPr>
                <w:b/>
                <w:sz w:val="28"/>
                <w:szCs w:val="28"/>
              </w:rPr>
            </w:pPr>
            <w:r w:rsidRPr="008E4443">
              <w:rPr>
                <w:sz w:val="28"/>
                <w:szCs w:val="28"/>
              </w:rPr>
              <w:t>—</w:t>
            </w:r>
          </w:p>
        </w:tc>
      </w:tr>
      <w:tr w:rsidR="008E4443" w:rsidRPr="008E4443" w14:paraId="5EFFDBE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0675EB4" w14:textId="77777777" w:rsidR="008E4443" w:rsidRPr="008E4443" w:rsidRDefault="008E4443" w:rsidP="008E4443">
            <w:pPr>
              <w:rPr>
                <w:b/>
                <w:sz w:val="28"/>
                <w:szCs w:val="28"/>
              </w:rPr>
            </w:pPr>
            <w:r w:rsidRPr="008E4443">
              <w:rPr>
                <w:sz w:val="28"/>
                <w:szCs w:val="28"/>
              </w:rPr>
              <w:t>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8A8ECDE" w14:textId="77777777" w:rsidR="008E4443" w:rsidRPr="008E4443" w:rsidRDefault="008E4443" w:rsidP="008E4443">
            <w:pPr>
              <w:rPr>
                <w:b/>
                <w:sz w:val="28"/>
                <w:szCs w:val="28"/>
              </w:rPr>
            </w:pPr>
            <w:r w:rsidRPr="008E4443">
              <w:rPr>
                <w:sz w:val="28"/>
                <w:szCs w:val="28"/>
              </w:rPr>
              <w:t>438370.44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393E1D5" w14:textId="77777777" w:rsidR="008E4443" w:rsidRPr="008E4443" w:rsidRDefault="008E4443" w:rsidP="008E4443">
            <w:pPr>
              <w:rPr>
                <w:b/>
                <w:sz w:val="28"/>
                <w:szCs w:val="28"/>
              </w:rPr>
            </w:pPr>
            <w:r w:rsidRPr="008E4443">
              <w:rPr>
                <w:sz w:val="28"/>
                <w:szCs w:val="28"/>
              </w:rPr>
              <w:t>1321162.72</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1B4B7269"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3870EB4E" w14:textId="77777777" w:rsidR="008E4443" w:rsidRPr="008E4443" w:rsidRDefault="008E4443" w:rsidP="008E4443">
            <w:pPr>
              <w:rPr>
                <w:b/>
                <w:sz w:val="28"/>
                <w:szCs w:val="28"/>
              </w:rPr>
            </w:pPr>
            <w:r w:rsidRPr="008E4443">
              <w:rPr>
                <w:sz w:val="28"/>
                <w:szCs w:val="28"/>
              </w:rPr>
              <w:t>—</w:t>
            </w:r>
          </w:p>
        </w:tc>
      </w:tr>
      <w:tr w:rsidR="008E4443" w:rsidRPr="008E4443" w14:paraId="3593EC3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8A46BEA" w14:textId="77777777" w:rsidR="008E4443" w:rsidRPr="008E4443" w:rsidRDefault="008E4443" w:rsidP="008E4443">
            <w:pPr>
              <w:rPr>
                <w:b/>
                <w:sz w:val="28"/>
                <w:szCs w:val="28"/>
              </w:rPr>
            </w:pPr>
            <w:r w:rsidRPr="008E4443">
              <w:rPr>
                <w:sz w:val="28"/>
                <w:szCs w:val="28"/>
              </w:rPr>
              <w:t>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CCA38E" w14:textId="77777777" w:rsidR="008E4443" w:rsidRPr="008E4443" w:rsidRDefault="008E4443" w:rsidP="008E4443">
            <w:pPr>
              <w:rPr>
                <w:b/>
                <w:sz w:val="28"/>
                <w:szCs w:val="28"/>
              </w:rPr>
            </w:pPr>
            <w:r w:rsidRPr="008E4443">
              <w:rPr>
                <w:sz w:val="28"/>
                <w:szCs w:val="28"/>
              </w:rPr>
              <w:t>438368.72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3AB7D97" w14:textId="77777777" w:rsidR="008E4443" w:rsidRPr="008E4443" w:rsidRDefault="008E4443" w:rsidP="008E4443">
            <w:pPr>
              <w:rPr>
                <w:b/>
                <w:sz w:val="28"/>
                <w:szCs w:val="28"/>
              </w:rPr>
            </w:pPr>
            <w:r w:rsidRPr="008E4443">
              <w:rPr>
                <w:sz w:val="28"/>
                <w:szCs w:val="28"/>
              </w:rPr>
              <w:t>1321199.79</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04FDDF34"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1A687D19" w14:textId="77777777" w:rsidR="008E4443" w:rsidRPr="008E4443" w:rsidRDefault="008E4443" w:rsidP="008E4443">
            <w:pPr>
              <w:rPr>
                <w:b/>
                <w:sz w:val="28"/>
                <w:szCs w:val="28"/>
              </w:rPr>
            </w:pPr>
            <w:r w:rsidRPr="008E4443">
              <w:rPr>
                <w:sz w:val="28"/>
                <w:szCs w:val="28"/>
              </w:rPr>
              <w:t>—</w:t>
            </w:r>
          </w:p>
        </w:tc>
      </w:tr>
      <w:tr w:rsidR="008E4443" w:rsidRPr="008E4443" w14:paraId="4AF42B5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6D8F1EA" w14:textId="77777777" w:rsidR="008E4443" w:rsidRPr="008E4443" w:rsidRDefault="008E4443" w:rsidP="008E4443">
            <w:pPr>
              <w:rPr>
                <w:b/>
                <w:sz w:val="28"/>
                <w:szCs w:val="28"/>
              </w:rPr>
            </w:pPr>
            <w:r w:rsidRPr="008E4443">
              <w:rPr>
                <w:sz w:val="28"/>
                <w:szCs w:val="28"/>
              </w:rPr>
              <w:t>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BC556E1" w14:textId="77777777" w:rsidR="008E4443" w:rsidRPr="008E4443" w:rsidRDefault="008E4443" w:rsidP="008E4443">
            <w:pPr>
              <w:rPr>
                <w:b/>
                <w:sz w:val="28"/>
                <w:szCs w:val="28"/>
              </w:rPr>
            </w:pPr>
            <w:r w:rsidRPr="008E4443">
              <w:rPr>
                <w:sz w:val="28"/>
                <w:szCs w:val="28"/>
              </w:rPr>
              <w:t>438371.30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CA2CA68" w14:textId="77777777" w:rsidR="008E4443" w:rsidRPr="008E4443" w:rsidRDefault="008E4443" w:rsidP="008E4443">
            <w:pPr>
              <w:rPr>
                <w:b/>
                <w:sz w:val="28"/>
                <w:szCs w:val="28"/>
              </w:rPr>
            </w:pPr>
            <w:r w:rsidRPr="008E4443">
              <w:rPr>
                <w:sz w:val="28"/>
                <w:szCs w:val="28"/>
              </w:rPr>
              <w:t>1321243.74</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3C3BDB5D"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5F5B41B2" w14:textId="77777777" w:rsidR="008E4443" w:rsidRPr="008E4443" w:rsidRDefault="008E4443" w:rsidP="008E4443">
            <w:pPr>
              <w:rPr>
                <w:b/>
                <w:sz w:val="28"/>
                <w:szCs w:val="28"/>
              </w:rPr>
            </w:pPr>
            <w:r w:rsidRPr="008E4443">
              <w:rPr>
                <w:sz w:val="28"/>
                <w:szCs w:val="28"/>
              </w:rPr>
              <w:t>—</w:t>
            </w:r>
          </w:p>
        </w:tc>
      </w:tr>
      <w:tr w:rsidR="008E4443" w:rsidRPr="008E4443" w14:paraId="140B201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430AFF5" w14:textId="77777777" w:rsidR="008E4443" w:rsidRPr="008E4443" w:rsidRDefault="008E4443" w:rsidP="008E4443">
            <w:pPr>
              <w:rPr>
                <w:b/>
                <w:sz w:val="28"/>
                <w:szCs w:val="28"/>
              </w:rPr>
            </w:pPr>
            <w:r w:rsidRPr="008E4443">
              <w:rPr>
                <w:sz w:val="28"/>
                <w:szCs w:val="28"/>
              </w:rPr>
              <w:t>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DB18AE" w14:textId="77777777" w:rsidR="008E4443" w:rsidRPr="008E4443" w:rsidRDefault="008E4443" w:rsidP="008E4443">
            <w:pPr>
              <w:rPr>
                <w:b/>
                <w:sz w:val="28"/>
                <w:szCs w:val="28"/>
              </w:rPr>
            </w:pPr>
            <w:r w:rsidRPr="008E4443">
              <w:rPr>
                <w:sz w:val="28"/>
                <w:szCs w:val="28"/>
              </w:rPr>
              <w:t>438367.85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24E9A69" w14:textId="77777777" w:rsidR="008E4443" w:rsidRPr="008E4443" w:rsidRDefault="008E4443" w:rsidP="008E4443">
            <w:pPr>
              <w:rPr>
                <w:b/>
                <w:sz w:val="28"/>
                <w:szCs w:val="28"/>
              </w:rPr>
            </w:pPr>
            <w:r w:rsidRPr="008E4443">
              <w:rPr>
                <w:sz w:val="28"/>
                <w:szCs w:val="28"/>
              </w:rPr>
              <w:t>1321278.22</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0C8687C3"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2013009C" w14:textId="77777777" w:rsidR="008E4443" w:rsidRPr="008E4443" w:rsidRDefault="008E4443" w:rsidP="008E4443">
            <w:pPr>
              <w:rPr>
                <w:b/>
                <w:sz w:val="28"/>
                <w:szCs w:val="28"/>
              </w:rPr>
            </w:pPr>
            <w:r w:rsidRPr="008E4443">
              <w:rPr>
                <w:sz w:val="28"/>
                <w:szCs w:val="28"/>
              </w:rPr>
              <w:t>—</w:t>
            </w:r>
          </w:p>
        </w:tc>
      </w:tr>
      <w:tr w:rsidR="008E4443" w:rsidRPr="008E4443" w14:paraId="52E8388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9D9D2EB" w14:textId="77777777" w:rsidR="008E4443" w:rsidRPr="008E4443" w:rsidRDefault="008E4443" w:rsidP="008E4443">
            <w:pPr>
              <w:rPr>
                <w:b/>
                <w:sz w:val="28"/>
                <w:szCs w:val="28"/>
              </w:rPr>
            </w:pPr>
            <w:r w:rsidRPr="008E4443">
              <w:rPr>
                <w:sz w:val="28"/>
                <w:szCs w:val="28"/>
              </w:rPr>
              <w:t>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47D3154" w14:textId="77777777" w:rsidR="008E4443" w:rsidRPr="008E4443" w:rsidRDefault="008E4443" w:rsidP="008E4443">
            <w:pPr>
              <w:rPr>
                <w:b/>
                <w:sz w:val="28"/>
                <w:szCs w:val="28"/>
              </w:rPr>
            </w:pPr>
            <w:r w:rsidRPr="008E4443">
              <w:rPr>
                <w:sz w:val="28"/>
                <w:szCs w:val="28"/>
              </w:rPr>
              <w:t>438347.17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DA2095" w14:textId="77777777" w:rsidR="008E4443" w:rsidRPr="008E4443" w:rsidRDefault="008E4443" w:rsidP="008E4443">
            <w:pPr>
              <w:rPr>
                <w:b/>
                <w:sz w:val="28"/>
                <w:szCs w:val="28"/>
              </w:rPr>
            </w:pPr>
            <w:r w:rsidRPr="008E4443">
              <w:rPr>
                <w:sz w:val="28"/>
                <w:szCs w:val="28"/>
              </w:rPr>
              <w:t>1321308.39</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3820CF64"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5DC1124F" w14:textId="77777777" w:rsidR="008E4443" w:rsidRPr="008E4443" w:rsidRDefault="008E4443" w:rsidP="008E4443">
            <w:pPr>
              <w:rPr>
                <w:b/>
                <w:sz w:val="28"/>
                <w:szCs w:val="28"/>
              </w:rPr>
            </w:pPr>
            <w:r w:rsidRPr="008E4443">
              <w:rPr>
                <w:sz w:val="28"/>
                <w:szCs w:val="28"/>
              </w:rPr>
              <w:t>—</w:t>
            </w:r>
          </w:p>
        </w:tc>
      </w:tr>
      <w:tr w:rsidR="008E4443" w:rsidRPr="008E4443" w14:paraId="5A929B8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1CCF54C" w14:textId="77777777" w:rsidR="008E4443" w:rsidRPr="008E4443" w:rsidRDefault="008E4443" w:rsidP="008E4443">
            <w:pPr>
              <w:rPr>
                <w:b/>
                <w:sz w:val="28"/>
                <w:szCs w:val="28"/>
              </w:rPr>
            </w:pPr>
            <w:r w:rsidRPr="008E4443">
              <w:rPr>
                <w:sz w:val="28"/>
                <w:szCs w:val="28"/>
              </w:rPr>
              <w:t>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EEB3A2E" w14:textId="77777777" w:rsidR="008E4443" w:rsidRPr="008E4443" w:rsidRDefault="008E4443" w:rsidP="008E4443">
            <w:pPr>
              <w:rPr>
                <w:b/>
                <w:sz w:val="28"/>
                <w:szCs w:val="28"/>
              </w:rPr>
            </w:pPr>
            <w:r w:rsidRPr="008E4443">
              <w:rPr>
                <w:sz w:val="28"/>
                <w:szCs w:val="28"/>
              </w:rPr>
              <w:t>438323.90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123BAD2" w14:textId="77777777" w:rsidR="008E4443" w:rsidRPr="008E4443" w:rsidRDefault="008E4443" w:rsidP="008E4443">
            <w:pPr>
              <w:rPr>
                <w:b/>
                <w:sz w:val="28"/>
                <w:szCs w:val="28"/>
              </w:rPr>
            </w:pPr>
            <w:r w:rsidRPr="008E4443">
              <w:rPr>
                <w:sz w:val="28"/>
                <w:szCs w:val="28"/>
              </w:rPr>
              <w:t>1321323.04</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12C2E867"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5A5A704A" w14:textId="77777777" w:rsidR="008E4443" w:rsidRPr="008E4443" w:rsidRDefault="008E4443" w:rsidP="008E4443">
            <w:pPr>
              <w:rPr>
                <w:b/>
                <w:sz w:val="28"/>
                <w:szCs w:val="28"/>
              </w:rPr>
            </w:pPr>
            <w:r w:rsidRPr="008E4443">
              <w:rPr>
                <w:sz w:val="28"/>
                <w:szCs w:val="28"/>
              </w:rPr>
              <w:t>—</w:t>
            </w:r>
          </w:p>
        </w:tc>
      </w:tr>
      <w:tr w:rsidR="008E4443" w:rsidRPr="008E4443" w14:paraId="67F80BD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56653CD" w14:textId="77777777" w:rsidR="008E4443" w:rsidRPr="008E4443" w:rsidRDefault="008E4443" w:rsidP="008E4443">
            <w:pPr>
              <w:rPr>
                <w:b/>
                <w:sz w:val="28"/>
                <w:szCs w:val="28"/>
              </w:rPr>
            </w:pPr>
            <w:r w:rsidRPr="008E4443">
              <w:rPr>
                <w:sz w:val="28"/>
                <w:szCs w:val="28"/>
              </w:rPr>
              <w:t>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A9C8AD" w14:textId="77777777" w:rsidR="008E4443" w:rsidRPr="008E4443" w:rsidRDefault="008E4443" w:rsidP="008E4443">
            <w:pPr>
              <w:rPr>
                <w:b/>
                <w:sz w:val="28"/>
                <w:szCs w:val="28"/>
              </w:rPr>
            </w:pPr>
            <w:r w:rsidRPr="008E4443">
              <w:rPr>
                <w:sz w:val="28"/>
                <w:szCs w:val="28"/>
              </w:rPr>
              <w:t>438306.83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844938" w14:textId="77777777" w:rsidR="008E4443" w:rsidRPr="008E4443" w:rsidRDefault="008E4443" w:rsidP="008E4443">
            <w:pPr>
              <w:rPr>
                <w:b/>
                <w:sz w:val="28"/>
                <w:szCs w:val="28"/>
              </w:rPr>
            </w:pPr>
            <w:r w:rsidRPr="008E4443">
              <w:rPr>
                <w:sz w:val="28"/>
                <w:szCs w:val="28"/>
              </w:rPr>
              <w:t>1321318.84</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12F9E847"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18509F32" w14:textId="77777777" w:rsidR="008E4443" w:rsidRPr="008E4443" w:rsidRDefault="008E4443" w:rsidP="008E4443">
            <w:pPr>
              <w:rPr>
                <w:b/>
                <w:sz w:val="28"/>
                <w:szCs w:val="28"/>
              </w:rPr>
            </w:pPr>
            <w:r w:rsidRPr="008E4443">
              <w:rPr>
                <w:sz w:val="28"/>
                <w:szCs w:val="28"/>
              </w:rPr>
              <w:t>—</w:t>
            </w:r>
          </w:p>
        </w:tc>
      </w:tr>
      <w:tr w:rsidR="008E4443" w:rsidRPr="008E4443" w14:paraId="1E23DC2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1EC2129" w14:textId="77777777" w:rsidR="008E4443" w:rsidRPr="008E4443" w:rsidRDefault="008E4443" w:rsidP="008E4443">
            <w:pPr>
              <w:rPr>
                <w:b/>
                <w:sz w:val="28"/>
                <w:szCs w:val="28"/>
              </w:rPr>
            </w:pPr>
            <w:r w:rsidRPr="008E4443">
              <w:rPr>
                <w:sz w:val="28"/>
                <w:szCs w:val="28"/>
              </w:rPr>
              <w:t>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AC0EFBF" w14:textId="77777777" w:rsidR="008E4443" w:rsidRPr="008E4443" w:rsidRDefault="008E4443" w:rsidP="008E4443">
            <w:pPr>
              <w:rPr>
                <w:b/>
                <w:sz w:val="28"/>
                <w:szCs w:val="28"/>
              </w:rPr>
            </w:pPr>
            <w:r w:rsidRPr="008E4443">
              <w:rPr>
                <w:sz w:val="28"/>
                <w:szCs w:val="28"/>
              </w:rPr>
              <w:t>438288.90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BA41A9" w14:textId="77777777" w:rsidR="008E4443" w:rsidRPr="008E4443" w:rsidRDefault="008E4443" w:rsidP="008E4443">
            <w:pPr>
              <w:rPr>
                <w:b/>
                <w:sz w:val="28"/>
                <w:szCs w:val="28"/>
              </w:rPr>
            </w:pPr>
            <w:r w:rsidRPr="008E4443">
              <w:rPr>
                <w:sz w:val="28"/>
                <w:szCs w:val="28"/>
              </w:rPr>
              <w:t>1321304.37</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1275D0FB"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4CDEE5D4" w14:textId="77777777" w:rsidR="008E4443" w:rsidRPr="008E4443" w:rsidRDefault="008E4443" w:rsidP="008E4443">
            <w:pPr>
              <w:rPr>
                <w:b/>
                <w:sz w:val="28"/>
                <w:szCs w:val="28"/>
              </w:rPr>
            </w:pPr>
            <w:r w:rsidRPr="008E4443">
              <w:rPr>
                <w:sz w:val="28"/>
                <w:szCs w:val="28"/>
              </w:rPr>
              <w:t>—</w:t>
            </w:r>
          </w:p>
        </w:tc>
      </w:tr>
      <w:tr w:rsidR="008E4443" w:rsidRPr="008E4443" w14:paraId="10465DF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0C14105" w14:textId="77777777" w:rsidR="008E4443" w:rsidRPr="008E4443" w:rsidRDefault="008E4443" w:rsidP="008E4443">
            <w:pPr>
              <w:rPr>
                <w:b/>
                <w:sz w:val="28"/>
                <w:szCs w:val="28"/>
              </w:rPr>
            </w:pPr>
            <w:r w:rsidRPr="008E4443">
              <w:rPr>
                <w:sz w:val="28"/>
                <w:szCs w:val="28"/>
              </w:rPr>
              <w:t>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E844E4" w14:textId="77777777" w:rsidR="008E4443" w:rsidRPr="008E4443" w:rsidRDefault="008E4443" w:rsidP="008E4443">
            <w:pPr>
              <w:rPr>
                <w:b/>
                <w:sz w:val="28"/>
                <w:szCs w:val="28"/>
              </w:rPr>
            </w:pPr>
            <w:r w:rsidRPr="008E4443">
              <w:rPr>
                <w:sz w:val="28"/>
                <w:szCs w:val="28"/>
              </w:rPr>
              <w:t>438274.27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A7C422" w14:textId="77777777" w:rsidR="008E4443" w:rsidRPr="008E4443" w:rsidRDefault="008E4443" w:rsidP="008E4443">
            <w:pPr>
              <w:rPr>
                <w:b/>
                <w:sz w:val="28"/>
                <w:szCs w:val="28"/>
              </w:rPr>
            </w:pPr>
            <w:r w:rsidRPr="008E4443">
              <w:rPr>
                <w:sz w:val="28"/>
                <w:szCs w:val="28"/>
              </w:rPr>
              <w:t>1321293.42</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541C1601"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54851368" w14:textId="77777777" w:rsidR="008E4443" w:rsidRPr="008E4443" w:rsidRDefault="008E4443" w:rsidP="008E4443">
            <w:pPr>
              <w:rPr>
                <w:b/>
                <w:sz w:val="28"/>
                <w:szCs w:val="28"/>
              </w:rPr>
            </w:pPr>
            <w:r w:rsidRPr="008E4443">
              <w:rPr>
                <w:sz w:val="28"/>
                <w:szCs w:val="28"/>
              </w:rPr>
              <w:t>—</w:t>
            </w:r>
          </w:p>
        </w:tc>
      </w:tr>
      <w:tr w:rsidR="008E4443" w:rsidRPr="008E4443" w14:paraId="2D31F70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68F96C2" w14:textId="77777777" w:rsidR="008E4443" w:rsidRPr="008E4443" w:rsidRDefault="008E4443" w:rsidP="008E4443">
            <w:pPr>
              <w:rPr>
                <w:b/>
                <w:sz w:val="28"/>
                <w:szCs w:val="28"/>
              </w:rPr>
            </w:pPr>
            <w:r w:rsidRPr="008E4443">
              <w:rPr>
                <w:sz w:val="28"/>
                <w:szCs w:val="28"/>
              </w:rPr>
              <w:t>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D977BFF" w14:textId="77777777" w:rsidR="008E4443" w:rsidRPr="008E4443" w:rsidRDefault="008E4443" w:rsidP="008E4443">
            <w:pPr>
              <w:rPr>
                <w:b/>
                <w:sz w:val="28"/>
                <w:szCs w:val="28"/>
              </w:rPr>
            </w:pPr>
            <w:r w:rsidRPr="008E4443">
              <w:rPr>
                <w:sz w:val="28"/>
                <w:szCs w:val="28"/>
              </w:rPr>
              <w:t>438254.08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7CD8A7" w14:textId="77777777" w:rsidR="008E4443" w:rsidRPr="008E4443" w:rsidRDefault="008E4443" w:rsidP="008E4443">
            <w:pPr>
              <w:rPr>
                <w:b/>
                <w:sz w:val="28"/>
                <w:szCs w:val="28"/>
              </w:rPr>
            </w:pPr>
            <w:r w:rsidRPr="008E4443">
              <w:rPr>
                <w:sz w:val="28"/>
                <w:szCs w:val="28"/>
              </w:rPr>
              <w:t>1321293.74</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4B90519D"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7A97D0CB" w14:textId="77777777" w:rsidR="008E4443" w:rsidRPr="008E4443" w:rsidRDefault="008E4443" w:rsidP="008E4443">
            <w:pPr>
              <w:rPr>
                <w:b/>
                <w:sz w:val="28"/>
                <w:szCs w:val="28"/>
              </w:rPr>
            </w:pPr>
            <w:r w:rsidRPr="008E4443">
              <w:rPr>
                <w:sz w:val="28"/>
                <w:szCs w:val="28"/>
              </w:rPr>
              <w:t>—</w:t>
            </w:r>
          </w:p>
        </w:tc>
      </w:tr>
      <w:tr w:rsidR="008E4443" w:rsidRPr="008E4443" w14:paraId="48B5CBB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0DDB38F" w14:textId="77777777" w:rsidR="008E4443" w:rsidRPr="008E4443" w:rsidRDefault="008E4443" w:rsidP="008E4443">
            <w:pPr>
              <w:rPr>
                <w:b/>
                <w:sz w:val="28"/>
                <w:szCs w:val="28"/>
              </w:rPr>
            </w:pPr>
            <w:r w:rsidRPr="008E4443">
              <w:rPr>
                <w:sz w:val="28"/>
                <w:szCs w:val="28"/>
              </w:rPr>
              <w:t>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43E58C2" w14:textId="77777777" w:rsidR="008E4443" w:rsidRPr="008E4443" w:rsidRDefault="008E4443" w:rsidP="008E4443">
            <w:pPr>
              <w:rPr>
                <w:b/>
                <w:sz w:val="28"/>
                <w:szCs w:val="28"/>
              </w:rPr>
            </w:pPr>
            <w:r w:rsidRPr="008E4443">
              <w:rPr>
                <w:sz w:val="28"/>
                <w:szCs w:val="28"/>
              </w:rPr>
              <w:t>438247.46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DFBBDA" w14:textId="77777777" w:rsidR="008E4443" w:rsidRPr="008E4443" w:rsidRDefault="008E4443" w:rsidP="008E4443">
            <w:pPr>
              <w:rPr>
                <w:b/>
                <w:sz w:val="28"/>
                <w:szCs w:val="28"/>
              </w:rPr>
            </w:pPr>
            <w:r w:rsidRPr="008E4443">
              <w:rPr>
                <w:sz w:val="28"/>
                <w:szCs w:val="28"/>
              </w:rPr>
              <w:t>1321295.97</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30368EEF"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38164084" w14:textId="77777777" w:rsidR="008E4443" w:rsidRPr="008E4443" w:rsidRDefault="008E4443" w:rsidP="008E4443">
            <w:pPr>
              <w:rPr>
                <w:b/>
                <w:sz w:val="28"/>
                <w:szCs w:val="28"/>
              </w:rPr>
            </w:pPr>
            <w:r w:rsidRPr="008E4443">
              <w:rPr>
                <w:sz w:val="28"/>
                <w:szCs w:val="28"/>
              </w:rPr>
              <w:t>—</w:t>
            </w:r>
          </w:p>
        </w:tc>
      </w:tr>
      <w:tr w:rsidR="008E4443" w:rsidRPr="008E4443" w14:paraId="69D115B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1540093" w14:textId="77777777" w:rsidR="008E4443" w:rsidRPr="008E4443" w:rsidRDefault="008E4443" w:rsidP="008E4443">
            <w:pPr>
              <w:rPr>
                <w:b/>
                <w:sz w:val="28"/>
                <w:szCs w:val="28"/>
              </w:rPr>
            </w:pPr>
            <w:r w:rsidRPr="008E4443">
              <w:rPr>
                <w:sz w:val="28"/>
                <w:szCs w:val="28"/>
              </w:rPr>
              <w:t>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A6AE85" w14:textId="77777777" w:rsidR="008E4443" w:rsidRPr="008E4443" w:rsidRDefault="008E4443" w:rsidP="008E4443">
            <w:pPr>
              <w:rPr>
                <w:b/>
                <w:sz w:val="28"/>
                <w:szCs w:val="28"/>
              </w:rPr>
            </w:pPr>
            <w:r w:rsidRPr="008E4443">
              <w:rPr>
                <w:sz w:val="28"/>
                <w:szCs w:val="28"/>
              </w:rPr>
              <w:t>438237.24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B81D0C0" w14:textId="77777777" w:rsidR="008E4443" w:rsidRPr="008E4443" w:rsidRDefault="008E4443" w:rsidP="008E4443">
            <w:pPr>
              <w:rPr>
                <w:b/>
                <w:sz w:val="28"/>
                <w:szCs w:val="28"/>
              </w:rPr>
            </w:pPr>
            <w:r w:rsidRPr="008E4443">
              <w:rPr>
                <w:sz w:val="28"/>
                <w:szCs w:val="28"/>
              </w:rPr>
              <w:t>1321290.88</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2E323014"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566B34B0" w14:textId="77777777" w:rsidR="008E4443" w:rsidRPr="008E4443" w:rsidRDefault="008E4443" w:rsidP="008E4443">
            <w:pPr>
              <w:rPr>
                <w:b/>
                <w:sz w:val="28"/>
                <w:szCs w:val="28"/>
              </w:rPr>
            </w:pPr>
            <w:r w:rsidRPr="008E4443">
              <w:rPr>
                <w:sz w:val="28"/>
                <w:szCs w:val="28"/>
              </w:rPr>
              <w:t>—</w:t>
            </w:r>
          </w:p>
        </w:tc>
      </w:tr>
      <w:tr w:rsidR="008E4443" w:rsidRPr="008E4443" w14:paraId="2269CEA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53B2AD5" w14:textId="77777777" w:rsidR="008E4443" w:rsidRPr="008E4443" w:rsidRDefault="008E4443" w:rsidP="008E4443">
            <w:pPr>
              <w:rPr>
                <w:b/>
                <w:sz w:val="28"/>
                <w:szCs w:val="28"/>
              </w:rPr>
            </w:pPr>
            <w:r w:rsidRPr="008E4443">
              <w:rPr>
                <w:sz w:val="28"/>
                <w:szCs w:val="28"/>
              </w:rPr>
              <w:t>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E6F1F1" w14:textId="77777777" w:rsidR="008E4443" w:rsidRPr="008E4443" w:rsidRDefault="008E4443" w:rsidP="008E4443">
            <w:pPr>
              <w:rPr>
                <w:b/>
                <w:sz w:val="28"/>
                <w:szCs w:val="28"/>
              </w:rPr>
            </w:pPr>
            <w:r w:rsidRPr="008E4443">
              <w:rPr>
                <w:sz w:val="28"/>
                <w:szCs w:val="28"/>
              </w:rPr>
              <w:t>438237.10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BDC65BE" w14:textId="77777777" w:rsidR="008E4443" w:rsidRPr="008E4443" w:rsidRDefault="008E4443" w:rsidP="008E4443">
            <w:pPr>
              <w:rPr>
                <w:b/>
                <w:sz w:val="28"/>
                <w:szCs w:val="28"/>
              </w:rPr>
            </w:pPr>
            <w:r w:rsidRPr="008E4443">
              <w:rPr>
                <w:sz w:val="28"/>
                <w:szCs w:val="28"/>
              </w:rPr>
              <w:t>1321286.12</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613816E4"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3FD3261C" w14:textId="77777777" w:rsidR="008E4443" w:rsidRPr="008E4443" w:rsidRDefault="008E4443" w:rsidP="008E4443">
            <w:pPr>
              <w:rPr>
                <w:b/>
                <w:sz w:val="28"/>
                <w:szCs w:val="28"/>
              </w:rPr>
            </w:pPr>
            <w:r w:rsidRPr="008E4443">
              <w:rPr>
                <w:sz w:val="28"/>
                <w:szCs w:val="28"/>
              </w:rPr>
              <w:t>—</w:t>
            </w:r>
          </w:p>
        </w:tc>
      </w:tr>
      <w:tr w:rsidR="008E4443" w:rsidRPr="008E4443" w14:paraId="1C88AB1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0288A6B" w14:textId="77777777" w:rsidR="008E4443" w:rsidRPr="008E4443" w:rsidRDefault="008E4443" w:rsidP="008E4443">
            <w:pPr>
              <w:rPr>
                <w:b/>
                <w:sz w:val="28"/>
                <w:szCs w:val="28"/>
              </w:rPr>
            </w:pPr>
            <w:r w:rsidRPr="008E4443">
              <w:rPr>
                <w:sz w:val="28"/>
                <w:szCs w:val="28"/>
              </w:rPr>
              <w:t>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E5310D9" w14:textId="77777777" w:rsidR="008E4443" w:rsidRPr="008E4443" w:rsidRDefault="008E4443" w:rsidP="008E4443">
            <w:pPr>
              <w:rPr>
                <w:b/>
                <w:sz w:val="28"/>
                <w:szCs w:val="28"/>
              </w:rPr>
            </w:pPr>
            <w:r w:rsidRPr="008E4443">
              <w:rPr>
                <w:sz w:val="28"/>
                <w:szCs w:val="28"/>
              </w:rPr>
              <w:t>438230.46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BA36D7" w14:textId="77777777" w:rsidR="008E4443" w:rsidRPr="008E4443" w:rsidRDefault="008E4443" w:rsidP="008E4443">
            <w:pPr>
              <w:rPr>
                <w:b/>
                <w:sz w:val="28"/>
                <w:szCs w:val="28"/>
              </w:rPr>
            </w:pPr>
            <w:r w:rsidRPr="008E4443">
              <w:rPr>
                <w:sz w:val="28"/>
                <w:szCs w:val="28"/>
              </w:rPr>
              <w:t>1321265.68</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69D6A00F"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69C74400" w14:textId="77777777" w:rsidR="008E4443" w:rsidRPr="008E4443" w:rsidRDefault="008E4443" w:rsidP="008E4443">
            <w:pPr>
              <w:rPr>
                <w:b/>
                <w:sz w:val="28"/>
                <w:szCs w:val="28"/>
              </w:rPr>
            </w:pPr>
            <w:r w:rsidRPr="008E4443">
              <w:rPr>
                <w:sz w:val="28"/>
                <w:szCs w:val="28"/>
              </w:rPr>
              <w:t>—</w:t>
            </w:r>
          </w:p>
        </w:tc>
      </w:tr>
      <w:tr w:rsidR="008E4443" w:rsidRPr="008E4443" w14:paraId="6EB74E7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2175057" w14:textId="77777777" w:rsidR="008E4443" w:rsidRPr="008E4443" w:rsidRDefault="008E4443" w:rsidP="008E4443">
            <w:pPr>
              <w:rPr>
                <w:b/>
                <w:sz w:val="28"/>
                <w:szCs w:val="28"/>
              </w:rPr>
            </w:pPr>
            <w:r w:rsidRPr="008E4443">
              <w:rPr>
                <w:sz w:val="28"/>
                <w:szCs w:val="28"/>
              </w:rPr>
              <w:t>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71F70B" w14:textId="77777777" w:rsidR="008E4443" w:rsidRPr="008E4443" w:rsidRDefault="008E4443" w:rsidP="008E4443">
            <w:pPr>
              <w:rPr>
                <w:b/>
                <w:sz w:val="28"/>
                <w:szCs w:val="28"/>
              </w:rPr>
            </w:pPr>
            <w:r w:rsidRPr="008E4443">
              <w:rPr>
                <w:sz w:val="28"/>
                <w:szCs w:val="28"/>
              </w:rPr>
              <w:t>438189.85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61F27E2" w14:textId="77777777" w:rsidR="008E4443" w:rsidRPr="008E4443" w:rsidRDefault="008E4443" w:rsidP="008E4443">
            <w:pPr>
              <w:rPr>
                <w:b/>
                <w:sz w:val="28"/>
                <w:szCs w:val="28"/>
              </w:rPr>
            </w:pPr>
            <w:r w:rsidRPr="008E4443">
              <w:rPr>
                <w:sz w:val="28"/>
                <w:szCs w:val="28"/>
              </w:rPr>
              <w:t>1321233.75</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4449B622"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5ADD168F" w14:textId="77777777" w:rsidR="008E4443" w:rsidRPr="008E4443" w:rsidRDefault="008E4443" w:rsidP="008E4443">
            <w:pPr>
              <w:rPr>
                <w:b/>
                <w:sz w:val="28"/>
                <w:szCs w:val="28"/>
              </w:rPr>
            </w:pPr>
            <w:r w:rsidRPr="008E4443">
              <w:rPr>
                <w:sz w:val="28"/>
                <w:szCs w:val="28"/>
              </w:rPr>
              <w:t>—</w:t>
            </w:r>
          </w:p>
        </w:tc>
      </w:tr>
      <w:tr w:rsidR="008E4443" w:rsidRPr="008E4443" w14:paraId="7107B9A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94A990E" w14:textId="77777777" w:rsidR="008E4443" w:rsidRPr="008E4443" w:rsidRDefault="008E4443" w:rsidP="008E4443">
            <w:pPr>
              <w:rPr>
                <w:b/>
                <w:sz w:val="28"/>
                <w:szCs w:val="28"/>
              </w:rPr>
            </w:pPr>
            <w:r w:rsidRPr="008E4443">
              <w:rPr>
                <w:sz w:val="28"/>
                <w:szCs w:val="28"/>
              </w:rPr>
              <w:t>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DE75F2" w14:textId="77777777" w:rsidR="008E4443" w:rsidRPr="008E4443" w:rsidRDefault="008E4443" w:rsidP="008E4443">
            <w:pPr>
              <w:rPr>
                <w:b/>
                <w:sz w:val="28"/>
                <w:szCs w:val="28"/>
              </w:rPr>
            </w:pPr>
            <w:r w:rsidRPr="008E4443">
              <w:rPr>
                <w:sz w:val="28"/>
                <w:szCs w:val="28"/>
              </w:rPr>
              <w:t>438175.52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5F7FCF" w14:textId="77777777" w:rsidR="008E4443" w:rsidRPr="008E4443" w:rsidRDefault="008E4443" w:rsidP="008E4443">
            <w:pPr>
              <w:rPr>
                <w:b/>
                <w:sz w:val="28"/>
                <w:szCs w:val="28"/>
              </w:rPr>
            </w:pPr>
            <w:r w:rsidRPr="008E4443">
              <w:rPr>
                <w:sz w:val="28"/>
                <w:szCs w:val="28"/>
              </w:rPr>
              <w:t>1321216.04</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2CB6F933"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0282DA92" w14:textId="77777777" w:rsidR="008E4443" w:rsidRPr="008E4443" w:rsidRDefault="008E4443" w:rsidP="008E4443">
            <w:pPr>
              <w:rPr>
                <w:b/>
                <w:sz w:val="28"/>
                <w:szCs w:val="28"/>
              </w:rPr>
            </w:pPr>
            <w:r w:rsidRPr="008E4443">
              <w:rPr>
                <w:sz w:val="28"/>
                <w:szCs w:val="28"/>
              </w:rPr>
              <w:t>—</w:t>
            </w:r>
          </w:p>
        </w:tc>
      </w:tr>
      <w:tr w:rsidR="008E4443" w:rsidRPr="008E4443" w14:paraId="2106AE3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0691DDF" w14:textId="77777777" w:rsidR="008E4443" w:rsidRPr="008E4443" w:rsidRDefault="008E4443" w:rsidP="008E4443">
            <w:pPr>
              <w:rPr>
                <w:b/>
                <w:sz w:val="28"/>
                <w:szCs w:val="28"/>
              </w:rPr>
            </w:pPr>
            <w:r w:rsidRPr="008E4443">
              <w:rPr>
                <w:sz w:val="28"/>
                <w:szCs w:val="28"/>
              </w:rPr>
              <w:t>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ABD065" w14:textId="77777777" w:rsidR="008E4443" w:rsidRPr="008E4443" w:rsidRDefault="008E4443" w:rsidP="008E4443">
            <w:pPr>
              <w:rPr>
                <w:b/>
                <w:sz w:val="28"/>
                <w:szCs w:val="28"/>
              </w:rPr>
            </w:pPr>
            <w:r w:rsidRPr="008E4443">
              <w:rPr>
                <w:sz w:val="28"/>
                <w:szCs w:val="28"/>
              </w:rPr>
              <w:t>438153.52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66B179" w14:textId="77777777" w:rsidR="008E4443" w:rsidRPr="008E4443" w:rsidRDefault="008E4443" w:rsidP="008E4443">
            <w:pPr>
              <w:rPr>
                <w:b/>
                <w:sz w:val="28"/>
                <w:szCs w:val="28"/>
              </w:rPr>
            </w:pPr>
            <w:r w:rsidRPr="008E4443">
              <w:rPr>
                <w:sz w:val="28"/>
                <w:szCs w:val="28"/>
              </w:rPr>
              <w:t>1321097.06</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33B32F52"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7C2B37C0" w14:textId="77777777" w:rsidR="008E4443" w:rsidRPr="008E4443" w:rsidRDefault="008E4443" w:rsidP="008E4443">
            <w:pPr>
              <w:rPr>
                <w:b/>
                <w:sz w:val="28"/>
                <w:szCs w:val="28"/>
              </w:rPr>
            </w:pPr>
            <w:r w:rsidRPr="008E4443">
              <w:rPr>
                <w:sz w:val="28"/>
                <w:szCs w:val="28"/>
              </w:rPr>
              <w:t>—</w:t>
            </w:r>
          </w:p>
        </w:tc>
      </w:tr>
      <w:tr w:rsidR="008E4443" w:rsidRPr="008E4443" w14:paraId="272E7C1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85682B9" w14:textId="77777777" w:rsidR="008E4443" w:rsidRPr="008E4443" w:rsidRDefault="008E4443" w:rsidP="008E4443">
            <w:pPr>
              <w:rPr>
                <w:b/>
                <w:sz w:val="28"/>
                <w:szCs w:val="28"/>
              </w:rPr>
            </w:pPr>
            <w:r w:rsidRPr="008E4443">
              <w:rPr>
                <w:sz w:val="28"/>
                <w:szCs w:val="28"/>
              </w:rPr>
              <w:t>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9E1A7A8" w14:textId="77777777" w:rsidR="008E4443" w:rsidRPr="008E4443" w:rsidRDefault="008E4443" w:rsidP="008E4443">
            <w:pPr>
              <w:rPr>
                <w:b/>
                <w:sz w:val="28"/>
                <w:szCs w:val="28"/>
              </w:rPr>
            </w:pPr>
            <w:r w:rsidRPr="008E4443">
              <w:rPr>
                <w:sz w:val="28"/>
                <w:szCs w:val="28"/>
              </w:rPr>
              <w:t>438166.49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E9B790" w14:textId="77777777" w:rsidR="008E4443" w:rsidRPr="008E4443" w:rsidRDefault="008E4443" w:rsidP="008E4443">
            <w:pPr>
              <w:rPr>
                <w:b/>
                <w:sz w:val="28"/>
                <w:szCs w:val="28"/>
              </w:rPr>
            </w:pPr>
            <w:r w:rsidRPr="008E4443">
              <w:rPr>
                <w:sz w:val="28"/>
                <w:szCs w:val="28"/>
              </w:rPr>
              <w:t>1321048.08</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5133FFDB"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52EB47CE" w14:textId="77777777" w:rsidR="008E4443" w:rsidRPr="008E4443" w:rsidRDefault="008E4443" w:rsidP="008E4443">
            <w:pPr>
              <w:rPr>
                <w:b/>
                <w:sz w:val="28"/>
                <w:szCs w:val="28"/>
              </w:rPr>
            </w:pPr>
            <w:r w:rsidRPr="008E4443">
              <w:rPr>
                <w:sz w:val="28"/>
                <w:szCs w:val="28"/>
              </w:rPr>
              <w:t>—</w:t>
            </w:r>
          </w:p>
        </w:tc>
      </w:tr>
      <w:tr w:rsidR="008E4443" w:rsidRPr="008E4443" w14:paraId="000BA48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D5C0295" w14:textId="77777777" w:rsidR="008E4443" w:rsidRPr="008E4443" w:rsidRDefault="008E4443" w:rsidP="008E4443">
            <w:pPr>
              <w:rPr>
                <w:b/>
                <w:sz w:val="28"/>
                <w:szCs w:val="28"/>
              </w:rPr>
            </w:pPr>
            <w:r w:rsidRPr="008E4443">
              <w:rPr>
                <w:sz w:val="28"/>
                <w:szCs w:val="28"/>
              </w:rPr>
              <w:t>26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DBE1C1" w14:textId="77777777" w:rsidR="008E4443" w:rsidRPr="008E4443" w:rsidRDefault="008E4443" w:rsidP="008E4443">
            <w:pPr>
              <w:rPr>
                <w:b/>
                <w:sz w:val="28"/>
                <w:szCs w:val="28"/>
              </w:rPr>
            </w:pPr>
            <w:r w:rsidRPr="008E4443">
              <w:rPr>
                <w:sz w:val="28"/>
                <w:szCs w:val="28"/>
              </w:rPr>
              <w:t>438173.93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7705180" w14:textId="77777777" w:rsidR="008E4443" w:rsidRPr="008E4443" w:rsidRDefault="008E4443" w:rsidP="008E4443">
            <w:pPr>
              <w:rPr>
                <w:b/>
                <w:sz w:val="28"/>
                <w:szCs w:val="28"/>
              </w:rPr>
            </w:pPr>
            <w:r w:rsidRPr="008E4443">
              <w:rPr>
                <w:sz w:val="28"/>
                <w:szCs w:val="28"/>
              </w:rPr>
              <w:t>1321016.58</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3AF371AB"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285C829E" w14:textId="77777777" w:rsidR="008E4443" w:rsidRPr="008E4443" w:rsidRDefault="008E4443" w:rsidP="008E4443">
            <w:pPr>
              <w:rPr>
                <w:b/>
                <w:sz w:val="28"/>
                <w:szCs w:val="28"/>
              </w:rPr>
            </w:pPr>
            <w:r w:rsidRPr="008E4443">
              <w:rPr>
                <w:sz w:val="28"/>
                <w:szCs w:val="28"/>
              </w:rPr>
              <w:t>—</w:t>
            </w:r>
          </w:p>
        </w:tc>
      </w:tr>
      <w:tr w:rsidR="008E4443" w:rsidRPr="008E4443" w14:paraId="5D276AF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9B4245D" w14:textId="77777777" w:rsidR="008E4443" w:rsidRPr="008E4443" w:rsidRDefault="008E4443" w:rsidP="008E4443">
            <w:pPr>
              <w:rPr>
                <w:b/>
                <w:sz w:val="28"/>
                <w:szCs w:val="28"/>
              </w:rPr>
            </w:pPr>
            <w:r w:rsidRPr="008E4443">
              <w:rPr>
                <w:sz w:val="28"/>
                <w:szCs w:val="28"/>
              </w:rPr>
              <w:t>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EE3E2A5" w14:textId="77777777" w:rsidR="008E4443" w:rsidRPr="008E4443" w:rsidRDefault="008E4443" w:rsidP="008E4443">
            <w:pPr>
              <w:rPr>
                <w:b/>
                <w:sz w:val="28"/>
                <w:szCs w:val="28"/>
              </w:rPr>
            </w:pPr>
            <w:r w:rsidRPr="008E4443">
              <w:rPr>
                <w:sz w:val="28"/>
                <w:szCs w:val="28"/>
              </w:rPr>
              <w:t>438152.15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7AB9C5" w14:textId="77777777" w:rsidR="008E4443" w:rsidRPr="008E4443" w:rsidRDefault="008E4443" w:rsidP="008E4443">
            <w:pPr>
              <w:rPr>
                <w:b/>
                <w:sz w:val="28"/>
                <w:szCs w:val="28"/>
              </w:rPr>
            </w:pPr>
            <w:r w:rsidRPr="008E4443">
              <w:rPr>
                <w:sz w:val="28"/>
                <w:szCs w:val="28"/>
              </w:rPr>
              <w:t>1320978.46</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7A358EB5"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73B0B547" w14:textId="77777777" w:rsidR="008E4443" w:rsidRPr="008E4443" w:rsidRDefault="008E4443" w:rsidP="008E4443">
            <w:pPr>
              <w:rPr>
                <w:b/>
                <w:sz w:val="28"/>
                <w:szCs w:val="28"/>
              </w:rPr>
            </w:pPr>
            <w:r w:rsidRPr="008E4443">
              <w:rPr>
                <w:sz w:val="28"/>
                <w:szCs w:val="28"/>
              </w:rPr>
              <w:t>—</w:t>
            </w:r>
          </w:p>
        </w:tc>
      </w:tr>
      <w:tr w:rsidR="008E4443" w:rsidRPr="008E4443" w14:paraId="3218646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C405209" w14:textId="77777777" w:rsidR="008E4443" w:rsidRPr="008E4443" w:rsidRDefault="008E4443" w:rsidP="008E4443">
            <w:pPr>
              <w:rPr>
                <w:b/>
                <w:sz w:val="28"/>
                <w:szCs w:val="28"/>
              </w:rPr>
            </w:pPr>
            <w:r w:rsidRPr="008E4443">
              <w:rPr>
                <w:sz w:val="28"/>
                <w:szCs w:val="28"/>
              </w:rPr>
              <w:t>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A981336" w14:textId="77777777" w:rsidR="008E4443" w:rsidRPr="008E4443" w:rsidRDefault="008E4443" w:rsidP="008E4443">
            <w:pPr>
              <w:rPr>
                <w:b/>
                <w:sz w:val="28"/>
                <w:szCs w:val="28"/>
              </w:rPr>
            </w:pPr>
            <w:r w:rsidRPr="008E4443">
              <w:rPr>
                <w:sz w:val="28"/>
                <w:szCs w:val="28"/>
              </w:rPr>
              <w:t>438140.48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725E6B2" w14:textId="77777777" w:rsidR="008E4443" w:rsidRPr="008E4443" w:rsidRDefault="008E4443" w:rsidP="008E4443">
            <w:pPr>
              <w:rPr>
                <w:b/>
                <w:sz w:val="28"/>
                <w:szCs w:val="28"/>
              </w:rPr>
            </w:pPr>
            <w:r w:rsidRPr="008E4443">
              <w:rPr>
                <w:sz w:val="28"/>
                <w:szCs w:val="28"/>
              </w:rPr>
              <w:t>1320939.74</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240FF99B"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13E778F7" w14:textId="77777777" w:rsidR="008E4443" w:rsidRPr="008E4443" w:rsidRDefault="008E4443" w:rsidP="008E4443">
            <w:pPr>
              <w:rPr>
                <w:b/>
                <w:sz w:val="28"/>
                <w:szCs w:val="28"/>
              </w:rPr>
            </w:pPr>
            <w:r w:rsidRPr="008E4443">
              <w:rPr>
                <w:sz w:val="28"/>
                <w:szCs w:val="28"/>
              </w:rPr>
              <w:t>—</w:t>
            </w:r>
          </w:p>
        </w:tc>
      </w:tr>
      <w:tr w:rsidR="008E4443" w:rsidRPr="008E4443" w14:paraId="4307402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CD0F153" w14:textId="77777777" w:rsidR="008E4443" w:rsidRPr="008E4443" w:rsidRDefault="008E4443" w:rsidP="008E4443">
            <w:pPr>
              <w:rPr>
                <w:b/>
                <w:sz w:val="28"/>
                <w:szCs w:val="28"/>
              </w:rPr>
            </w:pPr>
            <w:r w:rsidRPr="008E4443">
              <w:rPr>
                <w:sz w:val="28"/>
                <w:szCs w:val="28"/>
              </w:rPr>
              <w:t>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6C6ED8C" w14:textId="77777777" w:rsidR="008E4443" w:rsidRPr="008E4443" w:rsidRDefault="008E4443" w:rsidP="008E4443">
            <w:pPr>
              <w:rPr>
                <w:b/>
                <w:sz w:val="28"/>
                <w:szCs w:val="28"/>
              </w:rPr>
            </w:pPr>
            <w:r w:rsidRPr="008E4443">
              <w:rPr>
                <w:sz w:val="28"/>
                <w:szCs w:val="28"/>
              </w:rPr>
              <w:t>438150.12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893D905" w14:textId="77777777" w:rsidR="008E4443" w:rsidRPr="008E4443" w:rsidRDefault="008E4443" w:rsidP="008E4443">
            <w:pPr>
              <w:rPr>
                <w:b/>
                <w:sz w:val="28"/>
                <w:szCs w:val="28"/>
              </w:rPr>
            </w:pPr>
            <w:r w:rsidRPr="008E4443">
              <w:rPr>
                <w:sz w:val="28"/>
                <w:szCs w:val="28"/>
              </w:rPr>
              <w:t>1320911.82</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1AF96165"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6C1A2B97" w14:textId="77777777" w:rsidR="008E4443" w:rsidRPr="008E4443" w:rsidRDefault="008E4443" w:rsidP="008E4443">
            <w:pPr>
              <w:rPr>
                <w:b/>
                <w:sz w:val="28"/>
                <w:szCs w:val="28"/>
              </w:rPr>
            </w:pPr>
            <w:r w:rsidRPr="008E4443">
              <w:rPr>
                <w:sz w:val="28"/>
                <w:szCs w:val="28"/>
              </w:rPr>
              <w:t>—</w:t>
            </w:r>
          </w:p>
        </w:tc>
      </w:tr>
      <w:tr w:rsidR="008E4443" w:rsidRPr="008E4443" w14:paraId="527439D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83430FF" w14:textId="77777777" w:rsidR="008E4443" w:rsidRPr="008E4443" w:rsidRDefault="008E4443" w:rsidP="008E4443">
            <w:pPr>
              <w:rPr>
                <w:b/>
                <w:sz w:val="28"/>
                <w:szCs w:val="28"/>
              </w:rPr>
            </w:pPr>
            <w:r w:rsidRPr="008E4443">
              <w:rPr>
                <w:sz w:val="28"/>
                <w:szCs w:val="28"/>
              </w:rPr>
              <w:t>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48558A" w14:textId="77777777" w:rsidR="008E4443" w:rsidRPr="008E4443" w:rsidRDefault="008E4443" w:rsidP="008E4443">
            <w:pPr>
              <w:rPr>
                <w:b/>
                <w:sz w:val="28"/>
                <w:szCs w:val="28"/>
              </w:rPr>
            </w:pPr>
            <w:r w:rsidRPr="008E4443">
              <w:rPr>
                <w:sz w:val="28"/>
                <w:szCs w:val="28"/>
              </w:rPr>
              <w:t>438201.71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068418" w14:textId="77777777" w:rsidR="008E4443" w:rsidRPr="008E4443" w:rsidRDefault="008E4443" w:rsidP="008E4443">
            <w:pPr>
              <w:rPr>
                <w:b/>
                <w:sz w:val="28"/>
                <w:szCs w:val="28"/>
              </w:rPr>
            </w:pPr>
            <w:r w:rsidRPr="008E4443">
              <w:rPr>
                <w:sz w:val="28"/>
                <w:szCs w:val="28"/>
              </w:rPr>
              <w:t>1320854.31</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3C067B50"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5FB589CC" w14:textId="77777777" w:rsidR="008E4443" w:rsidRPr="008E4443" w:rsidRDefault="008E4443" w:rsidP="008E4443">
            <w:pPr>
              <w:rPr>
                <w:b/>
                <w:sz w:val="28"/>
                <w:szCs w:val="28"/>
              </w:rPr>
            </w:pPr>
            <w:r w:rsidRPr="008E4443">
              <w:rPr>
                <w:sz w:val="28"/>
                <w:szCs w:val="28"/>
              </w:rPr>
              <w:t>—</w:t>
            </w:r>
          </w:p>
        </w:tc>
      </w:tr>
      <w:tr w:rsidR="008E4443" w:rsidRPr="008E4443" w14:paraId="69DB521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FDCBC8F" w14:textId="77777777" w:rsidR="008E4443" w:rsidRPr="008E4443" w:rsidRDefault="008E4443" w:rsidP="008E4443">
            <w:pPr>
              <w:rPr>
                <w:b/>
                <w:sz w:val="28"/>
                <w:szCs w:val="28"/>
              </w:rPr>
            </w:pPr>
            <w:r w:rsidRPr="008E4443">
              <w:rPr>
                <w:sz w:val="28"/>
                <w:szCs w:val="28"/>
              </w:rPr>
              <w:t>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23A9BA7" w14:textId="77777777" w:rsidR="008E4443" w:rsidRPr="008E4443" w:rsidRDefault="008E4443" w:rsidP="008E4443">
            <w:pPr>
              <w:rPr>
                <w:b/>
                <w:sz w:val="28"/>
                <w:szCs w:val="28"/>
              </w:rPr>
            </w:pPr>
            <w:r w:rsidRPr="008E4443">
              <w:rPr>
                <w:sz w:val="28"/>
                <w:szCs w:val="28"/>
              </w:rPr>
              <w:t>438219.13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D725079" w14:textId="77777777" w:rsidR="008E4443" w:rsidRPr="008E4443" w:rsidRDefault="008E4443" w:rsidP="008E4443">
            <w:pPr>
              <w:rPr>
                <w:b/>
                <w:sz w:val="28"/>
                <w:szCs w:val="28"/>
              </w:rPr>
            </w:pPr>
            <w:r w:rsidRPr="008E4443">
              <w:rPr>
                <w:sz w:val="28"/>
                <w:szCs w:val="28"/>
              </w:rPr>
              <w:t>1320823.27</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258626FF"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2692D3FD" w14:textId="77777777" w:rsidR="008E4443" w:rsidRPr="008E4443" w:rsidRDefault="008E4443" w:rsidP="008E4443">
            <w:pPr>
              <w:rPr>
                <w:b/>
                <w:sz w:val="28"/>
                <w:szCs w:val="28"/>
              </w:rPr>
            </w:pPr>
            <w:r w:rsidRPr="008E4443">
              <w:rPr>
                <w:sz w:val="28"/>
                <w:szCs w:val="28"/>
              </w:rPr>
              <w:t>—</w:t>
            </w:r>
          </w:p>
        </w:tc>
      </w:tr>
      <w:tr w:rsidR="008E4443" w:rsidRPr="008E4443" w14:paraId="1111822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DE963F9" w14:textId="77777777" w:rsidR="008E4443" w:rsidRPr="008E4443" w:rsidRDefault="008E4443" w:rsidP="008E4443">
            <w:pPr>
              <w:rPr>
                <w:b/>
                <w:sz w:val="28"/>
                <w:szCs w:val="28"/>
              </w:rPr>
            </w:pPr>
            <w:r w:rsidRPr="008E4443">
              <w:rPr>
                <w:sz w:val="28"/>
                <w:szCs w:val="28"/>
              </w:rPr>
              <w:t>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DAD0799" w14:textId="77777777" w:rsidR="008E4443" w:rsidRPr="008E4443" w:rsidRDefault="008E4443" w:rsidP="008E4443">
            <w:pPr>
              <w:rPr>
                <w:b/>
                <w:sz w:val="28"/>
                <w:szCs w:val="28"/>
              </w:rPr>
            </w:pPr>
            <w:r w:rsidRPr="008E4443">
              <w:rPr>
                <w:sz w:val="28"/>
                <w:szCs w:val="28"/>
              </w:rPr>
              <w:t>438243.79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2093EA5" w14:textId="77777777" w:rsidR="008E4443" w:rsidRPr="008E4443" w:rsidRDefault="008E4443" w:rsidP="008E4443">
            <w:pPr>
              <w:rPr>
                <w:b/>
                <w:sz w:val="28"/>
                <w:szCs w:val="28"/>
              </w:rPr>
            </w:pPr>
            <w:r w:rsidRPr="008E4443">
              <w:rPr>
                <w:sz w:val="28"/>
                <w:szCs w:val="28"/>
              </w:rPr>
              <w:t>1320786.83</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07B4ED0D"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42F6CC89" w14:textId="77777777" w:rsidR="008E4443" w:rsidRPr="008E4443" w:rsidRDefault="008E4443" w:rsidP="008E4443">
            <w:pPr>
              <w:rPr>
                <w:b/>
                <w:sz w:val="28"/>
                <w:szCs w:val="28"/>
              </w:rPr>
            </w:pPr>
            <w:r w:rsidRPr="008E4443">
              <w:rPr>
                <w:sz w:val="28"/>
                <w:szCs w:val="28"/>
              </w:rPr>
              <w:t>—</w:t>
            </w:r>
          </w:p>
        </w:tc>
      </w:tr>
      <w:tr w:rsidR="008E4443" w:rsidRPr="008E4443" w14:paraId="7294D5E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7BBF374" w14:textId="77777777" w:rsidR="008E4443" w:rsidRPr="008E4443" w:rsidRDefault="008E4443" w:rsidP="008E4443">
            <w:pPr>
              <w:rPr>
                <w:b/>
                <w:sz w:val="28"/>
                <w:szCs w:val="28"/>
              </w:rPr>
            </w:pPr>
            <w:r w:rsidRPr="008E4443">
              <w:rPr>
                <w:sz w:val="28"/>
                <w:szCs w:val="28"/>
              </w:rPr>
              <w:t>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07793B1" w14:textId="77777777" w:rsidR="008E4443" w:rsidRPr="008E4443" w:rsidRDefault="008E4443" w:rsidP="008E4443">
            <w:pPr>
              <w:rPr>
                <w:b/>
                <w:sz w:val="28"/>
                <w:szCs w:val="28"/>
              </w:rPr>
            </w:pPr>
            <w:r w:rsidRPr="008E4443">
              <w:rPr>
                <w:sz w:val="28"/>
                <w:szCs w:val="28"/>
              </w:rPr>
              <w:t>438254.22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69AC03" w14:textId="77777777" w:rsidR="008E4443" w:rsidRPr="008E4443" w:rsidRDefault="008E4443" w:rsidP="008E4443">
            <w:pPr>
              <w:rPr>
                <w:b/>
                <w:sz w:val="28"/>
                <w:szCs w:val="28"/>
              </w:rPr>
            </w:pPr>
            <w:r w:rsidRPr="008E4443">
              <w:rPr>
                <w:sz w:val="28"/>
                <w:szCs w:val="28"/>
              </w:rPr>
              <w:t>1320735.98</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4EF8F091"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3F31BFB8" w14:textId="77777777" w:rsidR="008E4443" w:rsidRPr="008E4443" w:rsidRDefault="008E4443" w:rsidP="008E4443">
            <w:pPr>
              <w:rPr>
                <w:b/>
                <w:sz w:val="28"/>
                <w:szCs w:val="28"/>
              </w:rPr>
            </w:pPr>
            <w:r w:rsidRPr="008E4443">
              <w:rPr>
                <w:sz w:val="28"/>
                <w:szCs w:val="28"/>
              </w:rPr>
              <w:t>—</w:t>
            </w:r>
          </w:p>
        </w:tc>
      </w:tr>
      <w:tr w:rsidR="008E4443" w:rsidRPr="008E4443" w14:paraId="0D5FA48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2DED383" w14:textId="77777777" w:rsidR="008E4443" w:rsidRPr="008E4443" w:rsidRDefault="008E4443" w:rsidP="008E4443">
            <w:pPr>
              <w:rPr>
                <w:b/>
                <w:sz w:val="28"/>
                <w:szCs w:val="28"/>
              </w:rPr>
            </w:pPr>
            <w:r w:rsidRPr="008E4443">
              <w:rPr>
                <w:sz w:val="28"/>
                <w:szCs w:val="28"/>
              </w:rPr>
              <w:t>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9652547" w14:textId="77777777" w:rsidR="008E4443" w:rsidRPr="008E4443" w:rsidRDefault="008E4443" w:rsidP="008E4443">
            <w:pPr>
              <w:rPr>
                <w:b/>
                <w:sz w:val="28"/>
                <w:szCs w:val="28"/>
              </w:rPr>
            </w:pPr>
            <w:r w:rsidRPr="008E4443">
              <w:rPr>
                <w:sz w:val="28"/>
                <w:szCs w:val="28"/>
              </w:rPr>
              <w:t>438307.52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53E2B8" w14:textId="77777777" w:rsidR="008E4443" w:rsidRPr="008E4443" w:rsidRDefault="008E4443" w:rsidP="008E4443">
            <w:pPr>
              <w:rPr>
                <w:b/>
                <w:sz w:val="28"/>
                <w:szCs w:val="28"/>
              </w:rPr>
            </w:pPr>
            <w:r w:rsidRPr="008E4443">
              <w:rPr>
                <w:sz w:val="28"/>
                <w:szCs w:val="28"/>
              </w:rPr>
              <w:t>1320719.69</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552D8316"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4E0ABF74" w14:textId="77777777" w:rsidR="008E4443" w:rsidRPr="008E4443" w:rsidRDefault="008E4443" w:rsidP="008E4443">
            <w:pPr>
              <w:rPr>
                <w:b/>
                <w:sz w:val="28"/>
                <w:szCs w:val="28"/>
              </w:rPr>
            </w:pPr>
            <w:r w:rsidRPr="008E4443">
              <w:rPr>
                <w:sz w:val="28"/>
                <w:szCs w:val="28"/>
              </w:rPr>
              <w:t>—</w:t>
            </w:r>
          </w:p>
        </w:tc>
      </w:tr>
      <w:tr w:rsidR="008E4443" w:rsidRPr="008E4443" w14:paraId="5BBC0A3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9378B49" w14:textId="77777777" w:rsidR="008E4443" w:rsidRPr="008E4443" w:rsidRDefault="008E4443" w:rsidP="008E4443">
            <w:pPr>
              <w:rPr>
                <w:b/>
                <w:sz w:val="28"/>
                <w:szCs w:val="28"/>
              </w:rPr>
            </w:pPr>
            <w:r w:rsidRPr="008E4443">
              <w:rPr>
                <w:sz w:val="28"/>
                <w:szCs w:val="28"/>
              </w:rPr>
              <w:t>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2E74ADB" w14:textId="77777777" w:rsidR="008E4443" w:rsidRPr="008E4443" w:rsidRDefault="008E4443" w:rsidP="008E4443">
            <w:pPr>
              <w:rPr>
                <w:b/>
                <w:sz w:val="28"/>
                <w:szCs w:val="28"/>
              </w:rPr>
            </w:pPr>
            <w:r w:rsidRPr="008E4443">
              <w:rPr>
                <w:sz w:val="28"/>
                <w:szCs w:val="28"/>
              </w:rPr>
              <w:t>438320.45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2F9D83" w14:textId="77777777" w:rsidR="008E4443" w:rsidRPr="008E4443" w:rsidRDefault="008E4443" w:rsidP="008E4443">
            <w:pPr>
              <w:rPr>
                <w:b/>
                <w:sz w:val="28"/>
                <w:szCs w:val="28"/>
              </w:rPr>
            </w:pPr>
            <w:r w:rsidRPr="008E4443">
              <w:rPr>
                <w:sz w:val="28"/>
                <w:szCs w:val="28"/>
              </w:rPr>
              <w:t>1320722.27</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53BA57EC"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2ECBCE74" w14:textId="77777777" w:rsidR="008E4443" w:rsidRPr="008E4443" w:rsidRDefault="008E4443" w:rsidP="008E4443">
            <w:pPr>
              <w:rPr>
                <w:b/>
                <w:sz w:val="28"/>
                <w:szCs w:val="28"/>
              </w:rPr>
            </w:pPr>
            <w:r w:rsidRPr="008E4443">
              <w:rPr>
                <w:sz w:val="28"/>
                <w:szCs w:val="28"/>
              </w:rPr>
              <w:t>—</w:t>
            </w:r>
          </w:p>
        </w:tc>
      </w:tr>
      <w:tr w:rsidR="008E4443" w:rsidRPr="008E4443" w14:paraId="4AC5A9B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7DFA94E" w14:textId="77777777" w:rsidR="008E4443" w:rsidRPr="008E4443" w:rsidRDefault="008E4443" w:rsidP="008E4443">
            <w:pPr>
              <w:rPr>
                <w:b/>
                <w:sz w:val="28"/>
                <w:szCs w:val="28"/>
              </w:rPr>
            </w:pPr>
            <w:r w:rsidRPr="008E4443">
              <w:rPr>
                <w:sz w:val="28"/>
                <w:szCs w:val="28"/>
              </w:rPr>
              <w:t>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A6EF552" w14:textId="77777777" w:rsidR="008E4443" w:rsidRPr="008E4443" w:rsidRDefault="008E4443" w:rsidP="008E4443">
            <w:pPr>
              <w:rPr>
                <w:b/>
                <w:sz w:val="28"/>
                <w:szCs w:val="28"/>
              </w:rPr>
            </w:pPr>
            <w:r w:rsidRPr="008E4443">
              <w:rPr>
                <w:sz w:val="28"/>
                <w:szCs w:val="28"/>
              </w:rPr>
              <w:t>438331.65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C6186A" w14:textId="77777777" w:rsidR="008E4443" w:rsidRPr="008E4443" w:rsidRDefault="008E4443" w:rsidP="008E4443">
            <w:pPr>
              <w:rPr>
                <w:b/>
                <w:sz w:val="28"/>
                <w:szCs w:val="28"/>
              </w:rPr>
            </w:pPr>
            <w:r w:rsidRPr="008E4443">
              <w:rPr>
                <w:sz w:val="28"/>
                <w:szCs w:val="28"/>
              </w:rPr>
              <w:t>1320736.93</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43A37B3E"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71BBC01A" w14:textId="77777777" w:rsidR="008E4443" w:rsidRPr="008E4443" w:rsidRDefault="008E4443" w:rsidP="008E4443">
            <w:pPr>
              <w:rPr>
                <w:b/>
                <w:sz w:val="28"/>
                <w:szCs w:val="28"/>
              </w:rPr>
            </w:pPr>
            <w:r w:rsidRPr="008E4443">
              <w:rPr>
                <w:sz w:val="28"/>
                <w:szCs w:val="28"/>
              </w:rPr>
              <w:t>—</w:t>
            </w:r>
          </w:p>
        </w:tc>
      </w:tr>
      <w:tr w:rsidR="008E4443" w:rsidRPr="008E4443" w14:paraId="25BBE0B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C0BDC12" w14:textId="77777777" w:rsidR="008E4443" w:rsidRPr="008E4443" w:rsidRDefault="008E4443" w:rsidP="008E4443">
            <w:pPr>
              <w:rPr>
                <w:b/>
                <w:sz w:val="28"/>
                <w:szCs w:val="28"/>
              </w:rPr>
            </w:pPr>
            <w:r w:rsidRPr="008E4443">
              <w:rPr>
                <w:sz w:val="28"/>
                <w:szCs w:val="28"/>
              </w:rPr>
              <w:t>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06602E" w14:textId="77777777" w:rsidR="008E4443" w:rsidRPr="008E4443" w:rsidRDefault="008E4443" w:rsidP="008E4443">
            <w:pPr>
              <w:rPr>
                <w:b/>
                <w:sz w:val="28"/>
                <w:szCs w:val="28"/>
              </w:rPr>
            </w:pPr>
            <w:r w:rsidRPr="008E4443">
              <w:rPr>
                <w:sz w:val="28"/>
                <w:szCs w:val="28"/>
              </w:rPr>
              <w:t>438329.93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5A47CAF" w14:textId="77777777" w:rsidR="008E4443" w:rsidRPr="008E4443" w:rsidRDefault="008E4443" w:rsidP="008E4443">
            <w:pPr>
              <w:rPr>
                <w:b/>
                <w:sz w:val="28"/>
                <w:szCs w:val="28"/>
              </w:rPr>
            </w:pPr>
            <w:r w:rsidRPr="008E4443">
              <w:rPr>
                <w:sz w:val="28"/>
                <w:szCs w:val="28"/>
              </w:rPr>
              <w:t>1320767.96</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3250135A"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45032C00" w14:textId="77777777" w:rsidR="008E4443" w:rsidRPr="008E4443" w:rsidRDefault="008E4443" w:rsidP="008E4443">
            <w:pPr>
              <w:rPr>
                <w:b/>
                <w:sz w:val="28"/>
                <w:szCs w:val="28"/>
              </w:rPr>
            </w:pPr>
            <w:r w:rsidRPr="008E4443">
              <w:rPr>
                <w:sz w:val="28"/>
                <w:szCs w:val="28"/>
              </w:rPr>
              <w:t>—</w:t>
            </w:r>
          </w:p>
        </w:tc>
      </w:tr>
      <w:tr w:rsidR="008E4443" w:rsidRPr="008E4443" w14:paraId="1C5D70A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3A83807" w14:textId="77777777" w:rsidR="008E4443" w:rsidRPr="008E4443" w:rsidRDefault="008E4443" w:rsidP="008E4443">
            <w:pPr>
              <w:rPr>
                <w:b/>
                <w:sz w:val="28"/>
                <w:szCs w:val="28"/>
              </w:rPr>
            </w:pPr>
            <w:r w:rsidRPr="008E4443">
              <w:rPr>
                <w:sz w:val="28"/>
                <w:szCs w:val="28"/>
              </w:rPr>
              <w:t>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77A27D4" w14:textId="77777777" w:rsidR="008E4443" w:rsidRPr="008E4443" w:rsidRDefault="008E4443" w:rsidP="008E4443">
            <w:pPr>
              <w:rPr>
                <w:b/>
                <w:sz w:val="28"/>
                <w:szCs w:val="28"/>
              </w:rPr>
            </w:pPr>
            <w:r w:rsidRPr="008E4443">
              <w:rPr>
                <w:sz w:val="28"/>
                <w:szCs w:val="28"/>
              </w:rPr>
              <w:t>438327.34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456CE34" w14:textId="77777777" w:rsidR="008E4443" w:rsidRPr="008E4443" w:rsidRDefault="008E4443" w:rsidP="008E4443">
            <w:pPr>
              <w:rPr>
                <w:b/>
                <w:sz w:val="28"/>
                <w:szCs w:val="28"/>
              </w:rPr>
            </w:pPr>
            <w:r w:rsidRPr="008E4443">
              <w:rPr>
                <w:sz w:val="28"/>
                <w:szCs w:val="28"/>
              </w:rPr>
              <w:t>1320792.09</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113160BC"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2E58B67C" w14:textId="77777777" w:rsidR="008E4443" w:rsidRPr="008E4443" w:rsidRDefault="008E4443" w:rsidP="008E4443">
            <w:pPr>
              <w:rPr>
                <w:b/>
                <w:sz w:val="28"/>
                <w:szCs w:val="28"/>
              </w:rPr>
            </w:pPr>
            <w:r w:rsidRPr="008E4443">
              <w:rPr>
                <w:sz w:val="28"/>
                <w:szCs w:val="28"/>
              </w:rPr>
              <w:t>—</w:t>
            </w:r>
          </w:p>
        </w:tc>
      </w:tr>
      <w:tr w:rsidR="008E4443" w:rsidRPr="008E4443" w14:paraId="47CE404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7B702E4" w14:textId="77777777" w:rsidR="008E4443" w:rsidRPr="008E4443" w:rsidRDefault="008E4443" w:rsidP="008E4443">
            <w:pPr>
              <w:rPr>
                <w:b/>
                <w:sz w:val="28"/>
                <w:szCs w:val="28"/>
              </w:rPr>
            </w:pPr>
            <w:r w:rsidRPr="008E4443">
              <w:rPr>
                <w:sz w:val="28"/>
                <w:szCs w:val="28"/>
              </w:rPr>
              <w:t>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2F6D153" w14:textId="77777777" w:rsidR="008E4443" w:rsidRPr="008E4443" w:rsidRDefault="008E4443" w:rsidP="008E4443">
            <w:pPr>
              <w:rPr>
                <w:b/>
                <w:sz w:val="28"/>
                <w:szCs w:val="28"/>
              </w:rPr>
            </w:pPr>
            <w:r w:rsidRPr="008E4443">
              <w:rPr>
                <w:sz w:val="28"/>
                <w:szCs w:val="28"/>
              </w:rPr>
              <w:t>438335.10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1C93797" w14:textId="77777777" w:rsidR="008E4443" w:rsidRPr="008E4443" w:rsidRDefault="008E4443" w:rsidP="008E4443">
            <w:pPr>
              <w:rPr>
                <w:b/>
                <w:sz w:val="28"/>
                <w:szCs w:val="28"/>
              </w:rPr>
            </w:pPr>
            <w:r w:rsidRPr="008E4443">
              <w:rPr>
                <w:sz w:val="28"/>
                <w:szCs w:val="28"/>
              </w:rPr>
              <w:t>1320802.43</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7F667EE8"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1A1F8F6E" w14:textId="77777777" w:rsidR="008E4443" w:rsidRPr="008E4443" w:rsidRDefault="008E4443" w:rsidP="008E4443">
            <w:pPr>
              <w:rPr>
                <w:b/>
                <w:sz w:val="28"/>
                <w:szCs w:val="28"/>
              </w:rPr>
            </w:pPr>
            <w:r w:rsidRPr="008E4443">
              <w:rPr>
                <w:sz w:val="28"/>
                <w:szCs w:val="28"/>
              </w:rPr>
              <w:t>—</w:t>
            </w:r>
          </w:p>
        </w:tc>
      </w:tr>
      <w:tr w:rsidR="008E4443" w:rsidRPr="008E4443" w14:paraId="296222A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E8400E3" w14:textId="77777777" w:rsidR="008E4443" w:rsidRPr="008E4443" w:rsidRDefault="008E4443" w:rsidP="008E4443">
            <w:pPr>
              <w:rPr>
                <w:b/>
                <w:sz w:val="28"/>
                <w:szCs w:val="28"/>
              </w:rPr>
            </w:pPr>
            <w:r w:rsidRPr="008E4443">
              <w:rPr>
                <w:sz w:val="28"/>
                <w:szCs w:val="28"/>
              </w:rPr>
              <w:t>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22E74C" w14:textId="77777777" w:rsidR="008E4443" w:rsidRPr="008E4443" w:rsidRDefault="008E4443" w:rsidP="008E4443">
            <w:pPr>
              <w:rPr>
                <w:b/>
                <w:sz w:val="28"/>
                <w:szCs w:val="28"/>
              </w:rPr>
            </w:pPr>
            <w:r w:rsidRPr="008E4443">
              <w:rPr>
                <w:sz w:val="28"/>
                <w:szCs w:val="28"/>
              </w:rPr>
              <w:t>438344.58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10187E" w14:textId="77777777" w:rsidR="008E4443" w:rsidRPr="008E4443" w:rsidRDefault="008E4443" w:rsidP="008E4443">
            <w:pPr>
              <w:rPr>
                <w:b/>
                <w:sz w:val="28"/>
                <w:szCs w:val="28"/>
              </w:rPr>
            </w:pPr>
            <w:r w:rsidRPr="008E4443">
              <w:rPr>
                <w:sz w:val="28"/>
                <w:szCs w:val="28"/>
              </w:rPr>
              <w:t>1320816.23</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03885100"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1F981B75" w14:textId="77777777" w:rsidR="008E4443" w:rsidRPr="008E4443" w:rsidRDefault="008E4443" w:rsidP="008E4443">
            <w:pPr>
              <w:rPr>
                <w:b/>
                <w:sz w:val="28"/>
                <w:szCs w:val="28"/>
              </w:rPr>
            </w:pPr>
            <w:r w:rsidRPr="008E4443">
              <w:rPr>
                <w:sz w:val="28"/>
                <w:szCs w:val="28"/>
              </w:rPr>
              <w:t>—</w:t>
            </w:r>
          </w:p>
        </w:tc>
      </w:tr>
      <w:tr w:rsidR="008E4443" w:rsidRPr="008E4443" w14:paraId="05563BB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4D867FD" w14:textId="77777777" w:rsidR="008E4443" w:rsidRPr="008E4443" w:rsidRDefault="008E4443" w:rsidP="008E4443">
            <w:pPr>
              <w:rPr>
                <w:b/>
                <w:sz w:val="28"/>
                <w:szCs w:val="28"/>
              </w:rPr>
            </w:pPr>
            <w:r w:rsidRPr="008E4443">
              <w:rPr>
                <w:sz w:val="28"/>
                <w:szCs w:val="28"/>
              </w:rPr>
              <w:t>41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D1A3065" w14:textId="77777777" w:rsidR="008E4443" w:rsidRPr="008E4443" w:rsidRDefault="008E4443" w:rsidP="008E4443">
            <w:pPr>
              <w:rPr>
                <w:b/>
                <w:sz w:val="28"/>
                <w:szCs w:val="28"/>
              </w:rPr>
            </w:pPr>
            <w:r w:rsidRPr="008E4443">
              <w:rPr>
                <w:sz w:val="28"/>
                <w:szCs w:val="28"/>
              </w:rPr>
              <w:t>438358.37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BF8A94" w14:textId="77777777" w:rsidR="008E4443" w:rsidRPr="008E4443" w:rsidRDefault="008E4443" w:rsidP="008E4443">
            <w:pPr>
              <w:rPr>
                <w:b/>
                <w:sz w:val="28"/>
                <w:szCs w:val="28"/>
              </w:rPr>
            </w:pPr>
            <w:r w:rsidRPr="008E4443">
              <w:rPr>
                <w:sz w:val="28"/>
                <w:szCs w:val="28"/>
              </w:rPr>
              <w:t>1320839.50</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6F341B37"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3D0509D0" w14:textId="77777777" w:rsidR="008E4443" w:rsidRPr="008E4443" w:rsidRDefault="008E4443" w:rsidP="008E4443">
            <w:pPr>
              <w:rPr>
                <w:b/>
                <w:sz w:val="28"/>
                <w:szCs w:val="28"/>
              </w:rPr>
            </w:pPr>
            <w:r w:rsidRPr="008E4443">
              <w:rPr>
                <w:sz w:val="28"/>
                <w:szCs w:val="28"/>
              </w:rPr>
              <w:t>—</w:t>
            </w:r>
          </w:p>
        </w:tc>
      </w:tr>
      <w:tr w:rsidR="008E4443" w:rsidRPr="008E4443" w14:paraId="4D56BDE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83DBC70" w14:textId="77777777" w:rsidR="008E4443" w:rsidRPr="008E4443" w:rsidRDefault="008E4443" w:rsidP="008E4443">
            <w:pPr>
              <w:rPr>
                <w:b/>
                <w:sz w:val="28"/>
                <w:szCs w:val="28"/>
              </w:rPr>
            </w:pPr>
            <w:r w:rsidRPr="008E4443">
              <w:rPr>
                <w:sz w:val="28"/>
                <w:szCs w:val="28"/>
              </w:rPr>
              <w:t>42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72F02D" w14:textId="77777777" w:rsidR="008E4443" w:rsidRPr="008E4443" w:rsidRDefault="008E4443" w:rsidP="008E4443">
            <w:pPr>
              <w:rPr>
                <w:b/>
                <w:sz w:val="28"/>
                <w:szCs w:val="28"/>
              </w:rPr>
            </w:pPr>
            <w:r w:rsidRPr="008E4443">
              <w:rPr>
                <w:sz w:val="28"/>
                <w:szCs w:val="28"/>
              </w:rPr>
              <w:t>438369.58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B74BFDE" w14:textId="77777777" w:rsidR="008E4443" w:rsidRPr="008E4443" w:rsidRDefault="008E4443" w:rsidP="008E4443">
            <w:pPr>
              <w:rPr>
                <w:b/>
                <w:sz w:val="28"/>
                <w:szCs w:val="28"/>
              </w:rPr>
            </w:pPr>
            <w:r w:rsidRPr="008E4443">
              <w:rPr>
                <w:sz w:val="28"/>
                <w:szCs w:val="28"/>
              </w:rPr>
              <w:t>1320867.94</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48F19977"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779940C5" w14:textId="77777777" w:rsidR="008E4443" w:rsidRPr="008E4443" w:rsidRDefault="008E4443" w:rsidP="008E4443">
            <w:pPr>
              <w:rPr>
                <w:b/>
                <w:sz w:val="28"/>
                <w:szCs w:val="28"/>
              </w:rPr>
            </w:pPr>
            <w:r w:rsidRPr="008E4443">
              <w:rPr>
                <w:sz w:val="28"/>
                <w:szCs w:val="28"/>
              </w:rPr>
              <w:t>—</w:t>
            </w:r>
          </w:p>
        </w:tc>
      </w:tr>
      <w:tr w:rsidR="008E4443" w:rsidRPr="008E4443" w14:paraId="0A9F1E1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3C015F8" w14:textId="77777777" w:rsidR="008E4443" w:rsidRPr="008E4443" w:rsidRDefault="008E4443" w:rsidP="008E4443">
            <w:pPr>
              <w:rPr>
                <w:b/>
                <w:sz w:val="28"/>
                <w:szCs w:val="28"/>
              </w:rPr>
            </w:pPr>
            <w:r w:rsidRPr="008E4443">
              <w:rPr>
                <w:sz w:val="28"/>
                <w:szCs w:val="28"/>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B1796C5" w14:textId="77777777" w:rsidR="008E4443" w:rsidRPr="008E4443" w:rsidRDefault="008E4443" w:rsidP="008E4443">
            <w:pPr>
              <w:rPr>
                <w:b/>
                <w:sz w:val="28"/>
                <w:szCs w:val="28"/>
              </w:rPr>
            </w:pPr>
            <w:r w:rsidRPr="008E4443">
              <w:rPr>
                <w:sz w:val="28"/>
                <w:szCs w:val="28"/>
              </w:rPr>
              <w:t>438473.87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2FFEEF0" w14:textId="77777777" w:rsidR="008E4443" w:rsidRPr="008E4443" w:rsidRDefault="008E4443" w:rsidP="008E4443">
            <w:pPr>
              <w:rPr>
                <w:b/>
                <w:sz w:val="28"/>
                <w:szCs w:val="28"/>
              </w:rPr>
            </w:pPr>
            <w:r w:rsidRPr="008E4443">
              <w:rPr>
                <w:sz w:val="28"/>
                <w:szCs w:val="28"/>
              </w:rPr>
              <w:t>1320841.52</w:t>
            </w:r>
          </w:p>
        </w:tc>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14:paraId="0F7E5232" w14:textId="77777777" w:rsidR="008E4443" w:rsidRPr="008E4443" w:rsidRDefault="008E4443" w:rsidP="008E4443">
            <w:pPr>
              <w:rPr>
                <w:b/>
                <w:sz w:val="28"/>
                <w:szCs w:val="28"/>
              </w:rPr>
            </w:pPr>
            <w:r w:rsidRPr="008E4443">
              <w:rPr>
                <w:sz w:val="28"/>
                <w:szCs w:val="28"/>
              </w:rPr>
              <w:t>Картометрический метод; 1.00</w:t>
            </w:r>
          </w:p>
        </w:tc>
        <w:tc>
          <w:tcPr>
            <w:tcW w:w="872" w:type="pct"/>
            <w:tcBorders>
              <w:top w:val="single" w:sz="4" w:space="0" w:color="auto"/>
              <w:left w:val="single" w:sz="4" w:space="0" w:color="auto"/>
              <w:bottom w:val="single" w:sz="4" w:space="0" w:color="auto"/>
              <w:right w:val="double" w:sz="6" w:space="0" w:color="auto"/>
            </w:tcBorders>
            <w:shd w:val="clear" w:color="auto" w:fill="auto"/>
            <w:vAlign w:val="center"/>
          </w:tcPr>
          <w:p w14:paraId="7C23F5F1" w14:textId="77777777" w:rsidR="008E4443" w:rsidRPr="008E4443" w:rsidRDefault="008E4443" w:rsidP="008E4443">
            <w:pPr>
              <w:rPr>
                <w:b/>
                <w:sz w:val="28"/>
                <w:szCs w:val="28"/>
              </w:rPr>
            </w:pPr>
            <w:r w:rsidRPr="008E4443">
              <w:rPr>
                <w:sz w:val="28"/>
                <w:szCs w:val="28"/>
              </w:rPr>
              <w:t>—</w:t>
            </w:r>
          </w:p>
        </w:tc>
      </w:tr>
    </w:tbl>
    <w:p w14:paraId="1551C51A" w14:textId="77777777" w:rsidR="008E4443" w:rsidRPr="008E4443" w:rsidRDefault="008E4443" w:rsidP="008E4443">
      <w:pPr>
        <w:rPr>
          <w:sz w:val="28"/>
          <w:szCs w:val="28"/>
          <w:lang w:val="en-US"/>
        </w:rPr>
      </w:pPr>
    </w:p>
    <w:tbl>
      <w:tblPr>
        <w:tblW w:w="5000" w:type="pct"/>
        <w:jc w:val="center"/>
        <w:tblCellMar>
          <w:left w:w="120" w:type="dxa"/>
          <w:right w:w="120" w:type="dxa"/>
        </w:tblCellMar>
        <w:tblLook w:val="0000" w:firstRow="0" w:lastRow="0" w:firstColumn="0" w:lastColumn="0" w:noHBand="0" w:noVBand="0"/>
      </w:tblPr>
      <w:tblGrid>
        <w:gridCol w:w="1915"/>
        <w:gridCol w:w="1334"/>
        <w:gridCol w:w="1335"/>
        <w:gridCol w:w="2853"/>
        <w:gridCol w:w="2553"/>
      </w:tblGrid>
      <w:tr w:rsidR="008E4443" w:rsidRPr="008E4443" w14:paraId="7F409F53" w14:textId="77777777" w:rsidTr="00827715">
        <w:trPr>
          <w:cantSplit/>
          <w:jc w:val="center"/>
        </w:trPr>
        <w:tc>
          <w:tcPr>
            <w:tcW w:w="5000" w:type="pct"/>
            <w:gridSpan w:val="5"/>
            <w:tcBorders>
              <w:top w:val="single" w:sz="4" w:space="0" w:color="auto"/>
              <w:left w:val="double" w:sz="6" w:space="0" w:color="auto"/>
              <w:bottom w:val="double" w:sz="6" w:space="0" w:color="auto"/>
              <w:right w:val="double" w:sz="6" w:space="0" w:color="auto"/>
            </w:tcBorders>
            <w:shd w:val="clear" w:color="auto" w:fill="auto"/>
            <w:vAlign w:val="center"/>
          </w:tcPr>
          <w:p w14:paraId="7D033622" w14:textId="77777777" w:rsidR="008E4443" w:rsidRPr="008E4443" w:rsidRDefault="008E4443" w:rsidP="008E4443">
            <w:pPr>
              <w:rPr>
                <w:b/>
                <w:sz w:val="28"/>
                <w:szCs w:val="28"/>
              </w:rPr>
            </w:pPr>
            <w:r w:rsidRPr="008E4443">
              <w:rPr>
                <w:b/>
                <w:sz w:val="28"/>
                <w:szCs w:val="28"/>
              </w:rPr>
              <w:t>3. Сведения о характерных точках части (частей) границы объекта</w:t>
            </w:r>
          </w:p>
        </w:tc>
      </w:tr>
      <w:tr w:rsidR="008E4443" w:rsidRPr="008E4443" w14:paraId="213AAAE1" w14:textId="77777777" w:rsidTr="00827715">
        <w:trPr>
          <w:cantSplit/>
          <w:tblHeader/>
          <w:jc w:val="center"/>
        </w:trPr>
        <w:tc>
          <w:tcPr>
            <w:tcW w:w="866" w:type="pct"/>
            <w:vMerge w:val="restart"/>
            <w:tcBorders>
              <w:top w:val="single" w:sz="4" w:space="0" w:color="auto"/>
              <w:left w:val="double" w:sz="6" w:space="0" w:color="auto"/>
              <w:right w:val="single" w:sz="4" w:space="0" w:color="auto"/>
            </w:tcBorders>
            <w:shd w:val="clear" w:color="auto" w:fill="auto"/>
            <w:vAlign w:val="center"/>
          </w:tcPr>
          <w:p w14:paraId="6D2D1F6C" w14:textId="77777777" w:rsidR="008E4443" w:rsidRPr="008E4443" w:rsidRDefault="008E4443" w:rsidP="008E4443">
            <w:pPr>
              <w:rPr>
                <w:b/>
                <w:sz w:val="28"/>
                <w:szCs w:val="28"/>
              </w:rPr>
            </w:pPr>
            <w:r w:rsidRPr="008E4443">
              <w:rPr>
                <w:b/>
                <w:sz w:val="28"/>
                <w:szCs w:val="28"/>
              </w:rPr>
              <w:t>Обозначение характерных точек части границ</w:t>
            </w:r>
          </w:p>
        </w:tc>
        <w:tc>
          <w:tcPr>
            <w:tcW w:w="138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71B5E34" w14:textId="77777777" w:rsidR="008E4443" w:rsidRPr="008E4443" w:rsidRDefault="008E4443" w:rsidP="008E4443">
            <w:pPr>
              <w:rPr>
                <w:b/>
                <w:sz w:val="28"/>
                <w:szCs w:val="28"/>
              </w:rPr>
            </w:pPr>
            <w:r w:rsidRPr="008E4443">
              <w:rPr>
                <w:b/>
                <w:sz w:val="28"/>
                <w:szCs w:val="28"/>
              </w:rPr>
              <w:t>Координаты, м</w:t>
            </w:r>
          </w:p>
        </w:tc>
        <w:tc>
          <w:tcPr>
            <w:tcW w:w="1451" w:type="pct"/>
            <w:vMerge w:val="restart"/>
            <w:tcBorders>
              <w:top w:val="single" w:sz="4" w:space="0" w:color="auto"/>
              <w:left w:val="single" w:sz="4" w:space="0" w:color="auto"/>
              <w:right w:val="single" w:sz="4" w:space="0" w:color="auto"/>
            </w:tcBorders>
            <w:shd w:val="clear" w:color="auto" w:fill="auto"/>
            <w:vAlign w:val="center"/>
          </w:tcPr>
          <w:p w14:paraId="6FF9E75A" w14:textId="77777777" w:rsidR="008E4443" w:rsidRPr="008E4443" w:rsidRDefault="008E4443" w:rsidP="008E4443">
            <w:pPr>
              <w:rPr>
                <w:b/>
                <w:sz w:val="28"/>
                <w:szCs w:val="28"/>
              </w:rPr>
            </w:pPr>
            <w:r w:rsidRPr="008E4443">
              <w:rPr>
                <w:b/>
                <w:sz w:val="28"/>
                <w:szCs w:val="28"/>
              </w:rPr>
              <w:t>Метод определения координат и средняя квадратическая погрешность положения характерной точки (М</w:t>
            </w:r>
            <w:r w:rsidRPr="008E4443">
              <w:rPr>
                <w:b/>
                <w:sz w:val="28"/>
                <w:szCs w:val="28"/>
                <w:vertAlign w:val="subscript"/>
                <w:lang w:val="en-US"/>
              </w:rPr>
              <w:t>t</w:t>
            </w:r>
            <w:r w:rsidRPr="008E4443">
              <w:rPr>
                <w:b/>
                <w:sz w:val="28"/>
                <w:szCs w:val="28"/>
              </w:rPr>
              <w:t>), м</w:t>
            </w:r>
          </w:p>
        </w:tc>
        <w:tc>
          <w:tcPr>
            <w:tcW w:w="1301" w:type="pct"/>
            <w:vMerge w:val="restart"/>
            <w:tcBorders>
              <w:top w:val="single" w:sz="4" w:space="0" w:color="auto"/>
              <w:left w:val="single" w:sz="4" w:space="0" w:color="auto"/>
              <w:right w:val="double" w:sz="6" w:space="0" w:color="auto"/>
            </w:tcBorders>
            <w:shd w:val="clear" w:color="auto" w:fill="auto"/>
            <w:vAlign w:val="center"/>
          </w:tcPr>
          <w:p w14:paraId="612D4847" w14:textId="77777777" w:rsidR="008E4443" w:rsidRPr="008E4443" w:rsidRDefault="008E4443" w:rsidP="008E4443">
            <w:pPr>
              <w:rPr>
                <w:b/>
                <w:sz w:val="28"/>
                <w:szCs w:val="28"/>
              </w:rPr>
            </w:pPr>
            <w:r w:rsidRPr="008E4443">
              <w:rPr>
                <w:b/>
                <w:sz w:val="28"/>
                <w:szCs w:val="28"/>
              </w:rPr>
              <w:t>Описание обозначения точки</w:t>
            </w:r>
          </w:p>
        </w:tc>
      </w:tr>
      <w:tr w:rsidR="008E4443" w:rsidRPr="008E4443" w14:paraId="5DF75FE0" w14:textId="77777777" w:rsidTr="00827715">
        <w:trPr>
          <w:cantSplit/>
          <w:tblHeader/>
          <w:jc w:val="center"/>
        </w:trPr>
        <w:tc>
          <w:tcPr>
            <w:tcW w:w="866" w:type="pct"/>
            <w:vMerge/>
            <w:tcBorders>
              <w:left w:val="double" w:sz="6" w:space="0" w:color="auto"/>
              <w:bottom w:val="single" w:sz="4" w:space="0" w:color="auto"/>
              <w:right w:val="single" w:sz="4" w:space="0" w:color="auto"/>
            </w:tcBorders>
            <w:shd w:val="clear" w:color="auto" w:fill="auto"/>
            <w:vAlign w:val="center"/>
          </w:tcPr>
          <w:p w14:paraId="62BA4078" w14:textId="77777777" w:rsidR="008E4443" w:rsidRPr="008E4443" w:rsidRDefault="008E4443" w:rsidP="008E4443">
            <w:pPr>
              <w:rPr>
                <w:b/>
                <w:sz w:val="28"/>
                <w:szCs w:val="28"/>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E48276B" w14:textId="77777777" w:rsidR="008E4443" w:rsidRPr="008E4443" w:rsidRDefault="008E4443" w:rsidP="008E4443">
            <w:pPr>
              <w:rPr>
                <w:b/>
                <w:sz w:val="28"/>
                <w:szCs w:val="28"/>
              </w:rPr>
            </w:pPr>
            <w:r w:rsidRPr="008E4443">
              <w:rPr>
                <w:b/>
                <w:sz w:val="28"/>
                <w:szCs w:val="28"/>
              </w:rPr>
              <w:t>Х</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1CF5F5" w14:textId="77777777" w:rsidR="008E4443" w:rsidRPr="008E4443" w:rsidRDefault="008E4443" w:rsidP="008E4443">
            <w:pPr>
              <w:rPr>
                <w:b/>
                <w:sz w:val="28"/>
                <w:szCs w:val="28"/>
              </w:rPr>
            </w:pPr>
            <w:r w:rsidRPr="008E4443">
              <w:rPr>
                <w:b/>
                <w:sz w:val="28"/>
                <w:szCs w:val="28"/>
                <w:lang w:val="en-US"/>
              </w:rPr>
              <w:t>Y</w:t>
            </w:r>
          </w:p>
        </w:tc>
        <w:tc>
          <w:tcPr>
            <w:tcW w:w="1451" w:type="pct"/>
            <w:vMerge/>
            <w:tcBorders>
              <w:left w:val="single" w:sz="4" w:space="0" w:color="auto"/>
              <w:bottom w:val="single" w:sz="4" w:space="0" w:color="auto"/>
              <w:right w:val="single" w:sz="4" w:space="0" w:color="auto"/>
            </w:tcBorders>
            <w:shd w:val="clear" w:color="auto" w:fill="auto"/>
            <w:vAlign w:val="center"/>
          </w:tcPr>
          <w:p w14:paraId="5F1499C9" w14:textId="77777777" w:rsidR="008E4443" w:rsidRPr="008E4443" w:rsidRDefault="008E4443" w:rsidP="008E4443">
            <w:pPr>
              <w:rPr>
                <w:b/>
                <w:sz w:val="28"/>
                <w:szCs w:val="28"/>
              </w:rPr>
            </w:pPr>
          </w:p>
        </w:tc>
        <w:tc>
          <w:tcPr>
            <w:tcW w:w="1301" w:type="pct"/>
            <w:vMerge/>
            <w:tcBorders>
              <w:left w:val="single" w:sz="4" w:space="0" w:color="auto"/>
              <w:bottom w:val="single" w:sz="4" w:space="0" w:color="auto"/>
              <w:right w:val="double" w:sz="6" w:space="0" w:color="auto"/>
            </w:tcBorders>
            <w:shd w:val="clear" w:color="auto" w:fill="auto"/>
            <w:vAlign w:val="center"/>
          </w:tcPr>
          <w:p w14:paraId="345C8F6F" w14:textId="77777777" w:rsidR="008E4443" w:rsidRPr="008E4443" w:rsidRDefault="008E4443" w:rsidP="008E4443">
            <w:pPr>
              <w:rPr>
                <w:b/>
                <w:sz w:val="28"/>
                <w:szCs w:val="28"/>
              </w:rPr>
            </w:pPr>
          </w:p>
        </w:tc>
      </w:tr>
    </w:tbl>
    <w:p w14:paraId="76260A4F" w14:textId="77777777" w:rsidR="008E4443" w:rsidRPr="008E4443" w:rsidRDefault="008E4443" w:rsidP="008E4443">
      <w:pPr>
        <w:rPr>
          <w:sz w:val="28"/>
          <w:szCs w:val="28"/>
          <w:lang w:val="en-US"/>
        </w:rPr>
      </w:pPr>
    </w:p>
    <w:tbl>
      <w:tblPr>
        <w:tblW w:w="5000" w:type="pct"/>
        <w:jc w:val="center"/>
        <w:tblCellMar>
          <w:left w:w="120" w:type="dxa"/>
          <w:right w:w="120" w:type="dxa"/>
        </w:tblCellMar>
        <w:tblLook w:val="0000" w:firstRow="0" w:lastRow="0" w:firstColumn="0" w:lastColumn="0" w:noHBand="0" w:noVBand="0"/>
      </w:tblPr>
      <w:tblGrid>
        <w:gridCol w:w="1730"/>
        <w:gridCol w:w="1381"/>
        <w:gridCol w:w="1381"/>
        <w:gridCol w:w="2899"/>
        <w:gridCol w:w="2599"/>
      </w:tblGrid>
      <w:tr w:rsidR="008E4443" w:rsidRPr="008E4443" w14:paraId="6FAD4CE8" w14:textId="77777777" w:rsidTr="00827715">
        <w:trPr>
          <w:cantSplit/>
          <w:tblHeader/>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C667528" w14:textId="77777777" w:rsidR="008E4443" w:rsidRPr="008E4443" w:rsidRDefault="008E4443" w:rsidP="008E4443">
            <w:pPr>
              <w:rPr>
                <w:b/>
                <w:sz w:val="28"/>
                <w:szCs w:val="28"/>
              </w:rPr>
            </w:pPr>
            <w:r w:rsidRPr="008E4443">
              <w:rPr>
                <w:b/>
                <w:sz w:val="28"/>
                <w:szCs w:val="28"/>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1A94E21" w14:textId="77777777" w:rsidR="008E4443" w:rsidRPr="008E4443" w:rsidRDefault="008E4443" w:rsidP="008E4443">
            <w:pPr>
              <w:rPr>
                <w:b/>
                <w:sz w:val="28"/>
                <w:szCs w:val="28"/>
              </w:rPr>
            </w:pPr>
            <w:r w:rsidRPr="008E4443">
              <w:rPr>
                <w:b/>
                <w:sz w:val="28"/>
                <w:szCs w:val="28"/>
              </w:rPr>
              <w:t>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7273696" w14:textId="77777777" w:rsidR="008E4443" w:rsidRPr="008E4443" w:rsidRDefault="008E4443" w:rsidP="008E4443">
            <w:pPr>
              <w:rPr>
                <w:b/>
                <w:sz w:val="28"/>
                <w:szCs w:val="28"/>
              </w:rPr>
            </w:pPr>
            <w:r w:rsidRPr="008E4443">
              <w:rPr>
                <w:b/>
                <w:sz w:val="28"/>
                <w:szCs w:val="28"/>
              </w:rPr>
              <w:t>3</w:t>
            </w: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0665CFDE" w14:textId="77777777" w:rsidR="008E4443" w:rsidRPr="008E4443" w:rsidRDefault="008E4443" w:rsidP="008E4443">
            <w:pPr>
              <w:rPr>
                <w:b/>
                <w:sz w:val="28"/>
                <w:szCs w:val="28"/>
              </w:rPr>
            </w:pPr>
            <w:r w:rsidRPr="008E4443">
              <w:rPr>
                <w:b/>
                <w:sz w:val="28"/>
                <w:szCs w:val="28"/>
              </w:rPr>
              <w:t>4</w:t>
            </w: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0AE4340B" w14:textId="77777777" w:rsidR="008E4443" w:rsidRPr="008E4443" w:rsidRDefault="008E4443" w:rsidP="008E4443">
            <w:pPr>
              <w:rPr>
                <w:b/>
                <w:sz w:val="28"/>
                <w:szCs w:val="28"/>
              </w:rPr>
            </w:pPr>
            <w:r w:rsidRPr="008E4443">
              <w:rPr>
                <w:b/>
                <w:sz w:val="28"/>
                <w:szCs w:val="28"/>
              </w:rPr>
              <w:t>5</w:t>
            </w:r>
          </w:p>
        </w:tc>
      </w:tr>
      <w:tr w:rsidR="008E4443" w:rsidRPr="008E4443" w14:paraId="622C5B5A" w14:textId="77777777" w:rsidTr="00827715">
        <w:trPr>
          <w:cantSplit/>
          <w:jc w:val="center"/>
        </w:trPr>
        <w:tc>
          <w:tcPr>
            <w:tcW w:w="5000" w:type="pct"/>
            <w:gridSpan w:val="5"/>
            <w:tcBorders>
              <w:top w:val="single" w:sz="4" w:space="0" w:color="auto"/>
              <w:left w:val="double" w:sz="6" w:space="0" w:color="auto"/>
              <w:bottom w:val="single" w:sz="4" w:space="0" w:color="auto"/>
              <w:right w:val="double" w:sz="6" w:space="0" w:color="auto"/>
            </w:tcBorders>
            <w:shd w:val="clear" w:color="auto" w:fill="auto"/>
            <w:vAlign w:val="center"/>
          </w:tcPr>
          <w:p w14:paraId="666C41FC" w14:textId="77777777" w:rsidR="008E4443" w:rsidRPr="008E4443" w:rsidRDefault="008E4443" w:rsidP="008E4443">
            <w:pPr>
              <w:rPr>
                <w:sz w:val="28"/>
                <w:szCs w:val="28"/>
                <w:lang w:val="en-US"/>
              </w:rPr>
            </w:pPr>
            <w:r w:rsidRPr="008E4443">
              <w:rPr>
                <w:sz w:val="28"/>
                <w:szCs w:val="28"/>
              </w:rPr>
              <w:t>Часть №</w:t>
            </w:r>
            <w:r w:rsidRPr="008E4443">
              <w:rPr>
                <w:sz w:val="28"/>
                <w:szCs w:val="28"/>
                <w:lang w:val="en-US"/>
              </w:rPr>
              <w:t xml:space="preserve"> </w:t>
            </w:r>
          </w:p>
        </w:tc>
      </w:tr>
      <w:tr w:rsidR="008E4443" w:rsidRPr="008E4443" w14:paraId="76AE6FD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AB980BB" w14:textId="77777777" w:rsidR="008E4443" w:rsidRPr="008E4443" w:rsidRDefault="008E4443" w:rsidP="008E4443">
            <w:pPr>
              <w:rPr>
                <w:b/>
                <w:sz w:val="28"/>
                <w:szCs w:val="28"/>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8C7B80" w14:textId="77777777" w:rsidR="008E4443" w:rsidRPr="008E4443" w:rsidRDefault="008E4443" w:rsidP="008E4443">
            <w:pPr>
              <w:rPr>
                <w:b/>
                <w:sz w:val="28"/>
                <w:szCs w:val="28"/>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D6A90C0" w14:textId="77777777" w:rsidR="008E4443" w:rsidRPr="008E4443" w:rsidRDefault="008E4443" w:rsidP="008E4443">
            <w:pPr>
              <w:rPr>
                <w:b/>
                <w:sz w:val="28"/>
                <w:szCs w:val="28"/>
                <w:lang w:val="en-US"/>
              </w:rPr>
            </w:pP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3C3FF8E1" w14:textId="77777777" w:rsidR="008E4443" w:rsidRPr="008E4443" w:rsidRDefault="008E4443" w:rsidP="008E4443">
            <w:pPr>
              <w:rPr>
                <w:b/>
                <w:sz w:val="28"/>
                <w:szCs w:val="28"/>
                <w:lang w:val="en-US"/>
              </w:rPr>
            </w:pP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7D3BB57D" w14:textId="77777777" w:rsidR="008E4443" w:rsidRPr="008E4443" w:rsidRDefault="008E4443" w:rsidP="008E4443">
            <w:pPr>
              <w:rPr>
                <w:b/>
                <w:sz w:val="28"/>
                <w:szCs w:val="28"/>
                <w:lang w:val="en-US"/>
              </w:rPr>
            </w:pPr>
          </w:p>
        </w:tc>
      </w:tr>
      <w:tr w:rsidR="008E4443" w:rsidRPr="008E4443" w14:paraId="74ED439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D06BAC5" w14:textId="77777777" w:rsidR="008E4443" w:rsidRPr="008E4443" w:rsidRDefault="008E4443" w:rsidP="008E4443">
            <w:pPr>
              <w:rPr>
                <w:b/>
                <w:sz w:val="28"/>
                <w:szCs w:val="28"/>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637DBAE" w14:textId="77777777" w:rsidR="008E4443" w:rsidRPr="008E4443" w:rsidRDefault="008E4443" w:rsidP="008E4443">
            <w:pPr>
              <w:rPr>
                <w:b/>
                <w:sz w:val="28"/>
                <w:szCs w:val="28"/>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7F359F5" w14:textId="77777777" w:rsidR="008E4443" w:rsidRPr="008E4443" w:rsidRDefault="008E4443" w:rsidP="008E4443">
            <w:pPr>
              <w:rPr>
                <w:b/>
                <w:sz w:val="28"/>
                <w:szCs w:val="28"/>
                <w:lang w:val="en-US"/>
              </w:rPr>
            </w:pP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5DCEEB3C" w14:textId="77777777" w:rsidR="008E4443" w:rsidRPr="008E4443" w:rsidRDefault="008E4443" w:rsidP="008E4443">
            <w:pPr>
              <w:rPr>
                <w:b/>
                <w:sz w:val="28"/>
                <w:szCs w:val="28"/>
                <w:lang w:val="en-US"/>
              </w:rPr>
            </w:pP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662357D4" w14:textId="77777777" w:rsidR="008E4443" w:rsidRPr="008E4443" w:rsidRDefault="008E4443" w:rsidP="008E4443">
            <w:pPr>
              <w:rPr>
                <w:b/>
                <w:sz w:val="28"/>
                <w:szCs w:val="28"/>
                <w:lang w:val="en-US"/>
              </w:rPr>
            </w:pPr>
          </w:p>
        </w:tc>
      </w:tr>
    </w:tbl>
    <w:p w14:paraId="4D47076B" w14:textId="77777777" w:rsidR="008E4443" w:rsidRPr="008E4443" w:rsidRDefault="008E4443" w:rsidP="008E4443">
      <w:pPr>
        <w:rPr>
          <w:sz w:val="28"/>
          <w:szCs w:val="28"/>
        </w:rPr>
        <w:sectPr w:rsidR="008E4443" w:rsidRPr="008E4443" w:rsidSect="003E0F4B">
          <w:headerReference w:type="even" r:id="rId105"/>
          <w:headerReference w:type="default" r:id="rId106"/>
          <w:footerReference w:type="even" r:id="rId107"/>
          <w:footerReference w:type="default" r:id="rId108"/>
          <w:headerReference w:type="first" r:id="rId109"/>
          <w:footerReference w:type="first" r:id="rId110"/>
          <w:pgSz w:w="11906" w:h="16838"/>
          <w:pgMar w:top="1135" w:right="510" w:bottom="1135" w:left="1360" w:header="709" w:footer="709" w:gutter="0"/>
          <w:cols w:space="708"/>
          <w:docGrid w:linePitch="360"/>
        </w:sectPr>
      </w:pPr>
    </w:p>
    <w:p w14:paraId="38F46E9C" w14:textId="77777777" w:rsidR="008E4443" w:rsidRPr="008E4443" w:rsidRDefault="008E4443" w:rsidP="008E4443">
      <w:pPr>
        <w:rPr>
          <w:sz w:val="28"/>
          <w:szCs w:val="28"/>
        </w:rPr>
      </w:pPr>
    </w:p>
    <w:tbl>
      <w:tblPr>
        <w:tblW w:w="5000" w:type="pct"/>
        <w:jc w:val="center"/>
        <w:tblLayout w:type="fixed"/>
        <w:tblCellMar>
          <w:left w:w="120" w:type="dxa"/>
          <w:right w:w="120" w:type="dxa"/>
        </w:tblCellMar>
        <w:tblLook w:val="0000" w:firstRow="0" w:lastRow="0" w:firstColumn="0" w:lastColumn="0" w:noHBand="0" w:noVBand="0"/>
      </w:tblPr>
      <w:tblGrid>
        <w:gridCol w:w="1302"/>
        <w:gridCol w:w="1282"/>
        <w:gridCol w:w="1397"/>
        <w:gridCol w:w="1387"/>
        <w:gridCol w:w="1275"/>
        <w:gridCol w:w="1898"/>
        <w:gridCol w:w="1449"/>
      </w:tblGrid>
      <w:tr w:rsidR="008E4443" w:rsidRPr="008E4443" w14:paraId="16D50577" w14:textId="77777777" w:rsidTr="00827715">
        <w:trPr>
          <w:cantSplit/>
          <w:jc w:val="center"/>
        </w:trPr>
        <w:tc>
          <w:tcPr>
            <w:tcW w:w="5000" w:type="pct"/>
            <w:gridSpan w:val="7"/>
            <w:tcBorders>
              <w:top w:val="single" w:sz="4" w:space="0" w:color="auto"/>
              <w:left w:val="double" w:sz="6" w:space="0" w:color="auto"/>
              <w:bottom w:val="double" w:sz="6" w:space="0" w:color="auto"/>
              <w:right w:val="double" w:sz="6" w:space="0" w:color="auto"/>
            </w:tcBorders>
            <w:shd w:val="clear" w:color="auto" w:fill="auto"/>
            <w:vAlign w:val="center"/>
          </w:tcPr>
          <w:p w14:paraId="14442F3D" w14:textId="77777777" w:rsidR="008E4443" w:rsidRPr="008E4443" w:rsidRDefault="008E4443" w:rsidP="008E4443">
            <w:pPr>
              <w:rPr>
                <w:b/>
                <w:sz w:val="28"/>
                <w:szCs w:val="28"/>
              </w:rPr>
            </w:pPr>
            <w:r w:rsidRPr="008E4443">
              <w:rPr>
                <w:b/>
                <w:sz w:val="28"/>
                <w:szCs w:val="28"/>
              </w:rPr>
              <w:t xml:space="preserve">1. Система координат </w:t>
            </w:r>
            <w:r w:rsidRPr="008E4443">
              <w:rPr>
                <w:i/>
                <w:sz w:val="28"/>
                <w:szCs w:val="28"/>
              </w:rPr>
              <w:t>МСК-48</w:t>
            </w:r>
          </w:p>
        </w:tc>
      </w:tr>
      <w:tr w:rsidR="008E4443" w:rsidRPr="008E4443" w14:paraId="695032B6" w14:textId="77777777" w:rsidTr="00827715">
        <w:trPr>
          <w:cantSplit/>
          <w:jc w:val="center"/>
        </w:trPr>
        <w:tc>
          <w:tcPr>
            <w:tcW w:w="5000" w:type="pct"/>
            <w:gridSpan w:val="7"/>
            <w:tcBorders>
              <w:top w:val="single" w:sz="4" w:space="0" w:color="auto"/>
              <w:left w:val="double" w:sz="6" w:space="0" w:color="auto"/>
              <w:bottom w:val="double" w:sz="6" w:space="0" w:color="auto"/>
              <w:right w:val="double" w:sz="6" w:space="0" w:color="auto"/>
            </w:tcBorders>
            <w:shd w:val="clear" w:color="auto" w:fill="auto"/>
            <w:vAlign w:val="center"/>
          </w:tcPr>
          <w:p w14:paraId="053F5298" w14:textId="77777777" w:rsidR="008E4443" w:rsidRPr="008E4443" w:rsidRDefault="008E4443" w:rsidP="008E4443">
            <w:pPr>
              <w:rPr>
                <w:b/>
                <w:sz w:val="28"/>
                <w:szCs w:val="28"/>
              </w:rPr>
            </w:pPr>
            <w:r w:rsidRPr="008E4443">
              <w:rPr>
                <w:b/>
                <w:sz w:val="28"/>
                <w:szCs w:val="28"/>
              </w:rPr>
              <w:t>2. Сведения о характерных точках границ объекта</w:t>
            </w:r>
          </w:p>
        </w:tc>
      </w:tr>
      <w:tr w:rsidR="008E4443" w:rsidRPr="008E4443" w14:paraId="2D4D0A5B" w14:textId="77777777" w:rsidTr="00827715">
        <w:trPr>
          <w:cantSplit/>
          <w:jc w:val="center"/>
        </w:trPr>
        <w:tc>
          <w:tcPr>
            <w:tcW w:w="652" w:type="pct"/>
            <w:vMerge w:val="restart"/>
            <w:tcBorders>
              <w:top w:val="single" w:sz="4" w:space="0" w:color="auto"/>
              <w:left w:val="double" w:sz="6" w:space="0" w:color="auto"/>
              <w:right w:val="single" w:sz="4" w:space="0" w:color="auto"/>
            </w:tcBorders>
            <w:shd w:val="clear" w:color="auto" w:fill="auto"/>
          </w:tcPr>
          <w:p w14:paraId="44B65160" w14:textId="77777777" w:rsidR="008E4443" w:rsidRPr="008E4443" w:rsidRDefault="008E4443" w:rsidP="008E4443">
            <w:pPr>
              <w:rPr>
                <w:b/>
                <w:sz w:val="28"/>
                <w:szCs w:val="28"/>
              </w:rPr>
            </w:pPr>
            <w:r w:rsidRPr="008E4443">
              <w:rPr>
                <w:b/>
                <w:sz w:val="28"/>
                <w:szCs w:val="28"/>
              </w:rPr>
              <w:t>Обозна</w:t>
            </w:r>
            <w:r w:rsidRPr="008E4443">
              <w:rPr>
                <w:b/>
                <w:sz w:val="28"/>
                <w:szCs w:val="28"/>
              </w:rPr>
              <w:softHyphen/>
              <w:t>чение характер</w:t>
            </w:r>
            <w:r w:rsidRPr="008E4443">
              <w:rPr>
                <w:b/>
                <w:sz w:val="28"/>
                <w:szCs w:val="28"/>
              </w:rPr>
              <w:softHyphen/>
              <w:t>ных точек границ</w:t>
            </w:r>
          </w:p>
        </w:tc>
        <w:tc>
          <w:tcPr>
            <w:tcW w:w="134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15CA0E0" w14:textId="77777777" w:rsidR="008E4443" w:rsidRPr="008E4443" w:rsidRDefault="008E4443" w:rsidP="008E4443">
            <w:pPr>
              <w:rPr>
                <w:b/>
                <w:sz w:val="28"/>
                <w:szCs w:val="28"/>
              </w:rPr>
            </w:pPr>
            <w:r w:rsidRPr="008E4443">
              <w:rPr>
                <w:b/>
                <w:sz w:val="28"/>
                <w:szCs w:val="28"/>
              </w:rPr>
              <w:t>Существующие координаты, м</w:t>
            </w:r>
          </w:p>
        </w:tc>
        <w:tc>
          <w:tcPr>
            <w:tcW w:w="133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947269" w14:textId="77777777" w:rsidR="008E4443" w:rsidRPr="008E4443" w:rsidRDefault="008E4443" w:rsidP="008E4443">
            <w:pPr>
              <w:rPr>
                <w:b/>
                <w:sz w:val="28"/>
                <w:szCs w:val="28"/>
              </w:rPr>
            </w:pPr>
            <w:r w:rsidRPr="008E4443">
              <w:rPr>
                <w:b/>
                <w:sz w:val="28"/>
                <w:szCs w:val="28"/>
              </w:rPr>
              <w:t>Измененные (уточненные)</w:t>
            </w:r>
            <w:r w:rsidRPr="008E4443">
              <w:rPr>
                <w:b/>
                <w:sz w:val="28"/>
                <w:szCs w:val="28"/>
                <w:lang w:val="en-US"/>
              </w:rPr>
              <w:t xml:space="preserve"> </w:t>
            </w:r>
            <w:r w:rsidRPr="008E4443">
              <w:rPr>
                <w:b/>
                <w:sz w:val="28"/>
                <w:szCs w:val="28"/>
              </w:rPr>
              <w:t>координаты, м</w:t>
            </w:r>
          </w:p>
        </w:tc>
        <w:tc>
          <w:tcPr>
            <w:tcW w:w="950" w:type="pct"/>
            <w:vMerge w:val="restart"/>
            <w:tcBorders>
              <w:top w:val="single" w:sz="4" w:space="0" w:color="auto"/>
              <w:left w:val="single" w:sz="4" w:space="0" w:color="auto"/>
              <w:right w:val="single" w:sz="4" w:space="0" w:color="auto"/>
            </w:tcBorders>
            <w:shd w:val="clear" w:color="auto" w:fill="auto"/>
            <w:vAlign w:val="center"/>
          </w:tcPr>
          <w:p w14:paraId="4EF61975" w14:textId="77777777" w:rsidR="008E4443" w:rsidRPr="008E4443" w:rsidRDefault="008E4443" w:rsidP="008E4443">
            <w:pPr>
              <w:rPr>
                <w:b/>
                <w:sz w:val="28"/>
                <w:szCs w:val="28"/>
              </w:rPr>
            </w:pPr>
            <w:r w:rsidRPr="008E4443">
              <w:rPr>
                <w:b/>
                <w:sz w:val="28"/>
                <w:szCs w:val="28"/>
              </w:rPr>
              <w:t>Метод определения координат и средняя квадратическая погрешность положения характерной точки</w:t>
            </w:r>
          </w:p>
          <w:p w14:paraId="523B8C52" w14:textId="77777777" w:rsidR="008E4443" w:rsidRPr="008E4443" w:rsidRDefault="008E4443" w:rsidP="008E4443">
            <w:pPr>
              <w:rPr>
                <w:b/>
                <w:sz w:val="28"/>
                <w:szCs w:val="28"/>
              </w:rPr>
            </w:pPr>
            <w:r w:rsidRPr="008E4443">
              <w:rPr>
                <w:b/>
                <w:sz w:val="28"/>
                <w:szCs w:val="28"/>
              </w:rPr>
              <w:t>(М</w:t>
            </w:r>
            <w:r w:rsidRPr="008E4443">
              <w:rPr>
                <w:b/>
                <w:sz w:val="28"/>
                <w:szCs w:val="28"/>
                <w:vertAlign w:val="subscript"/>
                <w:lang w:val="en-US"/>
              </w:rPr>
              <w:t>t</w:t>
            </w:r>
            <w:r w:rsidRPr="008E4443">
              <w:rPr>
                <w:b/>
                <w:sz w:val="28"/>
                <w:szCs w:val="28"/>
              </w:rPr>
              <w:t>), м</w:t>
            </w:r>
          </w:p>
        </w:tc>
        <w:tc>
          <w:tcPr>
            <w:tcW w:w="725" w:type="pct"/>
            <w:vMerge w:val="restart"/>
            <w:tcBorders>
              <w:top w:val="single" w:sz="4" w:space="0" w:color="auto"/>
              <w:left w:val="single" w:sz="4" w:space="0" w:color="auto"/>
              <w:right w:val="double" w:sz="6" w:space="0" w:color="auto"/>
            </w:tcBorders>
            <w:shd w:val="clear" w:color="auto" w:fill="auto"/>
          </w:tcPr>
          <w:p w14:paraId="5183186E" w14:textId="77777777" w:rsidR="008E4443" w:rsidRPr="008E4443" w:rsidRDefault="008E4443" w:rsidP="008E4443">
            <w:pPr>
              <w:rPr>
                <w:b/>
                <w:sz w:val="28"/>
                <w:szCs w:val="28"/>
              </w:rPr>
            </w:pPr>
            <w:r w:rsidRPr="008E4443">
              <w:rPr>
                <w:b/>
                <w:sz w:val="28"/>
                <w:szCs w:val="28"/>
              </w:rPr>
              <w:t>Описание обозначения точки</w:t>
            </w:r>
          </w:p>
        </w:tc>
      </w:tr>
      <w:tr w:rsidR="008E4443" w:rsidRPr="008E4443" w14:paraId="761F628E" w14:textId="77777777" w:rsidTr="00827715">
        <w:trPr>
          <w:cantSplit/>
          <w:jc w:val="center"/>
        </w:trPr>
        <w:tc>
          <w:tcPr>
            <w:tcW w:w="652" w:type="pct"/>
            <w:vMerge/>
            <w:tcBorders>
              <w:left w:val="double" w:sz="6" w:space="0" w:color="auto"/>
              <w:bottom w:val="single" w:sz="4" w:space="0" w:color="auto"/>
              <w:right w:val="single" w:sz="4" w:space="0" w:color="auto"/>
            </w:tcBorders>
            <w:shd w:val="clear" w:color="auto" w:fill="auto"/>
            <w:vAlign w:val="center"/>
          </w:tcPr>
          <w:p w14:paraId="7F930917" w14:textId="77777777" w:rsidR="008E4443" w:rsidRPr="008E4443" w:rsidRDefault="008E4443" w:rsidP="008E4443">
            <w:pPr>
              <w:rPr>
                <w:b/>
                <w:sz w:val="28"/>
                <w:szCs w:val="28"/>
              </w:rPr>
            </w:pPr>
          </w:p>
        </w:tc>
        <w:tc>
          <w:tcPr>
            <w:tcW w:w="642" w:type="pct"/>
            <w:tcBorders>
              <w:top w:val="single" w:sz="4" w:space="0" w:color="auto"/>
              <w:left w:val="single" w:sz="4" w:space="0" w:color="auto"/>
              <w:bottom w:val="single" w:sz="4" w:space="0" w:color="auto"/>
              <w:right w:val="single" w:sz="4" w:space="0" w:color="auto"/>
            </w:tcBorders>
            <w:shd w:val="clear" w:color="auto" w:fill="auto"/>
            <w:vAlign w:val="center"/>
          </w:tcPr>
          <w:p w14:paraId="46D0B4DC" w14:textId="77777777" w:rsidR="008E4443" w:rsidRPr="008E4443" w:rsidRDefault="008E4443" w:rsidP="008E4443">
            <w:pPr>
              <w:rPr>
                <w:b/>
                <w:sz w:val="28"/>
                <w:szCs w:val="28"/>
              </w:rPr>
            </w:pPr>
            <w:r w:rsidRPr="008E4443">
              <w:rPr>
                <w:b/>
                <w:sz w:val="28"/>
                <w:szCs w:val="28"/>
              </w:rPr>
              <w:t>Х</w:t>
            </w:r>
          </w:p>
        </w:tc>
        <w:tc>
          <w:tcPr>
            <w:tcW w:w="699" w:type="pct"/>
            <w:tcBorders>
              <w:top w:val="single" w:sz="4" w:space="0" w:color="auto"/>
              <w:left w:val="single" w:sz="4" w:space="0" w:color="auto"/>
              <w:bottom w:val="single" w:sz="4" w:space="0" w:color="auto"/>
              <w:right w:val="single" w:sz="4" w:space="0" w:color="auto"/>
            </w:tcBorders>
            <w:shd w:val="clear" w:color="auto" w:fill="auto"/>
            <w:vAlign w:val="center"/>
          </w:tcPr>
          <w:p w14:paraId="4FB73F5A" w14:textId="77777777" w:rsidR="008E4443" w:rsidRPr="008E4443" w:rsidRDefault="008E4443" w:rsidP="008E4443">
            <w:pPr>
              <w:rPr>
                <w:b/>
                <w:sz w:val="28"/>
                <w:szCs w:val="28"/>
              </w:rPr>
            </w:pPr>
            <w:r w:rsidRPr="008E4443">
              <w:rPr>
                <w:b/>
                <w:sz w:val="28"/>
                <w:szCs w:val="28"/>
                <w:lang w:val="en-US"/>
              </w:rPr>
              <w:t>Y</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4063AF5" w14:textId="77777777" w:rsidR="008E4443" w:rsidRPr="008E4443" w:rsidRDefault="008E4443" w:rsidP="008E4443">
            <w:pPr>
              <w:rPr>
                <w:b/>
                <w:sz w:val="28"/>
                <w:szCs w:val="28"/>
              </w:rPr>
            </w:pPr>
            <w:r w:rsidRPr="008E4443">
              <w:rPr>
                <w:b/>
                <w:sz w:val="28"/>
                <w:szCs w:val="28"/>
              </w:rPr>
              <w:t>Х</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14:paraId="3E10ABFC" w14:textId="77777777" w:rsidR="008E4443" w:rsidRPr="008E4443" w:rsidRDefault="008E4443" w:rsidP="008E4443">
            <w:pPr>
              <w:rPr>
                <w:b/>
                <w:sz w:val="28"/>
                <w:szCs w:val="28"/>
              </w:rPr>
            </w:pPr>
            <w:r w:rsidRPr="008E4443">
              <w:rPr>
                <w:b/>
                <w:sz w:val="28"/>
                <w:szCs w:val="28"/>
                <w:lang w:val="en-US"/>
              </w:rPr>
              <w:t>Y</w:t>
            </w:r>
          </w:p>
        </w:tc>
        <w:tc>
          <w:tcPr>
            <w:tcW w:w="950" w:type="pct"/>
            <w:vMerge/>
            <w:tcBorders>
              <w:left w:val="single" w:sz="4" w:space="0" w:color="auto"/>
              <w:bottom w:val="single" w:sz="4" w:space="0" w:color="auto"/>
              <w:right w:val="single" w:sz="4" w:space="0" w:color="auto"/>
            </w:tcBorders>
            <w:shd w:val="clear" w:color="auto" w:fill="auto"/>
            <w:vAlign w:val="center"/>
          </w:tcPr>
          <w:p w14:paraId="20A2BA5D" w14:textId="77777777" w:rsidR="008E4443" w:rsidRPr="008E4443" w:rsidRDefault="008E4443" w:rsidP="008E4443">
            <w:pPr>
              <w:rPr>
                <w:b/>
                <w:sz w:val="28"/>
                <w:szCs w:val="28"/>
              </w:rPr>
            </w:pPr>
          </w:p>
        </w:tc>
        <w:tc>
          <w:tcPr>
            <w:tcW w:w="725" w:type="pct"/>
            <w:vMerge/>
            <w:tcBorders>
              <w:left w:val="single" w:sz="4" w:space="0" w:color="auto"/>
              <w:bottom w:val="single" w:sz="4" w:space="0" w:color="auto"/>
              <w:right w:val="double" w:sz="6" w:space="0" w:color="auto"/>
            </w:tcBorders>
            <w:shd w:val="clear" w:color="auto" w:fill="auto"/>
            <w:vAlign w:val="center"/>
          </w:tcPr>
          <w:p w14:paraId="1DD45722" w14:textId="77777777" w:rsidR="008E4443" w:rsidRPr="008E4443" w:rsidRDefault="008E4443" w:rsidP="008E4443">
            <w:pPr>
              <w:rPr>
                <w:b/>
                <w:sz w:val="28"/>
                <w:szCs w:val="28"/>
              </w:rPr>
            </w:pPr>
          </w:p>
        </w:tc>
      </w:tr>
    </w:tbl>
    <w:p w14:paraId="2D14CC0F" w14:textId="77777777" w:rsidR="008E4443" w:rsidRPr="008E4443" w:rsidRDefault="008E4443" w:rsidP="008E4443">
      <w:pPr>
        <w:rPr>
          <w:sz w:val="28"/>
          <w:szCs w:val="28"/>
          <w:lang w:val="en-US"/>
        </w:rPr>
      </w:pPr>
    </w:p>
    <w:tbl>
      <w:tblPr>
        <w:tblW w:w="5000" w:type="pct"/>
        <w:jc w:val="center"/>
        <w:tblLayout w:type="fixed"/>
        <w:tblCellMar>
          <w:left w:w="120" w:type="dxa"/>
          <w:right w:w="120" w:type="dxa"/>
        </w:tblCellMar>
        <w:tblLook w:val="0000" w:firstRow="0" w:lastRow="0" w:firstColumn="0" w:lastColumn="0" w:noHBand="0" w:noVBand="0"/>
      </w:tblPr>
      <w:tblGrid>
        <w:gridCol w:w="1302"/>
        <w:gridCol w:w="1280"/>
        <w:gridCol w:w="1399"/>
        <w:gridCol w:w="1387"/>
        <w:gridCol w:w="1279"/>
        <w:gridCol w:w="1892"/>
        <w:gridCol w:w="1451"/>
      </w:tblGrid>
      <w:tr w:rsidR="008E4443" w:rsidRPr="008E4443" w14:paraId="0DBC9005" w14:textId="77777777" w:rsidTr="00827715">
        <w:trPr>
          <w:cantSplit/>
          <w:tblHeader/>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1E539A3" w14:textId="77777777" w:rsidR="008E4443" w:rsidRPr="008E4443" w:rsidRDefault="008E4443" w:rsidP="008E4443">
            <w:pPr>
              <w:rPr>
                <w:b/>
                <w:sz w:val="28"/>
                <w:szCs w:val="28"/>
              </w:rPr>
            </w:pPr>
            <w:r w:rsidRPr="008E4443">
              <w:rPr>
                <w:b/>
                <w:sz w:val="28"/>
                <w:szCs w:val="28"/>
              </w:rPr>
              <w:t>1</w:t>
            </w:r>
          </w:p>
        </w:tc>
        <w:tc>
          <w:tcPr>
            <w:tcW w:w="641" w:type="pct"/>
            <w:tcBorders>
              <w:top w:val="single" w:sz="4" w:space="0" w:color="auto"/>
              <w:left w:val="single" w:sz="4" w:space="0" w:color="auto"/>
              <w:bottom w:val="single" w:sz="4" w:space="0" w:color="auto"/>
              <w:right w:val="single" w:sz="4" w:space="0" w:color="auto"/>
            </w:tcBorders>
            <w:shd w:val="clear" w:color="auto" w:fill="auto"/>
            <w:vAlign w:val="center"/>
          </w:tcPr>
          <w:p w14:paraId="21E0E20E" w14:textId="77777777" w:rsidR="008E4443" w:rsidRPr="008E4443" w:rsidRDefault="008E4443" w:rsidP="008E4443">
            <w:pPr>
              <w:rPr>
                <w:b/>
                <w:sz w:val="28"/>
                <w:szCs w:val="28"/>
              </w:rPr>
            </w:pPr>
            <w:r w:rsidRPr="008E4443">
              <w:rPr>
                <w:b/>
                <w:sz w:val="28"/>
                <w:szCs w:val="28"/>
              </w:rPr>
              <w:t>2</w:t>
            </w:r>
          </w:p>
        </w:tc>
        <w:tc>
          <w:tcPr>
            <w:tcW w:w="700" w:type="pct"/>
            <w:tcBorders>
              <w:top w:val="single" w:sz="4" w:space="0" w:color="auto"/>
              <w:left w:val="single" w:sz="4" w:space="0" w:color="auto"/>
              <w:bottom w:val="single" w:sz="4" w:space="0" w:color="auto"/>
              <w:right w:val="single" w:sz="4" w:space="0" w:color="auto"/>
            </w:tcBorders>
            <w:shd w:val="clear" w:color="auto" w:fill="auto"/>
            <w:vAlign w:val="center"/>
          </w:tcPr>
          <w:p w14:paraId="4B4D03A2" w14:textId="77777777" w:rsidR="008E4443" w:rsidRPr="008E4443" w:rsidRDefault="008E4443" w:rsidP="008E4443">
            <w:pPr>
              <w:rPr>
                <w:b/>
                <w:sz w:val="28"/>
                <w:szCs w:val="28"/>
              </w:rPr>
            </w:pPr>
            <w:r w:rsidRPr="008E4443">
              <w:rPr>
                <w:b/>
                <w:sz w:val="28"/>
                <w:szCs w:val="28"/>
              </w:rPr>
              <w:t>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49141CE" w14:textId="77777777" w:rsidR="008E4443" w:rsidRPr="008E4443" w:rsidRDefault="008E4443" w:rsidP="008E4443">
            <w:pPr>
              <w:rPr>
                <w:b/>
                <w:sz w:val="28"/>
                <w:szCs w:val="28"/>
              </w:rPr>
            </w:pPr>
            <w:r w:rsidRPr="008E4443">
              <w:rPr>
                <w:b/>
                <w:sz w:val="28"/>
                <w:szCs w:val="28"/>
              </w:rPr>
              <w:t>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3966184" w14:textId="77777777" w:rsidR="008E4443" w:rsidRPr="008E4443" w:rsidRDefault="008E4443" w:rsidP="008E4443">
            <w:pPr>
              <w:rPr>
                <w:b/>
                <w:sz w:val="28"/>
                <w:szCs w:val="28"/>
              </w:rPr>
            </w:pPr>
            <w:r w:rsidRPr="008E4443">
              <w:rPr>
                <w:b/>
                <w:sz w:val="28"/>
                <w:szCs w:val="28"/>
              </w:rPr>
              <w:t>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B27CB16" w14:textId="77777777" w:rsidR="008E4443" w:rsidRPr="008E4443" w:rsidRDefault="008E4443" w:rsidP="008E4443">
            <w:pPr>
              <w:rPr>
                <w:b/>
                <w:sz w:val="28"/>
                <w:szCs w:val="28"/>
              </w:rPr>
            </w:pPr>
            <w:r w:rsidRPr="008E4443">
              <w:rPr>
                <w:b/>
                <w:sz w:val="28"/>
                <w:szCs w:val="28"/>
              </w:rPr>
              <w:t>6</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0A6E56F" w14:textId="77777777" w:rsidR="008E4443" w:rsidRPr="008E4443" w:rsidRDefault="008E4443" w:rsidP="008E4443">
            <w:pPr>
              <w:rPr>
                <w:b/>
                <w:sz w:val="28"/>
                <w:szCs w:val="28"/>
              </w:rPr>
            </w:pPr>
            <w:r w:rsidRPr="008E4443">
              <w:rPr>
                <w:b/>
                <w:sz w:val="28"/>
                <w:szCs w:val="28"/>
              </w:rPr>
              <w:t>7</w:t>
            </w:r>
          </w:p>
        </w:tc>
      </w:tr>
      <w:tr w:rsidR="008E4443" w:rsidRPr="008E4443" w14:paraId="083FEC7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5EDC83E" w14:textId="77777777" w:rsidR="008E4443" w:rsidRPr="008E4443" w:rsidRDefault="008E4443" w:rsidP="008E4443">
            <w:pPr>
              <w:rPr>
                <w:b/>
                <w:sz w:val="28"/>
                <w:szCs w:val="28"/>
              </w:rPr>
            </w:pPr>
            <w:r w:rsidRPr="008E4443">
              <w:rPr>
                <w:sz w:val="28"/>
                <w:szCs w:val="28"/>
              </w:rPr>
              <w:t>—</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E279D62" w14:textId="77777777" w:rsidR="008E4443" w:rsidRPr="008E4443" w:rsidRDefault="008E4443" w:rsidP="008E4443">
            <w:pPr>
              <w:rPr>
                <w:b/>
                <w:sz w:val="28"/>
                <w:szCs w:val="28"/>
                <w:lang w:val="en-US"/>
              </w:rPr>
            </w:pPr>
            <w:r w:rsidRPr="008E4443">
              <w:rPr>
                <w:sz w:val="28"/>
                <w:szCs w:val="28"/>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0CD8E8C" w14:textId="77777777" w:rsidR="008E4443" w:rsidRPr="008E4443" w:rsidRDefault="008E4443" w:rsidP="008E4443">
            <w:pPr>
              <w:rPr>
                <w:b/>
                <w:sz w:val="28"/>
                <w:szCs w:val="28"/>
                <w:lang w:val="en-US"/>
              </w:rPr>
            </w:pPr>
            <w:r w:rsidRPr="008E4443">
              <w:rPr>
                <w:sz w:val="28"/>
                <w:szCs w:val="28"/>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8E25172" w14:textId="77777777" w:rsidR="008E4443" w:rsidRPr="008E4443" w:rsidRDefault="008E4443" w:rsidP="008E4443">
            <w:pPr>
              <w:rPr>
                <w:b/>
                <w:sz w:val="28"/>
                <w:szCs w:val="28"/>
              </w:rPr>
            </w:pPr>
            <w:r w:rsidRPr="008E4443">
              <w:rPr>
                <w:sz w:val="28"/>
                <w:szCs w:val="28"/>
              </w:rPr>
              <w:t>—</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D5B7247" w14:textId="77777777" w:rsidR="008E4443" w:rsidRPr="008E4443" w:rsidRDefault="008E4443" w:rsidP="008E4443">
            <w:pPr>
              <w:rPr>
                <w:b/>
                <w:sz w:val="28"/>
                <w:szCs w:val="28"/>
              </w:rPr>
            </w:pPr>
            <w:r w:rsidRPr="008E4443">
              <w:rPr>
                <w:sz w:val="28"/>
                <w:szCs w:val="28"/>
              </w:rPr>
              <w:t>—</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83C1544" w14:textId="77777777" w:rsidR="008E4443" w:rsidRPr="008E4443" w:rsidRDefault="008E4443" w:rsidP="008E4443">
            <w:pPr>
              <w:rPr>
                <w:b/>
                <w:sz w:val="28"/>
                <w:szCs w:val="28"/>
              </w:rPr>
            </w:pPr>
            <w:r w:rsidRPr="008E4443">
              <w:rPr>
                <w:sz w:val="28"/>
                <w:szCs w:val="28"/>
              </w:rPr>
              <w:t>—</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40894C3" w14:textId="77777777" w:rsidR="008E4443" w:rsidRPr="008E4443" w:rsidRDefault="008E4443" w:rsidP="008E4443">
            <w:pPr>
              <w:rPr>
                <w:b/>
                <w:sz w:val="28"/>
                <w:szCs w:val="28"/>
              </w:rPr>
            </w:pPr>
            <w:r w:rsidRPr="008E4443">
              <w:rPr>
                <w:sz w:val="28"/>
                <w:szCs w:val="28"/>
              </w:rPr>
              <w:t>—</w:t>
            </w:r>
          </w:p>
        </w:tc>
      </w:tr>
    </w:tbl>
    <w:p w14:paraId="17601D67" w14:textId="77777777" w:rsidR="008E4443" w:rsidRPr="008E4443" w:rsidRDefault="008E4443" w:rsidP="008E4443">
      <w:pPr>
        <w:rPr>
          <w:sz w:val="28"/>
          <w:szCs w:val="28"/>
          <w:lang w:val="en-US"/>
        </w:rPr>
      </w:pPr>
    </w:p>
    <w:tbl>
      <w:tblPr>
        <w:tblW w:w="5000" w:type="pct"/>
        <w:jc w:val="center"/>
        <w:tblCellMar>
          <w:left w:w="120" w:type="dxa"/>
          <w:right w:w="120" w:type="dxa"/>
        </w:tblCellMar>
        <w:tblLook w:val="0000" w:firstRow="0" w:lastRow="0" w:firstColumn="0" w:lastColumn="0" w:noHBand="0" w:noVBand="0"/>
      </w:tblPr>
      <w:tblGrid>
        <w:gridCol w:w="1488"/>
        <w:gridCol w:w="1074"/>
        <w:gridCol w:w="1158"/>
        <w:gridCol w:w="1117"/>
        <w:gridCol w:w="1033"/>
        <w:gridCol w:w="2289"/>
        <w:gridCol w:w="1831"/>
      </w:tblGrid>
      <w:tr w:rsidR="008E4443" w:rsidRPr="008E4443" w14:paraId="14DA5BCA" w14:textId="77777777" w:rsidTr="00827715">
        <w:trPr>
          <w:cantSplit/>
          <w:jc w:val="center"/>
        </w:trPr>
        <w:tc>
          <w:tcPr>
            <w:tcW w:w="5000" w:type="pct"/>
            <w:gridSpan w:val="7"/>
            <w:tcBorders>
              <w:top w:val="single" w:sz="4" w:space="0" w:color="auto"/>
              <w:left w:val="double" w:sz="6" w:space="0" w:color="auto"/>
              <w:bottom w:val="double" w:sz="6" w:space="0" w:color="auto"/>
              <w:right w:val="double" w:sz="6" w:space="0" w:color="auto"/>
            </w:tcBorders>
            <w:shd w:val="clear" w:color="auto" w:fill="auto"/>
            <w:vAlign w:val="center"/>
          </w:tcPr>
          <w:p w14:paraId="5D54AF6A" w14:textId="77777777" w:rsidR="008E4443" w:rsidRPr="008E4443" w:rsidRDefault="008E4443" w:rsidP="008E4443">
            <w:pPr>
              <w:rPr>
                <w:b/>
                <w:sz w:val="28"/>
                <w:szCs w:val="28"/>
              </w:rPr>
            </w:pPr>
            <w:r w:rsidRPr="008E4443">
              <w:rPr>
                <w:b/>
                <w:sz w:val="28"/>
                <w:szCs w:val="28"/>
              </w:rPr>
              <w:t>3. Сведения о характерных точках части (частей) границы объекта</w:t>
            </w:r>
          </w:p>
        </w:tc>
      </w:tr>
      <w:tr w:rsidR="008E4443" w:rsidRPr="008E4443" w14:paraId="53E1389A" w14:textId="77777777" w:rsidTr="00827715">
        <w:trPr>
          <w:cantSplit/>
          <w:jc w:val="center"/>
        </w:trPr>
        <w:tc>
          <w:tcPr>
            <w:tcW w:w="5000" w:type="pct"/>
            <w:gridSpan w:val="7"/>
            <w:tcBorders>
              <w:top w:val="single" w:sz="4" w:space="0" w:color="auto"/>
              <w:left w:val="double" w:sz="6" w:space="0" w:color="auto"/>
              <w:bottom w:val="single" w:sz="4" w:space="0" w:color="auto"/>
              <w:right w:val="double" w:sz="6" w:space="0" w:color="auto"/>
            </w:tcBorders>
            <w:shd w:val="clear" w:color="auto" w:fill="auto"/>
            <w:vAlign w:val="center"/>
          </w:tcPr>
          <w:p w14:paraId="1800058A" w14:textId="77777777" w:rsidR="008E4443" w:rsidRPr="008E4443" w:rsidRDefault="008E4443" w:rsidP="008E4443">
            <w:pPr>
              <w:rPr>
                <w:sz w:val="28"/>
                <w:szCs w:val="28"/>
              </w:rPr>
            </w:pPr>
            <w:r w:rsidRPr="008E4443">
              <w:rPr>
                <w:sz w:val="28"/>
                <w:szCs w:val="28"/>
              </w:rPr>
              <w:t>Часть №</w:t>
            </w:r>
          </w:p>
        </w:tc>
      </w:tr>
      <w:tr w:rsidR="008E4443" w:rsidRPr="008E4443" w14:paraId="49FE8415" w14:textId="77777777" w:rsidTr="00827715">
        <w:trPr>
          <w:cantSplit/>
          <w:jc w:val="center"/>
        </w:trPr>
        <w:tc>
          <w:tcPr>
            <w:tcW w:w="652" w:type="pct"/>
            <w:vMerge w:val="restart"/>
            <w:tcBorders>
              <w:top w:val="single" w:sz="4" w:space="0" w:color="auto"/>
              <w:left w:val="double" w:sz="6" w:space="0" w:color="auto"/>
              <w:right w:val="single" w:sz="4" w:space="0" w:color="auto"/>
            </w:tcBorders>
            <w:shd w:val="clear" w:color="auto" w:fill="auto"/>
          </w:tcPr>
          <w:p w14:paraId="02455200" w14:textId="77777777" w:rsidR="008E4443" w:rsidRPr="008E4443" w:rsidRDefault="008E4443" w:rsidP="008E4443">
            <w:pPr>
              <w:rPr>
                <w:b/>
                <w:sz w:val="28"/>
                <w:szCs w:val="28"/>
              </w:rPr>
            </w:pPr>
            <w:r w:rsidRPr="008E4443">
              <w:rPr>
                <w:b/>
                <w:sz w:val="28"/>
                <w:szCs w:val="28"/>
              </w:rPr>
              <w:t>Обозна</w:t>
            </w:r>
            <w:r w:rsidRPr="008E4443">
              <w:rPr>
                <w:b/>
                <w:sz w:val="28"/>
                <w:szCs w:val="28"/>
              </w:rPr>
              <w:softHyphen/>
              <w:t>чение характер</w:t>
            </w:r>
            <w:r w:rsidRPr="008E4443">
              <w:rPr>
                <w:b/>
                <w:sz w:val="28"/>
                <w:szCs w:val="28"/>
              </w:rPr>
              <w:softHyphen/>
              <w:t>ных точек границ</w:t>
            </w:r>
          </w:p>
        </w:tc>
        <w:tc>
          <w:tcPr>
            <w:tcW w:w="133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8678C9D" w14:textId="77777777" w:rsidR="008E4443" w:rsidRPr="008E4443" w:rsidRDefault="008E4443" w:rsidP="008E4443">
            <w:pPr>
              <w:rPr>
                <w:b/>
                <w:sz w:val="28"/>
                <w:szCs w:val="28"/>
              </w:rPr>
            </w:pPr>
            <w:r w:rsidRPr="008E4443">
              <w:rPr>
                <w:b/>
                <w:sz w:val="28"/>
                <w:szCs w:val="28"/>
              </w:rPr>
              <w:t>Существующие координаты, м</w:t>
            </w:r>
          </w:p>
        </w:tc>
        <w:tc>
          <w:tcPr>
            <w:tcW w:w="133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78A28DE" w14:textId="77777777" w:rsidR="008E4443" w:rsidRPr="008E4443" w:rsidRDefault="008E4443" w:rsidP="008E4443">
            <w:pPr>
              <w:rPr>
                <w:b/>
                <w:sz w:val="28"/>
                <w:szCs w:val="28"/>
              </w:rPr>
            </w:pPr>
            <w:r w:rsidRPr="008E4443">
              <w:rPr>
                <w:b/>
                <w:sz w:val="28"/>
                <w:szCs w:val="28"/>
              </w:rPr>
              <w:t>Измененные (уточненные)</w:t>
            </w:r>
            <w:r w:rsidRPr="008E4443">
              <w:rPr>
                <w:b/>
                <w:sz w:val="28"/>
                <w:szCs w:val="28"/>
                <w:lang w:val="en-US"/>
              </w:rPr>
              <w:t xml:space="preserve"> </w:t>
            </w:r>
            <w:r w:rsidRPr="008E4443">
              <w:rPr>
                <w:b/>
                <w:sz w:val="28"/>
                <w:szCs w:val="28"/>
              </w:rPr>
              <w:t>координаты, м</w:t>
            </w:r>
          </w:p>
        </w:tc>
        <w:tc>
          <w:tcPr>
            <w:tcW w:w="950" w:type="pct"/>
            <w:vMerge w:val="restart"/>
            <w:tcBorders>
              <w:top w:val="single" w:sz="4" w:space="0" w:color="auto"/>
              <w:left w:val="single" w:sz="4" w:space="0" w:color="auto"/>
              <w:right w:val="single" w:sz="4" w:space="0" w:color="auto"/>
            </w:tcBorders>
            <w:shd w:val="clear" w:color="auto" w:fill="auto"/>
            <w:vAlign w:val="center"/>
          </w:tcPr>
          <w:p w14:paraId="0A4EC895" w14:textId="77777777" w:rsidR="008E4443" w:rsidRPr="008E4443" w:rsidRDefault="008E4443" w:rsidP="008E4443">
            <w:pPr>
              <w:rPr>
                <w:b/>
                <w:sz w:val="28"/>
                <w:szCs w:val="28"/>
              </w:rPr>
            </w:pPr>
            <w:r w:rsidRPr="008E4443">
              <w:rPr>
                <w:b/>
                <w:sz w:val="28"/>
                <w:szCs w:val="28"/>
              </w:rPr>
              <w:t>Метод определения координат и средняя квадратическая погрешность положения характерной точки</w:t>
            </w:r>
          </w:p>
          <w:p w14:paraId="0B71C064" w14:textId="77777777" w:rsidR="008E4443" w:rsidRPr="008E4443" w:rsidRDefault="008E4443" w:rsidP="008E4443">
            <w:pPr>
              <w:rPr>
                <w:b/>
                <w:sz w:val="28"/>
                <w:szCs w:val="28"/>
              </w:rPr>
            </w:pPr>
            <w:r w:rsidRPr="008E4443">
              <w:rPr>
                <w:b/>
                <w:sz w:val="28"/>
                <w:szCs w:val="28"/>
              </w:rPr>
              <w:t>(М</w:t>
            </w:r>
            <w:r w:rsidRPr="008E4443">
              <w:rPr>
                <w:b/>
                <w:sz w:val="28"/>
                <w:szCs w:val="28"/>
                <w:vertAlign w:val="subscript"/>
                <w:lang w:val="en-US"/>
              </w:rPr>
              <w:t>t</w:t>
            </w:r>
            <w:r w:rsidRPr="008E4443">
              <w:rPr>
                <w:b/>
                <w:sz w:val="28"/>
                <w:szCs w:val="28"/>
              </w:rPr>
              <w:t>), м</w:t>
            </w:r>
          </w:p>
        </w:tc>
        <w:tc>
          <w:tcPr>
            <w:tcW w:w="725" w:type="pct"/>
            <w:vMerge w:val="restart"/>
            <w:tcBorders>
              <w:top w:val="single" w:sz="4" w:space="0" w:color="auto"/>
              <w:left w:val="single" w:sz="4" w:space="0" w:color="auto"/>
              <w:right w:val="double" w:sz="6" w:space="0" w:color="auto"/>
            </w:tcBorders>
            <w:shd w:val="clear" w:color="auto" w:fill="auto"/>
          </w:tcPr>
          <w:p w14:paraId="25EE8203" w14:textId="77777777" w:rsidR="008E4443" w:rsidRPr="008E4443" w:rsidRDefault="008E4443" w:rsidP="008E4443">
            <w:pPr>
              <w:rPr>
                <w:b/>
                <w:sz w:val="28"/>
                <w:szCs w:val="28"/>
              </w:rPr>
            </w:pPr>
            <w:r w:rsidRPr="008E4443">
              <w:rPr>
                <w:b/>
                <w:sz w:val="28"/>
                <w:szCs w:val="28"/>
              </w:rPr>
              <w:t>Описание обозначения точки</w:t>
            </w:r>
          </w:p>
        </w:tc>
      </w:tr>
      <w:tr w:rsidR="008E4443" w:rsidRPr="008E4443" w14:paraId="145B5039" w14:textId="77777777" w:rsidTr="00827715">
        <w:trPr>
          <w:cantSplit/>
          <w:jc w:val="center"/>
        </w:trPr>
        <w:tc>
          <w:tcPr>
            <w:tcW w:w="652" w:type="pct"/>
            <w:vMerge/>
            <w:tcBorders>
              <w:left w:val="double" w:sz="6" w:space="0" w:color="auto"/>
              <w:bottom w:val="single" w:sz="4" w:space="0" w:color="auto"/>
              <w:right w:val="single" w:sz="4" w:space="0" w:color="auto"/>
            </w:tcBorders>
            <w:shd w:val="clear" w:color="auto" w:fill="auto"/>
            <w:vAlign w:val="center"/>
          </w:tcPr>
          <w:p w14:paraId="441DEF0C" w14:textId="77777777" w:rsidR="008E4443" w:rsidRPr="008E4443" w:rsidRDefault="008E4443" w:rsidP="008E4443">
            <w:pPr>
              <w:rPr>
                <w:b/>
                <w:sz w:val="28"/>
                <w:szCs w:val="28"/>
              </w:rPr>
            </w:pPr>
          </w:p>
        </w:tc>
        <w:tc>
          <w:tcPr>
            <w:tcW w:w="642" w:type="pct"/>
            <w:tcBorders>
              <w:top w:val="single" w:sz="4" w:space="0" w:color="auto"/>
              <w:left w:val="single" w:sz="4" w:space="0" w:color="auto"/>
              <w:bottom w:val="single" w:sz="4" w:space="0" w:color="auto"/>
              <w:right w:val="single" w:sz="4" w:space="0" w:color="auto"/>
            </w:tcBorders>
            <w:shd w:val="clear" w:color="auto" w:fill="auto"/>
            <w:vAlign w:val="center"/>
          </w:tcPr>
          <w:p w14:paraId="4B687BE5" w14:textId="77777777" w:rsidR="008E4443" w:rsidRPr="008E4443" w:rsidRDefault="008E4443" w:rsidP="008E4443">
            <w:pPr>
              <w:rPr>
                <w:b/>
                <w:sz w:val="28"/>
                <w:szCs w:val="28"/>
              </w:rPr>
            </w:pPr>
            <w:r w:rsidRPr="008E4443">
              <w:rPr>
                <w:b/>
                <w:sz w:val="28"/>
                <w:szCs w:val="28"/>
              </w:rPr>
              <w:t>Х</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14:paraId="0265E68C" w14:textId="77777777" w:rsidR="008E4443" w:rsidRPr="008E4443" w:rsidRDefault="008E4443" w:rsidP="008E4443">
            <w:pPr>
              <w:rPr>
                <w:b/>
                <w:sz w:val="28"/>
                <w:szCs w:val="28"/>
              </w:rPr>
            </w:pPr>
            <w:r w:rsidRPr="008E4443">
              <w:rPr>
                <w:b/>
                <w:sz w:val="28"/>
                <w:szCs w:val="28"/>
                <w:lang w:val="en-US"/>
              </w:rPr>
              <w:t>Y</w:t>
            </w:r>
          </w:p>
        </w:tc>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14:paraId="1A4A40FC" w14:textId="77777777" w:rsidR="008E4443" w:rsidRPr="008E4443" w:rsidRDefault="008E4443" w:rsidP="008E4443">
            <w:pPr>
              <w:rPr>
                <w:b/>
                <w:sz w:val="28"/>
                <w:szCs w:val="28"/>
              </w:rPr>
            </w:pPr>
            <w:r w:rsidRPr="008E4443">
              <w:rPr>
                <w:b/>
                <w:sz w:val="28"/>
                <w:szCs w:val="28"/>
              </w:rPr>
              <w:t>Х</w:t>
            </w:r>
          </w:p>
        </w:tc>
        <w:tc>
          <w:tcPr>
            <w:tcW w:w="637" w:type="pct"/>
            <w:tcBorders>
              <w:top w:val="single" w:sz="4" w:space="0" w:color="auto"/>
              <w:left w:val="single" w:sz="4" w:space="0" w:color="auto"/>
              <w:bottom w:val="single" w:sz="4" w:space="0" w:color="auto"/>
              <w:right w:val="single" w:sz="4" w:space="0" w:color="auto"/>
            </w:tcBorders>
            <w:shd w:val="clear" w:color="auto" w:fill="auto"/>
            <w:vAlign w:val="center"/>
          </w:tcPr>
          <w:p w14:paraId="2DABB8E6" w14:textId="77777777" w:rsidR="008E4443" w:rsidRPr="008E4443" w:rsidRDefault="008E4443" w:rsidP="008E4443">
            <w:pPr>
              <w:rPr>
                <w:b/>
                <w:sz w:val="28"/>
                <w:szCs w:val="28"/>
              </w:rPr>
            </w:pPr>
            <w:r w:rsidRPr="008E4443">
              <w:rPr>
                <w:b/>
                <w:sz w:val="28"/>
                <w:szCs w:val="28"/>
                <w:lang w:val="en-US"/>
              </w:rPr>
              <w:t>Y</w:t>
            </w:r>
          </w:p>
        </w:tc>
        <w:tc>
          <w:tcPr>
            <w:tcW w:w="950" w:type="pct"/>
            <w:vMerge/>
            <w:tcBorders>
              <w:left w:val="single" w:sz="4" w:space="0" w:color="auto"/>
              <w:bottom w:val="single" w:sz="4" w:space="0" w:color="auto"/>
              <w:right w:val="single" w:sz="4" w:space="0" w:color="auto"/>
            </w:tcBorders>
            <w:shd w:val="clear" w:color="auto" w:fill="auto"/>
            <w:vAlign w:val="center"/>
          </w:tcPr>
          <w:p w14:paraId="2FE1269F" w14:textId="77777777" w:rsidR="008E4443" w:rsidRPr="008E4443" w:rsidRDefault="008E4443" w:rsidP="008E4443">
            <w:pPr>
              <w:rPr>
                <w:b/>
                <w:sz w:val="28"/>
                <w:szCs w:val="28"/>
              </w:rPr>
            </w:pPr>
          </w:p>
        </w:tc>
        <w:tc>
          <w:tcPr>
            <w:tcW w:w="725" w:type="pct"/>
            <w:vMerge/>
            <w:tcBorders>
              <w:left w:val="single" w:sz="4" w:space="0" w:color="auto"/>
              <w:bottom w:val="single" w:sz="4" w:space="0" w:color="auto"/>
              <w:right w:val="double" w:sz="6" w:space="0" w:color="auto"/>
            </w:tcBorders>
            <w:shd w:val="clear" w:color="auto" w:fill="auto"/>
            <w:vAlign w:val="center"/>
          </w:tcPr>
          <w:p w14:paraId="6B937E25" w14:textId="77777777" w:rsidR="008E4443" w:rsidRPr="008E4443" w:rsidRDefault="008E4443" w:rsidP="008E4443">
            <w:pPr>
              <w:rPr>
                <w:b/>
                <w:sz w:val="28"/>
                <w:szCs w:val="28"/>
              </w:rPr>
            </w:pPr>
          </w:p>
        </w:tc>
      </w:tr>
    </w:tbl>
    <w:p w14:paraId="0E215B13" w14:textId="77777777" w:rsidR="008E4443" w:rsidRPr="008E4443" w:rsidRDefault="008E4443" w:rsidP="008E4443">
      <w:pPr>
        <w:rPr>
          <w:sz w:val="28"/>
          <w:szCs w:val="28"/>
          <w:lang w:val="en-US"/>
        </w:rPr>
      </w:pPr>
    </w:p>
    <w:tbl>
      <w:tblPr>
        <w:tblW w:w="5000" w:type="pct"/>
        <w:jc w:val="center"/>
        <w:tblLayout w:type="fixed"/>
        <w:tblCellMar>
          <w:left w:w="120" w:type="dxa"/>
          <w:right w:w="120" w:type="dxa"/>
        </w:tblCellMar>
        <w:tblLook w:val="0000" w:firstRow="0" w:lastRow="0" w:firstColumn="0" w:lastColumn="0" w:noHBand="0" w:noVBand="0"/>
      </w:tblPr>
      <w:tblGrid>
        <w:gridCol w:w="1302"/>
        <w:gridCol w:w="1276"/>
        <w:gridCol w:w="1391"/>
        <w:gridCol w:w="1403"/>
        <w:gridCol w:w="1277"/>
        <w:gridCol w:w="1894"/>
        <w:gridCol w:w="1447"/>
      </w:tblGrid>
      <w:tr w:rsidR="008E4443" w:rsidRPr="008E4443" w14:paraId="2C024D6A" w14:textId="77777777" w:rsidTr="00827715">
        <w:trPr>
          <w:cantSplit/>
          <w:tblHeader/>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0AF9C81" w14:textId="77777777" w:rsidR="008E4443" w:rsidRPr="008E4443" w:rsidRDefault="008E4443" w:rsidP="008E4443">
            <w:pPr>
              <w:rPr>
                <w:b/>
                <w:sz w:val="28"/>
                <w:szCs w:val="28"/>
              </w:rPr>
            </w:pPr>
            <w:r w:rsidRPr="008E4443">
              <w:rPr>
                <w:b/>
                <w:sz w:val="28"/>
                <w:szCs w:val="28"/>
              </w:rPr>
              <w:t>1</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5C13C7F8" w14:textId="77777777" w:rsidR="008E4443" w:rsidRPr="008E4443" w:rsidRDefault="008E4443" w:rsidP="008E4443">
            <w:pPr>
              <w:rPr>
                <w:b/>
                <w:sz w:val="28"/>
                <w:szCs w:val="28"/>
              </w:rPr>
            </w:pPr>
            <w:r w:rsidRPr="008E4443">
              <w:rPr>
                <w:b/>
                <w:sz w:val="28"/>
                <w:szCs w:val="28"/>
              </w:rPr>
              <w:t>2</w:t>
            </w:r>
          </w:p>
        </w:tc>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14:paraId="7DEB5D64" w14:textId="77777777" w:rsidR="008E4443" w:rsidRPr="008E4443" w:rsidRDefault="008E4443" w:rsidP="008E4443">
            <w:pPr>
              <w:rPr>
                <w:b/>
                <w:sz w:val="28"/>
                <w:szCs w:val="28"/>
              </w:rPr>
            </w:pPr>
            <w:r w:rsidRPr="008E4443">
              <w:rPr>
                <w:b/>
                <w:sz w:val="28"/>
                <w:szCs w:val="28"/>
              </w:rPr>
              <w:t>3</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14:paraId="496ABF89" w14:textId="77777777" w:rsidR="008E4443" w:rsidRPr="008E4443" w:rsidRDefault="008E4443" w:rsidP="008E4443">
            <w:pPr>
              <w:rPr>
                <w:b/>
                <w:sz w:val="28"/>
                <w:szCs w:val="28"/>
              </w:rPr>
            </w:pPr>
            <w:r w:rsidRPr="008E4443">
              <w:rPr>
                <w:b/>
                <w:sz w:val="28"/>
                <w:szCs w:val="28"/>
              </w:rPr>
              <w:t>4</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1F42CE80" w14:textId="77777777" w:rsidR="008E4443" w:rsidRPr="008E4443" w:rsidRDefault="008E4443" w:rsidP="008E4443">
            <w:pPr>
              <w:rPr>
                <w:b/>
                <w:sz w:val="28"/>
                <w:szCs w:val="28"/>
              </w:rPr>
            </w:pPr>
            <w:r w:rsidRPr="008E4443">
              <w:rPr>
                <w:b/>
                <w:sz w:val="28"/>
                <w:szCs w:val="28"/>
              </w:rPr>
              <w:t>5</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60F8D545" w14:textId="77777777" w:rsidR="008E4443" w:rsidRPr="008E4443" w:rsidRDefault="008E4443" w:rsidP="008E4443">
            <w:pPr>
              <w:rPr>
                <w:b/>
                <w:sz w:val="28"/>
                <w:szCs w:val="28"/>
              </w:rPr>
            </w:pPr>
            <w:r w:rsidRPr="008E4443">
              <w:rPr>
                <w:b/>
                <w:sz w:val="28"/>
                <w:szCs w:val="28"/>
              </w:rPr>
              <w:t>6</w:t>
            </w:r>
          </w:p>
        </w:tc>
        <w:tc>
          <w:tcPr>
            <w:tcW w:w="724" w:type="pct"/>
            <w:tcBorders>
              <w:top w:val="single" w:sz="4" w:space="0" w:color="auto"/>
              <w:left w:val="single" w:sz="4" w:space="0" w:color="auto"/>
              <w:bottom w:val="single" w:sz="4" w:space="0" w:color="auto"/>
              <w:right w:val="double" w:sz="6" w:space="0" w:color="auto"/>
            </w:tcBorders>
            <w:shd w:val="clear" w:color="auto" w:fill="auto"/>
            <w:vAlign w:val="center"/>
          </w:tcPr>
          <w:p w14:paraId="451AB0ED" w14:textId="77777777" w:rsidR="008E4443" w:rsidRPr="008E4443" w:rsidRDefault="008E4443" w:rsidP="008E4443">
            <w:pPr>
              <w:rPr>
                <w:b/>
                <w:sz w:val="28"/>
                <w:szCs w:val="28"/>
              </w:rPr>
            </w:pPr>
            <w:r w:rsidRPr="008E4443">
              <w:rPr>
                <w:b/>
                <w:sz w:val="28"/>
                <w:szCs w:val="28"/>
              </w:rPr>
              <w:t>7</w:t>
            </w:r>
          </w:p>
        </w:tc>
      </w:tr>
      <w:tr w:rsidR="008E4443" w:rsidRPr="008E4443" w14:paraId="1F64FDE4"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F60A2C3" w14:textId="77777777" w:rsidR="008E4443" w:rsidRPr="008E4443" w:rsidRDefault="008E4443" w:rsidP="008E4443">
            <w:pPr>
              <w:rPr>
                <w:b/>
                <w:sz w:val="28"/>
                <w:szCs w:val="28"/>
                <w:lang w:val="en-US"/>
              </w:rPr>
            </w:pPr>
            <w:r w:rsidRPr="008E4443">
              <w:rPr>
                <w:b/>
                <w:sz w:val="28"/>
                <w:szCs w:val="28"/>
                <w:lang w:val="en-US"/>
              </w:rPr>
              <w:t>—</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69510913" w14:textId="77777777" w:rsidR="008E4443" w:rsidRPr="008E4443" w:rsidRDefault="008E4443" w:rsidP="008E4443">
            <w:pPr>
              <w:rPr>
                <w:b/>
                <w:sz w:val="28"/>
                <w:szCs w:val="28"/>
                <w:lang w:val="en-US"/>
              </w:rPr>
            </w:pPr>
            <w:r w:rsidRPr="008E4443">
              <w:rPr>
                <w:b/>
                <w:sz w:val="28"/>
                <w:szCs w:val="28"/>
                <w:lang w:val="en-US"/>
              </w:rPr>
              <w:t>—</w:t>
            </w:r>
          </w:p>
        </w:tc>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14:paraId="64D61004" w14:textId="77777777" w:rsidR="008E4443" w:rsidRPr="008E4443" w:rsidRDefault="008E4443" w:rsidP="008E4443">
            <w:pPr>
              <w:rPr>
                <w:b/>
                <w:sz w:val="28"/>
                <w:szCs w:val="28"/>
              </w:rPr>
            </w:pPr>
            <w:r w:rsidRPr="008E4443">
              <w:rPr>
                <w:b/>
                <w:sz w:val="28"/>
                <w:szCs w:val="28"/>
              </w:rPr>
              <w:t>—</w:t>
            </w:r>
          </w:p>
        </w:tc>
        <w:tc>
          <w:tcPr>
            <w:tcW w:w="702" w:type="pct"/>
            <w:tcBorders>
              <w:top w:val="single" w:sz="4" w:space="0" w:color="auto"/>
              <w:left w:val="single" w:sz="4" w:space="0" w:color="auto"/>
              <w:bottom w:val="single" w:sz="4" w:space="0" w:color="auto"/>
              <w:right w:val="single" w:sz="2" w:space="0" w:color="auto"/>
            </w:tcBorders>
            <w:shd w:val="clear" w:color="auto" w:fill="auto"/>
            <w:vAlign w:val="center"/>
          </w:tcPr>
          <w:p w14:paraId="03315BCC" w14:textId="77777777" w:rsidR="008E4443" w:rsidRPr="008E4443" w:rsidRDefault="008E4443" w:rsidP="008E4443">
            <w:pPr>
              <w:rPr>
                <w:b/>
                <w:sz w:val="28"/>
                <w:szCs w:val="28"/>
              </w:rPr>
            </w:pPr>
            <w:r w:rsidRPr="008E4443">
              <w:rPr>
                <w:b/>
                <w:sz w:val="28"/>
                <w:szCs w:val="28"/>
              </w:rPr>
              <w:t>—</w:t>
            </w:r>
          </w:p>
        </w:tc>
        <w:tc>
          <w:tcPr>
            <w:tcW w:w="639" w:type="pct"/>
            <w:tcBorders>
              <w:top w:val="single" w:sz="4" w:space="0" w:color="auto"/>
              <w:left w:val="single" w:sz="2" w:space="0" w:color="auto"/>
              <w:bottom w:val="single" w:sz="4" w:space="0" w:color="auto"/>
              <w:right w:val="single" w:sz="2" w:space="0" w:color="auto"/>
            </w:tcBorders>
            <w:shd w:val="clear" w:color="auto" w:fill="auto"/>
            <w:vAlign w:val="center"/>
          </w:tcPr>
          <w:p w14:paraId="179B5BA2" w14:textId="77777777" w:rsidR="008E4443" w:rsidRPr="008E4443" w:rsidRDefault="008E4443" w:rsidP="008E4443">
            <w:pPr>
              <w:rPr>
                <w:b/>
                <w:sz w:val="28"/>
                <w:szCs w:val="28"/>
              </w:rPr>
            </w:pPr>
            <w:r w:rsidRPr="008E4443">
              <w:rPr>
                <w:b/>
                <w:sz w:val="28"/>
                <w:szCs w:val="28"/>
              </w:rPr>
              <w:t>—</w:t>
            </w:r>
          </w:p>
        </w:tc>
        <w:tc>
          <w:tcPr>
            <w:tcW w:w="948" w:type="pct"/>
            <w:tcBorders>
              <w:top w:val="single" w:sz="4" w:space="0" w:color="auto"/>
              <w:left w:val="single" w:sz="2" w:space="0" w:color="auto"/>
              <w:bottom w:val="single" w:sz="4" w:space="0" w:color="auto"/>
              <w:right w:val="single" w:sz="4" w:space="0" w:color="auto"/>
            </w:tcBorders>
            <w:shd w:val="clear" w:color="auto" w:fill="auto"/>
            <w:vAlign w:val="center"/>
          </w:tcPr>
          <w:p w14:paraId="3E170403" w14:textId="77777777" w:rsidR="008E4443" w:rsidRPr="008E4443" w:rsidRDefault="008E4443" w:rsidP="008E4443">
            <w:pPr>
              <w:rPr>
                <w:b/>
                <w:sz w:val="28"/>
                <w:szCs w:val="28"/>
              </w:rPr>
            </w:pPr>
            <w:r w:rsidRPr="008E4443">
              <w:rPr>
                <w:b/>
                <w:sz w:val="28"/>
                <w:szCs w:val="28"/>
              </w:rPr>
              <w:t>—</w:t>
            </w:r>
          </w:p>
        </w:tc>
        <w:tc>
          <w:tcPr>
            <w:tcW w:w="724" w:type="pct"/>
            <w:tcBorders>
              <w:top w:val="single" w:sz="4" w:space="0" w:color="auto"/>
              <w:left w:val="single" w:sz="4" w:space="0" w:color="auto"/>
              <w:bottom w:val="single" w:sz="4" w:space="0" w:color="auto"/>
              <w:right w:val="double" w:sz="6" w:space="0" w:color="auto"/>
            </w:tcBorders>
            <w:shd w:val="clear" w:color="auto" w:fill="auto"/>
            <w:vAlign w:val="center"/>
          </w:tcPr>
          <w:p w14:paraId="1401AD60" w14:textId="77777777" w:rsidR="008E4443" w:rsidRPr="008E4443" w:rsidRDefault="008E4443" w:rsidP="008E4443">
            <w:pPr>
              <w:rPr>
                <w:b/>
                <w:sz w:val="28"/>
                <w:szCs w:val="28"/>
              </w:rPr>
            </w:pPr>
            <w:r w:rsidRPr="008E4443">
              <w:rPr>
                <w:b/>
                <w:sz w:val="28"/>
                <w:szCs w:val="28"/>
              </w:rPr>
              <w:t>—</w:t>
            </w:r>
          </w:p>
        </w:tc>
      </w:tr>
    </w:tbl>
    <w:p w14:paraId="006CC848" w14:textId="77777777" w:rsidR="008E4443" w:rsidRPr="008E4443" w:rsidRDefault="008E4443" w:rsidP="008E4443">
      <w:pPr>
        <w:rPr>
          <w:sz w:val="28"/>
          <w:szCs w:val="28"/>
        </w:rPr>
        <w:sectPr w:rsidR="008E4443" w:rsidRPr="008E4443" w:rsidSect="003E0F4B">
          <w:headerReference w:type="even" r:id="rId111"/>
          <w:headerReference w:type="default" r:id="rId112"/>
          <w:footerReference w:type="even" r:id="rId113"/>
          <w:footerReference w:type="default" r:id="rId114"/>
          <w:headerReference w:type="first" r:id="rId115"/>
          <w:footerReference w:type="first" r:id="rId116"/>
          <w:pgSz w:w="11906" w:h="16838"/>
          <w:pgMar w:top="1135" w:right="510" w:bottom="1135" w:left="1360" w:header="709" w:footer="709" w:gutter="0"/>
          <w:cols w:space="708"/>
          <w:docGrid w:linePitch="360"/>
        </w:sectPr>
      </w:pPr>
    </w:p>
    <w:tbl>
      <w:tblPr>
        <w:tblW w:w="5000" w:type="pct"/>
        <w:jc w:val="center"/>
        <w:tblBorders>
          <w:top w:val="single" w:sz="4" w:space="0" w:color="auto"/>
          <w:left w:val="double" w:sz="6" w:space="0" w:color="auto"/>
          <w:bottom w:val="double" w:sz="6" w:space="0" w:color="auto"/>
          <w:right w:val="double" w:sz="6" w:space="0" w:color="auto"/>
        </w:tblBorders>
        <w:tblLayout w:type="fixed"/>
        <w:tblCellMar>
          <w:left w:w="120" w:type="dxa"/>
          <w:right w:w="120" w:type="dxa"/>
        </w:tblCellMar>
        <w:tblLook w:val="0000" w:firstRow="0" w:lastRow="0" w:firstColumn="0" w:lastColumn="0" w:noHBand="0" w:noVBand="0"/>
      </w:tblPr>
      <w:tblGrid>
        <w:gridCol w:w="9989"/>
      </w:tblGrid>
      <w:tr w:rsidR="008E4443" w:rsidRPr="008E4443" w14:paraId="4D26FFB2" w14:textId="77777777" w:rsidTr="00827715">
        <w:trPr>
          <w:cantSplit/>
          <w:jc w:val="center"/>
        </w:trPr>
        <w:tc>
          <w:tcPr>
            <w:tcW w:w="5000" w:type="pct"/>
          </w:tcPr>
          <w:p w14:paraId="684C2B53" w14:textId="1BB7B2E7" w:rsidR="008E4443" w:rsidRPr="008E4443" w:rsidRDefault="008E4443" w:rsidP="008E4443">
            <w:pPr>
              <w:rPr>
                <w:b/>
                <w:sz w:val="28"/>
                <w:szCs w:val="28"/>
              </w:rPr>
            </w:pPr>
            <w:r w:rsidRPr="008E4443">
              <w:rPr>
                <w:noProof/>
                <w:sz w:val="28"/>
                <w:szCs w:val="28"/>
              </w:rPr>
              <w:drawing>
                <wp:inline distT="0" distB="0" distL="0" distR="0" wp14:anchorId="3BAEE28F" wp14:editId="76545116">
                  <wp:extent cx="6334125" cy="7210425"/>
                  <wp:effectExtent l="19050" t="1905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334125" cy="7210425"/>
                          </a:xfrm>
                          <a:prstGeom prst="rect">
                            <a:avLst/>
                          </a:prstGeom>
                          <a:noFill/>
                          <a:ln w="6350" cmpd="sng">
                            <a:solidFill>
                              <a:srgbClr val="000000"/>
                            </a:solidFill>
                            <a:miter lim="800000"/>
                            <a:headEnd/>
                            <a:tailEnd/>
                          </a:ln>
                          <a:effectLst/>
                        </pic:spPr>
                      </pic:pic>
                    </a:graphicData>
                  </a:graphic>
                </wp:inline>
              </w:drawing>
            </w:r>
            <w:r w:rsidRPr="008E4443">
              <w:rPr>
                <w:b/>
                <w:sz w:val="28"/>
                <w:szCs w:val="28"/>
              </w:rPr>
              <w:t xml:space="preserve"> </w:t>
            </w:r>
          </w:p>
        </w:tc>
      </w:tr>
      <w:tr w:rsidR="008E4443" w:rsidRPr="008E4443" w14:paraId="75F62362" w14:textId="77777777" w:rsidTr="00827715">
        <w:trPr>
          <w:cantSplit/>
          <w:jc w:val="center"/>
        </w:trPr>
        <w:tc>
          <w:tcPr>
            <w:tcW w:w="5000" w:type="pct"/>
            <w:vAlign w:val="center"/>
          </w:tcPr>
          <w:p w14:paraId="6C2C2E39" w14:textId="77777777" w:rsidR="008E4443" w:rsidRPr="008E4443" w:rsidRDefault="008E4443" w:rsidP="008E4443">
            <w:pPr>
              <w:rPr>
                <w:sz w:val="28"/>
                <w:szCs w:val="28"/>
              </w:rPr>
            </w:pPr>
            <w:r w:rsidRPr="008E4443">
              <w:rPr>
                <w:b/>
                <w:sz w:val="28"/>
                <w:szCs w:val="28"/>
              </w:rPr>
              <w:t>Масштаб 1: 10000</w:t>
            </w:r>
          </w:p>
        </w:tc>
      </w:tr>
      <w:tr w:rsidR="008E4443" w:rsidRPr="008E4443" w14:paraId="04946FD8" w14:textId="77777777" w:rsidTr="00827715">
        <w:trPr>
          <w:cantSplit/>
          <w:jc w:val="center"/>
        </w:trPr>
        <w:tc>
          <w:tcPr>
            <w:tcW w:w="5000" w:type="pct"/>
            <w:vAlign w:val="center"/>
          </w:tcPr>
          <w:p w14:paraId="7EB86F58" w14:textId="77777777" w:rsidR="008E4443" w:rsidRPr="008E4443" w:rsidRDefault="008E4443" w:rsidP="008E4443">
            <w:pPr>
              <w:rPr>
                <w:b/>
                <w:sz w:val="28"/>
                <w:szCs w:val="28"/>
              </w:rPr>
            </w:pPr>
            <w:r w:rsidRPr="008E4443">
              <w:rPr>
                <w:sz w:val="28"/>
                <w:szCs w:val="28"/>
              </w:rPr>
              <w:t>Используемые условные знаки и обозначения приведены на отдельной странице в конце раздела.</w:t>
            </w:r>
          </w:p>
        </w:tc>
      </w:tr>
      <w:tr w:rsidR="008E4443" w:rsidRPr="008E4443" w14:paraId="2A272E80" w14:textId="77777777" w:rsidTr="00827715">
        <w:trPr>
          <w:cantSplit/>
          <w:jc w:val="center"/>
        </w:trPr>
        <w:tc>
          <w:tcPr>
            <w:tcW w:w="5000" w:type="pct"/>
            <w:vAlign w:val="center"/>
          </w:tcPr>
          <w:p w14:paraId="4D936219" w14:textId="77777777" w:rsidR="008E4443" w:rsidRPr="008E4443" w:rsidRDefault="008E4443" w:rsidP="008E4443">
            <w:pPr>
              <w:rPr>
                <w:sz w:val="28"/>
                <w:szCs w:val="28"/>
              </w:rPr>
            </w:pPr>
          </w:p>
        </w:tc>
      </w:tr>
    </w:tbl>
    <w:p w14:paraId="3C2FC109" w14:textId="77777777" w:rsidR="008E4443" w:rsidRPr="008E4443" w:rsidRDefault="008E4443" w:rsidP="008E4443">
      <w:pPr>
        <w:rPr>
          <w:sz w:val="28"/>
          <w:szCs w:val="28"/>
        </w:rPr>
        <w:sectPr w:rsidR="008E4443" w:rsidRPr="008E4443" w:rsidSect="00270AC7">
          <w:headerReference w:type="even" r:id="rId118"/>
          <w:headerReference w:type="default" r:id="rId119"/>
          <w:footerReference w:type="even" r:id="rId120"/>
          <w:footerReference w:type="default" r:id="rId121"/>
          <w:headerReference w:type="first" r:id="rId122"/>
          <w:footerReference w:type="first" r:id="rId123"/>
          <w:pgSz w:w="11906" w:h="16838" w:code="9"/>
          <w:pgMar w:top="1134" w:right="510" w:bottom="567" w:left="1361" w:header="709" w:footer="284" w:gutter="0"/>
          <w:cols w:space="708"/>
          <w:docGrid w:linePitch="360"/>
        </w:sectPr>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9990"/>
      </w:tblGrid>
      <w:tr w:rsidR="008E4443" w:rsidRPr="008E4443" w14:paraId="6EBF8F35" w14:textId="77777777" w:rsidTr="00827715">
        <w:trPr>
          <w:cantSplit/>
          <w:jc w:val="center"/>
        </w:trPr>
        <w:tc>
          <w:tcPr>
            <w:tcW w:w="5000" w:type="pct"/>
            <w:vAlign w:val="center"/>
          </w:tcPr>
          <w:p w14:paraId="0F0D5CA0" w14:textId="77777777" w:rsidR="008E4443" w:rsidRPr="008E4443" w:rsidRDefault="008E4443" w:rsidP="008E4443">
            <w:pPr>
              <w:rPr>
                <w:b/>
                <w:sz w:val="28"/>
                <w:szCs w:val="28"/>
              </w:rPr>
            </w:pPr>
            <w:r w:rsidRPr="008E4443">
              <w:rPr>
                <w:b/>
                <w:sz w:val="28"/>
                <w:szCs w:val="28"/>
              </w:rPr>
              <w:t>Используемые условные знаки и обозначения:</w:t>
            </w:r>
          </w:p>
          <w:p w14:paraId="0EA71E40" w14:textId="77777777" w:rsidR="008E4443" w:rsidRPr="008E4443" w:rsidRDefault="008E4443" w:rsidP="008E4443">
            <w:pPr>
              <w:rPr>
                <w:sz w:val="28"/>
                <w:szCs w:val="28"/>
              </w:rPr>
            </w:pPr>
          </w:p>
          <w:tbl>
            <w:tblPr>
              <w:tblW w:w="5000" w:type="pct"/>
              <w:tblCellMar>
                <w:left w:w="120" w:type="dxa"/>
                <w:right w:w="120" w:type="dxa"/>
              </w:tblCellMar>
              <w:tblLook w:val="0000" w:firstRow="0" w:lastRow="0" w:firstColumn="0" w:lastColumn="0" w:noHBand="0" w:noVBand="0"/>
            </w:tblPr>
            <w:tblGrid>
              <w:gridCol w:w="1605"/>
              <w:gridCol w:w="8145"/>
            </w:tblGrid>
            <w:tr w:rsidR="008E4443" w:rsidRPr="008E4443" w14:paraId="49DA782E" w14:textId="77777777" w:rsidTr="00827715">
              <w:trPr>
                <w:cantSplit/>
              </w:trPr>
              <w:tc>
                <w:tcPr>
                  <w:tcW w:w="818" w:type="pct"/>
                  <w:vAlign w:val="center"/>
                </w:tcPr>
                <w:p w14:paraId="3C403299" w14:textId="6BB95AF5" w:rsidR="008E4443" w:rsidRPr="008E4443" w:rsidRDefault="0035628F" w:rsidP="008E4443">
                  <w:pPr>
                    <w:rPr>
                      <w:sz w:val="28"/>
                      <w:szCs w:val="28"/>
                    </w:rPr>
                  </w:pPr>
                  <w:r>
                    <w:rPr>
                      <w:noProof/>
                      <w:sz w:val="28"/>
                      <w:szCs w:val="28"/>
                    </w:rPr>
                    <mc:AlternateContent>
                      <mc:Choice Requires="wpc">
                        <w:drawing>
                          <wp:inline distT="0" distB="0" distL="0" distR="0" wp14:anchorId="3F366AEE" wp14:editId="3A87183B">
                            <wp:extent cx="864235" cy="41910"/>
                            <wp:effectExtent l="0" t="0" r="2540" b="0"/>
                            <wp:docPr id="61" name="Полотно 6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74" name="Line 63"/>
                                    <wps:cNvCnPr>
                                      <a:cxnSpLocks noChangeShapeType="1"/>
                                    </wps:cNvCnPr>
                                    <wps:spPr bwMode="auto">
                                      <a:xfrm>
                                        <a:off x="26670" y="20955"/>
                                        <a:ext cx="811530" cy="635"/>
                                      </a:xfrm>
                                      <a:prstGeom prst="line">
                                        <a:avLst/>
                                      </a:prstGeom>
                                      <a:noFill/>
                                      <a:ln w="9525" cap="rnd">
                                        <a:solidFill>
                                          <a:srgbClr val="FF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54CBEEB6" id="Полотно 61" o:spid="_x0000_s1026" editas="canvas" style="width:68.05pt;height:3.3pt;mso-position-horizontal-relative:char;mso-position-vertical-relative:line" coordsize="8642,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">
                            <v:shape id="_x0000_s1027" type="#_x0000_t75" style="position:absolute;width:8642;height:419;visibility:visible;mso-wrap-style:square">
                              <v:fill o:detectmouseclick="t"/>
                              <v:path o:connecttype="none"/>
                            </v:shape>
                            <v:line id="Line 63" o:spid="_x0000_s1028" style="position:absolute;visibility:visible;mso-wrap-style:square" from="266,209" to="8382,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" strokecolor="red">
                              <v:stroke endcap="round"/>
                            </v:line>
                            <w10:anchorlock/>
                          </v:group>
                        </w:pict>
                      </mc:Fallback>
                    </mc:AlternateContent>
                  </w:r>
                </w:p>
              </w:tc>
              <w:tc>
                <w:tcPr>
                  <w:tcW w:w="4182" w:type="pct"/>
                  <w:shd w:val="clear" w:color="auto" w:fill="auto"/>
                  <w:vAlign w:val="center"/>
                </w:tcPr>
                <w:p w14:paraId="05E1FE03" w14:textId="77777777" w:rsidR="008E4443" w:rsidRPr="008E4443" w:rsidRDefault="008E4443" w:rsidP="008E4443">
                  <w:pPr>
                    <w:rPr>
                      <w:sz w:val="28"/>
                      <w:szCs w:val="28"/>
                    </w:rPr>
                  </w:pPr>
                  <w:r w:rsidRPr="008E4443">
                    <w:rPr>
                      <w:b/>
                      <w:sz w:val="28"/>
                      <w:szCs w:val="28"/>
                    </w:rPr>
                    <w:t xml:space="preserve">– </w:t>
                  </w:r>
                  <w:r w:rsidRPr="008E4443">
                    <w:rPr>
                      <w:sz w:val="28"/>
                      <w:szCs w:val="28"/>
                    </w:rPr>
                    <w:t>граница объекта,</w:t>
                  </w:r>
                </w:p>
              </w:tc>
            </w:tr>
            <w:tr w:rsidR="008E4443" w:rsidRPr="008E4443" w14:paraId="32FA31DD" w14:textId="77777777" w:rsidTr="00827715">
              <w:trPr>
                <w:cantSplit/>
              </w:trPr>
              <w:tc>
                <w:tcPr>
                  <w:tcW w:w="818" w:type="pct"/>
                  <w:vAlign w:val="center"/>
                </w:tcPr>
                <w:p w14:paraId="5D41544D" w14:textId="77777777" w:rsidR="008E4443" w:rsidRPr="008E4443" w:rsidRDefault="008E4443" w:rsidP="008E4443">
                  <w:pPr>
                    <w:rPr>
                      <w:sz w:val="28"/>
                      <w:szCs w:val="28"/>
                    </w:rPr>
                  </w:pPr>
                  <w:r w:rsidRPr="008E4443">
                    <w:rPr>
                      <w:sz w:val="28"/>
                      <w:szCs w:val="28"/>
                    </w:rPr>
                    <w:object w:dxaOrig="7275" w:dyaOrig="480" w14:anchorId="25B10447">
                      <v:shape id="_x0000_i1030" type="#_x0000_t75" style="width:63.75pt;height:4.5pt" o:ole="">
                        <v:imagedata r:id="rId92" o:title=""/>
                      </v:shape>
                      <o:OLEObject Type="Embed" ProgID="PBrush" ShapeID="_x0000_i1030" DrawAspect="Content" ObjectID="_1709103400" r:id="rId124"/>
                    </w:object>
                  </w:r>
                </w:p>
              </w:tc>
              <w:tc>
                <w:tcPr>
                  <w:tcW w:w="4182" w:type="pct"/>
                  <w:shd w:val="clear" w:color="auto" w:fill="auto"/>
                  <w:vAlign w:val="center"/>
                </w:tcPr>
                <w:p w14:paraId="2E4BF4C7" w14:textId="77777777" w:rsidR="008E4443" w:rsidRPr="008E4443" w:rsidRDefault="008E4443" w:rsidP="008E4443">
                  <w:pPr>
                    <w:rPr>
                      <w:sz w:val="28"/>
                      <w:szCs w:val="28"/>
                    </w:rPr>
                  </w:pPr>
                  <w:r w:rsidRPr="008E4443">
                    <w:rPr>
                      <w:b/>
                      <w:sz w:val="28"/>
                      <w:szCs w:val="28"/>
                    </w:rPr>
                    <w:t xml:space="preserve">– </w:t>
                  </w:r>
                  <w:r w:rsidRPr="008E4443">
                    <w:rPr>
                      <w:sz w:val="28"/>
                      <w:szCs w:val="28"/>
                    </w:rPr>
                    <w:t>установленная граница муниципального образования,</w:t>
                  </w:r>
                </w:p>
              </w:tc>
            </w:tr>
            <w:tr w:rsidR="008E4443" w:rsidRPr="008E4443" w14:paraId="5342CA59" w14:textId="77777777" w:rsidTr="00827715">
              <w:trPr>
                <w:cantSplit/>
              </w:trPr>
              <w:tc>
                <w:tcPr>
                  <w:tcW w:w="818" w:type="pct"/>
                  <w:vAlign w:val="center"/>
                </w:tcPr>
                <w:p w14:paraId="4357AE45" w14:textId="77777777" w:rsidR="008E4443" w:rsidRPr="008E4443" w:rsidRDefault="008E4443" w:rsidP="008E4443">
                  <w:pPr>
                    <w:rPr>
                      <w:sz w:val="28"/>
                      <w:szCs w:val="28"/>
                    </w:rPr>
                  </w:pPr>
                  <w:r w:rsidRPr="008E4443">
                    <w:rPr>
                      <w:sz w:val="28"/>
                      <w:szCs w:val="28"/>
                    </w:rPr>
                    <w:object w:dxaOrig="7260" w:dyaOrig="510" w14:anchorId="12FDED24">
                      <v:shape id="_x0000_i1031" type="#_x0000_t75" style="width:63.75pt;height:4.5pt" o:ole="">
                        <v:imagedata r:id="rId94" o:title=""/>
                      </v:shape>
                      <o:OLEObject Type="Embed" ProgID="PBrush" ShapeID="_x0000_i1031" DrawAspect="Content" ObjectID="_1709103401" r:id="rId125"/>
                    </w:object>
                  </w:r>
                </w:p>
              </w:tc>
              <w:tc>
                <w:tcPr>
                  <w:tcW w:w="4182" w:type="pct"/>
                  <w:shd w:val="clear" w:color="auto" w:fill="auto"/>
                  <w:vAlign w:val="center"/>
                </w:tcPr>
                <w:p w14:paraId="15C575BE" w14:textId="77777777" w:rsidR="008E4443" w:rsidRPr="008E4443" w:rsidRDefault="008E4443" w:rsidP="008E4443">
                  <w:pPr>
                    <w:rPr>
                      <w:b/>
                      <w:sz w:val="28"/>
                      <w:szCs w:val="28"/>
                    </w:rPr>
                  </w:pPr>
                  <w:r w:rsidRPr="008E4443">
                    <w:rPr>
                      <w:b/>
                      <w:sz w:val="28"/>
                      <w:szCs w:val="28"/>
                    </w:rPr>
                    <w:t xml:space="preserve">– </w:t>
                  </w:r>
                  <w:r w:rsidRPr="008E4443">
                    <w:rPr>
                      <w:sz w:val="28"/>
                      <w:szCs w:val="28"/>
                    </w:rPr>
                    <w:t>установленная граница населенного пункта,</w:t>
                  </w:r>
                </w:p>
              </w:tc>
            </w:tr>
            <w:tr w:rsidR="008E4443" w:rsidRPr="008E4443" w14:paraId="044B3D2B" w14:textId="77777777" w:rsidTr="00827715">
              <w:trPr>
                <w:cantSplit/>
              </w:trPr>
              <w:tc>
                <w:tcPr>
                  <w:tcW w:w="818" w:type="pct"/>
                  <w:vAlign w:val="center"/>
                </w:tcPr>
                <w:p w14:paraId="44598762" w14:textId="30A140A8" w:rsidR="008E4443" w:rsidRPr="008E4443" w:rsidRDefault="008E4443" w:rsidP="008E4443">
                  <w:pPr>
                    <w:rPr>
                      <w:sz w:val="28"/>
                      <w:szCs w:val="28"/>
                    </w:rPr>
                  </w:pPr>
                  <w:r w:rsidRPr="008E4443">
                    <w:rPr>
                      <w:noProof/>
                      <w:sz w:val="28"/>
                      <w:szCs w:val="28"/>
                    </w:rPr>
                    <w:drawing>
                      <wp:inline distT="0" distB="0" distL="0" distR="0" wp14:anchorId="327F2D49" wp14:editId="6E3CE16F">
                        <wp:extent cx="857250" cy="381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57250" cy="38100"/>
                                </a:xfrm>
                                <a:prstGeom prst="rect">
                                  <a:avLst/>
                                </a:prstGeom>
                                <a:noFill/>
                                <a:ln>
                                  <a:noFill/>
                                </a:ln>
                              </pic:spPr>
                            </pic:pic>
                          </a:graphicData>
                        </a:graphic>
                      </wp:inline>
                    </w:drawing>
                  </w:r>
                </w:p>
              </w:tc>
              <w:tc>
                <w:tcPr>
                  <w:tcW w:w="4182" w:type="pct"/>
                  <w:shd w:val="clear" w:color="auto" w:fill="auto"/>
                  <w:vAlign w:val="center"/>
                </w:tcPr>
                <w:p w14:paraId="39AB8648" w14:textId="77777777" w:rsidR="008E4443" w:rsidRPr="008E4443" w:rsidRDefault="008E4443" w:rsidP="008E4443">
                  <w:pPr>
                    <w:rPr>
                      <w:b/>
                      <w:sz w:val="28"/>
                      <w:szCs w:val="28"/>
                    </w:rPr>
                  </w:pPr>
                  <w:r w:rsidRPr="008E4443">
                    <w:rPr>
                      <w:b/>
                      <w:sz w:val="28"/>
                      <w:szCs w:val="28"/>
                    </w:rPr>
                    <w:t xml:space="preserve">– </w:t>
                  </w:r>
                  <w:r w:rsidRPr="008E4443">
                    <w:rPr>
                      <w:sz w:val="28"/>
                      <w:szCs w:val="28"/>
                    </w:rPr>
                    <w:t>граница земельного участка,</w:t>
                  </w:r>
                </w:p>
              </w:tc>
            </w:tr>
            <w:tr w:rsidR="008E4443" w:rsidRPr="008E4443" w14:paraId="3802F536" w14:textId="77777777" w:rsidTr="00827715">
              <w:trPr>
                <w:cantSplit/>
              </w:trPr>
              <w:tc>
                <w:tcPr>
                  <w:tcW w:w="818" w:type="pct"/>
                  <w:vAlign w:val="center"/>
                </w:tcPr>
                <w:p w14:paraId="55765943" w14:textId="77777777" w:rsidR="008E4443" w:rsidRPr="008E4443" w:rsidRDefault="008E4443" w:rsidP="008E4443">
                  <w:pPr>
                    <w:rPr>
                      <w:sz w:val="28"/>
                      <w:szCs w:val="28"/>
                    </w:rPr>
                  </w:pPr>
                  <w:r w:rsidRPr="008E4443">
                    <w:rPr>
                      <w:sz w:val="28"/>
                      <w:szCs w:val="28"/>
                    </w:rPr>
                    <w:object w:dxaOrig="600" w:dyaOrig="600" w14:anchorId="53F90DA1">
                      <v:shape id="_x0000_i1032" type="#_x0000_t75" style="width:2.25pt;height:2.25pt" o:ole="">
                        <v:imagedata r:id="rId97" o:title=""/>
                      </v:shape>
                      <o:OLEObject Type="Embed" ProgID="PBrush" ShapeID="_x0000_i1032" DrawAspect="Content" ObjectID="_1709103402" r:id="rId126"/>
                    </w:object>
                  </w:r>
                </w:p>
              </w:tc>
              <w:tc>
                <w:tcPr>
                  <w:tcW w:w="4182" w:type="pct"/>
                  <w:shd w:val="clear" w:color="auto" w:fill="auto"/>
                  <w:vAlign w:val="center"/>
                </w:tcPr>
                <w:p w14:paraId="384B337C" w14:textId="77777777" w:rsidR="008E4443" w:rsidRPr="008E4443" w:rsidRDefault="008E4443" w:rsidP="008E4443">
                  <w:pPr>
                    <w:rPr>
                      <w:sz w:val="28"/>
                      <w:szCs w:val="28"/>
                    </w:rPr>
                  </w:pPr>
                  <w:r w:rsidRPr="008E4443">
                    <w:rPr>
                      <w:b/>
                      <w:sz w:val="28"/>
                      <w:szCs w:val="28"/>
                    </w:rPr>
                    <w:t>–</w:t>
                  </w:r>
                  <w:r w:rsidRPr="008E4443">
                    <w:rPr>
                      <w:sz w:val="28"/>
                      <w:szCs w:val="28"/>
                    </w:rPr>
                    <w:t xml:space="preserve"> характерная точка объекта.</w:t>
                  </w:r>
                </w:p>
              </w:tc>
            </w:tr>
          </w:tbl>
          <w:p w14:paraId="6485F84C" w14:textId="77777777" w:rsidR="008E4443" w:rsidRPr="008E4443" w:rsidRDefault="008E4443" w:rsidP="008E4443">
            <w:pPr>
              <w:rPr>
                <w:sz w:val="28"/>
                <w:szCs w:val="28"/>
                <w:lang w:val="en-US"/>
              </w:rPr>
            </w:pPr>
          </w:p>
          <w:p w14:paraId="02937A18" w14:textId="77777777" w:rsidR="008E4443" w:rsidRPr="008E4443" w:rsidRDefault="008E4443" w:rsidP="008E4443">
            <w:pPr>
              <w:rPr>
                <w:b/>
                <w:sz w:val="28"/>
                <w:szCs w:val="28"/>
              </w:rPr>
            </w:pPr>
          </w:p>
        </w:tc>
      </w:tr>
    </w:tbl>
    <w:p w14:paraId="45E5CFB4" w14:textId="77777777" w:rsidR="008E4443" w:rsidRPr="008E4443" w:rsidRDefault="008E4443" w:rsidP="008E4443">
      <w:pPr>
        <w:rPr>
          <w:sz w:val="28"/>
          <w:szCs w:val="28"/>
        </w:rPr>
        <w:sectPr w:rsidR="008E4443" w:rsidRPr="008E4443" w:rsidSect="002F4D80">
          <w:pgSz w:w="11906" w:h="16838"/>
          <w:pgMar w:top="1135" w:right="510" w:bottom="565" w:left="1360" w:header="709" w:footer="565" w:gutter="0"/>
          <w:cols w:space="708"/>
          <w:docGrid w:linePitch="360"/>
        </w:sectPr>
      </w:pPr>
    </w:p>
    <w:p w14:paraId="1C5E0914" w14:textId="77777777" w:rsidR="008E4443" w:rsidRPr="008E4443" w:rsidRDefault="008E4443" w:rsidP="008E4443">
      <w:pPr>
        <w:rPr>
          <w:sz w:val="28"/>
          <w:szCs w:val="28"/>
        </w:rPr>
      </w:pPr>
    </w:p>
    <w:p w14:paraId="717AA662" w14:textId="77777777" w:rsidR="008E4443" w:rsidRDefault="008E4443">
      <w:pPr>
        <w:spacing w:after="200" w:line="276" w:lineRule="auto"/>
        <w:rPr>
          <w:sz w:val="28"/>
          <w:szCs w:val="28"/>
        </w:rPr>
        <w:sectPr w:rsidR="008E4443" w:rsidSect="007E7709">
          <w:type w:val="continuous"/>
          <w:pgSz w:w="11906" w:h="16838"/>
          <w:pgMar w:top="1135" w:right="510" w:bottom="565" w:left="1360" w:header="709" w:footer="565" w:gutter="0"/>
          <w:cols w:space="708"/>
          <w:docGrid w:linePitch="360"/>
        </w:sectPr>
      </w:pPr>
      <w:r>
        <w:rPr>
          <w:sz w:val="28"/>
          <w:szCs w:val="28"/>
        </w:rPr>
        <w:br w:type="page"/>
      </w:r>
    </w:p>
    <w:p w14:paraId="75014F51" w14:textId="77777777" w:rsidR="00B64DA3" w:rsidRPr="00B64DA3" w:rsidRDefault="00B64DA3" w:rsidP="00B64DA3">
      <w:pPr>
        <w:spacing w:after="200" w:line="276" w:lineRule="auto"/>
        <w:rPr>
          <w:sz w:val="28"/>
          <w:szCs w:val="28"/>
        </w:rPr>
      </w:pPr>
      <w:r w:rsidRPr="00B64DA3">
        <w:rPr>
          <w:sz w:val="28"/>
          <w:szCs w:val="28"/>
        </w:rPr>
        <w:tab/>
      </w:r>
    </w:p>
    <w:tbl>
      <w:tblPr>
        <w:tblW w:w="5000" w:type="pct"/>
        <w:jc w:val="center"/>
        <w:tblCellMar>
          <w:left w:w="120" w:type="dxa"/>
          <w:right w:w="120" w:type="dxa"/>
        </w:tblCellMar>
        <w:tblLook w:val="0000" w:firstRow="0" w:lastRow="0" w:firstColumn="0" w:lastColumn="0" w:noHBand="0" w:noVBand="0"/>
      </w:tblPr>
      <w:tblGrid>
        <w:gridCol w:w="641"/>
        <w:gridCol w:w="3325"/>
        <w:gridCol w:w="6024"/>
      </w:tblGrid>
      <w:tr w:rsidR="00B64DA3" w:rsidRPr="00B64DA3" w14:paraId="4E58E785" w14:textId="77777777" w:rsidTr="00827715">
        <w:trPr>
          <w:cantSplit/>
          <w:tblHeader/>
          <w:jc w:val="center"/>
        </w:trPr>
        <w:tc>
          <w:tcPr>
            <w:tcW w:w="321" w:type="pct"/>
            <w:tcBorders>
              <w:top w:val="single" w:sz="4" w:space="0" w:color="auto"/>
              <w:left w:val="double" w:sz="6" w:space="0" w:color="auto"/>
              <w:bottom w:val="single" w:sz="4" w:space="0" w:color="auto"/>
              <w:right w:val="single" w:sz="4" w:space="0" w:color="auto"/>
            </w:tcBorders>
            <w:shd w:val="clear" w:color="auto" w:fill="auto"/>
            <w:vAlign w:val="center"/>
          </w:tcPr>
          <w:p w14:paraId="4E4CCE16" w14:textId="77777777" w:rsidR="00B64DA3" w:rsidRPr="00B64DA3" w:rsidRDefault="00B64DA3" w:rsidP="00B64DA3">
            <w:pPr>
              <w:spacing w:after="200" w:line="276" w:lineRule="auto"/>
              <w:rPr>
                <w:b/>
                <w:sz w:val="28"/>
                <w:szCs w:val="28"/>
              </w:rPr>
            </w:pPr>
            <w:r w:rsidRPr="00B64DA3">
              <w:rPr>
                <w:b/>
                <w:sz w:val="28"/>
                <w:szCs w:val="28"/>
              </w:rPr>
              <w:t>№ п/п</w:t>
            </w:r>
          </w:p>
        </w:tc>
        <w:tc>
          <w:tcPr>
            <w:tcW w:w="1664" w:type="pct"/>
            <w:tcBorders>
              <w:top w:val="single" w:sz="4" w:space="0" w:color="auto"/>
              <w:left w:val="single" w:sz="4" w:space="0" w:color="auto"/>
              <w:bottom w:val="single" w:sz="4" w:space="0" w:color="auto"/>
              <w:right w:val="single" w:sz="4" w:space="0" w:color="auto"/>
            </w:tcBorders>
            <w:shd w:val="clear" w:color="auto" w:fill="auto"/>
            <w:vAlign w:val="center"/>
          </w:tcPr>
          <w:p w14:paraId="738AFEFA" w14:textId="77777777" w:rsidR="00B64DA3" w:rsidRPr="00B64DA3" w:rsidRDefault="00B64DA3" w:rsidP="00B64DA3">
            <w:pPr>
              <w:spacing w:after="200" w:line="276" w:lineRule="auto"/>
              <w:rPr>
                <w:b/>
                <w:sz w:val="28"/>
                <w:szCs w:val="28"/>
                <w:lang w:val="en-US"/>
              </w:rPr>
            </w:pPr>
            <w:r w:rsidRPr="00B64DA3">
              <w:rPr>
                <w:b/>
                <w:sz w:val="28"/>
                <w:szCs w:val="28"/>
              </w:rPr>
              <w:t>Характеристики объекта</w:t>
            </w:r>
          </w:p>
        </w:tc>
        <w:tc>
          <w:tcPr>
            <w:tcW w:w="3014" w:type="pct"/>
            <w:tcBorders>
              <w:top w:val="single" w:sz="4" w:space="0" w:color="auto"/>
              <w:left w:val="single" w:sz="4" w:space="0" w:color="auto"/>
              <w:bottom w:val="single" w:sz="4" w:space="0" w:color="auto"/>
              <w:right w:val="double" w:sz="6" w:space="0" w:color="auto"/>
            </w:tcBorders>
            <w:shd w:val="clear" w:color="auto" w:fill="auto"/>
            <w:vAlign w:val="center"/>
          </w:tcPr>
          <w:p w14:paraId="3664A69F" w14:textId="77777777" w:rsidR="00B64DA3" w:rsidRPr="00B64DA3" w:rsidRDefault="00B64DA3" w:rsidP="00B64DA3">
            <w:pPr>
              <w:spacing w:after="200" w:line="276" w:lineRule="auto"/>
              <w:rPr>
                <w:b/>
                <w:sz w:val="28"/>
                <w:szCs w:val="28"/>
              </w:rPr>
            </w:pPr>
            <w:r w:rsidRPr="00B64DA3">
              <w:rPr>
                <w:b/>
                <w:sz w:val="28"/>
                <w:szCs w:val="28"/>
              </w:rPr>
              <w:t>Описание характеристик</w:t>
            </w:r>
          </w:p>
        </w:tc>
      </w:tr>
    </w:tbl>
    <w:p w14:paraId="43B6B747" w14:textId="77777777" w:rsidR="00B64DA3" w:rsidRPr="00B64DA3" w:rsidRDefault="00B64DA3" w:rsidP="00B64DA3">
      <w:pPr>
        <w:spacing w:after="200" w:line="276" w:lineRule="auto"/>
        <w:rPr>
          <w:sz w:val="28"/>
          <w:szCs w:val="28"/>
          <w:lang w:val="en-US"/>
        </w:rPr>
      </w:pPr>
    </w:p>
    <w:tbl>
      <w:tblPr>
        <w:tblW w:w="5000" w:type="pct"/>
        <w:jc w:val="center"/>
        <w:tblBorders>
          <w:top w:val="single" w:sz="4" w:space="0" w:color="auto"/>
          <w:left w:val="double" w:sz="6" w:space="0" w:color="auto"/>
          <w:bottom w:val="single" w:sz="4" w:space="0" w:color="auto"/>
          <w:right w:val="double" w:sz="6" w:space="0" w:color="auto"/>
          <w:insideH w:val="single" w:sz="4" w:space="0" w:color="auto"/>
          <w:insideV w:val="single" w:sz="4" w:space="0" w:color="auto"/>
        </w:tblBorders>
        <w:tblCellMar>
          <w:left w:w="120" w:type="dxa"/>
          <w:right w:w="120" w:type="dxa"/>
        </w:tblCellMar>
        <w:tblLook w:val="0000" w:firstRow="0" w:lastRow="0" w:firstColumn="0" w:lastColumn="0" w:noHBand="0" w:noVBand="0"/>
      </w:tblPr>
      <w:tblGrid>
        <w:gridCol w:w="641"/>
        <w:gridCol w:w="3325"/>
        <w:gridCol w:w="6024"/>
      </w:tblGrid>
      <w:tr w:rsidR="00B64DA3" w:rsidRPr="00B64DA3" w14:paraId="101FEFA7" w14:textId="77777777" w:rsidTr="00827715">
        <w:trPr>
          <w:tblHeader/>
          <w:jc w:val="center"/>
        </w:trPr>
        <w:tc>
          <w:tcPr>
            <w:tcW w:w="321" w:type="pct"/>
            <w:shd w:val="clear" w:color="auto" w:fill="auto"/>
            <w:vAlign w:val="center"/>
          </w:tcPr>
          <w:p w14:paraId="53A1F017" w14:textId="77777777" w:rsidR="00B64DA3" w:rsidRPr="00B64DA3" w:rsidRDefault="00B64DA3" w:rsidP="00B64DA3">
            <w:pPr>
              <w:spacing w:after="200" w:line="276" w:lineRule="auto"/>
              <w:rPr>
                <w:b/>
                <w:sz w:val="28"/>
                <w:szCs w:val="28"/>
              </w:rPr>
            </w:pPr>
            <w:r w:rsidRPr="00B64DA3">
              <w:rPr>
                <w:b/>
                <w:sz w:val="28"/>
                <w:szCs w:val="28"/>
              </w:rPr>
              <w:t>1</w:t>
            </w:r>
          </w:p>
        </w:tc>
        <w:tc>
          <w:tcPr>
            <w:tcW w:w="1664" w:type="pct"/>
            <w:shd w:val="clear" w:color="auto" w:fill="auto"/>
            <w:vAlign w:val="center"/>
          </w:tcPr>
          <w:p w14:paraId="06847F45" w14:textId="77777777" w:rsidR="00B64DA3" w:rsidRPr="00B64DA3" w:rsidRDefault="00B64DA3" w:rsidP="00B64DA3">
            <w:pPr>
              <w:spacing w:after="200" w:line="276" w:lineRule="auto"/>
              <w:rPr>
                <w:b/>
                <w:sz w:val="28"/>
                <w:szCs w:val="28"/>
              </w:rPr>
            </w:pPr>
            <w:r w:rsidRPr="00B64DA3">
              <w:rPr>
                <w:b/>
                <w:sz w:val="28"/>
                <w:szCs w:val="28"/>
              </w:rPr>
              <w:t>2</w:t>
            </w:r>
          </w:p>
        </w:tc>
        <w:tc>
          <w:tcPr>
            <w:tcW w:w="3014" w:type="pct"/>
            <w:shd w:val="clear" w:color="auto" w:fill="auto"/>
            <w:vAlign w:val="center"/>
          </w:tcPr>
          <w:p w14:paraId="24133689" w14:textId="77777777" w:rsidR="00B64DA3" w:rsidRPr="00B64DA3" w:rsidRDefault="00B64DA3" w:rsidP="00B64DA3">
            <w:pPr>
              <w:spacing w:after="200" w:line="276" w:lineRule="auto"/>
              <w:rPr>
                <w:b/>
                <w:sz w:val="28"/>
                <w:szCs w:val="28"/>
              </w:rPr>
            </w:pPr>
            <w:r w:rsidRPr="00B64DA3">
              <w:rPr>
                <w:b/>
                <w:sz w:val="28"/>
                <w:szCs w:val="28"/>
              </w:rPr>
              <w:t>3</w:t>
            </w:r>
          </w:p>
        </w:tc>
      </w:tr>
      <w:tr w:rsidR="00B64DA3" w:rsidRPr="00B64DA3" w14:paraId="07F88F77" w14:textId="77777777" w:rsidTr="00827715">
        <w:trPr>
          <w:jc w:val="center"/>
        </w:trPr>
        <w:tc>
          <w:tcPr>
            <w:tcW w:w="321" w:type="pct"/>
            <w:shd w:val="clear" w:color="auto" w:fill="auto"/>
            <w:vAlign w:val="center"/>
          </w:tcPr>
          <w:p w14:paraId="343990E4" w14:textId="77777777" w:rsidR="00B64DA3" w:rsidRPr="00B64DA3" w:rsidRDefault="00B64DA3" w:rsidP="00B64DA3">
            <w:pPr>
              <w:spacing w:after="200" w:line="276" w:lineRule="auto"/>
              <w:rPr>
                <w:sz w:val="28"/>
                <w:szCs w:val="28"/>
              </w:rPr>
            </w:pPr>
            <w:r w:rsidRPr="00B64DA3">
              <w:rPr>
                <w:sz w:val="28"/>
                <w:szCs w:val="28"/>
              </w:rPr>
              <w:t>1</w:t>
            </w:r>
          </w:p>
        </w:tc>
        <w:tc>
          <w:tcPr>
            <w:tcW w:w="1664" w:type="pct"/>
            <w:shd w:val="clear" w:color="auto" w:fill="auto"/>
            <w:vAlign w:val="center"/>
          </w:tcPr>
          <w:p w14:paraId="1F784FA6" w14:textId="77777777" w:rsidR="00B64DA3" w:rsidRPr="00B64DA3" w:rsidRDefault="00B64DA3" w:rsidP="00B64DA3">
            <w:pPr>
              <w:spacing w:after="200" w:line="276" w:lineRule="auto"/>
              <w:rPr>
                <w:sz w:val="28"/>
                <w:szCs w:val="28"/>
              </w:rPr>
            </w:pPr>
            <w:r w:rsidRPr="00B64DA3">
              <w:rPr>
                <w:sz w:val="28"/>
                <w:szCs w:val="28"/>
              </w:rPr>
              <w:t>Местоположение объекта</w:t>
            </w:r>
          </w:p>
        </w:tc>
        <w:tc>
          <w:tcPr>
            <w:tcW w:w="3014" w:type="pct"/>
            <w:shd w:val="clear" w:color="auto" w:fill="auto"/>
            <w:vAlign w:val="center"/>
          </w:tcPr>
          <w:p w14:paraId="65945E75" w14:textId="77777777" w:rsidR="00B64DA3" w:rsidRPr="00B64DA3" w:rsidRDefault="00B64DA3" w:rsidP="00B64DA3">
            <w:pPr>
              <w:spacing w:after="200" w:line="276" w:lineRule="auto"/>
              <w:rPr>
                <w:b/>
                <w:sz w:val="28"/>
                <w:szCs w:val="28"/>
              </w:rPr>
            </w:pPr>
            <w:r w:rsidRPr="00B64DA3">
              <w:rPr>
                <w:sz w:val="28"/>
                <w:szCs w:val="28"/>
              </w:rPr>
              <w:t>Липецкая обл., Липецкий р-н, с/п Кузьмино-Отвержский сельсовет, д. Копцевы Хутора</w:t>
            </w:r>
          </w:p>
        </w:tc>
      </w:tr>
      <w:tr w:rsidR="00B64DA3" w:rsidRPr="00B64DA3" w14:paraId="0DC6F2AD" w14:textId="77777777" w:rsidTr="00827715">
        <w:trPr>
          <w:jc w:val="center"/>
        </w:trPr>
        <w:tc>
          <w:tcPr>
            <w:tcW w:w="321" w:type="pct"/>
            <w:tcBorders>
              <w:bottom w:val="single" w:sz="4" w:space="0" w:color="auto"/>
            </w:tcBorders>
            <w:shd w:val="clear" w:color="auto" w:fill="auto"/>
            <w:vAlign w:val="center"/>
          </w:tcPr>
          <w:p w14:paraId="65A47D5A" w14:textId="77777777" w:rsidR="00B64DA3" w:rsidRPr="00B64DA3" w:rsidRDefault="00B64DA3" w:rsidP="00B64DA3">
            <w:pPr>
              <w:spacing w:after="200" w:line="276" w:lineRule="auto"/>
              <w:rPr>
                <w:sz w:val="28"/>
                <w:szCs w:val="28"/>
              </w:rPr>
            </w:pPr>
            <w:r w:rsidRPr="00B64DA3">
              <w:rPr>
                <w:sz w:val="28"/>
                <w:szCs w:val="28"/>
                <w:lang w:val="en-US"/>
              </w:rPr>
              <w:t>2</w:t>
            </w:r>
          </w:p>
        </w:tc>
        <w:tc>
          <w:tcPr>
            <w:tcW w:w="1664" w:type="pct"/>
            <w:tcBorders>
              <w:bottom w:val="single" w:sz="4" w:space="0" w:color="auto"/>
            </w:tcBorders>
            <w:shd w:val="clear" w:color="auto" w:fill="auto"/>
            <w:vAlign w:val="center"/>
          </w:tcPr>
          <w:p w14:paraId="7269DD94" w14:textId="77777777" w:rsidR="00B64DA3" w:rsidRPr="00B64DA3" w:rsidRDefault="00B64DA3" w:rsidP="00B64DA3">
            <w:pPr>
              <w:spacing w:after="200" w:line="276" w:lineRule="auto"/>
              <w:rPr>
                <w:sz w:val="28"/>
                <w:szCs w:val="28"/>
              </w:rPr>
            </w:pPr>
            <w:r w:rsidRPr="00B64DA3">
              <w:rPr>
                <w:sz w:val="28"/>
                <w:szCs w:val="28"/>
              </w:rPr>
              <w:t>Площадь объекта ± величина погрешности определения площади</w:t>
            </w:r>
            <w:r w:rsidRPr="00B64DA3">
              <w:rPr>
                <w:b/>
                <w:sz w:val="28"/>
                <w:szCs w:val="28"/>
              </w:rPr>
              <w:t xml:space="preserve"> </w:t>
            </w:r>
            <w:r w:rsidRPr="00B64DA3">
              <w:rPr>
                <w:sz w:val="28"/>
                <w:szCs w:val="28"/>
              </w:rPr>
              <w:t>(</w:t>
            </w:r>
            <w:r w:rsidRPr="00B64DA3">
              <w:rPr>
                <w:b/>
                <w:sz w:val="28"/>
                <w:szCs w:val="28"/>
              </w:rPr>
              <w:t xml:space="preserve">Р </w:t>
            </w:r>
            <w:r w:rsidRPr="00B64DA3">
              <w:rPr>
                <w:sz w:val="28"/>
                <w:szCs w:val="28"/>
              </w:rPr>
              <w:t xml:space="preserve">± </w:t>
            </w:r>
            <w:r w:rsidRPr="00B64DA3">
              <w:rPr>
                <w:b/>
                <w:sz w:val="28"/>
                <w:szCs w:val="28"/>
              </w:rPr>
              <w:t>ΔР</w:t>
            </w:r>
            <w:r w:rsidRPr="00B64DA3">
              <w:rPr>
                <w:sz w:val="28"/>
                <w:szCs w:val="28"/>
              </w:rPr>
              <w:t>)</w:t>
            </w:r>
          </w:p>
        </w:tc>
        <w:tc>
          <w:tcPr>
            <w:tcW w:w="3014" w:type="pct"/>
            <w:tcBorders>
              <w:bottom w:val="single" w:sz="4" w:space="0" w:color="auto"/>
            </w:tcBorders>
            <w:shd w:val="clear" w:color="auto" w:fill="auto"/>
            <w:vAlign w:val="center"/>
          </w:tcPr>
          <w:p w14:paraId="62666894" w14:textId="77777777" w:rsidR="00B64DA3" w:rsidRPr="00B64DA3" w:rsidRDefault="00B64DA3" w:rsidP="00B64DA3">
            <w:pPr>
              <w:spacing w:after="200" w:line="276" w:lineRule="auto"/>
              <w:rPr>
                <w:sz w:val="28"/>
                <w:szCs w:val="28"/>
                <w:lang w:val="en-US"/>
              </w:rPr>
            </w:pPr>
            <w:r w:rsidRPr="00B64DA3">
              <w:rPr>
                <w:sz w:val="28"/>
                <w:szCs w:val="28"/>
              </w:rPr>
              <w:t>2407073±5430 кв.м</w:t>
            </w:r>
          </w:p>
        </w:tc>
      </w:tr>
      <w:tr w:rsidR="00B64DA3" w:rsidRPr="00B64DA3" w14:paraId="4414E1EE" w14:textId="77777777" w:rsidTr="00827715">
        <w:trPr>
          <w:jc w:val="center"/>
        </w:trPr>
        <w:tc>
          <w:tcPr>
            <w:tcW w:w="321" w:type="pct"/>
            <w:tcBorders>
              <w:bottom w:val="double" w:sz="6" w:space="0" w:color="auto"/>
            </w:tcBorders>
            <w:shd w:val="clear" w:color="auto" w:fill="auto"/>
            <w:vAlign w:val="center"/>
          </w:tcPr>
          <w:p w14:paraId="24588275" w14:textId="77777777" w:rsidR="00B64DA3" w:rsidRPr="00B64DA3" w:rsidRDefault="00B64DA3" w:rsidP="00B64DA3">
            <w:pPr>
              <w:spacing w:after="200" w:line="276" w:lineRule="auto"/>
              <w:rPr>
                <w:sz w:val="28"/>
                <w:szCs w:val="28"/>
              </w:rPr>
            </w:pPr>
            <w:r w:rsidRPr="00B64DA3">
              <w:rPr>
                <w:sz w:val="28"/>
                <w:szCs w:val="28"/>
                <w:lang w:val="en-US"/>
              </w:rPr>
              <w:t>3</w:t>
            </w:r>
          </w:p>
        </w:tc>
        <w:tc>
          <w:tcPr>
            <w:tcW w:w="1664" w:type="pct"/>
            <w:tcBorders>
              <w:bottom w:val="double" w:sz="6" w:space="0" w:color="auto"/>
            </w:tcBorders>
            <w:shd w:val="clear" w:color="auto" w:fill="auto"/>
            <w:vAlign w:val="center"/>
          </w:tcPr>
          <w:p w14:paraId="72919167" w14:textId="77777777" w:rsidR="00B64DA3" w:rsidRPr="00B64DA3" w:rsidRDefault="00B64DA3" w:rsidP="00B64DA3">
            <w:pPr>
              <w:spacing w:after="200" w:line="276" w:lineRule="auto"/>
              <w:rPr>
                <w:sz w:val="28"/>
                <w:szCs w:val="28"/>
              </w:rPr>
            </w:pPr>
            <w:r w:rsidRPr="00B64DA3">
              <w:rPr>
                <w:sz w:val="28"/>
                <w:szCs w:val="28"/>
              </w:rPr>
              <w:t>Иные характеристики объекта</w:t>
            </w:r>
          </w:p>
        </w:tc>
        <w:tc>
          <w:tcPr>
            <w:tcW w:w="3014" w:type="pct"/>
            <w:tcBorders>
              <w:bottom w:val="double" w:sz="6" w:space="0" w:color="auto"/>
            </w:tcBorders>
            <w:shd w:val="clear" w:color="auto" w:fill="auto"/>
            <w:vAlign w:val="center"/>
          </w:tcPr>
          <w:p w14:paraId="55840085" w14:textId="77777777" w:rsidR="00B64DA3" w:rsidRPr="00B64DA3" w:rsidRDefault="00B64DA3" w:rsidP="00B64DA3">
            <w:pPr>
              <w:spacing w:after="200" w:line="276" w:lineRule="auto"/>
              <w:rPr>
                <w:b/>
                <w:sz w:val="28"/>
                <w:szCs w:val="28"/>
              </w:rPr>
            </w:pPr>
            <w:r w:rsidRPr="00B64DA3">
              <w:rPr>
                <w:sz w:val="28"/>
                <w:szCs w:val="28"/>
              </w:rPr>
              <w:t>—</w:t>
            </w:r>
          </w:p>
        </w:tc>
      </w:tr>
    </w:tbl>
    <w:p w14:paraId="702C4BB6" w14:textId="77777777" w:rsidR="00B64DA3" w:rsidRPr="00B64DA3" w:rsidRDefault="00B64DA3" w:rsidP="00B64DA3">
      <w:pPr>
        <w:spacing w:after="200" w:line="276" w:lineRule="auto"/>
        <w:rPr>
          <w:sz w:val="28"/>
          <w:szCs w:val="28"/>
        </w:rPr>
        <w:sectPr w:rsidR="00B64DA3" w:rsidRPr="00B64DA3" w:rsidSect="00E424D1">
          <w:headerReference w:type="even" r:id="rId127"/>
          <w:headerReference w:type="default" r:id="rId128"/>
          <w:footerReference w:type="even" r:id="rId129"/>
          <w:footerReference w:type="default" r:id="rId130"/>
          <w:headerReference w:type="first" r:id="rId131"/>
          <w:footerReference w:type="first" r:id="rId132"/>
          <w:pgSz w:w="11906" w:h="16838"/>
          <w:pgMar w:top="1135" w:right="510" w:bottom="1135" w:left="1360" w:header="709" w:footer="709" w:gutter="0"/>
          <w:cols w:space="708"/>
          <w:docGrid w:linePitch="360"/>
        </w:sectPr>
      </w:pPr>
    </w:p>
    <w:p w14:paraId="6E6186AA" w14:textId="77777777" w:rsidR="00B64DA3" w:rsidRPr="00B64DA3" w:rsidRDefault="00B64DA3" w:rsidP="00B64DA3">
      <w:pPr>
        <w:spacing w:after="200" w:line="276" w:lineRule="auto"/>
        <w:rPr>
          <w:sz w:val="28"/>
          <w:szCs w:val="28"/>
        </w:rPr>
      </w:pPr>
    </w:p>
    <w:tbl>
      <w:tblPr>
        <w:tblW w:w="5000" w:type="pct"/>
        <w:jc w:val="center"/>
        <w:tblCellMar>
          <w:left w:w="120" w:type="dxa"/>
          <w:right w:w="120" w:type="dxa"/>
        </w:tblCellMar>
        <w:tblLook w:val="0000" w:firstRow="0" w:lastRow="0" w:firstColumn="0" w:lastColumn="0" w:noHBand="0" w:noVBand="0"/>
      </w:tblPr>
      <w:tblGrid>
        <w:gridCol w:w="1915"/>
        <w:gridCol w:w="1334"/>
        <w:gridCol w:w="1335"/>
        <w:gridCol w:w="3572"/>
        <w:gridCol w:w="1834"/>
      </w:tblGrid>
      <w:tr w:rsidR="00B64DA3" w:rsidRPr="00B64DA3" w14:paraId="52F8163C" w14:textId="77777777" w:rsidTr="00827715">
        <w:trPr>
          <w:cantSplit/>
          <w:jc w:val="center"/>
        </w:trPr>
        <w:tc>
          <w:tcPr>
            <w:tcW w:w="5000" w:type="pct"/>
            <w:gridSpan w:val="5"/>
            <w:tcBorders>
              <w:top w:val="single" w:sz="4" w:space="0" w:color="auto"/>
              <w:left w:val="double" w:sz="6" w:space="0" w:color="auto"/>
              <w:bottom w:val="double" w:sz="6" w:space="0" w:color="auto"/>
              <w:right w:val="double" w:sz="6" w:space="0" w:color="auto"/>
            </w:tcBorders>
            <w:shd w:val="clear" w:color="auto" w:fill="auto"/>
            <w:vAlign w:val="center"/>
          </w:tcPr>
          <w:p w14:paraId="2E782A36" w14:textId="77777777" w:rsidR="00B64DA3" w:rsidRPr="00B64DA3" w:rsidRDefault="00B64DA3" w:rsidP="00B64DA3">
            <w:pPr>
              <w:spacing w:after="200" w:line="276" w:lineRule="auto"/>
              <w:rPr>
                <w:b/>
                <w:sz w:val="28"/>
                <w:szCs w:val="28"/>
              </w:rPr>
            </w:pPr>
            <w:r w:rsidRPr="00B64DA3">
              <w:rPr>
                <w:b/>
                <w:sz w:val="28"/>
                <w:szCs w:val="28"/>
              </w:rPr>
              <w:t xml:space="preserve">1. Система координат </w:t>
            </w:r>
            <w:r w:rsidRPr="00B64DA3">
              <w:rPr>
                <w:i/>
                <w:sz w:val="28"/>
                <w:szCs w:val="28"/>
              </w:rPr>
              <w:t>МСК-48</w:t>
            </w:r>
          </w:p>
        </w:tc>
      </w:tr>
      <w:tr w:rsidR="00B64DA3" w:rsidRPr="00B64DA3" w14:paraId="66B80360" w14:textId="77777777" w:rsidTr="00827715">
        <w:trPr>
          <w:cantSplit/>
          <w:jc w:val="center"/>
        </w:trPr>
        <w:tc>
          <w:tcPr>
            <w:tcW w:w="5000" w:type="pct"/>
            <w:gridSpan w:val="5"/>
            <w:tcBorders>
              <w:top w:val="single" w:sz="4" w:space="0" w:color="auto"/>
              <w:left w:val="double" w:sz="6" w:space="0" w:color="auto"/>
              <w:bottom w:val="double" w:sz="6" w:space="0" w:color="auto"/>
              <w:right w:val="double" w:sz="6" w:space="0" w:color="auto"/>
            </w:tcBorders>
            <w:shd w:val="clear" w:color="auto" w:fill="auto"/>
            <w:vAlign w:val="center"/>
          </w:tcPr>
          <w:p w14:paraId="1279D39E" w14:textId="77777777" w:rsidR="00B64DA3" w:rsidRPr="00B64DA3" w:rsidRDefault="00B64DA3" w:rsidP="00B64DA3">
            <w:pPr>
              <w:spacing w:after="200" w:line="276" w:lineRule="auto"/>
              <w:rPr>
                <w:b/>
                <w:sz w:val="28"/>
                <w:szCs w:val="28"/>
              </w:rPr>
            </w:pPr>
            <w:r w:rsidRPr="00B64DA3">
              <w:rPr>
                <w:b/>
                <w:sz w:val="28"/>
                <w:szCs w:val="28"/>
              </w:rPr>
              <w:t>2. Сведения о характерных точках границ объекта</w:t>
            </w:r>
          </w:p>
        </w:tc>
      </w:tr>
      <w:tr w:rsidR="00B64DA3" w:rsidRPr="00B64DA3" w14:paraId="5DCC10FE" w14:textId="77777777" w:rsidTr="00827715">
        <w:trPr>
          <w:cantSplit/>
          <w:tblHeader/>
          <w:jc w:val="center"/>
        </w:trPr>
        <w:tc>
          <w:tcPr>
            <w:tcW w:w="866" w:type="pct"/>
            <w:vMerge w:val="restart"/>
            <w:tcBorders>
              <w:top w:val="single" w:sz="4" w:space="0" w:color="auto"/>
              <w:left w:val="double" w:sz="6" w:space="0" w:color="auto"/>
              <w:right w:val="single" w:sz="4" w:space="0" w:color="auto"/>
            </w:tcBorders>
            <w:shd w:val="clear" w:color="auto" w:fill="auto"/>
            <w:vAlign w:val="center"/>
          </w:tcPr>
          <w:p w14:paraId="3C6675CF" w14:textId="77777777" w:rsidR="00B64DA3" w:rsidRPr="00B64DA3" w:rsidRDefault="00B64DA3" w:rsidP="00B64DA3">
            <w:pPr>
              <w:spacing w:after="200" w:line="276" w:lineRule="auto"/>
              <w:rPr>
                <w:b/>
                <w:sz w:val="28"/>
                <w:szCs w:val="28"/>
              </w:rPr>
            </w:pPr>
            <w:r w:rsidRPr="00B64DA3">
              <w:rPr>
                <w:b/>
                <w:sz w:val="28"/>
                <w:szCs w:val="28"/>
              </w:rPr>
              <w:t>Обозначение</w:t>
            </w:r>
            <w:r w:rsidRPr="00B64DA3">
              <w:rPr>
                <w:b/>
                <w:sz w:val="28"/>
                <w:szCs w:val="28"/>
                <w:lang w:val="en-US"/>
              </w:rPr>
              <w:t xml:space="preserve"> </w:t>
            </w:r>
            <w:r w:rsidRPr="00B64DA3">
              <w:rPr>
                <w:b/>
                <w:sz w:val="28"/>
                <w:szCs w:val="28"/>
              </w:rPr>
              <w:t>характерных точек границ</w:t>
            </w:r>
          </w:p>
        </w:tc>
        <w:tc>
          <w:tcPr>
            <w:tcW w:w="138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C24A4F" w14:textId="77777777" w:rsidR="00B64DA3" w:rsidRPr="00B64DA3" w:rsidRDefault="00B64DA3" w:rsidP="00B64DA3">
            <w:pPr>
              <w:spacing w:after="200" w:line="276" w:lineRule="auto"/>
              <w:rPr>
                <w:b/>
                <w:sz w:val="28"/>
                <w:szCs w:val="28"/>
              </w:rPr>
            </w:pPr>
            <w:r w:rsidRPr="00B64DA3">
              <w:rPr>
                <w:b/>
                <w:sz w:val="28"/>
                <w:szCs w:val="28"/>
              </w:rPr>
              <w:t>Координаты, м</w:t>
            </w:r>
          </w:p>
        </w:tc>
        <w:tc>
          <w:tcPr>
            <w:tcW w:w="1811" w:type="pct"/>
            <w:vMerge w:val="restart"/>
            <w:tcBorders>
              <w:top w:val="single" w:sz="4" w:space="0" w:color="auto"/>
              <w:left w:val="single" w:sz="4" w:space="0" w:color="auto"/>
              <w:right w:val="single" w:sz="4" w:space="0" w:color="auto"/>
            </w:tcBorders>
            <w:shd w:val="clear" w:color="auto" w:fill="auto"/>
            <w:vAlign w:val="center"/>
          </w:tcPr>
          <w:p w14:paraId="55A996CF" w14:textId="77777777" w:rsidR="00B64DA3" w:rsidRPr="00B64DA3" w:rsidRDefault="00B64DA3" w:rsidP="00B64DA3">
            <w:pPr>
              <w:spacing w:after="200" w:line="276" w:lineRule="auto"/>
              <w:rPr>
                <w:b/>
                <w:sz w:val="28"/>
                <w:szCs w:val="28"/>
              </w:rPr>
            </w:pPr>
            <w:r w:rsidRPr="00B64DA3">
              <w:rPr>
                <w:b/>
                <w:sz w:val="28"/>
                <w:szCs w:val="28"/>
              </w:rPr>
              <w:t>Метод определения координат и средняя квадратическая погрешность положения характерной точки (М</w:t>
            </w:r>
            <w:r w:rsidRPr="00B64DA3">
              <w:rPr>
                <w:b/>
                <w:sz w:val="28"/>
                <w:szCs w:val="28"/>
                <w:vertAlign w:val="subscript"/>
                <w:lang w:val="en-US"/>
              </w:rPr>
              <w:t>t</w:t>
            </w:r>
            <w:r w:rsidRPr="00B64DA3">
              <w:rPr>
                <w:b/>
                <w:sz w:val="28"/>
                <w:szCs w:val="28"/>
              </w:rPr>
              <w:t>), м</w:t>
            </w:r>
          </w:p>
        </w:tc>
        <w:tc>
          <w:tcPr>
            <w:tcW w:w="941" w:type="pct"/>
            <w:vMerge w:val="restart"/>
            <w:tcBorders>
              <w:top w:val="single" w:sz="4" w:space="0" w:color="auto"/>
              <w:left w:val="single" w:sz="4" w:space="0" w:color="auto"/>
              <w:right w:val="double" w:sz="6" w:space="0" w:color="auto"/>
            </w:tcBorders>
            <w:shd w:val="clear" w:color="auto" w:fill="auto"/>
            <w:vAlign w:val="center"/>
          </w:tcPr>
          <w:p w14:paraId="660B626E" w14:textId="77777777" w:rsidR="00B64DA3" w:rsidRPr="00B64DA3" w:rsidRDefault="00B64DA3" w:rsidP="00B64DA3">
            <w:pPr>
              <w:spacing w:after="200" w:line="276" w:lineRule="auto"/>
              <w:rPr>
                <w:b/>
                <w:sz w:val="28"/>
                <w:szCs w:val="28"/>
              </w:rPr>
            </w:pPr>
            <w:r w:rsidRPr="00B64DA3">
              <w:rPr>
                <w:b/>
                <w:sz w:val="28"/>
                <w:szCs w:val="28"/>
              </w:rPr>
              <w:t>Описание обозначения точки</w:t>
            </w:r>
          </w:p>
        </w:tc>
      </w:tr>
      <w:tr w:rsidR="00B64DA3" w:rsidRPr="00B64DA3" w14:paraId="7603476E" w14:textId="77777777" w:rsidTr="00827715">
        <w:trPr>
          <w:cantSplit/>
          <w:tblHeader/>
          <w:jc w:val="center"/>
        </w:trPr>
        <w:tc>
          <w:tcPr>
            <w:tcW w:w="866" w:type="pct"/>
            <w:vMerge/>
            <w:tcBorders>
              <w:left w:val="double" w:sz="6" w:space="0" w:color="auto"/>
              <w:bottom w:val="single" w:sz="4" w:space="0" w:color="auto"/>
              <w:right w:val="single" w:sz="4" w:space="0" w:color="auto"/>
            </w:tcBorders>
            <w:shd w:val="clear" w:color="auto" w:fill="auto"/>
            <w:vAlign w:val="center"/>
          </w:tcPr>
          <w:p w14:paraId="78B4C3DA" w14:textId="77777777" w:rsidR="00B64DA3" w:rsidRPr="00B64DA3" w:rsidRDefault="00B64DA3" w:rsidP="00B64DA3">
            <w:pPr>
              <w:spacing w:after="200" w:line="276" w:lineRule="auto"/>
              <w:rPr>
                <w:b/>
                <w:sz w:val="28"/>
                <w:szCs w:val="28"/>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9CA6B65" w14:textId="77777777" w:rsidR="00B64DA3" w:rsidRPr="00B64DA3" w:rsidRDefault="00B64DA3" w:rsidP="00B64DA3">
            <w:pPr>
              <w:spacing w:after="200" w:line="276" w:lineRule="auto"/>
              <w:rPr>
                <w:b/>
                <w:sz w:val="28"/>
                <w:szCs w:val="28"/>
              </w:rPr>
            </w:pPr>
            <w:r w:rsidRPr="00B64DA3">
              <w:rPr>
                <w:b/>
                <w:sz w:val="28"/>
                <w:szCs w:val="28"/>
              </w:rPr>
              <w:t>Х</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586DC6D" w14:textId="77777777" w:rsidR="00B64DA3" w:rsidRPr="00B64DA3" w:rsidRDefault="00B64DA3" w:rsidP="00B64DA3">
            <w:pPr>
              <w:spacing w:after="200" w:line="276" w:lineRule="auto"/>
              <w:rPr>
                <w:b/>
                <w:sz w:val="28"/>
                <w:szCs w:val="28"/>
              </w:rPr>
            </w:pPr>
            <w:r w:rsidRPr="00B64DA3">
              <w:rPr>
                <w:b/>
                <w:sz w:val="28"/>
                <w:szCs w:val="28"/>
                <w:lang w:val="en-US"/>
              </w:rPr>
              <w:t>Y</w:t>
            </w:r>
          </w:p>
        </w:tc>
        <w:tc>
          <w:tcPr>
            <w:tcW w:w="1811" w:type="pct"/>
            <w:vMerge/>
            <w:tcBorders>
              <w:left w:val="single" w:sz="4" w:space="0" w:color="auto"/>
              <w:bottom w:val="single" w:sz="4" w:space="0" w:color="auto"/>
              <w:right w:val="single" w:sz="4" w:space="0" w:color="auto"/>
            </w:tcBorders>
            <w:shd w:val="clear" w:color="auto" w:fill="auto"/>
            <w:vAlign w:val="center"/>
          </w:tcPr>
          <w:p w14:paraId="51C34087" w14:textId="77777777" w:rsidR="00B64DA3" w:rsidRPr="00B64DA3" w:rsidRDefault="00B64DA3" w:rsidP="00B64DA3">
            <w:pPr>
              <w:spacing w:after="200" w:line="276" w:lineRule="auto"/>
              <w:rPr>
                <w:b/>
                <w:sz w:val="28"/>
                <w:szCs w:val="28"/>
              </w:rPr>
            </w:pPr>
          </w:p>
        </w:tc>
        <w:tc>
          <w:tcPr>
            <w:tcW w:w="941" w:type="pct"/>
            <w:vMerge/>
            <w:tcBorders>
              <w:left w:val="single" w:sz="4" w:space="0" w:color="auto"/>
              <w:bottom w:val="single" w:sz="4" w:space="0" w:color="auto"/>
              <w:right w:val="double" w:sz="6" w:space="0" w:color="auto"/>
            </w:tcBorders>
            <w:shd w:val="clear" w:color="auto" w:fill="auto"/>
            <w:vAlign w:val="center"/>
          </w:tcPr>
          <w:p w14:paraId="4A8F497E" w14:textId="77777777" w:rsidR="00B64DA3" w:rsidRPr="00B64DA3" w:rsidRDefault="00B64DA3" w:rsidP="00B64DA3">
            <w:pPr>
              <w:spacing w:after="200" w:line="276" w:lineRule="auto"/>
              <w:rPr>
                <w:b/>
                <w:sz w:val="28"/>
                <w:szCs w:val="28"/>
              </w:rPr>
            </w:pPr>
          </w:p>
        </w:tc>
      </w:tr>
    </w:tbl>
    <w:p w14:paraId="76D82CEF" w14:textId="77777777" w:rsidR="00B64DA3" w:rsidRPr="00B64DA3" w:rsidRDefault="00B64DA3" w:rsidP="00B64DA3">
      <w:pPr>
        <w:spacing w:after="200" w:line="276" w:lineRule="auto"/>
        <w:rPr>
          <w:sz w:val="28"/>
          <w:szCs w:val="28"/>
          <w:lang w:val="en-US"/>
        </w:rPr>
      </w:pPr>
    </w:p>
    <w:tbl>
      <w:tblPr>
        <w:tblW w:w="5000" w:type="pct"/>
        <w:jc w:val="center"/>
        <w:tblCellMar>
          <w:left w:w="120" w:type="dxa"/>
          <w:right w:w="120" w:type="dxa"/>
        </w:tblCellMar>
        <w:tblLook w:val="0000" w:firstRow="0" w:lastRow="0" w:firstColumn="0" w:lastColumn="0" w:noHBand="0" w:noVBand="0"/>
      </w:tblPr>
      <w:tblGrid>
        <w:gridCol w:w="1650"/>
        <w:gridCol w:w="1430"/>
        <w:gridCol w:w="1570"/>
        <w:gridCol w:w="3539"/>
        <w:gridCol w:w="1801"/>
      </w:tblGrid>
      <w:tr w:rsidR="00B64DA3" w:rsidRPr="00B64DA3" w14:paraId="7A3E7FB6" w14:textId="77777777" w:rsidTr="00827715">
        <w:trPr>
          <w:cantSplit/>
          <w:tblHeader/>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E40D544" w14:textId="77777777" w:rsidR="00B64DA3" w:rsidRPr="00B64DA3" w:rsidRDefault="00B64DA3" w:rsidP="00B64DA3">
            <w:pPr>
              <w:spacing w:after="200" w:line="276" w:lineRule="auto"/>
              <w:rPr>
                <w:b/>
                <w:sz w:val="28"/>
                <w:szCs w:val="28"/>
              </w:rPr>
            </w:pPr>
            <w:r w:rsidRPr="00B64DA3">
              <w:rPr>
                <w:b/>
                <w:sz w:val="28"/>
                <w:szCs w:val="28"/>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8428910" w14:textId="77777777" w:rsidR="00B64DA3" w:rsidRPr="00B64DA3" w:rsidRDefault="00B64DA3" w:rsidP="00B64DA3">
            <w:pPr>
              <w:spacing w:after="200" w:line="276" w:lineRule="auto"/>
              <w:rPr>
                <w:b/>
                <w:sz w:val="28"/>
                <w:szCs w:val="28"/>
              </w:rPr>
            </w:pPr>
            <w:r w:rsidRPr="00B64DA3">
              <w:rPr>
                <w:b/>
                <w:sz w:val="28"/>
                <w:szCs w:val="28"/>
              </w:rPr>
              <w:t>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B911237" w14:textId="77777777" w:rsidR="00B64DA3" w:rsidRPr="00B64DA3" w:rsidRDefault="00B64DA3" w:rsidP="00B64DA3">
            <w:pPr>
              <w:spacing w:after="200" w:line="276" w:lineRule="auto"/>
              <w:rPr>
                <w:b/>
                <w:sz w:val="28"/>
                <w:szCs w:val="28"/>
              </w:rPr>
            </w:pPr>
            <w:r w:rsidRPr="00B64DA3">
              <w:rPr>
                <w:b/>
                <w:sz w:val="28"/>
                <w:szCs w:val="28"/>
              </w:rPr>
              <w:t>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77494EE" w14:textId="77777777" w:rsidR="00B64DA3" w:rsidRPr="00B64DA3" w:rsidRDefault="00B64DA3" w:rsidP="00B64DA3">
            <w:pPr>
              <w:spacing w:after="200" w:line="276" w:lineRule="auto"/>
              <w:rPr>
                <w:b/>
                <w:sz w:val="28"/>
                <w:szCs w:val="28"/>
              </w:rPr>
            </w:pPr>
            <w:r w:rsidRPr="00B64DA3">
              <w:rPr>
                <w:b/>
                <w:sz w:val="28"/>
                <w:szCs w:val="28"/>
              </w:rPr>
              <w:t>4</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E825D34" w14:textId="77777777" w:rsidR="00B64DA3" w:rsidRPr="00B64DA3" w:rsidRDefault="00B64DA3" w:rsidP="00B64DA3">
            <w:pPr>
              <w:spacing w:after="200" w:line="276" w:lineRule="auto"/>
              <w:rPr>
                <w:b/>
                <w:sz w:val="28"/>
                <w:szCs w:val="28"/>
              </w:rPr>
            </w:pPr>
            <w:r w:rsidRPr="00B64DA3">
              <w:rPr>
                <w:b/>
                <w:sz w:val="28"/>
                <w:szCs w:val="28"/>
              </w:rPr>
              <w:t>5</w:t>
            </w:r>
          </w:p>
        </w:tc>
      </w:tr>
      <w:tr w:rsidR="00B64DA3" w:rsidRPr="00B64DA3" w14:paraId="4F64099B" w14:textId="77777777" w:rsidTr="00827715">
        <w:trPr>
          <w:cantSplit/>
          <w:jc w:val="center"/>
        </w:trPr>
        <w:tc>
          <w:tcPr>
            <w:tcW w:w="5000" w:type="pct"/>
            <w:gridSpan w:val="5"/>
            <w:tcBorders>
              <w:top w:val="single" w:sz="4" w:space="0" w:color="auto"/>
              <w:left w:val="double" w:sz="6" w:space="0" w:color="auto"/>
              <w:bottom w:val="single" w:sz="4" w:space="0" w:color="auto"/>
              <w:right w:val="double" w:sz="6" w:space="0" w:color="auto"/>
            </w:tcBorders>
            <w:shd w:val="clear" w:color="auto" w:fill="auto"/>
            <w:vAlign w:val="center"/>
          </w:tcPr>
          <w:p w14:paraId="4AB65191" w14:textId="77777777" w:rsidR="00B64DA3" w:rsidRPr="00B64DA3" w:rsidRDefault="00B64DA3" w:rsidP="00B64DA3">
            <w:pPr>
              <w:spacing w:after="200" w:line="276" w:lineRule="auto"/>
              <w:rPr>
                <w:b/>
                <w:sz w:val="28"/>
                <w:szCs w:val="28"/>
              </w:rPr>
            </w:pPr>
          </w:p>
        </w:tc>
      </w:tr>
      <w:tr w:rsidR="00B64DA3" w:rsidRPr="00B64DA3" w14:paraId="14277ED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BD168A8" w14:textId="77777777" w:rsidR="00B64DA3" w:rsidRPr="00B64DA3" w:rsidRDefault="00B64DA3" w:rsidP="00B64DA3">
            <w:pPr>
              <w:spacing w:after="200" w:line="276" w:lineRule="auto"/>
              <w:rPr>
                <w:b/>
                <w:sz w:val="28"/>
                <w:szCs w:val="28"/>
              </w:rPr>
            </w:pPr>
            <w:r w:rsidRPr="00B64DA3">
              <w:rPr>
                <w:sz w:val="28"/>
                <w:szCs w:val="28"/>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BA8DDB5" w14:textId="77777777" w:rsidR="00B64DA3" w:rsidRPr="00B64DA3" w:rsidRDefault="00B64DA3" w:rsidP="00B64DA3">
            <w:pPr>
              <w:spacing w:after="200" w:line="276" w:lineRule="auto"/>
              <w:rPr>
                <w:b/>
                <w:sz w:val="28"/>
                <w:szCs w:val="28"/>
              </w:rPr>
            </w:pPr>
            <w:r w:rsidRPr="00B64DA3">
              <w:rPr>
                <w:sz w:val="28"/>
                <w:szCs w:val="28"/>
              </w:rPr>
              <w:t>427150.24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4E3913" w14:textId="77777777" w:rsidR="00B64DA3" w:rsidRPr="00B64DA3" w:rsidRDefault="00B64DA3" w:rsidP="00B64DA3">
            <w:pPr>
              <w:spacing w:after="200" w:line="276" w:lineRule="auto"/>
              <w:rPr>
                <w:b/>
                <w:sz w:val="28"/>
                <w:szCs w:val="28"/>
              </w:rPr>
            </w:pPr>
            <w:r w:rsidRPr="00B64DA3">
              <w:rPr>
                <w:sz w:val="28"/>
                <w:szCs w:val="28"/>
              </w:rPr>
              <w:t>1315591.09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BF08351"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4EA861A"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05CA88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A38FCEE" w14:textId="77777777" w:rsidR="00B64DA3" w:rsidRPr="00B64DA3" w:rsidRDefault="00B64DA3" w:rsidP="00B64DA3">
            <w:pPr>
              <w:spacing w:after="200" w:line="276" w:lineRule="auto"/>
              <w:rPr>
                <w:b/>
                <w:sz w:val="28"/>
                <w:szCs w:val="28"/>
              </w:rPr>
            </w:pPr>
            <w:r w:rsidRPr="00B64DA3">
              <w:rPr>
                <w:sz w:val="28"/>
                <w:szCs w:val="28"/>
              </w:rPr>
              <w:t>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74C0A9C" w14:textId="77777777" w:rsidR="00B64DA3" w:rsidRPr="00B64DA3" w:rsidRDefault="00B64DA3" w:rsidP="00B64DA3">
            <w:pPr>
              <w:spacing w:after="200" w:line="276" w:lineRule="auto"/>
              <w:rPr>
                <w:b/>
                <w:sz w:val="28"/>
                <w:szCs w:val="28"/>
              </w:rPr>
            </w:pPr>
            <w:r w:rsidRPr="00B64DA3">
              <w:rPr>
                <w:sz w:val="28"/>
                <w:szCs w:val="28"/>
              </w:rPr>
              <w:t>427280.98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3FB57A" w14:textId="77777777" w:rsidR="00B64DA3" w:rsidRPr="00B64DA3" w:rsidRDefault="00B64DA3" w:rsidP="00B64DA3">
            <w:pPr>
              <w:spacing w:after="200" w:line="276" w:lineRule="auto"/>
              <w:rPr>
                <w:b/>
                <w:sz w:val="28"/>
                <w:szCs w:val="28"/>
              </w:rPr>
            </w:pPr>
            <w:r w:rsidRPr="00B64DA3">
              <w:rPr>
                <w:sz w:val="28"/>
                <w:szCs w:val="28"/>
              </w:rPr>
              <w:t>1315639.51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621C2A4"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834E5B1"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A7551B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DB9BB7A" w14:textId="77777777" w:rsidR="00B64DA3" w:rsidRPr="00B64DA3" w:rsidRDefault="00B64DA3" w:rsidP="00B64DA3">
            <w:pPr>
              <w:spacing w:after="200" w:line="276" w:lineRule="auto"/>
              <w:rPr>
                <w:b/>
                <w:sz w:val="28"/>
                <w:szCs w:val="28"/>
              </w:rPr>
            </w:pPr>
            <w:r w:rsidRPr="00B64DA3">
              <w:rPr>
                <w:sz w:val="28"/>
                <w:szCs w:val="28"/>
              </w:rPr>
              <w:t>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95A03E5" w14:textId="77777777" w:rsidR="00B64DA3" w:rsidRPr="00B64DA3" w:rsidRDefault="00B64DA3" w:rsidP="00B64DA3">
            <w:pPr>
              <w:spacing w:after="200" w:line="276" w:lineRule="auto"/>
              <w:rPr>
                <w:b/>
                <w:sz w:val="28"/>
                <w:szCs w:val="28"/>
              </w:rPr>
            </w:pPr>
            <w:r w:rsidRPr="00B64DA3">
              <w:rPr>
                <w:sz w:val="28"/>
                <w:szCs w:val="28"/>
              </w:rPr>
              <w:t>427420.65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545A76" w14:textId="77777777" w:rsidR="00B64DA3" w:rsidRPr="00B64DA3" w:rsidRDefault="00B64DA3" w:rsidP="00B64DA3">
            <w:pPr>
              <w:spacing w:after="200" w:line="276" w:lineRule="auto"/>
              <w:rPr>
                <w:b/>
                <w:sz w:val="28"/>
                <w:szCs w:val="28"/>
              </w:rPr>
            </w:pPr>
            <w:r w:rsidRPr="00B64DA3">
              <w:rPr>
                <w:sz w:val="28"/>
                <w:szCs w:val="28"/>
              </w:rPr>
              <w:t>1315738.06</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81F147D"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B620561"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E129B5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1CE01B9" w14:textId="77777777" w:rsidR="00B64DA3" w:rsidRPr="00B64DA3" w:rsidRDefault="00B64DA3" w:rsidP="00B64DA3">
            <w:pPr>
              <w:spacing w:after="200" w:line="276" w:lineRule="auto"/>
              <w:rPr>
                <w:b/>
                <w:sz w:val="28"/>
                <w:szCs w:val="28"/>
              </w:rPr>
            </w:pPr>
            <w:r w:rsidRPr="00B64DA3">
              <w:rPr>
                <w:sz w:val="28"/>
                <w:szCs w:val="28"/>
              </w:rPr>
              <w:t>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250148" w14:textId="77777777" w:rsidR="00B64DA3" w:rsidRPr="00B64DA3" w:rsidRDefault="00B64DA3" w:rsidP="00B64DA3">
            <w:pPr>
              <w:spacing w:after="200" w:line="276" w:lineRule="auto"/>
              <w:rPr>
                <w:b/>
                <w:sz w:val="28"/>
                <w:szCs w:val="28"/>
              </w:rPr>
            </w:pPr>
            <w:r w:rsidRPr="00B64DA3">
              <w:rPr>
                <w:sz w:val="28"/>
                <w:szCs w:val="28"/>
              </w:rPr>
              <w:t>427520.25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1AEF04A" w14:textId="77777777" w:rsidR="00B64DA3" w:rsidRPr="00B64DA3" w:rsidRDefault="00B64DA3" w:rsidP="00B64DA3">
            <w:pPr>
              <w:spacing w:after="200" w:line="276" w:lineRule="auto"/>
              <w:rPr>
                <w:b/>
                <w:sz w:val="28"/>
                <w:szCs w:val="28"/>
              </w:rPr>
            </w:pPr>
            <w:r w:rsidRPr="00B64DA3">
              <w:rPr>
                <w:sz w:val="28"/>
                <w:szCs w:val="28"/>
              </w:rPr>
              <w:t>1315828.78</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F450526"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5E35A79"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A73EEF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ADF1C98" w14:textId="77777777" w:rsidR="00B64DA3" w:rsidRPr="00B64DA3" w:rsidRDefault="00B64DA3" w:rsidP="00B64DA3">
            <w:pPr>
              <w:spacing w:after="200" w:line="276" w:lineRule="auto"/>
              <w:rPr>
                <w:b/>
                <w:sz w:val="28"/>
                <w:szCs w:val="28"/>
              </w:rPr>
            </w:pPr>
            <w:r w:rsidRPr="00B64DA3">
              <w:rPr>
                <w:sz w:val="28"/>
                <w:szCs w:val="28"/>
              </w:rPr>
              <w:t>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C58DCF1" w14:textId="77777777" w:rsidR="00B64DA3" w:rsidRPr="00B64DA3" w:rsidRDefault="00B64DA3" w:rsidP="00B64DA3">
            <w:pPr>
              <w:spacing w:after="200" w:line="276" w:lineRule="auto"/>
              <w:rPr>
                <w:b/>
                <w:sz w:val="28"/>
                <w:szCs w:val="28"/>
              </w:rPr>
            </w:pPr>
            <w:r w:rsidRPr="00B64DA3">
              <w:rPr>
                <w:sz w:val="28"/>
                <w:szCs w:val="28"/>
              </w:rPr>
              <w:t>427447.28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820EEB5" w14:textId="77777777" w:rsidR="00B64DA3" w:rsidRPr="00B64DA3" w:rsidRDefault="00B64DA3" w:rsidP="00B64DA3">
            <w:pPr>
              <w:spacing w:after="200" w:line="276" w:lineRule="auto"/>
              <w:rPr>
                <w:b/>
                <w:sz w:val="28"/>
                <w:szCs w:val="28"/>
              </w:rPr>
            </w:pPr>
            <w:r w:rsidRPr="00B64DA3">
              <w:rPr>
                <w:sz w:val="28"/>
                <w:szCs w:val="28"/>
              </w:rPr>
              <w:t>1315915.31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127251A0"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6B21F9F"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8DC23E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CA2D877" w14:textId="77777777" w:rsidR="00B64DA3" w:rsidRPr="00B64DA3" w:rsidRDefault="00B64DA3" w:rsidP="00B64DA3">
            <w:pPr>
              <w:spacing w:after="200" w:line="276" w:lineRule="auto"/>
              <w:rPr>
                <w:b/>
                <w:sz w:val="28"/>
                <w:szCs w:val="28"/>
              </w:rPr>
            </w:pPr>
            <w:r w:rsidRPr="00B64DA3">
              <w:rPr>
                <w:sz w:val="28"/>
                <w:szCs w:val="28"/>
              </w:rPr>
              <w:t>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E570E31" w14:textId="77777777" w:rsidR="00B64DA3" w:rsidRPr="00B64DA3" w:rsidRDefault="00B64DA3" w:rsidP="00B64DA3">
            <w:pPr>
              <w:spacing w:after="200" w:line="276" w:lineRule="auto"/>
              <w:rPr>
                <w:b/>
                <w:sz w:val="28"/>
                <w:szCs w:val="28"/>
              </w:rPr>
            </w:pPr>
            <w:r w:rsidRPr="00B64DA3">
              <w:rPr>
                <w:sz w:val="28"/>
                <w:szCs w:val="28"/>
              </w:rPr>
              <w:t>427455.08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CC85A26" w14:textId="77777777" w:rsidR="00B64DA3" w:rsidRPr="00B64DA3" w:rsidRDefault="00B64DA3" w:rsidP="00B64DA3">
            <w:pPr>
              <w:spacing w:after="200" w:line="276" w:lineRule="auto"/>
              <w:rPr>
                <w:b/>
                <w:sz w:val="28"/>
                <w:szCs w:val="28"/>
              </w:rPr>
            </w:pPr>
            <w:r w:rsidRPr="00B64DA3">
              <w:rPr>
                <w:sz w:val="28"/>
                <w:szCs w:val="28"/>
              </w:rPr>
              <w:t>1315923.17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D37304F"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9450BA3"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5DD497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05993BA" w14:textId="77777777" w:rsidR="00B64DA3" w:rsidRPr="00B64DA3" w:rsidRDefault="00B64DA3" w:rsidP="00B64DA3">
            <w:pPr>
              <w:spacing w:after="200" w:line="276" w:lineRule="auto"/>
              <w:rPr>
                <w:b/>
                <w:sz w:val="28"/>
                <w:szCs w:val="28"/>
              </w:rPr>
            </w:pPr>
            <w:r w:rsidRPr="00B64DA3">
              <w:rPr>
                <w:sz w:val="28"/>
                <w:szCs w:val="28"/>
              </w:rPr>
              <w:t>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8545B9" w14:textId="77777777" w:rsidR="00B64DA3" w:rsidRPr="00B64DA3" w:rsidRDefault="00B64DA3" w:rsidP="00B64DA3">
            <w:pPr>
              <w:spacing w:after="200" w:line="276" w:lineRule="auto"/>
              <w:rPr>
                <w:b/>
                <w:sz w:val="28"/>
                <w:szCs w:val="28"/>
              </w:rPr>
            </w:pPr>
            <w:r w:rsidRPr="00B64DA3">
              <w:rPr>
                <w:sz w:val="28"/>
                <w:szCs w:val="28"/>
              </w:rPr>
              <w:t>427456.02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D0AD7E" w14:textId="77777777" w:rsidR="00B64DA3" w:rsidRPr="00B64DA3" w:rsidRDefault="00B64DA3" w:rsidP="00B64DA3">
            <w:pPr>
              <w:spacing w:after="200" w:line="276" w:lineRule="auto"/>
              <w:rPr>
                <w:b/>
                <w:sz w:val="28"/>
                <w:szCs w:val="28"/>
              </w:rPr>
            </w:pPr>
            <w:r w:rsidRPr="00B64DA3">
              <w:rPr>
                <w:sz w:val="28"/>
                <w:szCs w:val="28"/>
              </w:rPr>
              <w:t>1315924.11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69C61BC"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85E5484"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E2CF29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557F0DD" w14:textId="77777777" w:rsidR="00B64DA3" w:rsidRPr="00B64DA3" w:rsidRDefault="00B64DA3" w:rsidP="00B64DA3">
            <w:pPr>
              <w:spacing w:after="200" w:line="276" w:lineRule="auto"/>
              <w:rPr>
                <w:b/>
                <w:sz w:val="28"/>
                <w:szCs w:val="28"/>
              </w:rPr>
            </w:pPr>
            <w:r w:rsidRPr="00B64DA3">
              <w:rPr>
                <w:sz w:val="28"/>
                <w:szCs w:val="28"/>
              </w:rPr>
              <w:t>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BFFC37" w14:textId="77777777" w:rsidR="00B64DA3" w:rsidRPr="00B64DA3" w:rsidRDefault="00B64DA3" w:rsidP="00B64DA3">
            <w:pPr>
              <w:spacing w:after="200" w:line="276" w:lineRule="auto"/>
              <w:rPr>
                <w:b/>
                <w:sz w:val="28"/>
                <w:szCs w:val="28"/>
              </w:rPr>
            </w:pPr>
            <w:r w:rsidRPr="00B64DA3">
              <w:rPr>
                <w:sz w:val="28"/>
                <w:szCs w:val="28"/>
              </w:rPr>
              <w:t>427402.35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3BB116" w14:textId="77777777" w:rsidR="00B64DA3" w:rsidRPr="00B64DA3" w:rsidRDefault="00B64DA3" w:rsidP="00B64DA3">
            <w:pPr>
              <w:spacing w:after="200" w:line="276" w:lineRule="auto"/>
              <w:rPr>
                <w:b/>
                <w:sz w:val="28"/>
                <w:szCs w:val="28"/>
              </w:rPr>
            </w:pPr>
            <w:r w:rsidRPr="00B64DA3">
              <w:rPr>
                <w:sz w:val="28"/>
                <w:szCs w:val="28"/>
              </w:rPr>
              <w:t>1315983.80</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E054A12"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BF76D68"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A00625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D637375" w14:textId="77777777" w:rsidR="00B64DA3" w:rsidRPr="00B64DA3" w:rsidRDefault="00B64DA3" w:rsidP="00B64DA3">
            <w:pPr>
              <w:spacing w:after="200" w:line="276" w:lineRule="auto"/>
              <w:rPr>
                <w:b/>
                <w:sz w:val="28"/>
                <w:szCs w:val="28"/>
              </w:rPr>
            </w:pPr>
            <w:r w:rsidRPr="00B64DA3">
              <w:rPr>
                <w:sz w:val="28"/>
                <w:szCs w:val="28"/>
              </w:rPr>
              <w:t>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B5118DC" w14:textId="77777777" w:rsidR="00B64DA3" w:rsidRPr="00B64DA3" w:rsidRDefault="00B64DA3" w:rsidP="00B64DA3">
            <w:pPr>
              <w:spacing w:after="200" w:line="276" w:lineRule="auto"/>
              <w:rPr>
                <w:b/>
                <w:sz w:val="28"/>
                <w:szCs w:val="28"/>
              </w:rPr>
            </w:pPr>
            <w:r w:rsidRPr="00B64DA3">
              <w:rPr>
                <w:sz w:val="28"/>
                <w:szCs w:val="28"/>
              </w:rPr>
              <w:t>427401.31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1338318" w14:textId="77777777" w:rsidR="00B64DA3" w:rsidRPr="00B64DA3" w:rsidRDefault="00B64DA3" w:rsidP="00B64DA3">
            <w:pPr>
              <w:spacing w:after="200" w:line="276" w:lineRule="auto"/>
              <w:rPr>
                <w:b/>
                <w:sz w:val="28"/>
                <w:szCs w:val="28"/>
              </w:rPr>
            </w:pPr>
            <w:r w:rsidRPr="00B64DA3">
              <w:rPr>
                <w:sz w:val="28"/>
                <w:szCs w:val="28"/>
              </w:rPr>
              <w:t>1315984.95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038FB06"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502DDB6"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F4B4A9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BCA5C0F" w14:textId="77777777" w:rsidR="00B64DA3" w:rsidRPr="00B64DA3" w:rsidRDefault="00B64DA3" w:rsidP="00B64DA3">
            <w:pPr>
              <w:spacing w:after="200" w:line="276" w:lineRule="auto"/>
              <w:rPr>
                <w:b/>
                <w:sz w:val="28"/>
                <w:szCs w:val="28"/>
              </w:rPr>
            </w:pPr>
            <w:r w:rsidRPr="00B64DA3">
              <w:rPr>
                <w:sz w:val="28"/>
                <w:szCs w:val="28"/>
              </w:rPr>
              <w:t>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D3A6FDC" w14:textId="77777777" w:rsidR="00B64DA3" w:rsidRPr="00B64DA3" w:rsidRDefault="00B64DA3" w:rsidP="00B64DA3">
            <w:pPr>
              <w:spacing w:after="200" w:line="276" w:lineRule="auto"/>
              <w:rPr>
                <w:b/>
                <w:sz w:val="28"/>
                <w:szCs w:val="28"/>
              </w:rPr>
            </w:pPr>
            <w:r w:rsidRPr="00B64DA3">
              <w:rPr>
                <w:sz w:val="28"/>
                <w:szCs w:val="28"/>
              </w:rPr>
              <w:t>427382.47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E21E8C" w14:textId="77777777" w:rsidR="00B64DA3" w:rsidRPr="00B64DA3" w:rsidRDefault="00B64DA3" w:rsidP="00B64DA3">
            <w:pPr>
              <w:spacing w:after="200" w:line="276" w:lineRule="auto"/>
              <w:rPr>
                <w:b/>
                <w:sz w:val="28"/>
                <w:szCs w:val="28"/>
              </w:rPr>
            </w:pPr>
            <w:r w:rsidRPr="00B64DA3">
              <w:rPr>
                <w:sz w:val="28"/>
                <w:szCs w:val="28"/>
              </w:rPr>
              <w:t>1316005.53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EBA893F"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5300C0D"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4BBC46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678F346" w14:textId="77777777" w:rsidR="00B64DA3" w:rsidRPr="00B64DA3" w:rsidRDefault="00B64DA3" w:rsidP="00B64DA3">
            <w:pPr>
              <w:spacing w:after="200" w:line="276" w:lineRule="auto"/>
              <w:rPr>
                <w:b/>
                <w:sz w:val="28"/>
                <w:szCs w:val="28"/>
              </w:rPr>
            </w:pPr>
            <w:r w:rsidRPr="00B64DA3">
              <w:rPr>
                <w:sz w:val="28"/>
                <w:szCs w:val="28"/>
              </w:rPr>
              <w:t>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19804C" w14:textId="77777777" w:rsidR="00B64DA3" w:rsidRPr="00B64DA3" w:rsidRDefault="00B64DA3" w:rsidP="00B64DA3">
            <w:pPr>
              <w:spacing w:after="200" w:line="276" w:lineRule="auto"/>
              <w:rPr>
                <w:b/>
                <w:sz w:val="28"/>
                <w:szCs w:val="28"/>
              </w:rPr>
            </w:pPr>
            <w:r w:rsidRPr="00B64DA3">
              <w:rPr>
                <w:sz w:val="28"/>
                <w:szCs w:val="28"/>
              </w:rPr>
              <w:t>427306.79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25BC279" w14:textId="77777777" w:rsidR="00B64DA3" w:rsidRPr="00B64DA3" w:rsidRDefault="00B64DA3" w:rsidP="00B64DA3">
            <w:pPr>
              <w:spacing w:after="200" w:line="276" w:lineRule="auto"/>
              <w:rPr>
                <w:b/>
                <w:sz w:val="28"/>
                <w:szCs w:val="28"/>
              </w:rPr>
            </w:pPr>
            <w:r w:rsidRPr="00B64DA3">
              <w:rPr>
                <w:sz w:val="28"/>
                <w:szCs w:val="28"/>
              </w:rPr>
              <w:t>1316088.22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5404DC8"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EF4E9D7"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41C851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26B9C61" w14:textId="77777777" w:rsidR="00B64DA3" w:rsidRPr="00B64DA3" w:rsidRDefault="00B64DA3" w:rsidP="00B64DA3">
            <w:pPr>
              <w:spacing w:after="200" w:line="276" w:lineRule="auto"/>
              <w:rPr>
                <w:b/>
                <w:sz w:val="28"/>
                <w:szCs w:val="28"/>
              </w:rPr>
            </w:pPr>
            <w:r w:rsidRPr="00B64DA3">
              <w:rPr>
                <w:sz w:val="28"/>
                <w:szCs w:val="28"/>
              </w:rPr>
              <w:t>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55B2F13" w14:textId="77777777" w:rsidR="00B64DA3" w:rsidRPr="00B64DA3" w:rsidRDefault="00B64DA3" w:rsidP="00B64DA3">
            <w:pPr>
              <w:spacing w:after="200" w:line="276" w:lineRule="auto"/>
              <w:rPr>
                <w:b/>
                <w:sz w:val="28"/>
                <w:szCs w:val="28"/>
              </w:rPr>
            </w:pPr>
            <w:r w:rsidRPr="00B64DA3">
              <w:rPr>
                <w:sz w:val="28"/>
                <w:szCs w:val="28"/>
              </w:rPr>
              <w:t>427295.67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629ACDE" w14:textId="77777777" w:rsidR="00B64DA3" w:rsidRPr="00B64DA3" w:rsidRDefault="00B64DA3" w:rsidP="00B64DA3">
            <w:pPr>
              <w:spacing w:after="200" w:line="276" w:lineRule="auto"/>
              <w:rPr>
                <w:b/>
                <w:sz w:val="28"/>
                <w:szCs w:val="28"/>
              </w:rPr>
            </w:pPr>
            <w:r w:rsidRPr="00B64DA3">
              <w:rPr>
                <w:sz w:val="28"/>
                <w:szCs w:val="28"/>
              </w:rPr>
              <w:t>1316100.37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7D986A1"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F0EC15A"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C0487A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529C240" w14:textId="77777777" w:rsidR="00B64DA3" w:rsidRPr="00B64DA3" w:rsidRDefault="00B64DA3" w:rsidP="00B64DA3">
            <w:pPr>
              <w:spacing w:after="200" w:line="276" w:lineRule="auto"/>
              <w:rPr>
                <w:b/>
                <w:sz w:val="28"/>
                <w:szCs w:val="28"/>
              </w:rPr>
            </w:pPr>
            <w:r w:rsidRPr="00B64DA3">
              <w:rPr>
                <w:sz w:val="28"/>
                <w:szCs w:val="28"/>
              </w:rPr>
              <w:t>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E0E12B9" w14:textId="77777777" w:rsidR="00B64DA3" w:rsidRPr="00B64DA3" w:rsidRDefault="00B64DA3" w:rsidP="00B64DA3">
            <w:pPr>
              <w:spacing w:after="200" w:line="276" w:lineRule="auto"/>
              <w:rPr>
                <w:b/>
                <w:sz w:val="28"/>
                <w:szCs w:val="28"/>
              </w:rPr>
            </w:pPr>
            <w:r w:rsidRPr="00B64DA3">
              <w:rPr>
                <w:sz w:val="28"/>
                <w:szCs w:val="28"/>
              </w:rPr>
              <w:t>427205.73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F13E9D" w14:textId="77777777" w:rsidR="00B64DA3" w:rsidRPr="00B64DA3" w:rsidRDefault="00B64DA3" w:rsidP="00B64DA3">
            <w:pPr>
              <w:spacing w:after="200" w:line="276" w:lineRule="auto"/>
              <w:rPr>
                <w:b/>
                <w:sz w:val="28"/>
                <w:szCs w:val="28"/>
              </w:rPr>
            </w:pPr>
            <w:r w:rsidRPr="00B64DA3">
              <w:rPr>
                <w:sz w:val="28"/>
                <w:szCs w:val="28"/>
              </w:rPr>
              <w:t>1316198.64</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DFBED18"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4C38650"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C88E26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4D5BECE" w14:textId="77777777" w:rsidR="00B64DA3" w:rsidRPr="00B64DA3" w:rsidRDefault="00B64DA3" w:rsidP="00B64DA3">
            <w:pPr>
              <w:spacing w:after="200" w:line="276" w:lineRule="auto"/>
              <w:rPr>
                <w:b/>
                <w:sz w:val="28"/>
                <w:szCs w:val="28"/>
              </w:rPr>
            </w:pPr>
            <w:r w:rsidRPr="00B64DA3">
              <w:rPr>
                <w:sz w:val="28"/>
                <w:szCs w:val="28"/>
              </w:rPr>
              <w:t>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05BF32" w14:textId="77777777" w:rsidR="00B64DA3" w:rsidRPr="00B64DA3" w:rsidRDefault="00B64DA3" w:rsidP="00B64DA3">
            <w:pPr>
              <w:spacing w:after="200" w:line="276" w:lineRule="auto"/>
              <w:rPr>
                <w:b/>
                <w:sz w:val="28"/>
                <w:szCs w:val="28"/>
              </w:rPr>
            </w:pPr>
            <w:r w:rsidRPr="00B64DA3">
              <w:rPr>
                <w:sz w:val="28"/>
                <w:szCs w:val="28"/>
              </w:rPr>
              <w:t>427203.74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284E39E" w14:textId="77777777" w:rsidR="00B64DA3" w:rsidRPr="00B64DA3" w:rsidRDefault="00B64DA3" w:rsidP="00B64DA3">
            <w:pPr>
              <w:spacing w:after="200" w:line="276" w:lineRule="auto"/>
              <w:rPr>
                <w:b/>
                <w:sz w:val="28"/>
                <w:szCs w:val="28"/>
              </w:rPr>
            </w:pPr>
            <w:r w:rsidRPr="00B64DA3">
              <w:rPr>
                <w:sz w:val="28"/>
                <w:szCs w:val="28"/>
              </w:rPr>
              <w:t>1316200.82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F1CE104"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1F12E46"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15B51E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A62ABB7" w14:textId="77777777" w:rsidR="00B64DA3" w:rsidRPr="00B64DA3" w:rsidRDefault="00B64DA3" w:rsidP="00B64DA3">
            <w:pPr>
              <w:spacing w:after="200" w:line="276" w:lineRule="auto"/>
              <w:rPr>
                <w:b/>
                <w:sz w:val="28"/>
                <w:szCs w:val="28"/>
              </w:rPr>
            </w:pPr>
            <w:r w:rsidRPr="00B64DA3">
              <w:rPr>
                <w:sz w:val="28"/>
                <w:szCs w:val="28"/>
              </w:rPr>
              <w:t>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6626698" w14:textId="77777777" w:rsidR="00B64DA3" w:rsidRPr="00B64DA3" w:rsidRDefault="00B64DA3" w:rsidP="00B64DA3">
            <w:pPr>
              <w:spacing w:after="200" w:line="276" w:lineRule="auto"/>
              <w:rPr>
                <w:b/>
                <w:sz w:val="28"/>
                <w:szCs w:val="28"/>
              </w:rPr>
            </w:pPr>
            <w:r w:rsidRPr="00B64DA3">
              <w:rPr>
                <w:sz w:val="28"/>
                <w:szCs w:val="28"/>
              </w:rPr>
              <w:t>427193.73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06AA43" w14:textId="77777777" w:rsidR="00B64DA3" w:rsidRPr="00B64DA3" w:rsidRDefault="00B64DA3" w:rsidP="00B64DA3">
            <w:pPr>
              <w:spacing w:after="200" w:line="276" w:lineRule="auto"/>
              <w:rPr>
                <w:b/>
                <w:sz w:val="28"/>
                <w:szCs w:val="28"/>
              </w:rPr>
            </w:pPr>
            <w:r w:rsidRPr="00B64DA3">
              <w:rPr>
                <w:sz w:val="28"/>
                <w:szCs w:val="28"/>
              </w:rPr>
              <w:t>1316211.47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2BEAC66"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7E899A7"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24498A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7626B54" w14:textId="77777777" w:rsidR="00B64DA3" w:rsidRPr="00B64DA3" w:rsidRDefault="00B64DA3" w:rsidP="00B64DA3">
            <w:pPr>
              <w:spacing w:after="200" w:line="276" w:lineRule="auto"/>
              <w:rPr>
                <w:b/>
                <w:sz w:val="28"/>
                <w:szCs w:val="28"/>
              </w:rPr>
            </w:pPr>
            <w:r w:rsidRPr="00B64DA3">
              <w:rPr>
                <w:sz w:val="28"/>
                <w:szCs w:val="28"/>
              </w:rPr>
              <w:t>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5BC4FE2" w14:textId="77777777" w:rsidR="00B64DA3" w:rsidRPr="00B64DA3" w:rsidRDefault="00B64DA3" w:rsidP="00B64DA3">
            <w:pPr>
              <w:spacing w:after="200" w:line="276" w:lineRule="auto"/>
              <w:rPr>
                <w:b/>
                <w:sz w:val="28"/>
                <w:szCs w:val="28"/>
              </w:rPr>
            </w:pPr>
            <w:r w:rsidRPr="00B64DA3">
              <w:rPr>
                <w:sz w:val="28"/>
                <w:szCs w:val="28"/>
              </w:rPr>
              <w:t>427084.16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45146D3" w14:textId="77777777" w:rsidR="00B64DA3" w:rsidRPr="00B64DA3" w:rsidRDefault="00B64DA3" w:rsidP="00B64DA3">
            <w:pPr>
              <w:spacing w:after="200" w:line="276" w:lineRule="auto"/>
              <w:rPr>
                <w:b/>
                <w:sz w:val="28"/>
                <w:szCs w:val="28"/>
              </w:rPr>
            </w:pPr>
            <w:r w:rsidRPr="00B64DA3">
              <w:rPr>
                <w:sz w:val="28"/>
                <w:szCs w:val="28"/>
              </w:rPr>
              <w:t>1316328.13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D16EF8E"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3F111CB"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BA1D88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CA0F48B" w14:textId="77777777" w:rsidR="00B64DA3" w:rsidRPr="00B64DA3" w:rsidRDefault="00B64DA3" w:rsidP="00B64DA3">
            <w:pPr>
              <w:spacing w:after="200" w:line="276" w:lineRule="auto"/>
              <w:rPr>
                <w:b/>
                <w:sz w:val="28"/>
                <w:szCs w:val="28"/>
              </w:rPr>
            </w:pPr>
            <w:r w:rsidRPr="00B64DA3">
              <w:rPr>
                <w:sz w:val="28"/>
                <w:szCs w:val="28"/>
              </w:rPr>
              <w:t>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5D242FA" w14:textId="77777777" w:rsidR="00B64DA3" w:rsidRPr="00B64DA3" w:rsidRDefault="00B64DA3" w:rsidP="00B64DA3">
            <w:pPr>
              <w:spacing w:after="200" w:line="276" w:lineRule="auto"/>
              <w:rPr>
                <w:b/>
                <w:sz w:val="28"/>
                <w:szCs w:val="28"/>
              </w:rPr>
            </w:pPr>
            <w:r w:rsidRPr="00B64DA3">
              <w:rPr>
                <w:sz w:val="28"/>
                <w:szCs w:val="28"/>
              </w:rPr>
              <w:t>427081.68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60506E" w14:textId="77777777" w:rsidR="00B64DA3" w:rsidRPr="00B64DA3" w:rsidRDefault="00B64DA3" w:rsidP="00B64DA3">
            <w:pPr>
              <w:spacing w:after="200" w:line="276" w:lineRule="auto"/>
              <w:rPr>
                <w:b/>
                <w:sz w:val="28"/>
                <w:szCs w:val="28"/>
              </w:rPr>
            </w:pPr>
            <w:r w:rsidRPr="00B64DA3">
              <w:rPr>
                <w:sz w:val="28"/>
                <w:szCs w:val="28"/>
              </w:rPr>
              <w:t>1316330.77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FFA5D1B"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2D2CA26"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D96A1C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AFC0915" w14:textId="77777777" w:rsidR="00B64DA3" w:rsidRPr="00B64DA3" w:rsidRDefault="00B64DA3" w:rsidP="00B64DA3">
            <w:pPr>
              <w:spacing w:after="200" w:line="276" w:lineRule="auto"/>
              <w:rPr>
                <w:b/>
                <w:sz w:val="28"/>
                <w:szCs w:val="28"/>
              </w:rPr>
            </w:pPr>
            <w:r w:rsidRPr="00B64DA3">
              <w:rPr>
                <w:sz w:val="28"/>
                <w:szCs w:val="28"/>
              </w:rPr>
              <w:t>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F54F43" w14:textId="77777777" w:rsidR="00B64DA3" w:rsidRPr="00B64DA3" w:rsidRDefault="00B64DA3" w:rsidP="00B64DA3">
            <w:pPr>
              <w:spacing w:after="200" w:line="276" w:lineRule="auto"/>
              <w:rPr>
                <w:b/>
                <w:sz w:val="28"/>
                <w:szCs w:val="28"/>
              </w:rPr>
            </w:pPr>
            <w:r w:rsidRPr="00B64DA3">
              <w:rPr>
                <w:sz w:val="28"/>
                <w:szCs w:val="28"/>
              </w:rPr>
              <w:t>427041.76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EE6EA5" w14:textId="77777777" w:rsidR="00B64DA3" w:rsidRPr="00B64DA3" w:rsidRDefault="00B64DA3" w:rsidP="00B64DA3">
            <w:pPr>
              <w:spacing w:after="200" w:line="276" w:lineRule="auto"/>
              <w:rPr>
                <w:b/>
                <w:sz w:val="28"/>
                <w:szCs w:val="28"/>
              </w:rPr>
            </w:pPr>
            <w:r w:rsidRPr="00B64DA3">
              <w:rPr>
                <w:sz w:val="28"/>
                <w:szCs w:val="28"/>
              </w:rPr>
              <w:t>1316390.84</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8177758"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74A6F25"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65C58F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6CA1AA0" w14:textId="77777777" w:rsidR="00B64DA3" w:rsidRPr="00B64DA3" w:rsidRDefault="00B64DA3" w:rsidP="00B64DA3">
            <w:pPr>
              <w:spacing w:after="200" w:line="276" w:lineRule="auto"/>
              <w:rPr>
                <w:b/>
                <w:sz w:val="28"/>
                <w:szCs w:val="28"/>
              </w:rPr>
            </w:pPr>
            <w:r w:rsidRPr="00B64DA3">
              <w:rPr>
                <w:sz w:val="28"/>
                <w:szCs w:val="28"/>
              </w:rPr>
              <w:t>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6C4E35" w14:textId="77777777" w:rsidR="00B64DA3" w:rsidRPr="00B64DA3" w:rsidRDefault="00B64DA3" w:rsidP="00B64DA3">
            <w:pPr>
              <w:spacing w:after="200" w:line="276" w:lineRule="auto"/>
              <w:rPr>
                <w:b/>
                <w:sz w:val="28"/>
                <w:szCs w:val="28"/>
              </w:rPr>
            </w:pPr>
            <w:r w:rsidRPr="00B64DA3">
              <w:rPr>
                <w:sz w:val="28"/>
                <w:szCs w:val="28"/>
              </w:rPr>
              <w:t>427003.70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001182E" w14:textId="77777777" w:rsidR="00B64DA3" w:rsidRPr="00B64DA3" w:rsidRDefault="00B64DA3" w:rsidP="00B64DA3">
            <w:pPr>
              <w:spacing w:after="200" w:line="276" w:lineRule="auto"/>
              <w:rPr>
                <w:b/>
                <w:sz w:val="28"/>
                <w:szCs w:val="28"/>
              </w:rPr>
            </w:pPr>
            <w:r w:rsidRPr="00B64DA3">
              <w:rPr>
                <w:sz w:val="28"/>
                <w:szCs w:val="28"/>
              </w:rPr>
              <w:t>1316514.28</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50956C8"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25307BB"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52DB0D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FCCDE62" w14:textId="77777777" w:rsidR="00B64DA3" w:rsidRPr="00B64DA3" w:rsidRDefault="00B64DA3" w:rsidP="00B64DA3">
            <w:pPr>
              <w:spacing w:after="200" w:line="276" w:lineRule="auto"/>
              <w:rPr>
                <w:b/>
                <w:sz w:val="28"/>
                <w:szCs w:val="28"/>
              </w:rPr>
            </w:pPr>
            <w:r w:rsidRPr="00B64DA3">
              <w:rPr>
                <w:sz w:val="28"/>
                <w:szCs w:val="28"/>
              </w:rPr>
              <w:t>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7C1E5C" w14:textId="77777777" w:rsidR="00B64DA3" w:rsidRPr="00B64DA3" w:rsidRDefault="00B64DA3" w:rsidP="00B64DA3">
            <w:pPr>
              <w:spacing w:after="200" w:line="276" w:lineRule="auto"/>
              <w:rPr>
                <w:b/>
                <w:sz w:val="28"/>
                <w:szCs w:val="28"/>
              </w:rPr>
            </w:pPr>
            <w:r w:rsidRPr="00B64DA3">
              <w:rPr>
                <w:sz w:val="28"/>
                <w:szCs w:val="28"/>
              </w:rPr>
              <w:t>427001.68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1A57135" w14:textId="77777777" w:rsidR="00B64DA3" w:rsidRPr="00B64DA3" w:rsidRDefault="00B64DA3" w:rsidP="00B64DA3">
            <w:pPr>
              <w:spacing w:after="200" w:line="276" w:lineRule="auto"/>
              <w:rPr>
                <w:b/>
                <w:sz w:val="28"/>
                <w:szCs w:val="28"/>
              </w:rPr>
            </w:pPr>
            <w:r w:rsidRPr="00B64DA3">
              <w:rPr>
                <w:sz w:val="28"/>
                <w:szCs w:val="28"/>
              </w:rPr>
              <w:t>1316520.83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2F4EA87"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8D60294"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1F7BDC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4E545F3" w14:textId="77777777" w:rsidR="00B64DA3" w:rsidRPr="00B64DA3" w:rsidRDefault="00B64DA3" w:rsidP="00B64DA3">
            <w:pPr>
              <w:spacing w:after="200" w:line="276" w:lineRule="auto"/>
              <w:rPr>
                <w:b/>
                <w:sz w:val="28"/>
                <w:szCs w:val="28"/>
              </w:rPr>
            </w:pPr>
            <w:r w:rsidRPr="00B64DA3">
              <w:rPr>
                <w:sz w:val="28"/>
                <w:szCs w:val="28"/>
              </w:rPr>
              <w:t>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AB95710" w14:textId="77777777" w:rsidR="00B64DA3" w:rsidRPr="00B64DA3" w:rsidRDefault="00B64DA3" w:rsidP="00B64DA3">
            <w:pPr>
              <w:spacing w:after="200" w:line="276" w:lineRule="auto"/>
              <w:rPr>
                <w:b/>
                <w:sz w:val="28"/>
                <w:szCs w:val="28"/>
              </w:rPr>
            </w:pPr>
            <w:r w:rsidRPr="00B64DA3">
              <w:rPr>
                <w:sz w:val="28"/>
                <w:szCs w:val="28"/>
              </w:rPr>
              <w:t>426960.77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4DEE36" w14:textId="77777777" w:rsidR="00B64DA3" w:rsidRPr="00B64DA3" w:rsidRDefault="00B64DA3" w:rsidP="00B64DA3">
            <w:pPr>
              <w:spacing w:after="200" w:line="276" w:lineRule="auto"/>
              <w:rPr>
                <w:b/>
                <w:sz w:val="28"/>
                <w:szCs w:val="28"/>
              </w:rPr>
            </w:pPr>
            <w:r w:rsidRPr="00B64DA3">
              <w:rPr>
                <w:sz w:val="28"/>
                <w:szCs w:val="28"/>
              </w:rPr>
              <w:t>1316653.52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FB84896"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BC57A75"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57C982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8389558" w14:textId="77777777" w:rsidR="00B64DA3" w:rsidRPr="00B64DA3" w:rsidRDefault="00B64DA3" w:rsidP="00B64DA3">
            <w:pPr>
              <w:spacing w:after="200" w:line="276" w:lineRule="auto"/>
              <w:rPr>
                <w:b/>
                <w:sz w:val="28"/>
                <w:szCs w:val="28"/>
              </w:rPr>
            </w:pPr>
            <w:r w:rsidRPr="00B64DA3">
              <w:rPr>
                <w:sz w:val="28"/>
                <w:szCs w:val="28"/>
              </w:rPr>
              <w:t>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DC63C31" w14:textId="77777777" w:rsidR="00B64DA3" w:rsidRPr="00B64DA3" w:rsidRDefault="00B64DA3" w:rsidP="00B64DA3">
            <w:pPr>
              <w:spacing w:after="200" w:line="276" w:lineRule="auto"/>
              <w:rPr>
                <w:b/>
                <w:sz w:val="28"/>
                <w:szCs w:val="28"/>
              </w:rPr>
            </w:pPr>
            <w:r w:rsidRPr="00B64DA3">
              <w:rPr>
                <w:sz w:val="28"/>
                <w:szCs w:val="28"/>
              </w:rPr>
              <w:t>426955.92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8FFFADD" w14:textId="77777777" w:rsidR="00B64DA3" w:rsidRPr="00B64DA3" w:rsidRDefault="00B64DA3" w:rsidP="00B64DA3">
            <w:pPr>
              <w:spacing w:after="200" w:line="276" w:lineRule="auto"/>
              <w:rPr>
                <w:b/>
                <w:sz w:val="28"/>
                <w:szCs w:val="28"/>
              </w:rPr>
            </w:pPr>
            <w:r w:rsidRPr="00B64DA3">
              <w:rPr>
                <w:sz w:val="28"/>
                <w:szCs w:val="28"/>
              </w:rPr>
              <w:t>1316669.23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F47F30A"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64378C2"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663B583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7E6A6D3" w14:textId="77777777" w:rsidR="00B64DA3" w:rsidRPr="00B64DA3" w:rsidRDefault="00B64DA3" w:rsidP="00B64DA3">
            <w:pPr>
              <w:spacing w:after="200" w:line="276" w:lineRule="auto"/>
              <w:rPr>
                <w:b/>
                <w:sz w:val="28"/>
                <w:szCs w:val="28"/>
              </w:rPr>
            </w:pPr>
            <w:r w:rsidRPr="00B64DA3">
              <w:rPr>
                <w:sz w:val="28"/>
                <w:szCs w:val="28"/>
              </w:rPr>
              <w:t>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9ADA92" w14:textId="77777777" w:rsidR="00B64DA3" w:rsidRPr="00B64DA3" w:rsidRDefault="00B64DA3" w:rsidP="00B64DA3">
            <w:pPr>
              <w:spacing w:after="200" w:line="276" w:lineRule="auto"/>
              <w:rPr>
                <w:b/>
                <w:sz w:val="28"/>
                <w:szCs w:val="28"/>
              </w:rPr>
            </w:pPr>
            <w:r w:rsidRPr="00B64DA3">
              <w:rPr>
                <w:sz w:val="28"/>
                <w:szCs w:val="28"/>
              </w:rPr>
              <w:t>426950.88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BFFECA" w14:textId="77777777" w:rsidR="00B64DA3" w:rsidRPr="00B64DA3" w:rsidRDefault="00B64DA3" w:rsidP="00B64DA3">
            <w:pPr>
              <w:spacing w:after="200" w:line="276" w:lineRule="auto"/>
              <w:rPr>
                <w:b/>
                <w:sz w:val="28"/>
                <w:szCs w:val="28"/>
              </w:rPr>
            </w:pPr>
            <w:r w:rsidRPr="00B64DA3">
              <w:rPr>
                <w:sz w:val="28"/>
                <w:szCs w:val="28"/>
              </w:rPr>
              <w:t>1316685.60</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99E46A7"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8094226"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0601B8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DB4EAFD" w14:textId="77777777" w:rsidR="00B64DA3" w:rsidRPr="00B64DA3" w:rsidRDefault="00B64DA3" w:rsidP="00B64DA3">
            <w:pPr>
              <w:spacing w:after="200" w:line="276" w:lineRule="auto"/>
              <w:rPr>
                <w:b/>
                <w:sz w:val="28"/>
                <w:szCs w:val="28"/>
              </w:rPr>
            </w:pPr>
            <w:r w:rsidRPr="00B64DA3">
              <w:rPr>
                <w:sz w:val="28"/>
                <w:szCs w:val="28"/>
              </w:rPr>
              <w:t>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A7A2AE" w14:textId="77777777" w:rsidR="00B64DA3" w:rsidRPr="00B64DA3" w:rsidRDefault="00B64DA3" w:rsidP="00B64DA3">
            <w:pPr>
              <w:spacing w:after="200" w:line="276" w:lineRule="auto"/>
              <w:rPr>
                <w:b/>
                <w:sz w:val="28"/>
                <w:szCs w:val="28"/>
              </w:rPr>
            </w:pPr>
            <w:r w:rsidRPr="00B64DA3">
              <w:rPr>
                <w:sz w:val="28"/>
                <w:szCs w:val="28"/>
              </w:rPr>
              <w:t>426946.92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18E4F2" w14:textId="77777777" w:rsidR="00B64DA3" w:rsidRPr="00B64DA3" w:rsidRDefault="00B64DA3" w:rsidP="00B64DA3">
            <w:pPr>
              <w:spacing w:after="200" w:line="276" w:lineRule="auto"/>
              <w:rPr>
                <w:b/>
                <w:sz w:val="28"/>
                <w:szCs w:val="28"/>
              </w:rPr>
            </w:pPr>
            <w:r w:rsidRPr="00B64DA3">
              <w:rPr>
                <w:sz w:val="28"/>
                <w:szCs w:val="28"/>
              </w:rPr>
              <w:t>1316696.90</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813FBF1"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1B53933"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303BB5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20D57F2" w14:textId="77777777" w:rsidR="00B64DA3" w:rsidRPr="00B64DA3" w:rsidRDefault="00B64DA3" w:rsidP="00B64DA3">
            <w:pPr>
              <w:spacing w:after="200" w:line="276" w:lineRule="auto"/>
              <w:rPr>
                <w:b/>
                <w:sz w:val="28"/>
                <w:szCs w:val="28"/>
              </w:rPr>
            </w:pPr>
            <w:r w:rsidRPr="00B64DA3">
              <w:rPr>
                <w:sz w:val="28"/>
                <w:szCs w:val="28"/>
              </w:rPr>
              <w:t>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4F3BE73" w14:textId="77777777" w:rsidR="00B64DA3" w:rsidRPr="00B64DA3" w:rsidRDefault="00B64DA3" w:rsidP="00B64DA3">
            <w:pPr>
              <w:spacing w:after="200" w:line="276" w:lineRule="auto"/>
              <w:rPr>
                <w:b/>
                <w:sz w:val="28"/>
                <w:szCs w:val="28"/>
              </w:rPr>
            </w:pPr>
            <w:r w:rsidRPr="00B64DA3">
              <w:rPr>
                <w:sz w:val="28"/>
                <w:szCs w:val="28"/>
              </w:rPr>
              <w:t>426942.55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DE0BF5" w14:textId="77777777" w:rsidR="00B64DA3" w:rsidRPr="00B64DA3" w:rsidRDefault="00B64DA3" w:rsidP="00B64DA3">
            <w:pPr>
              <w:spacing w:after="200" w:line="276" w:lineRule="auto"/>
              <w:rPr>
                <w:b/>
                <w:sz w:val="28"/>
                <w:szCs w:val="28"/>
              </w:rPr>
            </w:pPr>
            <w:r w:rsidRPr="00B64DA3">
              <w:rPr>
                <w:sz w:val="28"/>
                <w:szCs w:val="28"/>
              </w:rPr>
              <w:t>1316709.41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27D8919"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5016EC7"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E53DFB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1359892" w14:textId="77777777" w:rsidR="00B64DA3" w:rsidRPr="00B64DA3" w:rsidRDefault="00B64DA3" w:rsidP="00B64DA3">
            <w:pPr>
              <w:spacing w:after="200" w:line="276" w:lineRule="auto"/>
              <w:rPr>
                <w:b/>
                <w:sz w:val="28"/>
                <w:szCs w:val="28"/>
              </w:rPr>
            </w:pPr>
            <w:r w:rsidRPr="00B64DA3">
              <w:rPr>
                <w:sz w:val="28"/>
                <w:szCs w:val="28"/>
              </w:rPr>
              <w:t>26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02AEED6" w14:textId="77777777" w:rsidR="00B64DA3" w:rsidRPr="00B64DA3" w:rsidRDefault="00B64DA3" w:rsidP="00B64DA3">
            <w:pPr>
              <w:spacing w:after="200" w:line="276" w:lineRule="auto"/>
              <w:rPr>
                <w:b/>
                <w:sz w:val="28"/>
                <w:szCs w:val="28"/>
              </w:rPr>
            </w:pPr>
            <w:r w:rsidRPr="00B64DA3">
              <w:rPr>
                <w:sz w:val="28"/>
                <w:szCs w:val="28"/>
              </w:rPr>
              <w:t>426940.78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A195165" w14:textId="77777777" w:rsidR="00B64DA3" w:rsidRPr="00B64DA3" w:rsidRDefault="00B64DA3" w:rsidP="00B64DA3">
            <w:pPr>
              <w:spacing w:after="200" w:line="276" w:lineRule="auto"/>
              <w:rPr>
                <w:b/>
                <w:sz w:val="28"/>
                <w:szCs w:val="28"/>
              </w:rPr>
            </w:pPr>
            <w:r w:rsidRPr="00B64DA3">
              <w:rPr>
                <w:sz w:val="28"/>
                <w:szCs w:val="28"/>
              </w:rPr>
              <w:t>1316714.51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8547EBC"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C8ED37A"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B25EBB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2BA34A4" w14:textId="77777777" w:rsidR="00B64DA3" w:rsidRPr="00B64DA3" w:rsidRDefault="00B64DA3" w:rsidP="00B64DA3">
            <w:pPr>
              <w:spacing w:after="200" w:line="276" w:lineRule="auto"/>
              <w:rPr>
                <w:b/>
                <w:sz w:val="28"/>
                <w:szCs w:val="28"/>
              </w:rPr>
            </w:pPr>
            <w:r w:rsidRPr="00B64DA3">
              <w:rPr>
                <w:sz w:val="28"/>
                <w:szCs w:val="28"/>
              </w:rPr>
              <w:t>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C824428" w14:textId="77777777" w:rsidR="00B64DA3" w:rsidRPr="00B64DA3" w:rsidRDefault="00B64DA3" w:rsidP="00B64DA3">
            <w:pPr>
              <w:spacing w:after="200" w:line="276" w:lineRule="auto"/>
              <w:rPr>
                <w:b/>
                <w:sz w:val="28"/>
                <w:szCs w:val="28"/>
              </w:rPr>
            </w:pPr>
            <w:r w:rsidRPr="00B64DA3">
              <w:rPr>
                <w:sz w:val="28"/>
                <w:szCs w:val="28"/>
              </w:rPr>
              <w:t>426900.75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C7D7E70" w14:textId="77777777" w:rsidR="00B64DA3" w:rsidRPr="00B64DA3" w:rsidRDefault="00B64DA3" w:rsidP="00B64DA3">
            <w:pPr>
              <w:spacing w:after="200" w:line="276" w:lineRule="auto"/>
              <w:rPr>
                <w:b/>
                <w:sz w:val="28"/>
                <w:szCs w:val="28"/>
              </w:rPr>
            </w:pPr>
            <w:r w:rsidRPr="00B64DA3">
              <w:rPr>
                <w:sz w:val="28"/>
                <w:szCs w:val="28"/>
              </w:rPr>
              <w:t>1316828.87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1568423E"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BC1F6CD"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B66B6A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8D1A6A0" w14:textId="77777777" w:rsidR="00B64DA3" w:rsidRPr="00B64DA3" w:rsidRDefault="00B64DA3" w:rsidP="00B64DA3">
            <w:pPr>
              <w:spacing w:after="200" w:line="276" w:lineRule="auto"/>
              <w:rPr>
                <w:b/>
                <w:sz w:val="28"/>
                <w:szCs w:val="28"/>
              </w:rPr>
            </w:pPr>
            <w:r w:rsidRPr="00B64DA3">
              <w:rPr>
                <w:sz w:val="28"/>
                <w:szCs w:val="28"/>
              </w:rPr>
              <w:t>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F2105B" w14:textId="77777777" w:rsidR="00B64DA3" w:rsidRPr="00B64DA3" w:rsidRDefault="00B64DA3" w:rsidP="00B64DA3">
            <w:pPr>
              <w:spacing w:after="200" w:line="276" w:lineRule="auto"/>
              <w:rPr>
                <w:b/>
                <w:sz w:val="28"/>
                <w:szCs w:val="28"/>
              </w:rPr>
            </w:pPr>
            <w:r w:rsidRPr="00B64DA3">
              <w:rPr>
                <w:sz w:val="28"/>
                <w:szCs w:val="28"/>
              </w:rPr>
              <w:t>426896.68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6A50CC" w14:textId="77777777" w:rsidR="00B64DA3" w:rsidRPr="00B64DA3" w:rsidRDefault="00B64DA3" w:rsidP="00B64DA3">
            <w:pPr>
              <w:spacing w:after="200" w:line="276" w:lineRule="auto"/>
              <w:rPr>
                <w:b/>
                <w:sz w:val="28"/>
                <w:szCs w:val="28"/>
              </w:rPr>
            </w:pPr>
            <w:r w:rsidRPr="00B64DA3">
              <w:rPr>
                <w:sz w:val="28"/>
                <w:szCs w:val="28"/>
              </w:rPr>
              <w:t>1316843.12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BAA5E80"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1F83DC6"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14E9A1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E795FA8" w14:textId="77777777" w:rsidR="00B64DA3" w:rsidRPr="00B64DA3" w:rsidRDefault="00B64DA3" w:rsidP="00B64DA3">
            <w:pPr>
              <w:spacing w:after="200" w:line="276" w:lineRule="auto"/>
              <w:rPr>
                <w:b/>
                <w:sz w:val="28"/>
                <w:szCs w:val="28"/>
              </w:rPr>
            </w:pPr>
            <w:r w:rsidRPr="00B64DA3">
              <w:rPr>
                <w:sz w:val="28"/>
                <w:szCs w:val="28"/>
              </w:rPr>
              <w:t>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57A513" w14:textId="77777777" w:rsidR="00B64DA3" w:rsidRPr="00B64DA3" w:rsidRDefault="00B64DA3" w:rsidP="00B64DA3">
            <w:pPr>
              <w:spacing w:after="200" w:line="276" w:lineRule="auto"/>
              <w:rPr>
                <w:b/>
                <w:sz w:val="28"/>
                <w:szCs w:val="28"/>
              </w:rPr>
            </w:pPr>
            <w:r w:rsidRPr="00B64DA3">
              <w:rPr>
                <w:sz w:val="28"/>
                <w:szCs w:val="28"/>
              </w:rPr>
              <w:t>426894.75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6472E3" w14:textId="77777777" w:rsidR="00B64DA3" w:rsidRPr="00B64DA3" w:rsidRDefault="00B64DA3" w:rsidP="00B64DA3">
            <w:pPr>
              <w:spacing w:after="200" w:line="276" w:lineRule="auto"/>
              <w:rPr>
                <w:b/>
                <w:sz w:val="28"/>
                <w:szCs w:val="28"/>
              </w:rPr>
            </w:pPr>
            <w:r w:rsidRPr="00B64DA3">
              <w:rPr>
                <w:sz w:val="28"/>
                <w:szCs w:val="28"/>
              </w:rPr>
              <w:t>1316849.77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A985604"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128B258"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CF4418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F7AEA3B" w14:textId="77777777" w:rsidR="00B64DA3" w:rsidRPr="00B64DA3" w:rsidRDefault="00B64DA3" w:rsidP="00B64DA3">
            <w:pPr>
              <w:spacing w:after="200" w:line="276" w:lineRule="auto"/>
              <w:rPr>
                <w:b/>
                <w:sz w:val="28"/>
                <w:szCs w:val="28"/>
              </w:rPr>
            </w:pPr>
            <w:r w:rsidRPr="00B64DA3">
              <w:rPr>
                <w:sz w:val="28"/>
                <w:szCs w:val="28"/>
              </w:rPr>
              <w:t>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78ACE7" w14:textId="77777777" w:rsidR="00B64DA3" w:rsidRPr="00B64DA3" w:rsidRDefault="00B64DA3" w:rsidP="00B64DA3">
            <w:pPr>
              <w:spacing w:after="200" w:line="276" w:lineRule="auto"/>
              <w:rPr>
                <w:b/>
                <w:sz w:val="28"/>
                <w:szCs w:val="28"/>
              </w:rPr>
            </w:pPr>
            <w:r w:rsidRPr="00B64DA3">
              <w:rPr>
                <w:sz w:val="28"/>
                <w:szCs w:val="28"/>
              </w:rPr>
              <w:t>426857.75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8E0C8F" w14:textId="77777777" w:rsidR="00B64DA3" w:rsidRPr="00B64DA3" w:rsidRDefault="00B64DA3" w:rsidP="00B64DA3">
            <w:pPr>
              <w:spacing w:after="200" w:line="276" w:lineRule="auto"/>
              <w:rPr>
                <w:b/>
                <w:sz w:val="28"/>
                <w:szCs w:val="28"/>
              </w:rPr>
            </w:pPr>
            <w:r w:rsidRPr="00B64DA3">
              <w:rPr>
                <w:sz w:val="28"/>
                <w:szCs w:val="28"/>
              </w:rPr>
              <w:t>1316954.91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584A057"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C081402"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730EBC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181D538" w14:textId="77777777" w:rsidR="00B64DA3" w:rsidRPr="00B64DA3" w:rsidRDefault="00B64DA3" w:rsidP="00B64DA3">
            <w:pPr>
              <w:spacing w:after="200" w:line="276" w:lineRule="auto"/>
              <w:rPr>
                <w:b/>
                <w:sz w:val="28"/>
                <w:szCs w:val="28"/>
              </w:rPr>
            </w:pPr>
            <w:r w:rsidRPr="00B64DA3">
              <w:rPr>
                <w:sz w:val="28"/>
                <w:szCs w:val="28"/>
              </w:rPr>
              <w:t>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DD99A3" w14:textId="77777777" w:rsidR="00B64DA3" w:rsidRPr="00B64DA3" w:rsidRDefault="00B64DA3" w:rsidP="00B64DA3">
            <w:pPr>
              <w:spacing w:after="200" w:line="276" w:lineRule="auto"/>
              <w:rPr>
                <w:b/>
                <w:sz w:val="28"/>
                <w:szCs w:val="28"/>
              </w:rPr>
            </w:pPr>
            <w:r w:rsidRPr="00B64DA3">
              <w:rPr>
                <w:sz w:val="28"/>
                <w:szCs w:val="28"/>
              </w:rPr>
              <w:t>426855.27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C5BE951" w14:textId="77777777" w:rsidR="00B64DA3" w:rsidRPr="00B64DA3" w:rsidRDefault="00B64DA3" w:rsidP="00B64DA3">
            <w:pPr>
              <w:spacing w:after="200" w:line="276" w:lineRule="auto"/>
              <w:rPr>
                <w:b/>
                <w:sz w:val="28"/>
                <w:szCs w:val="28"/>
              </w:rPr>
            </w:pPr>
            <w:r w:rsidRPr="00B64DA3">
              <w:rPr>
                <w:sz w:val="28"/>
                <w:szCs w:val="28"/>
              </w:rPr>
              <w:t>1316959.88</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D129FDE"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E8BE084"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9B377A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AD18070" w14:textId="77777777" w:rsidR="00B64DA3" w:rsidRPr="00B64DA3" w:rsidRDefault="00B64DA3" w:rsidP="00B64DA3">
            <w:pPr>
              <w:spacing w:after="200" w:line="276" w:lineRule="auto"/>
              <w:rPr>
                <w:b/>
                <w:sz w:val="28"/>
                <w:szCs w:val="28"/>
              </w:rPr>
            </w:pPr>
            <w:r w:rsidRPr="00B64DA3">
              <w:rPr>
                <w:sz w:val="28"/>
                <w:szCs w:val="28"/>
              </w:rPr>
              <w:t>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2393867" w14:textId="77777777" w:rsidR="00B64DA3" w:rsidRPr="00B64DA3" w:rsidRDefault="00B64DA3" w:rsidP="00B64DA3">
            <w:pPr>
              <w:spacing w:after="200" w:line="276" w:lineRule="auto"/>
              <w:rPr>
                <w:b/>
                <w:sz w:val="28"/>
                <w:szCs w:val="28"/>
              </w:rPr>
            </w:pPr>
            <w:r w:rsidRPr="00B64DA3">
              <w:rPr>
                <w:sz w:val="28"/>
                <w:szCs w:val="28"/>
              </w:rPr>
              <w:t>426852.42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35C0F4" w14:textId="77777777" w:rsidR="00B64DA3" w:rsidRPr="00B64DA3" w:rsidRDefault="00B64DA3" w:rsidP="00B64DA3">
            <w:pPr>
              <w:spacing w:after="200" w:line="276" w:lineRule="auto"/>
              <w:rPr>
                <w:b/>
                <w:sz w:val="28"/>
                <w:szCs w:val="28"/>
              </w:rPr>
            </w:pPr>
            <w:r w:rsidRPr="00B64DA3">
              <w:rPr>
                <w:sz w:val="28"/>
                <w:szCs w:val="28"/>
              </w:rPr>
              <w:t>1316967.49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1381BF1"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094DB71"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61F861E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50260BE" w14:textId="77777777" w:rsidR="00B64DA3" w:rsidRPr="00B64DA3" w:rsidRDefault="00B64DA3" w:rsidP="00B64DA3">
            <w:pPr>
              <w:spacing w:after="200" w:line="276" w:lineRule="auto"/>
              <w:rPr>
                <w:b/>
                <w:sz w:val="28"/>
                <w:szCs w:val="28"/>
              </w:rPr>
            </w:pPr>
            <w:r w:rsidRPr="00B64DA3">
              <w:rPr>
                <w:sz w:val="28"/>
                <w:szCs w:val="28"/>
              </w:rPr>
              <w:t>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7462467" w14:textId="77777777" w:rsidR="00B64DA3" w:rsidRPr="00B64DA3" w:rsidRDefault="00B64DA3" w:rsidP="00B64DA3">
            <w:pPr>
              <w:spacing w:after="200" w:line="276" w:lineRule="auto"/>
              <w:rPr>
                <w:b/>
                <w:sz w:val="28"/>
                <w:szCs w:val="28"/>
              </w:rPr>
            </w:pPr>
            <w:r w:rsidRPr="00B64DA3">
              <w:rPr>
                <w:sz w:val="28"/>
                <w:szCs w:val="28"/>
              </w:rPr>
              <w:t>426851.20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8EF52EA" w14:textId="77777777" w:rsidR="00B64DA3" w:rsidRPr="00B64DA3" w:rsidRDefault="00B64DA3" w:rsidP="00B64DA3">
            <w:pPr>
              <w:spacing w:after="200" w:line="276" w:lineRule="auto"/>
              <w:rPr>
                <w:b/>
                <w:sz w:val="28"/>
                <w:szCs w:val="28"/>
              </w:rPr>
            </w:pPr>
            <w:r w:rsidRPr="00B64DA3">
              <w:rPr>
                <w:sz w:val="28"/>
                <w:szCs w:val="28"/>
              </w:rPr>
              <w:t>1316970.75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104CD080"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DE76AC8"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C045A1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0D0E6D0" w14:textId="77777777" w:rsidR="00B64DA3" w:rsidRPr="00B64DA3" w:rsidRDefault="00B64DA3" w:rsidP="00B64DA3">
            <w:pPr>
              <w:spacing w:after="200" w:line="276" w:lineRule="auto"/>
              <w:rPr>
                <w:b/>
                <w:sz w:val="28"/>
                <w:szCs w:val="28"/>
              </w:rPr>
            </w:pPr>
            <w:r w:rsidRPr="00B64DA3">
              <w:rPr>
                <w:sz w:val="28"/>
                <w:szCs w:val="28"/>
              </w:rPr>
              <w:t>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3371C2" w14:textId="77777777" w:rsidR="00B64DA3" w:rsidRPr="00B64DA3" w:rsidRDefault="00B64DA3" w:rsidP="00B64DA3">
            <w:pPr>
              <w:spacing w:after="200" w:line="276" w:lineRule="auto"/>
              <w:rPr>
                <w:b/>
                <w:sz w:val="28"/>
                <w:szCs w:val="28"/>
              </w:rPr>
            </w:pPr>
            <w:r w:rsidRPr="00B64DA3">
              <w:rPr>
                <w:sz w:val="28"/>
                <w:szCs w:val="28"/>
              </w:rPr>
              <w:t>426847.28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A00229" w14:textId="77777777" w:rsidR="00B64DA3" w:rsidRPr="00B64DA3" w:rsidRDefault="00B64DA3" w:rsidP="00B64DA3">
            <w:pPr>
              <w:spacing w:after="200" w:line="276" w:lineRule="auto"/>
              <w:rPr>
                <w:b/>
                <w:sz w:val="28"/>
                <w:szCs w:val="28"/>
              </w:rPr>
            </w:pPr>
            <w:r w:rsidRPr="00B64DA3">
              <w:rPr>
                <w:sz w:val="28"/>
                <w:szCs w:val="28"/>
              </w:rPr>
              <w:t>1316981.35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67F9AD6"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863E992"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B14DEA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E01B65F" w14:textId="77777777" w:rsidR="00B64DA3" w:rsidRPr="00B64DA3" w:rsidRDefault="00B64DA3" w:rsidP="00B64DA3">
            <w:pPr>
              <w:spacing w:after="200" w:line="276" w:lineRule="auto"/>
              <w:rPr>
                <w:b/>
                <w:sz w:val="28"/>
                <w:szCs w:val="28"/>
              </w:rPr>
            </w:pPr>
            <w:r w:rsidRPr="00B64DA3">
              <w:rPr>
                <w:sz w:val="28"/>
                <w:szCs w:val="28"/>
              </w:rPr>
              <w:t>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2BE17F3" w14:textId="77777777" w:rsidR="00B64DA3" w:rsidRPr="00B64DA3" w:rsidRDefault="00B64DA3" w:rsidP="00B64DA3">
            <w:pPr>
              <w:spacing w:after="200" w:line="276" w:lineRule="auto"/>
              <w:rPr>
                <w:b/>
                <w:sz w:val="28"/>
                <w:szCs w:val="28"/>
              </w:rPr>
            </w:pPr>
            <w:r w:rsidRPr="00B64DA3">
              <w:rPr>
                <w:sz w:val="28"/>
                <w:szCs w:val="28"/>
              </w:rPr>
              <w:t>426843.90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A9C363" w14:textId="77777777" w:rsidR="00B64DA3" w:rsidRPr="00B64DA3" w:rsidRDefault="00B64DA3" w:rsidP="00B64DA3">
            <w:pPr>
              <w:spacing w:after="200" w:line="276" w:lineRule="auto"/>
              <w:rPr>
                <w:b/>
                <w:sz w:val="28"/>
                <w:szCs w:val="28"/>
              </w:rPr>
            </w:pPr>
            <w:r w:rsidRPr="00B64DA3">
              <w:rPr>
                <w:sz w:val="28"/>
                <w:szCs w:val="28"/>
              </w:rPr>
              <w:t>1316992.21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8B9550D"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900B462"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28729D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AAF9334" w14:textId="77777777" w:rsidR="00B64DA3" w:rsidRPr="00B64DA3" w:rsidRDefault="00B64DA3" w:rsidP="00B64DA3">
            <w:pPr>
              <w:spacing w:after="200" w:line="276" w:lineRule="auto"/>
              <w:rPr>
                <w:b/>
                <w:sz w:val="28"/>
                <w:szCs w:val="28"/>
              </w:rPr>
            </w:pPr>
            <w:r w:rsidRPr="00B64DA3">
              <w:rPr>
                <w:sz w:val="28"/>
                <w:szCs w:val="28"/>
              </w:rPr>
              <w:t>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AEEB24" w14:textId="77777777" w:rsidR="00B64DA3" w:rsidRPr="00B64DA3" w:rsidRDefault="00B64DA3" w:rsidP="00B64DA3">
            <w:pPr>
              <w:spacing w:after="200" w:line="276" w:lineRule="auto"/>
              <w:rPr>
                <w:b/>
                <w:sz w:val="28"/>
                <w:szCs w:val="28"/>
              </w:rPr>
            </w:pPr>
            <w:r w:rsidRPr="00B64DA3">
              <w:rPr>
                <w:sz w:val="28"/>
                <w:szCs w:val="28"/>
              </w:rPr>
              <w:t>426841.99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7F6EDD" w14:textId="77777777" w:rsidR="00B64DA3" w:rsidRPr="00B64DA3" w:rsidRDefault="00B64DA3" w:rsidP="00B64DA3">
            <w:pPr>
              <w:spacing w:after="200" w:line="276" w:lineRule="auto"/>
              <w:rPr>
                <w:b/>
                <w:sz w:val="28"/>
                <w:szCs w:val="28"/>
              </w:rPr>
            </w:pPr>
            <w:r w:rsidRPr="00B64DA3">
              <w:rPr>
                <w:sz w:val="28"/>
                <w:szCs w:val="28"/>
              </w:rPr>
              <w:t>1316998.36</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CCCE343"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B37460D"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4DD8C4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65D74D4" w14:textId="77777777" w:rsidR="00B64DA3" w:rsidRPr="00B64DA3" w:rsidRDefault="00B64DA3" w:rsidP="00B64DA3">
            <w:pPr>
              <w:spacing w:after="200" w:line="276" w:lineRule="auto"/>
              <w:rPr>
                <w:b/>
                <w:sz w:val="28"/>
                <w:szCs w:val="28"/>
              </w:rPr>
            </w:pPr>
            <w:r w:rsidRPr="00B64DA3">
              <w:rPr>
                <w:sz w:val="28"/>
                <w:szCs w:val="28"/>
              </w:rPr>
              <w:t>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A579A53" w14:textId="77777777" w:rsidR="00B64DA3" w:rsidRPr="00B64DA3" w:rsidRDefault="00B64DA3" w:rsidP="00B64DA3">
            <w:pPr>
              <w:spacing w:after="200" w:line="276" w:lineRule="auto"/>
              <w:rPr>
                <w:b/>
                <w:sz w:val="28"/>
                <w:szCs w:val="28"/>
              </w:rPr>
            </w:pPr>
            <w:r w:rsidRPr="00B64DA3">
              <w:rPr>
                <w:sz w:val="28"/>
                <w:szCs w:val="28"/>
              </w:rPr>
              <w:t>426830.23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C81A33" w14:textId="77777777" w:rsidR="00B64DA3" w:rsidRPr="00B64DA3" w:rsidRDefault="00B64DA3" w:rsidP="00B64DA3">
            <w:pPr>
              <w:spacing w:after="200" w:line="276" w:lineRule="auto"/>
              <w:rPr>
                <w:b/>
                <w:sz w:val="28"/>
                <w:szCs w:val="28"/>
              </w:rPr>
            </w:pPr>
            <w:r w:rsidRPr="00B64DA3">
              <w:rPr>
                <w:sz w:val="28"/>
                <w:szCs w:val="28"/>
              </w:rPr>
              <w:t>1316993.50</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0A1EB45"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ECBA09E"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6DCB59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25ACF64" w14:textId="77777777" w:rsidR="00B64DA3" w:rsidRPr="00B64DA3" w:rsidRDefault="00B64DA3" w:rsidP="00B64DA3">
            <w:pPr>
              <w:spacing w:after="200" w:line="276" w:lineRule="auto"/>
              <w:rPr>
                <w:b/>
                <w:sz w:val="28"/>
                <w:szCs w:val="28"/>
              </w:rPr>
            </w:pPr>
            <w:r w:rsidRPr="00B64DA3">
              <w:rPr>
                <w:sz w:val="28"/>
                <w:szCs w:val="28"/>
              </w:rPr>
              <w:t>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0D2FC21" w14:textId="77777777" w:rsidR="00B64DA3" w:rsidRPr="00B64DA3" w:rsidRDefault="00B64DA3" w:rsidP="00B64DA3">
            <w:pPr>
              <w:spacing w:after="200" w:line="276" w:lineRule="auto"/>
              <w:rPr>
                <w:b/>
                <w:sz w:val="28"/>
                <w:szCs w:val="28"/>
              </w:rPr>
            </w:pPr>
            <w:r w:rsidRPr="00B64DA3">
              <w:rPr>
                <w:sz w:val="28"/>
                <w:szCs w:val="28"/>
              </w:rPr>
              <w:t>426816.36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1F5ECC" w14:textId="77777777" w:rsidR="00B64DA3" w:rsidRPr="00B64DA3" w:rsidRDefault="00B64DA3" w:rsidP="00B64DA3">
            <w:pPr>
              <w:spacing w:after="200" w:line="276" w:lineRule="auto"/>
              <w:rPr>
                <w:b/>
                <w:sz w:val="28"/>
                <w:szCs w:val="28"/>
              </w:rPr>
            </w:pPr>
            <w:r w:rsidRPr="00B64DA3">
              <w:rPr>
                <w:sz w:val="28"/>
                <w:szCs w:val="28"/>
              </w:rPr>
              <w:t>1316987.78</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38485A9"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E087E28"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5340C3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C2F8C2A" w14:textId="77777777" w:rsidR="00B64DA3" w:rsidRPr="00B64DA3" w:rsidRDefault="00B64DA3" w:rsidP="00B64DA3">
            <w:pPr>
              <w:spacing w:after="200" w:line="276" w:lineRule="auto"/>
              <w:rPr>
                <w:b/>
                <w:sz w:val="28"/>
                <w:szCs w:val="28"/>
              </w:rPr>
            </w:pPr>
            <w:r w:rsidRPr="00B64DA3">
              <w:rPr>
                <w:sz w:val="28"/>
                <w:szCs w:val="28"/>
              </w:rPr>
              <w:t>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212270" w14:textId="77777777" w:rsidR="00B64DA3" w:rsidRPr="00B64DA3" w:rsidRDefault="00B64DA3" w:rsidP="00B64DA3">
            <w:pPr>
              <w:spacing w:after="200" w:line="276" w:lineRule="auto"/>
              <w:rPr>
                <w:b/>
                <w:sz w:val="28"/>
                <w:szCs w:val="28"/>
              </w:rPr>
            </w:pPr>
            <w:r w:rsidRPr="00B64DA3">
              <w:rPr>
                <w:sz w:val="28"/>
                <w:szCs w:val="28"/>
              </w:rPr>
              <w:t>426806.35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331434" w14:textId="77777777" w:rsidR="00B64DA3" w:rsidRPr="00B64DA3" w:rsidRDefault="00B64DA3" w:rsidP="00B64DA3">
            <w:pPr>
              <w:spacing w:after="200" w:line="276" w:lineRule="auto"/>
              <w:rPr>
                <w:b/>
                <w:sz w:val="28"/>
                <w:szCs w:val="28"/>
              </w:rPr>
            </w:pPr>
            <w:r w:rsidRPr="00B64DA3">
              <w:rPr>
                <w:sz w:val="28"/>
                <w:szCs w:val="28"/>
              </w:rPr>
              <w:t>1317012.05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B9AEFEC"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1F31331"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FAE169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8C4F2B8" w14:textId="77777777" w:rsidR="00B64DA3" w:rsidRPr="00B64DA3" w:rsidRDefault="00B64DA3" w:rsidP="00B64DA3">
            <w:pPr>
              <w:spacing w:after="200" w:line="276" w:lineRule="auto"/>
              <w:rPr>
                <w:b/>
                <w:sz w:val="28"/>
                <w:szCs w:val="28"/>
              </w:rPr>
            </w:pPr>
            <w:r w:rsidRPr="00B64DA3">
              <w:rPr>
                <w:sz w:val="28"/>
                <w:szCs w:val="28"/>
              </w:rPr>
              <w:t>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6A04FCB" w14:textId="77777777" w:rsidR="00B64DA3" w:rsidRPr="00B64DA3" w:rsidRDefault="00B64DA3" w:rsidP="00B64DA3">
            <w:pPr>
              <w:spacing w:after="200" w:line="276" w:lineRule="auto"/>
              <w:rPr>
                <w:b/>
                <w:sz w:val="28"/>
                <w:szCs w:val="28"/>
              </w:rPr>
            </w:pPr>
            <w:r w:rsidRPr="00B64DA3">
              <w:rPr>
                <w:sz w:val="28"/>
                <w:szCs w:val="28"/>
              </w:rPr>
              <w:t>426796.79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F21D525" w14:textId="77777777" w:rsidR="00B64DA3" w:rsidRPr="00B64DA3" w:rsidRDefault="00B64DA3" w:rsidP="00B64DA3">
            <w:pPr>
              <w:spacing w:after="200" w:line="276" w:lineRule="auto"/>
              <w:rPr>
                <w:b/>
                <w:sz w:val="28"/>
                <w:szCs w:val="28"/>
              </w:rPr>
            </w:pPr>
            <w:r w:rsidRPr="00B64DA3">
              <w:rPr>
                <w:sz w:val="28"/>
                <w:szCs w:val="28"/>
              </w:rPr>
              <w:t>1317007.63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FFAC155"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1D7D25E"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4053F5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4A6ADA0" w14:textId="77777777" w:rsidR="00B64DA3" w:rsidRPr="00B64DA3" w:rsidRDefault="00B64DA3" w:rsidP="00B64DA3">
            <w:pPr>
              <w:spacing w:after="200" w:line="276" w:lineRule="auto"/>
              <w:rPr>
                <w:b/>
                <w:sz w:val="28"/>
                <w:szCs w:val="28"/>
              </w:rPr>
            </w:pPr>
            <w:r w:rsidRPr="00B64DA3">
              <w:rPr>
                <w:sz w:val="28"/>
                <w:szCs w:val="28"/>
              </w:rPr>
              <w:t>41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5FB820" w14:textId="77777777" w:rsidR="00B64DA3" w:rsidRPr="00B64DA3" w:rsidRDefault="00B64DA3" w:rsidP="00B64DA3">
            <w:pPr>
              <w:spacing w:after="200" w:line="276" w:lineRule="auto"/>
              <w:rPr>
                <w:b/>
                <w:sz w:val="28"/>
                <w:szCs w:val="28"/>
              </w:rPr>
            </w:pPr>
            <w:r w:rsidRPr="00B64DA3">
              <w:rPr>
                <w:sz w:val="28"/>
                <w:szCs w:val="28"/>
              </w:rPr>
              <w:t>426778.74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8279E23" w14:textId="77777777" w:rsidR="00B64DA3" w:rsidRPr="00B64DA3" w:rsidRDefault="00B64DA3" w:rsidP="00B64DA3">
            <w:pPr>
              <w:spacing w:after="200" w:line="276" w:lineRule="auto"/>
              <w:rPr>
                <w:b/>
                <w:sz w:val="28"/>
                <w:szCs w:val="28"/>
              </w:rPr>
            </w:pPr>
            <w:r w:rsidRPr="00B64DA3">
              <w:rPr>
                <w:sz w:val="28"/>
                <w:szCs w:val="28"/>
              </w:rPr>
              <w:t>1316999.24</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2EA5784"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32C42A3"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A9A7F0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85B6ABC" w14:textId="77777777" w:rsidR="00B64DA3" w:rsidRPr="00B64DA3" w:rsidRDefault="00B64DA3" w:rsidP="00B64DA3">
            <w:pPr>
              <w:spacing w:after="200" w:line="276" w:lineRule="auto"/>
              <w:rPr>
                <w:b/>
                <w:sz w:val="28"/>
                <w:szCs w:val="28"/>
              </w:rPr>
            </w:pPr>
            <w:r w:rsidRPr="00B64DA3">
              <w:rPr>
                <w:sz w:val="28"/>
                <w:szCs w:val="28"/>
              </w:rPr>
              <w:t>42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61A7362" w14:textId="77777777" w:rsidR="00B64DA3" w:rsidRPr="00B64DA3" w:rsidRDefault="00B64DA3" w:rsidP="00B64DA3">
            <w:pPr>
              <w:spacing w:after="200" w:line="276" w:lineRule="auto"/>
              <w:rPr>
                <w:b/>
                <w:sz w:val="28"/>
                <w:szCs w:val="28"/>
              </w:rPr>
            </w:pPr>
            <w:r w:rsidRPr="00B64DA3">
              <w:rPr>
                <w:sz w:val="28"/>
                <w:szCs w:val="28"/>
              </w:rPr>
              <w:t>426664.69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FC93C36" w14:textId="77777777" w:rsidR="00B64DA3" w:rsidRPr="00B64DA3" w:rsidRDefault="00B64DA3" w:rsidP="00B64DA3">
            <w:pPr>
              <w:spacing w:after="200" w:line="276" w:lineRule="auto"/>
              <w:rPr>
                <w:b/>
                <w:sz w:val="28"/>
                <w:szCs w:val="28"/>
              </w:rPr>
            </w:pPr>
            <w:r w:rsidRPr="00B64DA3">
              <w:rPr>
                <w:sz w:val="28"/>
                <w:szCs w:val="28"/>
              </w:rPr>
              <w:t>1317227.33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617B3A4"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653741D"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36468A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4094C7A" w14:textId="77777777" w:rsidR="00B64DA3" w:rsidRPr="00B64DA3" w:rsidRDefault="00B64DA3" w:rsidP="00B64DA3">
            <w:pPr>
              <w:spacing w:after="200" w:line="276" w:lineRule="auto"/>
              <w:rPr>
                <w:b/>
                <w:sz w:val="28"/>
                <w:szCs w:val="28"/>
              </w:rPr>
            </w:pPr>
            <w:r w:rsidRPr="00B64DA3">
              <w:rPr>
                <w:sz w:val="28"/>
                <w:szCs w:val="28"/>
              </w:rPr>
              <w:t>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3C798B2" w14:textId="77777777" w:rsidR="00B64DA3" w:rsidRPr="00B64DA3" w:rsidRDefault="00B64DA3" w:rsidP="00B64DA3">
            <w:pPr>
              <w:spacing w:after="200" w:line="276" w:lineRule="auto"/>
              <w:rPr>
                <w:b/>
                <w:sz w:val="28"/>
                <w:szCs w:val="28"/>
              </w:rPr>
            </w:pPr>
            <w:r w:rsidRPr="00B64DA3">
              <w:rPr>
                <w:sz w:val="28"/>
                <w:szCs w:val="28"/>
              </w:rPr>
              <w:t>426550.65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B39BD3A" w14:textId="77777777" w:rsidR="00B64DA3" w:rsidRPr="00B64DA3" w:rsidRDefault="00B64DA3" w:rsidP="00B64DA3">
            <w:pPr>
              <w:spacing w:after="200" w:line="276" w:lineRule="auto"/>
              <w:rPr>
                <w:b/>
                <w:sz w:val="28"/>
                <w:szCs w:val="28"/>
              </w:rPr>
            </w:pPr>
            <w:r w:rsidRPr="00B64DA3">
              <w:rPr>
                <w:sz w:val="28"/>
                <w:szCs w:val="28"/>
              </w:rPr>
              <w:t>1317388.82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11D4EBC"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C625504"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285A07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E106FD2" w14:textId="77777777" w:rsidR="00B64DA3" w:rsidRPr="00B64DA3" w:rsidRDefault="00B64DA3" w:rsidP="00B64DA3">
            <w:pPr>
              <w:spacing w:after="200" w:line="276" w:lineRule="auto"/>
              <w:rPr>
                <w:b/>
                <w:sz w:val="28"/>
                <w:szCs w:val="28"/>
              </w:rPr>
            </w:pPr>
            <w:r w:rsidRPr="00B64DA3">
              <w:rPr>
                <w:sz w:val="28"/>
                <w:szCs w:val="28"/>
              </w:rPr>
              <w:t>44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79E7CE5" w14:textId="77777777" w:rsidR="00B64DA3" w:rsidRPr="00B64DA3" w:rsidRDefault="00B64DA3" w:rsidP="00B64DA3">
            <w:pPr>
              <w:spacing w:after="200" w:line="276" w:lineRule="auto"/>
              <w:rPr>
                <w:b/>
                <w:sz w:val="28"/>
                <w:szCs w:val="28"/>
              </w:rPr>
            </w:pPr>
            <w:r w:rsidRPr="00B64DA3">
              <w:rPr>
                <w:sz w:val="28"/>
                <w:szCs w:val="28"/>
              </w:rPr>
              <w:t>426479.12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62A1A1D" w14:textId="77777777" w:rsidR="00B64DA3" w:rsidRPr="00B64DA3" w:rsidRDefault="00B64DA3" w:rsidP="00B64DA3">
            <w:pPr>
              <w:spacing w:after="200" w:line="276" w:lineRule="auto"/>
              <w:rPr>
                <w:b/>
                <w:sz w:val="28"/>
                <w:szCs w:val="28"/>
              </w:rPr>
            </w:pPr>
            <w:r w:rsidRPr="00B64DA3">
              <w:rPr>
                <w:sz w:val="28"/>
                <w:szCs w:val="28"/>
              </w:rPr>
              <w:t>1317486.24</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18387180"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867005C"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B5B63D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B6AB7CC" w14:textId="77777777" w:rsidR="00B64DA3" w:rsidRPr="00B64DA3" w:rsidRDefault="00B64DA3" w:rsidP="00B64DA3">
            <w:pPr>
              <w:spacing w:after="200" w:line="276" w:lineRule="auto"/>
              <w:rPr>
                <w:b/>
                <w:sz w:val="28"/>
                <w:szCs w:val="28"/>
              </w:rPr>
            </w:pPr>
            <w:r w:rsidRPr="00B64DA3">
              <w:rPr>
                <w:sz w:val="28"/>
                <w:szCs w:val="28"/>
              </w:rPr>
              <w:t>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19E586" w14:textId="77777777" w:rsidR="00B64DA3" w:rsidRPr="00B64DA3" w:rsidRDefault="00B64DA3" w:rsidP="00B64DA3">
            <w:pPr>
              <w:spacing w:after="200" w:line="276" w:lineRule="auto"/>
              <w:rPr>
                <w:b/>
                <w:sz w:val="28"/>
                <w:szCs w:val="28"/>
              </w:rPr>
            </w:pPr>
            <w:r w:rsidRPr="00B64DA3">
              <w:rPr>
                <w:sz w:val="28"/>
                <w:szCs w:val="28"/>
              </w:rPr>
              <w:t>426428.04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4872C67" w14:textId="77777777" w:rsidR="00B64DA3" w:rsidRPr="00B64DA3" w:rsidRDefault="00B64DA3" w:rsidP="00B64DA3">
            <w:pPr>
              <w:spacing w:after="200" w:line="276" w:lineRule="auto"/>
              <w:rPr>
                <w:b/>
                <w:sz w:val="28"/>
                <w:szCs w:val="28"/>
              </w:rPr>
            </w:pPr>
            <w:r w:rsidRPr="00B64DA3">
              <w:rPr>
                <w:sz w:val="28"/>
                <w:szCs w:val="28"/>
              </w:rPr>
              <w:t>1317555.80</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0BF6CC0"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ABBA2A5"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D3168E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C111FFF" w14:textId="77777777" w:rsidR="00B64DA3" w:rsidRPr="00B64DA3" w:rsidRDefault="00B64DA3" w:rsidP="00B64DA3">
            <w:pPr>
              <w:spacing w:after="200" w:line="276" w:lineRule="auto"/>
              <w:rPr>
                <w:b/>
                <w:sz w:val="28"/>
                <w:szCs w:val="28"/>
              </w:rPr>
            </w:pPr>
            <w:r w:rsidRPr="00B64DA3">
              <w:rPr>
                <w:sz w:val="28"/>
                <w:szCs w:val="28"/>
              </w:rPr>
              <w:t>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052FA9" w14:textId="77777777" w:rsidR="00B64DA3" w:rsidRPr="00B64DA3" w:rsidRDefault="00B64DA3" w:rsidP="00B64DA3">
            <w:pPr>
              <w:spacing w:after="200" w:line="276" w:lineRule="auto"/>
              <w:rPr>
                <w:b/>
                <w:sz w:val="28"/>
                <w:szCs w:val="28"/>
              </w:rPr>
            </w:pPr>
            <w:r w:rsidRPr="00B64DA3">
              <w:rPr>
                <w:sz w:val="28"/>
                <w:szCs w:val="28"/>
              </w:rPr>
              <w:t>426417.56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A023ECF" w14:textId="77777777" w:rsidR="00B64DA3" w:rsidRPr="00B64DA3" w:rsidRDefault="00B64DA3" w:rsidP="00B64DA3">
            <w:pPr>
              <w:spacing w:after="200" w:line="276" w:lineRule="auto"/>
              <w:rPr>
                <w:b/>
                <w:sz w:val="28"/>
                <w:szCs w:val="28"/>
              </w:rPr>
            </w:pPr>
            <w:r w:rsidRPr="00B64DA3">
              <w:rPr>
                <w:sz w:val="28"/>
                <w:szCs w:val="28"/>
              </w:rPr>
              <w:t>1317546.22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33071EE"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48F6C10"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99F24F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B92E7AC" w14:textId="77777777" w:rsidR="00B64DA3" w:rsidRPr="00B64DA3" w:rsidRDefault="00B64DA3" w:rsidP="00B64DA3">
            <w:pPr>
              <w:spacing w:after="200" w:line="276" w:lineRule="auto"/>
              <w:rPr>
                <w:b/>
                <w:sz w:val="28"/>
                <w:szCs w:val="28"/>
              </w:rPr>
            </w:pPr>
            <w:r w:rsidRPr="00B64DA3">
              <w:rPr>
                <w:sz w:val="28"/>
                <w:szCs w:val="28"/>
              </w:rPr>
              <w:t>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CE8554" w14:textId="77777777" w:rsidR="00B64DA3" w:rsidRPr="00B64DA3" w:rsidRDefault="00B64DA3" w:rsidP="00B64DA3">
            <w:pPr>
              <w:spacing w:after="200" w:line="276" w:lineRule="auto"/>
              <w:rPr>
                <w:b/>
                <w:sz w:val="28"/>
                <w:szCs w:val="28"/>
              </w:rPr>
            </w:pPr>
            <w:r w:rsidRPr="00B64DA3">
              <w:rPr>
                <w:sz w:val="28"/>
                <w:szCs w:val="28"/>
              </w:rPr>
              <w:t>426411.15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6DDCB2B" w14:textId="77777777" w:rsidR="00B64DA3" w:rsidRPr="00B64DA3" w:rsidRDefault="00B64DA3" w:rsidP="00B64DA3">
            <w:pPr>
              <w:spacing w:after="200" w:line="276" w:lineRule="auto"/>
              <w:rPr>
                <w:b/>
                <w:sz w:val="28"/>
                <w:szCs w:val="28"/>
              </w:rPr>
            </w:pPr>
            <w:r w:rsidRPr="00B64DA3">
              <w:rPr>
                <w:sz w:val="28"/>
                <w:szCs w:val="28"/>
              </w:rPr>
              <w:t>1317540.36</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15C820CB"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99EBC00"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2D6686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958FC55" w14:textId="77777777" w:rsidR="00B64DA3" w:rsidRPr="00B64DA3" w:rsidRDefault="00B64DA3" w:rsidP="00B64DA3">
            <w:pPr>
              <w:spacing w:after="200" w:line="276" w:lineRule="auto"/>
              <w:rPr>
                <w:b/>
                <w:sz w:val="28"/>
                <w:szCs w:val="28"/>
              </w:rPr>
            </w:pPr>
            <w:r w:rsidRPr="00B64DA3">
              <w:rPr>
                <w:sz w:val="28"/>
                <w:szCs w:val="28"/>
              </w:rPr>
              <w:t>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5D506FF" w14:textId="77777777" w:rsidR="00B64DA3" w:rsidRPr="00B64DA3" w:rsidRDefault="00B64DA3" w:rsidP="00B64DA3">
            <w:pPr>
              <w:spacing w:after="200" w:line="276" w:lineRule="auto"/>
              <w:rPr>
                <w:b/>
                <w:sz w:val="28"/>
                <w:szCs w:val="28"/>
              </w:rPr>
            </w:pPr>
            <w:r w:rsidRPr="00B64DA3">
              <w:rPr>
                <w:sz w:val="28"/>
                <w:szCs w:val="28"/>
              </w:rPr>
              <w:t>426407.88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7A2E5E" w14:textId="77777777" w:rsidR="00B64DA3" w:rsidRPr="00B64DA3" w:rsidRDefault="00B64DA3" w:rsidP="00B64DA3">
            <w:pPr>
              <w:spacing w:after="200" w:line="276" w:lineRule="auto"/>
              <w:rPr>
                <w:b/>
                <w:sz w:val="28"/>
                <w:szCs w:val="28"/>
              </w:rPr>
            </w:pPr>
            <w:r w:rsidRPr="00B64DA3">
              <w:rPr>
                <w:sz w:val="28"/>
                <w:szCs w:val="28"/>
              </w:rPr>
              <w:t>1317537.38</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12519BCD"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FD2BE2B"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E0C8C0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66F85F7" w14:textId="77777777" w:rsidR="00B64DA3" w:rsidRPr="00B64DA3" w:rsidRDefault="00B64DA3" w:rsidP="00B64DA3">
            <w:pPr>
              <w:spacing w:after="200" w:line="276" w:lineRule="auto"/>
              <w:rPr>
                <w:b/>
                <w:sz w:val="28"/>
                <w:szCs w:val="28"/>
              </w:rPr>
            </w:pPr>
            <w:r w:rsidRPr="00B64DA3">
              <w:rPr>
                <w:sz w:val="28"/>
                <w:szCs w:val="28"/>
              </w:rPr>
              <w:t>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F733310" w14:textId="77777777" w:rsidR="00B64DA3" w:rsidRPr="00B64DA3" w:rsidRDefault="00B64DA3" w:rsidP="00B64DA3">
            <w:pPr>
              <w:spacing w:after="200" w:line="276" w:lineRule="auto"/>
              <w:rPr>
                <w:b/>
                <w:sz w:val="28"/>
                <w:szCs w:val="28"/>
              </w:rPr>
            </w:pPr>
            <w:r w:rsidRPr="00B64DA3">
              <w:rPr>
                <w:sz w:val="28"/>
                <w:szCs w:val="28"/>
              </w:rPr>
              <w:t>426469.57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17AE0F3" w14:textId="77777777" w:rsidR="00B64DA3" w:rsidRPr="00B64DA3" w:rsidRDefault="00B64DA3" w:rsidP="00B64DA3">
            <w:pPr>
              <w:spacing w:after="200" w:line="276" w:lineRule="auto"/>
              <w:rPr>
                <w:b/>
                <w:sz w:val="28"/>
                <w:szCs w:val="28"/>
              </w:rPr>
            </w:pPr>
            <w:r w:rsidRPr="00B64DA3">
              <w:rPr>
                <w:sz w:val="28"/>
                <w:szCs w:val="28"/>
              </w:rPr>
              <w:t>1317469.00</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214B8F2"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008009E"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9891D4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264F88F" w14:textId="77777777" w:rsidR="00B64DA3" w:rsidRPr="00B64DA3" w:rsidRDefault="00B64DA3" w:rsidP="00B64DA3">
            <w:pPr>
              <w:spacing w:after="200" w:line="276" w:lineRule="auto"/>
              <w:rPr>
                <w:b/>
                <w:sz w:val="28"/>
                <w:szCs w:val="28"/>
              </w:rPr>
            </w:pPr>
            <w:r w:rsidRPr="00B64DA3">
              <w:rPr>
                <w:sz w:val="28"/>
                <w:szCs w:val="28"/>
              </w:rPr>
              <w:t>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A03DC5" w14:textId="77777777" w:rsidR="00B64DA3" w:rsidRPr="00B64DA3" w:rsidRDefault="00B64DA3" w:rsidP="00B64DA3">
            <w:pPr>
              <w:spacing w:after="200" w:line="276" w:lineRule="auto"/>
              <w:rPr>
                <w:b/>
                <w:sz w:val="28"/>
                <w:szCs w:val="28"/>
              </w:rPr>
            </w:pPr>
            <w:r w:rsidRPr="00B64DA3">
              <w:rPr>
                <w:sz w:val="28"/>
                <w:szCs w:val="28"/>
              </w:rPr>
              <w:t>426565.92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6E94C5" w14:textId="77777777" w:rsidR="00B64DA3" w:rsidRPr="00B64DA3" w:rsidRDefault="00B64DA3" w:rsidP="00B64DA3">
            <w:pPr>
              <w:spacing w:after="200" w:line="276" w:lineRule="auto"/>
              <w:rPr>
                <w:b/>
                <w:sz w:val="28"/>
                <w:szCs w:val="28"/>
              </w:rPr>
            </w:pPr>
            <w:r w:rsidRPr="00B64DA3">
              <w:rPr>
                <w:sz w:val="28"/>
                <w:szCs w:val="28"/>
              </w:rPr>
              <w:t>1317311.14</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94E3131"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7C206BC"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CC36CC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C353BD4" w14:textId="77777777" w:rsidR="00B64DA3" w:rsidRPr="00B64DA3" w:rsidRDefault="00B64DA3" w:rsidP="00B64DA3">
            <w:pPr>
              <w:spacing w:after="200" w:line="276" w:lineRule="auto"/>
              <w:rPr>
                <w:b/>
                <w:sz w:val="28"/>
                <w:szCs w:val="28"/>
              </w:rPr>
            </w:pPr>
            <w:r w:rsidRPr="00B64DA3">
              <w:rPr>
                <w:sz w:val="28"/>
                <w:szCs w:val="28"/>
              </w:rPr>
              <w:t>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452AB5" w14:textId="77777777" w:rsidR="00B64DA3" w:rsidRPr="00B64DA3" w:rsidRDefault="00B64DA3" w:rsidP="00B64DA3">
            <w:pPr>
              <w:spacing w:after="200" w:line="276" w:lineRule="auto"/>
              <w:rPr>
                <w:b/>
                <w:sz w:val="28"/>
                <w:szCs w:val="28"/>
              </w:rPr>
            </w:pPr>
            <w:r w:rsidRPr="00B64DA3">
              <w:rPr>
                <w:sz w:val="28"/>
                <w:szCs w:val="28"/>
              </w:rPr>
              <w:t>426429.14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840A70" w14:textId="77777777" w:rsidR="00B64DA3" w:rsidRPr="00B64DA3" w:rsidRDefault="00B64DA3" w:rsidP="00B64DA3">
            <w:pPr>
              <w:spacing w:after="200" w:line="276" w:lineRule="auto"/>
              <w:rPr>
                <w:b/>
                <w:sz w:val="28"/>
                <w:szCs w:val="28"/>
              </w:rPr>
            </w:pPr>
            <w:r w:rsidRPr="00B64DA3">
              <w:rPr>
                <w:sz w:val="28"/>
                <w:szCs w:val="28"/>
              </w:rPr>
              <w:t>1317019.90</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5915CBB"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49F4267"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E22522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0308514" w14:textId="77777777" w:rsidR="00B64DA3" w:rsidRPr="00B64DA3" w:rsidRDefault="00B64DA3" w:rsidP="00B64DA3">
            <w:pPr>
              <w:spacing w:after="200" w:line="276" w:lineRule="auto"/>
              <w:rPr>
                <w:b/>
                <w:sz w:val="28"/>
                <w:szCs w:val="28"/>
              </w:rPr>
            </w:pPr>
            <w:r w:rsidRPr="00B64DA3">
              <w:rPr>
                <w:sz w:val="28"/>
                <w:szCs w:val="28"/>
              </w:rPr>
              <w:t>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06E1CFE" w14:textId="77777777" w:rsidR="00B64DA3" w:rsidRPr="00B64DA3" w:rsidRDefault="00B64DA3" w:rsidP="00B64DA3">
            <w:pPr>
              <w:spacing w:after="200" w:line="276" w:lineRule="auto"/>
              <w:rPr>
                <w:b/>
                <w:sz w:val="28"/>
                <w:szCs w:val="28"/>
              </w:rPr>
            </w:pPr>
            <w:r w:rsidRPr="00B64DA3">
              <w:rPr>
                <w:sz w:val="28"/>
                <w:szCs w:val="28"/>
              </w:rPr>
              <w:t>426386.63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5B161E" w14:textId="77777777" w:rsidR="00B64DA3" w:rsidRPr="00B64DA3" w:rsidRDefault="00B64DA3" w:rsidP="00B64DA3">
            <w:pPr>
              <w:spacing w:after="200" w:line="276" w:lineRule="auto"/>
              <w:rPr>
                <w:b/>
                <w:sz w:val="28"/>
                <w:szCs w:val="28"/>
              </w:rPr>
            </w:pPr>
            <w:r w:rsidRPr="00B64DA3">
              <w:rPr>
                <w:sz w:val="28"/>
                <w:szCs w:val="28"/>
              </w:rPr>
              <w:t>1316929.39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06C2835"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04F52A6"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CB858D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5B70760" w14:textId="77777777" w:rsidR="00B64DA3" w:rsidRPr="00B64DA3" w:rsidRDefault="00B64DA3" w:rsidP="00B64DA3">
            <w:pPr>
              <w:spacing w:after="200" w:line="276" w:lineRule="auto"/>
              <w:rPr>
                <w:b/>
                <w:sz w:val="28"/>
                <w:szCs w:val="28"/>
              </w:rPr>
            </w:pPr>
            <w:r w:rsidRPr="00B64DA3">
              <w:rPr>
                <w:sz w:val="28"/>
                <w:szCs w:val="28"/>
              </w:rPr>
              <w:t>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9A2B9DB" w14:textId="77777777" w:rsidR="00B64DA3" w:rsidRPr="00B64DA3" w:rsidRDefault="00B64DA3" w:rsidP="00B64DA3">
            <w:pPr>
              <w:spacing w:after="200" w:line="276" w:lineRule="auto"/>
              <w:rPr>
                <w:b/>
                <w:sz w:val="28"/>
                <w:szCs w:val="28"/>
              </w:rPr>
            </w:pPr>
            <w:r w:rsidRPr="00B64DA3">
              <w:rPr>
                <w:sz w:val="28"/>
                <w:szCs w:val="28"/>
              </w:rPr>
              <w:t>426372.74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2C0C113" w14:textId="77777777" w:rsidR="00B64DA3" w:rsidRPr="00B64DA3" w:rsidRDefault="00B64DA3" w:rsidP="00B64DA3">
            <w:pPr>
              <w:spacing w:after="200" w:line="276" w:lineRule="auto"/>
              <w:rPr>
                <w:b/>
                <w:sz w:val="28"/>
                <w:szCs w:val="28"/>
              </w:rPr>
            </w:pPr>
            <w:r w:rsidRPr="00B64DA3">
              <w:rPr>
                <w:sz w:val="28"/>
                <w:szCs w:val="28"/>
              </w:rPr>
              <w:t>1316896.60</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17BBF0CA"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01124AA"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58C579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734E3BB" w14:textId="77777777" w:rsidR="00B64DA3" w:rsidRPr="00B64DA3" w:rsidRDefault="00B64DA3" w:rsidP="00B64DA3">
            <w:pPr>
              <w:spacing w:after="200" w:line="276" w:lineRule="auto"/>
              <w:rPr>
                <w:b/>
                <w:sz w:val="28"/>
                <w:szCs w:val="28"/>
              </w:rPr>
            </w:pPr>
            <w:r w:rsidRPr="00B64DA3">
              <w:rPr>
                <w:sz w:val="28"/>
                <w:szCs w:val="28"/>
              </w:rPr>
              <w:t>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3115C8B" w14:textId="77777777" w:rsidR="00B64DA3" w:rsidRPr="00B64DA3" w:rsidRDefault="00B64DA3" w:rsidP="00B64DA3">
            <w:pPr>
              <w:spacing w:after="200" w:line="276" w:lineRule="auto"/>
              <w:rPr>
                <w:b/>
                <w:sz w:val="28"/>
                <w:szCs w:val="28"/>
              </w:rPr>
            </w:pPr>
            <w:r w:rsidRPr="00B64DA3">
              <w:rPr>
                <w:sz w:val="28"/>
                <w:szCs w:val="28"/>
              </w:rPr>
              <w:t>426370.31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C1811A4" w14:textId="77777777" w:rsidR="00B64DA3" w:rsidRPr="00B64DA3" w:rsidRDefault="00B64DA3" w:rsidP="00B64DA3">
            <w:pPr>
              <w:spacing w:after="200" w:line="276" w:lineRule="auto"/>
              <w:rPr>
                <w:b/>
                <w:sz w:val="28"/>
                <w:szCs w:val="28"/>
              </w:rPr>
            </w:pPr>
            <w:r w:rsidRPr="00B64DA3">
              <w:rPr>
                <w:sz w:val="28"/>
                <w:szCs w:val="28"/>
              </w:rPr>
              <w:t>1316890.87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269B5EA"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C74BD3B"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2A003B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40885C1" w14:textId="77777777" w:rsidR="00B64DA3" w:rsidRPr="00B64DA3" w:rsidRDefault="00B64DA3" w:rsidP="00B64DA3">
            <w:pPr>
              <w:spacing w:after="200" w:line="276" w:lineRule="auto"/>
              <w:rPr>
                <w:b/>
                <w:sz w:val="28"/>
                <w:szCs w:val="28"/>
              </w:rPr>
            </w:pPr>
            <w:r w:rsidRPr="00B64DA3">
              <w:rPr>
                <w:sz w:val="28"/>
                <w:szCs w:val="28"/>
              </w:rPr>
              <w:t>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60037C6" w14:textId="77777777" w:rsidR="00B64DA3" w:rsidRPr="00B64DA3" w:rsidRDefault="00B64DA3" w:rsidP="00B64DA3">
            <w:pPr>
              <w:spacing w:after="200" w:line="276" w:lineRule="auto"/>
              <w:rPr>
                <w:b/>
                <w:sz w:val="28"/>
                <w:szCs w:val="28"/>
              </w:rPr>
            </w:pPr>
            <w:r w:rsidRPr="00B64DA3">
              <w:rPr>
                <w:sz w:val="28"/>
                <w:szCs w:val="28"/>
              </w:rPr>
              <w:t>426364.75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6867BE" w14:textId="77777777" w:rsidR="00B64DA3" w:rsidRPr="00B64DA3" w:rsidRDefault="00B64DA3" w:rsidP="00B64DA3">
            <w:pPr>
              <w:spacing w:after="200" w:line="276" w:lineRule="auto"/>
              <w:rPr>
                <w:b/>
                <w:sz w:val="28"/>
                <w:szCs w:val="28"/>
              </w:rPr>
            </w:pPr>
            <w:r w:rsidRPr="00B64DA3">
              <w:rPr>
                <w:sz w:val="28"/>
                <w:szCs w:val="28"/>
              </w:rPr>
              <w:t>1316888.14</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D60C26F"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40FF111"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2718C4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FBBB56F" w14:textId="77777777" w:rsidR="00B64DA3" w:rsidRPr="00B64DA3" w:rsidRDefault="00B64DA3" w:rsidP="00B64DA3">
            <w:pPr>
              <w:spacing w:after="200" w:line="276" w:lineRule="auto"/>
              <w:rPr>
                <w:b/>
                <w:sz w:val="28"/>
                <w:szCs w:val="28"/>
              </w:rPr>
            </w:pPr>
            <w:r w:rsidRPr="00B64DA3">
              <w:rPr>
                <w:sz w:val="28"/>
                <w:szCs w:val="28"/>
              </w:rPr>
              <w:t>56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2C4C61" w14:textId="77777777" w:rsidR="00B64DA3" w:rsidRPr="00B64DA3" w:rsidRDefault="00B64DA3" w:rsidP="00B64DA3">
            <w:pPr>
              <w:spacing w:after="200" w:line="276" w:lineRule="auto"/>
              <w:rPr>
                <w:b/>
                <w:sz w:val="28"/>
                <w:szCs w:val="28"/>
              </w:rPr>
            </w:pPr>
            <w:r w:rsidRPr="00B64DA3">
              <w:rPr>
                <w:sz w:val="28"/>
                <w:szCs w:val="28"/>
              </w:rPr>
              <w:t>426344.55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17ACBD4" w14:textId="77777777" w:rsidR="00B64DA3" w:rsidRPr="00B64DA3" w:rsidRDefault="00B64DA3" w:rsidP="00B64DA3">
            <w:pPr>
              <w:spacing w:after="200" w:line="276" w:lineRule="auto"/>
              <w:rPr>
                <w:b/>
                <w:sz w:val="28"/>
                <w:szCs w:val="28"/>
              </w:rPr>
            </w:pPr>
            <w:r w:rsidRPr="00B64DA3">
              <w:rPr>
                <w:sz w:val="28"/>
                <w:szCs w:val="28"/>
              </w:rPr>
              <w:t>1316828.85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EEA4C65"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D81AA5E"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BA8889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92029A3" w14:textId="77777777" w:rsidR="00B64DA3" w:rsidRPr="00B64DA3" w:rsidRDefault="00B64DA3" w:rsidP="00B64DA3">
            <w:pPr>
              <w:spacing w:after="200" w:line="276" w:lineRule="auto"/>
              <w:rPr>
                <w:b/>
                <w:sz w:val="28"/>
                <w:szCs w:val="28"/>
              </w:rPr>
            </w:pPr>
            <w:r w:rsidRPr="00B64DA3">
              <w:rPr>
                <w:sz w:val="28"/>
                <w:szCs w:val="28"/>
              </w:rPr>
              <w:t>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EA0685" w14:textId="77777777" w:rsidR="00B64DA3" w:rsidRPr="00B64DA3" w:rsidRDefault="00B64DA3" w:rsidP="00B64DA3">
            <w:pPr>
              <w:spacing w:after="200" w:line="276" w:lineRule="auto"/>
              <w:rPr>
                <w:b/>
                <w:sz w:val="28"/>
                <w:szCs w:val="28"/>
              </w:rPr>
            </w:pPr>
            <w:r w:rsidRPr="00B64DA3">
              <w:rPr>
                <w:sz w:val="28"/>
                <w:szCs w:val="28"/>
              </w:rPr>
              <w:t>426341.13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08C78E" w14:textId="77777777" w:rsidR="00B64DA3" w:rsidRPr="00B64DA3" w:rsidRDefault="00B64DA3" w:rsidP="00B64DA3">
            <w:pPr>
              <w:spacing w:after="200" w:line="276" w:lineRule="auto"/>
              <w:rPr>
                <w:b/>
                <w:sz w:val="28"/>
                <w:szCs w:val="28"/>
              </w:rPr>
            </w:pPr>
            <w:r w:rsidRPr="00B64DA3">
              <w:rPr>
                <w:sz w:val="28"/>
                <w:szCs w:val="28"/>
              </w:rPr>
              <w:t>1316818.70</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DDC3EA6"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55C2948"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5ED56D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B8CA0FC" w14:textId="77777777" w:rsidR="00B64DA3" w:rsidRPr="00B64DA3" w:rsidRDefault="00B64DA3" w:rsidP="00B64DA3">
            <w:pPr>
              <w:spacing w:after="200" w:line="276" w:lineRule="auto"/>
              <w:rPr>
                <w:b/>
                <w:sz w:val="28"/>
                <w:szCs w:val="28"/>
              </w:rPr>
            </w:pPr>
            <w:r w:rsidRPr="00B64DA3">
              <w:rPr>
                <w:sz w:val="28"/>
                <w:szCs w:val="28"/>
              </w:rPr>
              <w:t>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D08A9C0" w14:textId="77777777" w:rsidR="00B64DA3" w:rsidRPr="00B64DA3" w:rsidRDefault="00B64DA3" w:rsidP="00B64DA3">
            <w:pPr>
              <w:spacing w:after="200" w:line="276" w:lineRule="auto"/>
              <w:rPr>
                <w:b/>
                <w:sz w:val="28"/>
                <w:szCs w:val="28"/>
              </w:rPr>
            </w:pPr>
            <w:r w:rsidRPr="00B64DA3">
              <w:rPr>
                <w:sz w:val="28"/>
                <w:szCs w:val="28"/>
              </w:rPr>
              <w:t>426341.05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0653285" w14:textId="77777777" w:rsidR="00B64DA3" w:rsidRPr="00B64DA3" w:rsidRDefault="00B64DA3" w:rsidP="00B64DA3">
            <w:pPr>
              <w:spacing w:after="200" w:line="276" w:lineRule="auto"/>
              <w:rPr>
                <w:b/>
                <w:sz w:val="28"/>
                <w:szCs w:val="28"/>
              </w:rPr>
            </w:pPr>
            <w:r w:rsidRPr="00B64DA3">
              <w:rPr>
                <w:sz w:val="28"/>
                <w:szCs w:val="28"/>
              </w:rPr>
              <w:t>1316818.72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54FF740"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7CD3168"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2A4DC7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D29843E" w14:textId="77777777" w:rsidR="00B64DA3" w:rsidRPr="00B64DA3" w:rsidRDefault="00B64DA3" w:rsidP="00B64DA3">
            <w:pPr>
              <w:spacing w:after="200" w:line="276" w:lineRule="auto"/>
              <w:rPr>
                <w:b/>
                <w:sz w:val="28"/>
                <w:szCs w:val="28"/>
              </w:rPr>
            </w:pPr>
            <w:r w:rsidRPr="00B64DA3">
              <w:rPr>
                <w:sz w:val="28"/>
                <w:szCs w:val="28"/>
              </w:rPr>
              <w:t>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CC32E51" w14:textId="77777777" w:rsidR="00B64DA3" w:rsidRPr="00B64DA3" w:rsidRDefault="00B64DA3" w:rsidP="00B64DA3">
            <w:pPr>
              <w:spacing w:after="200" w:line="276" w:lineRule="auto"/>
              <w:rPr>
                <w:b/>
                <w:sz w:val="28"/>
                <w:szCs w:val="28"/>
              </w:rPr>
            </w:pPr>
            <w:r w:rsidRPr="00B64DA3">
              <w:rPr>
                <w:sz w:val="28"/>
                <w:szCs w:val="28"/>
              </w:rPr>
              <w:t>426341.05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D4B390" w14:textId="77777777" w:rsidR="00B64DA3" w:rsidRPr="00B64DA3" w:rsidRDefault="00B64DA3" w:rsidP="00B64DA3">
            <w:pPr>
              <w:spacing w:after="200" w:line="276" w:lineRule="auto"/>
              <w:rPr>
                <w:b/>
                <w:sz w:val="28"/>
                <w:szCs w:val="28"/>
              </w:rPr>
            </w:pPr>
            <w:r w:rsidRPr="00B64DA3">
              <w:rPr>
                <w:sz w:val="28"/>
                <w:szCs w:val="28"/>
              </w:rPr>
              <w:t>1316818.71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8F988DB"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80428F9"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FB14E7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9AB36A0" w14:textId="77777777" w:rsidR="00B64DA3" w:rsidRPr="00B64DA3" w:rsidRDefault="00B64DA3" w:rsidP="00B64DA3">
            <w:pPr>
              <w:spacing w:after="200" w:line="276" w:lineRule="auto"/>
              <w:rPr>
                <w:b/>
                <w:sz w:val="28"/>
                <w:szCs w:val="28"/>
              </w:rPr>
            </w:pPr>
            <w:r w:rsidRPr="00B64DA3">
              <w:rPr>
                <w:sz w:val="28"/>
                <w:szCs w:val="28"/>
              </w:rPr>
              <w:t>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5B46BB" w14:textId="77777777" w:rsidR="00B64DA3" w:rsidRPr="00B64DA3" w:rsidRDefault="00B64DA3" w:rsidP="00B64DA3">
            <w:pPr>
              <w:spacing w:after="200" w:line="276" w:lineRule="auto"/>
              <w:rPr>
                <w:b/>
                <w:sz w:val="28"/>
                <w:szCs w:val="28"/>
              </w:rPr>
            </w:pPr>
            <w:r w:rsidRPr="00B64DA3">
              <w:rPr>
                <w:sz w:val="28"/>
                <w:szCs w:val="28"/>
              </w:rPr>
              <w:t>426436.71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0B54D06" w14:textId="77777777" w:rsidR="00B64DA3" w:rsidRPr="00B64DA3" w:rsidRDefault="00B64DA3" w:rsidP="00B64DA3">
            <w:pPr>
              <w:spacing w:after="200" w:line="276" w:lineRule="auto"/>
              <w:rPr>
                <w:b/>
                <w:sz w:val="28"/>
                <w:szCs w:val="28"/>
              </w:rPr>
            </w:pPr>
            <w:r w:rsidRPr="00B64DA3">
              <w:rPr>
                <w:sz w:val="28"/>
                <w:szCs w:val="28"/>
              </w:rPr>
              <w:t>1316797.56</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658B7E6"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493A86E"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EDFB8F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01B0DA8" w14:textId="77777777" w:rsidR="00B64DA3" w:rsidRPr="00B64DA3" w:rsidRDefault="00B64DA3" w:rsidP="00B64DA3">
            <w:pPr>
              <w:spacing w:after="200" w:line="276" w:lineRule="auto"/>
              <w:rPr>
                <w:b/>
                <w:sz w:val="28"/>
                <w:szCs w:val="28"/>
              </w:rPr>
            </w:pPr>
            <w:r w:rsidRPr="00B64DA3">
              <w:rPr>
                <w:sz w:val="28"/>
                <w:szCs w:val="28"/>
              </w:rPr>
              <w:t>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8E7C052" w14:textId="77777777" w:rsidR="00B64DA3" w:rsidRPr="00B64DA3" w:rsidRDefault="00B64DA3" w:rsidP="00B64DA3">
            <w:pPr>
              <w:spacing w:after="200" w:line="276" w:lineRule="auto"/>
              <w:rPr>
                <w:b/>
                <w:sz w:val="28"/>
                <w:szCs w:val="28"/>
              </w:rPr>
            </w:pPr>
            <w:r w:rsidRPr="00B64DA3">
              <w:rPr>
                <w:sz w:val="28"/>
                <w:szCs w:val="28"/>
              </w:rPr>
              <w:t>426435.61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C9DEE9" w14:textId="77777777" w:rsidR="00B64DA3" w:rsidRPr="00B64DA3" w:rsidRDefault="00B64DA3" w:rsidP="00B64DA3">
            <w:pPr>
              <w:spacing w:after="200" w:line="276" w:lineRule="auto"/>
              <w:rPr>
                <w:b/>
                <w:sz w:val="28"/>
                <w:szCs w:val="28"/>
              </w:rPr>
            </w:pPr>
            <w:r w:rsidRPr="00B64DA3">
              <w:rPr>
                <w:sz w:val="28"/>
                <w:szCs w:val="28"/>
              </w:rPr>
              <w:t>1316791.07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479514F"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D31142C"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2BFD04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7C7EBE4" w14:textId="77777777" w:rsidR="00B64DA3" w:rsidRPr="00B64DA3" w:rsidRDefault="00B64DA3" w:rsidP="00B64DA3">
            <w:pPr>
              <w:spacing w:after="200" w:line="276" w:lineRule="auto"/>
              <w:rPr>
                <w:b/>
                <w:sz w:val="28"/>
                <w:szCs w:val="28"/>
              </w:rPr>
            </w:pPr>
            <w:r w:rsidRPr="00B64DA3">
              <w:rPr>
                <w:sz w:val="28"/>
                <w:szCs w:val="28"/>
              </w:rPr>
              <w:t>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BB175F3" w14:textId="77777777" w:rsidR="00B64DA3" w:rsidRPr="00B64DA3" w:rsidRDefault="00B64DA3" w:rsidP="00B64DA3">
            <w:pPr>
              <w:spacing w:after="200" w:line="276" w:lineRule="auto"/>
              <w:rPr>
                <w:b/>
                <w:sz w:val="28"/>
                <w:szCs w:val="28"/>
              </w:rPr>
            </w:pPr>
            <w:r w:rsidRPr="00B64DA3">
              <w:rPr>
                <w:sz w:val="28"/>
                <w:szCs w:val="28"/>
              </w:rPr>
              <w:t>426435.06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206C94F" w14:textId="77777777" w:rsidR="00B64DA3" w:rsidRPr="00B64DA3" w:rsidRDefault="00B64DA3" w:rsidP="00B64DA3">
            <w:pPr>
              <w:spacing w:after="200" w:line="276" w:lineRule="auto"/>
              <w:rPr>
                <w:b/>
                <w:sz w:val="28"/>
                <w:szCs w:val="28"/>
              </w:rPr>
            </w:pPr>
            <w:r w:rsidRPr="00B64DA3">
              <w:rPr>
                <w:sz w:val="28"/>
                <w:szCs w:val="28"/>
              </w:rPr>
              <w:t>1316787.69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965DA55"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375A175"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215502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3A63EA3" w14:textId="77777777" w:rsidR="00B64DA3" w:rsidRPr="00B64DA3" w:rsidRDefault="00B64DA3" w:rsidP="00B64DA3">
            <w:pPr>
              <w:spacing w:after="200" w:line="276" w:lineRule="auto"/>
              <w:rPr>
                <w:b/>
                <w:sz w:val="28"/>
                <w:szCs w:val="28"/>
              </w:rPr>
            </w:pPr>
            <w:r w:rsidRPr="00B64DA3">
              <w:rPr>
                <w:sz w:val="28"/>
                <w:szCs w:val="28"/>
              </w:rPr>
              <w:t>63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BBDBD05" w14:textId="77777777" w:rsidR="00B64DA3" w:rsidRPr="00B64DA3" w:rsidRDefault="00B64DA3" w:rsidP="00B64DA3">
            <w:pPr>
              <w:spacing w:after="200" w:line="276" w:lineRule="auto"/>
              <w:rPr>
                <w:b/>
                <w:sz w:val="28"/>
                <w:szCs w:val="28"/>
              </w:rPr>
            </w:pPr>
            <w:r w:rsidRPr="00B64DA3">
              <w:rPr>
                <w:sz w:val="28"/>
                <w:szCs w:val="28"/>
              </w:rPr>
              <w:t>426434.78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093F70" w14:textId="77777777" w:rsidR="00B64DA3" w:rsidRPr="00B64DA3" w:rsidRDefault="00B64DA3" w:rsidP="00B64DA3">
            <w:pPr>
              <w:spacing w:after="200" w:line="276" w:lineRule="auto"/>
              <w:rPr>
                <w:b/>
                <w:sz w:val="28"/>
                <w:szCs w:val="28"/>
              </w:rPr>
            </w:pPr>
            <w:r w:rsidRPr="00B64DA3">
              <w:rPr>
                <w:sz w:val="28"/>
                <w:szCs w:val="28"/>
              </w:rPr>
              <w:t>1316785.98</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12D35E44"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1D4217B"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487282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6B124FD" w14:textId="77777777" w:rsidR="00B64DA3" w:rsidRPr="00B64DA3" w:rsidRDefault="00B64DA3" w:rsidP="00B64DA3">
            <w:pPr>
              <w:spacing w:after="200" w:line="276" w:lineRule="auto"/>
              <w:rPr>
                <w:b/>
                <w:sz w:val="28"/>
                <w:szCs w:val="28"/>
              </w:rPr>
            </w:pPr>
            <w:r w:rsidRPr="00B64DA3">
              <w:rPr>
                <w:sz w:val="28"/>
                <w:szCs w:val="28"/>
              </w:rPr>
              <w:t>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E4CD90" w14:textId="77777777" w:rsidR="00B64DA3" w:rsidRPr="00B64DA3" w:rsidRDefault="00B64DA3" w:rsidP="00B64DA3">
            <w:pPr>
              <w:spacing w:after="200" w:line="276" w:lineRule="auto"/>
              <w:rPr>
                <w:b/>
                <w:sz w:val="28"/>
                <w:szCs w:val="28"/>
              </w:rPr>
            </w:pPr>
            <w:r w:rsidRPr="00B64DA3">
              <w:rPr>
                <w:sz w:val="28"/>
                <w:szCs w:val="28"/>
              </w:rPr>
              <w:t>426434.50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8AEC402" w14:textId="77777777" w:rsidR="00B64DA3" w:rsidRPr="00B64DA3" w:rsidRDefault="00B64DA3" w:rsidP="00B64DA3">
            <w:pPr>
              <w:spacing w:after="200" w:line="276" w:lineRule="auto"/>
              <w:rPr>
                <w:b/>
                <w:sz w:val="28"/>
                <w:szCs w:val="28"/>
              </w:rPr>
            </w:pPr>
            <w:r w:rsidRPr="00B64DA3">
              <w:rPr>
                <w:sz w:val="28"/>
                <w:szCs w:val="28"/>
              </w:rPr>
              <w:t>1316784.26</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3A2717E"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9E8D6D9"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DF276F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01B905E" w14:textId="77777777" w:rsidR="00B64DA3" w:rsidRPr="00B64DA3" w:rsidRDefault="00B64DA3" w:rsidP="00B64DA3">
            <w:pPr>
              <w:spacing w:after="200" w:line="276" w:lineRule="auto"/>
              <w:rPr>
                <w:b/>
                <w:sz w:val="28"/>
                <w:szCs w:val="28"/>
              </w:rPr>
            </w:pPr>
            <w:r w:rsidRPr="00B64DA3">
              <w:rPr>
                <w:sz w:val="28"/>
                <w:szCs w:val="28"/>
              </w:rPr>
              <w:t>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C7E5531" w14:textId="77777777" w:rsidR="00B64DA3" w:rsidRPr="00B64DA3" w:rsidRDefault="00B64DA3" w:rsidP="00B64DA3">
            <w:pPr>
              <w:spacing w:after="200" w:line="276" w:lineRule="auto"/>
              <w:rPr>
                <w:b/>
                <w:sz w:val="28"/>
                <w:szCs w:val="28"/>
              </w:rPr>
            </w:pPr>
            <w:r w:rsidRPr="00B64DA3">
              <w:rPr>
                <w:sz w:val="28"/>
                <w:szCs w:val="28"/>
              </w:rPr>
              <w:t>426411.25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971A22" w14:textId="77777777" w:rsidR="00B64DA3" w:rsidRPr="00B64DA3" w:rsidRDefault="00B64DA3" w:rsidP="00B64DA3">
            <w:pPr>
              <w:spacing w:after="200" w:line="276" w:lineRule="auto"/>
              <w:rPr>
                <w:b/>
                <w:sz w:val="28"/>
                <w:szCs w:val="28"/>
              </w:rPr>
            </w:pPr>
            <w:r w:rsidRPr="00B64DA3">
              <w:rPr>
                <w:sz w:val="28"/>
                <w:szCs w:val="28"/>
              </w:rPr>
              <w:t>1316789.78</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0D26264"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2158094"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23B73F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9CAF3B1" w14:textId="77777777" w:rsidR="00B64DA3" w:rsidRPr="00B64DA3" w:rsidRDefault="00B64DA3" w:rsidP="00B64DA3">
            <w:pPr>
              <w:spacing w:after="200" w:line="276" w:lineRule="auto"/>
              <w:rPr>
                <w:b/>
                <w:sz w:val="28"/>
                <w:szCs w:val="28"/>
              </w:rPr>
            </w:pPr>
            <w:r w:rsidRPr="00B64DA3">
              <w:rPr>
                <w:sz w:val="28"/>
                <w:szCs w:val="28"/>
              </w:rPr>
              <w:t>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9F3A0D8" w14:textId="77777777" w:rsidR="00B64DA3" w:rsidRPr="00B64DA3" w:rsidRDefault="00B64DA3" w:rsidP="00B64DA3">
            <w:pPr>
              <w:spacing w:after="200" w:line="276" w:lineRule="auto"/>
              <w:rPr>
                <w:b/>
                <w:sz w:val="28"/>
                <w:szCs w:val="28"/>
              </w:rPr>
            </w:pPr>
            <w:r w:rsidRPr="00B64DA3">
              <w:rPr>
                <w:sz w:val="28"/>
                <w:szCs w:val="28"/>
              </w:rPr>
              <w:t>426409.57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26E6C9C" w14:textId="77777777" w:rsidR="00B64DA3" w:rsidRPr="00B64DA3" w:rsidRDefault="00B64DA3" w:rsidP="00B64DA3">
            <w:pPr>
              <w:spacing w:after="200" w:line="276" w:lineRule="auto"/>
              <w:rPr>
                <w:b/>
                <w:sz w:val="28"/>
                <w:szCs w:val="28"/>
              </w:rPr>
            </w:pPr>
            <w:r w:rsidRPr="00B64DA3">
              <w:rPr>
                <w:sz w:val="28"/>
                <w:szCs w:val="28"/>
              </w:rPr>
              <w:t>1316784.60</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11499D54"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0254E58"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7691D6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DDC9714" w14:textId="77777777" w:rsidR="00B64DA3" w:rsidRPr="00B64DA3" w:rsidRDefault="00B64DA3" w:rsidP="00B64DA3">
            <w:pPr>
              <w:spacing w:after="200" w:line="276" w:lineRule="auto"/>
              <w:rPr>
                <w:b/>
                <w:sz w:val="28"/>
                <w:szCs w:val="28"/>
              </w:rPr>
            </w:pPr>
            <w:r w:rsidRPr="00B64DA3">
              <w:rPr>
                <w:sz w:val="28"/>
                <w:szCs w:val="28"/>
              </w:rPr>
              <w:t>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29CDDFE" w14:textId="77777777" w:rsidR="00B64DA3" w:rsidRPr="00B64DA3" w:rsidRDefault="00B64DA3" w:rsidP="00B64DA3">
            <w:pPr>
              <w:spacing w:after="200" w:line="276" w:lineRule="auto"/>
              <w:rPr>
                <w:b/>
                <w:sz w:val="28"/>
                <w:szCs w:val="28"/>
              </w:rPr>
            </w:pPr>
            <w:r w:rsidRPr="00B64DA3">
              <w:rPr>
                <w:sz w:val="28"/>
                <w:szCs w:val="28"/>
              </w:rPr>
              <w:t>426456.31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6FD1957" w14:textId="77777777" w:rsidR="00B64DA3" w:rsidRPr="00B64DA3" w:rsidRDefault="00B64DA3" w:rsidP="00B64DA3">
            <w:pPr>
              <w:spacing w:after="200" w:line="276" w:lineRule="auto"/>
              <w:rPr>
                <w:b/>
                <w:sz w:val="28"/>
                <w:szCs w:val="28"/>
              </w:rPr>
            </w:pPr>
            <w:r w:rsidRPr="00B64DA3">
              <w:rPr>
                <w:sz w:val="28"/>
                <w:szCs w:val="28"/>
              </w:rPr>
              <w:t>1316770.06</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6C1DDB2"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662CD41"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6261759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69A4D71" w14:textId="77777777" w:rsidR="00B64DA3" w:rsidRPr="00B64DA3" w:rsidRDefault="00B64DA3" w:rsidP="00B64DA3">
            <w:pPr>
              <w:spacing w:after="200" w:line="276" w:lineRule="auto"/>
              <w:rPr>
                <w:b/>
                <w:sz w:val="28"/>
                <w:szCs w:val="28"/>
              </w:rPr>
            </w:pPr>
            <w:r w:rsidRPr="00B64DA3">
              <w:rPr>
                <w:sz w:val="28"/>
                <w:szCs w:val="28"/>
              </w:rPr>
              <w:t>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899AB1D" w14:textId="77777777" w:rsidR="00B64DA3" w:rsidRPr="00B64DA3" w:rsidRDefault="00B64DA3" w:rsidP="00B64DA3">
            <w:pPr>
              <w:spacing w:after="200" w:line="276" w:lineRule="auto"/>
              <w:rPr>
                <w:b/>
                <w:sz w:val="28"/>
                <w:szCs w:val="28"/>
              </w:rPr>
            </w:pPr>
            <w:r w:rsidRPr="00B64DA3">
              <w:rPr>
                <w:sz w:val="28"/>
                <w:szCs w:val="28"/>
              </w:rPr>
              <w:t>426498.09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A4640D0" w14:textId="77777777" w:rsidR="00B64DA3" w:rsidRPr="00B64DA3" w:rsidRDefault="00B64DA3" w:rsidP="00B64DA3">
            <w:pPr>
              <w:spacing w:after="200" w:line="276" w:lineRule="auto"/>
              <w:rPr>
                <w:b/>
                <w:sz w:val="28"/>
                <w:szCs w:val="28"/>
              </w:rPr>
            </w:pPr>
            <w:r w:rsidRPr="00B64DA3">
              <w:rPr>
                <w:sz w:val="28"/>
                <w:szCs w:val="28"/>
              </w:rPr>
              <w:t>1316748.81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4315E20"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4F4E77D"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B49F89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FE9BB49" w14:textId="77777777" w:rsidR="00B64DA3" w:rsidRPr="00B64DA3" w:rsidRDefault="00B64DA3" w:rsidP="00B64DA3">
            <w:pPr>
              <w:spacing w:after="200" w:line="276" w:lineRule="auto"/>
              <w:rPr>
                <w:b/>
                <w:sz w:val="28"/>
                <w:szCs w:val="28"/>
              </w:rPr>
            </w:pPr>
            <w:r w:rsidRPr="00B64DA3">
              <w:rPr>
                <w:sz w:val="28"/>
                <w:szCs w:val="28"/>
              </w:rPr>
              <w:t>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C2C2A6" w14:textId="77777777" w:rsidR="00B64DA3" w:rsidRPr="00B64DA3" w:rsidRDefault="00B64DA3" w:rsidP="00B64DA3">
            <w:pPr>
              <w:spacing w:after="200" w:line="276" w:lineRule="auto"/>
              <w:rPr>
                <w:b/>
                <w:sz w:val="28"/>
                <w:szCs w:val="28"/>
              </w:rPr>
            </w:pPr>
            <w:r w:rsidRPr="00B64DA3">
              <w:rPr>
                <w:sz w:val="28"/>
                <w:szCs w:val="28"/>
              </w:rPr>
              <w:t>426551.33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B2400F" w14:textId="77777777" w:rsidR="00B64DA3" w:rsidRPr="00B64DA3" w:rsidRDefault="00B64DA3" w:rsidP="00B64DA3">
            <w:pPr>
              <w:spacing w:after="200" w:line="276" w:lineRule="auto"/>
              <w:rPr>
                <w:b/>
                <w:sz w:val="28"/>
                <w:szCs w:val="28"/>
              </w:rPr>
            </w:pPr>
            <w:r w:rsidRPr="00B64DA3">
              <w:rPr>
                <w:sz w:val="28"/>
                <w:szCs w:val="28"/>
              </w:rPr>
              <w:t>1316712.38</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7504C8D"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E95938A"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5F2C27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FD18793" w14:textId="77777777" w:rsidR="00B64DA3" w:rsidRPr="00B64DA3" w:rsidRDefault="00B64DA3" w:rsidP="00B64DA3">
            <w:pPr>
              <w:spacing w:after="200" w:line="276" w:lineRule="auto"/>
              <w:rPr>
                <w:b/>
                <w:sz w:val="28"/>
                <w:szCs w:val="28"/>
              </w:rPr>
            </w:pPr>
            <w:r w:rsidRPr="00B64DA3">
              <w:rPr>
                <w:sz w:val="28"/>
                <w:szCs w:val="28"/>
              </w:rPr>
              <w:t>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44AF561" w14:textId="77777777" w:rsidR="00B64DA3" w:rsidRPr="00B64DA3" w:rsidRDefault="00B64DA3" w:rsidP="00B64DA3">
            <w:pPr>
              <w:spacing w:after="200" w:line="276" w:lineRule="auto"/>
              <w:rPr>
                <w:b/>
                <w:sz w:val="28"/>
                <w:szCs w:val="28"/>
              </w:rPr>
            </w:pPr>
            <w:r w:rsidRPr="00B64DA3">
              <w:rPr>
                <w:sz w:val="28"/>
                <w:szCs w:val="28"/>
              </w:rPr>
              <w:t>426596.62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B4886B" w14:textId="77777777" w:rsidR="00B64DA3" w:rsidRPr="00B64DA3" w:rsidRDefault="00B64DA3" w:rsidP="00B64DA3">
            <w:pPr>
              <w:spacing w:after="200" w:line="276" w:lineRule="auto"/>
              <w:rPr>
                <w:b/>
                <w:sz w:val="28"/>
                <w:szCs w:val="28"/>
              </w:rPr>
            </w:pPr>
            <w:r w:rsidRPr="00B64DA3">
              <w:rPr>
                <w:sz w:val="28"/>
                <w:szCs w:val="28"/>
              </w:rPr>
              <w:t>1316663.71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AE24636"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5AC818D"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90EF55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D1BD4BC" w14:textId="77777777" w:rsidR="00B64DA3" w:rsidRPr="00B64DA3" w:rsidRDefault="00B64DA3" w:rsidP="00B64DA3">
            <w:pPr>
              <w:spacing w:after="200" w:line="276" w:lineRule="auto"/>
              <w:rPr>
                <w:b/>
                <w:sz w:val="28"/>
                <w:szCs w:val="28"/>
              </w:rPr>
            </w:pPr>
            <w:r w:rsidRPr="00B64DA3">
              <w:rPr>
                <w:sz w:val="28"/>
                <w:szCs w:val="28"/>
              </w:rPr>
              <w:t>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FBCE0EC" w14:textId="77777777" w:rsidR="00B64DA3" w:rsidRPr="00B64DA3" w:rsidRDefault="00B64DA3" w:rsidP="00B64DA3">
            <w:pPr>
              <w:spacing w:after="200" w:line="276" w:lineRule="auto"/>
              <w:rPr>
                <w:b/>
                <w:sz w:val="28"/>
                <w:szCs w:val="28"/>
              </w:rPr>
            </w:pPr>
            <w:r w:rsidRPr="00B64DA3">
              <w:rPr>
                <w:sz w:val="28"/>
                <w:szCs w:val="28"/>
              </w:rPr>
              <w:t>426623.89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0DB985" w14:textId="77777777" w:rsidR="00B64DA3" w:rsidRPr="00B64DA3" w:rsidRDefault="00B64DA3" w:rsidP="00B64DA3">
            <w:pPr>
              <w:spacing w:after="200" w:line="276" w:lineRule="auto"/>
              <w:rPr>
                <w:b/>
                <w:sz w:val="28"/>
                <w:szCs w:val="28"/>
              </w:rPr>
            </w:pPr>
            <w:r w:rsidRPr="00B64DA3">
              <w:rPr>
                <w:sz w:val="28"/>
                <w:szCs w:val="28"/>
              </w:rPr>
              <w:t>1316613.32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592D97E"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DAE76C2"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9EF369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DE64CF1" w14:textId="77777777" w:rsidR="00B64DA3" w:rsidRPr="00B64DA3" w:rsidRDefault="00B64DA3" w:rsidP="00B64DA3">
            <w:pPr>
              <w:spacing w:after="200" w:line="276" w:lineRule="auto"/>
              <w:rPr>
                <w:b/>
                <w:sz w:val="28"/>
                <w:szCs w:val="28"/>
              </w:rPr>
            </w:pPr>
            <w:r w:rsidRPr="00B64DA3">
              <w:rPr>
                <w:sz w:val="28"/>
                <w:szCs w:val="28"/>
              </w:rPr>
              <w:t>72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228094" w14:textId="77777777" w:rsidR="00B64DA3" w:rsidRPr="00B64DA3" w:rsidRDefault="00B64DA3" w:rsidP="00B64DA3">
            <w:pPr>
              <w:spacing w:after="200" w:line="276" w:lineRule="auto"/>
              <w:rPr>
                <w:b/>
                <w:sz w:val="28"/>
                <w:szCs w:val="28"/>
              </w:rPr>
            </w:pPr>
            <w:r w:rsidRPr="00B64DA3">
              <w:rPr>
                <w:sz w:val="28"/>
                <w:szCs w:val="28"/>
              </w:rPr>
              <w:t>426681.03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ABB577" w14:textId="77777777" w:rsidR="00B64DA3" w:rsidRPr="00B64DA3" w:rsidRDefault="00B64DA3" w:rsidP="00B64DA3">
            <w:pPr>
              <w:spacing w:after="200" w:line="276" w:lineRule="auto"/>
              <w:rPr>
                <w:b/>
                <w:sz w:val="28"/>
                <w:szCs w:val="28"/>
              </w:rPr>
            </w:pPr>
            <w:r w:rsidRPr="00B64DA3">
              <w:rPr>
                <w:sz w:val="28"/>
                <w:szCs w:val="28"/>
              </w:rPr>
              <w:t>1316472.03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35D47E9"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C9C7989"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E00BB9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90F0791" w14:textId="77777777" w:rsidR="00B64DA3" w:rsidRPr="00B64DA3" w:rsidRDefault="00B64DA3" w:rsidP="00B64DA3">
            <w:pPr>
              <w:spacing w:after="200" w:line="276" w:lineRule="auto"/>
              <w:rPr>
                <w:b/>
                <w:sz w:val="28"/>
                <w:szCs w:val="28"/>
              </w:rPr>
            </w:pPr>
            <w:r w:rsidRPr="00B64DA3">
              <w:rPr>
                <w:sz w:val="28"/>
                <w:szCs w:val="28"/>
              </w:rPr>
              <w:t>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0A21A0C" w14:textId="77777777" w:rsidR="00B64DA3" w:rsidRPr="00B64DA3" w:rsidRDefault="00B64DA3" w:rsidP="00B64DA3">
            <w:pPr>
              <w:spacing w:after="200" w:line="276" w:lineRule="auto"/>
              <w:rPr>
                <w:b/>
                <w:sz w:val="28"/>
                <w:szCs w:val="28"/>
              </w:rPr>
            </w:pPr>
            <w:r w:rsidRPr="00B64DA3">
              <w:rPr>
                <w:sz w:val="28"/>
                <w:szCs w:val="28"/>
              </w:rPr>
              <w:t>426768.93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5CE0611" w14:textId="77777777" w:rsidR="00B64DA3" w:rsidRPr="00B64DA3" w:rsidRDefault="00B64DA3" w:rsidP="00B64DA3">
            <w:pPr>
              <w:spacing w:after="200" w:line="276" w:lineRule="auto"/>
              <w:rPr>
                <w:b/>
                <w:sz w:val="28"/>
                <w:szCs w:val="28"/>
              </w:rPr>
            </w:pPr>
            <w:r w:rsidRPr="00B64DA3">
              <w:rPr>
                <w:sz w:val="28"/>
                <w:szCs w:val="28"/>
              </w:rPr>
              <w:t>1316286.79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BCB8D7E"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B001A5F"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6B43259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D29DDFD" w14:textId="77777777" w:rsidR="00B64DA3" w:rsidRPr="00B64DA3" w:rsidRDefault="00B64DA3" w:rsidP="00B64DA3">
            <w:pPr>
              <w:spacing w:after="200" w:line="276" w:lineRule="auto"/>
              <w:rPr>
                <w:b/>
                <w:sz w:val="28"/>
                <w:szCs w:val="28"/>
              </w:rPr>
            </w:pPr>
            <w:r w:rsidRPr="00B64DA3">
              <w:rPr>
                <w:sz w:val="28"/>
                <w:szCs w:val="28"/>
              </w:rPr>
              <w:t>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A35DAA0" w14:textId="77777777" w:rsidR="00B64DA3" w:rsidRPr="00B64DA3" w:rsidRDefault="00B64DA3" w:rsidP="00B64DA3">
            <w:pPr>
              <w:spacing w:after="200" w:line="276" w:lineRule="auto"/>
              <w:rPr>
                <w:b/>
                <w:sz w:val="28"/>
                <w:szCs w:val="28"/>
              </w:rPr>
            </w:pPr>
            <w:r w:rsidRPr="00B64DA3">
              <w:rPr>
                <w:sz w:val="28"/>
                <w:szCs w:val="28"/>
              </w:rPr>
              <w:t>426826.79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F10E9F1" w14:textId="77777777" w:rsidR="00B64DA3" w:rsidRPr="00B64DA3" w:rsidRDefault="00B64DA3" w:rsidP="00B64DA3">
            <w:pPr>
              <w:spacing w:after="200" w:line="276" w:lineRule="auto"/>
              <w:rPr>
                <w:b/>
                <w:sz w:val="28"/>
                <w:szCs w:val="28"/>
              </w:rPr>
            </w:pPr>
            <w:r w:rsidRPr="00B64DA3">
              <w:rPr>
                <w:sz w:val="28"/>
                <w:szCs w:val="28"/>
              </w:rPr>
              <w:t>1316160.52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6EB96C5"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703E3B2"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6326A0B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A05EA80" w14:textId="77777777" w:rsidR="00B64DA3" w:rsidRPr="00B64DA3" w:rsidRDefault="00B64DA3" w:rsidP="00B64DA3">
            <w:pPr>
              <w:spacing w:after="200" w:line="276" w:lineRule="auto"/>
              <w:rPr>
                <w:b/>
                <w:sz w:val="28"/>
                <w:szCs w:val="28"/>
              </w:rPr>
            </w:pPr>
            <w:r w:rsidRPr="00B64DA3">
              <w:rPr>
                <w:sz w:val="28"/>
                <w:szCs w:val="28"/>
              </w:rPr>
              <w:t>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01DF7B" w14:textId="77777777" w:rsidR="00B64DA3" w:rsidRPr="00B64DA3" w:rsidRDefault="00B64DA3" w:rsidP="00B64DA3">
            <w:pPr>
              <w:spacing w:after="200" w:line="276" w:lineRule="auto"/>
              <w:rPr>
                <w:b/>
                <w:sz w:val="28"/>
                <w:szCs w:val="28"/>
              </w:rPr>
            </w:pPr>
            <w:r w:rsidRPr="00B64DA3">
              <w:rPr>
                <w:sz w:val="28"/>
                <w:szCs w:val="28"/>
              </w:rPr>
              <w:t>426826.82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2E74741" w14:textId="77777777" w:rsidR="00B64DA3" w:rsidRPr="00B64DA3" w:rsidRDefault="00B64DA3" w:rsidP="00B64DA3">
            <w:pPr>
              <w:spacing w:after="200" w:line="276" w:lineRule="auto"/>
              <w:rPr>
                <w:b/>
                <w:sz w:val="28"/>
                <w:szCs w:val="28"/>
              </w:rPr>
            </w:pPr>
            <w:r w:rsidRPr="00B64DA3">
              <w:rPr>
                <w:sz w:val="28"/>
                <w:szCs w:val="28"/>
              </w:rPr>
              <w:t>1316160.54</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DA54CB8"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97D3352"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0314D8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BF1453B" w14:textId="77777777" w:rsidR="00B64DA3" w:rsidRPr="00B64DA3" w:rsidRDefault="00B64DA3" w:rsidP="00B64DA3">
            <w:pPr>
              <w:spacing w:after="200" w:line="276" w:lineRule="auto"/>
              <w:rPr>
                <w:b/>
                <w:sz w:val="28"/>
                <w:szCs w:val="28"/>
              </w:rPr>
            </w:pPr>
            <w:r w:rsidRPr="00B64DA3">
              <w:rPr>
                <w:sz w:val="28"/>
                <w:szCs w:val="28"/>
              </w:rPr>
              <w:t>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F9C8B7" w14:textId="77777777" w:rsidR="00B64DA3" w:rsidRPr="00B64DA3" w:rsidRDefault="00B64DA3" w:rsidP="00B64DA3">
            <w:pPr>
              <w:spacing w:after="200" w:line="276" w:lineRule="auto"/>
              <w:rPr>
                <w:b/>
                <w:sz w:val="28"/>
                <w:szCs w:val="28"/>
              </w:rPr>
            </w:pPr>
            <w:r w:rsidRPr="00B64DA3">
              <w:rPr>
                <w:sz w:val="28"/>
                <w:szCs w:val="28"/>
              </w:rPr>
              <w:t>426852.07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95FDFA" w14:textId="77777777" w:rsidR="00B64DA3" w:rsidRPr="00B64DA3" w:rsidRDefault="00B64DA3" w:rsidP="00B64DA3">
            <w:pPr>
              <w:spacing w:after="200" w:line="276" w:lineRule="auto"/>
              <w:rPr>
                <w:b/>
                <w:sz w:val="28"/>
                <w:szCs w:val="28"/>
              </w:rPr>
            </w:pPr>
            <w:r w:rsidRPr="00B64DA3">
              <w:rPr>
                <w:sz w:val="28"/>
                <w:szCs w:val="28"/>
              </w:rPr>
              <w:t>1316181.19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33D566E"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329A87C"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6470BF2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E77FB86" w14:textId="77777777" w:rsidR="00B64DA3" w:rsidRPr="00B64DA3" w:rsidRDefault="00B64DA3" w:rsidP="00B64DA3">
            <w:pPr>
              <w:spacing w:after="200" w:line="276" w:lineRule="auto"/>
              <w:rPr>
                <w:b/>
                <w:sz w:val="28"/>
                <w:szCs w:val="28"/>
              </w:rPr>
            </w:pPr>
            <w:r w:rsidRPr="00B64DA3">
              <w:rPr>
                <w:sz w:val="28"/>
                <w:szCs w:val="28"/>
              </w:rPr>
              <w:t>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F92876" w14:textId="77777777" w:rsidR="00B64DA3" w:rsidRPr="00B64DA3" w:rsidRDefault="00B64DA3" w:rsidP="00B64DA3">
            <w:pPr>
              <w:spacing w:after="200" w:line="276" w:lineRule="auto"/>
              <w:rPr>
                <w:b/>
                <w:sz w:val="28"/>
                <w:szCs w:val="28"/>
              </w:rPr>
            </w:pPr>
            <w:r w:rsidRPr="00B64DA3">
              <w:rPr>
                <w:sz w:val="28"/>
                <w:szCs w:val="28"/>
              </w:rPr>
              <w:t>426864.53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091F61B" w14:textId="77777777" w:rsidR="00B64DA3" w:rsidRPr="00B64DA3" w:rsidRDefault="00B64DA3" w:rsidP="00B64DA3">
            <w:pPr>
              <w:spacing w:after="200" w:line="276" w:lineRule="auto"/>
              <w:rPr>
                <w:b/>
                <w:sz w:val="28"/>
                <w:szCs w:val="28"/>
              </w:rPr>
            </w:pPr>
            <w:r w:rsidRPr="00B64DA3">
              <w:rPr>
                <w:sz w:val="28"/>
                <w:szCs w:val="28"/>
              </w:rPr>
              <w:t>1316156.72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A9B4F56"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33F74CD"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A7CAB4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4621D8C" w14:textId="77777777" w:rsidR="00B64DA3" w:rsidRPr="00B64DA3" w:rsidRDefault="00B64DA3" w:rsidP="00B64DA3">
            <w:pPr>
              <w:spacing w:after="200" w:line="276" w:lineRule="auto"/>
              <w:rPr>
                <w:b/>
                <w:sz w:val="28"/>
                <w:szCs w:val="28"/>
              </w:rPr>
            </w:pPr>
            <w:r w:rsidRPr="00B64DA3">
              <w:rPr>
                <w:sz w:val="28"/>
                <w:szCs w:val="28"/>
              </w:rPr>
              <w:t>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1470A8" w14:textId="77777777" w:rsidR="00B64DA3" w:rsidRPr="00B64DA3" w:rsidRDefault="00B64DA3" w:rsidP="00B64DA3">
            <w:pPr>
              <w:spacing w:after="200" w:line="276" w:lineRule="auto"/>
              <w:rPr>
                <w:b/>
                <w:sz w:val="28"/>
                <w:szCs w:val="28"/>
              </w:rPr>
            </w:pPr>
            <w:r w:rsidRPr="00B64DA3">
              <w:rPr>
                <w:sz w:val="28"/>
                <w:szCs w:val="28"/>
              </w:rPr>
              <w:t>426866.21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232ACFB" w14:textId="77777777" w:rsidR="00B64DA3" w:rsidRPr="00B64DA3" w:rsidRDefault="00B64DA3" w:rsidP="00B64DA3">
            <w:pPr>
              <w:spacing w:after="200" w:line="276" w:lineRule="auto"/>
              <w:rPr>
                <w:b/>
                <w:sz w:val="28"/>
                <w:szCs w:val="28"/>
              </w:rPr>
            </w:pPr>
            <w:r w:rsidRPr="00B64DA3">
              <w:rPr>
                <w:sz w:val="28"/>
                <w:szCs w:val="28"/>
              </w:rPr>
              <w:t>1316152.80</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D22EBC0"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FBB2B66"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856A92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BC326EB" w14:textId="77777777" w:rsidR="00B64DA3" w:rsidRPr="00B64DA3" w:rsidRDefault="00B64DA3" w:rsidP="00B64DA3">
            <w:pPr>
              <w:spacing w:after="200" w:line="276" w:lineRule="auto"/>
              <w:rPr>
                <w:b/>
                <w:sz w:val="28"/>
                <w:szCs w:val="28"/>
              </w:rPr>
            </w:pPr>
            <w:r w:rsidRPr="00B64DA3">
              <w:rPr>
                <w:sz w:val="28"/>
                <w:szCs w:val="28"/>
              </w:rPr>
              <w:t>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8B8EFB2" w14:textId="77777777" w:rsidR="00B64DA3" w:rsidRPr="00B64DA3" w:rsidRDefault="00B64DA3" w:rsidP="00B64DA3">
            <w:pPr>
              <w:spacing w:after="200" w:line="276" w:lineRule="auto"/>
              <w:rPr>
                <w:b/>
                <w:sz w:val="28"/>
                <w:szCs w:val="28"/>
              </w:rPr>
            </w:pPr>
            <w:r w:rsidRPr="00B64DA3">
              <w:rPr>
                <w:sz w:val="28"/>
                <w:szCs w:val="28"/>
              </w:rPr>
              <w:t>426952.84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9D04FEA" w14:textId="77777777" w:rsidR="00B64DA3" w:rsidRPr="00B64DA3" w:rsidRDefault="00B64DA3" w:rsidP="00B64DA3">
            <w:pPr>
              <w:spacing w:after="200" w:line="276" w:lineRule="auto"/>
              <w:rPr>
                <w:b/>
                <w:sz w:val="28"/>
                <w:szCs w:val="28"/>
              </w:rPr>
            </w:pPr>
            <w:r w:rsidRPr="00B64DA3">
              <w:rPr>
                <w:sz w:val="28"/>
                <w:szCs w:val="28"/>
              </w:rPr>
              <w:t>1315985.81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7968C17"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5891E28"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0A9CDB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FA498C8" w14:textId="77777777" w:rsidR="00B64DA3" w:rsidRPr="00B64DA3" w:rsidRDefault="00B64DA3" w:rsidP="00B64DA3">
            <w:pPr>
              <w:spacing w:after="200" w:line="276" w:lineRule="auto"/>
              <w:rPr>
                <w:b/>
                <w:sz w:val="28"/>
                <w:szCs w:val="28"/>
              </w:rPr>
            </w:pPr>
            <w:r w:rsidRPr="00B64DA3">
              <w:rPr>
                <w:sz w:val="28"/>
                <w:szCs w:val="28"/>
              </w:rPr>
              <w:t>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8861967" w14:textId="77777777" w:rsidR="00B64DA3" w:rsidRPr="00B64DA3" w:rsidRDefault="00B64DA3" w:rsidP="00B64DA3">
            <w:pPr>
              <w:spacing w:after="200" w:line="276" w:lineRule="auto"/>
              <w:rPr>
                <w:b/>
                <w:sz w:val="28"/>
                <w:szCs w:val="28"/>
              </w:rPr>
            </w:pPr>
            <w:r w:rsidRPr="00B64DA3">
              <w:rPr>
                <w:sz w:val="28"/>
                <w:szCs w:val="28"/>
              </w:rPr>
              <w:t>426994.64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B898213" w14:textId="77777777" w:rsidR="00B64DA3" w:rsidRPr="00B64DA3" w:rsidRDefault="00B64DA3" w:rsidP="00B64DA3">
            <w:pPr>
              <w:spacing w:after="200" w:line="276" w:lineRule="auto"/>
              <w:rPr>
                <w:b/>
                <w:sz w:val="28"/>
                <w:szCs w:val="28"/>
              </w:rPr>
            </w:pPr>
            <w:r w:rsidRPr="00B64DA3">
              <w:rPr>
                <w:sz w:val="28"/>
                <w:szCs w:val="28"/>
              </w:rPr>
              <w:t>1315919.10</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54FDDE7"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400E04E"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786C30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D45432B" w14:textId="77777777" w:rsidR="00B64DA3" w:rsidRPr="00B64DA3" w:rsidRDefault="00B64DA3" w:rsidP="00B64DA3">
            <w:pPr>
              <w:spacing w:after="200" w:line="276" w:lineRule="auto"/>
              <w:rPr>
                <w:b/>
                <w:sz w:val="28"/>
                <w:szCs w:val="28"/>
              </w:rPr>
            </w:pPr>
            <w:r w:rsidRPr="00B64DA3">
              <w:rPr>
                <w:sz w:val="28"/>
                <w:szCs w:val="28"/>
              </w:rPr>
              <w:t>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52E74C2" w14:textId="77777777" w:rsidR="00B64DA3" w:rsidRPr="00B64DA3" w:rsidRDefault="00B64DA3" w:rsidP="00B64DA3">
            <w:pPr>
              <w:spacing w:after="200" w:line="276" w:lineRule="auto"/>
              <w:rPr>
                <w:b/>
                <w:sz w:val="28"/>
                <w:szCs w:val="28"/>
              </w:rPr>
            </w:pPr>
            <w:r w:rsidRPr="00B64DA3">
              <w:rPr>
                <w:sz w:val="28"/>
                <w:szCs w:val="28"/>
              </w:rPr>
              <w:t>427044.67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241F4EE" w14:textId="77777777" w:rsidR="00B64DA3" w:rsidRPr="00B64DA3" w:rsidRDefault="00B64DA3" w:rsidP="00B64DA3">
            <w:pPr>
              <w:spacing w:after="200" w:line="276" w:lineRule="auto"/>
              <w:rPr>
                <w:b/>
                <w:sz w:val="28"/>
                <w:szCs w:val="28"/>
              </w:rPr>
            </w:pPr>
            <w:r w:rsidRPr="00B64DA3">
              <w:rPr>
                <w:sz w:val="28"/>
                <w:szCs w:val="28"/>
              </w:rPr>
              <w:t>1315823.85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75E245E"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1A5FA7A"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4A3826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7F3EF67" w14:textId="77777777" w:rsidR="00B64DA3" w:rsidRPr="00B64DA3" w:rsidRDefault="00B64DA3" w:rsidP="00B64DA3">
            <w:pPr>
              <w:spacing w:after="200" w:line="276" w:lineRule="auto"/>
              <w:rPr>
                <w:b/>
                <w:sz w:val="28"/>
                <w:szCs w:val="28"/>
              </w:rPr>
            </w:pPr>
            <w:r w:rsidRPr="00B64DA3">
              <w:rPr>
                <w:sz w:val="28"/>
                <w:szCs w:val="28"/>
              </w:rPr>
              <w:t>82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4343942" w14:textId="77777777" w:rsidR="00B64DA3" w:rsidRPr="00B64DA3" w:rsidRDefault="00B64DA3" w:rsidP="00B64DA3">
            <w:pPr>
              <w:spacing w:after="200" w:line="276" w:lineRule="auto"/>
              <w:rPr>
                <w:b/>
                <w:sz w:val="28"/>
                <w:szCs w:val="28"/>
              </w:rPr>
            </w:pPr>
            <w:r w:rsidRPr="00B64DA3">
              <w:rPr>
                <w:sz w:val="28"/>
                <w:szCs w:val="28"/>
              </w:rPr>
              <w:t>427058.08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2854F9A" w14:textId="77777777" w:rsidR="00B64DA3" w:rsidRPr="00B64DA3" w:rsidRDefault="00B64DA3" w:rsidP="00B64DA3">
            <w:pPr>
              <w:spacing w:after="200" w:line="276" w:lineRule="auto"/>
              <w:rPr>
                <w:b/>
                <w:sz w:val="28"/>
                <w:szCs w:val="28"/>
              </w:rPr>
            </w:pPr>
            <w:r w:rsidRPr="00B64DA3">
              <w:rPr>
                <w:sz w:val="28"/>
                <w:szCs w:val="28"/>
              </w:rPr>
              <w:t>1315797.01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F4B8A62"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008975C"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B45ECA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FCDBAE6" w14:textId="77777777" w:rsidR="00B64DA3" w:rsidRPr="00B64DA3" w:rsidRDefault="00B64DA3" w:rsidP="00B64DA3">
            <w:pPr>
              <w:spacing w:after="200" w:line="276" w:lineRule="auto"/>
              <w:rPr>
                <w:b/>
                <w:sz w:val="28"/>
                <w:szCs w:val="28"/>
              </w:rPr>
            </w:pPr>
            <w:r w:rsidRPr="00B64DA3">
              <w:rPr>
                <w:sz w:val="28"/>
                <w:szCs w:val="28"/>
              </w:rPr>
              <w:t>83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287E68A" w14:textId="77777777" w:rsidR="00B64DA3" w:rsidRPr="00B64DA3" w:rsidRDefault="00B64DA3" w:rsidP="00B64DA3">
            <w:pPr>
              <w:spacing w:after="200" w:line="276" w:lineRule="auto"/>
              <w:rPr>
                <w:b/>
                <w:sz w:val="28"/>
                <w:szCs w:val="28"/>
              </w:rPr>
            </w:pPr>
            <w:r w:rsidRPr="00B64DA3">
              <w:rPr>
                <w:sz w:val="28"/>
                <w:szCs w:val="28"/>
              </w:rPr>
              <w:t>427111.99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A425EF" w14:textId="77777777" w:rsidR="00B64DA3" w:rsidRPr="00B64DA3" w:rsidRDefault="00B64DA3" w:rsidP="00B64DA3">
            <w:pPr>
              <w:spacing w:after="200" w:line="276" w:lineRule="auto"/>
              <w:rPr>
                <w:b/>
                <w:sz w:val="28"/>
                <w:szCs w:val="28"/>
              </w:rPr>
            </w:pPr>
            <w:r w:rsidRPr="00B64DA3">
              <w:rPr>
                <w:sz w:val="28"/>
                <w:szCs w:val="28"/>
              </w:rPr>
              <w:t>1315686.98</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E500795"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F3FBD17"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529DC4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4949F95" w14:textId="77777777" w:rsidR="00B64DA3" w:rsidRPr="00B64DA3" w:rsidRDefault="00B64DA3" w:rsidP="00B64DA3">
            <w:pPr>
              <w:spacing w:after="200" w:line="276" w:lineRule="auto"/>
              <w:rPr>
                <w:b/>
                <w:sz w:val="28"/>
                <w:szCs w:val="28"/>
              </w:rPr>
            </w:pPr>
            <w:r w:rsidRPr="00B64DA3">
              <w:rPr>
                <w:sz w:val="28"/>
                <w:szCs w:val="28"/>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4BAD398" w14:textId="77777777" w:rsidR="00B64DA3" w:rsidRPr="00B64DA3" w:rsidRDefault="00B64DA3" w:rsidP="00B64DA3">
            <w:pPr>
              <w:spacing w:after="200" w:line="276" w:lineRule="auto"/>
              <w:rPr>
                <w:b/>
                <w:sz w:val="28"/>
                <w:szCs w:val="28"/>
              </w:rPr>
            </w:pPr>
            <w:r w:rsidRPr="00B64DA3">
              <w:rPr>
                <w:sz w:val="28"/>
                <w:szCs w:val="28"/>
              </w:rPr>
              <w:t>427150.24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E545E76" w14:textId="77777777" w:rsidR="00B64DA3" w:rsidRPr="00B64DA3" w:rsidRDefault="00B64DA3" w:rsidP="00B64DA3">
            <w:pPr>
              <w:spacing w:after="200" w:line="276" w:lineRule="auto"/>
              <w:rPr>
                <w:b/>
                <w:sz w:val="28"/>
                <w:szCs w:val="28"/>
              </w:rPr>
            </w:pPr>
            <w:r w:rsidRPr="00B64DA3">
              <w:rPr>
                <w:sz w:val="28"/>
                <w:szCs w:val="28"/>
              </w:rPr>
              <w:t>1315591.09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5B8B29A"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9A8A0B3"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C3182A7" w14:textId="77777777" w:rsidTr="00827715">
        <w:trPr>
          <w:cantSplit/>
          <w:jc w:val="center"/>
        </w:trPr>
        <w:tc>
          <w:tcPr>
            <w:tcW w:w="5000" w:type="pct"/>
            <w:gridSpan w:val="5"/>
            <w:tcBorders>
              <w:top w:val="single" w:sz="4" w:space="0" w:color="auto"/>
              <w:left w:val="double" w:sz="6" w:space="0" w:color="auto"/>
              <w:bottom w:val="single" w:sz="4" w:space="0" w:color="auto"/>
              <w:right w:val="double" w:sz="6" w:space="0" w:color="auto"/>
            </w:tcBorders>
            <w:shd w:val="clear" w:color="auto" w:fill="auto"/>
            <w:vAlign w:val="center"/>
          </w:tcPr>
          <w:p w14:paraId="21F557AE" w14:textId="77777777" w:rsidR="00B64DA3" w:rsidRPr="00B64DA3" w:rsidRDefault="00B64DA3" w:rsidP="00B64DA3">
            <w:pPr>
              <w:spacing w:after="200" w:line="276" w:lineRule="auto"/>
              <w:rPr>
                <w:b/>
                <w:sz w:val="28"/>
                <w:szCs w:val="28"/>
              </w:rPr>
            </w:pPr>
          </w:p>
        </w:tc>
      </w:tr>
      <w:tr w:rsidR="00B64DA3" w:rsidRPr="00B64DA3" w14:paraId="5B6B269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26E35B4" w14:textId="77777777" w:rsidR="00B64DA3" w:rsidRPr="00B64DA3" w:rsidRDefault="00B64DA3" w:rsidP="00B64DA3">
            <w:pPr>
              <w:spacing w:after="200" w:line="276" w:lineRule="auto"/>
              <w:rPr>
                <w:b/>
                <w:sz w:val="28"/>
                <w:szCs w:val="28"/>
              </w:rPr>
            </w:pPr>
            <w:r w:rsidRPr="00B64DA3">
              <w:rPr>
                <w:sz w:val="28"/>
                <w:szCs w:val="28"/>
              </w:rPr>
              <w:t>84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0F2FF5" w14:textId="77777777" w:rsidR="00B64DA3" w:rsidRPr="00B64DA3" w:rsidRDefault="00B64DA3" w:rsidP="00B64DA3">
            <w:pPr>
              <w:spacing w:after="200" w:line="276" w:lineRule="auto"/>
              <w:rPr>
                <w:b/>
                <w:sz w:val="28"/>
                <w:szCs w:val="28"/>
              </w:rPr>
            </w:pPr>
            <w:r w:rsidRPr="00B64DA3">
              <w:rPr>
                <w:sz w:val="28"/>
                <w:szCs w:val="28"/>
              </w:rPr>
              <w:t>426685.32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6AF7D55" w14:textId="77777777" w:rsidR="00B64DA3" w:rsidRPr="00B64DA3" w:rsidRDefault="00B64DA3" w:rsidP="00B64DA3">
            <w:pPr>
              <w:spacing w:after="200" w:line="276" w:lineRule="auto"/>
              <w:rPr>
                <w:b/>
                <w:sz w:val="28"/>
                <w:szCs w:val="28"/>
              </w:rPr>
            </w:pPr>
            <w:r w:rsidRPr="00B64DA3">
              <w:rPr>
                <w:sz w:val="28"/>
                <w:szCs w:val="28"/>
              </w:rPr>
              <w:t>1314958.46</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567E99D"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E7A0DAA"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46006E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8B48E87" w14:textId="77777777" w:rsidR="00B64DA3" w:rsidRPr="00B64DA3" w:rsidRDefault="00B64DA3" w:rsidP="00B64DA3">
            <w:pPr>
              <w:spacing w:after="200" w:line="276" w:lineRule="auto"/>
              <w:rPr>
                <w:b/>
                <w:sz w:val="28"/>
                <w:szCs w:val="28"/>
              </w:rPr>
            </w:pPr>
            <w:r w:rsidRPr="00B64DA3">
              <w:rPr>
                <w:sz w:val="28"/>
                <w:szCs w:val="28"/>
              </w:rPr>
              <w:t>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CCADCF" w14:textId="77777777" w:rsidR="00B64DA3" w:rsidRPr="00B64DA3" w:rsidRDefault="00B64DA3" w:rsidP="00B64DA3">
            <w:pPr>
              <w:spacing w:after="200" w:line="276" w:lineRule="auto"/>
              <w:rPr>
                <w:b/>
                <w:sz w:val="28"/>
                <w:szCs w:val="28"/>
              </w:rPr>
            </w:pPr>
            <w:r w:rsidRPr="00B64DA3">
              <w:rPr>
                <w:sz w:val="28"/>
                <w:szCs w:val="28"/>
              </w:rPr>
              <w:t>426649.01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348CBB" w14:textId="77777777" w:rsidR="00B64DA3" w:rsidRPr="00B64DA3" w:rsidRDefault="00B64DA3" w:rsidP="00B64DA3">
            <w:pPr>
              <w:spacing w:after="200" w:line="276" w:lineRule="auto"/>
              <w:rPr>
                <w:b/>
                <w:sz w:val="28"/>
                <w:szCs w:val="28"/>
              </w:rPr>
            </w:pPr>
            <w:r w:rsidRPr="00B64DA3">
              <w:rPr>
                <w:sz w:val="28"/>
                <w:szCs w:val="28"/>
              </w:rPr>
              <w:t>1314955.87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F07B410"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59370ED"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6098D62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2F54E05" w14:textId="77777777" w:rsidR="00B64DA3" w:rsidRPr="00B64DA3" w:rsidRDefault="00B64DA3" w:rsidP="00B64DA3">
            <w:pPr>
              <w:spacing w:after="200" w:line="276" w:lineRule="auto"/>
              <w:rPr>
                <w:b/>
                <w:sz w:val="28"/>
                <w:szCs w:val="28"/>
              </w:rPr>
            </w:pPr>
            <w:r w:rsidRPr="00B64DA3">
              <w:rPr>
                <w:sz w:val="28"/>
                <w:szCs w:val="28"/>
              </w:rPr>
              <w:t>86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BECC97" w14:textId="77777777" w:rsidR="00B64DA3" w:rsidRPr="00B64DA3" w:rsidRDefault="00B64DA3" w:rsidP="00B64DA3">
            <w:pPr>
              <w:spacing w:after="200" w:line="276" w:lineRule="auto"/>
              <w:rPr>
                <w:b/>
                <w:sz w:val="28"/>
                <w:szCs w:val="28"/>
              </w:rPr>
            </w:pPr>
            <w:r w:rsidRPr="00B64DA3">
              <w:rPr>
                <w:sz w:val="28"/>
                <w:szCs w:val="28"/>
              </w:rPr>
              <w:t>426599.89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BB8E3B" w14:textId="77777777" w:rsidR="00B64DA3" w:rsidRPr="00B64DA3" w:rsidRDefault="00B64DA3" w:rsidP="00B64DA3">
            <w:pPr>
              <w:spacing w:after="200" w:line="276" w:lineRule="auto"/>
              <w:rPr>
                <w:b/>
                <w:sz w:val="28"/>
                <w:szCs w:val="28"/>
              </w:rPr>
            </w:pPr>
            <w:r w:rsidRPr="00B64DA3">
              <w:rPr>
                <w:sz w:val="28"/>
                <w:szCs w:val="28"/>
              </w:rPr>
              <w:t>1314946.92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F4C2AF4"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8188AFC"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9B79AC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25CE365" w14:textId="77777777" w:rsidR="00B64DA3" w:rsidRPr="00B64DA3" w:rsidRDefault="00B64DA3" w:rsidP="00B64DA3">
            <w:pPr>
              <w:spacing w:after="200" w:line="276" w:lineRule="auto"/>
              <w:rPr>
                <w:b/>
                <w:sz w:val="28"/>
                <w:szCs w:val="28"/>
              </w:rPr>
            </w:pPr>
            <w:r w:rsidRPr="00B64DA3">
              <w:rPr>
                <w:sz w:val="28"/>
                <w:szCs w:val="28"/>
              </w:rPr>
              <w:t>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8C873D" w14:textId="77777777" w:rsidR="00B64DA3" w:rsidRPr="00B64DA3" w:rsidRDefault="00B64DA3" w:rsidP="00B64DA3">
            <w:pPr>
              <w:spacing w:after="200" w:line="276" w:lineRule="auto"/>
              <w:rPr>
                <w:b/>
                <w:sz w:val="28"/>
                <w:szCs w:val="28"/>
              </w:rPr>
            </w:pPr>
            <w:r w:rsidRPr="00B64DA3">
              <w:rPr>
                <w:sz w:val="28"/>
                <w:szCs w:val="28"/>
              </w:rPr>
              <w:t>426580.73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A2CF811" w14:textId="77777777" w:rsidR="00B64DA3" w:rsidRPr="00B64DA3" w:rsidRDefault="00B64DA3" w:rsidP="00B64DA3">
            <w:pPr>
              <w:spacing w:after="200" w:line="276" w:lineRule="auto"/>
              <w:rPr>
                <w:b/>
                <w:sz w:val="28"/>
                <w:szCs w:val="28"/>
              </w:rPr>
            </w:pPr>
            <w:r w:rsidRPr="00B64DA3">
              <w:rPr>
                <w:sz w:val="28"/>
                <w:szCs w:val="28"/>
              </w:rPr>
              <w:t>1314945.48</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A3573E6"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FAC2296"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50A0DC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3B9864F" w14:textId="77777777" w:rsidR="00B64DA3" w:rsidRPr="00B64DA3" w:rsidRDefault="00B64DA3" w:rsidP="00B64DA3">
            <w:pPr>
              <w:spacing w:after="200" w:line="276" w:lineRule="auto"/>
              <w:rPr>
                <w:b/>
                <w:sz w:val="28"/>
                <w:szCs w:val="28"/>
              </w:rPr>
            </w:pPr>
            <w:r w:rsidRPr="00B64DA3">
              <w:rPr>
                <w:sz w:val="28"/>
                <w:szCs w:val="28"/>
              </w:rPr>
              <w:t>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F623939" w14:textId="77777777" w:rsidR="00B64DA3" w:rsidRPr="00B64DA3" w:rsidRDefault="00B64DA3" w:rsidP="00B64DA3">
            <w:pPr>
              <w:spacing w:after="200" w:line="276" w:lineRule="auto"/>
              <w:rPr>
                <w:b/>
                <w:sz w:val="28"/>
                <w:szCs w:val="28"/>
              </w:rPr>
            </w:pPr>
            <w:r w:rsidRPr="00B64DA3">
              <w:rPr>
                <w:sz w:val="28"/>
                <w:szCs w:val="28"/>
              </w:rPr>
              <w:t>426567.94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63A2636" w14:textId="77777777" w:rsidR="00B64DA3" w:rsidRPr="00B64DA3" w:rsidRDefault="00B64DA3" w:rsidP="00B64DA3">
            <w:pPr>
              <w:spacing w:after="200" w:line="276" w:lineRule="auto"/>
              <w:rPr>
                <w:b/>
                <w:sz w:val="28"/>
                <w:szCs w:val="28"/>
              </w:rPr>
            </w:pPr>
            <w:r w:rsidRPr="00B64DA3">
              <w:rPr>
                <w:sz w:val="28"/>
                <w:szCs w:val="28"/>
              </w:rPr>
              <w:t>1314990.38</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FD8ABAC"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63EDF52"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7EF6AB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DBE6B1A" w14:textId="77777777" w:rsidR="00B64DA3" w:rsidRPr="00B64DA3" w:rsidRDefault="00B64DA3" w:rsidP="00B64DA3">
            <w:pPr>
              <w:spacing w:after="200" w:line="276" w:lineRule="auto"/>
              <w:rPr>
                <w:b/>
                <w:sz w:val="28"/>
                <w:szCs w:val="28"/>
              </w:rPr>
            </w:pPr>
            <w:r w:rsidRPr="00B64DA3">
              <w:rPr>
                <w:sz w:val="28"/>
                <w:szCs w:val="28"/>
              </w:rPr>
              <w:t>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1F6A95" w14:textId="77777777" w:rsidR="00B64DA3" w:rsidRPr="00B64DA3" w:rsidRDefault="00B64DA3" w:rsidP="00B64DA3">
            <w:pPr>
              <w:spacing w:after="200" w:line="276" w:lineRule="auto"/>
              <w:rPr>
                <w:b/>
                <w:sz w:val="28"/>
                <w:szCs w:val="28"/>
              </w:rPr>
            </w:pPr>
            <w:r w:rsidRPr="00B64DA3">
              <w:rPr>
                <w:sz w:val="28"/>
                <w:szCs w:val="28"/>
              </w:rPr>
              <w:t>426555.46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48C16E" w14:textId="77777777" w:rsidR="00B64DA3" w:rsidRPr="00B64DA3" w:rsidRDefault="00B64DA3" w:rsidP="00B64DA3">
            <w:pPr>
              <w:spacing w:after="200" w:line="276" w:lineRule="auto"/>
              <w:rPr>
                <w:b/>
                <w:sz w:val="28"/>
                <w:szCs w:val="28"/>
              </w:rPr>
            </w:pPr>
            <w:r w:rsidRPr="00B64DA3">
              <w:rPr>
                <w:sz w:val="28"/>
                <w:szCs w:val="28"/>
              </w:rPr>
              <w:t>1315034.06</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173150A3"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9EF2F1E"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3CC9B8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6DCC524" w14:textId="77777777" w:rsidR="00B64DA3" w:rsidRPr="00B64DA3" w:rsidRDefault="00B64DA3" w:rsidP="00B64DA3">
            <w:pPr>
              <w:spacing w:after="200" w:line="276" w:lineRule="auto"/>
              <w:rPr>
                <w:b/>
                <w:sz w:val="28"/>
                <w:szCs w:val="28"/>
              </w:rPr>
            </w:pPr>
            <w:r w:rsidRPr="00B64DA3">
              <w:rPr>
                <w:sz w:val="28"/>
                <w:szCs w:val="28"/>
              </w:rPr>
              <w:t>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E83E2CD" w14:textId="77777777" w:rsidR="00B64DA3" w:rsidRPr="00B64DA3" w:rsidRDefault="00B64DA3" w:rsidP="00B64DA3">
            <w:pPr>
              <w:spacing w:after="200" w:line="276" w:lineRule="auto"/>
              <w:rPr>
                <w:b/>
                <w:sz w:val="28"/>
                <w:szCs w:val="28"/>
              </w:rPr>
            </w:pPr>
            <w:r w:rsidRPr="00B64DA3">
              <w:rPr>
                <w:sz w:val="28"/>
                <w:szCs w:val="28"/>
              </w:rPr>
              <w:t>426539.45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4A09B74" w14:textId="77777777" w:rsidR="00B64DA3" w:rsidRPr="00B64DA3" w:rsidRDefault="00B64DA3" w:rsidP="00B64DA3">
            <w:pPr>
              <w:spacing w:after="200" w:line="276" w:lineRule="auto"/>
              <w:rPr>
                <w:b/>
                <w:sz w:val="28"/>
                <w:szCs w:val="28"/>
              </w:rPr>
            </w:pPr>
            <w:r w:rsidRPr="00B64DA3">
              <w:rPr>
                <w:sz w:val="28"/>
                <w:szCs w:val="28"/>
              </w:rPr>
              <w:t>1315084.88</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07887D5"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AFFD64A"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62340C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B77E1FD" w14:textId="77777777" w:rsidR="00B64DA3" w:rsidRPr="00B64DA3" w:rsidRDefault="00B64DA3" w:rsidP="00B64DA3">
            <w:pPr>
              <w:spacing w:after="200" w:line="276" w:lineRule="auto"/>
              <w:rPr>
                <w:b/>
                <w:sz w:val="28"/>
                <w:szCs w:val="28"/>
              </w:rPr>
            </w:pPr>
            <w:r w:rsidRPr="00B64DA3">
              <w:rPr>
                <w:sz w:val="28"/>
                <w:szCs w:val="28"/>
              </w:rPr>
              <w:t>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1256D1F" w14:textId="77777777" w:rsidR="00B64DA3" w:rsidRPr="00B64DA3" w:rsidRDefault="00B64DA3" w:rsidP="00B64DA3">
            <w:pPr>
              <w:spacing w:after="200" w:line="276" w:lineRule="auto"/>
              <w:rPr>
                <w:b/>
                <w:sz w:val="28"/>
                <w:szCs w:val="28"/>
              </w:rPr>
            </w:pPr>
            <w:r w:rsidRPr="00B64DA3">
              <w:rPr>
                <w:sz w:val="28"/>
                <w:szCs w:val="28"/>
              </w:rPr>
              <w:t>426533.42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3D7F94F" w14:textId="77777777" w:rsidR="00B64DA3" w:rsidRPr="00B64DA3" w:rsidRDefault="00B64DA3" w:rsidP="00B64DA3">
            <w:pPr>
              <w:spacing w:after="200" w:line="276" w:lineRule="auto"/>
              <w:rPr>
                <w:b/>
                <w:sz w:val="28"/>
                <w:szCs w:val="28"/>
              </w:rPr>
            </w:pPr>
            <w:r w:rsidRPr="00B64DA3">
              <w:rPr>
                <w:sz w:val="28"/>
                <w:szCs w:val="28"/>
              </w:rPr>
              <w:t>1315136.45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F840446"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6A4AA39"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1AE41F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178AD45" w14:textId="77777777" w:rsidR="00B64DA3" w:rsidRPr="00B64DA3" w:rsidRDefault="00B64DA3" w:rsidP="00B64DA3">
            <w:pPr>
              <w:spacing w:after="200" w:line="276" w:lineRule="auto"/>
              <w:rPr>
                <w:b/>
                <w:sz w:val="28"/>
                <w:szCs w:val="28"/>
              </w:rPr>
            </w:pPr>
            <w:r w:rsidRPr="00B64DA3">
              <w:rPr>
                <w:sz w:val="28"/>
                <w:szCs w:val="28"/>
              </w:rPr>
              <w:t>92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9BF287" w14:textId="77777777" w:rsidR="00B64DA3" w:rsidRPr="00B64DA3" w:rsidRDefault="00B64DA3" w:rsidP="00B64DA3">
            <w:pPr>
              <w:spacing w:after="200" w:line="276" w:lineRule="auto"/>
              <w:rPr>
                <w:b/>
                <w:sz w:val="28"/>
                <w:szCs w:val="28"/>
              </w:rPr>
            </w:pPr>
            <w:r w:rsidRPr="00B64DA3">
              <w:rPr>
                <w:sz w:val="28"/>
                <w:szCs w:val="28"/>
              </w:rPr>
              <w:t>426535.56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B4034E" w14:textId="77777777" w:rsidR="00B64DA3" w:rsidRPr="00B64DA3" w:rsidRDefault="00B64DA3" w:rsidP="00B64DA3">
            <w:pPr>
              <w:spacing w:after="200" w:line="276" w:lineRule="auto"/>
              <w:rPr>
                <w:b/>
                <w:sz w:val="28"/>
                <w:szCs w:val="28"/>
              </w:rPr>
            </w:pPr>
            <w:r w:rsidRPr="00B64DA3">
              <w:rPr>
                <w:sz w:val="28"/>
                <w:szCs w:val="28"/>
              </w:rPr>
              <w:t>1315169.16</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EEF8E26"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72CEDDF"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236191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525F5FB" w14:textId="77777777" w:rsidR="00B64DA3" w:rsidRPr="00B64DA3" w:rsidRDefault="00B64DA3" w:rsidP="00B64DA3">
            <w:pPr>
              <w:spacing w:after="200" w:line="276" w:lineRule="auto"/>
              <w:rPr>
                <w:b/>
                <w:sz w:val="28"/>
                <w:szCs w:val="28"/>
              </w:rPr>
            </w:pPr>
            <w:r w:rsidRPr="00B64DA3">
              <w:rPr>
                <w:sz w:val="28"/>
                <w:szCs w:val="28"/>
              </w:rPr>
              <w:t>93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C5A4FB7" w14:textId="77777777" w:rsidR="00B64DA3" w:rsidRPr="00B64DA3" w:rsidRDefault="00B64DA3" w:rsidP="00B64DA3">
            <w:pPr>
              <w:spacing w:after="200" w:line="276" w:lineRule="auto"/>
              <w:rPr>
                <w:b/>
                <w:sz w:val="28"/>
                <w:szCs w:val="28"/>
              </w:rPr>
            </w:pPr>
            <w:r w:rsidRPr="00B64DA3">
              <w:rPr>
                <w:sz w:val="28"/>
                <w:szCs w:val="28"/>
              </w:rPr>
              <w:t>426537.51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FB0D56E" w14:textId="77777777" w:rsidR="00B64DA3" w:rsidRPr="00B64DA3" w:rsidRDefault="00B64DA3" w:rsidP="00B64DA3">
            <w:pPr>
              <w:spacing w:after="200" w:line="276" w:lineRule="auto"/>
              <w:rPr>
                <w:b/>
                <w:sz w:val="28"/>
                <w:szCs w:val="28"/>
              </w:rPr>
            </w:pPr>
            <w:r w:rsidRPr="00B64DA3">
              <w:rPr>
                <w:sz w:val="28"/>
                <w:szCs w:val="28"/>
              </w:rPr>
              <w:t>1315196.67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DF8AE68"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847B6A1"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FAEDD2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06CDEE6" w14:textId="77777777" w:rsidR="00B64DA3" w:rsidRPr="00B64DA3" w:rsidRDefault="00B64DA3" w:rsidP="00B64DA3">
            <w:pPr>
              <w:spacing w:after="200" w:line="276" w:lineRule="auto"/>
              <w:rPr>
                <w:b/>
                <w:sz w:val="28"/>
                <w:szCs w:val="28"/>
              </w:rPr>
            </w:pPr>
            <w:r w:rsidRPr="00B64DA3">
              <w:rPr>
                <w:sz w:val="28"/>
                <w:szCs w:val="28"/>
              </w:rPr>
              <w:t>94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AFCDBB" w14:textId="77777777" w:rsidR="00B64DA3" w:rsidRPr="00B64DA3" w:rsidRDefault="00B64DA3" w:rsidP="00B64DA3">
            <w:pPr>
              <w:spacing w:after="200" w:line="276" w:lineRule="auto"/>
              <w:rPr>
                <w:b/>
                <w:sz w:val="28"/>
                <w:szCs w:val="28"/>
              </w:rPr>
            </w:pPr>
            <w:r w:rsidRPr="00B64DA3">
              <w:rPr>
                <w:sz w:val="28"/>
                <w:szCs w:val="28"/>
              </w:rPr>
              <w:t>426532.50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2747745" w14:textId="77777777" w:rsidR="00B64DA3" w:rsidRPr="00B64DA3" w:rsidRDefault="00B64DA3" w:rsidP="00B64DA3">
            <w:pPr>
              <w:spacing w:after="200" w:line="276" w:lineRule="auto"/>
              <w:rPr>
                <w:b/>
                <w:sz w:val="28"/>
                <w:szCs w:val="28"/>
              </w:rPr>
            </w:pPr>
            <w:r w:rsidRPr="00B64DA3">
              <w:rPr>
                <w:sz w:val="28"/>
                <w:szCs w:val="28"/>
              </w:rPr>
              <w:t>1315248.53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9106C81"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61F73EB"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AF98FB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26718C1" w14:textId="77777777" w:rsidR="00B64DA3" w:rsidRPr="00B64DA3" w:rsidRDefault="00B64DA3" w:rsidP="00B64DA3">
            <w:pPr>
              <w:spacing w:after="200" w:line="276" w:lineRule="auto"/>
              <w:rPr>
                <w:b/>
                <w:sz w:val="28"/>
                <w:szCs w:val="28"/>
              </w:rPr>
            </w:pPr>
            <w:r w:rsidRPr="00B64DA3">
              <w:rPr>
                <w:sz w:val="28"/>
                <w:szCs w:val="28"/>
              </w:rPr>
              <w:t>95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2D7A0E" w14:textId="77777777" w:rsidR="00B64DA3" w:rsidRPr="00B64DA3" w:rsidRDefault="00B64DA3" w:rsidP="00B64DA3">
            <w:pPr>
              <w:spacing w:after="200" w:line="276" w:lineRule="auto"/>
              <w:rPr>
                <w:b/>
                <w:sz w:val="28"/>
                <w:szCs w:val="28"/>
              </w:rPr>
            </w:pPr>
            <w:r w:rsidRPr="00B64DA3">
              <w:rPr>
                <w:sz w:val="28"/>
                <w:szCs w:val="28"/>
              </w:rPr>
              <w:t>426489.47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B05209" w14:textId="77777777" w:rsidR="00B64DA3" w:rsidRPr="00B64DA3" w:rsidRDefault="00B64DA3" w:rsidP="00B64DA3">
            <w:pPr>
              <w:spacing w:after="200" w:line="276" w:lineRule="auto"/>
              <w:rPr>
                <w:b/>
                <w:sz w:val="28"/>
                <w:szCs w:val="28"/>
              </w:rPr>
            </w:pPr>
            <w:r w:rsidRPr="00B64DA3">
              <w:rPr>
                <w:sz w:val="28"/>
                <w:szCs w:val="28"/>
              </w:rPr>
              <w:t>1315422.14</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E481322"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E1306D3"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44F5B7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30B28C3" w14:textId="77777777" w:rsidR="00B64DA3" w:rsidRPr="00B64DA3" w:rsidRDefault="00B64DA3" w:rsidP="00B64DA3">
            <w:pPr>
              <w:spacing w:after="200" w:line="276" w:lineRule="auto"/>
              <w:rPr>
                <w:b/>
                <w:sz w:val="28"/>
                <w:szCs w:val="28"/>
              </w:rPr>
            </w:pPr>
            <w:r w:rsidRPr="00B64DA3">
              <w:rPr>
                <w:sz w:val="28"/>
                <w:szCs w:val="28"/>
              </w:rPr>
              <w:t>96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E278D0B" w14:textId="77777777" w:rsidR="00B64DA3" w:rsidRPr="00B64DA3" w:rsidRDefault="00B64DA3" w:rsidP="00B64DA3">
            <w:pPr>
              <w:spacing w:after="200" w:line="276" w:lineRule="auto"/>
              <w:rPr>
                <w:b/>
                <w:sz w:val="28"/>
                <w:szCs w:val="28"/>
              </w:rPr>
            </w:pPr>
            <w:r w:rsidRPr="00B64DA3">
              <w:rPr>
                <w:sz w:val="28"/>
                <w:szCs w:val="28"/>
              </w:rPr>
              <w:t>426556.50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E5AAE6B" w14:textId="77777777" w:rsidR="00B64DA3" w:rsidRPr="00B64DA3" w:rsidRDefault="00B64DA3" w:rsidP="00B64DA3">
            <w:pPr>
              <w:spacing w:after="200" w:line="276" w:lineRule="auto"/>
              <w:rPr>
                <w:b/>
                <w:sz w:val="28"/>
                <w:szCs w:val="28"/>
              </w:rPr>
            </w:pPr>
            <w:r w:rsidRPr="00B64DA3">
              <w:rPr>
                <w:sz w:val="28"/>
                <w:szCs w:val="28"/>
              </w:rPr>
              <w:t>1315462.57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7E22D64"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AF42C2C"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F34236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374C903" w14:textId="77777777" w:rsidR="00B64DA3" w:rsidRPr="00B64DA3" w:rsidRDefault="00B64DA3" w:rsidP="00B64DA3">
            <w:pPr>
              <w:spacing w:after="200" w:line="276" w:lineRule="auto"/>
              <w:rPr>
                <w:b/>
                <w:sz w:val="28"/>
                <w:szCs w:val="28"/>
              </w:rPr>
            </w:pPr>
            <w:r w:rsidRPr="00B64DA3">
              <w:rPr>
                <w:sz w:val="28"/>
                <w:szCs w:val="28"/>
              </w:rPr>
              <w:t>97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2503767" w14:textId="77777777" w:rsidR="00B64DA3" w:rsidRPr="00B64DA3" w:rsidRDefault="00B64DA3" w:rsidP="00B64DA3">
            <w:pPr>
              <w:spacing w:after="200" w:line="276" w:lineRule="auto"/>
              <w:rPr>
                <w:b/>
                <w:sz w:val="28"/>
                <w:szCs w:val="28"/>
              </w:rPr>
            </w:pPr>
            <w:r w:rsidRPr="00B64DA3">
              <w:rPr>
                <w:sz w:val="28"/>
                <w:szCs w:val="28"/>
              </w:rPr>
              <w:t>426610.75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6A56E9" w14:textId="77777777" w:rsidR="00B64DA3" w:rsidRPr="00B64DA3" w:rsidRDefault="00B64DA3" w:rsidP="00B64DA3">
            <w:pPr>
              <w:spacing w:after="200" w:line="276" w:lineRule="auto"/>
              <w:rPr>
                <w:b/>
                <w:sz w:val="28"/>
                <w:szCs w:val="28"/>
              </w:rPr>
            </w:pPr>
            <w:r w:rsidRPr="00B64DA3">
              <w:rPr>
                <w:sz w:val="28"/>
                <w:szCs w:val="28"/>
              </w:rPr>
              <w:t>1315494.09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C952973"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163DD78"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C358F0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E3E1177" w14:textId="77777777" w:rsidR="00B64DA3" w:rsidRPr="00B64DA3" w:rsidRDefault="00B64DA3" w:rsidP="00B64DA3">
            <w:pPr>
              <w:spacing w:after="200" w:line="276" w:lineRule="auto"/>
              <w:rPr>
                <w:b/>
                <w:sz w:val="28"/>
                <w:szCs w:val="28"/>
              </w:rPr>
            </w:pPr>
            <w:r w:rsidRPr="00B64DA3">
              <w:rPr>
                <w:sz w:val="28"/>
                <w:szCs w:val="28"/>
              </w:rPr>
              <w:t>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E30B1CE" w14:textId="77777777" w:rsidR="00B64DA3" w:rsidRPr="00B64DA3" w:rsidRDefault="00B64DA3" w:rsidP="00B64DA3">
            <w:pPr>
              <w:spacing w:after="200" w:line="276" w:lineRule="auto"/>
              <w:rPr>
                <w:b/>
                <w:sz w:val="28"/>
                <w:szCs w:val="28"/>
              </w:rPr>
            </w:pPr>
            <w:r w:rsidRPr="00B64DA3">
              <w:rPr>
                <w:sz w:val="28"/>
                <w:szCs w:val="28"/>
              </w:rPr>
              <w:t>426675.99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223927" w14:textId="77777777" w:rsidR="00B64DA3" w:rsidRPr="00B64DA3" w:rsidRDefault="00B64DA3" w:rsidP="00B64DA3">
            <w:pPr>
              <w:spacing w:after="200" w:line="276" w:lineRule="auto"/>
              <w:rPr>
                <w:b/>
                <w:sz w:val="28"/>
                <w:szCs w:val="28"/>
              </w:rPr>
            </w:pPr>
            <w:r w:rsidRPr="00B64DA3">
              <w:rPr>
                <w:sz w:val="28"/>
                <w:szCs w:val="28"/>
              </w:rPr>
              <w:t>1315524.44</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14F756D3"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FCAA555"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4429B4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DBE22EB" w14:textId="77777777" w:rsidR="00B64DA3" w:rsidRPr="00B64DA3" w:rsidRDefault="00B64DA3" w:rsidP="00B64DA3">
            <w:pPr>
              <w:spacing w:after="200" w:line="276" w:lineRule="auto"/>
              <w:rPr>
                <w:b/>
                <w:sz w:val="28"/>
                <w:szCs w:val="28"/>
              </w:rPr>
            </w:pPr>
            <w:r w:rsidRPr="00B64DA3">
              <w:rPr>
                <w:sz w:val="28"/>
                <w:szCs w:val="28"/>
              </w:rPr>
              <w:t>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4E5D80" w14:textId="77777777" w:rsidR="00B64DA3" w:rsidRPr="00B64DA3" w:rsidRDefault="00B64DA3" w:rsidP="00B64DA3">
            <w:pPr>
              <w:spacing w:after="200" w:line="276" w:lineRule="auto"/>
              <w:rPr>
                <w:b/>
                <w:sz w:val="28"/>
                <w:szCs w:val="28"/>
              </w:rPr>
            </w:pPr>
            <w:r w:rsidRPr="00B64DA3">
              <w:rPr>
                <w:sz w:val="28"/>
                <w:szCs w:val="28"/>
              </w:rPr>
              <w:t>426776.74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65BFF4" w14:textId="77777777" w:rsidR="00B64DA3" w:rsidRPr="00B64DA3" w:rsidRDefault="00B64DA3" w:rsidP="00B64DA3">
            <w:pPr>
              <w:spacing w:after="200" w:line="276" w:lineRule="auto"/>
              <w:rPr>
                <w:b/>
                <w:sz w:val="28"/>
                <w:szCs w:val="28"/>
              </w:rPr>
            </w:pPr>
            <w:r w:rsidRPr="00B64DA3">
              <w:rPr>
                <w:sz w:val="28"/>
                <w:szCs w:val="28"/>
              </w:rPr>
              <w:t>1315596.74</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181E649"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F6C2E8C"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876E53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A4B15A9" w14:textId="77777777" w:rsidR="00B64DA3" w:rsidRPr="00B64DA3" w:rsidRDefault="00B64DA3" w:rsidP="00B64DA3">
            <w:pPr>
              <w:spacing w:after="200" w:line="276" w:lineRule="auto"/>
              <w:rPr>
                <w:b/>
                <w:sz w:val="28"/>
                <w:szCs w:val="28"/>
              </w:rPr>
            </w:pPr>
            <w:r w:rsidRPr="00B64DA3">
              <w:rPr>
                <w:sz w:val="28"/>
                <w:szCs w:val="28"/>
              </w:rPr>
              <w:t>100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D8AB057" w14:textId="77777777" w:rsidR="00B64DA3" w:rsidRPr="00B64DA3" w:rsidRDefault="00B64DA3" w:rsidP="00B64DA3">
            <w:pPr>
              <w:spacing w:after="200" w:line="276" w:lineRule="auto"/>
              <w:rPr>
                <w:b/>
                <w:sz w:val="28"/>
                <w:szCs w:val="28"/>
              </w:rPr>
            </w:pPr>
            <w:r w:rsidRPr="00B64DA3">
              <w:rPr>
                <w:sz w:val="28"/>
                <w:szCs w:val="28"/>
              </w:rPr>
              <w:t>426835.50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C9BB911" w14:textId="77777777" w:rsidR="00B64DA3" w:rsidRPr="00B64DA3" w:rsidRDefault="00B64DA3" w:rsidP="00B64DA3">
            <w:pPr>
              <w:spacing w:after="200" w:line="276" w:lineRule="auto"/>
              <w:rPr>
                <w:b/>
                <w:sz w:val="28"/>
                <w:szCs w:val="28"/>
              </w:rPr>
            </w:pPr>
            <w:r w:rsidRPr="00B64DA3">
              <w:rPr>
                <w:sz w:val="28"/>
                <w:szCs w:val="28"/>
              </w:rPr>
              <w:t>1315654.04</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D17BB9C"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2852206"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607B900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4437EAB" w14:textId="77777777" w:rsidR="00B64DA3" w:rsidRPr="00B64DA3" w:rsidRDefault="00B64DA3" w:rsidP="00B64DA3">
            <w:pPr>
              <w:spacing w:after="200" w:line="276" w:lineRule="auto"/>
              <w:rPr>
                <w:b/>
                <w:sz w:val="28"/>
                <w:szCs w:val="28"/>
              </w:rPr>
            </w:pPr>
            <w:r w:rsidRPr="00B64DA3">
              <w:rPr>
                <w:sz w:val="28"/>
                <w:szCs w:val="28"/>
              </w:rPr>
              <w:t>101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5F25E2" w14:textId="77777777" w:rsidR="00B64DA3" w:rsidRPr="00B64DA3" w:rsidRDefault="00B64DA3" w:rsidP="00B64DA3">
            <w:pPr>
              <w:spacing w:after="200" w:line="276" w:lineRule="auto"/>
              <w:rPr>
                <w:b/>
                <w:sz w:val="28"/>
                <w:szCs w:val="28"/>
              </w:rPr>
            </w:pPr>
            <w:r w:rsidRPr="00B64DA3">
              <w:rPr>
                <w:sz w:val="28"/>
                <w:szCs w:val="28"/>
              </w:rPr>
              <w:t>426789.02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3D3F0B" w14:textId="77777777" w:rsidR="00B64DA3" w:rsidRPr="00B64DA3" w:rsidRDefault="00B64DA3" w:rsidP="00B64DA3">
            <w:pPr>
              <w:spacing w:after="200" w:line="276" w:lineRule="auto"/>
              <w:rPr>
                <w:b/>
                <w:sz w:val="28"/>
                <w:szCs w:val="28"/>
              </w:rPr>
            </w:pPr>
            <w:r w:rsidRPr="00B64DA3">
              <w:rPr>
                <w:sz w:val="28"/>
                <w:szCs w:val="28"/>
              </w:rPr>
              <w:t>1315747.00</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DA87138"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20C6495"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99039E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F524086" w14:textId="77777777" w:rsidR="00B64DA3" w:rsidRPr="00B64DA3" w:rsidRDefault="00B64DA3" w:rsidP="00B64DA3">
            <w:pPr>
              <w:spacing w:after="200" w:line="276" w:lineRule="auto"/>
              <w:rPr>
                <w:b/>
                <w:sz w:val="28"/>
                <w:szCs w:val="28"/>
              </w:rPr>
            </w:pPr>
            <w:r w:rsidRPr="00B64DA3">
              <w:rPr>
                <w:sz w:val="28"/>
                <w:szCs w:val="28"/>
              </w:rPr>
              <w:t>102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8253E9" w14:textId="77777777" w:rsidR="00B64DA3" w:rsidRPr="00B64DA3" w:rsidRDefault="00B64DA3" w:rsidP="00B64DA3">
            <w:pPr>
              <w:spacing w:after="200" w:line="276" w:lineRule="auto"/>
              <w:rPr>
                <w:b/>
                <w:sz w:val="28"/>
                <w:szCs w:val="28"/>
              </w:rPr>
            </w:pPr>
            <w:r w:rsidRPr="00B64DA3">
              <w:rPr>
                <w:sz w:val="28"/>
                <w:szCs w:val="28"/>
              </w:rPr>
              <w:t>426837.58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FD9D59B" w14:textId="77777777" w:rsidR="00B64DA3" w:rsidRPr="00B64DA3" w:rsidRDefault="00B64DA3" w:rsidP="00B64DA3">
            <w:pPr>
              <w:spacing w:after="200" w:line="276" w:lineRule="auto"/>
              <w:rPr>
                <w:b/>
                <w:sz w:val="28"/>
                <w:szCs w:val="28"/>
              </w:rPr>
            </w:pPr>
            <w:r w:rsidRPr="00B64DA3">
              <w:rPr>
                <w:sz w:val="28"/>
                <w:szCs w:val="28"/>
              </w:rPr>
              <w:t>1315810.50</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2E46B7B"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FFC3529"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B0B758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D09AB0E" w14:textId="77777777" w:rsidR="00B64DA3" w:rsidRPr="00B64DA3" w:rsidRDefault="00B64DA3" w:rsidP="00B64DA3">
            <w:pPr>
              <w:spacing w:after="200" w:line="276" w:lineRule="auto"/>
              <w:rPr>
                <w:b/>
                <w:sz w:val="28"/>
                <w:szCs w:val="28"/>
              </w:rPr>
            </w:pPr>
            <w:r w:rsidRPr="00B64DA3">
              <w:rPr>
                <w:sz w:val="28"/>
                <w:szCs w:val="28"/>
              </w:rPr>
              <w:t>103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6F42003" w14:textId="77777777" w:rsidR="00B64DA3" w:rsidRPr="00B64DA3" w:rsidRDefault="00B64DA3" w:rsidP="00B64DA3">
            <w:pPr>
              <w:spacing w:after="200" w:line="276" w:lineRule="auto"/>
              <w:rPr>
                <w:b/>
                <w:sz w:val="28"/>
                <w:szCs w:val="28"/>
              </w:rPr>
            </w:pPr>
            <w:r w:rsidRPr="00B64DA3">
              <w:rPr>
                <w:sz w:val="28"/>
                <w:szCs w:val="28"/>
              </w:rPr>
              <w:t>426852.66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7CEA75" w14:textId="77777777" w:rsidR="00B64DA3" w:rsidRPr="00B64DA3" w:rsidRDefault="00B64DA3" w:rsidP="00B64DA3">
            <w:pPr>
              <w:spacing w:after="200" w:line="276" w:lineRule="auto"/>
              <w:rPr>
                <w:b/>
                <w:sz w:val="28"/>
                <w:szCs w:val="28"/>
              </w:rPr>
            </w:pPr>
            <w:r w:rsidRPr="00B64DA3">
              <w:rPr>
                <w:sz w:val="28"/>
                <w:szCs w:val="28"/>
              </w:rPr>
              <w:t>1315842.92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93B5C67"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554A359"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6286F13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1A9BBD4" w14:textId="77777777" w:rsidR="00B64DA3" w:rsidRPr="00B64DA3" w:rsidRDefault="00B64DA3" w:rsidP="00B64DA3">
            <w:pPr>
              <w:spacing w:after="200" w:line="276" w:lineRule="auto"/>
              <w:rPr>
                <w:b/>
                <w:sz w:val="28"/>
                <w:szCs w:val="28"/>
              </w:rPr>
            </w:pPr>
            <w:r w:rsidRPr="00B64DA3">
              <w:rPr>
                <w:sz w:val="28"/>
                <w:szCs w:val="28"/>
              </w:rPr>
              <w:t>104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7977593" w14:textId="77777777" w:rsidR="00B64DA3" w:rsidRPr="00B64DA3" w:rsidRDefault="00B64DA3" w:rsidP="00B64DA3">
            <w:pPr>
              <w:spacing w:after="200" w:line="276" w:lineRule="auto"/>
              <w:rPr>
                <w:b/>
                <w:sz w:val="28"/>
                <w:szCs w:val="28"/>
              </w:rPr>
            </w:pPr>
            <w:r w:rsidRPr="00B64DA3">
              <w:rPr>
                <w:sz w:val="28"/>
                <w:szCs w:val="28"/>
              </w:rPr>
              <w:t>426861.43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8868622" w14:textId="77777777" w:rsidR="00B64DA3" w:rsidRPr="00B64DA3" w:rsidRDefault="00B64DA3" w:rsidP="00B64DA3">
            <w:pPr>
              <w:spacing w:after="200" w:line="276" w:lineRule="auto"/>
              <w:rPr>
                <w:b/>
                <w:sz w:val="28"/>
                <w:szCs w:val="28"/>
              </w:rPr>
            </w:pPr>
            <w:r w:rsidRPr="00B64DA3">
              <w:rPr>
                <w:sz w:val="28"/>
                <w:szCs w:val="28"/>
              </w:rPr>
              <w:t>1315861.76</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1BD4A3B7"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7996365"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59CAC2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DE05E16" w14:textId="77777777" w:rsidR="00B64DA3" w:rsidRPr="00B64DA3" w:rsidRDefault="00B64DA3" w:rsidP="00B64DA3">
            <w:pPr>
              <w:spacing w:after="200" w:line="276" w:lineRule="auto"/>
              <w:rPr>
                <w:b/>
                <w:sz w:val="28"/>
                <w:szCs w:val="28"/>
              </w:rPr>
            </w:pPr>
            <w:r w:rsidRPr="00B64DA3">
              <w:rPr>
                <w:sz w:val="28"/>
                <w:szCs w:val="28"/>
              </w:rPr>
              <w:t>105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86580B" w14:textId="77777777" w:rsidR="00B64DA3" w:rsidRPr="00B64DA3" w:rsidRDefault="00B64DA3" w:rsidP="00B64DA3">
            <w:pPr>
              <w:spacing w:after="200" w:line="276" w:lineRule="auto"/>
              <w:rPr>
                <w:b/>
                <w:sz w:val="28"/>
                <w:szCs w:val="28"/>
              </w:rPr>
            </w:pPr>
            <w:r w:rsidRPr="00B64DA3">
              <w:rPr>
                <w:sz w:val="28"/>
                <w:szCs w:val="28"/>
              </w:rPr>
              <w:t>426890.98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EC871E" w14:textId="77777777" w:rsidR="00B64DA3" w:rsidRPr="00B64DA3" w:rsidRDefault="00B64DA3" w:rsidP="00B64DA3">
            <w:pPr>
              <w:spacing w:after="200" w:line="276" w:lineRule="auto"/>
              <w:rPr>
                <w:b/>
                <w:sz w:val="28"/>
                <w:szCs w:val="28"/>
              </w:rPr>
            </w:pPr>
            <w:r w:rsidRPr="00B64DA3">
              <w:rPr>
                <w:sz w:val="28"/>
                <w:szCs w:val="28"/>
              </w:rPr>
              <w:t>1315904.85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4088409"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5BE0397"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9A828E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684DDB0" w14:textId="77777777" w:rsidR="00B64DA3" w:rsidRPr="00B64DA3" w:rsidRDefault="00B64DA3" w:rsidP="00B64DA3">
            <w:pPr>
              <w:spacing w:after="200" w:line="276" w:lineRule="auto"/>
              <w:rPr>
                <w:b/>
                <w:sz w:val="28"/>
                <w:szCs w:val="28"/>
              </w:rPr>
            </w:pPr>
            <w:r w:rsidRPr="00B64DA3">
              <w:rPr>
                <w:sz w:val="28"/>
                <w:szCs w:val="28"/>
              </w:rPr>
              <w:t>106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2395F1D" w14:textId="77777777" w:rsidR="00B64DA3" w:rsidRPr="00B64DA3" w:rsidRDefault="00B64DA3" w:rsidP="00B64DA3">
            <w:pPr>
              <w:spacing w:after="200" w:line="276" w:lineRule="auto"/>
              <w:rPr>
                <w:b/>
                <w:sz w:val="28"/>
                <w:szCs w:val="28"/>
              </w:rPr>
            </w:pPr>
            <w:r w:rsidRPr="00B64DA3">
              <w:rPr>
                <w:sz w:val="28"/>
                <w:szCs w:val="28"/>
              </w:rPr>
              <w:t>426832.26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E029B85" w14:textId="77777777" w:rsidR="00B64DA3" w:rsidRPr="00B64DA3" w:rsidRDefault="00B64DA3" w:rsidP="00B64DA3">
            <w:pPr>
              <w:spacing w:after="200" w:line="276" w:lineRule="auto"/>
              <w:rPr>
                <w:b/>
                <w:sz w:val="28"/>
                <w:szCs w:val="28"/>
              </w:rPr>
            </w:pPr>
            <w:r w:rsidRPr="00B64DA3">
              <w:rPr>
                <w:sz w:val="28"/>
                <w:szCs w:val="28"/>
              </w:rPr>
              <w:t>1316068.16</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515422A"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B9837F9"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FEF540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335A013" w14:textId="77777777" w:rsidR="00B64DA3" w:rsidRPr="00B64DA3" w:rsidRDefault="00B64DA3" w:rsidP="00B64DA3">
            <w:pPr>
              <w:spacing w:after="200" w:line="276" w:lineRule="auto"/>
              <w:rPr>
                <w:b/>
                <w:sz w:val="28"/>
                <w:szCs w:val="28"/>
              </w:rPr>
            </w:pPr>
            <w:r w:rsidRPr="00B64DA3">
              <w:rPr>
                <w:sz w:val="28"/>
                <w:szCs w:val="28"/>
              </w:rPr>
              <w:t>107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B4ACC4D" w14:textId="77777777" w:rsidR="00B64DA3" w:rsidRPr="00B64DA3" w:rsidRDefault="00B64DA3" w:rsidP="00B64DA3">
            <w:pPr>
              <w:spacing w:after="200" w:line="276" w:lineRule="auto"/>
              <w:rPr>
                <w:b/>
                <w:sz w:val="28"/>
                <w:szCs w:val="28"/>
              </w:rPr>
            </w:pPr>
            <w:r w:rsidRPr="00B64DA3">
              <w:rPr>
                <w:sz w:val="28"/>
                <w:szCs w:val="28"/>
              </w:rPr>
              <w:t>426799.51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F8C5FD1" w14:textId="77777777" w:rsidR="00B64DA3" w:rsidRPr="00B64DA3" w:rsidRDefault="00B64DA3" w:rsidP="00B64DA3">
            <w:pPr>
              <w:spacing w:after="200" w:line="276" w:lineRule="auto"/>
              <w:rPr>
                <w:b/>
                <w:sz w:val="28"/>
                <w:szCs w:val="28"/>
              </w:rPr>
            </w:pPr>
            <w:r w:rsidRPr="00B64DA3">
              <w:rPr>
                <w:sz w:val="28"/>
                <w:szCs w:val="28"/>
              </w:rPr>
              <w:t>1316140.91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744B774"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23ED7F3"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55EEB8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B7766B5" w14:textId="77777777" w:rsidR="00B64DA3" w:rsidRPr="00B64DA3" w:rsidRDefault="00B64DA3" w:rsidP="00B64DA3">
            <w:pPr>
              <w:spacing w:after="200" w:line="276" w:lineRule="auto"/>
              <w:rPr>
                <w:b/>
                <w:sz w:val="28"/>
                <w:szCs w:val="28"/>
              </w:rPr>
            </w:pPr>
            <w:r w:rsidRPr="00B64DA3">
              <w:rPr>
                <w:sz w:val="28"/>
                <w:szCs w:val="28"/>
              </w:rPr>
              <w:t>108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EAC299D" w14:textId="77777777" w:rsidR="00B64DA3" w:rsidRPr="00B64DA3" w:rsidRDefault="00B64DA3" w:rsidP="00B64DA3">
            <w:pPr>
              <w:spacing w:after="200" w:line="276" w:lineRule="auto"/>
              <w:rPr>
                <w:b/>
                <w:sz w:val="28"/>
                <w:szCs w:val="28"/>
              </w:rPr>
            </w:pPr>
            <w:r w:rsidRPr="00B64DA3">
              <w:rPr>
                <w:sz w:val="28"/>
                <w:szCs w:val="28"/>
              </w:rPr>
              <w:t>426812.88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DC52941" w14:textId="77777777" w:rsidR="00B64DA3" w:rsidRPr="00B64DA3" w:rsidRDefault="00B64DA3" w:rsidP="00B64DA3">
            <w:pPr>
              <w:spacing w:after="200" w:line="276" w:lineRule="auto"/>
              <w:rPr>
                <w:b/>
                <w:sz w:val="28"/>
                <w:szCs w:val="28"/>
              </w:rPr>
            </w:pPr>
            <w:r w:rsidRPr="00B64DA3">
              <w:rPr>
                <w:sz w:val="28"/>
                <w:szCs w:val="28"/>
              </w:rPr>
              <w:t>1316149.04</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FCC6573"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F5CC784"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F93610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57E1B9F" w14:textId="77777777" w:rsidR="00B64DA3" w:rsidRPr="00B64DA3" w:rsidRDefault="00B64DA3" w:rsidP="00B64DA3">
            <w:pPr>
              <w:spacing w:after="200" w:line="276" w:lineRule="auto"/>
              <w:rPr>
                <w:b/>
                <w:sz w:val="28"/>
                <w:szCs w:val="28"/>
              </w:rPr>
            </w:pPr>
            <w:r w:rsidRPr="00B64DA3">
              <w:rPr>
                <w:sz w:val="28"/>
                <w:szCs w:val="28"/>
              </w:rPr>
              <w:t>109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1F64F1F" w14:textId="77777777" w:rsidR="00B64DA3" w:rsidRPr="00B64DA3" w:rsidRDefault="00B64DA3" w:rsidP="00B64DA3">
            <w:pPr>
              <w:spacing w:after="200" w:line="276" w:lineRule="auto"/>
              <w:rPr>
                <w:b/>
                <w:sz w:val="28"/>
                <w:szCs w:val="28"/>
              </w:rPr>
            </w:pPr>
            <w:r w:rsidRPr="00B64DA3">
              <w:rPr>
                <w:sz w:val="28"/>
                <w:szCs w:val="28"/>
              </w:rPr>
              <w:t>426627.08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46201F" w14:textId="77777777" w:rsidR="00B64DA3" w:rsidRPr="00B64DA3" w:rsidRDefault="00B64DA3" w:rsidP="00B64DA3">
            <w:pPr>
              <w:spacing w:after="200" w:line="276" w:lineRule="auto"/>
              <w:rPr>
                <w:b/>
                <w:sz w:val="28"/>
                <w:szCs w:val="28"/>
              </w:rPr>
            </w:pPr>
            <w:r w:rsidRPr="00B64DA3">
              <w:rPr>
                <w:sz w:val="28"/>
                <w:szCs w:val="28"/>
              </w:rPr>
              <w:t>1316557.96</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A4B0027"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A51CF88"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6A8F317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3FF4F51" w14:textId="77777777" w:rsidR="00B64DA3" w:rsidRPr="00B64DA3" w:rsidRDefault="00B64DA3" w:rsidP="00B64DA3">
            <w:pPr>
              <w:spacing w:after="200" w:line="276" w:lineRule="auto"/>
              <w:rPr>
                <w:b/>
                <w:sz w:val="28"/>
                <w:szCs w:val="28"/>
              </w:rPr>
            </w:pPr>
            <w:r w:rsidRPr="00B64DA3">
              <w:rPr>
                <w:sz w:val="28"/>
                <w:szCs w:val="28"/>
              </w:rPr>
              <w:t>110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92D295" w14:textId="77777777" w:rsidR="00B64DA3" w:rsidRPr="00B64DA3" w:rsidRDefault="00B64DA3" w:rsidP="00B64DA3">
            <w:pPr>
              <w:spacing w:after="200" w:line="276" w:lineRule="auto"/>
              <w:rPr>
                <w:b/>
                <w:sz w:val="28"/>
                <w:szCs w:val="28"/>
              </w:rPr>
            </w:pPr>
            <w:r w:rsidRPr="00B64DA3">
              <w:rPr>
                <w:sz w:val="28"/>
                <w:szCs w:val="28"/>
              </w:rPr>
              <w:t>426608.41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A57738" w14:textId="77777777" w:rsidR="00B64DA3" w:rsidRPr="00B64DA3" w:rsidRDefault="00B64DA3" w:rsidP="00B64DA3">
            <w:pPr>
              <w:spacing w:after="200" w:line="276" w:lineRule="auto"/>
              <w:rPr>
                <w:b/>
                <w:sz w:val="28"/>
                <w:szCs w:val="28"/>
              </w:rPr>
            </w:pPr>
            <w:r w:rsidRPr="00B64DA3">
              <w:rPr>
                <w:sz w:val="28"/>
                <w:szCs w:val="28"/>
              </w:rPr>
              <w:t>1316610.64</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9DB780E"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399B3AF"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67B22F1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26A7E6D" w14:textId="77777777" w:rsidR="00B64DA3" w:rsidRPr="00B64DA3" w:rsidRDefault="00B64DA3" w:rsidP="00B64DA3">
            <w:pPr>
              <w:spacing w:after="200" w:line="276" w:lineRule="auto"/>
              <w:rPr>
                <w:b/>
                <w:sz w:val="28"/>
                <w:szCs w:val="28"/>
              </w:rPr>
            </w:pPr>
            <w:r w:rsidRPr="00B64DA3">
              <w:rPr>
                <w:sz w:val="28"/>
                <w:szCs w:val="28"/>
              </w:rPr>
              <w:t>111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A80D24C" w14:textId="77777777" w:rsidR="00B64DA3" w:rsidRPr="00B64DA3" w:rsidRDefault="00B64DA3" w:rsidP="00B64DA3">
            <w:pPr>
              <w:spacing w:after="200" w:line="276" w:lineRule="auto"/>
              <w:rPr>
                <w:b/>
                <w:sz w:val="28"/>
                <w:szCs w:val="28"/>
              </w:rPr>
            </w:pPr>
            <w:r w:rsidRPr="00B64DA3">
              <w:rPr>
                <w:sz w:val="28"/>
                <w:szCs w:val="28"/>
              </w:rPr>
              <w:t>426589.49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B107803" w14:textId="77777777" w:rsidR="00B64DA3" w:rsidRPr="00B64DA3" w:rsidRDefault="00B64DA3" w:rsidP="00B64DA3">
            <w:pPr>
              <w:spacing w:after="200" w:line="276" w:lineRule="auto"/>
              <w:rPr>
                <w:b/>
                <w:sz w:val="28"/>
                <w:szCs w:val="28"/>
              </w:rPr>
            </w:pPr>
            <w:r w:rsidRPr="00B64DA3">
              <w:rPr>
                <w:sz w:val="28"/>
                <w:szCs w:val="28"/>
              </w:rPr>
              <w:t>1316645.31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1D8F318"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AF297B1"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DF4F5A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9C4DA92" w14:textId="77777777" w:rsidR="00B64DA3" w:rsidRPr="00B64DA3" w:rsidRDefault="00B64DA3" w:rsidP="00B64DA3">
            <w:pPr>
              <w:spacing w:after="200" w:line="276" w:lineRule="auto"/>
              <w:rPr>
                <w:b/>
                <w:sz w:val="28"/>
                <w:szCs w:val="28"/>
              </w:rPr>
            </w:pPr>
            <w:r w:rsidRPr="00B64DA3">
              <w:rPr>
                <w:sz w:val="28"/>
                <w:szCs w:val="28"/>
              </w:rPr>
              <w:t>112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001F7BE" w14:textId="77777777" w:rsidR="00B64DA3" w:rsidRPr="00B64DA3" w:rsidRDefault="00B64DA3" w:rsidP="00B64DA3">
            <w:pPr>
              <w:spacing w:after="200" w:line="276" w:lineRule="auto"/>
              <w:rPr>
                <w:b/>
                <w:sz w:val="28"/>
                <w:szCs w:val="28"/>
              </w:rPr>
            </w:pPr>
            <w:r w:rsidRPr="00B64DA3">
              <w:rPr>
                <w:sz w:val="28"/>
                <w:szCs w:val="28"/>
              </w:rPr>
              <w:t>426539.39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8A12A8" w14:textId="77777777" w:rsidR="00B64DA3" w:rsidRPr="00B64DA3" w:rsidRDefault="00B64DA3" w:rsidP="00B64DA3">
            <w:pPr>
              <w:spacing w:after="200" w:line="276" w:lineRule="auto"/>
              <w:rPr>
                <w:b/>
                <w:sz w:val="28"/>
                <w:szCs w:val="28"/>
              </w:rPr>
            </w:pPr>
            <w:r w:rsidRPr="00B64DA3">
              <w:rPr>
                <w:sz w:val="28"/>
                <w:szCs w:val="28"/>
              </w:rPr>
              <w:t>1316700.65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9FAA0AF"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EF3118D"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813C9D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9803685" w14:textId="77777777" w:rsidR="00B64DA3" w:rsidRPr="00B64DA3" w:rsidRDefault="00B64DA3" w:rsidP="00B64DA3">
            <w:pPr>
              <w:spacing w:after="200" w:line="276" w:lineRule="auto"/>
              <w:rPr>
                <w:b/>
                <w:sz w:val="28"/>
                <w:szCs w:val="28"/>
              </w:rPr>
            </w:pPr>
            <w:r w:rsidRPr="00B64DA3">
              <w:rPr>
                <w:sz w:val="28"/>
                <w:szCs w:val="28"/>
              </w:rPr>
              <w:t>113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6B87106" w14:textId="77777777" w:rsidR="00B64DA3" w:rsidRPr="00B64DA3" w:rsidRDefault="00B64DA3" w:rsidP="00B64DA3">
            <w:pPr>
              <w:spacing w:after="200" w:line="276" w:lineRule="auto"/>
              <w:rPr>
                <w:b/>
                <w:sz w:val="28"/>
                <w:szCs w:val="28"/>
              </w:rPr>
            </w:pPr>
            <w:r w:rsidRPr="00B64DA3">
              <w:rPr>
                <w:sz w:val="28"/>
                <w:szCs w:val="28"/>
              </w:rPr>
              <w:t>426453.12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D4AB74" w14:textId="77777777" w:rsidR="00B64DA3" w:rsidRPr="00B64DA3" w:rsidRDefault="00B64DA3" w:rsidP="00B64DA3">
            <w:pPr>
              <w:spacing w:after="200" w:line="276" w:lineRule="auto"/>
              <w:rPr>
                <w:b/>
                <w:sz w:val="28"/>
                <w:szCs w:val="28"/>
              </w:rPr>
            </w:pPr>
            <w:r w:rsidRPr="00B64DA3">
              <w:rPr>
                <w:sz w:val="28"/>
                <w:szCs w:val="28"/>
              </w:rPr>
              <w:t>1316756.96</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5C2446D"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8C7E7C9"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95BDCE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A33CD78" w14:textId="77777777" w:rsidR="00B64DA3" w:rsidRPr="00B64DA3" w:rsidRDefault="00B64DA3" w:rsidP="00B64DA3">
            <w:pPr>
              <w:spacing w:after="200" w:line="276" w:lineRule="auto"/>
              <w:rPr>
                <w:b/>
                <w:sz w:val="28"/>
                <w:szCs w:val="28"/>
              </w:rPr>
            </w:pPr>
            <w:r w:rsidRPr="00B64DA3">
              <w:rPr>
                <w:sz w:val="28"/>
                <w:szCs w:val="28"/>
              </w:rPr>
              <w:t>114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5E588C" w14:textId="77777777" w:rsidR="00B64DA3" w:rsidRPr="00B64DA3" w:rsidRDefault="00B64DA3" w:rsidP="00B64DA3">
            <w:pPr>
              <w:spacing w:after="200" w:line="276" w:lineRule="auto"/>
              <w:rPr>
                <w:b/>
                <w:sz w:val="28"/>
                <w:szCs w:val="28"/>
              </w:rPr>
            </w:pPr>
            <w:r w:rsidRPr="00B64DA3">
              <w:rPr>
                <w:sz w:val="28"/>
                <w:szCs w:val="28"/>
              </w:rPr>
              <w:t>426385.72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E77D889" w14:textId="77777777" w:rsidR="00B64DA3" w:rsidRPr="00B64DA3" w:rsidRDefault="00B64DA3" w:rsidP="00B64DA3">
            <w:pPr>
              <w:spacing w:after="200" w:line="276" w:lineRule="auto"/>
              <w:rPr>
                <w:b/>
                <w:sz w:val="28"/>
                <w:szCs w:val="28"/>
              </w:rPr>
            </w:pPr>
            <w:r w:rsidRPr="00B64DA3">
              <w:rPr>
                <w:sz w:val="28"/>
                <w:szCs w:val="28"/>
              </w:rPr>
              <w:t>1316782.50</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6BAEC58"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C09A716"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22D55F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436183B" w14:textId="77777777" w:rsidR="00B64DA3" w:rsidRPr="00B64DA3" w:rsidRDefault="00B64DA3" w:rsidP="00B64DA3">
            <w:pPr>
              <w:spacing w:after="200" w:line="276" w:lineRule="auto"/>
              <w:rPr>
                <w:b/>
                <w:sz w:val="28"/>
                <w:szCs w:val="28"/>
              </w:rPr>
            </w:pPr>
            <w:r w:rsidRPr="00B64DA3">
              <w:rPr>
                <w:sz w:val="28"/>
                <w:szCs w:val="28"/>
              </w:rPr>
              <w:t>115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4C5D82" w14:textId="77777777" w:rsidR="00B64DA3" w:rsidRPr="00B64DA3" w:rsidRDefault="00B64DA3" w:rsidP="00B64DA3">
            <w:pPr>
              <w:spacing w:after="200" w:line="276" w:lineRule="auto"/>
              <w:rPr>
                <w:b/>
                <w:sz w:val="28"/>
                <w:szCs w:val="28"/>
              </w:rPr>
            </w:pPr>
            <w:r w:rsidRPr="00B64DA3">
              <w:rPr>
                <w:sz w:val="28"/>
                <w:szCs w:val="28"/>
              </w:rPr>
              <w:t>426290.88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AC2869" w14:textId="77777777" w:rsidR="00B64DA3" w:rsidRPr="00B64DA3" w:rsidRDefault="00B64DA3" w:rsidP="00B64DA3">
            <w:pPr>
              <w:spacing w:after="200" w:line="276" w:lineRule="auto"/>
              <w:rPr>
                <w:b/>
                <w:sz w:val="28"/>
                <w:szCs w:val="28"/>
              </w:rPr>
            </w:pPr>
            <w:r w:rsidRPr="00B64DA3">
              <w:rPr>
                <w:sz w:val="28"/>
                <w:szCs w:val="28"/>
              </w:rPr>
              <w:t>1316803.94</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D96F1FF"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2CECA23"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753A35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048AA5E" w14:textId="77777777" w:rsidR="00B64DA3" w:rsidRPr="00B64DA3" w:rsidRDefault="00B64DA3" w:rsidP="00B64DA3">
            <w:pPr>
              <w:spacing w:after="200" w:line="276" w:lineRule="auto"/>
              <w:rPr>
                <w:b/>
                <w:sz w:val="28"/>
                <w:szCs w:val="28"/>
              </w:rPr>
            </w:pPr>
            <w:r w:rsidRPr="00B64DA3">
              <w:rPr>
                <w:sz w:val="28"/>
                <w:szCs w:val="28"/>
              </w:rPr>
              <w:t>116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BCC1E0" w14:textId="77777777" w:rsidR="00B64DA3" w:rsidRPr="00B64DA3" w:rsidRDefault="00B64DA3" w:rsidP="00B64DA3">
            <w:pPr>
              <w:spacing w:after="200" w:line="276" w:lineRule="auto"/>
              <w:rPr>
                <w:b/>
                <w:sz w:val="28"/>
                <w:szCs w:val="28"/>
              </w:rPr>
            </w:pPr>
            <w:r w:rsidRPr="00B64DA3">
              <w:rPr>
                <w:sz w:val="28"/>
                <w:szCs w:val="28"/>
              </w:rPr>
              <w:t>426285.56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A666D29" w14:textId="77777777" w:rsidR="00B64DA3" w:rsidRPr="00B64DA3" w:rsidRDefault="00B64DA3" w:rsidP="00B64DA3">
            <w:pPr>
              <w:spacing w:after="200" w:line="276" w:lineRule="auto"/>
              <w:rPr>
                <w:b/>
                <w:sz w:val="28"/>
                <w:szCs w:val="28"/>
              </w:rPr>
            </w:pPr>
            <w:r w:rsidRPr="00B64DA3">
              <w:rPr>
                <w:sz w:val="28"/>
                <w:szCs w:val="28"/>
              </w:rPr>
              <w:t>1316804.72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676C657"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5A3C89A"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E121E9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EAE5A49" w14:textId="77777777" w:rsidR="00B64DA3" w:rsidRPr="00B64DA3" w:rsidRDefault="00B64DA3" w:rsidP="00B64DA3">
            <w:pPr>
              <w:spacing w:after="200" w:line="276" w:lineRule="auto"/>
              <w:rPr>
                <w:b/>
                <w:sz w:val="28"/>
                <w:szCs w:val="28"/>
              </w:rPr>
            </w:pPr>
            <w:r w:rsidRPr="00B64DA3">
              <w:rPr>
                <w:sz w:val="28"/>
                <w:szCs w:val="28"/>
              </w:rPr>
              <w:t>117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1CA6AE6" w14:textId="77777777" w:rsidR="00B64DA3" w:rsidRPr="00B64DA3" w:rsidRDefault="00B64DA3" w:rsidP="00B64DA3">
            <w:pPr>
              <w:spacing w:after="200" w:line="276" w:lineRule="auto"/>
              <w:rPr>
                <w:b/>
                <w:sz w:val="28"/>
                <w:szCs w:val="28"/>
              </w:rPr>
            </w:pPr>
            <w:r w:rsidRPr="00B64DA3">
              <w:rPr>
                <w:sz w:val="28"/>
                <w:szCs w:val="28"/>
              </w:rPr>
              <w:t>426282.63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D73E539" w14:textId="77777777" w:rsidR="00B64DA3" w:rsidRPr="00B64DA3" w:rsidRDefault="00B64DA3" w:rsidP="00B64DA3">
            <w:pPr>
              <w:spacing w:after="200" w:line="276" w:lineRule="auto"/>
              <w:rPr>
                <w:b/>
                <w:sz w:val="28"/>
                <w:szCs w:val="28"/>
              </w:rPr>
            </w:pPr>
            <w:r w:rsidRPr="00B64DA3">
              <w:rPr>
                <w:sz w:val="28"/>
                <w:szCs w:val="28"/>
              </w:rPr>
              <w:t>1316796.67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22DBCA8"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FAB6A1A"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D0C30D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82C7B11" w14:textId="77777777" w:rsidR="00B64DA3" w:rsidRPr="00B64DA3" w:rsidRDefault="00B64DA3" w:rsidP="00B64DA3">
            <w:pPr>
              <w:spacing w:after="200" w:line="276" w:lineRule="auto"/>
              <w:rPr>
                <w:b/>
                <w:sz w:val="28"/>
                <w:szCs w:val="28"/>
              </w:rPr>
            </w:pPr>
            <w:r w:rsidRPr="00B64DA3">
              <w:rPr>
                <w:sz w:val="28"/>
                <w:szCs w:val="28"/>
              </w:rPr>
              <w:t>118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D7A30D0" w14:textId="77777777" w:rsidR="00B64DA3" w:rsidRPr="00B64DA3" w:rsidRDefault="00B64DA3" w:rsidP="00B64DA3">
            <w:pPr>
              <w:spacing w:after="200" w:line="276" w:lineRule="auto"/>
              <w:rPr>
                <w:b/>
                <w:sz w:val="28"/>
                <w:szCs w:val="28"/>
              </w:rPr>
            </w:pPr>
            <w:r w:rsidRPr="00B64DA3">
              <w:rPr>
                <w:sz w:val="28"/>
                <w:szCs w:val="28"/>
              </w:rPr>
              <w:t>426282.02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AF7C26" w14:textId="77777777" w:rsidR="00B64DA3" w:rsidRPr="00B64DA3" w:rsidRDefault="00B64DA3" w:rsidP="00B64DA3">
            <w:pPr>
              <w:spacing w:after="200" w:line="276" w:lineRule="auto"/>
              <w:rPr>
                <w:b/>
                <w:sz w:val="28"/>
                <w:szCs w:val="28"/>
              </w:rPr>
            </w:pPr>
            <w:r w:rsidRPr="00B64DA3">
              <w:rPr>
                <w:sz w:val="28"/>
                <w:szCs w:val="28"/>
              </w:rPr>
              <w:t>1316788.24</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E3A7673"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3DEFFE8"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B78728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7BB5000" w14:textId="77777777" w:rsidR="00B64DA3" w:rsidRPr="00B64DA3" w:rsidRDefault="00B64DA3" w:rsidP="00B64DA3">
            <w:pPr>
              <w:spacing w:after="200" w:line="276" w:lineRule="auto"/>
              <w:rPr>
                <w:b/>
                <w:sz w:val="28"/>
                <w:szCs w:val="28"/>
              </w:rPr>
            </w:pPr>
            <w:r w:rsidRPr="00B64DA3">
              <w:rPr>
                <w:sz w:val="28"/>
                <w:szCs w:val="28"/>
              </w:rPr>
              <w:t>119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7F8CEF0" w14:textId="77777777" w:rsidR="00B64DA3" w:rsidRPr="00B64DA3" w:rsidRDefault="00B64DA3" w:rsidP="00B64DA3">
            <w:pPr>
              <w:spacing w:after="200" w:line="276" w:lineRule="auto"/>
              <w:rPr>
                <w:b/>
                <w:sz w:val="28"/>
                <w:szCs w:val="28"/>
              </w:rPr>
            </w:pPr>
            <w:r w:rsidRPr="00B64DA3">
              <w:rPr>
                <w:sz w:val="28"/>
                <w:szCs w:val="28"/>
              </w:rPr>
              <w:t>426280.42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F27BD34" w14:textId="77777777" w:rsidR="00B64DA3" w:rsidRPr="00B64DA3" w:rsidRDefault="00B64DA3" w:rsidP="00B64DA3">
            <w:pPr>
              <w:spacing w:after="200" w:line="276" w:lineRule="auto"/>
              <w:rPr>
                <w:b/>
                <w:sz w:val="28"/>
                <w:szCs w:val="28"/>
              </w:rPr>
            </w:pPr>
            <w:r w:rsidRPr="00B64DA3">
              <w:rPr>
                <w:sz w:val="28"/>
                <w:szCs w:val="28"/>
              </w:rPr>
              <w:t>1316768.86</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29262EF"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4EA4C28"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D77D1A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6CD556A" w14:textId="77777777" w:rsidR="00B64DA3" w:rsidRPr="00B64DA3" w:rsidRDefault="00B64DA3" w:rsidP="00B64DA3">
            <w:pPr>
              <w:spacing w:after="200" w:line="276" w:lineRule="auto"/>
              <w:rPr>
                <w:b/>
                <w:sz w:val="28"/>
                <w:szCs w:val="28"/>
              </w:rPr>
            </w:pPr>
            <w:r w:rsidRPr="00B64DA3">
              <w:rPr>
                <w:sz w:val="28"/>
                <w:szCs w:val="28"/>
              </w:rPr>
              <w:t>120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E52B733" w14:textId="77777777" w:rsidR="00B64DA3" w:rsidRPr="00B64DA3" w:rsidRDefault="00B64DA3" w:rsidP="00B64DA3">
            <w:pPr>
              <w:spacing w:after="200" w:line="276" w:lineRule="auto"/>
              <w:rPr>
                <w:b/>
                <w:sz w:val="28"/>
                <w:szCs w:val="28"/>
              </w:rPr>
            </w:pPr>
            <w:r w:rsidRPr="00B64DA3">
              <w:rPr>
                <w:sz w:val="28"/>
                <w:szCs w:val="28"/>
              </w:rPr>
              <w:t>426277.46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64AE464" w14:textId="77777777" w:rsidR="00B64DA3" w:rsidRPr="00B64DA3" w:rsidRDefault="00B64DA3" w:rsidP="00B64DA3">
            <w:pPr>
              <w:spacing w:after="200" w:line="276" w:lineRule="auto"/>
              <w:rPr>
                <w:b/>
                <w:sz w:val="28"/>
                <w:szCs w:val="28"/>
              </w:rPr>
            </w:pPr>
            <w:r w:rsidRPr="00B64DA3">
              <w:rPr>
                <w:sz w:val="28"/>
                <w:szCs w:val="28"/>
              </w:rPr>
              <w:t>1316737.05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2288109"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6EAEC4A"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A8E7EB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8B33E1F" w14:textId="77777777" w:rsidR="00B64DA3" w:rsidRPr="00B64DA3" w:rsidRDefault="00B64DA3" w:rsidP="00B64DA3">
            <w:pPr>
              <w:spacing w:after="200" w:line="276" w:lineRule="auto"/>
              <w:rPr>
                <w:b/>
                <w:sz w:val="28"/>
                <w:szCs w:val="28"/>
              </w:rPr>
            </w:pPr>
            <w:r w:rsidRPr="00B64DA3">
              <w:rPr>
                <w:sz w:val="28"/>
                <w:szCs w:val="28"/>
              </w:rPr>
              <w:t>121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F632385" w14:textId="77777777" w:rsidR="00B64DA3" w:rsidRPr="00B64DA3" w:rsidRDefault="00B64DA3" w:rsidP="00B64DA3">
            <w:pPr>
              <w:spacing w:after="200" w:line="276" w:lineRule="auto"/>
              <w:rPr>
                <w:b/>
                <w:sz w:val="28"/>
                <w:szCs w:val="28"/>
              </w:rPr>
            </w:pPr>
            <w:r w:rsidRPr="00B64DA3">
              <w:rPr>
                <w:sz w:val="28"/>
                <w:szCs w:val="28"/>
              </w:rPr>
              <w:t>426277.14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956939C" w14:textId="77777777" w:rsidR="00B64DA3" w:rsidRPr="00B64DA3" w:rsidRDefault="00B64DA3" w:rsidP="00B64DA3">
            <w:pPr>
              <w:spacing w:after="200" w:line="276" w:lineRule="auto"/>
              <w:rPr>
                <w:b/>
                <w:sz w:val="28"/>
                <w:szCs w:val="28"/>
              </w:rPr>
            </w:pPr>
            <w:r w:rsidRPr="00B64DA3">
              <w:rPr>
                <w:sz w:val="28"/>
                <w:szCs w:val="28"/>
              </w:rPr>
              <w:t>1316730.63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1969AFE6"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68DD76F"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2F738F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7A0E218" w14:textId="77777777" w:rsidR="00B64DA3" w:rsidRPr="00B64DA3" w:rsidRDefault="00B64DA3" w:rsidP="00B64DA3">
            <w:pPr>
              <w:spacing w:after="200" w:line="276" w:lineRule="auto"/>
              <w:rPr>
                <w:b/>
                <w:sz w:val="28"/>
                <w:szCs w:val="28"/>
              </w:rPr>
            </w:pPr>
            <w:r w:rsidRPr="00B64DA3">
              <w:rPr>
                <w:sz w:val="28"/>
                <w:szCs w:val="28"/>
              </w:rPr>
              <w:t>122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20E667F" w14:textId="77777777" w:rsidR="00B64DA3" w:rsidRPr="00B64DA3" w:rsidRDefault="00B64DA3" w:rsidP="00B64DA3">
            <w:pPr>
              <w:spacing w:after="200" w:line="276" w:lineRule="auto"/>
              <w:rPr>
                <w:b/>
                <w:sz w:val="28"/>
                <w:szCs w:val="28"/>
              </w:rPr>
            </w:pPr>
            <w:r w:rsidRPr="00B64DA3">
              <w:rPr>
                <w:sz w:val="28"/>
                <w:szCs w:val="28"/>
              </w:rPr>
              <w:t>426276.67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7EDD51" w14:textId="77777777" w:rsidR="00B64DA3" w:rsidRPr="00B64DA3" w:rsidRDefault="00B64DA3" w:rsidP="00B64DA3">
            <w:pPr>
              <w:spacing w:after="200" w:line="276" w:lineRule="auto"/>
              <w:rPr>
                <w:b/>
                <w:sz w:val="28"/>
                <w:szCs w:val="28"/>
              </w:rPr>
            </w:pPr>
            <w:r w:rsidRPr="00B64DA3">
              <w:rPr>
                <w:sz w:val="28"/>
                <w:szCs w:val="28"/>
              </w:rPr>
              <w:t>1316721.40</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16FD5BB2"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0B38B64"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699CC97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15254EB" w14:textId="77777777" w:rsidR="00B64DA3" w:rsidRPr="00B64DA3" w:rsidRDefault="00B64DA3" w:rsidP="00B64DA3">
            <w:pPr>
              <w:spacing w:after="200" w:line="276" w:lineRule="auto"/>
              <w:rPr>
                <w:b/>
                <w:sz w:val="28"/>
                <w:szCs w:val="28"/>
              </w:rPr>
            </w:pPr>
            <w:r w:rsidRPr="00B64DA3">
              <w:rPr>
                <w:sz w:val="28"/>
                <w:szCs w:val="28"/>
              </w:rPr>
              <w:t>123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E90A3BE" w14:textId="77777777" w:rsidR="00B64DA3" w:rsidRPr="00B64DA3" w:rsidRDefault="00B64DA3" w:rsidP="00B64DA3">
            <w:pPr>
              <w:spacing w:after="200" w:line="276" w:lineRule="auto"/>
              <w:rPr>
                <w:b/>
                <w:sz w:val="28"/>
                <w:szCs w:val="28"/>
              </w:rPr>
            </w:pPr>
            <w:r w:rsidRPr="00B64DA3">
              <w:rPr>
                <w:sz w:val="28"/>
                <w:szCs w:val="28"/>
              </w:rPr>
              <w:t>426240.88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E6B147" w14:textId="77777777" w:rsidR="00B64DA3" w:rsidRPr="00B64DA3" w:rsidRDefault="00B64DA3" w:rsidP="00B64DA3">
            <w:pPr>
              <w:spacing w:after="200" w:line="276" w:lineRule="auto"/>
              <w:rPr>
                <w:b/>
                <w:sz w:val="28"/>
                <w:szCs w:val="28"/>
              </w:rPr>
            </w:pPr>
            <w:r w:rsidRPr="00B64DA3">
              <w:rPr>
                <w:sz w:val="28"/>
                <w:szCs w:val="28"/>
              </w:rPr>
              <w:t>1316724.49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62BB101"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53266C1"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6C4E57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EE99B6B" w14:textId="77777777" w:rsidR="00B64DA3" w:rsidRPr="00B64DA3" w:rsidRDefault="00B64DA3" w:rsidP="00B64DA3">
            <w:pPr>
              <w:spacing w:after="200" w:line="276" w:lineRule="auto"/>
              <w:rPr>
                <w:b/>
                <w:sz w:val="28"/>
                <w:szCs w:val="28"/>
              </w:rPr>
            </w:pPr>
            <w:r w:rsidRPr="00B64DA3">
              <w:rPr>
                <w:sz w:val="28"/>
                <w:szCs w:val="28"/>
              </w:rPr>
              <w:t>124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FC32C3" w14:textId="77777777" w:rsidR="00B64DA3" w:rsidRPr="00B64DA3" w:rsidRDefault="00B64DA3" w:rsidP="00B64DA3">
            <w:pPr>
              <w:spacing w:after="200" w:line="276" w:lineRule="auto"/>
              <w:rPr>
                <w:b/>
                <w:sz w:val="28"/>
                <w:szCs w:val="28"/>
              </w:rPr>
            </w:pPr>
            <w:r w:rsidRPr="00B64DA3">
              <w:rPr>
                <w:sz w:val="28"/>
                <w:szCs w:val="28"/>
              </w:rPr>
              <w:t>426218.85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03422FB" w14:textId="77777777" w:rsidR="00B64DA3" w:rsidRPr="00B64DA3" w:rsidRDefault="00B64DA3" w:rsidP="00B64DA3">
            <w:pPr>
              <w:spacing w:after="200" w:line="276" w:lineRule="auto"/>
              <w:rPr>
                <w:b/>
                <w:sz w:val="28"/>
                <w:szCs w:val="28"/>
              </w:rPr>
            </w:pPr>
            <w:r w:rsidRPr="00B64DA3">
              <w:rPr>
                <w:sz w:val="28"/>
                <w:szCs w:val="28"/>
              </w:rPr>
              <w:t>1316730.71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B2EBD3E"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B1EC6FF"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C224E9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AA34B2F" w14:textId="77777777" w:rsidR="00B64DA3" w:rsidRPr="00B64DA3" w:rsidRDefault="00B64DA3" w:rsidP="00B64DA3">
            <w:pPr>
              <w:spacing w:after="200" w:line="276" w:lineRule="auto"/>
              <w:rPr>
                <w:b/>
                <w:sz w:val="28"/>
                <w:szCs w:val="28"/>
              </w:rPr>
            </w:pPr>
            <w:r w:rsidRPr="00B64DA3">
              <w:rPr>
                <w:sz w:val="28"/>
                <w:szCs w:val="28"/>
              </w:rPr>
              <w:t>125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588452F" w14:textId="77777777" w:rsidR="00B64DA3" w:rsidRPr="00B64DA3" w:rsidRDefault="00B64DA3" w:rsidP="00B64DA3">
            <w:pPr>
              <w:spacing w:after="200" w:line="276" w:lineRule="auto"/>
              <w:rPr>
                <w:b/>
                <w:sz w:val="28"/>
                <w:szCs w:val="28"/>
              </w:rPr>
            </w:pPr>
            <w:r w:rsidRPr="00B64DA3">
              <w:rPr>
                <w:sz w:val="28"/>
                <w:szCs w:val="28"/>
              </w:rPr>
              <w:t>426093.28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7D2E043" w14:textId="77777777" w:rsidR="00B64DA3" w:rsidRPr="00B64DA3" w:rsidRDefault="00B64DA3" w:rsidP="00B64DA3">
            <w:pPr>
              <w:spacing w:after="200" w:line="276" w:lineRule="auto"/>
              <w:rPr>
                <w:b/>
                <w:sz w:val="28"/>
                <w:szCs w:val="28"/>
              </w:rPr>
            </w:pPr>
            <w:r w:rsidRPr="00B64DA3">
              <w:rPr>
                <w:sz w:val="28"/>
                <w:szCs w:val="28"/>
              </w:rPr>
              <w:t>1316761.09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FF2290E"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81DD932"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18F828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B2D1719" w14:textId="77777777" w:rsidR="00B64DA3" w:rsidRPr="00B64DA3" w:rsidRDefault="00B64DA3" w:rsidP="00B64DA3">
            <w:pPr>
              <w:spacing w:after="200" w:line="276" w:lineRule="auto"/>
              <w:rPr>
                <w:b/>
                <w:sz w:val="28"/>
                <w:szCs w:val="28"/>
              </w:rPr>
            </w:pPr>
            <w:r w:rsidRPr="00B64DA3">
              <w:rPr>
                <w:sz w:val="28"/>
                <w:szCs w:val="28"/>
              </w:rPr>
              <w:t>126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BDBEEAC" w14:textId="77777777" w:rsidR="00B64DA3" w:rsidRPr="00B64DA3" w:rsidRDefault="00B64DA3" w:rsidP="00B64DA3">
            <w:pPr>
              <w:spacing w:after="200" w:line="276" w:lineRule="auto"/>
              <w:rPr>
                <w:b/>
                <w:sz w:val="28"/>
                <w:szCs w:val="28"/>
              </w:rPr>
            </w:pPr>
            <w:r w:rsidRPr="00B64DA3">
              <w:rPr>
                <w:sz w:val="28"/>
                <w:szCs w:val="28"/>
              </w:rPr>
              <w:t>426017.38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F603F76" w14:textId="77777777" w:rsidR="00B64DA3" w:rsidRPr="00B64DA3" w:rsidRDefault="00B64DA3" w:rsidP="00B64DA3">
            <w:pPr>
              <w:spacing w:after="200" w:line="276" w:lineRule="auto"/>
              <w:rPr>
                <w:b/>
                <w:sz w:val="28"/>
                <w:szCs w:val="28"/>
              </w:rPr>
            </w:pPr>
            <w:r w:rsidRPr="00B64DA3">
              <w:rPr>
                <w:sz w:val="28"/>
                <w:szCs w:val="28"/>
              </w:rPr>
              <w:t>1316782.87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A6F58D2"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CAF7104"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1AD93A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98FCB09" w14:textId="77777777" w:rsidR="00B64DA3" w:rsidRPr="00B64DA3" w:rsidRDefault="00B64DA3" w:rsidP="00B64DA3">
            <w:pPr>
              <w:spacing w:after="200" w:line="276" w:lineRule="auto"/>
              <w:rPr>
                <w:b/>
                <w:sz w:val="28"/>
                <w:szCs w:val="28"/>
              </w:rPr>
            </w:pPr>
            <w:r w:rsidRPr="00B64DA3">
              <w:rPr>
                <w:sz w:val="28"/>
                <w:szCs w:val="28"/>
              </w:rPr>
              <w:t>127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C6D0F7C" w14:textId="77777777" w:rsidR="00B64DA3" w:rsidRPr="00B64DA3" w:rsidRDefault="00B64DA3" w:rsidP="00B64DA3">
            <w:pPr>
              <w:spacing w:after="200" w:line="276" w:lineRule="auto"/>
              <w:rPr>
                <w:b/>
                <w:sz w:val="28"/>
                <w:szCs w:val="28"/>
              </w:rPr>
            </w:pPr>
            <w:r w:rsidRPr="00B64DA3">
              <w:rPr>
                <w:sz w:val="28"/>
                <w:szCs w:val="28"/>
              </w:rPr>
              <w:t>425943.22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EF7C6C4" w14:textId="77777777" w:rsidR="00B64DA3" w:rsidRPr="00B64DA3" w:rsidRDefault="00B64DA3" w:rsidP="00B64DA3">
            <w:pPr>
              <w:spacing w:after="200" w:line="276" w:lineRule="auto"/>
              <w:rPr>
                <w:b/>
                <w:sz w:val="28"/>
                <w:szCs w:val="28"/>
              </w:rPr>
            </w:pPr>
            <w:r w:rsidRPr="00B64DA3">
              <w:rPr>
                <w:sz w:val="28"/>
                <w:szCs w:val="28"/>
              </w:rPr>
              <w:t>1316798.95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29101F4"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004C2AF"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078446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B058272" w14:textId="77777777" w:rsidR="00B64DA3" w:rsidRPr="00B64DA3" w:rsidRDefault="00B64DA3" w:rsidP="00B64DA3">
            <w:pPr>
              <w:spacing w:after="200" w:line="276" w:lineRule="auto"/>
              <w:rPr>
                <w:b/>
                <w:sz w:val="28"/>
                <w:szCs w:val="28"/>
              </w:rPr>
            </w:pPr>
            <w:r w:rsidRPr="00B64DA3">
              <w:rPr>
                <w:sz w:val="28"/>
                <w:szCs w:val="28"/>
              </w:rPr>
              <w:t>128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6A2C06" w14:textId="77777777" w:rsidR="00B64DA3" w:rsidRPr="00B64DA3" w:rsidRDefault="00B64DA3" w:rsidP="00B64DA3">
            <w:pPr>
              <w:spacing w:after="200" w:line="276" w:lineRule="auto"/>
              <w:rPr>
                <w:b/>
                <w:sz w:val="28"/>
                <w:szCs w:val="28"/>
              </w:rPr>
            </w:pPr>
            <w:r w:rsidRPr="00B64DA3">
              <w:rPr>
                <w:sz w:val="28"/>
                <w:szCs w:val="28"/>
              </w:rPr>
              <w:t>425853.67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27CF80" w14:textId="77777777" w:rsidR="00B64DA3" w:rsidRPr="00B64DA3" w:rsidRDefault="00B64DA3" w:rsidP="00B64DA3">
            <w:pPr>
              <w:spacing w:after="200" w:line="276" w:lineRule="auto"/>
              <w:rPr>
                <w:b/>
                <w:sz w:val="28"/>
                <w:szCs w:val="28"/>
              </w:rPr>
            </w:pPr>
            <w:r w:rsidRPr="00B64DA3">
              <w:rPr>
                <w:sz w:val="28"/>
                <w:szCs w:val="28"/>
              </w:rPr>
              <w:t>1316823.65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B503BDE"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0156960"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8FB9E1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0E58DB8" w14:textId="77777777" w:rsidR="00B64DA3" w:rsidRPr="00B64DA3" w:rsidRDefault="00B64DA3" w:rsidP="00B64DA3">
            <w:pPr>
              <w:spacing w:after="200" w:line="276" w:lineRule="auto"/>
              <w:rPr>
                <w:b/>
                <w:sz w:val="28"/>
                <w:szCs w:val="28"/>
              </w:rPr>
            </w:pPr>
            <w:r w:rsidRPr="00B64DA3">
              <w:rPr>
                <w:sz w:val="28"/>
                <w:szCs w:val="28"/>
              </w:rPr>
              <w:t>129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7AA563" w14:textId="77777777" w:rsidR="00B64DA3" w:rsidRPr="00B64DA3" w:rsidRDefault="00B64DA3" w:rsidP="00B64DA3">
            <w:pPr>
              <w:spacing w:after="200" w:line="276" w:lineRule="auto"/>
              <w:rPr>
                <w:b/>
                <w:sz w:val="28"/>
                <w:szCs w:val="28"/>
              </w:rPr>
            </w:pPr>
            <w:r w:rsidRPr="00B64DA3">
              <w:rPr>
                <w:sz w:val="28"/>
                <w:szCs w:val="28"/>
              </w:rPr>
              <w:t>425855.34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9277CC4" w14:textId="77777777" w:rsidR="00B64DA3" w:rsidRPr="00B64DA3" w:rsidRDefault="00B64DA3" w:rsidP="00B64DA3">
            <w:pPr>
              <w:spacing w:after="200" w:line="276" w:lineRule="auto"/>
              <w:rPr>
                <w:b/>
                <w:sz w:val="28"/>
                <w:szCs w:val="28"/>
              </w:rPr>
            </w:pPr>
            <w:r w:rsidRPr="00B64DA3">
              <w:rPr>
                <w:sz w:val="28"/>
                <w:szCs w:val="28"/>
              </w:rPr>
              <w:t>1316831.39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AEA2EB6"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50EEF35"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F50F89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7ECD065" w14:textId="77777777" w:rsidR="00B64DA3" w:rsidRPr="00B64DA3" w:rsidRDefault="00B64DA3" w:rsidP="00B64DA3">
            <w:pPr>
              <w:spacing w:after="200" w:line="276" w:lineRule="auto"/>
              <w:rPr>
                <w:b/>
                <w:sz w:val="28"/>
                <w:szCs w:val="28"/>
              </w:rPr>
            </w:pPr>
            <w:r w:rsidRPr="00B64DA3">
              <w:rPr>
                <w:sz w:val="28"/>
                <w:szCs w:val="28"/>
              </w:rPr>
              <w:t>130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30365B8" w14:textId="77777777" w:rsidR="00B64DA3" w:rsidRPr="00B64DA3" w:rsidRDefault="00B64DA3" w:rsidP="00B64DA3">
            <w:pPr>
              <w:spacing w:after="200" w:line="276" w:lineRule="auto"/>
              <w:rPr>
                <w:b/>
                <w:sz w:val="28"/>
                <w:szCs w:val="28"/>
              </w:rPr>
            </w:pPr>
            <w:r w:rsidRPr="00B64DA3">
              <w:rPr>
                <w:sz w:val="28"/>
                <w:szCs w:val="28"/>
              </w:rPr>
              <w:t>425753.02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621211" w14:textId="77777777" w:rsidR="00B64DA3" w:rsidRPr="00B64DA3" w:rsidRDefault="00B64DA3" w:rsidP="00B64DA3">
            <w:pPr>
              <w:spacing w:after="200" w:line="276" w:lineRule="auto"/>
              <w:rPr>
                <w:b/>
                <w:sz w:val="28"/>
                <w:szCs w:val="28"/>
              </w:rPr>
            </w:pPr>
            <w:r w:rsidRPr="00B64DA3">
              <w:rPr>
                <w:sz w:val="28"/>
                <w:szCs w:val="28"/>
              </w:rPr>
              <w:t>1316859.55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15C084A"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2B6F139"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1A8FD7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05D8D5F" w14:textId="77777777" w:rsidR="00B64DA3" w:rsidRPr="00B64DA3" w:rsidRDefault="00B64DA3" w:rsidP="00B64DA3">
            <w:pPr>
              <w:spacing w:after="200" w:line="276" w:lineRule="auto"/>
              <w:rPr>
                <w:b/>
                <w:sz w:val="28"/>
                <w:szCs w:val="28"/>
              </w:rPr>
            </w:pPr>
            <w:r w:rsidRPr="00B64DA3">
              <w:rPr>
                <w:sz w:val="28"/>
                <w:szCs w:val="28"/>
              </w:rPr>
              <w:t>131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0057184" w14:textId="77777777" w:rsidR="00B64DA3" w:rsidRPr="00B64DA3" w:rsidRDefault="00B64DA3" w:rsidP="00B64DA3">
            <w:pPr>
              <w:spacing w:after="200" w:line="276" w:lineRule="auto"/>
              <w:rPr>
                <w:b/>
                <w:sz w:val="28"/>
                <w:szCs w:val="28"/>
              </w:rPr>
            </w:pPr>
            <w:r w:rsidRPr="00B64DA3">
              <w:rPr>
                <w:sz w:val="28"/>
                <w:szCs w:val="28"/>
              </w:rPr>
              <w:t>425743.34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BE0C677" w14:textId="77777777" w:rsidR="00B64DA3" w:rsidRPr="00B64DA3" w:rsidRDefault="00B64DA3" w:rsidP="00B64DA3">
            <w:pPr>
              <w:spacing w:after="200" w:line="276" w:lineRule="auto"/>
              <w:rPr>
                <w:b/>
                <w:sz w:val="28"/>
                <w:szCs w:val="28"/>
              </w:rPr>
            </w:pPr>
            <w:r w:rsidRPr="00B64DA3">
              <w:rPr>
                <w:sz w:val="28"/>
                <w:szCs w:val="28"/>
              </w:rPr>
              <w:t>1316862.89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92ACA8C"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9A95EDB"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76D209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B103BC1" w14:textId="77777777" w:rsidR="00B64DA3" w:rsidRPr="00B64DA3" w:rsidRDefault="00B64DA3" w:rsidP="00B64DA3">
            <w:pPr>
              <w:spacing w:after="200" w:line="276" w:lineRule="auto"/>
              <w:rPr>
                <w:b/>
                <w:sz w:val="28"/>
                <w:szCs w:val="28"/>
              </w:rPr>
            </w:pPr>
            <w:r w:rsidRPr="00B64DA3">
              <w:rPr>
                <w:sz w:val="28"/>
                <w:szCs w:val="28"/>
              </w:rPr>
              <w:t>132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8D15B9E" w14:textId="77777777" w:rsidR="00B64DA3" w:rsidRPr="00B64DA3" w:rsidRDefault="00B64DA3" w:rsidP="00B64DA3">
            <w:pPr>
              <w:spacing w:after="200" w:line="276" w:lineRule="auto"/>
              <w:rPr>
                <w:b/>
                <w:sz w:val="28"/>
                <w:szCs w:val="28"/>
              </w:rPr>
            </w:pPr>
            <w:r w:rsidRPr="00B64DA3">
              <w:rPr>
                <w:sz w:val="28"/>
                <w:szCs w:val="28"/>
              </w:rPr>
              <w:t>425728.41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2B483A8" w14:textId="77777777" w:rsidR="00B64DA3" w:rsidRPr="00B64DA3" w:rsidRDefault="00B64DA3" w:rsidP="00B64DA3">
            <w:pPr>
              <w:spacing w:after="200" w:line="276" w:lineRule="auto"/>
              <w:rPr>
                <w:b/>
                <w:sz w:val="28"/>
                <w:szCs w:val="28"/>
              </w:rPr>
            </w:pPr>
            <w:r w:rsidRPr="00B64DA3">
              <w:rPr>
                <w:sz w:val="28"/>
                <w:szCs w:val="28"/>
              </w:rPr>
              <w:t>1316866.30</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22B93E7"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CD5F6E3"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56145E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087BDDD" w14:textId="77777777" w:rsidR="00B64DA3" w:rsidRPr="00B64DA3" w:rsidRDefault="00B64DA3" w:rsidP="00B64DA3">
            <w:pPr>
              <w:spacing w:after="200" w:line="276" w:lineRule="auto"/>
              <w:rPr>
                <w:b/>
                <w:sz w:val="28"/>
                <w:szCs w:val="28"/>
              </w:rPr>
            </w:pPr>
            <w:r w:rsidRPr="00B64DA3">
              <w:rPr>
                <w:sz w:val="28"/>
                <w:szCs w:val="28"/>
              </w:rPr>
              <w:t>133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28B7091" w14:textId="77777777" w:rsidR="00B64DA3" w:rsidRPr="00B64DA3" w:rsidRDefault="00B64DA3" w:rsidP="00B64DA3">
            <w:pPr>
              <w:spacing w:after="200" w:line="276" w:lineRule="auto"/>
              <w:rPr>
                <w:b/>
                <w:sz w:val="28"/>
                <w:szCs w:val="28"/>
              </w:rPr>
            </w:pPr>
            <w:r w:rsidRPr="00B64DA3">
              <w:rPr>
                <w:sz w:val="28"/>
                <w:szCs w:val="28"/>
              </w:rPr>
              <w:t>425722.65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6A6E19" w14:textId="77777777" w:rsidR="00B64DA3" w:rsidRPr="00B64DA3" w:rsidRDefault="00B64DA3" w:rsidP="00B64DA3">
            <w:pPr>
              <w:spacing w:after="200" w:line="276" w:lineRule="auto"/>
              <w:rPr>
                <w:b/>
                <w:sz w:val="28"/>
                <w:szCs w:val="28"/>
              </w:rPr>
            </w:pPr>
            <w:r w:rsidRPr="00B64DA3">
              <w:rPr>
                <w:sz w:val="28"/>
                <w:szCs w:val="28"/>
              </w:rPr>
              <w:t>1316839.20</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100EB164"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EB809EB"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74F85A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FC2837B" w14:textId="77777777" w:rsidR="00B64DA3" w:rsidRPr="00B64DA3" w:rsidRDefault="00B64DA3" w:rsidP="00B64DA3">
            <w:pPr>
              <w:spacing w:after="200" w:line="276" w:lineRule="auto"/>
              <w:rPr>
                <w:b/>
                <w:sz w:val="28"/>
                <w:szCs w:val="28"/>
              </w:rPr>
            </w:pPr>
            <w:r w:rsidRPr="00B64DA3">
              <w:rPr>
                <w:sz w:val="28"/>
                <w:szCs w:val="28"/>
              </w:rPr>
              <w:t>134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43AEF1B" w14:textId="77777777" w:rsidR="00B64DA3" w:rsidRPr="00B64DA3" w:rsidRDefault="00B64DA3" w:rsidP="00B64DA3">
            <w:pPr>
              <w:spacing w:after="200" w:line="276" w:lineRule="auto"/>
              <w:rPr>
                <w:b/>
                <w:sz w:val="28"/>
                <w:szCs w:val="28"/>
              </w:rPr>
            </w:pPr>
            <w:r w:rsidRPr="00B64DA3">
              <w:rPr>
                <w:sz w:val="28"/>
                <w:szCs w:val="28"/>
              </w:rPr>
              <w:t>425699.27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F3CE74" w14:textId="77777777" w:rsidR="00B64DA3" w:rsidRPr="00B64DA3" w:rsidRDefault="00B64DA3" w:rsidP="00B64DA3">
            <w:pPr>
              <w:spacing w:after="200" w:line="276" w:lineRule="auto"/>
              <w:rPr>
                <w:b/>
                <w:sz w:val="28"/>
                <w:szCs w:val="28"/>
              </w:rPr>
            </w:pPr>
            <w:r w:rsidRPr="00B64DA3">
              <w:rPr>
                <w:sz w:val="28"/>
                <w:szCs w:val="28"/>
              </w:rPr>
              <w:t>1316804.34</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B44047F"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B6D3322"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F0C90F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0C64902" w14:textId="77777777" w:rsidR="00B64DA3" w:rsidRPr="00B64DA3" w:rsidRDefault="00B64DA3" w:rsidP="00B64DA3">
            <w:pPr>
              <w:spacing w:after="200" w:line="276" w:lineRule="auto"/>
              <w:rPr>
                <w:b/>
                <w:sz w:val="28"/>
                <w:szCs w:val="28"/>
              </w:rPr>
            </w:pPr>
            <w:r w:rsidRPr="00B64DA3">
              <w:rPr>
                <w:sz w:val="28"/>
                <w:szCs w:val="28"/>
              </w:rPr>
              <w:t>135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EB8B32" w14:textId="77777777" w:rsidR="00B64DA3" w:rsidRPr="00B64DA3" w:rsidRDefault="00B64DA3" w:rsidP="00B64DA3">
            <w:pPr>
              <w:spacing w:after="200" w:line="276" w:lineRule="auto"/>
              <w:rPr>
                <w:b/>
                <w:sz w:val="28"/>
                <w:szCs w:val="28"/>
              </w:rPr>
            </w:pPr>
            <w:r w:rsidRPr="00B64DA3">
              <w:rPr>
                <w:sz w:val="28"/>
                <w:szCs w:val="28"/>
              </w:rPr>
              <w:t>425693.61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47E337" w14:textId="77777777" w:rsidR="00B64DA3" w:rsidRPr="00B64DA3" w:rsidRDefault="00B64DA3" w:rsidP="00B64DA3">
            <w:pPr>
              <w:spacing w:after="200" w:line="276" w:lineRule="auto"/>
              <w:rPr>
                <w:b/>
                <w:sz w:val="28"/>
                <w:szCs w:val="28"/>
              </w:rPr>
            </w:pPr>
            <w:r w:rsidRPr="00B64DA3">
              <w:rPr>
                <w:sz w:val="28"/>
                <w:szCs w:val="28"/>
              </w:rPr>
              <w:t>1316799.09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4E4A96B"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344520D"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15CF93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0214DB0" w14:textId="77777777" w:rsidR="00B64DA3" w:rsidRPr="00B64DA3" w:rsidRDefault="00B64DA3" w:rsidP="00B64DA3">
            <w:pPr>
              <w:spacing w:after="200" w:line="276" w:lineRule="auto"/>
              <w:rPr>
                <w:b/>
                <w:sz w:val="28"/>
                <w:szCs w:val="28"/>
              </w:rPr>
            </w:pPr>
            <w:r w:rsidRPr="00B64DA3">
              <w:rPr>
                <w:sz w:val="28"/>
                <w:szCs w:val="28"/>
              </w:rPr>
              <w:t>136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8AE0E24" w14:textId="77777777" w:rsidR="00B64DA3" w:rsidRPr="00B64DA3" w:rsidRDefault="00B64DA3" w:rsidP="00B64DA3">
            <w:pPr>
              <w:spacing w:after="200" w:line="276" w:lineRule="auto"/>
              <w:rPr>
                <w:b/>
                <w:sz w:val="28"/>
                <w:szCs w:val="28"/>
              </w:rPr>
            </w:pPr>
            <w:r w:rsidRPr="00B64DA3">
              <w:rPr>
                <w:sz w:val="28"/>
                <w:szCs w:val="28"/>
              </w:rPr>
              <w:t>425681.65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8612D34" w14:textId="77777777" w:rsidR="00B64DA3" w:rsidRPr="00B64DA3" w:rsidRDefault="00B64DA3" w:rsidP="00B64DA3">
            <w:pPr>
              <w:spacing w:after="200" w:line="276" w:lineRule="auto"/>
              <w:rPr>
                <w:b/>
                <w:sz w:val="28"/>
                <w:szCs w:val="28"/>
              </w:rPr>
            </w:pPr>
            <w:r w:rsidRPr="00B64DA3">
              <w:rPr>
                <w:sz w:val="28"/>
                <w:szCs w:val="28"/>
              </w:rPr>
              <w:t>1316790.79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3101FF3"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CA6AD8E"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EB50A6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6D1FB56" w14:textId="77777777" w:rsidR="00B64DA3" w:rsidRPr="00B64DA3" w:rsidRDefault="00B64DA3" w:rsidP="00B64DA3">
            <w:pPr>
              <w:spacing w:after="200" w:line="276" w:lineRule="auto"/>
              <w:rPr>
                <w:b/>
                <w:sz w:val="28"/>
                <w:szCs w:val="28"/>
              </w:rPr>
            </w:pPr>
            <w:r w:rsidRPr="00B64DA3">
              <w:rPr>
                <w:sz w:val="28"/>
                <w:szCs w:val="28"/>
              </w:rPr>
              <w:t>137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0A40734" w14:textId="77777777" w:rsidR="00B64DA3" w:rsidRPr="00B64DA3" w:rsidRDefault="00B64DA3" w:rsidP="00B64DA3">
            <w:pPr>
              <w:spacing w:after="200" w:line="276" w:lineRule="auto"/>
              <w:rPr>
                <w:b/>
                <w:sz w:val="28"/>
                <w:szCs w:val="28"/>
              </w:rPr>
            </w:pPr>
            <w:r w:rsidRPr="00B64DA3">
              <w:rPr>
                <w:sz w:val="28"/>
                <w:szCs w:val="28"/>
              </w:rPr>
              <w:t>425671.49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FB5447C" w14:textId="77777777" w:rsidR="00B64DA3" w:rsidRPr="00B64DA3" w:rsidRDefault="00B64DA3" w:rsidP="00B64DA3">
            <w:pPr>
              <w:spacing w:after="200" w:line="276" w:lineRule="auto"/>
              <w:rPr>
                <w:b/>
                <w:sz w:val="28"/>
                <w:szCs w:val="28"/>
              </w:rPr>
            </w:pPr>
            <w:r w:rsidRPr="00B64DA3">
              <w:rPr>
                <w:sz w:val="28"/>
                <w:szCs w:val="28"/>
              </w:rPr>
              <w:t>1316783.73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81126C9"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509A96A"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70AEAA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25D8C95" w14:textId="77777777" w:rsidR="00B64DA3" w:rsidRPr="00B64DA3" w:rsidRDefault="00B64DA3" w:rsidP="00B64DA3">
            <w:pPr>
              <w:spacing w:after="200" w:line="276" w:lineRule="auto"/>
              <w:rPr>
                <w:b/>
                <w:sz w:val="28"/>
                <w:szCs w:val="28"/>
              </w:rPr>
            </w:pPr>
            <w:r w:rsidRPr="00B64DA3">
              <w:rPr>
                <w:sz w:val="28"/>
                <w:szCs w:val="28"/>
              </w:rPr>
              <w:t>138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9E6DE36" w14:textId="77777777" w:rsidR="00B64DA3" w:rsidRPr="00B64DA3" w:rsidRDefault="00B64DA3" w:rsidP="00B64DA3">
            <w:pPr>
              <w:spacing w:after="200" w:line="276" w:lineRule="auto"/>
              <w:rPr>
                <w:b/>
                <w:sz w:val="28"/>
                <w:szCs w:val="28"/>
              </w:rPr>
            </w:pPr>
            <w:r w:rsidRPr="00B64DA3">
              <w:rPr>
                <w:sz w:val="28"/>
                <w:szCs w:val="28"/>
              </w:rPr>
              <w:t>425653.56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8E78C4B" w14:textId="77777777" w:rsidR="00B64DA3" w:rsidRPr="00B64DA3" w:rsidRDefault="00B64DA3" w:rsidP="00B64DA3">
            <w:pPr>
              <w:spacing w:after="200" w:line="276" w:lineRule="auto"/>
              <w:rPr>
                <w:b/>
                <w:sz w:val="28"/>
                <w:szCs w:val="28"/>
              </w:rPr>
            </w:pPr>
            <w:r w:rsidRPr="00B64DA3">
              <w:rPr>
                <w:sz w:val="28"/>
                <w:szCs w:val="28"/>
              </w:rPr>
              <w:t>1316771.16</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5FDE873"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8CB3706"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6CD5590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8D9AE4F" w14:textId="77777777" w:rsidR="00B64DA3" w:rsidRPr="00B64DA3" w:rsidRDefault="00B64DA3" w:rsidP="00B64DA3">
            <w:pPr>
              <w:spacing w:after="200" w:line="276" w:lineRule="auto"/>
              <w:rPr>
                <w:b/>
                <w:sz w:val="28"/>
                <w:szCs w:val="28"/>
              </w:rPr>
            </w:pPr>
            <w:r w:rsidRPr="00B64DA3">
              <w:rPr>
                <w:sz w:val="28"/>
                <w:szCs w:val="28"/>
              </w:rPr>
              <w:t>139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2010723" w14:textId="77777777" w:rsidR="00B64DA3" w:rsidRPr="00B64DA3" w:rsidRDefault="00B64DA3" w:rsidP="00B64DA3">
            <w:pPr>
              <w:spacing w:after="200" w:line="276" w:lineRule="auto"/>
              <w:rPr>
                <w:b/>
                <w:sz w:val="28"/>
                <w:szCs w:val="28"/>
              </w:rPr>
            </w:pPr>
            <w:r w:rsidRPr="00B64DA3">
              <w:rPr>
                <w:sz w:val="28"/>
                <w:szCs w:val="28"/>
              </w:rPr>
              <w:t>425623.58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7B758B" w14:textId="77777777" w:rsidR="00B64DA3" w:rsidRPr="00B64DA3" w:rsidRDefault="00B64DA3" w:rsidP="00B64DA3">
            <w:pPr>
              <w:spacing w:after="200" w:line="276" w:lineRule="auto"/>
              <w:rPr>
                <w:b/>
                <w:sz w:val="28"/>
                <w:szCs w:val="28"/>
              </w:rPr>
            </w:pPr>
            <w:r w:rsidRPr="00B64DA3">
              <w:rPr>
                <w:sz w:val="28"/>
                <w:szCs w:val="28"/>
              </w:rPr>
              <w:t>1316740.25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7595FAB"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AB7EB94"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383F8C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FC5D163" w14:textId="77777777" w:rsidR="00B64DA3" w:rsidRPr="00B64DA3" w:rsidRDefault="00B64DA3" w:rsidP="00B64DA3">
            <w:pPr>
              <w:spacing w:after="200" w:line="276" w:lineRule="auto"/>
              <w:rPr>
                <w:b/>
                <w:sz w:val="28"/>
                <w:szCs w:val="28"/>
              </w:rPr>
            </w:pPr>
            <w:r w:rsidRPr="00B64DA3">
              <w:rPr>
                <w:sz w:val="28"/>
                <w:szCs w:val="28"/>
              </w:rPr>
              <w:t>140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2FEAD6F" w14:textId="77777777" w:rsidR="00B64DA3" w:rsidRPr="00B64DA3" w:rsidRDefault="00B64DA3" w:rsidP="00B64DA3">
            <w:pPr>
              <w:spacing w:after="200" w:line="276" w:lineRule="auto"/>
              <w:rPr>
                <w:b/>
                <w:sz w:val="28"/>
                <w:szCs w:val="28"/>
              </w:rPr>
            </w:pPr>
            <w:r w:rsidRPr="00B64DA3">
              <w:rPr>
                <w:sz w:val="28"/>
                <w:szCs w:val="28"/>
              </w:rPr>
              <w:t>425558.13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507FCC" w14:textId="77777777" w:rsidR="00B64DA3" w:rsidRPr="00B64DA3" w:rsidRDefault="00B64DA3" w:rsidP="00B64DA3">
            <w:pPr>
              <w:spacing w:after="200" w:line="276" w:lineRule="auto"/>
              <w:rPr>
                <w:b/>
                <w:sz w:val="28"/>
                <w:szCs w:val="28"/>
              </w:rPr>
            </w:pPr>
            <w:r w:rsidRPr="00B64DA3">
              <w:rPr>
                <w:sz w:val="28"/>
                <w:szCs w:val="28"/>
              </w:rPr>
              <w:t>1316688.89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E439458"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19EC8A3"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40CA4E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8EC6CF1" w14:textId="77777777" w:rsidR="00B64DA3" w:rsidRPr="00B64DA3" w:rsidRDefault="00B64DA3" w:rsidP="00B64DA3">
            <w:pPr>
              <w:spacing w:after="200" w:line="276" w:lineRule="auto"/>
              <w:rPr>
                <w:b/>
                <w:sz w:val="28"/>
                <w:szCs w:val="28"/>
              </w:rPr>
            </w:pPr>
            <w:r w:rsidRPr="00B64DA3">
              <w:rPr>
                <w:sz w:val="28"/>
                <w:szCs w:val="28"/>
              </w:rPr>
              <w:t>141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11C5AA8" w14:textId="77777777" w:rsidR="00B64DA3" w:rsidRPr="00B64DA3" w:rsidRDefault="00B64DA3" w:rsidP="00B64DA3">
            <w:pPr>
              <w:spacing w:after="200" w:line="276" w:lineRule="auto"/>
              <w:rPr>
                <w:b/>
                <w:sz w:val="28"/>
                <w:szCs w:val="28"/>
              </w:rPr>
            </w:pPr>
            <w:r w:rsidRPr="00B64DA3">
              <w:rPr>
                <w:sz w:val="28"/>
                <w:szCs w:val="28"/>
              </w:rPr>
              <w:t>425556.93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7CE914F" w14:textId="77777777" w:rsidR="00B64DA3" w:rsidRPr="00B64DA3" w:rsidRDefault="00B64DA3" w:rsidP="00B64DA3">
            <w:pPr>
              <w:spacing w:after="200" w:line="276" w:lineRule="auto"/>
              <w:rPr>
                <w:b/>
                <w:sz w:val="28"/>
                <w:szCs w:val="28"/>
              </w:rPr>
            </w:pPr>
            <w:r w:rsidRPr="00B64DA3">
              <w:rPr>
                <w:sz w:val="28"/>
                <w:szCs w:val="28"/>
              </w:rPr>
              <w:t>1316676.87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AA958F8"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DC6F0B2"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498B07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41EC2ED" w14:textId="77777777" w:rsidR="00B64DA3" w:rsidRPr="00B64DA3" w:rsidRDefault="00B64DA3" w:rsidP="00B64DA3">
            <w:pPr>
              <w:spacing w:after="200" w:line="276" w:lineRule="auto"/>
              <w:rPr>
                <w:b/>
                <w:sz w:val="28"/>
                <w:szCs w:val="28"/>
              </w:rPr>
            </w:pPr>
            <w:r w:rsidRPr="00B64DA3">
              <w:rPr>
                <w:sz w:val="28"/>
                <w:szCs w:val="28"/>
              </w:rPr>
              <w:t>142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28E0DA" w14:textId="77777777" w:rsidR="00B64DA3" w:rsidRPr="00B64DA3" w:rsidRDefault="00B64DA3" w:rsidP="00B64DA3">
            <w:pPr>
              <w:spacing w:after="200" w:line="276" w:lineRule="auto"/>
              <w:rPr>
                <w:b/>
                <w:sz w:val="28"/>
                <w:szCs w:val="28"/>
              </w:rPr>
            </w:pPr>
            <w:r w:rsidRPr="00B64DA3">
              <w:rPr>
                <w:sz w:val="28"/>
                <w:szCs w:val="28"/>
              </w:rPr>
              <w:t>425589.97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A46F479" w14:textId="77777777" w:rsidR="00B64DA3" w:rsidRPr="00B64DA3" w:rsidRDefault="00B64DA3" w:rsidP="00B64DA3">
            <w:pPr>
              <w:spacing w:after="200" w:line="276" w:lineRule="auto"/>
              <w:rPr>
                <w:b/>
                <w:sz w:val="28"/>
                <w:szCs w:val="28"/>
              </w:rPr>
            </w:pPr>
            <w:r w:rsidRPr="00B64DA3">
              <w:rPr>
                <w:sz w:val="28"/>
                <w:szCs w:val="28"/>
              </w:rPr>
              <w:t>1316620.39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F1D8160"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9F91B4A"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EAAABE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0B58842" w14:textId="77777777" w:rsidR="00B64DA3" w:rsidRPr="00B64DA3" w:rsidRDefault="00B64DA3" w:rsidP="00B64DA3">
            <w:pPr>
              <w:spacing w:after="200" w:line="276" w:lineRule="auto"/>
              <w:rPr>
                <w:b/>
                <w:sz w:val="28"/>
                <w:szCs w:val="28"/>
              </w:rPr>
            </w:pPr>
            <w:r w:rsidRPr="00B64DA3">
              <w:rPr>
                <w:sz w:val="28"/>
                <w:szCs w:val="28"/>
              </w:rPr>
              <w:t>143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F39486E" w14:textId="77777777" w:rsidR="00B64DA3" w:rsidRPr="00B64DA3" w:rsidRDefault="00B64DA3" w:rsidP="00B64DA3">
            <w:pPr>
              <w:spacing w:after="200" w:line="276" w:lineRule="auto"/>
              <w:rPr>
                <w:b/>
                <w:sz w:val="28"/>
                <w:szCs w:val="28"/>
              </w:rPr>
            </w:pPr>
            <w:r w:rsidRPr="00B64DA3">
              <w:rPr>
                <w:sz w:val="28"/>
                <w:szCs w:val="28"/>
              </w:rPr>
              <w:t>425570.15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9C98EC" w14:textId="77777777" w:rsidR="00B64DA3" w:rsidRPr="00B64DA3" w:rsidRDefault="00B64DA3" w:rsidP="00B64DA3">
            <w:pPr>
              <w:spacing w:after="200" w:line="276" w:lineRule="auto"/>
              <w:rPr>
                <w:b/>
                <w:sz w:val="28"/>
                <w:szCs w:val="28"/>
              </w:rPr>
            </w:pPr>
            <w:r w:rsidRPr="00B64DA3">
              <w:rPr>
                <w:sz w:val="28"/>
                <w:szCs w:val="28"/>
              </w:rPr>
              <w:t>1316608.97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9A38467"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11B481F"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FF483A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49159D8" w14:textId="77777777" w:rsidR="00B64DA3" w:rsidRPr="00B64DA3" w:rsidRDefault="00B64DA3" w:rsidP="00B64DA3">
            <w:pPr>
              <w:spacing w:after="200" w:line="276" w:lineRule="auto"/>
              <w:rPr>
                <w:b/>
                <w:sz w:val="28"/>
                <w:szCs w:val="28"/>
              </w:rPr>
            </w:pPr>
            <w:r w:rsidRPr="00B64DA3">
              <w:rPr>
                <w:sz w:val="28"/>
                <w:szCs w:val="28"/>
              </w:rPr>
              <w:t>144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7306B4B" w14:textId="77777777" w:rsidR="00B64DA3" w:rsidRPr="00B64DA3" w:rsidRDefault="00B64DA3" w:rsidP="00B64DA3">
            <w:pPr>
              <w:spacing w:after="200" w:line="276" w:lineRule="auto"/>
              <w:rPr>
                <w:b/>
                <w:sz w:val="28"/>
                <w:szCs w:val="28"/>
              </w:rPr>
            </w:pPr>
            <w:r w:rsidRPr="00B64DA3">
              <w:rPr>
                <w:sz w:val="28"/>
                <w:szCs w:val="28"/>
              </w:rPr>
              <w:t>425555.72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790DC17" w14:textId="77777777" w:rsidR="00B64DA3" w:rsidRPr="00B64DA3" w:rsidRDefault="00B64DA3" w:rsidP="00B64DA3">
            <w:pPr>
              <w:spacing w:after="200" w:line="276" w:lineRule="auto"/>
              <w:rPr>
                <w:b/>
                <w:sz w:val="28"/>
                <w:szCs w:val="28"/>
              </w:rPr>
            </w:pPr>
            <w:r w:rsidRPr="00B64DA3">
              <w:rPr>
                <w:sz w:val="28"/>
                <w:szCs w:val="28"/>
              </w:rPr>
              <w:t>1316594.55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B58088A"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B4C7A16"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12E7FB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26C239F" w14:textId="77777777" w:rsidR="00B64DA3" w:rsidRPr="00B64DA3" w:rsidRDefault="00B64DA3" w:rsidP="00B64DA3">
            <w:pPr>
              <w:spacing w:after="200" w:line="276" w:lineRule="auto"/>
              <w:rPr>
                <w:b/>
                <w:sz w:val="28"/>
                <w:szCs w:val="28"/>
              </w:rPr>
            </w:pPr>
            <w:r w:rsidRPr="00B64DA3">
              <w:rPr>
                <w:sz w:val="28"/>
                <w:szCs w:val="28"/>
              </w:rPr>
              <w:t>145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9F3ED7" w14:textId="77777777" w:rsidR="00B64DA3" w:rsidRPr="00B64DA3" w:rsidRDefault="00B64DA3" w:rsidP="00B64DA3">
            <w:pPr>
              <w:spacing w:after="200" w:line="276" w:lineRule="auto"/>
              <w:rPr>
                <w:b/>
                <w:sz w:val="28"/>
                <w:szCs w:val="28"/>
              </w:rPr>
            </w:pPr>
            <w:r w:rsidRPr="00B64DA3">
              <w:rPr>
                <w:sz w:val="28"/>
                <w:szCs w:val="28"/>
              </w:rPr>
              <w:t>425555.12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D3A7ACD" w14:textId="77777777" w:rsidR="00B64DA3" w:rsidRPr="00B64DA3" w:rsidRDefault="00B64DA3" w:rsidP="00B64DA3">
            <w:pPr>
              <w:spacing w:after="200" w:line="276" w:lineRule="auto"/>
              <w:rPr>
                <w:b/>
                <w:sz w:val="28"/>
                <w:szCs w:val="28"/>
              </w:rPr>
            </w:pPr>
            <w:r w:rsidRPr="00B64DA3">
              <w:rPr>
                <w:sz w:val="28"/>
                <w:szCs w:val="28"/>
              </w:rPr>
              <w:t>1316563.91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785D9E4"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504B8B3"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6810975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FE5B33E" w14:textId="77777777" w:rsidR="00B64DA3" w:rsidRPr="00B64DA3" w:rsidRDefault="00B64DA3" w:rsidP="00B64DA3">
            <w:pPr>
              <w:spacing w:after="200" w:line="276" w:lineRule="auto"/>
              <w:rPr>
                <w:b/>
                <w:sz w:val="28"/>
                <w:szCs w:val="28"/>
              </w:rPr>
            </w:pPr>
            <w:r w:rsidRPr="00B64DA3">
              <w:rPr>
                <w:sz w:val="28"/>
                <w:szCs w:val="28"/>
              </w:rPr>
              <w:t>146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1A3AB8" w14:textId="77777777" w:rsidR="00B64DA3" w:rsidRPr="00B64DA3" w:rsidRDefault="00B64DA3" w:rsidP="00B64DA3">
            <w:pPr>
              <w:spacing w:after="200" w:line="276" w:lineRule="auto"/>
              <w:rPr>
                <w:b/>
                <w:sz w:val="28"/>
                <w:szCs w:val="28"/>
              </w:rPr>
            </w:pPr>
            <w:r w:rsidRPr="00B64DA3">
              <w:rPr>
                <w:sz w:val="28"/>
                <w:szCs w:val="28"/>
              </w:rPr>
              <w:t>425563.54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4BA5F3" w14:textId="77777777" w:rsidR="00B64DA3" w:rsidRPr="00B64DA3" w:rsidRDefault="00B64DA3" w:rsidP="00B64DA3">
            <w:pPr>
              <w:spacing w:after="200" w:line="276" w:lineRule="auto"/>
              <w:rPr>
                <w:b/>
                <w:sz w:val="28"/>
                <w:szCs w:val="28"/>
              </w:rPr>
            </w:pPr>
            <w:r w:rsidRPr="00B64DA3">
              <w:rPr>
                <w:sz w:val="28"/>
                <w:szCs w:val="28"/>
              </w:rPr>
              <w:t>1316537.47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02A0D7A"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853F5FD"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E80352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F8AD9CB" w14:textId="77777777" w:rsidR="00B64DA3" w:rsidRPr="00B64DA3" w:rsidRDefault="00B64DA3" w:rsidP="00B64DA3">
            <w:pPr>
              <w:spacing w:after="200" w:line="276" w:lineRule="auto"/>
              <w:rPr>
                <w:b/>
                <w:sz w:val="28"/>
                <w:szCs w:val="28"/>
              </w:rPr>
            </w:pPr>
            <w:r w:rsidRPr="00B64DA3">
              <w:rPr>
                <w:sz w:val="28"/>
                <w:szCs w:val="28"/>
              </w:rPr>
              <w:t>147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CD21DE1" w14:textId="77777777" w:rsidR="00B64DA3" w:rsidRPr="00B64DA3" w:rsidRDefault="00B64DA3" w:rsidP="00B64DA3">
            <w:pPr>
              <w:spacing w:after="200" w:line="276" w:lineRule="auto"/>
              <w:rPr>
                <w:b/>
                <w:sz w:val="28"/>
                <w:szCs w:val="28"/>
              </w:rPr>
            </w:pPr>
            <w:r w:rsidRPr="00B64DA3">
              <w:rPr>
                <w:sz w:val="28"/>
                <w:szCs w:val="28"/>
              </w:rPr>
              <w:t>425580.96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D13879" w14:textId="77777777" w:rsidR="00B64DA3" w:rsidRPr="00B64DA3" w:rsidRDefault="00B64DA3" w:rsidP="00B64DA3">
            <w:pPr>
              <w:spacing w:after="200" w:line="276" w:lineRule="auto"/>
              <w:rPr>
                <w:b/>
                <w:sz w:val="28"/>
                <w:szCs w:val="28"/>
              </w:rPr>
            </w:pPr>
            <w:r w:rsidRPr="00B64DA3">
              <w:rPr>
                <w:sz w:val="28"/>
                <w:szCs w:val="28"/>
              </w:rPr>
              <w:t>1316509.23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1C705DFD"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DD27932"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EA9AC3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784DA2A" w14:textId="77777777" w:rsidR="00B64DA3" w:rsidRPr="00B64DA3" w:rsidRDefault="00B64DA3" w:rsidP="00B64DA3">
            <w:pPr>
              <w:spacing w:after="200" w:line="276" w:lineRule="auto"/>
              <w:rPr>
                <w:b/>
                <w:sz w:val="28"/>
                <w:szCs w:val="28"/>
              </w:rPr>
            </w:pPr>
            <w:r w:rsidRPr="00B64DA3">
              <w:rPr>
                <w:sz w:val="28"/>
                <w:szCs w:val="28"/>
              </w:rPr>
              <w:t>148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B2366E" w14:textId="77777777" w:rsidR="00B64DA3" w:rsidRPr="00B64DA3" w:rsidRDefault="00B64DA3" w:rsidP="00B64DA3">
            <w:pPr>
              <w:spacing w:after="200" w:line="276" w:lineRule="auto"/>
              <w:rPr>
                <w:b/>
                <w:sz w:val="28"/>
                <w:szCs w:val="28"/>
              </w:rPr>
            </w:pPr>
            <w:r w:rsidRPr="00B64DA3">
              <w:rPr>
                <w:sz w:val="28"/>
                <w:szCs w:val="28"/>
              </w:rPr>
              <w:t>425605.00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5DEE423" w14:textId="77777777" w:rsidR="00B64DA3" w:rsidRPr="00B64DA3" w:rsidRDefault="00B64DA3" w:rsidP="00B64DA3">
            <w:pPr>
              <w:spacing w:after="200" w:line="276" w:lineRule="auto"/>
              <w:rPr>
                <w:b/>
                <w:sz w:val="28"/>
                <w:szCs w:val="28"/>
              </w:rPr>
            </w:pPr>
            <w:r w:rsidRPr="00B64DA3">
              <w:rPr>
                <w:sz w:val="28"/>
                <w:szCs w:val="28"/>
              </w:rPr>
              <w:t>1316491.81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2E30C2D"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B56DEAF"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EDA288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E40FFF1" w14:textId="77777777" w:rsidR="00B64DA3" w:rsidRPr="00B64DA3" w:rsidRDefault="00B64DA3" w:rsidP="00B64DA3">
            <w:pPr>
              <w:spacing w:after="200" w:line="276" w:lineRule="auto"/>
              <w:rPr>
                <w:b/>
                <w:sz w:val="28"/>
                <w:szCs w:val="28"/>
              </w:rPr>
            </w:pPr>
            <w:r w:rsidRPr="00B64DA3">
              <w:rPr>
                <w:sz w:val="28"/>
                <w:szCs w:val="28"/>
              </w:rPr>
              <w:t>149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A79659" w14:textId="77777777" w:rsidR="00B64DA3" w:rsidRPr="00B64DA3" w:rsidRDefault="00B64DA3" w:rsidP="00B64DA3">
            <w:pPr>
              <w:spacing w:after="200" w:line="276" w:lineRule="auto"/>
              <w:rPr>
                <w:b/>
                <w:sz w:val="28"/>
                <w:szCs w:val="28"/>
              </w:rPr>
            </w:pPr>
            <w:r w:rsidRPr="00B64DA3">
              <w:rPr>
                <w:sz w:val="28"/>
                <w:szCs w:val="28"/>
              </w:rPr>
              <w:t>425627.83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3F86FC" w14:textId="77777777" w:rsidR="00B64DA3" w:rsidRPr="00B64DA3" w:rsidRDefault="00B64DA3" w:rsidP="00B64DA3">
            <w:pPr>
              <w:spacing w:after="200" w:line="276" w:lineRule="auto"/>
              <w:rPr>
                <w:b/>
                <w:sz w:val="28"/>
                <w:szCs w:val="28"/>
              </w:rPr>
            </w:pPr>
            <w:r w:rsidRPr="00B64DA3">
              <w:rPr>
                <w:sz w:val="28"/>
                <w:szCs w:val="28"/>
              </w:rPr>
              <w:t>1316491.81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62A434A"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E64749A"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CE4F29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252F661" w14:textId="77777777" w:rsidR="00B64DA3" w:rsidRPr="00B64DA3" w:rsidRDefault="00B64DA3" w:rsidP="00B64DA3">
            <w:pPr>
              <w:spacing w:after="200" w:line="276" w:lineRule="auto"/>
              <w:rPr>
                <w:b/>
                <w:sz w:val="28"/>
                <w:szCs w:val="28"/>
              </w:rPr>
            </w:pPr>
            <w:r w:rsidRPr="00B64DA3">
              <w:rPr>
                <w:sz w:val="28"/>
                <w:szCs w:val="28"/>
              </w:rPr>
              <w:t>150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C2A79B" w14:textId="77777777" w:rsidR="00B64DA3" w:rsidRPr="00B64DA3" w:rsidRDefault="00B64DA3" w:rsidP="00B64DA3">
            <w:pPr>
              <w:spacing w:after="200" w:line="276" w:lineRule="auto"/>
              <w:rPr>
                <w:b/>
                <w:sz w:val="28"/>
                <w:szCs w:val="28"/>
              </w:rPr>
            </w:pPr>
            <w:r w:rsidRPr="00B64DA3">
              <w:rPr>
                <w:sz w:val="28"/>
                <w:szCs w:val="28"/>
              </w:rPr>
              <w:t>425672.89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A499E9" w14:textId="77777777" w:rsidR="00B64DA3" w:rsidRPr="00B64DA3" w:rsidRDefault="00B64DA3" w:rsidP="00B64DA3">
            <w:pPr>
              <w:spacing w:after="200" w:line="276" w:lineRule="auto"/>
              <w:rPr>
                <w:b/>
                <w:sz w:val="28"/>
                <w:szCs w:val="28"/>
              </w:rPr>
            </w:pPr>
            <w:r w:rsidRPr="00B64DA3">
              <w:rPr>
                <w:sz w:val="28"/>
                <w:szCs w:val="28"/>
              </w:rPr>
              <w:t>1316514.04</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1EB146C1"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1F41C0E"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47841F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63A8854" w14:textId="77777777" w:rsidR="00B64DA3" w:rsidRPr="00B64DA3" w:rsidRDefault="00B64DA3" w:rsidP="00B64DA3">
            <w:pPr>
              <w:spacing w:after="200" w:line="276" w:lineRule="auto"/>
              <w:rPr>
                <w:b/>
                <w:sz w:val="28"/>
                <w:szCs w:val="28"/>
              </w:rPr>
            </w:pPr>
            <w:r w:rsidRPr="00B64DA3">
              <w:rPr>
                <w:sz w:val="28"/>
                <w:szCs w:val="28"/>
              </w:rPr>
              <w:t>151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E8CEEB0" w14:textId="77777777" w:rsidR="00B64DA3" w:rsidRPr="00B64DA3" w:rsidRDefault="00B64DA3" w:rsidP="00B64DA3">
            <w:pPr>
              <w:spacing w:after="200" w:line="276" w:lineRule="auto"/>
              <w:rPr>
                <w:b/>
                <w:sz w:val="28"/>
                <w:szCs w:val="28"/>
              </w:rPr>
            </w:pPr>
            <w:r w:rsidRPr="00B64DA3">
              <w:rPr>
                <w:sz w:val="28"/>
                <w:szCs w:val="28"/>
              </w:rPr>
              <w:t>425699.65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FAD8632" w14:textId="77777777" w:rsidR="00B64DA3" w:rsidRPr="00B64DA3" w:rsidRDefault="00B64DA3" w:rsidP="00B64DA3">
            <w:pPr>
              <w:spacing w:after="200" w:line="276" w:lineRule="auto"/>
              <w:rPr>
                <w:b/>
                <w:sz w:val="28"/>
                <w:szCs w:val="28"/>
              </w:rPr>
            </w:pPr>
            <w:r w:rsidRPr="00B64DA3">
              <w:rPr>
                <w:sz w:val="28"/>
                <w:szCs w:val="28"/>
              </w:rPr>
              <w:t>1316460.51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F01DEBD"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5CAE9CD"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A96E4D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486F760" w14:textId="77777777" w:rsidR="00B64DA3" w:rsidRPr="00B64DA3" w:rsidRDefault="00B64DA3" w:rsidP="00B64DA3">
            <w:pPr>
              <w:spacing w:after="200" w:line="276" w:lineRule="auto"/>
              <w:rPr>
                <w:b/>
                <w:sz w:val="28"/>
                <w:szCs w:val="28"/>
              </w:rPr>
            </w:pPr>
            <w:r w:rsidRPr="00B64DA3">
              <w:rPr>
                <w:sz w:val="28"/>
                <w:szCs w:val="28"/>
              </w:rPr>
              <w:t>152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CCC729" w14:textId="77777777" w:rsidR="00B64DA3" w:rsidRPr="00B64DA3" w:rsidRDefault="00B64DA3" w:rsidP="00B64DA3">
            <w:pPr>
              <w:spacing w:after="200" w:line="276" w:lineRule="auto"/>
              <w:rPr>
                <w:b/>
                <w:sz w:val="28"/>
                <w:szCs w:val="28"/>
              </w:rPr>
            </w:pPr>
            <w:r w:rsidRPr="00B64DA3">
              <w:rPr>
                <w:sz w:val="28"/>
                <w:szCs w:val="28"/>
              </w:rPr>
              <w:t>425725.73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3014CF4" w14:textId="77777777" w:rsidR="00B64DA3" w:rsidRPr="00B64DA3" w:rsidRDefault="00B64DA3" w:rsidP="00B64DA3">
            <w:pPr>
              <w:spacing w:after="200" w:line="276" w:lineRule="auto"/>
              <w:rPr>
                <w:b/>
                <w:sz w:val="28"/>
                <w:szCs w:val="28"/>
              </w:rPr>
            </w:pPr>
            <w:r w:rsidRPr="00B64DA3">
              <w:rPr>
                <w:sz w:val="28"/>
                <w:szCs w:val="28"/>
              </w:rPr>
              <w:t>1316410.17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13F21D69"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A5F06DB"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E95FAD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9D6BBF0" w14:textId="77777777" w:rsidR="00B64DA3" w:rsidRPr="00B64DA3" w:rsidRDefault="00B64DA3" w:rsidP="00B64DA3">
            <w:pPr>
              <w:spacing w:after="200" w:line="276" w:lineRule="auto"/>
              <w:rPr>
                <w:b/>
                <w:sz w:val="28"/>
                <w:szCs w:val="28"/>
              </w:rPr>
            </w:pPr>
            <w:r w:rsidRPr="00B64DA3">
              <w:rPr>
                <w:sz w:val="28"/>
                <w:szCs w:val="28"/>
              </w:rPr>
              <w:t>153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F4D53B" w14:textId="77777777" w:rsidR="00B64DA3" w:rsidRPr="00B64DA3" w:rsidRDefault="00B64DA3" w:rsidP="00B64DA3">
            <w:pPr>
              <w:spacing w:after="200" w:line="276" w:lineRule="auto"/>
              <w:rPr>
                <w:b/>
                <w:sz w:val="28"/>
                <w:szCs w:val="28"/>
              </w:rPr>
            </w:pPr>
            <w:r w:rsidRPr="00B64DA3">
              <w:rPr>
                <w:sz w:val="28"/>
                <w:szCs w:val="28"/>
              </w:rPr>
              <w:t>425596.28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4A5199E" w14:textId="77777777" w:rsidR="00B64DA3" w:rsidRPr="00B64DA3" w:rsidRDefault="00B64DA3" w:rsidP="00B64DA3">
            <w:pPr>
              <w:spacing w:after="200" w:line="276" w:lineRule="auto"/>
              <w:rPr>
                <w:b/>
                <w:sz w:val="28"/>
                <w:szCs w:val="28"/>
              </w:rPr>
            </w:pPr>
            <w:r w:rsidRPr="00B64DA3">
              <w:rPr>
                <w:sz w:val="28"/>
                <w:szCs w:val="28"/>
              </w:rPr>
              <w:t>1316334.18</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CD48C6E"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11C1D1E"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338177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AC4D603" w14:textId="77777777" w:rsidR="00B64DA3" w:rsidRPr="00B64DA3" w:rsidRDefault="00B64DA3" w:rsidP="00B64DA3">
            <w:pPr>
              <w:spacing w:after="200" w:line="276" w:lineRule="auto"/>
              <w:rPr>
                <w:b/>
                <w:sz w:val="28"/>
                <w:szCs w:val="28"/>
              </w:rPr>
            </w:pPr>
            <w:r w:rsidRPr="00B64DA3">
              <w:rPr>
                <w:sz w:val="28"/>
                <w:szCs w:val="28"/>
              </w:rPr>
              <w:t>154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52E4A5" w14:textId="77777777" w:rsidR="00B64DA3" w:rsidRPr="00B64DA3" w:rsidRDefault="00B64DA3" w:rsidP="00B64DA3">
            <w:pPr>
              <w:spacing w:after="200" w:line="276" w:lineRule="auto"/>
              <w:rPr>
                <w:b/>
                <w:sz w:val="28"/>
                <w:szCs w:val="28"/>
              </w:rPr>
            </w:pPr>
            <w:r w:rsidRPr="00B64DA3">
              <w:rPr>
                <w:sz w:val="28"/>
                <w:szCs w:val="28"/>
              </w:rPr>
              <w:t>425570.38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1A4037" w14:textId="77777777" w:rsidR="00B64DA3" w:rsidRPr="00B64DA3" w:rsidRDefault="00B64DA3" w:rsidP="00B64DA3">
            <w:pPr>
              <w:spacing w:after="200" w:line="276" w:lineRule="auto"/>
              <w:rPr>
                <w:b/>
                <w:sz w:val="28"/>
                <w:szCs w:val="28"/>
              </w:rPr>
            </w:pPr>
            <w:r w:rsidRPr="00B64DA3">
              <w:rPr>
                <w:sz w:val="28"/>
                <w:szCs w:val="28"/>
              </w:rPr>
              <w:t>1316318.99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11E799E"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92C4AA3"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F2A5B3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9E859A7" w14:textId="77777777" w:rsidR="00B64DA3" w:rsidRPr="00B64DA3" w:rsidRDefault="00B64DA3" w:rsidP="00B64DA3">
            <w:pPr>
              <w:spacing w:after="200" w:line="276" w:lineRule="auto"/>
              <w:rPr>
                <w:b/>
                <w:sz w:val="28"/>
                <w:szCs w:val="28"/>
              </w:rPr>
            </w:pPr>
            <w:r w:rsidRPr="00B64DA3">
              <w:rPr>
                <w:sz w:val="28"/>
                <w:szCs w:val="28"/>
              </w:rPr>
              <w:t>155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C426B7" w14:textId="77777777" w:rsidR="00B64DA3" w:rsidRPr="00B64DA3" w:rsidRDefault="00B64DA3" w:rsidP="00B64DA3">
            <w:pPr>
              <w:spacing w:after="200" w:line="276" w:lineRule="auto"/>
              <w:rPr>
                <w:b/>
                <w:sz w:val="28"/>
                <w:szCs w:val="28"/>
              </w:rPr>
            </w:pPr>
            <w:r w:rsidRPr="00B64DA3">
              <w:rPr>
                <w:sz w:val="28"/>
                <w:szCs w:val="28"/>
              </w:rPr>
              <w:t>425541.87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0DEE71" w14:textId="77777777" w:rsidR="00B64DA3" w:rsidRPr="00B64DA3" w:rsidRDefault="00B64DA3" w:rsidP="00B64DA3">
            <w:pPr>
              <w:spacing w:after="200" w:line="276" w:lineRule="auto"/>
              <w:rPr>
                <w:b/>
                <w:sz w:val="28"/>
                <w:szCs w:val="28"/>
              </w:rPr>
            </w:pPr>
            <w:r w:rsidRPr="00B64DA3">
              <w:rPr>
                <w:sz w:val="28"/>
                <w:szCs w:val="28"/>
              </w:rPr>
              <w:t>1316302.25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A8150D6"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E070A7E"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6C40665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6FA25D9" w14:textId="77777777" w:rsidR="00B64DA3" w:rsidRPr="00B64DA3" w:rsidRDefault="00B64DA3" w:rsidP="00B64DA3">
            <w:pPr>
              <w:spacing w:after="200" w:line="276" w:lineRule="auto"/>
              <w:rPr>
                <w:b/>
                <w:sz w:val="28"/>
                <w:szCs w:val="28"/>
              </w:rPr>
            </w:pPr>
            <w:r w:rsidRPr="00B64DA3">
              <w:rPr>
                <w:sz w:val="28"/>
                <w:szCs w:val="28"/>
              </w:rPr>
              <w:t>156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58AB9CB" w14:textId="77777777" w:rsidR="00B64DA3" w:rsidRPr="00B64DA3" w:rsidRDefault="00B64DA3" w:rsidP="00B64DA3">
            <w:pPr>
              <w:spacing w:after="200" w:line="276" w:lineRule="auto"/>
              <w:rPr>
                <w:b/>
                <w:sz w:val="28"/>
                <w:szCs w:val="28"/>
              </w:rPr>
            </w:pPr>
            <w:r w:rsidRPr="00B64DA3">
              <w:rPr>
                <w:sz w:val="28"/>
                <w:szCs w:val="28"/>
              </w:rPr>
              <w:t>425539.28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60670EC" w14:textId="77777777" w:rsidR="00B64DA3" w:rsidRPr="00B64DA3" w:rsidRDefault="00B64DA3" w:rsidP="00B64DA3">
            <w:pPr>
              <w:spacing w:after="200" w:line="276" w:lineRule="auto"/>
              <w:rPr>
                <w:b/>
                <w:sz w:val="28"/>
                <w:szCs w:val="28"/>
              </w:rPr>
            </w:pPr>
            <w:r w:rsidRPr="00B64DA3">
              <w:rPr>
                <w:sz w:val="28"/>
                <w:szCs w:val="28"/>
              </w:rPr>
              <w:t>1316307.03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026CED9"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BDA2EC1"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1CF358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DA4368E" w14:textId="77777777" w:rsidR="00B64DA3" w:rsidRPr="00B64DA3" w:rsidRDefault="00B64DA3" w:rsidP="00B64DA3">
            <w:pPr>
              <w:spacing w:after="200" w:line="276" w:lineRule="auto"/>
              <w:rPr>
                <w:b/>
                <w:sz w:val="28"/>
                <w:szCs w:val="28"/>
              </w:rPr>
            </w:pPr>
            <w:r w:rsidRPr="00B64DA3">
              <w:rPr>
                <w:sz w:val="28"/>
                <w:szCs w:val="28"/>
              </w:rPr>
              <w:t>157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FCDE318" w14:textId="77777777" w:rsidR="00B64DA3" w:rsidRPr="00B64DA3" w:rsidRDefault="00B64DA3" w:rsidP="00B64DA3">
            <w:pPr>
              <w:spacing w:after="200" w:line="276" w:lineRule="auto"/>
              <w:rPr>
                <w:b/>
                <w:sz w:val="28"/>
                <w:szCs w:val="28"/>
              </w:rPr>
            </w:pPr>
            <w:r w:rsidRPr="00B64DA3">
              <w:rPr>
                <w:sz w:val="28"/>
                <w:szCs w:val="28"/>
              </w:rPr>
              <w:t>425391.78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88DCCC9" w14:textId="77777777" w:rsidR="00B64DA3" w:rsidRPr="00B64DA3" w:rsidRDefault="00B64DA3" w:rsidP="00B64DA3">
            <w:pPr>
              <w:spacing w:after="200" w:line="276" w:lineRule="auto"/>
              <w:rPr>
                <w:b/>
                <w:sz w:val="28"/>
                <w:szCs w:val="28"/>
              </w:rPr>
            </w:pPr>
            <w:r w:rsidRPr="00B64DA3">
              <w:rPr>
                <w:sz w:val="28"/>
                <w:szCs w:val="28"/>
              </w:rPr>
              <w:t>1316229.59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2F61649"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5C1AB23"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FC890F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54577C0" w14:textId="77777777" w:rsidR="00B64DA3" w:rsidRPr="00B64DA3" w:rsidRDefault="00B64DA3" w:rsidP="00B64DA3">
            <w:pPr>
              <w:spacing w:after="200" w:line="276" w:lineRule="auto"/>
              <w:rPr>
                <w:b/>
                <w:sz w:val="28"/>
                <w:szCs w:val="28"/>
              </w:rPr>
            </w:pPr>
            <w:r w:rsidRPr="00B64DA3">
              <w:rPr>
                <w:sz w:val="28"/>
                <w:szCs w:val="28"/>
              </w:rPr>
              <w:t>158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50FD651" w14:textId="77777777" w:rsidR="00B64DA3" w:rsidRPr="00B64DA3" w:rsidRDefault="00B64DA3" w:rsidP="00B64DA3">
            <w:pPr>
              <w:spacing w:after="200" w:line="276" w:lineRule="auto"/>
              <w:rPr>
                <w:b/>
                <w:sz w:val="28"/>
                <w:szCs w:val="28"/>
              </w:rPr>
            </w:pPr>
            <w:r w:rsidRPr="00B64DA3">
              <w:rPr>
                <w:sz w:val="28"/>
                <w:szCs w:val="28"/>
              </w:rPr>
              <w:t>425383.39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B9DCBE7" w14:textId="77777777" w:rsidR="00B64DA3" w:rsidRPr="00B64DA3" w:rsidRDefault="00B64DA3" w:rsidP="00B64DA3">
            <w:pPr>
              <w:spacing w:after="200" w:line="276" w:lineRule="auto"/>
              <w:rPr>
                <w:b/>
                <w:sz w:val="28"/>
                <w:szCs w:val="28"/>
              </w:rPr>
            </w:pPr>
            <w:r w:rsidRPr="00B64DA3">
              <w:rPr>
                <w:sz w:val="28"/>
                <w:szCs w:val="28"/>
              </w:rPr>
              <w:t>1316225.18</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FA414AA"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4B99CFE"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CDA766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C6D5121" w14:textId="77777777" w:rsidR="00B64DA3" w:rsidRPr="00B64DA3" w:rsidRDefault="00B64DA3" w:rsidP="00B64DA3">
            <w:pPr>
              <w:spacing w:after="200" w:line="276" w:lineRule="auto"/>
              <w:rPr>
                <w:b/>
                <w:sz w:val="28"/>
                <w:szCs w:val="28"/>
              </w:rPr>
            </w:pPr>
            <w:r w:rsidRPr="00B64DA3">
              <w:rPr>
                <w:sz w:val="28"/>
                <w:szCs w:val="28"/>
              </w:rPr>
              <w:t>159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8CE482F" w14:textId="77777777" w:rsidR="00B64DA3" w:rsidRPr="00B64DA3" w:rsidRDefault="00B64DA3" w:rsidP="00B64DA3">
            <w:pPr>
              <w:spacing w:after="200" w:line="276" w:lineRule="auto"/>
              <w:rPr>
                <w:b/>
                <w:sz w:val="28"/>
                <w:szCs w:val="28"/>
              </w:rPr>
            </w:pPr>
            <w:r w:rsidRPr="00B64DA3">
              <w:rPr>
                <w:sz w:val="28"/>
                <w:szCs w:val="28"/>
              </w:rPr>
              <w:t>425397.14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CB4342D" w14:textId="77777777" w:rsidR="00B64DA3" w:rsidRPr="00B64DA3" w:rsidRDefault="00B64DA3" w:rsidP="00B64DA3">
            <w:pPr>
              <w:spacing w:after="200" w:line="276" w:lineRule="auto"/>
              <w:rPr>
                <w:b/>
                <w:sz w:val="28"/>
                <w:szCs w:val="28"/>
              </w:rPr>
            </w:pPr>
            <w:r w:rsidRPr="00B64DA3">
              <w:rPr>
                <w:sz w:val="28"/>
                <w:szCs w:val="28"/>
              </w:rPr>
              <w:t>1316155.61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8427AEA"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972314E"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56E85F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3FDD517" w14:textId="77777777" w:rsidR="00B64DA3" w:rsidRPr="00B64DA3" w:rsidRDefault="00B64DA3" w:rsidP="00B64DA3">
            <w:pPr>
              <w:spacing w:after="200" w:line="276" w:lineRule="auto"/>
              <w:rPr>
                <w:b/>
                <w:sz w:val="28"/>
                <w:szCs w:val="28"/>
              </w:rPr>
            </w:pPr>
            <w:r w:rsidRPr="00B64DA3">
              <w:rPr>
                <w:sz w:val="28"/>
                <w:szCs w:val="28"/>
              </w:rPr>
              <w:t>160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BE4B49C" w14:textId="77777777" w:rsidR="00B64DA3" w:rsidRPr="00B64DA3" w:rsidRDefault="00B64DA3" w:rsidP="00B64DA3">
            <w:pPr>
              <w:spacing w:after="200" w:line="276" w:lineRule="auto"/>
              <w:rPr>
                <w:b/>
                <w:sz w:val="28"/>
                <w:szCs w:val="28"/>
              </w:rPr>
            </w:pPr>
            <w:r w:rsidRPr="00B64DA3">
              <w:rPr>
                <w:sz w:val="28"/>
                <w:szCs w:val="28"/>
              </w:rPr>
              <w:t>425407.38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F1BC09" w14:textId="77777777" w:rsidR="00B64DA3" w:rsidRPr="00B64DA3" w:rsidRDefault="00B64DA3" w:rsidP="00B64DA3">
            <w:pPr>
              <w:spacing w:after="200" w:line="276" w:lineRule="auto"/>
              <w:rPr>
                <w:b/>
                <w:sz w:val="28"/>
                <w:szCs w:val="28"/>
              </w:rPr>
            </w:pPr>
            <w:r w:rsidRPr="00B64DA3">
              <w:rPr>
                <w:sz w:val="28"/>
                <w:szCs w:val="28"/>
              </w:rPr>
              <w:t>1316092.24</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7C76662"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7AF9185"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6096C0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C15343B" w14:textId="77777777" w:rsidR="00B64DA3" w:rsidRPr="00B64DA3" w:rsidRDefault="00B64DA3" w:rsidP="00B64DA3">
            <w:pPr>
              <w:spacing w:after="200" w:line="276" w:lineRule="auto"/>
              <w:rPr>
                <w:b/>
                <w:sz w:val="28"/>
                <w:szCs w:val="28"/>
              </w:rPr>
            </w:pPr>
            <w:r w:rsidRPr="00B64DA3">
              <w:rPr>
                <w:sz w:val="28"/>
                <w:szCs w:val="28"/>
              </w:rPr>
              <w:t>161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481B8CB" w14:textId="77777777" w:rsidR="00B64DA3" w:rsidRPr="00B64DA3" w:rsidRDefault="00B64DA3" w:rsidP="00B64DA3">
            <w:pPr>
              <w:spacing w:after="200" w:line="276" w:lineRule="auto"/>
              <w:rPr>
                <w:b/>
                <w:sz w:val="28"/>
                <w:szCs w:val="28"/>
              </w:rPr>
            </w:pPr>
            <w:r w:rsidRPr="00B64DA3">
              <w:rPr>
                <w:sz w:val="28"/>
                <w:szCs w:val="28"/>
              </w:rPr>
              <w:t>425408.81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F9AF2DF" w14:textId="77777777" w:rsidR="00B64DA3" w:rsidRPr="00B64DA3" w:rsidRDefault="00B64DA3" w:rsidP="00B64DA3">
            <w:pPr>
              <w:spacing w:after="200" w:line="276" w:lineRule="auto"/>
              <w:rPr>
                <w:b/>
                <w:sz w:val="28"/>
                <w:szCs w:val="28"/>
              </w:rPr>
            </w:pPr>
            <w:r w:rsidRPr="00B64DA3">
              <w:rPr>
                <w:sz w:val="28"/>
                <w:szCs w:val="28"/>
              </w:rPr>
              <w:t>1316022.32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6645EE0"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398BFF9"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47F4C8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28227B5" w14:textId="77777777" w:rsidR="00B64DA3" w:rsidRPr="00B64DA3" w:rsidRDefault="00B64DA3" w:rsidP="00B64DA3">
            <w:pPr>
              <w:spacing w:after="200" w:line="276" w:lineRule="auto"/>
              <w:rPr>
                <w:b/>
                <w:sz w:val="28"/>
                <w:szCs w:val="28"/>
              </w:rPr>
            </w:pPr>
            <w:r w:rsidRPr="00B64DA3">
              <w:rPr>
                <w:sz w:val="28"/>
                <w:szCs w:val="28"/>
              </w:rPr>
              <w:t>162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639F217" w14:textId="77777777" w:rsidR="00B64DA3" w:rsidRPr="00B64DA3" w:rsidRDefault="00B64DA3" w:rsidP="00B64DA3">
            <w:pPr>
              <w:spacing w:after="200" w:line="276" w:lineRule="auto"/>
              <w:rPr>
                <w:b/>
                <w:sz w:val="28"/>
                <w:szCs w:val="28"/>
              </w:rPr>
            </w:pPr>
            <w:r w:rsidRPr="00B64DA3">
              <w:rPr>
                <w:sz w:val="28"/>
                <w:szCs w:val="28"/>
              </w:rPr>
              <w:t>425419.18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8094410" w14:textId="77777777" w:rsidR="00B64DA3" w:rsidRPr="00B64DA3" w:rsidRDefault="00B64DA3" w:rsidP="00B64DA3">
            <w:pPr>
              <w:spacing w:after="200" w:line="276" w:lineRule="auto"/>
              <w:rPr>
                <w:b/>
                <w:sz w:val="28"/>
                <w:szCs w:val="28"/>
              </w:rPr>
            </w:pPr>
            <w:r w:rsidRPr="00B64DA3">
              <w:rPr>
                <w:sz w:val="28"/>
                <w:szCs w:val="28"/>
              </w:rPr>
              <w:t>1315971.76</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684CCE9"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FB60234"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FAFD2F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2A77D08" w14:textId="77777777" w:rsidR="00B64DA3" w:rsidRPr="00B64DA3" w:rsidRDefault="00B64DA3" w:rsidP="00B64DA3">
            <w:pPr>
              <w:spacing w:after="200" w:line="276" w:lineRule="auto"/>
              <w:rPr>
                <w:b/>
                <w:sz w:val="28"/>
                <w:szCs w:val="28"/>
              </w:rPr>
            </w:pPr>
            <w:r w:rsidRPr="00B64DA3">
              <w:rPr>
                <w:sz w:val="28"/>
                <w:szCs w:val="28"/>
              </w:rPr>
              <w:t>163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E747944" w14:textId="77777777" w:rsidR="00B64DA3" w:rsidRPr="00B64DA3" w:rsidRDefault="00B64DA3" w:rsidP="00B64DA3">
            <w:pPr>
              <w:spacing w:after="200" w:line="276" w:lineRule="auto"/>
              <w:rPr>
                <w:b/>
                <w:sz w:val="28"/>
                <w:szCs w:val="28"/>
              </w:rPr>
            </w:pPr>
            <w:r w:rsidRPr="00B64DA3">
              <w:rPr>
                <w:sz w:val="28"/>
                <w:szCs w:val="28"/>
              </w:rPr>
              <w:t>425442.50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55D0BFB" w14:textId="77777777" w:rsidR="00B64DA3" w:rsidRPr="00B64DA3" w:rsidRDefault="00B64DA3" w:rsidP="00B64DA3">
            <w:pPr>
              <w:spacing w:after="200" w:line="276" w:lineRule="auto"/>
              <w:rPr>
                <w:b/>
                <w:sz w:val="28"/>
                <w:szCs w:val="28"/>
              </w:rPr>
            </w:pPr>
            <w:r w:rsidRPr="00B64DA3">
              <w:rPr>
                <w:sz w:val="28"/>
                <w:szCs w:val="28"/>
              </w:rPr>
              <w:t>1315872.72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DA173B3"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5E079DC"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947A45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73D836F" w14:textId="77777777" w:rsidR="00B64DA3" w:rsidRPr="00B64DA3" w:rsidRDefault="00B64DA3" w:rsidP="00B64DA3">
            <w:pPr>
              <w:spacing w:after="200" w:line="276" w:lineRule="auto"/>
              <w:rPr>
                <w:b/>
                <w:sz w:val="28"/>
                <w:szCs w:val="28"/>
              </w:rPr>
            </w:pPr>
            <w:r w:rsidRPr="00B64DA3">
              <w:rPr>
                <w:sz w:val="28"/>
                <w:szCs w:val="28"/>
              </w:rPr>
              <w:t>164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DE7FF27" w14:textId="77777777" w:rsidR="00B64DA3" w:rsidRPr="00B64DA3" w:rsidRDefault="00B64DA3" w:rsidP="00B64DA3">
            <w:pPr>
              <w:spacing w:after="200" w:line="276" w:lineRule="auto"/>
              <w:rPr>
                <w:b/>
                <w:sz w:val="28"/>
                <w:szCs w:val="28"/>
              </w:rPr>
            </w:pPr>
            <w:r w:rsidRPr="00B64DA3">
              <w:rPr>
                <w:sz w:val="28"/>
                <w:szCs w:val="28"/>
              </w:rPr>
              <w:t>425448.75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348676" w14:textId="77777777" w:rsidR="00B64DA3" w:rsidRPr="00B64DA3" w:rsidRDefault="00B64DA3" w:rsidP="00B64DA3">
            <w:pPr>
              <w:spacing w:after="200" w:line="276" w:lineRule="auto"/>
              <w:rPr>
                <w:b/>
                <w:sz w:val="28"/>
                <w:szCs w:val="28"/>
              </w:rPr>
            </w:pPr>
            <w:r w:rsidRPr="00B64DA3">
              <w:rPr>
                <w:sz w:val="28"/>
                <w:szCs w:val="28"/>
              </w:rPr>
              <w:t>1315853.43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2172A1F"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DB7A526"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029592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C791326" w14:textId="77777777" w:rsidR="00B64DA3" w:rsidRPr="00B64DA3" w:rsidRDefault="00B64DA3" w:rsidP="00B64DA3">
            <w:pPr>
              <w:spacing w:after="200" w:line="276" w:lineRule="auto"/>
              <w:rPr>
                <w:b/>
                <w:sz w:val="28"/>
                <w:szCs w:val="28"/>
              </w:rPr>
            </w:pPr>
            <w:r w:rsidRPr="00B64DA3">
              <w:rPr>
                <w:sz w:val="28"/>
                <w:szCs w:val="28"/>
              </w:rPr>
              <w:t>165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E05559" w14:textId="77777777" w:rsidR="00B64DA3" w:rsidRPr="00B64DA3" w:rsidRDefault="00B64DA3" w:rsidP="00B64DA3">
            <w:pPr>
              <w:spacing w:after="200" w:line="276" w:lineRule="auto"/>
              <w:rPr>
                <w:b/>
                <w:sz w:val="28"/>
                <w:szCs w:val="28"/>
              </w:rPr>
            </w:pPr>
            <w:r w:rsidRPr="00B64DA3">
              <w:rPr>
                <w:sz w:val="28"/>
                <w:szCs w:val="28"/>
              </w:rPr>
              <w:t>425452.89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837082F" w14:textId="77777777" w:rsidR="00B64DA3" w:rsidRPr="00B64DA3" w:rsidRDefault="00B64DA3" w:rsidP="00B64DA3">
            <w:pPr>
              <w:spacing w:after="200" w:line="276" w:lineRule="auto"/>
              <w:rPr>
                <w:b/>
                <w:sz w:val="28"/>
                <w:szCs w:val="28"/>
              </w:rPr>
            </w:pPr>
            <w:r w:rsidRPr="00B64DA3">
              <w:rPr>
                <w:sz w:val="28"/>
                <w:szCs w:val="28"/>
              </w:rPr>
              <w:t>1315834.32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241A62D"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B90E18A"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E1009B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D4D1357" w14:textId="77777777" w:rsidR="00B64DA3" w:rsidRPr="00B64DA3" w:rsidRDefault="00B64DA3" w:rsidP="00B64DA3">
            <w:pPr>
              <w:spacing w:after="200" w:line="276" w:lineRule="auto"/>
              <w:rPr>
                <w:b/>
                <w:sz w:val="28"/>
                <w:szCs w:val="28"/>
              </w:rPr>
            </w:pPr>
            <w:r w:rsidRPr="00B64DA3">
              <w:rPr>
                <w:sz w:val="28"/>
                <w:szCs w:val="28"/>
              </w:rPr>
              <w:t>166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0EBCDF7" w14:textId="77777777" w:rsidR="00B64DA3" w:rsidRPr="00B64DA3" w:rsidRDefault="00B64DA3" w:rsidP="00B64DA3">
            <w:pPr>
              <w:spacing w:after="200" w:line="276" w:lineRule="auto"/>
              <w:rPr>
                <w:b/>
                <w:sz w:val="28"/>
                <w:szCs w:val="28"/>
              </w:rPr>
            </w:pPr>
            <w:r w:rsidRPr="00B64DA3">
              <w:rPr>
                <w:sz w:val="28"/>
                <w:szCs w:val="28"/>
              </w:rPr>
              <w:t>425468.45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496303" w14:textId="77777777" w:rsidR="00B64DA3" w:rsidRPr="00B64DA3" w:rsidRDefault="00B64DA3" w:rsidP="00B64DA3">
            <w:pPr>
              <w:spacing w:after="200" w:line="276" w:lineRule="auto"/>
              <w:rPr>
                <w:b/>
                <w:sz w:val="28"/>
                <w:szCs w:val="28"/>
              </w:rPr>
            </w:pPr>
            <w:r w:rsidRPr="00B64DA3">
              <w:rPr>
                <w:sz w:val="28"/>
                <w:szCs w:val="28"/>
              </w:rPr>
              <w:t>1315796.71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7681B3D"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FE9F95B"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73B32F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851ED2D" w14:textId="77777777" w:rsidR="00B64DA3" w:rsidRPr="00B64DA3" w:rsidRDefault="00B64DA3" w:rsidP="00B64DA3">
            <w:pPr>
              <w:spacing w:after="200" w:line="276" w:lineRule="auto"/>
              <w:rPr>
                <w:b/>
                <w:sz w:val="28"/>
                <w:szCs w:val="28"/>
              </w:rPr>
            </w:pPr>
            <w:r w:rsidRPr="00B64DA3">
              <w:rPr>
                <w:sz w:val="28"/>
                <w:szCs w:val="28"/>
              </w:rPr>
              <w:t>167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04B1A4" w14:textId="77777777" w:rsidR="00B64DA3" w:rsidRPr="00B64DA3" w:rsidRDefault="00B64DA3" w:rsidP="00B64DA3">
            <w:pPr>
              <w:spacing w:after="200" w:line="276" w:lineRule="auto"/>
              <w:rPr>
                <w:b/>
                <w:sz w:val="28"/>
                <w:szCs w:val="28"/>
              </w:rPr>
            </w:pPr>
            <w:r w:rsidRPr="00B64DA3">
              <w:rPr>
                <w:sz w:val="28"/>
                <w:szCs w:val="28"/>
              </w:rPr>
              <w:t>425493.09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11F8F55" w14:textId="77777777" w:rsidR="00B64DA3" w:rsidRPr="00B64DA3" w:rsidRDefault="00B64DA3" w:rsidP="00B64DA3">
            <w:pPr>
              <w:spacing w:after="200" w:line="276" w:lineRule="auto"/>
              <w:rPr>
                <w:b/>
                <w:sz w:val="28"/>
                <w:szCs w:val="28"/>
              </w:rPr>
            </w:pPr>
            <w:r w:rsidRPr="00B64DA3">
              <w:rPr>
                <w:sz w:val="28"/>
                <w:szCs w:val="28"/>
              </w:rPr>
              <w:t>1315768.19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2CA96E7"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10C12D5"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7844A9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51F39C5" w14:textId="77777777" w:rsidR="00B64DA3" w:rsidRPr="00B64DA3" w:rsidRDefault="00B64DA3" w:rsidP="00B64DA3">
            <w:pPr>
              <w:spacing w:after="200" w:line="276" w:lineRule="auto"/>
              <w:rPr>
                <w:b/>
                <w:sz w:val="28"/>
                <w:szCs w:val="28"/>
              </w:rPr>
            </w:pPr>
            <w:r w:rsidRPr="00B64DA3">
              <w:rPr>
                <w:sz w:val="28"/>
                <w:szCs w:val="28"/>
              </w:rPr>
              <w:t>168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9F82710" w14:textId="77777777" w:rsidR="00B64DA3" w:rsidRPr="00B64DA3" w:rsidRDefault="00B64DA3" w:rsidP="00B64DA3">
            <w:pPr>
              <w:spacing w:after="200" w:line="276" w:lineRule="auto"/>
              <w:rPr>
                <w:b/>
                <w:sz w:val="28"/>
                <w:szCs w:val="28"/>
              </w:rPr>
            </w:pPr>
            <w:r w:rsidRPr="00B64DA3">
              <w:rPr>
                <w:sz w:val="28"/>
                <w:szCs w:val="28"/>
              </w:rPr>
              <w:t>425513.50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FF6B41" w14:textId="77777777" w:rsidR="00B64DA3" w:rsidRPr="00B64DA3" w:rsidRDefault="00B64DA3" w:rsidP="00B64DA3">
            <w:pPr>
              <w:spacing w:after="200" w:line="276" w:lineRule="auto"/>
              <w:rPr>
                <w:b/>
                <w:sz w:val="28"/>
                <w:szCs w:val="28"/>
              </w:rPr>
            </w:pPr>
            <w:r w:rsidRPr="00B64DA3">
              <w:rPr>
                <w:sz w:val="28"/>
                <w:szCs w:val="28"/>
              </w:rPr>
              <w:t>1315746.57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4C2594D"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EE8E41E"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D1587F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92D2CDD" w14:textId="77777777" w:rsidR="00B64DA3" w:rsidRPr="00B64DA3" w:rsidRDefault="00B64DA3" w:rsidP="00B64DA3">
            <w:pPr>
              <w:spacing w:after="200" w:line="276" w:lineRule="auto"/>
              <w:rPr>
                <w:b/>
                <w:sz w:val="28"/>
                <w:szCs w:val="28"/>
              </w:rPr>
            </w:pPr>
            <w:r w:rsidRPr="00B64DA3">
              <w:rPr>
                <w:sz w:val="28"/>
                <w:szCs w:val="28"/>
              </w:rPr>
              <w:t>169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51ED6C0" w14:textId="77777777" w:rsidR="00B64DA3" w:rsidRPr="00B64DA3" w:rsidRDefault="00B64DA3" w:rsidP="00B64DA3">
            <w:pPr>
              <w:spacing w:after="200" w:line="276" w:lineRule="auto"/>
              <w:rPr>
                <w:b/>
                <w:sz w:val="28"/>
                <w:szCs w:val="28"/>
              </w:rPr>
            </w:pPr>
            <w:r w:rsidRPr="00B64DA3">
              <w:rPr>
                <w:sz w:val="28"/>
                <w:szCs w:val="28"/>
              </w:rPr>
              <w:t>425563.36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B2173FE" w14:textId="77777777" w:rsidR="00B64DA3" w:rsidRPr="00B64DA3" w:rsidRDefault="00B64DA3" w:rsidP="00B64DA3">
            <w:pPr>
              <w:spacing w:after="200" w:line="276" w:lineRule="auto"/>
              <w:rPr>
                <w:b/>
                <w:sz w:val="28"/>
                <w:szCs w:val="28"/>
              </w:rPr>
            </w:pPr>
            <w:r w:rsidRPr="00B64DA3">
              <w:rPr>
                <w:sz w:val="28"/>
                <w:szCs w:val="28"/>
              </w:rPr>
              <w:t>1315698.15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D6BB503"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80BF07B"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430676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E0DA3C9" w14:textId="77777777" w:rsidR="00B64DA3" w:rsidRPr="00B64DA3" w:rsidRDefault="00B64DA3" w:rsidP="00B64DA3">
            <w:pPr>
              <w:spacing w:after="200" w:line="276" w:lineRule="auto"/>
              <w:rPr>
                <w:b/>
                <w:sz w:val="28"/>
                <w:szCs w:val="28"/>
              </w:rPr>
            </w:pPr>
            <w:r w:rsidRPr="00B64DA3">
              <w:rPr>
                <w:sz w:val="28"/>
                <w:szCs w:val="28"/>
              </w:rPr>
              <w:t>170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C513182" w14:textId="77777777" w:rsidR="00B64DA3" w:rsidRPr="00B64DA3" w:rsidRDefault="00B64DA3" w:rsidP="00B64DA3">
            <w:pPr>
              <w:spacing w:after="200" w:line="276" w:lineRule="auto"/>
              <w:rPr>
                <w:b/>
                <w:sz w:val="28"/>
                <w:szCs w:val="28"/>
              </w:rPr>
            </w:pPr>
            <w:r w:rsidRPr="00B64DA3">
              <w:rPr>
                <w:sz w:val="28"/>
                <w:szCs w:val="28"/>
              </w:rPr>
              <w:t>425588.23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1E519C0" w14:textId="77777777" w:rsidR="00B64DA3" w:rsidRPr="00B64DA3" w:rsidRDefault="00B64DA3" w:rsidP="00B64DA3">
            <w:pPr>
              <w:spacing w:after="200" w:line="276" w:lineRule="auto"/>
              <w:rPr>
                <w:b/>
                <w:sz w:val="28"/>
                <w:szCs w:val="28"/>
              </w:rPr>
            </w:pPr>
            <w:r w:rsidRPr="00B64DA3">
              <w:rPr>
                <w:sz w:val="28"/>
                <w:szCs w:val="28"/>
              </w:rPr>
              <w:t>1315671.65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D19A635"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C09EF5C"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767663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FFC939F" w14:textId="77777777" w:rsidR="00B64DA3" w:rsidRPr="00B64DA3" w:rsidRDefault="00B64DA3" w:rsidP="00B64DA3">
            <w:pPr>
              <w:spacing w:after="200" w:line="276" w:lineRule="auto"/>
              <w:rPr>
                <w:b/>
                <w:sz w:val="28"/>
                <w:szCs w:val="28"/>
              </w:rPr>
            </w:pPr>
            <w:r w:rsidRPr="00B64DA3">
              <w:rPr>
                <w:sz w:val="28"/>
                <w:szCs w:val="28"/>
              </w:rPr>
              <w:t>171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B7F821" w14:textId="77777777" w:rsidR="00B64DA3" w:rsidRPr="00B64DA3" w:rsidRDefault="00B64DA3" w:rsidP="00B64DA3">
            <w:pPr>
              <w:spacing w:after="200" w:line="276" w:lineRule="auto"/>
              <w:rPr>
                <w:b/>
                <w:sz w:val="28"/>
                <w:szCs w:val="28"/>
              </w:rPr>
            </w:pPr>
            <w:r w:rsidRPr="00B64DA3">
              <w:rPr>
                <w:sz w:val="28"/>
                <w:szCs w:val="28"/>
              </w:rPr>
              <w:t>425608.08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7B6DAC3" w14:textId="77777777" w:rsidR="00B64DA3" w:rsidRPr="00B64DA3" w:rsidRDefault="00B64DA3" w:rsidP="00B64DA3">
            <w:pPr>
              <w:spacing w:after="200" w:line="276" w:lineRule="auto"/>
              <w:rPr>
                <w:b/>
                <w:sz w:val="28"/>
                <w:szCs w:val="28"/>
              </w:rPr>
            </w:pPr>
            <w:r w:rsidRPr="00B64DA3">
              <w:rPr>
                <w:sz w:val="28"/>
                <w:szCs w:val="28"/>
              </w:rPr>
              <w:t>1315650.51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CF33D56"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A84E58F"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3E9CDD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4C8CF21" w14:textId="77777777" w:rsidR="00B64DA3" w:rsidRPr="00B64DA3" w:rsidRDefault="00B64DA3" w:rsidP="00B64DA3">
            <w:pPr>
              <w:spacing w:after="200" w:line="276" w:lineRule="auto"/>
              <w:rPr>
                <w:b/>
                <w:sz w:val="28"/>
                <w:szCs w:val="28"/>
              </w:rPr>
            </w:pPr>
            <w:r w:rsidRPr="00B64DA3">
              <w:rPr>
                <w:sz w:val="28"/>
                <w:szCs w:val="28"/>
              </w:rPr>
              <w:t>172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BEF097" w14:textId="77777777" w:rsidR="00B64DA3" w:rsidRPr="00B64DA3" w:rsidRDefault="00B64DA3" w:rsidP="00B64DA3">
            <w:pPr>
              <w:spacing w:after="200" w:line="276" w:lineRule="auto"/>
              <w:rPr>
                <w:b/>
                <w:sz w:val="28"/>
                <w:szCs w:val="28"/>
              </w:rPr>
            </w:pPr>
            <w:r w:rsidRPr="00B64DA3">
              <w:rPr>
                <w:sz w:val="28"/>
                <w:szCs w:val="28"/>
              </w:rPr>
              <w:t>425612.81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620B542" w14:textId="77777777" w:rsidR="00B64DA3" w:rsidRPr="00B64DA3" w:rsidRDefault="00B64DA3" w:rsidP="00B64DA3">
            <w:pPr>
              <w:spacing w:after="200" w:line="276" w:lineRule="auto"/>
              <w:rPr>
                <w:b/>
                <w:sz w:val="28"/>
                <w:szCs w:val="28"/>
              </w:rPr>
            </w:pPr>
            <w:r w:rsidRPr="00B64DA3">
              <w:rPr>
                <w:sz w:val="28"/>
                <w:szCs w:val="28"/>
              </w:rPr>
              <w:t>1315645.58</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FD68E19"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5164F38"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4CA7D1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B89A6CB" w14:textId="77777777" w:rsidR="00B64DA3" w:rsidRPr="00B64DA3" w:rsidRDefault="00B64DA3" w:rsidP="00B64DA3">
            <w:pPr>
              <w:spacing w:after="200" w:line="276" w:lineRule="auto"/>
              <w:rPr>
                <w:b/>
                <w:sz w:val="28"/>
                <w:szCs w:val="28"/>
              </w:rPr>
            </w:pPr>
            <w:r w:rsidRPr="00B64DA3">
              <w:rPr>
                <w:sz w:val="28"/>
                <w:szCs w:val="28"/>
              </w:rPr>
              <w:t>173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AD06162" w14:textId="77777777" w:rsidR="00B64DA3" w:rsidRPr="00B64DA3" w:rsidRDefault="00B64DA3" w:rsidP="00B64DA3">
            <w:pPr>
              <w:spacing w:after="200" w:line="276" w:lineRule="auto"/>
              <w:rPr>
                <w:b/>
                <w:sz w:val="28"/>
                <w:szCs w:val="28"/>
              </w:rPr>
            </w:pPr>
            <w:r w:rsidRPr="00B64DA3">
              <w:rPr>
                <w:sz w:val="28"/>
                <w:szCs w:val="28"/>
              </w:rPr>
              <w:t>425636.43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734C9CF" w14:textId="77777777" w:rsidR="00B64DA3" w:rsidRPr="00B64DA3" w:rsidRDefault="00B64DA3" w:rsidP="00B64DA3">
            <w:pPr>
              <w:spacing w:after="200" w:line="276" w:lineRule="auto"/>
              <w:rPr>
                <w:b/>
                <w:sz w:val="28"/>
                <w:szCs w:val="28"/>
              </w:rPr>
            </w:pPr>
            <w:r w:rsidRPr="00B64DA3">
              <w:rPr>
                <w:sz w:val="28"/>
                <w:szCs w:val="28"/>
              </w:rPr>
              <w:t>1315616.75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F2F08E7"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A7565AC"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984067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72D635F" w14:textId="77777777" w:rsidR="00B64DA3" w:rsidRPr="00B64DA3" w:rsidRDefault="00B64DA3" w:rsidP="00B64DA3">
            <w:pPr>
              <w:spacing w:after="200" w:line="276" w:lineRule="auto"/>
              <w:rPr>
                <w:b/>
                <w:sz w:val="28"/>
                <w:szCs w:val="28"/>
              </w:rPr>
            </w:pPr>
            <w:r w:rsidRPr="00B64DA3">
              <w:rPr>
                <w:sz w:val="28"/>
                <w:szCs w:val="28"/>
              </w:rPr>
              <w:t>174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4A1E0F" w14:textId="77777777" w:rsidR="00B64DA3" w:rsidRPr="00B64DA3" w:rsidRDefault="00B64DA3" w:rsidP="00B64DA3">
            <w:pPr>
              <w:spacing w:after="200" w:line="276" w:lineRule="auto"/>
              <w:rPr>
                <w:b/>
                <w:sz w:val="28"/>
                <w:szCs w:val="28"/>
              </w:rPr>
            </w:pPr>
            <w:r w:rsidRPr="00B64DA3">
              <w:rPr>
                <w:sz w:val="28"/>
                <w:szCs w:val="28"/>
              </w:rPr>
              <w:t>425659.82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700A87" w14:textId="77777777" w:rsidR="00B64DA3" w:rsidRPr="00B64DA3" w:rsidRDefault="00B64DA3" w:rsidP="00B64DA3">
            <w:pPr>
              <w:spacing w:after="200" w:line="276" w:lineRule="auto"/>
              <w:rPr>
                <w:b/>
                <w:sz w:val="28"/>
                <w:szCs w:val="28"/>
              </w:rPr>
            </w:pPr>
            <w:r w:rsidRPr="00B64DA3">
              <w:rPr>
                <w:sz w:val="28"/>
                <w:szCs w:val="28"/>
              </w:rPr>
              <w:t>1315588.18</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E50B828"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9B5AB93"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07AA99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8F8B176" w14:textId="77777777" w:rsidR="00B64DA3" w:rsidRPr="00B64DA3" w:rsidRDefault="00B64DA3" w:rsidP="00B64DA3">
            <w:pPr>
              <w:spacing w:after="200" w:line="276" w:lineRule="auto"/>
              <w:rPr>
                <w:b/>
                <w:sz w:val="28"/>
                <w:szCs w:val="28"/>
              </w:rPr>
            </w:pPr>
            <w:r w:rsidRPr="00B64DA3">
              <w:rPr>
                <w:sz w:val="28"/>
                <w:szCs w:val="28"/>
              </w:rPr>
              <w:t>175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7BCD88D" w14:textId="77777777" w:rsidR="00B64DA3" w:rsidRPr="00B64DA3" w:rsidRDefault="00B64DA3" w:rsidP="00B64DA3">
            <w:pPr>
              <w:spacing w:after="200" w:line="276" w:lineRule="auto"/>
              <w:rPr>
                <w:b/>
                <w:sz w:val="28"/>
                <w:szCs w:val="28"/>
              </w:rPr>
            </w:pPr>
            <w:r w:rsidRPr="00B64DA3">
              <w:rPr>
                <w:sz w:val="28"/>
                <w:szCs w:val="28"/>
              </w:rPr>
              <w:t>425684.88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2CC8D84" w14:textId="77777777" w:rsidR="00B64DA3" w:rsidRPr="00B64DA3" w:rsidRDefault="00B64DA3" w:rsidP="00B64DA3">
            <w:pPr>
              <w:spacing w:after="200" w:line="276" w:lineRule="auto"/>
              <w:rPr>
                <w:b/>
                <w:sz w:val="28"/>
                <w:szCs w:val="28"/>
              </w:rPr>
            </w:pPr>
            <w:r w:rsidRPr="00B64DA3">
              <w:rPr>
                <w:sz w:val="28"/>
                <w:szCs w:val="28"/>
              </w:rPr>
              <w:t>1315562.12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C5DB0D4"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155B7D8"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50026E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CC8002F" w14:textId="77777777" w:rsidR="00B64DA3" w:rsidRPr="00B64DA3" w:rsidRDefault="00B64DA3" w:rsidP="00B64DA3">
            <w:pPr>
              <w:spacing w:after="200" w:line="276" w:lineRule="auto"/>
              <w:rPr>
                <w:b/>
                <w:sz w:val="28"/>
                <w:szCs w:val="28"/>
              </w:rPr>
            </w:pPr>
            <w:r w:rsidRPr="00B64DA3">
              <w:rPr>
                <w:sz w:val="28"/>
                <w:szCs w:val="28"/>
              </w:rPr>
              <w:t>176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FBBE31D" w14:textId="77777777" w:rsidR="00B64DA3" w:rsidRPr="00B64DA3" w:rsidRDefault="00B64DA3" w:rsidP="00B64DA3">
            <w:pPr>
              <w:spacing w:after="200" w:line="276" w:lineRule="auto"/>
              <w:rPr>
                <w:b/>
                <w:sz w:val="28"/>
                <w:szCs w:val="28"/>
              </w:rPr>
            </w:pPr>
            <w:r w:rsidRPr="00B64DA3">
              <w:rPr>
                <w:sz w:val="28"/>
                <w:szCs w:val="28"/>
              </w:rPr>
              <w:t>425720.74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604B9C9" w14:textId="77777777" w:rsidR="00B64DA3" w:rsidRPr="00B64DA3" w:rsidRDefault="00B64DA3" w:rsidP="00B64DA3">
            <w:pPr>
              <w:spacing w:after="200" w:line="276" w:lineRule="auto"/>
              <w:rPr>
                <w:b/>
                <w:sz w:val="28"/>
                <w:szCs w:val="28"/>
              </w:rPr>
            </w:pPr>
            <w:r w:rsidRPr="00B64DA3">
              <w:rPr>
                <w:sz w:val="28"/>
                <w:szCs w:val="28"/>
              </w:rPr>
              <w:t>1315524.82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E581D3A"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565FF4E"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F1DF4A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1E073E2" w14:textId="77777777" w:rsidR="00B64DA3" w:rsidRPr="00B64DA3" w:rsidRDefault="00B64DA3" w:rsidP="00B64DA3">
            <w:pPr>
              <w:spacing w:after="200" w:line="276" w:lineRule="auto"/>
              <w:rPr>
                <w:b/>
                <w:sz w:val="28"/>
                <w:szCs w:val="28"/>
              </w:rPr>
            </w:pPr>
            <w:r w:rsidRPr="00B64DA3">
              <w:rPr>
                <w:sz w:val="28"/>
                <w:szCs w:val="28"/>
              </w:rPr>
              <w:t>177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CA7F65" w14:textId="77777777" w:rsidR="00B64DA3" w:rsidRPr="00B64DA3" w:rsidRDefault="00B64DA3" w:rsidP="00B64DA3">
            <w:pPr>
              <w:spacing w:after="200" w:line="276" w:lineRule="auto"/>
              <w:rPr>
                <w:b/>
                <w:sz w:val="28"/>
                <w:szCs w:val="28"/>
              </w:rPr>
            </w:pPr>
            <w:r w:rsidRPr="00B64DA3">
              <w:rPr>
                <w:sz w:val="28"/>
                <w:szCs w:val="28"/>
              </w:rPr>
              <w:t>425763.53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585F473" w14:textId="77777777" w:rsidR="00B64DA3" w:rsidRPr="00B64DA3" w:rsidRDefault="00B64DA3" w:rsidP="00B64DA3">
            <w:pPr>
              <w:spacing w:after="200" w:line="276" w:lineRule="auto"/>
              <w:rPr>
                <w:b/>
                <w:sz w:val="28"/>
                <w:szCs w:val="28"/>
              </w:rPr>
            </w:pPr>
            <w:r w:rsidRPr="00B64DA3">
              <w:rPr>
                <w:sz w:val="28"/>
                <w:szCs w:val="28"/>
              </w:rPr>
              <w:t>1315483.91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EFFA071"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FBADF86"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17C34B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B40078F" w14:textId="77777777" w:rsidR="00B64DA3" w:rsidRPr="00B64DA3" w:rsidRDefault="00B64DA3" w:rsidP="00B64DA3">
            <w:pPr>
              <w:spacing w:after="200" w:line="276" w:lineRule="auto"/>
              <w:rPr>
                <w:b/>
                <w:sz w:val="28"/>
                <w:szCs w:val="28"/>
              </w:rPr>
            </w:pPr>
            <w:r w:rsidRPr="00B64DA3">
              <w:rPr>
                <w:sz w:val="28"/>
                <w:szCs w:val="28"/>
              </w:rPr>
              <w:t>178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6EBEB6" w14:textId="77777777" w:rsidR="00B64DA3" w:rsidRPr="00B64DA3" w:rsidRDefault="00B64DA3" w:rsidP="00B64DA3">
            <w:pPr>
              <w:spacing w:after="200" w:line="276" w:lineRule="auto"/>
              <w:rPr>
                <w:b/>
                <w:sz w:val="28"/>
                <w:szCs w:val="28"/>
              </w:rPr>
            </w:pPr>
            <w:r w:rsidRPr="00B64DA3">
              <w:rPr>
                <w:sz w:val="28"/>
                <w:szCs w:val="28"/>
              </w:rPr>
              <w:t>425801.82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9703B8" w14:textId="77777777" w:rsidR="00B64DA3" w:rsidRPr="00B64DA3" w:rsidRDefault="00B64DA3" w:rsidP="00B64DA3">
            <w:pPr>
              <w:spacing w:after="200" w:line="276" w:lineRule="auto"/>
              <w:rPr>
                <w:b/>
                <w:sz w:val="28"/>
                <w:szCs w:val="28"/>
              </w:rPr>
            </w:pPr>
            <w:r w:rsidRPr="00B64DA3">
              <w:rPr>
                <w:sz w:val="28"/>
                <w:szCs w:val="28"/>
              </w:rPr>
              <w:t>1315447.31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57654C6"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79F3334"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25C500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4FF6716" w14:textId="77777777" w:rsidR="00B64DA3" w:rsidRPr="00B64DA3" w:rsidRDefault="00B64DA3" w:rsidP="00B64DA3">
            <w:pPr>
              <w:spacing w:after="200" w:line="276" w:lineRule="auto"/>
              <w:rPr>
                <w:b/>
                <w:sz w:val="28"/>
                <w:szCs w:val="28"/>
              </w:rPr>
            </w:pPr>
            <w:r w:rsidRPr="00B64DA3">
              <w:rPr>
                <w:sz w:val="28"/>
                <w:szCs w:val="28"/>
              </w:rPr>
              <w:t>179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5229494" w14:textId="77777777" w:rsidR="00B64DA3" w:rsidRPr="00B64DA3" w:rsidRDefault="00B64DA3" w:rsidP="00B64DA3">
            <w:pPr>
              <w:spacing w:after="200" w:line="276" w:lineRule="auto"/>
              <w:rPr>
                <w:b/>
                <w:sz w:val="28"/>
                <w:szCs w:val="28"/>
              </w:rPr>
            </w:pPr>
            <w:r w:rsidRPr="00B64DA3">
              <w:rPr>
                <w:sz w:val="28"/>
                <w:szCs w:val="28"/>
              </w:rPr>
              <w:t>425821.65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AAC697" w14:textId="77777777" w:rsidR="00B64DA3" w:rsidRPr="00B64DA3" w:rsidRDefault="00B64DA3" w:rsidP="00B64DA3">
            <w:pPr>
              <w:spacing w:after="200" w:line="276" w:lineRule="auto"/>
              <w:rPr>
                <w:b/>
                <w:sz w:val="28"/>
                <w:szCs w:val="28"/>
              </w:rPr>
            </w:pPr>
            <w:r w:rsidRPr="00B64DA3">
              <w:rPr>
                <w:sz w:val="28"/>
                <w:szCs w:val="28"/>
              </w:rPr>
              <w:t>1315428.69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49133A5"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17721E6"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D57174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A778785" w14:textId="77777777" w:rsidR="00B64DA3" w:rsidRPr="00B64DA3" w:rsidRDefault="00B64DA3" w:rsidP="00B64DA3">
            <w:pPr>
              <w:spacing w:after="200" w:line="276" w:lineRule="auto"/>
              <w:rPr>
                <w:b/>
                <w:sz w:val="28"/>
                <w:szCs w:val="28"/>
              </w:rPr>
            </w:pPr>
            <w:r w:rsidRPr="00B64DA3">
              <w:rPr>
                <w:sz w:val="28"/>
                <w:szCs w:val="28"/>
              </w:rPr>
              <w:t>180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96C4C4" w14:textId="77777777" w:rsidR="00B64DA3" w:rsidRPr="00B64DA3" w:rsidRDefault="00B64DA3" w:rsidP="00B64DA3">
            <w:pPr>
              <w:spacing w:after="200" w:line="276" w:lineRule="auto"/>
              <w:rPr>
                <w:b/>
                <w:sz w:val="28"/>
                <w:szCs w:val="28"/>
              </w:rPr>
            </w:pPr>
            <w:r w:rsidRPr="00B64DA3">
              <w:rPr>
                <w:sz w:val="28"/>
                <w:szCs w:val="28"/>
              </w:rPr>
              <w:t>425841.54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079009" w14:textId="77777777" w:rsidR="00B64DA3" w:rsidRPr="00B64DA3" w:rsidRDefault="00B64DA3" w:rsidP="00B64DA3">
            <w:pPr>
              <w:spacing w:after="200" w:line="276" w:lineRule="auto"/>
              <w:rPr>
                <w:b/>
                <w:sz w:val="28"/>
                <w:szCs w:val="28"/>
              </w:rPr>
            </w:pPr>
            <w:r w:rsidRPr="00B64DA3">
              <w:rPr>
                <w:sz w:val="28"/>
                <w:szCs w:val="28"/>
              </w:rPr>
              <w:t>1315410.03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A2D746C"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CD83430"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54C2B9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125437B" w14:textId="77777777" w:rsidR="00B64DA3" w:rsidRPr="00B64DA3" w:rsidRDefault="00B64DA3" w:rsidP="00B64DA3">
            <w:pPr>
              <w:spacing w:after="200" w:line="276" w:lineRule="auto"/>
              <w:rPr>
                <w:b/>
                <w:sz w:val="28"/>
                <w:szCs w:val="28"/>
              </w:rPr>
            </w:pPr>
            <w:r w:rsidRPr="00B64DA3">
              <w:rPr>
                <w:sz w:val="28"/>
                <w:szCs w:val="28"/>
              </w:rPr>
              <w:t>181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D9A981B" w14:textId="77777777" w:rsidR="00B64DA3" w:rsidRPr="00B64DA3" w:rsidRDefault="00B64DA3" w:rsidP="00B64DA3">
            <w:pPr>
              <w:spacing w:after="200" w:line="276" w:lineRule="auto"/>
              <w:rPr>
                <w:b/>
                <w:sz w:val="28"/>
                <w:szCs w:val="28"/>
              </w:rPr>
            </w:pPr>
            <w:r w:rsidRPr="00B64DA3">
              <w:rPr>
                <w:sz w:val="28"/>
                <w:szCs w:val="28"/>
              </w:rPr>
              <w:t>425880.90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CA1627" w14:textId="77777777" w:rsidR="00B64DA3" w:rsidRPr="00B64DA3" w:rsidRDefault="00B64DA3" w:rsidP="00B64DA3">
            <w:pPr>
              <w:spacing w:after="200" w:line="276" w:lineRule="auto"/>
              <w:rPr>
                <w:b/>
                <w:sz w:val="28"/>
                <w:szCs w:val="28"/>
              </w:rPr>
            </w:pPr>
            <w:r w:rsidRPr="00B64DA3">
              <w:rPr>
                <w:sz w:val="28"/>
                <w:szCs w:val="28"/>
              </w:rPr>
              <w:t>1315373.08</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9C0C7E9"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3C20525"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F2F7F3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6302C52" w14:textId="77777777" w:rsidR="00B64DA3" w:rsidRPr="00B64DA3" w:rsidRDefault="00B64DA3" w:rsidP="00B64DA3">
            <w:pPr>
              <w:spacing w:after="200" w:line="276" w:lineRule="auto"/>
              <w:rPr>
                <w:b/>
                <w:sz w:val="28"/>
                <w:szCs w:val="28"/>
              </w:rPr>
            </w:pPr>
            <w:r w:rsidRPr="00B64DA3">
              <w:rPr>
                <w:sz w:val="28"/>
                <w:szCs w:val="28"/>
              </w:rPr>
              <w:t>182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1212D0A" w14:textId="77777777" w:rsidR="00B64DA3" w:rsidRPr="00B64DA3" w:rsidRDefault="00B64DA3" w:rsidP="00B64DA3">
            <w:pPr>
              <w:spacing w:after="200" w:line="276" w:lineRule="auto"/>
              <w:rPr>
                <w:b/>
                <w:sz w:val="28"/>
                <w:szCs w:val="28"/>
              </w:rPr>
            </w:pPr>
            <w:r w:rsidRPr="00B64DA3">
              <w:rPr>
                <w:sz w:val="28"/>
                <w:szCs w:val="28"/>
              </w:rPr>
              <w:t>425901.04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0C9BE03" w14:textId="77777777" w:rsidR="00B64DA3" w:rsidRPr="00B64DA3" w:rsidRDefault="00B64DA3" w:rsidP="00B64DA3">
            <w:pPr>
              <w:spacing w:after="200" w:line="276" w:lineRule="auto"/>
              <w:rPr>
                <w:b/>
                <w:sz w:val="28"/>
                <w:szCs w:val="28"/>
              </w:rPr>
            </w:pPr>
            <w:r w:rsidRPr="00B64DA3">
              <w:rPr>
                <w:sz w:val="28"/>
                <w:szCs w:val="28"/>
              </w:rPr>
              <w:t>1315354.18</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68B49B6"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897B60A"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BC412B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C2F414E" w14:textId="77777777" w:rsidR="00B64DA3" w:rsidRPr="00B64DA3" w:rsidRDefault="00B64DA3" w:rsidP="00B64DA3">
            <w:pPr>
              <w:spacing w:after="200" w:line="276" w:lineRule="auto"/>
              <w:rPr>
                <w:b/>
                <w:sz w:val="28"/>
                <w:szCs w:val="28"/>
              </w:rPr>
            </w:pPr>
            <w:r w:rsidRPr="00B64DA3">
              <w:rPr>
                <w:sz w:val="28"/>
                <w:szCs w:val="28"/>
              </w:rPr>
              <w:t>183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BE94A9E" w14:textId="77777777" w:rsidR="00B64DA3" w:rsidRPr="00B64DA3" w:rsidRDefault="00B64DA3" w:rsidP="00B64DA3">
            <w:pPr>
              <w:spacing w:after="200" w:line="276" w:lineRule="auto"/>
              <w:rPr>
                <w:b/>
                <w:sz w:val="28"/>
                <w:szCs w:val="28"/>
              </w:rPr>
            </w:pPr>
            <w:r w:rsidRPr="00B64DA3">
              <w:rPr>
                <w:sz w:val="28"/>
                <w:szCs w:val="28"/>
              </w:rPr>
              <w:t>425903.64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FE05DD8" w14:textId="77777777" w:rsidR="00B64DA3" w:rsidRPr="00B64DA3" w:rsidRDefault="00B64DA3" w:rsidP="00B64DA3">
            <w:pPr>
              <w:spacing w:after="200" w:line="276" w:lineRule="auto"/>
              <w:rPr>
                <w:b/>
                <w:sz w:val="28"/>
                <w:szCs w:val="28"/>
              </w:rPr>
            </w:pPr>
            <w:r w:rsidRPr="00B64DA3">
              <w:rPr>
                <w:sz w:val="28"/>
                <w:szCs w:val="28"/>
              </w:rPr>
              <w:t>1315351.50</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D7D2E7D"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66D578A"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12AE11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C0EB831" w14:textId="77777777" w:rsidR="00B64DA3" w:rsidRPr="00B64DA3" w:rsidRDefault="00B64DA3" w:rsidP="00B64DA3">
            <w:pPr>
              <w:spacing w:after="200" w:line="276" w:lineRule="auto"/>
              <w:rPr>
                <w:b/>
                <w:sz w:val="28"/>
                <w:szCs w:val="28"/>
              </w:rPr>
            </w:pPr>
            <w:r w:rsidRPr="00B64DA3">
              <w:rPr>
                <w:sz w:val="28"/>
                <w:szCs w:val="28"/>
              </w:rPr>
              <w:t>184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BD151B" w14:textId="77777777" w:rsidR="00B64DA3" w:rsidRPr="00B64DA3" w:rsidRDefault="00B64DA3" w:rsidP="00B64DA3">
            <w:pPr>
              <w:spacing w:after="200" w:line="276" w:lineRule="auto"/>
              <w:rPr>
                <w:b/>
                <w:sz w:val="28"/>
                <w:szCs w:val="28"/>
              </w:rPr>
            </w:pPr>
            <w:r w:rsidRPr="00B64DA3">
              <w:rPr>
                <w:sz w:val="28"/>
                <w:szCs w:val="28"/>
              </w:rPr>
              <w:t>425941.05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FDF7677" w14:textId="77777777" w:rsidR="00B64DA3" w:rsidRPr="00B64DA3" w:rsidRDefault="00B64DA3" w:rsidP="00B64DA3">
            <w:pPr>
              <w:spacing w:after="200" w:line="276" w:lineRule="auto"/>
              <w:rPr>
                <w:b/>
                <w:sz w:val="28"/>
                <w:szCs w:val="28"/>
              </w:rPr>
            </w:pPr>
            <w:r w:rsidRPr="00B64DA3">
              <w:rPr>
                <w:sz w:val="28"/>
                <w:szCs w:val="28"/>
              </w:rPr>
              <w:t>1315312.92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AD07BE8"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B2E7AD4"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B7ABD1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50B2E63" w14:textId="77777777" w:rsidR="00B64DA3" w:rsidRPr="00B64DA3" w:rsidRDefault="00B64DA3" w:rsidP="00B64DA3">
            <w:pPr>
              <w:spacing w:after="200" w:line="276" w:lineRule="auto"/>
              <w:rPr>
                <w:b/>
                <w:sz w:val="28"/>
                <w:szCs w:val="28"/>
              </w:rPr>
            </w:pPr>
            <w:r w:rsidRPr="00B64DA3">
              <w:rPr>
                <w:sz w:val="28"/>
                <w:szCs w:val="28"/>
              </w:rPr>
              <w:t>185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8FF7AC9" w14:textId="77777777" w:rsidR="00B64DA3" w:rsidRPr="00B64DA3" w:rsidRDefault="00B64DA3" w:rsidP="00B64DA3">
            <w:pPr>
              <w:spacing w:after="200" w:line="276" w:lineRule="auto"/>
              <w:rPr>
                <w:b/>
                <w:sz w:val="28"/>
                <w:szCs w:val="28"/>
              </w:rPr>
            </w:pPr>
            <w:r w:rsidRPr="00B64DA3">
              <w:rPr>
                <w:sz w:val="28"/>
                <w:szCs w:val="28"/>
              </w:rPr>
              <w:t>425945.37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C163D4B" w14:textId="77777777" w:rsidR="00B64DA3" w:rsidRPr="00B64DA3" w:rsidRDefault="00B64DA3" w:rsidP="00B64DA3">
            <w:pPr>
              <w:spacing w:after="200" w:line="276" w:lineRule="auto"/>
              <w:rPr>
                <w:b/>
                <w:sz w:val="28"/>
                <w:szCs w:val="28"/>
              </w:rPr>
            </w:pPr>
            <w:r w:rsidRPr="00B64DA3">
              <w:rPr>
                <w:sz w:val="28"/>
                <w:szCs w:val="28"/>
              </w:rPr>
              <w:t>1315307.59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C3A6301"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6F4E179"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1283D7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EB41468" w14:textId="77777777" w:rsidR="00B64DA3" w:rsidRPr="00B64DA3" w:rsidRDefault="00B64DA3" w:rsidP="00B64DA3">
            <w:pPr>
              <w:spacing w:after="200" w:line="276" w:lineRule="auto"/>
              <w:rPr>
                <w:b/>
                <w:sz w:val="28"/>
                <w:szCs w:val="28"/>
              </w:rPr>
            </w:pPr>
            <w:r w:rsidRPr="00B64DA3">
              <w:rPr>
                <w:sz w:val="28"/>
                <w:szCs w:val="28"/>
              </w:rPr>
              <w:t>186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7FD4D0" w14:textId="77777777" w:rsidR="00B64DA3" w:rsidRPr="00B64DA3" w:rsidRDefault="00B64DA3" w:rsidP="00B64DA3">
            <w:pPr>
              <w:spacing w:after="200" w:line="276" w:lineRule="auto"/>
              <w:rPr>
                <w:b/>
                <w:sz w:val="28"/>
                <w:szCs w:val="28"/>
              </w:rPr>
            </w:pPr>
            <w:r w:rsidRPr="00B64DA3">
              <w:rPr>
                <w:sz w:val="28"/>
                <w:szCs w:val="28"/>
              </w:rPr>
              <w:t>425961.88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14134C" w14:textId="77777777" w:rsidR="00B64DA3" w:rsidRPr="00B64DA3" w:rsidRDefault="00B64DA3" w:rsidP="00B64DA3">
            <w:pPr>
              <w:spacing w:after="200" w:line="276" w:lineRule="auto"/>
              <w:rPr>
                <w:b/>
                <w:sz w:val="28"/>
                <w:szCs w:val="28"/>
              </w:rPr>
            </w:pPr>
            <w:r w:rsidRPr="00B64DA3">
              <w:rPr>
                <w:sz w:val="28"/>
                <w:szCs w:val="28"/>
              </w:rPr>
              <w:t>1315292.54</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934F504"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FA8934F"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9E1D37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FCA5970" w14:textId="77777777" w:rsidR="00B64DA3" w:rsidRPr="00B64DA3" w:rsidRDefault="00B64DA3" w:rsidP="00B64DA3">
            <w:pPr>
              <w:spacing w:after="200" w:line="276" w:lineRule="auto"/>
              <w:rPr>
                <w:b/>
                <w:sz w:val="28"/>
                <w:szCs w:val="28"/>
              </w:rPr>
            </w:pPr>
            <w:r w:rsidRPr="00B64DA3">
              <w:rPr>
                <w:sz w:val="28"/>
                <w:szCs w:val="28"/>
              </w:rPr>
              <w:t>187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D616C7" w14:textId="77777777" w:rsidR="00B64DA3" w:rsidRPr="00B64DA3" w:rsidRDefault="00B64DA3" w:rsidP="00B64DA3">
            <w:pPr>
              <w:spacing w:after="200" w:line="276" w:lineRule="auto"/>
              <w:rPr>
                <w:b/>
                <w:sz w:val="28"/>
                <w:szCs w:val="28"/>
              </w:rPr>
            </w:pPr>
            <w:r w:rsidRPr="00B64DA3">
              <w:rPr>
                <w:sz w:val="28"/>
                <w:szCs w:val="28"/>
              </w:rPr>
              <w:t>425978.60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0347D54" w14:textId="77777777" w:rsidR="00B64DA3" w:rsidRPr="00B64DA3" w:rsidRDefault="00B64DA3" w:rsidP="00B64DA3">
            <w:pPr>
              <w:spacing w:after="200" w:line="276" w:lineRule="auto"/>
              <w:rPr>
                <w:b/>
                <w:sz w:val="28"/>
                <w:szCs w:val="28"/>
              </w:rPr>
            </w:pPr>
            <w:r w:rsidRPr="00B64DA3">
              <w:rPr>
                <w:sz w:val="28"/>
                <w:szCs w:val="28"/>
              </w:rPr>
              <w:t>1315286.22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8B8B95B"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1ABE0F4"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F07B0A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77A92D7" w14:textId="77777777" w:rsidR="00B64DA3" w:rsidRPr="00B64DA3" w:rsidRDefault="00B64DA3" w:rsidP="00B64DA3">
            <w:pPr>
              <w:spacing w:after="200" w:line="276" w:lineRule="auto"/>
              <w:rPr>
                <w:b/>
                <w:sz w:val="28"/>
                <w:szCs w:val="28"/>
              </w:rPr>
            </w:pPr>
            <w:r w:rsidRPr="00B64DA3">
              <w:rPr>
                <w:sz w:val="28"/>
                <w:szCs w:val="28"/>
              </w:rPr>
              <w:t>188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45FF955" w14:textId="77777777" w:rsidR="00B64DA3" w:rsidRPr="00B64DA3" w:rsidRDefault="00B64DA3" w:rsidP="00B64DA3">
            <w:pPr>
              <w:spacing w:after="200" w:line="276" w:lineRule="auto"/>
              <w:rPr>
                <w:b/>
                <w:sz w:val="28"/>
                <w:szCs w:val="28"/>
              </w:rPr>
            </w:pPr>
            <w:r w:rsidRPr="00B64DA3">
              <w:rPr>
                <w:sz w:val="28"/>
                <w:szCs w:val="28"/>
              </w:rPr>
              <w:t>425993.64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ECE055" w14:textId="77777777" w:rsidR="00B64DA3" w:rsidRPr="00B64DA3" w:rsidRDefault="00B64DA3" w:rsidP="00B64DA3">
            <w:pPr>
              <w:spacing w:after="200" w:line="276" w:lineRule="auto"/>
              <w:rPr>
                <w:b/>
                <w:sz w:val="28"/>
                <w:szCs w:val="28"/>
              </w:rPr>
            </w:pPr>
            <w:r w:rsidRPr="00B64DA3">
              <w:rPr>
                <w:sz w:val="28"/>
                <w:szCs w:val="28"/>
              </w:rPr>
              <w:t>1315280.53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A670E65"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EA019B9"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3BD72E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511374F" w14:textId="77777777" w:rsidR="00B64DA3" w:rsidRPr="00B64DA3" w:rsidRDefault="00B64DA3" w:rsidP="00B64DA3">
            <w:pPr>
              <w:spacing w:after="200" w:line="276" w:lineRule="auto"/>
              <w:rPr>
                <w:b/>
                <w:sz w:val="28"/>
                <w:szCs w:val="28"/>
              </w:rPr>
            </w:pPr>
            <w:r w:rsidRPr="00B64DA3">
              <w:rPr>
                <w:sz w:val="28"/>
                <w:szCs w:val="28"/>
              </w:rPr>
              <w:t>189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83AB76" w14:textId="77777777" w:rsidR="00B64DA3" w:rsidRPr="00B64DA3" w:rsidRDefault="00B64DA3" w:rsidP="00B64DA3">
            <w:pPr>
              <w:spacing w:after="200" w:line="276" w:lineRule="auto"/>
              <w:rPr>
                <w:b/>
                <w:sz w:val="28"/>
                <w:szCs w:val="28"/>
              </w:rPr>
            </w:pPr>
            <w:r w:rsidRPr="00B64DA3">
              <w:rPr>
                <w:sz w:val="28"/>
                <w:szCs w:val="28"/>
              </w:rPr>
              <w:t>426022.80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655BEF0" w14:textId="77777777" w:rsidR="00B64DA3" w:rsidRPr="00B64DA3" w:rsidRDefault="00B64DA3" w:rsidP="00B64DA3">
            <w:pPr>
              <w:spacing w:after="200" w:line="276" w:lineRule="auto"/>
              <w:rPr>
                <w:b/>
                <w:sz w:val="28"/>
                <w:szCs w:val="28"/>
              </w:rPr>
            </w:pPr>
            <w:r w:rsidRPr="00B64DA3">
              <w:rPr>
                <w:sz w:val="28"/>
                <w:szCs w:val="28"/>
              </w:rPr>
              <w:t>1315269.51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28AB469"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E37F4F7"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6F92313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5ED2910" w14:textId="77777777" w:rsidR="00B64DA3" w:rsidRPr="00B64DA3" w:rsidRDefault="00B64DA3" w:rsidP="00B64DA3">
            <w:pPr>
              <w:spacing w:after="200" w:line="276" w:lineRule="auto"/>
              <w:rPr>
                <w:b/>
                <w:sz w:val="28"/>
                <w:szCs w:val="28"/>
              </w:rPr>
            </w:pPr>
            <w:r w:rsidRPr="00B64DA3">
              <w:rPr>
                <w:sz w:val="28"/>
                <w:szCs w:val="28"/>
              </w:rPr>
              <w:t>190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64CFFF0" w14:textId="77777777" w:rsidR="00B64DA3" w:rsidRPr="00B64DA3" w:rsidRDefault="00B64DA3" w:rsidP="00B64DA3">
            <w:pPr>
              <w:spacing w:after="200" w:line="276" w:lineRule="auto"/>
              <w:rPr>
                <w:b/>
                <w:sz w:val="28"/>
                <w:szCs w:val="28"/>
              </w:rPr>
            </w:pPr>
            <w:r w:rsidRPr="00B64DA3">
              <w:rPr>
                <w:sz w:val="28"/>
                <w:szCs w:val="28"/>
              </w:rPr>
              <w:t>426025.51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036BB6" w14:textId="77777777" w:rsidR="00B64DA3" w:rsidRPr="00B64DA3" w:rsidRDefault="00B64DA3" w:rsidP="00B64DA3">
            <w:pPr>
              <w:spacing w:after="200" w:line="276" w:lineRule="auto"/>
              <w:rPr>
                <w:b/>
                <w:sz w:val="28"/>
                <w:szCs w:val="28"/>
              </w:rPr>
            </w:pPr>
            <w:r w:rsidRPr="00B64DA3">
              <w:rPr>
                <w:sz w:val="28"/>
                <w:szCs w:val="28"/>
              </w:rPr>
              <w:t>1315271.27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547F093"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3E4E782"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7F17B5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6777774" w14:textId="77777777" w:rsidR="00B64DA3" w:rsidRPr="00B64DA3" w:rsidRDefault="00B64DA3" w:rsidP="00B64DA3">
            <w:pPr>
              <w:spacing w:after="200" w:line="276" w:lineRule="auto"/>
              <w:rPr>
                <w:b/>
                <w:sz w:val="28"/>
                <w:szCs w:val="28"/>
              </w:rPr>
            </w:pPr>
            <w:r w:rsidRPr="00B64DA3">
              <w:rPr>
                <w:sz w:val="28"/>
                <w:szCs w:val="28"/>
              </w:rPr>
              <w:t>191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02E80DF" w14:textId="77777777" w:rsidR="00B64DA3" w:rsidRPr="00B64DA3" w:rsidRDefault="00B64DA3" w:rsidP="00B64DA3">
            <w:pPr>
              <w:spacing w:after="200" w:line="276" w:lineRule="auto"/>
              <w:rPr>
                <w:b/>
                <w:sz w:val="28"/>
                <w:szCs w:val="28"/>
              </w:rPr>
            </w:pPr>
            <w:r w:rsidRPr="00B64DA3">
              <w:rPr>
                <w:sz w:val="28"/>
                <w:szCs w:val="28"/>
              </w:rPr>
              <w:t>426065.94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12BBC9" w14:textId="77777777" w:rsidR="00B64DA3" w:rsidRPr="00B64DA3" w:rsidRDefault="00B64DA3" w:rsidP="00B64DA3">
            <w:pPr>
              <w:spacing w:after="200" w:line="276" w:lineRule="auto"/>
              <w:rPr>
                <w:b/>
                <w:sz w:val="28"/>
                <w:szCs w:val="28"/>
              </w:rPr>
            </w:pPr>
            <w:r w:rsidRPr="00B64DA3">
              <w:rPr>
                <w:sz w:val="28"/>
                <w:szCs w:val="28"/>
              </w:rPr>
              <w:t>1315262.56</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10BAE085"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C440144"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9D0EA6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614EF1A" w14:textId="77777777" w:rsidR="00B64DA3" w:rsidRPr="00B64DA3" w:rsidRDefault="00B64DA3" w:rsidP="00B64DA3">
            <w:pPr>
              <w:spacing w:after="200" w:line="276" w:lineRule="auto"/>
              <w:rPr>
                <w:b/>
                <w:sz w:val="28"/>
                <w:szCs w:val="28"/>
              </w:rPr>
            </w:pPr>
            <w:r w:rsidRPr="00B64DA3">
              <w:rPr>
                <w:sz w:val="28"/>
                <w:szCs w:val="28"/>
              </w:rPr>
              <w:t>192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258B03" w14:textId="77777777" w:rsidR="00B64DA3" w:rsidRPr="00B64DA3" w:rsidRDefault="00B64DA3" w:rsidP="00B64DA3">
            <w:pPr>
              <w:spacing w:after="200" w:line="276" w:lineRule="auto"/>
              <w:rPr>
                <w:b/>
                <w:sz w:val="28"/>
                <w:szCs w:val="28"/>
              </w:rPr>
            </w:pPr>
            <w:r w:rsidRPr="00B64DA3">
              <w:rPr>
                <w:sz w:val="28"/>
                <w:szCs w:val="28"/>
              </w:rPr>
              <w:t>426105.85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752F8BC" w14:textId="77777777" w:rsidR="00B64DA3" w:rsidRPr="00B64DA3" w:rsidRDefault="00B64DA3" w:rsidP="00B64DA3">
            <w:pPr>
              <w:spacing w:after="200" w:line="276" w:lineRule="auto"/>
              <w:rPr>
                <w:b/>
                <w:sz w:val="28"/>
                <w:szCs w:val="28"/>
              </w:rPr>
            </w:pPr>
            <w:r w:rsidRPr="00B64DA3">
              <w:rPr>
                <w:sz w:val="28"/>
                <w:szCs w:val="28"/>
              </w:rPr>
              <w:t>1315257.64</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51D2DDF"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B759B3A"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D74122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EBCF4DD" w14:textId="77777777" w:rsidR="00B64DA3" w:rsidRPr="00B64DA3" w:rsidRDefault="00B64DA3" w:rsidP="00B64DA3">
            <w:pPr>
              <w:spacing w:after="200" w:line="276" w:lineRule="auto"/>
              <w:rPr>
                <w:b/>
                <w:sz w:val="28"/>
                <w:szCs w:val="28"/>
              </w:rPr>
            </w:pPr>
            <w:r w:rsidRPr="00B64DA3">
              <w:rPr>
                <w:sz w:val="28"/>
                <w:szCs w:val="28"/>
              </w:rPr>
              <w:t>193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20AA9C2" w14:textId="77777777" w:rsidR="00B64DA3" w:rsidRPr="00B64DA3" w:rsidRDefault="00B64DA3" w:rsidP="00B64DA3">
            <w:pPr>
              <w:spacing w:after="200" w:line="276" w:lineRule="auto"/>
              <w:rPr>
                <w:b/>
                <w:sz w:val="28"/>
                <w:szCs w:val="28"/>
              </w:rPr>
            </w:pPr>
            <w:r w:rsidRPr="00B64DA3">
              <w:rPr>
                <w:sz w:val="28"/>
                <w:szCs w:val="28"/>
              </w:rPr>
              <w:t>426116.76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1F71D5" w14:textId="77777777" w:rsidR="00B64DA3" w:rsidRPr="00B64DA3" w:rsidRDefault="00B64DA3" w:rsidP="00B64DA3">
            <w:pPr>
              <w:spacing w:after="200" w:line="276" w:lineRule="auto"/>
              <w:rPr>
                <w:b/>
                <w:sz w:val="28"/>
                <w:szCs w:val="28"/>
              </w:rPr>
            </w:pPr>
            <w:r w:rsidRPr="00B64DA3">
              <w:rPr>
                <w:sz w:val="28"/>
                <w:szCs w:val="28"/>
              </w:rPr>
              <w:t>1315241.77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75EE9F9"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F42B704"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B594D5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8EA671F" w14:textId="77777777" w:rsidR="00B64DA3" w:rsidRPr="00B64DA3" w:rsidRDefault="00B64DA3" w:rsidP="00B64DA3">
            <w:pPr>
              <w:spacing w:after="200" w:line="276" w:lineRule="auto"/>
              <w:rPr>
                <w:b/>
                <w:sz w:val="28"/>
                <w:szCs w:val="28"/>
              </w:rPr>
            </w:pPr>
            <w:r w:rsidRPr="00B64DA3">
              <w:rPr>
                <w:sz w:val="28"/>
                <w:szCs w:val="28"/>
              </w:rPr>
              <w:t>194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382E621" w14:textId="77777777" w:rsidR="00B64DA3" w:rsidRPr="00B64DA3" w:rsidRDefault="00B64DA3" w:rsidP="00B64DA3">
            <w:pPr>
              <w:spacing w:after="200" w:line="276" w:lineRule="auto"/>
              <w:rPr>
                <w:b/>
                <w:sz w:val="28"/>
                <w:szCs w:val="28"/>
              </w:rPr>
            </w:pPr>
            <w:r w:rsidRPr="00B64DA3">
              <w:rPr>
                <w:sz w:val="28"/>
                <w:szCs w:val="28"/>
              </w:rPr>
              <w:t>426134.99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C35FFA" w14:textId="77777777" w:rsidR="00B64DA3" w:rsidRPr="00B64DA3" w:rsidRDefault="00B64DA3" w:rsidP="00B64DA3">
            <w:pPr>
              <w:spacing w:after="200" w:line="276" w:lineRule="auto"/>
              <w:rPr>
                <w:b/>
                <w:sz w:val="28"/>
                <w:szCs w:val="28"/>
              </w:rPr>
            </w:pPr>
            <w:r w:rsidRPr="00B64DA3">
              <w:rPr>
                <w:sz w:val="28"/>
                <w:szCs w:val="28"/>
              </w:rPr>
              <w:t>1315209.85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545A115"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B41835C"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86D7FE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BF9ED2F" w14:textId="77777777" w:rsidR="00B64DA3" w:rsidRPr="00B64DA3" w:rsidRDefault="00B64DA3" w:rsidP="00B64DA3">
            <w:pPr>
              <w:spacing w:after="200" w:line="276" w:lineRule="auto"/>
              <w:rPr>
                <w:b/>
                <w:sz w:val="28"/>
                <w:szCs w:val="28"/>
              </w:rPr>
            </w:pPr>
            <w:r w:rsidRPr="00B64DA3">
              <w:rPr>
                <w:sz w:val="28"/>
                <w:szCs w:val="28"/>
              </w:rPr>
              <w:t>195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E0CFC56" w14:textId="77777777" w:rsidR="00B64DA3" w:rsidRPr="00B64DA3" w:rsidRDefault="00B64DA3" w:rsidP="00B64DA3">
            <w:pPr>
              <w:spacing w:after="200" w:line="276" w:lineRule="auto"/>
              <w:rPr>
                <w:b/>
                <w:sz w:val="28"/>
                <w:szCs w:val="28"/>
              </w:rPr>
            </w:pPr>
            <w:r w:rsidRPr="00B64DA3">
              <w:rPr>
                <w:sz w:val="28"/>
                <w:szCs w:val="28"/>
              </w:rPr>
              <w:t>426148.64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396E65" w14:textId="77777777" w:rsidR="00B64DA3" w:rsidRPr="00B64DA3" w:rsidRDefault="00B64DA3" w:rsidP="00B64DA3">
            <w:pPr>
              <w:spacing w:after="200" w:line="276" w:lineRule="auto"/>
              <w:rPr>
                <w:b/>
                <w:sz w:val="28"/>
                <w:szCs w:val="28"/>
              </w:rPr>
            </w:pPr>
            <w:r w:rsidRPr="00B64DA3">
              <w:rPr>
                <w:sz w:val="28"/>
                <w:szCs w:val="28"/>
              </w:rPr>
              <w:t>1315191.03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D4CFBF8"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D6B4CC8"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779696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BCFB1E2" w14:textId="77777777" w:rsidR="00B64DA3" w:rsidRPr="00B64DA3" w:rsidRDefault="00B64DA3" w:rsidP="00B64DA3">
            <w:pPr>
              <w:spacing w:after="200" w:line="276" w:lineRule="auto"/>
              <w:rPr>
                <w:b/>
                <w:sz w:val="28"/>
                <w:szCs w:val="28"/>
              </w:rPr>
            </w:pPr>
            <w:r w:rsidRPr="00B64DA3">
              <w:rPr>
                <w:sz w:val="28"/>
                <w:szCs w:val="28"/>
              </w:rPr>
              <w:t>196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9E7E818" w14:textId="77777777" w:rsidR="00B64DA3" w:rsidRPr="00B64DA3" w:rsidRDefault="00B64DA3" w:rsidP="00B64DA3">
            <w:pPr>
              <w:spacing w:after="200" w:line="276" w:lineRule="auto"/>
              <w:rPr>
                <w:b/>
                <w:sz w:val="28"/>
                <w:szCs w:val="28"/>
              </w:rPr>
            </w:pPr>
            <w:r w:rsidRPr="00B64DA3">
              <w:rPr>
                <w:sz w:val="28"/>
                <w:szCs w:val="28"/>
              </w:rPr>
              <w:t>426156.95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0BFB504" w14:textId="77777777" w:rsidR="00B64DA3" w:rsidRPr="00B64DA3" w:rsidRDefault="00B64DA3" w:rsidP="00B64DA3">
            <w:pPr>
              <w:spacing w:after="200" w:line="276" w:lineRule="auto"/>
              <w:rPr>
                <w:b/>
                <w:sz w:val="28"/>
                <w:szCs w:val="28"/>
              </w:rPr>
            </w:pPr>
            <w:r w:rsidRPr="00B64DA3">
              <w:rPr>
                <w:sz w:val="28"/>
                <w:szCs w:val="28"/>
              </w:rPr>
              <w:t>1315187.31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5901B31"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46FFE3E"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9A3BA3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7CCE524" w14:textId="77777777" w:rsidR="00B64DA3" w:rsidRPr="00B64DA3" w:rsidRDefault="00B64DA3" w:rsidP="00B64DA3">
            <w:pPr>
              <w:spacing w:after="200" w:line="276" w:lineRule="auto"/>
              <w:rPr>
                <w:b/>
                <w:sz w:val="28"/>
                <w:szCs w:val="28"/>
              </w:rPr>
            </w:pPr>
            <w:r w:rsidRPr="00B64DA3">
              <w:rPr>
                <w:sz w:val="28"/>
                <w:szCs w:val="28"/>
              </w:rPr>
              <w:t>197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A7F5850" w14:textId="77777777" w:rsidR="00B64DA3" w:rsidRPr="00B64DA3" w:rsidRDefault="00B64DA3" w:rsidP="00B64DA3">
            <w:pPr>
              <w:spacing w:after="200" w:line="276" w:lineRule="auto"/>
              <w:rPr>
                <w:b/>
                <w:sz w:val="28"/>
                <w:szCs w:val="28"/>
              </w:rPr>
            </w:pPr>
            <w:r w:rsidRPr="00B64DA3">
              <w:rPr>
                <w:sz w:val="28"/>
                <w:szCs w:val="28"/>
              </w:rPr>
              <w:t>426189.36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26BE4C9" w14:textId="77777777" w:rsidR="00B64DA3" w:rsidRPr="00B64DA3" w:rsidRDefault="00B64DA3" w:rsidP="00B64DA3">
            <w:pPr>
              <w:spacing w:after="200" w:line="276" w:lineRule="auto"/>
              <w:rPr>
                <w:b/>
                <w:sz w:val="28"/>
                <w:szCs w:val="28"/>
              </w:rPr>
            </w:pPr>
            <w:r w:rsidRPr="00B64DA3">
              <w:rPr>
                <w:sz w:val="28"/>
                <w:szCs w:val="28"/>
              </w:rPr>
              <w:t>1315178.23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0349FE8"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DE73330"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5EECFB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92B63FD" w14:textId="77777777" w:rsidR="00B64DA3" w:rsidRPr="00B64DA3" w:rsidRDefault="00B64DA3" w:rsidP="00B64DA3">
            <w:pPr>
              <w:spacing w:after="200" w:line="276" w:lineRule="auto"/>
              <w:rPr>
                <w:b/>
                <w:sz w:val="28"/>
                <w:szCs w:val="28"/>
              </w:rPr>
            </w:pPr>
            <w:r w:rsidRPr="00B64DA3">
              <w:rPr>
                <w:sz w:val="28"/>
                <w:szCs w:val="28"/>
              </w:rPr>
              <w:t>198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0A7A77E" w14:textId="77777777" w:rsidR="00B64DA3" w:rsidRPr="00B64DA3" w:rsidRDefault="00B64DA3" w:rsidP="00B64DA3">
            <w:pPr>
              <w:spacing w:after="200" w:line="276" w:lineRule="auto"/>
              <w:rPr>
                <w:b/>
                <w:sz w:val="28"/>
                <w:szCs w:val="28"/>
              </w:rPr>
            </w:pPr>
            <w:r w:rsidRPr="00B64DA3">
              <w:rPr>
                <w:sz w:val="28"/>
                <w:szCs w:val="28"/>
              </w:rPr>
              <w:t>426219.19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AD16AA9" w14:textId="77777777" w:rsidR="00B64DA3" w:rsidRPr="00B64DA3" w:rsidRDefault="00B64DA3" w:rsidP="00B64DA3">
            <w:pPr>
              <w:spacing w:after="200" w:line="276" w:lineRule="auto"/>
              <w:rPr>
                <w:b/>
                <w:sz w:val="28"/>
                <w:szCs w:val="28"/>
              </w:rPr>
            </w:pPr>
            <w:r w:rsidRPr="00B64DA3">
              <w:rPr>
                <w:sz w:val="28"/>
                <w:szCs w:val="28"/>
              </w:rPr>
              <w:t>1315179.53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EF59FB9"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FFD5D3D"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A3B894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5A28DAD" w14:textId="77777777" w:rsidR="00B64DA3" w:rsidRPr="00B64DA3" w:rsidRDefault="00B64DA3" w:rsidP="00B64DA3">
            <w:pPr>
              <w:spacing w:after="200" w:line="276" w:lineRule="auto"/>
              <w:rPr>
                <w:b/>
                <w:sz w:val="28"/>
                <w:szCs w:val="28"/>
              </w:rPr>
            </w:pPr>
            <w:r w:rsidRPr="00B64DA3">
              <w:rPr>
                <w:sz w:val="28"/>
                <w:szCs w:val="28"/>
              </w:rPr>
              <w:t>199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21C731" w14:textId="77777777" w:rsidR="00B64DA3" w:rsidRPr="00B64DA3" w:rsidRDefault="00B64DA3" w:rsidP="00B64DA3">
            <w:pPr>
              <w:spacing w:after="200" w:line="276" w:lineRule="auto"/>
              <w:rPr>
                <w:b/>
                <w:sz w:val="28"/>
                <w:szCs w:val="28"/>
              </w:rPr>
            </w:pPr>
            <w:r w:rsidRPr="00B64DA3">
              <w:rPr>
                <w:sz w:val="28"/>
                <w:szCs w:val="28"/>
              </w:rPr>
              <w:t>426274.29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2E3761F" w14:textId="77777777" w:rsidR="00B64DA3" w:rsidRPr="00B64DA3" w:rsidRDefault="00B64DA3" w:rsidP="00B64DA3">
            <w:pPr>
              <w:spacing w:after="200" w:line="276" w:lineRule="auto"/>
              <w:rPr>
                <w:b/>
                <w:sz w:val="28"/>
                <w:szCs w:val="28"/>
              </w:rPr>
            </w:pPr>
            <w:r w:rsidRPr="00B64DA3">
              <w:rPr>
                <w:sz w:val="28"/>
                <w:szCs w:val="28"/>
              </w:rPr>
              <w:t>1315187.96</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B375C7F"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5E48128"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66F8427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90F9B3A" w14:textId="77777777" w:rsidR="00B64DA3" w:rsidRPr="00B64DA3" w:rsidRDefault="00B64DA3" w:rsidP="00B64DA3">
            <w:pPr>
              <w:spacing w:after="200" w:line="276" w:lineRule="auto"/>
              <w:rPr>
                <w:b/>
                <w:sz w:val="28"/>
                <w:szCs w:val="28"/>
              </w:rPr>
            </w:pPr>
            <w:r w:rsidRPr="00B64DA3">
              <w:rPr>
                <w:sz w:val="28"/>
                <w:szCs w:val="28"/>
              </w:rPr>
              <w:t>200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6C2DFE7" w14:textId="77777777" w:rsidR="00B64DA3" w:rsidRPr="00B64DA3" w:rsidRDefault="00B64DA3" w:rsidP="00B64DA3">
            <w:pPr>
              <w:spacing w:after="200" w:line="276" w:lineRule="auto"/>
              <w:rPr>
                <w:b/>
                <w:sz w:val="28"/>
                <w:szCs w:val="28"/>
              </w:rPr>
            </w:pPr>
            <w:r w:rsidRPr="00B64DA3">
              <w:rPr>
                <w:sz w:val="28"/>
                <w:szCs w:val="28"/>
              </w:rPr>
              <w:t>426280.74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D1486F9" w14:textId="77777777" w:rsidR="00B64DA3" w:rsidRPr="00B64DA3" w:rsidRDefault="00B64DA3" w:rsidP="00B64DA3">
            <w:pPr>
              <w:spacing w:after="200" w:line="276" w:lineRule="auto"/>
              <w:rPr>
                <w:b/>
                <w:sz w:val="28"/>
                <w:szCs w:val="28"/>
              </w:rPr>
            </w:pPr>
            <w:r w:rsidRPr="00B64DA3">
              <w:rPr>
                <w:sz w:val="28"/>
                <w:szCs w:val="28"/>
              </w:rPr>
              <w:t>1315187.96</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78AC111"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11D9560"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7EEB5E5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D19B63A" w14:textId="77777777" w:rsidR="00B64DA3" w:rsidRPr="00B64DA3" w:rsidRDefault="00B64DA3" w:rsidP="00B64DA3">
            <w:pPr>
              <w:spacing w:after="200" w:line="276" w:lineRule="auto"/>
              <w:rPr>
                <w:b/>
                <w:sz w:val="28"/>
                <w:szCs w:val="28"/>
              </w:rPr>
            </w:pPr>
            <w:r w:rsidRPr="00B64DA3">
              <w:rPr>
                <w:sz w:val="28"/>
                <w:szCs w:val="28"/>
              </w:rPr>
              <w:t>201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E70B7D2" w14:textId="77777777" w:rsidR="00B64DA3" w:rsidRPr="00B64DA3" w:rsidRDefault="00B64DA3" w:rsidP="00B64DA3">
            <w:pPr>
              <w:spacing w:after="200" w:line="276" w:lineRule="auto"/>
              <w:rPr>
                <w:b/>
                <w:sz w:val="28"/>
                <w:szCs w:val="28"/>
              </w:rPr>
            </w:pPr>
            <w:r w:rsidRPr="00B64DA3">
              <w:rPr>
                <w:sz w:val="28"/>
                <w:szCs w:val="28"/>
              </w:rPr>
              <w:t>426288.55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48CA96" w14:textId="77777777" w:rsidR="00B64DA3" w:rsidRPr="00B64DA3" w:rsidRDefault="00B64DA3" w:rsidP="00B64DA3">
            <w:pPr>
              <w:spacing w:after="200" w:line="276" w:lineRule="auto"/>
              <w:rPr>
                <w:b/>
                <w:sz w:val="28"/>
                <w:szCs w:val="28"/>
              </w:rPr>
            </w:pPr>
            <w:r w:rsidRPr="00B64DA3">
              <w:rPr>
                <w:sz w:val="28"/>
                <w:szCs w:val="28"/>
              </w:rPr>
              <w:t>1315187.96</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490810E"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6B3E880"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210C4F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68F7318" w14:textId="77777777" w:rsidR="00B64DA3" w:rsidRPr="00B64DA3" w:rsidRDefault="00B64DA3" w:rsidP="00B64DA3">
            <w:pPr>
              <w:spacing w:after="200" w:line="276" w:lineRule="auto"/>
              <w:rPr>
                <w:b/>
                <w:sz w:val="28"/>
                <w:szCs w:val="28"/>
              </w:rPr>
            </w:pPr>
            <w:r w:rsidRPr="00B64DA3">
              <w:rPr>
                <w:sz w:val="28"/>
                <w:szCs w:val="28"/>
              </w:rPr>
              <w:t>202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83F35CF" w14:textId="77777777" w:rsidR="00B64DA3" w:rsidRPr="00B64DA3" w:rsidRDefault="00B64DA3" w:rsidP="00B64DA3">
            <w:pPr>
              <w:spacing w:after="200" w:line="276" w:lineRule="auto"/>
              <w:rPr>
                <w:b/>
                <w:sz w:val="28"/>
                <w:szCs w:val="28"/>
              </w:rPr>
            </w:pPr>
            <w:r w:rsidRPr="00B64DA3">
              <w:rPr>
                <w:sz w:val="28"/>
                <w:szCs w:val="28"/>
              </w:rPr>
              <w:t>426293.38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003B16" w14:textId="77777777" w:rsidR="00B64DA3" w:rsidRPr="00B64DA3" w:rsidRDefault="00B64DA3" w:rsidP="00B64DA3">
            <w:pPr>
              <w:spacing w:after="200" w:line="276" w:lineRule="auto"/>
              <w:rPr>
                <w:b/>
                <w:sz w:val="28"/>
                <w:szCs w:val="28"/>
              </w:rPr>
            </w:pPr>
            <w:r w:rsidRPr="00B64DA3">
              <w:rPr>
                <w:sz w:val="28"/>
                <w:szCs w:val="28"/>
              </w:rPr>
              <w:t>1315173.49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FE7A29F"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4566941"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6018210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8623112" w14:textId="77777777" w:rsidR="00B64DA3" w:rsidRPr="00B64DA3" w:rsidRDefault="00B64DA3" w:rsidP="00B64DA3">
            <w:pPr>
              <w:spacing w:after="200" w:line="276" w:lineRule="auto"/>
              <w:rPr>
                <w:b/>
                <w:sz w:val="28"/>
                <w:szCs w:val="28"/>
              </w:rPr>
            </w:pPr>
            <w:r w:rsidRPr="00B64DA3">
              <w:rPr>
                <w:sz w:val="28"/>
                <w:szCs w:val="28"/>
              </w:rPr>
              <w:t>203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014F7E" w14:textId="77777777" w:rsidR="00B64DA3" w:rsidRPr="00B64DA3" w:rsidRDefault="00B64DA3" w:rsidP="00B64DA3">
            <w:pPr>
              <w:spacing w:after="200" w:line="276" w:lineRule="auto"/>
              <w:rPr>
                <w:b/>
                <w:sz w:val="28"/>
                <w:szCs w:val="28"/>
              </w:rPr>
            </w:pPr>
            <w:r w:rsidRPr="00B64DA3">
              <w:rPr>
                <w:sz w:val="28"/>
                <w:szCs w:val="28"/>
              </w:rPr>
              <w:t>426295.04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F5340FB" w14:textId="77777777" w:rsidR="00B64DA3" w:rsidRPr="00B64DA3" w:rsidRDefault="00B64DA3" w:rsidP="00B64DA3">
            <w:pPr>
              <w:spacing w:after="200" w:line="276" w:lineRule="auto"/>
              <w:rPr>
                <w:b/>
                <w:sz w:val="28"/>
                <w:szCs w:val="28"/>
              </w:rPr>
            </w:pPr>
            <w:r w:rsidRPr="00B64DA3">
              <w:rPr>
                <w:sz w:val="28"/>
                <w:szCs w:val="28"/>
              </w:rPr>
              <w:t>1315168.51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7F0BD77"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9A167CF"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C35CEB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8B8DA0C" w14:textId="77777777" w:rsidR="00B64DA3" w:rsidRPr="00B64DA3" w:rsidRDefault="00B64DA3" w:rsidP="00B64DA3">
            <w:pPr>
              <w:spacing w:after="200" w:line="276" w:lineRule="auto"/>
              <w:rPr>
                <w:b/>
                <w:sz w:val="28"/>
                <w:szCs w:val="28"/>
              </w:rPr>
            </w:pPr>
            <w:r w:rsidRPr="00B64DA3">
              <w:rPr>
                <w:sz w:val="28"/>
                <w:szCs w:val="28"/>
              </w:rPr>
              <w:t>204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691CE89" w14:textId="77777777" w:rsidR="00B64DA3" w:rsidRPr="00B64DA3" w:rsidRDefault="00B64DA3" w:rsidP="00B64DA3">
            <w:pPr>
              <w:spacing w:after="200" w:line="276" w:lineRule="auto"/>
              <w:rPr>
                <w:b/>
                <w:sz w:val="28"/>
                <w:szCs w:val="28"/>
              </w:rPr>
            </w:pPr>
            <w:r w:rsidRPr="00B64DA3">
              <w:rPr>
                <w:sz w:val="28"/>
                <w:szCs w:val="28"/>
              </w:rPr>
              <w:t>426296.33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AD1EE2" w14:textId="77777777" w:rsidR="00B64DA3" w:rsidRPr="00B64DA3" w:rsidRDefault="00B64DA3" w:rsidP="00B64DA3">
            <w:pPr>
              <w:spacing w:after="200" w:line="276" w:lineRule="auto"/>
              <w:rPr>
                <w:b/>
                <w:sz w:val="28"/>
                <w:szCs w:val="28"/>
              </w:rPr>
            </w:pPr>
            <w:r w:rsidRPr="00B64DA3">
              <w:rPr>
                <w:sz w:val="28"/>
                <w:szCs w:val="28"/>
              </w:rPr>
              <w:t>1315115.35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6869805"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482E270"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11586F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748D949" w14:textId="77777777" w:rsidR="00B64DA3" w:rsidRPr="00B64DA3" w:rsidRDefault="00B64DA3" w:rsidP="00B64DA3">
            <w:pPr>
              <w:spacing w:after="200" w:line="276" w:lineRule="auto"/>
              <w:rPr>
                <w:b/>
                <w:sz w:val="28"/>
                <w:szCs w:val="28"/>
              </w:rPr>
            </w:pPr>
            <w:r w:rsidRPr="00B64DA3">
              <w:rPr>
                <w:sz w:val="28"/>
                <w:szCs w:val="28"/>
              </w:rPr>
              <w:t>205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0C4C14D" w14:textId="77777777" w:rsidR="00B64DA3" w:rsidRPr="00B64DA3" w:rsidRDefault="00B64DA3" w:rsidP="00B64DA3">
            <w:pPr>
              <w:spacing w:after="200" w:line="276" w:lineRule="auto"/>
              <w:rPr>
                <w:b/>
                <w:sz w:val="28"/>
                <w:szCs w:val="28"/>
              </w:rPr>
            </w:pPr>
            <w:r w:rsidRPr="00B64DA3">
              <w:rPr>
                <w:sz w:val="28"/>
                <w:szCs w:val="28"/>
              </w:rPr>
              <w:t>426331.34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7388382" w14:textId="77777777" w:rsidR="00B64DA3" w:rsidRPr="00B64DA3" w:rsidRDefault="00B64DA3" w:rsidP="00B64DA3">
            <w:pPr>
              <w:spacing w:after="200" w:line="276" w:lineRule="auto"/>
              <w:rPr>
                <w:b/>
                <w:sz w:val="28"/>
                <w:szCs w:val="28"/>
              </w:rPr>
            </w:pPr>
            <w:r w:rsidRPr="00B64DA3">
              <w:rPr>
                <w:sz w:val="28"/>
                <w:szCs w:val="28"/>
              </w:rPr>
              <w:t>1315104.98</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E19F894"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5622440"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F7A77C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1E771CC" w14:textId="77777777" w:rsidR="00B64DA3" w:rsidRPr="00B64DA3" w:rsidRDefault="00B64DA3" w:rsidP="00B64DA3">
            <w:pPr>
              <w:spacing w:after="200" w:line="276" w:lineRule="auto"/>
              <w:rPr>
                <w:b/>
                <w:sz w:val="28"/>
                <w:szCs w:val="28"/>
              </w:rPr>
            </w:pPr>
            <w:r w:rsidRPr="00B64DA3">
              <w:rPr>
                <w:sz w:val="28"/>
                <w:szCs w:val="28"/>
              </w:rPr>
              <w:t>206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7055E33" w14:textId="77777777" w:rsidR="00B64DA3" w:rsidRPr="00B64DA3" w:rsidRDefault="00B64DA3" w:rsidP="00B64DA3">
            <w:pPr>
              <w:spacing w:after="200" w:line="276" w:lineRule="auto"/>
              <w:rPr>
                <w:b/>
                <w:sz w:val="28"/>
                <w:szCs w:val="28"/>
              </w:rPr>
            </w:pPr>
            <w:r w:rsidRPr="00B64DA3">
              <w:rPr>
                <w:sz w:val="28"/>
                <w:szCs w:val="28"/>
              </w:rPr>
              <w:t>426365.05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FBA220" w14:textId="77777777" w:rsidR="00B64DA3" w:rsidRPr="00B64DA3" w:rsidRDefault="00B64DA3" w:rsidP="00B64DA3">
            <w:pPr>
              <w:spacing w:after="200" w:line="276" w:lineRule="auto"/>
              <w:rPr>
                <w:b/>
                <w:sz w:val="28"/>
                <w:szCs w:val="28"/>
              </w:rPr>
            </w:pPr>
            <w:r w:rsidRPr="00B64DA3">
              <w:rPr>
                <w:sz w:val="28"/>
                <w:szCs w:val="28"/>
              </w:rPr>
              <w:t>1315069.97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78756B4"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E161041"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1C5043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852429E" w14:textId="77777777" w:rsidR="00B64DA3" w:rsidRPr="00B64DA3" w:rsidRDefault="00B64DA3" w:rsidP="00B64DA3">
            <w:pPr>
              <w:spacing w:after="200" w:line="276" w:lineRule="auto"/>
              <w:rPr>
                <w:b/>
                <w:sz w:val="28"/>
                <w:szCs w:val="28"/>
              </w:rPr>
            </w:pPr>
            <w:r w:rsidRPr="00B64DA3">
              <w:rPr>
                <w:sz w:val="28"/>
                <w:szCs w:val="28"/>
              </w:rPr>
              <w:t>207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6D2971E" w14:textId="77777777" w:rsidR="00B64DA3" w:rsidRPr="00B64DA3" w:rsidRDefault="00B64DA3" w:rsidP="00B64DA3">
            <w:pPr>
              <w:spacing w:after="200" w:line="276" w:lineRule="auto"/>
              <w:rPr>
                <w:b/>
                <w:sz w:val="28"/>
                <w:szCs w:val="28"/>
              </w:rPr>
            </w:pPr>
            <w:r w:rsidRPr="00B64DA3">
              <w:rPr>
                <w:sz w:val="28"/>
                <w:szCs w:val="28"/>
              </w:rPr>
              <w:t>426396.17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7FC2D12" w14:textId="77777777" w:rsidR="00B64DA3" w:rsidRPr="00B64DA3" w:rsidRDefault="00B64DA3" w:rsidP="00B64DA3">
            <w:pPr>
              <w:spacing w:after="200" w:line="276" w:lineRule="auto"/>
              <w:rPr>
                <w:b/>
                <w:sz w:val="28"/>
                <w:szCs w:val="28"/>
              </w:rPr>
            </w:pPr>
            <w:r w:rsidRPr="00B64DA3">
              <w:rPr>
                <w:sz w:val="28"/>
                <w:szCs w:val="28"/>
              </w:rPr>
              <w:t>1315024.59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059D6D8"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193E501"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0E34CB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E40B729" w14:textId="77777777" w:rsidR="00B64DA3" w:rsidRPr="00B64DA3" w:rsidRDefault="00B64DA3" w:rsidP="00B64DA3">
            <w:pPr>
              <w:spacing w:after="200" w:line="276" w:lineRule="auto"/>
              <w:rPr>
                <w:b/>
                <w:sz w:val="28"/>
                <w:szCs w:val="28"/>
              </w:rPr>
            </w:pPr>
            <w:r w:rsidRPr="00B64DA3">
              <w:rPr>
                <w:sz w:val="28"/>
                <w:szCs w:val="28"/>
              </w:rPr>
              <w:t>208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3BF6FCE" w14:textId="77777777" w:rsidR="00B64DA3" w:rsidRPr="00B64DA3" w:rsidRDefault="00B64DA3" w:rsidP="00B64DA3">
            <w:pPr>
              <w:spacing w:after="200" w:line="276" w:lineRule="auto"/>
              <w:rPr>
                <w:b/>
                <w:sz w:val="28"/>
                <w:szCs w:val="28"/>
              </w:rPr>
            </w:pPr>
            <w:r w:rsidRPr="00B64DA3">
              <w:rPr>
                <w:sz w:val="28"/>
                <w:szCs w:val="28"/>
              </w:rPr>
              <w:t>426424.70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231141B" w14:textId="77777777" w:rsidR="00B64DA3" w:rsidRPr="00B64DA3" w:rsidRDefault="00B64DA3" w:rsidP="00B64DA3">
            <w:pPr>
              <w:spacing w:after="200" w:line="276" w:lineRule="auto"/>
              <w:rPr>
                <w:b/>
                <w:sz w:val="28"/>
                <w:szCs w:val="28"/>
              </w:rPr>
            </w:pPr>
            <w:r w:rsidRPr="00B64DA3">
              <w:rPr>
                <w:sz w:val="28"/>
                <w:szCs w:val="28"/>
              </w:rPr>
              <w:t>1314983.10</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3FDD1EF8"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0F9F972"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DCDF21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B034BE5" w14:textId="77777777" w:rsidR="00B64DA3" w:rsidRPr="00B64DA3" w:rsidRDefault="00B64DA3" w:rsidP="00B64DA3">
            <w:pPr>
              <w:spacing w:after="200" w:line="276" w:lineRule="auto"/>
              <w:rPr>
                <w:b/>
                <w:sz w:val="28"/>
                <w:szCs w:val="28"/>
              </w:rPr>
            </w:pPr>
            <w:r w:rsidRPr="00B64DA3">
              <w:rPr>
                <w:sz w:val="28"/>
                <w:szCs w:val="28"/>
              </w:rPr>
              <w:t>209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8835F3D" w14:textId="77777777" w:rsidR="00B64DA3" w:rsidRPr="00B64DA3" w:rsidRDefault="00B64DA3" w:rsidP="00B64DA3">
            <w:pPr>
              <w:spacing w:after="200" w:line="276" w:lineRule="auto"/>
              <w:rPr>
                <w:b/>
                <w:sz w:val="28"/>
                <w:szCs w:val="28"/>
              </w:rPr>
            </w:pPr>
            <w:r w:rsidRPr="00B64DA3">
              <w:rPr>
                <w:sz w:val="28"/>
                <w:szCs w:val="28"/>
              </w:rPr>
              <w:t>426501.20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2E99934" w14:textId="77777777" w:rsidR="00B64DA3" w:rsidRPr="00B64DA3" w:rsidRDefault="00B64DA3" w:rsidP="00B64DA3">
            <w:pPr>
              <w:spacing w:after="200" w:line="276" w:lineRule="auto"/>
              <w:rPr>
                <w:b/>
                <w:sz w:val="28"/>
                <w:szCs w:val="28"/>
              </w:rPr>
            </w:pPr>
            <w:r w:rsidRPr="00B64DA3">
              <w:rPr>
                <w:sz w:val="28"/>
                <w:szCs w:val="28"/>
              </w:rPr>
              <w:t>1314910.49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6A724E7"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53F708E"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88BBB4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0CD5BF6" w14:textId="77777777" w:rsidR="00B64DA3" w:rsidRPr="00B64DA3" w:rsidRDefault="00B64DA3" w:rsidP="00B64DA3">
            <w:pPr>
              <w:spacing w:after="200" w:line="276" w:lineRule="auto"/>
              <w:rPr>
                <w:b/>
                <w:sz w:val="28"/>
                <w:szCs w:val="28"/>
              </w:rPr>
            </w:pPr>
            <w:r w:rsidRPr="00B64DA3">
              <w:rPr>
                <w:sz w:val="28"/>
                <w:szCs w:val="28"/>
              </w:rPr>
              <w:t>210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14DACA7" w14:textId="77777777" w:rsidR="00B64DA3" w:rsidRPr="00B64DA3" w:rsidRDefault="00B64DA3" w:rsidP="00B64DA3">
            <w:pPr>
              <w:spacing w:after="200" w:line="276" w:lineRule="auto"/>
              <w:rPr>
                <w:b/>
                <w:sz w:val="28"/>
                <w:szCs w:val="28"/>
              </w:rPr>
            </w:pPr>
            <w:r w:rsidRPr="00B64DA3">
              <w:rPr>
                <w:sz w:val="28"/>
                <w:szCs w:val="28"/>
              </w:rPr>
              <w:t>426559.54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BE57D06" w14:textId="77777777" w:rsidR="00B64DA3" w:rsidRPr="00B64DA3" w:rsidRDefault="00B64DA3" w:rsidP="00B64DA3">
            <w:pPr>
              <w:spacing w:after="200" w:line="276" w:lineRule="auto"/>
              <w:rPr>
                <w:b/>
                <w:sz w:val="28"/>
                <w:szCs w:val="28"/>
              </w:rPr>
            </w:pPr>
            <w:r w:rsidRPr="00B64DA3">
              <w:rPr>
                <w:sz w:val="28"/>
                <w:szCs w:val="28"/>
              </w:rPr>
              <w:t>1314865.11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DFA4C3D"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64B79C7"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E555A8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39C99E4" w14:textId="77777777" w:rsidR="00B64DA3" w:rsidRPr="00B64DA3" w:rsidRDefault="00B64DA3" w:rsidP="00B64DA3">
            <w:pPr>
              <w:spacing w:after="200" w:line="276" w:lineRule="auto"/>
              <w:rPr>
                <w:b/>
                <w:sz w:val="28"/>
                <w:szCs w:val="28"/>
              </w:rPr>
            </w:pPr>
            <w:r w:rsidRPr="00B64DA3">
              <w:rPr>
                <w:sz w:val="28"/>
                <w:szCs w:val="28"/>
              </w:rPr>
              <w:t>211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C8866A" w14:textId="77777777" w:rsidR="00B64DA3" w:rsidRPr="00B64DA3" w:rsidRDefault="00B64DA3" w:rsidP="00B64DA3">
            <w:pPr>
              <w:spacing w:after="200" w:line="276" w:lineRule="auto"/>
              <w:rPr>
                <w:b/>
                <w:sz w:val="28"/>
                <w:szCs w:val="28"/>
              </w:rPr>
            </w:pPr>
            <w:r w:rsidRPr="00B64DA3">
              <w:rPr>
                <w:sz w:val="28"/>
                <w:szCs w:val="28"/>
              </w:rPr>
              <w:t>426578.99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CD94808" w14:textId="77777777" w:rsidR="00B64DA3" w:rsidRPr="00B64DA3" w:rsidRDefault="00B64DA3" w:rsidP="00B64DA3">
            <w:pPr>
              <w:spacing w:after="200" w:line="276" w:lineRule="auto"/>
              <w:rPr>
                <w:b/>
                <w:sz w:val="28"/>
                <w:szCs w:val="28"/>
              </w:rPr>
            </w:pPr>
            <w:r w:rsidRPr="00B64DA3">
              <w:rPr>
                <w:sz w:val="28"/>
                <w:szCs w:val="28"/>
              </w:rPr>
              <w:t>1314858.62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6AD253B"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6B7A4FD4"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D3E4B7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B7F814E" w14:textId="77777777" w:rsidR="00B64DA3" w:rsidRPr="00B64DA3" w:rsidRDefault="00B64DA3" w:rsidP="00B64DA3">
            <w:pPr>
              <w:spacing w:after="200" w:line="276" w:lineRule="auto"/>
              <w:rPr>
                <w:b/>
                <w:sz w:val="28"/>
                <w:szCs w:val="28"/>
              </w:rPr>
            </w:pPr>
            <w:r w:rsidRPr="00B64DA3">
              <w:rPr>
                <w:sz w:val="28"/>
                <w:szCs w:val="28"/>
              </w:rPr>
              <w:t>212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5905C03" w14:textId="77777777" w:rsidR="00B64DA3" w:rsidRPr="00B64DA3" w:rsidRDefault="00B64DA3" w:rsidP="00B64DA3">
            <w:pPr>
              <w:spacing w:after="200" w:line="276" w:lineRule="auto"/>
              <w:rPr>
                <w:b/>
                <w:sz w:val="28"/>
                <w:szCs w:val="28"/>
              </w:rPr>
            </w:pPr>
            <w:r w:rsidRPr="00B64DA3">
              <w:rPr>
                <w:sz w:val="28"/>
                <w:szCs w:val="28"/>
              </w:rPr>
              <w:t>426594.55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E26AE4A" w14:textId="77777777" w:rsidR="00B64DA3" w:rsidRPr="00B64DA3" w:rsidRDefault="00B64DA3" w:rsidP="00B64DA3">
            <w:pPr>
              <w:spacing w:after="200" w:line="276" w:lineRule="auto"/>
              <w:rPr>
                <w:b/>
                <w:sz w:val="28"/>
                <w:szCs w:val="28"/>
              </w:rPr>
            </w:pPr>
            <w:r w:rsidRPr="00B64DA3">
              <w:rPr>
                <w:sz w:val="28"/>
                <w:szCs w:val="28"/>
              </w:rPr>
              <w:t>1314888.45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1CF92680"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D46B945"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61E8EF4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9E1949C" w14:textId="77777777" w:rsidR="00B64DA3" w:rsidRPr="00B64DA3" w:rsidRDefault="00B64DA3" w:rsidP="00B64DA3">
            <w:pPr>
              <w:spacing w:after="200" w:line="276" w:lineRule="auto"/>
              <w:rPr>
                <w:b/>
                <w:sz w:val="28"/>
                <w:szCs w:val="28"/>
              </w:rPr>
            </w:pPr>
            <w:r w:rsidRPr="00B64DA3">
              <w:rPr>
                <w:sz w:val="28"/>
                <w:szCs w:val="28"/>
              </w:rPr>
              <w:t>213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E0ED49F" w14:textId="77777777" w:rsidR="00B64DA3" w:rsidRPr="00B64DA3" w:rsidRDefault="00B64DA3" w:rsidP="00B64DA3">
            <w:pPr>
              <w:spacing w:after="200" w:line="276" w:lineRule="auto"/>
              <w:rPr>
                <w:b/>
                <w:sz w:val="28"/>
                <w:szCs w:val="28"/>
              </w:rPr>
            </w:pPr>
            <w:r w:rsidRPr="00B64DA3">
              <w:rPr>
                <w:sz w:val="28"/>
                <w:szCs w:val="28"/>
              </w:rPr>
              <w:t>426636.04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FFE18F" w14:textId="77777777" w:rsidR="00B64DA3" w:rsidRPr="00B64DA3" w:rsidRDefault="00B64DA3" w:rsidP="00B64DA3">
            <w:pPr>
              <w:spacing w:after="200" w:line="276" w:lineRule="auto"/>
              <w:rPr>
                <w:b/>
                <w:sz w:val="28"/>
                <w:szCs w:val="28"/>
              </w:rPr>
            </w:pPr>
            <w:r w:rsidRPr="00B64DA3">
              <w:rPr>
                <w:sz w:val="28"/>
                <w:szCs w:val="28"/>
              </w:rPr>
              <w:t>1314916.97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87CDFED"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9A74AAF"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0E6872E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02FFFC9" w14:textId="77777777" w:rsidR="00B64DA3" w:rsidRPr="00B64DA3" w:rsidRDefault="00B64DA3" w:rsidP="00B64DA3">
            <w:pPr>
              <w:spacing w:after="200" w:line="276" w:lineRule="auto"/>
              <w:rPr>
                <w:b/>
                <w:sz w:val="28"/>
                <w:szCs w:val="28"/>
              </w:rPr>
            </w:pPr>
            <w:r w:rsidRPr="00B64DA3">
              <w:rPr>
                <w:sz w:val="28"/>
                <w:szCs w:val="28"/>
              </w:rPr>
              <w:t>214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749412" w14:textId="77777777" w:rsidR="00B64DA3" w:rsidRPr="00B64DA3" w:rsidRDefault="00B64DA3" w:rsidP="00B64DA3">
            <w:pPr>
              <w:spacing w:after="200" w:line="276" w:lineRule="auto"/>
              <w:rPr>
                <w:b/>
                <w:sz w:val="28"/>
                <w:szCs w:val="28"/>
              </w:rPr>
            </w:pPr>
            <w:r w:rsidRPr="00B64DA3">
              <w:rPr>
                <w:sz w:val="28"/>
                <w:szCs w:val="28"/>
              </w:rPr>
              <w:t>426659.38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F61260B" w14:textId="77777777" w:rsidR="00B64DA3" w:rsidRPr="00B64DA3" w:rsidRDefault="00B64DA3" w:rsidP="00B64DA3">
            <w:pPr>
              <w:spacing w:after="200" w:line="276" w:lineRule="auto"/>
              <w:rPr>
                <w:b/>
                <w:sz w:val="28"/>
                <w:szCs w:val="28"/>
              </w:rPr>
            </w:pPr>
            <w:r w:rsidRPr="00B64DA3">
              <w:rPr>
                <w:sz w:val="28"/>
                <w:szCs w:val="28"/>
              </w:rPr>
              <w:t>1314918.27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CFD53FA"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D8B91E3"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051508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80BEB2B" w14:textId="77777777" w:rsidR="00B64DA3" w:rsidRPr="00B64DA3" w:rsidRDefault="00B64DA3" w:rsidP="00B64DA3">
            <w:pPr>
              <w:spacing w:after="200" w:line="276" w:lineRule="auto"/>
              <w:rPr>
                <w:b/>
                <w:sz w:val="28"/>
                <w:szCs w:val="28"/>
              </w:rPr>
            </w:pPr>
            <w:r w:rsidRPr="00B64DA3">
              <w:rPr>
                <w:sz w:val="28"/>
                <w:szCs w:val="28"/>
              </w:rPr>
              <w:t>215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49AAC2" w14:textId="77777777" w:rsidR="00B64DA3" w:rsidRPr="00B64DA3" w:rsidRDefault="00B64DA3" w:rsidP="00B64DA3">
            <w:pPr>
              <w:spacing w:after="200" w:line="276" w:lineRule="auto"/>
              <w:rPr>
                <w:b/>
                <w:sz w:val="28"/>
                <w:szCs w:val="28"/>
              </w:rPr>
            </w:pPr>
            <w:r w:rsidRPr="00B64DA3">
              <w:rPr>
                <w:sz w:val="28"/>
                <w:szCs w:val="28"/>
              </w:rPr>
              <w:t>426665.87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28C206" w14:textId="77777777" w:rsidR="00B64DA3" w:rsidRPr="00B64DA3" w:rsidRDefault="00B64DA3" w:rsidP="00B64DA3">
            <w:pPr>
              <w:spacing w:after="200" w:line="276" w:lineRule="auto"/>
              <w:rPr>
                <w:b/>
                <w:sz w:val="28"/>
                <w:szCs w:val="28"/>
              </w:rPr>
            </w:pPr>
            <w:r w:rsidRPr="00B64DA3">
              <w:rPr>
                <w:sz w:val="28"/>
                <w:szCs w:val="28"/>
              </w:rPr>
              <w:t>1314907.90</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3A82915"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53D00B7"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0887B2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A8A77DF" w14:textId="77777777" w:rsidR="00B64DA3" w:rsidRPr="00B64DA3" w:rsidRDefault="00B64DA3" w:rsidP="00B64DA3">
            <w:pPr>
              <w:spacing w:after="200" w:line="276" w:lineRule="auto"/>
              <w:rPr>
                <w:b/>
                <w:sz w:val="28"/>
                <w:szCs w:val="28"/>
              </w:rPr>
            </w:pPr>
            <w:r w:rsidRPr="00B64DA3">
              <w:rPr>
                <w:sz w:val="28"/>
                <w:szCs w:val="28"/>
              </w:rPr>
              <w:t>216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258E64" w14:textId="77777777" w:rsidR="00B64DA3" w:rsidRPr="00B64DA3" w:rsidRDefault="00B64DA3" w:rsidP="00B64DA3">
            <w:pPr>
              <w:spacing w:after="200" w:line="276" w:lineRule="auto"/>
              <w:rPr>
                <w:b/>
                <w:sz w:val="28"/>
                <w:szCs w:val="28"/>
              </w:rPr>
            </w:pPr>
            <w:r w:rsidRPr="00B64DA3">
              <w:rPr>
                <w:sz w:val="28"/>
                <w:szCs w:val="28"/>
              </w:rPr>
              <w:t>426681.43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4D446C6" w14:textId="77777777" w:rsidR="00B64DA3" w:rsidRPr="00B64DA3" w:rsidRDefault="00B64DA3" w:rsidP="00B64DA3">
            <w:pPr>
              <w:spacing w:after="200" w:line="276" w:lineRule="auto"/>
              <w:rPr>
                <w:b/>
                <w:sz w:val="28"/>
                <w:szCs w:val="28"/>
              </w:rPr>
            </w:pPr>
            <w:r w:rsidRPr="00B64DA3">
              <w:rPr>
                <w:sz w:val="28"/>
                <w:szCs w:val="28"/>
              </w:rPr>
              <w:t>1314918.27</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EAC1FD4"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C4DD244"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9964F4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EE887B8" w14:textId="77777777" w:rsidR="00B64DA3" w:rsidRPr="00B64DA3" w:rsidRDefault="00B64DA3" w:rsidP="00B64DA3">
            <w:pPr>
              <w:spacing w:after="200" w:line="276" w:lineRule="auto"/>
              <w:rPr>
                <w:b/>
                <w:sz w:val="28"/>
                <w:szCs w:val="28"/>
              </w:rPr>
            </w:pPr>
            <w:r w:rsidRPr="00B64DA3">
              <w:rPr>
                <w:sz w:val="28"/>
                <w:szCs w:val="28"/>
              </w:rPr>
              <w:t>217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9AB5271" w14:textId="77777777" w:rsidR="00B64DA3" w:rsidRPr="00B64DA3" w:rsidRDefault="00B64DA3" w:rsidP="00B64DA3">
            <w:pPr>
              <w:spacing w:after="200" w:line="276" w:lineRule="auto"/>
              <w:rPr>
                <w:b/>
                <w:sz w:val="28"/>
                <w:szCs w:val="28"/>
              </w:rPr>
            </w:pPr>
            <w:r w:rsidRPr="00B64DA3">
              <w:rPr>
                <w:sz w:val="28"/>
                <w:szCs w:val="28"/>
              </w:rPr>
              <w:t>426673.65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C86A686" w14:textId="77777777" w:rsidR="00B64DA3" w:rsidRPr="00B64DA3" w:rsidRDefault="00B64DA3" w:rsidP="00B64DA3">
            <w:pPr>
              <w:spacing w:after="200" w:line="276" w:lineRule="auto"/>
              <w:rPr>
                <w:b/>
                <w:sz w:val="28"/>
                <w:szCs w:val="28"/>
              </w:rPr>
            </w:pPr>
            <w:r w:rsidRPr="00B64DA3">
              <w:rPr>
                <w:sz w:val="28"/>
                <w:szCs w:val="28"/>
              </w:rPr>
              <w:t>1314940.31</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4AF249D"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E1C953D"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845B5A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66B4177" w14:textId="77777777" w:rsidR="00B64DA3" w:rsidRPr="00B64DA3" w:rsidRDefault="00B64DA3" w:rsidP="00B64DA3">
            <w:pPr>
              <w:spacing w:after="200" w:line="276" w:lineRule="auto"/>
              <w:rPr>
                <w:b/>
                <w:sz w:val="28"/>
                <w:szCs w:val="28"/>
              </w:rPr>
            </w:pPr>
            <w:r w:rsidRPr="00B64DA3">
              <w:rPr>
                <w:sz w:val="28"/>
                <w:szCs w:val="28"/>
              </w:rPr>
              <w:t>218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BBB2555" w14:textId="77777777" w:rsidR="00B64DA3" w:rsidRPr="00B64DA3" w:rsidRDefault="00B64DA3" w:rsidP="00B64DA3">
            <w:pPr>
              <w:spacing w:after="200" w:line="276" w:lineRule="auto"/>
              <w:rPr>
                <w:b/>
                <w:sz w:val="28"/>
                <w:szCs w:val="28"/>
              </w:rPr>
            </w:pPr>
            <w:r w:rsidRPr="00B64DA3">
              <w:rPr>
                <w:sz w:val="28"/>
                <w:szCs w:val="28"/>
              </w:rPr>
              <w:t>426683.19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5940313" w14:textId="77777777" w:rsidR="00B64DA3" w:rsidRPr="00B64DA3" w:rsidRDefault="00B64DA3" w:rsidP="00B64DA3">
            <w:pPr>
              <w:spacing w:after="200" w:line="276" w:lineRule="auto"/>
              <w:rPr>
                <w:b/>
                <w:sz w:val="28"/>
                <w:szCs w:val="28"/>
              </w:rPr>
            </w:pPr>
            <w:r w:rsidRPr="00B64DA3">
              <w:rPr>
                <w:sz w:val="28"/>
                <w:szCs w:val="28"/>
              </w:rPr>
              <w:t>1314955.13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A46B78A"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5FBCF1F"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3A7DF8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5557B09" w14:textId="77777777" w:rsidR="00B64DA3" w:rsidRPr="00B64DA3" w:rsidRDefault="00B64DA3" w:rsidP="00B64DA3">
            <w:pPr>
              <w:spacing w:after="200" w:line="276" w:lineRule="auto"/>
              <w:rPr>
                <w:b/>
                <w:sz w:val="28"/>
                <w:szCs w:val="28"/>
              </w:rPr>
            </w:pPr>
            <w:r w:rsidRPr="00B64DA3">
              <w:rPr>
                <w:sz w:val="28"/>
                <w:szCs w:val="28"/>
              </w:rPr>
              <w:t>84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5E0627" w14:textId="77777777" w:rsidR="00B64DA3" w:rsidRPr="00B64DA3" w:rsidRDefault="00B64DA3" w:rsidP="00B64DA3">
            <w:pPr>
              <w:spacing w:after="200" w:line="276" w:lineRule="auto"/>
              <w:rPr>
                <w:b/>
                <w:sz w:val="28"/>
                <w:szCs w:val="28"/>
              </w:rPr>
            </w:pPr>
            <w:r w:rsidRPr="00B64DA3">
              <w:rPr>
                <w:sz w:val="28"/>
                <w:szCs w:val="28"/>
              </w:rPr>
              <w:t>426685.32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1EBFA4" w14:textId="77777777" w:rsidR="00B64DA3" w:rsidRPr="00B64DA3" w:rsidRDefault="00B64DA3" w:rsidP="00B64DA3">
            <w:pPr>
              <w:spacing w:after="200" w:line="276" w:lineRule="auto"/>
              <w:rPr>
                <w:b/>
                <w:sz w:val="28"/>
                <w:szCs w:val="28"/>
              </w:rPr>
            </w:pPr>
            <w:r w:rsidRPr="00B64DA3">
              <w:rPr>
                <w:sz w:val="28"/>
                <w:szCs w:val="28"/>
              </w:rPr>
              <w:t>1314958.46</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13AAB645"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71F37AF"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976657E" w14:textId="77777777" w:rsidTr="00827715">
        <w:trPr>
          <w:cantSplit/>
          <w:jc w:val="center"/>
        </w:trPr>
        <w:tc>
          <w:tcPr>
            <w:tcW w:w="5000" w:type="pct"/>
            <w:gridSpan w:val="5"/>
            <w:tcBorders>
              <w:top w:val="single" w:sz="4" w:space="0" w:color="auto"/>
              <w:left w:val="double" w:sz="6" w:space="0" w:color="auto"/>
              <w:bottom w:val="single" w:sz="4" w:space="0" w:color="auto"/>
              <w:right w:val="double" w:sz="6" w:space="0" w:color="auto"/>
            </w:tcBorders>
            <w:shd w:val="clear" w:color="auto" w:fill="auto"/>
            <w:vAlign w:val="center"/>
          </w:tcPr>
          <w:p w14:paraId="7A37CB12" w14:textId="77777777" w:rsidR="00B64DA3" w:rsidRPr="00B64DA3" w:rsidRDefault="00B64DA3" w:rsidP="00B64DA3">
            <w:pPr>
              <w:spacing w:after="200" w:line="276" w:lineRule="auto"/>
              <w:rPr>
                <w:b/>
                <w:sz w:val="28"/>
                <w:szCs w:val="28"/>
              </w:rPr>
            </w:pPr>
          </w:p>
        </w:tc>
      </w:tr>
      <w:tr w:rsidR="00B64DA3" w:rsidRPr="00B64DA3" w14:paraId="1CF6EC0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E205CE0" w14:textId="77777777" w:rsidR="00B64DA3" w:rsidRPr="00B64DA3" w:rsidRDefault="00B64DA3" w:rsidP="00B64DA3">
            <w:pPr>
              <w:spacing w:after="200" w:line="276" w:lineRule="auto"/>
              <w:rPr>
                <w:b/>
                <w:sz w:val="28"/>
                <w:szCs w:val="28"/>
              </w:rPr>
            </w:pPr>
            <w:r w:rsidRPr="00B64DA3">
              <w:rPr>
                <w:sz w:val="28"/>
                <w:szCs w:val="28"/>
              </w:rPr>
              <w:t>219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A97EFDE" w14:textId="77777777" w:rsidR="00B64DA3" w:rsidRPr="00B64DA3" w:rsidRDefault="00B64DA3" w:rsidP="00B64DA3">
            <w:pPr>
              <w:spacing w:after="200" w:line="276" w:lineRule="auto"/>
              <w:rPr>
                <w:b/>
                <w:sz w:val="28"/>
                <w:szCs w:val="28"/>
              </w:rPr>
            </w:pPr>
            <w:r w:rsidRPr="00B64DA3">
              <w:rPr>
                <w:sz w:val="28"/>
                <w:szCs w:val="28"/>
              </w:rPr>
              <w:t>425917.44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D9E01A" w14:textId="77777777" w:rsidR="00B64DA3" w:rsidRPr="00B64DA3" w:rsidRDefault="00B64DA3" w:rsidP="00B64DA3">
            <w:pPr>
              <w:spacing w:after="200" w:line="276" w:lineRule="auto"/>
              <w:rPr>
                <w:b/>
                <w:sz w:val="28"/>
                <w:szCs w:val="28"/>
              </w:rPr>
            </w:pPr>
            <w:r w:rsidRPr="00B64DA3">
              <w:rPr>
                <w:sz w:val="28"/>
                <w:szCs w:val="28"/>
              </w:rPr>
              <w:t>1317041.73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E773816"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EAF7A63"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F1F924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7C89324" w14:textId="77777777" w:rsidR="00B64DA3" w:rsidRPr="00B64DA3" w:rsidRDefault="00B64DA3" w:rsidP="00B64DA3">
            <w:pPr>
              <w:spacing w:after="200" w:line="276" w:lineRule="auto"/>
              <w:rPr>
                <w:b/>
                <w:sz w:val="28"/>
                <w:szCs w:val="28"/>
              </w:rPr>
            </w:pPr>
            <w:r w:rsidRPr="00B64DA3">
              <w:rPr>
                <w:sz w:val="28"/>
                <w:szCs w:val="28"/>
              </w:rPr>
              <w:t>220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4C1AF6E" w14:textId="77777777" w:rsidR="00B64DA3" w:rsidRPr="00B64DA3" w:rsidRDefault="00B64DA3" w:rsidP="00B64DA3">
            <w:pPr>
              <w:spacing w:after="200" w:line="276" w:lineRule="auto"/>
              <w:rPr>
                <w:b/>
                <w:sz w:val="28"/>
                <w:szCs w:val="28"/>
              </w:rPr>
            </w:pPr>
            <w:r w:rsidRPr="00B64DA3">
              <w:rPr>
                <w:sz w:val="28"/>
                <w:szCs w:val="28"/>
              </w:rPr>
              <w:t>425920.38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74099E" w14:textId="77777777" w:rsidR="00B64DA3" w:rsidRPr="00B64DA3" w:rsidRDefault="00B64DA3" w:rsidP="00B64DA3">
            <w:pPr>
              <w:spacing w:after="200" w:line="276" w:lineRule="auto"/>
              <w:rPr>
                <w:b/>
                <w:sz w:val="28"/>
                <w:szCs w:val="28"/>
              </w:rPr>
            </w:pPr>
            <w:r w:rsidRPr="00B64DA3">
              <w:rPr>
                <w:sz w:val="28"/>
                <w:szCs w:val="28"/>
              </w:rPr>
              <w:t>1317055.83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FA1D994"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F24BAD0"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1BEC76F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93CA4E3" w14:textId="77777777" w:rsidR="00B64DA3" w:rsidRPr="00B64DA3" w:rsidRDefault="00B64DA3" w:rsidP="00B64DA3">
            <w:pPr>
              <w:spacing w:after="200" w:line="276" w:lineRule="auto"/>
              <w:rPr>
                <w:b/>
                <w:sz w:val="28"/>
                <w:szCs w:val="28"/>
              </w:rPr>
            </w:pPr>
            <w:r w:rsidRPr="00B64DA3">
              <w:rPr>
                <w:sz w:val="28"/>
                <w:szCs w:val="28"/>
              </w:rPr>
              <w:t>221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8E572D" w14:textId="77777777" w:rsidR="00B64DA3" w:rsidRPr="00B64DA3" w:rsidRDefault="00B64DA3" w:rsidP="00B64DA3">
            <w:pPr>
              <w:spacing w:after="200" w:line="276" w:lineRule="auto"/>
              <w:rPr>
                <w:b/>
                <w:sz w:val="28"/>
                <w:szCs w:val="28"/>
              </w:rPr>
            </w:pPr>
            <w:r w:rsidRPr="00B64DA3">
              <w:rPr>
                <w:sz w:val="28"/>
                <w:szCs w:val="28"/>
              </w:rPr>
              <w:t>425920.69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B35AD3" w14:textId="77777777" w:rsidR="00B64DA3" w:rsidRPr="00B64DA3" w:rsidRDefault="00B64DA3" w:rsidP="00B64DA3">
            <w:pPr>
              <w:spacing w:after="200" w:line="276" w:lineRule="auto"/>
              <w:rPr>
                <w:b/>
                <w:sz w:val="28"/>
                <w:szCs w:val="28"/>
              </w:rPr>
            </w:pPr>
            <w:r w:rsidRPr="00B64DA3">
              <w:rPr>
                <w:sz w:val="28"/>
                <w:szCs w:val="28"/>
              </w:rPr>
              <w:t>1317057.32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4B025B1"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4A2FDB9"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5B6DDB1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99C32D3" w14:textId="77777777" w:rsidR="00B64DA3" w:rsidRPr="00B64DA3" w:rsidRDefault="00B64DA3" w:rsidP="00B64DA3">
            <w:pPr>
              <w:spacing w:after="200" w:line="276" w:lineRule="auto"/>
              <w:rPr>
                <w:b/>
                <w:sz w:val="28"/>
                <w:szCs w:val="28"/>
              </w:rPr>
            </w:pPr>
            <w:r w:rsidRPr="00B64DA3">
              <w:rPr>
                <w:sz w:val="28"/>
                <w:szCs w:val="28"/>
              </w:rPr>
              <w:t>222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56ADBB" w14:textId="77777777" w:rsidR="00B64DA3" w:rsidRPr="00B64DA3" w:rsidRDefault="00B64DA3" w:rsidP="00B64DA3">
            <w:pPr>
              <w:spacing w:after="200" w:line="276" w:lineRule="auto"/>
              <w:rPr>
                <w:b/>
                <w:sz w:val="28"/>
                <w:szCs w:val="28"/>
              </w:rPr>
            </w:pPr>
            <w:r w:rsidRPr="00B64DA3">
              <w:rPr>
                <w:sz w:val="28"/>
                <w:szCs w:val="28"/>
              </w:rPr>
              <w:t>425931.78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53BA0D" w14:textId="77777777" w:rsidR="00B64DA3" w:rsidRPr="00B64DA3" w:rsidRDefault="00B64DA3" w:rsidP="00B64DA3">
            <w:pPr>
              <w:spacing w:after="200" w:line="276" w:lineRule="auto"/>
              <w:rPr>
                <w:b/>
                <w:sz w:val="28"/>
                <w:szCs w:val="28"/>
              </w:rPr>
            </w:pPr>
            <w:r w:rsidRPr="00B64DA3">
              <w:rPr>
                <w:sz w:val="28"/>
                <w:szCs w:val="28"/>
              </w:rPr>
              <w:t>1317110.78</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7153366"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361D67B"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F7931B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079DF5D" w14:textId="77777777" w:rsidR="00B64DA3" w:rsidRPr="00B64DA3" w:rsidRDefault="00B64DA3" w:rsidP="00B64DA3">
            <w:pPr>
              <w:spacing w:after="200" w:line="276" w:lineRule="auto"/>
              <w:rPr>
                <w:b/>
                <w:sz w:val="28"/>
                <w:szCs w:val="28"/>
              </w:rPr>
            </w:pPr>
            <w:r w:rsidRPr="00B64DA3">
              <w:rPr>
                <w:sz w:val="28"/>
                <w:szCs w:val="28"/>
              </w:rPr>
              <w:t>223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E7AB17F" w14:textId="77777777" w:rsidR="00B64DA3" w:rsidRPr="00B64DA3" w:rsidRDefault="00B64DA3" w:rsidP="00B64DA3">
            <w:pPr>
              <w:spacing w:after="200" w:line="276" w:lineRule="auto"/>
              <w:rPr>
                <w:b/>
                <w:sz w:val="28"/>
                <w:szCs w:val="28"/>
              </w:rPr>
            </w:pPr>
            <w:r w:rsidRPr="00B64DA3">
              <w:rPr>
                <w:sz w:val="28"/>
                <w:szCs w:val="28"/>
              </w:rPr>
              <w:t>425931.79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3F8569D" w14:textId="77777777" w:rsidR="00B64DA3" w:rsidRPr="00B64DA3" w:rsidRDefault="00B64DA3" w:rsidP="00B64DA3">
            <w:pPr>
              <w:spacing w:after="200" w:line="276" w:lineRule="auto"/>
              <w:rPr>
                <w:b/>
                <w:sz w:val="28"/>
                <w:szCs w:val="28"/>
              </w:rPr>
            </w:pPr>
            <w:r w:rsidRPr="00B64DA3">
              <w:rPr>
                <w:sz w:val="28"/>
                <w:szCs w:val="28"/>
              </w:rPr>
              <w:t>1317110.78</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91F9A15"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3C66D153"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0F34C2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77648FF" w14:textId="77777777" w:rsidR="00B64DA3" w:rsidRPr="00B64DA3" w:rsidRDefault="00B64DA3" w:rsidP="00B64DA3">
            <w:pPr>
              <w:spacing w:after="200" w:line="276" w:lineRule="auto"/>
              <w:rPr>
                <w:b/>
                <w:sz w:val="28"/>
                <w:szCs w:val="28"/>
              </w:rPr>
            </w:pPr>
            <w:r w:rsidRPr="00B64DA3">
              <w:rPr>
                <w:sz w:val="28"/>
                <w:szCs w:val="28"/>
              </w:rPr>
              <w:t>224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DB4BF6" w14:textId="77777777" w:rsidR="00B64DA3" w:rsidRPr="00B64DA3" w:rsidRDefault="00B64DA3" w:rsidP="00B64DA3">
            <w:pPr>
              <w:spacing w:after="200" w:line="276" w:lineRule="auto"/>
              <w:rPr>
                <w:b/>
                <w:sz w:val="28"/>
                <w:szCs w:val="28"/>
              </w:rPr>
            </w:pPr>
            <w:r w:rsidRPr="00B64DA3">
              <w:rPr>
                <w:sz w:val="28"/>
                <w:szCs w:val="28"/>
              </w:rPr>
              <w:t>425931.79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FDD071" w14:textId="77777777" w:rsidR="00B64DA3" w:rsidRPr="00B64DA3" w:rsidRDefault="00B64DA3" w:rsidP="00B64DA3">
            <w:pPr>
              <w:spacing w:after="200" w:line="276" w:lineRule="auto"/>
              <w:rPr>
                <w:b/>
                <w:sz w:val="28"/>
                <w:szCs w:val="28"/>
              </w:rPr>
            </w:pPr>
            <w:r w:rsidRPr="00B64DA3">
              <w:rPr>
                <w:sz w:val="28"/>
                <w:szCs w:val="28"/>
              </w:rPr>
              <w:t>1317110.79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632621C"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5EA84BD"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4D87549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0BE74ED" w14:textId="77777777" w:rsidR="00B64DA3" w:rsidRPr="00B64DA3" w:rsidRDefault="00B64DA3" w:rsidP="00B64DA3">
            <w:pPr>
              <w:spacing w:after="200" w:line="276" w:lineRule="auto"/>
              <w:rPr>
                <w:b/>
                <w:sz w:val="28"/>
                <w:szCs w:val="28"/>
              </w:rPr>
            </w:pPr>
            <w:r w:rsidRPr="00B64DA3">
              <w:rPr>
                <w:sz w:val="28"/>
                <w:szCs w:val="28"/>
              </w:rPr>
              <w:t>225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598775F" w14:textId="77777777" w:rsidR="00B64DA3" w:rsidRPr="00B64DA3" w:rsidRDefault="00B64DA3" w:rsidP="00B64DA3">
            <w:pPr>
              <w:spacing w:after="200" w:line="276" w:lineRule="auto"/>
              <w:rPr>
                <w:b/>
                <w:sz w:val="28"/>
                <w:szCs w:val="28"/>
              </w:rPr>
            </w:pPr>
            <w:r w:rsidRPr="00B64DA3">
              <w:rPr>
                <w:sz w:val="28"/>
                <w:szCs w:val="28"/>
              </w:rPr>
              <w:t>425930.37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5285818" w14:textId="77777777" w:rsidR="00B64DA3" w:rsidRPr="00B64DA3" w:rsidRDefault="00B64DA3" w:rsidP="00B64DA3">
            <w:pPr>
              <w:spacing w:after="200" w:line="276" w:lineRule="auto"/>
              <w:rPr>
                <w:b/>
                <w:sz w:val="28"/>
                <w:szCs w:val="28"/>
              </w:rPr>
            </w:pPr>
            <w:r w:rsidRPr="00B64DA3">
              <w:rPr>
                <w:sz w:val="28"/>
                <w:szCs w:val="28"/>
              </w:rPr>
              <w:t>1317111.19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67C86FBA"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0F7318B3"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ABF606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BC5A662" w14:textId="77777777" w:rsidR="00B64DA3" w:rsidRPr="00B64DA3" w:rsidRDefault="00B64DA3" w:rsidP="00B64DA3">
            <w:pPr>
              <w:spacing w:after="200" w:line="276" w:lineRule="auto"/>
              <w:rPr>
                <w:b/>
                <w:sz w:val="28"/>
                <w:szCs w:val="28"/>
              </w:rPr>
            </w:pPr>
            <w:r w:rsidRPr="00B64DA3">
              <w:rPr>
                <w:sz w:val="28"/>
                <w:szCs w:val="28"/>
              </w:rPr>
              <w:t>226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8CE2E8" w14:textId="77777777" w:rsidR="00B64DA3" w:rsidRPr="00B64DA3" w:rsidRDefault="00B64DA3" w:rsidP="00B64DA3">
            <w:pPr>
              <w:spacing w:after="200" w:line="276" w:lineRule="auto"/>
              <w:rPr>
                <w:b/>
                <w:sz w:val="28"/>
                <w:szCs w:val="28"/>
              </w:rPr>
            </w:pPr>
            <w:r w:rsidRPr="00B64DA3">
              <w:rPr>
                <w:sz w:val="28"/>
                <w:szCs w:val="28"/>
              </w:rPr>
              <w:t>425847.27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FE9A7EF" w14:textId="77777777" w:rsidR="00B64DA3" w:rsidRPr="00B64DA3" w:rsidRDefault="00B64DA3" w:rsidP="00B64DA3">
            <w:pPr>
              <w:spacing w:after="200" w:line="276" w:lineRule="auto"/>
              <w:rPr>
                <w:b/>
                <w:sz w:val="28"/>
                <w:szCs w:val="28"/>
              </w:rPr>
            </w:pPr>
            <w:r w:rsidRPr="00B64DA3">
              <w:rPr>
                <w:sz w:val="28"/>
                <w:szCs w:val="28"/>
              </w:rPr>
              <w:t>1317135.29</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21DC6ADF"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1FFCA7D5"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6EB01D1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AE2614D" w14:textId="77777777" w:rsidR="00B64DA3" w:rsidRPr="00B64DA3" w:rsidRDefault="00B64DA3" w:rsidP="00B64DA3">
            <w:pPr>
              <w:spacing w:after="200" w:line="276" w:lineRule="auto"/>
              <w:rPr>
                <w:b/>
                <w:sz w:val="28"/>
                <w:szCs w:val="28"/>
              </w:rPr>
            </w:pPr>
            <w:r w:rsidRPr="00B64DA3">
              <w:rPr>
                <w:sz w:val="28"/>
                <w:szCs w:val="28"/>
              </w:rPr>
              <w:t>227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BBB9EA" w14:textId="77777777" w:rsidR="00B64DA3" w:rsidRPr="00B64DA3" w:rsidRDefault="00B64DA3" w:rsidP="00B64DA3">
            <w:pPr>
              <w:spacing w:after="200" w:line="276" w:lineRule="auto"/>
              <w:rPr>
                <w:b/>
                <w:sz w:val="28"/>
                <w:szCs w:val="28"/>
              </w:rPr>
            </w:pPr>
            <w:r w:rsidRPr="00B64DA3">
              <w:rPr>
                <w:sz w:val="28"/>
                <w:szCs w:val="28"/>
              </w:rPr>
              <w:t>425823.29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1D811E8" w14:textId="77777777" w:rsidR="00B64DA3" w:rsidRPr="00B64DA3" w:rsidRDefault="00B64DA3" w:rsidP="00B64DA3">
            <w:pPr>
              <w:spacing w:after="200" w:line="276" w:lineRule="auto"/>
              <w:rPr>
                <w:b/>
                <w:sz w:val="28"/>
                <w:szCs w:val="28"/>
              </w:rPr>
            </w:pPr>
            <w:r w:rsidRPr="00B64DA3">
              <w:rPr>
                <w:sz w:val="28"/>
                <w:szCs w:val="28"/>
              </w:rPr>
              <w:t>1317041.45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0933F190"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28C6D397"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25DC50D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55A2339" w14:textId="77777777" w:rsidR="00B64DA3" w:rsidRPr="00B64DA3" w:rsidRDefault="00B64DA3" w:rsidP="00B64DA3">
            <w:pPr>
              <w:spacing w:after="200" w:line="276" w:lineRule="auto"/>
              <w:rPr>
                <w:b/>
                <w:sz w:val="28"/>
                <w:szCs w:val="28"/>
              </w:rPr>
            </w:pPr>
            <w:r w:rsidRPr="00B64DA3">
              <w:rPr>
                <w:sz w:val="28"/>
                <w:szCs w:val="28"/>
              </w:rPr>
              <w:t>228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E063061" w14:textId="77777777" w:rsidR="00B64DA3" w:rsidRPr="00B64DA3" w:rsidRDefault="00B64DA3" w:rsidP="00B64DA3">
            <w:pPr>
              <w:spacing w:after="200" w:line="276" w:lineRule="auto"/>
              <w:rPr>
                <w:b/>
                <w:sz w:val="28"/>
                <w:szCs w:val="28"/>
              </w:rPr>
            </w:pPr>
            <w:r w:rsidRPr="00B64DA3">
              <w:rPr>
                <w:sz w:val="28"/>
                <w:szCs w:val="28"/>
              </w:rPr>
              <w:t>425866.97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E7AB7A7" w14:textId="77777777" w:rsidR="00B64DA3" w:rsidRPr="00B64DA3" w:rsidRDefault="00B64DA3" w:rsidP="00B64DA3">
            <w:pPr>
              <w:spacing w:after="200" w:line="276" w:lineRule="auto"/>
              <w:rPr>
                <w:b/>
                <w:sz w:val="28"/>
                <w:szCs w:val="28"/>
              </w:rPr>
            </w:pPr>
            <w:r w:rsidRPr="00B64DA3">
              <w:rPr>
                <w:sz w:val="28"/>
                <w:szCs w:val="28"/>
              </w:rPr>
              <w:t>1317030.06</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74E46745"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795AA797"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6183F28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016A4EC" w14:textId="77777777" w:rsidR="00B64DA3" w:rsidRPr="00B64DA3" w:rsidRDefault="00B64DA3" w:rsidP="00B64DA3">
            <w:pPr>
              <w:spacing w:after="200" w:line="276" w:lineRule="auto"/>
              <w:rPr>
                <w:b/>
                <w:sz w:val="28"/>
                <w:szCs w:val="28"/>
              </w:rPr>
            </w:pPr>
            <w:r w:rsidRPr="00B64DA3">
              <w:rPr>
                <w:sz w:val="28"/>
                <w:szCs w:val="28"/>
              </w:rPr>
              <w:t>229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FC1B086" w14:textId="77777777" w:rsidR="00B64DA3" w:rsidRPr="00B64DA3" w:rsidRDefault="00B64DA3" w:rsidP="00B64DA3">
            <w:pPr>
              <w:spacing w:after="200" w:line="276" w:lineRule="auto"/>
              <w:rPr>
                <w:b/>
                <w:sz w:val="28"/>
                <w:szCs w:val="28"/>
              </w:rPr>
            </w:pPr>
            <w:r w:rsidRPr="00B64DA3">
              <w:rPr>
                <w:sz w:val="28"/>
                <w:szCs w:val="28"/>
              </w:rPr>
              <w:t>425911.91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9DE6C3" w14:textId="77777777" w:rsidR="00B64DA3" w:rsidRPr="00B64DA3" w:rsidRDefault="00B64DA3" w:rsidP="00B64DA3">
            <w:pPr>
              <w:spacing w:after="200" w:line="276" w:lineRule="auto"/>
              <w:rPr>
                <w:b/>
                <w:sz w:val="28"/>
                <w:szCs w:val="28"/>
              </w:rPr>
            </w:pPr>
            <w:r w:rsidRPr="00B64DA3">
              <w:rPr>
                <w:sz w:val="28"/>
                <w:szCs w:val="28"/>
              </w:rPr>
              <w:t>1317018.42</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48AA97C3"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538CF446" w14:textId="77777777" w:rsidR="00B64DA3" w:rsidRPr="00B64DA3" w:rsidRDefault="00B64DA3" w:rsidP="00B64DA3">
            <w:pPr>
              <w:spacing w:after="200" w:line="276" w:lineRule="auto"/>
              <w:rPr>
                <w:b/>
                <w:sz w:val="28"/>
                <w:szCs w:val="28"/>
              </w:rPr>
            </w:pPr>
            <w:r w:rsidRPr="00B64DA3">
              <w:rPr>
                <w:sz w:val="28"/>
                <w:szCs w:val="28"/>
              </w:rPr>
              <w:t>—</w:t>
            </w:r>
          </w:p>
        </w:tc>
      </w:tr>
      <w:tr w:rsidR="00B64DA3" w:rsidRPr="00B64DA3" w14:paraId="343BCFE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DFB06DF" w14:textId="77777777" w:rsidR="00B64DA3" w:rsidRPr="00B64DA3" w:rsidRDefault="00B64DA3" w:rsidP="00B64DA3">
            <w:pPr>
              <w:spacing w:after="200" w:line="276" w:lineRule="auto"/>
              <w:rPr>
                <w:b/>
                <w:sz w:val="28"/>
                <w:szCs w:val="28"/>
              </w:rPr>
            </w:pPr>
            <w:r w:rsidRPr="00B64DA3">
              <w:rPr>
                <w:sz w:val="28"/>
                <w:szCs w:val="28"/>
              </w:rPr>
              <w:t>219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4361D8" w14:textId="77777777" w:rsidR="00B64DA3" w:rsidRPr="00B64DA3" w:rsidRDefault="00B64DA3" w:rsidP="00B64DA3">
            <w:pPr>
              <w:spacing w:after="200" w:line="276" w:lineRule="auto"/>
              <w:rPr>
                <w:b/>
                <w:sz w:val="28"/>
                <w:szCs w:val="28"/>
              </w:rPr>
            </w:pPr>
            <w:r w:rsidRPr="00B64DA3">
              <w:rPr>
                <w:sz w:val="28"/>
                <w:szCs w:val="28"/>
              </w:rPr>
              <w:t>425917.44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E0D643A" w14:textId="77777777" w:rsidR="00B64DA3" w:rsidRPr="00B64DA3" w:rsidRDefault="00B64DA3" w:rsidP="00B64DA3">
            <w:pPr>
              <w:spacing w:after="200" w:line="276" w:lineRule="auto"/>
              <w:rPr>
                <w:b/>
                <w:sz w:val="28"/>
                <w:szCs w:val="28"/>
              </w:rPr>
            </w:pPr>
            <w:r w:rsidRPr="00B64DA3">
              <w:rPr>
                <w:sz w:val="28"/>
                <w:szCs w:val="28"/>
              </w:rPr>
              <w:t>1317041.73</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tcPr>
          <w:p w14:paraId="52CAC6DB" w14:textId="77777777" w:rsidR="00B64DA3" w:rsidRPr="00B64DA3" w:rsidRDefault="00B64DA3" w:rsidP="00B64DA3">
            <w:pPr>
              <w:spacing w:after="200" w:line="276" w:lineRule="auto"/>
              <w:rPr>
                <w:b/>
                <w:sz w:val="28"/>
                <w:szCs w:val="28"/>
              </w:rPr>
            </w:pPr>
            <w:r w:rsidRPr="00B64DA3">
              <w:rPr>
                <w:sz w:val="28"/>
                <w:szCs w:val="28"/>
              </w:rPr>
              <w:t>Картометрический метод; 1.00</w:t>
            </w:r>
          </w:p>
        </w:tc>
        <w:tc>
          <w:tcPr>
            <w:tcW w:w="941" w:type="pct"/>
            <w:tcBorders>
              <w:top w:val="single" w:sz="4" w:space="0" w:color="auto"/>
              <w:left w:val="single" w:sz="4" w:space="0" w:color="auto"/>
              <w:bottom w:val="single" w:sz="4" w:space="0" w:color="auto"/>
              <w:right w:val="double" w:sz="6" w:space="0" w:color="auto"/>
            </w:tcBorders>
            <w:shd w:val="clear" w:color="auto" w:fill="auto"/>
            <w:vAlign w:val="center"/>
          </w:tcPr>
          <w:p w14:paraId="483BABD4" w14:textId="77777777" w:rsidR="00B64DA3" w:rsidRPr="00B64DA3" w:rsidRDefault="00B64DA3" w:rsidP="00B64DA3">
            <w:pPr>
              <w:spacing w:after="200" w:line="276" w:lineRule="auto"/>
              <w:rPr>
                <w:b/>
                <w:sz w:val="28"/>
                <w:szCs w:val="28"/>
              </w:rPr>
            </w:pPr>
            <w:r w:rsidRPr="00B64DA3">
              <w:rPr>
                <w:sz w:val="28"/>
                <w:szCs w:val="28"/>
              </w:rPr>
              <w:t>—</w:t>
            </w:r>
          </w:p>
        </w:tc>
      </w:tr>
    </w:tbl>
    <w:p w14:paraId="75A40D0F" w14:textId="77777777" w:rsidR="00B64DA3" w:rsidRPr="00B64DA3" w:rsidRDefault="00B64DA3" w:rsidP="00B64DA3">
      <w:pPr>
        <w:spacing w:after="200" w:line="276" w:lineRule="auto"/>
        <w:rPr>
          <w:sz w:val="28"/>
          <w:szCs w:val="28"/>
          <w:lang w:val="en-US"/>
        </w:rPr>
      </w:pPr>
    </w:p>
    <w:tbl>
      <w:tblPr>
        <w:tblW w:w="5000" w:type="pct"/>
        <w:jc w:val="center"/>
        <w:tblCellMar>
          <w:left w:w="120" w:type="dxa"/>
          <w:right w:w="120" w:type="dxa"/>
        </w:tblCellMar>
        <w:tblLook w:val="0000" w:firstRow="0" w:lastRow="0" w:firstColumn="0" w:lastColumn="0" w:noHBand="0" w:noVBand="0"/>
      </w:tblPr>
      <w:tblGrid>
        <w:gridCol w:w="1915"/>
        <w:gridCol w:w="1334"/>
        <w:gridCol w:w="1335"/>
        <w:gridCol w:w="2853"/>
        <w:gridCol w:w="2553"/>
      </w:tblGrid>
      <w:tr w:rsidR="00B64DA3" w:rsidRPr="00B64DA3" w14:paraId="620389E4" w14:textId="77777777" w:rsidTr="00827715">
        <w:trPr>
          <w:cantSplit/>
          <w:jc w:val="center"/>
        </w:trPr>
        <w:tc>
          <w:tcPr>
            <w:tcW w:w="5000" w:type="pct"/>
            <w:gridSpan w:val="5"/>
            <w:tcBorders>
              <w:top w:val="single" w:sz="4" w:space="0" w:color="auto"/>
              <w:left w:val="double" w:sz="6" w:space="0" w:color="auto"/>
              <w:bottom w:val="double" w:sz="6" w:space="0" w:color="auto"/>
              <w:right w:val="double" w:sz="6" w:space="0" w:color="auto"/>
            </w:tcBorders>
            <w:shd w:val="clear" w:color="auto" w:fill="auto"/>
            <w:vAlign w:val="center"/>
          </w:tcPr>
          <w:p w14:paraId="3195FC79" w14:textId="77777777" w:rsidR="00B64DA3" w:rsidRPr="00B64DA3" w:rsidRDefault="00B64DA3" w:rsidP="00B64DA3">
            <w:pPr>
              <w:spacing w:after="200" w:line="276" w:lineRule="auto"/>
              <w:rPr>
                <w:b/>
                <w:sz w:val="28"/>
                <w:szCs w:val="28"/>
              </w:rPr>
            </w:pPr>
            <w:r w:rsidRPr="00B64DA3">
              <w:rPr>
                <w:b/>
                <w:sz w:val="28"/>
                <w:szCs w:val="28"/>
              </w:rPr>
              <w:t>3. Сведения о характерных точках части (частей) границы объекта</w:t>
            </w:r>
          </w:p>
        </w:tc>
      </w:tr>
      <w:tr w:rsidR="00B64DA3" w:rsidRPr="00B64DA3" w14:paraId="3631CE3F" w14:textId="77777777" w:rsidTr="00827715">
        <w:trPr>
          <w:cantSplit/>
          <w:tblHeader/>
          <w:jc w:val="center"/>
        </w:trPr>
        <w:tc>
          <w:tcPr>
            <w:tcW w:w="866" w:type="pct"/>
            <w:vMerge w:val="restart"/>
            <w:tcBorders>
              <w:top w:val="single" w:sz="4" w:space="0" w:color="auto"/>
              <w:left w:val="double" w:sz="6" w:space="0" w:color="auto"/>
              <w:right w:val="single" w:sz="4" w:space="0" w:color="auto"/>
            </w:tcBorders>
            <w:shd w:val="clear" w:color="auto" w:fill="auto"/>
            <w:vAlign w:val="center"/>
          </w:tcPr>
          <w:p w14:paraId="3CCDEB29" w14:textId="77777777" w:rsidR="00B64DA3" w:rsidRPr="00B64DA3" w:rsidRDefault="00B64DA3" w:rsidP="00B64DA3">
            <w:pPr>
              <w:spacing w:after="200" w:line="276" w:lineRule="auto"/>
              <w:rPr>
                <w:b/>
                <w:sz w:val="28"/>
                <w:szCs w:val="28"/>
              </w:rPr>
            </w:pPr>
            <w:r w:rsidRPr="00B64DA3">
              <w:rPr>
                <w:b/>
                <w:sz w:val="28"/>
                <w:szCs w:val="28"/>
              </w:rPr>
              <w:t>Обозначение характерных точек части границ</w:t>
            </w:r>
          </w:p>
        </w:tc>
        <w:tc>
          <w:tcPr>
            <w:tcW w:w="138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2C35CFC" w14:textId="77777777" w:rsidR="00B64DA3" w:rsidRPr="00B64DA3" w:rsidRDefault="00B64DA3" w:rsidP="00B64DA3">
            <w:pPr>
              <w:spacing w:after="200" w:line="276" w:lineRule="auto"/>
              <w:rPr>
                <w:b/>
                <w:sz w:val="28"/>
                <w:szCs w:val="28"/>
              </w:rPr>
            </w:pPr>
            <w:r w:rsidRPr="00B64DA3">
              <w:rPr>
                <w:b/>
                <w:sz w:val="28"/>
                <w:szCs w:val="28"/>
              </w:rPr>
              <w:t>Координаты, м</w:t>
            </w:r>
          </w:p>
        </w:tc>
        <w:tc>
          <w:tcPr>
            <w:tcW w:w="1451" w:type="pct"/>
            <w:vMerge w:val="restart"/>
            <w:tcBorders>
              <w:top w:val="single" w:sz="4" w:space="0" w:color="auto"/>
              <w:left w:val="single" w:sz="4" w:space="0" w:color="auto"/>
              <w:right w:val="single" w:sz="4" w:space="0" w:color="auto"/>
            </w:tcBorders>
            <w:shd w:val="clear" w:color="auto" w:fill="auto"/>
            <w:vAlign w:val="center"/>
          </w:tcPr>
          <w:p w14:paraId="5BD30843" w14:textId="77777777" w:rsidR="00B64DA3" w:rsidRPr="00B64DA3" w:rsidRDefault="00B64DA3" w:rsidP="00B64DA3">
            <w:pPr>
              <w:spacing w:after="200" w:line="276" w:lineRule="auto"/>
              <w:rPr>
                <w:b/>
                <w:sz w:val="28"/>
                <w:szCs w:val="28"/>
              </w:rPr>
            </w:pPr>
            <w:r w:rsidRPr="00B64DA3">
              <w:rPr>
                <w:b/>
                <w:sz w:val="28"/>
                <w:szCs w:val="28"/>
              </w:rPr>
              <w:t>Метод определения координат и средняя квадратическая погрешность положения характерной точки (М</w:t>
            </w:r>
            <w:r w:rsidRPr="00B64DA3">
              <w:rPr>
                <w:b/>
                <w:sz w:val="28"/>
                <w:szCs w:val="28"/>
                <w:vertAlign w:val="subscript"/>
                <w:lang w:val="en-US"/>
              </w:rPr>
              <w:t>t</w:t>
            </w:r>
            <w:r w:rsidRPr="00B64DA3">
              <w:rPr>
                <w:b/>
                <w:sz w:val="28"/>
                <w:szCs w:val="28"/>
              </w:rPr>
              <w:t>), м</w:t>
            </w:r>
          </w:p>
        </w:tc>
        <w:tc>
          <w:tcPr>
            <w:tcW w:w="1301" w:type="pct"/>
            <w:vMerge w:val="restart"/>
            <w:tcBorders>
              <w:top w:val="single" w:sz="4" w:space="0" w:color="auto"/>
              <w:left w:val="single" w:sz="4" w:space="0" w:color="auto"/>
              <w:right w:val="double" w:sz="6" w:space="0" w:color="auto"/>
            </w:tcBorders>
            <w:shd w:val="clear" w:color="auto" w:fill="auto"/>
            <w:vAlign w:val="center"/>
          </w:tcPr>
          <w:p w14:paraId="49F0CE94" w14:textId="77777777" w:rsidR="00B64DA3" w:rsidRPr="00B64DA3" w:rsidRDefault="00B64DA3" w:rsidP="00B64DA3">
            <w:pPr>
              <w:spacing w:after="200" w:line="276" w:lineRule="auto"/>
              <w:rPr>
                <w:b/>
                <w:sz w:val="28"/>
                <w:szCs w:val="28"/>
              </w:rPr>
            </w:pPr>
            <w:r w:rsidRPr="00B64DA3">
              <w:rPr>
                <w:b/>
                <w:sz w:val="28"/>
                <w:szCs w:val="28"/>
              </w:rPr>
              <w:t>Описание обозначения точки</w:t>
            </w:r>
          </w:p>
        </w:tc>
      </w:tr>
      <w:tr w:rsidR="00B64DA3" w:rsidRPr="00B64DA3" w14:paraId="10A8BCB9" w14:textId="77777777" w:rsidTr="00827715">
        <w:trPr>
          <w:cantSplit/>
          <w:tblHeader/>
          <w:jc w:val="center"/>
        </w:trPr>
        <w:tc>
          <w:tcPr>
            <w:tcW w:w="866" w:type="pct"/>
            <w:vMerge/>
            <w:tcBorders>
              <w:left w:val="double" w:sz="6" w:space="0" w:color="auto"/>
              <w:bottom w:val="single" w:sz="4" w:space="0" w:color="auto"/>
              <w:right w:val="single" w:sz="4" w:space="0" w:color="auto"/>
            </w:tcBorders>
            <w:shd w:val="clear" w:color="auto" w:fill="auto"/>
            <w:vAlign w:val="center"/>
          </w:tcPr>
          <w:p w14:paraId="2FC20F7E" w14:textId="77777777" w:rsidR="00B64DA3" w:rsidRPr="00B64DA3" w:rsidRDefault="00B64DA3" w:rsidP="00B64DA3">
            <w:pPr>
              <w:spacing w:after="200" w:line="276" w:lineRule="auto"/>
              <w:rPr>
                <w:b/>
                <w:sz w:val="28"/>
                <w:szCs w:val="28"/>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D92EFD" w14:textId="77777777" w:rsidR="00B64DA3" w:rsidRPr="00B64DA3" w:rsidRDefault="00B64DA3" w:rsidP="00B64DA3">
            <w:pPr>
              <w:spacing w:after="200" w:line="276" w:lineRule="auto"/>
              <w:rPr>
                <w:b/>
                <w:sz w:val="28"/>
                <w:szCs w:val="28"/>
              </w:rPr>
            </w:pPr>
            <w:r w:rsidRPr="00B64DA3">
              <w:rPr>
                <w:b/>
                <w:sz w:val="28"/>
                <w:szCs w:val="28"/>
              </w:rPr>
              <w:t>Х</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EC6E10" w14:textId="77777777" w:rsidR="00B64DA3" w:rsidRPr="00B64DA3" w:rsidRDefault="00B64DA3" w:rsidP="00B64DA3">
            <w:pPr>
              <w:spacing w:after="200" w:line="276" w:lineRule="auto"/>
              <w:rPr>
                <w:b/>
                <w:sz w:val="28"/>
                <w:szCs w:val="28"/>
              </w:rPr>
            </w:pPr>
            <w:r w:rsidRPr="00B64DA3">
              <w:rPr>
                <w:b/>
                <w:sz w:val="28"/>
                <w:szCs w:val="28"/>
                <w:lang w:val="en-US"/>
              </w:rPr>
              <w:t>Y</w:t>
            </w:r>
          </w:p>
        </w:tc>
        <w:tc>
          <w:tcPr>
            <w:tcW w:w="1451" w:type="pct"/>
            <w:vMerge/>
            <w:tcBorders>
              <w:left w:val="single" w:sz="4" w:space="0" w:color="auto"/>
              <w:bottom w:val="single" w:sz="4" w:space="0" w:color="auto"/>
              <w:right w:val="single" w:sz="4" w:space="0" w:color="auto"/>
            </w:tcBorders>
            <w:shd w:val="clear" w:color="auto" w:fill="auto"/>
            <w:vAlign w:val="center"/>
          </w:tcPr>
          <w:p w14:paraId="29472099" w14:textId="77777777" w:rsidR="00B64DA3" w:rsidRPr="00B64DA3" w:rsidRDefault="00B64DA3" w:rsidP="00B64DA3">
            <w:pPr>
              <w:spacing w:after="200" w:line="276" w:lineRule="auto"/>
              <w:rPr>
                <w:b/>
                <w:sz w:val="28"/>
                <w:szCs w:val="28"/>
              </w:rPr>
            </w:pPr>
          </w:p>
        </w:tc>
        <w:tc>
          <w:tcPr>
            <w:tcW w:w="1301" w:type="pct"/>
            <w:vMerge/>
            <w:tcBorders>
              <w:left w:val="single" w:sz="4" w:space="0" w:color="auto"/>
              <w:bottom w:val="single" w:sz="4" w:space="0" w:color="auto"/>
              <w:right w:val="double" w:sz="6" w:space="0" w:color="auto"/>
            </w:tcBorders>
            <w:shd w:val="clear" w:color="auto" w:fill="auto"/>
            <w:vAlign w:val="center"/>
          </w:tcPr>
          <w:p w14:paraId="28BA5DAF" w14:textId="77777777" w:rsidR="00B64DA3" w:rsidRPr="00B64DA3" w:rsidRDefault="00B64DA3" w:rsidP="00B64DA3">
            <w:pPr>
              <w:spacing w:after="200" w:line="276" w:lineRule="auto"/>
              <w:rPr>
                <w:b/>
                <w:sz w:val="28"/>
                <w:szCs w:val="28"/>
              </w:rPr>
            </w:pPr>
          </w:p>
        </w:tc>
      </w:tr>
    </w:tbl>
    <w:p w14:paraId="345CB6E3" w14:textId="77777777" w:rsidR="00B64DA3" w:rsidRPr="00B64DA3" w:rsidRDefault="00B64DA3" w:rsidP="00B64DA3">
      <w:pPr>
        <w:spacing w:after="200" w:line="276" w:lineRule="auto"/>
        <w:rPr>
          <w:sz w:val="28"/>
          <w:szCs w:val="28"/>
          <w:lang w:val="en-US"/>
        </w:rPr>
      </w:pPr>
    </w:p>
    <w:tbl>
      <w:tblPr>
        <w:tblW w:w="5000" w:type="pct"/>
        <w:jc w:val="center"/>
        <w:tblCellMar>
          <w:left w:w="120" w:type="dxa"/>
          <w:right w:w="120" w:type="dxa"/>
        </w:tblCellMar>
        <w:tblLook w:val="0000" w:firstRow="0" w:lastRow="0" w:firstColumn="0" w:lastColumn="0" w:noHBand="0" w:noVBand="0"/>
      </w:tblPr>
      <w:tblGrid>
        <w:gridCol w:w="1730"/>
        <w:gridCol w:w="1381"/>
        <w:gridCol w:w="1381"/>
        <w:gridCol w:w="2899"/>
        <w:gridCol w:w="2599"/>
      </w:tblGrid>
      <w:tr w:rsidR="00B64DA3" w:rsidRPr="00B64DA3" w14:paraId="7BE83DA0" w14:textId="77777777" w:rsidTr="00827715">
        <w:trPr>
          <w:cantSplit/>
          <w:tblHeader/>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3E0E659" w14:textId="77777777" w:rsidR="00B64DA3" w:rsidRPr="00B64DA3" w:rsidRDefault="00B64DA3" w:rsidP="00B64DA3">
            <w:pPr>
              <w:spacing w:after="200" w:line="276" w:lineRule="auto"/>
              <w:rPr>
                <w:b/>
                <w:sz w:val="28"/>
                <w:szCs w:val="28"/>
              </w:rPr>
            </w:pPr>
            <w:r w:rsidRPr="00B64DA3">
              <w:rPr>
                <w:b/>
                <w:sz w:val="28"/>
                <w:szCs w:val="28"/>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F1D3E6" w14:textId="77777777" w:rsidR="00B64DA3" w:rsidRPr="00B64DA3" w:rsidRDefault="00B64DA3" w:rsidP="00B64DA3">
            <w:pPr>
              <w:spacing w:after="200" w:line="276" w:lineRule="auto"/>
              <w:rPr>
                <w:b/>
                <w:sz w:val="28"/>
                <w:szCs w:val="28"/>
              </w:rPr>
            </w:pPr>
            <w:r w:rsidRPr="00B64DA3">
              <w:rPr>
                <w:b/>
                <w:sz w:val="28"/>
                <w:szCs w:val="28"/>
              </w:rPr>
              <w:t>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5B0A26" w14:textId="77777777" w:rsidR="00B64DA3" w:rsidRPr="00B64DA3" w:rsidRDefault="00B64DA3" w:rsidP="00B64DA3">
            <w:pPr>
              <w:spacing w:after="200" w:line="276" w:lineRule="auto"/>
              <w:rPr>
                <w:b/>
                <w:sz w:val="28"/>
                <w:szCs w:val="28"/>
              </w:rPr>
            </w:pPr>
            <w:r w:rsidRPr="00B64DA3">
              <w:rPr>
                <w:b/>
                <w:sz w:val="28"/>
                <w:szCs w:val="28"/>
              </w:rPr>
              <w:t>3</w:t>
            </w: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64A14DB6" w14:textId="77777777" w:rsidR="00B64DA3" w:rsidRPr="00B64DA3" w:rsidRDefault="00B64DA3" w:rsidP="00B64DA3">
            <w:pPr>
              <w:spacing w:after="200" w:line="276" w:lineRule="auto"/>
              <w:rPr>
                <w:b/>
                <w:sz w:val="28"/>
                <w:szCs w:val="28"/>
              </w:rPr>
            </w:pPr>
            <w:r w:rsidRPr="00B64DA3">
              <w:rPr>
                <w:b/>
                <w:sz w:val="28"/>
                <w:szCs w:val="28"/>
              </w:rPr>
              <w:t>4</w:t>
            </w: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1B2F2D44" w14:textId="77777777" w:rsidR="00B64DA3" w:rsidRPr="00B64DA3" w:rsidRDefault="00B64DA3" w:rsidP="00B64DA3">
            <w:pPr>
              <w:spacing w:after="200" w:line="276" w:lineRule="auto"/>
              <w:rPr>
                <w:b/>
                <w:sz w:val="28"/>
                <w:szCs w:val="28"/>
              </w:rPr>
            </w:pPr>
            <w:r w:rsidRPr="00B64DA3">
              <w:rPr>
                <w:b/>
                <w:sz w:val="28"/>
                <w:szCs w:val="28"/>
              </w:rPr>
              <w:t>5</w:t>
            </w:r>
          </w:p>
        </w:tc>
      </w:tr>
      <w:tr w:rsidR="00B64DA3" w:rsidRPr="00B64DA3" w14:paraId="35500756" w14:textId="77777777" w:rsidTr="00827715">
        <w:trPr>
          <w:cantSplit/>
          <w:jc w:val="center"/>
        </w:trPr>
        <w:tc>
          <w:tcPr>
            <w:tcW w:w="5000" w:type="pct"/>
            <w:gridSpan w:val="5"/>
            <w:tcBorders>
              <w:top w:val="single" w:sz="4" w:space="0" w:color="auto"/>
              <w:left w:val="double" w:sz="6" w:space="0" w:color="auto"/>
              <w:bottom w:val="single" w:sz="4" w:space="0" w:color="auto"/>
              <w:right w:val="double" w:sz="6" w:space="0" w:color="auto"/>
            </w:tcBorders>
            <w:shd w:val="clear" w:color="auto" w:fill="auto"/>
            <w:vAlign w:val="center"/>
          </w:tcPr>
          <w:p w14:paraId="17911E9C" w14:textId="77777777" w:rsidR="00B64DA3" w:rsidRPr="00B64DA3" w:rsidRDefault="00B64DA3" w:rsidP="00B64DA3">
            <w:pPr>
              <w:spacing w:after="200" w:line="276" w:lineRule="auto"/>
              <w:rPr>
                <w:sz w:val="28"/>
                <w:szCs w:val="28"/>
                <w:lang w:val="en-US"/>
              </w:rPr>
            </w:pPr>
            <w:r w:rsidRPr="00B64DA3">
              <w:rPr>
                <w:sz w:val="28"/>
                <w:szCs w:val="28"/>
              </w:rPr>
              <w:t>Часть №</w:t>
            </w:r>
            <w:r w:rsidRPr="00B64DA3">
              <w:rPr>
                <w:sz w:val="28"/>
                <w:szCs w:val="28"/>
                <w:lang w:val="en-US"/>
              </w:rPr>
              <w:t xml:space="preserve"> </w:t>
            </w:r>
          </w:p>
        </w:tc>
      </w:tr>
      <w:tr w:rsidR="00B64DA3" w:rsidRPr="00B64DA3" w14:paraId="37E3712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A363EB7" w14:textId="77777777" w:rsidR="00B64DA3" w:rsidRPr="00B64DA3" w:rsidRDefault="00B64DA3" w:rsidP="00B64DA3">
            <w:pPr>
              <w:spacing w:after="200" w:line="276" w:lineRule="auto"/>
              <w:rPr>
                <w:b/>
                <w:sz w:val="28"/>
                <w:szCs w:val="28"/>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E10CF77" w14:textId="77777777" w:rsidR="00B64DA3" w:rsidRPr="00B64DA3" w:rsidRDefault="00B64DA3" w:rsidP="00B64DA3">
            <w:pPr>
              <w:spacing w:after="200" w:line="276" w:lineRule="auto"/>
              <w:rPr>
                <w:b/>
                <w:sz w:val="28"/>
                <w:szCs w:val="28"/>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5F3F208" w14:textId="77777777" w:rsidR="00B64DA3" w:rsidRPr="00B64DA3" w:rsidRDefault="00B64DA3" w:rsidP="00B64DA3">
            <w:pPr>
              <w:spacing w:after="200" w:line="276" w:lineRule="auto"/>
              <w:rPr>
                <w:b/>
                <w:sz w:val="28"/>
                <w:szCs w:val="28"/>
                <w:lang w:val="en-US"/>
              </w:rPr>
            </w:pP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4A98E2AA" w14:textId="77777777" w:rsidR="00B64DA3" w:rsidRPr="00B64DA3" w:rsidRDefault="00B64DA3" w:rsidP="00B64DA3">
            <w:pPr>
              <w:spacing w:after="200" w:line="276" w:lineRule="auto"/>
              <w:rPr>
                <w:b/>
                <w:sz w:val="28"/>
                <w:szCs w:val="28"/>
                <w:lang w:val="en-US"/>
              </w:rPr>
            </w:pP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663C71B7" w14:textId="77777777" w:rsidR="00B64DA3" w:rsidRPr="00B64DA3" w:rsidRDefault="00B64DA3" w:rsidP="00B64DA3">
            <w:pPr>
              <w:spacing w:after="200" w:line="276" w:lineRule="auto"/>
              <w:rPr>
                <w:b/>
                <w:sz w:val="28"/>
                <w:szCs w:val="28"/>
                <w:lang w:val="en-US"/>
              </w:rPr>
            </w:pPr>
          </w:p>
        </w:tc>
      </w:tr>
      <w:tr w:rsidR="00B64DA3" w:rsidRPr="00B64DA3" w14:paraId="509588B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B784EFE" w14:textId="77777777" w:rsidR="00B64DA3" w:rsidRPr="00B64DA3" w:rsidRDefault="00B64DA3" w:rsidP="00B64DA3">
            <w:pPr>
              <w:spacing w:after="200" w:line="276" w:lineRule="auto"/>
              <w:rPr>
                <w:b/>
                <w:sz w:val="28"/>
                <w:szCs w:val="28"/>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17B22BE" w14:textId="77777777" w:rsidR="00B64DA3" w:rsidRPr="00B64DA3" w:rsidRDefault="00B64DA3" w:rsidP="00B64DA3">
            <w:pPr>
              <w:spacing w:after="200" w:line="276" w:lineRule="auto"/>
              <w:rPr>
                <w:b/>
                <w:sz w:val="28"/>
                <w:szCs w:val="28"/>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BF09CE7" w14:textId="77777777" w:rsidR="00B64DA3" w:rsidRPr="00B64DA3" w:rsidRDefault="00B64DA3" w:rsidP="00B64DA3">
            <w:pPr>
              <w:spacing w:after="200" w:line="276" w:lineRule="auto"/>
              <w:rPr>
                <w:b/>
                <w:sz w:val="28"/>
                <w:szCs w:val="28"/>
                <w:lang w:val="en-US"/>
              </w:rPr>
            </w:pP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48C02781" w14:textId="77777777" w:rsidR="00B64DA3" w:rsidRPr="00B64DA3" w:rsidRDefault="00B64DA3" w:rsidP="00B64DA3">
            <w:pPr>
              <w:spacing w:after="200" w:line="276" w:lineRule="auto"/>
              <w:rPr>
                <w:b/>
                <w:sz w:val="28"/>
                <w:szCs w:val="28"/>
                <w:lang w:val="en-US"/>
              </w:rPr>
            </w:pP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0EB854AF" w14:textId="77777777" w:rsidR="00B64DA3" w:rsidRPr="00B64DA3" w:rsidRDefault="00B64DA3" w:rsidP="00B64DA3">
            <w:pPr>
              <w:spacing w:after="200" w:line="276" w:lineRule="auto"/>
              <w:rPr>
                <w:b/>
                <w:sz w:val="28"/>
                <w:szCs w:val="28"/>
                <w:lang w:val="en-US"/>
              </w:rPr>
            </w:pPr>
          </w:p>
        </w:tc>
      </w:tr>
    </w:tbl>
    <w:p w14:paraId="13AB2888" w14:textId="77777777" w:rsidR="00B64DA3" w:rsidRPr="00B64DA3" w:rsidRDefault="00B64DA3" w:rsidP="00B64DA3">
      <w:pPr>
        <w:spacing w:after="200" w:line="276" w:lineRule="auto"/>
        <w:rPr>
          <w:sz w:val="28"/>
          <w:szCs w:val="28"/>
        </w:rPr>
        <w:sectPr w:rsidR="00B64DA3" w:rsidRPr="00B64DA3" w:rsidSect="003E0F4B">
          <w:headerReference w:type="even" r:id="rId133"/>
          <w:headerReference w:type="default" r:id="rId134"/>
          <w:footerReference w:type="even" r:id="rId135"/>
          <w:footerReference w:type="default" r:id="rId136"/>
          <w:headerReference w:type="first" r:id="rId137"/>
          <w:footerReference w:type="first" r:id="rId138"/>
          <w:pgSz w:w="11906" w:h="16838"/>
          <w:pgMar w:top="1135" w:right="510" w:bottom="1135" w:left="1360" w:header="709" w:footer="709" w:gutter="0"/>
          <w:cols w:space="708"/>
          <w:docGrid w:linePitch="360"/>
        </w:sectPr>
      </w:pPr>
    </w:p>
    <w:p w14:paraId="283E9E88" w14:textId="77777777" w:rsidR="00B64DA3" w:rsidRPr="00B64DA3" w:rsidRDefault="00B64DA3" w:rsidP="00B64DA3">
      <w:pPr>
        <w:spacing w:after="200" w:line="276" w:lineRule="auto"/>
        <w:rPr>
          <w:sz w:val="28"/>
          <w:szCs w:val="28"/>
        </w:rPr>
      </w:pPr>
    </w:p>
    <w:tbl>
      <w:tblPr>
        <w:tblW w:w="5000" w:type="pct"/>
        <w:jc w:val="center"/>
        <w:tblLayout w:type="fixed"/>
        <w:tblCellMar>
          <w:left w:w="120" w:type="dxa"/>
          <w:right w:w="120" w:type="dxa"/>
        </w:tblCellMar>
        <w:tblLook w:val="0000" w:firstRow="0" w:lastRow="0" w:firstColumn="0" w:lastColumn="0" w:noHBand="0" w:noVBand="0"/>
      </w:tblPr>
      <w:tblGrid>
        <w:gridCol w:w="1302"/>
        <w:gridCol w:w="1282"/>
        <w:gridCol w:w="1397"/>
        <w:gridCol w:w="1387"/>
        <w:gridCol w:w="1275"/>
        <w:gridCol w:w="1898"/>
        <w:gridCol w:w="1449"/>
      </w:tblGrid>
      <w:tr w:rsidR="00B64DA3" w:rsidRPr="00B64DA3" w14:paraId="197BADEB" w14:textId="77777777" w:rsidTr="00827715">
        <w:trPr>
          <w:cantSplit/>
          <w:jc w:val="center"/>
        </w:trPr>
        <w:tc>
          <w:tcPr>
            <w:tcW w:w="5000" w:type="pct"/>
            <w:gridSpan w:val="7"/>
            <w:tcBorders>
              <w:top w:val="single" w:sz="4" w:space="0" w:color="auto"/>
              <w:left w:val="double" w:sz="6" w:space="0" w:color="auto"/>
              <w:bottom w:val="double" w:sz="6" w:space="0" w:color="auto"/>
              <w:right w:val="double" w:sz="6" w:space="0" w:color="auto"/>
            </w:tcBorders>
            <w:shd w:val="clear" w:color="auto" w:fill="auto"/>
            <w:vAlign w:val="center"/>
          </w:tcPr>
          <w:p w14:paraId="055498EF" w14:textId="77777777" w:rsidR="00B64DA3" w:rsidRPr="00B64DA3" w:rsidRDefault="00B64DA3" w:rsidP="00B64DA3">
            <w:pPr>
              <w:spacing w:after="200" w:line="276" w:lineRule="auto"/>
              <w:rPr>
                <w:b/>
                <w:sz w:val="28"/>
                <w:szCs w:val="28"/>
              </w:rPr>
            </w:pPr>
            <w:r w:rsidRPr="00B64DA3">
              <w:rPr>
                <w:b/>
                <w:sz w:val="28"/>
                <w:szCs w:val="28"/>
              </w:rPr>
              <w:t xml:space="preserve">1. Система координат </w:t>
            </w:r>
            <w:r w:rsidRPr="00B64DA3">
              <w:rPr>
                <w:i/>
                <w:sz w:val="28"/>
                <w:szCs w:val="28"/>
              </w:rPr>
              <w:t>МСК-48</w:t>
            </w:r>
          </w:p>
        </w:tc>
      </w:tr>
      <w:tr w:rsidR="00B64DA3" w:rsidRPr="00B64DA3" w14:paraId="7BA3D352" w14:textId="77777777" w:rsidTr="00827715">
        <w:trPr>
          <w:cantSplit/>
          <w:jc w:val="center"/>
        </w:trPr>
        <w:tc>
          <w:tcPr>
            <w:tcW w:w="5000" w:type="pct"/>
            <w:gridSpan w:val="7"/>
            <w:tcBorders>
              <w:top w:val="single" w:sz="4" w:space="0" w:color="auto"/>
              <w:left w:val="double" w:sz="6" w:space="0" w:color="auto"/>
              <w:bottom w:val="double" w:sz="6" w:space="0" w:color="auto"/>
              <w:right w:val="double" w:sz="6" w:space="0" w:color="auto"/>
            </w:tcBorders>
            <w:shd w:val="clear" w:color="auto" w:fill="auto"/>
            <w:vAlign w:val="center"/>
          </w:tcPr>
          <w:p w14:paraId="38CBC07A" w14:textId="77777777" w:rsidR="00B64DA3" w:rsidRPr="00B64DA3" w:rsidRDefault="00B64DA3" w:rsidP="00B64DA3">
            <w:pPr>
              <w:spacing w:after="200" w:line="276" w:lineRule="auto"/>
              <w:rPr>
                <w:b/>
                <w:sz w:val="28"/>
                <w:szCs w:val="28"/>
              </w:rPr>
            </w:pPr>
            <w:r w:rsidRPr="00B64DA3">
              <w:rPr>
                <w:b/>
                <w:sz w:val="28"/>
                <w:szCs w:val="28"/>
              </w:rPr>
              <w:t>2. Сведения о характерных точках границ объекта</w:t>
            </w:r>
          </w:p>
        </w:tc>
      </w:tr>
      <w:tr w:rsidR="00B64DA3" w:rsidRPr="00B64DA3" w14:paraId="288CA2FF" w14:textId="77777777" w:rsidTr="00827715">
        <w:trPr>
          <w:cantSplit/>
          <w:jc w:val="center"/>
        </w:trPr>
        <w:tc>
          <w:tcPr>
            <w:tcW w:w="652" w:type="pct"/>
            <w:vMerge w:val="restart"/>
            <w:tcBorders>
              <w:top w:val="single" w:sz="4" w:space="0" w:color="auto"/>
              <w:left w:val="double" w:sz="6" w:space="0" w:color="auto"/>
              <w:right w:val="single" w:sz="4" w:space="0" w:color="auto"/>
            </w:tcBorders>
            <w:shd w:val="clear" w:color="auto" w:fill="auto"/>
          </w:tcPr>
          <w:p w14:paraId="56EEEA2C" w14:textId="77777777" w:rsidR="00B64DA3" w:rsidRPr="00B64DA3" w:rsidRDefault="00B64DA3" w:rsidP="00B64DA3">
            <w:pPr>
              <w:spacing w:after="200" w:line="276" w:lineRule="auto"/>
              <w:rPr>
                <w:b/>
                <w:sz w:val="28"/>
                <w:szCs w:val="28"/>
              </w:rPr>
            </w:pPr>
            <w:r w:rsidRPr="00B64DA3">
              <w:rPr>
                <w:b/>
                <w:sz w:val="28"/>
                <w:szCs w:val="28"/>
              </w:rPr>
              <w:t>Обозна</w:t>
            </w:r>
            <w:r w:rsidRPr="00B64DA3">
              <w:rPr>
                <w:b/>
                <w:sz w:val="28"/>
                <w:szCs w:val="28"/>
              </w:rPr>
              <w:softHyphen/>
              <w:t>чение характер</w:t>
            </w:r>
            <w:r w:rsidRPr="00B64DA3">
              <w:rPr>
                <w:b/>
                <w:sz w:val="28"/>
                <w:szCs w:val="28"/>
              </w:rPr>
              <w:softHyphen/>
              <w:t>ных точек границ</w:t>
            </w:r>
          </w:p>
        </w:tc>
        <w:tc>
          <w:tcPr>
            <w:tcW w:w="134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69A7DB7" w14:textId="77777777" w:rsidR="00B64DA3" w:rsidRPr="00B64DA3" w:rsidRDefault="00B64DA3" w:rsidP="00B64DA3">
            <w:pPr>
              <w:spacing w:after="200" w:line="276" w:lineRule="auto"/>
              <w:rPr>
                <w:b/>
                <w:sz w:val="28"/>
                <w:szCs w:val="28"/>
              </w:rPr>
            </w:pPr>
            <w:r w:rsidRPr="00B64DA3">
              <w:rPr>
                <w:b/>
                <w:sz w:val="28"/>
                <w:szCs w:val="28"/>
              </w:rPr>
              <w:t>Существующие координаты, м</w:t>
            </w:r>
          </w:p>
        </w:tc>
        <w:tc>
          <w:tcPr>
            <w:tcW w:w="133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FD5A642" w14:textId="77777777" w:rsidR="00B64DA3" w:rsidRPr="00B64DA3" w:rsidRDefault="00B64DA3" w:rsidP="00B64DA3">
            <w:pPr>
              <w:spacing w:after="200" w:line="276" w:lineRule="auto"/>
              <w:rPr>
                <w:b/>
                <w:sz w:val="28"/>
                <w:szCs w:val="28"/>
              </w:rPr>
            </w:pPr>
            <w:r w:rsidRPr="00B64DA3">
              <w:rPr>
                <w:b/>
                <w:sz w:val="28"/>
                <w:szCs w:val="28"/>
              </w:rPr>
              <w:t>Измененные (уточненные)</w:t>
            </w:r>
            <w:r w:rsidRPr="00B64DA3">
              <w:rPr>
                <w:b/>
                <w:sz w:val="28"/>
                <w:szCs w:val="28"/>
                <w:lang w:val="en-US"/>
              </w:rPr>
              <w:t xml:space="preserve"> </w:t>
            </w:r>
            <w:r w:rsidRPr="00B64DA3">
              <w:rPr>
                <w:b/>
                <w:sz w:val="28"/>
                <w:szCs w:val="28"/>
              </w:rPr>
              <w:t>координаты, м</w:t>
            </w:r>
          </w:p>
        </w:tc>
        <w:tc>
          <w:tcPr>
            <w:tcW w:w="950" w:type="pct"/>
            <w:vMerge w:val="restart"/>
            <w:tcBorders>
              <w:top w:val="single" w:sz="4" w:space="0" w:color="auto"/>
              <w:left w:val="single" w:sz="4" w:space="0" w:color="auto"/>
              <w:right w:val="single" w:sz="4" w:space="0" w:color="auto"/>
            </w:tcBorders>
            <w:shd w:val="clear" w:color="auto" w:fill="auto"/>
            <w:vAlign w:val="center"/>
          </w:tcPr>
          <w:p w14:paraId="1257DE1D" w14:textId="77777777" w:rsidR="00B64DA3" w:rsidRPr="00B64DA3" w:rsidRDefault="00B64DA3" w:rsidP="00B64DA3">
            <w:pPr>
              <w:spacing w:after="200" w:line="276" w:lineRule="auto"/>
              <w:rPr>
                <w:b/>
                <w:sz w:val="28"/>
                <w:szCs w:val="28"/>
              </w:rPr>
            </w:pPr>
            <w:r w:rsidRPr="00B64DA3">
              <w:rPr>
                <w:b/>
                <w:sz w:val="28"/>
                <w:szCs w:val="28"/>
              </w:rPr>
              <w:t>Метод определения координат и средняя квадратическая погрешность положения характерной точки</w:t>
            </w:r>
          </w:p>
          <w:p w14:paraId="4FF0B17C" w14:textId="77777777" w:rsidR="00B64DA3" w:rsidRPr="00B64DA3" w:rsidRDefault="00B64DA3" w:rsidP="00B64DA3">
            <w:pPr>
              <w:spacing w:after="200" w:line="276" w:lineRule="auto"/>
              <w:rPr>
                <w:b/>
                <w:sz w:val="28"/>
                <w:szCs w:val="28"/>
              </w:rPr>
            </w:pPr>
            <w:r w:rsidRPr="00B64DA3">
              <w:rPr>
                <w:b/>
                <w:sz w:val="28"/>
                <w:szCs w:val="28"/>
              </w:rPr>
              <w:t>(М</w:t>
            </w:r>
            <w:r w:rsidRPr="00B64DA3">
              <w:rPr>
                <w:b/>
                <w:sz w:val="28"/>
                <w:szCs w:val="28"/>
                <w:vertAlign w:val="subscript"/>
                <w:lang w:val="en-US"/>
              </w:rPr>
              <w:t>t</w:t>
            </w:r>
            <w:r w:rsidRPr="00B64DA3">
              <w:rPr>
                <w:b/>
                <w:sz w:val="28"/>
                <w:szCs w:val="28"/>
              </w:rPr>
              <w:t>), м</w:t>
            </w:r>
          </w:p>
        </w:tc>
        <w:tc>
          <w:tcPr>
            <w:tcW w:w="725" w:type="pct"/>
            <w:vMerge w:val="restart"/>
            <w:tcBorders>
              <w:top w:val="single" w:sz="4" w:space="0" w:color="auto"/>
              <w:left w:val="single" w:sz="4" w:space="0" w:color="auto"/>
              <w:right w:val="double" w:sz="6" w:space="0" w:color="auto"/>
            </w:tcBorders>
            <w:shd w:val="clear" w:color="auto" w:fill="auto"/>
          </w:tcPr>
          <w:p w14:paraId="5FD5CFAA" w14:textId="77777777" w:rsidR="00B64DA3" w:rsidRPr="00B64DA3" w:rsidRDefault="00B64DA3" w:rsidP="00B64DA3">
            <w:pPr>
              <w:spacing w:after="200" w:line="276" w:lineRule="auto"/>
              <w:rPr>
                <w:b/>
                <w:sz w:val="28"/>
                <w:szCs w:val="28"/>
              </w:rPr>
            </w:pPr>
            <w:r w:rsidRPr="00B64DA3">
              <w:rPr>
                <w:b/>
                <w:sz w:val="28"/>
                <w:szCs w:val="28"/>
              </w:rPr>
              <w:t>Описание обозначения точки</w:t>
            </w:r>
          </w:p>
        </w:tc>
      </w:tr>
      <w:tr w:rsidR="00B64DA3" w:rsidRPr="00B64DA3" w14:paraId="63B5B806" w14:textId="77777777" w:rsidTr="00827715">
        <w:trPr>
          <w:cantSplit/>
          <w:jc w:val="center"/>
        </w:trPr>
        <w:tc>
          <w:tcPr>
            <w:tcW w:w="652" w:type="pct"/>
            <w:vMerge/>
            <w:tcBorders>
              <w:left w:val="double" w:sz="6" w:space="0" w:color="auto"/>
              <w:bottom w:val="single" w:sz="4" w:space="0" w:color="auto"/>
              <w:right w:val="single" w:sz="4" w:space="0" w:color="auto"/>
            </w:tcBorders>
            <w:shd w:val="clear" w:color="auto" w:fill="auto"/>
            <w:vAlign w:val="center"/>
          </w:tcPr>
          <w:p w14:paraId="3655DC3E" w14:textId="77777777" w:rsidR="00B64DA3" w:rsidRPr="00B64DA3" w:rsidRDefault="00B64DA3" w:rsidP="00B64DA3">
            <w:pPr>
              <w:spacing w:after="200" w:line="276" w:lineRule="auto"/>
              <w:rPr>
                <w:b/>
                <w:sz w:val="28"/>
                <w:szCs w:val="28"/>
              </w:rPr>
            </w:pPr>
          </w:p>
        </w:tc>
        <w:tc>
          <w:tcPr>
            <w:tcW w:w="642" w:type="pct"/>
            <w:tcBorders>
              <w:top w:val="single" w:sz="4" w:space="0" w:color="auto"/>
              <w:left w:val="single" w:sz="4" w:space="0" w:color="auto"/>
              <w:bottom w:val="single" w:sz="4" w:space="0" w:color="auto"/>
              <w:right w:val="single" w:sz="4" w:space="0" w:color="auto"/>
            </w:tcBorders>
            <w:shd w:val="clear" w:color="auto" w:fill="auto"/>
            <w:vAlign w:val="center"/>
          </w:tcPr>
          <w:p w14:paraId="16EEF491" w14:textId="77777777" w:rsidR="00B64DA3" w:rsidRPr="00B64DA3" w:rsidRDefault="00B64DA3" w:rsidP="00B64DA3">
            <w:pPr>
              <w:spacing w:after="200" w:line="276" w:lineRule="auto"/>
              <w:rPr>
                <w:b/>
                <w:sz w:val="28"/>
                <w:szCs w:val="28"/>
              </w:rPr>
            </w:pPr>
            <w:r w:rsidRPr="00B64DA3">
              <w:rPr>
                <w:b/>
                <w:sz w:val="28"/>
                <w:szCs w:val="28"/>
              </w:rPr>
              <w:t>Х</w:t>
            </w:r>
          </w:p>
        </w:tc>
        <w:tc>
          <w:tcPr>
            <w:tcW w:w="699" w:type="pct"/>
            <w:tcBorders>
              <w:top w:val="single" w:sz="4" w:space="0" w:color="auto"/>
              <w:left w:val="single" w:sz="4" w:space="0" w:color="auto"/>
              <w:bottom w:val="single" w:sz="4" w:space="0" w:color="auto"/>
              <w:right w:val="single" w:sz="4" w:space="0" w:color="auto"/>
            </w:tcBorders>
            <w:shd w:val="clear" w:color="auto" w:fill="auto"/>
            <w:vAlign w:val="center"/>
          </w:tcPr>
          <w:p w14:paraId="6829216F" w14:textId="77777777" w:rsidR="00B64DA3" w:rsidRPr="00B64DA3" w:rsidRDefault="00B64DA3" w:rsidP="00B64DA3">
            <w:pPr>
              <w:spacing w:after="200" w:line="276" w:lineRule="auto"/>
              <w:rPr>
                <w:b/>
                <w:sz w:val="28"/>
                <w:szCs w:val="28"/>
              </w:rPr>
            </w:pPr>
            <w:r w:rsidRPr="00B64DA3">
              <w:rPr>
                <w:b/>
                <w:sz w:val="28"/>
                <w:szCs w:val="28"/>
                <w:lang w:val="en-US"/>
              </w:rPr>
              <w:t>Y</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CF49976" w14:textId="77777777" w:rsidR="00B64DA3" w:rsidRPr="00B64DA3" w:rsidRDefault="00B64DA3" w:rsidP="00B64DA3">
            <w:pPr>
              <w:spacing w:after="200" w:line="276" w:lineRule="auto"/>
              <w:rPr>
                <w:b/>
                <w:sz w:val="28"/>
                <w:szCs w:val="28"/>
              </w:rPr>
            </w:pPr>
            <w:r w:rsidRPr="00B64DA3">
              <w:rPr>
                <w:b/>
                <w:sz w:val="28"/>
                <w:szCs w:val="28"/>
              </w:rPr>
              <w:t>Х</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14:paraId="1EAFFA31" w14:textId="77777777" w:rsidR="00B64DA3" w:rsidRPr="00B64DA3" w:rsidRDefault="00B64DA3" w:rsidP="00B64DA3">
            <w:pPr>
              <w:spacing w:after="200" w:line="276" w:lineRule="auto"/>
              <w:rPr>
                <w:b/>
                <w:sz w:val="28"/>
                <w:szCs w:val="28"/>
              </w:rPr>
            </w:pPr>
            <w:r w:rsidRPr="00B64DA3">
              <w:rPr>
                <w:b/>
                <w:sz w:val="28"/>
                <w:szCs w:val="28"/>
                <w:lang w:val="en-US"/>
              </w:rPr>
              <w:t>Y</w:t>
            </w:r>
          </w:p>
        </w:tc>
        <w:tc>
          <w:tcPr>
            <w:tcW w:w="950" w:type="pct"/>
            <w:vMerge/>
            <w:tcBorders>
              <w:left w:val="single" w:sz="4" w:space="0" w:color="auto"/>
              <w:bottom w:val="single" w:sz="4" w:space="0" w:color="auto"/>
              <w:right w:val="single" w:sz="4" w:space="0" w:color="auto"/>
            </w:tcBorders>
            <w:shd w:val="clear" w:color="auto" w:fill="auto"/>
            <w:vAlign w:val="center"/>
          </w:tcPr>
          <w:p w14:paraId="601DF7B9" w14:textId="77777777" w:rsidR="00B64DA3" w:rsidRPr="00B64DA3" w:rsidRDefault="00B64DA3" w:rsidP="00B64DA3">
            <w:pPr>
              <w:spacing w:after="200" w:line="276" w:lineRule="auto"/>
              <w:rPr>
                <w:b/>
                <w:sz w:val="28"/>
                <w:szCs w:val="28"/>
              </w:rPr>
            </w:pPr>
          </w:p>
        </w:tc>
        <w:tc>
          <w:tcPr>
            <w:tcW w:w="725" w:type="pct"/>
            <w:vMerge/>
            <w:tcBorders>
              <w:left w:val="single" w:sz="4" w:space="0" w:color="auto"/>
              <w:bottom w:val="single" w:sz="4" w:space="0" w:color="auto"/>
              <w:right w:val="double" w:sz="6" w:space="0" w:color="auto"/>
            </w:tcBorders>
            <w:shd w:val="clear" w:color="auto" w:fill="auto"/>
            <w:vAlign w:val="center"/>
          </w:tcPr>
          <w:p w14:paraId="78B570CF" w14:textId="77777777" w:rsidR="00B64DA3" w:rsidRPr="00B64DA3" w:rsidRDefault="00B64DA3" w:rsidP="00B64DA3">
            <w:pPr>
              <w:spacing w:after="200" w:line="276" w:lineRule="auto"/>
              <w:rPr>
                <w:b/>
                <w:sz w:val="28"/>
                <w:szCs w:val="28"/>
              </w:rPr>
            </w:pPr>
          </w:p>
        </w:tc>
      </w:tr>
    </w:tbl>
    <w:p w14:paraId="4D619DB6" w14:textId="77777777" w:rsidR="00B64DA3" w:rsidRPr="00B64DA3" w:rsidRDefault="00B64DA3" w:rsidP="00B64DA3">
      <w:pPr>
        <w:spacing w:after="200" w:line="276" w:lineRule="auto"/>
        <w:rPr>
          <w:sz w:val="28"/>
          <w:szCs w:val="28"/>
          <w:lang w:val="en-US"/>
        </w:rPr>
      </w:pPr>
    </w:p>
    <w:tbl>
      <w:tblPr>
        <w:tblW w:w="5000" w:type="pct"/>
        <w:jc w:val="center"/>
        <w:tblLayout w:type="fixed"/>
        <w:tblCellMar>
          <w:left w:w="120" w:type="dxa"/>
          <w:right w:w="120" w:type="dxa"/>
        </w:tblCellMar>
        <w:tblLook w:val="0000" w:firstRow="0" w:lastRow="0" w:firstColumn="0" w:lastColumn="0" w:noHBand="0" w:noVBand="0"/>
      </w:tblPr>
      <w:tblGrid>
        <w:gridCol w:w="1302"/>
        <w:gridCol w:w="1280"/>
        <w:gridCol w:w="1399"/>
        <w:gridCol w:w="1387"/>
        <w:gridCol w:w="1279"/>
        <w:gridCol w:w="1892"/>
        <w:gridCol w:w="1451"/>
      </w:tblGrid>
      <w:tr w:rsidR="00B64DA3" w:rsidRPr="00B64DA3" w14:paraId="2100D035" w14:textId="77777777" w:rsidTr="00827715">
        <w:trPr>
          <w:cantSplit/>
          <w:tblHeader/>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4EC3FA9" w14:textId="77777777" w:rsidR="00B64DA3" w:rsidRPr="00B64DA3" w:rsidRDefault="00B64DA3" w:rsidP="00B64DA3">
            <w:pPr>
              <w:spacing w:after="200" w:line="276" w:lineRule="auto"/>
              <w:rPr>
                <w:b/>
                <w:sz w:val="28"/>
                <w:szCs w:val="28"/>
              </w:rPr>
            </w:pPr>
            <w:r w:rsidRPr="00B64DA3">
              <w:rPr>
                <w:b/>
                <w:sz w:val="28"/>
                <w:szCs w:val="28"/>
              </w:rPr>
              <w:t>1</w:t>
            </w:r>
          </w:p>
        </w:tc>
        <w:tc>
          <w:tcPr>
            <w:tcW w:w="641" w:type="pct"/>
            <w:tcBorders>
              <w:top w:val="single" w:sz="4" w:space="0" w:color="auto"/>
              <w:left w:val="single" w:sz="4" w:space="0" w:color="auto"/>
              <w:bottom w:val="single" w:sz="4" w:space="0" w:color="auto"/>
              <w:right w:val="single" w:sz="4" w:space="0" w:color="auto"/>
            </w:tcBorders>
            <w:shd w:val="clear" w:color="auto" w:fill="auto"/>
            <w:vAlign w:val="center"/>
          </w:tcPr>
          <w:p w14:paraId="6653097D" w14:textId="77777777" w:rsidR="00B64DA3" w:rsidRPr="00B64DA3" w:rsidRDefault="00B64DA3" w:rsidP="00B64DA3">
            <w:pPr>
              <w:spacing w:after="200" w:line="276" w:lineRule="auto"/>
              <w:rPr>
                <w:b/>
                <w:sz w:val="28"/>
                <w:szCs w:val="28"/>
              </w:rPr>
            </w:pPr>
            <w:r w:rsidRPr="00B64DA3">
              <w:rPr>
                <w:b/>
                <w:sz w:val="28"/>
                <w:szCs w:val="28"/>
              </w:rPr>
              <w:t>2</w:t>
            </w:r>
          </w:p>
        </w:tc>
        <w:tc>
          <w:tcPr>
            <w:tcW w:w="700" w:type="pct"/>
            <w:tcBorders>
              <w:top w:val="single" w:sz="4" w:space="0" w:color="auto"/>
              <w:left w:val="single" w:sz="4" w:space="0" w:color="auto"/>
              <w:bottom w:val="single" w:sz="4" w:space="0" w:color="auto"/>
              <w:right w:val="single" w:sz="4" w:space="0" w:color="auto"/>
            </w:tcBorders>
            <w:shd w:val="clear" w:color="auto" w:fill="auto"/>
            <w:vAlign w:val="center"/>
          </w:tcPr>
          <w:p w14:paraId="1A9FEB1C" w14:textId="77777777" w:rsidR="00B64DA3" w:rsidRPr="00B64DA3" w:rsidRDefault="00B64DA3" w:rsidP="00B64DA3">
            <w:pPr>
              <w:spacing w:after="200" w:line="276" w:lineRule="auto"/>
              <w:rPr>
                <w:b/>
                <w:sz w:val="28"/>
                <w:szCs w:val="28"/>
              </w:rPr>
            </w:pPr>
            <w:r w:rsidRPr="00B64DA3">
              <w:rPr>
                <w:b/>
                <w:sz w:val="28"/>
                <w:szCs w:val="28"/>
              </w:rPr>
              <w:t>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40B5DD4" w14:textId="77777777" w:rsidR="00B64DA3" w:rsidRPr="00B64DA3" w:rsidRDefault="00B64DA3" w:rsidP="00B64DA3">
            <w:pPr>
              <w:spacing w:after="200" w:line="276" w:lineRule="auto"/>
              <w:rPr>
                <w:b/>
                <w:sz w:val="28"/>
                <w:szCs w:val="28"/>
              </w:rPr>
            </w:pPr>
            <w:r w:rsidRPr="00B64DA3">
              <w:rPr>
                <w:b/>
                <w:sz w:val="28"/>
                <w:szCs w:val="28"/>
              </w:rPr>
              <w:t>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31B3A86" w14:textId="77777777" w:rsidR="00B64DA3" w:rsidRPr="00B64DA3" w:rsidRDefault="00B64DA3" w:rsidP="00B64DA3">
            <w:pPr>
              <w:spacing w:after="200" w:line="276" w:lineRule="auto"/>
              <w:rPr>
                <w:b/>
                <w:sz w:val="28"/>
                <w:szCs w:val="28"/>
              </w:rPr>
            </w:pPr>
            <w:r w:rsidRPr="00B64DA3">
              <w:rPr>
                <w:b/>
                <w:sz w:val="28"/>
                <w:szCs w:val="28"/>
              </w:rPr>
              <w:t>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6A0FC7A" w14:textId="77777777" w:rsidR="00B64DA3" w:rsidRPr="00B64DA3" w:rsidRDefault="00B64DA3" w:rsidP="00B64DA3">
            <w:pPr>
              <w:spacing w:after="200" w:line="276" w:lineRule="auto"/>
              <w:rPr>
                <w:b/>
                <w:sz w:val="28"/>
                <w:szCs w:val="28"/>
              </w:rPr>
            </w:pPr>
            <w:r w:rsidRPr="00B64DA3">
              <w:rPr>
                <w:b/>
                <w:sz w:val="28"/>
                <w:szCs w:val="28"/>
              </w:rPr>
              <w:t>6</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90286F8" w14:textId="77777777" w:rsidR="00B64DA3" w:rsidRPr="00B64DA3" w:rsidRDefault="00B64DA3" w:rsidP="00B64DA3">
            <w:pPr>
              <w:spacing w:after="200" w:line="276" w:lineRule="auto"/>
              <w:rPr>
                <w:b/>
                <w:sz w:val="28"/>
                <w:szCs w:val="28"/>
              </w:rPr>
            </w:pPr>
            <w:r w:rsidRPr="00B64DA3">
              <w:rPr>
                <w:b/>
                <w:sz w:val="28"/>
                <w:szCs w:val="28"/>
              </w:rPr>
              <w:t>7</w:t>
            </w:r>
          </w:p>
        </w:tc>
      </w:tr>
      <w:tr w:rsidR="00B64DA3" w:rsidRPr="00B64DA3" w14:paraId="61DACDD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7403B40" w14:textId="77777777" w:rsidR="00B64DA3" w:rsidRPr="00B64DA3" w:rsidRDefault="00B64DA3" w:rsidP="00B64DA3">
            <w:pPr>
              <w:spacing w:after="200" w:line="276" w:lineRule="auto"/>
              <w:rPr>
                <w:b/>
                <w:sz w:val="28"/>
                <w:szCs w:val="28"/>
              </w:rPr>
            </w:pPr>
            <w:r w:rsidRPr="00B64DA3">
              <w:rPr>
                <w:sz w:val="28"/>
                <w:szCs w:val="28"/>
              </w:rPr>
              <w:t>—</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62DD05B" w14:textId="77777777" w:rsidR="00B64DA3" w:rsidRPr="00B64DA3" w:rsidRDefault="00B64DA3" w:rsidP="00B64DA3">
            <w:pPr>
              <w:spacing w:after="200" w:line="276" w:lineRule="auto"/>
              <w:rPr>
                <w:b/>
                <w:sz w:val="28"/>
                <w:szCs w:val="28"/>
                <w:lang w:val="en-US"/>
              </w:rPr>
            </w:pPr>
            <w:r w:rsidRPr="00B64DA3">
              <w:rPr>
                <w:sz w:val="28"/>
                <w:szCs w:val="28"/>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69EFF30" w14:textId="77777777" w:rsidR="00B64DA3" w:rsidRPr="00B64DA3" w:rsidRDefault="00B64DA3" w:rsidP="00B64DA3">
            <w:pPr>
              <w:spacing w:after="200" w:line="276" w:lineRule="auto"/>
              <w:rPr>
                <w:b/>
                <w:sz w:val="28"/>
                <w:szCs w:val="28"/>
                <w:lang w:val="en-US"/>
              </w:rPr>
            </w:pPr>
            <w:r w:rsidRPr="00B64DA3">
              <w:rPr>
                <w:sz w:val="28"/>
                <w:szCs w:val="28"/>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CB09CE4" w14:textId="77777777" w:rsidR="00B64DA3" w:rsidRPr="00B64DA3" w:rsidRDefault="00B64DA3" w:rsidP="00B64DA3">
            <w:pPr>
              <w:spacing w:after="200" w:line="276" w:lineRule="auto"/>
              <w:rPr>
                <w:b/>
                <w:sz w:val="28"/>
                <w:szCs w:val="28"/>
              </w:rPr>
            </w:pPr>
            <w:r w:rsidRPr="00B64DA3">
              <w:rPr>
                <w:sz w:val="28"/>
                <w:szCs w:val="28"/>
              </w:rPr>
              <w:t>—</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E7FC978" w14:textId="77777777" w:rsidR="00B64DA3" w:rsidRPr="00B64DA3" w:rsidRDefault="00B64DA3" w:rsidP="00B64DA3">
            <w:pPr>
              <w:spacing w:after="200" w:line="276" w:lineRule="auto"/>
              <w:rPr>
                <w:b/>
                <w:sz w:val="28"/>
                <w:szCs w:val="28"/>
              </w:rPr>
            </w:pPr>
            <w:r w:rsidRPr="00B64DA3">
              <w:rPr>
                <w:sz w:val="28"/>
                <w:szCs w:val="28"/>
              </w:rPr>
              <w:t>—</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760D724" w14:textId="77777777" w:rsidR="00B64DA3" w:rsidRPr="00B64DA3" w:rsidRDefault="00B64DA3" w:rsidP="00B64DA3">
            <w:pPr>
              <w:spacing w:after="200" w:line="276" w:lineRule="auto"/>
              <w:rPr>
                <w:b/>
                <w:sz w:val="28"/>
                <w:szCs w:val="28"/>
              </w:rPr>
            </w:pPr>
            <w:r w:rsidRPr="00B64DA3">
              <w:rPr>
                <w:sz w:val="28"/>
                <w:szCs w:val="28"/>
              </w:rPr>
              <w:t>—</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92A2BAF" w14:textId="77777777" w:rsidR="00B64DA3" w:rsidRPr="00B64DA3" w:rsidRDefault="00B64DA3" w:rsidP="00B64DA3">
            <w:pPr>
              <w:spacing w:after="200" w:line="276" w:lineRule="auto"/>
              <w:rPr>
                <w:b/>
                <w:sz w:val="28"/>
                <w:szCs w:val="28"/>
              </w:rPr>
            </w:pPr>
            <w:r w:rsidRPr="00B64DA3">
              <w:rPr>
                <w:sz w:val="28"/>
                <w:szCs w:val="28"/>
              </w:rPr>
              <w:t>—</w:t>
            </w:r>
          </w:p>
        </w:tc>
      </w:tr>
    </w:tbl>
    <w:p w14:paraId="22176EEC" w14:textId="77777777" w:rsidR="00B64DA3" w:rsidRPr="00B64DA3" w:rsidRDefault="00B64DA3" w:rsidP="00B64DA3">
      <w:pPr>
        <w:spacing w:after="200" w:line="276" w:lineRule="auto"/>
        <w:rPr>
          <w:sz w:val="28"/>
          <w:szCs w:val="28"/>
          <w:lang w:val="en-US"/>
        </w:rPr>
      </w:pPr>
    </w:p>
    <w:tbl>
      <w:tblPr>
        <w:tblW w:w="5000" w:type="pct"/>
        <w:jc w:val="center"/>
        <w:tblCellMar>
          <w:left w:w="120" w:type="dxa"/>
          <w:right w:w="120" w:type="dxa"/>
        </w:tblCellMar>
        <w:tblLook w:val="0000" w:firstRow="0" w:lastRow="0" w:firstColumn="0" w:lastColumn="0" w:noHBand="0" w:noVBand="0"/>
      </w:tblPr>
      <w:tblGrid>
        <w:gridCol w:w="1488"/>
        <w:gridCol w:w="1074"/>
        <w:gridCol w:w="1158"/>
        <w:gridCol w:w="1117"/>
        <w:gridCol w:w="1033"/>
        <w:gridCol w:w="2289"/>
        <w:gridCol w:w="1831"/>
      </w:tblGrid>
      <w:tr w:rsidR="00B64DA3" w:rsidRPr="00B64DA3" w14:paraId="45949BC6" w14:textId="77777777" w:rsidTr="00827715">
        <w:trPr>
          <w:cantSplit/>
          <w:jc w:val="center"/>
        </w:trPr>
        <w:tc>
          <w:tcPr>
            <w:tcW w:w="5000" w:type="pct"/>
            <w:gridSpan w:val="7"/>
            <w:tcBorders>
              <w:top w:val="single" w:sz="4" w:space="0" w:color="auto"/>
              <w:left w:val="double" w:sz="6" w:space="0" w:color="auto"/>
              <w:bottom w:val="double" w:sz="6" w:space="0" w:color="auto"/>
              <w:right w:val="double" w:sz="6" w:space="0" w:color="auto"/>
            </w:tcBorders>
            <w:shd w:val="clear" w:color="auto" w:fill="auto"/>
            <w:vAlign w:val="center"/>
          </w:tcPr>
          <w:p w14:paraId="780727F3" w14:textId="77777777" w:rsidR="00B64DA3" w:rsidRPr="00B64DA3" w:rsidRDefault="00B64DA3" w:rsidP="00B64DA3">
            <w:pPr>
              <w:spacing w:after="200" w:line="276" w:lineRule="auto"/>
              <w:rPr>
                <w:b/>
                <w:sz w:val="28"/>
                <w:szCs w:val="28"/>
              </w:rPr>
            </w:pPr>
            <w:r w:rsidRPr="00B64DA3">
              <w:rPr>
                <w:b/>
                <w:sz w:val="28"/>
                <w:szCs w:val="28"/>
              </w:rPr>
              <w:t>3. Сведения о характерных точках части (частей) границы объекта</w:t>
            </w:r>
          </w:p>
        </w:tc>
      </w:tr>
      <w:tr w:rsidR="00B64DA3" w:rsidRPr="00B64DA3" w14:paraId="46BC5822" w14:textId="77777777" w:rsidTr="00827715">
        <w:trPr>
          <w:cantSplit/>
          <w:jc w:val="center"/>
        </w:trPr>
        <w:tc>
          <w:tcPr>
            <w:tcW w:w="5000" w:type="pct"/>
            <w:gridSpan w:val="7"/>
            <w:tcBorders>
              <w:top w:val="single" w:sz="4" w:space="0" w:color="auto"/>
              <w:left w:val="double" w:sz="6" w:space="0" w:color="auto"/>
              <w:bottom w:val="single" w:sz="4" w:space="0" w:color="auto"/>
              <w:right w:val="double" w:sz="6" w:space="0" w:color="auto"/>
            </w:tcBorders>
            <w:shd w:val="clear" w:color="auto" w:fill="auto"/>
            <w:vAlign w:val="center"/>
          </w:tcPr>
          <w:p w14:paraId="7128D690" w14:textId="77777777" w:rsidR="00B64DA3" w:rsidRPr="00B64DA3" w:rsidRDefault="00B64DA3" w:rsidP="00B64DA3">
            <w:pPr>
              <w:spacing w:after="200" w:line="276" w:lineRule="auto"/>
              <w:rPr>
                <w:sz w:val="28"/>
                <w:szCs w:val="28"/>
              </w:rPr>
            </w:pPr>
            <w:r w:rsidRPr="00B64DA3">
              <w:rPr>
                <w:sz w:val="28"/>
                <w:szCs w:val="28"/>
              </w:rPr>
              <w:t>Часть №</w:t>
            </w:r>
          </w:p>
        </w:tc>
      </w:tr>
      <w:tr w:rsidR="00B64DA3" w:rsidRPr="00B64DA3" w14:paraId="1E9AD7C8" w14:textId="77777777" w:rsidTr="00827715">
        <w:trPr>
          <w:cantSplit/>
          <w:jc w:val="center"/>
        </w:trPr>
        <w:tc>
          <w:tcPr>
            <w:tcW w:w="652" w:type="pct"/>
            <w:vMerge w:val="restart"/>
            <w:tcBorders>
              <w:top w:val="single" w:sz="4" w:space="0" w:color="auto"/>
              <w:left w:val="double" w:sz="6" w:space="0" w:color="auto"/>
              <w:right w:val="single" w:sz="4" w:space="0" w:color="auto"/>
            </w:tcBorders>
            <w:shd w:val="clear" w:color="auto" w:fill="auto"/>
          </w:tcPr>
          <w:p w14:paraId="428DFA13" w14:textId="77777777" w:rsidR="00B64DA3" w:rsidRPr="00B64DA3" w:rsidRDefault="00B64DA3" w:rsidP="00B64DA3">
            <w:pPr>
              <w:spacing w:after="200" w:line="276" w:lineRule="auto"/>
              <w:rPr>
                <w:b/>
                <w:sz w:val="28"/>
                <w:szCs w:val="28"/>
              </w:rPr>
            </w:pPr>
            <w:r w:rsidRPr="00B64DA3">
              <w:rPr>
                <w:b/>
                <w:sz w:val="28"/>
                <w:szCs w:val="28"/>
              </w:rPr>
              <w:t>Обозна</w:t>
            </w:r>
            <w:r w:rsidRPr="00B64DA3">
              <w:rPr>
                <w:b/>
                <w:sz w:val="28"/>
                <w:szCs w:val="28"/>
              </w:rPr>
              <w:softHyphen/>
              <w:t>чение характер</w:t>
            </w:r>
            <w:r w:rsidRPr="00B64DA3">
              <w:rPr>
                <w:b/>
                <w:sz w:val="28"/>
                <w:szCs w:val="28"/>
              </w:rPr>
              <w:softHyphen/>
              <w:t>ных точек границ</w:t>
            </w:r>
          </w:p>
        </w:tc>
        <w:tc>
          <w:tcPr>
            <w:tcW w:w="133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BBF900E" w14:textId="77777777" w:rsidR="00B64DA3" w:rsidRPr="00B64DA3" w:rsidRDefault="00B64DA3" w:rsidP="00B64DA3">
            <w:pPr>
              <w:spacing w:after="200" w:line="276" w:lineRule="auto"/>
              <w:rPr>
                <w:b/>
                <w:sz w:val="28"/>
                <w:szCs w:val="28"/>
              </w:rPr>
            </w:pPr>
            <w:r w:rsidRPr="00B64DA3">
              <w:rPr>
                <w:b/>
                <w:sz w:val="28"/>
                <w:szCs w:val="28"/>
              </w:rPr>
              <w:t>Существующие координаты, м</w:t>
            </w:r>
          </w:p>
        </w:tc>
        <w:tc>
          <w:tcPr>
            <w:tcW w:w="133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F064B2A" w14:textId="77777777" w:rsidR="00B64DA3" w:rsidRPr="00B64DA3" w:rsidRDefault="00B64DA3" w:rsidP="00B64DA3">
            <w:pPr>
              <w:spacing w:after="200" w:line="276" w:lineRule="auto"/>
              <w:rPr>
                <w:b/>
                <w:sz w:val="28"/>
                <w:szCs w:val="28"/>
              </w:rPr>
            </w:pPr>
            <w:r w:rsidRPr="00B64DA3">
              <w:rPr>
                <w:b/>
                <w:sz w:val="28"/>
                <w:szCs w:val="28"/>
              </w:rPr>
              <w:t>Измененные (уточненные)</w:t>
            </w:r>
            <w:r w:rsidRPr="00B64DA3">
              <w:rPr>
                <w:b/>
                <w:sz w:val="28"/>
                <w:szCs w:val="28"/>
                <w:lang w:val="en-US"/>
              </w:rPr>
              <w:t xml:space="preserve"> </w:t>
            </w:r>
            <w:r w:rsidRPr="00B64DA3">
              <w:rPr>
                <w:b/>
                <w:sz w:val="28"/>
                <w:szCs w:val="28"/>
              </w:rPr>
              <w:t>координаты, м</w:t>
            </w:r>
          </w:p>
        </w:tc>
        <w:tc>
          <w:tcPr>
            <w:tcW w:w="950" w:type="pct"/>
            <w:vMerge w:val="restart"/>
            <w:tcBorders>
              <w:top w:val="single" w:sz="4" w:space="0" w:color="auto"/>
              <w:left w:val="single" w:sz="4" w:space="0" w:color="auto"/>
              <w:right w:val="single" w:sz="4" w:space="0" w:color="auto"/>
            </w:tcBorders>
            <w:shd w:val="clear" w:color="auto" w:fill="auto"/>
            <w:vAlign w:val="center"/>
          </w:tcPr>
          <w:p w14:paraId="0F7E818C" w14:textId="77777777" w:rsidR="00B64DA3" w:rsidRPr="00B64DA3" w:rsidRDefault="00B64DA3" w:rsidP="00B64DA3">
            <w:pPr>
              <w:spacing w:after="200" w:line="276" w:lineRule="auto"/>
              <w:rPr>
                <w:b/>
                <w:sz w:val="28"/>
                <w:szCs w:val="28"/>
              </w:rPr>
            </w:pPr>
            <w:r w:rsidRPr="00B64DA3">
              <w:rPr>
                <w:b/>
                <w:sz w:val="28"/>
                <w:szCs w:val="28"/>
              </w:rPr>
              <w:t>Метод определения координат и средняя квадратическая погрешность положения характерной точки</w:t>
            </w:r>
          </w:p>
          <w:p w14:paraId="033C91EF" w14:textId="77777777" w:rsidR="00B64DA3" w:rsidRPr="00B64DA3" w:rsidRDefault="00B64DA3" w:rsidP="00B64DA3">
            <w:pPr>
              <w:spacing w:after="200" w:line="276" w:lineRule="auto"/>
              <w:rPr>
                <w:b/>
                <w:sz w:val="28"/>
                <w:szCs w:val="28"/>
              </w:rPr>
            </w:pPr>
            <w:r w:rsidRPr="00B64DA3">
              <w:rPr>
                <w:b/>
                <w:sz w:val="28"/>
                <w:szCs w:val="28"/>
              </w:rPr>
              <w:t>(М</w:t>
            </w:r>
            <w:r w:rsidRPr="00B64DA3">
              <w:rPr>
                <w:b/>
                <w:sz w:val="28"/>
                <w:szCs w:val="28"/>
                <w:vertAlign w:val="subscript"/>
                <w:lang w:val="en-US"/>
              </w:rPr>
              <w:t>t</w:t>
            </w:r>
            <w:r w:rsidRPr="00B64DA3">
              <w:rPr>
                <w:b/>
                <w:sz w:val="28"/>
                <w:szCs w:val="28"/>
              </w:rPr>
              <w:t>), м</w:t>
            </w:r>
          </w:p>
        </w:tc>
        <w:tc>
          <w:tcPr>
            <w:tcW w:w="725" w:type="pct"/>
            <w:vMerge w:val="restart"/>
            <w:tcBorders>
              <w:top w:val="single" w:sz="4" w:space="0" w:color="auto"/>
              <w:left w:val="single" w:sz="4" w:space="0" w:color="auto"/>
              <w:right w:val="double" w:sz="6" w:space="0" w:color="auto"/>
            </w:tcBorders>
            <w:shd w:val="clear" w:color="auto" w:fill="auto"/>
          </w:tcPr>
          <w:p w14:paraId="45B72889" w14:textId="77777777" w:rsidR="00B64DA3" w:rsidRPr="00B64DA3" w:rsidRDefault="00B64DA3" w:rsidP="00B64DA3">
            <w:pPr>
              <w:spacing w:after="200" w:line="276" w:lineRule="auto"/>
              <w:rPr>
                <w:b/>
                <w:sz w:val="28"/>
                <w:szCs w:val="28"/>
              </w:rPr>
            </w:pPr>
            <w:r w:rsidRPr="00B64DA3">
              <w:rPr>
                <w:b/>
                <w:sz w:val="28"/>
                <w:szCs w:val="28"/>
              </w:rPr>
              <w:t>Описание обозначения точки</w:t>
            </w:r>
          </w:p>
        </w:tc>
      </w:tr>
      <w:tr w:rsidR="00B64DA3" w:rsidRPr="00B64DA3" w14:paraId="5B43CAC8" w14:textId="77777777" w:rsidTr="00827715">
        <w:trPr>
          <w:cantSplit/>
          <w:jc w:val="center"/>
        </w:trPr>
        <w:tc>
          <w:tcPr>
            <w:tcW w:w="652" w:type="pct"/>
            <w:vMerge/>
            <w:tcBorders>
              <w:left w:val="double" w:sz="6" w:space="0" w:color="auto"/>
              <w:bottom w:val="single" w:sz="4" w:space="0" w:color="auto"/>
              <w:right w:val="single" w:sz="4" w:space="0" w:color="auto"/>
            </w:tcBorders>
            <w:shd w:val="clear" w:color="auto" w:fill="auto"/>
            <w:vAlign w:val="center"/>
          </w:tcPr>
          <w:p w14:paraId="3554CD21" w14:textId="77777777" w:rsidR="00B64DA3" w:rsidRPr="00B64DA3" w:rsidRDefault="00B64DA3" w:rsidP="00B64DA3">
            <w:pPr>
              <w:spacing w:after="200" w:line="276" w:lineRule="auto"/>
              <w:rPr>
                <w:b/>
                <w:sz w:val="28"/>
                <w:szCs w:val="28"/>
              </w:rPr>
            </w:pPr>
          </w:p>
        </w:tc>
        <w:tc>
          <w:tcPr>
            <w:tcW w:w="642" w:type="pct"/>
            <w:tcBorders>
              <w:top w:val="single" w:sz="4" w:space="0" w:color="auto"/>
              <w:left w:val="single" w:sz="4" w:space="0" w:color="auto"/>
              <w:bottom w:val="single" w:sz="4" w:space="0" w:color="auto"/>
              <w:right w:val="single" w:sz="4" w:space="0" w:color="auto"/>
            </w:tcBorders>
            <w:shd w:val="clear" w:color="auto" w:fill="auto"/>
            <w:vAlign w:val="center"/>
          </w:tcPr>
          <w:p w14:paraId="114E2AAE" w14:textId="77777777" w:rsidR="00B64DA3" w:rsidRPr="00B64DA3" w:rsidRDefault="00B64DA3" w:rsidP="00B64DA3">
            <w:pPr>
              <w:spacing w:after="200" w:line="276" w:lineRule="auto"/>
              <w:rPr>
                <w:b/>
                <w:sz w:val="28"/>
                <w:szCs w:val="28"/>
              </w:rPr>
            </w:pPr>
            <w:r w:rsidRPr="00B64DA3">
              <w:rPr>
                <w:b/>
                <w:sz w:val="28"/>
                <w:szCs w:val="28"/>
              </w:rPr>
              <w:t>Х</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14:paraId="7EC817D2" w14:textId="77777777" w:rsidR="00B64DA3" w:rsidRPr="00B64DA3" w:rsidRDefault="00B64DA3" w:rsidP="00B64DA3">
            <w:pPr>
              <w:spacing w:after="200" w:line="276" w:lineRule="auto"/>
              <w:rPr>
                <w:b/>
                <w:sz w:val="28"/>
                <w:szCs w:val="28"/>
              </w:rPr>
            </w:pPr>
            <w:r w:rsidRPr="00B64DA3">
              <w:rPr>
                <w:b/>
                <w:sz w:val="28"/>
                <w:szCs w:val="28"/>
                <w:lang w:val="en-US"/>
              </w:rPr>
              <w:t>Y</w:t>
            </w:r>
          </w:p>
        </w:tc>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14:paraId="5D46BF7C" w14:textId="77777777" w:rsidR="00B64DA3" w:rsidRPr="00B64DA3" w:rsidRDefault="00B64DA3" w:rsidP="00B64DA3">
            <w:pPr>
              <w:spacing w:after="200" w:line="276" w:lineRule="auto"/>
              <w:rPr>
                <w:b/>
                <w:sz w:val="28"/>
                <w:szCs w:val="28"/>
              </w:rPr>
            </w:pPr>
            <w:r w:rsidRPr="00B64DA3">
              <w:rPr>
                <w:b/>
                <w:sz w:val="28"/>
                <w:szCs w:val="28"/>
              </w:rPr>
              <w:t>Х</w:t>
            </w:r>
          </w:p>
        </w:tc>
        <w:tc>
          <w:tcPr>
            <w:tcW w:w="637" w:type="pct"/>
            <w:tcBorders>
              <w:top w:val="single" w:sz="4" w:space="0" w:color="auto"/>
              <w:left w:val="single" w:sz="4" w:space="0" w:color="auto"/>
              <w:bottom w:val="single" w:sz="4" w:space="0" w:color="auto"/>
              <w:right w:val="single" w:sz="4" w:space="0" w:color="auto"/>
            </w:tcBorders>
            <w:shd w:val="clear" w:color="auto" w:fill="auto"/>
            <w:vAlign w:val="center"/>
          </w:tcPr>
          <w:p w14:paraId="7E2CDCF9" w14:textId="77777777" w:rsidR="00B64DA3" w:rsidRPr="00B64DA3" w:rsidRDefault="00B64DA3" w:rsidP="00B64DA3">
            <w:pPr>
              <w:spacing w:after="200" w:line="276" w:lineRule="auto"/>
              <w:rPr>
                <w:b/>
                <w:sz w:val="28"/>
                <w:szCs w:val="28"/>
              </w:rPr>
            </w:pPr>
            <w:r w:rsidRPr="00B64DA3">
              <w:rPr>
                <w:b/>
                <w:sz w:val="28"/>
                <w:szCs w:val="28"/>
                <w:lang w:val="en-US"/>
              </w:rPr>
              <w:t>Y</w:t>
            </w:r>
          </w:p>
        </w:tc>
        <w:tc>
          <w:tcPr>
            <w:tcW w:w="950" w:type="pct"/>
            <w:vMerge/>
            <w:tcBorders>
              <w:left w:val="single" w:sz="4" w:space="0" w:color="auto"/>
              <w:bottom w:val="single" w:sz="4" w:space="0" w:color="auto"/>
              <w:right w:val="single" w:sz="4" w:space="0" w:color="auto"/>
            </w:tcBorders>
            <w:shd w:val="clear" w:color="auto" w:fill="auto"/>
            <w:vAlign w:val="center"/>
          </w:tcPr>
          <w:p w14:paraId="1A263000" w14:textId="77777777" w:rsidR="00B64DA3" w:rsidRPr="00B64DA3" w:rsidRDefault="00B64DA3" w:rsidP="00B64DA3">
            <w:pPr>
              <w:spacing w:after="200" w:line="276" w:lineRule="auto"/>
              <w:rPr>
                <w:b/>
                <w:sz w:val="28"/>
                <w:szCs w:val="28"/>
              </w:rPr>
            </w:pPr>
          </w:p>
        </w:tc>
        <w:tc>
          <w:tcPr>
            <w:tcW w:w="725" w:type="pct"/>
            <w:vMerge/>
            <w:tcBorders>
              <w:left w:val="single" w:sz="4" w:space="0" w:color="auto"/>
              <w:bottom w:val="single" w:sz="4" w:space="0" w:color="auto"/>
              <w:right w:val="double" w:sz="6" w:space="0" w:color="auto"/>
            </w:tcBorders>
            <w:shd w:val="clear" w:color="auto" w:fill="auto"/>
            <w:vAlign w:val="center"/>
          </w:tcPr>
          <w:p w14:paraId="460C2712" w14:textId="77777777" w:rsidR="00B64DA3" w:rsidRPr="00B64DA3" w:rsidRDefault="00B64DA3" w:rsidP="00B64DA3">
            <w:pPr>
              <w:spacing w:after="200" w:line="276" w:lineRule="auto"/>
              <w:rPr>
                <w:b/>
                <w:sz w:val="28"/>
                <w:szCs w:val="28"/>
              </w:rPr>
            </w:pPr>
          </w:p>
        </w:tc>
      </w:tr>
    </w:tbl>
    <w:p w14:paraId="52C7546A" w14:textId="77777777" w:rsidR="00B64DA3" w:rsidRPr="00B64DA3" w:rsidRDefault="00B64DA3" w:rsidP="00B64DA3">
      <w:pPr>
        <w:spacing w:after="200" w:line="276" w:lineRule="auto"/>
        <w:rPr>
          <w:sz w:val="28"/>
          <w:szCs w:val="28"/>
          <w:lang w:val="en-US"/>
        </w:rPr>
      </w:pPr>
    </w:p>
    <w:tbl>
      <w:tblPr>
        <w:tblW w:w="5000" w:type="pct"/>
        <w:jc w:val="center"/>
        <w:tblLayout w:type="fixed"/>
        <w:tblCellMar>
          <w:left w:w="120" w:type="dxa"/>
          <w:right w:w="120" w:type="dxa"/>
        </w:tblCellMar>
        <w:tblLook w:val="0000" w:firstRow="0" w:lastRow="0" w:firstColumn="0" w:lastColumn="0" w:noHBand="0" w:noVBand="0"/>
      </w:tblPr>
      <w:tblGrid>
        <w:gridCol w:w="1302"/>
        <w:gridCol w:w="1276"/>
        <w:gridCol w:w="1391"/>
        <w:gridCol w:w="1403"/>
        <w:gridCol w:w="1277"/>
        <w:gridCol w:w="1894"/>
        <w:gridCol w:w="1447"/>
      </w:tblGrid>
      <w:tr w:rsidR="00B64DA3" w:rsidRPr="00B64DA3" w14:paraId="3D5B562C" w14:textId="77777777" w:rsidTr="00827715">
        <w:trPr>
          <w:cantSplit/>
          <w:tblHeader/>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3FE46B7" w14:textId="77777777" w:rsidR="00B64DA3" w:rsidRPr="00B64DA3" w:rsidRDefault="00B64DA3" w:rsidP="00B64DA3">
            <w:pPr>
              <w:spacing w:after="200" w:line="276" w:lineRule="auto"/>
              <w:rPr>
                <w:b/>
                <w:sz w:val="28"/>
                <w:szCs w:val="28"/>
              </w:rPr>
            </w:pPr>
            <w:r w:rsidRPr="00B64DA3">
              <w:rPr>
                <w:b/>
                <w:sz w:val="28"/>
                <w:szCs w:val="28"/>
              </w:rPr>
              <w:t>1</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0CEBBD04" w14:textId="77777777" w:rsidR="00B64DA3" w:rsidRPr="00B64DA3" w:rsidRDefault="00B64DA3" w:rsidP="00B64DA3">
            <w:pPr>
              <w:spacing w:after="200" w:line="276" w:lineRule="auto"/>
              <w:rPr>
                <w:b/>
                <w:sz w:val="28"/>
                <w:szCs w:val="28"/>
              </w:rPr>
            </w:pPr>
            <w:r w:rsidRPr="00B64DA3">
              <w:rPr>
                <w:b/>
                <w:sz w:val="28"/>
                <w:szCs w:val="28"/>
              </w:rPr>
              <w:t>2</w:t>
            </w:r>
          </w:p>
        </w:tc>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14:paraId="4ABEF075" w14:textId="77777777" w:rsidR="00B64DA3" w:rsidRPr="00B64DA3" w:rsidRDefault="00B64DA3" w:rsidP="00B64DA3">
            <w:pPr>
              <w:spacing w:after="200" w:line="276" w:lineRule="auto"/>
              <w:rPr>
                <w:b/>
                <w:sz w:val="28"/>
                <w:szCs w:val="28"/>
              </w:rPr>
            </w:pPr>
            <w:r w:rsidRPr="00B64DA3">
              <w:rPr>
                <w:b/>
                <w:sz w:val="28"/>
                <w:szCs w:val="28"/>
              </w:rPr>
              <w:t>3</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14:paraId="1A1BA694" w14:textId="77777777" w:rsidR="00B64DA3" w:rsidRPr="00B64DA3" w:rsidRDefault="00B64DA3" w:rsidP="00B64DA3">
            <w:pPr>
              <w:spacing w:after="200" w:line="276" w:lineRule="auto"/>
              <w:rPr>
                <w:b/>
                <w:sz w:val="28"/>
                <w:szCs w:val="28"/>
              </w:rPr>
            </w:pPr>
            <w:r w:rsidRPr="00B64DA3">
              <w:rPr>
                <w:b/>
                <w:sz w:val="28"/>
                <w:szCs w:val="28"/>
              </w:rPr>
              <w:t>4</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31D228B9" w14:textId="77777777" w:rsidR="00B64DA3" w:rsidRPr="00B64DA3" w:rsidRDefault="00B64DA3" w:rsidP="00B64DA3">
            <w:pPr>
              <w:spacing w:after="200" w:line="276" w:lineRule="auto"/>
              <w:rPr>
                <w:b/>
                <w:sz w:val="28"/>
                <w:szCs w:val="28"/>
              </w:rPr>
            </w:pPr>
            <w:r w:rsidRPr="00B64DA3">
              <w:rPr>
                <w:b/>
                <w:sz w:val="28"/>
                <w:szCs w:val="28"/>
              </w:rPr>
              <w:t>5</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66711A72" w14:textId="77777777" w:rsidR="00B64DA3" w:rsidRPr="00B64DA3" w:rsidRDefault="00B64DA3" w:rsidP="00B64DA3">
            <w:pPr>
              <w:spacing w:after="200" w:line="276" w:lineRule="auto"/>
              <w:rPr>
                <w:b/>
                <w:sz w:val="28"/>
                <w:szCs w:val="28"/>
              </w:rPr>
            </w:pPr>
            <w:r w:rsidRPr="00B64DA3">
              <w:rPr>
                <w:b/>
                <w:sz w:val="28"/>
                <w:szCs w:val="28"/>
              </w:rPr>
              <w:t>6</w:t>
            </w:r>
          </w:p>
        </w:tc>
        <w:tc>
          <w:tcPr>
            <w:tcW w:w="724" w:type="pct"/>
            <w:tcBorders>
              <w:top w:val="single" w:sz="4" w:space="0" w:color="auto"/>
              <w:left w:val="single" w:sz="4" w:space="0" w:color="auto"/>
              <w:bottom w:val="single" w:sz="4" w:space="0" w:color="auto"/>
              <w:right w:val="double" w:sz="6" w:space="0" w:color="auto"/>
            </w:tcBorders>
            <w:shd w:val="clear" w:color="auto" w:fill="auto"/>
            <w:vAlign w:val="center"/>
          </w:tcPr>
          <w:p w14:paraId="1C106E11" w14:textId="77777777" w:rsidR="00B64DA3" w:rsidRPr="00B64DA3" w:rsidRDefault="00B64DA3" w:rsidP="00B64DA3">
            <w:pPr>
              <w:spacing w:after="200" w:line="276" w:lineRule="auto"/>
              <w:rPr>
                <w:b/>
                <w:sz w:val="28"/>
                <w:szCs w:val="28"/>
              </w:rPr>
            </w:pPr>
            <w:r w:rsidRPr="00B64DA3">
              <w:rPr>
                <w:b/>
                <w:sz w:val="28"/>
                <w:szCs w:val="28"/>
              </w:rPr>
              <w:t>7</w:t>
            </w:r>
          </w:p>
        </w:tc>
      </w:tr>
      <w:tr w:rsidR="00B64DA3" w:rsidRPr="00B64DA3" w14:paraId="7637E205"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405A136" w14:textId="77777777" w:rsidR="00B64DA3" w:rsidRPr="00B64DA3" w:rsidRDefault="00B64DA3" w:rsidP="00B64DA3">
            <w:pPr>
              <w:spacing w:after="200" w:line="276" w:lineRule="auto"/>
              <w:rPr>
                <w:b/>
                <w:sz w:val="28"/>
                <w:szCs w:val="28"/>
                <w:lang w:val="en-US"/>
              </w:rPr>
            </w:pPr>
            <w:r w:rsidRPr="00B64DA3">
              <w:rPr>
                <w:b/>
                <w:sz w:val="28"/>
                <w:szCs w:val="28"/>
                <w:lang w:val="en-US"/>
              </w:rPr>
              <w:t>—</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17067C8C" w14:textId="77777777" w:rsidR="00B64DA3" w:rsidRPr="00B64DA3" w:rsidRDefault="00B64DA3" w:rsidP="00B64DA3">
            <w:pPr>
              <w:spacing w:after="200" w:line="276" w:lineRule="auto"/>
              <w:rPr>
                <w:b/>
                <w:sz w:val="28"/>
                <w:szCs w:val="28"/>
                <w:lang w:val="en-US"/>
              </w:rPr>
            </w:pPr>
            <w:r w:rsidRPr="00B64DA3">
              <w:rPr>
                <w:b/>
                <w:sz w:val="28"/>
                <w:szCs w:val="28"/>
                <w:lang w:val="en-US"/>
              </w:rPr>
              <w:t>—</w:t>
            </w:r>
          </w:p>
        </w:tc>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14:paraId="6EE4B7EF" w14:textId="77777777" w:rsidR="00B64DA3" w:rsidRPr="00B64DA3" w:rsidRDefault="00B64DA3" w:rsidP="00B64DA3">
            <w:pPr>
              <w:spacing w:after="200" w:line="276" w:lineRule="auto"/>
              <w:rPr>
                <w:b/>
                <w:sz w:val="28"/>
                <w:szCs w:val="28"/>
              </w:rPr>
            </w:pPr>
            <w:r w:rsidRPr="00B64DA3">
              <w:rPr>
                <w:b/>
                <w:sz w:val="28"/>
                <w:szCs w:val="28"/>
              </w:rPr>
              <w:t>—</w:t>
            </w:r>
          </w:p>
        </w:tc>
        <w:tc>
          <w:tcPr>
            <w:tcW w:w="702" w:type="pct"/>
            <w:tcBorders>
              <w:top w:val="single" w:sz="4" w:space="0" w:color="auto"/>
              <w:left w:val="single" w:sz="4" w:space="0" w:color="auto"/>
              <w:bottom w:val="single" w:sz="4" w:space="0" w:color="auto"/>
              <w:right w:val="single" w:sz="2" w:space="0" w:color="auto"/>
            </w:tcBorders>
            <w:shd w:val="clear" w:color="auto" w:fill="auto"/>
            <w:vAlign w:val="center"/>
          </w:tcPr>
          <w:p w14:paraId="57714B0D" w14:textId="77777777" w:rsidR="00B64DA3" w:rsidRPr="00B64DA3" w:rsidRDefault="00B64DA3" w:rsidP="00B64DA3">
            <w:pPr>
              <w:spacing w:after="200" w:line="276" w:lineRule="auto"/>
              <w:rPr>
                <w:b/>
                <w:sz w:val="28"/>
                <w:szCs w:val="28"/>
              </w:rPr>
            </w:pPr>
            <w:r w:rsidRPr="00B64DA3">
              <w:rPr>
                <w:b/>
                <w:sz w:val="28"/>
                <w:szCs w:val="28"/>
              </w:rPr>
              <w:t>—</w:t>
            </w:r>
          </w:p>
        </w:tc>
        <w:tc>
          <w:tcPr>
            <w:tcW w:w="639" w:type="pct"/>
            <w:tcBorders>
              <w:top w:val="single" w:sz="4" w:space="0" w:color="auto"/>
              <w:left w:val="single" w:sz="2" w:space="0" w:color="auto"/>
              <w:bottom w:val="single" w:sz="4" w:space="0" w:color="auto"/>
              <w:right w:val="single" w:sz="2" w:space="0" w:color="auto"/>
            </w:tcBorders>
            <w:shd w:val="clear" w:color="auto" w:fill="auto"/>
            <w:vAlign w:val="center"/>
          </w:tcPr>
          <w:p w14:paraId="30591C0C" w14:textId="77777777" w:rsidR="00B64DA3" w:rsidRPr="00B64DA3" w:rsidRDefault="00B64DA3" w:rsidP="00B64DA3">
            <w:pPr>
              <w:spacing w:after="200" w:line="276" w:lineRule="auto"/>
              <w:rPr>
                <w:b/>
                <w:sz w:val="28"/>
                <w:szCs w:val="28"/>
              </w:rPr>
            </w:pPr>
            <w:r w:rsidRPr="00B64DA3">
              <w:rPr>
                <w:b/>
                <w:sz w:val="28"/>
                <w:szCs w:val="28"/>
              </w:rPr>
              <w:t>—</w:t>
            </w:r>
          </w:p>
        </w:tc>
        <w:tc>
          <w:tcPr>
            <w:tcW w:w="948" w:type="pct"/>
            <w:tcBorders>
              <w:top w:val="single" w:sz="4" w:space="0" w:color="auto"/>
              <w:left w:val="single" w:sz="2" w:space="0" w:color="auto"/>
              <w:bottom w:val="single" w:sz="4" w:space="0" w:color="auto"/>
              <w:right w:val="single" w:sz="4" w:space="0" w:color="auto"/>
            </w:tcBorders>
            <w:shd w:val="clear" w:color="auto" w:fill="auto"/>
            <w:vAlign w:val="center"/>
          </w:tcPr>
          <w:p w14:paraId="6595C888" w14:textId="77777777" w:rsidR="00B64DA3" w:rsidRPr="00B64DA3" w:rsidRDefault="00B64DA3" w:rsidP="00B64DA3">
            <w:pPr>
              <w:spacing w:after="200" w:line="276" w:lineRule="auto"/>
              <w:rPr>
                <w:b/>
                <w:sz w:val="28"/>
                <w:szCs w:val="28"/>
              </w:rPr>
            </w:pPr>
            <w:r w:rsidRPr="00B64DA3">
              <w:rPr>
                <w:b/>
                <w:sz w:val="28"/>
                <w:szCs w:val="28"/>
              </w:rPr>
              <w:t>—</w:t>
            </w:r>
          </w:p>
        </w:tc>
        <w:tc>
          <w:tcPr>
            <w:tcW w:w="724" w:type="pct"/>
            <w:tcBorders>
              <w:top w:val="single" w:sz="4" w:space="0" w:color="auto"/>
              <w:left w:val="single" w:sz="4" w:space="0" w:color="auto"/>
              <w:bottom w:val="single" w:sz="4" w:space="0" w:color="auto"/>
              <w:right w:val="double" w:sz="6" w:space="0" w:color="auto"/>
            </w:tcBorders>
            <w:shd w:val="clear" w:color="auto" w:fill="auto"/>
            <w:vAlign w:val="center"/>
          </w:tcPr>
          <w:p w14:paraId="3E3AF0E2" w14:textId="77777777" w:rsidR="00B64DA3" w:rsidRPr="00B64DA3" w:rsidRDefault="00B64DA3" w:rsidP="00B64DA3">
            <w:pPr>
              <w:spacing w:after="200" w:line="276" w:lineRule="auto"/>
              <w:rPr>
                <w:b/>
                <w:sz w:val="28"/>
                <w:szCs w:val="28"/>
              </w:rPr>
            </w:pPr>
            <w:r w:rsidRPr="00B64DA3">
              <w:rPr>
                <w:b/>
                <w:sz w:val="28"/>
                <w:szCs w:val="28"/>
              </w:rPr>
              <w:t>—</w:t>
            </w:r>
          </w:p>
        </w:tc>
      </w:tr>
    </w:tbl>
    <w:p w14:paraId="58E6C470" w14:textId="77777777" w:rsidR="00B64DA3" w:rsidRPr="00B64DA3" w:rsidRDefault="00B64DA3" w:rsidP="00B64DA3">
      <w:pPr>
        <w:spacing w:after="200" w:line="276" w:lineRule="auto"/>
        <w:rPr>
          <w:sz w:val="28"/>
          <w:szCs w:val="28"/>
        </w:rPr>
        <w:sectPr w:rsidR="00B64DA3" w:rsidRPr="00B64DA3" w:rsidSect="003E0F4B">
          <w:headerReference w:type="even" r:id="rId139"/>
          <w:headerReference w:type="default" r:id="rId140"/>
          <w:footerReference w:type="even" r:id="rId141"/>
          <w:footerReference w:type="default" r:id="rId142"/>
          <w:headerReference w:type="first" r:id="rId143"/>
          <w:footerReference w:type="first" r:id="rId144"/>
          <w:pgSz w:w="11906" w:h="16838"/>
          <w:pgMar w:top="1135" w:right="510" w:bottom="1135" w:left="1360" w:header="709" w:footer="709" w:gutter="0"/>
          <w:cols w:space="708"/>
          <w:docGrid w:linePitch="360"/>
        </w:sectPr>
      </w:pPr>
    </w:p>
    <w:tbl>
      <w:tblPr>
        <w:tblW w:w="5000" w:type="pct"/>
        <w:jc w:val="center"/>
        <w:tblBorders>
          <w:top w:val="single" w:sz="4" w:space="0" w:color="auto"/>
          <w:left w:val="double" w:sz="6" w:space="0" w:color="auto"/>
          <w:bottom w:val="double" w:sz="6" w:space="0" w:color="auto"/>
          <w:right w:val="double" w:sz="6" w:space="0" w:color="auto"/>
        </w:tblBorders>
        <w:tblLayout w:type="fixed"/>
        <w:tblCellMar>
          <w:left w:w="120" w:type="dxa"/>
          <w:right w:w="120" w:type="dxa"/>
        </w:tblCellMar>
        <w:tblLook w:val="0000" w:firstRow="0" w:lastRow="0" w:firstColumn="0" w:lastColumn="0" w:noHBand="0" w:noVBand="0"/>
      </w:tblPr>
      <w:tblGrid>
        <w:gridCol w:w="9989"/>
      </w:tblGrid>
      <w:tr w:rsidR="00B64DA3" w:rsidRPr="00B64DA3" w14:paraId="45922B29" w14:textId="77777777" w:rsidTr="00827715">
        <w:trPr>
          <w:cantSplit/>
          <w:jc w:val="center"/>
        </w:trPr>
        <w:tc>
          <w:tcPr>
            <w:tcW w:w="5000" w:type="pct"/>
          </w:tcPr>
          <w:p w14:paraId="280AE8D0" w14:textId="15F72C3A" w:rsidR="00B64DA3" w:rsidRPr="00B64DA3" w:rsidRDefault="00B64DA3" w:rsidP="00B64DA3">
            <w:pPr>
              <w:spacing w:after="200" w:line="276" w:lineRule="auto"/>
              <w:rPr>
                <w:b/>
                <w:sz w:val="28"/>
                <w:szCs w:val="28"/>
              </w:rPr>
            </w:pPr>
            <w:r w:rsidRPr="00B64DA3">
              <w:rPr>
                <w:noProof/>
                <w:sz w:val="28"/>
                <w:szCs w:val="28"/>
              </w:rPr>
              <w:drawing>
                <wp:inline distT="0" distB="0" distL="0" distR="0" wp14:anchorId="67F0529C" wp14:editId="218C1465">
                  <wp:extent cx="6334125" cy="7210425"/>
                  <wp:effectExtent l="19050" t="1905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334125" cy="7210425"/>
                          </a:xfrm>
                          <a:prstGeom prst="rect">
                            <a:avLst/>
                          </a:prstGeom>
                          <a:noFill/>
                          <a:ln w="6350" cmpd="sng">
                            <a:solidFill>
                              <a:srgbClr val="000000"/>
                            </a:solidFill>
                            <a:miter lim="800000"/>
                            <a:headEnd/>
                            <a:tailEnd/>
                          </a:ln>
                          <a:effectLst/>
                        </pic:spPr>
                      </pic:pic>
                    </a:graphicData>
                  </a:graphic>
                </wp:inline>
              </w:drawing>
            </w:r>
            <w:r w:rsidRPr="00B64DA3">
              <w:rPr>
                <w:b/>
                <w:sz w:val="28"/>
                <w:szCs w:val="28"/>
              </w:rPr>
              <w:t xml:space="preserve"> </w:t>
            </w:r>
          </w:p>
        </w:tc>
      </w:tr>
      <w:tr w:rsidR="00B64DA3" w:rsidRPr="00B64DA3" w14:paraId="5FFE55B6" w14:textId="77777777" w:rsidTr="00827715">
        <w:trPr>
          <w:cantSplit/>
          <w:jc w:val="center"/>
        </w:trPr>
        <w:tc>
          <w:tcPr>
            <w:tcW w:w="5000" w:type="pct"/>
            <w:vAlign w:val="center"/>
          </w:tcPr>
          <w:p w14:paraId="138E9532" w14:textId="77777777" w:rsidR="00B64DA3" w:rsidRPr="00B64DA3" w:rsidRDefault="00B64DA3" w:rsidP="00B64DA3">
            <w:pPr>
              <w:spacing w:after="200" w:line="276" w:lineRule="auto"/>
              <w:rPr>
                <w:sz w:val="28"/>
                <w:szCs w:val="28"/>
              </w:rPr>
            </w:pPr>
            <w:r w:rsidRPr="00B64DA3">
              <w:rPr>
                <w:b/>
                <w:sz w:val="28"/>
                <w:szCs w:val="28"/>
              </w:rPr>
              <w:t>Масштаб 1: 20000</w:t>
            </w:r>
          </w:p>
        </w:tc>
      </w:tr>
      <w:tr w:rsidR="00B64DA3" w:rsidRPr="00B64DA3" w14:paraId="7D297927" w14:textId="77777777" w:rsidTr="00827715">
        <w:trPr>
          <w:cantSplit/>
          <w:jc w:val="center"/>
        </w:trPr>
        <w:tc>
          <w:tcPr>
            <w:tcW w:w="5000" w:type="pct"/>
            <w:vAlign w:val="center"/>
          </w:tcPr>
          <w:p w14:paraId="3B2B09F3" w14:textId="77777777" w:rsidR="00B64DA3" w:rsidRPr="00B64DA3" w:rsidRDefault="00B64DA3" w:rsidP="00B64DA3">
            <w:pPr>
              <w:spacing w:after="200" w:line="276" w:lineRule="auto"/>
              <w:rPr>
                <w:b/>
                <w:sz w:val="28"/>
                <w:szCs w:val="28"/>
              </w:rPr>
            </w:pPr>
            <w:r w:rsidRPr="00B64DA3">
              <w:rPr>
                <w:sz w:val="28"/>
                <w:szCs w:val="28"/>
              </w:rPr>
              <w:t>Используемые условные знаки и обозначения приведены на отдельной странице в конце раздела.</w:t>
            </w:r>
          </w:p>
        </w:tc>
      </w:tr>
      <w:tr w:rsidR="00B64DA3" w:rsidRPr="00B64DA3" w14:paraId="687840CA" w14:textId="77777777" w:rsidTr="00827715">
        <w:trPr>
          <w:cantSplit/>
          <w:jc w:val="center"/>
        </w:trPr>
        <w:tc>
          <w:tcPr>
            <w:tcW w:w="5000" w:type="pct"/>
            <w:vAlign w:val="center"/>
          </w:tcPr>
          <w:p w14:paraId="3B19D11E" w14:textId="77777777" w:rsidR="00B64DA3" w:rsidRPr="00B64DA3" w:rsidRDefault="00B64DA3" w:rsidP="00B64DA3">
            <w:pPr>
              <w:spacing w:after="200" w:line="276" w:lineRule="auto"/>
              <w:rPr>
                <w:sz w:val="28"/>
                <w:szCs w:val="28"/>
              </w:rPr>
            </w:pPr>
          </w:p>
        </w:tc>
      </w:tr>
    </w:tbl>
    <w:p w14:paraId="685A7DDE" w14:textId="77777777" w:rsidR="00B64DA3" w:rsidRPr="00B64DA3" w:rsidRDefault="00B64DA3" w:rsidP="00B64DA3">
      <w:pPr>
        <w:spacing w:after="200" w:line="276" w:lineRule="auto"/>
        <w:rPr>
          <w:sz w:val="28"/>
          <w:szCs w:val="28"/>
        </w:rPr>
        <w:sectPr w:rsidR="00B64DA3" w:rsidRPr="00B64DA3" w:rsidSect="00270AC7">
          <w:headerReference w:type="even" r:id="rId146"/>
          <w:headerReference w:type="default" r:id="rId147"/>
          <w:footerReference w:type="even" r:id="rId148"/>
          <w:footerReference w:type="default" r:id="rId149"/>
          <w:headerReference w:type="first" r:id="rId150"/>
          <w:footerReference w:type="first" r:id="rId151"/>
          <w:pgSz w:w="11906" w:h="16838" w:code="9"/>
          <w:pgMar w:top="1134" w:right="510" w:bottom="567" w:left="1361" w:header="709" w:footer="284" w:gutter="0"/>
          <w:cols w:space="708"/>
          <w:docGrid w:linePitch="360"/>
        </w:sectPr>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9990"/>
      </w:tblGrid>
      <w:tr w:rsidR="00B64DA3" w:rsidRPr="00B64DA3" w14:paraId="0F1656D1" w14:textId="77777777" w:rsidTr="00827715">
        <w:trPr>
          <w:cantSplit/>
          <w:jc w:val="center"/>
        </w:trPr>
        <w:tc>
          <w:tcPr>
            <w:tcW w:w="5000" w:type="pct"/>
            <w:vAlign w:val="center"/>
          </w:tcPr>
          <w:p w14:paraId="729B8A7B" w14:textId="77777777" w:rsidR="00B64DA3" w:rsidRPr="00B64DA3" w:rsidRDefault="00B64DA3" w:rsidP="00B64DA3">
            <w:pPr>
              <w:spacing w:after="200" w:line="276" w:lineRule="auto"/>
              <w:rPr>
                <w:b/>
                <w:sz w:val="28"/>
                <w:szCs w:val="28"/>
              </w:rPr>
            </w:pPr>
            <w:r w:rsidRPr="00B64DA3">
              <w:rPr>
                <w:b/>
                <w:sz w:val="28"/>
                <w:szCs w:val="28"/>
              </w:rPr>
              <w:t>Используемые условные знаки и обозначения:</w:t>
            </w:r>
          </w:p>
          <w:p w14:paraId="541C92E8" w14:textId="77777777" w:rsidR="00B64DA3" w:rsidRPr="00B64DA3" w:rsidRDefault="00B64DA3" w:rsidP="00B64DA3">
            <w:pPr>
              <w:spacing w:after="200" w:line="276" w:lineRule="auto"/>
              <w:rPr>
                <w:sz w:val="28"/>
                <w:szCs w:val="28"/>
              </w:rPr>
            </w:pPr>
          </w:p>
          <w:tbl>
            <w:tblPr>
              <w:tblW w:w="5000" w:type="pct"/>
              <w:tblCellMar>
                <w:left w:w="120" w:type="dxa"/>
                <w:right w:w="120" w:type="dxa"/>
              </w:tblCellMar>
              <w:tblLook w:val="0000" w:firstRow="0" w:lastRow="0" w:firstColumn="0" w:lastColumn="0" w:noHBand="0" w:noVBand="0"/>
            </w:tblPr>
            <w:tblGrid>
              <w:gridCol w:w="1605"/>
              <w:gridCol w:w="8145"/>
            </w:tblGrid>
            <w:tr w:rsidR="00B64DA3" w:rsidRPr="00B64DA3" w14:paraId="109FB14B" w14:textId="77777777" w:rsidTr="00827715">
              <w:trPr>
                <w:cantSplit/>
              </w:trPr>
              <w:tc>
                <w:tcPr>
                  <w:tcW w:w="818" w:type="pct"/>
                  <w:vAlign w:val="center"/>
                </w:tcPr>
                <w:p w14:paraId="673CC2CB" w14:textId="6F119114" w:rsidR="00B64DA3" w:rsidRPr="00B64DA3" w:rsidRDefault="0035628F" w:rsidP="00B64DA3">
                  <w:pPr>
                    <w:spacing w:after="200" w:line="276" w:lineRule="auto"/>
                    <w:rPr>
                      <w:sz w:val="28"/>
                      <w:szCs w:val="28"/>
                    </w:rPr>
                  </w:pPr>
                  <w:r>
                    <w:rPr>
                      <w:noProof/>
                      <w:sz w:val="28"/>
                      <w:szCs w:val="28"/>
                    </w:rPr>
                    <mc:AlternateContent>
                      <mc:Choice Requires="wpc">
                        <w:drawing>
                          <wp:inline distT="0" distB="0" distL="0" distR="0" wp14:anchorId="099E2136" wp14:editId="400731E2">
                            <wp:extent cx="864235" cy="41910"/>
                            <wp:effectExtent l="0" t="0" r="2540" b="0"/>
                            <wp:docPr id="72" name="Полотно 6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71" name="Line 66"/>
                                    <wps:cNvCnPr>
                                      <a:cxnSpLocks noChangeShapeType="1"/>
                                    </wps:cNvCnPr>
                                    <wps:spPr bwMode="auto">
                                      <a:xfrm>
                                        <a:off x="26670" y="20955"/>
                                        <a:ext cx="811530" cy="635"/>
                                      </a:xfrm>
                                      <a:prstGeom prst="line">
                                        <a:avLst/>
                                      </a:prstGeom>
                                      <a:noFill/>
                                      <a:ln w="9525" cap="rnd">
                                        <a:solidFill>
                                          <a:srgbClr val="FF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083258F3" id="Полотно 64" o:spid="_x0000_s1026" editas="canvas" style="width:68.05pt;height:3.3pt;mso-position-horizontal-relative:char;mso-position-vertical-relative:line" coordsize="8642,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">
                            <v:shape id="_x0000_s1027" type="#_x0000_t75" style="position:absolute;width:8642;height:419;visibility:visible;mso-wrap-style:square">
                              <v:fill o:detectmouseclick="t"/>
                              <v:path o:connecttype="none"/>
                            </v:shape>
                            <v:line id="Line 66" o:spid="_x0000_s1028" style="position:absolute;visibility:visible;mso-wrap-style:square" from="266,209" to="8382,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" strokecolor="red">
                              <v:stroke endcap="round"/>
                            </v:line>
                            <w10:anchorlock/>
                          </v:group>
                        </w:pict>
                      </mc:Fallback>
                    </mc:AlternateContent>
                  </w:r>
                </w:p>
              </w:tc>
              <w:tc>
                <w:tcPr>
                  <w:tcW w:w="4182" w:type="pct"/>
                  <w:shd w:val="clear" w:color="auto" w:fill="auto"/>
                  <w:vAlign w:val="center"/>
                </w:tcPr>
                <w:p w14:paraId="2109D0E5" w14:textId="77777777" w:rsidR="00B64DA3" w:rsidRPr="00B64DA3" w:rsidRDefault="00B64DA3" w:rsidP="00B64DA3">
                  <w:pPr>
                    <w:spacing w:after="200" w:line="276" w:lineRule="auto"/>
                    <w:rPr>
                      <w:sz w:val="28"/>
                      <w:szCs w:val="28"/>
                    </w:rPr>
                  </w:pPr>
                  <w:r w:rsidRPr="00B64DA3">
                    <w:rPr>
                      <w:b/>
                      <w:sz w:val="28"/>
                      <w:szCs w:val="28"/>
                    </w:rPr>
                    <w:t xml:space="preserve">– </w:t>
                  </w:r>
                  <w:r w:rsidRPr="00B64DA3">
                    <w:rPr>
                      <w:sz w:val="28"/>
                      <w:szCs w:val="28"/>
                    </w:rPr>
                    <w:t>граница объекта,</w:t>
                  </w:r>
                </w:p>
              </w:tc>
            </w:tr>
            <w:tr w:rsidR="00B64DA3" w:rsidRPr="00B64DA3" w14:paraId="4E416865" w14:textId="77777777" w:rsidTr="00827715">
              <w:trPr>
                <w:cantSplit/>
              </w:trPr>
              <w:tc>
                <w:tcPr>
                  <w:tcW w:w="818" w:type="pct"/>
                  <w:vAlign w:val="center"/>
                </w:tcPr>
                <w:p w14:paraId="59614464" w14:textId="77777777" w:rsidR="00B64DA3" w:rsidRPr="00B64DA3" w:rsidRDefault="00B64DA3" w:rsidP="00B64DA3">
                  <w:pPr>
                    <w:spacing w:after="200" w:line="276" w:lineRule="auto"/>
                    <w:rPr>
                      <w:sz w:val="28"/>
                      <w:szCs w:val="28"/>
                    </w:rPr>
                  </w:pPr>
                  <w:r w:rsidRPr="00B64DA3">
                    <w:rPr>
                      <w:sz w:val="28"/>
                      <w:szCs w:val="28"/>
                    </w:rPr>
                    <w:object w:dxaOrig="7275" w:dyaOrig="480" w14:anchorId="126CD5BC">
                      <v:shape id="_x0000_i1034" type="#_x0000_t75" style="width:63.75pt;height:4.5pt" o:ole="">
                        <v:imagedata r:id="rId92" o:title=""/>
                      </v:shape>
                      <o:OLEObject Type="Embed" ProgID="PBrush" ShapeID="_x0000_i1034" DrawAspect="Content" ObjectID="_1709103403" r:id="rId152"/>
                    </w:object>
                  </w:r>
                </w:p>
              </w:tc>
              <w:tc>
                <w:tcPr>
                  <w:tcW w:w="4182" w:type="pct"/>
                  <w:shd w:val="clear" w:color="auto" w:fill="auto"/>
                  <w:vAlign w:val="center"/>
                </w:tcPr>
                <w:p w14:paraId="0389885F" w14:textId="77777777" w:rsidR="00B64DA3" w:rsidRPr="00B64DA3" w:rsidRDefault="00B64DA3" w:rsidP="00B64DA3">
                  <w:pPr>
                    <w:spacing w:after="200" w:line="276" w:lineRule="auto"/>
                    <w:rPr>
                      <w:sz w:val="28"/>
                      <w:szCs w:val="28"/>
                    </w:rPr>
                  </w:pPr>
                  <w:r w:rsidRPr="00B64DA3">
                    <w:rPr>
                      <w:b/>
                      <w:sz w:val="28"/>
                      <w:szCs w:val="28"/>
                    </w:rPr>
                    <w:t xml:space="preserve">– </w:t>
                  </w:r>
                  <w:r w:rsidRPr="00B64DA3">
                    <w:rPr>
                      <w:sz w:val="28"/>
                      <w:szCs w:val="28"/>
                    </w:rPr>
                    <w:t>установленная граница муниципального образования,</w:t>
                  </w:r>
                </w:p>
              </w:tc>
            </w:tr>
            <w:tr w:rsidR="00B64DA3" w:rsidRPr="00B64DA3" w14:paraId="1E0137F3" w14:textId="77777777" w:rsidTr="00827715">
              <w:trPr>
                <w:cantSplit/>
              </w:trPr>
              <w:tc>
                <w:tcPr>
                  <w:tcW w:w="818" w:type="pct"/>
                  <w:vAlign w:val="center"/>
                </w:tcPr>
                <w:p w14:paraId="3E4EDA43" w14:textId="77777777" w:rsidR="00B64DA3" w:rsidRPr="00B64DA3" w:rsidRDefault="00B64DA3" w:rsidP="00B64DA3">
                  <w:pPr>
                    <w:spacing w:after="200" w:line="276" w:lineRule="auto"/>
                    <w:rPr>
                      <w:sz w:val="28"/>
                      <w:szCs w:val="28"/>
                    </w:rPr>
                  </w:pPr>
                  <w:r w:rsidRPr="00B64DA3">
                    <w:rPr>
                      <w:sz w:val="28"/>
                      <w:szCs w:val="28"/>
                    </w:rPr>
                    <w:object w:dxaOrig="7260" w:dyaOrig="510" w14:anchorId="74503ADA">
                      <v:shape id="_x0000_i1035" type="#_x0000_t75" style="width:63.75pt;height:4.5pt" o:ole="">
                        <v:imagedata r:id="rId94" o:title=""/>
                      </v:shape>
                      <o:OLEObject Type="Embed" ProgID="PBrush" ShapeID="_x0000_i1035" DrawAspect="Content" ObjectID="_1709103404" r:id="rId153"/>
                    </w:object>
                  </w:r>
                </w:p>
              </w:tc>
              <w:tc>
                <w:tcPr>
                  <w:tcW w:w="4182" w:type="pct"/>
                  <w:shd w:val="clear" w:color="auto" w:fill="auto"/>
                  <w:vAlign w:val="center"/>
                </w:tcPr>
                <w:p w14:paraId="72180192" w14:textId="77777777" w:rsidR="00B64DA3" w:rsidRPr="00B64DA3" w:rsidRDefault="00B64DA3" w:rsidP="00B64DA3">
                  <w:pPr>
                    <w:spacing w:after="200" w:line="276" w:lineRule="auto"/>
                    <w:rPr>
                      <w:b/>
                      <w:sz w:val="28"/>
                      <w:szCs w:val="28"/>
                    </w:rPr>
                  </w:pPr>
                  <w:r w:rsidRPr="00B64DA3">
                    <w:rPr>
                      <w:b/>
                      <w:sz w:val="28"/>
                      <w:szCs w:val="28"/>
                    </w:rPr>
                    <w:t xml:space="preserve">– </w:t>
                  </w:r>
                  <w:r w:rsidRPr="00B64DA3">
                    <w:rPr>
                      <w:sz w:val="28"/>
                      <w:szCs w:val="28"/>
                    </w:rPr>
                    <w:t>установленная граница населенного пункта,</w:t>
                  </w:r>
                </w:p>
              </w:tc>
            </w:tr>
            <w:tr w:rsidR="00B64DA3" w:rsidRPr="00B64DA3" w14:paraId="7329FBAB" w14:textId="77777777" w:rsidTr="00827715">
              <w:trPr>
                <w:cantSplit/>
              </w:trPr>
              <w:tc>
                <w:tcPr>
                  <w:tcW w:w="818" w:type="pct"/>
                  <w:vAlign w:val="center"/>
                </w:tcPr>
                <w:p w14:paraId="2FCC2D23" w14:textId="18571CAC" w:rsidR="00B64DA3" w:rsidRPr="00B64DA3" w:rsidRDefault="00B64DA3" w:rsidP="00B64DA3">
                  <w:pPr>
                    <w:spacing w:after="200" w:line="276" w:lineRule="auto"/>
                    <w:rPr>
                      <w:sz w:val="28"/>
                      <w:szCs w:val="28"/>
                    </w:rPr>
                  </w:pPr>
                  <w:r w:rsidRPr="00B64DA3">
                    <w:rPr>
                      <w:noProof/>
                      <w:sz w:val="28"/>
                      <w:szCs w:val="28"/>
                    </w:rPr>
                    <w:drawing>
                      <wp:inline distT="0" distB="0" distL="0" distR="0" wp14:anchorId="44EEA7D1" wp14:editId="13AE148D">
                        <wp:extent cx="857250" cy="381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57250" cy="38100"/>
                                </a:xfrm>
                                <a:prstGeom prst="rect">
                                  <a:avLst/>
                                </a:prstGeom>
                                <a:noFill/>
                                <a:ln>
                                  <a:noFill/>
                                </a:ln>
                              </pic:spPr>
                            </pic:pic>
                          </a:graphicData>
                        </a:graphic>
                      </wp:inline>
                    </w:drawing>
                  </w:r>
                </w:p>
              </w:tc>
              <w:tc>
                <w:tcPr>
                  <w:tcW w:w="4182" w:type="pct"/>
                  <w:shd w:val="clear" w:color="auto" w:fill="auto"/>
                  <w:vAlign w:val="center"/>
                </w:tcPr>
                <w:p w14:paraId="46EC529C" w14:textId="77777777" w:rsidR="00B64DA3" w:rsidRPr="00B64DA3" w:rsidRDefault="00B64DA3" w:rsidP="00B64DA3">
                  <w:pPr>
                    <w:spacing w:after="200" w:line="276" w:lineRule="auto"/>
                    <w:rPr>
                      <w:b/>
                      <w:sz w:val="28"/>
                      <w:szCs w:val="28"/>
                    </w:rPr>
                  </w:pPr>
                  <w:r w:rsidRPr="00B64DA3">
                    <w:rPr>
                      <w:b/>
                      <w:sz w:val="28"/>
                      <w:szCs w:val="28"/>
                    </w:rPr>
                    <w:t xml:space="preserve">– </w:t>
                  </w:r>
                  <w:r w:rsidRPr="00B64DA3">
                    <w:rPr>
                      <w:sz w:val="28"/>
                      <w:szCs w:val="28"/>
                    </w:rPr>
                    <w:t>граница земельного участка,</w:t>
                  </w:r>
                </w:p>
              </w:tc>
            </w:tr>
            <w:tr w:rsidR="00B64DA3" w:rsidRPr="00B64DA3" w14:paraId="4051B23C" w14:textId="77777777" w:rsidTr="00827715">
              <w:trPr>
                <w:cantSplit/>
              </w:trPr>
              <w:tc>
                <w:tcPr>
                  <w:tcW w:w="818" w:type="pct"/>
                  <w:vAlign w:val="center"/>
                </w:tcPr>
                <w:p w14:paraId="2CA8B686" w14:textId="77777777" w:rsidR="00B64DA3" w:rsidRPr="00B64DA3" w:rsidRDefault="00B64DA3" w:rsidP="00B64DA3">
                  <w:pPr>
                    <w:spacing w:after="200" w:line="276" w:lineRule="auto"/>
                    <w:rPr>
                      <w:sz w:val="28"/>
                      <w:szCs w:val="28"/>
                    </w:rPr>
                  </w:pPr>
                  <w:r w:rsidRPr="00B64DA3">
                    <w:rPr>
                      <w:sz w:val="28"/>
                      <w:szCs w:val="28"/>
                    </w:rPr>
                    <w:object w:dxaOrig="600" w:dyaOrig="600" w14:anchorId="12A8E90D">
                      <v:shape id="_x0000_i1036" type="#_x0000_t75" style="width:2.25pt;height:2.25pt" o:ole="">
                        <v:imagedata r:id="rId97" o:title=""/>
                      </v:shape>
                      <o:OLEObject Type="Embed" ProgID="PBrush" ShapeID="_x0000_i1036" DrawAspect="Content" ObjectID="_1709103405" r:id="rId154"/>
                    </w:object>
                  </w:r>
                </w:p>
              </w:tc>
              <w:tc>
                <w:tcPr>
                  <w:tcW w:w="4182" w:type="pct"/>
                  <w:shd w:val="clear" w:color="auto" w:fill="auto"/>
                  <w:vAlign w:val="center"/>
                </w:tcPr>
                <w:p w14:paraId="5F6EFFA1" w14:textId="77777777" w:rsidR="00B64DA3" w:rsidRPr="00B64DA3" w:rsidRDefault="00B64DA3" w:rsidP="00B64DA3">
                  <w:pPr>
                    <w:spacing w:after="200" w:line="276" w:lineRule="auto"/>
                    <w:rPr>
                      <w:sz w:val="28"/>
                      <w:szCs w:val="28"/>
                    </w:rPr>
                  </w:pPr>
                  <w:r w:rsidRPr="00B64DA3">
                    <w:rPr>
                      <w:b/>
                      <w:sz w:val="28"/>
                      <w:szCs w:val="28"/>
                    </w:rPr>
                    <w:t>–</w:t>
                  </w:r>
                  <w:r w:rsidRPr="00B64DA3">
                    <w:rPr>
                      <w:sz w:val="28"/>
                      <w:szCs w:val="28"/>
                    </w:rPr>
                    <w:t xml:space="preserve"> характерная точка объекта.</w:t>
                  </w:r>
                </w:p>
              </w:tc>
            </w:tr>
          </w:tbl>
          <w:p w14:paraId="192F6D1C" w14:textId="77777777" w:rsidR="00B64DA3" w:rsidRPr="00B64DA3" w:rsidRDefault="00B64DA3" w:rsidP="00B64DA3">
            <w:pPr>
              <w:spacing w:after="200" w:line="276" w:lineRule="auto"/>
              <w:rPr>
                <w:sz w:val="28"/>
                <w:szCs w:val="28"/>
                <w:lang w:val="en-US"/>
              </w:rPr>
            </w:pPr>
          </w:p>
          <w:p w14:paraId="4B797F52" w14:textId="77777777" w:rsidR="00B64DA3" w:rsidRPr="00B64DA3" w:rsidRDefault="00B64DA3" w:rsidP="00B64DA3">
            <w:pPr>
              <w:spacing w:after="200" w:line="276" w:lineRule="auto"/>
              <w:rPr>
                <w:b/>
                <w:sz w:val="28"/>
                <w:szCs w:val="28"/>
              </w:rPr>
            </w:pPr>
          </w:p>
        </w:tc>
      </w:tr>
    </w:tbl>
    <w:p w14:paraId="670D4439" w14:textId="77777777" w:rsidR="00B64DA3" w:rsidRPr="00B64DA3" w:rsidRDefault="00B64DA3" w:rsidP="00B64DA3">
      <w:pPr>
        <w:spacing w:after="200" w:line="276" w:lineRule="auto"/>
        <w:rPr>
          <w:sz w:val="28"/>
          <w:szCs w:val="28"/>
        </w:rPr>
        <w:sectPr w:rsidR="00B64DA3" w:rsidRPr="00B64DA3" w:rsidSect="002F4D80">
          <w:pgSz w:w="11906" w:h="16838"/>
          <w:pgMar w:top="1135" w:right="510" w:bottom="565" w:left="1360" w:header="709" w:footer="565" w:gutter="0"/>
          <w:cols w:space="708"/>
          <w:docGrid w:linePitch="360"/>
        </w:sectPr>
      </w:pPr>
    </w:p>
    <w:p w14:paraId="240DF592" w14:textId="77777777" w:rsidR="00B64DA3" w:rsidRPr="00B64DA3" w:rsidRDefault="00B64DA3" w:rsidP="00B64DA3">
      <w:pPr>
        <w:tabs>
          <w:tab w:val="left" w:pos="1380"/>
        </w:tabs>
        <w:rPr>
          <w:sz w:val="28"/>
          <w:szCs w:val="28"/>
        </w:rPr>
      </w:pPr>
      <w:r w:rsidRPr="00B64DA3">
        <w:rPr>
          <w:sz w:val="28"/>
          <w:szCs w:val="28"/>
        </w:rPr>
        <w:tab/>
      </w:r>
    </w:p>
    <w:tbl>
      <w:tblPr>
        <w:tblW w:w="5000" w:type="pct"/>
        <w:jc w:val="center"/>
        <w:tblCellMar>
          <w:left w:w="120" w:type="dxa"/>
          <w:right w:w="120" w:type="dxa"/>
        </w:tblCellMar>
        <w:tblLook w:val="0000" w:firstRow="0" w:lastRow="0" w:firstColumn="0" w:lastColumn="0" w:noHBand="0" w:noVBand="0"/>
      </w:tblPr>
      <w:tblGrid>
        <w:gridCol w:w="641"/>
        <w:gridCol w:w="3325"/>
        <w:gridCol w:w="6024"/>
      </w:tblGrid>
      <w:tr w:rsidR="00B64DA3" w:rsidRPr="00B64DA3" w14:paraId="6377EA13" w14:textId="77777777" w:rsidTr="00827715">
        <w:trPr>
          <w:cantSplit/>
          <w:tblHeader/>
          <w:jc w:val="center"/>
        </w:trPr>
        <w:tc>
          <w:tcPr>
            <w:tcW w:w="321" w:type="pct"/>
            <w:tcBorders>
              <w:top w:val="single" w:sz="4" w:space="0" w:color="auto"/>
              <w:left w:val="double" w:sz="6" w:space="0" w:color="auto"/>
              <w:bottom w:val="single" w:sz="4" w:space="0" w:color="auto"/>
              <w:right w:val="single" w:sz="4" w:space="0" w:color="auto"/>
            </w:tcBorders>
            <w:shd w:val="clear" w:color="auto" w:fill="auto"/>
            <w:vAlign w:val="center"/>
          </w:tcPr>
          <w:p w14:paraId="4692A852" w14:textId="77777777" w:rsidR="00B64DA3" w:rsidRPr="00B64DA3" w:rsidRDefault="00B64DA3" w:rsidP="00B64DA3">
            <w:pPr>
              <w:tabs>
                <w:tab w:val="left" w:pos="1380"/>
              </w:tabs>
              <w:rPr>
                <w:b/>
                <w:sz w:val="28"/>
                <w:szCs w:val="28"/>
              </w:rPr>
            </w:pPr>
            <w:r w:rsidRPr="00B64DA3">
              <w:rPr>
                <w:b/>
                <w:sz w:val="28"/>
                <w:szCs w:val="28"/>
              </w:rPr>
              <w:t>№ п/п</w:t>
            </w:r>
          </w:p>
        </w:tc>
        <w:tc>
          <w:tcPr>
            <w:tcW w:w="1664" w:type="pct"/>
            <w:tcBorders>
              <w:top w:val="single" w:sz="4" w:space="0" w:color="auto"/>
              <w:left w:val="single" w:sz="4" w:space="0" w:color="auto"/>
              <w:bottom w:val="single" w:sz="4" w:space="0" w:color="auto"/>
              <w:right w:val="single" w:sz="4" w:space="0" w:color="auto"/>
            </w:tcBorders>
            <w:shd w:val="clear" w:color="auto" w:fill="auto"/>
            <w:vAlign w:val="center"/>
          </w:tcPr>
          <w:p w14:paraId="03503A2B" w14:textId="77777777" w:rsidR="00B64DA3" w:rsidRPr="00B64DA3" w:rsidRDefault="00B64DA3" w:rsidP="00B64DA3">
            <w:pPr>
              <w:tabs>
                <w:tab w:val="left" w:pos="1380"/>
              </w:tabs>
              <w:rPr>
                <w:b/>
                <w:sz w:val="28"/>
                <w:szCs w:val="28"/>
                <w:lang w:val="en-US"/>
              </w:rPr>
            </w:pPr>
            <w:r w:rsidRPr="00B64DA3">
              <w:rPr>
                <w:b/>
                <w:sz w:val="28"/>
                <w:szCs w:val="28"/>
              </w:rPr>
              <w:t>Характеристики объекта</w:t>
            </w:r>
          </w:p>
        </w:tc>
        <w:tc>
          <w:tcPr>
            <w:tcW w:w="3014" w:type="pct"/>
            <w:tcBorders>
              <w:top w:val="single" w:sz="4" w:space="0" w:color="auto"/>
              <w:left w:val="single" w:sz="4" w:space="0" w:color="auto"/>
              <w:bottom w:val="single" w:sz="4" w:space="0" w:color="auto"/>
              <w:right w:val="double" w:sz="6" w:space="0" w:color="auto"/>
            </w:tcBorders>
            <w:shd w:val="clear" w:color="auto" w:fill="auto"/>
            <w:vAlign w:val="center"/>
          </w:tcPr>
          <w:p w14:paraId="37D43812" w14:textId="77777777" w:rsidR="00B64DA3" w:rsidRPr="00B64DA3" w:rsidRDefault="00B64DA3" w:rsidP="00B64DA3">
            <w:pPr>
              <w:tabs>
                <w:tab w:val="left" w:pos="1380"/>
              </w:tabs>
              <w:rPr>
                <w:b/>
                <w:sz w:val="28"/>
                <w:szCs w:val="28"/>
              </w:rPr>
            </w:pPr>
            <w:r w:rsidRPr="00B64DA3">
              <w:rPr>
                <w:b/>
                <w:sz w:val="28"/>
                <w:szCs w:val="28"/>
              </w:rPr>
              <w:t>Описание характеристик</w:t>
            </w:r>
          </w:p>
        </w:tc>
      </w:tr>
    </w:tbl>
    <w:p w14:paraId="0A5BBC17" w14:textId="77777777" w:rsidR="00B64DA3" w:rsidRPr="00B64DA3" w:rsidRDefault="00B64DA3" w:rsidP="00B64DA3">
      <w:pPr>
        <w:tabs>
          <w:tab w:val="left" w:pos="1380"/>
        </w:tabs>
        <w:rPr>
          <w:sz w:val="28"/>
          <w:szCs w:val="28"/>
          <w:lang w:val="en-US"/>
        </w:rPr>
      </w:pPr>
    </w:p>
    <w:tbl>
      <w:tblPr>
        <w:tblW w:w="5000" w:type="pct"/>
        <w:jc w:val="center"/>
        <w:tblBorders>
          <w:top w:val="single" w:sz="4" w:space="0" w:color="auto"/>
          <w:left w:val="double" w:sz="6" w:space="0" w:color="auto"/>
          <w:bottom w:val="single" w:sz="4" w:space="0" w:color="auto"/>
          <w:right w:val="double" w:sz="6" w:space="0" w:color="auto"/>
          <w:insideH w:val="single" w:sz="4" w:space="0" w:color="auto"/>
          <w:insideV w:val="single" w:sz="4" w:space="0" w:color="auto"/>
        </w:tblBorders>
        <w:tblCellMar>
          <w:left w:w="120" w:type="dxa"/>
          <w:right w:w="120" w:type="dxa"/>
        </w:tblCellMar>
        <w:tblLook w:val="0000" w:firstRow="0" w:lastRow="0" w:firstColumn="0" w:lastColumn="0" w:noHBand="0" w:noVBand="0"/>
      </w:tblPr>
      <w:tblGrid>
        <w:gridCol w:w="641"/>
        <w:gridCol w:w="3325"/>
        <w:gridCol w:w="6024"/>
      </w:tblGrid>
      <w:tr w:rsidR="00B64DA3" w:rsidRPr="00B64DA3" w14:paraId="4B40A1EC" w14:textId="77777777" w:rsidTr="00827715">
        <w:trPr>
          <w:tblHeader/>
          <w:jc w:val="center"/>
        </w:trPr>
        <w:tc>
          <w:tcPr>
            <w:tcW w:w="321" w:type="pct"/>
            <w:shd w:val="clear" w:color="auto" w:fill="auto"/>
            <w:vAlign w:val="center"/>
          </w:tcPr>
          <w:p w14:paraId="7C4B6205" w14:textId="77777777" w:rsidR="00B64DA3" w:rsidRPr="00B64DA3" w:rsidRDefault="00B64DA3" w:rsidP="00B64DA3">
            <w:pPr>
              <w:tabs>
                <w:tab w:val="left" w:pos="1380"/>
              </w:tabs>
              <w:rPr>
                <w:b/>
                <w:sz w:val="28"/>
                <w:szCs w:val="28"/>
              </w:rPr>
            </w:pPr>
            <w:r w:rsidRPr="00B64DA3">
              <w:rPr>
                <w:b/>
                <w:sz w:val="28"/>
                <w:szCs w:val="28"/>
              </w:rPr>
              <w:t>1</w:t>
            </w:r>
          </w:p>
        </w:tc>
        <w:tc>
          <w:tcPr>
            <w:tcW w:w="1664" w:type="pct"/>
            <w:shd w:val="clear" w:color="auto" w:fill="auto"/>
            <w:vAlign w:val="center"/>
          </w:tcPr>
          <w:p w14:paraId="72FC4556" w14:textId="77777777" w:rsidR="00B64DA3" w:rsidRPr="00B64DA3" w:rsidRDefault="00B64DA3" w:rsidP="00B64DA3">
            <w:pPr>
              <w:tabs>
                <w:tab w:val="left" w:pos="1380"/>
              </w:tabs>
              <w:rPr>
                <w:b/>
                <w:sz w:val="28"/>
                <w:szCs w:val="28"/>
              </w:rPr>
            </w:pPr>
            <w:r w:rsidRPr="00B64DA3">
              <w:rPr>
                <w:b/>
                <w:sz w:val="28"/>
                <w:szCs w:val="28"/>
              </w:rPr>
              <w:t>2</w:t>
            </w:r>
          </w:p>
        </w:tc>
        <w:tc>
          <w:tcPr>
            <w:tcW w:w="3014" w:type="pct"/>
            <w:shd w:val="clear" w:color="auto" w:fill="auto"/>
            <w:vAlign w:val="center"/>
          </w:tcPr>
          <w:p w14:paraId="52FCE742" w14:textId="77777777" w:rsidR="00B64DA3" w:rsidRPr="00B64DA3" w:rsidRDefault="00B64DA3" w:rsidP="00B64DA3">
            <w:pPr>
              <w:tabs>
                <w:tab w:val="left" w:pos="1380"/>
              </w:tabs>
              <w:rPr>
                <w:b/>
                <w:sz w:val="28"/>
                <w:szCs w:val="28"/>
              </w:rPr>
            </w:pPr>
            <w:r w:rsidRPr="00B64DA3">
              <w:rPr>
                <w:b/>
                <w:sz w:val="28"/>
                <w:szCs w:val="28"/>
              </w:rPr>
              <w:t>3</w:t>
            </w:r>
          </w:p>
        </w:tc>
      </w:tr>
      <w:tr w:rsidR="00B64DA3" w:rsidRPr="00B64DA3" w14:paraId="4CDCD261" w14:textId="77777777" w:rsidTr="00827715">
        <w:trPr>
          <w:jc w:val="center"/>
        </w:trPr>
        <w:tc>
          <w:tcPr>
            <w:tcW w:w="321" w:type="pct"/>
            <w:shd w:val="clear" w:color="auto" w:fill="auto"/>
            <w:vAlign w:val="center"/>
          </w:tcPr>
          <w:p w14:paraId="0990B780" w14:textId="77777777" w:rsidR="00B64DA3" w:rsidRPr="00B64DA3" w:rsidRDefault="00B64DA3" w:rsidP="00B64DA3">
            <w:pPr>
              <w:tabs>
                <w:tab w:val="left" w:pos="1380"/>
              </w:tabs>
              <w:rPr>
                <w:sz w:val="28"/>
                <w:szCs w:val="28"/>
              </w:rPr>
            </w:pPr>
            <w:r w:rsidRPr="00B64DA3">
              <w:rPr>
                <w:sz w:val="28"/>
                <w:szCs w:val="28"/>
              </w:rPr>
              <w:t>1</w:t>
            </w:r>
          </w:p>
        </w:tc>
        <w:tc>
          <w:tcPr>
            <w:tcW w:w="1664" w:type="pct"/>
            <w:shd w:val="clear" w:color="auto" w:fill="auto"/>
            <w:vAlign w:val="center"/>
          </w:tcPr>
          <w:p w14:paraId="0FDC5809" w14:textId="77777777" w:rsidR="00B64DA3" w:rsidRPr="00B64DA3" w:rsidRDefault="00B64DA3" w:rsidP="00B64DA3">
            <w:pPr>
              <w:tabs>
                <w:tab w:val="left" w:pos="1380"/>
              </w:tabs>
              <w:rPr>
                <w:sz w:val="28"/>
                <w:szCs w:val="28"/>
              </w:rPr>
            </w:pPr>
            <w:r w:rsidRPr="00B64DA3">
              <w:rPr>
                <w:sz w:val="28"/>
                <w:szCs w:val="28"/>
              </w:rPr>
              <w:t>Местоположение объекта</w:t>
            </w:r>
          </w:p>
        </w:tc>
        <w:tc>
          <w:tcPr>
            <w:tcW w:w="3014" w:type="pct"/>
            <w:shd w:val="clear" w:color="auto" w:fill="auto"/>
            <w:vAlign w:val="center"/>
          </w:tcPr>
          <w:p w14:paraId="1329FD08" w14:textId="77777777" w:rsidR="00B64DA3" w:rsidRPr="00B64DA3" w:rsidRDefault="00B64DA3" w:rsidP="00B64DA3">
            <w:pPr>
              <w:tabs>
                <w:tab w:val="left" w:pos="1380"/>
              </w:tabs>
              <w:rPr>
                <w:b/>
                <w:sz w:val="28"/>
                <w:szCs w:val="28"/>
              </w:rPr>
            </w:pPr>
            <w:r w:rsidRPr="00B64DA3">
              <w:rPr>
                <w:sz w:val="28"/>
                <w:szCs w:val="28"/>
              </w:rPr>
              <w:t>Липецкая обл., Липецкий р-н, с/п Кузьмино-Отвержский сельсовет, с. Кузьминские Отвержки</w:t>
            </w:r>
          </w:p>
        </w:tc>
      </w:tr>
      <w:tr w:rsidR="00B64DA3" w:rsidRPr="00B64DA3" w14:paraId="0E6BB278" w14:textId="77777777" w:rsidTr="00827715">
        <w:trPr>
          <w:jc w:val="center"/>
        </w:trPr>
        <w:tc>
          <w:tcPr>
            <w:tcW w:w="321" w:type="pct"/>
            <w:tcBorders>
              <w:bottom w:val="single" w:sz="4" w:space="0" w:color="auto"/>
            </w:tcBorders>
            <w:shd w:val="clear" w:color="auto" w:fill="auto"/>
            <w:vAlign w:val="center"/>
          </w:tcPr>
          <w:p w14:paraId="4E7FAF1A" w14:textId="77777777" w:rsidR="00B64DA3" w:rsidRPr="00B64DA3" w:rsidRDefault="00B64DA3" w:rsidP="00B64DA3">
            <w:pPr>
              <w:tabs>
                <w:tab w:val="left" w:pos="1380"/>
              </w:tabs>
              <w:rPr>
                <w:sz w:val="28"/>
                <w:szCs w:val="28"/>
              </w:rPr>
            </w:pPr>
            <w:r w:rsidRPr="00B64DA3">
              <w:rPr>
                <w:sz w:val="28"/>
                <w:szCs w:val="28"/>
                <w:lang w:val="en-US"/>
              </w:rPr>
              <w:t>2</w:t>
            </w:r>
          </w:p>
        </w:tc>
        <w:tc>
          <w:tcPr>
            <w:tcW w:w="1664" w:type="pct"/>
            <w:tcBorders>
              <w:bottom w:val="single" w:sz="4" w:space="0" w:color="auto"/>
            </w:tcBorders>
            <w:shd w:val="clear" w:color="auto" w:fill="auto"/>
            <w:vAlign w:val="center"/>
          </w:tcPr>
          <w:p w14:paraId="136D4673" w14:textId="77777777" w:rsidR="00B64DA3" w:rsidRPr="00B64DA3" w:rsidRDefault="00B64DA3" w:rsidP="00B64DA3">
            <w:pPr>
              <w:tabs>
                <w:tab w:val="left" w:pos="1380"/>
              </w:tabs>
              <w:rPr>
                <w:sz w:val="28"/>
                <w:szCs w:val="28"/>
              </w:rPr>
            </w:pPr>
            <w:r w:rsidRPr="00B64DA3">
              <w:rPr>
                <w:sz w:val="28"/>
                <w:szCs w:val="28"/>
              </w:rPr>
              <w:t>Площадь объекта ± величина погрешности определения площади</w:t>
            </w:r>
            <w:r w:rsidRPr="00B64DA3">
              <w:rPr>
                <w:b/>
                <w:sz w:val="28"/>
                <w:szCs w:val="28"/>
              </w:rPr>
              <w:t xml:space="preserve"> </w:t>
            </w:r>
            <w:r w:rsidRPr="00B64DA3">
              <w:rPr>
                <w:sz w:val="28"/>
                <w:szCs w:val="28"/>
              </w:rPr>
              <w:t>(</w:t>
            </w:r>
            <w:r w:rsidRPr="00B64DA3">
              <w:rPr>
                <w:b/>
                <w:sz w:val="28"/>
                <w:szCs w:val="28"/>
              </w:rPr>
              <w:t xml:space="preserve">Р </w:t>
            </w:r>
            <w:r w:rsidRPr="00B64DA3">
              <w:rPr>
                <w:sz w:val="28"/>
                <w:szCs w:val="28"/>
              </w:rPr>
              <w:t xml:space="preserve">± </w:t>
            </w:r>
            <w:r w:rsidRPr="00B64DA3">
              <w:rPr>
                <w:b/>
                <w:sz w:val="28"/>
                <w:szCs w:val="28"/>
              </w:rPr>
              <w:t>ΔР</w:t>
            </w:r>
            <w:r w:rsidRPr="00B64DA3">
              <w:rPr>
                <w:sz w:val="28"/>
                <w:szCs w:val="28"/>
              </w:rPr>
              <w:t>)</w:t>
            </w:r>
          </w:p>
        </w:tc>
        <w:tc>
          <w:tcPr>
            <w:tcW w:w="3014" w:type="pct"/>
            <w:tcBorders>
              <w:bottom w:val="single" w:sz="4" w:space="0" w:color="auto"/>
            </w:tcBorders>
            <w:shd w:val="clear" w:color="auto" w:fill="auto"/>
            <w:vAlign w:val="center"/>
          </w:tcPr>
          <w:p w14:paraId="623460A0" w14:textId="77777777" w:rsidR="00B64DA3" w:rsidRPr="00B64DA3" w:rsidRDefault="00B64DA3" w:rsidP="00B64DA3">
            <w:pPr>
              <w:tabs>
                <w:tab w:val="left" w:pos="1380"/>
              </w:tabs>
              <w:rPr>
                <w:sz w:val="28"/>
                <w:szCs w:val="28"/>
                <w:lang w:val="en-US"/>
              </w:rPr>
            </w:pPr>
            <w:r w:rsidRPr="00B64DA3">
              <w:rPr>
                <w:sz w:val="28"/>
                <w:szCs w:val="28"/>
              </w:rPr>
              <w:t>6599677±8991 кв.м</w:t>
            </w:r>
          </w:p>
        </w:tc>
      </w:tr>
      <w:tr w:rsidR="00B64DA3" w:rsidRPr="00B64DA3" w14:paraId="5979C8F8" w14:textId="77777777" w:rsidTr="00827715">
        <w:trPr>
          <w:jc w:val="center"/>
        </w:trPr>
        <w:tc>
          <w:tcPr>
            <w:tcW w:w="321" w:type="pct"/>
            <w:tcBorders>
              <w:bottom w:val="double" w:sz="6" w:space="0" w:color="auto"/>
            </w:tcBorders>
            <w:shd w:val="clear" w:color="auto" w:fill="auto"/>
            <w:vAlign w:val="center"/>
          </w:tcPr>
          <w:p w14:paraId="54AA5EFD" w14:textId="77777777" w:rsidR="00B64DA3" w:rsidRPr="00B64DA3" w:rsidRDefault="00B64DA3" w:rsidP="00B64DA3">
            <w:pPr>
              <w:tabs>
                <w:tab w:val="left" w:pos="1380"/>
              </w:tabs>
              <w:rPr>
                <w:sz w:val="28"/>
                <w:szCs w:val="28"/>
              </w:rPr>
            </w:pPr>
            <w:r w:rsidRPr="00B64DA3">
              <w:rPr>
                <w:sz w:val="28"/>
                <w:szCs w:val="28"/>
                <w:lang w:val="en-US"/>
              </w:rPr>
              <w:t>3</w:t>
            </w:r>
          </w:p>
        </w:tc>
        <w:tc>
          <w:tcPr>
            <w:tcW w:w="1664" w:type="pct"/>
            <w:tcBorders>
              <w:bottom w:val="double" w:sz="6" w:space="0" w:color="auto"/>
            </w:tcBorders>
            <w:shd w:val="clear" w:color="auto" w:fill="auto"/>
            <w:vAlign w:val="center"/>
          </w:tcPr>
          <w:p w14:paraId="270AEEFF" w14:textId="77777777" w:rsidR="00B64DA3" w:rsidRPr="00B64DA3" w:rsidRDefault="00B64DA3" w:rsidP="00B64DA3">
            <w:pPr>
              <w:tabs>
                <w:tab w:val="left" w:pos="1380"/>
              </w:tabs>
              <w:rPr>
                <w:sz w:val="28"/>
                <w:szCs w:val="28"/>
              </w:rPr>
            </w:pPr>
            <w:r w:rsidRPr="00B64DA3">
              <w:rPr>
                <w:sz w:val="28"/>
                <w:szCs w:val="28"/>
              </w:rPr>
              <w:t>Иные характеристики объекта</w:t>
            </w:r>
          </w:p>
        </w:tc>
        <w:tc>
          <w:tcPr>
            <w:tcW w:w="3014" w:type="pct"/>
            <w:tcBorders>
              <w:bottom w:val="double" w:sz="6" w:space="0" w:color="auto"/>
            </w:tcBorders>
            <w:shd w:val="clear" w:color="auto" w:fill="auto"/>
            <w:vAlign w:val="center"/>
          </w:tcPr>
          <w:p w14:paraId="697F735E" w14:textId="77777777" w:rsidR="00B64DA3" w:rsidRPr="00B64DA3" w:rsidRDefault="00B64DA3" w:rsidP="00B64DA3">
            <w:pPr>
              <w:tabs>
                <w:tab w:val="left" w:pos="1380"/>
              </w:tabs>
              <w:rPr>
                <w:b/>
                <w:sz w:val="28"/>
                <w:szCs w:val="28"/>
              </w:rPr>
            </w:pPr>
            <w:r w:rsidRPr="00B64DA3">
              <w:rPr>
                <w:sz w:val="28"/>
                <w:szCs w:val="28"/>
              </w:rPr>
              <w:t>—</w:t>
            </w:r>
          </w:p>
        </w:tc>
      </w:tr>
    </w:tbl>
    <w:p w14:paraId="301FBA8C" w14:textId="77777777" w:rsidR="00B64DA3" w:rsidRPr="00B64DA3" w:rsidRDefault="00B64DA3" w:rsidP="00B64DA3">
      <w:pPr>
        <w:tabs>
          <w:tab w:val="left" w:pos="1380"/>
        </w:tabs>
        <w:rPr>
          <w:sz w:val="28"/>
          <w:szCs w:val="28"/>
        </w:rPr>
        <w:sectPr w:rsidR="00B64DA3" w:rsidRPr="00B64DA3" w:rsidSect="00E424D1">
          <w:headerReference w:type="even" r:id="rId155"/>
          <w:headerReference w:type="default" r:id="rId156"/>
          <w:pgSz w:w="11906" w:h="16838"/>
          <w:pgMar w:top="1135" w:right="510" w:bottom="1135" w:left="1360" w:header="709" w:footer="709" w:gutter="0"/>
          <w:cols w:space="708"/>
          <w:docGrid w:linePitch="360"/>
        </w:sectPr>
      </w:pPr>
    </w:p>
    <w:p w14:paraId="4C444847" w14:textId="77777777" w:rsidR="00B64DA3" w:rsidRPr="00B64DA3" w:rsidRDefault="00B64DA3" w:rsidP="00B64DA3">
      <w:pPr>
        <w:tabs>
          <w:tab w:val="left" w:pos="1380"/>
        </w:tabs>
        <w:rPr>
          <w:sz w:val="28"/>
          <w:szCs w:val="28"/>
        </w:rPr>
      </w:pPr>
    </w:p>
    <w:tbl>
      <w:tblPr>
        <w:tblW w:w="5000" w:type="pct"/>
        <w:jc w:val="center"/>
        <w:tblCellMar>
          <w:left w:w="120" w:type="dxa"/>
          <w:right w:w="120" w:type="dxa"/>
        </w:tblCellMar>
        <w:tblLook w:val="0000" w:firstRow="0" w:lastRow="0" w:firstColumn="0" w:lastColumn="0" w:noHBand="0" w:noVBand="0"/>
      </w:tblPr>
      <w:tblGrid>
        <w:gridCol w:w="1915"/>
        <w:gridCol w:w="1334"/>
        <w:gridCol w:w="1334"/>
        <w:gridCol w:w="3297"/>
        <w:gridCol w:w="2110"/>
      </w:tblGrid>
      <w:tr w:rsidR="00B64DA3" w:rsidRPr="00B64DA3" w14:paraId="723C66CE" w14:textId="77777777" w:rsidTr="00827715">
        <w:trPr>
          <w:cantSplit/>
          <w:jc w:val="center"/>
        </w:trPr>
        <w:tc>
          <w:tcPr>
            <w:tcW w:w="5000" w:type="pct"/>
            <w:gridSpan w:val="5"/>
            <w:tcBorders>
              <w:top w:val="single" w:sz="4" w:space="0" w:color="auto"/>
              <w:left w:val="double" w:sz="6" w:space="0" w:color="auto"/>
              <w:bottom w:val="double" w:sz="6" w:space="0" w:color="auto"/>
              <w:right w:val="double" w:sz="6" w:space="0" w:color="auto"/>
            </w:tcBorders>
            <w:shd w:val="clear" w:color="auto" w:fill="auto"/>
            <w:vAlign w:val="center"/>
          </w:tcPr>
          <w:p w14:paraId="7295A734" w14:textId="77777777" w:rsidR="00B64DA3" w:rsidRPr="00B64DA3" w:rsidRDefault="00B64DA3" w:rsidP="00B64DA3">
            <w:pPr>
              <w:tabs>
                <w:tab w:val="left" w:pos="1380"/>
              </w:tabs>
              <w:rPr>
                <w:b/>
                <w:sz w:val="28"/>
                <w:szCs w:val="28"/>
              </w:rPr>
            </w:pPr>
            <w:r w:rsidRPr="00B64DA3">
              <w:rPr>
                <w:b/>
                <w:sz w:val="28"/>
                <w:szCs w:val="28"/>
              </w:rPr>
              <w:t xml:space="preserve">1. Система координат </w:t>
            </w:r>
            <w:r w:rsidRPr="00B64DA3">
              <w:rPr>
                <w:i/>
                <w:sz w:val="28"/>
                <w:szCs w:val="28"/>
              </w:rPr>
              <w:t>МСК-48</w:t>
            </w:r>
          </w:p>
        </w:tc>
      </w:tr>
      <w:tr w:rsidR="00B64DA3" w:rsidRPr="00B64DA3" w14:paraId="5E4B7BF7" w14:textId="77777777" w:rsidTr="00827715">
        <w:trPr>
          <w:cantSplit/>
          <w:jc w:val="center"/>
        </w:trPr>
        <w:tc>
          <w:tcPr>
            <w:tcW w:w="5000" w:type="pct"/>
            <w:gridSpan w:val="5"/>
            <w:tcBorders>
              <w:top w:val="single" w:sz="4" w:space="0" w:color="auto"/>
              <w:left w:val="double" w:sz="6" w:space="0" w:color="auto"/>
              <w:bottom w:val="double" w:sz="6" w:space="0" w:color="auto"/>
              <w:right w:val="double" w:sz="6" w:space="0" w:color="auto"/>
            </w:tcBorders>
            <w:shd w:val="clear" w:color="auto" w:fill="auto"/>
            <w:vAlign w:val="center"/>
          </w:tcPr>
          <w:p w14:paraId="1240E2DA" w14:textId="77777777" w:rsidR="00B64DA3" w:rsidRPr="00B64DA3" w:rsidRDefault="00B64DA3" w:rsidP="00B64DA3">
            <w:pPr>
              <w:tabs>
                <w:tab w:val="left" w:pos="1380"/>
              </w:tabs>
              <w:rPr>
                <w:b/>
                <w:sz w:val="28"/>
                <w:szCs w:val="28"/>
              </w:rPr>
            </w:pPr>
            <w:r w:rsidRPr="00B64DA3">
              <w:rPr>
                <w:b/>
                <w:sz w:val="28"/>
                <w:szCs w:val="28"/>
              </w:rPr>
              <w:t>2. Сведения о характерных точках границ объекта</w:t>
            </w:r>
          </w:p>
        </w:tc>
      </w:tr>
      <w:tr w:rsidR="00B64DA3" w:rsidRPr="00B64DA3" w14:paraId="38547C20" w14:textId="77777777" w:rsidTr="00827715">
        <w:trPr>
          <w:cantSplit/>
          <w:tblHeader/>
          <w:jc w:val="center"/>
        </w:trPr>
        <w:tc>
          <w:tcPr>
            <w:tcW w:w="866" w:type="pct"/>
            <w:vMerge w:val="restart"/>
            <w:tcBorders>
              <w:top w:val="single" w:sz="4" w:space="0" w:color="auto"/>
              <w:left w:val="double" w:sz="6" w:space="0" w:color="auto"/>
              <w:right w:val="single" w:sz="4" w:space="0" w:color="auto"/>
            </w:tcBorders>
            <w:shd w:val="clear" w:color="auto" w:fill="auto"/>
            <w:vAlign w:val="center"/>
          </w:tcPr>
          <w:p w14:paraId="10DFAA78" w14:textId="77777777" w:rsidR="00B64DA3" w:rsidRPr="00B64DA3" w:rsidRDefault="00B64DA3" w:rsidP="00B64DA3">
            <w:pPr>
              <w:tabs>
                <w:tab w:val="left" w:pos="1380"/>
              </w:tabs>
              <w:rPr>
                <w:b/>
                <w:sz w:val="28"/>
                <w:szCs w:val="28"/>
              </w:rPr>
            </w:pPr>
            <w:r w:rsidRPr="00B64DA3">
              <w:rPr>
                <w:b/>
                <w:sz w:val="28"/>
                <w:szCs w:val="28"/>
              </w:rPr>
              <w:t>Обозначение</w:t>
            </w:r>
            <w:r w:rsidRPr="00B64DA3">
              <w:rPr>
                <w:b/>
                <w:sz w:val="28"/>
                <w:szCs w:val="28"/>
                <w:lang w:val="en-US"/>
              </w:rPr>
              <w:t xml:space="preserve"> </w:t>
            </w:r>
            <w:r w:rsidRPr="00B64DA3">
              <w:rPr>
                <w:b/>
                <w:sz w:val="28"/>
                <w:szCs w:val="28"/>
              </w:rPr>
              <w:t>характерных точек границ</w:t>
            </w:r>
          </w:p>
        </w:tc>
        <w:tc>
          <w:tcPr>
            <w:tcW w:w="138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F9B7B1B" w14:textId="77777777" w:rsidR="00B64DA3" w:rsidRPr="00B64DA3" w:rsidRDefault="00B64DA3" w:rsidP="00B64DA3">
            <w:pPr>
              <w:tabs>
                <w:tab w:val="left" w:pos="1380"/>
              </w:tabs>
              <w:rPr>
                <w:b/>
                <w:sz w:val="28"/>
                <w:szCs w:val="28"/>
              </w:rPr>
            </w:pPr>
            <w:r w:rsidRPr="00B64DA3">
              <w:rPr>
                <w:b/>
                <w:sz w:val="28"/>
                <w:szCs w:val="28"/>
              </w:rPr>
              <w:t>Координаты, м</w:t>
            </w:r>
          </w:p>
        </w:tc>
        <w:tc>
          <w:tcPr>
            <w:tcW w:w="1673" w:type="pct"/>
            <w:vMerge w:val="restart"/>
            <w:tcBorders>
              <w:top w:val="single" w:sz="4" w:space="0" w:color="auto"/>
              <w:left w:val="single" w:sz="4" w:space="0" w:color="auto"/>
              <w:right w:val="single" w:sz="4" w:space="0" w:color="auto"/>
            </w:tcBorders>
            <w:shd w:val="clear" w:color="auto" w:fill="auto"/>
            <w:vAlign w:val="center"/>
          </w:tcPr>
          <w:p w14:paraId="3ACEBFE2" w14:textId="77777777" w:rsidR="00B64DA3" w:rsidRPr="00B64DA3" w:rsidRDefault="00B64DA3" w:rsidP="00B64DA3">
            <w:pPr>
              <w:tabs>
                <w:tab w:val="left" w:pos="1380"/>
              </w:tabs>
              <w:rPr>
                <w:b/>
                <w:sz w:val="28"/>
                <w:szCs w:val="28"/>
              </w:rPr>
            </w:pPr>
            <w:r w:rsidRPr="00B64DA3">
              <w:rPr>
                <w:b/>
                <w:sz w:val="28"/>
                <w:szCs w:val="28"/>
              </w:rPr>
              <w:t>Метод определения координат и средняя квадратическая погрешность положения характерной точки (М</w:t>
            </w:r>
            <w:r w:rsidRPr="00B64DA3">
              <w:rPr>
                <w:b/>
                <w:sz w:val="28"/>
                <w:szCs w:val="28"/>
                <w:vertAlign w:val="subscript"/>
                <w:lang w:val="en-US"/>
              </w:rPr>
              <w:t>t</w:t>
            </w:r>
            <w:r w:rsidRPr="00B64DA3">
              <w:rPr>
                <w:b/>
                <w:sz w:val="28"/>
                <w:szCs w:val="28"/>
              </w:rPr>
              <w:t>), м</w:t>
            </w:r>
          </w:p>
        </w:tc>
        <w:tc>
          <w:tcPr>
            <w:tcW w:w="1079" w:type="pct"/>
            <w:vMerge w:val="restart"/>
            <w:tcBorders>
              <w:top w:val="single" w:sz="4" w:space="0" w:color="auto"/>
              <w:left w:val="single" w:sz="4" w:space="0" w:color="auto"/>
              <w:right w:val="double" w:sz="6" w:space="0" w:color="auto"/>
            </w:tcBorders>
            <w:shd w:val="clear" w:color="auto" w:fill="auto"/>
            <w:vAlign w:val="center"/>
          </w:tcPr>
          <w:p w14:paraId="28A40B5B" w14:textId="77777777" w:rsidR="00B64DA3" w:rsidRPr="00B64DA3" w:rsidRDefault="00B64DA3" w:rsidP="00B64DA3">
            <w:pPr>
              <w:tabs>
                <w:tab w:val="left" w:pos="1380"/>
              </w:tabs>
              <w:rPr>
                <w:b/>
                <w:sz w:val="28"/>
                <w:szCs w:val="28"/>
              </w:rPr>
            </w:pPr>
            <w:r w:rsidRPr="00B64DA3">
              <w:rPr>
                <w:b/>
                <w:sz w:val="28"/>
                <w:szCs w:val="28"/>
              </w:rPr>
              <w:t>Описание обозначения точки</w:t>
            </w:r>
          </w:p>
        </w:tc>
      </w:tr>
      <w:tr w:rsidR="00B64DA3" w:rsidRPr="00B64DA3" w14:paraId="687A422B" w14:textId="77777777" w:rsidTr="00827715">
        <w:trPr>
          <w:cantSplit/>
          <w:tblHeader/>
          <w:jc w:val="center"/>
        </w:trPr>
        <w:tc>
          <w:tcPr>
            <w:tcW w:w="866" w:type="pct"/>
            <w:vMerge/>
            <w:tcBorders>
              <w:left w:val="double" w:sz="6" w:space="0" w:color="auto"/>
              <w:bottom w:val="single" w:sz="4" w:space="0" w:color="auto"/>
              <w:right w:val="single" w:sz="4" w:space="0" w:color="auto"/>
            </w:tcBorders>
            <w:shd w:val="clear" w:color="auto" w:fill="auto"/>
            <w:vAlign w:val="center"/>
          </w:tcPr>
          <w:p w14:paraId="1C2A97D7" w14:textId="77777777" w:rsidR="00B64DA3" w:rsidRPr="00B64DA3" w:rsidRDefault="00B64DA3" w:rsidP="00B64DA3">
            <w:pPr>
              <w:tabs>
                <w:tab w:val="left" w:pos="1380"/>
              </w:tabs>
              <w:rPr>
                <w:b/>
                <w:sz w:val="28"/>
                <w:szCs w:val="28"/>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90FE022" w14:textId="77777777" w:rsidR="00B64DA3" w:rsidRPr="00B64DA3" w:rsidRDefault="00B64DA3" w:rsidP="00B64DA3">
            <w:pPr>
              <w:tabs>
                <w:tab w:val="left" w:pos="1380"/>
              </w:tabs>
              <w:rPr>
                <w:b/>
                <w:sz w:val="28"/>
                <w:szCs w:val="28"/>
              </w:rPr>
            </w:pPr>
            <w:r w:rsidRPr="00B64DA3">
              <w:rPr>
                <w:b/>
                <w:sz w:val="28"/>
                <w:szCs w:val="28"/>
              </w:rPr>
              <w:t>Х</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11647B3" w14:textId="77777777" w:rsidR="00B64DA3" w:rsidRPr="00B64DA3" w:rsidRDefault="00B64DA3" w:rsidP="00B64DA3">
            <w:pPr>
              <w:tabs>
                <w:tab w:val="left" w:pos="1380"/>
              </w:tabs>
              <w:rPr>
                <w:b/>
                <w:sz w:val="28"/>
                <w:szCs w:val="28"/>
              </w:rPr>
            </w:pPr>
            <w:r w:rsidRPr="00B64DA3">
              <w:rPr>
                <w:b/>
                <w:sz w:val="28"/>
                <w:szCs w:val="28"/>
                <w:lang w:val="en-US"/>
              </w:rPr>
              <w:t>Y</w:t>
            </w:r>
          </w:p>
        </w:tc>
        <w:tc>
          <w:tcPr>
            <w:tcW w:w="1673" w:type="pct"/>
            <w:vMerge/>
            <w:tcBorders>
              <w:left w:val="single" w:sz="4" w:space="0" w:color="auto"/>
              <w:bottom w:val="single" w:sz="4" w:space="0" w:color="auto"/>
              <w:right w:val="single" w:sz="4" w:space="0" w:color="auto"/>
            </w:tcBorders>
            <w:shd w:val="clear" w:color="auto" w:fill="auto"/>
            <w:vAlign w:val="center"/>
          </w:tcPr>
          <w:p w14:paraId="2EC98594" w14:textId="77777777" w:rsidR="00B64DA3" w:rsidRPr="00B64DA3" w:rsidRDefault="00B64DA3" w:rsidP="00B64DA3">
            <w:pPr>
              <w:tabs>
                <w:tab w:val="left" w:pos="1380"/>
              </w:tabs>
              <w:rPr>
                <w:b/>
                <w:sz w:val="28"/>
                <w:szCs w:val="28"/>
              </w:rPr>
            </w:pPr>
          </w:p>
        </w:tc>
        <w:tc>
          <w:tcPr>
            <w:tcW w:w="1079" w:type="pct"/>
            <w:vMerge/>
            <w:tcBorders>
              <w:left w:val="single" w:sz="4" w:space="0" w:color="auto"/>
              <w:bottom w:val="single" w:sz="4" w:space="0" w:color="auto"/>
              <w:right w:val="double" w:sz="6" w:space="0" w:color="auto"/>
            </w:tcBorders>
            <w:shd w:val="clear" w:color="auto" w:fill="auto"/>
            <w:vAlign w:val="center"/>
          </w:tcPr>
          <w:p w14:paraId="041659A8" w14:textId="77777777" w:rsidR="00B64DA3" w:rsidRPr="00B64DA3" w:rsidRDefault="00B64DA3" w:rsidP="00B64DA3">
            <w:pPr>
              <w:tabs>
                <w:tab w:val="left" w:pos="1380"/>
              </w:tabs>
              <w:rPr>
                <w:b/>
                <w:sz w:val="28"/>
                <w:szCs w:val="28"/>
              </w:rPr>
            </w:pPr>
          </w:p>
        </w:tc>
      </w:tr>
    </w:tbl>
    <w:p w14:paraId="3549580B" w14:textId="77777777" w:rsidR="00B64DA3" w:rsidRPr="00B64DA3" w:rsidRDefault="00B64DA3" w:rsidP="00B64DA3">
      <w:pPr>
        <w:tabs>
          <w:tab w:val="left" w:pos="1380"/>
        </w:tabs>
        <w:rPr>
          <w:sz w:val="28"/>
          <w:szCs w:val="28"/>
          <w:lang w:val="en-US"/>
        </w:rPr>
      </w:pPr>
    </w:p>
    <w:tbl>
      <w:tblPr>
        <w:tblW w:w="5000" w:type="pct"/>
        <w:jc w:val="center"/>
        <w:tblCellMar>
          <w:left w:w="120" w:type="dxa"/>
          <w:right w:w="120" w:type="dxa"/>
        </w:tblCellMar>
        <w:tblLook w:val="0000" w:firstRow="0" w:lastRow="0" w:firstColumn="0" w:lastColumn="0" w:noHBand="0" w:noVBand="0"/>
      </w:tblPr>
      <w:tblGrid>
        <w:gridCol w:w="1650"/>
        <w:gridCol w:w="1430"/>
        <w:gridCol w:w="1570"/>
        <w:gridCol w:w="3263"/>
        <w:gridCol w:w="2077"/>
      </w:tblGrid>
      <w:tr w:rsidR="00B64DA3" w:rsidRPr="00B64DA3" w14:paraId="42D2D713" w14:textId="77777777" w:rsidTr="00827715">
        <w:trPr>
          <w:cantSplit/>
          <w:tblHeader/>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9C37177" w14:textId="77777777" w:rsidR="00B64DA3" w:rsidRPr="00B64DA3" w:rsidRDefault="00B64DA3" w:rsidP="00B64DA3">
            <w:pPr>
              <w:tabs>
                <w:tab w:val="left" w:pos="1380"/>
              </w:tabs>
              <w:rPr>
                <w:b/>
                <w:sz w:val="28"/>
                <w:szCs w:val="28"/>
              </w:rPr>
            </w:pPr>
            <w:r w:rsidRPr="00B64DA3">
              <w:rPr>
                <w:b/>
                <w:sz w:val="28"/>
                <w:szCs w:val="28"/>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E4C968" w14:textId="77777777" w:rsidR="00B64DA3" w:rsidRPr="00B64DA3" w:rsidRDefault="00B64DA3" w:rsidP="00B64DA3">
            <w:pPr>
              <w:tabs>
                <w:tab w:val="left" w:pos="1380"/>
              </w:tabs>
              <w:rPr>
                <w:b/>
                <w:sz w:val="28"/>
                <w:szCs w:val="28"/>
              </w:rPr>
            </w:pPr>
            <w:r w:rsidRPr="00B64DA3">
              <w:rPr>
                <w:b/>
                <w:sz w:val="28"/>
                <w:szCs w:val="28"/>
              </w:rPr>
              <w:t>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0F7932" w14:textId="77777777" w:rsidR="00B64DA3" w:rsidRPr="00B64DA3" w:rsidRDefault="00B64DA3" w:rsidP="00B64DA3">
            <w:pPr>
              <w:tabs>
                <w:tab w:val="left" w:pos="1380"/>
              </w:tabs>
              <w:rPr>
                <w:b/>
                <w:sz w:val="28"/>
                <w:szCs w:val="28"/>
              </w:rPr>
            </w:pPr>
            <w:r w:rsidRPr="00B64DA3">
              <w:rPr>
                <w:b/>
                <w:sz w:val="28"/>
                <w:szCs w:val="28"/>
              </w:rPr>
              <w:t>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1A9218C" w14:textId="77777777" w:rsidR="00B64DA3" w:rsidRPr="00B64DA3" w:rsidRDefault="00B64DA3" w:rsidP="00B64DA3">
            <w:pPr>
              <w:tabs>
                <w:tab w:val="left" w:pos="1380"/>
              </w:tabs>
              <w:rPr>
                <w:b/>
                <w:sz w:val="28"/>
                <w:szCs w:val="28"/>
              </w:rPr>
            </w:pPr>
            <w:r w:rsidRPr="00B64DA3">
              <w:rPr>
                <w:b/>
                <w:sz w:val="28"/>
                <w:szCs w:val="28"/>
              </w:rPr>
              <w:t>4</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078BC0B" w14:textId="77777777" w:rsidR="00B64DA3" w:rsidRPr="00B64DA3" w:rsidRDefault="00B64DA3" w:rsidP="00B64DA3">
            <w:pPr>
              <w:tabs>
                <w:tab w:val="left" w:pos="1380"/>
              </w:tabs>
              <w:rPr>
                <w:b/>
                <w:sz w:val="28"/>
                <w:szCs w:val="28"/>
              </w:rPr>
            </w:pPr>
            <w:r w:rsidRPr="00B64DA3">
              <w:rPr>
                <w:b/>
                <w:sz w:val="28"/>
                <w:szCs w:val="28"/>
              </w:rPr>
              <w:t>5</w:t>
            </w:r>
          </w:p>
        </w:tc>
      </w:tr>
      <w:tr w:rsidR="00B64DA3" w:rsidRPr="00B64DA3" w14:paraId="4F776DB6" w14:textId="77777777" w:rsidTr="00827715">
        <w:trPr>
          <w:cantSplit/>
          <w:jc w:val="center"/>
        </w:trPr>
        <w:tc>
          <w:tcPr>
            <w:tcW w:w="5000" w:type="pct"/>
            <w:gridSpan w:val="5"/>
            <w:tcBorders>
              <w:top w:val="single" w:sz="4" w:space="0" w:color="auto"/>
              <w:left w:val="double" w:sz="6" w:space="0" w:color="auto"/>
              <w:bottom w:val="single" w:sz="4" w:space="0" w:color="auto"/>
              <w:right w:val="double" w:sz="6" w:space="0" w:color="auto"/>
            </w:tcBorders>
            <w:shd w:val="clear" w:color="auto" w:fill="auto"/>
            <w:vAlign w:val="center"/>
          </w:tcPr>
          <w:p w14:paraId="2D91DA7B" w14:textId="77777777" w:rsidR="00B64DA3" w:rsidRPr="00B64DA3" w:rsidRDefault="00B64DA3" w:rsidP="00B64DA3">
            <w:pPr>
              <w:tabs>
                <w:tab w:val="left" w:pos="1380"/>
              </w:tabs>
              <w:rPr>
                <w:b/>
                <w:sz w:val="28"/>
                <w:szCs w:val="28"/>
              </w:rPr>
            </w:pPr>
          </w:p>
        </w:tc>
      </w:tr>
      <w:tr w:rsidR="00B64DA3" w:rsidRPr="00B64DA3" w14:paraId="3ACC84E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3B8AE78" w14:textId="77777777" w:rsidR="00B64DA3" w:rsidRPr="00B64DA3" w:rsidRDefault="00B64DA3" w:rsidP="00B64DA3">
            <w:pPr>
              <w:tabs>
                <w:tab w:val="left" w:pos="1380"/>
              </w:tabs>
              <w:rPr>
                <w:b/>
                <w:sz w:val="28"/>
                <w:szCs w:val="28"/>
              </w:rPr>
            </w:pPr>
            <w:r w:rsidRPr="00B64DA3">
              <w:rPr>
                <w:sz w:val="28"/>
                <w:szCs w:val="28"/>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F09F2C8" w14:textId="77777777" w:rsidR="00B64DA3" w:rsidRPr="00B64DA3" w:rsidRDefault="00B64DA3" w:rsidP="00B64DA3">
            <w:pPr>
              <w:tabs>
                <w:tab w:val="left" w:pos="1380"/>
              </w:tabs>
              <w:rPr>
                <w:b/>
                <w:sz w:val="28"/>
                <w:szCs w:val="28"/>
              </w:rPr>
            </w:pPr>
            <w:r w:rsidRPr="00B64DA3">
              <w:rPr>
                <w:sz w:val="28"/>
                <w:szCs w:val="28"/>
              </w:rPr>
              <w:t>427323.68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BB3BD8B" w14:textId="77777777" w:rsidR="00B64DA3" w:rsidRPr="00B64DA3" w:rsidRDefault="00B64DA3" w:rsidP="00B64DA3">
            <w:pPr>
              <w:tabs>
                <w:tab w:val="left" w:pos="1380"/>
              </w:tabs>
              <w:rPr>
                <w:b/>
                <w:sz w:val="28"/>
                <w:szCs w:val="28"/>
              </w:rPr>
            </w:pPr>
            <w:r w:rsidRPr="00B64DA3">
              <w:rPr>
                <w:sz w:val="28"/>
                <w:szCs w:val="28"/>
              </w:rPr>
              <w:t>1314056.28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97B63F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DB81A0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28CB51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314128C" w14:textId="77777777" w:rsidR="00B64DA3" w:rsidRPr="00B64DA3" w:rsidRDefault="00B64DA3" w:rsidP="00B64DA3">
            <w:pPr>
              <w:tabs>
                <w:tab w:val="left" w:pos="1380"/>
              </w:tabs>
              <w:rPr>
                <w:b/>
                <w:sz w:val="28"/>
                <w:szCs w:val="28"/>
              </w:rPr>
            </w:pPr>
            <w:r w:rsidRPr="00B64DA3">
              <w:rPr>
                <w:sz w:val="28"/>
                <w:szCs w:val="28"/>
              </w:rPr>
              <w:t>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4186345" w14:textId="77777777" w:rsidR="00B64DA3" w:rsidRPr="00B64DA3" w:rsidRDefault="00B64DA3" w:rsidP="00B64DA3">
            <w:pPr>
              <w:tabs>
                <w:tab w:val="left" w:pos="1380"/>
              </w:tabs>
              <w:rPr>
                <w:b/>
                <w:sz w:val="28"/>
                <w:szCs w:val="28"/>
              </w:rPr>
            </w:pPr>
            <w:r w:rsidRPr="00B64DA3">
              <w:rPr>
                <w:sz w:val="28"/>
                <w:szCs w:val="28"/>
              </w:rPr>
              <w:t>427439.76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A522CF" w14:textId="77777777" w:rsidR="00B64DA3" w:rsidRPr="00B64DA3" w:rsidRDefault="00B64DA3" w:rsidP="00B64DA3">
            <w:pPr>
              <w:tabs>
                <w:tab w:val="left" w:pos="1380"/>
              </w:tabs>
              <w:rPr>
                <w:b/>
                <w:sz w:val="28"/>
                <w:szCs w:val="28"/>
              </w:rPr>
            </w:pPr>
            <w:r w:rsidRPr="00B64DA3">
              <w:rPr>
                <w:sz w:val="28"/>
                <w:szCs w:val="28"/>
              </w:rPr>
              <w:t>1314158.66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83549C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F5B099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9F6204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B0BD9F2" w14:textId="77777777" w:rsidR="00B64DA3" w:rsidRPr="00B64DA3" w:rsidRDefault="00B64DA3" w:rsidP="00B64DA3">
            <w:pPr>
              <w:tabs>
                <w:tab w:val="left" w:pos="1380"/>
              </w:tabs>
              <w:rPr>
                <w:b/>
                <w:sz w:val="28"/>
                <w:szCs w:val="28"/>
              </w:rPr>
            </w:pPr>
            <w:r w:rsidRPr="00B64DA3">
              <w:rPr>
                <w:sz w:val="28"/>
                <w:szCs w:val="28"/>
              </w:rPr>
              <w:t>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0B4E14B" w14:textId="77777777" w:rsidR="00B64DA3" w:rsidRPr="00B64DA3" w:rsidRDefault="00B64DA3" w:rsidP="00B64DA3">
            <w:pPr>
              <w:tabs>
                <w:tab w:val="left" w:pos="1380"/>
              </w:tabs>
              <w:rPr>
                <w:b/>
                <w:sz w:val="28"/>
                <w:szCs w:val="28"/>
              </w:rPr>
            </w:pPr>
            <w:r w:rsidRPr="00B64DA3">
              <w:rPr>
                <w:sz w:val="28"/>
                <w:szCs w:val="28"/>
              </w:rPr>
              <w:t>427373.29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633E5EB" w14:textId="77777777" w:rsidR="00B64DA3" w:rsidRPr="00B64DA3" w:rsidRDefault="00B64DA3" w:rsidP="00B64DA3">
            <w:pPr>
              <w:tabs>
                <w:tab w:val="left" w:pos="1380"/>
              </w:tabs>
              <w:rPr>
                <w:b/>
                <w:sz w:val="28"/>
                <w:szCs w:val="28"/>
              </w:rPr>
            </w:pPr>
            <w:r w:rsidRPr="00B64DA3">
              <w:rPr>
                <w:sz w:val="28"/>
                <w:szCs w:val="28"/>
              </w:rPr>
              <w:t>1314184.71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00842E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7FAC21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36A769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241887C" w14:textId="77777777" w:rsidR="00B64DA3" w:rsidRPr="00B64DA3" w:rsidRDefault="00B64DA3" w:rsidP="00B64DA3">
            <w:pPr>
              <w:tabs>
                <w:tab w:val="left" w:pos="1380"/>
              </w:tabs>
              <w:rPr>
                <w:b/>
                <w:sz w:val="28"/>
                <w:szCs w:val="28"/>
              </w:rPr>
            </w:pPr>
            <w:r w:rsidRPr="00B64DA3">
              <w:rPr>
                <w:sz w:val="28"/>
                <w:szCs w:val="28"/>
              </w:rPr>
              <w:t>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1DA91A" w14:textId="77777777" w:rsidR="00B64DA3" w:rsidRPr="00B64DA3" w:rsidRDefault="00B64DA3" w:rsidP="00B64DA3">
            <w:pPr>
              <w:tabs>
                <w:tab w:val="left" w:pos="1380"/>
              </w:tabs>
              <w:rPr>
                <w:b/>
                <w:sz w:val="28"/>
                <w:szCs w:val="28"/>
              </w:rPr>
            </w:pPr>
            <w:r w:rsidRPr="00B64DA3">
              <w:rPr>
                <w:sz w:val="28"/>
                <w:szCs w:val="28"/>
              </w:rPr>
              <w:t>427308.31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7ED4328" w14:textId="77777777" w:rsidR="00B64DA3" w:rsidRPr="00B64DA3" w:rsidRDefault="00B64DA3" w:rsidP="00B64DA3">
            <w:pPr>
              <w:tabs>
                <w:tab w:val="left" w:pos="1380"/>
              </w:tabs>
              <w:rPr>
                <w:b/>
                <w:sz w:val="28"/>
                <w:szCs w:val="28"/>
              </w:rPr>
            </w:pPr>
            <w:r w:rsidRPr="00B64DA3">
              <w:rPr>
                <w:sz w:val="28"/>
                <w:szCs w:val="28"/>
              </w:rPr>
              <w:t>1314218.82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43620F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B9C3A0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8E72E7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654F943" w14:textId="77777777" w:rsidR="00B64DA3" w:rsidRPr="00B64DA3" w:rsidRDefault="00B64DA3" w:rsidP="00B64DA3">
            <w:pPr>
              <w:tabs>
                <w:tab w:val="left" w:pos="1380"/>
              </w:tabs>
              <w:rPr>
                <w:b/>
                <w:sz w:val="28"/>
                <w:szCs w:val="28"/>
              </w:rPr>
            </w:pPr>
            <w:r w:rsidRPr="00B64DA3">
              <w:rPr>
                <w:sz w:val="28"/>
                <w:szCs w:val="28"/>
              </w:rPr>
              <w:t>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4EB8131" w14:textId="77777777" w:rsidR="00B64DA3" w:rsidRPr="00B64DA3" w:rsidRDefault="00B64DA3" w:rsidP="00B64DA3">
            <w:pPr>
              <w:tabs>
                <w:tab w:val="left" w:pos="1380"/>
              </w:tabs>
              <w:rPr>
                <w:b/>
                <w:sz w:val="28"/>
                <w:szCs w:val="28"/>
              </w:rPr>
            </w:pPr>
            <w:r w:rsidRPr="00B64DA3">
              <w:rPr>
                <w:sz w:val="28"/>
                <w:szCs w:val="28"/>
              </w:rPr>
              <w:t>427252.29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9C80666" w14:textId="77777777" w:rsidR="00B64DA3" w:rsidRPr="00B64DA3" w:rsidRDefault="00B64DA3" w:rsidP="00B64DA3">
            <w:pPr>
              <w:tabs>
                <w:tab w:val="left" w:pos="1380"/>
              </w:tabs>
              <w:rPr>
                <w:b/>
                <w:sz w:val="28"/>
                <w:szCs w:val="28"/>
              </w:rPr>
            </w:pPr>
            <w:r w:rsidRPr="00B64DA3">
              <w:rPr>
                <w:sz w:val="28"/>
                <w:szCs w:val="28"/>
              </w:rPr>
              <w:t>1314267.45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9AA497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4D19FA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518FE8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7EFB401" w14:textId="77777777" w:rsidR="00B64DA3" w:rsidRPr="00B64DA3" w:rsidRDefault="00B64DA3" w:rsidP="00B64DA3">
            <w:pPr>
              <w:tabs>
                <w:tab w:val="left" w:pos="1380"/>
              </w:tabs>
              <w:rPr>
                <w:b/>
                <w:sz w:val="28"/>
                <w:szCs w:val="28"/>
              </w:rPr>
            </w:pPr>
            <w:r w:rsidRPr="00B64DA3">
              <w:rPr>
                <w:sz w:val="28"/>
                <w:szCs w:val="28"/>
              </w:rPr>
              <w:t>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D93321" w14:textId="77777777" w:rsidR="00B64DA3" w:rsidRPr="00B64DA3" w:rsidRDefault="00B64DA3" w:rsidP="00B64DA3">
            <w:pPr>
              <w:tabs>
                <w:tab w:val="left" w:pos="1380"/>
              </w:tabs>
              <w:rPr>
                <w:b/>
                <w:sz w:val="28"/>
                <w:szCs w:val="28"/>
              </w:rPr>
            </w:pPr>
            <w:r w:rsidRPr="00B64DA3">
              <w:rPr>
                <w:sz w:val="28"/>
                <w:szCs w:val="28"/>
              </w:rPr>
              <w:t>427220.87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8B2545" w14:textId="77777777" w:rsidR="00B64DA3" w:rsidRPr="00B64DA3" w:rsidRDefault="00B64DA3" w:rsidP="00B64DA3">
            <w:pPr>
              <w:tabs>
                <w:tab w:val="left" w:pos="1380"/>
              </w:tabs>
              <w:rPr>
                <w:b/>
                <w:sz w:val="28"/>
                <w:szCs w:val="28"/>
              </w:rPr>
            </w:pPr>
            <w:r w:rsidRPr="00B64DA3">
              <w:rPr>
                <w:sz w:val="28"/>
                <w:szCs w:val="28"/>
              </w:rPr>
              <w:t>1314309.41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921AF5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C4F9BC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27EC54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AE9994D" w14:textId="77777777" w:rsidR="00B64DA3" w:rsidRPr="00B64DA3" w:rsidRDefault="00B64DA3" w:rsidP="00B64DA3">
            <w:pPr>
              <w:tabs>
                <w:tab w:val="left" w:pos="1380"/>
              </w:tabs>
              <w:rPr>
                <w:b/>
                <w:sz w:val="28"/>
                <w:szCs w:val="28"/>
              </w:rPr>
            </w:pPr>
            <w:r w:rsidRPr="00B64DA3">
              <w:rPr>
                <w:sz w:val="28"/>
                <w:szCs w:val="28"/>
              </w:rPr>
              <w:t>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AAD60C" w14:textId="77777777" w:rsidR="00B64DA3" w:rsidRPr="00B64DA3" w:rsidRDefault="00B64DA3" w:rsidP="00B64DA3">
            <w:pPr>
              <w:tabs>
                <w:tab w:val="left" w:pos="1380"/>
              </w:tabs>
              <w:rPr>
                <w:b/>
                <w:sz w:val="28"/>
                <w:szCs w:val="28"/>
              </w:rPr>
            </w:pPr>
            <w:r w:rsidRPr="00B64DA3">
              <w:rPr>
                <w:sz w:val="28"/>
                <w:szCs w:val="28"/>
              </w:rPr>
              <w:t>427185.58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AE2513E" w14:textId="77777777" w:rsidR="00B64DA3" w:rsidRPr="00B64DA3" w:rsidRDefault="00B64DA3" w:rsidP="00B64DA3">
            <w:pPr>
              <w:tabs>
                <w:tab w:val="left" w:pos="1380"/>
              </w:tabs>
              <w:rPr>
                <w:b/>
                <w:sz w:val="28"/>
                <w:szCs w:val="28"/>
              </w:rPr>
            </w:pPr>
            <w:r w:rsidRPr="00B64DA3">
              <w:rPr>
                <w:sz w:val="28"/>
                <w:szCs w:val="28"/>
              </w:rPr>
              <w:t>1314389.54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7538AE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B05399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962554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463C8FB" w14:textId="77777777" w:rsidR="00B64DA3" w:rsidRPr="00B64DA3" w:rsidRDefault="00B64DA3" w:rsidP="00B64DA3">
            <w:pPr>
              <w:tabs>
                <w:tab w:val="left" w:pos="1380"/>
              </w:tabs>
              <w:rPr>
                <w:b/>
                <w:sz w:val="28"/>
                <w:szCs w:val="28"/>
              </w:rPr>
            </w:pPr>
            <w:r w:rsidRPr="00B64DA3">
              <w:rPr>
                <w:sz w:val="28"/>
                <w:szCs w:val="28"/>
              </w:rPr>
              <w:t>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3220CE3" w14:textId="77777777" w:rsidR="00B64DA3" w:rsidRPr="00B64DA3" w:rsidRDefault="00B64DA3" w:rsidP="00B64DA3">
            <w:pPr>
              <w:tabs>
                <w:tab w:val="left" w:pos="1380"/>
              </w:tabs>
              <w:rPr>
                <w:b/>
                <w:sz w:val="28"/>
                <w:szCs w:val="28"/>
              </w:rPr>
            </w:pPr>
            <w:r w:rsidRPr="00B64DA3">
              <w:rPr>
                <w:sz w:val="28"/>
                <w:szCs w:val="28"/>
              </w:rPr>
              <w:t>427174.17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555A25" w14:textId="77777777" w:rsidR="00B64DA3" w:rsidRPr="00B64DA3" w:rsidRDefault="00B64DA3" w:rsidP="00B64DA3">
            <w:pPr>
              <w:tabs>
                <w:tab w:val="left" w:pos="1380"/>
              </w:tabs>
              <w:rPr>
                <w:b/>
                <w:sz w:val="28"/>
                <w:szCs w:val="28"/>
              </w:rPr>
            </w:pPr>
            <w:r w:rsidRPr="00B64DA3">
              <w:rPr>
                <w:sz w:val="28"/>
                <w:szCs w:val="28"/>
              </w:rPr>
              <w:t>1314497.10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1703D0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9E2B5B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EA542D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C6D200A" w14:textId="77777777" w:rsidR="00B64DA3" w:rsidRPr="00B64DA3" w:rsidRDefault="00B64DA3" w:rsidP="00B64DA3">
            <w:pPr>
              <w:tabs>
                <w:tab w:val="left" w:pos="1380"/>
              </w:tabs>
              <w:rPr>
                <w:b/>
                <w:sz w:val="28"/>
                <w:szCs w:val="28"/>
              </w:rPr>
            </w:pPr>
            <w:r w:rsidRPr="00B64DA3">
              <w:rPr>
                <w:sz w:val="28"/>
                <w:szCs w:val="28"/>
              </w:rPr>
              <w:t>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172E46B" w14:textId="77777777" w:rsidR="00B64DA3" w:rsidRPr="00B64DA3" w:rsidRDefault="00B64DA3" w:rsidP="00B64DA3">
            <w:pPr>
              <w:tabs>
                <w:tab w:val="left" w:pos="1380"/>
              </w:tabs>
              <w:rPr>
                <w:b/>
                <w:sz w:val="28"/>
                <w:szCs w:val="28"/>
              </w:rPr>
            </w:pPr>
            <w:r w:rsidRPr="00B64DA3">
              <w:rPr>
                <w:sz w:val="28"/>
                <w:szCs w:val="28"/>
              </w:rPr>
              <w:t>427279.78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FB1ACF8" w14:textId="77777777" w:rsidR="00B64DA3" w:rsidRPr="00B64DA3" w:rsidRDefault="00B64DA3" w:rsidP="00B64DA3">
            <w:pPr>
              <w:tabs>
                <w:tab w:val="left" w:pos="1380"/>
              </w:tabs>
              <w:rPr>
                <w:b/>
                <w:sz w:val="28"/>
                <w:szCs w:val="28"/>
              </w:rPr>
            </w:pPr>
            <w:r w:rsidRPr="00B64DA3">
              <w:rPr>
                <w:sz w:val="28"/>
                <w:szCs w:val="28"/>
              </w:rPr>
              <w:t>1314953.72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E45869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C4999F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28FC8C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5033543" w14:textId="77777777" w:rsidR="00B64DA3" w:rsidRPr="00B64DA3" w:rsidRDefault="00B64DA3" w:rsidP="00B64DA3">
            <w:pPr>
              <w:tabs>
                <w:tab w:val="left" w:pos="1380"/>
              </w:tabs>
              <w:rPr>
                <w:b/>
                <w:sz w:val="28"/>
                <w:szCs w:val="28"/>
              </w:rPr>
            </w:pPr>
            <w:r w:rsidRPr="00B64DA3">
              <w:rPr>
                <w:sz w:val="28"/>
                <w:szCs w:val="28"/>
              </w:rPr>
              <w:t>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1F136C" w14:textId="77777777" w:rsidR="00B64DA3" w:rsidRPr="00B64DA3" w:rsidRDefault="00B64DA3" w:rsidP="00B64DA3">
            <w:pPr>
              <w:tabs>
                <w:tab w:val="left" w:pos="1380"/>
              </w:tabs>
              <w:rPr>
                <w:b/>
                <w:sz w:val="28"/>
                <w:szCs w:val="28"/>
              </w:rPr>
            </w:pPr>
            <w:r w:rsidRPr="00B64DA3">
              <w:rPr>
                <w:sz w:val="28"/>
                <w:szCs w:val="28"/>
              </w:rPr>
              <w:t>427287.52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E38E609" w14:textId="77777777" w:rsidR="00B64DA3" w:rsidRPr="00B64DA3" w:rsidRDefault="00B64DA3" w:rsidP="00B64DA3">
            <w:pPr>
              <w:tabs>
                <w:tab w:val="left" w:pos="1380"/>
              </w:tabs>
              <w:rPr>
                <w:b/>
                <w:sz w:val="28"/>
                <w:szCs w:val="28"/>
              </w:rPr>
            </w:pPr>
            <w:r w:rsidRPr="00B64DA3">
              <w:rPr>
                <w:sz w:val="28"/>
                <w:szCs w:val="28"/>
              </w:rPr>
              <w:t>1315016.35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7DDABE8"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E18A57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447541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11737EA" w14:textId="77777777" w:rsidR="00B64DA3" w:rsidRPr="00B64DA3" w:rsidRDefault="00B64DA3" w:rsidP="00B64DA3">
            <w:pPr>
              <w:tabs>
                <w:tab w:val="left" w:pos="1380"/>
              </w:tabs>
              <w:rPr>
                <w:b/>
                <w:sz w:val="28"/>
                <w:szCs w:val="28"/>
              </w:rPr>
            </w:pPr>
            <w:r w:rsidRPr="00B64DA3">
              <w:rPr>
                <w:sz w:val="28"/>
                <w:szCs w:val="28"/>
              </w:rPr>
              <w:t>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2C8E4DF" w14:textId="77777777" w:rsidR="00B64DA3" w:rsidRPr="00B64DA3" w:rsidRDefault="00B64DA3" w:rsidP="00B64DA3">
            <w:pPr>
              <w:tabs>
                <w:tab w:val="left" w:pos="1380"/>
              </w:tabs>
              <w:rPr>
                <w:b/>
                <w:sz w:val="28"/>
                <w:szCs w:val="28"/>
              </w:rPr>
            </w:pPr>
            <w:r w:rsidRPr="00B64DA3">
              <w:rPr>
                <w:sz w:val="28"/>
                <w:szCs w:val="28"/>
              </w:rPr>
              <w:t>427265.63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001292F" w14:textId="77777777" w:rsidR="00B64DA3" w:rsidRPr="00B64DA3" w:rsidRDefault="00B64DA3" w:rsidP="00B64DA3">
            <w:pPr>
              <w:tabs>
                <w:tab w:val="left" w:pos="1380"/>
              </w:tabs>
              <w:rPr>
                <w:b/>
                <w:sz w:val="28"/>
                <w:szCs w:val="28"/>
              </w:rPr>
            </w:pPr>
            <w:r w:rsidRPr="00B64DA3">
              <w:rPr>
                <w:sz w:val="28"/>
                <w:szCs w:val="28"/>
              </w:rPr>
              <w:t>1315101.50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795D8A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AA62E3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D7306C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F70B51D" w14:textId="77777777" w:rsidR="00B64DA3" w:rsidRPr="00B64DA3" w:rsidRDefault="00B64DA3" w:rsidP="00B64DA3">
            <w:pPr>
              <w:tabs>
                <w:tab w:val="left" w:pos="1380"/>
              </w:tabs>
              <w:rPr>
                <w:b/>
                <w:sz w:val="28"/>
                <w:szCs w:val="28"/>
              </w:rPr>
            </w:pPr>
            <w:r w:rsidRPr="00B64DA3">
              <w:rPr>
                <w:sz w:val="28"/>
                <w:szCs w:val="28"/>
              </w:rPr>
              <w:t>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1E1086E" w14:textId="77777777" w:rsidR="00B64DA3" w:rsidRPr="00B64DA3" w:rsidRDefault="00B64DA3" w:rsidP="00B64DA3">
            <w:pPr>
              <w:tabs>
                <w:tab w:val="left" w:pos="1380"/>
              </w:tabs>
              <w:rPr>
                <w:b/>
                <w:sz w:val="28"/>
                <w:szCs w:val="28"/>
              </w:rPr>
            </w:pPr>
            <w:r w:rsidRPr="00B64DA3">
              <w:rPr>
                <w:sz w:val="28"/>
                <w:szCs w:val="28"/>
              </w:rPr>
              <w:t>427225.02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0D3735" w14:textId="77777777" w:rsidR="00B64DA3" w:rsidRPr="00B64DA3" w:rsidRDefault="00B64DA3" w:rsidP="00B64DA3">
            <w:pPr>
              <w:tabs>
                <w:tab w:val="left" w:pos="1380"/>
              </w:tabs>
              <w:rPr>
                <w:b/>
                <w:sz w:val="28"/>
                <w:szCs w:val="28"/>
              </w:rPr>
            </w:pPr>
            <w:r w:rsidRPr="00B64DA3">
              <w:rPr>
                <w:sz w:val="28"/>
                <w:szCs w:val="28"/>
              </w:rPr>
              <w:t>1315178.14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30BBE8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499057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C506F3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0D74CAB" w14:textId="77777777" w:rsidR="00B64DA3" w:rsidRPr="00B64DA3" w:rsidRDefault="00B64DA3" w:rsidP="00B64DA3">
            <w:pPr>
              <w:tabs>
                <w:tab w:val="left" w:pos="1380"/>
              </w:tabs>
              <w:rPr>
                <w:b/>
                <w:sz w:val="28"/>
                <w:szCs w:val="28"/>
              </w:rPr>
            </w:pPr>
            <w:r w:rsidRPr="00B64DA3">
              <w:rPr>
                <w:sz w:val="28"/>
                <w:szCs w:val="28"/>
              </w:rPr>
              <w:t>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A51031" w14:textId="77777777" w:rsidR="00B64DA3" w:rsidRPr="00B64DA3" w:rsidRDefault="00B64DA3" w:rsidP="00B64DA3">
            <w:pPr>
              <w:tabs>
                <w:tab w:val="left" w:pos="1380"/>
              </w:tabs>
              <w:rPr>
                <w:b/>
                <w:sz w:val="28"/>
                <w:szCs w:val="28"/>
              </w:rPr>
            </w:pPr>
            <w:r w:rsidRPr="00B64DA3">
              <w:rPr>
                <w:sz w:val="28"/>
                <w:szCs w:val="28"/>
              </w:rPr>
              <w:t>427205.54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6AFA00" w14:textId="77777777" w:rsidR="00B64DA3" w:rsidRPr="00B64DA3" w:rsidRDefault="00B64DA3" w:rsidP="00B64DA3">
            <w:pPr>
              <w:tabs>
                <w:tab w:val="left" w:pos="1380"/>
              </w:tabs>
              <w:rPr>
                <w:b/>
                <w:sz w:val="28"/>
                <w:szCs w:val="28"/>
              </w:rPr>
            </w:pPr>
            <w:r w:rsidRPr="00B64DA3">
              <w:rPr>
                <w:sz w:val="28"/>
                <w:szCs w:val="28"/>
              </w:rPr>
              <w:t>1315174.30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C058F7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C5CB9C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F4B0C5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4C6B1E7" w14:textId="77777777" w:rsidR="00B64DA3" w:rsidRPr="00B64DA3" w:rsidRDefault="00B64DA3" w:rsidP="00B64DA3">
            <w:pPr>
              <w:tabs>
                <w:tab w:val="left" w:pos="1380"/>
              </w:tabs>
              <w:rPr>
                <w:b/>
                <w:sz w:val="28"/>
                <w:szCs w:val="28"/>
              </w:rPr>
            </w:pPr>
            <w:r w:rsidRPr="00B64DA3">
              <w:rPr>
                <w:sz w:val="28"/>
                <w:szCs w:val="28"/>
              </w:rPr>
              <w:t>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A38B23" w14:textId="77777777" w:rsidR="00B64DA3" w:rsidRPr="00B64DA3" w:rsidRDefault="00B64DA3" w:rsidP="00B64DA3">
            <w:pPr>
              <w:tabs>
                <w:tab w:val="left" w:pos="1380"/>
              </w:tabs>
              <w:rPr>
                <w:b/>
                <w:sz w:val="28"/>
                <w:szCs w:val="28"/>
              </w:rPr>
            </w:pPr>
            <w:r w:rsidRPr="00B64DA3">
              <w:rPr>
                <w:sz w:val="28"/>
                <w:szCs w:val="28"/>
              </w:rPr>
              <w:t>427098.37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E1D9B99" w14:textId="77777777" w:rsidR="00B64DA3" w:rsidRPr="00B64DA3" w:rsidRDefault="00B64DA3" w:rsidP="00B64DA3">
            <w:pPr>
              <w:tabs>
                <w:tab w:val="left" w:pos="1380"/>
              </w:tabs>
              <w:rPr>
                <w:b/>
                <w:sz w:val="28"/>
                <w:szCs w:val="28"/>
              </w:rPr>
            </w:pPr>
            <w:r w:rsidRPr="00B64DA3">
              <w:rPr>
                <w:sz w:val="28"/>
                <w:szCs w:val="28"/>
              </w:rPr>
              <w:t>1315106.69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0E72D4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FC0B77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084C6A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D24998D" w14:textId="77777777" w:rsidR="00B64DA3" w:rsidRPr="00B64DA3" w:rsidRDefault="00B64DA3" w:rsidP="00B64DA3">
            <w:pPr>
              <w:tabs>
                <w:tab w:val="left" w:pos="1380"/>
              </w:tabs>
              <w:rPr>
                <w:b/>
                <w:sz w:val="28"/>
                <w:szCs w:val="28"/>
              </w:rPr>
            </w:pPr>
            <w:r w:rsidRPr="00B64DA3">
              <w:rPr>
                <w:sz w:val="28"/>
                <w:szCs w:val="28"/>
              </w:rPr>
              <w:t>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023A86A" w14:textId="77777777" w:rsidR="00B64DA3" w:rsidRPr="00B64DA3" w:rsidRDefault="00B64DA3" w:rsidP="00B64DA3">
            <w:pPr>
              <w:tabs>
                <w:tab w:val="left" w:pos="1380"/>
              </w:tabs>
              <w:rPr>
                <w:b/>
                <w:sz w:val="28"/>
                <w:szCs w:val="28"/>
              </w:rPr>
            </w:pPr>
            <w:r w:rsidRPr="00B64DA3">
              <w:rPr>
                <w:sz w:val="28"/>
                <w:szCs w:val="28"/>
              </w:rPr>
              <w:t>426871.09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00BD74" w14:textId="77777777" w:rsidR="00B64DA3" w:rsidRPr="00B64DA3" w:rsidRDefault="00B64DA3" w:rsidP="00B64DA3">
            <w:pPr>
              <w:tabs>
                <w:tab w:val="left" w:pos="1380"/>
              </w:tabs>
              <w:rPr>
                <w:b/>
                <w:sz w:val="28"/>
                <w:szCs w:val="28"/>
              </w:rPr>
            </w:pPr>
            <w:r w:rsidRPr="00B64DA3">
              <w:rPr>
                <w:sz w:val="28"/>
                <w:szCs w:val="28"/>
              </w:rPr>
              <w:t>1314893.79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E70E7E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C7D5DD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14130C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0C70468" w14:textId="77777777" w:rsidR="00B64DA3" w:rsidRPr="00B64DA3" w:rsidRDefault="00B64DA3" w:rsidP="00B64DA3">
            <w:pPr>
              <w:tabs>
                <w:tab w:val="left" w:pos="1380"/>
              </w:tabs>
              <w:rPr>
                <w:b/>
                <w:sz w:val="28"/>
                <w:szCs w:val="28"/>
              </w:rPr>
            </w:pPr>
            <w:r w:rsidRPr="00B64DA3">
              <w:rPr>
                <w:sz w:val="28"/>
                <w:szCs w:val="28"/>
              </w:rPr>
              <w:t>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E010C02" w14:textId="77777777" w:rsidR="00B64DA3" w:rsidRPr="00B64DA3" w:rsidRDefault="00B64DA3" w:rsidP="00B64DA3">
            <w:pPr>
              <w:tabs>
                <w:tab w:val="left" w:pos="1380"/>
              </w:tabs>
              <w:rPr>
                <w:b/>
                <w:sz w:val="28"/>
                <w:szCs w:val="28"/>
              </w:rPr>
            </w:pPr>
            <w:r w:rsidRPr="00B64DA3">
              <w:rPr>
                <w:sz w:val="28"/>
                <w:szCs w:val="28"/>
              </w:rPr>
              <w:t>426762.26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93676E1" w14:textId="77777777" w:rsidR="00B64DA3" w:rsidRPr="00B64DA3" w:rsidRDefault="00B64DA3" w:rsidP="00B64DA3">
            <w:pPr>
              <w:tabs>
                <w:tab w:val="left" w:pos="1380"/>
              </w:tabs>
              <w:rPr>
                <w:b/>
                <w:sz w:val="28"/>
                <w:szCs w:val="28"/>
              </w:rPr>
            </w:pPr>
            <w:r w:rsidRPr="00B64DA3">
              <w:rPr>
                <w:sz w:val="28"/>
                <w:szCs w:val="28"/>
              </w:rPr>
              <w:t>1314809.95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97B5A8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C4C96C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192FD3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CFA0083" w14:textId="77777777" w:rsidR="00B64DA3" w:rsidRPr="00B64DA3" w:rsidRDefault="00B64DA3" w:rsidP="00B64DA3">
            <w:pPr>
              <w:tabs>
                <w:tab w:val="left" w:pos="1380"/>
              </w:tabs>
              <w:rPr>
                <w:b/>
                <w:sz w:val="28"/>
                <w:szCs w:val="28"/>
              </w:rPr>
            </w:pPr>
            <w:r w:rsidRPr="00B64DA3">
              <w:rPr>
                <w:sz w:val="28"/>
                <w:szCs w:val="28"/>
              </w:rPr>
              <w:t>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DF28BD6" w14:textId="77777777" w:rsidR="00B64DA3" w:rsidRPr="00B64DA3" w:rsidRDefault="00B64DA3" w:rsidP="00B64DA3">
            <w:pPr>
              <w:tabs>
                <w:tab w:val="left" w:pos="1380"/>
              </w:tabs>
              <w:rPr>
                <w:b/>
                <w:sz w:val="28"/>
                <w:szCs w:val="28"/>
              </w:rPr>
            </w:pPr>
            <w:r w:rsidRPr="00B64DA3">
              <w:rPr>
                <w:sz w:val="28"/>
                <w:szCs w:val="28"/>
              </w:rPr>
              <w:t>426755.42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EB804F" w14:textId="77777777" w:rsidR="00B64DA3" w:rsidRPr="00B64DA3" w:rsidRDefault="00B64DA3" w:rsidP="00B64DA3">
            <w:pPr>
              <w:tabs>
                <w:tab w:val="left" w:pos="1380"/>
              </w:tabs>
              <w:rPr>
                <w:b/>
                <w:sz w:val="28"/>
                <w:szCs w:val="28"/>
              </w:rPr>
            </w:pPr>
            <w:r w:rsidRPr="00B64DA3">
              <w:rPr>
                <w:sz w:val="28"/>
                <w:szCs w:val="28"/>
              </w:rPr>
              <w:t>1314804.68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1A6425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24D110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541A20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F088EA1" w14:textId="77777777" w:rsidR="00B64DA3" w:rsidRPr="00B64DA3" w:rsidRDefault="00B64DA3" w:rsidP="00B64DA3">
            <w:pPr>
              <w:tabs>
                <w:tab w:val="left" w:pos="1380"/>
              </w:tabs>
              <w:rPr>
                <w:b/>
                <w:sz w:val="28"/>
                <w:szCs w:val="28"/>
              </w:rPr>
            </w:pPr>
            <w:r w:rsidRPr="00B64DA3">
              <w:rPr>
                <w:sz w:val="28"/>
                <w:szCs w:val="28"/>
              </w:rPr>
              <w:t>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6548F0E" w14:textId="77777777" w:rsidR="00B64DA3" w:rsidRPr="00B64DA3" w:rsidRDefault="00B64DA3" w:rsidP="00B64DA3">
            <w:pPr>
              <w:tabs>
                <w:tab w:val="left" w:pos="1380"/>
              </w:tabs>
              <w:rPr>
                <w:b/>
                <w:sz w:val="28"/>
                <w:szCs w:val="28"/>
              </w:rPr>
            </w:pPr>
            <w:r w:rsidRPr="00B64DA3">
              <w:rPr>
                <w:sz w:val="28"/>
                <w:szCs w:val="28"/>
              </w:rPr>
              <w:t>426720.76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00DA63" w14:textId="77777777" w:rsidR="00B64DA3" w:rsidRPr="00B64DA3" w:rsidRDefault="00B64DA3" w:rsidP="00B64DA3">
            <w:pPr>
              <w:tabs>
                <w:tab w:val="left" w:pos="1380"/>
              </w:tabs>
              <w:rPr>
                <w:b/>
                <w:sz w:val="28"/>
                <w:szCs w:val="28"/>
              </w:rPr>
            </w:pPr>
            <w:r w:rsidRPr="00B64DA3">
              <w:rPr>
                <w:sz w:val="28"/>
                <w:szCs w:val="28"/>
              </w:rPr>
              <w:t>1314777.99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CC6DAA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3C059C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DC9502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1F0D15C" w14:textId="77777777" w:rsidR="00B64DA3" w:rsidRPr="00B64DA3" w:rsidRDefault="00B64DA3" w:rsidP="00B64DA3">
            <w:pPr>
              <w:tabs>
                <w:tab w:val="left" w:pos="1380"/>
              </w:tabs>
              <w:rPr>
                <w:b/>
                <w:sz w:val="28"/>
                <w:szCs w:val="28"/>
              </w:rPr>
            </w:pPr>
            <w:r w:rsidRPr="00B64DA3">
              <w:rPr>
                <w:sz w:val="28"/>
                <w:szCs w:val="28"/>
              </w:rPr>
              <w:t>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9C9DD3" w14:textId="77777777" w:rsidR="00B64DA3" w:rsidRPr="00B64DA3" w:rsidRDefault="00B64DA3" w:rsidP="00B64DA3">
            <w:pPr>
              <w:tabs>
                <w:tab w:val="left" w:pos="1380"/>
              </w:tabs>
              <w:rPr>
                <w:b/>
                <w:sz w:val="28"/>
                <w:szCs w:val="28"/>
              </w:rPr>
            </w:pPr>
            <w:r w:rsidRPr="00B64DA3">
              <w:rPr>
                <w:sz w:val="28"/>
                <w:szCs w:val="28"/>
              </w:rPr>
              <w:t>426676.90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5F749A" w14:textId="77777777" w:rsidR="00B64DA3" w:rsidRPr="00B64DA3" w:rsidRDefault="00B64DA3" w:rsidP="00B64DA3">
            <w:pPr>
              <w:tabs>
                <w:tab w:val="left" w:pos="1380"/>
              </w:tabs>
              <w:rPr>
                <w:b/>
                <w:sz w:val="28"/>
                <w:szCs w:val="28"/>
              </w:rPr>
            </w:pPr>
            <w:r w:rsidRPr="00B64DA3">
              <w:rPr>
                <w:sz w:val="28"/>
                <w:szCs w:val="28"/>
              </w:rPr>
              <w:t>1314734.11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E0926B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01E199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F0DA89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F160519" w14:textId="77777777" w:rsidR="00B64DA3" w:rsidRPr="00B64DA3" w:rsidRDefault="00B64DA3" w:rsidP="00B64DA3">
            <w:pPr>
              <w:tabs>
                <w:tab w:val="left" w:pos="1380"/>
              </w:tabs>
              <w:rPr>
                <w:b/>
                <w:sz w:val="28"/>
                <w:szCs w:val="28"/>
              </w:rPr>
            </w:pPr>
            <w:r w:rsidRPr="00B64DA3">
              <w:rPr>
                <w:sz w:val="28"/>
                <w:szCs w:val="28"/>
              </w:rPr>
              <w:t>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CE6AD1" w14:textId="77777777" w:rsidR="00B64DA3" w:rsidRPr="00B64DA3" w:rsidRDefault="00B64DA3" w:rsidP="00B64DA3">
            <w:pPr>
              <w:tabs>
                <w:tab w:val="left" w:pos="1380"/>
              </w:tabs>
              <w:rPr>
                <w:b/>
                <w:sz w:val="28"/>
                <w:szCs w:val="28"/>
              </w:rPr>
            </w:pPr>
            <w:r w:rsidRPr="00B64DA3">
              <w:rPr>
                <w:sz w:val="28"/>
                <w:szCs w:val="28"/>
              </w:rPr>
              <w:t>426676.89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E4D2DC" w14:textId="77777777" w:rsidR="00B64DA3" w:rsidRPr="00B64DA3" w:rsidRDefault="00B64DA3" w:rsidP="00B64DA3">
            <w:pPr>
              <w:tabs>
                <w:tab w:val="left" w:pos="1380"/>
              </w:tabs>
              <w:rPr>
                <w:b/>
                <w:sz w:val="28"/>
                <w:szCs w:val="28"/>
              </w:rPr>
            </w:pPr>
            <w:r w:rsidRPr="00B64DA3">
              <w:rPr>
                <w:sz w:val="28"/>
                <w:szCs w:val="28"/>
              </w:rPr>
              <w:t>1314734.11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479EA0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4132F6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919B84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A0917C6" w14:textId="77777777" w:rsidR="00B64DA3" w:rsidRPr="00B64DA3" w:rsidRDefault="00B64DA3" w:rsidP="00B64DA3">
            <w:pPr>
              <w:tabs>
                <w:tab w:val="left" w:pos="1380"/>
              </w:tabs>
              <w:rPr>
                <w:b/>
                <w:sz w:val="28"/>
                <w:szCs w:val="28"/>
              </w:rPr>
            </w:pPr>
            <w:r w:rsidRPr="00B64DA3">
              <w:rPr>
                <w:sz w:val="28"/>
                <w:szCs w:val="28"/>
              </w:rPr>
              <w:t>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E1D0E2" w14:textId="77777777" w:rsidR="00B64DA3" w:rsidRPr="00B64DA3" w:rsidRDefault="00B64DA3" w:rsidP="00B64DA3">
            <w:pPr>
              <w:tabs>
                <w:tab w:val="left" w:pos="1380"/>
              </w:tabs>
              <w:rPr>
                <w:b/>
                <w:sz w:val="28"/>
                <w:szCs w:val="28"/>
              </w:rPr>
            </w:pPr>
            <w:r w:rsidRPr="00B64DA3">
              <w:rPr>
                <w:sz w:val="28"/>
                <w:szCs w:val="28"/>
              </w:rPr>
              <w:t>426671.13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71752A8" w14:textId="77777777" w:rsidR="00B64DA3" w:rsidRPr="00B64DA3" w:rsidRDefault="00B64DA3" w:rsidP="00B64DA3">
            <w:pPr>
              <w:tabs>
                <w:tab w:val="left" w:pos="1380"/>
              </w:tabs>
              <w:rPr>
                <w:b/>
                <w:sz w:val="28"/>
                <w:szCs w:val="28"/>
              </w:rPr>
            </w:pPr>
            <w:r w:rsidRPr="00B64DA3">
              <w:rPr>
                <w:sz w:val="28"/>
                <w:szCs w:val="28"/>
              </w:rPr>
              <w:t>1314692.40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4CAC7B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25D1C7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415C55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AC04F38" w14:textId="77777777" w:rsidR="00B64DA3" w:rsidRPr="00B64DA3" w:rsidRDefault="00B64DA3" w:rsidP="00B64DA3">
            <w:pPr>
              <w:tabs>
                <w:tab w:val="left" w:pos="1380"/>
              </w:tabs>
              <w:rPr>
                <w:b/>
                <w:sz w:val="28"/>
                <w:szCs w:val="28"/>
              </w:rPr>
            </w:pPr>
            <w:r w:rsidRPr="00B64DA3">
              <w:rPr>
                <w:sz w:val="28"/>
                <w:szCs w:val="28"/>
              </w:rPr>
              <w:t>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EABEABE" w14:textId="77777777" w:rsidR="00B64DA3" w:rsidRPr="00B64DA3" w:rsidRDefault="00B64DA3" w:rsidP="00B64DA3">
            <w:pPr>
              <w:tabs>
                <w:tab w:val="left" w:pos="1380"/>
              </w:tabs>
              <w:rPr>
                <w:b/>
                <w:sz w:val="28"/>
                <w:szCs w:val="28"/>
              </w:rPr>
            </w:pPr>
            <w:r w:rsidRPr="00B64DA3">
              <w:rPr>
                <w:sz w:val="28"/>
                <w:szCs w:val="28"/>
              </w:rPr>
              <w:t>426598.44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45934DF" w14:textId="77777777" w:rsidR="00B64DA3" w:rsidRPr="00B64DA3" w:rsidRDefault="00B64DA3" w:rsidP="00B64DA3">
            <w:pPr>
              <w:tabs>
                <w:tab w:val="left" w:pos="1380"/>
              </w:tabs>
              <w:rPr>
                <w:b/>
                <w:sz w:val="28"/>
                <w:szCs w:val="28"/>
              </w:rPr>
            </w:pPr>
            <w:r w:rsidRPr="00B64DA3">
              <w:rPr>
                <w:sz w:val="28"/>
                <w:szCs w:val="28"/>
              </w:rPr>
              <w:t>1314542.06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D4E0B2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60FB81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127307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24047A3" w14:textId="77777777" w:rsidR="00B64DA3" w:rsidRPr="00B64DA3" w:rsidRDefault="00B64DA3" w:rsidP="00B64DA3">
            <w:pPr>
              <w:tabs>
                <w:tab w:val="left" w:pos="1380"/>
              </w:tabs>
              <w:rPr>
                <w:b/>
                <w:sz w:val="28"/>
                <w:szCs w:val="28"/>
              </w:rPr>
            </w:pPr>
            <w:r w:rsidRPr="00B64DA3">
              <w:rPr>
                <w:sz w:val="28"/>
                <w:szCs w:val="28"/>
              </w:rPr>
              <w:t>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709186C" w14:textId="77777777" w:rsidR="00B64DA3" w:rsidRPr="00B64DA3" w:rsidRDefault="00B64DA3" w:rsidP="00B64DA3">
            <w:pPr>
              <w:tabs>
                <w:tab w:val="left" w:pos="1380"/>
              </w:tabs>
              <w:rPr>
                <w:b/>
                <w:sz w:val="28"/>
                <w:szCs w:val="28"/>
              </w:rPr>
            </w:pPr>
            <w:r w:rsidRPr="00B64DA3">
              <w:rPr>
                <w:sz w:val="28"/>
                <w:szCs w:val="28"/>
              </w:rPr>
              <w:t>426597.05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2FAC9C5" w14:textId="77777777" w:rsidR="00B64DA3" w:rsidRPr="00B64DA3" w:rsidRDefault="00B64DA3" w:rsidP="00B64DA3">
            <w:pPr>
              <w:tabs>
                <w:tab w:val="left" w:pos="1380"/>
              </w:tabs>
              <w:rPr>
                <w:b/>
                <w:sz w:val="28"/>
                <w:szCs w:val="28"/>
              </w:rPr>
            </w:pPr>
            <w:r w:rsidRPr="00B64DA3">
              <w:rPr>
                <w:sz w:val="28"/>
                <w:szCs w:val="28"/>
              </w:rPr>
              <w:t>1314539.19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A1B389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156271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EBD744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77C2B03" w14:textId="77777777" w:rsidR="00B64DA3" w:rsidRPr="00B64DA3" w:rsidRDefault="00B64DA3" w:rsidP="00B64DA3">
            <w:pPr>
              <w:tabs>
                <w:tab w:val="left" w:pos="1380"/>
              </w:tabs>
              <w:rPr>
                <w:b/>
                <w:sz w:val="28"/>
                <w:szCs w:val="28"/>
              </w:rPr>
            </w:pPr>
            <w:r w:rsidRPr="00B64DA3">
              <w:rPr>
                <w:sz w:val="28"/>
                <w:szCs w:val="28"/>
              </w:rPr>
              <w:t>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18AF8BD" w14:textId="77777777" w:rsidR="00B64DA3" w:rsidRPr="00B64DA3" w:rsidRDefault="00B64DA3" w:rsidP="00B64DA3">
            <w:pPr>
              <w:tabs>
                <w:tab w:val="left" w:pos="1380"/>
              </w:tabs>
              <w:rPr>
                <w:b/>
                <w:sz w:val="28"/>
                <w:szCs w:val="28"/>
              </w:rPr>
            </w:pPr>
            <w:r w:rsidRPr="00B64DA3">
              <w:rPr>
                <w:sz w:val="28"/>
                <w:szCs w:val="28"/>
              </w:rPr>
              <w:t>426608.89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B75652A" w14:textId="77777777" w:rsidR="00B64DA3" w:rsidRPr="00B64DA3" w:rsidRDefault="00B64DA3" w:rsidP="00B64DA3">
            <w:pPr>
              <w:tabs>
                <w:tab w:val="left" w:pos="1380"/>
              </w:tabs>
              <w:rPr>
                <w:b/>
                <w:sz w:val="28"/>
                <w:szCs w:val="28"/>
              </w:rPr>
            </w:pPr>
            <w:r w:rsidRPr="00B64DA3">
              <w:rPr>
                <w:sz w:val="28"/>
                <w:szCs w:val="28"/>
              </w:rPr>
              <w:t>1314490.05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1B6FBD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3E90DA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E51992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522422D" w14:textId="77777777" w:rsidR="00B64DA3" w:rsidRPr="00B64DA3" w:rsidRDefault="00B64DA3" w:rsidP="00B64DA3">
            <w:pPr>
              <w:tabs>
                <w:tab w:val="left" w:pos="1380"/>
              </w:tabs>
              <w:rPr>
                <w:b/>
                <w:sz w:val="28"/>
                <w:szCs w:val="28"/>
              </w:rPr>
            </w:pPr>
            <w:r w:rsidRPr="00B64DA3">
              <w:rPr>
                <w:sz w:val="28"/>
                <w:szCs w:val="28"/>
              </w:rPr>
              <w:t>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E517A49" w14:textId="77777777" w:rsidR="00B64DA3" w:rsidRPr="00B64DA3" w:rsidRDefault="00B64DA3" w:rsidP="00B64DA3">
            <w:pPr>
              <w:tabs>
                <w:tab w:val="left" w:pos="1380"/>
              </w:tabs>
              <w:rPr>
                <w:b/>
                <w:sz w:val="28"/>
                <w:szCs w:val="28"/>
              </w:rPr>
            </w:pPr>
            <w:r w:rsidRPr="00B64DA3">
              <w:rPr>
                <w:sz w:val="28"/>
                <w:szCs w:val="28"/>
              </w:rPr>
              <w:t>426630.13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6CD165E" w14:textId="77777777" w:rsidR="00B64DA3" w:rsidRPr="00B64DA3" w:rsidRDefault="00B64DA3" w:rsidP="00B64DA3">
            <w:pPr>
              <w:tabs>
                <w:tab w:val="left" w:pos="1380"/>
              </w:tabs>
              <w:rPr>
                <w:b/>
                <w:sz w:val="28"/>
                <w:szCs w:val="28"/>
              </w:rPr>
            </w:pPr>
            <w:r w:rsidRPr="00B64DA3">
              <w:rPr>
                <w:sz w:val="28"/>
                <w:szCs w:val="28"/>
              </w:rPr>
              <w:t>1314401.82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4DFD17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972A5D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3F887F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B6E2C49" w14:textId="77777777" w:rsidR="00B64DA3" w:rsidRPr="00B64DA3" w:rsidRDefault="00B64DA3" w:rsidP="00B64DA3">
            <w:pPr>
              <w:tabs>
                <w:tab w:val="left" w:pos="1380"/>
              </w:tabs>
              <w:rPr>
                <w:b/>
                <w:sz w:val="28"/>
                <w:szCs w:val="28"/>
              </w:rPr>
            </w:pPr>
            <w:r w:rsidRPr="00B64DA3">
              <w:rPr>
                <w:sz w:val="28"/>
                <w:szCs w:val="28"/>
              </w:rPr>
              <w:t>26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CA5DDA9" w14:textId="77777777" w:rsidR="00B64DA3" w:rsidRPr="00B64DA3" w:rsidRDefault="00B64DA3" w:rsidP="00B64DA3">
            <w:pPr>
              <w:tabs>
                <w:tab w:val="left" w:pos="1380"/>
              </w:tabs>
              <w:rPr>
                <w:b/>
                <w:sz w:val="28"/>
                <w:szCs w:val="28"/>
              </w:rPr>
            </w:pPr>
            <w:r w:rsidRPr="00B64DA3">
              <w:rPr>
                <w:sz w:val="28"/>
                <w:szCs w:val="28"/>
              </w:rPr>
              <w:t>426604.24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2358107" w14:textId="77777777" w:rsidR="00B64DA3" w:rsidRPr="00B64DA3" w:rsidRDefault="00B64DA3" w:rsidP="00B64DA3">
            <w:pPr>
              <w:tabs>
                <w:tab w:val="left" w:pos="1380"/>
              </w:tabs>
              <w:rPr>
                <w:b/>
                <w:sz w:val="28"/>
                <w:szCs w:val="28"/>
              </w:rPr>
            </w:pPr>
            <w:r w:rsidRPr="00B64DA3">
              <w:rPr>
                <w:sz w:val="28"/>
                <w:szCs w:val="28"/>
              </w:rPr>
              <w:t>1314336.36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9A39AD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4783E3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9A3B46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0851ED1" w14:textId="77777777" w:rsidR="00B64DA3" w:rsidRPr="00B64DA3" w:rsidRDefault="00B64DA3" w:rsidP="00B64DA3">
            <w:pPr>
              <w:tabs>
                <w:tab w:val="left" w:pos="1380"/>
              </w:tabs>
              <w:rPr>
                <w:b/>
                <w:sz w:val="28"/>
                <w:szCs w:val="28"/>
              </w:rPr>
            </w:pPr>
            <w:r w:rsidRPr="00B64DA3">
              <w:rPr>
                <w:sz w:val="28"/>
                <w:szCs w:val="28"/>
              </w:rPr>
              <w:t>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FC1D14" w14:textId="77777777" w:rsidR="00B64DA3" w:rsidRPr="00B64DA3" w:rsidRDefault="00B64DA3" w:rsidP="00B64DA3">
            <w:pPr>
              <w:tabs>
                <w:tab w:val="left" w:pos="1380"/>
              </w:tabs>
              <w:rPr>
                <w:b/>
                <w:sz w:val="28"/>
                <w:szCs w:val="28"/>
              </w:rPr>
            </w:pPr>
            <w:r w:rsidRPr="00B64DA3">
              <w:rPr>
                <w:sz w:val="28"/>
                <w:szCs w:val="28"/>
              </w:rPr>
              <w:t>426599.21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BF46A58" w14:textId="77777777" w:rsidR="00B64DA3" w:rsidRPr="00B64DA3" w:rsidRDefault="00B64DA3" w:rsidP="00B64DA3">
            <w:pPr>
              <w:tabs>
                <w:tab w:val="left" w:pos="1380"/>
              </w:tabs>
              <w:rPr>
                <w:b/>
                <w:sz w:val="28"/>
                <w:szCs w:val="28"/>
              </w:rPr>
            </w:pPr>
            <w:r w:rsidRPr="00B64DA3">
              <w:rPr>
                <w:sz w:val="28"/>
                <w:szCs w:val="28"/>
              </w:rPr>
              <w:t>1314203.30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AA0A94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08A030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58D203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84DCE55" w14:textId="77777777" w:rsidR="00B64DA3" w:rsidRPr="00B64DA3" w:rsidRDefault="00B64DA3" w:rsidP="00B64DA3">
            <w:pPr>
              <w:tabs>
                <w:tab w:val="left" w:pos="1380"/>
              </w:tabs>
              <w:rPr>
                <w:b/>
                <w:sz w:val="28"/>
                <w:szCs w:val="28"/>
              </w:rPr>
            </w:pPr>
            <w:r w:rsidRPr="00B64DA3">
              <w:rPr>
                <w:sz w:val="28"/>
                <w:szCs w:val="28"/>
              </w:rPr>
              <w:t>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F15BB6" w14:textId="77777777" w:rsidR="00B64DA3" w:rsidRPr="00B64DA3" w:rsidRDefault="00B64DA3" w:rsidP="00B64DA3">
            <w:pPr>
              <w:tabs>
                <w:tab w:val="left" w:pos="1380"/>
              </w:tabs>
              <w:rPr>
                <w:b/>
                <w:sz w:val="28"/>
                <w:szCs w:val="28"/>
              </w:rPr>
            </w:pPr>
            <w:r w:rsidRPr="00B64DA3">
              <w:rPr>
                <w:sz w:val="28"/>
                <w:szCs w:val="28"/>
              </w:rPr>
              <w:t>426628.70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5581DE0" w14:textId="77777777" w:rsidR="00B64DA3" w:rsidRPr="00B64DA3" w:rsidRDefault="00B64DA3" w:rsidP="00B64DA3">
            <w:pPr>
              <w:tabs>
                <w:tab w:val="left" w:pos="1380"/>
              </w:tabs>
              <w:rPr>
                <w:b/>
                <w:sz w:val="28"/>
                <w:szCs w:val="28"/>
              </w:rPr>
            </w:pPr>
            <w:r w:rsidRPr="00B64DA3">
              <w:rPr>
                <w:sz w:val="28"/>
                <w:szCs w:val="28"/>
              </w:rPr>
              <w:t>1314088.22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07EDC2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DD0FD2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C3DF80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21A4774" w14:textId="77777777" w:rsidR="00B64DA3" w:rsidRPr="00B64DA3" w:rsidRDefault="00B64DA3" w:rsidP="00B64DA3">
            <w:pPr>
              <w:tabs>
                <w:tab w:val="left" w:pos="1380"/>
              </w:tabs>
              <w:rPr>
                <w:b/>
                <w:sz w:val="28"/>
                <w:szCs w:val="28"/>
              </w:rPr>
            </w:pPr>
            <w:r w:rsidRPr="00B64DA3">
              <w:rPr>
                <w:sz w:val="28"/>
                <w:szCs w:val="28"/>
              </w:rPr>
              <w:t>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5342D0A" w14:textId="77777777" w:rsidR="00B64DA3" w:rsidRPr="00B64DA3" w:rsidRDefault="00B64DA3" w:rsidP="00B64DA3">
            <w:pPr>
              <w:tabs>
                <w:tab w:val="left" w:pos="1380"/>
              </w:tabs>
              <w:rPr>
                <w:b/>
                <w:sz w:val="28"/>
                <w:szCs w:val="28"/>
              </w:rPr>
            </w:pPr>
            <w:r w:rsidRPr="00B64DA3">
              <w:rPr>
                <w:sz w:val="28"/>
                <w:szCs w:val="28"/>
              </w:rPr>
              <w:t>426715.73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DB0DB3B" w14:textId="77777777" w:rsidR="00B64DA3" w:rsidRPr="00B64DA3" w:rsidRDefault="00B64DA3" w:rsidP="00B64DA3">
            <w:pPr>
              <w:tabs>
                <w:tab w:val="left" w:pos="1380"/>
              </w:tabs>
              <w:rPr>
                <w:b/>
                <w:sz w:val="28"/>
                <w:szCs w:val="28"/>
              </w:rPr>
            </w:pPr>
            <w:r w:rsidRPr="00B64DA3">
              <w:rPr>
                <w:sz w:val="28"/>
                <w:szCs w:val="28"/>
              </w:rPr>
              <w:t>1313995.43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4D7575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43EE75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4D526D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0611550" w14:textId="77777777" w:rsidR="00B64DA3" w:rsidRPr="00B64DA3" w:rsidRDefault="00B64DA3" w:rsidP="00B64DA3">
            <w:pPr>
              <w:tabs>
                <w:tab w:val="left" w:pos="1380"/>
              </w:tabs>
              <w:rPr>
                <w:b/>
                <w:sz w:val="28"/>
                <w:szCs w:val="28"/>
              </w:rPr>
            </w:pPr>
            <w:r w:rsidRPr="00B64DA3">
              <w:rPr>
                <w:sz w:val="28"/>
                <w:szCs w:val="28"/>
              </w:rPr>
              <w:t>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77B5FB4" w14:textId="77777777" w:rsidR="00B64DA3" w:rsidRPr="00B64DA3" w:rsidRDefault="00B64DA3" w:rsidP="00B64DA3">
            <w:pPr>
              <w:tabs>
                <w:tab w:val="left" w:pos="1380"/>
              </w:tabs>
              <w:rPr>
                <w:b/>
                <w:sz w:val="28"/>
                <w:szCs w:val="28"/>
              </w:rPr>
            </w:pPr>
            <w:r w:rsidRPr="00B64DA3">
              <w:rPr>
                <w:sz w:val="28"/>
                <w:szCs w:val="28"/>
              </w:rPr>
              <w:t>426691.27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313345C" w14:textId="77777777" w:rsidR="00B64DA3" w:rsidRPr="00B64DA3" w:rsidRDefault="00B64DA3" w:rsidP="00B64DA3">
            <w:pPr>
              <w:tabs>
                <w:tab w:val="left" w:pos="1380"/>
              </w:tabs>
              <w:rPr>
                <w:b/>
                <w:sz w:val="28"/>
                <w:szCs w:val="28"/>
              </w:rPr>
            </w:pPr>
            <w:r w:rsidRPr="00B64DA3">
              <w:rPr>
                <w:sz w:val="28"/>
                <w:szCs w:val="28"/>
              </w:rPr>
              <w:t>1313933.58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2CCA19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F5ED9C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395CA7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04002DC" w14:textId="77777777" w:rsidR="00B64DA3" w:rsidRPr="00B64DA3" w:rsidRDefault="00B64DA3" w:rsidP="00B64DA3">
            <w:pPr>
              <w:tabs>
                <w:tab w:val="left" w:pos="1380"/>
              </w:tabs>
              <w:rPr>
                <w:b/>
                <w:sz w:val="28"/>
                <w:szCs w:val="28"/>
              </w:rPr>
            </w:pPr>
            <w:r w:rsidRPr="00B64DA3">
              <w:rPr>
                <w:sz w:val="28"/>
                <w:szCs w:val="28"/>
              </w:rPr>
              <w:t>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2BA9C51" w14:textId="77777777" w:rsidR="00B64DA3" w:rsidRPr="00B64DA3" w:rsidRDefault="00B64DA3" w:rsidP="00B64DA3">
            <w:pPr>
              <w:tabs>
                <w:tab w:val="left" w:pos="1380"/>
              </w:tabs>
              <w:rPr>
                <w:b/>
                <w:sz w:val="28"/>
                <w:szCs w:val="28"/>
              </w:rPr>
            </w:pPr>
            <w:r w:rsidRPr="00B64DA3">
              <w:rPr>
                <w:sz w:val="28"/>
                <w:szCs w:val="28"/>
              </w:rPr>
              <w:t>426698.46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C0BCCEF" w14:textId="77777777" w:rsidR="00B64DA3" w:rsidRPr="00B64DA3" w:rsidRDefault="00B64DA3" w:rsidP="00B64DA3">
            <w:pPr>
              <w:tabs>
                <w:tab w:val="left" w:pos="1380"/>
              </w:tabs>
              <w:rPr>
                <w:b/>
                <w:sz w:val="28"/>
                <w:szCs w:val="28"/>
              </w:rPr>
            </w:pPr>
            <w:r w:rsidRPr="00B64DA3">
              <w:rPr>
                <w:sz w:val="28"/>
                <w:szCs w:val="28"/>
              </w:rPr>
              <w:t>1313845.83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BC1A9D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F9C8B3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5EC8D2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4844EDB" w14:textId="77777777" w:rsidR="00B64DA3" w:rsidRPr="00B64DA3" w:rsidRDefault="00B64DA3" w:rsidP="00B64DA3">
            <w:pPr>
              <w:tabs>
                <w:tab w:val="left" w:pos="1380"/>
              </w:tabs>
              <w:rPr>
                <w:b/>
                <w:sz w:val="28"/>
                <w:szCs w:val="28"/>
              </w:rPr>
            </w:pPr>
            <w:r w:rsidRPr="00B64DA3">
              <w:rPr>
                <w:sz w:val="28"/>
                <w:szCs w:val="28"/>
              </w:rPr>
              <w:t>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D2006D" w14:textId="77777777" w:rsidR="00B64DA3" w:rsidRPr="00B64DA3" w:rsidRDefault="00B64DA3" w:rsidP="00B64DA3">
            <w:pPr>
              <w:tabs>
                <w:tab w:val="left" w:pos="1380"/>
              </w:tabs>
              <w:rPr>
                <w:b/>
                <w:sz w:val="28"/>
                <w:szCs w:val="28"/>
              </w:rPr>
            </w:pPr>
            <w:r w:rsidRPr="00B64DA3">
              <w:rPr>
                <w:sz w:val="28"/>
                <w:szCs w:val="28"/>
              </w:rPr>
              <w:t>426727.95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D671968" w14:textId="77777777" w:rsidR="00B64DA3" w:rsidRPr="00B64DA3" w:rsidRDefault="00B64DA3" w:rsidP="00B64DA3">
            <w:pPr>
              <w:tabs>
                <w:tab w:val="left" w:pos="1380"/>
              </w:tabs>
              <w:rPr>
                <w:b/>
                <w:sz w:val="28"/>
                <w:szCs w:val="28"/>
              </w:rPr>
            </w:pPr>
            <w:r w:rsidRPr="00B64DA3">
              <w:rPr>
                <w:sz w:val="28"/>
                <w:szCs w:val="28"/>
              </w:rPr>
              <w:t>1313794.04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746936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990DFF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B54947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EF0C2A6" w14:textId="77777777" w:rsidR="00B64DA3" w:rsidRPr="00B64DA3" w:rsidRDefault="00B64DA3" w:rsidP="00B64DA3">
            <w:pPr>
              <w:tabs>
                <w:tab w:val="left" w:pos="1380"/>
              </w:tabs>
              <w:rPr>
                <w:b/>
                <w:sz w:val="28"/>
                <w:szCs w:val="28"/>
              </w:rPr>
            </w:pPr>
            <w:r w:rsidRPr="00B64DA3">
              <w:rPr>
                <w:sz w:val="28"/>
                <w:szCs w:val="28"/>
              </w:rPr>
              <w:t>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5684932" w14:textId="77777777" w:rsidR="00B64DA3" w:rsidRPr="00B64DA3" w:rsidRDefault="00B64DA3" w:rsidP="00B64DA3">
            <w:pPr>
              <w:tabs>
                <w:tab w:val="left" w:pos="1380"/>
              </w:tabs>
              <w:rPr>
                <w:b/>
                <w:sz w:val="28"/>
                <w:szCs w:val="28"/>
              </w:rPr>
            </w:pPr>
            <w:r w:rsidRPr="00B64DA3">
              <w:rPr>
                <w:sz w:val="28"/>
                <w:szCs w:val="28"/>
              </w:rPr>
              <w:t>426766.79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CCCFCC6" w14:textId="77777777" w:rsidR="00B64DA3" w:rsidRPr="00B64DA3" w:rsidRDefault="00B64DA3" w:rsidP="00B64DA3">
            <w:pPr>
              <w:tabs>
                <w:tab w:val="left" w:pos="1380"/>
              </w:tabs>
              <w:rPr>
                <w:b/>
                <w:sz w:val="28"/>
                <w:szCs w:val="28"/>
              </w:rPr>
            </w:pPr>
            <w:r w:rsidRPr="00B64DA3">
              <w:rPr>
                <w:sz w:val="28"/>
                <w:szCs w:val="28"/>
              </w:rPr>
              <w:t>1313760.23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F0A0A4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F39112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84931B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6D1282B" w14:textId="77777777" w:rsidR="00B64DA3" w:rsidRPr="00B64DA3" w:rsidRDefault="00B64DA3" w:rsidP="00B64DA3">
            <w:pPr>
              <w:tabs>
                <w:tab w:val="left" w:pos="1380"/>
              </w:tabs>
              <w:rPr>
                <w:b/>
                <w:sz w:val="28"/>
                <w:szCs w:val="28"/>
              </w:rPr>
            </w:pPr>
            <w:r w:rsidRPr="00B64DA3">
              <w:rPr>
                <w:sz w:val="28"/>
                <w:szCs w:val="28"/>
              </w:rPr>
              <w:t>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0FEF2A2" w14:textId="77777777" w:rsidR="00B64DA3" w:rsidRPr="00B64DA3" w:rsidRDefault="00B64DA3" w:rsidP="00B64DA3">
            <w:pPr>
              <w:tabs>
                <w:tab w:val="left" w:pos="1380"/>
              </w:tabs>
              <w:rPr>
                <w:b/>
                <w:sz w:val="28"/>
                <w:szCs w:val="28"/>
              </w:rPr>
            </w:pPr>
            <w:r w:rsidRPr="00B64DA3">
              <w:rPr>
                <w:sz w:val="28"/>
                <w:szCs w:val="28"/>
              </w:rPr>
              <w:t>426794.13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FAEF1BD" w14:textId="77777777" w:rsidR="00B64DA3" w:rsidRPr="00B64DA3" w:rsidRDefault="00B64DA3" w:rsidP="00B64DA3">
            <w:pPr>
              <w:tabs>
                <w:tab w:val="left" w:pos="1380"/>
              </w:tabs>
              <w:rPr>
                <w:b/>
                <w:sz w:val="28"/>
                <w:szCs w:val="28"/>
              </w:rPr>
            </w:pPr>
            <w:r w:rsidRPr="00B64DA3">
              <w:rPr>
                <w:sz w:val="28"/>
                <w:szCs w:val="28"/>
              </w:rPr>
              <w:t>1313732.90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57CC50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E9FECB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660DB6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B066399" w14:textId="77777777" w:rsidR="00B64DA3" w:rsidRPr="00B64DA3" w:rsidRDefault="00B64DA3" w:rsidP="00B64DA3">
            <w:pPr>
              <w:tabs>
                <w:tab w:val="left" w:pos="1380"/>
              </w:tabs>
              <w:rPr>
                <w:b/>
                <w:sz w:val="28"/>
                <w:szCs w:val="28"/>
              </w:rPr>
            </w:pPr>
            <w:r w:rsidRPr="00B64DA3">
              <w:rPr>
                <w:sz w:val="28"/>
                <w:szCs w:val="28"/>
              </w:rPr>
              <w:t>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27BE1F" w14:textId="77777777" w:rsidR="00B64DA3" w:rsidRPr="00B64DA3" w:rsidRDefault="00B64DA3" w:rsidP="00B64DA3">
            <w:pPr>
              <w:tabs>
                <w:tab w:val="left" w:pos="1380"/>
              </w:tabs>
              <w:rPr>
                <w:b/>
                <w:sz w:val="28"/>
                <w:szCs w:val="28"/>
              </w:rPr>
            </w:pPr>
            <w:r w:rsidRPr="00B64DA3">
              <w:rPr>
                <w:sz w:val="28"/>
                <w:szCs w:val="28"/>
              </w:rPr>
              <w:t>426812.11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B5876D" w14:textId="77777777" w:rsidR="00B64DA3" w:rsidRPr="00B64DA3" w:rsidRDefault="00B64DA3" w:rsidP="00B64DA3">
            <w:pPr>
              <w:tabs>
                <w:tab w:val="left" w:pos="1380"/>
              </w:tabs>
              <w:rPr>
                <w:b/>
                <w:sz w:val="28"/>
                <w:szCs w:val="28"/>
              </w:rPr>
            </w:pPr>
            <w:r w:rsidRPr="00B64DA3">
              <w:rPr>
                <w:sz w:val="28"/>
                <w:szCs w:val="28"/>
              </w:rPr>
              <w:t>1313696.22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919241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48B12E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84FD55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CCD835C" w14:textId="77777777" w:rsidR="00B64DA3" w:rsidRPr="00B64DA3" w:rsidRDefault="00B64DA3" w:rsidP="00B64DA3">
            <w:pPr>
              <w:tabs>
                <w:tab w:val="left" w:pos="1380"/>
              </w:tabs>
              <w:rPr>
                <w:b/>
                <w:sz w:val="28"/>
                <w:szCs w:val="28"/>
              </w:rPr>
            </w:pPr>
            <w:r w:rsidRPr="00B64DA3">
              <w:rPr>
                <w:sz w:val="28"/>
                <w:szCs w:val="28"/>
              </w:rPr>
              <w:t>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335602D" w14:textId="77777777" w:rsidR="00B64DA3" w:rsidRPr="00B64DA3" w:rsidRDefault="00B64DA3" w:rsidP="00B64DA3">
            <w:pPr>
              <w:tabs>
                <w:tab w:val="left" w:pos="1380"/>
              </w:tabs>
              <w:rPr>
                <w:b/>
                <w:sz w:val="28"/>
                <w:szCs w:val="28"/>
              </w:rPr>
            </w:pPr>
            <w:r w:rsidRPr="00B64DA3">
              <w:rPr>
                <w:sz w:val="28"/>
                <w:szCs w:val="28"/>
              </w:rPr>
              <w:t>426838.33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B76CA6" w14:textId="77777777" w:rsidR="00B64DA3" w:rsidRPr="00B64DA3" w:rsidRDefault="00B64DA3" w:rsidP="00B64DA3">
            <w:pPr>
              <w:tabs>
                <w:tab w:val="left" w:pos="1380"/>
              </w:tabs>
              <w:rPr>
                <w:b/>
                <w:sz w:val="28"/>
                <w:szCs w:val="28"/>
              </w:rPr>
            </w:pPr>
            <w:r w:rsidRPr="00B64DA3">
              <w:rPr>
                <w:sz w:val="28"/>
                <w:szCs w:val="28"/>
              </w:rPr>
              <w:t>1313702.87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4CFEF08"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811A76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FE782E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9B72F0F" w14:textId="77777777" w:rsidR="00B64DA3" w:rsidRPr="00B64DA3" w:rsidRDefault="00B64DA3" w:rsidP="00B64DA3">
            <w:pPr>
              <w:tabs>
                <w:tab w:val="left" w:pos="1380"/>
              </w:tabs>
              <w:rPr>
                <w:b/>
                <w:sz w:val="28"/>
                <w:szCs w:val="28"/>
              </w:rPr>
            </w:pPr>
            <w:r w:rsidRPr="00B64DA3">
              <w:rPr>
                <w:sz w:val="28"/>
                <w:szCs w:val="28"/>
              </w:rPr>
              <w:t>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9539DA" w14:textId="77777777" w:rsidR="00B64DA3" w:rsidRPr="00B64DA3" w:rsidRDefault="00B64DA3" w:rsidP="00B64DA3">
            <w:pPr>
              <w:tabs>
                <w:tab w:val="left" w:pos="1380"/>
              </w:tabs>
              <w:rPr>
                <w:b/>
                <w:sz w:val="28"/>
                <w:szCs w:val="28"/>
              </w:rPr>
            </w:pPr>
            <w:r w:rsidRPr="00B64DA3">
              <w:rPr>
                <w:sz w:val="28"/>
                <w:szCs w:val="28"/>
              </w:rPr>
              <w:t>426838.34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ED92D25" w14:textId="77777777" w:rsidR="00B64DA3" w:rsidRPr="00B64DA3" w:rsidRDefault="00B64DA3" w:rsidP="00B64DA3">
            <w:pPr>
              <w:tabs>
                <w:tab w:val="left" w:pos="1380"/>
              </w:tabs>
              <w:rPr>
                <w:b/>
                <w:sz w:val="28"/>
                <w:szCs w:val="28"/>
              </w:rPr>
            </w:pPr>
            <w:r w:rsidRPr="00B64DA3">
              <w:rPr>
                <w:sz w:val="28"/>
                <w:szCs w:val="28"/>
              </w:rPr>
              <w:t>1313702.87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CA5D32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0A39DC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DBB78A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F959B95" w14:textId="77777777" w:rsidR="00B64DA3" w:rsidRPr="00B64DA3" w:rsidRDefault="00B64DA3" w:rsidP="00B64DA3">
            <w:pPr>
              <w:tabs>
                <w:tab w:val="left" w:pos="1380"/>
              </w:tabs>
              <w:rPr>
                <w:b/>
                <w:sz w:val="28"/>
                <w:szCs w:val="28"/>
              </w:rPr>
            </w:pPr>
            <w:r w:rsidRPr="00B64DA3">
              <w:rPr>
                <w:sz w:val="28"/>
                <w:szCs w:val="28"/>
              </w:rPr>
              <w:t>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97E5781" w14:textId="77777777" w:rsidR="00B64DA3" w:rsidRPr="00B64DA3" w:rsidRDefault="00B64DA3" w:rsidP="00B64DA3">
            <w:pPr>
              <w:tabs>
                <w:tab w:val="left" w:pos="1380"/>
              </w:tabs>
              <w:rPr>
                <w:b/>
                <w:sz w:val="28"/>
                <w:szCs w:val="28"/>
              </w:rPr>
            </w:pPr>
            <w:r w:rsidRPr="00B64DA3">
              <w:rPr>
                <w:sz w:val="28"/>
                <w:szCs w:val="28"/>
              </w:rPr>
              <w:t>426833.11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EFC86F" w14:textId="77777777" w:rsidR="00B64DA3" w:rsidRPr="00B64DA3" w:rsidRDefault="00B64DA3" w:rsidP="00B64DA3">
            <w:pPr>
              <w:tabs>
                <w:tab w:val="left" w:pos="1380"/>
              </w:tabs>
              <w:rPr>
                <w:b/>
                <w:sz w:val="28"/>
                <w:szCs w:val="28"/>
              </w:rPr>
            </w:pPr>
            <w:r w:rsidRPr="00B64DA3">
              <w:rPr>
                <w:sz w:val="28"/>
                <w:szCs w:val="28"/>
              </w:rPr>
              <w:t>1313695.59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FE8F24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6A2C71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A5BE33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C111961" w14:textId="77777777" w:rsidR="00B64DA3" w:rsidRPr="00B64DA3" w:rsidRDefault="00B64DA3" w:rsidP="00B64DA3">
            <w:pPr>
              <w:tabs>
                <w:tab w:val="left" w:pos="1380"/>
              </w:tabs>
              <w:rPr>
                <w:b/>
                <w:sz w:val="28"/>
                <w:szCs w:val="28"/>
              </w:rPr>
            </w:pPr>
            <w:r w:rsidRPr="00B64DA3">
              <w:rPr>
                <w:sz w:val="28"/>
                <w:szCs w:val="28"/>
              </w:rPr>
              <w:t>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7076F63" w14:textId="77777777" w:rsidR="00B64DA3" w:rsidRPr="00B64DA3" w:rsidRDefault="00B64DA3" w:rsidP="00B64DA3">
            <w:pPr>
              <w:tabs>
                <w:tab w:val="left" w:pos="1380"/>
              </w:tabs>
              <w:rPr>
                <w:b/>
                <w:sz w:val="28"/>
                <w:szCs w:val="28"/>
              </w:rPr>
            </w:pPr>
            <w:r w:rsidRPr="00B64DA3">
              <w:rPr>
                <w:sz w:val="28"/>
                <w:szCs w:val="28"/>
              </w:rPr>
              <w:t>426864.68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348F7F1" w14:textId="77777777" w:rsidR="00B64DA3" w:rsidRPr="00B64DA3" w:rsidRDefault="00B64DA3" w:rsidP="00B64DA3">
            <w:pPr>
              <w:tabs>
                <w:tab w:val="left" w:pos="1380"/>
              </w:tabs>
              <w:rPr>
                <w:b/>
                <w:sz w:val="28"/>
                <w:szCs w:val="28"/>
              </w:rPr>
            </w:pPr>
            <w:r w:rsidRPr="00B64DA3">
              <w:rPr>
                <w:sz w:val="28"/>
                <w:szCs w:val="28"/>
              </w:rPr>
              <w:t>1313701.05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15C9D4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909DC7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36A23F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228F6D3" w14:textId="77777777" w:rsidR="00B64DA3" w:rsidRPr="00B64DA3" w:rsidRDefault="00B64DA3" w:rsidP="00B64DA3">
            <w:pPr>
              <w:tabs>
                <w:tab w:val="left" w:pos="1380"/>
              </w:tabs>
              <w:rPr>
                <w:b/>
                <w:sz w:val="28"/>
                <w:szCs w:val="28"/>
              </w:rPr>
            </w:pPr>
            <w:r w:rsidRPr="00B64DA3">
              <w:rPr>
                <w:sz w:val="28"/>
                <w:szCs w:val="28"/>
              </w:rPr>
              <w:t>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891AC74" w14:textId="77777777" w:rsidR="00B64DA3" w:rsidRPr="00B64DA3" w:rsidRDefault="00B64DA3" w:rsidP="00B64DA3">
            <w:pPr>
              <w:tabs>
                <w:tab w:val="left" w:pos="1380"/>
              </w:tabs>
              <w:rPr>
                <w:b/>
                <w:sz w:val="28"/>
                <w:szCs w:val="28"/>
              </w:rPr>
            </w:pPr>
            <w:r w:rsidRPr="00B64DA3">
              <w:rPr>
                <w:sz w:val="28"/>
                <w:szCs w:val="28"/>
              </w:rPr>
              <w:t>426872.11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791DA01" w14:textId="77777777" w:rsidR="00B64DA3" w:rsidRPr="00B64DA3" w:rsidRDefault="00B64DA3" w:rsidP="00B64DA3">
            <w:pPr>
              <w:tabs>
                <w:tab w:val="left" w:pos="1380"/>
              </w:tabs>
              <w:rPr>
                <w:b/>
                <w:sz w:val="28"/>
                <w:szCs w:val="28"/>
              </w:rPr>
            </w:pPr>
            <w:r w:rsidRPr="00B64DA3">
              <w:rPr>
                <w:sz w:val="28"/>
                <w:szCs w:val="28"/>
              </w:rPr>
              <w:t>1313702.33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165062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BA9929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1C0187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9F3AAE4" w14:textId="77777777" w:rsidR="00B64DA3" w:rsidRPr="00B64DA3" w:rsidRDefault="00B64DA3" w:rsidP="00B64DA3">
            <w:pPr>
              <w:tabs>
                <w:tab w:val="left" w:pos="1380"/>
              </w:tabs>
              <w:rPr>
                <w:b/>
                <w:sz w:val="28"/>
                <w:szCs w:val="28"/>
              </w:rPr>
            </w:pPr>
            <w:r w:rsidRPr="00B64DA3">
              <w:rPr>
                <w:sz w:val="28"/>
                <w:szCs w:val="28"/>
              </w:rPr>
              <w:t>41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3EFC64C" w14:textId="77777777" w:rsidR="00B64DA3" w:rsidRPr="00B64DA3" w:rsidRDefault="00B64DA3" w:rsidP="00B64DA3">
            <w:pPr>
              <w:tabs>
                <w:tab w:val="left" w:pos="1380"/>
              </w:tabs>
              <w:rPr>
                <w:b/>
                <w:sz w:val="28"/>
                <w:szCs w:val="28"/>
              </w:rPr>
            </w:pPr>
            <w:r w:rsidRPr="00B64DA3">
              <w:rPr>
                <w:sz w:val="28"/>
                <w:szCs w:val="28"/>
              </w:rPr>
              <w:t>426873.28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970071" w14:textId="77777777" w:rsidR="00B64DA3" w:rsidRPr="00B64DA3" w:rsidRDefault="00B64DA3" w:rsidP="00B64DA3">
            <w:pPr>
              <w:tabs>
                <w:tab w:val="left" w:pos="1380"/>
              </w:tabs>
              <w:rPr>
                <w:b/>
                <w:sz w:val="28"/>
                <w:szCs w:val="28"/>
              </w:rPr>
            </w:pPr>
            <w:r w:rsidRPr="00B64DA3">
              <w:rPr>
                <w:sz w:val="28"/>
                <w:szCs w:val="28"/>
              </w:rPr>
              <w:t>1313702.53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BF8B6A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F8523E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12A4AA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17726EF" w14:textId="77777777" w:rsidR="00B64DA3" w:rsidRPr="00B64DA3" w:rsidRDefault="00B64DA3" w:rsidP="00B64DA3">
            <w:pPr>
              <w:tabs>
                <w:tab w:val="left" w:pos="1380"/>
              </w:tabs>
              <w:rPr>
                <w:b/>
                <w:sz w:val="28"/>
                <w:szCs w:val="28"/>
              </w:rPr>
            </w:pPr>
            <w:r w:rsidRPr="00B64DA3">
              <w:rPr>
                <w:sz w:val="28"/>
                <w:szCs w:val="28"/>
              </w:rPr>
              <w:t>42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31D5DE9" w14:textId="77777777" w:rsidR="00B64DA3" w:rsidRPr="00B64DA3" w:rsidRDefault="00B64DA3" w:rsidP="00B64DA3">
            <w:pPr>
              <w:tabs>
                <w:tab w:val="left" w:pos="1380"/>
              </w:tabs>
              <w:rPr>
                <w:b/>
                <w:sz w:val="28"/>
                <w:szCs w:val="28"/>
              </w:rPr>
            </w:pPr>
            <w:r w:rsidRPr="00B64DA3">
              <w:rPr>
                <w:sz w:val="28"/>
                <w:szCs w:val="28"/>
              </w:rPr>
              <w:t>426895.29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A8B199" w14:textId="77777777" w:rsidR="00B64DA3" w:rsidRPr="00B64DA3" w:rsidRDefault="00B64DA3" w:rsidP="00B64DA3">
            <w:pPr>
              <w:tabs>
                <w:tab w:val="left" w:pos="1380"/>
              </w:tabs>
              <w:rPr>
                <w:b/>
                <w:sz w:val="28"/>
                <w:szCs w:val="28"/>
              </w:rPr>
            </w:pPr>
            <w:r w:rsidRPr="00B64DA3">
              <w:rPr>
                <w:sz w:val="28"/>
                <w:szCs w:val="28"/>
              </w:rPr>
              <w:t>1313695.88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AB2217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EBA6E6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6F9FEF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E7E8511" w14:textId="77777777" w:rsidR="00B64DA3" w:rsidRPr="00B64DA3" w:rsidRDefault="00B64DA3" w:rsidP="00B64DA3">
            <w:pPr>
              <w:tabs>
                <w:tab w:val="left" w:pos="1380"/>
              </w:tabs>
              <w:rPr>
                <w:b/>
                <w:sz w:val="28"/>
                <w:szCs w:val="28"/>
              </w:rPr>
            </w:pPr>
            <w:r w:rsidRPr="00B64DA3">
              <w:rPr>
                <w:sz w:val="28"/>
                <w:szCs w:val="28"/>
              </w:rPr>
              <w:t>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C3B0F2" w14:textId="77777777" w:rsidR="00B64DA3" w:rsidRPr="00B64DA3" w:rsidRDefault="00B64DA3" w:rsidP="00B64DA3">
            <w:pPr>
              <w:tabs>
                <w:tab w:val="left" w:pos="1380"/>
              </w:tabs>
              <w:rPr>
                <w:b/>
                <w:sz w:val="28"/>
                <w:szCs w:val="28"/>
              </w:rPr>
            </w:pPr>
            <w:r w:rsidRPr="00B64DA3">
              <w:rPr>
                <w:sz w:val="28"/>
                <w:szCs w:val="28"/>
              </w:rPr>
              <w:t>426904.22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681C10" w14:textId="77777777" w:rsidR="00B64DA3" w:rsidRPr="00B64DA3" w:rsidRDefault="00B64DA3" w:rsidP="00B64DA3">
            <w:pPr>
              <w:tabs>
                <w:tab w:val="left" w:pos="1380"/>
              </w:tabs>
              <w:rPr>
                <w:b/>
                <w:sz w:val="28"/>
                <w:szCs w:val="28"/>
              </w:rPr>
            </w:pPr>
            <w:r w:rsidRPr="00B64DA3">
              <w:rPr>
                <w:sz w:val="28"/>
                <w:szCs w:val="28"/>
              </w:rPr>
              <w:t>1313673.75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1097E1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436D79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22FDFA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FB749A3" w14:textId="77777777" w:rsidR="00B64DA3" w:rsidRPr="00B64DA3" w:rsidRDefault="00B64DA3" w:rsidP="00B64DA3">
            <w:pPr>
              <w:tabs>
                <w:tab w:val="left" w:pos="1380"/>
              </w:tabs>
              <w:rPr>
                <w:b/>
                <w:sz w:val="28"/>
                <w:szCs w:val="28"/>
              </w:rPr>
            </w:pPr>
            <w:r w:rsidRPr="00B64DA3">
              <w:rPr>
                <w:sz w:val="28"/>
                <w:szCs w:val="28"/>
              </w:rPr>
              <w:t>44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90A803" w14:textId="77777777" w:rsidR="00B64DA3" w:rsidRPr="00B64DA3" w:rsidRDefault="00B64DA3" w:rsidP="00B64DA3">
            <w:pPr>
              <w:tabs>
                <w:tab w:val="left" w:pos="1380"/>
              </w:tabs>
              <w:rPr>
                <w:b/>
                <w:sz w:val="28"/>
                <w:szCs w:val="28"/>
              </w:rPr>
            </w:pPr>
            <w:r w:rsidRPr="00B64DA3">
              <w:rPr>
                <w:sz w:val="28"/>
                <w:szCs w:val="28"/>
              </w:rPr>
              <w:t>426943.18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98A64F7" w14:textId="77777777" w:rsidR="00B64DA3" w:rsidRPr="00B64DA3" w:rsidRDefault="00B64DA3" w:rsidP="00B64DA3">
            <w:pPr>
              <w:tabs>
                <w:tab w:val="left" w:pos="1380"/>
              </w:tabs>
              <w:rPr>
                <w:b/>
                <w:sz w:val="28"/>
                <w:szCs w:val="28"/>
              </w:rPr>
            </w:pPr>
            <w:r w:rsidRPr="00B64DA3">
              <w:rPr>
                <w:sz w:val="28"/>
                <w:szCs w:val="28"/>
              </w:rPr>
              <w:t>1313676.07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D50247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693765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98E0A9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1A36FF8" w14:textId="77777777" w:rsidR="00B64DA3" w:rsidRPr="00B64DA3" w:rsidRDefault="00B64DA3" w:rsidP="00B64DA3">
            <w:pPr>
              <w:tabs>
                <w:tab w:val="left" w:pos="1380"/>
              </w:tabs>
              <w:rPr>
                <w:b/>
                <w:sz w:val="28"/>
                <w:szCs w:val="28"/>
              </w:rPr>
            </w:pPr>
            <w:r w:rsidRPr="00B64DA3">
              <w:rPr>
                <w:sz w:val="28"/>
                <w:szCs w:val="28"/>
              </w:rPr>
              <w:t>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60B4B52" w14:textId="77777777" w:rsidR="00B64DA3" w:rsidRPr="00B64DA3" w:rsidRDefault="00B64DA3" w:rsidP="00B64DA3">
            <w:pPr>
              <w:tabs>
                <w:tab w:val="left" w:pos="1380"/>
              </w:tabs>
              <w:rPr>
                <w:b/>
                <w:sz w:val="28"/>
                <w:szCs w:val="28"/>
              </w:rPr>
            </w:pPr>
            <w:r w:rsidRPr="00B64DA3">
              <w:rPr>
                <w:sz w:val="28"/>
                <w:szCs w:val="28"/>
              </w:rPr>
              <w:t>426953.18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A55548B" w14:textId="77777777" w:rsidR="00B64DA3" w:rsidRPr="00B64DA3" w:rsidRDefault="00B64DA3" w:rsidP="00B64DA3">
            <w:pPr>
              <w:tabs>
                <w:tab w:val="left" w:pos="1380"/>
              </w:tabs>
              <w:rPr>
                <w:b/>
                <w:sz w:val="28"/>
                <w:szCs w:val="28"/>
              </w:rPr>
            </w:pPr>
            <w:r w:rsidRPr="00B64DA3">
              <w:rPr>
                <w:sz w:val="28"/>
                <w:szCs w:val="28"/>
              </w:rPr>
              <w:t>1313688.62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699247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C1916D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59FEBE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93A71C6" w14:textId="77777777" w:rsidR="00B64DA3" w:rsidRPr="00B64DA3" w:rsidRDefault="00B64DA3" w:rsidP="00B64DA3">
            <w:pPr>
              <w:tabs>
                <w:tab w:val="left" w:pos="1380"/>
              </w:tabs>
              <w:rPr>
                <w:b/>
                <w:sz w:val="28"/>
                <w:szCs w:val="28"/>
              </w:rPr>
            </w:pPr>
            <w:r w:rsidRPr="00B64DA3">
              <w:rPr>
                <w:sz w:val="28"/>
                <w:szCs w:val="28"/>
              </w:rPr>
              <w:t>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2B5DA6" w14:textId="77777777" w:rsidR="00B64DA3" w:rsidRPr="00B64DA3" w:rsidRDefault="00B64DA3" w:rsidP="00B64DA3">
            <w:pPr>
              <w:tabs>
                <w:tab w:val="left" w:pos="1380"/>
              </w:tabs>
              <w:rPr>
                <w:b/>
                <w:sz w:val="28"/>
                <w:szCs w:val="28"/>
              </w:rPr>
            </w:pPr>
            <w:r w:rsidRPr="00B64DA3">
              <w:rPr>
                <w:sz w:val="28"/>
                <w:szCs w:val="28"/>
              </w:rPr>
              <w:t>427044.05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4B45CED" w14:textId="77777777" w:rsidR="00B64DA3" w:rsidRPr="00B64DA3" w:rsidRDefault="00B64DA3" w:rsidP="00B64DA3">
            <w:pPr>
              <w:tabs>
                <w:tab w:val="left" w:pos="1380"/>
              </w:tabs>
              <w:rPr>
                <w:b/>
                <w:sz w:val="28"/>
                <w:szCs w:val="28"/>
              </w:rPr>
            </w:pPr>
            <w:r w:rsidRPr="00B64DA3">
              <w:rPr>
                <w:sz w:val="28"/>
                <w:szCs w:val="28"/>
              </w:rPr>
              <w:t>1313802.56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65DF61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DB5E1B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395FB4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32A34B8" w14:textId="77777777" w:rsidR="00B64DA3" w:rsidRPr="00B64DA3" w:rsidRDefault="00B64DA3" w:rsidP="00B64DA3">
            <w:pPr>
              <w:tabs>
                <w:tab w:val="left" w:pos="1380"/>
              </w:tabs>
              <w:rPr>
                <w:b/>
                <w:sz w:val="28"/>
                <w:szCs w:val="28"/>
              </w:rPr>
            </w:pPr>
            <w:r w:rsidRPr="00B64DA3">
              <w:rPr>
                <w:sz w:val="28"/>
                <w:szCs w:val="28"/>
              </w:rPr>
              <w:t>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353FF9" w14:textId="77777777" w:rsidR="00B64DA3" w:rsidRPr="00B64DA3" w:rsidRDefault="00B64DA3" w:rsidP="00B64DA3">
            <w:pPr>
              <w:tabs>
                <w:tab w:val="left" w:pos="1380"/>
              </w:tabs>
              <w:rPr>
                <w:b/>
                <w:sz w:val="28"/>
                <w:szCs w:val="28"/>
              </w:rPr>
            </w:pPr>
            <w:r w:rsidRPr="00B64DA3">
              <w:rPr>
                <w:sz w:val="28"/>
                <w:szCs w:val="28"/>
              </w:rPr>
              <w:t>427051.47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6E41816" w14:textId="77777777" w:rsidR="00B64DA3" w:rsidRPr="00B64DA3" w:rsidRDefault="00B64DA3" w:rsidP="00B64DA3">
            <w:pPr>
              <w:tabs>
                <w:tab w:val="left" w:pos="1380"/>
              </w:tabs>
              <w:rPr>
                <w:b/>
                <w:sz w:val="28"/>
                <w:szCs w:val="28"/>
              </w:rPr>
            </w:pPr>
            <w:r w:rsidRPr="00B64DA3">
              <w:rPr>
                <w:sz w:val="28"/>
                <w:szCs w:val="28"/>
              </w:rPr>
              <w:t>1313802.20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77CDBA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C03A9C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644F75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BD5E2E1" w14:textId="77777777" w:rsidR="00B64DA3" w:rsidRPr="00B64DA3" w:rsidRDefault="00B64DA3" w:rsidP="00B64DA3">
            <w:pPr>
              <w:tabs>
                <w:tab w:val="left" w:pos="1380"/>
              </w:tabs>
              <w:rPr>
                <w:b/>
                <w:sz w:val="28"/>
                <w:szCs w:val="28"/>
              </w:rPr>
            </w:pPr>
            <w:r w:rsidRPr="00B64DA3">
              <w:rPr>
                <w:sz w:val="28"/>
                <w:szCs w:val="28"/>
              </w:rPr>
              <w:t>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76DB6E4" w14:textId="77777777" w:rsidR="00B64DA3" w:rsidRPr="00B64DA3" w:rsidRDefault="00B64DA3" w:rsidP="00B64DA3">
            <w:pPr>
              <w:tabs>
                <w:tab w:val="left" w:pos="1380"/>
              </w:tabs>
              <w:rPr>
                <w:b/>
                <w:sz w:val="28"/>
                <w:szCs w:val="28"/>
              </w:rPr>
            </w:pPr>
            <w:r w:rsidRPr="00B64DA3">
              <w:rPr>
                <w:sz w:val="28"/>
                <w:szCs w:val="28"/>
              </w:rPr>
              <w:t>427098.70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0E2AE8" w14:textId="77777777" w:rsidR="00B64DA3" w:rsidRPr="00B64DA3" w:rsidRDefault="00B64DA3" w:rsidP="00B64DA3">
            <w:pPr>
              <w:tabs>
                <w:tab w:val="left" w:pos="1380"/>
              </w:tabs>
              <w:rPr>
                <w:b/>
                <w:sz w:val="28"/>
                <w:szCs w:val="28"/>
              </w:rPr>
            </w:pPr>
            <w:r w:rsidRPr="00B64DA3">
              <w:rPr>
                <w:sz w:val="28"/>
                <w:szCs w:val="28"/>
              </w:rPr>
              <w:t>1313766.71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590FD9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65C841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8BD469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ED0D3C4" w14:textId="77777777" w:rsidR="00B64DA3" w:rsidRPr="00B64DA3" w:rsidRDefault="00B64DA3" w:rsidP="00B64DA3">
            <w:pPr>
              <w:tabs>
                <w:tab w:val="left" w:pos="1380"/>
              </w:tabs>
              <w:rPr>
                <w:b/>
                <w:sz w:val="28"/>
                <w:szCs w:val="28"/>
              </w:rPr>
            </w:pPr>
            <w:r w:rsidRPr="00B64DA3">
              <w:rPr>
                <w:sz w:val="28"/>
                <w:szCs w:val="28"/>
              </w:rPr>
              <w:t>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58CAE9" w14:textId="77777777" w:rsidR="00B64DA3" w:rsidRPr="00B64DA3" w:rsidRDefault="00B64DA3" w:rsidP="00B64DA3">
            <w:pPr>
              <w:tabs>
                <w:tab w:val="left" w:pos="1380"/>
              </w:tabs>
              <w:rPr>
                <w:b/>
                <w:sz w:val="28"/>
                <w:szCs w:val="28"/>
              </w:rPr>
            </w:pPr>
            <w:r w:rsidRPr="00B64DA3">
              <w:rPr>
                <w:sz w:val="28"/>
                <w:szCs w:val="28"/>
              </w:rPr>
              <w:t>427223.96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56D3C23" w14:textId="77777777" w:rsidR="00B64DA3" w:rsidRPr="00B64DA3" w:rsidRDefault="00B64DA3" w:rsidP="00B64DA3">
            <w:pPr>
              <w:tabs>
                <w:tab w:val="left" w:pos="1380"/>
              </w:tabs>
              <w:rPr>
                <w:b/>
                <w:sz w:val="28"/>
                <w:szCs w:val="28"/>
              </w:rPr>
            </w:pPr>
            <w:r w:rsidRPr="00B64DA3">
              <w:rPr>
                <w:sz w:val="28"/>
                <w:szCs w:val="28"/>
              </w:rPr>
              <w:t>1313927.94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AA8EF5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DF2DAB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BE4FB7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0490956" w14:textId="77777777" w:rsidR="00B64DA3" w:rsidRPr="00B64DA3" w:rsidRDefault="00B64DA3" w:rsidP="00B64DA3">
            <w:pPr>
              <w:tabs>
                <w:tab w:val="left" w:pos="1380"/>
              </w:tabs>
              <w:rPr>
                <w:b/>
                <w:sz w:val="28"/>
                <w:szCs w:val="28"/>
              </w:rPr>
            </w:pPr>
            <w:r w:rsidRPr="00B64DA3">
              <w:rPr>
                <w:sz w:val="28"/>
                <w:szCs w:val="28"/>
              </w:rPr>
              <w:t>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F7E7DC" w14:textId="77777777" w:rsidR="00B64DA3" w:rsidRPr="00B64DA3" w:rsidRDefault="00B64DA3" w:rsidP="00B64DA3">
            <w:pPr>
              <w:tabs>
                <w:tab w:val="left" w:pos="1380"/>
              </w:tabs>
              <w:rPr>
                <w:b/>
                <w:sz w:val="28"/>
                <w:szCs w:val="28"/>
              </w:rPr>
            </w:pPr>
            <w:r w:rsidRPr="00B64DA3">
              <w:rPr>
                <w:sz w:val="28"/>
                <w:szCs w:val="28"/>
              </w:rPr>
              <w:t>427223.97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D869E92" w14:textId="77777777" w:rsidR="00B64DA3" w:rsidRPr="00B64DA3" w:rsidRDefault="00B64DA3" w:rsidP="00B64DA3">
            <w:pPr>
              <w:tabs>
                <w:tab w:val="left" w:pos="1380"/>
              </w:tabs>
              <w:rPr>
                <w:b/>
                <w:sz w:val="28"/>
                <w:szCs w:val="28"/>
              </w:rPr>
            </w:pPr>
            <w:r w:rsidRPr="00B64DA3">
              <w:rPr>
                <w:sz w:val="28"/>
                <w:szCs w:val="28"/>
              </w:rPr>
              <w:t>1313927.94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07DF90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BC6923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FC0227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A90AF44" w14:textId="77777777" w:rsidR="00B64DA3" w:rsidRPr="00B64DA3" w:rsidRDefault="00B64DA3" w:rsidP="00B64DA3">
            <w:pPr>
              <w:tabs>
                <w:tab w:val="left" w:pos="1380"/>
              </w:tabs>
              <w:rPr>
                <w:b/>
                <w:sz w:val="28"/>
                <w:szCs w:val="28"/>
              </w:rPr>
            </w:pPr>
            <w:r w:rsidRPr="00B64DA3">
              <w:rPr>
                <w:sz w:val="28"/>
                <w:szCs w:val="28"/>
              </w:rPr>
              <w:t>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A0C123" w14:textId="77777777" w:rsidR="00B64DA3" w:rsidRPr="00B64DA3" w:rsidRDefault="00B64DA3" w:rsidP="00B64DA3">
            <w:pPr>
              <w:tabs>
                <w:tab w:val="left" w:pos="1380"/>
              </w:tabs>
              <w:rPr>
                <w:b/>
                <w:sz w:val="28"/>
                <w:szCs w:val="28"/>
              </w:rPr>
            </w:pPr>
            <w:r w:rsidRPr="00B64DA3">
              <w:rPr>
                <w:sz w:val="28"/>
                <w:szCs w:val="28"/>
              </w:rPr>
              <w:t>427226.46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1E11E4" w14:textId="77777777" w:rsidR="00B64DA3" w:rsidRPr="00B64DA3" w:rsidRDefault="00B64DA3" w:rsidP="00B64DA3">
            <w:pPr>
              <w:tabs>
                <w:tab w:val="left" w:pos="1380"/>
              </w:tabs>
              <w:rPr>
                <w:b/>
                <w:sz w:val="28"/>
                <w:szCs w:val="28"/>
              </w:rPr>
            </w:pPr>
            <w:r w:rsidRPr="00B64DA3">
              <w:rPr>
                <w:sz w:val="28"/>
                <w:szCs w:val="28"/>
              </w:rPr>
              <w:t>1313931.14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9A117D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41B8B6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827D08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8F741F1" w14:textId="77777777" w:rsidR="00B64DA3" w:rsidRPr="00B64DA3" w:rsidRDefault="00B64DA3" w:rsidP="00B64DA3">
            <w:pPr>
              <w:tabs>
                <w:tab w:val="left" w:pos="1380"/>
              </w:tabs>
              <w:rPr>
                <w:b/>
                <w:sz w:val="28"/>
                <w:szCs w:val="28"/>
              </w:rPr>
            </w:pPr>
            <w:r w:rsidRPr="00B64DA3">
              <w:rPr>
                <w:sz w:val="28"/>
                <w:szCs w:val="28"/>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0A9870E" w14:textId="77777777" w:rsidR="00B64DA3" w:rsidRPr="00B64DA3" w:rsidRDefault="00B64DA3" w:rsidP="00B64DA3">
            <w:pPr>
              <w:tabs>
                <w:tab w:val="left" w:pos="1380"/>
              </w:tabs>
              <w:rPr>
                <w:b/>
                <w:sz w:val="28"/>
                <w:szCs w:val="28"/>
              </w:rPr>
            </w:pPr>
            <w:r w:rsidRPr="00B64DA3">
              <w:rPr>
                <w:sz w:val="28"/>
                <w:szCs w:val="28"/>
              </w:rPr>
              <w:t>427323.68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2AEE904" w14:textId="77777777" w:rsidR="00B64DA3" w:rsidRPr="00B64DA3" w:rsidRDefault="00B64DA3" w:rsidP="00B64DA3">
            <w:pPr>
              <w:tabs>
                <w:tab w:val="left" w:pos="1380"/>
              </w:tabs>
              <w:rPr>
                <w:b/>
                <w:sz w:val="28"/>
                <w:szCs w:val="28"/>
              </w:rPr>
            </w:pPr>
            <w:r w:rsidRPr="00B64DA3">
              <w:rPr>
                <w:sz w:val="28"/>
                <w:szCs w:val="28"/>
              </w:rPr>
              <w:t>1314056.28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B2E42D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8C77D8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BCC3A76" w14:textId="77777777" w:rsidTr="00827715">
        <w:trPr>
          <w:cantSplit/>
          <w:jc w:val="center"/>
        </w:trPr>
        <w:tc>
          <w:tcPr>
            <w:tcW w:w="5000" w:type="pct"/>
            <w:gridSpan w:val="5"/>
            <w:tcBorders>
              <w:top w:val="single" w:sz="4" w:space="0" w:color="auto"/>
              <w:left w:val="double" w:sz="6" w:space="0" w:color="auto"/>
              <w:bottom w:val="single" w:sz="4" w:space="0" w:color="auto"/>
              <w:right w:val="double" w:sz="6" w:space="0" w:color="auto"/>
            </w:tcBorders>
            <w:shd w:val="clear" w:color="auto" w:fill="auto"/>
            <w:vAlign w:val="center"/>
          </w:tcPr>
          <w:p w14:paraId="4A77AA47" w14:textId="77777777" w:rsidR="00B64DA3" w:rsidRPr="00B64DA3" w:rsidRDefault="00B64DA3" w:rsidP="00B64DA3">
            <w:pPr>
              <w:tabs>
                <w:tab w:val="left" w:pos="1380"/>
              </w:tabs>
              <w:rPr>
                <w:b/>
                <w:sz w:val="28"/>
                <w:szCs w:val="28"/>
              </w:rPr>
            </w:pPr>
          </w:p>
        </w:tc>
      </w:tr>
      <w:tr w:rsidR="00B64DA3" w:rsidRPr="00B64DA3" w14:paraId="27ABEBC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4EBA473" w14:textId="77777777" w:rsidR="00B64DA3" w:rsidRPr="00B64DA3" w:rsidRDefault="00B64DA3" w:rsidP="00B64DA3">
            <w:pPr>
              <w:tabs>
                <w:tab w:val="left" w:pos="1380"/>
              </w:tabs>
              <w:rPr>
                <w:b/>
                <w:sz w:val="28"/>
                <w:szCs w:val="28"/>
              </w:rPr>
            </w:pPr>
            <w:r w:rsidRPr="00B64DA3">
              <w:rPr>
                <w:sz w:val="28"/>
                <w:szCs w:val="28"/>
              </w:rPr>
              <w:t>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1092B1" w14:textId="77777777" w:rsidR="00B64DA3" w:rsidRPr="00B64DA3" w:rsidRDefault="00B64DA3" w:rsidP="00B64DA3">
            <w:pPr>
              <w:tabs>
                <w:tab w:val="left" w:pos="1380"/>
              </w:tabs>
              <w:rPr>
                <w:b/>
                <w:sz w:val="28"/>
                <w:szCs w:val="28"/>
              </w:rPr>
            </w:pPr>
            <w:r w:rsidRPr="00B64DA3">
              <w:rPr>
                <w:sz w:val="28"/>
                <w:szCs w:val="28"/>
              </w:rPr>
              <w:t>427563.37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9D84BA5" w14:textId="77777777" w:rsidR="00B64DA3" w:rsidRPr="00B64DA3" w:rsidRDefault="00B64DA3" w:rsidP="00B64DA3">
            <w:pPr>
              <w:tabs>
                <w:tab w:val="left" w:pos="1380"/>
              </w:tabs>
              <w:rPr>
                <w:b/>
                <w:sz w:val="28"/>
                <w:szCs w:val="28"/>
              </w:rPr>
            </w:pPr>
            <w:r w:rsidRPr="00B64DA3">
              <w:rPr>
                <w:sz w:val="28"/>
                <w:szCs w:val="28"/>
              </w:rPr>
              <w:t>1314172.69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9DACD6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A061DA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7E972C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9810AE9" w14:textId="77777777" w:rsidR="00B64DA3" w:rsidRPr="00B64DA3" w:rsidRDefault="00B64DA3" w:rsidP="00B64DA3">
            <w:pPr>
              <w:tabs>
                <w:tab w:val="left" w:pos="1380"/>
              </w:tabs>
              <w:rPr>
                <w:b/>
                <w:sz w:val="28"/>
                <w:szCs w:val="28"/>
              </w:rPr>
            </w:pPr>
            <w:r w:rsidRPr="00B64DA3">
              <w:rPr>
                <w:sz w:val="28"/>
                <w:szCs w:val="28"/>
              </w:rPr>
              <w:t>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68C496A" w14:textId="77777777" w:rsidR="00B64DA3" w:rsidRPr="00B64DA3" w:rsidRDefault="00B64DA3" w:rsidP="00B64DA3">
            <w:pPr>
              <w:tabs>
                <w:tab w:val="left" w:pos="1380"/>
              </w:tabs>
              <w:rPr>
                <w:b/>
                <w:sz w:val="28"/>
                <w:szCs w:val="28"/>
              </w:rPr>
            </w:pPr>
            <w:r w:rsidRPr="00B64DA3">
              <w:rPr>
                <w:sz w:val="28"/>
                <w:szCs w:val="28"/>
              </w:rPr>
              <w:t>427716.55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EE926E6" w14:textId="77777777" w:rsidR="00B64DA3" w:rsidRPr="00B64DA3" w:rsidRDefault="00B64DA3" w:rsidP="00B64DA3">
            <w:pPr>
              <w:tabs>
                <w:tab w:val="left" w:pos="1380"/>
              </w:tabs>
              <w:rPr>
                <w:b/>
                <w:sz w:val="28"/>
                <w:szCs w:val="28"/>
              </w:rPr>
            </w:pPr>
            <w:r w:rsidRPr="00B64DA3">
              <w:rPr>
                <w:sz w:val="28"/>
                <w:szCs w:val="28"/>
              </w:rPr>
              <w:t>1314222.54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18612A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F868D5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551014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1E47E1A" w14:textId="77777777" w:rsidR="00B64DA3" w:rsidRPr="00B64DA3" w:rsidRDefault="00B64DA3" w:rsidP="00B64DA3">
            <w:pPr>
              <w:tabs>
                <w:tab w:val="left" w:pos="1380"/>
              </w:tabs>
              <w:rPr>
                <w:b/>
                <w:sz w:val="28"/>
                <w:szCs w:val="28"/>
              </w:rPr>
            </w:pPr>
            <w:r w:rsidRPr="00B64DA3">
              <w:rPr>
                <w:sz w:val="28"/>
                <w:szCs w:val="28"/>
              </w:rPr>
              <w:t>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5C68E6E" w14:textId="77777777" w:rsidR="00B64DA3" w:rsidRPr="00B64DA3" w:rsidRDefault="00B64DA3" w:rsidP="00B64DA3">
            <w:pPr>
              <w:tabs>
                <w:tab w:val="left" w:pos="1380"/>
              </w:tabs>
              <w:rPr>
                <w:b/>
                <w:sz w:val="28"/>
                <w:szCs w:val="28"/>
              </w:rPr>
            </w:pPr>
            <w:r w:rsidRPr="00B64DA3">
              <w:rPr>
                <w:sz w:val="28"/>
                <w:szCs w:val="28"/>
              </w:rPr>
              <w:t>427774.43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D52C369" w14:textId="77777777" w:rsidR="00B64DA3" w:rsidRPr="00B64DA3" w:rsidRDefault="00B64DA3" w:rsidP="00B64DA3">
            <w:pPr>
              <w:tabs>
                <w:tab w:val="left" w:pos="1380"/>
              </w:tabs>
              <w:rPr>
                <w:b/>
                <w:sz w:val="28"/>
                <w:szCs w:val="28"/>
              </w:rPr>
            </w:pPr>
            <w:r w:rsidRPr="00B64DA3">
              <w:rPr>
                <w:sz w:val="28"/>
                <w:szCs w:val="28"/>
              </w:rPr>
              <w:t>1314265.38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B1F8ED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4B816D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289189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FAA21EF" w14:textId="77777777" w:rsidR="00B64DA3" w:rsidRPr="00B64DA3" w:rsidRDefault="00B64DA3" w:rsidP="00B64DA3">
            <w:pPr>
              <w:tabs>
                <w:tab w:val="left" w:pos="1380"/>
              </w:tabs>
              <w:rPr>
                <w:b/>
                <w:sz w:val="28"/>
                <w:szCs w:val="28"/>
              </w:rPr>
            </w:pPr>
            <w:r w:rsidRPr="00B64DA3">
              <w:rPr>
                <w:sz w:val="28"/>
                <w:szCs w:val="28"/>
              </w:rPr>
              <w:t>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CE4A950" w14:textId="77777777" w:rsidR="00B64DA3" w:rsidRPr="00B64DA3" w:rsidRDefault="00B64DA3" w:rsidP="00B64DA3">
            <w:pPr>
              <w:tabs>
                <w:tab w:val="left" w:pos="1380"/>
              </w:tabs>
              <w:rPr>
                <w:b/>
                <w:sz w:val="28"/>
                <w:szCs w:val="28"/>
              </w:rPr>
            </w:pPr>
            <w:r w:rsidRPr="00B64DA3">
              <w:rPr>
                <w:sz w:val="28"/>
                <w:szCs w:val="28"/>
              </w:rPr>
              <w:t>427869.68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403397" w14:textId="77777777" w:rsidR="00B64DA3" w:rsidRPr="00B64DA3" w:rsidRDefault="00B64DA3" w:rsidP="00B64DA3">
            <w:pPr>
              <w:tabs>
                <w:tab w:val="left" w:pos="1380"/>
              </w:tabs>
              <w:rPr>
                <w:b/>
                <w:sz w:val="28"/>
                <w:szCs w:val="28"/>
              </w:rPr>
            </w:pPr>
            <w:r w:rsidRPr="00B64DA3">
              <w:rPr>
                <w:sz w:val="28"/>
                <w:szCs w:val="28"/>
              </w:rPr>
              <w:t>1314335.89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907CCF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B4E366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C6358A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081C567" w14:textId="77777777" w:rsidR="00B64DA3" w:rsidRPr="00B64DA3" w:rsidRDefault="00B64DA3" w:rsidP="00B64DA3">
            <w:pPr>
              <w:tabs>
                <w:tab w:val="left" w:pos="1380"/>
              </w:tabs>
              <w:rPr>
                <w:b/>
                <w:sz w:val="28"/>
                <w:szCs w:val="28"/>
              </w:rPr>
            </w:pPr>
            <w:r w:rsidRPr="00B64DA3">
              <w:rPr>
                <w:sz w:val="28"/>
                <w:szCs w:val="28"/>
              </w:rPr>
              <w:t>56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D7EEB1E" w14:textId="77777777" w:rsidR="00B64DA3" w:rsidRPr="00B64DA3" w:rsidRDefault="00B64DA3" w:rsidP="00B64DA3">
            <w:pPr>
              <w:tabs>
                <w:tab w:val="left" w:pos="1380"/>
              </w:tabs>
              <w:rPr>
                <w:b/>
                <w:sz w:val="28"/>
                <w:szCs w:val="28"/>
              </w:rPr>
            </w:pPr>
            <w:r w:rsidRPr="00B64DA3">
              <w:rPr>
                <w:sz w:val="28"/>
                <w:szCs w:val="28"/>
              </w:rPr>
              <w:t>427913.95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0EC18E" w14:textId="77777777" w:rsidR="00B64DA3" w:rsidRPr="00B64DA3" w:rsidRDefault="00B64DA3" w:rsidP="00B64DA3">
            <w:pPr>
              <w:tabs>
                <w:tab w:val="left" w:pos="1380"/>
              </w:tabs>
              <w:rPr>
                <w:b/>
                <w:sz w:val="28"/>
                <w:szCs w:val="28"/>
              </w:rPr>
            </w:pPr>
            <w:r w:rsidRPr="00B64DA3">
              <w:rPr>
                <w:sz w:val="28"/>
                <w:szCs w:val="28"/>
              </w:rPr>
              <w:t>1314412.78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6242E8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51A48B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605859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A4C30BF" w14:textId="77777777" w:rsidR="00B64DA3" w:rsidRPr="00B64DA3" w:rsidRDefault="00B64DA3" w:rsidP="00B64DA3">
            <w:pPr>
              <w:tabs>
                <w:tab w:val="left" w:pos="1380"/>
              </w:tabs>
              <w:rPr>
                <w:b/>
                <w:sz w:val="28"/>
                <w:szCs w:val="28"/>
              </w:rPr>
            </w:pPr>
            <w:r w:rsidRPr="00B64DA3">
              <w:rPr>
                <w:sz w:val="28"/>
                <w:szCs w:val="28"/>
              </w:rPr>
              <w:t>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F6C675" w14:textId="77777777" w:rsidR="00B64DA3" w:rsidRPr="00B64DA3" w:rsidRDefault="00B64DA3" w:rsidP="00B64DA3">
            <w:pPr>
              <w:tabs>
                <w:tab w:val="left" w:pos="1380"/>
              </w:tabs>
              <w:rPr>
                <w:b/>
                <w:sz w:val="28"/>
                <w:szCs w:val="28"/>
              </w:rPr>
            </w:pPr>
            <w:r w:rsidRPr="00B64DA3">
              <w:rPr>
                <w:sz w:val="28"/>
                <w:szCs w:val="28"/>
              </w:rPr>
              <w:t>427954.73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2863C0" w14:textId="77777777" w:rsidR="00B64DA3" w:rsidRPr="00B64DA3" w:rsidRDefault="00B64DA3" w:rsidP="00B64DA3">
            <w:pPr>
              <w:tabs>
                <w:tab w:val="left" w:pos="1380"/>
              </w:tabs>
              <w:rPr>
                <w:b/>
                <w:sz w:val="28"/>
                <w:szCs w:val="28"/>
              </w:rPr>
            </w:pPr>
            <w:r w:rsidRPr="00B64DA3">
              <w:rPr>
                <w:sz w:val="28"/>
                <w:szCs w:val="28"/>
              </w:rPr>
              <w:t>1314556.08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587904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CB77B6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4637A6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CE3D384" w14:textId="77777777" w:rsidR="00B64DA3" w:rsidRPr="00B64DA3" w:rsidRDefault="00B64DA3" w:rsidP="00B64DA3">
            <w:pPr>
              <w:tabs>
                <w:tab w:val="left" w:pos="1380"/>
              </w:tabs>
              <w:rPr>
                <w:b/>
                <w:sz w:val="28"/>
                <w:szCs w:val="28"/>
              </w:rPr>
            </w:pPr>
            <w:r w:rsidRPr="00B64DA3">
              <w:rPr>
                <w:sz w:val="28"/>
                <w:szCs w:val="28"/>
              </w:rPr>
              <w:t>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B3655FA" w14:textId="77777777" w:rsidR="00B64DA3" w:rsidRPr="00B64DA3" w:rsidRDefault="00B64DA3" w:rsidP="00B64DA3">
            <w:pPr>
              <w:tabs>
                <w:tab w:val="left" w:pos="1380"/>
              </w:tabs>
              <w:rPr>
                <w:b/>
                <w:sz w:val="28"/>
                <w:szCs w:val="28"/>
              </w:rPr>
            </w:pPr>
            <w:r w:rsidRPr="00B64DA3">
              <w:rPr>
                <w:sz w:val="28"/>
                <w:szCs w:val="28"/>
              </w:rPr>
              <w:t>428007.46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8D4EA8" w14:textId="77777777" w:rsidR="00B64DA3" w:rsidRPr="00B64DA3" w:rsidRDefault="00B64DA3" w:rsidP="00B64DA3">
            <w:pPr>
              <w:tabs>
                <w:tab w:val="left" w:pos="1380"/>
              </w:tabs>
              <w:rPr>
                <w:b/>
                <w:sz w:val="28"/>
                <w:szCs w:val="28"/>
              </w:rPr>
            </w:pPr>
            <w:r w:rsidRPr="00B64DA3">
              <w:rPr>
                <w:sz w:val="28"/>
                <w:szCs w:val="28"/>
              </w:rPr>
              <w:t>1314707.94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E0F600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EE3634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921586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75A6C78" w14:textId="77777777" w:rsidR="00B64DA3" w:rsidRPr="00B64DA3" w:rsidRDefault="00B64DA3" w:rsidP="00B64DA3">
            <w:pPr>
              <w:tabs>
                <w:tab w:val="left" w:pos="1380"/>
              </w:tabs>
              <w:rPr>
                <w:b/>
                <w:sz w:val="28"/>
                <w:szCs w:val="28"/>
              </w:rPr>
            </w:pPr>
            <w:r w:rsidRPr="00B64DA3">
              <w:rPr>
                <w:sz w:val="28"/>
                <w:szCs w:val="28"/>
              </w:rPr>
              <w:t>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002F41" w14:textId="77777777" w:rsidR="00B64DA3" w:rsidRPr="00B64DA3" w:rsidRDefault="00B64DA3" w:rsidP="00B64DA3">
            <w:pPr>
              <w:tabs>
                <w:tab w:val="left" w:pos="1380"/>
              </w:tabs>
              <w:rPr>
                <w:b/>
                <w:sz w:val="28"/>
                <w:szCs w:val="28"/>
              </w:rPr>
            </w:pPr>
            <w:r w:rsidRPr="00B64DA3">
              <w:rPr>
                <w:sz w:val="28"/>
                <w:szCs w:val="28"/>
              </w:rPr>
              <w:t>428042.10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21AD9A" w14:textId="77777777" w:rsidR="00B64DA3" w:rsidRPr="00B64DA3" w:rsidRDefault="00B64DA3" w:rsidP="00B64DA3">
            <w:pPr>
              <w:tabs>
                <w:tab w:val="left" w:pos="1380"/>
              </w:tabs>
              <w:rPr>
                <w:b/>
                <w:sz w:val="28"/>
                <w:szCs w:val="28"/>
              </w:rPr>
            </w:pPr>
            <w:r w:rsidRPr="00B64DA3">
              <w:rPr>
                <w:sz w:val="28"/>
                <w:szCs w:val="28"/>
              </w:rPr>
              <w:t>1314807.73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C0DB06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434655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19B812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F48790D" w14:textId="77777777" w:rsidR="00B64DA3" w:rsidRPr="00B64DA3" w:rsidRDefault="00B64DA3" w:rsidP="00B64DA3">
            <w:pPr>
              <w:tabs>
                <w:tab w:val="left" w:pos="1380"/>
              </w:tabs>
              <w:rPr>
                <w:b/>
                <w:sz w:val="28"/>
                <w:szCs w:val="28"/>
              </w:rPr>
            </w:pPr>
            <w:r w:rsidRPr="00B64DA3">
              <w:rPr>
                <w:sz w:val="28"/>
                <w:szCs w:val="28"/>
              </w:rPr>
              <w:t>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58AC36" w14:textId="77777777" w:rsidR="00B64DA3" w:rsidRPr="00B64DA3" w:rsidRDefault="00B64DA3" w:rsidP="00B64DA3">
            <w:pPr>
              <w:tabs>
                <w:tab w:val="left" w:pos="1380"/>
              </w:tabs>
              <w:rPr>
                <w:b/>
                <w:sz w:val="28"/>
                <w:szCs w:val="28"/>
              </w:rPr>
            </w:pPr>
            <w:r w:rsidRPr="00B64DA3">
              <w:rPr>
                <w:sz w:val="28"/>
                <w:szCs w:val="28"/>
              </w:rPr>
              <w:t>428115.50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6D347D9" w14:textId="77777777" w:rsidR="00B64DA3" w:rsidRPr="00B64DA3" w:rsidRDefault="00B64DA3" w:rsidP="00B64DA3">
            <w:pPr>
              <w:tabs>
                <w:tab w:val="left" w:pos="1380"/>
              </w:tabs>
              <w:rPr>
                <w:b/>
                <w:sz w:val="28"/>
                <w:szCs w:val="28"/>
              </w:rPr>
            </w:pPr>
            <w:r w:rsidRPr="00B64DA3">
              <w:rPr>
                <w:sz w:val="28"/>
                <w:szCs w:val="28"/>
              </w:rPr>
              <w:t>1314897.43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277F418"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EDC399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7974B4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5B74AEE" w14:textId="77777777" w:rsidR="00B64DA3" w:rsidRPr="00B64DA3" w:rsidRDefault="00B64DA3" w:rsidP="00B64DA3">
            <w:pPr>
              <w:tabs>
                <w:tab w:val="left" w:pos="1380"/>
              </w:tabs>
              <w:rPr>
                <w:b/>
                <w:sz w:val="28"/>
                <w:szCs w:val="28"/>
              </w:rPr>
            </w:pPr>
            <w:r w:rsidRPr="00B64DA3">
              <w:rPr>
                <w:sz w:val="28"/>
                <w:szCs w:val="28"/>
              </w:rPr>
              <w:t>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3C24D0E" w14:textId="77777777" w:rsidR="00B64DA3" w:rsidRPr="00B64DA3" w:rsidRDefault="00B64DA3" w:rsidP="00B64DA3">
            <w:pPr>
              <w:tabs>
                <w:tab w:val="left" w:pos="1380"/>
              </w:tabs>
              <w:rPr>
                <w:b/>
                <w:sz w:val="28"/>
                <w:szCs w:val="28"/>
              </w:rPr>
            </w:pPr>
            <w:r w:rsidRPr="00B64DA3">
              <w:rPr>
                <w:sz w:val="28"/>
                <w:szCs w:val="28"/>
              </w:rPr>
              <w:t>428158.61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012B53A" w14:textId="77777777" w:rsidR="00B64DA3" w:rsidRPr="00B64DA3" w:rsidRDefault="00B64DA3" w:rsidP="00B64DA3">
            <w:pPr>
              <w:tabs>
                <w:tab w:val="left" w:pos="1380"/>
              </w:tabs>
              <w:rPr>
                <w:b/>
                <w:sz w:val="28"/>
                <w:szCs w:val="28"/>
              </w:rPr>
            </w:pPr>
            <w:r w:rsidRPr="00B64DA3">
              <w:rPr>
                <w:sz w:val="28"/>
                <w:szCs w:val="28"/>
              </w:rPr>
              <w:t>1314923.06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8BF532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EE6CEC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7AEEC8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23002B0" w14:textId="77777777" w:rsidR="00B64DA3" w:rsidRPr="00B64DA3" w:rsidRDefault="00B64DA3" w:rsidP="00B64DA3">
            <w:pPr>
              <w:tabs>
                <w:tab w:val="left" w:pos="1380"/>
              </w:tabs>
              <w:rPr>
                <w:b/>
                <w:sz w:val="28"/>
                <w:szCs w:val="28"/>
              </w:rPr>
            </w:pPr>
            <w:r w:rsidRPr="00B64DA3">
              <w:rPr>
                <w:sz w:val="28"/>
                <w:szCs w:val="28"/>
              </w:rPr>
              <w:t>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E40B9A" w14:textId="77777777" w:rsidR="00B64DA3" w:rsidRPr="00B64DA3" w:rsidRDefault="00B64DA3" w:rsidP="00B64DA3">
            <w:pPr>
              <w:tabs>
                <w:tab w:val="left" w:pos="1380"/>
              </w:tabs>
              <w:rPr>
                <w:b/>
                <w:sz w:val="28"/>
                <w:szCs w:val="28"/>
              </w:rPr>
            </w:pPr>
            <w:r w:rsidRPr="00B64DA3">
              <w:rPr>
                <w:sz w:val="28"/>
                <w:szCs w:val="28"/>
              </w:rPr>
              <w:t>428177.26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9E01D7" w14:textId="77777777" w:rsidR="00B64DA3" w:rsidRPr="00B64DA3" w:rsidRDefault="00B64DA3" w:rsidP="00B64DA3">
            <w:pPr>
              <w:tabs>
                <w:tab w:val="left" w:pos="1380"/>
              </w:tabs>
              <w:rPr>
                <w:b/>
                <w:sz w:val="28"/>
                <w:szCs w:val="28"/>
              </w:rPr>
            </w:pPr>
            <w:r w:rsidRPr="00B64DA3">
              <w:rPr>
                <w:sz w:val="28"/>
                <w:szCs w:val="28"/>
              </w:rPr>
              <w:t>1314931.13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9B9685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8E516F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178BC6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CB3E47C" w14:textId="77777777" w:rsidR="00B64DA3" w:rsidRPr="00B64DA3" w:rsidRDefault="00B64DA3" w:rsidP="00B64DA3">
            <w:pPr>
              <w:tabs>
                <w:tab w:val="left" w:pos="1380"/>
              </w:tabs>
              <w:rPr>
                <w:b/>
                <w:sz w:val="28"/>
                <w:szCs w:val="28"/>
              </w:rPr>
            </w:pPr>
            <w:r w:rsidRPr="00B64DA3">
              <w:rPr>
                <w:sz w:val="28"/>
                <w:szCs w:val="28"/>
              </w:rPr>
              <w:t>63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5137CD" w14:textId="77777777" w:rsidR="00B64DA3" w:rsidRPr="00B64DA3" w:rsidRDefault="00B64DA3" w:rsidP="00B64DA3">
            <w:pPr>
              <w:tabs>
                <w:tab w:val="left" w:pos="1380"/>
              </w:tabs>
              <w:rPr>
                <w:b/>
                <w:sz w:val="28"/>
                <w:szCs w:val="28"/>
              </w:rPr>
            </w:pPr>
            <w:r w:rsidRPr="00B64DA3">
              <w:rPr>
                <w:sz w:val="28"/>
                <w:szCs w:val="28"/>
              </w:rPr>
              <w:t>428108.09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D66347" w14:textId="77777777" w:rsidR="00B64DA3" w:rsidRPr="00B64DA3" w:rsidRDefault="00B64DA3" w:rsidP="00B64DA3">
            <w:pPr>
              <w:tabs>
                <w:tab w:val="left" w:pos="1380"/>
              </w:tabs>
              <w:rPr>
                <w:b/>
                <w:sz w:val="28"/>
                <w:szCs w:val="28"/>
              </w:rPr>
            </w:pPr>
            <w:r w:rsidRPr="00B64DA3">
              <w:rPr>
                <w:sz w:val="28"/>
                <w:szCs w:val="28"/>
              </w:rPr>
              <w:t>1315067.48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5AB704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CFF840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6F400F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FE0E714" w14:textId="77777777" w:rsidR="00B64DA3" w:rsidRPr="00B64DA3" w:rsidRDefault="00B64DA3" w:rsidP="00B64DA3">
            <w:pPr>
              <w:tabs>
                <w:tab w:val="left" w:pos="1380"/>
              </w:tabs>
              <w:rPr>
                <w:b/>
                <w:sz w:val="28"/>
                <w:szCs w:val="28"/>
              </w:rPr>
            </w:pPr>
            <w:r w:rsidRPr="00B64DA3">
              <w:rPr>
                <w:sz w:val="28"/>
                <w:szCs w:val="28"/>
              </w:rPr>
              <w:t>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20DC96C" w14:textId="77777777" w:rsidR="00B64DA3" w:rsidRPr="00B64DA3" w:rsidRDefault="00B64DA3" w:rsidP="00B64DA3">
            <w:pPr>
              <w:tabs>
                <w:tab w:val="left" w:pos="1380"/>
              </w:tabs>
              <w:rPr>
                <w:b/>
                <w:sz w:val="28"/>
                <w:szCs w:val="28"/>
              </w:rPr>
            </w:pPr>
            <w:r w:rsidRPr="00B64DA3">
              <w:rPr>
                <w:sz w:val="28"/>
                <w:szCs w:val="28"/>
              </w:rPr>
              <w:t>428079.58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F5284C" w14:textId="77777777" w:rsidR="00B64DA3" w:rsidRPr="00B64DA3" w:rsidRDefault="00B64DA3" w:rsidP="00B64DA3">
            <w:pPr>
              <w:tabs>
                <w:tab w:val="left" w:pos="1380"/>
              </w:tabs>
              <w:rPr>
                <w:b/>
                <w:sz w:val="28"/>
                <w:szCs w:val="28"/>
              </w:rPr>
            </w:pPr>
            <w:r w:rsidRPr="00B64DA3">
              <w:rPr>
                <w:sz w:val="28"/>
                <w:szCs w:val="28"/>
              </w:rPr>
              <w:t>1315120.29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917D34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212668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FFA743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9D4E45B" w14:textId="77777777" w:rsidR="00B64DA3" w:rsidRPr="00B64DA3" w:rsidRDefault="00B64DA3" w:rsidP="00B64DA3">
            <w:pPr>
              <w:tabs>
                <w:tab w:val="left" w:pos="1380"/>
              </w:tabs>
              <w:rPr>
                <w:b/>
                <w:sz w:val="28"/>
                <w:szCs w:val="28"/>
              </w:rPr>
            </w:pPr>
            <w:r w:rsidRPr="00B64DA3">
              <w:rPr>
                <w:sz w:val="28"/>
                <w:szCs w:val="28"/>
              </w:rPr>
              <w:t>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4969D8" w14:textId="77777777" w:rsidR="00B64DA3" w:rsidRPr="00B64DA3" w:rsidRDefault="00B64DA3" w:rsidP="00B64DA3">
            <w:pPr>
              <w:tabs>
                <w:tab w:val="left" w:pos="1380"/>
              </w:tabs>
              <w:rPr>
                <w:b/>
                <w:sz w:val="28"/>
                <w:szCs w:val="28"/>
              </w:rPr>
            </w:pPr>
            <w:r w:rsidRPr="00B64DA3">
              <w:rPr>
                <w:sz w:val="28"/>
                <w:szCs w:val="28"/>
              </w:rPr>
              <w:t>428048.24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66E8E29" w14:textId="77777777" w:rsidR="00B64DA3" w:rsidRPr="00B64DA3" w:rsidRDefault="00B64DA3" w:rsidP="00B64DA3">
            <w:pPr>
              <w:tabs>
                <w:tab w:val="left" w:pos="1380"/>
              </w:tabs>
              <w:rPr>
                <w:b/>
                <w:sz w:val="28"/>
                <w:szCs w:val="28"/>
              </w:rPr>
            </w:pPr>
            <w:r w:rsidRPr="00B64DA3">
              <w:rPr>
                <w:sz w:val="28"/>
                <w:szCs w:val="28"/>
              </w:rPr>
              <w:t>1315173.09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A509D2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1A8B37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A3A57F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64A19FC" w14:textId="77777777" w:rsidR="00B64DA3" w:rsidRPr="00B64DA3" w:rsidRDefault="00B64DA3" w:rsidP="00B64DA3">
            <w:pPr>
              <w:tabs>
                <w:tab w:val="left" w:pos="1380"/>
              </w:tabs>
              <w:rPr>
                <w:b/>
                <w:sz w:val="28"/>
                <w:szCs w:val="28"/>
              </w:rPr>
            </w:pPr>
            <w:r w:rsidRPr="00B64DA3">
              <w:rPr>
                <w:sz w:val="28"/>
                <w:szCs w:val="28"/>
              </w:rPr>
              <w:t>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D39982" w14:textId="77777777" w:rsidR="00B64DA3" w:rsidRPr="00B64DA3" w:rsidRDefault="00B64DA3" w:rsidP="00B64DA3">
            <w:pPr>
              <w:tabs>
                <w:tab w:val="left" w:pos="1380"/>
              </w:tabs>
              <w:rPr>
                <w:b/>
                <w:sz w:val="28"/>
                <w:szCs w:val="28"/>
              </w:rPr>
            </w:pPr>
            <w:r w:rsidRPr="00B64DA3">
              <w:rPr>
                <w:sz w:val="28"/>
                <w:szCs w:val="28"/>
              </w:rPr>
              <w:t>428009.05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B4FC92" w14:textId="77777777" w:rsidR="00B64DA3" w:rsidRPr="00B64DA3" w:rsidRDefault="00B64DA3" w:rsidP="00B64DA3">
            <w:pPr>
              <w:tabs>
                <w:tab w:val="left" w:pos="1380"/>
              </w:tabs>
              <w:rPr>
                <w:b/>
                <w:sz w:val="28"/>
                <w:szCs w:val="28"/>
              </w:rPr>
            </w:pPr>
            <w:r w:rsidRPr="00B64DA3">
              <w:rPr>
                <w:sz w:val="28"/>
                <w:szCs w:val="28"/>
              </w:rPr>
              <w:t>1315234.34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54A5FE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14E0C4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0206D7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B4D537B" w14:textId="77777777" w:rsidR="00B64DA3" w:rsidRPr="00B64DA3" w:rsidRDefault="00B64DA3" w:rsidP="00B64DA3">
            <w:pPr>
              <w:tabs>
                <w:tab w:val="left" w:pos="1380"/>
              </w:tabs>
              <w:rPr>
                <w:b/>
                <w:sz w:val="28"/>
                <w:szCs w:val="28"/>
              </w:rPr>
            </w:pPr>
            <w:r w:rsidRPr="00B64DA3">
              <w:rPr>
                <w:sz w:val="28"/>
                <w:szCs w:val="28"/>
              </w:rPr>
              <w:t>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0886ABA" w14:textId="77777777" w:rsidR="00B64DA3" w:rsidRPr="00B64DA3" w:rsidRDefault="00B64DA3" w:rsidP="00B64DA3">
            <w:pPr>
              <w:tabs>
                <w:tab w:val="left" w:pos="1380"/>
              </w:tabs>
              <w:rPr>
                <w:b/>
                <w:sz w:val="28"/>
                <w:szCs w:val="28"/>
              </w:rPr>
            </w:pPr>
            <w:r w:rsidRPr="00B64DA3">
              <w:rPr>
                <w:sz w:val="28"/>
                <w:szCs w:val="28"/>
              </w:rPr>
              <w:t>427925.99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C7341A1" w14:textId="77777777" w:rsidR="00B64DA3" w:rsidRPr="00B64DA3" w:rsidRDefault="00B64DA3" w:rsidP="00B64DA3">
            <w:pPr>
              <w:tabs>
                <w:tab w:val="left" w:pos="1380"/>
              </w:tabs>
              <w:rPr>
                <w:b/>
                <w:sz w:val="28"/>
                <w:szCs w:val="28"/>
              </w:rPr>
            </w:pPr>
            <w:r w:rsidRPr="00B64DA3">
              <w:rPr>
                <w:sz w:val="28"/>
                <w:szCs w:val="28"/>
              </w:rPr>
              <w:t>1315354.58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CA9921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0560C3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B2EFA6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714E20D" w14:textId="77777777" w:rsidR="00B64DA3" w:rsidRPr="00B64DA3" w:rsidRDefault="00B64DA3" w:rsidP="00B64DA3">
            <w:pPr>
              <w:tabs>
                <w:tab w:val="left" w:pos="1380"/>
              </w:tabs>
              <w:rPr>
                <w:b/>
                <w:sz w:val="28"/>
                <w:szCs w:val="28"/>
              </w:rPr>
            </w:pPr>
            <w:r w:rsidRPr="00B64DA3">
              <w:rPr>
                <w:sz w:val="28"/>
                <w:szCs w:val="28"/>
              </w:rPr>
              <w:t>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730C272" w14:textId="77777777" w:rsidR="00B64DA3" w:rsidRPr="00B64DA3" w:rsidRDefault="00B64DA3" w:rsidP="00B64DA3">
            <w:pPr>
              <w:tabs>
                <w:tab w:val="left" w:pos="1380"/>
              </w:tabs>
              <w:rPr>
                <w:b/>
                <w:sz w:val="28"/>
                <w:szCs w:val="28"/>
              </w:rPr>
            </w:pPr>
            <w:r w:rsidRPr="00B64DA3">
              <w:rPr>
                <w:sz w:val="28"/>
                <w:szCs w:val="28"/>
              </w:rPr>
              <w:t>427860.91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4A07252" w14:textId="77777777" w:rsidR="00B64DA3" w:rsidRPr="00B64DA3" w:rsidRDefault="00B64DA3" w:rsidP="00B64DA3">
            <w:pPr>
              <w:tabs>
                <w:tab w:val="left" w:pos="1380"/>
              </w:tabs>
              <w:rPr>
                <w:b/>
                <w:sz w:val="28"/>
                <w:szCs w:val="28"/>
              </w:rPr>
            </w:pPr>
            <w:r w:rsidRPr="00B64DA3">
              <w:rPr>
                <w:sz w:val="28"/>
                <w:szCs w:val="28"/>
              </w:rPr>
              <w:t>1315446.81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A4E84A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1433AA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AD18A0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4492F6A" w14:textId="77777777" w:rsidR="00B64DA3" w:rsidRPr="00B64DA3" w:rsidRDefault="00B64DA3" w:rsidP="00B64DA3">
            <w:pPr>
              <w:tabs>
                <w:tab w:val="left" w:pos="1380"/>
              </w:tabs>
              <w:rPr>
                <w:b/>
                <w:sz w:val="28"/>
                <w:szCs w:val="28"/>
              </w:rPr>
            </w:pPr>
            <w:r w:rsidRPr="00B64DA3">
              <w:rPr>
                <w:sz w:val="28"/>
                <w:szCs w:val="28"/>
              </w:rPr>
              <w:t>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6ACCD5D" w14:textId="77777777" w:rsidR="00B64DA3" w:rsidRPr="00B64DA3" w:rsidRDefault="00B64DA3" w:rsidP="00B64DA3">
            <w:pPr>
              <w:tabs>
                <w:tab w:val="left" w:pos="1380"/>
              </w:tabs>
              <w:rPr>
                <w:b/>
                <w:sz w:val="28"/>
                <w:szCs w:val="28"/>
              </w:rPr>
            </w:pPr>
            <w:r w:rsidRPr="00B64DA3">
              <w:rPr>
                <w:sz w:val="28"/>
                <w:szCs w:val="28"/>
              </w:rPr>
              <w:t>427796.45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4F2E6E" w14:textId="77777777" w:rsidR="00B64DA3" w:rsidRPr="00B64DA3" w:rsidRDefault="00B64DA3" w:rsidP="00B64DA3">
            <w:pPr>
              <w:tabs>
                <w:tab w:val="left" w:pos="1380"/>
              </w:tabs>
              <w:rPr>
                <w:b/>
                <w:sz w:val="28"/>
                <w:szCs w:val="28"/>
              </w:rPr>
            </w:pPr>
            <w:r w:rsidRPr="00B64DA3">
              <w:rPr>
                <w:sz w:val="28"/>
                <w:szCs w:val="28"/>
              </w:rPr>
              <w:t>1315522.17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EB518A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47F830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2269FE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3A88E53" w14:textId="77777777" w:rsidR="00B64DA3" w:rsidRPr="00B64DA3" w:rsidRDefault="00B64DA3" w:rsidP="00B64DA3">
            <w:pPr>
              <w:tabs>
                <w:tab w:val="left" w:pos="1380"/>
              </w:tabs>
              <w:rPr>
                <w:b/>
                <w:sz w:val="28"/>
                <w:szCs w:val="28"/>
              </w:rPr>
            </w:pPr>
            <w:r w:rsidRPr="00B64DA3">
              <w:rPr>
                <w:sz w:val="28"/>
                <w:szCs w:val="28"/>
              </w:rPr>
              <w:t>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468DC19" w14:textId="77777777" w:rsidR="00B64DA3" w:rsidRPr="00B64DA3" w:rsidRDefault="00B64DA3" w:rsidP="00B64DA3">
            <w:pPr>
              <w:tabs>
                <w:tab w:val="left" w:pos="1380"/>
              </w:tabs>
              <w:rPr>
                <w:b/>
                <w:sz w:val="28"/>
                <w:szCs w:val="28"/>
              </w:rPr>
            </w:pPr>
            <w:r w:rsidRPr="00B64DA3">
              <w:rPr>
                <w:sz w:val="28"/>
                <w:szCs w:val="28"/>
              </w:rPr>
              <w:t>427757.81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D06BAC" w14:textId="77777777" w:rsidR="00B64DA3" w:rsidRPr="00B64DA3" w:rsidRDefault="00B64DA3" w:rsidP="00B64DA3">
            <w:pPr>
              <w:tabs>
                <w:tab w:val="left" w:pos="1380"/>
              </w:tabs>
              <w:rPr>
                <w:b/>
                <w:sz w:val="28"/>
                <w:szCs w:val="28"/>
              </w:rPr>
            </w:pPr>
            <w:r w:rsidRPr="00B64DA3">
              <w:rPr>
                <w:sz w:val="28"/>
                <w:szCs w:val="28"/>
              </w:rPr>
              <w:t>1315565.38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7BF6EF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611C10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5F38B5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ED04404" w14:textId="77777777" w:rsidR="00B64DA3" w:rsidRPr="00B64DA3" w:rsidRDefault="00B64DA3" w:rsidP="00B64DA3">
            <w:pPr>
              <w:tabs>
                <w:tab w:val="left" w:pos="1380"/>
              </w:tabs>
              <w:rPr>
                <w:b/>
                <w:sz w:val="28"/>
                <w:szCs w:val="28"/>
              </w:rPr>
            </w:pPr>
            <w:r w:rsidRPr="00B64DA3">
              <w:rPr>
                <w:sz w:val="28"/>
                <w:szCs w:val="28"/>
              </w:rPr>
              <w:t>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6CE4005" w14:textId="77777777" w:rsidR="00B64DA3" w:rsidRPr="00B64DA3" w:rsidRDefault="00B64DA3" w:rsidP="00B64DA3">
            <w:pPr>
              <w:tabs>
                <w:tab w:val="left" w:pos="1380"/>
              </w:tabs>
              <w:rPr>
                <w:b/>
                <w:sz w:val="28"/>
                <w:szCs w:val="28"/>
              </w:rPr>
            </w:pPr>
            <w:r w:rsidRPr="00B64DA3">
              <w:rPr>
                <w:sz w:val="28"/>
                <w:szCs w:val="28"/>
              </w:rPr>
              <w:t>427694.25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7ACF52" w14:textId="77777777" w:rsidR="00B64DA3" w:rsidRPr="00B64DA3" w:rsidRDefault="00B64DA3" w:rsidP="00B64DA3">
            <w:pPr>
              <w:tabs>
                <w:tab w:val="left" w:pos="1380"/>
              </w:tabs>
              <w:rPr>
                <w:b/>
                <w:sz w:val="28"/>
                <w:szCs w:val="28"/>
              </w:rPr>
            </w:pPr>
            <w:r w:rsidRPr="00B64DA3">
              <w:rPr>
                <w:sz w:val="28"/>
                <w:szCs w:val="28"/>
              </w:rPr>
              <w:t>1315612.39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F70258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C5D64D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0BE46E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B364C38" w14:textId="77777777" w:rsidR="00B64DA3" w:rsidRPr="00B64DA3" w:rsidRDefault="00B64DA3" w:rsidP="00B64DA3">
            <w:pPr>
              <w:tabs>
                <w:tab w:val="left" w:pos="1380"/>
              </w:tabs>
              <w:rPr>
                <w:b/>
                <w:sz w:val="28"/>
                <w:szCs w:val="28"/>
              </w:rPr>
            </w:pPr>
            <w:r w:rsidRPr="00B64DA3">
              <w:rPr>
                <w:sz w:val="28"/>
                <w:szCs w:val="28"/>
              </w:rPr>
              <w:t>72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D16ED96" w14:textId="77777777" w:rsidR="00B64DA3" w:rsidRPr="00B64DA3" w:rsidRDefault="00B64DA3" w:rsidP="00B64DA3">
            <w:pPr>
              <w:tabs>
                <w:tab w:val="left" w:pos="1380"/>
              </w:tabs>
              <w:rPr>
                <w:b/>
                <w:sz w:val="28"/>
                <w:szCs w:val="28"/>
              </w:rPr>
            </w:pPr>
            <w:r w:rsidRPr="00B64DA3">
              <w:rPr>
                <w:sz w:val="28"/>
                <w:szCs w:val="28"/>
              </w:rPr>
              <w:t>427566.53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3A58D67" w14:textId="77777777" w:rsidR="00B64DA3" w:rsidRPr="00B64DA3" w:rsidRDefault="00B64DA3" w:rsidP="00B64DA3">
            <w:pPr>
              <w:tabs>
                <w:tab w:val="left" w:pos="1380"/>
              </w:tabs>
              <w:rPr>
                <w:b/>
                <w:sz w:val="28"/>
                <w:szCs w:val="28"/>
              </w:rPr>
            </w:pPr>
            <w:r w:rsidRPr="00B64DA3">
              <w:rPr>
                <w:sz w:val="28"/>
                <w:szCs w:val="28"/>
              </w:rPr>
              <w:t>1315532.32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12E704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D960EB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A0CF07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EB4263A" w14:textId="77777777" w:rsidR="00B64DA3" w:rsidRPr="00B64DA3" w:rsidRDefault="00B64DA3" w:rsidP="00B64DA3">
            <w:pPr>
              <w:tabs>
                <w:tab w:val="left" w:pos="1380"/>
              </w:tabs>
              <w:rPr>
                <w:b/>
                <w:sz w:val="28"/>
                <w:szCs w:val="28"/>
              </w:rPr>
            </w:pPr>
            <w:r w:rsidRPr="00B64DA3">
              <w:rPr>
                <w:sz w:val="28"/>
                <w:szCs w:val="28"/>
              </w:rPr>
              <w:t>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02B4C05" w14:textId="77777777" w:rsidR="00B64DA3" w:rsidRPr="00B64DA3" w:rsidRDefault="00B64DA3" w:rsidP="00B64DA3">
            <w:pPr>
              <w:tabs>
                <w:tab w:val="left" w:pos="1380"/>
              </w:tabs>
              <w:rPr>
                <w:b/>
                <w:sz w:val="28"/>
                <w:szCs w:val="28"/>
              </w:rPr>
            </w:pPr>
            <w:r w:rsidRPr="00B64DA3">
              <w:rPr>
                <w:sz w:val="28"/>
                <w:szCs w:val="28"/>
              </w:rPr>
              <w:t>427594.30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8104A90" w14:textId="77777777" w:rsidR="00B64DA3" w:rsidRPr="00B64DA3" w:rsidRDefault="00B64DA3" w:rsidP="00B64DA3">
            <w:pPr>
              <w:tabs>
                <w:tab w:val="left" w:pos="1380"/>
              </w:tabs>
              <w:rPr>
                <w:b/>
                <w:sz w:val="28"/>
                <w:szCs w:val="28"/>
              </w:rPr>
            </w:pPr>
            <w:r w:rsidRPr="00B64DA3">
              <w:rPr>
                <w:sz w:val="28"/>
                <w:szCs w:val="28"/>
              </w:rPr>
              <w:t>1315491.29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4093BA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1411D4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3E9CF1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D716CCD" w14:textId="77777777" w:rsidR="00B64DA3" w:rsidRPr="00B64DA3" w:rsidRDefault="00B64DA3" w:rsidP="00B64DA3">
            <w:pPr>
              <w:tabs>
                <w:tab w:val="left" w:pos="1380"/>
              </w:tabs>
              <w:rPr>
                <w:b/>
                <w:sz w:val="28"/>
                <w:szCs w:val="28"/>
              </w:rPr>
            </w:pPr>
            <w:r w:rsidRPr="00B64DA3">
              <w:rPr>
                <w:sz w:val="28"/>
                <w:szCs w:val="28"/>
              </w:rPr>
              <w:t>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67EC95" w14:textId="77777777" w:rsidR="00B64DA3" w:rsidRPr="00B64DA3" w:rsidRDefault="00B64DA3" w:rsidP="00B64DA3">
            <w:pPr>
              <w:tabs>
                <w:tab w:val="left" w:pos="1380"/>
              </w:tabs>
              <w:rPr>
                <w:b/>
                <w:sz w:val="28"/>
                <w:szCs w:val="28"/>
              </w:rPr>
            </w:pPr>
            <w:r w:rsidRPr="00B64DA3">
              <w:rPr>
                <w:sz w:val="28"/>
                <w:szCs w:val="28"/>
              </w:rPr>
              <w:t>427510.32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EBF07D" w14:textId="77777777" w:rsidR="00B64DA3" w:rsidRPr="00B64DA3" w:rsidRDefault="00B64DA3" w:rsidP="00B64DA3">
            <w:pPr>
              <w:tabs>
                <w:tab w:val="left" w:pos="1380"/>
              </w:tabs>
              <w:rPr>
                <w:b/>
                <w:sz w:val="28"/>
                <w:szCs w:val="28"/>
              </w:rPr>
            </w:pPr>
            <w:r w:rsidRPr="00B64DA3">
              <w:rPr>
                <w:sz w:val="28"/>
                <w:szCs w:val="28"/>
              </w:rPr>
              <w:t>1315435.10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A75B58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0C1551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8290ED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BBA4B44" w14:textId="77777777" w:rsidR="00B64DA3" w:rsidRPr="00B64DA3" w:rsidRDefault="00B64DA3" w:rsidP="00B64DA3">
            <w:pPr>
              <w:tabs>
                <w:tab w:val="left" w:pos="1380"/>
              </w:tabs>
              <w:rPr>
                <w:b/>
                <w:sz w:val="28"/>
                <w:szCs w:val="28"/>
              </w:rPr>
            </w:pPr>
            <w:r w:rsidRPr="00B64DA3">
              <w:rPr>
                <w:sz w:val="28"/>
                <w:szCs w:val="28"/>
              </w:rPr>
              <w:t>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4E66C9B" w14:textId="77777777" w:rsidR="00B64DA3" w:rsidRPr="00B64DA3" w:rsidRDefault="00B64DA3" w:rsidP="00B64DA3">
            <w:pPr>
              <w:tabs>
                <w:tab w:val="left" w:pos="1380"/>
              </w:tabs>
              <w:rPr>
                <w:b/>
                <w:sz w:val="28"/>
                <w:szCs w:val="28"/>
              </w:rPr>
            </w:pPr>
            <w:r w:rsidRPr="00B64DA3">
              <w:rPr>
                <w:sz w:val="28"/>
                <w:szCs w:val="28"/>
              </w:rPr>
              <w:t>427542.90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E16EB7" w14:textId="77777777" w:rsidR="00B64DA3" w:rsidRPr="00B64DA3" w:rsidRDefault="00B64DA3" w:rsidP="00B64DA3">
            <w:pPr>
              <w:tabs>
                <w:tab w:val="left" w:pos="1380"/>
              </w:tabs>
              <w:rPr>
                <w:b/>
                <w:sz w:val="28"/>
                <w:szCs w:val="28"/>
              </w:rPr>
            </w:pPr>
            <w:r w:rsidRPr="00B64DA3">
              <w:rPr>
                <w:sz w:val="28"/>
                <w:szCs w:val="28"/>
              </w:rPr>
              <w:t>1315425.97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1615EB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F7B4C4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0918CE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A2A1A0D" w14:textId="77777777" w:rsidR="00B64DA3" w:rsidRPr="00B64DA3" w:rsidRDefault="00B64DA3" w:rsidP="00B64DA3">
            <w:pPr>
              <w:tabs>
                <w:tab w:val="left" w:pos="1380"/>
              </w:tabs>
              <w:rPr>
                <w:b/>
                <w:sz w:val="28"/>
                <w:szCs w:val="28"/>
              </w:rPr>
            </w:pPr>
            <w:r w:rsidRPr="00B64DA3">
              <w:rPr>
                <w:sz w:val="28"/>
                <w:szCs w:val="28"/>
              </w:rPr>
              <w:t>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C36526A" w14:textId="77777777" w:rsidR="00B64DA3" w:rsidRPr="00B64DA3" w:rsidRDefault="00B64DA3" w:rsidP="00B64DA3">
            <w:pPr>
              <w:tabs>
                <w:tab w:val="left" w:pos="1380"/>
              </w:tabs>
              <w:rPr>
                <w:b/>
                <w:sz w:val="28"/>
                <w:szCs w:val="28"/>
              </w:rPr>
            </w:pPr>
            <w:r w:rsidRPr="00B64DA3">
              <w:rPr>
                <w:sz w:val="28"/>
                <w:szCs w:val="28"/>
              </w:rPr>
              <w:t>427591.40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B04A9B6" w14:textId="77777777" w:rsidR="00B64DA3" w:rsidRPr="00B64DA3" w:rsidRDefault="00B64DA3" w:rsidP="00B64DA3">
            <w:pPr>
              <w:tabs>
                <w:tab w:val="left" w:pos="1380"/>
              </w:tabs>
              <w:rPr>
                <w:b/>
                <w:sz w:val="28"/>
                <w:szCs w:val="28"/>
              </w:rPr>
            </w:pPr>
            <w:r w:rsidRPr="00B64DA3">
              <w:rPr>
                <w:sz w:val="28"/>
                <w:szCs w:val="28"/>
              </w:rPr>
              <w:t>1315373.13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CEF990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ECEDA1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46E198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AD67C7D" w14:textId="77777777" w:rsidR="00B64DA3" w:rsidRPr="00B64DA3" w:rsidRDefault="00B64DA3" w:rsidP="00B64DA3">
            <w:pPr>
              <w:tabs>
                <w:tab w:val="left" w:pos="1380"/>
              </w:tabs>
              <w:rPr>
                <w:b/>
                <w:sz w:val="28"/>
                <w:szCs w:val="28"/>
              </w:rPr>
            </w:pPr>
            <w:r w:rsidRPr="00B64DA3">
              <w:rPr>
                <w:sz w:val="28"/>
                <w:szCs w:val="28"/>
              </w:rPr>
              <w:t>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1729EB3" w14:textId="77777777" w:rsidR="00B64DA3" w:rsidRPr="00B64DA3" w:rsidRDefault="00B64DA3" w:rsidP="00B64DA3">
            <w:pPr>
              <w:tabs>
                <w:tab w:val="left" w:pos="1380"/>
              </w:tabs>
              <w:rPr>
                <w:b/>
                <w:sz w:val="28"/>
                <w:szCs w:val="28"/>
              </w:rPr>
            </w:pPr>
            <w:r w:rsidRPr="00B64DA3">
              <w:rPr>
                <w:sz w:val="28"/>
                <w:szCs w:val="28"/>
              </w:rPr>
              <w:t>427587.88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3F2A51" w14:textId="77777777" w:rsidR="00B64DA3" w:rsidRPr="00B64DA3" w:rsidRDefault="00B64DA3" w:rsidP="00B64DA3">
            <w:pPr>
              <w:tabs>
                <w:tab w:val="left" w:pos="1380"/>
              </w:tabs>
              <w:rPr>
                <w:b/>
                <w:sz w:val="28"/>
                <w:szCs w:val="28"/>
              </w:rPr>
            </w:pPr>
            <w:r w:rsidRPr="00B64DA3">
              <w:rPr>
                <w:sz w:val="28"/>
                <w:szCs w:val="28"/>
              </w:rPr>
              <w:t>1315369.34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34757D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301BAF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311BC0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ED71A2D" w14:textId="77777777" w:rsidR="00B64DA3" w:rsidRPr="00B64DA3" w:rsidRDefault="00B64DA3" w:rsidP="00B64DA3">
            <w:pPr>
              <w:tabs>
                <w:tab w:val="left" w:pos="1380"/>
              </w:tabs>
              <w:rPr>
                <w:b/>
                <w:sz w:val="28"/>
                <w:szCs w:val="28"/>
              </w:rPr>
            </w:pPr>
            <w:r w:rsidRPr="00B64DA3">
              <w:rPr>
                <w:sz w:val="28"/>
                <w:szCs w:val="28"/>
              </w:rPr>
              <w:t>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141607" w14:textId="77777777" w:rsidR="00B64DA3" w:rsidRPr="00B64DA3" w:rsidRDefault="00B64DA3" w:rsidP="00B64DA3">
            <w:pPr>
              <w:tabs>
                <w:tab w:val="left" w:pos="1380"/>
              </w:tabs>
              <w:rPr>
                <w:b/>
                <w:sz w:val="28"/>
                <w:szCs w:val="28"/>
              </w:rPr>
            </w:pPr>
            <w:r w:rsidRPr="00B64DA3">
              <w:rPr>
                <w:sz w:val="28"/>
                <w:szCs w:val="28"/>
              </w:rPr>
              <w:t>427559.70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9DD0AC" w14:textId="77777777" w:rsidR="00B64DA3" w:rsidRPr="00B64DA3" w:rsidRDefault="00B64DA3" w:rsidP="00B64DA3">
            <w:pPr>
              <w:tabs>
                <w:tab w:val="left" w:pos="1380"/>
              </w:tabs>
              <w:rPr>
                <w:b/>
                <w:sz w:val="28"/>
                <w:szCs w:val="28"/>
              </w:rPr>
            </w:pPr>
            <w:r w:rsidRPr="00B64DA3">
              <w:rPr>
                <w:sz w:val="28"/>
                <w:szCs w:val="28"/>
              </w:rPr>
              <w:t>1315380.72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F5B574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E306EA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F687BC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A68588E" w14:textId="77777777" w:rsidR="00B64DA3" w:rsidRPr="00B64DA3" w:rsidRDefault="00B64DA3" w:rsidP="00B64DA3">
            <w:pPr>
              <w:tabs>
                <w:tab w:val="left" w:pos="1380"/>
              </w:tabs>
              <w:rPr>
                <w:b/>
                <w:sz w:val="28"/>
                <w:szCs w:val="28"/>
              </w:rPr>
            </w:pPr>
            <w:r w:rsidRPr="00B64DA3">
              <w:rPr>
                <w:sz w:val="28"/>
                <w:szCs w:val="28"/>
              </w:rPr>
              <w:t>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019EF9D" w14:textId="77777777" w:rsidR="00B64DA3" w:rsidRPr="00B64DA3" w:rsidRDefault="00B64DA3" w:rsidP="00B64DA3">
            <w:pPr>
              <w:tabs>
                <w:tab w:val="left" w:pos="1380"/>
              </w:tabs>
              <w:rPr>
                <w:b/>
                <w:sz w:val="28"/>
                <w:szCs w:val="28"/>
              </w:rPr>
            </w:pPr>
            <w:r w:rsidRPr="00B64DA3">
              <w:rPr>
                <w:sz w:val="28"/>
                <w:szCs w:val="28"/>
              </w:rPr>
              <w:t>427521.22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E0A446F" w14:textId="77777777" w:rsidR="00B64DA3" w:rsidRPr="00B64DA3" w:rsidRDefault="00B64DA3" w:rsidP="00B64DA3">
            <w:pPr>
              <w:tabs>
                <w:tab w:val="left" w:pos="1380"/>
              </w:tabs>
              <w:rPr>
                <w:b/>
                <w:sz w:val="28"/>
                <w:szCs w:val="28"/>
              </w:rPr>
            </w:pPr>
            <w:r w:rsidRPr="00B64DA3">
              <w:rPr>
                <w:sz w:val="28"/>
                <w:szCs w:val="28"/>
              </w:rPr>
              <w:t>1315407.00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AF02D7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B0D119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7AC710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661B533" w14:textId="77777777" w:rsidR="00B64DA3" w:rsidRPr="00B64DA3" w:rsidRDefault="00B64DA3" w:rsidP="00B64DA3">
            <w:pPr>
              <w:tabs>
                <w:tab w:val="left" w:pos="1380"/>
              </w:tabs>
              <w:rPr>
                <w:b/>
                <w:sz w:val="28"/>
                <w:szCs w:val="28"/>
              </w:rPr>
            </w:pPr>
            <w:r w:rsidRPr="00B64DA3">
              <w:rPr>
                <w:sz w:val="28"/>
                <w:szCs w:val="28"/>
              </w:rPr>
              <w:t>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711D94" w14:textId="77777777" w:rsidR="00B64DA3" w:rsidRPr="00B64DA3" w:rsidRDefault="00B64DA3" w:rsidP="00B64DA3">
            <w:pPr>
              <w:tabs>
                <w:tab w:val="left" w:pos="1380"/>
              </w:tabs>
              <w:rPr>
                <w:b/>
                <w:sz w:val="28"/>
                <w:szCs w:val="28"/>
              </w:rPr>
            </w:pPr>
            <w:r w:rsidRPr="00B64DA3">
              <w:rPr>
                <w:sz w:val="28"/>
                <w:szCs w:val="28"/>
              </w:rPr>
              <w:t>427497.65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7886525" w14:textId="77777777" w:rsidR="00B64DA3" w:rsidRPr="00B64DA3" w:rsidRDefault="00B64DA3" w:rsidP="00B64DA3">
            <w:pPr>
              <w:tabs>
                <w:tab w:val="left" w:pos="1380"/>
              </w:tabs>
              <w:rPr>
                <w:b/>
                <w:sz w:val="28"/>
                <w:szCs w:val="28"/>
              </w:rPr>
            </w:pPr>
            <w:r w:rsidRPr="00B64DA3">
              <w:rPr>
                <w:sz w:val="28"/>
                <w:szCs w:val="28"/>
              </w:rPr>
              <w:t>1315410.26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69D26F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5ED9CF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FDD1E8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D78C839" w14:textId="77777777" w:rsidR="00B64DA3" w:rsidRPr="00B64DA3" w:rsidRDefault="00B64DA3" w:rsidP="00B64DA3">
            <w:pPr>
              <w:tabs>
                <w:tab w:val="left" w:pos="1380"/>
              </w:tabs>
              <w:rPr>
                <w:b/>
                <w:sz w:val="28"/>
                <w:szCs w:val="28"/>
              </w:rPr>
            </w:pPr>
            <w:r w:rsidRPr="00B64DA3">
              <w:rPr>
                <w:sz w:val="28"/>
                <w:szCs w:val="28"/>
              </w:rPr>
              <w:t>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DA612C3" w14:textId="77777777" w:rsidR="00B64DA3" w:rsidRPr="00B64DA3" w:rsidRDefault="00B64DA3" w:rsidP="00B64DA3">
            <w:pPr>
              <w:tabs>
                <w:tab w:val="left" w:pos="1380"/>
              </w:tabs>
              <w:rPr>
                <w:b/>
                <w:sz w:val="28"/>
                <w:szCs w:val="28"/>
              </w:rPr>
            </w:pPr>
            <w:r w:rsidRPr="00B64DA3">
              <w:rPr>
                <w:sz w:val="28"/>
                <w:szCs w:val="28"/>
              </w:rPr>
              <w:t>427484.37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72ABDCC" w14:textId="77777777" w:rsidR="00B64DA3" w:rsidRPr="00B64DA3" w:rsidRDefault="00B64DA3" w:rsidP="00B64DA3">
            <w:pPr>
              <w:tabs>
                <w:tab w:val="left" w:pos="1380"/>
              </w:tabs>
              <w:rPr>
                <w:b/>
                <w:sz w:val="28"/>
                <w:szCs w:val="28"/>
              </w:rPr>
            </w:pPr>
            <w:r w:rsidRPr="00B64DA3">
              <w:rPr>
                <w:sz w:val="28"/>
                <w:szCs w:val="28"/>
              </w:rPr>
              <w:t>1315396.71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DC017C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D5DBB0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130587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0E86421" w14:textId="77777777" w:rsidR="00B64DA3" w:rsidRPr="00B64DA3" w:rsidRDefault="00B64DA3" w:rsidP="00B64DA3">
            <w:pPr>
              <w:tabs>
                <w:tab w:val="left" w:pos="1380"/>
              </w:tabs>
              <w:rPr>
                <w:b/>
                <w:sz w:val="28"/>
                <w:szCs w:val="28"/>
              </w:rPr>
            </w:pPr>
            <w:r w:rsidRPr="00B64DA3">
              <w:rPr>
                <w:sz w:val="28"/>
                <w:szCs w:val="28"/>
              </w:rPr>
              <w:t>82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E5605FA" w14:textId="77777777" w:rsidR="00B64DA3" w:rsidRPr="00B64DA3" w:rsidRDefault="00B64DA3" w:rsidP="00B64DA3">
            <w:pPr>
              <w:tabs>
                <w:tab w:val="left" w:pos="1380"/>
              </w:tabs>
              <w:rPr>
                <w:b/>
                <w:sz w:val="28"/>
                <w:szCs w:val="28"/>
              </w:rPr>
            </w:pPr>
            <w:r w:rsidRPr="00B64DA3">
              <w:rPr>
                <w:sz w:val="28"/>
                <w:szCs w:val="28"/>
              </w:rPr>
              <w:t>427484.10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530264F" w14:textId="77777777" w:rsidR="00B64DA3" w:rsidRPr="00B64DA3" w:rsidRDefault="00B64DA3" w:rsidP="00B64DA3">
            <w:pPr>
              <w:tabs>
                <w:tab w:val="left" w:pos="1380"/>
              </w:tabs>
              <w:rPr>
                <w:b/>
                <w:sz w:val="28"/>
                <w:szCs w:val="28"/>
              </w:rPr>
            </w:pPr>
            <w:r w:rsidRPr="00B64DA3">
              <w:rPr>
                <w:sz w:val="28"/>
                <w:szCs w:val="28"/>
              </w:rPr>
              <w:t>1315378.28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33A5A0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09D64C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A200B8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6BEF18C" w14:textId="77777777" w:rsidR="00B64DA3" w:rsidRPr="00B64DA3" w:rsidRDefault="00B64DA3" w:rsidP="00B64DA3">
            <w:pPr>
              <w:tabs>
                <w:tab w:val="left" w:pos="1380"/>
              </w:tabs>
              <w:rPr>
                <w:b/>
                <w:sz w:val="28"/>
                <w:szCs w:val="28"/>
              </w:rPr>
            </w:pPr>
            <w:r w:rsidRPr="00B64DA3">
              <w:rPr>
                <w:sz w:val="28"/>
                <w:szCs w:val="28"/>
              </w:rPr>
              <w:t>83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456EA8" w14:textId="77777777" w:rsidR="00B64DA3" w:rsidRPr="00B64DA3" w:rsidRDefault="00B64DA3" w:rsidP="00B64DA3">
            <w:pPr>
              <w:tabs>
                <w:tab w:val="left" w:pos="1380"/>
              </w:tabs>
              <w:rPr>
                <w:b/>
                <w:sz w:val="28"/>
                <w:szCs w:val="28"/>
              </w:rPr>
            </w:pPr>
            <w:r w:rsidRPr="00B64DA3">
              <w:rPr>
                <w:sz w:val="28"/>
                <w:szCs w:val="28"/>
              </w:rPr>
              <w:t>427524.74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0B32B53" w14:textId="77777777" w:rsidR="00B64DA3" w:rsidRPr="00B64DA3" w:rsidRDefault="00B64DA3" w:rsidP="00B64DA3">
            <w:pPr>
              <w:tabs>
                <w:tab w:val="left" w:pos="1380"/>
              </w:tabs>
              <w:rPr>
                <w:b/>
                <w:sz w:val="28"/>
                <w:szCs w:val="28"/>
              </w:rPr>
            </w:pPr>
            <w:r w:rsidRPr="00B64DA3">
              <w:rPr>
                <w:sz w:val="28"/>
                <w:szCs w:val="28"/>
              </w:rPr>
              <w:t>1315327.34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491F89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EFA0F0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09954D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A6862D0" w14:textId="77777777" w:rsidR="00B64DA3" w:rsidRPr="00B64DA3" w:rsidRDefault="00B64DA3" w:rsidP="00B64DA3">
            <w:pPr>
              <w:tabs>
                <w:tab w:val="left" w:pos="1380"/>
              </w:tabs>
              <w:rPr>
                <w:b/>
                <w:sz w:val="28"/>
                <w:szCs w:val="28"/>
              </w:rPr>
            </w:pPr>
            <w:r w:rsidRPr="00B64DA3">
              <w:rPr>
                <w:sz w:val="28"/>
                <w:szCs w:val="28"/>
              </w:rPr>
              <w:t>84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1A394B0" w14:textId="77777777" w:rsidR="00B64DA3" w:rsidRPr="00B64DA3" w:rsidRDefault="00B64DA3" w:rsidP="00B64DA3">
            <w:pPr>
              <w:tabs>
                <w:tab w:val="left" w:pos="1380"/>
              </w:tabs>
              <w:rPr>
                <w:b/>
                <w:sz w:val="28"/>
                <w:szCs w:val="28"/>
              </w:rPr>
            </w:pPr>
            <w:r w:rsidRPr="00B64DA3">
              <w:rPr>
                <w:sz w:val="28"/>
                <w:szCs w:val="28"/>
              </w:rPr>
              <w:t>427545.61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8BF695" w14:textId="77777777" w:rsidR="00B64DA3" w:rsidRPr="00B64DA3" w:rsidRDefault="00B64DA3" w:rsidP="00B64DA3">
            <w:pPr>
              <w:tabs>
                <w:tab w:val="left" w:pos="1380"/>
              </w:tabs>
              <w:rPr>
                <w:b/>
                <w:sz w:val="28"/>
                <w:szCs w:val="28"/>
              </w:rPr>
            </w:pPr>
            <w:r w:rsidRPr="00B64DA3">
              <w:rPr>
                <w:sz w:val="28"/>
                <w:szCs w:val="28"/>
              </w:rPr>
              <w:t>1315286.43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37F996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12C03C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5D31E7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5587F64" w14:textId="77777777" w:rsidR="00B64DA3" w:rsidRPr="00B64DA3" w:rsidRDefault="00B64DA3" w:rsidP="00B64DA3">
            <w:pPr>
              <w:tabs>
                <w:tab w:val="left" w:pos="1380"/>
              </w:tabs>
              <w:rPr>
                <w:b/>
                <w:sz w:val="28"/>
                <w:szCs w:val="28"/>
              </w:rPr>
            </w:pPr>
            <w:r w:rsidRPr="00B64DA3">
              <w:rPr>
                <w:sz w:val="28"/>
                <w:szCs w:val="28"/>
              </w:rPr>
              <w:t>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1C0905" w14:textId="77777777" w:rsidR="00B64DA3" w:rsidRPr="00B64DA3" w:rsidRDefault="00B64DA3" w:rsidP="00B64DA3">
            <w:pPr>
              <w:tabs>
                <w:tab w:val="left" w:pos="1380"/>
              </w:tabs>
              <w:rPr>
                <w:b/>
                <w:sz w:val="28"/>
                <w:szCs w:val="28"/>
              </w:rPr>
            </w:pPr>
            <w:r w:rsidRPr="00B64DA3">
              <w:rPr>
                <w:sz w:val="28"/>
                <w:szCs w:val="28"/>
              </w:rPr>
              <w:t>427534.77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192ACFA" w14:textId="77777777" w:rsidR="00B64DA3" w:rsidRPr="00B64DA3" w:rsidRDefault="00B64DA3" w:rsidP="00B64DA3">
            <w:pPr>
              <w:tabs>
                <w:tab w:val="left" w:pos="1380"/>
              </w:tabs>
              <w:rPr>
                <w:b/>
                <w:sz w:val="28"/>
                <w:szCs w:val="28"/>
              </w:rPr>
            </w:pPr>
            <w:r w:rsidRPr="00B64DA3">
              <w:rPr>
                <w:sz w:val="28"/>
                <w:szCs w:val="28"/>
              </w:rPr>
              <w:t>1315291.31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302DA7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F83294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194F79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F43E835" w14:textId="77777777" w:rsidR="00B64DA3" w:rsidRPr="00B64DA3" w:rsidRDefault="00B64DA3" w:rsidP="00B64DA3">
            <w:pPr>
              <w:tabs>
                <w:tab w:val="left" w:pos="1380"/>
              </w:tabs>
              <w:rPr>
                <w:b/>
                <w:sz w:val="28"/>
                <w:szCs w:val="28"/>
              </w:rPr>
            </w:pPr>
            <w:r w:rsidRPr="00B64DA3">
              <w:rPr>
                <w:sz w:val="28"/>
                <w:szCs w:val="28"/>
              </w:rPr>
              <w:t>86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302F90" w14:textId="77777777" w:rsidR="00B64DA3" w:rsidRPr="00B64DA3" w:rsidRDefault="00B64DA3" w:rsidP="00B64DA3">
            <w:pPr>
              <w:tabs>
                <w:tab w:val="left" w:pos="1380"/>
              </w:tabs>
              <w:rPr>
                <w:b/>
                <w:sz w:val="28"/>
                <w:szCs w:val="28"/>
              </w:rPr>
            </w:pPr>
            <w:r w:rsidRPr="00B64DA3">
              <w:rPr>
                <w:sz w:val="28"/>
                <w:szCs w:val="28"/>
              </w:rPr>
              <w:t>427519.60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29DA053" w14:textId="77777777" w:rsidR="00B64DA3" w:rsidRPr="00B64DA3" w:rsidRDefault="00B64DA3" w:rsidP="00B64DA3">
            <w:pPr>
              <w:tabs>
                <w:tab w:val="left" w:pos="1380"/>
              </w:tabs>
              <w:rPr>
                <w:b/>
                <w:sz w:val="28"/>
                <w:szCs w:val="28"/>
              </w:rPr>
            </w:pPr>
            <w:r w:rsidRPr="00B64DA3">
              <w:rPr>
                <w:sz w:val="28"/>
                <w:szCs w:val="28"/>
              </w:rPr>
              <w:t>1315307.56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41C511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D60B1E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378087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AEBBA3D" w14:textId="77777777" w:rsidR="00B64DA3" w:rsidRPr="00B64DA3" w:rsidRDefault="00B64DA3" w:rsidP="00B64DA3">
            <w:pPr>
              <w:tabs>
                <w:tab w:val="left" w:pos="1380"/>
              </w:tabs>
              <w:rPr>
                <w:b/>
                <w:sz w:val="28"/>
                <w:szCs w:val="28"/>
              </w:rPr>
            </w:pPr>
            <w:r w:rsidRPr="00B64DA3">
              <w:rPr>
                <w:sz w:val="28"/>
                <w:szCs w:val="28"/>
              </w:rPr>
              <w:t>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054BA8F" w14:textId="77777777" w:rsidR="00B64DA3" w:rsidRPr="00B64DA3" w:rsidRDefault="00B64DA3" w:rsidP="00B64DA3">
            <w:pPr>
              <w:tabs>
                <w:tab w:val="left" w:pos="1380"/>
              </w:tabs>
              <w:rPr>
                <w:b/>
                <w:sz w:val="28"/>
                <w:szCs w:val="28"/>
              </w:rPr>
            </w:pPr>
            <w:r w:rsidRPr="00B64DA3">
              <w:rPr>
                <w:sz w:val="28"/>
                <w:szCs w:val="28"/>
              </w:rPr>
              <w:t>427470.28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85D84B" w14:textId="77777777" w:rsidR="00B64DA3" w:rsidRPr="00B64DA3" w:rsidRDefault="00B64DA3" w:rsidP="00B64DA3">
            <w:pPr>
              <w:tabs>
                <w:tab w:val="left" w:pos="1380"/>
              </w:tabs>
              <w:rPr>
                <w:b/>
                <w:sz w:val="28"/>
                <w:szCs w:val="28"/>
              </w:rPr>
            </w:pPr>
            <w:r w:rsidRPr="00B64DA3">
              <w:rPr>
                <w:sz w:val="28"/>
                <w:szCs w:val="28"/>
              </w:rPr>
              <w:t>1315373.68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2C76EA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7EC68A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1CBA2C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EEA8F3C" w14:textId="77777777" w:rsidR="00B64DA3" w:rsidRPr="00B64DA3" w:rsidRDefault="00B64DA3" w:rsidP="00B64DA3">
            <w:pPr>
              <w:tabs>
                <w:tab w:val="left" w:pos="1380"/>
              </w:tabs>
              <w:rPr>
                <w:b/>
                <w:sz w:val="28"/>
                <w:szCs w:val="28"/>
              </w:rPr>
            </w:pPr>
            <w:r w:rsidRPr="00B64DA3">
              <w:rPr>
                <w:sz w:val="28"/>
                <w:szCs w:val="28"/>
              </w:rPr>
              <w:t>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785B2E2" w14:textId="77777777" w:rsidR="00B64DA3" w:rsidRPr="00B64DA3" w:rsidRDefault="00B64DA3" w:rsidP="00B64DA3">
            <w:pPr>
              <w:tabs>
                <w:tab w:val="left" w:pos="1380"/>
              </w:tabs>
              <w:rPr>
                <w:b/>
                <w:sz w:val="28"/>
                <w:szCs w:val="28"/>
              </w:rPr>
            </w:pPr>
            <w:r w:rsidRPr="00B64DA3">
              <w:rPr>
                <w:sz w:val="28"/>
                <w:szCs w:val="28"/>
              </w:rPr>
              <w:t>427466.49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F2C69E2" w14:textId="77777777" w:rsidR="00B64DA3" w:rsidRPr="00B64DA3" w:rsidRDefault="00B64DA3" w:rsidP="00B64DA3">
            <w:pPr>
              <w:tabs>
                <w:tab w:val="left" w:pos="1380"/>
              </w:tabs>
              <w:rPr>
                <w:b/>
                <w:sz w:val="28"/>
                <w:szCs w:val="28"/>
              </w:rPr>
            </w:pPr>
            <w:r w:rsidRPr="00B64DA3">
              <w:rPr>
                <w:sz w:val="28"/>
                <w:szCs w:val="28"/>
              </w:rPr>
              <w:t>1315397.25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5E6DE8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4F3388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D0EE9C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C316891" w14:textId="77777777" w:rsidR="00B64DA3" w:rsidRPr="00B64DA3" w:rsidRDefault="00B64DA3" w:rsidP="00B64DA3">
            <w:pPr>
              <w:tabs>
                <w:tab w:val="left" w:pos="1380"/>
              </w:tabs>
              <w:rPr>
                <w:b/>
                <w:sz w:val="28"/>
                <w:szCs w:val="28"/>
              </w:rPr>
            </w:pPr>
            <w:r w:rsidRPr="00B64DA3">
              <w:rPr>
                <w:sz w:val="28"/>
                <w:szCs w:val="28"/>
              </w:rPr>
              <w:t>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E855134" w14:textId="77777777" w:rsidR="00B64DA3" w:rsidRPr="00B64DA3" w:rsidRDefault="00B64DA3" w:rsidP="00B64DA3">
            <w:pPr>
              <w:tabs>
                <w:tab w:val="left" w:pos="1380"/>
              </w:tabs>
              <w:rPr>
                <w:b/>
                <w:sz w:val="28"/>
                <w:szCs w:val="28"/>
              </w:rPr>
            </w:pPr>
            <w:r w:rsidRPr="00B64DA3">
              <w:rPr>
                <w:sz w:val="28"/>
                <w:szCs w:val="28"/>
              </w:rPr>
              <w:t>427472.86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B88F927" w14:textId="77777777" w:rsidR="00B64DA3" w:rsidRPr="00B64DA3" w:rsidRDefault="00B64DA3" w:rsidP="00B64DA3">
            <w:pPr>
              <w:tabs>
                <w:tab w:val="left" w:pos="1380"/>
              </w:tabs>
              <w:rPr>
                <w:b/>
                <w:sz w:val="28"/>
                <w:szCs w:val="28"/>
              </w:rPr>
            </w:pPr>
            <w:r w:rsidRPr="00B64DA3">
              <w:rPr>
                <w:sz w:val="28"/>
                <w:szCs w:val="28"/>
              </w:rPr>
              <w:t>1315411.54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0CB2F0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DD7DB8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33E092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02A1457" w14:textId="77777777" w:rsidR="00B64DA3" w:rsidRPr="00B64DA3" w:rsidRDefault="00B64DA3" w:rsidP="00B64DA3">
            <w:pPr>
              <w:tabs>
                <w:tab w:val="left" w:pos="1380"/>
              </w:tabs>
              <w:rPr>
                <w:b/>
                <w:sz w:val="28"/>
                <w:szCs w:val="28"/>
              </w:rPr>
            </w:pPr>
            <w:r w:rsidRPr="00B64DA3">
              <w:rPr>
                <w:sz w:val="28"/>
                <w:szCs w:val="28"/>
              </w:rPr>
              <w:t>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5AF9D0" w14:textId="77777777" w:rsidR="00B64DA3" w:rsidRPr="00B64DA3" w:rsidRDefault="00B64DA3" w:rsidP="00B64DA3">
            <w:pPr>
              <w:tabs>
                <w:tab w:val="left" w:pos="1380"/>
              </w:tabs>
              <w:rPr>
                <w:b/>
                <w:sz w:val="28"/>
                <w:szCs w:val="28"/>
              </w:rPr>
            </w:pPr>
            <w:r w:rsidRPr="00B64DA3">
              <w:rPr>
                <w:sz w:val="28"/>
                <w:szCs w:val="28"/>
              </w:rPr>
              <w:t>427396.74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22E80D8" w14:textId="77777777" w:rsidR="00B64DA3" w:rsidRPr="00B64DA3" w:rsidRDefault="00B64DA3" w:rsidP="00B64DA3">
            <w:pPr>
              <w:tabs>
                <w:tab w:val="left" w:pos="1380"/>
              </w:tabs>
              <w:rPr>
                <w:b/>
                <w:sz w:val="28"/>
                <w:szCs w:val="28"/>
              </w:rPr>
            </w:pPr>
            <w:r w:rsidRPr="00B64DA3">
              <w:rPr>
                <w:sz w:val="28"/>
                <w:szCs w:val="28"/>
              </w:rPr>
              <w:t>1315363.21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D11C7F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E31455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062024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DF0E764" w14:textId="77777777" w:rsidR="00B64DA3" w:rsidRPr="00B64DA3" w:rsidRDefault="00B64DA3" w:rsidP="00B64DA3">
            <w:pPr>
              <w:tabs>
                <w:tab w:val="left" w:pos="1380"/>
              </w:tabs>
              <w:rPr>
                <w:b/>
                <w:sz w:val="28"/>
                <w:szCs w:val="28"/>
              </w:rPr>
            </w:pPr>
            <w:r w:rsidRPr="00B64DA3">
              <w:rPr>
                <w:sz w:val="28"/>
                <w:szCs w:val="28"/>
              </w:rPr>
              <w:t>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E9CE34" w14:textId="77777777" w:rsidR="00B64DA3" w:rsidRPr="00B64DA3" w:rsidRDefault="00B64DA3" w:rsidP="00B64DA3">
            <w:pPr>
              <w:tabs>
                <w:tab w:val="left" w:pos="1380"/>
              </w:tabs>
              <w:rPr>
                <w:b/>
                <w:sz w:val="28"/>
                <w:szCs w:val="28"/>
              </w:rPr>
            </w:pPr>
            <w:r w:rsidRPr="00B64DA3">
              <w:rPr>
                <w:sz w:val="28"/>
                <w:szCs w:val="28"/>
              </w:rPr>
              <w:t>427455.61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D9889DE" w14:textId="77777777" w:rsidR="00B64DA3" w:rsidRPr="00B64DA3" w:rsidRDefault="00B64DA3" w:rsidP="00B64DA3">
            <w:pPr>
              <w:tabs>
                <w:tab w:val="left" w:pos="1380"/>
              </w:tabs>
              <w:rPr>
                <w:b/>
                <w:sz w:val="28"/>
                <w:szCs w:val="28"/>
              </w:rPr>
            </w:pPr>
            <w:r w:rsidRPr="00B64DA3">
              <w:rPr>
                <w:sz w:val="28"/>
                <w:szCs w:val="28"/>
              </w:rPr>
              <w:t>1315294.04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FEDCF7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13D869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63E622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AFE8EC7" w14:textId="77777777" w:rsidR="00B64DA3" w:rsidRPr="00B64DA3" w:rsidRDefault="00B64DA3" w:rsidP="00B64DA3">
            <w:pPr>
              <w:tabs>
                <w:tab w:val="left" w:pos="1380"/>
              </w:tabs>
              <w:rPr>
                <w:b/>
                <w:sz w:val="28"/>
                <w:szCs w:val="28"/>
              </w:rPr>
            </w:pPr>
            <w:r w:rsidRPr="00B64DA3">
              <w:rPr>
                <w:sz w:val="28"/>
                <w:szCs w:val="28"/>
              </w:rPr>
              <w:t>92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2B81D1E" w14:textId="77777777" w:rsidR="00B64DA3" w:rsidRPr="00B64DA3" w:rsidRDefault="00B64DA3" w:rsidP="00B64DA3">
            <w:pPr>
              <w:tabs>
                <w:tab w:val="left" w:pos="1380"/>
              </w:tabs>
              <w:rPr>
                <w:b/>
                <w:sz w:val="28"/>
                <w:szCs w:val="28"/>
              </w:rPr>
            </w:pPr>
            <w:r w:rsidRPr="00B64DA3">
              <w:rPr>
                <w:sz w:val="28"/>
                <w:szCs w:val="28"/>
              </w:rPr>
              <w:t>427480.82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41E3E9" w14:textId="77777777" w:rsidR="00B64DA3" w:rsidRPr="00B64DA3" w:rsidRDefault="00B64DA3" w:rsidP="00B64DA3">
            <w:pPr>
              <w:tabs>
                <w:tab w:val="left" w:pos="1380"/>
              </w:tabs>
              <w:rPr>
                <w:b/>
                <w:sz w:val="28"/>
                <w:szCs w:val="28"/>
              </w:rPr>
            </w:pPr>
            <w:r w:rsidRPr="00B64DA3">
              <w:rPr>
                <w:sz w:val="28"/>
                <w:szCs w:val="28"/>
              </w:rPr>
              <w:t>1315269.48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6D13D9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434521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C87EC2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2490AB4" w14:textId="77777777" w:rsidR="00B64DA3" w:rsidRPr="00B64DA3" w:rsidRDefault="00B64DA3" w:rsidP="00B64DA3">
            <w:pPr>
              <w:tabs>
                <w:tab w:val="left" w:pos="1380"/>
              </w:tabs>
              <w:rPr>
                <w:b/>
                <w:sz w:val="28"/>
                <w:szCs w:val="28"/>
              </w:rPr>
            </w:pPr>
            <w:r w:rsidRPr="00B64DA3">
              <w:rPr>
                <w:sz w:val="28"/>
                <w:szCs w:val="28"/>
              </w:rPr>
              <w:t>93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72C5144" w14:textId="77777777" w:rsidR="00B64DA3" w:rsidRPr="00B64DA3" w:rsidRDefault="00B64DA3" w:rsidP="00B64DA3">
            <w:pPr>
              <w:tabs>
                <w:tab w:val="left" w:pos="1380"/>
              </w:tabs>
              <w:rPr>
                <w:b/>
                <w:sz w:val="28"/>
                <w:szCs w:val="28"/>
              </w:rPr>
            </w:pPr>
            <w:r w:rsidRPr="00B64DA3">
              <w:rPr>
                <w:sz w:val="28"/>
                <w:szCs w:val="28"/>
              </w:rPr>
              <w:t>427439.41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366830" w14:textId="77777777" w:rsidR="00B64DA3" w:rsidRPr="00B64DA3" w:rsidRDefault="00B64DA3" w:rsidP="00B64DA3">
            <w:pPr>
              <w:tabs>
                <w:tab w:val="left" w:pos="1380"/>
              </w:tabs>
              <w:rPr>
                <w:b/>
                <w:sz w:val="28"/>
                <w:szCs w:val="28"/>
              </w:rPr>
            </w:pPr>
            <w:r w:rsidRPr="00B64DA3">
              <w:rPr>
                <w:sz w:val="28"/>
                <w:szCs w:val="28"/>
              </w:rPr>
              <w:t>1315239.75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447B2A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D9EB4B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04F120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57C8BC9" w14:textId="77777777" w:rsidR="00B64DA3" w:rsidRPr="00B64DA3" w:rsidRDefault="00B64DA3" w:rsidP="00B64DA3">
            <w:pPr>
              <w:tabs>
                <w:tab w:val="left" w:pos="1380"/>
              </w:tabs>
              <w:rPr>
                <w:b/>
                <w:sz w:val="28"/>
                <w:szCs w:val="28"/>
              </w:rPr>
            </w:pPr>
            <w:r w:rsidRPr="00B64DA3">
              <w:rPr>
                <w:sz w:val="28"/>
                <w:szCs w:val="28"/>
              </w:rPr>
              <w:t>94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60B6726" w14:textId="77777777" w:rsidR="00B64DA3" w:rsidRPr="00B64DA3" w:rsidRDefault="00B64DA3" w:rsidP="00B64DA3">
            <w:pPr>
              <w:tabs>
                <w:tab w:val="left" w:pos="1380"/>
              </w:tabs>
              <w:rPr>
                <w:b/>
                <w:sz w:val="28"/>
                <w:szCs w:val="28"/>
              </w:rPr>
            </w:pPr>
            <w:r w:rsidRPr="00B64DA3">
              <w:rPr>
                <w:sz w:val="28"/>
                <w:szCs w:val="28"/>
              </w:rPr>
              <w:t>427383.24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810170" w14:textId="77777777" w:rsidR="00B64DA3" w:rsidRPr="00B64DA3" w:rsidRDefault="00B64DA3" w:rsidP="00B64DA3">
            <w:pPr>
              <w:tabs>
                <w:tab w:val="left" w:pos="1380"/>
              </w:tabs>
              <w:rPr>
                <w:b/>
                <w:sz w:val="28"/>
                <w:szCs w:val="28"/>
              </w:rPr>
            </w:pPr>
            <w:r w:rsidRPr="00B64DA3">
              <w:rPr>
                <w:sz w:val="28"/>
                <w:szCs w:val="28"/>
              </w:rPr>
              <w:t>1315297.47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620D6F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4E495A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302BFB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473338B" w14:textId="77777777" w:rsidR="00B64DA3" w:rsidRPr="00B64DA3" w:rsidRDefault="00B64DA3" w:rsidP="00B64DA3">
            <w:pPr>
              <w:tabs>
                <w:tab w:val="left" w:pos="1380"/>
              </w:tabs>
              <w:rPr>
                <w:b/>
                <w:sz w:val="28"/>
                <w:szCs w:val="28"/>
              </w:rPr>
            </w:pPr>
            <w:r w:rsidRPr="00B64DA3">
              <w:rPr>
                <w:sz w:val="28"/>
                <w:szCs w:val="28"/>
              </w:rPr>
              <w:t>95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8D1A49" w14:textId="77777777" w:rsidR="00B64DA3" w:rsidRPr="00B64DA3" w:rsidRDefault="00B64DA3" w:rsidP="00B64DA3">
            <w:pPr>
              <w:tabs>
                <w:tab w:val="left" w:pos="1380"/>
              </w:tabs>
              <w:rPr>
                <w:b/>
                <w:sz w:val="28"/>
                <w:szCs w:val="28"/>
              </w:rPr>
            </w:pPr>
            <w:r w:rsidRPr="00B64DA3">
              <w:rPr>
                <w:sz w:val="28"/>
                <w:szCs w:val="28"/>
              </w:rPr>
              <w:t>427338.98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A36449A" w14:textId="77777777" w:rsidR="00B64DA3" w:rsidRPr="00B64DA3" w:rsidRDefault="00B64DA3" w:rsidP="00B64DA3">
            <w:pPr>
              <w:tabs>
                <w:tab w:val="left" w:pos="1380"/>
              </w:tabs>
              <w:rPr>
                <w:b/>
                <w:sz w:val="28"/>
                <w:szCs w:val="28"/>
              </w:rPr>
            </w:pPr>
            <w:r w:rsidRPr="00B64DA3">
              <w:rPr>
                <w:sz w:val="28"/>
                <w:szCs w:val="28"/>
              </w:rPr>
              <w:t>1315300.48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EF298D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BDF5D1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FDC09A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B812466" w14:textId="77777777" w:rsidR="00B64DA3" w:rsidRPr="00B64DA3" w:rsidRDefault="00B64DA3" w:rsidP="00B64DA3">
            <w:pPr>
              <w:tabs>
                <w:tab w:val="left" w:pos="1380"/>
              </w:tabs>
              <w:rPr>
                <w:b/>
                <w:sz w:val="28"/>
                <w:szCs w:val="28"/>
              </w:rPr>
            </w:pPr>
            <w:r w:rsidRPr="00B64DA3">
              <w:rPr>
                <w:sz w:val="28"/>
                <w:szCs w:val="28"/>
              </w:rPr>
              <w:t>96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45E25E3" w14:textId="77777777" w:rsidR="00B64DA3" w:rsidRPr="00B64DA3" w:rsidRDefault="00B64DA3" w:rsidP="00B64DA3">
            <w:pPr>
              <w:tabs>
                <w:tab w:val="left" w:pos="1380"/>
              </w:tabs>
              <w:rPr>
                <w:b/>
                <w:sz w:val="28"/>
                <w:szCs w:val="28"/>
              </w:rPr>
            </w:pPr>
            <w:r w:rsidRPr="00B64DA3">
              <w:rPr>
                <w:sz w:val="28"/>
                <w:szCs w:val="28"/>
              </w:rPr>
              <w:t>427332.73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AE03E38" w14:textId="77777777" w:rsidR="00B64DA3" w:rsidRPr="00B64DA3" w:rsidRDefault="00B64DA3" w:rsidP="00B64DA3">
            <w:pPr>
              <w:tabs>
                <w:tab w:val="left" w:pos="1380"/>
              </w:tabs>
              <w:rPr>
                <w:b/>
                <w:sz w:val="28"/>
                <w:szCs w:val="28"/>
              </w:rPr>
            </w:pPr>
            <w:r w:rsidRPr="00B64DA3">
              <w:rPr>
                <w:sz w:val="28"/>
                <w:szCs w:val="28"/>
              </w:rPr>
              <w:t>1315265.51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7BFD27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4FB183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3F29B3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76A7308" w14:textId="77777777" w:rsidR="00B64DA3" w:rsidRPr="00B64DA3" w:rsidRDefault="00B64DA3" w:rsidP="00B64DA3">
            <w:pPr>
              <w:tabs>
                <w:tab w:val="left" w:pos="1380"/>
              </w:tabs>
              <w:rPr>
                <w:b/>
                <w:sz w:val="28"/>
                <w:szCs w:val="28"/>
              </w:rPr>
            </w:pPr>
            <w:r w:rsidRPr="00B64DA3">
              <w:rPr>
                <w:sz w:val="28"/>
                <w:szCs w:val="28"/>
              </w:rPr>
              <w:t>97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CBB1F5" w14:textId="77777777" w:rsidR="00B64DA3" w:rsidRPr="00B64DA3" w:rsidRDefault="00B64DA3" w:rsidP="00B64DA3">
            <w:pPr>
              <w:tabs>
                <w:tab w:val="left" w:pos="1380"/>
              </w:tabs>
              <w:rPr>
                <w:b/>
                <w:sz w:val="28"/>
                <w:szCs w:val="28"/>
              </w:rPr>
            </w:pPr>
            <w:r w:rsidRPr="00B64DA3">
              <w:rPr>
                <w:sz w:val="28"/>
                <w:szCs w:val="28"/>
              </w:rPr>
              <w:t>427317.75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676B263" w14:textId="77777777" w:rsidR="00B64DA3" w:rsidRPr="00B64DA3" w:rsidRDefault="00B64DA3" w:rsidP="00B64DA3">
            <w:pPr>
              <w:tabs>
                <w:tab w:val="left" w:pos="1380"/>
              </w:tabs>
              <w:rPr>
                <w:b/>
                <w:sz w:val="28"/>
                <w:szCs w:val="28"/>
              </w:rPr>
            </w:pPr>
            <w:r w:rsidRPr="00B64DA3">
              <w:rPr>
                <w:sz w:val="28"/>
                <w:szCs w:val="28"/>
              </w:rPr>
              <w:t>1315245.52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2A6442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F914AE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0CFDFA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D397907" w14:textId="77777777" w:rsidR="00B64DA3" w:rsidRPr="00B64DA3" w:rsidRDefault="00B64DA3" w:rsidP="00B64DA3">
            <w:pPr>
              <w:tabs>
                <w:tab w:val="left" w:pos="1380"/>
              </w:tabs>
              <w:rPr>
                <w:b/>
                <w:sz w:val="28"/>
                <w:szCs w:val="28"/>
              </w:rPr>
            </w:pPr>
            <w:r w:rsidRPr="00B64DA3">
              <w:rPr>
                <w:sz w:val="28"/>
                <w:szCs w:val="28"/>
              </w:rPr>
              <w:t>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0E4D889" w14:textId="77777777" w:rsidR="00B64DA3" w:rsidRPr="00B64DA3" w:rsidRDefault="00B64DA3" w:rsidP="00B64DA3">
            <w:pPr>
              <w:tabs>
                <w:tab w:val="left" w:pos="1380"/>
              </w:tabs>
              <w:rPr>
                <w:b/>
                <w:sz w:val="28"/>
                <w:szCs w:val="28"/>
              </w:rPr>
            </w:pPr>
            <w:r w:rsidRPr="00B64DA3">
              <w:rPr>
                <w:sz w:val="28"/>
                <w:szCs w:val="28"/>
              </w:rPr>
              <w:t>427285.27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653D530" w14:textId="77777777" w:rsidR="00B64DA3" w:rsidRPr="00B64DA3" w:rsidRDefault="00B64DA3" w:rsidP="00B64DA3">
            <w:pPr>
              <w:tabs>
                <w:tab w:val="left" w:pos="1380"/>
              </w:tabs>
              <w:rPr>
                <w:b/>
                <w:sz w:val="28"/>
                <w:szCs w:val="28"/>
              </w:rPr>
            </w:pPr>
            <w:r w:rsidRPr="00B64DA3">
              <w:rPr>
                <w:sz w:val="28"/>
                <w:szCs w:val="28"/>
              </w:rPr>
              <w:t>1315231.79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9266EF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27C2CD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21F83B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1C51849" w14:textId="77777777" w:rsidR="00B64DA3" w:rsidRPr="00B64DA3" w:rsidRDefault="00B64DA3" w:rsidP="00B64DA3">
            <w:pPr>
              <w:tabs>
                <w:tab w:val="left" w:pos="1380"/>
              </w:tabs>
              <w:rPr>
                <w:b/>
                <w:sz w:val="28"/>
                <w:szCs w:val="28"/>
              </w:rPr>
            </w:pPr>
            <w:r w:rsidRPr="00B64DA3">
              <w:rPr>
                <w:sz w:val="28"/>
                <w:szCs w:val="28"/>
              </w:rPr>
              <w:t>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141A607" w14:textId="77777777" w:rsidR="00B64DA3" w:rsidRPr="00B64DA3" w:rsidRDefault="00B64DA3" w:rsidP="00B64DA3">
            <w:pPr>
              <w:tabs>
                <w:tab w:val="left" w:pos="1380"/>
              </w:tabs>
              <w:rPr>
                <w:b/>
                <w:sz w:val="28"/>
                <w:szCs w:val="28"/>
              </w:rPr>
            </w:pPr>
            <w:r w:rsidRPr="00B64DA3">
              <w:rPr>
                <w:sz w:val="28"/>
                <w:szCs w:val="28"/>
              </w:rPr>
              <w:t>427281.73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E8B179C" w14:textId="77777777" w:rsidR="00B64DA3" w:rsidRPr="00B64DA3" w:rsidRDefault="00B64DA3" w:rsidP="00B64DA3">
            <w:pPr>
              <w:tabs>
                <w:tab w:val="left" w:pos="1380"/>
              </w:tabs>
              <w:rPr>
                <w:b/>
                <w:sz w:val="28"/>
                <w:szCs w:val="28"/>
              </w:rPr>
            </w:pPr>
            <w:r w:rsidRPr="00B64DA3">
              <w:rPr>
                <w:sz w:val="28"/>
                <w:szCs w:val="28"/>
              </w:rPr>
              <w:t>1315230.65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91596E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C4C31C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C49221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E0D52E2" w14:textId="77777777" w:rsidR="00B64DA3" w:rsidRPr="00B64DA3" w:rsidRDefault="00B64DA3" w:rsidP="00B64DA3">
            <w:pPr>
              <w:tabs>
                <w:tab w:val="left" w:pos="1380"/>
              </w:tabs>
              <w:rPr>
                <w:b/>
                <w:sz w:val="28"/>
                <w:szCs w:val="28"/>
              </w:rPr>
            </w:pPr>
            <w:r w:rsidRPr="00B64DA3">
              <w:rPr>
                <w:sz w:val="28"/>
                <w:szCs w:val="28"/>
              </w:rPr>
              <w:t>100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031798C" w14:textId="77777777" w:rsidR="00B64DA3" w:rsidRPr="00B64DA3" w:rsidRDefault="00B64DA3" w:rsidP="00B64DA3">
            <w:pPr>
              <w:tabs>
                <w:tab w:val="left" w:pos="1380"/>
              </w:tabs>
              <w:rPr>
                <w:b/>
                <w:sz w:val="28"/>
                <w:szCs w:val="28"/>
              </w:rPr>
            </w:pPr>
            <w:r w:rsidRPr="00B64DA3">
              <w:rPr>
                <w:sz w:val="28"/>
                <w:szCs w:val="28"/>
              </w:rPr>
              <w:t>427289.41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510DAB6" w14:textId="77777777" w:rsidR="00B64DA3" w:rsidRPr="00B64DA3" w:rsidRDefault="00B64DA3" w:rsidP="00B64DA3">
            <w:pPr>
              <w:tabs>
                <w:tab w:val="left" w:pos="1380"/>
              </w:tabs>
              <w:rPr>
                <w:b/>
                <w:sz w:val="28"/>
                <w:szCs w:val="28"/>
              </w:rPr>
            </w:pPr>
            <w:r w:rsidRPr="00B64DA3">
              <w:rPr>
                <w:sz w:val="28"/>
                <w:szCs w:val="28"/>
              </w:rPr>
              <w:t>1315217.29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2A32C58"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8E8F69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0BBCB6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CAEF799" w14:textId="77777777" w:rsidR="00B64DA3" w:rsidRPr="00B64DA3" w:rsidRDefault="00B64DA3" w:rsidP="00B64DA3">
            <w:pPr>
              <w:tabs>
                <w:tab w:val="left" w:pos="1380"/>
              </w:tabs>
              <w:rPr>
                <w:b/>
                <w:sz w:val="28"/>
                <w:szCs w:val="28"/>
              </w:rPr>
            </w:pPr>
            <w:r w:rsidRPr="00B64DA3">
              <w:rPr>
                <w:sz w:val="28"/>
                <w:szCs w:val="28"/>
              </w:rPr>
              <w:t>101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F5D77A1" w14:textId="77777777" w:rsidR="00B64DA3" w:rsidRPr="00B64DA3" w:rsidRDefault="00B64DA3" w:rsidP="00B64DA3">
            <w:pPr>
              <w:tabs>
                <w:tab w:val="left" w:pos="1380"/>
              </w:tabs>
              <w:rPr>
                <w:b/>
                <w:sz w:val="28"/>
                <w:szCs w:val="28"/>
              </w:rPr>
            </w:pPr>
            <w:r w:rsidRPr="00B64DA3">
              <w:rPr>
                <w:sz w:val="28"/>
                <w:szCs w:val="28"/>
              </w:rPr>
              <w:t>427315.52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FC34D87" w14:textId="77777777" w:rsidR="00B64DA3" w:rsidRPr="00B64DA3" w:rsidRDefault="00B64DA3" w:rsidP="00B64DA3">
            <w:pPr>
              <w:tabs>
                <w:tab w:val="left" w:pos="1380"/>
              </w:tabs>
              <w:rPr>
                <w:b/>
                <w:sz w:val="28"/>
                <w:szCs w:val="28"/>
              </w:rPr>
            </w:pPr>
            <w:r w:rsidRPr="00B64DA3">
              <w:rPr>
                <w:sz w:val="28"/>
                <w:szCs w:val="28"/>
              </w:rPr>
              <w:t>1315159.62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2821F9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501CA5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9BEDC5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F766AC1" w14:textId="77777777" w:rsidR="00B64DA3" w:rsidRPr="00B64DA3" w:rsidRDefault="00B64DA3" w:rsidP="00B64DA3">
            <w:pPr>
              <w:tabs>
                <w:tab w:val="left" w:pos="1380"/>
              </w:tabs>
              <w:rPr>
                <w:b/>
                <w:sz w:val="28"/>
                <w:szCs w:val="28"/>
              </w:rPr>
            </w:pPr>
            <w:r w:rsidRPr="00B64DA3">
              <w:rPr>
                <w:sz w:val="28"/>
                <w:szCs w:val="28"/>
              </w:rPr>
              <w:t>102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CEA6D91" w14:textId="77777777" w:rsidR="00B64DA3" w:rsidRPr="00B64DA3" w:rsidRDefault="00B64DA3" w:rsidP="00B64DA3">
            <w:pPr>
              <w:tabs>
                <w:tab w:val="left" w:pos="1380"/>
              </w:tabs>
              <w:rPr>
                <w:b/>
                <w:sz w:val="28"/>
                <w:szCs w:val="28"/>
              </w:rPr>
            </w:pPr>
            <w:r w:rsidRPr="00B64DA3">
              <w:rPr>
                <w:sz w:val="28"/>
                <w:szCs w:val="28"/>
              </w:rPr>
              <w:t>427328.46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87A2C77" w14:textId="77777777" w:rsidR="00B64DA3" w:rsidRPr="00B64DA3" w:rsidRDefault="00B64DA3" w:rsidP="00B64DA3">
            <w:pPr>
              <w:tabs>
                <w:tab w:val="left" w:pos="1380"/>
              </w:tabs>
              <w:rPr>
                <w:b/>
                <w:sz w:val="28"/>
                <w:szCs w:val="28"/>
              </w:rPr>
            </w:pPr>
            <w:r w:rsidRPr="00B64DA3">
              <w:rPr>
                <w:sz w:val="28"/>
                <w:szCs w:val="28"/>
              </w:rPr>
              <w:t>1315090.70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208B47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2FEF30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273BF8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A17CC4C" w14:textId="77777777" w:rsidR="00B64DA3" w:rsidRPr="00B64DA3" w:rsidRDefault="00B64DA3" w:rsidP="00B64DA3">
            <w:pPr>
              <w:tabs>
                <w:tab w:val="left" w:pos="1380"/>
              </w:tabs>
              <w:rPr>
                <w:b/>
                <w:sz w:val="28"/>
                <w:szCs w:val="28"/>
              </w:rPr>
            </w:pPr>
            <w:r w:rsidRPr="00B64DA3">
              <w:rPr>
                <w:sz w:val="28"/>
                <w:szCs w:val="28"/>
              </w:rPr>
              <w:t>103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E055F84" w14:textId="77777777" w:rsidR="00B64DA3" w:rsidRPr="00B64DA3" w:rsidRDefault="00B64DA3" w:rsidP="00B64DA3">
            <w:pPr>
              <w:tabs>
                <w:tab w:val="left" w:pos="1380"/>
              </w:tabs>
              <w:rPr>
                <w:b/>
                <w:sz w:val="28"/>
                <w:szCs w:val="28"/>
              </w:rPr>
            </w:pPr>
            <w:r w:rsidRPr="00B64DA3">
              <w:rPr>
                <w:sz w:val="28"/>
                <w:szCs w:val="28"/>
              </w:rPr>
              <w:t>427299.23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2E37FA" w14:textId="77777777" w:rsidR="00B64DA3" w:rsidRPr="00B64DA3" w:rsidRDefault="00B64DA3" w:rsidP="00B64DA3">
            <w:pPr>
              <w:tabs>
                <w:tab w:val="left" w:pos="1380"/>
              </w:tabs>
              <w:rPr>
                <w:b/>
                <w:sz w:val="28"/>
                <w:szCs w:val="28"/>
              </w:rPr>
            </w:pPr>
            <w:r w:rsidRPr="00B64DA3">
              <w:rPr>
                <w:sz w:val="28"/>
                <w:szCs w:val="28"/>
              </w:rPr>
              <w:t>1314949.08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B26304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318334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73B53F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D8843C4" w14:textId="77777777" w:rsidR="00B64DA3" w:rsidRPr="00B64DA3" w:rsidRDefault="00B64DA3" w:rsidP="00B64DA3">
            <w:pPr>
              <w:tabs>
                <w:tab w:val="left" w:pos="1380"/>
              </w:tabs>
              <w:rPr>
                <w:b/>
                <w:sz w:val="28"/>
                <w:szCs w:val="28"/>
              </w:rPr>
            </w:pPr>
            <w:r w:rsidRPr="00B64DA3">
              <w:rPr>
                <w:sz w:val="28"/>
                <w:szCs w:val="28"/>
              </w:rPr>
              <w:t>104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9C81E2" w14:textId="77777777" w:rsidR="00B64DA3" w:rsidRPr="00B64DA3" w:rsidRDefault="00B64DA3" w:rsidP="00B64DA3">
            <w:pPr>
              <w:tabs>
                <w:tab w:val="left" w:pos="1380"/>
              </w:tabs>
              <w:rPr>
                <w:b/>
                <w:sz w:val="28"/>
                <w:szCs w:val="28"/>
              </w:rPr>
            </w:pPr>
            <w:r w:rsidRPr="00B64DA3">
              <w:rPr>
                <w:sz w:val="28"/>
                <w:szCs w:val="28"/>
              </w:rPr>
              <w:t>427194.15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2F801D" w14:textId="77777777" w:rsidR="00B64DA3" w:rsidRPr="00B64DA3" w:rsidRDefault="00B64DA3" w:rsidP="00B64DA3">
            <w:pPr>
              <w:tabs>
                <w:tab w:val="left" w:pos="1380"/>
              </w:tabs>
              <w:rPr>
                <w:b/>
                <w:sz w:val="28"/>
                <w:szCs w:val="28"/>
              </w:rPr>
            </w:pPr>
            <w:r w:rsidRPr="00B64DA3">
              <w:rPr>
                <w:sz w:val="28"/>
                <w:szCs w:val="28"/>
              </w:rPr>
              <w:t>1314495.99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352972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27E6D7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339D9E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A0FFDDF" w14:textId="77777777" w:rsidR="00B64DA3" w:rsidRPr="00B64DA3" w:rsidRDefault="00B64DA3" w:rsidP="00B64DA3">
            <w:pPr>
              <w:tabs>
                <w:tab w:val="left" w:pos="1380"/>
              </w:tabs>
              <w:rPr>
                <w:b/>
                <w:sz w:val="28"/>
                <w:szCs w:val="28"/>
              </w:rPr>
            </w:pPr>
            <w:r w:rsidRPr="00B64DA3">
              <w:rPr>
                <w:sz w:val="28"/>
                <w:szCs w:val="28"/>
              </w:rPr>
              <w:t>105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8B2C21" w14:textId="77777777" w:rsidR="00B64DA3" w:rsidRPr="00B64DA3" w:rsidRDefault="00B64DA3" w:rsidP="00B64DA3">
            <w:pPr>
              <w:tabs>
                <w:tab w:val="left" w:pos="1380"/>
              </w:tabs>
              <w:rPr>
                <w:b/>
                <w:sz w:val="28"/>
                <w:szCs w:val="28"/>
              </w:rPr>
            </w:pPr>
            <w:r w:rsidRPr="00B64DA3">
              <w:rPr>
                <w:sz w:val="28"/>
                <w:szCs w:val="28"/>
              </w:rPr>
              <w:t>427204.57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28B8D7" w14:textId="77777777" w:rsidR="00B64DA3" w:rsidRPr="00B64DA3" w:rsidRDefault="00B64DA3" w:rsidP="00B64DA3">
            <w:pPr>
              <w:tabs>
                <w:tab w:val="left" w:pos="1380"/>
              </w:tabs>
              <w:rPr>
                <w:b/>
                <w:sz w:val="28"/>
                <w:szCs w:val="28"/>
              </w:rPr>
            </w:pPr>
            <w:r w:rsidRPr="00B64DA3">
              <w:rPr>
                <w:sz w:val="28"/>
                <w:szCs w:val="28"/>
              </w:rPr>
              <w:t>1314396.05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547FB8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58A3C5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AD2395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D6A50C3" w14:textId="77777777" w:rsidR="00B64DA3" w:rsidRPr="00B64DA3" w:rsidRDefault="00B64DA3" w:rsidP="00B64DA3">
            <w:pPr>
              <w:tabs>
                <w:tab w:val="left" w:pos="1380"/>
              </w:tabs>
              <w:rPr>
                <w:b/>
                <w:sz w:val="28"/>
                <w:szCs w:val="28"/>
              </w:rPr>
            </w:pPr>
            <w:r w:rsidRPr="00B64DA3">
              <w:rPr>
                <w:sz w:val="28"/>
                <w:szCs w:val="28"/>
              </w:rPr>
              <w:t>106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A8FF76" w14:textId="77777777" w:rsidR="00B64DA3" w:rsidRPr="00B64DA3" w:rsidRDefault="00B64DA3" w:rsidP="00B64DA3">
            <w:pPr>
              <w:tabs>
                <w:tab w:val="left" w:pos="1380"/>
              </w:tabs>
              <w:rPr>
                <w:b/>
                <w:sz w:val="28"/>
                <w:szCs w:val="28"/>
              </w:rPr>
            </w:pPr>
            <w:r w:rsidRPr="00B64DA3">
              <w:rPr>
                <w:sz w:val="28"/>
                <w:szCs w:val="28"/>
              </w:rPr>
              <w:t>427238.25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85D3BAA" w14:textId="77777777" w:rsidR="00B64DA3" w:rsidRPr="00B64DA3" w:rsidRDefault="00B64DA3" w:rsidP="00B64DA3">
            <w:pPr>
              <w:tabs>
                <w:tab w:val="left" w:pos="1380"/>
              </w:tabs>
              <w:rPr>
                <w:b/>
                <w:sz w:val="28"/>
                <w:szCs w:val="28"/>
              </w:rPr>
            </w:pPr>
            <w:r w:rsidRPr="00B64DA3">
              <w:rPr>
                <w:sz w:val="28"/>
                <w:szCs w:val="28"/>
              </w:rPr>
              <w:t>1314319.56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BC6D4E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5E199B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FFF5F9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DEE0224" w14:textId="77777777" w:rsidR="00B64DA3" w:rsidRPr="00B64DA3" w:rsidRDefault="00B64DA3" w:rsidP="00B64DA3">
            <w:pPr>
              <w:tabs>
                <w:tab w:val="left" w:pos="1380"/>
              </w:tabs>
              <w:rPr>
                <w:b/>
                <w:sz w:val="28"/>
                <w:szCs w:val="28"/>
              </w:rPr>
            </w:pPr>
            <w:r w:rsidRPr="00B64DA3">
              <w:rPr>
                <w:sz w:val="28"/>
                <w:szCs w:val="28"/>
              </w:rPr>
              <w:t>107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D4E297" w14:textId="77777777" w:rsidR="00B64DA3" w:rsidRPr="00B64DA3" w:rsidRDefault="00B64DA3" w:rsidP="00B64DA3">
            <w:pPr>
              <w:tabs>
                <w:tab w:val="left" w:pos="1380"/>
              </w:tabs>
              <w:rPr>
                <w:b/>
                <w:sz w:val="28"/>
                <w:szCs w:val="28"/>
              </w:rPr>
            </w:pPr>
            <w:r w:rsidRPr="00B64DA3">
              <w:rPr>
                <w:sz w:val="28"/>
                <w:szCs w:val="28"/>
              </w:rPr>
              <w:t>427269.01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058795" w14:textId="77777777" w:rsidR="00B64DA3" w:rsidRPr="00B64DA3" w:rsidRDefault="00B64DA3" w:rsidP="00B64DA3">
            <w:pPr>
              <w:tabs>
                <w:tab w:val="left" w:pos="1380"/>
              </w:tabs>
              <w:rPr>
                <w:b/>
                <w:sz w:val="28"/>
                <w:szCs w:val="28"/>
              </w:rPr>
            </w:pPr>
            <w:r w:rsidRPr="00B64DA3">
              <w:rPr>
                <w:sz w:val="28"/>
                <w:szCs w:val="28"/>
              </w:rPr>
              <w:t>1314277.42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72F38F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9A953C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106D86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3031871" w14:textId="77777777" w:rsidR="00B64DA3" w:rsidRPr="00B64DA3" w:rsidRDefault="00B64DA3" w:rsidP="00B64DA3">
            <w:pPr>
              <w:tabs>
                <w:tab w:val="left" w:pos="1380"/>
              </w:tabs>
              <w:rPr>
                <w:b/>
                <w:sz w:val="28"/>
                <w:szCs w:val="28"/>
              </w:rPr>
            </w:pPr>
            <w:r w:rsidRPr="00B64DA3">
              <w:rPr>
                <w:sz w:val="28"/>
                <w:szCs w:val="28"/>
              </w:rPr>
              <w:t>108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8CD992B" w14:textId="77777777" w:rsidR="00B64DA3" w:rsidRPr="00B64DA3" w:rsidRDefault="00B64DA3" w:rsidP="00B64DA3">
            <w:pPr>
              <w:tabs>
                <w:tab w:val="left" w:pos="1380"/>
              </w:tabs>
              <w:rPr>
                <w:b/>
                <w:sz w:val="28"/>
                <w:szCs w:val="28"/>
              </w:rPr>
            </w:pPr>
            <w:r w:rsidRPr="00B64DA3">
              <w:rPr>
                <w:sz w:val="28"/>
                <w:szCs w:val="28"/>
              </w:rPr>
              <w:t>427319.51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79D299" w14:textId="77777777" w:rsidR="00B64DA3" w:rsidRPr="00B64DA3" w:rsidRDefault="00B64DA3" w:rsidP="00B64DA3">
            <w:pPr>
              <w:tabs>
                <w:tab w:val="left" w:pos="1380"/>
              </w:tabs>
              <w:rPr>
                <w:b/>
                <w:sz w:val="28"/>
                <w:szCs w:val="28"/>
              </w:rPr>
            </w:pPr>
            <w:r w:rsidRPr="00B64DA3">
              <w:rPr>
                <w:sz w:val="28"/>
                <w:szCs w:val="28"/>
              </w:rPr>
              <w:t>1314235.45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691187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76461C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9D6C9C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EA865C4" w14:textId="77777777" w:rsidR="00B64DA3" w:rsidRPr="00B64DA3" w:rsidRDefault="00B64DA3" w:rsidP="00B64DA3">
            <w:pPr>
              <w:tabs>
                <w:tab w:val="left" w:pos="1380"/>
              </w:tabs>
              <w:rPr>
                <w:b/>
                <w:sz w:val="28"/>
                <w:szCs w:val="28"/>
              </w:rPr>
            </w:pPr>
            <w:r w:rsidRPr="00B64DA3">
              <w:rPr>
                <w:sz w:val="28"/>
                <w:szCs w:val="28"/>
              </w:rPr>
              <w:t>109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D55108F" w14:textId="77777777" w:rsidR="00B64DA3" w:rsidRPr="00B64DA3" w:rsidRDefault="00B64DA3" w:rsidP="00B64DA3">
            <w:pPr>
              <w:tabs>
                <w:tab w:val="left" w:pos="1380"/>
              </w:tabs>
              <w:rPr>
                <w:b/>
                <w:sz w:val="28"/>
                <w:szCs w:val="28"/>
              </w:rPr>
            </w:pPr>
            <w:r w:rsidRPr="00B64DA3">
              <w:rPr>
                <w:sz w:val="28"/>
                <w:szCs w:val="28"/>
              </w:rPr>
              <w:t>427381.10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6902CE" w14:textId="77777777" w:rsidR="00B64DA3" w:rsidRPr="00B64DA3" w:rsidRDefault="00B64DA3" w:rsidP="00B64DA3">
            <w:pPr>
              <w:tabs>
                <w:tab w:val="left" w:pos="1380"/>
              </w:tabs>
              <w:rPr>
                <w:b/>
                <w:sz w:val="28"/>
                <w:szCs w:val="28"/>
              </w:rPr>
            </w:pPr>
            <w:r w:rsidRPr="00B64DA3">
              <w:rPr>
                <w:sz w:val="28"/>
                <w:szCs w:val="28"/>
              </w:rPr>
              <w:t>1314203.14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E9D964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E9A8B1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D553D3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007714C" w14:textId="77777777" w:rsidR="00B64DA3" w:rsidRPr="00B64DA3" w:rsidRDefault="00B64DA3" w:rsidP="00B64DA3">
            <w:pPr>
              <w:tabs>
                <w:tab w:val="left" w:pos="1380"/>
              </w:tabs>
              <w:rPr>
                <w:b/>
                <w:sz w:val="28"/>
                <w:szCs w:val="28"/>
              </w:rPr>
            </w:pPr>
            <w:r w:rsidRPr="00B64DA3">
              <w:rPr>
                <w:sz w:val="28"/>
                <w:szCs w:val="28"/>
              </w:rPr>
              <w:t>110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922535" w14:textId="77777777" w:rsidR="00B64DA3" w:rsidRPr="00B64DA3" w:rsidRDefault="00B64DA3" w:rsidP="00B64DA3">
            <w:pPr>
              <w:tabs>
                <w:tab w:val="left" w:pos="1380"/>
              </w:tabs>
              <w:rPr>
                <w:b/>
                <w:sz w:val="28"/>
                <w:szCs w:val="28"/>
              </w:rPr>
            </w:pPr>
            <w:r w:rsidRPr="00B64DA3">
              <w:rPr>
                <w:sz w:val="28"/>
                <w:szCs w:val="28"/>
              </w:rPr>
              <w:t>427455.47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9AA4FB9" w14:textId="77777777" w:rsidR="00B64DA3" w:rsidRPr="00B64DA3" w:rsidRDefault="00B64DA3" w:rsidP="00B64DA3">
            <w:pPr>
              <w:tabs>
                <w:tab w:val="left" w:pos="1380"/>
              </w:tabs>
              <w:rPr>
                <w:b/>
                <w:sz w:val="28"/>
                <w:szCs w:val="28"/>
              </w:rPr>
            </w:pPr>
            <w:r w:rsidRPr="00B64DA3">
              <w:rPr>
                <w:sz w:val="28"/>
                <w:szCs w:val="28"/>
              </w:rPr>
              <w:t>1314173.54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5C1548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4D3D31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BE730F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A1970F9" w14:textId="77777777" w:rsidR="00B64DA3" w:rsidRPr="00B64DA3" w:rsidRDefault="00B64DA3" w:rsidP="00B64DA3">
            <w:pPr>
              <w:tabs>
                <w:tab w:val="left" w:pos="1380"/>
              </w:tabs>
              <w:rPr>
                <w:b/>
                <w:sz w:val="28"/>
                <w:szCs w:val="28"/>
              </w:rPr>
            </w:pPr>
            <w:r w:rsidRPr="00B64DA3">
              <w:rPr>
                <w:sz w:val="28"/>
                <w:szCs w:val="28"/>
              </w:rPr>
              <w:t>111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0FB0B7" w14:textId="77777777" w:rsidR="00B64DA3" w:rsidRPr="00B64DA3" w:rsidRDefault="00B64DA3" w:rsidP="00B64DA3">
            <w:pPr>
              <w:tabs>
                <w:tab w:val="left" w:pos="1380"/>
              </w:tabs>
              <w:rPr>
                <w:b/>
                <w:sz w:val="28"/>
                <w:szCs w:val="28"/>
              </w:rPr>
            </w:pPr>
            <w:r w:rsidRPr="00B64DA3">
              <w:rPr>
                <w:sz w:val="28"/>
                <w:szCs w:val="28"/>
              </w:rPr>
              <w:t>427472.60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FB0F0F" w14:textId="77777777" w:rsidR="00B64DA3" w:rsidRPr="00B64DA3" w:rsidRDefault="00B64DA3" w:rsidP="00B64DA3">
            <w:pPr>
              <w:tabs>
                <w:tab w:val="left" w:pos="1380"/>
              </w:tabs>
              <w:rPr>
                <w:b/>
                <w:sz w:val="28"/>
                <w:szCs w:val="28"/>
              </w:rPr>
            </w:pPr>
            <w:r w:rsidRPr="00B64DA3">
              <w:rPr>
                <w:sz w:val="28"/>
                <w:szCs w:val="28"/>
              </w:rPr>
              <w:t>1314187.62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37D7D3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039FE8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76E6B7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F4DD04A" w14:textId="77777777" w:rsidR="00B64DA3" w:rsidRPr="00B64DA3" w:rsidRDefault="00B64DA3" w:rsidP="00B64DA3">
            <w:pPr>
              <w:tabs>
                <w:tab w:val="left" w:pos="1380"/>
              </w:tabs>
              <w:rPr>
                <w:b/>
                <w:sz w:val="28"/>
                <w:szCs w:val="28"/>
              </w:rPr>
            </w:pPr>
            <w:r w:rsidRPr="00B64DA3">
              <w:rPr>
                <w:sz w:val="28"/>
                <w:szCs w:val="28"/>
              </w:rPr>
              <w:t>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3C83F1" w14:textId="77777777" w:rsidR="00B64DA3" w:rsidRPr="00B64DA3" w:rsidRDefault="00B64DA3" w:rsidP="00B64DA3">
            <w:pPr>
              <w:tabs>
                <w:tab w:val="left" w:pos="1380"/>
              </w:tabs>
              <w:rPr>
                <w:b/>
                <w:sz w:val="28"/>
                <w:szCs w:val="28"/>
              </w:rPr>
            </w:pPr>
            <w:r w:rsidRPr="00B64DA3">
              <w:rPr>
                <w:sz w:val="28"/>
                <w:szCs w:val="28"/>
              </w:rPr>
              <w:t>427563.37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79EA551" w14:textId="77777777" w:rsidR="00B64DA3" w:rsidRPr="00B64DA3" w:rsidRDefault="00B64DA3" w:rsidP="00B64DA3">
            <w:pPr>
              <w:tabs>
                <w:tab w:val="left" w:pos="1380"/>
              </w:tabs>
              <w:rPr>
                <w:b/>
                <w:sz w:val="28"/>
                <w:szCs w:val="28"/>
              </w:rPr>
            </w:pPr>
            <w:r w:rsidRPr="00B64DA3">
              <w:rPr>
                <w:sz w:val="28"/>
                <w:szCs w:val="28"/>
              </w:rPr>
              <w:t>1314172.69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C38FC8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13B9FC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88C0852" w14:textId="77777777" w:rsidTr="00827715">
        <w:trPr>
          <w:cantSplit/>
          <w:jc w:val="center"/>
        </w:trPr>
        <w:tc>
          <w:tcPr>
            <w:tcW w:w="5000" w:type="pct"/>
            <w:gridSpan w:val="5"/>
            <w:tcBorders>
              <w:top w:val="single" w:sz="4" w:space="0" w:color="auto"/>
              <w:left w:val="double" w:sz="6" w:space="0" w:color="auto"/>
              <w:bottom w:val="single" w:sz="4" w:space="0" w:color="auto"/>
              <w:right w:val="double" w:sz="6" w:space="0" w:color="auto"/>
            </w:tcBorders>
            <w:shd w:val="clear" w:color="auto" w:fill="auto"/>
            <w:vAlign w:val="center"/>
          </w:tcPr>
          <w:p w14:paraId="521E8974" w14:textId="77777777" w:rsidR="00B64DA3" w:rsidRPr="00B64DA3" w:rsidRDefault="00B64DA3" w:rsidP="00B64DA3">
            <w:pPr>
              <w:tabs>
                <w:tab w:val="left" w:pos="1380"/>
              </w:tabs>
              <w:rPr>
                <w:b/>
                <w:sz w:val="28"/>
                <w:szCs w:val="28"/>
              </w:rPr>
            </w:pPr>
          </w:p>
        </w:tc>
      </w:tr>
      <w:tr w:rsidR="00B64DA3" w:rsidRPr="00B64DA3" w14:paraId="56A39FE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F28222F" w14:textId="77777777" w:rsidR="00B64DA3" w:rsidRPr="00B64DA3" w:rsidRDefault="00B64DA3" w:rsidP="00B64DA3">
            <w:pPr>
              <w:tabs>
                <w:tab w:val="left" w:pos="1380"/>
              </w:tabs>
              <w:rPr>
                <w:b/>
                <w:sz w:val="28"/>
                <w:szCs w:val="28"/>
              </w:rPr>
            </w:pPr>
            <w:r w:rsidRPr="00B64DA3">
              <w:rPr>
                <w:sz w:val="28"/>
                <w:szCs w:val="28"/>
              </w:rPr>
              <w:t>112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1B42A3C" w14:textId="77777777" w:rsidR="00B64DA3" w:rsidRPr="00B64DA3" w:rsidRDefault="00B64DA3" w:rsidP="00B64DA3">
            <w:pPr>
              <w:tabs>
                <w:tab w:val="left" w:pos="1380"/>
              </w:tabs>
              <w:rPr>
                <w:b/>
                <w:sz w:val="28"/>
                <w:szCs w:val="28"/>
              </w:rPr>
            </w:pPr>
            <w:r w:rsidRPr="00B64DA3">
              <w:rPr>
                <w:sz w:val="28"/>
                <w:szCs w:val="28"/>
              </w:rPr>
              <w:t>427871.42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7C50C5F" w14:textId="77777777" w:rsidR="00B64DA3" w:rsidRPr="00B64DA3" w:rsidRDefault="00B64DA3" w:rsidP="00B64DA3">
            <w:pPr>
              <w:tabs>
                <w:tab w:val="left" w:pos="1380"/>
              </w:tabs>
              <w:rPr>
                <w:b/>
                <w:sz w:val="28"/>
                <w:szCs w:val="28"/>
              </w:rPr>
            </w:pPr>
            <w:r w:rsidRPr="00B64DA3">
              <w:rPr>
                <w:sz w:val="28"/>
                <w:szCs w:val="28"/>
              </w:rPr>
              <w:t>1317070.72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D788AC8"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470CE3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4DD411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E39E975" w14:textId="77777777" w:rsidR="00B64DA3" w:rsidRPr="00B64DA3" w:rsidRDefault="00B64DA3" w:rsidP="00B64DA3">
            <w:pPr>
              <w:tabs>
                <w:tab w:val="left" w:pos="1380"/>
              </w:tabs>
              <w:rPr>
                <w:b/>
                <w:sz w:val="28"/>
                <w:szCs w:val="28"/>
              </w:rPr>
            </w:pPr>
            <w:r w:rsidRPr="00B64DA3">
              <w:rPr>
                <w:sz w:val="28"/>
                <w:szCs w:val="28"/>
              </w:rPr>
              <w:t>113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EBE2277" w14:textId="77777777" w:rsidR="00B64DA3" w:rsidRPr="00B64DA3" w:rsidRDefault="00B64DA3" w:rsidP="00B64DA3">
            <w:pPr>
              <w:tabs>
                <w:tab w:val="left" w:pos="1380"/>
              </w:tabs>
              <w:rPr>
                <w:b/>
                <w:sz w:val="28"/>
                <w:szCs w:val="28"/>
              </w:rPr>
            </w:pPr>
            <w:r w:rsidRPr="00B64DA3">
              <w:rPr>
                <w:sz w:val="28"/>
                <w:szCs w:val="28"/>
              </w:rPr>
              <w:t>427909.21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3D1DD4" w14:textId="77777777" w:rsidR="00B64DA3" w:rsidRPr="00B64DA3" w:rsidRDefault="00B64DA3" w:rsidP="00B64DA3">
            <w:pPr>
              <w:tabs>
                <w:tab w:val="left" w:pos="1380"/>
              </w:tabs>
              <w:rPr>
                <w:b/>
                <w:sz w:val="28"/>
                <w:szCs w:val="28"/>
              </w:rPr>
            </w:pPr>
            <w:r w:rsidRPr="00B64DA3">
              <w:rPr>
                <w:sz w:val="28"/>
                <w:szCs w:val="28"/>
              </w:rPr>
              <w:t>1317096.03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6AE056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D1189B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C6B920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717FD9B" w14:textId="77777777" w:rsidR="00B64DA3" w:rsidRPr="00B64DA3" w:rsidRDefault="00B64DA3" w:rsidP="00B64DA3">
            <w:pPr>
              <w:tabs>
                <w:tab w:val="left" w:pos="1380"/>
              </w:tabs>
              <w:rPr>
                <w:b/>
                <w:sz w:val="28"/>
                <w:szCs w:val="28"/>
              </w:rPr>
            </w:pPr>
            <w:r w:rsidRPr="00B64DA3">
              <w:rPr>
                <w:sz w:val="28"/>
                <w:szCs w:val="28"/>
              </w:rPr>
              <w:t>114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E68F7C0" w14:textId="77777777" w:rsidR="00B64DA3" w:rsidRPr="00B64DA3" w:rsidRDefault="00B64DA3" w:rsidP="00B64DA3">
            <w:pPr>
              <w:tabs>
                <w:tab w:val="left" w:pos="1380"/>
              </w:tabs>
              <w:rPr>
                <w:b/>
                <w:sz w:val="28"/>
                <w:szCs w:val="28"/>
              </w:rPr>
            </w:pPr>
            <w:r w:rsidRPr="00B64DA3">
              <w:rPr>
                <w:sz w:val="28"/>
                <w:szCs w:val="28"/>
              </w:rPr>
              <w:t>427942.78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BF575C9" w14:textId="77777777" w:rsidR="00B64DA3" w:rsidRPr="00B64DA3" w:rsidRDefault="00B64DA3" w:rsidP="00B64DA3">
            <w:pPr>
              <w:tabs>
                <w:tab w:val="left" w:pos="1380"/>
              </w:tabs>
              <w:rPr>
                <w:b/>
                <w:sz w:val="28"/>
                <w:szCs w:val="28"/>
              </w:rPr>
            </w:pPr>
            <w:r w:rsidRPr="00B64DA3">
              <w:rPr>
                <w:sz w:val="28"/>
                <w:szCs w:val="28"/>
              </w:rPr>
              <w:t>1317121.52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2B4959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4DB4ED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B2CD5F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5CDD1D0" w14:textId="77777777" w:rsidR="00B64DA3" w:rsidRPr="00B64DA3" w:rsidRDefault="00B64DA3" w:rsidP="00B64DA3">
            <w:pPr>
              <w:tabs>
                <w:tab w:val="left" w:pos="1380"/>
              </w:tabs>
              <w:rPr>
                <w:b/>
                <w:sz w:val="28"/>
                <w:szCs w:val="28"/>
              </w:rPr>
            </w:pPr>
            <w:r w:rsidRPr="00B64DA3">
              <w:rPr>
                <w:sz w:val="28"/>
                <w:szCs w:val="28"/>
              </w:rPr>
              <w:t>115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F6E609" w14:textId="77777777" w:rsidR="00B64DA3" w:rsidRPr="00B64DA3" w:rsidRDefault="00B64DA3" w:rsidP="00B64DA3">
            <w:pPr>
              <w:tabs>
                <w:tab w:val="left" w:pos="1380"/>
              </w:tabs>
              <w:rPr>
                <w:b/>
                <w:sz w:val="28"/>
                <w:szCs w:val="28"/>
              </w:rPr>
            </w:pPr>
            <w:r w:rsidRPr="00B64DA3">
              <w:rPr>
                <w:sz w:val="28"/>
                <w:szCs w:val="28"/>
              </w:rPr>
              <w:t>427970.48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E3E06F" w14:textId="77777777" w:rsidR="00B64DA3" w:rsidRPr="00B64DA3" w:rsidRDefault="00B64DA3" w:rsidP="00B64DA3">
            <w:pPr>
              <w:tabs>
                <w:tab w:val="left" w:pos="1380"/>
              </w:tabs>
              <w:rPr>
                <w:b/>
                <w:sz w:val="28"/>
                <w:szCs w:val="28"/>
              </w:rPr>
            </w:pPr>
            <w:r w:rsidRPr="00B64DA3">
              <w:rPr>
                <w:sz w:val="28"/>
                <w:szCs w:val="28"/>
              </w:rPr>
              <w:t>1317155.18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E25AAC8"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615BE2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5DB896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219C2AC" w14:textId="77777777" w:rsidR="00B64DA3" w:rsidRPr="00B64DA3" w:rsidRDefault="00B64DA3" w:rsidP="00B64DA3">
            <w:pPr>
              <w:tabs>
                <w:tab w:val="left" w:pos="1380"/>
              </w:tabs>
              <w:rPr>
                <w:b/>
                <w:sz w:val="28"/>
                <w:szCs w:val="28"/>
              </w:rPr>
            </w:pPr>
            <w:r w:rsidRPr="00B64DA3">
              <w:rPr>
                <w:sz w:val="28"/>
                <w:szCs w:val="28"/>
              </w:rPr>
              <w:t>116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14DF4DC" w14:textId="77777777" w:rsidR="00B64DA3" w:rsidRPr="00B64DA3" w:rsidRDefault="00B64DA3" w:rsidP="00B64DA3">
            <w:pPr>
              <w:tabs>
                <w:tab w:val="left" w:pos="1380"/>
              </w:tabs>
              <w:rPr>
                <w:b/>
                <w:sz w:val="28"/>
                <w:szCs w:val="28"/>
              </w:rPr>
            </w:pPr>
            <w:r w:rsidRPr="00B64DA3">
              <w:rPr>
                <w:sz w:val="28"/>
                <w:szCs w:val="28"/>
              </w:rPr>
              <w:t>427992.68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6B7747E" w14:textId="77777777" w:rsidR="00B64DA3" w:rsidRPr="00B64DA3" w:rsidRDefault="00B64DA3" w:rsidP="00B64DA3">
            <w:pPr>
              <w:tabs>
                <w:tab w:val="left" w:pos="1380"/>
              </w:tabs>
              <w:rPr>
                <w:b/>
                <w:sz w:val="28"/>
                <w:szCs w:val="28"/>
              </w:rPr>
            </w:pPr>
            <w:r w:rsidRPr="00B64DA3">
              <w:rPr>
                <w:sz w:val="28"/>
                <w:szCs w:val="28"/>
              </w:rPr>
              <w:t>1317194.86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6FCC4B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A136A2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6DB228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232C906" w14:textId="77777777" w:rsidR="00B64DA3" w:rsidRPr="00B64DA3" w:rsidRDefault="00B64DA3" w:rsidP="00B64DA3">
            <w:pPr>
              <w:tabs>
                <w:tab w:val="left" w:pos="1380"/>
              </w:tabs>
              <w:rPr>
                <w:b/>
                <w:sz w:val="28"/>
                <w:szCs w:val="28"/>
              </w:rPr>
            </w:pPr>
            <w:r w:rsidRPr="00B64DA3">
              <w:rPr>
                <w:sz w:val="28"/>
                <w:szCs w:val="28"/>
              </w:rPr>
              <w:t>117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56C325" w14:textId="77777777" w:rsidR="00B64DA3" w:rsidRPr="00B64DA3" w:rsidRDefault="00B64DA3" w:rsidP="00B64DA3">
            <w:pPr>
              <w:tabs>
                <w:tab w:val="left" w:pos="1380"/>
              </w:tabs>
              <w:rPr>
                <w:b/>
                <w:sz w:val="28"/>
                <w:szCs w:val="28"/>
              </w:rPr>
            </w:pPr>
            <w:r w:rsidRPr="00B64DA3">
              <w:rPr>
                <w:sz w:val="28"/>
                <w:szCs w:val="28"/>
              </w:rPr>
              <w:t>428022.12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88945BA" w14:textId="77777777" w:rsidR="00B64DA3" w:rsidRPr="00B64DA3" w:rsidRDefault="00B64DA3" w:rsidP="00B64DA3">
            <w:pPr>
              <w:tabs>
                <w:tab w:val="left" w:pos="1380"/>
              </w:tabs>
              <w:rPr>
                <w:b/>
                <w:sz w:val="28"/>
                <w:szCs w:val="28"/>
              </w:rPr>
            </w:pPr>
            <w:r w:rsidRPr="00B64DA3">
              <w:rPr>
                <w:sz w:val="28"/>
                <w:szCs w:val="28"/>
              </w:rPr>
              <w:t>1317240.82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544978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37627A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E7891A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FC97DF8" w14:textId="77777777" w:rsidR="00B64DA3" w:rsidRPr="00B64DA3" w:rsidRDefault="00B64DA3" w:rsidP="00B64DA3">
            <w:pPr>
              <w:tabs>
                <w:tab w:val="left" w:pos="1380"/>
              </w:tabs>
              <w:rPr>
                <w:b/>
                <w:sz w:val="28"/>
                <w:szCs w:val="28"/>
              </w:rPr>
            </w:pPr>
            <w:r w:rsidRPr="00B64DA3">
              <w:rPr>
                <w:sz w:val="28"/>
                <w:szCs w:val="28"/>
              </w:rPr>
              <w:t>118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FF291DF" w14:textId="77777777" w:rsidR="00B64DA3" w:rsidRPr="00B64DA3" w:rsidRDefault="00B64DA3" w:rsidP="00B64DA3">
            <w:pPr>
              <w:tabs>
                <w:tab w:val="left" w:pos="1380"/>
              </w:tabs>
              <w:rPr>
                <w:b/>
                <w:sz w:val="28"/>
                <w:szCs w:val="28"/>
              </w:rPr>
            </w:pPr>
            <w:r w:rsidRPr="00B64DA3">
              <w:rPr>
                <w:sz w:val="28"/>
                <w:szCs w:val="28"/>
              </w:rPr>
              <w:t>428083.88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7D2FEBD" w14:textId="77777777" w:rsidR="00B64DA3" w:rsidRPr="00B64DA3" w:rsidRDefault="00B64DA3" w:rsidP="00B64DA3">
            <w:pPr>
              <w:tabs>
                <w:tab w:val="left" w:pos="1380"/>
              </w:tabs>
              <w:rPr>
                <w:b/>
                <w:sz w:val="28"/>
                <w:szCs w:val="28"/>
              </w:rPr>
            </w:pPr>
            <w:r w:rsidRPr="00B64DA3">
              <w:rPr>
                <w:sz w:val="28"/>
                <w:szCs w:val="28"/>
              </w:rPr>
              <w:t>1317326.60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48373B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1FA681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1A3039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2777B58" w14:textId="77777777" w:rsidR="00B64DA3" w:rsidRPr="00B64DA3" w:rsidRDefault="00B64DA3" w:rsidP="00B64DA3">
            <w:pPr>
              <w:tabs>
                <w:tab w:val="left" w:pos="1380"/>
              </w:tabs>
              <w:rPr>
                <w:b/>
                <w:sz w:val="28"/>
                <w:szCs w:val="28"/>
              </w:rPr>
            </w:pPr>
            <w:r w:rsidRPr="00B64DA3">
              <w:rPr>
                <w:sz w:val="28"/>
                <w:szCs w:val="28"/>
              </w:rPr>
              <w:t>119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CC3BF1A" w14:textId="77777777" w:rsidR="00B64DA3" w:rsidRPr="00B64DA3" w:rsidRDefault="00B64DA3" w:rsidP="00B64DA3">
            <w:pPr>
              <w:tabs>
                <w:tab w:val="left" w:pos="1380"/>
              </w:tabs>
              <w:rPr>
                <w:b/>
                <w:sz w:val="28"/>
                <w:szCs w:val="28"/>
              </w:rPr>
            </w:pPr>
            <w:r w:rsidRPr="00B64DA3">
              <w:rPr>
                <w:sz w:val="28"/>
                <w:szCs w:val="28"/>
              </w:rPr>
              <w:t>428125.62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C872401" w14:textId="77777777" w:rsidR="00B64DA3" w:rsidRPr="00B64DA3" w:rsidRDefault="00B64DA3" w:rsidP="00B64DA3">
            <w:pPr>
              <w:tabs>
                <w:tab w:val="left" w:pos="1380"/>
              </w:tabs>
              <w:rPr>
                <w:b/>
                <w:sz w:val="28"/>
                <w:szCs w:val="28"/>
              </w:rPr>
            </w:pPr>
            <w:r w:rsidRPr="00B64DA3">
              <w:rPr>
                <w:sz w:val="28"/>
                <w:szCs w:val="28"/>
              </w:rPr>
              <w:t>1317378.77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77D3938"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A08E0C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25038F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5CC6EAC" w14:textId="77777777" w:rsidR="00B64DA3" w:rsidRPr="00B64DA3" w:rsidRDefault="00B64DA3" w:rsidP="00B64DA3">
            <w:pPr>
              <w:tabs>
                <w:tab w:val="left" w:pos="1380"/>
              </w:tabs>
              <w:rPr>
                <w:b/>
                <w:sz w:val="28"/>
                <w:szCs w:val="28"/>
              </w:rPr>
            </w:pPr>
            <w:r w:rsidRPr="00B64DA3">
              <w:rPr>
                <w:sz w:val="28"/>
                <w:szCs w:val="28"/>
              </w:rPr>
              <w:t>120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EBEA1A3" w14:textId="77777777" w:rsidR="00B64DA3" w:rsidRPr="00B64DA3" w:rsidRDefault="00B64DA3" w:rsidP="00B64DA3">
            <w:pPr>
              <w:tabs>
                <w:tab w:val="left" w:pos="1380"/>
              </w:tabs>
              <w:rPr>
                <w:b/>
                <w:sz w:val="28"/>
                <w:szCs w:val="28"/>
              </w:rPr>
            </w:pPr>
            <w:r w:rsidRPr="00B64DA3">
              <w:rPr>
                <w:sz w:val="28"/>
                <w:szCs w:val="28"/>
              </w:rPr>
              <w:t>428171.62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4BD7C3" w14:textId="77777777" w:rsidR="00B64DA3" w:rsidRPr="00B64DA3" w:rsidRDefault="00B64DA3" w:rsidP="00B64DA3">
            <w:pPr>
              <w:tabs>
                <w:tab w:val="left" w:pos="1380"/>
              </w:tabs>
              <w:rPr>
                <w:b/>
                <w:sz w:val="28"/>
                <w:szCs w:val="28"/>
              </w:rPr>
            </w:pPr>
            <w:r w:rsidRPr="00B64DA3">
              <w:rPr>
                <w:sz w:val="28"/>
                <w:szCs w:val="28"/>
              </w:rPr>
              <w:t>1317425.80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2A11CE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9DE5AD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2B50FE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AA6E294" w14:textId="77777777" w:rsidR="00B64DA3" w:rsidRPr="00B64DA3" w:rsidRDefault="00B64DA3" w:rsidP="00B64DA3">
            <w:pPr>
              <w:tabs>
                <w:tab w:val="left" w:pos="1380"/>
              </w:tabs>
              <w:rPr>
                <w:b/>
                <w:sz w:val="28"/>
                <w:szCs w:val="28"/>
              </w:rPr>
            </w:pPr>
            <w:r w:rsidRPr="00B64DA3">
              <w:rPr>
                <w:sz w:val="28"/>
                <w:szCs w:val="28"/>
              </w:rPr>
              <w:t>121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F4F2918" w14:textId="77777777" w:rsidR="00B64DA3" w:rsidRPr="00B64DA3" w:rsidRDefault="00B64DA3" w:rsidP="00B64DA3">
            <w:pPr>
              <w:tabs>
                <w:tab w:val="left" w:pos="1380"/>
              </w:tabs>
              <w:rPr>
                <w:b/>
                <w:sz w:val="28"/>
                <w:szCs w:val="28"/>
              </w:rPr>
            </w:pPr>
            <w:r w:rsidRPr="00B64DA3">
              <w:rPr>
                <w:sz w:val="28"/>
                <w:szCs w:val="28"/>
              </w:rPr>
              <w:t>428183.09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AE87C0D" w14:textId="77777777" w:rsidR="00B64DA3" w:rsidRPr="00B64DA3" w:rsidRDefault="00B64DA3" w:rsidP="00B64DA3">
            <w:pPr>
              <w:tabs>
                <w:tab w:val="left" w:pos="1380"/>
              </w:tabs>
              <w:rPr>
                <w:b/>
                <w:sz w:val="28"/>
                <w:szCs w:val="28"/>
              </w:rPr>
            </w:pPr>
            <w:r w:rsidRPr="00B64DA3">
              <w:rPr>
                <w:sz w:val="28"/>
                <w:szCs w:val="28"/>
              </w:rPr>
              <w:t>1317435.91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3EBBBC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5900FA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48690D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730A88D" w14:textId="77777777" w:rsidR="00B64DA3" w:rsidRPr="00B64DA3" w:rsidRDefault="00B64DA3" w:rsidP="00B64DA3">
            <w:pPr>
              <w:tabs>
                <w:tab w:val="left" w:pos="1380"/>
              </w:tabs>
              <w:rPr>
                <w:b/>
                <w:sz w:val="28"/>
                <w:szCs w:val="28"/>
              </w:rPr>
            </w:pPr>
            <w:r w:rsidRPr="00B64DA3">
              <w:rPr>
                <w:sz w:val="28"/>
                <w:szCs w:val="28"/>
              </w:rPr>
              <w:t>122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0BEFE92" w14:textId="77777777" w:rsidR="00B64DA3" w:rsidRPr="00B64DA3" w:rsidRDefault="00B64DA3" w:rsidP="00B64DA3">
            <w:pPr>
              <w:tabs>
                <w:tab w:val="left" w:pos="1380"/>
              </w:tabs>
              <w:rPr>
                <w:b/>
                <w:sz w:val="28"/>
                <w:szCs w:val="28"/>
              </w:rPr>
            </w:pPr>
            <w:r w:rsidRPr="00B64DA3">
              <w:rPr>
                <w:sz w:val="28"/>
                <w:szCs w:val="28"/>
              </w:rPr>
              <w:t>428205.95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A38D63F" w14:textId="77777777" w:rsidR="00B64DA3" w:rsidRPr="00B64DA3" w:rsidRDefault="00B64DA3" w:rsidP="00B64DA3">
            <w:pPr>
              <w:tabs>
                <w:tab w:val="left" w:pos="1380"/>
              </w:tabs>
              <w:rPr>
                <w:b/>
                <w:sz w:val="28"/>
                <w:szCs w:val="28"/>
              </w:rPr>
            </w:pPr>
            <w:r w:rsidRPr="00B64DA3">
              <w:rPr>
                <w:sz w:val="28"/>
                <w:szCs w:val="28"/>
              </w:rPr>
              <w:t>1317453.81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17FF30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49A0A3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F5A10A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96F25B3" w14:textId="77777777" w:rsidR="00B64DA3" w:rsidRPr="00B64DA3" w:rsidRDefault="00B64DA3" w:rsidP="00B64DA3">
            <w:pPr>
              <w:tabs>
                <w:tab w:val="left" w:pos="1380"/>
              </w:tabs>
              <w:rPr>
                <w:b/>
                <w:sz w:val="28"/>
                <w:szCs w:val="28"/>
              </w:rPr>
            </w:pPr>
            <w:r w:rsidRPr="00B64DA3">
              <w:rPr>
                <w:sz w:val="28"/>
                <w:szCs w:val="28"/>
              </w:rPr>
              <w:t>123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8063AA3" w14:textId="77777777" w:rsidR="00B64DA3" w:rsidRPr="00B64DA3" w:rsidRDefault="00B64DA3" w:rsidP="00B64DA3">
            <w:pPr>
              <w:tabs>
                <w:tab w:val="left" w:pos="1380"/>
              </w:tabs>
              <w:rPr>
                <w:b/>
                <w:sz w:val="28"/>
                <w:szCs w:val="28"/>
              </w:rPr>
            </w:pPr>
            <w:r w:rsidRPr="00B64DA3">
              <w:rPr>
                <w:sz w:val="28"/>
                <w:szCs w:val="28"/>
              </w:rPr>
              <w:t>428229.89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2046DA9" w14:textId="77777777" w:rsidR="00B64DA3" w:rsidRPr="00B64DA3" w:rsidRDefault="00B64DA3" w:rsidP="00B64DA3">
            <w:pPr>
              <w:tabs>
                <w:tab w:val="left" w:pos="1380"/>
              </w:tabs>
              <w:rPr>
                <w:b/>
                <w:sz w:val="28"/>
                <w:szCs w:val="28"/>
              </w:rPr>
            </w:pPr>
            <w:r w:rsidRPr="00B64DA3">
              <w:rPr>
                <w:sz w:val="28"/>
                <w:szCs w:val="28"/>
              </w:rPr>
              <w:t>1317470.27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EEFBC3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E138EC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0E2C63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D3CFF99" w14:textId="77777777" w:rsidR="00B64DA3" w:rsidRPr="00B64DA3" w:rsidRDefault="00B64DA3" w:rsidP="00B64DA3">
            <w:pPr>
              <w:tabs>
                <w:tab w:val="left" w:pos="1380"/>
              </w:tabs>
              <w:rPr>
                <w:b/>
                <w:sz w:val="28"/>
                <w:szCs w:val="28"/>
              </w:rPr>
            </w:pPr>
            <w:r w:rsidRPr="00B64DA3">
              <w:rPr>
                <w:sz w:val="28"/>
                <w:szCs w:val="28"/>
              </w:rPr>
              <w:t>124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268E63" w14:textId="77777777" w:rsidR="00B64DA3" w:rsidRPr="00B64DA3" w:rsidRDefault="00B64DA3" w:rsidP="00B64DA3">
            <w:pPr>
              <w:tabs>
                <w:tab w:val="left" w:pos="1380"/>
              </w:tabs>
              <w:rPr>
                <w:b/>
                <w:sz w:val="28"/>
                <w:szCs w:val="28"/>
              </w:rPr>
            </w:pPr>
            <w:r w:rsidRPr="00B64DA3">
              <w:rPr>
                <w:sz w:val="28"/>
                <w:szCs w:val="28"/>
              </w:rPr>
              <w:t>428253.01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A3144E7" w14:textId="77777777" w:rsidR="00B64DA3" w:rsidRPr="00B64DA3" w:rsidRDefault="00B64DA3" w:rsidP="00B64DA3">
            <w:pPr>
              <w:tabs>
                <w:tab w:val="left" w:pos="1380"/>
              </w:tabs>
              <w:rPr>
                <w:b/>
                <w:sz w:val="28"/>
                <w:szCs w:val="28"/>
              </w:rPr>
            </w:pPr>
            <w:r w:rsidRPr="00B64DA3">
              <w:rPr>
                <w:sz w:val="28"/>
                <w:szCs w:val="28"/>
              </w:rPr>
              <w:t>1317485.23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F2D431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6727AE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3AC249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6DA1573" w14:textId="77777777" w:rsidR="00B64DA3" w:rsidRPr="00B64DA3" w:rsidRDefault="00B64DA3" w:rsidP="00B64DA3">
            <w:pPr>
              <w:tabs>
                <w:tab w:val="left" w:pos="1380"/>
              </w:tabs>
              <w:rPr>
                <w:b/>
                <w:sz w:val="28"/>
                <w:szCs w:val="28"/>
              </w:rPr>
            </w:pPr>
            <w:r w:rsidRPr="00B64DA3">
              <w:rPr>
                <w:sz w:val="28"/>
                <w:szCs w:val="28"/>
              </w:rPr>
              <w:t>125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775B9D6" w14:textId="77777777" w:rsidR="00B64DA3" w:rsidRPr="00B64DA3" w:rsidRDefault="00B64DA3" w:rsidP="00B64DA3">
            <w:pPr>
              <w:tabs>
                <w:tab w:val="left" w:pos="1380"/>
              </w:tabs>
              <w:rPr>
                <w:b/>
                <w:sz w:val="28"/>
                <w:szCs w:val="28"/>
              </w:rPr>
            </w:pPr>
            <w:r w:rsidRPr="00B64DA3">
              <w:rPr>
                <w:sz w:val="28"/>
                <w:szCs w:val="28"/>
              </w:rPr>
              <w:t>428299.41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673783" w14:textId="77777777" w:rsidR="00B64DA3" w:rsidRPr="00B64DA3" w:rsidRDefault="00B64DA3" w:rsidP="00B64DA3">
            <w:pPr>
              <w:tabs>
                <w:tab w:val="left" w:pos="1380"/>
              </w:tabs>
              <w:rPr>
                <w:b/>
                <w:sz w:val="28"/>
                <w:szCs w:val="28"/>
              </w:rPr>
            </w:pPr>
            <w:r w:rsidRPr="00B64DA3">
              <w:rPr>
                <w:sz w:val="28"/>
                <w:szCs w:val="28"/>
              </w:rPr>
              <w:t>1317518.97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4C95E3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C30B56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DB31EE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E034A40" w14:textId="77777777" w:rsidR="00B64DA3" w:rsidRPr="00B64DA3" w:rsidRDefault="00B64DA3" w:rsidP="00B64DA3">
            <w:pPr>
              <w:tabs>
                <w:tab w:val="left" w:pos="1380"/>
              </w:tabs>
              <w:rPr>
                <w:b/>
                <w:sz w:val="28"/>
                <w:szCs w:val="28"/>
              </w:rPr>
            </w:pPr>
            <w:r w:rsidRPr="00B64DA3">
              <w:rPr>
                <w:sz w:val="28"/>
                <w:szCs w:val="28"/>
              </w:rPr>
              <w:t>126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F448451" w14:textId="77777777" w:rsidR="00B64DA3" w:rsidRPr="00B64DA3" w:rsidRDefault="00B64DA3" w:rsidP="00B64DA3">
            <w:pPr>
              <w:tabs>
                <w:tab w:val="left" w:pos="1380"/>
              </w:tabs>
              <w:rPr>
                <w:b/>
                <w:sz w:val="28"/>
                <w:szCs w:val="28"/>
              </w:rPr>
            </w:pPr>
            <w:r w:rsidRPr="00B64DA3">
              <w:rPr>
                <w:sz w:val="28"/>
                <w:szCs w:val="28"/>
              </w:rPr>
              <w:t>428313.59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294F60F" w14:textId="77777777" w:rsidR="00B64DA3" w:rsidRPr="00B64DA3" w:rsidRDefault="00B64DA3" w:rsidP="00B64DA3">
            <w:pPr>
              <w:tabs>
                <w:tab w:val="left" w:pos="1380"/>
              </w:tabs>
              <w:rPr>
                <w:b/>
                <w:sz w:val="28"/>
                <w:szCs w:val="28"/>
              </w:rPr>
            </w:pPr>
            <w:r w:rsidRPr="00B64DA3">
              <w:rPr>
                <w:sz w:val="28"/>
                <w:szCs w:val="28"/>
              </w:rPr>
              <w:t>1317532.48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7B0871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A3BA84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29878A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BB57AD4" w14:textId="77777777" w:rsidR="00B64DA3" w:rsidRPr="00B64DA3" w:rsidRDefault="00B64DA3" w:rsidP="00B64DA3">
            <w:pPr>
              <w:tabs>
                <w:tab w:val="left" w:pos="1380"/>
              </w:tabs>
              <w:rPr>
                <w:b/>
                <w:sz w:val="28"/>
                <w:szCs w:val="28"/>
              </w:rPr>
            </w:pPr>
            <w:r w:rsidRPr="00B64DA3">
              <w:rPr>
                <w:sz w:val="28"/>
                <w:szCs w:val="28"/>
              </w:rPr>
              <w:t>127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35FB0B" w14:textId="77777777" w:rsidR="00B64DA3" w:rsidRPr="00B64DA3" w:rsidRDefault="00B64DA3" w:rsidP="00B64DA3">
            <w:pPr>
              <w:tabs>
                <w:tab w:val="left" w:pos="1380"/>
              </w:tabs>
              <w:rPr>
                <w:b/>
                <w:sz w:val="28"/>
                <w:szCs w:val="28"/>
              </w:rPr>
            </w:pPr>
            <w:r w:rsidRPr="00B64DA3">
              <w:rPr>
                <w:sz w:val="28"/>
                <w:szCs w:val="28"/>
              </w:rPr>
              <w:t>428318.19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DECC1A5" w14:textId="77777777" w:rsidR="00B64DA3" w:rsidRPr="00B64DA3" w:rsidRDefault="00B64DA3" w:rsidP="00B64DA3">
            <w:pPr>
              <w:tabs>
                <w:tab w:val="left" w:pos="1380"/>
              </w:tabs>
              <w:rPr>
                <w:b/>
                <w:sz w:val="28"/>
                <w:szCs w:val="28"/>
              </w:rPr>
            </w:pPr>
            <w:r w:rsidRPr="00B64DA3">
              <w:rPr>
                <w:sz w:val="28"/>
                <w:szCs w:val="28"/>
              </w:rPr>
              <w:t>1317538.10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ECD98F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071A37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4B51E5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E5A4F07" w14:textId="77777777" w:rsidR="00B64DA3" w:rsidRPr="00B64DA3" w:rsidRDefault="00B64DA3" w:rsidP="00B64DA3">
            <w:pPr>
              <w:tabs>
                <w:tab w:val="left" w:pos="1380"/>
              </w:tabs>
              <w:rPr>
                <w:b/>
                <w:sz w:val="28"/>
                <w:szCs w:val="28"/>
              </w:rPr>
            </w:pPr>
            <w:r w:rsidRPr="00B64DA3">
              <w:rPr>
                <w:sz w:val="28"/>
                <w:szCs w:val="28"/>
              </w:rPr>
              <w:t>128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9692A4" w14:textId="77777777" w:rsidR="00B64DA3" w:rsidRPr="00B64DA3" w:rsidRDefault="00B64DA3" w:rsidP="00B64DA3">
            <w:pPr>
              <w:tabs>
                <w:tab w:val="left" w:pos="1380"/>
              </w:tabs>
              <w:rPr>
                <w:b/>
                <w:sz w:val="28"/>
                <w:szCs w:val="28"/>
              </w:rPr>
            </w:pPr>
            <w:r w:rsidRPr="00B64DA3">
              <w:rPr>
                <w:sz w:val="28"/>
                <w:szCs w:val="28"/>
              </w:rPr>
              <w:t>428329.31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8461E9" w14:textId="77777777" w:rsidR="00B64DA3" w:rsidRPr="00B64DA3" w:rsidRDefault="00B64DA3" w:rsidP="00B64DA3">
            <w:pPr>
              <w:tabs>
                <w:tab w:val="left" w:pos="1380"/>
              </w:tabs>
              <w:rPr>
                <w:b/>
                <w:sz w:val="28"/>
                <w:szCs w:val="28"/>
              </w:rPr>
            </w:pPr>
            <w:r w:rsidRPr="00B64DA3">
              <w:rPr>
                <w:sz w:val="28"/>
                <w:szCs w:val="28"/>
              </w:rPr>
              <w:t>1317553.45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1AD1AA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8E4985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079067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35AD10A" w14:textId="77777777" w:rsidR="00B64DA3" w:rsidRPr="00B64DA3" w:rsidRDefault="00B64DA3" w:rsidP="00B64DA3">
            <w:pPr>
              <w:tabs>
                <w:tab w:val="left" w:pos="1380"/>
              </w:tabs>
              <w:rPr>
                <w:b/>
                <w:sz w:val="28"/>
                <w:szCs w:val="28"/>
              </w:rPr>
            </w:pPr>
            <w:r w:rsidRPr="00B64DA3">
              <w:rPr>
                <w:sz w:val="28"/>
                <w:szCs w:val="28"/>
              </w:rPr>
              <w:t>129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E12651D" w14:textId="77777777" w:rsidR="00B64DA3" w:rsidRPr="00B64DA3" w:rsidRDefault="00B64DA3" w:rsidP="00B64DA3">
            <w:pPr>
              <w:tabs>
                <w:tab w:val="left" w:pos="1380"/>
              </w:tabs>
              <w:rPr>
                <w:b/>
                <w:sz w:val="28"/>
                <w:szCs w:val="28"/>
              </w:rPr>
            </w:pPr>
            <w:r w:rsidRPr="00B64DA3">
              <w:rPr>
                <w:sz w:val="28"/>
                <w:szCs w:val="28"/>
              </w:rPr>
              <w:t>428334.80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BE0CBD" w14:textId="77777777" w:rsidR="00B64DA3" w:rsidRPr="00B64DA3" w:rsidRDefault="00B64DA3" w:rsidP="00B64DA3">
            <w:pPr>
              <w:tabs>
                <w:tab w:val="left" w:pos="1380"/>
              </w:tabs>
              <w:rPr>
                <w:b/>
                <w:sz w:val="28"/>
                <w:szCs w:val="28"/>
              </w:rPr>
            </w:pPr>
            <w:r w:rsidRPr="00B64DA3">
              <w:rPr>
                <w:sz w:val="28"/>
                <w:szCs w:val="28"/>
              </w:rPr>
              <w:t>1317564.03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FFB643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A4126C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16EA71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DF903B4" w14:textId="77777777" w:rsidR="00B64DA3" w:rsidRPr="00B64DA3" w:rsidRDefault="00B64DA3" w:rsidP="00B64DA3">
            <w:pPr>
              <w:tabs>
                <w:tab w:val="left" w:pos="1380"/>
              </w:tabs>
              <w:rPr>
                <w:b/>
                <w:sz w:val="28"/>
                <w:szCs w:val="28"/>
              </w:rPr>
            </w:pPr>
            <w:r w:rsidRPr="00B64DA3">
              <w:rPr>
                <w:sz w:val="28"/>
                <w:szCs w:val="28"/>
              </w:rPr>
              <w:t>130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50FE462" w14:textId="77777777" w:rsidR="00B64DA3" w:rsidRPr="00B64DA3" w:rsidRDefault="00B64DA3" w:rsidP="00B64DA3">
            <w:pPr>
              <w:tabs>
                <w:tab w:val="left" w:pos="1380"/>
              </w:tabs>
              <w:rPr>
                <w:b/>
                <w:sz w:val="28"/>
                <w:szCs w:val="28"/>
              </w:rPr>
            </w:pPr>
            <w:r w:rsidRPr="00B64DA3">
              <w:rPr>
                <w:sz w:val="28"/>
                <w:szCs w:val="28"/>
              </w:rPr>
              <w:t>428344.52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B97532" w14:textId="77777777" w:rsidR="00B64DA3" w:rsidRPr="00B64DA3" w:rsidRDefault="00B64DA3" w:rsidP="00B64DA3">
            <w:pPr>
              <w:tabs>
                <w:tab w:val="left" w:pos="1380"/>
              </w:tabs>
              <w:rPr>
                <w:b/>
                <w:sz w:val="28"/>
                <w:szCs w:val="28"/>
              </w:rPr>
            </w:pPr>
            <w:r w:rsidRPr="00B64DA3">
              <w:rPr>
                <w:sz w:val="28"/>
                <w:szCs w:val="28"/>
              </w:rPr>
              <w:t>1317582.67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ED1C0B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FDB76F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9E33F8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D0CBEED" w14:textId="77777777" w:rsidR="00B64DA3" w:rsidRPr="00B64DA3" w:rsidRDefault="00B64DA3" w:rsidP="00B64DA3">
            <w:pPr>
              <w:tabs>
                <w:tab w:val="left" w:pos="1380"/>
              </w:tabs>
              <w:rPr>
                <w:b/>
                <w:sz w:val="28"/>
                <w:szCs w:val="28"/>
              </w:rPr>
            </w:pPr>
            <w:r w:rsidRPr="00B64DA3">
              <w:rPr>
                <w:sz w:val="28"/>
                <w:szCs w:val="28"/>
              </w:rPr>
              <w:t>131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054BF6" w14:textId="77777777" w:rsidR="00B64DA3" w:rsidRPr="00B64DA3" w:rsidRDefault="00B64DA3" w:rsidP="00B64DA3">
            <w:pPr>
              <w:tabs>
                <w:tab w:val="left" w:pos="1380"/>
              </w:tabs>
              <w:rPr>
                <w:b/>
                <w:sz w:val="28"/>
                <w:szCs w:val="28"/>
              </w:rPr>
            </w:pPr>
            <w:r w:rsidRPr="00B64DA3">
              <w:rPr>
                <w:sz w:val="28"/>
                <w:szCs w:val="28"/>
              </w:rPr>
              <w:t>428347.61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F3FE93E" w14:textId="77777777" w:rsidR="00B64DA3" w:rsidRPr="00B64DA3" w:rsidRDefault="00B64DA3" w:rsidP="00B64DA3">
            <w:pPr>
              <w:tabs>
                <w:tab w:val="left" w:pos="1380"/>
              </w:tabs>
              <w:rPr>
                <w:b/>
                <w:sz w:val="28"/>
                <w:szCs w:val="28"/>
              </w:rPr>
            </w:pPr>
            <w:r w:rsidRPr="00B64DA3">
              <w:rPr>
                <w:sz w:val="28"/>
                <w:szCs w:val="28"/>
              </w:rPr>
              <w:t>1317605.01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1E3D74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CC76E6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06D193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E0A1834" w14:textId="77777777" w:rsidR="00B64DA3" w:rsidRPr="00B64DA3" w:rsidRDefault="00B64DA3" w:rsidP="00B64DA3">
            <w:pPr>
              <w:tabs>
                <w:tab w:val="left" w:pos="1380"/>
              </w:tabs>
              <w:rPr>
                <w:b/>
                <w:sz w:val="28"/>
                <w:szCs w:val="28"/>
              </w:rPr>
            </w:pPr>
            <w:r w:rsidRPr="00B64DA3">
              <w:rPr>
                <w:sz w:val="28"/>
                <w:szCs w:val="28"/>
              </w:rPr>
              <w:t>132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44F7921" w14:textId="77777777" w:rsidR="00B64DA3" w:rsidRPr="00B64DA3" w:rsidRDefault="00B64DA3" w:rsidP="00B64DA3">
            <w:pPr>
              <w:tabs>
                <w:tab w:val="left" w:pos="1380"/>
              </w:tabs>
              <w:rPr>
                <w:b/>
                <w:sz w:val="28"/>
                <w:szCs w:val="28"/>
              </w:rPr>
            </w:pPr>
            <w:r w:rsidRPr="00B64DA3">
              <w:rPr>
                <w:sz w:val="28"/>
                <w:szCs w:val="28"/>
              </w:rPr>
              <w:t>428348.69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E6B297" w14:textId="77777777" w:rsidR="00B64DA3" w:rsidRPr="00B64DA3" w:rsidRDefault="00B64DA3" w:rsidP="00B64DA3">
            <w:pPr>
              <w:tabs>
                <w:tab w:val="left" w:pos="1380"/>
              </w:tabs>
              <w:rPr>
                <w:b/>
                <w:sz w:val="28"/>
                <w:szCs w:val="28"/>
              </w:rPr>
            </w:pPr>
            <w:r w:rsidRPr="00B64DA3">
              <w:rPr>
                <w:sz w:val="28"/>
                <w:szCs w:val="28"/>
              </w:rPr>
              <w:t>1317610.47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85E2F4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047E01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B4299D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46D2FAB" w14:textId="77777777" w:rsidR="00B64DA3" w:rsidRPr="00B64DA3" w:rsidRDefault="00B64DA3" w:rsidP="00B64DA3">
            <w:pPr>
              <w:tabs>
                <w:tab w:val="left" w:pos="1380"/>
              </w:tabs>
              <w:rPr>
                <w:b/>
                <w:sz w:val="28"/>
                <w:szCs w:val="28"/>
              </w:rPr>
            </w:pPr>
            <w:r w:rsidRPr="00B64DA3">
              <w:rPr>
                <w:sz w:val="28"/>
                <w:szCs w:val="28"/>
              </w:rPr>
              <w:t>133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BCA810C" w14:textId="77777777" w:rsidR="00B64DA3" w:rsidRPr="00B64DA3" w:rsidRDefault="00B64DA3" w:rsidP="00B64DA3">
            <w:pPr>
              <w:tabs>
                <w:tab w:val="left" w:pos="1380"/>
              </w:tabs>
              <w:rPr>
                <w:b/>
                <w:sz w:val="28"/>
                <w:szCs w:val="28"/>
              </w:rPr>
            </w:pPr>
            <w:r w:rsidRPr="00B64DA3">
              <w:rPr>
                <w:sz w:val="28"/>
                <w:szCs w:val="28"/>
              </w:rPr>
              <w:t>428349.84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2C57F9A" w14:textId="77777777" w:rsidR="00B64DA3" w:rsidRPr="00B64DA3" w:rsidRDefault="00B64DA3" w:rsidP="00B64DA3">
            <w:pPr>
              <w:tabs>
                <w:tab w:val="left" w:pos="1380"/>
              </w:tabs>
              <w:rPr>
                <w:b/>
                <w:sz w:val="28"/>
                <w:szCs w:val="28"/>
              </w:rPr>
            </w:pPr>
            <w:r w:rsidRPr="00B64DA3">
              <w:rPr>
                <w:sz w:val="28"/>
                <w:szCs w:val="28"/>
              </w:rPr>
              <w:t>1317616.24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DBD1368"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99E5C2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0512D2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5158E9F" w14:textId="77777777" w:rsidR="00B64DA3" w:rsidRPr="00B64DA3" w:rsidRDefault="00B64DA3" w:rsidP="00B64DA3">
            <w:pPr>
              <w:tabs>
                <w:tab w:val="left" w:pos="1380"/>
              </w:tabs>
              <w:rPr>
                <w:b/>
                <w:sz w:val="28"/>
                <w:szCs w:val="28"/>
              </w:rPr>
            </w:pPr>
            <w:r w:rsidRPr="00B64DA3">
              <w:rPr>
                <w:sz w:val="28"/>
                <w:szCs w:val="28"/>
              </w:rPr>
              <w:t>134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70D53C8" w14:textId="77777777" w:rsidR="00B64DA3" w:rsidRPr="00B64DA3" w:rsidRDefault="00B64DA3" w:rsidP="00B64DA3">
            <w:pPr>
              <w:tabs>
                <w:tab w:val="left" w:pos="1380"/>
              </w:tabs>
              <w:rPr>
                <w:b/>
                <w:sz w:val="28"/>
                <w:szCs w:val="28"/>
              </w:rPr>
            </w:pPr>
            <w:r w:rsidRPr="00B64DA3">
              <w:rPr>
                <w:sz w:val="28"/>
                <w:szCs w:val="28"/>
              </w:rPr>
              <w:t>428350.97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5420B0" w14:textId="77777777" w:rsidR="00B64DA3" w:rsidRPr="00B64DA3" w:rsidRDefault="00B64DA3" w:rsidP="00B64DA3">
            <w:pPr>
              <w:tabs>
                <w:tab w:val="left" w:pos="1380"/>
              </w:tabs>
              <w:rPr>
                <w:b/>
                <w:sz w:val="28"/>
                <w:szCs w:val="28"/>
              </w:rPr>
            </w:pPr>
            <w:r w:rsidRPr="00B64DA3">
              <w:rPr>
                <w:sz w:val="28"/>
                <w:szCs w:val="28"/>
              </w:rPr>
              <w:t>1317621.85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776AB2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E91896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D688F3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53D1671" w14:textId="77777777" w:rsidR="00B64DA3" w:rsidRPr="00B64DA3" w:rsidRDefault="00B64DA3" w:rsidP="00B64DA3">
            <w:pPr>
              <w:tabs>
                <w:tab w:val="left" w:pos="1380"/>
              </w:tabs>
              <w:rPr>
                <w:b/>
                <w:sz w:val="28"/>
                <w:szCs w:val="28"/>
              </w:rPr>
            </w:pPr>
            <w:r w:rsidRPr="00B64DA3">
              <w:rPr>
                <w:sz w:val="28"/>
                <w:szCs w:val="28"/>
              </w:rPr>
              <w:t>135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392C385" w14:textId="77777777" w:rsidR="00B64DA3" w:rsidRPr="00B64DA3" w:rsidRDefault="00B64DA3" w:rsidP="00B64DA3">
            <w:pPr>
              <w:tabs>
                <w:tab w:val="left" w:pos="1380"/>
              </w:tabs>
              <w:rPr>
                <w:b/>
                <w:sz w:val="28"/>
                <w:szCs w:val="28"/>
              </w:rPr>
            </w:pPr>
            <w:r w:rsidRPr="00B64DA3">
              <w:rPr>
                <w:sz w:val="28"/>
                <w:szCs w:val="28"/>
              </w:rPr>
              <w:t>428354.94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639052" w14:textId="77777777" w:rsidR="00B64DA3" w:rsidRPr="00B64DA3" w:rsidRDefault="00B64DA3" w:rsidP="00B64DA3">
            <w:pPr>
              <w:tabs>
                <w:tab w:val="left" w:pos="1380"/>
              </w:tabs>
              <w:rPr>
                <w:b/>
                <w:sz w:val="28"/>
                <w:szCs w:val="28"/>
              </w:rPr>
            </w:pPr>
            <w:r w:rsidRPr="00B64DA3">
              <w:rPr>
                <w:sz w:val="28"/>
                <w:szCs w:val="28"/>
              </w:rPr>
              <w:t>1317642.13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6A46CD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CEF24E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5FAA51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F4BC34B" w14:textId="77777777" w:rsidR="00B64DA3" w:rsidRPr="00B64DA3" w:rsidRDefault="00B64DA3" w:rsidP="00B64DA3">
            <w:pPr>
              <w:tabs>
                <w:tab w:val="left" w:pos="1380"/>
              </w:tabs>
              <w:rPr>
                <w:b/>
                <w:sz w:val="28"/>
                <w:szCs w:val="28"/>
              </w:rPr>
            </w:pPr>
            <w:r w:rsidRPr="00B64DA3">
              <w:rPr>
                <w:sz w:val="28"/>
                <w:szCs w:val="28"/>
              </w:rPr>
              <w:t>136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8FED8F" w14:textId="77777777" w:rsidR="00B64DA3" w:rsidRPr="00B64DA3" w:rsidRDefault="00B64DA3" w:rsidP="00B64DA3">
            <w:pPr>
              <w:tabs>
                <w:tab w:val="left" w:pos="1380"/>
              </w:tabs>
              <w:rPr>
                <w:b/>
                <w:sz w:val="28"/>
                <w:szCs w:val="28"/>
              </w:rPr>
            </w:pPr>
            <w:r w:rsidRPr="00B64DA3">
              <w:rPr>
                <w:sz w:val="28"/>
                <w:szCs w:val="28"/>
              </w:rPr>
              <w:t>428359.28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997492" w14:textId="77777777" w:rsidR="00B64DA3" w:rsidRPr="00B64DA3" w:rsidRDefault="00B64DA3" w:rsidP="00B64DA3">
            <w:pPr>
              <w:tabs>
                <w:tab w:val="left" w:pos="1380"/>
              </w:tabs>
              <w:rPr>
                <w:b/>
                <w:sz w:val="28"/>
                <w:szCs w:val="28"/>
              </w:rPr>
            </w:pPr>
            <w:r w:rsidRPr="00B64DA3">
              <w:rPr>
                <w:sz w:val="28"/>
                <w:szCs w:val="28"/>
              </w:rPr>
              <w:t>1317664.31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E19D4E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009E09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9EC053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B9BB306" w14:textId="77777777" w:rsidR="00B64DA3" w:rsidRPr="00B64DA3" w:rsidRDefault="00B64DA3" w:rsidP="00B64DA3">
            <w:pPr>
              <w:tabs>
                <w:tab w:val="left" w:pos="1380"/>
              </w:tabs>
              <w:rPr>
                <w:b/>
                <w:sz w:val="28"/>
                <w:szCs w:val="28"/>
              </w:rPr>
            </w:pPr>
            <w:r w:rsidRPr="00B64DA3">
              <w:rPr>
                <w:sz w:val="28"/>
                <w:szCs w:val="28"/>
              </w:rPr>
              <w:t>137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F2FE751" w14:textId="77777777" w:rsidR="00B64DA3" w:rsidRPr="00B64DA3" w:rsidRDefault="00B64DA3" w:rsidP="00B64DA3">
            <w:pPr>
              <w:tabs>
                <w:tab w:val="left" w:pos="1380"/>
              </w:tabs>
              <w:rPr>
                <w:b/>
                <w:sz w:val="28"/>
                <w:szCs w:val="28"/>
              </w:rPr>
            </w:pPr>
            <w:r w:rsidRPr="00B64DA3">
              <w:rPr>
                <w:sz w:val="28"/>
                <w:szCs w:val="28"/>
              </w:rPr>
              <w:t>428367.20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C9C4E7" w14:textId="77777777" w:rsidR="00B64DA3" w:rsidRPr="00B64DA3" w:rsidRDefault="00B64DA3" w:rsidP="00B64DA3">
            <w:pPr>
              <w:tabs>
                <w:tab w:val="left" w:pos="1380"/>
              </w:tabs>
              <w:rPr>
                <w:b/>
                <w:sz w:val="28"/>
                <w:szCs w:val="28"/>
              </w:rPr>
            </w:pPr>
            <w:r w:rsidRPr="00B64DA3">
              <w:rPr>
                <w:sz w:val="28"/>
                <w:szCs w:val="28"/>
              </w:rPr>
              <w:t>1317699.41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693876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4BEE1D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6481D7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E91340C" w14:textId="77777777" w:rsidR="00B64DA3" w:rsidRPr="00B64DA3" w:rsidRDefault="00B64DA3" w:rsidP="00B64DA3">
            <w:pPr>
              <w:tabs>
                <w:tab w:val="left" w:pos="1380"/>
              </w:tabs>
              <w:rPr>
                <w:b/>
                <w:sz w:val="28"/>
                <w:szCs w:val="28"/>
              </w:rPr>
            </w:pPr>
            <w:r w:rsidRPr="00B64DA3">
              <w:rPr>
                <w:sz w:val="28"/>
                <w:szCs w:val="28"/>
              </w:rPr>
              <w:t>138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386901E" w14:textId="77777777" w:rsidR="00B64DA3" w:rsidRPr="00B64DA3" w:rsidRDefault="00B64DA3" w:rsidP="00B64DA3">
            <w:pPr>
              <w:tabs>
                <w:tab w:val="left" w:pos="1380"/>
              </w:tabs>
              <w:rPr>
                <w:b/>
                <w:sz w:val="28"/>
                <w:szCs w:val="28"/>
              </w:rPr>
            </w:pPr>
            <w:r w:rsidRPr="00B64DA3">
              <w:rPr>
                <w:sz w:val="28"/>
                <w:szCs w:val="28"/>
              </w:rPr>
              <w:t>428373.31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C53ADFB" w14:textId="77777777" w:rsidR="00B64DA3" w:rsidRPr="00B64DA3" w:rsidRDefault="00B64DA3" w:rsidP="00B64DA3">
            <w:pPr>
              <w:tabs>
                <w:tab w:val="left" w:pos="1380"/>
              </w:tabs>
              <w:rPr>
                <w:b/>
                <w:sz w:val="28"/>
                <w:szCs w:val="28"/>
              </w:rPr>
            </w:pPr>
            <w:r w:rsidRPr="00B64DA3">
              <w:rPr>
                <w:sz w:val="28"/>
                <w:szCs w:val="28"/>
              </w:rPr>
              <w:t>1317718.53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1466348"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45B869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E67442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79FFFD5" w14:textId="77777777" w:rsidR="00B64DA3" w:rsidRPr="00B64DA3" w:rsidRDefault="00B64DA3" w:rsidP="00B64DA3">
            <w:pPr>
              <w:tabs>
                <w:tab w:val="left" w:pos="1380"/>
              </w:tabs>
              <w:rPr>
                <w:b/>
                <w:sz w:val="28"/>
                <w:szCs w:val="28"/>
              </w:rPr>
            </w:pPr>
            <w:r w:rsidRPr="00B64DA3">
              <w:rPr>
                <w:sz w:val="28"/>
                <w:szCs w:val="28"/>
              </w:rPr>
              <w:t>139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26436D" w14:textId="77777777" w:rsidR="00B64DA3" w:rsidRPr="00B64DA3" w:rsidRDefault="00B64DA3" w:rsidP="00B64DA3">
            <w:pPr>
              <w:tabs>
                <w:tab w:val="left" w:pos="1380"/>
              </w:tabs>
              <w:rPr>
                <w:b/>
                <w:sz w:val="28"/>
                <w:szCs w:val="28"/>
              </w:rPr>
            </w:pPr>
            <w:r w:rsidRPr="00B64DA3">
              <w:rPr>
                <w:sz w:val="28"/>
                <w:szCs w:val="28"/>
              </w:rPr>
              <w:t>428377.87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6F59D85" w14:textId="77777777" w:rsidR="00B64DA3" w:rsidRPr="00B64DA3" w:rsidRDefault="00B64DA3" w:rsidP="00B64DA3">
            <w:pPr>
              <w:tabs>
                <w:tab w:val="left" w:pos="1380"/>
              </w:tabs>
              <w:rPr>
                <w:b/>
                <w:sz w:val="28"/>
                <w:szCs w:val="28"/>
              </w:rPr>
            </w:pPr>
            <w:r w:rsidRPr="00B64DA3">
              <w:rPr>
                <w:sz w:val="28"/>
                <w:szCs w:val="28"/>
              </w:rPr>
              <w:t>1317730.29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7A8A09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B26110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372619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AAD8DFE" w14:textId="77777777" w:rsidR="00B64DA3" w:rsidRPr="00B64DA3" w:rsidRDefault="00B64DA3" w:rsidP="00B64DA3">
            <w:pPr>
              <w:tabs>
                <w:tab w:val="left" w:pos="1380"/>
              </w:tabs>
              <w:rPr>
                <w:b/>
                <w:sz w:val="28"/>
                <w:szCs w:val="28"/>
              </w:rPr>
            </w:pPr>
            <w:r w:rsidRPr="00B64DA3">
              <w:rPr>
                <w:sz w:val="28"/>
                <w:szCs w:val="28"/>
              </w:rPr>
              <w:t>140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2D0140" w14:textId="77777777" w:rsidR="00B64DA3" w:rsidRPr="00B64DA3" w:rsidRDefault="00B64DA3" w:rsidP="00B64DA3">
            <w:pPr>
              <w:tabs>
                <w:tab w:val="left" w:pos="1380"/>
              </w:tabs>
              <w:rPr>
                <w:b/>
                <w:sz w:val="28"/>
                <w:szCs w:val="28"/>
              </w:rPr>
            </w:pPr>
            <w:r w:rsidRPr="00B64DA3">
              <w:rPr>
                <w:sz w:val="28"/>
                <w:szCs w:val="28"/>
              </w:rPr>
              <w:t>428385.33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C959BA9" w14:textId="77777777" w:rsidR="00B64DA3" w:rsidRPr="00B64DA3" w:rsidRDefault="00B64DA3" w:rsidP="00B64DA3">
            <w:pPr>
              <w:tabs>
                <w:tab w:val="left" w:pos="1380"/>
              </w:tabs>
              <w:rPr>
                <w:b/>
                <w:sz w:val="28"/>
                <w:szCs w:val="28"/>
              </w:rPr>
            </w:pPr>
            <w:r w:rsidRPr="00B64DA3">
              <w:rPr>
                <w:sz w:val="28"/>
                <w:szCs w:val="28"/>
              </w:rPr>
              <w:t>1317745.27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281911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FA6F78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F56622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616A123" w14:textId="77777777" w:rsidR="00B64DA3" w:rsidRPr="00B64DA3" w:rsidRDefault="00B64DA3" w:rsidP="00B64DA3">
            <w:pPr>
              <w:tabs>
                <w:tab w:val="left" w:pos="1380"/>
              </w:tabs>
              <w:rPr>
                <w:b/>
                <w:sz w:val="28"/>
                <w:szCs w:val="28"/>
              </w:rPr>
            </w:pPr>
            <w:r w:rsidRPr="00B64DA3">
              <w:rPr>
                <w:sz w:val="28"/>
                <w:szCs w:val="28"/>
              </w:rPr>
              <w:t>141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30C043" w14:textId="77777777" w:rsidR="00B64DA3" w:rsidRPr="00B64DA3" w:rsidRDefault="00B64DA3" w:rsidP="00B64DA3">
            <w:pPr>
              <w:tabs>
                <w:tab w:val="left" w:pos="1380"/>
              </w:tabs>
              <w:rPr>
                <w:b/>
                <w:sz w:val="28"/>
                <w:szCs w:val="28"/>
              </w:rPr>
            </w:pPr>
            <w:r w:rsidRPr="00B64DA3">
              <w:rPr>
                <w:sz w:val="28"/>
                <w:szCs w:val="28"/>
              </w:rPr>
              <w:t>428394.26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24CB09E" w14:textId="77777777" w:rsidR="00B64DA3" w:rsidRPr="00B64DA3" w:rsidRDefault="00B64DA3" w:rsidP="00B64DA3">
            <w:pPr>
              <w:tabs>
                <w:tab w:val="left" w:pos="1380"/>
              </w:tabs>
              <w:rPr>
                <w:b/>
                <w:sz w:val="28"/>
                <w:szCs w:val="28"/>
              </w:rPr>
            </w:pPr>
            <w:r w:rsidRPr="00B64DA3">
              <w:rPr>
                <w:sz w:val="28"/>
                <w:szCs w:val="28"/>
              </w:rPr>
              <w:t>1317759.12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32074E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F3214D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C4CCFF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0008182" w14:textId="77777777" w:rsidR="00B64DA3" w:rsidRPr="00B64DA3" w:rsidRDefault="00B64DA3" w:rsidP="00B64DA3">
            <w:pPr>
              <w:tabs>
                <w:tab w:val="left" w:pos="1380"/>
              </w:tabs>
              <w:rPr>
                <w:b/>
                <w:sz w:val="28"/>
                <w:szCs w:val="28"/>
              </w:rPr>
            </w:pPr>
            <w:r w:rsidRPr="00B64DA3">
              <w:rPr>
                <w:sz w:val="28"/>
                <w:szCs w:val="28"/>
              </w:rPr>
              <w:t>142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E751E0F" w14:textId="77777777" w:rsidR="00B64DA3" w:rsidRPr="00B64DA3" w:rsidRDefault="00B64DA3" w:rsidP="00B64DA3">
            <w:pPr>
              <w:tabs>
                <w:tab w:val="left" w:pos="1380"/>
              </w:tabs>
              <w:rPr>
                <w:b/>
                <w:sz w:val="28"/>
                <w:szCs w:val="28"/>
              </w:rPr>
            </w:pPr>
            <w:r w:rsidRPr="00B64DA3">
              <w:rPr>
                <w:sz w:val="28"/>
                <w:szCs w:val="28"/>
              </w:rPr>
              <w:t>428400.66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E0F0A61" w14:textId="77777777" w:rsidR="00B64DA3" w:rsidRPr="00B64DA3" w:rsidRDefault="00B64DA3" w:rsidP="00B64DA3">
            <w:pPr>
              <w:tabs>
                <w:tab w:val="left" w:pos="1380"/>
              </w:tabs>
              <w:rPr>
                <w:b/>
                <w:sz w:val="28"/>
                <w:szCs w:val="28"/>
              </w:rPr>
            </w:pPr>
            <w:r w:rsidRPr="00B64DA3">
              <w:rPr>
                <w:sz w:val="28"/>
                <w:szCs w:val="28"/>
              </w:rPr>
              <w:t>1317767.89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20DF87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D02B7A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02207F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9D252EE" w14:textId="77777777" w:rsidR="00B64DA3" w:rsidRPr="00B64DA3" w:rsidRDefault="00B64DA3" w:rsidP="00B64DA3">
            <w:pPr>
              <w:tabs>
                <w:tab w:val="left" w:pos="1380"/>
              </w:tabs>
              <w:rPr>
                <w:b/>
                <w:sz w:val="28"/>
                <w:szCs w:val="28"/>
              </w:rPr>
            </w:pPr>
            <w:r w:rsidRPr="00B64DA3">
              <w:rPr>
                <w:sz w:val="28"/>
                <w:szCs w:val="28"/>
              </w:rPr>
              <w:t>143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4C42A08" w14:textId="77777777" w:rsidR="00B64DA3" w:rsidRPr="00B64DA3" w:rsidRDefault="00B64DA3" w:rsidP="00B64DA3">
            <w:pPr>
              <w:tabs>
                <w:tab w:val="left" w:pos="1380"/>
              </w:tabs>
              <w:rPr>
                <w:b/>
                <w:sz w:val="28"/>
                <w:szCs w:val="28"/>
              </w:rPr>
            </w:pPr>
            <w:r w:rsidRPr="00B64DA3">
              <w:rPr>
                <w:sz w:val="28"/>
                <w:szCs w:val="28"/>
              </w:rPr>
              <w:t>428413.51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8D703D" w14:textId="77777777" w:rsidR="00B64DA3" w:rsidRPr="00B64DA3" w:rsidRDefault="00B64DA3" w:rsidP="00B64DA3">
            <w:pPr>
              <w:tabs>
                <w:tab w:val="left" w:pos="1380"/>
              </w:tabs>
              <w:rPr>
                <w:b/>
                <w:sz w:val="28"/>
                <w:szCs w:val="28"/>
              </w:rPr>
            </w:pPr>
            <w:r w:rsidRPr="00B64DA3">
              <w:rPr>
                <w:sz w:val="28"/>
                <w:szCs w:val="28"/>
              </w:rPr>
              <w:t>1317784.07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117AD4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45E48F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C5A5F8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4987F93" w14:textId="77777777" w:rsidR="00B64DA3" w:rsidRPr="00B64DA3" w:rsidRDefault="00B64DA3" w:rsidP="00B64DA3">
            <w:pPr>
              <w:tabs>
                <w:tab w:val="left" w:pos="1380"/>
              </w:tabs>
              <w:rPr>
                <w:b/>
                <w:sz w:val="28"/>
                <w:szCs w:val="28"/>
              </w:rPr>
            </w:pPr>
            <w:r w:rsidRPr="00B64DA3">
              <w:rPr>
                <w:sz w:val="28"/>
                <w:szCs w:val="28"/>
              </w:rPr>
              <w:t>144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962F302" w14:textId="77777777" w:rsidR="00B64DA3" w:rsidRPr="00B64DA3" w:rsidRDefault="00B64DA3" w:rsidP="00B64DA3">
            <w:pPr>
              <w:tabs>
                <w:tab w:val="left" w:pos="1380"/>
              </w:tabs>
              <w:rPr>
                <w:b/>
                <w:sz w:val="28"/>
                <w:szCs w:val="28"/>
              </w:rPr>
            </w:pPr>
            <w:r w:rsidRPr="00B64DA3">
              <w:rPr>
                <w:sz w:val="28"/>
                <w:szCs w:val="28"/>
              </w:rPr>
              <w:t>428429.50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4117C54" w14:textId="77777777" w:rsidR="00B64DA3" w:rsidRPr="00B64DA3" w:rsidRDefault="00B64DA3" w:rsidP="00B64DA3">
            <w:pPr>
              <w:tabs>
                <w:tab w:val="left" w:pos="1380"/>
              </w:tabs>
              <w:rPr>
                <w:b/>
                <w:sz w:val="28"/>
                <w:szCs w:val="28"/>
              </w:rPr>
            </w:pPr>
            <w:r w:rsidRPr="00B64DA3">
              <w:rPr>
                <w:sz w:val="28"/>
                <w:szCs w:val="28"/>
              </w:rPr>
              <w:t>1317802.54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DDB6BD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5C61D2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A39752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20F9482" w14:textId="77777777" w:rsidR="00B64DA3" w:rsidRPr="00B64DA3" w:rsidRDefault="00B64DA3" w:rsidP="00B64DA3">
            <w:pPr>
              <w:tabs>
                <w:tab w:val="left" w:pos="1380"/>
              </w:tabs>
              <w:rPr>
                <w:b/>
                <w:sz w:val="28"/>
                <w:szCs w:val="28"/>
              </w:rPr>
            </w:pPr>
            <w:r w:rsidRPr="00B64DA3">
              <w:rPr>
                <w:sz w:val="28"/>
                <w:szCs w:val="28"/>
              </w:rPr>
              <w:t>145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C130BF" w14:textId="77777777" w:rsidR="00B64DA3" w:rsidRPr="00B64DA3" w:rsidRDefault="00B64DA3" w:rsidP="00B64DA3">
            <w:pPr>
              <w:tabs>
                <w:tab w:val="left" w:pos="1380"/>
              </w:tabs>
              <w:rPr>
                <w:b/>
                <w:sz w:val="28"/>
                <w:szCs w:val="28"/>
              </w:rPr>
            </w:pPr>
            <w:r w:rsidRPr="00B64DA3">
              <w:rPr>
                <w:sz w:val="28"/>
                <w:szCs w:val="28"/>
              </w:rPr>
              <w:t>428434.77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077C9FB" w14:textId="77777777" w:rsidR="00B64DA3" w:rsidRPr="00B64DA3" w:rsidRDefault="00B64DA3" w:rsidP="00B64DA3">
            <w:pPr>
              <w:tabs>
                <w:tab w:val="left" w:pos="1380"/>
              </w:tabs>
              <w:rPr>
                <w:b/>
                <w:sz w:val="28"/>
                <w:szCs w:val="28"/>
              </w:rPr>
            </w:pPr>
            <w:r w:rsidRPr="00B64DA3">
              <w:rPr>
                <w:sz w:val="28"/>
                <w:szCs w:val="28"/>
              </w:rPr>
              <w:t>1317808.14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E8C7DA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EBE010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581D6B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9513C40" w14:textId="77777777" w:rsidR="00B64DA3" w:rsidRPr="00B64DA3" w:rsidRDefault="00B64DA3" w:rsidP="00B64DA3">
            <w:pPr>
              <w:tabs>
                <w:tab w:val="left" w:pos="1380"/>
              </w:tabs>
              <w:rPr>
                <w:b/>
                <w:sz w:val="28"/>
                <w:szCs w:val="28"/>
              </w:rPr>
            </w:pPr>
            <w:r w:rsidRPr="00B64DA3">
              <w:rPr>
                <w:sz w:val="28"/>
                <w:szCs w:val="28"/>
              </w:rPr>
              <w:t>146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C815B96" w14:textId="77777777" w:rsidR="00B64DA3" w:rsidRPr="00B64DA3" w:rsidRDefault="00B64DA3" w:rsidP="00B64DA3">
            <w:pPr>
              <w:tabs>
                <w:tab w:val="left" w:pos="1380"/>
              </w:tabs>
              <w:rPr>
                <w:b/>
                <w:sz w:val="28"/>
                <w:szCs w:val="28"/>
              </w:rPr>
            </w:pPr>
            <w:r w:rsidRPr="00B64DA3">
              <w:rPr>
                <w:sz w:val="28"/>
                <w:szCs w:val="28"/>
              </w:rPr>
              <w:t>428450.99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9A35865" w14:textId="77777777" w:rsidR="00B64DA3" w:rsidRPr="00B64DA3" w:rsidRDefault="00B64DA3" w:rsidP="00B64DA3">
            <w:pPr>
              <w:tabs>
                <w:tab w:val="left" w:pos="1380"/>
              </w:tabs>
              <w:rPr>
                <w:b/>
                <w:sz w:val="28"/>
                <w:szCs w:val="28"/>
              </w:rPr>
            </w:pPr>
            <w:r w:rsidRPr="00B64DA3">
              <w:rPr>
                <w:sz w:val="28"/>
                <w:szCs w:val="28"/>
              </w:rPr>
              <w:t>1317823.46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A82D86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8B5E79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F016FE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117A618" w14:textId="77777777" w:rsidR="00B64DA3" w:rsidRPr="00B64DA3" w:rsidRDefault="00B64DA3" w:rsidP="00B64DA3">
            <w:pPr>
              <w:tabs>
                <w:tab w:val="left" w:pos="1380"/>
              </w:tabs>
              <w:rPr>
                <w:b/>
                <w:sz w:val="28"/>
                <w:szCs w:val="28"/>
              </w:rPr>
            </w:pPr>
            <w:r w:rsidRPr="00B64DA3">
              <w:rPr>
                <w:sz w:val="28"/>
                <w:szCs w:val="28"/>
              </w:rPr>
              <w:t>147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34B9840" w14:textId="77777777" w:rsidR="00B64DA3" w:rsidRPr="00B64DA3" w:rsidRDefault="00B64DA3" w:rsidP="00B64DA3">
            <w:pPr>
              <w:tabs>
                <w:tab w:val="left" w:pos="1380"/>
              </w:tabs>
              <w:rPr>
                <w:b/>
                <w:sz w:val="28"/>
                <w:szCs w:val="28"/>
              </w:rPr>
            </w:pPr>
            <w:r w:rsidRPr="00B64DA3">
              <w:rPr>
                <w:sz w:val="28"/>
                <w:szCs w:val="28"/>
              </w:rPr>
              <w:t>428478.81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61C8533" w14:textId="77777777" w:rsidR="00B64DA3" w:rsidRPr="00B64DA3" w:rsidRDefault="00B64DA3" w:rsidP="00B64DA3">
            <w:pPr>
              <w:tabs>
                <w:tab w:val="left" w:pos="1380"/>
              </w:tabs>
              <w:rPr>
                <w:b/>
                <w:sz w:val="28"/>
                <w:szCs w:val="28"/>
              </w:rPr>
            </w:pPr>
            <w:r w:rsidRPr="00B64DA3">
              <w:rPr>
                <w:sz w:val="28"/>
                <w:szCs w:val="28"/>
              </w:rPr>
              <w:t>1317848.13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F2EC6F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094294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708C8F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52FA1BA" w14:textId="77777777" w:rsidR="00B64DA3" w:rsidRPr="00B64DA3" w:rsidRDefault="00B64DA3" w:rsidP="00B64DA3">
            <w:pPr>
              <w:tabs>
                <w:tab w:val="left" w:pos="1380"/>
              </w:tabs>
              <w:rPr>
                <w:b/>
                <w:sz w:val="28"/>
                <w:szCs w:val="28"/>
              </w:rPr>
            </w:pPr>
            <w:r w:rsidRPr="00B64DA3">
              <w:rPr>
                <w:sz w:val="28"/>
                <w:szCs w:val="28"/>
              </w:rPr>
              <w:t>148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F5C331C" w14:textId="77777777" w:rsidR="00B64DA3" w:rsidRPr="00B64DA3" w:rsidRDefault="00B64DA3" w:rsidP="00B64DA3">
            <w:pPr>
              <w:tabs>
                <w:tab w:val="left" w:pos="1380"/>
              </w:tabs>
              <w:rPr>
                <w:b/>
                <w:sz w:val="28"/>
                <w:szCs w:val="28"/>
              </w:rPr>
            </w:pPr>
            <w:r w:rsidRPr="00B64DA3">
              <w:rPr>
                <w:sz w:val="28"/>
                <w:szCs w:val="28"/>
              </w:rPr>
              <w:t>428488.38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21B183" w14:textId="77777777" w:rsidR="00B64DA3" w:rsidRPr="00B64DA3" w:rsidRDefault="00B64DA3" w:rsidP="00B64DA3">
            <w:pPr>
              <w:tabs>
                <w:tab w:val="left" w:pos="1380"/>
              </w:tabs>
              <w:rPr>
                <w:b/>
                <w:sz w:val="28"/>
                <w:szCs w:val="28"/>
              </w:rPr>
            </w:pPr>
            <w:r w:rsidRPr="00B64DA3">
              <w:rPr>
                <w:sz w:val="28"/>
                <w:szCs w:val="28"/>
              </w:rPr>
              <w:t>1317856.40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AA3974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0EF4A7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25CA61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71290BC" w14:textId="77777777" w:rsidR="00B64DA3" w:rsidRPr="00B64DA3" w:rsidRDefault="00B64DA3" w:rsidP="00B64DA3">
            <w:pPr>
              <w:tabs>
                <w:tab w:val="left" w:pos="1380"/>
              </w:tabs>
              <w:rPr>
                <w:b/>
                <w:sz w:val="28"/>
                <w:szCs w:val="28"/>
              </w:rPr>
            </w:pPr>
            <w:r w:rsidRPr="00B64DA3">
              <w:rPr>
                <w:sz w:val="28"/>
                <w:szCs w:val="28"/>
              </w:rPr>
              <w:t>149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E475071" w14:textId="77777777" w:rsidR="00B64DA3" w:rsidRPr="00B64DA3" w:rsidRDefault="00B64DA3" w:rsidP="00B64DA3">
            <w:pPr>
              <w:tabs>
                <w:tab w:val="left" w:pos="1380"/>
              </w:tabs>
              <w:rPr>
                <w:b/>
                <w:sz w:val="28"/>
                <w:szCs w:val="28"/>
              </w:rPr>
            </w:pPr>
            <w:r w:rsidRPr="00B64DA3">
              <w:rPr>
                <w:sz w:val="28"/>
                <w:szCs w:val="28"/>
              </w:rPr>
              <w:t>428509.23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E5D836" w14:textId="77777777" w:rsidR="00B64DA3" w:rsidRPr="00B64DA3" w:rsidRDefault="00B64DA3" w:rsidP="00B64DA3">
            <w:pPr>
              <w:tabs>
                <w:tab w:val="left" w:pos="1380"/>
              </w:tabs>
              <w:rPr>
                <w:b/>
                <w:sz w:val="28"/>
                <w:szCs w:val="28"/>
              </w:rPr>
            </w:pPr>
            <w:r w:rsidRPr="00B64DA3">
              <w:rPr>
                <w:sz w:val="28"/>
                <w:szCs w:val="28"/>
              </w:rPr>
              <w:t>1317874.93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CA495A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10E72F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36FC3C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75CF468" w14:textId="77777777" w:rsidR="00B64DA3" w:rsidRPr="00B64DA3" w:rsidRDefault="00B64DA3" w:rsidP="00B64DA3">
            <w:pPr>
              <w:tabs>
                <w:tab w:val="left" w:pos="1380"/>
              </w:tabs>
              <w:rPr>
                <w:b/>
                <w:sz w:val="28"/>
                <w:szCs w:val="28"/>
              </w:rPr>
            </w:pPr>
            <w:r w:rsidRPr="00B64DA3">
              <w:rPr>
                <w:sz w:val="28"/>
                <w:szCs w:val="28"/>
              </w:rPr>
              <w:t>150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4192633" w14:textId="77777777" w:rsidR="00B64DA3" w:rsidRPr="00B64DA3" w:rsidRDefault="00B64DA3" w:rsidP="00B64DA3">
            <w:pPr>
              <w:tabs>
                <w:tab w:val="left" w:pos="1380"/>
              </w:tabs>
              <w:rPr>
                <w:b/>
                <w:sz w:val="28"/>
                <w:szCs w:val="28"/>
              </w:rPr>
            </w:pPr>
            <w:r w:rsidRPr="00B64DA3">
              <w:rPr>
                <w:sz w:val="28"/>
                <w:szCs w:val="28"/>
              </w:rPr>
              <w:t>428515.05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3DB6C5D" w14:textId="77777777" w:rsidR="00B64DA3" w:rsidRPr="00B64DA3" w:rsidRDefault="00B64DA3" w:rsidP="00B64DA3">
            <w:pPr>
              <w:tabs>
                <w:tab w:val="left" w:pos="1380"/>
              </w:tabs>
              <w:rPr>
                <w:b/>
                <w:sz w:val="28"/>
                <w:szCs w:val="28"/>
              </w:rPr>
            </w:pPr>
            <w:r w:rsidRPr="00B64DA3">
              <w:rPr>
                <w:sz w:val="28"/>
                <w:szCs w:val="28"/>
              </w:rPr>
              <w:t>1317880.10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3D8ECC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3FF47B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26C492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1B75469" w14:textId="77777777" w:rsidR="00B64DA3" w:rsidRPr="00B64DA3" w:rsidRDefault="00B64DA3" w:rsidP="00B64DA3">
            <w:pPr>
              <w:tabs>
                <w:tab w:val="left" w:pos="1380"/>
              </w:tabs>
              <w:rPr>
                <w:b/>
                <w:sz w:val="28"/>
                <w:szCs w:val="28"/>
              </w:rPr>
            </w:pPr>
            <w:r w:rsidRPr="00B64DA3">
              <w:rPr>
                <w:sz w:val="28"/>
                <w:szCs w:val="28"/>
              </w:rPr>
              <w:t>151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2DF7D2" w14:textId="77777777" w:rsidR="00B64DA3" w:rsidRPr="00B64DA3" w:rsidRDefault="00B64DA3" w:rsidP="00B64DA3">
            <w:pPr>
              <w:tabs>
                <w:tab w:val="left" w:pos="1380"/>
              </w:tabs>
              <w:rPr>
                <w:b/>
                <w:sz w:val="28"/>
                <w:szCs w:val="28"/>
              </w:rPr>
            </w:pPr>
            <w:r w:rsidRPr="00B64DA3">
              <w:rPr>
                <w:sz w:val="28"/>
                <w:szCs w:val="28"/>
              </w:rPr>
              <w:t>428521.84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B88E531" w14:textId="77777777" w:rsidR="00B64DA3" w:rsidRPr="00B64DA3" w:rsidRDefault="00B64DA3" w:rsidP="00B64DA3">
            <w:pPr>
              <w:tabs>
                <w:tab w:val="left" w:pos="1380"/>
              </w:tabs>
              <w:rPr>
                <w:b/>
                <w:sz w:val="28"/>
                <w:szCs w:val="28"/>
              </w:rPr>
            </w:pPr>
            <w:r w:rsidRPr="00B64DA3">
              <w:rPr>
                <w:sz w:val="28"/>
                <w:szCs w:val="28"/>
              </w:rPr>
              <w:t>1317886.14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DCD619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B25C11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95F9C6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F3FE5F7" w14:textId="77777777" w:rsidR="00B64DA3" w:rsidRPr="00B64DA3" w:rsidRDefault="00B64DA3" w:rsidP="00B64DA3">
            <w:pPr>
              <w:tabs>
                <w:tab w:val="left" w:pos="1380"/>
              </w:tabs>
              <w:rPr>
                <w:b/>
                <w:sz w:val="28"/>
                <w:szCs w:val="28"/>
              </w:rPr>
            </w:pPr>
            <w:r w:rsidRPr="00B64DA3">
              <w:rPr>
                <w:sz w:val="28"/>
                <w:szCs w:val="28"/>
              </w:rPr>
              <w:t>152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1660B6C" w14:textId="77777777" w:rsidR="00B64DA3" w:rsidRPr="00B64DA3" w:rsidRDefault="00B64DA3" w:rsidP="00B64DA3">
            <w:pPr>
              <w:tabs>
                <w:tab w:val="left" w:pos="1380"/>
              </w:tabs>
              <w:rPr>
                <w:b/>
                <w:sz w:val="28"/>
                <w:szCs w:val="28"/>
              </w:rPr>
            </w:pPr>
            <w:r w:rsidRPr="00B64DA3">
              <w:rPr>
                <w:sz w:val="28"/>
                <w:szCs w:val="28"/>
              </w:rPr>
              <w:t>428529.25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D10E25" w14:textId="77777777" w:rsidR="00B64DA3" w:rsidRPr="00B64DA3" w:rsidRDefault="00B64DA3" w:rsidP="00B64DA3">
            <w:pPr>
              <w:tabs>
                <w:tab w:val="left" w:pos="1380"/>
              </w:tabs>
              <w:rPr>
                <w:b/>
                <w:sz w:val="28"/>
                <w:szCs w:val="28"/>
              </w:rPr>
            </w:pPr>
            <w:r w:rsidRPr="00B64DA3">
              <w:rPr>
                <w:sz w:val="28"/>
                <w:szCs w:val="28"/>
              </w:rPr>
              <w:t>1317892.72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918681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85E6BE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597407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3FFB01A" w14:textId="77777777" w:rsidR="00B64DA3" w:rsidRPr="00B64DA3" w:rsidRDefault="00B64DA3" w:rsidP="00B64DA3">
            <w:pPr>
              <w:tabs>
                <w:tab w:val="left" w:pos="1380"/>
              </w:tabs>
              <w:rPr>
                <w:b/>
                <w:sz w:val="28"/>
                <w:szCs w:val="28"/>
              </w:rPr>
            </w:pPr>
            <w:r w:rsidRPr="00B64DA3">
              <w:rPr>
                <w:sz w:val="28"/>
                <w:szCs w:val="28"/>
              </w:rPr>
              <w:t>153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138E04" w14:textId="77777777" w:rsidR="00B64DA3" w:rsidRPr="00B64DA3" w:rsidRDefault="00B64DA3" w:rsidP="00B64DA3">
            <w:pPr>
              <w:tabs>
                <w:tab w:val="left" w:pos="1380"/>
              </w:tabs>
              <w:rPr>
                <w:b/>
                <w:sz w:val="28"/>
                <w:szCs w:val="28"/>
              </w:rPr>
            </w:pPr>
            <w:r w:rsidRPr="00B64DA3">
              <w:rPr>
                <w:sz w:val="28"/>
                <w:szCs w:val="28"/>
              </w:rPr>
              <w:t>428544.53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03C0E9D" w14:textId="77777777" w:rsidR="00B64DA3" w:rsidRPr="00B64DA3" w:rsidRDefault="00B64DA3" w:rsidP="00B64DA3">
            <w:pPr>
              <w:tabs>
                <w:tab w:val="left" w:pos="1380"/>
              </w:tabs>
              <w:rPr>
                <w:b/>
                <w:sz w:val="28"/>
                <w:szCs w:val="28"/>
              </w:rPr>
            </w:pPr>
            <w:r w:rsidRPr="00B64DA3">
              <w:rPr>
                <w:sz w:val="28"/>
                <w:szCs w:val="28"/>
              </w:rPr>
              <w:t>1317906.29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B096AB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350960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744625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690CD21" w14:textId="77777777" w:rsidR="00B64DA3" w:rsidRPr="00B64DA3" w:rsidRDefault="00B64DA3" w:rsidP="00B64DA3">
            <w:pPr>
              <w:tabs>
                <w:tab w:val="left" w:pos="1380"/>
              </w:tabs>
              <w:rPr>
                <w:b/>
                <w:sz w:val="28"/>
                <w:szCs w:val="28"/>
              </w:rPr>
            </w:pPr>
            <w:r w:rsidRPr="00B64DA3">
              <w:rPr>
                <w:sz w:val="28"/>
                <w:szCs w:val="28"/>
              </w:rPr>
              <w:t>154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1A48CD" w14:textId="77777777" w:rsidR="00B64DA3" w:rsidRPr="00B64DA3" w:rsidRDefault="00B64DA3" w:rsidP="00B64DA3">
            <w:pPr>
              <w:tabs>
                <w:tab w:val="left" w:pos="1380"/>
              </w:tabs>
              <w:rPr>
                <w:b/>
                <w:sz w:val="28"/>
                <w:szCs w:val="28"/>
              </w:rPr>
            </w:pPr>
            <w:r w:rsidRPr="00B64DA3">
              <w:rPr>
                <w:sz w:val="28"/>
                <w:szCs w:val="28"/>
              </w:rPr>
              <w:t>428551.69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767A3D5" w14:textId="77777777" w:rsidR="00B64DA3" w:rsidRPr="00B64DA3" w:rsidRDefault="00B64DA3" w:rsidP="00B64DA3">
            <w:pPr>
              <w:tabs>
                <w:tab w:val="left" w:pos="1380"/>
              </w:tabs>
              <w:rPr>
                <w:b/>
                <w:sz w:val="28"/>
                <w:szCs w:val="28"/>
              </w:rPr>
            </w:pPr>
            <w:r w:rsidRPr="00B64DA3">
              <w:rPr>
                <w:sz w:val="28"/>
                <w:szCs w:val="28"/>
              </w:rPr>
              <w:t>1317912.64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E05078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1FECE7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0D8CF8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57D374F" w14:textId="77777777" w:rsidR="00B64DA3" w:rsidRPr="00B64DA3" w:rsidRDefault="00B64DA3" w:rsidP="00B64DA3">
            <w:pPr>
              <w:tabs>
                <w:tab w:val="left" w:pos="1380"/>
              </w:tabs>
              <w:rPr>
                <w:b/>
                <w:sz w:val="28"/>
                <w:szCs w:val="28"/>
              </w:rPr>
            </w:pPr>
            <w:r w:rsidRPr="00B64DA3">
              <w:rPr>
                <w:sz w:val="28"/>
                <w:szCs w:val="28"/>
              </w:rPr>
              <w:t>155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FBFC922" w14:textId="77777777" w:rsidR="00B64DA3" w:rsidRPr="00B64DA3" w:rsidRDefault="00B64DA3" w:rsidP="00B64DA3">
            <w:pPr>
              <w:tabs>
                <w:tab w:val="left" w:pos="1380"/>
              </w:tabs>
              <w:rPr>
                <w:b/>
                <w:sz w:val="28"/>
                <w:szCs w:val="28"/>
              </w:rPr>
            </w:pPr>
            <w:r w:rsidRPr="00B64DA3">
              <w:rPr>
                <w:sz w:val="28"/>
                <w:szCs w:val="28"/>
              </w:rPr>
              <w:t>428604.98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B940BDF" w14:textId="77777777" w:rsidR="00B64DA3" w:rsidRPr="00B64DA3" w:rsidRDefault="00B64DA3" w:rsidP="00B64DA3">
            <w:pPr>
              <w:tabs>
                <w:tab w:val="left" w:pos="1380"/>
              </w:tabs>
              <w:rPr>
                <w:b/>
                <w:sz w:val="28"/>
                <w:szCs w:val="28"/>
              </w:rPr>
            </w:pPr>
            <w:r w:rsidRPr="00B64DA3">
              <w:rPr>
                <w:sz w:val="28"/>
                <w:szCs w:val="28"/>
              </w:rPr>
              <w:t>1317959.86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99840C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0F9F92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5F69E4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89E068C" w14:textId="77777777" w:rsidR="00B64DA3" w:rsidRPr="00B64DA3" w:rsidRDefault="00B64DA3" w:rsidP="00B64DA3">
            <w:pPr>
              <w:tabs>
                <w:tab w:val="left" w:pos="1380"/>
              </w:tabs>
              <w:rPr>
                <w:b/>
                <w:sz w:val="28"/>
                <w:szCs w:val="28"/>
              </w:rPr>
            </w:pPr>
            <w:r w:rsidRPr="00B64DA3">
              <w:rPr>
                <w:sz w:val="28"/>
                <w:szCs w:val="28"/>
              </w:rPr>
              <w:t>156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6DEB8B" w14:textId="77777777" w:rsidR="00B64DA3" w:rsidRPr="00B64DA3" w:rsidRDefault="00B64DA3" w:rsidP="00B64DA3">
            <w:pPr>
              <w:tabs>
                <w:tab w:val="left" w:pos="1380"/>
              </w:tabs>
              <w:rPr>
                <w:b/>
                <w:sz w:val="28"/>
                <w:szCs w:val="28"/>
              </w:rPr>
            </w:pPr>
            <w:r w:rsidRPr="00B64DA3">
              <w:rPr>
                <w:sz w:val="28"/>
                <w:szCs w:val="28"/>
              </w:rPr>
              <w:t>428640.17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0F226AA" w14:textId="77777777" w:rsidR="00B64DA3" w:rsidRPr="00B64DA3" w:rsidRDefault="00B64DA3" w:rsidP="00B64DA3">
            <w:pPr>
              <w:tabs>
                <w:tab w:val="left" w:pos="1380"/>
              </w:tabs>
              <w:rPr>
                <w:b/>
                <w:sz w:val="28"/>
                <w:szCs w:val="28"/>
              </w:rPr>
            </w:pPr>
            <w:r w:rsidRPr="00B64DA3">
              <w:rPr>
                <w:sz w:val="28"/>
                <w:szCs w:val="28"/>
              </w:rPr>
              <w:t>1317989.83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4C2023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1DB527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FE8FE4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122F2D8" w14:textId="77777777" w:rsidR="00B64DA3" w:rsidRPr="00B64DA3" w:rsidRDefault="00B64DA3" w:rsidP="00B64DA3">
            <w:pPr>
              <w:tabs>
                <w:tab w:val="left" w:pos="1380"/>
              </w:tabs>
              <w:rPr>
                <w:b/>
                <w:sz w:val="28"/>
                <w:szCs w:val="28"/>
              </w:rPr>
            </w:pPr>
            <w:r w:rsidRPr="00B64DA3">
              <w:rPr>
                <w:sz w:val="28"/>
                <w:szCs w:val="28"/>
              </w:rPr>
              <w:t>157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4CB2C45" w14:textId="77777777" w:rsidR="00B64DA3" w:rsidRPr="00B64DA3" w:rsidRDefault="00B64DA3" w:rsidP="00B64DA3">
            <w:pPr>
              <w:tabs>
                <w:tab w:val="left" w:pos="1380"/>
              </w:tabs>
              <w:rPr>
                <w:b/>
                <w:sz w:val="28"/>
                <w:szCs w:val="28"/>
              </w:rPr>
            </w:pPr>
            <w:r w:rsidRPr="00B64DA3">
              <w:rPr>
                <w:sz w:val="28"/>
                <w:szCs w:val="28"/>
              </w:rPr>
              <w:t>428648.81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16E512B" w14:textId="77777777" w:rsidR="00B64DA3" w:rsidRPr="00B64DA3" w:rsidRDefault="00B64DA3" w:rsidP="00B64DA3">
            <w:pPr>
              <w:tabs>
                <w:tab w:val="left" w:pos="1380"/>
              </w:tabs>
              <w:rPr>
                <w:b/>
                <w:sz w:val="28"/>
                <w:szCs w:val="28"/>
              </w:rPr>
            </w:pPr>
            <w:r w:rsidRPr="00B64DA3">
              <w:rPr>
                <w:sz w:val="28"/>
                <w:szCs w:val="28"/>
              </w:rPr>
              <w:t>1317998.52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02CD35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2B54A1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1BB6F6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86F7EB2" w14:textId="77777777" w:rsidR="00B64DA3" w:rsidRPr="00B64DA3" w:rsidRDefault="00B64DA3" w:rsidP="00B64DA3">
            <w:pPr>
              <w:tabs>
                <w:tab w:val="left" w:pos="1380"/>
              </w:tabs>
              <w:rPr>
                <w:b/>
                <w:sz w:val="28"/>
                <w:szCs w:val="28"/>
              </w:rPr>
            </w:pPr>
            <w:r w:rsidRPr="00B64DA3">
              <w:rPr>
                <w:sz w:val="28"/>
                <w:szCs w:val="28"/>
              </w:rPr>
              <w:t>158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5C6694" w14:textId="77777777" w:rsidR="00B64DA3" w:rsidRPr="00B64DA3" w:rsidRDefault="00B64DA3" w:rsidP="00B64DA3">
            <w:pPr>
              <w:tabs>
                <w:tab w:val="left" w:pos="1380"/>
              </w:tabs>
              <w:rPr>
                <w:b/>
                <w:sz w:val="28"/>
                <w:szCs w:val="28"/>
              </w:rPr>
            </w:pPr>
            <w:r w:rsidRPr="00B64DA3">
              <w:rPr>
                <w:sz w:val="28"/>
                <w:szCs w:val="28"/>
              </w:rPr>
              <w:t>428657.83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D81588" w14:textId="77777777" w:rsidR="00B64DA3" w:rsidRPr="00B64DA3" w:rsidRDefault="00B64DA3" w:rsidP="00B64DA3">
            <w:pPr>
              <w:tabs>
                <w:tab w:val="left" w:pos="1380"/>
              </w:tabs>
              <w:rPr>
                <w:b/>
                <w:sz w:val="28"/>
                <w:szCs w:val="28"/>
              </w:rPr>
            </w:pPr>
            <w:r w:rsidRPr="00B64DA3">
              <w:rPr>
                <w:sz w:val="28"/>
                <w:szCs w:val="28"/>
              </w:rPr>
              <w:t>1318006.37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BBECD1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1CF88A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CE85FC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EAE77F2" w14:textId="77777777" w:rsidR="00B64DA3" w:rsidRPr="00B64DA3" w:rsidRDefault="00B64DA3" w:rsidP="00B64DA3">
            <w:pPr>
              <w:tabs>
                <w:tab w:val="left" w:pos="1380"/>
              </w:tabs>
              <w:rPr>
                <w:b/>
                <w:sz w:val="28"/>
                <w:szCs w:val="28"/>
              </w:rPr>
            </w:pPr>
            <w:r w:rsidRPr="00B64DA3">
              <w:rPr>
                <w:sz w:val="28"/>
                <w:szCs w:val="28"/>
              </w:rPr>
              <w:t>159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63C6678" w14:textId="77777777" w:rsidR="00B64DA3" w:rsidRPr="00B64DA3" w:rsidRDefault="00B64DA3" w:rsidP="00B64DA3">
            <w:pPr>
              <w:tabs>
                <w:tab w:val="left" w:pos="1380"/>
              </w:tabs>
              <w:rPr>
                <w:b/>
                <w:sz w:val="28"/>
                <w:szCs w:val="28"/>
              </w:rPr>
            </w:pPr>
            <w:r w:rsidRPr="00B64DA3">
              <w:rPr>
                <w:sz w:val="28"/>
                <w:szCs w:val="28"/>
              </w:rPr>
              <w:t>428675.70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633BE1F" w14:textId="77777777" w:rsidR="00B64DA3" w:rsidRPr="00B64DA3" w:rsidRDefault="00B64DA3" w:rsidP="00B64DA3">
            <w:pPr>
              <w:tabs>
                <w:tab w:val="left" w:pos="1380"/>
              </w:tabs>
              <w:rPr>
                <w:b/>
                <w:sz w:val="28"/>
                <w:szCs w:val="28"/>
              </w:rPr>
            </w:pPr>
            <w:r w:rsidRPr="00B64DA3">
              <w:rPr>
                <w:sz w:val="28"/>
                <w:szCs w:val="28"/>
              </w:rPr>
              <w:t>1318023.72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A116B6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952147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3BC0B0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9AFAFB5" w14:textId="77777777" w:rsidR="00B64DA3" w:rsidRPr="00B64DA3" w:rsidRDefault="00B64DA3" w:rsidP="00B64DA3">
            <w:pPr>
              <w:tabs>
                <w:tab w:val="left" w:pos="1380"/>
              </w:tabs>
              <w:rPr>
                <w:b/>
                <w:sz w:val="28"/>
                <w:szCs w:val="28"/>
              </w:rPr>
            </w:pPr>
            <w:r w:rsidRPr="00B64DA3">
              <w:rPr>
                <w:sz w:val="28"/>
                <w:szCs w:val="28"/>
              </w:rPr>
              <w:t>160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3F49F1A" w14:textId="77777777" w:rsidR="00B64DA3" w:rsidRPr="00B64DA3" w:rsidRDefault="00B64DA3" w:rsidP="00B64DA3">
            <w:pPr>
              <w:tabs>
                <w:tab w:val="left" w:pos="1380"/>
              </w:tabs>
              <w:rPr>
                <w:b/>
                <w:sz w:val="28"/>
                <w:szCs w:val="28"/>
              </w:rPr>
            </w:pPr>
            <w:r w:rsidRPr="00B64DA3">
              <w:rPr>
                <w:sz w:val="28"/>
                <w:szCs w:val="28"/>
              </w:rPr>
              <w:t>428688.80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A8874F3" w14:textId="77777777" w:rsidR="00B64DA3" w:rsidRPr="00B64DA3" w:rsidRDefault="00B64DA3" w:rsidP="00B64DA3">
            <w:pPr>
              <w:tabs>
                <w:tab w:val="left" w:pos="1380"/>
              </w:tabs>
              <w:rPr>
                <w:b/>
                <w:sz w:val="28"/>
                <w:szCs w:val="28"/>
              </w:rPr>
            </w:pPr>
            <w:r w:rsidRPr="00B64DA3">
              <w:rPr>
                <w:sz w:val="28"/>
                <w:szCs w:val="28"/>
              </w:rPr>
              <w:t>1318037.71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FFB533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7B41CA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D47BDB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FFF2B7C" w14:textId="77777777" w:rsidR="00B64DA3" w:rsidRPr="00B64DA3" w:rsidRDefault="00B64DA3" w:rsidP="00B64DA3">
            <w:pPr>
              <w:tabs>
                <w:tab w:val="left" w:pos="1380"/>
              </w:tabs>
              <w:rPr>
                <w:b/>
                <w:sz w:val="28"/>
                <w:szCs w:val="28"/>
              </w:rPr>
            </w:pPr>
            <w:r w:rsidRPr="00B64DA3">
              <w:rPr>
                <w:sz w:val="28"/>
                <w:szCs w:val="28"/>
              </w:rPr>
              <w:t>161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B341321" w14:textId="77777777" w:rsidR="00B64DA3" w:rsidRPr="00B64DA3" w:rsidRDefault="00B64DA3" w:rsidP="00B64DA3">
            <w:pPr>
              <w:tabs>
                <w:tab w:val="left" w:pos="1380"/>
              </w:tabs>
              <w:rPr>
                <w:b/>
                <w:sz w:val="28"/>
                <w:szCs w:val="28"/>
              </w:rPr>
            </w:pPr>
            <w:r w:rsidRPr="00B64DA3">
              <w:rPr>
                <w:sz w:val="28"/>
                <w:szCs w:val="28"/>
              </w:rPr>
              <w:t>428734.30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CEC615" w14:textId="77777777" w:rsidR="00B64DA3" w:rsidRPr="00B64DA3" w:rsidRDefault="00B64DA3" w:rsidP="00B64DA3">
            <w:pPr>
              <w:tabs>
                <w:tab w:val="left" w:pos="1380"/>
              </w:tabs>
              <w:rPr>
                <w:b/>
                <w:sz w:val="28"/>
                <w:szCs w:val="28"/>
              </w:rPr>
            </w:pPr>
            <w:r w:rsidRPr="00B64DA3">
              <w:rPr>
                <w:sz w:val="28"/>
                <w:szCs w:val="28"/>
              </w:rPr>
              <w:t>1318088.02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291FF7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601C74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50D795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446397F" w14:textId="77777777" w:rsidR="00B64DA3" w:rsidRPr="00B64DA3" w:rsidRDefault="00B64DA3" w:rsidP="00B64DA3">
            <w:pPr>
              <w:tabs>
                <w:tab w:val="left" w:pos="1380"/>
              </w:tabs>
              <w:rPr>
                <w:b/>
                <w:sz w:val="28"/>
                <w:szCs w:val="28"/>
              </w:rPr>
            </w:pPr>
            <w:r w:rsidRPr="00B64DA3">
              <w:rPr>
                <w:sz w:val="28"/>
                <w:szCs w:val="28"/>
              </w:rPr>
              <w:t>162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518AE6E" w14:textId="77777777" w:rsidR="00B64DA3" w:rsidRPr="00B64DA3" w:rsidRDefault="00B64DA3" w:rsidP="00B64DA3">
            <w:pPr>
              <w:tabs>
                <w:tab w:val="left" w:pos="1380"/>
              </w:tabs>
              <w:rPr>
                <w:b/>
                <w:sz w:val="28"/>
                <w:szCs w:val="28"/>
              </w:rPr>
            </w:pPr>
            <w:r w:rsidRPr="00B64DA3">
              <w:rPr>
                <w:sz w:val="28"/>
                <w:szCs w:val="28"/>
              </w:rPr>
              <w:t>428756.24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EE87E03" w14:textId="77777777" w:rsidR="00B64DA3" w:rsidRPr="00B64DA3" w:rsidRDefault="00B64DA3" w:rsidP="00B64DA3">
            <w:pPr>
              <w:tabs>
                <w:tab w:val="left" w:pos="1380"/>
              </w:tabs>
              <w:rPr>
                <w:b/>
                <w:sz w:val="28"/>
                <w:szCs w:val="28"/>
              </w:rPr>
            </w:pPr>
            <w:r w:rsidRPr="00B64DA3">
              <w:rPr>
                <w:sz w:val="28"/>
                <w:szCs w:val="28"/>
              </w:rPr>
              <w:t>1318113.00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83720F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5F78DF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6BB5B5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0F6001C" w14:textId="77777777" w:rsidR="00B64DA3" w:rsidRPr="00B64DA3" w:rsidRDefault="00B64DA3" w:rsidP="00B64DA3">
            <w:pPr>
              <w:tabs>
                <w:tab w:val="left" w:pos="1380"/>
              </w:tabs>
              <w:rPr>
                <w:b/>
                <w:sz w:val="28"/>
                <w:szCs w:val="28"/>
              </w:rPr>
            </w:pPr>
            <w:r w:rsidRPr="00B64DA3">
              <w:rPr>
                <w:sz w:val="28"/>
                <w:szCs w:val="28"/>
              </w:rPr>
              <w:t>163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6F20C4" w14:textId="77777777" w:rsidR="00B64DA3" w:rsidRPr="00B64DA3" w:rsidRDefault="00B64DA3" w:rsidP="00B64DA3">
            <w:pPr>
              <w:tabs>
                <w:tab w:val="left" w:pos="1380"/>
              </w:tabs>
              <w:rPr>
                <w:b/>
                <w:sz w:val="28"/>
                <w:szCs w:val="28"/>
              </w:rPr>
            </w:pPr>
            <w:r w:rsidRPr="00B64DA3">
              <w:rPr>
                <w:sz w:val="28"/>
                <w:szCs w:val="28"/>
              </w:rPr>
              <w:t>428756.25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A48DCF0" w14:textId="77777777" w:rsidR="00B64DA3" w:rsidRPr="00B64DA3" w:rsidRDefault="00B64DA3" w:rsidP="00B64DA3">
            <w:pPr>
              <w:tabs>
                <w:tab w:val="left" w:pos="1380"/>
              </w:tabs>
              <w:rPr>
                <w:b/>
                <w:sz w:val="28"/>
                <w:szCs w:val="28"/>
              </w:rPr>
            </w:pPr>
            <w:r w:rsidRPr="00B64DA3">
              <w:rPr>
                <w:sz w:val="28"/>
                <w:szCs w:val="28"/>
              </w:rPr>
              <w:t>1318113.01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850C5F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DC697D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28E372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CACACDF" w14:textId="77777777" w:rsidR="00B64DA3" w:rsidRPr="00B64DA3" w:rsidRDefault="00B64DA3" w:rsidP="00B64DA3">
            <w:pPr>
              <w:tabs>
                <w:tab w:val="left" w:pos="1380"/>
              </w:tabs>
              <w:rPr>
                <w:b/>
                <w:sz w:val="28"/>
                <w:szCs w:val="28"/>
              </w:rPr>
            </w:pPr>
            <w:r w:rsidRPr="00B64DA3">
              <w:rPr>
                <w:sz w:val="28"/>
                <w:szCs w:val="28"/>
              </w:rPr>
              <w:t>164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7708F66" w14:textId="77777777" w:rsidR="00B64DA3" w:rsidRPr="00B64DA3" w:rsidRDefault="00B64DA3" w:rsidP="00B64DA3">
            <w:pPr>
              <w:tabs>
                <w:tab w:val="left" w:pos="1380"/>
              </w:tabs>
              <w:rPr>
                <w:b/>
                <w:sz w:val="28"/>
                <w:szCs w:val="28"/>
              </w:rPr>
            </w:pPr>
            <w:r w:rsidRPr="00B64DA3">
              <w:rPr>
                <w:sz w:val="28"/>
                <w:szCs w:val="28"/>
              </w:rPr>
              <w:t>428747.05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43A123A" w14:textId="77777777" w:rsidR="00B64DA3" w:rsidRPr="00B64DA3" w:rsidRDefault="00B64DA3" w:rsidP="00B64DA3">
            <w:pPr>
              <w:tabs>
                <w:tab w:val="left" w:pos="1380"/>
              </w:tabs>
              <w:rPr>
                <w:b/>
                <w:sz w:val="28"/>
                <w:szCs w:val="28"/>
              </w:rPr>
            </w:pPr>
            <w:r w:rsidRPr="00B64DA3">
              <w:rPr>
                <w:sz w:val="28"/>
                <w:szCs w:val="28"/>
              </w:rPr>
              <w:t>1318126.51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2D9EA3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CFA8A0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7FFDA3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4E61892" w14:textId="77777777" w:rsidR="00B64DA3" w:rsidRPr="00B64DA3" w:rsidRDefault="00B64DA3" w:rsidP="00B64DA3">
            <w:pPr>
              <w:tabs>
                <w:tab w:val="left" w:pos="1380"/>
              </w:tabs>
              <w:rPr>
                <w:b/>
                <w:sz w:val="28"/>
                <w:szCs w:val="28"/>
              </w:rPr>
            </w:pPr>
            <w:r w:rsidRPr="00B64DA3">
              <w:rPr>
                <w:sz w:val="28"/>
                <w:szCs w:val="28"/>
              </w:rPr>
              <w:t>165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499797" w14:textId="77777777" w:rsidR="00B64DA3" w:rsidRPr="00B64DA3" w:rsidRDefault="00B64DA3" w:rsidP="00B64DA3">
            <w:pPr>
              <w:tabs>
                <w:tab w:val="left" w:pos="1380"/>
              </w:tabs>
              <w:rPr>
                <w:b/>
                <w:sz w:val="28"/>
                <w:szCs w:val="28"/>
              </w:rPr>
            </w:pPr>
            <w:r w:rsidRPr="00B64DA3">
              <w:rPr>
                <w:sz w:val="28"/>
                <w:szCs w:val="28"/>
              </w:rPr>
              <w:t>428712.06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49740B" w14:textId="77777777" w:rsidR="00B64DA3" w:rsidRPr="00B64DA3" w:rsidRDefault="00B64DA3" w:rsidP="00B64DA3">
            <w:pPr>
              <w:tabs>
                <w:tab w:val="left" w:pos="1380"/>
              </w:tabs>
              <w:rPr>
                <w:b/>
                <w:sz w:val="28"/>
                <w:szCs w:val="28"/>
              </w:rPr>
            </w:pPr>
            <w:r w:rsidRPr="00B64DA3">
              <w:rPr>
                <w:sz w:val="28"/>
                <w:szCs w:val="28"/>
              </w:rPr>
              <w:t>1318169.27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0F58AF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6E0C55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4FBA95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D629B75" w14:textId="77777777" w:rsidR="00B64DA3" w:rsidRPr="00B64DA3" w:rsidRDefault="00B64DA3" w:rsidP="00B64DA3">
            <w:pPr>
              <w:tabs>
                <w:tab w:val="left" w:pos="1380"/>
              </w:tabs>
              <w:rPr>
                <w:b/>
                <w:sz w:val="28"/>
                <w:szCs w:val="28"/>
              </w:rPr>
            </w:pPr>
            <w:r w:rsidRPr="00B64DA3">
              <w:rPr>
                <w:sz w:val="28"/>
                <w:szCs w:val="28"/>
              </w:rPr>
              <w:t>166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AF2DBE7" w14:textId="77777777" w:rsidR="00B64DA3" w:rsidRPr="00B64DA3" w:rsidRDefault="00B64DA3" w:rsidP="00B64DA3">
            <w:pPr>
              <w:tabs>
                <w:tab w:val="left" w:pos="1380"/>
              </w:tabs>
              <w:rPr>
                <w:b/>
                <w:sz w:val="28"/>
                <w:szCs w:val="28"/>
              </w:rPr>
            </w:pPr>
            <w:r w:rsidRPr="00B64DA3">
              <w:rPr>
                <w:sz w:val="28"/>
                <w:szCs w:val="28"/>
              </w:rPr>
              <w:t>428696.45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1EB0542" w14:textId="77777777" w:rsidR="00B64DA3" w:rsidRPr="00B64DA3" w:rsidRDefault="00B64DA3" w:rsidP="00B64DA3">
            <w:pPr>
              <w:tabs>
                <w:tab w:val="left" w:pos="1380"/>
              </w:tabs>
              <w:rPr>
                <w:b/>
                <w:sz w:val="28"/>
                <w:szCs w:val="28"/>
              </w:rPr>
            </w:pPr>
            <w:r w:rsidRPr="00B64DA3">
              <w:rPr>
                <w:sz w:val="28"/>
                <w:szCs w:val="28"/>
              </w:rPr>
              <w:t>1318153.71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03594B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297CF6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A8DD7F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59C0DB4" w14:textId="77777777" w:rsidR="00B64DA3" w:rsidRPr="00B64DA3" w:rsidRDefault="00B64DA3" w:rsidP="00B64DA3">
            <w:pPr>
              <w:tabs>
                <w:tab w:val="left" w:pos="1380"/>
              </w:tabs>
              <w:rPr>
                <w:b/>
                <w:sz w:val="28"/>
                <w:szCs w:val="28"/>
              </w:rPr>
            </w:pPr>
            <w:r w:rsidRPr="00B64DA3">
              <w:rPr>
                <w:sz w:val="28"/>
                <w:szCs w:val="28"/>
              </w:rPr>
              <w:t>167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C6747A" w14:textId="77777777" w:rsidR="00B64DA3" w:rsidRPr="00B64DA3" w:rsidRDefault="00B64DA3" w:rsidP="00B64DA3">
            <w:pPr>
              <w:tabs>
                <w:tab w:val="left" w:pos="1380"/>
              </w:tabs>
              <w:rPr>
                <w:b/>
                <w:sz w:val="28"/>
                <w:szCs w:val="28"/>
              </w:rPr>
            </w:pPr>
            <w:r w:rsidRPr="00B64DA3">
              <w:rPr>
                <w:sz w:val="28"/>
                <w:szCs w:val="28"/>
              </w:rPr>
              <w:t>428694.24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E6F4E1A" w14:textId="77777777" w:rsidR="00B64DA3" w:rsidRPr="00B64DA3" w:rsidRDefault="00B64DA3" w:rsidP="00B64DA3">
            <w:pPr>
              <w:tabs>
                <w:tab w:val="left" w:pos="1380"/>
              </w:tabs>
              <w:rPr>
                <w:b/>
                <w:sz w:val="28"/>
                <w:szCs w:val="28"/>
              </w:rPr>
            </w:pPr>
            <w:r w:rsidRPr="00B64DA3">
              <w:rPr>
                <w:sz w:val="28"/>
                <w:szCs w:val="28"/>
              </w:rPr>
              <w:t>1318157.12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F1416D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0BDC07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3B6593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EA32228" w14:textId="77777777" w:rsidR="00B64DA3" w:rsidRPr="00B64DA3" w:rsidRDefault="00B64DA3" w:rsidP="00B64DA3">
            <w:pPr>
              <w:tabs>
                <w:tab w:val="left" w:pos="1380"/>
              </w:tabs>
              <w:rPr>
                <w:b/>
                <w:sz w:val="28"/>
                <w:szCs w:val="28"/>
              </w:rPr>
            </w:pPr>
            <w:r w:rsidRPr="00B64DA3">
              <w:rPr>
                <w:sz w:val="28"/>
                <w:szCs w:val="28"/>
              </w:rPr>
              <w:t>168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6222F0" w14:textId="77777777" w:rsidR="00B64DA3" w:rsidRPr="00B64DA3" w:rsidRDefault="00B64DA3" w:rsidP="00B64DA3">
            <w:pPr>
              <w:tabs>
                <w:tab w:val="left" w:pos="1380"/>
              </w:tabs>
              <w:rPr>
                <w:b/>
                <w:sz w:val="28"/>
                <w:szCs w:val="28"/>
              </w:rPr>
            </w:pPr>
            <w:r w:rsidRPr="00B64DA3">
              <w:rPr>
                <w:sz w:val="28"/>
                <w:szCs w:val="28"/>
              </w:rPr>
              <w:t>428670.81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6E312D3" w14:textId="77777777" w:rsidR="00B64DA3" w:rsidRPr="00B64DA3" w:rsidRDefault="00B64DA3" w:rsidP="00B64DA3">
            <w:pPr>
              <w:tabs>
                <w:tab w:val="left" w:pos="1380"/>
              </w:tabs>
              <w:rPr>
                <w:b/>
                <w:sz w:val="28"/>
                <w:szCs w:val="28"/>
              </w:rPr>
            </w:pPr>
            <w:r w:rsidRPr="00B64DA3">
              <w:rPr>
                <w:sz w:val="28"/>
                <w:szCs w:val="28"/>
              </w:rPr>
              <w:t>1318140.15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05606F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F56E5B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BD0818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58A843B" w14:textId="77777777" w:rsidR="00B64DA3" w:rsidRPr="00B64DA3" w:rsidRDefault="00B64DA3" w:rsidP="00B64DA3">
            <w:pPr>
              <w:tabs>
                <w:tab w:val="left" w:pos="1380"/>
              </w:tabs>
              <w:rPr>
                <w:b/>
                <w:sz w:val="28"/>
                <w:szCs w:val="28"/>
              </w:rPr>
            </w:pPr>
            <w:r w:rsidRPr="00B64DA3">
              <w:rPr>
                <w:sz w:val="28"/>
                <w:szCs w:val="28"/>
              </w:rPr>
              <w:t>169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FF83B5" w14:textId="77777777" w:rsidR="00B64DA3" w:rsidRPr="00B64DA3" w:rsidRDefault="00B64DA3" w:rsidP="00B64DA3">
            <w:pPr>
              <w:tabs>
                <w:tab w:val="left" w:pos="1380"/>
              </w:tabs>
              <w:rPr>
                <w:b/>
                <w:sz w:val="28"/>
                <w:szCs w:val="28"/>
              </w:rPr>
            </w:pPr>
            <w:r w:rsidRPr="00B64DA3">
              <w:rPr>
                <w:sz w:val="28"/>
                <w:szCs w:val="28"/>
              </w:rPr>
              <w:t>428649.86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E6C7A0A" w14:textId="77777777" w:rsidR="00B64DA3" w:rsidRPr="00B64DA3" w:rsidRDefault="00B64DA3" w:rsidP="00B64DA3">
            <w:pPr>
              <w:tabs>
                <w:tab w:val="left" w:pos="1380"/>
              </w:tabs>
              <w:rPr>
                <w:b/>
                <w:sz w:val="28"/>
                <w:szCs w:val="28"/>
              </w:rPr>
            </w:pPr>
            <w:r w:rsidRPr="00B64DA3">
              <w:rPr>
                <w:sz w:val="28"/>
                <w:szCs w:val="28"/>
              </w:rPr>
              <w:t>1318121.32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292AFD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06FCB2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613CF4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90648BA" w14:textId="77777777" w:rsidR="00B64DA3" w:rsidRPr="00B64DA3" w:rsidRDefault="00B64DA3" w:rsidP="00B64DA3">
            <w:pPr>
              <w:tabs>
                <w:tab w:val="left" w:pos="1380"/>
              </w:tabs>
              <w:rPr>
                <w:b/>
                <w:sz w:val="28"/>
                <w:szCs w:val="28"/>
              </w:rPr>
            </w:pPr>
            <w:r w:rsidRPr="00B64DA3">
              <w:rPr>
                <w:sz w:val="28"/>
                <w:szCs w:val="28"/>
              </w:rPr>
              <w:t>170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120C6E3" w14:textId="77777777" w:rsidR="00B64DA3" w:rsidRPr="00B64DA3" w:rsidRDefault="00B64DA3" w:rsidP="00B64DA3">
            <w:pPr>
              <w:tabs>
                <w:tab w:val="left" w:pos="1380"/>
              </w:tabs>
              <w:rPr>
                <w:b/>
                <w:sz w:val="28"/>
                <w:szCs w:val="28"/>
              </w:rPr>
            </w:pPr>
            <w:r w:rsidRPr="00B64DA3">
              <w:rPr>
                <w:sz w:val="28"/>
                <w:szCs w:val="28"/>
              </w:rPr>
              <w:t>428634.54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7AB89A" w14:textId="77777777" w:rsidR="00B64DA3" w:rsidRPr="00B64DA3" w:rsidRDefault="00B64DA3" w:rsidP="00B64DA3">
            <w:pPr>
              <w:tabs>
                <w:tab w:val="left" w:pos="1380"/>
              </w:tabs>
              <w:rPr>
                <w:b/>
                <w:sz w:val="28"/>
                <w:szCs w:val="28"/>
              </w:rPr>
            </w:pPr>
            <w:r w:rsidRPr="00B64DA3">
              <w:rPr>
                <w:sz w:val="28"/>
                <w:szCs w:val="28"/>
              </w:rPr>
              <w:t>1318109.15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C08A00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1EFC2D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2C154E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103068B" w14:textId="77777777" w:rsidR="00B64DA3" w:rsidRPr="00B64DA3" w:rsidRDefault="00B64DA3" w:rsidP="00B64DA3">
            <w:pPr>
              <w:tabs>
                <w:tab w:val="left" w:pos="1380"/>
              </w:tabs>
              <w:rPr>
                <w:b/>
                <w:sz w:val="28"/>
                <w:szCs w:val="28"/>
              </w:rPr>
            </w:pPr>
            <w:r w:rsidRPr="00B64DA3">
              <w:rPr>
                <w:sz w:val="28"/>
                <w:szCs w:val="28"/>
              </w:rPr>
              <w:t>171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C1EEE2C" w14:textId="77777777" w:rsidR="00B64DA3" w:rsidRPr="00B64DA3" w:rsidRDefault="00B64DA3" w:rsidP="00B64DA3">
            <w:pPr>
              <w:tabs>
                <w:tab w:val="left" w:pos="1380"/>
              </w:tabs>
              <w:rPr>
                <w:b/>
                <w:sz w:val="28"/>
                <w:szCs w:val="28"/>
              </w:rPr>
            </w:pPr>
            <w:r w:rsidRPr="00B64DA3">
              <w:rPr>
                <w:sz w:val="28"/>
                <w:szCs w:val="28"/>
              </w:rPr>
              <w:t>428611.10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A3C235" w14:textId="77777777" w:rsidR="00B64DA3" w:rsidRPr="00B64DA3" w:rsidRDefault="00B64DA3" w:rsidP="00B64DA3">
            <w:pPr>
              <w:tabs>
                <w:tab w:val="left" w:pos="1380"/>
              </w:tabs>
              <w:rPr>
                <w:b/>
                <w:sz w:val="28"/>
                <w:szCs w:val="28"/>
              </w:rPr>
            </w:pPr>
            <w:r w:rsidRPr="00B64DA3">
              <w:rPr>
                <w:sz w:val="28"/>
                <w:szCs w:val="28"/>
              </w:rPr>
              <w:t>1318125.25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A5E5C3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105B36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D06FF9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DE423B8" w14:textId="77777777" w:rsidR="00B64DA3" w:rsidRPr="00B64DA3" w:rsidRDefault="00B64DA3" w:rsidP="00B64DA3">
            <w:pPr>
              <w:tabs>
                <w:tab w:val="left" w:pos="1380"/>
              </w:tabs>
              <w:rPr>
                <w:b/>
                <w:sz w:val="28"/>
                <w:szCs w:val="28"/>
              </w:rPr>
            </w:pPr>
            <w:r w:rsidRPr="00B64DA3">
              <w:rPr>
                <w:sz w:val="28"/>
                <w:szCs w:val="28"/>
              </w:rPr>
              <w:t>172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43B5463" w14:textId="77777777" w:rsidR="00B64DA3" w:rsidRPr="00B64DA3" w:rsidRDefault="00B64DA3" w:rsidP="00B64DA3">
            <w:pPr>
              <w:tabs>
                <w:tab w:val="left" w:pos="1380"/>
              </w:tabs>
              <w:rPr>
                <w:b/>
                <w:sz w:val="28"/>
                <w:szCs w:val="28"/>
              </w:rPr>
            </w:pPr>
            <w:r w:rsidRPr="00B64DA3">
              <w:rPr>
                <w:sz w:val="28"/>
                <w:szCs w:val="28"/>
              </w:rPr>
              <w:t>428533.88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212E42" w14:textId="77777777" w:rsidR="00B64DA3" w:rsidRPr="00B64DA3" w:rsidRDefault="00B64DA3" w:rsidP="00B64DA3">
            <w:pPr>
              <w:tabs>
                <w:tab w:val="left" w:pos="1380"/>
              </w:tabs>
              <w:rPr>
                <w:b/>
                <w:sz w:val="28"/>
                <w:szCs w:val="28"/>
              </w:rPr>
            </w:pPr>
            <w:r w:rsidRPr="00B64DA3">
              <w:rPr>
                <w:sz w:val="28"/>
                <w:szCs w:val="28"/>
              </w:rPr>
              <w:t>1318053.30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AF8811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A7CB3B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1B45AF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0893AB9" w14:textId="77777777" w:rsidR="00B64DA3" w:rsidRPr="00B64DA3" w:rsidRDefault="00B64DA3" w:rsidP="00B64DA3">
            <w:pPr>
              <w:tabs>
                <w:tab w:val="left" w:pos="1380"/>
              </w:tabs>
              <w:rPr>
                <w:b/>
                <w:sz w:val="28"/>
                <w:szCs w:val="28"/>
              </w:rPr>
            </w:pPr>
            <w:r w:rsidRPr="00B64DA3">
              <w:rPr>
                <w:sz w:val="28"/>
                <w:szCs w:val="28"/>
              </w:rPr>
              <w:t>173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9E9B62" w14:textId="77777777" w:rsidR="00B64DA3" w:rsidRPr="00B64DA3" w:rsidRDefault="00B64DA3" w:rsidP="00B64DA3">
            <w:pPr>
              <w:tabs>
                <w:tab w:val="left" w:pos="1380"/>
              </w:tabs>
              <w:rPr>
                <w:b/>
                <w:sz w:val="28"/>
                <w:szCs w:val="28"/>
              </w:rPr>
            </w:pPr>
            <w:r w:rsidRPr="00B64DA3">
              <w:rPr>
                <w:sz w:val="28"/>
                <w:szCs w:val="28"/>
              </w:rPr>
              <w:t>428518.97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EBBBFB7" w14:textId="77777777" w:rsidR="00B64DA3" w:rsidRPr="00B64DA3" w:rsidRDefault="00B64DA3" w:rsidP="00B64DA3">
            <w:pPr>
              <w:tabs>
                <w:tab w:val="left" w:pos="1380"/>
              </w:tabs>
              <w:rPr>
                <w:b/>
                <w:sz w:val="28"/>
                <w:szCs w:val="28"/>
              </w:rPr>
            </w:pPr>
            <w:r w:rsidRPr="00B64DA3">
              <w:rPr>
                <w:sz w:val="28"/>
                <w:szCs w:val="28"/>
              </w:rPr>
              <w:t>1318037.74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3B6A36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0A76AA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E82C9A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F12BA0E" w14:textId="77777777" w:rsidR="00B64DA3" w:rsidRPr="00B64DA3" w:rsidRDefault="00B64DA3" w:rsidP="00B64DA3">
            <w:pPr>
              <w:tabs>
                <w:tab w:val="left" w:pos="1380"/>
              </w:tabs>
              <w:rPr>
                <w:b/>
                <w:sz w:val="28"/>
                <w:szCs w:val="28"/>
              </w:rPr>
            </w:pPr>
            <w:r w:rsidRPr="00B64DA3">
              <w:rPr>
                <w:sz w:val="28"/>
                <w:szCs w:val="28"/>
              </w:rPr>
              <w:t>174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787C88" w14:textId="77777777" w:rsidR="00B64DA3" w:rsidRPr="00B64DA3" w:rsidRDefault="00B64DA3" w:rsidP="00B64DA3">
            <w:pPr>
              <w:tabs>
                <w:tab w:val="left" w:pos="1380"/>
              </w:tabs>
              <w:rPr>
                <w:b/>
                <w:sz w:val="28"/>
                <w:szCs w:val="28"/>
              </w:rPr>
            </w:pPr>
            <w:r w:rsidRPr="00B64DA3">
              <w:rPr>
                <w:sz w:val="28"/>
                <w:szCs w:val="28"/>
              </w:rPr>
              <w:t>428506.31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54E5841" w14:textId="77777777" w:rsidR="00B64DA3" w:rsidRPr="00B64DA3" w:rsidRDefault="00B64DA3" w:rsidP="00B64DA3">
            <w:pPr>
              <w:tabs>
                <w:tab w:val="left" w:pos="1380"/>
              </w:tabs>
              <w:rPr>
                <w:b/>
                <w:sz w:val="28"/>
                <w:szCs w:val="28"/>
              </w:rPr>
            </w:pPr>
            <w:r w:rsidRPr="00B64DA3">
              <w:rPr>
                <w:sz w:val="28"/>
                <w:szCs w:val="28"/>
              </w:rPr>
              <w:t>1318024.31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99C905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65AA54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585F22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A7E6B4C" w14:textId="77777777" w:rsidR="00B64DA3" w:rsidRPr="00B64DA3" w:rsidRDefault="00B64DA3" w:rsidP="00B64DA3">
            <w:pPr>
              <w:tabs>
                <w:tab w:val="left" w:pos="1380"/>
              </w:tabs>
              <w:rPr>
                <w:b/>
                <w:sz w:val="28"/>
                <w:szCs w:val="28"/>
              </w:rPr>
            </w:pPr>
            <w:r w:rsidRPr="00B64DA3">
              <w:rPr>
                <w:sz w:val="28"/>
                <w:szCs w:val="28"/>
              </w:rPr>
              <w:t>175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EE730D4" w14:textId="77777777" w:rsidR="00B64DA3" w:rsidRPr="00B64DA3" w:rsidRDefault="00B64DA3" w:rsidP="00B64DA3">
            <w:pPr>
              <w:tabs>
                <w:tab w:val="left" w:pos="1380"/>
              </w:tabs>
              <w:rPr>
                <w:b/>
                <w:sz w:val="28"/>
                <w:szCs w:val="28"/>
              </w:rPr>
            </w:pPr>
            <w:r w:rsidRPr="00B64DA3">
              <w:rPr>
                <w:sz w:val="28"/>
                <w:szCs w:val="28"/>
              </w:rPr>
              <w:t>428465.85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491658" w14:textId="77777777" w:rsidR="00B64DA3" w:rsidRPr="00B64DA3" w:rsidRDefault="00B64DA3" w:rsidP="00B64DA3">
            <w:pPr>
              <w:tabs>
                <w:tab w:val="left" w:pos="1380"/>
              </w:tabs>
              <w:rPr>
                <w:b/>
                <w:sz w:val="28"/>
                <w:szCs w:val="28"/>
              </w:rPr>
            </w:pPr>
            <w:r w:rsidRPr="00B64DA3">
              <w:rPr>
                <w:sz w:val="28"/>
                <w:szCs w:val="28"/>
              </w:rPr>
              <w:t>1317979.77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CEB2C4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50F42E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3BA1D8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EA7AD63" w14:textId="77777777" w:rsidR="00B64DA3" w:rsidRPr="00B64DA3" w:rsidRDefault="00B64DA3" w:rsidP="00B64DA3">
            <w:pPr>
              <w:tabs>
                <w:tab w:val="left" w:pos="1380"/>
              </w:tabs>
              <w:rPr>
                <w:b/>
                <w:sz w:val="28"/>
                <w:szCs w:val="28"/>
              </w:rPr>
            </w:pPr>
            <w:r w:rsidRPr="00B64DA3">
              <w:rPr>
                <w:sz w:val="28"/>
                <w:szCs w:val="28"/>
              </w:rPr>
              <w:t>176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1B3AC65" w14:textId="77777777" w:rsidR="00B64DA3" w:rsidRPr="00B64DA3" w:rsidRDefault="00B64DA3" w:rsidP="00B64DA3">
            <w:pPr>
              <w:tabs>
                <w:tab w:val="left" w:pos="1380"/>
              </w:tabs>
              <w:rPr>
                <w:b/>
                <w:sz w:val="28"/>
                <w:szCs w:val="28"/>
              </w:rPr>
            </w:pPr>
            <w:r w:rsidRPr="00B64DA3">
              <w:rPr>
                <w:sz w:val="28"/>
                <w:szCs w:val="28"/>
              </w:rPr>
              <w:t>428456.52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E97B3A" w14:textId="77777777" w:rsidR="00B64DA3" w:rsidRPr="00B64DA3" w:rsidRDefault="00B64DA3" w:rsidP="00B64DA3">
            <w:pPr>
              <w:tabs>
                <w:tab w:val="left" w:pos="1380"/>
              </w:tabs>
              <w:rPr>
                <w:b/>
                <w:sz w:val="28"/>
                <w:szCs w:val="28"/>
              </w:rPr>
            </w:pPr>
            <w:r w:rsidRPr="00B64DA3">
              <w:rPr>
                <w:sz w:val="28"/>
                <w:szCs w:val="28"/>
              </w:rPr>
              <w:t>1317968.86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C29466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67F7BB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A6FB04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60CB703" w14:textId="77777777" w:rsidR="00B64DA3" w:rsidRPr="00B64DA3" w:rsidRDefault="00B64DA3" w:rsidP="00B64DA3">
            <w:pPr>
              <w:tabs>
                <w:tab w:val="left" w:pos="1380"/>
              </w:tabs>
              <w:rPr>
                <w:b/>
                <w:sz w:val="28"/>
                <w:szCs w:val="28"/>
              </w:rPr>
            </w:pPr>
            <w:r w:rsidRPr="00B64DA3">
              <w:rPr>
                <w:sz w:val="28"/>
                <w:szCs w:val="28"/>
              </w:rPr>
              <w:t>177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D5D38C" w14:textId="77777777" w:rsidR="00B64DA3" w:rsidRPr="00B64DA3" w:rsidRDefault="00B64DA3" w:rsidP="00B64DA3">
            <w:pPr>
              <w:tabs>
                <w:tab w:val="left" w:pos="1380"/>
              </w:tabs>
              <w:rPr>
                <w:b/>
                <w:sz w:val="28"/>
                <w:szCs w:val="28"/>
              </w:rPr>
            </w:pPr>
            <w:r w:rsidRPr="00B64DA3">
              <w:rPr>
                <w:sz w:val="28"/>
                <w:szCs w:val="28"/>
              </w:rPr>
              <w:t>428449.69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215316" w14:textId="77777777" w:rsidR="00B64DA3" w:rsidRPr="00B64DA3" w:rsidRDefault="00B64DA3" w:rsidP="00B64DA3">
            <w:pPr>
              <w:tabs>
                <w:tab w:val="left" w:pos="1380"/>
              </w:tabs>
              <w:rPr>
                <w:b/>
                <w:sz w:val="28"/>
                <w:szCs w:val="28"/>
              </w:rPr>
            </w:pPr>
            <w:r w:rsidRPr="00B64DA3">
              <w:rPr>
                <w:sz w:val="28"/>
                <w:szCs w:val="28"/>
              </w:rPr>
              <w:t>1317962.58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77D59C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EEAA2A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F94D9B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9CA36B6" w14:textId="77777777" w:rsidR="00B64DA3" w:rsidRPr="00B64DA3" w:rsidRDefault="00B64DA3" w:rsidP="00B64DA3">
            <w:pPr>
              <w:tabs>
                <w:tab w:val="left" w:pos="1380"/>
              </w:tabs>
              <w:rPr>
                <w:b/>
                <w:sz w:val="28"/>
                <w:szCs w:val="28"/>
              </w:rPr>
            </w:pPr>
            <w:r w:rsidRPr="00B64DA3">
              <w:rPr>
                <w:sz w:val="28"/>
                <w:szCs w:val="28"/>
              </w:rPr>
              <w:t>178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DA1B051" w14:textId="77777777" w:rsidR="00B64DA3" w:rsidRPr="00B64DA3" w:rsidRDefault="00B64DA3" w:rsidP="00B64DA3">
            <w:pPr>
              <w:tabs>
                <w:tab w:val="left" w:pos="1380"/>
              </w:tabs>
              <w:rPr>
                <w:b/>
                <w:sz w:val="28"/>
                <w:szCs w:val="28"/>
              </w:rPr>
            </w:pPr>
            <w:r w:rsidRPr="00B64DA3">
              <w:rPr>
                <w:sz w:val="28"/>
                <w:szCs w:val="28"/>
              </w:rPr>
              <w:t>428435.34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EF60937" w14:textId="77777777" w:rsidR="00B64DA3" w:rsidRPr="00B64DA3" w:rsidRDefault="00B64DA3" w:rsidP="00B64DA3">
            <w:pPr>
              <w:tabs>
                <w:tab w:val="left" w:pos="1380"/>
              </w:tabs>
              <w:rPr>
                <w:b/>
                <w:sz w:val="28"/>
                <w:szCs w:val="28"/>
              </w:rPr>
            </w:pPr>
            <w:r w:rsidRPr="00B64DA3">
              <w:rPr>
                <w:sz w:val="28"/>
                <w:szCs w:val="28"/>
              </w:rPr>
              <w:t>1317949.39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FCC4B2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B6B547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F6CDC6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C70EB97" w14:textId="77777777" w:rsidR="00B64DA3" w:rsidRPr="00B64DA3" w:rsidRDefault="00B64DA3" w:rsidP="00B64DA3">
            <w:pPr>
              <w:tabs>
                <w:tab w:val="left" w:pos="1380"/>
              </w:tabs>
              <w:rPr>
                <w:b/>
                <w:sz w:val="28"/>
                <w:szCs w:val="28"/>
              </w:rPr>
            </w:pPr>
            <w:r w:rsidRPr="00B64DA3">
              <w:rPr>
                <w:sz w:val="28"/>
                <w:szCs w:val="28"/>
              </w:rPr>
              <w:t>179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30ADCD8" w14:textId="77777777" w:rsidR="00B64DA3" w:rsidRPr="00B64DA3" w:rsidRDefault="00B64DA3" w:rsidP="00B64DA3">
            <w:pPr>
              <w:tabs>
                <w:tab w:val="left" w:pos="1380"/>
              </w:tabs>
              <w:rPr>
                <w:b/>
                <w:sz w:val="28"/>
                <w:szCs w:val="28"/>
              </w:rPr>
            </w:pPr>
            <w:r w:rsidRPr="00B64DA3">
              <w:rPr>
                <w:sz w:val="28"/>
                <w:szCs w:val="28"/>
              </w:rPr>
              <w:t>428412.29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2C70DE7" w14:textId="77777777" w:rsidR="00B64DA3" w:rsidRPr="00B64DA3" w:rsidRDefault="00B64DA3" w:rsidP="00B64DA3">
            <w:pPr>
              <w:tabs>
                <w:tab w:val="left" w:pos="1380"/>
              </w:tabs>
              <w:rPr>
                <w:b/>
                <w:sz w:val="28"/>
                <w:szCs w:val="28"/>
              </w:rPr>
            </w:pPr>
            <w:r w:rsidRPr="00B64DA3">
              <w:rPr>
                <w:sz w:val="28"/>
                <w:szCs w:val="28"/>
              </w:rPr>
              <w:t>1317928.50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96D430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FB1B4A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887A96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E4F9AC1" w14:textId="77777777" w:rsidR="00B64DA3" w:rsidRPr="00B64DA3" w:rsidRDefault="00B64DA3" w:rsidP="00B64DA3">
            <w:pPr>
              <w:tabs>
                <w:tab w:val="left" w:pos="1380"/>
              </w:tabs>
              <w:rPr>
                <w:b/>
                <w:sz w:val="28"/>
                <w:szCs w:val="28"/>
              </w:rPr>
            </w:pPr>
            <w:r w:rsidRPr="00B64DA3">
              <w:rPr>
                <w:sz w:val="28"/>
                <w:szCs w:val="28"/>
              </w:rPr>
              <w:t>180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F0C166" w14:textId="77777777" w:rsidR="00B64DA3" w:rsidRPr="00B64DA3" w:rsidRDefault="00B64DA3" w:rsidP="00B64DA3">
            <w:pPr>
              <w:tabs>
                <w:tab w:val="left" w:pos="1380"/>
              </w:tabs>
              <w:rPr>
                <w:b/>
                <w:sz w:val="28"/>
                <w:szCs w:val="28"/>
              </w:rPr>
            </w:pPr>
            <w:r w:rsidRPr="00B64DA3">
              <w:rPr>
                <w:sz w:val="28"/>
                <w:szCs w:val="28"/>
              </w:rPr>
              <w:t>428384.90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380D04" w14:textId="77777777" w:rsidR="00B64DA3" w:rsidRPr="00B64DA3" w:rsidRDefault="00B64DA3" w:rsidP="00B64DA3">
            <w:pPr>
              <w:tabs>
                <w:tab w:val="left" w:pos="1380"/>
              </w:tabs>
              <w:rPr>
                <w:b/>
                <w:sz w:val="28"/>
                <w:szCs w:val="28"/>
              </w:rPr>
            </w:pPr>
            <w:r w:rsidRPr="00B64DA3">
              <w:rPr>
                <w:sz w:val="28"/>
                <w:szCs w:val="28"/>
              </w:rPr>
              <w:t>1317913.49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2583DA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E42ECE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C2128B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77A601C" w14:textId="77777777" w:rsidR="00B64DA3" w:rsidRPr="00B64DA3" w:rsidRDefault="00B64DA3" w:rsidP="00B64DA3">
            <w:pPr>
              <w:tabs>
                <w:tab w:val="left" w:pos="1380"/>
              </w:tabs>
              <w:rPr>
                <w:b/>
                <w:sz w:val="28"/>
                <w:szCs w:val="28"/>
              </w:rPr>
            </w:pPr>
            <w:r w:rsidRPr="00B64DA3">
              <w:rPr>
                <w:sz w:val="28"/>
                <w:szCs w:val="28"/>
              </w:rPr>
              <w:t>181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CC5D289" w14:textId="77777777" w:rsidR="00B64DA3" w:rsidRPr="00B64DA3" w:rsidRDefault="00B64DA3" w:rsidP="00B64DA3">
            <w:pPr>
              <w:tabs>
                <w:tab w:val="left" w:pos="1380"/>
              </w:tabs>
              <w:rPr>
                <w:b/>
                <w:sz w:val="28"/>
                <w:szCs w:val="28"/>
              </w:rPr>
            </w:pPr>
            <w:r w:rsidRPr="00B64DA3">
              <w:rPr>
                <w:sz w:val="28"/>
                <w:szCs w:val="28"/>
              </w:rPr>
              <w:t>428342.53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2AACBB" w14:textId="77777777" w:rsidR="00B64DA3" w:rsidRPr="00B64DA3" w:rsidRDefault="00B64DA3" w:rsidP="00B64DA3">
            <w:pPr>
              <w:tabs>
                <w:tab w:val="left" w:pos="1380"/>
              </w:tabs>
              <w:rPr>
                <w:b/>
                <w:sz w:val="28"/>
                <w:szCs w:val="28"/>
              </w:rPr>
            </w:pPr>
            <w:r w:rsidRPr="00B64DA3">
              <w:rPr>
                <w:sz w:val="28"/>
                <w:szCs w:val="28"/>
              </w:rPr>
              <w:t>1317885.63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C316F6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F8BAAB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CAF69B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F22CB97" w14:textId="77777777" w:rsidR="00B64DA3" w:rsidRPr="00B64DA3" w:rsidRDefault="00B64DA3" w:rsidP="00B64DA3">
            <w:pPr>
              <w:tabs>
                <w:tab w:val="left" w:pos="1380"/>
              </w:tabs>
              <w:rPr>
                <w:b/>
                <w:sz w:val="28"/>
                <w:szCs w:val="28"/>
              </w:rPr>
            </w:pPr>
            <w:r w:rsidRPr="00B64DA3">
              <w:rPr>
                <w:sz w:val="28"/>
                <w:szCs w:val="28"/>
              </w:rPr>
              <w:t>182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4E9502D" w14:textId="77777777" w:rsidR="00B64DA3" w:rsidRPr="00B64DA3" w:rsidRDefault="00B64DA3" w:rsidP="00B64DA3">
            <w:pPr>
              <w:tabs>
                <w:tab w:val="left" w:pos="1380"/>
              </w:tabs>
              <w:rPr>
                <w:b/>
                <w:sz w:val="28"/>
                <w:szCs w:val="28"/>
              </w:rPr>
            </w:pPr>
            <w:r w:rsidRPr="00B64DA3">
              <w:rPr>
                <w:sz w:val="28"/>
                <w:szCs w:val="28"/>
              </w:rPr>
              <w:t>428308.12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B58C8B" w14:textId="77777777" w:rsidR="00B64DA3" w:rsidRPr="00B64DA3" w:rsidRDefault="00B64DA3" w:rsidP="00B64DA3">
            <w:pPr>
              <w:tabs>
                <w:tab w:val="left" w:pos="1380"/>
              </w:tabs>
              <w:rPr>
                <w:b/>
                <w:sz w:val="28"/>
                <w:szCs w:val="28"/>
              </w:rPr>
            </w:pPr>
            <w:r w:rsidRPr="00B64DA3">
              <w:rPr>
                <w:sz w:val="28"/>
                <w:szCs w:val="28"/>
              </w:rPr>
              <w:t>1317859.83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0DD5AD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6F268E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27A37A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0777EB9" w14:textId="77777777" w:rsidR="00B64DA3" w:rsidRPr="00B64DA3" w:rsidRDefault="00B64DA3" w:rsidP="00B64DA3">
            <w:pPr>
              <w:tabs>
                <w:tab w:val="left" w:pos="1380"/>
              </w:tabs>
              <w:rPr>
                <w:b/>
                <w:sz w:val="28"/>
                <w:szCs w:val="28"/>
              </w:rPr>
            </w:pPr>
            <w:r w:rsidRPr="00B64DA3">
              <w:rPr>
                <w:sz w:val="28"/>
                <w:szCs w:val="28"/>
              </w:rPr>
              <w:t>183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345791E" w14:textId="77777777" w:rsidR="00B64DA3" w:rsidRPr="00B64DA3" w:rsidRDefault="00B64DA3" w:rsidP="00B64DA3">
            <w:pPr>
              <w:tabs>
                <w:tab w:val="left" w:pos="1380"/>
              </w:tabs>
              <w:rPr>
                <w:b/>
                <w:sz w:val="28"/>
                <w:szCs w:val="28"/>
              </w:rPr>
            </w:pPr>
            <w:r w:rsidRPr="00B64DA3">
              <w:rPr>
                <w:sz w:val="28"/>
                <w:szCs w:val="28"/>
              </w:rPr>
              <w:t>428289.84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443BC2" w14:textId="77777777" w:rsidR="00B64DA3" w:rsidRPr="00B64DA3" w:rsidRDefault="00B64DA3" w:rsidP="00B64DA3">
            <w:pPr>
              <w:tabs>
                <w:tab w:val="left" w:pos="1380"/>
              </w:tabs>
              <w:rPr>
                <w:b/>
                <w:sz w:val="28"/>
                <w:szCs w:val="28"/>
              </w:rPr>
            </w:pPr>
            <w:r w:rsidRPr="00B64DA3">
              <w:rPr>
                <w:sz w:val="28"/>
                <w:szCs w:val="28"/>
              </w:rPr>
              <w:t>1317834.02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3B53C5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AD9D98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86FCFD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5B4E870" w14:textId="77777777" w:rsidR="00B64DA3" w:rsidRPr="00B64DA3" w:rsidRDefault="00B64DA3" w:rsidP="00B64DA3">
            <w:pPr>
              <w:tabs>
                <w:tab w:val="left" w:pos="1380"/>
              </w:tabs>
              <w:rPr>
                <w:b/>
                <w:sz w:val="28"/>
                <w:szCs w:val="28"/>
              </w:rPr>
            </w:pPr>
            <w:r w:rsidRPr="00B64DA3">
              <w:rPr>
                <w:sz w:val="28"/>
                <w:szCs w:val="28"/>
              </w:rPr>
              <w:t>184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845FF6E" w14:textId="77777777" w:rsidR="00B64DA3" w:rsidRPr="00B64DA3" w:rsidRDefault="00B64DA3" w:rsidP="00B64DA3">
            <w:pPr>
              <w:tabs>
                <w:tab w:val="left" w:pos="1380"/>
              </w:tabs>
              <w:rPr>
                <w:b/>
                <w:sz w:val="28"/>
                <w:szCs w:val="28"/>
              </w:rPr>
            </w:pPr>
            <w:r w:rsidRPr="00B64DA3">
              <w:rPr>
                <w:sz w:val="28"/>
                <w:szCs w:val="28"/>
              </w:rPr>
              <w:t>428266.18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0650AA2" w14:textId="77777777" w:rsidR="00B64DA3" w:rsidRPr="00B64DA3" w:rsidRDefault="00B64DA3" w:rsidP="00B64DA3">
            <w:pPr>
              <w:tabs>
                <w:tab w:val="left" w:pos="1380"/>
              </w:tabs>
              <w:rPr>
                <w:b/>
                <w:sz w:val="28"/>
                <w:szCs w:val="28"/>
              </w:rPr>
            </w:pPr>
            <w:r w:rsidRPr="00B64DA3">
              <w:rPr>
                <w:sz w:val="28"/>
                <w:szCs w:val="28"/>
              </w:rPr>
              <w:t>1317803.91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F55C35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834B0C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90CA1F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48622E2" w14:textId="77777777" w:rsidR="00B64DA3" w:rsidRPr="00B64DA3" w:rsidRDefault="00B64DA3" w:rsidP="00B64DA3">
            <w:pPr>
              <w:tabs>
                <w:tab w:val="left" w:pos="1380"/>
              </w:tabs>
              <w:rPr>
                <w:b/>
                <w:sz w:val="28"/>
                <w:szCs w:val="28"/>
              </w:rPr>
            </w:pPr>
            <w:r w:rsidRPr="00B64DA3">
              <w:rPr>
                <w:sz w:val="28"/>
                <w:szCs w:val="28"/>
              </w:rPr>
              <w:t>185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8F50A86" w14:textId="77777777" w:rsidR="00B64DA3" w:rsidRPr="00B64DA3" w:rsidRDefault="00B64DA3" w:rsidP="00B64DA3">
            <w:pPr>
              <w:tabs>
                <w:tab w:val="left" w:pos="1380"/>
              </w:tabs>
              <w:rPr>
                <w:b/>
                <w:sz w:val="28"/>
                <w:szCs w:val="28"/>
              </w:rPr>
            </w:pPr>
            <w:r w:rsidRPr="00B64DA3">
              <w:rPr>
                <w:sz w:val="28"/>
                <w:szCs w:val="28"/>
              </w:rPr>
              <w:t>428240.05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BA18907" w14:textId="77777777" w:rsidR="00B64DA3" w:rsidRPr="00B64DA3" w:rsidRDefault="00B64DA3" w:rsidP="00B64DA3">
            <w:pPr>
              <w:tabs>
                <w:tab w:val="left" w:pos="1380"/>
              </w:tabs>
              <w:rPr>
                <w:b/>
                <w:sz w:val="28"/>
                <w:szCs w:val="28"/>
              </w:rPr>
            </w:pPr>
            <w:r w:rsidRPr="00B64DA3">
              <w:rPr>
                <w:sz w:val="28"/>
                <w:szCs w:val="28"/>
              </w:rPr>
              <w:t>1317776.39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F129CE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81AD93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CCD0E7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4AF8D40" w14:textId="77777777" w:rsidR="00B64DA3" w:rsidRPr="00B64DA3" w:rsidRDefault="00B64DA3" w:rsidP="00B64DA3">
            <w:pPr>
              <w:tabs>
                <w:tab w:val="left" w:pos="1380"/>
              </w:tabs>
              <w:rPr>
                <w:b/>
                <w:sz w:val="28"/>
                <w:szCs w:val="28"/>
              </w:rPr>
            </w:pPr>
            <w:r w:rsidRPr="00B64DA3">
              <w:rPr>
                <w:sz w:val="28"/>
                <w:szCs w:val="28"/>
              </w:rPr>
              <w:t>186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CAB362" w14:textId="77777777" w:rsidR="00B64DA3" w:rsidRPr="00B64DA3" w:rsidRDefault="00B64DA3" w:rsidP="00B64DA3">
            <w:pPr>
              <w:tabs>
                <w:tab w:val="left" w:pos="1380"/>
              </w:tabs>
              <w:rPr>
                <w:b/>
                <w:sz w:val="28"/>
                <w:szCs w:val="28"/>
              </w:rPr>
            </w:pPr>
            <w:r w:rsidRPr="00B64DA3">
              <w:rPr>
                <w:sz w:val="28"/>
                <w:szCs w:val="28"/>
              </w:rPr>
              <w:t>428230.01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4507611" w14:textId="77777777" w:rsidR="00B64DA3" w:rsidRPr="00B64DA3" w:rsidRDefault="00B64DA3" w:rsidP="00B64DA3">
            <w:pPr>
              <w:tabs>
                <w:tab w:val="left" w:pos="1380"/>
              </w:tabs>
              <w:rPr>
                <w:b/>
                <w:sz w:val="28"/>
                <w:szCs w:val="28"/>
              </w:rPr>
            </w:pPr>
            <w:r w:rsidRPr="00B64DA3">
              <w:rPr>
                <w:sz w:val="28"/>
                <w:szCs w:val="28"/>
              </w:rPr>
              <w:t>1317765.82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DCE3E4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C36C91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20AC8F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1AF9012" w14:textId="77777777" w:rsidR="00B64DA3" w:rsidRPr="00B64DA3" w:rsidRDefault="00B64DA3" w:rsidP="00B64DA3">
            <w:pPr>
              <w:tabs>
                <w:tab w:val="left" w:pos="1380"/>
              </w:tabs>
              <w:rPr>
                <w:b/>
                <w:sz w:val="28"/>
                <w:szCs w:val="28"/>
              </w:rPr>
            </w:pPr>
            <w:r w:rsidRPr="00B64DA3">
              <w:rPr>
                <w:sz w:val="28"/>
                <w:szCs w:val="28"/>
              </w:rPr>
              <w:t>187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736AA8D" w14:textId="77777777" w:rsidR="00B64DA3" w:rsidRPr="00B64DA3" w:rsidRDefault="00B64DA3" w:rsidP="00B64DA3">
            <w:pPr>
              <w:tabs>
                <w:tab w:val="left" w:pos="1380"/>
              </w:tabs>
              <w:rPr>
                <w:b/>
                <w:sz w:val="28"/>
                <w:szCs w:val="28"/>
              </w:rPr>
            </w:pPr>
            <w:r w:rsidRPr="00B64DA3">
              <w:rPr>
                <w:sz w:val="28"/>
                <w:szCs w:val="28"/>
              </w:rPr>
              <w:t>428222.19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739BCEB" w14:textId="77777777" w:rsidR="00B64DA3" w:rsidRPr="00B64DA3" w:rsidRDefault="00B64DA3" w:rsidP="00B64DA3">
            <w:pPr>
              <w:tabs>
                <w:tab w:val="left" w:pos="1380"/>
              </w:tabs>
              <w:rPr>
                <w:b/>
                <w:sz w:val="28"/>
                <w:szCs w:val="28"/>
              </w:rPr>
            </w:pPr>
            <w:r w:rsidRPr="00B64DA3">
              <w:rPr>
                <w:sz w:val="28"/>
                <w:szCs w:val="28"/>
              </w:rPr>
              <w:t>1317757.15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D1137C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89472F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8F1207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2CB9845" w14:textId="77777777" w:rsidR="00B64DA3" w:rsidRPr="00B64DA3" w:rsidRDefault="00B64DA3" w:rsidP="00B64DA3">
            <w:pPr>
              <w:tabs>
                <w:tab w:val="left" w:pos="1380"/>
              </w:tabs>
              <w:rPr>
                <w:b/>
                <w:sz w:val="28"/>
                <w:szCs w:val="28"/>
              </w:rPr>
            </w:pPr>
            <w:r w:rsidRPr="00B64DA3">
              <w:rPr>
                <w:sz w:val="28"/>
                <w:szCs w:val="28"/>
              </w:rPr>
              <w:t>188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9D7D49" w14:textId="77777777" w:rsidR="00B64DA3" w:rsidRPr="00B64DA3" w:rsidRDefault="00B64DA3" w:rsidP="00B64DA3">
            <w:pPr>
              <w:tabs>
                <w:tab w:val="left" w:pos="1380"/>
              </w:tabs>
              <w:rPr>
                <w:b/>
                <w:sz w:val="28"/>
                <w:szCs w:val="28"/>
              </w:rPr>
            </w:pPr>
            <w:r w:rsidRPr="00B64DA3">
              <w:rPr>
                <w:sz w:val="28"/>
                <w:szCs w:val="28"/>
              </w:rPr>
              <w:t>428199.90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DC3AC7" w14:textId="77777777" w:rsidR="00B64DA3" w:rsidRPr="00B64DA3" w:rsidRDefault="00B64DA3" w:rsidP="00B64DA3">
            <w:pPr>
              <w:tabs>
                <w:tab w:val="left" w:pos="1380"/>
              </w:tabs>
              <w:rPr>
                <w:b/>
                <w:sz w:val="28"/>
                <w:szCs w:val="28"/>
              </w:rPr>
            </w:pPr>
            <w:r w:rsidRPr="00B64DA3">
              <w:rPr>
                <w:sz w:val="28"/>
                <w:szCs w:val="28"/>
              </w:rPr>
              <w:t>1317738.52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EC7B54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E82BF4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F161BA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5778A57" w14:textId="77777777" w:rsidR="00B64DA3" w:rsidRPr="00B64DA3" w:rsidRDefault="00B64DA3" w:rsidP="00B64DA3">
            <w:pPr>
              <w:tabs>
                <w:tab w:val="left" w:pos="1380"/>
              </w:tabs>
              <w:rPr>
                <w:b/>
                <w:sz w:val="28"/>
                <w:szCs w:val="28"/>
              </w:rPr>
            </w:pPr>
            <w:r w:rsidRPr="00B64DA3">
              <w:rPr>
                <w:sz w:val="28"/>
                <w:szCs w:val="28"/>
              </w:rPr>
              <w:t>189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602F0EB" w14:textId="77777777" w:rsidR="00B64DA3" w:rsidRPr="00B64DA3" w:rsidRDefault="00B64DA3" w:rsidP="00B64DA3">
            <w:pPr>
              <w:tabs>
                <w:tab w:val="left" w:pos="1380"/>
              </w:tabs>
              <w:rPr>
                <w:b/>
                <w:sz w:val="28"/>
                <w:szCs w:val="28"/>
              </w:rPr>
            </w:pPr>
            <w:r w:rsidRPr="00B64DA3">
              <w:rPr>
                <w:sz w:val="28"/>
                <w:szCs w:val="28"/>
              </w:rPr>
              <w:t>428189.64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9E11B85" w14:textId="77777777" w:rsidR="00B64DA3" w:rsidRPr="00B64DA3" w:rsidRDefault="00B64DA3" w:rsidP="00B64DA3">
            <w:pPr>
              <w:tabs>
                <w:tab w:val="left" w:pos="1380"/>
              </w:tabs>
              <w:rPr>
                <w:b/>
                <w:sz w:val="28"/>
                <w:szCs w:val="28"/>
              </w:rPr>
            </w:pPr>
            <w:r w:rsidRPr="00B64DA3">
              <w:rPr>
                <w:sz w:val="28"/>
                <w:szCs w:val="28"/>
              </w:rPr>
              <w:t>1317723.13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BE9A75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DC58F4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A12C91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E301B2D" w14:textId="77777777" w:rsidR="00B64DA3" w:rsidRPr="00B64DA3" w:rsidRDefault="00B64DA3" w:rsidP="00B64DA3">
            <w:pPr>
              <w:tabs>
                <w:tab w:val="left" w:pos="1380"/>
              </w:tabs>
              <w:rPr>
                <w:b/>
                <w:sz w:val="28"/>
                <w:szCs w:val="28"/>
              </w:rPr>
            </w:pPr>
            <w:r w:rsidRPr="00B64DA3">
              <w:rPr>
                <w:sz w:val="28"/>
                <w:szCs w:val="28"/>
              </w:rPr>
              <w:t>190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68F860F" w14:textId="77777777" w:rsidR="00B64DA3" w:rsidRPr="00B64DA3" w:rsidRDefault="00B64DA3" w:rsidP="00B64DA3">
            <w:pPr>
              <w:tabs>
                <w:tab w:val="left" w:pos="1380"/>
              </w:tabs>
              <w:rPr>
                <w:b/>
                <w:sz w:val="28"/>
                <w:szCs w:val="28"/>
              </w:rPr>
            </w:pPr>
            <w:r w:rsidRPr="00B64DA3">
              <w:rPr>
                <w:sz w:val="28"/>
                <w:szCs w:val="28"/>
              </w:rPr>
              <w:t>428178.45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16B8E8" w14:textId="77777777" w:rsidR="00B64DA3" w:rsidRPr="00B64DA3" w:rsidRDefault="00B64DA3" w:rsidP="00B64DA3">
            <w:pPr>
              <w:tabs>
                <w:tab w:val="left" w:pos="1380"/>
              </w:tabs>
              <w:rPr>
                <w:b/>
                <w:sz w:val="28"/>
                <w:szCs w:val="28"/>
              </w:rPr>
            </w:pPr>
            <w:r w:rsidRPr="00B64DA3">
              <w:rPr>
                <w:sz w:val="28"/>
                <w:szCs w:val="28"/>
              </w:rPr>
              <w:t>1317689.09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1C04C6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93F3CF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E0874F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DBA5844" w14:textId="77777777" w:rsidR="00B64DA3" w:rsidRPr="00B64DA3" w:rsidRDefault="00B64DA3" w:rsidP="00B64DA3">
            <w:pPr>
              <w:tabs>
                <w:tab w:val="left" w:pos="1380"/>
              </w:tabs>
              <w:rPr>
                <w:b/>
                <w:sz w:val="28"/>
                <w:szCs w:val="28"/>
              </w:rPr>
            </w:pPr>
            <w:r w:rsidRPr="00B64DA3">
              <w:rPr>
                <w:sz w:val="28"/>
                <w:szCs w:val="28"/>
              </w:rPr>
              <w:t>191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0D916C6" w14:textId="77777777" w:rsidR="00B64DA3" w:rsidRPr="00B64DA3" w:rsidRDefault="00B64DA3" w:rsidP="00B64DA3">
            <w:pPr>
              <w:tabs>
                <w:tab w:val="left" w:pos="1380"/>
              </w:tabs>
              <w:rPr>
                <w:b/>
                <w:sz w:val="28"/>
                <w:szCs w:val="28"/>
              </w:rPr>
            </w:pPr>
            <w:r w:rsidRPr="00B64DA3">
              <w:rPr>
                <w:sz w:val="28"/>
                <w:szCs w:val="28"/>
              </w:rPr>
              <w:t>428155.60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34B7D40" w14:textId="77777777" w:rsidR="00B64DA3" w:rsidRPr="00B64DA3" w:rsidRDefault="00B64DA3" w:rsidP="00B64DA3">
            <w:pPr>
              <w:tabs>
                <w:tab w:val="left" w:pos="1380"/>
              </w:tabs>
              <w:rPr>
                <w:b/>
                <w:sz w:val="28"/>
                <w:szCs w:val="28"/>
              </w:rPr>
            </w:pPr>
            <w:r w:rsidRPr="00B64DA3">
              <w:rPr>
                <w:sz w:val="28"/>
                <w:szCs w:val="28"/>
              </w:rPr>
              <w:t>1317662.51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210D97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B74771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434F70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57BB42A" w14:textId="77777777" w:rsidR="00B64DA3" w:rsidRPr="00B64DA3" w:rsidRDefault="00B64DA3" w:rsidP="00B64DA3">
            <w:pPr>
              <w:tabs>
                <w:tab w:val="left" w:pos="1380"/>
              </w:tabs>
              <w:rPr>
                <w:b/>
                <w:sz w:val="28"/>
                <w:szCs w:val="28"/>
              </w:rPr>
            </w:pPr>
            <w:r w:rsidRPr="00B64DA3">
              <w:rPr>
                <w:sz w:val="28"/>
                <w:szCs w:val="28"/>
              </w:rPr>
              <w:t>192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5BBB54E" w14:textId="77777777" w:rsidR="00B64DA3" w:rsidRPr="00B64DA3" w:rsidRDefault="00B64DA3" w:rsidP="00B64DA3">
            <w:pPr>
              <w:tabs>
                <w:tab w:val="left" w:pos="1380"/>
              </w:tabs>
              <w:rPr>
                <w:b/>
                <w:sz w:val="28"/>
                <w:szCs w:val="28"/>
              </w:rPr>
            </w:pPr>
            <w:r w:rsidRPr="00B64DA3">
              <w:rPr>
                <w:sz w:val="28"/>
                <w:szCs w:val="28"/>
              </w:rPr>
              <w:t>428144.69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274987" w14:textId="77777777" w:rsidR="00B64DA3" w:rsidRPr="00B64DA3" w:rsidRDefault="00B64DA3" w:rsidP="00B64DA3">
            <w:pPr>
              <w:tabs>
                <w:tab w:val="left" w:pos="1380"/>
              </w:tabs>
              <w:rPr>
                <w:b/>
                <w:sz w:val="28"/>
                <w:szCs w:val="28"/>
              </w:rPr>
            </w:pPr>
            <w:r w:rsidRPr="00B64DA3">
              <w:rPr>
                <w:sz w:val="28"/>
                <w:szCs w:val="28"/>
              </w:rPr>
              <w:t>1317648.44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73C91D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9B4B29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BBC2F3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EF54751" w14:textId="77777777" w:rsidR="00B64DA3" w:rsidRPr="00B64DA3" w:rsidRDefault="00B64DA3" w:rsidP="00B64DA3">
            <w:pPr>
              <w:tabs>
                <w:tab w:val="left" w:pos="1380"/>
              </w:tabs>
              <w:rPr>
                <w:b/>
                <w:sz w:val="28"/>
                <w:szCs w:val="28"/>
              </w:rPr>
            </w:pPr>
            <w:r w:rsidRPr="00B64DA3">
              <w:rPr>
                <w:sz w:val="28"/>
                <w:szCs w:val="28"/>
              </w:rPr>
              <w:t>193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2BDD9B9" w14:textId="77777777" w:rsidR="00B64DA3" w:rsidRPr="00B64DA3" w:rsidRDefault="00B64DA3" w:rsidP="00B64DA3">
            <w:pPr>
              <w:tabs>
                <w:tab w:val="left" w:pos="1380"/>
              </w:tabs>
              <w:rPr>
                <w:b/>
                <w:sz w:val="28"/>
                <w:szCs w:val="28"/>
              </w:rPr>
            </w:pPr>
            <w:r w:rsidRPr="00B64DA3">
              <w:rPr>
                <w:sz w:val="28"/>
                <w:szCs w:val="28"/>
              </w:rPr>
              <w:t>428137.04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566C3E" w14:textId="77777777" w:rsidR="00B64DA3" w:rsidRPr="00B64DA3" w:rsidRDefault="00B64DA3" w:rsidP="00B64DA3">
            <w:pPr>
              <w:tabs>
                <w:tab w:val="left" w:pos="1380"/>
              </w:tabs>
              <w:rPr>
                <w:b/>
                <w:sz w:val="28"/>
                <w:szCs w:val="28"/>
              </w:rPr>
            </w:pPr>
            <w:r w:rsidRPr="00B64DA3">
              <w:rPr>
                <w:sz w:val="28"/>
                <w:szCs w:val="28"/>
              </w:rPr>
              <w:t>1317646.78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6835EC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8D8442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3AEFD2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D6B3129" w14:textId="77777777" w:rsidR="00B64DA3" w:rsidRPr="00B64DA3" w:rsidRDefault="00B64DA3" w:rsidP="00B64DA3">
            <w:pPr>
              <w:tabs>
                <w:tab w:val="left" w:pos="1380"/>
              </w:tabs>
              <w:rPr>
                <w:b/>
                <w:sz w:val="28"/>
                <w:szCs w:val="28"/>
              </w:rPr>
            </w:pPr>
            <w:r w:rsidRPr="00B64DA3">
              <w:rPr>
                <w:sz w:val="28"/>
                <w:szCs w:val="28"/>
              </w:rPr>
              <w:t>194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449BAE0" w14:textId="77777777" w:rsidR="00B64DA3" w:rsidRPr="00B64DA3" w:rsidRDefault="00B64DA3" w:rsidP="00B64DA3">
            <w:pPr>
              <w:tabs>
                <w:tab w:val="left" w:pos="1380"/>
              </w:tabs>
              <w:rPr>
                <w:b/>
                <w:sz w:val="28"/>
                <w:szCs w:val="28"/>
              </w:rPr>
            </w:pPr>
            <w:r w:rsidRPr="00B64DA3">
              <w:rPr>
                <w:sz w:val="28"/>
                <w:szCs w:val="28"/>
              </w:rPr>
              <w:t>428090.19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92FA12" w14:textId="77777777" w:rsidR="00B64DA3" w:rsidRPr="00B64DA3" w:rsidRDefault="00B64DA3" w:rsidP="00B64DA3">
            <w:pPr>
              <w:tabs>
                <w:tab w:val="left" w:pos="1380"/>
              </w:tabs>
              <w:rPr>
                <w:b/>
                <w:sz w:val="28"/>
                <w:szCs w:val="28"/>
              </w:rPr>
            </w:pPr>
            <w:r w:rsidRPr="00B64DA3">
              <w:rPr>
                <w:sz w:val="28"/>
                <w:szCs w:val="28"/>
              </w:rPr>
              <w:t>1317646.23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0903E1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8AA98A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2CFD44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B32D41B" w14:textId="77777777" w:rsidR="00B64DA3" w:rsidRPr="00B64DA3" w:rsidRDefault="00B64DA3" w:rsidP="00B64DA3">
            <w:pPr>
              <w:tabs>
                <w:tab w:val="left" w:pos="1380"/>
              </w:tabs>
              <w:rPr>
                <w:b/>
                <w:sz w:val="28"/>
                <w:szCs w:val="28"/>
              </w:rPr>
            </w:pPr>
            <w:r w:rsidRPr="00B64DA3">
              <w:rPr>
                <w:sz w:val="28"/>
                <w:szCs w:val="28"/>
              </w:rPr>
              <w:t>195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FFCADA" w14:textId="77777777" w:rsidR="00B64DA3" w:rsidRPr="00B64DA3" w:rsidRDefault="00B64DA3" w:rsidP="00B64DA3">
            <w:pPr>
              <w:tabs>
                <w:tab w:val="left" w:pos="1380"/>
              </w:tabs>
              <w:rPr>
                <w:b/>
                <w:sz w:val="28"/>
                <w:szCs w:val="28"/>
              </w:rPr>
            </w:pPr>
            <w:r w:rsidRPr="00B64DA3">
              <w:rPr>
                <w:sz w:val="28"/>
                <w:szCs w:val="28"/>
              </w:rPr>
              <w:t>428059.50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15EC21" w14:textId="77777777" w:rsidR="00B64DA3" w:rsidRPr="00B64DA3" w:rsidRDefault="00B64DA3" w:rsidP="00B64DA3">
            <w:pPr>
              <w:tabs>
                <w:tab w:val="left" w:pos="1380"/>
              </w:tabs>
              <w:rPr>
                <w:b/>
                <w:sz w:val="28"/>
                <w:szCs w:val="28"/>
              </w:rPr>
            </w:pPr>
            <w:r w:rsidRPr="00B64DA3">
              <w:rPr>
                <w:sz w:val="28"/>
                <w:szCs w:val="28"/>
              </w:rPr>
              <w:t>1317653.97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3108D2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D03B8A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B6EAC0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A109512" w14:textId="77777777" w:rsidR="00B64DA3" w:rsidRPr="00B64DA3" w:rsidRDefault="00B64DA3" w:rsidP="00B64DA3">
            <w:pPr>
              <w:tabs>
                <w:tab w:val="left" w:pos="1380"/>
              </w:tabs>
              <w:rPr>
                <w:b/>
                <w:sz w:val="28"/>
                <w:szCs w:val="28"/>
              </w:rPr>
            </w:pPr>
            <w:r w:rsidRPr="00B64DA3">
              <w:rPr>
                <w:sz w:val="28"/>
                <w:szCs w:val="28"/>
              </w:rPr>
              <w:t>196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9339A20" w14:textId="77777777" w:rsidR="00B64DA3" w:rsidRPr="00B64DA3" w:rsidRDefault="00B64DA3" w:rsidP="00B64DA3">
            <w:pPr>
              <w:tabs>
                <w:tab w:val="left" w:pos="1380"/>
              </w:tabs>
              <w:rPr>
                <w:b/>
                <w:sz w:val="28"/>
                <w:szCs w:val="28"/>
              </w:rPr>
            </w:pPr>
            <w:r w:rsidRPr="00B64DA3">
              <w:rPr>
                <w:sz w:val="28"/>
                <w:szCs w:val="28"/>
              </w:rPr>
              <w:t>428033.99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BAC7526" w14:textId="77777777" w:rsidR="00B64DA3" w:rsidRPr="00B64DA3" w:rsidRDefault="00B64DA3" w:rsidP="00B64DA3">
            <w:pPr>
              <w:tabs>
                <w:tab w:val="left" w:pos="1380"/>
              </w:tabs>
              <w:rPr>
                <w:b/>
                <w:sz w:val="28"/>
                <w:szCs w:val="28"/>
              </w:rPr>
            </w:pPr>
            <w:r w:rsidRPr="00B64DA3">
              <w:rPr>
                <w:sz w:val="28"/>
                <w:szCs w:val="28"/>
              </w:rPr>
              <w:t>1317649.16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216FD2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6F9E26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CBA89F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FCB88DA" w14:textId="77777777" w:rsidR="00B64DA3" w:rsidRPr="00B64DA3" w:rsidRDefault="00B64DA3" w:rsidP="00B64DA3">
            <w:pPr>
              <w:tabs>
                <w:tab w:val="left" w:pos="1380"/>
              </w:tabs>
              <w:rPr>
                <w:b/>
                <w:sz w:val="28"/>
                <w:szCs w:val="28"/>
              </w:rPr>
            </w:pPr>
            <w:r w:rsidRPr="00B64DA3">
              <w:rPr>
                <w:sz w:val="28"/>
                <w:szCs w:val="28"/>
              </w:rPr>
              <w:t>197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E4DDF05" w14:textId="77777777" w:rsidR="00B64DA3" w:rsidRPr="00B64DA3" w:rsidRDefault="00B64DA3" w:rsidP="00B64DA3">
            <w:pPr>
              <w:tabs>
                <w:tab w:val="left" w:pos="1380"/>
              </w:tabs>
              <w:rPr>
                <w:b/>
                <w:sz w:val="28"/>
                <w:szCs w:val="28"/>
              </w:rPr>
            </w:pPr>
            <w:r w:rsidRPr="00B64DA3">
              <w:rPr>
                <w:sz w:val="28"/>
                <w:szCs w:val="28"/>
              </w:rPr>
              <w:t>428019.68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71BC21" w14:textId="77777777" w:rsidR="00B64DA3" w:rsidRPr="00B64DA3" w:rsidRDefault="00B64DA3" w:rsidP="00B64DA3">
            <w:pPr>
              <w:tabs>
                <w:tab w:val="left" w:pos="1380"/>
              </w:tabs>
              <w:rPr>
                <w:b/>
                <w:sz w:val="28"/>
                <w:szCs w:val="28"/>
              </w:rPr>
            </w:pPr>
            <w:r w:rsidRPr="00B64DA3">
              <w:rPr>
                <w:sz w:val="28"/>
                <w:szCs w:val="28"/>
              </w:rPr>
              <w:t>1317633.59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24AF47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0912EB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76E2C7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B4A8A0B" w14:textId="77777777" w:rsidR="00B64DA3" w:rsidRPr="00B64DA3" w:rsidRDefault="00B64DA3" w:rsidP="00B64DA3">
            <w:pPr>
              <w:tabs>
                <w:tab w:val="left" w:pos="1380"/>
              </w:tabs>
              <w:rPr>
                <w:b/>
                <w:sz w:val="28"/>
                <w:szCs w:val="28"/>
              </w:rPr>
            </w:pPr>
            <w:r w:rsidRPr="00B64DA3">
              <w:rPr>
                <w:sz w:val="28"/>
                <w:szCs w:val="28"/>
              </w:rPr>
              <w:t>198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9E70E8" w14:textId="77777777" w:rsidR="00B64DA3" w:rsidRPr="00B64DA3" w:rsidRDefault="00B64DA3" w:rsidP="00B64DA3">
            <w:pPr>
              <w:tabs>
                <w:tab w:val="left" w:pos="1380"/>
              </w:tabs>
              <w:rPr>
                <w:b/>
                <w:sz w:val="28"/>
                <w:szCs w:val="28"/>
              </w:rPr>
            </w:pPr>
            <w:r w:rsidRPr="00B64DA3">
              <w:rPr>
                <w:sz w:val="28"/>
                <w:szCs w:val="28"/>
              </w:rPr>
              <w:t>428001.99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5E54DD" w14:textId="77777777" w:rsidR="00B64DA3" w:rsidRPr="00B64DA3" w:rsidRDefault="00B64DA3" w:rsidP="00B64DA3">
            <w:pPr>
              <w:tabs>
                <w:tab w:val="left" w:pos="1380"/>
              </w:tabs>
              <w:rPr>
                <w:b/>
                <w:sz w:val="28"/>
                <w:szCs w:val="28"/>
              </w:rPr>
            </w:pPr>
            <w:r w:rsidRPr="00B64DA3">
              <w:rPr>
                <w:sz w:val="28"/>
                <w:szCs w:val="28"/>
              </w:rPr>
              <w:t>1317612.20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FEA814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26F006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167C49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8AC4636" w14:textId="77777777" w:rsidR="00B64DA3" w:rsidRPr="00B64DA3" w:rsidRDefault="00B64DA3" w:rsidP="00B64DA3">
            <w:pPr>
              <w:tabs>
                <w:tab w:val="left" w:pos="1380"/>
              </w:tabs>
              <w:rPr>
                <w:b/>
                <w:sz w:val="28"/>
                <w:szCs w:val="28"/>
              </w:rPr>
            </w:pPr>
            <w:r w:rsidRPr="00B64DA3">
              <w:rPr>
                <w:sz w:val="28"/>
                <w:szCs w:val="28"/>
              </w:rPr>
              <w:t>199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40E914A" w14:textId="77777777" w:rsidR="00B64DA3" w:rsidRPr="00B64DA3" w:rsidRDefault="00B64DA3" w:rsidP="00B64DA3">
            <w:pPr>
              <w:tabs>
                <w:tab w:val="left" w:pos="1380"/>
              </w:tabs>
              <w:rPr>
                <w:b/>
                <w:sz w:val="28"/>
                <w:szCs w:val="28"/>
              </w:rPr>
            </w:pPr>
            <w:r w:rsidRPr="00B64DA3">
              <w:rPr>
                <w:sz w:val="28"/>
                <w:szCs w:val="28"/>
              </w:rPr>
              <w:t>427988.16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DE8672D" w14:textId="77777777" w:rsidR="00B64DA3" w:rsidRPr="00B64DA3" w:rsidRDefault="00B64DA3" w:rsidP="00B64DA3">
            <w:pPr>
              <w:tabs>
                <w:tab w:val="left" w:pos="1380"/>
              </w:tabs>
              <w:rPr>
                <w:b/>
                <w:sz w:val="28"/>
                <w:szCs w:val="28"/>
              </w:rPr>
            </w:pPr>
            <w:r w:rsidRPr="00B64DA3">
              <w:rPr>
                <w:sz w:val="28"/>
                <w:szCs w:val="28"/>
              </w:rPr>
              <w:t>1317642.03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7CAF208"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FB3D7B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FFEB5E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4EE0D1A" w14:textId="77777777" w:rsidR="00B64DA3" w:rsidRPr="00B64DA3" w:rsidRDefault="00B64DA3" w:rsidP="00B64DA3">
            <w:pPr>
              <w:tabs>
                <w:tab w:val="left" w:pos="1380"/>
              </w:tabs>
              <w:rPr>
                <w:b/>
                <w:sz w:val="28"/>
                <w:szCs w:val="28"/>
              </w:rPr>
            </w:pPr>
            <w:r w:rsidRPr="00B64DA3">
              <w:rPr>
                <w:sz w:val="28"/>
                <w:szCs w:val="28"/>
              </w:rPr>
              <w:t>200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B799163" w14:textId="77777777" w:rsidR="00B64DA3" w:rsidRPr="00B64DA3" w:rsidRDefault="00B64DA3" w:rsidP="00B64DA3">
            <w:pPr>
              <w:tabs>
                <w:tab w:val="left" w:pos="1380"/>
              </w:tabs>
              <w:rPr>
                <w:b/>
                <w:sz w:val="28"/>
                <w:szCs w:val="28"/>
              </w:rPr>
            </w:pPr>
            <w:r w:rsidRPr="00B64DA3">
              <w:rPr>
                <w:sz w:val="28"/>
                <w:szCs w:val="28"/>
              </w:rPr>
              <w:t>427970.35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CB4EDF" w14:textId="77777777" w:rsidR="00B64DA3" w:rsidRPr="00B64DA3" w:rsidRDefault="00B64DA3" w:rsidP="00B64DA3">
            <w:pPr>
              <w:tabs>
                <w:tab w:val="left" w:pos="1380"/>
              </w:tabs>
              <w:rPr>
                <w:b/>
                <w:sz w:val="28"/>
                <w:szCs w:val="28"/>
              </w:rPr>
            </w:pPr>
            <w:r w:rsidRPr="00B64DA3">
              <w:rPr>
                <w:sz w:val="28"/>
                <w:szCs w:val="28"/>
              </w:rPr>
              <w:t>1317662.39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F9D749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68D90F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372CEE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9957A3E" w14:textId="77777777" w:rsidR="00B64DA3" w:rsidRPr="00B64DA3" w:rsidRDefault="00B64DA3" w:rsidP="00B64DA3">
            <w:pPr>
              <w:tabs>
                <w:tab w:val="left" w:pos="1380"/>
              </w:tabs>
              <w:rPr>
                <w:b/>
                <w:sz w:val="28"/>
                <w:szCs w:val="28"/>
              </w:rPr>
            </w:pPr>
            <w:r w:rsidRPr="00B64DA3">
              <w:rPr>
                <w:sz w:val="28"/>
                <w:szCs w:val="28"/>
              </w:rPr>
              <w:t>201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7F8B1D" w14:textId="77777777" w:rsidR="00B64DA3" w:rsidRPr="00B64DA3" w:rsidRDefault="00B64DA3" w:rsidP="00B64DA3">
            <w:pPr>
              <w:tabs>
                <w:tab w:val="left" w:pos="1380"/>
              </w:tabs>
              <w:rPr>
                <w:b/>
                <w:sz w:val="28"/>
                <w:szCs w:val="28"/>
              </w:rPr>
            </w:pPr>
            <w:r w:rsidRPr="00B64DA3">
              <w:rPr>
                <w:sz w:val="28"/>
                <w:szCs w:val="28"/>
              </w:rPr>
              <w:t>427922.31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608DBA3" w14:textId="77777777" w:rsidR="00B64DA3" w:rsidRPr="00B64DA3" w:rsidRDefault="00B64DA3" w:rsidP="00B64DA3">
            <w:pPr>
              <w:tabs>
                <w:tab w:val="left" w:pos="1380"/>
              </w:tabs>
              <w:rPr>
                <w:b/>
                <w:sz w:val="28"/>
                <w:szCs w:val="28"/>
              </w:rPr>
            </w:pPr>
            <w:r w:rsidRPr="00B64DA3">
              <w:rPr>
                <w:sz w:val="28"/>
                <w:szCs w:val="28"/>
              </w:rPr>
              <w:t>1317647.72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CDEB8A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75FDB7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9616C5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6774A22" w14:textId="77777777" w:rsidR="00B64DA3" w:rsidRPr="00B64DA3" w:rsidRDefault="00B64DA3" w:rsidP="00B64DA3">
            <w:pPr>
              <w:tabs>
                <w:tab w:val="left" w:pos="1380"/>
              </w:tabs>
              <w:rPr>
                <w:b/>
                <w:sz w:val="28"/>
                <w:szCs w:val="28"/>
              </w:rPr>
            </w:pPr>
            <w:r w:rsidRPr="00B64DA3">
              <w:rPr>
                <w:sz w:val="28"/>
                <w:szCs w:val="28"/>
              </w:rPr>
              <w:t>202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963BD69" w14:textId="77777777" w:rsidR="00B64DA3" w:rsidRPr="00B64DA3" w:rsidRDefault="00B64DA3" w:rsidP="00B64DA3">
            <w:pPr>
              <w:tabs>
                <w:tab w:val="left" w:pos="1380"/>
              </w:tabs>
              <w:rPr>
                <w:b/>
                <w:sz w:val="28"/>
                <w:szCs w:val="28"/>
              </w:rPr>
            </w:pPr>
            <w:r w:rsidRPr="00B64DA3">
              <w:rPr>
                <w:sz w:val="28"/>
                <w:szCs w:val="28"/>
              </w:rPr>
              <w:t>427891.69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26654CB" w14:textId="77777777" w:rsidR="00B64DA3" w:rsidRPr="00B64DA3" w:rsidRDefault="00B64DA3" w:rsidP="00B64DA3">
            <w:pPr>
              <w:tabs>
                <w:tab w:val="left" w:pos="1380"/>
              </w:tabs>
              <w:rPr>
                <w:b/>
                <w:sz w:val="28"/>
                <w:szCs w:val="28"/>
              </w:rPr>
            </w:pPr>
            <w:r w:rsidRPr="00B64DA3">
              <w:rPr>
                <w:sz w:val="28"/>
                <w:szCs w:val="28"/>
              </w:rPr>
              <w:t>1317630.52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ACF95B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8B02AA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ABA5F1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9850783" w14:textId="77777777" w:rsidR="00B64DA3" w:rsidRPr="00B64DA3" w:rsidRDefault="00B64DA3" w:rsidP="00B64DA3">
            <w:pPr>
              <w:tabs>
                <w:tab w:val="left" w:pos="1380"/>
              </w:tabs>
              <w:rPr>
                <w:b/>
                <w:sz w:val="28"/>
                <w:szCs w:val="28"/>
              </w:rPr>
            </w:pPr>
            <w:r w:rsidRPr="00B64DA3">
              <w:rPr>
                <w:sz w:val="28"/>
                <w:szCs w:val="28"/>
              </w:rPr>
              <w:t>203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7E0D40" w14:textId="77777777" w:rsidR="00B64DA3" w:rsidRPr="00B64DA3" w:rsidRDefault="00B64DA3" w:rsidP="00B64DA3">
            <w:pPr>
              <w:tabs>
                <w:tab w:val="left" w:pos="1380"/>
              </w:tabs>
              <w:rPr>
                <w:b/>
                <w:sz w:val="28"/>
                <w:szCs w:val="28"/>
              </w:rPr>
            </w:pPr>
            <w:r w:rsidRPr="00B64DA3">
              <w:rPr>
                <w:sz w:val="28"/>
                <w:szCs w:val="28"/>
              </w:rPr>
              <w:t>427853.79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1CF0FDD" w14:textId="77777777" w:rsidR="00B64DA3" w:rsidRPr="00B64DA3" w:rsidRDefault="00B64DA3" w:rsidP="00B64DA3">
            <w:pPr>
              <w:tabs>
                <w:tab w:val="left" w:pos="1380"/>
              </w:tabs>
              <w:rPr>
                <w:b/>
                <w:sz w:val="28"/>
                <w:szCs w:val="28"/>
              </w:rPr>
            </w:pPr>
            <w:r w:rsidRPr="00B64DA3">
              <w:rPr>
                <w:sz w:val="28"/>
                <w:szCs w:val="28"/>
              </w:rPr>
              <w:t>1317611.92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FA0734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973CE3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9FEFB8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ADE7954" w14:textId="77777777" w:rsidR="00B64DA3" w:rsidRPr="00B64DA3" w:rsidRDefault="00B64DA3" w:rsidP="00B64DA3">
            <w:pPr>
              <w:tabs>
                <w:tab w:val="left" w:pos="1380"/>
              </w:tabs>
              <w:rPr>
                <w:b/>
                <w:sz w:val="28"/>
                <w:szCs w:val="28"/>
              </w:rPr>
            </w:pPr>
            <w:r w:rsidRPr="00B64DA3">
              <w:rPr>
                <w:sz w:val="28"/>
                <w:szCs w:val="28"/>
              </w:rPr>
              <w:t>204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E1570B" w14:textId="77777777" w:rsidR="00B64DA3" w:rsidRPr="00B64DA3" w:rsidRDefault="00B64DA3" w:rsidP="00B64DA3">
            <w:pPr>
              <w:tabs>
                <w:tab w:val="left" w:pos="1380"/>
              </w:tabs>
              <w:rPr>
                <w:b/>
                <w:sz w:val="28"/>
                <w:szCs w:val="28"/>
              </w:rPr>
            </w:pPr>
            <w:r w:rsidRPr="00B64DA3">
              <w:rPr>
                <w:sz w:val="28"/>
                <w:szCs w:val="28"/>
              </w:rPr>
              <w:t>427803.72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6D51E6F" w14:textId="77777777" w:rsidR="00B64DA3" w:rsidRPr="00B64DA3" w:rsidRDefault="00B64DA3" w:rsidP="00B64DA3">
            <w:pPr>
              <w:tabs>
                <w:tab w:val="left" w:pos="1380"/>
              </w:tabs>
              <w:rPr>
                <w:b/>
                <w:sz w:val="28"/>
                <w:szCs w:val="28"/>
              </w:rPr>
            </w:pPr>
            <w:r w:rsidRPr="00B64DA3">
              <w:rPr>
                <w:sz w:val="28"/>
                <w:szCs w:val="28"/>
              </w:rPr>
              <w:t>1317599.59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8FD4F3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8D477A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303D61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603B320" w14:textId="77777777" w:rsidR="00B64DA3" w:rsidRPr="00B64DA3" w:rsidRDefault="00B64DA3" w:rsidP="00B64DA3">
            <w:pPr>
              <w:tabs>
                <w:tab w:val="left" w:pos="1380"/>
              </w:tabs>
              <w:rPr>
                <w:b/>
                <w:sz w:val="28"/>
                <w:szCs w:val="28"/>
              </w:rPr>
            </w:pPr>
            <w:r w:rsidRPr="00B64DA3">
              <w:rPr>
                <w:sz w:val="28"/>
                <w:szCs w:val="28"/>
              </w:rPr>
              <w:t>205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6FB80A1" w14:textId="77777777" w:rsidR="00B64DA3" w:rsidRPr="00B64DA3" w:rsidRDefault="00B64DA3" w:rsidP="00B64DA3">
            <w:pPr>
              <w:tabs>
                <w:tab w:val="left" w:pos="1380"/>
              </w:tabs>
              <w:rPr>
                <w:b/>
                <w:sz w:val="28"/>
                <w:szCs w:val="28"/>
              </w:rPr>
            </w:pPr>
            <w:r w:rsidRPr="00B64DA3">
              <w:rPr>
                <w:sz w:val="28"/>
                <w:szCs w:val="28"/>
              </w:rPr>
              <w:t>427756.51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828E90" w14:textId="77777777" w:rsidR="00B64DA3" w:rsidRPr="00B64DA3" w:rsidRDefault="00B64DA3" w:rsidP="00B64DA3">
            <w:pPr>
              <w:tabs>
                <w:tab w:val="left" w:pos="1380"/>
              </w:tabs>
              <w:rPr>
                <w:b/>
                <w:sz w:val="28"/>
                <w:szCs w:val="28"/>
              </w:rPr>
            </w:pPr>
            <w:r w:rsidRPr="00B64DA3">
              <w:rPr>
                <w:sz w:val="28"/>
                <w:szCs w:val="28"/>
              </w:rPr>
              <w:t>1317592.32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0A3D74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8864B4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CFB381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537FEC7" w14:textId="77777777" w:rsidR="00B64DA3" w:rsidRPr="00B64DA3" w:rsidRDefault="00B64DA3" w:rsidP="00B64DA3">
            <w:pPr>
              <w:tabs>
                <w:tab w:val="left" w:pos="1380"/>
              </w:tabs>
              <w:rPr>
                <w:b/>
                <w:sz w:val="28"/>
                <w:szCs w:val="28"/>
              </w:rPr>
            </w:pPr>
            <w:r w:rsidRPr="00B64DA3">
              <w:rPr>
                <w:sz w:val="28"/>
                <w:szCs w:val="28"/>
              </w:rPr>
              <w:t>206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035DF66" w14:textId="77777777" w:rsidR="00B64DA3" w:rsidRPr="00B64DA3" w:rsidRDefault="00B64DA3" w:rsidP="00B64DA3">
            <w:pPr>
              <w:tabs>
                <w:tab w:val="left" w:pos="1380"/>
              </w:tabs>
              <w:rPr>
                <w:b/>
                <w:sz w:val="28"/>
                <w:szCs w:val="28"/>
              </w:rPr>
            </w:pPr>
            <w:r w:rsidRPr="00B64DA3">
              <w:rPr>
                <w:sz w:val="28"/>
                <w:szCs w:val="28"/>
              </w:rPr>
              <w:t>427669.00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DC8345A" w14:textId="77777777" w:rsidR="00B64DA3" w:rsidRPr="00B64DA3" w:rsidRDefault="00B64DA3" w:rsidP="00B64DA3">
            <w:pPr>
              <w:tabs>
                <w:tab w:val="left" w:pos="1380"/>
              </w:tabs>
              <w:rPr>
                <w:b/>
                <w:sz w:val="28"/>
                <w:szCs w:val="28"/>
              </w:rPr>
            </w:pPr>
            <w:r w:rsidRPr="00B64DA3">
              <w:rPr>
                <w:sz w:val="28"/>
                <w:szCs w:val="28"/>
              </w:rPr>
              <w:t>1317587.96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48D5AE8"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DE533A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AFB1A7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CA329C3" w14:textId="77777777" w:rsidR="00B64DA3" w:rsidRPr="00B64DA3" w:rsidRDefault="00B64DA3" w:rsidP="00B64DA3">
            <w:pPr>
              <w:tabs>
                <w:tab w:val="left" w:pos="1380"/>
              </w:tabs>
              <w:rPr>
                <w:b/>
                <w:sz w:val="28"/>
                <w:szCs w:val="28"/>
              </w:rPr>
            </w:pPr>
            <w:r w:rsidRPr="00B64DA3">
              <w:rPr>
                <w:sz w:val="28"/>
                <w:szCs w:val="28"/>
              </w:rPr>
              <w:t>207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A85F727" w14:textId="77777777" w:rsidR="00B64DA3" w:rsidRPr="00B64DA3" w:rsidRDefault="00B64DA3" w:rsidP="00B64DA3">
            <w:pPr>
              <w:tabs>
                <w:tab w:val="left" w:pos="1380"/>
              </w:tabs>
              <w:rPr>
                <w:b/>
                <w:sz w:val="28"/>
                <w:szCs w:val="28"/>
              </w:rPr>
            </w:pPr>
            <w:r w:rsidRPr="00B64DA3">
              <w:rPr>
                <w:sz w:val="28"/>
                <w:szCs w:val="28"/>
              </w:rPr>
              <w:t>427628.94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06780CB" w14:textId="77777777" w:rsidR="00B64DA3" w:rsidRPr="00B64DA3" w:rsidRDefault="00B64DA3" w:rsidP="00B64DA3">
            <w:pPr>
              <w:tabs>
                <w:tab w:val="left" w:pos="1380"/>
              </w:tabs>
              <w:rPr>
                <w:b/>
                <w:sz w:val="28"/>
                <w:szCs w:val="28"/>
              </w:rPr>
            </w:pPr>
            <w:r w:rsidRPr="00B64DA3">
              <w:rPr>
                <w:sz w:val="28"/>
                <w:szCs w:val="28"/>
              </w:rPr>
              <w:t>1317576.59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DC4955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9A1B07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E859F9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E326C1E" w14:textId="77777777" w:rsidR="00B64DA3" w:rsidRPr="00B64DA3" w:rsidRDefault="00B64DA3" w:rsidP="00B64DA3">
            <w:pPr>
              <w:tabs>
                <w:tab w:val="left" w:pos="1380"/>
              </w:tabs>
              <w:rPr>
                <w:b/>
                <w:sz w:val="28"/>
                <w:szCs w:val="28"/>
              </w:rPr>
            </w:pPr>
            <w:r w:rsidRPr="00B64DA3">
              <w:rPr>
                <w:sz w:val="28"/>
                <w:szCs w:val="28"/>
              </w:rPr>
              <w:t>208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6A9989" w14:textId="77777777" w:rsidR="00B64DA3" w:rsidRPr="00B64DA3" w:rsidRDefault="00B64DA3" w:rsidP="00B64DA3">
            <w:pPr>
              <w:tabs>
                <w:tab w:val="left" w:pos="1380"/>
              </w:tabs>
              <w:rPr>
                <w:b/>
                <w:sz w:val="28"/>
                <w:szCs w:val="28"/>
              </w:rPr>
            </w:pPr>
            <w:r w:rsidRPr="00B64DA3">
              <w:rPr>
                <w:sz w:val="28"/>
                <w:szCs w:val="28"/>
              </w:rPr>
              <w:t>427605.48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790E00F" w14:textId="77777777" w:rsidR="00B64DA3" w:rsidRPr="00B64DA3" w:rsidRDefault="00B64DA3" w:rsidP="00B64DA3">
            <w:pPr>
              <w:tabs>
                <w:tab w:val="left" w:pos="1380"/>
              </w:tabs>
              <w:rPr>
                <w:b/>
                <w:sz w:val="28"/>
                <w:szCs w:val="28"/>
              </w:rPr>
            </w:pPr>
            <w:r w:rsidRPr="00B64DA3">
              <w:rPr>
                <w:sz w:val="28"/>
                <w:szCs w:val="28"/>
              </w:rPr>
              <w:t>1317559.26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BF0574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E50D84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297F3C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7492DFE" w14:textId="77777777" w:rsidR="00B64DA3" w:rsidRPr="00B64DA3" w:rsidRDefault="00B64DA3" w:rsidP="00B64DA3">
            <w:pPr>
              <w:tabs>
                <w:tab w:val="left" w:pos="1380"/>
              </w:tabs>
              <w:rPr>
                <w:b/>
                <w:sz w:val="28"/>
                <w:szCs w:val="28"/>
              </w:rPr>
            </w:pPr>
            <w:r w:rsidRPr="00B64DA3">
              <w:rPr>
                <w:sz w:val="28"/>
                <w:szCs w:val="28"/>
              </w:rPr>
              <w:t>209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762897" w14:textId="77777777" w:rsidR="00B64DA3" w:rsidRPr="00B64DA3" w:rsidRDefault="00B64DA3" w:rsidP="00B64DA3">
            <w:pPr>
              <w:tabs>
                <w:tab w:val="left" w:pos="1380"/>
              </w:tabs>
              <w:rPr>
                <w:b/>
                <w:sz w:val="28"/>
                <w:szCs w:val="28"/>
              </w:rPr>
            </w:pPr>
            <w:r w:rsidRPr="00B64DA3">
              <w:rPr>
                <w:sz w:val="28"/>
                <w:szCs w:val="28"/>
              </w:rPr>
              <w:t>427597.05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8FFEEFE" w14:textId="77777777" w:rsidR="00B64DA3" w:rsidRPr="00B64DA3" w:rsidRDefault="00B64DA3" w:rsidP="00B64DA3">
            <w:pPr>
              <w:tabs>
                <w:tab w:val="left" w:pos="1380"/>
              </w:tabs>
              <w:rPr>
                <w:b/>
                <w:sz w:val="28"/>
                <w:szCs w:val="28"/>
              </w:rPr>
            </w:pPr>
            <w:r w:rsidRPr="00B64DA3">
              <w:rPr>
                <w:sz w:val="28"/>
                <w:szCs w:val="28"/>
              </w:rPr>
              <w:t>1317545.16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D803A5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B4B4B6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310449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A6EDDFA" w14:textId="77777777" w:rsidR="00B64DA3" w:rsidRPr="00B64DA3" w:rsidRDefault="00B64DA3" w:rsidP="00B64DA3">
            <w:pPr>
              <w:tabs>
                <w:tab w:val="left" w:pos="1380"/>
              </w:tabs>
              <w:rPr>
                <w:b/>
                <w:sz w:val="28"/>
                <w:szCs w:val="28"/>
              </w:rPr>
            </w:pPr>
            <w:r w:rsidRPr="00B64DA3">
              <w:rPr>
                <w:sz w:val="28"/>
                <w:szCs w:val="28"/>
              </w:rPr>
              <w:t>210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A466F66" w14:textId="77777777" w:rsidR="00B64DA3" w:rsidRPr="00B64DA3" w:rsidRDefault="00B64DA3" w:rsidP="00B64DA3">
            <w:pPr>
              <w:tabs>
                <w:tab w:val="left" w:pos="1380"/>
              </w:tabs>
              <w:rPr>
                <w:b/>
                <w:sz w:val="28"/>
                <w:szCs w:val="28"/>
              </w:rPr>
            </w:pPr>
            <w:r w:rsidRPr="00B64DA3">
              <w:rPr>
                <w:sz w:val="28"/>
                <w:szCs w:val="28"/>
              </w:rPr>
              <w:t>427588.47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B2C8301" w14:textId="77777777" w:rsidR="00B64DA3" w:rsidRPr="00B64DA3" w:rsidRDefault="00B64DA3" w:rsidP="00B64DA3">
            <w:pPr>
              <w:tabs>
                <w:tab w:val="left" w:pos="1380"/>
              </w:tabs>
              <w:rPr>
                <w:b/>
                <w:sz w:val="28"/>
                <w:szCs w:val="28"/>
              </w:rPr>
            </w:pPr>
            <w:r w:rsidRPr="00B64DA3">
              <w:rPr>
                <w:sz w:val="28"/>
                <w:szCs w:val="28"/>
              </w:rPr>
              <w:t>1317510.24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5AAAD3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FC4918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A2FD30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222EB3B" w14:textId="77777777" w:rsidR="00B64DA3" w:rsidRPr="00B64DA3" w:rsidRDefault="00B64DA3" w:rsidP="00B64DA3">
            <w:pPr>
              <w:tabs>
                <w:tab w:val="left" w:pos="1380"/>
              </w:tabs>
              <w:rPr>
                <w:b/>
                <w:sz w:val="28"/>
                <w:szCs w:val="28"/>
              </w:rPr>
            </w:pPr>
            <w:r w:rsidRPr="00B64DA3">
              <w:rPr>
                <w:sz w:val="28"/>
                <w:szCs w:val="28"/>
              </w:rPr>
              <w:t>211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0A702A4" w14:textId="77777777" w:rsidR="00B64DA3" w:rsidRPr="00B64DA3" w:rsidRDefault="00B64DA3" w:rsidP="00B64DA3">
            <w:pPr>
              <w:tabs>
                <w:tab w:val="left" w:pos="1380"/>
              </w:tabs>
              <w:rPr>
                <w:b/>
                <w:sz w:val="28"/>
                <w:szCs w:val="28"/>
              </w:rPr>
            </w:pPr>
            <w:r w:rsidRPr="00B64DA3">
              <w:rPr>
                <w:sz w:val="28"/>
                <w:szCs w:val="28"/>
              </w:rPr>
              <w:t>427580.85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21D0DA5" w14:textId="77777777" w:rsidR="00B64DA3" w:rsidRPr="00B64DA3" w:rsidRDefault="00B64DA3" w:rsidP="00B64DA3">
            <w:pPr>
              <w:tabs>
                <w:tab w:val="left" w:pos="1380"/>
              </w:tabs>
              <w:rPr>
                <w:b/>
                <w:sz w:val="28"/>
                <w:szCs w:val="28"/>
              </w:rPr>
            </w:pPr>
            <w:r w:rsidRPr="00B64DA3">
              <w:rPr>
                <w:sz w:val="28"/>
                <w:szCs w:val="28"/>
              </w:rPr>
              <w:t>1317493.63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FA1320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609347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657F86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7BF02FD" w14:textId="77777777" w:rsidR="00B64DA3" w:rsidRPr="00B64DA3" w:rsidRDefault="00B64DA3" w:rsidP="00B64DA3">
            <w:pPr>
              <w:tabs>
                <w:tab w:val="left" w:pos="1380"/>
              </w:tabs>
              <w:rPr>
                <w:b/>
                <w:sz w:val="28"/>
                <w:szCs w:val="28"/>
              </w:rPr>
            </w:pPr>
            <w:r w:rsidRPr="00B64DA3">
              <w:rPr>
                <w:sz w:val="28"/>
                <w:szCs w:val="28"/>
              </w:rPr>
              <w:t>212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5E28924" w14:textId="77777777" w:rsidR="00B64DA3" w:rsidRPr="00B64DA3" w:rsidRDefault="00B64DA3" w:rsidP="00B64DA3">
            <w:pPr>
              <w:tabs>
                <w:tab w:val="left" w:pos="1380"/>
              </w:tabs>
              <w:rPr>
                <w:b/>
                <w:sz w:val="28"/>
                <w:szCs w:val="28"/>
              </w:rPr>
            </w:pPr>
            <w:r w:rsidRPr="00B64DA3">
              <w:rPr>
                <w:sz w:val="28"/>
                <w:szCs w:val="28"/>
              </w:rPr>
              <w:t>427567.39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EB3ECC3" w14:textId="77777777" w:rsidR="00B64DA3" w:rsidRPr="00B64DA3" w:rsidRDefault="00B64DA3" w:rsidP="00B64DA3">
            <w:pPr>
              <w:tabs>
                <w:tab w:val="left" w:pos="1380"/>
              </w:tabs>
              <w:rPr>
                <w:b/>
                <w:sz w:val="28"/>
                <w:szCs w:val="28"/>
              </w:rPr>
            </w:pPr>
            <w:r w:rsidRPr="00B64DA3">
              <w:rPr>
                <w:sz w:val="28"/>
                <w:szCs w:val="28"/>
              </w:rPr>
              <w:t>1317475.41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78EE80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0674F3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F72A47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7E1836C" w14:textId="77777777" w:rsidR="00B64DA3" w:rsidRPr="00B64DA3" w:rsidRDefault="00B64DA3" w:rsidP="00B64DA3">
            <w:pPr>
              <w:tabs>
                <w:tab w:val="left" w:pos="1380"/>
              </w:tabs>
              <w:rPr>
                <w:b/>
                <w:sz w:val="28"/>
                <w:szCs w:val="28"/>
              </w:rPr>
            </w:pPr>
            <w:r w:rsidRPr="00B64DA3">
              <w:rPr>
                <w:sz w:val="28"/>
                <w:szCs w:val="28"/>
              </w:rPr>
              <w:t>213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7BB7AD" w14:textId="77777777" w:rsidR="00B64DA3" w:rsidRPr="00B64DA3" w:rsidRDefault="00B64DA3" w:rsidP="00B64DA3">
            <w:pPr>
              <w:tabs>
                <w:tab w:val="left" w:pos="1380"/>
              </w:tabs>
              <w:rPr>
                <w:b/>
                <w:sz w:val="28"/>
                <w:szCs w:val="28"/>
              </w:rPr>
            </w:pPr>
            <w:r w:rsidRPr="00B64DA3">
              <w:rPr>
                <w:sz w:val="28"/>
                <w:szCs w:val="28"/>
              </w:rPr>
              <w:t>427540.62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24241D7" w14:textId="77777777" w:rsidR="00B64DA3" w:rsidRPr="00B64DA3" w:rsidRDefault="00B64DA3" w:rsidP="00B64DA3">
            <w:pPr>
              <w:tabs>
                <w:tab w:val="left" w:pos="1380"/>
              </w:tabs>
              <w:rPr>
                <w:b/>
                <w:sz w:val="28"/>
                <w:szCs w:val="28"/>
              </w:rPr>
            </w:pPr>
            <w:r w:rsidRPr="00B64DA3">
              <w:rPr>
                <w:sz w:val="28"/>
                <w:szCs w:val="28"/>
              </w:rPr>
              <w:t>1317458.94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2E48E5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535E3D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DC0809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C1B6E1F" w14:textId="77777777" w:rsidR="00B64DA3" w:rsidRPr="00B64DA3" w:rsidRDefault="00B64DA3" w:rsidP="00B64DA3">
            <w:pPr>
              <w:tabs>
                <w:tab w:val="left" w:pos="1380"/>
              </w:tabs>
              <w:rPr>
                <w:b/>
                <w:sz w:val="28"/>
                <w:szCs w:val="28"/>
              </w:rPr>
            </w:pPr>
            <w:r w:rsidRPr="00B64DA3">
              <w:rPr>
                <w:sz w:val="28"/>
                <w:szCs w:val="28"/>
              </w:rPr>
              <w:t>214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5C8AC1" w14:textId="77777777" w:rsidR="00B64DA3" w:rsidRPr="00B64DA3" w:rsidRDefault="00B64DA3" w:rsidP="00B64DA3">
            <w:pPr>
              <w:tabs>
                <w:tab w:val="left" w:pos="1380"/>
              </w:tabs>
              <w:rPr>
                <w:b/>
                <w:sz w:val="28"/>
                <w:szCs w:val="28"/>
              </w:rPr>
            </w:pPr>
            <w:r w:rsidRPr="00B64DA3">
              <w:rPr>
                <w:sz w:val="28"/>
                <w:szCs w:val="28"/>
              </w:rPr>
              <w:t>427502.79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43F2BF" w14:textId="77777777" w:rsidR="00B64DA3" w:rsidRPr="00B64DA3" w:rsidRDefault="00B64DA3" w:rsidP="00B64DA3">
            <w:pPr>
              <w:tabs>
                <w:tab w:val="left" w:pos="1380"/>
              </w:tabs>
              <w:rPr>
                <w:b/>
                <w:sz w:val="28"/>
                <w:szCs w:val="28"/>
              </w:rPr>
            </w:pPr>
            <w:r w:rsidRPr="00B64DA3">
              <w:rPr>
                <w:sz w:val="28"/>
                <w:szCs w:val="28"/>
              </w:rPr>
              <w:t>1317458.91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9C43AB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80C5FB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24C266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D10FE09" w14:textId="77777777" w:rsidR="00B64DA3" w:rsidRPr="00B64DA3" w:rsidRDefault="00B64DA3" w:rsidP="00B64DA3">
            <w:pPr>
              <w:tabs>
                <w:tab w:val="left" w:pos="1380"/>
              </w:tabs>
              <w:rPr>
                <w:b/>
                <w:sz w:val="28"/>
                <w:szCs w:val="28"/>
              </w:rPr>
            </w:pPr>
            <w:r w:rsidRPr="00B64DA3">
              <w:rPr>
                <w:sz w:val="28"/>
                <w:szCs w:val="28"/>
              </w:rPr>
              <w:t>215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FEE847F" w14:textId="77777777" w:rsidR="00B64DA3" w:rsidRPr="00B64DA3" w:rsidRDefault="00B64DA3" w:rsidP="00B64DA3">
            <w:pPr>
              <w:tabs>
                <w:tab w:val="left" w:pos="1380"/>
              </w:tabs>
              <w:rPr>
                <w:b/>
                <w:sz w:val="28"/>
                <w:szCs w:val="28"/>
              </w:rPr>
            </w:pPr>
            <w:r w:rsidRPr="00B64DA3">
              <w:rPr>
                <w:sz w:val="28"/>
                <w:szCs w:val="28"/>
              </w:rPr>
              <w:t>427466.15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C5DE530" w14:textId="77777777" w:rsidR="00B64DA3" w:rsidRPr="00B64DA3" w:rsidRDefault="00B64DA3" w:rsidP="00B64DA3">
            <w:pPr>
              <w:tabs>
                <w:tab w:val="left" w:pos="1380"/>
              </w:tabs>
              <w:rPr>
                <w:b/>
                <w:sz w:val="28"/>
                <w:szCs w:val="28"/>
              </w:rPr>
            </w:pPr>
            <w:r w:rsidRPr="00B64DA3">
              <w:rPr>
                <w:sz w:val="28"/>
                <w:szCs w:val="28"/>
              </w:rPr>
              <w:t>1317461.46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92E2F6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BDCD7B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EA572D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E6AFE30" w14:textId="77777777" w:rsidR="00B64DA3" w:rsidRPr="00B64DA3" w:rsidRDefault="00B64DA3" w:rsidP="00B64DA3">
            <w:pPr>
              <w:tabs>
                <w:tab w:val="left" w:pos="1380"/>
              </w:tabs>
              <w:rPr>
                <w:b/>
                <w:sz w:val="28"/>
                <w:szCs w:val="28"/>
              </w:rPr>
            </w:pPr>
            <w:r w:rsidRPr="00B64DA3">
              <w:rPr>
                <w:sz w:val="28"/>
                <w:szCs w:val="28"/>
              </w:rPr>
              <w:t>216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A64211" w14:textId="77777777" w:rsidR="00B64DA3" w:rsidRPr="00B64DA3" w:rsidRDefault="00B64DA3" w:rsidP="00B64DA3">
            <w:pPr>
              <w:tabs>
                <w:tab w:val="left" w:pos="1380"/>
              </w:tabs>
              <w:rPr>
                <w:b/>
                <w:sz w:val="28"/>
                <w:szCs w:val="28"/>
              </w:rPr>
            </w:pPr>
            <w:r w:rsidRPr="00B64DA3">
              <w:rPr>
                <w:sz w:val="28"/>
                <w:szCs w:val="28"/>
              </w:rPr>
              <w:t>427428.16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A415CB8" w14:textId="77777777" w:rsidR="00B64DA3" w:rsidRPr="00B64DA3" w:rsidRDefault="00B64DA3" w:rsidP="00B64DA3">
            <w:pPr>
              <w:tabs>
                <w:tab w:val="left" w:pos="1380"/>
              </w:tabs>
              <w:rPr>
                <w:b/>
                <w:sz w:val="28"/>
                <w:szCs w:val="28"/>
              </w:rPr>
            </w:pPr>
            <w:r w:rsidRPr="00B64DA3">
              <w:rPr>
                <w:sz w:val="28"/>
                <w:szCs w:val="28"/>
              </w:rPr>
              <w:t>1317449.12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88ED0D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9EDB0D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98631D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C332999" w14:textId="77777777" w:rsidR="00B64DA3" w:rsidRPr="00B64DA3" w:rsidRDefault="00B64DA3" w:rsidP="00B64DA3">
            <w:pPr>
              <w:tabs>
                <w:tab w:val="left" w:pos="1380"/>
              </w:tabs>
              <w:rPr>
                <w:b/>
                <w:sz w:val="28"/>
                <w:szCs w:val="28"/>
              </w:rPr>
            </w:pPr>
            <w:r w:rsidRPr="00B64DA3">
              <w:rPr>
                <w:sz w:val="28"/>
                <w:szCs w:val="28"/>
              </w:rPr>
              <w:t>217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CFB2B8" w14:textId="77777777" w:rsidR="00B64DA3" w:rsidRPr="00B64DA3" w:rsidRDefault="00B64DA3" w:rsidP="00B64DA3">
            <w:pPr>
              <w:tabs>
                <w:tab w:val="left" w:pos="1380"/>
              </w:tabs>
              <w:rPr>
                <w:b/>
                <w:sz w:val="28"/>
                <w:szCs w:val="28"/>
              </w:rPr>
            </w:pPr>
            <w:r w:rsidRPr="00B64DA3">
              <w:rPr>
                <w:sz w:val="28"/>
                <w:szCs w:val="28"/>
              </w:rPr>
              <w:t>427305.51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807F20A" w14:textId="77777777" w:rsidR="00B64DA3" w:rsidRPr="00B64DA3" w:rsidRDefault="00B64DA3" w:rsidP="00B64DA3">
            <w:pPr>
              <w:tabs>
                <w:tab w:val="left" w:pos="1380"/>
              </w:tabs>
              <w:rPr>
                <w:b/>
                <w:sz w:val="28"/>
                <w:szCs w:val="28"/>
              </w:rPr>
            </w:pPr>
            <w:r w:rsidRPr="00B64DA3">
              <w:rPr>
                <w:sz w:val="28"/>
                <w:szCs w:val="28"/>
              </w:rPr>
              <w:t>1317373.75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3DD687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FFE4AB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C74BBA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C33D921" w14:textId="77777777" w:rsidR="00B64DA3" w:rsidRPr="00B64DA3" w:rsidRDefault="00B64DA3" w:rsidP="00B64DA3">
            <w:pPr>
              <w:tabs>
                <w:tab w:val="left" w:pos="1380"/>
              </w:tabs>
              <w:rPr>
                <w:b/>
                <w:sz w:val="28"/>
                <w:szCs w:val="28"/>
              </w:rPr>
            </w:pPr>
            <w:r w:rsidRPr="00B64DA3">
              <w:rPr>
                <w:sz w:val="28"/>
                <w:szCs w:val="28"/>
              </w:rPr>
              <w:t>218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C1DABC5" w14:textId="77777777" w:rsidR="00B64DA3" w:rsidRPr="00B64DA3" w:rsidRDefault="00B64DA3" w:rsidP="00B64DA3">
            <w:pPr>
              <w:tabs>
                <w:tab w:val="left" w:pos="1380"/>
              </w:tabs>
              <w:rPr>
                <w:b/>
                <w:sz w:val="28"/>
                <w:szCs w:val="28"/>
              </w:rPr>
            </w:pPr>
            <w:r w:rsidRPr="00B64DA3">
              <w:rPr>
                <w:sz w:val="28"/>
                <w:szCs w:val="28"/>
              </w:rPr>
              <w:t>427297.77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5363CF" w14:textId="77777777" w:rsidR="00B64DA3" w:rsidRPr="00B64DA3" w:rsidRDefault="00B64DA3" w:rsidP="00B64DA3">
            <w:pPr>
              <w:tabs>
                <w:tab w:val="left" w:pos="1380"/>
              </w:tabs>
              <w:rPr>
                <w:b/>
                <w:sz w:val="28"/>
                <w:szCs w:val="28"/>
              </w:rPr>
            </w:pPr>
            <w:r w:rsidRPr="00B64DA3">
              <w:rPr>
                <w:sz w:val="28"/>
                <w:szCs w:val="28"/>
              </w:rPr>
              <w:t>1317368.13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F28BB5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8A8BD5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99C40A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54FB19C" w14:textId="77777777" w:rsidR="00B64DA3" w:rsidRPr="00B64DA3" w:rsidRDefault="00B64DA3" w:rsidP="00B64DA3">
            <w:pPr>
              <w:tabs>
                <w:tab w:val="left" w:pos="1380"/>
              </w:tabs>
              <w:rPr>
                <w:b/>
                <w:sz w:val="28"/>
                <w:szCs w:val="28"/>
              </w:rPr>
            </w:pPr>
            <w:r w:rsidRPr="00B64DA3">
              <w:rPr>
                <w:sz w:val="28"/>
                <w:szCs w:val="28"/>
              </w:rPr>
              <w:t>219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D5D9380" w14:textId="77777777" w:rsidR="00B64DA3" w:rsidRPr="00B64DA3" w:rsidRDefault="00B64DA3" w:rsidP="00B64DA3">
            <w:pPr>
              <w:tabs>
                <w:tab w:val="left" w:pos="1380"/>
              </w:tabs>
              <w:rPr>
                <w:b/>
                <w:sz w:val="28"/>
                <w:szCs w:val="28"/>
              </w:rPr>
            </w:pPr>
            <w:r w:rsidRPr="00B64DA3">
              <w:rPr>
                <w:sz w:val="28"/>
                <w:szCs w:val="28"/>
              </w:rPr>
              <w:t>427296.58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9F06992" w14:textId="77777777" w:rsidR="00B64DA3" w:rsidRPr="00B64DA3" w:rsidRDefault="00B64DA3" w:rsidP="00B64DA3">
            <w:pPr>
              <w:tabs>
                <w:tab w:val="left" w:pos="1380"/>
              </w:tabs>
              <w:rPr>
                <w:b/>
                <w:sz w:val="28"/>
                <w:szCs w:val="28"/>
              </w:rPr>
            </w:pPr>
            <w:r w:rsidRPr="00B64DA3">
              <w:rPr>
                <w:sz w:val="28"/>
                <w:szCs w:val="28"/>
              </w:rPr>
              <w:t>1317357.62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70ED83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F8A599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CD4440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A6A6E62" w14:textId="77777777" w:rsidR="00B64DA3" w:rsidRPr="00B64DA3" w:rsidRDefault="00B64DA3" w:rsidP="00B64DA3">
            <w:pPr>
              <w:tabs>
                <w:tab w:val="left" w:pos="1380"/>
              </w:tabs>
              <w:rPr>
                <w:b/>
                <w:sz w:val="28"/>
                <w:szCs w:val="28"/>
              </w:rPr>
            </w:pPr>
            <w:r w:rsidRPr="00B64DA3">
              <w:rPr>
                <w:sz w:val="28"/>
                <w:szCs w:val="28"/>
              </w:rPr>
              <w:t>220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019ACB2" w14:textId="77777777" w:rsidR="00B64DA3" w:rsidRPr="00B64DA3" w:rsidRDefault="00B64DA3" w:rsidP="00B64DA3">
            <w:pPr>
              <w:tabs>
                <w:tab w:val="left" w:pos="1380"/>
              </w:tabs>
              <w:rPr>
                <w:b/>
                <w:sz w:val="28"/>
                <w:szCs w:val="28"/>
              </w:rPr>
            </w:pPr>
            <w:r w:rsidRPr="00B64DA3">
              <w:rPr>
                <w:sz w:val="28"/>
                <w:szCs w:val="28"/>
              </w:rPr>
              <w:t>427302.60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0315AF" w14:textId="77777777" w:rsidR="00B64DA3" w:rsidRPr="00B64DA3" w:rsidRDefault="00B64DA3" w:rsidP="00B64DA3">
            <w:pPr>
              <w:tabs>
                <w:tab w:val="left" w:pos="1380"/>
              </w:tabs>
              <w:rPr>
                <w:b/>
                <w:sz w:val="28"/>
                <w:szCs w:val="28"/>
              </w:rPr>
            </w:pPr>
            <w:r w:rsidRPr="00B64DA3">
              <w:rPr>
                <w:sz w:val="28"/>
                <w:szCs w:val="28"/>
              </w:rPr>
              <w:t>1317345.77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563BF6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EB3A52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E2A9F5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6429F7A" w14:textId="77777777" w:rsidR="00B64DA3" w:rsidRPr="00B64DA3" w:rsidRDefault="00B64DA3" w:rsidP="00B64DA3">
            <w:pPr>
              <w:tabs>
                <w:tab w:val="left" w:pos="1380"/>
              </w:tabs>
              <w:rPr>
                <w:b/>
                <w:sz w:val="28"/>
                <w:szCs w:val="28"/>
              </w:rPr>
            </w:pPr>
            <w:r w:rsidRPr="00B64DA3">
              <w:rPr>
                <w:sz w:val="28"/>
                <w:szCs w:val="28"/>
              </w:rPr>
              <w:t>221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4ECEA7B" w14:textId="77777777" w:rsidR="00B64DA3" w:rsidRPr="00B64DA3" w:rsidRDefault="00B64DA3" w:rsidP="00B64DA3">
            <w:pPr>
              <w:tabs>
                <w:tab w:val="left" w:pos="1380"/>
              </w:tabs>
              <w:rPr>
                <w:b/>
                <w:sz w:val="28"/>
                <w:szCs w:val="28"/>
              </w:rPr>
            </w:pPr>
            <w:r w:rsidRPr="00B64DA3">
              <w:rPr>
                <w:sz w:val="28"/>
                <w:szCs w:val="28"/>
              </w:rPr>
              <w:t>427257.57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FEC3E61" w14:textId="77777777" w:rsidR="00B64DA3" w:rsidRPr="00B64DA3" w:rsidRDefault="00B64DA3" w:rsidP="00B64DA3">
            <w:pPr>
              <w:tabs>
                <w:tab w:val="left" w:pos="1380"/>
              </w:tabs>
              <w:rPr>
                <w:b/>
                <w:sz w:val="28"/>
                <w:szCs w:val="28"/>
              </w:rPr>
            </w:pPr>
            <w:r w:rsidRPr="00B64DA3">
              <w:rPr>
                <w:sz w:val="28"/>
                <w:szCs w:val="28"/>
              </w:rPr>
              <w:t>1317324.10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5221D4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8CAFBC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DE8E32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430C652" w14:textId="77777777" w:rsidR="00B64DA3" w:rsidRPr="00B64DA3" w:rsidRDefault="00B64DA3" w:rsidP="00B64DA3">
            <w:pPr>
              <w:tabs>
                <w:tab w:val="left" w:pos="1380"/>
              </w:tabs>
              <w:rPr>
                <w:b/>
                <w:sz w:val="28"/>
                <w:szCs w:val="28"/>
              </w:rPr>
            </w:pPr>
            <w:r w:rsidRPr="00B64DA3">
              <w:rPr>
                <w:sz w:val="28"/>
                <w:szCs w:val="28"/>
              </w:rPr>
              <w:t>222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E350438" w14:textId="77777777" w:rsidR="00B64DA3" w:rsidRPr="00B64DA3" w:rsidRDefault="00B64DA3" w:rsidP="00B64DA3">
            <w:pPr>
              <w:tabs>
                <w:tab w:val="left" w:pos="1380"/>
              </w:tabs>
              <w:rPr>
                <w:b/>
                <w:sz w:val="28"/>
                <w:szCs w:val="28"/>
              </w:rPr>
            </w:pPr>
            <w:r w:rsidRPr="00B64DA3">
              <w:rPr>
                <w:sz w:val="28"/>
                <w:szCs w:val="28"/>
              </w:rPr>
              <w:t>427216.48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EF964F" w14:textId="77777777" w:rsidR="00B64DA3" w:rsidRPr="00B64DA3" w:rsidRDefault="00B64DA3" w:rsidP="00B64DA3">
            <w:pPr>
              <w:tabs>
                <w:tab w:val="left" w:pos="1380"/>
              </w:tabs>
              <w:rPr>
                <w:b/>
                <w:sz w:val="28"/>
                <w:szCs w:val="28"/>
              </w:rPr>
            </w:pPr>
            <w:r w:rsidRPr="00B64DA3">
              <w:rPr>
                <w:sz w:val="28"/>
                <w:szCs w:val="28"/>
              </w:rPr>
              <w:t>1317259.04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C6636D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853477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94F1FD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A5F9ABF" w14:textId="77777777" w:rsidR="00B64DA3" w:rsidRPr="00B64DA3" w:rsidRDefault="00B64DA3" w:rsidP="00B64DA3">
            <w:pPr>
              <w:tabs>
                <w:tab w:val="left" w:pos="1380"/>
              </w:tabs>
              <w:rPr>
                <w:b/>
                <w:sz w:val="28"/>
                <w:szCs w:val="28"/>
              </w:rPr>
            </w:pPr>
            <w:r w:rsidRPr="00B64DA3">
              <w:rPr>
                <w:sz w:val="28"/>
                <w:szCs w:val="28"/>
              </w:rPr>
              <w:t>223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C07F15" w14:textId="77777777" w:rsidR="00B64DA3" w:rsidRPr="00B64DA3" w:rsidRDefault="00B64DA3" w:rsidP="00B64DA3">
            <w:pPr>
              <w:tabs>
                <w:tab w:val="left" w:pos="1380"/>
              </w:tabs>
              <w:rPr>
                <w:b/>
                <w:sz w:val="28"/>
                <w:szCs w:val="28"/>
              </w:rPr>
            </w:pPr>
            <w:r w:rsidRPr="00B64DA3">
              <w:rPr>
                <w:sz w:val="28"/>
                <w:szCs w:val="28"/>
              </w:rPr>
              <w:t>427205.39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D81F79" w14:textId="77777777" w:rsidR="00B64DA3" w:rsidRPr="00B64DA3" w:rsidRDefault="00B64DA3" w:rsidP="00B64DA3">
            <w:pPr>
              <w:tabs>
                <w:tab w:val="left" w:pos="1380"/>
              </w:tabs>
              <w:rPr>
                <w:b/>
                <w:sz w:val="28"/>
                <w:szCs w:val="28"/>
              </w:rPr>
            </w:pPr>
            <w:r w:rsidRPr="00B64DA3">
              <w:rPr>
                <w:sz w:val="28"/>
                <w:szCs w:val="28"/>
              </w:rPr>
              <w:t>1317263.76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53C2C7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081A97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5EE764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B8513E9" w14:textId="77777777" w:rsidR="00B64DA3" w:rsidRPr="00B64DA3" w:rsidRDefault="00B64DA3" w:rsidP="00B64DA3">
            <w:pPr>
              <w:tabs>
                <w:tab w:val="left" w:pos="1380"/>
              </w:tabs>
              <w:rPr>
                <w:b/>
                <w:sz w:val="28"/>
                <w:szCs w:val="28"/>
              </w:rPr>
            </w:pPr>
            <w:r w:rsidRPr="00B64DA3">
              <w:rPr>
                <w:sz w:val="28"/>
                <w:szCs w:val="28"/>
              </w:rPr>
              <w:t>224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5989D8" w14:textId="77777777" w:rsidR="00B64DA3" w:rsidRPr="00B64DA3" w:rsidRDefault="00B64DA3" w:rsidP="00B64DA3">
            <w:pPr>
              <w:tabs>
                <w:tab w:val="left" w:pos="1380"/>
              </w:tabs>
              <w:rPr>
                <w:b/>
                <w:sz w:val="28"/>
                <w:szCs w:val="28"/>
              </w:rPr>
            </w:pPr>
            <w:r w:rsidRPr="00B64DA3">
              <w:rPr>
                <w:sz w:val="28"/>
                <w:szCs w:val="28"/>
              </w:rPr>
              <w:t>427180.72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09DFCA" w14:textId="77777777" w:rsidR="00B64DA3" w:rsidRPr="00B64DA3" w:rsidRDefault="00B64DA3" w:rsidP="00B64DA3">
            <w:pPr>
              <w:tabs>
                <w:tab w:val="left" w:pos="1380"/>
              </w:tabs>
              <w:rPr>
                <w:b/>
                <w:sz w:val="28"/>
                <w:szCs w:val="28"/>
              </w:rPr>
            </w:pPr>
            <w:r w:rsidRPr="00B64DA3">
              <w:rPr>
                <w:sz w:val="28"/>
                <w:szCs w:val="28"/>
              </w:rPr>
              <w:t>1317245.43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6DB045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B41C9F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78EBEC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83B6DF6" w14:textId="77777777" w:rsidR="00B64DA3" w:rsidRPr="00B64DA3" w:rsidRDefault="00B64DA3" w:rsidP="00B64DA3">
            <w:pPr>
              <w:tabs>
                <w:tab w:val="left" w:pos="1380"/>
              </w:tabs>
              <w:rPr>
                <w:b/>
                <w:sz w:val="28"/>
                <w:szCs w:val="28"/>
              </w:rPr>
            </w:pPr>
            <w:r w:rsidRPr="00B64DA3">
              <w:rPr>
                <w:sz w:val="28"/>
                <w:szCs w:val="28"/>
              </w:rPr>
              <w:t>225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F641BF" w14:textId="77777777" w:rsidR="00B64DA3" w:rsidRPr="00B64DA3" w:rsidRDefault="00B64DA3" w:rsidP="00B64DA3">
            <w:pPr>
              <w:tabs>
                <w:tab w:val="left" w:pos="1380"/>
              </w:tabs>
              <w:rPr>
                <w:b/>
                <w:sz w:val="28"/>
                <w:szCs w:val="28"/>
              </w:rPr>
            </w:pPr>
            <w:r w:rsidRPr="00B64DA3">
              <w:rPr>
                <w:sz w:val="28"/>
                <w:szCs w:val="28"/>
              </w:rPr>
              <w:t>427163.12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4450BE3" w14:textId="77777777" w:rsidR="00B64DA3" w:rsidRPr="00B64DA3" w:rsidRDefault="00B64DA3" w:rsidP="00B64DA3">
            <w:pPr>
              <w:tabs>
                <w:tab w:val="left" w:pos="1380"/>
              </w:tabs>
              <w:rPr>
                <w:b/>
                <w:sz w:val="28"/>
                <w:szCs w:val="28"/>
              </w:rPr>
            </w:pPr>
            <w:r w:rsidRPr="00B64DA3">
              <w:rPr>
                <w:sz w:val="28"/>
                <w:szCs w:val="28"/>
              </w:rPr>
              <w:t>1317230.26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7E5D29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6CCBD8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E8E656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A38B120" w14:textId="77777777" w:rsidR="00B64DA3" w:rsidRPr="00B64DA3" w:rsidRDefault="00B64DA3" w:rsidP="00B64DA3">
            <w:pPr>
              <w:tabs>
                <w:tab w:val="left" w:pos="1380"/>
              </w:tabs>
              <w:rPr>
                <w:b/>
                <w:sz w:val="28"/>
                <w:szCs w:val="28"/>
              </w:rPr>
            </w:pPr>
            <w:r w:rsidRPr="00B64DA3">
              <w:rPr>
                <w:sz w:val="28"/>
                <w:szCs w:val="28"/>
              </w:rPr>
              <w:t>226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F00F9D" w14:textId="77777777" w:rsidR="00B64DA3" w:rsidRPr="00B64DA3" w:rsidRDefault="00B64DA3" w:rsidP="00B64DA3">
            <w:pPr>
              <w:tabs>
                <w:tab w:val="left" w:pos="1380"/>
              </w:tabs>
              <w:rPr>
                <w:b/>
                <w:sz w:val="28"/>
                <w:szCs w:val="28"/>
              </w:rPr>
            </w:pPr>
            <w:r w:rsidRPr="00B64DA3">
              <w:rPr>
                <w:sz w:val="28"/>
                <w:szCs w:val="28"/>
              </w:rPr>
              <w:t>427144.84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93BE98" w14:textId="77777777" w:rsidR="00B64DA3" w:rsidRPr="00B64DA3" w:rsidRDefault="00B64DA3" w:rsidP="00B64DA3">
            <w:pPr>
              <w:tabs>
                <w:tab w:val="left" w:pos="1380"/>
              </w:tabs>
              <w:rPr>
                <w:b/>
                <w:sz w:val="28"/>
                <w:szCs w:val="28"/>
              </w:rPr>
            </w:pPr>
            <w:r w:rsidRPr="00B64DA3">
              <w:rPr>
                <w:sz w:val="28"/>
                <w:szCs w:val="28"/>
              </w:rPr>
              <w:t>1317220.92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603AEC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654CEC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47B927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7D47BC6" w14:textId="77777777" w:rsidR="00B64DA3" w:rsidRPr="00B64DA3" w:rsidRDefault="00B64DA3" w:rsidP="00B64DA3">
            <w:pPr>
              <w:tabs>
                <w:tab w:val="left" w:pos="1380"/>
              </w:tabs>
              <w:rPr>
                <w:b/>
                <w:sz w:val="28"/>
                <w:szCs w:val="28"/>
              </w:rPr>
            </w:pPr>
            <w:r w:rsidRPr="00B64DA3">
              <w:rPr>
                <w:sz w:val="28"/>
                <w:szCs w:val="28"/>
              </w:rPr>
              <w:t>227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9D61F4" w14:textId="77777777" w:rsidR="00B64DA3" w:rsidRPr="00B64DA3" w:rsidRDefault="00B64DA3" w:rsidP="00B64DA3">
            <w:pPr>
              <w:tabs>
                <w:tab w:val="left" w:pos="1380"/>
              </w:tabs>
              <w:rPr>
                <w:b/>
                <w:sz w:val="28"/>
                <w:szCs w:val="28"/>
              </w:rPr>
            </w:pPr>
            <w:r w:rsidRPr="00B64DA3">
              <w:rPr>
                <w:sz w:val="28"/>
                <w:szCs w:val="28"/>
              </w:rPr>
              <w:t>427145.49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C38D69" w14:textId="77777777" w:rsidR="00B64DA3" w:rsidRPr="00B64DA3" w:rsidRDefault="00B64DA3" w:rsidP="00B64DA3">
            <w:pPr>
              <w:tabs>
                <w:tab w:val="left" w:pos="1380"/>
              </w:tabs>
              <w:rPr>
                <w:b/>
                <w:sz w:val="28"/>
                <w:szCs w:val="28"/>
              </w:rPr>
            </w:pPr>
            <w:r w:rsidRPr="00B64DA3">
              <w:rPr>
                <w:sz w:val="28"/>
                <w:szCs w:val="28"/>
              </w:rPr>
              <w:t>1317209.99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E14985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725E97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0D72E5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3ADC2B6" w14:textId="77777777" w:rsidR="00B64DA3" w:rsidRPr="00B64DA3" w:rsidRDefault="00B64DA3" w:rsidP="00B64DA3">
            <w:pPr>
              <w:tabs>
                <w:tab w:val="left" w:pos="1380"/>
              </w:tabs>
              <w:rPr>
                <w:b/>
                <w:sz w:val="28"/>
                <w:szCs w:val="28"/>
              </w:rPr>
            </w:pPr>
            <w:r w:rsidRPr="00B64DA3">
              <w:rPr>
                <w:sz w:val="28"/>
                <w:szCs w:val="28"/>
              </w:rPr>
              <w:t>228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C13626F" w14:textId="77777777" w:rsidR="00B64DA3" w:rsidRPr="00B64DA3" w:rsidRDefault="00B64DA3" w:rsidP="00B64DA3">
            <w:pPr>
              <w:tabs>
                <w:tab w:val="left" w:pos="1380"/>
              </w:tabs>
              <w:rPr>
                <w:b/>
                <w:sz w:val="28"/>
                <w:szCs w:val="28"/>
              </w:rPr>
            </w:pPr>
            <w:r w:rsidRPr="00B64DA3">
              <w:rPr>
                <w:sz w:val="28"/>
                <w:szCs w:val="28"/>
              </w:rPr>
              <w:t>427151.05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B41D81" w14:textId="77777777" w:rsidR="00B64DA3" w:rsidRPr="00B64DA3" w:rsidRDefault="00B64DA3" w:rsidP="00B64DA3">
            <w:pPr>
              <w:tabs>
                <w:tab w:val="left" w:pos="1380"/>
              </w:tabs>
              <w:rPr>
                <w:b/>
                <w:sz w:val="28"/>
                <w:szCs w:val="28"/>
              </w:rPr>
            </w:pPr>
            <w:r w:rsidRPr="00B64DA3">
              <w:rPr>
                <w:sz w:val="28"/>
                <w:szCs w:val="28"/>
              </w:rPr>
              <w:t>1317190.58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EDCCE4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7E17F2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BBD1E1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A1A9F05" w14:textId="77777777" w:rsidR="00B64DA3" w:rsidRPr="00B64DA3" w:rsidRDefault="00B64DA3" w:rsidP="00B64DA3">
            <w:pPr>
              <w:tabs>
                <w:tab w:val="left" w:pos="1380"/>
              </w:tabs>
              <w:rPr>
                <w:b/>
                <w:sz w:val="28"/>
                <w:szCs w:val="28"/>
              </w:rPr>
            </w:pPr>
            <w:r w:rsidRPr="00B64DA3">
              <w:rPr>
                <w:sz w:val="28"/>
                <w:szCs w:val="28"/>
              </w:rPr>
              <w:t>229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A53589C" w14:textId="77777777" w:rsidR="00B64DA3" w:rsidRPr="00B64DA3" w:rsidRDefault="00B64DA3" w:rsidP="00B64DA3">
            <w:pPr>
              <w:tabs>
                <w:tab w:val="left" w:pos="1380"/>
              </w:tabs>
              <w:rPr>
                <w:b/>
                <w:sz w:val="28"/>
                <w:szCs w:val="28"/>
              </w:rPr>
            </w:pPr>
            <w:r w:rsidRPr="00B64DA3">
              <w:rPr>
                <w:sz w:val="28"/>
                <w:szCs w:val="28"/>
              </w:rPr>
              <w:t>427145.61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A7B31B0" w14:textId="77777777" w:rsidR="00B64DA3" w:rsidRPr="00B64DA3" w:rsidRDefault="00B64DA3" w:rsidP="00B64DA3">
            <w:pPr>
              <w:tabs>
                <w:tab w:val="left" w:pos="1380"/>
              </w:tabs>
              <w:rPr>
                <w:b/>
                <w:sz w:val="28"/>
                <w:szCs w:val="28"/>
              </w:rPr>
            </w:pPr>
            <w:r w:rsidRPr="00B64DA3">
              <w:rPr>
                <w:sz w:val="28"/>
                <w:szCs w:val="28"/>
              </w:rPr>
              <w:t>1317176.75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32DFEA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6905FE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6DC7DB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137BF55" w14:textId="77777777" w:rsidR="00B64DA3" w:rsidRPr="00B64DA3" w:rsidRDefault="00B64DA3" w:rsidP="00B64DA3">
            <w:pPr>
              <w:tabs>
                <w:tab w:val="left" w:pos="1380"/>
              </w:tabs>
              <w:rPr>
                <w:b/>
                <w:sz w:val="28"/>
                <w:szCs w:val="28"/>
              </w:rPr>
            </w:pPr>
            <w:r w:rsidRPr="00B64DA3">
              <w:rPr>
                <w:sz w:val="28"/>
                <w:szCs w:val="28"/>
              </w:rPr>
              <w:t>230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B3E018" w14:textId="77777777" w:rsidR="00B64DA3" w:rsidRPr="00B64DA3" w:rsidRDefault="00B64DA3" w:rsidP="00B64DA3">
            <w:pPr>
              <w:tabs>
                <w:tab w:val="left" w:pos="1380"/>
              </w:tabs>
              <w:rPr>
                <w:b/>
                <w:sz w:val="28"/>
                <w:szCs w:val="28"/>
              </w:rPr>
            </w:pPr>
            <w:r w:rsidRPr="00B64DA3">
              <w:rPr>
                <w:sz w:val="28"/>
                <w:szCs w:val="28"/>
              </w:rPr>
              <w:t>427104.61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A8C5BE" w14:textId="77777777" w:rsidR="00B64DA3" w:rsidRPr="00B64DA3" w:rsidRDefault="00B64DA3" w:rsidP="00B64DA3">
            <w:pPr>
              <w:tabs>
                <w:tab w:val="left" w:pos="1380"/>
              </w:tabs>
              <w:rPr>
                <w:b/>
                <w:sz w:val="28"/>
                <w:szCs w:val="28"/>
              </w:rPr>
            </w:pPr>
            <w:r w:rsidRPr="00B64DA3">
              <w:rPr>
                <w:sz w:val="28"/>
                <w:szCs w:val="28"/>
              </w:rPr>
              <w:t>1317098.08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AB6FFB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97DB6D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D25773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3CFE258" w14:textId="77777777" w:rsidR="00B64DA3" w:rsidRPr="00B64DA3" w:rsidRDefault="00B64DA3" w:rsidP="00B64DA3">
            <w:pPr>
              <w:tabs>
                <w:tab w:val="left" w:pos="1380"/>
              </w:tabs>
              <w:rPr>
                <w:b/>
                <w:sz w:val="28"/>
                <w:szCs w:val="28"/>
              </w:rPr>
            </w:pPr>
            <w:r w:rsidRPr="00B64DA3">
              <w:rPr>
                <w:sz w:val="28"/>
                <w:szCs w:val="28"/>
              </w:rPr>
              <w:t>231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2B3664" w14:textId="77777777" w:rsidR="00B64DA3" w:rsidRPr="00B64DA3" w:rsidRDefault="00B64DA3" w:rsidP="00B64DA3">
            <w:pPr>
              <w:tabs>
                <w:tab w:val="left" w:pos="1380"/>
              </w:tabs>
              <w:rPr>
                <w:b/>
                <w:sz w:val="28"/>
                <w:szCs w:val="28"/>
              </w:rPr>
            </w:pPr>
            <w:r w:rsidRPr="00B64DA3">
              <w:rPr>
                <w:sz w:val="28"/>
                <w:szCs w:val="28"/>
              </w:rPr>
              <w:t>427102.48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9D26DCC" w14:textId="77777777" w:rsidR="00B64DA3" w:rsidRPr="00B64DA3" w:rsidRDefault="00B64DA3" w:rsidP="00B64DA3">
            <w:pPr>
              <w:tabs>
                <w:tab w:val="left" w:pos="1380"/>
              </w:tabs>
              <w:rPr>
                <w:b/>
                <w:sz w:val="28"/>
                <w:szCs w:val="28"/>
              </w:rPr>
            </w:pPr>
            <w:r w:rsidRPr="00B64DA3">
              <w:rPr>
                <w:sz w:val="28"/>
                <w:szCs w:val="28"/>
              </w:rPr>
              <w:t>1317084.59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8CB124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18958E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7312F7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15AF071" w14:textId="77777777" w:rsidR="00B64DA3" w:rsidRPr="00B64DA3" w:rsidRDefault="00B64DA3" w:rsidP="00B64DA3">
            <w:pPr>
              <w:tabs>
                <w:tab w:val="left" w:pos="1380"/>
              </w:tabs>
              <w:rPr>
                <w:b/>
                <w:sz w:val="28"/>
                <w:szCs w:val="28"/>
              </w:rPr>
            </w:pPr>
            <w:r w:rsidRPr="00B64DA3">
              <w:rPr>
                <w:sz w:val="28"/>
                <w:szCs w:val="28"/>
              </w:rPr>
              <w:t>232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8C6DDC5" w14:textId="77777777" w:rsidR="00B64DA3" w:rsidRPr="00B64DA3" w:rsidRDefault="00B64DA3" w:rsidP="00B64DA3">
            <w:pPr>
              <w:tabs>
                <w:tab w:val="left" w:pos="1380"/>
              </w:tabs>
              <w:rPr>
                <w:b/>
                <w:sz w:val="28"/>
                <w:szCs w:val="28"/>
              </w:rPr>
            </w:pPr>
            <w:r w:rsidRPr="00B64DA3">
              <w:rPr>
                <w:sz w:val="28"/>
                <w:szCs w:val="28"/>
              </w:rPr>
              <w:t>427098.08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368352" w14:textId="77777777" w:rsidR="00B64DA3" w:rsidRPr="00B64DA3" w:rsidRDefault="00B64DA3" w:rsidP="00B64DA3">
            <w:pPr>
              <w:tabs>
                <w:tab w:val="left" w:pos="1380"/>
              </w:tabs>
              <w:rPr>
                <w:b/>
                <w:sz w:val="28"/>
                <w:szCs w:val="28"/>
              </w:rPr>
            </w:pPr>
            <w:r w:rsidRPr="00B64DA3">
              <w:rPr>
                <w:sz w:val="28"/>
                <w:szCs w:val="28"/>
              </w:rPr>
              <w:t>1317056.70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6589AF8"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03E0AC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68049B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4F5DB4A" w14:textId="77777777" w:rsidR="00B64DA3" w:rsidRPr="00B64DA3" w:rsidRDefault="00B64DA3" w:rsidP="00B64DA3">
            <w:pPr>
              <w:tabs>
                <w:tab w:val="left" w:pos="1380"/>
              </w:tabs>
              <w:rPr>
                <w:b/>
                <w:sz w:val="28"/>
                <w:szCs w:val="28"/>
              </w:rPr>
            </w:pPr>
            <w:r w:rsidRPr="00B64DA3">
              <w:rPr>
                <w:sz w:val="28"/>
                <w:szCs w:val="28"/>
              </w:rPr>
              <w:t>233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EA8C88" w14:textId="77777777" w:rsidR="00B64DA3" w:rsidRPr="00B64DA3" w:rsidRDefault="00B64DA3" w:rsidP="00B64DA3">
            <w:pPr>
              <w:tabs>
                <w:tab w:val="left" w:pos="1380"/>
              </w:tabs>
              <w:rPr>
                <w:b/>
                <w:sz w:val="28"/>
                <w:szCs w:val="28"/>
              </w:rPr>
            </w:pPr>
            <w:r w:rsidRPr="00B64DA3">
              <w:rPr>
                <w:sz w:val="28"/>
                <w:szCs w:val="28"/>
              </w:rPr>
              <w:t>427101.67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F1E37C4" w14:textId="77777777" w:rsidR="00B64DA3" w:rsidRPr="00B64DA3" w:rsidRDefault="00B64DA3" w:rsidP="00B64DA3">
            <w:pPr>
              <w:tabs>
                <w:tab w:val="left" w:pos="1380"/>
              </w:tabs>
              <w:rPr>
                <w:b/>
                <w:sz w:val="28"/>
                <w:szCs w:val="28"/>
              </w:rPr>
            </w:pPr>
            <w:r w:rsidRPr="00B64DA3">
              <w:rPr>
                <w:sz w:val="28"/>
                <w:szCs w:val="28"/>
              </w:rPr>
              <w:t>1316971.42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54E258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201B4C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971E8D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299107B" w14:textId="77777777" w:rsidR="00B64DA3" w:rsidRPr="00B64DA3" w:rsidRDefault="00B64DA3" w:rsidP="00B64DA3">
            <w:pPr>
              <w:tabs>
                <w:tab w:val="left" w:pos="1380"/>
              </w:tabs>
              <w:rPr>
                <w:b/>
                <w:sz w:val="28"/>
                <w:szCs w:val="28"/>
              </w:rPr>
            </w:pPr>
            <w:r w:rsidRPr="00B64DA3">
              <w:rPr>
                <w:sz w:val="28"/>
                <w:szCs w:val="28"/>
              </w:rPr>
              <w:t>234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1A1A18" w14:textId="77777777" w:rsidR="00B64DA3" w:rsidRPr="00B64DA3" w:rsidRDefault="00B64DA3" w:rsidP="00B64DA3">
            <w:pPr>
              <w:tabs>
                <w:tab w:val="left" w:pos="1380"/>
              </w:tabs>
              <w:rPr>
                <w:b/>
                <w:sz w:val="28"/>
                <w:szCs w:val="28"/>
              </w:rPr>
            </w:pPr>
            <w:r w:rsidRPr="00B64DA3">
              <w:rPr>
                <w:sz w:val="28"/>
                <w:szCs w:val="28"/>
              </w:rPr>
              <w:t>427087.97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567FBA2" w14:textId="77777777" w:rsidR="00B64DA3" w:rsidRPr="00B64DA3" w:rsidRDefault="00B64DA3" w:rsidP="00B64DA3">
            <w:pPr>
              <w:tabs>
                <w:tab w:val="left" w:pos="1380"/>
              </w:tabs>
              <w:rPr>
                <w:b/>
                <w:sz w:val="28"/>
                <w:szCs w:val="28"/>
              </w:rPr>
            </w:pPr>
            <w:r w:rsidRPr="00B64DA3">
              <w:rPr>
                <w:sz w:val="28"/>
                <w:szCs w:val="28"/>
              </w:rPr>
              <w:t>1316972.27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12D6BC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68CFA7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0FD795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1FE8E18" w14:textId="77777777" w:rsidR="00B64DA3" w:rsidRPr="00B64DA3" w:rsidRDefault="00B64DA3" w:rsidP="00B64DA3">
            <w:pPr>
              <w:tabs>
                <w:tab w:val="left" w:pos="1380"/>
              </w:tabs>
              <w:rPr>
                <w:b/>
                <w:sz w:val="28"/>
                <w:szCs w:val="28"/>
              </w:rPr>
            </w:pPr>
            <w:r w:rsidRPr="00B64DA3">
              <w:rPr>
                <w:sz w:val="28"/>
                <w:szCs w:val="28"/>
              </w:rPr>
              <w:t>235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9E1093" w14:textId="77777777" w:rsidR="00B64DA3" w:rsidRPr="00B64DA3" w:rsidRDefault="00B64DA3" w:rsidP="00B64DA3">
            <w:pPr>
              <w:tabs>
                <w:tab w:val="left" w:pos="1380"/>
              </w:tabs>
              <w:rPr>
                <w:b/>
                <w:sz w:val="28"/>
                <w:szCs w:val="28"/>
              </w:rPr>
            </w:pPr>
            <w:r w:rsidRPr="00B64DA3">
              <w:rPr>
                <w:sz w:val="28"/>
                <w:szCs w:val="28"/>
              </w:rPr>
              <w:t>427068.28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3EEB9EF" w14:textId="77777777" w:rsidR="00B64DA3" w:rsidRPr="00B64DA3" w:rsidRDefault="00B64DA3" w:rsidP="00B64DA3">
            <w:pPr>
              <w:tabs>
                <w:tab w:val="left" w:pos="1380"/>
              </w:tabs>
              <w:rPr>
                <w:b/>
                <w:sz w:val="28"/>
                <w:szCs w:val="28"/>
              </w:rPr>
            </w:pPr>
            <w:r w:rsidRPr="00B64DA3">
              <w:rPr>
                <w:sz w:val="28"/>
                <w:szCs w:val="28"/>
              </w:rPr>
              <w:t>1316969.71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85FDA3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04277D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CAA629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7248B1F" w14:textId="77777777" w:rsidR="00B64DA3" w:rsidRPr="00B64DA3" w:rsidRDefault="00B64DA3" w:rsidP="00B64DA3">
            <w:pPr>
              <w:tabs>
                <w:tab w:val="left" w:pos="1380"/>
              </w:tabs>
              <w:rPr>
                <w:b/>
                <w:sz w:val="28"/>
                <w:szCs w:val="28"/>
              </w:rPr>
            </w:pPr>
            <w:r w:rsidRPr="00B64DA3">
              <w:rPr>
                <w:sz w:val="28"/>
                <w:szCs w:val="28"/>
              </w:rPr>
              <w:t>236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F9E48E" w14:textId="77777777" w:rsidR="00B64DA3" w:rsidRPr="00B64DA3" w:rsidRDefault="00B64DA3" w:rsidP="00B64DA3">
            <w:pPr>
              <w:tabs>
                <w:tab w:val="left" w:pos="1380"/>
              </w:tabs>
              <w:rPr>
                <w:b/>
                <w:sz w:val="28"/>
                <w:szCs w:val="28"/>
              </w:rPr>
            </w:pPr>
            <w:r w:rsidRPr="00B64DA3">
              <w:rPr>
                <w:sz w:val="28"/>
                <w:szCs w:val="28"/>
              </w:rPr>
              <w:t>427045.18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0C1C939" w14:textId="77777777" w:rsidR="00B64DA3" w:rsidRPr="00B64DA3" w:rsidRDefault="00B64DA3" w:rsidP="00B64DA3">
            <w:pPr>
              <w:tabs>
                <w:tab w:val="left" w:pos="1380"/>
              </w:tabs>
              <w:rPr>
                <w:b/>
                <w:sz w:val="28"/>
                <w:szCs w:val="28"/>
              </w:rPr>
            </w:pPr>
            <w:r w:rsidRPr="00B64DA3">
              <w:rPr>
                <w:sz w:val="28"/>
                <w:szCs w:val="28"/>
              </w:rPr>
              <w:t>1316969.71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551349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75AACF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D27B8A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F956818" w14:textId="77777777" w:rsidR="00B64DA3" w:rsidRPr="00B64DA3" w:rsidRDefault="00B64DA3" w:rsidP="00B64DA3">
            <w:pPr>
              <w:tabs>
                <w:tab w:val="left" w:pos="1380"/>
              </w:tabs>
              <w:rPr>
                <w:b/>
                <w:sz w:val="28"/>
                <w:szCs w:val="28"/>
              </w:rPr>
            </w:pPr>
            <w:r w:rsidRPr="00B64DA3">
              <w:rPr>
                <w:sz w:val="28"/>
                <w:szCs w:val="28"/>
              </w:rPr>
              <w:t>237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1C71265" w14:textId="77777777" w:rsidR="00B64DA3" w:rsidRPr="00B64DA3" w:rsidRDefault="00B64DA3" w:rsidP="00B64DA3">
            <w:pPr>
              <w:tabs>
                <w:tab w:val="left" w:pos="1380"/>
              </w:tabs>
              <w:rPr>
                <w:b/>
                <w:sz w:val="28"/>
                <w:szCs w:val="28"/>
              </w:rPr>
            </w:pPr>
            <w:r w:rsidRPr="00B64DA3">
              <w:rPr>
                <w:sz w:val="28"/>
                <w:szCs w:val="28"/>
              </w:rPr>
              <w:t>427045.17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1996F1" w14:textId="77777777" w:rsidR="00B64DA3" w:rsidRPr="00B64DA3" w:rsidRDefault="00B64DA3" w:rsidP="00B64DA3">
            <w:pPr>
              <w:tabs>
                <w:tab w:val="left" w:pos="1380"/>
              </w:tabs>
              <w:rPr>
                <w:b/>
                <w:sz w:val="28"/>
                <w:szCs w:val="28"/>
              </w:rPr>
            </w:pPr>
            <w:r w:rsidRPr="00B64DA3">
              <w:rPr>
                <w:sz w:val="28"/>
                <w:szCs w:val="28"/>
              </w:rPr>
              <w:t>1316969.71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9C064C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4E62BB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E55B13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7E4198B" w14:textId="77777777" w:rsidR="00B64DA3" w:rsidRPr="00B64DA3" w:rsidRDefault="00B64DA3" w:rsidP="00B64DA3">
            <w:pPr>
              <w:tabs>
                <w:tab w:val="left" w:pos="1380"/>
              </w:tabs>
              <w:rPr>
                <w:b/>
                <w:sz w:val="28"/>
                <w:szCs w:val="28"/>
              </w:rPr>
            </w:pPr>
            <w:r w:rsidRPr="00B64DA3">
              <w:rPr>
                <w:sz w:val="28"/>
                <w:szCs w:val="28"/>
              </w:rPr>
              <w:t>238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B49D6C" w14:textId="77777777" w:rsidR="00B64DA3" w:rsidRPr="00B64DA3" w:rsidRDefault="00B64DA3" w:rsidP="00B64DA3">
            <w:pPr>
              <w:tabs>
                <w:tab w:val="left" w:pos="1380"/>
              </w:tabs>
              <w:rPr>
                <w:b/>
                <w:sz w:val="28"/>
                <w:szCs w:val="28"/>
              </w:rPr>
            </w:pPr>
            <w:r w:rsidRPr="00B64DA3">
              <w:rPr>
                <w:sz w:val="28"/>
                <w:szCs w:val="28"/>
              </w:rPr>
              <w:t>427036.62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0080D5A" w14:textId="77777777" w:rsidR="00B64DA3" w:rsidRPr="00B64DA3" w:rsidRDefault="00B64DA3" w:rsidP="00B64DA3">
            <w:pPr>
              <w:tabs>
                <w:tab w:val="left" w:pos="1380"/>
              </w:tabs>
              <w:rPr>
                <w:b/>
                <w:sz w:val="28"/>
                <w:szCs w:val="28"/>
              </w:rPr>
            </w:pPr>
            <w:r w:rsidRPr="00B64DA3">
              <w:rPr>
                <w:sz w:val="28"/>
                <w:szCs w:val="28"/>
              </w:rPr>
              <w:t>1316979.98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FF51CB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95BB5A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9C41E0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87BB4F7" w14:textId="77777777" w:rsidR="00B64DA3" w:rsidRPr="00B64DA3" w:rsidRDefault="00B64DA3" w:rsidP="00B64DA3">
            <w:pPr>
              <w:tabs>
                <w:tab w:val="left" w:pos="1380"/>
              </w:tabs>
              <w:rPr>
                <w:b/>
                <w:sz w:val="28"/>
                <w:szCs w:val="28"/>
              </w:rPr>
            </w:pPr>
            <w:r w:rsidRPr="00B64DA3">
              <w:rPr>
                <w:sz w:val="28"/>
                <w:szCs w:val="28"/>
              </w:rPr>
              <w:t>239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DA2D7D" w14:textId="77777777" w:rsidR="00B64DA3" w:rsidRPr="00B64DA3" w:rsidRDefault="00B64DA3" w:rsidP="00B64DA3">
            <w:pPr>
              <w:tabs>
                <w:tab w:val="left" w:pos="1380"/>
              </w:tabs>
              <w:rPr>
                <w:b/>
                <w:sz w:val="28"/>
                <w:szCs w:val="28"/>
              </w:rPr>
            </w:pPr>
            <w:r w:rsidRPr="00B64DA3">
              <w:rPr>
                <w:sz w:val="28"/>
                <w:szCs w:val="28"/>
              </w:rPr>
              <w:t>427036.61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0FF25F" w14:textId="77777777" w:rsidR="00B64DA3" w:rsidRPr="00B64DA3" w:rsidRDefault="00B64DA3" w:rsidP="00B64DA3">
            <w:pPr>
              <w:tabs>
                <w:tab w:val="left" w:pos="1380"/>
              </w:tabs>
              <w:rPr>
                <w:b/>
                <w:sz w:val="28"/>
                <w:szCs w:val="28"/>
              </w:rPr>
            </w:pPr>
            <w:r w:rsidRPr="00B64DA3">
              <w:rPr>
                <w:sz w:val="28"/>
                <w:szCs w:val="28"/>
              </w:rPr>
              <w:t>1316979.98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3D1F7C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91C9D1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1E2970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3BFD63D" w14:textId="77777777" w:rsidR="00B64DA3" w:rsidRPr="00B64DA3" w:rsidRDefault="00B64DA3" w:rsidP="00B64DA3">
            <w:pPr>
              <w:tabs>
                <w:tab w:val="left" w:pos="1380"/>
              </w:tabs>
              <w:rPr>
                <w:b/>
                <w:sz w:val="28"/>
                <w:szCs w:val="28"/>
              </w:rPr>
            </w:pPr>
            <w:r w:rsidRPr="00B64DA3">
              <w:rPr>
                <w:sz w:val="28"/>
                <w:szCs w:val="28"/>
              </w:rPr>
              <w:t>240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18AE643" w14:textId="77777777" w:rsidR="00B64DA3" w:rsidRPr="00B64DA3" w:rsidRDefault="00B64DA3" w:rsidP="00B64DA3">
            <w:pPr>
              <w:tabs>
                <w:tab w:val="left" w:pos="1380"/>
              </w:tabs>
              <w:rPr>
                <w:b/>
                <w:sz w:val="28"/>
                <w:szCs w:val="28"/>
              </w:rPr>
            </w:pPr>
            <w:r w:rsidRPr="00B64DA3">
              <w:rPr>
                <w:sz w:val="28"/>
                <w:szCs w:val="28"/>
              </w:rPr>
              <w:t>427028.05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8B054CE" w14:textId="77777777" w:rsidR="00B64DA3" w:rsidRPr="00B64DA3" w:rsidRDefault="00B64DA3" w:rsidP="00B64DA3">
            <w:pPr>
              <w:tabs>
                <w:tab w:val="left" w:pos="1380"/>
              </w:tabs>
              <w:rPr>
                <w:b/>
                <w:sz w:val="28"/>
                <w:szCs w:val="28"/>
              </w:rPr>
            </w:pPr>
            <w:r w:rsidRPr="00B64DA3">
              <w:rPr>
                <w:sz w:val="28"/>
                <w:szCs w:val="28"/>
              </w:rPr>
              <w:t>1316994.53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FB2531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72A03D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69B222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CC83F9C" w14:textId="77777777" w:rsidR="00B64DA3" w:rsidRPr="00B64DA3" w:rsidRDefault="00B64DA3" w:rsidP="00B64DA3">
            <w:pPr>
              <w:tabs>
                <w:tab w:val="left" w:pos="1380"/>
              </w:tabs>
              <w:rPr>
                <w:b/>
                <w:sz w:val="28"/>
                <w:szCs w:val="28"/>
              </w:rPr>
            </w:pPr>
            <w:r w:rsidRPr="00B64DA3">
              <w:rPr>
                <w:sz w:val="28"/>
                <w:szCs w:val="28"/>
              </w:rPr>
              <w:t>241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93CFE57" w14:textId="77777777" w:rsidR="00B64DA3" w:rsidRPr="00B64DA3" w:rsidRDefault="00B64DA3" w:rsidP="00B64DA3">
            <w:pPr>
              <w:tabs>
                <w:tab w:val="left" w:pos="1380"/>
              </w:tabs>
              <w:rPr>
                <w:b/>
                <w:sz w:val="28"/>
                <w:szCs w:val="28"/>
              </w:rPr>
            </w:pPr>
            <w:r w:rsidRPr="00B64DA3">
              <w:rPr>
                <w:sz w:val="28"/>
                <w:szCs w:val="28"/>
              </w:rPr>
              <w:t>427022.91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3F63210" w14:textId="77777777" w:rsidR="00B64DA3" w:rsidRPr="00B64DA3" w:rsidRDefault="00B64DA3" w:rsidP="00B64DA3">
            <w:pPr>
              <w:tabs>
                <w:tab w:val="left" w:pos="1380"/>
              </w:tabs>
              <w:rPr>
                <w:b/>
                <w:sz w:val="28"/>
                <w:szCs w:val="28"/>
              </w:rPr>
            </w:pPr>
            <w:r w:rsidRPr="00B64DA3">
              <w:rPr>
                <w:sz w:val="28"/>
                <w:szCs w:val="28"/>
              </w:rPr>
              <w:t>1317010.79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6EB5D3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E63D2C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E53AAB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879C234" w14:textId="77777777" w:rsidR="00B64DA3" w:rsidRPr="00B64DA3" w:rsidRDefault="00B64DA3" w:rsidP="00B64DA3">
            <w:pPr>
              <w:tabs>
                <w:tab w:val="left" w:pos="1380"/>
              </w:tabs>
              <w:rPr>
                <w:b/>
                <w:sz w:val="28"/>
                <w:szCs w:val="28"/>
              </w:rPr>
            </w:pPr>
            <w:r w:rsidRPr="00B64DA3">
              <w:rPr>
                <w:sz w:val="28"/>
                <w:szCs w:val="28"/>
              </w:rPr>
              <w:t>242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21C19EF" w14:textId="77777777" w:rsidR="00B64DA3" w:rsidRPr="00B64DA3" w:rsidRDefault="00B64DA3" w:rsidP="00B64DA3">
            <w:pPr>
              <w:tabs>
                <w:tab w:val="left" w:pos="1380"/>
              </w:tabs>
              <w:rPr>
                <w:b/>
                <w:sz w:val="28"/>
                <w:szCs w:val="28"/>
              </w:rPr>
            </w:pPr>
            <w:r w:rsidRPr="00B64DA3">
              <w:rPr>
                <w:sz w:val="28"/>
                <w:szCs w:val="28"/>
              </w:rPr>
              <w:t>427020.83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B1BC5E1" w14:textId="77777777" w:rsidR="00B64DA3" w:rsidRPr="00B64DA3" w:rsidRDefault="00B64DA3" w:rsidP="00B64DA3">
            <w:pPr>
              <w:tabs>
                <w:tab w:val="left" w:pos="1380"/>
              </w:tabs>
              <w:rPr>
                <w:b/>
                <w:sz w:val="28"/>
                <w:szCs w:val="28"/>
              </w:rPr>
            </w:pPr>
            <w:r w:rsidRPr="00B64DA3">
              <w:rPr>
                <w:sz w:val="28"/>
                <w:szCs w:val="28"/>
              </w:rPr>
              <w:t>1317063.13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38343B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DC8E05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0AD933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AC84BE1" w14:textId="77777777" w:rsidR="00B64DA3" w:rsidRPr="00B64DA3" w:rsidRDefault="00B64DA3" w:rsidP="00B64DA3">
            <w:pPr>
              <w:tabs>
                <w:tab w:val="left" w:pos="1380"/>
              </w:tabs>
              <w:rPr>
                <w:b/>
                <w:sz w:val="28"/>
                <w:szCs w:val="28"/>
              </w:rPr>
            </w:pPr>
            <w:r w:rsidRPr="00B64DA3">
              <w:rPr>
                <w:sz w:val="28"/>
                <w:szCs w:val="28"/>
              </w:rPr>
              <w:t>243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13A8B8" w14:textId="77777777" w:rsidR="00B64DA3" w:rsidRPr="00B64DA3" w:rsidRDefault="00B64DA3" w:rsidP="00B64DA3">
            <w:pPr>
              <w:tabs>
                <w:tab w:val="left" w:pos="1380"/>
              </w:tabs>
              <w:rPr>
                <w:b/>
                <w:sz w:val="28"/>
                <w:szCs w:val="28"/>
              </w:rPr>
            </w:pPr>
            <w:r w:rsidRPr="00B64DA3">
              <w:rPr>
                <w:sz w:val="28"/>
                <w:szCs w:val="28"/>
              </w:rPr>
              <w:t>426997.46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A3C543D" w14:textId="77777777" w:rsidR="00B64DA3" w:rsidRPr="00B64DA3" w:rsidRDefault="00B64DA3" w:rsidP="00B64DA3">
            <w:pPr>
              <w:tabs>
                <w:tab w:val="left" w:pos="1380"/>
              </w:tabs>
              <w:rPr>
                <w:b/>
                <w:sz w:val="28"/>
                <w:szCs w:val="28"/>
              </w:rPr>
            </w:pPr>
            <w:r w:rsidRPr="00B64DA3">
              <w:rPr>
                <w:sz w:val="28"/>
                <w:szCs w:val="28"/>
              </w:rPr>
              <w:t>1317062.66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778873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5E9429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B50A85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DF5B3CC" w14:textId="77777777" w:rsidR="00B64DA3" w:rsidRPr="00B64DA3" w:rsidRDefault="00B64DA3" w:rsidP="00B64DA3">
            <w:pPr>
              <w:tabs>
                <w:tab w:val="left" w:pos="1380"/>
              </w:tabs>
              <w:rPr>
                <w:b/>
                <w:sz w:val="28"/>
                <w:szCs w:val="28"/>
              </w:rPr>
            </w:pPr>
            <w:r w:rsidRPr="00B64DA3">
              <w:rPr>
                <w:sz w:val="28"/>
                <w:szCs w:val="28"/>
              </w:rPr>
              <w:t>244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5FF5487" w14:textId="77777777" w:rsidR="00B64DA3" w:rsidRPr="00B64DA3" w:rsidRDefault="00B64DA3" w:rsidP="00B64DA3">
            <w:pPr>
              <w:tabs>
                <w:tab w:val="left" w:pos="1380"/>
              </w:tabs>
              <w:rPr>
                <w:b/>
                <w:sz w:val="28"/>
                <w:szCs w:val="28"/>
              </w:rPr>
            </w:pPr>
            <w:r w:rsidRPr="00B64DA3">
              <w:rPr>
                <w:sz w:val="28"/>
                <w:szCs w:val="28"/>
              </w:rPr>
              <w:t>426996.71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F5AA5F5" w14:textId="77777777" w:rsidR="00B64DA3" w:rsidRPr="00B64DA3" w:rsidRDefault="00B64DA3" w:rsidP="00B64DA3">
            <w:pPr>
              <w:tabs>
                <w:tab w:val="left" w:pos="1380"/>
              </w:tabs>
              <w:rPr>
                <w:b/>
                <w:sz w:val="28"/>
                <w:szCs w:val="28"/>
              </w:rPr>
            </w:pPr>
            <w:r w:rsidRPr="00B64DA3">
              <w:rPr>
                <w:sz w:val="28"/>
                <w:szCs w:val="28"/>
              </w:rPr>
              <w:t>1317062.26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39D813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C740E2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624CF2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0570332" w14:textId="77777777" w:rsidR="00B64DA3" w:rsidRPr="00B64DA3" w:rsidRDefault="00B64DA3" w:rsidP="00B64DA3">
            <w:pPr>
              <w:tabs>
                <w:tab w:val="left" w:pos="1380"/>
              </w:tabs>
              <w:rPr>
                <w:b/>
                <w:sz w:val="28"/>
                <w:szCs w:val="28"/>
              </w:rPr>
            </w:pPr>
            <w:r w:rsidRPr="00B64DA3">
              <w:rPr>
                <w:sz w:val="28"/>
                <w:szCs w:val="28"/>
              </w:rPr>
              <w:t>245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227D17" w14:textId="77777777" w:rsidR="00B64DA3" w:rsidRPr="00B64DA3" w:rsidRDefault="00B64DA3" w:rsidP="00B64DA3">
            <w:pPr>
              <w:tabs>
                <w:tab w:val="left" w:pos="1380"/>
              </w:tabs>
              <w:rPr>
                <w:b/>
                <w:sz w:val="28"/>
                <w:szCs w:val="28"/>
              </w:rPr>
            </w:pPr>
            <w:r w:rsidRPr="00B64DA3">
              <w:rPr>
                <w:sz w:val="28"/>
                <w:szCs w:val="28"/>
              </w:rPr>
              <w:t>426987.35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725B2CC" w14:textId="77777777" w:rsidR="00B64DA3" w:rsidRPr="00B64DA3" w:rsidRDefault="00B64DA3" w:rsidP="00B64DA3">
            <w:pPr>
              <w:tabs>
                <w:tab w:val="left" w:pos="1380"/>
              </w:tabs>
              <w:rPr>
                <w:b/>
                <w:sz w:val="28"/>
                <w:szCs w:val="28"/>
              </w:rPr>
            </w:pPr>
            <w:r w:rsidRPr="00B64DA3">
              <w:rPr>
                <w:sz w:val="28"/>
                <w:szCs w:val="28"/>
              </w:rPr>
              <w:t>1317057.30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C4914F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AB67EA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F5EAF0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D2C4E94" w14:textId="77777777" w:rsidR="00B64DA3" w:rsidRPr="00B64DA3" w:rsidRDefault="00B64DA3" w:rsidP="00B64DA3">
            <w:pPr>
              <w:tabs>
                <w:tab w:val="left" w:pos="1380"/>
              </w:tabs>
              <w:rPr>
                <w:b/>
                <w:sz w:val="28"/>
                <w:szCs w:val="28"/>
              </w:rPr>
            </w:pPr>
            <w:r w:rsidRPr="00B64DA3">
              <w:rPr>
                <w:sz w:val="28"/>
                <w:szCs w:val="28"/>
              </w:rPr>
              <w:t>246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7CF792F" w14:textId="77777777" w:rsidR="00B64DA3" w:rsidRPr="00B64DA3" w:rsidRDefault="00B64DA3" w:rsidP="00B64DA3">
            <w:pPr>
              <w:tabs>
                <w:tab w:val="left" w:pos="1380"/>
              </w:tabs>
              <w:rPr>
                <w:b/>
                <w:sz w:val="28"/>
                <w:szCs w:val="28"/>
              </w:rPr>
            </w:pPr>
            <w:r w:rsidRPr="00B64DA3">
              <w:rPr>
                <w:sz w:val="28"/>
                <w:szCs w:val="28"/>
              </w:rPr>
              <w:t>426949.86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D68A564" w14:textId="77777777" w:rsidR="00B64DA3" w:rsidRPr="00B64DA3" w:rsidRDefault="00B64DA3" w:rsidP="00B64DA3">
            <w:pPr>
              <w:tabs>
                <w:tab w:val="left" w:pos="1380"/>
              </w:tabs>
              <w:rPr>
                <w:b/>
                <w:sz w:val="28"/>
                <w:szCs w:val="28"/>
              </w:rPr>
            </w:pPr>
            <w:r w:rsidRPr="00B64DA3">
              <w:rPr>
                <w:sz w:val="28"/>
                <w:szCs w:val="28"/>
              </w:rPr>
              <w:t>1317044.34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29DB25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6CF723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037428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E6D9F12" w14:textId="77777777" w:rsidR="00B64DA3" w:rsidRPr="00B64DA3" w:rsidRDefault="00B64DA3" w:rsidP="00B64DA3">
            <w:pPr>
              <w:tabs>
                <w:tab w:val="left" w:pos="1380"/>
              </w:tabs>
              <w:rPr>
                <w:b/>
                <w:sz w:val="28"/>
                <w:szCs w:val="28"/>
              </w:rPr>
            </w:pPr>
            <w:r w:rsidRPr="00B64DA3">
              <w:rPr>
                <w:sz w:val="28"/>
                <w:szCs w:val="28"/>
              </w:rPr>
              <w:t>247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E7C555E" w14:textId="77777777" w:rsidR="00B64DA3" w:rsidRPr="00B64DA3" w:rsidRDefault="00B64DA3" w:rsidP="00B64DA3">
            <w:pPr>
              <w:tabs>
                <w:tab w:val="left" w:pos="1380"/>
              </w:tabs>
              <w:rPr>
                <w:b/>
                <w:sz w:val="28"/>
                <w:szCs w:val="28"/>
              </w:rPr>
            </w:pPr>
            <w:r w:rsidRPr="00B64DA3">
              <w:rPr>
                <w:sz w:val="28"/>
                <w:szCs w:val="28"/>
              </w:rPr>
              <w:t>426948.79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2E403A5" w14:textId="77777777" w:rsidR="00B64DA3" w:rsidRPr="00B64DA3" w:rsidRDefault="00B64DA3" w:rsidP="00B64DA3">
            <w:pPr>
              <w:tabs>
                <w:tab w:val="left" w:pos="1380"/>
              </w:tabs>
              <w:rPr>
                <w:b/>
                <w:sz w:val="28"/>
                <w:szCs w:val="28"/>
              </w:rPr>
            </w:pPr>
            <w:r w:rsidRPr="00B64DA3">
              <w:rPr>
                <w:sz w:val="28"/>
                <w:szCs w:val="28"/>
              </w:rPr>
              <w:t>1317043.98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06C743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BB3EA7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1FDF4C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2FEFCB9" w14:textId="77777777" w:rsidR="00B64DA3" w:rsidRPr="00B64DA3" w:rsidRDefault="00B64DA3" w:rsidP="00B64DA3">
            <w:pPr>
              <w:tabs>
                <w:tab w:val="left" w:pos="1380"/>
              </w:tabs>
              <w:rPr>
                <w:b/>
                <w:sz w:val="28"/>
                <w:szCs w:val="28"/>
              </w:rPr>
            </w:pPr>
            <w:r w:rsidRPr="00B64DA3">
              <w:rPr>
                <w:sz w:val="28"/>
                <w:szCs w:val="28"/>
              </w:rPr>
              <w:t>248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31FEFB" w14:textId="77777777" w:rsidR="00B64DA3" w:rsidRPr="00B64DA3" w:rsidRDefault="00B64DA3" w:rsidP="00B64DA3">
            <w:pPr>
              <w:tabs>
                <w:tab w:val="left" w:pos="1380"/>
              </w:tabs>
              <w:rPr>
                <w:b/>
                <w:sz w:val="28"/>
                <w:szCs w:val="28"/>
              </w:rPr>
            </w:pPr>
            <w:r w:rsidRPr="00B64DA3">
              <w:rPr>
                <w:sz w:val="28"/>
                <w:szCs w:val="28"/>
              </w:rPr>
              <w:t>426924.05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80F9863" w14:textId="77777777" w:rsidR="00B64DA3" w:rsidRPr="00B64DA3" w:rsidRDefault="00B64DA3" w:rsidP="00B64DA3">
            <w:pPr>
              <w:tabs>
                <w:tab w:val="left" w:pos="1380"/>
              </w:tabs>
              <w:rPr>
                <w:b/>
                <w:sz w:val="28"/>
                <w:szCs w:val="28"/>
              </w:rPr>
            </w:pPr>
            <w:r w:rsidRPr="00B64DA3">
              <w:rPr>
                <w:sz w:val="28"/>
                <w:szCs w:val="28"/>
              </w:rPr>
              <w:t>1317031.62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955D71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D293C5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2E58A5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6A318A7" w14:textId="77777777" w:rsidR="00B64DA3" w:rsidRPr="00B64DA3" w:rsidRDefault="00B64DA3" w:rsidP="00B64DA3">
            <w:pPr>
              <w:tabs>
                <w:tab w:val="left" w:pos="1380"/>
              </w:tabs>
              <w:rPr>
                <w:b/>
                <w:sz w:val="28"/>
                <w:szCs w:val="28"/>
              </w:rPr>
            </w:pPr>
            <w:r w:rsidRPr="00B64DA3">
              <w:rPr>
                <w:sz w:val="28"/>
                <w:szCs w:val="28"/>
              </w:rPr>
              <w:t>249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9F5B3A1" w14:textId="77777777" w:rsidR="00B64DA3" w:rsidRPr="00B64DA3" w:rsidRDefault="00B64DA3" w:rsidP="00B64DA3">
            <w:pPr>
              <w:tabs>
                <w:tab w:val="left" w:pos="1380"/>
              </w:tabs>
              <w:rPr>
                <w:b/>
                <w:sz w:val="28"/>
                <w:szCs w:val="28"/>
              </w:rPr>
            </w:pPr>
            <w:r w:rsidRPr="00B64DA3">
              <w:rPr>
                <w:sz w:val="28"/>
                <w:szCs w:val="28"/>
              </w:rPr>
              <w:t>426874.70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1F91614" w14:textId="77777777" w:rsidR="00B64DA3" w:rsidRPr="00B64DA3" w:rsidRDefault="00B64DA3" w:rsidP="00B64DA3">
            <w:pPr>
              <w:tabs>
                <w:tab w:val="left" w:pos="1380"/>
              </w:tabs>
              <w:rPr>
                <w:b/>
                <w:sz w:val="28"/>
                <w:szCs w:val="28"/>
              </w:rPr>
            </w:pPr>
            <w:r w:rsidRPr="00B64DA3">
              <w:rPr>
                <w:sz w:val="28"/>
                <w:szCs w:val="28"/>
              </w:rPr>
              <w:t>1317006.99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BD1015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C2E2F9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215675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AF98340" w14:textId="77777777" w:rsidR="00B64DA3" w:rsidRPr="00B64DA3" w:rsidRDefault="00B64DA3" w:rsidP="00B64DA3">
            <w:pPr>
              <w:tabs>
                <w:tab w:val="left" w:pos="1380"/>
              </w:tabs>
              <w:rPr>
                <w:b/>
                <w:sz w:val="28"/>
                <w:szCs w:val="28"/>
              </w:rPr>
            </w:pPr>
            <w:r w:rsidRPr="00B64DA3">
              <w:rPr>
                <w:sz w:val="28"/>
                <w:szCs w:val="28"/>
              </w:rPr>
              <w:t>250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12CFEF3" w14:textId="77777777" w:rsidR="00B64DA3" w:rsidRPr="00B64DA3" w:rsidRDefault="00B64DA3" w:rsidP="00B64DA3">
            <w:pPr>
              <w:tabs>
                <w:tab w:val="left" w:pos="1380"/>
              </w:tabs>
              <w:rPr>
                <w:b/>
                <w:sz w:val="28"/>
                <w:szCs w:val="28"/>
              </w:rPr>
            </w:pPr>
            <w:r w:rsidRPr="00B64DA3">
              <w:rPr>
                <w:sz w:val="28"/>
                <w:szCs w:val="28"/>
              </w:rPr>
              <w:t>426868.18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3D7BCD" w14:textId="77777777" w:rsidR="00B64DA3" w:rsidRPr="00B64DA3" w:rsidRDefault="00B64DA3" w:rsidP="00B64DA3">
            <w:pPr>
              <w:tabs>
                <w:tab w:val="left" w:pos="1380"/>
              </w:tabs>
              <w:rPr>
                <w:b/>
                <w:sz w:val="28"/>
                <w:szCs w:val="28"/>
              </w:rPr>
            </w:pPr>
            <w:r w:rsidRPr="00B64DA3">
              <w:rPr>
                <w:sz w:val="28"/>
                <w:szCs w:val="28"/>
              </w:rPr>
              <w:t>1317003.74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FC36B4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6F7236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A6591A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A29DDC2" w14:textId="77777777" w:rsidR="00B64DA3" w:rsidRPr="00B64DA3" w:rsidRDefault="00B64DA3" w:rsidP="00B64DA3">
            <w:pPr>
              <w:tabs>
                <w:tab w:val="left" w:pos="1380"/>
              </w:tabs>
              <w:rPr>
                <w:b/>
                <w:sz w:val="28"/>
                <w:szCs w:val="28"/>
              </w:rPr>
            </w:pPr>
            <w:r w:rsidRPr="00B64DA3">
              <w:rPr>
                <w:sz w:val="28"/>
                <w:szCs w:val="28"/>
              </w:rPr>
              <w:t>251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32CFF99" w14:textId="77777777" w:rsidR="00B64DA3" w:rsidRPr="00B64DA3" w:rsidRDefault="00B64DA3" w:rsidP="00B64DA3">
            <w:pPr>
              <w:tabs>
                <w:tab w:val="left" w:pos="1380"/>
              </w:tabs>
              <w:rPr>
                <w:b/>
                <w:sz w:val="28"/>
                <w:szCs w:val="28"/>
              </w:rPr>
            </w:pPr>
            <w:r w:rsidRPr="00B64DA3">
              <w:rPr>
                <w:sz w:val="28"/>
                <w:szCs w:val="28"/>
              </w:rPr>
              <w:t>426871.87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5649D1" w14:textId="77777777" w:rsidR="00B64DA3" w:rsidRPr="00B64DA3" w:rsidRDefault="00B64DA3" w:rsidP="00B64DA3">
            <w:pPr>
              <w:tabs>
                <w:tab w:val="left" w:pos="1380"/>
              </w:tabs>
              <w:rPr>
                <w:b/>
                <w:sz w:val="28"/>
                <w:szCs w:val="28"/>
              </w:rPr>
            </w:pPr>
            <w:r w:rsidRPr="00B64DA3">
              <w:rPr>
                <w:sz w:val="28"/>
                <w:szCs w:val="28"/>
              </w:rPr>
              <w:t>1316993.70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95ABF2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965331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C6A810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590C7FF" w14:textId="77777777" w:rsidR="00B64DA3" w:rsidRPr="00B64DA3" w:rsidRDefault="00B64DA3" w:rsidP="00B64DA3">
            <w:pPr>
              <w:tabs>
                <w:tab w:val="left" w:pos="1380"/>
              </w:tabs>
              <w:rPr>
                <w:b/>
                <w:sz w:val="28"/>
                <w:szCs w:val="28"/>
              </w:rPr>
            </w:pPr>
            <w:r w:rsidRPr="00B64DA3">
              <w:rPr>
                <w:sz w:val="28"/>
                <w:szCs w:val="28"/>
              </w:rPr>
              <w:t>252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E555ACE" w14:textId="77777777" w:rsidR="00B64DA3" w:rsidRPr="00B64DA3" w:rsidRDefault="00B64DA3" w:rsidP="00B64DA3">
            <w:pPr>
              <w:tabs>
                <w:tab w:val="left" w:pos="1380"/>
              </w:tabs>
              <w:rPr>
                <w:b/>
                <w:sz w:val="28"/>
                <w:szCs w:val="28"/>
              </w:rPr>
            </w:pPr>
            <w:r w:rsidRPr="00B64DA3">
              <w:rPr>
                <w:sz w:val="28"/>
                <w:szCs w:val="28"/>
              </w:rPr>
              <w:t>426891.64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894A29" w14:textId="77777777" w:rsidR="00B64DA3" w:rsidRPr="00B64DA3" w:rsidRDefault="00B64DA3" w:rsidP="00B64DA3">
            <w:pPr>
              <w:tabs>
                <w:tab w:val="left" w:pos="1380"/>
              </w:tabs>
              <w:rPr>
                <w:b/>
                <w:sz w:val="28"/>
                <w:szCs w:val="28"/>
              </w:rPr>
            </w:pPr>
            <w:r w:rsidRPr="00B64DA3">
              <w:rPr>
                <w:sz w:val="28"/>
                <w:szCs w:val="28"/>
              </w:rPr>
              <w:t>1316935.31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CEEB8A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D2E832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C977FE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CE5C2BE" w14:textId="77777777" w:rsidR="00B64DA3" w:rsidRPr="00B64DA3" w:rsidRDefault="00B64DA3" w:rsidP="00B64DA3">
            <w:pPr>
              <w:tabs>
                <w:tab w:val="left" w:pos="1380"/>
              </w:tabs>
              <w:rPr>
                <w:b/>
                <w:sz w:val="28"/>
                <w:szCs w:val="28"/>
              </w:rPr>
            </w:pPr>
            <w:r w:rsidRPr="00B64DA3">
              <w:rPr>
                <w:sz w:val="28"/>
                <w:szCs w:val="28"/>
              </w:rPr>
              <w:t>253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56C9F87" w14:textId="77777777" w:rsidR="00B64DA3" w:rsidRPr="00B64DA3" w:rsidRDefault="00B64DA3" w:rsidP="00B64DA3">
            <w:pPr>
              <w:tabs>
                <w:tab w:val="left" w:pos="1380"/>
              </w:tabs>
              <w:rPr>
                <w:b/>
                <w:sz w:val="28"/>
                <w:szCs w:val="28"/>
              </w:rPr>
            </w:pPr>
            <w:r w:rsidRPr="00B64DA3">
              <w:rPr>
                <w:sz w:val="28"/>
                <w:szCs w:val="28"/>
              </w:rPr>
              <w:t>426918.20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30FA34" w14:textId="77777777" w:rsidR="00B64DA3" w:rsidRPr="00B64DA3" w:rsidRDefault="00B64DA3" w:rsidP="00B64DA3">
            <w:pPr>
              <w:tabs>
                <w:tab w:val="left" w:pos="1380"/>
              </w:tabs>
              <w:rPr>
                <w:b/>
                <w:sz w:val="28"/>
                <w:szCs w:val="28"/>
              </w:rPr>
            </w:pPr>
            <w:r w:rsidRPr="00B64DA3">
              <w:rPr>
                <w:sz w:val="28"/>
                <w:szCs w:val="28"/>
              </w:rPr>
              <w:t>1316857.76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8FB4F8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C27593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697BFD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B11CB34" w14:textId="77777777" w:rsidR="00B64DA3" w:rsidRPr="00B64DA3" w:rsidRDefault="00B64DA3" w:rsidP="00B64DA3">
            <w:pPr>
              <w:tabs>
                <w:tab w:val="left" w:pos="1380"/>
              </w:tabs>
              <w:rPr>
                <w:b/>
                <w:sz w:val="28"/>
                <w:szCs w:val="28"/>
              </w:rPr>
            </w:pPr>
            <w:r w:rsidRPr="00B64DA3">
              <w:rPr>
                <w:sz w:val="28"/>
                <w:szCs w:val="28"/>
              </w:rPr>
              <w:t>254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AD7C62" w14:textId="77777777" w:rsidR="00B64DA3" w:rsidRPr="00B64DA3" w:rsidRDefault="00B64DA3" w:rsidP="00B64DA3">
            <w:pPr>
              <w:tabs>
                <w:tab w:val="left" w:pos="1380"/>
              </w:tabs>
              <w:rPr>
                <w:b/>
                <w:sz w:val="28"/>
                <w:szCs w:val="28"/>
              </w:rPr>
            </w:pPr>
            <w:r w:rsidRPr="00B64DA3">
              <w:rPr>
                <w:sz w:val="28"/>
                <w:szCs w:val="28"/>
              </w:rPr>
              <w:t>426927.58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E89840F" w14:textId="77777777" w:rsidR="00B64DA3" w:rsidRPr="00B64DA3" w:rsidRDefault="00B64DA3" w:rsidP="00B64DA3">
            <w:pPr>
              <w:tabs>
                <w:tab w:val="left" w:pos="1380"/>
              </w:tabs>
              <w:rPr>
                <w:b/>
                <w:sz w:val="28"/>
                <w:szCs w:val="28"/>
              </w:rPr>
            </w:pPr>
            <w:r w:rsidRPr="00B64DA3">
              <w:rPr>
                <w:sz w:val="28"/>
                <w:szCs w:val="28"/>
              </w:rPr>
              <w:t>1316829.90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C9BFFB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7AE58F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0D226F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6A77936" w14:textId="77777777" w:rsidR="00B64DA3" w:rsidRPr="00B64DA3" w:rsidRDefault="00B64DA3" w:rsidP="00B64DA3">
            <w:pPr>
              <w:tabs>
                <w:tab w:val="left" w:pos="1380"/>
              </w:tabs>
              <w:rPr>
                <w:b/>
                <w:sz w:val="28"/>
                <w:szCs w:val="28"/>
              </w:rPr>
            </w:pPr>
            <w:r w:rsidRPr="00B64DA3">
              <w:rPr>
                <w:sz w:val="28"/>
                <w:szCs w:val="28"/>
              </w:rPr>
              <w:t>255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E21238" w14:textId="77777777" w:rsidR="00B64DA3" w:rsidRPr="00B64DA3" w:rsidRDefault="00B64DA3" w:rsidP="00B64DA3">
            <w:pPr>
              <w:tabs>
                <w:tab w:val="left" w:pos="1380"/>
              </w:tabs>
              <w:rPr>
                <w:b/>
                <w:sz w:val="28"/>
                <w:szCs w:val="28"/>
              </w:rPr>
            </w:pPr>
            <w:r w:rsidRPr="00B64DA3">
              <w:rPr>
                <w:sz w:val="28"/>
                <w:szCs w:val="28"/>
              </w:rPr>
              <w:t>426929.95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8E19CBA" w14:textId="77777777" w:rsidR="00B64DA3" w:rsidRPr="00B64DA3" w:rsidRDefault="00B64DA3" w:rsidP="00B64DA3">
            <w:pPr>
              <w:tabs>
                <w:tab w:val="left" w:pos="1380"/>
              </w:tabs>
              <w:rPr>
                <w:b/>
                <w:sz w:val="28"/>
                <w:szCs w:val="28"/>
              </w:rPr>
            </w:pPr>
            <w:r w:rsidRPr="00B64DA3">
              <w:rPr>
                <w:sz w:val="28"/>
                <w:szCs w:val="28"/>
              </w:rPr>
              <w:t>1316822.09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2464FC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E6E843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1244BF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92E93EC" w14:textId="77777777" w:rsidR="00B64DA3" w:rsidRPr="00B64DA3" w:rsidRDefault="00B64DA3" w:rsidP="00B64DA3">
            <w:pPr>
              <w:tabs>
                <w:tab w:val="left" w:pos="1380"/>
              </w:tabs>
              <w:rPr>
                <w:b/>
                <w:sz w:val="28"/>
                <w:szCs w:val="28"/>
              </w:rPr>
            </w:pPr>
            <w:r w:rsidRPr="00B64DA3">
              <w:rPr>
                <w:sz w:val="28"/>
                <w:szCs w:val="28"/>
              </w:rPr>
              <w:t>256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EDA0AB" w14:textId="77777777" w:rsidR="00B64DA3" w:rsidRPr="00B64DA3" w:rsidRDefault="00B64DA3" w:rsidP="00B64DA3">
            <w:pPr>
              <w:tabs>
                <w:tab w:val="left" w:pos="1380"/>
              </w:tabs>
              <w:rPr>
                <w:b/>
                <w:sz w:val="28"/>
                <w:szCs w:val="28"/>
              </w:rPr>
            </w:pPr>
            <w:r w:rsidRPr="00B64DA3">
              <w:rPr>
                <w:sz w:val="28"/>
                <w:szCs w:val="28"/>
              </w:rPr>
              <w:t>426929.95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39BB74" w14:textId="77777777" w:rsidR="00B64DA3" w:rsidRPr="00B64DA3" w:rsidRDefault="00B64DA3" w:rsidP="00B64DA3">
            <w:pPr>
              <w:tabs>
                <w:tab w:val="left" w:pos="1380"/>
              </w:tabs>
              <w:rPr>
                <w:b/>
                <w:sz w:val="28"/>
                <w:szCs w:val="28"/>
              </w:rPr>
            </w:pPr>
            <w:r w:rsidRPr="00B64DA3">
              <w:rPr>
                <w:sz w:val="28"/>
                <w:szCs w:val="28"/>
              </w:rPr>
              <w:t>1316822.08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6D92A6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43BB1E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B03D53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883689F" w14:textId="77777777" w:rsidR="00B64DA3" w:rsidRPr="00B64DA3" w:rsidRDefault="00B64DA3" w:rsidP="00B64DA3">
            <w:pPr>
              <w:tabs>
                <w:tab w:val="left" w:pos="1380"/>
              </w:tabs>
              <w:rPr>
                <w:b/>
                <w:sz w:val="28"/>
                <w:szCs w:val="28"/>
              </w:rPr>
            </w:pPr>
            <w:r w:rsidRPr="00B64DA3">
              <w:rPr>
                <w:sz w:val="28"/>
                <w:szCs w:val="28"/>
              </w:rPr>
              <w:t>257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4517B73" w14:textId="77777777" w:rsidR="00B64DA3" w:rsidRPr="00B64DA3" w:rsidRDefault="00B64DA3" w:rsidP="00B64DA3">
            <w:pPr>
              <w:tabs>
                <w:tab w:val="left" w:pos="1380"/>
              </w:tabs>
              <w:rPr>
                <w:b/>
                <w:sz w:val="28"/>
                <w:szCs w:val="28"/>
              </w:rPr>
            </w:pPr>
            <w:r w:rsidRPr="00B64DA3">
              <w:rPr>
                <w:sz w:val="28"/>
                <w:szCs w:val="28"/>
              </w:rPr>
              <w:t>426932.32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4F9A7FF" w14:textId="77777777" w:rsidR="00B64DA3" w:rsidRPr="00B64DA3" w:rsidRDefault="00B64DA3" w:rsidP="00B64DA3">
            <w:pPr>
              <w:tabs>
                <w:tab w:val="left" w:pos="1380"/>
              </w:tabs>
              <w:rPr>
                <w:b/>
                <w:sz w:val="28"/>
                <w:szCs w:val="28"/>
              </w:rPr>
            </w:pPr>
            <w:r w:rsidRPr="00B64DA3">
              <w:rPr>
                <w:sz w:val="28"/>
                <w:szCs w:val="28"/>
              </w:rPr>
              <w:t>1316815.77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8AEA47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EE890B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21A392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D1806E3" w14:textId="77777777" w:rsidR="00B64DA3" w:rsidRPr="00B64DA3" w:rsidRDefault="00B64DA3" w:rsidP="00B64DA3">
            <w:pPr>
              <w:tabs>
                <w:tab w:val="left" w:pos="1380"/>
              </w:tabs>
              <w:rPr>
                <w:b/>
                <w:sz w:val="28"/>
                <w:szCs w:val="28"/>
              </w:rPr>
            </w:pPr>
            <w:r w:rsidRPr="00B64DA3">
              <w:rPr>
                <w:sz w:val="28"/>
                <w:szCs w:val="28"/>
              </w:rPr>
              <w:t>258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DCCECD5" w14:textId="77777777" w:rsidR="00B64DA3" w:rsidRPr="00B64DA3" w:rsidRDefault="00B64DA3" w:rsidP="00B64DA3">
            <w:pPr>
              <w:tabs>
                <w:tab w:val="left" w:pos="1380"/>
              </w:tabs>
              <w:rPr>
                <w:b/>
                <w:sz w:val="28"/>
                <w:szCs w:val="28"/>
              </w:rPr>
            </w:pPr>
            <w:r w:rsidRPr="00B64DA3">
              <w:rPr>
                <w:sz w:val="28"/>
                <w:szCs w:val="28"/>
              </w:rPr>
              <w:t>426932.32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A69453" w14:textId="77777777" w:rsidR="00B64DA3" w:rsidRPr="00B64DA3" w:rsidRDefault="00B64DA3" w:rsidP="00B64DA3">
            <w:pPr>
              <w:tabs>
                <w:tab w:val="left" w:pos="1380"/>
              </w:tabs>
              <w:rPr>
                <w:b/>
                <w:sz w:val="28"/>
                <w:szCs w:val="28"/>
              </w:rPr>
            </w:pPr>
            <w:r w:rsidRPr="00B64DA3">
              <w:rPr>
                <w:sz w:val="28"/>
                <w:szCs w:val="28"/>
              </w:rPr>
              <w:t>1316815.76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695123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FE793B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7A8224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3107CEC" w14:textId="77777777" w:rsidR="00B64DA3" w:rsidRPr="00B64DA3" w:rsidRDefault="00B64DA3" w:rsidP="00B64DA3">
            <w:pPr>
              <w:tabs>
                <w:tab w:val="left" w:pos="1380"/>
              </w:tabs>
              <w:rPr>
                <w:b/>
                <w:sz w:val="28"/>
                <w:szCs w:val="28"/>
              </w:rPr>
            </w:pPr>
            <w:r w:rsidRPr="00B64DA3">
              <w:rPr>
                <w:sz w:val="28"/>
                <w:szCs w:val="28"/>
              </w:rPr>
              <w:t>259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9509BB" w14:textId="77777777" w:rsidR="00B64DA3" w:rsidRPr="00B64DA3" w:rsidRDefault="00B64DA3" w:rsidP="00B64DA3">
            <w:pPr>
              <w:tabs>
                <w:tab w:val="left" w:pos="1380"/>
              </w:tabs>
              <w:rPr>
                <w:b/>
                <w:sz w:val="28"/>
                <w:szCs w:val="28"/>
              </w:rPr>
            </w:pPr>
            <w:r w:rsidRPr="00B64DA3">
              <w:rPr>
                <w:sz w:val="28"/>
                <w:szCs w:val="28"/>
              </w:rPr>
              <w:t>426957.94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2A313EB" w14:textId="77777777" w:rsidR="00B64DA3" w:rsidRPr="00B64DA3" w:rsidRDefault="00B64DA3" w:rsidP="00B64DA3">
            <w:pPr>
              <w:tabs>
                <w:tab w:val="left" w:pos="1380"/>
              </w:tabs>
              <w:rPr>
                <w:b/>
                <w:sz w:val="28"/>
                <w:szCs w:val="28"/>
              </w:rPr>
            </w:pPr>
            <w:r w:rsidRPr="00B64DA3">
              <w:rPr>
                <w:sz w:val="28"/>
                <w:szCs w:val="28"/>
              </w:rPr>
              <w:t>1316737.65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53FE5B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F5C013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8A43C2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837E2B9" w14:textId="77777777" w:rsidR="00B64DA3" w:rsidRPr="00B64DA3" w:rsidRDefault="00B64DA3" w:rsidP="00B64DA3">
            <w:pPr>
              <w:tabs>
                <w:tab w:val="left" w:pos="1380"/>
              </w:tabs>
              <w:rPr>
                <w:b/>
                <w:sz w:val="28"/>
                <w:szCs w:val="28"/>
              </w:rPr>
            </w:pPr>
            <w:r w:rsidRPr="00B64DA3">
              <w:rPr>
                <w:sz w:val="28"/>
                <w:szCs w:val="28"/>
              </w:rPr>
              <w:t>260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301A063" w14:textId="77777777" w:rsidR="00B64DA3" w:rsidRPr="00B64DA3" w:rsidRDefault="00B64DA3" w:rsidP="00B64DA3">
            <w:pPr>
              <w:tabs>
                <w:tab w:val="left" w:pos="1380"/>
              </w:tabs>
              <w:rPr>
                <w:b/>
                <w:sz w:val="28"/>
                <w:szCs w:val="28"/>
              </w:rPr>
            </w:pPr>
            <w:r w:rsidRPr="00B64DA3">
              <w:rPr>
                <w:sz w:val="28"/>
                <w:szCs w:val="28"/>
              </w:rPr>
              <w:t>426963.78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72ACE4" w14:textId="77777777" w:rsidR="00B64DA3" w:rsidRPr="00B64DA3" w:rsidRDefault="00B64DA3" w:rsidP="00B64DA3">
            <w:pPr>
              <w:tabs>
                <w:tab w:val="left" w:pos="1380"/>
              </w:tabs>
              <w:rPr>
                <w:b/>
                <w:sz w:val="28"/>
                <w:szCs w:val="28"/>
              </w:rPr>
            </w:pPr>
            <w:r w:rsidRPr="00B64DA3">
              <w:rPr>
                <w:sz w:val="28"/>
                <w:szCs w:val="28"/>
              </w:rPr>
              <w:t>1316719.85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A5F5FC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7EA0A9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1CFE6B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FA3CDED" w14:textId="77777777" w:rsidR="00B64DA3" w:rsidRPr="00B64DA3" w:rsidRDefault="00B64DA3" w:rsidP="00B64DA3">
            <w:pPr>
              <w:tabs>
                <w:tab w:val="left" w:pos="1380"/>
              </w:tabs>
              <w:rPr>
                <w:b/>
                <w:sz w:val="28"/>
                <w:szCs w:val="28"/>
              </w:rPr>
            </w:pPr>
            <w:r w:rsidRPr="00B64DA3">
              <w:rPr>
                <w:sz w:val="28"/>
                <w:szCs w:val="28"/>
              </w:rPr>
              <w:t>261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1FD451" w14:textId="77777777" w:rsidR="00B64DA3" w:rsidRPr="00B64DA3" w:rsidRDefault="00B64DA3" w:rsidP="00B64DA3">
            <w:pPr>
              <w:tabs>
                <w:tab w:val="left" w:pos="1380"/>
              </w:tabs>
              <w:rPr>
                <w:b/>
                <w:sz w:val="28"/>
                <w:szCs w:val="28"/>
              </w:rPr>
            </w:pPr>
            <w:r w:rsidRPr="00B64DA3">
              <w:rPr>
                <w:sz w:val="28"/>
                <w:szCs w:val="28"/>
              </w:rPr>
              <w:t>426963.77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20EB63" w14:textId="77777777" w:rsidR="00B64DA3" w:rsidRPr="00B64DA3" w:rsidRDefault="00B64DA3" w:rsidP="00B64DA3">
            <w:pPr>
              <w:tabs>
                <w:tab w:val="left" w:pos="1380"/>
              </w:tabs>
              <w:rPr>
                <w:b/>
                <w:sz w:val="28"/>
                <w:szCs w:val="28"/>
              </w:rPr>
            </w:pPr>
            <w:r w:rsidRPr="00B64DA3">
              <w:rPr>
                <w:sz w:val="28"/>
                <w:szCs w:val="28"/>
              </w:rPr>
              <w:t>1316719.84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3F3052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D18F73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F33180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FD30B77" w14:textId="77777777" w:rsidR="00B64DA3" w:rsidRPr="00B64DA3" w:rsidRDefault="00B64DA3" w:rsidP="00B64DA3">
            <w:pPr>
              <w:tabs>
                <w:tab w:val="left" w:pos="1380"/>
              </w:tabs>
              <w:rPr>
                <w:b/>
                <w:sz w:val="28"/>
                <w:szCs w:val="28"/>
              </w:rPr>
            </w:pPr>
            <w:r w:rsidRPr="00B64DA3">
              <w:rPr>
                <w:sz w:val="28"/>
                <w:szCs w:val="28"/>
              </w:rPr>
              <w:t>262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E6BC047" w14:textId="77777777" w:rsidR="00B64DA3" w:rsidRPr="00B64DA3" w:rsidRDefault="00B64DA3" w:rsidP="00B64DA3">
            <w:pPr>
              <w:tabs>
                <w:tab w:val="left" w:pos="1380"/>
              </w:tabs>
              <w:rPr>
                <w:b/>
                <w:sz w:val="28"/>
                <w:szCs w:val="28"/>
              </w:rPr>
            </w:pPr>
            <w:r w:rsidRPr="00B64DA3">
              <w:rPr>
                <w:sz w:val="28"/>
                <w:szCs w:val="28"/>
              </w:rPr>
              <w:t>426970.00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6BC3AC9" w14:textId="77777777" w:rsidR="00B64DA3" w:rsidRPr="00B64DA3" w:rsidRDefault="00B64DA3" w:rsidP="00B64DA3">
            <w:pPr>
              <w:tabs>
                <w:tab w:val="left" w:pos="1380"/>
              </w:tabs>
              <w:rPr>
                <w:b/>
                <w:sz w:val="28"/>
                <w:szCs w:val="28"/>
              </w:rPr>
            </w:pPr>
            <w:r w:rsidRPr="00B64DA3">
              <w:rPr>
                <w:sz w:val="28"/>
                <w:szCs w:val="28"/>
              </w:rPr>
              <w:t>1316700.53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E28067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08BD33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B7642B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62ED5EF" w14:textId="77777777" w:rsidR="00B64DA3" w:rsidRPr="00B64DA3" w:rsidRDefault="00B64DA3" w:rsidP="00B64DA3">
            <w:pPr>
              <w:tabs>
                <w:tab w:val="left" w:pos="1380"/>
              </w:tabs>
              <w:rPr>
                <w:b/>
                <w:sz w:val="28"/>
                <w:szCs w:val="28"/>
              </w:rPr>
            </w:pPr>
            <w:r w:rsidRPr="00B64DA3">
              <w:rPr>
                <w:sz w:val="28"/>
                <w:szCs w:val="28"/>
              </w:rPr>
              <w:t>263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D20D89" w14:textId="77777777" w:rsidR="00B64DA3" w:rsidRPr="00B64DA3" w:rsidRDefault="00B64DA3" w:rsidP="00B64DA3">
            <w:pPr>
              <w:tabs>
                <w:tab w:val="left" w:pos="1380"/>
              </w:tabs>
              <w:rPr>
                <w:b/>
                <w:sz w:val="28"/>
                <w:szCs w:val="28"/>
              </w:rPr>
            </w:pPr>
            <w:r w:rsidRPr="00B64DA3">
              <w:rPr>
                <w:sz w:val="28"/>
                <w:szCs w:val="28"/>
              </w:rPr>
              <w:t>427009.80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E5E2732" w14:textId="77777777" w:rsidR="00B64DA3" w:rsidRPr="00B64DA3" w:rsidRDefault="00B64DA3" w:rsidP="00B64DA3">
            <w:pPr>
              <w:tabs>
                <w:tab w:val="left" w:pos="1380"/>
              </w:tabs>
              <w:rPr>
                <w:b/>
                <w:sz w:val="28"/>
                <w:szCs w:val="28"/>
              </w:rPr>
            </w:pPr>
            <w:r w:rsidRPr="00B64DA3">
              <w:rPr>
                <w:sz w:val="28"/>
                <w:szCs w:val="28"/>
              </w:rPr>
              <w:t>1316578.52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D128E9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BF61AF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FD022B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2EA220D" w14:textId="77777777" w:rsidR="00B64DA3" w:rsidRPr="00B64DA3" w:rsidRDefault="00B64DA3" w:rsidP="00B64DA3">
            <w:pPr>
              <w:tabs>
                <w:tab w:val="left" w:pos="1380"/>
              </w:tabs>
              <w:rPr>
                <w:b/>
                <w:sz w:val="28"/>
                <w:szCs w:val="28"/>
              </w:rPr>
            </w:pPr>
            <w:r w:rsidRPr="00B64DA3">
              <w:rPr>
                <w:sz w:val="28"/>
                <w:szCs w:val="28"/>
              </w:rPr>
              <w:t>264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290FB6" w14:textId="77777777" w:rsidR="00B64DA3" w:rsidRPr="00B64DA3" w:rsidRDefault="00B64DA3" w:rsidP="00B64DA3">
            <w:pPr>
              <w:tabs>
                <w:tab w:val="left" w:pos="1380"/>
              </w:tabs>
              <w:rPr>
                <w:b/>
                <w:sz w:val="28"/>
                <w:szCs w:val="28"/>
              </w:rPr>
            </w:pPr>
            <w:r w:rsidRPr="00B64DA3">
              <w:rPr>
                <w:sz w:val="28"/>
                <w:szCs w:val="28"/>
              </w:rPr>
              <w:t>427010.71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14C7B6E" w14:textId="77777777" w:rsidR="00B64DA3" w:rsidRPr="00B64DA3" w:rsidRDefault="00B64DA3" w:rsidP="00B64DA3">
            <w:pPr>
              <w:tabs>
                <w:tab w:val="left" w:pos="1380"/>
              </w:tabs>
              <w:rPr>
                <w:b/>
                <w:sz w:val="28"/>
                <w:szCs w:val="28"/>
              </w:rPr>
            </w:pPr>
            <w:r w:rsidRPr="00B64DA3">
              <w:rPr>
                <w:sz w:val="28"/>
                <w:szCs w:val="28"/>
              </w:rPr>
              <w:t>1316575.58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E27FB4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EDFEE9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B5EE8A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ED0B1DA" w14:textId="77777777" w:rsidR="00B64DA3" w:rsidRPr="00B64DA3" w:rsidRDefault="00B64DA3" w:rsidP="00B64DA3">
            <w:pPr>
              <w:tabs>
                <w:tab w:val="left" w:pos="1380"/>
              </w:tabs>
              <w:rPr>
                <w:b/>
                <w:sz w:val="28"/>
                <w:szCs w:val="28"/>
              </w:rPr>
            </w:pPr>
            <w:r w:rsidRPr="00B64DA3">
              <w:rPr>
                <w:sz w:val="28"/>
                <w:szCs w:val="28"/>
              </w:rPr>
              <w:t>265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743DD46" w14:textId="77777777" w:rsidR="00B64DA3" w:rsidRPr="00B64DA3" w:rsidRDefault="00B64DA3" w:rsidP="00B64DA3">
            <w:pPr>
              <w:tabs>
                <w:tab w:val="left" w:pos="1380"/>
              </w:tabs>
              <w:rPr>
                <w:b/>
                <w:sz w:val="28"/>
                <w:szCs w:val="28"/>
              </w:rPr>
            </w:pPr>
            <w:r w:rsidRPr="00B64DA3">
              <w:rPr>
                <w:sz w:val="28"/>
                <w:szCs w:val="28"/>
              </w:rPr>
              <w:t>427013.57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18CA19E" w14:textId="77777777" w:rsidR="00B64DA3" w:rsidRPr="00B64DA3" w:rsidRDefault="00B64DA3" w:rsidP="00B64DA3">
            <w:pPr>
              <w:tabs>
                <w:tab w:val="left" w:pos="1380"/>
              </w:tabs>
              <w:rPr>
                <w:b/>
                <w:sz w:val="28"/>
                <w:szCs w:val="28"/>
              </w:rPr>
            </w:pPr>
            <w:r w:rsidRPr="00B64DA3">
              <w:rPr>
                <w:sz w:val="28"/>
                <w:szCs w:val="28"/>
              </w:rPr>
              <w:t>1316576.12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B210668"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CFFC61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076FC4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310EE9D" w14:textId="77777777" w:rsidR="00B64DA3" w:rsidRPr="00B64DA3" w:rsidRDefault="00B64DA3" w:rsidP="00B64DA3">
            <w:pPr>
              <w:tabs>
                <w:tab w:val="left" w:pos="1380"/>
              </w:tabs>
              <w:rPr>
                <w:b/>
                <w:sz w:val="28"/>
                <w:szCs w:val="28"/>
              </w:rPr>
            </w:pPr>
            <w:r w:rsidRPr="00B64DA3">
              <w:rPr>
                <w:sz w:val="28"/>
                <w:szCs w:val="28"/>
              </w:rPr>
              <w:t>266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9EFEF5" w14:textId="77777777" w:rsidR="00B64DA3" w:rsidRPr="00B64DA3" w:rsidRDefault="00B64DA3" w:rsidP="00B64DA3">
            <w:pPr>
              <w:tabs>
                <w:tab w:val="left" w:pos="1380"/>
              </w:tabs>
              <w:rPr>
                <w:b/>
                <w:sz w:val="28"/>
                <w:szCs w:val="28"/>
              </w:rPr>
            </w:pPr>
            <w:r w:rsidRPr="00B64DA3">
              <w:rPr>
                <w:sz w:val="28"/>
                <w:szCs w:val="28"/>
              </w:rPr>
              <w:t>427027.91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A7FC02" w14:textId="77777777" w:rsidR="00B64DA3" w:rsidRPr="00B64DA3" w:rsidRDefault="00B64DA3" w:rsidP="00B64DA3">
            <w:pPr>
              <w:tabs>
                <w:tab w:val="left" w:pos="1380"/>
              </w:tabs>
              <w:rPr>
                <w:b/>
                <w:sz w:val="28"/>
                <w:szCs w:val="28"/>
              </w:rPr>
            </w:pPr>
            <w:r w:rsidRPr="00B64DA3">
              <w:rPr>
                <w:sz w:val="28"/>
                <w:szCs w:val="28"/>
              </w:rPr>
              <w:t>1316579.28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07BAE1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3D1BE1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7581D4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FB93443" w14:textId="77777777" w:rsidR="00B64DA3" w:rsidRPr="00B64DA3" w:rsidRDefault="00B64DA3" w:rsidP="00B64DA3">
            <w:pPr>
              <w:tabs>
                <w:tab w:val="left" w:pos="1380"/>
              </w:tabs>
              <w:rPr>
                <w:b/>
                <w:sz w:val="28"/>
                <w:szCs w:val="28"/>
              </w:rPr>
            </w:pPr>
            <w:r w:rsidRPr="00B64DA3">
              <w:rPr>
                <w:sz w:val="28"/>
                <w:szCs w:val="28"/>
              </w:rPr>
              <w:t>267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16F3F1" w14:textId="77777777" w:rsidR="00B64DA3" w:rsidRPr="00B64DA3" w:rsidRDefault="00B64DA3" w:rsidP="00B64DA3">
            <w:pPr>
              <w:tabs>
                <w:tab w:val="left" w:pos="1380"/>
              </w:tabs>
              <w:rPr>
                <w:b/>
                <w:sz w:val="28"/>
                <w:szCs w:val="28"/>
              </w:rPr>
            </w:pPr>
            <w:r w:rsidRPr="00B64DA3">
              <w:rPr>
                <w:sz w:val="28"/>
                <w:szCs w:val="28"/>
              </w:rPr>
              <w:t>427050.94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E991E79" w14:textId="77777777" w:rsidR="00B64DA3" w:rsidRPr="00B64DA3" w:rsidRDefault="00B64DA3" w:rsidP="00B64DA3">
            <w:pPr>
              <w:tabs>
                <w:tab w:val="left" w:pos="1380"/>
              </w:tabs>
              <w:rPr>
                <w:b/>
                <w:sz w:val="28"/>
                <w:szCs w:val="28"/>
              </w:rPr>
            </w:pPr>
            <w:r w:rsidRPr="00B64DA3">
              <w:rPr>
                <w:sz w:val="28"/>
                <w:szCs w:val="28"/>
              </w:rPr>
              <w:t>1316589.65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332CB1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EA627F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F4855E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A66F718" w14:textId="77777777" w:rsidR="00B64DA3" w:rsidRPr="00B64DA3" w:rsidRDefault="00B64DA3" w:rsidP="00B64DA3">
            <w:pPr>
              <w:tabs>
                <w:tab w:val="left" w:pos="1380"/>
              </w:tabs>
              <w:rPr>
                <w:b/>
                <w:sz w:val="28"/>
                <w:szCs w:val="28"/>
              </w:rPr>
            </w:pPr>
            <w:r w:rsidRPr="00B64DA3">
              <w:rPr>
                <w:sz w:val="28"/>
                <w:szCs w:val="28"/>
              </w:rPr>
              <w:t>268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B221B32" w14:textId="77777777" w:rsidR="00B64DA3" w:rsidRPr="00B64DA3" w:rsidRDefault="00B64DA3" w:rsidP="00B64DA3">
            <w:pPr>
              <w:tabs>
                <w:tab w:val="left" w:pos="1380"/>
              </w:tabs>
              <w:rPr>
                <w:b/>
                <w:sz w:val="28"/>
                <w:szCs w:val="28"/>
              </w:rPr>
            </w:pPr>
            <w:r w:rsidRPr="00B64DA3">
              <w:rPr>
                <w:sz w:val="28"/>
                <w:szCs w:val="28"/>
              </w:rPr>
              <w:t>427122.56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7A584E" w14:textId="77777777" w:rsidR="00B64DA3" w:rsidRPr="00B64DA3" w:rsidRDefault="00B64DA3" w:rsidP="00B64DA3">
            <w:pPr>
              <w:tabs>
                <w:tab w:val="left" w:pos="1380"/>
              </w:tabs>
              <w:rPr>
                <w:b/>
                <w:sz w:val="28"/>
                <w:szCs w:val="28"/>
              </w:rPr>
            </w:pPr>
            <w:r w:rsidRPr="00B64DA3">
              <w:rPr>
                <w:sz w:val="28"/>
                <w:szCs w:val="28"/>
              </w:rPr>
              <w:t>1316630.11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E9A8E0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A46F59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C53BEF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5156E83" w14:textId="77777777" w:rsidR="00B64DA3" w:rsidRPr="00B64DA3" w:rsidRDefault="00B64DA3" w:rsidP="00B64DA3">
            <w:pPr>
              <w:tabs>
                <w:tab w:val="left" w:pos="1380"/>
              </w:tabs>
              <w:rPr>
                <w:b/>
                <w:sz w:val="28"/>
                <w:szCs w:val="28"/>
              </w:rPr>
            </w:pPr>
            <w:r w:rsidRPr="00B64DA3">
              <w:rPr>
                <w:sz w:val="28"/>
                <w:szCs w:val="28"/>
              </w:rPr>
              <w:t>269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23D9CBD" w14:textId="77777777" w:rsidR="00B64DA3" w:rsidRPr="00B64DA3" w:rsidRDefault="00B64DA3" w:rsidP="00B64DA3">
            <w:pPr>
              <w:tabs>
                <w:tab w:val="left" w:pos="1380"/>
              </w:tabs>
              <w:rPr>
                <w:b/>
                <w:sz w:val="28"/>
                <w:szCs w:val="28"/>
              </w:rPr>
            </w:pPr>
            <w:r w:rsidRPr="00B64DA3">
              <w:rPr>
                <w:sz w:val="28"/>
                <w:szCs w:val="28"/>
              </w:rPr>
              <w:t>427205.81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B2CFF6" w14:textId="77777777" w:rsidR="00B64DA3" w:rsidRPr="00B64DA3" w:rsidRDefault="00B64DA3" w:rsidP="00B64DA3">
            <w:pPr>
              <w:tabs>
                <w:tab w:val="left" w:pos="1380"/>
              </w:tabs>
              <w:rPr>
                <w:b/>
                <w:sz w:val="28"/>
                <w:szCs w:val="28"/>
              </w:rPr>
            </w:pPr>
            <w:r w:rsidRPr="00B64DA3">
              <w:rPr>
                <w:sz w:val="28"/>
                <w:szCs w:val="28"/>
              </w:rPr>
              <w:t>1316677.47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6E0C6E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83BE1D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C6982C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3D2A749" w14:textId="77777777" w:rsidR="00B64DA3" w:rsidRPr="00B64DA3" w:rsidRDefault="00B64DA3" w:rsidP="00B64DA3">
            <w:pPr>
              <w:tabs>
                <w:tab w:val="left" w:pos="1380"/>
              </w:tabs>
              <w:rPr>
                <w:b/>
                <w:sz w:val="28"/>
                <w:szCs w:val="28"/>
              </w:rPr>
            </w:pPr>
            <w:r w:rsidRPr="00B64DA3">
              <w:rPr>
                <w:sz w:val="28"/>
                <w:szCs w:val="28"/>
              </w:rPr>
              <w:t>270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6857E9" w14:textId="77777777" w:rsidR="00B64DA3" w:rsidRPr="00B64DA3" w:rsidRDefault="00B64DA3" w:rsidP="00B64DA3">
            <w:pPr>
              <w:tabs>
                <w:tab w:val="left" w:pos="1380"/>
              </w:tabs>
              <w:rPr>
                <w:b/>
                <w:sz w:val="28"/>
                <w:szCs w:val="28"/>
              </w:rPr>
            </w:pPr>
            <w:r w:rsidRPr="00B64DA3">
              <w:rPr>
                <w:sz w:val="28"/>
                <w:szCs w:val="28"/>
              </w:rPr>
              <w:t>427431.47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5016EEB" w14:textId="77777777" w:rsidR="00B64DA3" w:rsidRPr="00B64DA3" w:rsidRDefault="00B64DA3" w:rsidP="00B64DA3">
            <w:pPr>
              <w:tabs>
                <w:tab w:val="left" w:pos="1380"/>
              </w:tabs>
              <w:rPr>
                <w:b/>
                <w:sz w:val="28"/>
                <w:szCs w:val="28"/>
              </w:rPr>
            </w:pPr>
            <w:r w:rsidRPr="00B64DA3">
              <w:rPr>
                <w:sz w:val="28"/>
                <w:szCs w:val="28"/>
              </w:rPr>
              <w:t>1316807.07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3090F1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D9446B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EB3DDE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6CB74F3" w14:textId="77777777" w:rsidR="00B64DA3" w:rsidRPr="00B64DA3" w:rsidRDefault="00B64DA3" w:rsidP="00B64DA3">
            <w:pPr>
              <w:tabs>
                <w:tab w:val="left" w:pos="1380"/>
              </w:tabs>
              <w:rPr>
                <w:b/>
                <w:sz w:val="28"/>
                <w:szCs w:val="28"/>
              </w:rPr>
            </w:pPr>
            <w:r w:rsidRPr="00B64DA3">
              <w:rPr>
                <w:sz w:val="28"/>
                <w:szCs w:val="28"/>
              </w:rPr>
              <w:t>271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6524188" w14:textId="77777777" w:rsidR="00B64DA3" w:rsidRPr="00B64DA3" w:rsidRDefault="00B64DA3" w:rsidP="00B64DA3">
            <w:pPr>
              <w:tabs>
                <w:tab w:val="left" w:pos="1380"/>
              </w:tabs>
              <w:rPr>
                <w:b/>
                <w:sz w:val="28"/>
                <w:szCs w:val="28"/>
              </w:rPr>
            </w:pPr>
            <w:r w:rsidRPr="00B64DA3">
              <w:rPr>
                <w:sz w:val="28"/>
                <w:szCs w:val="28"/>
              </w:rPr>
              <w:t>427489.17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CA8BB2C" w14:textId="77777777" w:rsidR="00B64DA3" w:rsidRPr="00B64DA3" w:rsidRDefault="00B64DA3" w:rsidP="00B64DA3">
            <w:pPr>
              <w:tabs>
                <w:tab w:val="left" w:pos="1380"/>
              </w:tabs>
              <w:rPr>
                <w:b/>
                <w:sz w:val="28"/>
                <w:szCs w:val="28"/>
              </w:rPr>
            </w:pPr>
            <w:r w:rsidRPr="00B64DA3">
              <w:rPr>
                <w:sz w:val="28"/>
                <w:szCs w:val="28"/>
              </w:rPr>
              <w:t>1316838.56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0216CB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D555BE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AE7C4D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5549BBF" w14:textId="77777777" w:rsidR="00B64DA3" w:rsidRPr="00B64DA3" w:rsidRDefault="00B64DA3" w:rsidP="00B64DA3">
            <w:pPr>
              <w:tabs>
                <w:tab w:val="left" w:pos="1380"/>
              </w:tabs>
              <w:rPr>
                <w:b/>
                <w:sz w:val="28"/>
                <w:szCs w:val="28"/>
              </w:rPr>
            </w:pPr>
            <w:r w:rsidRPr="00B64DA3">
              <w:rPr>
                <w:sz w:val="28"/>
                <w:szCs w:val="28"/>
              </w:rPr>
              <w:t>272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E7A409" w14:textId="77777777" w:rsidR="00B64DA3" w:rsidRPr="00B64DA3" w:rsidRDefault="00B64DA3" w:rsidP="00B64DA3">
            <w:pPr>
              <w:tabs>
                <w:tab w:val="left" w:pos="1380"/>
              </w:tabs>
              <w:rPr>
                <w:b/>
                <w:sz w:val="28"/>
                <w:szCs w:val="28"/>
              </w:rPr>
            </w:pPr>
            <w:r w:rsidRPr="00B64DA3">
              <w:rPr>
                <w:sz w:val="28"/>
                <w:szCs w:val="28"/>
              </w:rPr>
              <w:t>427516.13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68CC936" w14:textId="77777777" w:rsidR="00B64DA3" w:rsidRPr="00B64DA3" w:rsidRDefault="00B64DA3" w:rsidP="00B64DA3">
            <w:pPr>
              <w:tabs>
                <w:tab w:val="left" w:pos="1380"/>
              </w:tabs>
              <w:rPr>
                <w:b/>
                <w:sz w:val="28"/>
                <w:szCs w:val="28"/>
              </w:rPr>
            </w:pPr>
            <w:r w:rsidRPr="00B64DA3">
              <w:rPr>
                <w:sz w:val="28"/>
                <w:szCs w:val="28"/>
              </w:rPr>
              <w:t>1316853.28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20FCB3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2F422C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2528AA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876AEE3" w14:textId="77777777" w:rsidR="00B64DA3" w:rsidRPr="00B64DA3" w:rsidRDefault="00B64DA3" w:rsidP="00B64DA3">
            <w:pPr>
              <w:tabs>
                <w:tab w:val="left" w:pos="1380"/>
              </w:tabs>
              <w:rPr>
                <w:b/>
                <w:sz w:val="28"/>
                <w:szCs w:val="28"/>
              </w:rPr>
            </w:pPr>
            <w:r w:rsidRPr="00B64DA3">
              <w:rPr>
                <w:sz w:val="28"/>
                <w:szCs w:val="28"/>
              </w:rPr>
              <w:t>273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C202B4F" w14:textId="77777777" w:rsidR="00B64DA3" w:rsidRPr="00B64DA3" w:rsidRDefault="00B64DA3" w:rsidP="00B64DA3">
            <w:pPr>
              <w:tabs>
                <w:tab w:val="left" w:pos="1380"/>
              </w:tabs>
              <w:rPr>
                <w:b/>
                <w:sz w:val="28"/>
                <w:szCs w:val="28"/>
              </w:rPr>
            </w:pPr>
            <w:r w:rsidRPr="00B64DA3">
              <w:rPr>
                <w:sz w:val="28"/>
                <w:szCs w:val="28"/>
              </w:rPr>
              <w:t>427546.12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2A3E4D" w14:textId="77777777" w:rsidR="00B64DA3" w:rsidRPr="00B64DA3" w:rsidRDefault="00B64DA3" w:rsidP="00B64DA3">
            <w:pPr>
              <w:tabs>
                <w:tab w:val="left" w:pos="1380"/>
              </w:tabs>
              <w:rPr>
                <w:b/>
                <w:sz w:val="28"/>
                <w:szCs w:val="28"/>
              </w:rPr>
            </w:pPr>
            <w:r w:rsidRPr="00B64DA3">
              <w:rPr>
                <w:sz w:val="28"/>
                <w:szCs w:val="28"/>
              </w:rPr>
              <w:t>1316870.99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4A5108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B78BF6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07993F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39E457E" w14:textId="77777777" w:rsidR="00B64DA3" w:rsidRPr="00B64DA3" w:rsidRDefault="00B64DA3" w:rsidP="00B64DA3">
            <w:pPr>
              <w:tabs>
                <w:tab w:val="left" w:pos="1380"/>
              </w:tabs>
              <w:rPr>
                <w:b/>
                <w:sz w:val="28"/>
                <w:szCs w:val="28"/>
              </w:rPr>
            </w:pPr>
            <w:r w:rsidRPr="00B64DA3">
              <w:rPr>
                <w:sz w:val="28"/>
                <w:szCs w:val="28"/>
              </w:rPr>
              <w:t>274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9DCD348" w14:textId="77777777" w:rsidR="00B64DA3" w:rsidRPr="00B64DA3" w:rsidRDefault="00B64DA3" w:rsidP="00B64DA3">
            <w:pPr>
              <w:tabs>
                <w:tab w:val="left" w:pos="1380"/>
              </w:tabs>
              <w:rPr>
                <w:b/>
                <w:sz w:val="28"/>
                <w:szCs w:val="28"/>
              </w:rPr>
            </w:pPr>
            <w:r w:rsidRPr="00B64DA3">
              <w:rPr>
                <w:sz w:val="28"/>
                <w:szCs w:val="28"/>
              </w:rPr>
              <w:t>427615.49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7A26034" w14:textId="77777777" w:rsidR="00B64DA3" w:rsidRPr="00B64DA3" w:rsidRDefault="00B64DA3" w:rsidP="00B64DA3">
            <w:pPr>
              <w:tabs>
                <w:tab w:val="left" w:pos="1380"/>
              </w:tabs>
              <w:rPr>
                <w:b/>
                <w:sz w:val="28"/>
                <w:szCs w:val="28"/>
              </w:rPr>
            </w:pPr>
            <w:r w:rsidRPr="00B64DA3">
              <w:rPr>
                <w:sz w:val="28"/>
                <w:szCs w:val="28"/>
              </w:rPr>
              <w:t>1316911.52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B5165B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CB7C12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07AA8A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32E3762" w14:textId="77777777" w:rsidR="00B64DA3" w:rsidRPr="00B64DA3" w:rsidRDefault="00B64DA3" w:rsidP="00B64DA3">
            <w:pPr>
              <w:tabs>
                <w:tab w:val="left" w:pos="1380"/>
              </w:tabs>
              <w:rPr>
                <w:b/>
                <w:sz w:val="28"/>
                <w:szCs w:val="28"/>
              </w:rPr>
            </w:pPr>
            <w:r w:rsidRPr="00B64DA3">
              <w:rPr>
                <w:sz w:val="28"/>
                <w:szCs w:val="28"/>
              </w:rPr>
              <w:t>275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F0F7D78" w14:textId="77777777" w:rsidR="00B64DA3" w:rsidRPr="00B64DA3" w:rsidRDefault="00B64DA3" w:rsidP="00B64DA3">
            <w:pPr>
              <w:tabs>
                <w:tab w:val="left" w:pos="1380"/>
              </w:tabs>
              <w:rPr>
                <w:b/>
                <w:sz w:val="28"/>
                <w:szCs w:val="28"/>
              </w:rPr>
            </w:pPr>
            <w:r w:rsidRPr="00B64DA3">
              <w:rPr>
                <w:sz w:val="28"/>
                <w:szCs w:val="28"/>
              </w:rPr>
              <w:t>427684.66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4D60BF" w14:textId="77777777" w:rsidR="00B64DA3" w:rsidRPr="00B64DA3" w:rsidRDefault="00B64DA3" w:rsidP="00B64DA3">
            <w:pPr>
              <w:tabs>
                <w:tab w:val="left" w:pos="1380"/>
              </w:tabs>
              <w:rPr>
                <w:b/>
                <w:sz w:val="28"/>
                <w:szCs w:val="28"/>
              </w:rPr>
            </w:pPr>
            <w:r w:rsidRPr="00B64DA3">
              <w:rPr>
                <w:sz w:val="28"/>
                <w:szCs w:val="28"/>
              </w:rPr>
              <w:t>1316953.95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3857EC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35CF6F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7CC41D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CA43F52" w14:textId="77777777" w:rsidR="00B64DA3" w:rsidRPr="00B64DA3" w:rsidRDefault="00B64DA3" w:rsidP="00B64DA3">
            <w:pPr>
              <w:tabs>
                <w:tab w:val="left" w:pos="1380"/>
              </w:tabs>
              <w:rPr>
                <w:b/>
                <w:sz w:val="28"/>
                <w:szCs w:val="28"/>
              </w:rPr>
            </w:pPr>
            <w:r w:rsidRPr="00B64DA3">
              <w:rPr>
                <w:sz w:val="28"/>
                <w:szCs w:val="28"/>
              </w:rPr>
              <w:t>276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41DF8FE" w14:textId="77777777" w:rsidR="00B64DA3" w:rsidRPr="00B64DA3" w:rsidRDefault="00B64DA3" w:rsidP="00B64DA3">
            <w:pPr>
              <w:tabs>
                <w:tab w:val="left" w:pos="1380"/>
              </w:tabs>
              <w:rPr>
                <w:b/>
                <w:sz w:val="28"/>
                <w:szCs w:val="28"/>
              </w:rPr>
            </w:pPr>
            <w:r w:rsidRPr="00B64DA3">
              <w:rPr>
                <w:sz w:val="28"/>
                <w:szCs w:val="28"/>
              </w:rPr>
              <w:t>427686.51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E5F7B2" w14:textId="77777777" w:rsidR="00B64DA3" w:rsidRPr="00B64DA3" w:rsidRDefault="00B64DA3" w:rsidP="00B64DA3">
            <w:pPr>
              <w:tabs>
                <w:tab w:val="left" w:pos="1380"/>
              </w:tabs>
              <w:rPr>
                <w:b/>
                <w:sz w:val="28"/>
                <w:szCs w:val="28"/>
              </w:rPr>
            </w:pPr>
            <w:r w:rsidRPr="00B64DA3">
              <w:rPr>
                <w:sz w:val="28"/>
                <w:szCs w:val="28"/>
              </w:rPr>
              <w:t>1316955.08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D5C563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A631FE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FA2BDE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2072D21" w14:textId="77777777" w:rsidR="00B64DA3" w:rsidRPr="00B64DA3" w:rsidRDefault="00B64DA3" w:rsidP="00B64DA3">
            <w:pPr>
              <w:tabs>
                <w:tab w:val="left" w:pos="1380"/>
              </w:tabs>
              <w:rPr>
                <w:b/>
                <w:sz w:val="28"/>
                <w:szCs w:val="28"/>
              </w:rPr>
            </w:pPr>
            <w:r w:rsidRPr="00B64DA3">
              <w:rPr>
                <w:sz w:val="28"/>
                <w:szCs w:val="28"/>
              </w:rPr>
              <w:t>277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85AF1CD" w14:textId="77777777" w:rsidR="00B64DA3" w:rsidRPr="00B64DA3" w:rsidRDefault="00B64DA3" w:rsidP="00B64DA3">
            <w:pPr>
              <w:tabs>
                <w:tab w:val="left" w:pos="1380"/>
              </w:tabs>
              <w:rPr>
                <w:b/>
                <w:sz w:val="28"/>
                <w:szCs w:val="28"/>
              </w:rPr>
            </w:pPr>
            <w:r w:rsidRPr="00B64DA3">
              <w:rPr>
                <w:sz w:val="28"/>
                <w:szCs w:val="28"/>
              </w:rPr>
              <w:t>427686.52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3FB22C4" w14:textId="77777777" w:rsidR="00B64DA3" w:rsidRPr="00B64DA3" w:rsidRDefault="00B64DA3" w:rsidP="00B64DA3">
            <w:pPr>
              <w:tabs>
                <w:tab w:val="left" w:pos="1380"/>
              </w:tabs>
              <w:rPr>
                <w:b/>
                <w:sz w:val="28"/>
                <w:szCs w:val="28"/>
              </w:rPr>
            </w:pPr>
            <w:r w:rsidRPr="00B64DA3">
              <w:rPr>
                <w:sz w:val="28"/>
                <w:szCs w:val="28"/>
              </w:rPr>
              <w:t>1316955.09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47162C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CE7B1F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7AA708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15CF03C" w14:textId="77777777" w:rsidR="00B64DA3" w:rsidRPr="00B64DA3" w:rsidRDefault="00B64DA3" w:rsidP="00B64DA3">
            <w:pPr>
              <w:tabs>
                <w:tab w:val="left" w:pos="1380"/>
              </w:tabs>
              <w:rPr>
                <w:b/>
                <w:sz w:val="28"/>
                <w:szCs w:val="28"/>
              </w:rPr>
            </w:pPr>
            <w:r w:rsidRPr="00B64DA3">
              <w:rPr>
                <w:sz w:val="28"/>
                <w:szCs w:val="28"/>
              </w:rPr>
              <w:t>278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78FE0D" w14:textId="77777777" w:rsidR="00B64DA3" w:rsidRPr="00B64DA3" w:rsidRDefault="00B64DA3" w:rsidP="00B64DA3">
            <w:pPr>
              <w:tabs>
                <w:tab w:val="left" w:pos="1380"/>
              </w:tabs>
              <w:rPr>
                <w:b/>
                <w:sz w:val="28"/>
                <w:szCs w:val="28"/>
              </w:rPr>
            </w:pPr>
            <w:r w:rsidRPr="00B64DA3">
              <w:rPr>
                <w:sz w:val="28"/>
                <w:szCs w:val="28"/>
              </w:rPr>
              <w:t>427721.80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B6DA72" w14:textId="77777777" w:rsidR="00B64DA3" w:rsidRPr="00B64DA3" w:rsidRDefault="00B64DA3" w:rsidP="00B64DA3">
            <w:pPr>
              <w:tabs>
                <w:tab w:val="left" w:pos="1380"/>
              </w:tabs>
              <w:rPr>
                <w:b/>
                <w:sz w:val="28"/>
                <w:szCs w:val="28"/>
              </w:rPr>
            </w:pPr>
            <w:r w:rsidRPr="00B64DA3">
              <w:rPr>
                <w:sz w:val="28"/>
                <w:szCs w:val="28"/>
              </w:rPr>
              <w:t>1316976.68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AE6F0D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8B29FD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1A2A4E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0AC46E2" w14:textId="77777777" w:rsidR="00B64DA3" w:rsidRPr="00B64DA3" w:rsidRDefault="00B64DA3" w:rsidP="00B64DA3">
            <w:pPr>
              <w:tabs>
                <w:tab w:val="left" w:pos="1380"/>
              </w:tabs>
              <w:rPr>
                <w:b/>
                <w:sz w:val="28"/>
                <w:szCs w:val="28"/>
              </w:rPr>
            </w:pPr>
            <w:r w:rsidRPr="00B64DA3">
              <w:rPr>
                <w:sz w:val="28"/>
                <w:szCs w:val="28"/>
              </w:rPr>
              <w:t>279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282364" w14:textId="77777777" w:rsidR="00B64DA3" w:rsidRPr="00B64DA3" w:rsidRDefault="00B64DA3" w:rsidP="00B64DA3">
            <w:pPr>
              <w:tabs>
                <w:tab w:val="left" w:pos="1380"/>
              </w:tabs>
              <w:rPr>
                <w:b/>
                <w:sz w:val="28"/>
                <w:szCs w:val="28"/>
              </w:rPr>
            </w:pPr>
            <w:r w:rsidRPr="00B64DA3">
              <w:rPr>
                <w:sz w:val="28"/>
                <w:szCs w:val="28"/>
              </w:rPr>
              <w:t>427740.30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E2A4A0" w14:textId="77777777" w:rsidR="00B64DA3" w:rsidRPr="00B64DA3" w:rsidRDefault="00B64DA3" w:rsidP="00B64DA3">
            <w:pPr>
              <w:tabs>
                <w:tab w:val="left" w:pos="1380"/>
              </w:tabs>
              <w:rPr>
                <w:b/>
                <w:sz w:val="28"/>
                <w:szCs w:val="28"/>
              </w:rPr>
            </w:pPr>
            <w:r w:rsidRPr="00B64DA3">
              <w:rPr>
                <w:sz w:val="28"/>
                <w:szCs w:val="28"/>
              </w:rPr>
              <w:t>1316988.31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3D233D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21A9A6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E64CB7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79D2E4D" w14:textId="77777777" w:rsidR="00B64DA3" w:rsidRPr="00B64DA3" w:rsidRDefault="00B64DA3" w:rsidP="00B64DA3">
            <w:pPr>
              <w:tabs>
                <w:tab w:val="left" w:pos="1380"/>
              </w:tabs>
              <w:rPr>
                <w:b/>
                <w:sz w:val="28"/>
                <w:szCs w:val="28"/>
              </w:rPr>
            </w:pPr>
            <w:r w:rsidRPr="00B64DA3">
              <w:rPr>
                <w:sz w:val="28"/>
                <w:szCs w:val="28"/>
              </w:rPr>
              <w:t>112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4060788" w14:textId="77777777" w:rsidR="00B64DA3" w:rsidRPr="00B64DA3" w:rsidRDefault="00B64DA3" w:rsidP="00B64DA3">
            <w:pPr>
              <w:tabs>
                <w:tab w:val="left" w:pos="1380"/>
              </w:tabs>
              <w:rPr>
                <w:b/>
                <w:sz w:val="28"/>
                <w:szCs w:val="28"/>
              </w:rPr>
            </w:pPr>
            <w:r w:rsidRPr="00B64DA3">
              <w:rPr>
                <w:sz w:val="28"/>
                <w:szCs w:val="28"/>
              </w:rPr>
              <w:t>427871.42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5BB1CA" w14:textId="77777777" w:rsidR="00B64DA3" w:rsidRPr="00B64DA3" w:rsidRDefault="00B64DA3" w:rsidP="00B64DA3">
            <w:pPr>
              <w:tabs>
                <w:tab w:val="left" w:pos="1380"/>
              </w:tabs>
              <w:rPr>
                <w:b/>
                <w:sz w:val="28"/>
                <w:szCs w:val="28"/>
              </w:rPr>
            </w:pPr>
            <w:r w:rsidRPr="00B64DA3">
              <w:rPr>
                <w:sz w:val="28"/>
                <w:szCs w:val="28"/>
              </w:rPr>
              <w:t>1317070.72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6C073D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029CB3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EAD7643" w14:textId="77777777" w:rsidTr="00827715">
        <w:trPr>
          <w:cantSplit/>
          <w:jc w:val="center"/>
        </w:trPr>
        <w:tc>
          <w:tcPr>
            <w:tcW w:w="5000" w:type="pct"/>
            <w:gridSpan w:val="5"/>
            <w:tcBorders>
              <w:top w:val="single" w:sz="4" w:space="0" w:color="auto"/>
              <w:left w:val="double" w:sz="6" w:space="0" w:color="auto"/>
              <w:bottom w:val="single" w:sz="4" w:space="0" w:color="auto"/>
              <w:right w:val="double" w:sz="6" w:space="0" w:color="auto"/>
            </w:tcBorders>
            <w:shd w:val="clear" w:color="auto" w:fill="auto"/>
            <w:vAlign w:val="center"/>
          </w:tcPr>
          <w:p w14:paraId="5BDED565" w14:textId="77777777" w:rsidR="00B64DA3" w:rsidRPr="00B64DA3" w:rsidRDefault="00B64DA3" w:rsidP="00B64DA3">
            <w:pPr>
              <w:tabs>
                <w:tab w:val="left" w:pos="1380"/>
              </w:tabs>
              <w:rPr>
                <w:b/>
                <w:sz w:val="28"/>
                <w:szCs w:val="28"/>
              </w:rPr>
            </w:pPr>
          </w:p>
        </w:tc>
      </w:tr>
      <w:tr w:rsidR="00B64DA3" w:rsidRPr="00B64DA3" w14:paraId="73B4314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F9E9167" w14:textId="77777777" w:rsidR="00B64DA3" w:rsidRPr="00B64DA3" w:rsidRDefault="00B64DA3" w:rsidP="00B64DA3">
            <w:pPr>
              <w:tabs>
                <w:tab w:val="left" w:pos="1380"/>
              </w:tabs>
              <w:rPr>
                <w:b/>
                <w:sz w:val="28"/>
                <w:szCs w:val="28"/>
              </w:rPr>
            </w:pPr>
            <w:r w:rsidRPr="00B64DA3">
              <w:rPr>
                <w:sz w:val="28"/>
                <w:szCs w:val="28"/>
              </w:rPr>
              <w:t>280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13CE492" w14:textId="77777777" w:rsidR="00B64DA3" w:rsidRPr="00B64DA3" w:rsidRDefault="00B64DA3" w:rsidP="00B64DA3">
            <w:pPr>
              <w:tabs>
                <w:tab w:val="left" w:pos="1380"/>
              </w:tabs>
              <w:rPr>
                <w:b/>
                <w:sz w:val="28"/>
                <w:szCs w:val="28"/>
              </w:rPr>
            </w:pPr>
            <w:r w:rsidRPr="00B64DA3">
              <w:rPr>
                <w:sz w:val="28"/>
                <w:szCs w:val="28"/>
              </w:rPr>
              <w:t>428449.52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19B22B" w14:textId="77777777" w:rsidR="00B64DA3" w:rsidRPr="00B64DA3" w:rsidRDefault="00B64DA3" w:rsidP="00B64DA3">
            <w:pPr>
              <w:tabs>
                <w:tab w:val="left" w:pos="1380"/>
              </w:tabs>
              <w:rPr>
                <w:b/>
                <w:sz w:val="28"/>
                <w:szCs w:val="28"/>
              </w:rPr>
            </w:pPr>
            <w:r w:rsidRPr="00B64DA3">
              <w:rPr>
                <w:sz w:val="28"/>
                <w:szCs w:val="28"/>
              </w:rPr>
              <w:t>1314731.57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CD502A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2D36AC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EF8B00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2D35A97" w14:textId="77777777" w:rsidR="00B64DA3" w:rsidRPr="00B64DA3" w:rsidRDefault="00B64DA3" w:rsidP="00B64DA3">
            <w:pPr>
              <w:tabs>
                <w:tab w:val="left" w:pos="1380"/>
              </w:tabs>
              <w:rPr>
                <w:b/>
                <w:sz w:val="28"/>
                <w:szCs w:val="28"/>
              </w:rPr>
            </w:pPr>
            <w:r w:rsidRPr="00B64DA3">
              <w:rPr>
                <w:sz w:val="28"/>
                <w:szCs w:val="28"/>
              </w:rPr>
              <w:t>281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1473EFA" w14:textId="77777777" w:rsidR="00B64DA3" w:rsidRPr="00B64DA3" w:rsidRDefault="00B64DA3" w:rsidP="00B64DA3">
            <w:pPr>
              <w:tabs>
                <w:tab w:val="left" w:pos="1380"/>
              </w:tabs>
              <w:rPr>
                <w:b/>
                <w:sz w:val="28"/>
                <w:szCs w:val="28"/>
              </w:rPr>
            </w:pPr>
            <w:r w:rsidRPr="00B64DA3">
              <w:rPr>
                <w:sz w:val="28"/>
                <w:szCs w:val="28"/>
              </w:rPr>
              <w:t>428453.14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47DAC9" w14:textId="77777777" w:rsidR="00B64DA3" w:rsidRPr="00B64DA3" w:rsidRDefault="00B64DA3" w:rsidP="00B64DA3">
            <w:pPr>
              <w:tabs>
                <w:tab w:val="left" w:pos="1380"/>
              </w:tabs>
              <w:rPr>
                <w:b/>
                <w:sz w:val="28"/>
                <w:szCs w:val="28"/>
              </w:rPr>
            </w:pPr>
            <w:r w:rsidRPr="00B64DA3">
              <w:rPr>
                <w:sz w:val="28"/>
                <w:szCs w:val="28"/>
              </w:rPr>
              <w:t>1314738.02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0A0FBF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AEE9C8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6E26B7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586D2F7" w14:textId="77777777" w:rsidR="00B64DA3" w:rsidRPr="00B64DA3" w:rsidRDefault="00B64DA3" w:rsidP="00B64DA3">
            <w:pPr>
              <w:tabs>
                <w:tab w:val="left" w:pos="1380"/>
              </w:tabs>
              <w:rPr>
                <w:b/>
                <w:sz w:val="28"/>
                <w:szCs w:val="28"/>
              </w:rPr>
            </w:pPr>
            <w:r w:rsidRPr="00B64DA3">
              <w:rPr>
                <w:sz w:val="28"/>
                <w:szCs w:val="28"/>
              </w:rPr>
              <w:t>282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0582B50" w14:textId="77777777" w:rsidR="00B64DA3" w:rsidRPr="00B64DA3" w:rsidRDefault="00B64DA3" w:rsidP="00B64DA3">
            <w:pPr>
              <w:tabs>
                <w:tab w:val="left" w:pos="1380"/>
              </w:tabs>
              <w:rPr>
                <w:b/>
                <w:sz w:val="28"/>
                <w:szCs w:val="28"/>
              </w:rPr>
            </w:pPr>
            <w:r w:rsidRPr="00B64DA3">
              <w:rPr>
                <w:sz w:val="28"/>
                <w:szCs w:val="28"/>
              </w:rPr>
              <w:t>428475.18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182973F" w14:textId="77777777" w:rsidR="00B64DA3" w:rsidRPr="00B64DA3" w:rsidRDefault="00B64DA3" w:rsidP="00B64DA3">
            <w:pPr>
              <w:tabs>
                <w:tab w:val="left" w:pos="1380"/>
              </w:tabs>
              <w:rPr>
                <w:b/>
                <w:sz w:val="28"/>
                <w:szCs w:val="28"/>
              </w:rPr>
            </w:pPr>
            <w:r w:rsidRPr="00B64DA3">
              <w:rPr>
                <w:sz w:val="28"/>
                <w:szCs w:val="28"/>
              </w:rPr>
              <w:t>1314777.57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9F1170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10DBB9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9F0256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742A03B" w14:textId="77777777" w:rsidR="00B64DA3" w:rsidRPr="00B64DA3" w:rsidRDefault="00B64DA3" w:rsidP="00B64DA3">
            <w:pPr>
              <w:tabs>
                <w:tab w:val="left" w:pos="1380"/>
              </w:tabs>
              <w:rPr>
                <w:b/>
                <w:sz w:val="28"/>
                <w:szCs w:val="28"/>
              </w:rPr>
            </w:pPr>
            <w:r w:rsidRPr="00B64DA3">
              <w:rPr>
                <w:sz w:val="28"/>
                <w:szCs w:val="28"/>
              </w:rPr>
              <w:t>283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209E129" w14:textId="77777777" w:rsidR="00B64DA3" w:rsidRPr="00B64DA3" w:rsidRDefault="00B64DA3" w:rsidP="00B64DA3">
            <w:pPr>
              <w:tabs>
                <w:tab w:val="left" w:pos="1380"/>
              </w:tabs>
              <w:rPr>
                <w:b/>
                <w:sz w:val="28"/>
                <w:szCs w:val="28"/>
              </w:rPr>
            </w:pPr>
            <w:r w:rsidRPr="00B64DA3">
              <w:rPr>
                <w:sz w:val="28"/>
                <w:szCs w:val="28"/>
              </w:rPr>
              <w:t>428449.28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00FA0AF" w14:textId="77777777" w:rsidR="00B64DA3" w:rsidRPr="00B64DA3" w:rsidRDefault="00B64DA3" w:rsidP="00B64DA3">
            <w:pPr>
              <w:tabs>
                <w:tab w:val="left" w:pos="1380"/>
              </w:tabs>
              <w:rPr>
                <w:b/>
                <w:sz w:val="28"/>
                <w:szCs w:val="28"/>
              </w:rPr>
            </w:pPr>
            <w:r w:rsidRPr="00B64DA3">
              <w:rPr>
                <w:sz w:val="28"/>
                <w:szCs w:val="28"/>
              </w:rPr>
              <w:t>1314796.33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2943BA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BC183F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BBE6B1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CD69667" w14:textId="77777777" w:rsidR="00B64DA3" w:rsidRPr="00B64DA3" w:rsidRDefault="00B64DA3" w:rsidP="00B64DA3">
            <w:pPr>
              <w:tabs>
                <w:tab w:val="left" w:pos="1380"/>
              </w:tabs>
              <w:rPr>
                <w:b/>
                <w:sz w:val="28"/>
                <w:szCs w:val="28"/>
              </w:rPr>
            </w:pPr>
            <w:r w:rsidRPr="00B64DA3">
              <w:rPr>
                <w:sz w:val="28"/>
                <w:szCs w:val="28"/>
              </w:rPr>
              <w:t>284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F54C366" w14:textId="77777777" w:rsidR="00B64DA3" w:rsidRPr="00B64DA3" w:rsidRDefault="00B64DA3" w:rsidP="00B64DA3">
            <w:pPr>
              <w:tabs>
                <w:tab w:val="left" w:pos="1380"/>
              </w:tabs>
              <w:rPr>
                <w:b/>
                <w:sz w:val="28"/>
                <w:szCs w:val="28"/>
              </w:rPr>
            </w:pPr>
            <w:r w:rsidRPr="00B64DA3">
              <w:rPr>
                <w:sz w:val="28"/>
                <w:szCs w:val="28"/>
              </w:rPr>
              <w:t>428469.74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1D8F74F" w14:textId="77777777" w:rsidR="00B64DA3" w:rsidRPr="00B64DA3" w:rsidRDefault="00B64DA3" w:rsidP="00B64DA3">
            <w:pPr>
              <w:tabs>
                <w:tab w:val="left" w:pos="1380"/>
              </w:tabs>
              <w:rPr>
                <w:b/>
                <w:sz w:val="28"/>
                <w:szCs w:val="28"/>
              </w:rPr>
            </w:pPr>
            <w:r w:rsidRPr="00B64DA3">
              <w:rPr>
                <w:sz w:val="28"/>
                <w:szCs w:val="28"/>
              </w:rPr>
              <w:t>1314826.25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B946C5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80DFD6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12B762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31F7766" w14:textId="77777777" w:rsidR="00B64DA3" w:rsidRPr="00B64DA3" w:rsidRDefault="00B64DA3" w:rsidP="00B64DA3">
            <w:pPr>
              <w:tabs>
                <w:tab w:val="left" w:pos="1380"/>
              </w:tabs>
              <w:rPr>
                <w:b/>
                <w:sz w:val="28"/>
                <w:szCs w:val="28"/>
              </w:rPr>
            </w:pPr>
            <w:r w:rsidRPr="00B64DA3">
              <w:rPr>
                <w:sz w:val="28"/>
                <w:szCs w:val="28"/>
              </w:rPr>
              <w:t>285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344B51" w14:textId="77777777" w:rsidR="00B64DA3" w:rsidRPr="00B64DA3" w:rsidRDefault="00B64DA3" w:rsidP="00B64DA3">
            <w:pPr>
              <w:tabs>
                <w:tab w:val="left" w:pos="1380"/>
              </w:tabs>
              <w:rPr>
                <w:b/>
                <w:sz w:val="28"/>
                <w:szCs w:val="28"/>
              </w:rPr>
            </w:pPr>
            <w:r w:rsidRPr="00B64DA3">
              <w:rPr>
                <w:sz w:val="28"/>
                <w:szCs w:val="28"/>
              </w:rPr>
              <w:t>428496.15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63A0BF0" w14:textId="77777777" w:rsidR="00B64DA3" w:rsidRPr="00B64DA3" w:rsidRDefault="00B64DA3" w:rsidP="00B64DA3">
            <w:pPr>
              <w:tabs>
                <w:tab w:val="left" w:pos="1380"/>
              </w:tabs>
              <w:rPr>
                <w:b/>
                <w:sz w:val="28"/>
                <w:szCs w:val="28"/>
              </w:rPr>
            </w:pPr>
            <w:r w:rsidRPr="00B64DA3">
              <w:rPr>
                <w:sz w:val="28"/>
                <w:szCs w:val="28"/>
              </w:rPr>
              <w:t>1314807.90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BE8C1C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B5F46C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EB9A1F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B603D36" w14:textId="77777777" w:rsidR="00B64DA3" w:rsidRPr="00B64DA3" w:rsidRDefault="00B64DA3" w:rsidP="00B64DA3">
            <w:pPr>
              <w:tabs>
                <w:tab w:val="left" w:pos="1380"/>
              </w:tabs>
              <w:rPr>
                <w:b/>
                <w:sz w:val="28"/>
                <w:szCs w:val="28"/>
              </w:rPr>
            </w:pPr>
            <w:r w:rsidRPr="00B64DA3">
              <w:rPr>
                <w:sz w:val="28"/>
                <w:szCs w:val="28"/>
              </w:rPr>
              <w:t>286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6191D75" w14:textId="77777777" w:rsidR="00B64DA3" w:rsidRPr="00B64DA3" w:rsidRDefault="00B64DA3" w:rsidP="00B64DA3">
            <w:pPr>
              <w:tabs>
                <w:tab w:val="left" w:pos="1380"/>
              </w:tabs>
              <w:rPr>
                <w:b/>
                <w:sz w:val="28"/>
                <w:szCs w:val="28"/>
              </w:rPr>
            </w:pPr>
            <w:r w:rsidRPr="00B64DA3">
              <w:rPr>
                <w:sz w:val="28"/>
                <w:szCs w:val="28"/>
              </w:rPr>
              <w:t>428688.70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C8BC701" w14:textId="77777777" w:rsidR="00B64DA3" w:rsidRPr="00B64DA3" w:rsidRDefault="00B64DA3" w:rsidP="00B64DA3">
            <w:pPr>
              <w:tabs>
                <w:tab w:val="left" w:pos="1380"/>
              </w:tabs>
              <w:rPr>
                <w:b/>
                <w:sz w:val="28"/>
                <w:szCs w:val="28"/>
              </w:rPr>
            </w:pPr>
            <w:r w:rsidRPr="00B64DA3">
              <w:rPr>
                <w:sz w:val="28"/>
                <w:szCs w:val="28"/>
              </w:rPr>
              <w:t>1315085.16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95E3F5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FB1AFF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036C8D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287D3A8" w14:textId="77777777" w:rsidR="00B64DA3" w:rsidRPr="00B64DA3" w:rsidRDefault="00B64DA3" w:rsidP="00B64DA3">
            <w:pPr>
              <w:tabs>
                <w:tab w:val="left" w:pos="1380"/>
              </w:tabs>
              <w:rPr>
                <w:b/>
                <w:sz w:val="28"/>
                <w:szCs w:val="28"/>
              </w:rPr>
            </w:pPr>
            <w:r w:rsidRPr="00B64DA3">
              <w:rPr>
                <w:sz w:val="28"/>
                <w:szCs w:val="28"/>
              </w:rPr>
              <w:t>287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FCF93B7" w14:textId="77777777" w:rsidR="00B64DA3" w:rsidRPr="00B64DA3" w:rsidRDefault="00B64DA3" w:rsidP="00B64DA3">
            <w:pPr>
              <w:tabs>
                <w:tab w:val="left" w:pos="1380"/>
              </w:tabs>
              <w:rPr>
                <w:b/>
                <w:sz w:val="28"/>
                <w:szCs w:val="28"/>
              </w:rPr>
            </w:pPr>
            <w:r w:rsidRPr="00B64DA3">
              <w:rPr>
                <w:sz w:val="28"/>
                <w:szCs w:val="28"/>
              </w:rPr>
              <w:t>428662.38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962E2D1" w14:textId="77777777" w:rsidR="00B64DA3" w:rsidRPr="00B64DA3" w:rsidRDefault="00B64DA3" w:rsidP="00B64DA3">
            <w:pPr>
              <w:tabs>
                <w:tab w:val="left" w:pos="1380"/>
              </w:tabs>
              <w:rPr>
                <w:b/>
                <w:sz w:val="28"/>
                <w:szCs w:val="28"/>
              </w:rPr>
            </w:pPr>
            <w:r w:rsidRPr="00B64DA3">
              <w:rPr>
                <w:sz w:val="28"/>
                <w:szCs w:val="28"/>
              </w:rPr>
              <w:t>1315112.78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1A4583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8D8620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0DCFDE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0C4CA4F" w14:textId="77777777" w:rsidR="00B64DA3" w:rsidRPr="00B64DA3" w:rsidRDefault="00B64DA3" w:rsidP="00B64DA3">
            <w:pPr>
              <w:tabs>
                <w:tab w:val="left" w:pos="1380"/>
              </w:tabs>
              <w:rPr>
                <w:b/>
                <w:sz w:val="28"/>
                <w:szCs w:val="28"/>
              </w:rPr>
            </w:pPr>
            <w:r w:rsidRPr="00B64DA3">
              <w:rPr>
                <w:sz w:val="28"/>
                <w:szCs w:val="28"/>
              </w:rPr>
              <w:t>288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892147D" w14:textId="77777777" w:rsidR="00B64DA3" w:rsidRPr="00B64DA3" w:rsidRDefault="00B64DA3" w:rsidP="00B64DA3">
            <w:pPr>
              <w:tabs>
                <w:tab w:val="left" w:pos="1380"/>
              </w:tabs>
              <w:rPr>
                <w:b/>
                <w:sz w:val="28"/>
                <w:szCs w:val="28"/>
              </w:rPr>
            </w:pPr>
            <w:r w:rsidRPr="00B64DA3">
              <w:rPr>
                <w:sz w:val="28"/>
                <w:szCs w:val="28"/>
              </w:rPr>
              <w:t>428649.20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728D4D5" w14:textId="77777777" w:rsidR="00B64DA3" w:rsidRPr="00B64DA3" w:rsidRDefault="00B64DA3" w:rsidP="00B64DA3">
            <w:pPr>
              <w:tabs>
                <w:tab w:val="left" w:pos="1380"/>
              </w:tabs>
              <w:rPr>
                <w:b/>
                <w:sz w:val="28"/>
                <w:szCs w:val="28"/>
              </w:rPr>
            </w:pPr>
            <w:r w:rsidRPr="00B64DA3">
              <w:rPr>
                <w:sz w:val="28"/>
                <w:szCs w:val="28"/>
              </w:rPr>
              <w:t>1315126.61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479A58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9D0F89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02648E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904C92E" w14:textId="77777777" w:rsidR="00B64DA3" w:rsidRPr="00B64DA3" w:rsidRDefault="00B64DA3" w:rsidP="00B64DA3">
            <w:pPr>
              <w:tabs>
                <w:tab w:val="left" w:pos="1380"/>
              </w:tabs>
              <w:rPr>
                <w:b/>
                <w:sz w:val="28"/>
                <w:szCs w:val="28"/>
              </w:rPr>
            </w:pPr>
            <w:r w:rsidRPr="00B64DA3">
              <w:rPr>
                <w:sz w:val="28"/>
                <w:szCs w:val="28"/>
              </w:rPr>
              <w:t>289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A6A9C7" w14:textId="77777777" w:rsidR="00B64DA3" w:rsidRPr="00B64DA3" w:rsidRDefault="00B64DA3" w:rsidP="00B64DA3">
            <w:pPr>
              <w:tabs>
                <w:tab w:val="left" w:pos="1380"/>
              </w:tabs>
              <w:rPr>
                <w:b/>
                <w:sz w:val="28"/>
                <w:szCs w:val="28"/>
              </w:rPr>
            </w:pPr>
            <w:r w:rsidRPr="00B64DA3">
              <w:rPr>
                <w:sz w:val="28"/>
                <w:szCs w:val="28"/>
              </w:rPr>
              <w:t>428640.96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CBF663" w14:textId="77777777" w:rsidR="00B64DA3" w:rsidRPr="00B64DA3" w:rsidRDefault="00B64DA3" w:rsidP="00B64DA3">
            <w:pPr>
              <w:tabs>
                <w:tab w:val="left" w:pos="1380"/>
              </w:tabs>
              <w:rPr>
                <w:b/>
                <w:sz w:val="28"/>
                <w:szCs w:val="28"/>
              </w:rPr>
            </w:pPr>
            <w:r w:rsidRPr="00B64DA3">
              <w:rPr>
                <w:sz w:val="28"/>
                <w:szCs w:val="28"/>
              </w:rPr>
              <w:t>1315134.80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EB7E53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FE06F9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560BCB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7C6A2B9" w14:textId="77777777" w:rsidR="00B64DA3" w:rsidRPr="00B64DA3" w:rsidRDefault="00B64DA3" w:rsidP="00B64DA3">
            <w:pPr>
              <w:tabs>
                <w:tab w:val="left" w:pos="1380"/>
              </w:tabs>
              <w:rPr>
                <w:b/>
                <w:sz w:val="28"/>
                <w:szCs w:val="28"/>
              </w:rPr>
            </w:pPr>
            <w:r w:rsidRPr="00B64DA3">
              <w:rPr>
                <w:sz w:val="28"/>
                <w:szCs w:val="28"/>
              </w:rPr>
              <w:t>290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5D7BE2" w14:textId="77777777" w:rsidR="00B64DA3" w:rsidRPr="00B64DA3" w:rsidRDefault="00B64DA3" w:rsidP="00B64DA3">
            <w:pPr>
              <w:tabs>
                <w:tab w:val="left" w:pos="1380"/>
              </w:tabs>
              <w:rPr>
                <w:b/>
                <w:sz w:val="28"/>
                <w:szCs w:val="28"/>
              </w:rPr>
            </w:pPr>
            <w:r w:rsidRPr="00B64DA3">
              <w:rPr>
                <w:sz w:val="28"/>
                <w:szCs w:val="28"/>
              </w:rPr>
              <w:t>428652.86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F665D6C" w14:textId="77777777" w:rsidR="00B64DA3" w:rsidRPr="00B64DA3" w:rsidRDefault="00B64DA3" w:rsidP="00B64DA3">
            <w:pPr>
              <w:tabs>
                <w:tab w:val="left" w:pos="1380"/>
              </w:tabs>
              <w:rPr>
                <w:b/>
                <w:sz w:val="28"/>
                <w:szCs w:val="28"/>
              </w:rPr>
            </w:pPr>
            <w:r w:rsidRPr="00B64DA3">
              <w:rPr>
                <w:sz w:val="28"/>
                <w:szCs w:val="28"/>
              </w:rPr>
              <w:t>1315144.56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51AEDA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51BC4F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677C04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B343854" w14:textId="77777777" w:rsidR="00B64DA3" w:rsidRPr="00B64DA3" w:rsidRDefault="00B64DA3" w:rsidP="00B64DA3">
            <w:pPr>
              <w:tabs>
                <w:tab w:val="left" w:pos="1380"/>
              </w:tabs>
              <w:rPr>
                <w:b/>
                <w:sz w:val="28"/>
                <w:szCs w:val="28"/>
              </w:rPr>
            </w:pPr>
            <w:r w:rsidRPr="00B64DA3">
              <w:rPr>
                <w:sz w:val="28"/>
                <w:szCs w:val="28"/>
              </w:rPr>
              <w:t>291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D61E0C7" w14:textId="77777777" w:rsidR="00B64DA3" w:rsidRPr="00B64DA3" w:rsidRDefault="00B64DA3" w:rsidP="00B64DA3">
            <w:pPr>
              <w:tabs>
                <w:tab w:val="left" w:pos="1380"/>
              </w:tabs>
              <w:rPr>
                <w:b/>
                <w:sz w:val="28"/>
                <w:szCs w:val="28"/>
              </w:rPr>
            </w:pPr>
            <w:r w:rsidRPr="00B64DA3">
              <w:rPr>
                <w:sz w:val="28"/>
                <w:szCs w:val="28"/>
              </w:rPr>
              <w:t>428673.68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EF93292" w14:textId="77777777" w:rsidR="00B64DA3" w:rsidRPr="00B64DA3" w:rsidRDefault="00B64DA3" w:rsidP="00B64DA3">
            <w:pPr>
              <w:tabs>
                <w:tab w:val="left" w:pos="1380"/>
              </w:tabs>
              <w:rPr>
                <w:b/>
                <w:sz w:val="28"/>
                <w:szCs w:val="28"/>
              </w:rPr>
            </w:pPr>
            <w:r w:rsidRPr="00B64DA3">
              <w:rPr>
                <w:sz w:val="28"/>
                <w:szCs w:val="28"/>
              </w:rPr>
              <w:t>1315161.63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915E3A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7CC5F7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958312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B1878C0" w14:textId="77777777" w:rsidR="00B64DA3" w:rsidRPr="00B64DA3" w:rsidRDefault="00B64DA3" w:rsidP="00B64DA3">
            <w:pPr>
              <w:tabs>
                <w:tab w:val="left" w:pos="1380"/>
              </w:tabs>
              <w:rPr>
                <w:b/>
                <w:sz w:val="28"/>
                <w:szCs w:val="28"/>
              </w:rPr>
            </w:pPr>
            <w:r w:rsidRPr="00B64DA3">
              <w:rPr>
                <w:sz w:val="28"/>
                <w:szCs w:val="28"/>
              </w:rPr>
              <w:t>292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4DD3B7C" w14:textId="77777777" w:rsidR="00B64DA3" w:rsidRPr="00B64DA3" w:rsidRDefault="00B64DA3" w:rsidP="00B64DA3">
            <w:pPr>
              <w:tabs>
                <w:tab w:val="left" w:pos="1380"/>
              </w:tabs>
              <w:rPr>
                <w:b/>
                <w:sz w:val="28"/>
                <w:szCs w:val="28"/>
              </w:rPr>
            </w:pPr>
            <w:r w:rsidRPr="00B64DA3">
              <w:rPr>
                <w:sz w:val="28"/>
                <w:szCs w:val="28"/>
              </w:rPr>
              <w:t>428697.06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63FE6CE" w14:textId="77777777" w:rsidR="00B64DA3" w:rsidRPr="00B64DA3" w:rsidRDefault="00B64DA3" w:rsidP="00B64DA3">
            <w:pPr>
              <w:tabs>
                <w:tab w:val="left" w:pos="1380"/>
              </w:tabs>
              <w:rPr>
                <w:b/>
                <w:sz w:val="28"/>
                <w:szCs w:val="28"/>
              </w:rPr>
            </w:pPr>
            <w:r w:rsidRPr="00B64DA3">
              <w:rPr>
                <w:sz w:val="28"/>
                <w:szCs w:val="28"/>
              </w:rPr>
              <w:t>1315189.76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C862FB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2E2941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039811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762E6EF" w14:textId="77777777" w:rsidR="00B64DA3" w:rsidRPr="00B64DA3" w:rsidRDefault="00B64DA3" w:rsidP="00B64DA3">
            <w:pPr>
              <w:tabs>
                <w:tab w:val="left" w:pos="1380"/>
              </w:tabs>
              <w:rPr>
                <w:b/>
                <w:sz w:val="28"/>
                <w:szCs w:val="28"/>
              </w:rPr>
            </w:pPr>
            <w:r w:rsidRPr="00B64DA3">
              <w:rPr>
                <w:sz w:val="28"/>
                <w:szCs w:val="28"/>
              </w:rPr>
              <w:t>293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422E06" w14:textId="77777777" w:rsidR="00B64DA3" w:rsidRPr="00B64DA3" w:rsidRDefault="00B64DA3" w:rsidP="00B64DA3">
            <w:pPr>
              <w:tabs>
                <w:tab w:val="left" w:pos="1380"/>
              </w:tabs>
              <w:rPr>
                <w:b/>
                <w:sz w:val="28"/>
                <w:szCs w:val="28"/>
              </w:rPr>
            </w:pPr>
            <w:r w:rsidRPr="00B64DA3">
              <w:rPr>
                <w:sz w:val="28"/>
                <w:szCs w:val="28"/>
              </w:rPr>
              <w:t>428743.64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EC75CC" w14:textId="77777777" w:rsidR="00B64DA3" w:rsidRPr="00B64DA3" w:rsidRDefault="00B64DA3" w:rsidP="00B64DA3">
            <w:pPr>
              <w:tabs>
                <w:tab w:val="left" w:pos="1380"/>
              </w:tabs>
              <w:rPr>
                <w:b/>
                <w:sz w:val="28"/>
                <w:szCs w:val="28"/>
              </w:rPr>
            </w:pPr>
            <w:r w:rsidRPr="00B64DA3">
              <w:rPr>
                <w:sz w:val="28"/>
                <w:szCs w:val="28"/>
              </w:rPr>
              <w:t>1315259.17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36FCFE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386AA2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80A87B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91A25AC" w14:textId="77777777" w:rsidR="00B64DA3" w:rsidRPr="00B64DA3" w:rsidRDefault="00B64DA3" w:rsidP="00B64DA3">
            <w:pPr>
              <w:tabs>
                <w:tab w:val="left" w:pos="1380"/>
              </w:tabs>
              <w:rPr>
                <w:b/>
                <w:sz w:val="28"/>
                <w:szCs w:val="28"/>
              </w:rPr>
            </w:pPr>
            <w:r w:rsidRPr="00B64DA3">
              <w:rPr>
                <w:sz w:val="28"/>
                <w:szCs w:val="28"/>
              </w:rPr>
              <w:t>294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B241AEA" w14:textId="77777777" w:rsidR="00B64DA3" w:rsidRPr="00B64DA3" w:rsidRDefault="00B64DA3" w:rsidP="00B64DA3">
            <w:pPr>
              <w:tabs>
                <w:tab w:val="left" w:pos="1380"/>
              </w:tabs>
              <w:rPr>
                <w:b/>
                <w:sz w:val="28"/>
                <w:szCs w:val="28"/>
              </w:rPr>
            </w:pPr>
            <w:r w:rsidRPr="00B64DA3">
              <w:rPr>
                <w:sz w:val="28"/>
                <w:szCs w:val="28"/>
              </w:rPr>
              <w:t>428745.20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3295E46" w14:textId="77777777" w:rsidR="00B64DA3" w:rsidRPr="00B64DA3" w:rsidRDefault="00B64DA3" w:rsidP="00B64DA3">
            <w:pPr>
              <w:tabs>
                <w:tab w:val="left" w:pos="1380"/>
              </w:tabs>
              <w:rPr>
                <w:b/>
                <w:sz w:val="28"/>
                <w:szCs w:val="28"/>
              </w:rPr>
            </w:pPr>
            <w:r w:rsidRPr="00B64DA3">
              <w:rPr>
                <w:sz w:val="28"/>
                <w:szCs w:val="28"/>
              </w:rPr>
              <w:t>1315271.40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512600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CFB842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2D4BB2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70466DE" w14:textId="77777777" w:rsidR="00B64DA3" w:rsidRPr="00B64DA3" w:rsidRDefault="00B64DA3" w:rsidP="00B64DA3">
            <w:pPr>
              <w:tabs>
                <w:tab w:val="left" w:pos="1380"/>
              </w:tabs>
              <w:rPr>
                <w:b/>
                <w:sz w:val="28"/>
                <w:szCs w:val="28"/>
              </w:rPr>
            </w:pPr>
            <w:r w:rsidRPr="00B64DA3">
              <w:rPr>
                <w:sz w:val="28"/>
                <w:szCs w:val="28"/>
              </w:rPr>
              <w:t>295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EEB3D1F" w14:textId="77777777" w:rsidR="00B64DA3" w:rsidRPr="00B64DA3" w:rsidRDefault="00B64DA3" w:rsidP="00B64DA3">
            <w:pPr>
              <w:tabs>
                <w:tab w:val="left" w:pos="1380"/>
              </w:tabs>
              <w:rPr>
                <w:b/>
                <w:sz w:val="28"/>
                <w:szCs w:val="28"/>
              </w:rPr>
            </w:pPr>
            <w:r w:rsidRPr="00B64DA3">
              <w:rPr>
                <w:sz w:val="28"/>
                <w:szCs w:val="28"/>
              </w:rPr>
              <w:t>428740.75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94AC60" w14:textId="77777777" w:rsidR="00B64DA3" w:rsidRPr="00B64DA3" w:rsidRDefault="00B64DA3" w:rsidP="00B64DA3">
            <w:pPr>
              <w:tabs>
                <w:tab w:val="left" w:pos="1380"/>
              </w:tabs>
              <w:rPr>
                <w:b/>
                <w:sz w:val="28"/>
                <w:szCs w:val="28"/>
              </w:rPr>
            </w:pPr>
            <w:r w:rsidRPr="00B64DA3">
              <w:rPr>
                <w:sz w:val="28"/>
                <w:szCs w:val="28"/>
              </w:rPr>
              <w:t>1315288.80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FA597B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EBB4F0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DFD665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61BC22C" w14:textId="77777777" w:rsidR="00B64DA3" w:rsidRPr="00B64DA3" w:rsidRDefault="00B64DA3" w:rsidP="00B64DA3">
            <w:pPr>
              <w:tabs>
                <w:tab w:val="left" w:pos="1380"/>
              </w:tabs>
              <w:rPr>
                <w:b/>
                <w:sz w:val="28"/>
                <w:szCs w:val="28"/>
              </w:rPr>
            </w:pPr>
            <w:r w:rsidRPr="00B64DA3">
              <w:rPr>
                <w:sz w:val="28"/>
                <w:szCs w:val="28"/>
              </w:rPr>
              <w:t>296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1F4DC04" w14:textId="77777777" w:rsidR="00B64DA3" w:rsidRPr="00B64DA3" w:rsidRDefault="00B64DA3" w:rsidP="00B64DA3">
            <w:pPr>
              <w:tabs>
                <w:tab w:val="left" w:pos="1380"/>
              </w:tabs>
              <w:rPr>
                <w:b/>
                <w:sz w:val="28"/>
                <w:szCs w:val="28"/>
              </w:rPr>
            </w:pPr>
            <w:r w:rsidRPr="00B64DA3">
              <w:rPr>
                <w:sz w:val="28"/>
                <w:szCs w:val="28"/>
              </w:rPr>
              <w:t>428729.51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A9619E" w14:textId="77777777" w:rsidR="00B64DA3" w:rsidRPr="00B64DA3" w:rsidRDefault="00B64DA3" w:rsidP="00B64DA3">
            <w:pPr>
              <w:tabs>
                <w:tab w:val="left" w:pos="1380"/>
              </w:tabs>
              <w:rPr>
                <w:b/>
                <w:sz w:val="28"/>
                <w:szCs w:val="28"/>
              </w:rPr>
            </w:pPr>
            <w:r w:rsidRPr="00B64DA3">
              <w:rPr>
                <w:sz w:val="28"/>
                <w:szCs w:val="28"/>
              </w:rPr>
              <w:t>1315318.78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212ADE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1A6905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17D270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D4C5C5F" w14:textId="77777777" w:rsidR="00B64DA3" w:rsidRPr="00B64DA3" w:rsidRDefault="00B64DA3" w:rsidP="00B64DA3">
            <w:pPr>
              <w:tabs>
                <w:tab w:val="left" w:pos="1380"/>
              </w:tabs>
              <w:rPr>
                <w:b/>
                <w:sz w:val="28"/>
                <w:szCs w:val="28"/>
              </w:rPr>
            </w:pPr>
            <w:r w:rsidRPr="00B64DA3">
              <w:rPr>
                <w:sz w:val="28"/>
                <w:szCs w:val="28"/>
              </w:rPr>
              <w:t>297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805B8A" w14:textId="77777777" w:rsidR="00B64DA3" w:rsidRPr="00B64DA3" w:rsidRDefault="00B64DA3" w:rsidP="00B64DA3">
            <w:pPr>
              <w:tabs>
                <w:tab w:val="left" w:pos="1380"/>
              </w:tabs>
              <w:rPr>
                <w:b/>
                <w:sz w:val="28"/>
                <w:szCs w:val="28"/>
              </w:rPr>
            </w:pPr>
            <w:r w:rsidRPr="00B64DA3">
              <w:rPr>
                <w:sz w:val="28"/>
                <w:szCs w:val="28"/>
              </w:rPr>
              <w:t>428726.98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8448B5B" w14:textId="77777777" w:rsidR="00B64DA3" w:rsidRPr="00B64DA3" w:rsidRDefault="00B64DA3" w:rsidP="00B64DA3">
            <w:pPr>
              <w:tabs>
                <w:tab w:val="left" w:pos="1380"/>
              </w:tabs>
              <w:rPr>
                <w:b/>
                <w:sz w:val="28"/>
                <w:szCs w:val="28"/>
              </w:rPr>
            </w:pPr>
            <w:r w:rsidRPr="00B64DA3">
              <w:rPr>
                <w:sz w:val="28"/>
                <w:szCs w:val="28"/>
              </w:rPr>
              <w:t>1315338.68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8A3142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349CE5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3A0F68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94F58CB" w14:textId="77777777" w:rsidR="00B64DA3" w:rsidRPr="00B64DA3" w:rsidRDefault="00B64DA3" w:rsidP="00B64DA3">
            <w:pPr>
              <w:tabs>
                <w:tab w:val="left" w:pos="1380"/>
              </w:tabs>
              <w:rPr>
                <w:b/>
                <w:sz w:val="28"/>
                <w:szCs w:val="28"/>
              </w:rPr>
            </w:pPr>
            <w:r w:rsidRPr="00B64DA3">
              <w:rPr>
                <w:sz w:val="28"/>
                <w:szCs w:val="28"/>
              </w:rPr>
              <w:t>298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40E1307" w14:textId="77777777" w:rsidR="00B64DA3" w:rsidRPr="00B64DA3" w:rsidRDefault="00B64DA3" w:rsidP="00B64DA3">
            <w:pPr>
              <w:tabs>
                <w:tab w:val="left" w:pos="1380"/>
              </w:tabs>
              <w:rPr>
                <w:b/>
                <w:sz w:val="28"/>
                <w:szCs w:val="28"/>
              </w:rPr>
            </w:pPr>
            <w:r w:rsidRPr="00B64DA3">
              <w:rPr>
                <w:sz w:val="28"/>
                <w:szCs w:val="28"/>
              </w:rPr>
              <w:t>428718.98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FCBE9E" w14:textId="77777777" w:rsidR="00B64DA3" w:rsidRPr="00B64DA3" w:rsidRDefault="00B64DA3" w:rsidP="00B64DA3">
            <w:pPr>
              <w:tabs>
                <w:tab w:val="left" w:pos="1380"/>
              </w:tabs>
              <w:rPr>
                <w:b/>
                <w:sz w:val="28"/>
                <w:szCs w:val="28"/>
              </w:rPr>
            </w:pPr>
            <w:r w:rsidRPr="00B64DA3">
              <w:rPr>
                <w:sz w:val="28"/>
                <w:szCs w:val="28"/>
              </w:rPr>
              <w:t>1315356.18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D29B3B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3E1AC6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236E0F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11DF7C7" w14:textId="77777777" w:rsidR="00B64DA3" w:rsidRPr="00B64DA3" w:rsidRDefault="00B64DA3" w:rsidP="00B64DA3">
            <w:pPr>
              <w:tabs>
                <w:tab w:val="left" w:pos="1380"/>
              </w:tabs>
              <w:rPr>
                <w:b/>
                <w:sz w:val="28"/>
                <w:szCs w:val="28"/>
              </w:rPr>
            </w:pPr>
            <w:r w:rsidRPr="00B64DA3">
              <w:rPr>
                <w:sz w:val="28"/>
                <w:szCs w:val="28"/>
              </w:rPr>
              <w:t>299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B74E41" w14:textId="77777777" w:rsidR="00B64DA3" w:rsidRPr="00B64DA3" w:rsidRDefault="00B64DA3" w:rsidP="00B64DA3">
            <w:pPr>
              <w:tabs>
                <w:tab w:val="left" w:pos="1380"/>
              </w:tabs>
              <w:rPr>
                <w:b/>
                <w:sz w:val="28"/>
                <w:szCs w:val="28"/>
              </w:rPr>
            </w:pPr>
            <w:r w:rsidRPr="00B64DA3">
              <w:rPr>
                <w:sz w:val="28"/>
                <w:szCs w:val="28"/>
              </w:rPr>
              <w:t>428698.96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41FFF6" w14:textId="77777777" w:rsidR="00B64DA3" w:rsidRPr="00B64DA3" w:rsidRDefault="00B64DA3" w:rsidP="00B64DA3">
            <w:pPr>
              <w:tabs>
                <w:tab w:val="left" w:pos="1380"/>
              </w:tabs>
              <w:rPr>
                <w:b/>
                <w:sz w:val="28"/>
                <w:szCs w:val="28"/>
              </w:rPr>
            </w:pPr>
            <w:r w:rsidRPr="00B64DA3">
              <w:rPr>
                <w:sz w:val="28"/>
                <w:szCs w:val="28"/>
              </w:rPr>
              <w:t>1315462.21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3054CD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D62CBF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2A6BFF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E60A28A" w14:textId="77777777" w:rsidR="00B64DA3" w:rsidRPr="00B64DA3" w:rsidRDefault="00B64DA3" w:rsidP="00B64DA3">
            <w:pPr>
              <w:tabs>
                <w:tab w:val="left" w:pos="1380"/>
              </w:tabs>
              <w:rPr>
                <w:b/>
                <w:sz w:val="28"/>
                <w:szCs w:val="28"/>
              </w:rPr>
            </w:pPr>
            <w:r w:rsidRPr="00B64DA3">
              <w:rPr>
                <w:sz w:val="28"/>
                <w:szCs w:val="28"/>
              </w:rPr>
              <w:t>300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48874A" w14:textId="77777777" w:rsidR="00B64DA3" w:rsidRPr="00B64DA3" w:rsidRDefault="00B64DA3" w:rsidP="00B64DA3">
            <w:pPr>
              <w:tabs>
                <w:tab w:val="left" w:pos="1380"/>
              </w:tabs>
              <w:rPr>
                <w:b/>
                <w:sz w:val="28"/>
                <w:szCs w:val="28"/>
              </w:rPr>
            </w:pPr>
            <w:r w:rsidRPr="00B64DA3">
              <w:rPr>
                <w:sz w:val="28"/>
                <w:szCs w:val="28"/>
              </w:rPr>
              <w:t>428696.18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7ADECC" w14:textId="77777777" w:rsidR="00B64DA3" w:rsidRPr="00B64DA3" w:rsidRDefault="00B64DA3" w:rsidP="00B64DA3">
            <w:pPr>
              <w:tabs>
                <w:tab w:val="left" w:pos="1380"/>
              </w:tabs>
              <w:rPr>
                <w:b/>
                <w:sz w:val="28"/>
                <w:szCs w:val="28"/>
              </w:rPr>
            </w:pPr>
            <w:r w:rsidRPr="00B64DA3">
              <w:rPr>
                <w:sz w:val="28"/>
                <w:szCs w:val="28"/>
              </w:rPr>
              <w:t>1315486.58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5C22BC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5171C5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BE9C68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21E834E" w14:textId="77777777" w:rsidR="00B64DA3" w:rsidRPr="00B64DA3" w:rsidRDefault="00B64DA3" w:rsidP="00B64DA3">
            <w:pPr>
              <w:tabs>
                <w:tab w:val="left" w:pos="1380"/>
              </w:tabs>
              <w:rPr>
                <w:b/>
                <w:sz w:val="28"/>
                <w:szCs w:val="28"/>
              </w:rPr>
            </w:pPr>
            <w:r w:rsidRPr="00B64DA3">
              <w:rPr>
                <w:sz w:val="28"/>
                <w:szCs w:val="28"/>
              </w:rPr>
              <w:t>301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9FF964" w14:textId="77777777" w:rsidR="00B64DA3" w:rsidRPr="00B64DA3" w:rsidRDefault="00B64DA3" w:rsidP="00B64DA3">
            <w:pPr>
              <w:tabs>
                <w:tab w:val="left" w:pos="1380"/>
              </w:tabs>
              <w:rPr>
                <w:b/>
                <w:sz w:val="28"/>
                <w:szCs w:val="28"/>
              </w:rPr>
            </w:pPr>
            <w:r w:rsidRPr="00B64DA3">
              <w:rPr>
                <w:sz w:val="28"/>
                <w:szCs w:val="28"/>
              </w:rPr>
              <w:t>428693.91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2F31B2" w14:textId="77777777" w:rsidR="00B64DA3" w:rsidRPr="00B64DA3" w:rsidRDefault="00B64DA3" w:rsidP="00B64DA3">
            <w:pPr>
              <w:tabs>
                <w:tab w:val="left" w:pos="1380"/>
              </w:tabs>
              <w:rPr>
                <w:b/>
                <w:sz w:val="28"/>
                <w:szCs w:val="28"/>
              </w:rPr>
            </w:pPr>
            <w:r w:rsidRPr="00B64DA3">
              <w:rPr>
                <w:sz w:val="28"/>
                <w:szCs w:val="28"/>
              </w:rPr>
              <w:t>1315516.53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0922E4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305ADD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E7A574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270F058" w14:textId="77777777" w:rsidR="00B64DA3" w:rsidRPr="00B64DA3" w:rsidRDefault="00B64DA3" w:rsidP="00B64DA3">
            <w:pPr>
              <w:tabs>
                <w:tab w:val="left" w:pos="1380"/>
              </w:tabs>
              <w:rPr>
                <w:b/>
                <w:sz w:val="28"/>
                <w:szCs w:val="28"/>
              </w:rPr>
            </w:pPr>
            <w:r w:rsidRPr="00B64DA3">
              <w:rPr>
                <w:sz w:val="28"/>
                <w:szCs w:val="28"/>
              </w:rPr>
              <w:t>302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C143A1" w14:textId="77777777" w:rsidR="00B64DA3" w:rsidRPr="00B64DA3" w:rsidRDefault="00B64DA3" w:rsidP="00B64DA3">
            <w:pPr>
              <w:tabs>
                <w:tab w:val="left" w:pos="1380"/>
              </w:tabs>
              <w:rPr>
                <w:b/>
                <w:sz w:val="28"/>
                <w:szCs w:val="28"/>
              </w:rPr>
            </w:pPr>
            <w:r w:rsidRPr="00B64DA3">
              <w:rPr>
                <w:sz w:val="28"/>
                <w:szCs w:val="28"/>
              </w:rPr>
              <w:t>428718.98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E4C1AED" w14:textId="77777777" w:rsidR="00B64DA3" w:rsidRPr="00B64DA3" w:rsidRDefault="00B64DA3" w:rsidP="00B64DA3">
            <w:pPr>
              <w:tabs>
                <w:tab w:val="left" w:pos="1380"/>
              </w:tabs>
              <w:rPr>
                <w:b/>
                <w:sz w:val="28"/>
                <w:szCs w:val="28"/>
              </w:rPr>
            </w:pPr>
            <w:r w:rsidRPr="00B64DA3">
              <w:rPr>
                <w:sz w:val="28"/>
                <w:szCs w:val="28"/>
              </w:rPr>
              <w:t>1315559.70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8B1F31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DC7364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72F263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6730094" w14:textId="77777777" w:rsidR="00B64DA3" w:rsidRPr="00B64DA3" w:rsidRDefault="00B64DA3" w:rsidP="00B64DA3">
            <w:pPr>
              <w:tabs>
                <w:tab w:val="left" w:pos="1380"/>
              </w:tabs>
              <w:rPr>
                <w:b/>
                <w:sz w:val="28"/>
                <w:szCs w:val="28"/>
              </w:rPr>
            </w:pPr>
            <w:r w:rsidRPr="00B64DA3">
              <w:rPr>
                <w:sz w:val="28"/>
                <w:szCs w:val="28"/>
              </w:rPr>
              <w:t>303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4EA1A0A" w14:textId="77777777" w:rsidR="00B64DA3" w:rsidRPr="00B64DA3" w:rsidRDefault="00B64DA3" w:rsidP="00B64DA3">
            <w:pPr>
              <w:tabs>
                <w:tab w:val="left" w:pos="1380"/>
              </w:tabs>
              <w:rPr>
                <w:b/>
                <w:sz w:val="28"/>
                <w:szCs w:val="28"/>
              </w:rPr>
            </w:pPr>
            <w:r w:rsidRPr="00B64DA3">
              <w:rPr>
                <w:sz w:val="28"/>
                <w:szCs w:val="28"/>
              </w:rPr>
              <w:t>428735.06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F5B73F" w14:textId="77777777" w:rsidR="00B64DA3" w:rsidRPr="00B64DA3" w:rsidRDefault="00B64DA3" w:rsidP="00B64DA3">
            <w:pPr>
              <w:tabs>
                <w:tab w:val="left" w:pos="1380"/>
              </w:tabs>
              <w:rPr>
                <w:b/>
                <w:sz w:val="28"/>
                <w:szCs w:val="28"/>
              </w:rPr>
            </w:pPr>
            <w:r w:rsidRPr="00B64DA3">
              <w:rPr>
                <w:sz w:val="28"/>
                <w:szCs w:val="28"/>
              </w:rPr>
              <w:t>1315578.35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483958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70CF56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98656B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6D9F5DA" w14:textId="77777777" w:rsidR="00B64DA3" w:rsidRPr="00B64DA3" w:rsidRDefault="00B64DA3" w:rsidP="00B64DA3">
            <w:pPr>
              <w:tabs>
                <w:tab w:val="left" w:pos="1380"/>
              </w:tabs>
              <w:rPr>
                <w:b/>
                <w:sz w:val="28"/>
                <w:szCs w:val="28"/>
              </w:rPr>
            </w:pPr>
            <w:r w:rsidRPr="00B64DA3">
              <w:rPr>
                <w:sz w:val="28"/>
                <w:szCs w:val="28"/>
              </w:rPr>
              <w:t>304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2B99F4A" w14:textId="77777777" w:rsidR="00B64DA3" w:rsidRPr="00B64DA3" w:rsidRDefault="00B64DA3" w:rsidP="00B64DA3">
            <w:pPr>
              <w:tabs>
                <w:tab w:val="left" w:pos="1380"/>
              </w:tabs>
              <w:rPr>
                <w:b/>
                <w:sz w:val="28"/>
                <w:szCs w:val="28"/>
              </w:rPr>
            </w:pPr>
            <w:r w:rsidRPr="00B64DA3">
              <w:rPr>
                <w:sz w:val="28"/>
                <w:szCs w:val="28"/>
              </w:rPr>
              <w:t>428786.28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6208D5C" w14:textId="77777777" w:rsidR="00B64DA3" w:rsidRPr="00B64DA3" w:rsidRDefault="00B64DA3" w:rsidP="00B64DA3">
            <w:pPr>
              <w:tabs>
                <w:tab w:val="left" w:pos="1380"/>
              </w:tabs>
              <w:rPr>
                <w:b/>
                <w:sz w:val="28"/>
                <w:szCs w:val="28"/>
              </w:rPr>
            </w:pPr>
            <w:r w:rsidRPr="00B64DA3">
              <w:rPr>
                <w:sz w:val="28"/>
                <w:szCs w:val="28"/>
              </w:rPr>
              <w:t>1315638.76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9DBD41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1648D1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7B259F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1B8B73E" w14:textId="77777777" w:rsidR="00B64DA3" w:rsidRPr="00B64DA3" w:rsidRDefault="00B64DA3" w:rsidP="00B64DA3">
            <w:pPr>
              <w:tabs>
                <w:tab w:val="left" w:pos="1380"/>
              </w:tabs>
              <w:rPr>
                <w:b/>
                <w:sz w:val="28"/>
                <w:szCs w:val="28"/>
              </w:rPr>
            </w:pPr>
            <w:r w:rsidRPr="00B64DA3">
              <w:rPr>
                <w:sz w:val="28"/>
                <w:szCs w:val="28"/>
              </w:rPr>
              <w:t>305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5A916C" w14:textId="77777777" w:rsidR="00B64DA3" w:rsidRPr="00B64DA3" w:rsidRDefault="00B64DA3" w:rsidP="00B64DA3">
            <w:pPr>
              <w:tabs>
                <w:tab w:val="left" w:pos="1380"/>
              </w:tabs>
              <w:rPr>
                <w:b/>
                <w:sz w:val="28"/>
                <w:szCs w:val="28"/>
              </w:rPr>
            </w:pPr>
            <w:r w:rsidRPr="00B64DA3">
              <w:rPr>
                <w:sz w:val="28"/>
                <w:szCs w:val="28"/>
              </w:rPr>
              <w:t>428783.42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89DC84" w14:textId="77777777" w:rsidR="00B64DA3" w:rsidRPr="00B64DA3" w:rsidRDefault="00B64DA3" w:rsidP="00B64DA3">
            <w:pPr>
              <w:tabs>
                <w:tab w:val="left" w:pos="1380"/>
              </w:tabs>
              <w:rPr>
                <w:b/>
                <w:sz w:val="28"/>
                <w:szCs w:val="28"/>
              </w:rPr>
            </w:pPr>
            <w:r w:rsidRPr="00B64DA3">
              <w:rPr>
                <w:sz w:val="28"/>
                <w:szCs w:val="28"/>
              </w:rPr>
              <w:t>1315676.18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2DD663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2A7BAB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BFD43D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0332D81" w14:textId="77777777" w:rsidR="00B64DA3" w:rsidRPr="00B64DA3" w:rsidRDefault="00B64DA3" w:rsidP="00B64DA3">
            <w:pPr>
              <w:tabs>
                <w:tab w:val="left" w:pos="1380"/>
              </w:tabs>
              <w:rPr>
                <w:b/>
                <w:sz w:val="28"/>
                <w:szCs w:val="28"/>
              </w:rPr>
            </w:pPr>
            <w:r w:rsidRPr="00B64DA3">
              <w:rPr>
                <w:sz w:val="28"/>
                <w:szCs w:val="28"/>
              </w:rPr>
              <w:t>306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6658B99" w14:textId="77777777" w:rsidR="00B64DA3" w:rsidRPr="00B64DA3" w:rsidRDefault="00B64DA3" w:rsidP="00B64DA3">
            <w:pPr>
              <w:tabs>
                <w:tab w:val="left" w:pos="1380"/>
              </w:tabs>
              <w:rPr>
                <w:b/>
                <w:sz w:val="28"/>
                <w:szCs w:val="28"/>
              </w:rPr>
            </w:pPr>
            <w:r w:rsidRPr="00B64DA3">
              <w:rPr>
                <w:sz w:val="28"/>
                <w:szCs w:val="28"/>
              </w:rPr>
              <w:t>428752.34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A94F57" w14:textId="77777777" w:rsidR="00B64DA3" w:rsidRPr="00B64DA3" w:rsidRDefault="00B64DA3" w:rsidP="00B64DA3">
            <w:pPr>
              <w:tabs>
                <w:tab w:val="left" w:pos="1380"/>
              </w:tabs>
              <w:rPr>
                <w:b/>
                <w:sz w:val="28"/>
                <w:szCs w:val="28"/>
              </w:rPr>
            </w:pPr>
            <w:r w:rsidRPr="00B64DA3">
              <w:rPr>
                <w:sz w:val="28"/>
                <w:szCs w:val="28"/>
              </w:rPr>
              <w:t>1315723.71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A557F8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D09CCA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165E3F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E205DC9" w14:textId="77777777" w:rsidR="00B64DA3" w:rsidRPr="00B64DA3" w:rsidRDefault="00B64DA3" w:rsidP="00B64DA3">
            <w:pPr>
              <w:tabs>
                <w:tab w:val="left" w:pos="1380"/>
              </w:tabs>
              <w:rPr>
                <w:b/>
                <w:sz w:val="28"/>
                <w:szCs w:val="28"/>
              </w:rPr>
            </w:pPr>
            <w:r w:rsidRPr="00B64DA3">
              <w:rPr>
                <w:sz w:val="28"/>
                <w:szCs w:val="28"/>
              </w:rPr>
              <w:t>307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BA90DC" w14:textId="77777777" w:rsidR="00B64DA3" w:rsidRPr="00B64DA3" w:rsidRDefault="00B64DA3" w:rsidP="00B64DA3">
            <w:pPr>
              <w:tabs>
                <w:tab w:val="left" w:pos="1380"/>
              </w:tabs>
              <w:rPr>
                <w:b/>
                <w:sz w:val="28"/>
                <w:szCs w:val="28"/>
              </w:rPr>
            </w:pPr>
            <w:r w:rsidRPr="00B64DA3">
              <w:rPr>
                <w:sz w:val="28"/>
                <w:szCs w:val="28"/>
              </w:rPr>
              <w:t>428668.00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253FB2D" w14:textId="77777777" w:rsidR="00B64DA3" w:rsidRPr="00B64DA3" w:rsidRDefault="00B64DA3" w:rsidP="00B64DA3">
            <w:pPr>
              <w:tabs>
                <w:tab w:val="left" w:pos="1380"/>
              </w:tabs>
              <w:rPr>
                <w:b/>
                <w:sz w:val="28"/>
                <w:szCs w:val="28"/>
              </w:rPr>
            </w:pPr>
            <w:r w:rsidRPr="00B64DA3">
              <w:rPr>
                <w:sz w:val="28"/>
                <w:szCs w:val="28"/>
              </w:rPr>
              <w:t>1315842.14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AD7AA1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EA6004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2B3400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CE810DE" w14:textId="77777777" w:rsidR="00B64DA3" w:rsidRPr="00B64DA3" w:rsidRDefault="00B64DA3" w:rsidP="00B64DA3">
            <w:pPr>
              <w:tabs>
                <w:tab w:val="left" w:pos="1380"/>
              </w:tabs>
              <w:rPr>
                <w:b/>
                <w:sz w:val="28"/>
                <w:szCs w:val="28"/>
              </w:rPr>
            </w:pPr>
            <w:r w:rsidRPr="00B64DA3">
              <w:rPr>
                <w:sz w:val="28"/>
                <w:szCs w:val="28"/>
              </w:rPr>
              <w:t>308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DBD1B8" w14:textId="77777777" w:rsidR="00B64DA3" w:rsidRPr="00B64DA3" w:rsidRDefault="00B64DA3" w:rsidP="00B64DA3">
            <w:pPr>
              <w:tabs>
                <w:tab w:val="left" w:pos="1380"/>
              </w:tabs>
              <w:rPr>
                <w:b/>
                <w:sz w:val="28"/>
                <w:szCs w:val="28"/>
              </w:rPr>
            </w:pPr>
            <w:r w:rsidRPr="00B64DA3">
              <w:rPr>
                <w:sz w:val="28"/>
                <w:szCs w:val="28"/>
              </w:rPr>
              <w:t>428672.29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0934BE" w14:textId="77777777" w:rsidR="00B64DA3" w:rsidRPr="00B64DA3" w:rsidRDefault="00B64DA3" w:rsidP="00B64DA3">
            <w:pPr>
              <w:tabs>
                <w:tab w:val="left" w:pos="1380"/>
              </w:tabs>
              <w:rPr>
                <w:b/>
                <w:sz w:val="28"/>
                <w:szCs w:val="28"/>
              </w:rPr>
            </w:pPr>
            <w:r w:rsidRPr="00B64DA3">
              <w:rPr>
                <w:sz w:val="28"/>
                <w:szCs w:val="28"/>
              </w:rPr>
              <w:t>1315845.51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D39400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8593E2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AB790F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1AD2EA7" w14:textId="77777777" w:rsidR="00B64DA3" w:rsidRPr="00B64DA3" w:rsidRDefault="00B64DA3" w:rsidP="00B64DA3">
            <w:pPr>
              <w:tabs>
                <w:tab w:val="left" w:pos="1380"/>
              </w:tabs>
              <w:rPr>
                <w:b/>
                <w:sz w:val="28"/>
                <w:szCs w:val="28"/>
              </w:rPr>
            </w:pPr>
            <w:r w:rsidRPr="00B64DA3">
              <w:rPr>
                <w:sz w:val="28"/>
                <w:szCs w:val="28"/>
              </w:rPr>
              <w:t>309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E3A725" w14:textId="77777777" w:rsidR="00B64DA3" w:rsidRPr="00B64DA3" w:rsidRDefault="00B64DA3" w:rsidP="00B64DA3">
            <w:pPr>
              <w:tabs>
                <w:tab w:val="left" w:pos="1380"/>
              </w:tabs>
              <w:rPr>
                <w:b/>
                <w:sz w:val="28"/>
                <w:szCs w:val="28"/>
              </w:rPr>
            </w:pPr>
            <w:r w:rsidRPr="00B64DA3">
              <w:rPr>
                <w:sz w:val="28"/>
                <w:szCs w:val="28"/>
              </w:rPr>
              <w:t>428674.57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78FEE44" w14:textId="77777777" w:rsidR="00B64DA3" w:rsidRPr="00B64DA3" w:rsidRDefault="00B64DA3" w:rsidP="00B64DA3">
            <w:pPr>
              <w:tabs>
                <w:tab w:val="left" w:pos="1380"/>
              </w:tabs>
              <w:rPr>
                <w:b/>
                <w:sz w:val="28"/>
                <w:szCs w:val="28"/>
              </w:rPr>
            </w:pPr>
            <w:r w:rsidRPr="00B64DA3">
              <w:rPr>
                <w:sz w:val="28"/>
                <w:szCs w:val="28"/>
              </w:rPr>
              <w:t>1315847.32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7B4668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ECEB30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C598F9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F409FF4" w14:textId="77777777" w:rsidR="00B64DA3" w:rsidRPr="00B64DA3" w:rsidRDefault="00B64DA3" w:rsidP="00B64DA3">
            <w:pPr>
              <w:tabs>
                <w:tab w:val="left" w:pos="1380"/>
              </w:tabs>
              <w:rPr>
                <w:b/>
                <w:sz w:val="28"/>
                <w:szCs w:val="28"/>
              </w:rPr>
            </w:pPr>
            <w:r w:rsidRPr="00B64DA3">
              <w:rPr>
                <w:sz w:val="28"/>
                <w:szCs w:val="28"/>
              </w:rPr>
              <w:t>310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D454037" w14:textId="77777777" w:rsidR="00B64DA3" w:rsidRPr="00B64DA3" w:rsidRDefault="00B64DA3" w:rsidP="00B64DA3">
            <w:pPr>
              <w:tabs>
                <w:tab w:val="left" w:pos="1380"/>
              </w:tabs>
              <w:rPr>
                <w:b/>
                <w:sz w:val="28"/>
                <w:szCs w:val="28"/>
              </w:rPr>
            </w:pPr>
            <w:r w:rsidRPr="00B64DA3">
              <w:rPr>
                <w:sz w:val="28"/>
                <w:szCs w:val="28"/>
              </w:rPr>
              <w:t>428715.99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4BD391A" w14:textId="77777777" w:rsidR="00B64DA3" w:rsidRPr="00B64DA3" w:rsidRDefault="00B64DA3" w:rsidP="00B64DA3">
            <w:pPr>
              <w:tabs>
                <w:tab w:val="left" w:pos="1380"/>
              </w:tabs>
              <w:rPr>
                <w:b/>
                <w:sz w:val="28"/>
                <w:szCs w:val="28"/>
              </w:rPr>
            </w:pPr>
            <w:r w:rsidRPr="00B64DA3">
              <w:rPr>
                <w:sz w:val="28"/>
                <w:szCs w:val="28"/>
              </w:rPr>
              <w:t>1315879.93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A4459F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B3CF39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2376B5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2E591DB" w14:textId="77777777" w:rsidR="00B64DA3" w:rsidRPr="00B64DA3" w:rsidRDefault="00B64DA3" w:rsidP="00B64DA3">
            <w:pPr>
              <w:tabs>
                <w:tab w:val="left" w:pos="1380"/>
              </w:tabs>
              <w:rPr>
                <w:b/>
                <w:sz w:val="28"/>
                <w:szCs w:val="28"/>
              </w:rPr>
            </w:pPr>
            <w:r w:rsidRPr="00B64DA3">
              <w:rPr>
                <w:sz w:val="28"/>
                <w:szCs w:val="28"/>
              </w:rPr>
              <w:t>311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1952C7" w14:textId="77777777" w:rsidR="00B64DA3" w:rsidRPr="00B64DA3" w:rsidRDefault="00B64DA3" w:rsidP="00B64DA3">
            <w:pPr>
              <w:tabs>
                <w:tab w:val="left" w:pos="1380"/>
              </w:tabs>
              <w:rPr>
                <w:b/>
                <w:sz w:val="28"/>
                <w:szCs w:val="28"/>
              </w:rPr>
            </w:pPr>
            <w:r w:rsidRPr="00B64DA3">
              <w:rPr>
                <w:sz w:val="28"/>
                <w:szCs w:val="28"/>
              </w:rPr>
              <w:t>428745.45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2897C6D" w14:textId="77777777" w:rsidR="00B64DA3" w:rsidRPr="00B64DA3" w:rsidRDefault="00B64DA3" w:rsidP="00B64DA3">
            <w:pPr>
              <w:tabs>
                <w:tab w:val="left" w:pos="1380"/>
              </w:tabs>
              <w:rPr>
                <w:b/>
                <w:sz w:val="28"/>
                <w:szCs w:val="28"/>
              </w:rPr>
            </w:pPr>
            <w:r w:rsidRPr="00B64DA3">
              <w:rPr>
                <w:sz w:val="28"/>
                <w:szCs w:val="28"/>
              </w:rPr>
              <w:t>1315903.13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F773D28"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C72266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5FC07C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31EF953" w14:textId="77777777" w:rsidR="00B64DA3" w:rsidRPr="00B64DA3" w:rsidRDefault="00B64DA3" w:rsidP="00B64DA3">
            <w:pPr>
              <w:tabs>
                <w:tab w:val="left" w:pos="1380"/>
              </w:tabs>
              <w:rPr>
                <w:b/>
                <w:sz w:val="28"/>
                <w:szCs w:val="28"/>
              </w:rPr>
            </w:pPr>
            <w:r w:rsidRPr="00B64DA3">
              <w:rPr>
                <w:sz w:val="28"/>
                <w:szCs w:val="28"/>
              </w:rPr>
              <w:t>312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64FA883" w14:textId="77777777" w:rsidR="00B64DA3" w:rsidRPr="00B64DA3" w:rsidRDefault="00B64DA3" w:rsidP="00B64DA3">
            <w:pPr>
              <w:tabs>
                <w:tab w:val="left" w:pos="1380"/>
              </w:tabs>
              <w:rPr>
                <w:b/>
                <w:sz w:val="28"/>
                <w:szCs w:val="28"/>
              </w:rPr>
            </w:pPr>
            <w:r w:rsidRPr="00B64DA3">
              <w:rPr>
                <w:sz w:val="28"/>
                <w:szCs w:val="28"/>
              </w:rPr>
              <w:t>428774.91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9008EBF" w14:textId="77777777" w:rsidR="00B64DA3" w:rsidRPr="00B64DA3" w:rsidRDefault="00B64DA3" w:rsidP="00B64DA3">
            <w:pPr>
              <w:tabs>
                <w:tab w:val="left" w:pos="1380"/>
              </w:tabs>
              <w:rPr>
                <w:b/>
                <w:sz w:val="28"/>
                <w:szCs w:val="28"/>
              </w:rPr>
            </w:pPr>
            <w:r w:rsidRPr="00B64DA3">
              <w:rPr>
                <w:sz w:val="28"/>
                <w:szCs w:val="28"/>
              </w:rPr>
              <w:t>1315926.33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571081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C50E20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5AF011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0C41478" w14:textId="77777777" w:rsidR="00B64DA3" w:rsidRPr="00B64DA3" w:rsidRDefault="00B64DA3" w:rsidP="00B64DA3">
            <w:pPr>
              <w:tabs>
                <w:tab w:val="left" w:pos="1380"/>
              </w:tabs>
              <w:rPr>
                <w:b/>
                <w:sz w:val="28"/>
                <w:szCs w:val="28"/>
              </w:rPr>
            </w:pPr>
            <w:r w:rsidRPr="00B64DA3">
              <w:rPr>
                <w:sz w:val="28"/>
                <w:szCs w:val="28"/>
              </w:rPr>
              <w:t>313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D5226FF" w14:textId="77777777" w:rsidR="00B64DA3" w:rsidRPr="00B64DA3" w:rsidRDefault="00B64DA3" w:rsidP="00B64DA3">
            <w:pPr>
              <w:tabs>
                <w:tab w:val="left" w:pos="1380"/>
              </w:tabs>
              <w:rPr>
                <w:b/>
                <w:sz w:val="28"/>
                <w:szCs w:val="28"/>
              </w:rPr>
            </w:pPr>
            <w:r w:rsidRPr="00B64DA3">
              <w:rPr>
                <w:sz w:val="28"/>
                <w:szCs w:val="28"/>
              </w:rPr>
              <w:t>428811.25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AED197" w14:textId="77777777" w:rsidR="00B64DA3" w:rsidRPr="00B64DA3" w:rsidRDefault="00B64DA3" w:rsidP="00B64DA3">
            <w:pPr>
              <w:tabs>
                <w:tab w:val="left" w:pos="1380"/>
              </w:tabs>
              <w:rPr>
                <w:b/>
                <w:sz w:val="28"/>
                <w:szCs w:val="28"/>
              </w:rPr>
            </w:pPr>
            <w:r w:rsidRPr="00B64DA3">
              <w:rPr>
                <w:sz w:val="28"/>
                <w:szCs w:val="28"/>
              </w:rPr>
              <w:t>1315954.95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4AB563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C18277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BAA047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5CA52D6" w14:textId="77777777" w:rsidR="00B64DA3" w:rsidRPr="00B64DA3" w:rsidRDefault="00B64DA3" w:rsidP="00B64DA3">
            <w:pPr>
              <w:tabs>
                <w:tab w:val="left" w:pos="1380"/>
              </w:tabs>
              <w:rPr>
                <w:b/>
                <w:sz w:val="28"/>
                <w:szCs w:val="28"/>
              </w:rPr>
            </w:pPr>
            <w:r w:rsidRPr="00B64DA3">
              <w:rPr>
                <w:sz w:val="28"/>
                <w:szCs w:val="28"/>
              </w:rPr>
              <w:t>314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D8900C" w14:textId="77777777" w:rsidR="00B64DA3" w:rsidRPr="00B64DA3" w:rsidRDefault="00B64DA3" w:rsidP="00B64DA3">
            <w:pPr>
              <w:tabs>
                <w:tab w:val="left" w:pos="1380"/>
              </w:tabs>
              <w:rPr>
                <w:b/>
                <w:sz w:val="28"/>
                <w:szCs w:val="28"/>
              </w:rPr>
            </w:pPr>
            <w:r w:rsidRPr="00B64DA3">
              <w:rPr>
                <w:sz w:val="28"/>
                <w:szCs w:val="28"/>
              </w:rPr>
              <w:t>428834.81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1AC798" w14:textId="77777777" w:rsidR="00B64DA3" w:rsidRPr="00B64DA3" w:rsidRDefault="00B64DA3" w:rsidP="00B64DA3">
            <w:pPr>
              <w:tabs>
                <w:tab w:val="left" w:pos="1380"/>
              </w:tabs>
              <w:rPr>
                <w:b/>
                <w:sz w:val="28"/>
                <w:szCs w:val="28"/>
              </w:rPr>
            </w:pPr>
            <w:r w:rsidRPr="00B64DA3">
              <w:rPr>
                <w:sz w:val="28"/>
                <w:szCs w:val="28"/>
              </w:rPr>
              <w:t>1315973.51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667E4A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ABB39E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ADD03F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47A8BD1" w14:textId="77777777" w:rsidR="00B64DA3" w:rsidRPr="00B64DA3" w:rsidRDefault="00B64DA3" w:rsidP="00B64DA3">
            <w:pPr>
              <w:tabs>
                <w:tab w:val="left" w:pos="1380"/>
              </w:tabs>
              <w:rPr>
                <w:b/>
                <w:sz w:val="28"/>
                <w:szCs w:val="28"/>
              </w:rPr>
            </w:pPr>
            <w:r w:rsidRPr="00B64DA3">
              <w:rPr>
                <w:sz w:val="28"/>
                <w:szCs w:val="28"/>
              </w:rPr>
              <w:t>315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C52C66A" w14:textId="77777777" w:rsidR="00B64DA3" w:rsidRPr="00B64DA3" w:rsidRDefault="00B64DA3" w:rsidP="00B64DA3">
            <w:pPr>
              <w:tabs>
                <w:tab w:val="left" w:pos="1380"/>
              </w:tabs>
              <w:rPr>
                <w:b/>
                <w:sz w:val="28"/>
                <w:szCs w:val="28"/>
              </w:rPr>
            </w:pPr>
            <w:r w:rsidRPr="00B64DA3">
              <w:rPr>
                <w:sz w:val="28"/>
                <w:szCs w:val="28"/>
              </w:rPr>
              <w:t>428858.38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E92A328" w14:textId="77777777" w:rsidR="00B64DA3" w:rsidRPr="00B64DA3" w:rsidRDefault="00B64DA3" w:rsidP="00B64DA3">
            <w:pPr>
              <w:tabs>
                <w:tab w:val="left" w:pos="1380"/>
              </w:tabs>
              <w:rPr>
                <w:b/>
                <w:sz w:val="28"/>
                <w:szCs w:val="28"/>
              </w:rPr>
            </w:pPr>
            <w:r w:rsidRPr="00B64DA3">
              <w:rPr>
                <w:sz w:val="28"/>
                <w:szCs w:val="28"/>
              </w:rPr>
              <w:t>1315992.07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A89F66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9BF4C4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267BCE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BED4CCD" w14:textId="77777777" w:rsidR="00B64DA3" w:rsidRPr="00B64DA3" w:rsidRDefault="00B64DA3" w:rsidP="00B64DA3">
            <w:pPr>
              <w:tabs>
                <w:tab w:val="left" w:pos="1380"/>
              </w:tabs>
              <w:rPr>
                <w:b/>
                <w:sz w:val="28"/>
                <w:szCs w:val="28"/>
              </w:rPr>
            </w:pPr>
            <w:r w:rsidRPr="00B64DA3">
              <w:rPr>
                <w:sz w:val="28"/>
                <w:szCs w:val="28"/>
              </w:rPr>
              <w:t>316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A85846" w14:textId="77777777" w:rsidR="00B64DA3" w:rsidRPr="00B64DA3" w:rsidRDefault="00B64DA3" w:rsidP="00B64DA3">
            <w:pPr>
              <w:tabs>
                <w:tab w:val="left" w:pos="1380"/>
              </w:tabs>
              <w:rPr>
                <w:b/>
                <w:sz w:val="28"/>
                <w:szCs w:val="28"/>
              </w:rPr>
            </w:pPr>
            <w:r w:rsidRPr="00B64DA3">
              <w:rPr>
                <w:sz w:val="28"/>
                <w:szCs w:val="28"/>
              </w:rPr>
              <w:t>428881.95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A4F3C64" w14:textId="77777777" w:rsidR="00B64DA3" w:rsidRPr="00B64DA3" w:rsidRDefault="00B64DA3" w:rsidP="00B64DA3">
            <w:pPr>
              <w:tabs>
                <w:tab w:val="left" w:pos="1380"/>
              </w:tabs>
              <w:rPr>
                <w:b/>
                <w:sz w:val="28"/>
                <w:szCs w:val="28"/>
              </w:rPr>
            </w:pPr>
            <w:r w:rsidRPr="00B64DA3">
              <w:rPr>
                <w:sz w:val="28"/>
                <w:szCs w:val="28"/>
              </w:rPr>
              <w:t>1316010.63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CCC7C5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BCA7E9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6114A4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0C7A7FE" w14:textId="77777777" w:rsidR="00B64DA3" w:rsidRPr="00B64DA3" w:rsidRDefault="00B64DA3" w:rsidP="00B64DA3">
            <w:pPr>
              <w:tabs>
                <w:tab w:val="left" w:pos="1380"/>
              </w:tabs>
              <w:rPr>
                <w:b/>
                <w:sz w:val="28"/>
                <w:szCs w:val="28"/>
              </w:rPr>
            </w:pPr>
            <w:r w:rsidRPr="00B64DA3">
              <w:rPr>
                <w:sz w:val="28"/>
                <w:szCs w:val="28"/>
              </w:rPr>
              <w:t>317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684713A" w14:textId="77777777" w:rsidR="00B64DA3" w:rsidRPr="00B64DA3" w:rsidRDefault="00B64DA3" w:rsidP="00B64DA3">
            <w:pPr>
              <w:tabs>
                <w:tab w:val="left" w:pos="1380"/>
              </w:tabs>
              <w:rPr>
                <w:b/>
                <w:sz w:val="28"/>
                <w:szCs w:val="28"/>
              </w:rPr>
            </w:pPr>
            <w:r w:rsidRPr="00B64DA3">
              <w:rPr>
                <w:sz w:val="28"/>
                <w:szCs w:val="28"/>
              </w:rPr>
              <w:t>428905.52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1F86928" w14:textId="77777777" w:rsidR="00B64DA3" w:rsidRPr="00B64DA3" w:rsidRDefault="00B64DA3" w:rsidP="00B64DA3">
            <w:pPr>
              <w:tabs>
                <w:tab w:val="left" w:pos="1380"/>
              </w:tabs>
              <w:rPr>
                <w:b/>
                <w:sz w:val="28"/>
                <w:szCs w:val="28"/>
              </w:rPr>
            </w:pPr>
            <w:r w:rsidRPr="00B64DA3">
              <w:rPr>
                <w:sz w:val="28"/>
                <w:szCs w:val="28"/>
              </w:rPr>
              <w:t>1316029.19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1E6F38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418CA3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F58DC0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05BAADC" w14:textId="77777777" w:rsidR="00B64DA3" w:rsidRPr="00B64DA3" w:rsidRDefault="00B64DA3" w:rsidP="00B64DA3">
            <w:pPr>
              <w:tabs>
                <w:tab w:val="left" w:pos="1380"/>
              </w:tabs>
              <w:rPr>
                <w:b/>
                <w:sz w:val="28"/>
                <w:szCs w:val="28"/>
              </w:rPr>
            </w:pPr>
            <w:r w:rsidRPr="00B64DA3">
              <w:rPr>
                <w:sz w:val="28"/>
                <w:szCs w:val="28"/>
              </w:rPr>
              <w:t>318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7B699AF" w14:textId="77777777" w:rsidR="00B64DA3" w:rsidRPr="00B64DA3" w:rsidRDefault="00B64DA3" w:rsidP="00B64DA3">
            <w:pPr>
              <w:tabs>
                <w:tab w:val="left" w:pos="1380"/>
              </w:tabs>
              <w:rPr>
                <w:b/>
                <w:sz w:val="28"/>
                <w:szCs w:val="28"/>
              </w:rPr>
            </w:pPr>
            <w:r w:rsidRPr="00B64DA3">
              <w:rPr>
                <w:sz w:val="28"/>
                <w:szCs w:val="28"/>
              </w:rPr>
              <w:t>428929.09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32874B" w14:textId="77777777" w:rsidR="00B64DA3" w:rsidRPr="00B64DA3" w:rsidRDefault="00B64DA3" w:rsidP="00B64DA3">
            <w:pPr>
              <w:tabs>
                <w:tab w:val="left" w:pos="1380"/>
              </w:tabs>
              <w:rPr>
                <w:b/>
                <w:sz w:val="28"/>
                <w:szCs w:val="28"/>
              </w:rPr>
            </w:pPr>
            <w:r w:rsidRPr="00B64DA3">
              <w:rPr>
                <w:sz w:val="28"/>
                <w:szCs w:val="28"/>
              </w:rPr>
              <w:t>1316047.76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47D355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274366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CAEE03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EFE9A24" w14:textId="77777777" w:rsidR="00B64DA3" w:rsidRPr="00B64DA3" w:rsidRDefault="00B64DA3" w:rsidP="00B64DA3">
            <w:pPr>
              <w:tabs>
                <w:tab w:val="left" w:pos="1380"/>
              </w:tabs>
              <w:rPr>
                <w:b/>
                <w:sz w:val="28"/>
                <w:szCs w:val="28"/>
              </w:rPr>
            </w:pPr>
            <w:r w:rsidRPr="00B64DA3">
              <w:rPr>
                <w:sz w:val="28"/>
                <w:szCs w:val="28"/>
              </w:rPr>
              <w:t>319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86C327D" w14:textId="77777777" w:rsidR="00B64DA3" w:rsidRPr="00B64DA3" w:rsidRDefault="00B64DA3" w:rsidP="00B64DA3">
            <w:pPr>
              <w:tabs>
                <w:tab w:val="left" w:pos="1380"/>
              </w:tabs>
              <w:rPr>
                <w:b/>
                <w:sz w:val="28"/>
                <w:szCs w:val="28"/>
              </w:rPr>
            </w:pPr>
            <w:r w:rsidRPr="00B64DA3">
              <w:rPr>
                <w:sz w:val="28"/>
                <w:szCs w:val="28"/>
              </w:rPr>
              <w:t>428952.66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D9D653" w14:textId="77777777" w:rsidR="00B64DA3" w:rsidRPr="00B64DA3" w:rsidRDefault="00B64DA3" w:rsidP="00B64DA3">
            <w:pPr>
              <w:tabs>
                <w:tab w:val="left" w:pos="1380"/>
              </w:tabs>
              <w:rPr>
                <w:b/>
                <w:sz w:val="28"/>
                <w:szCs w:val="28"/>
              </w:rPr>
            </w:pPr>
            <w:r w:rsidRPr="00B64DA3">
              <w:rPr>
                <w:sz w:val="28"/>
                <w:szCs w:val="28"/>
              </w:rPr>
              <w:t>1316066.32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500242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1783C5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B8D9F2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BDB9FCE" w14:textId="77777777" w:rsidR="00B64DA3" w:rsidRPr="00B64DA3" w:rsidRDefault="00B64DA3" w:rsidP="00B64DA3">
            <w:pPr>
              <w:tabs>
                <w:tab w:val="left" w:pos="1380"/>
              </w:tabs>
              <w:rPr>
                <w:b/>
                <w:sz w:val="28"/>
                <w:szCs w:val="28"/>
              </w:rPr>
            </w:pPr>
            <w:r w:rsidRPr="00B64DA3">
              <w:rPr>
                <w:sz w:val="28"/>
                <w:szCs w:val="28"/>
              </w:rPr>
              <w:t>320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38E59CF" w14:textId="77777777" w:rsidR="00B64DA3" w:rsidRPr="00B64DA3" w:rsidRDefault="00B64DA3" w:rsidP="00B64DA3">
            <w:pPr>
              <w:tabs>
                <w:tab w:val="left" w:pos="1380"/>
              </w:tabs>
              <w:rPr>
                <w:b/>
                <w:sz w:val="28"/>
                <w:szCs w:val="28"/>
              </w:rPr>
            </w:pPr>
            <w:r w:rsidRPr="00B64DA3">
              <w:rPr>
                <w:sz w:val="28"/>
                <w:szCs w:val="28"/>
              </w:rPr>
              <w:t>428976.23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71827FA" w14:textId="77777777" w:rsidR="00B64DA3" w:rsidRPr="00B64DA3" w:rsidRDefault="00B64DA3" w:rsidP="00B64DA3">
            <w:pPr>
              <w:tabs>
                <w:tab w:val="left" w:pos="1380"/>
              </w:tabs>
              <w:rPr>
                <w:b/>
                <w:sz w:val="28"/>
                <w:szCs w:val="28"/>
              </w:rPr>
            </w:pPr>
            <w:r w:rsidRPr="00B64DA3">
              <w:rPr>
                <w:sz w:val="28"/>
                <w:szCs w:val="28"/>
              </w:rPr>
              <w:t>1316084.88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4C26A2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16E325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488152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31F5E75" w14:textId="77777777" w:rsidR="00B64DA3" w:rsidRPr="00B64DA3" w:rsidRDefault="00B64DA3" w:rsidP="00B64DA3">
            <w:pPr>
              <w:tabs>
                <w:tab w:val="left" w:pos="1380"/>
              </w:tabs>
              <w:rPr>
                <w:b/>
                <w:sz w:val="28"/>
                <w:szCs w:val="28"/>
              </w:rPr>
            </w:pPr>
            <w:r w:rsidRPr="00B64DA3">
              <w:rPr>
                <w:sz w:val="28"/>
                <w:szCs w:val="28"/>
              </w:rPr>
              <w:t>321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5776654" w14:textId="77777777" w:rsidR="00B64DA3" w:rsidRPr="00B64DA3" w:rsidRDefault="00B64DA3" w:rsidP="00B64DA3">
            <w:pPr>
              <w:tabs>
                <w:tab w:val="left" w:pos="1380"/>
              </w:tabs>
              <w:rPr>
                <w:b/>
                <w:sz w:val="28"/>
                <w:szCs w:val="28"/>
              </w:rPr>
            </w:pPr>
            <w:r w:rsidRPr="00B64DA3">
              <w:rPr>
                <w:sz w:val="28"/>
                <w:szCs w:val="28"/>
              </w:rPr>
              <w:t>428999.79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09D645B" w14:textId="77777777" w:rsidR="00B64DA3" w:rsidRPr="00B64DA3" w:rsidRDefault="00B64DA3" w:rsidP="00B64DA3">
            <w:pPr>
              <w:tabs>
                <w:tab w:val="left" w:pos="1380"/>
              </w:tabs>
              <w:rPr>
                <w:b/>
                <w:sz w:val="28"/>
                <w:szCs w:val="28"/>
              </w:rPr>
            </w:pPr>
            <w:r w:rsidRPr="00B64DA3">
              <w:rPr>
                <w:sz w:val="28"/>
                <w:szCs w:val="28"/>
              </w:rPr>
              <w:t>1316103.44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11FC79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B39694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6D5A95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3A0E6C4" w14:textId="77777777" w:rsidR="00B64DA3" w:rsidRPr="00B64DA3" w:rsidRDefault="00B64DA3" w:rsidP="00B64DA3">
            <w:pPr>
              <w:tabs>
                <w:tab w:val="left" w:pos="1380"/>
              </w:tabs>
              <w:rPr>
                <w:b/>
                <w:sz w:val="28"/>
                <w:szCs w:val="28"/>
              </w:rPr>
            </w:pPr>
            <w:r w:rsidRPr="00B64DA3">
              <w:rPr>
                <w:sz w:val="28"/>
                <w:szCs w:val="28"/>
              </w:rPr>
              <w:t>322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C1C65F" w14:textId="77777777" w:rsidR="00B64DA3" w:rsidRPr="00B64DA3" w:rsidRDefault="00B64DA3" w:rsidP="00B64DA3">
            <w:pPr>
              <w:tabs>
                <w:tab w:val="left" w:pos="1380"/>
              </w:tabs>
              <w:rPr>
                <w:b/>
                <w:sz w:val="28"/>
                <w:szCs w:val="28"/>
              </w:rPr>
            </w:pPr>
            <w:r w:rsidRPr="00B64DA3">
              <w:rPr>
                <w:sz w:val="28"/>
                <w:szCs w:val="28"/>
              </w:rPr>
              <w:t>429023.36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AE3E3D5" w14:textId="77777777" w:rsidR="00B64DA3" w:rsidRPr="00B64DA3" w:rsidRDefault="00B64DA3" w:rsidP="00B64DA3">
            <w:pPr>
              <w:tabs>
                <w:tab w:val="left" w:pos="1380"/>
              </w:tabs>
              <w:rPr>
                <w:b/>
                <w:sz w:val="28"/>
                <w:szCs w:val="28"/>
              </w:rPr>
            </w:pPr>
            <w:r w:rsidRPr="00B64DA3">
              <w:rPr>
                <w:sz w:val="28"/>
                <w:szCs w:val="28"/>
              </w:rPr>
              <w:t>1316122.00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3A83A7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7D8E4F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593C41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DCEF42E" w14:textId="77777777" w:rsidR="00B64DA3" w:rsidRPr="00B64DA3" w:rsidRDefault="00B64DA3" w:rsidP="00B64DA3">
            <w:pPr>
              <w:tabs>
                <w:tab w:val="left" w:pos="1380"/>
              </w:tabs>
              <w:rPr>
                <w:b/>
                <w:sz w:val="28"/>
                <w:szCs w:val="28"/>
              </w:rPr>
            </w:pPr>
            <w:r w:rsidRPr="00B64DA3">
              <w:rPr>
                <w:sz w:val="28"/>
                <w:szCs w:val="28"/>
              </w:rPr>
              <w:t>323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77A66AB" w14:textId="77777777" w:rsidR="00B64DA3" w:rsidRPr="00B64DA3" w:rsidRDefault="00B64DA3" w:rsidP="00B64DA3">
            <w:pPr>
              <w:tabs>
                <w:tab w:val="left" w:pos="1380"/>
              </w:tabs>
              <w:rPr>
                <w:b/>
                <w:sz w:val="28"/>
                <w:szCs w:val="28"/>
              </w:rPr>
            </w:pPr>
            <w:r w:rsidRPr="00B64DA3">
              <w:rPr>
                <w:sz w:val="28"/>
                <w:szCs w:val="28"/>
              </w:rPr>
              <w:t>429046.93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C1A5C8" w14:textId="77777777" w:rsidR="00B64DA3" w:rsidRPr="00B64DA3" w:rsidRDefault="00B64DA3" w:rsidP="00B64DA3">
            <w:pPr>
              <w:tabs>
                <w:tab w:val="left" w:pos="1380"/>
              </w:tabs>
              <w:rPr>
                <w:b/>
                <w:sz w:val="28"/>
                <w:szCs w:val="28"/>
              </w:rPr>
            </w:pPr>
            <w:r w:rsidRPr="00B64DA3">
              <w:rPr>
                <w:sz w:val="28"/>
                <w:szCs w:val="28"/>
              </w:rPr>
              <w:t>1316140.56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901C69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42B8B8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421AD0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0D71D64" w14:textId="77777777" w:rsidR="00B64DA3" w:rsidRPr="00B64DA3" w:rsidRDefault="00B64DA3" w:rsidP="00B64DA3">
            <w:pPr>
              <w:tabs>
                <w:tab w:val="left" w:pos="1380"/>
              </w:tabs>
              <w:rPr>
                <w:b/>
                <w:sz w:val="28"/>
                <w:szCs w:val="28"/>
              </w:rPr>
            </w:pPr>
            <w:r w:rsidRPr="00B64DA3">
              <w:rPr>
                <w:sz w:val="28"/>
                <w:szCs w:val="28"/>
              </w:rPr>
              <w:t>324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8F8083" w14:textId="77777777" w:rsidR="00B64DA3" w:rsidRPr="00B64DA3" w:rsidRDefault="00B64DA3" w:rsidP="00B64DA3">
            <w:pPr>
              <w:tabs>
                <w:tab w:val="left" w:pos="1380"/>
              </w:tabs>
              <w:rPr>
                <w:b/>
                <w:sz w:val="28"/>
                <w:szCs w:val="28"/>
              </w:rPr>
            </w:pPr>
            <w:r w:rsidRPr="00B64DA3">
              <w:rPr>
                <w:sz w:val="28"/>
                <w:szCs w:val="28"/>
              </w:rPr>
              <w:t>429070.50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741ECBF" w14:textId="77777777" w:rsidR="00B64DA3" w:rsidRPr="00B64DA3" w:rsidRDefault="00B64DA3" w:rsidP="00B64DA3">
            <w:pPr>
              <w:tabs>
                <w:tab w:val="left" w:pos="1380"/>
              </w:tabs>
              <w:rPr>
                <w:b/>
                <w:sz w:val="28"/>
                <w:szCs w:val="28"/>
              </w:rPr>
            </w:pPr>
            <w:r w:rsidRPr="00B64DA3">
              <w:rPr>
                <w:sz w:val="28"/>
                <w:szCs w:val="28"/>
              </w:rPr>
              <w:t>1316159.12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72415F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E6C19A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090DC4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AF6F12F" w14:textId="77777777" w:rsidR="00B64DA3" w:rsidRPr="00B64DA3" w:rsidRDefault="00B64DA3" w:rsidP="00B64DA3">
            <w:pPr>
              <w:tabs>
                <w:tab w:val="left" w:pos="1380"/>
              </w:tabs>
              <w:rPr>
                <w:b/>
                <w:sz w:val="28"/>
                <w:szCs w:val="28"/>
              </w:rPr>
            </w:pPr>
            <w:r w:rsidRPr="00B64DA3">
              <w:rPr>
                <w:sz w:val="28"/>
                <w:szCs w:val="28"/>
              </w:rPr>
              <w:t>325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E8F482E" w14:textId="77777777" w:rsidR="00B64DA3" w:rsidRPr="00B64DA3" w:rsidRDefault="00B64DA3" w:rsidP="00B64DA3">
            <w:pPr>
              <w:tabs>
                <w:tab w:val="left" w:pos="1380"/>
              </w:tabs>
              <w:rPr>
                <w:b/>
                <w:sz w:val="28"/>
                <w:szCs w:val="28"/>
              </w:rPr>
            </w:pPr>
            <w:r w:rsidRPr="00B64DA3">
              <w:rPr>
                <w:sz w:val="28"/>
                <w:szCs w:val="28"/>
              </w:rPr>
              <w:t>429094.07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D0D7B8" w14:textId="77777777" w:rsidR="00B64DA3" w:rsidRPr="00B64DA3" w:rsidRDefault="00B64DA3" w:rsidP="00B64DA3">
            <w:pPr>
              <w:tabs>
                <w:tab w:val="left" w:pos="1380"/>
              </w:tabs>
              <w:rPr>
                <w:b/>
                <w:sz w:val="28"/>
                <w:szCs w:val="28"/>
              </w:rPr>
            </w:pPr>
            <w:r w:rsidRPr="00B64DA3">
              <w:rPr>
                <w:sz w:val="28"/>
                <w:szCs w:val="28"/>
              </w:rPr>
              <w:t>1316177.68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BF05A7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ECCC43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B3289C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05F8F9E" w14:textId="77777777" w:rsidR="00B64DA3" w:rsidRPr="00B64DA3" w:rsidRDefault="00B64DA3" w:rsidP="00B64DA3">
            <w:pPr>
              <w:tabs>
                <w:tab w:val="left" w:pos="1380"/>
              </w:tabs>
              <w:rPr>
                <w:b/>
                <w:sz w:val="28"/>
                <w:szCs w:val="28"/>
              </w:rPr>
            </w:pPr>
            <w:r w:rsidRPr="00B64DA3">
              <w:rPr>
                <w:sz w:val="28"/>
                <w:szCs w:val="28"/>
              </w:rPr>
              <w:t>326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D159BF5" w14:textId="77777777" w:rsidR="00B64DA3" w:rsidRPr="00B64DA3" w:rsidRDefault="00B64DA3" w:rsidP="00B64DA3">
            <w:pPr>
              <w:tabs>
                <w:tab w:val="left" w:pos="1380"/>
              </w:tabs>
              <w:rPr>
                <w:b/>
                <w:sz w:val="28"/>
                <w:szCs w:val="28"/>
              </w:rPr>
            </w:pPr>
            <w:r w:rsidRPr="00B64DA3">
              <w:rPr>
                <w:sz w:val="28"/>
                <w:szCs w:val="28"/>
              </w:rPr>
              <w:t>429117.64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10CCDB5" w14:textId="77777777" w:rsidR="00B64DA3" w:rsidRPr="00B64DA3" w:rsidRDefault="00B64DA3" w:rsidP="00B64DA3">
            <w:pPr>
              <w:tabs>
                <w:tab w:val="left" w:pos="1380"/>
              </w:tabs>
              <w:rPr>
                <w:b/>
                <w:sz w:val="28"/>
                <w:szCs w:val="28"/>
              </w:rPr>
            </w:pPr>
            <w:r w:rsidRPr="00B64DA3">
              <w:rPr>
                <w:sz w:val="28"/>
                <w:szCs w:val="28"/>
              </w:rPr>
              <w:t>1316196.24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33C927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5CAABE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8D0961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CDB5EBE" w14:textId="77777777" w:rsidR="00B64DA3" w:rsidRPr="00B64DA3" w:rsidRDefault="00B64DA3" w:rsidP="00B64DA3">
            <w:pPr>
              <w:tabs>
                <w:tab w:val="left" w:pos="1380"/>
              </w:tabs>
              <w:rPr>
                <w:b/>
                <w:sz w:val="28"/>
                <w:szCs w:val="28"/>
              </w:rPr>
            </w:pPr>
            <w:r w:rsidRPr="00B64DA3">
              <w:rPr>
                <w:sz w:val="28"/>
                <w:szCs w:val="28"/>
              </w:rPr>
              <w:t>327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6CE909E" w14:textId="77777777" w:rsidR="00B64DA3" w:rsidRPr="00B64DA3" w:rsidRDefault="00B64DA3" w:rsidP="00B64DA3">
            <w:pPr>
              <w:tabs>
                <w:tab w:val="left" w:pos="1380"/>
              </w:tabs>
              <w:rPr>
                <w:b/>
                <w:sz w:val="28"/>
                <w:szCs w:val="28"/>
              </w:rPr>
            </w:pPr>
            <w:r w:rsidRPr="00B64DA3">
              <w:rPr>
                <w:sz w:val="28"/>
                <w:szCs w:val="28"/>
              </w:rPr>
              <w:t>429141.21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8EBEF6" w14:textId="77777777" w:rsidR="00B64DA3" w:rsidRPr="00B64DA3" w:rsidRDefault="00B64DA3" w:rsidP="00B64DA3">
            <w:pPr>
              <w:tabs>
                <w:tab w:val="left" w:pos="1380"/>
              </w:tabs>
              <w:rPr>
                <w:b/>
                <w:sz w:val="28"/>
                <w:szCs w:val="28"/>
              </w:rPr>
            </w:pPr>
            <w:r w:rsidRPr="00B64DA3">
              <w:rPr>
                <w:sz w:val="28"/>
                <w:szCs w:val="28"/>
              </w:rPr>
              <w:t>1316214.81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840BAB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648903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CD9DB6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51AFEF2" w14:textId="77777777" w:rsidR="00B64DA3" w:rsidRPr="00B64DA3" w:rsidRDefault="00B64DA3" w:rsidP="00B64DA3">
            <w:pPr>
              <w:tabs>
                <w:tab w:val="left" w:pos="1380"/>
              </w:tabs>
              <w:rPr>
                <w:b/>
                <w:sz w:val="28"/>
                <w:szCs w:val="28"/>
              </w:rPr>
            </w:pPr>
            <w:r w:rsidRPr="00B64DA3">
              <w:rPr>
                <w:sz w:val="28"/>
                <w:szCs w:val="28"/>
              </w:rPr>
              <w:t>328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7B356CB" w14:textId="77777777" w:rsidR="00B64DA3" w:rsidRPr="00B64DA3" w:rsidRDefault="00B64DA3" w:rsidP="00B64DA3">
            <w:pPr>
              <w:tabs>
                <w:tab w:val="left" w:pos="1380"/>
              </w:tabs>
              <w:rPr>
                <w:b/>
                <w:sz w:val="28"/>
                <w:szCs w:val="28"/>
              </w:rPr>
            </w:pPr>
            <w:r w:rsidRPr="00B64DA3">
              <w:rPr>
                <w:sz w:val="28"/>
                <w:szCs w:val="28"/>
              </w:rPr>
              <w:t>429165.76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6156B28" w14:textId="77777777" w:rsidR="00B64DA3" w:rsidRPr="00B64DA3" w:rsidRDefault="00B64DA3" w:rsidP="00B64DA3">
            <w:pPr>
              <w:tabs>
                <w:tab w:val="left" w:pos="1380"/>
              </w:tabs>
              <w:rPr>
                <w:b/>
                <w:sz w:val="28"/>
                <w:szCs w:val="28"/>
              </w:rPr>
            </w:pPr>
            <w:r w:rsidRPr="00B64DA3">
              <w:rPr>
                <w:sz w:val="28"/>
                <w:szCs w:val="28"/>
              </w:rPr>
              <w:t>1316234.14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EBCCD5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C1DC34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831682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CC3D403" w14:textId="77777777" w:rsidR="00B64DA3" w:rsidRPr="00B64DA3" w:rsidRDefault="00B64DA3" w:rsidP="00B64DA3">
            <w:pPr>
              <w:tabs>
                <w:tab w:val="left" w:pos="1380"/>
              </w:tabs>
              <w:rPr>
                <w:b/>
                <w:sz w:val="28"/>
                <w:szCs w:val="28"/>
              </w:rPr>
            </w:pPr>
            <w:r w:rsidRPr="00B64DA3">
              <w:rPr>
                <w:sz w:val="28"/>
                <w:szCs w:val="28"/>
              </w:rPr>
              <w:t>329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A97B1D" w14:textId="77777777" w:rsidR="00B64DA3" w:rsidRPr="00B64DA3" w:rsidRDefault="00B64DA3" w:rsidP="00B64DA3">
            <w:pPr>
              <w:tabs>
                <w:tab w:val="left" w:pos="1380"/>
              </w:tabs>
              <w:rPr>
                <w:b/>
                <w:sz w:val="28"/>
                <w:szCs w:val="28"/>
              </w:rPr>
            </w:pPr>
            <w:r w:rsidRPr="00B64DA3">
              <w:rPr>
                <w:sz w:val="28"/>
                <w:szCs w:val="28"/>
              </w:rPr>
              <w:t>429177.54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E4E37A" w14:textId="77777777" w:rsidR="00B64DA3" w:rsidRPr="00B64DA3" w:rsidRDefault="00B64DA3" w:rsidP="00B64DA3">
            <w:pPr>
              <w:tabs>
                <w:tab w:val="left" w:pos="1380"/>
              </w:tabs>
              <w:rPr>
                <w:b/>
                <w:sz w:val="28"/>
                <w:szCs w:val="28"/>
              </w:rPr>
            </w:pPr>
            <w:r w:rsidRPr="00B64DA3">
              <w:rPr>
                <w:sz w:val="28"/>
                <w:szCs w:val="28"/>
              </w:rPr>
              <w:t>1316243.42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EF76DE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540F63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DDBBDD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A757C69" w14:textId="77777777" w:rsidR="00B64DA3" w:rsidRPr="00B64DA3" w:rsidRDefault="00B64DA3" w:rsidP="00B64DA3">
            <w:pPr>
              <w:tabs>
                <w:tab w:val="left" w:pos="1380"/>
              </w:tabs>
              <w:rPr>
                <w:b/>
                <w:sz w:val="28"/>
                <w:szCs w:val="28"/>
              </w:rPr>
            </w:pPr>
            <w:r w:rsidRPr="00B64DA3">
              <w:rPr>
                <w:sz w:val="28"/>
                <w:szCs w:val="28"/>
              </w:rPr>
              <w:t>330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326C42" w14:textId="77777777" w:rsidR="00B64DA3" w:rsidRPr="00B64DA3" w:rsidRDefault="00B64DA3" w:rsidP="00B64DA3">
            <w:pPr>
              <w:tabs>
                <w:tab w:val="left" w:pos="1380"/>
              </w:tabs>
              <w:rPr>
                <w:b/>
                <w:sz w:val="28"/>
                <w:szCs w:val="28"/>
              </w:rPr>
            </w:pPr>
            <w:r w:rsidRPr="00B64DA3">
              <w:rPr>
                <w:sz w:val="28"/>
                <w:szCs w:val="28"/>
              </w:rPr>
              <w:t>429202.09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1700EF3" w14:textId="77777777" w:rsidR="00B64DA3" w:rsidRPr="00B64DA3" w:rsidRDefault="00B64DA3" w:rsidP="00B64DA3">
            <w:pPr>
              <w:tabs>
                <w:tab w:val="left" w:pos="1380"/>
              </w:tabs>
              <w:rPr>
                <w:b/>
                <w:sz w:val="28"/>
                <w:szCs w:val="28"/>
              </w:rPr>
            </w:pPr>
            <w:r w:rsidRPr="00B64DA3">
              <w:rPr>
                <w:sz w:val="28"/>
                <w:szCs w:val="28"/>
              </w:rPr>
              <w:t>1316262.76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2FA342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3AEA42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E6AA23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20F9763" w14:textId="77777777" w:rsidR="00B64DA3" w:rsidRPr="00B64DA3" w:rsidRDefault="00B64DA3" w:rsidP="00B64DA3">
            <w:pPr>
              <w:tabs>
                <w:tab w:val="left" w:pos="1380"/>
              </w:tabs>
              <w:rPr>
                <w:b/>
                <w:sz w:val="28"/>
                <w:szCs w:val="28"/>
              </w:rPr>
            </w:pPr>
            <w:r w:rsidRPr="00B64DA3">
              <w:rPr>
                <w:sz w:val="28"/>
                <w:szCs w:val="28"/>
              </w:rPr>
              <w:t>331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B2F6B1C" w14:textId="77777777" w:rsidR="00B64DA3" w:rsidRPr="00B64DA3" w:rsidRDefault="00B64DA3" w:rsidP="00B64DA3">
            <w:pPr>
              <w:tabs>
                <w:tab w:val="left" w:pos="1380"/>
              </w:tabs>
              <w:rPr>
                <w:b/>
                <w:sz w:val="28"/>
                <w:szCs w:val="28"/>
              </w:rPr>
            </w:pPr>
            <w:r w:rsidRPr="00B64DA3">
              <w:rPr>
                <w:sz w:val="28"/>
                <w:szCs w:val="28"/>
              </w:rPr>
              <w:t>429225.66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2CE937" w14:textId="77777777" w:rsidR="00B64DA3" w:rsidRPr="00B64DA3" w:rsidRDefault="00B64DA3" w:rsidP="00B64DA3">
            <w:pPr>
              <w:tabs>
                <w:tab w:val="left" w:pos="1380"/>
              </w:tabs>
              <w:rPr>
                <w:b/>
                <w:sz w:val="28"/>
                <w:szCs w:val="28"/>
              </w:rPr>
            </w:pPr>
            <w:r w:rsidRPr="00B64DA3">
              <w:rPr>
                <w:sz w:val="28"/>
                <w:szCs w:val="28"/>
              </w:rPr>
              <w:t>1316281.32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6FBBDD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2AFD42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A2A889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BDE5E9E" w14:textId="77777777" w:rsidR="00B64DA3" w:rsidRPr="00B64DA3" w:rsidRDefault="00B64DA3" w:rsidP="00B64DA3">
            <w:pPr>
              <w:tabs>
                <w:tab w:val="left" w:pos="1380"/>
              </w:tabs>
              <w:rPr>
                <w:b/>
                <w:sz w:val="28"/>
                <w:szCs w:val="28"/>
              </w:rPr>
            </w:pPr>
            <w:r w:rsidRPr="00B64DA3">
              <w:rPr>
                <w:sz w:val="28"/>
                <w:szCs w:val="28"/>
              </w:rPr>
              <w:t>332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E09B2E" w14:textId="77777777" w:rsidR="00B64DA3" w:rsidRPr="00B64DA3" w:rsidRDefault="00B64DA3" w:rsidP="00B64DA3">
            <w:pPr>
              <w:tabs>
                <w:tab w:val="left" w:pos="1380"/>
              </w:tabs>
              <w:rPr>
                <w:b/>
                <w:sz w:val="28"/>
                <w:szCs w:val="28"/>
              </w:rPr>
            </w:pPr>
            <w:r w:rsidRPr="00B64DA3">
              <w:rPr>
                <w:sz w:val="28"/>
                <w:szCs w:val="28"/>
              </w:rPr>
              <w:t>429249.23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AE0E00" w14:textId="77777777" w:rsidR="00B64DA3" w:rsidRPr="00B64DA3" w:rsidRDefault="00B64DA3" w:rsidP="00B64DA3">
            <w:pPr>
              <w:tabs>
                <w:tab w:val="left" w:pos="1380"/>
              </w:tabs>
              <w:rPr>
                <w:b/>
                <w:sz w:val="28"/>
                <w:szCs w:val="28"/>
              </w:rPr>
            </w:pPr>
            <w:r w:rsidRPr="00B64DA3">
              <w:rPr>
                <w:sz w:val="28"/>
                <w:szCs w:val="28"/>
              </w:rPr>
              <w:t>1316299.88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35BEB1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857C4E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91C756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CC62606" w14:textId="77777777" w:rsidR="00B64DA3" w:rsidRPr="00B64DA3" w:rsidRDefault="00B64DA3" w:rsidP="00B64DA3">
            <w:pPr>
              <w:tabs>
                <w:tab w:val="left" w:pos="1380"/>
              </w:tabs>
              <w:rPr>
                <w:b/>
                <w:sz w:val="28"/>
                <w:szCs w:val="28"/>
              </w:rPr>
            </w:pPr>
            <w:r w:rsidRPr="00B64DA3">
              <w:rPr>
                <w:sz w:val="28"/>
                <w:szCs w:val="28"/>
              </w:rPr>
              <w:t>333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8AD9DFB" w14:textId="77777777" w:rsidR="00B64DA3" w:rsidRPr="00B64DA3" w:rsidRDefault="00B64DA3" w:rsidP="00B64DA3">
            <w:pPr>
              <w:tabs>
                <w:tab w:val="left" w:pos="1380"/>
              </w:tabs>
              <w:rPr>
                <w:b/>
                <w:sz w:val="28"/>
                <w:szCs w:val="28"/>
              </w:rPr>
            </w:pPr>
            <w:r w:rsidRPr="00B64DA3">
              <w:rPr>
                <w:sz w:val="28"/>
                <w:szCs w:val="28"/>
              </w:rPr>
              <w:t>429272.80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7926BF2" w14:textId="77777777" w:rsidR="00B64DA3" w:rsidRPr="00B64DA3" w:rsidRDefault="00B64DA3" w:rsidP="00B64DA3">
            <w:pPr>
              <w:tabs>
                <w:tab w:val="left" w:pos="1380"/>
              </w:tabs>
              <w:rPr>
                <w:b/>
                <w:sz w:val="28"/>
                <w:szCs w:val="28"/>
              </w:rPr>
            </w:pPr>
            <w:r w:rsidRPr="00B64DA3">
              <w:rPr>
                <w:sz w:val="28"/>
                <w:szCs w:val="28"/>
              </w:rPr>
              <w:t>1316318.44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743DA8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122A4E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D52583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3CFC6B4" w14:textId="77777777" w:rsidR="00B64DA3" w:rsidRPr="00B64DA3" w:rsidRDefault="00B64DA3" w:rsidP="00B64DA3">
            <w:pPr>
              <w:tabs>
                <w:tab w:val="left" w:pos="1380"/>
              </w:tabs>
              <w:rPr>
                <w:b/>
                <w:sz w:val="28"/>
                <w:szCs w:val="28"/>
              </w:rPr>
            </w:pPr>
            <w:r w:rsidRPr="00B64DA3">
              <w:rPr>
                <w:sz w:val="28"/>
                <w:szCs w:val="28"/>
              </w:rPr>
              <w:t>334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506D7A2" w14:textId="77777777" w:rsidR="00B64DA3" w:rsidRPr="00B64DA3" w:rsidRDefault="00B64DA3" w:rsidP="00B64DA3">
            <w:pPr>
              <w:tabs>
                <w:tab w:val="left" w:pos="1380"/>
              </w:tabs>
              <w:rPr>
                <w:b/>
                <w:sz w:val="28"/>
                <w:szCs w:val="28"/>
              </w:rPr>
            </w:pPr>
            <w:r w:rsidRPr="00B64DA3">
              <w:rPr>
                <w:sz w:val="28"/>
                <w:szCs w:val="28"/>
              </w:rPr>
              <w:t>429296.37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28B3F6F" w14:textId="77777777" w:rsidR="00B64DA3" w:rsidRPr="00B64DA3" w:rsidRDefault="00B64DA3" w:rsidP="00B64DA3">
            <w:pPr>
              <w:tabs>
                <w:tab w:val="left" w:pos="1380"/>
              </w:tabs>
              <w:rPr>
                <w:b/>
                <w:sz w:val="28"/>
                <w:szCs w:val="28"/>
              </w:rPr>
            </w:pPr>
            <w:r w:rsidRPr="00B64DA3">
              <w:rPr>
                <w:sz w:val="28"/>
                <w:szCs w:val="28"/>
              </w:rPr>
              <w:t>1316337.00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30D808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807C66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51AEBC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B0E51A7" w14:textId="77777777" w:rsidR="00B64DA3" w:rsidRPr="00B64DA3" w:rsidRDefault="00B64DA3" w:rsidP="00B64DA3">
            <w:pPr>
              <w:tabs>
                <w:tab w:val="left" w:pos="1380"/>
              </w:tabs>
              <w:rPr>
                <w:b/>
                <w:sz w:val="28"/>
                <w:szCs w:val="28"/>
              </w:rPr>
            </w:pPr>
            <w:r w:rsidRPr="00B64DA3">
              <w:rPr>
                <w:sz w:val="28"/>
                <w:szCs w:val="28"/>
              </w:rPr>
              <w:t>335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F5F4530" w14:textId="77777777" w:rsidR="00B64DA3" w:rsidRPr="00B64DA3" w:rsidRDefault="00B64DA3" w:rsidP="00B64DA3">
            <w:pPr>
              <w:tabs>
                <w:tab w:val="left" w:pos="1380"/>
              </w:tabs>
              <w:rPr>
                <w:b/>
                <w:sz w:val="28"/>
                <w:szCs w:val="28"/>
              </w:rPr>
            </w:pPr>
            <w:r w:rsidRPr="00B64DA3">
              <w:rPr>
                <w:sz w:val="28"/>
                <w:szCs w:val="28"/>
              </w:rPr>
              <w:t>429319.94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4EE3442" w14:textId="77777777" w:rsidR="00B64DA3" w:rsidRPr="00B64DA3" w:rsidRDefault="00B64DA3" w:rsidP="00B64DA3">
            <w:pPr>
              <w:tabs>
                <w:tab w:val="left" w:pos="1380"/>
              </w:tabs>
              <w:rPr>
                <w:b/>
                <w:sz w:val="28"/>
                <w:szCs w:val="28"/>
              </w:rPr>
            </w:pPr>
            <w:r w:rsidRPr="00B64DA3">
              <w:rPr>
                <w:sz w:val="28"/>
                <w:szCs w:val="28"/>
              </w:rPr>
              <w:t>1316355.56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1577828"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3A9688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D95C94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4D37BF2" w14:textId="77777777" w:rsidR="00B64DA3" w:rsidRPr="00B64DA3" w:rsidRDefault="00B64DA3" w:rsidP="00B64DA3">
            <w:pPr>
              <w:tabs>
                <w:tab w:val="left" w:pos="1380"/>
              </w:tabs>
              <w:rPr>
                <w:b/>
                <w:sz w:val="28"/>
                <w:szCs w:val="28"/>
              </w:rPr>
            </w:pPr>
            <w:r w:rsidRPr="00B64DA3">
              <w:rPr>
                <w:sz w:val="28"/>
                <w:szCs w:val="28"/>
              </w:rPr>
              <w:t>336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46C02B" w14:textId="77777777" w:rsidR="00B64DA3" w:rsidRPr="00B64DA3" w:rsidRDefault="00B64DA3" w:rsidP="00B64DA3">
            <w:pPr>
              <w:tabs>
                <w:tab w:val="left" w:pos="1380"/>
              </w:tabs>
              <w:rPr>
                <w:b/>
                <w:sz w:val="28"/>
                <w:szCs w:val="28"/>
              </w:rPr>
            </w:pPr>
            <w:r w:rsidRPr="00B64DA3">
              <w:rPr>
                <w:sz w:val="28"/>
                <w:szCs w:val="28"/>
              </w:rPr>
              <w:t>429343.50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46EF84" w14:textId="77777777" w:rsidR="00B64DA3" w:rsidRPr="00B64DA3" w:rsidRDefault="00B64DA3" w:rsidP="00B64DA3">
            <w:pPr>
              <w:tabs>
                <w:tab w:val="left" w:pos="1380"/>
              </w:tabs>
              <w:rPr>
                <w:b/>
                <w:sz w:val="28"/>
                <w:szCs w:val="28"/>
              </w:rPr>
            </w:pPr>
            <w:r w:rsidRPr="00B64DA3">
              <w:rPr>
                <w:sz w:val="28"/>
                <w:szCs w:val="28"/>
              </w:rPr>
              <w:t>1316374.12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D5F4FC8"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C84614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DEE101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6575767" w14:textId="77777777" w:rsidR="00B64DA3" w:rsidRPr="00B64DA3" w:rsidRDefault="00B64DA3" w:rsidP="00B64DA3">
            <w:pPr>
              <w:tabs>
                <w:tab w:val="left" w:pos="1380"/>
              </w:tabs>
              <w:rPr>
                <w:b/>
                <w:sz w:val="28"/>
                <w:szCs w:val="28"/>
              </w:rPr>
            </w:pPr>
            <w:r w:rsidRPr="00B64DA3">
              <w:rPr>
                <w:sz w:val="28"/>
                <w:szCs w:val="28"/>
              </w:rPr>
              <w:t>337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C0BD25" w14:textId="77777777" w:rsidR="00B64DA3" w:rsidRPr="00B64DA3" w:rsidRDefault="00B64DA3" w:rsidP="00B64DA3">
            <w:pPr>
              <w:tabs>
                <w:tab w:val="left" w:pos="1380"/>
              </w:tabs>
              <w:rPr>
                <w:b/>
                <w:sz w:val="28"/>
                <w:szCs w:val="28"/>
              </w:rPr>
            </w:pPr>
            <w:r w:rsidRPr="00B64DA3">
              <w:rPr>
                <w:sz w:val="28"/>
                <w:szCs w:val="28"/>
              </w:rPr>
              <w:t>429367.07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250D29" w14:textId="77777777" w:rsidR="00B64DA3" w:rsidRPr="00B64DA3" w:rsidRDefault="00B64DA3" w:rsidP="00B64DA3">
            <w:pPr>
              <w:tabs>
                <w:tab w:val="left" w:pos="1380"/>
              </w:tabs>
              <w:rPr>
                <w:b/>
                <w:sz w:val="28"/>
                <w:szCs w:val="28"/>
              </w:rPr>
            </w:pPr>
            <w:r w:rsidRPr="00B64DA3">
              <w:rPr>
                <w:sz w:val="28"/>
                <w:szCs w:val="28"/>
              </w:rPr>
              <w:t>1316392.68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87693C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80FB70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FAEE45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0ED10C4" w14:textId="77777777" w:rsidR="00B64DA3" w:rsidRPr="00B64DA3" w:rsidRDefault="00B64DA3" w:rsidP="00B64DA3">
            <w:pPr>
              <w:tabs>
                <w:tab w:val="left" w:pos="1380"/>
              </w:tabs>
              <w:rPr>
                <w:b/>
                <w:sz w:val="28"/>
                <w:szCs w:val="28"/>
              </w:rPr>
            </w:pPr>
            <w:r w:rsidRPr="00B64DA3">
              <w:rPr>
                <w:sz w:val="28"/>
                <w:szCs w:val="28"/>
              </w:rPr>
              <w:t>338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1A8D5B8" w14:textId="77777777" w:rsidR="00B64DA3" w:rsidRPr="00B64DA3" w:rsidRDefault="00B64DA3" w:rsidP="00B64DA3">
            <w:pPr>
              <w:tabs>
                <w:tab w:val="left" w:pos="1380"/>
              </w:tabs>
              <w:rPr>
                <w:b/>
                <w:sz w:val="28"/>
                <w:szCs w:val="28"/>
              </w:rPr>
            </w:pPr>
            <w:r w:rsidRPr="00B64DA3">
              <w:rPr>
                <w:sz w:val="28"/>
                <w:szCs w:val="28"/>
              </w:rPr>
              <w:t>429390.64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51BB541" w14:textId="77777777" w:rsidR="00B64DA3" w:rsidRPr="00B64DA3" w:rsidRDefault="00B64DA3" w:rsidP="00B64DA3">
            <w:pPr>
              <w:tabs>
                <w:tab w:val="left" w:pos="1380"/>
              </w:tabs>
              <w:rPr>
                <w:b/>
                <w:sz w:val="28"/>
                <w:szCs w:val="28"/>
              </w:rPr>
            </w:pPr>
            <w:r w:rsidRPr="00B64DA3">
              <w:rPr>
                <w:sz w:val="28"/>
                <w:szCs w:val="28"/>
              </w:rPr>
              <w:t>1316411.25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30579E8"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422A20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3BEF81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37B0332" w14:textId="77777777" w:rsidR="00B64DA3" w:rsidRPr="00B64DA3" w:rsidRDefault="00B64DA3" w:rsidP="00B64DA3">
            <w:pPr>
              <w:tabs>
                <w:tab w:val="left" w:pos="1380"/>
              </w:tabs>
              <w:rPr>
                <w:b/>
                <w:sz w:val="28"/>
                <w:szCs w:val="28"/>
              </w:rPr>
            </w:pPr>
            <w:r w:rsidRPr="00B64DA3">
              <w:rPr>
                <w:sz w:val="28"/>
                <w:szCs w:val="28"/>
              </w:rPr>
              <w:t>339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367F57" w14:textId="77777777" w:rsidR="00B64DA3" w:rsidRPr="00B64DA3" w:rsidRDefault="00B64DA3" w:rsidP="00B64DA3">
            <w:pPr>
              <w:tabs>
                <w:tab w:val="left" w:pos="1380"/>
              </w:tabs>
              <w:rPr>
                <w:b/>
                <w:sz w:val="28"/>
                <w:szCs w:val="28"/>
              </w:rPr>
            </w:pPr>
            <w:r w:rsidRPr="00B64DA3">
              <w:rPr>
                <w:sz w:val="28"/>
                <w:szCs w:val="28"/>
              </w:rPr>
              <w:t>429419.43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BFEED8" w14:textId="77777777" w:rsidR="00B64DA3" w:rsidRPr="00B64DA3" w:rsidRDefault="00B64DA3" w:rsidP="00B64DA3">
            <w:pPr>
              <w:tabs>
                <w:tab w:val="left" w:pos="1380"/>
              </w:tabs>
              <w:rPr>
                <w:b/>
                <w:sz w:val="28"/>
                <w:szCs w:val="28"/>
              </w:rPr>
            </w:pPr>
            <w:r w:rsidRPr="00B64DA3">
              <w:rPr>
                <w:sz w:val="28"/>
                <w:szCs w:val="28"/>
              </w:rPr>
              <w:t>1316433.92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83A9DD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BC5865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39B00B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03F7CD0" w14:textId="77777777" w:rsidR="00B64DA3" w:rsidRPr="00B64DA3" w:rsidRDefault="00B64DA3" w:rsidP="00B64DA3">
            <w:pPr>
              <w:tabs>
                <w:tab w:val="left" w:pos="1380"/>
              </w:tabs>
              <w:rPr>
                <w:b/>
                <w:sz w:val="28"/>
                <w:szCs w:val="28"/>
              </w:rPr>
            </w:pPr>
            <w:r w:rsidRPr="00B64DA3">
              <w:rPr>
                <w:sz w:val="28"/>
                <w:szCs w:val="28"/>
              </w:rPr>
              <w:t>340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A43332" w14:textId="77777777" w:rsidR="00B64DA3" w:rsidRPr="00B64DA3" w:rsidRDefault="00B64DA3" w:rsidP="00B64DA3">
            <w:pPr>
              <w:tabs>
                <w:tab w:val="left" w:pos="1380"/>
              </w:tabs>
              <w:rPr>
                <w:b/>
                <w:sz w:val="28"/>
                <w:szCs w:val="28"/>
              </w:rPr>
            </w:pPr>
            <w:r w:rsidRPr="00B64DA3">
              <w:rPr>
                <w:sz w:val="28"/>
                <w:szCs w:val="28"/>
              </w:rPr>
              <w:t>429433.35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4CD3EB" w14:textId="77777777" w:rsidR="00B64DA3" w:rsidRPr="00B64DA3" w:rsidRDefault="00B64DA3" w:rsidP="00B64DA3">
            <w:pPr>
              <w:tabs>
                <w:tab w:val="left" w:pos="1380"/>
              </w:tabs>
              <w:rPr>
                <w:b/>
                <w:sz w:val="28"/>
                <w:szCs w:val="28"/>
              </w:rPr>
            </w:pPr>
            <w:r w:rsidRPr="00B64DA3">
              <w:rPr>
                <w:sz w:val="28"/>
                <w:szCs w:val="28"/>
              </w:rPr>
              <w:t>1316444.88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A6A8E2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4DD29D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2DD59F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C7622C6" w14:textId="77777777" w:rsidR="00B64DA3" w:rsidRPr="00B64DA3" w:rsidRDefault="00B64DA3" w:rsidP="00B64DA3">
            <w:pPr>
              <w:tabs>
                <w:tab w:val="left" w:pos="1380"/>
              </w:tabs>
              <w:rPr>
                <w:b/>
                <w:sz w:val="28"/>
                <w:szCs w:val="28"/>
              </w:rPr>
            </w:pPr>
            <w:r w:rsidRPr="00B64DA3">
              <w:rPr>
                <w:sz w:val="28"/>
                <w:szCs w:val="28"/>
              </w:rPr>
              <w:t>341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20E0AC" w14:textId="77777777" w:rsidR="00B64DA3" w:rsidRPr="00B64DA3" w:rsidRDefault="00B64DA3" w:rsidP="00B64DA3">
            <w:pPr>
              <w:tabs>
                <w:tab w:val="left" w:pos="1380"/>
              </w:tabs>
              <w:rPr>
                <w:b/>
                <w:sz w:val="28"/>
                <w:szCs w:val="28"/>
              </w:rPr>
            </w:pPr>
            <w:r w:rsidRPr="00B64DA3">
              <w:rPr>
                <w:sz w:val="28"/>
                <w:szCs w:val="28"/>
              </w:rPr>
              <w:t>429433.14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757D8AF" w14:textId="77777777" w:rsidR="00B64DA3" w:rsidRPr="00B64DA3" w:rsidRDefault="00B64DA3" w:rsidP="00B64DA3">
            <w:pPr>
              <w:tabs>
                <w:tab w:val="left" w:pos="1380"/>
              </w:tabs>
              <w:rPr>
                <w:b/>
                <w:sz w:val="28"/>
                <w:szCs w:val="28"/>
              </w:rPr>
            </w:pPr>
            <w:r w:rsidRPr="00B64DA3">
              <w:rPr>
                <w:sz w:val="28"/>
                <w:szCs w:val="28"/>
              </w:rPr>
              <w:t>1316448.19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020A63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F9644E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7E73DB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0D0ED43" w14:textId="77777777" w:rsidR="00B64DA3" w:rsidRPr="00B64DA3" w:rsidRDefault="00B64DA3" w:rsidP="00B64DA3">
            <w:pPr>
              <w:tabs>
                <w:tab w:val="left" w:pos="1380"/>
              </w:tabs>
              <w:rPr>
                <w:b/>
                <w:sz w:val="28"/>
                <w:szCs w:val="28"/>
              </w:rPr>
            </w:pPr>
            <w:r w:rsidRPr="00B64DA3">
              <w:rPr>
                <w:sz w:val="28"/>
                <w:szCs w:val="28"/>
              </w:rPr>
              <w:t>342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2AF457" w14:textId="77777777" w:rsidR="00B64DA3" w:rsidRPr="00B64DA3" w:rsidRDefault="00B64DA3" w:rsidP="00B64DA3">
            <w:pPr>
              <w:tabs>
                <w:tab w:val="left" w:pos="1380"/>
              </w:tabs>
              <w:rPr>
                <w:b/>
                <w:sz w:val="28"/>
                <w:szCs w:val="28"/>
              </w:rPr>
            </w:pPr>
            <w:r w:rsidRPr="00B64DA3">
              <w:rPr>
                <w:sz w:val="28"/>
                <w:szCs w:val="28"/>
              </w:rPr>
              <w:t>429430.57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CEC6EA5" w14:textId="77777777" w:rsidR="00B64DA3" w:rsidRPr="00B64DA3" w:rsidRDefault="00B64DA3" w:rsidP="00B64DA3">
            <w:pPr>
              <w:tabs>
                <w:tab w:val="left" w:pos="1380"/>
              </w:tabs>
              <w:rPr>
                <w:b/>
                <w:sz w:val="28"/>
                <w:szCs w:val="28"/>
              </w:rPr>
            </w:pPr>
            <w:r w:rsidRPr="00B64DA3">
              <w:rPr>
                <w:sz w:val="28"/>
                <w:szCs w:val="28"/>
              </w:rPr>
              <w:t>1316488.76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55D7CE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E8D259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2A308F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D3749B5" w14:textId="77777777" w:rsidR="00B64DA3" w:rsidRPr="00B64DA3" w:rsidRDefault="00B64DA3" w:rsidP="00B64DA3">
            <w:pPr>
              <w:tabs>
                <w:tab w:val="left" w:pos="1380"/>
              </w:tabs>
              <w:rPr>
                <w:b/>
                <w:sz w:val="28"/>
                <w:szCs w:val="28"/>
              </w:rPr>
            </w:pPr>
            <w:r w:rsidRPr="00B64DA3">
              <w:rPr>
                <w:sz w:val="28"/>
                <w:szCs w:val="28"/>
              </w:rPr>
              <w:t>343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136F63" w14:textId="77777777" w:rsidR="00B64DA3" w:rsidRPr="00B64DA3" w:rsidRDefault="00B64DA3" w:rsidP="00B64DA3">
            <w:pPr>
              <w:tabs>
                <w:tab w:val="left" w:pos="1380"/>
              </w:tabs>
              <w:rPr>
                <w:b/>
                <w:sz w:val="28"/>
                <w:szCs w:val="28"/>
              </w:rPr>
            </w:pPr>
            <w:r w:rsidRPr="00B64DA3">
              <w:rPr>
                <w:sz w:val="28"/>
                <w:szCs w:val="28"/>
              </w:rPr>
              <w:t>429422.98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DA4D925" w14:textId="77777777" w:rsidR="00B64DA3" w:rsidRPr="00B64DA3" w:rsidRDefault="00B64DA3" w:rsidP="00B64DA3">
            <w:pPr>
              <w:tabs>
                <w:tab w:val="left" w:pos="1380"/>
              </w:tabs>
              <w:rPr>
                <w:b/>
                <w:sz w:val="28"/>
                <w:szCs w:val="28"/>
              </w:rPr>
            </w:pPr>
            <w:r w:rsidRPr="00B64DA3">
              <w:rPr>
                <w:sz w:val="28"/>
                <w:szCs w:val="28"/>
              </w:rPr>
              <w:t>1316542.62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82B326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C39DB6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269AB1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39B9997" w14:textId="77777777" w:rsidR="00B64DA3" w:rsidRPr="00B64DA3" w:rsidRDefault="00B64DA3" w:rsidP="00B64DA3">
            <w:pPr>
              <w:tabs>
                <w:tab w:val="left" w:pos="1380"/>
              </w:tabs>
              <w:rPr>
                <w:b/>
                <w:sz w:val="28"/>
                <w:szCs w:val="28"/>
              </w:rPr>
            </w:pPr>
            <w:r w:rsidRPr="00B64DA3">
              <w:rPr>
                <w:sz w:val="28"/>
                <w:szCs w:val="28"/>
              </w:rPr>
              <w:t>344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35FEFA1" w14:textId="77777777" w:rsidR="00B64DA3" w:rsidRPr="00B64DA3" w:rsidRDefault="00B64DA3" w:rsidP="00B64DA3">
            <w:pPr>
              <w:tabs>
                <w:tab w:val="left" w:pos="1380"/>
              </w:tabs>
              <w:rPr>
                <w:b/>
                <w:sz w:val="28"/>
                <w:szCs w:val="28"/>
              </w:rPr>
            </w:pPr>
            <w:r w:rsidRPr="00B64DA3">
              <w:rPr>
                <w:sz w:val="28"/>
                <w:szCs w:val="28"/>
              </w:rPr>
              <w:t>429422.64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278A8B1" w14:textId="77777777" w:rsidR="00B64DA3" w:rsidRPr="00B64DA3" w:rsidRDefault="00B64DA3" w:rsidP="00B64DA3">
            <w:pPr>
              <w:tabs>
                <w:tab w:val="left" w:pos="1380"/>
              </w:tabs>
              <w:rPr>
                <w:b/>
                <w:sz w:val="28"/>
                <w:szCs w:val="28"/>
              </w:rPr>
            </w:pPr>
            <w:r w:rsidRPr="00B64DA3">
              <w:rPr>
                <w:sz w:val="28"/>
                <w:szCs w:val="28"/>
              </w:rPr>
              <w:t>1316567.44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9EC406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770834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10890F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AD558D6" w14:textId="77777777" w:rsidR="00B64DA3" w:rsidRPr="00B64DA3" w:rsidRDefault="00B64DA3" w:rsidP="00B64DA3">
            <w:pPr>
              <w:tabs>
                <w:tab w:val="left" w:pos="1380"/>
              </w:tabs>
              <w:rPr>
                <w:b/>
                <w:sz w:val="28"/>
                <w:szCs w:val="28"/>
              </w:rPr>
            </w:pPr>
            <w:r w:rsidRPr="00B64DA3">
              <w:rPr>
                <w:sz w:val="28"/>
                <w:szCs w:val="28"/>
              </w:rPr>
              <w:t>345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BDEEAC" w14:textId="77777777" w:rsidR="00B64DA3" w:rsidRPr="00B64DA3" w:rsidRDefault="00B64DA3" w:rsidP="00B64DA3">
            <w:pPr>
              <w:tabs>
                <w:tab w:val="left" w:pos="1380"/>
              </w:tabs>
              <w:rPr>
                <w:b/>
                <w:sz w:val="28"/>
                <w:szCs w:val="28"/>
              </w:rPr>
            </w:pPr>
            <w:r w:rsidRPr="00B64DA3">
              <w:rPr>
                <w:sz w:val="28"/>
                <w:szCs w:val="28"/>
              </w:rPr>
              <w:t>429442.99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7A09AA" w14:textId="77777777" w:rsidR="00B64DA3" w:rsidRPr="00B64DA3" w:rsidRDefault="00B64DA3" w:rsidP="00B64DA3">
            <w:pPr>
              <w:tabs>
                <w:tab w:val="left" w:pos="1380"/>
              </w:tabs>
              <w:rPr>
                <w:b/>
                <w:sz w:val="28"/>
                <w:szCs w:val="28"/>
              </w:rPr>
            </w:pPr>
            <w:r w:rsidRPr="00B64DA3">
              <w:rPr>
                <w:sz w:val="28"/>
                <w:szCs w:val="28"/>
              </w:rPr>
              <w:t>1316601.14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ED175A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49C738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C4F75E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0ADC019" w14:textId="77777777" w:rsidR="00B64DA3" w:rsidRPr="00B64DA3" w:rsidRDefault="00B64DA3" w:rsidP="00B64DA3">
            <w:pPr>
              <w:tabs>
                <w:tab w:val="left" w:pos="1380"/>
              </w:tabs>
              <w:rPr>
                <w:b/>
                <w:sz w:val="28"/>
                <w:szCs w:val="28"/>
              </w:rPr>
            </w:pPr>
            <w:r w:rsidRPr="00B64DA3">
              <w:rPr>
                <w:sz w:val="28"/>
                <w:szCs w:val="28"/>
              </w:rPr>
              <w:t>346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4AF68A8" w14:textId="77777777" w:rsidR="00B64DA3" w:rsidRPr="00B64DA3" w:rsidRDefault="00B64DA3" w:rsidP="00B64DA3">
            <w:pPr>
              <w:tabs>
                <w:tab w:val="left" w:pos="1380"/>
              </w:tabs>
              <w:rPr>
                <w:b/>
                <w:sz w:val="28"/>
                <w:szCs w:val="28"/>
              </w:rPr>
            </w:pPr>
            <w:r w:rsidRPr="00B64DA3">
              <w:rPr>
                <w:sz w:val="28"/>
                <w:szCs w:val="28"/>
              </w:rPr>
              <w:t>429454.87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84ED7B6" w14:textId="77777777" w:rsidR="00B64DA3" w:rsidRPr="00B64DA3" w:rsidRDefault="00B64DA3" w:rsidP="00B64DA3">
            <w:pPr>
              <w:tabs>
                <w:tab w:val="left" w:pos="1380"/>
              </w:tabs>
              <w:rPr>
                <w:b/>
                <w:sz w:val="28"/>
                <w:szCs w:val="28"/>
              </w:rPr>
            </w:pPr>
            <w:r w:rsidRPr="00B64DA3">
              <w:rPr>
                <w:sz w:val="28"/>
                <w:szCs w:val="28"/>
              </w:rPr>
              <w:t>1316633.31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3B6436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2456C1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733D72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F6A314D" w14:textId="77777777" w:rsidR="00B64DA3" w:rsidRPr="00B64DA3" w:rsidRDefault="00B64DA3" w:rsidP="00B64DA3">
            <w:pPr>
              <w:tabs>
                <w:tab w:val="left" w:pos="1380"/>
              </w:tabs>
              <w:rPr>
                <w:b/>
                <w:sz w:val="28"/>
                <w:szCs w:val="28"/>
              </w:rPr>
            </w:pPr>
            <w:r w:rsidRPr="00B64DA3">
              <w:rPr>
                <w:sz w:val="28"/>
                <w:szCs w:val="28"/>
              </w:rPr>
              <w:t>347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F2147C" w14:textId="77777777" w:rsidR="00B64DA3" w:rsidRPr="00B64DA3" w:rsidRDefault="00B64DA3" w:rsidP="00B64DA3">
            <w:pPr>
              <w:tabs>
                <w:tab w:val="left" w:pos="1380"/>
              </w:tabs>
              <w:rPr>
                <w:b/>
                <w:sz w:val="28"/>
                <w:szCs w:val="28"/>
              </w:rPr>
            </w:pPr>
            <w:r w:rsidRPr="00B64DA3">
              <w:rPr>
                <w:sz w:val="28"/>
                <w:szCs w:val="28"/>
              </w:rPr>
              <w:t>429442.68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D08DE1F" w14:textId="77777777" w:rsidR="00B64DA3" w:rsidRPr="00B64DA3" w:rsidRDefault="00B64DA3" w:rsidP="00B64DA3">
            <w:pPr>
              <w:tabs>
                <w:tab w:val="left" w:pos="1380"/>
              </w:tabs>
              <w:rPr>
                <w:b/>
                <w:sz w:val="28"/>
                <w:szCs w:val="28"/>
              </w:rPr>
            </w:pPr>
            <w:r w:rsidRPr="00B64DA3">
              <w:rPr>
                <w:sz w:val="28"/>
                <w:szCs w:val="28"/>
              </w:rPr>
              <w:t>1316665.35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83E158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0CC430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9478B9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AD2DAAC" w14:textId="77777777" w:rsidR="00B64DA3" w:rsidRPr="00B64DA3" w:rsidRDefault="00B64DA3" w:rsidP="00B64DA3">
            <w:pPr>
              <w:tabs>
                <w:tab w:val="left" w:pos="1380"/>
              </w:tabs>
              <w:rPr>
                <w:b/>
                <w:sz w:val="28"/>
                <w:szCs w:val="28"/>
              </w:rPr>
            </w:pPr>
            <w:r w:rsidRPr="00B64DA3">
              <w:rPr>
                <w:sz w:val="28"/>
                <w:szCs w:val="28"/>
              </w:rPr>
              <w:t>348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1BF16B" w14:textId="77777777" w:rsidR="00B64DA3" w:rsidRPr="00B64DA3" w:rsidRDefault="00B64DA3" w:rsidP="00B64DA3">
            <w:pPr>
              <w:tabs>
                <w:tab w:val="left" w:pos="1380"/>
              </w:tabs>
              <w:rPr>
                <w:b/>
                <w:sz w:val="28"/>
                <w:szCs w:val="28"/>
              </w:rPr>
            </w:pPr>
            <w:r w:rsidRPr="00B64DA3">
              <w:rPr>
                <w:sz w:val="28"/>
                <w:szCs w:val="28"/>
              </w:rPr>
              <w:t>429416.15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9097627" w14:textId="77777777" w:rsidR="00B64DA3" w:rsidRPr="00B64DA3" w:rsidRDefault="00B64DA3" w:rsidP="00B64DA3">
            <w:pPr>
              <w:tabs>
                <w:tab w:val="left" w:pos="1380"/>
              </w:tabs>
              <w:rPr>
                <w:b/>
                <w:sz w:val="28"/>
                <w:szCs w:val="28"/>
              </w:rPr>
            </w:pPr>
            <w:r w:rsidRPr="00B64DA3">
              <w:rPr>
                <w:sz w:val="28"/>
                <w:szCs w:val="28"/>
              </w:rPr>
              <w:t>1316691.62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B069FA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828335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93C612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8C31605" w14:textId="77777777" w:rsidR="00B64DA3" w:rsidRPr="00B64DA3" w:rsidRDefault="00B64DA3" w:rsidP="00B64DA3">
            <w:pPr>
              <w:tabs>
                <w:tab w:val="left" w:pos="1380"/>
              </w:tabs>
              <w:rPr>
                <w:b/>
                <w:sz w:val="28"/>
                <w:szCs w:val="28"/>
              </w:rPr>
            </w:pPr>
            <w:r w:rsidRPr="00B64DA3">
              <w:rPr>
                <w:sz w:val="28"/>
                <w:szCs w:val="28"/>
              </w:rPr>
              <w:t>349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308274" w14:textId="77777777" w:rsidR="00B64DA3" w:rsidRPr="00B64DA3" w:rsidRDefault="00B64DA3" w:rsidP="00B64DA3">
            <w:pPr>
              <w:tabs>
                <w:tab w:val="left" w:pos="1380"/>
              </w:tabs>
              <w:rPr>
                <w:b/>
                <w:sz w:val="28"/>
                <w:szCs w:val="28"/>
              </w:rPr>
            </w:pPr>
            <w:r w:rsidRPr="00B64DA3">
              <w:rPr>
                <w:sz w:val="28"/>
                <w:szCs w:val="28"/>
              </w:rPr>
              <w:t>429356.67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3095E4D" w14:textId="77777777" w:rsidR="00B64DA3" w:rsidRPr="00B64DA3" w:rsidRDefault="00B64DA3" w:rsidP="00B64DA3">
            <w:pPr>
              <w:tabs>
                <w:tab w:val="left" w:pos="1380"/>
              </w:tabs>
              <w:rPr>
                <w:b/>
                <w:sz w:val="28"/>
                <w:szCs w:val="28"/>
              </w:rPr>
            </w:pPr>
            <w:r w:rsidRPr="00B64DA3">
              <w:rPr>
                <w:sz w:val="28"/>
                <w:szCs w:val="28"/>
              </w:rPr>
              <w:t>1316695.37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97398B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2B6C8A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C6E71A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C6898F2" w14:textId="77777777" w:rsidR="00B64DA3" w:rsidRPr="00B64DA3" w:rsidRDefault="00B64DA3" w:rsidP="00B64DA3">
            <w:pPr>
              <w:tabs>
                <w:tab w:val="left" w:pos="1380"/>
              </w:tabs>
              <w:rPr>
                <w:b/>
                <w:sz w:val="28"/>
                <w:szCs w:val="28"/>
              </w:rPr>
            </w:pPr>
            <w:r w:rsidRPr="00B64DA3">
              <w:rPr>
                <w:sz w:val="28"/>
                <w:szCs w:val="28"/>
              </w:rPr>
              <w:t>350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C04C16" w14:textId="77777777" w:rsidR="00B64DA3" w:rsidRPr="00B64DA3" w:rsidRDefault="00B64DA3" w:rsidP="00B64DA3">
            <w:pPr>
              <w:tabs>
                <w:tab w:val="left" w:pos="1380"/>
              </w:tabs>
              <w:rPr>
                <w:b/>
                <w:sz w:val="28"/>
                <w:szCs w:val="28"/>
              </w:rPr>
            </w:pPr>
            <w:r w:rsidRPr="00B64DA3">
              <w:rPr>
                <w:sz w:val="28"/>
                <w:szCs w:val="28"/>
              </w:rPr>
              <w:t>429367.69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33CF77" w14:textId="77777777" w:rsidR="00B64DA3" w:rsidRPr="00B64DA3" w:rsidRDefault="00B64DA3" w:rsidP="00B64DA3">
            <w:pPr>
              <w:tabs>
                <w:tab w:val="left" w:pos="1380"/>
              </w:tabs>
              <w:rPr>
                <w:b/>
                <w:sz w:val="28"/>
                <w:szCs w:val="28"/>
              </w:rPr>
            </w:pPr>
            <w:r w:rsidRPr="00B64DA3">
              <w:rPr>
                <w:sz w:val="28"/>
                <w:szCs w:val="28"/>
              </w:rPr>
              <w:t>1316704.07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5AB028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C8C463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C17487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40B5DC0" w14:textId="77777777" w:rsidR="00B64DA3" w:rsidRPr="00B64DA3" w:rsidRDefault="00B64DA3" w:rsidP="00B64DA3">
            <w:pPr>
              <w:tabs>
                <w:tab w:val="left" w:pos="1380"/>
              </w:tabs>
              <w:rPr>
                <w:b/>
                <w:sz w:val="28"/>
                <w:szCs w:val="28"/>
              </w:rPr>
            </w:pPr>
            <w:r w:rsidRPr="00B64DA3">
              <w:rPr>
                <w:sz w:val="28"/>
                <w:szCs w:val="28"/>
              </w:rPr>
              <w:t>351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318642C" w14:textId="77777777" w:rsidR="00B64DA3" w:rsidRPr="00B64DA3" w:rsidRDefault="00B64DA3" w:rsidP="00B64DA3">
            <w:pPr>
              <w:tabs>
                <w:tab w:val="left" w:pos="1380"/>
              </w:tabs>
              <w:rPr>
                <w:b/>
                <w:sz w:val="28"/>
                <w:szCs w:val="28"/>
              </w:rPr>
            </w:pPr>
            <w:r w:rsidRPr="00B64DA3">
              <w:rPr>
                <w:sz w:val="28"/>
                <w:szCs w:val="28"/>
              </w:rPr>
              <w:t>429396.85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9C7A228" w14:textId="77777777" w:rsidR="00B64DA3" w:rsidRPr="00B64DA3" w:rsidRDefault="00B64DA3" w:rsidP="00B64DA3">
            <w:pPr>
              <w:tabs>
                <w:tab w:val="left" w:pos="1380"/>
              </w:tabs>
              <w:rPr>
                <w:b/>
                <w:sz w:val="28"/>
                <w:szCs w:val="28"/>
              </w:rPr>
            </w:pPr>
            <w:r w:rsidRPr="00B64DA3">
              <w:rPr>
                <w:sz w:val="28"/>
                <w:szCs w:val="28"/>
              </w:rPr>
              <w:t>1316727.08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AA4BEE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D3BD99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1937C1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4453DD4" w14:textId="77777777" w:rsidR="00B64DA3" w:rsidRPr="00B64DA3" w:rsidRDefault="00B64DA3" w:rsidP="00B64DA3">
            <w:pPr>
              <w:tabs>
                <w:tab w:val="left" w:pos="1380"/>
              </w:tabs>
              <w:rPr>
                <w:b/>
                <w:sz w:val="28"/>
                <w:szCs w:val="28"/>
              </w:rPr>
            </w:pPr>
            <w:r w:rsidRPr="00B64DA3">
              <w:rPr>
                <w:sz w:val="28"/>
                <w:szCs w:val="28"/>
              </w:rPr>
              <w:t>352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61B414" w14:textId="77777777" w:rsidR="00B64DA3" w:rsidRPr="00B64DA3" w:rsidRDefault="00B64DA3" w:rsidP="00B64DA3">
            <w:pPr>
              <w:tabs>
                <w:tab w:val="left" w:pos="1380"/>
              </w:tabs>
              <w:rPr>
                <w:b/>
                <w:sz w:val="28"/>
                <w:szCs w:val="28"/>
              </w:rPr>
            </w:pPr>
            <w:r w:rsidRPr="00B64DA3">
              <w:rPr>
                <w:sz w:val="28"/>
                <w:szCs w:val="28"/>
              </w:rPr>
              <w:t>429423.28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2461060" w14:textId="77777777" w:rsidR="00B64DA3" w:rsidRPr="00B64DA3" w:rsidRDefault="00B64DA3" w:rsidP="00B64DA3">
            <w:pPr>
              <w:tabs>
                <w:tab w:val="left" w:pos="1380"/>
              </w:tabs>
              <w:rPr>
                <w:b/>
                <w:sz w:val="28"/>
                <w:szCs w:val="28"/>
              </w:rPr>
            </w:pPr>
            <w:r w:rsidRPr="00B64DA3">
              <w:rPr>
                <w:sz w:val="28"/>
                <w:szCs w:val="28"/>
              </w:rPr>
              <w:t>1316778.88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4EEF3B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E07855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6875B3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20BCF74" w14:textId="77777777" w:rsidR="00B64DA3" w:rsidRPr="00B64DA3" w:rsidRDefault="00B64DA3" w:rsidP="00B64DA3">
            <w:pPr>
              <w:tabs>
                <w:tab w:val="left" w:pos="1380"/>
              </w:tabs>
              <w:rPr>
                <w:b/>
                <w:sz w:val="28"/>
                <w:szCs w:val="28"/>
              </w:rPr>
            </w:pPr>
            <w:r w:rsidRPr="00B64DA3">
              <w:rPr>
                <w:sz w:val="28"/>
                <w:szCs w:val="28"/>
              </w:rPr>
              <w:t>353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2253DC" w14:textId="77777777" w:rsidR="00B64DA3" w:rsidRPr="00B64DA3" w:rsidRDefault="00B64DA3" w:rsidP="00B64DA3">
            <w:pPr>
              <w:tabs>
                <w:tab w:val="left" w:pos="1380"/>
              </w:tabs>
              <w:rPr>
                <w:b/>
                <w:sz w:val="28"/>
                <w:szCs w:val="28"/>
              </w:rPr>
            </w:pPr>
            <w:r w:rsidRPr="00B64DA3">
              <w:rPr>
                <w:sz w:val="28"/>
                <w:szCs w:val="28"/>
              </w:rPr>
              <w:t>429424.34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1F7D3AB" w14:textId="77777777" w:rsidR="00B64DA3" w:rsidRPr="00B64DA3" w:rsidRDefault="00B64DA3" w:rsidP="00B64DA3">
            <w:pPr>
              <w:tabs>
                <w:tab w:val="left" w:pos="1380"/>
              </w:tabs>
              <w:rPr>
                <w:b/>
                <w:sz w:val="28"/>
                <w:szCs w:val="28"/>
              </w:rPr>
            </w:pPr>
            <w:r w:rsidRPr="00B64DA3">
              <w:rPr>
                <w:sz w:val="28"/>
                <w:szCs w:val="28"/>
              </w:rPr>
              <w:t>1316805.32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B80428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285151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092FB2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1C22AFD" w14:textId="77777777" w:rsidR="00B64DA3" w:rsidRPr="00B64DA3" w:rsidRDefault="00B64DA3" w:rsidP="00B64DA3">
            <w:pPr>
              <w:tabs>
                <w:tab w:val="left" w:pos="1380"/>
              </w:tabs>
              <w:rPr>
                <w:b/>
                <w:sz w:val="28"/>
                <w:szCs w:val="28"/>
              </w:rPr>
            </w:pPr>
            <w:r w:rsidRPr="00B64DA3">
              <w:rPr>
                <w:sz w:val="28"/>
                <w:szCs w:val="28"/>
              </w:rPr>
              <w:t>354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F801A1" w14:textId="77777777" w:rsidR="00B64DA3" w:rsidRPr="00B64DA3" w:rsidRDefault="00B64DA3" w:rsidP="00B64DA3">
            <w:pPr>
              <w:tabs>
                <w:tab w:val="left" w:pos="1380"/>
              </w:tabs>
              <w:rPr>
                <w:b/>
                <w:sz w:val="28"/>
                <w:szCs w:val="28"/>
              </w:rPr>
            </w:pPr>
            <w:r w:rsidRPr="00B64DA3">
              <w:rPr>
                <w:sz w:val="28"/>
                <w:szCs w:val="28"/>
              </w:rPr>
              <w:t>429411.65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5634F88" w14:textId="77777777" w:rsidR="00B64DA3" w:rsidRPr="00B64DA3" w:rsidRDefault="00B64DA3" w:rsidP="00B64DA3">
            <w:pPr>
              <w:tabs>
                <w:tab w:val="left" w:pos="1380"/>
              </w:tabs>
              <w:rPr>
                <w:b/>
                <w:sz w:val="28"/>
                <w:szCs w:val="28"/>
              </w:rPr>
            </w:pPr>
            <w:r w:rsidRPr="00B64DA3">
              <w:rPr>
                <w:sz w:val="28"/>
                <w:szCs w:val="28"/>
              </w:rPr>
              <w:t>1316856.06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DEF10A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75E1D3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D767D3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1B9E7E7" w14:textId="77777777" w:rsidR="00B64DA3" w:rsidRPr="00B64DA3" w:rsidRDefault="00B64DA3" w:rsidP="00B64DA3">
            <w:pPr>
              <w:tabs>
                <w:tab w:val="left" w:pos="1380"/>
              </w:tabs>
              <w:rPr>
                <w:b/>
                <w:sz w:val="28"/>
                <w:szCs w:val="28"/>
              </w:rPr>
            </w:pPr>
            <w:r w:rsidRPr="00B64DA3">
              <w:rPr>
                <w:sz w:val="28"/>
                <w:szCs w:val="28"/>
              </w:rPr>
              <w:t>355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4024F80" w14:textId="77777777" w:rsidR="00B64DA3" w:rsidRPr="00B64DA3" w:rsidRDefault="00B64DA3" w:rsidP="00B64DA3">
            <w:pPr>
              <w:tabs>
                <w:tab w:val="left" w:pos="1380"/>
              </w:tabs>
              <w:rPr>
                <w:b/>
                <w:sz w:val="28"/>
                <w:szCs w:val="28"/>
              </w:rPr>
            </w:pPr>
            <w:r w:rsidRPr="00B64DA3">
              <w:rPr>
                <w:sz w:val="28"/>
                <w:szCs w:val="28"/>
              </w:rPr>
              <w:t>429418.00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7B0CAE4" w14:textId="77777777" w:rsidR="00B64DA3" w:rsidRPr="00B64DA3" w:rsidRDefault="00B64DA3" w:rsidP="00B64DA3">
            <w:pPr>
              <w:tabs>
                <w:tab w:val="left" w:pos="1380"/>
              </w:tabs>
              <w:rPr>
                <w:b/>
                <w:sz w:val="28"/>
                <w:szCs w:val="28"/>
              </w:rPr>
            </w:pPr>
            <w:r w:rsidRPr="00B64DA3">
              <w:rPr>
                <w:sz w:val="28"/>
                <w:szCs w:val="28"/>
              </w:rPr>
              <w:t>1316892.10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4643F8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4E7034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169CA2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5AE4B18" w14:textId="77777777" w:rsidR="00B64DA3" w:rsidRPr="00B64DA3" w:rsidRDefault="00B64DA3" w:rsidP="00B64DA3">
            <w:pPr>
              <w:tabs>
                <w:tab w:val="left" w:pos="1380"/>
              </w:tabs>
              <w:rPr>
                <w:b/>
                <w:sz w:val="28"/>
                <w:szCs w:val="28"/>
              </w:rPr>
            </w:pPr>
            <w:r w:rsidRPr="00B64DA3">
              <w:rPr>
                <w:sz w:val="28"/>
                <w:szCs w:val="28"/>
              </w:rPr>
              <w:t>356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A83C6D7" w14:textId="77777777" w:rsidR="00B64DA3" w:rsidRPr="00B64DA3" w:rsidRDefault="00B64DA3" w:rsidP="00B64DA3">
            <w:pPr>
              <w:tabs>
                <w:tab w:val="left" w:pos="1380"/>
              </w:tabs>
              <w:rPr>
                <w:b/>
                <w:sz w:val="28"/>
                <w:szCs w:val="28"/>
              </w:rPr>
            </w:pPr>
            <w:r w:rsidRPr="00B64DA3">
              <w:rPr>
                <w:sz w:val="28"/>
                <w:szCs w:val="28"/>
              </w:rPr>
              <w:t>429421.39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C6FE7F7" w14:textId="77777777" w:rsidR="00B64DA3" w:rsidRPr="00B64DA3" w:rsidRDefault="00B64DA3" w:rsidP="00B64DA3">
            <w:pPr>
              <w:tabs>
                <w:tab w:val="left" w:pos="1380"/>
              </w:tabs>
              <w:rPr>
                <w:b/>
                <w:sz w:val="28"/>
                <w:szCs w:val="28"/>
              </w:rPr>
            </w:pPr>
            <w:r w:rsidRPr="00B64DA3">
              <w:rPr>
                <w:sz w:val="28"/>
                <w:szCs w:val="28"/>
              </w:rPr>
              <w:t>1316911.27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C22E1F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143CF0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46974B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27E3EF8" w14:textId="77777777" w:rsidR="00B64DA3" w:rsidRPr="00B64DA3" w:rsidRDefault="00B64DA3" w:rsidP="00B64DA3">
            <w:pPr>
              <w:tabs>
                <w:tab w:val="left" w:pos="1380"/>
              </w:tabs>
              <w:rPr>
                <w:b/>
                <w:sz w:val="28"/>
                <w:szCs w:val="28"/>
              </w:rPr>
            </w:pPr>
            <w:r w:rsidRPr="00B64DA3">
              <w:rPr>
                <w:sz w:val="28"/>
                <w:szCs w:val="28"/>
              </w:rPr>
              <w:t>357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42A9E3" w14:textId="77777777" w:rsidR="00B64DA3" w:rsidRPr="00B64DA3" w:rsidRDefault="00B64DA3" w:rsidP="00B64DA3">
            <w:pPr>
              <w:tabs>
                <w:tab w:val="left" w:pos="1380"/>
              </w:tabs>
              <w:rPr>
                <w:b/>
                <w:sz w:val="28"/>
                <w:szCs w:val="28"/>
              </w:rPr>
            </w:pPr>
            <w:r w:rsidRPr="00B64DA3">
              <w:rPr>
                <w:sz w:val="28"/>
                <w:szCs w:val="28"/>
              </w:rPr>
              <w:t>429421.40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7C6060" w14:textId="77777777" w:rsidR="00B64DA3" w:rsidRPr="00B64DA3" w:rsidRDefault="00B64DA3" w:rsidP="00B64DA3">
            <w:pPr>
              <w:tabs>
                <w:tab w:val="left" w:pos="1380"/>
              </w:tabs>
              <w:rPr>
                <w:b/>
                <w:sz w:val="28"/>
                <w:szCs w:val="28"/>
              </w:rPr>
            </w:pPr>
            <w:r w:rsidRPr="00B64DA3">
              <w:rPr>
                <w:sz w:val="28"/>
                <w:szCs w:val="28"/>
              </w:rPr>
              <w:t>1316911.28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68A26E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D03589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91A500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CAE5EC0" w14:textId="77777777" w:rsidR="00B64DA3" w:rsidRPr="00B64DA3" w:rsidRDefault="00B64DA3" w:rsidP="00B64DA3">
            <w:pPr>
              <w:tabs>
                <w:tab w:val="left" w:pos="1380"/>
              </w:tabs>
              <w:rPr>
                <w:b/>
                <w:sz w:val="28"/>
                <w:szCs w:val="28"/>
              </w:rPr>
            </w:pPr>
            <w:r w:rsidRPr="00B64DA3">
              <w:rPr>
                <w:sz w:val="28"/>
                <w:szCs w:val="28"/>
              </w:rPr>
              <w:t>358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875CB4A" w14:textId="77777777" w:rsidR="00B64DA3" w:rsidRPr="00B64DA3" w:rsidRDefault="00B64DA3" w:rsidP="00B64DA3">
            <w:pPr>
              <w:tabs>
                <w:tab w:val="left" w:pos="1380"/>
              </w:tabs>
              <w:rPr>
                <w:b/>
                <w:sz w:val="28"/>
                <w:szCs w:val="28"/>
              </w:rPr>
            </w:pPr>
            <w:r w:rsidRPr="00B64DA3">
              <w:rPr>
                <w:sz w:val="28"/>
                <w:szCs w:val="28"/>
              </w:rPr>
              <w:t>429426.15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0479B3" w14:textId="77777777" w:rsidR="00B64DA3" w:rsidRPr="00B64DA3" w:rsidRDefault="00B64DA3" w:rsidP="00B64DA3">
            <w:pPr>
              <w:tabs>
                <w:tab w:val="left" w:pos="1380"/>
              </w:tabs>
              <w:rPr>
                <w:b/>
                <w:sz w:val="28"/>
                <w:szCs w:val="28"/>
              </w:rPr>
            </w:pPr>
            <w:r w:rsidRPr="00B64DA3">
              <w:rPr>
                <w:sz w:val="28"/>
                <w:szCs w:val="28"/>
              </w:rPr>
              <w:t>1316968.05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8BD9B2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CF4DEF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DCC5A2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17CA2C3" w14:textId="77777777" w:rsidR="00B64DA3" w:rsidRPr="00B64DA3" w:rsidRDefault="00B64DA3" w:rsidP="00B64DA3">
            <w:pPr>
              <w:tabs>
                <w:tab w:val="left" w:pos="1380"/>
              </w:tabs>
              <w:rPr>
                <w:b/>
                <w:sz w:val="28"/>
                <w:szCs w:val="28"/>
              </w:rPr>
            </w:pPr>
            <w:r w:rsidRPr="00B64DA3">
              <w:rPr>
                <w:sz w:val="28"/>
                <w:szCs w:val="28"/>
              </w:rPr>
              <w:t>359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57CEF9A" w14:textId="77777777" w:rsidR="00B64DA3" w:rsidRPr="00B64DA3" w:rsidRDefault="00B64DA3" w:rsidP="00B64DA3">
            <w:pPr>
              <w:tabs>
                <w:tab w:val="left" w:pos="1380"/>
              </w:tabs>
              <w:rPr>
                <w:b/>
                <w:sz w:val="28"/>
                <w:szCs w:val="28"/>
              </w:rPr>
            </w:pPr>
            <w:r w:rsidRPr="00B64DA3">
              <w:rPr>
                <w:sz w:val="28"/>
                <w:szCs w:val="28"/>
              </w:rPr>
              <w:t>429529.06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500BBD8" w14:textId="77777777" w:rsidR="00B64DA3" w:rsidRPr="00B64DA3" w:rsidRDefault="00B64DA3" w:rsidP="00B64DA3">
            <w:pPr>
              <w:tabs>
                <w:tab w:val="left" w:pos="1380"/>
              </w:tabs>
              <w:rPr>
                <w:b/>
                <w:sz w:val="28"/>
                <w:szCs w:val="28"/>
              </w:rPr>
            </w:pPr>
            <w:r w:rsidRPr="00B64DA3">
              <w:rPr>
                <w:sz w:val="28"/>
                <w:szCs w:val="28"/>
              </w:rPr>
              <w:t>1317018.07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832F93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69002E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3B1D72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3AB0B71" w14:textId="77777777" w:rsidR="00B64DA3" w:rsidRPr="00B64DA3" w:rsidRDefault="00B64DA3" w:rsidP="00B64DA3">
            <w:pPr>
              <w:tabs>
                <w:tab w:val="left" w:pos="1380"/>
              </w:tabs>
              <w:rPr>
                <w:b/>
                <w:sz w:val="28"/>
                <w:szCs w:val="28"/>
              </w:rPr>
            </w:pPr>
            <w:r w:rsidRPr="00B64DA3">
              <w:rPr>
                <w:sz w:val="28"/>
                <w:szCs w:val="28"/>
              </w:rPr>
              <w:t>360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3E2CB43" w14:textId="77777777" w:rsidR="00B64DA3" w:rsidRPr="00B64DA3" w:rsidRDefault="00B64DA3" w:rsidP="00B64DA3">
            <w:pPr>
              <w:tabs>
                <w:tab w:val="left" w:pos="1380"/>
              </w:tabs>
              <w:rPr>
                <w:b/>
                <w:sz w:val="28"/>
                <w:szCs w:val="28"/>
              </w:rPr>
            </w:pPr>
            <w:r w:rsidRPr="00B64DA3">
              <w:rPr>
                <w:sz w:val="28"/>
                <w:szCs w:val="28"/>
              </w:rPr>
              <w:t>429586.70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E9CA1AE" w14:textId="77777777" w:rsidR="00B64DA3" w:rsidRPr="00B64DA3" w:rsidRDefault="00B64DA3" w:rsidP="00B64DA3">
            <w:pPr>
              <w:tabs>
                <w:tab w:val="left" w:pos="1380"/>
              </w:tabs>
              <w:rPr>
                <w:b/>
                <w:sz w:val="28"/>
                <w:szCs w:val="28"/>
              </w:rPr>
            </w:pPr>
            <w:r w:rsidRPr="00B64DA3">
              <w:rPr>
                <w:sz w:val="28"/>
                <w:szCs w:val="28"/>
              </w:rPr>
              <w:t>1317056.31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9F36FF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B1B5C5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DEAB28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89909A8" w14:textId="77777777" w:rsidR="00B64DA3" w:rsidRPr="00B64DA3" w:rsidRDefault="00B64DA3" w:rsidP="00B64DA3">
            <w:pPr>
              <w:tabs>
                <w:tab w:val="left" w:pos="1380"/>
              </w:tabs>
              <w:rPr>
                <w:b/>
                <w:sz w:val="28"/>
                <w:szCs w:val="28"/>
              </w:rPr>
            </w:pPr>
            <w:r w:rsidRPr="00B64DA3">
              <w:rPr>
                <w:sz w:val="28"/>
                <w:szCs w:val="28"/>
              </w:rPr>
              <w:t>361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1434DE" w14:textId="77777777" w:rsidR="00B64DA3" w:rsidRPr="00B64DA3" w:rsidRDefault="00B64DA3" w:rsidP="00B64DA3">
            <w:pPr>
              <w:tabs>
                <w:tab w:val="left" w:pos="1380"/>
              </w:tabs>
              <w:rPr>
                <w:b/>
                <w:sz w:val="28"/>
                <w:szCs w:val="28"/>
              </w:rPr>
            </w:pPr>
            <w:r w:rsidRPr="00B64DA3">
              <w:rPr>
                <w:sz w:val="28"/>
                <w:szCs w:val="28"/>
              </w:rPr>
              <w:t>429657.40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C3D0364" w14:textId="77777777" w:rsidR="00B64DA3" w:rsidRPr="00B64DA3" w:rsidRDefault="00B64DA3" w:rsidP="00B64DA3">
            <w:pPr>
              <w:tabs>
                <w:tab w:val="left" w:pos="1380"/>
              </w:tabs>
              <w:rPr>
                <w:b/>
                <w:sz w:val="28"/>
                <w:szCs w:val="28"/>
              </w:rPr>
            </w:pPr>
            <w:r w:rsidRPr="00B64DA3">
              <w:rPr>
                <w:sz w:val="28"/>
                <w:szCs w:val="28"/>
              </w:rPr>
              <w:t>1317094.69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BB7C58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421C0B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8E4199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FD09A0C" w14:textId="77777777" w:rsidR="00B64DA3" w:rsidRPr="00B64DA3" w:rsidRDefault="00B64DA3" w:rsidP="00B64DA3">
            <w:pPr>
              <w:tabs>
                <w:tab w:val="left" w:pos="1380"/>
              </w:tabs>
              <w:rPr>
                <w:b/>
                <w:sz w:val="28"/>
                <w:szCs w:val="28"/>
              </w:rPr>
            </w:pPr>
            <w:r w:rsidRPr="00B64DA3">
              <w:rPr>
                <w:sz w:val="28"/>
                <w:szCs w:val="28"/>
              </w:rPr>
              <w:t>362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B29B80" w14:textId="77777777" w:rsidR="00B64DA3" w:rsidRPr="00B64DA3" w:rsidRDefault="00B64DA3" w:rsidP="00B64DA3">
            <w:pPr>
              <w:tabs>
                <w:tab w:val="left" w:pos="1380"/>
              </w:tabs>
              <w:rPr>
                <w:b/>
                <w:sz w:val="28"/>
                <w:szCs w:val="28"/>
              </w:rPr>
            </w:pPr>
            <w:r w:rsidRPr="00B64DA3">
              <w:rPr>
                <w:sz w:val="28"/>
                <w:szCs w:val="28"/>
              </w:rPr>
              <w:t>429696.46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042883" w14:textId="77777777" w:rsidR="00B64DA3" w:rsidRPr="00B64DA3" w:rsidRDefault="00B64DA3" w:rsidP="00B64DA3">
            <w:pPr>
              <w:tabs>
                <w:tab w:val="left" w:pos="1380"/>
              </w:tabs>
              <w:rPr>
                <w:b/>
                <w:sz w:val="28"/>
                <w:szCs w:val="28"/>
              </w:rPr>
            </w:pPr>
            <w:r w:rsidRPr="00B64DA3">
              <w:rPr>
                <w:sz w:val="28"/>
                <w:szCs w:val="28"/>
              </w:rPr>
              <w:t>1317127.69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D92E71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7B8D58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C77787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1B5D01A" w14:textId="77777777" w:rsidR="00B64DA3" w:rsidRPr="00B64DA3" w:rsidRDefault="00B64DA3" w:rsidP="00B64DA3">
            <w:pPr>
              <w:tabs>
                <w:tab w:val="left" w:pos="1380"/>
              </w:tabs>
              <w:rPr>
                <w:b/>
                <w:sz w:val="28"/>
                <w:szCs w:val="28"/>
              </w:rPr>
            </w:pPr>
            <w:r w:rsidRPr="00B64DA3">
              <w:rPr>
                <w:sz w:val="28"/>
                <w:szCs w:val="28"/>
              </w:rPr>
              <w:t>363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6FD5C06" w14:textId="77777777" w:rsidR="00B64DA3" w:rsidRPr="00B64DA3" w:rsidRDefault="00B64DA3" w:rsidP="00B64DA3">
            <w:pPr>
              <w:tabs>
                <w:tab w:val="left" w:pos="1380"/>
              </w:tabs>
              <w:rPr>
                <w:b/>
                <w:sz w:val="28"/>
                <w:szCs w:val="28"/>
              </w:rPr>
            </w:pPr>
            <w:r w:rsidRPr="00B64DA3">
              <w:rPr>
                <w:sz w:val="28"/>
                <w:szCs w:val="28"/>
              </w:rPr>
              <w:t>429727.63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0C01F36" w14:textId="77777777" w:rsidR="00B64DA3" w:rsidRPr="00B64DA3" w:rsidRDefault="00B64DA3" w:rsidP="00B64DA3">
            <w:pPr>
              <w:tabs>
                <w:tab w:val="left" w:pos="1380"/>
              </w:tabs>
              <w:rPr>
                <w:b/>
                <w:sz w:val="28"/>
                <w:szCs w:val="28"/>
              </w:rPr>
            </w:pPr>
            <w:r w:rsidRPr="00B64DA3">
              <w:rPr>
                <w:sz w:val="28"/>
                <w:szCs w:val="28"/>
              </w:rPr>
              <w:t>1317168.52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57A039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4E9128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4EC573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E5631E6" w14:textId="77777777" w:rsidR="00B64DA3" w:rsidRPr="00B64DA3" w:rsidRDefault="00B64DA3" w:rsidP="00B64DA3">
            <w:pPr>
              <w:tabs>
                <w:tab w:val="left" w:pos="1380"/>
              </w:tabs>
              <w:rPr>
                <w:b/>
                <w:sz w:val="28"/>
                <w:szCs w:val="28"/>
              </w:rPr>
            </w:pPr>
            <w:r w:rsidRPr="00B64DA3">
              <w:rPr>
                <w:sz w:val="28"/>
                <w:szCs w:val="28"/>
              </w:rPr>
              <w:t>364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C4F9E7" w14:textId="77777777" w:rsidR="00B64DA3" w:rsidRPr="00B64DA3" w:rsidRDefault="00B64DA3" w:rsidP="00B64DA3">
            <w:pPr>
              <w:tabs>
                <w:tab w:val="left" w:pos="1380"/>
              </w:tabs>
              <w:rPr>
                <w:b/>
                <w:sz w:val="28"/>
                <w:szCs w:val="28"/>
              </w:rPr>
            </w:pPr>
            <w:r w:rsidRPr="00B64DA3">
              <w:rPr>
                <w:sz w:val="28"/>
                <w:szCs w:val="28"/>
              </w:rPr>
              <w:t>429740.43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EB3F957" w14:textId="77777777" w:rsidR="00B64DA3" w:rsidRPr="00B64DA3" w:rsidRDefault="00B64DA3" w:rsidP="00B64DA3">
            <w:pPr>
              <w:tabs>
                <w:tab w:val="left" w:pos="1380"/>
              </w:tabs>
              <w:rPr>
                <w:b/>
                <w:sz w:val="28"/>
                <w:szCs w:val="28"/>
              </w:rPr>
            </w:pPr>
            <w:r w:rsidRPr="00B64DA3">
              <w:rPr>
                <w:sz w:val="28"/>
                <w:szCs w:val="28"/>
              </w:rPr>
              <w:t>1317185.66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9718A7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3DB08C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CD967C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9DAB750" w14:textId="77777777" w:rsidR="00B64DA3" w:rsidRPr="00B64DA3" w:rsidRDefault="00B64DA3" w:rsidP="00B64DA3">
            <w:pPr>
              <w:tabs>
                <w:tab w:val="left" w:pos="1380"/>
              </w:tabs>
              <w:rPr>
                <w:b/>
                <w:sz w:val="28"/>
                <w:szCs w:val="28"/>
              </w:rPr>
            </w:pPr>
            <w:r w:rsidRPr="00B64DA3">
              <w:rPr>
                <w:sz w:val="28"/>
                <w:szCs w:val="28"/>
              </w:rPr>
              <w:t>365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6B76C35" w14:textId="77777777" w:rsidR="00B64DA3" w:rsidRPr="00B64DA3" w:rsidRDefault="00B64DA3" w:rsidP="00B64DA3">
            <w:pPr>
              <w:tabs>
                <w:tab w:val="left" w:pos="1380"/>
              </w:tabs>
              <w:rPr>
                <w:b/>
                <w:sz w:val="28"/>
                <w:szCs w:val="28"/>
              </w:rPr>
            </w:pPr>
            <w:r w:rsidRPr="00B64DA3">
              <w:rPr>
                <w:sz w:val="28"/>
                <w:szCs w:val="28"/>
              </w:rPr>
              <w:t>429757.96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BECF32" w14:textId="77777777" w:rsidR="00B64DA3" w:rsidRPr="00B64DA3" w:rsidRDefault="00B64DA3" w:rsidP="00B64DA3">
            <w:pPr>
              <w:tabs>
                <w:tab w:val="left" w:pos="1380"/>
              </w:tabs>
              <w:rPr>
                <w:b/>
                <w:sz w:val="28"/>
                <w:szCs w:val="28"/>
              </w:rPr>
            </w:pPr>
            <w:r w:rsidRPr="00B64DA3">
              <w:rPr>
                <w:sz w:val="28"/>
                <w:szCs w:val="28"/>
              </w:rPr>
              <w:t>1317224.46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41F95D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AC5444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22130B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B702805" w14:textId="77777777" w:rsidR="00B64DA3" w:rsidRPr="00B64DA3" w:rsidRDefault="00B64DA3" w:rsidP="00B64DA3">
            <w:pPr>
              <w:tabs>
                <w:tab w:val="left" w:pos="1380"/>
              </w:tabs>
              <w:rPr>
                <w:b/>
                <w:sz w:val="28"/>
                <w:szCs w:val="28"/>
              </w:rPr>
            </w:pPr>
            <w:r w:rsidRPr="00B64DA3">
              <w:rPr>
                <w:sz w:val="28"/>
                <w:szCs w:val="28"/>
              </w:rPr>
              <w:t>366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8BC2E05" w14:textId="77777777" w:rsidR="00B64DA3" w:rsidRPr="00B64DA3" w:rsidRDefault="00B64DA3" w:rsidP="00B64DA3">
            <w:pPr>
              <w:tabs>
                <w:tab w:val="left" w:pos="1380"/>
              </w:tabs>
              <w:rPr>
                <w:b/>
                <w:sz w:val="28"/>
                <w:szCs w:val="28"/>
              </w:rPr>
            </w:pPr>
            <w:r w:rsidRPr="00B64DA3">
              <w:rPr>
                <w:sz w:val="28"/>
                <w:szCs w:val="28"/>
              </w:rPr>
              <w:t>429773.23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63E465D" w14:textId="77777777" w:rsidR="00B64DA3" w:rsidRPr="00B64DA3" w:rsidRDefault="00B64DA3" w:rsidP="00B64DA3">
            <w:pPr>
              <w:tabs>
                <w:tab w:val="left" w:pos="1380"/>
              </w:tabs>
              <w:rPr>
                <w:b/>
                <w:sz w:val="28"/>
                <w:szCs w:val="28"/>
              </w:rPr>
            </w:pPr>
            <w:r w:rsidRPr="00B64DA3">
              <w:rPr>
                <w:sz w:val="28"/>
                <w:szCs w:val="28"/>
              </w:rPr>
              <w:t>1317244.21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E1E41B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9CCD55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4308F2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E579D19" w14:textId="77777777" w:rsidR="00B64DA3" w:rsidRPr="00B64DA3" w:rsidRDefault="00B64DA3" w:rsidP="00B64DA3">
            <w:pPr>
              <w:tabs>
                <w:tab w:val="left" w:pos="1380"/>
              </w:tabs>
              <w:rPr>
                <w:b/>
                <w:sz w:val="28"/>
                <w:szCs w:val="28"/>
              </w:rPr>
            </w:pPr>
            <w:r w:rsidRPr="00B64DA3">
              <w:rPr>
                <w:sz w:val="28"/>
                <w:szCs w:val="28"/>
              </w:rPr>
              <w:t>367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232AB23" w14:textId="77777777" w:rsidR="00B64DA3" w:rsidRPr="00B64DA3" w:rsidRDefault="00B64DA3" w:rsidP="00B64DA3">
            <w:pPr>
              <w:tabs>
                <w:tab w:val="left" w:pos="1380"/>
              </w:tabs>
              <w:rPr>
                <w:b/>
                <w:sz w:val="28"/>
                <w:szCs w:val="28"/>
              </w:rPr>
            </w:pPr>
            <w:r w:rsidRPr="00B64DA3">
              <w:rPr>
                <w:sz w:val="28"/>
                <w:szCs w:val="28"/>
              </w:rPr>
              <w:t>429784.99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DC3CA6" w14:textId="77777777" w:rsidR="00B64DA3" w:rsidRPr="00B64DA3" w:rsidRDefault="00B64DA3" w:rsidP="00B64DA3">
            <w:pPr>
              <w:tabs>
                <w:tab w:val="left" w:pos="1380"/>
              </w:tabs>
              <w:rPr>
                <w:b/>
                <w:sz w:val="28"/>
                <w:szCs w:val="28"/>
              </w:rPr>
            </w:pPr>
            <w:r w:rsidRPr="00B64DA3">
              <w:rPr>
                <w:sz w:val="28"/>
                <w:szCs w:val="28"/>
              </w:rPr>
              <w:t>1317256.66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80F8B78"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76621E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89E155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5F100B8" w14:textId="77777777" w:rsidR="00B64DA3" w:rsidRPr="00B64DA3" w:rsidRDefault="00B64DA3" w:rsidP="00B64DA3">
            <w:pPr>
              <w:tabs>
                <w:tab w:val="left" w:pos="1380"/>
              </w:tabs>
              <w:rPr>
                <w:b/>
                <w:sz w:val="28"/>
                <w:szCs w:val="28"/>
              </w:rPr>
            </w:pPr>
            <w:r w:rsidRPr="00B64DA3">
              <w:rPr>
                <w:sz w:val="28"/>
                <w:szCs w:val="28"/>
              </w:rPr>
              <w:t>368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B5711B" w14:textId="77777777" w:rsidR="00B64DA3" w:rsidRPr="00B64DA3" w:rsidRDefault="00B64DA3" w:rsidP="00B64DA3">
            <w:pPr>
              <w:tabs>
                <w:tab w:val="left" w:pos="1380"/>
              </w:tabs>
              <w:rPr>
                <w:b/>
                <w:sz w:val="28"/>
                <w:szCs w:val="28"/>
              </w:rPr>
            </w:pPr>
            <w:r w:rsidRPr="00B64DA3">
              <w:rPr>
                <w:sz w:val="28"/>
                <w:szCs w:val="28"/>
              </w:rPr>
              <w:t>429787.34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0C0DF9D" w14:textId="77777777" w:rsidR="00B64DA3" w:rsidRPr="00B64DA3" w:rsidRDefault="00B64DA3" w:rsidP="00B64DA3">
            <w:pPr>
              <w:tabs>
                <w:tab w:val="left" w:pos="1380"/>
              </w:tabs>
              <w:rPr>
                <w:b/>
                <w:sz w:val="28"/>
                <w:szCs w:val="28"/>
              </w:rPr>
            </w:pPr>
            <w:r w:rsidRPr="00B64DA3">
              <w:rPr>
                <w:sz w:val="28"/>
                <w:szCs w:val="28"/>
              </w:rPr>
              <w:t>1317266.30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24F7CD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E748EF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E95565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3A5827F" w14:textId="77777777" w:rsidR="00B64DA3" w:rsidRPr="00B64DA3" w:rsidRDefault="00B64DA3" w:rsidP="00B64DA3">
            <w:pPr>
              <w:tabs>
                <w:tab w:val="left" w:pos="1380"/>
              </w:tabs>
              <w:rPr>
                <w:b/>
                <w:sz w:val="28"/>
                <w:szCs w:val="28"/>
              </w:rPr>
            </w:pPr>
            <w:r w:rsidRPr="00B64DA3">
              <w:rPr>
                <w:sz w:val="28"/>
                <w:szCs w:val="28"/>
              </w:rPr>
              <w:t>369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F8C1E86" w14:textId="77777777" w:rsidR="00B64DA3" w:rsidRPr="00B64DA3" w:rsidRDefault="00B64DA3" w:rsidP="00B64DA3">
            <w:pPr>
              <w:tabs>
                <w:tab w:val="left" w:pos="1380"/>
              </w:tabs>
              <w:rPr>
                <w:b/>
                <w:sz w:val="28"/>
                <w:szCs w:val="28"/>
              </w:rPr>
            </w:pPr>
            <w:r w:rsidRPr="00B64DA3">
              <w:rPr>
                <w:sz w:val="28"/>
                <w:szCs w:val="28"/>
              </w:rPr>
              <w:t>429804.73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D7BD319" w14:textId="77777777" w:rsidR="00B64DA3" w:rsidRPr="00B64DA3" w:rsidRDefault="00B64DA3" w:rsidP="00B64DA3">
            <w:pPr>
              <w:tabs>
                <w:tab w:val="left" w:pos="1380"/>
              </w:tabs>
              <w:rPr>
                <w:b/>
                <w:sz w:val="28"/>
                <w:szCs w:val="28"/>
              </w:rPr>
            </w:pPr>
            <w:r w:rsidRPr="00B64DA3">
              <w:rPr>
                <w:sz w:val="28"/>
                <w:szCs w:val="28"/>
              </w:rPr>
              <w:t>1317294.98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25E267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0F5BE6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F7A984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21E5645" w14:textId="77777777" w:rsidR="00B64DA3" w:rsidRPr="00B64DA3" w:rsidRDefault="00B64DA3" w:rsidP="00B64DA3">
            <w:pPr>
              <w:tabs>
                <w:tab w:val="left" w:pos="1380"/>
              </w:tabs>
              <w:rPr>
                <w:b/>
                <w:sz w:val="28"/>
                <w:szCs w:val="28"/>
              </w:rPr>
            </w:pPr>
            <w:r w:rsidRPr="00B64DA3">
              <w:rPr>
                <w:sz w:val="28"/>
                <w:szCs w:val="28"/>
              </w:rPr>
              <w:t>370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E068E9" w14:textId="77777777" w:rsidR="00B64DA3" w:rsidRPr="00B64DA3" w:rsidRDefault="00B64DA3" w:rsidP="00B64DA3">
            <w:pPr>
              <w:tabs>
                <w:tab w:val="left" w:pos="1380"/>
              </w:tabs>
              <w:rPr>
                <w:b/>
                <w:sz w:val="28"/>
                <w:szCs w:val="28"/>
              </w:rPr>
            </w:pPr>
            <w:r w:rsidRPr="00B64DA3">
              <w:rPr>
                <w:sz w:val="28"/>
                <w:szCs w:val="28"/>
              </w:rPr>
              <w:t>429815.31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C25964C" w14:textId="77777777" w:rsidR="00B64DA3" w:rsidRPr="00B64DA3" w:rsidRDefault="00B64DA3" w:rsidP="00B64DA3">
            <w:pPr>
              <w:tabs>
                <w:tab w:val="left" w:pos="1380"/>
              </w:tabs>
              <w:rPr>
                <w:b/>
                <w:sz w:val="28"/>
                <w:szCs w:val="28"/>
              </w:rPr>
            </w:pPr>
            <w:r w:rsidRPr="00B64DA3">
              <w:rPr>
                <w:sz w:val="28"/>
                <w:szCs w:val="28"/>
              </w:rPr>
              <w:t>1317323.42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903D1E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29955B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7CB16E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D320370" w14:textId="77777777" w:rsidR="00B64DA3" w:rsidRPr="00B64DA3" w:rsidRDefault="00B64DA3" w:rsidP="00B64DA3">
            <w:pPr>
              <w:tabs>
                <w:tab w:val="left" w:pos="1380"/>
              </w:tabs>
              <w:rPr>
                <w:b/>
                <w:sz w:val="28"/>
                <w:szCs w:val="28"/>
              </w:rPr>
            </w:pPr>
            <w:r w:rsidRPr="00B64DA3">
              <w:rPr>
                <w:sz w:val="28"/>
                <w:szCs w:val="28"/>
              </w:rPr>
              <w:t>371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2BAB988" w14:textId="77777777" w:rsidR="00B64DA3" w:rsidRPr="00B64DA3" w:rsidRDefault="00B64DA3" w:rsidP="00B64DA3">
            <w:pPr>
              <w:tabs>
                <w:tab w:val="left" w:pos="1380"/>
              </w:tabs>
              <w:rPr>
                <w:b/>
                <w:sz w:val="28"/>
                <w:szCs w:val="28"/>
              </w:rPr>
            </w:pPr>
            <w:r w:rsidRPr="00B64DA3">
              <w:rPr>
                <w:sz w:val="28"/>
                <w:szCs w:val="28"/>
              </w:rPr>
              <w:t>429830.59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6C41B8" w14:textId="77777777" w:rsidR="00B64DA3" w:rsidRPr="00B64DA3" w:rsidRDefault="00B64DA3" w:rsidP="00B64DA3">
            <w:pPr>
              <w:tabs>
                <w:tab w:val="left" w:pos="1380"/>
              </w:tabs>
              <w:rPr>
                <w:b/>
                <w:sz w:val="28"/>
                <w:szCs w:val="28"/>
              </w:rPr>
            </w:pPr>
            <w:r w:rsidRPr="00B64DA3">
              <w:rPr>
                <w:sz w:val="28"/>
                <w:szCs w:val="28"/>
              </w:rPr>
              <w:t>1317349.28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421E2D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309533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27C883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53ADAFC" w14:textId="77777777" w:rsidR="00B64DA3" w:rsidRPr="00B64DA3" w:rsidRDefault="00B64DA3" w:rsidP="00B64DA3">
            <w:pPr>
              <w:tabs>
                <w:tab w:val="left" w:pos="1380"/>
              </w:tabs>
              <w:rPr>
                <w:b/>
                <w:sz w:val="28"/>
                <w:szCs w:val="28"/>
              </w:rPr>
            </w:pPr>
            <w:r w:rsidRPr="00B64DA3">
              <w:rPr>
                <w:sz w:val="28"/>
                <w:szCs w:val="28"/>
              </w:rPr>
              <w:t>372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EFD66E" w14:textId="77777777" w:rsidR="00B64DA3" w:rsidRPr="00B64DA3" w:rsidRDefault="00B64DA3" w:rsidP="00B64DA3">
            <w:pPr>
              <w:tabs>
                <w:tab w:val="left" w:pos="1380"/>
              </w:tabs>
              <w:rPr>
                <w:b/>
                <w:sz w:val="28"/>
                <w:szCs w:val="28"/>
              </w:rPr>
            </w:pPr>
            <w:r w:rsidRPr="00B64DA3">
              <w:rPr>
                <w:sz w:val="28"/>
                <w:szCs w:val="28"/>
              </w:rPr>
              <w:t>429843.99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5020E7A" w14:textId="77777777" w:rsidR="00B64DA3" w:rsidRPr="00B64DA3" w:rsidRDefault="00B64DA3" w:rsidP="00B64DA3">
            <w:pPr>
              <w:tabs>
                <w:tab w:val="left" w:pos="1380"/>
              </w:tabs>
              <w:rPr>
                <w:b/>
                <w:sz w:val="28"/>
                <w:szCs w:val="28"/>
              </w:rPr>
            </w:pPr>
            <w:r w:rsidRPr="00B64DA3">
              <w:rPr>
                <w:sz w:val="28"/>
                <w:szCs w:val="28"/>
              </w:rPr>
              <w:t>1317386.41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AF25A5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E80139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27D020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E8238DD" w14:textId="77777777" w:rsidR="00B64DA3" w:rsidRPr="00B64DA3" w:rsidRDefault="00B64DA3" w:rsidP="00B64DA3">
            <w:pPr>
              <w:tabs>
                <w:tab w:val="left" w:pos="1380"/>
              </w:tabs>
              <w:rPr>
                <w:b/>
                <w:sz w:val="28"/>
                <w:szCs w:val="28"/>
              </w:rPr>
            </w:pPr>
            <w:r w:rsidRPr="00B64DA3">
              <w:rPr>
                <w:sz w:val="28"/>
                <w:szCs w:val="28"/>
              </w:rPr>
              <w:t>373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CC476E" w14:textId="77777777" w:rsidR="00B64DA3" w:rsidRPr="00B64DA3" w:rsidRDefault="00B64DA3" w:rsidP="00B64DA3">
            <w:pPr>
              <w:tabs>
                <w:tab w:val="left" w:pos="1380"/>
              </w:tabs>
              <w:rPr>
                <w:b/>
                <w:sz w:val="28"/>
                <w:szCs w:val="28"/>
              </w:rPr>
            </w:pPr>
            <w:r w:rsidRPr="00B64DA3">
              <w:rPr>
                <w:sz w:val="28"/>
                <w:szCs w:val="28"/>
              </w:rPr>
              <w:t>429858.79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BDD3C4D" w14:textId="77777777" w:rsidR="00B64DA3" w:rsidRPr="00B64DA3" w:rsidRDefault="00B64DA3" w:rsidP="00B64DA3">
            <w:pPr>
              <w:tabs>
                <w:tab w:val="left" w:pos="1380"/>
              </w:tabs>
              <w:rPr>
                <w:b/>
                <w:sz w:val="28"/>
                <w:szCs w:val="28"/>
              </w:rPr>
            </w:pPr>
            <w:r w:rsidRPr="00B64DA3">
              <w:rPr>
                <w:sz w:val="28"/>
                <w:szCs w:val="28"/>
              </w:rPr>
              <w:t>1317411.09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15F1AA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88F74B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43A334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0C3517C" w14:textId="77777777" w:rsidR="00B64DA3" w:rsidRPr="00B64DA3" w:rsidRDefault="00B64DA3" w:rsidP="00B64DA3">
            <w:pPr>
              <w:tabs>
                <w:tab w:val="left" w:pos="1380"/>
              </w:tabs>
              <w:rPr>
                <w:b/>
                <w:sz w:val="28"/>
                <w:szCs w:val="28"/>
              </w:rPr>
            </w:pPr>
            <w:r w:rsidRPr="00B64DA3">
              <w:rPr>
                <w:sz w:val="28"/>
                <w:szCs w:val="28"/>
              </w:rPr>
              <w:t>374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019C974" w14:textId="77777777" w:rsidR="00B64DA3" w:rsidRPr="00B64DA3" w:rsidRDefault="00B64DA3" w:rsidP="00B64DA3">
            <w:pPr>
              <w:tabs>
                <w:tab w:val="left" w:pos="1380"/>
              </w:tabs>
              <w:rPr>
                <w:b/>
                <w:sz w:val="28"/>
                <w:szCs w:val="28"/>
              </w:rPr>
            </w:pPr>
            <w:r w:rsidRPr="00B64DA3">
              <w:rPr>
                <w:sz w:val="28"/>
                <w:szCs w:val="28"/>
              </w:rPr>
              <w:t>429860.60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85244F4" w14:textId="77777777" w:rsidR="00B64DA3" w:rsidRPr="00B64DA3" w:rsidRDefault="00B64DA3" w:rsidP="00B64DA3">
            <w:pPr>
              <w:tabs>
                <w:tab w:val="left" w:pos="1380"/>
              </w:tabs>
              <w:rPr>
                <w:b/>
                <w:sz w:val="28"/>
                <w:szCs w:val="28"/>
              </w:rPr>
            </w:pPr>
            <w:r w:rsidRPr="00B64DA3">
              <w:rPr>
                <w:sz w:val="28"/>
                <w:szCs w:val="28"/>
              </w:rPr>
              <w:t>1317413.65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72C080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F3BCD2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B676C6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7CCEF2D" w14:textId="77777777" w:rsidR="00B64DA3" w:rsidRPr="00B64DA3" w:rsidRDefault="00B64DA3" w:rsidP="00B64DA3">
            <w:pPr>
              <w:tabs>
                <w:tab w:val="left" w:pos="1380"/>
              </w:tabs>
              <w:rPr>
                <w:b/>
                <w:sz w:val="28"/>
                <w:szCs w:val="28"/>
              </w:rPr>
            </w:pPr>
            <w:r w:rsidRPr="00B64DA3">
              <w:rPr>
                <w:sz w:val="28"/>
                <w:szCs w:val="28"/>
              </w:rPr>
              <w:t>375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004B6A" w14:textId="77777777" w:rsidR="00B64DA3" w:rsidRPr="00B64DA3" w:rsidRDefault="00B64DA3" w:rsidP="00B64DA3">
            <w:pPr>
              <w:tabs>
                <w:tab w:val="left" w:pos="1380"/>
              </w:tabs>
              <w:rPr>
                <w:b/>
                <w:sz w:val="28"/>
                <w:szCs w:val="28"/>
              </w:rPr>
            </w:pPr>
            <w:r w:rsidRPr="00B64DA3">
              <w:rPr>
                <w:sz w:val="28"/>
                <w:szCs w:val="28"/>
              </w:rPr>
              <w:t>429867.26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25A18F2" w14:textId="77777777" w:rsidR="00B64DA3" w:rsidRPr="00B64DA3" w:rsidRDefault="00B64DA3" w:rsidP="00B64DA3">
            <w:pPr>
              <w:tabs>
                <w:tab w:val="left" w:pos="1380"/>
              </w:tabs>
              <w:rPr>
                <w:b/>
                <w:sz w:val="28"/>
                <w:szCs w:val="28"/>
              </w:rPr>
            </w:pPr>
            <w:r w:rsidRPr="00B64DA3">
              <w:rPr>
                <w:sz w:val="28"/>
                <w:szCs w:val="28"/>
              </w:rPr>
              <w:t>1317423.08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57BC3E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817FD9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696259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9B7A01C" w14:textId="77777777" w:rsidR="00B64DA3" w:rsidRPr="00B64DA3" w:rsidRDefault="00B64DA3" w:rsidP="00B64DA3">
            <w:pPr>
              <w:tabs>
                <w:tab w:val="left" w:pos="1380"/>
              </w:tabs>
              <w:rPr>
                <w:b/>
                <w:sz w:val="28"/>
                <w:szCs w:val="28"/>
              </w:rPr>
            </w:pPr>
            <w:r w:rsidRPr="00B64DA3">
              <w:rPr>
                <w:sz w:val="28"/>
                <w:szCs w:val="28"/>
              </w:rPr>
              <w:t>376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4863E99" w14:textId="77777777" w:rsidR="00B64DA3" w:rsidRPr="00B64DA3" w:rsidRDefault="00B64DA3" w:rsidP="00B64DA3">
            <w:pPr>
              <w:tabs>
                <w:tab w:val="left" w:pos="1380"/>
              </w:tabs>
              <w:rPr>
                <w:b/>
                <w:sz w:val="28"/>
                <w:szCs w:val="28"/>
              </w:rPr>
            </w:pPr>
            <w:r w:rsidRPr="00B64DA3">
              <w:rPr>
                <w:sz w:val="28"/>
                <w:szCs w:val="28"/>
              </w:rPr>
              <w:t>429881.36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D1C20C3" w14:textId="77777777" w:rsidR="00B64DA3" w:rsidRPr="00B64DA3" w:rsidRDefault="00B64DA3" w:rsidP="00B64DA3">
            <w:pPr>
              <w:tabs>
                <w:tab w:val="left" w:pos="1380"/>
              </w:tabs>
              <w:rPr>
                <w:b/>
                <w:sz w:val="28"/>
                <w:szCs w:val="28"/>
              </w:rPr>
            </w:pPr>
            <w:r w:rsidRPr="00B64DA3">
              <w:rPr>
                <w:sz w:val="28"/>
                <w:szCs w:val="28"/>
              </w:rPr>
              <w:t>1317431.07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B21C6F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9DB8BF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C39FAC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92D63BB" w14:textId="77777777" w:rsidR="00B64DA3" w:rsidRPr="00B64DA3" w:rsidRDefault="00B64DA3" w:rsidP="00B64DA3">
            <w:pPr>
              <w:tabs>
                <w:tab w:val="left" w:pos="1380"/>
              </w:tabs>
              <w:rPr>
                <w:b/>
                <w:sz w:val="28"/>
                <w:szCs w:val="28"/>
              </w:rPr>
            </w:pPr>
            <w:r w:rsidRPr="00B64DA3">
              <w:rPr>
                <w:sz w:val="28"/>
                <w:szCs w:val="28"/>
              </w:rPr>
              <w:t>377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D57CE27" w14:textId="77777777" w:rsidR="00B64DA3" w:rsidRPr="00B64DA3" w:rsidRDefault="00B64DA3" w:rsidP="00B64DA3">
            <w:pPr>
              <w:tabs>
                <w:tab w:val="left" w:pos="1380"/>
              </w:tabs>
              <w:rPr>
                <w:b/>
                <w:sz w:val="28"/>
                <w:szCs w:val="28"/>
              </w:rPr>
            </w:pPr>
            <w:r w:rsidRPr="00B64DA3">
              <w:rPr>
                <w:sz w:val="28"/>
                <w:szCs w:val="28"/>
              </w:rPr>
              <w:t>429895.78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C8CAA7A" w14:textId="77777777" w:rsidR="00B64DA3" w:rsidRPr="00B64DA3" w:rsidRDefault="00B64DA3" w:rsidP="00B64DA3">
            <w:pPr>
              <w:tabs>
                <w:tab w:val="left" w:pos="1380"/>
              </w:tabs>
              <w:rPr>
                <w:b/>
                <w:sz w:val="28"/>
                <w:szCs w:val="28"/>
              </w:rPr>
            </w:pPr>
            <w:r w:rsidRPr="00B64DA3">
              <w:rPr>
                <w:sz w:val="28"/>
                <w:szCs w:val="28"/>
              </w:rPr>
              <w:t>1317449.68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B74CAF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A9BF60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2643E2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7577446" w14:textId="77777777" w:rsidR="00B64DA3" w:rsidRPr="00B64DA3" w:rsidRDefault="00B64DA3" w:rsidP="00B64DA3">
            <w:pPr>
              <w:tabs>
                <w:tab w:val="left" w:pos="1380"/>
              </w:tabs>
              <w:rPr>
                <w:b/>
                <w:sz w:val="28"/>
                <w:szCs w:val="28"/>
              </w:rPr>
            </w:pPr>
            <w:r w:rsidRPr="00B64DA3">
              <w:rPr>
                <w:sz w:val="28"/>
                <w:szCs w:val="28"/>
              </w:rPr>
              <w:t>378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1146730" w14:textId="77777777" w:rsidR="00B64DA3" w:rsidRPr="00B64DA3" w:rsidRDefault="00B64DA3" w:rsidP="00B64DA3">
            <w:pPr>
              <w:tabs>
                <w:tab w:val="left" w:pos="1380"/>
              </w:tabs>
              <w:rPr>
                <w:b/>
                <w:sz w:val="28"/>
                <w:szCs w:val="28"/>
              </w:rPr>
            </w:pPr>
            <w:r w:rsidRPr="00B64DA3">
              <w:rPr>
                <w:sz w:val="28"/>
                <w:szCs w:val="28"/>
              </w:rPr>
              <w:t>429867.96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C77A65" w14:textId="77777777" w:rsidR="00B64DA3" w:rsidRPr="00B64DA3" w:rsidRDefault="00B64DA3" w:rsidP="00B64DA3">
            <w:pPr>
              <w:tabs>
                <w:tab w:val="left" w:pos="1380"/>
              </w:tabs>
              <w:rPr>
                <w:b/>
                <w:sz w:val="28"/>
                <w:szCs w:val="28"/>
              </w:rPr>
            </w:pPr>
            <w:r w:rsidRPr="00B64DA3">
              <w:rPr>
                <w:sz w:val="28"/>
                <w:szCs w:val="28"/>
              </w:rPr>
              <w:t>1317443.30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DAF6C5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DDC959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9432BA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AB0B4F5" w14:textId="77777777" w:rsidR="00B64DA3" w:rsidRPr="00B64DA3" w:rsidRDefault="00B64DA3" w:rsidP="00B64DA3">
            <w:pPr>
              <w:tabs>
                <w:tab w:val="left" w:pos="1380"/>
              </w:tabs>
              <w:rPr>
                <w:b/>
                <w:sz w:val="28"/>
                <w:szCs w:val="28"/>
              </w:rPr>
            </w:pPr>
            <w:r w:rsidRPr="00B64DA3">
              <w:rPr>
                <w:sz w:val="28"/>
                <w:szCs w:val="28"/>
              </w:rPr>
              <w:t>379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81AF896" w14:textId="77777777" w:rsidR="00B64DA3" w:rsidRPr="00B64DA3" w:rsidRDefault="00B64DA3" w:rsidP="00B64DA3">
            <w:pPr>
              <w:tabs>
                <w:tab w:val="left" w:pos="1380"/>
              </w:tabs>
              <w:rPr>
                <w:b/>
                <w:sz w:val="28"/>
                <w:szCs w:val="28"/>
              </w:rPr>
            </w:pPr>
            <w:r w:rsidRPr="00B64DA3">
              <w:rPr>
                <w:sz w:val="28"/>
                <w:szCs w:val="28"/>
              </w:rPr>
              <w:t>429850.57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DBF8DAD" w14:textId="77777777" w:rsidR="00B64DA3" w:rsidRPr="00B64DA3" w:rsidRDefault="00B64DA3" w:rsidP="00B64DA3">
            <w:pPr>
              <w:tabs>
                <w:tab w:val="left" w:pos="1380"/>
              </w:tabs>
              <w:rPr>
                <w:b/>
                <w:sz w:val="28"/>
                <w:szCs w:val="28"/>
              </w:rPr>
            </w:pPr>
            <w:r w:rsidRPr="00B64DA3">
              <w:rPr>
                <w:sz w:val="28"/>
                <w:szCs w:val="28"/>
              </w:rPr>
              <w:t>1317457.87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8AAF0F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0EC6DF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C8BA20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0EE1209" w14:textId="77777777" w:rsidR="00B64DA3" w:rsidRPr="00B64DA3" w:rsidRDefault="00B64DA3" w:rsidP="00B64DA3">
            <w:pPr>
              <w:tabs>
                <w:tab w:val="left" w:pos="1380"/>
              </w:tabs>
              <w:rPr>
                <w:b/>
                <w:sz w:val="28"/>
                <w:szCs w:val="28"/>
              </w:rPr>
            </w:pPr>
            <w:r w:rsidRPr="00B64DA3">
              <w:rPr>
                <w:sz w:val="28"/>
                <w:szCs w:val="28"/>
              </w:rPr>
              <w:t>380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836CCD9" w14:textId="77777777" w:rsidR="00B64DA3" w:rsidRPr="00B64DA3" w:rsidRDefault="00B64DA3" w:rsidP="00B64DA3">
            <w:pPr>
              <w:tabs>
                <w:tab w:val="left" w:pos="1380"/>
              </w:tabs>
              <w:rPr>
                <w:b/>
                <w:sz w:val="28"/>
                <w:szCs w:val="28"/>
              </w:rPr>
            </w:pPr>
            <w:r w:rsidRPr="00B64DA3">
              <w:rPr>
                <w:sz w:val="28"/>
                <w:szCs w:val="28"/>
              </w:rPr>
              <w:t>429805.91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5D51B0" w14:textId="77777777" w:rsidR="00B64DA3" w:rsidRPr="00B64DA3" w:rsidRDefault="00B64DA3" w:rsidP="00B64DA3">
            <w:pPr>
              <w:tabs>
                <w:tab w:val="left" w:pos="1380"/>
              </w:tabs>
              <w:rPr>
                <w:b/>
                <w:sz w:val="28"/>
                <w:szCs w:val="28"/>
              </w:rPr>
            </w:pPr>
            <w:r w:rsidRPr="00B64DA3">
              <w:rPr>
                <w:sz w:val="28"/>
                <w:szCs w:val="28"/>
              </w:rPr>
              <w:t>1317507.23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C1390E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5AA97B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1E4466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3D47A48" w14:textId="77777777" w:rsidR="00B64DA3" w:rsidRPr="00B64DA3" w:rsidRDefault="00B64DA3" w:rsidP="00B64DA3">
            <w:pPr>
              <w:tabs>
                <w:tab w:val="left" w:pos="1380"/>
              </w:tabs>
              <w:rPr>
                <w:b/>
                <w:sz w:val="28"/>
                <w:szCs w:val="28"/>
              </w:rPr>
            </w:pPr>
            <w:r w:rsidRPr="00B64DA3">
              <w:rPr>
                <w:sz w:val="28"/>
                <w:szCs w:val="28"/>
              </w:rPr>
              <w:t>381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963E06A" w14:textId="77777777" w:rsidR="00B64DA3" w:rsidRPr="00B64DA3" w:rsidRDefault="00B64DA3" w:rsidP="00B64DA3">
            <w:pPr>
              <w:tabs>
                <w:tab w:val="left" w:pos="1380"/>
              </w:tabs>
              <w:rPr>
                <w:b/>
                <w:sz w:val="28"/>
                <w:szCs w:val="28"/>
              </w:rPr>
            </w:pPr>
            <w:r w:rsidRPr="00B64DA3">
              <w:rPr>
                <w:sz w:val="28"/>
                <w:szCs w:val="28"/>
              </w:rPr>
              <w:t>429797.91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7A52E8F" w14:textId="77777777" w:rsidR="00B64DA3" w:rsidRPr="00B64DA3" w:rsidRDefault="00B64DA3" w:rsidP="00B64DA3">
            <w:pPr>
              <w:tabs>
                <w:tab w:val="left" w:pos="1380"/>
              </w:tabs>
              <w:rPr>
                <w:b/>
                <w:sz w:val="28"/>
                <w:szCs w:val="28"/>
              </w:rPr>
            </w:pPr>
            <w:r w:rsidRPr="00B64DA3">
              <w:rPr>
                <w:sz w:val="28"/>
                <w:szCs w:val="28"/>
              </w:rPr>
              <w:t>1317513.11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6F7D4B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CA8C6E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D06158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D6D516E" w14:textId="77777777" w:rsidR="00B64DA3" w:rsidRPr="00B64DA3" w:rsidRDefault="00B64DA3" w:rsidP="00B64DA3">
            <w:pPr>
              <w:tabs>
                <w:tab w:val="left" w:pos="1380"/>
              </w:tabs>
              <w:rPr>
                <w:b/>
                <w:sz w:val="28"/>
                <w:szCs w:val="28"/>
              </w:rPr>
            </w:pPr>
            <w:r w:rsidRPr="00B64DA3">
              <w:rPr>
                <w:sz w:val="28"/>
                <w:szCs w:val="28"/>
              </w:rPr>
              <w:t>382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D9C067" w14:textId="77777777" w:rsidR="00B64DA3" w:rsidRPr="00B64DA3" w:rsidRDefault="00B64DA3" w:rsidP="00B64DA3">
            <w:pPr>
              <w:tabs>
                <w:tab w:val="left" w:pos="1380"/>
              </w:tabs>
              <w:rPr>
                <w:b/>
                <w:sz w:val="28"/>
                <w:szCs w:val="28"/>
              </w:rPr>
            </w:pPr>
            <w:r w:rsidRPr="00B64DA3">
              <w:rPr>
                <w:sz w:val="28"/>
                <w:szCs w:val="28"/>
              </w:rPr>
              <w:t>429791.33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DB71F4A" w14:textId="77777777" w:rsidR="00B64DA3" w:rsidRPr="00B64DA3" w:rsidRDefault="00B64DA3" w:rsidP="00B64DA3">
            <w:pPr>
              <w:tabs>
                <w:tab w:val="left" w:pos="1380"/>
              </w:tabs>
              <w:rPr>
                <w:b/>
                <w:sz w:val="28"/>
                <w:szCs w:val="28"/>
              </w:rPr>
            </w:pPr>
            <w:r w:rsidRPr="00B64DA3">
              <w:rPr>
                <w:sz w:val="28"/>
                <w:szCs w:val="28"/>
              </w:rPr>
              <w:t>1317510.05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53814A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37C278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C60B50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D73C211" w14:textId="77777777" w:rsidR="00B64DA3" w:rsidRPr="00B64DA3" w:rsidRDefault="00B64DA3" w:rsidP="00B64DA3">
            <w:pPr>
              <w:tabs>
                <w:tab w:val="left" w:pos="1380"/>
              </w:tabs>
              <w:rPr>
                <w:b/>
                <w:sz w:val="28"/>
                <w:szCs w:val="28"/>
              </w:rPr>
            </w:pPr>
            <w:r w:rsidRPr="00B64DA3">
              <w:rPr>
                <w:sz w:val="28"/>
                <w:szCs w:val="28"/>
              </w:rPr>
              <w:t>383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E8D5AC" w14:textId="77777777" w:rsidR="00B64DA3" w:rsidRPr="00B64DA3" w:rsidRDefault="00B64DA3" w:rsidP="00B64DA3">
            <w:pPr>
              <w:tabs>
                <w:tab w:val="left" w:pos="1380"/>
              </w:tabs>
              <w:rPr>
                <w:b/>
                <w:sz w:val="28"/>
                <w:szCs w:val="28"/>
              </w:rPr>
            </w:pPr>
            <w:r w:rsidRPr="00B64DA3">
              <w:rPr>
                <w:sz w:val="28"/>
                <w:szCs w:val="28"/>
              </w:rPr>
              <w:t>429779.36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5A1CFA" w14:textId="77777777" w:rsidR="00B64DA3" w:rsidRPr="00B64DA3" w:rsidRDefault="00B64DA3" w:rsidP="00B64DA3">
            <w:pPr>
              <w:tabs>
                <w:tab w:val="left" w:pos="1380"/>
              </w:tabs>
              <w:rPr>
                <w:b/>
                <w:sz w:val="28"/>
                <w:szCs w:val="28"/>
              </w:rPr>
            </w:pPr>
            <w:r w:rsidRPr="00B64DA3">
              <w:rPr>
                <w:sz w:val="28"/>
                <w:szCs w:val="28"/>
              </w:rPr>
              <w:t>1317497.17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B164F1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1E57FB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17CFDA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50E379E" w14:textId="77777777" w:rsidR="00B64DA3" w:rsidRPr="00B64DA3" w:rsidRDefault="00B64DA3" w:rsidP="00B64DA3">
            <w:pPr>
              <w:tabs>
                <w:tab w:val="left" w:pos="1380"/>
              </w:tabs>
              <w:rPr>
                <w:b/>
                <w:sz w:val="28"/>
                <w:szCs w:val="28"/>
              </w:rPr>
            </w:pPr>
            <w:r w:rsidRPr="00B64DA3">
              <w:rPr>
                <w:sz w:val="28"/>
                <w:szCs w:val="28"/>
              </w:rPr>
              <w:t>384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789352" w14:textId="77777777" w:rsidR="00B64DA3" w:rsidRPr="00B64DA3" w:rsidRDefault="00B64DA3" w:rsidP="00B64DA3">
            <w:pPr>
              <w:tabs>
                <w:tab w:val="left" w:pos="1380"/>
              </w:tabs>
              <w:rPr>
                <w:b/>
                <w:sz w:val="28"/>
                <w:szCs w:val="28"/>
              </w:rPr>
            </w:pPr>
            <w:r w:rsidRPr="00B64DA3">
              <w:rPr>
                <w:sz w:val="28"/>
                <w:szCs w:val="28"/>
              </w:rPr>
              <w:t>429760.31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5B89259" w14:textId="77777777" w:rsidR="00B64DA3" w:rsidRPr="00B64DA3" w:rsidRDefault="00B64DA3" w:rsidP="00B64DA3">
            <w:pPr>
              <w:tabs>
                <w:tab w:val="left" w:pos="1380"/>
              </w:tabs>
              <w:rPr>
                <w:b/>
                <w:sz w:val="28"/>
                <w:szCs w:val="28"/>
              </w:rPr>
            </w:pPr>
            <w:r w:rsidRPr="00B64DA3">
              <w:rPr>
                <w:sz w:val="28"/>
                <w:szCs w:val="28"/>
              </w:rPr>
              <w:t>1317476.67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4D326D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385DD0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FA3E24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31AEA26" w14:textId="77777777" w:rsidR="00B64DA3" w:rsidRPr="00B64DA3" w:rsidRDefault="00B64DA3" w:rsidP="00B64DA3">
            <w:pPr>
              <w:tabs>
                <w:tab w:val="left" w:pos="1380"/>
              </w:tabs>
              <w:rPr>
                <w:b/>
                <w:sz w:val="28"/>
                <w:szCs w:val="28"/>
              </w:rPr>
            </w:pPr>
            <w:r w:rsidRPr="00B64DA3">
              <w:rPr>
                <w:sz w:val="28"/>
                <w:szCs w:val="28"/>
              </w:rPr>
              <w:t>385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95736C" w14:textId="77777777" w:rsidR="00B64DA3" w:rsidRPr="00B64DA3" w:rsidRDefault="00B64DA3" w:rsidP="00B64DA3">
            <w:pPr>
              <w:tabs>
                <w:tab w:val="left" w:pos="1380"/>
              </w:tabs>
              <w:rPr>
                <w:b/>
                <w:sz w:val="28"/>
                <w:szCs w:val="28"/>
              </w:rPr>
            </w:pPr>
            <w:r w:rsidRPr="00B64DA3">
              <w:rPr>
                <w:sz w:val="28"/>
                <w:szCs w:val="28"/>
              </w:rPr>
              <w:t>429710.71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79B1E1" w14:textId="77777777" w:rsidR="00B64DA3" w:rsidRPr="00B64DA3" w:rsidRDefault="00B64DA3" w:rsidP="00B64DA3">
            <w:pPr>
              <w:tabs>
                <w:tab w:val="left" w:pos="1380"/>
              </w:tabs>
              <w:rPr>
                <w:b/>
                <w:sz w:val="28"/>
                <w:szCs w:val="28"/>
              </w:rPr>
            </w:pPr>
            <w:r w:rsidRPr="00B64DA3">
              <w:rPr>
                <w:sz w:val="28"/>
                <w:szCs w:val="28"/>
              </w:rPr>
              <w:t>1317428.96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1A9CEB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A6B40D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E35323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D2BC981" w14:textId="77777777" w:rsidR="00B64DA3" w:rsidRPr="00B64DA3" w:rsidRDefault="00B64DA3" w:rsidP="00B64DA3">
            <w:pPr>
              <w:tabs>
                <w:tab w:val="left" w:pos="1380"/>
              </w:tabs>
              <w:rPr>
                <w:b/>
                <w:sz w:val="28"/>
                <w:szCs w:val="28"/>
              </w:rPr>
            </w:pPr>
            <w:r w:rsidRPr="00B64DA3">
              <w:rPr>
                <w:sz w:val="28"/>
                <w:szCs w:val="28"/>
              </w:rPr>
              <w:t>386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3DE374E" w14:textId="77777777" w:rsidR="00B64DA3" w:rsidRPr="00B64DA3" w:rsidRDefault="00B64DA3" w:rsidP="00B64DA3">
            <w:pPr>
              <w:tabs>
                <w:tab w:val="left" w:pos="1380"/>
              </w:tabs>
              <w:rPr>
                <w:b/>
                <w:sz w:val="28"/>
                <w:szCs w:val="28"/>
              </w:rPr>
            </w:pPr>
            <w:r w:rsidRPr="00B64DA3">
              <w:rPr>
                <w:sz w:val="28"/>
                <w:szCs w:val="28"/>
              </w:rPr>
              <w:t>429694.49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EFC4BDA" w14:textId="77777777" w:rsidR="00B64DA3" w:rsidRPr="00B64DA3" w:rsidRDefault="00B64DA3" w:rsidP="00B64DA3">
            <w:pPr>
              <w:tabs>
                <w:tab w:val="left" w:pos="1380"/>
              </w:tabs>
              <w:rPr>
                <w:b/>
                <w:sz w:val="28"/>
                <w:szCs w:val="28"/>
              </w:rPr>
            </w:pPr>
            <w:r w:rsidRPr="00B64DA3">
              <w:rPr>
                <w:sz w:val="28"/>
                <w:szCs w:val="28"/>
              </w:rPr>
              <w:t>1317411.09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FF6E3F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D93E7E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649C35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9D4F80B" w14:textId="77777777" w:rsidR="00B64DA3" w:rsidRPr="00B64DA3" w:rsidRDefault="00B64DA3" w:rsidP="00B64DA3">
            <w:pPr>
              <w:tabs>
                <w:tab w:val="left" w:pos="1380"/>
              </w:tabs>
              <w:rPr>
                <w:b/>
                <w:sz w:val="28"/>
                <w:szCs w:val="28"/>
              </w:rPr>
            </w:pPr>
            <w:r w:rsidRPr="00B64DA3">
              <w:rPr>
                <w:sz w:val="28"/>
                <w:szCs w:val="28"/>
              </w:rPr>
              <w:t>387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A3CAC70" w14:textId="77777777" w:rsidR="00B64DA3" w:rsidRPr="00B64DA3" w:rsidRDefault="00B64DA3" w:rsidP="00B64DA3">
            <w:pPr>
              <w:tabs>
                <w:tab w:val="left" w:pos="1380"/>
              </w:tabs>
              <w:rPr>
                <w:b/>
                <w:sz w:val="28"/>
                <w:szCs w:val="28"/>
              </w:rPr>
            </w:pPr>
            <w:r w:rsidRPr="00B64DA3">
              <w:rPr>
                <w:sz w:val="28"/>
                <w:szCs w:val="28"/>
              </w:rPr>
              <w:t>429691.67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4B03B01" w14:textId="77777777" w:rsidR="00B64DA3" w:rsidRPr="00B64DA3" w:rsidRDefault="00B64DA3" w:rsidP="00B64DA3">
            <w:pPr>
              <w:tabs>
                <w:tab w:val="left" w:pos="1380"/>
              </w:tabs>
              <w:rPr>
                <w:b/>
                <w:sz w:val="28"/>
                <w:szCs w:val="28"/>
              </w:rPr>
            </w:pPr>
            <w:r w:rsidRPr="00B64DA3">
              <w:rPr>
                <w:sz w:val="28"/>
                <w:szCs w:val="28"/>
              </w:rPr>
              <w:t>1317404.28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7D441A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4E73E3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7144F8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6D74C13" w14:textId="77777777" w:rsidR="00B64DA3" w:rsidRPr="00B64DA3" w:rsidRDefault="00B64DA3" w:rsidP="00B64DA3">
            <w:pPr>
              <w:tabs>
                <w:tab w:val="left" w:pos="1380"/>
              </w:tabs>
              <w:rPr>
                <w:b/>
                <w:sz w:val="28"/>
                <w:szCs w:val="28"/>
              </w:rPr>
            </w:pPr>
            <w:r w:rsidRPr="00B64DA3">
              <w:rPr>
                <w:sz w:val="28"/>
                <w:szCs w:val="28"/>
              </w:rPr>
              <w:t>388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C8E5795" w14:textId="77777777" w:rsidR="00B64DA3" w:rsidRPr="00B64DA3" w:rsidRDefault="00B64DA3" w:rsidP="00B64DA3">
            <w:pPr>
              <w:tabs>
                <w:tab w:val="left" w:pos="1380"/>
              </w:tabs>
              <w:rPr>
                <w:b/>
                <w:sz w:val="28"/>
                <w:szCs w:val="28"/>
              </w:rPr>
            </w:pPr>
            <w:r w:rsidRPr="00B64DA3">
              <w:rPr>
                <w:sz w:val="28"/>
                <w:szCs w:val="28"/>
              </w:rPr>
              <w:t>429693.32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BC2D170" w14:textId="77777777" w:rsidR="00B64DA3" w:rsidRPr="00B64DA3" w:rsidRDefault="00B64DA3" w:rsidP="00B64DA3">
            <w:pPr>
              <w:tabs>
                <w:tab w:val="left" w:pos="1380"/>
              </w:tabs>
              <w:rPr>
                <w:b/>
                <w:sz w:val="28"/>
                <w:szCs w:val="28"/>
              </w:rPr>
            </w:pPr>
            <w:r w:rsidRPr="00B64DA3">
              <w:rPr>
                <w:sz w:val="28"/>
                <w:szCs w:val="28"/>
              </w:rPr>
              <w:t>1317395.82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BE9752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6402D3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2E003F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13AF9AF" w14:textId="77777777" w:rsidR="00B64DA3" w:rsidRPr="00B64DA3" w:rsidRDefault="00B64DA3" w:rsidP="00B64DA3">
            <w:pPr>
              <w:tabs>
                <w:tab w:val="left" w:pos="1380"/>
              </w:tabs>
              <w:rPr>
                <w:b/>
                <w:sz w:val="28"/>
                <w:szCs w:val="28"/>
              </w:rPr>
            </w:pPr>
            <w:r w:rsidRPr="00B64DA3">
              <w:rPr>
                <w:sz w:val="28"/>
                <w:szCs w:val="28"/>
              </w:rPr>
              <w:t>389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895EAD" w14:textId="77777777" w:rsidR="00B64DA3" w:rsidRPr="00B64DA3" w:rsidRDefault="00B64DA3" w:rsidP="00B64DA3">
            <w:pPr>
              <w:tabs>
                <w:tab w:val="left" w:pos="1380"/>
              </w:tabs>
              <w:rPr>
                <w:b/>
                <w:sz w:val="28"/>
                <w:szCs w:val="28"/>
              </w:rPr>
            </w:pPr>
            <w:r w:rsidRPr="00B64DA3">
              <w:rPr>
                <w:sz w:val="28"/>
                <w:szCs w:val="28"/>
              </w:rPr>
              <w:t>429705.71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7020438" w14:textId="77777777" w:rsidR="00B64DA3" w:rsidRPr="00B64DA3" w:rsidRDefault="00B64DA3" w:rsidP="00B64DA3">
            <w:pPr>
              <w:tabs>
                <w:tab w:val="left" w:pos="1380"/>
              </w:tabs>
              <w:rPr>
                <w:b/>
                <w:sz w:val="28"/>
                <w:szCs w:val="28"/>
              </w:rPr>
            </w:pPr>
            <w:r w:rsidRPr="00B64DA3">
              <w:rPr>
                <w:sz w:val="28"/>
                <w:szCs w:val="28"/>
              </w:rPr>
              <w:t>1317382.71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368907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D7B00F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9458AF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7057346" w14:textId="77777777" w:rsidR="00B64DA3" w:rsidRPr="00B64DA3" w:rsidRDefault="00B64DA3" w:rsidP="00B64DA3">
            <w:pPr>
              <w:tabs>
                <w:tab w:val="left" w:pos="1380"/>
              </w:tabs>
              <w:rPr>
                <w:b/>
                <w:sz w:val="28"/>
                <w:szCs w:val="28"/>
              </w:rPr>
            </w:pPr>
            <w:r w:rsidRPr="00B64DA3">
              <w:rPr>
                <w:sz w:val="28"/>
                <w:szCs w:val="28"/>
              </w:rPr>
              <w:t>390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7241C06" w14:textId="77777777" w:rsidR="00B64DA3" w:rsidRPr="00B64DA3" w:rsidRDefault="00B64DA3" w:rsidP="00B64DA3">
            <w:pPr>
              <w:tabs>
                <w:tab w:val="left" w:pos="1380"/>
              </w:tabs>
              <w:rPr>
                <w:b/>
                <w:sz w:val="28"/>
                <w:szCs w:val="28"/>
              </w:rPr>
            </w:pPr>
            <w:r w:rsidRPr="00B64DA3">
              <w:rPr>
                <w:sz w:val="28"/>
                <w:szCs w:val="28"/>
              </w:rPr>
              <w:t>429681.58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F53D29E" w14:textId="77777777" w:rsidR="00B64DA3" w:rsidRPr="00B64DA3" w:rsidRDefault="00B64DA3" w:rsidP="00B64DA3">
            <w:pPr>
              <w:tabs>
                <w:tab w:val="left" w:pos="1380"/>
              </w:tabs>
              <w:rPr>
                <w:b/>
                <w:sz w:val="28"/>
                <w:szCs w:val="28"/>
              </w:rPr>
            </w:pPr>
            <w:r w:rsidRPr="00B64DA3">
              <w:rPr>
                <w:sz w:val="28"/>
                <w:szCs w:val="28"/>
              </w:rPr>
              <w:t>1317342.06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DC3D95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D7554D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A6F163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BF0CFB0" w14:textId="77777777" w:rsidR="00B64DA3" w:rsidRPr="00B64DA3" w:rsidRDefault="00B64DA3" w:rsidP="00B64DA3">
            <w:pPr>
              <w:tabs>
                <w:tab w:val="left" w:pos="1380"/>
              </w:tabs>
              <w:rPr>
                <w:b/>
                <w:sz w:val="28"/>
                <w:szCs w:val="28"/>
              </w:rPr>
            </w:pPr>
            <w:r w:rsidRPr="00B64DA3">
              <w:rPr>
                <w:sz w:val="28"/>
                <w:szCs w:val="28"/>
              </w:rPr>
              <w:t>391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5C885A" w14:textId="77777777" w:rsidR="00B64DA3" w:rsidRPr="00B64DA3" w:rsidRDefault="00B64DA3" w:rsidP="00B64DA3">
            <w:pPr>
              <w:tabs>
                <w:tab w:val="left" w:pos="1380"/>
              </w:tabs>
              <w:rPr>
                <w:b/>
                <w:sz w:val="28"/>
                <w:szCs w:val="28"/>
              </w:rPr>
            </w:pPr>
            <w:r w:rsidRPr="00B64DA3">
              <w:rPr>
                <w:sz w:val="28"/>
                <w:szCs w:val="28"/>
              </w:rPr>
              <w:t>429118.05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E7B073" w14:textId="77777777" w:rsidR="00B64DA3" w:rsidRPr="00B64DA3" w:rsidRDefault="00B64DA3" w:rsidP="00B64DA3">
            <w:pPr>
              <w:tabs>
                <w:tab w:val="left" w:pos="1380"/>
              </w:tabs>
              <w:rPr>
                <w:b/>
                <w:sz w:val="28"/>
                <w:szCs w:val="28"/>
              </w:rPr>
            </w:pPr>
            <w:r w:rsidRPr="00B64DA3">
              <w:rPr>
                <w:sz w:val="28"/>
                <w:szCs w:val="28"/>
              </w:rPr>
              <w:t>1318043.45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B68F7C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4F5880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1019CA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2B4B20B" w14:textId="77777777" w:rsidR="00B64DA3" w:rsidRPr="00B64DA3" w:rsidRDefault="00B64DA3" w:rsidP="00B64DA3">
            <w:pPr>
              <w:tabs>
                <w:tab w:val="left" w:pos="1380"/>
              </w:tabs>
              <w:rPr>
                <w:b/>
                <w:sz w:val="28"/>
                <w:szCs w:val="28"/>
              </w:rPr>
            </w:pPr>
            <w:r w:rsidRPr="00B64DA3">
              <w:rPr>
                <w:sz w:val="28"/>
                <w:szCs w:val="28"/>
              </w:rPr>
              <w:t>392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1F3D52" w14:textId="77777777" w:rsidR="00B64DA3" w:rsidRPr="00B64DA3" w:rsidRDefault="00B64DA3" w:rsidP="00B64DA3">
            <w:pPr>
              <w:tabs>
                <w:tab w:val="left" w:pos="1380"/>
              </w:tabs>
              <w:rPr>
                <w:b/>
                <w:sz w:val="28"/>
                <w:szCs w:val="28"/>
              </w:rPr>
            </w:pPr>
            <w:r w:rsidRPr="00B64DA3">
              <w:rPr>
                <w:sz w:val="28"/>
                <w:szCs w:val="28"/>
              </w:rPr>
              <w:t>428973.30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E8026DD" w14:textId="77777777" w:rsidR="00B64DA3" w:rsidRPr="00B64DA3" w:rsidRDefault="00B64DA3" w:rsidP="00B64DA3">
            <w:pPr>
              <w:tabs>
                <w:tab w:val="left" w:pos="1380"/>
              </w:tabs>
              <w:rPr>
                <w:b/>
                <w:sz w:val="28"/>
                <w:szCs w:val="28"/>
              </w:rPr>
            </w:pPr>
            <w:r w:rsidRPr="00B64DA3">
              <w:rPr>
                <w:sz w:val="28"/>
                <w:szCs w:val="28"/>
              </w:rPr>
              <w:t>1318181.46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55FCF5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7A21B6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5F534A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5E2831C" w14:textId="77777777" w:rsidR="00B64DA3" w:rsidRPr="00B64DA3" w:rsidRDefault="00B64DA3" w:rsidP="00B64DA3">
            <w:pPr>
              <w:tabs>
                <w:tab w:val="left" w:pos="1380"/>
              </w:tabs>
              <w:rPr>
                <w:b/>
                <w:sz w:val="28"/>
                <w:szCs w:val="28"/>
              </w:rPr>
            </w:pPr>
            <w:r w:rsidRPr="00B64DA3">
              <w:rPr>
                <w:sz w:val="28"/>
                <w:szCs w:val="28"/>
              </w:rPr>
              <w:t>393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DCCB2F8" w14:textId="77777777" w:rsidR="00B64DA3" w:rsidRPr="00B64DA3" w:rsidRDefault="00B64DA3" w:rsidP="00B64DA3">
            <w:pPr>
              <w:tabs>
                <w:tab w:val="left" w:pos="1380"/>
              </w:tabs>
              <w:rPr>
                <w:b/>
                <w:sz w:val="28"/>
                <w:szCs w:val="28"/>
              </w:rPr>
            </w:pPr>
            <w:r w:rsidRPr="00B64DA3">
              <w:rPr>
                <w:sz w:val="28"/>
                <w:szCs w:val="28"/>
              </w:rPr>
              <w:t>428915.50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0FAC037" w14:textId="77777777" w:rsidR="00B64DA3" w:rsidRPr="00B64DA3" w:rsidRDefault="00B64DA3" w:rsidP="00B64DA3">
            <w:pPr>
              <w:tabs>
                <w:tab w:val="left" w:pos="1380"/>
              </w:tabs>
              <w:rPr>
                <w:b/>
                <w:sz w:val="28"/>
                <w:szCs w:val="28"/>
              </w:rPr>
            </w:pPr>
            <w:r w:rsidRPr="00B64DA3">
              <w:rPr>
                <w:sz w:val="28"/>
                <w:szCs w:val="28"/>
              </w:rPr>
              <w:t>1318236.56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EACDC0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8815DB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92BF42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AF10E0F" w14:textId="77777777" w:rsidR="00B64DA3" w:rsidRPr="00B64DA3" w:rsidRDefault="00B64DA3" w:rsidP="00B64DA3">
            <w:pPr>
              <w:tabs>
                <w:tab w:val="left" w:pos="1380"/>
              </w:tabs>
              <w:rPr>
                <w:b/>
                <w:sz w:val="28"/>
                <w:szCs w:val="28"/>
              </w:rPr>
            </w:pPr>
            <w:r w:rsidRPr="00B64DA3">
              <w:rPr>
                <w:sz w:val="28"/>
                <w:szCs w:val="28"/>
              </w:rPr>
              <w:t>394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CB51BCF" w14:textId="77777777" w:rsidR="00B64DA3" w:rsidRPr="00B64DA3" w:rsidRDefault="00B64DA3" w:rsidP="00B64DA3">
            <w:pPr>
              <w:tabs>
                <w:tab w:val="left" w:pos="1380"/>
              </w:tabs>
              <w:rPr>
                <w:b/>
                <w:sz w:val="28"/>
                <w:szCs w:val="28"/>
              </w:rPr>
            </w:pPr>
            <w:r w:rsidRPr="00B64DA3">
              <w:rPr>
                <w:sz w:val="28"/>
                <w:szCs w:val="28"/>
              </w:rPr>
              <w:t>428842.53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AF89D2E" w14:textId="77777777" w:rsidR="00B64DA3" w:rsidRPr="00B64DA3" w:rsidRDefault="00B64DA3" w:rsidP="00B64DA3">
            <w:pPr>
              <w:tabs>
                <w:tab w:val="left" w:pos="1380"/>
              </w:tabs>
              <w:rPr>
                <w:b/>
                <w:sz w:val="28"/>
                <w:szCs w:val="28"/>
              </w:rPr>
            </w:pPr>
            <w:r w:rsidRPr="00B64DA3">
              <w:rPr>
                <w:sz w:val="28"/>
                <w:szCs w:val="28"/>
              </w:rPr>
              <w:t>1318162.78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EB2C46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B25835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8A0889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64320D7" w14:textId="77777777" w:rsidR="00B64DA3" w:rsidRPr="00B64DA3" w:rsidRDefault="00B64DA3" w:rsidP="00B64DA3">
            <w:pPr>
              <w:tabs>
                <w:tab w:val="left" w:pos="1380"/>
              </w:tabs>
              <w:rPr>
                <w:b/>
                <w:sz w:val="28"/>
                <w:szCs w:val="28"/>
              </w:rPr>
            </w:pPr>
            <w:r w:rsidRPr="00B64DA3">
              <w:rPr>
                <w:sz w:val="28"/>
                <w:szCs w:val="28"/>
              </w:rPr>
              <w:t>395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4F9E50" w14:textId="77777777" w:rsidR="00B64DA3" w:rsidRPr="00B64DA3" w:rsidRDefault="00B64DA3" w:rsidP="00B64DA3">
            <w:pPr>
              <w:tabs>
                <w:tab w:val="left" w:pos="1380"/>
              </w:tabs>
              <w:rPr>
                <w:b/>
                <w:sz w:val="28"/>
                <w:szCs w:val="28"/>
              </w:rPr>
            </w:pPr>
            <w:r w:rsidRPr="00B64DA3">
              <w:rPr>
                <w:sz w:val="28"/>
                <w:szCs w:val="28"/>
              </w:rPr>
              <w:t>428834.30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1794478" w14:textId="77777777" w:rsidR="00B64DA3" w:rsidRPr="00B64DA3" w:rsidRDefault="00B64DA3" w:rsidP="00B64DA3">
            <w:pPr>
              <w:tabs>
                <w:tab w:val="left" w:pos="1380"/>
              </w:tabs>
              <w:rPr>
                <w:b/>
                <w:sz w:val="28"/>
                <w:szCs w:val="28"/>
              </w:rPr>
            </w:pPr>
            <w:r w:rsidRPr="00B64DA3">
              <w:rPr>
                <w:sz w:val="28"/>
                <w:szCs w:val="28"/>
              </w:rPr>
              <w:t>1318172.17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4448E88"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51CB03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25EE57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1A4F08F" w14:textId="77777777" w:rsidR="00B64DA3" w:rsidRPr="00B64DA3" w:rsidRDefault="00B64DA3" w:rsidP="00B64DA3">
            <w:pPr>
              <w:tabs>
                <w:tab w:val="left" w:pos="1380"/>
              </w:tabs>
              <w:rPr>
                <w:b/>
                <w:sz w:val="28"/>
                <w:szCs w:val="28"/>
              </w:rPr>
            </w:pPr>
            <w:r w:rsidRPr="00B64DA3">
              <w:rPr>
                <w:sz w:val="28"/>
                <w:szCs w:val="28"/>
              </w:rPr>
              <w:t>396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FAD6069" w14:textId="77777777" w:rsidR="00B64DA3" w:rsidRPr="00B64DA3" w:rsidRDefault="00B64DA3" w:rsidP="00B64DA3">
            <w:pPr>
              <w:tabs>
                <w:tab w:val="left" w:pos="1380"/>
              </w:tabs>
              <w:rPr>
                <w:b/>
                <w:sz w:val="28"/>
                <w:szCs w:val="28"/>
              </w:rPr>
            </w:pPr>
            <w:r w:rsidRPr="00B64DA3">
              <w:rPr>
                <w:sz w:val="28"/>
                <w:szCs w:val="28"/>
              </w:rPr>
              <w:t>428820.78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9587A67" w14:textId="77777777" w:rsidR="00B64DA3" w:rsidRPr="00B64DA3" w:rsidRDefault="00B64DA3" w:rsidP="00B64DA3">
            <w:pPr>
              <w:tabs>
                <w:tab w:val="left" w:pos="1380"/>
              </w:tabs>
              <w:rPr>
                <w:b/>
                <w:sz w:val="28"/>
                <w:szCs w:val="28"/>
              </w:rPr>
            </w:pPr>
            <w:r w:rsidRPr="00B64DA3">
              <w:rPr>
                <w:sz w:val="28"/>
                <w:szCs w:val="28"/>
              </w:rPr>
              <w:t>1318157.58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25CAE9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8A2A34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62600F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D96A833" w14:textId="77777777" w:rsidR="00B64DA3" w:rsidRPr="00B64DA3" w:rsidRDefault="00B64DA3" w:rsidP="00B64DA3">
            <w:pPr>
              <w:tabs>
                <w:tab w:val="left" w:pos="1380"/>
              </w:tabs>
              <w:rPr>
                <w:b/>
                <w:sz w:val="28"/>
                <w:szCs w:val="28"/>
              </w:rPr>
            </w:pPr>
            <w:r w:rsidRPr="00B64DA3">
              <w:rPr>
                <w:sz w:val="28"/>
                <w:szCs w:val="28"/>
              </w:rPr>
              <w:t>397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7BFAAC9" w14:textId="77777777" w:rsidR="00B64DA3" w:rsidRPr="00B64DA3" w:rsidRDefault="00B64DA3" w:rsidP="00B64DA3">
            <w:pPr>
              <w:tabs>
                <w:tab w:val="left" w:pos="1380"/>
              </w:tabs>
              <w:rPr>
                <w:b/>
                <w:sz w:val="28"/>
                <w:szCs w:val="28"/>
              </w:rPr>
            </w:pPr>
            <w:r w:rsidRPr="00B64DA3">
              <w:rPr>
                <w:sz w:val="28"/>
                <w:szCs w:val="28"/>
              </w:rPr>
              <w:t>428769.45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07970B" w14:textId="77777777" w:rsidR="00B64DA3" w:rsidRPr="00B64DA3" w:rsidRDefault="00B64DA3" w:rsidP="00B64DA3">
            <w:pPr>
              <w:tabs>
                <w:tab w:val="left" w:pos="1380"/>
              </w:tabs>
              <w:rPr>
                <w:b/>
                <w:sz w:val="28"/>
                <w:szCs w:val="28"/>
              </w:rPr>
            </w:pPr>
            <w:r w:rsidRPr="00B64DA3">
              <w:rPr>
                <w:sz w:val="28"/>
                <w:szCs w:val="28"/>
              </w:rPr>
              <w:t>1318101.03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13A596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684F7D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6843E3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B003DEE" w14:textId="77777777" w:rsidR="00B64DA3" w:rsidRPr="00B64DA3" w:rsidRDefault="00B64DA3" w:rsidP="00B64DA3">
            <w:pPr>
              <w:tabs>
                <w:tab w:val="left" w:pos="1380"/>
              </w:tabs>
              <w:rPr>
                <w:b/>
                <w:sz w:val="28"/>
                <w:szCs w:val="28"/>
              </w:rPr>
            </w:pPr>
            <w:r w:rsidRPr="00B64DA3">
              <w:rPr>
                <w:sz w:val="28"/>
                <w:szCs w:val="28"/>
              </w:rPr>
              <w:t>398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3549579" w14:textId="77777777" w:rsidR="00B64DA3" w:rsidRPr="00B64DA3" w:rsidRDefault="00B64DA3" w:rsidP="00B64DA3">
            <w:pPr>
              <w:tabs>
                <w:tab w:val="left" w:pos="1380"/>
              </w:tabs>
              <w:rPr>
                <w:b/>
                <w:sz w:val="28"/>
                <w:szCs w:val="28"/>
              </w:rPr>
            </w:pPr>
            <w:r w:rsidRPr="00B64DA3">
              <w:rPr>
                <w:sz w:val="28"/>
                <w:szCs w:val="28"/>
              </w:rPr>
              <w:t>428732.85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EF71DC6" w14:textId="77777777" w:rsidR="00B64DA3" w:rsidRPr="00B64DA3" w:rsidRDefault="00B64DA3" w:rsidP="00B64DA3">
            <w:pPr>
              <w:tabs>
                <w:tab w:val="left" w:pos="1380"/>
              </w:tabs>
              <w:rPr>
                <w:b/>
                <w:sz w:val="28"/>
                <w:szCs w:val="28"/>
              </w:rPr>
            </w:pPr>
            <w:r w:rsidRPr="00B64DA3">
              <w:rPr>
                <w:sz w:val="28"/>
                <w:szCs w:val="28"/>
              </w:rPr>
              <w:t>1318061.17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93DEE1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7E425A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9CDE67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A53D50B" w14:textId="77777777" w:rsidR="00B64DA3" w:rsidRPr="00B64DA3" w:rsidRDefault="00B64DA3" w:rsidP="00B64DA3">
            <w:pPr>
              <w:tabs>
                <w:tab w:val="left" w:pos="1380"/>
              </w:tabs>
              <w:rPr>
                <w:b/>
                <w:sz w:val="28"/>
                <w:szCs w:val="28"/>
              </w:rPr>
            </w:pPr>
            <w:r w:rsidRPr="00B64DA3">
              <w:rPr>
                <w:sz w:val="28"/>
                <w:szCs w:val="28"/>
              </w:rPr>
              <w:t>399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20D3A7" w14:textId="77777777" w:rsidR="00B64DA3" w:rsidRPr="00B64DA3" w:rsidRDefault="00B64DA3" w:rsidP="00B64DA3">
            <w:pPr>
              <w:tabs>
                <w:tab w:val="left" w:pos="1380"/>
              </w:tabs>
              <w:rPr>
                <w:b/>
                <w:sz w:val="28"/>
                <w:szCs w:val="28"/>
              </w:rPr>
            </w:pPr>
            <w:r w:rsidRPr="00B64DA3">
              <w:rPr>
                <w:sz w:val="28"/>
                <w:szCs w:val="28"/>
              </w:rPr>
              <w:t>428717.85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F645A2D" w14:textId="77777777" w:rsidR="00B64DA3" w:rsidRPr="00B64DA3" w:rsidRDefault="00B64DA3" w:rsidP="00B64DA3">
            <w:pPr>
              <w:tabs>
                <w:tab w:val="left" w:pos="1380"/>
              </w:tabs>
              <w:rPr>
                <w:b/>
                <w:sz w:val="28"/>
                <w:szCs w:val="28"/>
              </w:rPr>
            </w:pPr>
            <w:r w:rsidRPr="00B64DA3">
              <w:rPr>
                <w:sz w:val="28"/>
                <w:szCs w:val="28"/>
              </w:rPr>
              <w:t>1318043.69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7E4462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B63AC1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A4D738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B0F4398" w14:textId="77777777" w:rsidR="00B64DA3" w:rsidRPr="00B64DA3" w:rsidRDefault="00B64DA3" w:rsidP="00B64DA3">
            <w:pPr>
              <w:tabs>
                <w:tab w:val="left" w:pos="1380"/>
              </w:tabs>
              <w:rPr>
                <w:b/>
                <w:sz w:val="28"/>
                <w:szCs w:val="28"/>
              </w:rPr>
            </w:pPr>
            <w:r w:rsidRPr="00B64DA3">
              <w:rPr>
                <w:sz w:val="28"/>
                <w:szCs w:val="28"/>
              </w:rPr>
              <w:t>400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A0C1F5" w14:textId="77777777" w:rsidR="00B64DA3" w:rsidRPr="00B64DA3" w:rsidRDefault="00B64DA3" w:rsidP="00B64DA3">
            <w:pPr>
              <w:tabs>
                <w:tab w:val="left" w:pos="1380"/>
              </w:tabs>
              <w:rPr>
                <w:b/>
                <w:sz w:val="28"/>
                <w:szCs w:val="28"/>
              </w:rPr>
            </w:pPr>
            <w:r w:rsidRPr="00B64DA3">
              <w:rPr>
                <w:sz w:val="28"/>
                <w:szCs w:val="28"/>
              </w:rPr>
              <w:t>428690.16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93DC67F" w14:textId="77777777" w:rsidR="00B64DA3" w:rsidRPr="00B64DA3" w:rsidRDefault="00B64DA3" w:rsidP="00B64DA3">
            <w:pPr>
              <w:tabs>
                <w:tab w:val="left" w:pos="1380"/>
              </w:tabs>
              <w:rPr>
                <w:b/>
                <w:sz w:val="28"/>
                <w:szCs w:val="28"/>
              </w:rPr>
            </w:pPr>
            <w:r w:rsidRPr="00B64DA3">
              <w:rPr>
                <w:sz w:val="28"/>
                <w:szCs w:val="28"/>
              </w:rPr>
              <w:t>1318015.85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1F4BE98"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540997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8391F6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855EC72" w14:textId="77777777" w:rsidR="00B64DA3" w:rsidRPr="00B64DA3" w:rsidRDefault="00B64DA3" w:rsidP="00B64DA3">
            <w:pPr>
              <w:tabs>
                <w:tab w:val="left" w:pos="1380"/>
              </w:tabs>
              <w:rPr>
                <w:b/>
                <w:sz w:val="28"/>
                <w:szCs w:val="28"/>
              </w:rPr>
            </w:pPr>
            <w:r w:rsidRPr="00B64DA3">
              <w:rPr>
                <w:sz w:val="28"/>
                <w:szCs w:val="28"/>
              </w:rPr>
              <w:t>401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5C8231" w14:textId="77777777" w:rsidR="00B64DA3" w:rsidRPr="00B64DA3" w:rsidRDefault="00B64DA3" w:rsidP="00B64DA3">
            <w:pPr>
              <w:tabs>
                <w:tab w:val="left" w:pos="1380"/>
              </w:tabs>
              <w:rPr>
                <w:b/>
                <w:sz w:val="28"/>
                <w:szCs w:val="28"/>
              </w:rPr>
            </w:pPr>
            <w:r w:rsidRPr="00B64DA3">
              <w:rPr>
                <w:sz w:val="28"/>
                <w:szCs w:val="28"/>
              </w:rPr>
              <w:t>428669.38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EFB7527" w14:textId="77777777" w:rsidR="00B64DA3" w:rsidRPr="00B64DA3" w:rsidRDefault="00B64DA3" w:rsidP="00B64DA3">
            <w:pPr>
              <w:tabs>
                <w:tab w:val="left" w:pos="1380"/>
              </w:tabs>
              <w:rPr>
                <w:b/>
                <w:sz w:val="28"/>
                <w:szCs w:val="28"/>
              </w:rPr>
            </w:pPr>
            <w:r w:rsidRPr="00B64DA3">
              <w:rPr>
                <w:sz w:val="28"/>
                <w:szCs w:val="28"/>
              </w:rPr>
              <w:t>1317995.42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FCA53D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FFEACD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E21EC1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2776D57" w14:textId="77777777" w:rsidR="00B64DA3" w:rsidRPr="00B64DA3" w:rsidRDefault="00B64DA3" w:rsidP="00B64DA3">
            <w:pPr>
              <w:tabs>
                <w:tab w:val="left" w:pos="1380"/>
              </w:tabs>
              <w:rPr>
                <w:b/>
                <w:sz w:val="28"/>
                <w:szCs w:val="28"/>
              </w:rPr>
            </w:pPr>
            <w:r w:rsidRPr="00B64DA3">
              <w:rPr>
                <w:sz w:val="28"/>
                <w:szCs w:val="28"/>
              </w:rPr>
              <w:t>402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AAA8D3A" w14:textId="77777777" w:rsidR="00B64DA3" w:rsidRPr="00B64DA3" w:rsidRDefault="00B64DA3" w:rsidP="00B64DA3">
            <w:pPr>
              <w:tabs>
                <w:tab w:val="left" w:pos="1380"/>
              </w:tabs>
              <w:rPr>
                <w:b/>
                <w:sz w:val="28"/>
                <w:szCs w:val="28"/>
              </w:rPr>
            </w:pPr>
            <w:r w:rsidRPr="00B64DA3">
              <w:rPr>
                <w:sz w:val="28"/>
                <w:szCs w:val="28"/>
              </w:rPr>
              <w:t>428615.71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BF8D61D" w14:textId="77777777" w:rsidR="00B64DA3" w:rsidRPr="00B64DA3" w:rsidRDefault="00B64DA3" w:rsidP="00B64DA3">
            <w:pPr>
              <w:tabs>
                <w:tab w:val="left" w:pos="1380"/>
              </w:tabs>
              <w:rPr>
                <w:b/>
                <w:sz w:val="28"/>
                <w:szCs w:val="28"/>
              </w:rPr>
            </w:pPr>
            <w:r w:rsidRPr="00B64DA3">
              <w:rPr>
                <w:sz w:val="28"/>
                <w:szCs w:val="28"/>
              </w:rPr>
              <w:t>1317948.51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43B140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97CA71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34B76F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66A77E1" w14:textId="77777777" w:rsidR="00B64DA3" w:rsidRPr="00B64DA3" w:rsidRDefault="00B64DA3" w:rsidP="00B64DA3">
            <w:pPr>
              <w:tabs>
                <w:tab w:val="left" w:pos="1380"/>
              </w:tabs>
              <w:rPr>
                <w:b/>
                <w:sz w:val="28"/>
                <w:szCs w:val="28"/>
              </w:rPr>
            </w:pPr>
            <w:r w:rsidRPr="00B64DA3">
              <w:rPr>
                <w:sz w:val="28"/>
                <w:szCs w:val="28"/>
              </w:rPr>
              <w:t>403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D85F0FD" w14:textId="77777777" w:rsidR="00B64DA3" w:rsidRPr="00B64DA3" w:rsidRDefault="00B64DA3" w:rsidP="00B64DA3">
            <w:pPr>
              <w:tabs>
                <w:tab w:val="left" w:pos="1380"/>
              </w:tabs>
              <w:rPr>
                <w:b/>
                <w:sz w:val="28"/>
                <w:szCs w:val="28"/>
              </w:rPr>
            </w:pPr>
            <w:r w:rsidRPr="00B64DA3">
              <w:rPr>
                <w:sz w:val="28"/>
                <w:szCs w:val="28"/>
              </w:rPr>
              <w:t>428554.38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67B1CA9" w14:textId="77777777" w:rsidR="00B64DA3" w:rsidRPr="00B64DA3" w:rsidRDefault="00B64DA3" w:rsidP="00B64DA3">
            <w:pPr>
              <w:tabs>
                <w:tab w:val="left" w:pos="1380"/>
              </w:tabs>
              <w:rPr>
                <w:b/>
                <w:sz w:val="28"/>
                <w:szCs w:val="28"/>
              </w:rPr>
            </w:pPr>
            <w:r w:rsidRPr="00B64DA3">
              <w:rPr>
                <w:sz w:val="28"/>
                <w:szCs w:val="28"/>
              </w:rPr>
              <w:t>1317894.43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C0757E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0C366C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5485AC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11F3620" w14:textId="77777777" w:rsidR="00B64DA3" w:rsidRPr="00B64DA3" w:rsidRDefault="00B64DA3" w:rsidP="00B64DA3">
            <w:pPr>
              <w:tabs>
                <w:tab w:val="left" w:pos="1380"/>
              </w:tabs>
              <w:rPr>
                <w:b/>
                <w:sz w:val="28"/>
                <w:szCs w:val="28"/>
              </w:rPr>
            </w:pPr>
            <w:r w:rsidRPr="00B64DA3">
              <w:rPr>
                <w:sz w:val="28"/>
                <w:szCs w:val="28"/>
              </w:rPr>
              <w:t>404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6C280A" w14:textId="77777777" w:rsidR="00B64DA3" w:rsidRPr="00B64DA3" w:rsidRDefault="00B64DA3" w:rsidP="00B64DA3">
            <w:pPr>
              <w:tabs>
                <w:tab w:val="left" w:pos="1380"/>
              </w:tabs>
              <w:rPr>
                <w:b/>
                <w:sz w:val="28"/>
                <w:szCs w:val="28"/>
              </w:rPr>
            </w:pPr>
            <w:r w:rsidRPr="00B64DA3">
              <w:rPr>
                <w:sz w:val="28"/>
                <w:szCs w:val="28"/>
              </w:rPr>
              <w:t>428546.85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148ED3C" w14:textId="77777777" w:rsidR="00B64DA3" w:rsidRPr="00B64DA3" w:rsidRDefault="00B64DA3" w:rsidP="00B64DA3">
            <w:pPr>
              <w:tabs>
                <w:tab w:val="left" w:pos="1380"/>
              </w:tabs>
              <w:rPr>
                <w:b/>
                <w:sz w:val="28"/>
                <w:szCs w:val="28"/>
              </w:rPr>
            </w:pPr>
            <w:r w:rsidRPr="00B64DA3">
              <w:rPr>
                <w:sz w:val="28"/>
                <w:szCs w:val="28"/>
              </w:rPr>
              <w:t>1317887.70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5C1FC5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DF9DAB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E568B5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3D0266B" w14:textId="77777777" w:rsidR="00B64DA3" w:rsidRPr="00B64DA3" w:rsidRDefault="00B64DA3" w:rsidP="00B64DA3">
            <w:pPr>
              <w:tabs>
                <w:tab w:val="left" w:pos="1380"/>
              </w:tabs>
              <w:rPr>
                <w:b/>
                <w:sz w:val="28"/>
                <w:szCs w:val="28"/>
              </w:rPr>
            </w:pPr>
            <w:r w:rsidRPr="00B64DA3">
              <w:rPr>
                <w:sz w:val="28"/>
                <w:szCs w:val="28"/>
              </w:rPr>
              <w:t>405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5E9656" w14:textId="77777777" w:rsidR="00B64DA3" w:rsidRPr="00B64DA3" w:rsidRDefault="00B64DA3" w:rsidP="00B64DA3">
            <w:pPr>
              <w:tabs>
                <w:tab w:val="left" w:pos="1380"/>
              </w:tabs>
              <w:rPr>
                <w:b/>
                <w:sz w:val="28"/>
                <w:szCs w:val="28"/>
              </w:rPr>
            </w:pPr>
            <w:r w:rsidRPr="00B64DA3">
              <w:rPr>
                <w:sz w:val="28"/>
                <w:szCs w:val="28"/>
              </w:rPr>
              <w:t>428539.25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EBA354F" w14:textId="77777777" w:rsidR="00B64DA3" w:rsidRPr="00B64DA3" w:rsidRDefault="00B64DA3" w:rsidP="00B64DA3">
            <w:pPr>
              <w:tabs>
                <w:tab w:val="left" w:pos="1380"/>
              </w:tabs>
              <w:rPr>
                <w:b/>
                <w:sz w:val="28"/>
                <w:szCs w:val="28"/>
              </w:rPr>
            </w:pPr>
            <w:r w:rsidRPr="00B64DA3">
              <w:rPr>
                <w:sz w:val="28"/>
                <w:szCs w:val="28"/>
              </w:rPr>
              <w:t>1317880.89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89C104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62897D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5D0926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92C8031" w14:textId="77777777" w:rsidR="00B64DA3" w:rsidRPr="00B64DA3" w:rsidRDefault="00B64DA3" w:rsidP="00B64DA3">
            <w:pPr>
              <w:tabs>
                <w:tab w:val="left" w:pos="1380"/>
              </w:tabs>
              <w:rPr>
                <w:b/>
                <w:sz w:val="28"/>
                <w:szCs w:val="28"/>
              </w:rPr>
            </w:pPr>
            <w:r w:rsidRPr="00B64DA3">
              <w:rPr>
                <w:sz w:val="28"/>
                <w:szCs w:val="28"/>
              </w:rPr>
              <w:t>406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B3EADBE" w14:textId="77777777" w:rsidR="00B64DA3" w:rsidRPr="00B64DA3" w:rsidRDefault="00B64DA3" w:rsidP="00B64DA3">
            <w:pPr>
              <w:tabs>
                <w:tab w:val="left" w:pos="1380"/>
              </w:tabs>
              <w:rPr>
                <w:b/>
                <w:sz w:val="28"/>
                <w:szCs w:val="28"/>
              </w:rPr>
            </w:pPr>
            <w:r w:rsidRPr="00B64DA3">
              <w:rPr>
                <w:sz w:val="28"/>
                <w:szCs w:val="28"/>
              </w:rPr>
              <w:t>428531.92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E9C38FA" w14:textId="77777777" w:rsidR="00B64DA3" w:rsidRPr="00B64DA3" w:rsidRDefault="00B64DA3" w:rsidP="00B64DA3">
            <w:pPr>
              <w:tabs>
                <w:tab w:val="left" w:pos="1380"/>
              </w:tabs>
              <w:rPr>
                <w:b/>
                <w:sz w:val="28"/>
                <w:szCs w:val="28"/>
              </w:rPr>
            </w:pPr>
            <w:r w:rsidRPr="00B64DA3">
              <w:rPr>
                <w:sz w:val="28"/>
                <w:szCs w:val="28"/>
              </w:rPr>
              <w:t>1317874.34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A42985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7DA894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AEABEC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D8D42B3" w14:textId="77777777" w:rsidR="00B64DA3" w:rsidRPr="00B64DA3" w:rsidRDefault="00B64DA3" w:rsidP="00B64DA3">
            <w:pPr>
              <w:tabs>
                <w:tab w:val="left" w:pos="1380"/>
              </w:tabs>
              <w:rPr>
                <w:b/>
                <w:sz w:val="28"/>
                <w:szCs w:val="28"/>
              </w:rPr>
            </w:pPr>
            <w:r w:rsidRPr="00B64DA3">
              <w:rPr>
                <w:sz w:val="28"/>
                <w:szCs w:val="28"/>
              </w:rPr>
              <w:t>407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F44993A" w14:textId="77777777" w:rsidR="00B64DA3" w:rsidRPr="00B64DA3" w:rsidRDefault="00B64DA3" w:rsidP="00B64DA3">
            <w:pPr>
              <w:tabs>
                <w:tab w:val="left" w:pos="1380"/>
              </w:tabs>
              <w:rPr>
                <w:b/>
                <w:sz w:val="28"/>
                <w:szCs w:val="28"/>
              </w:rPr>
            </w:pPr>
            <w:r w:rsidRPr="00B64DA3">
              <w:rPr>
                <w:sz w:val="28"/>
                <w:szCs w:val="28"/>
              </w:rPr>
              <w:t>428488.93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5B73BDC" w14:textId="77777777" w:rsidR="00B64DA3" w:rsidRPr="00B64DA3" w:rsidRDefault="00B64DA3" w:rsidP="00B64DA3">
            <w:pPr>
              <w:tabs>
                <w:tab w:val="left" w:pos="1380"/>
              </w:tabs>
              <w:rPr>
                <w:b/>
                <w:sz w:val="28"/>
                <w:szCs w:val="28"/>
              </w:rPr>
            </w:pPr>
            <w:r w:rsidRPr="00B64DA3">
              <w:rPr>
                <w:sz w:val="28"/>
                <w:szCs w:val="28"/>
              </w:rPr>
              <w:t>1317836.90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1802F1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D9AE90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17F2EC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AA5E78F" w14:textId="77777777" w:rsidR="00B64DA3" w:rsidRPr="00B64DA3" w:rsidRDefault="00B64DA3" w:rsidP="00B64DA3">
            <w:pPr>
              <w:tabs>
                <w:tab w:val="left" w:pos="1380"/>
              </w:tabs>
              <w:rPr>
                <w:b/>
                <w:sz w:val="28"/>
                <w:szCs w:val="28"/>
              </w:rPr>
            </w:pPr>
            <w:r w:rsidRPr="00B64DA3">
              <w:rPr>
                <w:sz w:val="28"/>
                <w:szCs w:val="28"/>
              </w:rPr>
              <w:t>408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B117D0" w14:textId="77777777" w:rsidR="00B64DA3" w:rsidRPr="00B64DA3" w:rsidRDefault="00B64DA3" w:rsidP="00B64DA3">
            <w:pPr>
              <w:tabs>
                <w:tab w:val="left" w:pos="1380"/>
              </w:tabs>
              <w:rPr>
                <w:b/>
                <w:sz w:val="28"/>
                <w:szCs w:val="28"/>
              </w:rPr>
            </w:pPr>
            <w:r w:rsidRPr="00B64DA3">
              <w:rPr>
                <w:sz w:val="28"/>
                <w:szCs w:val="28"/>
              </w:rPr>
              <w:t>428466.74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9EB6F9D" w14:textId="77777777" w:rsidR="00B64DA3" w:rsidRPr="00B64DA3" w:rsidRDefault="00B64DA3" w:rsidP="00B64DA3">
            <w:pPr>
              <w:tabs>
                <w:tab w:val="left" w:pos="1380"/>
              </w:tabs>
              <w:rPr>
                <w:b/>
                <w:sz w:val="28"/>
                <w:szCs w:val="28"/>
              </w:rPr>
            </w:pPr>
            <w:r w:rsidRPr="00B64DA3">
              <w:rPr>
                <w:sz w:val="28"/>
                <w:szCs w:val="28"/>
              </w:rPr>
              <w:t>1317817.81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825A6D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77E408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741B37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7323BB1" w14:textId="77777777" w:rsidR="00B64DA3" w:rsidRPr="00B64DA3" w:rsidRDefault="00B64DA3" w:rsidP="00B64DA3">
            <w:pPr>
              <w:tabs>
                <w:tab w:val="left" w:pos="1380"/>
              </w:tabs>
              <w:rPr>
                <w:b/>
                <w:sz w:val="28"/>
                <w:szCs w:val="28"/>
              </w:rPr>
            </w:pPr>
            <w:r w:rsidRPr="00B64DA3">
              <w:rPr>
                <w:sz w:val="28"/>
                <w:szCs w:val="28"/>
              </w:rPr>
              <w:t>409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D28E65E" w14:textId="77777777" w:rsidR="00B64DA3" w:rsidRPr="00B64DA3" w:rsidRDefault="00B64DA3" w:rsidP="00B64DA3">
            <w:pPr>
              <w:tabs>
                <w:tab w:val="left" w:pos="1380"/>
              </w:tabs>
              <w:rPr>
                <w:b/>
                <w:sz w:val="28"/>
                <w:szCs w:val="28"/>
              </w:rPr>
            </w:pPr>
            <w:r w:rsidRPr="00B64DA3">
              <w:rPr>
                <w:sz w:val="28"/>
                <w:szCs w:val="28"/>
              </w:rPr>
              <w:t>428448.85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51A81A8" w14:textId="77777777" w:rsidR="00B64DA3" w:rsidRPr="00B64DA3" w:rsidRDefault="00B64DA3" w:rsidP="00B64DA3">
            <w:pPr>
              <w:tabs>
                <w:tab w:val="left" w:pos="1380"/>
              </w:tabs>
              <w:rPr>
                <w:b/>
                <w:sz w:val="28"/>
                <w:szCs w:val="28"/>
              </w:rPr>
            </w:pPr>
            <w:r w:rsidRPr="00B64DA3">
              <w:rPr>
                <w:sz w:val="28"/>
                <w:szCs w:val="28"/>
              </w:rPr>
              <w:t>1317801.59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4ECFE3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2E2862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08D348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E8F2E55" w14:textId="77777777" w:rsidR="00B64DA3" w:rsidRPr="00B64DA3" w:rsidRDefault="00B64DA3" w:rsidP="00B64DA3">
            <w:pPr>
              <w:tabs>
                <w:tab w:val="left" w:pos="1380"/>
              </w:tabs>
              <w:rPr>
                <w:b/>
                <w:sz w:val="28"/>
                <w:szCs w:val="28"/>
              </w:rPr>
            </w:pPr>
            <w:r w:rsidRPr="00B64DA3">
              <w:rPr>
                <w:sz w:val="28"/>
                <w:szCs w:val="28"/>
              </w:rPr>
              <w:t>410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5F132A5" w14:textId="77777777" w:rsidR="00B64DA3" w:rsidRPr="00B64DA3" w:rsidRDefault="00B64DA3" w:rsidP="00B64DA3">
            <w:pPr>
              <w:tabs>
                <w:tab w:val="left" w:pos="1380"/>
              </w:tabs>
              <w:rPr>
                <w:b/>
                <w:sz w:val="28"/>
                <w:szCs w:val="28"/>
              </w:rPr>
            </w:pPr>
            <w:r w:rsidRPr="00B64DA3">
              <w:rPr>
                <w:sz w:val="28"/>
                <w:szCs w:val="28"/>
              </w:rPr>
              <w:t>428437.55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130AD86" w14:textId="77777777" w:rsidR="00B64DA3" w:rsidRPr="00B64DA3" w:rsidRDefault="00B64DA3" w:rsidP="00B64DA3">
            <w:pPr>
              <w:tabs>
                <w:tab w:val="left" w:pos="1380"/>
              </w:tabs>
              <w:rPr>
                <w:b/>
                <w:sz w:val="28"/>
                <w:szCs w:val="28"/>
              </w:rPr>
            </w:pPr>
            <w:r w:rsidRPr="00B64DA3">
              <w:rPr>
                <w:sz w:val="28"/>
                <w:szCs w:val="28"/>
              </w:rPr>
              <w:t>1317789.15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37DAF6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7BE74A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C47AF1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42427FC" w14:textId="77777777" w:rsidR="00B64DA3" w:rsidRPr="00B64DA3" w:rsidRDefault="00B64DA3" w:rsidP="00B64DA3">
            <w:pPr>
              <w:tabs>
                <w:tab w:val="left" w:pos="1380"/>
              </w:tabs>
              <w:rPr>
                <w:b/>
                <w:sz w:val="28"/>
                <w:szCs w:val="28"/>
              </w:rPr>
            </w:pPr>
            <w:r w:rsidRPr="00B64DA3">
              <w:rPr>
                <w:sz w:val="28"/>
                <w:szCs w:val="28"/>
              </w:rPr>
              <w:t>411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A1EB056" w14:textId="77777777" w:rsidR="00B64DA3" w:rsidRPr="00B64DA3" w:rsidRDefault="00B64DA3" w:rsidP="00B64DA3">
            <w:pPr>
              <w:tabs>
                <w:tab w:val="left" w:pos="1380"/>
              </w:tabs>
              <w:rPr>
                <w:b/>
                <w:sz w:val="28"/>
                <w:szCs w:val="28"/>
              </w:rPr>
            </w:pPr>
            <w:r w:rsidRPr="00B64DA3">
              <w:rPr>
                <w:sz w:val="28"/>
                <w:szCs w:val="28"/>
              </w:rPr>
              <w:t>428415.49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65F9927" w14:textId="77777777" w:rsidR="00B64DA3" w:rsidRPr="00B64DA3" w:rsidRDefault="00B64DA3" w:rsidP="00B64DA3">
            <w:pPr>
              <w:tabs>
                <w:tab w:val="left" w:pos="1380"/>
              </w:tabs>
              <w:rPr>
                <w:b/>
                <w:sz w:val="28"/>
                <w:szCs w:val="28"/>
              </w:rPr>
            </w:pPr>
            <w:r w:rsidRPr="00B64DA3">
              <w:rPr>
                <w:sz w:val="28"/>
                <w:szCs w:val="28"/>
              </w:rPr>
              <w:t>1317761.07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C8332B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03CEC7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3E4994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51447B1" w14:textId="77777777" w:rsidR="00B64DA3" w:rsidRPr="00B64DA3" w:rsidRDefault="00B64DA3" w:rsidP="00B64DA3">
            <w:pPr>
              <w:tabs>
                <w:tab w:val="left" w:pos="1380"/>
              </w:tabs>
              <w:rPr>
                <w:b/>
                <w:sz w:val="28"/>
                <w:szCs w:val="28"/>
              </w:rPr>
            </w:pPr>
            <w:r w:rsidRPr="00B64DA3">
              <w:rPr>
                <w:sz w:val="28"/>
                <w:szCs w:val="28"/>
              </w:rPr>
              <w:t>412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0F1855" w14:textId="77777777" w:rsidR="00B64DA3" w:rsidRPr="00B64DA3" w:rsidRDefault="00B64DA3" w:rsidP="00B64DA3">
            <w:pPr>
              <w:tabs>
                <w:tab w:val="left" w:pos="1380"/>
              </w:tabs>
              <w:rPr>
                <w:b/>
                <w:sz w:val="28"/>
                <w:szCs w:val="28"/>
              </w:rPr>
            </w:pPr>
            <w:r w:rsidRPr="00B64DA3">
              <w:rPr>
                <w:sz w:val="28"/>
                <w:szCs w:val="28"/>
              </w:rPr>
              <w:t>428400.13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C255635" w14:textId="77777777" w:rsidR="00B64DA3" w:rsidRPr="00B64DA3" w:rsidRDefault="00B64DA3" w:rsidP="00B64DA3">
            <w:pPr>
              <w:tabs>
                <w:tab w:val="left" w:pos="1380"/>
              </w:tabs>
              <w:rPr>
                <w:b/>
                <w:sz w:val="28"/>
                <w:szCs w:val="28"/>
              </w:rPr>
            </w:pPr>
            <w:r w:rsidRPr="00B64DA3">
              <w:rPr>
                <w:sz w:val="28"/>
                <w:szCs w:val="28"/>
              </w:rPr>
              <w:t>1317740.45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F692D9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106908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A0AFE3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3D96F78" w14:textId="77777777" w:rsidR="00B64DA3" w:rsidRPr="00B64DA3" w:rsidRDefault="00B64DA3" w:rsidP="00B64DA3">
            <w:pPr>
              <w:tabs>
                <w:tab w:val="left" w:pos="1380"/>
              </w:tabs>
              <w:rPr>
                <w:b/>
                <w:sz w:val="28"/>
                <w:szCs w:val="28"/>
              </w:rPr>
            </w:pPr>
            <w:r w:rsidRPr="00B64DA3">
              <w:rPr>
                <w:sz w:val="28"/>
                <w:szCs w:val="28"/>
              </w:rPr>
              <w:t>413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796224A" w14:textId="77777777" w:rsidR="00B64DA3" w:rsidRPr="00B64DA3" w:rsidRDefault="00B64DA3" w:rsidP="00B64DA3">
            <w:pPr>
              <w:tabs>
                <w:tab w:val="left" w:pos="1380"/>
              </w:tabs>
              <w:rPr>
                <w:b/>
                <w:sz w:val="28"/>
                <w:szCs w:val="28"/>
              </w:rPr>
            </w:pPr>
            <w:r w:rsidRPr="00B64DA3">
              <w:rPr>
                <w:sz w:val="28"/>
                <w:szCs w:val="28"/>
              </w:rPr>
              <w:t>428392.63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5AE469A" w14:textId="77777777" w:rsidR="00B64DA3" w:rsidRPr="00B64DA3" w:rsidRDefault="00B64DA3" w:rsidP="00B64DA3">
            <w:pPr>
              <w:tabs>
                <w:tab w:val="left" w:pos="1380"/>
              </w:tabs>
              <w:rPr>
                <w:b/>
                <w:sz w:val="28"/>
                <w:szCs w:val="28"/>
              </w:rPr>
            </w:pPr>
            <w:r w:rsidRPr="00B64DA3">
              <w:rPr>
                <w:sz w:val="28"/>
                <w:szCs w:val="28"/>
              </w:rPr>
              <w:t>1317727.55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9D753F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4BE0D2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43A3B5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2C7392E" w14:textId="77777777" w:rsidR="00B64DA3" w:rsidRPr="00B64DA3" w:rsidRDefault="00B64DA3" w:rsidP="00B64DA3">
            <w:pPr>
              <w:tabs>
                <w:tab w:val="left" w:pos="1380"/>
              </w:tabs>
              <w:rPr>
                <w:b/>
                <w:sz w:val="28"/>
                <w:szCs w:val="28"/>
              </w:rPr>
            </w:pPr>
            <w:r w:rsidRPr="00B64DA3">
              <w:rPr>
                <w:sz w:val="28"/>
                <w:szCs w:val="28"/>
              </w:rPr>
              <w:t>414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FE97234" w14:textId="77777777" w:rsidR="00B64DA3" w:rsidRPr="00B64DA3" w:rsidRDefault="00B64DA3" w:rsidP="00B64DA3">
            <w:pPr>
              <w:tabs>
                <w:tab w:val="left" w:pos="1380"/>
              </w:tabs>
              <w:rPr>
                <w:b/>
                <w:sz w:val="28"/>
                <w:szCs w:val="28"/>
              </w:rPr>
            </w:pPr>
            <w:r w:rsidRPr="00B64DA3">
              <w:rPr>
                <w:sz w:val="28"/>
                <w:szCs w:val="28"/>
              </w:rPr>
              <w:t>428380.22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9CEFC39" w14:textId="77777777" w:rsidR="00B64DA3" w:rsidRPr="00B64DA3" w:rsidRDefault="00B64DA3" w:rsidP="00B64DA3">
            <w:pPr>
              <w:tabs>
                <w:tab w:val="left" w:pos="1380"/>
              </w:tabs>
              <w:rPr>
                <w:b/>
                <w:sz w:val="28"/>
                <w:szCs w:val="28"/>
              </w:rPr>
            </w:pPr>
            <w:r w:rsidRPr="00B64DA3">
              <w:rPr>
                <w:sz w:val="28"/>
                <w:szCs w:val="28"/>
              </w:rPr>
              <w:t>1317695.32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4AEED8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5DC01B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FBE07C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902860B" w14:textId="77777777" w:rsidR="00B64DA3" w:rsidRPr="00B64DA3" w:rsidRDefault="00B64DA3" w:rsidP="00B64DA3">
            <w:pPr>
              <w:tabs>
                <w:tab w:val="left" w:pos="1380"/>
              </w:tabs>
              <w:rPr>
                <w:b/>
                <w:sz w:val="28"/>
                <w:szCs w:val="28"/>
              </w:rPr>
            </w:pPr>
            <w:r w:rsidRPr="00B64DA3">
              <w:rPr>
                <w:sz w:val="28"/>
                <w:szCs w:val="28"/>
              </w:rPr>
              <w:t>415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DD11E4" w14:textId="77777777" w:rsidR="00B64DA3" w:rsidRPr="00B64DA3" w:rsidRDefault="00B64DA3" w:rsidP="00B64DA3">
            <w:pPr>
              <w:tabs>
                <w:tab w:val="left" w:pos="1380"/>
              </w:tabs>
              <w:rPr>
                <w:b/>
                <w:sz w:val="28"/>
                <w:szCs w:val="28"/>
              </w:rPr>
            </w:pPr>
            <w:r w:rsidRPr="00B64DA3">
              <w:rPr>
                <w:sz w:val="28"/>
                <w:szCs w:val="28"/>
              </w:rPr>
              <w:t>428361.34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040CA8" w14:textId="77777777" w:rsidR="00B64DA3" w:rsidRPr="00B64DA3" w:rsidRDefault="00B64DA3" w:rsidP="00B64DA3">
            <w:pPr>
              <w:tabs>
                <w:tab w:val="left" w:pos="1380"/>
              </w:tabs>
              <w:rPr>
                <w:b/>
                <w:sz w:val="28"/>
                <w:szCs w:val="28"/>
              </w:rPr>
            </w:pPr>
            <w:r w:rsidRPr="00B64DA3">
              <w:rPr>
                <w:sz w:val="28"/>
                <w:szCs w:val="28"/>
              </w:rPr>
              <w:t>1317590.85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2663EA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77F752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489E78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83D102B" w14:textId="77777777" w:rsidR="00B64DA3" w:rsidRPr="00B64DA3" w:rsidRDefault="00B64DA3" w:rsidP="00B64DA3">
            <w:pPr>
              <w:tabs>
                <w:tab w:val="left" w:pos="1380"/>
              </w:tabs>
              <w:rPr>
                <w:b/>
                <w:sz w:val="28"/>
                <w:szCs w:val="28"/>
              </w:rPr>
            </w:pPr>
            <w:r w:rsidRPr="00B64DA3">
              <w:rPr>
                <w:sz w:val="28"/>
                <w:szCs w:val="28"/>
              </w:rPr>
              <w:t>416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A2285A" w14:textId="77777777" w:rsidR="00B64DA3" w:rsidRPr="00B64DA3" w:rsidRDefault="00B64DA3" w:rsidP="00B64DA3">
            <w:pPr>
              <w:tabs>
                <w:tab w:val="left" w:pos="1380"/>
              </w:tabs>
              <w:rPr>
                <w:b/>
                <w:sz w:val="28"/>
                <w:szCs w:val="28"/>
              </w:rPr>
            </w:pPr>
            <w:r w:rsidRPr="00B64DA3">
              <w:rPr>
                <w:sz w:val="28"/>
                <w:szCs w:val="28"/>
              </w:rPr>
              <w:t>428345.93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CF2B94C" w14:textId="77777777" w:rsidR="00B64DA3" w:rsidRPr="00B64DA3" w:rsidRDefault="00B64DA3" w:rsidP="00B64DA3">
            <w:pPr>
              <w:tabs>
                <w:tab w:val="left" w:pos="1380"/>
              </w:tabs>
              <w:rPr>
                <w:b/>
                <w:sz w:val="28"/>
                <w:szCs w:val="28"/>
              </w:rPr>
            </w:pPr>
            <w:r w:rsidRPr="00B64DA3">
              <w:rPr>
                <w:sz w:val="28"/>
                <w:szCs w:val="28"/>
              </w:rPr>
              <w:t>1317548.35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6BB5FB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D53D7C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EC15D7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982FD28" w14:textId="77777777" w:rsidR="00B64DA3" w:rsidRPr="00B64DA3" w:rsidRDefault="00B64DA3" w:rsidP="00B64DA3">
            <w:pPr>
              <w:tabs>
                <w:tab w:val="left" w:pos="1380"/>
              </w:tabs>
              <w:rPr>
                <w:b/>
                <w:sz w:val="28"/>
                <w:szCs w:val="28"/>
              </w:rPr>
            </w:pPr>
            <w:r w:rsidRPr="00B64DA3">
              <w:rPr>
                <w:sz w:val="28"/>
                <w:szCs w:val="28"/>
              </w:rPr>
              <w:t>417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36B156" w14:textId="77777777" w:rsidR="00B64DA3" w:rsidRPr="00B64DA3" w:rsidRDefault="00B64DA3" w:rsidP="00B64DA3">
            <w:pPr>
              <w:tabs>
                <w:tab w:val="left" w:pos="1380"/>
              </w:tabs>
              <w:rPr>
                <w:b/>
                <w:sz w:val="28"/>
                <w:szCs w:val="28"/>
              </w:rPr>
            </w:pPr>
            <w:r w:rsidRPr="00B64DA3">
              <w:rPr>
                <w:sz w:val="28"/>
                <w:szCs w:val="28"/>
              </w:rPr>
              <w:t>428333.00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A3E06DC" w14:textId="77777777" w:rsidR="00B64DA3" w:rsidRPr="00B64DA3" w:rsidRDefault="00B64DA3" w:rsidP="00B64DA3">
            <w:pPr>
              <w:tabs>
                <w:tab w:val="left" w:pos="1380"/>
              </w:tabs>
              <w:rPr>
                <w:b/>
                <w:sz w:val="28"/>
                <w:szCs w:val="28"/>
              </w:rPr>
            </w:pPr>
            <w:r w:rsidRPr="00B64DA3">
              <w:rPr>
                <w:sz w:val="28"/>
                <w:szCs w:val="28"/>
              </w:rPr>
              <w:t>1317530.78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899FED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6D32F1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04AE0C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B2A8FB7" w14:textId="77777777" w:rsidR="00B64DA3" w:rsidRPr="00B64DA3" w:rsidRDefault="00B64DA3" w:rsidP="00B64DA3">
            <w:pPr>
              <w:tabs>
                <w:tab w:val="left" w:pos="1380"/>
              </w:tabs>
              <w:rPr>
                <w:b/>
                <w:sz w:val="28"/>
                <w:szCs w:val="28"/>
              </w:rPr>
            </w:pPr>
            <w:r w:rsidRPr="00B64DA3">
              <w:rPr>
                <w:sz w:val="28"/>
                <w:szCs w:val="28"/>
              </w:rPr>
              <w:t>418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AD84D40" w14:textId="77777777" w:rsidR="00B64DA3" w:rsidRPr="00B64DA3" w:rsidRDefault="00B64DA3" w:rsidP="00B64DA3">
            <w:pPr>
              <w:tabs>
                <w:tab w:val="left" w:pos="1380"/>
              </w:tabs>
              <w:rPr>
                <w:b/>
                <w:sz w:val="28"/>
                <w:szCs w:val="28"/>
              </w:rPr>
            </w:pPr>
            <w:r w:rsidRPr="00B64DA3">
              <w:rPr>
                <w:sz w:val="28"/>
                <w:szCs w:val="28"/>
              </w:rPr>
              <w:t>428325.01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7186E10" w14:textId="77777777" w:rsidR="00B64DA3" w:rsidRPr="00B64DA3" w:rsidRDefault="00B64DA3" w:rsidP="00B64DA3">
            <w:pPr>
              <w:tabs>
                <w:tab w:val="left" w:pos="1380"/>
              </w:tabs>
              <w:rPr>
                <w:b/>
                <w:sz w:val="28"/>
                <w:szCs w:val="28"/>
              </w:rPr>
            </w:pPr>
            <w:r w:rsidRPr="00B64DA3">
              <w:rPr>
                <w:sz w:val="28"/>
                <w:szCs w:val="28"/>
              </w:rPr>
              <w:t>1317521.08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F431F2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D0FC02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82C620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39EC31C" w14:textId="77777777" w:rsidR="00B64DA3" w:rsidRPr="00B64DA3" w:rsidRDefault="00B64DA3" w:rsidP="00B64DA3">
            <w:pPr>
              <w:tabs>
                <w:tab w:val="left" w:pos="1380"/>
              </w:tabs>
              <w:rPr>
                <w:b/>
                <w:sz w:val="28"/>
                <w:szCs w:val="28"/>
              </w:rPr>
            </w:pPr>
            <w:r w:rsidRPr="00B64DA3">
              <w:rPr>
                <w:sz w:val="28"/>
                <w:szCs w:val="28"/>
              </w:rPr>
              <w:t>419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CAFCA36" w14:textId="77777777" w:rsidR="00B64DA3" w:rsidRPr="00B64DA3" w:rsidRDefault="00B64DA3" w:rsidP="00B64DA3">
            <w:pPr>
              <w:tabs>
                <w:tab w:val="left" w:pos="1380"/>
              </w:tabs>
              <w:rPr>
                <w:b/>
                <w:sz w:val="28"/>
                <w:szCs w:val="28"/>
              </w:rPr>
            </w:pPr>
            <w:r w:rsidRPr="00B64DA3">
              <w:rPr>
                <w:sz w:val="28"/>
                <w:szCs w:val="28"/>
              </w:rPr>
              <w:t>428309.37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EED4692" w14:textId="77777777" w:rsidR="00B64DA3" w:rsidRPr="00B64DA3" w:rsidRDefault="00B64DA3" w:rsidP="00B64DA3">
            <w:pPr>
              <w:tabs>
                <w:tab w:val="left" w:pos="1380"/>
              </w:tabs>
              <w:rPr>
                <w:b/>
                <w:sz w:val="28"/>
                <w:szCs w:val="28"/>
              </w:rPr>
            </w:pPr>
            <w:r w:rsidRPr="00B64DA3">
              <w:rPr>
                <w:sz w:val="28"/>
                <w:szCs w:val="28"/>
              </w:rPr>
              <w:t>1317506.82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FB9176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AC44F8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4A72B0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9B8D0C1" w14:textId="77777777" w:rsidR="00B64DA3" w:rsidRPr="00B64DA3" w:rsidRDefault="00B64DA3" w:rsidP="00B64DA3">
            <w:pPr>
              <w:tabs>
                <w:tab w:val="left" w:pos="1380"/>
              </w:tabs>
              <w:rPr>
                <w:b/>
                <w:sz w:val="28"/>
                <w:szCs w:val="28"/>
              </w:rPr>
            </w:pPr>
            <w:r w:rsidRPr="00B64DA3">
              <w:rPr>
                <w:sz w:val="28"/>
                <w:szCs w:val="28"/>
              </w:rPr>
              <w:t>420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22D306B" w14:textId="77777777" w:rsidR="00B64DA3" w:rsidRPr="00B64DA3" w:rsidRDefault="00B64DA3" w:rsidP="00B64DA3">
            <w:pPr>
              <w:tabs>
                <w:tab w:val="left" w:pos="1380"/>
              </w:tabs>
              <w:rPr>
                <w:b/>
                <w:sz w:val="28"/>
                <w:szCs w:val="28"/>
              </w:rPr>
            </w:pPr>
            <w:r w:rsidRPr="00B64DA3">
              <w:rPr>
                <w:sz w:val="28"/>
                <w:szCs w:val="28"/>
              </w:rPr>
              <w:t>428305.24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A7241A" w14:textId="77777777" w:rsidR="00B64DA3" w:rsidRPr="00B64DA3" w:rsidRDefault="00B64DA3" w:rsidP="00B64DA3">
            <w:pPr>
              <w:tabs>
                <w:tab w:val="left" w:pos="1380"/>
              </w:tabs>
              <w:rPr>
                <w:b/>
                <w:sz w:val="28"/>
                <w:szCs w:val="28"/>
              </w:rPr>
            </w:pPr>
            <w:r w:rsidRPr="00B64DA3">
              <w:rPr>
                <w:sz w:val="28"/>
                <w:szCs w:val="28"/>
              </w:rPr>
              <w:t>1317503.51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920F23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FF993C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A2964D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C2AC7EB" w14:textId="77777777" w:rsidR="00B64DA3" w:rsidRPr="00B64DA3" w:rsidRDefault="00B64DA3" w:rsidP="00B64DA3">
            <w:pPr>
              <w:tabs>
                <w:tab w:val="left" w:pos="1380"/>
              </w:tabs>
              <w:rPr>
                <w:b/>
                <w:sz w:val="28"/>
                <w:szCs w:val="28"/>
              </w:rPr>
            </w:pPr>
            <w:r w:rsidRPr="00B64DA3">
              <w:rPr>
                <w:sz w:val="28"/>
                <w:szCs w:val="28"/>
              </w:rPr>
              <w:t>421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0445F70" w14:textId="77777777" w:rsidR="00B64DA3" w:rsidRPr="00B64DA3" w:rsidRDefault="00B64DA3" w:rsidP="00B64DA3">
            <w:pPr>
              <w:tabs>
                <w:tab w:val="left" w:pos="1380"/>
              </w:tabs>
              <w:rPr>
                <w:b/>
                <w:sz w:val="28"/>
                <w:szCs w:val="28"/>
              </w:rPr>
            </w:pPr>
            <w:r w:rsidRPr="00B64DA3">
              <w:rPr>
                <w:sz w:val="28"/>
                <w:szCs w:val="28"/>
              </w:rPr>
              <w:t>428266.82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A0DEFBA" w14:textId="77777777" w:rsidR="00B64DA3" w:rsidRPr="00B64DA3" w:rsidRDefault="00B64DA3" w:rsidP="00B64DA3">
            <w:pPr>
              <w:tabs>
                <w:tab w:val="left" w:pos="1380"/>
              </w:tabs>
              <w:rPr>
                <w:b/>
                <w:sz w:val="28"/>
                <w:szCs w:val="28"/>
              </w:rPr>
            </w:pPr>
            <w:r w:rsidRPr="00B64DA3">
              <w:rPr>
                <w:sz w:val="28"/>
                <w:szCs w:val="28"/>
              </w:rPr>
              <w:t>1317475.61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3B29A9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5E0BFC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7A6037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10DA2FC" w14:textId="77777777" w:rsidR="00B64DA3" w:rsidRPr="00B64DA3" w:rsidRDefault="00B64DA3" w:rsidP="00B64DA3">
            <w:pPr>
              <w:tabs>
                <w:tab w:val="left" w:pos="1380"/>
              </w:tabs>
              <w:rPr>
                <w:b/>
                <w:sz w:val="28"/>
                <w:szCs w:val="28"/>
              </w:rPr>
            </w:pPr>
            <w:r w:rsidRPr="00B64DA3">
              <w:rPr>
                <w:sz w:val="28"/>
                <w:szCs w:val="28"/>
              </w:rPr>
              <w:t>422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325717" w14:textId="77777777" w:rsidR="00B64DA3" w:rsidRPr="00B64DA3" w:rsidRDefault="00B64DA3" w:rsidP="00B64DA3">
            <w:pPr>
              <w:tabs>
                <w:tab w:val="left" w:pos="1380"/>
              </w:tabs>
              <w:rPr>
                <w:b/>
                <w:sz w:val="28"/>
                <w:szCs w:val="28"/>
              </w:rPr>
            </w:pPr>
            <w:r w:rsidRPr="00B64DA3">
              <w:rPr>
                <w:sz w:val="28"/>
                <w:szCs w:val="28"/>
              </w:rPr>
              <w:t>428213.21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43FA60" w14:textId="77777777" w:rsidR="00B64DA3" w:rsidRPr="00B64DA3" w:rsidRDefault="00B64DA3" w:rsidP="00B64DA3">
            <w:pPr>
              <w:tabs>
                <w:tab w:val="left" w:pos="1380"/>
              </w:tabs>
              <w:rPr>
                <w:b/>
                <w:sz w:val="28"/>
                <w:szCs w:val="28"/>
              </w:rPr>
            </w:pPr>
            <w:r w:rsidRPr="00B64DA3">
              <w:rPr>
                <w:sz w:val="28"/>
                <w:szCs w:val="28"/>
              </w:rPr>
              <w:t>1317439.80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3E919B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08CE12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A47AB8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6E08AFB" w14:textId="77777777" w:rsidR="00B64DA3" w:rsidRPr="00B64DA3" w:rsidRDefault="00B64DA3" w:rsidP="00B64DA3">
            <w:pPr>
              <w:tabs>
                <w:tab w:val="left" w:pos="1380"/>
              </w:tabs>
              <w:rPr>
                <w:b/>
                <w:sz w:val="28"/>
                <w:szCs w:val="28"/>
              </w:rPr>
            </w:pPr>
            <w:r w:rsidRPr="00B64DA3">
              <w:rPr>
                <w:sz w:val="28"/>
                <w:szCs w:val="28"/>
              </w:rPr>
              <w:t>423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F409E57" w14:textId="77777777" w:rsidR="00B64DA3" w:rsidRPr="00B64DA3" w:rsidRDefault="00B64DA3" w:rsidP="00B64DA3">
            <w:pPr>
              <w:tabs>
                <w:tab w:val="left" w:pos="1380"/>
              </w:tabs>
              <w:rPr>
                <w:b/>
                <w:sz w:val="28"/>
                <w:szCs w:val="28"/>
              </w:rPr>
            </w:pPr>
            <w:r w:rsidRPr="00B64DA3">
              <w:rPr>
                <w:sz w:val="28"/>
                <w:szCs w:val="28"/>
              </w:rPr>
              <w:t>428181.93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D0763AB" w14:textId="77777777" w:rsidR="00B64DA3" w:rsidRPr="00B64DA3" w:rsidRDefault="00B64DA3" w:rsidP="00B64DA3">
            <w:pPr>
              <w:tabs>
                <w:tab w:val="left" w:pos="1380"/>
              </w:tabs>
              <w:rPr>
                <w:b/>
                <w:sz w:val="28"/>
                <w:szCs w:val="28"/>
              </w:rPr>
            </w:pPr>
            <w:r w:rsidRPr="00B64DA3">
              <w:rPr>
                <w:sz w:val="28"/>
                <w:szCs w:val="28"/>
              </w:rPr>
              <w:t>1317414.80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F877EE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C1C071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E3DD9D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A8D5003" w14:textId="77777777" w:rsidR="00B64DA3" w:rsidRPr="00B64DA3" w:rsidRDefault="00B64DA3" w:rsidP="00B64DA3">
            <w:pPr>
              <w:tabs>
                <w:tab w:val="left" w:pos="1380"/>
              </w:tabs>
              <w:rPr>
                <w:b/>
                <w:sz w:val="28"/>
                <w:szCs w:val="28"/>
              </w:rPr>
            </w:pPr>
            <w:r w:rsidRPr="00B64DA3">
              <w:rPr>
                <w:sz w:val="28"/>
                <w:szCs w:val="28"/>
              </w:rPr>
              <w:t>424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434C73" w14:textId="77777777" w:rsidR="00B64DA3" w:rsidRPr="00B64DA3" w:rsidRDefault="00B64DA3" w:rsidP="00B64DA3">
            <w:pPr>
              <w:tabs>
                <w:tab w:val="left" w:pos="1380"/>
              </w:tabs>
              <w:rPr>
                <w:b/>
                <w:sz w:val="28"/>
                <w:szCs w:val="28"/>
              </w:rPr>
            </w:pPr>
            <w:r w:rsidRPr="00B64DA3">
              <w:rPr>
                <w:sz w:val="28"/>
                <w:szCs w:val="28"/>
              </w:rPr>
              <w:t>428146.93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2D88495" w14:textId="77777777" w:rsidR="00B64DA3" w:rsidRPr="00B64DA3" w:rsidRDefault="00B64DA3" w:rsidP="00B64DA3">
            <w:pPr>
              <w:tabs>
                <w:tab w:val="left" w:pos="1380"/>
              </w:tabs>
              <w:rPr>
                <w:b/>
                <w:sz w:val="28"/>
                <w:szCs w:val="28"/>
              </w:rPr>
            </w:pPr>
            <w:r w:rsidRPr="00B64DA3">
              <w:rPr>
                <w:sz w:val="28"/>
                <w:szCs w:val="28"/>
              </w:rPr>
              <w:t>1317376.38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76339C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4AD0FA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2A9D51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5DA45ED" w14:textId="77777777" w:rsidR="00B64DA3" w:rsidRPr="00B64DA3" w:rsidRDefault="00B64DA3" w:rsidP="00B64DA3">
            <w:pPr>
              <w:tabs>
                <w:tab w:val="left" w:pos="1380"/>
              </w:tabs>
              <w:rPr>
                <w:b/>
                <w:sz w:val="28"/>
                <w:szCs w:val="28"/>
              </w:rPr>
            </w:pPr>
            <w:r w:rsidRPr="00B64DA3">
              <w:rPr>
                <w:sz w:val="28"/>
                <w:szCs w:val="28"/>
              </w:rPr>
              <w:t>425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B95983" w14:textId="77777777" w:rsidR="00B64DA3" w:rsidRPr="00B64DA3" w:rsidRDefault="00B64DA3" w:rsidP="00B64DA3">
            <w:pPr>
              <w:tabs>
                <w:tab w:val="left" w:pos="1380"/>
              </w:tabs>
              <w:rPr>
                <w:b/>
                <w:sz w:val="28"/>
                <w:szCs w:val="28"/>
              </w:rPr>
            </w:pPr>
            <w:r w:rsidRPr="00B64DA3">
              <w:rPr>
                <w:sz w:val="28"/>
                <w:szCs w:val="28"/>
              </w:rPr>
              <w:t>428073.24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ABA3DA" w14:textId="77777777" w:rsidR="00B64DA3" w:rsidRPr="00B64DA3" w:rsidRDefault="00B64DA3" w:rsidP="00B64DA3">
            <w:pPr>
              <w:tabs>
                <w:tab w:val="left" w:pos="1380"/>
              </w:tabs>
              <w:rPr>
                <w:b/>
                <w:sz w:val="28"/>
                <w:szCs w:val="28"/>
              </w:rPr>
            </w:pPr>
            <w:r w:rsidRPr="00B64DA3">
              <w:rPr>
                <w:sz w:val="28"/>
                <w:szCs w:val="28"/>
              </w:rPr>
              <w:t>1317282.19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9B98A9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E064C4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5AEFF7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86129F3" w14:textId="77777777" w:rsidR="00B64DA3" w:rsidRPr="00B64DA3" w:rsidRDefault="00B64DA3" w:rsidP="00B64DA3">
            <w:pPr>
              <w:tabs>
                <w:tab w:val="left" w:pos="1380"/>
              </w:tabs>
              <w:rPr>
                <w:b/>
                <w:sz w:val="28"/>
                <w:szCs w:val="28"/>
              </w:rPr>
            </w:pPr>
            <w:r w:rsidRPr="00B64DA3">
              <w:rPr>
                <w:sz w:val="28"/>
                <w:szCs w:val="28"/>
              </w:rPr>
              <w:t>426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2933181" w14:textId="77777777" w:rsidR="00B64DA3" w:rsidRPr="00B64DA3" w:rsidRDefault="00B64DA3" w:rsidP="00B64DA3">
            <w:pPr>
              <w:tabs>
                <w:tab w:val="left" w:pos="1380"/>
              </w:tabs>
              <w:rPr>
                <w:b/>
                <w:sz w:val="28"/>
                <w:szCs w:val="28"/>
              </w:rPr>
            </w:pPr>
            <w:r w:rsidRPr="00B64DA3">
              <w:rPr>
                <w:sz w:val="28"/>
                <w:szCs w:val="28"/>
              </w:rPr>
              <w:t>428018.58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DF2717" w14:textId="77777777" w:rsidR="00B64DA3" w:rsidRPr="00B64DA3" w:rsidRDefault="00B64DA3" w:rsidP="00B64DA3">
            <w:pPr>
              <w:tabs>
                <w:tab w:val="left" w:pos="1380"/>
              </w:tabs>
              <w:rPr>
                <w:b/>
                <w:sz w:val="28"/>
                <w:szCs w:val="28"/>
              </w:rPr>
            </w:pPr>
            <w:r w:rsidRPr="00B64DA3">
              <w:rPr>
                <w:sz w:val="28"/>
                <w:szCs w:val="28"/>
              </w:rPr>
              <w:t>1317199.56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2EB4F5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84F4FA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433BE9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58AB372" w14:textId="77777777" w:rsidR="00B64DA3" w:rsidRPr="00B64DA3" w:rsidRDefault="00B64DA3" w:rsidP="00B64DA3">
            <w:pPr>
              <w:tabs>
                <w:tab w:val="left" w:pos="1380"/>
              </w:tabs>
              <w:rPr>
                <w:b/>
                <w:sz w:val="28"/>
                <w:szCs w:val="28"/>
              </w:rPr>
            </w:pPr>
            <w:r w:rsidRPr="00B64DA3">
              <w:rPr>
                <w:sz w:val="28"/>
                <w:szCs w:val="28"/>
              </w:rPr>
              <w:t>427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512FFFE" w14:textId="77777777" w:rsidR="00B64DA3" w:rsidRPr="00B64DA3" w:rsidRDefault="00B64DA3" w:rsidP="00B64DA3">
            <w:pPr>
              <w:tabs>
                <w:tab w:val="left" w:pos="1380"/>
              </w:tabs>
              <w:rPr>
                <w:b/>
                <w:sz w:val="28"/>
                <w:szCs w:val="28"/>
              </w:rPr>
            </w:pPr>
            <w:r w:rsidRPr="00B64DA3">
              <w:rPr>
                <w:sz w:val="28"/>
                <w:szCs w:val="28"/>
              </w:rPr>
              <w:t>427984.99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4F39C78" w14:textId="77777777" w:rsidR="00B64DA3" w:rsidRPr="00B64DA3" w:rsidRDefault="00B64DA3" w:rsidP="00B64DA3">
            <w:pPr>
              <w:tabs>
                <w:tab w:val="left" w:pos="1380"/>
              </w:tabs>
              <w:rPr>
                <w:b/>
                <w:sz w:val="28"/>
                <w:szCs w:val="28"/>
              </w:rPr>
            </w:pPr>
            <w:r w:rsidRPr="00B64DA3">
              <w:rPr>
                <w:sz w:val="28"/>
                <w:szCs w:val="28"/>
              </w:rPr>
              <w:t>1317142.50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0C6A8B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0428D4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1EA9DF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0240EE9" w14:textId="77777777" w:rsidR="00B64DA3" w:rsidRPr="00B64DA3" w:rsidRDefault="00B64DA3" w:rsidP="00B64DA3">
            <w:pPr>
              <w:tabs>
                <w:tab w:val="left" w:pos="1380"/>
              </w:tabs>
              <w:rPr>
                <w:b/>
                <w:sz w:val="28"/>
                <w:szCs w:val="28"/>
              </w:rPr>
            </w:pPr>
            <w:r w:rsidRPr="00B64DA3">
              <w:rPr>
                <w:sz w:val="28"/>
                <w:szCs w:val="28"/>
              </w:rPr>
              <w:t>428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5CC8E0" w14:textId="77777777" w:rsidR="00B64DA3" w:rsidRPr="00B64DA3" w:rsidRDefault="00B64DA3" w:rsidP="00B64DA3">
            <w:pPr>
              <w:tabs>
                <w:tab w:val="left" w:pos="1380"/>
              </w:tabs>
              <w:rPr>
                <w:b/>
                <w:sz w:val="28"/>
                <w:szCs w:val="28"/>
              </w:rPr>
            </w:pPr>
            <w:r w:rsidRPr="00B64DA3">
              <w:rPr>
                <w:sz w:val="28"/>
                <w:szCs w:val="28"/>
              </w:rPr>
              <w:t>427944.08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93171B" w14:textId="77777777" w:rsidR="00B64DA3" w:rsidRPr="00B64DA3" w:rsidRDefault="00B64DA3" w:rsidP="00B64DA3">
            <w:pPr>
              <w:tabs>
                <w:tab w:val="left" w:pos="1380"/>
              </w:tabs>
              <w:rPr>
                <w:b/>
                <w:sz w:val="28"/>
                <w:szCs w:val="28"/>
              </w:rPr>
            </w:pPr>
            <w:r w:rsidRPr="00B64DA3">
              <w:rPr>
                <w:sz w:val="28"/>
                <w:szCs w:val="28"/>
              </w:rPr>
              <w:t>1317098.13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1EA6FE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9D4C08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DFFAAF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0BAB291" w14:textId="77777777" w:rsidR="00B64DA3" w:rsidRPr="00B64DA3" w:rsidRDefault="00B64DA3" w:rsidP="00B64DA3">
            <w:pPr>
              <w:tabs>
                <w:tab w:val="left" w:pos="1380"/>
              </w:tabs>
              <w:rPr>
                <w:b/>
                <w:sz w:val="28"/>
                <w:szCs w:val="28"/>
              </w:rPr>
            </w:pPr>
            <w:r w:rsidRPr="00B64DA3">
              <w:rPr>
                <w:sz w:val="28"/>
                <w:szCs w:val="28"/>
              </w:rPr>
              <w:t>429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5615A76" w14:textId="77777777" w:rsidR="00B64DA3" w:rsidRPr="00B64DA3" w:rsidRDefault="00B64DA3" w:rsidP="00B64DA3">
            <w:pPr>
              <w:tabs>
                <w:tab w:val="left" w:pos="1380"/>
              </w:tabs>
              <w:rPr>
                <w:b/>
                <w:sz w:val="28"/>
                <w:szCs w:val="28"/>
              </w:rPr>
            </w:pPr>
            <w:r w:rsidRPr="00B64DA3">
              <w:rPr>
                <w:sz w:val="28"/>
                <w:szCs w:val="28"/>
              </w:rPr>
              <w:t>427893.03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2D84F63" w14:textId="77777777" w:rsidR="00B64DA3" w:rsidRPr="00B64DA3" w:rsidRDefault="00B64DA3" w:rsidP="00B64DA3">
            <w:pPr>
              <w:tabs>
                <w:tab w:val="left" w:pos="1380"/>
              </w:tabs>
              <w:rPr>
                <w:b/>
                <w:sz w:val="28"/>
                <w:szCs w:val="28"/>
              </w:rPr>
            </w:pPr>
            <w:r w:rsidRPr="00B64DA3">
              <w:rPr>
                <w:sz w:val="28"/>
                <w:szCs w:val="28"/>
              </w:rPr>
              <w:t>1317059.71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F6A5FC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EEA4FA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3B7205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44F9183" w14:textId="77777777" w:rsidR="00B64DA3" w:rsidRPr="00B64DA3" w:rsidRDefault="00B64DA3" w:rsidP="00B64DA3">
            <w:pPr>
              <w:tabs>
                <w:tab w:val="left" w:pos="1380"/>
              </w:tabs>
              <w:rPr>
                <w:b/>
                <w:sz w:val="28"/>
                <w:szCs w:val="28"/>
              </w:rPr>
            </w:pPr>
            <w:r w:rsidRPr="00B64DA3">
              <w:rPr>
                <w:sz w:val="28"/>
                <w:szCs w:val="28"/>
              </w:rPr>
              <w:t>430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B8E341F" w14:textId="77777777" w:rsidR="00B64DA3" w:rsidRPr="00B64DA3" w:rsidRDefault="00B64DA3" w:rsidP="00B64DA3">
            <w:pPr>
              <w:tabs>
                <w:tab w:val="left" w:pos="1380"/>
              </w:tabs>
              <w:rPr>
                <w:b/>
                <w:sz w:val="28"/>
                <w:szCs w:val="28"/>
              </w:rPr>
            </w:pPr>
            <w:r w:rsidRPr="00B64DA3">
              <w:rPr>
                <w:sz w:val="28"/>
                <w:szCs w:val="28"/>
              </w:rPr>
              <w:t>427732.16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724189" w14:textId="77777777" w:rsidR="00B64DA3" w:rsidRPr="00B64DA3" w:rsidRDefault="00B64DA3" w:rsidP="00B64DA3">
            <w:pPr>
              <w:tabs>
                <w:tab w:val="left" w:pos="1380"/>
              </w:tabs>
              <w:rPr>
                <w:b/>
                <w:sz w:val="28"/>
                <w:szCs w:val="28"/>
              </w:rPr>
            </w:pPr>
            <w:r w:rsidRPr="00B64DA3">
              <w:rPr>
                <w:sz w:val="28"/>
                <w:szCs w:val="28"/>
              </w:rPr>
              <w:t>1316957.76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F48E80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AFB3F4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FDD138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360A77D" w14:textId="77777777" w:rsidR="00B64DA3" w:rsidRPr="00B64DA3" w:rsidRDefault="00B64DA3" w:rsidP="00B64DA3">
            <w:pPr>
              <w:tabs>
                <w:tab w:val="left" w:pos="1380"/>
              </w:tabs>
              <w:rPr>
                <w:b/>
                <w:sz w:val="28"/>
                <w:szCs w:val="28"/>
              </w:rPr>
            </w:pPr>
            <w:r w:rsidRPr="00B64DA3">
              <w:rPr>
                <w:sz w:val="28"/>
                <w:szCs w:val="28"/>
              </w:rPr>
              <w:t>431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061FE1" w14:textId="77777777" w:rsidR="00B64DA3" w:rsidRPr="00B64DA3" w:rsidRDefault="00B64DA3" w:rsidP="00B64DA3">
            <w:pPr>
              <w:tabs>
                <w:tab w:val="left" w:pos="1380"/>
              </w:tabs>
              <w:rPr>
                <w:b/>
                <w:sz w:val="28"/>
                <w:szCs w:val="28"/>
              </w:rPr>
            </w:pPr>
            <w:r w:rsidRPr="00B64DA3">
              <w:rPr>
                <w:sz w:val="28"/>
                <w:szCs w:val="28"/>
              </w:rPr>
              <w:t>427627.56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01E0CA" w14:textId="77777777" w:rsidR="00B64DA3" w:rsidRPr="00B64DA3" w:rsidRDefault="00B64DA3" w:rsidP="00B64DA3">
            <w:pPr>
              <w:tabs>
                <w:tab w:val="left" w:pos="1380"/>
              </w:tabs>
              <w:rPr>
                <w:b/>
                <w:sz w:val="28"/>
                <w:szCs w:val="28"/>
              </w:rPr>
            </w:pPr>
            <w:r w:rsidRPr="00B64DA3">
              <w:rPr>
                <w:sz w:val="28"/>
                <w:szCs w:val="28"/>
              </w:rPr>
              <w:t>1316894.43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F198E5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277254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ED682A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F4388AB" w14:textId="77777777" w:rsidR="00B64DA3" w:rsidRPr="00B64DA3" w:rsidRDefault="00B64DA3" w:rsidP="00B64DA3">
            <w:pPr>
              <w:tabs>
                <w:tab w:val="left" w:pos="1380"/>
              </w:tabs>
              <w:rPr>
                <w:b/>
                <w:sz w:val="28"/>
                <w:szCs w:val="28"/>
              </w:rPr>
            </w:pPr>
            <w:r w:rsidRPr="00B64DA3">
              <w:rPr>
                <w:sz w:val="28"/>
                <w:szCs w:val="28"/>
              </w:rPr>
              <w:t>432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DF0BC6" w14:textId="77777777" w:rsidR="00B64DA3" w:rsidRPr="00B64DA3" w:rsidRDefault="00B64DA3" w:rsidP="00B64DA3">
            <w:pPr>
              <w:tabs>
                <w:tab w:val="left" w:pos="1380"/>
              </w:tabs>
              <w:rPr>
                <w:b/>
                <w:sz w:val="28"/>
                <w:szCs w:val="28"/>
              </w:rPr>
            </w:pPr>
            <w:r w:rsidRPr="00B64DA3">
              <w:rPr>
                <w:sz w:val="28"/>
                <w:szCs w:val="28"/>
              </w:rPr>
              <w:t>427573.27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D363F3" w14:textId="77777777" w:rsidR="00B64DA3" w:rsidRPr="00B64DA3" w:rsidRDefault="00B64DA3" w:rsidP="00B64DA3">
            <w:pPr>
              <w:tabs>
                <w:tab w:val="left" w:pos="1380"/>
              </w:tabs>
              <w:rPr>
                <w:b/>
                <w:sz w:val="28"/>
                <w:szCs w:val="28"/>
              </w:rPr>
            </w:pPr>
            <w:r w:rsidRPr="00B64DA3">
              <w:rPr>
                <w:sz w:val="28"/>
                <w:szCs w:val="28"/>
              </w:rPr>
              <w:t>1316862.78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FAE43E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B6F107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01B84D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65E7AE9" w14:textId="77777777" w:rsidR="00B64DA3" w:rsidRPr="00B64DA3" w:rsidRDefault="00B64DA3" w:rsidP="00B64DA3">
            <w:pPr>
              <w:tabs>
                <w:tab w:val="left" w:pos="1380"/>
              </w:tabs>
              <w:rPr>
                <w:b/>
                <w:sz w:val="28"/>
                <w:szCs w:val="28"/>
              </w:rPr>
            </w:pPr>
            <w:r w:rsidRPr="00B64DA3">
              <w:rPr>
                <w:sz w:val="28"/>
                <w:szCs w:val="28"/>
              </w:rPr>
              <w:t>433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9E125E" w14:textId="77777777" w:rsidR="00B64DA3" w:rsidRPr="00B64DA3" w:rsidRDefault="00B64DA3" w:rsidP="00B64DA3">
            <w:pPr>
              <w:tabs>
                <w:tab w:val="left" w:pos="1380"/>
              </w:tabs>
              <w:rPr>
                <w:b/>
                <w:sz w:val="28"/>
                <w:szCs w:val="28"/>
              </w:rPr>
            </w:pPr>
            <w:r w:rsidRPr="00B64DA3">
              <w:rPr>
                <w:sz w:val="28"/>
                <w:szCs w:val="28"/>
              </w:rPr>
              <w:t>427516.72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8334BD5" w14:textId="77777777" w:rsidR="00B64DA3" w:rsidRPr="00B64DA3" w:rsidRDefault="00B64DA3" w:rsidP="00B64DA3">
            <w:pPr>
              <w:tabs>
                <w:tab w:val="left" w:pos="1380"/>
              </w:tabs>
              <w:rPr>
                <w:b/>
                <w:sz w:val="28"/>
                <w:szCs w:val="28"/>
              </w:rPr>
            </w:pPr>
            <w:r w:rsidRPr="00B64DA3">
              <w:rPr>
                <w:sz w:val="28"/>
                <w:szCs w:val="28"/>
              </w:rPr>
              <w:t>1316830.97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2F1003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2A35C6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9BFCE4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AC3641A" w14:textId="77777777" w:rsidR="00B64DA3" w:rsidRPr="00B64DA3" w:rsidRDefault="00B64DA3" w:rsidP="00B64DA3">
            <w:pPr>
              <w:tabs>
                <w:tab w:val="left" w:pos="1380"/>
              </w:tabs>
              <w:rPr>
                <w:b/>
                <w:sz w:val="28"/>
                <w:szCs w:val="28"/>
              </w:rPr>
            </w:pPr>
            <w:r w:rsidRPr="00B64DA3">
              <w:rPr>
                <w:sz w:val="28"/>
                <w:szCs w:val="28"/>
              </w:rPr>
              <w:t>434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4E414EF" w14:textId="77777777" w:rsidR="00B64DA3" w:rsidRPr="00B64DA3" w:rsidRDefault="00B64DA3" w:rsidP="00B64DA3">
            <w:pPr>
              <w:tabs>
                <w:tab w:val="left" w:pos="1380"/>
              </w:tabs>
              <w:rPr>
                <w:b/>
                <w:sz w:val="28"/>
                <w:szCs w:val="28"/>
              </w:rPr>
            </w:pPr>
            <w:r w:rsidRPr="00B64DA3">
              <w:rPr>
                <w:sz w:val="28"/>
                <w:szCs w:val="28"/>
              </w:rPr>
              <w:t>427461.64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D03E658" w14:textId="77777777" w:rsidR="00B64DA3" w:rsidRPr="00B64DA3" w:rsidRDefault="00B64DA3" w:rsidP="00B64DA3">
            <w:pPr>
              <w:tabs>
                <w:tab w:val="left" w:pos="1380"/>
              </w:tabs>
              <w:rPr>
                <w:b/>
                <w:sz w:val="28"/>
                <w:szCs w:val="28"/>
              </w:rPr>
            </w:pPr>
            <w:r w:rsidRPr="00B64DA3">
              <w:rPr>
                <w:sz w:val="28"/>
                <w:szCs w:val="28"/>
              </w:rPr>
              <w:t>1316799.48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9A8AFC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76C888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DFA61F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E599591" w14:textId="77777777" w:rsidR="00B64DA3" w:rsidRPr="00B64DA3" w:rsidRDefault="00B64DA3" w:rsidP="00B64DA3">
            <w:pPr>
              <w:tabs>
                <w:tab w:val="left" w:pos="1380"/>
              </w:tabs>
              <w:rPr>
                <w:b/>
                <w:sz w:val="28"/>
                <w:szCs w:val="28"/>
              </w:rPr>
            </w:pPr>
            <w:r w:rsidRPr="00B64DA3">
              <w:rPr>
                <w:sz w:val="28"/>
                <w:szCs w:val="28"/>
              </w:rPr>
              <w:t>435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DCBCDB7" w14:textId="77777777" w:rsidR="00B64DA3" w:rsidRPr="00B64DA3" w:rsidRDefault="00B64DA3" w:rsidP="00B64DA3">
            <w:pPr>
              <w:tabs>
                <w:tab w:val="left" w:pos="1380"/>
              </w:tabs>
              <w:rPr>
                <w:b/>
                <w:sz w:val="28"/>
                <w:szCs w:val="28"/>
              </w:rPr>
            </w:pPr>
            <w:r w:rsidRPr="00B64DA3">
              <w:rPr>
                <w:sz w:val="28"/>
                <w:szCs w:val="28"/>
              </w:rPr>
              <w:t>427373.70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9FD102" w14:textId="77777777" w:rsidR="00B64DA3" w:rsidRPr="00B64DA3" w:rsidRDefault="00B64DA3" w:rsidP="00B64DA3">
            <w:pPr>
              <w:tabs>
                <w:tab w:val="left" w:pos="1380"/>
              </w:tabs>
              <w:rPr>
                <w:b/>
                <w:sz w:val="28"/>
                <w:szCs w:val="28"/>
              </w:rPr>
            </w:pPr>
            <w:r w:rsidRPr="00B64DA3">
              <w:rPr>
                <w:sz w:val="28"/>
                <w:szCs w:val="28"/>
              </w:rPr>
              <w:t>1316751.35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421E00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29BCC5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ABAD5B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98C59EE" w14:textId="77777777" w:rsidR="00B64DA3" w:rsidRPr="00B64DA3" w:rsidRDefault="00B64DA3" w:rsidP="00B64DA3">
            <w:pPr>
              <w:tabs>
                <w:tab w:val="left" w:pos="1380"/>
              </w:tabs>
              <w:rPr>
                <w:b/>
                <w:sz w:val="28"/>
                <w:szCs w:val="28"/>
              </w:rPr>
            </w:pPr>
            <w:r w:rsidRPr="00B64DA3">
              <w:rPr>
                <w:sz w:val="28"/>
                <w:szCs w:val="28"/>
              </w:rPr>
              <w:t>436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62D135" w14:textId="77777777" w:rsidR="00B64DA3" w:rsidRPr="00B64DA3" w:rsidRDefault="00B64DA3" w:rsidP="00B64DA3">
            <w:pPr>
              <w:tabs>
                <w:tab w:val="left" w:pos="1380"/>
              </w:tabs>
              <w:rPr>
                <w:b/>
                <w:sz w:val="28"/>
                <w:szCs w:val="28"/>
              </w:rPr>
            </w:pPr>
            <w:r w:rsidRPr="00B64DA3">
              <w:rPr>
                <w:sz w:val="28"/>
                <w:szCs w:val="28"/>
              </w:rPr>
              <w:t>427373.45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200BE9C" w14:textId="77777777" w:rsidR="00B64DA3" w:rsidRPr="00B64DA3" w:rsidRDefault="00B64DA3" w:rsidP="00B64DA3">
            <w:pPr>
              <w:tabs>
                <w:tab w:val="left" w:pos="1380"/>
              </w:tabs>
              <w:rPr>
                <w:b/>
                <w:sz w:val="28"/>
                <w:szCs w:val="28"/>
              </w:rPr>
            </w:pPr>
            <w:r w:rsidRPr="00B64DA3">
              <w:rPr>
                <w:sz w:val="28"/>
                <w:szCs w:val="28"/>
              </w:rPr>
              <w:t>1316751.84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19D572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C24CC3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A168FB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CA57364" w14:textId="77777777" w:rsidR="00B64DA3" w:rsidRPr="00B64DA3" w:rsidRDefault="00B64DA3" w:rsidP="00B64DA3">
            <w:pPr>
              <w:tabs>
                <w:tab w:val="left" w:pos="1380"/>
              </w:tabs>
              <w:rPr>
                <w:b/>
                <w:sz w:val="28"/>
                <w:szCs w:val="28"/>
              </w:rPr>
            </w:pPr>
            <w:r w:rsidRPr="00B64DA3">
              <w:rPr>
                <w:sz w:val="28"/>
                <w:szCs w:val="28"/>
              </w:rPr>
              <w:t>437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248C015" w14:textId="77777777" w:rsidR="00B64DA3" w:rsidRPr="00B64DA3" w:rsidRDefault="00B64DA3" w:rsidP="00B64DA3">
            <w:pPr>
              <w:tabs>
                <w:tab w:val="left" w:pos="1380"/>
              </w:tabs>
              <w:rPr>
                <w:b/>
                <w:sz w:val="28"/>
                <w:szCs w:val="28"/>
              </w:rPr>
            </w:pPr>
            <w:r w:rsidRPr="00B64DA3">
              <w:rPr>
                <w:sz w:val="28"/>
                <w:szCs w:val="28"/>
              </w:rPr>
              <w:t>427340.80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FDD01A" w14:textId="77777777" w:rsidR="00B64DA3" w:rsidRPr="00B64DA3" w:rsidRDefault="00B64DA3" w:rsidP="00B64DA3">
            <w:pPr>
              <w:tabs>
                <w:tab w:val="left" w:pos="1380"/>
              </w:tabs>
              <w:rPr>
                <w:b/>
                <w:sz w:val="28"/>
                <w:szCs w:val="28"/>
              </w:rPr>
            </w:pPr>
            <w:r w:rsidRPr="00B64DA3">
              <w:rPr>
                <w:sz w:val="28"/>
                <w:szCs w:val="28"/>
              </w:rPr>
              <w:t>1316733.54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32553A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A062DC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0D2830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E947CAD" w14:textId="77777777" w:rsidR="00B64DA3" w:rsidRPr="00B64DA3" w:rsidRDefault="00B64DA3" w:rsidP="00B64DA3">
            <w:pPr>
              <w:tabs>
                <w:tab w:val="left" w:pos="1380"/>
              </w:tabs>
              <w:rPr>
                <w:b/>
                <w:sz w:val="28"/>
                <w:szCs w:val="28"/>
              </w:rPr>
            </w:pPr>
            <w:r w:rsidRPr="00B64DA3">
              <w:rPr>
                <w:sz w:val="28"/>
                <w:szCs w:val="28"/>
              </w:rPr>
              <w:t>438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17FFC33" w14:textId="77777777" w:rsidR="00B64DA3" w:rsidRPr="00B64DA3" w:rsidRDefault="00B64DA3" w:rsidP="00B64DA3">
            <w:pPr>
              <w:tabs>
                <w:tab w:val="left" w:pos="1380"/>
              </w:tabs>
              <w:rPr>
                <w:b/>
                <w:sz w:val="28"/>
                <w:szCs w:val="28"/>
              </w:rPr>
            </w:pPr>
            <w:r w:rsidRPr="00B64DA3">
              <w:rPr>
                <w:sz w:val="28"/>
                <w:szCs w:val="28"/>
              </w:rPr>
              <w:t>427340.95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FAF40A" w14:textId="77777777" w:rsidR="00B64DA3" w:rsidRPr="00B64DA3" w:rsidRDefault="00B64DA3" w:rsidP="00B64DA3">
            <w:pPr>
              <w:tabs>
                <w:tab w:val="left" w:pos="1380"/>
              </w:tabs>
              <w:rPr>
                <w:b/>
                <w:sz w:val="28"/>
                <w:szCs w:val="28"/>
              </w:rPr>
            </w:pPr>
            <w:r w:rsidRPr="00B64DA3">
              <w:rPr>
                <w:sz w:val="28"/>
                <w:szCs w:val="28"/>
              </w:rPr>
              <w:t>1316733.29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770F05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2C1D34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72BE62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6F8E37A" w14:textId="77777777" w:rsidR="00B64DA3" w:rsidRPr="00B64DA3" w:rsidRDefault="00B64DA3" w:rsidP="00B64DA3">
            <w:pPr>
              <w:tabs>
                <w:tab w:val="left" w:pos="1380"/>
              </w:tabs>
              <w:rPr>
                <w:b/>
                <w:sz w:val="28"/>
                <w:szCs w:val="28"/>
              </w:rPr>
            </w:pPr>
            <w:r w:rsidRPr="00B64DA3">
              <w:rPr>
                <w:sz w:val="28"/>
                <w:szCs w:val="28"/>
              </w:rPr>
              <w:t>439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53BB3FC" w14:textId="77777777" w:rsidR="00B64DA3" w:rsidRPr="00B64DA3" w:rsidRDefault="00B64DA3" w:rsidP="00B64DA3">
            <w:pPr>
              <w:tabs>
                <w:tab w:val="left" w:pos="1380"/>
              </w:tabs>
              <w:rPr>
                <w:b/>
                <w:sz w:val="28"/>
                <w:szCs w:val="28"/>
              </w:rPr>
            </w:pPr>
            <w:r w:rsidRPr="00B64DA3">
              <w:rPr>
                <w:sz w:val="28"/>
                <w:szCs w:val="28"/>
              </w:rPr>
              <w:t>427325.98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E749D44" w14:textId="77777777" w:rsidR="00B64DA3" w:rsidRPr="00B64DA3" w:rsidRDefault="00B64DA3" w:rsidP="00B64DA3">
            <w:pPr>
              <w:tabs>
                <w:tab w:val="left" w:pos="1380"/>
              </w:tabs>
              <w:rPr>
                <w:b/>
                <w:sz w:val="28"/>
                <w:szCs w:val="28"/>
              </w:rPr>
            </w:pPr>
            <w:r w:rsidRPr="00B64DA3">
              <w:rPr>
                <w:sz w:val="28"/>
                <w:szCs w:val="28"/>
              </w:rPr>
              <w:t>1316724.63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AC227E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5826A10"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0B2EC8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A28D65C" w14:textId="77777777" w:rsidR="00B64DA3" w:rsidRPr="00B64DA3" w:rsidRDefault="00B64DA3" w:rsidP="00B64DA3">
            <w:pPr>
              <w:tabs>
                <w:tab w:val="left" w:pos="1380"/>
              </w:tabs>
              <w:rPr>
                <w:b/>
                <w:sz w:val="28"/>
                <w:szCs w:val="28"/>
              </w:rPr>
            </w:pPr>
            <w:r w:rsidRPr="00B64DA3">
              <w:rPr>
                <w:sz w:val="28"/>
                <w:szCs w:val="28"/>
              </w:rPr>
              <w:t>440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B454C0" w14:textId="77777777" w:rsidR="00B64DA3" w:rsidRPr="00B64DA3" w:rsidRDefault="00B64DA3" w:rsidP="00B64DA3">
            <w:pPr>
              <w:tabs>
                <w:tab w:val="left" w:pos="1380"/>
              </w:tabs>
              <w:rPr>
                <w:b/>
                <w:sz w:val="28"/>
                <w:szCs w:val="28"/>
              </w:rPr>
            </w:pPr>
            <w:r w:rsidRPr="00B64DA3">
              <w:rPr>
                <w:sz w:val="28"/>
                <w:szCs w:val="28"/>
              </w:rPr>
              <w:t>427324.59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240E9B" w14:textId="77777777" w:rsidR="00B64DA3" w:rsidRPr="00B64DA3" w:rsidRDefault="00B64DA3" w:rsidP="00B64DA3">
            <w:pPr>
              <w:tabs>
                <w:tab w:val="left" w:pos="1380"/>
              </w:tabs>
              <w:rPr>
                <w:b/>
                <w:sz w:val="28"/>
                <w:szCs w:val="28"/>
              </w:rPr>
            </w:pPr>
            <w:r w:rsidRPr="00B64DA3">
              <w:rPr>
                <w:sz w:val="28"/>
                <w:szCs w:val="28"/>
              </w:rPr>
              <w:t>1316726.74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2514DB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420283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B2697F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B286297" w14:textId="77777777" w:rsidR="00B64DA3" w:rsidRPr="00B64DA3" w:rsidRDefault="00B64DA3" w:rsidP="00B64DA3">
            <w:pPr>
              <w:tabs>
                <w:tab w:val="left" w:pos="1380"/>
              </w:tabs>
              <w:rPr>
                <w:b/>
                <w:sz w:val="28"/>
                <w:szCs w:val="28"/>
              </w:rPr>
            </w:pPr>
            <w:r w:rsidRPr="00B64DA3">
              <w:rPr>
                <w:sz w:val="28"/>
                <w:szCs w:val="28"/>
              </w:rPr>
              <w:t>441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75AFE25" w14:textId="77777777" w:rsidR="00B64DA3" w:rsidRPr="00B64DA3" w:rsidRDefault="00B64DA3" w:rsidP="00B64DA3">
            <w:pPr>
              <w:tabs>
                <w:tab w:val="left" w:pos="1380"/>
              </w:tabs>
              <w:rPr>
                <w:b/>
                <w:sz w:val="28"/>
                <w:szCs w:val="28"/>
              </w:rPr>
            </w:pPr>
            <w:r w:rsidRPr="00B64DA3">
              <w:rPr>
                <w:sz w:val="28"/>
                <w:szCs w:val="28"/>
              </w:rPr>
              <w:t>427318.88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8D48944" w14:textId="77777777" w:rsidR="00B64DA3" w:rsidRPr="00B64DA3" w:rsidRDefault="00B64DA3" w:rsidP="00B64DA3">
            <w:pPr>
              <w:tabs>
                <w:tab w:val="left" w:pos="1380"/>
              </w:tabs>
              <w:rPr>
                <w:b/>
                <w:sz w:val="28"/>
                <w:szCs w:val="28"/>
              </w:rPr>
            </w:pPr>
            <w:r w:rsidRPr="00B64DA3">
              <w:rPr>
                <w:sz w:val="28"/>
                <w:szCs w:val="28"/>
              </w:rPr>
              <w:t>1316723.31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CA2B58B"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91B660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531993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2A02B1C" w14:textId="77777777" w:rsidR="00B64DA3" w:rsidRPr="00B64DA3" w:rsidRDefault="00B64DA3" w:rsidP="00B64DA3">
            <w:pPr>
              <w:tabs>
                <w:tab w:val="left" w:pos="1380"/>
              </w:tabs>
              <w:rPr>
                <w:b/>
                <w:sz w:val="28"/>
                <w:szCs w:val="28"/>
              </w:rPr>
            </w:pPr>
            <w:r w:rsidRPr="00B64DA3">
              <w:rPr>
                <w:sz w:val="28"/>
                <w:szCs w:val="28"/>
              </w:rPr>
              <w:t>442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A27EE1" w14:textId="77777777" w:rsidR="00B64DA3" w:rsidRPr="00B64DA3" w:rsidRDefault="00B64DA3" w:rsidP="00B64DA3">
            <w:pPr>
              <w:tabs>
                <w:tab w:val="left" w:pos="1380"/>
              </w:tabs>
              <w:rPr>
                <w:b/>
                <w:sz w:val="28"/>
                <w:szCs w:val="28"/>
              </w:rPr>
            </w:pPr>
            <w:r w:rsidRPr="00B64DA3">
              <w:rPr>
                <w:sz w:val="28"/>
                <w:szCs w:val="28"/>
              </w:rPr>
              <w:t>427308.75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EA4FF0" w14:textId="77777777" w:rsidR="00B64DA3" w:rsidRPr="00B64DA3" w:rsidRDefault="00B64DA3" w:rsidP="00B64DA3">
            <w:pPr>
              <w:tabs>
                <w:tab w:val="left" w:pos="1380"/>
              </w:tabs>
              <w:rPr>
                <w:b/>
                <w:sz w:val="28"/>
                <w:szCs w:val="28"/>
              </w:rPr>
            </w:pPr>
            <w:r w:rsidRPr="00B64DA3">
              <w:rPr>
                <w:sz w:val="28"/>
                <w:szCs w:val="28"/>
              </w:rPr>
              <w:t>1316717.41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9097EA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C4BDB8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D07639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AD0B922" w14:textId="77777777" w:rsidR="00B64DA3" w:rsidRPr="00B64DA3" w:rsidRDefault="00B64DA3" w:rsidP="00B64DA3">
            <w:pPr>
              <w:tabs>
                <w:tab w:val="left" w:pos="1380"/>
              </w:tabs>
              <w:rPr>
                <w:b/>
                <w:sz w:val="28"/>
                <w:szCs w:val="28"/>
              </w:rPr>
            </w:pPr>
            <w:r w:rsidRPr="00B64DA3">
              <w:rPr>
                <w:sz w:val="28"/>
                <w:szCs w:val="28"/>
              </w:rPr>
              <w:t>443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45B56D9" w14:textId="77777777" w:rsidR="00B64DA3" w:rsidRPr="00B64DA3" w:rsidRDefault="00B64DA3" w:rsidP="00B64DA3">
            <w:pPr>
              <w:tabs>
                <w:tab w:val="left" w:pos="1380"/>
              </w:tabs>
              <w:rPr>
                <w:b/>
                <w:sz w:val="28"/>
                <w:szCs w:val="28"/>
              </w:rPr>
            </w:pPr>
            <w:r w:rsidRPr="00B64DA3">
              <w:rPr>
                <w:sz w:val="28"/>
                <w:szCs w:val="28"/>
              </w:rPr>
              <w:t>427297.80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1F824C" w14:textId="77777777" w:rsidR="00B64DA3" w:rsidRPr="00B64DA3" w:rsidRDefault="00B64DA3" w:rsidP="00B64DA3">
            <w:pPr>
              <w:tabs>
                <w:tab w:val="left" w:pos="1380"/>
              </w:tabs>
              <w:rPr>
                <w:b/>
                <w:sz w:val="28"/>
                <w:szCs w:val="28"/>
              </w:rPr>
            </w:pPr>
            <w:r w:rsidRPr="00B64DA3">
              <w:rPr>
                <w:sz w:val="28"/>
                <w:szCs w:val="28"/>
              </w:rPr>
              <w:t>1316710.95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6D671A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BD3F26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FBECD5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F84493C" w14:textId="77777777" w:rsidR="00B64DA3" w:rsidRPr="00B64DA3" w:rsidRDefault="00B64DA3" w:rsidP="00B64DA3">
            <w:pPr>
              <w:tabs>
                <w:tab w:val="left" w:pos="1380"/>
              </w:tabs>
              <w:rPr>
                <w:b/>
                <w:sz w:val="28"/>
                <w:szCs w:val="28"/>
              </w:rPr>
            </w:pPr>
            <w:r w:rsidRPr="00B64DA3">
              <w:rPr>
                <w:sz w:val="28"/>
                <w:szCs w:val="28"/>
              </w:rPr>
              <w:t>444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0FA512C" w14:textId="77777777" w:rsidR="00B64DA3" w:rsidRPr="00B64DA3" w:rsidRDefault="00B64DA3" w:rsidP="00B64DA3">
            <w:pPr>
              <w:tabs>
                <w:tab w:val="left" w:pos="1380"/>
              </w:tabs>
              <w:rPr>
                <w:b/>
                <w:sz w:val="28"/>
                <w:szCs w:val="28"/>
              </w:rPr>
            </w:pPr>
            <w:r w:rsidRPr="00B64DA3">
              <w:rPr>
                <w:sz w:val="28"/>
                <w:szCs w:val="28"/>
              </w:rPr>
              <w:t>427299.00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E08DEAD" w14:textId="77777777" w:rsidR="00B64DA3" w:rsidRPr="00B64DA3" w:rsidRDefault="00B64DA3" w:rsidP="00B64DA3">
            <w:pPr>
              <w:tabs>
                <w:tab w:val="left" w:pos="1380"/>
              </w:tabs>
              <w:rPr>
                <w:b/>
                <w:sz w:val="28"/>
                <w:szCs w:val="28"/>
              </w:rPr>
            </w:pPr>
            <w:r w:rsidRPr="00B64DA3">
              <w:rPr>
                <w:sz w:val="28"/>
                <w:szCs w:val="28"/>
              </w:rPr>
              <w:t>1316708.99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553569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92D73C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FA03AC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5D76F39" w14:textId="77777777" w:rsidR="00B64DA3" w:rsidRPr="00B64DA3" w:rsidRDefault="00B64DA3" w:rsidP="00B64DA3">
            <w:pPr>
              <w:tabs>
                <w:tab w:val="left" w:pos="1380"/>
              </w:tabs>
              <w:rPr>
                <w:b/>
                <w:sz w:val="28"/>
                <w:szCs w:val="28"/>
              </w:rPr>
            </w:pPr>
            <w:r w:rsidRPr="00B64DA3">
              <w:rPr>
                <w:sz w:val="28"/>
                <w:szCs w:val="28"/>
              </w:rPr>
              <w:t>445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4D2AC87" w14:textId="77777777" w:rsidR="00B64DA3" w:rsidRPr="00B64DA3" w:rsidRDefault="00B64DA3" w:rsidP="00B64DA3">
            <w:pPr>
              <w:tabs>
                <w:tab w:val="left" w:pos="1380"/>
              </w:tabs>
              <w:rPr>
                <w:b/>
                <w:sz w:val="28"/>
                <w:szCs w:val="28"/>
              </w:rPr>
            </w:pPr>
            <w:r w:rsidRPr="00B64DA3">
              <w:rPr>
                <w:sz w:val="28"/>
                <w:szCs w:val="28"/>
              </w:rPr>
              <w:t>427282.35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31BA8B" w14:textId="77777777" w:rsidR="00B64DA3" w:rsidRPr="00B64DA3" w:rsidRDefault="00B64DA3" w:rsidP="00B64DA3">
            <w:pPr>
              <w:tabs>
                <w:tab w:val="left" w:pos="1380"/>
              </w:tabs>
              <w:rPr>
                <w:b/>
                <w:sz w:val="28"/>
                <w:szCs w:val="28"/>
              </w:rPr>
            </w:pPr>
            <w:r w:rsidRPr="00B64DA3">
              <w:rPr>
                <w:sz w:val="28"/>
                <w:szCs w:val="28"/>
              </w:rPr>
              <w:t>1316699.38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BCE37F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145036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CD074A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0FC5651" w14:textId="77777777" w:rsidR="00B64DA3" w:rsidRPr="00B64DA3" w:rsidRDefault="00B64DA3" w:rsidP="00B64DA3">
            <w:pPr>
              <w:tabs>
                <w:tab w:val="left" w:pos="1380"/>
              </w:tabs>
              <w:rPr>
                <w:b/>
                <w:sz w:val="28"/>
                <w:szCs w:val="28"/>
              </w:rPr>
            </w:pPr>
            <w:r w:rsidRPr="00B64DA3">
              <w:rPr>
                <w:sz w:val="28"/>
                <w:szCs w:val="28"/>
              </w:rPr>
              <w:t>446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88095C" w14:textId="77777777" w:rsidR="00B64DA3" w:rsidRPr="00B64DA3" w:rsidRDefault="00B64DA3" w:rsidP="00B64DA3">
            <w:pPr>
              <w:tabs>
                <w:tab w:val="left" w:pos="1380"/>
              </w:tabs>
              <w:rPr>
                <w:b/>
                <w:sz w:val="28"/>
                <w:szCs w:val="28"/>
              </w:rPr>
            </w:pPr>
            <w:r w:rsidRPr="00B64DA3">
              <w:rPr>
                <w:sz w:val="28"/>
                <w:szCs w:val="28"/>
              </w:rPr>
              <w:t>427264.24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DC0781" w14:textId="77777777" w:rsidR="00B64DA3" w:rsidRPr="00B64DA3" w:rsidRDefault="00B64DA3" w:rsidP="00B64DA3">
            <w:pPr>
              <w:tabs>
                <w:tab w:val="left" w:pos="1380"/>
              </w:tabs>
              <w:rPr>
                <w:b/>
                <w:sz w:val="28"/>
                <w:szCs w:val="28"/>
              </w:rPr>
            </w:pPr>
            <w:r w:rsidRPr="00B64DA3">
              <w:rPr>
                <w:sz w:val="28"/>
                <w:szCs w:val="28"/>
              </w:rPr>
              <w:t>1316688.93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018D9A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46188F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925657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4170022" w14:textId="77777777" w:rsidR="00B64DA3" w:rsidRPr="00B64DA3" w:rsidRDefault="00B64DA3" w:rsidP="00B64DA3">
            <w:pPr>
              <w:tabs>
                <w:tab w:val="left" w:pos="1380"/>
              </w:tabs>
              <w:rPr>
                <w:b/>
                <w:sz w:val="28"/>
                <w:szCs w:val="28"/>
              </w:rPr>
            </w:pPr>
            <w:r w:rsidRPr="00B64DA3">
              <w:rPr>
                <w:sz w:val="28"/>
                <w:szCs w:val="28"/>
              </w:rPr>
              <w:t>447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16CE24F" w14:textId="77777777" w:rsidR="00B64DA3" w:rsidRPr="00B64DA3" w:rsidRDefault="00B64DA3" w:rsidP="00B64DA3">
            <w:pPr>
              <w:tabs>
                <w:tab w:val="left" w:pos="1380"/>
              </w:tabs>
              <w:rPr>
                <w:b/>
                <w:sz w:val="28"/>
                <w:szCs w:val="28"/>
              </w:rPr>
            </w:pPr>
            <w:r w:rsidRPr="00B64DA3">
              <w:rPr>
                <w:sz w:val="28"/>
                <w:szCs w:val="28"/>
              </w:rPr>
              <w:t>427263.27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32AEE3" w14:textId="77777777" w:rsidR="00B64DA3" w:rsidRPr="00B64DA3" w:rsidRDefault="00B64DA3" w:rsidP="00B64DA3">
            <w:pPr>
              <w:tabs>
                <w:tab w:val="left" w:pos="1380"/>
              </w:tabs>
              <w:rPr>
                <w:b/>
                <w:sz w:val="28"/>
                <w:szCs w:val="28"/>
              </w:rPr>
            </w:pPr>
            <w:r w:rsidRPr="00B64DA3">
              <w:rPr>
                <w:sz w:val="28"/>
                <w:szCs w:val="28"/>
              </w:rPr>
              <w:t>1316690.46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86C3186"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9B4D39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9CC4E8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AB2C033" w14:textId="77777777" w:rsidR="00B64DA3" w:rsidRPr="00B64DA3" w:rsidRDefault="00B64DA3" w:rsidP="00B64DA3">
            <w:pPr>
              <w:tabs>
                <w:tab w:val="left" w:pos="1380"/>
              </w:tabs>
              <w:rPr>
                <w:b/>
                <w:sz w:val="28"/>
                <w:szCs w:val="28"/>
              </w:rPr>
            </w:pPr>
            <w:r w:rsidRPr="00B64DA3">
              <w:rPr>
                <w:sz w:val="28"/>
                <w:szCs w:val="28"/>
              </w:rPr>
              <w:t>448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845E49" w14:textId="77777777" w:rsidR="00B64DA3" w:rsidRPr="00B64DA3" w:rsidRDefault="00B64DA3" w:rsidP="00B64DA3">
            <w:pPr>
              <w:tabs>
                <w:tab w:val="left" w:pos="1380"/>
              </w:tabs>
              <w:rPr>
                <w:b/>
                <w:sz w:val="28"/>
                <w:szCs w:val="28"/>
              </w:rPr>
            </w:pPr>
            <w:r w:rsidRPr="00B64DA3">
              <w:rPr>
                <w:sz w:val="28"/>
                <w:szCs w:val="28"/>
              </w:rPr>
              <w:t>427243.77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F21F6B9" w14:textId="77777777" w:rsidR="00B64DA3" w:rsidRPr="00B64DA3" w:rsidRDefault="00B64DA3" w:rsidP="00B64DA3">
            <w:pPr>
              <w:tabs>
                <w:tab w:val="left" w:pos="1380"/>
              </w:tabs>
              <w:rPr>
                <w:b/>
                <w:sz w:val="28"/>
                <w:szCs w:val="28"/>
              </w:rPr>
            </w:pPr>
            <w:r w:rsidRPr="00B64DA3">
              <w:rPr>
                <w:sz w:val="28"/>
                <w:szCs w:val="28"/>
              </w:rPr>
              <w:t>1316677.57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503201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3F359E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13268B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DEC7A37" w14:textId="77777777" w:rsidR="00B64DA3" w:rsidRPr="00B64DA3" w:rsidRDefault="00B64DA3" w:rsidP="00B64DA3">
            <w:pPr>
              <w:tabs>
                <w:tab w:val="left" w:pos="1380"/>
              </w:tabs>
              <w:rPr>
                <w:b/>
                <w:sz w:val="28"/>
                <w:szCs w:val="28"/>
              </w:rPr>
            </w:pPr>
            <w:r w:rsidRPr="00B64DA3">
              <w:rPr>
                <w:sz w:val="28"/>
                <w:szCs w:val="28"/>
              </w:rPr>
              <w:t>449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419512B" w14:textId="77777777" w:rsidR="00B64DA3" w:rsidRPr="00B64DA3" w:rsidRDefault="00B64DA3" w:rsidP="00B64DA3">
            <w:pPr>
              <w:tabs>
                <w:tab w:val="left" w:pos="1380"/>
              </w:tabs>
              <w:rPr>
                <w:b/>
                <w:sz w:val="28"/>
                <w:szCs w:val="28"/>
              </w:rPr>
            </w:pPr>
            <w:r w:rsidRPr="00B64DA3">
              <w:rPr>
                <w:sz w:val="28"/>
                <w:szCs w:val="28"/>
              </w:rPr>
              <w:t>427231.84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A4BB983" w14:textId="77777777" w:rsidR="00B64DA3" w:rsidRPr="00B64DA3" w:rsidRDefault="00B64DA3" w:rsidP="00B64DA3">
            <w:pPr>
              <w:tabs>
                <w:tab w:val="left" w:pos="1380"/>
              </w:tabs>
              <w:rPr>
                <w:b/>
                <w:sz w:val="28"/>
                <w:szCs w:val="28"/>
              </w:rPr>
            </w:pPr>
            <w:r w:rsidRPr="00B64DA3">
              <w:rPr>
                <w:sz w:val="28"/>
                <w:szCs w:val="28"/>
              </w:rPr>
              <w:t>1316670.20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61896B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85B49F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C34A4F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5E92833" w14:textId="77777777" w:rsidR="00B64DA3" w:rsidRPr="00B64DA3" w:rsidRDefault="00B64DA3" w:rsidP="00B64DA3">
            <w:pPr>
              <w:tabs>
                <w:tab w:val="left" w:pos="1380"/>
              </w:tabs>
              <w:rPr>
                <w:b/>
                <w:sz w:val="28"/>
                <w:szCs w:val="28"/>
              </w:rPr>
            </w:pPr>
            <w:r w:rsidRPr="00B64DA3">
              <w:rPr>
                <w:sz w:val="28"/>
                <w:szCs w:val="28"/>
              </w:rPr>
              <w:t>450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CB80AF1" w14:textId="77777777" w:rsidR="00B64DA3" w:rsidRPr="00B64DA3" w:rsidRDefault="00B64DA3" w:rsidP="00B64DA3">
            <w:pPr>
              <w:tabs>
                <w:tab w:val="left" w:pos="1380"/>
              </w:tabs>
              <w:rPr>
                <w:b/>
                <w:sz w:val="28"/>
                <w:szCs w:val="28"/>
              </w:rPr>
            </w:pPr>
            <w:r w:rsidRPr="00B64DA3">
              <w:rPr>
                <w:sz w:val="28"/>
                <w:szCs w:val="28"/>
              </w:rPr>
              <w:t>427123.35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B886DEE" w14:textId="77777777" w:rsidR="00B64DA3" w:rsidRPr="00B64DA3" w:rsidRDefault="00B64DA3" w:rsidP="00B64DA3">
            <w:pPr>
              <w:tabs>
                <w:tab w:val="left" w:pos="1380"/>
              </w:tabs>
              <w:rPr>
                <w:b/>
                <w:sz w:val="28"/>
                <w:szCs w:val="28"/>
              </w:rPr>
            </w:pPr>
            <w:r w:rsidRPr="00B64DA3">
              <w:rPr>
                <w:sz w:val="28"/>
                <w:szCs w:val="28"/>
              </w:rPr>
              <w:t>1316608.95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BEE2E0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B67E7CF"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9D62E2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AA8D353" w14:textId="77777777" w:rsidR="00B64DA3" w:rsidRPr="00B64DA3" w:rsidRDefault="00B64DA3" w:rsidP="00B64DA3">
            <w:pPr>
              <w:tabs>
                <w:tab w:val="left" w:pos="1380"/>
              </w:tabs>
              <w:rPr>
                <w:b/>
                <w:sz w:val="28"/>
                <w:szCs w:val="28"/>
              </w:rPr>
            </w:pPr>
            <w:r w:rsidRPr="00B64DA3">
              <w:rPr>
                <w:sz w:val="28"/>
                <w:szCs w:val="28"/>
              </w:rPr>
              <w:t>451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BFD0ED" w14:textId="77777777" w:rsidR="00B64DA3" w:rsidRPr="00B64DA3" w:rsidRDefault="00B64DA3" w:rsidP="00B64DA3">
            <w:pPr>
              <w:tabs>
                <w:tab w:val="left" w:pos="1380"/>
              </w:tabs>
              <w:rPr>
                <w:b/>
                <w:sz w:val="28"/>
                <w:szCs w:val="28"/>
              </w:rPr>
            </w:pPr>
            <w:r w:rsidRPr="00B64DA3">
              <w:rPr>
                <w:sz w:val="28"/>
                <w:szCs w:val="28"/>
              </w:rPr>
              <w:t>427036.79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EBEC94D" w14:textId="77777777" w:rsidR="00B64DA3" w:rsidRPr="00B64DA3" w:rsidRDefault="00B64DA3" w:rsidP="00B64DA3">
            <w:pPr>
              <w:tabs>
                <w:tab w:val="left" w:pos="1380"/>
              </w:tabs>
              <w:rPr>
                <w:b/>
                <w:sz w:val="28"/>
                <w:szCs w:val="28"/>
              </w:rPr>
            </w:pPr>
            <w:r w:rsidRPr="00B64DA3">
              <w:rPr>
                <w:sz w:val="28"/>
                <w:szCs w:val="28"/>
              </w:rPr>
              <w:t>1316560.78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83D411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0F749C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F635CA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8B4BC33" w14:textId="77777777" w:rsidR="00B64DA3" w:rsidRPr="00B64DA3" w:rsidRDefault="00B64DA3" w:rsidP="00B64DA3">
            <w:pPr>
              <w:tabs>
                <w:tab w:val="left" w:pos="1380"/>
              </w:tabs>
              <w:rPr>
                <w:b/>
                <w:sz w:val="28"/>
                <w:szCs w:val="28"/>
              </w:rPr>
            </w:pPr>
            <w:r w:rsidRPr="00B64DA3">
              <w:rPr>
                <w:sz w:val="28"/>
                <w:szCs w:val="28"/>
              </w:rPr>
              <w:t>452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8A4BA71" w14:textId="77777777" w:rsidR="00B64DA3" w:rsidRPr="00B64DA3" w:rsidRDefault="00B64DA3" w:rsidP="00B64DA3">
            <w:pPr>
              <w:tabs>
                <w:tab w:val="left" w:pos="1380"/>
              </w:tabs>
              <w:rPr>
                <w:b/>
                <w:sz w:val="28"/>
                <w:szCs w:val="28"/>
              </w:rPr>
            </w:pPr>
            <w:r w:rsidRPr="00B64DA3">
              <w:rPr>
                <w:sz w:val="28"/>
                <w:szCs w:val="28"/>
              </w:rPr>
              <w:t>427019.89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291754E" w14:textId="77777777" w:rsidR="00B64DA3" w:rsidRPr="00B64DA3" w:rsidRDefault="00B64DA3" w:rsidP="00B64DA3">
            <w:pPr>
              <w:tabs>
                <w:tab w:val="left" w:pos="1380"/>
              </w:tabs>
              <w:rPr>
                <w:b/>
                <w:sz w:val="28"/>
                <w:szCs w:val="28"/>
              </w:rPr>
            </w:pPr>
            <w:r w:rsidRPr="00B64DA3">
              <w:rPr>
                <w:sz w:val="28"/>
                <w:szCs w:val="28"/>
              </w:rPr>
              <w:t>1316545.82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14DF0D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61E9C6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02A1F9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1E6842E" w14:textId="77777777" w:rsidR="00B64DA3" w:rsidRPr="00B64DA3" w:rsidRDefault="00B64DA3" w:rsidP="00B64DA3">
            <w:pPr>
              <w:tabs>
                <w:tab w:val="left" w:pos="1380"/>
              </w:tabs>
              <w:rPr>
                <w:b/>
                <w:sz w:val="28"/>
                <w:szCs w:val="28"/>
              </w:rPr>
            </w:pPr>
            <w:r w:rsidRPr="00B64DA3">
              <w:rPr>
                <w:sz w:val="28"/>
                <w:szCs w:val="28"/>
              </w:rPr>
              <w:t>453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69A8F6" w14:textId="77777777" w:rsidR="00B64DA3" w:rsidRPr="00B64DA3" w:rsidRDefault="00B64DA3" w:rsidP="00B64DA3">
            <w:pPr>
              <w:tabs>
                <w:tab w:val="left" w:pos="1380"/>
              </w:tabs>
              <w:rPr>
                <w:b/>
                <w:sz w:val="28"/>
                <w:szCs w:val="28"/>
              </w:rPr>
            </w:pPr>
            <w:r w:rsidRPr="00B64DA3">
              <w:rPr>
                <w:sz w:val="28"/>
                <w:szCs w:val="28"/>
              </w:rPr>
              <w:t>427064.11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783AD72" w14:textId="77777777" w:rsidR="00B64DA3" w:rsidRPr="00B64DA3" w:rsidRDefault="00B64DA3" w:rsidP="00B64DA3">
            <w:pPr>
              <w:tabs>
                <w:tab w:val="left" w:pos="1380"/>
              </w:tabs>
              <w:rPr>
                <w:b/>
                <w:sz w:val="28"/>
                <w:szCs w:val="28"/>
              </w:rPr>
            </w:pPr>
            <w:r w:rsidRPr="00B64DA3">
              <w:rPr>
                <w:sz w:val="28"/>
                <w:szCs w:val="28"/>
              </w:rPr>
              <w:t>1316402.54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1A1E49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ACAC66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E2746B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B0A5997" w14:textId="77777777" w:rsidR="00B64DA3" w:rsidRPr="00B64DA3" w:rsidRDefault="00B64DA3" w:rsidP="00B64DA3">
            <w:pPr>
              <w:tabs>
                <w:tab w:val="left" w:pos="1380"/>
              </w:tabs>
              <w:rPr>
                <w:b/>
                <w:sz w:val="28"/>
                <w:szCs w:val="28"/>
              </w:rPr>
            </w:pPr>
            <w:r w:rsidRPr="00B64DA3">
              <w:rPr>
                <w:sz w:val="28"/>
                <w:szCs w:val="28"/>
              </w:rPr>
              <w:t>454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71BD41F" w14:textId="77777777" w:rsidR="00B64DA3" w:rsidRPr="00B64DA3" w:rsidRDefault="00B64DA3" w:rsidP="00B64DA3">
            <w:pPr>
              <w:tabs>
                <w:tab w:val="left" w:pos="1380"/>
              </w:tabs>
              <w:rPr>
                <w:b/>
                <w:sz w:val="28"/>
                <w:szCs w:val="28"/>
              </w:rPr>
            </w:pPr>
            <w:r w:rsidRPr="00B64DA3">
              <w:rPr>
                <w:sz w:val="28"/>
                <w:szCs w:val="28"/>
              </w:rPr>
              <w:t>427097.45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A55817" w14:textId="77777777" w:rsidR="00B64DA3" w:rsidRPr="00B64DA3" w:rsidRDefault="00B64DA3" w:rsidP="00B64DA3">
            <w:pPr>
              <w:tabs>
                <w:tab w:val="left" w:pos="1380"/>
              </w:tabs>
              <w:rPr>
                <w:b/>
                <w:sz w:val="28"/>
                <w:szCs w:val="28"/>
              </w:rPr>
            </w:pPr>
            <w:r w:rsidRPr="00B64DA3">
              <w:rPr>
                <w:sz w:val="28"/>
                <w:szCs w:val="28"/>
              </w:rPr>
              <w:t>1316347.35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F315859"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317410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A960F3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3D0E71E" w14:textId="77777777" w:rsidR="00B64DA3" w:rsidRPr="00B64DA3" w:rsidRDefault="00B64DA3" w:rsidP="00B64DA3">
            <w:pPr>
              <w:tabs>
                <w:tab w:val="left" w:pos="1380"/>
              </w:tabs>
              <w:rPr>
                <w:b/>
                <w:sz w:val="28"/>
                <w:szCs w:val="28"/>
              </w:rPr>
            </w:pPr>
            <w:r w:rsidRPr="00B64DA3">
              <w:rPr>
                <w:sz w:val="28"/>
                <w:szCs w:val="28"/>
              </w:rPr>
              <w:t>455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03F67C7" w14:textId="77777777" w:rsidR="00B64DA3" w:rsidRPr="00B64DA3" w:rsidRDefault="00B64DA3" w:rsidP="00B64DA3">
            <w:pPr>
              <w:tabs>
                <w:tab w:val="left" w:pos="1380"/>
              </w:tabs>
              <w:rPr>
                <w:b/>
                <w:sz w:val="28"/>
                <w:szCs w:val="28"/>
              </w:rPr>
            </w:pPr>
            <w:r w:rsidRPr="00B64DA3">
              <w:rPr>
                <w:sz w:val="28"/>
                <w:szCs w:val="28"/>
              </w:rPr>
              <w:t>427131.01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B7D1D1F" w14:textId="77777777" w:rsidR="00B64DA3" w:rsidRPr="00B64DA3" w:rsidRDefault="00B64DA3" w:rsidP="00B64DA3">
            <w:pPr>
              <w:tabs>
                <w:tab w:val="left" w:pos="1380"/>
              </w:tabs>
              <w:rPr>
                <w:b/>
                <w:sz w:val="28"/>
                <w:szCs w:val="28"/>
              </w:rPr>
            </w:pPr>
            <w:r w:rsidRPr="00B64DA3">
              <w:rPr>
                <w:sz w:val="28"/>
                <w:szCs w:val="28"/>
              </w:rPr>
              <w:t>1316310.89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9D33AAE"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77EE7F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4B9CFE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9D300C1" w14:textId="77777777" w:rsidR="00B64DA3" w:rsidRPr="00B64DA3" w:rsidRDefault="00B64DA3" w:rsidP="00B64DA3">
            <w:pPr>
              <w:tabs>
                <w:tab w:val="left" w:pos="1380"/>
              </w:tabs>
              <w:rPr>
                <w:b/>
                <w:sz w:val="28"/>
                <w:szCs w:val="28"/>
              </w:rPr>
            </w:pPr>
            <w:r w:rsidRPr="00B64DA3">
              <w:rPr>
                <w:sz w:val="28"/>
                <w:szCs w:val="28"/>
              </w:rPr>
              <w:t>456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D0E068" w14:textId="77777777" w:rsidR="00B64DA3" w:rsidRPr="00B64DA3" w:rsidRDefault="00B64DA3" w:rsidP="00B64DA3">
            <w:pPr>
              <w:tabs>
                <w:tab w:val="left" w:pos="1380"/>
              </w:tabs>
              <w:rPr>
                <w:b/>
                <w:sz w:val="28"/>
                <w:szCs w:val="28"/>
              </w:rPr>
            </w:pPr>
            <w:r w:rsidRPr="00B64DA3">
              <w:rPr>
                <w:sz w:val="28"/>
                <w:szCs w:val="28"/>
              </w:rPr>
              <w:t>427131.02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E3DA5A8" w14:textId="77777777" w:rsidR="00B64DA3" w:rsidRPr="00B64DA3" w:rsidRDefault="00B64DA3" w:rsidP="00B64DA3">
            <w:pPr>
              <w:tabs>
                <w:tab w:val="left" w:pos="1380"/>
              </w:tabs>
              <w:rPr>
                <w:b/>
                <w:sz w:val="28"/>
                <w:szCs w:val="28"/>
              </w:rPr>
            </w:pPr>
            <w:r w:rsidRPr="00B64DA3">
              <w:rPr>
                <w:sz w:val="28"/>
                <w:szCs w:val="28"/>
              </w:rPr>
              <w:t>1316310.89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E0920D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F3E511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B99044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7697DA7" w14:textId="77777777" w:rsidR="00B64DA3" w:rsidRPr="00B64DA3" w:rsidRDefault="00B64DA3" w:rsidP="00B64DA3">
            <w:pPr>
              <w:tabs>
                <w:tab w:val="left" w:pos="1380"/>
              </w:tabs>
              <w:rPr>
                <w:b/>
                <w:sz w:val="28"/>
                <w:szCs w:val="28"/>
              </w:rPr>
            </w:pPr>
            <w:r w:rsidRPr="00B64DA3">
              <w:rPr>
                <w:sz w:val="28"/>
                <w:szCs w:val="28"/>
              </w:rPr>
              <w:t>457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063414" w14:textId="77777777" w:rsidR="00B64DA3" w:rsidRPr="00B64DA3" w:rsidRDefault="00B64DA3" w:rsidP="00B64DA3">
            <w:pPr>
              <w:tabs>
                <w:tab w:val="left" w:pos="1380"/>
              </w:tabs>
              <w:rPr>
                <w:b/>
                <w:sz w:val="28"/>
                <w:szCs w:val="28"/>
              </w:rPr>
            </w:pPr>
            <w:r w:rsidRPr="00B64DA3">
              <w:rPr>
                <w:sz w:val="28"/>
                <w:szCs w:val="28"/>
              </w:rPr>
              <w:t>427164.87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A08B6E3" w14:textId="77777777" w:rsidR="00B64DA3" w:rsidRPr="00B64DA3" w:rsidRDefault="00B64DA3" w:rsidP="00B64DA3">
            <w:pPr>
              <w:tabs>
                <w:tab w:val="left" w:pos="1380"/>
              </w:tabs>
              <w:rPr>
                <w:b/>
                <w:sz w:val="28"/>
                <w:szCs w:val="28"/>
              </w:rPr>
            </w:pPr>
            <w:r w:rsidRPr="00B64DA3">
              <w:rPr>
                <w:sz w:val="28"/>
                <w:szCs w:val="28"/>
              </w:rPr>
              <w:t>1316274.10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B5CF13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79EA127"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F1CB79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846BB1C" w14:textId="77777777" w:rsidR="00B64DA3" w:rsidRPr="00B64DA3" w:rsidRDefault="00B64DA3" w:rsidP="00B64DA3">
            <w:pPr>
              <w:tabs>
                <w:tab w:val="left" w:pos="1380"/>
              </w:tabs>
              <w:rPr>
                <w:b/>
                <w:sz w:val="28"/>
                <w:szCs w:val="28"/>
              </w:rPr>
            </w:pPr>
            <w:r w:rsidRPr="00B64DA3">
              <w:rPr>
                <w:sz w:val="28"/>
                <w:szCs w:val="28"/>
              </w:rPr>
              <w:t>458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C8529C4" w14:textId="77777777" w:rsidR="00B64DA3" w:rsidRPr="00B64DA3" w:rsidRDefault="00B64DA3" w:rsidP="00B64DA3">
            <w:pPr>
              <w:tabs>
                <w:tab w:val="left" w:pos="1380"/>
              </w:tabs>
              <w:rPr>
                <w:b/>
                <w:sz w:val="28"/>
                <w:szCs w:val="28"/>
              </w:rPr>
            </w:pPr>
            <w:r w:rsidRPr="00B64DA3">
              <w:rPr>
                <w:sz w:val="28"/>
                <w:szCs w:val="28"/>
              </w:rPr>
              <w:t>427212.01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BA02324" w14:textId="77777777" w:rsidR="00B64DA3" w:rsidRPr="00B64DA3" w:rsidRDefault="00B64DA3" w:rsidP="00B64DA3">
            <w:pPr>
              <w:tabs>
                <w:tab w:val="left" w:pos="1380"/>
              </w:tabs>
              <w:rPr>
                <w:b/>
                <w:sz w:val="28"/>
                <w:szCs w:val="28"/>
              </w:rPr>
            </w:pPr>
            <w:r w:rsidRPr="00B64DA3">
              <w:rPr>
                <w:sz w:val="28"/>
                <w:szCs w:val="28"/>
              </w:rPr>
              <w:t>1316222.91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970D4E0"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8A3631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FDFAFB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BBC77C5" w14:textId="77777777" w:rsidR="00B64DA3" w:rsidRPr="00B64DA3" w:rsidRDefault="00B64DA3" w:rsidP="00B64DA3">
            <w:pPr>
              <w:tabs>
                <w:tab w:val="left" w:pos="1380"/>
              </w:tabs>
              <w:rPr>
                <w:b/>
                <w:sz w:val="28"/>
                <w:szCs w:val="28"/>
              </w:rPr>
            </w:pPr>
            <w:r w:rsidRPr="00B64DA3">
              <w:rPr>
                <w:sz w:val="28"/>
                <w:szCs w:val="28"/>
              </w:rPr>
              <w:t>459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4B9EE7" w14:textId="77777777" w:rsidR="00B64DA3" w:rsidRPr="00B64DA3" w:rsidRDefault="00B64DA3" w:rsidP="00B64DA3">
            <w:pPr>
              <w:tabs>
                <w:tab w:val="left" w:pos="1380"/>
              </w:tabs>
              <w:rPr>
                <w:b/>
                <w:sz w:val="28"/>
                <w:szCs w:val="28"/>
              </w:rPr>
            </w:pPr>
            <w:r w:rsidRPr="00B64DA3">
              <w:rPr>
                <w:sz w:val="28"/>
                <w:szCs w:val="28"/>
              </w:rPr>
              <w:t>427214.32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81BD1B2" w14:textId="77777777" w:rsidR="00B64DA3" w:rsidRPr="00B64DA3" w:rsidRDefault="00B64DA3" w:rsidP="00B64DA3">
            <w:pPr>
              <w:tabs>
                <w:tab w:val="left" w:pos="1380"/>
              </w:tabs>
              <w:rPr>
                <w:b/>
                <w:sz w:val="28"/>
                <w:szCs w:val="28"/>
              </w:rPr>
            </w:pPr>
            <w:r w:rsidRPr="00B64DA3">
              <w:rPr>
                <w:sz w:val="28"/>
                <w:szCs w:val="28"/>
              </w:rPr>
              <w:t>1316220.40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E4861F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9E34BCC"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CFF33D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365F5AD" w14:textId="77777777" w:rsidR="00B64DA3" w:rsidRPr="00B64DA3" w:rsidRDefault="00B64DA3" w:rsidP="00B64DA3">
            <w:pPr>
              <w:tabs>
                <w:tab w:val="left" w:pos="1380"/>
              </w:tabs>
              <w:rPr>
                <w:b/>
                <w:sz w:val="28"/>
                <w:szCs w:val="28"/>
              </w:rPr>
            </w:pPr>
            <w:r w:rsidRPr="00B64DA3">
              <w:rPr>
                <w:sz w:val="28"/>
                <w:szCs w:val="28"/>
              </w:rPr>
              <w:t>460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8EA5AC" w14:textId="77777777" w:rsidR="00B64DA3" w:rsidRPr="00B64DA3" w:rsidRDefault="00B64DA3" w:rsidP="00B64DA3">
            <w:pPr>
              <w:tabs>
                <w:tab w:val="left" w:pos="1380"/>
              </w:tabs>
              <w:rPr>
                <w:b/>
                <w:sz w:val="28"/>
                <w:szCs w:val="28"/>
              </w:rPr>
            </w:pPr>
            <w:r w:rsidRPr="00B64DA3">
              <w:rPr>
                <w:sz w:val="28"/>
                <w:szCs w:val="28"/>
              </w:rPr>
              <w:t>427312.62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767754" w14:textId="77777777" w:rsidR="00B64DA3" w:rsidRPr="00B64DA3" w:rsidRDefault="00B64DA3" w:rsidP="00B64DA3">
            <w:pPr>
              <w:tabs>
                <w:tab w:val="left" w:pos="1380"/>
              </w:tabs>
              <w:rPr>
                <w:b/>
                <w:sz w:val="28"/>
                <w:szCs w:val="28"/>
              </w:rPr>
            </w:pPr>
            <w:r w:rsidRPr="00B64DA3">
              <w:rPr>
                <w:sz w:val="28"/>
                <w:szCs w:val="28"/>
              </w:rPr>
              <w:t>1316113.61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BCC7BB4"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EB265FB"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B32491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5756B6B" w14:textId="77777777" w:rsidR="00B64DA3" w:rsidRPr="00B64DA3" w:rsidRDefault="00B64DA3" w:rsidP="00B64DA3">
            <w:pPr>
              <w:tabs>
                <w:tab w:val="left" w:pos="1380"/>
              </w:tabs>
              <w:rPr>
                <w:b/>
                <w:sz w:val="28"/>
                <w:szCs w:val="28"/>
              </w:rPr>
            </w:pPr>
            <w:r w:rsidRPr="00B64DA3">
              <w:rPr>
                <w:sz w:val="28"/>
                <w:szCs w:val="28"/>
              </w:rPr>
              <w:t>461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4A6C24F" w14:textId="77777777" w:rsidR="00B64DA3" w:rsidRPr="00B64DA3" w:rsidRDefault="00B64DA3" w:rsidP="00B64DA3">
            <w:pPr>
              <w:tabs>
                <w:tab w:val="left" w:pos="1380"/>
              </w:tabs>
              <w:rPr>
                <w:b/>
                <w:sz w:val="28"/>
                <w:szCs w:val="28"/>
              </w:rPr>
            </w:pPr>
            <w:r w:rsidRPr="00B64DA3">
              <w:rPr>
                <w:sz w:val="28"/>
                <w:szCs w:val="28"/>
              </w:rPr>
              <w:t>427347.45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C7933C1" w14:textId="77777777" w:rsidR="00B64DA3" w:rsidRPr="00B64DA3" w:rsidRDefault="00B64DA3" w:rsidP="00B64DA3">
            <w:pPr>
              <w:tabs>
                <w:tab w:val="left" w:pos="1380"/>
              </w:tabs>
              <w:rPr>
                <w:b/>
                <w:sz w:val="28"/>
                <w:szCs w:val="28"/>
              </w:rPr>
            </w:pPr>
            <w:r w:rsidRPr="00B64DA3">
              <w:rPr>
                <w:sz w:val="28"/>
                <w:szCs w:val="28"/>
              </w:rPr>
              <w:t>1316075.78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0C351E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029B5D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6C0F22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32B7F1B" w14:textId="77777777" w:rsidR="00B64DA3" w:rsidRPr="00B64DA3" w:rsidRDefault="00B64DA3" w:rsidP="00B64DA3">
            <w:pPr>
              <w:tabs>
                <w:tab w:val="left" w:pos="1380"/>
              </w:tabs>
              <w:rPr>
                <w:b/>
                <w:sz w:val="28"/>
                <w:szCs w:val="28"/>
              </w:rPr>
            </w:pPr>
            <w:r w:rsidRPr="00B64DA3">
              <w:rPr>
                <w:sz w:val="28"/>
                <w:szCs w:val="28"/>
              </w:rPr>
              <w:t>462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6B7F0AD" w14:textId="77777777" w:rsidR="00B64DA3" w:rsidRPr="00B64DA3" w:rsidRDefault="00B64DA3" w:rsidP="00B64DA3">
            <w:pPr>
              <w:tabs>
                <w:tab w:val="left" w:pos="1380"/>
              </w:tabs>
              <w:rPr>
                <w:b/>
                <w:sz w:val="28"/>
                <w:szCs w:val="28"/>
              </w:rPr>
            </w:pPr>
            <w:r w:rsidRPr="00B64DA3">
              <w:rPr>
                <w:sz w:val="28"/>
                <w:szCs w:val="28"/>
              </w:rPr>
              <w:t>427472.29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998C35C" w14:textId="77777777" w:rsidR="00B64DA3" w:rsidRPr="00B64DA3" w:rsidRDefault="00B64DA3" w:rsidP="00B64DA3">
            <w:pPr>
              <w:tabs>
                <w:tab w:val="left" w:pos="1380"/>
              </w:tabs>
              <w:rPr>
                <w:b/>
                <w:sz w:val="28"/>
                <w:szCs w:val="28"/>
              </w:rPr>
            </w:pPr>
            <w:r w:rsidRPr="00B64DA3">
              <w:rPr>
                <w:sz w:val="28"/>
                <w:szCs w:val="28"/>
              </w:rPr>
              <w:t>1315940.14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48B8832"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7F4D5F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AB526F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3163CA0" w14:textId="77777777" w:rsidR="00B64DA3" w:rsidRPr="00B64DA3" w:rsidRDefault="00B64DA3" w:rsidP="00B64DA3">
            <w:pPr>
              <w:tabs>
                <w:tab w:val="left" w:pos="1380"/>
              </w:tabs>
              <w:rPr>
                <w:b/>
                <w:sz w:val="28"/>
                <w:szCs w:val="28"/>
              </w:rPr>
            </w:pPr>
            <w:r w:rsidRPr="00B64DA3">
              <w:rPr>
                <w:sz w:val="28"/>
                <w:szCs w:val="28"/>
              </w:rPr>
              <w:t>463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7208F08" w14:textId="77777777" w:rsidR="00B64DA3" w:rsidRPr="00B64DA3" w:rsidRDefault="00B64DA3" w:rsidP="00B64DA3">
            <w:pPr>
              <w:tabs>
                <w:tab w:val="left" w:pos="1380"/>
              </w:tabs>
              <w:rPr>
                <w:b/>
                <w:sz w:val="28"/>
                <w:szCs w:val="28"/>
              </w:rPr>
            </w:pPr>
            <w:r w:rsidRPr="00B64DA3">
              <w:rPr>
                <w:sz w:val="28"/>
                <w:szCs w:val="28"/>
              </w:rPr>
              <w:t>427477.54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71BF5A1" w14:textId="77777777" w:rsidR="00B64DA3" w:rsidRPr="00B64DA3" w:rsidRDefault="00B64DA3" w:rsidP="00B64DA3">
            <w:pPr>
              <w:tabs>
                <w:tab w:val="left" w:pos="1380"/>
              </w:tabs>
              <w:rPr>
                <w:b/>
                <w:sz w:val="28"/>
                <w:szCs w:val="28"/>
              </w:rPr>
            </w:pPr>
            <w:r w:rsidRPr="00B64DA3">
              <w:rPr>
                <w:sz w:val="28"/>
                <w:szCs w:val="28"/>
              </w:rPr>
              <w:t>1315944.34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6AB058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9FF859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712FC8C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2A45FD1" w14:textId="77777777" w:rsidR="00B64DA3" w:rsidRPr="00B64DA3" w:rsidRDefault="00B64DA3" w:rsidP="00B64DA3">
            <w:pPr>
              <w:tabs>
                <w:tab w:val="left" w:pos="1380"/>
              </w:tabs>
              <w:rPr>
                <w:b/>
                <w:sz w:val="28"/>
                <w:szCs w:val="28"/>
              </w:rPr>
            </w:pPr>
            <w:r w:rsidRPr="00B64DA3">
              <w:rPr>
                <w:sz w:val="28"/>
                <w:szCs w:val="28"/>
              </w:rPr>
              <w:t>464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FCB475" w14:textId="77777777" w:rsidR="00B64DA3" w:rsidRPr="00B64DA3" w:rsidRDefault="00B64DA3" w:rsidP="00B64DA3">
            <w:pPr>
              <w:tabs>
                <w:tab w:val="left" w:pos="1380"/>
              </w:tabs>
              <w:rPr>
                <w:b/>
                <w:sz w:val="28"/>
                <w:szCs w:val="28"/>
              </w:rPr>
            </w:pPr>
            <w:r w:rsidRPr="00B64DA3">
              <w:rPr>
                <w:sz w:val="28"/>
                <w:szCs w:val="28"/>
              </w:rPr>
              <w:t>427479.96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7A3DD0D" w14:textId="77777777" w:rsidR="00B64DA3" w:rsidRPr="00B64DA3" w:rsidRDefault="00B64DA3" w:rsidP="00B64DA3">
            <w:pPr>
              <w:tabs>
                <w:tab w:val="left" w:pos="1380"/>
              </w:tabs>
              <w:rPr>
                <w:b/>
                <w:sz w:val="28"/>
                <w:szCs w:val="28"/>
              </w:rPr>
            </w:pPr>
            <w:r w:rsidRPr="00B64DA3">
              <w:rPr>
                <w:sz w:val="28"/>
                <w:szCs w:val="28"/>
              </w:rPr>
              <w:t>1315941.88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463E87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7D994D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6D08BF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1358D6C" w14:textId="77777777" w:rsidR="00B64DA3" w:rsidRPr="00B64DA3" w:rsidRDefault="00B64DA3" w:rsidP="00B64DA3">
            <w:pPr>
              <w:tabs>
                <w:tab w:val="left" w:pos="1380"/>
              </w:tabs>
              <w:rPr>
                <w:b/>
                <w:sz w:val="28"/>
                <w:szCs w:val="28"/>
              </w:rPr>
            </w:pPr>
            <w:r w:rsidRPr="00B64DA3">
              <w:rPr>
                <w:sz w:val="28"/>
                <w:szCs w:val="28"/>
              </w:rPr>
              <w:t>465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7F4513" w14:textId="77777777" w:rsidR="00B64DA3" w:rsidRPr="00B64DA3" w:rsidRDefault="00B64DA3" w:rsidP="00B64DA3">
            <w:pPr>
              <w:tabs>
                <w:tab w:val="left" w:pos="1380"/>
              </w:tabs>
              <w:rPr>
                <w:b/>
                <w:sz w:val="28"/>
                <w:szCs w:val="28"/>
              </w:rPr>
            </w:pPr>
            <w:r w:rsidRPr="00B64DA3">
              <w:rPr>
                <w:sz w:val="28"/>
                <w:szCs w:val="28"/>
              </w:rPr>
              <w:t>427479.97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3899F67" w14:textId="77777777" w:rsidR="00B64DA3" w:rsidRPr="00B64DA3" w:rsidRDefault="00B64DA3" w:rsidP="00B64DA3">
            <w:pPr>
              <w:tabs>
                <w:tab w:val="left" w:pos="1380"/>
              </w:tabs>
              <w:rPr>
                <w:b/>
                <w:sz w:val="28"/>
                <w:szCs w:val="28"/>
              </w:rPr>
            </w:pPr>
            <w:r w:rsidRPr="00B64DA3">
              <w:rPr>
                <w:sz w:val="28"/>
                <w:szCs w:val="28"/>
              </w:rPr>
              <w:t>1315941.87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1B5006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7DDE61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ADB560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99688DA" w14:textId="77777777" w:rsidR="00B64DA3" w:rsidRPr="00B64DA3" w:rsidRDefault="00B64DA3" w:rsidP="00B64DA3">
            <w:pPr>
              <w:tabs>
                <w:tab w:val="left" w:pos="1380"/>
              </w:tabs>
              <w:rPr>
                <w:b/>
                <w:sz w:val="28"/>
                <w:szCs w:val="28"/>
              </w:rPr>
            </w:pPr>
            <w:r w:rsidRPr="00B64DA3">
              <w:rPr>
                <w:sz w:val="28"/>
                <w:szCs w:val="28"/>
              </w:rPr>
              <w:t>466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0CF248" w14:textId="77777777" w:rsidR="00B64DA3" w:rsidRPr="00B64DA3" w:rsidRDefault="00B64DA3" w:rsidP="00B64DA3">
            <w:pPr>
              <w:tabs>
                <w:tab w:val="left" w:pos="1380"/>
              </w:tabs>
              <w:rPr>
                <w:b/>
                <w:sz w:val="28"/>
                <w:szCs w:val="28"/>
              </w:rPr>
            </w:pPr>
            <w:r w:rsidRPr="00B64DA3">
              <w:rPr>
                <w:sz w:val="28"/>
                <w:szCs w:val="28"/>
              </w:rPr>
              <w:t>427525.62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EB77AE4" w14:textId="77777777" w:rsidR="00B64DA3" w:rsidRPr="00B64DA3" w:rsidRDefault="00B64DA3" w:rsidP="00B64DA3">
            <w:pPr>
              <w:tabs>
                <w:tab w:val="left" w:pos="1380"/>
              </w:tabs>
              <w:rPr>
                <w:b/>
                <w:sz w:val="28"/>
                <w:szCs w:val="28"/>
              </w:rPr>
            </w:pPr>
            <w:r w:rsidRPr="00B64DA3">
              <w:rPr>
                <w:sz w:val="28"/>
                <w:szCs w:val="28"/>
              </w:rPr>
              <w:t>1315895.38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FF24248"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BE5D2F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87BE54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B800D88" w14:textId="77777777" w:rsidR="00B64DA3" w:rsidRPr="00B64DA3" w:rsidRDefault="00B64DA3" w:rsidP="00B64DA3">
            <w:pPr>
              <w:tabs>
                <w:tab w:val="left" w:pos="1380"/>
              </w:tabs>
              <w:rPr>
                <w:b/>
                <w:sz w:val="28"/>
                <w:szCs w:val="28"/>
              </w:rPr>
            </w:pPr>
            <w:r w:rsidRPr="00B64DA3">
              <w:rPr>
                <w:sz w:val="28"/>
                <w:szCs w:val="28"/>
              </w:rPr>
              <w:t>467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A93DCB8" w14:textId="77777777" w:rsidR="00B64DA3" w:rsidRPr="00B64DA3" w:rsidRDefault="00B64DA3" w:rsidP="00B64DA3">
            <w:pPr>
              <w:tabs>
                <w:tab w:val="left" w:pos="1380"/>
              </w:tabs>
              <w:rPr>
                <w:b/>
                <w:sz w:val="28"/>
                <w:szCs w:val="28"/>
              </w:rPr>
            </w:pPr>
            <w:r w:rsidRPr="00B64DA3">
              <w:rPr>
                <w:sz w:val="28"/>
                <w:szCs w:val="28"/>
              </w:rPr>
              <w:t>427655.38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5874F2B" w14:textId="77777777" w:rsidR="00B64DA3" w:rsidRPr="00B64DA3" w:rsidRDefault="00B64DA3" w:rsidP="00B64DA3">
            <w:pPr>
              <w:tabs>
                <w:tab w:val="left" w:pos="1380"/>
              </w:tabs>
              <w:rPr>
                <w:b/>
                <w:sz w:val="28"/>
                <w:szCs w:val="28"/>
              </w:rPr>
            </w:pPr>
            <w:r w:rsidRPr="00B64DA3">
              <w:rPr>
                <w:sz w:val="28"/>
                <w:szCs w:val="28"/>
              </w:rPr>
              <w:t>1315763.24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2F4F3A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A34D92A"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D9719C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41746B5" w14:textId="77777777" w:rsidR="00B64DA3" w:rsidRPr="00B64DA3" w:rsidRDefault="00B64DA3" w:rsidP="00B64DA3">
            <w:pPr>
              <w:tabs>
                <w:tab w:val="left" w:pos="1380"/>
              </w:tabs>
              <w:rPr>
                <w:b/>
                <w:sz w:val="28"/>
                <w:szCs w:val="28"/>
              </w:rPr>
            </w:pPr>
            <w:r w:rsidRPr="00B64DA3">
              <w:rPr>
                <w:sz w:val="28"/>
                <w:szCs w:val="28"/>
              </w:rPr>
              <w:t>468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C0061E7" w14:textId="77777777" w:rsidR="00B64DA3" w:rsidRPr="00B64DA3" w:rsidRDefault="00B64DA3" w:rsidP="00B64DA3">
            <w:pPr>
              <w:tabs>
                <w:tab w:val="left" w:pos="1380"/>
              </w:tabs>
              <w:rPr>
                <w:b/>
                <w:sz w:val="28"/>
                <w:szCs w:val="28"/>
              </w:rPr>
            </w:pPr>
            <w:r w:rsidRPr="00B64DA3">
              <w:rPr>
                <w:sz w:val="28"/>
                <w:szCs w:val="28"/>
              </w:rPr>
              <w:t>427682.33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B88DB8" w14:textId="77777777" w:rsidR="00B64DA3" w:rsidRPr="00B64DA3" w:rsidRDefault="00B64DA3" w:rsidP="00B64DA3">
            <w:pPr>
              <w:tabs>
                <w:tab w:val="left" w:pos="1380"/>
              </w:tabs>
              <w:rPr>
                <w:b/>
                <w:sz w:val="28"/>
                <w:szCs w:val="28"/>
              </w:rPr>
            </w:pPr>
            <w:r w:rsidRPr="00B64DA3">
              <w:rPr>
                <w:sz w:val="28"/>
                <w:szCs w:val="28"/>
              </w:rPr>
              <w:t>1315735.80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421AB8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ABE322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224A3B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8C39FD6" w14:textId="77777777" w:rsidR="00B64DA3" w:rsidRPr="00B64DA3" w:rsidRDefault="00B64DA3" w:rsidP="00B64DA3">
            <w:pPr>
              <w:tabs>
                <w:tab w:val="left" w:pos="1380"/>
              </w:tabs>
              <w:rPr>
                <w:b/>
                <w:sz w:val="28"/>
                <w:szCs w:val="28"/>
              </w:rPr>
            </w:pPr>
            <w:r w:rsidRPr="00B64DA3">
              <w:rPr>
                <w:sz w:val="28"/>
                <w:szCs w:val="28"/>
              </w:rPr>
              <w:t>469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3D79A5A" w14:textId="77777777" w:rsidR="00B64DA3" w:rsidRPr="00B64DA3" w:rsidRDefault="00B64DA3" w:rsidP="00B64DA3">
            <w:pPr>
              <w:tabs>
                <w:tab w:val="left" w:pos="1380"/>
              </w:tabs>
              <w:rPr>
                <w:b/>
                <w:sz w:val="28"/>
                <w:szCs w:val="28"/>
              </w:rPr>
            </w:pPr>
            <w:r w:rsidRPr="00B64DA3">
              <w:rPr>
                <w:sz w:val="28"/>
                <w:szCs w:val="28"/>
              </w:rPr>
              <w:t>427694.01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1493EB9" w14:textId="77777777" w:rsidR="00B64DA3" w:rsidRPr="00B64DA3" w:rsidRDefault="00B64DA3" w:rsidP="00B64DA3">
            <w:pPr>
              <w:tabs>
                <w:tab w:val="left" w:pos="1380"/>
              </w:tabs>
              <w:rPr>
                <w:b/>
                <w:sz w:val="28"/>
                <w:szCs w:val="28"/>
              </w:rPr>
            </w:pPr>
            <w:r w:rsidRPr="00B64DA3">
              <w:rPr>
                <w:sz w:val="28"/>
                <w:szCs w:val="28"/>
              </w:rPr>
              <w:t>1315723.92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1F7F26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01A75C3"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687B83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2A97049" w14:textId="77777777" w:rsidR="00B64DA3" w:rsidRPr="00B64DA3" w:rsidRDefault="00B64DA3" w:rsidP="00B64DA3">
            <w:pPr>
              <w:tabs>
                <w:tab w:val="left" w:pos="1380"/>
              </w:tabs>
              <w:rPr>
                <w:b/>
                <w:sz w:val="28"/>
                <w:szCs w:val="28"/>
              </w:rPr>
            </w:pPr>
            <w:r w:rsidRPr="00B64DA3">
              <w:rPr>
                <w:sz w:val="28"/>
                <w:szCs w:val="28"/>
              </w:rPr>
              <w:t>470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455AF8" w14:textId="77777777" w:rsidR="00B64DA3" w:rsidRPr="00B64DA3" w:rsidRDefault="00B64DA3" w:rsidP="00B64DA3">
            <w:pPr>
              <w:tabs>
                <w:tab w:val="left" w:pos="1380"/>
              </w:tabs>
              <w:rPr>
                <w:b/>
                <w:sz w:val="28"/>
                <w:szCs w:val="28"/>
              </w:rPr>
            </w:pPr>
            <w:r w:rsidRPr="00B64DA3">
              <w:rPr>
                <w:sz w:val="28"/>
                <w:szCs w:val="28"/>
              </w:rPr>
              <w:t>427701.81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4BF8348" w14:textId="77777777" w:rsidR="00B64DA3" w:rsidRPr="00B64DA3" w:rsidRDefault="00B64DA3" w:rsidP="00B64DA3">
            <w:pPr>
              <w:tabs>
                <w:tab w:val="left" w:pos="1380"/>
              </w:tabs>
              <w:rPr>
                <w:b/>
                <w:sz w:val="28"/>
                <w:szCs w:val="28"/>
              </w:rPr>
            </w:pPr>
            <w:r w:rsidRPr="00B64DA3">
              <w:rPr>
                <w:sz w:val="28"/>
                <w:szCs w:val="28"/>
              </w:rPr>
              <w:t>1315714.39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21C3AE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00D3A7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312175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FB26161" w14:textId="77777777" w:rsidR="00B64DA3" w:rsidRPr="00B64DA3" w:rsidRDefault="00B64DA3" w:rsidP="00B64DA3">
            <w:pPr>
              <w:tabs>
                <w:tab w:val="left" w:pos="1380"/>
              </w:tabs>
              <w:rPr>
                <w:b/>
                <w:sz w:val="28"/>
                <w:szCs w:val="28"/>
              </w:rPr>
            </w:pPr>
            <w:r w:rsidRPr="00B64DA3">
              <w:rPr>
                <w:sz w:val="28"/>
                <w:szCs w:val="28"/>
              </w:rPr>
              <w:t>471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94EB2CE" w14:textId="77777777" w:rsidR="00B64DA3" w:rsidRPr="00B64DA3" w:rsidRDefault="00B64DA3" w:rsidP="00B64DA3">
            <w:pPr>
              <w:tabs>
                <w:tab w:val="left" w:pos="1380"/>
              </w:tabs>
              <w:rPr>
                <w:b/>
                <w:sz w:val="28"/>
                <w:szCs w:val="28"/>
              </w:rPr>
            </w:pPr>
            <w:r w:rsidRPr="00B64DA3">
              <w:rPr>
                <w:sz w:val="28"/>
                <w:szCs w:val="28"/>
              </w:rPr>
              <w:t>427707.16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B2E90AE" w14:textId="77777777" w:rsidR="00B64DA3" w:rsidRPr="00B64DA3" w:rsidRDefault="00B64DA3" w:rsidP="00B64DA3">
            <w:pPr>
              <w:tabs>
                <w:tab w:val="left" w:pos="1380"/>
              </w:tabs>
              <w:rPr>
                <w:b/>
                <w:sz w:val="28"/>
                <w:szCs w:val="28"/>
              </w:rPr>
            </w:pPr>
            <w:r w:rsidRPr="00B64DA3">
              <w:rPr>
                <w:sz w:val="28"/>
                <w:szCs w:val="28"/>
              </w:rPr>
              <w:t>1315718.59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471493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911987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1F86052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81755B5" w14:textId="77777777" w:rsidR="00B64DA3" w:rsidRPr="00B64DA3" w:rsidRDefault="00B64DA3" w:rsidP="00B64DA3">
            <w:pPr>
              <w:tabs>
                <w:tab w:val="left" w:pos="1380"/>
              </w:tabs>
              <w:rPr>
                <w:b/>
                <w:sz w:val="28"/>
                <w:szCs w:val="28"/>
              </w:rPr>
            </w:pPr>
            <w:r w:rsidRPr="00B64DA3">
              <w:rPr>
                <w:sz w:val="28"/>
                <w:szCs w:val="28"/>
              </w:rPr>
              <w:t>472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23FAB18" w14:textId="77777777" w:rsidR="00B64DA3" w:rsidRPr="00B64DA3" w:rsidRDefault="00B64DA3" w:rsidP="00B64DA3">
            <w:pPr>
              <w:tabs>
                <w:tab w:val="left" w:pos="1380"/>
              </w:tabs>
              <w:rPr>
                <w:b/>
                <w:sz w:val="28"/>
                <w:szCs w:val="28"/>
              </w:rPr>
            </w:pPr>
            <w:r w:rsidRPr="00B64DA3">
              <w:rPr>
                <w:sz w:val="28"/>
                <w:szCs w:val="28"/>
              </w:rPr>
              <w:t>427735.64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F935CE2" w14:textId="77777777" w:rsidR="00B64DA3" w:rsidRPr="00B64DA3" w:rsidRDefault="00B64DA3" w:rsidP="00B64DA3">
            <w:pPr>
              <w:tabs>
                <w:tab w:val="left" w:pos="1380"/>
              </w:tabs>
              <w:rPr>
                <w:b/>
                <w:sz w:val="28"/>
                <w:szCs w:val="28"/>
              </w:rPr>
            </w:pPr>
            <w:r w:rsidRPr="00B64DA3">
              <w:rPr>
                <w:sz w:val="28"/>
                <w:szCs w:val="28"/>
              </w:rPr>
              <w:t>1315740.98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35F278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47CB704"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CD28CD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3803D79" w14:textId="77777777" w:rsidR="00B64DA3" w:rsidRPr="00B64DA3" w:rsidRDefault="00B64DA3" w:rsidP="00B64DA3">
            <w:pPr>
              <w:tabs>
                <w:tab w:val="left" w:pos="1380"/>
              </w:tabs>
              <w:rPr>
                <w:b/>
                <w:sz w:val="28"/>
                <w:szCs w:val="28"/>
              </w:rPr>
            </w:pPr>
            <w:r w:rsidRPr="00B64DA3">
              <w:rPr>
                <w:sz w:val="28"/>
                <w:szCs w:val="28"/>
              </w:rPr>
              <w:t>473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C32D6A" w14:textId="77777777" w:rsidR="00B64DA3" w:rsidRPr="00B64DA3" w:rsidRDefault="00B64DA3" w:rsidP="00B64DA3">
            <w:pPr>
              <w:tabs>
                <w:tab w:val="left" w:pos="1380"/>
              </w:tabs>
              <w:rPr>
                <w:b/>
                <w:sz w:val="28"/>
                <w:szCs w:val="28"/>
              </w:rPr>
            </w:pPr>
            <w:r w:rsidRPr="00B64DA3">
              <w:rPr>
                <w:sz w:val="28"/>
                <w:szCs w:val="28"/>
              </w:rPr>
              <w:t>427745.33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FB2090E" w14:textId="77777777" w:rsidR="00B64DA3" w:rsidRPr="00B64DA3" w:rsidRDefault="00B64DA3" w:rsidP="00B64DA3">
            <w:pPr>
              <w:tabs>
                <w:tab w:val="left" w:pos="1380"/>
              </w:tabs>
              <w:rPr>
                <w:b/>
                <w:sz w:val="28"/>
                <w:szCs w:val="28"/>
              </w:rPr>
            </w:pPr>
            <w:r w:rsidRPr="00B64DA3">
              <w:rPr>
                <w:sz w:val="28"/>
                <w:szCs w:val="28"/>
              </w:rPr>
              <w:t>1315735.02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C125E37"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7B52ED6"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0A8B4C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47166A0" w14:textId="77777777" w:rsidR="00B64DA3" w:rsidRPr="00B64DA3" w:rsidRDefault="00B64DA3" w:rsidP="00B64DA3">
            <w:pPr>
              <w:tabs>
                <w:tab w:val="left" w:pos="1380"/>
              </w:tabs>
              <w:rPr>
                <w:b/>
                <w:sz w:val="28"/>
                <w:szCs w:val="28"/>
              </w:rPr>
            </w:pPr>
            <w:r w:rsidRPr="00B64DA3">
              <w:rPr>
                <w:sz w:val="28"/>
                <w:szCs w:val="28"/>
              </w:rPr>
              <w:t>474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7AD826" w14:textId="77777777" w:rsidR="00B64DA3" w:rsidRPr="00B64DA3" w:rsidRDefault="00B64DA3" w:rsidP="00B64DA3">
            <w:pPr>
              <w:tabs>
                <w:tab w:val="left" w:pos="1380"/>
              </w:tabs>
              <w:rPr>
                <w:b/>
                <w:sz w:val="28"/>
                <w:szCs w:val="28"/>
              </w:rPr>
            </w:pPr>
            <w:r w:rsidRPr="00B64DA3">
              <w:rPr>
                <w:sz w:val="28"/>
                <w:szCs w:val="28"/>
              </w:rPr>
              <w:t>427763.11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C30357" w14:textId="77777777" w:rsidR="00B64DA3" w:rsidRPr="00B64DA3" w:rsidRDefault="00B64DA3" w:rsidP="00B64DA3">
            <w:pPr>
              <w:tabs>
                <w:tab w:val="left" w:pos="1380"/>
              </w:tabs>
              <w:rPr>
                <w:b/>
                <w:sz w:val="28"/>
                <w:szCs w:val="28"/>
              </w:rPr>
            </w:pPr>
            <w:r w:rsidRPr="00B64DA3">
              <w:rPr>
                <w:sz w:val="28"/>
                <w:szCs w:val="28"/>
              </w:rPr>
              <w:t>1315724.41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064232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CA49302"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26D627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32B21DB" w14:textId="77777777" w:rsidR="00B64DA3" w:rsidRPr="00B64DA3" w:rsidRDefault="00B64DA3" w:rsidP="00B64DA3">
            <w:pPr>
              <w:tabs>
                <w:tab w:val="left" w:pos="1380"/>
              </w:tabs>
              <w:rPr>
                <w:b/>
                <w:sz w:val="28"/>
                <w:szCs w:val="28"/>
              </w:rPr>
            </w:pPr>
            <w:r w:rsidRPr="00B64DA3">
              <w:rPr>
                <w:sz w:val="28"/>
                <w:szCs w:val="28"/>
              </w:rPr>
              <w:t>475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BED547" w14:textId="77777777" w:rsidR="00B64DA3" w:rsidRPr="00B64DA3" w:rsidRDefault="00B64DA3" w:rsidP="00B64DA3">
            <w:pPr>
              <w:tabs>
                <w:tab w:val="left" w:pos="1380"/>
              </w:tabs>
              <w:rPr>
                <w:b/>
                <w:sz w:val="28"/>
                <w:szCs w:val="28"/>
              </w:rPr>
            </w:pPr>
            <w:r w:rsidRPr="00B64DA3">
              <w:rPr>
                <w:sz w:val="28"/>
                <w:szCs w:val="28"/>
              </w:rPr>
              <w:t>427812.82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C08F569" w14:textId="77777777" w:rsidR="00B64DA3" w:rsidRPr="00B64DA3" w:rsidRDefault="00B64DA3" w:rsidP="00B64DA3">
            <w:pPr>
              <w:tabs>
                <w:tab w:val="left" w:pos="1380"/>
              </w:tabs>
              <w:rPr>
                <w:b/>
                <w:sz w:val="28"/>
                <w:szCs w:val="28"/>
              </w:rPr>
            </w:pPr>
            <w:r w:rsidRPr="00B64DA3">
              <w:rPr>
                <w:sz w:val="28"/>
                <w:szCs w:val="28"/>
              </w:rPr>
              <w:t>1315694.74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EBB973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DA4B2D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0EA069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967DF00" w14:textId="77777777" w:rsidR="00B64DA3" w:rsidRPr="00B64DA3" w:rsidRDefault="00B64DA3" w:rsidP="00B64DA3">
            <w:pPr>
              <w:tabs>
                <w:tab w:val="left" w:pos="1380"/>
              </w:tabs>
              <w:rPr>
                <w:b/>
                <w:sz w:val="28"/>
                <w:szCs w:val="28"/>
              </w:rPr>
            </w:pPr>
            <w:r w:rsidRPr="00B64DA3">
              <w:rPr>
                <w:sz w:val="28"/>
                <w:szCs w:val="28"/>
              </w:rPr>
              <w:t>476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0E2E66F" w14:textId="77777777" w:rsidR="00B64DA3" w:rsidRPr="00B64DA3" w:rsidRDefault="00B64DA3" w:rsidP="00B64DA3">
            <w:pPr>
              <w:tabs>
                <w:tab w:val="left" w:pos="1380"/>
              </w:tabs>
              <w:rPr>
                <w:b/>
                <w:sz w:val="28"/>
                <w:szCs w:val="28"/>
              </w:rPr>
            </w:pPr>
            <w:r w:rsidRPr="00B64DA3">
              <w:rPr>
                <w:sz w:val="28"/>
                <w:szCs w:val="28"/>
              </w:rPr>
              <w:t>427885.89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AEE53A" w14:textId="77777777" w:rsidR="00B64DA3" w:rsidRPr="00B64DA3" w:rsidRDefault="00B64DA3" w:rsidP="00B64DA3">
            <w:pPr>
              <w:tabs>
                <w:tab w:val="left" w:pos="1380"/>
              </w:tabs>
              <w:rPr>
                <w:b/>
                <w:sz w:val="28"/>
                <w:szCs w:val="28"/>
              </w:rPr>
            </w:pPr>
            <w:r w:rsidRPr="00B64DA3">
              <w:rPr>
                <w:sz w:val="28"/>
                <w:szCs w:val="28"/>
              </w:rPr>
              <w:t>1315613.69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F9C9EB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680A94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61BDD17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D0C3E53" w14:textId="77777777" w:rsidR="00B64DA3" w:rsidRPr="00B64DA3" w:rsidRDefault="00B64DA3" w:rsidP="00B64DA3">
            <w:pPr>
              <w:tabs>
                <w:tab w:val="left" w:pos="1380"/>
              </w:tabs>
              <w:rPr>
                <w:b/>
                <w:sz w:val="28"/>
                <w:szCs w:val="28"/>
              </w:rPr>
            </w:pPr>
            <w:r w:rsidRPr="00B64DA3">
              <w:rPr>
                <w:sz w:val="28"/>
                <w:szCs w:val="28"/>
              </w:rPr>
              <w:t>477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BFE412" w14:textId="77777777" w:rsidR="00B64DA3" w:rsidRPr="00B64DA3" w:rsidRDefault="00B64DA3" w:rsidP="00B64DA3">
            <w:pPr>
              <w:tabs>
                <w:tab w:val="left" w:pos="1380"/>
              </w:tabs>
              <w:rPr>
                <w:b/>
                <w:sz w:val="28"/>
                <w:szCs w:val="28"/>
              </w:rPr>
            </w:pPr>
            <w:r w:rsidRPr="00B64DA3">
              <w:rPr>
                <w:sz w:val="28"/>
                <w:szCs w:val="28"/>
              </w:rPr>
              <w:t>428062.51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9D724A" w14:textId="77777777" w:rsidR="00B64DA3" w:rsidRPr="00B64DA3" w:rsidRDefault="00B64DA3" w:rsidP="00B64DA3">
            <w:pPr>
              <w:tabs>
                <w:tab w:val="left" w:pos="1380"/>
              </w:tabs>
              <w:rPr>
                <w:b/>
                <w:sz w:val="28"/>
                <w:szCs w:val="28"/>
              </w:rPr>
            </w:pPr>
            <w:r w:rsidRPr="00B64DA3">
              <w:rPr>
                <w:sz w:val="28"/>
                <w:szCs w:val="28"/>
              </w:rPr>
              <w:t>1315374.92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0363C01"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BA8B1E8"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2EFADB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A19523A" w14:textId="77777777" w:rsidR="00B64DA3" w:rsidRPr="00B64DA3" w:rsidRDefault="00B64DA3" w:rsidP="00B64DA3">
            <w:pPr>
              <w:tabs>
                <w:tab w:val="left" w:pos="1380"/>
              </w:tabs>
              <w:rPr>
                <w:b/>
                <w:sz w:val="28"/>
                <w:szCs w:val="28"/>
              </w:rPr>
            </w:pPr>
            <w:r w:rsidRPr="00B64DA3">
              <w:rPr>
                <w:sz w:val="28"/>
                <w:szCs w:val="28"/>
              </w:rPr>
              <w:t>478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745FA0" w14:textId="77777777" w:rsidR="00B64DA3" w:rsidRPr="00B64DA3" w:rsidRDefault="00B64DA3" w:rsidP="00B64DA3">
            <w:pPr>
              <w:tabs>
                <w:tab w:val="left" w:pos="1380"/>
              </w:tabs>
              <w:rPr>
                <w:b/>
                <w:sz w:val="28"/>
                <w:szCs w:val="28"/>
              </w:rPr>
            </w:pPr>
            <w:r w:rsidRPr="00B64DA3">
              <w:rPr>
                <w:sz w:val="28"/>
                <w:szCs w:val="28"/>
              </w:rPr>
              <w:t>428289.24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3854DD3" w14:textId="77777777" w:rsidR="00B64DA3" w:rsidRPr="00B64DA3" w:rsidRDefault="00B64DA3" w:rsidP="00B64DA3">
            <w:pPr>
              <w:tabs>
                <w:tab w:val="left" w:pos="1380"/>
              </w:tabs>
              <w:rPr>
                <w:b/>
                <w:sz w:val="28"/>
                <w:szCs w:val="28"/>
              </w:rPr>
            </w:pPr>
            <w:r w:rsidRPr="00B64DA3">
              <w:rPr>
                <w:sz w:val="28"/>
                <w:szCs w:val="28"/>
              </w:rPr>
              <w:t>1314996.07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C07632F"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274B925"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5FFA015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FE70C56" w14:textId="77777777" w:rsidR="00B64DA3" w:rsidRPr="00B64DA3" w:rsidRDefault="00B64DA3" w:rsidP="00B64DA3">
            <w:pPr>
              <w:tabs>
                <w:tab w:val="left" w:pos="1380"/>
              </w:tabs>
              <w:rPr>
                <w:b/>
                <w:sz w:val="28"/>
                <w:szCs w:val="28"/>
              </w:rPr>
            </w:pPr>
            <w:r w:rsidRPr="00B64DA3">
              <w:rPr>
                <w:sz w:val="28"/>
                <w:szCs w:val="28"/>
              </w:rPr>
              <w:t>479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D0F916" w14:textId="77777777" w:rsidR="00B64DA3" w:rsidRPr="00B64DA3" w:rsidRDefault="00B64DA3" w:rsidP="00B64DA3">
            <w:pPr>
              <w:tabs>
                <w:tab w:val="left" w:pos="1380"/>
              </w:tabs>
              <w:rPr>
                <w:b/>
                <w:sz w:val="28"/>
                <w:szCs w:val="28"/>
              </w:rPr>
            </w:pPr>
            <w:r w:rsidRPr="00B64DA3">
              <w:rPr>
                <w:sz w:val="28"/>
                <w:szCs w:val="28"/>
              </w:rPr>
              <w:t>428298.30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4F0A385" w14:textId="77777777" w:rsidR="00B64DA3" w:rsidRPr="00B64DA3" w:rsidRDefault="00B64DA3" w:rsidP="00B64DA3">
            <w:pPr>
              <w:tabs>
                <w:tab w:val="left" w:pos="1380"/>
              </w:tabs>
              <w:rPr>
                <w:b/>
                <w:sz w:val="28"/>
                <w:szCs w:val="28"/>
              </w:rPr>
            </w:pPr>
            <w:r w:rsidRPr="00B64DA3">
              <w:rPr>
                <w:sz w:val="28"/>
                <w:szCs w:val="28"/>
              </w:rPr>
              <w:t>1314981.05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EBE200C"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EE05A6D"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421FADE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512E045" w14:textId="77777777" w:rsidR="00B64DA3" w:rsidRPr="00B64DA3" w:rsidRDefault="00B64DA3" w:rsidP="00B64DA3">
            <w:pPr>
              <w:tabs>
                <w:tab w:val="left" w:pos="1380"/>
              </w:tabs>
              <w:rPr>
                <w:b/>
                <w:sz w:val="28"/>
                <w:szCs w:val="28"/>
              </w:rPr>
            </w:pPr>
            <w:r w:rsidRPr="00B64DA3">
              <w:rPr>
                <w:sz w:val="28"/>
                <w:szCs w:val="28"/>
              </w:rPr>
              <w:t>480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32733D" w14:textId="77777777" w:rsidR="00B64DA3" w:rsidRPr="00B64DA3" w:rsidRDefault="00B64DA3" w:rsidP="00B64DA3">
            <w:pPr>
              <w:tabs>
                <w:tab w:val="left" w:pos="1380"/>
              </w:tabs>
              <w:rPr>
                <w:b/>
                <w:sz w:val="28"/>
                <w:szCs w:val="28"/>
              </w:rPr>
            </w:pPr>
            <w:r w:rsidRPr="00B64DA3">
              <w:rPr>
                <w:sz w:val="28"/>
                <w:szCs w:val="28"/>
              </w:rPr>
              <w:t>428302.71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A7B992A" w14:textId="77777777" w:rsidR="00B64DA3" w:rsidRPr="00B64DA3" w:rsidRDefault="00B64DA3" w:rsidP="00B64DA3">
            <w:pPr>
              <w:tabs>
                <w:tab w:val="left" w:pos="1380"/>
              </w:tabs>
              <w:rPr>
                <w:b/>
                <w:sz w:val="28"/>
                <w:szCs w:val="28"/>
              </w:rPr>
            </w:pPr>
            <w:r w:rsidRPr="00B64DA3">
              <w:rPr>
                <w:sz w:val="28"/>
                <w:szCs w:val="28"/>
              </w:rPr>
              <w:t>1314970.09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2AFCE53"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D8B3FE9"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563B0A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4604699" w14:textId="77777777" w:rsidR="00B64DA3" w:rsidRPr="00B64DA3" w:rsidRDefault="00B64DA3" w:rsidP="00B64DA3">
            <w:pPr>
              <w:tabs>
                <w:tab w:val="left" w:pos="1380"/>
              </w:tabs>
              <w:rPr>
                <w:b/>
                <w:sz w:val="28"/>
                <w:szCs w:val="28"/>
              </w:rPr>
            </w:pPr>
            <w:r w:rsidRPr="00B64DA3">
              <w:rPr>
                <w:sz w:val="28"/>
                <w:szCs w:val="28"/>
              </w:rPr>
              <w:t>481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812BD5" w14:textId="77777777" w:rsidR="00B64DA3" w:rsidRPr="00B64DA3" w:rsidRDefault="00B64DA3" w:rsidP="00B64DA3">
            <w:pPr>
              <w:tabs>
                <w:tab w:val="left" w:pos="1380"/>
              </w:tabs>
              <w:rPr>
                <w:b/>
                <w:sz w:val="28"/>
                <w:szCs w:val="28"/>
              </w:rPr>
            </w:pPr>
            <w:r w:rsidRPr="00B64DA3">
              <w:rPr>
                <w:sz w:val="28"/>
                <w:szCs w:val="28"/>
              </w:rPr>
              <w:t>428303.79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27B5276" w14:textId="77777777" w:rsidR="00B64DA3" w:rsidRPr="00B64DA3" w:rsidRDefault="00B64DA3" w:rsidP="00B64DA3">
            <w:pPr>
              <w:tabs>
                <w:tab w:val="left" w:pos="1380"/>
              </w:tabs>
              <w:rPr>
                <w:b/>
                <w:sz w:val="28"/>
                <w:szCs w:val="28"/>
              </w:rPr>
            </w:pPr>
            <w:r w:rsidRPr="00B64DA3">
              <w:rPr>
                <w:sz w:val="28"/>
                <w:szCs w:val="28"/>
              </w:rPr>
              <w:t>1314968.33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01748AA"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84B8CC1"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3E317A4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C7C460A" w14:textId="77777777" w:rsidR="00B64DA3" w:rsidRPr="00B64DA3" w:rsidRDefault="00B64DA3" w:rsidP="00B64DA3">
            <w:pPr>
              <w:tabs>
                <w:tab w:val="left" w:pos="1380"/>
              </w:tabs>
              <w:rPr>
                <w:b/>
                <w:sz w:val="28"/>
                <w:szCs w:val="28"/>
              </w:rPr>
            </w:pPr>
            <w:r w:rsidRPr="00B64DA3">
              <w:rPr>
                <w:sz w:val="28"/>
                <w:szCs w:val="28"/>
              </w:rPr>
              <w:t>482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697CBE5" w14:textId="77777777" w:rsidR="00B64DA3" w:rsidRPr="00B64DA3" w:rsidRDefault="00B64DA3" w:rsidP="00B64DA3">
            <w:pPr>
              <w:tabs>
                <w:tab w:val="left" w:pos="1380"/>
              </w:tabs>
              <w:rPr>
                <w:b/>
                <w:sz w:val="28"/>
                <w:szCs w:val="28"/>
              </w:rPr>
            </w:pPr>
            <w:r w:rsidRPr="00B64DA3">
              <w:rPr>
                <w:sz w:val="28"/>
                <w:szCs w:val="28"/>
              </w:rPr>
              <w:t>428316.59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875D700" w14:textId="77777777" w:rsidR="00B64DA3" w:rsidRPr="00B64DA3" w:rsidRDefault="00B64DA3" w:rsidP="00B64DA3">
            <w:pPr>
              <w:tabs>
                <w:tab w:val="left" w:pos="1380"/>
              </w:tabs>
              <w:rPr>
                <w:b/>
                <w:sz w:val="28"/>
                <w:szCs w:val="28"/>
              </w:rPr>
            </w:pPr>
            <w:r w:rsidRPr="00B64DA3">
              <w:rPr>
                <w:sz w:val="28"/>
                <w:szCs w:val="28"/>
              </w:rPr>
              <w:t>1314947.51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BC5E76D"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24C24E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2DCBC01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B2BE783" w14:textId="77777777" w:rsidR="00B64DA3" w:rsidRPr="00B64DA3" w:rsidRDefault="00B64DA3" w:rsidP="00B64DA3">
            <w:pPr>
              <w:tabs>
                <w:tab w:val="left" w:pos="1380"/>
              </w:tabs>
              <w:rPr>
                <w:b/>
                <w:sz w:val="28"/>
                <w:szCs w:val="28"/>
              </w:rPr>
            </w:pPr>
            <w:r w:rsidRPr="00B64DA3">
              <w:rPr>
                <w:sz w:val="28"/>
                <w:szCs w:val="28"/>
              </w:rPr>
              <w:t>483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E5D332E" w14:textId="77777777" w:rsidR="00B64DA3" w:rsidRPr="00B64DA3" w:rsidRDefault="00B64DA3" w:rsidP="00B64DA3">
            <w:pPr>
              <w:tabs>
                <w:tab w:val="left" w:pos="1380"/>
              </w:tabs>
              <w:rPr>
                <w:b/>
                <w:sz w:val="28"/>
                <w:szCs w:val="28"/>
              </w:rPr>
            </w:pPr>
            <w:r w:rsidRPr="00B64DA3">
              <w:rPr>
                <w:sz w:val="28"/>
                <w:szCs w:val="28"/>
              </w:rPr>
              <w:t>428322.71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813417" w14:textId="77777777" w:rsidR="00B64DA3" w:rsidRPr="00B64DA3" w:rsidRDefault="00B64DA3" w:rsidP="00B64DA3">
            <w:pPr>
              <w:tabs>
                <w:tab w:val="left" w:pos="1380"/>
              </w:tabs>
              <w:rPr>
                <w:b/>
                <w:sz w:val="28"/>
                <w:szCs w:val="28"/>
              </w:rPr>
            </w:pPr>
            <w:r w:rsidRPr="00B64DA3">
              <w:rPr>
                <w:sz w:val="28"/>
                <w:szCs w:val="28"/>
              </w:rPr>
              <w:t>1314937.55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FB84208"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AC9E10E" w14:textId="77777777" w:rsidR="00B64DA3" w:rsidRPr="00B64DA3" w:rsidRDefault="00B64DA3" w:rsidP="00B64DA3">
            <w:pPr>
              <w:tabs>
                <w:tab w:val="left" w:pos="1380"/>
              </w:tabs>
              <w:rPr>
                <w:b/>
                <w:sz w:val="28"/>
                <w:szCs w:val="28"/>
              </w:rPr>
            </w:pPr>
            <w:r w:rsidRPr="00B64DA3">
              <w:rPr>
                <w:sz w:val="28"/>
                <w:szCs w:val="28"/>
              </w:rPr>
              <w:t>—</w:t>
            </w:r>
          </w:p>
        </w:tc>
      </w:tr>
      <w:tr w:rsidR="00B64DA3" w:rsidRPr="00B64DA3" w14:paraId="0E49CB1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C95CCE8" w14:textId="77777777" w:rsidR="00B64DA3" w:rsidRPr="00B64DA3" w:rsidRDefault="00B64DA3" w:rsidP="00B64DA3">
            <w:pPr>
              <w:tabs>
                <w:tab w:val="left" w:pos="1380"/>
              </w:tabs>
              <w:rPr>
                <w:b/>
                <w:sz w:val="28"/>
                <w:szCs w:val="28"/>
              </w:rPr>
            </w:pPr>
            <w:r w:rsidRPr="00B64DA3">
              <w:rPr>
                <w:sz w:val="28"/>
                <w:szCs w:val="28"/>
              </w:rPr>
              <w:t>280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E2DF36" w14:textId="77777777" w:rsidR="00B64DA3" w:rsidRPr="00B64DA3" w:rsidRDefault="00B64DA3" w:rsidP="00B64DA3">
            <w:pPr>
              <w:tabs>
                <w:tab w:val="left" w:pos="1380"/>
              </w:tabs>
              <w:rPr>
                <w:b/>
                <w:sz w:val="28"/>
                <w:szCs w:val="28"/>
              </w:rPr>
            </w:pPr>
            <w:r w:rsidRPr="00B64DA3">
              <w:rPr>
                <w:sz w:val="28"/>
                <w:szCs w:val="28"/>
              </w:rPr>
              <w:t>428449.52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99E912" w14:textId="77777777" w:rsidR="00B64DA3" w:rsidRPr="00B64DA3" w:rsidRDefault="00B64DA3" w:rsidP="00B64DA3">
            <w:pPr>
              <w:tabs>
                <w:tab w:val="left" w:pos="1380"/>
              </w:tabs>
              <w:rPr>
                <w:b/>
                <w:sz w:val="28"/>
                <w:szCs w:val="28"/>
              </w:rPr>
            </w:pPr>
            <w:r w:rsidRPr="00B64DA3">
              <w:rPr>
                <w:sz w:val="28"/>
                <w:szCs w:val="28"/>
              </w:rPr>
              <w:t>1314731.57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E8F11D5" w14:textId="77777777" w:rsidR="00B64DA3" w:rsidRPr="00B64DA3" w:rsidRDefault="00B64DA3" w:rsidP="00B64DA3">
            <w:pPr>
              <w:tabs>
                <w:tab w:val="left" w:pos="1380"/>
              </w:tabs>
              <w:rPr>
                <w:b/>
                <w:sz w:val="28"/>
                <w:szCs w:val="28"/>
              </w:rPr>
            </w:pPr>
            <w:r w:rsidRPr="00B64DA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1ABFE5C" w14:textId="77777777" w:rsidR="00B64DA3" w:rsidRPr="00B64DA3" w:rsidRDefault="00B64DA3" w:rsidP="00B64DA3">
            <w:pPr>
              <w:tabs>
                <w:tab w:val="left" w:pos="1380"/>
              </w:tabs>
              <w:rPr>
                <w:b/>
                <w:sz w:val="28"/>
                <w:szCs w:val="28"/>
              </w:rPr>
            </w:pPr>
            <w:r w:rsidRPr="00B64DA3">
              <w:rPr>
                <w:sz w:val="28"/>
                <w:szCs w:val="28"/>
              </w:rPr>
              <w:t>—</w:t>
            </w:r>
          </w:p>
        </w:tc>
      </w:tr>
    </w:tbl>
    <w:p w14:paraId="40001521" w14:textId="77777777" w:rsidR="00B64DA3" w:rsidRPr="00B64DA3" w:rsidRDefault="00B64DA3" w:rsidP="00B64DA3">
      <w:pPr>
        <w:tabs>
          <w:tab w:val="left" w:pos="1380"/>
        </w:tabs>
        <w:rPr>
          <w:sz w:val="28"/>
          <w:szCs w:val="28"/>
          <w:lang w:val="en-US"/>
        </w:rPr>
      </w:pPr>
    </w:p>
    <w:tbl>
      <w:tblPr>
        <w:tblW w:w="5000" w:type="pct"/>
        <w:jc w:val="center"/>
        <w:tblCellMar>
          <w:left w:w="120" w:type="dxa"/>
          <w:right w:w="120" w:type="dxa"/>
        </w:tblCellMar>
        <w:tblLook w:val="0000" w:firstRow="0" w:lastRow="0" w:firstColumn="0" w:lastColumn="0" w:noHBand="0" w:noVBand="0"/>
      </w:tblPr>
      <w:tblGrid>
        <w:gridCol w:w="1915"/>
        <w:gridCol w:w="1334"/>
        <w:gridCol w:w="1335"/>
        <w:gridCol w:w="2853"/>
        <w:gridCol w:w="2553"/>
      </w:tblGrid>
      <w:tr w:rsidR="00B64DA3" w:rsidRPr="00B64DA3" w14:paraId="10F1E032" w14:textId="77777777" w:rsidTr="00827715">
        <w:trPr>
          <w:cantSplit/>
          <w:jc w:val="center"/>
        </w:trPr>
        <w:tc>
          <w:tcPr>
            <w:tcW w:w="5000" w:type="pct"/>
            <w:gridSpan w:val="5"/>
            <w:tcBorders>
              <w:top w:val="single" w:sz="4" w:space="0" w:color="auto"/>
              <w:left w:val="double" w:sz="6" w:space="0" w:color="auto"/>
              <w:bottom w:val="double" w:sz="6" w:space="0" w:color="auto"/>
              <w:right w:val="double" w:sz="6" w:space="0" w:color="auto"/>
            </w:tcBorders>
            <w:shd w:val="clear" w:color="auto" w:fill="auto"/>
            <w:vAlign w:val="center"/>
          </w:tcPr>
          <w:p w14:paraId="5E37778A" w14:textId="77777777" w:rsidR="00B64DA3" w:rsidRPr="00B64DA3" w:rsidRDefault="00B64DA3" w:rsidP="00B64DA3">
            <w:pPr>
              <w:tabs>
                <w:tab w:val="left" w:pos="1380"/>
              </w:tabs>
              <w:rPr>
                <w:b/>
                <w:sz w:val="28"/>
                <w:szCs w:val="28"/>
              </w:rPr>
            </w:pPr>
            <w:r w:rsidRPr="00B64DA3">
              <w:rPr>
                <w:b/>
                <w:sz w:val="28"/>
                <w:szCs w:val="28"/>
              </w:rPr>
              <w:t>3. Сведения о характерных точках части (частей) границы объекта</w:t>
            </w:r>
          </w:p>
        </w:tc>
      </w:tr>
      <w:tr w:rsidR="00B64DA3" w:rsidRPr="00B64DA3" w14:paraId="2269FEDB" w14:textId="77777777" w:rsidTr="00827715">
        <w:trPr>
          <w:cantSplit/>
          <w:tblHeader/>
          <w:jc w:val="center"/>
        </w:trPr>
        <w:tc>
          <w:tcPr>
            <w:tcW w:w="866" w:type="pct"/>
            <w:vMerge w:val="restart"/>
            <w:tcBorders>
              <w:top w:val="single" w:sz="4" w:space="0" w:color="auto"/>
              <w:left w:val="double" w:sz="6" w:space="0" w:color="auto"/>
              <w:right w:val="single" w:sz="4" w:space="0" w:color="auto"/>
            </w:tcBorders>
            <w:shd w:val="clear" w:color="auto" w:fill="auto"/>
            <w:vAlign w:val="center"/>
          </w:tcPr>
          <w:p w14:paraId="2A32A9B2" w14:textId="77777777" w:rsidR="00B64DA3" w:rsidRPr="00B64DA3" w:rsidRDefault="00B64DA3" w:rsidP="00B64DA3">
            <w:pPr>
              <w:tabs>
                <w:tab w:val="left" w:pos="1380"/>
              </w:tabs>
              <w:rPr>
                <w:b/>
                <w:sz w:val="28"/>
                <w:szCs w:val="28"/>
              </w:rPr>
            </w:pPr>
            <w:r w:rsidRPr="00B64DA3">
              <w:rPr>
                <w:b/>
                <w:sz w:val="28"/>
                <w:szCs w:val="28"/>
              </w:rPr>
              <w:t>Обозначение характерных точек части границ</w:t>
            </w:r>
          </w:p>
        </w:tc>
        <w:tc>
          <w:tcPr>
            <w:tcW w:w="138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4A4C8BC" w14:textId="77777777" w:rsidR="00B64DA3" w:rsidRPr="00B64DA3" w:rsidRDefault="00B64DA3" w:rsidP="00B64DA3">
            <w:pPr>
              <w:tabs>
                <w:tab w:val="left" w:pos="1380"/>
              </w:tabs>
              <w:rPr>
                <w:b/>
                <w:sz w:val="28"/>
                <w:szCs w:val="28"/>
              </w:rPr>
            </w:pPr>
            <w:r w:rsidRPr="00B64DA3">
              <w:rPr>
                <w:b/>
                <w:sz w:val="28"/>
                <w:szCs w:val="28"/>
              </w:rPr>
              <w:t>Координаты, м</w:t>
            </w:r>
          </w:p>
        </w:tc>
        <w:tc>
          <w:tcPr>
            <w:tcW w:w="1451" w:type="pct"/>
            <w:vMerge w:val="restart"/>
            <w:tcBorders>
              <w:top w:val="single" w:sz="4" w:space="0" w:color="auto"/>
              <w:left w:val="single" w:sz="4" w:space="0" w:color="auto"/>
              <w:right w:val="single" w:sz="4" w:space="0" w:color="auto"/>
            </w:tcBorders>
            <w:shd w:val="clear" w:color="auto" w:fill="auto"/>
            <w:vAlign w:val="center"/>
          </w:tcPr>
          <w:p w14:paraId="70B5C18A" w14:textId="77777777" w:rsidR="00B64DA3" w:rsidRPr="00B64DA3" w:rsidRDefault="00B64DA3" w:rsidP="00B64DA3">
            <w:pPr>
              <w:tabs>
                <w:tab w:val="left" w:pos="1380"/>
              </w:tabs>
              <w:rPr>
                <w:b/>
                <w:sz w:val="28"/>
                <w:szCs w:val="28"/>
              </w:rPr>
            </w:pPr>
            <w:r w:rsidRPr="00B64DA3">
              <w:rPr>
                <w:b/>
                <w:sz w:val="28"/>
                <w:szCs w:val="28"/>
              </w:rPr>
              <w:t>Метод определения координат и средняя квадратическая погрешность положения характерной точки (М</w:t>
            </w:r>
            <w:r w:rsidRPr="00B64DA3">
              <w:rPr>
                <w:b/>
                <w:sz w:val="28"/>
                <w:szCs w:val="28"/>
                <w:vertAlign w:val="subscript"/>
                <w:lang w:val="en-US"/>
              </w:rPr>
              <w:t>t</w:t>
            </w:r>
            <w:r w:rsidRPr="00B64DA3">
              <w:rPr>
                <w:b/>
                <w:sz w:val="28"/>
                <w:szCs w:val="28"/>
              </w:rPr>
              <w:t>), м</w:t>
            </w:r>
          </w:p>
        </w:tc>
        <w:tc>
          <w:tcPr>
            <w:tcW w:w="1301" w:type="pct"/>
            <w:vMerge w:val="restart"/>
            <w:tcBorders>
              <w:top w:val="single" w:sz="4" w:space="0" w:color="auto"/>
              <w:left w:val="single" w:sz="4" w:space="0" w:color="auto"/>
              <w:right w:val="double" w:sz="6" w:space="0" w:color="auto"/>
            </w:tcBorders>
            <w:shd w:val="clear" w:color="auto" w:fill="auto"/>
            <w:vAlign w:val="center"/>
          </w:tcPr>
          <w:p w14:paraId="07CEC50B" w14:textId="77777777" w:rsidR="00B64DA3" w:rsidRPr="00B64DA3" w:rsidRDefault="00B64DA3" w:rsidP="00B64DA3">
            <w:pPr>
              <w:tabs>
                <w:tab w:val="left" w:pos="1380"/>
              </w:tabs>
              <w:rPr>
                <w:b/>
                <w:sz w:val="28"/>
                <w:szCs w:val="28"/>
              </w:rPr>
            </w:pPr>
            <w:r w:rsidRPr="00B64DA3">
              <w:rPr>
                <w:b/>
                <w:sz w:val="28"/>
                <w:szCs w:val="28"/>
              </w:rPr>
              <w:t>Описание обозначения точки</w:t>
            </w:r>
          </w:p>
        </w:tc>
      </w:tr>
      <w:tr w:rsidR="00B64DA3" w:rsidRPr="00B64DA3" w14:paraId="19966814" w14:textId="77777777" w:rsidTr="00827715">
        <w:trPr>
          <w:cantSplit/>
          <w:tblHeader/>
          <w:jc w:val="center"/>
        </w:trPr>
        <w:tc>
          <w:tcPr>
            <w:tcW w:w="866" w:type="pct"/>
            <w:vMerge/>
            <w:tcBorders>
              <w:left w:val="double" w:sz="6" w:space="0" w:color="auto"/>
              <w:bottom w:val="single" w:sz="4" w:space="0" w:color="auto"/>
              <w:right w:val="single" w:sz="4" w:space="0" w:color="auto"/>
            </w:tcBorders>
            <w:shd w:val="clear" w:color="auto" w:fill="auto"/>
            <w:vAlign w:val="center"/>
          </w:tcPr>
          <w:p w14:paraId="5762D273" w14:textId="77777777" w:rsidR="00B64DA3" w:rsidRPr="00B64DA3" w:rsidRDefault="00B64DA3" w:rsidP="00B64DA3">
            <w:pPr>
              <w:tabs>
                <w:tab w:val="left" w:pos="1380"/>
              </w:tabs>
              <w:rPr>
                <w:b/>
                <w:sz w:val="28"/>
                <w:szCs w:val="28"/>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307D24" w14:textId="77777777" w:rsidR="00B64DA3" w:rsidRPr="00B64DA3" w:rsidRDefault="00B64DA3" w:rsidP="00B64DA3">
            <w:pPr>
              <w:tabs>
                <w:tab w:val="left" w:pos="1380"/>
              </w:tabs>
              <w:rPr>
                <w:b/>
                <w:sz w:val="28"/>
                <w:szCs w:val="28"/>
              </w:rPr>
            </w:pPr>
            <w:r w:rsidRPr="00B64DA3">
              <w:rPr>
                <w:b/>
                <w:sz w:val="28"/>
                <w:szCs w:val="28"/>
              </w:rPr>
              <w:t>Х</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03D8F1E" w14:textId="77777777" w:rsidR="00B64DA3" w:rsidRPr="00B64DA3" w:rsidRDefault="00B64DA3" w:rsidP="00B64DA3">
            <w:pPr>
              <w:tabs>
                <w:tab w:val="left" w:pos="1380"/>
              </w:tabs>
              <w:rPr>
                <w:b/>
                <w:sz w:val="28"/>
                <w:szCs w:val="28"/>
              </w:rPr>
            </w:pPr>
            <w:r w:rsidRPr="00B64DA3">
              <w:rPr>
                <w:b/>
                <w:sz w:val="28"/>
                <w:szCs w:val="28"/>
                <w:lang w:val="en-US"/>
              </w:rPr>
              <w:t>Y</w:t>
            </w:r>
          </w:p>
        </w:tc>
        <w:tc>
          <w:tcPr>
            <w:tcW w:w="1451" w:type="pct"/>
            <w:vMerge/>
            <w:tcBorders>
              <w:left w:val="single" w:sz="4" w:space="0" w:color="auto"/>
              <w:bottom w:val="single" w:sz="4" w:space="0" w:color="auto"/>
              <w:right w:val="single" w:sz="4" w:space="0" w:color="auto"/>
            </w:tcBorders>
            <w:shd w:val="clear" w:color="auto" w:fill="auto"/>
            <w:vAlign w:val="center"/>
          </w:tcPr>
          <w:p w14:paraId="44A83EDA" w14:textId="77777777" w:rsidR="00B64DA3" w:rsidRPr="00B64DA3" w:rsidRDefault="00B64DA3" w:rsidP="00B64DA3">
            <w:pPr>
              <w:tabs>
                <w:tab w:val="left" w:pos="1380"/>
              </w:tabs>
              <w:rPr>
                <w:b/>
                <w:sz w:val="28"/>
                <w:szCs w:val="28"/>
              </w:rPr>
            </w:pPr>
          </w:p>
        </w:tc>
        <w:tc>
          <w:tcPr>
            <w:tcW w:w="1301" w:type="pct"/>
            <w:vMerge/>
            <w:tcBorders>
              <w:left w:val="single" w:sz="4" w:space="0" w:color="auto"/>
              <w:bottom w:val="single" w:sz="4" w:space="0" w:color="auto"/>
              <w:right w:val="double" w:sz="6" w:space="0" w:color="auto"/>
            </w:tcBorders>
            <w:shd w:val="clear" w:color="auto" w:fill="auto"/>
            <w:vAlign w:val="center"/>
          </w:tcPr>
          <w:p w14:paraId="057FF994" w14:textId="77777777" w:rsidR="00B64DA3" w:rsidRPr="00B64DA3" w:rsidRDefault="00B64DA3" w:rsidP="00B64DA3">
            <w:pPr>
              <w:tabs>
                <w:tab w:val="left" w:pos="1380"/>
              </w:tabs>
              <w:rPr>
                <w:b/>
                <w:sz w:val="28"/>
                <w:szCs w:val="28"/>
              </w:rPr>
            </w:pPr>
          </w:p>
        </w:tc>
      </w:tr>
    </w:tbl>
    <w:p w14:paraId="3A237B6B" w14:textId="77777777" w:rsidR="00B64DA3" w:rsidRPr="00B64DA3" w:rsidRDefault="00B64DA3" w:rsidP="00B64DA3">
      <w:pPr>
        <w:tabs>
          <w:tab w:val="left" w:pos="1380"/>
        </w:tabs>
        <w:rPr>
          <w:sz w:val="28"/>
          <w:szCs w:val="28"/>
          <w:lang w:val="en-US"/>
        </w:rPr>
      </w:pPr>
    </w:p>
    <w:tbl>
      <w:tblPr>
        <w:tblW w:w="5000" w:type="pct"/>
        <w:jc w:val="center"/>
        <w:tblCellMar>
          <w:left w:w="120" w:type="dxa"/>
          <w:right w:w="120" w:type="dxa"/>
        </w:tblCellMar>
        <w:tblLook w:val="0000" w:firstRow="0" w:lastRow="0" w:firstColumn="0" w:lastColumn="0" w:noHBand="0" w:noVBand="0"/>
      </w:tblPr>
      <w:tblGrid>
        <w:gridCol w:w="1730"/>
        <w:gridCol w:w="1381"/>
        <w:gridCol w:w="1381"/>
        <w:gridCol w:w="2899"/>
        <w:gridCol w:w="2599"/>
      </w:tblGrid>
      <w:tr w:rsidR="00B64DA3" w:rsidRPr="00B64DA3" w14:paraId="340DC699" w14:textId="77777777" w:rsidTr="00827715">
        <w:trPr>
          <w:cantSplit/>
          <w:tblHeader/>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E427B87" w14:textId="77777777" w:rsidR="00B64DA3" w:rsidRPr="00B64DA3" w:rsidRDefault="00B64DA3" w:rsidP="00B64DA3">
            <w:pPr>
              <w:tabs>
                <w:tab w:val="left" w:pos="1380"/>
              </w:tabs>
              <w:rPr>
                <w:b/>
                <w:sz w:val="28"/>
                <w:szCs w:val="28"/>
              </w:rPr>
            </w:pPr>
            <w:r w:rsidRPr="00B64DA3">
              <w:rPr>
                <w:b/>
                <w:sz w:val="28"/>
                <w:szCs w:val="28"/>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789EB12" w14:textId="77777777" w:rsidR="00B64DA3" w:rsidRPr="00B64DA3" w:rsidRDefault="00B64DA3" w:rsidP="00B64DA3">
            <w:pPr>
              <w:tabs>
                <w:tab w:val="left" w:pos="1380"/>
              </w:tabs>
              <w:rPr>
                <w:b/>
                <w:sz w:val="28"/>
                <w:szCs w:val="28"/>
              </w:rPr>
            </w:pPr>
            <w:r w:rsidRPr="00B64DA3">
              <w:rPr>
                <w:b/>
                <w:sz w:val="28"/>
                <w:szCs w:val="28"/>
              </w:rPr>
              <w:t>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10BE349" w14:textId="77777777" w:rsidR="00B64DA3" w:rsidRPr="00B64DA3" w:rsidRDefault="00B64DA3" w:rsidP="00B64DA3">
            <w:pPr>
              <w:tabs>
                <w:tab w:val="left" w:pos="1380"/>
              </w:tabs>
              <w:rPr>
                <w:b/>
                <w:sz w:val="28"/>
                <w:szCs w:val="28"/>
              </w:rPr>
            </w:pPr>
            <w:r w:rsidRPr="00B64DA3">
              <w:rPr>
                <w:b/>
                <w:sz w:val="28"/>
                <w:szCs w:val="28"/>
              </w:rPr>
              <w:t>3</w:t>
            </w: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201B47E1" w14:textId="77777777" w:rsidR="00B64DA3" w:rsidRPr="00B64DA3" w:rsidRDefault="00B64DA3" w:rsidP="00B64DA3">
            <w:pPr>
              <w:tabs>
                <w:tab w:val="left" w:pos="1380"/>
              </w:tabs>
              <w:rPr>
                <w:b/>
                <w:sz w:val="28"/>
                <w:szCs w:val="28"/>
              </w:rPr>
            </w:pPr>
            <w:r w:rsidRPr="00B64DA3">
              <w:rPr>
                <w:b/>
                <w:sz w:val="28"/>
                <w:szCs w:val="28"/>
              </w:rPr>
              <w:t>4</w:t>
            </w: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51A14CD7" w14:textId="77777777" w:rsidR="00B64DA3" w:rsidRPr="00B64DA3" w:rsidRDefault="00B64DA3" w:rsidP="00B64DA3">
            <w:pPr>
              <w:tabs>
                <w:tab w:val="left" w:pos="1380"/>
              </w:tabs>
              <w:rPr>
                <w:b/>
                <w:sz w:val="28"/>
                <w:szCs w:val="28"/>
              </w:rPr>
            </w:pPr>
            <w:r w:rsidRPr="00B64DA3">
              <w:rPr>
                <w:b/>
                <w:sz w:val="28"/>
                <w:szCs w:val="28"/>
              </w:rPr>
              <w:t>5</w:t>
            </w:r>
          </w:p>
        </w:tc>
      </w:tr>
      <w:tr w:rsidR="00B64DA3" w:rsidRPr="00B64DA3" w14:paraId="0809DFEA" w14:textId="77777777" w:rsidTr="00827715">
        <w:trPr>
          <w:cantSplit/>
          <w:jc w:val="center"/>
        </w:trPr>
        <w:tc>
          <w:tcPr>
            <w:tcW w:w="5000" w:type="pct"/>
            <w:gridSpan w:val="5"/>
            <w:tcBorders>
              <w:top w:val="single" w:sz="4" w:space="0" w:color="auto"/>
              <w:left w:val="double" w:sz="6" w:space="0" w:color="auto"/>
              <w:bottom w:val="single" w:sz="4" w:space="0" w:color="auto"/>
              <w:right w:val="double" w:sz="6" w:space="0" w:color="auto"/>
            </w:tcBorders>
            <w:shd w:val="clear" w:color="auto" w:fill="auto"/>
            <w:vAlign w:val="center"/>
          </w:tcPr>
          <w:p w14:paraId="0F88A40A" w14:textId="77777777" w:rsidR="00B64DA3" w:rsidRPr="00B64DA3" w:rsidRDefault="00B64DA3" w:rsidP="00B64DA3">
            <w:pPr>
              <w:tabs>
                <w:tab w:val="left" w:pos="1380"/>
              </w:tabs>
              <w:rPr>
                <w:sz w:val="28"/>
                <w:szCs w:val="28"/>
                <w:lang w:val="en-US"/>
              </w:rPr>
            </w:pPr>
            <w:r w:rsidRPr="00B64DA3">
              <w:rPr>
                <w:sz w:val="28"/>
                <w:szCs w:val="28"/>
              </w:rPr>
              <w:t>Часть №</w:t>
            </w:r>
            <w:r w:rsidRPr="00B64DA3">
              <w:rPr>
                <w:sz w:val="28"/>
                <w:szCs w:val="28"/>
                <w:lang w:val="en-US"/>
              </w:rPr>
              <w:t xml:space="preserve"> </w:t>
            </w:r>
          </w:p>
        </w:tc>
      </w:tr>
      <w:tr w:rsidR="00B64DA3" w:rsidRPr="00B64DA3" w14:paraId="4BEEAD1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DDFC409" w14:textId="77777777" w:rsidR="00B64DA3" w:rsidRPr="00B64DA3" w:rsidRDefault="00B64DA3" w:rsidP="00B64DA3">
            <w:pPr>
              <w:tabs>
                <w:tab w:val="left" w:pos="1380"/>
              </w:tabs>
              <w:rPr>
                <w:b/>
                <w:sz w:val="28"/>
                <w:szCs w:val="28"/>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7077AC" w14:textId="77777777" w:rsidR="00B64DA3" w:rsidRPr="00B64DA3" w:rsidRDefault="00B64DA3" w:rsidP="00B64DA3">
            <w:pPr>
              <w:tabs>
                <w:tab w:val="left" w:pos="1380"/>
              </w:tabs>
              <w:rPr>
                <w:b/>
                <w:sz w:val="28"/>
                <w:szCs w:val="28"/>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ABB243" w14:textId="77777777" w:rsidR="00B64DA3" w:rsidRPr="00B64DA3" w:rsidRDefault="00B64DA3" w:rsidP="00B64DA3">
            <w:pPr>
              <w:tabs>
                <w:tab w:val="left" w:pos="1380"/>
              </w:tabs>
              <w:rPr>
                <w:b/>
                <w:sz w:val="28"/>
                <w:szCs w:val="28"/>
                <w:lang w:val="en-US"/>
              </w:rPr>
            </w:pP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42E297B2" w14:textId="77777777" w:rsidR="00B64DA3" w:rsidRPr="00B64DA3" w:rsidRDefault="00B64DA3" w:rsidP="00B64DA3">
            <w:pPr>
              <w:tabs>
                <w:tab w:val="left" w:pos="1380"/>
              </w:tabs>
              <w:rPr>
                <w:b/>
                <w:sz w:val="28"/>
                <w:szCs w:val="28"/>
                <w:lang w:val="en-US"/>
              </w:rPr>
            </w:pP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09E25BF6" w14:textId="77777777" w:rsidR="00B64DA3" w:rsidRPr="00B64DA3" w:rsidRDefault="00B64DA3" w:rsidP="00B64DA3">
            <w:pPr>
              <w:tabs>
                <w:tab w:val="left" w:pos="1380"/>
              </w:tabs>
              <w:rPr>
                <w:b/>
                <w:sz w:val="28"/>
                <w:szCs w:val="28"/>
                <w:lang w:val="en-US"/>
              </w:rPr>
            </w:pPr>
          </w:p>
        </w:tc>
      </w:tr>
      <w:tr w:rsidR="00B64DA3" w:rsidRPr="00B64DA3" w14:paraId="3C90FFA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E73BC41" w14:textId="77777777" w:rsidR="00B64DA3" w:rsidRPr="00B64DA3" w:rsidRDefault="00B64DA3" w:rsidP="00B64DA3">
            <w:pPr>
              <w:tabs>
                <w:tab w:val="left" w:pos="1380"/>
              </w:tabs>
              <w:rPr>
                <w:b/>
                <w:sz w:val="28"/>
                <w:szCs w:val="28"/>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909BC1D" w14:textId="77777777" w:rsidR="00B64DA3" w:rsidRPr="00B64DA3" w:rsidRDefault="00B64DA3" w:rsidP="00B64DA3">
            <w:pPr>
              <w:tabs>
                <w:tab w:val="left" w:pos="1380"/>
              </w:tabs>
              <w:rPr>
                <w:b/>
                <w:sz w:val="28"/>
                <w:szCs w:val="28"/>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5828EB5" w14:textId="77777777" w:rsidR="00B64DA3" w:rsidRPr="00B64DA3" w:rsidRDefault="00B64DA3" w:rsidP="00B64DA3">
            <w:pPr>
              <w:tabs>
                <w:tab w:val="left" w:pos="1380"/>
              </w:tabs>
              <w:rPr>
                <w:b/>
                <w:sz w:val="28"/>
                <w:szCs w:val="28"/>
                <w:lang w:val="en-US"/>
              </w:rPr>
            </w:pP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5CA99E5A" w14:textId="77777777" w:rsidR="00B64DA3" w:rsidRPr="00B64DA3" w:rsidRDefault="00B64DA3" w:rsidP="00B64DA3">
            <w:pPr>
              <w:tabs>
                <w:tab w:val="left" w:pos="1380"/>
              </w:tabs>
              <w:rPr>
                <w:b/>
                <w:sz w:val="28"/>
                <w:szCs w:val="28"/>
                <w:lang w:val="en-US"/>
              </w:rPr>
            </w:pP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722CD269" w14:textId="77777777" w:rsidR="00B64DA3" w:rsidRPr="00B64DA3" w:rsidRDefault="00B64DA3" w:rsidP="00B64DA3">
            <w:pPr>
              <w:tabs>
                <w:tab w:val="left" w:pos="1380"/>
              </w:tabs>
              <w:rPr>
                <w:b/>
                <w:sz w:val="28"/>
                <w:szCs w:val="28"/>
                <w:lang w:val="en-US"/>
              </w:rPr>
            </w:pPr>
          </w:p>
        </w:tc>
      </w:tr>
    </w:tbl>
    <w:p w14:paraId="21AD81AA" w14:textId="77777777" w:rsidR="00B64DA3" w:rsidRPr="00B64DA3" w:rsidRDefault="00B64DA3" w:rsidP="00B64DA3">
      <w:pPr>
        <w:tabs>
          <w:tab w:val="left" w:pos="1380"/>
        </w:tabs>
        <w:rPr>
          <w:sz w:val="28"/>
          <w:szCs w:val="28"/>
        </w:rPr>
        <w:sectPr w:rsidR="00B64DA3" w:rsidRPr="00B64DA3" w:rsidSect="003E0F4B">
          <w:headerReference w:type="even" r:id="rId157"/>
          <w:headerReference w:type="default" r:id="rId158"/>
          <w:footerReference w:type="even" r:id="rId159"/>
          <w:footerReference w:type="default" r:id="rId160"/>
          <w:headerReference w:type="first" r:id="rId161"/>
          <w:footerReference w:type="first" r:id="rId162"/>
          <w:pgSz w:w="11906" w:h="16838"/>
          <w:pgMar w:top="1135" w:right="510" w:bottom="1135" w:left="1360" w:header="709" w:footer="709" w:gutter="0"/>
          <w:cols w:space="708"/>
          <w:docGrid w:linePitch="360"/>
        </w:sectPr>
      </w:pPr>
    </w:p>
    <w:p w14:paraId="18542D3A" w14:textId="77777777" w:rsidR="00B64DA3" w:rsidRPr="00B64DA3" w:rsidRDefault="00B64DA3" w:rsidP="00B64DA3">
      <w:pPr>
        <w:tabs>
          <w:tab w:val="left" w:pos="1380"/>
        </w:tabs>
        <w:rPr>
          <w:sz w:val="28"/>
          <w:szCs w:val="28"/>
        </w:rPr>
      </w:pPr>
    </w:p>
    <w:tbl>
      <w:tblPr>
        <w:tblW w:w="5000" w:type="pct"/>
        <w:jc w:val="center"/>
        <w:tblLayout w:type="fixed"/>
        <w:tblCellMar>
          <w:left w:w="120" w:type="dxa"/>
          <w:right w:w="120" w:type="dxa"/>
        </w:tblCellMar>
        <w:tblLook w:val="0000" w:firstRow="0" w:lastRow="0" w:firstColumn="0" w:lastColumn="0" w:noHBand="0" w:noVBand="0"/>
      </w:tblPr>
      <w:tblGrid>
        <w:gridCol w:w="1302"/>
        <w:gridCol w:w="1282"/>
        <w:gridCol w:w="1397"/>
        <w:gridCol w:w="1387"/>
        <w:gridCol w:w="1275"/>
        <w:gridCol w:w="1898"/>
        <w:gridCol w:w="1449"/>
      </w:tblGrid>
      <w:tr w:rsidR="00B64DA3" w:rsidRPr="00B64DA3" w14:paraId="74960CEC" w14:textId="77777777" w:rsidTr="00827715">
        <w:trPr>
          <w:cantSplit/>
          <w:jc w:val="center"/>
        </w:trPr>
        <w:tc>
          <w:tcPr>
            <w:tcW w:w="5000" w:type="pct"/>
            <w:gridSpan w:val="7"/>
            <w:tcBorders>
              <w:top w:val="single" w:sz="4" w:space="0" w:color="auto"/>
              <w:left w:val="double" w:sz="6" w:space="0" w:color="auto"/>
              <w:bottom w:val="double" w:sz="6" w:space="0" w:color="auto"/>
              <w:right w:val="double" w:sz="6" w:space="0" w:color="auto"/>
            </w:tcBorders>
            <w:shd w:val="clear" w:color="auto" w:fill="auto"/>
            <w:vAlign w:val="center"/>
          </w:tcPr>
          <w:p w14:paraId="7057D512" w14:textId="77777777" w:rsidR="00B64DA3" w:rsidRPr="00B64DA3" w:rsidRDefault="00B64DA3" w:rsidP="00B64DA3">
            <w:pPr>
              <w:tabs>
                <w:tab w:val="left" w:pos="1380"/>
              </w:tabs>
              <w:rPr>
                <w:b/>
                <w:sz w:val="28"/>
                <w:szCs w:val="28"/>
              </w:rPr>
            </w:pPr>
            <w:r w:rsidRPr="00B64DA3">
              <w:rPr>
                <w:b/>
                <w:sz w:val="28"/>
                <w:szCs w:val="28"/>
              </w:rPr>
              <w:t xml:space="preserve">1. Система координат </w:t>
            </w:r>
            <w:r w:rsidRPr="00B64DA3">
              <w:rPr>
                <w:i/>
                <w:sz w:val="28"/>
                <w:szCs w:val="28"/>
              </w:rPr>
              <w:t>МСК-48</w:t>
            </w:r>
          </w:p>
        </w:tc>
      </w:tr>
      <w:tr w:rsidR="00B64DA3" w:rsidRPr="00B64DA3" w14:paraId="69F7AF13" w14:textId="77777777" w:rsidTr="00827715">
        <w:trPr>
          <w:cantSplit/>
          <w:jc w:val="center"/>
        </w:trPr>
        <w:tc>
          <w:tcPr>
            <w:tcW w:w="5000" w:type="pct"/>
            <w:gridSpan w:val="7"/>
            <w:tcBorders>
              <w:top w:val="single" w:sz="4" w:space="0" w:color="auto"/>
              <w:left w:val="double" w:sz="6" w:space="0" w:color="auto"/>
              <w:bottom w:val="double" w:sz="6" w:space="0" w:color="auto"/>
              <w:right w:val="double" w:sz="6" w:space="0" w:color="auto"/>
            </w:tcBorders>
            <w:shd w:val="clear" w:color="auto" w:fill="auto"/>
            <w:vAlign w:val="center"/>
          </w:tcPr>
          <w:p w14:paraId="3B7A9D77" w14:textId="77777777" w:rsidR="00B64DA3" w:rsidRPr="00B64DA3" w:rsidRDefault="00B64DA3" w:rsidP="00B64DA3">
            <w:pPr>
              <w:tabs>
                <w:tab w:val="left" w:pos="1380"/>
              </w:tabs>
              <w:rPr>
                <w:b/>
                <w:sz w:val="28"/>
                <w:szCs w:val="28"/>
              </w:rPr>
            </w:pPr>
            <w:r w:rsidRPr="00B64DA3">
              <w:rPr>
                <w:b/>
                <w:sz w:val="28"/>
                <w:szCs w:val="28"/>
              </w:rPr>
              <w:t>2. Сведения о характерных точках границ объекта</w:t>
            </w:r>
          </w:p>
        </w:tc>
      </w:tr>
      <w:tr w:rsidR="00B64DA3" w:rsidRPr="00B64DA3" w14:paraId="27000FE0" w14:textId="77777777" w:rsidTr="00827715">
        <w:trPr>
          <w:cantSplit/>
          <w:jc w:val="center"/>
        </w:trPr>
        <w:tc>
          <w:tcPr>
            <w:tcW w:w="652" w:type="pct"/>
            <w:vMerge w:val="restart"/>
            <w:tcBorders>
              <w:top w:val="single" w:sz="4" w:space="0" w:color="auto"/>
              <w:left w:val="double" w:sz="6" w:space="0" w:color="auto"/>
              <w:right w:val="single" w:sz="4" w:space="0" w:color="auto"/>
            </w:tcBorders>
            <w:shd w:val="clear" w:color="auto" w:fill="auto"/>
          </w:tcPr>
          <w:p w14:paraId="5E046BBA" w14:textId="77777777" w:rsidR="00B64DA3" w:rsidRPr="00B64DA3" w:rsidRDefault="00B64DA3" w:rsidP="00B64DA3">
            <w:pPr>
              <w:tabs>
                <w:tab w:val="left" w:pos="1380"/>
              </w:tabs>
              <w:rPr>
                <w:b/>
                <w:sz w:val="28"/>
                <w:szCs w:val="28"/>
              </w:rPr>
            </w:pPr>
            <w:r w:rsidRPr="00B64DA3">
              <w:rPr>
                <w:b/>
                <w:sz w:val="28"/>
                <w:szCs w:val="28"/>
              </w:rPr>
              <w:t>Обозна</w:t>
            </w:r>
            <w:r w:rsidRPr="00B64DA3">
              <w:rPr>
                <w:b/>
                <w:sz w:val="28"/>
                <w:szCs w:val="28"/>
              </w:rPr>
              <w:softHyphen/>
              <w:t>чение характер</w:t>
            </w:r>
            <w:r w:rsidRPr="00B64DA3">
              <w:rPr>
                <w:b/>
                <w:sz w:val="28"/>
                <w:szCs w:val="28"/>
              </w:rPr>
              <w:softHyphen/>
              <w:t>ных точек границ</w:t>
            </w:r>
          </w:p>
        </w:tc>
        <w:tc>
          <w:tcPr>
            <w:tcW w:w="134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AA5BA20" w14:textId="77777777" w:rsidR="00B64DA3" w:rsidRPr="00B64DA3" w:rsidRDefault="00B64DA3" w:rsidP="00B64DA3">
            <w:pPr>
              <w:tabs>
                <w:tab w:val="left" w:pos="1380"/>
              </w:tabs>
              <w:rPr>
                <w:b/>
                <w:sz w:val="28"/>
                <w:szCs w:val="28"/>
              </w:rPr>
            </w:pPr>
            <w:r w:rsidRPr="00B64DA3">
              <w:rPr>
                <w:b/>
                <w:sz w:val="28"/>
                <w:szCs w:val="28"/>
              </w:rPr>
              <w:t>Существующие координаты, м</w:t>
            </w:r>
          </w:p>
        </w:tc>
        <w:tc>
          <w:tcPr>
            <w:tcW w:w="133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2E24B9E" w14:textId="77777777" w:rsidR="00B64DA3" w:rsidRPr="00B64DA3" w:rsidRDefault="00B64DA3" w:rsidP="00B64DA3">
            <w:pPr>
              <w:tabs>
                <w:tab w:val="left" w:pos="1380"/>
              </w:tabs>
              <w:rPr>
                <w:b/>
                <w:sz w:val="28"/>
                <w:szCs w:val="28"/>
              </w:rPr>
            </w:pPr>
            <w:r w:rsidRPr="00B64DA3">
              <w:rPr>
                <w:b/>
                <w:sz w:val="28"/>
                <w:szCs w:val="28"/>
              </w:rPr>
              <w:t>Измененные (уточненные)</w:t>
            </w:r>
            <w:r w:rsidRPr="00B64DA3">
              <w:rPr>
                <w:b/>
                <w:sz w:val="28"/>
                <w:szCs w:val="28"/>
                <w:lang w:val="en-US"/>
              </w:rPr>
              <w:t xml:space="preserve"> </w:t>
            </w:r>
            <w:r w:rsidRPr="00B64DA3">
              <w:rPr>
                <w:b/>
                <w:sz w:val="28"/>
                <w:szCs w:val="28"/>
              </w:rPr>
              <w:t>координаты, м</w:t>
            </w:r>
          </w:p>
        </w:tc>
        <w:tc>
          <w:tcPr>
            <w:tcW w:w="950" w:type="pct"/>
            <w:vMerge w:val="restart"/>
            <w:tcBorders>
              <w:top w:val="single" w:sz="4" w:space="0" w:color="auto"/>
              <w:left w:val="single" w:sz="4" w:space="0" w:color="auto"/>
              <w:right w:val="single" w:sz="4" w:space="0" w:color="auto"/>
            </w:tcBorders>
            <w:shd w:val="clear" w:color="auto" w:fill="auto"/>
            <w:vAlign w:val="center"/>
          </w:tcPr>
          <w:p w14:paraId="6E7BDF1C" w14:textId="77777777" w:rsidR="00B64DA3" w:rsidRPr="00B64DA3" w:rsidRDefault="00B64DA3" w:rsidP="00B64DA3">
            <w:pPr>
              <w:tabs>
                <w:tab w:val="left" w:pos="1380"/>
              </w:tabs>
              <w:rPr>
                <w:b/>
                <w:sz w:val="28"/>
                <w:szCs w:val="28"/>
              </w:rPr>
            </w:pPr>
            <w:r w:rsidRPr="00B64DA3">
              <w:rPr>
                <w:b/>
                <w:sz w:val="28"/>
                <w:szCs w:val="28"/>
              </w:rPr>
              <w:t>Метод определения координат и средняя квадратическая погрешность положения характерной точки</w:t>
            </w:r>
          </w:p>
          <w:p w14:paraId="212B38F9" w14:textId="77777777" w:rsidR="00B64DA3" w:rsidRPr="00B64DA3" w:rsidRDefault="00B64DA3" w:rsidP="00B64DA3">
            <w:pPr>
              <w:tabs>
                <w:tab w:val="left" w:pos="1380"/>
              </w:tabs>
              <w:rPr>
                <w:b/>
                <w:sz w:val="28"/>
                <w:szCs w:val="28"/>
              </w:rPr>
            </w:pPr>
            <w:r w:rsidRPr="00B64DA3">
              <w:rPr>
                <w:b/>
                <w:sz w:val="28"/>
                <w:szCs w:val="28"/>
              </w:rPr>
              <w:t>(М</w:t>
            </w:r>
            <w:r w:rsidRPr="00B64DA3">
              <w:rPr>
                <w:b/>
                <w:sz w:val="28"/>
                <w:szCs w:val="28"/>
                <w:vertAlign w:val="subscript"/>
                <w:lang w:val="en-US"/>
              </w:rPr>
              <w:t>t</w:t>
            </w:r>
            <w:r w:rsidRPr="00B64DA3">
              <w:rPr>
                <w:b/>
                <w:sz w:val="28"/>
                <w:szCs w:val="28"/>
              </w:rPr>
              <w:t>), м</w:t>
            </w:r>
          </w:p>
        </w:tc>
        <w:tc>
          <w:tcPr>
            <w:tcW w:w="725" w:type="pct"/>
            <w:vMerge w:val="restart"/>
            <w:tcBorders>
              <w:top w:val="single" w:sz="4" w:space="0" w:color="auto"/>
              <w:left w:val="single" w:sz="4" w:space="0" w:color="auto"/>
              <w:right w:val="double" w:sz="6" w:space="0" w:color="auto"/>
            </w:tcBorders>
            <w:shd w:val="clear" w:color="auto" w:fill="auto"/>
          </w:tcPr>
          <w:p w14:paraId="12356F6B" w14:textId="77777777" w:rsidR="00B64DA3" w:rsidRPr="00B64DA3" w:rsidRDefault="00B64DA3" w:rsidP="00B64DA3">
            <w:pPr>
              <w:tabs>
                <w:tab w:val="left" w:pos="1380"/>
              </w:tabs>
              <w:rPr>
                <w:b/>
                <w:sz w:val="28"/>
                <w:szCs w:val="28"/>
              </w:rPr>
            </w:pPr>
            <w:r w:rsidRPr="00B64DA3">
              <w:rPr>
                <w:b/>
                <w:sz w:val="28"/>
                <w:szCs w:val="28"/>
              </w:rPr>
              <w:t>Описание обозначения точки</w:t>
            </w:r>
          </w:p>
        </w:tc>
      </w:tr>
      <w:tr w:rsidR="00B64DA3" w:rsidRPr="00B64DA3" w14:paraId="4982CBFB" w14:textId="77777777" w:rsidTr="00827715">
        <w:trPr>
          <w:cantSplit/>
          <w:jc w:val="center"/>
        </w:trPr>
        <w:tc>
          <w:tcPr>
            <w:tcW w:w="652" w:type="pct"/>
            <w:vMerge/>
            <w:tcBorders>
              <w:left w:val="double" w:sz="6" w:space="0" w:color="auto"/>
              <w:bottom w:val="single" w:sz="4" w:space="0" w:color="auto"/>
              <w:right w:val="single" w:sz="4" w:space="0" w:color="auto"/>
            </w:tcBorders>
            <w:shd w:val="clear" w:color="auto" w:fill="auto"/>
            <w:vAlign w:val="center"/>
          </w:tcPr>
          <w:p w14:paraId="486DBA19" w14:textId="77777777" w:rsidR="00B64DA3" w:rsidRPr="00B64DA3" w:rsidRDefault="00B64DA3" w:rsidP="00B64DA3">
            <w:pPr>
              <w:tabs>
                <w:tab w:val="left" w:pos="1380"/>
              </w:tabs>
              <w:rPr>
                <w:b/>
                <w:sz w:val="28"/>
                <w:szCs w:val="28"/>
              </w:rPr>
            </w:pPr>
          </w:p>
        </w:tc>
        <w:tc>
          <w:tcPr>
            <w:tcW w:w="642" w:type="pct"/>
            <w:tcBorders>
              <w:top w:val="single" w:sz="4" w:space="0" w:color="auto"/>
              <w:left w:val="single" w:sz="4" w:space="0" w:color="auto"/>
              <w:bottom w:val="single" w:sz="4" w:space="0" w:color="auto"/>
              <w:right w:val="single" w:sz="4" w:space="0" w:color="auto"/>
            </w:tcBorders>
            <w:shd w:val="clear" w:color="auto" w:fill="auto"/>
            <w:vAlign w:val="center"/>
          </w:tcPr>
          <w:p w14:paraId="348933FD" w14:textId="77777777" w:rsidR="00B64DA3" w:rsidRPr="00B64DA3" w:rsidRDefault="00B64DA3" w:rsidP="00B64DA3">
            <w:pPr>
              <w:tabs>
                <w:tab w:val="left" w:pos="1380"/>
              </w:tabs>
              <w:rPr>
                <w:b/>
                <w:sz w:val="28"/>
                <w:szCs w:val="28"/>
              </w:rPr>
            </w:pPr>
            <w:r w:rsidRPr="00B64DA3">
              <w:rPr>
                <w:b/>
                <w:sz w:val="28"/>
                <w:szCs w:val="28"/>
              </w:rPr>
              <w:t>Х</w:t>
            </w:r>
          </w:p>
        </w:tc>
        <w:tc>
          <w:tcPr>
            <w:tcW w:w="699" w:type="pct"/>
            <w:tcBorders>
              <w:top w:val="single" w:sz="4" w:space="0" w:color="auto"/>
              <w:left w:val="single" w:sz="4" w:space="0" w:color="auto"/>
              <w:bottom w:val="single" w:sz="4" w:space="0" w:color="auto"/>
              <w:right w:val="single" w:sz="4" w:space="0" w:color="auto"/>
            </w:tcBorders>
            <w:shd w:val="clear" w:color="auto" w:fill="auto"/>
            <w:vAlign w:val="center"/>
          </w:tcPr>
          <w:p w14:paraId="0E9C41C3" w14:textId="77777777" w:rsidR="00B64DA3" w:rsidRPr="00B64DA3" w:rsidRDefault="00B64DA3" w:rsidP="00B64DA3">
            <w:pPr>
              <w:tabs>
                <w:tab w:val="left" w:pos="1380"/>
              </w:tabs>
              <w:rPr>
                <w:b/>
                <w:sz w:val="28"/>
                <w:szCs w:val="28"/>
              </w:rPr>
            </w:pPr>
            <w:r w:rsidRPr="00B64DA3">
              <w:rPr>
                <w:b/>
                <w:sz w:val="28"/>
                <w:szCs w:val="28"/>
                <w:lang w:val="en-US"/>
              </w:rPr>
              <w:t>Y</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B9388F2" w14:textId="77777777" w:rsidR="00B64DA3" w:rsidRPr="00B64DA3" w:rsidRDefault="00B64DA3" w:rsidP="00B64DA3">
            <w:pPr>
              <w:tabs>
                <w:tab w:val="left" w:pos="1380"/>
              </w:tabs>
              <w:rPr>
                <w:b/>
                <w:sz w:val="28"/>
                <w:szCs w:val="28"/>
              </w:rPr>
            </w:pPr>
            <w:r w:rsidRPr="00B64DA3">
              <w:rPr>
                <w:b/>
                <w:sz w:val="28"/>
                <w:szCs w:val="28"/>
              </w:rPr>
              <w:t>Х</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14:paraId="05F95AC0" w14:textId="77777777" w:rsidR="00B64DA3" w:rsidRPr="00B64DA3" w:rsidRDefault="00B64DA3" w:rsidP="00B64DA3">
            <w:pPr>
              <w:tabs>
                <w:tab w:val="left" w:pos="1380"/>
              </w:tabs>
              <w:rPr>
                <w:b/>
                <w:sz w:val="28"/>
                <w:szCs w:val="28"/>
              </w:rPr>
            </w:pPr>
            <w:r w:rsidRPr="00B64DA3">
              <w:rPr>
                <w:b/>
                <w:sz w:val="28"/>
                <w:szCs w:val="28"/>
                <w:lang w:val="en-US"/>
              </w:rPr>
              <w:t>Y</w:t>
            </w:r>
          </w:p>
        </w:tc>
        <w:tc>
          <w:tcPr>
            <w:tcW w:w="950" w:type="pct"/>
            <w:vMerge/>
            <w:tcBorders>
              <w:left w:val="single" w:sz="4" w:space="0" w:color="auto"/>
              <w:bottom w:val="single" w:sz="4" w:space="0" w:color="auto"/>
              <w:right w:val="single" w:sz="4" w:space="0" w:color="auto"/>
            </w:tcBorders>
            <w:shd w:val="clear" w:color="auto" w:fill="auto"/>
            <w:vAlign w:val="center"/>
          </w:tcPr>
          <w:p w14:paraId="4A1B1905" w14:textId="77777777" w:rsidR="00B64DA3" w:rsidRPr="00B64DA3" w:rsidRDefault="00B64DA3" w:rsidP="00B64DA3">
            <w:pPr>
              <w:tabs>
                <w:tab w:val="left" w:pos="1380"/>
              </w:tabs>
              <w:rPr>
                <w:b/>
                <w:sz w:val="28"/>
                <w:szCs w:val="28"/>
              </w:rPr>
            </w:pPr>
          </w:p>
        </w:tc>
        <w:tc>
          <w:tcPr>
            <w:tcW w:w="725" w:type="pct"/>
            <w:vMerge/>
            <w:tcBorders>
              <w:left w:val="single" w:sz="4" w:space="0" w:color="auto"/>
              <w:bottom w:val="single" w:sz="4" w:space="0" w:color="auto"/>
              <w:right w:val="double" w:sz="6" w:space="0" w:color="auto"/>
            </w:tcBorders>
            <w:shd w:val="clear" w:color="auto" w:fill="auto"/>
            <w:vAlign w:val="center"/>
          </w:tcPr>
          <w:p w14:paraId="0C9BA12C" w14:textId="77777777" w:rsidR="00B64DA3" w:rsidRPr="00B64DA3" w:rsidRDefault="00B64DA3" w:rsidP="00B64DA3">
            <w:pPr>
              <w:tabs>
                <w:tab w:val="left" w:pos="1380"/>
              </w:tabs>
              <w:rPr>
                <w:b/>
                <w:sz w:val="28"/>
                <w:szCs w:val="28"/>
              </w:rPr>
            </w:pPr>
          </w:p>
        </w:tc>
      </w:tr>
    </w:tbl>
    <w:p w14:paraId="39D84276" w14:textId="77777777" w:rsidR="00B64DA3" w:rsidRPr="00B64DA3" w:rsidRDefault="00B64DA3" w:rsidP="00B64DA3">
      <w:pPr>
        <w:tabs>
          <w:tab w:val="left" w:pos="1380"/>
        </w:tabs>
        <w:rPr>
          <w:sz w:val="28"/>
          <w:szCs w:val="28"/>
          <w:lang w:val="en-US"/>
        </w:rPr>
      </w:pPr>
    </w:p>
    <w:tbl>
      <w:tblPr>
        <w:tblW w:w="5000" w:type="pct"/>
        <w:jc w:val="center"/>
        <w:tblLayout w:type="fixed"/>
        <w:tblCellMar>
          <w:left w:w="120" w:type="dxa"/>
          <w:right w:w="120" w:type="dxa"/>
        </w:tblCellMar>
        <w:tblLook w:val="0000" w:firstRow="0" w:lastRow="0" w:firstColumn="0" w:lastColumn="0" w:noHBand="0" w:noVBand="0"/>
      </w:tblPr>
      <w:tblGrid>
        <w:gridCol w:w="1302"/>
        <w:gridCol w:w="1280"/>
        <w:gridCol w:w="1399"/>
        <w:gridCol w:w="1387"/>
        <w:gridCol w:w="1279"/>
        <w:gridCol w:w="1892"/>
        <w:gridCol w:w="1451"/>
      </w:tblGrid>
      <w:tr w:rsidR="00B64DA3" w:rsidRPr="00B64DA3" w14:paraId="0AECD0A4" w14:textId="77777777" w:rsidTr="00827715">
        <w:trPr>
          <w:cantSplit/>
          <w:tblHeader/>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87A8062" w14:textId="77777777" w:rsidR="00B64DA3" w:rsidRPr="00B64DA3" w:rsidRDefault="00B64DA3" w:rsidP="00B64DA3">
            <w:pPr>
              <w:tabs>
                <w:tab w:val="left" w:pos="1380"/>
              </w:tabs>
              <w:rPr>
                <w:b/>
                <w:sz w:val="28"/>
                <w:szCs w:val="28"/>
              </w:rPr>
            </w:pPr>
            <w:r w:rsidRPr="00B64DA3">
              <w:rPr>
                <w:b/>
                <w:sz w:val="28"/>
                <w:szCs w:val="28"/>
              </w:rPr>
              <w:t>1</w:t>
            </w:r>
          </w:p>
        </w:tc>
        <w:tc>
          <w:tcPr>
            <w:tcW w:w="641" w:type="pct"/>
            <w:tcBorders>
              <w:top w:val="single" w:sz="4" w:space="0" w:color="auto"/>
              <w:left w:val="single" w:sz="4" w:space="0" w:color="auto"/>
              <w:bottom w:val="single" w:sz="4" w:space="0" w:color="auto"/>
              <w:right w:val="single" w:sz="4" w:space="0" w:color="auto"/>
            </w:tcBorders>
            <w:shd w:val="clear" w:color="auto" w:fill="auto"/>
            <w:vAlign w:val="center"/>
          </w:tcPr>
          <w:p w14:paraId="4E9C0F6F" w14:textId="77777777" w:rsidR="00B64DA3" w:rsidRPr="00B64DA3" w:rsidRDefault="00B64DA3" w:rsidP="00B64DA3">
            <w:pPr>
              <w:tabs>
                <w:tab w:val="left" w:pos="1380"/>
              </w:tabs>
              <w:rPr>
                <w:b/>
                <w:sz w:val="28"/>
                <w:szCs w:val="28"/>
              </w:rPr>
            </w:pPr>
            <w:r w:rsidRPr="00B64DA3">
              <w:rPr>
                <w:b/>
                <w:sz w:val="28"/>
                <w:szCs w:val="28"/>
              </w:rPr>
              <w:t>2</w:t>
            </w:r>
          </w:p>
        </w:tc>
        <w:tc>
          <w:tcPr>
            <w:tcW w:w="700" w:type="pct"/>
            <w:tcBorders>
              <w:top w:val="single" w:sz="4" w:space="0" w:color="auto"/>
              <w:left w:val="single" w:sz="4" w:space="0" w:color="auto"/>
              <w:bottom w:val="single" w:sz="4" w:space="0" w:color="auto"/>
              <w:right w:val="single" w:sz="4" w:space="0" w:color="auto"/>
            </w:tcBorders>
            <w:shd w:val="clear" w:color="auto" w:fill="auto"/>
            <w:vAlign w:val="center"/>
          </w:tcPr>
          <w:p w14:paraId="5408FB60" w14:textId="77777777" w:rsidR="00B64DA3" w:rsidRPr="00B64DA3" w:rsidRDefault="00B64DA3" w:rsidP="00B64DA3">
            <w:pPr>
              <w:tabs>
                <w:tab w:val="left" w:pos="1380"/>
              </w:tabs>
              <w:rPr>
                <w:b/>
                <w:sz w:val="28"/>
                <w:szCs w:val="28"/>
              </w:rPr>
            </w:pPr>
            <w:r w:rsidRPr="00B64DA3">
              <w:rPr>
                <w:b/>
                <w:sz w:val="28"/>
                <w:szCs w:val="28"/>
              </w:rPr>
              <w:t>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7A07AD9" w14:textId="77777777" w:rsidR="00B64DA3" w:rsidRPr="00B64DA3" w:rsidRDefault="00B64DA3" w:rsidP="00B64DA3">
            <w:pPr>
              <w:tabs>
                <w:tab w:val="left" w:pos="1380"/>
              </w:tabs>
              <w:rPr>
                <w:b/>
                <w:sz w:val="28"/>
                <w:szCs w:val="28"/>
              </w:rPr>
            </w:pPr>
            <w:r w:rsidRPr="00B64DA3">
              <w:rPr>
                <w:b/>
                <w:sz w:val="28"/>
                <w:szCs w:val="28"/>
              </w:rPr>
              <w:t>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295C307" w14:textId="77777777" w:rsidR="00B64DA3" w:rsidRPr="00B64DA3" w:rsidRDefault="00B64DA3" w:rsidP="00B64DA3">
            <w:pPr>
              <w:tabs>
                <w:tab w:val="left" w:pos="1380"/>
              </w:tabs>
              <w:rPr>
                <w:b/>
                <w:sz w:val="28"/>
                <w:szCs w:val="28"/>
              </w:rPr>
            </w:pPr>
            <w:r w:rsidRPr="00B64DA3">
              <w:rPr>
                <w:b/>
                <w:sz w:val="28"/>
                <w:szCs w:val="28"/>
              </w:rPr>
              <w:t>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667C879" w14:textId="77777777" w:rsidR="00B64DA3" w:rsidRPr="00B64DA3" w:rsidRDefault="00B64DA3" w:rsidP="00B64DA3">
            <w:pPr>
              <w:tabs>
                <w:tab w:val="left" w:pos="1380"/>
              </w:tabs>
              <w:rPr>
                <w:b/>
                <w:sz w:val="28"/>
                <w:szCs w:val="28"/>
              </w:rPr>
            </w:pPr>
            <w:r w:rsidRPr="00B64DA3">
              <w:rPr>
                <w:b/>
                <w:sz w:val="28"/>
                <w:szCs w:val="28"/>
              </w:rPr>
              <w:t>6</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6829721" w14:textId="77777777" w:rsidR="00B64DA3" w:rsidRPr="00B64DA3" w:rsidRDefault="00B64DA3" w:rsidP="00B64DA3">
            <w:pPr>
              <w:tabs>
                <w:tab w:val="left" w:pos="1380"/>
              </w:tabs>
              <w:rPr>
                <w:b/>
                <w:sz w:val="28"/>
                <w:szCs w:val="28"/>
              </w:rPr>
            </w:pPr>
            <w:r w:rsidRPr="00B64DA3">
              <w:rPr>
                <w:b/>
                <w:sz w:val="28"/>
                <w:szCs w:val="28"/>
              </w:rPr>
              <w:t>7</w:t>
            </w:r>
          </w:p>
        </w:tc>
      </w:tr>
      <w:tr w:rsidR="00B64DA3" w:rsidRPr="00B64DA3" w14:paraId="117BC04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A0CDC99" w14:textId="77777777" w:rsidR="00B64DA3" w:rsidRPr="00B64DA3" w:rsidRDefault="00B64DA3" w:rsidP="00B64DA3">
            <w:pPr>
              <w:tabs>
                <w:tab w:val="left" w:pos="1380"/>
              </w:tabs>
              <w:rPr>
                <w:b/>
                <w:sz w:val="28"/>
                <w:szCs w:val="28"/>
              </w:rPr>
            </w:pPr>
            <w:r w:rsidRPr="00B64DA3">
              <w:rPr>
                <w:sz w:val="28"/>
                <w:szCs w:val="28"/>
              </w:rPr>
              <w:t>—</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A77BC31" w14:textId="77777777" w:rsidR="00B64DA3" w:rsidRPr="00B64DA3" w:rsidRDefault="00B64DA3" w:rsidP="00B64DA3">
            <w:pPr>
              <w:tabs>
                <w:tab w:val="left" w:pos="1380"/>
              </w:tabs>
              <w:rPr>
                <w:b/>
                <w:sz w:val="28"/>
                <w:szCs w:val="28"/>
                <w:lang w:val="en-US"/>
              </w:rPr>
            </w:pPr>
            <w:r w:rsidRPr="00B64DA3">
              <w:rPr>
                <w:sz w:val="28"/>
                <w:szCs w:val="28"/>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E7B58C6" w14:textId="77777777" w:rsidR="00B64DA3" w:rsidRPr="00B64DA3" w:rsidRDefault="00B64DA3" w:rsidP="00B64DA3">
            <w:pPr>
              <w:tabs>
                <w:tab w:val="left" w:pos="1380"/>
              </w:tabs>
              <w:rPr>
                <w:b/>
                <w:sz w:val="28"/>
                <w:szCs w:val="28"/>
                <w:lang w:val="en-US"/>
              </w:rPr>
            </w:pPr>
            <w:r w:rsidRPr="00B64DA3">
              <w:rPr>
                <w:sz w:val="28"/>
                <w:szCs w:val="28"/>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D098DE0" w14:textId="77777777" w:rsidR="00B64DA3" w:rsidRPr="00B64DA3" w:rsidRDefault="00B64DA3" w:rsidP="00B64DA3">
            <w:pPr>
              <w:tabs>
                <w:tab w:val="left" w:pos="1380"/>
              </w:tabs>
              <w:rPr>
                <w:b/>
                <w:sz w:val="28"/>
                <w:szCs w:val="28"/>
              </w:rPr>
            </w:pPr>
            <w:r w:rsidRPr="00B64DA3">
              <w:rPr>
                <w:sz w:val="28"/>
                <w:szCs w:val="28"/>
              </w:rPr>
              <w:t>—</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294C495" w14:textId="77777777" w:rsidR="00B64DA3" w:rsidRPr="00B64DA3" w:rsidRDefault="00B64DA3" w:rsidP="00B64DA3">
            <w:pPr>
              <w:tabs>
                <w:tab w:val="left" w:pos="1380"/>
              </w:tabs>
              <w:rPr>
                <w:b/>
                <w:sz w:val="28"/>
                <w:szCs w:val="28"/>
              </w:rPr>
            </w:pPr>
            <w:r w:rsidRPr="00B64DA3">
              <w:rPr>
                <w:sz w:val="28"/>
                <w:szCs w:val="28"/>
              </w:rPr>
              <w:t>—</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0466BC9" w14:textId="77777777" w:rsidR="00B64DA3" w:rsidRPr="00B64DA3" w:rsidRDefault="00B64DA3" w:rsidP="00B64DA3">
            <w:pPr>
              <w:tabs>
                <w:tab w:val="left" w:pos="1380"/>
              </w:tabs>
              <w:rPr>
                <w:b/>
                <w:sz w:val="28"/>
                <w:szCs w:val="28"/>
              </w:rPr>
            </w:pPr>
            <w:r w:rsidRPr="00B64DA3">
              <w:rPr>
                <w:sz w:val="28"/>
                <w:szCs w:val="28"/>
              </w:rPr>
              <w:t>—</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8A1C7D4" w14:textId="77777777" w:rsidR="00B64DA3" w:rsidRPr="00B64DA3" w:rsidRDefault="00B64DA3" w:rsidP="00B64DA3">
            <w:pPr>
              <w:tabs>
                <w:tab w:val="left" w:pos="1380"/>
              </w:tabs>
              <w:rPr>
                <w:b/>
                <w:sz w:val="28"/>
                <w:szCs w:val="28"/>
              </w:rPr>
            </w:pPr>
            <w:r w:rsidRPr="00B64DA3">
              <w:rPr>
                <w:sz w:val="28"/>
                <w:szCs w:val="28"/>
              </w:rPr>
              <w:t>—</w:t>
            </w:r>
          </w:p>
        </w:tc>
      </w:tr>
    </w:tbl>
    <w:p w14:paraId="538BF001" w14:textId="77777777" w:rsidR="00B64DA3" w:rsidRPr="00B64DA3" w:rsidRDefault="00B64DA3" w:rsidP="00B64DA3">
      <w:pPr>
        <w:tabs>
          <w:tab w:val="left" w:pos="1380"/>
        </w:tabs>
        <w:rPr>
          <w:sz w:val="28"/>
          <w:szCs w:val="28"/>
          <w:lang w:val="en-US"/>
        </w:rPr>
      </w:pPr>
    </w:p>
    <w:tbl>
      <w:tblPr>
        <w:tblW w:w="5000" w:type="pct"/>
        <w:jc w:val="center"/>
        <w:tblCellMar>
          <w:left w:w="120" w:type="dxa"/>
          <w:right w:w="120" w:type="dxa"/>
        </w:tblCellMar>
        <w:tblLook w:val="0000" w:firstRow="0" w:lastRow="0" w:firstColumn="0" w:lastColumn="0" w:noHBand="0" w:noVBand="0"/>
      </w:tblPr>
      <w:tblGrid>
        <w:gridCol w:w="1488"/>
        <w:gridCol w:w="1074"/>
        <w:gridCol w:w="1158"/>
        <w:gridCol w:w="1117"/>
        <w:gridCol w:w="1033"/>
        <w:gridCol w:w="2289"/>
        <w:gridCol w:w="1831"/>
      </w:tblGrid>
      <w:tr w:rsidR="00B64DA3" w:rsidRPr="00B64DA3" w14:paraId="595B0457" w14:textId="77777777" w:rsidTr="00827715">
        <w:trPr>
          <w:cantSplit/>
          <w:jc w:val="center"/>
        </w:trPr>
        <w:tc>
          <w:tcPr>
            <w:tcW w:w="5000" w:type="pct"/>
            <w:gridSpan w:val="7"/>
            <w:tcBorders>
              <w:top w:val="single" w:sz="4" w:space="0" w:color="auto"/>
              <w:left w:val="double" w:sz="6" w:space="0" w:color="auto"/>
              <w:bottom w:val="double" w:sz="6" w:space="0" w:color="auto"/>
              <w:right w:val="double" w:sz="6" w:space="0" w:color="auto"/>
            </w:tcBorders>
            <w:shd w:val="clear" w:color="auto" w:fill="auto"/>
            <w:vAlign w:val="center"/>
          </w:tcPr>
          <w:p w14:paraId="3A834781" w14:textId="77777777" w:rsidR="00B64DA3" w:rsidRPr="00B64DA3" w:rsidRDefault="00B64DA3" w:rsidP="00B64DA3">
            <w:pPr>
              <w:tabs>
                <w:tab w:val="left" w:pos="1380"/>
              </w:tabs>
              <w:rPr>
                <w:b/>
                <w:sz w:val="28"/>
                <w:szCs w:val="28"/>
              </w:rPr>
            </w:pPr>
            <w:r w:rsidRPr="00B64DA3">
              <w:rPr>
                <w:b/>
                <w:sz w:val="28"/>
                <w:szCs w:val="28"/>
              </w:rPr>
              <w:t>3. Сведения о характерных точках части (частей) границы объекта</w:t>
            </w:r>
          </w:p>
        </w:tc>
      </w:tr>
      <w:tr w:rsidR="00B64DA3" w:rsidRPr="00B64DA3" w14:paraId="24F73BAE" w14:textId="77777777" w:rsidTr="00827715">
        <w:trPr>
          <w:cantSplit/>
          <w:jc w:val="center"/>
        </w:trPr>
        <w:tc>
          <w:tcPr>
            <w:tcW w:w="5000" w:type="pct"/>
            <w:gridSpan w:val="7"/>
            <w:tcBorders>
              <w:top w:val="single" w:sz="4" w:space="0" w:color="auto"/>
              <w:left w:val="double" w:sz="6" w:space="0" w:color="auto"/>
              <w:bottom w:val="single" w:sz="4" w:space="0" w:color="auto"/>
              <w:right w:val="double" w:sz="6" w:space="0" w:color="auto"/>
            </w:tcBorders>
            <w:shd w:val="clear" w:color="auto" w:fill="auto"/>
            <w:vAlign w:val="center"/>
          </w:tcPr>
          <w:p w14:paraId="13C26DB4" w14:textId="77777777" w:rsidR="00B64DA3" w:rsidRPr="00B64DA3" w:rsidRDefault="00B64DA3" w:rsidP="00B64DA3">
            <w:pPr>
              <w:tabs>
                <w:tab w:val="left" w:pos="1380"/>
              </w:tabs>
              <w:rPr>
                <w:sz w:val="28"/>
                <w:szCs w:val="28"/>
              </w:rPr>
            </w:pPr>
            <w:r w:rsidRPr="00B64DA3">
              <w:rPr>
                <w:sz w:val="28"/>
                <w:szCs w:val="28"/>
              </w:rPr>
              <w:t>Часть №</w:t>
            </w:r>
          </w:p>
        </w:tc>
      </w:tr>
      <w:tr w:rsidR="00B64DA3" w:rsidRPr="00B64DA3" w14:paraId="3BBAF6F7" w14:textId="77777777" w:rsidTr="00827715">
        <w:trPr>
          <w:cantSplit/>
          <w:jc w:val="center"/>
        </w:trPr>
        <w:tc>
          <w:tcPr>
            <w:tcW w:w="652" w:type="pct"/>
            <w:vMerge w:val="restart"/>
            <w:tcBorders>
              <w:top w:val="single" w:sz="4" w:space="0" w:color="auto"/>
              <w:left w:val="double" w:sz="6" w:space="0" w:color="auto"/>
              <w:right w:val="single" w:sz="4" w:space="0" w:color="auto"/>
            </w:tcBorders>
            <w:shd w:val="clear" w:color="auto" w:fill="auto"/>
          </w:tcPr>
          <w:p w14:paraId="3BB938E9" w14:textId="77777777" w:rsidR="00B64DA3" w:rsidRPr="00B64DA3" w:rsidRDefault="00B64DA3" w:rsidP="00B64DA3">
            <w:pPr>
              <w:tabs>
                <w:tab w:val="left" w:pos="1380"/>
              </w:tabs>
              <w:rPr>
                <w:b/>
                <w:sz w:val="28"/>
                <w:szCs w:val="28"/>
              </w:rPr>
            </w:pPr>
            <w:r w:rsidRPr="00B64DA3">
              <w:rPr>
                <w:b/>
                <w:sz w:val="28"/>
                <w:szCs w:val="28"/>
              </w:rPr>
              <w:t>Обозна</w:t>
            </w:r>
            <w:r w:rsidRPr="00B64DA3">
              <w:rPr>
                <w:b/>
                <w:sz w:val="28"/>
                <w:szCs w:val="28"/>
              </w:rPr>
              <w:softHyphen/>
              <w:t>чение характер</w:t>
            </w:r>
            <w:r w:rsidRPr="00B64DA3">
              <w:rPr>
                <w:b/>
                <w:sz w:val="28"/>
                <w:szCs w:val="28"/>
              </w:rPr>
              <w:softHyphen/>
              <w:t>ных точек границ</w:t>
            </w:r>
          </w:p>
        </w:tc>
        <w:tc>
          <w:tcPr>
            <w:tcW w:w="133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C90D0C" w14:textId="77777777" w:rsidR="00B64DA3" w:rsidRPr="00B64DA3" w:rsidRDefault="00B64DA3" w:rsidP="00B64DA3">
            <w:pPr>
              <w:tabs>
                <w:tab w:val="left" w:pos="1380"/>
              </w:tabs>
              <w:rPr>
                <w:b/>
                <w:sz w:val="28"/>
                <w:szCs w:val="28"/>
              </w:rPr>
            </w:pPr>
            <w:r w:rsidRPr="00B64DA3">
              <w:rPr>
                <w:b/>
                <w:sz w:val="28"/>
                <w:szCs w:val="28"/>
              </w:rPr>
              <w:t>Существующие координаты, м</w:t>
            </w:r>
          </w:p>
        </w:tc>
        <w:tc>
          <w:tcPr>
            <w:tcW w:w="133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B066D5B" w14:textId="77777777" w:rsidR="00B64DA3" w:rsidRPr="00B64DA3" w:rsidRDefault="00B64DA3" w:rsidP="00B64DA3">
            <w:pPr>
              <w:tabs>
                <w:tab w:val="left" w:pos="1380"/>
              </w:tabs>
              <w:rPr>
                <w:b/>
                <w:sz w:val="28"/>
                <w:szCs w:val="28"/>
              </w:rPr>
            </w:pPr>
            <w:r w:rsidRPr="00B64DA3">
              <w:rPr>
                <w:b/>
                <w:sz w:val="28"/>
                <w:szCs w:val="28"/>
              </w:rPr>
              <w:t>Измененные (уточненные)</w:t>
            </w:r>
            <w:r w:rsidRPr="00B64DA3">
              <w:rPr>
                <w:b/>
                <w:sz w:val="28"/>
                <w:szCs w:val="28"/>
                <w:lang w:val="en-US"/>
              </w:rPr>
              <w:t xml:space="preserve"> </w:t>
            </w:r>
            <w:r w:rsidRPr="00B64DA3">
              <w:rPr>
                <w:b/>
                <w:sz w:val="28"/>
                <w:szCs w:val="28"/>
              </w:rPr>
              <w:t>координаты, м</w:t>
            </w:r>
          </w:p>
        </w:tc>
        <w:tc>
          <w:tcPr>
            <w:tcW w:w="950" w:type="pct"/>
            <w:vMerge w:val="restart"/>
            <w:tcBorders>
              <w:top w:val="single" w:sz="4" w:space="0" w:color="auto"/>
              <w:left w:val="single" w:sz="4" w:space="0" w:color="auto"/>
              <w:right w:val="single" w:sz="4" w:space="0" w:color="auto"/>
            </w:tcBorders>
            <w:shd w:val="clear" w:color="auto" w:fill="auto"/>
            <w:vAlign w:val="center"/>
          </w:tcPr>
          <w:p w14:paraId="409E40C2" w14:textId="77777777" w:rsidR="00B64DA3" w:rsidRPr="00B64DA3" w:rsidRDefault="00B64DA3" w:rsidP="00B64DA3">
            <w:pPr>
              <w:tabs>
                <w:tab w:val="left" w:pos="1380"/>
              </w:tabs>
              <w:rPr>
                <w:b/>
                <w:sz w:val="28"/>
                <w:szCs w:val="28"/>
              </w:rPr>
            </w:pPr>
            <w:r w:rsidRPr="00B64DA3">
              <w:rPr>
                <w:b/>
                <w:sz w:val="28"/>
                <w:szCs w:val="28"/>
              </w:rPr>
              <w:t>Метод определения координат и средняя квадратическая погрешность положения характерной точки</w:t>
            </w:r>
          </w:p>
          <w:p w14:paraId="12272055" w14:textId="77777777" w:rsidR="00B64DA3" w:rsidRPr="00B64DA3" w:rsidRDefault="00B64DA3" w:rsidP="00B64DA3">
            <w:pPr>
              <w:tabs>
                <w:tab w:val="left" w:pos="1380"/>
              </w:tabs>
              <w:rPr>
                <w:b/>
                <w:sz w:val="28"/>
                <w:szCs w:val="28"/>
              </w:rPr>
            </w:pPr>
            <w:r w:rsidRPr="00B64DA3">
              <w:rPr>
                <w:b/>
                <w:sz w:val="28"/>
                <w:szCs w:val="28"/>
              </w:rPr>
              <w:t>(М</w:t>
            </w:r>
            <w:r w:rsidRPr="00B64DA3">
              <w:rPr>
                <w:b/>
                <w:sz w:val="28"/>
                <w:szCs w:val="28"/>
                <w:vertAlign w:val="subscript"/>
                <w:lang w:val="en-US"/>
              </w:rPr>
              <w:t>t</w:t>
            </w:r>
            <w:r w:rsidRPr="00B64DA3">
              <w:rPr>
                <w:b/>
                <w:sz w:val="28"/>
                <w:szCs w:val="28"/>
              </w:rPr>
              <w:t>), м</w:t>
            </w:r>
          </w:p>
        </w:tc>
        <w:tc>
          <w:tcPr>
            <w:tcW w:w="725" w:type="pct"/>
            <w:vMerge w:val="restart"/>
            <w:tcBorders>
              <w:top w:val="single" w:sz="4" w:space="0" w:color="auto"/>
              <w:left w:val="single" w:sz="4" w:space="0" w:color="auto"/>
              <w:right w:val="double" w:sz="6" w:space="0" w:color="auto"/>
            </w:tcBorders>
            <w:shd w:val="clear" w:color="auto" w:fill="auto"/>
          </w:tcPr>
          <w:p w14:paraId="021005CB" w14:textId="77777777" w:rsidR="00B64DA3" w:rsidRPr="00B64DA3" w:rsidRDefault="00B64DA3" w:rsidP="00B64DA3">
            <w:pPr>
              <w:tabs>
                <w:tab w:val="left" w:pos="1380"/>
              </w:tabs>
              <w:rPr>
                <w:b/>
                <w:sz w:val="28"/>
                <w:szCs w:val="28"/>
              </w:rPr>
            </w:pPr>
            <w:r w:rsidRPr="00B64DA3">
              <w:rPr>
                <w:b/>
                <w:sz w:val="28"/>
                <w:szCs w:val="28"/>
              </w:rPr>
              <w:t>Описание обозначения точки</w:t>
            </w:r>
          </w:p>
        </w:tc>
      </w:tr>
      <w:tr w:rsidR="00B64DA3" w:rsidRPr="00B64DA3" w14:paraId="4EA8297F" w14:textId="77777777" w:rsidTr="00827715">
        <w:trPr>
          <w:cantSplit/>
          <w:jc w:val="center"/>
        </w:trPr>
        <w:tc>
          <w:tcPr>
            <w:tcW w:w="652" w:type="pct"/>
            <w:vMerge/>
            <w:tcBorders>
              <w:left w:val="double" w:sz="6" w:space="0" w:color="auto"/>
              <w:bottom w:val="single" w:sz="4" w:space="0" w:color="auto"/>
              <w:right w:val="single" w:sz="4" w:space="0" w:color="auto"/>
            </w:tcBorders>
            <w:shd w:val="clear" w:color="auto" w:fill="auto"/>
            <w:vAlign w:val="center"/>
          </w:tcPr>
          <w:p w14:paraId="0EA140BF" w14:textId="77777777" w:rsidR="00B64DA3" w:rsidRPr="00B64DA3" w:rsidRDefault="00B64DA3" w:rsidP="00B64DA3">
            <w:pPr>
              <w:tabs>
                <w:tab w:val="left" w:pos="1380"/>
              </w:tabs>
              <w:rPr>
                <w:b/>
                <w:sz w:val="28"/>
                <w:szCs w:val="28"/>
              </w:rPr>
            </w:pPr>
          </w:p>
        </w:tc>
        <w:tc>
          <w:tcPr>
            <w:tcW w:w="642" w:type="pct"/>
            <w:tcBorders>
              <w:top w:val="single" w:sz="4" w:space="0" w:color="auto"/>
              <w:left w:val="single" w:sz="4" w:space="0" w:color="auto"/>
              <w:bottom w:val="single" w:sz="4" w:space="0" w:color="auto"/>
              <w:right w:val="single" w:sz="4" w:space="0" w:color="auto"/>
            </w:tcBorders>
            <w:shd w:val="clear" w:color="auto" w:fill="auto"/>
            <w:vAlign w:val="center"/>
          </w:tcPr>
          <w:p w14:paraId="5B3D8FCA" w14:textId="77777777" w:rsidR="00B64DA3" w:rsidRPr="00B64DA3" w:rsidRDefault="00B64DA3" w:rsidP="00B64DA3">
            <w:pPr>
              <w:tabs>
                <w:tab w:val="left" w:pos="1380"/>
              </w:tabs>
              <w:rPr>
                <w:b/>
                <w:sz w:val="28"/>
                <w:szCs w:val="28"/>
              </w:rPr>
            </w:pPr>
            <w:r w:rsidRPr="00B64DA3">
              <w:rPr>
                <w:b/>
                <w:sz w:val="28"/>
                <w:szCs w:val="28"/>
              </w:rPr>
              <w:t>Х</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14:paraId="63C21F42" w14:textId="77777777" w:rsidR="00B64DA3" w:rsidRPr="00B64DA3" w:rsidRDefault="00B64DA3" w:rsidP="00B64DA3">
            <w:pPr>
              <w:tabs>
                <w:tab w:val="left" w:pos="1380"/>
              </w:tabs>
              <w:rPr>
                <w:b/>
                <w:sz w:val="28"/>
                <w:szCs w:val="28"/>
              </w:rPr>
            </w:pPr>
            <w:r w:rsidRPr="00B64DA3">
              <w:rPr>
                <w:b/>
                <w:sz w:val="28"/>
                <w:szCs w:val="28"/>
                <w:lang w:val="en-US"/>
              </w:rPr>
              <w:t>Y</w:t>
            </w:r>
          </w:p>
        </w:tc>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14:paraId="29360FE1" w14:textId="77777777" w:rsidR="00B64DA3" w:rsidRPr="00B64DA3" w:rsidRDefault="00B64DA3" w:rsidP="00B64DA3">
            <w:pPr>
              <w:tabs>
                <w:tab w:val="left" w:pos="1380"/>
              </w:tabs>
              <w:rPr>
                <w:b/>
                <w:sz w:val="28"/>
                <w:szCs w:val="28"/>
              </w:rPr>
            </w:pPr>
            <w:r w:rsidRPr="00B64DA3">
              <w:rPr>
                <w:b/>
                <w:sz w:val="28"/>
                <w:szCs w:val="28"/>
              </w:rPr>
              <w:t>Х</w:t>
            </w:r>
          </w:p>
        </w:tc>
        <w:tc>
          <w:tcPr>
            <w:tcW w:w="637" w:type="pct"/>
            <w:tcBorders>
              <w:top w:val="single" w:sz="4" w:space="0" w:color="auto"/>
              <w:left w:val="single" w:sz="4" w:space="0" w:color="auto"/>
              <w:bottom w:val="single" w:sz="4" w:space="0" w:color="auto"/>
              <w:right w:val="single" w:sz="4" w:space="0" w:color="auto"/>
            </w:tcBorders>
            <w:shd w:val="clear" w:color="auto" w:fill="auto"/>
            <w:vAlign w:val="center"/>
          </w:tcPr>
          <w:p w14:paraId="1A0BE99B" w14:textId="77777777" w:rsidR="00B64DA3" w:rsidRPr="00B64DA3" w:rsidRDefault="00B64DA3" w:rsidP="00B64DA3">
            <w:pPr>
              <w:tabs>
                <w:tab w:val="left" w:pos="1380"/>
              </w:tabs>
              <w:rPr>
                <w:b/>
                <w:sz w:val="28"/>
                <w:szCs w:val="28"/>
              </w:rPr>
            </w:pPr>
            <w:r w:rsidRPr="00B64DA3">
              <w:rPr>
                <w:b/>
                <w:sz w:val="28"/>
                <w:szCs w:val="28"/>
                <w:lang w:val="en-US"/>
              </w:rPr>
              <w:t>Y</w:t>
            </w:r>
          </w:p>
        </w:tc>
        <w:tc>
          <w:tcPr>
            <w:tcW w:w="950" w:type="pct"/>
            <w:vMerge/>
            <w:tcBorders>
              <w:left w:val="single" w:sz="4" w:space="0" w:color="auto"/>
              <w:bottom w:val="single" w:sz="4" w:space="0" w:color="auto"/>
              <w:right w:val="single" w:sz="4" w:space="0" w:color="auto"/>
            </w:tcBorders>
            <w:shd w:val="clear" w:color="auto" w:fill="auto"/>
            <w:vAlign w:val="center"/>
          </w:tcPr>
          <w:p w14:paraId="560DA1FE" w14:textId="77777777" w:rsidR="00B64DA3" w:rsidRPr="00B64DA3" w:rsidRDefault="00B64DA3" w:rsidP="00B64DA3">
            <w:pPr>
              <w:tabs>
                <w:tab w:val="left" w:pos="1380"/>
              </w:tabs>
              <w:rPr>
                <w:b/>
                <w:sz w:val="28"/>
                <w:szCs w:val="28"/>
              </w:rPr>
            </w:pPr>
          </w:p>
        </w:tc>
        <w:tc>
          <w:tcPr>
            <w:tcW w:w="725" w:type="pct"/>
            <w:vMerge/>
            <w:tcBorders>
              <w:left w:val="single" w:sz="4" w:space="0" w:color="auto"/>
              <w:bottom w:val="single" w:sz="4" w:space="0" w:color="auto"/>
              <w:right w:val="double" w:sz="6" w:space="0" w:color="auto"/>
            </w:tcBorders>
            <w:shd w:val="clear" w:color="auto" w:fill="auto"/>
            <w:vAlign w:val="center"/>
          </w:tcPr>
          <w:p w14:paraId="640C8070" w14:textId="77777777" w:rsidR="00B64DA3" w:rsidRPr="00B64DA3" w:rsidRDefault="00B64DA3" w:rsidP="00B64DA3">
            <w:pPr>
              <w:tabs>
                <w:tab w:val="left" w:pos="1380"/>
              </w:tabs>
              <w:rPr>
                <w:b/>
                <w:sz w:val="28"/>
                <w:szCs w:val="28"/>
              </w:rPr>
            </w:pPr>
          </w:p>
        </w:tc>
      </w:tr>
    </w:tbl>
    <w:p w14:paraId="244CBAB1" w14:textId="77777777" w:rsidR="00B64DA3" w:rsidRPr="00B64DA3" w:rsidRDefault="00B64DA3" w:rsidP="00B64DA3">
      <w:pPr>
        <w:tabs>
          <w:tab w:val="left" w:pos="1380"/>
        </w:tabs>
        <w:rPr>
          <w:sz w:val="28"/>
          <w:szCs w:val="28"/>
          <w:lang w:val="en-US"/>
        </w:rPr>
      </w:pPr>
    </w:p>
    <w:tbl>
      <w:tblPr>
        <w:tblW w:w="5000" w:type="pct"/>
        <w:jc w:val="center"/>
        <w:tblLayout w:type="fixed"/>
        <w:tblCellMar>
          <w:left w:w="120" w:type="dxa"/>
          <w:right w:w="120" w:type="dxa"/>
        </w:tblCellMar>
        <w:tblLook w:val="0000" w:firstRow="0" w:lastRow="0" w:firstColumn="0" w:lastColumn="0" w:noHBand="0" w:noVBand="0"/>
      </w:tblPr>
      <w:tblGrid>
        <w:gridCol w:w="1302"/>
        <w:gridCol w:w="1276"/>
        <w:gridCol w:w="1391"/>
        <w:gridCol w:w="1403"/>
        <w:gridCol w:w="1277"/>
        <w:gridCol w:w="1894"/>
        <w:gridCol w:w="1447"/>
      </w:tblGrid>
      <w:tr w:rsidR="00B64DA3" w:rsidRPr="00B64DA3" w14:paraId="619DA0CE" w14:textId="77777777" w:rsidTr="00827715">
        <w:trPr>
          <w:cantSplit/>
          <w:tblHeader/>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EA2CBB4" w14:textId="77777777" w:rsidR="00B64DA3" w:rsidRPr="00B64DA3" w:rsidRDefault="00B64DA3" w:rsidP="00B64DA3">
            <w:pPr>
              <w:tabs>
                <w:tab w:val="left" w:pos="1380"/>
              </w:tabs>
              <w:rPr>
                <w:b/>
                <w:sz w:val="28"/>
                <w:szCs w:val="28"/>
              </w:rPr>
            </w:pPr>
            <w:r w:rsidRPr="00B64DA3">
              <w:rPr>
                <w:b/>
                <w:sz w:val="28"/>
                <w:szCs w:val="28"/>
              </w:rPr>
              <w:t>1</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366D8318" w14:textId="77777777" w:rsidR="00B64DA3" w:rsidRPr="00B64DA3" w:rsidRDefault="00B64DA3" w:rsidP="00B64DA3">
            <w:pPr>
              <w:tabs>
                <w:tab w:val="left" w:pos="1380"/>
              </w:tabs>
              <w:rPr>
                <w:b/>
                <w:sz w:val="28"/>
                <w:szCs w:val="28"/>
              </w:rPr>
            </w:pPr>
            <w:r w:rsidRPr="00B64DA3">
              <w:rPr>
                <w:b/>
                <w:sz w:val="28"/>
                <w:szCs w:val="28"/>
              </w:rPr>
              <w:t>2</w:t>
            </w:r>
          </w:p>
        </w:tc>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14:paraId="224B0D3B" w14:textId="77777777" w:rsidR="00B64DA3" w:rsidRPr="00B64DA3" w:rsidRDefault="00B64DA3" w:rsidP="00B64DA3">
            <w:pPr>
              <w:tabs>
                <w:tab w:val="left" w:pos="1380"/>
              </w:tabs>
              <w:rPr>
                <w:b/>
                <w:sz w:val="28"/>
                <w:szCs w:val="28"/>
              </w:rPr>
            </w:pPr>
            <w:r w:rsidRPr="00B64DA3">
              <w:rPr>
                <w:b/>
                <w:sz w:val="28"/>
                <w:szCs w:val="28"/>
              </w:rPr>
              <w:t>3</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14:paraId="34475E49" w14:textId="77777777" w:rsidR="00B64DA3" w:rsidRPr="00B64DA3" w:rsidRDefault="00B64DA3" w:rsidP="00B64DA3">
            <w:pPr>
              <w:tabs>
                <w:tab w:val="left" w:pos="1380"/>
              </w:tabs>
              <w:rPr>
                <w:b/>
                <w:sz w:val="28"/>
                <w:szCs w:val="28"/>
              </w:rPr>
            </w:pPr>
            <w:r w:rsidRPr="00B64DA3">
              <w:rPr>
                <w:b/>
                <w:sz w:val="28"/>
                <w:szCs w:val="28"/>
              </w:rPr>
              <w:t>4</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30F8E5CB" w14:textId="77777777" w:rsidR="00B64DA3" w:rsidRPr="00B64DA3" w:rsidRDefault="00B64DA3" w:rsidP="00B64DA3">
            <w:pPr>
              <w:tabs>
                <w:tab w:val="left" w:pos="1380"/>
              </w:tabs>
              <w:rPr>
                <w:b/>
                <w:sz w:val="28"/>
                <w:szCs w:val="28"/>
              </w:rPr>
            </w:pPr>
            <w:r w:rsidRPr="00B64DA3">
              <w:rPr>
                <w:b/>
                <w:sz w:val="28"/>
                <w:szCs w:val="28"/>
              </w:rPr>
              <w:t>5</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57947D54" w14:textId="77777777" w:rsidR="00B64DA3" w:rsidRPr="00B64DA3" w:rsidRDefault="00B64DA3" w:rsidP="00B64DA3">
            <w:pPr>
              <w:tabs>
                <w:tab w:val="left" w:pos="1380"/>
              </w:tabs>
              <w:rPr>
                <w:b/>
                <w:sz w:val="28"/>
                <w:szCs w:val="28"/>
              </w:rPr>
            </w:pPr>
            <w:r w:rsidRPr="00B64DA3">
              <w:rPr>
                <w:b/>
                <w:sz w:val="28"/>
                <w:szCs w:val="28"/>
              </w:rPr>
              <w:t>6</w:t>
            </w:r>
          </w:p>
        </w:tc>
        <w:tc>
          <w:tcPr>
            <w:tcW w:w="724" w:type="pct"/>
            <w:tcBorders>
              <w:top w:val="single" w:sz="4" w:space="0" w:color="auto"/>
              <w:left w:val="single" w:sz="4" w:space="0" w:color="auto"/>
              <w:bottom w:val="single" w:sz="4" w:space="0" w:color="auto"/>
              <w:right w:val="double" w:sz="6" w:space="0" w:color="auto"/>
            </w:tcBorders>
            <w:shd w:val="clear" w:color="auto" w:fill="auto"/>
            <w:vAlign w:val="center"/>
          </w:tcPr>
          <w:p w14:paraId="7698DE86" w14:textId="77777777" w:rsidR="00B64DA3" w:rsidRPr="00B64DA3" w:rsidRDefault="00B64DA3" w:rsidP="00B64DA3">
            <w:pPr>
              <w:tabs>
                <w:tab w:val="left" w:pos="1380"/>
              </w:tabs>
              <w:rPr>
                <w:b/>
                <w:sz w:val="28"/>
                <w:szCs w:val="28"/>
              </w:rPr>
            </w:pPr>
            <w:r w:rsidRPr="00B64DA3">
              <w:rPr>
                <w:b/>
                <w:sz w:val="28"/>
                <w:szCs w:val="28"/>
              </w:rPr>
              <w:t>7</w:t>
            </w:r>
          </w:p>
        </w:tc>
      </w:tr>
      <w:tr w:rsidR="00B64DA3" w:rsidRPr="00B64DA3" w14:paraId="7C11CDA5"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72EEEDA" w14:textId="77777777" w:rsidR="00B64DA3" w:rsidRPr="00B64DA3" w:rsidRDefault="00B64DA3" w:rsidP="00B64DA3">
            <w:pPr>
              <w:tabs>
                <w:tab w:val="left" w:pos="1380"/>
              </w:tabs>
              <w:rPr>
                <w:b/>
                <w:sz w:val="28"/>
                <w:szCs w:val="28"/>
                <w:lang w:val="en-US"/>
              </w:rPr>
            </w:pPr>
            <w:r w:rsidRPr="00B64DA3">
              <w:rPr>
                <w:b/>
                <w:sz w:val="28"/>
                <w:szCs w:val="28"/>
                <w:lang w:val="en-US"/>
              </w:rPr>
              <w:t>—</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5E8E103D" w14:textId="77777777" w:rsidR="00B64DA3" w:rsidRPr="00B64DA3" w:rsidRDefault="00B64DA3" w:rsidP="00B64DA3">
            <w:pPr>
              <w:tabs>
                <w:tab w:val="left" w:pos="1380"/>
              </w:tabs>
              <w:rPr>
                <w:b/>
                <w:sz w:val="28"/>
                <w:szCs w:val="28"/>
                <w:lang w:val="en-US"/>
              </w:rPr>
            </w:pPr>
            <w:r w:rsidRPr="00B64DA3">
              <w:rPr>
                <w:b/>
                <w:sz w:val="28"/>
                <w:szCs w:val="28"/>
                <w:lang w:val="en-US"/>
              </w:rPr>
              <w:t>—</w:t>
            </w:r>
          </w:p>
        </w:tc>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14:paraId="0B11D57F" w14:textId="77777777" w:rsidR="00B64DA3" w:rsidRPr="00B64DA3" w:rsidRDefault="00B64DA3" w:rsidP="00B64DA3">
            <w:pPr>
              <w:tabs>
                <w:tab w:val="left" w:pos="1380"/>
              </w:tabs>
              <w:rPr>
                <w:b/>
                <w:sz w:val="28"/>
                <w:szCs w:val="28"/>
              </w:rPr>
            </w:pPr>
            <w:r w:rsidRPr="00B64DA3">
              <w:rPr>
                <w:b/>
                <w:sz w:val="28"/>
                <w:szCs w:val="28"/>
              </w:rPr>
              <w:t>—</w:t>
            </w:r>
          </w:p>
        </w:tc>
        <w:tc>
          <w:tcPr>
            <w:tcW w:w="702" w:type="pct"/>
            <w:tcBorders>
              <w:top w:val="single" w:sz="4" w:space="0" w:color="auto"/>
              <w:left w:val="single" w:sz="4" w:space="0" w:color="auto"/>
              <w:bottom w:val="single" w:sz="4" w:space="0" w:color="auto"/>
              <w:right w:val="single" w:sz="2" w:space="0" w:color="auto"/>
            </w:tcBorders>
            <w:shd w:val="clear" w:color="auto" w:fill="auto"/>
            <w:vAlign w:val="center"/>
          </w:tcPr>
          <w:p w14:paraId="46381ABD" w14:textId="77777777" w:rsidR="00B64DA3" w:rsidRPr="00B64DA3" w:rsidRDefault="00B64DA3" w:rsidP="00B64DA3">
            <w:pPr>
              <w:tabs>
                <w:tab w:val="left" w:pos="1380"/>
              </w:tabs>
              <w:rPr>
                <w:b/>
                <w:sz w:val="28"/>
                <w:szCs w:val="28"/>
              </w:rPr>
            </w:pPr>
            <w:r w:rsidRPr="00B64DA3">
              <w:rPr>
                <w:b/>
                <w:sz w:val="28"/>
                <w:szCs w:val="28"/>
              </w:rPr>
              <w:t>—</w:t>
            </w:r>
          </w:p>
        </w:tc>
        <w:tc>
          <w:tcPr>
            <w:tcW w:w="639" w:type="pct"/>
            <w:tcBorders>
              <w:top w:val="single" w:sz="4" w:space="0" w:color="auto"/>
              <w:left w:val="single" w:sz="2" w:space="0" w:color="auto"/>
              <w:bottom w:val="single" w:sz="4" w:space="0" w:color="auto"/>
              <w:right w:val="single" w:sz="2" w:space="0" w:color="auto"/>
            </w:tcBorders>
            <w:shd w:val="clear" w:color="auto" w:fill="auto"/>
            <w:vAlign w:val="center"/>
          </w:tcPr>
          <w:p w14:paraId="7166A7F0" w14:textId="77777777" w:rsidR="00B64DA3" w:rsidRPr="00B64DA3" w:rsidRDefault="00B64DA3" w:rsidP="00B64DA3">
            <w:pPr>
              <w:tabs>
                <w:tab w:val="left" w:pos="1380"/>
              </w:tabs>
              <w:rPr>
                <w:b/>
                <w:sz w:val="28"/>
                <w:szCs w:val="28"/>
              </w:rPr>
            </w:pPr>
            <w:r w:rsidRPr="00B64DA3">
              <w:rPr>
                <w:b/>
                <w:sz w:val="28"/>
                <w:szCs w:val="28"/>
              </w:rPr>
              <w:t>—</w:t>
            </w:r>
          </w:p>
        </w:tc>
        <w:tc>
          <w:tcPr>
            <w:tcW w:w="948" w:type="pct"/>
            <w:tcBorders>
              <w:top w:val="single" w:sz="4" w:space="0" w:color="auto"/>
              <w:left w:val="single" w:sz="2" w:space="0" w:color="auto"/>
              <w:bottom w:val="single" w:sz="4" w:space="0" w:color="auto"/>
              <w:right w:val="single" w:sz="4" w:space="0" w:color="auto"/>
            </w:tcBorders>
            <w:shd w:val="clear" w:color="auto" w:fill="auto"/>
            <w:vAlign w:val="center"/>
          </w:tcPr>
          <w:p w14:paraId="0A4595E1" w14:textId="77777777" w:rsidR="00B64DA3" w:rsidRPr="00B64DA3" w:rsidRDefault="00B64DA3" w:rsidP="00B64DA3">
            <w:pPr>
              <w:tabs>
                <w:tab w:val="left" w:pos="1380"/>
              </w:tabs>
              <w:rPr>
                <w:b/>
                <w:sz w:val="28"/>
                <w:szCs w:val="28"/>
              </w:rPr>
            </w:pPr>
            <w:r w:rsidRPr="00B64DA3">
              <w:rPr>
                <w:b/>
                <w:sz w:val="28"/>
                <w:szCs w:val="28"/>
              </w:rPr>
              <w:t>—</w:t>
            </w:r>
          </w:p>
        </w:tc>
        <w:tc>
          <w:tcPr>
            <w:tcW w:w="724" w:type="pct"/>
            <w:tcBorders>
              <w:top w:val="single" w:sz="4" w:space="0" w:color="auto"/>
              <w:left w:val="single" w:sz="4" w:space="0" w:color="auto"/>
              <w:bottom w:val="single" w:sz="4" w:space="0" w:color="auto"/>
              <w:right w:val="double" w:sz="6" w:space="0" w:color="auto"/>
            </w:tcBorders>
            <w:shd w:val="clear" w:color="auto" w:fill="auto"/>
            <w:vAlign w:val="center"/>
          </w:tcPr>
          <w:p w14:paraId="2A939D99" w14:textId="77777777" w:rsidR="00B64DA3" w:rsidRPr="00B64DA3" w:rsidRDefault="00B64DA3" w:rsidP="00B64DA3">
            <w:pPr>
              <w:tabs>
                <w:tab w:val="left" w:pos="1380"/>
              </w:tabs>
              <w:rPr>
                <w:b/>
                <w:sz w:val="28"/>
                <w:szCs w:val="28"/>
              </w:rPr>
            </w:pPr>
            <w:r w:rsidRPr="00B64DA3">
              <w:rPr>
                <w:b/>
                <w:sz w:val="28"/>
                <w:szCs w:val="28"/>
              </w:rPr>
              <w:t>—</w:t>
            </w:r>
          </w:p>
        </w:tc>
      </w:tr>
    </w:tbl>
    <w:p w14:paraId="520B35B1" w14:textId="77777777" w:rsidR="00B64DA3" w:rsidRPr="00B64DA3" w:rsidRDefault="00B64DA3" w:rsidP="00B64DA3">
      <w:pPr>
        <w:tabs>
          <w:tab w:val="left" w:pos="1380"/>
        </w:tabs>
        <w:rPr>
          <w:sz w:val="28"/>
          <w:szCs w:val="28"/>
        </w:rPr>
        <w:sectPr w:rsidR="00B64DA3" w:rsidRPr="00B64DA3" w:rsidSect="003E0F4B">
          <w:headerReference w:type="even" r:id="rId163"/>
          <w:headerReference w:type="default" r:id="rId164"/>
          <w:footerReference w:type="even" r:id="rId165"/>
          <w:footerReference w:type="default" r:id="rId166"/>
          <w:headerReference w:type="first" r:id="rId167"/>
          <w:footerReference w:type="first" r:id="rId168"/>
          <w:pgSz w:w="11906" w:h="16838"/>
          <w:pgMar w:top="1135" w:right="510" w:bottom="1135" w:left="1360" w:header="709" w:footer="709" w:gutter="0"/>
          <w:cols w:space="708"/>
          <w:docGrid w:linePitch="360"/>
        </w:sectPr>
      </w:pPr>
    </w:p>
    <w:tbl>
      <w:tblPr>
        <w:tblW w:w="5000" w:type="pct"/>
        <w:jc w:val="center"/>
        <w:tblBorders>
          <w:top w:val="single" w:sz="4" w:space="0" w:color="auto"/>
          <w:left w:val="double" w:sz="6" w:space="0" w:color="auto"/>
          <w:bottom w:val="double" w:sz="6" w:space="0" w:color="auto"/>
          <w:right w:val="double" w:sz="6" w:space="0" w:color="auto"/>
        </w:tblBorders>
        <w:tblLayout w:type="fixed"/>
        <w:tblCellMar>
          <w:left w:w="120" w:type="dxa"/>
          <w:right w:w="120" w:type="dxa"/>
        </w:tblCellMar>
        <w:tblLook w:val="0000" w:firstRow="0" w:lastRow="0" w:firstColumn="0" w:lastColumn="0" w:noHBand="0" w:noVBand="0"/>
      </w:tblPr>
      <w:tblGrid>
        <w:gridCol w:w="21897"/>
      </w:tblGrid>
      <w:tr w:rsidR="00B64DA3" w:rsidRPr="00B64DA3" w14:paraId="0C59F615" w14:textId="77777777" w:rsidTr="00827715">
        <w:trPr>
          <w:cantSplit/>
          <w:jc w:val="center"/>
        </w:trPr>
        <w:tc>
          <w:tcPr>
            <w:tcW w:w="5000" w:type="pct"/>
          </w:tcPr>
          <w:p w14:paraId="13179FCB" w14:textId="5F41F94F" w:rsidR="00B64DA3" w:rsidRPr="00B64DA3" w:rsidRDefault="00B64DA3" w:rsidP="00B64DA3">
            <w:pPr>
              <w:tabs>
                <w:tab w:val="left" w:pos="1380"/>
              </w:tabs>
              <w:rPr>
                <w:b/>
                <w:sz w:val="28"/>
                <w:szCs w:val="28"/>
              </w:rPr>
            </w:pPr>
            <w:r w:rsidRPr="00B64DA3">
              <w:rPr>
                <w:noProof/>
                <w:sz w:val="28"/>
                <w:szCs w:val="28"/>
              </w:rPr>
              <w:drawing>
                <wp:inline distT="0" distB="0" distL="0" distR="0" wp14:anchorId="2683F3BE" wp14:editId="4107B1EF">
                  <wp:extent cx="6372860" cy="3507740"/>
                  <wp:effectExtent l="19050" t="1905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372860" cy="3507740"/>
                          </a:xfrm>
                          <a:prstGeom prst="rect">
                            <a:avLst/>
                          </a:prstGeom>
                          <a:noFill/>
                          <a:ln w="6350" cmpd="sng">
                            <a:solidFill>
                              <a:srgbClr val="000000"/>
                            </a:solidFill>
                            <a:miter lim="800000"/>
                            <a:headEnd/>
                            <a:tailEnd/>
                          </a:ln>
                          <a:effectLst/>
                        </pic:spPr>
                      </pic:pic>
                    </a:graphicData>
                  </a:graphic>
                </wp:inline>
              </w:drawing>
            </w:r>
            <w:r w:rsidRPr="00B64DA3">
              <w:rPr>
                <w:b/>
                <w:sz w:val="28"/>
                <w:szCs w:val="28"/>
              </w:rPr>
              <w:t xml:space="preserve"> </w:t>
            </w:r>
          </w:p>
        </w:tc>
      </w:tr>
      <w:tr w:rsidR="00B64DA3" w:rsidRPr="00B64DA3" w14:paraId="70D5DDA7" w14:textId="77777777" w:rsidTr="00827715">
        <w:trPr>
          <w:cantSplit/>
          <w:jc w:val="center"/>
        </w:trPr>
        <w:tc>
          <w:tcPr>
            <w:tcW w:w="5000" w:type="pct"/>
            <w:vAlign w:val="center"/>
          </w:tcPr>
          <w:p w14:paraId="7242341B" w14:textId="77777777" w:rsidR="00B64DA3" w:rsidRPr="00B64DA3" w:rsidRDefault="00B64DA3" w:rsidP="00B64DA3">
            <w:pPr>
              <w:tabs>
                <w:tab w:val="left" w:pos="1380"/>
              </w:tabs>
              <w:rPr>
                <w:sz w:val="28"/>
                <w:szCs w:val="28"/>
              </w:rPr>
            </w:pPr>
            <w:r w:rsidRPr="00B64DA3">
              <w:rPr>
                <w:b/>
                <w:sz w:val="28"/>
                <w:szCs w:val="28"/>
              </w:rPr>
              <w:t>Масштаб 1: 20000</w:t>
            </w:r>
          </w:p>
        </w:tc>
      </w:tr>
      <w:tr w:rsidR="00B64DA3" w:rsidRPr="00B64DA3" w14:paraId="77DF9ED4" w14:textId="77777777" w:rsidTr="00827715">
        <w:trPr>
          <w:cantSplit/>
          <w:jc w:val="center"/>
        </w:trPr>
        <w:tc>
          <w:tcPr>
            <w:tcW w:w="5000" w:type="pct"/>
            <w:vAlign w:val="center"/>
          </w:tcPr>
          <w:p w14:paraId="57A53498" w14:textId="77777777" w:rsidR="00B64DA3" w:rsidRPr="00B64DA3" w:rsidRDefault="00B64DA3" w:rsidP="00B64DA3">
            <w:pPr>
              <w:tabs>
                <w:tab w:val="left" w:pos="1380"/>
              </w:tabs>
              <w:rPr>
                <w:b/>
                <w:sz w:val="28"/>
                <w:szCs w:val="28"/>
              </w:rPr>
            </w:pPr>
            <w:r w:rsidRPr="00B64DA3">
              <w:rPr>
                <w:sz w:val="28"/>
                <w:szCs w:val="28"/>
              </w:rPr>
              <w:t>Используемые условные знаки и обозначения приведены на отдельной странице в конце раздела.</w:t>
            </w:r>
          </w:p>
        </w:tc>
      </w:tr>
      <w:tr w:rsidR="00B64DA3" w:rsidRPr="00B64DA3" w14:paraId="395F6331" w14:textId="77777777" w:rsidTr="00827715">
        <w:trPr>
          <w:cantSplit/>
          <w:jc w:val="center"/>
        </w:trPr>
        <w:tc>
          <w:tcPr>
            <w:tcW w:w="5000" w:type="pct"/>
            <w:vAlign w:val="center"/>
          </w:tcPr>
          <w:p w14:paraId="58DD35A2" w14:textId="77777777" w:rsidR="00B64DA3" w:rsidRPr="00B64DA3" w:rsidRDefault="00B64DA3" w:rsidP="00B64DA3">
            <w:pPr>
              <w:tabs>
                <w:tab w:val="left" w:pos="1380"/>
              </w:tabs>
              <w:rPr>
                <w:sz w:val="28"/>
                <w:szCs w:val="28"/>
              </w:rPr>
            </w:pPr>
          </w:p>
        </w:tc>
      </w:tr>
    </w:tbl>
    <w:p w14:paraId="1B6D1263" w14:textId="77777777" w:rsidR="00B64DA3" w:rsidRPr="00B64DA3" w:rsidRDefault="00B64DA3" w:rsidP="00B64DA3">
      <w:pPr>
        <w:tabs>
          <w:tab w:val="left" w:pos="1380"/>
        </w:tabs>
        <w:rPr>
          <w:sz w:val="28"/>
          <w:szCs w:val="28"/>
        </w:rPr>
        <w:sectPr w:rsidR="00B64DA3" w:rsidRPr="00B64DA3" w:rsidSect="00786565">
          <w:headerReference w:type="even" r:id="rId170"/>
          <w:headerReference w:type="default" r:id="rId171"/>
          <w:footerReference w:type="even" r:id="rId172"/>
          <w:footerReference w:type="default" r:id="rId173"/>
          <w:headerReference w:type="first" r:id="rId174"/>
          <w:footerReference w:type="first" r:id="rId175"/>
          <w:pgSz w:w="23814" w:h="16840" w:orient="landscape" w:code="8"/>
          <w:pgMar w:top="1134" w:right="510" w:bottom="567" w:left="1361" w:header="709" w:footer="284" w:gutter="0"/>
          <w:cols w:space="708"/>
          <w:docGrid w:linePitch="360"/>
        </w:sectPr>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21898"/>
      </w:tblGrid>
      <w:tr w:rsidR="00B64DA3" w:rsidRPr="00B64DA3" w14:paraId="03DB2848" w14:textId="77777777" w:rsidTr="00827715">
        <w:trPr>
          <w:cantSplit/>
          <w:jc w:val="center"/>
        </w:trPr>
        <w:tc>
          <w:tcPr>
            <w:tcW w:w="5000" w:type="pct"/>
            <w:vAlign w:val="center"/>
          </w:tcPr>
          <w:p w14:paraId="426733A9" w14:textId="77777777" w:rsidR="00B64DA3" w:rsidRPr="00B64DA3" w:rsidRDefault="00B64DA3" w:rsidP="00B64DA3">
            <w:pPr>
              <w:tabs>
                <w:tab w:val="left" w:pos="1380"/>
              </w:tabs>
              <w:rPr>
                <w:b/>
                <w:sz w:val="28"/>
                <w:szCs w:val="28"/>
              </w:rPr>
            </w:pPr>
            <w:r w:rsidRPr="00B64DA3">
              <w:rPr>
                <w:b/>
                <w:sz w:val="28"/>
                <w:szCs w:val="28"/>
              </w:rPr>
              <w:t>Используемые условные знаки и обозначения:</w:t>
            </w:r>
          </w:p>
          <w:p w14:paraId="0C35B01E" w14:textId="77777777" w:rsidR="00B64DA3" w:rsidRPr="00B64DA3" w:rsidRDefault="00B64DA3" w:rsidP="00B64DA3">
            <w:pPr>
              <w:tabs>
                <w:tab w:val="left" w:pos="1380"/>
              </w:tabs>
              <w:rPr>
                <w:sz w:val="28"/>
                <w:szCs w:val="28"/>
              </w:rPr>
            </w:pPr>
          </w:p>
          <w:tbl>
            <w:tblPr>
              <w:tblW w:w="5000" w:type="pct"/>
              <w:tblCellMar>
                <w:left w:w="120" w:type="dxa"/>
                <w:right w:w="120" w:type="dxa"/>
              </w:tblCellMar>
              <w:tblLook w:val="0000" w:firstRow="0" w:lastRow="0" w:firstColumn="0" w:lastColumn="0" w:noHBand="0" w:noVBand="0"/>
            </w:tblPr>
            <w:tblGrid>
              <w:gridCol w:w="3543"/>
              <w:gridCol w:w="18115"/>
            </w:tblGrid>
            <w:tr w:rsidR="00B64DA3" w:rsidRPr="00B64DA3" w14:paraId="301765A0" w14:textId="77777777" w:rsidTr="00827715">
              <w:trPr>
                <w:cantSplit/>
              </w:trPr>
              <w:tc>
                <w:tcPr>
                  <w:tcW w:w="818" w:type="pct"/>
                  <w:vAlign w:val="center"/>
                </w:tcPr>
                <w:p w14:paraId="02B21A96" w14:textId="15DC1A86" w:rsidR="00B64DA3" w:rsidRPr="00B64DA3" w:rsidRDefault="0035628F" w:rsidP="00B64DA3">
                  <w:pPr>
                    <w:tabs>
                      <w:tab w:val="left" w:pos="1380"/>
                    </w:tabs>
                    <w:rPr>
                      <w:sz w:val="28"/>
                      <w:szCs w:val="28"/>
                    </w:rPr>
                  </w:pPr>
                  <w:r>
                    <w:rPr>
                      <w:noProof/>
                      <w:sz w:val="28"/>
                      <w:szCs w:val="28"/>
                    </w:rPr>
                    <mc:AlternateContent>
                      <mc:Choice Requires="wpc">
                        <w:drawing>
                          <wp:inline distT="0" distB="0" distL="0" distR="0" wp14:anchorId="2F2A92BF" wp14:editId="6F6BCE74">
                            <wp:extent cx="864235" cy="41910"/>
                            <wp:effectExtent l="0" t="0" r="2540" b="0"/>
                            <wp:docPr id="69" name="Полотно 6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68" name="Line 69"/>
                                    <wps:cNvCnPr>
                                      <a:cxnSpLocks noChangeShapeType="1"/>
                                    </wps:cNvCnPr>
                                    <wps:spPr bwMode="auto">
                                      <a:xfrm>
                                        <a:off x="26670" y="20955"/>
                                        <a:ext cx="811530" cy="635"/>
                                      </a:xfrm>
                                      <a:prstGeom prst="line">
                                        <a:avLst/>
                                      </a:prstGeom>
                                      <a:noFill/>
                                      <a:ln w="9525" cap="rnd">
                                        <a:solidFill>
                                          <a:srgbClr val="FF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720C452A" id="Полотно 67" o:spid="_x0000_s1026" editas="canvas" style="width:68.05pt;height:3.3pt;mso-position-horizontal-relative:char;mso-position-vertical-relative:line" coordsize="8642,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">
                            <v:shape id="_x0000_s1027" type="#_x0000_t75" style="position:absolute;width:8642;height:419;visibility:visible;mso-wrap-style:square">
                              <v:fill o:detectmouseclick="t"/>
                              <v:path o:connecttype="none"/>
                            </v:shape>
                            <v:line id="Line 69" o:spid="_x0000_s1028" style="position:absolute;visibility:visible;mso-wrap-style:square" from="266,209" to="8382,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" strokecolor="red">
                              <v:stroke endcap="round"/>
                            </v:line>
                            <w10:anchorlock/>
                          </v:group>
                        </w:pict>
                      </mc:Fallback>
                    </mc:AlternateContent>
                  </w:r>
                </w:p>
              </w:tc>
              <w:tc>
                <w:tcPr>
                  <w:tcW w:w="4182" w:type="pct"/>
                  <w:shd w:val="clear" w:color="auto" w:fill="auto"/>
                  <w:vAlign w:val="center"/>
                </w:tcPr>
                <w:p w14:paraId="05B29C00" w14:textId="77777777" w:rsidR="00B64DA3" w:rsidRPr="00B64DA3" w:rsidRDefault="00B64DA3" w:rsidP="00B64DA3">
                  <w:pPr>
                    <w:tabs>
                      <w:tab w:val="left" w:pos="1380"/>
                    </w:tabs>
                    <w:rPr>
                      <w:sz w:val="28"/>
                      <w:szCs w:val="28"/>
                    </w:rPr>
                  </w:pPr>
                  <w:r w:rsidRPr="00B64DA3">
                    <w:rPr>
                      <w:b/>
                      <w:sz w:val="28"/>
                      <w:szCs w:val="28"/>
                    </w:rPr>
                    <w:t xml:space="preserve">– </w:t>
                  </w:r>
                  <w:r w:rsidRPr="00B64DA3">
                    <w:rPr>
                      <w:sz w:val="28"/>
                      <w:szCs w:val="28"/>
                    </w:rPr>
                    <w:t>граница объекта,</w:t>
                  </w:r>
                </w:p>
              </w:tc>
            </w:tr>
            <w:tr w:rsidR="00B64DA3" w:rsidRPr="00B64DA3" w14:paraId="31E1A4CB" w14:textId="77777777" w:rsidTr="00827715">
              <w:trPr>
                <w:cantSplit/>
              </w:trPr>
              <w:tc>
                <w:tcPr>
                  <w:tcW w:w="818" w:type="pct"/>
                  <w:vAlign w:val="center"/>
                </w:tcPr>
                <w:p w14:paraId="0CA26962" w14:textId="77777777" w:rsidR="00B64DA3" w:rsidRPr="00B64DA3" w:rsidRDefault="00B64DA3" w:rsidP="00B64DA3">
                  <w:pPr>
                    <w:tabs>
                      <w:tab w:val="left" w:pos="1380"/>
                    </w:tabs>
                    <w:rPr>
                      <w:sz w:val="28"/>
                      <w:szCs w:val="28"/>
                    </w:rPr>
                  </w:pPr>
                  <w:r w:rsidRPr="00B64DA3">
                    <w:rPr>
                      <w:sz w:val="28"/>
                      <w:szCs w:val="28"/>
                    </w:rPr>
                    <w:object w:dxaOrig="7275" w:dyaOrig="480" w14:anchorId="0F4C713F">
                      <v:shape id="_x0000_i1038" type="#_x0000_t75" style="width:63.75pt;height:4.5pt" o:ole="">
                        <v:imagedata r:id="rId92" o:title=""/>
                      </v:shape>
                      <o:OLEObject Type="Embed" ProgID="PBrush" ShapeID="_x0000_i1038" DrawAspect="Content" ObjectID="_1709103406" r:id="rId176"/>
                    </w:object>
                  </w:r>
                </w:p>
              </w:tc>
              <w:tc>
                <w:tcPr>
                  <w:tcW w:w="4182" w:type="pct"/>
                  <w:shd w:val="clear" w:color="auto" w:fill="auto"/>
                  <w:vAlign w:val="center"/>
                </w:tcPr>
                <w:p w14:paraId="4DB19D05" w14:textId="77777777" w:rsidR="00B64DA3" w:rsidRPr="00B64DA3" w:rsidRDefault="00B64DA3" w:rsidP="00B64DA3">
                  <w:pPr>
                    <w:tabs>
                      <w:tab w:val="left" w:pos="1380"/>
                    </w:tabs>
                    <w:rPr>
                      <w:sz w:val="28"/>
                      <w:szCs w:val="28"/>
                    </w:rPr>
                  </w:pPr>
                  <w:r w:rsidRPr="00B64DA3">
                    <w:rPr>
                      <w:b/>
                      <w:sz w:val="28"/>
                      <w:szCs w:val="28"/>
                    </w:rPr>
                    <w:t xml:space="preserve">– </w:t>
                  </w:r>
                  <w:r w:rsidRPr="00B64DA3">
                    <w:rPr>
                      <w:sz w:val="28"/>
                      <w:szCs w:val="28"/>
                    </w:rPr>
                    <w:t>установленная граница муниципального образования,</w:t>
                  </w:r>
                </w:p>
              </w:tc>
            </w:tr>
            <w:tr w:rsidR="00B64DA3" w:rsidRPr="00B64DA3" w14:paraId="6DFC61B6" w14:textId="77777777" w:rsidTr="00827715">
              <w:trPr>
                <w:cantSplit/>
              </w:trPr>
              <w:tc>
                <w:tcPr>
                  <w:tcW w:w="818" w:type="pct"/>
                  <w:vAlign w:val="center"/>
                </w:tcPr>
                <w:p w14:paraId="387BC4FB" w14:textId="77777777" w:rsidR="00B64DA3" w:rsidRPr="00B64DA3" w:rsidRDefault="00B64DA3" w:rsidP="00B64DA3">
                  <w:pPr>
                    <w:tabs>
                      <w:tab w:val="left" w:pos="1380"/>
                    </w:tabs>
                    <w:rPr>
                      <w:sz w:val="28"/>
                      <w:szCs w:val="28"/>
                    </w:rPr>
                  </w:pPr>
                  <w:r w:rsidRPr="00B64DA3">
                    <w:rPr>
                      <w:sz w:val="28"/>
                      <w:szCs w:val="28"/>
                    </w:rPr>
                    <w:object w:dxaOrig="7260" w:dyaOrig="510" w14:anchorId="02A138C9">
                      <v:shape id="_x0000_i1039" type="#_x0000_t75" style="width:63.75pt;height:4.5pt" o:ole="">
                        <v:imagedata r:id="rId94" o:title=""/>
                      </v:shape>
                      <o:OLEObject Type="Embed" ProgID="PBrush" ShapeID="_x0000_i1039" DrawAspect="Content" ObjectID="_1709103407" r:id="rId177"/>
                    </w:object>
                  </w:r>
                </w:p>
              </w:tc>
              <w:tc>
                <w:tcPr>
                  <w:tcW w:w="4182" w:type="pct"/>
                  <w:shd w:val="clear" w:color="auto" w:fill="auto"/>
                  <w:vAlign w:val="center"/>
                </w:tcPr>
                <w:p w14:paraId="7F40A4BA" w14:textId="77777777" w:rsidR="00B64DA3" w:rsidRPr="00B64DA3" w:rsidRDefault="00B64DA3" w:rsidP="00B64DA3">
                  <w:pPr>
                    <w:tabs>
                      <w:tab w:val="left" w:pos="1380"/>
                    </w:tabs>
                    <w:rPr>
                      <w:b/>
                      <w:sz w:val="28"/>
                      <w:szCs w:val="28"/>
                    </w:rPr>
                  </w:pPr>
                  <w:r w:rsidRPr="00B64DA3">
                    <w:rPr>
                      <w:b/>
                      <w:sz w:val="28"/>
                      <w:szCs w:val="28"/>
                    </w:rPr>
                    <w:t xml:space="preserve">– </w:t>
                  </w:r>
                  <w:r w:rsidRPr="00B64DA3">
                    <w:rPr>
                      <w:sz w:val="28"/>
                      <w:szCs w:val="28"/>
                    </w:rPr>
                    <w:t>установленная граница населенного пункта,</w:t>
                  </w:r>
                </w:p>
              </w:tc>
            </w:tr>
            <w:tr w:rsidR="00B64DA3" w:rsidRPr="00B64DA3" w14:paraId="2C786141" w14:textId="77777777" w:rsidTr="00827715">
              <w:trPr>
                <w:cantSplit/>
              </w:trPr>
              <w:tc>
                <w:tcPr>
                  <w:tcW w:w="818" w:type="pct"/>
                  <w:vAlign w:val="center"/>
                </w:tcPr>
                <w:p w14:paraId="063D83EC" w14:textId="2658D1D0" w:rsidR="00B64DA3" w:rsidRPr="00B64DA3" w:rsidRDefault="00B64DA3" w:rsidP="00B64DA3">
                  <w:pPr>
                    <w:tabs>
                      <w:tab w:val="left" w:pos="1380"/>
                    </w:tabs>
                    <w:rPr>
                      <w:sz w:val="28"/>
                      <w:szCs w:val="28"/>
                    </w:rPr>
                  </w:pPr>
                  <w:r w:rsidRPr="00B64DA3">
                    <w:rPr>
                      <w:noProof/>
                      <w:sz w:val="28"/>
                      <w:szCs w:val="28"/>
                    </w:rPr>
                    <w:drawing>
                      <wp:inline distT="0" distB="0" distL="0" distR="0" wp14:anchorId="7E0C21A6" wp14:editId="71A01BD6">
                        <wp:extent cx="857250" cy="381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57250" cy="38100"/>
                                </a:xfrm>
                                <a:prstGeom prst="rect">
                                  <a:avLst/>
                                </a:prstGeom>
                                <a:noFill/>
                                <a:ln>
                                  <a:noFill/>
                                </a:ln>
                              </pic:spPr>
                            </pic:pic>
                          </a:graphicData>
                        </a:graphic>
                      </wp:inline>
                    </w:drawing>
                  </w:r>
                </w:p>
              </w:tc>
              <w:tc>
                <w:tcPr>
                  <w:tcW w:w="4182" w:type="pct"/>
                  <w:shd w:val="clear" w:color="auto" w:fill="auto"/>
                  <w:vAlign w:val="center"/>
                </w:tcPr>
                <w:p w14:paraId="00FAB181" w14:textId="77777777" w:rsidR="00B64DA3" w:rsidRPr="00B64DA3" w:rsidRDefault="00B64DA3" w:rsidP="00B64DA3">
                  <w:pPr>
                    <w:tabs>
                      <w:tab w:val="left" w:pos="1380"/>
                    </w:tabs>
                    <w:rPr>
                      <w:b/>
                      <w:sz w:val="28"/>
                      <w:szCs w:val="28"/>
                    </w:rPr>
                  </w:pPr>
                  <w:r w:rsidRPr="00B64DA3">
                    <w:rPr>
                      <w:b/>
                      <w:sz w:val="28"/>
                      <w:szCs w:val="28"/>
                    </w:rPr>
                    <w:t xml:space="preserve">– </w:t>
                  </w:r>
                  <w:r w:rsidRPr="00B64DA3">
                    <w:rPr>
                      <w:sz w:val="28"/>
                      <w:szCs w:val="28"/>
                    </w:rPr>
                    <w:t>граница земельного участка,</w:t>
                  </w:r>
                </w:p>
              </w:tc>
            </w:tr>
            <w:tr w:rsidR="00B64DA3" w:rsidRPr="00B64DA3" w14:paraId="3006EAB0" w14:textId="77777777" w:rsidTr="00827715">
              <w:trPr>
                <w:cantSplit/>
              </w:trPr>
              <w:tc>
                <w:tcPr>
                  <w:tcW w:w="818" w:type="pct"/>
                  <w:vAlign w:val="center"/>
                </w:tcPr>
                <w:p w14:paraId="2137C7B8" w14:textId="77777777" w:rsidR="00B64DA3" w:rsidRPr="00B64DA3" w:rsidRDefault="00B64DA3" w:rsidP="00B64DA3">
                  <w:pPr>
                    <w:tabs>
                      <w:tab w:val="left" w:pos="1380"/>
                    </w:tabs>
                    <w:rPr>
                      <w:sz w:val="28"/>
                      <w:szCs w:val="28"/>
                    </w:rPr>
                  </w:pPr>
                  <w:r w:rsidRPr="00B64DA3">
                    <w:rPr>
                      <w:sz w:val="28"/>
                      <w:szCs w:val="28"/>
                    </w:rPr>
                    <w:object w:dxaOrig="600" w:dyaOrig="600" w14:anchorId="3273EB13">
                      <v:shape id="_x0000_i1040" type="#_x0000_t75" style="width:2.25pt;height:2.25pt" o:ole="">
                        <v:imagedata r:id="rId97" o:title=""/>
                      </v:shape>
                      <o:OLEObject Type="Embed" ProgID="PBrush" ShapeID="_x0000_i1040" DrawAspect="Content" ObjectID="_1709103408" r:id="rId178"/>
                    </w:object>
                  </w:r>
                </w:p>
              </w:tc>
              <w:tc>
                <w:tcPr>
                  <w:tcW w:w="4182" w:type="pct"/>
                  <w:shd w:val="clear" w:color="auto" w:fill="auto"/>
                  <w:vAlign w:val="center"/>
                </w:tcPr>
                <w:p w14:paraId="73F5994C" w14:textId="77777777" w:rsidR="00B64DA3" w:rsidRPr="00B64DA3" w:rsidRDefault="00B64DA3" w:rsidP="00B64DA3">
                  <w:pPr>
                    <w:tabs>
                      <w:tab w:val="left" w:pos="1380"/>
                    </w:tabs>
                    <w:rPr>
                      <w:sz w:val="28"/>
                      <w:szCs w:val="28"/>
                    </w:rPr>
                  </w:pPr>
                  <w:r w:rsidRPr="00B64DA3">
                    <w:rPr>
                      <w:b/>
                      <w:sz w:val="28"/>
                      <w:szCs w:val="28"/>
                    </w:rPr>
                    <w:t>–</w:t>
                  </w:r>
                  <w:r w:rsidRPr="00B64DA3">
                    <w:rPr>
                      <w:sz w:val="28"/>
                      <w:szCs w:val="28"/>
                    </w:rPr>
                    <w:t xml:space="preserve"> характерная точка объекта.</w:t>
                  </w:r>
                </w:p>
              </w:tc>
            </w:tr>
          </w:tbl>
          <w:p w14:paraId="14663DBA" w14:textId="77777777" w:rsidR="00B64DA3" w:rsidRPr="00B64DA3" w:rsidRDefault="00B64DA3" w:rsidP="00B64DA3">
            <w:pPr>
              <w:tabs>
                <w:tab w:val="left" w:pos="1380"/>
              </w:tabs>
              <w:rPr>
                <w:sz w:val="28"/>
                <w:szCs w:val="28"/>
                <w:lang w:val="en-US"/>
              </w:rPr>
            </w:pPr>
          </w:p>
          <w:p w14:paraId="315ACF9B" w14:textId="77777777" w:rsidR="00B64DA3" w:rsidRPr="00B64DA3" w:rsidRDefault="00B64DA3" w:rsidP="00B64DA3">
            <w:pPr>
              <w:tabs>
                <w:tab w:val="left" w:pos="1380"/>
              </w:tabs>
              <w:rPr>
                <w:b/>
                <w:sz w:val="28"/>
                <w:szCs w:val="28"/>
              </w:rPr>
            </w:pPr>
          </w:p>
        </w:tc>
      </w:tr>
    </w:tbl>
    <w:p w14:paraId="09A503C3" w14:textId="77777777" w:rsidR="00B64DA3" w:rsidRPr="00B64DA3" w:rsidRDefault="00B64DA3" w:rsidP="00B64DA3">
      <w:pPr>
        <w:tabs>
          <w:tab w:val="left" w:pos="1380"/>
        </w:tabs>
        <w:rPr>
          <w:sz w:val="28"/>
          <w:szCs w:val="28"/>
        </w:rPr>
        <w:sectPr w:rsidR="00B64DA3" w:rsidRPr="00B64DA3" w:rsidSect="00FD3057">
          <w:pgSz w:w="23814" w:h="16840" w:orient="landscape" w:code="8"/>
          <w:pgMar w:top="1135" w:right="510" w:bottom="565" w:left="1360" w:header="709" w:footer="565" w:gutter="0"/>
          <w:cols w:space="708"/>
          <w:docGrid w:linePitch="360"/>
        </w:sectPr>
      </w:pPr>
    </w:p>
    <w:p w14:paraId="1A8E0CC2" w14:textId="77777777" w:rsidR="00B64DA3" w:rsidRPr="00B64DA3" w:rsidRDefault="00B64DA3" w:rsidP="00B64DA3">
      <w:pPr>
        <w:tabs>
          <w:tab w:val="left" w:pos="1380"/>
        </w:tabs>
        <w:rPr>
          <w:sz w:val="28"/>
          <w:szCs w:val="28"/>
        </w:rPr>
      </w:pPr>
    </w:p>
    <w:p w14:paraId="45B7F452" w14:textId="77777777" w:rsidR="00B64DA3" w:rsidRDefault="00B64DA3">
      <w:pPr>
        <w:spacing w:after="200" w:line="276" w:lineRule="auto"/>
        <w:rPr>
          <w:sz w:val="28"/>
          <w:szCs w:val="28"/>
        </w:rPr>
        <w:sectPr w:rsidR="00B64DA3" w:rsidSect="00612B93">
          <w:type w:val="continuous"/>
          <w:pgSz w:w="23814" w:h="16840" w:orient="landscape" w:code="8"/>
          <w:pgMar w:top="1135" w:right="510" w:bottom="565" w:left="1360" w:header="709" w:footer="565" w:gutter="0"/>
          <w:cols w:space="708"/>
          <w:docGrid w:linePitch="360"/>
        </w:sectPr>
      </w:pPr>
      <w:r>
        <w:rPr>
          <w:sz w:val="28"/>
          <w:szCs w:val="28"/>
        </w:rPr>
        <w:br w:type="page"/>
      </w:r>
    </w:p>
    <w:p w14:paraId="650D7B61" w14:textId="087AA306" w:rsidR="00B64DA3" w:rsidRDefault="00B64DA3">
      <w:pPr>
        <w:spacing w:after="200" w:line="276" w:lineRule="auto"/>
        <w:rPr>
          <w:sz w:val="28"/>
          <w:szCs w:val="28"/>
        </w:rPr>
      </w:pPr>
    </w:p>
    <w:p w14:paraId="4250FC1A" w14:textId="77777777" w:rsidR="00B64DA3" w:rsidRDefault="00B64DA3" w:rsidP="00B64DA3">
      <w:pPr>
        <w:tabs>
          <w:tab w:val="left" w:pos="1380"/>
        </w:tabs>
        <w:rPr>
          <w:sz w:val="28"/>
          <w:szCs w:val="28"/>
        </w:rPr>
        <w:sectPr w:rsidR="00B64DA3" w:rsidSect="00B64DA3">
          <w:headerReference w:type="default" r:id="rId179"/>
          <w:pgSz w:w="23814" w:h="16840" w:orient="landscape" w:code="8"/>
          <w:pgMar w:top="1135" w:right="510" w:bottom="565" w:left="1360" w:header="709" w:footer="565" w:gutter="0"/>
          <w:cols w:space="708"/>
          <w:docGrid w:linePitch="360"/>
        </w:sectPr>
      </w:pPr>
    </w:p>
    <w:p w14:paraId="15D33825" w14:textId="77777777" w:rsidR="001837B3" w:rsidRPr="001837B3" w:rsidRDefault="001837B3" w:rsidP="001837B3">
      <w:pPr>
        <w:tabs>
          <w:tab w:val="left" w:pos="1380"/>
        </w:tabs>
        <w:rPr>
          <w:sz w:val="28"/>
          <w:szCs w:val="28"/>
        </w:rPr>
      </w:pPr>
      <w:r w:rsidRPr="001837B3">
        <w:rPr>
          <w:sz w:val="28"/>
          <w:szCs w:val="28"/>
        </w:rPr>
        <w:tab/>
      </w:r>
    </w:p>
    <w:tbl>
      <w:tblPr>
        <w:tblW w:w="5000" w:type="pct"/>
        <w:jc w:val="center"/>
        <w:tblCellMar>
          <w:left w:w="120" w:type="dxa"/>
          <w:right w:w="120" w:type="dxa"/>
        </w:tblCellMar>
        <w:tblLook w:val="0000" w:firstRow="0" w:lastRow="0" w:firstColumn="0" w:lastColumn="0" w:noHBand="0" w:noVBand="0"/>
      </w:tblPr>
      <w:tblGrid>
        <w:gridCol w:w="641"/>
        <w:gridCol w:w="3325"/>
        <w:gridCol w:w="6024"/>
      </w:tblGrid>
      <w:tr w:rsidR="001837B3" w:rsidRPr="001837B3" w14:paraId="4882753B" w14:textId="77777777" w:rsidTr="00827715">
        <w:trPr>
          <w:cantSplit/>
          <w:tblHeader/>
          <w:jc w:val="center"/>
        </w:trPr>
        <w:tc>
          <w:tcPr>
            <w:tcW w:w="321" w:type="pct"/>
            <w:tcBorders>
              <w:top w:val="single" w:sz="4" w:space="0" w:color="auto"/>
              <w:left w:val="double" w:sz="6" w:space="0" w:color="auto"/>
              <w:bottom w:val="single" w:sz="4" w:space="0" w:color="auto"/>
              <w:right w:val="single" w:sz="4" w:space="0" w:color="auto"/>
            </w:tcBorders>
            <w:shd w:val="clear" w:color="auto" w:fill="auto"/>
            <w:vAlign w:val="center"/>
          </w:tcPr>
          <w:p w14:paraId="631DA84C" w14:textId="77777777" w:rsidR="001837B3" w:rsidRPr="001837B3" w:rsidRDefault="001837B3" w:rsidP="001837B3">
            <w:pPr>
              <w:tabs>
                <w:tab w:val="left" w:pos="1380"/>
              </w:tabs>
              <w:rPr>
                <w:b/>
                <w:sz w:val="28"/>
                <w:szCs w:val="28"/>
              </w:rPr>
            </w:pPr>
            <w:r w:rsidRPr="001837B3">
              <w:rPr>
                <w:b/>
                <w:sz w:val="28"/>
                <w:szCs w:val="28"/>
              </w:rPr>
              <w:t>№ п/п</w:t>
            </w:r>
          </w:p>
        </w:tc>
        <w:tc>
          <w:tcPr>
            <w:tcW w:w="1664" w:type="pct"/>
            <w:tcBorders>
              <w:top w:val="single" w:sz="4" w:space="0" w:color="auto"/>
              <w:left w:val="single" w:sz="4" w:space="0" w:color="auto"/>
              <w:bottom w:val="single" w:sz="4" w:space="0" w:color="auto"/>
              <w:right w:val="single" w:sz="4" w:space="0" w:color="auto"/>
            </w:tcBorders>
            <w:shd w:val="clear" w:color="auto" w:fill="auto"/>
            <w:vAlign w:val="center"/>
          </w:tcPr>
          <w:p w14:paraId="03CE690B" w14:textId="77777777" w:rsidR="001837B3" w:rsidRPr="001837B3" w:rsidRDefault="001837B3" w:rsidP="001837B3">
            <w:pPr>
              <w:tabs>
                <w:tab w:val="left" w:pos="1380"/>
              </w:tabs>
              <w:rPr>
                <w:b/>
                <w:sz w:val="28"/>
                <w:szCs w:val="28"/>
                <w:lang w:val="en-US"/>
              </w:rPr>
            </w:pPr>
            <w:r w:rsidRPr="001837B3">
              <w:rPr>
                <w:b/>
                <w:sz w:val="28"/>
                <w:szCs w:val="28"/>
              </w:rPr>
              <w:t>Характеристики объекта</w:t>
            </w:r>
          </w:p>
        </w:tc>
        <w:tc>
          <w:tcPr>
            <w:tcW w:w="3014" w:type="pct"/>
            <w:tcBorders>
              <w:top w:val="single" w:sz="4" w:space="0" w:color="auto"/>
              <w:left w:val="single" w:sz="4" w:space="0" w:color="auto"/>
              <w:bottom w:val="single" w:sz="4" w:space="0" w:color="auto"/>
              <w:right w:val="double" w:sz="6" w:space="0" w:color="auto"/>
            </w:tcBorders>
            <w:shd w:val="clear" w:color="auto" w:fill="auto"/>
            <w:vAlign w:val="center"/>
          </w:tcPr>
          <w:p w14:paraId="20A08106" w14:textId="77777777" w:rsidR="001837B3" w:rsidRPr="001837B3" w:rsidRDefault="001837B3" w:rsidP="001837B3">
            <w:pPr>
              <w:tabs>
                <w:tab w:val="left" w:pos="1380"/>
              </w:tabs>
              <w:rPr>
                <w:b/>
                <w:sz w:val="28"/>
                <w:szCs w:val="28"/>
              </w:rPr>
            </w:pPr>
            <w:r w:rsidRPr="001837B3">
              <w:rPr>
                <w:b/>
                <w:sz w:val="28"/>
                <w:szCs w:val="28"/>
              </w:rPr>
              <w:t>Описание характеристик</w:t>
            </w:r>
          </w:p>
        </w:tc>
      </w:tr>
    </w:tbl>
    <w:p w14:paraId="4FD83F29" w14:textId="77777777" w:rsidR="001837B3" w:rsidRPr="001837B3" w:rsidRDefault="001837B3" w:rsidP="001837B3">
      <w:pPr>
        <w:tabs>
          <w:tab w:val="left" w:pos="1380"/>
        </w:tabs>
        <w:rPr>
          <w:sz w:val="28"/>
          <w:szCs w:val="28"/>
          <w:lang w:val="en-US"/>
        </w:rPr>
      </w:pPr>
    </w:p>
    <w:tbl>
      <w:tblPr>
        <w:tblW w:w="5000" w:type="pct"/>
        <w:jc w:val="center"/>
        <w:tblBorders>
          <w:top w:val="single" w:sz="4" w:space="0" w:color="auto"/>
          <w:left w:val="double" w:sz="6" w:space="0" w:color="auto"/>
          <w:bottom w:val="single" w:sz="4" w:space="0" w:color="auto"/>
          <w:right w:val="double" w:sz="6" w:space="0" w:color="auto"/>
          <w:insideH w:val="single" w:sz="4" w:space="0" w:color="auto"/>
          <w:insideV w:val="single" w:sz="4" w:space="0" w:color="auto"/>
        </w:tblBorders>
        <w:tblCellMar>
          <w:left w:w="120" w:type="dxa"/>
          <w:right w:w="120" w:type="dxa"/>
        </w:tblCellMar>
        <w:tblLook w:val="0000" w:firstRow="0" w:lastRow="0" w:firstColumn="0" w:lastColumn="0" w:noHBand="0" w:noVBand="0"/>
      </w:tblPr>
      <w:tblGrid>
        <w:gridCol w:w="641"/>
        <w:gridCol w:w="3325"/>
        <w:gridCol w:w="6024"/>
      </w:tblGrid>
      <w:tr w:rsidR="001837B3" w:rsidRPr="001837B3" w14:paraId="3BE03750" w14:textId="77777777" w:rsidTr="00827715">
        <w:trPr>
          <w:tblHeader/>
          <w:jc w:val="center"/>
        </w:trPr>
        <w:tc>
          <w:tcPr>
            <w:tcW w:w="321" w:type="pct"/>
            <w:shd w:val="clear" w:color="auto" w:fill="auto"/>
            <w:vAlign w:val="center"/>
          </w:tcPr>
          <w:p w14:paraId="35FBE2DC" w14:textId="77777777" w:rsidR="001837B3" w:rsidRPr="001837B3" w:rsidRDefault="001837B3" w:rsidP="001837B3">
            <w:pPr>
              <w:tabs>
                <w:tab w:val="left" w:pos="1380"/>
              </w:tabs>
              <w:rPr>
                <w:b/>
                <w:sz w:val="28"/>
                <w:szCs w:val="28"/>
              </w:rPr>
            </w:pPr>
            <w:r w:rsidRPr="001837B3">
              <w:rPr>
                <w:b/>
                <w:sz w:val="28"/>
                <w:szCs w:val="28"/>
              </w:rPr>
              <w:t>1</w:t>
            </w:r>
          </w:p>
        </w:tc>
        <w:tc>
          <w:tcPr>
            <w:tcW w:w="1664" w:type="pct"/>
            <w:shd w:val="clear" w:color="auto" w:fill="auto"/>
            <w:vAlign w:val="center"/>
          </w:tcPr>
          <w:p w14:paraId="1B3AD908" w14:textId="77777777" w:rsidR="001837B3" w:rsidRPr="001837B3" w:rsidRDefault="001837B3" w:rsidP="001837B3">
            <w:pPr>
              <w:tabs>
                <w:tab w:val="left" w:pos="1380"/>
              </w:tabs>
              <w:rPr>
                <w:b/>
                <w:sz w:val="28"/>
                <w:szCs w:val="28"/>
              </w:rPr>
            </w:pPr>
            <w:r w:rsidRPr="001837B3">
              <w:rPr>
                <w:b/>
                <w:sz w:val="28"/>
                <w:szCs w:val="28"/>
              </w:rPr>
              <w:t>2</w:t>
            </w:r>
          </w:p>
        </w:tc>
        <w:tc>
          <w:tcPr>
            <w:tcW w:w="3014" w:type="pct"/>
            <w:shd w:val="clear" w:color="auto" w:fill="auto"/>
            <w:vAlign w:val="center"/>
          </w:tcPr>
          <w:p w14:paraId="3BA4C9D8" w14:textId="77777777" w:rsidR="001837B3" w:rsidRPr="001837B3" w:rsidRDefault="001837B3" w:rsidP="001837B3">
            <w:pPr>
              <w:tabs>
                <w:tab w:val="left" w:pos="1380"/>
              </w:tabs>
              <w:rPr>
                <w:b/>
                <w:sz w:val="28"/>
                <w:szCs w:val="28"/>
              </w:rPr>
            </w:pPr>
            <w:r w:rsidRPr="001837B3">
              <w:rPr>
                <w:b/>
                <w:sz w:val="28"/>
                <w:szCs w:val="28"/>
              </w:rPr>
              <w:t>3</w:t>
            </w:r>
          </w:p>
        </w:tc>
      </w:tr>
      <w:tr w:rsidR="001837B3" w:rsidRPr="001837B3" w14:paraId="622DD7AC" w14:textId="77777777" w:rsidTr="00827715">
        <w:trPr>
          <w:jc w:val="center"/>
        </w:trPr>
        <w:tc>
          <w:tcPr>
            <w:tcW w:w="321" w:type="pct"/>
            <w:shd w:val="clear" w:color="auto" w:fill="auto"/>
            <w:vAlign w:val="center"/>
          </w:tcPr>
          <w:p w14:paraId="23B6DBB8" w14:textId="77777777" w:rsidR="001837B3" w:rsidRPr="001837B3" w:rsidRDefault="001837B3" w:rsidP="001837B3">
            <w:pPr>
              <w:tabs>
                <w:tab w:val="left" w:pos="1380"/>
              </w:tabs>
              <w:rPr>
                <w:sz w:val="28"/>
                <w:szCs w:val="28"/>
              </w:rPr>
            </w:pPr>
            <w:r w:rsidRPr="001837B3">
              <w:rPr>
                <w:sz w:val="28"/>
                <w:szCs w:val="28"/>
              </w:rPr>
              <w:t>1</w:t>
            </w:r>
          </w:p>
        </w:tc>
        <w:tc>
          <w:tcPr>
            <w:tcW w:w="1664" w:type="pct"/>
            <w:shd w:val="clear" w:color="auto" w:fill="auto"/>
            <w:vAlign w:val="center"/>
          </w:tcPr>
          <w:p w14:paraId="3917EBA6" w14:textId="77777777" w:rsidR="001837B3" w:rsidRPr="001837B3" w:rsidRDefault="001837B3" w:rsidP="001837B3">
            <w:pPr>
              <w:tabs>
                <w:tab w:val="left" w:pos="1380"/>
              </w:tabs>
              <w:rPr>
                <w:sz w:val="28"/>
                <w:szCs w:val="28"/>
              </w:rPr>
            </w:pPr>
            <w:r w:rsidRPr="001837B3">
              <w:rPr>
                <w:sz w:val="28"/>
                <w:szCs w:val="28"/>
              </w:rPr>
              <w:t>Местоположение объекта</w:t>
            </w:r>
          </w:p>
        </w:tc>
        <w:tc>
          <w:tcPr>
            <w:tcW w:w="3014" w:type="pct"/>
            <w:shd w:val="clear" w:color="auto" w:fill="auto"/>
            <w:vAlign w:val="center"/>
          </w:tcPr>
          <w:p w14:paraId="65B815EB" w14:textId="77777777" w:rsidR="001837B3" w:rsidRPr="001837B3" w:rsidRDefault="001837B3" w:rsidP="001837B3">
            <w:pPr>
              <w:tabs>
                <w:tab w:val="left" w:pos="1380"/>
              </w:tabs>
              <w:rPr>
                <w:b/>
                <w:sz w:val="28"/>
                <w:szCs w:val="28"/>
              </w:rPr>
            </w:pPr>
            <w:r w:rsidRPr="001837B3">
              <w:rPr>
                <w:sz w:val="28"/>
                <w:szCs w:val="28"/>
              </w:rPr>
              <w:t>Липецкая обл., Липецкий р-н, Кузьмино-Отвержский сельсовет р-н, д. Малашевка</w:t>
            </w:r>
          </w:p>
        </w:tc>
      </w:tr>
      <w:tr w:rsidR="001837B3" w:rsidRPr="001837B3" w14:paraId="0E3B2B49" w14:textId="77777777" w:rsidTr="00827715">
        <w:trPr>
          <w:jc w:val="center"/>
        </w:trPr>
        <w:tc>
          <w:tcPr>
            <w:tcW w:w="321" w:type="pct"/>
            <w:tcBorders>
              <w:bottom w:val="single" w:sz="4" w:space="0" w:color="auto"/>
            </w:tcBorders>
            <w:shd w:val="clear" w:color="auto" w:fill="auto"/>
            <w:vAlign w:val="center"/>
          </w:tcPr>
          <w:p w14:paraId="13B7D2A1" w14:textId="77777777" w:rsidR="001837B3" w:rsidRPr="001837B3" w:rsidRDefault="001837B3" w:rsidP="001837B3">
            <w:pPr>
              <w:tabs>
                <w:tab w:val="left" w:pos="1380"/>
              </w:tabs>
              <w:rPr>
                <w:sz w:val="28"/>
                <w:szCs w:val="28"/>
              </w:rPr>
            </w:pPr>
            <w:r w:rsidRPr="001837B3">
              <w:rPr>
                <w:sz w:val="28"/>
                <w:szCs w:val="28"/>
                <w:lang w:val="en-US"/>
              </w:rPr>
              <w:t>2</w:t>
            </w:r>
          </w:p>
        </w:tc>
        <w:tc>
          <w:tcPr>
            <w:tcW w:w="1664" w:type="pct"/>
            <w:tcBorders>
              <w:bottom w:val="single" w:sz="4" w:space="0" w:color="auto"/>
            </w:tcBorders>
            <w:shd w:val="clear" w:color="auto" w:fill="auto"/>
            <w:vAlign w:val="center"/>
          </w:tcPr>
          <w:p w14:paraId="0E18289B" w14:textId="77777777" w:rsidR="001837B3" w:rsidRPr="001837B3" w:rsidRDefault="001837B3" w:rsidP="001837B3">
            <w:pPr>
              <w:tabs>
                <w:tab w:val="left" w:pos="1380"/>
              </w:tabs>
              <w:rPr>
                <w:sz w:val="28"/>
                <w:szCs w:val="28"/>
              </w:rPr>
            </w:pPr>
            <w:r w:rsidRPr="001837B3">
              <w:rPr>
                <w:sz w:val="28"/>
                <w:szCs w:val="28"/>
              </w:rPr>
              <w:t>Площадь объекта ± величина погрешности определения площади</w:t>
            </w:r>
            <w:r w:rsidRPr="001837B3">
              <w:rPr>
                <w:b/>
                <w:sz w:val="28"/>
                <w:szCs w:val="28"/>
              </w:rPr>
              <w:t xml:space="preserve"> </w:t>
            </w:r>
            <w:r w:rsidRPr="001837B3">
              <w:rPr>
                <w:sz w:val="28"/>
                <w:szCs w:val="28"/>
              </w:rPr>
              <w:t>(</w:t>
            </w:r>
            <w:r w:rsidRPr="001837B3">
              <w:rPr>
                <w:b/>
                <w:sz w:val="28"/>
                <w:szCs w:val="28"/>
              </w:rPr>
              <w:t xml:space="preserve">Р </w:t>
            </w:r>
            <w:r w:rsidRPr="001837B3">
              <w:rPr>
                <w:sz w:val="28"/>
                <w:szCs w:val="28"/>
              </w:rPr>
              <w:t xml:space="preserve">± </w:t>
            </w:r>
            <w:r w:rsidRPr="001837B3">
              <w:rPr>
                <w:b/>
                <w:sz w:val="28"/>
                <w:szCs w:val="28"/>
              </w:rPr>
              <w:t>ΔР</w:t>
            </w:r>
            <w:r w:rsidRPr="001837B3">
              <w:rPr>
                <w:sz w:val="28"/>
                <w:szCs w:val="28"/>
              </w:rPr>
              <w:t>)</w:t>
            </w:r>
          </w:p>
        </w:tc>
        <w:tc>
          <w:tcPr>
            <w:tcW w:w="3014" w:type="pct"/>
            <w:tcBorders>
              <w:bottom w:val="single" w:sz="4" w:space="0" w:color="auto"/>
            </w:tcBorders>
            <w:shd w:val="clear" w:color="auto" w:fill="auto"/>
            <w:vAlign w:val="center"/>
          </w:tcPr>
          <w:p w14:paraId="4FDA8C0A" w14:textId="77777777" w:rsidR="001837B3" w:rsidRPr="001837B3" w:rsidRDefault="001837B3" w:rsidP="001837B3">
            <w:pPr>
              <w:tabs>
                <w:tab w:val="left" w:pos="1380"/>
              </w:tabs>
              <w:rPr>
                <w:sz w:val="28"/>
                <w:szCs w:val="28"/>
                <w:lang w:val="en-US"/>
              </w:rPr>
            </w:pPr>
            <w:r w:rsidRPr="001837B3">
              <w:rPr>
                <w:sz w:val="28"/>
                <w:szCs w:val="28"/>
              </w:rPr>
              <w:t>602278±2716 кв.м</w:t>
            </w:r>
          </w:p>
        </w:tc>
      </w:tr>
      <w:tr w:rsidR="001837B3" w:rsidRPr="001837B3" w14:paraId="4F5C3B4D" w14:textId="77777777" w:rsidTr="00827715">
        <w:trPr>
          <w:jc w:val="center"/>
        </w:trPr>
        <w:tc>
          <w:tcPr>
            <w:tcW w:w="321" w:type="pct"/>
            <w:tcBorders>
              <w:bottom w:val="double" w:sz="6" w:space="0" w:color="auto"/>
            </w:tcBorders>
            <w:shd w:val="clear" w:color="auto" w:fill="auto"/>
            <w:vAlign w:val="center"/>
          </w:tcPr>
          <w:p w14:paraId="0EF84638" w14:textId="77777777" w:rsidR="001837B3" w:rsidRPr="001837B3" w:rsidRDefault="001837B3" w:rsidP="001837B3">
            <w:pPr>
              <w:tabs>
                <w:tab w:val="left" w:pos="1380"/>
              </w:tabs>
              <w:rPr>
                <w:sz w:val="28"/>
                <w:szCs w:val="28"/>
              </w:rPr>
            </w:pPr>
            <w:r w:rsidRPr="001837B3">
              <w:rPr>
                <w:sz w:val="28"/>
                <w:szCs w:val="28"/>
                <w:lang w:val="en-US"/>
              </w:rPr>
              <w:t>3</w:t>
            </w:r>
          </w:p>
        </w:tc>
        <w:tc>
          <w:tcPr>
            <w:tcW w:w="1664" w:type="pct"/>
            <w:tcBorders>
              <w:bottom w:val="double" w:sz="6" w:space="0" w:color="auto"/>
            </w:tcBorders>
            <w:shd w:val="clear" w:color="auto" w:fill="auto"/>
            <w:vAlign w:val="center"/>
          </w:tcPr>
          <w:p w14:paraId="65AA9CBF" w14:textId="77777777" w:rsidR="001837B3" w:rsidRPr="001837B3" w:rsidRDefault="001837B3" w:rsidP="001837B3">
            <w:pPr>
              <w:tabs>
                <w:tab w:val="left" w:pos="1380"/>
              </w:tabs>
              <w:rPr>
                <w:sz w:val="28"/>
                <w:szCs w:val="28"/>
              </w:rPr>
            </w:pPr>
            <w:r w:rsidRPr="001837B3">
              <w:rPr>
                <w:sz w:val="28"/>
                <w:szCs w:val="28"/>
              </w:rPr>
              <w:t>Иные характеристики объекта</w:t>
            </w:r>
          </w:p>
        </w:tc>
        <w:tc>
          <w:tcPr>
            <w:tcW w:w="3014" w:type="pct"/>
            <w:tcBorders>
              <w:bottom w:val="double" w:sz="6" w:space="0" w:color="auto"/>
            </w:tcBorders>
            <w:shd w:val="clear" w:color="auto" w:fill="auto"/>
            <w:vAlign w:val="center"/>
          </w:tcPr>
          <w:p w14:paraId="5D4C3363" w14:textId="77777777" w:rsidR="001837B3" w:rsidRPr="001837B3" w:rsidRDefault="001837B3" w:rsidP="001837B3">
            <w:pPr>
              <w:tabs>
                <w:tab w:val="left" w:pos="1380"/>
              </w:tabs>
              <w:rPr>
                <w:b/>
                <w:sz w:val="28"/>
                <w:szCs w:val="28"/>
              </w:rPr>
            </w:pPr>
            <w:r w:rsidRPr="001837B3">
              <w:rPr>
                <w:sz w:val="28"/>
                <w:szCs w:val="28"/>
              </w:rPr>
              <w:t>—</w:t>
            </w:r>
          </w:p>
        </w:tc>
      </w:tr>
    </w:tbl>
    <w:p w14:paraId="205BC6C0" w14:textId="77777777" w:rsidR="001837B3" w:rsidRPr="001837B3" w:rsidRDefault="001837B3" w:rsidP="001837B3">
      <w:pPr>
        <w:tabs>
          <w:tab w:val="left" w:pos="1380"/>
        </w:tabs>
        <w:rPr>
          <w:sz w:val="28"/>
          <w:szCs w:val="28"/>
        </w:rPr>
        <w:sectPr w:rsidR="001837B3" w:rsidRPr="001837B3" w:rsidSect="00E424D1">
          <w:headerReference w:type="even" r:id="rId180"/>
          <w:headerReference w:type="default" r:id="rId181"/>
          <w:footerReference w:type="even" r:id="rId182"/>
          <w:footerReference w:type="default" r:id="rId183"/>
          <w:headerReference w:type="first" r:id="rId184"/>
          <w:footerReference w:type="first" r:id="rId185"/>
          <w:pgSz w:w="11906" w:h="16838"/>
          <w:pgMar w:top="1135" w:right="510" w:bottom="1135" w:left="1360" w:header="709" w:footer="709" w:gutter="0"/>
          <w:cols w:space="708"/>
          <w:docGrid w:linePitch="360"/>
        </w:sectPr>
      </w:pPr>
    </w:p>
    <w:p w14:paraId="7BE47C0D" w14:textId="77777777" w:rsidR="001837B3" w:rsidRPr="001837B3" w:rsidRDefault="001837B3" w:rsidP="001837B3">
      <w:pPr>
        <w:tabs>
          <w:tab w:val="left" w:pos="1380"/>
        </w:tabs>
        <w:rPr>
          <w:sz w:val="28"/>
          <w:szCs w:val="28"/>
        </w:rPr>
      </w:pPr>
    </w:p>
    <w:tbl>
      <w:tblPr>
        <w:tblW w:w="5000" w:type="pct"/>
        <w:jc w:val="center"/>
        <w:tblCellMar>
          <w:left w:w="120" w:type="dxa"/>
          <w:right w:w="120" w:type="dxa"/>
        </w:tblCellMar>
        <w:tblLook w:val="0000" w:firstRow="0" w:lastRow="0" w:firstColumn="0" w:lastColumn="0" w:noHBand="0" w:noVBand="0"/>
      </w:tblPr>
      <w:tblGrid>
        <w:gridCol w:w="1915"/>
        <w:gridCol w:w="1334"/>
        <w:gridCol w:w="1334"/>
        <w:gridCol w:w="3297"/>
        <w:gridCol w:w="2110"/>
      </w:tblGrid>
      <w:tr w:rsidR="001837B3" w:rsidRPr="001837B3" w14:paraId="231C6905" w14:textId="77777777" w:rsidTr="00827715">
        <w:trPr>
          <w:cantSplit/>
          <w:jc w:val="center"/>
        </w:trPr>
        <w:tc>
          <w:tcPr>
            <w:tcW w:w="5000" w:type="pct"/>
            <w:gridSpan w:val="5"/>
            <w:tcBorders>
              <w:top w:val="single" w:sz="4" w:space="0" w:color="auto"/>
              <w:left w:val="double" w:sz="6" w:space="0" w:color="auto"/>
              <w:bottom w:val="double" w:sz="6" w:space="0" w:color="auto"/>
              <w:right w:val="double" w:sz="6" w:space="0" w:color="auto"/>
            </w:tcBorders>
            <w:shd w:val="clear" w:color="auto" w:fill="auto"/>
            <w:vAlign w:val="center"/>
          </w:tcPr>
          <w:p w14:paraId="077809CB" w14:textId="77777777" w:rsidR="001837B3" w:rsidRPr="001837B3" w:rsidRDefault="001837B3" w:rsidP="001837B3">
            <w:pPr>
              <w:tabs>
                <w:tab w:val="left" w:pos="1380"/>
              </w:tabs>
              <w:rPr>
                <w:b/>
                <w:sz w:val="28"/>
                <w:szCs w:val="28"/>
              </w:rPr>
            </w:pPr>
            <w:r w:rsidRPr="001837B3">
              <w:rPr>
                <w:b/>
                <w:sz w:val="28"/>
                <w:szCs w:val="28"/>
              </w:rPr>
              <w:t xml:space="preserve">1. Система координат </w:t>
            </w:r>
            <w:r w:rsidRPr="001837B3">
              <w:rPr>
                <w:i/>
                <w:sz w:val="28"/>
                <w:szCs w:val="28"/>
              </w:rPr>
              <w:t>МСК-48</w:t>
            </w:r>
          </w:p>
        </w:tc>
      </w:tr>
      <w:tr w:rsidR="001837B3" w:rsidRPr="001837B3" w14:paraId="523ECBA1" w14:textId="77777777" w:rsidTr="00827715">
        <w:trPr>
          <w:cantSplit/>
          <w:jc w:val="center"/>
        </w:trPr>
        <w:tc>
          <w:tcPr>
            <w:tcW w:w="5000" w:type="pct"/>
            <w:gridSpan w:val="5"/>
            <w:tcBorders>
              <w:top w:val="single" w:sz="4" w:space="0" w:color="auto"/>
              <w:left w:val="double" w:sz="6" w:space="0" w:color="auto"/>
              <w:bottom w:val="double" w:sz="6" w:space="0" w:color="auto"/>
              <w:right w:val="double" w:sz="6" w:space="0" w:color="auto"/>
            </w:tcBorders>
            <w:shd w:val="clear" w:color="auto" w:fill="auto"/>
            <w:vAlign w:val="center"/>
          </w:tcPr>
          <w:p w14:paraId="13F5A81B" w14:textId="77777777" w:rsidR="001837B3" w:rsidRPr="001837B3" w:rsidRDefault="001837B3" w:rsidP="001837B3">
            <w:pPr>
              <w:tabs>
                <w:tab w:val="left" w:pos="1380"/>
              </w:tabs>
              <w:rPr>
                <w:b/>
                <w:sz w:val="28"/>
                <w:szCs w:val="28"/>
              </w:rPr>
            </w:pPr>
            <w:r w:rsidRPr="001837B3">
              <w:rPr>
                <w:b/>
                <w:sz w:val="28"/>
                <w:szCs w:val="28"/>
              </w:rPr>
              <w:t>2. Сведения о характерных точках границ объекта</w:t>
            </w:r>
          </w:p>
        </w:tc>
      </w:tr>
      <w:tr w:rsidR="001837B3" w:rsidRPr="001837B3" w14:paraId="7F9D3828" w14:textId="77777777" w:rsidTr="00827715">
        <w:trPr>
          <w:cantSplit/>
          <w:tblHeader/>
          <w:jc w:val="center"/>
        </w:trPr>
        <w:tc>
          <w:tcPr>
            <w:tcW w:w="866" w:type="pct"/>
            <w:vMerge w:val="restart"/>
            <w:tcBorders>
              <w:top w:val="single" w:sz="4" w:space="0" w:color="auto"/>
              <w:left w:val="double" w:sz="6" w:space="0" w:color="auto"/>
              <w:right w:val="single" w:sz="4" w:space="0" w:color="auto"/>
            </w:tcBorders>
            <w:shd w:val="clear" w:color="auto" w:fill="auto"/>
            <w:vAlign w:val="center"/>
          </w:tcPr>
          <w:p w14:paraId="4E16C5B1" w14:textId="77777777" w:rsidR="001837B3" w:rsidRPr="001837B3" w:rsidRDefault="001837B3" w:rsidP="001837B3">
            <w:pPr>
              <w:tabs>
                <w:tab w:val="left" w:pos="1380"/>
              </w:tabs>
              <w:rPr>
                <w:b/>
                <w:sz w:val="28"/>
                <w:szCs w:val="28"/>
              </w:rPr>
            </w:pPr>
            <w:r w:rsidRPr="001837B3">
              <w:rPr>
                <w:b/>
                <w:sz w:val="28"/>
                <w:szCs w:val="28"/>
              </w:rPr>
              <w:t>Обозначение</w:t>
            </w:r>
            <w:r w:rsidRPr="001837B3">
              <w:rPr>
                <w:b/>
                <w:sz w:val="28"/>
                <w:szCs w:val="28"/>
                <w:lang w:val="en-US"/>
              </w:rPr>
              <w:t xml:space="preserve"> </w:t>
            </w:r>
            <w:r w:rsidRPr="001837B3">
              <w:rPr>
                <w:b/>
                <w:sz w:val="28"/>
                <w:szCs w:val="28"/>
              </w:rPr>
              <w:t>характерных точек границ</w:t>
            </w:r>
          </w:p>
        </w:tc>
        <w:tc>
          <w:tcPr>
            <w:tcW w:w="138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AAAE7D9" w14:textId="77777777" w:rsidR="001837B3" w:rsidRPr="001837B3" w:rsidRDefault="001837B3" w:rsidP="001837B3">
            <w:pPr>
              <w:tabs>
                <w:tab w:val="left" w:pos="1380"/>
              </w:tabs>
              <w:rPr>
                <w:b/>
                <w:sz w:val="28"/>
                <w:szCs w:val="28"/>
              </w:rPr>
            </w:pPr>
            <w:r w:rsidRPr="001837B3">
              <w:rPr>
                <w:b/>
                <w:sz w:val="28"/>
                <w:szCs w:val="28"/>
              </w:rPr>
              <w:t>Координаты, м</w:t>
            </w:r>
          </w:p>
        </w:tc>
        <w:tc>
          <w:tcPr>
            <w:tcW w:w="1673" w:type="pct"/>
            <w:vMerge w:val="restart"/>
            <w:tcBorders>
              <w:top w:val="single" w:sz="4" w:space="0" w:color="auto"/>
              <w:left w:val="single" w:sz="4" w:space="0" w:color="auto"/>
              <w:right w:val="single" w:sz="4" w:space="0" w:color="auto"/>
            </w:tcBorders>
            <w:shd w:val="clear" w:color="auto" w:fill="auto"/>
            <w:vAlign w:val="center"/>
          </w:tcPr>
          <w:p w14:paraId="698D53C9" w14:textId="77777777" w:rsidR="001837B3" w:rsidRPr="001837B3" w:rsidRDefault="001837B3" w:rsidP="001837B3">
            <w:pPr>
              <w:tabs>
                <w:tab w:val="left" w:pos="1380"/>
              </w:tabs>
              <w:rPr>
                <w:b/>
                <w:sz w:val="28"/>
                <w:szCs w:val="28"/>
              </w:rPr>
            </w:pPr>
            <w:r w:rsidRPr="001837B3">
              <w:rPr>
                <w:b/>
                <w:sz w:val="28"/>
                <w:szCs w:val="28"/>
              </w:rPr>
              <w:t>Метод определения координат и средняя квадратическая погрешность положения характерной точки (М</w:t>
            </w:r>
            <w:r w:rsidRPr="001837B3">
              <w:rPr>
                <w:b/>
                <w:sz w:val="28"/>
                <w:szCs w:val="28"/>
                <w:vertAlign w:val="subscript"/>
                <w:lang w:val="en-US"/>
              </w:rPr>
              <w:t>t</w:t>
            </w:r>
            <w:r w:rsidRPr="001837B3">
              <w:rPr>
                <w:b/>
                <w:sz w:val="28"/>
                <w:szCs w:val="28"/>
              </w:rPr>
              <w:t>), м</w:t>
            </w:r>
          </w:p>
        </w:tc>
        <w:tc>
          <w:tcPr>
            <w:tcW w:w="1079" w:type="pct"/>
            <w:vMerge w:val="restart"/>
            <w:tcBorders>
              <w:top w:val="single" w:sz="4" w:space="0" w:color="auto"/>
              <w:left w:val="single" w:sz="4" w:space="0" w:color="auto"/>
              <w:right w:val="double" w:sz="6" w:space="0" w:color="auto"/>
            </w:tcBorders>
            <w:shd w:val="clear" w:color="auto" w:fill="auto"/>
            <w:vAlign w:val="center"/>
          </w:tcPr>
          <w:p w14:paraId="6DD42BB2" w14:textId="77777777" w:rsidR="001837B3" w:rsidRPr="001837B3" w:rsidRDefault="001837B3" w:rsidP="001837B3">
            <w:pPr>
              <w:tabs>
                <w:tab w:val="left" w:pos="1380"/>
              </w:tabs>
              <w:rPr>
                <w:b/>
                <w:sz w:val="28"/>
                <w:szCs w:val="28"/>
              </w:rPr>
            </w:pPr>
            <w:r w:rsidRPr="001837B3">
              <w:rPr>
                <w:b/>
                <w:sz w:val="28"/>
                <w:szCs w:val="28"/>
              </w:rPr>
              <w:t>Описание обозначения точки</w:t>
            </w:r>
          </w:p>
        </w:tc>
      </w:tr>
      <w:tr w:rsidR="001837B3" w:rsidRPr="001837B3" w14:paraId="56793FAC" w14:textId="77777777" w:rsidTr="00827715">
        <w:trPr>
          <w:cantSplit/>
          <w:tblHeader/>
          <w:jc w:val="center"/>
        </w:trPr>
        <w:tc>
          <w:tcPr>
            <w:tcW w:w="866" w:type="pct"/>
            <w:vMerge/>
            <w:tcBorders>
              <w:left w:val="double" w:sz="6" w:space="0" w:color="auto"/>
              <w:bottom w:val="single" w:sz="4" w:space="0" w:color="auto"/>
              <w:right w:val="single" w:sz="4" w:space="0" w:color="auto"/>
            </w:tcBorders>
            <w:shd w:val="clear" w:color="auto" w:fill="auto"/>
            <w:vAlign w:val="center"/>
          </w:tcPr>
          <w:p w14:paraId="4D805755" w14:textId="77777777" w:rsidR="001837B3" w:rsidRPr="001837B3" w:rsidRDefault="001837B3" w:rsidP="001837B3">
            <w:pPr>
              <w:tabs>
                <w:tab w:val="left" w:pos="1380"/>
              </w:tabs>
              <w:rPr>
                <w:b/>
                <w:sz w:val="28"/>
                <w:szCs w:val="28"/>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FA33B02" w14:textId="77777777" w:rsidR="001837B3" w:rsidRPr="001837B3" w:rsidRDefault="001837B3" w:rsidP="001837B3">
            <w:pPr>
              <w:tabs>
                <w:tab w:val="left" w:pos="1380"/>
              </w:tabs>
              <w:rPr>
                <w:b/>
                <w:sz w:val="28"/>
                <w:szCs w:val="28"/>
              </w:rPr>
            </w:pPr>
            <w:r w:rsidRPr="001837B3">
              <w:rPr>
                <w:b/>
                <w:sz w:val="28"/>
                <w:szCs w:val="28"/>
              </w:rPr>
              <w:t>Х</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41BA17B" w14:textId="77777777" w:rsidR="001837B3" w:rsidRPr="001837B3" w:rsidRDefault="001837B3" w:rsidP="001837B3">
            <w:pPr>
              <w:tabs>
                <w:tab w:val="left" w:pos="1380"/>
              </w:tabs>
              <w:rPr>
                <w:b/>
                <w:sz w:val="28"/>
                <w:szCs w:val="28"/>
              </w:rPr>
            </w:pPr>
            <w:r w:rsidRPr="001837B3">
              <w:rPr>
                <w:b/>
                <w:sz w:val="28"/>
                <w:szCs w:val="28"/>
                <w:lang w:val="en-US"/>
              </w:rPr>
              <w:t>Y</w:t>
            </w:r>
          </w:p>
        </w:tc>
        <w:tc>
          <w:tcPr>
            <w:tcW w:w="1673" w:type="pct"/>
            <w:vMerge/>
            <w:tcBorders>
              <w:left w:val="single" w:sz="4" w:space="0" w:color="auto"/>
              <w:bottom w:val="single" w:sz="4" w:space="0" w:color="auto"/>
              <w:right w:val="single" w:sz="4" w:space="0" w:color="auto"/>
            </w:tcBorders>
            <w:shd w:val="clear" w:color="auto" w:fill="auto"/>
            <w:vAlign w:val="center"/>
          </w:tcPr>
          <w:p w14:paraId="730EB8C8" w14:textId="77777777" w:rsidR="001837B3" w:rsidRPr="001837B3" w:rsidRDefault="001837B3" w:rsidP="001837B3">
            <w:pPr>
              <w:tabs>
                <w:tab w:val="left" w:pos="1380"/>
              </w:tabs>
              <w:rPr>
                <w:b/>
                <w:sz w:val="28"/>
                <w:szCs w:val="28"/>
              </w:rPr>
            </w:pPr>
          </w:p>
        </w:tc>
        <w:tc>
          <w:tcPr>
            <w:tcW w:w="1079" w:type="pct"/>
            <w:vMerge/>
            <w:tcBorders>
              <w:left w:val="single" w:sz="4" w:space="0" w:color="auto"/>
              <w:bottom w:val="single" w:sz="4" w:space="0" w:color="auto"/>
              <w:right w:val="double" w:sz="6" w:space="0" w:color="auto"/>
            </w:tcBorders>
            <w:shd w:val="clear" w:color="auto" w:fill="auto"/>
            <w:vAlign w:val="center"/>
          </w:tcPr>
          <w:p w14:paraId="16D3CD57" w14:textId="77777777" w:rsidR="001837B3" w:rsidRPr="001837B3" w:rsidRDefault="001837B3" w:rsidP="001837B3">
            <w:pPr>
              <w:tabs>
                <w:tab w:val="left" w:pos="1380"/>
              </w:tabs>
              <w:rPr>
                <w:b/>
                <w:sz w:val="28"/>
                <w:szCs w:val="28"/>
              </w:rPr>
            </w:pPr>
          </w:p>
        </w:tc>
      </w:tr>
    </w:tbl>
    <w:p w14:paraId="048C84C0" w14:textId="77777777" w:rsidR="001837B3" w:rsidRPr="001837B3" w:rsidRDefault="001837B3" w:rsidP="001837B3">
      <w:pPr>
        <w:tabs>
          <w:tab w:val="left" w:pos="1380"/>
        </w:tabs>
        <w:rPr>
          <w:sz w:val="28"/>
          <w:szCs w:val="28"/>
          <w:lang w:val="en-US"/>
        </w:rPr>
      </w:pPr>
    </w:p>
    <w:tbl>
      <w:tblPr>
        <w:tblW w:w="5000" w:type="pct"/>
        <w:jc w:val="center"/>
        <w:tblCellMar>
          <w:left w:w="120" w:type="dxa"/>
          <w:right w:w="120" w:type="dxa"/>
        </w:tblCellMar>
        <w:tblLook w:val="0000" w:firstRow="0" w:lastRow="0" w:firstColumn="0" w:lastColumn="0" w:noHBand="0" w:noVBand="0"/>
      </w:tblPr>
      <w:tblGrid>
        <w:gridCol w:w="1650"/>
        <w:gridCol w:w="1430"/>
        <w:gridCol w:w="1570"/>
        <w:gridCol w:w="3263"/>
        <w:gridCol w:w="2077"/>
      </w:tblGrid>
      <w:tr w:rsidR="001837B3" w:rsidRPr="001837B3" w14:paraId="372EF82D" w14:textId="77777777" w:rsidTr="00827715">
        <w:trPr>
          <w:cantSplit/>
          <w:tblHeader/>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DCD765F" w14:textId="77777777" w:rsidR="001837B3" w:rsidRPr="001837B3" w:rsidRDefault="001837B3" w:rsidP="001837B3">
            <w:pPr>
              <w:tabs>
                <w:tab w:val="left" w:pos="1380"/>
              </w:tabs>
              <w:rPr>
                <w:b/>
                <w:sz w:val="28"/>
                <w:szCs w:val="28"/>
              </w:rPr>
            </w:pPr>
            <w:r w:rsidRPr="001837B3">
              <w:rPr>
                <w:b/>
                <w:sz w:val="28"/>
                <w:szCs w:val="28"/>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E42CBF6" w14:textId="77777777" w:rsidR="001837B3" w:rsidRPr="001837B3" w:rsidRDefault="001837B3" w:rsidP="001837B3">
            <w:pPr>
              <w:tabs>
                <w:tab w:val="left" w:pos="1380"/>
              </w:tabs>
              <w:rPr>
                <w:b/>
                <w:sz w:val="28"/>
                <w:szCs w:val="28"/>
              </w:rPr>
            </w:pPr>
            <w:r w:rsidRPr="001837B3">
              <w:rPr>
                <w:b/>
                <w:sz w:val="28"/>
                <w:szCs w:val="28"/>
              </w:rPr>
              <w:t>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979814" w14:textId="77777777" w:rsidR="001837B3" w:rsidRPr="001837B3" w:rsidRDefault="001837B3" w:rsidP="001837B3">
            <w:pPr>
              <w:tabs>
                <w:tab w:val="left" w:pos="1380"/>
              </w:tabs>
              <w:rPr>
                <w:b/>
                <w:sz w:val="28"/>
                <w:szCs w:val="28"/>
              </w:rPr>
            </w:pPr>
            <w:r w:rsidRPr="001837B3">
              <w:rPr>
                <w:b/>
                <w:sz w:val="28"/>
                <w:szCs w:val="28"/>
              </w:rPr>
              <w:t>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9B1E68C" w14:textId="77777777" w:rsidR="001837B3" w:rsidRPr="001837B3" w:rsidRDefault="001837B3" w:rsidP="001837B3">
            <w:pPr>
              <w:tabs>
                <w:tab w:val="left" w:pos="1380"/>
              </w:tabs>
              <w:rPr>
                <w:b/>
                <w:sz w:val="28"/>
                <w:szCs w:val="28"/>
              </w:rPr>
            </w:pPr>
            <w:r w:rsidRPr="001837B3">
              <w:rPr>
                <w:b/>
                <w:sz w:val="28"/>
                <w:szCs w:val="28"/>
              </w:rPr>
              <w:t>4</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8E653EF" w14:textId="77777777" w:rsidR="001837B3" w:rsidRPr="001837B3" w:rsidRDefault="001837B3" w:rsidP="001837B3">
            <w:pPr>
              <w:tabs>
                <w:tab w:val="left" w:pos="1380"/>
              </w:tabs>
              <w:rPr>
                <w:b/>
                <w:sz w:val="28"/>
                <w:szCs w:val="28"/>
              </w:rPr>
            </w:pPr>
            <w:r w:rsidRPr="001837B3">
              <w:rPr>
                <w:b/>
                <w:sz w:val="28"/>
                <w:szCs w:val="28"/>
              </w:rPr>
              <w:t>5</w:t>
            </w:r>
          </w:p>
        </w:tc>
      </w:tr>
      <w:tr w:rsidR="001837B3" w:rsidRPr="001837B3" w14:paraId="6721B42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FF3B609" w14:textId="77777777" w:rsidR="001837B3" w:rsidRPr="001837B3" w:rsidRDefault="001837B3" w:rsidP="001837B3">
            <w:pPr>
              <w:tabs>
                <w:tab w:val="left" w:pos="1380"/>
              </w:tabs>
              <w:rPr>
                <w:b/>
                <w:sz w:val="28"/>
                <w:szCs w:val="28"/>
              </w:rPr>
            </w:pPr>
            <w:r w:rsidRPr="001837B3">
              <w:rPr>
                <w:sz w:val="28"/>
                <w:szCs w:val="28"/>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9B2905" w14:textId="77777777" w:rsidR="001837B3" w:rsidRPr="001837B3" w:rsidRDefault="001837B3" w:rsidP="001837B3">
            <w:pPr>
              <w:tabs>
                <w:tab w:val="left" w:pos="1380"/>
              </w:tabs>
              <w:rPr>
                <w:b/>
                <w:sz w:val="28"/>
                <w:szCs w:val="28"/>
              </w:rPr>
            </w:pPr>
            <w:r w:rsidRPr="001837B3">
              <w:rPr>
                <w:sz w:val="28"/>
                <w:szCs w:val="28"/>
              </w:rPr>
              <w:t>432527.38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2819608" w14:textId="77777777" w:rsidR="001837B3" w:rsidRPr="001837B3" w:rsidRDefault="001837B3" w:rsidP="001837B3">
            <w:pPr>
              <w:tabs>
                <w:tab w:val="left" w:pos="1380"/>
              </w:tabs>
              <w:rPr>
                <w:b/>
                <w:sz w:val="28"/>
                <w:szCs w:val="28"/>
              </w:rPr>
            </w:pPr>
            <w:r w:rsidRPr="001837B3">
              <w:rPr>
                <w:sz w:val="28"/>
                <w:szCs w:val="28"/>
              </w:rPr>
              <w:t>1323194.68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0659C5A"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52C14AA"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65A6210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308C8FC" w14:textId="77777777" w:rsidR="001837B3" w:rsidRPr="001837B3" w:rsidRDefault="001837B3" w:rsidP="001837B3">
            <w:pPr>
              <w:tabs>
                <w:tab w:val="left" w:pos="1380"/>
              </w:tabs>
              <w:rPr>
                <w:b/>
                <w:sz w:val="28"/>
                <w:szCs w:val="28"/>
              </w:rPr>
            </w:pPr>
            <w:r w:rsidRPr="001837B3">
              <w:rPr>
                <w:sz w:val="28"/>
                <w:szCs w:val="28"/>
              </w:rPr>
              <w:t>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132158" w14:textId="77777777" w:rsidR="001837B3" w:rsidRPr="001837B3" w:rsidRDefault="001837B3" w:rsidP="001837B3">
            <w:pPr>
              <w:tabs>
                <w:tab w:val="left" w:pos="1380"/>
              </w:tabs>
              <w:rPr>
                <w:b/>
                <w:sz w:val="28"/>
                <w:szCs w:val="28"/>
              </w:rPr>
            </w:pPr>
            <w:r w:rsidRPr="001837B3">
              <w:rPr>
                <w:sz w:val="28"/>
                <w:szCs w:val="28"/>
              </w:rPr>
              <w:t>432722.34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FF316D8" w14:textId="77777777" w:rsidR="001837B3" w:rsidRPr="001837B3" w:rsidRDefault="001837B3" w:rsidP="001837B3">
            <w:pPr>
              <w:tabs>
                <w:tab w:val="left" w:pos="1380"/>
              </w:tabs>
              <w:rPr>
                <w:b/>
                <w:sz w:val="28"/>
                <w:szCs w:val="28"/>
              </w:rPr>
            </w:pPr>
            <w:r w:rsidRPr="001837B3">
              <w:rPr>
                <w:sz w:val="28"/>
                <w:szCs w:val="28"/>
              </w:rPr>
              <w:t>1323520.15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BC02932"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5F93D01"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0AB57D7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14E2FA9" w14:textId="77777777" w:rsidR="001837B3" w:rsidRPr="001837B3" w:rsidRDefault="001837B3" w:rsidP="001837B3">
            <w:pPr>
              <w:tabs>
                <w:tab w:val="left" w:pos="1380"/>
              </w:tabs>
              <w:rPr>
                <w:b/>
                <w:sz w:val="28"/>
                <w:szCs w:val="28"/>
              </w:rPr>
            </w:pPr>
            <w:r w:rsidRPr="001837B3">
              <w:rPr>
                <w:sz w:val="28"/>
                <w:szCs w:val="28"/>
              </w:rPr>
              <w:t>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F87349F" w14:textId="77777777" w:rsidR="001837B3" w:rsidRPr="001837B3" w:rsidRDefault="001837B3" w:rsidP="001837B3">
            <w:pPr>
              <w:tabs>
                <w:tab w:val="left" w:pos="1380"/>
              </w:tabs>
              <w:rPr>
                <w:b/>
                <w:sz w:val="28"/>
                <w:szCs w:val="28"/>
              </w:rPr>
            </w:pPr>
            <w:r w:rsidRPr="001837B3">
              <w:rPr>
                <w:sz w:val="28"/>
                <w:szCs w:val="28"/>
              </w:rPr>
              <w:t>432730.69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FA8384" w14:textId="77777777" w:rsidR="001837B3" w:rsidRPr="001837B3" w:rsidRDefault="001837B3" w:rsidP="001837B3">
            <w:pPr>
              <w:tabs>
                <w:tab w:val="left" w:pos="1380"/>
              </w:tabs>
              <w:rPr>
                <w:b/>
                <w:sz w:val="28"/>
                <w:szCs w:val="28"/>
              </w:rPr>
            </w:pPr>
            <w:r w:rsidRPr="001837B3">
              <w:rPr>
                <w:sz w:val="28"/>
                <w:szCs w:val="28"/>
              </w:rPr>
              <w:t>1323534.08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5942AEE"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03FCD57"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F3D13A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F9BFA0D" w14:textId="77777777" w:rsidR="001837B3" w:rsidRPr="001837B3" w:rsidRDefault="001837B3" w:rsidP="001837B3">
            <w:pPr>
              <w:tabs>
                <w:tab w:val="left" w:pos="1380"/>
              </w:tabs>
              <w:rPr>
                <w:b/>
                <w:sz w:val="28"/>
                <w:szCs w:val="28"/>
              </w:rPr>
            </w:pPr>
            <w:r w:rsidRPr="001837B3">
              <w:rPr>
                <w:sz w:val="28"/>
                <w:szCs w:val="28"/>
              </w:rPr>
              <w:t>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D4B62A" w14:textId="77777777" w:rsidR="001837B3" w:rsidRPr="001837B3" w:rsidRDefault="001837B3" w:rsidP="001837B3">
            <w:pPr>
              <w:tabs>
                <w:tab w:val="left" w:pos="1380"/>
              </w:tabs>
              <w:rPr>
                <w:b/>
                <w:sz w:val="28"/>
                <w:szCs w:val="28"/>
              </w:rPr>
            </w:pPr>
            <w:r w:rsidRPr="001837B3">
              <w:rPr>
                <w:sz w:val="28"/>
                <w:szCs w:val="28"/>
              </w:rPr>
              <w:t>432749.63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45D4365" w14:textId="77777777" w:rsidR="001837B3" w:rsidRPr="001837B3" w:rsidRDefault="001837B3" w:rsidP="001837B3">
            <w:pPr>
              <w:tabs>
                <w:tab w:val="left" w:pos="1380"/>
              </w:tabs>
              <w:rPr>
                <w:b/>
                <w:sz w:val="28"/>
                <w:szCs w:val="28"/>
              </w:rPr>
            </w:pPr>
            <w:r w:rsidRPr="001837B3">
              <w:rPr>
                <w:sz w:val="28"/>
                <w:szCs w:val="28"/>
              </w:rPr>
              <w:t>1323530.59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8EF673D"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3585837"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5181530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527565D" w14:textId="77777777" w:rsidR="001837B3" w:rsidRPr="001837B3" w:rsidRDefault="001837B3" w:rsidP="001837B3">
            <w:pPr>
              <w:tabs>
                <w:tab w:val="left" w:pos="1380"/>
              </w:tabs>
              <w:rPr>
                <w:b/>
                <w:sz w:val="28"/>
                <w:szCs w:val="28"/>
              </w:rPr>
            </w:pPr>
            <w:r w:rsidRPr="001837B3">
              <w:rPr>
                <w:sz w:val="28"/>
                <w:szCs w:val="28"/>
              </w:rPr>
              <w:t>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1291B42" w14:textId="77777777" w:rsidR="001837B3" w:rsidRPr="001837B3" w:rsidRDefault="001837B3" w:rsidP="001837B3">
            <w:pPr>
              <w:tabs>
                <w:tab w:val="left" w:pos="1380"/>
              </w:tabs>
              <w:rPr>
                <w:b/>
                <w:sz w:val="28"/>
                <w:szCs w:val="28"/>
              </w:rPr>
            </w:pPr>
            <w:r w:rsidRPr="001837B3">
              <w:rPr>
                <w:sz w:val="28"/>
                <w:szCs w:val="28"/>
              </w:rPr>
              <w:t>432803.82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0774EB" w14:textId="77777777" w:rsidR="001837B3" w:rsidRPr="001837B3" w:rsidRDefault="001837B3" w:rsidP="001837B3">
            <w:pPr>
              <w:tabs>
                <w:tab w:val="left" w:pos="1380"/>
              </w:tabs>
              <w:rPr>
                <w:b/>
                <w:sz w:val="28"/>
                <w:szCs w:val="28"/>
              </w:rPr>
            </w:pPr>
            <w:r w:rsidRPr="001837B3">
              <w:rPr>
                <w:sz w:val="28"/>
                <w:szCs w:val="28"/>
              </w:rPr>
              <w:t>1323519.50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61D08DA"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2E976DB"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123A95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959FD9E" w14:textId="77777777" w:rsidR="001837B3" w:rsidRPr="001837B3" w:rsidRDefault="001837B3" w:rsidP="001837B3">
            <w:pPr>
              <w:tabs>
                <w:tab w:val="left" w:pos="1380"/>
              </w:tabs>
              <w:rPr>
                <w:b/>
                <w:sz w:val="28"/>
                <w:szCs w:val="28"/>
              </w:rPr>
            </w:pPr>
            <w:r w:rsidRPr="001837B3">
              <w:rPr>
                <w:sz w:val="28"/>
                <w:szCs w:val="28"/>
              </w:rPr>
              <w:t>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C638658" w14:textId="77777777" w:rsidR="001837B3" w:rsidRPr="001837B3" w:rsidRDefault="001837B3" w:rsidP="001837B3">
            <w:pPr>
              <w:tabs>
                <w:tab w:val="left" w:pos="1380"/>
              </w:tabs>
              <w:rPr>
                <w:b/>
                <w:sz w:val="28"/>
                <w:szCs w:val="28"/>
              </w:rPr>
            </w:pPr>
            <w:r w:rsidRPr="001837B3">
              <w:rPr>
                <w:sz w:val="28"/>
                <w:szCs w:val="28"/>
              </w:rPr>
              <w:t>432819.89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259FAE" w14:textId="77777777" w:rsidR="001837B3" w:rsidRPr="001837B3" w:rsidRDefault="001837B3" w:rsidP="001837B3">
            <w:pPr>
              <w:tabs>
                <w:tab w:val="left" w:pos="1380"/>
              </w:tabs>
              <w:rPr>
                <w:b/>
                <w:sz w:val="28"/>
                <w:szCs w:val="28"/>
              </w:rPr>
            </w:pPr>
            <w:r w:rsidRPr="001837B3">
              <w:rPr>
                <w:sz w:val="28"/>
                <w:szCs w:val="28"/>
              </w:rPr>
              <w:t>1323509.96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B6BBB84"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F05809B"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2BCA0E0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024C2E2" w14:textId="77777777" w:rsidR="001837B3" w:rsidRPr="001837B3" w:rsidRDefault="001837B3" w:rsidP="001837B3">
            <w:pPr>
              <w:tabs>
                <w:tab w:val="left" w:pos="1380"/>
              </w:tabs>
              <w:rPr>
                <w:b/>
                <w:sz w:val="28"/>
                <w:szCs w:val="28"/>
              </w:rPr>
            </w:pPr>
            <w:r w:rsidRPr="001837B3">
              <w:rPr>
                <w:sz w:val="28"/>
                <w:szCs w:val="28"/>
              </w:rPr>
              <w:t>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D54FBD8" w14:textId="77777777" w:rsidR="001837B3" w:rsidRPr="001837B3" w:rsidRDefault="001837B3" w:rsidP="001837B3">
            <w:pPr>
              <w:tabs>
                <w:tab w:val="left" w:pos="1380"/>
              </w:tabs>
              <w:rPr>
                <w:b/>
                <w:sz w:val="28"/>
                <w:szCs w:val="28"/>
              </w:rPr>
            </w:pPr>
            <w:r w:rsidRPr="001837B3">
              <w:rPr>
                <w:sz w:val="28"/>
                <w:szCs w:val="28"/>
              </w:rPr>
              <w:t>432835.54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04E5999" w14:textId="77777777" w:rsidR="001837B3" w:rsidRPr="001837B3" w:rsidRDefault="001837B3" w:rsidP="001837B3">
            <w:pPr>
              <w:tabs>
                <w:tab w:val="left" w:pos="1380"/>
              </w:tabs>
              <w:rPr>
                <w:b/>
                <w:sz w:val="28"/>
                <w:szCs w:val="28"/>
              </w:rPr>
            </w:pPr>
            <w:r w:rsidRPr="001837B3">
              <w:rPr>
                <w:sz w:val="28"/>
                <w:szCs w:val="28"/>
              </w:rPr>
              <w:t>1323532.64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8D0196D"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26C3215"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0729CA9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189A19A" w14:textId="77777777" w:rsidR="001837B3" w:rsidRPr="001837B3" w:rsidRDefault="001837B3" w:rsidP="001837B3">
            <w:pPr>
              <w:tabs>
                <w:tab w:val="left" w:pos="1380"/>
              </w:tabs>
              <w:rPr>
                <w:b/>
                <w:sz w:val="28"/>
                <w:szCs w:val="28"/>
              </w:rPr>
            </w:pPr>
            <w:r w:rsidRPr="001837B3">
              <w:rPr>
                <w:sz w:val="28"/>
                <w:szCs w:val="28"/>
              </w:rPr>
              <w:t>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809501D" w14:textId="77777777" w:rsidR="001837B3" w:rsidRPr="001837B3" w:rsidRDefault="001837B3" w:rsidP="001837B3">
            <w:pPr>
              <w:tabs>
                <w:tab w:val="left" w:pos="1380"/>
              </w:tabs>
              <w:rPr>
                <w:b/>
                <w:sz w:val="28"/>
                <w:szCs w:val="28"/>
              </w:rPr>
            </w:pPr>
            <w:r w:rsidRPr="001837B3">
              <w:rPr>
                <w:sz w:val="28"/>
                <w:szCs w:val="28"/>
              </w:rPr>
              <w:t>432927.02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85320BC" w14:textId="77777777" w:rsidR="001837B3" w:rsidRPr="001837B3" w:rsidRDefault="001837B3" w:rsidP="001837B3">
            <w:pPr>
              <w:tabs>
                <w:tab w:val="left" w:pos="1380"/>
              </w:tabs>
              <w:rPr>
                <w:b/>
                <w:sz w:val="28"/>
                <w:szCs w:val="28"/>
              </w:rPr>
            </w:pPr>
            <w:r w:rsidRPr="001837B3">
              <w:rPr>
                <w:sz w:val="28"/>
                <w:szCs w:val="28"/>
              </w:rPr>
              <w:t>1323626.72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81B941D"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50E0D88"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3D08BC8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94DAE76" w14:textId="77777777" w:rsidR="001837B3" w:rsidRPr="001837B3" w:rsidRDefault="001837B3" w:rsidP="001837B3">
            <w:pPr>
              <w:tabs>
                <w:tab w:val="left" w:pos="1380"/>
              </w:tabs>
              <w:rPr>
                <w:b/>
                <w:sz w:val="28"/>
                <w:szCs w:val="28"/>
              </w:rPr>
            </w:pPr>
            <w:r w:rsidRPr="001837B3">
              <w:rPr>
                <w:sz w:val="28"/>
                <w:szCs w:val="28"/>
              </w:rPr>
              <w:t>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42ADA21" w14:textId="77777777" w:rsidR="001837B3" w:rsidRPr="001837B3" w:rsidRDefault="001837B3" w:rsidP="001837B3">
            <w:pPr>
              <w:tabs>
                <w:tab w:val="left" w:pos="1380"/>
              </w:tabs>
              <w:rPr>
                <w:b/>
                <w:sz w:val="28"/>
                <w:szCs w:val="28"/>
              </w:rPr>
            </w:pPr>
            <w:r w:rsidRPr="001837B3">
              <w:rPr>
                <w:sz w:val="28"/>
                <w:szCs w:val="28"/>
              </w:rPr>
              <w:t>432964.07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AFF0817" w14:textId="77777777" w:rsidR="001837B3" w:rsidRPr="001837B3" w:rsidRDefault="001837B3" w:rsidP="001837B3">
            <w:pPr>
              <w:tabs>
                <w:tab w:val="left" w:pos="1380"/>
              </w:tabs>
              <w:rPr>
                <w:b/>
                <w:sz w:val="28"/>
                <w:szCs w:val="28"/>
              </w:rPr>
            </w:pPr>
            <w:r w:rsidRPr="001837B3">
              <w:rPr>
                <w:sz w:val="28"/>
                <w:szCs w:val="28"/>
              </w:rPr>
              <w:t>1323665.11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4E64DF9"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24A075A"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0B9F661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3351655" w14:textId="77777777" w:rsidR="001837B3" w:rsidRPr="001837B3" w:rsidRDefault="001837B3" w:rsidP="001837B3">
            <w:pPr>
              <w:tabs>
                <w:tab w:val="left" w:pos="1380"/>
              </w:tabs>
              <w:rPr>
                <w:b/>
                <w:sz w:val="28"/>
                <w:szCs w:val="28"/>
              </w:rPr>
            </w:pPr>
            <w:r w:rsidRPr="001837B3">
              <w:rPr>
                <w:sz w:val="28"/>
                <w:szCs w:val="28"/>
              </w:rPr>
              <w:t>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A67073" w14:textId="77777777" w:rsidR="001837B3" w:rsidRPr="001837B3" w:rsidRDefault="001837B3" w:rsidP="001837B3">
            <w:pPr>
              <w:tabs>
                <w:tab w:val="left" w:pos="1380"/>
              </w:tabs>
              <w:rPr>
                <w:b/>
                <w:sz w:val="28"/>
                <w:szCs w:val="28"/>
              </w:rPr>
            </w:pPr>
            <w:r w:rsidRPr="001837B3">
              <w:rPr>
                <w:sz w:val="28"/>
                <w:szCs w:val="28"/>
              </w:rPr>
              <w:t>432980.61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34E71B" w14:textId="77777777" w:rsidR="001837B3" w:rsidRPr="001837B3" w:rsidRDefault="001837B3" w:rsidP="001837B3">
            <w:pPr>
              <w:tabs>
                <w:tab w:val="left" w:pos="1380"/>
              </w:tabs>
              <w:rPr>
                <w:b/>
                <w:sz w:val="28"/>
                <w:szCs w:val="28"/>
              </w:rPr>
            </w:pPr>
            <w:r w:rsidRPr="001837B3">
              <w:rPr>
                <w:sz w:val="28"/>
                <w:szCs w:val="28"/>
              </w:rPr>
              <w:t>1323682.00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A92F66A"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30400CC"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125886F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D1CE508" w14:textId="77777777" w:rsidR="001837B3" w:rsidRPr="001837B3" w:rsidRDefault="001837B3" w:rsidP="001837B3">
            <w:pPr>
              <w:tabs>
                <w:tab w:val="left" w:pos="1380"/>
              </w:tabs>
              <w:rPr>
                <w:b/>
                <w:sz w:val="28"/>
                <w:szCs w:val="28"/>
              </w:rPr>
            </w:pPr>
            <w:r w:rsidRPr="001837B3">
              <w:rPr>
                <w:sz w:val="28"/>
                <w:szCs w:val="28"/>
              </w:rPr>
              <w:t>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8B7232" w14:textId="77777777" w:rsidR="001837B3" w:rsidRPr="001837B3" w:rsidRDefault="001837B3" w:rsidP="001837B3">
            <w:pPr>
              <w:tabs>
                <w:tab w:val="left" w:pos="1380"/>
              </w:tabs>
              <w:rPr>
                <w:b/>
                <w:sz w:val="28"/>
                <w:szCs w:val="28"/>
              </w:rPr>
            </w:pPr>
            <w:r w:rsidRPr="001837B3">
              <w:rPr>
                <w:sz w:val="28"/>
                <w:szCs w:val="28"/>
              </w:rPr>
              <w:t>432984.90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8A8BF9A" w14:textId="77777777" w:rsidR="001837B3" w:rsidRPr="001837B3" w:rsidRDefault="001837B3" w:rsidP="001837B3">
            <w:pPr>
              <w:tabs>
                <w:tab w:val="left" w:pos="1380"/>
              </w:tabs>
              <w:rPr>
                <w:b/>
                <w:sz w:val="28"/>
                <w:szCs w:val="28"/>
              </w:rPr>
            </w:pPr>
            <w:r w:rsidRPr="001837B3">
              <w:rPr>
                <w:sz w:val="28"/>
                <w:szCs w:val="28"/>
              </w:rPr>
              <w:t>1323686.37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CCB762C"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481604F"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13B31F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93DE05B" w14:textId="77777777" w:rsidR="001837B3" w:rsidRPr="001837B3" w:rsidRDefault="001837B3" w:rsidP="001837B3">
            <w:pPr>
              <w:tabs>
                <w:tab w:val="left" w:pos="1380"/>
              </w:tabs>
              <w:rPr>
                <w:b/>
                <w:sz w:val="28"/>
                <w:szCs w:val="28"/>
              </w:rPr>
            </w:pPr>
            <w:r w:rsidRPr="001837B3">
              <w:rPr>
                <w:sz w:val="28"/>
                <w:szCs w:val="28"/>
              </w:rPr>
              <w:t>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D4F939" w14:textId="77777777" w:rsidR="001837B3" w:rsidRPr="001837B3" w:rsidRDefault="001837B3" w:rsidP="001837B3">
            <w:pPr>
              <w:tabs>
                <w:tab w:val="left" w:pos="1380"/>
              </w:tabs>
              <w:rPr>
                <w:b/>
                <w:sz w:val="28"/>
                <w:szCs w:val="28"/>
              </w:rPr>
            </w:pPr>
            <w:r w:rsidRPr="001837B3">
              <w:rPr>
                <w:sz w:val="28"/>
                <w:szCs w:val="28"/>
              </w:rPr>
              <w:t>433003.60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669C457" w14:textId="77777777" w:rsidR="001837B3" w:rsidRPr="001837B3" w:rsidRDefault="001837B3" w:rsidP="001837B3">
            <w:pPr>
              <w:tabs>
                <w:tab w:val="left" w:pos="1380"/>
              </w:tabs>
              <w:rPr>
                <w:b/>
                <w:sz w:val="28"/>
                <w:szCs w:val="28"/>
              </w:rPr>
            </w:pPr>
            <w:r w:rsidRPr="001837B3">
              <w:rPr>
                <w:sz w:val="28"/>
                <w:szCs w:val="28"/>
              </w:rPr>
              <w:t>1323705.47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29E2622"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829A8BC"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1208BDC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6F828A6" w14:textId="77777777" w:rsidR="001837B3" w:rsidRPr="001837B3" w:rsidRDefault="001837B3" w:rsidP="001837B3">
            <w:pPr>
              <w:tabs>
                <w:tab w:val="left" w:pos="1380"/>
              </w:tabs>
              <w:rPr>
                <w:b/>
                <w:sz w:val="28"/>
                <w:szCs w:val="28"/>
              </w:rPr>
            </w:pPr>
            <w:r w:rsidRPr="001837B3">
              <w:rPr>
                <w:sz w:val="28"/>
                <w:szCs w:val="28"/>
              </w:rPr>
              <w:t>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93C1509" w14:textId="77777777" w:rsidR="001837B3" w:rsidRPr="001837B3" w:rsidRDefault="001837B3" w:rsidP="001837B3">
            <w:pPr>
              <w:tabs>
                <w:tab w:val="left" w:pos="1380"/>
              </w:tabs>
              <w:rPr>
                <w:b/>
                <w:sz w:val="28"/>
                <w:szCs w:val="28"/>
              </w:rPr>
            </w:pPr>
            <w:r w:rsidRPr="001837B3">
              <w:rPr>
                <w:sz w:val="28"/>
                <w:szCs w:val="28"/>
              </w:rPr>
              <w:t>433004.20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FFE4F8" w14:textId="77777777" w:rsidR="001837B3" w:rsidRPr="001837B3" w:rsidRDefault="001837B3" w:rsidP="001837B3">
            <w:pPr>
              <w:tabs>
                <w:tab w:val="left" w:pos="1380"/>
              </w:tabs>
              <w:rPr>
                <w:b/>
                <w:sz w:val="28"/>
                <w:szCs w:val="28"/>
              </w:rPr>
            </w:pPr>
            <w:r w:rsidRPr="001837B3">
              <w:rPr>
                <w:sz w:val="28"/>
                <w:szCs w:val="28"/>
              </w:rPr>
              <w:t>1323706.19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3FFCABF"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711D442"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56A88D8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4650794" w14:textId="77777777" w:rsidR="001837B3" w:rsidRPr="001837B3" w:rsidRDefault="001837B3" w:rsidP="001837B3">
            <w:pPr>
              <w:tabs>
                <w:tab w:val="left" w:pos="1380"/>
              </w:tabs>
              <w:rPr>
                <w:b/>
                <w:sz w:val="28"/>
                <w:szCs w:val="28"/>
              </w:rPr>
            </w:pPr>
            <w:r w:rsidRPr="001837B3">
              <w:rPr>
                <w:sz w:val="28"/>
                <w:szCs w:val="28"/>
              </w:rPr>
              <w:t>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2E0B0E0" w14:textId="77777777" w:rsidR="001837B3" w:rsidRPr="001837B3" w:rsidRDefault="001837B3" w:rsidP="001837B3">
            <w:pPr>
              <w:tabs>
                <w:tab w:val="left" w:pos="1380"/>
              </w:tabs>
              <w:rPr>
                <w:b/>
                <w:sz w:val="28"/>
                <w:szCs w:val="28"/>
              </w:rPr>
            </w:pPr>
            <w:r w:rsidRPr="001837B3">
              <w:rPr>
                <w:sz w:val="28"/>
                <w:szCs w:val="28"/>
              </w:rPr>
              <w:t>433034.40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0EE61CE" w14:textId="77777777" w:rsidR="001837B3" w:rsidRPr="001837B3" w:rsidRDefault="001837B3" w:rsidP="001837B3">
            <w:pPr>
              <w:tabs>
                <w:tab w:val="left" w:pos="1380"/>
              </w:tabs>
              <w:rPr>
                <w:b/>
                <w:sz w:val="28"/>
                <w:szCs w:val="28"/>
              </w:rPr>
            </w:pPr>
            <w:r w:rsidRPr="001837B3">
              <w:rPr>
                <w:sz w:val="28"/>
                <w:szCs w:val="28"/>
              </w:rPr>
              <w:t>1323737.15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42B1346"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38F2C6F"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5E1B3A4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B49F013" w14:textId="77777777" w:rsidR="001837B3" w:rsidRPr="001837B3" w:rsidRDefault="001837B3" w:rsidP="001837B3">
            <w:pPr>
              <w:tabs>
                <w:tab w:val="left" w:pos="1380"/>
              </w:tabs>
              <w:rPr>
                <w:b/>
                <w:sz w:val="28"/>
                <w:szCs w:val="28"/>
              </w:rPr>
            </w:pPr>
            <w:r w:rsidRPr="001837B3">
              <w:rPr>
                <w:sz w:val="28"/>
                <w:szCs w:val="28"/>
              </w:rPr>
              <w:t>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E8BCAB0" w14:textId="77777777" w:rsidR="001837B3" w:rsidRPr="001837B3" w:rsidRDefault="001837B3" w:rsidP="001837B3">
            <w:pPr>
              <w:tabs>
                <w:tab w:val="left" w:pos="1380"/>
              </w:tabs>
              <w:rPr>
                <w:b/>
                <w:sz w:val="28"/>
                <w:szCs w:val="28"/>
              </w:rPr>
            </w:pPr>
            <w:r w:rsidRPr="001837B3">
              <w:rPr>
                <w:sz w:val="28"/>
                <w:szCs w:val="28"/>
              </w:rPr>
              <w:t>433051.77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EBAE35" w14:textId="77777777" w:rsidR="001837B3" w:rsidRPr="001837B3" w:rsidRDefault="001837B3" w:rsidP="001837B3">
            <w:pPr>
              <w:tabs>
                <w:tab w:val="left" w:pos="1380"/>
              </w:tabs>
              <w:rPr>
                <w:b/>
                <w:sz w:val="28"/>
                <w:szCs w:val="28"/>
              </w:rPr>
            </w:pPr>
            <w:r w:rsidRPr="001837B3">
              <w:rPr>
                <w:sz w:val="28"/>
                <w:szCs w:val="28"/>
              </w:rPr>
              <w:t>1323754.10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387133B"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FF96818"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007EF9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596D223" w14:textId="77777777" w:rsidR="001837B3" w:rsidRPr="001837B3" w:rsidRDefault="001837B3" w:rsidP="001837B3">
            <w:pPr>
              <w:tabs>
                <w:tab w:val="left" w:pos="1380"/>
              </w:tabs>
              <w:rPr>
                <w:b/>
                <w:sz w:val="28"/>
                <w:szCs w:val="28"/>
              </w:rPr>
            </w:pPr>
            <w:r w:rsidRPr="001837B3">
              <w:rPr>
                <w:sz w:val="28"/>
                <w:szCs w:val="28"/>
              </w:rPr>
              <w:t>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6087297" w14:textId="77777777" w:rsidR="001837B3" w:rsidRPr="001837B3" w:rsidRDefault="001837B3" w:rsidP="001837B3">
            <w:pPr>
              <w:tabs>
                <w:tab w:val="left" w:pos="1380"/>
              </w:tabs>
              <w:rPr>
                <w:b/>
                <w:sz w:val="28"/>
                <w:szCs w:val="28"/>
              </w:rPr>
            </w:pPr>
            <w:r w:rsidRPr="001837B3">
              <w:rPr>
                <w:sz w:val="28"/>
                <w:szCs w:val="28"/>
              </w:rPr>
              <w:t>433071.94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20D795" w14:textId="77777777" w:rsidR="001837B3" w:rsidRPr="001837B3" w:rsidRDefault="001837B3" w:rsidP="001837B3">
            <w:pPr>
              <w:tabs>
                <w:tab w:val="left" w:pos="1380"/>
              </w:tabs>
              <w:rPr>
                <w:b/>
                <w:sz w:val="28"/>
                <w:szCs w:val="28"/>
              </w:rPr>
            </w:pPr>
            <w:r w:rsidRPr="001837B3">
              <w:rPr>
                <w:sz w:val="28"/>
                <w:szCs w:val="28"/>
              </w:rPr>
              <w:t>1323773.78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FFB48F8"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62B23C3"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93052D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B7F6884" w14:textId="77777777" w:rsidR="001837B3" w:rsidRPr="001837B3" w:rsidRDefault="001837B3" w:rsidP="001837B3">
            <w:pPr>
              <w:tabs>
                <w:tab w:val="left" w:pos="1380"/>
              </w:tabs>
              <w:rPr>
                <w:b/>
                <w:sz w:val="28"/>
                <w:szCs w:val="28"/>
              </w:rPr>
            </w:pPr>
            <w:r w:rsidRPr="001837B3">
              <w:rPr>
                <w:sz w:val="28"/>
                <w:szCs w:val="28"/>
              </w:rPr>
              <w:t>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1D9891C" w14:textId="77777777" w:rsidR="001837B3" w:rsidRPr="001837B3" w:rsidRDefault="001837B3" w:rsidP="001837B3">
            <w:pPr>
              <w:tabs>
                <w:tab w:val="left" w:pos="1380"/>
              </w:tabs>
              <w:rPr>
                <w:b/>
                <w:sz w:val="28"/>
                <w:szCs w:val="28"/>
              </w:rPr>
            </w:pPr>
            <w:r w:rsidRPr="001837B3">
              <w:rPr>
                <w:sz w:val="28"/>
                <w:szCs w:val="28"/>
              </w:rPr>
              <w:t>433072.91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16DEC6F" w14:textId="77777777" w:rsidR="001837B3" w:rsidRPr="001837B3" w:rsidRDefault="001837B3" w:rsidP="001837B3">
            <w:pPr>
              <w:tabs>
                <w:tab w:val="left" w:pos="1380"/>
              </w:tabs>
              <w:rPr>
                <w:b/>
                <w:sz w:val="28"/>
                <w:szCs w:val="28"/>
              </w:rPr>
            </w:pPr>
            <w:r w:rsidRPr="001837B3">
              <w:rPr>
                <w:sz w:val="28"/>
                <w:szCs w:val="28"/>
              </w:rPr>
              <w:t>1323779.05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114426E"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1454337"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81A386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DE81033" w14:textId="77777777" w:rsidR="001837B3" w:rsidRPr="001837B3" w:rsidRDefault="001837B3" w:rsidP="001837B3">
            <w:pPr>
              <w:tabs>
                <w:tab w:val="left" w:pos="1380"/>
              </w:tabs>
              <w:rPr>
                <w:b/>
                <w:sz w:val="28"/>
                <w:szCs w:val="28"/>
              </w:rPr>
            </w:pPr>
            <w:r w:rsidRPr="001837B3">
              <w:rPr>
                <w:sz w:val="28"/>
                <w:szCs w:val="28"/>
              </w:rPr>
              <w:t>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AC2509D" w14:textId="77777777" w:rsidR="001837B3" w:rsidRPr="001837B3" w:rsidRDefault="001837B3" w:rsidP="001837B3">
            <w:pPr>
              <w:tabs>
                <w:tab w:val="left" w:pos="1380"/>
              </w:tabs>
              <w:rPr>
                <w:b/>
                <w:sz w:val="28"/>
                <w:szCs w:val="28"/>
              </w:rPr>
            </w:pPr>
            <w:r w:rsidRPr="001837B3">
              <w:rPr>
                <w:sz w:val="28"/>
                <w:szCs w:val="28"/>
              </w:rPr>
              <w:t>433076.90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9B79F0" w14:textId="77777777" w:rsidR="001837B3" w:rsidRPr="001837B3" w:rsidRDefault="001837B3" w:rsidP="001837B3">
            <w:pPr>
              <w:tabs>
                <w:tab w:val="left" w:pos="1380"/>
              </w:tabs>
              <w:rPr>
                <w:b/>
                <w:sz w:val="28"/>
                <w:szCs w:val="28"/>
              </w:rPr>
            </w:pPr>
            <w:r w:rsidRPr="001837B3">
              <w:rPr>
                <w:sz w:val="28"/>
                <w:szCs w:val="28"/>
              </w:rPr>
              <w:t>1323782.75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6A1E366"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B9D9998"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2A3D9BD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0F1CB1D" w14:textId="77777777" w:rsidR="001837B3" w:rsidRPr="001837B3" w:rsidRDefault="001837B3" w:rsidP="001837B3">
            <w:pPr>
              <w:tabs>
                <w:tab w:val="left" w:pos="1380"/>
              </w:tabs>
              <w:rPr>
                <w:b/>
                <w:sz w:val="28"/>
                <w:szCs w:val="28"/>
              </w:rPr>
            </w:pPr>
            <w:r w:rsidRPr="001837B3">
              <w:rPr>
                <w:sz w:val="28"/>
                <w:szCs w:val="28"/>
              </w:rPr>
              <w:t>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09E455" w14:textId="77777777" w:rsidR="001837B3" w:rsidRPr="001837B3" w:rsidRDefault="001837B3" w:rsidP="001837B3">
            <w:pPr>
              <w:tabs>
                <w:tab w:val="left" w:pos="1380"/>
              </w:tabs>
              <w:rPr>
                <w:b/>
                <w:sz w:val="28"/>
                <w:szCs w:val="28"/>
              </w:rPr>
            </w:pPr>
            <w:r w:rsidRPr="001837B3">
              <w:rPr>
                <w:sz w:val="28"/>
                <w:szCs w:val="28"/>
              </w:rPr>
              <w:t>433079.39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89980C" w14:textId="77777777" w:rsidR="001837B3" w:rsidRPr="001837B3" w:rsidRDefault="001837B3" w:rsidP="001837B3">
            <w:pPr>
              <w:tabs>
                <w:tab w:val="left" w:pos="1380"/>
              </w:tabs>
              <w:rPr>
                <w:b/>
                <w:sz w:val="28"/>
                <w:szCs w:val="28"/>
              </w:rPr>
            </w:pPr>
            <w:r w:rsidRPr="001837B3">
              <w:rPr>
                <w:sz w:val="28"/>
                <w:szCs w:val="28"/>
              </w:rPr>
              <w:t>1323783.53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69AF846"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2336F32"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6BEEEC2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8917129" w14:textId="77777777" w:rsidR="001837B3" w:rsidRPr="001837B3" w:rsidRDefault="001837B3" w:rsidP="001837B3">
            <w:pPr>
              <w:tabs>
                <w:tab w:val="left" w:pos="1380"/>
              </w:tabs>
              <w:rPr>
                <w:b/>
                <w:sz w:val="28"/>
                <w:szCs w:val="28"/>
              </w:rPr>
            </w:pPr>
            <w:r w:rsidRPr="001837B3">
              <w:rPr>
                <w:sz w:val="28"/>
                <w:szCs w:val="28"/>
              </w:rPr>
              <w:t>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EAEFFBF" w14:textId="77777777" w:rsidR="001837B3" w:rsidRPr="001837B3" w:rsidRDefault="001837B3" w:rsidP="001837B3">
            <w:pPr>
              <w:tabs>
                <w:tab w:val="left" w:pos="1380"/>
              </w:tabs>
              <w:rPr>
                <w:b/>
                <w:sz w:val="28"/>
                <w:szCs w:val="28"/>
              </w:rPr>
            </w:pPr>
            <w:r w:rsidRPr="001837B3">
              <w:rPr>
                <w:sz w:val="28"/>
                <w:szCs w:val="28"/>
              </w:rPr>
              <w:t>433082.12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A9611A9" w14:textId="77777777" w:rsidR="001837B3" w:rsidRPr="001837B3" w:rsidRDefault="001837B3" w:rsidP="001837B3">
            <w:pPr>
              <w:tabs>
                <w:tab w:val="left" w:pos="1380"/>
              </w:tabs>
              <w:rPr>
                <w:b/>
                <w:sz w:val="28"/>
                <w:szCs w:val="28"/>
              </w:rPr>
            </w:pPr>
            <w:r w:rsidRPr="001837B3">
              <w:rPr>
                <w:sz w:val="28"/>
                <w:szCs w:val="28"/>
              </w:rPr>
              <w:t>1323783.53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A3060FB"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D0535D5"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035F7C9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7E61105" w14:textId="77777777" w:rsidR="001837B3" w:rsidRPr="001837B3" w:rsidRDefault="001837B3" w:rsidP="001837B3">
            <w:pPr>
              <w:tabs>
                <w:tab w:val="left" w:pos="1380"/>
              </w:tabs>
              <w:rPr>
                <w:b/>
                <w:sz w:val="28"/>
                <w:szCs w:val="28"/>
              </w:rPr>
            </w:pPr>
            <w:r w:rsidRPr="001837B3">
              <w:rPr>
                <w:sz w:val="28"/>
                <w:szCs w:val="28"/>
              </w:rPr>
              <w:t>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027D50A" w14:textId="77777777" w:rsidR="001837B3" w:rsidRPr="001837B3" w:rsidRDefault="001837B3" w:rsidP="001837B3">
            <w:pPr>
              <w:tabs>
                <w:tab w:val="left" w:pos="1380"/>
              </w:tabs>
              <w:rPr>
                <w:b/>
                <w:sz w:val="28"/>
                <w:szCs w:val="28"/>
              </w:rPr>
            </w:pPr>
            <w:r w:rsidRPr="001837B3">
              <w:rPr>
                <w:sz w:val="28"/>
                <w:szCs w:val="28"/>
              </w:rPr>
              <w:t>433089.25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324D3DF" w14:textId="77777777" w:rsidR="001837B3" w:rsidRPr="001837B3" w:rsidRDefault="001837B3" w:rsidP="001837B3">
            <w:pPr>
              <w:tabs>
                <w:tab w:val="left" w:pos="1380"/>
              </w:tabs>
              <w:rPr>
                <w:b/>
                <w:sz w:val="28"/>
                <w:szCs w:val="28"/>
              </w:rPr>
            </w:pPr>
            <w:r w:rsidRPr="001837B3">
              <w:rPr>
                <w:sz w:val="28"/>
                <w:szCs w:val="28"/>
              </w:rPr>
              <w:t>1323785.80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6E0F9C9"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FDB83E3"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33ECF51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13AD678" w14:textId="77777777" w:rsidR="001837B3" w:rsidRPr="001837B3" w:rsidRDefault="001837B3" w:rsidP="001837B3">
            <w:pPr>
              <w:tabs>
                <w:tab w:val="left" w:pos="1380"/>
              </w:tabs>
              <w:rPr>
                <w:b/>
                <w:sz w:val="28"/>
                <w:szCs w:val="28"/>
              </w:rPr>
            </w:pPr>
            <w:r w:rsidRPr="001837B3">
              <w:rPr>
                <w:sz w:val="28"/>
                <w:szCs w:val="28"/>
              </w:rPr>
              <w:t>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9425C83" w14:textId="77777777" w:rsidR="001837B3" w:rsidRPr="001837B3" w:rsidRDefault="001837B3" w:rsidP="001837B3">
            <w:pPr>
              <w:tabs>
                <w:tab w:val="left" w:pos="1380"/>
              </w:tabs>
              <w:rPr>
                <w:b/>
                <w:sz w:val="28"/>
                <w:szCs w:val="28"/>
              </w:rPr>
            </w:pPr>
            <w:r w:rsidRPr="001837B3">
              <w:rPr>
                <w:sz w:val="28"/>
                <w:szCs w:val="28"/>
              </w:rPr>
              <w:t>433108.46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E3D9CC" w14:textId="77777777" w:rsidR="001837B3" w:rsidRPr="001837B3" w:rsidRDefault="001837B3" w:rsidP="001837B3">
            <w:pPr>
              <w:tabs>
                <w:tab w:val="left" w:pos="1380"/>
              </w:tabs>
              <w:rPr>
                <w:b/>
                <w:sz w:val="28"/>
                <w:szCs w:val="28"/>
              </w:rPr>
            </w:pPr>
            <w:r w:rsidRPr="001837B3">
              <w:rPr>
                <w:sz w:val="28"/>
                <w:szCs w:val="28"/>
              </w:rPr>
              <w:t>1323809.82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D271BA2"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05BFC5B"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4F4B9DE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484535F" w14:textId="77777777" w:rsidR="001837B3" w:rsidRPr="001837B3" w:rsidRDefault="001837B3" w:rsidP="001837B3">
            <w:pPr>
              <w:tabs>
                <w:tab w:val="left" w:pos="1380"/>
              </w:tabs>
              <w:rPr>
                <w:b/>
                <w:sz w:val="28"/>
                <w:szCs w:val="28"/>
              </w:rPr>
            </w:pPr>
            <w:r w:rsidRPr="001837B3">
              <w:rPr>
                <w:sz w:val="28"/>
                <w:szCs w:val="28"/>
              </w:rPr>
              <w:t>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37F2454" w14:textId="77777777" w:rsidR="001837B3" w:rsidRPr="001837B3" w:rsidRDefault="001837B3" w:rsidP="001837B3">
            <w:pPr>
              <w:tabs>
                <w:tab w:val="left" w:pos="1380"/>
              </w:tabs>
              <w:rPr>
                <w:b/>
                <w:sz w:val="28"/>
                <w:szCs w:val="28"/>
              </w:rPr>
            </w:pPr>
            <w:r w:rsidRPr="001837B3">
              <w:rPr>
                <w:sz w:val="28"/>
                <w:szCs w:val="28"/>
              </w:rPr>
              <w:t>433116.54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FA16290" w14:textId="77777777" w:rsidR="001837B3" w:rsidRPr="001837B3" w:rsidRDefault="001837B3" w:rsidP="001837B3">
            <w:pPr>
              <w:tabs>
                <w:tab w:val="left" w:pos="1380"/>
              </w:tabs>
              <w:rPr>
                <w:b/>
                <w:sz w:val="28"/>
                <w:szCs w:val="28"/>
              </w:rPr>
            </w:pPr>
            <w:r w:rsidRPr="001837B3">
              <w:rPr>
                <w:sz w:val="28"/>
                <w:szCs w:val="28"/>
              </w:rPr>
              <w:t>1323786.92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D4F030F"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B351AA2"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3181C2B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2F68E93" w14:textId="77777777" w:rsidR="001837B3" w:rsidRPr="001837B3" w:rsidRDefault="001837B3" w:rsidP="001837B3">
            <w:pPr>
              <w:tabs>
                <w:tab w:val="left" w:pos="1380"/>
              </w:tabs>
              <w:rPr>
                <w:b/>
                <w:sz w:val="28"/>
                <w:szCs w:val="28"/>
              </w:rPr>
            </w:pPr>
            <w:r w:rsidRPr="001837B3">
              <w:rPr>
                <w:sz w:val="28"/>
                <w:szCs w:val="28"/>
              </w:rPr>
              <w:t>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7C87272" w14:textId="77777777" w:rsidR="001837B3" w:rsidRPr="001837B3" w:rsidRDefault="001837B3" w:rsidP="001837B3">
            <w:pPr>
              <w:tabs>
                <w:tab w:val="left" w:pos="1380"/>
              </w:tabs>
              <w:rPr>
                <w:b/>
                <w:sz w:val="28"/>
                <w:szCs w:val="28"/>
              </w:rPr>
            </w:pPr>
            <w:r w:rsidRPr="001837B3">
              <w:rPr>
                <w:sz w:val="28"/>
                <w:szCs w:val="28"/>
              </w:rPr>
              <w:t>433117.02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DB5F7A" w14:textId="77777777" w:rsidR="001837B3" w:rsidRPr="001837B3" w:rsidRDefault="001837B3" w:rsidP="001837B3">
            <w:pPr>
              <w:tabs>
                <w:tab w:val="left" w:pos="1380"/>
              </w:tabs>
              <w:rPr>
                <w:b/>
                <w:sz w:val="28"/>
                <w:szCs w:val="28"/>
              </w:rPr>
            </w:pPr>
            <w:r w:rsidRPr="001837B3">
              <w:rPr>
                <w:sz w:val="28"/>
                <w:szCs w:val="28"/>
              </w:rPr>
              <w:t>1323756.03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DEA798C"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745F2D5"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0905E3E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A172764" w14:textId="77777777" w:rsidR="001837B3" w:rsidRPr="001837B3" w:rsidRDefault="001837B3" w:rsidP="001837B3">
            <w:pPr>
              <w:tabs>
                <w:tab w:val="left" w:pos="1380"/>
              </w:tabs>
              <w:rPr>
                <w:b/>
                <w:sz w:val="28"/>
                <w:szCs w:val="28"/>
              </w:rPr>
            </w:pPr>
            <w:r w:rsidRPr="001837B3">
              <w:rPr>
                <w:sz w:val="28"/>
                <w:szCs w:val="28"/>
              </w:rPr>
              <w:t>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4F036A" w14:textId="77777777" w:rsidR="001837B3" w:rsidRPr="001837B3" w:rsidRDefault="001837B3" w:rsidP="001837B3">
            <w:pPr>
              <w:tabs>
                <w:tab w:val="left" w:pos="1380"/>
              </w:tabs>
              <w:rPr>
                <w:b/>
                <w:sz w:val="28"/>
                <w:szCs w:val="28"/>
              </w:rPr>
            </w:pPr>
            <w:r w:rsidRPr="001837B3">
              <w:rPr>
                <w:sz w:val="28"/>
                <w:szCs w:val="28"/>
              </w:rPr>
              <w:t>433140.63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342DC6B" w14:textId="77777777" w:rsidR="001837B3" w:rsidRPr="001837B3" w:rsidRDefault="001837B3" w:rsidP="001837B3">
            <w:pPr>
              <w:tabs>
                <w:tab w:val="left" w:pos="1380"/>
              </w:tabs>
              <w:rPr>
                <w:b/>
                <w:sz w:val="28"/>
                <w:szCs w:val="28"/>
              </w:rPr>
            </w:pPr>
            <w:r w:rsidRPr="001837B3">
              <w:rPr>
                <w:sz w:val="28"/>
                <w:szCs w:val="28"/>
              </w:rPr>
              <w:t>1323730.81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70E9F5B"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7043F86"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6895741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203ED4E" w14:textId="77777777" w:rsidR="001837B3" w:rsidRPr="001837B3" w:rsidRDefault="001837B3" w:rsidP="001837B3">
            <w:pPr>
              <w:tabs>
                <w:tab w:val="left" w:pos="1380"/>
              </w:tabs>
              <w:rPr>
                <w:b/>
                <w:sz w:val="28"/>
                <w:szCs w:val="28"/>
              </w:rPr>
            </w:pPr>
            <w:r w:rsidRPr="001837B3">
              <w:rPr>
                <w:sz w:val="28"/>
                <w:szCs w:val="28"/>
              </w:rPr>
              <w:t>26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BB39683" w14:textId="77777777" w:rsidR="001837B3" w:rsidRPr="001837B3" w:rsidRDefault="001837B3" w:rsidP="001837B3">
            <w:pPr>
              <w:tabs>
                <w:tab w:val="left" w:pos="1380"/>
              </w:tabs>
              <w:rPr>
                <w:b/>
                <w:sz w:val="28"/>
                <w:szCs w:val="28"/>
              </w:rPr>
            </w:pPr>
            <w:r w:rsidRPr="001837B3">
              <w:rPr>
                <w:sz w:val="28"/>
                <w:szCs w:val="28"/>
              </w:rPr>
              <w:t>433138.16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3A1FCE1" w14:textId="77777777" w:rsidR="001837B3" w:rsidRPr="001837B3" w:rsidRDefault="001837B3" w:rsidP="001837B3">
            <w:pPr>
              <w:tabs>
                <w:tab w:val="left" w:pos="1380"/>
              </w:tabs>
              <w:rPr>
                <w:b/>
                <w:sz w:val="28"/>
                <w:szCs w:val="28"/>
              </w:rPr>
            </w:pPr>
            <w:r w:rsidRPr="001837B3">
              <w:rPr>
                <w:sz w:val="28"/>
                <w:szCs w:val="28"/>
              </w:rPr>
              <w:t>1323721.70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86EFCB0"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4E0A135"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0AD3B31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892E6A0" w14:textId="77777777" w:rsidR="001837B3" w:rsidRPr="001837B3" w:rsidRDefault="001837B3" w:rsidP="001837B3">
            <w:pPr>
              <w:tabs>
                <w:tab w:val="left" w:pos="1380"/>
              </w:tabs>
              <w:rPr>
                <w:b/>
                <w:sz w:val="28"/>
                <w:szCs w:val="28"/>
              </w:rPr>
            </w:pPr>
            <w:r w:rsidRPr="001837B3">
              <w:rPr>
                <w:sz w:val="28"/>
                <w:szCs w:val="28"/>
              </w:rPr>
              <w:t>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6A66D47" w14:textId="77777777" w:rsidR="001837B3" w:rsidRPr="001837B3" w:rsidRDefault="001837B3" w:rsidP="001837B3">
            <w:pPr>
              <w:tabs>
                <w:tab w:val="left" w:pos="1380"/>
              </w:tabs>
              <w:rPr>
                <w:b/>
                <w:sz w:val="28"/>
                <w:szCs w:val="28"/>
              </w:rPr>
            </w:pPr>
            <w:r w:rsidRPr="001837B3">
              <w:rPr>
                <w:sz w:val="28"/>
                <w:szCs w:val="28"/>
              </w:rPr>
              <w:t>433133.40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9BB1EDF" w14:textId="77777777" w:rsidR="001837B3" w:rsidRPr="001837B3" w:rsidRDefault="001837B3" w:rsidP="001837B3">
            <w:pPr>
              <w:tabs>
                <w:tab w:val="left" w:pos="1380"/>
              </w:tabs>
              <w:rPr>
                <w:b/>
                <w:sz w:val="28"/>
                <w:szCs w:val="28"/>
              </w:rPr>
            </w:pPr>
            <w:r w:rsidRPr="001837B3">
              <w:rPr>
                <w:sz w:val="28"/>
                <w:szCs w:val="28"/>
              </w:rPr>
              <w:t>1323711.44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A9C484D"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88E6C0A"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3835944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68981B1" w14:textId="77777777" w:rsidR="001837B3" w:rsidRPr="001837B3" w:rsidRDefault="001837B3" w:rsidP="001837B3">
            <w:pPr>
              <w:tabs>
                <w:tab w:val="left" w:pos="1380"/>
              </w:tabs>
              <w:rPr>
                <w:b/>
                <w:sz w:val="28"/>
                <w:szCs w:val="28"/>
              </w:rPr>
            </w:pPr>
            <w:r w:rsidRPr="001837B3">
              <w:rPr>
                <w:sz w:val="28"/>
                <w:szCs w:val="28"/>
              </w:rPr>
              <w:t>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441606F" w14:textId="77777777" w:rsidR="001837B3" w:rsidRPr="001837B3" w:rsidRDefault="001837B3" w:rsidP="001837B3">
            <w:pPr>
              <w:tabs>
                <w:tab w:val="left" w:pos="1380"/>
              </w:tabs>
              <w:rPr>
                <w:b/>
                <w:sz w:val="28"/>
                <w:szCs w:val="28"/>
              </w:rPr>
            </w:pPr>
            <w:r w:rsidRPr="001837B3">
              <w:rPr>
                <w:sz w:val="28"/>
                <w:szCs w:val="28"/>
              </w:rPr>
              <w:t>433132.28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B1D42FD" w14:textId="77777777" w:rsidR="001837B3" w:rsidRPr="001837B3" w:rsidRDefault="001837B3" w:rsidP="001837B3">
            <w:pPr>
              <w:tabs>
                <w:tab w:val="left" w:pos="1380"/>
              </w:tabs>
              <w:rPr>
                <w:b/>
                <w:sz w:val="28"/>
                <w:szCs w:val="28"/>
              </w:rPr>
            </w:pPr>
            <w:r w:rsidRPr="001837B3">
              <w:rPr>
                <w:sz w:val="28"/>
                <w:szCs w:val="28"/>
              </w:rPr>
              <w:t>1323703.29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C9FB463"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5D7F097"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0F9785D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A86C700" w14:textId="77777777" w:rsidR="001837B3" w:rsidRPr="001837B3" w:rsidRDefault="001837B3" w:rsidP="001837B3">
            <w:pPr>
              <w:tabs>
                <w:tab w:val="left" w:pos="1380"/>
              </w:tabs>
              <w:rPr>
                <w:b/>
                <w:sz w:val="28"/>
                <w:szCs w:val="28"/>
              </w:rPr>
            </w:pPr>
            <w:r w:rsidRPr="001837B3">
              <w:rPr>
                <w:sz w:val="28"/>
                <w:szCs w:val="28"/>
              </w:rPr>
              <w:t>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F8D4F53" w14:textId="77777777" w:rsidR="001837B3" w:rsidRPr="001837B3" w:rsidRDefault="001837B3" w:rsidP="001837B3">
            <w:pPr>
              <w:tabs>
                <w:tab w:val="left" w:pos="1380"/>
              </w:tabs>
              <w:rPr>
                <w:b/>
                <w:sz w:val="28"/>
                <w:szCs w:val="28"/>
              </w:rPr>
            </w:pPr>
            <w:r w:rsidRPr="001837B3">
              <w:rPr>
                <w:sz w:val="28"/>
                <w:szCs w:val="28"/>
              </w:rPr>
              <w:t>433136.06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28F49A" w14:textId="77777777" w:rsidR="001837B3" w:rsidRPr="001837B3" w:rsidRDefault="001837B3" w:rsidP="001837B3">
            <w:pPr>
              <w:tabs>
                <w:tab w:val="left" w:pos="1380"/>
              </w:tabs>
              <w:rPr>
                <w:b/>
                <w:sz w:val="28"/>
                <w:szCs w:val="28"/>
              </w:rPr>
            </w:pPr>
            <w:r w:rsidRPr="001837B3">
              <w:rPr>
                <w:sz w:val="28"/>
                <w:szCs w:val="28"/>
              </w:rPr>
              <w:t>1323696.79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D3C7C6E"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47E628C"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299377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2F6D2BD" w14:textId="77777777" w:rsidR="001837B3" w:rsidRPr="001837B3" w:rsidRDefault="001837B3" w:rsidP="001837B3">
            <w:pPr>
              <w:tabs>
                <w:tab w:val="left" w:pos="1380"/>
              </w:tabs>
              <w:rPr>
                <w:b/>
                <w:sz w:val="28"/>
                <w:szCs w:val="28"/>
              </w:rPr>
            </w:pPr>
            <w:r w:rsidRPr="001837B3">
              <w:rPr>
                <w:sz w:val="28"/>
                <w:szCs w:val="28"/>
              </w:rPr>
              <w:t>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FF6EA3" w14:textId="77777777" w:rsidR="001837B3" w:rsidRPr="001837B3" w:rsidRDefault="001837B3" w:rsidP="001837B3">
            <w:pPr>
              <w:tabs>
                <w:tab w:val="left" w:pos="1380"/>
              </w:tabs>
              <w:rPr>
                <w:b/>
                <w:sz w:val="28"/>
                <w:szCs w:val="28"/>
              </w:rPr>
            </w:pPr>
            <w:r w:rsidRPr="001837B3">
              <w:rPr>
                <w:sz w:val="28"/>
                <w:szCs w:val="28"/>
              </w:rPr>
              <w:t>433137.98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440BC1" w14:textId="77777777" w:rsidR="001837B3" w:rsidRPr="001837B3" w:rsidRDefault="001837B3" w:rsidP="001837B3">
            <w:pPr>
              <w:tabs>
                <w:tab w:val="left" w:pos="1380"/>
              </w:tabs>
              <w:rPr>
                <w:b/>
                <w:sz w:val="28"/>
                <w:szCs w:val="28"/>
              </w:rPr>
            </w:pPr>
            <w:r w:rsidRPr="001837B3">
              <w:rPr>
                <w:sz w:val="28"/>
                <w:szCs w:val="28"/>
              </w:rPr>
              <w:t>1323693.50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083A8DB"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5F1A6D0"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0DC40B5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AF13853" w14:textId="77777777" w:rsidR="001837B3" w:rsidRPr="001837B3" w:rsidRDefault="001837B3" w:rsidP="001837B3">
            <w:pPr>
              <w:tabs>
                <w:tab w:val="left" w:pos="1380"/>
              </w:tabs>
              <w:rPr>
                <w:b/>
                <w:sz w:val="28"/>
                <w:szCs w:val="28"/>
              </w:rPr>
            </w:pPr>
            <w:r w:rsidRPr="001837B3">
              <w:rPr>
                <w:sz w:val="28"/>
                <w:szCs w:val="28"/>
              </w:rPr>
              <w:t>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0ACA9B" w14:textId="77777777" w:rsidR="001837B3" w:rsidRPr="001837B3" w:rsidRDefault="001837B3" w:rsidP="001837B3">
            <w:pPr>
              <w:tabs>
                <w:tab w:val="left" w:pos="1380"/>
              </w:tabs>
              <w:rPr>
                <w:b/>
                <w:sz w:val="28"/>
                <w:szCs w:val="28"/>
              </w:rPr>
            </w:pPr>
            <w:r w:rsidRPr="001837B3">
              <w:rPr>
                <w:sz w:val="28"/>
                <w:szCs w:val="28"/>
              </w:rPr>
              <w:t>433195.20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0B58EE" w14:textId="77777777" w:rsidR="001837B3" w:rsidRPr="001837B3" w:rsidRDefault="001837B3" w:rsidP="001837B3">
            <w:pPr>
              <w:tabs>
                <w:tab w:val="left" w:pos="1380"/>
              </w:tabs>
              <w:rPr>
                <w:b/>
                <w:sz w:val="28"/>
                <w:szCs w:val="28"/>
              </w:rPr>
            </w:pPr>
            <w:r w:rsidRPr="001837B3">
              <w:rPr>
                <w:sz w:val="28"/>
                <w:szCs w:val="28"/>
              </w:rPr>
              <w:t>1323629.39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E5F53E9"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A230D5A"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223AD3F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4F3D3AF" w14:textId="77777777" w:rsidR="001837B3" w:rsidRPr="001837B3" w:rsidRDefault="001837B3" w:rsidP="001837B3">
            <w:pPr>
              <w:tabs>
                <w:tab w:val="left" w:pos="1380"/>
              </w:tabs>
              <w:rPr>
                <w:b/>
                <w:sz w:val="28"/>
                <w:szCs w:val="28"/>
              </w:rPr>
            </w:pPr>
            <w:r w:rsidRPr="001837B3">
              <w:rPr>
                <w:sz w:val="28"/>
                <w:szCs w:val="28"/>
              </w:rPr>
              <w:t>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0CBA91" w14:textId="77777777" w:rsidR="001837B3" w:rsidRPr="001837B3" w:rsidRDefault="001837B3" w:rsidP="001837B3">
            <w:pPr>
              <w:tabs>
                <w:tab w:val="left" w:pos="1380"/>
              </w:tabs>
              <w:rPr>
                <w:b/>
                <w:sz w:val="28"/>
                <w:szCs w:val="28"/>
              </w:rPr>
            </w:pPr>
            <w:r w:rsidRPr="001837B3">
              <w:rPr>
                <w:sz w:val="28"/>
                <w:szCs w:val="28"/>
              </w:rPr>
              <w:t>433199.87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5E05EC" w14:textId="77777777" w:rsidR="001837B3" w:rsidRPr="001837B3" w:rsidRDefault="001837B3" w:rsidP="001837B3">
            <w:pPr>
              <w:tabs>
                <w:tab w:val="left" w:pos="1380"/>
              </w:tabs>
              <w:rPr>
                <w:b/>
                <w:sz w:val="28"/>
                <w:szCs w:val="28"/>
              </w:rPr>
            </w:pPr>
            <w:r w:rsidRPr="001837B3">
              <w:rPr>
                <w:sz w:val="28"/>
                <w:szCs w:val="28"/>
              </w:rPr>
              <w:t>1323624.73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A15FFE1"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9065014"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6B25105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5E2E6F3" w14:textId="77777777" w:rsidR="001837B3" w:rsidRPr="001837B3" w:rsidRDefault="001837B3" w:rsidP="001837B3">
            <w:pPr>
              <w:tabs>
                <w:tab w:val="left" w:pos="1380"/>
              </w:tabs>
              <w:rPr>
                <w:b/>
                <w:sz w:val="28"/>
                <w:szCs w:val="28"/>
              </w:rPr>
            </w:pPr>
            <w:r w:rsidRPr="001837B3">
              <w:rPr>
                <w:sz w:val="28"/>
                <w:szCs w:val="28"/>
              </w:rPr>
              <w:t>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CC2DCE8" w14:textId="77777777" w:rsidR="001837B3" w:rsidRPr="001837B3" w:rsidRDefault="001837B3" w:rsidP="001837B3">
            <w:pPr>
              <w:tabs>
                <w:tab w:val="left" w:pos="1380"/>
              </w:tabs>
              <w:rPr>
                <w:b/>
                <w:sz w:val="28"/>
                <w:szCs w:val="28"/>
              </w:rPr>
            </w:pPr>
            <w:r w:rsidRPr="001837B3">
              <w:rPr>
                <w:sz w:val="28"/>
                <w:szCs w:val="28"/>
              </w:rPr>
              <w:t>433229.18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AA187F2" w14:textId="77777777" w:rsidR="001837B3" w:rsidRPr="001837B3" w:rsidRDefault="001837B3" w:rsidP="001837B3">
            <w:pPr>
              <w:tabs>
                <w:tab w:val="left" w:pos="1380"/>
              </w:tabs>
              <w:rPr>
                <w:b/>
                <w:sz w:val="28"/>
                <w:szCs w:val="28"/>
              </w:rPr>
            </w:pPr>
            <w:r w:rsidRPr="001837B3">
              <w:rPr>
                <w:sz w:val="28"/>
                <w:szCs w:val="28"/>
              </w:rPr>
              <w:t>1323671.59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1E93CAF"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BC9E362"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3F1B2C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7F0254F" w14:textId="77777777" w:rsidR="001837B3" w:rsidRPr="001837B3" w:rsidRDefault="001837B3" w:rsidP="001837B3">
            <w:pPr>
              <w:tabs>
                <w:tab w:val="left" w:pos="1380"/>
              </w:tabs>
              <w:rPr>
                <w:b/>
                <w:sz w:val="28"/>
                <w:szCs w:val="28"/>
              </w:rPr>
            </w:pPr>
            <w:r w:rsidRPr="001837B3">
              <w:rPr>
                <w:sz w:val="28"/>
                <w:szCs w:val="28"/>
              </w:rPr>
              <w:t>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D40392" w14:textId="77777777" w:rsidR="001837B3" w:rsidRPr="001837B3" w:rsidRDefault="001837B3" w:rsidP="001837B3">
            <w:pPr>
              <w:tabs>
                <w:tab w:val="left" w:pos="1380"/>
              </w:tabs>
              <w:rPr>
                <w:b/>
                <w:sz w:val="28"/>
                <w:szCs w:val="28"/>
              </w:rPr>
            </w:pPr>
            <w:r w:rsidRPr="001837B3">
              <w:rPr>
                <w:sz w:val="28"/>
                <w:szCs w:val="28"/>
              </w:rPr>
              <w:t>433250.86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A99B089" w14:textId="77777777" w:rsidR="001837B3" w:rsidRPr="001837B3" w:rsidRDefault="001837B3" w:rsidP="001837B3">
            <w:pPr>
              <w:tabs>
                <w:tab w:val="left" w:pos="1380"/>
              </w:tabs>
              <w:rPr>
                <w:b/>
                <w:sz w:val="28"/>
                <w:szCs w:val="28"/>
              </w:rPr>
            </w:pPr>
            <w:r w:rsidRPr="001837B3">
              <w:rPr>
                <w:sz w:val="28"/>
                <w:szCs w:val="28"/>
              </w:rPr>
              <w:t>1323704.52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5164FF6"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4066231"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61E41F1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A63CF30" w14:textId="77777777" w:rsidR="001837B3" w:rsidRPr="001837B3" w:rsidRDefault="001837B3" w:rsidP="001837B3">
            <w:pPr>
              <w:tabs>
                <w:tab w:val="left" w:pos="1380"/>
              </w:tabs>
              <w:rPr>
                <w:b/>
                <w:sz w:val="28"/>
                <w:szCs w:val="28"/>
              </w:rPr>
            </w:pPr>
            <w:r w:rsidRPr="001837B3">
              <w:rPr>
                <w:sz w:val="28"/>
                <w:szCs w:val="28"/>
              </w:rPr>
              <w:t>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2103118" w14:textId="77777777" w:rsidR="001837B3" w:rsidRPr="001837B3" w:rsidRDefault="001837B3" w:rsidP="001837B3">
            <w:pPr>
              <w:tabs>
                <w:tab w:val="left" w:pos="1380"/>
              </w:tabs>
              <w:rPr>
                <w:b/>
                <w:sz w:val="28"/>
                <w:szCs w:val="28"/>
              </w:rPr>
            </w:pPr>
            <w:r w:rsidRPr="001837B3">
              <w:rPr>
                <w:sz w:val="28"/>
                <w:szCs w:val="28"/>
              </w:rPr>
              <w:t>433312.14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38123A" w14:textId="77777777" w:rsidR="001837B3" w:rsidRPr="001837B3" w:rsidRDefault="001837B3" w:rsidP="001837B3">
            <w:pPr>
              <w:tabs>
                <w:tab w:val="left" w:pos="1380"/>
              </w:tabs>
              <w:rPr>
                <w:b/>
                <w:sz w:val="28"/>
                <w:szCs w:val="28"/>
              </w:rPr>
            </w:pPr>
            <w:r w:rsidRPr="001837B3">
              <w:rPr>
                <w:sz w:val="28"/>
                <w:szCs w:val="28"/>
              </w:rPr>
              <w:t>1323800.76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C2010DD"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533DE4D"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2F8C6C5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7899D96" w14:textId="77777777" w:rsidR="001837B3" w:rsidRPr="001837B3" w:rsidRDefault="001837B3" w:rsidP="001837B3">
            <w:pPr>
              <w:tabs>
                <w:tab w:val="left" w:pos="1380"/>
              </w:tabs>
              <w:rPr>
                <w:b/>
                <w:sz w:val="28"/>
                <w:szCs w:val="28"/>
              </w:rPr>
            </w:pPr>
            <w:r w:rsidRPr="001837B3">
              <w:rPr>
                <w:sz w:val="28"/>
                <w:szCs w:val="28"/>
              </w:rPr>
              <w:t>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6F2A01" w14:textId="77777777" w:rsidR="001837B3" w:rsidRPr="001837B3" w:rsidRDefault="001837B3" w:rsidP="001837B3">
            <w:pPr>
              <w:tabs>
                <w:tab w:val="left" w:pos="1380"/>
              </w:tabs>
              <w:rPr>
                <w:b/>
                <w:sz w:val="28"/>
                <w:szCs w:val="28"/>
              </w:rPr>
            </w:pPr>
            <w:r w:rsidRPr="001837B3">
              <w:rPr>
                <w:sz w:val="28"/>
                <w:szCs w:val="28"/>
              </w:rPr>
              <w:t>433344.01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AB5023" w14:textId="77777777" w:rsidR="001837B3" w:rsidRPr="001837B3" w:rsidRDefault="001837B3" w:rsidP="001837B3">
            <w:pPr>
              <w:tabs>
                <w:tab w:val="left" w:pos="1380"/>
              </w:tabs>
              <w:rPr>
                <w:b/>
                <w:sz w:val="28"/>
                <w:szCs w:val="28"/>
              </w:rPr>
            </w:pPr>
            <w:r w:rsidRPr="001837B3">
              <w:rPr>
                <w:sz w:val="28"/>
                <w:szCs w:val="28"/>
              </w:rPr>
              <w:t>1323849.34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B2E3E82"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820DB5D"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55FB187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924C1C9" w14:textId="77777777" w:rsidR="001837B3" w:rsidRPr="001837B3" w:rsidRDefault="001837B3" w:rsidP="001837B3">
            <w:pPr>
              <w:tabs>
                <w:tab w:val="left" w:pos="1380"/>
              </w:tabs>
              <w:rPr>
                <w:b/>
                <w:sz w:val="28"/>
                <w:szCs w:val="28"/>
              </w:rPr>
            </w:pPr>
            <w:r w:rsidRPr="001837B3">
              <w:rPr>
                <w:sz w:val="28"/>
                <w:szCs w:val="28"/>
              </w:rPr>
              <w:t>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22B0BBE" w14:textId="77777777" w:rsidR="001837B3" w:rsidRPr="001837B3" w:rsidRDefault="001837B3" w:rsidP="001837B3">
            <w:pPr>
              <w:tabs>
                <w:tab w:val="left" w:pos="1380"/>
              </w:tabs>
              <w:rPr>
                <w:b/>
                <w:sz w:val="28"/>
                <w:szCs w:val="28"/>
              </w:rPr>
            </w:pPr>
            <w:r w:rsidRPr="001837B3">
              <w:rPr>
                <w:sz w:val="28"/>
                <w:szCs w:val="28"/>
              </w:rPr>
              <w:t>433354.75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6E5C0D" w14:textId="77777777" w:rsidR="001837B3" w:rsidRPr="001837B3" w:rsidRDefault="001837B3" w:rsidP="001837B3">
            <w:pPr>
              <w:tabs>
                <w:tab w:val="left" w:pos="1380"/>
              </w:tabs>
              <w:rPr>
                <w:b/>
                <w:sz w:val="28"/>
                <w:szCs w:val="28"/>
              </w:rPr>
            </w:pPr>
            <w:r w:rsidRPr="001837B3">
              <w:rPr>
                <w:sz w:val="28"/>
                <w:szCs w:val="28"/>
              </w:rPr>
              <w:t>1323864.58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CCE4B5F"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12E3D86"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6E4700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CE7794F" w14:textId="77777777" w:rsidR="001837B3" w:rsidRPr="001837B3" w:rsidRDefault="001837B3" w:rsidP="001837B3">
            <w:pPr>
              <w:tabs>
                <w:tab w:val="left" w:pos="1380"/>
              </w:tabs>
              <w:rPr>
                <w:b/>
                <w:sz w:val="28"/>
                <w:szCs w:val="28"/>
              </w:rPr>
            </w:pPr>
            <w:r w:rsidRPr="001837B3">
              <w:rPr>
                <w:sz w:val="28"/>
                <w:szCs w:val="28"/>
              </w:rPr>
              <w:t>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2595E0" w14:textId="77777777" w:rsidR="001837B3" w:rsidRPr="001837B3" w:rsidRDefault="001837B3" w:rsidP="001837B3">
            <w:pPr>
              <w:tabs>
                <w:tab w:val="left" w:pos="1380"/>
              </w:tabs>
              <w:rPr>
                <w:b/>
                <w:sz w:val="28"/>
                <w:szCs w:val="28"/>
              </w:rPr>
            </w:pPr>
            <w:r w:rsidRPr="001837B3">
              <w:rPr>
                <w:sz w:val="28"/>
                <w:szCs w:val="28"/>
              </w:rPr>
              <w:t>433380.31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F3ABD5" w14:textId="77777777" w:rsidR="001837B3" w:rsidRPr="001837B3" w:rsidRDefault="001837B3" w:rsidP="001837B3">
            <w:pPr>
              <w:tabs>
                <w:tab w:val="left" w:pos="1380"/>
              </w:tabs>
              <w:rPr>
                <w:b/>
                <w:sz w:val="28"/>
                <w:szCs w:val="28"/>
              </w:rPr>
            </w:pPr>
            <w:r w:rsidRPr="001837B3">
              <w:rPr>
                <w:sz w:val="28"/>
                <w:szCs w:val="28"/>
              </w:rPr>
              <w:t>1323898.62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A13F527"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AB0ACDD"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2CD4C20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4A9A869" w14:textId="77777777" w:rsidR="001837B3" w:rsidRPr="001837B3" w:rsidRDefault="001837B3" w:rsidP="001837B3">
            <w:pPr>
              <w:tabs>
                <w:tab w:val="left" w:pos="1380"/>
              </w:tabs>
              <w:rPr>
                <w:b/>
                <w:sz w:val="28"/>
                <w:szCs w:val="28"/>
              </w:rPr>
            </w:pPr>
            <w:r w:rsidRPr="001837B3">
              <w:rPr>
                <w:sz w:val="28"/>
                <w:szCs w:val="28"/>
              </w:rPr>
              <w:t>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AE9A16" w14:textId="77777777" w:rsidR="001837B3" w:rsidRPr="001837B3" w:rsidRDefault="001837B3" w:rsidP="001837B3">
            <w:pPr>
              <w:tabs>
                <w:tab w:val="left" w:pos="1380"/>
              </w:tabs>
              <w:rPr>
                <w:b/>
                <w:sz w:val="28"/>
                <w:szCs w:val="28"/>
              </w:rPr>
            </w:pPr>
            <w:r w:rsidRPr="001837B3">
              <w:rPr>
                <w:sz w:val="28"/>
                <w:szCs w:val="28"/>
              </w:rPr>
              <w:t>433379.37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5A24F2" w14:textId="77777777" w:rsidR="001837B3" w:rsidRPr="001837B3" w:rsidRDefault="001837B3" w:rsidP="001837B3">
            <w:pPr>
              <w:tabs>
                <w:tab w:val="left" w:pos="1380"/>
              </w:tabs>
              <w:rPr>
                <w:b/>
                <w:sz w:val="28"/>
                <w:szCs w:val="28"/>
              </w:rPr>
            </w:pPr>
            <w:r w:rsidRPr="001837B3">
              <w:rPr>
                <w:sz w:val="28"/>
                <w:szCs w:val="28"/>
              </w:rPr>
              <w:t>1323901.03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1482192"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73CA6B8"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8281F0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9245092" w14:textId="77777777" w:rsidR="001837B3" w:rsidRPr="001837B3" w:rsidRDefault="001837B3" w:rsidP="001837B3">
            <w:pPr>
              <w:tabs>
                <w:tab w:val="left" w:pos="1380"/>
              </w:tabs>
              <w:rPr>
                <w:b/>
                <w:sz w:val="28"/>
                <w:szCs w:val="28"/>
              </w:rPr>
            </w:pPr>
            <w:r w:rsidRPr="001837B3">
              <w:rPr>
                <w:sz w:val="28"/>
                <w:szCs w:val="28"/>
              </w:rPr>
              <w:t>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33DC91" w14:textId="77777777" w:rsidR="001837B3" w:rsidRPr="001837B3" w:rsidRDefault="001837B3" w:rsidP="001837B3">
            <w:pPr>
              <w:tabs>
                <w:tab w:val="left" w:pos="1380"/>
              </w:tabs>
              <w:rPr>
                <w:b/>
                <w:sz w:val="28"/>
                <w:szCs w:val="28"/>
              </w:rPr>
            </w:pPr>
            <w:r w:rsidRPr="001837B3">
              <w:rPr>
                <w:sz w:val="28"/>
                <w:szCs w:val="28"/>
              </w:rPr>
              <w:t>433376.76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DA14CF7" w14:textId="77777777" w:rsidR="001837B3" w:rsidRPr="001837B3" w:rsidRDefault="001837B3" w:rsidP="001837B3">
            <w:pPr>
              <w:tabs>
                <w:tab w:val="left" w:pos="1380"/>
              </w:tabs>
              <w:rPr>
                <w:b/>
                <w:sz w:val="28"/>
                <w:szCs w:val="28"/>
              </w:rPr>
            </w:pPr>
            <w:r w:rsidRPr="001837B3">
              <w:rPr>
                <w:sz w:val="28"/>
                <w:szCs w:val="28"/>
              </w:rPr>
              <w:t>1323904.26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012729A"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EC35F35"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808765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63B919C" w14:textId="77777777" w:rsidR="001837B3" w:rsidRPr="001837B3" w:rsidRDefault="001837B3" w:rsidP="001837B3">
            <w:pPr>
              <w:tabs>
                <w:tab w:val="left" w:pos="1380"/>
              </w:tabs>
              <w:rPr>
                <w:b/>
                <w:sz w:val="28"/>
                <w:szCs w:val="28"/>
              </w:rPr>
            </w:pPr>
            <w:r w:rsidRPr="001837B3">
              <w:rPr>
                <w:sz w:val="28"/>
                <w:szCs w:val="28"/>
              </w:rPr>
              <w:t>41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64DD288" w14:textId="77777777" w:rsidR="001837B3" w:rsidRPr="001837B3" w:rsidRDefault="001837B3" w:rsidP="001837B3">
            <w:pPr>
              <w:tabs>
                <w:tab w:val="left" w:pos="1380"/>
              </w:tabs>
              <w:rPr>
                <w:b/>
                <w:sz w:val="28"/>
                <w:szCs w:val="28"/>
              </w:rPr>
            </w:pPr>
            <w:r w:rsidRPr="001837B3">
              <w:rPr>
                <w:sz w:val="28"/>
                <w:szCs w:val="28"/>
              </w:rPr>
              <w:t>433350.65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292827A" w14:textId="77777777" w:rsidR="001837B3" w:rsidRPr="001837B3" w:rsidRDefault="001837B3" w:rsidP="001837B3">
            <w:pPr>
              <w:tabs>
                <w:tab w:val="left" w:pos="1380"/>
              </w:tabs>
              <w:rPr>
                <w:b/>
                <w:sz w:val="28"/>
                <w:szCs w:val="28"/>
              </w:rPr>
            </w:pPr>
            <w:r w:rsidRPr="001837B3">
              <w:rPr>
                <w:sz w:val="28"/>
                <w:szCs w:val="28"/>
              </w:rPr>
              <w:t>1323924.51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9A43859"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C126062"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50853DC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7B04F7A" w14:textId="77777777" w:rsidR="001837B3" w:rsidRPr="001837B3" w:rsidRDefault="001837B3" w:rsidP="001837B3">
            <w:pPr>
              <w:tabs>
                <w:tab w:val="left" w:pos="1380"/>
              </w:tabs>
              <w:rPr>
                <w:b/>
                <w:sz w:val="28"/>
                <w:szCs w:val="28"/>
              </w:rPr>
            </w:pPr>
            <w:r w:rsidRPr="001837B3">
              <w:rPr>
                <w:sz w:val="28"/>
                <w:szCs w:val="28"/>
              </w:rPr>
              <w:t>42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1E5E8F1" w14:textId="77777777" w:rsidR="001837B3" w:rsidRPr="001837B3" w:rsidRDefault="001837B3" w:rsidP="001837B3">
            <w:pPr>
              <w:tabs>
                <w:tab w:val="left" w:pos="1380"/>
              </w:tabs>
              <w:rPr>
                <w:b/>
                <w:sz w:val="28"/>
                <w:szCs w:val="28"/>
              </w:rPr>
            </w:pPr>
            <w:r w:rsidRPr="001837B3">
              <w:rPr>
                <w:sz w:val="28"/>
                <w:szCs w:val="28"/>
              </w:rPr>
              <w:t>433330.04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C263580" w14:textId="77777777" w:rsidR="001837B3" w:rsidRPr="001837B3" w:rsidRDefault="001837B3" w:rsidP="001837B3">
            <w:pPr>
              <w:tabs>
                <w:tab w:val="left" w:pos="1380"/>
              </w:tabs>
              <w:rPr>
                <w:b/>
                <w:sz w:val="28"/>
                <w:szCs w:val="28"/>
              </w:rPr>
            </w:pPr>
            <w:r w:rsidRPr="001837B3">
              <w:rPr>
                <w:sz w:val="28"/>
                <w:szCs w:val="28"/>
              </w:rPr>
              <w:t>1323940.43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0DF4212"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FF68CD3"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6BABA3A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2A03EA2" w14:textId="77777777" w:rsidR="001837B3" w:rsidRPr="001837B3" w:rsidRDefault="001837B3" w:rsidP="001837B3">
            <w:pPr>
              <w:tabs>
                <w:tab w:val="left" w:pos="1380"/>
              </w:tabs>
              <w:rPr>
                <w:b/>
                <w:sz w:val="28"/>
                <w:szCs w:val="28"/>
              </w:rPr>
            </w:pPr>
            <w:r w:rsidRPr="001837B3">
              <w:rPr>
                <w:sz w:val="28"/>
                <w:szCs w:val="28"/>
              </w:rPr>
              <w:t>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88F94EE" w14:textId="77777777" w:rsidR="001837B3" w:rsidRPr="001837B3" w:rsidRDefault="001837B3" w:rsidP="001837B3">
            <w:pPr>
              <w:tabs>
                <w:tab w:val="left" w:pos="1380"/>
              </w:tabs>
              <w:rPr>
                <w:b/>
                <w:sz w:val="28"/>
                <w:szCs w:val="28"/>
              </w:rPr>
            </w:pPr>
            <w:r w:rsidRPr="001837B3">
              <w:rPr>
                <w:sz w:val="28"/>
                <w:szCs w:val="28"/>
              </w:rPr>
              <w:t>433325.34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5164A0" w14:textId="77777777" w:rsidR="001837B3" w:rsidRPr="001837B3" w:rsidRDefault="001837B3" w:rsidP="001837B3">
            <w:pPr>
              <w:tabs>
                <w:tab w:val="left" w:pos="1380"/>
              </w:tabs>
              <w:rPr>
                <w:b/>
                <w:sz w:val="28"/>
                <w:szCs w:val="28"/>
              </w:rPr>
            </w:pPr>
            <w:r w:rsidRPr="001837B3">
              <w:rPr>
                <w:sz w:val="28"/>
                <w:szCs w:val="28"/>
              </w:rPr>
              <w:t>1323943.56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88E12D6"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D7564E0"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05F5DA8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2B1A23F" w14:textId="77777777" w:rsidR="001837B3" w:rsidRPr="001837B3" w:rsidRDefault="001837B3" w:rsidP="001837B3">
            <w:pPr>
              <w:tabs>
                <w:tab w:val="left" w:pos="1380"/>
              </w:tabs>
              <w:rPr>
                <w:b/>
                <w:sz w:val="28"/>
                <w:szCs w:val="28"/>
              </w:rPr>
            </w:pPr>
            <w:r w:rsidRPr="001837B3">
              <w:rPr>
                <w:sz w:val="28"/>
                <w:szCs w:val="28"/>
              </w:rPr>
              <w:t>44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AA1271" w14:textId="77777777" w:rsidR="001837B3" w:rsidRPr="001837B3" w:rsidRDefault="001837B3" w:rsidP="001837B3">
            <w:pPr>
              <w:tabs>
                <w:tab w:val="left" w:pos="1380"/>
              </w:tabs>
              <w:rPr>
                <w:b/>
                <w:sz w:val="28"/>
                <w:szCs w:val="28"/>
              </w:rPr>
            </w:pPr>
            <w:r w:rsidRPr="001837B3">
              <w:rPr>
                <w:sz w:val="28"/>
                <w:szCs w:val="28"/>
              </w:rPr>
              <w:t>433319.30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9264CD" w14:textId="77777777" w:rsidR="001837B3" w:rsidRPr="001837B3" w:rsidRDefault="001837B3" w:rsidP="001837B3">
            <w:pPr>
              <w:tabs>
                <w:tab w:val="left" w:pos="1380"/>
              </w:tabs>
              <w:rPr>
                <w:b/>
                <w:sz w:val="28"/>
                <w:szCs w:val="28"/>
              </w:rPr>
            </w:pPr>
            <w:r w:rsidRPr="001837B3">
              <w:rPr>
                <w:sz w:val="28"/>
                <w:szCs w:val="28"/>
              </w:rPr>
              <w:t>1323946.92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131C798"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DC2D1C3"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25C813A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3CCC807" w14:textId="77777777" w:rsidR="001837B3" w:rsidRPr="001837B3" w:rsidRDefault="001837B3" w:rsidP="001837B3">
            <w:pPr>
              <w:tabs>
                <w:tab w:val="left" w:pos="1380"/>
              </w:tabs>
              <w:rPr>
                <w:b/>
                <w:sz w:val="28"/>
                <w:szCs w:val="28"/>
              </w:rPr>
            </w:pPr>
            <w:r w:rsidRPr="001837B3">
              <w:rPr>
                <w:sz w:val="28"/>
                <w:szCs w:val="28"/>
              </w:rPr>
              <w:t>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2298B9" w14:textId="77777777" w:rsidR="001837B3" w:rsidRPr="001837B3" w:rsidRDefault="001837B3" w:rsidP="001837B3">
            <w:pPr>
              <w:tabs>
                <w:tab w:val="left" w:pos="1380"/>
              </w:tabs>
              <w:rPr>
                <w:b/>
                <w:sz w:val="28"/>
                <w:szCs w:val="28"/>
              </w:rPr>
            </w:pPr>
            <w:r w:rsidRPr="001837B3">
              <w:rPr>
                <w:sz w:val="28"/>
                <w:szCs w:val="28"/>
              </w:rPr>
              <w:t>433312.35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49C56E" w14:textId="77777777" w:rsidR="001837B3" w:rsidRPr="001837B3" w:rsidRDefault="001837B3" w:rsidP="001837B3">
            <w:pPr>
              <w:tabs>
                <w:tab w:val="left" w:pos="1380"/>
              </w:tabs>
              <w:rPr>
                <w:b/>
                <w:sz w:val="28"/>
                <w:szCs w:val="28"/>
              </w:rPr>
            </w:pPr>
            <w:r w:rsidRPr="001837B3">
              <w:rPr>
                <w:sz w:val="28"/>
                <w:szCs w:val="28"/>
              </w:rPr>
              <w:t>1323953.20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D27C6BB"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9FFCF7F"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406185A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7A5CED3" w14:textId="77777777" w:rsidR="001837B3" w:rsidRPr="001837B3" w:rsidRDefault="001837B3" w:rsidP="001837B3">
            <w:pPr>
              <w:tabs>
                <w:tab w:val="left" w:pos="1380"/>
              </w:tabs>
              <w:rPr>
                <w:b/>
                <w:sz w:val="28"/>
                <w:szCs w:val="28"/>
              </w:rPr>
            </w:pPr>
            <w:r w:rsidRPr="001837B3">
              <w:rPr>
                <w:sz w:val="28"/>
                <w:szCs w:val="28"/>
              </w:rPr>
              <w:t>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EFC2521" w14:textId="77777777" w:rsidR="001837B3" w:rsidRPr="001837B3" w:rsidRDefault="001837B3" w:rsidP="001837B3">
            <w:pPr>
              <w:tabs>
                <w:tab w:val="left" w:pos="1380"/>
              </w:tabs>
              <w:rPr>
                <w:b/>
                <w:sz w:val="28"/>
                <w:szCs w:val="28"/>
              </w:rPr>
            </w:pPr>
            <w:r w:rsidRPr="001837B3">
              <w:rPr>
                <w:sz w:val="28"/>
                <w:szCs w:val="28"/>
              </w:rPr>
              <w:t>433307.85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2950D6" w14:textId="77777777" w:rsidR="001837B3" w:rsidRPr="001837B3" w:rsidRDefault="001837B3" w:rsidP="001837B3">
            <w:pPr>
              <w:tabs>
                <w:tab w:val="left" w:pos="1380"/>
              </w:tabs>
              <w:rPr>
                <w:b/>
                <w:sz w:val="28"/>
                <w:szCs w:val="28"/>
              </w:rPr>
            </w:pPr>
            <w:r w:rsidRPr="001837B3">
              <w:rPr>
                <w:sz w:val="28"/>
                <w:szCs w:val="28"/>
              </w:rPr>
              <w:t>1323957.88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E0EE050"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BC003DF"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0FD939A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85183C6" w14:textId="77777777" w:rsidR="001837B3" w:rsidRPr="001837B3" w:rsidRDefault="001837B3" w:rsidP="001837B3">
            <w:pPr>
              <w:tabs>
                <w:tab w:val="left" w:pos="1380"/>
              </w:tabs>
              <w:rPr>
                <w:b/>
                <w:sz w:val="28"/>
                <w:szCs w:val="28"/>
              </w:rPr>
            </w:pPr>
            <w:r w:rsidRPr="001837B3">
              <w:rPr>
                <w:sz w:val="28"/>
                <w:szCs w:val="28"/>
              </w:rPr>
              <w:t>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394BE5" w14:textId="77777777" w:rsidR="001837B3" w:rsidRPr="001837B3" w:rsidRDefault="001837B3" w:rsidP="001837B3">
            <w:pPr>
              <w:tabs>
                <w:tab w:val="left" w:pos="1380"/>
              </w:tabs>
              <w:rPr>
                <w:b/>
                <w:sz w:val="28"/>
                <w:szCs w:val="28"/>
              </w:rPr>
            </w:pPr>
            <w:r w:rsidRPr="001837B3">
              <w:rPr>
                <w:sz w:val="28"/>
                <w:szCs w:val="28"/>
              </w:rPr>
              <w:t>433303.66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32191E5" w14:textId="77777777" w:rsidR="001837B3" w:rsidRPr="001837B3" w:rsidRDefault="001837B3" w:rsidP="001837B3">
            <w:pPr>
              <w:tabs>
                <w:tab w:val="left" w:pos="1380"/>
              </w:tabs>
              <w:rPr>
                <w:b/>
                <w:sz w:val="28"/>
                <w:szCs w:val="28"/>
              </w:rPr>
            </w:pPr>
            <w:r w:rsidRPr="001837B3">
              <w:rPr>
                <w:sz w:val="28"/>
                <w:szCs w:val="28"/>
              </w:rPr>
              <w:t>1323962.61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9E6C1C7"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4A4C2FE"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5D80C78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B84A78A" w14:textId="77777777" w:rsidR="001837B3" w:rsidRPr="001837B3" w:rsidRDefault="001837B3" w:rsidP="001837B3">
            <w:pPr>
              <w:tabs>
                <w:tab w:val="left" w:pos="1380"/>
              </w:tabs>
              <w:rPr>
                <w:b/>
                <w:sz w:val="28"/>
                <w:szCs w:val="28"/>
              </w:rPr>
            </w:pPr>
            <w:r w:rsidRPr="001837B3">
              <w:rPr>
                <w:sz w:val="28"/>
                <w:szCs w:val="28"/>
              </w:rPr>
              <w:t>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B1C08A3" w14:textId="77777777" w:rsidR="001837B3" w:rsidRPr="001837B3" w:rsidRDefault="001837B3" w:rsidP="001837B3">
            <w:pPr>
              <w:tabs>
                <w:tab w:val="left" w:pos="1380"/>
              </w:tabs>
              <w:rPr>
                <w:b/>
                <w:sz w:val="28"/>
                <w:szCs w:val="28"/>
              </w:rPr>
            </w:pPr>
            <w:r w:rsidRPr="001837B3">
              <w:rPr>
                <w:sz w:val="28"/>
                <w:szCs w:val="28"/>
              </w:rPr>
              <w:t>433293.40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843534" w14:textId="77777777" w:rsidR="001837B3" w:rsidRPr="001837B3" w:rsidRDefault="001837B3" w:rsidP="001837B3">
            <w:pPr>
              <w:tabs>
                <w:tab w:val="left" w:pos="1380"/>
              </w:tabs>
              <w:rPr>
                <w:b/>
                <w:sz w:val="28"/>
                <w:szCs w:val="28"/>
              </w:rPr>
            </w:pPr>
            <w:r w:rsidRPr="001837B3">
              <w:rPr>
                <w:sz w:val="28"/>
                <w:szCs w:val="28"/>
              </w:rPr>
              <w:t>1323976.11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3F9B328"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D5ABFE7"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2E20DD3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0725763" w14:textId="77777777" w:rsidR="001837B3" w:rsidRPr="001837B3" w:rsidRDefault="001837B3" w:rsidP="001837B3">
            <w:pPr>
              <w:tabs>
                <w:tab w:val="left" w:pos="1380"/>
              </w:tabs>
              <w:rPr>
                <w:b/>
                <w:sz w:val="28"/>
                <w:szCs w:val="28"/>
              </w:rPr>
            </w:pPr>
            <w:r w:rsidRPr="001837B3">
              <w:rPr>
                <w:sz w:val="28"/>
                <w:szCs w:val="28"/>
              </w:rPr>
              <w:t>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8F3B4C" w14:textId="77777777" w:rsidR="001837B3" w:rsidRPr="001837B3" w:rsidRDefault="001837B3" w:rsidP="001837B3">
            <w:pPr>
              <w:tabs>
                <w:tab w:val="left" w:pos="1380"/>
              </w:tabs>
              <w:rPr>
                <w:b/>
                <w:sz w:val="28"/>
                <w:szCs w:val="28"/>
              </w:rPr>
            </w:pPr>
            <w:r w:rsidRPr="001837B3">
              <w:rPr>
                <w:sz w:val="28"/>
                <w:szCs w:val="28"/>
              </w:rPr>
              <w:t>433278.48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E28D47" w14:textId="77777777" w:rsidR="001837B3" w:rsidRPr="001837B3" w:rsidRDefault="001837B3" w:rsidP="001837B3">
            <w:pPr>
              <w:tabs>
                <w:tab w:val="left" w:pos="1380"/>
              </w:tabs>
              <w:rPr>
                <w:b/>
                <w:sz w:val="28"/>
                <w:szCs w:val="28"/>
              </w:rPr>
            </w:pPr>
            <w:r w:rsidRPr="001837B3">
              <w:rPr>
                <w:sz w:val="28"/>
                <w:szCs w:val="28"/>
              </w:rPr>
              <w:t>1323995.33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052BF41"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17FC7CD"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2054E4E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DD437DD" w14:textId="77777777" w:rsidR="001837B3" w:rsidRPr="001837B3" w:rsidRDefault="001837B3" w:rsidP="001837B3">
            <w:pPr>
              <w:tabs>
                <w:tab w:val="left" w:pos="1380"/>
              </w:tabs>
              <w:rPr>
                <w:b/>
                <w:sz w:val="28"/>
                <w:szCs w:val="28"/>
              </w:rPr>
            </w:pPr>
            <w:r w:rsidRPr="001837B3">
              <w:rPr>
                <w:sz w:val="28"/>
                <w:szCs w:val="28"/>
              </w:rPr>
              <w:t>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6FF6CD" w14:textId="77777777" w:rsidR="001837B3" w:rsidRPr="001837B3" w:rsidRDefault="001837B3" w:rsidP="001837B3">
            <w:pPr>
              <w:tabs>
                <w:tab w:val="left" w:pos="1380"/>
              </w:tabs>
              <w:rPr>
                <w:b/>
                <w:sz w:val="28"/>
                <w:szCs w:val="28"/>
              </w:rPr>
            </w:pPr>
            <w:r w:rsidRPr="001837B3">
              <w:rPr>
                <w:sz w:val="28"/>
                <w:szCs w:val="28"/>
              </w:rPr>
              <w:t>433268.79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5BBDF7" w14:textId="77777777" w:rsidR="001837B3" w:rsidRPr="001837B3" w:rsidRDefault="001837B3" w:rsidP="001837B3">
            <w:pPr>
              <w:tabs>
                <w:tab w:val="left" w:pos="1380"/>
              </w:tabs>
              <w:rPr>
                <w:b/>
                <w:sz w:val="28"/>
                <w:szCs w:val="28"/>
              </w:rPr>
            </w:pPr>
            <w:r w:rsidRPr="001837B3">
              <w:rPr>
                <w:sz w:val="28"/>
                <w:szCs w:val="28"/>
              </w:rPr>
              <w:t>1324006.28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D9355A4"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849552A"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09C20CA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3DE580B" w14:textId="77777777" w:rsidR="001837B3" w:rsidRPr="001837B3" w:rsidRDefault="001837B3" w:rsidP="001837B3">
            <w:pPr>
              <w:tabs>
                <w:tab w:val="left" w:pos="1380"/>
              </w:tabs>
              <w:rPr>
                <w:b/>
                <w:sz w:val="28"/>
                <w:szCs w:val="28"/>
              </w:rPr>
            </w:pPr>
            <w:r w:rsidRPr="001837B3">
              <w:rPr>
                <w:sz w:val="28"/>
                <w:szCs w:val="28"/>
              </w:rPr>
              <w:t>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3E48DF1" w14:textId="77777777" w:rsidR="001837B3" w:rsidRPr="001837B3" w:rsidRDefault="001837B3" w:rsidP="001837B3">
            <w:pPr>
              <w:tabs>
                <w:tab w:val="left" w:pos="1380"/>
              </w:tabs>
              <w:rPr>
                <w:b/>
                <w:sz w:val="28"/>
                <w:szCs w:val="28"/>
              </w:rPr>
            </w:pPr>
            <w:r w:rsidRPr="001837B3">
              <w:rPr>
                <w:sz w:val="28"/>
                <w:szCs w:val="28"/>
              </w:rPr>
              <w:t>433263.36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2261869" w14:textId="77777777" w:rsidR="001837B3" w:rsidRPr="001837B3" w:rsidRDefault="001837B3" w:rsidP="001837B3">
            <w:pPr>
              <w:tabs>
                <w:tab w:val="left" w:pos="1380"/>
              </w:tabs>
              <w:rPr>
                <w:b/>
                <w:sz w:val="28"/>
                <w:szCs w:val="28"/>
              </w:rPr>
            </w:pPr>
            <w:r w:rsidRPr="001837B3">
              <w:rPr>
                <w:sz w:val="28"/>
                <w:szCs w:val="28"/>
              </w:rPr>
              <w:t>1324011.81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A836762"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E220260"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1EA45DC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46CD642" w14:textId="77777777" w:rsidR="001837B3" w:rsidRPr="001837B3" w:rsidRDefault="001837B3" w:rsidP="001837B3">
            <w:pPr>
              <w:tabs>
                <w:tab w:val="left" w:pos="1380"/>
              </w:tabs>
              <w:rPr>
                <w:b/>
                <w:sz w:val="28"/>
                <w:szCs w:val="28"/>
              </w:rPr>
            </w:pPr>
            <w:r w:rsidRPr="001837B3">
              <w:rPr>
                <w:sz w:val="28"/>
                <w:szCs w:val="28"/>
              </w:rPr>
              <w:t>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648F86" w14:textId="77777777" w:rsidR="001837B3" w:rsidRPr="001837B3" w:rsidRDefault="001837B3" w:rsidP="001837B3">
            <w:pPr>
              <w:tabs>
                <w:tab w:val="left" w:pos="1380"/>
              </w:tabs>
              <w:rPr>
                <w:b/>
                <w:sz w:val="28"/>
                <w:szCs w:val="28"/>
              </w:rPr>
            </w:pPr>
            <w:r w:rsidRPr="001837B3">
              <w:rPr>
                <w:sz w:val="28"/>
                <w:szCs w:val="28"/>
              </w:rPr>
              <w:t>433246.87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E2D0BC" w14:textId="77777777" w:rsidR="001837B3" w:rsidRPr="001837B3" w:rsidRDefault="001837B3" w:rsidP="001837B3">
            <w:pPr>
              <w:tabs>
                <w:tab w:val="left" w:pos="1380"/>
              </w:tabs>
              <w:rPr>
                <w:b/>
                <w:sz w:val="28"/>
                <w:szCs w:val="28"/>
              </w:rPr>
            </w:pPr>
            <w:r w:rsidRPr="001837B3">
              <w:rPr>
                <w:sz w:val="28"/>
                <w:szCs w:val="28"/>
              </w:rPr>
              <w:t>1324027.79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26E99F6"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81527CB"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1DF1802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2AE7CA0" w14:textId="77777777" w:rsidR="001837B3" w:rsidRPr="001837B3" w:rsidRDefault="001837B3" w:rsidP="001837B3">
            <w:pPr>
              <w:tabs>
                <w:tab w:val="left" w:pos="1380"/>
              </w:tabs>
              <w:rPr>
                <w:b/>
                <w:sz w:val="28"/>
                <w:szCs w:val="28"/>
              </w:rPr>
            </w:pPr>
            <w:r w:rsidRPr="001837B3">
              <w:rPr>
                <w:sz w:val="28"/>
                <w:szCs w:val="28"/>
              </w:rPr>
              <w:t>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AEFDE18" w14:textId="77777777" w:rsidR="001837B3" w:rsidRPr="001837B3" w:rsidRDefault="001837B3" w:rsidP="001837B3">
            <w:pPr>
              <w:tabs>
                <w:tab w:val="left" w:pos="1380"/>
              </w:tabs>
              <w:rPr>
                <w:b/>
                <w:sz w:val="28"/>
                <w:szCs w:val="28"/>
              </w:rPr>
            </w:pPr>
            <w:r w:rsidRPr="001837B3">
              <w:rPr>
                <w:sz w:val="28"/>
                <w:szCs w:val="28"/>
              </w:rPr>
              <w:t>433238.53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F27FBA2" w14:textId="77777777" w:rsidR="001837B3" w:rsidRPr="001837B3" w:rsidRDefault="001837B3" w:rsidP="001837B3">
            <w:pPr>
              <w:tabs>
                <w:tab w:val="left" w:pos="1380"/>
              </w:tabs>
              <w:rPr>
                <w:b/>
                <w:sz w:val="28"/>
                <w:szCs w:val="28"/>
              </w:rPr>
            </w:pPr>
            <w:r w:rsidRPr="001837B3">
              <w:rPr>
                <w:sz w:val="28"/>
                <w:szCs w:val="28"/>
              </w:rPr>
              <w:t>1324036.14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BED698B"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DF6BE5C"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5241EAF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4CD2803" w14:textId="77777777" w:rsidR="001837B3" w:rsidRPr="001837B3" w:rsidRDefault="001837B3" w:rsidP="001837B3">
            <w:pPr>
              <w:tabs>
                <w:tab w:val="left" w:pos="1380"/>
              </w:tabs>
              <w:rPr>
                <w:b/>
                <w:sz w:val="28"/>
                <w:szCs w:val="28"/>
              </w:rPr>
            </w:pPr>
            <w:r w:rsidRPr="001837B3">
              <w:rPr>
                <w:sz w:val="28"/>
                <w:szCs w:val="28"/>
              </w:rPr>
              <w:t>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84D381" w14:textId="77777777" w:rsidR="001837B3" w:rsidRPr="001837B3" w:rsidRDefault="001837B3" w:rsidP="001837B3">
            <w:pPr>
              <w:tabs>
                <w:tab w:val="left" w:pos="1380"/>
              </w:tabs>
              <w:rPr>
                <w:b/>
                <w:sz w:val="28"/>
                <w:szCs w:val="28"/>
              </w:rPr>
            </w:pPr>
            <w:r w:rsidRPr="001837B3">
              <w:rPr>
                <w:sz w:val="28"/>
                <w:szCs w:val="28"/>
              </w:rPr>
              <w:t>433229.16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BB2E297" w14:textId="77777777" w:rsidR="001837B3" w:rsidRPr="001837B3" w:rsidRDefault="001837B3" w:rsidP="001837B3">
            <w:pPr>
              <w:tabs>
                <w:tab w:val="left" w:pos="1380"/>
              </w:tabs>
              <w:rPr>
                <w:b/>
                <w:sz w:val="28"/>
                <w:szCs w:val="28"/>
              </w:rPr>
            </w:pPr>
            <w:r w:rsidRPr="001837B3">
              <w:rPr>
                <w:sz w:val="28"/>
                <w:szCs w:val="28"/>
              </w:rPr>
              <w:t>1324046.94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8AB95D2"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99F6065"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4BCEF5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5E0E61E" w14:textId="77777777" w:rsidR="001837B3" w:rsidRPr="001837B3" w:rsidRDefault="001837B3" w:rsidP="001837B3">
            <w:pPr>
              <w:tabs>
                <w:tab w:val="left" w:pos="1380"/>
              </w:tabs>
              <w:rPr>
                <w:b/>
                <w:sz w:val="28"/>
                <w:szCs w:val="28"/>
              </w:rPr>
            </w:pPr>
            <w:r w:rsidRPr="001837B3">
              <w:rPr>
                <w:sz w:val="28"/>
                <w:szCs w:val="28"/>
              </w:rPr>
              <w:t>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FE8F08D" w14:textId="77777777" w:rsidR="001837B3" w:rsidRPr="001837B3" w:rsidRDefault="001837B3" w:rsidP="001837B3">
            <w:pPr>
              <w:tabs>
                <w:tab w:val="left" w:pos="1380"/>
              </w:tabs>
              <w:rPr>
                <w:b/>
                <w:sz w:val="28"/>
                <w:szCs w:val="28"/>
              </w:rPr>
            </w:pPr>
            <w:r w:rsidRPr="001837B3">
              <w:rPr>
                <w:sz w:val="28"/>
                <w:szCs w:val="28"/>
              </w:rPr>
              <w:t>433200.23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6614165" w14:textId="77777777" w:rsidR="001837B3" w:rsidRPr="001837B3" w:rsidRDefault="001837B3" w:rsidP="001837B3">
            <w:pPr>
              <w:tabs>
                <w:tab w:val="left" w:pos="1380"/>
              </w:tabs>
              <w:rPr>
                <w:b/>
                <w:sz w:val="28"/>
                <w:szCs w:val="28"/>
              </w:rPr>
            </w:pPr>
            <w:r w:rsidRPr="001837B3">
              <w:rPr>
                <w:sz w:val="28"/>
                <w:szCs w:val="28"/>
              </w:rPr>
              <w:t>1324083.46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C166FF2"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3D16FDA"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74EB88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F369AB9" w14:textId="77777777" w:rsidR="001837B3" w:rsidRPr="001837B3" w:rsidRDefault="001837B3" w:rsidP="001837B3">
            <w:pPr>
              <w:tabs>
                <w:tab w:val="left" w:pos="1380"/>
              </w:tabs>
              <w:rPr>
                <w:b/>
                <w:sz w:val="28"/>
                <w:szCs w:val="28"/>
              </w:rPr>
            </w:pPr>
            <w:r w:rsidRPr="001837B3">
              <w:rPr>
                <w:sz w:val="28"/>
                <w:szCs w:val="28"/>
              </w:rPr>
              <w:t>56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CDA7503" w14:textId="77777777" w:rsidR="001837B3" w:rsidRPr="001837B3" w:rsidRDefault="001837B3" w:rsidP="001837B3">
            <w:pPr>
              <w:tabs>
                <w:tab w:val="left" w:pos="1380"/>
              </w:tabs>
              <w:rPr>
                <w:b/>
                <w:sz w:val="28"/>
                <w:szCs w:val="28"/>
              </w:rPr>
            </w:pPr>
            <w:r w:rsidRPr="001837B3">
              <w:rPr>
                <w:sz w:val="28"/>
                <w:szCs w:val="28"/>
              </w:rPr>
              <w:t>433208.06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3C7CAB6" w14:textId="77777777" w:rsidR="001837B3" w:rsidRPr="001837B3" w:rsidRDefault="001837B3" w:rsidP="001837B3">
            <w:pPr>
              <w:tabs>
                <w:tab w:val="left" w:pos="1380"/>
              </w:tabs>
              <w:rPr>
                <w:b/>
                <w:sz w:val="28"/>
                <w:szCs w:val="28"/>
              </w:rPr>
            </w:pPr>
            <w:r w:rsidRPr="001837B3">
              <w:rPr>
                <w:sz w:val="28"/>
                <w:szCs w:val="28"/>
              </w:rPr>
              <w:t>1324088.39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2B85AB2"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57C2972"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69518D2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20A0323" w14:textId="77777777" w:rsidR="001837B3" w:rsidRPr="001837B3" w:rsidRDefault="001837B3" w:rsidP="001837B3">
            <w:pPr>
              <w:tabs>
                <w:tab w:val="left" w:pos="1380"/>
              </w:tabs>
              <w:rPr>
                <w:b/>
                <w:sz w:val="28"/>
                <w:szCs w:val="28"/>
              </w:rPr>
            </w:pPr>
            <w:r w:rsidRPr="001837B3">
              <w:rPr>
                <w:sz w:val="28"/>
                <w:szCs w:val="28"/>
              </w:rPr>
              <w:t>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527255C" w14:textId="77777777" w:rsidR="001837B3" w:rsidRPr="001837B3" w:rsidRDefault="001837B3" w:rsidP="001837B3">
            <w:pPr>
              <w:tabs>
                <w:tab w:val="left" w:pos="1380"/>
              </w:tabs>
              <w:rPr>
                <w:b/>
                <w:sz w:val="28"/>
                <w:szCs w:val="28"/>
              </w:rPr>
            </w:pPr>
            <w:r w:rsidRPr="001837B3">
              <w:rPr>
                <w:sz w:val="28"/>
                <w:szCs w:val="28"/>
              </w:rPr>
              <w:t>433208.83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9D13DD8" w14:textId="77777777" w:rsidR="001837B3" w:rsidRPr="001837B3" w:rsidRDefault="001837B3" w:rsidP="001837B3">
            <w:pPr>
              <w:tabs>
                <w:tab w:val="left" w:pos="1380"/>
              </w:tabs>
              <w:rPr>
                <w:b/>
                <w:sz w:val="28"/>
                <w:szCs w:val="28"/>
              </w:rPr>
            </w:pPr>
            <w:r w:rsidRPr="001837B3">
              <w:rPr>
                <w:sz w:val="28"/>
                <w:szCs w:val="28"/>
              </w:rPr>
              <w:t>1324087.55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B3E7862"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69D3D9D"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6F53400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8A1A25A" w14:textId="77777777" w:rsidR="001837B3" w:rsidRPr="001837B3" w:rsidRDefault="001837B3" w:rsidP="001837B3">
            <w:pPr>
              <w:tabs>
                <w:tab w:val="left" w:pos="1380"/>
              </w:tabs>
              <w:rPr>
                <w:b/>
                <w:sz w:val="28"/>
                <w:szCs w:val="28"/>
              </w:rPr>
            </w:pPr>
            <w:r w:rsidRPr="001837B3">
              <w:rPr>
                <w:sz w:val="28"/>
                <w:szCs w:val="28"/>
              </w:rPr>
              <w:t>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DE60F0" w14:textId="77777777" w:rsidR="001837B3" w:rsidRPr="001837B3" w:rsidRDefault="001837B3" w:rsidP="001837B3">
            <w:pPr>
              <w:tabs>
                <w:tab w:val="left" w:pos="1380"/>
              </w:tabs>
              <w:rPr>
                <w:b/>
                <w:sz w:val="28"/>
                <w:szCs w:val="28"/>
              </w:rPr>
            </w:pPr>
            <w:r w:rsidRPr="001837B3">
              <w:rPr>
                <w:sz w:val="28"/>
                <w:szCs w:val="28"/>
              </w:rPr>
              <w:t>433222.43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39B5F9" w14:textId="77777777" w:rsidR="001837B3" w:rsidRPr="001837B3" w:rsidRDefault="001837B3" w:rsidP="001837B3">
            <w:pPr>
              <w:tabs>
                <w:tab w:val="left" w:pos="1380"/>
              </w:tabs>
              <w:rPr>
                <w:b/>
                <w:sz w:val="28"/>
                <w:szCs w:val="28"/>
              </w:rPr>
            </w:pPr>
            <w:r w:rsidRPr="001837B3">
              <w:rPr>
                <w:sz w:val="28"/>
                <w:szCs w:val="28"/>
              </w:rPr>
              <w:t>1324070.32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A06E2C1"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535E306"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83C390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7CB7CF8" w14:textId="77777777" w:rsidR="001837B3" w:rsidRPr="001837B3" w:rsidRDefault="001837B3" w:rsidP="001837B3">
            <w:pPr>
              <w:tabs>
                <w:tab w:val="left" w:pos="1380"/>
              </w:tabs>
              <w:rPr>
                <w:b/>
                <w:sz w:val="28"/>
                <w:szCs w:val="28"/>
              </w:rPr>
            </w:pPr>
            <w:r w:rsidRPr="001837B3">
              <w:rPr>
                <w:sz w:val="28"/>
                <w:szCs w:val="28"/>
              </w:rPr>
              <w:t>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48613D5" w14:textId="77777777" w:rsidR="001837B3" w:rsidRPr="001837B3" w:rsidRDefault="001837B3" w:rsidP="001837B3">
            <w:pPr>
              <w:tabs>
                <w:tab w:val="left" w:pos="1380"/>
              </w:tabs>
              <w:rPr>
                <w:b/>
                <w:sz w:val="28"/>
                <w:szCs w:val="28"/>
              </w:rPr>
            </w:pPr>
            <w:r w:rsidRPr="001837B3">
              <w:rPr>
                <w:sz w:val="28"/>
                <w:szCs w:val="28"/>
              </w:rPr>
              <w:t>433230.15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6B38EC6" w14:textId="77777777" w:rsidR="001837B3" w:rsidRPr="001837B3" w:rsidRDefault="001837B3" w:rsidP="001837B3">
            <w:pPr>
              <w:tabs>
                <w:tab w:val="left" w:pos="1380"/>
              </w:tabs>
              <w:rPr>
                <w:b/>
                <w:sz w:val="28"/>
                <w:szCs w:val="28"/>
              </w:rPr>
            </w:pPr>
            <w:r w:rsidRPr="001837B3">
              <w:rPr>
                <w:sz w:val="28"/>
                <w:szCs w:val="28"/>
              </w:rPr>
              <w:t>1324059.94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17904D7"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ABB8DD0"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4B5773E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963D067" w14:textId="77777777" w:rsidR="001837B3" w:rsidRPr="001837B3" w:rsidRDefault="001837B3" w:rsidP="001837B3">
            <w:pPr>
              <w:tabs>
                <w:tab w:val="left" w:pos="1380"/>
              </w:tabs>
              <w:rPr>
                <w:b/>
                <w:sz w:val="28"/>
                <w:szCs w:val="28"/>
              </w:rPr>
            </w:pPr>
            <w:r w:rsidRPr="001837B3">
              <w:rPr>
                <w:sz w:val="28"/>
                <w:szCs w:val="28"/>
              </w:rPr>
              <w:t>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3ECEC4" w14:textId="77777777" w:rsidR="001837B3" w:rsidRPr="001837B3" w:rsidRDefault="001837B3" w:rsidP="001837B3">
            <w:pPr>
              <w:tabs>
                <w:tab w:val="left" w:pos="1380"/>
              </w:tabs>
              <w:rPr>
                <w:b/>
                <w:sz w:val="28"/>
                <w:szCs w:val="28"/>
              </w:rPr>
            </w:pPr>
            <w:r w:rsidRPr="001837B3">
              <w:rPr>
                <w:sz w:val="28"/>
                <w:szCs w:val="28"/>
              </w:rPr>
              <w:t>433241.60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58F1CC2" w14:textId="77777777" w:rsidR="001837B3" w:rsidRPr="001837B3" w:rsidRDefault="001837B3" w:rsidP="001837B3">
            <w:pPr>
              <w:tabs>
                <w:tab w:val="left" w:pos="1380"/>
              </w:tabs>
              <w:rPr>
                <w:b/>
                <w:sz w:val="28"/>
                <w:szCs w:val="28"/>
              </w:rPr>
            </w:pPr>
            <w:r w:rsidRPr="001837B3">
              <w:rPr>
                <w:sz w:val="28"/>
                <w:szCs w:val="28"/>
              </w:rPr>
              <w:t>1324044.86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E4EF301"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5CD2D81"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2C0BB04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506F834" w14:textId="77777777" w:rsidR="001837B3" w:rsidRPr="001837B3" w:rsidRDefault="001837B3" w:rsidP="001837B3">
            <w:pPr>
              <w:tabs>
                <w:tab w:val="left" w:pos="1380"/>
              </w:tabs>
              <w:rPr>
                <w:b/>
                <w:sz w:val="28"/>
                <w:szCs w:val="28"/>
              </w:rPr>
            </w:pPr>
            <w:r w:rsidRPr="001837B3">
              <w:rPr>
                <w:sz w:val="28"/>
                <w:szCs w:val="28"/>
              </w:rPr>
              <w:t>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76CCA12" w14:textId="77777777" w:rsidR="001837B3" w:rsidRPr="001837B3" w:rsidRDefault="001837B3" w:rsidP="001837B3">
            <w:pPr>
              <w:tabs>
                <w:tab w:val="left" w:pos="1380"/>
              </w:tabs>
              <w:rPr>
                <w:b/>
                <w:sz w:val="28"/>
                <w:szCs w:val="28"/>
              </w:rPr>
            </w:pPr>
            <w:r w:rsidRPr="001837B3">
              <w:rPr>
                <w:sz w:val="28"/>
                <w:szCs w:val="28"/>
              </w:rPr>
              <w:t>433251.66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90CCAA" w14:textId="77777777" w:rsidR="001837B3" w:rsidRPr="001837B3" w:rsidRDefault="001837B3" w:rsidP="001837B3">
            <w:pPr>
              <w:tabs>
                <w:tab w:val="left" w:pos="1380"/>
              </w:tabs>
              <w:rPr>
                <w:b/>
                <w:sz w:val="28"/>
                <w:szCs w:val="28"/>
              </w:rPr>
            </w:pPr>
            <w:r w:rsidRPr="001837B3">
              <w:rPr>
                <w:sz w:val="28"/>
                <w:szCs w:val="28"/>
              </w:rPr>
              <w:t>1324033.72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5084B1C"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A36313D"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60F9E42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7755ED7" w14:textId="77777777" w:rsidR="001837B3" w:rsidRPr="001837B3" w:rsidRDefault="001837B3" w:rsidP="001837B3">
            <w:pPr>
              <w:tabs>
                <w:tab w:val="left" w:pos="1380"/>
              </w:tabs>
              <w:rPr>
                <w:b/>
                <w:sz w:val="28"/>
                <w:szCs w:val="28"/>
              </w:rPr>
            </w:pPr>
            <w:r w:rsidRPr="001837B3">
              <w:rPr>
                <w:sz w:val="28"/>
                <w:szCs w:val="28"/>
              </w:rPr>
              <w:t>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CC444E8" w14:textId="77777777" w:rsidR="001837B3" w:rsidRPr="001837B3" w:rsidRDefault="001837B3" w:rsidP="001837B3">
            <w:pPr>
              <w:tabs>
                <w:tab w:val="left" w:pos="1380"/>
              </w:tabs>
              <w:rPr>
                <w:b/>
                <w:sz w:val="28"/>
                <w:szCs w:val="28"/>
              </w:rPr>
            </w:pPr>
            <w:r w:rsidRPr="001837B3">
              <w:rPr>
                <w:sz w:val="28"/>
                <w:szCs w:val="28"/>
              </w:rPr>
              <w:t>433270.16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945A37" w14:textId="77777777" w:rsidR="001837B3" w:rsidRPr="001837B3" w:rsidRDefault="001837B3" w:rsidP="001837B3">
            <w:pPr>
              <w:tabs>
                <w:tab w:val="left" w:pos="1380"/>
              </w:tabs>
              <w:rPr>
                <w:b/>
                <w:sz w:val="28"/>
                <w:szCs w:val="28"/>
              </w:rPr>
            </w:pPr>
            <w:r w:rsidRPr="001837B3">
              <w:rPr>
                <w:sz w:val="28"/>
                <w:szCs w:val="28"/>
              </w:rPr>
              <w:t>1324015.41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655B2F7"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0BF9668"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4BFD298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DB38EBA" w14:textId="77777777" w:rsidR="001837B3" w:rsidRPr="001837B3" w:rsidRDefault="001837B3" w:rsidP="001837B3">
            <w:pPr>
              <w:tabs>
                <w:tab w:val="left" w:pos="1380"/>
              </w:tabs>
              <w:rPr>
                <w:b/>
                <w:sz w:val="28"/>
                <w:szCs w:val="28"/>
              </w:rPr>
            </w:pPr>
            <w:r w:rsidRPr="001837B3">
              <w:rPr>
                <w:sz w:val="28"/>
                <w:szCs w:val="28"/>
              </w:rPr>
              <w:t>63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C77637E" w14:textId="77777777" w:rsidR="001837B3" w:rsidRPr="001837B3" w:rsidRDefault="001837B3" w:rsidP="001837B3">
            <w:pPr>
              <w:tabs>
                <w:tab w:val="left" w:pos="1380"/>
              </w:tabs>
              <w:rPr>
                <w:b/>
                <w:sz w:val="28"/>
                <w:szCs w:val="28"/>
              </w:rPr>
            </w:pPr>
            <w:r w:rsidRPr="001837B3">
              <w:rPr>
                <w:sz w:val="28"/>
                <w:szCs w:val="28"/>
              </w:rPr>
              <w:t>433271.89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B309E3C" w14:textId="77777777" w:rsidR="001837B3" w:rsidRPr="001837B3" w:rsidRDefault="001837B3" w:rsidP="001837B3">
            <w:pPr>
              <w:tabs>
                <w:tab w:val="left" w:pos="1380"/>
              </w:tabs>
              <w:rPr>
                <w:b/>
                <w:sz w:val="28"/>
                <w:szCs w:val="28"/>
              </w:rPr>
            </w:pPr>
            <w:r w:rsidRPr="001837B3">
              <w:rPr>
                <w:sz w:val="28"/>
                <w:szCs w:val="28"/>
              </w:rPr>
              <w:t>1324013.81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33325E3"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C4130E2"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F8ABE4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A2E8E82" w14:textId="77777777" w:rsidR="001837B3" w:rsidRPr="001837B3" w:rsidRDefault="001837B3" w:rsidP="001837B3">
            <w:pPr>
              <w:tabs>
                <w:tab w:val="left" w:pos="1380"/>
              </w:tabs>
              <w:rPr>
                <w:b/>
                <w:sz w:val="28"/>
                <w:szCs w:val="28"/>
              </w:rPr>
            </w:pPr>
            <w:r w:rsidRPr="001837B3">
              <w:rPr>
                <w:sz w:val="28"/>
                <w:szCs w:val="28"/>
              </w:rPr>
              <w:t>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1DFE18" w14:textId="77777777" w:rsidR="001837B3" w:rsidRPr="001837B3" w:rsidRDefault="001837B3" w:rsidP="001837B3">
            <w:pPr>
              <w:tabs>
                <w:tab w:val="left" w:pos="1380"/>
              </w:tabs>
              <w:rPr>
                <w:b/>
                <w:sz w:val="28"/>
                <w:szCs w:val="28"/>
              </w:rPr>
            </w:pPr>
            <w:r w:rsidRPr="001837B3">
              <w:rPr>
                <w:sz w:val="28"/>
                <w:szCs w:val="28"/>
              </w:rPr>
              <w:t>433277.21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A9DBFF" w14:textId="77777777" w:rsidR="001837B3" w:rsidRPr="001837B3" w:rsidRDefault="001837B3" w:rsidP="001837B3">
            <w:pPr>
              <w:tabs>
                <w:tab w:val="left" w:pos="1380"/>
              </w:tabs>
              <w:rPr>
                <w:b/>
                <w:sz w:val="28"/>
                <w:szCs w:val="28"/>
              </w:rPr>
            </w:pPr>
            <w:r w:rsidRPr="001837B3">
              <w:rPr>
                <w:sz w:val="28"/>
                <w:szCs w:val="28"/>
              </w:rPr>
              <w:t>1324008.90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369BA74"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A22AE6F"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3C14275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8B371FC" w14:textId="77777777" w:rsidR="001837B3" w:rsidRPr="001837B3" w:rsidRDefault="001837B3" w:rsidP="001837B3">
            <w:pPr>
              <w:tabs>
                <w:tab w:val="left" w:pos="1380"/>
              </w:tabs>
              <w:rPr>
                <w:b/>
                <w:sz w:val="28"/>
                <w:szCs w:val="28"/>
              </w:rPr>
            </w:pPr>
            <w:r w:rsidRPr="001837B3">
              <w:rPr>
                <w:sz w:val="28"/>
                <w:szCs w:val="28"/>
              </w:rPr>
              <w:t>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7287423" w14:textId="77777777" w:rsidR="001837B3" w:rsidRPr="001837B3" w:rsidRDefault="001837B3" w:rsidP="001837B3">
            <w:pPr>
              <w:tabs>
                <w:tab w:val="left" w:pos="1380"/>
              </w:tabs>
              <w:rPr>
                <w:b/>
                <w:sz w:val="28"/>
                <w:szCs w:val="28"/>
              </w:rPr>
            </w:pPr>
            <w:r w:rsidRPr="001837B3">
              <w:rPr>
                <w:sz w:val="28"/>
                <w:szCs w:val="28"/>
              </w:rPr>
              <w:t>433283.22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5FC4746" w14:textId="77777777" w:rsidR="001837B3" w:rsidRPr="001837B3" w:rsidRDefault="001837B3" w:rsidP="001837B3">
            <w:pPr>
              <w:tabs>
                <w:tab w:val="left" w:pos="1380"/>
              </w:tabs>
              <w:rPr>
                <w:b/>
                <w:sz w:val="28"/>
                <w:szCs w:val="28"/>
              </w:rPr>
            </w:pPr>
            <w:r w:rsidRPr="001837B3">
              <w:rPr>
                <w:sz w:val="28"/>
                <w:szCs w:val="28"/>
              </w:rPr>
              <w:t>1324002.07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A46F2C5"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EDC14BB"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5BE9BE4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C372E64" w14:textId="77777777" w:rsidR="001837B3" w:rsidRPr="001837B3" w:rsidRDefault="001837B3" w:rsidP="001837B3">
            <w:pPr>
              <w:tabs>
                <w:tab w:val="left" w:pos="1380"/>
              </w:tabs>
              <w:rPr>
                <w:b/>
                <w:sz w:val="28"/>
                <w:szCs w:val="28"/>
              </w:rPr>
            </w:pPr>
            <w:r w:rsidRPr="001837B3">
              <w:rPr>
                <w:sz w:val="28"/>
                <w:szCs w:val="28"/>
              </w:rPr>
              <w:t>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FBAC17" w14:textId="77777777" w:rsidR="001837B3" w:rsidRPr="001837B3" w:rsidRDefault="001837B3" w:rsidP="001837B3">
            <w:pPr>
              <w:tabs>
                <w:tab w:val="left" w:pos="1380"/>
              </w:tabs>
              <w:rPr>
                <w:b/>
                <w:sz w:val="28"/>
                <w:szCs w:val="28"/>
              </w:rPr>
            </w:pPr>
            <w:r w:rsidRPr="001837B3">
              <w:rPr>
                <w:sz w:val="28"/>
                <w:szCs w:val="28"/>
              </w:rPr>
              <w:t>433292.69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105A847" w14:textId="77777777" w:rsidR="001837B3" w:rsidRPr="001837B3" w:rsidRDefault="001837B3" w:rsidP="001837B3">
            <w:pPr>
              <w:tabs>
                <w:tab w:val="left" w:pos="1380"/>
              </w:tabs>
              <w:rPr>
                <w:b/>
                <w:sz w:val="28"/>
                <w:szCs w:val="28"/>
              </w:rPr>
            </w:pPr>
            <w:r w:rsidRPr="001837B3">
              <w:rPr>
                <w:sz w:val="28"/>
                <w:szCs w:val="28"/>
              </w:rPr>
              <w:t>1323990.00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1156EED"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E4D70B5"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6DC742B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1355A33" w14:textId="77777777" w:rsidR="001837B3" w:rsidRPr="001837B3" w:rsidRDefault="001837B3" w:rsidP="001837B3">
            <w:pPr>
              <w:tabs>
                <w:tab w:val="left" w:pos="1380"/>
              </w:tabs>
              <w:rPr>
                <w:b/>
                <w:sz w:val="28"/>
                <w:szCs w:val="28"/>
              </w:rPr>
            </w:pPr>
            <w:r w:rsidRPr="001837B3">
              <w:rPr>
                <w:sz w:val="28"/>
                <w:szCs w:val="28"/>
              </w:rPr>
              <w:t>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D2170A" w14:textId="77777777" w:rsidR="001837B3" w:rsidRPr="001837B3" w:rsidRDefault="001837B3" w:rsidP="001837B3">
            <w:pPr>
              <w:tabs>
                <w:tab w:val="left" w:pos="1380"/>
              </w:tabs>
              <w:rPr>
                <w:b/>
                <w:sz w:val="28"/>
                <w:szCs w:val="28"/>
              </w:rPr>
            </w:pPr>
            <w:r w:rsidRPr="001837B3">
              <w:rPr>
                <w:sz w:val="28"/>
                <w:szCs w:val="28"/>
              </w:rPr>
              <w:t>433298.27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CAC389" w14:textId="77777777" w:rsidR="001837B3" w:rsidRPr="001837B3" w:rsidRDefault="001837B3" w:rsidP="001837B3">
            <w:pPr>
              <w:tabs>
                <w:tab w:val="left" w:pos="1380"/>
              </w:tabs>
              <w:rPr>
                <w:b/>
                <w:sz w:val="28"/>
                <w:szCs w:val="28"/>
              </w:rPr>
            </w:pPr>
            <w:r w:rsidRPr="001837B3">
              <w:rPr>
                <w:sz w:val="28"/>
                <w:szCs w:val="28"/>
              </w:rPr>
              <w:t>1323982.87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1BC1DA3"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8C9B8E6"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03CDF19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0576DBB" w14:textId="77777777" w:rsidR="001837B3" w:rsidRPr="001837B3" w:rsidRDefault="001837B3" w:rsidP="001837B3">
            <w:pPr>
              <w:tabs>
                <w:tab w:val="left" w:pos="1380"/>
              </w:tabs>
              <w:rPr>
                <w:b/>
                <w:sz w:val="28"/>
                <w:szCs w:val="28"/>
              </w:rPr>
            </w:pPr>
            <w:r w:rsidRPr="001837B3">
              <w:rPr>
                <w:sz w:val="28"/>
                <w:szCs w:val="28"/>
              </w:rPr>
              <w:t>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194D2B" w14:textId="77777777" w:rsidR="001837B3" w:rsidRPr="001837B3" w:rsidRDefault="001837B3" w:rsidP="001837B3">
            <w:pPr>
              <w:tabs>
                <w:tab w:val="left" w:pos="1380"/>
              </w:tabs>
              <w:rPr>
                <w:b/>
                <w:sz w:val="28"/>
                <w:szCs w:val="28"/>
              </w:rPr>
            </w:pPr>
            <w:r w:rsidRPr="001837B3">
              <w:rPr>
                <w:sz w:val="28"/>
                <w:szCs w:val="28"/>
              </w:rPr>
              <w:t>433303.56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6B220DF" w14:textId="77777777" w:rsidR="001837B3" w:rsidRPr="001837B3" w:rsidRDefault="001837B3" w:rsidP="001837B3">
            <w:pPr>
              <w:tabs>
                <w:tab w:val="left" w:pos="1380"/>
              </w:tabs>
              <w:rPr>
                <w:b/>
                <w:sz w:val="28"/>
                <w:szCs w:val="28"/>
              </w:rPr>
            </w:pPr>
            <w:r w:rsidRPr="001837B3">
              <w:rPr>
                <w:sz w:val="28"/>
                <w:szCs w:val="28"/>
              </w:rPr>
              <w:t>1323976.13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AA3D1F7"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9BAF175"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428D6C7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EBA10C4" w14:textId="77777777" w:rsidR="001837B3" w:rsidRPr="001837B3" w:rsidRDefault="001837B3" w:rsidP="001837B3">
            <w:pPr>
              <w:tabs>
                <w:tab w:val="left" w:pos="1380"/>
              </w:tabs>
              <w:rPr>
                <w:b/>
                <w:sz w:val="28"/>
                <w:szCs w:val="28"/>
              </w:rPr>
            </w:pPr>
            <w:r w:rsidRPr="001837B3">
              <w:rPr>
                <w:sz w:val="28"/>
                <w:szCs w:val="28"/>
              </w:rPr>
              <w:t>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21D9B1" w14:textId="77777777" w:rsidR="001837B3" w:rsidRPr="001837B3" w:rsidRDefault="001837B3" w:rsidP="001837B3">
            <w:pPr>
              <w:tabs>
                <w:tab w:val="left" w:pos="1380"/>
              </w:tabs>
              <w:rPr>
                <w:b/>
                <w:sz w:val="28"/>
                <w:szCs w:val="28"/>
              </w:rPr>
            </w:pPr>
            <w:r w:rsidRPr="001837B3">
              <w:rPr>
                <w:sz w:val="28"/>
                <w:szCs w:val="28"/>
              </w:rPr>
              <w:t>433310.60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4A90E68" w14:textId="77777777" w:rsidR="001837B3" w:rsidRPr="001837B3" w:rsidRDefault="001837B3" w:rsidP="001837B3">
            <w:pPr>
              <w:tabs>
                <w:tab w:val="left" w:pos="1380"/>
              </w:tabs>
              <w:rPr>
                <w:b/>
                <w:sz w:val="28"/>
                <w:szCs w:val="28"/>
              </w:rPr>
            </w:pPr>
            <w:r w:rsidRPr="001837B3">
              <w:rPr>
                <w:sz w:val="28"/>
                <w:szCs w:val="28"/>
              </w:rPr>
              <w:t>1323967.31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49A5A9D"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09300AB"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8F2B57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6873B51" w14:textId="77777777" w:rsidR="001837B3" w:rsidRPr="001837B3" w:rsidRDefault="001837B3" w:rsidP="001837B3">
            <w:pPr>
              <w:tabs>
                <w:tab w:val="left" w:pos="1380"/>
              </w:tabs>
              <w:rPr>
                <w:b/>
                <w:sz w:val="28"/>
                <w:szCs w:val="28"/>
              </w:rPr>
            </w:pPr>
            <w:r w:rsidRPr="001837B3">
              <w:rPr>
                <w:sz w:val="28"/>
                <w:szCs w:val="28"/>
              </w:rPr>
              <w:t>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CFB78B4" w14:textId="77777777" w:rsidR="001837B3" w:rsidRPr="001837B3" w:rsidRDefault="001837B3" w:rsidP="001837B3">
            <w:pPr>
              <w:tabs>
                <w:tab w:val="left" w:pos="1380"/>
              </w:tabs>
              <w:rPr>
                <w:b/>
                <w:sz w:val="28"/>
                <w:szCs w:val="28"/>
              </w:rPr>
            </w:pPr>
            <w:r w:rsidRPr="001837B3">
              <w:rPr>
                <w:sz w:val="28"/>
                <w:szCs w:val="28"/>
              </w:rPr>
              <w:t>433318.57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5268E8" w14:textId="77777777" w:rsidR="001837B3" w:rsidRPr="001837B3" w:rsidRDefault="001837B3" w:rsidP="001837B3">
            <w:pPr>
              <w:tabs>
                <w:tab w:val="left" w:pos="1380"/>
              </w:tabs>
              <w:rPr>
                <w:b/>
                <w:sz w:val="28"/>
                <w:szCs w:val="28"/>
              </w:rPr>
            </w:pPr>
            <w:r w:rsidRPr="001837B3">
              <w:rPr>
                <w:sz w:val="28"/>
                <w:szCs w:val="28"/>
              </w:rPr>
              <w:t>1323959.05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28F6C1E"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3337A96"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4076096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228996F" w14:textId="77777777" w:rsidR="001837B3" w:rsidRPr="001837B3" w:rsidRDefault="001837B3" w:rsidP="001837B3">
            <w:pPr>
              <w:tabs>
                <w:tab w:val="left" w:pos="1380"/>
              </w:tabs>
              <w:rPr>
                <w:b/>
                <w:sz w:val="28"/>
                <w:szCs w:val="28"/>
              </w:rPr>
            </w:pPr>
            <w:r w:rsidRPr="001837B3">
              <w:rPr>
                <w:sz w:val="28"/>
                <w:szCs w:val="28"/>
              </w:rPr>
              <w:t>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A92ECE6" w14:textId="77777777" w:rsidR="001837B3" w:rsidRPr="001837B3" w:rsidRDefault="001837B3" w:rsidP="001837B3">
            <w:pPr>
              <w:tabs>
                <w:tab w:val="left" w:pos="1380"/>
              </w:tabs>
              <w:rPr>
                <w:b/>
                <w:sz w:val="28"/>
                <w:szCs w:val="28"/>
              </w:rPr>
            </w:pPr>
            <w:r w:rsidRPr="001837B3">
              <w:rPr>
                <w:sz w:val="28"/>
                <w:szCs w:val="28"/>
              </w:rPr>
              <w:t>433323.75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1970886" w14:textId="77777777" w:rsidR="001837B3" w:rsidRPr="001837B3" w:rsidRDefault="001837B3" w:rsidP="001837B3">
            <w:pPr>
              <w:tabs>
                <w:tab w:val="left" w:pos="1380"/>
              </w:tabs>
              <w:rPr>
                <w:b/>
                <w:sz w:val="28"/>
                <w:szCs w:val="28"/>
              </w:rPr>
            </w:pPr>
            <w:r w:rsidRPr="001837B3">
              <w:rPr>
                <w:sz w:val="28"/>
                <w:szCs w:val="28"/>
              </w:rPr>
              <w:t>1323954.35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A2ED5C6"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1CBBF48"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161ECBF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B53322C" w14:textId="77777777" w:rsidR="001837B3" w:rsidRPr="001837B3" w:rsidRDefault="001837B3" w:rsidP="001837B3">
            <w:pPr>
              <w:tabs>
                <w:tab w:val="left" w:pos="1380"/>
              </w:tabs>
              <w:rPr>
                <w:b/>
                <w:sz w:val="28"/>
                <w:szCs w:val="28"/>
              </w:rPr>
            </w:pPr>
            <w:r w:rsidRPr="001837B3">
              <w:rPr>
                <w:sz w:val="28"/>
                <w:szCs w:val="28"/>
              </w:rPr>
              <w:t>72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B88A98" w14:textId="77777777" w:rsidR="001837B3" w:rsidRPr="001837B3" w:rsidRDefault="001837B3" w:rsidP="001837B3">
            <w:pPr>
              <w:tabs>
                <w:tab w:val="left" w:pos="1380"/>
              </w:tabs>
              <w:rPr>
                <w:b/>
                <w:sz w:val="28"/>
                <w:szCs w:val="28"/>
              </w:rPr>
            </w:pPr>
            <w:r w:rsidRPr="001837B3">
              <w:rPr>
                <w:sz w:val="28"/>
                <w:szCs w:val="28"/>
              </w:rPr>
              <w:t>433327.73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FA99D11" w14:textId="77777777" w:rsidR="001837B3" w:rsidRPr="001837B3" w:rsidRDefault="001837B3" w:rsidP="001837B3">
            <w:pPr>
              <w:tabs>
                <w:tab w:val="left" w:pos="1380"/>
              </w:tabs>
              <w:rPr>
                <w:b/>
                <w:sz w:val="28"/>
                <w:szCs w:val="28"/>
              </w:rPr>
            </w:pPr>
            <w:r w:rsidRPr="001837B3">
              <w:rPr>
                <w:sz w:val="28"/>
                <w:szCs w:val="28"/>
              </w:rPr>
              <w:t>1323951.50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8FB89B0"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4DE1029"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38C09CE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68378C1" w14:textId="77777777" w:rsidR="001837B3" w:rsidRPr="001837B3" w:rsidRDefault="001837B3" w:rsidP="001837B3">
            <w:pPr>
              <w:tabs>
                <w:tab w:val="left" w:pos="1380"/>
              </w:tabs>
              <w:rPr>
                <w:b/>
                <w:sz w:val="28"/>
                <w:szCs w:val="28"/>
              </w:rPr>
            </w:pPr>
            <w:r w:rsidRPr="001837B3">
              <w:rPr>
                <w:sz w:val="28"/>
                <w:szCs w:val="28"/>
              </w:rPr>
              <w:t>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CBC5C87" w14:textId="77777777" w:rsidR="001837B3" w:rsidRPr="001837B3" w:rsidRDefault="001837B3" w:rsidP="001837B3">
            <w:pPr>
              <w:tabs>
                <w:tab w:val="left" w:pos="1380"/>
              </w:tabs>
              <w:rPr>
                <w:b/>
                <w:sz w:val="28"/>
                <w:szCs w:val="28"/>
              </w:rPr>
            </w:pPr>
            <w:r w:rsidRPr="001837B3">
              <w:rPr>
                <w:sz w:val="28"/>
                <w:szCs w:val="28"/>
              </w:rPr>
              <w:t>433332.17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368DC6" w14:textId="77777777" w:rsidR="001837B3" w:rsidRPr="001837B3" w:rsidRDefault="001837B3" w:rsidP="001837B3">
            <w:pPr>
              <w:tabs>
                <w:tab w:val="left" w:pos="1380"/>
              </w:tabs>
              <w:rPr>
                <w:b/>
                <w:sz w:val="28"/>
                <w:szCs w:val="28"/>
              </w:rPr>
            </w:pPr>
            <w:r w:rsidRPr="001837B3">
              <w:rPr>
                <w:sz w:val="28"/>
                <w:szCs w:val="28"/>
              </w:rPr>
              <w:t>1323948.72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4E9999A"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0B69D62"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1DAB3AE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051389E" w14:textId="77777777" w:rsidR="001837B3" w:rsidRPr="001837B3" w:rsidRDefault="001837B3" w:rsidP="001837B3">
            <w:pPr>
              <w:tabs>
                <w:tab w:val="left" w:pos="1380"/>
              </w:tabs>
              <w:rPr>
                <w:b/>
                <w:sz w:val="28"/>
                <w:szCs w:val="28"/>
              </w:rPr>
            </w:pPr>
            <w:r w:rsidRPr="001837B3">
              <w:rPr>
                <w:sz w:val="28"/>
                <w:szCs w:val="28"/>
              </w:rPr>
              <w:t>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6F5DD4A" w14:textId="77777777" w:rsidR="001837B3" w:rsidRPr="001837B3" w:rsidRDefault="001837B3" w:rsidP="001837B3">
            <w:pPr>
              <w:tabs>
                <w:tab w:val="left" w:pos="1380"/>
              </w:tabs>
              <w:rPr>
                <w:b/>
                <w:sz w:val="28"/>
                <w:szCs w:val="28"/>
              </w:rPr>
            </w:pPr>
            <w:r w:rsidRPr="001837B3">
              <w:rPr>
                <w:sz w:val="28"/>
                <w:szCs w:val="28"/>
              </w:rPr>
              <w:t>433335.75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1373C32" w14:textId="77777777" w:rsidR="001837B3" w:rsidRPr="001837B3" w:rsidRDefault="001837B3" w:rsidP="001837B3">
            <w:pPr>
              <w:tabs>
                <w:tab w:val="left" w:pos="1380"/>
              </w:tabs>
              <w:rPr>
                <w:b/>
                <w:sz w:val="28"/>
                <w:szCs w:val="28"/>
              </w:rPr>
            </w:pPr>
            <w:r w:rsidRPr="001837B3">
              <w:rPr>
                <w:sz w:val="28"/>
                <w:szCs w:val="28"/>
              </w:rPr>
              <w:t>1323946.16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F0D1B9D"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4E91A86"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1663B7B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CFFA0E9" w14:textId="77777777" w:rsidR="001837B3" w:rsidRPr="001837B3" w:rsidRDefault="001837B3" w:rsidP="001837B3">
            <w:pPr>
              <w:tabs>
                <w:tab w:val="left" w:pos="1380"/>
              </w:tabs>
              <w:rPr>
                <w:b/>
                <w:sz w:val="28"/>
                <w:szCs w:val="28"/>
              </w:rPr>
            </w:pPr>
            <w:r w:rsidRPr="001837B3">
              <w:rPr>
                <w:sz w:val="28"/>
                <w:szCs w:val="28"/>
              </w:rPr>
              <w:t>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CCE131" w14:textId="77777777" w:rsidR="001837B3" w:rsidRPr="001837B3" w:rsidRDefault="001837B3" w:rsidP="001837B3">
            <w:pPr>
              <w:tabs>
                <w:tab w:val="left" w:pos="1380"/>
              </w:tabs>
              <w:rPr>
                <w:b/>
                <w:sz w:val="28"/>
                <w:szCs w:val="28"/>
              </w:rPr>
            </w:pPr>
            <w:r w:rsidRPr="001837B3">
              <w:rPr>
                <w:sz w:val="28"/>
                <w:szCs w:val="28"/>
              </w:rPr>
              <w:t>433376.23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FE7C069" w14:textId="77777777" w:rsidR="001837B3" w:rsidRPr="001837B3" w:rsidRDefault="001837B3" w:rsidP="001837B3">
            <w:pPr>
              <w:tabs>
                <w:tab w:val="left" w:pos="1380"/>
              </w:tabs>
              <w:rPr>
                <w:b/>
                <w:sz w:val="28"/>
                <w:szCs w:val="28"/>
              </w:rPr>
            </w:pPr>
            <w:r w:rsidRPr="001837B3">
              <w:rPr>
                <w:sz w:val="28"/>
                <w:szCs w:val="28"/>
              </w:rPr>
              <w:t>1323915.34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8CD4B0C"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6C4C91A"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4B5B696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A8B0BEC" w14:textId="77777777" w:rsidR="001837B3" w:rsidRPr="001837B3" w:rsidRDefault="001837B3" w:rsidP="001837B3">
            <w:pPr>
              <w:tabs>
                <w:tab w:val="left" w:pos="1380"/>
              </w:tabs>
              <w:rPr>
                <w:b/>
                <w:sz w:val="28"/>
                <w:szCs w:val="28"/>
              </w:rPr>
            </w:pPr>
            <w:r w:rsidRPr="001837B3">
              <w:rPr>
                <w:sz w:val="28"/>
                <w:szCs w:val="28"/>
              </w:rPr>
              <w:t>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551190" w14:textId="77777777" w:rsidR="001837B3" w:rsidRPr="001837B3" w:rsidRDefault="001837B3" w:rsidP="001837B3">
            <w:pPr>
              <w:tabs>
                <w:tab w:val="left" w:pos="1380"/>
              </w:tabs>
              <w:rPr>
                <w:b/>
                <w:sz w:val="28"/>
                <w:szCs w:val="28"/>
              </w:rPr>
            </w:pPr>
            <w:r w:rsidRPr="001837B3">
              <w:rPr>
                <w:sz w:val="28"/>
                <w:szCs w:val="28"/>
              </w:rPr>
              <w:t>433383.05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18F76F6" w14:textId="77777777" w:rsidR="001837B3" w:rsidRPr="001837B3" w:rsidRDefault="001837B3" w:rsidP="001837B3">
            <w:pPr>
              <w:tabs>
                <w:tab w:val="left" w:pos="1380"/>
              </w:tabs>
              <w:rPr>
                <w:b/>
                <w:sz w:val="28"/>
                <w:szCs w:val="28"/>
              </w:rPr>
            </w:pPr>
            <w:r w:rsidRPr="001837B3">
              <w:rPr>
                <w:sz w:val="28"/>
                <w:szCs w:val="28"/>
              </w:rPr>
              <w:t>1323909.79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7D3974E"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B60604E"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0496751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CE85351" w14:textId="77777777" w:rsidR="001837B3" w:rsidRPr="001837B3" w:rsidRDefault="001837B3" w:rsidP="001837B3">
            <w:pPr>
              <w:tabs>
                <w:tab w:val="left" w:pos="1380"/>
              </w:tabs>
              <w:rPr>
                <w:b/>
                <w:sz w:val="28"/>
                <w:szCs w:val="28"/>
              </w:rPr>
            </w:pPr>
            <w:r w:rsidRPr="001837B3">
              <w:rPr>
                <w:sz w:val="28"/>
                <w:szCs w:val="28"/>
              </w:rPr>
              <w:t>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7D1004D" w14:textId="77777777" w:rsidR="001837B3" w:rsidRPr="001837B3" w:rsidRDefault="001837B3" w:rsidP="001837B3">
            <w:pPr>
              <w:tabs>
                <w:tab w:val="left" w:pos="1380"/>
              </w:tabs>
              <w:rPr>
                <w:b/>
                <w:sz w:val="28"/>
                <w:szCs w:val="28"/>
              </w:rPr>
            </w:pPr>
            <w:r w:rsidRPr="001837B3">
              <w:rPr>
                <w:sz w:val="28"/>
                <w:szCs w:val="28"/>
              </w:rPr>
              <w:t>433383.07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8055474" w14:textId="77777777" w:rsidR="001837B3" w:rsidRPr="001837B3" w:rsidRDefault="001837B3" w:rsidP="001837B3">
            <w:pPr>
              <w:tabs>
                <w:tab w:val="left" w:pos="1380"/>
              </w:tabs>
              <w:rPr>
                <w:b/>
                <w:sz w:val="28"/>
                <w:szCs w:val="28"/>
              </w:rPr>
            </w:pPr>
            <w:r w:rsidRPr="001837B3">
              <w:rPr>
                <w:sz w:val="28"/>
                <w:szCs w:val="28"/>
              </w:rPr>
              <w:t>1323909.81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F85AEBF"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68DAF9B"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AF0D3C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B1704DE" w14:textId="77777777" w:rsidR="001837B3" w:rsidRPr="001837B3" w:rsidRDefault="001837B3" w:rsidP="001837B3">
            <w:pPr>
              <w:tabs>
                <w:tab w:val="left" w:pos="1380"/>
              </w:tabs>
              <w:rPr>
                <w:b/>
                <w:sz w:val="28"/>
                <w:szCs w:val="28"/>
              </w:rPr>
            </w:pPr>
            <w:r w:rsidRPr="001837B3">
              <w:rPr>
                <w:sz w:val="28"/>
                <w:szCs w:val="28"/>
              </w:rPr>
              <w:t>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2288BF" w14:textId="77777777" w:rsidR="001837B3" w:rsidRPr="001837B3" w:rsidRDefault="001837B3" w:rsidP="001837B3">
            <w:pPr>
              <w:tabs>
                <w:tab w:val="left" w:pos="1380"/>
              </w:tabs>
              <w:rPr>
                <w:b/>
                <w:sz w:val="28"/>
                <w:szCs w:val="28"/>
              </w:rPr>
            </w:pPr>
            <w:r w:rsidRPr="001837B3">
              <w:rPr>
                <w:sz w:val="28"/>
                <w:szCs w:val="28"/>
              </w:rPr>
              <w:t>433480.16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E4E7E6" w14:textId="77777777" w:rsidR="001837B3" w:rsidRPr="001837B3" w:rsidRDefault="001837B3" w:rsidP="001837B3">
            <w:pPr>
              <w:tabs>
                <w:tab w:val="left" w:pos="1380"/>
              </w:tabs>
              <w:rPr>
                <w:b/>
                <w:sz w:val="28"/>
                <w:szCs w:val="28"/>
              </w:rPr>
            </w:pPr>
            <w:r w:rsidRPr="001837B3">
              <w:rPr>
                <w:sz w:val="28"/>
                <w:szCs w:val="28"/>
              </w:rPr>
              <w:t>1324027.49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8A1143C"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69205AF"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4E02D44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3F964E5" w14:textId="77777777" w:rsidR="001837B3" w:rsidRPr="001837B3" w:rsidRDefault="001837B3" w:rsidP="001837B3">
            <w:pPr>
              <w:tabs>
                <w:tab w:val="left" w:pos="1380"/>
              </w:tabs>
              <w:rPr>
                <w:b/>
                <w:sz w:val="28"/>
                <w:szCs w:val="28"/>
              </w:rPr>
            </w:pPr>
            <w:r w:rsidRPr="001837B3">
              <w:rPr>
                <w:sz w:val="28"/>
                <w:szCs w:val="28"/>
              </w:rPr>
              <w:t>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A05260" w14:textId="77777777" w:rsidR="001837B3" w:rsidRPr="001837B3" w:rsidRDefault="001837B3" w:rsidP="001837B3">
            <w:pPr>
              <w:tabs>
                <w:tab w:val="left" w:pos="1380"/>
              </w:tabs>
              <w:rPr>
                <w:b/>
                <w:sz w:val="28"/>
                <w:szCs w:val="28"/>
              </w:rPr>
            </w:pPr>
            <w:r w:rsidRPr="001837B3">
              <w:rPr>
                <w:sz w:val="28"/>
                <w:szCs w:val="28"/>
              </w:rPr>
              <w:t>433482.30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84F4A8" w14:textId="77777777" w:rsidR="001837B3" w:rsidRPr="001837B3" w:rsidRDefault="001837B3" w:rsidP="001837B3">
            <w:pPr>
              <w:tabs>
                <w:tab w:val="left" w:pos="1380"/>
              </w:tabs>
              <w:rPr>
                <w:b/>
                <w:sz w:val="28"/>
                <w:szCs w:val="28"/>
              </w:rPr>
            </w:pPr>
            <w:r w:rsidRPr="001837B3">
              <w:rPr>
                <w:sz w:val="28"/>
                <w:szCs w:val="28"/>
              </w:rPr>
              <w:t>1324030.09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DAAAB51"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77B3DE8"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19A7085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D97AB3F" w14:textId="77777777" w:rsidR="001837B3" w:rsidRPr="001837B3" w:rsidRDefault="001837B3" w:rsidP="001837B3">
            <w:pPr>
              <w:tabs>
                <w:tab w:val="left" w:pos="1380"/>
              </w:tabs>
              <w:rPr>
                <w:b/>
                <w:sz w:val="28"/>
                <w:szCs w:val="28"/>
              </w:rPr>
            </w:pPr>
            <w:r w:rsidRPr="001837B3">
              <w:rPr>
                <w:sz w:val="28"/>
                <w:szCs w:val="28"/>
              </w:rPr>
              <w:t>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E9173D8" w14:textId="77777777" w:rsidR="001837B3" w:rsidRPr="001837B3" w:rsidRDefault="001837B3" w:rsidP="001837B3">
            <w:pPr>
              <w:tabs>
                <w:tab w:val="left" w:pos="1380"/>
              </w:tabs>
              <w:rPr>
                <w:b/>
                <w:sz w:val="28"/>
                <w:szCs w:val="28"/>
              </w:rPr>
            </w:pPr>
            <w:r w:rsidRPr="001837B3">
              <w:rPr>
                <w:sz w:val="28"/>
                <w:szCs w:val="28"/>
              </w:rPr>
              <w:t>433479.02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15E4C8" w14:textId="77777777" w:rsidR="001837B3" w:rsidRPr="001837B3" w:rsidRDefault="001837B3" w:rsidP="001837B3">
            <w:pPr>
              <w:tabs>
                <w:tab w:val="left" w:pos="1380"/>
              </w:tabs>
              <w:rPr>
                <w:b/>
                <w:sz w:val="28"/>
                <w:szCs w:val="28"/>
              </w:rPr>
            </w:pPr>
            <w:r w:rsidRPr="001837B3">
              <w:rPr>
                <w:sz w:val="28"/>
                <w:szCs w:val="28"/>
              </w:rPr>
              <w:t>1324033.00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BF6B927"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329E79C"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562CE5C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7F8B692" w14:textId="77777777" w:rsidR="001837B3" w:rsidRPr="001837B3" w:rsidRDefault="001837B3" w:rsidP="001837B3">
            <w:pPr>
              <w:tabs>
                <w:tab w:val="left" w:pos="1380"/>
              </w:tabs>
              <w:rPr>
                <w:b/>
                <w:sz w:val="28"/>
                <w:szCs w:val="28"/>
              </w:rPr>
            </w:pPr>
            <w:r w:rsidRPr="001837B3">
              <w:rPr>
                <w:sz w:val="28"/>
                <w:szCs w:val="28"/>
              </w:rPr>
              <w:t>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B80D043" w14:textId="77777777" w:rsidR="001837B3" w:rsidRPr="001837B3" w:rsidRDefault="001837B3" w:rsidP="001837B3">
            <w:pPr>
              <w:tabs>
                <w:tab w:val="left" w:pos="1380"/>
              </w:tabs>
              <w:rPr>
                <w:b/>
                <w:sz w:val="28"/>
                <w:szCs w:val="28"/>
              </w:rPr>
            </w:pPr>
            <w:r w:rsidRPr="001837B3">
              <w:rPr>
                <w:sz w:val="28"/>
                <w:szCs w:val="28"/>
              </w:rPr>
              <w:t>433472.30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C27048" w14:textId="77777777" w:rsidR="001837B3" w:rsidRPr="001837B3" w:rsidRDefault="001837B3" w:rsidP="001837B3">
            <w:pPr>
              <w:tabs>
                <w:tab w:val="left" w:pos="1380"/>
              </w:tabs>
              <w:rPr>
                <w:b/>
                <w:sz w:val="28"/>
                <w:szCs w:val="28"/>
              </w:rPr>
            </w:pPr>
            <w:r w:rsidRPr="001837B3">
              <w:rPr>
                <w:sz w:val="28"/>
                <w:szCs w:val="28"/>
              </w:rPr>
              <w:t>1324044.51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95A611B"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B4C38D4"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4417D05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3779EB8" w14:textId="77777777" w:rsidR="001837B3" w:rsidRPr="001837B3" w:rsidRDefault="001837B3" w:rsidP="001837B3">
            <w:pPr>
              <w:tabs>
                <w:tab w:val="left" w:pos="1380"/>
              </w:tabs>
              <w:rPr>
                <w:b/>
                <w:sz w:val="28"/>
                <w:szCs w:val="28"/>
              </w:rPr>
            </w:pPr>
            <w:r w:rsidRPr="001837B3">
              <w:rPr>
                <w:sz w:val="28"/>
                <w:szCs w:val="28"/>
              </w:rPr>
              <w:t>82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F10BEC0" w14:textId="77777777" w:rsidR="001837B3" w:rsidRPr="001837B3" w:rsidRDefault="001837B3" w:rsidP="001837B3">
            <w:pPr>
              <w:tabs>
                <w:tab w:val="left" w:pos="1380"/>
              </w:tabs>
              <w:rPr>
                <w:b/>
                <w:sz w:val="28"/>
                <w:szCs w:val="28"/>
              </w:rPr>
            </w:pPr>
            <w:r w:rsidRPr="001837B3">
              <w:rPr>
                <w:sz w:val="28"/>
                <w:szCs w:val="28"/>
              </w:rPr>
              <w:t>433445.76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72B7A5" w14:textId="77777777" w:rsidR="001837B3" w:rsidRPr="001837B3" w:rsidRDefault="001837B3" w:rsidP="001837B3">
            <w:pPr>
              <w:tabs>
                <w:tab w:val="left" w:pos="1380"/>
              </w:tabs>
              <w:rPr>
                <w:b/>
                <w:sz w:val="28"/>
                <w:szCs w:val="28"/>
              </w:rPr>
            </w:pPr>
            <w:r w:rsidRPr="001837B3">
              <w:rPr>
                <w:sz w:val="28"/>
                <w:szCs w:val="28"/>
              </w:rPr>
              <w:t>1324067.40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BFC245B"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30BBB29"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1E37C30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0A149AA" w14:textId="77777777" w:rsidR="001837B3" w:rsidRPr="001837B3" w:rsidRDefault="001837B3" w:rsidP="001837B3">
            <w:pPr>
              <w:tabs>
                <w:tab w:val="left" w:pos="1380"/>
              </w:tabs>
              <w:rPr>
                <w:b/>
                <w:sz w:val="28"/>
                <w:szCs w:val="28"/>
              </w:rPr>
            </w:pPr>
            <w:r w:rsidRPr="001837B3">
              <w:rPr>
                <w:sz w:val="28"/>
                <w:szCs w:val="28"/>
              </w:rPr>
              <w:t>83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693DC58" w14:textId="77777777" w:rsidR="001837B3" w:rsidRPr="001837B3" w:rsidRDefault="001837B3" w:rsidP="001837B3">
            <w:pPr>
              <w:tabs>
                <w:tab w:val="left" w:pos="1380"/>
              </w:tabs>
              <w:rPr>
                <w:b/>
                <w:sz w:val="28"/>
                <w:szCs w:val="28"/>
              </w:rPr>
            </w:pPr>
            <w:r w:rsidRPr="001837B3">
              <w:rPr>
                <w:sz w:val="28"/>
                <w:szCs w:val="28"/>
              </w:rPr>
              <w:t>433519.83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78F0CA" w14:textId="77777777" w:rsidR="001837B3" w:rsidRPr="001837B3" w:rsidRDefault="001837B3" w:rsidP="001837B3">
            <w:pPr>
              <w:tabs>
                <w:tab w:val="left" w:pos="1380"/>
              </w:tabs>
              <w:rPr>
                <w:b/>
                <w:sz w:val="28"/>
                <w:szCs w:val="28"/>
              </w:rPr>
            </w:pPr>
            <w:r w:rsidRPr="001837B3">
              <w:rPr>
                <w:sz w:val="28"/>
                <w:szCs w:val="28"/>
              </w:rPr>
              <w:t>1324174.72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7BA4089"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F4AA8B9"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02601C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C42E80B" w14:textId="77777777" w:rsidR="001837B3" w:rsidRPr="001837B3" w:rsidRDefault="001837B3" w:rsidP="001837B3">
            <w:pPr>
              <w:tabs>
                <w:tab w:val="left" w:pos="1380"/>
              </w:tabs>
              <w:rPr>
                <w:b/>
                <w:sz w:val="28"/>
                <w:szCs w:val="28"/>
              </w:rPr>
            </w:pPr>
            <w:r w:rsidRPr="001837B3">
              <w:rPr>
                <w:sz w:val="28"/>
                <w:szCs w:val="28"/>
              </w:rPr>
              <w:t>84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CCE6C9" w14:textId="77777777" w:rsidR="001837B3" w:rsidRPr="001837B3" w:rsidRDefault="001837B3" w:rsidP="001837B3">
            <w:pPr>
              <w:tabs>
                <w:tab w:val="left" w:pos="1380"/>
              </w:tabs>
              <w:rPr>
                <w:b/>
                <w:sz w:val="28"/>
                <w:szCs w:val="28"/>
              </w:rPr>
            </w:pPr>
            <w:r w:rsidRPr="001837B3">
              <w:rPr>
                <w:sz w:val="28"/>
                <w:szCs w:val="28"/>
              </w:rPr>
              <w:t>433380.59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8BE5902" w14:textId="77777777" w:rsidR="001837B3" w:rsidRPr="001837B3" w:rsidRDefault="001837B3" w:rsidP="001837B3">
            <w:pPr>
              <w:tabs>
                <w:tab w:val="left" w:pos="1380"/>
              </w:tabs>
              <w:rPr>
                <w:b/>
                <w:sz w:val="28"/>
                <w:szCs w:val="28"/>
              </w:rPr>
            </w:pPr>
            <w:r w:rsidRPr="001837B3">
              <w:rPr>
                <w:sz w:val="28"/>
                <w:szCs w:val="28"/>
              </w:rPr>
              <w:t>1324272.86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96946BF"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6CBB686"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502AE27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D200E7A" w14:textId="77777777" w:rsidR="001837B3" w:rsidRPr="001837B3" w:rsidRDefault="001837B3" w:rsidP="001837B3">
            <w:pPr>
              <w:tabs>
                <w:tab w:val="left" w:pos="1380"/>
              </w:tabs>
              <w:rPr>
                <w:b/>
                <w:sz w:val="28"/>
                <w:szCs w:val="28"/>
              </w:rPr>
            </w:pPr>
            <w:r w:rsidRPr="001837B3">
              <w:rPr>
                <w:sz w:val="28"/>
                <w:szCs w:val="28"/>
              </w:rPr>
              <w:t>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D86C02" w14:textId="77777777" w:rsidR="001837B3" w:rsidRPr="001837B3" w:rsidRDefault="001837B3" w:rsidP="001837B3">
            <w:pPr>
              <w:tabs>
                <w:tab w:val="left" w:pos="1380"/>
              </w:tabs>
              <w:rPr>
                <w:b/>
                <w:sz w:val="28"/>
                <w:szCs w:val="28"/>
              </w:rPr>
            </w:pPr>
            <w:r w:rsidRPr="001837B3">
              <w:rPr>
                <w:sz w:val="28"/>
                <w:szCs w:val="28"/>
              </w:rPr>
              <w:t>433376.32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B47525" w14:textId="77777777" w:rsidR="001837B3" w:rsidRPr="001837B3" w:rsidRDefault="001837B3" w:rsidP="001837B3">
            <w:pPr>
              <w:tabs>
                <w:tab w:val="left" w:pos="1380"/>
              </w:tabs>
              <w:rPr>
                <w:b/>
                <w:sz w:val="28"/>
                <w:szCs w:val="28"/>
              </w:rPr>
            </w:pPr>
            <w:r w:rsidRPr="001837B3">
              <w:rPr>
                <w:sz w:val="28"/>
                <w:szCs w:val="28"/>
              </w:rPr>
              <w:t>1324275.83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3FF0647"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9A092C1"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03C0FD3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83E955F" w14:textId="77777777" w:rsidR="001837B3" w:rsidRPr="001837B3" w:rsidRDefault="001837B3" w:rsidP="001837B3">
            <w:pPr>
              <w:tabs>
                <w:tab w:val="left" w:pos="1380"/>
              </w:tabs>
              <w:rPr>
                <w:b/>
                <w:sz w:val="28"/>
                <w:szCs w:val="28"/>
              </w:rPr>
            </w:pPr>
            <w:r w:rsidRPr="001837B3">
              <w:rPr>
                <w:sz w:val="28"/>
                <w:szCs w:val="28"/>
              </w:rPr>
              <w:t>86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3F52272" w14:textId="77777777" w:rsidR="001837B3" w:rsidRPr="001837B3" w:rsidRDefault="001837B3" w:rsidP="001837B3">
            <w:pPr>
              <w:tabs>
                <w:tab w:val="left" w:pos="1380"/>
              </w:tabs>
              <w:rPr>
                <w:b/>
                <w:sz w:val="28"/>
                <w:szCs w:val="28"/>
              </w:rPr>
            </w:pPr>
            <w:r w:rsidRPr="001837B3">
              <w:rPr>
                <w:sz w:val="28"/>
                <w:szCs w:val="28"/>
              </w:rPr>
              <w:t>433375.35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E374D73" w14:textId="77777777" w:rsidR="001837B3" w:rsidRPr="001837B3" w:rsidRDefault="001837B3" w:rsidP="001837B3">
            <w:pPr>
              <w:tabs>
                <w:tab w:val="left" w:pos="1380"/>
              </w:tabs>
              <w:rPr>
                <w:b/>
                <w:sz w:val="28"/>
                <w:szCs w:val="28"/>
              </w:rPr>
            </w:pPr>
            <w:r w:rsidRPr="001837B3">
              <w:rPr>
                <w:sz w:val="28"/>
                <w:szCs w:val="28"/>
              </w:rPr>
              <w:t>1324276.54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AA30D0C"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C3837CA"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6A3B6C0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DBF606E" w14:textId="77777777" w:rsidR="001837B3" w:rsidRPr="001837B3" w:rsidRDefault="001837B3" w:rsidP="001837B3">
            <w:pPr>
              <w:tabs>
                <w:tab w:val="left" w:pos="1380"/>
              </w:tabs>
              <w:rPr>
                <w:b/>
                <w:sz w:val="28"/>
                <w:szCs w:val="28"/>
              </w:rPr>
            </w:pPr>
            <w:r w:rsidRPr="001837B3">
              <w:rPr>
                <w:sz w:val="28"/>
                <w:szCs w:val="28"/>
              </w:rPr>
              <w:t>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E324F1" w14:textId="77777777" w:rsidR="001837B3" w:rsidRPr="001837B3" w:rsidRDefault="001837B3" w:rsidP="001837B3">
            <w:pPr>
              <w:tabs>
                <w:tab w:val="left" w:pos="1380"/>
              </w:tabs>
              <w:rPr>
                <w:b/>
                <w:sz w:val="28"/>
                <w:szCs w:val="28"/>
              </w:rPr>
            </w:pPr>
            <w:r w:rsidRPr="001837B3">
              <w:rPr>
                <w:sz w:val="28"/>
                <w:szCs w:val="28"/>
              </w:rPr>
              <w:t>433373.85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20D083F" w14:textId="77777777" w:rsidR="001837B3" w:rsidRPr="001837B3" w:rsidRDefault="001837B3" w:rsidP="001837B3">
            <w:pPr>
              <w:tabs>
                <w:tab w:val="left" w:pos="1380"/>
              </w:tabs>
              <w:rPr>
                <w:b/>
                <w:sz w:val="28"/>
                <w:szCs w:val="28"/>
              </w:rPr>
            </w:pPr>
            <w:r w:rsidRPr="001837B3">
              <w:rPr>
                <w:sz w:val="28"/>
                <w:szCs w:val="28"/>
              </w:rPr>
              <w:t>1324277.51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902126F"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F89F2FA"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38493E5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4AC81FF" w14:textId="77777777" w:rsidR="001837B3" w:rsidRPr="001837B3" w:rsidRDefault="001837B3" w:rsidP="001837B3">
            <w:pPr>
              <w:tabs>
                <w:tab w:val="left" w:pos="1380"/>
              </w:tabs>
              <w:rPr>
                <w:b/>
                <w:sz w:val="28"/>
                <w:szCs w:val="28"/>
              </w:rPr>
            </w:pPr>
            <w:r w:rsidRPr="001837B3">
              <w:rPr>
                <w:sz w:val="28"/>
                <w:szCs w:val="28"/>
              </w:rPr>
              <w:t>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03B640" w14:textId="77777777" w:rsidR="001837B3" w:rsidRPr="001837B3" w:rsidRDefault="001837B3" w:rsidP="001837B3">
            <w:pPr>
              <w:tabs>
                <w:tab w:val="left" w:pos="1380"/>
              </w:tabs>
              <w:rPr>
                <w:b/>
                <w:sz w:val="28"/>
                <w:szCs w:val="28"/>
              </w:rPr>
            </w:pPr>
            <w:r w:rsidRPr="001837B3">
              <w:rPr>
                <w:sz w:val="28"/>
                <w:szCs w:val="28"/>
              </w:rPr>
              <w:t>433350.56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73B24E" w14:textId="77777777" w:rsidR="001837B3" w:rsidRPr="001837B3" w:rsidRDefault="001837B3" w:rsidP="001837B3">
            <w:pPr>
              <w:tabs>
                <w:tab w:val="left" w:pos="1380"/>
              </w:tabs>
              <w:rPr>
                <w:b/>
                <w:sz w:val="28"/>
                <w:szCs w:val="28"/>
              </w:rPr>
            </w:pPr>
            <w:r w:rsidRPr="001837B3">
              <w:rPr>
                <w:sz w:val="28"/>
                <w:szCs w:val="28"/>
              </w:rPr>
              <w:t>1324274.51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78C3A3E"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9A3498B"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0547426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CE9C8E7" w14:textId="77777777" w:rsidR="001837B3" w:rsidRPr="001837B3" w:rsidRDefault="001837B3" w:rsidP="001837B3">
            <w:pPr>
              <w:tabs>
                <w:tab w:val="left" w:pos="1380"/>
              </w:tabs>
              <w:rPr>
                <w:b/>
                <w:sz w:val="28"/>
                <w:szCs w:val="28"/>
              </w:rPr>
            </w:pPr>
            <w:r w:rsidRPr="001837B3">
              <w:rPr>
                <w:sz w:val="28"/>
                <w:szCs w:val="28"/>
              </w:rPr>
              <w:t>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FCD2753" w14:textId="77777777" w:rsidR="001837B3" w:rsidRPr="001837B3" w:rsidRDefault="001837B3" w:rsidP="001837B3">
            <w:pPr>
              <w:tabs>
                <w:tab w:val="left" w:pos="1380"/>
              </w:tabs>
              <w:rPr>
                <w:b/>
                <w:sz w:val="28"/>
                <w:szCs w:val="28"/>
              </w:rPr>
            </w:pPr>
            <w:r w:rsidRPr="001837B3">
              <w:rPr>
                <w:sz w:val="28"/>
                <w:szCs w:val="28"/>
              </w:rPr>
              <w:t>433333.74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6A7A16" w14:textId="77777777" w:rsidR="001837B3" w:rsidRPr="001837B3" w:rsidRDefault="001837B3" w:rsidP="001837B3">
            <w:pPr>
              <w:tabs>
                <w:tab w:val="left" w:pos="1380"/>
              </w:tabs>
              <w:rPr>
                <w:b/>
                <w:sz w:val="28"/>
                <w:szCs w:val="28"/>
              </w:rPr>
            </w:pPr>
            <w:r w:rsidRPr="001837B3">
              <w:rPr>
                <w:sz w:val="28"/>
                <w:szCs w:val="28"/>
              </w:rPr>
              <w:t>1324264.64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BDA7D26"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8000EDF"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5871552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9CC1908" w14:textId="77777777" w:rsidR="001837B3" w:rsidRPr="001837B3" w:rsidRDefault="001837B3" w:rsidP="001837B3">
            <w:pPr>
              <w:tabs>
                <w:tab w:val="left" w:pos="1380"/>
              </w:tabs>
              <w:rPr>
                <w:b/>
                <w:sz w:val="28"/>
                <w:szCs w:val="28"/>
              </w:rPr>
            </w:pPr>
            <w:r w:rsidRPr="001837B3">
              <w:rPr>
                <w:sz w:val="28"/>
                <w:szCs w:val="28"/>
              </w:rPr>
              <w:t>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E8FBAF" w14:textId="77777777" w:rsidR="001837B3" w:rsidRPr="001837B3" w:rsidRDefault="001837B3" w:rsidP="001837B3">
            <w:pPr>
              <w:tabs>
                <w:tab w:val="left" w:pos="1380"/>
              </w:tabs>
              <w:rPr>
                <w:b/>
                <w:sz w:val="28"/>
                <w:szCs w:val="28"/>
              </w:rPr>
            </w:pPr>
            <w:r w:rsidRPr="001837B3">
              <w:rPr>
                <w:sz w:val="28"/>
                <w:szCs w:val="28"/>
              </w:rPr>
              <w:t>433315.54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60C2FC2" w14:textId="77777777" w:rsidR="001837B3" w:rsidRPr="001837B3" w:rsidRDefault="001837B3" w:rsidP="001837B3">
            <w:pPr>
              <w:tabs>
                <w:tab w:val="left" w:pos="1380"/>
              </w:tabs>
              <w:rPr>
                <w:b/>
                <w:sz w:val="28"/>
                <w:szCs w:val="28"/>
              </w:rPr>
            </w:pPr>
            <w:r w:rsidRPr="001837B3">
              <w:rPr>
                <w:sz w:val="28"/>
                <w:szCs w:val="28"/>
              </w:rPr>
              <w:t>1324253.95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C90EE61"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F15F554"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1CCDD00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EDDB25C" w14:textId="77777777" w:rsidR="001837B3" w:rsidRPr="001837B3" w:rsidRDefault="001837B3" w:rsidP="001837B3">
            <w:pPr>
              <w:tabs>
                <w:tab w:val="left" w:pos="1380"/>
              </w:tabs>
              <w:rPr>
                <w:b/>
                <w:sz w:val="28"/>
                <w:szCs w:val="28"/>
              </w:rPr>
            </w:pPr>
            <w:r w:rsidRPr="001837B3">
              <w:rPr>
                <w:sz w:val="28"/>
                <w:szCs w:val="28"/>
              </w:rPr>
              <w:t>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10356E" w14:textId="77777777" w:rsidR="001837B3" w:rsidRPr="001837B3" w:rsidRDefault="001837B3" w:rsidP="001837B3">
            <w:pPr>
              <w:tabs>
                <w:tab w:val="left" w:pos="1380"/>
              </w:tabs>
              <w:rPr>
                <w:b/>
                <w:sz w:val="28"/>
                <w:szCs w:val="28"/>
              </w:rPr>
            </w:pPr>
            <w:r w:rsidRPr="001837B3">
              <w:rPr>
                <w:sz w:val="28"/>
                <w:szCs w:val="28"/>
              </w:rPr>
              <w:t>433304.31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DEBE24" w14:textId="77777777" w:rsidR="001837B3" w:rsidRPr="001837B3" w:rsidRDefault="001837B3" w:rsidP="001837B3">
            <w:pPr>
              <w:tabs>
                <w:tab w:val="left" w:pos="1380"/>
              </w:tabs>
              <w:rPr>
                <w:b/>
                <w:sz w:val="28"/>
                <w:szCs w:val="28"/>
              </w:rPr>
            </w:pPr>
            <w:r w:rsidRPr="001837B3">
              <w:rPr>
                <w:sz w:val="28"/>
                <w:szCs w:val="28"/>
              </w:rPr>
              <w:t>1324247.36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E312440"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E48756D"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69A9045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EB393C9" w14:textId="77777777" w:rsidR="001837B3" w:rsidRPr="001837B3" w:rsidRDefault="001837B3" w:rsidP="001837B3">
            <w:pPr>
              <w:tabs>
                <w:tab w:val="left" w:pos="1380"/>
              </w:tabs>
              <w:rPr>
                <w:b/>
                <w:sz w:val="28"/>
                <w:szCs w:val="28"/>
              </w:rPr>
            </w:pPr>
            <w:r w:rsidRPr="001837B3">
              <w:rPr>
                <w:sz w:val="28"/>
                <w:szCs w:val="28"/>
              </w:rPr>
              <w:t>92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3952AB" w14:textId="77777777" w:rsidR="001837B3" w:rsidRPr="001837B3" w:rsidRDefault="001837B3" w:rsidP="001837B3">
            <w:pPr>
              <w:tabs>
                <w:tab w:val="left" w:pos="1380"/>
              </w:tabs>
              <w:rPr>
                <w:b/>
                <w:sz w:val="28"/>
                <w:szCs w:val="28"/>
              </w:rPr>
            </w:pPr>
            <w:r w:rsidRPr="001837B3">
              <w:rPr>
                <w:sz w:val="28"/>
                <w:szCs w:val="28"/>
              </w:rPr>
              <w:t>433283.95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425635B" w14:textId="77777777" w:rsidR="001837B3" w:rsidRPr="001837B3" w:rsidRDefault="001837B3" w:rsidP="001837B3">
            <w:pPr>
              <w:tabs>
                <w:tab w:val="left" w:pos="1380"/>
              </w:tabs>
              <w:rPr>
                <w:b/>
                <w:sz w:val="28"/>
                <w:szCs w:val="28"/>
              </w:rPr>
            </w:pPr>
            <w:r w:rsidRPr="001837B3">
              <w:rPr>
                <w:sz w:val="28"/>
                <w:szCs w:val="28"/>
              </w:rPr>
              <w:t>1324234.35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9616FDB"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A0CD736"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1F7C3EF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4194425" w14:textId="77777777" w:rsidR="001837B3" w:rsidRPr="001837B3" w:rsidRDefault="001837B3" w:rsidP="001837B3">
            <w:pPr>
              <w:tabs>
                <w:tab w:val="left" w:pos="1380"/>
              </w:tabs>
              <w:rPr>
                <w:b/>
                <w:sz w:val="28"/>
                <w:szCs w:val="28"/>
              </w:rPr>
            </w:pPr>
            <w:r w:rsidRPr="001837B3">
              <w:rPr>
                <w:sz w:val="28"/>
                <w:szCs w:val="28"/>
              </w:rPr>
              <w:t>93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858098C" w14:textId="77777777" w:rsidR="001837B3" w:rsidRPr="001837B3" w:rsidRDefault="001837B3" w:rsidP="001837B3">
            <w:pPr>
              <w:tabs>
                <w:tab w:val="left" w:pos="1380"/>
              </w:tabs>
              <w:rPr>
                <w:b/>
                <w:sz w:val="28"/>
                <w:szCs w:val="28"/>
              </w:rPr>
            </w:pPr>
            <w:r w:rsidRPr="001837B3">
              <w:rPr>
                <w:sz w:val="28"/>
                <w:szCs w:val="28"/>
              </w:rPr>
              <w:t>433269.31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730BFC" w14:textId="77777777" w:rsidR="001837B3" w:rsidRPr="001837B3" w:rsidRDefault="001837B3" w:rsidP="001837B3">
            <w:pPr>
              <w:tabs>
                <w:tab w:val="left" w:pos="1380"/>
              </w:tabs>
              <w:rPr>
                <w:b/>
                <w:sz w:val="28"/>
                <w:szCs w:val="28"/>
              </w:rPr>
            </w:pPr>
            <w:r w:rsidRPr="001837B3">
              <w:rPr>
                <w:sz w:val="28"/>
                <w:szCs w:val="28"/>
              </w:rPr>
              <w:t>1324224.99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C9FB15D"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5642F6C"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23CC40F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C895A61" w14:textId="77777777" w:rsidR="001837B3" w:rsidRPr="001837B3" w:rsidRDefault="001837B3" w:rsidP="001837B3">
            <w:pPr>
              <w:tabs>
                <w:tab w:val="left" w:pos="1380"/>
              </w:tabs>
              <w:rPr>
                <w:b/>
                <w:sz w:val="28"/>
                <w:szCs w:val="28"/>
              </w:rPr>
            </w:pPr>
            <w:r w:rsidRPr="001837B3">
              <w:rPr>
                <w:sz w:val="28"/>
                <w:szCs w:val="28"/>
              </w:rPr>
              <w:t>94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C5D3FB6" w14:textId="77777777" w:rsidR="001837B3" w:rsidRPr="001837B3" w:rsidRDefault="001837B3" w:rsidP="001837B3">
            <w:pPr>
              <w:tabs>
                <w:tab w:val="left" w:pos="1380"/>
              </w:tabs>
              <w:rPr>
                <w:b/>
                <w:sz w:val="28"/>
                <w:szCs w:val="28"/>
              </w:rPr>
            </w:pPr>
            <w:r w:rsidRPr="001837B3">
              <w:rPr>
                <w:sz w:val="28"/>
                <w:szCs w:val="28"/>
              </w:rPr>
              <w:t>433241.18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0620859" w14:textId="77777777" w:rsidR="001837B3" w:rsidRPr="001837B3" w:rsidRDefault="001837B3" w:rsidP="001837B3">
            <w:pPr>
              <w:tabs>
                <w:tab w:val="left" w:pos="1380"/>
              </w:tabs>
              <w:rPr>
                <w:b/>
                <w:sz w:val="28"/>
                <w:szCs w:val="28"/>
              </w:rPr>
            </w:pPr>
            <w:r w:rsidRPr="001837B3">
              <w:rPr>
                <w:sz w:val="28"/>
                <w:szCs w:val="28"/>
              </w:rPr>
              <w:t>1324207.01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BE7395E"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090885D"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16C60F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DE5DE48" w14:textId="77777777" w:rsidR="001837B3" w:rsidRPr="001837B3" w:rsidRDefault="001837B3" w:rsidP="001837B3">
            <w:pPr>
              <w:tabs>
                <w:tab w:val="left" w:pos="1380"/>
              </w:tabs>
              <w:rPr>
                <w:b/>
                <w:sz w:val="28"/>
                <w:szCs w:val="28"/>
              </w:rPr>
            </w:pPr>
            <w:r w:rsidRPr="001837B3">
              <w:rPr>
                <w:sz w:val="28"/>
                <w:szCs w:val="28"/>
              </w:rPr>
              <w:t>95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68D6F16" w14:textId="77777777" w:rsidR="001837B3" w:rsidRPr="001837B3" w:rsidRDefault="001837B3" w:rsidP="001837B3">
            <w:pPr>
              <w:tabs>
                <w:tab w:val="left" w:pos="1380"/>
              </w:tabs>
              <w:rPr>
                <w:b/>
                <w:sz w:val="28"/>
                <w:szCs w:val="28"/>
              </w:rPr>
            </w:pPr>
            <w:r w:rsidRPr="001837B3">
              <w:rPr>
                <w:sz w:val="28"/>
                <w:szCs w:val="28"/>
              </w:rPr>
              <w:t>433199.93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AEB6D72" w14:textId="77777777" w:rsidR="001837B3" w:rsidRPr="001837B3" w:rsidRDefault="001837B3" w:rsidP="001837B3">
            <w:pPr>
              <w:tabs>
                <w:tab w:val="left" w:pos="1380"/>
              </w:tabs>
              <w:rPr>
                <w:b/>
                <w:sz w:val="28"/>
                <w:szCs w:val="28"/>
              </w:rPr>
            </w:pPr>
            <w:r w:rsidRPr="001837B3">
              <w:rPr>
                <w:sz w:val="28"/>
                <w:szCs w:val="28"/>
              </w:rPr>
              <w:t>1324203.67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4D268B5"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707CDBC"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96A0F9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5CFC781" w14:textId="77777777" w:rsidR="001837B3" w:rsidRPr="001837B3" w:rsidRDefault="001837B3" w:rsidP="001837B3">
            <w:pPr>
              <w:tabs>
                <w:tab w:val="left" w:pos="1380"/>
              </w:tabs>
              <w:rPr>
                <w:b/>
                <w:sz w:val="28"/>
                <w:szCs w:val="28"/>
              </w:rPr>
            </w:pPr>
            <w:r w:rsidRPr="001837B3">
              <w:rPr>
                <w:sz w:val="28"/>
                <w:szCs w:val="28"/>
              </w:rPr>
              <w:t>96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F25847D" w14:textId="77777777" w:rsidR="001837B3" w:rsidRPr="001837B3" w:rsidRDefault="001837B3" w:rsidP="001837B3">
            <w:pPr>
              <w:tabs>
                <w:tab w:val="left" w:pos="1380"/>
              </w:tabs>
              <w:rPr>
                <w:b/>
                <w:sz w:val="28"/>
                <w:szCs w:val="28"/>
              </w:rPr>
            </w:pPr>
            <w:r w:rsidRPr="001837B3">
              <w:rPr>
                <w:sz w:val="28"/>
                <w:szCs w:val="28"/>
              </w:rPr>
              <w:t>433168.47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58AD71" w14:textId="77777777" w:rsidR="001837B3" w:rsidRPr="001837B3" w:rsidRDefault="001837B3" w:rsidP="001837B3">
            <w:pPr>
              <w:tabs>
                <w:tab w:val="left" w:pos="1380"/>
              </w:tabs>
              <w:rPr>
                <w:b/>
                <w:sz w:val="28"/>
                <w:szCs w:val="28"/>
              </w:rPr>
            </w:pPr>
            <w:r w:rsidRPr="001837B3">
              <w:rPr>
                <w:sz w:val="28"/>
                <w:szCs w:val="28"/>
              </w:rPr>
              <w:t>1324213.59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E028F9C"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34C190E"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2396B6A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4E41393" w14:textId="77777777" w:rsidR="001837B3" w:rsidRPr="001837B3" w:rsidRDefault="001837B3" w:rsidP="001837B3">
            <w:pPr>
              <w:tabs>
                <w:tab w:val="left" w:pos="1380"/>
              </w:tabs>
              <w:rPr>
                <w:b/>
                <w:sz w:val="28"/>
                <w:szCs w:val="28"/>
              </w:rPr>
            </w:pPr>
            <w:r w:rsidRPr="001837B3">
              <w:rPr>
                <w:sz w:val="28"/>
                <w:szCs w:val="28"/>
              </w:rPr>
              <w:t>97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CCFEFCD" w14:textId="77777777" w:rsidR="001837B3" w:rsidRPr="001837B3" w:rsidRDefault="001837B3" w:rsidP="001837B3">
            <w:pPr>
              <w:tabs>
                <w:tab w:val="left" w:pos="1380"/>
              </w:tabs>
              <w:rPr>
                <w:b/>
                <w:sz w:val="28"/>
                <w:szCs w:val="28"/>
              </w:rPr>
            </w:pPr>
            <w:r w:rsidRPr="001837B3">
              <w:rPr>
                <w:sz w:val="28"/>
                <w:szCs w:val="28"/>
              </w:rPr>
              <w:t>433150.35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02F7FFE" w14:textId="77777777" w:rsidR="001837B3" w:rsidRPr="001837B3" w:rsidRDefault="001837B3" w:rsidP="001837B3">
            <w:pPr>
              <w:tabs>
                <w:tab w:val="left" w:pos="1380"/>
              </w:tabs>
              <w:rPr>
                <w:b/>
                <w:sz w:val="28"/>
                <w:szCs w:val="28"/>
              </w:rPr>
            </w:pPr>
            <w:r w:rsidRPr="001837B3">
              <w:rPr>
                <w:sz w:val="28"/>
                <w:szCs w:val="28"/>
              </w:rPr>
              <w:t>1324223.42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94DD1C5"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97549A2"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0C1F361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7E8EBD1" w14:textId="77777777" w:rsidR="001837B3" w:rsidRPr="001837B3" w:rsidRDefault="001837B3" w:rsidP="001837B3">
            <w:pPr>
              <w:tabs>
                <w:tab w:val="left" w:pos="1380"/>
              </w:tabs>
              <w:rPr>
                <w:b/>
                <w:sz w:val="28"/>
                <w:szCs w:val="28"/>
              </w:rPr>
            </w:pPr>
            <w:r w:rsidRPr="001837B3">
              <w:rPr>
                <w:sz w:val="28"/>
                <w:szCs w:val="28"/>
              </w:rPr>
              <w:t>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DABAD01" w14:textId="77777777" w:rsidR="001837B3" w:rsidRPr="001837B3" w:rsidRDefault="001837B3" w:rsidP="001837B3">
            <w:pPr>
              <w:tabs>
                <w:tab w:val="left" w:pos="1380"/>
              </w:tabs>
              <w:rPr>
                <w:b/>
                <w:sz w:val="28"/>
                <w:szCs w:val="28"/>
              </w:rPr>
            </w:pPr>
            <w:r w:rsidRPr="001837B3">
              <w:rPr>
                <w:sz w:val="28"/>
                <w:szCs w:val="28"/>
              </w:rPr>
              <w:t>433137.21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E18F7C5" w14:textId="77777777" w:rsidR="001837B3" w:rsidRPr="001837B3" w:rsidRDefault="001837B3" w:rsidP="001837B3">
            <w:pPr>
              <w:tabs>
                <w:tab w:val="left" w:pos="1380"/>
              </w:tabs>
              <w:rPr>
                <w:b/>
                <w:sz w:val="28"/>
                <w:szCs w:val="28"/>
              </w:rPr>
            </w:pPr>
            <w:r w:rsidRPr="001837B3">
              <w:rPr>
                <w:sz w:val="28"/>
                <w:szCs w:val="28"/>
              </w:rPr>
              <w:t>1324233.82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EE63CDF"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1BA1E09"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1BFA3D9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46B86F2" w14:textId="77777777" w:rsidR="001837B3" w:rsidRPr="001837B3" w:rsidRDefault="001837B3" w:rsidP="001837B3">
            <w:pPr>
              <w:tabs>
                <w:tab w:val="left" w:pos="1380"/>
              </w:tabs>
              <w:rPr>
                <w:b/>
                <w:sz w:val="28"/>
                <w:szCs w:val="28"/>
              </w:rPr>
            </w:pPr>
            <w:r w:rsidRPr="001837B3">
              <w:rPr>
                <w:sz w:val="28"/>
                <w:szCs w:val="28"/>
              </w:rPr>
              <w:t>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C24C349" w14:textId="77777777" w:rsidR="001837B3" w:rsidRPr="001837B3" w:rsidRDefault="001837B3" w:rsidP="001837B3">
            <w:pPr>
              <w:tabs>
                <w:tab w:val="left" w:pos="1380"/>
              </w:tabs>
              <w:rPr>
                <w:b/>
                <w:sz w:val="28"/>
                <w:szCs w:val="28"/>
              </w:rPr>
            </w:pPr>
            <w:r w:rsidRPr="001837B3">
              <w:rPr>
                <w:sz w:val="28"/>
                <w:szCs w:val="28"/>
              </w:rPr>
              <w:t>433183.39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64AB66" w14:textId="77777777" w:rsidR="001837B3" w:rsidRPr="001837B3" w:rsidRDefault="001837B3" w:rsidP="001837B3">
            <w:pPr>
              <w:tabs>
                <w:tab w:val="left" w:pos="1380"/>
              </w:tabs>
              <w:rPr>
                <w:b/>
                <w:sz w:val="28"/>
                <w:szCs w:val="28"/>
              </w:rPr>
            </w:pPr>
            <w:r w:rsidRPr="001837B3">
              <w:rPr>
                <w:sz w:val="28"/>
                <w:szCs w:val="28"/>
              </w:rPr>
              <w:t>1324273.23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61046C3"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9779776"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2910C64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A18CA40" w14:textId="77777777" w:rsidR="001837B3" w:rsidRPr="001837B3" w:rsidRDefault="001837B3" w:rsidP="001837B3">
            <w:pPr>
              <w:tabs>
                <w:tab w:val="left" w:pos="1380"/>
              </w:tabs>
              <w:rPr>
                <w:b/>
                <w:sz w:val="28"/>
                <w:szCs w:val="28"/>
              </w:rPr>
            </w:pPr>
            <w:r w:rsidRPr="001837B3">
              <w:rPr>
                <w:sz w:val="28"/>
                <w:szCs w:val="28"/>
              </w:rPr>
              <w:t>100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13ECA3" w14:textId="77777777" w:rsidR="001837B3" w:rsidRPr="001837B3" w:rsidRDefault="001837B3" w:rsidP="001837B3">
            <w:pPr>
              <w:tabs>
                <w:tab w:val="left" w:pos="1380"/>
              </w:tabs>
              <w:rPr>
                <w:b/>
                <w:sz w:val="28"/>
                <w:szCs w:val="28"/>
              </w:rPr>
            </w:pPr>
            <w:r w:rsidRPr="001837B3">
              <w:rPr>
                <w:sz w:val="28"/>
                <w:szCs w:val="28"/>
              </w:rPr>
              <w:t>433154.53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6A1EEE" w14:textId="77777777" w:rsidR="001837B3" w:rsidRPr="001837B3" w:rsidRDefault="001837B3" w:rsidP="001837B3">
            <w:pPr>
              <w:tabs>
                <w:tab w:val="left" w:pos="1380"/>
              </w:tabs>
              <w:rPr>
                <w:b/>
                <w:sz w:val="28"/>
                <w:szCs w:val="28"/>
              </w:rPr>
            </w:pPr>
            <w:r w:rsidRPr="001837B3">
              <w:rPr>
                <w:sz w:val="28"/>
                <w:szCs w:val="28"/>
              </w:rPr>
              <w:t>1324298.54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13151A6"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C162831"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1677AD4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3946466" w14:textId="77777777" w:rsidR="001837B3" w:rsidRPr="001837B3" w:rsidRDefault="001837B3" w:rsidP="001837B3">
            <w:pPr>
              <w:tabs>
                <w:tab w:val="left" w:pos="1380"/>
              </w:tabs>
              <w:rPr>
                <w:b/>
                <w:sz w:val="28"/>
                <w:szCs w:val="28"/>
              </w:rPr>
            </w:pPr>
            <w:r w:rsidRPr="001837B3">
              <w:rPr>
                <w:sz w:val="28"/>
                <w:szCs w:val="28"/>
              </w:rPr>
              <w:t>101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EDC4A29" w14:textId="77777777" w:rsidR="001837B3" w:rsidRPr="001837B3" w:rsidRDefault="001837B3" w:rsidP="001837B3">
            <w:pPr>
              <w:tabs>
                <w:tab w:val="left" w:pos="1380"/>
              </w:tabs>
              <w:rPr>
                <w:b/>
                <w:sz w:val="28"/>
                <w:szCs w:val="28"/>
              </w:rPr>
            </w:pPr>
            <w:r w:rsidRPr="001837B3">
              <w:rPr>
                <w:sz w:val="28"/>
                <w:szCs w:val="28"/>
              </w:rPr>
              <w:t>433102.68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415EE13" w14:textId="77777777" w:rsidR="001837B3" w:rsidRPr="001837B3" w:rsidRDefault="001837B3" w:rsidP="001837B3">
            <w:pPr>
              <w:tabs>
                <w:tab w:val="left" w:pos="1380"/>
              </w:tabs>
              <w:rPr>
                <w:b/>
                <w:sz w:val="28"/>
                <w:szCs w:val="28"/>
              </w:rPr>
            </w:pPr>
            <w:r w:rsidRPr="001837B3">
              <w:rPr>
                <w:sz w:val="28"/>
                <w:szCs w:val="28"/>
              </w:rPr>
              <w:t>1324340.12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85B0707"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7294CE4"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1281C2E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83E7C12" w14:textId="77777777" w:rsidR="001837B3" w:rsidRPr="001837B3" w:rsidRDefault="001837B3" w:rsidP="001837B3">
            <w:pPr>
              <w:tabs>
                <w:tab w:val="left" w:pos="1380"/>
              </w:tabs>
              <w:rPr>
                <w:b/>
                <w:sz w:val="28"/>
                <w:szCs w:val="28"/>
              </w:rPr>
            </w:pPr>
            <w:r w:rsidRPr="001837B3">
              <w:rPr>
                <w:sz w:val="28"/>
                <w:szCs w:val="28"/>
              </w:rPr>
              <w:t>102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02A6FC4" w14:textId="77777777" w:rsidR="001837B3" w:rsidRPr="001837B3" w:rsidRDefault="001837B3" w:rsidP="001837B3">
            <w:pPr>
              <w:tabs>
                <w:tab w:val="left" w:pos="1380"/>
              </w:tabs>
              <w:rPr>
                <w:b/>
                <w:sz w:val="28"/>
                <w:szCs w:val="28"/>
              </w:rPr>
            </w:pPr>
            <w:r w:rsidRPr="001837B3">
              <w:rPr>
                <w:sz w:val="28"/>
                <w:szCs w:val="28"/>
              </w:rPr>
              <w:t>433077.11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70E9901" w14:textId="77777777" w:rsidR="001837B3" w:rsidRPr="001837B3" w:rsidRDefault="001837B3" w:rsidP="001837B3">
            <w:pPr>
              <w:tabs>
                <w:tab w:val="left" w:pos="1380"/>
              </w:tabs>
              <w:rPr>
                <w:b/>
                <w:sz w:val="28"/>
                <w:szCs w:val="28"/>
              </w:rPr>
            </w:pPr>
            <w:r w:rsidRPr="001837B3">
              <w:rPr>
                <w:sz w:val="28"/>
                <w:szCs w:val="28"/>
              </w:rPr>
              <w:t>1324364.02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6109D4B"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66F2F99"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0EA16C4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71E9B84" w14:textId="77777777" w:rsidR="001837B3" w:rsidRPr="001837B3" w:rsidRDefault="001837B3" w:rsidP="001837B3">
            <w:pPr>
              <w:tabs>
                <w:tab w:val="left" w:pos="1380"/>
              </w:tabs>
              <w:rPr>
                <w:b/>
                <w:sz w:val="28"/>
                <w:szCs w:val="28"/>
              </w:rPr>
            </w:pPr>
            <w:r w:rsidRPr="001837B3">
              <w:rPr>
                <w:sz w:val="28"/>
                <w:szCs w:val="28"/>
              </w:rPr>
              <w:t>103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40E602" w14:textId="77777777" w:rsidR="001837B3" w:rsidRPr="001837B3" w:rsidRDefault="001837B3" w:rsidP="001837B3">
            <w:pPr>
              <w:tabs>
                <w:tab w:val="left" w:pos="1380"/>
              </w:tabs>
              <w:rPr>
                <w:b/>
                <w:sz w:val="28"/>
                <w:szCs w:val="28"/>
              </w:rPr>
            </w:pPr>
            <w:r w:rsidRPr="001837B3">
              <w:rPr>
                <w:sz w:val="28"/>
                <w:szCs w:val="28"/>
              </w:rPr>
              <w:t>433063.93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0C4800B" w14:textId="77777777" w:rsidR="001837B3" w:rsidRPr="001837B3" w:rsidRDefault="001837B3" w:rsidP="001837B3">
            <w:pPr>
              <w:tabs>
                <w:tab w:val="left" w:pos="1380"/>
              </w:tabs>
              <w:rPr>
                <w:b/>
                <w:sz w:val="28"/>
                <w:szCs w:val="28"/>
              </w:rPr>
            </w:pPr>
            <w:r w:rsidRPr="001837B3">
              <w:rPr>
                <w:sz w:val="28"/>
                <w:szCs w:val="28"/>
              </w:rPr>
              <w:t>1324376.34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D70EB00"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FF46A5D"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58E2F11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1C4527C" w14:textId="77777777" w:rsidR="001837B3" w:rsidRPr="001837B3" w:rsidRDefault="001837B3" w:rsidP="001837B3">
            <w:pPr>
              <w:tabs>
                <w:tab w:val="left" w:pos="1380"/>
              </w:tabs>
              <w:rPr>
                <w:b/>
                <w:sz w:val="28"/>
                <w:szCs w:val="28"/>
              </w:rPr>
            </w:pPr>
            <w:r w:rsidRPr="001837B3">
              <w:rPr>
                <w:sz w:val="28"/>
                <w:szCs w:val="28"/>
              </w:rPr>
              <w:t>104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39D45B3" w14:textId="77777777" w:rsidR="001837B3" w:rsidRPr="001837B3" w:rsidRDefault="001837B3" w:rsidP="001837B3">
            <w:pPr>
              <w:tabs>
                <w:tab w:val="left" w:pos="1380"/>
              </w:tabs>
              <w:rPr>
                <w:b/>
                <w:sz w:val="28"/>
                <w:szCs w:val="28"/>
              </w:rPr>
            </w:pPr>
            <w:r w:rsidRPr="001837B3">
              <w:rPr>
                <w:sz w:val="28"/>
                <w:szCs w:val="28"/>
              </w:rPr>
              <w:t>433022.03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387B807" w14:textId="77777777" w:rsidR="001837B3" w:rsidRPr="001837B3" w:rsidRDefault="001837B3" w:rsidP="001837B3">
            <w:pPr>
              <w:tabs>
                <w:tab w:val="left" w:pos="1380"/>
              </w:tabs>
              <w:rPr>
                <w:b/>
                <w:sz w:val="28"/>
                <w:szCs w:val="28"/>
              </w:rPr>
            </w:pPr>
            <w:r w:rsidRPr="001837B3">
              <w:rPr>
                <w:sz w:val="28"/>
                <w:szCs w:val="28"/>
              </w:rPr>
              <w:t>1324389.11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8AB8969"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7C342B5"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10338CF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5490429" w14:textId="77777777" w:rsidR="001837B3" w:rsidRPr="001837B3" w:rsidRDefault="001837B3" w:rsidP="001837B3">
            <w:pPr>
              <w:tabs>
                <w:tab w:val="left" w:pos="1380"/>
              </w:tabs>
              <w:rPr>
                <w:b/>
                <w:sz w:val="28"/>
                <w:szCs w:val="28"/>
              </w:rPr>
            </w:pPr>
            <w:r w:rsidRPr="001837B3">
              <w:rPr>
                <w:sz w:val="28"/>
                <w:szCs w:val="28"/>
              </w:rPr>
              <w:t>105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3160D4" w14:textId="77777777" w:rsidR="001837B3" w:rsidRPr="001837B3" w:rsidRDefault="001837B3" w:rsidP="001837B3">
            <w:pPr>
              <w:tabs>
                <w:tab w:val="left" w:pos="1380"/>
              </w:tabs>
              <w:rPr>
                <w:b/>
                <w:sz w:val="28"/>
                <w:szCs w:val="28"/>
              </w:rPr>
            </w:pPr>
            <w:r w:rsidRPr="001837B3">
              <w:rPr>
                <w:sz w:val="28"/>
                <w:szCs w:val="28"/>
              </w:rPr>
              <w:t>433021.80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A5C66E0" w14:textId="77777777" w:rsidR="001837B3" w:rsidRPr="001837B3" w:rsidRDefault="001837B3" w:rsidP="001837B3">
            <w:pPr>
              <w:tabs>
                <w:tab w:val="left" w:pos="1380"/>
              </w:tabs>
              <w:rPr>
                <w:b/>
                <w:sz w:val="28"/>
                <w:szCs w:val="28"/>
              </w:rPr>
            </w:pPr>
            <w:r w:rsidRPr="001837B3">
              <w:rPr>
                <w:sz w:val="28"/>
                <w:szCs w:val="28"/>
              </w:rPr>
              <w:t>1324389.18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5E3929E"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67C78D0"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4083B58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4B4C66A" w14:textId="77777777" w:rsidR="001837B3" w:rsidRPr="001837B3" w:rsidRDefault="001837B3" w:rsidP="001837B3">
            <w:pPr>
              <w:tabs>
                <w:tab w:val="left" w:pos="1380"/>
              </w:tabs>
              <w:rPr>
                <w:b/>
                <w:sz w:val="28"/>
                <w:szCs w:val="28"/>
              </w:rPr>
            </w:pPr>
            <w:r w:rsidRPr="001837B3">
              <w:rPr>
                <w:sz w:val="28"/>
                <w:szCs w:val="28"/>
              </w:rPr>
              <w:t>106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62C97B1" w14:textId="77777777" w:rsidR="001837B3" w:rsidRPr="001837B3" w:rsidRDefault="001837B3" w:rsidP="001837B3">
            <w:pPr>
              <w:tabs>
                <w:tab w:val="left" w:pos="1380"/>
              </w:tabs>
              <w:rPr>
                <w:b/>
                <w:sz w:val="28"/>
                <w:szCs w:val="28"/>
              </w:rPr>
            </w:pPr>
            <w:r w:rsidRPr="001837B3">
              <w:rPr>
                <w:sz w:val="28"/>
                <w:szCs w:val="28"/>
              </w:rPr>
              <w:t>433003.62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C42A35" w14:textId="77777777" w:rsidR="001837B3" w:rsidRPr="001837B3" w:rsidRDefault="001837B3" w:rsidP="001837B3">
            <w:pPr>
              <w:tabs>
                <w:tab w:val="left" w:pos="1380"/>
              </w:tabs>
              <w:rPr>
                <w:b/>
                <w:sz w:val="28"/>
                <w:szCs w:val="28"/>
              </w:rPr>
            </w:pPr>
            <w:r w:rsidRPr="001837B3">
              <w:rPr>
                <w:sz w:val="28"/>
                <w:szCs w:val="28"/>
              </w:rPr>
              <w:t>1324390.52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B9402F9"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84314D9"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5F4F7EC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7D8D1A5" w14:textId="77777777" w:rsidR="001837B3" w:rsidRPr="001837B3" w:rsidRDefault="001837B3" w:rsidP="001837B3">
            <w:pPr>
              <w:tabs>
                <w:tab w:val="left" w:pos="1380"/>
              </w:tabs>
              <w:rPr>
                <w:b/>
                <w:sz w:val="28"/>
                <w:szCs w:val="28"/>
              </w:rPr>
            </w:pPr>
            <w:r w:rsidRPr="001837B3">
              <w:rPr>
                <w:sz w:val="28"/>
                <w:szCs w:val="28"/>
              </w:rPr>
              <w:t>107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3EF5E3C" w14:textId="77777777" w:rsidR="001837B3" w:rsidRPr="001837B3" w:rsidRDefault="001837B3" w:rsidP="001837B3">
            <w:pPr>
              <w:tabs>
                <w:tab w:val="left" w:pos="1380"/>
              </w:tabs>
              <w:rPr>
                <w:b/>
                <w:sz w:val="28"/>
                <w:szCs w:val="28"/>
              </w:rPr>
            </w:pPr>
            <w:r w:rsidRPr="001837B3">
              <w:rPr>
                <w:sz w:val="28"/>
                <w:szCs w:val="28"/>
              </w:rPr>
              <w:t>432990.18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0FF25F3" w14:textId="77777777" w:rsidR="001837B3" w:rsidRPr="001837B3" w:rsidRDefault="001837B3" w:rsidP="001837B3">
            <w:pPr>
              <w:tabs>
                <w:tab w:val="left" w:pos="1380"/>
              </w:tabs>
              <w:rPr>
                <w:b/>
                <w:sz w:val="28"/>
                <w:szCs w:val="28"/>
              </w:rPr>
            </w:pPr>
            <w:r w:rsidRPr="001837B3">
              <w:rPr>
                <w:sz w:val="28"/>
                <w:szCs w:val="28"/>
              </w:rPr>
              <w:t>1324371.10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75FA263"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AE571E7"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30C292D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7BEE280" w14:textId="77777777" w:rsidR="001837B3" w:rsidRPr="001837B3" w:rsidRDefault="001837B3" w:rsidP="001837B3">
            <w:pPr>
              <w:tabs>
                <w:tab w:val="left" w:pos="1380"/>
              </w:tabs>
              <w:rPr>
                <w:b/>
                <w:sz w:val="28"/>
                <w:szCs w:val="28"/>
              </w:rPr>
            </w:pPr>
            <w:r w:rsidRPr="001837B3">
              <w:rPr>
                <w:sz w:val="28"/>
                <w:szCs w:val="28"/>
              </w:rPr>
              <w:t>108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103EBF1" w14:textId="77777777" w:rsidR="001837B3" w:rsidRPr="001837B3" w:rsidRDefault="001837B3" w:rsidP="001837B3">
            <w:pPr>
              <w:tabs>
                <w:tab w:val="left" w:pos="1380"/>
              </w:tabs>
              <w:rPr>
                <w:b/>
                <w:sz w:val="28"/>
                <w:szCs w:val="28"/>
              </w:rPr>
            </w:pPr>
            <w:r w:rsidRPr="001837B3">
              <w:rPr>
                <w:sz w:val="28"/>
                <w:szCs w:val="28"/>
              </w:rPr>
              <w:t>432978.27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7F532B" w14:textId="77777777" w:rsidR="001837B3" w:rsidRPr="001837B3" w:rsidRDefault="001837B3" w:rsidP="001837B3">
            <w:pPr>
              <w:tabs>
                <w:tab w:val="left" w:pos="1380"/>
              </w:tabs>
              <w:rPr>
                <w:b/>
                <w:sz w:val="28"/>
                <w:szCs w:val="28"/>
              </w:rPr>
            </w:pPr>
            <w:r w:rsidRPr="001837B3">
              <w:rPr>
                <w:sz w:val="28"/>
                <w:szCs w:val="28"/>
              </w:rPr>
              <w:t>1324344.72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5A67191"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D5F6C17"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39845ED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387E579" w14:textId="77777777" w:rsidR="001837B3" w:rsidRPr="001837B3" w:rsidRDefault="001837B3" w:rsidP="001837B3">
            <w:pPr>
              <w:tabs>
                <w:tab w:val="left" w:pos="1380"/>
              </w:tabs>
              <w:rPr>
                <w:b/>
                <w:sz w:val="28"/>
                <w:szCs w:val="28"/>
              </w:rPr>
            </w:pPr>
            <w:r w:rsidRPr="001837B3">
              <w:rPr>
                <w:sz w:val="28"/>
                <w:szCs w:val="28"/>
              </w:rPr>
              <w:t>109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F7B229A" w14:textId="77777777" w:rsidR="001837B3" w:rsidRPr="001837B3" w:rsidRDefault="001837B3" w:rsidP="001837B3">
            <w:pPr>
              <w:tabs>
                <w:tab w:val="left" w:pos="1380"/>
              </w:tabs>
              <w:rPr>
                <w:b/>
                <w:sz w:val="28"/>
                <w:szCs w:val="28"/>
              </w:rPr>
            </w:pPr>
            <w:r w:rsidRPr="001837B3">
              <w:rPr>
                <w:sz w:val="28"/>
                <w:szCs w:val="28"/>
              </w:rPr>
              <w:t>432975.50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1EB715F" w14:textId="77777777" w:rsidR="001837B3" w:rsidRPr="001837B3" w:rsidRDefault="001837B3" w:rsidP="001837B3">
            <w:pPr>
              <w:tabs>
                <w:tab w:val="left" w:pos="1380"/>
              </w:tabs>
              <w:rPr>
                <w:b/>
                <w:sz w:val="28"/>
                <w:szCs w:val="28"/>
              </w:rPr>
            </w:pPr>
            <w:r w:rsidRPr="001837B3">
              <w:rPr>
                <w:sz w:val="28"/>
                <w:szCs w:val="28"/>
              </w:rPr>
              <w:t>1324313.02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0691411"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A339FC0"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5C40D14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63752FF" w14:textId="77777777" w:rsidR="001837B3" w:rsidRPr="001837B3" w:rsidRDefault="001837B3" w:rsidP="001837B3">
            <w:pPr>
              <w:tabs>
                <w:tab w:val="left" w:pos="1380"/>
              </w:tabs>
              <w:rPr>
                <w:b/>
                <w:sz w:val="28"/>
                <w:szCs w:val="28"/>
              </w:rPr>
            </w:pPr>
            <w:r w:rsidRPr="001837B3">
              <w:rPr>
                <w:sz w:val="28"/>
                <w:szCs w:val="28"/>
              </w:rPr>
              <w:t>110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377C1E6" w14:textId="77777777" w:rsidR="001837B3" w:rsidRPr="001837B3" w:rsidRDefault="001837B3" w:rsidP="001837B3">
            <w:pPr>
              <w:tabs>
                <w:tab w:val="left" w:pos="1380"/>
              </w:tabs>
              <w:rPr>
                <w:b/>
                <w:sz w:val="28"/>
                <w:szCs w:val="28"/>
              </w:rPr>
            </w:pPr>
            <w:r w:rsidRPr="001837B3">
              <w:rPr>
                <w:sz w:val="28"/>
                <w:szCs w:val="28"/>
              </w:rPr>
              <w:t>432952.55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456766A" w14:textId="77777777" w:rsidR="001837B3" w:rsidRPr="001837B3" w:rsidRDefault="001837B3" w:rsidP="001837B3">
            <w:pPr>
              <w:tabs>
                <w:tab w:val="left" w:pos="1380"/>
              </w:tabs>
              <w:rPr>
                <w:b/>
                <w:sz w:val="28"/>
                <w:szCs w:val="28"/>
              </w:rPr>
            </w:pPr>
            <w:r w:rsidRPr="001837B3">
              <w:rPr>
                <w:sz w:val="28"/>
                <w:szCs w:val="28"/>
              </w:rPr>
              <w:t>1324277.40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4097C86"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AFB0D7B"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1D3AB0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DA916A3" w14:textId="77777777" w:rsidR="001837B3" w:rsidRPr="001837B3" w:rsidRDefault="001837B3" w:rsidP="001837B3">
            <w:pPr>
              <w:tabs>
                <w:tab w:val="left" w:pos="1380"/>
              </w:tabs>
              <w:rPr>
                <w:b/>
                <w:sz w:val="28"/>
                <w:szCs w:val="28"/>
              </w:rPr>
            </w:pPr>
            <w:r w:rsidRPr="001837B3">
              <w:rPr>
                <w:sz w:val="28"/>
                <w:szCs w:val="28"/>
              </w:rPr>
              <w:t>111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AD64B80" w14:textId="77777777" w:rsidR="001837B3" w:rsidRPr="001837B3" w:rsidRDefault="001837B3" w:rsidP="001837B3">
            <w:pPr>
              <w:tabs>
                <w:tab w:val="left" w:pos="1380"/>
              </w:tabs>
              <w:rPr>
                <w:b/>
                <w:sz w:val="28"/>
                <w:szCs w:val="28"/>
              </w:rPr>
            </w:pPr>
            <w:r w:rsidRPr="001837B3">
              <w:rPr>
                <w:sz w:val="28"/>
                <w:szCs w:val="28"/>
              </w:rPr>
              <w:t>432941.43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1B30A3" w14:textId="77777777" w:rsidR="001837B3" w:rsidRPr="001837B3" w:rsidRDefault="001837B3" w:rsidP="001837B3">
            <w:pPr>
              <w:tabs>
                <w:tab w:val="left" w:pos="1380"/>
              </w:tabs>
              <w:rPr>
                <w:b/>
                <w:sz w:val="28"/>
                <w:szCs w:val="28"/>
              </w:rPr>
            </w:pPr>
            <w:r w:rsidRPr="001837B3">
              <w:rPr>
                <w:sz w:val="28"/>
                <w:szCs w:val="28"/>
              </w:rPr>
              <w:t>1324270.68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025AD76"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07C764F"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34D268B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05464BC" w14:textId="77777777" w:rsidR="001837B3" w:rsidRPr="001837B3" w:rsidRDefault="001837B3" w:rsidP="001837B3">
            <w:pPr>
              <w:tabs>
                <w:tab w:val="left" w:pos="1380"/>
              </w:tabs>
              <w:rPr>
                <w:b/>
                <w:sz w:val="28"/>
                <w:szCs w:val="28"/>
              </w:rPr>
            </w:pPr>
            <w:r w:rsidRPr="001837B3">
              <w:rPr>
                <w:sz w:val="28"/>
                <w:szCs w:val="28"/>
              </w:rPr>
              <w:t>112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A967A0" w14:textId="77777777" w:rsidR="001837B3" w:rsidRPr="001837B3" w:rsidRDefault="001837B3" w:rsidP="001837B3">
            <w:pPr>
              <w:tabs>
                <w:tab w:val="left" w:pos="1380"/>
              </w:tabs>
              <w:rPr>
                <w:b/>
                <w:sz w:val="28"/>
                <w:szCs w:val="28"/>
              </w:rPr>
            </w:pPr>
            <w:r w:rsidRPr="001837B3">
              <w:rPr>
                <w:sz w:val="28"/>
                <w:szCs w:val="28"/>
              </w:rPr>
              <w:t>432909.65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DF92B1C" w14:textId="77777777" w:rsidR="001837B3" w:rsidRPr="001837B3" w:rsidRDefault="001837B3" w:rsidP="001837B3">
            <w:pPr>
              <w:tabs>
                <w:tab w:val="left" w:pos="1380"/>
              </w:tabs>
              <w:rPr>
                <w:b/>
                <w:sz w:val="28"/>
                <w:szCs w:val="28"/>
              </w:rPr>
            </w:pPr>
            <w:r w:rsidRPr="001837B3">
              <w:rPr>
                <w:sz w:val="28"/>
                <w:szCs w:val="28"/>
              </w:rPr>
              <w:t>1324243.39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AF79DAC"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868BAC9"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1C8B114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7072692" w14:textId="77777777" w:rsidR="001837B3" w:rsidRPr="001837B3" w:rsidRDefault="001837B3" w:rsidP="001837B3">
            <w:pPr>
              <w:tabs>
                <w:tab w:val="left" w:pos="1380"/>
              </w:tabs>
              <w:rPr>
                <w:b/>
                <w:sz w:val="28"/>
                <w:szCs w:val="28"/>
              </w:rPr>
            </w:pPr>
            <w:r w:rsidRPr="001837B3">
              <w:rPr>
                <w:sz w:val="28"/>
                <w:szCs w:val="28"/>
              </w:rPr>
              <w:t>113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85F6177" w14:textId="77777777" w:rsidR="001837B3" w:rsidRPr="001837B3" w:rsidRDefault="001837B3" w:rsidP="001837B3">
            <w:pPr>
              <w:tabs>
                <w:tab w:val="left" w:pos="1380"/>
              </w:tabs>
              <w:rPr>
                <w:b/>
                <w:sz w:val="28"/>
                <w:szCs w:val="28"/>
              </w:rPr>
            </w:pPr>
            <w:r w:rsidRPr="001837B3">
              <w:rPr>
                <w:sz w:val="28"/>
                <w:szCs w:val="28"/>
              </w:rPr>
              <w:t>432886.55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E2AF570" w14:textId="77777777" w:rsidR="001837B3" w:rsidRPr="001837B3" w:rsidRDefault="001837B3" w:rsidP="001837B3">
            <w:pPr>
              <w:tabs>
                <w:tab w:val="left" w:pos="1380"/>
              </w:tabs>
              <w:rPr>
                <w:b/>
                <w:sz w:val="28"/>
                <w:szCs w:val="28"/>
              </w:rPr>
            </w:pPr>
            <w:r w:rsidRPr="001837B3">
              <w:rPr>
                <w:sz w:val="28"/>
                <w:szCs w:val="28"/>
              </w:rPr>
              <w:t>1324235.08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116900C"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9A0E557"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3BD720E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E237085" w14:textId="77777777" w:rsidR="001837B3" w:rsidRPr="001837B3" w:rsidRDefault="001837B3" w:rsidP="001837B3">
            <w:pPr>
              <w:tabs>
                <w:tab w:val="left" w:pos="1380"/>
              </w:tabs>
              <w:rPr>
                <w:b/>
                <w:sz w:val="28"/>
                <w:szCs w:val="28"/>
              </w:rPr>
            </w:pPr>
            <w:r w:rsidRPr="001837B3">
              <w:rPr>
                <w:sz w:val="28"/>
                <w:szCs w:val="28"/>
              </w:rPr>
              <w:t>114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0A064F9" w14:textId="77777777" w:rsidR="001837B3" w:rsidRPr="001837B3" w:rsidRDefault="001837B3" w:rsidP="001837B3">
            <w:pPr>
              <w:tabs>
                <w:tab w:val="left" w:pos="1380"/>
              </w:tabs>
              <w:rPr>
                <w:b/>
                <w:sz w:val="28"/>
                <w:szCs w:val="28"/>
              </w:rPr>
            </w:pPr>
            <w:r w:rsidRPr="001837B3">
              <w:rPr>
                <w:sz w:val="28"/>
                <w:szCs w:val="28"/>
              </w:rPr>
              <w:t>432785.81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44E8950" w14:textId="77777777" w:rsidR="001837B3" w:rsidRPr="001837B3" w:rsidRDefault="001837B3" w:rsidP="001837B3">
            <w:pPr>
              <w:tabs>
                <w:tab w:val="left" w:pos="1380"/>
              </w:tabs>
              <w:rPr>
                <w:b/>
                <w:sz w:val="28"/>
                <w:szCs w:val="28"/>
              </w:rPr>
            </w:pPr>
            <w:r w:rsidRPr="001837B3">
              <w:rPr>
                <w:sz w:val="28"/>
                <w:szCs w:val="28"/>
              </w:rPr>
              <w:t>1324152.16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3F68845"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3D6A079"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CE989A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715A9FD" w14:textId="77777777" w:rsidR="001837B3" w:rsidRPr="001837B3" w:rsidRDefault="001837B3" w:rsidP="001837B3">
            <w:pPr>
              <w:tabs>
                <w:tab w:val="left" w:pos="1380"/>
              </w:tabs>
              <w:rPr>
                <w:b/>
                <w:sz w:val="28"/>
                <w:szCs w:val="28"/>
              </w:rPr>
            </w:pPr>
            <w:r w:rsidRPr="001837B3">
              <w:rPr>
                <w:sz w:val="28"/>
                <w:szCs w:val="28"/>
              </w:rPr>
              <w:t>115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5271C9D" w14:textId="77777777" w:rsidR="001837B3" w:rsidRPr="001837B3" w:rsidRDefault="001837B3" w:rsidP="001837B3">
            <w:pPr>
              <w:tabs>
                <w:tab w:val="left" w:pos="1380"/>
              </w:tabs>
              <w:rPr>
                <w:b/>
                <w:sz w:val="28"/>
                <w:szCs w:val="28"/>
              </w:rPr>
            </w:pPr>
            <w:r w:rsidRPr="001837B3">
              <w:rPr>
                <w:sz w:val="28"/>
                <w:szCs w:val="28"/>
              </w:rPr>
              <w:t>432722.92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881745F" w14:textId="77777777" w:rsidR="001837B3" w:rsidRPr="001837B3" w:rsidRDefault="001837B3" w:rsidP="001837B3">
            <w:pPr>
              <w:tabs>
                <w:tab w:val="left" w:pos="1380"/>
              </w:tabs>
              <w:rPr>
                <w:b/>
                <w:sz w:val="28"/>
                <w:szCs w:val="28"/>
              </w:rPr>
            </w:pPr>
            <w:r w:rsidRPr="001837B3">
              <w:rPr>
                <w:sz w:val="28"/>
                <w:szCs w:val="28"/>
              </w:rPr>
              <w:t>1324095.35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95A4956"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7BC4681"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68E2EE9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65357EA" w14:textId="77777777" w:rsidR="001837B3" w:rsidRPr="001837B3" w:rsidRDefault="001837B3" w:rsidP="001837B3">
            <w:pPr>
              <w:tabs>
                <w:tab w:val="left" w:pos="1380"/>
              </w:tabs>
              <w:rPr>
                <w:b/>
                <w:sz w:val="28"/>
                <w:szCs w:val="28"/>
              </w:rPr>
            </w:pPr>
            <w:r w:rsidRPr="001837B3">
              <w:rPr>
                <w:sz w:val="28"/>
                <w:szCs w:val="28"/>
              </w:rPr>
              <w:t>116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6069F9" w14:textId="77777777" w:rsidR="001837B3" w:rsidRPr="001837B3" w:rsidRDefault="001837B3" w:rsidP="001837B3">
            <w:pPr>
              <w:tabs>
                <w:tab w:val="left" w:pos="1380"/>
              </w:tabs>
              <w:rPr>
                <w:b/>
                <w:sz w:val="28"/>
                <w:szCs w:val="28"/>
              </w:rPr>
            </w:pPr>
            <w:r w:rsidRPr="001837B3">
              <w:rPr>
                <w:sz w:val="28"/>
                <w:szCs w:val="28"/>
              </w:rPr>
              <w:t>432672.81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CE579E" w14:textId="77777777" w:rsidR="001837B3" w:rsidRPr="001837B3" w:rsidRDefault="001837B3" w:rsidP="001837B3">
            <w:pPr>
              <w:tabs>
                <w:tab w:val="left" w:pos="1380"/>
              </w:tabs>
              <w:rPr>
                <w:b/>
                <w:sz w:val="28"/>
                <w:szCs w:val="28"/>
              </w:rPr>
            </w:pPr>
            <w:r w:rsidRPr="001837B3">
              <w:rPr>
                <w:sz w:val="28"/>
                <w:szCs w:val="28"/>
              </w:rPr>
              <w:t>1324049.89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603F9ED"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197D568"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62E8187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4E801C7" w14:textId="77777777" w:rsidR="001837B3" w:rsidRPr="001837B3" w:rsidRDefault="001837B3" w:rsidP="001837B3">
            <w:pPr>
              <w:tabs>
                <w:tab w:val="left" w:pos="1380"/>
              </w:tabs>
              <w:rPr>
                <w:b/>
                <w:sz w:val="28"/>
                <w:szCs w:val="28"/>
              </w:rPr>
            </w:pPr>
            <w:r w:rsidRPr="001837B3">
              <w:rPr>
                <w:sz w:val="28"/>
                <w:szCs w:val="28"/>
              </w:rPr>
              <w:t>117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39910DA" w14:textId="77777777" w:rsidR="001837B3" w:rsidRPr="001837B3" w:rsidRDefault="001837B3" w:rsidP="001837B3">
            <w:pPr>
              <w:tabs>
                <w:tab w:val="left" w:pos="1380"/>
              </w:tabs>
              <w:rPr>
                <w:b/>
                <w:sz w:val="28"/>
                <w:szCs w:val="28"/>
              </w:rPr>
            </w:pPr>
            <w:r w:rsidRPr="001837B3">
              <w:rPr>
                <w:sz w:val="28"/>
                <w:szCs w:val="28"/>
              </w:rPr>
              <w:t>432567.00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22841B5" w14:textId="77777777" w:rsidR="001837B3" w:rsidRPr="001837B3" w:rsidRDefault="001837B3" w:rsidP="001837B3">
            <w:pPr>
              <w:tabs>
                <w:tab w:val="left" w:pos="1380"/>
              </w:tabs>
              <w:rPr>
                <w:b/>
                <w:sz w:val="28"/>
                <w:szCs w:val="28"/>
              </w:rPr>
            </w:pPr>
            <w:r w:rsidRPr="001837B3">
              <w:rPr>
                <w:sz w:val="28"/>
                <w:szCs w:val="28"/>
              </w:rPr>
              <w:t>1323954.60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D6D6D4F"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A073E26"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49EC1F6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CFF4CD7" w14:textId="77777777" w:rsidR="001837B3" w:rsidRPr="001837B3" w:rsidRDefault="001837B3" w:rsidP="001837B3">
            <w:pPr>
              <w:tabs>
                <w:tab w:val="left" w:pos="1380"/>
              </w:tabs>
              <w:rPr>
                <w:b/>
                <w:sz w:val="28"/>
                <w:szCs w:val="28"/>
              </w:rPr>
            </w:pPr>
            <w:r w:rsidRPr="001837B3">
              <w:rPr>
                <w:sz w:val="28"/>
                <w:szCs w:val="28"/>
              </w:rPr>
              <w:t>118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33DC79" w14:textId="77777777" w:rsidR="001837B3" w:rsidRPr="001837B3" w:rsidRDefault="001837B3" w:rsidP="001837B3">
            <w:pPr>
              <w:tabs>
                <w:tab w:val="left" w:pos="1380"/>
              </w:tabs>
              <w:rPr>
                <w:b/>
                <w:sz w:val="28"/>
                <w:szCs w:val="28"/>
              </w:rPr>
            </w:pPr>
            <w:r w:rsidRPr="001837B3">
              <w:rPr>
                <w:sz w:val="28"/>
                <w:szCs w:val="28"/>
              </w:rPr>
              <w:t>432468.17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9DFE47" w14:textId="77777777" w:rsidR="001837B3" w:rsidRPr="001837B3" w:rsidRDefault="001837B3" w:rsidP="001837B3">
            <w:pPr>
              <w:tabs>
                <w:tab w:val="left" w:pos="1380"/>
              </w:tabs>
              <w:rPr>
                <w:b/>
                <w:sz w:val="28"/>
                <w:szCs w:val="28"/>
              </w:rPr>
            </w:pPr>
            <w:r w:rsidRPr="001837B3">
              <w:rPr>
                <w:sz w:val="28"/>
                <w:szCs w:val="28"/>
              </w:rPr>
              <w:t>1323863.54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930A7FC"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AA93F3E"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2CA23E5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27E02F3" w14:textId="77777777" w:rsidR="001837B3" w:rsidRPr="001837B3" w:rsidRDefault="001837B3" w:rsidP="001837B3">
            <w:pPr>
              <w:tabs>
                <w:tab w:val="left" w:pos="1380"/>
              </w:tabs>
              <w:rPr>
                <w:b/>
                <w:sz w:val="28"/>
                <w:szCs w:val="28"/>
              </w:rPr>
            </w:pPr>
            <w:r w:rsidRPr="001837B3">
              <w:rPr>
                <w:sz w:val="28"/>
                <w:szCs w:val="28"/>
              </w:rPr>
              <w:t>119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43C4CC" w14:textId="77777777" w:rsidR="001837B3" w:rsidRPr="001837B3" w:rsidRDefault="001837B3" w:rsidP="001837B3">
            <w:pPr>
              <w:tabs>
                <w:tab w:val="left" w:pos="1380"/>
              </w:tabs>
              <w:rPr>
                <w:b/>
                <w:sz w:val="28"/>
                <w:szCs w:val="28"/>
              </w:rPr>
            </w:pPr>
            <w:r w:rsidRPr="001837B3">
              <w:rPr>
                <w:sz w:val="28"/>
                <w:szCs w:val="28"/>
              </w:rPr>
              <w:t>432439.65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DE19982" w14:textId="77777777" w:rsidR="001837B3" w:rsidRPr="001837B3" w:rsidRDefault="001837B3" w:rsidP="001837B3">
            <w:pPr>
              <w:tabs>
                <w:tab w:val="left" w:pos="1380"/>
              </w:tabs>
              <w:rPr>
                <w:b/>
                <w:sz w:val="28"/>
                <w:szCs w:val="28"/>
              </w:rPr>
            </w:pPr>
            <w:r w:rsidRPr="001837B3">
              <w:rPr>
                <w:sz w:val="28"/>
                <w:szCs w:val="28"/>
              </w:rPr>
              <w:t>1323832.42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2CAE114"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C296F5F"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883996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73E7D99" w14:textId="77777777" w:rsidR="001837B3" w:rsidRPr="001837B3" w:rsidRDefault="001837B3" w:rsidP="001837B3">
            <w:pPr>
              <w:tabs>
                <w:tab w:val="left" w:pos="1380"/>
              </w:tabs>
              <w:rPr>
                <w:b/>
                <w:sz w:val="28"/>
                <w:szCs w:val="28"/>
              </w:rPr>
            </w:pPr>
            <w:r w:rsidRPr="001837B3">
              <w:rPr>
                <w:sz w:val="28"/>
                <w:szCs w:val="28"/>
              </w:rPr>
              <w:t>120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65494C" w14:textId="77777777" w:rsidR="001837B3" w:rsidRPr="001837B3" w:rsidRDefault="001837B3" w:rsidP="001837B3">
            <w:pPr>
              <w:tabs>
                <w:tab w:val="left" w:pos="1380"/>
              </w:tabs>
              <w:rPr>
                <w:b/>
                <w:sz w:val="28"/>
                <w:szCs w:val="28"/>
              </w:rPr>
            </w:pPr>
            <w:r w:rsidRPr="001837B3">
              <w:rPr>
                <w:sz w:val="28"/>
                <w:szCs w:val="28"/>
              </w:rPr>
              <w:t>432361.85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FB9C5F8" w14:textId="77777777" w:rsidR="001837B3" w:rsidRPr="001837B3" w:rsidRDefault="001837B3" w:rsidP="001837B3">
            <w:pPr>
              <w:tabs>
                <w:tab w:val="left" w:pos="1380"/>
              </w:tabs>
              <w:rPr>
                <w:b/>
                <w:sz w:val="28"/>
                <w:szCs w:val="28"/>
              </w:rPr>
            </w:pPr>
            <w:r w:rsidRPr="001837B3">
              <w:rPr>
                <w:sz w:val="28"/>
                <w:szCs w:val="28"/>
              </w:rPr>
              <w:t>1323737.77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4ECA15F"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4F79108"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7A6820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B9FDDED" w14:textId="77777777" w:rsidR="001837B3" w:rsidRPr="001837B3" w:rsidRDefault="001837B3" w:rsidP="001837B3">
            <w:pPr>
              <w:tabs>
                <w:tab w:val="left" w:pos="1380"/>
              </w:tabs>
              <w:rPr>
                <w:b/>
                <w:sz w:val="28"/>
                <w:szCs w:val="28"/>
              </w:rPr>
            </w:pPr>
            <w:r w:rsidRPr="001837B3">
              <w:rPr>
                <w:sz w:val="28"/>
                <w:szCs w:val="28"/>
              </w:rPr>
              <w:t>121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F11B638" w14:textId="77777777" w:rsidR="001837B3" w:rsidRPr="001837B3" w:rsidRDefault="001837B3" w:rsidP="001837B3">
            <w:pPr>
              <w:tabs>
                <w:tab w:val="left" w:pos="1380"/>
              </w:tabs>
              <w:rPr>
                <w:b/>
                <w:sz w:val="28"/>
                <w:szCs w:val="28"/>
              </w:rPr>
            </w:pPr>
            <w:r w:rsidRPr="001837B3">
              <w:rPr>
                <w:sz w:val="28"/>
                <w:szCs w:val="28"/>
              </w:rPr>
              <w:t>432405.93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5887C8E" w14:textId="77777777" w:rsidR="001837B3" w:rsidRPr="001837B3" w:rsidRDefault="001837B3" w:rsidP="001837B3">
            <w:pPr>
              <w:tabs>
                <w:tab w:val="left" w:pos="1380"/>
              </w:tabs>
              <w:rPr>
                <w:b/>
                <w:sz w:val="28"/>
                <w:szCs w:val="28"/>
              </w:rPr>
            </w:pPr>
            <w:r w:rsidRPr="001837B3">
              <w:rPr>
                <w:sz w:val="28"/>
                <w:szCs w:val="28"/>
              </w:rPr>
              <w:t>1323702.76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01F10F4"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2DA316A"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53FA32C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9D639AD" w14:textId="77777777" w:rsidR="001837B3" w:rsidRPr="001837B3" w:rsidRDefault="001837B3" w:rsidP="001837B3">
            <w:pPr>
              <w:tabs>
                <w:tab w:val="left" w:pos="1380"/>
              </w:tabs>
              <w:rPr>
                <w:b/>
                <w:sz w:val="28"/>
                <w:szCs w:val="28"/>
              </w:rPr>
            </w:pPr>
            <w:r w:rsidRPr="001837B3">
              <w:rPr>
                <w:sz w:val="28"/>
                <w:szCs w:val="28"/>
              </w:rPr>
              <w:t>122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A6F8F78" w14:textId="77777777" w:rsidR="001837B3" w:rsidRPr="001837B3" w:rsidRDefault="001837B3" w:rsidP="001837B3">
            <w:pPr>
              <w:tabs>
                <w:tab w:val="left" w:pos="1380"/>
              </w:tabs>
              <w:rPr>
                <w:b/>
                <w:sz w:val="28"/>
                <w:szCs w:val="28"/>
              </w:rPr>
            </w:pPr>
            <w:r w:rsidRPr="001837B3">
              <w:rPr>
                <w:sz w:val="28"/>
                <w:szCs w:val="28"/>
              </w:rPr>
              <w:t>432420.91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4DFBE77" w14:textId="77777777" w:rsidR="001837B3" w:rsidRPr="001837B3" w:rsidRDefault="001837B3" w:rsidP="001837B3">
            <w:pPr>
              <w:tabs>
                <w:tab w:val="left" w:pos="1380"/>
              </w:tabs>
              <w:rPr>
                <w:b/>
                <w:sz w:val="28"/>
                <w:szCs w:val="28"/>
              </w:rPr>
            </w:pPr>
            <w:r w:rsidRPr="001837B3">
              <w:rPr>
                <w:sz w:val="28"/>
                <w:szCs w:val="28"/>
              </w:rPr>
              <w:t>1323684.46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69ACD32"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BBEDB92"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543BBF8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07BB63E" w14:textId="77777777" w:rsidR="001837B3" w:rsidRPr="001837B3" w:rsidRDefault="001837B3" w:rsidP="001837B3">
            <w:pPr>
              <w:tabs>
                <w:tab w:val="left" w:pos="1380"/>
              </w:tabs>
              <w:rPr>
                <w:b/>
                <w:sz w:val="28"/>
                <w:szCs w:val="28"/>
              </w:rPr>
            </w:pPr>
            <w:r w:rsidRPr="001837B3">
              <w:rPr>
                <w:sz w:val="28"/>
                <w:szCs w:val="28"/>
              </w:rPr>
              <w:t>123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50B4535" w14:textId="77777777" w:rsidR="001837B3" w:rsidRPr="001837B3" w:rsidRDefault="001837B3" w:rsidP="001837B3">
            <w:pPr>
              <w:tabs>
                <w:tab w:val="left" w:pos="1380"/>
              </w:tabs>
              <w:rPr>
                <w:b/>
                <w:sz w:val="28"/>
                <w:szCs w:val="28"/>
              </w:rPr>
            </w:pPr>
            <w:r w:rsidRPr="001837B3">
              <w:rPr>
                <w:sz w:val="28"/>
                <w:szCs w:val="28"/>
              </w:rPr>
              <w:t>432440.94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6AF68A" w14:textId="77777777" w:rsidR="001837B3" w:rsidRPr="001837B3" w:rsidRDefault="001837B3" w:rsidP="001837B3">
            <w:pPr>
              <w:tabs>
                <w:tab w:val="left" w:pos="1380"/>
              </w:tabs>
              <w:rPr>
                <w:b/>
                <w:sz w:val="28"/>
                <w:szCs w:val="28"/>
              </w:rPr>
            </w:pPr>
            <w:r w:rsidRPr="001837B3">
              <w:rPr>
                <w:sz w:val="28"/>
                <w:szCs w:val="28"/>
              </w:rPr>
              <w:t>1323659.98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E8108BD"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7391733"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D26AD2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32F0971" w14:textId="77777777" w:rsidR="001837B3" w:rsidRPr="001837B3" w:rsidRDefault="001837B3" w:rsidP="001837B3">
            <w:pPr>
              <w:tabs>
                <w:tab w:val="left" w:pos="1380"/>
              </w:tabs>
              <w:rPr>
                <w:b/>
                <w:sz w:val="28"/>
                <w:szCs w:val="28"/>
              </w:rPr>
            </w:pPr>
            <w:r w:rsidRPr="001837B3">
              <w:rPr>
                <w:sz w:val="28"/>
                <w:szCs w:val="28"/>
              </w:rPr>
              <w:t>124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89E967" w14:textId="77777777" w:rsidR="001837B3" w:rsidRPr="001837B3" w:rsidRDefault="001837B3" w:rsidP="001837B3">
            <w:pPr>
              <w:tabs>
                <w:tab w:val="left" w:pos="1380"/>
              </w:tabs>
              <w:rPr>
                <w:b/>
                <w:sz w:val="28"/>
                <w:szCs w:val="28"/>
              </w:rPr>
            </w:pPr>
            <w:r w:rsidRPr="001837B3">
              <w:rPr>
                <w:sz w:val="28"/>
                <w:szCs w:val="28"/>
              </w:rPr>
              <w:t>432477.25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BCBD47B" w14:textId="77777777" w:rsidR="001837B3" w:rsidRPr="001837B3" w:rsidRDefault="001837B3" w:rsidP="001837B3">
            <w:pPr>
              <w:tabs>
                <w:tab w:val="left" w:pos="1380"/>
              </w:tabs>
              <w:rPr>
                <w:b/>
                <w:sz w:val="28"/>
                <w:szCs w:val="28"/>
              </w:rPr>
            </w:pPr>
            <w:r w:rsidRPr="001837B3">
              <w:rPr>
                <w:sz w:val="28"/>
                <w:szCs w:val="28"/>
              </w:rPr>
              <w:t>1323647.01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5A35823"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6790E4E"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0DC4EEB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FCCF9A5" w14:textId="77777777" w:rsidR="001837B3" w:rsidRPr="001837B3" w:rsidRDefault="001837B3" w:rsidP="001837B3">
            <w:pPr>
              <w:tabs>
                <w:tab w:val="left" w:pos="1380"/>
              </w:tabs>
              <w:rPr>
                <w:b/>
                <w:sz w:val="28"/>
                <w:szCs w:val="28"/>
              </w:rPr>
            </w:pPr>
            <w:r w:rsidRPr="001837B3">
              <w:rPr>
                <w:sz w:val="28"/>
                <w:szCs w:val="28"/>
              </w:rPr>
              <w:t>125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92185F" w14:textId="77777777" w:rsidR="001837B3" w:rsidRPr="001837B3" w:rsidRDefault="001837B3" w:rsidP="001837B3">
            <w:pPr>
              <w:tabs>
                <w:tab w:val="left" w:pos="1380"/>
              </w:tabs>
              <w:rPr>
                <w:b/>
                <w:sz w:val="28"/>
                <w:szCs w:val="28"/>
              </w:rPr>
            </w:pPr>
            <w:r w:rsidRPr="001837B3">
              <w:rPr>
                <w:sz w:val="28"/>
                <w:szCs w:val="28"/>
              </w:rPr>
              <w:t>432529.11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0BD976D" w14:textId="77777777" w:rsidR="001837B3" w:rsidRPr="001837B3" w:rsidRDefault="001837B3" w:rsidP="001837B3">
            <w:pPr>
              <w:tabs>
                <w:tab w:val="left" w:pos="1380"/>
              </w:tabs>
              <w:rPr>
                <w:b/>
                <w:sz w:val="28"/>
                <w:szCs w:val="28"/>
              </w:rPr>
            </w:pPr>
            <w:r w:rsidRPr="001837B3">
              <w:rPr>
                <w:sz w:val="28"/>
                <w:szCs w:val="28"/>
              </w:rPr>
              <w:t>1323647.01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467232A"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3BCD1AE"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4C570E2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70752B3" w14:textId="77777777" w:rsidR="001837B3" w:rsidRPr="001837B3" w:rsidRDefault="001837B3" w:rsidP="001837B3">
            <w:pPr>
              <w:tabs>
                <w:tab w:val="left" w:pos="1380"/>
              </w:tabs>
              <w:rPr>
                <w:b/>
                <w:sz w:val="28"/>
                <w:szCs w:val="28"/>
              </w:rPr>
            </w:pPr>
            <w:r w:rsidRPr="001837B3">
              <w:rPr>
                <w:sz w:val="28"/>
                <w:szCs w:val="28"/>
              </w:rPr>
              <w:t>126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FC83E7" w14:textId="77777777" w:rsidR="001837B3" w:rsidRPr="001837B3" w:rsidRDefault="001837B3" w:rsidP="001837B3">
            <w:pPr>
              <w:tabs>
                <w:tab w:val="left" w:pos="1380"/>
              </w:tabs>
              <w:rPr>
                <w:b/>
                <w:sz w:val="28"/>
                <w:szCs w:val="28"/>
              </w:rPr>
            </w:pPr>
            <w:r w:rsidRPr="001837B3">
              <w:rPr>
                <w:sz w:val="28"/>
                <w:szCs w:val="28"/>
              </w:rPr>
              <w:t>432548.79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5D1DD1" w14:textId="77777777" w:rsidR="001837B3" w:rsidRPr="001837B3" w:rsidRDefault="001837B3" w:rsidP="001837B3">
            <w:pPr>
              <w:tabs>
                <w:tab w:val="left" w:pos="1380"/>
              </w:tabs>
              <w:rPr>
                <w:b/>
                <w:sz w:val="28"/>
                <w:szCs w:val="28"/>
              </w:rPr>
            </w:pPr>
            <w:r w:rsidRPr="001837B3">
              <w:rPr>
                <w:sz w:val="28"/>
                <w:szCs w:val="28"/>
              </w:rPr>
              <w:t>1323660.54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74DC028"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CD18138"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51BB44F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2C68240" w14:textId="77777777" w:rsidR="001837B3" w:rsidRPr="001837B3" w:rsidRDefault="001837B3" w:rsidP="001837B3">
            <w:pPr>
              <w:tabs>
                <w:tab w:val="left" w:pos="1380"/>
              </w:tabs>
              <w:rPr>
                <w:b/>
                <w:sz w:val="28"/>
                <w:szCs w:val="28"/>
              </w:rPr>
            </w:pPr>
            <w:r w:rsidRPr="001837B3">
              <w:rPr>
                <w:sz w:val="28"/>
                <w:szCs w:val="28"/>
              </w:rPr>
              <w:t>127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7F9ECD" w14:textId="77777777" w:rsidR="001837B3" w:rsidRPr="001837B3" w:rsidRDefault="001837B3" w:rsidP="001837B3">
            <w:pPr>
              <w:tabs>
                <w:tab w:val="left" w:pos="1380"/>
              </w:tabs>
              <w:rPr>
                <w:b/>
                <w:sz w:val="28"/>
                <w:szCs w:val="28"/>
              </w:rPr>
            </w:pPr>
            <w:r w:rsidRPr="001837B3">
              <w:rPr>
                <w:sz w:val="28"/>
                <w:szCs w:val="28"/>
              </w:rPr>
              <w:t>432568.14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EFBF83D" w14:textId="77777777" w:rsidR="001837B3" w:rsidRPr="001837B3" w:rsidRDefault="001837B3" w:rsidP="001837B3">
            <w:pPr>
              <w:tabs>
                <w:tab w:val="left" w:pos="1380"/>
              </w:tabs>
              <w:rPr>
                <w:b/>
                <w:sz w:val="28"/>
                <w:szCs w:val="28"/>
              </w:rPr>
            </w:pPr>
            <w:r w:rsidRPr="001837B3">
              <w:rPr>
                <w:sz w:val="28"/>
                <w:szCs w:val="28"/>
              </w:rPr>
              <w:t>1323648.31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36F06DD"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56729CC"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1E2A476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85160A5" w14:textId="77777777" w:rsidR="001837B3" w:rsidRPr="001837B3" w:rsidRDefault="001837B3" w:rsidP="001837B3">
            <w:pPr>
              <w:tabs>
                <w:tab w:val="left" w:pos="1380"/>
              </w:tabs>
              <w:rPr>
                <w:b/>
                <w:sz w:val="28"/>
                <w:szCs w:val="28"/>
              </w:rPr>
            </w:pPr>
            <w:r w:rsidRPr="001837B3">
              <w:rPr>
                <w:sz w:val="28"/>
                <w:szCs w:val="28"/>
              </w:rPr>
              <w:t>128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4F5542A" w14:textId="77777777" w:rsidR="001837B3" w:rsidRPr="001837B3" w:rsidRDefault="001837B3" w:rsidP="001837B3">
            <w:pPr>
              <w:tabs>
                <w:tab w:val="left" w:pos="1380"/>
              </w:tabs>
              <w:rPr>
                <w:b/>
                <w:sz w:val="28"/>
                <w:szCs w:val="28"/>
              </w:rPr>
            </w:pPr>
            <w:r w:rsidRPr="001837B3">
              <w:rPr>
                <w:sz w:val="28"/>
                <w:szCs w:val="28"/>
              </w:rPr>
              <w:t>432568.33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2AA87E7" w14:textId="77777777" w:rsidR="001837B3" w:rsidRPr="001837B3" w:rsidRDefault="001837B3" w:rsidP="001837B3">
            <w:pPr>
              <w:tabs>
                <w:tab w:val="left" w:pos="1380"/>
              </w:tabs>
              <w:rPr>
                <w:b/>
                <w:sz w:val="28"/>
                <w:szCs w:val="28"/>
              </w:rPr>
            </w:pPr>
            <w:r w:rsidRPr="001837B3">
              <w:rPr>
                <w:sz w:val="28"/>
                <w:szCs w:val="28"/>
              </w:rPr>
              <w:t>1323646.82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32C8F0B"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F7888F1"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07B679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7027A62" w14:textId="77777777" w:rsidR="001837B3" w:rsidRPr="001837B3" w:rsidRDefault="001837B3" w:rsidP="001837B3">
            <w:pPr>
              <w:tabs>
                <w:tab w:val="left" w:pos="1380"/>
              </w:tabs>
              <w:rPr>
                <w:b/>
                <w:sz w:val="28"/>
                <w:szCs w:val="28"/>
              </w:rPr>
            </w:pPr>
            <w:r w:rsidRPr="001837B3">
              <w:rPr>
                <w:sz w:val="28"/>
                <w:szCs w:val="28"/>
              </w:rPr>
              <w:t>129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51DE961" w14:textId="77777777" w:rsidR="001837B3" w:rsidRPr="001837B3" w:rsidRDefault="001837B3" w:rsidP="001837B3">
            <w:pPr>
              <w:tabs>
                <w:tab w:val="left" w:pos="1380"/>
              </w:tabs>
              <w:rPr>
                <w:b/>
                <w:sz w:val="28"/>
                <w:szCs w:val="28"/>
              </w:rPr>
            </w:pPr>
            <w:r w:rsidRPr="001837B3">
              <w:rPr>
                <w:sz w:val="28"/>
                <w:szCs w:val="28"/>
              </w:rPr>
              <w:t>432569.18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8EF7AB" w14:textId="77777777" w:rsidR="001837B3" w:rsidRPr="001837B3" w:rsidRDefault="001837B3" w:rsidP="001837B3">
            <w:pPr>
              <w:tabs>
                <w:tab w:val="left" w:pos="1380"/>
              </w:tabs>
              <w:rPr>
                <w:b/>
                <w:sz w:val="28"/>
                <w:szCs w:val="28"/>
              </w:rPr>
            </w:pPr>
            <w:r w:rsidRPr="001837B3">
              <w:rPr>
                <w:sz w:val="28"/>
                <w:szCs w:val="28"/>
              </w:rPr>
              <w:t>1323640.02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2C03544"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2C81286"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206521E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941CC38" w14:textId="77777777" w:rsidR="001837B3" w:rsidRPr="001837B3" w:rsidRDefault="001837B3" w:rsidP="001837B3">
            <w:pPr>
              <w:tabs>
                <w:tab w:val="left" w:pos="1380"/>
              </w:tabs>
              <w:rPr>
                <w:b/>
                <w:sz w:val="28"/>
                <w:szCs w:val="28"/>
              </w:rPr>
            </w:pPr>
            <w:r w:rsidRPr="001837B3">
              <w:rPr>
                <w:sz w:val="28"/>
                <w:szCs w:val="28"/>
              </w:rPr>
              <w:t>130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445B61" w14:textId="77777777" w:rsidR="001837B3" w:rsidRPr="001837B3" w:rsidRDefault="001837B3" w:rsidP="001837B3">
            <w:pPr>
              <w:tabs>
                <w:tab w:val="left" w:pos="1380"/>
              </w:tabs>
              <w:rPr>
                <w:b/>
                <w:sz w:val="28"/>
                <w:szCs w:val="28"/>
              </w:rPr>
            </w:pPr>
            <w:r w:rsidRPr="001837B3">
              <w:rPr>
                <w:sz w:val="28"/>
                <w:szCs w:val="28"/>
              </w:rPr>
              <w:t>432485.03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5728CAD" w14:textId="77777777" w:rsidR="001837B3" w:rsidRPr="001837B3" w:rsidRDefault="001837B3" w:rsidP="001837B3">
            <w:pPr>
              <w:tabs>
                <w:tab w:val="left" w:pos="1380"/>
              </w:tabs>
              <w:rPr>
                <w:b/>
                <w:sz w:val="28"/>
                <w:szCs w:val="28"/>
              </w:rPr>
            </w:pPr>
            <w:r w:rsidRPr="001837B3">
              <w:rPr>
                <w:sz w:val="28"/>
                <w:szCs w:val="28"/>
              </w:rPr>
              <w:t>1323538.10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68BAD2C"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77F7980"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547C11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2D2852A" w14:textId="77777777" w:rsidR="001837B3" w:rsidRPr="001837B3" w:rsidRDefault="001837B3" w:rsidP="001837B3">
            <w:pPr>
              <w:tabs>
                <w:tab w:val="left" w:pos="1380"/>
              </w:tabs>
              <w:rPr>
                <w:b/>
                <w:sz w:val="28"/>
                <w:szCs w:val="28"/>
              </w:rPr>
            </w:pPr>
            <w:r w:rsidRPr="001837B3">
              <w:rPr>
                <w:sz w:val="28"/>
                <w:szCs w:val="28"/>
              </w:rPr>
              <w:t>131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14B8BD4" w14:textId="77777777" w:rsidR="001837B3" w:rsidRPr="001837B3" w:rsidRDefault="001837B3" w:rsidP="001837B3">
            <w:pPr>
              <w:tabs>
                <w:tab w:val="left" w:pos="1380"/>
              </w:tabs>
              <w:rPr>
                <w:b/>
                <w:sz w:val="28"/>
                <w:szCs w:val="28"/>
              </w:rPr>
            </w:pPr>
            <w:r w:rsidRPr="001837B3">
              <w:rPr>
                <w:sz w:val="28"/>
                <w:szCs w:val="28"/>
              </w:rPr>
              <w:t>432456.50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400941" w14:textId="77777777" w:rsidR="001837B3" w:rsidRPr="001837B3" w:rsidRDefault="001837B3" w:rsidP="001837B3">
            <w:pPr>
              <w:tabs>
                <w:tab w:val="left" w:pos="1380"/>
              </w:tabs>
              <w:rPr>
                <w:b/>
                <w:sz w:val="28"/>
                <w:szCs w:val="28"/>
              </w:rPr>
            </w:pPr>
            <w:r w:rsidRPr="001837B3">
              <w:rPr>
                <w:sz w:val="28"/>
                <w:szCs w:val="28"/>
              </w:rPr>
              <w:t>1323539.39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5AFAFCB"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FF7ECE4"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2BB349E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CC87104" w14:textId="77777777" w:rsidR="001837B3" w:rsidRPr="001837B3" w:rsidRDefault="001837B3" w:rsidP="001837B3">
            <w:pPr>
              <w:tabs>
                <w:tab w:val="left" w:pos="1380"/>
              </w:tabs>
              <w:rPr>
                <w:b/>
                <w:sz w:val="28"/>
                <w:szCs w:val="28"/>
              </w:rPr>
            </w:pPr>
            <w:r w:rsidRPr="001837B3">
              <w:rPr>
                <w:sz w:val="28"/>
                <w:szCs w:val="28"/>
              </w:rPr>
              <w:t>132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A48D7C" w14:textId="77777777" w:rsidR="001837B3" w:rsidRPr="001837B3" w:rsidRDefault="001837B3" w:rsidP="001837B3">
            <w:pPr>
              <w:tabs>
                <w:tab w:val="left" w:pos="1380"/>
              </w:tabs>
              <w:rPr>
                <w:b/>
                <w:sz w:val="28"/>
                <w:szCs w:val="28"/>
              </w:rPr>
            </w:pPr>
            <w:r w:rsidRPr="001837B3">
              <w:rPr>
                <w:sz w:val="28"/>
                <w:szCs w:val="28"/>
              </w:rPr>
              <w:t>432448.91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D47829" w14:textId="77777777" w:rsidR="001837B3" w:rsidRPr="001837B3" w:rsidRDefault="001837B3" w:rsidP="001837B3">
            <w:pPr>
              <w:tabs>
                <w:tab w:val="left" w:pos="1380"/>
              </w:tabs>
              <w:rPr>
                <w:b/>
                <w:sz w:val="28"/>
                <w:szCs w:val="28"/>
              </w:rPr>
            </w:pPr>
            <w:r w:rsidRPr="001837B3">
              <w:rPr>
                <w:sz w:val="28"/>
                <w:szCs w:val="28"/>
              </w:rPr>
              <w:t>1323528.15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9127384"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3E678C1"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12B84BA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825CDF9" w14:textId="77777777" w:rsidR="001837B3" w:rsidRPr="001837B3" w:rsidRDefault="001837B3" w:rsidP="001837B3">
            <w:pPr>
              <w:tabs>
                <w:tab w:val="left" w:pos="1380"/>
              </w:tabs>
              <w:rPr>
                <w:b/>
                <w:sz w:val="28"/>
                <w:szCs w:val="28"/>
              </w:rPr>
            </w:pPr>
            <w:r w:rsidRPr="001837B3">
              <w:rPr>
                <w:sz w:val="28"/>
                <w:szCs w:val="28"/>
              </w:rPr>
              <w:t>133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D5B9AC0" w14:textId="77777777" w:rsidR="001837B3" w:rsidRPr="001837B3" w:rsidRDefault="001837B3" w:rsidP="001837B3">
            <w:pPr>
              <w:tabs>
                <w:tab w:val="left" w:pos="1380"/>
              </w:tabs>
              <w:rPr>
                <w:b/>
                <w:sz w:val="28"/>
                <w:szCs w:val="28"/>
              </w:rPr>
            </w:pPr>
            <w:r w:rsidRPr="001837B3">
              <w:rPr>
                <w:sz w:val="28"/>
                <w:szCs w:val="28"/>
              </w:rPr>
              <w:t>432430.35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E4CBB06" w14:textId="77777777" w:rsidR="001837B3" w:rsidRPr="001837B3" w:rsidRDefault="001837B3" w:rsidP="001837B3">
            <w:pPr>
              <w:tabs>
                <w:tab w:val="left" w:pos="1380"/>
              </w:tabs>
              <w:rPr>
                <w:b/>
                <w:sz w:val="28"/>
                <w:szCs w:val="28"/>
              </w:rPr>
            </w:pPr>
            <w:r w:rsidRPr="001837B3">
              <w:rPr>
                <w:sz w:val="28"/>
                <w:szCs w:val="28"/>
              </w:rPr>
              <w:t>1323500.66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0AFB803"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03314F9"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4099A1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33C2708" w14:textId="77777777" w:rsidR="001837B3" w:rsidRPr="001837B3" w:rsidRDefault="001837B3" w:rsidP="001837B3">
            <w:pPr>
              <w:tabs>
                <w:tab w:val="left" w:pos="1380"/>
              </w:tabs>
              <w:rPr>
                <w:b/>
                <w:sz w:val="28"/>
                <w:szCs w:val="28"/>
              </w:rPr>
            </w:pPr>
            <w:r w:rsidRPr="001837B3">
              <w:rPr>
                <w:sz w:val="28"/>
                <w:szCs w:val="28"/>
              </w:rPr>
              <w:t>134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5B2290E" w14:textId="77777777" w:rsidR="001837B3" w:rsidRPr="001837B3" w:rsidRDefault="001837B3" w:rsidP="001837B3">
            <w:pPr>
              <w:tabs>
                <w:tab w:val="left" w:pos="1380"/>
              </w:tabs>
              <w:rPr>
                <w:b/>
                <w:sz w:val="28"/>
                <w:szCs w:val="28"/>
              </w:rPr>
            </w:pPr>
            <w:r w:rsidRPr="001837B3">
              <w:rPr>
                <w:sz w:val="28"/>
                <w:szCs w:val="28"/>
              </w:rPr>
              <w:t>432411.83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DE0568" w14:textId="77777777" w:rsidR="001837B3" w:rsidRPr="001837B3" w:rsidRDefault="001837B3" w:rsidP="001837B3">
            <w:pPr>
              <w:tabs>
                <w:tab w:val="left" w:pos="1380"/>
              </w:tabs>
              <w:rPr>
                <w:b/>
                <w:sz w:val="28"/>
                <w:szCs w:val="28"/>
              </w:rPr>
            </w:pPr>
            <w:r w:rsidRPr="001837B3">
              <w:rPr>
                <w:sz w:val="28"/>
                <w:szCs w:val="28"/>
              </w:rPr>
              <w:t>1323473.23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682426B"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E3AE255"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A04EF5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F693B93" w14:textId="77777777" w:rsidR="001837B3" w:rsidRPr="001837B3" w:rsidRDefault="001837B3" w:rsidP="001837B3">
            <w:pPr>
              <w:tabs>
                <w:tab w:val="left" w:pos="1380"/>
              </w:tabs>
              <w:rPr>
                <w:b/>
                <w:sz w:val="28"/>
                <w:szCs w:val="28"/>
              </w:rPr>
            </w:pPr>
            <w:r w:rsidRPr="001837B3">
              <w:rPr>
                <w:sz w:val="28"/>
                <w:szCs w:val="28"/>
              </w:rPr>
              <w:t>135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31F3A5C" w14:textId="77777777" w:rsidR="001837B3" w:rsidRPr="001837B3" w:rsidRDefault="001837B3" w:rsidP="001837B3">
            <w:pPr>
              <w:tabs>
                <w:tab w:val="left" w:pos="1380"/>
              </w:tabs>
              <w:rPr>
                <w:b/>
                <w:sz w:val="28"/>
                <w:szCs w:val="28"/>
              </w:rPr>
            </w:pPr>
            <w:r w:rsidRPr="001837B3">
              <w:rPr>
                <w:sz w:val="28"/>
                <w:szCs w:val="28"/>
              </w:rPr>
              <w:t>432393.48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0ED1F6" w14:textId="77777777" w:rsidR="001837B3" w:rsidRPr="001837B3" w:rsidRDefault="001837B3" w:rsidP="001837B3">
            <w:pPr>
              <w:tabs>
                <w:tab w:val="left" w:pos="1380"/>
              </w:tabs>
              <w:rPr>
                <w:b/>
                <w:sz w:val="28"/>
                <w:szCs w:val="28"/>
              </w:rPr>
            </w:pPr>
            <w:r w:rsidRPr="001837B3">
              <w:rPr>
                <w:sz w:val="28"/>
                <w:szCs w:val="28"/>
              </w:rPr>
              <w:t>1323446.04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3998BA2"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48E8158"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3EA133F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A5F1621" w14:textId="77777777" w:rsidR="001837B3" w:rsidRPr="001837B3" w:rsidRDefault="001837B3" w:rsidP="001837B3">
            <w:pPr>
              <w:tabs>
                <w:tab w:val="left" w:pos="1380"/>
              </w:tabs>
              <w:rPr>
                <w:b/>
                <w:sz w:val="28"/>
                <w:szCs w:val="28"/>
              </w:rPr>
            </w:pPr>
            <w:r w:rsidRPr="001837B3">
              <w:rPr>
                <w:sz w:val="28"/>
                <w:szCs w:val="28"/>
              </w:rPr>
              <w:t>136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CE0BFF0" w14:textId="77777777" w:rsidR="001837B3" w:rsidRPr="001837B3" w:rsidRDefault="001837B3" w:rsidP="001837B3">
            <w:pPr>
              <w:tabs>
                <w:tab w:val="left" w:pos="1380"/>
              </w:tabs>
              <w:rPr>
                <w:b/>
                <w:sz w:val="28"/>
                <w:szCs w:val="28"/>
              </w:rPr>
            </w:pPr>
            <w:r w:rsidRPr="001837B3">
              <w:rPr>
                <w:sz w:val="28"/>
                <w:szCs w:val="28"/>
              </w:rPr>
              <w:t>432375.45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5302CC1" w14:textId="77777777" w:rsidR="001837B3" w:rsidRPr="001837B3" w:rsidRDefault="001837B3" w:rsidP="001837B3">
            <w:pPr>
              <w:tabs>
                <w:tab w:val="left" w:pos="1380"/>
              </w:tabs>
              <w:rPr>
                <w:b/>
                <w:sz w:val="28"/>
                <w:szCs w:val="28"/>
              </w:rPr>
            </w:pPr>
            <w:r w:rsidRPr="001837B3">
              <w:rPr>
                <w:sz w:val="28"/>
                <w:szCs w:val="28"/>
              </w:rPr>
              <w:t>1323419.34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431EEC2"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AA1720E"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92680C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9526883" w14:textId="77777777" w:rsidR="001837B3" w:rsidRPr="001837B3" w:rsidRDefault="001837B3" w:rsidP="001837B3">
            <w:pPr>
              <w:tabs>
                <w:tab w:val="left" w:pos="1380"/>
              </w:tabs>
              <w:rPr>
                <w:b/>
                <w:sz w:val="28"/>
                <w:szCs w:val="28"/>
              </w:rPr>
            </w:pPr>
            <w:r w:rsidRPr="001837B3">
              <w:rPr>
                <w:sz w:val="28"/>
                <w:szCs w:val="28"/>
              </w:rPr>
              <w:t>137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98039C3" w14:textId="77777777" w:rsidR="001837B3" w:rsidRPr="001837B3" w:rsidRDefault="001837B3" w:rsidP="001837B3">
            <w:pPr>
              <w:tabs>
                <w:tab w:val="left" w:pos="1380"/>
              </w:tabs>
              <w:rPr>
                <w:b/>
                <w:sz w:val="28"/>
                <w:szCs w:val="28"/>
              </w:rPr>
            </w:pPr>
            <w:r w:rsidRPr="001837B3">
              <w:rPr>
                <w:sz w:val="28"/>
                <w:szCs w:val="28"/>
              </w:rPr>
              <w:t>432356.03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734D551" w14:textId="77777777" w:rsidR="001837B3" w:rsidRPr="001837B3" w:rsidRDefault="001837B3" w:rsidP="001837B3">
            <w:pPr>
              <w:tabs>
                <w:tab w:val="left" w:pos="1380"/>
              </w:tabs>
              <w:rPr>
                <w:b/>
                <w:sz w:val="28"/>
                <w:szCs w:val="28"/>
              </w:rPr>
            </w:pPr>
            <w:r w:rsidRPr="001837B3">
              <w:rPr>
                <w:sz w:val="28"/>
                <w:szCs w:val="28"/>
              </w:rPr>
              <w:t>1323390.58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0E8586B"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C94F276"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20A1572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527C330" w14:textId="77777777" w:rsidR="001837B3" w:rsidRPr="001837B3" w:rsidRDefault="001837B3" w:rsidP="001837B3">
            <w:pPr>
              <w:tabs>
                <w:tab w:val="left" w:pos="1380"/>
              </w:tabs>
              <w:rPr>
                <w:b/>
                <w:sz w:val="28"/>
                <w:szCs w:val="28"/>
              </w:rPr>
            </w:pPr>
            <w:r w:rsidRPr="001837B3">
              <w:rPr>
                <w:sz w:val="28"/>
                <w:szCs w:val="28"/>
              </w:rPr>
              <w:t>138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177E160" w14:textId="77777777" w:rsidR="001837B3" w:rsidRPr="001837B3" w:rsidRDefault="001837B3" w:rsidP="001837B3">
            <w:pPr>
              <w:tabs>
                <w:tab w:val="left" w:pos="1380"/>
              </w:tabs>
              <w:rPr>
                <w:b/>
                <w:sz w:val="28"/>
                <w:szCs w:val="28"/>
              </w:rPr>
            </w:pPr>
            <w:r w:rsidRPr="001837B3">
              <w:rPr>
                <w:sz w:val="28"/>
                <w:szCs w:val="28"/>
              </w:rPr>
              <w:t>432337.05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F0E1105" w14:textId="77777777" w:rsidR="001837B3" w:rsidRPr="001837B3" w:rsidRDefault="001837B3" w:rsidP="001837B3">
            <w:pPr>
              <w:tabs>
                <w:tab w:val="left" w:pos="1380"/>
              </w:tabs>
              <w:rPr>
                <w:b/>
                <w:sz w:val="28"/>
                <w:szCs w:val="28"/>
              </w:rPr>
            </w:pPr>
            <w:r w:rsidRPr="001837B3">
              <w:rPr>
                <w:sz w:val="28"/>
                <w:szCs w:val="28"/>
              </w:rPr>
              <w:t>1323362.46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9AFAB14"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3431C4B"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1E3B9EC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899D201" w14:textId="77777777" w:rsidR="001837B3" w:rsidRPr="001837B3" w:rsidRDefault="001837B3" w:rsidP="001837B3">
            <w:pPr>
              <w:tabs>
                <w:tab w:val="left" w:pos="1380"/>
              </w:tabs>
              <w:rPr>
                <w:b/>
                <w:sz w:val="28"/>
                <w:szCs w:val="28"/>
              </w:rPr>
            </w:pPr>
            <w:r w:rsidRPr="001837B3">
              <w:rPr>
                <w:sz w:val="28"/>
                <w:szCs w:val="28"/>
              </w:rPr>
              <w:t>139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1A51D8" w14:textId="77777777" w:rsidR="001837B3" w:rsidRPr="001837B3" w:rsidRDefault="001837B3" w:rsidP="001837B3">
            <w:pPr>
              <w:tabs>
                <w:tab w:val="left" w:pos="1380"/>
              </w:tabs>
              <w:rPr>
                <w:b/>
                <w:sz w:val="28"/>
                <w:szCs w:val="28"/>
              </w:rPr>
            </w:pPr>
            <w:r w:rsidRPr="001837B3">
              <w:rPr>
                <w:sz w:val="28"/>
                <w:szCs w:val="28"/>
              </w:rPr>
              <w:t>432319.06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CC2B15F" w14:textId="77777777" w:rsidR="001837B3" w:rsidRPr="001837B3" w:rsidRDefault="001837B3" w:rsidP="001837B3">
            <w:pPr>
              <w:tabs>
                <w:tab w:val="left" w:pos="1380"/>
              </w:tabs>
              <w:rPr>
                <w:b/>
                <w:sz w:val="28"/>
                <w:szCs w:val="28"/>
              </w:rPr>
            </w:pPr>
            <w:r w:rsidRPr="001837B3">
              <w:rPr>
                <w:sz w:val="28"/>
                <w:szCs w:val="28"/>
              </w:rPr>
              <w:t>1323335.82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41B648D"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9ED434B"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10C27F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0477FAD" w14:textId="77777777" w:rsidR="001837B3" w:rsidRPr="001837B3" w:rsidRDefault="001837B3" w:rsidP="001837B3">
            <w:pPr>
              <w:tabs>
                <w:tab w:val="left" w:pos="1380"/>
              </w:tabs>
              <w:rPr>
                <w:b/>
                <w:sz w:val="28"/>
                <w:szCs w:val="28"/>
              </w:rPr>
            </w:pPr>
            <w:r w:rsidRPr="001837B3">
              <w:rPr>
                <w:sz w:val="28"/>
                <w:szCs w:val="28"/>
              </w:rPr>
              <w:t>140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F9F6F4" w14:textId="77777777" w:rsidR="001837B3" w:rsidRPr="001837B3" w:rsidRDefault="001837B3" w:rsidP="001837B3">
            <w:pPr>
              <w:tabs>
                <w:tab w:val="left" w:pos="1380"/>
              </w:tabs>
              <w:rPr>
                <w:b/>
                <w:sz w:val="28"/>
                <w:szCs w:val="28"/>
              </w:rPr>
            </w:pPr>
            <w:r w:rsidRPr="001837B3">
              <w:rPr>
                <w:sz w:val="28"/>
                <w:szCs w:val="28"/>
              </w:rPr>
              <w:t>432355.51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D839FB7" w14:textId="77777777" w:rsidR="001837B3" w:rsidRPr="001837B3" w:rsidRDefault="001837B3" w:rsidP="001837B3">
            <w:pPr>
              <w:tabs>
                <w:tab w:val="left" w:pos="1380"/>
              </w:tabs>
              <w:rPr>
                <w:b/>
                <w:sz w:val="28"/>
                <w:szCs w:val="28"/>
              </w:rPr>
            </w:pPr>
            <w:r w:rsidRPr="001837B3">
              <w:rPr>
                <w:sz w:val="28"/>
                <w:szCs w:val="28"/>
              </w:rPr>
              <w:t>1323311.60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D932EB5"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273D701"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5D33DAC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A651593" w14:textId="77777777" w:rsidR="001837B3" w:rsidRPr="001837B3" w:rsidRDefault="001837B3" w:rsidP="001837B3">
            <w:pPr>
              <w:tabs>
                <w:tab w:val="left" w:pos="1380"/>
              </w:tabs>
              <w:rPr>
                <w:b/>
                <w:sz w:val="28"/>
                <w:szCs w:val="28"/>
              </w:rPr>
            </w:pPr>
            <w:r w:rsidRPr="001837B3">
              <w:rPr>
                <w:sz w:val="28"/>
                <w:szCs w:val="28"/>
              </w:rPr>
              <w:t>141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2F99E1E" w14:textId="77777777" w:rsidR="001837B3" w:rsidRPr="001837B3" w:rsidRDefault="001837B3" w:rsidP="001837B3">
            <w:pPr>
              <w:tabs>
                <w:tab w:val="left" w:pos="1380"/>
              </w:tabs>
              <w:rPr>
                <w:b/>
                <w:sz w:val="28"/>
                <w:szCs w:val="28"/>
              </w:rPr>
            </w:pPr>
            <w:r w:rsidRPr="001837B3">
              <w:rPr>
                <w:sz w:val="28"/>
                <w:szCs w:val="28"/>
              </w:rPr>
              <w:t>432368.85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33A62A" w14:textId="77777777" w:rsidR="001837B3" w:rsidRPr="001837B3" w:rsidRDefault="001837B3" w:rsidP="001837B3">
            <w:pPr>
              <w:tabs>
                <w:tab w:val="left" w:pos="1380"/>
              </w:tabs>
              <w:rPr>
                <w:b/>
                <w:sz w:val="28"/>
                <w:szCs w:val="28"/>
              </w:rPr>
            </w:pPr>
            <w:r w:rsidRPr="001837B3">
              <w:rPr>
                <w:sz w:val="28"/>
                <w:szCs w:val="28"/>
              </w:rPr>
              <w:t>1323302.79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17A54C1"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D122C22"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2B2A33E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95D20F8" w14:textId="77777777" w:rsidR="001837B3" w:rsidRPr="001837B3" w:rsidRDefault="001837B3" w:rsidP="001837B3">
            <w:pPr>
              <w:tabs>
                <w:tab w:val="left" w:pos="1380"/>
              </w:tabs>
              <w:rPr>
                <w:b/>
                <w:sz w:val="28"/>
                <w:szCs w:val="28"/>
              </w:rPr>
            </w:pPr>
            <w:r w:rsidRPr="001837B3">
              <w:rPr>
                <w:sz w:val="28"/>
                <w:szCs w:val="28"/>
              </w:rPr>
              <w:t>142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4C69CA9" w14:textId="77777777" w:rsidR="001837B3" w:rsidRPr="001837B3" w:rsidRDefault="001837B3" w:rsidP="001837B3">
            <w:pPr>
              <w:tabs>
                <w:tab w:val="left" w:pos="1380"/>
              </w:tabs>
              <w:rPr>
                <w:b/>
                <w:sz w:val="28"/>
                <w:szCs w:val="28"/>
              </w:rPr>
            </w:pPr>
            <w:r w:rsidRPr="001837B3">
              <w:rPr>
                <w:sz w:val="28"/>
                <w:szCs w:val="28"/>
              </w:rPr>
              <w:t>432406.20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275060B" w14:textId="77777777" w:rsidR="001837B3" w:rsidRPr="001837B3" w:rsidRDefault="001837B3" w:rsidP="001837B3">
            <w:pPr>
              <w:tabs>
                <w:tab w:val="left" w:pos="1380"/>
              </w:tabs>
              <w:rPr>
                <w:b/>
                <w:sz w:val="28"/>
                <w:szCs w:val="28"/>
              </w:rPr>
            </w:pPr>
            <w:r w:rsidRPr="001837B3">
              <w:rPr>
                <w:sz w:val="28"/>
                <w:szCs w:val="28"/>
              </w:rPr>
              <w:t>1323277.98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E759735"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036A379"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566B007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D16ABD8" w14:textId="77777777" w:rsidR="001837B3" w:rsidRPr="001837B3" w:rsidRDefault="001837B3" w:rsidP="001837B3">
            <w:pPr>
              <w:tabs>
                <w:tab w:val="left" w:pos="1380"/>
              </w:tabs>
              <w:rPr>
                <w:b/>
                <w:sz w:val="28"/>
                <w:szCs w:val="28"/>
              </w:rPr>
            </w:pPr>
            <w:r w:rsidRPr="001837B3">
              <w:rPr>
                <w:sz w:val="28"/>
                <w:szCs w:val="28"/>
              </w:rPr>
              <w:t>143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CB3F68" w14:textId="77777777" w:rsidR="001837B3" w:rsidRPr="001837B3" w:rsidRDefault="001837B3" w:rsidP="001837B3">
            <w:pPr>
              <w:tabs>
                <w:tab w:val="left" w:pos="1380"/>
              </w:tabs>
              <w:rPr>
                <w:b/>
                <w:sz w:val="28"/>
                <w:szCs w:val="28"/>
              </w:rPr>
            </w:pPr>
            <w:r w:rsidRPr="001837B3">
              <w:rPr>
                <w:sz w:val="28"/>
                <w:szCs w:val="28"/>
              </w:rPr>
              <w:t>432439.36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54C4CA0" w14:textId="77777777" w:rsidR="001837B3" w:rsidRPr="001837B3" w:rsidRDefault="001837B3" w:rsidP="001837B3">
            <w:pPr>
              <w:tabs>
                <w:tab w:val="left" w:pos="1380"/>
              </w:tabs>
              <w:rPr>
                <w:b/>
                <w:sz w:val="28"/>
                <w:szCs w:val="28"/>
              </w:rPr>
            </w:pPr>
            <w:r w:rsidRPr="001837B3">
              <w:rPr>
                <w:sz w:val="28"/>
                <w:szCs w:val="28"/>
              </w:rPr>
              <w:t>1323255.88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B2479C8"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160B775" w14:textId="77777777" w:rsidR="001837B3" w:rsidRPr="001837B3" w:rsidRDefault="001837B3" w:rsidP="001837B3">
            <w:pPr>
              <w:tabs>
                <w:tab w:val="left" w:pos="1380"/>
              </w:tabs>
              <w:rPr>
                <w:b/>
                <w:sz w:val="28"/>
                <w:szCs w:val="28"/>
              </w:rPr>
            </w:pPr>
            <w:r w:rsidRPr="001837B3">
              <w:rPr>
                <w:sz w:val="28"/>
                <w:szCs w:val="28"/>
              </w:rPr>
              <w:t>—</w:t>
            </w:r>
          </w:p>
        </w:tc>
      </w:tr>
      <w:tr w:rsidR="001837B3" w:rsidRPr="001837B3" w14:paraId="7A1C982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1FE6DFC" w14:textId="77777777" w:rsidR="001837B3" w:rsidRPr="001837B3" w:rsidRDefault="001837B3" w:rsidP="001837B3">
            <w:pPr>
              <w:tabs>
                <w:tab w:val="left" w:pos="1380"/>
              </w:tabs>
              <w:rPr>
                <w:b/>
                <w:sz w:val="28"/>
                <w:szCs w:val="28"/>
              </w:rPr>
            </w:pPr>
            <w:r w:rsidRPr="001837B3">
              <w:rPr>
                <w:sz w:val="28"/>
                <w:szCs w:val="28"/>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8CE4DAF" w14:textId="77777777" w:rsidR="001837B3" w:rsidRPr="001837B3" w:rsidRDefault="001837B3" w:rsidP="001837B3">
            <w:pPr>
              <w:tabs>
                <w:tab w:val="left" w:pos="1380"/>
              </w:tabs>
              <w:rPr>
                <w:b/>
                <w:sz w:val="28"/>
                <w:szCs w:val="28"/>
              </w:rPr>
            </w:pPr>
            <w:r w:rsidRPr="001837B3">
              <w:rPr>
                <w:sz w:val="28"/>
                <w:szCs w:val="28"/>
              </w:rPr>
              <w:t>432527.38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D873D6B" w14:textId="77777777" w:rsidR="001837B3" w:rsidRPr="001837B3" w:rsidRDefault="001837B3" w:rsidP="001837B3">
            <w:pPr>
              <w:tabs>
                <w:tab w:val="left" w:pos="1380"/>
              </w:tabs>
              <w:rPr>
                <w:b/>
                <w:sz w:val="28"/>
                <w:szCs w:val="28"/>
              </w:rPr>
            </w:pPr>
            <w:r w:rsidRPr="001837B3">
              <w:rPr>
                <w:sz w:val="28"/>
                <w:szCs w:val="28"/>
              </w:rPr>
              <w:t>1323194.68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84BFBAC" w14:textId="77777777" w:rsidR="001837B3" w:rsidRPr="001837B3" w:rsidRDefault="001837B3" w:rsidP="001837B3">
            <w:pPr>
              <w:tabs>
                <w:tab w:val="left" w:pos="1380"/>
              </w:tabs>
              <w:rPr>
                <w:b/>
                <w:sz w:val="28"/>
                <w:szCs w:val="28"/>
              </w:rPr>
            </w:pPr>
            <w:r w:rsidRPr="001837B3">
              <w:rPr>
                <w:sz w:val="28"/>
                <w:szCs w:val="28"/>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602F277" w14:textId="77777777" w:rsidR="001837B3" w:rsidRPr="001837B3" w:rsidRDefault="001837B3" w:rsidP="001837B3">
            <w:pPr>
              <w:tabs>
                <w:tab w:val="left" w:pos="1380"/>
              </w:tabs>
              <w:rPr>
                <w:b/>
                <w:sz w:val="28"/>
                <w:szCs w:val="28"/>
              </w:rPr>
            </w:pPr>
            <w:r w:rsidRPr="001837B3">
              <w:rPr>
                <w:sz w:val="28"/>
                <w:szCs w:val="28"/>
              </w:rPr>
              <w:t>—</w:t>
            </w:r>
          </w:p>
        </w:tc>
      </w:tr>
    </w:tbl>
    <w:p w14:paraId="36069AC4" w14:textId="77777777" w:rsidR="001837B3" w:rsidRPr="001837B3" w:rsidRDefault="001837B3" w:rsidP="001837B3">
      <w:pPr>
        <w:tabs>
          <w:tab w:val="left" w:pos="1380"/>
        </w:tabs>
        <w:rPr>
          <w:sz w:val="28"/>
          <w:szCs w:val="28"/>
          <w:lang w:val="en-US"/>
        </w:rPr>
      </w:pPr>
    </w:p>
    <w:tbl>
      <w:tblPr>
        <w:tblW w:w="5000" w:type="pct"/>
        <w:jc w:val="center"/>
        <w:tblCellMar>
          <w:left w:w="120" w:type="dxa"/>
          <w:right w:w="120" w:type="dxa"/>
        </w:tblCellMar>
        <w:tblLook w:val="0000" w:firstRow="0" w:lastRow="0" w:firstColumn="0" w:lastColumn="0" w:noHBand="0" w:noVBand="0"/>
      </w:tblPr>
      <w:tblGrid>
        <w:gridCol w:w="1915"/>
        <w:gridCol w:w="1334"/>
        <w:gridCol w:w="1335"/>
        <w:gridCol w:w="2853"/>
        <w:gridCol w:w="2553"/>
      </w:tblGrid>
      <w:tr w:rsidR="001837B3" w:rsidRPr="001837B3" w14:paraId="6A9A4642" w14:textId="77777777" w:rsidTr="00827715">
        <w:trPr>
          <w:cantSplit/>
          <w:jc w:val="center"/>
        </w:trPr>
        <w:tc>
          <w:tcPr>
            <w:tcW w:w="5000" w:type="pct"/>
            <w:gridSpan w:val="5"/>
            <w:tcBorders>
              <w:top w:val="single" w:sz="4" w:space="0" w:color="auto"/>
              <w:left w:val="double" w:sz="6" w:space="0" w:color="auto"/>
              <w:bottom w:val="double" w:sz="6" w:space="0" w:color="auto"/>
              <w:right w:val="double" w:sz="6" w:space="0" w:color="auto"/>
            </w:tcBorders>
            <w:shd w:val="clear" w:color="auto" w:fill="auto"/>
            <w:vAlign w:val="center"/>
          </w:tcPr>
          <w:p w14:paraId="366C0F78" w14:textId="77777777" w:rsidR="001837B3" w:rsidRPr="001837B3" w:rsidRDefault="001837B3" w:rsidP="001837B3">
            <w:pPr>
              <w:tabs>
                <w:tab w:val="left" w:pos="1380"/>
              </w:tabs>
              <w:rPr>
                <w:b/>
                <w:sz w:val="28"/>
                <w:szCs w:val="28"/>
              </w:rPr>
            </w:pPr>
            <w:r w:rsidRPr="001837B3">
              <w:rPr>
                <w:b/>
                <w:sz w:val="28"/>
                <w:szCs w:val="28"/>
              </w:rPr>
              <w:t>3. Сведения о характерных точках части (частей) границы объекта</w:t>
            </w:r>
          </w:p>
        </w:tc>
      </w:tr>
      <w:tr w:rsidR="001837B3" w:rsidRPr="001837B3" w14:paraId="123EF3A2" w14:textId="77777777" w:rsidTr="00827715">
        <w:trPr>
          <w:cantSplit/>
          <w:tblHeader/>
          <w:jc w:val="center"/>
        </w:trPr>
        <w:tc>
          <w:tcPr>
            <w:tcW w:w="866" w:type="pct"/>
            <w:vMerge w:val="restart"/>
            <w:tcBorders>
              <w:top w:val="single" w:sz="4" w:space="0" w:color="auto"/>
              <w:left w:val="double" w:sz="6" w:space="0" w:color="auto"/>
              <w:right w:val="single" w:sz="4" w:space="0" w:color="auto"/>
            </w:tcBorders>
            <w:shd w:val="clear" w:color="auto" w:fill="auto"/>
            <w:vAlign w:val="center"/>
          </w:tcPr>
          <w:p w14:paraId="3B863FBF" w14:textId="77777777" w:rsidR="001837B3" w:rsidRPr="001837B3" w:rsidRDefault="001837B3" w:rsidP="001837B3">
            <w:pPr>
              <w:tabs>
                <w:tab w:val="left" w:pos="1380"/>
              </w:tabs>
              <w:rPr>
                <w:b/>
                <w:sz w:val="28"/>
                <w:szCs w:val="28"/>
              </w:rPr>
            </w:pPr>
            <w:r w:rsidRPr="001837B3">
              <w:rPr>
                <w:b/>
                <w:sz w:val="28"/>
                <w:szCs w:val="28"/>
              </w:rPr>
              <w:t>Обозначение характерных точек части границ</w:t>
            </w:r>
          </w:p>
        </w:tc>
        <w:tc>
          <w:tcPr>
            <w:tcW w:w="138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8486033" w14:textId="77777777" w:rsidR="001837B3" w:rsidRPr="001837B3" w:rsidRDefault="001837B3" w:rsidP="001837B3">
            <w:pPr>
              <w:tabs>
                <w:tab w:val="left" w:pos="1380"/>
              </w:tabs>
              <w:rPr>
                <w:b/>
                <w:sz w:val="28"/>
                <w:szCs w:val="28"/>
              </w:rPr>
            </w:pPr>
            <w:r w:rsidRPr="001837B3">
              <w:rPr>
                <w:b/>
                <w:sz w:val="28"/>
                <w:szCs w:val="28"/>
              </w:rPr>
              <w:t>Координаты, м</w:t>
            </w:r>
          </w:p>
        </w:tc>
        <w:tc>
          <w:tcPr>
            <w:tcW w:w="1451" w:type="pct"/>
            <w:vMerge w:val="restart"/>
            <w:tcBorders>
              <w:top w:val="single" w:sz="4" w:space="0" w:color="auto"/>
              <w:left w:val="single" w:sz="4" w:space="0" w:color="auto"/>
              <w:right w:val="single" w:sz="4" w:space="0" w:color="auto"/>
            </w:tcBorders>
            <w:shd w:val="clear" w:color="auto" w:fill="auto"/>
            <w:vAlign w:val="center"/>
          </w:tcPr>
          <w:p w14:paraId="7B9F47E2" w14:textId="77777777" w:rsidR="001837B3" w:rsidRPr="001837B3" w:rsidRDefault="001837B3" w:rsidP="001837B3">
            <w:pPr>
              <w:tabs>
                <w:tab w:val="left" w:pos="1380"/>
              </w:tabs>
              <w:rPr>
                <w:b/>
                <w:sz w:val="28"/>
                <w:szCs w:val="28"/>
              </w:rPr>
            </w:pPr>
            <w:r w:rsidRPr="001837B3">
              <w:rPr>
                <w:b/>
                <w:sz w:val="28"/>
                <w:szCs w:val="28"/>
              </w:rPr>
              <w:t>Метод определения координат и средняя квадратическая погрешность положения характерной точки (М</w:t>
            </w:r>
            <w:r w:rsidRPr="001837B3">
              <w:rPr>
                <w:b/>
                <w:sz w:val="28"/>
                <w:szCs w:val="28"/>
                <w:vertAlign w:val="subscript"/>
                <w:lang w:val="en-US"/>
              </w:rPr>
              <w:t>t</w:t>
            </w:r>
            <w:r w:rsidRPr="001837B3">
              <w:rPr>
                <w:b/>
                <w:sz w:val="28"/>
                <w:szCs w:val="28"/>
              </w:rPr>
              <w:t>), м</w:t>
            </w:r>
          </w:p>
        </w:tc>
        <w:tc>
          <w:tcPr>
            <w:tcW w:w="1301" w:type="pct"/>
            <w:vMerge w:val="restart"/>
            <w:tcBorders>
              <w:top w:val="single" w:sz="4" w:space="0" w:color="auto"/>
              <w:left w:val="single" w:sz="4" w:space="0" w:color="auto"/>
              <w:right w:val="double" w:sz="6" w:space="0" w:color="auto"/>
            </w:tcBorders>
            <w:shd w:val="clear" w:color="auto" w:fill="auto"/>
            <w:vAlign w:val="center"/>
          </w:tcPr>
          <w:p w14:paraId="2895B49F" w14:textId="77777777" w:rsidR="001837B3" w:rsidRPr="001837B3" w:rsidRDefault="001837B3" w:rsidP="001837B3">
            <w:pPr>
              <w:tabs>
                <w:tab w:val="left" w:pos="1380"/>
              </w:tabs>
              <w:rPr>
                <w:b/>
                <w:sz w:val="28"/>
                <w:szCs w:val="28"/>
              </w:rPr>
            </w:pPr>
            <w:r w:rsidRPr="001837B3">
              <w:rPr>
                <w:b/>
                <w:sz w:val="28"/>
                <w:szCs w:val="28"/>
              </w:rPr>
              <w:t>Описание обозначения точки</w:t>
            </w:r>
          </w:p>
        </w:tc>
      </w:tr>
      <w:tr w:rsidR="001837B3" w:rsidRPr="001837B3" w14:paraId="3EDEA2A7" w14:textId="77777777" w:rsidTr="00827715">
        <w:trPr>
          <w:cantSplit/>
          <w:tblHeader/>
          <w:jc w:val="center"/>
        </w:trPr>
        <w:tc>
          <w:tcPr>
            <w:tcW w:w="866" w:type="pct"/>
            <w:vMerge/>
            <w:tcBorders>
              <w:left w:val="double" w:sz="6" w:space="0" w:color="auto"/>
              <w:bottom w:val="single" w:sz="4" w:space="0" w:color="auto"/>
              <w:right w:val="single" w:sz="4" w:space="0" w:color="auto"/>
            </w:tcBorders>
            <w:shd w:val="clear" w:color="auto" w:fill="auto"/>
            <w:vAlign w:val="center"/>
          </w:tcPr>
          <w:p w14:paraId="1415465A" w14:textId="77777777" w:rsidR="001837B3" w:rsidRPr="001837B3" w:rsidRDefault="001837B3" w:rsidP="001837B3">
            <w:pPr>
              <w:tabs>
                <w:tab w:val="left" w:pos="1380"/>
              </w:tabs>
              <w:rPr>
                <w:b/>
                <w:sz w:val="28"/>
                <w:szCs w:val="28"/>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389C87" w14:textId="77777777" w:rsidR="001837B3" w:rsidRPr="001837B3" w:rsidRDefault="001837B3" w:rsidP="001837B3">
            <w:pPr>
              <w:tabs>
                <w:tab w:val="left" w:pos="1380"/>
              </w:tabs>
              <w:rPr>
                <w:b/>
                <w:sz w:val="28"/>
                <w:szCs w:val="28"/>
              </w:rPr>
            </w:pPr>
            <w:r w:rsidRPr="001837B3">
              <w:rPr>
                <w:b/>
                <w:sz w:val="28"/>
                <w:szCs w:val="28"/>
              </w:rPr>
              <w:t>Х</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D99281" w14:textId="77777777" w:rsidR="001837B3" w:rsidRPr="001837B3" w:rsidRDefault="001837B3" w:rsidP="001837B3">
            <w:pPr>
              <w:tabs>
                <w:tab w:val="left" w:pos="1380"/>
              </w:tabs>
              <w:rPr>
                <w:b/>
                <w:sz w:val="28"/>
                <w:szCs w:val="28"/>
              </w:rPr>
            </w:pPr>
            <w:r w:rsidRPr="001837B3">
              <w:rPr>
                <w:b/>
                <w:sz w:val="28"/>
                <w:szCs w:val="28"/>
                <w:lang w:val="en-US"/>
              </w:rPr>
              <w:t>Y</w:t>
            </w:r>
          </w:p>
        </w:tc>
        <w:tc>
          <w:tcPr>
            <w:tcW w:w="1451" w:type="pct"/>
            <w:vMerge/>
            <w:tcBorders>
              <w:left w:val="single" w:sz="4" w:space="0" w:color="auto"/>
              <w:bottom w:val="single" w:sz="4" w:space="0" w:color="auto"/>
              <w:right w:val="single" w:sz="4" w:space="0" w:color="auto"/>
            </w:tcBorders>
            <w:shd w:val="clear" w:color="auto" w:fill="auto"/>
            <w:vAlign w:val="center"/>
          </w:tcPr>
          <w:p w14:paraId="7AD61FD3" w14:textId="77777777" w:rsidR="001837B3" w:rsidRPr="001837B3" w:rsidRDefault="001837B3" w:rsidP="001837B3">
            <w:pPr>
              <w:tabs>
                <w:tab w:val="left" w:pos="1380"/>
              </w:tabs>
              <w:rPr>
                <w:b/>
                <w:sz w:val="28"/>
                <w:szCs w:val="28"/>
              </w:rPr>
            </w:pPr>
          </w:p>
        </w:tc>
        <w:tc>
          <w:tcPr>
            <w:tcW w:w="1301" w:type="pct"/>
            <w:vMerge/>
            <w:tcBorders>
              <w:left w:val="single" w:sz="4" w:space="0" w:color="auto"/>
              <w:bottom w:val="single" w:sz="4" w:space="0" w:color="auto"/>
              <w:right w:val="double" w:sz="6" w:space="0" w:color="auto"/>
            </w:tcBorders>
            <w:shd w:val="clear" w:color="auto" w:fill="auto"/>
            <w:vAlign w:val="center"/>
          </w:tcPr>
          <w:p w14:paraId="038FCE01" w14:textId="77777777" w:rsidR="001837B3" w:rsidRPr="001837B3" w:rsidRDefault="001837B3" w:rsidP="001837B3">
            <w:pPr>
              <w:tabs>
                <w:tab w:val="left" w:pos="1380"/>
              </w:tabs>
              <w:rPr>
                <w:b/>
                <w:sz w:val="28"/>
                <w:szCs w:val="28"/>
              </w:rPr>
            </w:pPr>
          </w:p>
        </w:tc>
      </w:tr>
    </w:tbl>
    <w:p w14:paraId="7E12B389" w14:textId="77777777" w:rsidR="001837B3" w:rsidRPr="001837B3" w:rsidRDefault="001837B3" w:rsidP="001837B3">
      <w:pPr>
        <w:tabs>
          <w:tab w:val="left" w:pos="1380"/>
        </w:tabs>
        <w:rPr>
          <w:sz w:val="28"/>
          <w:szCs w:val="28"/>
          <w:lang w:val="en-US"/>
        </w:rPr>
      </w:pPr>
    </w:p>
    <w:tbl>
      <w:tblPr>
        <w:tblW w:w="5000" w:type="pct"/>
        <w:jc w:val="center"/>
        <w:tblCellMar>
          <w:left w:w="120" w:type="dxa"/>
          <w:right w:w="120" w:type="dxa"/>
        </w:tblCellMar>
        <w:tblLook w:val="0000" w:firstRow="0" w:lastRow="0" w:firstColumn="0" w:lastColumn="0" w:noHBand="0" w:noVBand="0"/>
      </w:tblPr>
      <w:tblGrid>
        <w:gridCol w:w="1730"/>
        <w:gridCol w:w="1381"/>
        <w:gridCol w:w="1381"/>
        <w:gridCol w:w="2899"/>
        <w:gridCol w:w="2599"/>
      </w:tblGrid>
      <w:tr w:rsidR="001837B3" w:rsidRPr="001837B3" w14:paraId="00D1E7F3" w14:textId="77777777" w:rsidTr="00827715">
        <w:trPr>
          <w:cantSplit/>
          <w:tblHeader/>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E7E8AED" w14:textId="77777777" w:rsidR="001837B3" w:rsidRPr="001837B3" w:rsidRDefault="001837B3" w:rsidP="001837B3">
            <w:pPr>
              <w:tabs>
                <w:tab w:val="left" w:pos="1380"/>
              </w:tabs>
              <w:rPr>
                <w:b/>
                <w:sz w:val="28"/>
                <w:szCs w:val="28"/>
              </w:rPr>
            </w:pPr>
            <w:r w:rsidRPr="001837B3">
              <w:rPr>
                <w:b/>
                <w:sz w:val="28"/>
                <w:szCs w:val="28"/>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7A47F30" w14:textId="77777777" w:rsidR="001837B3" w:rsidRPr="001837B3" w:rsidRDefault="001837B3" w:rsidP="001837B3">
            <w:pPr>
              <w:tabs>
                <w:tab w:val="left" w:pos="1380"/>
              </w:tabs>
              <w:rPr>
                <w:b/>
                <w:sz w:val="28"/>
                <w:szCs w:val="28"/>
              </w:rPr>
            </w:pPr>
            <w:r w:rsidRPr="001837B3">
              <w:rPr>
                <w:b/>
                <w:sz w:val="28"/>
                <w:szCs w:val="28"/>
              </w:rPr>
              <w:t>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B02D28" w14:textId="77777777" w:rsidR="001837B3" w:rsidRPr="001837B3" w:rsidRDefault="001837B3" w:rsidP="001837B3">
            <w:pPr>
              <w:tabs>
                <w:tab w:val="left" w:pos="1380"/>
              </w:tabs>
              <w:rPr>
                <w:b/>
                <w:sz w:val="28"/>
                <w:szCs w:val="28"/>
              </w:rPr>
            </w:pPr>
            <w:r w:rsidRPr="001837B3">
              <w:rPr>
                <w:b/>
                <w:sz w:val="28"/>
                <w:szCs w:val="28"/>
              </w:rPr>
              <w:t>3</w:t>
            </w: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5DC10D67" w14:textId="77777777" w:rsidR="001837B3" w:rsidRPr="001837B3" w:rsidRDefault="001837B3" w:rsidP="001837B3">
            <w:pPr>
              <w:tabs>
                <w:tab w:val="left" w:pos="1380"/>
              </w:tabs>
              <w:rPr>
                <w:b/>
                <w:sz w:val="28"/>
                <w:szCs w:val="28"/>
              </w:rPr>
            </w:pPr>
            <w:r w:rsidRPr="001837B3">
              <w:rPr>
                <w:b/>
                <w:sz w:val="28"/>
                <w:szCs w:val="28"/>
              </w:rPr>
              <w:t>4</w:t>
            </w: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522C1942" w14:textId="77777777" w:rsidR="001837B3" w:rsidRPr="001837B3" w:rsidRDefault="001837B3" w:rsidP="001837B3">
            <w:pPr>
              <w:tabs>
                <w:tab w:val="left" w:pos="1380"/>
              </w:tabs>
              <w:rPr>
                <w:b/>
                <w:sz w:val="28"/>
                <w:szCs w:val="28"/>
              </w:rPr>
            </w:pPr>
            <w:r w:rsidRPr="001837B3">
              <w:rPr>
                <w:b/>
                <w:sz w:val="28"/>
                <w:szCs w:val="28"/>
              </w:rPr>
              <w:t>5</w:t>
            </w:r>
          </w:p>
        </w:tc>
      </w:tr>
      <w:tr w:rsidR="001837B3" w:rsidRPr="001837B3" w14:paraId="3BB70524" w14:textId="77777777" w:rsidTr="00827715">
        <w:trPr>
          <w:cantSplit/>
          <w:jc w:val="center"/>
        </w:trPr>
        <w:tc>
          <w:tcPr>
            <w:tcW w:w="5000" w:type="pct"/>
            <w:gridSpan w:val="5"/>
            <w:tcBorders>
              <w:top w:val="single" w:sz="4" w:space="0" w:color="auto"/>
              <w:left w:val="double" w:sz="6" w:space="0" w:color="auto"/>
              <w:bottom w:val="single" w:sz="4" w:space="0" w:color="auto"/>
              <w:right w:val="double" w:sz="6" w:space="0" w:color="auto"/>
            </w:tcBorders>
            <w:shd w:val="clear" w:color="auto" w:fill="auto"/>
            <w:vAlign w:val="center"/>
          </w:tcPr>
          <w:p w14:paraId="0FBC0922" w14:textId="77777777" w:rsidR="001837B3" w:rsidRPr="001837B3" w:rsidRDefault="001837B3" w:rsidP="001837B3">
            <w:pPr>
              <w:tabs>
                <w:tab w:val="left" w:pos="1380"/>
              </w:tabs>
              <w:rPr>
                <w:sz w:val="28"/>
                <w:szCs w:val="28"/>
                <w:lang w:val="en-US"/>
              </w:rPr>
            </w:pPr>
            <w:r w:rsidRPr="001837B3">
              <w:rPr>
                <w:sz w:val="28"/>
                <w:szCs w:val="28"/>
              </w:rPr>
              <w:t>Часть №</w:t>
            </w:r>
            <w:r w:rsidRPr="001837B3">
              <w:rPr>
                <w:sz w:val="28"/>
                <w:szCs w:val="28"/>
                <w:lang w:val="en-US"/>
              </w:rPr>
              <w:t xml:space="preserve"> </w:t>
            </w:r>
          </w:p>
        </w:tc>
      </w:tr>
      <w:tr w:rsidR="001837B3" w:rsidRPr="001837B3" w14:paraId="51E5470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74D065C" w14:textId="77777777" w:rsidR="001837B3" w:rsidRPr="001837B3" w:rsidRDefault="001837B3" w:rsidP="001837B3">
            <w:pPr>
              <w:tabs>
                <w:tab w:val="left" w:pos="1380"/>
              </w:tabs>
              <w:rPr>
                <w:b/>
                <w:sz w:val="28"/>
                <w:szCs w:val="28"/>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0F9FC7E" w14:textId="77777777" w:rsidR="001837B3" w:rsidRPr="001837B3" w:rsidRDefault="001837B3" w:rsidP="001837B3">
            <w:pPr>
              <w:tabs>
                <w:tab w:val="left" w:pos="1380"/>
              </w:tabs>
              <w:rPr>
                <w:b/>
                <w:sz w:val="28"/>
                <w:szCs w:val="28"/>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1585E63" w14:textId="77777777" w:rsidR="001837B3" w:rsidRPr="001837B3" w:rsidRDefault="001837B3" w:rsidP="001837B3">
            <w:pPr>
              <w:tabs>
                <w:tab w:val="left" w:pos="1380"/>
              </w:tabs>
              <w:rPr>
                <w:b/>
                <w:sz w:val="28"/>
                <w:szCs w:val="28"/>
                <w:lang w:val="en-US"/>
              </w:rPr>
            </w:pP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6629FC64" w14:textId="77777777" w:rsidR="001837B3" w:rsidRPr="001837B3" w:rsidRDefault="001837B3" w:rsidP="001837B3">
            <w:pPr>
              <w:tabs>
                <w:tab w:val="left" w:pos="1380"/>
              </w:tabs>
              <w:rPr>
                <w:b/>
                <w:sz w:val="28"/>
                <w:szCs w:val="28"/>
                <w:lang w:val="en-US"/>
              </w:rPr>
            </w:pP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73C46F0D" w14:textId="77777777" w:rsidR="001837B3" w:rsidRPr="001837B3" w:rsidRDefault="001837B3" w:rsidP="001837B3">
            <w:pPr>
              <w:tabs>
                <w:tab w:val="left" w:pos="1380"/>
              </w:tabs>
              <w:rPr>
                <w:b/>
                <w:sz w:val="28"/>
                <w:szCs w:val="28"/>
                <w:lang w:val="en-US"/>
              </w:rPr>
            </w:pPr>
          </w:p>
        </w:tc>
      </w:tr>
      <w:tr w:rsidR="001837B3" w:rsidRPr="001837B3" w14:paraId="6B2C348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3E384FA" w14:textId="77777777" w:rsidR="001837B3" w:rsidRPr="001837B3" w:rsidRDefault="001837B3" w:rsidP="001837B3">
            <w:pPr>
              <w:tabs>
                <w:tab w:val="left" w:pos="1380"/>
              </w:tabs>
              <w:rPr>
                <w:b/>
                <w:sz w:val="28"/>
                <w:szCs w:val="28"/>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71610F" w14:textId="77777777" w:rsidR="001837B3" w:rsidRPr="001837B3" w:rsidRDefault="001837B3" w:rsidP="001837B3">
            <w:pPr>
              <w:tabs>
                <w:tab w:val="left" w:pos="1380"/>
              </w:tabs>
              <w:rPr>
                <w:b/>
                <w:sz w:val="28"/>
                <w:szCs w:val="28"/>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AA5480D" w14:textId="77777777" w:rsidR="001837B3" w:rsidRPr="001837B3" w:rsidRDefault="001837B3" w:rsidP="001837B3">
            <w:pPr>
              <w:tabs>
                <w:tab w:val="left" w:pos="1380"/>
              </w:tabs>
              <w:rPr>
                <w:b/>
                <w:sz w:val="28"/>
                <w:szCs w:val="28"/>
                <w:lang w:val="en-US"/>
              </w:rPr>
            </w:pP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11C9FF21" w14:textId="77777777" w:rsidR="001837B3" w:rsidRPr="001837B3" w:rsidRDefault="001837B3" w:rsidP="001837B3">
            <w:pPr>
              <w:tabs>
                <w:tab w:val="left" w:pos="1380"/>
              </w:tabs>
              <w:rPr>
                <w:b/>
                <w:sz w:val="28"/>
                <w:szCs w:val="28"/>
                <w:lang w:val="en-US"/>
              </w:rPr>
            </w:pP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0D4D57C1" w14:textId="77777777" w:rsidR="001837B3" w:rsidRPr="001837B3" w:rsidRDefault="001837B3" w:rsidP="001837B3">
            <w:pPr>
              <w:tabs>
                <w:tab w:val="left" w:pos="1380"/>
              </w:tabs>
              <w:rPr>
                <w:b/>
                <w:sz w:val="28"/>
                <w:szCs w:val="28"/>
                <w:lang w:val="en-US"/>
              </w:rPr>
            </w:pPr>
          </w:p>
        </w:tc>
      </w:tr>
    </w:tbl>
    <w:p w14:paraId="19E7AF01" w14:textId="77777777" w:rsidR="001837B3" w:rsidRPr="001837B3" w:rsidRDefault="001837B3" w:rsidP="001837B3">
      <w:pPr>
        <w:tabs>
          <w:tab w:val="left" w:pos="1380"/>
        </w:tabs>
        <w:rPr>
          <w:sz w:val="28"/>
          <w:szCs w:val="28"/>
        </w:rPr>
        <w:sectPr w:rsidR="001837B3" w:rsidRPr="001837B3" w:rsidSect="003E0F4B">
          <w:headerReference w:type="even" r:id="rId186"/>
          <w:headerReference w:type="default" r:id="rId187"/>
          <w:footerReference w:type="even" r:id="rId188"/>
          <w:footerReference w:type="default" r:id="rId189"/>
          <w:headerReference w:type="first" r:id="rId190"/>
          <w:footerReference w:type="first" r:id="rId191"/>
          <w:pgSz w:w="11906" w:h="16838"/>
          <w:pgMar w:top="1135" w:right="510" w:bottom="1135" w:left="1360" w:header="709" w:footer="709" w:gutter="0"/>
          <w:cols w:space="708"/>
          <w:docGrid w:linePitch="360"/>
        </w:sectPr>
      </w:pPr>
    </w:p>
    <w:p w14:paraId="6831875D" w14:textId="77777777" w:rsidR="001837B3" w:rsidRPr="001837B3" w:rsidRDefault="001837B3" w:rsidP="001837B3">
      <w:pPr>
        <w:tabs>
          <w:tab w:val="left" w:pos="1380"/>
        </w:tabs>
        <w:rPr>
          <w:sz w:val="28"/>
          <w:szCs w:val="28"/>
        </w:rPr>
      </w:pPr>
    </w:p>
    <w:tbl>
      <w:tblPr>
        <w:tblW w:w="5000" w:type="pct"/>
        <w:jc w:val="center"/>
        <w:tblLayout w:type="fixed"/>
        <w:tblCellMar>
          <w:left w:w="120" w:type="dxa"/>
          <w:right w:w="120" w:type="dxa"/>
        </w:tblCellMar>
        <w:tblLook w:val="0000" w:firstRow="0" w:lastRow="0" w:firstColumn="0" w:lastColumn="0" w:noHBand="0" w:noVBand="0"/>
      </w:tblPr>
      <w:tblGrid>
        <w:gridCol w:w="1302"/>
        <w:gridCol w:w="1282"/>
        <w:gridCol w:w="1397"/>
        <w:gridCol w:w="1387"/>
        <w:gridCol w:w="1275"/>
        <w:gridCol w:w="1898"/>
        <w:gridCol w:w="1449"/>
      </w:tblGrid>
      <w:tr w:rsidR="001837B3" w:rsidRPr="001837B3" w14:paraId="06C529FB" w14:textId="77777777" w:rsidTr="00827715">
        <w:trPr>
          <w:cantSplit/>
          <w:jc w:val="center"/>
        </w:trPr>
        <w:tc>
          <w:tcPr>
            <w:tcW w:w="5000" w:type="pct"/>
            <w:gridSpan w:val="7"/>
            <w:tcBorders>
              <w:top w:val="single" w:sz="4" w:space="0" w:color="auto"/>
              <w:left w:val="double" w:sz="6" w:space="0" w:color="auto"/>
              <w:bottom w:val="double" w:sz="6" w:space="0" w:color="auto"/>
              <w:right w:val="double" w:sz="6" w:space="0" w:color="auto"/>
            </w:tcBorders>
            <w:shd w:val="clear" w:color="auto" w:fill="auto"/>
            <w:vAlign w:val="center"/>
          </w:tcPr>
          <w:p w14:paraId="4F22D7FF" w14:textId="77777777" w:rsidR="001837B3" w:rsidRPr="001837B3" w:rsidRDefault="001837B3" w:rsidP="001837B3">
            <w:pPr>
              <w:tabs>
                <w:tab w:val="left" w:pos="1380"/>
              </w:tabs>
              <w:rPr>
                <w:b/>
                <w:sz w:val="28"/>
                <w:szCs w:val="28"/>
              </w:rPr>
            </w:pPr>
            <w:r w:rsidRPr="001837B3">
              <w:rPr>
                <w:b/>
                <w:sz w:val="28"/>
                <w:szCs w:val="28"/>
              </w:rPr>
              <w:t xml:space="preserve">1. Система координат </w:t>
            </w:r>
            <w:r w:rsidRPr="001837B3">
              <w:rPr>
                <w:i/>
                <w:sz w:val="28"/>
                <w:szCs w:val="28"/>
              </w:rPr>
              <w:t>МСК-48</w:t>
            </w:r>
          </w:p>
        </w:tc>
      </w:tr>
      <w:tr w:rsidR="001837B3" w:rsidRPr="001837B3" w14:paraId="6C427BD9" w14:textId="77777777" w:rsidTr="00827715">
        <w:trPr>
          <w:cantSplit/>
          <w:jc w:val="center"/>
        </w:trPr>
        <w:tc>
          <w:tcPr>
            <w:tcW w:w="5000" w:type="pct"/>
            <w:gridSpan w:val="7"/>
            <w:tcBorders>
              <w:top w:val="single" w:sz="4" w:space="0" w:color="auto"/>
              <w:left w:val="double" w:sz="6" w:space="0" w:color="auto"/>
              <w:bottom w:val="double" w:sz="6" w:space="0" w:color="auto"/>
              <w:right w:val="double" w:sz="6" w:space="0" w:color="auto"/>
            </w:tcBorders>
            <w:shd w:val="clear" w:color="auto" w:fill="auto"/>
            <w:vAlign w:val="center"/>
          </w:tcPr>
          <w:p w14:paraId="54E83B94" w14:textId="77777777" w:rsidR="001837B3" w:rsidRPr="001837B3" w:rsidRDefault="001837B3" w:rsidP="001837B3">
            <w:pPr>
              <w:tabs>
                <w:tab w:val="left" w:pos="1380"/>
              </w:tabs>
              <w:rPr>
                <w:b/>
                <w:sz w:val="28"/>
                <w:szCs w:val="28"/>
              </w:rPr>
            </w:pPr>
            <w:r w:rsidRPr="001837B3">
              <w:rPr>
                <w:b/>
                <w:sz w:val="28"/>
                <w:szCs w:val="28"/>
              </w:rPr>
              <w:t>2. Сведения о характерных точках границ объекта</w:t>
            </w:r>
          </w:p>
        </w:tc>
      </w:tr>
      <w:tr w:rsidR="001837B3" w:rsidRPr="001837B3" w14:paraId="64C705BC" w14:textId="77777777" w:rsidTr="00827715">
        <w:trPr>
          <w:cantSplit/>
          <w:jc w:val="center"/>
        </w:trPr>
        <w:tc>
          <w:tcPr>
            <w:tcW w:w="652" w:type="pct"/>
            <w:vMerge w:val="restart"/>
            <w:tcBorders>
              <w:top w:val="single" w:sz="4" w:space="0" w:color="auto"/>
              <w:left w:val="double" w:sz="6" w:space="0" w:color="auto"/>
              <w:right w:val="single" w:sz="4" w:space="0" w:color="auto"/>
            </w:tcBorders>
            <w:shd w:val="clear" w:color="auto" w:fill="auto"/>
          </w:tcPr>
          <w:p w14:paraId="4D9620ED" w14:textId="77777777" w:rsidR="001837B3" w:rsidRPr="001837B3" w:rsidRDefault="001837B3" w:rsidP="001837B3">
            <w:pPr>
              <w:tabs>
                <w:tab w:val="left" w:pos="1380"/>
              </w:tabs>
              <w:rPr>
                <w:b/>
                <w:sz w:val="28"/>
                <w:szCs w:val="28"/>
              </w:rPr>
            </w:pPr>
            <w:r w:rsidRPr="001837B3">
              <w:rPr>
                <w:b/>
                <w:sz w:val="28"/>
                <w:szCs w:val="28"/>
              </w:rPr>
              <w:t>Обозна</w:t>
            </w:r>
            <w:r w:rsidRPr="001837B3">
              <w:rPr>
                <w:b/>
                <w:sz w:val="28"/>
                <w:szCs w:val="28"/>
              </w:rPr>
              <w:softHyphen/>
              <w:t>чение характер</w:t>
            </w:r>
            <w:r w:rsidRPr="001837B3">
              <w:rPr>
                <w:b/>
                <w:sz w:val="28"/>
                <w:szCs w:val="28"/>
              </w:rPr>
              <w:softHyphen/>
              <w:t>ных точек границ</w:t>
            </w:r>
          </w:p>
        </w:tc>
        <w:tc>
          <w:tcPr>
            <w:tcW w:w="134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37A0FEC" w14:textId="77777777" w:rsidR="001837B3" w:rsidRPr="001837B3" w:rsidRDefault="001837B3" w:rsidP="001837B3">
            <w:pPr>
              <w:tabs>
                <w:tab w:val="left" w:pos="1380"/>
              </w:tabs>
              <w:rPr>
                <w:b/>
                <w:sz w:val="28"/>
                <w:szCs w:val="28"/>
              </w:rPr>
            </w:pPr>
            <w:r w:rsidRPr="001837B3">
              <w:rPr>
                <w:b/>
                <w:sz w:val="28"/>
                <w:szCs w:val="28"/>
              </w:rPr>
              <w:t>Существующие координаты, м</w:t>
            </w:r>
          </w:p>
        </w:tc>
        <w:tc>
          <w:tcPr>
            <w:tcW w:w="133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CC192D2" w14:textId="77777777" w:rsidR="001837B3" w:rsidRPr="001837B3" w:rsidRDefault="001837B3" w:rsidP="001837B3">
            <w:pPr>
              <w:tabs>
                <w:tab w:val="left" w:pos="1380"/>
              </w:tabs>
              <w:rPr>
                <w:b/>
                <w:sz w:val="28"/>
                <w:szCs w:val="28"/>
              </w:rPr>
            </w:pPr>
            <w:r w:rsidRPr="001837B3">
              <w:rPr>
                <w:b/>
                <w:sz w:val="28"/>
                <w:szCs w:val="28"/>
              </w:rPr>
              <w:t>Измененные (уточненные)</w:t>
            </w:r>
            <w:r w:rsidRPr="001837B3">
              <w:rPr>
                <w:b/>
                <w:sz w:val="28"/>
                <w:szCs w:val="28"/>
                <w:lang w:val="en-US"/>
              </w:rPr>
              <w:t xml:space="preserve"> </w:t>
            </w:r>
            <w:r w:rsidRPr="001837B3">
              <w:rPr>
                <w:b/>
                <w:sz w:val="28"/>
                <w:szCs w:val="28"/>
              </w:rPr>
              <w:t>координаты, м</w:t>
            </w:r>
          </w:p>
        </w:tc>
        <w:tc>
          <w:tcPr>
            <w:tcW w:w="950" w:type="pct"/>
            <w:vMerge w:val="restart"/>
            <w:tcBorders>
              <w:top w:val="single" w:sz="4" w:space="0" w:color="auto"/>
              <w:left w:val="single" w:sz="4" w:space="0" w:color="auto"/>
              <w:right w:val="single" w:sz="4" w:space="0" w:color="auto"/>
            </w:tcBorders>
            <w:shd w:val="clear" w:color="auto" w:fill="auto"/>
            <w:vAlign w:val="center"/>
          </w:tcPr>
          <w:p w14:paraId="392A6412" w14:textId="77777777" w:rsidR="001837B3" w:rsidRPr="001837B3" w:rsidRDefault="001837B3" w:rsidP="001837B3">
            <w:pPr>
              <w:tabs>
                <w:tab w:val="left" w:pos="1380"/>
              </w:tabs>
              <w:rPr>
                <w:b/>
                <w:sz w:val="28"/>
                <w:szCs w:val="28"/>
              </w:rPr>
            </w:pPr>
            <w:r w:rsidRPr="001837B3">
              <w:rPr>
                <w:b/>
                <w:sz w:val="28"/>
                <w:szCs w:val="28"/>
              </w:rPr>
              <w:t>Метод определения координат и средняя квадратическая погрешность положения характерной точки</w:t>
            </w:r>
          </w:p>
          <w:p w14:paraId="2A4DE1F4" w14:textId="77777777" w:rsidR="001837B3" w:rsidRPr="001837B3" w:rsidRDefault="001837B3" w:rsidP="001837B3">
            <w:pPr>
              <w:tabs>
                <w:tab w:val="left" w:pos="1380"/>
              </w:tabs>
              <w:rPr>
                <w:b/>
                <w:sz w:val="28"/>
                <w:szCs w:val="28"/>
              </w:rPr>
            </w:pPr>
            <w:r w:rsidRPr="001837B3">
              <w:rPr>
                <w:b/>
                <w:sz w:val="28"/>
                <w:szCs w:val="28"/>
              </w:rPr>
              <w:t>(М</w:t>
            </w:r>
            <w:r w:rsidRPr="001837B3">
              <w:rPr>
                <w:b/>
                <w:sz w:val="28"/>
                <w:szCs w:val="28"/>
                <w:vertAlign w:val="subscript"/>
                <w:lang w:val="en-US"/>
              </w:rPr>
              <w:t>t</w:t>
            </w:r>
            <w:r w:rsidRPr="001837B3">
              <w:rPr>
                <w:b/>
                <w:sz w:val="28"/>
                <w:szCs w:val="28"/>
              </w:rPr>
              <w:t>), м</w:t>
            </w:r>
          </w:p>
        </w:tc>
        <w:tc>
          <w:tcPr>
            <w:tcW w:w="725" w:type="pct"/>
            <w:vMerge w:val="restart"/>
            <w:tcBorders>
              <w:top w:val="single" w:sz="4" w:space="0" w:color="auto"/>
              <w:left w:val="single" w:sz="4" w:space="0" w:color="auto"/>
              <w:right w:val="double" w:sz="6" w:space="0" w:color="auto"/>
            </w:tcBorders>
            <w:shd w:val="clear" w:color="auto" w:fill="auto"/>
          </w:tcPr>
          <w:p w14:paraId="08E21833" w14:textId="77777777" w:rsidR="001837B3" w:rsidRPr="001837B3" w:rsidRDefault="001837B3" w:rsidP="001837B3">
            <w:pPr>
              <w:tabs>
                <w:tab w:val="left" w:pos="1380"/>
              </w:tabs>
              <w:rPr>
                <w:b/>
                <w:sz w:val="28"/>
                <w:szCs w:val="28"/>
              </w:rPr>
            </w:pPr>
            <w:r w:rsidRPr="001837B3">
              <w:rPr>
                <w:b/>
                <w:sz w:val="28"/>
                <w:szCs w:val="28"/>
              </w:rPr>
              <w:t>Описание обозначения точки</w:t>
            </w:r>
          </w:p>
        </w:tc>
      </w:tr>
      <w:tr w:rsidR="001837B3" w:rsidRPr="001837B3" w14:paraId="6A5EB2D3" w14:textId="77777777" w:rsidTr="00827715">
        <w:trPr>
          <w:cantSplit/>
          <w:jc w:val="center"/>
        </w:trPr>
        <w:tc>
          <w:tcPr>
            <w:tcW w:w="652" w:type="pct"/>
            <w:vMerge/>
            <w:tcBorders>
              <w:left w:val="double" w:sz="6" w:space="0" w:color="auto"/>
              <w:bottom w:val="single" w:sz="4" w:space="0" w:color="auto"/>
              <w:right w:val="single" w:sz="4" w:space="0" w:color="auto"/>
            </w:tcBorders>
            <w:shd w:val="clear" w:color="auto" w:fill="auto"/>
            <w:vAlign w:val="center"/>
          </w:tcPr>
          <w:p w14:paraId="4233F9C1" w14:textId="77777777" w:rsidR="001837B3" w:rsidRPr="001837B3" w:rsidRDefault="001837B3" w:rsidP="001837B3">
            <w:pPr>
              <w:tabs>
                <w:tab w:val="left" w:pos="1380"/>
              </w:tabs>
              <w:rPr>
                <w:b/>
                <w:sz w:val="28"/>
                <w:szCs w:val="28"/>
              </w:rPr>
            </w:pPr>
          </w:p>
        </w:tc>
        <w:tc>
          <w:tcPr>
            <w:tcW w:w="642" w:type="pct"/>
            <w:tcBorders>
              <w:top w:val="single" w:sz="4" w:space="0" w:color="auto"/>
              <w:left w:val="single" w:sz="4" w:space="0" w:color="auto"/>
              <w:bottom w:val="single" w:sz="4" w:space="0" w:color="auto"/>
              <w:right w:val="single" w:sz="4" w:space="0" w:color="auto"/>
            </w:tcBorders>
            <w:shd w:val="clear" w:color="auto" w:fill="auto"/>
            <w:vAlign w:val="center"/>
          </w:tcPr>
          <w:p w14:paraId="5F012FA3" w14:textId="77777777" w:rsidR="001837B3" w:rsidRPr="001837B3" w:rsidRDefault="001837B3" w:rsidP="001837B3">
            <w:pPr>
              <w:tabs>
                <w:tab w:val="left" w:pos="1380"/>
              </w:tabs>
              <w:rPr>
                <w:b/>
                <w:sz w:val="28"/>
                <w:szCs w:val="28"/>
              </w:rPr>
            </w:pPr>
            <w:r w:rsidRPr="001837B3">
              <w:rPr>
                <w:b/>
                <w:sz w:val="28"/>
                <w:szCs w:val="28"/>
              </w:rPr>
              <w:t>Х</w:t>
            </w:r>
          </w:p>
        </w:tc>
        <w:tc>
          <w:tcPr>
            <w:tcW w:w="699" w:type="pct"/>
            <w:tcBorders>
              <w:top w:val="single" w:sz="4" w:space="0" w:color="auto"/>
              <w:left w:val="single" w:sz="4" w:space="0" w:color="auto"/>
              <w:bottom w:val="single" w:sz="4" w:space="0" w:color="auto"/>
              <w:right w:val="single" w:sz="4" w:space="0" w:color="auto"/>
            </w:tcBorders>
            <w:shd w:val="clear" w:color="auto" w:fill="auto"/>
            <w:vAlign w:val="center"/>
          </w:tcPr>
          <w:p w14:paraId="4B8D67D7" w14:textId="77777777" w:rsidR="001837B3" w:rsidRPr="001837B3" w:rsidRDefault="001837B3" w:rsidP="001837B3">
            <w:pPr>
              <w:tabs>
                <w:tab w:val="left" w:pos="1380"/>
              </w:tabs>
              <w:rPr>
                <w:b/>
                <w:sz w:val="28"/>
                <w:szCs w:val="28"/>
              </w:rPr>
            </w:pPr>
            <w:r w:rsidRPr="001837B3">
              <w:rPr>
                <w:b/>
                <w:sz w:val="28"/>
                <w:szCs w:val="28"/>
                <w:lang w:val="en-US"/>
              </w:rPr>
              <w:t>Y</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AD584F7" w14:textId="77777777" w:rsidR="001837B3" w:rsidRPr="001837B3" w:rsidRDefault="001837B3" w:rsidP="001837B3">
            <w:pPr>
              <w:tabs>
                <w:tab w:val="left" w:pos="1380"/>
              </w:tabs>
              <w:rPr>
                <w:b/>
                <w:sz w:val="28"/>
                <w:szCs w:val="28"/>
              </w:rPr>
            </w:pPr>
            <w:r w:rsidRPr="001837B3">
              <w:rPr>
                <w:b/>
                <w:sz w:val="28"/>
                <w:szCs w:val="28"/>
              </w:rPr>
              <w:t>Х</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14:paraId="3C5AB3C0" w14:textId="77777777" w:rsidR="001837B3" w:rsidRPr="001837B3" w:rsidRDefault="001837B3" w:rsidP="001837B3">
            <w:pPr>
              <w:tabs>
                <w:tab w:val="left" w:pos="1380"/>
              </w:tabs>
              <w:rPr>
                <w:b/>
                <w:sz w:val="28"/>
                <w:szCs w:val="28"/>
              </w:rPr>
            </w:pPr>
            <w:r w:rsidRPr="001837B3">
              <w:rPr>
                <w:b/>
                <w:sz w:val="28"/>
                <w:szCs w:val="28"/>
                <w:lang w:val="en-US"/>
              </w:rPr>
              <w:t>Y</w:t>
            </w:r>
          </w:p>
        </w:tc>
        <w:tc>
          <w:tcPr>
            <w:tcW w:w="950" w:type="pct"/>
            <w:vMerge/>
            <w:tcBorders>
              <w:left w:val="single" w:sz="4" w:space="0" w:color="auto"/>
              <w:bottom w:val="single" w:sz="4" w:space="0" w:color="auto"/>
              <w:right w:val="single" w:sz="4" w:space="0" w:color="auto"/>
            </w:tcBorders>
            <w:shd w:val="clear" w:color="auto" w:fill="auto"/>
            <w:vAlign w:val="center"/>
          </w:tcPr>
          <w:p w14:paraId="7EAE932E" w14:textId="77777777" w:rsidR="001837B3" w:rsidRPr="001837B3" w:rsidRDefault="001837B3" w:rsidP="001837B3">
            <w:pPr>
              <w:tabs>
                <w:tab w:val="left" w:pos="1380"/>
              </w:tabs>
              <w:rPr>
                <w:b/>
                <w:sz w:val="28"/>
                <w:szCs w:val="28"/>
              </w:rPr>
            </w:pPr>
          </w:p>
        </w:tc>
        <w:tc>
          <w:tcPr>
            <w:tcW w:w="725" w:type="pct"/>
            <w:vMerge/>
            <w:tcBorders>
              <w:left w:val="single" w:sz="4" w:space="0" w:color="auto"/>
              <w:bottom w:val="single" w:sz="4" w:space="0" w:color="auto"/>
              <w:right w:val="double" w:sz="6" w:space="0" w:color="auto"/>
            </w:tcBorders>
            <w:shd w:val="clear" w:color="auto" w:fill="auto"/>
            <w:vAlign w:val="center"/>
          </w:tcPr>
          <w:p w14:paraId="0A514207" w14:textId="77777777" w:rsidR="001837B3" w:rsidRPr="001837B3" w:rsidRDefault="001837B3" w:rsidP="001837B3">
            <w:pPr>
              <w:tabs>
                <w:tab w:val="left" w:pos="1380"/>
              </w:tabs>
              <w:rPr>
                <w:b/>
                <w:sz w:val="28"/>
                <w:szCs w:val="28"/>
              </w:rPr>
            </w:pPr>
          </w:p>
        </w:tc>
      </w:tr>
    </w:tbl>
    <w:p w14:paraId="4DFF2FE7" w14:textId="77777777" w:rsidR="001837B3" w:rsidRPr="001837B3" w:rsidRDefault="001837B3" w:rsidP="001837B3">
      <w:pPr>
        <w:tabs>
          <w:tab w:val="left" w:pos="1380"/>
        </w:tabs>
        <w:rPr>
          <w:sz w:val="28"/>
          <w:szCs w:val="28"/>
          <w:lang w:val="en-US"/>
        </w:rPr>
      </w:pPr>
    </w:p>
    <w:tbl>
      <w:tblPr>
        <w:tblW w:w="5000" w:type="pct"/>
        <w:jc w:val="center"/>
        <w:tblLayout w:type="fixed"/>
        <w:tblCellMar>
          <w:left w:w="120" w:type="dxa"/>
          <w:right w:w="120" w:type="dxa"/>
        </w:tblCellMar>
        <w:tblLook w:val="0000" w:firstRow="0" w:lastRow="0" w:firstColumn="0" w:lastColumn="0" w:noHBand="0" w:noVBand="0"/>
      </w:tblPr>
      <w:tblGrid>
        <w:gridCol w:w="1302"/>
        <w:gridCol w:w="1280"/>
        <w:gridCol w:w="1399"/>
        <w:gridCol w:w="1387"/>
        <w:gridCol w:w="1279"/>
        <w:gridCol w:w="1892"/>
        <w:gridCol w:w="1451"/>
      </w:tblGrid>
      <w:tr w:rsidR="001837B3" w:rsidRPr="001837B3" w14:paraId="77A5BD50" w14:textId="77777777" w:rsidTr="00827715">
        <w:trPr>
          <w:cantSplit/>
          <w:tblHeader/>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1DD964C" w14:textId="77777777" w:rsidR="001837B3" w:rsidRPr="001837B3" w:rsidRDefault="001837B3" w:rsidP="001837B3">
            <w:pPr>
              <w:tabs>
                <w:tab w:val="left" w:pos="1380"/>
              </w:tabs>
              <w:rPr>
                <w:b/>
                <w:sz w:val="28"/>
                <w:szCs w:val="28"/>
              </w:rPr>
            </w:pPr>
            <w:r w:rsidRPr="001837B3">
              <w:rPr>
                <w:b/>
                <w:sz w:val="28"/>
                <w:szCs w:val="28"/>
              </w:rPr>
              <w:t>1</w:t>
            </w:r>
          </w:p>
        </w:tc>
        <w:tc>
          <w:tcPr>
            <w:tcW w:w="641" w:type="pct"/>
            <w:tcBorders>
              <w:top w:val="single" w:sz="4" w:space="0" w:color="auto"/>
              <w:left w:val="single" w:sz="4" w:space="0" w:color="auto"/>
              <w:bottom w:val="single" w:sz="4" w:space="0" w:color="auto"/>
              <w:right w:val="single" w:sz="4" w:space="0" w:color="auto"/>
            </w:tcBorders>
            <w:shd w:val="clear" w:color="auto" w:fill="auto"/>
            <w:vAlign w:val="center"/>
          </w:tcPr>
          <w:p w14:paraId="3CDBB23C" w14:textId="77777777" w:rsidR="001837B3" w:rsidRPr="001837B3" w:rsidRDefault="001837B3" w:rsidP="001837B3">
            <w:pPr>
              <w:tabs>
                <w:tab w:val="left" w:pos="1380"/>
              </w:tabs>
              <w:rPr>
                <w:b/>
                <w:sz w:val="28"/>
                <w:szCs w:val="28"/>
              </w:rPr>
            </w:pPr>
            <w:r w:rsidRPr="001837B3">
              <w:rPr>
                <w:b/>
                <w:sz w:val="28"/>
                <w:szCs w:val="28"/>
              </w:rPr>
              <w:t>2</w:t>
            </w:r>
          </w:p>
        </w:tc>
        <w:tc>
          <w:tcPr>
            <w:tcW w:w="700" w:type="pct"/>
            <w:tcBorders>
              <w:top w:val="single" w:sz="4" w:space="0" w:color="auto"/>
              <w:left w:val="single" w:sz="4" w:space="0" w:color="auto"/>
              <w:bottom w:val="single" w:sz="4" w:space="0" w:color="auto"/>
              <w:right w:val="single" w:sz="4" w:space="0" w:color="auto"/>
            </w:tcBorders>
            <w:shd w:val="clear" w:color="auto" w:fill="auto"/>
            <w:vAlign w:val="center"/>
          </w:tcPr>
          <w:p w14:paraId="53516C5B" w14:textId="77777777" w:rsidR="001837B3" w:rsidRPr="001837B3" w:rsidRDefault="001837B3" w:rsidP="001837B3">
            <w:pPr>
              <w:tabs>
                <w:tab w:val="left" w:pos="1380"/>
              </w:tabs>
              <w:rPr>
                <w:b/>
                <w:sz w:val="28"/>
                <w:szCs w:val="28"/>
              </w:rPr>
            </w:pPr>
            <w:r w:rsidRPr="001837B3">
              <w:rPr>
                <w:b/>
                <w:sz w:val="28"/>
                <w:szCs w:val="28"/>
              </w:rPr>
              <w:t>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5B6C09D" w14:textId="77777777" w:rsidR="001837B3" w:rsidRPr="001837B3" w:rsidRDefault="001837B3" w:rsidP="001837B3">
            <w:pPr>
              <w:tabs>
                <w:tab w:val="left" w:pos="1380"/>
              </w:tabs>
              <w:rPr>
                <w:b/>
                <w:sz w:val="28"/>
                <w:szCs w:val="28"/>
              </w:rPr>
            </w:pPr>
            <w:r w:rsidRPr="001837B3">
              <w:rPr>
                <w:b/>
                <w:sz w:val="28"/>
                <w:szCs w:val="28"/>
              </w:rPr>
              <w:t>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F0833E7" w14:textId="77777777" w:rsidR="001837B3" w:rsidRPr="001837B3" w:rsidRDefault="001837B3" w:rsidP="001837B3">
            <w:pPr>
              <w:tabs>
                <w:tab w:val="left" w:pos="1380"/>
              </w:tabs>
              <w:rPr>
                <w:b/>
                <w:sz w:val="28"/>
                <w:szCs w:val="28"/>
              </w:rPr>
            </w:pPr>
            <w:r w:rsidRPr="001837B3">
              <w:rPr>
                <w:b/>
                <w:sz w:val="28"/>
                <w:szCs w:val="28"/>
              </w:rPr>
              <w:t>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8BC2245" w14:textId="77777777" w:rsidR="001837B3" w:rsidRPr="001837B3" w:rsidRDefault="001837B3" w:rsidP="001837B3">
            <w:pPr>
              <w:tabs>
                <w:tab w:val="left" w:pos="1380"/>
              </w:tabs>
              <w:rPr>
                <w:b/>
                <w:sz w:val="28"/>
                <w:szCs w:val="28"/>
              </w:rPr>
            </w:pPr>
            <w:r w:rsidRPr="001837B3">
              <w:rPr>
                <w:b/>
                <w:sz w:val="28"/>
                <w:szCs w:val="28"/>
              </w:rPr>
              <w:t>6</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47BACEC" w14:textId="77777777" w:rsidR="001837B3" w:rsidRPr="001837B3" w:rsidRDefault="001837B3" w:rsidP="001837B3">
            <w:pPr>
              <w:tabs>
                <w:tab w:val="left" w:pos="1380"/>
              </w:tabs>
              <w:rPr>
                <w:b/>
                <w:sz w:val="28"/>
                <w:szCs w:val="28"/>
              </w:rPr>
            </w:pPr>
            <w:r w:rsidRPr="001837B3">
              <w:rPr>
                <w:b/>
                <w:sz w:val="28"/>
                <w:szCs w:val="28"/>
              </w:rPr>
              <w:t>7</w:t>
            </w:r>
          </w:p>
        </w:tc>
      </w:tr>
      <w:tr w:rsidR="001837B3" w:rsidRPr="001837B3" w14:paraId="2450FC34"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C5C8F43" w14:textId="77777777" w:rsidR="001837B3" w:rsidRPr="001837B3" w:rsidRDefault="001837B3" w:rsidP="001837B3">
            <w:pPr>
              <w:tabs>
                <w:tab w:val="left" w:pos="1380"/>
              </w:tabs>
              <w:rPr>
                <w:b/>
                <w:sz w:val="28"/>
                <w:szCs w:val="28"/>
              </w:rPr>
            </w:pPr>
            <w:r w:rsidRPr="001837B3">
              <w:rPr>
                <w:sz w:val="28"/>
                <w:szCs w:val="28"/>
              </w:rPr>
              <w:t>—</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5F0D813" w14:textId="77777777" w:rsidR="001837B3" w:rsidRPr="001837B3" w:rsidRDefault="001837B3" w:rsidP="001837B3">
            <w:pPr>
              <w:tabs>
                <w:tab w:val="left" w:pos="1380"/>
              </w:tabs>
              <w:rPr>
                <w:b/>
                <w:sz w:val="28"/>
                <w:szCs w:val="28"/>
                <w:lang w:val="en-US"/>
              </w:rPr>
            </w:pPr>
            <w:r w:rsidRPr="001837B3">
              <w:rPr>
                <w:sz w:val="28"/>
                <w:szCs w:val="28"/>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39E4FD5" w14:textId="77777777" w:rsidR="001837B3" w:rsidRPr="001837B3" w:rsidRDefault="001837B3" w:rsidP="001837B3">
            <w:pPr>
              <w:tabs>
                <w:tab w:val="left" w:pos="1380"/>
              </w:tabs>
              <w:rPr>
                <w:b/>
                <w:sz w:val="28"/>
                <w:szCs w:val="28"/>
                <w:lang w:val="en-US"/>
              </w:rPr>
            </w:pPr>
            <w:r w:rsidRPr="001837B3">
              <w:rPr>
                <w:sz w:val="28"/>
                <w:szCs w:val="28"/>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B696CD4" w14:textId="77777777" w:rsidR="001837B3" w:rsidRPr="001837B3" w:rsidRDefault="001837B3" w:rsidP="001837B3">
            <w:pPr>
              <w:tabs>
                <w:tab w:val="left" w:pos="1380"/>
              </w:tabs>
              <w:rPr>
                <w:b/>
                <w:sz w:val="28"/>
                <w:szCs w:val="28"/>
              </w:rPr>
            </w:pPr>
            <w:r w:rsidRPr="001837B3">
              <w:rPr>
                <w:sz w:val="28"/>
                <w:szCs w:val="28"/>
              </w:rPr>
              <w:t>—</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680E1AC" w14:textId="77777777" w:rsidR="001837B3" w:rsidRPr="001837B3" w:rsidRDefault="001837B3" w:rsidP="001837B3">
            <w:pPr>
              <w:tabs>
                <w:tab w:val="left" w:pos="1380"/>
              </w:tabs>
              <w:rPr>
                <w:b/>
                <w:sz w:val="28"/>
                <w:szCs w:val="28"/>
              </w:rPr>
            </w:pPr>
            <w:r w:rsidRPr="001837B3">
              <w:rPr>
                <w:sz w:val="28"/>
                <w:szCs w:val="28"/>
              </w:rPr>
              <w:t>—</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95E6976" w14:textId="77777777" w:rsidR="001837B3" w:rsidRPr="001837B3" w:rsidRDefault="001837B3" w:rsidP="001837B3">
            <w:pPr>
              <w:tabs>
                <w:tab w:val="left" w:pos="1380"/>
              </w:tabs>
              <w:rPr>
                <w:b/>
                <w:sz w:val="28"/>
                <w:szCs w:val="28"/>
              </w:rPr>
            </w:pPr>
            <w:r w:rsidRPr="001837B3">
              <w:rPr>
                <w:sz w:val="28"/>
                <w:szCs w:val="28"/>
              </w:rPr>
              <w:t>—</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600B5F3" w14:textId="77777777" w:rsidR="001837B3" w:rsidRPr="001837B3" w:rsidRDefault="001837B3" w:rsidP="001837B3">
            <w:pPr>
              <w:tabs>
                <w:tab w:val="left" w:pos="1380"/>
              </w:tabs>
              <w:rPr>
                <w:b/>
                <w:sz w:val="28"/>
                <w:szCs w:val="28"/>
              </w:rPr>
            </w:pPr>
            <w:r w:rsidRPr="001837B3">
              <w:rPr>
                <w:sz w:val="28"/>
                <w:szCs w:val="28"/>
              </w:rPr>
              <w:t>—</w:t>
            </w:r>
          </w:p>
        </w:tc>
      </w:tr>
    </w:tbl>
    <w:p w14:paraId="51E810F6" w14:textId="77777777" w:rsidR="001837B3" w:rsidRPr="001837B3" w:rsidRDefault="001837B3" w:rsidP="001837B3">
      <w:pPr>
        <w:tabs>
          <w:tab w:val="left" w:pos="1380"/>
        </w:tabs>
        <w:rPr>
          <w:sz w:val="28"/>
          <w:szCs w:val="28"/>
          <w:lang w:val="en-US"/>
        </w:rPr>
      </w:pPr>
    </w:p>
    <w:tbl>
      <w:tblPr>
        <w:tblW w:w="5000" w:type="pct"/>
        <w:jc w:val="center"/>
        <w:tblCellMar>
          <w:left w:w="120" w:type="dxa"/>
          <w:right w:w="120" w:type="dxa"/>
        </w:tblCellMar>
        <w:tblLook w:val="0000" w:firstRow="0" w:lastRow="0" w:firstColumn="0" w:lastColumn="0" w:noHBand="0" w:noVBand="0"/>
      </w:tblPr>
      <w:tblGrid>
        <w:gridCol w:w="1488"/>
        <w:gridCol w:w="1074"/>
        <w:gridCol w:w="1158"/>
        <w:gridCol w:w="1117"/>
        <w:gridCol w:w="1033"/>
        <w:gridCol w:w="2289"/>
        <w:gridCol w:w="1831"/>
      </w:tblGrid>
      <w:tr w:rsidR="001837B3" w:rsidRPr="001837B3" w14:paraId="6F027D0E" w14:textId="77777777" w:rsidTr="00827715">
        <w:trPr>
          <w:cantSplit/>
          <w:jc w:val="center"/>
        </w:trPr>
        <w:tc>
          <w:tcPr>
            <w:tcW w:w="5000" w:type="pct"/>
            <w:gridSpan w:val="7"/>
            <w:tcBorders>
              <w:top w:val="single" w:sz="4" w:space="0" w:color="auto"/>
              <w:left w:val="double" w:sz="6" w:space="0" w:color="auto"/>
              <w:bottom w:val="double" w:sz="6" w:space="0" w:color="auto"/>
              <w:right w:val="double" w:sz="6" w:space="0" w:color="auto"/>
            </w:tcBorders>
            <w:shd w:val="clear" w:color="auto" w:fill="auto"/>
            <w:vAlign w:val="center"/>
          </w:tcPr>
          <w:p w14:paraId="4EDF7E70" w14:textId="77777777" w:rsidR="001837B3" w:rsidRPr="001837B3" w:rsidRDefault="001837B3" w:rsidP="001837B3">
            <w:pPr>
              <w:tabs>
                <w:tab w:val="left" w:pos="1380"/>
              </w:tabs>
              <w:rPr>
                <w:b/>
                <w:sz w:val="28"/>
                <w:szCs w:val="28"/>
              </w:rPr>
            </w:pPr>
            <w:r w:rsidRPr="001837B3">
              <w:rPr>
                <w:b/>
                <w:sz w:val="28"/>
                <w:szCs w:val="28"/>
              </w:rPr>
              <w:t>3. Сведения о характерных точках части (частей) границы объекта</w:t>
            </w:r>
          </w:p>
        </w:tc>
      </w:tr>
      <w:tr w:rsidR="001837B3" w:rsidRPr="001837B3" w14:paraId="6CFA9FE9" w14:textId="77777777" w:rsidTr="00827715">
        <w:trPr>
          <w:cantSplit/>
          <w:jc w:val="center"/>
        </w:trPr>
        <w:tc>
          <w:tcPr>
            <w:tcW w:w="5000" w:type="pct"/>
            <w:gridSpan w:val="7"/>
            <w:tcBorders>
              <w:top w:val="single" w:sz="4" w:space="0" w:color="auto"/>
              <w:left w:val="double" w:sz="6" w:space="0" w:color="auto"/>
              <w:bottom w:val="single" w:sz="4" w:space="0" w:color="auto"/>
              <w:right w:val="double" w:sz="6" w:space="0" w:color="auto"/>
            </w:tcBorders>
            <w:shd w:val="clear" w:color="auto" w:fill="auto"/>
            <w:vAlign w:val="center"/>
          </w:tcPr>
          <w:p w14:paraId="4D847147" w14:textId="77777777" w:rsidR="001837B3" w:rsidRPr="001837B3" w:rsidRDefault="001837B3" w:rsidP="001837B3">
            <w:pPr>
              <w:tabs>
                <w:tab w:val="left" w:pos="1380"/>
              </w:tabs>
              <w:rPr>
                <w:sz w:val="28"/>
                <w:szCs w:val="28"/>
              </w:rPr>
            </w:pPr>
            <w:r w:rsidRPr="001837B3">
              <w:rPr>
                <w:sz w:val="28"/>
                <w:szCs w:val="28"/>
              </w:rPr>
              <w:t>Часть №</w:t>
            </w:r>
          </w:p>
        </w:tc>
      </w:tr>
      <w:tr w:rsidR="001837B3" w:rsidRPr="001837B3" w14:paraId="3475E6BF" w14:textId="77777777" w:rsidTr="00827715">
        <w:trPr>
          <w:cantSplit/>
          <w:jc w:val="center"/>
        </w:trPr>
        <w:tc>
          <w:tcPr>
            <w:tcW w:w="652" w:type="pct"/>
            <w:vMerge w:val="restart"/>
            <w:tcBorders>
              <w:top w:val="single" w:sz="4" w:space="0" w:color="auto"/>
              <w:left w:val="double" w:sz="6" w:space="0" w:color="auto"/>
              <w:right w:val="single" w:sz="4" w:space="0" w:color="auto"/>
            </w:tcBorders>
            <w:shd w:val="clear" w:color="auto" w:fill="auto"/>
          </w:tcPr>
          <w:p w14:paraId="65D595CB" w14:textId="77777777" w:rsidR="001837B3" w:rsidRPr="001837B3" w:rsidRDefault="001837B3" w:rsidP="001837B3">
            <w:pPr>
              <w:tabs>
                <w:tab w:val="left" w:pos="1380"/>
              </w:tabs>
              <w:rPr>
                <w:b/>
                <w:sz w:val="28"/>
                <w:szCs w:val="28"/>
              </w:rPr>
            </w:pPr>
            <w:r w:rsidRPr="001837B3">
              <w:rPr>
                <w:b/>
                <w:sz w:val="28"/>
                <w:szCs w:val="28"/>
              </w:rPr>
              <w:t>Обозна</w:t>
            </w:r>
            <w:r w:rsidRPr="001837B3">
              <w:rPr>
                <w:b/>
                <w:sz w:val="28"/>
                <w:szCs w:val="28"/>
              </w:rPr>
              <w:softHyphen/>
              <w:t>чение характер</w:t>
            </w:r>
            <w:r w:rsidRPr="001837B3">
              <w:rPr>
                <w:b/>
                <w:sz w:val="28"/>
                <w:szCs w:val="28"/>
              </w:rPr>
              <w:softHyphen/>
              <w:t>ных точек границ</w:t>
            </w:r>
          </w:p>
        </w:tc>
        <w:tc>
          <w:tcPr>
            <w:tcW w:w="133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DE0792B" w14:textId="77777777" w:rsidR="001837B3" w:rsidRPr="001837B3" w:rsidRDefault="001837B3" w:rsidP="001837B3">
            <w:pPr>
              <w:tabs>
                <w:tab w:val="left" w:pos="1380"/>
              </w:tabs>
              <w:rPr>
                <w:b/>
                <w:sz w:val="28"/>
                <w:szCs w:val="28"/>
              </w:rPr>
            </w:pPr>
            <w:r w:rsidRPr="001837B3">
              <w:rPr>
                <w:b/>
                <w:sz w:val="28"/>
                <w:szCs w:val="28"/>
              </w:rPr>
              <w:t>Существующие координаты, м</w:t>
            </w:r>
          </w:p>
        </w:tc>
        <w:tc>
          <w:tcPr>
            <w:tcW w:w="133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7953A18" w14:textId="77777777" w:rsidR="001837B3" w:rsidRPr="001837B3" w:rsidRDefault="001837B3" w:rsidP="001837B3">
            <w:pPr>
              <w:tabs>
                <w:tab w:val="left" w:pos="1380"/>
              </w:tabs>
              <w:rPr>
                <w:b/>
                <w:sz w:val="28"/>
                <w:szCs w:val="28"/>
              </w:rPr>
            </w:pPr>
            <w:r w:rsidRPr="001837B3">
              <w:rPr>
                <w:b/>
                <w:sz w:val="28"/>
                <w:szCs w:val="28"/>
              </w:rPr>
              <w:t>Измененные (уточненные)</w:t>
            </w:r>
            <w:r w:rsidRPr="001837B3">
              <w:rPr>
                <w:b/>
                <w:sz w:val="28"/>
                <w:szCs w:val="28"/>
                <w:lang w:val="en-US"/>
              </w:rPr>
              <w:t xml:space="preserve"> </w:t>
            </w:r>
            <w:r w:rsidRPr="001837B3">
              <w:rPr>
                <w:b/>
                <w:sz w:val="28"/>
                <w:szCs w:val="28"/>
              </w:rPr>
              <w:t>координаты, м</w:t>
            </w:r>
          </w:p>
        </w:tc>
        <w:tc>
          <w:tcPr>
            <w:tcW w:w="950" w:type="pct"/>
            <w:vMerge w:val="restart"/>
            <w:tcBorders>
              <w:top w:val="single" w:sz="4" w:space="0" w:color="auto"/>
              <w:left w:val="single" w:sz="4" w:space="0" w:color="auto"/>
              <w:right w:val="single" w:sz="4" w:space="0" w:color="auto"/>
            </w:tcBorders>
            <w:shd w:val="clear" w:color="auto" w:fill="auto"/>
            <w:vAlign w:val="center"/>
          </w:tcPr>
          <w:p w14:paraId="72E26B87" w14:textId="77777777" w:rsidR="001837B3" w:rsidRPr="001837B3" w:rsidRDefault="001837B3" w:rsidP="001837B3">
            <w:pPr>
              <w:tabs>
                <w:tab w:val="left" w:pos="1380"/>
              </w:tabs>
              <w:rPr>
                <w:b/>
                <w:sz w:val="28"/>
                <w:szCs w:val="28"/>
              </w:rPr>
            </w:pPr>
            <w:r w:rsidRPr="001837B3">
              <w:rPr>
                <w:b/>
                <w:sz w:val="28"/>
                <w:szCs w:val="28"/>
              </w:rPr>
              <w:t>Метод определения координат и средняя квадратическая погрешность положения характерной точки</w:t>
            </w:r>
          </w:p>
          <w:p w14:paraId="73441ED0" w14:textId="77777777" w:rsidR="001837B3" w:rsidRPr="001837B3" w:rsidRDefault="001837B3" w:rsidP="001837B3">
            <w:pPr>
              <w:tabs>
                <w:tab w:val="left" w:pos="1380"/>
              </w:tabs>
              <w:rPr>
                <w:b/>
                <w:sz w:val="28"/>
                <w:szCs w:val="28"/>
              </w:rPr>
            </w:pPr>
            <w:r w:rsidRPr="001837B3">
              <w:rPr>
                <w:b/>
                <w:sz w:val="28"/>
                <w:szCs w:val="28"/>
              </w:rPr>
              <w:t>(М</w:t>
            </w:r>
            <w:r w:rsidRPr="001837B3">
              <w:rPr>
                <w:b/>
                <w:sz w:val="28"/>
                <w:szCs w:val="28"/>
                <w:vertAlign w:val="subscript"/>
                <w:lang w:val="en-US"/>
              </w:rPr>
              <w:t>t</w:t>
            </w:r>
            <w:r w:rsidRPr="001837B3">
              <w:rPr>
                <w:b/>
                <w:sz w:val="28"/>
                <w:szCs w:val="28"/>
              </w:rPr>
              <w:t>), м</w:t>
            </w:r>
          </w:p>
        </w:tc>
        <w:tc>
          <w:tcPr>
            <w:tcW w:w="725" w:type="pct"/>
            <w:vMerge w:val="restart"/>
            <w:tcBorders>
              <w:top w:val="single" w:sz="4" w:space="0" w:color="auto"/>
              <w:left w:val="single" w:sz="4" w:space="0" w:color="auto"/>
              <w:right w:val="double" w:sz="6" w:space="0" w:color="auto"/>
            </w:tcBorders>
            <w:shd w:val="clear" w:color="auto" w:fill="auto"/>
          </w:tcPr>
          <w:p w14:paraId="175F0CAC" w14:textId="77777777" w:rsidR="001837B3" w:rsidRPr="001837B3" w:rsidRDefault="001837B3" w:rsidP="001837B3">
            <w:pPr>
              <w:tabs>
                <w:tab w:val="left" w:pos="1380"/>
              </w:tabs>
              <w:rPr>
                <w:b/>
                <w:sz w:val="28"/>
                <w:szCs w:val="28"/>
              </w:rPr>
            </w:pPr>
            <w:r w:rsidRPr="001837B3">
              <w:rPr>
                <w:b/>
                <w:sz w:val="28"/>
                <w:szCs w:val="28"/>
              </w:rPr>
              <w:t>Описание обозначения точки</w:t>
            </w:r>
          </w:p>
        </w:tc>
      </w:tr>
      <w:tr w:rsidR="001837B3" w:rsidRPr="001837B3" w14:paraId="3309CAC8" w14:textId="77777777" w:rsidTr="00827715">
        <w:trPr>
          <w:cantSplit/>
          <w:jc w:val="center"/>
        </w:trPr>
        <w:tc>
          <w:tcPr>
            <w:tcW w:w="652" w:type="pct"/>
            <w:vMerge/>
            <w:tcBorders>
              <w:left w:val="double" w:sz="6" w:space="0" w:color="auto"/>
              <w:bottom w:val="single" w:sz="4" w:space="0" w:color="auto"/>
              <w:right w:val="single" w:sz="4" w:space="0" w:color="auto"/>
            </w:tcBorders>
            <w:shd w:val="clear" w:color="auto" w:fill="auto"/>
            <w:vAlign w:val="center"/>
          </w:tcPr>
          <w:p w14:paraId="2A21F312" w14:textId="77777777" w:rsidR="001837B3" w:rsidRPr="001837B3" w:rsidRDefault="001837B3" w:rsidP="001837B3">
            <w:pPr>
              <w:tabs>
                <w:tab w:val="left" w:pos="1380"/>
              </w:tabs>
              <w:rPr>
                <w:b/>
                <w:sz w:val="28"/>
                <w:szCs w:val="28"/>
              </w:rPr>
            </w:pPr>
          </w:p>
        </w:tc>
        <w:tc>
          <w:tcPr>
            <w:tcW w:w="642" w:type="pct"/>
            <w:tcBorders>
              <w:top w:val="single" w:sz="4" w:space="0" w:color="auto"/>
              <w:left w:val="single" w:sz="4" w:space="0" w:color="auto"/>
              <w:bottom w:val="single" w:sz="4" w:space="0" w:color="auto"/>
              <w:right w:val="single" w:sz="4" w:space="0" w:color="auto"/>
            </w:tcBorders>
            <w:shd w:val="clear" w:color="auto" w:fill="auto"/>
            <w:vAlign w:val="center"/>
          </w:tcPr>
          <w:p w14:paraId="7376D087" w14:textId="77777777" w:rsidR="001837B3" w:rsidRPr="001837B3" w:rsidRDefault="001837B3" w:rsidP="001837B3">
            <w:pPr>
              <w:tabs>
                <w:tab w:val="left" w:pos="1380"/>
              </w:tabs>
              <w:rPr>
                <w:b/>
                <w:sz w:val="28"/>
                <w:szCs w:val="28"/>
              </w:rPr>
            </w:pPr>
            <w:r w:rsidRPr="001837B3">
              <w:rPr>
                <w:b/>
                <w:sz w:val="28"/>
                <w:szCs w:val="28"/>
              </w:rPr>
              <w:t>Х</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14:paraId="302AC6D3" w14:textId="77777777" w:rsidR="001837B3" w:rsidRPr="001837B3" w:rsidRDefault="001837B3" w:rsidP="001837B3">
            <w:pPr>
              <w:tabs>
                <w:tab w:val="left" w:pos="1380"/>
              </w:tabs>
              <w:rPr>
                <w:b/>
                <w:sz w:val="28"/>
                <w:szCs w:val="28"/>
              </w:rPr>
            </w:pPr>
            <w:r w:rsidRPr="001837B3">
              <w:rPr>
                <w:b/>
                <w:sz w:val="28"/>
                <w:szCs w:val="28"/>
                <w:lang w:val="en-US"/>
              </w:rPr>
              <w:t>Y</w:t>
            </w:r>
          </w:p>
        </w:tc>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14:paraId="741A6930" w14:textId="77777777" w:rsidR="001837B3" w:rsidRPr="001837B3" w:rsidRDefault="001837B3" w:rsidP="001837B3">
            <w:pPr>
              <w:tabs>
                <w:tab w:val="left" w:pos="1380"/>
              </w:tabs>
              <w:rPr>
                <w:b/>
                <w:sz w:val="28"/>
                <w:szCs w:val="28"/>
              </w:rPr>
            </w:pPr>
            <w:r w:rsidRPr="001837B3">
              <w:rPr>
                <w:b/>
                <w:sz w:val="28"/>
                <w:szCs w:val="28"/>
              </w:rPr>
              <w:t>Х</w:t>
            </w:r>
          </w:p>
        </w:tc>
        <w:tc>
          <w:tcPr>
            <w:tcW w:w="637" w:type="pct"/>
            <w:tcBorders>
              <w:top w:val="single" w:sz="4" w:space="0" w:color="auto"/>
              <w:left w:val="single" w:sz="4" w:space="0" w:color="auto"/>
              <w:bottom w:val="single" w:sz="4" w:space="0" w:color="auto"/>
              <w:right w:val="single" w:sz="4" w:space="0" w:color="auto"/>
            </w:tcBorders>
            <w:shd w:val="clear" w:color="auto" w:fill="auto"/>
            <w:vAlign w:val="center"/>
          </w:tcPr>
          <w:p w14:paraId="34423CCA" w14:textId="77777777" w:rsidR="001837B3" w:rsidRPr="001837B3" w:rsidRDefault="001837B3" w:rsidP="001837B3">
            <w:pPr>
              <w:tabs>
                <w:tab w:val="left" w:pos="1380"/>
              </w:tabs>
              <w:rPr>
                <w:b/>
                <w:sz w:val="28"/>
                <w:szCs w:val="28"/>
              </w:rPr>
            </w:pPr>
            <w:r w:rsidRPr="001837B3">
              <w:rPr>
                <w:b/>
                <w:sz w:val="28"/>
                <w:szCs w:val="28"/>
                <w:lang w:val="en-US"/>
              </w:rPr>
              <w:t>Y</w:t>
            </w:r>
          </w:p>
        </w:tc>
        <w:tc>
          <w:tcPr>
            <w:tcW w:w="950" w:type="pct"/>
            <w:vMerge/>
            <w:tcBorders>
              <w:left w:val="single" w:sz="4" w:space="0" w:color="auto"/>
              <w:bottom w:val="single" w:sz="4" w:space="0" w:color="auto"/>
              <w:right w:val="single" w:sz="4" w:space="0" w:color="auto"/>
            </w:tcBorders>
            <w:shd w:val="clear" w:color="auto" w:fill="auto"/>
            <w:vAlign w:val="center"/>
          </w:tcPr>
          <w:p w14:paraId="6C22F004" w14:textId="77777777" w:rsidR="001837B3" w:rsidRPr="001837B3" w:rsidRDefault="001837B3" w:rsidP="001837B3">
            <w:pPr>
              <w:tabs>
                <w:tab w:val="left" w:pos="1380"/>
              </w:tabs>
              <w:rPr>
                <w:b/>
                <w:sz w:val="28"/>
                <w:szCs w:val="28"/>
              </w:rPr>
            </w:pPr>
          </w:p>
        </w:tc>
        <w:tc>
          <w:tcPr>
            <w:tcW w:w="725" w:type="pct"/>
            <w:vMerge/>
            <w:tcBorders>
              <w:left w:val="single" w:sz="4" w:space="0" w:color="auto"/>
              <w:bottom w:val="single" w:sz="4" w:space="0" w:color="auto"/>
              <w:right w:val="double" w:sz="6" w:space="0" w:color="auto"/>
            </w:tcBorders>
            <w:shd w:val="clear" w:color="auto" w:fill="auto"/>
            <w:vAlign w:val="center"/>
          </w:tcPr>
          <w:p w14:paraId="135EB31B" w14:textId="77777777" w:rsidR="001837B3" w:rsidRPr="001837B3" w:rsidRDefault="001837B3" w:rsidP="001837B3">
            <w:pPr>
              <w:tabs>
                <w:tab w:val="left" w:pos="1380"/>
              </w:tabs>
              <w:rPr>
                <w:b/>
                <w:sz w:val="28"/>
                <w:szCs w:val="28"/>
              </w:rPr>
            </w:pPr>
          </w:p>
        </w:tc>
      </w:tr>
    </w:tbl>
    <w:p w14:paraId="19B5286F" w14:textId="77777777" w:rsidR="001837B3" w:rsidRPr="001837B3" w:rsidRDefault="001837B3" w:rsidP="001837B3">
      <w:pPr>
        <w:tabs>
          <w:tab w:val="left" w:pos="1380"/>
        </w:tabs>
        <w:rPr>
          <w:sz w:val="28"/>
          <w:szCs w:val="28"/>
          <w:lang w:val="en-US"/>
        </w:rPr>
      </w:pPr>
    </w:p>
    <w:tbl>
      <w:tblPr>
        <w:tblW w:w="5000" w:type="pct"/>
        <w:jc w:val="center"/>
        <w:tblLayout w:type="fixed"/>
        <w:tblCellMar>
          <w:left w:w="120" w:type="dxa"/>
          <w:right w:w="120" w:type="dxa"/>
        </w:tblCellMar>
        <w:tblLook w:val="0000" w:firstRow="0" w:lastRow="0" w:firstColumn="0" w:lastColumn="0" w:noHBand="0" w:noVBand="0"/>
      </w:tblPr>
      <w:tblGrid>
        <w:gridCol w:w="1302"/>
        <w:gridCol w:w="1276"/>
        <w:gridCol w:w="1391"/>
        <w:gridCol w:w="1403"/>
        <w:gridCol w:w="1277"/>
        <w:gridCol w:w="1894"/>
        <w:gridCol w:w="1447"/>
      </w:tblGrid>
      <w:tr w:rsidR="001837B3" w:rsidRPr="001837B3" w14:paraId="4C066AEB" w14:textId="77777777" w:rsidTr="00827715">
        <w:trPr>
          <w:cantSplit/>
          <w:tblHeader/>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5DCF2A1" w14:textId="77777777" w:rsidR="001837B3" w:rsidRPr="001837B3" w:rsidRDefault="001837B3" w:rsidP="001837B3">
            <w:pPr>
              <w:tabs>
                <w:tab w:val="left" w:pos="1380"/>
              </w:tabs>
              <w:rPr>
                <w:b/>
                <w:sz w:val="28"/>
                <w:szCs w:val="28"/>
              </w:rPr>
            </w:pPr>
            <w:r w:rsidRPr="001837B3">
              <w:rPr>
                <w:b/>
                <w:sz w:val="28"/>
                <w:szCs w:val="28"/>
              </w:rPr>
              <w:t>1</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1854EF32" w14:textId="77777777" w:rsidR="001837B3" w:rsidRPr="001837B3" w:rsidRDefault="001837B3" w:rsidP="001837B3">
            <w:pPr>
              <w:tabs>
                <w:tab w:val="left" w:pos="1380"/>
              </w:tabs>
              <w:rPr>
                <w:b/>
                <w:sz w:val="28"/>
                <w:szCs w:val="28"/>
              </w:rPr>
            </w:pPr>
            <w:r w:rsidRPr="001837B3">
              <w:rPr>
                <w:b/>
                <w:sz w:val="28"/>
                <w:szCs w:val="28"/>
              </w:rPr>
              <w:t>2</w:t>
            </w:r>
          </w:p>
        </w:tc>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14:paraId="0D690970" w14:textId="77777777" w:rsidR="001837B3" w:rsidRPr="001837B3" w:rsidRDefault="001837B3" w:rsidP="001837B3">
            <w:pPr>
              <w:tabs>
                <w:tab w:val="left" w:pos="1380"/>
              </w:tabs>
              <w:rPr>
                <w:b/>
                <w:sz w:val="28"/>
                <w:szCs w:val="28"/>
              </w:rPr>
            </w:pPr>
            <w:r w:rsidRPr="001837B3">
              <w:rPr>
                <w:b/>
                <w:sz w:val="28"/>
                <w:szCs w:val="28"/>
              </w:rPr>
              <w:t>3</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14:paraId="119BD0FA" w14:textId="77777777" w:rsidR="001837B3" w:rsidRPr="001837B3" w:rsidRDefault="001837B3" w:rsidP="001837B3">
            <w:pPr>
              <w:tabs>
                <w:tab w:val="left" w:pos="1380"/>
              </w:tabs>
              <w:rPr>
                <w:b/>
                <w:sz w:val="28"/>
                <w:szCs w:val="28"/>
              </w:rPr>
            </w:pPr>
            <w:r w:rsidRPr="001837B3">
              <w:rPr>
                <w:b/>
                <w:sz w:val="28"/>
                <w:szCs w:val="28"/>
              </w:rPr>
              <w:t>4</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21ACBEA5" w14:textId="77777777" w:rsidR="001837B3" w:rsidRPr="001837B3" w:rsidRDefault="001837B3" w:rsidP="001837B3">
            <w:pPr>
              <w:tabs>
                <w:tab w:val="left" w:pos="1380"/>
              </w:tabs>
              <w:rPr>
                <w:b/>
                <w:sz w:val="28"/>
                <w:szCs w:val="28"/>
              </w:rPr>
            </w:pPr>
            <w:r w:rsidRPr="001837B3">
              <w:rPr>
                <w:b/>
                <w:sz w:val="28"/>
                <w:szCs w:val="28"/>
              </w:rPr>
              <w:t>5</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7B1A7FC7" w14:textId="77777777" w:rsidR="001837B3" w:rsidRPr="001837B3" w:rsidRDefault="001837B3" w:rsidP="001837B3">
            <w:pPr>
              <w:tabs>
                <w:tab w:val="left" w:pos="1380"/>
              </w:tabs>
              <w:rPr>
                <w:b/>
                <w:sz w:val="28"/>
                <w:szCs w:val="28"/>
              </w:rPr>
            </w:pPr>
            <w:r w:rsidRPr="001837B3">
              <w:rPr>
                <w:b/>
                <w:sz w:val="28"/>
                <w:szCs w:val="28"/>
              </w:rPr>
              <w:t>6</w:t>
            </w:r>
          </w:p>
        </w:tc>
        <w:tc>
          <w:tcPr>
            <w:tcW w:w="724" w:type="pct"/>
            <w:tcBorders>
              <w:top w:val="single" w:sz="4" w:space="0" w:color="auto"/>
              <w:left w:val="single" w:sz="4" w:space="0" w:color="auto"/>
              <w:bottom w:val="single" w:sz="4" w:space="0" w:color="auto"/>
              <w:right w:val="double" w:sz="6" w:space="0" w:color="auto"/>
            </w:tcBorders>
            <w:shd w:val="clear" w:color="auto" w:fill="auto"/>
            <w:vAlign w:val="center"/>
          </w:tcPr>
          <w:p w14:paraId="42A4EC34" w14:textId="77777777" w:rsidR="001837B3" w:rsidRPr="001837B3" w:rsidRDefault="001837B3" w:rsidP="001837B3">
            <w:pPr>
              <w:tabs>
                <w:tab w:val="left" w:pos="1380"/>
              </w:tabs>
              <w:rPr>
                <w:b/>
                <w:sz w:val="28"/>
                <w:szCs w:val="28"/>
              </w:rPr>
            </w:pPr>
            <w:r w:rsidRPr="001837B3">
              <w:rPr>
                <w:b/>
                <w:sz w:val="28"/>
                <w:szCs w:val="28"/>
              </w:rPr>
              <w:t>7</w:t>
            </w:r>
          </w:p>
        </w:tc>
      </w:tr>
      <w:tr w:rsidR="001837B3" w:rsidRPr="001837B3" w14:paraId="57087689"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D40A605" w14:textId="77777777" w:rsidR="001837B3" w:rsidRPr="001837B3" w:rsidRDefault="001837B3" w:rsidP="001837B3">
            <w:pPr>
              <w:tabs>
                <w:tab w:val="left" w:pos="1380"/>
              </w:tabs>
              <w:rPr>
                <w:b/>
                <w:sz w:val="28"/>
                <w:szCs w:val="28"/>
                <w:lang w:val="en-US"/>
              </w:rPr>
            </w:pPr>
            <w:r w:rsidRPr="001837B3">
              <w:rPr>
                <w:b/>
                <w:sz w:val="28"/>
                <w:szCs w:val="28"/>
                <w:lang w:val="en-US"/>
              </w:rPr>
              <w:t>—</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242DCFD5" w14:textId="77777777" w:rsidR="001837B3" w:rsidRPr="001837B3" w:rsidRDefault="001837B3" w:rsidP="001837B3">
            <w:pPr>
              <w:tabs>
                <w:tab w:val="left" w:pos="1380"/>
              </w:tabs>
              <w:rPr>
                <w:b/>
                <w:sz w:val="28"/>
                <w:szCs w:val="28"/>
                <w:lang w:val="en-US"/>
              </w:rPr>
            </w:pPr>
            <w:r w:rsidRPr="001837B3">
              <w:rPr>
                <w:b/>
                <w:sz w:val="28"/>
                <w:szCs w:val="28"/>
                <w:lang w:val="en-US"/>
              </w:rPr>
              <w:t>—</w:t>
            </w:r>
          </w:p>
        </w:tc>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14:paraId="0C8AD2D5" w14:textId="77777777" w:rsidR="001837B3" w:rsidRPr="001837B3" w:rsidRDefault="001837B3" w:rsidP="001837B3">
            <w:pPr>
              <w:tabs>
                <w:tab w:val="left" w:pos="1380"/>
              </w:tabs>
              <w:rPr>
                <w:b/>
                <w:sz w:val="28"/>
                <w:szCs w:val="28"/>
              </w:rPr>
            </w:pPr>
            <w:r w:rsidRPr="001837B3">
              <w:rPr>
                <w:b/>
                <w:sz w:val="28"/>
                <w:szCs w:val="28"/>
              </w:rPr>
              <w:t>—</w:t>
            </w:r>
          </w:p>
        </w:tc>
        <w:tc>
          <w:tcPr>
            <w:tcW w:w="702" w:type="pct"/>
            <w:tcBorders>
              <w:top w:val="single" w:sz="4" w:space="0" w:color="auto"/>
              <w:left w:val="single" w:sz="4" w:space="0" w:color="auto"/>
              <w:bottom w:val="single" w:sz="4" w:space="0" w:color="auto"/>
              <w:right w:val="single" w:sz="2" w:space="0" w:color="auto"/>
            </w:tcBorders>
            <w:shd w:val="clear" w:color="auto" w:fill="auto"/>
            <w:vAlign w:val="center"/>
          </w:tcPr>
          <w:p w14:paraId="44C6EE8D" w14:textId="77777777" w:rsidR="001837B3" w:rsidRPr="001837B3" w:rsidRDefault="001837B3" w:rsidP="001837B3">
            <w:pPr>
              <w:tabs>
                <w:tab w:val="left" w:pos="1380"/>
              </w:tabs>
              <w:rPr>
                <w:b/>
                <w:sz w:val="28"/>
                <w:szCs w:val="28"/>
              </w:rPr>
            </w:pPr>
            <w:r w:rsidRPr="001837B3">
              <w:rPr>
                <w:b/>
                <w:sz w:val="28"/>
                <w:szCs w:val="28"/>
              </w:rPr>
              <w:t>—</w:t>
            </w:r>
          </w:p>
        </w:tc>
        <w:tc>
          <w:tcPr>
            <w:tcW w:w="639" w:type="pct"/>
            <w:tcBorders>
              <w:top w:val="single" w:sz="4" w:space="0" w:color="auto"/>
              <w:left w:val="single" w:sz="2" w:space="0" w:color="auto"/>
              <w:bottom w:val="single" w:sz="4" w:space="0" w:color="auto"/>
              <w:right w:val="single" w:sz="2" w:space="0" w:color="auto"/>
            </w:tcBorders>
            <w:shd w:val="clear" w:color="auto" w:fill="auto"/>
            <w:vAlign w:val="center"/>
          </w:tcPr>
          <w:p w14:paraId="1EBA6167" w14:textId="77777777" w:rsidR="001837B3" w:rsidRPr="001837B3" w:rsidRDefault="001837B3" w:rsidP="001837B3">
            <w:pPr>
              <w:tabs>
                <w:tab w:val="left" w:pos="1380"/>
              </w:tabs>
              <w:rPr>
                <w:b/>
                <w:sz w:val="28"/>
                <w:szCs w:val="28"/>
              </w:rPr>
            </w:pPr>
            <w:r w:rsidRPr="001837B3">
              <w:rPr>
                <w:b/>
                <w:sz w:val="28"/>
                <w:szCs w:val="28"/>
              </w:rPr>
              <w:t>—</w:t>
            </w:r>
          </w:p>
        </w:tc>
        <w:tc>
          <w:tcPr>
            <w:tcW w:w="948" w:type="pct"/>
            <w:tcBorders>
              <w:top w:val="single" w:sz="4" w:space="0" w:color="auto"/>
              <w:left w:val="single" w:sz="2" w:space="0" w:color="auto"/>
              <w:bottom w:val="single" w:sz="4" w:space="0" w:color="auto"/>
              <w:right w:val="single" w:sz="4" w:space="0" w:color="auto"/>
            </w:tcBorders>
            <w:shd w:val="clear" w:color="auto" w:fill="auto"/>
            <w:vAlign w:val="center"/>
          </w:tcPr>
          <w:p w14:paraId="6F377F83" w14:textId="77777777" w:rsidR="001837B3" w:rsidRPr="001837B3" w:rsidRDefault="001837B3" w:rsidP="001837B3">
            <w:pPr>
              <w:tabs>
                <w:tab w:val="left" w:pos="1380"/>
              </w:tabs>
              <w:rPr>
                <w:b/>
                <w:sz w:val="28"/>
                <w:szCs w:val="28"/>
              </w:rPr>
            </w:pPr>
            <w:r w:rsidRPr="001837B3">
              <w:rPr>
                <w:b/>
                <w:sz w:val="28"/>
                <w:szCs w:val="28"/>
              </w:rPr>
              <w:t>—</w:t>
            </w:r>
          </w:p>
        </w:tc>
        <w:tc>
          <w:tcPr>
            <w:tcW w:w="724" w:type="pct"/>
            <w:tcBorders>
              <w:top w:val="single" w:sz="4" w:space="0" w:color="auto"/>
              <w:left w:val="single" w:sz="4" w:space="0" w:color="auto"/>
              <w:bottom w:val="single" w:sz="4" w:space="0" w:color="auto"/>
              <w:right w:val="double" w:sz="6" w:space="0" w:color="auto"/>
            </w:tcBorders>
            <w:shd w:val="clear" w:color="auto" w:fill="auto"/>
            <w:vAlign w:val="center"/>
          </w:tcPr>
          <w:p w14:paraId="3F23AF4A" w14:textId="77777777" w:rsidR="001837B3" w:rsidRPr="001837B3" w:rsidRDefault="001837B3" w:rsidP="001837B3">
            <w:pPr>
              <w:tabs>
                <w:tab w:val="left" w:pos="1380"/>
              </w:tabs>
              <w:rPr>
                <w:b/>
                <w:sz w:val="28"/>
                <w:szCs w:val="28"/>
              </w:rPr>
            </w:pPr>
            <w:r w:rsidRPr="001837B3">
              <w:rPr>
                <w:b/>
                <w:sz w:val="28"/>
                <w:szCs w:val="28"/>
              </w:rPr>
              <w:t>—</w:t>
            </w:r>
          </w:p>
        </w:tc>
      </w:tr>
    </w:tbl>
    <w:p w14:paraId="7AB838A3" w14:textId="77777777" w:rsidR="001837B3" w:rsidRPr="001837B3" w:rsidRDefault="001837B3" w:rsidP="001837B3">
      <w:pPr>
        <w:tabs>
          <w:tab w:val="left" w:pos="1380"/>
        </w:tabs>
        <w:rPr>
          <w:sz w:val="28"/>
          <w:szCs w:val="28"/>
        </w:rPr>
        <w:sectPr w:rsidR="001837B3" w:rsidRPr="001837B3" w:rsidSect="003E0F4B">
          <w:headerReference w:type="even" r:id="rId192"/>
          <w:headerReference w:type="default" r:id="rId193"/>
          <w:footerReference w:type="even" r:id="rId194"/>
          <w:footerReference w:type="default" r:id="rId195"/>
          <w:headerReference w:type="first" r:id="rId196"/>
          <w:footerReference w:type="first" r:id="rId197"/>
          <w:pgSz w:w="11906" w:h="16838"/>
          <w:pgMar w:top="1135" w:right="510" w:bottom="1135" w:left="1360" w:header="709" w:footer="709" w:gutter="0"/>
          <w:cols w:space="708"/>
          <w:docGrid w:linePitch="360"/>
        </w:sectPr>
      </w:pPr>
    </w:p>
    <w:tbl>
      <w:tblPr>
        <w:tblW w:w="5000" w:type="pct"/>
        <w:jc w:val="center"/>
        <w:tblBorders>
          <w:top w:val="single" w:sz="4" w:space="0" w:color="auto"/>
          <w:left w:val="double" w:sz="6" w:space="0" w:color="auto"/>
          <w:bottom w:val="double" w:sz="6" w:space="0" w:color="auto"/>
          <w:right w:val="double" w:sz="6" w:space="0" w:color="auto"/>
        </w:tblBorders>
        <w:tblLayout w:type="fixed"/>
        <w:tblCellMar>
          <w:left w:w="120" w:type="dxa"/>
          <w:right w:w="120" w:type="dxa"/>
        </w:tblCellMar>
        <w:tblLook w:val="0000" w:firstRow="0" w:lastRow="0" w:firstColumn="0" w:lastColumn="0" w:noHBand="0" w:noVBand="0"/>
      </w:tblPr>
      <w:tblGrid>
        <w:gridCol w:w="9989"/>
      </w:tblGrid>
      <w:tr w:rsidR="001837B3" w:rsidRPr="001837B3" w14:paraId="2944329A" w14:textId="77777777" w:rsidTr="00827715">
        <w:trPr>
          <w:cantSplit/>
          <w:jc w:val="center"/>
        </w:trPr>
        <w:tc>
          <w:tcPr>
            <w:tcW w:w="5000" w:type="pct"/>
          </w:tcPr>
          <w:p w14:paraId="0861C160" w14:textId="2A42949A" w:rsidR="001837B3" w:rsidRPr="001837B3" w:rsidRDefault="001837B3" w:rsidP="001837B3">
            <w:pPr>
              <w:tabs>
                <w:tab w:val="left" w:pos="1380"/>
              </w:tabs>
              <w:rPr>
                <w:b/>
                <w:sz w:val="28"/>
                <w:szCs w:val="28"/>
              </w:rPr>
            </w:pPr>
            <w:r w:rsidRPr="001837B3">
              <w:rPr>
                <w:noProof/>
                <w:sz w:val="28"/>
                <w:szCs w:val="28"/>
              </w:rPr>
              <w:drawing>
                <wp:inline distT="0" distB="0" distL="0" distR="0" wp14:anchorId="4E99CDB2" wp14:editId="0190C783">
                  <wp:extent cx="6334125" cy="7210425"/>
                  <wp:effectExtent l="19050" t="1905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334125" cy="7210425"/>
                          </a:xfrm>
                          <a:prstGeom prst="rect">
                            <a:avLst/>
                          </a:prstGeom>
                          <a:noFill/>
                          <a:ln w="6350" cmpd="sng">
                            <a:solidFill>
                              <a:srgbClr val="000000"/>
                            </a:solidFill>
                            <a:miter lim="800000"/>
                            <a:headEnd/>
                            <a:tailEnd/>
                          </a:ln>
                          <a:effectLst/>
                        </pic:spPr>
                      </pic:pic>
                    </a:graphicData>
                  </a:graphic>
                </wp:inline>
              </w:drawing>
            </w:r>
            <w:r w:rsidRPr="001837B3">
              <w:rPr>
                <w:b/>
                <w:sz w:val="28"/>
                <w:szCs w:val="28"/>
              </w:rPr>
              <w:t xml:space="preserve"> </w:t>
            </w:r>
          </w:p>
        </w:tc>
      </w:tr>
      <w:tr w:rsidR="001837B3" w:rsidRPr="001837B3" w14:paraId="59B02DA1" w14:textId="77777777" w:rsidTr="00827715">
        <w:trPr>
          <w:cantSplit/>
          <w:jc w:val="center"/>
        </w:trPr>
        <w:tc>
          <w:tcPr>
            <w:tcW w:w="5000" w:type="pct"/>
            <w:vAlign w:val="center"/>
          </w:tcPr>
          <w:p w14:paraId="385616A9" w14:textId="77777777" w:rsidR="001837B3" w:rsidRPr="001837B3" w:rsidRDefault="001837B3" w:rsidP="001837B3">
            <w:pPr>
              <w:tabs>
                <w:tab w:val="left" w:pos="1380"/>
              </w:tabs>
              <w:rPr>
                <w:sz w:val="28"/>
                <w:szCs w:val="28"/>
              </w:rPr>
            </w:pPr>
            <w:r w:rsidRPr="001837B3">
              <w:rPr>
                <w:b/>
                <w:sz w:val="28"/>
                <w:szCs w:val="28"/>
              </w:rPr>
              <w:t>Масштаб 1: 10000</w:t>
            </w:r>
          </w:p>
        </w:tc>
      </w:tr>
      <w:tr w:rsidR="001837B3" w:rsidRPr="001837B3" w14:paraId="07A3077D" w14:textId="77777777" w:rsidTr="00827715">
        <w:trPr>
          <w:cantSplit/>
          <w:jc w:val="center"/>
        </w:trPr>
        <w:tc>
          <w:tcPr>
            <w:tcW w:w="5000" w:type="pct"/>
            <w:vAlign w:val="center"/>
          </w:tcPr>
          <w:p w14:paraId="56D36A54" w14:textId="77777777" w:rsidR="001837B3" w:rsidRPr="001837B3" w:rsidRDefault="001837B3" w:rsidP="001837B3">
            <w:pPr>
              <w:tabs>
                <w:tab w:val="left" w:pos="1380"/>
              </w:tabs>
              <w:rPr>
                <w:b/>
                <w:sz w:val="28"/>
                <w:szCs w:val="28"/>
              </w:rPr>
            </w:pPr>
            <w:r w:rsidRPr="001837B3">
              <w:rPr>
                <w:sz w:val="28"/>
                <w:szCs w:val="28"/>
              </w:rPr>
              <w:t>Используемые условные знаки и обозначения приведены на отдельной странице в конце раздела.</w:t>
            </w:r>
          </w:p>
        </w:tc>
      </w:tr>
      <w:tr w:rsidR="001837B3" w:rsidRPr="001837B3" w14:paraId="3427AA7E" w14:textId="77777777" w:rsidTr="00827715">
        <w:trPr>
          <w:cantSplit/>
          <w:jc w:val="center"/>
        </w:trPr>
        <w:tc>
          <w:tcPr>
            <w:tcW w:w="5000" w:type="pct"/>
            <w:vAlign w:val="center"/>
          </w:tcPr>
          <w:p w14:paraId="1462FA43" w14:textId="77777777" w:rsidR="001837B3" w:rsidRPr="001837B3" w:rsidRDefault="001837B3" w:rsidP="001837B3">
            <w:pPr>
              <w:tabs>
                <w:tab w:val="left" w:pos="1380"/>
              </w:tabs>
              <w:rPr>
                <w:sz w:val="28"/>
                <w:szCs w:val="28"/>
              </w:rPr>
            </w:pPr>
          </w:p>
        </w:tc>
      </w:tr>
    </w:tbl>
    <w:p w14:paraId="70C4688E" w14:textId="77777777" w:rsidR="001837B3" w:rsidRPr="001837B3" w:rsidRDefault="001837B3" w:rsidP="001837B3">
      <w:pPr>
        <w:tabs>
          <w:tab w:val="left" w:pos="1380"/>
        </w:tabs>
        <w:rPr>
          <w:sz w:val="28"/>
          <w:szCs w:val="28"/>
        </w:rPr>
        <w:sectPr w:rsidR="001837B3" w:rsidRPr="001837B3" w:rsidSect="00270AC7">
          <w:headerReference w:type="even" r:id="rId199"/>
          <w:headerReference w:type="default" r:id="rId200"/>
          <w:footerReference w:type="even" r:id="rId201"/>
          <w:footerReference w:type="default" r:id="rId202"/>
          <w:headerReference w:type="first" r:id="rId203"/>
          <w:footerReference w:type="first" r:id="rId204"/>
          <w:pgSz w:w="11906" w:h="16838" w:code="9"/>
          <w:pgMar w:top="1134" w:right="510" w:bottom="567" w:left="1361" w:header="709" w:footer="284" w:gutter="0"/>
          <w:cols w:space="708"/>
          <w:docGrid w:linePitch="360"/>
        </w:sectPr>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9990"/>
      </w:tblGrid>
      <w:tr w:rsidR="001837B3" w:rsidRPr="001837B3" w14:paraId="4EBF75BB" w14:textId="77777777" w:rsidTr="00827715">
        <w:trPr>
          <w:cantSplit/>
          <w:jc w:val="center"/>
        </w:trPr>
        <w:tc>
          <w:tcPr>
            <w:tcW w:w="5000" w:type="pct"/>
            <w:vAlign w:val="center"/>
          </w:tcPr>
          <w:p w14:paraId="39EC060C" w14:textId="77777777" w:rsidR="001837B3" w:rsidRPr="001837B3" w:rsidRDefault="001837B3" w:rsidP="001837B3">
            <w:pPr>
              <w:tabs>
                <w:tab w:val="left" w:pos="1380"/>
              </w:tabs>
              <w:rPr>
                <w:b/>
                <w:sz w:val="28"/>
                <w:szCs w:val="28"/>
              </w:rPr>
            </w:pPr>
            <w:r w:rsidRPr="001837B3">
              <w:rPr>
                <w:b/>
                <w:sz w:val="28"/>
                <w:szCs w:val="28"/>
              </w:rPr>
              <w:t>Используемые условные знаки и обозначения:</w:t>
            </w:r>
          </w:p>
          <w:p w14:paraId="2EB0DAF1" w14:textId="77777777" w:rsidR="001837B3" w:rsidRPr="001837B3" w:rsidRDefault="001837B3" w:rsidP="001837B3">
            <w:pPr>
              <w:tabs>
                <w:tab w:val="left" w:pos="1380"/>
              </w:tabs>
              <w:rPr>
                <w:sz w:val="28"/>
                <w:szCs w:val="28"/>
              </w:rPr>
            </w:pPr>
          </w:p>
          <w:tbl>
            <w:tblPr>
              <w:tblW w:w="5000" w:type="pct"/>
              <w:tblCellMar>
                <w:left w:w="120" w:type="dxa"/>
                <w:right w:w="120" w:type="dxa"/>
              </w:tblCellMar>
              <w:tblLook w:val="0000" w:firstRow="0" w:lastRow="0" w:firstColumn="0" w:lastColumn="0" w:noHBand="0" w:noVBand="0"/>
            </w:tblPr>
            <w:tblGrid>
              <w:gridCol w:w="1605"/>
              <w:gridCol w:w="8145"/>
            </w:tblGrid>
            <w:tr w:rsidR="001837B3" w:rsidRPr="001837B3" w14:paraId="58466AD8" w14:textId="77777777" w:rsidTr="00827715">
              <w:trPr>
                <w:cantSplit/>
              </w:trPr>
              <w:tc>
                <w:tcPr>
                  <w:tcW w:w="818" w:type="pct"/>
                  <w:vAlign w:val="center"/>
                </w:tcPr>
                <w:p w14:paraId="51CC2E8F" w14:textId="61FA0644" w:rsidR="001837B3" w:rsidRPr="001837B3" w:rsidRDefault="0035628F" w:rsidP="001837B3">
                  <w:pPr>
                    <w:tabs>
                      <w:tab w:val="left" w:pos="1380"/>
                    </w:tabs>
                    <w:rPr>
                      <w:sz w:val="28"/>
                      <w:szCs w:val="28"/>
                    </w:rPr>
                  </w:pPr>
                  <w:r>
                    <w:rPr>
                      <w:noProof/>
                      <w:sz w:val="28"/>
                      <w:szCs w:val="28"/>
                    </w:rPr>
                    <mc:AlternateContent>
                      <mc:Choice Requires="wpc">
                        <w:drawing>
                          <wp:inline distT="0" distB="0" distL="0" distR="0" wp14:anchorId="7D7515AE" wp14:editId="02C5311E">
                            <wp:extent cx="864235" cy="41910"/>
                            <wp:effectExtent l="0" t="0" r="2540" b="0"/>
                            <wp:docPr id="70" name="Полотно 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67" name="Line 72"/>
                                    <wps:cNvCnPr>
                                      <a:cxnSpLocks noChangeShapeType="1"/>
                                    </wps:cNvCnPr>
                                    <wps:spPr bwMode="auto">
                                      <a:xfrm>
                                        <a:off x="26670" y="20955"/>
                                        <a:ext cx="811530" cy="635"/>
                                      </a:xfrm>
                                      <a:prstGeom prst="line">
                                        <a:avLst/>
                                      </a:prstGeom>
                                      <a:noFill/>
                                      <a:ln w="9525" cap="rnd">
                                        <a:solidFill>
                                          <a:srgbClr val="FF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467E5343" id="Полотно 70" o:spid="_x0000_s1026" editas="canvas" style="width:68.05pt;height:3.3pt;mso-position-horizontal-relative:char;mso-position-vertical-relative:line" coordsize="8642,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">
                            <v:shape id="_x0000_s1027" type="#_x0000_t75" style="position:absolute;width:8642;height:419;visibility:visible;mso-wrap-style:square">
                              <v:fill o:detectmouseclick="t"/>
                              <v:path o:connecttype="none"/>
                            </v:shape>
                            <v:line id="Line 72" o:spid="_x0000_s1028" style="position:absolute;visibility:visible;mso-wrap-style:square" from="266,209" to="8382,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" strokecolor="red">
                              <v:stroke endcap="round"/>
                            </v:line>
                            <w10:anchorlock/>
                          </v:group>
                        </w:pict>
                      </mc:Fallback>
                    </mc:AlternateContent>
                  </w:r>
                </w:p>
              </w:tc>
              <w:tc>
                <w:tcPr>
                  <w:tcW w:w="4182" w:type="pct"/>
                  <w:shd w:val="clear" w:color="auto" w:fill="auto"/>
                  <w:vAlign w:val="center"/>
                </w:tcPr>
                <w:p w14:paraId="21230A14" w14:textId="77777777" w:rsidR="001837B3" w:rsidRPr="001837B3" w:rsidRDefault="001837B3" w:rsidP="001837B3">
                  <w:pPr>
                    <w:tabs>
                      <w:tab w:val="left" w:pos="1380"/>
                    </w:tabs>
                    <w:rPr>
                      <w:sz w:val="28"/>
                      <w:szCs w:val="28"/>
                    </w:rPr>
                  </w:pPr>
                  <w:r w:rsidRPr="001837B3">
                    <w:rPr>
                      <w:b/>
                      <w:sz w:val="28"/>
                      <w:szCs w:val="28"/>
                    </w:rPr>
                    <w:t xml:space="preserve">– </w:t>
                  </w:r>
                  <w:r w:rsidRPr="001837B3">
                    <w:rPr>
                      <w:sz w:val="28"/>
                      <w:szCs w:val="28"/>
                    </w:rPr>
                    <w:t>граница объекта,</w:t>
                  </w:r>
                </w:p>
              </w:tc>
            </w:tr>
            <w:tr w:rsidR="001837B3" w:rsidRPr="001837B3" w14:paraId="0F4BBF21" w14:textId="77777777" w:rsidTr="00827715">
              <w:trPr>
                <w:cantSplit/>
              </w:trPr>
              <w:tc>
                <w:tcPr>
                  <w:tcW w:w="818" w:type="pct"/>
                  <w:vAlign w:val="center"/>
                </w:tcPr>
                <w:p w14:paraId="207DC88C" w14:textId="77777777" w:rsidR="001837B3" w:rsidRPr="001837B3" w:rsidRDefault="001837B3" w:rsidP="001837B3">
                  <w:pPr>
                    <w:tabs>
                      <w:tab w:val="left" w:pos="1380"/>
                    </w:tabs>
                    <w:rPr>
                      <w:sz w:val="28"/>
                      <w:szCs w:val="28"/>
                    </w:rPr>
                  </w:pPr>
                  <w:r w:rsidRPr="001837B3">
                    <w:rPr>
                      <w:sz w:val="28"/>
                      <w:szCs w:val="28"/>
                    </w:rPr>
                    <w:object w:dxaOrig="7275" w:dyaOrig="480" w14:anchorId="0FCDA342">
                      <v:shape id="_x0000_i1042" type="#_x0000_t75" style="width:63.75pt;height:4.5pt" o:ole="">
                        <v:imagedata r:id="rId92" o:title=""/>
                      </v:shape>
                      <o:OLEObject Type="Embed" ProgID="PBrush" ShapeID="_x0000_i1042" DrawAspect="Content" ObjectID="_1709103409" r:id="rId205"/>
                    </w:object>
                  </w:r>
                </w:p>
              </w:tc>
              <w:tc>
                <w:tcPr>
                  <w:tcW w:w="4182" w:type="pct"/>
                  <w:shd w:val="clear" w:color="auto" w:fill="auto"/>
                  <w:vAlign w:val="center"/>
                </w:tcPr>
                <w:p w14:paraId="148361CD" w14:textId="77777777" w:rsidR="001837B3" w:rsidRPr="001837B3" w:rsidRDefault="001837B3" w:rsidP="001837B3">
                  <w:pPr>
                    <w:tabs>
                      <w:tab w:val="left" w:pos="1380"/>
                    </w:tabs>
                    <w:rPr>
                      <w:sz w:val="28"/>
                      <w:szCs w:val="28"/>
                    </w:rPr>
                  </w:pPr>
                  <w:r w:rsidRPr="001837B3">
                    <w:rPr>
                      <w:b/>
                      <w:sz w:val="28"/>
                      <w:szCs w:val="28"/>
                    </w:rPr>
                    <w:t xml:space="preserve">– </w:t>
                  </w:r>
                  <w:r w:rsidRPr="001837B3">
                    <w:rPr>
                      <w:sz w:val="28"/>
                      <w:szCs w:val="28"/>
                    </w:rPr>
                    <w:t>установленная граница муниципального образования,</w:t>
                  </w:r>
                </w:p>
              </w:tc>
            </w:tr>
            <w:tr w:rsidR="001837B3" w:rsidRPr="001837B3" w14:paraId="332B1C5E" w14:textId="77777777" w:rsidTr="00827715">
              <w:trPr>
                <w:cantSplit/>
              </w:trPr>
              <w:tc>
                <w:tcPr>
                  <w:tcW w:w="818" w:type="pct"/>
                  <w:vAlign w:val="center"/>
                </w:tcPr>
                <w:p w14:paraId="67F01DAB" w14:textId="77777777" w:rsidR="001837B3" w:rsidRPr="001837B3" w:rsidRDefault="001837B3" w:rsidP="001837B3">
                  <w:pPr>
                    <w:tabs>
                      <w:tab w:val="left" w:pos="1380"/>
                    </w:tabs>
                    <w:rPr>
                      <w:sz w:val="28"/>
                      <w:szCs w:val="28"/>
                    </w:rPr>
                  </w:pPr>
                  <w:r w:rsidRPr="001837B3">
                    <w:rPr>
                      <w:sz w:val="28"/>
                      <w:szCs w:val="28"/>
                    </w:rPr>
                    <w:object w:dxaOrig="7260" w:dyaOrig="510" w14:anchorId="5EFCD5F2">
                      <v:shape id="_x0000_i1043" type="#_x0000_t75" style="width:63.75pt;height:4.5pt" o:ole="">
                        <v:imagedata r:id="rId94" o:title=""/>
                      </v:shape>
                      <o:OLEObject Type="Embed" ProgID="PBrush" ShapeID="_x0000_i1043" DrawAspect="Content" ObjectID="_1709103410" r:id="rId206"/>
                    </w:object>
                  </w:r>
                </w:p>
              </w:tc>
              <w:tc>
                <w:tcPr>
                  <w:tcW w:w="4182" w:type="pct"/>
                  <w:shd w:val="clear" w:color="auto" w:fill="auto"/>
                  <w:vAlign w:val="center"/>
                </w:tcPr>
                <w:p w14:paraId="01AF0A4F" w14:textId="77777777" w:rsidR="001837B3" w:rsidRPr="001837B3" w:rsidRDefault="001837B3" w:rsidP="001837B3">
                  <w:pPr>
                    <w:tabs>
                      <w:tab w:val="left" w:pos="1380"/>
                    </w:tabs>
                    <w:rPr>
                      <w:b/>
                      <w:sz w:val="28"/>
                      <w:szCs w:val="28"/>
                    </w:rPr>
                  </w:pPr>
                  <w:r w:rsidRPr="001837B3">
                    <w:rPr>
                      <w:b/>
                      <w:sz w:val="28"/>
                      <w:szCs w:val="28"/>
                    </w:rPr>
                    <w:t xml:space="preserve">– </w:t>
                  </w:r>
                  <w:r w:rsidRPr="001837B3">
                    <w:rPr>
                      <w:sz w:val="28"/>
                      <w:szCs w:val="28"/>
                    </w:rPr>
                    <w:t>установленная граница населенного пункта,</w:t>
                  </w:r>
                </w:p>
              </w:tc>
            </w:tr>
            <w:tr w:rsidR="001837B3" w:rsidRPr="001837B3" w14:paraId="612B9DFE" w14:textId="77777777" w:rsidTr="00827715">
              <w:trPr>
                <w:cantSplit/>
              </w:trPr>
              <w:tc>
                <w:tcPr>
                  <w:tcW w:w="818" w:type="pct"/>
                  <w:vAlign w:val="center"/>
                </w:tcPr>
                <w:p w14:paraId="17EC0750" w14:textId="0C6D91EE" w:rsidR="001837B3" w:rsidRPr="001837B3" w:rsidRDefault="001837B3" w:rsidP="001837B3">
                  <w:pPr>
                    <w:tabs>
                      <w:tab w:val="left" w:pos="1380"/>
                    </w:tabs>
                    <w:rPr>
                      <w:sz w:val="28"/>
                      <w:szCs w:val="28"/>
                    </w:rPr>
                  </w:pPr>
                  <w:r w:rsidRPr="001837B3">
                    <w:rPr>
                      <w:noProof/>
                      <w:sz w:val="28"/>
                      <w:szCs w:val="28"/>
                    </w:rPr>
                    <w:drawing>
                      <wp:inline distT="0" distB="0" distL="0" distR="0" wp14:anchorId="24A87CE2" wp14:editId="55C54825">
                        <wp:extent cx="857250" cy="381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57250" cy="38100"/>
                                </a:xfrm>
                                <a:prstGeom prst="rect">
                                  <a:avLst/>
                                </a:prstGeom>
                                <a:noFill/>
                                <a:ln>
                                  <a:noFill/>
                                </a:ln>
                              </pic:spPr>
                            </pic:pic>
                          </a:graphicData>
                        </a:graphic>
                      </wp:inline>
                    </w:drawing>
                  </w:r>
                </w:p>
              </w:tc>
              <w:tc>
                <w:tcPr>
                  <w:tcW w:w="4182" w:type="pct"/>
                  <w:shd w:val="clear" w:color="auto" w:fill="auto"/>
                  <w:vAlign w:val="center"/>
                </w:tcPr>
                <w:p w14:paraId="54E14547" w14:textId="77777777" w:rsidR="001837B3" w:rsidRPr="001837B3" w:rsidRDefault="001837B3" w:rsidP="001837B3">
                  <w:pPr>
                    <w:tabs>
                      <w:tab w:val="left" w:pos="1380"/>
                    </w:tabs>
                    <w:rPr>
                      <w:b/>
                      <w:sz w:val="28"/>
                      <w:szCs w:val="28"/>
                    </w:rPr>
                  </w:pPr>
                  <w:r w:rsidRPr="001837B3">
                    <w:rPr>
                      <w:b/>
                      <w:sz w:val="28"/>
                      <w:szCs w:val="28"/>
                    </w:rPr>
                    <w:t xml:space="preserve">– </w:t>
                  </w:r>
                  <w:r w:rsidRPr="001837B3">
                    <w:rPr>
                      <w:sz w:val="28"/>
                      <w:szCs w:val="28"/>
                    </w:rPr>
                    <w:t>граница земельного участка,</w:t>
                  </w:r>
                </w:p>
              </w:tc>
            </w:tr>
            <w:tr w:rsidR="001837B3" w:rsidRPr="001837B3" w14:paraId="0F17CE56" w14:textId="77777777" w:rsidTr="00827715">
              <w:trPr>
                <w:cantSplit/>
              </w:trPr>
              <w:tc>
                <w:tcPr>
                  <w:tcW w:w="818" w:type="pct"/>
                  <w:vAlign w:val="center"/>
                </w:tcPr>
                <w:p w14:paraId="6158F403" w14:textId="77777777" w:rsidR="001837B3" w:rsidRPr="001837B3" w:rsidRDefault="001837B3" w:rsidP="001837B3">
                  <w:pPr>
                    <w:tabs>
                      <w:tab w:val="left" w:pos="1380"/>
                    </w:tabs>
                    <w:rPr>
                      <w:sz w:val="28"/>
                      <w:szCs w:val="28"/>
                    </w:rPr>
                  </w:pPr>
                  <w:r w:rsidRPr="001837B3">
                    <w:rPr>
                      <w:sz w:val="28"/>
                      <w:szCs w:val="28"/>
                    </w:rPr>
                    <w:object w:dxaOrig="600" w:dyaOrig="600" w14:anchorId="6ECBA704">
                      <v:shape id="_x0000_i1044" type="#_x0000_t75" style="width:2.25pt;height:2.25pt" o:ole="">
                        <v:imagedata r:id="rId97" o:title=""/>
                      </v:shape>
                      <o:OLEObject Type="Embed" ProgID="PBrush" ShapeID="_x0000_i1044" DrawAspect="Content" ObjectID="_1709103411" r:id="rId207"/>
                    </w:object>
                  </w:r>
                </w:p>
              </w:tc>
              <w:tc>
                <w:tcPr>
                  <w:tcW w:w="4182" w:type="pct"/>
                  <w:shd w:val="clear" w:color="auto" w:fill="auto"/>
                  <w:vAlign w:val="center"/>
                </w:tcPr>
                <w:p w14:paraId="2C95EFA8" w14:textId="77777777" w:rsidR="001837B3" w:rsidRPr="001837B3" w:rsidRDefault="001837B3" w:rsidP="001837B3">
                  <w:pPr>
                    <w:tabs>
                      <w:tab w:val="left" w:pos="1380"/>
                    </w:tabs>
                    <w:rPr>
                      <w:sz w:val="28"/>
                      <w:szCs w:val="28"/>
                    </w:rPr>
                  </w:pPr>
                  <w:r w:rsidRPr="001837B3">
                    <w:rPr>
                      <w:b/>
                      <w:sz w:val="28"/>
                      <w:szCs w:val="28"/>
                    </w:rPr>
                    <w:t>–</w:t>
                  </w:r>
                  <w:r w:rsidRPr="001837B3">
                    <w:rPr>
                      <w:sz w:val="28"/>
                      <w:szCs w:val="28"/>
                    </w:rPr>
                    <w:t xml:space="preserve"> характерная точка объекта.</w:t>
                  </w:r>
                </w:p>
              </w:tc>
            </w:tr>
          </w:tbl>
          <w:p w14:paraId="5D6D8CCD" w14:textId="77777777" w:rsidR="001837B3" w:rsidRPr="001837B3" w:rsidRDefault="001837B3" w:rsidP="001837B3">
            <w:pPr>
              <w:tabs>
                <w:tab w:val="left" w:pos="1380"/>
              </w:tabs>
              <w:rPr>
                <w:b/>
                <w:sz w:val="28"/>
                <w:szCs w:val="28"/>
              </w:rPr>
            </w:pPr>
          </w:p>
        </w:tc>
      </w:tr>
    </w:tbl>
    <w:p w14:paraId="221457EF" w14:textId="77777777" w:rsidR="001837B3" w:rsidRPr="001837B3" w:rsidRDefault="001837B3" w:rsidP="001837B3">
      <w:pPr>
        <w:tabs>
          <w:tab w:val="left" w:pos="1380"/>
        </w:tabs>
        <w:rPr>
          <w:sz w:val="28"/>
          <w:szCs w:val="28"/>
        </w:rPr>
        <w:sectPr w:rsidR="001837B3" w:rsidRPr="001837B3" w:rsidSect="002F4D80">
          <w:pgSz w:w="11906" w:h="16838"/>
          <w:pgMar w:top="1135" w:right="510" w:bottom="565" w:left="1360" w:header="709" w:footer="565" w:gutter="0"/>
          <w:cols w:space="708"/>
          <w:docGrid w:linePitch="360"/>
        </w:sectPr>
      </w:pPr>
    </w:p>
    <w:p w14:paraId="5AB95CD0" w14:textId="77777777" w:rsidR="00C57B66" w:rsidRPr="00C57B66" w:rsidRDefault="00C57B66" w:rsidP="00C57B66">
      <w:pPr>
        <w:keepNext/>
        <w:spacing w:line="14" w:lineRule="exact"/>
        <w:rPr>
          <w:sz w:val="2"/>
          <w:szCs w:val="20"/>
        </w:rPr>
      </w:pPr>
      <w:r w:rsidRPr="00C57B66">
        <w:rPr>
          <w:sz w:val="2"/>
          <w:szCs w:val="20"/>
        </w:rPr>
        <w:tab/>
      </w:r>
    </w:p>
    <w:tbl>
      <w:tblPr>
        <w:tblW w:w="5000" w:type="pct"/>
        <w:jc w:val="center"/>
        <w:tblCellMar>
          <w:left w:w="120" w:type="dxa"/>
          <w:right w:w="120" w:type="dxa"/>
        </w:tblCellMar>
        <w:tblLook w:val="0000" w:firstRow="0" w:lastRow="0" w:firstColumn="0" w:lastColumn="0" w:noHBand="0" w:noVBand="0"/>
      </w:tblPr>
      <w:tblGrid>
        <w:gridCol w:w="641"/>
        <w:gridCol w:w="3325"/>
        <w:gridCol w:w="6024"/>
      </w:tblGrid>
      <w:tr w:rsidR="00C57B66" w:rsidRPr="00C57B66" w14:paraId="26AF3128" w14:textId="77777777" w:rsidTr="00827715">
        <w:trPr>
          <w:cantSplit/>
          <w:tblHeader/>
          <w:jc w:val="center"/>
        </w:trPr>
        <w:tc>
          <w:tcPr>
            <w:tcW w:w="321" w:type="pct"/>
            <w:tcBorders>
              <w:top w:val="single" w:sz="4" w:space="0" w:color="auto"/>
              <w:left w:val="double" w:sz="6" w:space="0" w:color="auto"/>
              <w:bottom w:val="single" w:sz="4" w:space="0" w:color="auto"/>
              <w:right w:val="single" w:sz="4" w:space="0" w:color="auto"/>
            </w:tcBorders>
            <w:shd w:val="clear" w:color="auto" w:fill="auto"/>
            <w:vAlign w:val="center"/>
          </w:tcPr>
          <w:p w14:paraId="142A858F" w14:textId="77777777" w:rsidR="00C57B66" w:rsidRPr="00C57B66" w:rsidRDefault="00C57B66" w:rsidP="00C57B66">
            <w:pPr>
              <w:keepNext/>
              <w:jc w:val="center"/>
              <w:rPr>
                <w:b/>
                <w:snapToGrid w:val="0"/>
                <w:szCs w:val="20"/>
              </w:rPr>
            </w:pPr>
            <w:r w:rsidRPr="00C57B66">
              <w:rPr>
                <w:b/>
                <w:snapToGrid w:val="0"/>
                <w:sz w:val="22"/>
                <w:szCs w:val="20"/>
              </w:rPr>
              <w:t>№ п/п</w:t>
            </w:r>
          </w:p>
        </w:tc>
        <w:tc>
          <w:tcPr>
            <w:tcW w:w="1664" w:type="pct"/>
            <w:tcBorders>
              <w:top w:val="single" w:sz="4" w:space="0" w:color="auto"/>
              <w:left w:val="single" w:sz="4" w:space="0" w:color="auto"/>
              <w:bottom w:val="single" w:sz="4" w:space="0" w:color="auto"/>
              <w:right w:val="single" w:sz="4" w:space="0" w:color="auto"/>
            </w:tcBorders>
            <w:shd w:val="clear" w:color="auto" w:fill="auto"/>
            <w:vAlign w:val="center"/>
          </w:tcPr>
          <w:p w14:paraId="3E528B4D" w14:textId="77777777" w:rsidR="00C57B66" w:rsidRPr="00C57B66" w:rsidRDefault="00C57B66" w:rsidP="00C57B66">
            <w:pPr>
              <w:keepNext/>
              <w:jc w:val="center"/>
              <w:rPr>
                <w:b/>
                <w:snapToGrid w:val="0"/>
                <w:lang w:val="en-US"/>
              </w:rPr>
            </w:pPr>
            <w:r w:rsidRPr="00C57B66">
              <w:rPr>
                <w:b/>
                <w:snapToGrid w:val="0"/>
                <w:sz w:val="22"/>
                <w:szCs w:val="22"/>
              </w:rPr>
              <w:t>Характеристики объекта</w:t>
            </w:r>
          </w:p>
        </w:tc>
        <w:tc>
          <w:tcPr>
            <w:tcW w:w="3014" w:type="pct"/>
            <w:tcBorders>
              <w:top w:val="single" w:sz="4" w:space="0" w:color="auto"/>
              <w:left w:val="single" w:sz="4" w:space="0" w:color="auto"/>
              <w:bottom w:val="single" w:sz="4" w:space="0" w:color="auto"/>
              <w:right w:val="double" w:sz="6" w:space="0" w:color="auto"/>
            </w:tcBorders>
            <w:shd w:val="clear" w:color="auto" w:fill="auto"/>
            <w:vAlign w:val="center"/>
          </w:tcPr>
          <w:p w14:paraId="7FB6E654" w14:textId="77777777" w:rsidR="00C57B66" w:rsidRPr="00C57B66" w:rsidRDefault="00C57B66" w:rsidP="00C57B66">
            <w:pPr>
              <w:keepNext/>
              <w:jc w:val="center"/>
              <w:rPr>
                <w:b/>
                <w:snapToGrid w:val="0"/>
              </w:rPr>
            </w:pPr>
            <w:r w:rsidRPr="00C57B66">
              <w:rPr>
                <w:b/>
                <w:snapToGrid w:val="0"/>
                <w:sz w:val="22"/>
                <w:szCs w:val="22"/>
              </w:rPr>
              <w:t>Описание характеристик</w:t>
            </w:r>
          </w:p>
        </w:tc>
      </w:tr>
    </w:tbl>
    <w:p w14:paraId="29FDA320" w14:textId="77777777" w:rsidR="00C57B66" w:rsidRPr="00C57B66" w:rsidRDefault="00C57B66" w:rsidP="00C57B66">
      <w:pPr>
        <w:keepNext/>
        <w:spacing w:line="14" w:lineRule="exact"/>
        <w:rPr>
          <w:sz w:val="2"/>
          <w:szCs w:val="20"/>
          <w:lang w:val="en-US"/>
        </w:rPr>
      </w:pPr>
    </w:p>
    <w:tbl>
      <w:tblPr>
        <w:tblW w:w="5000" w:type="pct"/>
        <w:jc w:val="center"/>
        <w:tblBorders>
          <w:top w:val="single" w:sz="4" w:space="0" w:color="auto"/>
          <w:left w:val="double" w:sz="6" w:space="0" w:color="auto"/>
          <w:bottom w:val="single" w:sz="4" w:space="0" w:color="auto"/>
          <w:right w:val="double" w:sz="6" w:space="0" w:color="auto"/>
          <w:insideH w:val="single" w:sz="4" w:space="0" w:color="auto"/>
          <w:insideV w:val="single" w:sz="4" w:space="0" w:color="auto"/>
        </w:tblBorders>
        <w:tblCellMar>
          <w:left w:w="120" w:type="dxa"/>
          <w:right w:w="120" w:type="dxa"/>
        </w:tblCellMar>
        <w:tblLook w:val="0000" w:firstRow="0" w:lastRow="0" w:firstColumn="0" w:lastColumn="0" w:noHBand="0" w:noVBand="0"/>
      </w:tblPr>
      <w:tblGrid>
        <w:gridCol w:w="641"/>
        <w:gridCol w:w="3325"/>
        <w:gridCol w:w="6024"/>
      </w:tblGrid>
      <w:tr w:rsidR="00C57B66" w:rsidRPr="00C57B66" w14:paraId="72786430" w14:textId="77777777" w:rsidTr="00827715">
        <w:trPr>
          <w:tblHeader/>
          <w:jc w:val="center"/>
        </w:trPr>
        <w:tc>
          <w:tcPr>
            <w:tcW w:w="321" w:type="pct"/>
            <w:shd w:val="clear" w:color="auto" w:fill="auto"/>
            <w:vAlign w:val="center"/>
          </w:tcPr>
          <w:p w14:paraId="0267C311" w14:textId="77777777" w:rsidR="00C57B66" w:rsidRPr="00C57B66" w:rsidRDefault="00C57B66" w:rsidP="00C57B66">
            <w:pPr>
              <w:jc w:val="center"/>
              <w:rPr>
                <w:b/>
                <w:snapToGrid w:val="0"/>
                <w:szCs w:val="20"/>
              </w:rPr>
            </w:pPr>
            <w:r w:rsidRPr="00C57B66">
              <w:rPr>
                <w:b/>
                <w:snapToGrid w:val="0"/>
                <w:sz w:val="22"/>
                <w:szCs w:val="20"/>
              </w:rPr>
              <w:t>1</w:t>
            </w:r>
          </w:p>
        </w:tc>
        <w:tc>
          <w:tcPr>
            <w:tcW w:w="1664" w:type="pct"/>
            <w:shd w:val="clear" w:color="auto" w:fill="auto"/>
            <w:vAlign w:val="center"/>
          </w:tcPr>
          <w:p w14:paraId="61B31EBE" w14:textId="77777777" w:rsidR="00C57B66" w:rsidRPr="00C57B66" w:rsidRDefault="00C57B66" w:rsidP="00C57B66">
            <w:pPr>
              <w:jc w:val="center"/>
              <w:rPr>
                <w:b/>
                <w:snapToGrid w:val="0"/>
                <w:szCs w:val="20"/>
              </w:rPr>
            </w:pPr>
            <w:r w:rsidRPr="00C57B66">
              <w:rPr>
                <w:b/>
                <w:snapToGrid w:val="0"/>
                <w:sz w:val="22"/>
                <w:szCs w:val="20"/>
              </w:rPr>
              <w:t>2</w:t>
            </w:r>
          </w:p>
        </w:tc>
        <w:tc>
          <w:tcPr>
            <w:tcW w:w="3014" w:type="pct"/>
            <w:shd w:val="clear" w:color="auto" w:fill="auto"/>
            <w:vAlign w:val="center"/>
          </w:tcPr>
          <w:p w14:paraId="2FAF4860" w14:textId="77777777" w:rsidR="00C57B66" w:rsidRPr="00C57B66" w:rsidRDefault="00C57B66" w:rsidP="00C57B66">
            <w:pPr>
              <w:jc w:val="center"/>
              <w:rPr>
                <w:b/>
                <w:snapToGrid w:val="0"/>
                <w:szCs w:val="20"/>
              </w:rPr>
            </w:pPr>
            <w:r w:rsidRPr="00C57B66">
              <w:rPr>
                <w:b/>
                <w:snapToGrid w:val="0"/>
                <w:sz w:val="22"/>
                <w:szCs w:val="20"/>
              </w:rPr>
              <w:t>3</w:t>
            </w:r>
          </w:p>
        </w:tc>
      </w:tr>
      <w:tr w:rsidR="00C57B66" w:rsidRPr="00C57B66" w14:paraId="5F64AF68" w14:textId="77777777" w:rsidTr="00827715">
        <w:trPr>
          <w:jc w:val="center"/>
        </w:trPr>
        <w:tc>
          <w:tcPr>
            <w:tcW w:w="321" w:type="pct"/>
            <w:shd w:val="clear" w:color="auto" w:fill="auto"/>
            <w:vAlign w:val="center"/>
          </w:tcPr>
          <w:p w14:paraId="0FA87310" w14:textId="77777777" w:rsidR="00C57B66" w:rsidRPr="00C57B66" w:rsidRDefault="00C57B66" w:rsidP="00C57B66">
            <w:pPr>
              <w:jc w:val="center"/>
              <w:rPr>
                <w:snapToGrid w:val="0"/>
                <w:szCs w:val="20"/>
              </w:rPr>
            </w:pPr>
            <w:r w:rsidRPr="00C57B66">
              <w:rPr>
                <w:snapToGrid w:val="0"/>
                <w:sz w:val="22"/>
                <w:szCs w:val="20"/>
              </w:rPr>
              <w:t>1</w:t>
            </w:r>
          </w:p>
        </w:tc>
        <w:tc>
          <w:tcPr>
            <w:tcW w:w="1664" w:type="pct"/>
            <w:shd w:val="clear" w:color="auto" w:fill="auto"/>
            <w:vAlign w:val="center"/>
          </w:tcPr>
          <w:p w14:paraId="4C52D666" w14:textId="77777777" w:rsidR="00C57B66" w:rsidRPr="00C57B66" w:rsidRDefault="00C57B66" w:rsidP="00C57B66">
            <w:pPr>
              <w:rPr>
                <w:snapToGrid w:val="0"/>
              </w:rPr>
            </w:pPr>
            <w:r w:rsidRPr="00C57B66">
              <w:rPr>
                <w:snapToGrid w:val="0"/>
                <w:sz w:val="22"/>
                <w:szCs w:val="22"/>
              </w:rPr>
              <w:t>Местоположение объекта</w:t>
            </w:r>
          </w:p>
        </w:tc>
        <w:tc>
          <w:tcPr>
            <w:tcW w:w="3014" w:type="pct"/>
            <w:shd w:val="clear" w:color="auto" w:fill="auto"/>
            <w:vAlign w:val="center"/>
          </w:tcPr>
          <w:p w14:paraId="20F7D9A1" w14:textId="77777777" w:rsidR="00C57B66" w:rsidRPr="00C57B66" w:rsidRDefault="00C57B66" w:rsidP="00C57B66">
            <w:pPr>
              <w:rPr>
                <w:b/>
                <w:snapToGrid w:val="0"/>
                <w:szCs w:val="20"/>
              </w:rPr>
            </w:pPr>
            <w:r w:rsidRPr="00C57B66">
              <w:rPr>
                <w:snapToGrid w:val="0"/>
                <w:sz w:val="22"/>
                <w:szCs w:val="20"/>
              </w:rPr>
              <w:t>Липецкая обл., Липецкий р-н, с/п Кузьмино-Отвержский сельсовет, д. Студеные Выселки</w:t>
            </w:r>
          </w:p>
        </w:tc>
      </w:tr>
      <w:tr w:rsidR="00C57B66" w:rsidRPr="00C57B66" w14:paraId="7DE5FB3B" w14:textId="77777777" w:rsidTr="00827715">
        <w:trPr>
          <w:jc w:val="center"/>
        </w:trPr>
        <w:tc>
          <w:tcPr>
            <w:tcW w:w="321" w:type="pct"/>
            <w:tcBorders>
              <w:bottom w:val="single" w:sz="4" w:space="0" w:color="auto"/>
            </w:tcBorders>
            <w:shd w:val="clear" w:color="auto" w:fill="auto"/>
            <w:vAlign w:val="center"/>
          </w:tcPr>
          <w:p w14:paraId="34AA1248" w14:textId="77777777" w:rsidR="00C57B66" w:rsidRPr="00C57B66" w:rsidRDefault="00C57B66" w:rsidP="00C57B66">
            <w:pPr>
              <w:jc w:val="center"/>
              <w:rPr>
                <w:snapToGrid w:val="0"/>
                <w:szCs w:val="20"/>
              </w:rPr>
            </w:pPr>
            <w:r w:rsidRPr="00C57B66">
              <w:rPr>
                <w:snapToGrid w:val="0"/>
                <w:sz w:val="22"/>
                <w:szCs w:val="20"/>
                <w:lang w:val="en-US"/>
              </w:rPr>
              <w:t>2</w:t>
            </w:r>
          </w:p>
        </w:tc>
        <w:tc>
          <w:tcPr>
            <w:tcW w:w="1664" w:type="pct"/>
            <w:tcBorders>
              <w:bottom w:val="single" w:sz="4" w:space="0" w:color="auto"/>
            </w:tcBorders>
            <w:shd w:val="clear" w:color="auto" w:fill="auto"/>
            <w:vAlign w:val="center"/>
          </w:tcPr>
          <w:p w14:paraId="7B8C2467" w14:textId="77777777" w:rsidR="00C57B66" w:rsidRPr="00C57B66" w:rsidRDefault="00C57B66" w:rsidP="00C57B66">
            <w:pPr>
              <w:rPr>
                <w:snapToGrid w:val="0"/>
              </w:rPr>
            </w:pPr>
            <w:r w:rsidRPr="00C57B66">
              <w:rPr>
                <w:snapToGrid w:val="0"/>
                <w:sz w:val="22"/>
                <w:szCs w:val="22"/>
              </w:rPr>
              <w:t>Площадь объекта ± величина погрешности определения площади</w:t>
            </w:r>
            <w:r w:rsidRPr="00C57B66">
              <w:rPr>
                <w:b/>
                <w:snapToGrid w:val="0"/>
                <w:sz w:val="22"/>
                <w:szCs w:val="22"/>
              </w:rPr>
              <w:t xml:space="preserve"> </w:t>
            </w:r>
            <w:r w:rsidRPr="00C57B66">
              <w:rPr>
                <w:snapToGrid w:val="0"/>
                <w:sz w:val="22"/>
                <w:szCs w:val="22"/>
              </w:rPr>
              <w:t>(</w:t>
            </w:r>
            <w:r w:rsidRPr="00C57B66">
              <w:rPr>
                <w:b/>
                <w:snapToGrid w:val="0"/>
                <w:sz w:val="22"/>
                <w:szCs w:val="22"/>
              </w:rPr>
              <w:t xml:space="preserve">Р </w:t>
            </w:r>
            <w:r w:rsidRPr="00C57B66">
              <w:rPr>
                <w:snapToGrid w:val="0"/>
                <w:sz w:val="22"/>
                <w:szCs w:val="22"/>
              </w:rPr>
              <w:t xml:space="preserve">± </w:t>
            </w:r>
            <w:r w:rsidRPr="00C57B66">
              <w:rPr>
                <w:b/>
                <w:snapToGrid w:val="0"/>
                <w:sz w:val="22"/>
                <w:szCs w:val="22"/>
              </w:rPr>
              <w:t>ΔР</w:t>
            </w:r>
            <w:r w:rsidRPr="00C57B66">
              <w:rPr>
                <w:snapToGrid w:val="0"/>
                <w:sz w:val="22"/>
                <w:szCs w:val="22"/>
              </w:rPr>
              <w:t>)</w:t>
            </w:r>
          </w:p>
        </w:tc>
        <w:tc>
          <w:tcPr>
            <w:tcW w:w="3014" w:type="pct"/>
            <w:tcBorders>
              <w:bottom w:val="single" w:sz="4" w:space="0" w:color="auto"/>
            </w:tcBorders>
            <w:shd w:val="clear" w:color="auto" w:fill="auto"/>
            <w:vAlign w:val="center"/>
          </w:tcPr>
          <w:p w14:paraId="4A5D71DD" w14:textId="77777777" w:rsidR="00C57B66" w:rsidRPr="00C57B66" w:rsidRDefault="00C57B66" w:rsidP="00C57B66">
            <w:pPr>
              <w:rPr>
                <w:snapToGrid w:val="0"/>
                <w:szCs w:val="20"/>
                <w:lang w:val="en-US"/>
              </w:rPr>
            </w:pPr>
            <w:r w:rsidRPr="00C57B66">
              <w:rPr>
                <w:snapToGrid w:val="0"/>
                <w:sz w:val="22"/>
                <w:szCs w:val="20"/>
              </w:rPr>
              <w:t>4138119±7120 кв.м</w:t>
            </w:r>
          </w:p>
        </w:tc>
      </w:tr>
      <w:tr w:rsidR="00C57B66" w:rsidRPr="00C57B66" w14:paraId="1ACF04C5" w14:textId="77777777" w:rsidTr="00827715">
        <w:trPr>
          <w:jc w:val="center"/>
        </w:trPr>
        <w:tc>
          <w:tcPr>
            <w:tcW w:w="321" w:type="pct"/>
            <w:tcBorders>
              <w:bottom w:val="double" w:sz="6" w:space="0" w:color="auto"/>
            </w:tcBorders>
            <w:shd w:val="clear" w:color="auto" w:fill="auto"/>
            <w:vAlign w:val="center"/>
          </w:tcPr>
          <w:p w14:paraId="7AE3FF5D" w14:textId="77777777" w:rsidR="00C57B66" w:rsidRPr="00C57B66" w:rsidRDefault="00C57B66" w:rsidP="00C57B66">
            <w:pPr>
              <w:jc w:val="center"/>
              <w:rPr>
                <w:snapToGrid w:val="0"/>
                <w:szCs w:val="20"/>
              </w:rPr>
            </w:pPr>
            <w:r w:rsidRPr="00C57B66">
              <w:rPr>
                <w:snapToGrid w:val="0"/>
                <w:sz w:val="22"/>
                <w:szCs w:val="20"/>
                <w:lang w:val="en-US"/>
              </w:rPr>
              <w:t>3</w:t>
            </w:r>
          </w:p>
        </w:tc>
        <w:tc>
          <w:tcPr>
            <w:tcW w:w="1664" w:type="pct"/>
            <w:tcBorders>
              <w:bottom w:val="double" w:sz="6" w:space="0" w:color="auto"/>
            </w:tcBorders>
            <w:shd w:val="clear" w:color="auto" w:fill="auto"/>
            <w:vAlign w:val="center"/>
          </w:tcPr>
          <w:p w14:paraId="17C89995" w14:textId="77777777" w:rsidR="00C57B66" w:rsidRPr="00C57B66" w:rsidRDefault="00C57B66" w:rsidP="00C57B66">
            <w:pPr>
              <w:rPr>
                <w:snapToGrid w:val="0"/>
              </w:rPr>
            </w:pPr>
            <w:r w:rsidRPr="00C57B66">
              <w:rPr>
                <w:snapToGrid w:val="0"/>
                <w:sz w:val="22"/>
                <w:szCs w:val="22"/>
              </w:rPr>
              <w:t>Иные характеристики объекта</w:t>
            </w:r>
          </w:p>
        </w:tc>
        <w:tc>
          <w:tcPr>
            <w:tcW w:w="3014" w:type="pct"/>
            <w:tcBorders>
              <w:bottom w:val="double" w:sz="6" w:space="0" w:color="auto"/>
            </w:tcBorders>
            <w:shd w:val="clear" w:color="auto" w:fill="auto"/>
            <w:vAlign w:val="center"/>
          </w:tcPr>
          <w:p w14:paraId="05B8BA48" w14:textId="77777777" w:rsidR="00C57B66" w:rsidRPr="00C57B66" w:rsidRDefault="00C57B66" w:rsidP="00C57B66">
            <w:pPr>
              <w:rPr>
                <w:b/>
                <w:snapToGrid w:val="0"/>
                <w:szCs w:val="20"/>
              </w:rPr>
            </w:pPr>
            <w:r w:rsidRPr="00C57B66">
              <w:rPr>
                <w:snapToGrid w:val="0"/>
                <w:sz w:val="22"/>
                <w:szCs w:val="20"/>
              </w:rPr>
              <w:t>—</w:t>
            </w:r>
          </w:p>
        </w:tc>
      </w:tr>
    </w:tbl>
    <w:p w14:paraId="12F6BE47" w14:textId="77777777" w:rsidR="00C57B66" w:rsidRPr="00C57B66" w:rsidRDefault="00C57B66" w:rsidP="00C57B66">
      <w:pPr>
        <w:rPr>
          <w:snapToGrid w:val="0"/>
          <w:sz w:val="22"/>
          <w:szCs w:val="20"/>
        </w:rPr>
        <w:sectPr w:rsidR="00C57B66" w:rsidRPr="00C57B66" w:rsidSect="00E424D1">
          <w:headerReference w:type="even" r:id="rId208"/>
          <w:headerReference w:type="default" r:id="rId209"/>
          <w:pgSz w:w="11906" w:h="16838"/>
          <w:pgMar w:top="1135" w:right="510" w:bottom="1135" w:left="1360" w:header="709" w:footer="709" w:gutter="0"/>
          <w:cols w:space="708"/>
          <w:docGrid w:linePitch="360"/>
        </w:sectPr>
      </w:pPr>
    </w:p>
    <w:p w14:paraId="1EEE72ED" w14:textId="77777777" w:rsidR="00C57B66" w:rsidRPr="00C57B66" w:rsidRDefault="00C57B66" w:rsidP="00C57B66">
      <w:pPr>
        <w:spacing w:line="14" w:lineRule="exact"/>
        <w:rPr>
          <w:sz w:val="2"/>
          <w:szCs w:val="20"/>
        </w:rPr>
      </w:pPr>
    </w:p>
    <w:tbl>
      <w:tblPr>
        <w:tblW w:w="5000" w:type="pct"/>
        <w:jc w:val="center"/>
        <w:tblCellMar>
          <w:left w:w="120" w:type="dxa"/>
          <w:right w:w="120" w:type="dxa"/>
        </w:tblCellMar>
        <w:tblLook w:val="0000" w:firstRow="0" w:lastRow="0" w:firstColumn="0" w:lastColumn="0" w:noHBand="0" w:noVBand="0"/>
      </w:tblPr>
      <w:tblGrid>
        <w:gridCol w:w="1729"/>
        <w:gridCol w:w="1381"/>
        <w:gridCol w:w="1381"/>
        <w:gridCol w:w="3343"/>
        <w:gridCol w:w="2156"/>
      </w:tblGrid>
      <w:tr w:rsidR="00C57B66" w:rsidRPr="00C57B66" w14:paraId="06D04374" w14:textId="77777777" w:rsidTr="00827715">
        <w:trPr>
          <w:cantSplit/>
          <w:jc w:val="center"/>
        </w:trPr>
        <w:tc>
          <w:tcPr>
            <w:tcW w:w="5000" w:type="pct"/>
            <w:gridSpan w:val="5"/>
            <w:tcBorders>
              <w:top w:val="single" w:sz="4" w:space="0" w:color="auto"/>
              <w:left w:val="double" w:sz="6" w:space="0" w:color="auto"/>
              <w:bottom w:val="double" w:sz="6" w:space="0" w:color="auto"/>
              <w:right w:val="double" w:sz="6" w:space="0" w:color="auto"/>
            </w:tcBorders>
            <w:shd w:val="clear" w:color="auto" w:fill="auto"/>
            <w:vAlign w:val="center"/>
          </w:tcPr>
          <w:p w14:paraId="3CBBAC5D" w14:textId="77777777" w:rsidR="00C57B66" w:rsidRPr="00C57B66" w:rsidRDefault="00C57B66" w:rsidP="00C57B66">
            <w:pPr>
              <w:keepNext/>
              <w:spacing w:before="60" w:after="60"/>
              <w:rPr>
                <w:b/>
                <w:snapToGrid w:val="0"/>
              </w:rPr>
            </w:pPr>
            <w:r w:rsidRPr="00C57B66">
              <w:rPr>
                <w:b/>
                <w:snapToGrid w:val="0"/>
                <w:sz w:val="22"/>
                <w:szCs w:val="20"/>
              </w:rPr>
              <w:t xml:space="preserve">1. Система координат </w:t>
            </w:r>
            <w:r w:rsidRPr="00C57B66">
              <w:rPr>
                <w:i/>
                <w:snapToGrid w:val="0"/>
              </w:rPr>
              <w:t>МСК-48</w:t>
            </w:r>
          </w:p>
        </w:tc>
      </w:tr>
      <w:tr w:rsidR="00C57B66" w:rsidRPr="00C57B66" w14:paraId="072858AC" w14:textId="77777777" w:rsidTr="00827715">
        <w:trPr>
          <w:cantSplit/>
          <w:jc w:val="center"/>
        </w:trPr>
        <w:tc>
          <w:tcPr>
            <w:tcW w:w="5000" w:type="pct"/>
            <w:gridSpan w:val="5"/>
            <w:tcBorders>
              <w:top w:val="single" w:sz="4" w:space="0" w:color="auto"/>
              <w:left w:val="double" w:sz="6" w:space="0" w:color="auto"/>
              <w:bottom w:val="double" w:sz="6" w:space="0" w:color="auto"/>
              <w:right w:val="double" w:sz="6" w:space="0" w:color="auto"/>
            </w:tcBorders>
            <w:shd w:val="clear" w:color="auto" w:fill="auto"/>
            <w:vAlign w:val="center"/>
          </w:tcPr>
          <w:p w14:paraId="7EB8808B" w14:textId="77777777" w:rsidR="00C57B66" w:rsidRPr="00C57B66" w:rsidRDefault="00C57B66" w:rsidP="00C57B66">
            <w:pPr>
              <w:keepNext/>
              <w:spacing w:before="60" w:after="60"/>
              <w:rPr>
                <w:b/>
                <w:snapToGrid w:val="0"/>
                <w:szCs w:val="20"/>
              </w:rPr>
            </w:pPr>
            <w:r w:rsidRPr="00C57B66">
              <w:rPr>
                <w:b/>
                <w:snapToGrid w:val="0"/>
                <w:sz w:val="22"/>
                <w:szCs w:val="20"/>
              </w:rPr>
              <w:t>2. Сведения о характерных точках границ объекта</w:t>
            </w:r>
          </w:p>
        </w:tc>
      </w:tr>
      <w:tr w:rsidR="00C57B66" w:rsidRPr="00C57B66" w14:paraId="1DBBACC3" w14:textId="77777777" w:rsidTr="00827715">
        <w:trPr>
          <w:cantSplit/>
          <w:tblHeader/>
          <w:jc w:val="center"/>
        </w:trPr>
        <w:tc>
          <w:tcPr>
            <w:tcW w:w="866" w:type="pct"/>
            <w:vMerge w:val="restart"/>
            <w:tcBorders>
              <w:top w:val="single" w:sz="4" w:space="0" w:color="auto"/>
              <w:left w:val="double" w:sz="6" w:space="0" w:color="auto"/>
              <w:right w:val="single" w:sz="4" w:space="0" w:color="auto"/>
            </w:tcBorders>
            <w:shd w:val="clear" w:color="auto" w:fill="auto"/>
            <w:vAlign w:val="center"/>
          </w:tcPr>
          <w:p w14:paraId="31DE81D9" w14:textId="77777777" w:rsidR="00C57B66" w:rsidRPr="00C57B66" w:rsidRDefault="00C57B66" w:rsidP="00C57B66">
            <w:pPr>
              <w:keepNext/>
              <w:jc w:val="center"/>
              <w:rPr>
                <w:b/>
                <w:snapToGrid w:val="0"/>
                <w:szCs w:val="20"/>
              </w:rPr>
            </w:pPr>
            <w:r w:rsidRPr="00C57B66">
              <w:rPr>
                <w:b/>
                <w:snapToGrid w:val="0"/>
                <w:sz w:val="22"/>
                <w:szCs w:val="20"/>
              </w:rPr>
              <w:t>Обозначение</w:t>
            </w:r>
            <w:r w:rsidRPr="00C57B66">
              <w:rPr>
                <w:b/>
                <w:snapToGrid w:val="0"/>
                <w:sz w:val="22"/>
                <w:szCs w:val="20"/>
                <w:lang w:val="en-US"/>
              </w:rPr>
              <w:t xml:space="preserve"> </w:t>
            </w:r>
            <w:r w:rsidRPr="00C57B66">
              <w:rPr>
                <w:b/>
                <w:snapToGrid w:val="0"/>
                <w:sz w:val="22"/>
                <w:szCs w:val="20"/>
              </w:rPr>
              <w:t>характерных точек границ</w:t>
            </w:r>
          </w:p>
        </w:tc>
        <w:tc>
          <w:tcPr>
            <w:tcW w:w="138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028209F" w14:textId="77777777" w:rsidR="00C57B66" w:rsidRPr="00C57B66" w:rsidRDefault="00C57B66" w:rsidP="00C57B66">
            <w:pPr>
              <w:keepNext/>
              <w:jc w:val="center"/>
              <w:rPr>
                <w:b/>
                <w:snapToGrid w:val="0"/>
                <w:szCs w:val="20"/>
              </w:rPr>
            </w:pPr>
            <w:r w:rsidRPr="00C57B66">
              <w:rPr>
                <w:b/>
                <w:snapToGrid w:val="0"/>
                <w:sz w:val="22"/>
                <w:szCs w:val="20"/>
              </w:rPr>
              <w:t>Координаты, м</w:t>
            </w:r>
          </w:p>
        </w:tc>
        <w:tc>
          <w:tcPr>
            <w:tcW w:w="1673" w:type="pct"/>
            <w:vMerge w:val="restart"/>
            <w:tcBorders>
              <w:top w:val="single" w:sz="4" w:space="0" w:color="auto"/>
              <w:left w:val="single" w:sz="4" w:space="0" w:color="auto"/>
              <w:right w:val="single" w:sz="4" w:space="0" w:color="auto"/>
            </w:tcBorders>
            <w:shd w:val="clear" w:color="auto" w:fill="auto"/>
            <w:vAlign w:val="center"/>
          </w:tcPr>
          <w:p w14:paraId="5E7855D7" w14:textId="77777777" w:rsidR="00C57B66" w:rsidRPr="00C57B66" w:rsidRDefault="00C57B66" w:rsidP="00C57B66">
            <w:pPr>
              <w:keepNext/>
              <w:jc w:val="center"/>
              <w:rPr>
                <w:b/>
                <w:snapToGrid w:val="0"/>
              </w:rPr>
            </w:pPr>
            <w:r w:rsidRPr="00C57B66">
              <w:rPr>
                <w:b/>
                <w:snapToGrid w:val="0"/>
                <w:sz w:val="22"/>
                <w:szCs w:val="22"/>
              </w:rPr>
              <w:t>Метод определения координат и средняя квадратическая погрешность положения характерной точки (М</w:t>
            </w:r>
            <w:r w:rsidRPr="00C57B66">
              <w:rPr>
                <w:b/>
                <w:snapToGrid w:val="0"/>
                <w:sz w:val="22"/>
                <w:szCs w:val="22"/>
                <w:vertAlign w:val="subscript"/>
                <w:lang w:val="en-US"/>
              </w:rPr>
              <w:t>t</w:t>
            </w:r>
            <w:r w:rsidRPr="00C57B66">
              <w:rPr>
                <w:b/>
                <w:snapToGrid w:val="0"/>
                <w:sz w:val="22"/>
                <w:szCs w:val="22"/>
              </w:rPr>
              <w:t>), м</w:t>
            </w:r>
          </w:p>
        </w:tc>
        <w:tc>
          <w:tcPr>
            <w:tcW w:w="1079" w:type="pct"/>
            <w:vMerge w:val="restart"/>
            <w:tcBorders>
              <w:top w:val="single" w:sz="4" w:space="0" w:color="auto"/>
              <w:left w:val="single" w:sz="4" w:space="0" w:color="auto"/>
              <w:right w:val="double" w:sz="6" w:space="0" w:color="auto"/>
            </w:tcBorders>
            <w:shd w:val="clear" w:color="auto" w:fill="auto"/>
            <w:vAlign w:val="center"/>
          </w:tcPr>
          <w:p w14:paraId="49821064" w14:textId="77777777" w:rsidR="00C57B66" w:rsidRPr="00C57B66" w:rsidRDefault="00C57B66" w:rsidP="00C57B66">
            <w:pPr>
              <w:keepNext/>
              <w:jc w:val="center"/>
              <w:rPr>
                <w:b/>
                <w:snapToGrid w:val="0"/>
                <w:sz w:val="18"/>
                <w:szCs w:val="18"/>
              </w:rPr>
            </w:pPr>
            <w:r w:rsidRPr="00C57B66">
              <w:rPr>
                <w:b/>
                <w:snapToGrid w:val="0"/>
                <w:sz w:val="22"/>
                <w:szCs w:val="20"/>
              </w:rPr>
              <w:t>Описание обозначения точки</w:t>
            </w:r>
          </w:p>
        </w:tc>
      </w:tr>
      <w:tr w:rsidR="00C57B66" w:rsidRPr="00C57B66" w14:paraId="71A24009" w14:textId="77777777" w:rsidTr="00827715">
        <w:trPr>
          <w:cantSplit/>
          <w:tblHeader/>
          <w:jc w:val="center"/>
        </w:trPr>
        <w:tc>
          <w:tcPr>
            <w:tcW w:w="866" w:type="pct"/>
            <w:vMerge/>
            <w:tcBorders>
              <w:left w:val="double" w:sz="6" w:space="0" w:color="auto"/>
              <w:bottom w:val="single" w:sz="4" w:space="0" w:color="auto"/>
              <w:right w:val="single" w:sz="4" w:space="0" w:color="auto"/>
            </w:tcBorders>
            <w:shd w:val="clear" w:color="auto" w:fill="auto"/>
            <w:vAlign w:val="center"/>
          </w:tcPr>
          <w:p w14:paraId="43DF85EA" w14:textId="77777777" w:rsidR="00C57B66" w:rsidRPr="00C57B66" w:rsidRDefault="00C57B66" w:rsidP="00C57B66">
            <w:pPr>
              <w:keepNext/>
              <w:jc w:val="center"/>
              <w:rPr>
                <w:b/>
                <w:snapToGrid w:val="0"/>
                <w:szCs w:val="20"/>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1212A03" w14:textId="77777777" w:rsidR="00C57B66" w:rsidRPr="00C57B66" w:rsidRDefault="00C57B66" w:rsidP="00C57B66">
            <w:pPr>
              <w:keepNext/>
              <w:jc w:val="center"/>
              <w:rPr>
                <w:b/>
                <w:snapToGrid w:val="0"/>
                <w:szCs w:val="20"/>
              </w:rPr>
            </w:pPr>
            <w:r w:rsidRPr="00C57B66">
              <w:rPr>
                <w:b/>
                <w:snapToGrid w:val="0"/>
                <w:sz w:val="22"/>
                <w:szCs w:val="20"/>
              </w:rPr>
              <w:t>Х</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55A449" w14:textId="77777777" w:rsidR="00C57B66" w:rsidRPr="00C57B66" w:rsidRDefault="00C57B66" w:rsidP="00C57B66">
            <w:pPr>
              <w:keepNext/>
              <w:jc w:val="center"/>
              <w:rPr>
                <w:b/>
                <w:snapToGrid w:val="0"/>
                <w:szCs w:val="20"/>
              </w:rPr>
            </w:pPr>
            <w:r w:rsidRPr="00C57B66">
              <w:rPr>
                <w:b/>
                <w:snapToGrid w:val="0"/>
                <w:sz w:val="22"/>
                <w:szCs w:val="20"/>
                <w:lang w:val="en-US"/>
              </w:rPr>
              <w:t>Y</w:t>
            </w:r>
          </w:p>
        </w:tc>
        <w:tc>
          <w:tcPr>
            <w:tcW w:w="1673" w:type="pct"/>
            <w:vMerge/>
            <w:tcBorders>
              <w:left w:val="single" w:sz="4" w:space="0" w:color="auto"/>
              <w:bottom w:val="single" w:sz="4" w:space="0" w:color="auto"/>
              <w:right w:val="single" w:sz="4" w:space="0" w:color="auto"/>
            </w:tcBorders>
            <w:shd w:val="clear" w:color="auto" w:fill="auto"/>
            <w:vAlign w:val="center"/>
          </w:tcPr>
          <w:p w14:paraId="108C4D47" w14:textId="77777777" w:rsidR="00C57B66" w:rsidRPr="00C57B66" w:rsidRDefault="00C57B66" w:rsidP="00C57B66">
            <w:pPr>
              <w:keepNext/>
              <w:jc w:val="center"/>
              <w:rPr>
                <w:b/>
                <w:snapToGrid w:val="0"/>
                <w:sz w:val="18"/>
                <w:szCs w:val="18"/>
              </w:rPr>
            </w:pPr>
          </w:p>
        </w:tc>
        <w:tc>
          <w:tcPr>
            <w:tcW w:w="1079" w:type="pct"/>
            <w:vMerge/>
            <w:tcBorders>
              <w:left w:val="single" w:sz="4" w:space="0" w:color="auto"/>
              <w:bottom w:val="single" w:sz="4" w:space="0" w:color="auto"/>
              <w:right w:val="double" w:sz="6" w:space="0" w:color="auto"/>
            </w:tcBorders>
            <w:shd w:val="clear" w:color="auto" w:fill="auto"/>
            <w:vAlign w:val="center"/>
          </w:tcPr>
          <w:p w14:paraId="717D5E94" w14:textId="77777777" w:rsidR="00C57B66" w:rsidRPr="00C57B66" w:rsidRDefault="00C57B66" w:rsidP="00C57B66">
            <w:pPr>
              <w:keepNext/>
              <w:jc w:val="center"/>
              <w:rPr>
                <w:b/>
                <w:snapToGrid w:val="0"/>
                <w:sz w:val="18"/>
                <w:szCs w:val="18"/>
              </w:rPr>
            </w:pPr>
          </w:p>
        </w:tc>
      </w:tr>
    </w:tbl>
    <w:p w14:paraId="787F853D" w14:textId="77777777" w:rsidR="00C57B66" w:rsidRPr="00C57B66" w:rsidRDefault="00C57B66" w:rsidP="00C57B66">
      <w:pPr>
        <w:keepNext/>
        <w:spacing w:line="14" w:lineRule="exact"/>
        <w:rPr>
          <w:sz w:val="2"/>
          <w:szCs w:val="20"/>
          <w:lang w:val="en-US"/>
        </w:rPr>
      </w:pPr>
    </w:p>
    <w:tbl>
      <w:tblPr>
        <w:tblW w:w="5000" w:type="pct"/>
        <w:jc w:val="center"/>
        <w:tblCellMar>
          <w:left w:w="120" w:type="dxa"/>
          <w:right w:w="120" w:type="dxa"/>
        </w:tblCellMar>
        <w:tblLook w:val="0000" w:firstRow="0" w:lastRow="0" w:firstColumn="0" w:lastColumn="0" w:noHBand="0" w:noVBand="0"/>
      </w:tblPr>
      <w:tblGrid>
        <w:gridCol w:w="1729"/>
        <w:gridCol w:w="1381"/>
        <w:gridCol w:w="1381"/>
        <w:gridCol w:w="3343"/>
        <w:gridCol w:w="2156"/>
      </w:tblGrid>
      <w:tr w:rsidR="00C57B66" w:rsidRPr="00C57B66" w14:paraId="43FFA581" w14:textId="77777777" w:rsidTr="00827715">
        <w:trPr>
          <w:cantSplit/>
          <w:tblHeader/>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F276B9F" w14:textId="77777777" w:rsidR="00C57B66" w:rsidRPr="00C57B66" w:rsidRDefault="00C57B66" w:rsidP="00C57B66">
            <w:pPr>
              <w:jc w:val="center"/>
              <w:rPr>
                <w:b/>
                <w:snapToGrid w:val="0"/>
                <w:szCs w:val="20"/>
              </w:rPr>
            </w:pPr>
            <w:r w:rsidRPr="00C57B66">
              <w:rPr>
                <w:b/>
                <w:snapToGrid w:val="0"/>
                <w:sz w:val="22"/>
                <w:szCs w:val="20"/>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6589358" w14:textId="77777777" w:rsidR="00C57B66" w:rsidRPr="00C57B66" w:rsidRDefault="00C57B66" w:rsidP="00C57B66">
            <w:pPr>
              <w:jc w:val="center"/>
              <w:rPr>
                <w:b/>
                <w:snapToGrid w:val="0"/>
                <w:szCs w:val="20"/>
              </w:rPr>
            </w:pPr>
            <w:r w:rsidRPr="00C57B66">
              <w:rPr>
                <w:b/>
                <w:snapToGrid w:val="0"/>
                <w:sz w:val="22"/>
                <w:szCs w:val="20"/>
              </w:rPr>
              <w:t>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F1975F9" w14:textId="77777777" w:rsidR="00C57B66" w:rsidRPr="00C57B66" w:rsidRDefault="00C57B66" w:rsidP="00C57B66">
            <w:pPr>
              <w:jc w:val="center"/>
              <w:rPr>
                <w:b/>
                <w:snapToGrid w:val="0"/>
                <w:szCs w:val="20"/>
              </w:rPr>
            </w:pPr>
            <w:r w:rsidRPr="00C57B66">
              <w:rPr>
                <w:b/>
                <w:snapToGrid w:val="0"/>
                <w:sz w:val="22"/>
                <w:szCs w:val="20"/>
              </w:rPr>
              <w:t>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ECFDDF3" w14:textId="77777777" w:rsidR="00C57B66" w:rsidRPr="00C57B66" w:rsidRDefault="00C57B66" w:rsidP="00C57B66">
            <w:pPr>
              <w:jc w:val="center"/>
              <w:rPr>
                <w:b/>
                <w:snapToGrid w:val="0"/>
                <w:szCs w:val="20"/>
              </w:rPr>
            </w:pPr>
            <w:r w:rsidRPr="00C57B66">
              <w:rPr>
                <w:b/>
                <w:snapToGrid w:val="0"/>
                <w:sz w:val="22"/>
                <w:szCs w:val="20"/>
              </w:rPr>
              <w:t>4</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7827CEE" w14:textId="77777777" w:rsidR="00C57B66" w:rsidRPr="00C57B66" w:rsidRDefault="00C57B66" w:rsidP="00C57B66">
            <w:pPr>
              <w:jc w:val="center"/>
              <w:rPr>
                <w:b/>
                <w:snapToGrid w:val="0"/>
                <w:szCs w:val="20"/>
              </w:rPr>
            </w:pPr>
            <w:r w:rsidRPr="00C57B66">
              <w:rPr>
                <w:b/>
                <w:snapToGrid w:val="0"/>
                <w:sz w:val="22"/>
                <w:szCs w:val="20"/>
              </w:rPr>
              <w:t>5</w:t>
            </w:r>
          </w:p>
        </w:tc>
      </w:tr>
      <w:tr w:rsidR="00C57B66" w:rsidRPr="00C57B66" w14:paraId="794FC163" w14:textId="77777777" w:rsidTr="00827715">
        <w:trPr>
          <w:cantSplit/>
          <w:jc w:val="center"/>
        </w:trPr>
        <w:tc>
          <w:tcPr>
            <w:tcW w:w="5000" w:type="pct"/>
            <w:gridSpan w:val="5"/>
            <w:tcBorders>
              <w:top w:val="single" w:sz="4" w:space="0" w:color="auto"/>
              <w:left w:val="double" w:sz="6" w:space="0" w:color="auto"/>
              <w:bottom w:val="single" w:sz="4" w:space="0" w:color="auto"/>
              <w:right w:val="double" w:sz="6" w:space="0" w:color="auto"/>
            </w:tcBorders>
            <w:shd w:val="clear" w:color="auto" w:fill="auto"/>
            <w:vAlign w:val="center"/>
          </w:tcPr>
          <w:p w14:paraId="417D270C" w14:textId="77777777" w:rsidR="00C57B66" w:rsidRPr="00C57B66" w:rsidRDefault="00C57B66" w:rsidP="00C57B66">
            <w:pPr>
              <w:rPr>
                <w:b/>
                <w:snapToGrid w:val="0"/>
                <w:szCs w:val="20"/>
              </w:rPr>
            </w:pPr>
          </w:p>
        </w:tc>
      </w:tr>
      <w:tr w:rsidR="00C57B66" w:rsidRPr="00C57B66" w14:paraId="469D5D0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3BADE7E" w14:textId="77777777" w:rsidR="00C57B66" w:rsidRPr="00C57B66" w:rsidRDefault="00C57B66" w:rsidP="00C57B66">
            <w:pPr>
              <w:jc w:val="center"/>
              <w:rPr>
                <w:b/>
                <w:snapToGrid w:val="0"/>
                <w:szCs w:val="20"/>
              </w:rPr>
            </w:pPr>
            <w:r w:rsidRPr="00C57B66">
              <w:rPr>
                <w:snapToGrid w:val="0"/>
                <w:sz w:val="22"/>
                <w:szCs w:val="20"/>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2F62E10" w14:textId="77777777" w:rsidR="00C57B66" w:rsidRPr="00C57B66" w:rsidRDefault="00C57B66" w:rsidP="00C57B66">
            <w:pPr>
              <w:jc w:val="right"/>
              <w:rPr>
                <w:b/>
                <w:snapToGrid w:val="0"/>
                <w:szCs w:val="20"/>
              </w:rPr>
            </w:pPr>
            <w:r w:rsidRPr="00C57B66">
              <w:rPr>
                <w:snapToGrid w:val="0"/>
                <w:sz w:val="22"/>
                <w:szCs w:val="20"/>
              </w:rPr>
              <w:t>431982.59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951EEAF" w14:textId="77777777" w:rsidR="00C57B66" w:rsidRPr="00C57B66" w:rsidRDefault="00C57B66" w:rsidP="00C57B66">
            <w:pPr>
              <w:jc w:val="right"/>
              <w:rPr>
                <w:b/>
                <w:snapToGrid w:val="0"/>
                <w:szCs w:val="20"/>
              </w:rPr>
            </w:pPr>
            <w:r w:rsidRPr="00C57B66">
              <w:rPr>
                <w:snapToGrid w:val="0"/>
                <w:sz w:val="22"/>
                <w:szCs w:val="20"/>
              </w:rPr>
              <w:t>1318457.35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73E855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48F402A" w14:textId="77777777" w:rsidR="00C57B66" w:rsidRPr="00C57B66" w:rsidRDefault="00C57B66" w:rsidP="00C57B66">
            <w:pPr>
              <w:rPr>
                <w:b/>
                <w:snapToGrid w:val="0"/>
                <w:szCs w:val="20"/>
              </w:rPr>
            </w:pPr>
            <w:r w:rsidRPr="00C57B66">
              <w:rPr>
                <w:snapToGrid w:val="0"/>
                <w:sz w:val="22"/>
                <w:szCs w:val="20"/>
              </w:rPr>
              <w:t>—</w:t>
            </w:r>
          </w:p>
        </w:tc>
      </w:tr>
      <w:tr w:rsidR="00C57B66" w:rsidRPr="00C57B66" w14:paraId="7892270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E05CFB9" w14:textId="77777777" w:rsidR="00C57B66" w:rsidRPr="00C57B66" w:rsidRDefault="00C57B66" w:rsidP="00C57B66">
            <w:pPr>
              <w:jc w:val="center"/>
              <w:rPr>
                <w:b/>
                <w:snapToGrid w:val="0"/>
                <w:szCs w:val="20"/>
              </w:rPr>
            </w:pPr>
            <w:r w:rsidRPr="00C57B66">
              <w:rPr>
                <w:snapToGrid w:val="0"/>
                <w:sz w:val="22"/>
                <w:szCs w:val="20"/>
              </w:rPr>
              <w:t>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FFEB64F" w14:textId="77777777" w:rsidR="00C57B66" w:rsidRPr="00C57B66" w:rsidRDefault="00C57B66" w:rsidP="00C57B66">
            <w:pPr>
              <w:jc w:val="right"/>
              <w:rPr>
                <w:b/>
                <w:snapToGrid w:val="0"/>
                <w:szCs w:val="20"/>
              </w:rPr>
            </w:pPr>
            <w:r w:rsidRPr="00C57B66">
              <w:rPr>
                <w:snapToGrid w:val="0"/>
                <w:sz w:val="22"/>
                <w:szCs w:val="20"/>
              </w:rPr>
              <w:t>432138.19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9A4E730" w14:textId="77777777" w:rsidR="00C57B66" w:rsidRPr="00C57B66" w:rsidRDefault="00C57B66" w:rsidP="00C57B66">
            <w:pPr>
              <w:jc w:val="right"/>
              <w:rPr>
                <w:b/>
                <w:snapToGrid w:val="0"/>
                <w:szCs w:val="20"/>
              </w:rPr>
            </w:pPr>
            <w:r w:rsidRPr="00C57B66">
              <w:rPr>
                <w:snapToGrid w:val="0"/>
                <w:sz w:val="22"/>
                <w:szCs w:val="20"/>
              </w:rPr>
              <w:t>1318476.80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6460B4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82AAF41" w14:textId="77777777" w:rsidR="00C57B66" w:rsidRPr="00C57B66" w:rsidRDefault="00C57B66" w:rsidP="00C57B66">
            <w:pPr>
              <w:rPr>
                <w:b/>
                <w:snapToGrid w:val="0"/>
                <w:szCs w:val="20"/>
              </w:rPr>
            </w:pPr>
            <w:r w:rsidRPr="00C57B66">
              <w:rPr>
                <w:snapToGrid w:val="0"/>
                <w:sz w:val="22"/>
                <w:szCs w:val="20"/>
              </w:rPr>
              <w:t>—</w:t>
            </w:r>
          </w:p>
        </w:tc>
      </w:tr>
      <w:tr w:rsidR="00C57B66" w:rsidRPr="00C57B66" w14:paraId="1520E67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9EF3BC4" w14:textId="77777777" w:rsidR="00C57B66" w:rsidRPr="00C57B66" w:rsidRDefault="00C57B66" w:rsidP="00C57B66">
            <w:pPr>
              <w:jc w:val="center"/>
              <w:rPr>
                <w:b/>
                <w:snapToGrid w:val="0"/>
                <w:szCs w:val="20"/>
              </w:rPr>
            </w:pPr>
            <w:r w:rsidRPr="00C57B66">
              <w:rPr>
                <w:snapToGrid w:val="0"/>
                <w:sz w:val="22"/>
                <w:szCs w:val="20"/>
              </w:rPr>
              <w:t>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D47EFC" w14:textId="77777777" w:rsidR="00C57B66" w:rsidRPr="00C57B66" w:rsidRDefault="00C57B66" w:rsidP="00C57B66">
            <w:pPr>
              <w:jc w:val="right"/>
              <w:rPr>
                <w:b/>
                <w:snapToGrid w:val="0"/>
                <w:szCs w:val="20"/>
              </w:rPr>
            </w:pPr>
            <w:r w:rsidRPr="00C57B66">
              <w:rPr>
                <w:snapToGrid w:val="0"/>
                <w:sz w:val="22"/>
                <w:szCs w:val="20"/>
              </w:rPr>
              <w:t>432142.08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818468A" w14:textId="77777777" w:rsidR="00C57B66" w:rsidRPr="00C57B66" w:rsidRDefault="00C57B66" w:rsidP="00C57B66">
            <w:pPr>
              <w:jc w:val="right"/>
              <w:rPr>
                <w:b/>
                <w:snapToGrid w:val="0"/>
                <w:szCs w:val="20"/>
              </w:rPr>
            </w:pPr>
            <w:r w:rsidRPr="00C57B66">
              <w:rPr>
                <w:snapToGrid w:val="0"/>
                <w:sz w:val="22"/>
                <w:szCs w:val="20"/>
              </w:rPr>
              <w:t>1318483.28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656F06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0526CB4" w14:textId="77777777" w:rsidR="00C57B66" w:rsidRPr="00C57B66" w:rsidRDefault="00C57B66" w:rsidP="00C57B66">
            <w:pPr>
              <w:rPr>
                <w:b/>
                <w:snapToGrid w:val="0"/>
                <w:szCs w:val="20"/>
              </w:rPr>
            </w:pPr>
            <w:r w:rsidRPr="00C57B66">
              <w:rPr>
                <w:snapToGrid w:val="0"/>
                <w:sz w:val="22"/>
                <w:szCs w:val="20"/>
              </w:rPr>
              <w:t>—</w:t>
            </w:r>
          </w:p>
        </w:tc>
      </w:tr>
      <w:tr w:rsidR="00C57B66" w:rsidRPr="00C57B66" w14:paraId="79FC20F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A366276" w14:textId="77777777" w:rsidR="00C57B66" w:rsidRPr="00C57B66" w:rsidRDefault="00C57B66" w:rsidP="00C57B66">
            <w:pPr>
              <w:jc w:val="center"/>
              <w:rPr>
                <w:b/>
                <w:snapToGrid w:val="0"/>
                <w:szCs w:val="20"/>
              </w:rPr>
            </w:pPr>
            <w:r w:rsidRPr="00C57B66">
              <w:rPr>
                <w:snapToGrid w:val="0"/>
                <w:sz w:val="22"/>
                <w:szCs w:val="20"/>
              </w:rPr>
              <w:t>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36C0CAE" w14:textId="77777777" w:rsidR="00C57B66" w:rsidRPr="00C57B66" w:rsidRDefault="00C57B66" w:rsidP="00C57B66">
            <w:pPr>
              <w:jc w:val="right"/>
              <w:rPr>
                <w:b/>
                <w:snapToGrid w:val="0"/>
                <w:szCs w:val="20"/>
              </w:rPr>
            </w:pPr>
            <w:r w:rsidRPr="00C57B66">
              <w:rPr>
                <w:snapToGrid w:val="0"/>
                <w:sz w:val="22"/>
                <w:szCs w:val="20"/>
              </w:rPr>
              <w:t>432109.66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2F3172" w14:textId="77777777" w:rsidR="00C57B66" w:rsidRPr="00C57B66" w:rsidRDefault="00C57B66" w:rsidP="00C57B66">
            <w:pPr>
              <w:jc w:val="right"/>
              <w:rPr>
                <w:b/>
                <w:snapToGrid w:val="0"/>
                <w:szCs w:val="20"/>
              </w:rPr>
            </w:pPr>
            <w:r w:rsidRPr="00C57B66">
              <w:rPr>
                <w:snapToGrid w:val="0"/>
                <w:sz w:val="22"/>
                <w:szCs w:val="20"/>
              </w:rPr>
              <w:t>1318531.25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488D22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FF23586" w14:textId="77777777" w:rsidR="00C57B66" w:rsidRPr="00C57B66" w:rsidRDefault="00C57B66" w:rsidP="00C57B66">
            <w:pPr>
              <w:rPr>
                <w:b/>
                <w:snapToGrid w:val="0"/>
                <w:szCs w:val="20"/>
              </w:rPr>
            </w:pPr>
            <w:r w:rsidRPr="00C57B66">
              <w:rPr>
                <w:snapToGrid w:val="0"/>
                <w:sz w:val="22"/>
                <w:szCs w:val="20"/>
              </w:rPr>
              <w:t>—</w:t>
            </w:r>
          </w:p>
        </w:tc>
      </w:tr>
      <w:tr w:rsidR="00C57B66" w:rsidRPr="00C57B66" w14:paraId="626F1E4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88A2C14" w14:textId="77777777" w:rsidR="00C57B66" w:rsidRPr="00C57B66" w:rsidRDefault="00C57B66" w:rsidP="00C57B66">
            <w:pPr>
              <w:jc w:val="center"/>
              <w:rPr>
                <w:b/>
                <w:snapToGrid w:val="0"/>
                <w:szCs w:val="20"/>
              </w:rPr>
            </w:pPr>
            <w:r w:rsidRPr="00C57B66">
              <w:rPr>
                <w:snapToGrid w:val="0"/>
                <w:sz w:val="22"/>
                <w:szCs w:val="20"/>
              </w:rPr>
              <w:t>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7C9CE83" w14:textId="77777777" w:rsidR="00C57B66" w:rsidRPr="00C57B66" w:rsidRDefault="00C57B66" w:rsidP="00C57B66">
            <w:pPr>
              <w:jc w:val="right"/>
              <w:rPr>
                <w:b/>
                <w:snapToGrid w:val="0"/>
                <w:szCs w:val="20"/>
              </w:rPr>
            </w:pPr>
            <w:r w:rsidRPr="00C57B66">
              <w:rPr>
                <w:snapToGrid w:val="0"/>
                <w:sz w:val="22"/>
                <w:szCs w:val="20"/>
              </w:rPr>
              <w:t>432068.17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0449DD" w14:textId="77777777" w:rsidR="00C57B66" w:rsidRPr="00C57B66" w:rsidRDefault="00C57B66" w:rsidP="00C57B66">
            <w:pPr>
              <w:jc w:val="right"/>
              <w:rPr>
                <w:b/>
                <w:snapToGrid w:val="0"/>
                <w:szCs w:val="20"/>
              </w:rPr>
            </w:pPr>
            <w:r w:rsidRPr="00C57B66">
              <w:rPr>
                <w:snapToGrid w:val="0"/>
                <w:sz w:val="22"/>
                <w:szCs w:val="20"/>
              </w:rPr>
              <w:t>1318614.24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39267B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2A0EB49" w14:textId="77777777" w:rsidR="00C57B66" w:rsidRPr="00C57B66" w:rsidRDefault="00C57B66" w:rsidP="00C57B66">
            <w:pPr>
              <w:rPr>
                <w:b/>
                <w:snapToGrid w:val="0"/>
                <w:szCs w:val="20"/>
              </w:rPr>
            </w:pPr>
            <w:r w:rsidRPr="00C57B66">
              <w:rPr>
                <w:snapToGrid w:val="0"/>
                <w:sz w:val="22"/>
                <w:szCs w:val="20"/>
              </w:rPr>
              <w:t>—</w:t>
            </w:r>
          </w:p>
        </w:tc>
      </w:tr>
      <w:tr w:rsidR="00C57B66" w:rsidRPr="00C57B66" w14:paraId="3F15BB5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BE9133C" w14:textId="77777777" w:rsidR="00C57B66" w:rsidRPr="00C57B66" w:rsidRDefault="00C57B66" w:rsidP="00C57B66">
            <w:pPr>
              <w:jc w:val="center"/>
              <w:rPr>
                <w:b/>
                <w:snapToGrid w:val="0"/>
                <w:szCs w:val="20"/>
              </w:rPr>
            </w:pPr>
            <w:r w:rsidRPr="00C57B66">
              <w:rPr>
                <w:snapToGrid w:val="0"/>
                <w:sz w:val="22"/>
                <w:szCs w:val="20"/>
              </w:rPr>
              <w:t>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793BA4B" w14:textId="77777777" w:rsidR="00C57B66" w:rsidRPr="00C57B66" w:rsidRDefault="00C57B66" w:rsidP="00C57B66">
            <w:pPr>
              <w:jc w:val="right"/>
              <w:rPr>
                <w:b/>
                <w:snapToGrid w:val="0"/>
                <w:szCs w:val="20"/>
              </w:rPr>
            </w:pPr>
            <w:r w:rsidRPr="00C57B66">
              <w:rPr>
                <w:snapToGrid w:val="0"/>
                <w:sz w:val="22"/>
                <w:szCs w:val="20"/>
              </w:rPr>
              <w:t>432042.67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5E8C64" w14:textId="77777777" w:rsidR="00C57B66" w:rsidRPr="00C57B66" w:rsidRDefault="00C57B66" w:rsidP="00C57B66">
            <w:pPr>
              <w:jc w:val="right"/>
              <w:rPr>
                <w:b/>
                <w:snapToGrid w:val="0"/>
                <w:szCs w:val="20"/>
              </w:rPr>
            </w:pPr>
            <w:r w:rsidRPr="00C57B66">
              <w:rPr>
                <w:snapToGrid w:val="0"/>
                <w:sz w:val="22"/>
                <w:szCs w:val="20"/>
              </w:rPr>
              <w:t>1318676.44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B3C943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E0E2106" w14:textId="77777777" w:rsidR="00C57B66" w:rsidRPr="00C57B66" w:rsidRDefault="00C57B66" w:rsidP="00C57B66">
            <w:pPr>
              <w:rPr>
                <w:b/>
                <w:snapToGrid w:val="0"/>
                <w:szCs w:val="20"/>
              </w:rPr>
            </w:pPr>
            <w:r w:rsidRPr="00C57B66">
              <w:rPr>
                <w:snapToGrid w:val="0"/>
                <w:sz w:val="22"/>
                <w:szCs w:val="20"/>
              </w:rPr>
              <w:t>—</w:t>
            </w:r>
          </w:p>
        </w:tc>
      </w:tr>
      <w:tr w:rsidR="00C57B66" w:rsidRPr="00C57B66" w14:paraId="1A570A5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FC1FD55" w14:textId="77777777" w:rsidR="00C57B66" w:rsidRPr="00C57B66" w:rsidRDefault="00C57B66" w:rsidP="00C57B66">
            <w:pPr>
              <w:jc w:val="center"/>
              <w:rPr>
                <w:b/>
                <w:snapToGrid w:val="0"/>
                <w:szCs w:val="20"/>
              </w:rPr>
            </w:pPr>
            <w:r w:rsidRPr="00C57B66">
              <w:rPr>
                <w:snapToGrid w:val="0"/>
                <w:sz w:val="22"/>
                <w:szCs w:val="20"/>
              </w:rPr>
              <w:t>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208D35" w14:textId="77777777" w:rsidR="00C57B66" w:rsidRPr="00C57B66" w:rsidRDefault="00C57B66" w:rsidP="00C57B66">
            <w:pPr>
              <w:jc w:val="right"/>
              <w:rPr>
                <w:b/>
                <w:snapToGrid w:val="0"/>
                <w:szCs w:val="20"/>
              </w:rPr>
            </w:pPr>
            <w:r w:rsidRPr="00C57B66">
              <w:rPr>
                <w:snapToGrid w:val="0"/>
                <w:sz w:val="22"/>
                <w:szCs w:val="20"/>
              </w:rPr>
              <w:t>432230.25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BD5F03D" w14:textId="77777777" w:rsidR="00C57B66" w:rsidRPr="00C57B66" w:rsidRDefault="00C57B66" w:rsidP="00C57B66">
            <w:pPr>
              <w:jc w:val="right"/>
              <w:rPr>
                <w:b/>
                <w:snapToGrid w:val="0"/>
                <w:szCs w:val="20"/>
              </w:rPr>
            </w:pPr>
            <w:r w:rsidRPr="00C57B66">
              <w:rPr>
                <w:snapToGrid w:val="0"/>
                <w:sz w:val="22"/>
                <w:szCs w:val="20"/>
              </w:rPr>
              <w:t>1318777.61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96E20A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0E7DEB1" w14:textId="77777777" w:rsidR="00C57B66" w:rsidRPr="00C57B66" w:rsidRDefault="00C57B66" w:rsidP="00C57B66">
            <w:pPr>
              <w:rPr>
                <w:b/>
                <w:snapToGrid w:val="0"/>
                <w:szCs w:val="20"/>
              </w:rPr>
            </w:pPr>
            <w:r w:rsidRPr="00C57B66">
              <w:rPr>
                <w:snapToGrid w:val="0"/>
                <w:sz w:val="22"/>
                <w:szCs w:val="20"/>
              </w:rPr>
              <w:t>—</w:t>
            </w:r>
          </w:p>
        </w:tc>
      </w:tr>
      <w:tr w:rsidR="00C57B66" w:rsidRPr="00C57B66" w14:paraId="408DEA6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8345D83" w14:textId="77777777" w:rsidR="00C57B66" w:rsidRPr="00C57B66" w:rsidRDefault="00C57B66" w:rsidP="00C57B66">
            <w:pPr>
              <w:jc w:val="center"/>
              <w:rPr>
                <w:b/>
                <w:snapToGrid w:val="0"/>
                <w:szCs w:val="20"/>
              </w:rPr>
            </w:pPr>
            <w:r w:rsidRPr="00C57B66">
              <w:rPr>
                <w:snapToGrid w:val="0"/>
                <w:sz w:val="22"/>
                <w:szCs w:val="20"/>
              </w:rPr>
              <w:t>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BF41D05" w14:textId="77777777" w:rsidR="00C57B66" w:rsidRPr="00C57B66" w:rsidRDefault="00C57B66" w:rsidP="00C57B66">
            <w:pPr>
              <w:jc w:val="right"/>
              <w:rPr>
                <w:b/>
                <w:snapToGrid w:val="0"/>
                <w:szCs w:val="20"/>
              </w:rPr>
            </w:pPr>
            <w:r w:rsidRPr="00C57B66">
              <w:rPr>
                <w:snapToGrid w:val="0"/>
                <w:sz w:val="22"/>
                <w:szCs w:val="20"/>
              </w:rPr>
              <w:t>432227.65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F0A05A8" w14:textId="77777777" w:rsidR="00C57B66" w:rsidRPr="00C57B66" w:rsidRDefault="00C57B66" w:rsidP="00C57B66">
            <w:pPr>
              <w:jc w:val="right"/>
              <w:rPr>
                <w:b/>
                <w:snapToGrid w:val="0"/>
                <w:szCs w:val="20"/>
              </w:rPr>
            </w:pPr>
            <w:r w:rsidRPr="00C57B66">
              <w:rPr>
                <w:snapToGrid w:val="0"/>
                <w:sz w:val="22"/>
                <w:szCs w:val="20"/>
              </w:rPr>
              <w:t>1318795.76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E87EAC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F45B718" w14:textId="77777777" w:rsidR="00C57B66" w:rsidRPr="00C57B66" w:rsidRDefault="00C57B66" w:rsidP="00C57B66">
            <w:pPr>
              <w:rPr>
                <w:b/>
                <w:snapToGrid w:val="0"/>
                <w:szCs w:val="20"/>
              </w:rPr>
            </w:pPr>
            <w:r w:rsidRPr="00C57B66">
              <w:rPr>
                <w:snapToGrid w:val="0"/>
                <w:sz w:val="22"/>
                <w:szCs w:val="20"/>
              </w:rPr>
              <w:t>—</w:t>
            </w:r>
          </w:p>
        </w:tc>
      </w:tr>
      <w:tr w:rsidR="00C57B66" w:rsidRPr="00C57B66" w14:paraId="7899C49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F669E0E" w14:textId="77777777" w:rsidR="00C57B66" w:rsidRPr="00C57B66" w:rsidRDefault="00C57B66" w:rsidP="00C57B66">
            <w:pPr>
              <w:jc w:val="center"/>
              <w:rPr>
                <w:b/>
                <w:snapToGrid w:val="0"/>
                <w:szCs w:val="20"/>
              </w:rPr>
            </w:pPr>
            <w:r w:rsidRPr="00C57B66">
              <w:rPr>
                <w:snapToGrid w:val="0"/>
                <w:sz w:val="22"/>
                <w:szCs w:val="20"/>
              </w:rPr>
              <w:t>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ECA45BE" w14:textId="77777777" w:rsidR="00C57B66" w:rsidRPr="00C57B66" w:rsidRDefault="00C57B66" w:rsidP="00C57B66">
            <w:pPr>
              <w:jc w:val="right"/>
              <w:rPr>
                <w:b/>
                <w:snapToGrid w:val="0"/>
                <w:szCs w:val="20"/>
              </w:rPr>
            </w:pPr>
            <w:r w:rsidRPr="00C57B66">
              <w:rPr>
                <w:snapToGrid w:val="0"/>
                <w:sz w:val="22"/>
                <w:szCs w:val="20"/>
              </w:rPr>
              <w:t>432216.67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E26EE0" w14:textId="77777777" w:rsidR="00C57B66" w:rsidRPr="00C57B66" w:rsidRDefault="00C57B66" w:rsidP="00C57B66">
            <w:pPr>
              <w:jc w:val="right"/>
              <w:rPr>
                <w:b/>
                <w:snapToGrid w:val="0"/>
                <w:szCs w:val="20"/>
              </w:rPr>
            </w:pPr>
            <w:r w:rsidRPr="00C57B66">
              <w:rPr>
                <w:snapToGrid w:val="0"/>
                <w:sz w:val="22"/>
                <w:szCs w:val="20"/>
              </w:rPr>
              <w:t>1318858.53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9C473F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0A0EC65" w14:textId="77777777" w:rsidR="00C57B66" w:rsidRPr="00C57B66" w:rsidRDefault="00C57B66" w:rsidP="00C57B66">
            <w:pPr>
              <w:rPr>
                <w:b/>
                <w:snapToGrid w:val="0"/>
                <w:szCs w:val="20"/>
              </w:rPr>
            </w:pPr>
            <w:r w:rsidRPr="00C57B66">
              <w:rPr>
                <w:snapToGrid w:val="0"/>
                <w:sz w:val="22"/>
                <w:szCs w:val="20"/>
              </w:rPr>
              <w:t>—</w:t>
            </w:r>
          </w:p>
        </w:tc>
      </w:tr>
      <w:tr w:rsidR="00C57B66" w:rsidRPr="00C57B66" w14:paraId="061A3DC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E17D642" w14:textId="77777777" w:rsidR="00C57B66" w:rsidRPr="00C57B66" w:rsidRDefault="00C57B66" w:rsidP="00C57B66">
            <w:pPr>
              <w:jc w:val="center"/>
              <w:rPr>
                <w:b/>
                <w:snapToGrid w:val="0"/>
                <w:szCs w:val="20"/>
              </w:rPr>
            </w:pPr>
            <w:r w:rsidRPr="00C57B66">
              <w:rPr>
                <w:snapToGrid w:val="0"/>
                <w:sz w:val="22"/>
                <w:szCs w:val="20"/>
              </w:rPr>
              <w:t>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3837021" w14:textId="77777777" w:rsidR="00C57B66" w:rsidRPr="00C57B66" w:rsidRDefault="00C57B66" w:rsidP="00C57B66">
            <w:pPr>
              <w:jc w:val="right"/>
              <w:rPr>
                <w:b/>
                <w:snapToGrid w:val="0"/>
                <w:szCs w:val="20"/>
              </w:rPr>
            </w:pPr>
            <w:r w:rsidRPr="00C57B66">
              <w:rPr>
                <w:snapToGrid w:val="0"/>
                <w:sz w:val="22"/>
                <w:szCs w:val="20"/>
              </w:rPr>
              <w:t>432208.45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7166C6" w14:textId="77777777" w:rsidR="00C57B66" w:rsidRPr="00C57B66" w:rsidRDefault="00C57B66" w:rsidP="00C57B66">
            <w:pPr>
              <w:jc w:val="right"/>
              <w:rPr>
                <w:b/>
                <w:snapToGrid w:val="0"/>
                <w:szCs w:val="20"/>
              </w:rPr>
            </w:pPr>
            <w:r w:rsidRPr="00C57B66">
              <w:rPr>
                <w:snapToGrid w:val="0"/>
                <w:sz w:val="22"/>
                <w:szCs w:val="20"/>
              </w:rPr>
              <w:t>1318894.59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D808A0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73C0F0C" w14:textId="77777777" w:rsidR="00C57B66" w:rsidRPr="00C57B66" w:rsidRDefault="00C57B66" w:rsidP="00C57B66">
            <w:pPr>
              <w:rPr>
                <w:b/>
                <w:snapToGrid w:val="0"/>
                <w:szCs w:val="20"/>
              </w:rPr>
            </w:pPr>
            <w:r w:rsidRPr="00C57B66">
              <w:rPr>
                <w:snapToGrid w:val="0"/>
                <w:sz w:val="22"/>
                <w:szCs w:val="20"/>
              </w:rPr>
              <w:t>—</w:t>
            </w:r>
          </w:p>
        </w:tc>
      </w:tr>
      <w:tr w:rsidR="00C57B66" w:rsidRPr="00C57B66" w14:paraId="53E6399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7C04C17" w14:textId="77777777" w:rsidR="00C57B66" w:rsidRPr="00C57B66" w:rsidRDefault="00C57B66" w:rsidP="00C57B66">
            <w:pPr>
              <w:jc w:val="center"/>
              <w:rPr>
                <w:b/>
                <w:snapToGrid w:val="0"/>
                <w:szCs w:val="20"/>
              </w:rPr>
            </w:pPr>
            <w:r w:rsidRPr="00C57B66">
              <w:rPr>
                <w:snapToGrid w:val="0"/>
                <w:sz w:val="22"/>
                <w:szCs w:val="20"/>
              </w:rPr>
              <w:t>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733D78F" w14:textId="77777777" w:rsidR="00C57B66" w:rsidRPr="00C57B66" w:rsidRDefault="00C57B66" w:rsidP="00C57B66">
            <w:pPr>
              <w:jc w:val="right"/>
              <w:rPr>
                <w:b/>
                <w:snapToGrid w:val="0"/>
                <w:szCs w:val="20"/>
              </w:rPr>
            </w:pPr>
            <w:r w:rsidRPr="00C57B66">
              <w:rPr>
                <w:snapToGrid w:val="0"/>
                <w:sz w:val="22"/>
                <w:szCs w:val="20"/>
              </w:rPr>
              <w:t>432182.27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AE1748C" w14:textId="77777777" w:rsidR="00C57B66" w:rsidRPr="00C57B66" w:rsidRDefault="00C57B66" w:rsidP="00C57B66">
            <w:pPr>
              <w:jc w:val="right"/>
              <w:rPr>
                <w:b/>
                <w:snapToGrid w:val="0"/>
                <w:szCs w:val="20"/>
              </w:rPr>
            </w:pPr>
            <w:r w:rsidRPr="00C57B66">
              <w:rPr>
                <w:snapToGrid w:val="0"/>
                <w:sz w:val="22"/>
                <w:szCs w:val="20"/>
              </w:rPr>
              <w:t>1318931.90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640F26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4A04790" w14:textId="77777777" w:rsidR="00C57B66" w:rsidRPr="00C57B66" w:rsidRDefault="00C57B66" w:rsidP="00C57B66">
            <w:pPr>
              <w:rPr>
                <w:b/>
                <w:snapToGrid w:val="0"/>
                <w:szCs w:val="20"/>
              </w:rPr>
            </w:pPr>
            <w:r w:rsidRPr="00C57B66">
              <w:rPr>
                <w:snapToGrid w:val="0"/>
                <w:sz w:val="22"/>
                <w:szCs w:val="20"/>
              </w:rPr>
              <w:t>—</w:t>
            </w:r>
          </w:p>
        </w:tc>
      </w:tr>
      <w:tr w:rsidR="00C57B66" w:rsidRPr="00C57B66" w14:paraId="137DCDF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23C9E10" w14:textId="77777777" w:rsidR="00C57B66" w:rsidRPr="00C57B66" w:rsidRDefault="00C57B66" w:rsidP="00C57B66">
            <w:pPr>
              <w:jc w:val="center"/>
              <w:rPr>
                <w:b/>
                <w:snapToGrid w:val="0"/>
                <w:szCs w:val="20"/>
              </w:rPr>
            </w:pPr>
            <w:r w:rsidRPr="00C57B66">
              <w:rPr>
                <w:snapToGrid w:val="0"/>
                <w:sz w:val="22"/>
                <w:szCs w:val="20"/>
              </w:rPr>
              <w:t>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88B2D7" w14:textId="77777777" w:rsidR="00C57B66" w:rsidRPr="00C57B66" w:rsidRDefault="00C57B66" w:rsidP="00C57B66">
            <w:pPr>
              <w:jc w:val="right"/>
              <w:rPr>
                <w:b/>
                <w:snapToGrid w:val="0"/>
                <w:szCs w:val="20"/>
              </w:rPr>
            </w:pPr>
            <w:r w:rsidRPr="00C57B66">
              <w:rPr>
                <w:snapToGrid w:val="0"/>
                <w:sz w:val="22"/>
                <w:szCs w:val="20"/>
              </w:rPr>
              <w:t>432168.12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941B294" w14:textId="77777777" w:rsidR="00C57B66" w:rsidRPr="00C57B66" w:rsidRDefault="00C57B66" w:rsidP="00C57B66">
            <w:pPr>
              <w:jc w:val="right"/>
              <w:rPr>
                <w:b/>
                <w:snapToGrid w:val="0"/>
                <w:szCs w:val="20"/>
              </w:rPr>
            </w:pPr>
            <w:r w:rsidRPr="00C57B66">
              <w:rPr>
                <w:snapToGrid w:val="0"/>
                <w:sz w:val="22"/>
                <w:szCs w:val="20"/>
              </w:rPr>
              <w:t>1318958.87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86CB4C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D5F138D" w14:textId="77777777" w:rsidR="00C57B66" w:rsidRPr="00C57B66" w:rsidRDefault="00C57B66" w:rsidP="00C57B66">
            <w:pPr>
              <w:rPr>
                <w:b/>
                <w:snapToGrid w:val="0"/>
                <w:szCs w:val="20"/>
              </w:rPr>
            </w:pPr>
            <w:r w:rsidRPr="00C57B66">
              <w:rPr>
                <w:snapToGrid w:val="0"/>
                <w:sz w:val="22"/>
                <w:szCs w:val="20"/>
              </w:rPr>
              <w:t>—</w:t>
            </w:r>
          </w:p>
        </w:tc>
      </w:tr>
      <w:tr w:rsidR="00C57B66" w:rsidRPr="00C57B66" w14:paraId="3361F26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C53F424" w14:textId="77777777" w:rsidR="00C57B66" w:rsidRPr="00C57B66" w:rsidRDefault="00C57B66" w:rsidP="00C57B66">
            <w:pPr>
              <w:jc w:val="center"/>
              <w:rPr>
                <w:b/>
                <w:snapToGrid w:val="0"/>
                <w:szCs w:val="20"/>
              </w:rPr>
            </w:pPr>
            <w:r w:rsidRPr="00C57B66">
              <w:rPr>
                <w:snapToGrid w:val="0"/>
                <w:sz w:val="22"/>
                <w:szCs w:val="20"/>
              </w:rPr>
              <w:t>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CA00BE" w14:textId="77777777" w:rsidR="00C57B66" w:rsidRPr="00C57B66" w:rsidRDefault="00C57B66" w:rsidP="00C57B66">
            <w:pPr>
              <w:jc w:val="right"/>
              <w:rPr>
                <w:b/>
                <w:snapToGrid w:val="0"/>
                <w:szCs w:val="20"/>
              </w:rPr>
            </w:pPr>
            <w:r w:rsidRPr="00C57B66">
              <w:rPr>
                <w:snapToGrid w:val="0"/>
                <w:sz w:val="22"/>
                <w:szCs w:val="20"/>
              </w:rPr>
              <w:t>432170.60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8B2F93" w14:textId="77777777" w:rsidR="00C57B66" w:rsidRPr="00C57B66" w:rsidRDefault="00C57B66" w:rsidP="00C57B66">
            <w:pPr>
              <w:jc w:val="right"/>
              <w:rPr>
                <w:b/>
                <w:snapToGrid w:val="0"/>
                <w:szCs w:val="20"/>
              </w:rPr>
            </w:pPr>
            <w:r w:rsidRPr="00C57B66">
              <w:rPr>
                <w:snapToGrid w:val="0"/>
                <w:sz w:val="22"/>
                <w:szCs w:val="20"/>
              </w:rPr>
              <w:t>1318978.58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9ACD6E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6BBF2E4" w14:textId="77777777" w:rsidR="00C57B66" w:rsidRPr="00C57B66" w:rsidRDefault="00C57B66" w:rsidP="00C57B66">
            <w:pPr>
              <w:rPr>
                <w:b/>
                <w:snapToGrid w:val="0"/>
                <w:szCs w:val="20"/>
              </w:rPr>
            </w:pPr>
            <w:r w:rsidRPr="00C57B66">
              <w:rPr>
                <w:snapToGrid w:val="0"/>
                <w:sz w:val="22"/>
                <w:szCs w:val="20"/>
              </w:rPr>
              <w:t>—</w:t>
            </w:r>
          </w:p>
        </w:tc>
      </w:tr>
      <w:tr w:rsidR="00C57B66" w:rsidRPr="00C57B66" w14:paraId="6BBFA29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F9DA153" w14:textId="77777777" w:rsidR="00C57B66" w:rsidRPr="00C57B66" w:rsidRDefault="00C57B66" w:rsidP="00C57B66">
            <w:pPr>
              <w:jc w:val="center"/>
              <w:rPr>
                <w:b/>
                <w:snapToGrid w:val="0"/>
                <w:szCs w:val="20"/>
              </w:rPr>
            </w:pPr>
            <w:r w:rsidRPr="00C57B66">
              <w:rPr>
                <w:snapToGrid w:val="0"/>
                <w:sz w:val="22"/>
                <w:szCs w:val="20"/>
              </w:rPr>
              <w:t>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D42DEAB" w14:textId="77777777" w:rsidR="00C57B66" w:rsidRPr="00C57B66" w:rsidRDefault="00C57B66" w:rsidP="00C57B66">
            <w:pPr>
              <w:jc w:val="right"/>
              <w:rPr>
                <w:b/>
                <w:snapToGrid w:val="0"/>
                <w:szCs w:val="20"/>
              </w:rPr>
            </w:pPr>
            <w:r w:rsidRPr="00C57B66">
              <w:rPr>
                <w:snapToGrid w:val="0"/>
                <w:sz w:val="22"/>
                <w:szCs w:val="20"/>
              </w:rPr>
              <w:t>432179.68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652714" w14:textId="77777777" w:rsidR="00C57B66" w:rsidRPr="00C57B66" w:rsidRDefault="00C57B66" w:rsidP="00C57B66">
            <w:pPr>
              <w:jc w:val="right"/>
              <w:rPr>
                <w:b/>
                <w:snapToGrid w:val="0"/>
                <w:szCs w:val="20"/>
              </w:rPr>
            </w:pPr>
            <w:r w:rsidRPr="00C57B66">
              <w:rPr>
                <w:snapToGrid w:val="0"/>
                <w:sz w:val="22"/>
                <w:szCs w:val="20"/>
              </w:rPr>
              <w:t>1319022.67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89905E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1844E61" w14:textId="77777777" w:rsidR="00C57B66" w:rsidRPr="00C57B66" w:rsidRDefault="00C57B66" w:rsidP="00C57B66">
            <w:pPr>
              <w:rPr>
                <w:b/>
                <w:snapToGrid w:val="0"/>
                <w:szCs w:val="20"/>
              </w:rPr>
            </w:pPr>
            <w:r w:rsidRPr="00C57B66">
              <w:rPr>
                <w:snapToGrid w:val="0"/>
                <w:sz w:val="22"/>
                <w:szCs w:val="20"/>
              </w:rPr>
              <w:t>—</w:t>
            </w:r>
          </w:p>
        </w:tc>
      </w:tr>
      <w:tr w:rsidR="00C57B66" w:rsidRPr="00C57B66" w14:paraId="6040DB9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1CDACBD" w14:textId="77777777" w:rsidR="00C57B66" w:rsidRPr="00C57B66" w:rsidRDefault="00C57B66" w:rsidP="00C57B66">
            <w:pPr>
              <w:jc w:val="center"/>
              <w:rPr>
                <w:b/>
                <w:snapToGrid w:val="0"/>
                <w:szCs w:val="20"/>
              </w:rPr>
            </w:pPr>
            <w:r w:rsidRPr="00C57B66">
              <w:rPr>
                <w:snapToGrid w:val="0"/>
                <w:sz w:val="22"/>
                <w:szCs w:val="20"/>
              </w:rPr>
              <w:t>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A688A87" w14:textId="77777777" w:rsidR="00C57B66" w:rsidRPr="00C57B66" w:rsidRDefault="00C57B66" w:rsidP="00C57B66">
            <w:pPr>
              <w:jc w:val="right"/>
              <w:rPr>
                <w:b/>
                <w:snapToGrid w:val="0"/>
                <w:szCs w:val="20"/>
              </w:rPr>
            </w:pPr>
            <w:r w:rsidRPr="00C57B66">
              <w:rPr>
                <w:snapToGrid w:val="0"/>
                <w:sz w:val="22"/>
                <w:szCs w:val="20"/>
              </w:rPr>
              <w:t>432177.08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7973BE7" w14:textId="77777777" w:rsidR="00C57B66" w:rsidRPr="00C57B66" w:rsidRDefault="00C57B66" w:rsidP="00C57B66">
            <w:pPr>
              <w:jc w:val="right"/>
              <w:rPr>
                <w:b/>
                <w:snapToGrid w:val="0"/>
                <w:szCs w:val="20"/>
              </w:rPr>
            </w:pPr>
            <w:r w:rsidRPr="00C57B66">
              <w:rPr>
                <w:snapToGrid w:val="0"/>
                <w:sz w:val="22"/>
                <w:szCs w:val="20"/>
              </w:rPr>
              <w:t>1319061.56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FE1E51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81F34FE" w14:textId="77777777" w:rsidR="00C57B66" w:rsidRPr="00C57B66" w:rsidRDefault="00C57B66" w:rsidP="00C57B66">
            <w:pPr>
              <w:rPr>
                <w:b/>
                <w:snapToGrid w:val="0"/>
                <w:szCs w:val="20"/>
              </w:rPr>
            </w:pPr>
            <w:r w:rsidRPr="00C57B66">
              <w:rPr>
                <w:snapToGrid w:val="0"/>
                <w:sz w:val="22"/>
                <w:szCs w:val="20"/>
              </w:rPr>
              <w:t>—</w:t>
            </w:r>
          </w:p>
        </w:tc>
      </w:tr>
      <w:tr w:rsidR="00C57B66" w:rsidRPr="00C57B66" w14:paraId="3DAD17D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3356901" w14:textId="77777777" w:rsidR="00C57B66" w:rsidRPr="00C57B66" w:rsidRDefault="00C57B66" w:rsidP="00C57B66">
            <w:pPr>
              <w:jc w:val="center"/>
              <w:rPr>
                <w:b/>
                <w:snapToGrid w:val="0"/>
                <w:szCs w:val="20"/>
              </w:rPr>
            </w:pPr>
            <w:r w:rsidRPr="00C57B66">
              <w:rPr>
                <w:snapToGrid w:val="0"/>
                <w:sz w:val="22"/>
                <w:szCs w:val="20"/>
              </w:rPr>
              <w:t>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30A1ED6" w14:textId="77777777" w:rsidR="00C57B66" w:rsidRPr="00C57B66" w:rsidRDefault="00C57B66" w:rsidP="00C57B66">
            <w:pPr>
              <w:jc w:val="right"/>
              <w:rPr>
                <w:b/>
                <w:snapToGrid w:val="0"/>
                <w:szCs w:val="20"/>
              </w:rPr>
            </w:pPr>
            <w:r w:rsidRPr="00C57B66">
              <w:rPr>
                <w:snapToGrid w:val="0"/>
                <w:sz w:val="22"/>
                <w:szCs w:val="20"/>
              </w:rPr>
              <w:t>432168.01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64DB88E" w14:textId="77777777" w:rsidR="00C57B66" w:rsidRPr="00C57B66" w:rsidRDefault="00C57B66" w:rsidP="00C57B66">
            <w:pPr>
              <w:jc w:val="right"/>
              <w:rPr>
                <w:b/>
                <w:snapToGrid w:val="0"/>
                <w:szCs w:val="20"/>
              </w:rPr>
            </w:pPr>
            <w:r w:rsidRPr="00C57B66">
              <w:rPr>
                <w:snapToGrid w:val="0"/>
                <w:sz w:val="22"/>
                <w:szCs w:val="20"/>
              </w:rPr>
              <w:t>1319097.87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EADFDF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3F5F461" w14:textId="77777777" w:rsidR="00C57B66" w:rsidRPr="00C57B66" w:rsidRDefault="00C57B66" w:rsidP="00C57B66">
            <w:pPr>
              <w:rPr>
                <w:b/>
                <w:snapToGrid w:val="0"/>
                <w:szCs w:val="20"/>
              </w:rPr>
            </w:pPr>
            <w:r w:rsidRPr="00C57B66">
              <w:rPr>
                <w:snapToGrid w:val="0"/>
                <w:sz w:val="22"/>
                <w:szCs w:val="20"/>
              </w:rPr>
              <w:t>—</w:t>
            </w:r>
          </w:p>
        </w:tc>
      </w:tr>
      <w:tr w:rsidR="00C57B66" w:rsidRPr="00C57B66" w14:paraId="5F6B5EB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4793F0B" w14:textId="77777777" w:rsidR="00C57B66" w:rsidRPr="00C57B66" w:rsidRDefault="00C57B66" w:rsidP="00C57B66">
            <w:pPr>
              <w:jc w:val="center"/>
              <w:rPr>
                <w:b/>
                <w:snapToGrid w:val="0"/>
                <w:szCs w:val="20"/>
              </w:rPr>
            </w:pPr>
            <w:r w:rsidRPr="00C57B66">
              <w:rPr>
                <w:snapToGrid w:val="0"/>
                <w:sz w:val="22"/>
                <w:szCs w:val="20"/>
              </w:rPr>
              <w:t>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7466F5" w14:textId="77777777" w:rsidR="00C57B66" w:rsidRPr="00C57B66" w:rsidRDefault="00C57B66" w:rsidP="00C57B66">
            <w:pPr>
              <w:jc w:val="right"/>
              <w:rPr>
                <w:b/>
                <w:snapToGrid w:val="0"/>
                <w:szCs w:val="20"/>
              </w:rPr>
            </w:pPr>
            <w:r w:rsidRPr="00C57B66">
              <w:rPr>
                <w:snapToGrid w:val="0"/>
                <w:sz w:val="22"/>
                <w:szCs w:val="20"/>
              </w:rPr>
              <w:t>432162.43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9E964D" w14:textId="77777777" w:rsidR="00C57B66" w:rsidRPr="00C57B66" w:rsidRDefault="00C57B66" w:rsidP="00C57B66">
            <w:pPr>
              <w:jc w:val="right"/>
              <w:rPr>
                <w:b/>
                <w:snapToGrid w:val="0"/>
                <w:szCs w:val="20"/>
              </w:rPr>
            </w:pPr>
            <w:r w:rsidRPr="00C57B66">
              <w:rPr>
                <w:snapToGrid w:val="0"/>
                <w:sz w:val="22"/>
                <w:szCs w:val="20"/>
              </w:rPr>
              <w:t>1319106.73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4F8E4E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B7194EE" w14:textId="77777777" w:rsidR="00C57B66" w:rsidRPr="00C57B66" w:rsidRDefault="00C57B66" w:rsidP="00C57B66">
            <w:pPr>
              <w:rPr>
                <w:b/>
                <w:snapToGrid w:val="0"/>
                <w:szCs w:val="20"/>
              </w:rPr>
            </w:pPr>
            <w:r w:rsidRPr="00C57B66">
              <w:rPr>
                <w:snapToGrid w:val="0"/>
                <w:sz w:val="22"/>
                <w:szCs w:val="20"/>
              </w:rPr>
              <w:t>—</w:t>
            </w:r>
          </w:p>
        </w:tc>
      </w:tr>
      <w:tr w:rsidR="00C57B66" w:rsidRPr="00C57B66" w14:paraId="554915F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51CFCFA" w14:textId="77777777" w:rsidR="00C57B66" w:rsidRPr="00C57B66" w:rsidRDefault="00C57B66" w:rsidP="00C57B66">
            <w:pPr>
              <w:jc w:val="center"/>
              <w:rPr>
                <w:b/>
                <w:snapToGrid w:val="0"/>
                <w:szCs w:val="20"/>
              </w:rPr>
            </w:pPr>
            <w:r w:rsidRPr="00C57B66">
              <w:rPr>
                <w:snapToGrid w:val="0"/>
                <w:sz w:val="22"/>
                <w:szCs w:val="20"/>
              </w:rPr>
              <w:t>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421D7A4" w14:textId="77777777" w:rsidR="00C57B66" w:rsidRPr="00C57B66" w:rsidRDefault="00C57B66" w:rsidP="00C57B66">
            <w:pPr>
              <w:jc w:val="right"/>
              <w:rPr>
                <w:b/>
                <w:snapToGrid w:val="0"/>
                <w:szCs w:val="20"/>
              </w:rPr>
            </w:pPr>
            <w:r w:rsidRPr="00C57B66">
              <w:rPr>
                <w:snapToGrid w:val="0"/>
                <w:sz w:val="22"/>
                <w:szCs w:val="20"/>
              </w:rPr>
              <w:t>432171.06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5A79BC" w14:textId="77777777" w:rsidR="00C57B66" w:rsidRPr="00C57B66" w:rsidRDefault="00C57B66" w:rsidP="00C57B66">
            <w:pPr>
              <w:jc w:val="right"/>
              <w:rPr>
                <w:b/>
                <w:snapToGrid w:val="0"/>
                <w:szCs w:val="20"/>
              </w:rPr>
            </w:pPr>
            <w:r w:rsidRPr="00C57B66">
              <w:rPr>
                <w:snapToGrid w:val="0"/>
                <w:sz w:val="22"/>
                <w:szCs w:val="20"/>
              </w:rPr>
              <w:t>1319116.41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6FCDBE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D8C9551" w14:textId="77777777" w:rsidR="00C57B66" w:rsidRPr="00C57B66" w:rsidRDefault="00C57B66" w:rsidP="00C57B66">
            <w:pPr>
              <w:rPr>
                <w:b/>
                <w:snapToGrid w:val="0"/>
                <w:szCs w:val="20"/>
              </w:rPr>
            </w:pPr>
            <w:r w:rsidRPr="00C57B66">
              <w:rPr>
                <w:snapToGrid w:val="0"/>
                <w:sz w:val="22"/>
                <w:szCs w:val="20"/>
              </w:rPr>
              <w:t>—</w:t>
            </w:r>
          </w:p>
        </w:tc>
      </w:tr>
      <w:tr w:rsidR="00C57B66" w:rsidRPr="00C57B66" w14:paraId="7A7B8C2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FDBD6BA" w14:textId="77777777" w:rsidR="00C57B66" w:rsidRPr="00C57B66" w:rsidRDefault="00C57B66" w:rsidP="00C57B66">
            <w:pPr>
              <w:jc w:val="center"/>
              <w:rPr>
                <w:b/>
                <w:snapToGrid w:val="0"/>
                <w:szCs w:val="20"/>
              </w:rPr>
            </w:pPr>
            <w:r w:rsidRPr="00C57B66">
              <w:rPr>
                <w:snapToGrid w:val="0"/>
                <w:sz w:val="22"/>
                <w:szCs w:val="20"/>
              </w:rPr>
              <w:t>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FC99A66" w14:textId="77777777" w:rsidR="00C57B66" w:rsidRPr="00C57B66" w:rsidRDefault="00C57B66" w:rsidP="00C57B66">
            <w:pPr>
              <w:jc w:val="right"/>
              <w:rPr>
                <w:b/>
                <w:snapToGrid w:val="0"/>
                <w:szCs w:val="20"/>
              </w:rPr>
            </w:pPr>
            <w:r w:rsidRPr="00C57B66">
              <w:rPr>
                <w:snapToGrid w:val="0"/>
                <w:sz w:val="22"/>
                <w:szCs w:val="20"/>
              </w:rPr>
              <w:t>432180.97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352C92" w14:textId="77777777" w:rsidR="00C57B66" w:rsidRPr="00C57B66" w:rsidRDefault="00C57B66" w:rsidP="00C57B66">
            <w:pPr>
              <w:jc w:val="right"/>
              <w:rPr>
                <w:b/>
                <w:snapToGrid w:val="0"/>
                <w:szCs w:val="20"/>
              </w:rPr>
            </w:pPr>
            <w:r w:rsidRPr="00C57B66">
              <w:rPr>
                <w:snapToGrid w:val="0"/>
                <w:sz w:val="22"/>
                <w:szCs w:val="20"/>
              </w:rPr>
              <w:t>1319135.47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6FBBE0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2B4BB20" w14:textId="77777777" w:rsidR="00C57B66" w:rsidRPr="00C57B66" w:rsidRDefault="00C57B66" w:rsidP="00C57B66">
            <w:pPr>
              <w:rPr>
                <w:b/>
                <w:snapToGrid w:val="0"/>
                <w:szCs w:val="20"/>
              </w:rPr>
            </w:pPr>
            <w:r w:rsidRPr="00C57B66">
              <w:rPr>
                <w:snapToGrid w:val="0"/>
                <w:sz w:val="22"/>
                <w:szCs w:val="20"/>
              </w:rPr>
              <w:t>—</w:t>
            </w:r>
          </w:p>
        </w:tc>
      </w:tr>
      <w:tr w:rsidR="00C57B66" w:rsidRPr="00C57B66" w14:paraId="2C460E4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0BC5941" w14:textId="77777777" w:rsidR="00C57B66" w:rsidRPr="00C57B66" w:rsidRDefault="00C57B66" w:rsidP="00C57B66">
            <w:pPr>
              <w:jc w:val="center"/>
              <w:rPr>
                <w:b/>
                <w:snapToGrid w:val="0"/>
                <w:szCs w:val="20"/>
              </w:rPr>
            </w:pPr>
            <w:r w:rsidRPr="00C57B66">
              <w:rPr>
                <w:snapToGrid w:val="0"/>
                <w:sz w:val="22"/>
                <w:szCs w:val="20"/>
              </w:rPr>
              <w:t>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4B90F86" w14:textId="77777777" w:rsidR="00C57B66" w:rsidRPr="00C57B66" w:rsidRDefault="00C57B66" w:rsidP="00C57B66">
            <w:pPr>
              <w:jc w:val="right"/>
              <w:rPr>
                <w:b/>
                <w:snapToGrid w:val="0"/>
                <w:szCs w:val="20"/>
              </w:rPr>
            </w:pPr>
            <w:r w:rsidRPr="00C57B66">
              <w:rPr>
                <w:snapToGrid w:val="0"/>
                <w:sz w:val="22"/>
                <w:szCs w:val="20"/>
              </w:rPr>
              <w:t>432199.13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A95335D" w14:textId="77777777" w:rsidR="00C57B66" w:rsidRPr="00C57B66" w:rsidRDefault="00C57B66" w:rsidP="00C57B66">
            <w:pPr>
              <w:jc w:val="right"/>
              <w:rPr>
                <w:b/>
                <w:snapToGrid w:val="0"/>
                <w:szCs w:val="20"/>
              </w:rPr>
            </w:pPr>
            <w:r w:rsidRPr="00C57B66">
              <w:rPr>
                <w:snapToGrid w:val="0"/>
                <w:sz w:val="22"/>
                <w:szCs w:val="20"/>
              </w:rPr>
              <w:t>1319153.62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8E04CA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FE982A7" w14:textId="77777777" w:rsidR="00C57B66" w:rsidRPr="00C57B66" w:rsidRDefault="00C57B66" w:rsidP="00C57B66">
            <w:pPr>
              <w:rPr>
                <w:b/>
                <w:snapToGrid w:val="0"/>
                <w:szCs w:val="20"/>
              </w:rPr>
            </w:pPr>
            <w:r w:rsidRPr="00C57B66">
              <w:rPr>
                <w:snapToGrid w:val="0"/>
                <w:sz w:val="22"/>
                <w:szCs w:val="20"/>
              </w:rPr>
              <w:t>—</w:t>
            </w:r>
          </w:p>
        </w:tc>
      </w:tr>
      <w:tr w:rsidR="00C57B66" w:rsidRPr="00C57B66" w14:paraId="61CF4FA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69F33FB" w14:textId="77777777" w:rsidR="00C57B66" w:rsidRPr="00C57B66" w:rsidRDefault="00C57B66" w:rsidP="00C57B66">
            <w:pPr>
              <w:jc w:val="center"/>
              <w:rPr>
                <w:b/>
                <w:snapToGrid w:val="0"/>
                <w:szCs w:val="20"/>
              </w:rPr>
            </w:pPr>
            <w:r w:rsidRPr="00C57B66">
              <w:rPr>
                <w:snapToGrid w:val="0"/>
                <w:sz w:val="22"/>
                <w:szCs w:val="20"/>
              </w:rPr>
              <w:t>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499EAC3" w14:textId="77777777" w:rsidR="00C57B66" w:rsidRPr="00C57B66" w:rsidRDefault="00C57B66" w:rsidP="00C57B66">
            <w:pPr>
              <w:jc w:val="right"/>
              <w:rPr>
                <w:b/>
                <w:snapToGrid w:val="0"/>
                <w:szCs w:val="20"/>
              </w:rPr>
            </w:pPr>
            <w:r w:rsidRPr="00C57B66">
              <w:rPr>
                <w:snapToGrid w:val="0"/>
                <w:sz w:val="22"/>
                <w:szCs w:val="20"/>
              </w:rPr>
              <w:t>432204.11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FD03F16" w14:textId="77777777" w:rsidR="00C57B66" w:rsidRPr="00C57B66" w:rsidRDefault="00C57B66" w:rsidP="00C57B66">
            <w:pPr>
              <w:jc w:val="right"/>
              <w:rPr>
                <w:b/>
                <w:snapToGrid w:val="0"/>
                <w:szCs w:val="20"/>
              </w:rPr>
            </w:pPr>
            <w:r w:rsidRPr="00C57B66">
              <w:rPr>
                <w:snapToGrid w:val="0"/>
                <w:sz w:val="22"/>
                <w:szCs w:val="20"/>
              </w:rPr>
              <w:t>1319173.40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3111FC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2FC3D7A" w14:textId="77777777" w:rsidR="00C57B66" w:rsidRPr="00C57B66" w:rsidRDefault="00C57B66" w:rsidP="00C57B66">
            <w:pPr>
              <w:rPr>
                <w:b/>
                <w:snapToGrid w:val="0"/>
                <w:szCs w:val="20"/>
              </w:rPr>
            </w:pPr>
            <w:r w:rsidRPr="00C57B66">
              <w:rPr>
                <w:snapToGrid w:val="0"/>
                <w:sz w:val="22"/>
                <w:szCs w:val="20"/>
              </w:rPr>
              <w:t>—</w:t>
            </w:r>
          </w:p>
        </w:tc>
      </w:tr>
      <w:tr w:rsidR="00C57B66" w:rsidRPr="00C57B66" w14:paraId="09EEF4C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92FC4CF" w14:textId="77777777" w:rsidR="00C57B66" w:rsidRPr="00C57B66" w:rsidRDefault="00C57B66" w:rsidP="00C57B66">
            <w:pPr>
              <w:jc w:val="center"/>
              <w:rPr>
                <w:b/>
                <w:snapToGrid w:val="0"/>
                <w:szCs w:val="20"/>
              </w:rPr>
            </w:pPr>
            <w:r w:rsidRPr="00C57B66">
              <w:rPr>
                <w:snapToGrid w:val="0"/>
                <w:sz w:val="22"/>
                <w:szCs w:val="20"/>
              </w:rPr>
              <w:t>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89E1ECD" w14:textId="77777777" w:rsidR="00C57B66" w:rsidRPr="00C57B66" w:rsidRDefault="00C57B66" w:rsidP="00C57B66">
            <w:pPr>
              <w:jc w:val="right"/>
              <w:rPr>
                <w:b/>
                <w:snapToGrid w:val="0"/>
                <w:szCs w:val="20"/>
              </w:rPr>
            </w:pPr>
            <w:r w:rsidRPr="00C57B66">
              <w:rPr>
                <w:snapToGrid w:val="0"/>
                <w:sz w:val="22"/>
                <w:szCs w:val="20"/>
              </w:rPr>
              <w:t>432195.65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5108401" w14:textId="77777777" w:rsidR="00C57B66" w:rsidRPr="00C57B66" w:rsidRDefault="00C57B66" w:rsidP="00C57B66">
            <w:pPr>
              <w:jc w:val="right"/>
              <w:rPr>
                <w:b/>
                <w:snapToGrid w:val="0"/>
                <w:szCs w:val="20"/>
              </w:rPr>
            </w:pPr>
            <w:r w:rsidRPr="00C57B66">
              <w:rPr>
                <w:snapToGrid w:val="0"/>
                <w:sz w:val="22"/>
                <w:szCs w:val="20"/>
              </w:rPr>
              <w:t>1319184.13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5A4D28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F2E9AA2" w14:textId="77777777" w:rsidR="00C57B66" w:rsidRPr="00C57B66" w:rsidRDefault="00C57B66" w:rsidP="00C57B66">
            <w:pPr>
              <w:rPr>
                <w:b/>
                <w:snapToGrid w:val="0"/>
                <w:szCs w:val="20"/>
              </w:rPr>
            </w:pPr>
            <w:r w:rsidRPr="00C57B66">
              <w:rPr>
                <w:snapToGrid w:val="0"/>
                <w:sz w:val="22"/>
                <w:szCs w:val="20"/>
              </w:rPr>
              <w:t>—</w:t>
            </w:r>
          </w:p>
        </w:tc>
      </w:tr>
      <w:tr w:rsidR="00C57B66" w:rsidRPr="00C57B66" w14:paraId="4FF92DE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F31F593" w14:textId="77777777" w:rsidR="00C57B66" w:rsidRPr="00C57B66" w:rsidRDefault="00C57B66" w:rsidP="00C57B66">
            <w:pPr>
              <w:jc w:val="center"/>
              <w:rPr>
                <w:b/>
                <w:snapToGrid w:val="0"/>
                <w:szCs w:val="20"/>
              </w:rPr>
            </w:pPr>
            <w:r w:rsidRPr="00C57B66">
              <w:rPr>
                <w:snapToGrid w:val="0"/>
                <w:sz w:val="22"/>
                <w:szCs w:val="20"/>
              </w:rPr>
              <w:t>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A6DC79" w14:textId="77777777" w:rsidR="00C57B66" w:rsidRPr="00C57B66" w:rsidRDefault="00C57B66" w:rsidP="00C57B66">
            <w:pPr>
              <w:jc w:val="right"/>
              <w:rPr>
                <w:b/>
                <w:snapToGrid w:val="0"/>
                <w:szCs w:val="20"/>
              </w:rPr>
            </w:pPr>
            <w:r w:rsidRPr="00C57B66">
              <w:rPr>
                <w:snapToGrid w:val="0"/>
                <w:sz w:val="22"/>
                <w:szCs w:val="20"/>
              </w:rPr>
              <w:t>432233.37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E64E027" w14:textId="77777777" w:rsidR="00C57B66" w:rsidRPr="00C57B66" w:rsidRDefault="00C57B66" w:rsidP="00C57B66">
            <w:pPr>
              <w:jc w:val="right"/>
              <w:rPr>
                <w:b/>
                <w:snapToGrid w:val="0"/>
                <w:szCs w:val="20"/>
              </w:rPr>
            </w:pPr>
            <w:r w:rsidRPr="00C57B66">
              <w:rPr>
                <w:snapToGrid w:val="0"/>
                <w:sz w:val="22"/>
                <w:szCs w:val="20"/>
              </w:rPr>
              <w:t>1319213.13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EF81BF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F55F732" w14:textId="77777777" w:rsidR="00C57B66" w:rsidRPr="00C57B66" w:rsidRDefault="00C57B66" w:rsidP="00C57B66">
            <w:pPr>
              <w:rPr>
                <w:b/>
                <w:snapToGrid w:val="0"/>
                <w:szCs w:val="20"/>
              </w:rPr>
            </w:pPr>
            <w:r w:rsidRPr="00C57B66">
              <w:rPr>
                <w:snapToGrid w:val="0"/>
                <w:sz w:val="22"/>
                <w:szCs w:val="20"/>
              </w:rPr>
              <w:t>—</w:t>
            </w:r>
          </w:p>
        </w:tc>
      </w:tr>
      <w:tr w:rsidR="00C57B66" w:rsidRPr="00C57B66" w14:paraId="3101B0A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562D0C2" w14:textId="77777777" w:rsidR="00C57B66" w:rsidRPr="00C57B66" w:rsidRDefault="00C57B66" w:rsidP="00C57B66">
            <w:pPr>
              <w:jc w:val="center"/>
              <w:rPr>
                <w:b/>
                <w:snapToGrid w:val="0"/>
                <w:szCs w:val="20"/>
              </w:rPr>
            </w:pPr>
            <w:r w:rsidRPr="00C57B66">
              <w:rPr>
                <w:snapToGrid w:val="0"/>
                <w:sz w:val="22"/>
                <w:szCs w:val="20"/>
              </w:rPr>
              <w:t>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AEF7426" w14:textId="77777777" w:rsidR="00C57B66" w:rsidRPr="00C57B66" w:rsidRDefault="00C57B66" w:rsidP="00C57B66">
            <w:pPr>
              <w:jc w:val="right"/>
              <w:rPr>
                <w:b/>
                <w:snapToGrid w:val="0"/>
                <w:szCs w:val="20"/>
              </w:rPr>
            </w:pPr>
            <w:r w:rsidRPr="00C57B66">
              <w:rPr>
                <w:snapToGrid w:val="0"/>
                <w:sz w:val="22"/>
                <w:szCs w:val="20"/>
              </w:rPr>
              <w:t>432232.84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47AF32" w14:textId="77777777" w:rsidR="00C57B66" w:rsidRPr="00C57B66" w:rsidRDefault="00C57B66" w:rsidP="00C57B66">
            <w:pPr>
              <w:jc w:val="right"/>
              <w:rPr>
                <w:b/>
                <w:snapToGrid w:val="0"/>
                <w:szCs w:val="20"/>
              </w:rPr>
            </w:pPr>
            <w:r w:rsidRPr="00C57B66">
              <w:rPr>
                <w:snapToGrid w:val="0"/>
                <w:sz w:val="22"/>
                <w:szCs w:val="20"/>
              </w:rPr>
              <w:t>1319193.82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C18DF6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13ECB15" w14:textId="77777777" w:rsidR="00C57B66" w:rsidRPr="00C57B66" w:rsidRDefault="00C57B66" w:rsidP="00C57B66">
            <w:pPr>
              <w:rPr>
                <w:b/>
                <w:snapToGrid w:val="0"/>
                <w:szCs w:val="20"/>
              </w:rPr>
            </w:pPr>
            <w:r w:rsidRPr="00C57B66">
              <w:rPr>
                <w:snapToGrid w:val="0"/>
                <w:sz w:val="22"/>
                <w:szCs w:val="20"/>
              </w:rPr>
              <w:t>—</w:t>
            </w:r>
          </w:p>
        </w:tc>
      </w:tr>
      <w:tr w:rsidR="00C57B66" w:rsidRPr="00C57B66" w14:paraId="7D2E058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8E3EB10" w14:textId="77777777" w:rsidR="00C57B66" w:rsidRPr="00C57B66" w:rsidRDefault="00C57B66" w:rsidP="00C57B66">
            <w:pPr>
              <w:jc w:val="center"/>
              <w:rPr>
                <w:b/>
                <w:snapToGrid w:val="0"/>
                <w:szCs w:val="20"/>
              </w:rPr>
            </w:pPr>
            <w:r w:rsidRPr="00C57B66">
              <w:rPr>
                <w:snapToGrid w:val="0"/>
                <w:sz w:val="22"/>
                <w:szCs w:val="20"/>
              </w:rPr>
              <w:t>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ABD9536" w14:textId="77777777" w:rsidR="00C57B66" w:rsidRPr="00C57B66" w:rsidRDefault="00C57B66" w:rsidP="00C57B66">
            <w:pPr>
              <w:jc w:val="right"/>
              <w:rPr>
                <w:b/>
                <w:snapToGrid w:val="0"/>
                <w:szCs w:val="20"/>
              </w:rPr>
            </w:pPr>
            <w:r w:rsidRPr="00C57B66">
              <w:rPr>
                <w:snapToGrid w:val="0"/>
                <w:sz w:val="22"/>
                <w:szCs w:val="20"/>
              </w:rPr>
              <w:t>432240.77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120EA2" w14:textId="77777777" w:rsidR="00C57B66" w:rsidRPr="00C57B66" w:rsidRDefault="00C57B66" w:rsidP="00C57B66">
            <w:pPr>
              <w:jc w:val="right"/>
              <w:rPr>
                <w:b/>
                <w:snapToGrid w:val="0"/>
                <w:szCs w:val="20"/>
              </w:rPr>
            </w:pPr>
            <w:r w:rsidRPr="00C57B66">
              <w:rPr>
                <w:snapToGrid w:val="0"/>
                <w:sz w:val="22"/>
                <w:szCs w:val="20"/>
              </w:rPr>
              <w:t>1319166.59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DC84AC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7E95350" w14:textId="77777777" w:rsidR="00C57B66" w:rsidRPr="00C57B66" w:rsidRDefault="00C57B66" w:rsidP="00C57B66">
            <w:pPr>
              <w:rPr>
                <w:b/>
                <w:snapToGrid w:val="0"/>
                <w:szCs w:val="20"/>
              </w:rPr>
            </w:pPr>
            <w:r w:rsidRPr="00C57B66">
              <w:rPr>
                <w:snapToGrid w:val="0"/>
                <w:sz w:val="22"/>
                <w:szCs w:val="20"/>
              </w:rPr>
              <w:t>—</w:t>
            </w:r>
          </w:p>
        </w:tc>
      </w:tr>
      <w:tr w:rsidR="00C57B66" w:rsidRPr="00C57B66" w14:paraId="2770E75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9978B65" w14:textId="77777777" w:rsidR="00C57B66" w:rsidRPr="00C57B66" w:rsidRDefault="00C57B66" w:rsidP="00C57B66">
            <w:pPr>
              <w:jc w:val="center"/>
              <w:rPr>
                <w:b/>
                <w:snapToGrid w:val="0"/>
                <w:szCs w:val="20"/>
              </w:rPr>
            </w:pPr>
            <w:r w:rsidRPr="00C57B66">
              <w:rPr>
                <w:snapToGrid w:val="0"/>
                <w:sz w:val="22"/>
                <w:szCs w:val="20"/>
              </w:rPr>
              <w:t>26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5CBA317" w14:textId="77777777" w:rsidR="00C57B66" w:rsidRPr="00C57B66" w:rsidRDefault="00C57B66" w:rsidP="00C57B66">
            <w:pPr>
              <w:jc w:val="right"/>
              <w:rPr>
                <w:b/>
                <w:snapToGrid w:val="0"/>
                <w:szCs w:val="20"/>
              </w:rPr>
            </w:pPr>
            <w:r w:rsidRPr="00C57B66">
              <w:rPr>
                <w:snapToGrid w:val="0"/>
                <w:sz w:val="22"/>
                <w:szCs w:val="20"/>
              </w:rPr>
              <w:t>432236.88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3C9DCC" w14:textId="77777777" w:rsidR="00C57B66" w:rsidRPr="00C57B66" w:rsidRDefault="00C57B66" w:rsidP="00C57B66">
            <w:pPr>
              <w:jc w:val="right"/>
              <w:rPr>
                <w:b/>
                <w:snapToGrid w:val="0"/>
                <w:szCs w:val="20"/>
              </w:rPr>
            </w:pPr>
            <w:r w:rsidRPr="00C57B66">
              <w:rPr>
                <w:snapToGrid w:val="0"/>
                <w:sz w:val="22"/>
                <w:szCs w:val="20"/>
              </w:rPr>
              <w:t>1319149.73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07E591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A2C1010" w14:textId="77777777" w:rsidR="00C57B66" w:rsidRPr="00C57B66" w:rsidRDefault="00C57B66" w:rsidP="00C57B66">
            <w:pPr>
              <w:rPr>
                <w:b/>
                <w:snapToGrid w:val="0"/>
                <w:szCs w:val="20"/>
              </w:rPr>
            </w:pPr>
            <w:r w:rsidRPr="00C57B66">
              <w:rPr>
                <w:snapToGrid w:val="0"/>
                <w:sz w:val="22"/>
                <w:szCs w:val="20"/>
              </w:rPr>
              <w:t>—</w:t>
            </w:r>
          </w:p>
        </w:tc>
      </w:tr>
      <w:tr w:rsidR="00C57B66" w:rsidRPr="00C57B66" w14:paraId="4B49403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167D0EB" w14:textId="77777777" w:rsidR="00C57B66" w:rsidRPr="00C57B66" w:rsidRDefault="00C57B66" w:rsidP="00C57B66">
            <w:pPr>
              <w:jc w:val="center"/>
              <w:rPr>
                <w:b/>
                <w:snapToGrid w:val="0"/>
                <w:szCs w:val="20"/>
              </w:rPr>
            </w:pPr>
            <w:r w:rsidRPr="00C57B66">
              <w:rPr>
                <w:snapToGrid w:val="0"/>
                <w:sz w:val="22"/>
                <w:szCs w:val="20"/>
              </w:rPr>
              <w:t>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C698D1" w14:textId="77777777" w:rsidR="00C57B66" w:rsidRPr="00C57B66" w:rsidRDefault="00C57B66" w:rsidP="00C57B66">
            <w:pPr>
              <w:jc w:val="right"/>
              <w:rPr>
                <w:b/>
                <w:snapToGrid w:val="0"/>
                <w:szCs w:val="20"/>
              </w:rPr>
            </w:pPr>
            <w:r w:rsidRPr="00C57B66">
              <w:rPr>
                <w:snapToGrid w:val="0"/>
                <w:sz w:val="22"/>
                <w:szCs w:val="20"/>
              </w:rPr>
              <w:t>432214.69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BE174C6" w14:textId="77777777" w:rsidR="00C57B66" w:rsidRPr="00C57B66" w:rsidRDefault="00C57B66" w:rsidP="00C57B66">
            <w:pPr>
              <w:jc w:val="right"/>
              <w:rPr>
                <w:b/>
                <w:snapToGrid w:val="0"/>
                <w:szCs w:val="20"/>
              </w:rPr>
            </w:pPr>
            <w:r w:rsidRPr="00C57B66">
              <w:rPr>
                <w:snapToGrid w:val="0"/>
                <w:sz w:val="22"/>
                <w:szCs w:val="20"/>
              </w:rPr>
              <w:t>1319103.06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349AAA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C253AB0" w14:textId="77777777" w:rsidR="00C57B66" w:rsidRPr="00C57B66" w:rsidRDefault="00C57B66" w:rsidP="00C57B66">
            <w:pPr>
              <w:rPr>
                <w:b/>
                <w:snapToGrid w:val="0"/>
                <w:szCs w:val="20"/>
              </w:rPr>
            </w:pPr>
            <w:r w:rsidRPr="00C57B66">
              <w:rPr>
                <w:snapToGrid w:val="0"/>
                <w:sz w:val="22"/>
                <w:szCs w:val="20"/>
              </w:rPr>
              <w:t>—</w:t>
            </w:r>
          </w:p>
        </w:tc>
      </w:tr>
      <w:tr w:rsidR="00C57B66" w:rsidRPr="00C57B66" w14:paraId="7B7486E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43236E1" w14:textId="77777777" w:rsidR="00C57B66" w:rsidRPr="00C57B66" w:rsidRDefault="00C57B66" w:rsidP="00C57B66">
            <w:pPr>
              <w:jc w:val="center"/>
              <w:rPr>
                <w:b/>
                <w:snapToGrid w:val="0"/>
                <w:szCs w:val="20"/>
              </w:rPr>
            </w:pPr>
            <w:r w:rsidRPr="00C57B66">
              <w:rPr>
                <w:snapToGrid w:val="0"/>
                <w:sz w:val="22"/>
                <w:szCs w:val="20"/>
              </w:rPr>
              <w:t>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57043F6" w14:textId="77777777" w:rsidR="00C57B66" w:rsidRPr="00C57B66" w:rsidRDefault="00C57B66" w:rsidP="00C57B66">
            <w:pPr>
              <w:jc w:val="right"/>
              <w:rPr>
                <w:b/>
                <w:snapToGrid w:val="0"/>
                <w:szCs w:val="20"/>
              </w:rPr>
            </w:pPr>
            <w:r w:rsidRPr="00C57B66">
              <w:rPr>
                <w:snapToGrid w:val="0"/>
                <w:sz w:val="22"/>
                <w:szCs w:val="20"/>
              </w:rPr>
              <w:t>432210.80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EEBEF42" w14:textId="77777777" w:rsidR="00C57B66" w:rsidRPr="00C57B66" w:rsidRDefault="00C57B66" w:rsidP="00C57B66">
            <w:pPr>
              <w:jc w:val="right"/>
              <w:rPr>
                <w:b/>
                <w:snapToGrid w:val="0"/>
                <w:szCs w:val="20"/>
              </w:rPr>
            </w:pPr>
            <w:r w:rsidRPr="00C57B66">
              <w:rPr>
                <w:snapToGrid w:val="0"/>
                <w:sz w:val="22"/>
                <w:szCs w:val="20"/>
              </w:rPr>
              <w:t>1319047.30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C46AE5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E9B00A4" w14:textId="77777777" w:rsidR="00C57B66" w:rsidRPr="00C57B66" w:rsidRDefault="00C57B66" w:rsidP="00C57B66">
            <w:pPr>
              <w:rPr>
                <w:b/>
                <w:snapToGrid w:val="0"/>
                <w:szCs w:val="20"/>
              </w:rPr>
            </w:pPr>
            <w:r w:rsidRPr="00C57B66">
              <w:rPr>
                <w:snapToGrid w:val="0"/>
                <w:sz w:val="22"/>
                <w:szCs w:val="20"/>
              </w:rPr>
              <w:t>—</w:t>
            </w:r>
          </w:p>
        </w:tc>
      </w:tr>
      <w:tr w:rsidR="00C57B66" w:rsidRPr="00C57B66" w14:paraId="74808AF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067C793" w14:textId="77777777" w:rsidR="00C57B66" w:rsidRPr="00C57B66" w:rsidRDefault="00C57B66" w:rsidP="00C57B66">
            <w:pPr>
              <w:jc w:val="center"/>
              <w:rPr>
                <w:b/>
                <w:snapToGrid w:val="0"/>
                <w:szCs w:val="20"/>
              </w:rPr>
            </w:pPr>
            <w:r w:rsidRPr="00C57B66">
              <w:rPr>
                <w:snapToGrid w:val="0"/>
                <w:sz w:val="22"/>
                <w:szCs w:val="20"/>
              </w:rPr>
              <w:t>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86017DC" w14:textId="77777777" w:rsidR="00C57B66" w:rsidRPr="00C57B66" w:rsidRDefault="00C57B66" w:rsidP="00C57B66">
            <w:pPr>
              <w:jc w:val="right"/>
              <w:rPr>
                <w:b/>
                <w:snapToGrid w:val="0"/>
                <w:szCs w:val="20"/>
              </w:rPr>
            </w:pPr>
            <w:r w:rsidRPr="00C57B66">
              <w:rPr>
                <w:snapToGrid w:val="0"/>
                <w:sz w:val="22"/>
                <w:szCs w:val="20"/>
              </w:rPr>
              <w:t>432219.98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9803B5F" w14:textId="77777777" w:rsidR="00C57B66" w:rsidRPr="00C57B66" w:rsidRDefault="00C57B66" w:rsidP="00C57B66">
            <w:pPr>
              <w:jc w:val="right"/>
              <w:rPr>
                <w:b/>
                <w:snapToGrid w:val="0"/>
                <w:szCs w:val="20"/>
              </w:rPr>
            </w:pPr>
            <w:r w:rsidRPr="00C57B66">
              <w:rPr>
                <w:snapToGrid w:val="0"/>
                <w:sz w:val="22"/>
                <w:szCs w:val="20"/>
              </w:rPr>
              <w:t>1319025.35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7728D4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0A351A8" w14:textId="77777777" w:rsidR="00C57B66" w:rsidRPr="00C57B66" w:rsidRDefault="00C57B66" w:rsidP="00C57B66">
            <w:pPr>
              <w:rPr>
                <w:b/>
                <w:snapToGrid w:val="0"/>
                <w:szCs w:val="20"/>
              </w:rPr>
            </w:pPr>
            <w:r w:rsidRPr="00C57B66">
              <w:rPr>
                <w:snapToGrid w:val="0"/>
                <w:sz w:val="22"/>
                <w:szCs w:val="20"/>
              </w:rPr>
              <w:t>—</w:t>
            </w:r>
          </w:p>
        </w:tc>
      </w:tr>
      <w:tr w:rsidR="00C57B66" w:rsidRPr="00C57B66" w14:paraId="320863C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25F5BDB" w14:textId="77777777" w:rsidR="00C57B66" w:rsidRPr="00C57B66" w:rsidRDefault="00C57B66" w:rsidP="00C57B66">
            <w:pPr>
              <w:jc w:val="center"/>
              <w:rPr>
                <w:b/>
                <w:snapToGrid w:val="0"/>
                <w:szCs w:val="20"/>
              </w:rPr>
            </w:pPr>
            <w:r w:rsidRPr="00C57B66">
              <w:rPr>
                <w:snapToGrid w:val="0"/>
                <w:sz w:val="22"/>
                <w:szCs w:val="20"/>
              </w:rPr>
              <w:t>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F539071" w14:textId="77777777" w:rsidR="00C57B66" w:rsidRPr="00C57B66" w:rsidRDefault="00C57B66" w:rsidP="00C57B66">
            <w:pPr>
              <w:jc w:val="right"/>
              <w:rPr>
                <w:b/>
                <w:snapToGrid w:val="0"/>
                <w:szCs w:val="20"/>
              </w:rPr>
            </w:pPr>
            <w:r w:rsidRPr="00C57B66">
              <w:rPr>
                <w:snapToGrid w:val="0"/>
                <w:sz w:val="22"/>
                <w:szCs w:val="20"/>
              </w:rPr>
              <w:t>432248.40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D8F526" w14:textId="77777777" w:rsidR="00C57B66" w:rsidRPr="00C57B66" w:rsidRDefault="00C57B66" w:rsidP="00C57B66">
            <w:pPr>
              <w:jc w:val="right"/>
              <w:rPr>
                <w:b/>
                <w:snapToGrid w:val="0"/>
                <w:szCs w:val="20"/>
              </w:rPr>
            </w:pPr>
            <w:r w:rsidRPr="00C57B66">
              <w:rPr>
                <w:snapToGrid w:val="0"/>
                <w:sz w:val="22"/>
                <w:szCs w:val="20"/>
              </w:rPr>
              <w:t>1319047.30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541A93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3049658" w14:textId="77777777" w:rsidR="00C57B66" w:rsidRPr="00C57B66" w:rsidRDefault="00C57B66" w:rsidP="00C57B66">
            <w:pPr>
              <w:rPr>
                <w:b/>
                <w:snapToGrid w:val="0"/>
                <w:szCs w:val="20"/>
              </w:rPr>
            </w:pPr>
            <w:r w:rsidRPr="00C57B66">
              <w:rPr>
                <w:snapToGrid w:val="0"/>
                <w:sz w:val="22"/>
                <w:szCs w:val="20"/>
              </w:rPr>
              <w:t>—</w:t>
            </w:r>
          </w:p>
        </w:tc>
      </w:tr>
      <w:tr w:rsidR="00C57B66" w:rsidRPr="00C57B66" w14:paraId="3D9430E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6E84015" w14:textId="77777777" w:rsidR="00C57B66" w:rsidRPr="00C57B66" w:rsidRDefault="00C57B66" w:rsidP="00C57B66">
            <w:pPr>
              <w:jc w:val="center"/>
              <w:rPr>
                <w:b/>
                <w:snapToGrid w:val="0"/>
                <w:szCs w:val="20"/>
              </w:rPr>
            </w:pPr>
            <w:r w:rsidRPr="00C57B66">
              <w:rPr>
                <w:snapToGrid w:val="0"/>
                <w:sz w:val="22"/>
                <w:szCs w:val="20"/>
              </w:rPr>
              <w:t>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6EF0BFF" w14:textId="77777777" w:rsidR="00C57B66" w:rsidRPr="00C57B66" w:rsidRDefault="00C57B66" w:rsidP="00C57B66">
            <w:pPr>
              <w:jc w:val="right"/>
              <w:rPr>
                <w:b/>
                <w:snapToGrid w:val="0"/>
                <w:szCs w:val="20"/>
              </w:rPr>
            </w:pPr>
            <w:r w:rsidRPr="00C57B66">
              <w:rPr>
                <w:snapToGrid w:val="0"/>
                <w:sz w:val="22"/>
                <w:szCs w:val="20"/>
              </w:rPr>
              <w:t>432314.67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ABE91C" w14:textId="77777777" w:rsidR="00C57B66" w:rsidRPr="00C57B66" w:rsidRDefault="00C57B66" w:rsidP="00C57B66">
            <w:pPr>
              <w:jc w:val="right"/>
              <w:rPr>
                <w:b/>
                <w:snapToGrid w:val="0"/>
                <w:szCs w:val="20"/>
              </w:rPr>
            </w:pPr>
            <w:r w:rsidRPr="00C57B66">
              <w:rPr>
                <w:snapToGrid w:val="0"/>
                <w:sz w:val="22"/>
                <w:szCs w:val="20"/>
              </w:rPr>
              <w:t>1319105.65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D1ACF3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88BFDCB" w14:textId="77777777" w:rsidR="00C57B66" w:rsidRPr="00C57B66" w:rsidRDefault="00C57B66" w:rsidP="00C57B66">
            <w:pPr>
              <w:rPr>
                <w:b/>
                <w:snapToGrid w:val="0"/>
                <w:szCs w:val="20"/>
              </w:rPr>
            </w:pPr>
            <w:r w:rsidRPr="00C57B66">
              <w:rPr>
                <w:snapToGrid w:val="0"/>
                <w:sz w:val="22"/>
                <w:szCs w:val="20"/>
              </w:rPr>
              <w:t>—</w:t>
            </w:r>
          </w:p>
        </w:tc>
      </w:tr>
      <w:tr w:rsidR="00C57B66" w:rsidRPr="00C57B66" w14:paraId="3896B9A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9251E27" w14:textId="77777777" w:rsidR="00C57B66" w:rsidRPr="00C57B66" w:rsidRDefault="00C57B66" w:rsidP="00C57B66">
            <w:pPr>
              <w:jc w:val="center"/>
              <w:rPr>
                <w:b/>
                <w:snapToGrid w:val="0"/>
                <w:szCs w:val="20"/>
              </w:rPr>
            </w:pPr>
            <w:r w:rsidRPr="00C57B66">
              <w:rPr>
                <w:snapToGrid w:val="0"/>
                <w:sz w:val="22"/>
                <w:szCs w:val="20"/>
              </w:rPr>
              <w:t>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02B143" w14:textId="77777777" w:rsidR="00C57B66" w:rsidRPr="00C57B66" w:rsidRDefault="00C57B66" w:rsidP="00C57B66">
            <w:pPr>
              <w:jc w:val="right"/>
              <w:rPr>
                <w:b/>
                <w:snapToGrid w:val="0"/>
                <w:szCs w:val="20"/>
              </w:rPr>
            </w:pPr>
            <w:r w:rsidRPr="00C57B66">
              <w:rPr>
                <w:snapToGrid w:val="0"/>
                <w:sz w:val="22"/>
                <w:szCs w:val="20"/>
              </w:rPr>
              <w:t>432321.58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570AD1" w14:textId="77777777" w:rsidR="00C57B66" w:rsidRPr="00C57B66" w:rsidRDefault="00C57B66" w:rsidP="00C57B66">
            <w:pPr>
              <w:jc w:val="right"/>
              <w:rPr>
                <w:b/>
                <w:snapToGrid w:val="0"/>
                <w:szCs w:val="20"/>
              </w:rPr>
            </w:pPr>
            <w:r w:rsidRPr="00C57B66">
              <w:rPr>
                <w:snapToGrid w:val="0"/>
                <w:sz w:val="22"/>
                <w:szCs w:val="20"/>
              </w:rPr>
              <w:t>1319112.35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046C59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61757F9" w14:textId="77777777" w:rsidR="00C57B66" w:rsidRPr="00C57B66" w:rsidRDefault="00C57B66" w:rsidP="00C57B66">
            <w:pPr>
              <w:rPr>
                <w:b/>
                <w:snapToGrid w:val="0"/>
                <w:szCs w:val="20"/>
              </w:rPr>
            </w:pPr>
            <w:r w:rsidRPr="00C57B66">
              <w:rPr>
                <w:snapToGrid w:val="0"/>
                <w:sz w:val="22"/>
                <w:szCs w:val="20"/>
              </w:rPr>
              <w:t>—</w:t>
            </w:r>
          </w:p>
        </w:tc>
      </w:tr>
      <w:tr w:rsidR="00C57B66" w:rsidRPr="00C57B66" w14:paraId="0C311EF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95E48B7" w14:textId="77777777" w:rsidR="00C57B66" w:rsidRPr="00C57B66" w:rsidRDefault="00C57B66" w:rsidP="00C57B66">
            <w:pPr>
              <w:jc w:val="center"/>
              <w:rPr>
                <w:b/>
                <w:snapToGrid w:val="0"/>
                <w:szCs w:val="20"/>
              </w:rPr>
            </w:pPr>
            <w:r w:rsidRPr="00C57B66">
              <w:rPr>
                <w:snapToGrid w:val="0"/>
                <w:sz w:val="22"/>
                <w:szCs w:val="20"/>
              </w:rPr>
              <w:t>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185BAB" w14:textId="77777777" w:rsidR="00C57B66" w:rsidRPr="00C57B66" w:rsidRDefault="00C57B66" w:rsidP="00C57B66">
            <w:pPr>
              <w:jc w:val="right"/>
              <w:rPr>
                <w:b/>
                <w:snapToGrid w:val="0"/>
                <w:szCs w:val="20"/>
              </w:rPr>
            </w:pPr>
            <w:r w:rsidRPr="00C57B66">
              <w:rPr>
                <w:snapToGrid w:val="0"/>
                <w:sz w:val="22"/>
                <w:szCs w:val="20"/>
              </w:rPr>
              <w:t>432384.79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E8151AA" w14:textId="77777777" w:rsidR="00C57B66" w:rsidRPr="00C57B66" w:rsidRDefault="00C57B66" w:rsidP="00C57B66">
            <w:pPr>
              <w:jc w:val="right"/>
              <w:rPr>
                <w:b/>
                <w:snapToGrid w:val="0"/>
                <w:szCs w:val="20"/>
              </w:rPr>
            </w:pPr>
            <w:r w:rsidRPr="00C57B66">
              <w:rPr>
                <w:snapToGrid w:val="0"/>
                <w:sz w:val="22"/>
                <w:szCs w:val="20"/>
              </w:rPr>
              <w:t>1319163.16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226B67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2337C38" w14:textId="77777777" w:rsidR="00C57B66" w:rsidRPr="00C57B66" w:rsidRDefault="00C57B66" w:rsidP="00C57B66">
            <w:pPr>
              <w:rPr>
                <w:b/>
                <w:snapToGrid w:val="0"/>
                <w:szCs w:val="20"/>
              </w:rPr>
            </w:pPr>
            <w:r w:rsidRPr="00C57B66">
              <w:rPr>
                <w:snapToGrid w:val="0"/>
                <w:sz w:val="22"/>
                <w:szCs w:val="20"/>
              </w:rPr>
              <w:t>—</w:t>
            </w:r>
          </w:p>
        </w:tc>
      </w:tr>
      <w:tr w:rsidR="00C57B66" w:rsidRPr="00C57B66" w14:paraId="1E61021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37D295E" w14:textId="77777777" w:rsidR="00C57B66" w:rsidRPr="00C57B66" w:rsidRDefault="00C57B66" w:rsidP="00C57B66">
            <w:pPr>
              <w:jc w:val="center"/>
              <w:rPr>
                <w:b/>
                <w:snapToGrid w:val="0"/>
                <w:szCs w:val="20"/>
              </w:rPr>
            </w:pPr>
            <w:r w:rsidRPr="00C57B66">
              <w:rPr>
                <w:snapToGrid w:val="0"/>
                <w:sz w:val="22"/>
                <w:szCs w:val="20"/>
              </w:rPr>
              <w:t>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3A8EADC" w14:textId="77777777" w:rsidR="00C57B66" w:rsidRPr="00C57B66" w:rsidRDefault="00C57B66" w:rsidP="00C57B66">
            <w:pPr>
              <w:jc w:val="right"/>
              <w:rPr>
                <w:b/>
                <w:snapToGrid w:val="0"/>
                <w:szCs w:val="20"/>
              </w:rPr>
            </w:pPr>
            <w:r w:rsidRPr="00C57B66">
              <w:rPr>
                <w:snapToGrid w:val="0"/>
                <w:sz w:val="22"/>
                <w:szCs w:val="20"/>
              </w:rPr>
              <w:t>432416.99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246BDD0" w14:textId="77777777" w:rsidR="00C57B66" w:rsidRPr="00C57B66" w:rsidRDefault="00C57B66" w:rsidP="00C57B66">
            <w:pPr>
              <w:jc w:val="right"/>
              <w:rPr>
                <w:b/>
                <w:snapToGrid w:val="0"/>
                <w:szCs w:val="20"/>
              </w:rPr>
            </w:pPr>
            <w:r w:rsidRPr="00C57B66">
              <w:rPr>
                <w:snapToGrid w:val="0"/>
                <w:sz w:val="22"/>
                <w:szCs w:val="20"/>
              </w:rPr>
              <w:t>1319204.29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EEC776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0AD9606" w14:textId="77777777" w:rsidR="00C57B66" w:rsidRPr="00C57B66" w:rsidRDefault="00C57B66" w:rsidP="00C57B66">
            <w:pPr>
              <w:rPr>
                <w:b/>
                <w:snapToGrid w:val="0"/>
                <w:szCs w:val="20"/>
              </w:rPr>
            </w:pPr>
            <w:r w:rsidRPr="00C57B66">
              <w:rPr>
                <w:snapToGrid w:val="0"/>
                <w:sz w:val="22"/>
                <w:szCs w:val="20"/>
              </w:rPr>
              <w:t>—</w:t>
            </w:r>
          </w:p>
        </w:tc>
      </w:tr>
      <w:tr w:rsidR="00C57B66" w:rsidRPr="00C57B66" w14:paraId="7BC4995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A997EF4" w14:textId="77777777" w:rsidR="00C57B66" w:rsidRPr="00C57B66" w:rsidRDefault="00C57B66" w:rsidP="00C57B66">
            <w:pPr>
              <w:jc w:val="center"/>
              <w:rPr>
                <w:b/>
                <w:snapToGrid w:val="0"/>
                <w:szCs w:val="20"/>
              </w:rPr>
            </w:pPr>
            <w:r w:rsidRPr="00C57B66">
              <w:rPr>
                <w:snapToGrid w:val="0"/>
                <w:sz w:val="22"/>
                <w:szCs w:val="20"/>
              </w:rPr>
              <w:t>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DA812C5" w14:textId="77777777" w:rsidR="00C57B66" w:rsidRPr="00C57B66" w:rsidRDefault="00C57B66" w:rsidP="00C57B66">
            <w:pPr>
              <w:jc w:val="right"/>
              <w:rPr>
                <w:b/>
                <w:snapToGrid w:val="0"/>
                <w:szCs w:val="20"/>
              </w:rPr>
            </w:pPr>
            <w:r w:rsidRPr="00C57B66">
              <w:rPr>
                <w:snapToGrid w:val="0"/>
                <w:sz w:val="22"/>
                <w:szCs w:val="20"/>
              </w:rPr>
              <w:t>432430.32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3E4F3A1" w14:textId="77777777" w:rsidR="00C57B66" w:rsidRPr="00C57B66" w:rsidRDefault="00C57B66" w:rsidP="00C57B66">
            <w:pPr>
              <w:jc w:val="right"/>
              <w:rPr>
                <w:b/>
                <w:snapToGrid w:val="0"/>
                <w:szCs w:val="20"/>
              </w:rPr>
            </w:pPr>
            <w:r w:rsidRPr="00C57B66">
              <w:rPr>
                <w:snapToGrid w:val="0"/>
                <w:sz w:val="22"/>
                <w:szCs w:val="20"/>
              </w:rPr>
              <w:t>1319216.47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1636AC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E039DAB" w14:textId="77777777" w:rsidR="00C57B66" w:rsidRPr="00C57B66" w:rsidRDefault="00C57B66" w:rsidP="00C57B66">
            <w:pPr>
              <w:rPr>
                <w:b/>
                <w:snapToGrid w:val="0"/>
                <w:szCs w:val="20"/>
              </w:rPr>
            </w:pPr>
            <w:r w:rsidRPr="00C57B66">
              <w:rPr>
                <w:snapToGrid w:val="0"/>
                <w:sz w:val="22"/>
                <w:szCs w:val="20"/>
              </w:rPr>
              <w:t>—</w:t>
            </w:r>
          </w:p>
        </w:tc>
      </w:tr>
      <w:tr w:rsidR="00C57B66" w:rsidRPr="00C57B66" w14:paraId="4616F7D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03C625F" w14:textId="77777777" w:rsidR="00C57B66" w:rsidRPr="00C57B66" w:rsidRDefault="00C57B66" w:rsidP="00C57B66">
            <w:pPr>
              <w:jc w:val="center"/>
              <w:rPr>
                <w:b/>
                <w:snapToGrid w:val="0"/>
                <w:szCs w:val="20"/>
              </w:rPr>
            </w:pPr>
            <w:r w:rsidRPr="00C57B66">
              <w:rPr>
                <w:snapToGrid w:val="0"/>
                <w:sz w:val="22"/>
                <w:szCs w:val="20"/>
              </w:rPr>
              <w:t>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796AB67" w14:textId="77777777" w:rsidR="00C57B66" w:rsidRPr="00C57B66" w:rsidRDefault="00C57B66" w:rsidP="00C57B66">
            <w:pPr>
              <w:jc w:val="right"/>
              <w:rPr>
                <w:b/>
                <w:snapToGrid w:val="0"/>
                <w:szCs w:val="20"/>
              </w:rPr>
            </w:pPr>
            <w:r w:rsidRPr="00C57B66">
              <w:rPr>
                <w:snapToGrid w:val="0"/>
                <w:sz w:val="22"/>
                <w:szCs w:val="20"/>
              </w:rPr>
              <w:t>432526.80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A3A86E8" w14:textId="77777777" w:rsidR="00C57B66" w:rsidRPr="00C57B66" w:rsidRDefault="00C57B66" w:rsidP="00C57B66">
            <w:pPr>
              <w:jc w:val="right"/>
              <w:rPr>
                <w:b/>
                <w:snapToGrid w:val="0"/>
                <w:szCs w:val="20"/>
              </w:rPr>
            </w:pPr>
            <w:r w:rsidRPr="00C57B66">
              <w:rPr>
                <w:snapToGrid w:val="0"/>
                <w:sz w:val="22"/>
                <w:szCs w:val="20"/>
              </w:rPr>
              <w:t>1319310.33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25628C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E664FFA" w14:textId="77777777" w:rsidR="00C57B66" w:rsidRPr="00C57B66" w:rsidRDefault="00C57B66" w:rsidP="00C57B66">
            <w:pPr>
              <w:rPr>
                <w:b/>
                <w:snapToGrid w:val="0"/>
                <w:szCs w:val="20"/>
              </w:rPr>
            </w:pPr>
            <w:r w:rsidRPr="00C57B66">
              <w:rPr>
                <w:snapToGrid w:val="0"/>
                <w:sz w:val="22"/>
                <w:szCs w:val="20"/>
              </w:rPr>
              <w:t>—</w:t>
            </w:r>
          </w:p>
        </w:tc>
      </w:tr>
      <w:tr w:rsidR="00C57B66" w:rsidRPr="00C57B66" w14:paraId="56566B8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A2E107F" w14:textId="77777777" w:rsidR="00C57B66" w:rsidRPr="00C57B66" w:rsidRDefault="00C57B66" w:rsidP="00C57B66">
            <w:pPr>
              <w:jc w:val="center"/>
              <w:rPr>
                <w:b/>
                <w:snapToGrid w:val="0"/>
                <w:szCs w:val="20"/>
              </w:rPr>
            </w:pPr>
            <w:r w:rsidRPr="00C57B66">
              <w:rPr>
                <w:snapToGrid w:val="0"/>
                <w:sz w:val="22"/>
                <w:szCs w:val="20"/>
              </w:rPr>
              <w:t>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3BD6D7" w14:textId="77777777" w:rsidR="00C57B66" w:rsidRPr="00C57B66" w:rsidRDefault="00C57B66" w:rsidP="00C57B66">
            <w:pPr>
              <w:jc w:val="right"/>
              <w:rPr>
                <w:b/>
                <w:snapToGrid w:val="0"/>
                <w:szCs w:val="20"/>
              </w:rPr>
            </w:pPr>
            <w:r w:rsidRPr="00C57B66">
              <w:rPr>
                <w:snapToGrid w:val="0"/>
                <w:sz w:val="22"/>
                <w:szCs w:val="20"/>
              </w:rPr>
              <w:t>432589.55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6ADD5F1" w14:textId="77777777" w:rsidR="00C57B66" w:rsidRPr="00C57B66" w:rsidRDefault="00C57B66" w:rsidP="00C57B66">
            <w:pPr>
              <w:jc w:val="right"/>
              <w:rPr>
                <w:b/>
                <w:snapToGrid w:val="0"/>
                <w:szCs w:val="20"/>
              </w:rPr>
            </w:pPr>
            <w:r w:rsidRPr="00C57B66">
              <w:rPr>
                <w:snapToGrid w:val="0"/>
                <w:sz w:val="22"/>
                <w:szCs w:val="20"/>
              </w:rPr>
              <w:t>1319388.31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5F53E3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C619322" w14:textId="77777777" w:rsidR="00C57B66" w:rsidRPr="00C57B66" w:rsidRDefault="00C57B66" w:rsidP="00C57B66">
            <w:pPr>
              <w:rPr>
                <w:b/>
                <w:snapToGrid w:val="0"/>
                <w:szCs w:val="20"/>
              </w:rPr>
            </w:pPr>
            <w:r w:rsidRPr="00C57B66">
              <w:rPr>
                <w:snapToGrid w:val="0"/>
                <w:sz w:val="22"/>
                <w:szCs w:val="20"/>
              </w:rPr>
              <w:t>—</w:t>
            </w:r>
          </w:p>
        </w:tc>
      </w:tr>
      <w:tr w:rsidR="00C57B66" w:rsidRPr="00C57B66" w14:paraId="700A73D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C68BECA" w14:textId="77777777" w:rsidR="00C57B66" w:rsidRPr="00C57B66" w:rsidRDefault="00C57B66" w:rsidP="00C57B66">
            <w:pPr>
              <w:jc w:val="center"/>
              <w:rPr>
                <w:b/>
                <w:snapToGrid w:val="0"/>
                <w:szCs w:val="20"/>
              </w:rPr>
            </w:pPr>
            <w:r w:rsidRPr="00C57B66">
              <w:rPr>
                <w:snapToGrid w:val="0"/>
                <w:sz w:val="22"/>
                <w:szCs w:val="20"/>
              </w:rPr>
              <w:t>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6C188F" w14:textId="77777777" w:rsidR="00C57B66" w:rsidRPr="00C57B66" w:rsidRDefault="00C57B66" w:rsidP="00C57B66">
            <w:pPr>
              <w:jc w:val="right"/>
              <w:rPr>
                <w:b/>
                <w:snapToGrid w:val="0"/>
                <w:szCs w:val="20"/>
              </w:rPr>
            </w:pPr>
            <w:r w:rsidRPr="00C57B66">
              <w:rPr>
                <w:snapToGrid w:val="0"/>
                <w:sz w:val="22"/>
                <w:szCs w:val="20"/>
              </w:rPr>
              <w:t>432663.22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2F7033B" w14:textId="77777777" w:rsidR="00C57B66" w:rsidRPr="00C57B66" w:rsidRDefault="00C57B66" w:rsidP="00C57B66">
            <w:pPr>
              <w:jc w:val="right"/>
              <w:rPr>
                <w:b/>
                <w:snapToGrid w:val="0"/>
                <w:szCs w:val="20"/>
              </w:rPr>
            </w:pPr>
            <w:r w:rsidRPr="00C57B66">
              <w:rPr>
                <w:snapToGrid w:val="0"/>
                <w:sz w:val="22"/>
                <w:szCs w:val="20"/>
              </w:rPr>
              <w:t>1319476.86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943F41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EF88B73" w14:textId="77777777" w:rsidR="00C57B66" w:rsidRPr="00C57B66" w:rsidRDefault="00C57B66" w:rsidP="00C57B66">
            <w:pPr>
              <w:rPr>
                <w:b/>
                <w:snapToGrid w:val="0"/>
                <w:szCs w:val="20"/>
              </w:rPr>
            </w:pPr>
            <w:r w:rsidRPr="00C57B66">
              <w:rPr>
                <w:snapToGrid w:val="0"/>
                <w:sz w:val="22"/>
                <w:szCs w:val="20"/>
              </w:rPr>
              <w:t>—</w:t>
            </w:r>
          </w:p>
        </w:tc>
      </w:tr>
      <w:tr w:rsidR="00C57B66" w:rsidRPr="00C57B66" w14:paraId="3FE6BF8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C0C1B96" w14:textId="77777777" w:rsidR="00C57B66" w:rsidRPr="00C57B66" w:rsidRDefault="00C57B66" w:rsidP="00C57B66">
            <w:pPr>
              <w:jc w:val="center"/>
              <w:rPr>
                <w:b/>
                <w:snapToGrid w:val="0"/>
                <w:szCs w:val="20"/>
              </w:rPr>
            </w:pPr>
            <w:r w:rsidRPr="00C57B66">
              <w:rPr>
                <w:snapToGrid w:val="0"/>
                <w:sz w:val="22"/>
                <w:szCs w:val="20"/>
              </w:rPr>
              <w:t>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78B20C8" w14:textId="77777777" w:rsidR="00C57B66" w:rsidRPr="00C57B66" w:rsidRDefault="00C57B66" w:rsidP="00C57B66">
            <w:pPr>
              <w:jc w:val="right"/>
              <w:rPr>
                <w:b/>
                <w:snapToGrid w:val="0"/>
                <w:szCs w:val="20"/>
              </w:rPr>
            </w:pPr>
            <w:r w:rsidRPr="00C57B66">
              <w:rPr>
                <w:snapToGrid w:val="0"/>
                <w:sz w:val="22"/>
                <w:szCs w:val="20"/>
              </w:rPr>
              <w:t>432697.36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7589F3" w14:textId="77777777" w:rsidR="00C57B66" w:rsidRPr="00C57B66" w:rsidRDefault="00C57B66" w:rsidP="00C57B66">
            <w:pPr>
              <w:jc w:val="right"/>
              <w:rPr>
                <w:b/>
                <w:snapToGrid w:val="0"/>
                <w:szCs w:val="20"/>
              </w:rPr>
            </w:pPr>
            <w:r w:rsidRPr="00C57B66">
              <w:rPr>
                <w:snapToGrid w:val="0"/>
                <w:sz w:val="22"/>
                <w:szCs w:val="20"/>
              </w:rPr>
              <w:t>1319500.74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B39FB5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A6BAD5D" w14:textId="77777777" w:rsidR="00C57B66" w:rsidRPr="00C57B66" w:rsidRDefault="00C57B66" w:rsidP="00C57B66">
            <w:pPr>
              <w:rPr>
                <w:b/>
                <w:snapToGrid w:val="0"/>
                <w:szCs w:val="20"/>
              </w:rPr>
            </w:pPr>
            <w:r w:rsidRPr="00C57B66">
              <w:rPr>
                <w:snapToGrid w:val="0"/>
                <w:sz w:val="22"/>
                <w:szCs w:val="20"/>
              </w:rPr>
              <w:t>—</w:t>
            </w:r>
          </w:p>
        </w:tc>
      </w:tr>
      <w:tr w:rsidR="00C57B66" w:rsidRPr="00C57B66" w14:paraId="5FE4A57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24F33E1" w14:textId="77777777" w:rsidR="00C57B66" w:rsidRPr="00C57B66" w:rsidRDefault="00C57B66" w:rsidP="00C57B66">
            <w:pPr>
              <w:jc w:val="center"/>
              <w:rPr>
                <w:b/>
                <w:snapToGrid w:val="0"/>
                <w:szCs w:val="20"/>
              </w:rPr>
            </w:pPr>
            <w:r w:rsidRPr="00C57B66">
              <w:rPr>
                <w:snapToGrid w:val="0"/>
                <w:sz w:val="22"/>
                <w:szCs w:val="20"/>
              </w:rPr>
              <w:t>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386064C" w14:textId="77777777" w:rsidR="00C57B66" w:rsidRPr="00C57B66" w:rsidRDefault="00C57B66" w:rsidP="00C57B66">
            <w:pPr>
              <w:jc w:val="right"/>
              <w:rPr>
                <w:b/>
                <w:snapToGrid w:val="0"/>
                <w:szCs w:val="20"/>
              </w:rPr>
            </w:pPr>
            <w:r w:rsidRPr="00C57B66">
              <w:rPr>
                <w:snapToGrid w:val="0"/>
                <w:sz w:val="22"/>
                <w:szCs w:val="20"/>
              </w:rPr>
              <w:t>432733.70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7AC56FE" w14:textId="77777777" w:rsidR="00C57B66" w:rsidRPr="00C57B66" w:rsidRDefault="00C57B66" w:rsidP="00C57B66">
            <w:pPr>
              <w:jc w:val="right"/>
              <w:rPr>
                <w:b/>
                <w:snapToGrid w:val="0"/>
                <w:szCs w:val="20"/>
              </w:rPr>
            </w:pPr>
            <w:r w:rsidRPr="00C57B66">
              <w:rPr>
                <w:snapToGrid w:val="0"/>
                <w:sz w:val="22"/>
                <w:szCs w:val="20"/>
              </w:rPr>
              <w:t>1319533.14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9922FC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83EE504" w14:textId="77777777" w:rsidR="00C57B66" w:rsidRPr="00C57B66" w:rsidRDefault="00C57B66" w:rsidP="00C57B66">
            <w:pPr>
              <w:rPr>
                <w:b/>
                <w:snapToGrid w:val="0"/>
                <w:szCs w:val="20"/>
              </w:rPr>
            </w:pPr>
            <w:r w:rsidRPr="00C57B66">
              <w:rPr>
                <w:snapToGrid w:val="0"/>
                <w:sz w:val="22"/>
                <w:szCs w:val="20"/>
              </w:rPr>
              <w:t>—</w:t>
            </w:r>
          </w:p>
        </w:tc>
      </w:tr>
      <w:tr w:rsidR="00C57B66" w:rsidRPr="00C57B66" w14:paraId="1EE9E5E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1ADA0D9" w14:textId="77777777" w:rsidR="00C57B66" w:rsidRPr="00C57B66" w:rsidRDefault="00C57B66" w:rsidP="00C57B66">
            <w:pPr>
              <w:jc w:val="center"/>
              <w:rPr>
                <w:b/>
                <w:snapToGrid w:val="0"/>
                <w:szCs w:val="20"/>
              </w:rPr>
            </w:pPr>
            <w:r w:rsidRPr="00C57B66">
              <w:rPr>
                <w:snapToGrid w:val="0"/>
                <w:sz w:val="22"/>
                <w:szCs w:val="20"/>
              </w:rPr>
              <w:t>41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008902" w14:textId="77777777" w:rsidR="00C57B66" w:rsidRPr="00C57B66" w:rsidRDefault="00C57B66" w:rsidP="00C57B66">
            <w:pPr>
              <w:jc w:val="right"/>
              <w:rPr>
                <w:b/>
                <w:snapToGrid w:val="0"/>
                <w:szCs w:val="20"/>
              </w:rPr>
            </w:pPr>
            <w:r w:rsidRPr="00C57B66">
              <w:rPr>
                <w:snapToGrid w:val="0"/>
                <w:sz w:val="22"/>
                <w:szCs w:val="20"/>
              </w:rPr>
              <w:t>432786.86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8950C4E" w14:textId="77777777" w:rsidR="00C57B66" w:rsidRPr="00C57B66" w:rsidRDefault="00C57B66" w:rsidP="00C57B66">
            <w:pPr>
              <w:jc w:val="right"/>
              <w:rPr>
                <w:b/>
                <w:snapToGrid w:val="0"/>
                <w:szCs w:val="20"/>
              </w:rPr>
            </w:pPr>
            <w:r w:rsidRPr="00C57B66">
              <w:rPr>
                <w:snapToGrid w:val="0"/>
                <w:sz w:val="22"/>
                <w:szCs w:val="20"/>
              </w:rPr>
              <w:t>1319598.70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90612D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90D5104" w14:textId="77777777" w:rsidR="00C57B66" w:rsidRPr="00C57B66" w:rsidRDefault="00C57B66" w:rsidP="00C57B66">
            <w:pPr>
              <w:rPr>
                <w:b/>
                <w:snapToGrid w:val="0"/>
                <w:szCs w:val="20"/>
              </w:rPr>
            </w:pPr>
            <w:r w:rsidRPr="00C57B66">
              <w:rPr>
                <w:snapToGrid w:val="0"/>
                <w:sz w:val="22"/>
                <w:szCs w:val="20"/>
              </w:rPr>
              <w:t>—</w:t>
            </w:r>
          </w:p>
        </w:tc>
      </w:tr>
      <w:tr w:rsidR="00C57B66" w:rsidRPr="00C57B66" w14:paraId="10F236A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E260539" w14:textId="77777777" w:rsidR="00C57B66" w:rsidRPr="00C57B66" w:rsidRDefault="00C57B66" w:rsidP="00C57B66">
            <w:pPr>
              <w:jc w:val="center"/>
              <w:rPr>
                <w:b/>
                <w:snapToGrid w:val="0"/>
                <w:szCs w:val="20"/>
              </w:rPr>
            </w:pPr>
            <w:r w:rsidRPr="00C57B66">
              <w:rPr>
                <w:snapToGrid w:val="0"/>
                <w:sz w:val="22"/>
                <w:szCs w:val="20"/>
              </w:rPr>
              <w:t>42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A30C8F" w14:textId="77777777" w:rsidR="00C57B66" w:rsidRPr="00C57B66" w:rsidRDefault="00C57B66" w:rsidP="00C57B66">
            <w:pPr>
              <w:jc w:val="right"/>
              <w:rPr>
                <w:b/>
                <w:snapToGrid w:val="0"/>
                <w:szCs w:val="20"/>
              </w:rPr>
            </w:pPr>
            <w:r w:rsidRPr="00C57B66">
              <w:rPr>
                <w:snapToGrid w:val="0"/>
                <w:sz w:val="22"/>
                <w:szCs w:val="20"/>
              </w:rPr>
              <w:t>432821.65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25B447" w14:textId="77777777" w:rsidR="00C57B66" w:rsidRPr="00C57B66" w:rsidRDefault="00C57B66" w:rsidP="00C57B66">
            <w:pPr>
              <w:jc w:val="right"/>
              <w:rPr>
                <w:b/>
                <w:snapToGrid w:val="0"/>
                <w:szCs w:val="20"/>
              </w:rPr>
            </w:pPr>
            <w:r w:rsidRPr="00C57B66">
              <w:rPr>
                <w:snapToGrid w:val="0"/>
                <w:sz w:val="22"/>
                <w:szCs w:val="20"/>
              </w:rPr>
              <w:t>1319639.85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E81B19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087486B" w14:textId="77777777" w:rsidR="00C57B66" w:rsidRPr="00C57B66" w:rsidRDefault="00C57B66" w:rsidP="00C57B66">
            <w:pPr>
              <w:rPr>
                <w:b/>
                <w:snapToGrid w:val="0"/>
                <w:szCs w:val="20"/>
              </w:rPr>
            </w:pPr>
            <w:r w:rsidRPr="00C57B66">
              <w:rPr>
                <w:snapToGrid w:val="0"/>
                <w:sz w:val="22"/>
                <w:szCs w:val="20"/>
              </w:rPr>
              <w:t>—</w:t>
            </w:r>
          </w:p>
        </w:tc>
      </w:tr>
      <w:tr w:rsidR="00C57B66" w:rsidRPr="00C57B66" w14:paraId="33F5501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7279DFA" w14:textId="77777777" w:rsidR="00C57B66" w:rsidRPr="00C57B66" w:rsidRDefault="00C57B66" w:rsidP="00C57B66">
            <w:pPr>
              <w:jc w:val="center"/>
              <w:rPr>
                <w:b/>
                <w:snapToGrid w:val="0"/>
                <w:szCs w:val="20"/>
              </w:rPr>
            </w:pPr>
            <w:r w:rsidRPr="00C57B66">
              <w:rPr>
                <w:snapToGrid w:val="0"/>
                <w:sz w:val="22"/>
                <w:szCs w:val="20"/>
              </w:rPr>
              <w:t>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E45C96" w14:textId="77777777" w:rsidR="00C57B66" w:rsidRPr="00C57B66" w:rsidRDefault="00C57B66" w:rsidP="00C57B66">
            <w:pPr>
              <w:jc w:val="right"/>
              <w:rPr>
                <w:b/>
                <w:snapToGrid w:val="0"/>
                <w:szCs w:val="20"/>
              </w:rPr>
            </w:pPr>
            <w:r w:rsidRPr="00C57B66">
              <w:rPr>
                <w:snapToGrid w:val="0"/>
                <w:sz w:val="22"/>
                <w:szCs w:val="20"/>
              </w:rPr>
              <w:t>432921.49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C09506" w14:textId="77777777" w:rsidR="00C57B66" w:rsidRPr="00C57B66" w:rsidRDefault="00C57B66" w:rsidP="00C57B66">
            <w:pPr>
              <w:jc w:val="right"/>
              <w:rPr>
                <w:b/>
                <w:snapToGrid w:val="0"/>
                <w:szCs w:val="20"/>
              </w:rPr>
            </w:pPr>
            <w:r w:rsidRPr="00C57B66">
              <w:rPr>
                <w:snapToGrid w:val="0"/>
                <w:sz w:val="22"/>
                <w:szCs w:val="20"/>
              </w:rPr>
              <w:t>1319731.91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B21D94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C9A3BCF" w14:textId="77777777" w:rsidR="00C57B66" w:rsidRPr="00C57B66" w:rsidRDefault="00C57B66" w:rsidP="00C57B66">
            <w:pPr>
              <w:rPr>
                <w:b/>
                <w:snapToGrid w:val="0"/>
                <w:szCs w:val="20"/>
              </w:rPr>
            </w:pPr>
            <w:r w:rsidRPr="00C57B66">
              <w:rPr>
                <w:snapToGrid w:val="0"/>
                <w:sz w:val="22"/>
                <w:szCs w:val="20"/>
              </w:rPr>
              <w:t>—</w:t>
            </w:r>
          </w:p>
        </w:tc>
      </w:tr>
      <w:tr w:rsidR="00C57B66" w:rsidRPr="00C57B66" w14:paraId="0C920B6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50D43D0" w14:textId="77777777" w:rsidR="00C57B66" w:rsidRPr="00C57B66" w:rsidRDefault="00C57B66" w:rsidP="00C57B66">
            <w:pPr>
              <w:jc w:val="center"/>
              <w:rPr>
                <w:b/>
                <w:snapToGrid w:val="0"/>
                <w:szCs w:val="20"/>
              </w:rPr>
            </w:pPr>
            <w:r w:rsidRPr="00C57B66">
              <w:rPr>
                <w:snapToGrid w:val="0"/>
                <w:sz w:val="22"/>
                <w:szCs w:val="20"/>
              </w:rPr>
              <w:t>44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EF5FC6" w14:textId="77777777" w:rsidR="00C57B66" w:rsidRPr="00C57B66" w:rsidRDefault="00C57B66" w:rsidP="00C57B66">
            <w:pPr>
              <w:jc w:val="right"/>
              <w:rPr>
                <w:b/>
                <w:snapToGrid w:val="0"/>
                <w:szCs w:val="20"/>
              </w:rPr>
            </w:pPr>
            <w:r w:rsidRPr="00C57B66">
              <w:rPr>
                <w:snapToGrid w:val="0"/>
                <w:sz w:val="22"/>
                <w:szCs w:val="20"/>
              </w:rPr>
              <w:t>432874.66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3A0746" w14:textId="77777777" w:rsidR="00C57B66" w:rsidRPr="00C57B66" w:rsidRDefault="00C57B66" w:rsidP="00C57B66">
            <w:pPr>
              <w:jc w:val="right"/>
              <w:rPr>
                <w:b/>
                <w:snapToGrid w:val="0"/>
                <w:szCs w:val="20"/>
              </w:rPr>
            </w:pPr>
            <w:r w:rsidRPr="00C57B66">
              <w:rPr>
                <w:snapToGrid w:val="0"/>
                <w:sz w:val="22"/>
                <w:szCs w:val="20"/>
              </w:rPr>
              <w:t>1319761.73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735C1D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4599ABC" w14:textId="77777777" w:rsidR="00C57B66" w:rsidRPr="00C57B66" w:rsidRDefault="00C57B66" w:rsidP="00C57B66">
            <w:pPr>
              <w:rPr>
                <w:b/>
                <w:snapToGrid w:val="0"/>
                <w:szCs w:val="20"/>
              </w:rPr>
            </w:pPr>
            <w:r w:rsidRPr="00C57B66">
              <w:rPr>
                <w:snapToGrid w:val="0"/>
                <w:sz w:val="22"/>
                <w:szCs w:val="20"/>
              </w:rPr>
              <w:t>—</w:t>
            </w:r>
          </w:p>
        </w:tc>
      </w:tr>
      <w:tr w:rsidR="00C57B66" w:rsidRPr="00C57B66" w14:paraId="4BFB054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9CBE726" w14:textId="77777777" w:rsidR="00C57B66" w:rsidRPr="00C57B66" w:rsidRDefault="00C57B66" w:rsidP="00C57B66">
            <w:pPr>
              <w:jc w:val="center"/>
              <w:rPr>
                <w:b/>
                <w:snapToGrid w:val="0"/>
                <w:szCs w:val="20"/>
              </w:rPr>
            </w:pPr>
            <w:r w:rsidRPr="00C57B66">
              <w:rPr>
                <w:snapToGrid w:val="0"/>
                <w:sz w:val="22"/>
                <w:szCs w:val="20"/>
              </w:rPr>
              <w:t>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E6F8540" w14:textId="77777777" w:rsidR="00C57B66" w:rsidRPr="00C57B66" w:rsidRDefault="00C57B66" w:rsidP="00C57B66">
            <w:pPr>
              <w:jc w:val="right"/>
              <w:rPr>
                <w:b/>
                <w:snapToGrid w:val="0"/>
                <w:szCs w:val="20"/>
              </w:rPr>
            </w:pPr>
            <w:r w:rsidRPr="00C57B66">
              <w:rPr>
                <w:snapToGrid w:val="0"/>
                <w:sz w:val="22"/>
                <w:szCs w:val="20"/>
              </w:rPr>
              <w:t>432844.84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757F066" w14:textId="77777777" w:rsidR="00C57B66" w:rsidRPr="00C57B66" w:rsidRDefault="00C57B66" w:rsidP="00C57B66">
            <w:pPr>
              <w:jc w:val="right"/>
              <w:rPr>
                <w:b/>
                <w:snapToGrid w:val="0"/>
                <w:szCs w:val="20"/>
              </w:rPr>
            </w:pPr>
            <w:r w:rsidRPr="00C57B66">
              <w:rPr>
                <w:snapToGrid w:val="0"/>
                <w:sz w:val="22"/>
                <w:szCs w:val="20"/>
              </w:rPr>
              <w:t>1319759.14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3AE2E2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C2E6C3B" w14:textId="77777777" w:rsidR="00C57B66" w:rsidRPr="00C57B66" w:rsidRDefault="00C57B66" w:rsidP="00C57B66">
            <w:pPr>
              <w:rPr>
                <w:b/>
                <w:snapToGrid w:val="0"/>
                <w:szCs w:val="20"/>
              </w:rPr>
            </w:pPr>
            <w:r w:rsidRPr="00C57B66">
              <w:rPr>
                <w:snapToGrid w:val="0"/>
                <w:sz w:val="22"/>
                <w:szCs w:val="20"/>
              </w:rPr>
              <w:t>—</w:t>
            </w:r>
          </w:p>
        </w:tc>
      </w:tr>
      <w:tr w:rsidR="00C57B66" w:rsidRPr="00C57B66" w14:paraId="1CB092B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8053ECA" w14:textId="77777777" w:rsidR="00C57B66" w:rsidRPr="00C57B66" w:rsidRDefault="00C57B66" w:rsidP="00C57B66">
            <w:pPr>
              <w:jc w:val="center"/>
              <w:rPr>
                <w:b/>
                <w:snapToGrid w:val="0"/>
                <w:szCs w:val="20"/>
              </w:rPr>
            </w:pPr>
            <w:r w:rsidRPr="00C57B66">
              <w:rPr>
                <w:snapToGrid w:val="0"/>
                <w:sz w:val="22"/>
                <w:szCs w:val="20"/>
              </w:rPr>
              <w:t>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46C3B7" w14:textId="77777777" w:rsidR="00C57B66" w:rsidRPr="00C57B66" w:rsidRDefault="00C57B66" w:rsidP="00C57B66">
            <w:pPr>
              <w:jc w:val="right"/>
              <w:rPr>
                <w:b/>
                <w:snapToGrid w:val="0"/>
                <w:szCs w:val="20"/>
              </w:rPr>
            </w:pPr>
            <w:r w:rsidRPr="00C57B66">
              <w:rPr>
                <w:snapToGrid w:val="0"/>
                <w:sz w:val="22"/>
                <w:szCs w:val="20"/>
              </w:rPr>
              <w:t>432826.67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1CF38E5" w14:textId="77777777" w:rsidR="00C57B66" w:rsidRPr="00C57B66" w:rsidRDefault="00C57B66" w:rsidP="00C57B66">
            <w:pPr>
              <w:jc w:val="right"/>
              <w:rPr>
                <w:b/>
                <w:snapToGrid w:val="0"/>
                <w:szCs w:val="20"/>
              </w:rPr>
            </w:pPr>
            <w:r w:rsidRPr="00C57B66">
              <w:rPr>
                <w:snapToGrid w:val="0"/>
                <w:sz w:val="22"/>
                <w:szCs w:val="20"/>
              </w:rPr>
              <w:t>1319780.13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5C674F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98133E4" w14:textId="77777777" w:rsidR="00C57B66" w:rsidRPr="00C57B66" w:rsidRDefault="00C57B66" w:rsidP="00C57B66">
            <w:pPr>
              <w:rPr>
                <w:b/>
                <w:snapToGrid w:val="0"/>
                <w:szCs w:val="20"/>
              </w:rPr>
            </w:pPr>
            <w:r w:rsidRPr="00C57B66">
              <w:rPr>
                <w:snapToGrid w:val="0"/>
                <w:sz w:val="22"/>
                <w:szCs w:val="20"/>
              </w:rPr>
              <w:t>—</w:t>
            </w:r>
          </w:p>
        </w:tc>
      </w:tr>
      <w:tr w:rsidR="00C57B66" w:rsidRPr="00C57B66" w14:paraId="70012A7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CF924A3" w14:textId="77777777" w:rsidR="00C57B66" w:rsidRPr="00C57B66" w:rsidRDefault="00C57B66" w:rsidP="00C57B66">
            <w:pPr>
              <w:jc w:val="center"/>
              <w:rPr>
                <w:b/>
                <w:snapToGrid w:val="0"/>
                <w:szCs w:val="20"/>
              </w:rPr>
            </w:pPr>
            <w:r w:rsidRPr="00C57B66">
              <w:rPr>
                <w:snapToGrid w:val="0"/>
                <w:sz w:val="22"/>
                <w:szCs w:val="20"/>
              </w:rPr>
              <w:t>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CFF56DC" w14:textId="77777777" w:rsidR="00C57B66" w:rsidRPr="00C57B66" w:rsidRDefault="00C57B66" w:rsidP="00C57B66">
            <w:pPr>
              <w:jc w:val="right"/>
              <w:rPr>
                <w:b/>
                <w:snapToGrid w:val="0"/>
                <w:szCs w:val="20"/>
              </w:rPr>
            </w:pPr>
            <w:r w:rsidRPr="00C57B66">
              <w:rPr>
                <w:snapToGrid w:val="0"/>
                <w:sz w:val="22"/>
                <w:szCs w:val="20"/>
              </w:rPr>
              <w:t>432814.81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B40100" w14:textId="77777777" w:rsidR="00C57B66" w:rsidRPr="00C57B66" w:rsidRDefault="00C57B66" w:rsidP="00C57B66">
            <w:pPr>
              <w:jc w:val="right"/>
              <w:rPr>
                <w:b/>
                <w:snapToGrid w:val="0"/>
                <w:szCs w:val="20"/>
              </w:rPr>
            </w:pPr>
            <w:r w:rsidRPr="00C57B66">
              <w:rPr>
                <w:snapToGrid w:val="0"/>
                <w:sz w:val="22"/>
                <w:szCs w:val="20"/>
              </w:rPr>
              <w:t>1319794.04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69736F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2256786" w14:textId="77777777" w:rsidR="00C57B66" w:rsidRPr="00C57B66" w:rsidRDefault="00C57B66" w:rsidP="00C57B66">
            <w:pPr>
              <w:rPr>
                <w:b/>
                <w:snapToGrid w:val="0"/>
                <w:szCs w:val="20"/>
              </w:rPr>
            </w:pPr>
            <w:r w:rsidRPr="00C57B66">
              <w:rPr>
                <w:snapToGrid w:val="0"/>
                <w:sz w:val="22"/>
                <w:szCs w:val="20"/>
              </w:rPr>
              <w:t>—</w:t>
            </w:r>
          </w:p>
        </w:tc>
      </w:tr>
      <w:tr w:rsidR="00C57B66" w:rsidRPr="00C57B66" w14:paraId="40B1E32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7C6E634" w14:textId="77777777" w:rsidR="00C57B66" w:rsidRPr="00C57B66" w:rsidRDefault="00C57B66" w:rsidP="00C57B66">
            <w:pPr>
              <w:jc w:val="center"/>
              <w:rPr>
                <w:b/>
                <w:snapToGrid w:val="0"/>
                <w:szCs w:val="20"/>
              </w:rPr>
            </w:pPr>
            <w:r w:rsidRPr="00C57B66">
              <w:rPr>
                <w:snapToGrid w:val="0"/>
                <w:sz w:val="22"/>
                <w:szCs w:val="20"/>
              </w:rPr>
              <w:t>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7A5B0B" w14:textId="77777777" w:rsidR="00C57B66" w:rsidRPr="00C57B66" w:rsidRDefault="00C57B66" w:rsidP="00C57B66">
            <w:pPr>
              <w:jc w:val="right"/>
              <w:rPr>
                <w:b/>
                <w:snapToGrid w:val="0"/>
                <w:szCs w:val="20"/>
              </w:rPr>
            </w:pPr>
            <w:r w:rsidRPr="00C57B66">
              <w:rPr>
                <w:snapToGrid w:val="0"/>
                <w:sz w:val="22"/>
                <w:szCs w:val="20"/>
              </w:rPr>
              <w:t>432739.81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037C1B" w14:textId="77777777" w:rsidR="00C57B66" w:rsidRPr="00C57B66" w:rsidRDefault="00C57B66" w:rsidP="00C57B66">
            <w:pPr>
              <w:jc w:val="right"/>
              <w:rPr>
                <w:b/>
                <w:snapToGrid w:val="0"/>
                <w:szCs w:val="20"/>
              </w:rPr>
            </w:pPr>
            <w:r w:rsidRPr="00C57B66">
              <w:rPr>
                <w:snapToGrid w:val="0"/>
                <w:sz w:val="22"/>
                <w:szCs w:val="20"/>
              </w:rPr>
              <w:t>1319752.63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1BCD9B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4FA483B" w14:textId="77777777" w:rsidR="00C57B66" w:rsidRPr="00C57B66" w:rsidRDefault="00C57B66" w:rsidP="00C57B66">
            <w:pPr>
              <w:rPr>
                <w:b/>
                <w:snapToGrid w:val="0"/>
                <w:szCs w:val="20"/>
              </w:rPr>
            </w:pPr>
            <w:r w:rsidRPr="00C57B66">
              <w:rPr>
                <w:snapToGrid w:val="0"/>
                <w:sz w:val="22"/>
                <w:szCs w:val="20"/>
              </w:rPr>
              <w:t>—</w:t>
            </w:r>
          </w:p>
        </w:tc>
      </w:tr>
      <w:tr w:rsidR="00C57B66" w:rsidRPr="00C57B66" w14:paraId="6631776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364931C" w14:textId="77777777" w:rsidR="00C57B66" w:rsidRPr="00C57B66" w:rsidRDefault="00C57B66" w:rsidP="00C57B66">
            <w:pPr>
              <w:jc w:val="center"/>
              <w:rPr>
                <w:b/>
                <w:snapToGrid w:val="0"/>
                <w:szCs w:val="20"/>
              </w:rPr>
            </w:pPr>
            <w:r w:rsidRPr="00C57B66">
              <w:rPr>
                <w:snapToGrid w:val="0"/>
                <w:sz w:val="22"/>
                <w:szCs w:val="20"/>
              </w:rPr>
              <w:t>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46C4C46" w14:textId="77777777" w:rsidR="00C57B66" w:rsidRPr="00C57B66" w:rsidRDefault="00C57B66" w:rsidP="00C57B66">
            <w:pPr>
              <w:jc w:val="right"/>
              <w:rPr>
                <w:b/>
                <w:snapToGrid w:val="0"/>
                <w:szCs w:val="20"/>
              </w:rPr>
            </w:pPr>
            <w:r w:rsidRPr="00C57B66">
              <w:rPr>
                <w:snapToGrid w:val="0"/>
                <w:sz w:val="22"/>
                <w:szCs w:val="20"/>
              </w:rPr>
              <w:t>432685.11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B6EEA0" w14:textId="77777777" w:rsidR="00C57B66" w:rsidRPr="00C57B66" w:rsidRDefault="00C57B66" w:rsidP="00C57B66">
            <w:pPr>
              <w:jc w:val="right"/>
              <w:rPr>
                <w:b/>
                <w:snapToGrid w:val="0"/>
                <w:szCs w:val="20"/>
              </w:rPr>
            </w:pPr>
            <w:r w:rsidRPr="00C57B66">
              <w:rPr>
                <w:snapToGrid w:val="0"/>
                <w:sz w:val="22"/>
                <w:szCs w:val="20"/>
              </w:rPr>
              <w:t>1319727.61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9ED37C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C80D9D4" w14:textId="77777777" w:rsidR="00C57B66" w:rsidRPr="00C57B66" w:rsidRDefault="00C57B66" w:rsidP="00C57B66">
            <w:pPr>
              <w:rPr>
                <w:b/>
                <w:snapToGrid w:val="0"/>
                <w:szCs w:val="20"/>
              </w:rPr>
            </w:pPr>
            <w:r w:rsidRPr="00C57B66">
              <w:rPr>
                <w:snapToGrid w:val="0"/>
                <w:sz w:val="22"/>
                <w:szCs w:val="20"/>
              </w:rPr>
              <w:t>—</w:t>
            </w:r>
          </w:p>
        </w:tc>
      </w:tr>
      <w:tr w:rsidR="00C57B66" w:rsidRPr="00C57B66" w14:paraId="225F8FE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2BD8428" w14:textId="77777777" w:rsidR="00C57B66" w:rsidRPr="00C57B66" w:rsidRDefault="00C57B66" w:rsidP="00C57B66">
            <w:pPr>
              <w:jc w:val="center"/>
              <w:rPr>
                <w:b/>
                <w:snapToGrid w:val="0"/>
                <w:szCs w:val="20"/>
              </w:rPr>
            </w:pPr>
            <w:r w:rsidRPr="00C57B66">
              <w:rPr>
                <w:snapToGrid w:val="0"/>
                <w:sz w:val="22"/>
                <w:szCs w:val="20"/>
              </w:rPr>
              <w:t>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83A3B0" w14:textId="77777777" w:rsidR="00C57B66" w:rsidRPr="00C57B66" w:rsidRDefault="00C57B66" w:rsidP="00C57B66">
            <w:pPr>
              <w:jc w:val="right"/>
              <w:rPr>
                <w:b/>
                <w:snapToGrid w:val="0"/>
                <w:szCs w:val="20"/>
              </w:rPr>
            </w:pPr>
            <w:r w:rsidRPr="00C57B66">
              <w:rPr>
                <w:snapToGrid w:val="0"/>
                <w:sz w:val="22"/>
                <w:szCs w:val="20"/>
              </w:rPr>
              <w:t>432629.91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2B5068" w14:textId="77777777" w:rsidR="00C57B66" w:rsidRPr="00C57B66" w:rsidRDefault="00C57B66" w:rsidP="00C57B66">
            <w:pPr>
              <w:jc w:val="right"/>
              <w:rPr>
                <w:b/>
                <w:snapToGrid w:val="0"/>
                <w:szCs w:val="20"/>
              </w:rPr>
            </w:pPr>
            <w:r w:rsidRPr="00C57B66">
              <w:rPr>
                <w:snapToGrid w:val="0"/>
                <w:sz w:val="22"/>
                <w:szCs w:val="20"/>
              </w:rPr>
              <w:t>1319704.93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CB88BD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ED9535A" w14:textId="77777777" w:rsidR="00C57B66" w:rsidRPr="00C57B66" w:rsidRDefault="00C57B66" w:rsidP="00C57B66">
            <w:pPr>
              <w:rPr>
                <w:b/>
                <w:snapToGrid w:val="0"/>
                <w:szCs w:val="20"/>
              </w:rPr>
            </w:pPr>
            <w:r w:rsidRPr="00C57B66">
              <w:rPr>
                <w:snapToGrid w:val="0"/>
                <w:sz w:val="22"/>
                <w:szCs w:val="20"/>
              </w:rPr>
              <w:t>—</w:t>
            </w:r>
          </w:p>
        </w:tc>
      </w:tr>
      <w:tr w:rsidR="00C57B66" w:rsidRPr="00C57B66" w14:paraId="4C2E807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72002C2" w14:textId="77777777" w:rsidR="00C57B66" w:rsidRPr="00C57B66" w:rsidRDefault="00C57B66" w:rsidP="00C57B66">
            <w:pPr>
              <w:jc w:val="center"/>
              <w:rPr>
                <w:b/>
                <w:snapToGrid w:val="0"/>
                <w:szCs w:val="20"/>
              </w:rPr>
            </w:pPr>
            <w:r w:rsidRPr="00C57B66">
              <w:rPr>
                <w:snapToGrid w:val="0"/>
                <w:sz w:val="22"/>
                <w:szCs w:val="20"/>
              </w:rPr>
              <w:t>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21699A7" w14:textId="77777777" w:rsidR="00C57B66" w:rsidRPr="00C57B66" w:rsidRDefault="00C57B66" w:rsidP="00C57B66">
            <w:pPr>
              <w:jc w:val="right"/>
              <w:rPr>
                <w:b/>
                <w:snapToGrid w:val="0"/>
                <w:szCs w:val="20"/>
              </w:rPr>
            </w:pPr>
            <w:r w:rsidRPr="00C57B66">
              <w:rPr>
                <w:snapToGrid w:val="0"/>
                <w:sz w:val="22"/>
                <w:szCs w:val="20"/>
              </w:rPr>
              <w:t>432595.29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81178F5" w14:textId="77777777" w:rsidR="00C57B66" w:rsidRPr="00C57B66" w:rsidRDefault="00C57B66" w:rsidP="00C57B66">
            <w:pPr>
              <w:jc w:val="right"/>
              <w:rPr>
                <w:b/>
                <w:snapToGrid w:val="0"/>
                <w:szCs w:val="20"/>
              </w:rPr>
            </w:pPr>
            <w:r w:rsidRPr="00C57B66">
              <w:rPr>
                <w:snapToGrid w:val="0"/>
                <w:sz w:val="22"/>
                <w:szCs w:val="20"/>
              </w:rPr>
              <w:t>1319732.99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15A07F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5EFD0EA" w14:textId="77777777" w:rsidR="00C57B66" w:rsidRPr="00C57B66" w:rsidRDefault="00C57B66" w:rsidP="00C57B66">
            <w:pPr>
              <w:rPr>
                <w:b/>
                <w:snapToGrid w:val="0"/>
                <w:szCs w:val="20"/>
              </w:rPr>
            </w:pPr>
            <w:r w:rsidRPr="00C57B66">
              <w:rPr>
                <w:snapToGrid w:val="0"/>
                <w:sz w:val="22"/>
                <w:szCs w:val="20"/>
              </w:rPr>
              <w:t>—</w:t>
            </w:r>
          </w:p>
        </w:tc>
      </w:tr>
      <w:tr w:rsidR="00C57B66" w:rsidRPr="00C57B66" w14:paraId="2DFEA30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F033ECE" w14:textId="77777777" w:rsidR="00C57B66" w:rsidRPr="00C57B66" w:rsidRDefault="00C57B66" w:rsidP="00C57B66">
            <w:pPr>
              <w:jc w:val="center"/>
              <w:rPr>
                <w:b/>
                <w:snapToGrid w:val="0"/>
                <w:szCs w:val="20"/>
              </w:rPr>
            </w:pPr>
            <w:r w:rsidRPr="00C57B66">
              <w:rPr>
                <w:snapToGrid w:val="0"/>
                <w:sz w:val="22"/>
                <w:szCs w:val="20"/>
              </w:rPr>
              <w:t>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8D3C0E" w14:textId="77777777" w:rsidR="00C57B66" w:rsidRPr="00C57B66" w:rsidRDefault="00C57B66" w:rsidP="00C57B66">
            <w:pPr>
              <w:jc w:val="right"/>
              <w:rPr>
                <w:b/>
                <w:snapToGrid w:val="0"/>
                <w:szCs w:val="20"/>
              </w:rPr>
            </w:pPr>
            <w:r w:rsidRPr="00C57B66">
              <w:rPr>
                <w:snapToGrid w:val="0"/>
                <w:sz w:val="22"/>
                <w:szCs w:val="20"/>
              </w:rPr>
              <w:t>432572.27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745A90D" w14:textId="77777777" w:rsidR="00C57B66" w:rsidRPr="00C57B66" w:rsidRDefault="00C57B66" w:rsidP="00C57B66">
            <w:pPr>
              <w:jc w:val="right"/>
              <w:rPr>
                <w:b/>
                <w:snapToGrid w:val="0"/>
                <w:szCs w:val="20"/>
              </w:rPr>
            </w:pPr>
            <w:r w:rsidRPr="00C57B66">
              <w:rPr>
                <w:snapToGrid w:val="0"/>
                <w:sz w:val="22"/>
                <w:szCs w:val="20"/>
              </w:rPr>
              <w:t>1319709.80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673018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50EA5E2" w14:textId="77777777" w:rsidR="00C57B66" w:rsidRPr="00C57B66" w:rsidRDefault="00C57B66" w:rsidP="00C57B66">
            <w:pPr>
              <w:rPr>
                <w:b/>
                <w:snapToGrid w:val="0"/>
                <w:szCs w:val="20"/>
              </w:rPr>
            </w:pPr>
            <w:r w:rsidRPr="00C57B66">
              <w:rPr>
                <w:snapToGrid w:val="0"/>
                <w:sz w:val="22"/>
                <w:szCs w:val="20"/>
              </w:rPr>
              <w:t>—</w:t>
            </w:r>
          </w:p>
        </w:tc>
      </w:tr>
      <w:tr w:rsidR="00C57B66" w:rsidRPr="00C57B66" w14:paraId="68C30B9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CC0E171" w14:textId="77777777" w:rsidR="00C57B66" w:rsidRPr="00C57B66" w:rsidRDefault="00C57B66" w:rsidP="00C57B66">
            <w:pPr>
              <w:jc w:val="center"/>
              <w:rPr>
                <w:b/>
                <w:snapToGrid w:val="0"/>
                <w:szCs w:val="20"/>
              </w:rPr>
            </w:pPr>
            <w:r w:rsidRPr="00C57B66">
              <w:rPr>
                <w:snapToGrid w:val="0"/>
                <w:sz w:val="22"/>
                <w:szCs w:val="20"/>
              </w:rPr>
              <w:t>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E9571BC" w14:textId="77777777" w:rsidR="00C57B66" w:rsidRPr="00C57B66" w:rsidRDefault="00C57B66" w:rsidP="00C57B66">
            <w:pPr>
              <w:jc w:val="right"/>
              <w:rPr>
                <w:b/>
                <w:snapToGrid w:val="0"/>
                <w:szCs w:val="20"/>
              </w:rPr>
            </w:pPr>
            <w:r w:rsidRPr="00C57B66">
              <w:rPr>
                <w:snapToGrid w:val="0"/>
                <w:sz w:val="22"/>
                <w:szCs w:val="20"/>
              </w:rPr>
              <w:t>432585.46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639104A" w14:textId="77777777" w:rsidR="00C57B66" w:rsidRPr="00C57B66" w:rsidRDefault="00C57B66" w:rsidP="00C57B66">
            <w:pPr>
              <w:jc w:val="right"/>
              <w:rPr>
                <w:b/>
                <w:snapToGrid w:val="0"/>
                <w:szCs w:val="20"/>
              </w:rPr>
            </w:pPr>
            <w:r w:rsidRPr="00C57B66">
              <w:rPr>
                <w:snapToGrid w:val="0"/>
                <w:sz w:val="22"/>
                <w:szCs w:val="20"/>
              </w:rPr>
              <w:t>1319676.27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632BC4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36EB283" w14:textId="77777777" w:rsidR="00C57B66" w:rsidRPr="00C57B66" w:rsidRDefault="00C57B66" w:rsidP="00C57B66">
            <w:pPr>
              <w:rPr>
                <w:b/>
                <w:snapToGrid w:val="0"/>
                <w:szCs w:val="20"/>
              </w:rPr>
            </w:pPr>
            <w:r w:rsidRPr="00C57B66">
              <w:rPr>
                <w:snapToGrid w:val="0"/>
                <w:sz w:val="22"/>
                <w:szCs w:val="20"/>
              </w:rPr>
              <w:t>—</w:t>
            </w:r>
          </w:p>
        </w:tc>
      </w:tr>
      <w:tr w:rsidR="00C57B66" w:rsidRPr="00C57B66" w14:paraId="307A1AC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DA00B41" w14:textId="77777777" w:rsidR="00C57B66" w:rsidRPr="00C57B66" w:rsidRDefault="00C57B66" w:rsidP="00C57B66">
            <w:pPr>
              <w:jc w:val="center"/>
              <w:rPr>
                <w:b/>
                <w:snapToGrid w:val="0"/>
                <w:szCs w:val="20"/>
              </w:rPr>
            </w:pPr>
            <w:r w:rsidRPr="00C57B66">
              <w:rPr>
                <w:snapToGrid w:val="0"/>
                <w:sz w:val="22"/>
                <w:szCs w:val="20"/>
              </w:rPr>
              <w:t>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FDC71F7" w14:textId="77777777" w:rsidR="00C57B66" w:rsidRPr="00C57B66" w:rsidRDefault="00C57B66" w:rsidP="00C57B66">
            <w:pPr>
              <w:jc w:val="right"/>
              <w:rPr>
                <w:b/>
                <w:snapToGrid w:val="0"/>
                <w:szCs w:val="20"/>
              </w:rPr>
            </w:pPr>
            <w:r w:rsidRPr="00C57B66">
              <w:rPr>
                <w:snapToGrid w:val="0"/>
                <w:sz w:val="22"/>
                <w:szCs w:val="20"/>
              </w:rPr>
              <w:t>432544.21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70CD0CB" w14:textId="77777777" w:rsidR="00C57B66" w:rsidRPr="00C57B66" w:rsidRDefault="00C57B66" w:rsidP="00C57B66">
            <w:pPr>
              <w:jc w:val="right"/>
              <w:rPr>
                <w:b/>
                <w:snapToGrid w:val="0"/>
                <w:szCs w:val="20"/>
              </w:rPr>
            </w:pPr>
            <w:r w:rsidRPr="00C57B66">
              <w:rPr>
                <w:snapToGrid w:val="0"/>
                <w:sz w:val="22"/>
                <w:szCs w:val="20"/>
              </w:rPr>
              <w:t>1319654.14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1B2E13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676391E" w14:textId="77777777" w:rsidR="00C57B66" w:rsidRPr="00C57B66" w:rsidRDefault="00C57B66" w:rsidP="00C57B66">
            <w:pPr>
              <w:rPr>
                <w:b/>
                <w:snapToGrid w:val="0"/>
                <w:szCs w:val="20"/>
              </w:rPr>
            </w:pPr>
            <w:r w:rsidRPr="00C57B66">
              <w:rPr>
                <w:snapToGrid w:val="0"/>
                <w:sz w:val="22"/>
                <w:szCs w:val="20"/>
              </w:rPr>
              <w:t>—</w:t>
            </w:r>
          </w:p>
        </w:tc>
      </w:tr>
      <w:tr w:rsidR="00C57B66" w:rsidRPr="00C57B66" w14:paraId="429F8D3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76206E7" w14:textId="77777777" w:rsidR="00C57B66" w:rsidRPr="00C57B66" w:rsidRDefault="00C57B66" w:rsidP="00C57B66">
            <w:pPr>
              <w:jc w:val="center"/>
              <w:rPr>
                <w:b/>
                <w:snapToGrid w:val="0"/>
                <w:szCs w:val="20"/>
              </w:rPr>
            </w:pPr>
            <w:r w:rsidRPr="00C57B66">
              <w:rPr>
                <w:snapToGrid w:val="0"/>
                <w:sz w:val="22"/>
                <w:szCs w:val="20"/>
              </w:rPr>
              <w:t>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AFB81D" w14:textId="77777777" w:rsidR="00C57B66" w:rsidRPr="00C57B66" w:rsidRDefault="00C57B66" w:rsidP="00C57B66">
            <w:pPr>
              <w:jc w:val="right"/>
              <w:rPr>
                <w:b/>
                <w:snapToGrid w:val="0"/>
                <w:szCs w:val="20"/>
              </w:rPr>
            </w:pPr>
            <w:r w:rsidRPr="00C57B66">
              <w:rPr>
                <w:snapToGrid w:val="0"/>
                <w:sz w:val="22"/>
                <w:szCs w:val="20"/>
              </w:rPr>
              <w:t>432502.53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E371576" w14:textId="77777777" w:rsidR="00C57B66" w:rsidRPr="00C57B66" w:rsidRDefault="00C57B66" w:rsidP="00C57B66">
            <w:pPr>
              <w:jc w:val="right"/>
              <w:rPr>
                <w:b/>
                <w:snapToGrid w:val="0"/>
                <w:szCs w:val="20"/>
              </w:rPr>
            </w:pPr>
            <w:r w:rsidRPr="00C57B66">
              <w:rPr>
                <w:snapToGrid w:val="0"/>
                <w:sz w:val="22"/>
                <w:szCs w:val="20"/>
              </w:rPr>
              <w:t>1319603.55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23F436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009CA37" w14:textId="77777777" w:rsidR="00C57B66" w:rsidRPr="00C57B66" w:rsidRDefault="00C57B66" w:rsidP="00C57B66">
            <w:pPr>
              <w:rPr>
                <w:b/>
                <w:snapToGrid w:val="0"/>
                <w:szCs w:val="20"/>
              </w:rPr>
            </w:pPr>
            <w:r w:rsidRPr="00C57B66">
              <w:rPr>
                <w:snapToGrid w:val="0"/>
                <w:sz w:val="22"/>
                <w:szCs w:val="20"/>
              </w:rPr>
              <w:t>—</w:t>
            </w:r>
          </w:p>
        </w:tc>
      </w:tr>
      <w:tr w:rsidR="00C57B66" w:rsidRPr="00C57B66" w14:paraId="6E2485D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DF9BD9D" w14:textId="77777777" w:rsidR="00C57B66" w:rsidRPr="00C57B66" w:rsidRDefault="00C57B66" w:rsidP="00C57B66">
            <w:pPr>
              <w:jc w:val="center"/>
              <w:rPr>
                <w:b/>
                <w:snapToGrid w:val="0"/>
                <w:szCs w:val="20"/>
              </w:rPr>
            </w:pPr>
            <w:r w:rsidRPr="00C57B66">
              <w:rPr>
                <w:snapToGrid w:val="0"/>
                <w:sz w:val="22"/>
                <w:szCs w:val="20"/>
              </w:rPr>
              <w:t>56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EC1E2D" w14:textId="77777777" w:rsidR="00C57B66" w:rsidRPr="00C57B66" w:rsidRDefault="00C57B66" w:rsidP="00C57B66">
            <w:pPr>
              <w:jc w:val="right"/>
              <w:rPr>
                <w:b/>
                <w:snapToGrid w:val="0"/>
                <w:szCs w:val="20"/>
              </w:rPr>
            </w:pPr>
            <w:r w:rsidRPr="00C57B66">
              <w:rPr>
                <w:snapToGrid w:val="0"/>
                <w:sz w:val="22"/>
                <w:szCs w:val="20"/>
              </w:rPr>
              <w:t>432419.49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4EA527" w14:textId="77777777" w:rsidR="00C57B66" w:rsidRPr="00C57B66" w:rsidRDefault="00C57B66" w:rsidP="00C57B66">
            <w:pPr>
              <w:jc w:val="right"/>
              <w:rPr>
                <w:b/>
                <w:snapToGrid w:val="0"/>
                <w:szCs w:val="20"/>
              </w:rPr>
            </w:pPr>
            <w:r w:rsidRPr="00C57B66">
              <w:rPr>
                <w:snapToGrid w:val="0"/>
                <w:sz w:val="22"/>
                <w:szCs w:val="20"/>
              </w:rPr>
              <w:t>1319541.07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D2285E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0790793" w14:textId="77777777" w:rsidR="00C57B66" w:rsidRPr="00C57B66" w:rsidRDefault="00C57B66" w:rsidP="00C57B66">
            <w:pPr>
              <w:rPr>
                <w:b/>
                <w:snapToGrid w:val="0"/>
                <w:szCs w:val="20"/>
              </w:rPr>
            </w:pPr>
            <w:r w:rsidRPr="00C57B66">
              <w:rPr>
                <w:snapToGrid w:val="0"/>
                <w:sz w:val="22"/>
                <w:szCs w:val="20"/>
              </w:rPr>
              <w:t>—</w:t>
            </w:r>
          </w:p>
        </w:tc>
      </w:tr>
      <w:tr w:rsidR="00C57B66" w:rsidRPr="00C57B66" w14:paraId="6649C98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A306C0B" w14:textId="77777777" w:rsidR="00C57B66" w:rsidRPr="00C57B66" w:rsidRDefault="00C57B66" w:rsidP="00C57B66">
            <w:pPr>
              <w:jc w:val="center"/>
              <w:rPr>
                <w:b/>
                <w:snapToGrid w:val="0"/>
                <w:szCs w:val="20"/>
              </w:rPr>
            </w:pPr>
            <w:r w:rsidRPr="00C57B66">
              <w:rPr>
                <w:snapToGrid w:val="0"/>
                <w:sz w:val="22"/>
                <w:szCs w:val="20"/>
              </w:rPr>
              <w:t>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EADA61A" w14:textId="77777777" w:rsidR="00C57B66" w:rsidRPr="00C57B66" w:rsidRDefault="00C57B66" w:rsidP="00C57B66">
            <w:pPr>
              <w:jc w:val="right"/>
              <w:rPr>
                <w:b/>
                <w:snapToGrid w:val="0"/>
                <w:szCs w:val="20"/>
              </w:rPr>
            </w:pPr>
            <w:r w:rsidRPr="00C57B66">
              <w:rPr>
                <w:snapToGrid w:val="0"/>
                <w:sz w:val="22"/>
                <w:szCs w:val="20"/>
              </w:rPr>
              <w:t>432389.73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CA37EB" w14:textId="77777777" w:rsidR="00C57B66" w:rsidRPr="00C57B66" w:rsidRDefault="00C57B66" w:rsidP="00C57B66">
            <w:pPr>
              <w:jc w:val="right"/>
              <w:rPr>
                <w:b/>
                <w:snapToGrid w:val="0"/>
                <w:szCs w:val="20"/>
              </w:rPr>
            </w:pPr>
            <w:r w:rsidRPr="00C57B66">
              <w:rPr>
                <w:snapToGrid w:val="0"/>
                <w:sz w:val="22"/>
                <w:szCs w:val="20"/>
              </w:rPr>
              <w:t>1319563.35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6D0119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7403BFB" w14:textId="77777777" w:rsidR="00C57B66" w:rsidRPr="00C57B66" w:rsidRDefault="00C57B66" w:rsidP="00C57B66">
            <w:pPr>
              <w:rPr>
                <w:b/>
                <w:snapToGrid w:val="0"/>
                <w:szCs w:val="20"/>
              </w:rPr>
            </w:pPr>
            <w:r w:rsidRPr="00C57B66">
              <w:rPr>
                <w:snapToGrid w:val="0"/>
                <w:sz w:val="22"/>
                <w:szCs w:val="20"/>
              </w:rPr>
              <w:t>—</w:t>
            </w:r>
          </w:p>
        </w:tc>
      </w:tr>
      <w:tr w:rsidR="00C57B66" w:rsidRPr="00C57B66" w14:paraId="4A40242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7C5F6FF" w14:textId="77777777" w:rsidR="00C57B66" w:rsidRPr="00C57B66" w:rsidRDefault="00C57B66" w:rsidP="00C57B66">
            <w:pPr>
              <w:jc w:val="center"/>
              <w:rPr>
                <w:b/>
                <w:snapToGrid w:val="0"/>
                <w:szCs w:val="20"/>
              </w:rPr>
            </w:pPr>
            <w:r w:rsidRPr="00C57B66">
              <w:rPr>
                <w:snapToGrid w:val="0"/>
                <w:sz w:val="22"/>
                <w:szCs w:val="20"/>
              </w:rPr>
              <w:t>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0A16722" w14:textId="77777777" w:rsidR="00C57B66" w:rsidRPr="00C57B66" w:rsidRDefault="00C57B66" w:rsidP="00C57B66">
            <w:pPr>
              <w:jc w:val="right"/>
              <w:rPr>
                <w:b/>
                <w:snapToGrid w:val="0"/>
                <w:szCs w:val="20"/>
              </w:rPr>
            </w:pPr>
            <w:r w:rsidRPr="00C57B66">
              <w:rPr>
                <w:snapToGrid w:val="0"/>
                <w:sz w:val="22"/>
                <w:szCs w:val="20"/>
              </w:rPr>
              <w:t>432369.36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FE5CAB" w14:textId="77777777" w:rsidR="00C57B66" w:rsidRPr="00C57B66" w:rsidRDefault="00C57B66" w:rsidP="00C57B66">
            <w:pPr>
              <w:jc w:val="right"/>
              <w:rPr>
                <w:b/>
                <w:snapToGrid w:val="0"/>
                <w:szCs w:val="20"/>
              </w:rPr>
            </w:pPr>
            <w:r w:rsidRPr="00C57B66">
              <w:rPr>
                <w:snapToGrid w:val="0"/>
                <w:sz w:val="22"/>
                <w:szCs w:val="20"/>
              </w:rPr>
              <w:t>1319611.72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B35D36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AFB001D" w14:textId="77777777" w:rsidR="00C57B66" w:rsidRPr="00C57B66" w:rsidRDefault="00C57B66" w:rsidP="00C57B66">
            <w:pPr>
              <w:rPr>
                <w:b/>
                <w:snapToGrid w:val="0"/>
                <w:szCs w:val="20"/>
              </w:rPr>
            </w:pPr>
            <w:r w:rsidRPr="00C57B66">
              <w:rPr>
                <w:snapToGrid w:val="0"/>
                <w:sz w:val="22"/>
                <w:szCs w:val="20"/>
              </w:rPr>
              <w:t>—</w:t>
            </w:r>
          </w:p>
        </w:tc>
      </w:tr>
      <w:tr w:rsidR="00C57B66" w:rsidRPr="00C57B66" w14:paraId="677F6D4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9B7371F" w14:textId="77777777" w:rsidR="00C57B66" w:rsidRPr="00C57B66" w:rsidRDefault="00C57B66" w:rsidP="00C57B66">
            <w:pPr>
              <w:jc w:val="center"/>
              <w:rPr>
                <w:b/>
                <w:snapToGrid w:val="0"/>
                <w:szCs w:val="20"/>
              </w:rPr>
            </w:pPr>
            <w:r w:rsidRPr="00C57B66">
              <w:rPr>
                <w:snapToGrid w:val="0"/>
                <w:sz w:val="22"/>
                <w:szCs w:val="20"/>
              </w:rPr>
              <w:t>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CA6306" w14:textId="77777777" w:rsidR="00C57B66" w:rsidRPr="00C57B66" w:rsidRDefault="00C57B66" w:rsidP="00C57B66">
            <w:pPr>
              <w:jc w:val="right"/>
              <w:rPr>
                <w:b/>
                <w:snapToGrid w:val="0"/>
                <w:szCs w:val="20"/>
              </w:rPr>
            </w:pPr>
            <w:r w:rsidRPr="00C57B66">
              <w:rPr>
                <w:snapToGrid w:val="0"/>
                <w:sz w:val="22"/>
                <w:szCs w:val="20"/>
              </w:rPr>
              <w:t>432341.75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345B0F4" w14:textId="77777777" w:rsidR="00C57B66" w:rsidRPr="00C57B66" w:rsidRDefault="00C57B66" w:rsidP="00C57B66">
            <w:pPr>
              <w:jc w:val="right"/>
              <w:rPr>
                <w:b/>
                <w:snapToGrid w:val="0"/>
                <w:szCs w:val="20"/>
              </w:rPr>
            </w:pPr>
            <w:r w:rsidRPr="00C57B66">
              <w:rPr>
                <w:snapToGrid w:val="0"/>
                <w:sz w:val="22"/>
                <w:szCs w:val="20"/>
              </w:rPr>
              <w:t>1319686.49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3A236F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1236FA9" w14:textId="77777777" w:rsidR="00C57B66" w:rsidRPr="00C57B66" w:rsidRDefault="00C57B66" w:rsidP="00C57B66">
            <w:pPr>
              <w:rPr>
                <w:b/>
                <w:snapToGrid w:val="0"/>
                <w:szCs w:val="20"/>
              </w:rPr>
            </w:pPr>
            <w:r w:rsidRPr="00C57B66">
              <w:rPr>
                <w:snapToGrid w:val="0"/>
                <w:sz w:val="22"/>
                <w:szCs w:val="20"/>
              </w:rPr>
              <w:t>—</w:t>
            </w:r>
          </w:p>
        </w:tc>
      </w:tr>
      <w:tr w:rsidR="00C57B66" w:rsidRPr="00C57B66" w14:paraId="2B21670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E901031" w14:textId="77777777" w:rsidR="00C57B66" w:rsidRPr="00C57B66" w:rsidRDefault="00C57B66" w:rsidP="00C57B66">
            <w:pPr>
              <w:jc w:val="center"/>
              <w:rPr>
                <w:b/>
                <w:snapToGrid w:val="0"/>
                <w:szCs w:val="20"/>
              </w:rPr>
            </w:pPr>
            <w:r w:rsidRPr="00C57B66">
              <w:rPr>
                <w:snapToGrid w:val="0"/>
                <w:sz w:val="22"/>
                <w:szCs w:val="20"/>
              </w:rPr>
              <w:t>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7C9E1A6" w14:textId="77777777" w:rsidR="00C57B66" w:rsidRPr="00C57B66" w:rsidRDefault="00C57B66" w:rsidP="00C57B66">
            <w:pPr>
              <w:jc w:val="right"/>
              <w:rPr>
                <w:b/>
                <w:snapToGrid w:val="0"/>
                <w:szCs w:val="20"/>
              </w:rPr>
            </w:pPr>
            <w:r w:rsidRPr="00C57B66">
              <w:rPr>
                <w:snapToGrid w:val="0"/>
                <w:sz w:val="22"/>
                <w:szCs w:val="20"/>
              </w:rPr>
              <w:t>432382.03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6E25979" w14:textId="77777777" w:rsidR="00C57B66" w:rsidRPr="00C57B66" w:rsidRDefault="00C57B66" w:rsidP="00C57B66">
            <w:pPr>
              <w:jc w:val="right"/>
              <w:rPr>
                <w:b/>
                <w:snapToGrid w:val="0"/>
                <w:szCs w:val="20"/>
              </w:rPr>
            </w:pPr>
            <w:r w:rsidRPr="00C57B66">
              <w:rPr>
                <w:snapToGrid w:val="0"/>
                <w:sz w:val="22"/>
                <w:szCs w:val="20"/>
              </w:rPr>
              <w:t>1319724.29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48F4B5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8499D39" w14:textId="77777777" w:rsidR="00C57B66" w:rsidRPr="00C57B66" w:rsidRDefault="00C57B66" w:rsidP="00C57B66">
            <w:pPr>
              <w:rPr>
                <w:b/>
                <w:snapToGrid w:val="0"/>
                <w:szCs w:val="20"/>
              </w:rPr>
            </w:pPr>
            <w:r w:rsidRPr="00C57B66">
              <w:rPr>
                <w:snapToGrid w:val="0"/>
                <w:sz w:val="22"/>
                <w:szCs w:val="20"/>
              </w:rPr>
              <w:t>—</w:t>
            </w:r>
          </w:p>
        </w:tc>
      </w:tr>
      <w:tr w:rsidR="00C57B66" w:rsidRPr="00C57B66" w14:paraId="30C72D7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B7A50C8" w14:textId="77777777" w:rsidR="00C57B66" w:rsidRPr="00C57B66" w:rsidRDefault="00C57B66" w:rsidP="00C57B66">
            <w:pPr>
              <w:jc w:val="center"/>
              <w:rPr>
                <w:b/>
                <w:snapToGrid w:val="0"/>
                <w:szCs w:val="20"/>
              </w:rPr>
            </w:pPr>
            <w:r w:rsidRPr="00C57B66">
              <w:rPr>
                <w:snapToGrid w:val="0"/>
                <w:sz w:val="22"/>
                <w:szCs w:val="20"/>
              </w:rPr>
              <w:t>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E79EF4E" w14:textId="77777777" w:rsidR="00C57B66" w:rsidRPr="00C57B66" w:rsidRDefault="00C57B66" w:rsidP="00C57B66">
            <w:pPr>
              <w:jc w:val="right"/>
              <w:rPr>
                <w:b/>
                <w:snapToGrid w:val="0"/>
                <w:szCs w:val="20"/>
              </w:rPr>
            </w:pPr>
            <w:r w:rsidRPr="00C57B66">
              <w:rPr>
                <w:snapToGrid w:val="0"/>
                <w:sz w:val="22"/>
                <w:szCs w:val="20"/>
              </w:rPr>
              <w:t>432425.16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6DE7DB3" w14:textId="77777777" w:rsidR="00C57B66" w:rsidRPr="00C57B66" w:rsidRDefault="00C57B66" w:rsidP="00C57B66">
            <w:pPr>
              <w:jc w:val="right"/>
              <w:rPr>
                <w:b/>
                <w:snapToGrid w:val="0"/>
                <w:szCs w:val="20"/>
              </w:rPr>
            </w:pPr>
            <w:r w:rsidRPr="00C57B66">
              <w:rPr>
                <w:snapToGrid w:val="0"/>
                <w:sz w:val="22"/>
                <w:szCs w:val="20"/>
              </w:rPr>
              <w:t>1319780.25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088E0E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E2872C1" w14:textId="77777777" w:rsidR="00C57B66" w:rsidRPr="00C57B66" w:rsidRDefault="00C57B66" w:rsidP="00C57B66">
            <w:pPr>
              <w:rPr>
                <w:b/>
                <w:snapToGrid w:val="0"/>
                <w:szCs w:val="20"/>
              </w:rPr>
            </w:pPr>
            <w:r w:rsidRPr="00C57B66">
              <w:rPr>
                <w:snapToGrid w:val="0"/>
                <w:sz w:val="22"/>
                <w:szCs w:val="20"/>
              </w:rPr>
              <w:t>—</w:t>
            </w:r>
          </w:p>
        </w:tc>
      </w:tr>
      <w:tr w:rsidR="00C57B66" w:rsidRPr="00C57B66" w14:paraId="4259F1B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4289994" w14:textId="77777777" w:rsidR="00C57B66" w:rsidRPr="00C57B66" w:rsidRDefault="00C57B66" w:rsidP="00C57B66">
            <w:pPr>
              <w:jc w:val="center"/>
              <w:rPr>
                <w:b/>
                <w:snapToGrid w:val="0"/>
                <w:szCs w:val="20"/>
              </w:rPr>
            </w:pPr>
            <w:r w:rsidRPr="00C57B66">
              <w:rPr>
                <w:snapToGrid w:val="0"/>
                <w:sz w:val="22"/>
                <w:szCs w:val="20"/>
              </w:rPr>
              <w:t>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498B110" w14:textId="77777777" w:rsidR="00C57B66" w:rsidRPr="00C57B66" w:rsidRDefault="00C57B66" w:rsidP="00C57B66">
            <w:pPr>
              <w:jc w:val="right"/>
              <w:rPr>
                <w:b/>
                <w:snapToGrid w:val="0"/>
                <w:szCs w:val="20"/>
              </w:rPr>
            </w:pPr>
            <w:r w:rsidRPr="00C57B66">
              <w:rPr>
                <w:snapToGrid w:val="0"/>
                <w:sz w:val="22"/>
                <w:szCs w:val="20"/>
              </w:rPr>
              <w:t>432466.90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CD74AC" w14:textId="77777777" w:rsidR="00C57B66" w:rsidRPr="00C57B66" w:rsidRDefault="00C57B66" w:rsidP="00C57B66">
            <w:pPr>
              <w:jc w:val="right"/>
              <w:rPr>
                <w:b/>
                <w:snapToGrid w:val="0"/>
                <w:szCs w:val="20"/>
              </w:rPr>
            </w:pPr>
            <w:r w:rsidRPr="00C57B66">
              <w:rPr>
                <w:snapToGrid w:val="0"/>
                <w:sz w:val="22"/>
                <w:szCs w:val="20"/>
              </w:rPr>
              <w:t>1319826.72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501DDB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3A3EA23" w14:textId="77777777" w:rsidR="00C57B66" w:rsidRPr="00C57B66" w:rsidRDefault="00C57B66" w:rsidP="00C57B66">
            <w:pPr>
              <w:rPr>
                <w:b/>
                <w:snapToGrid w:val="0"/>
                <w:szCs w:val="20"/>
              </w:rPr>
            </w:pPr>
            <w:r w:rsidRPr="00C57B66">
              <w:rPr>
                <w:snapToGrid w:val="0"/>
                <w:sz w:val="22"/>
                <w:szCs w:val="20"/>
              </w:rPr>
              <w:t>—</w:t>
            </w:r>
          </w:p>
        </w:tc>
      </w:tr>
      <w:tr w:rsidR="00C57B66" w:rsidRPr="00C57B66" w14:paraId="48CBEBE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F9AF1BE" w14:textId="77777777" w:rsidR="00C57B66" w:rsidRPr="00C57B66" w:rsidRDefault="00C57B66" w:rsidP="00C57B66">
            <w:pPr>
              <w:jc w:val="center"/>
              <w:rPr>
                <w:b/>
                <w:snapToGrid w:val="0"/>
                <w:szCs w:val="20"/>
              </w:rPr>
            </w:pPr>
            <w:r w:rsidRPr="00C57B66">
              <w:rPr>
                <w:snapToGrid w:val="0"/>
                <w:sz w:val="22"/>
                <w:szCs w:val="20"/>
              </w:rPr>
              <w:t>63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638CDF4" w14:textId="77777777" w:rsidR="00C57B66" w:rsidRPr="00C57B66" w:rsidRDefault="00C57B66" w:rsidP="00C57B66">
            <w:pPr>
              <w:jc w:val="right"/>
              <w:rPr>
                <w:b/>
                <w:snapToGrid w:val="0"/>
                <w:szCs w:val="20"/>
              </w:rPr>
            </w:pPr>
            <w:r w:rsidRPr="00C57B66">
              <w:rPr>
                <w:snapToGrid w:val="0"/>
                <w:sz w:val="22"/>
                <w:szCs w:val="20"/>
              </w:rPr>
              <w:t>432504.98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41F1DF" w14:textId="77777777" w:rsidR="00C57B66" w:rsidRPr="00C57B66" w:rsidRDefault="00C57B66" w:rsidP="00C57B66">
            <w:pPr>
              <w:jc w:val="right"/>
              <w:rPr>
                <w:b/>
                <w:snapToGrid w:val="0"/>
                <w:szCs w:val="20"/>
              </w:rPr>
            </w:pPr>
            <w:r w:rsidRPr="00C57B66">
              <w:rPr>
                <w:snapToGrid w:val="0"/>
                <w:sz w:val="22"/>
                <w:szCs w:val="20"/>
              </w:rPr>
              <w:t>1319862.22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8E89E8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F166274" w14:textId="77777777" w:rsidR="00C57B66" w:rsidRPr="00C57B66" w:rsidRDefault="00C57B66" w:rsidP="00C57B66">
            <w:pPr>
              <w:rPr>
                <w:b/>
                <w:snapToGrid w:val="0"/>
                <w:szCs w:val="20"/>
              </w:rPr>
            </w:pPr>
            <w:r w:rsidRPr="00C57B66">
              <w:rPr>
                <w:snapToGrid w:val="0"/>
                <w:sz w:val="22"/>
                <w:szCs w:val="20"/>
              </w:rPr>
              <w:t>—</w:t>
            </w:r>
          </w:p>
        </w:tc>
      </w:tr>
      <w:tr w:rsidR="00C57B66" w:rsidRPr="00C57B66" w14:paraId="73BDCB1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22709F6" w14:textId="77777777" w:rsidR="00C57B66" w:rsidRPr="00C57B66" w:rsidRDefault="00C57B66" w:rsidP="00C57B66">
            <w:pPr>
              <w:jc w:val="center"/>
              <w:rPr>
                <w:b/>
                <w:snapToGrid w:val="0"/>
                <w:szCs w:val="20"/>
              </w:rPr>
            </w:pPr>
            <w:r w:rsidRPr="00C57B66">
              <w:rPr>
                <w:snapToGrid w:val="0"/>
                <w:sz w:val="22"/>
                <w:szCs w:val="20"/>
              </w:rPr>
              <w:t>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EB60FEA" w14:textId="77777777" w:rsidR="00C57B66" w:rsidRPr="00C57B66" w:rsidRDefault="00C57B66" w:rsidP="00C57B66">
            <w:pPr>
              <w:jc w:val="right"/>
              <w:rPr>
                <w:b/>
                <w:snapToGrid w:val="0"/>
                <w:szCs w:val="20"/>
              </w:rPr>
            </w:pPr>
            <w:r w:rsidRPr="00C57B66">
              <w:rPr>
                <w:snapToGrid w:val="0"/>
                <w:sz w:val="22"/>
                <w:szCs w:val="20"/>
              </w:rPr>
              <w:t>432538.84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8D4CE9" w14:textId="77777777" w:rsidR="00C57B66" w:rsidRPr="00C57B66" w:rsidRDefault="00C57B66" w:rsidP="00C57B66">
            <w:pPr>
              <w:jc w:val="right"/>
              <w:rPr>
                <w:b/>
                <w:snapToGrid w:val="0"/>
                <w:szCs w:val="20"/>
              </w:rPr>
            </w:pPr>
            <w:r w:rsidRPr="00C57B66">
              <w:rPr>
                <w:snapToGrid w:val="0"/>
                <w:sz w:val="22"/>
                <w:szCs w:val="20"/>
              </w:rPr>
              <w:t>1319895.28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CCC7CB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BD9F5F6" w14:textId="77777777" w:rsidR="00C57B66" w:rsidRPr="00C57B66" w:rsidRDefault="00C57B66" w:rsidP="00C57B66">
            <w:pPr>
              <w:rPr>
                <w:b/>
                <w:snapToGrid w:val="0"/>
                <w:szCs w:val="20"/>
              </w:rPr>
            </w:pPr>
            <w:r w:rsidRPr="00C57B66">
              <w:rPr>
                <w:snapToGrid w:val="0"/>
                <w:sz w:val="22"/>
                <w:szCs w:val="20"/>
              </w:rPr>
              <w:t>—</w:t>
            </w:r>
          </w:p>
        </w:tc>
      </w:tr>
      <w:tr w:rsidR="00C57B66" w:rsidRPr="00C57B66" w14:paraId="060256A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324FA69" w14:textId="77777777" w:rsidR="00C57B66" w:rsidRPr="00C57B66" w:rsidRDefault="00C57B66" w:rsidP="00C57B66">
            <w:pPr>
              <w:jc w:val="center"/>
              <w:rPr>
                <w:b/>
                <w:snapToGrid w:val="0"/>
                <w:szCs w:val="20"/>
              </w:rPr>
            </w:pPr>
            <w:r w:rsidRPr="00C57B66">
              <w:rPr>
                <w:snapToGrid w:val="0"/>
                <w:sz w:val="22"/>
                <w:szCs w:val="20"/>
              </w:rPr>
              <w:t>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CA76BE1" w14:textId="77777777" w:rsidR="00C57B66" w:rsidRPr="00C57B66" w:rsidRDefault="00C57B66" w:rsidP="00C57B66">
            <w:pPr>
              <w:jc w:val="right"/>
              <w:rPr>
                <w:b/>
                <w:snapToGrid w:val="0"/>
                <w:szCs w:val="20"/>
              </w:rPr>
            </w:pPr>
            <w:r w:rsidRPr="00C57B66">
              <w:rPr>
                <w:snapToGrid w:val="0"/>
                <w:sz w:val="22"/>
                <w:szCs w:val="20"/>
              </w:rPr>
              <w:t>432574.00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E2797E" w14:textId="77777777" w:rsidR="00C57B66" w:rsidRPr="00C57B66" w:rsidRDefault="00C57B66" w:rsidP="00C57B66">
            <w:pPr>
              <w:jc w:val="right"/>
              <w:rPr>
                <w:b/>
                <w:snapToGrid w:val="0"/>
                <w:szCs w:val="20"/>
              </w:rPr>
            </w:pPr>
            <w:r w:rsidRPr="00C57B66">
              <w:rPr>
                <w:snapToGrid w:val="0"/>
                <w:sz w:val="22"/>
                <w:szCs w:val="20"/>
              </w:rPr>
              <w:t>1319921.09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45BC00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EE36E11" w14:textId="77777777" w:rsidR="00C57B66" w:rsidRPr="00C57B66" w:rsidRDefault="00C57B66" w:rsidP="00C57B66">
            <w:pPr>
              <w:rPr>
                <w:b/>
                <w:snapToGrid w:val="0"/>
                <w:szCs w:val="20"/>
              </w:rPr>
            </w:pPr>
            <w:r w:rsidRPr="00C57B66">
              <w:rPr>
                <w:snapToGrid w:val="0"/>
                <w:sz w:val="22"/>
                <w:szCs w:val="20"/>
              </w:rPr>
              <w:t>—</w:t>
            </w:r>
          </w:p>
        </w:tc>
      </w:tr>
      <w:tr w:rsidR="00C57B66" w:rsidRPr="00C57B66" w14:paraId="1081B1D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2C1E070" w14:textId="77777777" w:rsidR="00C57B66" w:rsidRPr="00C57B66" w:rsidRDefault="00C57B66" w:rsidP="00C57B66">
            <w:pPr>
              <w:jc w:val="center"/>
              <w:rPr>
                <w:b/>
                <w:snapToGrid w:val="0"/>
                <w:szCs w:val="20"/>
              </w:rPr>
            </w:pPr>
            <w:r w:rsidRPr="00C57B66">
              <w:rPr>
                <w:snapToGrid w:val="0"/>
                <w:sz w:val="22"/>
                <w:szCs w:val="20"/>
              </w:rPr>
              <w:t>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2CBF7E4" w14:textId="77777777" w:rsidR="00C57B66" w:rsidRPr="00C57B66" w:rsidRDefault="00C57B66" w:rsidP="00C57B66">
            <w:pPr>
              <w:jc w:val="right"/>
              <w:rPr>
                <w:b/>
                <w:snapToGrid w:val="0"/>
                <w:szCs w:val="20"/>
              </w:rPr>
            </w:pPr>
            <w:r w:rsidRPr="00C57B66">
              <w:rPr>
                <w:snapToGrid w:val="0"/>
                <w:sz w:val="22"/>
                <w:szCs w:val="20"/>
              </w:rPr>
              <w:t>432598.48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5F19914" w14:textId="77777777" w:rsidR="00C57B66" w:rsidRPr="00C57B66" w:rsidRDefault="00C57B66" w:rsidP="00C57B66">
            <w:pPr>
              <w:jc w:val="right"/>
              <w:rPr>
                <w:b/>
                <w:snapToGrid w:val="0"/>
                <w:szCs w:val="20"/>
              </w:rPr>
            </w:pPr>
            <w:r w:rsidRPr="00C57B66">
              <w:rPr>
                <w:snapToGrid w:val="0"/>
                <w:sz w:val="22"/>
                <w:szCs w:val="20"/>
              </w:rPr>
              <w:t>1319934.18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08A776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B135A72" w14:textId="77777777" w:rsidR="00C57B66" w:rsidRPr="00C57B66" w:rsidRDefault="00C57B66" w:rsidP="00C57B66">
            <w:pPr>
              <w:rPr>
                <w:b/>
                <w:snapToGrid w:val="0"/>
                <w:szCs w:val="20"/>
              </w:rPr>
            </w:pPr>
            <w:r w:rsidRPr="00C57B66">
              <w:rPr>
                <w:snapToGrid w:val="0"/>
                <w:sz w:val="22"/>
                <w:szCs w:val="20"/>
              </w:rPr>
              <w:t>—</w:t>
            </w:r>
          </w:p>
        </w:tc>
      </w:tr>
      <w:tr w:rsidR="00C57B66" w:rsidRPr="00C57B66" w14:paraId="344D766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A8F5B2B" w14:textId="77777777" w:rsidR="00C57B66" w:rsidRPr="00C57B66" w:rsidRDefault="00C57B66" w:rsidP="00C57B66">
            <w:pPr>
              <w:jc w:val="center"/>
              <w:rPr>
                <w:b/>
                <w:snapToGrid w:val="0"/>
                <w:szCs w:val="20"/>
              </w:rPr>
            </w:pPr>
            <w:r w:rsidRPr="00C57B66">
              <w:rPr>
                <w:snapToGrid w:val="0"/>
                <w:sz w:val="22"/>
                <w:szCs w:val="20"/>
              </w:rPr>
              <w:t>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A95BF5" w14:textId="77777777" w:rsidR="00C57B66" w:rsidRPr="00C57B66" w:rsidRDefault="00C57B66" w:rsidP="00C57B66">
            <w:pPr>
              <w:jc w:val="right"/>
              <w:rPr>
                <w:b/>
                <w:snapToGrid w:val="0"/>
                <w:szCs w:val="20"/>
              </w:rPr>
            </w:pPr>
            <w:r w:rsidRPr="00C57B66">
              <w:rPr>
                <w:snapToGrid w:val="0"/>
                <w:sz w:val="22"/>
                <w:szCs w:val="20"/>
              </w:rPr>
              <w:t>432676.28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39AFF4" w14:textId="77777777" w:rsidR="00C57B66" w:rsidRPr="00C57B66" w:rsidRDefault="00C57B66" w:rsidP="00C57B66">
            <w:pPr>
              <w:jc w:val="right"/>
              <w:rPr>
                <w:b/>
                <w:snapToGrid w:val="0"/>
                <w:szCs w:val="20"/>
              </w:rPr>
            </w:pPr>
            <w:r w:rsidRPr="00C57B66">
              <w:rPr>
                <w:snapToGrid w:val="0"/>
                <w:sz w:val="22"/>
                <w:szCs w:val="20"/>
              </w:rPr>
              <w:t>1319949.74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41FF75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96073F5" w14:textId="77777777" w:rsidR="00C57B66" w:rsidRPr="00C57B66" w:rsidRDefault="00C57B66" w:rsidP="00C57B66">
            <w:pPr>
              <w:rPr>
                <w:b/>
                <w:snapToGrid w:val="0"/>
                <w:szCs w:val="20"/>
              </w:rPr>
            </w:pPr>
            <w:r w:rsidRPr="00C57B66">
              <w:rPr>
                <w:snapToGrid w:val="0"/>
                <w:sz w:val="22"/>
                <w:szCs w:val="20"/>
              </w:rPr>
              <w:t>—</w:t>
            </w:r>
          </w:p>
        </w:tc>
      </w:tr>
      <w:tr w:rsidR="00C57B66" w:rsidRPr="00C57B66" w14:paraId="0E7CD3A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AC49661" w14:textId="77777777" w:rsidR="00C57B66" w:rsidRPr="00C57B66" w:rsidRDefault="00C57B66" w:rsidP="00C57B66">
            <w:pPr>
              <w:jc w:val="center"/>
              <w:rPr>
                <w:b/>
                <w:snapToGrid w:val="0"/>
                <w:szCs w:val="20"/>
              </w:rPr>
            </w:pPr>
            <w:r w:rsidRPr="00C57B66">
              <w:rPr>
                <w:snapToGrid w:val="0"/>
                <w:sz w:val="22"/>
                <w:szCs w:val="20"/>
              </w:rPr>
              <w:t>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2C9C0DD" w14:textId="77777777" w:rsidR="00C57B66" w:rsidRPr="00C57B66" w:rsidRDefault="00C57B66" w:rsidP="00C57B66">
            <w:pPr>
              <w:jc w:val="right"/>
              <w:rPr>
                <w:b/>
                <w:snapToGrid w:val="0"/>
                <w:szCs w:val="20"/>
              </w:rPr>
            </w:pPr>
            <w:r w:rsidRPr="00C57B66">
              <w:rPr>
                <w:snapToGrid w:val="0"/>
                <w:sz w:val="22"/>
                <w:szCs w:val="20"/>
              </w:rPr>
              <w:t>432742.40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F8858D" w14:textId="77777777" w:rsidR="00C57B66" w:rsidRPr="00C57B66" w:rsidRDefault="00C57B66" w:rsidP="00C57B66">
            <w:pPr>
              <w:jc w:val="right"/>
              <w:rPr>
                <w:b/>
                <w:snapToGrid w:val="0"/>
                <w:szCs w:val="20"/>
              </w:rPr>
            </w:pPr>
            <w:r w:rsidRPr="00C57B66">
              <w:rPr>
                <w:snapToGrid w:val="0"/>
                <w:sz w:val="22"/>
                <w:szCs w:val="20"/>
              </w:rPr>
              <w:t>1319962.70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9282C9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543A0CF" w14:textId="77777777" w:rsidR="00C57B66" w:rsidRPr="00C57B66" w:rsidRDefault="00C57B66" w:rsidP="00C57B66">
            <w:pPr>
              <w:rPr>
                <w:b/>
                <w:snapToGrid w:val="0"/>
                <w:szCs w:val="20"/>
              </w:rPr>
            </w:pPr>
            <w:r w:rsidRPr="00C57B66">
              <w:rPr>
                <w:snapToGrid w:val="0"/>
                <w:sz w:val="22"/>
                <w:szCs w:val="20"/>
              </w:rPr>
              <w:t>—</w:t>
            </w:r>
          </w:p>
        </w:tc>
      </w:tr>
      <w:tr w:rsidR="00C57B66" w:rsidRPr="00C57B66" w14:paraId="3D8376C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5D09F2F" w14:textId="77777777" w:rsidR="00C57B66" w:rsidRPr="00C57B66" w:rsidRDefault="00C57B66" w:rsidP="00C57B66">
            <w:pPr>
              <w:jc w:val="center"/>
              <w:rPr>
                <w:b/>
                <w:snapToGrid w:val="0"/>
                <w:szCs w:val="20"/>
              </w:rPr>
            </w:pPr>
            <w:r w:rsidRPr="00C57B66">
              <w:rPr>
                <w:snapToGrid w:val="0"/>
                <w:sz w:val="22"/>
                <w:szCs w:val="20"/>
              </w:rPr>
              <w:t>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77AF09" w14:textId="77777777" w:rsidR="00C57B66" w:rsidRPr="00C57B66" w:rsidRDefault="00C57B66" w:rsidP="00C57B66">
            <w:pPr>
              <w:jc w:val="right"/>
              <w:rPr>
                <w:b/>
                <w:snapToGrid w:val="0"/>
                <w:szCs w:val="20"/>
              </w:rPr>
            </w:pPr>
            <w:r w:rsidRPr="00C57B66">
              <w:rPr>
                <w:snapToGrid w:val="0"/>
                <w:sz w:val="22"/>
                <w:szCs w:val="20"/>
              </w:rPr>
              <w:t>432799.45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D82A164" w14:textId="77777777" w:rsidR="00C57B66" w:rsidRPr="00C57B66" w:rsidRDefault="00C57B66" w:rsidP="00C57B66">
            <w:pPr>
              <w:jc w:val="right"/>
              <w:rPr>
                <w:b/>
                <w:snapToGrid w:val="0"/>
                <w:szCs w:val="20"/>
              </w:rPr>
            </w:pPr>
            <w:r w:rsidRPr="00C57B66">
              <w:rPr>
                <w:snapToGrid w:val="0"/>
                <w:sz w:val="22"/>
                <w:szCs w:val="20"/>
              </w:rPr>
              <w:t>1319973.08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776713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5E2166F" w14:textId="77777777" w:rsidR="00C57B66" w:rsidRPr="00C57B66" w:rsidRDefault="00C57B66" w:rsidP="00C57B66">
            <w:pPr>
              <w:rPr>
                <w:b/>
                <w:snapToGrid w:val="0"/>
                <w:szCs w:val="20"/>
              </w:rPr>
            </w:pPr>
            <w:r w:rsidRPr="00C57B66">
              <w:rPr>
                <w:snapToGrid w:val="0"/>
                <w:sz w:val="22"/>
                <w:szCs w:val="20"/>
              </w:rPr>
              <w:t>—</w:t>
            </w:r>
          </w:p>
        </w:tc>
      </w:tr>
      <w:tr w:rsidR="00C57B66" w:rsidRPr="00C57B66" w14:paraId="4E184F6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77114BF" w14:textId="77777777" w:rsidR="00C57B66" w:rsidRPr="00C57B66" w:rsidRDefault="00C57B66" w:rsidP="00C57B66">
            <w:pPr>
              <w:jc w:val="center"/>
              <w:rPr>
                <w:b/>
                <w:snapToGrid w:val="0"/>
                <w:szCs w:val="20"/>
              </w:rPr>
            </w:pPr>
            <w:r w:rsidRPr="00C57B66">
              <w:rPr>
                <w:snapToGrid w:val="0"/>
                <w:sz w:val="22"/>
                <w:szCs w:val="20"/>
              </w:rPr>
              <w:t>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35DCC5" w14:textId="77777777" w:rsidR="00C57B66" w:rsidRPr="00C57B66" w:rsidRDefault="00C57B66" w:rsidP="00C57B66">
            <w:pPr>
              <w:jc w:val="right"/>
              <w:rPr>
                <w:b/>
                <w:snapToGrid w:val="0"/>
                <w:szCs w:val="20"/>
              </w:rPr>
            </w:pPr>
            <w:r w:rsidRPr="00C57B66">
              <w:rPr>
                <w:snapToGrid w:val="0"/>
                <w:sz w:val="22"/>
                <w:szCs w:val="20"/>
              </w:rPr>
              <w:t>432846.13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63554C" w14:textId="77777777" w:rsidR="00C57B66" w:rsidRPr="00C57B66" w:rsidRDefault="00C57B66" w:rsidP="00C57B66">
            <w:pPr>
              <w:jc w:val="right"/>
              <w:rPr>
                <w:b/>
                <w:snapToGrid w:val="0"/>
                <w:szCs w:val="20"/>
              </w:rPr>
            </w:pPr>
            <w:r w:rsidRPr="00C57B66">
              <w:rPr>
                <w:snapToGrid w:val="0"/>
                <w:sz w:val="22"/>
                <w:szCs w:val="20"/>
              </w:rPr>
              <w:t>1319996.42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ECC156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65D2319" w14:textId="77777777" w:rsidR="00C57B66" w:rsidRPr="00C57B66" w:rsidRDefault="00C57B66" w:rsidP="00C57B66">
            <w:pPr>
              <w:rPr>
                <w:b/>
                <w:snapToGrid w:val="0"/>
                <w:szCs w:val="20"/>
              </w:rPr>
            </w:pPr>
            <w:r w:rsidRPr="00C57B66">
              <w:rPr>
                <w:snapToGrid w:val="0"/>
                <w:sz w:val="22"/>
                <w:szCs w:val="20"/>
              </w:rPr>
              <w:t>—</w:t>
            </w:r>
          </w:p>
        </w:tc>
      </w:tr>
      <w:tr w:rsidR="00C57B66" w:rsidRPr="00C57B66" w14:paraId="452D553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5AAC350" w14:textId="77777777" w:rsidR="00C57B66" w:rsidRPr="00C57B66" w:rsidRDefault="00C57B66" w:rsidP="00C57B66">
            <w:pPr>
              <w:jc w:val="center"/>
              <w:rPr>
                <w:b/>
                <w:snapToGrid w:val="0"/>
                <w:szCs w:val="20"/>
              </w:rPr>
            </w:pPr>
            <w:r w:rsidRPr="00C57B66">
              <w:rPr>
                <w:snapToGrid w:val="0"/>
                <w:sz w:val="22"/>
                <w:szCs w:val="20"/>
              </w:rPr>
              <w:t>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13A3EF" w14:textId="77777777" w:rsidR="00C57B66" w:rsidRPr="00C57B66" w:rsidRDefault="00C57B66" w:rsidP="00C57B66">
            <w:pPr>
              <w:jc w:val="right"/>
              <w:rPr>
                <w:b/>
                <w:snapToGrid w:val="0"/>
                <w:szCs w:val="20"/>
              </w:rPr>
            </w:pPr>
            <w:r w:rsidRPr="00C57B66">
              <w:rPr>
                <w:snapToGrid w:val="0"/>
                <w:sz w:val="22"/>
                <w:szCs w:val="20"/>
              </w:rPr>
              <w:t>432875.95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384F9CB" w14:textId="77777777" w:rsidR="00C57B66" w:rsidRPr="00C57B66" w:rsidRDefault="00C57B66" w:rsidP="00C57B66">
            <w:pPr>
              <w:jc w:val="right"/>
              <w:rPr>
                <w:b/>
                <w:snapToGrid w:val="0"/>
                <w:szCs w:val="20"/>
              </w:rPr>
            </w:pPr>
            <w:r w:rsidRPr="00C57B66">
              <w:rPr>
                <w:snapToGrid w:val="0"/>
                <w:sz w:val="22"/>
                <w:szCs w:val="20"/>
              </w:rPr>
              <w:t>1320022.35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F6F9EC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82B6E25" w14:textId="77777777" w:rsidR="00C57B66" w:rsidRPr="00C57B66" w:rsidRDefault="00C57B66" w:rsidP="00C57B66">
            <w:pPr>
              <w:rPr>
                <w:b/>
                <w:snapToGrid w:val="0"/>
                <w:szCs w:val="20"/>
              </w:rPr>
            </w:pPr>
            <w:r w:rsidRPr="00C57B66">
              <w:rPr>
                <w:snapToGrid w:val="0"/>
                <w:sz w:val="22"/>
                <w:szCs w:val="20"/>
              </w:rPr>
              <w:t>—</w:t>
            </w:r>
          </w:p>
        </w:tc>
      </w:tr>
      <w:tr w:rsidR="00C57B66" w:rsidRPr="00C57B66" w14:paraId="2242A5C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72AD54D" w14:textId="77777777" w:rsidR="00C57B66" w:rsidRPr="00C57B66" w:rsidRDefault="00C57B66" w:rsidP="00C57B66">
            <w:pPr>
              <w:jc w:val="center"/>
              <w:rPr>
                <w:b/>
                <w:snapToGrid w:val="0"/>
                <w:szCs w:val="20"/>
              </w:rPr>
            </w:pPr>
            <w:r w:rsidRPr="00C57B66">
              <w:rPr>
                <w:snapToGrid w:val="0"/>
                <w:sz w:val="22"/>
                <w:szCs w:val="20"/>
              </w:rPr>
              <w:t>72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145DF43" w14:textId="77777777" w:rsidR="00C57B66" w:rsidRPr="00C57B66" w:rsidRDefault="00C57B66" w:rsidP="00C57B66">
            <w:pPr>
              <w:jc w:val="right"/>
              <w:rPr>
                <w:b/>
                <w:snapToGrid w:val="0"/>
                <w:szCs w:val="20"/>
              </w:rPr>
            </w:pPr>
            <w:r w:rsidRPr="00C57B66">
              <w:rPr>
                <w:snapToGrid w:val="0"/>
                <w:sz w:val="22"/>
                <w:szCs w:val="20"/>
              </w:rPr>
              <w:t>432853.91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092E395" w14:textId="77777777" w:rsidR="00C57B66" w:rsidRPr="00C57B66" w:rsidRDefault="00C57B66" w:rsidP="00C57B66">
            <w:pPr>
              <w:jc w:val="right"/>
              <w:rPr>
                <w:b/>
                <w:snapToGrid w:val="0"/>
                <w:szCs w:val="20"/>
              </w:rPr>
            </w:pPr>
            <w:r w:rsidRPr="00C57B66">
              <w:rPr>
                <w:snapToGrid w:val="0"/>
                <w:sz w:val="22"/>
                <w:szCs w:val="20"/>
              </w:rPr>
              <w:t>1320028.83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E31A79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1F72B3E" w14:textId="77777777" w:rsidR="00C57B66" w:rsidRPr="00C57B66" w:rsidRDefault="00C57B66" w:rsidP="00C57B66">
            <w:pPr>
              <w:rPr>
                <w:b/>
                <w:snapToGrid w:val="0"/>
                <w:szCs w:val="20"/>
              </w:rPr>
            </w:pPr>
            <w:r w:rsidRPr="00C57B66">
              <w:rPr>
                <w:snapToGrid w:val="0"/>
                <w:sz w:val="22"/>
                <w:szCs w:val="20"/>
              </w:rPr>
              <w:t>—</w:t>
            </w:r>
          </w:p>
        </w:tc>
      </w:tr>
      <w:tr w:rsidR="00C57B66" w:rsidRPr="00C57B66" w14:paraId="6A42197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1DE2B8A" w14:textId="77777777" w:rsidR="00C57B66" w:rsidRPr="00C57B66" w:rsidRDefault="00C57B66" w:rsidP="00C57B66">
            <w:pPr>
              <w:jc w:val="center"/>
              <w:rPr>
                <w:b/>
                <w:snapToGrid w:val="0"/>
                <w:szCs w:val="20"/>
              </w:rPr>
            </w:pPr>
            <w:r w:rsidRPr="00C57B66">
              <w:rPr>
                <w:snapToGrid w:val="0"/>
                <w:sz w:val="22"/>
                <w:szCs w:val="20"/>
              </w:rPr>
              <w:t>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3393714" w14:textId="77777777" w:rsidR="00C57B66" w:rsidRPr="00C57B66" w:rsidRDefault="00C57B66" w:rsidP="00C57B66">
            <w:pPr>
              <w:jc w:val="right"/>
              <w:rPr>
                <w:b/>
                <w:snapToGrid w:val="0"/>
                <w:szCs w:val="20"/>
              </w:rPr>
            </w:pPr>
            <w:r w:rsidRPr="00C57B66">
              <w:rPr>
                <w:snapToGrid w:val="0"/>
                <w:sz w:val="22"/>
                <w:szCs w:val="20"/>
              </w:rPr>
              <w:t>432767.04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502F479" w14:textId="77777777" w:rsidR="00C57B66" w:rsidRPr="00C57B66" w:rsidRDefault="00C57B66" w:rsidP="00C57B66">
            <w:pPr>
              <w:jc w:val="right"/>
              <w:rPr>
                <w:b/>
                <w:snapToGrid w:val="0"/>
                <w:szCs w:val="20"/>
              </w:rPr>
            </w:pPr>
            <w:r w:rsidRPr="00C57B66">
              <w:rPr>
                <w:snapToGrid w:val="0"/>
                <w:sz w:val="22"/>
                <w:szCs w:val="20"/>
              </w:rPr>
              <w:t>1320113.11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D69A9B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99F95C9" w14:textId="77777777" w:rsidR="00C57B66" w:rsidRPr="00C57B66" w:rsidRDefault="00C57B66" w:rsidP="00C57B66">
            <w:pPr>
              <w:rPr>
                <w:b/>
                <w:snapToGrid w:val="0"/>
                <w:szCs w:val="20"/>
              </w:rPr>
            </w:pPr>
            <w:r w:rsidRPr="00C57B66">
              <w:rPr>
                <w:snapToGrid w:val="0"/>
                <w:sz w:val="22"/>
                <w:szCs w:val="20"/>
              </w:rPr>
              <w:t>—</w:t>
            </w:r>
          </w:p>
        </w:tc>
      </w:tr>
      <w:tr w:rsidR="00C57B66" w:rsidRPr="00C57B66" w14:paraId="1AE7CA1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4D87F3F" w14:textId="77777777" w:rsidR="00C57B66" w:rsidRPr="00C57B66" w:rsidRDefault="00C57B66" w:rsidP="00C57B66">
            <w:pPr>
              <w:jc w:val="center"/>
              <w:rPr>
                <w:b/>
                <w:snapToGrid w:val="0"/>
                <w:szCs w:val="20"/>
              </w:rPr>
            </w:pPr>
            <w:r w:rsidRPr="00C57B66">
              <w:rPr>
                <w:snapToGrid w:val="0"/>
                <w:sz w:val="22"/>
                <w:szCs w:val="20"/>
              </w:rPr>
              <w:t>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0963529" w14:textId="77777777" w:rsidR="00C57B66" w:rsidRPr="00C57B66" w:rsidRDefault="00C57B66" w:rsidP="00C57B66">
            <w:pPr>
              <w:jc w:val="right"/>
              <w:rPr>
                <w:b/>
                <w:snapToGrid w:val="0"/>
                <w:szCs w:val="20"/>
              </w:rPr>
            </w:pPr>
            <w:r w:rsidRPr="00C57B66">
              <w:rPr>
                <w:snapToGrid w:val="0"/>
                <w:sz w:val="22"/>
                <w:szCs w:val="20"/>
              </w:rPr>
              <w:t>432589.40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D820BE3" w14:textId="77777777" w:rsidR="00C57B66" w:rsidRPr="00C57B66" w:rsidRDefault="00C57B66" w:rsidP="00C57B66">
            <w:pPr>
              <w:jc w:val="right"/>
              <w:rPr>
                <w:b/>
                <w:snapToGrid w:val="0"/>
                <w:szCs w:val="20"/>
              </w:rPr>
            </w:pPr>
            <w:r w:rsidRPr="00C57B66">
              <w:rPr>
                <w:snapToGrid w:val="0"/>
                <w:sz w:val="22"/>
                <w:szCs w:val="20"/>
              </w:rPr>
              <w:t>1320058.65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10EBA7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D1432A5" w14:textId="77777777" w:rsidR="00C57B66" w:rsidRPr="00C57B66" w:rsidRDefault="00C57B66" w:rsidP="00C57B66">
            <w:pPr>
              <w:rPr>
                <w:b/>
                <w:snapToGrid w:val="0"/>
                <w:szCs w:val="20"/>
              </w:rPr>
            </w:pPr>
            <w:r w:rsidRPr="00C57B66">
              <w:rPr>
                <w:snapToGrid w:val="0"/>
                <w:sz w:val="22"/>
                <w:szCs w:val="20"/>
              </w:rPr>
              <w:t>—</w:t>
            </w:r>
          </w:p>
        </w:tc>
      </w:tr>
      <w:tr w:rsidR="00C57B66" w:rsidRPr="00C57B66" w14:paraId="023168B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9414E04" w14:textId="77777777" w:rsidR="00C57B66" w:rsidRPr="00C57B66" w:rsidRDefault="00C57B66" w:rsidP="00C57B66">
            <w:pPr>
              <w:jc w:val="center"/>
              <w:rPr>
                <w:b/>
                <w:snapToGrid w:val="0"/>
                <w:szCs w:val="20"/>
              </w:rPr>
            </w:pPr>
            <w:r w:rsidRPr="00C57B66">
              <w:rPr>
                <w:snapToGrid w:val="0"/>
                <w:sz w:val="22"/>
                <w:szCs w:val="20"/>
              </w:rPr>
              <w:t>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5AD1FB" w14:textId="77777777" w:rsidR="00C57B66" w:rsidRPr="00C57B66" w:rsidRDefault="00C57B66" w:rsidP="00C57B66">
            <w:pPr>
              <w:jc w:val="right"/>
              <w:rPr>
                <w:b/>
                <w:snapToGrid w:val="0"/>
                <w:szCs w:val="20"/>
              </w:rPr>
            </w:pPr>
            <w:r w:rsidRPr="00C57B66">
              <w:rPr>
                <w:snapToGrid w:val="0"/>
                <w:sz w:val="22"/>
                <w:szCs w:val="20"/>
              </w:rPr>
              <w:t>432535.16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3684EA" w14:textId="77777777" w:rsidR="00C57B66" w:rsidRPr="00C57B66" w:rsidRDefault="00C57B66" w:rsidP="00C57B66">
            <w:pPr>
              <w:jc w:val="right"/>
              <w:rPr>
                <w:b/>
                <w:snapToGrid w:val="0"/>
                <w:szCs w:val="20"/>
              </w:rPr>
            </w:pPr>
            <w:r w:rsidRPr="00C57B66">
              <w:rPr>
                <w:snapToGrid w:val="0"/>
                <w:sz w:val="22"/>
                <w:szCs w:val="20"/>
              </w:rPr>
              <w:t>1320031.68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295F31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D9B1996" w14:textId="77777777" w:rsidR="00C57B66" w:rsidRPr="00C57B66" w:rsidRDefault="00C57B66" w:rsidP="00C57B66">
            <w:pPr>
              <w:rPr>
                <w:b/>
                <w:snapToGrid w:val="0"/>
                <w:szCs w:val="20"/>
              </w:rPr>
            </w:pPr>
            <w:r w:rsidRPr="00C57B66">
              <w:rPr>
                <w:snapToGrid w:val="0"/>
                <w:sz w:val="22"/>
                <w:szCs w:val="20"/>
              </w:rPr>
              <w:t>—</w:t>
            </w:r>
          </w:p>
        </w:tc>
      </w:tr>
      <w:tr w:rsidR="00C57B66" w:rsidRPr="00C57B66" w14:paraId="19428E9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C8BB496" w14:textId="77777777" w:rsidR="00C57B66" w:rsidRPr="00C57B66" w:rsidRDefault="00C57B66" w:rsidP="00C57B66">
            <w:pPr>
              <w:jc w:val="center"/>
              <w:rPr>
                <w:b/>
                <w:snapToGrid w:val="0"/>
                <w:szCs w:val="20"/>
              </w:rPr>
            </w:pPr>
            <w:r w:rsidRPr="00C57B66">
              <w:rPr>
                <w:snapToGrid w:val="0"/>
                <w:sz w:val="22"/>
                <w:szCs w:val="20"/>
              </w:rPr>
              <w:t>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69BB27D" w14:textId="77777777" w:rsidR="00C57B66" w:rsidRPr="00C57B66" w:rsidRDefault="00C57B66" w:rsidP="00C57B66">
            <w:pPr>
              <w:jc w:val="right"/>
              <w:rPr>
                <w:b/>
                <w:snapToGrid w:val="0"/>
                <w:szCs w:val="20"/>
              </w:rPr>
            </w:pPr>
            <w:r w:rsidRPr="00C57B66">
              <w:rPr>
                <w:snapToGrid w:val="0"/>
                <w:sz w:val="22"/>
                <w:szCs w:val="20"/>
              </w:rPr>
              <w:t>432467.96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E1B47A4" w14:textId="77777777" w:rsidR="00C57B66" w:rsidRPr="00C57B66" w:rsidRDefault="00C57B66" w:rsidP="00C57B66">
            <w:pPr>
              <w:jc w:val="right"/>
              <w:rPr>
                <w:b/>
                <w:snapToGrid w:val="0"/>
                <w:szCs w:val="20"/>
              </w:rPr>
            </w:pPr>
            <w:r w:rsidRPr="00C57B66">
              <w:rPr>
                <w:snapToGrid w:val="0"/>
                <w:sz w:val="22"/>
                <w:szCs w:val="20"/>
              </w:rPr>
              <w:t>1319982.53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7983D6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679C9E1" w14:textId="77777777" w:rsidR="00C57B66" w:rsidRPr="00C57B66" w:rsidRDefault="00C57B66" w:rsidP="00C57B66">
            <w:pPr>
              <w:rPr>
                <w:b/>
                <w:snapToGrid w:val="0"/>
                <w:szCs w:val="20"/>
              </w:rPr>
            </w:pPr>
            <w:r w:rsidRPr="00C57B66">
              <w:rPr>
                <w:snapToGrid w:val="0"/>
                <w:sz w:val="22"/>
                <w:szCs w:val="20"/>
              </w:rPr>
              <w:t>—</w:t>
            </w:r>
          </w:p>
        </w:tc>
      </w:tr>
      <w:tr w:rsidR="00C57B66" w:rsidRPr="00C57B66" w14:paraId="652A160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963EB47" w14:textId="77777777" w:rsidR="00C57B66" w:rsidRPr="00C57B66" w:rsidRDefault="00C57B66" w:rsidP="00C57B66">
            <w:pPr>
              <w:jc w:val="center"/>
              <w:rPr>
                <w:b/>
                <w:snapToGrid w:val="0"/>
                <w:szCs w:val="20"/>
              </w:rPr>
            </w:pPr>
            <w:r w:rsidRPr="00C57B66">
              <w:rPr>
                <w:snapToGrid w:val="0"/>
                <w:sz w:val="22"/>
                <w:szCs w:val="20"/>
              </w:rPr>
              <w:t>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945C8C6" w14:textId="77777777" w:rsidR="00C57B66" w:rsidRPr="00C57B66" w:rsidRDefault="00C57B66" w:rsidP="00C57B66">
            <w:pPr>
              <w:jc w:val="right"/>
              <w:rPr>
                <w:b/>
                <w:snapToGrid w:val="0"/>
                <w:szCs w:val="20"/>
              </w:rPr>
            </w:pPr>
            <w:r w:rsidRPr="00C57B66">
              <w:rPr>
                <w:snapToGrid w:val="0"/>
                <w:sz w:val="22"/>
                <w:szCs w:val="20"/>
              </w:rPr>
              <w:t>432411.77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3446CC" w14:textId="77777777" w:rsidR="00C57B66" w:rsidRPr="00C57B66" w:rsidRDefault="00C57B66" w:rsidP="00C57B66">
            <w:pPr>
              <w:jc w:val="right"/>
              <w:rPr>
                <w:b/>
                <w:snapToGrid w:val="0"/>
                <w:szCs w:val="20"/>
              </w:rPr>
            </w:pPr>
            <w:r w:rsidRPr="00C57B66">
              <w:rPr>
                <w:snapToGrid w:val="0"/>
                <w:sz w:val="22"/>
                <w:szCs w:val="20"/>
              </w:rPr>
              <w:t>1319935.48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18CC51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072F4E7" w14:textId="77777777" w:rsidR="00C57B66" w:rsidRPr="00C57B66" w:rsidRDefault="00C57B66" w:rsidP="00C57B66">
            <w:pPr>
              <w:rPr>
                <w:b/>
                <w:snapToGrid w:val="0"/>
                <w:szCs w:val="20"/>
              </w:rPr>
            </w:pPr>
            <w:r w:rsidRPr="00C57B66">
              <w:rPr>
                <w:snapToGrid w:val="0"/>
                <w:sz w:val="22"/>
                <w:szCs w:val="20"/>
              </w:rPr>
              <w:t>—</w:t>
            </w:r>
          </w:p>
        </w:tc>
      </w:tr>
      <w:tr w:rsidR="00C57B66" w:rsidRPr="00C57B66" w14:paraId="3D1E527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A9D3CFB" w14:textId="77777777" w:rsidR="00C57B66" w:rsidRPr="00C57B66" w:rsidRDefault="00C57B66" w:rsidP="00C57B66">
            <w:pPr>
              <w:jc w:val="center"/>
              <w:rPr>
                <w:b/>
                <w:snapToGrid w:val="0"/>
                <w:szCs w:val="20"/>
              </w:rPr>
            </w:pPr>
            <w:r w:rsidRPr="00C57B66">
              <w:rPr>
                <w:snapToGrid w:val="0"/>
                <w:sz w:val="22"/>
                <w:szCs w:val="20"/>
              </w:rPr>
              <w:t>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D392282" w14:textId="77777777" w:rsidR="00C57B66" w:rsidRPr="00C57B66" w:rsidRDefault="00C57B66" w:rsidP="00C57B66">
            <w:pPr>
              <w:jc w:val="right"/>
              <w:rPr>
                <w:b/>
                <w:snapToGrid w:val="0"/>
                <w:szCs w:val="20"/>
              </w:rPr>
            </w:pPr>
            <w:r w:rsidRPr="00C57B66">
              <w:rPr>
                <w:snapToGrid w:val="0"/>
                <w:sz w:val="22"/>
                <w:szCs w:val="20"/>
              </w:rPr>
              <w:t>432370.45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3ED86FB" w14:textId="77777777" w:rsidR="00C57B66" w:rsidRPr="00C57B66" w:rsidRDefault="00C57B66" w:rsidP="00C57B66">
            <w:pPr>
              <w:jc w:val="right"/>
              <w:rPr>
                <w:b/>
                <w:snapToGrid w:val="0"/>
                <w:szCs w:val="20"/>
              </w:rPr>
            </w:pPr>
            <w:r w:rsidRPr="00C57B66">
              <w:rPr>
                <w:snapToGrid w:val="0"/>
                <w:sz w:val="22"/>
                <w:szCs w:val="20"/>
              </w:rPr>
              <w:t>1319905.82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A60160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33A42B8" w14:textId="77777777" w:rsidR="00C57B66" w:rsidRPr="00C57B66" w:rsidRDefault="00C57B66" w:rsidP="00C57B66">
            <w:pPr>
              <w:rPr>
                <w:b/>
                <w:snapToGrid w:val="0"/>
                <w:szCs w:val="20"/>
              </w:rPr>
            </w:pPr>
            <w:r w:rsidRPr="00C57B66">
              <w:rPr>
                <w:snapToGrid w:val="0"/>
                <w:sz w:val="22"/>
                <w:szCs w:val="20"/>
              </w:rPr>
              <w:t>—</w:t>
            </w:r>
          </w:p>
        </w:tc>
      </w:tr>
      <w:tr w:rsidR="00C57B66" w:rsidRPr="00C57B66" w14:paraId="30CE696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F4DFC2A" w14:textId="77777777" w:rsidR="00C57B66" w:rsidRPr="00C57B66" w:rsidRDefault="00C57B66" w:rsidP="00C57B66">
            <w:pPr>
              <w:jc w:val="center"/>
              <w:rPr>
                <w:b/>
                <w:snapToGrid w:val="0"/>
                <w:szCs w:val="20"/>
              </w:rPr>
            </w:pPr>
            <w:r w:rsidRPr="00C57B66">
              <w:rPr>
                <w:snapToGrid w:val="0"/>
                <w:sz w:val="22"/>
                <w:szCs w:val="20"/>
              </w:rPr>
              <w:t>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DCFB0CB" w14:textId="77777777" w:rsidR="00C57B66" w:rsidRPr="00C57B66" w:rsidRDefault="00C57B66" w:rsidP="00C57B66">
            <w:pPr>
              <w:jc w:val="right"/>
              <w:rPr>
                <w:b/>
                <w:snapToGrid w:val="0"/>
                <w:szCs w:val="20"/>
              </w:rPr>
            </w:pPr>
            <w:r w:rsidRPr="00C57B66">
              <w:rPr>
                <w:snapToGrid w:val="0"/>
                <w:sz w:val="22"/>
                <w:szCs w:val="20"/>
              </w:rPr>
              <w:t>432323.60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3BE5E46" w14:textId="77777777" w:rsidR="00C57B66" w:rsidRPr="00C57B66" w:rsidRDefault="00C57B66" w:rsidP="00C57B66">
            <w:pPr>
              <w:jc w:val="right"/>
              <w:rPr>
                <w:b/>
                <w:snapToGrid w:val="0"/>
                <w:szCs w:val="20"/>
              </w:rPr>
            </w:pPr>
            <w:r w:rsidRPr="00C57B66">
              <w:rPr>
                <w:snapToGrid w:val="0"/>
                <w:sz w:val="22"/>
                <w:szCs w:val="20"/>
              </w:rPr>
              <w:t>1319860.27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933671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406B805" w14:textId="77777777" w:rsidR="00C57B66" w:rsidRPr="00C57B66" w:rsidRDefault="00C57B66" w:rsidP="00C57B66">
            <w:pPr>
              <w:rPr>
                <w:b/>
                <w:snapToGrid w:val="0"/>
                <w:szCs w:val="20"/>
              </w:rPr>
            </w:pPr>
            <w:r w:rsidRPr="00C57B66">
              <w:rPr>
                <w:snapToGrid w:val="0"/>
                <w:sz w:val="22"/>
                <w:szCs w:val="20"/>
              </w:rPr>
              <w:t>—</w:t>
            </w:r>
          </w:p>
        </w:tc>
      </w:tr>
      <w:tr w:rsidR="00C57B66" w:rsidRPr="00C57B66" w14:paraId="38FE60F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9AED9ED" w14:textId="77777777" w:rsidR="00C57B66" w:rsidRPr="00C57B66" w:rsidRDefault="00C57B66" w:rsidP="00C57B66">
            <w:pPr>
              <w:jc w:val="center"/>
              <w:rPr>
                <w:b/>
                <w:snapToGrid w:val="0"/>
                <w:szCs w:val="20"/>
              </w:rPr>
            </w:pPr>
            <w:r w:rsidRPr="00C57B66">
              <w:rPr>
                <w:snapToGrid w:val="0"/>
                <w:sz w:val="22"/>
                <w:szCs w:val="20"/>
              </w:rPr>
              <w:t>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3EB51CF" w14:textId="77777777" w:rsidR="00C57B66" w:rsidRPr="00C57B66" w:rsidRDefault="00C57B66" w:rsidP="00C57B66">
            <w:pPr>
              <w:jc w:val="right"/>
              <w:rPr>
                <w:b/>
                <w:snapToGrid w:val="0"/>
                <w:szCs w:val="20"/>
              </w:rPr>
            </w:pPr>
            <w:r w:rsidRPr="00C57B66">
              <w:rPr>
                <w:snapToGrid w:val="0"/>
                <w:sz w:val="22"/>
                <w:szCs w:val="20"/>
              </w:rPr>
              <w:t>432289.89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5AE3DA7" w14:textId="77777777" w:rsidR="00C57B66" w:rsidRPr="00C57B66" w:rsidRDefault="00C57B66" w:rsidP="00C57B66">
            <w:pPr>
              <w:jc w:val="right"/>
              <w:rPr>
                <w:b/>
                <w:snapToGrid w:val="0"/>
                <w:szCs w:val="20"/>
              </w:rPr>
            </w:pPr>
            <w:r w:rsidRPr="00C57B66">
              <w:rPr>
                <w:snapToGrid w:val="0"/>
                <w:sz w:val="22"/>
                <w:szCs w:val="20"/>
              </w:rPr>
              <w:t>1319836.93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880062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27837B7" w14:textId="77777777" w:rsidR="00C57B66" w:rsidRPr="00C57B66" w:rsidRDefault="00C57B66" w:rsidP="00C57B66">
            <w:pPr>
              <w:rPr>
                <w:b/>
                <w:snapToGrid w:val="0"/>
                <w:szCs w:val="20"/>
              </w:rPr>
            </w:pPr>
            <w:r w:rsidRPr="00C57B66">
              <w:rPr>
                <w:snapToGrid w:val="0"/>
                <w:sz w:val="22"/>
                <w:szCs w:val="20"/>
              </w:rPr>
              <w:t>—</w:t>
            </w:r>
          </w:p>
        </w:tc>
      </w:tr>
      <w:tr w:rsidR="00C57B66" w:rsidRPr="00C57B66" w14:paraId="7D88CA6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1D9C1E3" w14:textId="77777777" w:rsidR="00C57B66" w:rsidRPr="00C57B66" w:rsidRDefault="00C57B66" w:rsidP="00C57B66">
            <w:pPr>
              <w:jc w:val="center"/>
              <w:rPr>
                <w:b/>
                <w:snapToGrid w:val="0"/>
                <w:szCs w:val="20"/>
              </w:rPr>
            </w:pPr>
            <w:r w:rsidRPr="00C57B66">
              <w:rPr>
                <w:snapToGrid w:val="0"/>
                <w:sz w:val="22"/>
                <w:szCs w:val="20"/>
              </w:rPr>
              <w:t>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EFEE1D" w14:textId="77777777" w:rsidR="00C57B66" w:rsidRPr="00C57B66" w:rsidRDefault="00C57B66" w:rsidP="00C57B66">
            <w:pPr>
              <w:jc w:val="right"/>
              <w:rPr>
                <w:b/>
                <w:snapToGrid w:val="0"/>
                <w:szCs w:val="20"/>
              </w:rPr>
            </w:pPr>
            <w:r w:rsidRPr="00C57B66">
              <w:rPr>
                <w:snapToGrid w:val="0"/>
                <w:sz w:val="22"/>
                <w:szCs w:val="20"/>
              </w:rPr>
              <w:t>432279.52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48EC7C5" w14:textId="77777777" w:rsidR="00C57B66" w:rsidRPr="00C57B66" w:rsidRDefault="00C57B66" w:rsidP="00C57B66">
            <w:pPr>
              <w:jc w:val="right"/>
              <w:rPr>
                <w:b/>
                <w:snapToGrid w:val="0"/>
                <w:szCs w:val="20"/>
              </w:rPr>
            </w:pPr>
            <w:r w:rsidRPr="00C57B66">
              <w:rPr>
                <w:snapToGrid w:val="0"/>
                <w:sz w:val="22"/>
                <w:szCs w:val="20"/>
              </w:rPr>
              <w:t>1319840.82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492A65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904F06F" w14:textId="77777777" w:rsidR="00C57B66" w:rsidRPr="00C57B66" w:rsidRDefault="00C57B66" w:rsidP="00C57B66">
            <w:pPr>
              <w:rPr>
                <w:b/>
                <w:snapToGrid w:val="0"/>
                <w:szCs w:val="20"/>
              </w:rPr>
            </w:pPr>
            <w:r w:rsidRPr="00C57B66">
              <w:rPr>
                <w:snapToGrid w:val="0"/>
                <w:sz w:val="22"/>
                <w:szCs w:val="20"/>
              </w:rPr>
              <w:t>—</w:t>
            </w:r>
          </w:p>
        </w:tc>
      </w:tr>
      <w:tr w:rsidR="00C57B66" w:rsidRPr="00C57B66" w14:paraId="2DE0E57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3CAE4B0" w14:textId="77777777" w:rsidR="00C57B66" w:rsidRPr="00C57B66" w:rsidRDefault="00C57B66" w:rsidP="00C57B66">
            <w:pPr>
              <w:jc w:val="center"/>
              <w:rPr>
                <w:b/>
                <w:snapToGrid w:val="0"/>
                <w:szCs w:val="20"/>
              </w:rPr>
            </w:pPr>
            <w:r w:rsidRPr="00C57B66">
              <w:rPr>
                <w:snapToGrid w:val="0"/>
                <w:sz w:val="22"/>
                <w:szCs w:val="20"/>
              </w:rPr>
              <w:t>82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B3D7D5" w14:textId="77777777" w:rsidR="00C57B66" w:rsidRPr="00C57B66" w:rsidRDefault="00C57B66" w:rsidP="00C57B66">
            <w:pPr>
              <w:jc w:val="right"/>
              <w:rPr>
                <w:b/>
                <w:snapToGrid w:val="0"/>
                <w:szCs w:val="20"/>
              </w:rPr>
            </w:pPr>
            <w:r w:rsidRPr="00C57B66">
              <w:rPr>
                <w:snapToGrid w:val="0"/>
                <w:sz w:val="22"/>
                <w:szCs w:val="20"/>
              </w:rPr>
              <w:t>432247.77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36BBA15" w14:textId="77777777" w:rsidR="00C57B66" w:rsidRPr="00C57B66" w:rsidRDefault="00C57B66" w:rsidP="00C57B66">
            <w:pPr>
              <w:jc w:val="right"/>
              <w:rPr>
                <w:b/>
                <w:snapToGrid w:val="0"/>
                <w:szCs w:val="20"/>
              </w:rPr>
            </w:pPr>
            <w:r w:rsidRPr="00C57B66">
              <w:rPr>
                <w:snapToGrid w:val="0"/>
                <w:sz w:val="22"/>
                <w:szCs w:val="20"/>
              </w:rPr>
              <w:t>1319867.66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6CE77D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9D8667E" w14:textId="77777777" w:rsidR="00C57B66" w:rsidRPr="00C57B66" w:rsidRDefault="00C57B66" w:rsidP="00C57B66">
            <w:pPr>
              <w:rPr>
                <w:b/>
                <w:snapToGrid w:val="0"/>
                <w:szCs w:val="20"/>
              </w:rPr>
            </w:pPr>
            <w:r w:rsidRPr="00C57B66">
              <w:rPr>
                <w:snapToGrid w:val="0"/>
                <w:sz w:val="22"/>
                <w:szCs w:val="20"/>
              </w:rPr>
              <w:t>—</w:t>
            </w:r>
          </w:p>
        </w:tc>
      </w:tr>
      <w:tr w:rsidR="00C57B66" w:rsidRPr="00C57B66" w14:paraId="7F4E820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7D0AD99" w14:textId="77777777" w:rsidR="00C57B66" w:rsidRPr="00C57B66" w:rsidRDefault="00C57B66" w:rsidP="00C57B66">
            <w:pPr>
              <w:jc w:val="center"/>
              <w:rPr>
                <w:b/>
                <w:snapToGrid w:val="0"/>
                <w:szCs w:val="20"/>
              </w:rPr>
            </w:pPr>
            <w:r w:rsidRPr="00C57B66">
              <w:rPr>
                <w:snapToGrid w:val="0"/>
                <w:sz w:val="22"/>
                <w:szCs w:val="20"/>
              </w:rPr>
              <w:t>83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A0A179" w14:textId="77777777" w:rsidR="00C57B66" w:rsidRPr="00C57B66" w:rsidRDefault="00C57B66" w:rsidP="00C57B66">
            <w:pPr>
              <w:jc w:val="right"/>
              <w:rPr>
                <w:b/>
                <w:snapToGrid w:val="0"/>
                <w:szCs w:val="20"/>
              </w:rPr>
            </w:pPr>
            <w:r w:rsidRPr="00C57B66">
              <w:rPr>
                <w:snapToGrid w:val="0"/>
                <w:sz w:val="22"/>
                <w:szCs w:val="20"/>
              </w:rPr>
              <w:t>432227.65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C5F5F19" w14:textId="77777777" w:rsidR="00C57B66" w:rsidRPr="00C57B66" w:rsidRDefault="00C57B66" w:rsidP="00C57B66">
            <w:pPr>
              <w:jc w:val="right"/>
              <w:rPr>
                <w:b/>
                <w:snapToGrid w:val="0"/>
                <w:szCs w:val="20"/>
              </w:rPr>
            </w:pPr>
            <w:r w:rsidRPr="00C57B66">
              <w:rPr>
                <w:snapToGrid w:val="0"/>
                <w:sz w:val="22"/>
                <w:szCs w:val="20"/>
              </w:rPr>
              <w:t>1319875.83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1D0082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4D5208D" w14:textId="77777777" w:rsidR="00C57B66" w:rsidRPr="00C57B66" w:rsidRDefault="00C57B66" w:rsidP="00C57B66">
            <w:pPr>
              <w:rPr>
                <w:b/>
                <w:snapToGrid w:val="0"/>
                <w:szCs w:val="20"/>
              </w:rPr>
            </w:pPr>
            <w:r w:rsidRPr="00C57B66">
              <w:rPr>
                <w:snapToGrid w:val="0"/>
                <w:sz w:val="22"/>
                <w:szCs w:val="20"/>
              </w:rPr>
              <w:t>—</w:t>
            </w:r>
          </w:p>
        </w:tc>
      </w:tr>
      <w:tr w:rsidR="00C57B66" w:rsidRPr="00C57B66" w14:paraId="5F74BF7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1DF71AF" w14:textId="77777777" w:rsidR="00C57B66" w:rsidRPr="00C57B66" w:rsidRDefault="00C57B66" w:rsidP="00C57B66">
            <w:pPr>
              <w:jc w:val="center"/>
              <w:rPr>
                <w:b/>
                <w:snapToGrid w:val="0"/>
                <w:szCs w:val="20"/>
              </w:rPr>
            </w:pPr>
            <w:r w:rsidRPr="00C57B66">
              <w:rPr>
                <w:snapToGrid w:val="0"/>
                <w:sz w:val="22"/>
                <w:szCs w:val="20"/>
              </w:rPr>
              <w:t>84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418F4F4" w14:textId="77777777" w:rsidR="00C57B66" w:rsidRPr="00C57B66" w:rsidRDefault="00C57B66" w:rsidP="00C57B66">
            <w:pPr>
              <w:jc w:val="right"/>
              <w:rPr>
                <w:b/>
                <w:snapToGrid w:val="0"/>
                <w:szCs w:val="20"/>
              </w:rPr>
            </w:pPr>
            <w:r w:rsidRPr="00C57B66">
              <w:rPr>
                <w:snapToGrid w:val="0"/>
                <w:sz w:val="22"/>
                <w:szCs w:val="20"/>
              </w:rPr>
              <w:t>432201.72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7A1F30" w14:textId="77777777" w:rsidR="00C57B66" w:rsidRPr="00C57B66" w:rsidRDefault="00C57B66" w:rsidP="00C57B66">
            <w:pPr>
              <w:jc w:val="right"/>
              <w:rPr>
                <w:b/>
                <w:snapToGrid w:val="0"/>
                <w:szCs w:val="20"/>
              </w:rPr>
            </w:pPr>
            <w:r w:rsidRPr="00C57B66">
              <w:rPr>
                <w:snapToGrid w:val="0"/>
                <w:sz w:val="22"/>
                <w:szCs w:val="20"/>
              </w:rPr>
              <w:t>1319878.43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40B709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5EB504E" w14:textId="77777777" w:rsidR="00C57B66" w:rsidRPr="00C57B66" w:rsidRDefault="00C57B66" w:rsidP="00C57B66">
            <w:pPr>
              <w:rPr>
                <w:b/>
                <w:snapToGrid w:val="0"/>
                <w:szCs w:val="20"/>
              </w:rPr>
            </w:pPr>
            <w:r w:rsidRPr="00C57B66">
              <w:rPr>
                <w:snapToGrid w:val="0"/>
                <w:sz w:val="22"/>
                <w:szCs w:val="20"/>
              </w:rPr>
              <w:t>—</w:t>
            </w:r>
          </w:p>
        </w:tc>
      </w:tr>
      <w:tr w:rsidR="00C57B66" w:rsidRPr="00C57B66" w14:paraId="679FB68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CE301B1" w14:textId="77777777" w:rsidR="00C57B66" w:rsidRPr="00C57B66" w:rsidRDefault="00C57B66" w:rsidP="00C57B66">
            <w:pPr>
              <w:jc w:val="center"/>
              <w:rPr>
                <w:b/>
                <w:snapToGrid w:val="0"/>
                <w:szCs w:val="20"/>
              </w:rPr>
            </w:pPr>
            <w:r w:rsidRPr="00C57B66">
              <w:rPr>
                <w:snapToGrid w:val="0"/>
                <w:sz w:val="22"/>
                <w:szCs w:val="20"/>
              </w:rPr>
              <w:t>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BC4B0A0" w14:textId="77777777" w:rsidR="00C57B66" w:rsidRPr="00C57B66" w:rsidRDefault="00C57B66" w:rsidP="00C57B66">
            <w:pPr>
              <w:jc w:val="right"/>
              <w:rPr>
                <w:b/>
                <w:snapToGrid w:val="0"/>
                <w:szCs w:val="20"/>
              </w:rPr>
            </w:pPr>
            <w:r w:rsidRPr="00C57B66">
              <w:rPr>
                <w:snapToGrid w:val="0"/>
                <w:sz w:val="22"/>
                <w:szCs w:val="20"/>
              </w:rPr>
              <w:t>432130.41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B8D559" w14:textId="77777777" w:rsidR="00C57B66" w:rsidRPr="00C57B66" w:rsidRDefault="00C57B66" w:rsidP="00C57B66">
            <w:pPr>
              <w:jc w:val="right"/>
              <w:rPr>
                <w:b/>
                <w:snapToGrid w:val="0"/>
                <w:szCs w:val="20"/>
              </w:rPr>
            </w:pPr>
            <w:r w:rsidRPr="00C57B66">
              <w:rPr>
                <w:snapToGrid w:val="0"/>
                <w:sz w:val="22"/>
                <w:szCs w:val="20"/>
              </w:rPr>
              <w:t>1319852.49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4DD8E6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2ACBB70" w14:textId="77777777" w:rsidR="00C57B66" w:rsidRPr="00C57B66" w:rsidRDefault="00C57B66" w:rsidP="00C57B66">
            <w:pPr>
              <w:rPr>
                <w:b/>
                <w:snapToGrid w:val="0"/>
                <w:szCs w:val="20"/>
              </w:rPr>
            </w:pPr>
            <w:r w:rsidRPr="00C57B66">
              <w:rPr>
                <w:snapToGrid w:val="0"/>
                <w:sz w:val="22"/>
                <w:szCs w:val="20"/>
              </w:rPr>
              <w:t>—</w:t>
            </w:r>
          </w:p>
        </w:tc>
      </w:tr>
      <w:tr w:rsidR="00C57B66" w:rsidRPr="00C57B66" w14:paraId="6DAC75E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52AB9E6" w14:textId="77777777" w:rsidR="00C57B66" w:rsidRPr="00C57B66" w:rsidRDefault="00C57B66" w:rsidP="00C57B66">
            <w:pPr>
              <w:jc w:val="center"/>
              <w:rPr>
                <w:b/>
                <w:snapToGrid w:val="0"/>
                <w:szCs w:val="20"/>
              </w:rPr>
            </w:pPr>
            <w:r w:rsidRPr="00C57B66">
              <w:rPr>
                <w:snapToGrid w:val="0"/>
                <w:sz w:val="22"/>
                <w:szCs w:val="20"/>
              </w:rPr>
              <w:t>86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32AB0BB" w14:textId="77777777" w:rsidR="00C57B66" w:rsidRPr="00C57B66" w:rsidRDefault="00C57B66" w:rsidP="00C57B66">
            <w:pPr>
              <w:jc w:val="right"/>
              <w:rPr>
                <w:b/>
                <w:snapToGrid w:val="0"/>
                <w:szCs w:val="20"/>
              </w:rPr>
            </w:pPr>
            <w:r w:rsidRPr="00C57B66">
              <w:rPr>
                <w:snapToGrid w:val="0"/>
                <w:sz w:val="22"/>
                <w:szCs w:val="20"/>
              </w:rPr>
              <w:t>431933.82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7CAB94C" w14:textId="77777777" w:rsidR="00C57B66" w:rsidRPr="00C57B66" w:rsidRDefault="00C57B66" w:rsidP="00C57B66">
            <w:pPr>
              <w:jc w:val="right"/>
              <w:rPr>
                <w:b/>
                <w:snapToGrid w:val="0"/>
                <w:szCs w:val="20"/>
              </w:rPr>
            </w:pPr>
            <w:r w:rsidRPr="00C57B66">
              <w:rPr>
                <w:snapToGrid w:val="0"/>
                <w:sz w:val="22"/>
                <w:szCs w:val="20"/>
              </w:rPr>
              <w:t>1319726.36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733576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7ACDD23" w14:textId="77777777" w:rsidR="00C57B66" w:rsidRPr="00C57B66" w:rsidRDefault="00C57B66" w:rsidP="00C57B66">
            <w:pPr>
              <w:rPr>
                <w:b/>
                <w:snapToGrid w:val="0"/>
                <w:szCs w:val="20"/>
              </w:rPr>
            </w:pPr>
            <w:r w:rsidRPr="00C57B66">
              <w:rPr>
                <w:snapToGrid w:val="0"/>
                <w:sz w:val="22"/>
                <w:szCs w:val="20"/>
              </w:rPr>
              <w:t>—</w:t>
            </w:r>
          </w:p>
        </w:tc>
      </w:tr>
      <w:tr w:rsidR="00C57B66" w:rsidRPr="00C57B66" w14:paraId="778C9BA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C353316" w14:textId="77777777" w:rsidR="00C57B66" w:rsidRPr="00C57B66" w:rsidRDefault="00C57B66" w:rsidP="00C57B66">
            <w:pPr>
              <w:jc w:val="center"/>
              <w:rPr>
                <w:b/>
                <w:snapToGrid w:val="0"/>
                <w:szCs w:val="20"/>
              </w:rPr>
            </w:pPr>
            <w:r w:rsidRPr="00C57B66">
              <w:rPr>
                <w:snapToGrid w:val="0"/>
                <w:sz w:val="22"/>
                <w:szCs w:val="20"/>
              </w:rPr>
              <w:t>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FF57DC6" w14:textId="77777777" w:rsidR="00C57B66" w:rsidRPr="00C57B66" w:rsidRDefault="00C57B66" w:rsidP="00C57B66">
            <w:pPr>
              <w:jc w:val="right"/>
              <w:rPr>
                <w:b/>
                <w:snapToGrid w:val="0"/>
                <w:szCs w:val="20"/>
              </w:rPr>
            </w:pPr>
            <w:r w:rsidRPr="00C57B66">
              <w:rPr>
                <w:snapToGrid w:val="0"/>
                <w:sz w:val="22"/>
                <w:szCs w:val="20"/>
              </w:rPr>
              <w:t>431723.27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E70A45" w14:textId="77777777" w:rsidR="00C57B66" w:rsidRPr="00C57B66" w:rsidRDefault="00C57B66" w:rsidP="00C57B66">
            <w:pPr>
              <w:jc w:val="right"/>
              <w:rPr>
                <w:b/>
                <w:snapToGrid w:val="0"/>
                <w:szCs w:val="20"/>
              </w:rPr>
            </w:pPr>
            <w:r w:rsidRPr="00C57B66">
              <w:rPr>
                <w:snapToGrid w:val="0"/>
                <w:sz w:val="22"/>
                <w:szCs w:val="20"/>
              </w:rPr>
              <w:t>1319610.03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581BDE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D60042A" w14:textId="77777777" w:rsidR="00C57B66" w:rsidRPr="00C57B66" w:rsidRDefault="00C57B66" w:rsidP="00C57B66">
            <w:pPr>
              <w:rPr>
                <w:b/>
                <w:snapToGrid w:val="0"/>
                <w:szCs w:val="20"/>
              </w:rPr>
            </w:pPr>
            <w:r w:rsidRPr="00C57B66">
              <w:rPr>
                <w:snapToGrid w:val="0"/>
                <w:sz w:val="22"/>
                <w:szCs w:val="20"/>
              </w:rPr>
              <w:t>—</w:t>
            </w:r>
          </w:p>
        </w:tc>
      </w:tr>
      <w:tr w:rsidR="00C57B66" w:rsidRPr="00C57B66" w14:paraId="63B0D0F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83BE15B" w14:textId="77777777" w:rsidR="00C57B66" w:rsidRPr="00C57B66" w:rsidRDefault="00C57B66" w:rsidP="00C57B66">
            <w:pPr>
              <w:jc w:val="center"/>
              <w:rPr>
                <w:b/>
                <w:snapToGrid w:val="0"/>
                <w:szCs w:val="20"/>
              </w:rPr>
            </w:pPr>
            <w:r w:rsidRPr="00C57B66">
              <w:rPr>
                <w:snapToGrid w:val="0"/>
                <w:sz w:val="22"/>
                <w:szCs w:val="20"/>
              </w:rPr>
              <w:t>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4146C9" w14:textId="77777777" w:rsidR="00C57B66" w:rsidRPr="00C57B66" w:rsidRDefault="00C57B66" w:rsidP="00C57B66">
            <w:pPr>
              <w:jc w:val="right"/>
              <w:rPr>
                <w:b/>
                <w:snapToGrid w:val="0"/>
                <w:szCs w:val="20"/>
              </w:rPr>
            </w:pPr>
            <w:r w:rsidRPr="00C57B66">
              <w:rPr>
                <w:snapToGrid w:val="0"/>
                <w:sz w:val="22"/>
                <w:szCs w:val="20"/>
              </w:rPr>
              <w:t>431644.18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F4567FB" w14:textId="77777777" w:rsidR="00C57B66" w:rsidRPr="00C57B66" w:rsidRDefault="00C57B66" w:rsidP="00C57B66">
            <w:pPr>
              <w:jc w:val="right"/>
              <w:rPr>
                <w:b/>
                <w:snapToGrid w:val="0"/>
                <w:szCs w:val="20"/>
              </w:rPr>
            </w:pPr>
            <w:r w:rsidRPr="00C57B66">
              <w:rPr>
                <w:snapToGrid w:val="0"/>
                <w:sz w:val="22"/>
                <w:szCs w:val="20"/>
              </w:rPr>
              <w:t>1319567.24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4B2F5A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086EFF8" w14:textId="77777777" w:rsidR="00C57B66" w:rsidRPr="00C57B66" w:rsidRDefault="00C57B66" w:rsidP="00C57B66">
            <w:pPr>
              <w:rPr>
                <w:b/>
                <w:snapToGrid w:val="0"/>
                <w:szCs w:val="20"/>
              </w:rPr>
            </w:pPr>
            <w:r w:rsidRPr="00C57B66">
              <w:rPr>
                <w:snapToGrid w:val="0"/>
                <w:sz w:val="22"/>
                <w:szCs w:val="20"/>
              </w:rPr>
              <w:t>—</w:t>
            </w:r>
          </w:p>
        </w:tc>
      </w:tr>
      <w:tr w:rsidR="00C57B66" w:rsidRPr="00C57B66" w14:paraId="3E69293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14C6AD8" w14:textId="77777777" w:rsidR="00C57B66" w:rsidRPr="00C57B66" w:rsidRDefault="00C57B66" w:rsidP="00C57B66">
            <w:pPr>
              <w:jc w:val="center"/>
              <w:rPr>
                <w:b/>
                <w:snapToGrid w:val="0"/>
                <w:szCs w:val="20"/>
              </w:rPr>
            </w:pPr>
            <w:r w:rsidRPr="00C57B66">
              <w:rPr>
                <w:snapToGrid w:val="0"/>
                <w:sz w:val="22"/>
                <w:szCs w:val="20"/>
              </w:rPr>
              <w:t>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BABAA46" w14:textId="77777777" w:rsidR="00C57B66" w:rsidRPr="00C57B66" w:rsidRDefault="00C57B66" w:rsidP="00C57B66">
            <w:pPr>
              <w:jc w:val="right"/>
              <w:rPr>
                <w:b/>
                <w:snapToGrid w:val="0"/>
                <w:szCs w:val="20"/>
              </w:rPr>
            </w:pPr>
            <w:r w:rsidRPr="00C57B66">
              <w:rPr>
                <w:snapToGrid w:val="0"/>
                <w:sz w:val="22"/>
                <w:szCs w:val="20"/>
              </w:rPr>
              <w:t>431613.06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3B0160C" w14:textId="77777777" w:rsidR="00C57B66" w:rsidRPr="00C57B66" w:rsidRDefault="00C57B66" w:rsidP="00C57B66">
            <w:pPr>
              <w:jc w:val="right"/>
              <w:rPr>
                <w:b/>
                <w:snapToGrid w:val="0"/>
                <w:szCs w:val="20"/>
              </w:rPr>
            </w:pPr>
            <w:r w:rsidRPr="00C57B66">
              <w:rPr>
                <w:snapToGrid w:val="0"/>
                <w:sz w:val="22"/>
                <w:szCs w:val="20"/>
              </w:rPr>
              <w:t>1319565.94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54AA34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B678BC1" w14:textId="77777777" w:rsidR="00C57B66" w:rsidRPr="00C57B66" w:rsidRDefault="00C57B66" w:rsidP="00C57B66">
            <w:pPr>
              <w:rPr>
                <w:b/>
                <w:snapToGrid w:val="0"/>
                <w:szCs w:val="20"/>
              </w:rPr>
            </w:pPr>
            <w:r w:rsidRPr="00C57B66">
              <w:rPr>
                <w:snapToGrid w:val="0"/>
                <w:sz w:val="22"/>
                <w:szCs w:val="20"/>
              </w:rPr>
              <w:t>—</w:t>
            </w:r>
          </w:p>
        </w:tc>
      </w:tr>
      <w:tr w:rsidR="00C57B66" w:rsidRPr="00C57B66" w14:paraId="2AE74AE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35F8629" w14:textId="77777777" w:rsidR="00C57B66" w:rsidRPr="00C57B66" w:rsidRDefault="00C57B66" w:rsidP="00C57B66">
            <w:pPr>
              <w:jc w:val="center"/>
              <w:rPr>
                <w:b/>
                <w:snapToGrid w:val="0"/>
                <w:szCs w:val="20"/>
              </w:rPr>
            </w:pPr>
            <w:r w:rsidRPr="00C57B66">
              <w:rPr>
                <w:snapToGrid w:val="0"/>
                <w:sz w:val="22"/>
                <w:szCs w:val="20"/>
              </w:rPr>
              <w:t>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2AAC8E8" w14:textId="77777777" w:rsidR="00C57B66" w:rsidRPr="00C57B66" w:rsidRDefault="00C57B66" w:rsidP="00C57B66">
            <w:pPr>
              <w:jc w:val="right"/>
              <w:rPr>
                <w:b/>
                <w:snapToGrid w:val="0"/>
                <w:szCs w:val="20"/>
              </w:rPr>
            </w:pPr>
            <w:r w:rsidRPr="00C57B66">
              <w:rPr>
                <w:snapToGrid w:val="0"/>
                <w:sz w:val="22"/>
                <w:szCs w:val="20"/>
              </w:rPr>
              <w:t>431583.24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CEA4957" w14:textId="77777777" w:rsidR="00C57B66" w:rsidRPr="00C57B66" w:rsidRDefault="00C57B66" w:rsidP="00C57B66">
            <w:pPr>
              <w:jc w:val="right"/>
              <w:rPr>
                <w:b/>
                <w:snapToGrid w:val="0"/>
                <w:szCs w:val="20"/>
              </w:rPr>
            </w:pPr>
            <w:r w:rsidRPr="00C57B66">
              <w:rPr>
                <w:snapToGrid w:val="0"/>
                <w:sz w:val="22"/>
                <w:szCs w:val="20"/>
              </w:rPr>
              <w:t>1319576.32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30C7F5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17F4784" w14:textId="77777777" w:rsidR="00C57B66" w:rsidRPr="00C57B66" w:rsidRDefault="00C57B66" w:rsidP="00C57B66">
            <w:pPr>
              <w:rPr>
                <w:b/>
                <w:snapToGrid w:val="0"/>
                <w:szCs w:val="20"/>
              </w:rPr>
            </w:pPr>
            <w:r w:rsidRPr="00C57B66">
              <w:rPr>
                <w:snapToGrid w:val="0"/>
                <w:sz w:val="22"/>
                <w:szCs w:val="20"/>
              </w:rPr>
              <w:t>—</w:t>
            </w:r>
          </w:p>
        </w:tc>
      </w:tr>
      <w:tr w:rsidR="00C57B66" w:rsidRPr="00C57B66" w14:paraId="5DA5524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63233E1" w14:textId="77777777" w:rsidR="00C57B66" w:rsidRPr="00C57B66" w:rsidRDefault="00C57B66" w:rsidP="00C57B66">
            <w:pPr>
              <w:jc w:val="center"/>
              <w:rPr>
                <w:b/>
                <w:snapToGrid w:val="0"/>
                <w:szCs w:val="20"/>
              </w:rPr>
            </w:pPr>
            <w:r w:rsidRPr="00C57B66">
              <w:rPr>
                <w:snapToGrid w:val="0"/>
                <w:sz w:val="22"/>
                <w:szCs w:val="20"/>
              </w:rPr>
              <w:t>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FCE0AE" w14:textId="77777777" w:rsidR="00C57B66" w:rsidRPr="00C57B66" w:rsidRDefault="00C57B66" w:rsidP="00C57B66">
            <w:pPr>
              <w:jc w:val="right"/>
              <w:rPr>
                <w:b/>
                <w:snapToGrid w:val="0"/>
                <w:szCs w:val="20"/>
              </w:rPr>
            </w:pPr>
            <w:r w:rsidRPr="00C57B66">
              <w:rPr>
                <w:snapToGrid w:val="0"/>
                <w:sz w:val="22"/>
                <w:szCs w:val="20"/>
              </w:rPr>
              <w:t>431551.47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64457EA" w14:textId="77777777" w:rsidR="00C57B66" w:rsidRPr="00C57B66" w:rsidRDefault="00C57B66" w:rsidP="00C57B66">
            <w:pPr>
              <w:jc w:val="right"/>
              <w:rPr>
                <w:b/>
                <w:snapToGrid w:val="0"/>
                <w:szCs w:val="20"/>
              </w:rPr>
            </w:pPr>
            <w:r w:rsidRPr="00C57B66">
              <w:rPr>
                <w:snapToGrid w:val="0"/>
                <w:sz w:val="22"/>
                <w:szCs w:val="20"/>
              </w:rPr>
              <w:t>1319619.09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6ED8AA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1EC9F3A" w14:textId="77777777" w:rsidR="00C57B66" w:rsidRPr="00C57B66" w:rsidRDefault="00C57B66" w:rsidP="00C57B66">
            <w:pPr>
              <w:rPr>
                <w:b/>
                <w:snapToGrid w:val="0"/>
                <w:szCs w:val="20"/>
              </w:rPr>
            </w:pPr>
            <w:r w:rsidRPr="00C57B66">
              <w:rPr>
                <w:snapToGrid w:val="0"/>
                <w:sz w:val="22"/>
                <w:szCs w:val="20"/>
              </w:rPr>
              <w:t>—</w:t>
            </w:r>
          </w:p>
        </w:tc>
      </w:tr>
      <w:tr w:rsidR="00C57B66" w:rsidRPr="00C57B66" w14:paraId="29057CF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A516DD1" w14:textId="77777777" w:rsidR="00C57B66" w:rsidRPr="00C57B66" w:rsidRDefault="00C57B66" w:rsidP="00C57B66">
            <w:pPr>
              <w:jc w:val="center"/>
              <w:rPr>
                <w:b/>
                <w:snapToGrid w:val="0"/>
                <w:szCs w:val="20"/>
              </w:rPr>
            </w:pPr>
            <w:r w:rsidRPr="00C57B66">
              <w:rPr>
                <w:snapToGrid w:val="0"/>
                <w:sz w:val="22"/>
                <w:szCs w:val="20"/>
              </w:rPr>
              <w:t>92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EEBB7A" w14:textId="77777777" w:rsidR="00C57B66" w:rsidRPr="00C57B66" w:rsidRDefault="00C57B66" w:rsidP="00C57B66">
            <w:pPr>
              <w:jc w:val="right"/>
              <w:rPr>
                <w:b/>
                <w:snapToGrid w:val="0"/>
                <w:szCs w:val="20"/>
              </w:rPr>
            </w:pPr>
            <w:r w:rsidRPr="00C57B66">
              <w:rPr>
                <w:snapToGrid w:val="0"/>
                <w:sz w:val="22"/>
                <w:szCs w:val="20"/>
              </w:rPr>
              <w:t>431549.53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19AF4EA" w14:textId="77777777" w:rsidR="00C57B66" w:rsidRPr="00C57B66" w:rsidRDefault="00C57B66" w:rsidP="00C57B66">
            <w:pPr>
              <w:jc w:val="right"/>
              <w:rPr>
                <w:b/>
                <w:snapToGrid w:val="0"/>
                <w:szCs w:val="20"/>
              </w:rPr>
            </w:pPr>
            <w:r w:rsidRPr="00C57B66">
              <w:rPr>
                <w:snapToGrid w:val="0"/>
                <w:sz w:val="22"/>
                <w:szCs w:val="20"/>
              </w:rPr>
              <w:t>1319621.70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0B2745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9255A48" w14:textId="77777777" w:rsidR="00C57B66" w:rsidRPr="00C57B66" w:rsidRDefault="00C57B66" w:rsidP="00C57B66">
            <w:pPr>
              <w:rPr>
                <w:b/>
                <w:snapToGrid w:val="0"/>
                <w:szCs w:val="20"/>
              </w:rPr>
            </w:pPr>
            <w:r w:rsidRPr="00C57B66">
              <w:rPr>
                <w:snapToGrid w:val="0"/>
                <w:sz w:val="22"/>
                <w:szCs w:val="20"/>
              </w:rPr>
              <w:t>—</w:t>
            </w:r>
          </w:p>
        </w:tc>
      </w:tr>
      <w:tr w:rsidR="00C57B66" w:rsidRPr="00C57B66" w14:paraId="2F3F316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297A622" w14:textId="77777777" w:rsidR="00C57B66" w:rsidRPr="00C57B66" w:rsidRDefault="00C57B66" w:rsidP="00C57B66">
            <w:pPr>
              <w:jc w:val="center"/>
              <w:rPr>
                <w:b/>
                <w:snapToGrid w:val="0"/>
                <w:szCs w:val="20"/>
              </w:rPr>
            </w:pPr>
            <w:r w:rsidRPr="00C57B66">
              <w:rPr>
                <w:snapToGrid w:val="0"/>
                <w:sz w:val="22"/>
                <w:szCs w:val="20"/>
              </w:rPr>
              <w:t>93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ECD4C1B" w14:textId="77777777" w:rsidR="00C57B66" w:rsidRPr="00C57B66" w:rsidRDefault="00C57B66" w:rsidP="00C57B66">
            <w:pPr>
              <w:jc w:val="right"/>
              <w:rPr>
                <w:b/>
                <w:snapToGrid w:val="0"/>
                <w:szCs w:val="20"/>
              </w:rPr>
            </w:pPr>
            <w:r w:rsidRPr="00C57B66">
              <w:rPr>
                <w:snapToGrid w:val="0"/>
                <w:sz w:val="22"/>
                <w:szCs w:val="20"/>
              </w:rPr>
              <w:t>431546.22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4ED74E9" w14:textId="77777777" w:rsidR="00C57B66" w:rsidRPr="00C57B66" w:rsidRDefault="00C57B66" w:rsidP="00C57B66">
            <w:pPr>
              <w:jc w:val="right"/>
              <w:rPr>
                <w:b/>
                <w:snapToGrid w:val="0"/>
                <w:szCs w:val="20"/>
              </w:rPr>
            </w:pPr>
            <w:r w:rsidRPr="00C57B66">
              <w:rPr>
                <w:snapToGrid w:val="0"/>
                <w:sz w:val="22"/>
                <w:szCs w:val="20"/>
              </w:rPr>
              <w:t>1319629.34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4AAE4F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B1E94CD" w14:textId="77777777" w:rsidR="00C57B66" w:rsidRPr="00C57B66" w:rsidRDefault="00C57B66" w:rsidP="00C57B66">
            <w:pPr>
              <w:rPr>
                <w:b/>
                <w:snapToGrid w:val="0"/>
                <w:szCs w:val="20"/>
              </w:rPr>
            </w:pPr>
            <w:r w:rsidRPr="00C57B66">
              <w:rPr>
                <w:snapToGrid w:val="0"/>
                <w:sz w:val="22"/>
                <w:szCs w:val="20"/>
              </w:rPr>
              <w:t>—</w:t>
            </w:r>
          </w:p>
        </w:tc>
      </w:tr>
      <w:tr w:rsidR="00C57B66" w:rsidRPr="00C57B66" w14:paraId="4FBD69E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655EC7E" w14:textId="77777777" w:rsidR="00C57B66" w:rsidRPr="00C57B66" w:rsidRDefault="00C57B66" w:rsidP="00C57B66">
            <w:pPr>
              <w:jc w:val="center"/>
              <w:rPr>
                <w:b/>
                <w:snapToGrid w:val="0"/>
                <w:szCs w:val="20"/>
              </w:rPr>
            </w:pPr>
            <w:r w:rsidRPr="00C57B66">
              <w:rPr>
                <w:snapToGrid w:val="0"/>
                <w:sz w:val="22"/>
                <w:szCs w:val="20"/>
              </w:rPr>
              <w:t>94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95E7597" w14:textId="77777777" w:rsidR="00C57B66" w:rsidRPr="00C57B66" w:rsidRDefault="00C57B66" w:rsidP="00C57B66">
            <w:pPr>
              <w:jc w:val="right"/>
              <w:rPr>
                <w:b/>
                <w:snapToGrid w:val="0"/>
                <w:szCs w:val="20"/>
              </w:rPr>
            </w:pPr>
            <w:r w:rsidRPr="00C57B66">
              <w:rPr>
                <w:snapToGrid w:val="0"/>
                <w:sz w:val="22"/>
                <w:szCs w:val="20"/>
              </w:rPr>
              <w:t>431522.30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7D1F733" w14:textId="77777777" w:rsidR="00C57B66" w:rsidRPr="00C57B66" w:rsidRDefault="00C57B66" w:rsidP="00C57B66">
            <w:pPr>
              <w:jc w:val="right"/>
              <w:rPr>
                <w:b/>
                <w:snapToGrid w:val="0"/>
                <w:szCs w:val="20"/>
              </w:rPr>
            </w:pPr>
            <w:r w:rsidRPr="00C57B66">
              <w:rPr>
                <w:snapToGrid w:val="0"/>
                <w:sz w:val="22"/>
                <w:szCs w:val="20"/>
              </w:rPr>
              <w:t>1319680.04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D05351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BD2C432" w14:textId="77777777" w:rsidR="00C57B66" w:rsidRPr="00C57B66" w:rsidRDefault="00C57B66" w:rsidP="00C57B66">
            <w:pPr>
              <w:rPr>
                <w:b/>
                <w:snapToGrid w:val="0"/>
                <w:szCs w:val="20"/>
              </w:rPr>
            </w:pPr>
            <w:r w:rsidRPr="00C57B66">
              <w:rPr>
                <w:snapToGrid w:val="0"/>
                <w:sz w:val="22"/>
                <w:szCs w:val="20"/>
              </w:rPr>
              <w:t>—</w:t>
            </w:r>
          </w:p>
        </w:tc>
      </w:tr>
      <w:tr w:rsidR="00C57B66" w:rsidRPr="00C57B66" w14:paraId="3DB9FE1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094EEE1" w14:textId="77777777" w:rsidR="00C57B66" w:rsidRPr="00C57B66" w:rsidRDefault="00C57B66" w:rsidP="00C57B66">
            <w:pPr>
              <w:jc w:val="center"/>
              <w:rPr>
                <w:b/>
                <w:snapToGrid w:val="0"/>
                <w:szCs w:val="20"/>
              </w:rPr>
            </w:pPr>
            <w:r w:rsidRPr="00C57B66">
              <w:rPr>
                <w:snapToGrid w:val="0"/>
                <w:sz w:val="22"/>
                <w:szCs w:val="20"/>
              </w:rPr>
              <w:t>95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C9D0268" w14:textId="77777777" w:rsidR="00C57B66" w:rsidRPr="00C57B66" w:rsidRDefault="00C57B66" w:rsidP="00C57B66">
            <w:pPr>
              <w:jc w:val="right"/>
              <w:rPr>
                <w:b/>
                <w:snapToGrid w:val="0"/>
                <w:szCs w:val="20"/>
              </w:rPr>
            </w:pPr>
            <w:r w:rsidRPr="00C57B66">
              <w:rPr>
                <w:snapToGrid w:val="0"/>
                <w:sz w:val="22"/>
                <w:szCs w:val="20"/>
              </w:rPr>
              <w:t>431495.07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72335D" w14:textId="77777777" w:rsidR="00C57B66" w:rsidRPr="00C57B66" w:rsidRDefault="00C57B66" w:rsidP="00C57B66">
            <w:pPr>
              <w:jc w:val="right"/>
              <w:rPr>
                <w:b/>
                <w:snapToGrid w:val="0"/>
                <w:szCs w:val="20"/>
              </w:rPr>
            </w:pPr>
            <w:r w:rsidRPr="00C57B66">
              <w:rPr>
                <w:snapToGrid w:val="0"/>
                <w:sz w:val="22"/>
                <w:szCs w:val="20"/>
              </w:rPr>
              <w:t>1319750.06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E29399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E946381" w14:textId="77777777" w:rsidR="00C57B66" w:rsidRPr="00C57B66" w:rsidRDefault="00C57B66" w:rsidP="00C57B66">
            <w:pPr>
              <w:rPr>
                <w:b/>
                <w:snapToGrid w:val="0"/>
                <w:szCs w:val="20"/>
              </w:rPr>
            </w:pPr>
            <w:r w:rsidRPr="00C57B66">
              <w:rPr>
                <w:snapToGrid w:val="0"/>
                <w:sz w:val="22"/>
                <w:szCs w:val="20"/>
              </w:rPr>
              <w:t>—</w:t>
            </w:r>
          </w:p>
        </w:tc>
      </w:tr>
      <w:tr w:rsidR="00C57B66" w:rsidRPr="00C57B66" w14:paraId="23FF214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354A07A" w14:textId="77777777" w:rsidR="00C57B66" w:rsidRPr="00C57B66" w:rsidRDefault="00C57B66" w:rsidP="00C57B66">
            <w:pPr>
              <w:jc w:val="center"/>
              <w:rPr>
                <w:b/>
                <w:snapToGrid w:val="0"/>
                <w:szCs w:val="20"/>
              </w:rPr>
            </w:pPr>
            <w:r w:rsidRPr="00C57B66">
              <w:rPr>
                <w:snapToGrid w:val="0"/>
                <w:sz w:val="22"/>
                <w:szCs w:val="20"/>
              </w:rPr>
              <w:t>96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09D3B0C" w14:textId="77777777" w:rsidR="00C57B66" w:rsidRPr="00C57B66" w:rsidRDefault="00C57B66" w:rsidP="00C57B66">
            <w:pPr>
              <w:jc w:val="right"/>
              <w:rPr>
                <w:b/>
                <w:snapToGrid w:val="0"/>
                <w:szCs w:val="20"/>
              </w:rPr>
            </w:pPr>
            <w:r w:rsidRPr="00C57B66">
              <w:rPr>
                <w:snapToGrid w:val="0"/>
                <w:sz w:val="22"/>
                <w:szCs w:val="20"/>
              </w:rPr>
              <w:t>431486.73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EEDCDB" w14:textId="77777777" w:rsidR="00C57B66" w:rsidRPr="00C57B66" w:rsidRDefault="00C57B66" w:rsidP="00C57B66">
            <w:pPr>
              <w:jc w:val="right"/>
              <w:rPr>
                <w:b/>
                <w:snapToGrid w:val="0"/>
                <w:szCs w:val="20"/>
              </w:rPr>
            </w:pPr>
            <w:r w:rsidRPr="00C57B66">
              <w:rPr>
                <w:snapToGrid w:val="0"/>
                <w:sz w:val="22"/>
                <w:szCs w:val="20"/>
              </w:rPr>
              <w:t>1319797.57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89B787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F68D6A3" w14:textId="77777777" w:rsidR="00C57B66" w:rsidRPr="00C57B66" w:rsidRDefault="00C57B66" w:rsidP="00C57B66">
            <w:pPr>
              <w:rPr>
                <w:b/>
                <w:snapToGrid w:val="0"/>
                <w:szCs w:val="20"/>
              </w:rPr>
            </w:pPr>
            <w:r w:rsidRPr="00C57B66">
              <w:rPr>
                <w:snapToGrid w:val="0"/>
                <w:sz w:val="22"/>
                <w:szCs w:val="20"/>
              </w:rPr>
              <w:t>—</w:t>
            </w:r>
          </w:p>
        </w:tc>
      </w:tr>
      <w:tr w:rsidR="00C57B66" w:rsidRPr="00C57B66" w14:paraId="5453A23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DABFB1C" w14:textId="77777777" w:rsidR="00C57B66" w:rsidRPr="00C57B66" w:rsidRDefault="00C57B66" w:rsidP="00C57B66">
            <w:pPr>
              <w:jc w:val="center"/>
              <w:rPr>
                <w:b/>
                <w:snapToGrid w:val="0"/>
                <w:szCs w:val="20"/>
              </w:rPr>
            </w:pPr>
            <w:r w:rsidRPr="00C57B66">
              <w:rPr>
                <w:snapToGrid w:val="0"/>
                <w:sz w:val="22"/>
                <w:szCs w:val="20"/>
              </w:rPr>
              <w:t>97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CD06A4" w14:textId="77777777" w:rsidR="00C57B66" w:rsidRPr="00C57B66" w:rsidRDefault="00C57B66" w:rsidP="00C57B66">
            <w:pPr>
              <w:jc w:val="right"/>
              <w:rPr>
                <w:b/>
                <w:snapToGrid w:val="0"/>
                <w:szCs w:val="20"/>
              </w:rPr>
            </w:pPr>
            <w:r w:rsidRPr="00C57B66">
              <w:rPr>
                <w:snapToGrid w:val="0"/>
                <w:sz w:val="22"/>
                <w:szCs w:val="20"/>
              </w:rPr>
              <w:t>431481.87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846E29" w14:textId="77777777" w:rsidR="00C57B66" w:rsidRPr="00C57B66" w:rsidRDefault="00C57B66" w:rsidP="00C57B66">
            <w:pPr>
              <w:jc w:val="right"/>
              <w:rPr>
                <w:b/>
                <w:snapToGrid w:val="0"/>
                <w:szCs w:val="20"/>
              </w:rPr>
            </w:pPr>
            <w:r w:rsidRPr="00C57B66">
              <w:rPr>
                <w:snapToGrid w:val="0"/>
                <w:sz w:val="22"/>
                <w:szCs w:val="20"/>
              </w:rPr>
              <w:t>1319823.13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882F7A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363BCEC" w14:textId="77777777" w:rsidR="00C57B66" w:rsidRPr="00C57B66" w:rsidRDefault="00C57B66" w:rsidP="00C57B66">
            <w:pPr>
              <w:rPr>
                <w:b/>
                <w:snapToGrid w:val="0"/>
                <w:szCs w:val="20"/>
              </w:rPr>
            </w:pPr>
            <w:r w:rsidRPr="00C57B66">
              <w:rPr>
                <w:snapToGrid w:val="0"/>
                <w:sz w:val="22"/>
                <w:szCs w:val="20"/>
              </w:rPr>
              <w:t>—</w:t>
            </w:r>
          </w:p>
        </w:tc>
      </w:tr>
      <w:tr w:rsidR="00C57B66" w:rsidRPr="00C57B66" w14:paraId="54AEBAA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7831B2F" w14:textId="77777777" w:rsidR="00C57B66" w:rsidRPr="00C57B66" w:rsidRDefault="00C57B66" w:rsidP="00C57B66">
            <w:pPr>
              <w:jc w:val="center"/>
              <w:rPr>
                <w:b/>
                <w:snapToGrid w:val="0"/>
                <w:szCs w:val="20"/>
              </w:rPr>
            </w:pPr>
            <w:r w:rsidRPr="00C57B66">
              <w:rPr>
                <w:snapToGrid w:val="0"/>
                <w:sz w:val="22"/>
                <w:szCs w:val="20"/>
              </w:rPr>
              <w:t>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B68F92" w14:textId="77777777" w:rsidR="00C57B66" w:rsidRPr="00C57B66" w:rsidRDefault="00C57B66" w:rsidP="00C57B66">
            <w:pPr>
              <w:jc w:val="right"/>
              <w:rPr>
                <w:b/>
                <w:snapToGrid w:val="0"/>
                <w:szCs w:val="20"/>
              </w:rPr>
            </w:pPr>
            <w:r w:rsidRPr="00C57B66">
              <w:rPr>
                <w:snapToGrid w:val="0"/>
                <w:sz w:val="22"/>
                <w:szCs w:val="20"/>
              </w:rPr>
              <w:t>431482.10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AEC867" w14:textId="77777777" w:rsidR="00C57B66" w:rsidRPr="00C57B66" w:rsidRDefault="00C57B66" w:rsidP="00C57B66">
            <w:pPr>
              <w:jc w:val="right"/>
              <w:rPr>
                <w:b/>
                <w:snapToGrid w:val="0"/>
                <w:szCs w:val="20"/>
              </w:rPr>
            </w:pPr>
            <w:r w:rsidRPr="00C57B66">
              <w:rPr>
                <w:snapToGrid w:val="0"/>
                <w:sz w:val="22"/>
                <w:szCs w:val="20"/>
              </w:rPr>
              <w:t>1319869.35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D4AF4B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F9A7CB3" w14:textId="77777777" w:rsidR="00C57B66" w:rsidRPr="00C57B66" w:rsidRDefault="00C57B66" w:rsidP="00C57B66">
            <w:pPr>
              <w:rPr>
                <w:b/>
                <w:snapToGrid w:val="0"/>
                <w:szCs w:val="20"/>
              </w:rPr>
            </w:pPr>
            <w:r w:rsidRPr="00C57B66">
              <w:rPr>
                <w:snapToGrid w:val="0"/>
                <w:sz w:val="22"/>
                <w:szCs w:val="20"/>
              </w:rPr>
              <w:t>—</w:t>
            </w:r>
          </w:p>
        </w:tc>
      </w:tr>
      <w:tr w:rsidR="00C57B66" w:rsidRPr="00C57B66" w14:paraId="645F79A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E3BEB37" w14:textId="77777777" w:rsidR="00C57B66" w:rsidRPr="00C57B66" w:rsidRDefault="00C57B66" w:rsidP="00C57B66">
            <w:pPr>
              <w:jc w:val="center"/>
              <w:rPr>
                <w:b/>
                <w:snapToGrid w:val="0"/>
                <w:szCs w:val="20"/>
              </w:rPr>
            </w:pPr>
            <w:r w:rsidRPr="00C57B66">
              <w:rPr>
                <w:snapToGrid w:val="0"/>
                <w:sz w:val="22"/>
                <w:szCs w:val="20"/>
              </w:rPr>
              <w:t>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BB868D" w14:textId="77777777" w:rsidR="00C57B66" w:rsidRPr="00C57B66" w:rsidRDefault="00C57B66" w:rsidP="00C57B66">
            <w:pPr>
              <w:jc w:val="right"/>
              <w:rPr>
                <w:b/>
                <w:snapToGrid w:val="0"/>
                <w:szCs w:val="20"/>
              </w:rPr>
            </w:pPr>
            <w:r w:rsidRPr="00C57B66">
              <w:rPr>
                <w:snapToGrid w:val="0"/>
                <w:sz w:val="22"/>
                <w:szCs w:val="20"/>
              </w:rPr>
              <w:t>431479.51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425CCCE" w14:textId="77777777" w:rsidR="00C57B66" w:rsidRPr="00C57B66" w:rsidRDefault="00C57B66" w:rsidP="00C57B66">
            <w:pPr>
              <w:jc w:val="right"/>
              <w:rPr>
                <w:b/>
                <w:snapToGrid w:val="0"/>
                <w:szCs w:val="20"/>
              </w:rPr>
            </w:pPr>
            <w:r w:rsidRPr="00C57B66">
              <w:rPr>
                <w:snapToGrid w:val="0"/>
                <w:sz w:val="22"/>
                <w:szCs w:val="20"/>
              </w:rPr>
              <w:t>1319897.87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92EBEC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15A6848" w14:textId="77777777" w:rsidR="00C57B66" w:rsidRPr="00C57B66" w:rsidRDefault="00C57B66" w:rsidP="00C57B66">
            <w:pPr>
              <w:rPr>
                <w:b/>
                <w:snapToGrid w:val="0"/>
                <w:szCs w:val="20"/>
              </w:rPr>
            </w:pPr>
            <w:r w:rsidRPr="00C57B66">
              <w:rPr>
                <w:snapToGrid w:val="0"/>
                <w:sz w:val="22"/>
                <w:szCs w:val="20"/>
              </w:rPr>
              <w:t>—</w:t>
            </w:r>
          </w:p>
        </w:tc>
      </w:tr>
      <w:tr w:rsidR="00C57B66" w:rsidRPr="00C57B66" w14:paraId="511F604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DCA0FC6" w14:textId="77777777" w:rsidR="00C57B66" w:rsidRPr="00C57B66" w:rsidRDefault="00C57B66" w:rsidP="00C57B66">
            <w:pPr>
              <w:jc w:val="center"/>
              <w:rPr>
                <w:b/>
                <w:snapToGrid w:val="0"/>
                <w:szCs w:val="20"/>
              </w:rPr>
            </w:pPr>
            <w:r w:rsidRPr="00C57B66">
              <w:rPr>
                <w:snapToGrid w:val="0"/>
                <w:sz w:val="22"/>
                <w:szCs w:val="20"/>
              </w:rPr>
              <w:t>100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CBE331" w14:textId="77777777" w:rsidR="00C57B66" w:rsidRPr="00C57B66" w:rsidRDefault="00C57B66" w:rsidP="00C57B66">
            <w:pPr>
              <w:jc w:val="right"/>
              <w:rPr>
                <w:b/>
                <w:snapToGrid w:val="0"/>
                <w:szCs w:val="20"/>
              </w:rPr>
            </w:pPr>
            <w:r w:rsidRPr="00C57B66">
              <w:rPr>
                <w:snapToGrid w:val="0"/>
                <w:sz w:val="22"/>
                <w:szCs w:val="20"/>
              </w:rPr>
              <w:t>431462.66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7D7947C" w14:textId="77777777" w:rsidR="00C57B66" w:rsidRPr="00C57B66" w:rsidRDefault="00C57B66" w:rsidP="00C57B66">
            <w:pPr>
              <w:jc w:val="right"/>
              <w:rPr>
                <w:b/>
                <w:snapToGrid w:val="0"/>
                <w:szCs w:val="20"/>
              </w:rPr>
            </w:pPr>
            <w:r w:rsidRPr="00C57B66">
              <w:rPr>
                <w:snapToGrid w:val="0"/>
                <w:sz w:val="22"/>
                <w:szCs w:val="20"/>
              </w:rPr>
              <w:t>1319951.04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468300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C07C50C" w14:textId="77777777" w:rsidR="00C57B66" w:rsidRPr="00C57B66" w:rsidRDefault="00C57B66" w:rsidP="00C57B66">
            <w:pPr>
              <w:rPr>
                <w:b/>
                <w:snapToGrid w:val="0"/>
                <w:szCs w:val="20"/>
              </w:rPr>
            </w:pPr>
            <w:r w:rsidRPr="00C57B66">
              <w:rPr>
                <w:snapToGrid w:val="0"/>
                <w:sz w:val="22"/>
                <w:szCs w:val="20"/>
              </w:rPr>
              <w:t>—</w:t>
            </w:r>
          </w:p>
        </w:tc>
      </w:tr>
      <w:tr w:rsidR="00C57B66" w:rsidRPr="00C57B66" w14:paraId="070973C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BBCAA67" w14:textId="77777777" w:rsidR="00C57B66" w:rsidRPr="00C57B66" w:rsidRDefault="00C57B66" w:rsidP="00C57B66">
            <w:pPr>
              <w:jc w:val="center"/>
              <w:rPr>
                <w:b/>
                <w:snapToGrid w:val="0"/>
                <w:szCs w:val="20"/>
              </w:rPr>
            </w:pPr>
            <w:r w:rsidRPr="00C57B66">
              <w:rPr>
                <w:snapToGrid w:val="0"/>
                <w:sz w:val="22"/>
                <w:szCs w:val="20"/>
              </w:rPr>
              <w:t>101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FE216DF" w14:textId="77777777" w:rsidR="00C57B66" w:rsidRPr="00C57B66" w:rsidRDefault="00C57B66" w:rsidP="00C57B66">
            <w:pPr>
              <w:jc w:val="right"/>
              <w:rPr>
                <w:b/>
                <w:snapToGrid w:val="0"/>
                <w:szCs w:val="20"/>
              </w:rPr>
            </w:pPr>
            <w:r w:rsidRPr="00C57B66">
              <w:rPr>
                <w:snapToGrid w:val="0"/>
                <w:sz w:val="22"/>
                <w:szCs w:val="20"/>
              </w:rPr>
              <w:t>431421.16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94409B" w14:textId="77777777" w:rsidR="00C57B66" w:rsidRPr="00C57B66" w:rsidRDefault="00C57B66" w:rsidP="00C57B66">
            <w:pPr>
              <w:jc w:val="right"/>
              <w:rPr>
                <w:b/>
                <w:snapToGrid w:val="0"/>
                <w:szCs w:val="20"/>
              </w:rPr>
            </w:pPr>
            <w:r w:rsidRPr="00C57B66">
              <w:rPr>
                <w:snapToGrid w:val="0"/>
                <w:sz w:val="22"/>
                <w:szCs w:val="20"/>
              </w:rPr>
              <w:t>1320024.94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57F3AB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CFD9351" w14:textId="77777777" w:rsidR="00C57B66" w:rsidRPr="00C57B66" w:rsidRDefault="00C57B66" w:rsidP="00C57B66">
            <w:pPr>
              <w:rPr>
                <w:b/>
                <w:snapToGrid w:val="0"/>
                <w:szCs w:val="20"/>
              </w:rPr>
            </w:pPr>
            <w:r w:rsidRPr="00C57B66">
              <w:rPr>
                <w:snapToGrid w:val="0"/>
                <w:sz w:val="22"/>
                <w:szCs w:val="20"/>
              </w:rPr>
              <w:t>—</w:t>
            </w:r>
          </w:p>
        </w:tc>
      </w:tr>
      <w:tr w:rsidR="00C57B66" w:rsidRPr="00C57B66" w14:paraId="4A5072D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0AB5B9C" w14:textId="77777777" w:rsidR="00C57B66" w:rsidRPr="00C57B66" w:rsidRDefault="00C57B66" w:rsidP="00C57B66">
            <w:pPr>
              <w:jc w:val="center"/>
              <w:rPr>
                <w:b/>
                <w:snapToGrid w:val="0"/>
                <w:szCs w:val="20"/>
              </w:rPr>
            </w:pPr>
            <w:r w:rsidRPr="00C57B66">
              <w:rPr>
                <w:snapToGrid w:val="0"/>
                <w:sz w:val="22"/>
                <w:szCs w:val="20"/>
              </w:rPr>
              <w:t>102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8E619A2" w14:textId="77777777" w:rsidR="00C57B66" w:rsidRPr="00C57B66" w:rsidRDefault="00C57B66" w:rsidP="00C57B66">
            <w:pPr>
              <w:jc w:val="right"/>
              <w:rPr>
                <w:b/>
                <w:snapToGrid w:val="0"/>
                <w:szCs w:val="20"/>
              </w:rPr>
            </w:pPr>
            <w:r w:rsidRPr="00C57B66">
              <w:rPr>
                <w:snapToGrid w:val="0"/>
                <w:sz w:val="22"/>
                <w:szCs w:val="20"/>
              </w:rPr>
              <w:t>431344.38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722AE6" w14:textId="77777777" w:rsidR="00C57B66" w:rsidRPr="00C57B66" w:rsidRDefault="00C57B66" w:rsidP="00C57B66">
            <w:pPr>
              <w:jc w:val="right"/>
              <w:rPr>
                <w:b/>
                <w:snapToGrid w:val="0"/>
                <w:szCs w:val="20"/>
              </w:rPr>
            </w:pPr>
            <w:r w:rsidRPr="00C57B66">
              <w:rPr>
                <w:snapToGrid w:val="0"/>
                <w:sz w:val="22"/>
                <w:szCs w:val="20"/>
              </w:rPr>
              <w:t>1320128.45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CE4AB9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B97D197" w14:textId="77777777" w:rsidR="00C57B66" w:rsidRPr="00C57B66" w:rsidRDefault="00C57B66" w:rsidP="00C57B66">
            <w:pPr>
              <w:rPr>
                <w:b/>
                <w:snapToGrid w:val="0"/>
                <w:szCs w:val="20"/>
              </w:rPr>
            </w:pPr>
            <w:r w:rsidRPr="00C57B66">
              <w:rPr>
                <w:snapToGrid w:val="0"/>
                <w:sz w:val="22"/>
                <w:szCs w:val="20"/>
              </w:rPr>
              <w:t>—</w:t>
            </w:r>
          </w:p>
        </w:tc>
      </w:tr>
      <w:tr w:rsidR="00C57B66" w:rsidRPr="00C57B66" w14:paraId="1C7B9FA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B533612" w14:textId="77777777" w:rsidR="00C57B66" w:rsidRPr="00C57B66" w:rsidRDefault="00C57B66" w:rsidP="00C57B66">
            <w:pPr>
              <w:jc w:val="center"/>
              <w:rPr>
                <w:b/>
                <w:snapToGrid w:val="0"/>
                <w:szCs w:val="20"/>
              </w:rPr>
            </w:pPr>
            <w:r w:rsidRPr="00C57B66">
              <w:rPr>
                <w:snapToGrid w:val="0"/>
                <w:sz w:val="22"/>
                <w:szCs w:val="20"/>
              </w:rPr>
              <w:t>103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24E0358" w14:textId="77777777" w:rsidR="00C57B66" w:rsidRPr="00C57B66" w:rsidRDefault="00C57B66" w:rsidP="00C57B66">
            <w:pPr>
              <w:jc w:val="right"/>
              <w:rPr>
                <w:b/>
                <w:snapToGrid w:val="0"/>
                <w:szCs w:val="20"/>
              </w:rPr>
            </w:pPr>
            <w:r w:rsidRPr="00C57B66">
              <w:rPr>
                <w:snapToGrid w:val="0"/>
                <w:sz w:val="22"/>
                <w:szCs w:val="20"/>
              </w:rPr>
              <w:t>431294.91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E3004A" w14:textId="77777777" w:rsidR="00C57B66" w:rsidRPr="00C57B66" w:rsidRDefault="00C57B66" w:rsidP="00C57B66">
            <w:pPr>
              <w:jc w:val="right"/>
              <w:rPr>
                <w:b/>
                <w:snapToGrid w:val="0"/>
                <w:szCs w:val="20"/>
              </w:rPr>
            </w:pPr>
            <w:r w:rsidRPr="00C57B66">
              <w:rPr>
                <w:snapToGrid w:val="0"/>
                <w:sz w:val="22"/>
                <w:szCs w:val="20"/>
              </w:rPr>
              <w:t>1320176.70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08EEF0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6739DDB" w14:textId="77777777" w:rsidR="00C57B66" w:rsidRPr="00C57B66" w:rsidRDefault="00C57B66" w:rsidP="00C57B66">
            <w:pPr>
              <w:rPr>
                <w:b/>
                <w:snapToGrid w:val="0"/>
                <w:szCs w:val="20"/>
              </w:rPr>
            </w:pPr>
            <w:r w:rsidRPr="00C57B66">
              <w:rPr>
                <w:snapToGrid w:val="0"/>
                <w:sz w:val="22"/>
                <w:szCs w:val="20"/>
              </w:rPr>
              <w:t>—</w:t>
            </w:r>
          </w:p>
        </w:tc>
      </w:tr>
      <w:tr w:rsidR="00C57B66" w:rsidRPr="00C57B66" w14:paraId="0BEB04E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DA84E0C" w14:textId="77777777" w:rsidR="00C57B66" w:rsidRPr="00C57B66" w:rsidRDefault="00C57B66" w:rsidP="00C57B66">
            <w:pPr>
              <w:jc w:val="center"/>
              <w:rPr>
                <w:b/>
                <w:snapToGrid w:val="0"/>
                <w:szCs w:val="20"/>
              </w:rPr>
            </w:pPr>
            <w:r w:rsidRPr="00C57B66">
              <w:rPr>
                <w:snapToGrid w:val="0"/>
                <w:sz w:val="22"/>
                <w:szCs w:val="20"/>
              </w:rPr>
              <w:t>104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CC6F963" w14:textId="77777777" w:rsidR="00C57B66" w:rsidRPr="00C57B66" w:rsidRDefault="00C57B66" w:rsidP="00C57B66">
            <w:pPr>
              <w:jc w:val="right"/>
              <w:rPr>
                <w:b/>
                <w:snapToGrid w:val="0"/>
                <w:szCs w:val="20"/>
              </w:rPr>
            </w:pPr>
            <w:r w:rsidRPr="00C57B66">
              <w:rPr>
                <w:snapToGrid w:val="0"/>
                <w:sz w:val="22"/>
                <w:szCs w:val="20"/>
              </w:rPr>
              <w:t>431257.80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85A3704" w14:textId="77777777" w:rsidR="00C57B66" w:rsidRPr="00C57B66" w:rsidRDefault="00C57B66" w:rsidP="00C57B66">
            <w:pPr>
              <w:jc w:val="right"/>
              <w:rPr>
                <w:b/>
                <w:snapToGrid w:val="0"/>
                <w:szCs w:val="20"/>
              </w:rPr>
            </w:pPr>
            <w:r w:rsidRPr="00C57B66">
              <w:rPr>
                <w:snapToGrid w:val="0"/>
                <w:sz w:val="22"/>
                <w:szCs w:val="20"/>
              </w:rPr>
              <w:t>1320131.21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7FD451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A500C0D" w14:textId="77777777" w:rsidR="00C57B66" w:rsidRPr="00C57B66" w:rsidRDefault="00C57B66" w:rsidP="00C57B66">
            <w:pPr>
              <w:rPr>
                <w:b/>
                <w:snapToGrid w:val="0"/>
                <w:szCs w:val="20"/>
              </w:rPr>
            </w:pPr>
            <w:r w:rsidRPr="00C57B66">
              <w:rPr>
                <w:snapToGrid w:val="0"/>
                <w:sz w:val="22"/>
                <w:szCs w:val="20"/>
              </w:rPr>
              <w:t>—</w:t>
            </w:r>
          </w:p>
        </w:tc>
      </w:tr>
      <w:tr w:rsidR="00C57B66" w:rsidRPr="00C57B66" w14:paraId="5EF9B4E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227AB8B" w14:textId="77777777" w:rsidR="00C57B66" w:rsidRPr="00C57B66" w:rsidRDefault="00C57B66" w:rsidP="00C57B66">
            <w:pPr>
              <w:jc w:val="center"/>
              <w:rPr>
                <w:b/>
                <w:snapToGrid w:val="0"/>
                <w:szCs w:val="20"/>
              </w:rPr>
            </w:pPr>
            <w:r w:rsidRPr="00C57B66">
              <w:rPr>
                <w:snapToGrid w:val="0"/>
                <w:sz w:val="22"/>
                <w:szCs w:val="20"/>
              </w:rPr>
              <w:t>105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6ECD1FB" w14:textId="77777777" w:rsidR="00C57B66" w:rsidRPr="00C57B66" w:rsidRDefault="00C57B66" w:rsidP="00C57B66">
            <w:pPr>
              <w:jc w:val="right"/>
              <w:rPr>
                <w:b/>
                <w:snapToGrid w:val="0"/>
                <w:szCs w:val="20"/>
              </w:rPr>
            </w:pPr>
            <w:r w:rsidRPr="00C57B66">
              <w:rPr>
                <w:snapToGrid w:val="0"/>
                <w:sz w:val="22"/>
                <w:szCs w:val="20"/>
              </w:rPr>
              <w:t>431246.21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64065E5" w14:textId="77777777" w:rsidR="00C57B66" w:rsidRPr="00C57B66" w:rsidRDefault="00C57B66" w:rsidP="00C57B66">
            <w:pPr>
              <w:jc w:val="right"/>
              <w:rPr>
                <w:b/>
                <w:snapToGrid w:val="0"/>
                <w:szCs w:val="20"/>
              </w:rPr>
            </w:pPr>
            <w:r w:rsidRPr="00C57B66">
              <w:rPr>
                <w:snapToGrid w:val="0"/>
                <w:sz w:val="22"/>
                <w:szCs w:val="20"/>
              </w:rPr>
              <w:t>1320116.99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F91E89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B95DADB" w14:textId="77777777" w:rsidR="00C57B66" w:rsidRPr="00C57B66" w:rsidRDefault="00C57B66" w:rsidP="00C57B66">
            <w:pPr>
              <w:rPr>
                <w:b/>
                <w:snapToGrid w:val="0"/>
                <w:szCs w:val="20"/>
              </w:rPr>
            </w:pPr>
            <w:r w:rsidRPr="00C57B66">
              <w:rPr>
                <w:snapToGrid w:val="0"/>
                <w:sz w:val="22"/>
                <w:szCs w:val="20"/>
              </w:rPr>
              <w:t>—</w:t>
            </w:r>
          </w:p>
        </w:tc>
      </w:tr>
      <w:tr w:rsidR="00C57B66" w:rsidRPr="00C57B66" w14:paraId="245533C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C9F2990" w14:textId="77777777" w:rsidR="00C57B66" w:rsidRPr="00C57B66" w:rsidRDefault="00C57B66" w:rsidP="00C57B66">
            <w:pPr>
              <w:jc w:val="center"/>
              <w:rPr>
                <w:b/>
                <w:snapToGrid w:val="0"/>
                <w:szCs w:val="20"/>
              </w:rPr>
            </w:pPr>
            <w:r w:rsidRPr="00C57B66">
              <w:rPr>
                <w:snapToGrid w:val="0"/>
                <w:sz w:val="22"/>
                <w:szCs w:val="20"/>
              </w:rPr>
              <w:t>106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10A5300" w14:textId="77777777" w:rsidR="00C57B66" w:rsidRPr="00C57B66" w:rsidRDefault="00C57B66" w:rsidP="00C57B66">
            <w:pPr>
              <w:jc w:val="right"/>
              <w:rPr>
                <w:b/>
                <w:snapToGrid w:val="0"/>
                <w:szCs w:val="20"/>
              </w:rPr>
            </w:pPr>
            <w:r w:rsidRPr="00C57B66">
              <w:rPr>
                <w:snapToGrid w:val="0"/>
                <w:sz w:val="22"/>
                <w:szCs w:val="20"/>
              </w:rPr>
              <w:t>431243.05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41F1119" w14:textId="77777777" w:rsidR="00C57B66" w:rsidRPr="00C57B66" w:rsidRDefault="00C57B66" w:rsidP="00C57B66">
            <w:pPr>
              <w:jc w:val="right"/>
              <w:rPr>
                <w:b/>
                <w:snapToGrid w:val="0"/>
                <w:szCs w:val="20"/>
              </w:rPr>
            </w:pPr>
            <w:r w:rsidRPr="00C57B66">
              <w:rPr>
                <w:snapToGrid w:val="0"/>
                <w:sz w:val="22"/>
                <w:szCs w:val="20"/>
              </w:rPr>
              <w:t>1320113.12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6DFCDB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2E3B2F4" w14:textId="77777777" w:rsidR="00C57B66" w:rsidRPr="00C57B66" w:rsidRDefault="00C57B66" w:rsidP="00C57B66">
            <w:pPr>
              <w:rPr>
                <w:b/>
                <w:snapToGrid w:val="0"/>
                <w:szCs w:val="20"/>
              </w:rPr>
            </w:pPr>
            <w:r w:rsidRPr="00C57B66">
              <w:rPr>
                <w:snapToGrid w:val="0"/>
                <w:sz w:val="22"/>
                <w:szCs w:val="20"/>
              </w:rPr>
              <w:t>—</w:t>
            </w:r>
          </w:p>
        </w:tc>
      </w:tr>
      <w:tr w:rsidR="00C57B66" w:rsidRPr="00C57B66" w14:paraId="40FABB7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3B10E5F" w14:textId="77777777" w:rsidR="00C57B66" w:rsidRPr="00C57B66" w:rsidRDefault="00C57B66" w:rsidP="00C57B66">
            <w:pPr>
              <w:jc w:val="center"/>
              <w:rPr>
                <w:b/>
                <w:snapToGrid w:val="0"/>
                <w:szCs w:val="20"/>
              </w:rPr>
            </w:pPr>
            <w:r w:rsidRPr="00C57B66">
              <w:rPr>
                <w:snapToGrid w:val="0"/>
                <w:sz w:val="22"/>
                <w:szCs w:val="20"/>
              </w:rPr>
              <w:t>107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81369D" w14:textId="77777777" w:rsidR="00C57B66" w:rsidRPr="00C57B66" w:rsidRDefault="00C57B66" w:rsidP="00C57B66">
            <w:pPr>
              <w:jc w:val="right"/>
              <w:rPr>
                <w:b/>
                <w:snapToGrid w:val="0"/>
                <w:szCs w:val="20"/>
              </w:rPr>
            </w:pPr>
            <w:r w:rsidRPr="00C57B66">
              <w:rPr>
                <w:snapToGrid w:val="0"/>
                <w:sz w:val="22"/>
                <w:szCs w:val="20"/>
              </w:rPr>
              <w:t>431236.60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A1918A5" w14:textId="77777777" w:rsidR="00C57B66" w:rsidRPr="00C57B66" w:rsidRDefault="00C57B66" w:rsidP="00C57B66">
            <w:pPr>
              <w:jc w:val="right"/>
              <w:rPr>
                <w:b/>
                <w:snapToGrid w:val="0"/>
                <w:szCs w:val="20"/>
              </w:rPr>
            </w:pPr>
            <w:r w:rsidRPr="00C57B66">
              <w:rPr>
                <w:snapToGrid w:val="0"/>
                <w:sz w:val="22"/>
                <w:szCs w:val="20"/>
              </w:rPr>
              <w:t>1320105.21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FD37C8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F5E5549" w14:textId="77777777" w:rsidR="00C57B66" w:rsidRPr="00C57B66" w:rsidRDefault="00C57B66" w:rsidP="00C57B66">
            <w:pPr>
              <w:rPr>
                <w:b/>
                <w:snapToGrid w:val="0"/>
                <w:szCs w:val="20"/>
              </w:rPr>
            </w:pPr>
            <w:r w:rsidRPr="00C57B66">
              <w:rPr>
                <w:snapToGrid w:val="0"/>
                <w:sz w:val="22"/>
                <w:szCs w:val="20"/>
              </w:rPr>
              <w:t>—</w:t>
            </w:r>
          </w:p>
        </w:tc>
      </w:tr>
      <w:tr w:rsidR="00C57B66" w:rsidRPr="00C57B66" w14:paraId="64C1E57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DF6BE49" w14:textId="77777777" w:rsidR="00C57B66" w:rsidRPr="00C57B66" w:rsidRDefault="00C57B66" w:rsidP="00C57B66">
            <w:pPr>
              <w:jc w:val="center"/>
              <w:rPr>
                <w:b/>
                <w:snapToGrid w:val="0"/>
                <w:szCs w:val="20"/>
              </w:rPr>
            </w:pPr>
            <w:r w:rsidRPr="00C57B66">
              <w:rPr>
                <w:snapToGrid w:val="0"/>
                <w:sz w:val="22"/>
                <w:szCs w:val="20"/>
              </w:rPr>
              <w:t>108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EEF29A" w14:textId="77777777" w:rsidR="00C57B66" w:rsidRPr="00C57B66" w:rsidRDefault="00C57B66" w:rsidP="00C57B66">
            <w:pPr>
              <w:jc w:val="right"/>
              <w:rPr>
                <w:b/>
                <w:snapToGrid w:val="0"/>
                <w:szCs w:val="20"/>
              </w:rPr>
            </w:pPr>
            <w:r w:rsidRPr="00C57B66">
              <w:rPr>
                <w:snapToGrid w:val="0"/>
                <w:sz w:val="22"/>
                <w:szCs w:val="20"/>
              </w:rPr>
              <w:t>431234.67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DDCFFE" w14:textId="77777777" w:rsidR="00C57B66" w:rsidRPr="00C57B66" w:rsidRDefault="00C57B66" w:rsidP="00C57B66">
            <w:pPr>
              <w:jc w:val="right"/>
              <w:rPr>
                <w:b/>
                <w:snapToGrid w:val="0"/>
                <w:szCs w:val="20"/>
              </w:rPr>
            </w:pPr>
            <w:r w:rsidRPr="00C57B66">
              <w:rPr>
                <w:snapToGrid w:val="0"/>
                <w:sz w:val="22"/>
                <w:szCs w:val="20"/>
              </w:rPr>
              <w:t>1320102.77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281192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DAE5A10" w14:textId="77777777" w:rsidR="00C57B66" w:rsidRPr="00C57B66" w:rsidRDefault="00C57B66" w:rsidP="00C57B66">
            <w:pPr>
              <w:rPr>
                <w:b/>
                <w:snapToGrid w:val="0"/>
                <w:szCs w:val="20"/>
              </w:rPr>
            </w:pPr>
            <w:r w:rsidRPr="00C57B66">
              <w:rPr>
                <w:snapToGrid w:val="0"/>
                <w:sz w:val="22"/>
                <w:szCs w:val="20"/>
              </w:rPr>
              <w:t>—</w:t>
            </w:r>
          </w:p>
        </w:tc>
      </w:tr>
      <w:tr w:rsidR="00C57B66" w:rsidRPr="00C57B66" w14:paraId="4D8702A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D8BDA6B" w14:textId="77777777" w:rsidR="00C57B66" w:rsidRPr="00C57B66" w:rsidRDefault="00C57B66" w:rsidP="00C57B66">
            <w:pPr>
              <w:jc w:val="center"/>
              <w:rPr>
                <w:b/>
                <w:snapToGrid w:val="0"/>
                <w:szCs w:val="20"/>
              </w:rPr>
            </w:pPr>
            <w:r w:rsidRPr="00C57B66">
              <w:rPr>
                <w:snapToGrid w:val="0"/>
                <w:sz w:val="22"/>
                <w:szCs w:val="20"/>
              </w:rPr>
              <w:t>109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94727D0" w14:textId="77777777" w:rsidR="00C57B66" w:rsidRPr="00C57B66" w:rsidRDefault="00C57B66" w:rsidP="00C57B66">
            <w:pPr>
              <w:jc w:val="right"/>
              <w:rPr>
                <w:b/>
                <w:snapToGrid w:val="0"/>
                <w:szCs w:val="20"/>
              </w:rPr>
            </w:pPr>
            <w:r w:rsidRPr="00C57B66">
              <w:rPr>
                <w:snapToGrid w:val="0"/>
                <w:sz w:val="22"/>
                <w:szCs w:val="20"/>
              </w:rPr>
              <w:t>431230.90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CF5AF6" w14:textId="77777777" w:rsidR="00C57B66" w:rsidRPr="00C57B66" w:rsidRDefault="00C57B66" w:rsidP="00C57B66">
            <w:pPr>
              <w:jc w:val="right"/>
              <w:rPr>
                <w:b/>
                <w:snapToGrid w:val="0"/>
                <w:szCs w:val="20"/>
              </w:rPr>
            </w:pPr>
            <w:r w:rsidRPr="00C57B66">
              <w:rPr>
                <w:snapToGrid w:val="0"/>
                <w:sz w:val="22"/>
                <w:szCs w:val="20"/>
              </w:rPr>
              <w:t>1320098.22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2E167B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C546A82" w14:textId="77777777" w:rsidR="00C57B66" w:rsidRPr="00C57B66" w:rsidRDefault="00C57B66" w:rsidP="00C57B66">
            <w:pPr>
              <w:rPr>
                <w:b/>
                <w:snapToGrid w:val="0"/>
                <w:szCs w:val="20"/>
              </w:rPr>
            </w:pPr>
            <w:r w:rsidRPr="00C57B66">
              <w:rPr>
                <w:snapToGrid w:val="0"/>
                <w:sz w:val="22"/>
                <w:szCs w:val="20"/>
              </w:rPr>
              <w:t>—</w:t>
            </w:r>
          </w:p>
        </w:tc>
      </w:tr>
      <w:tr w:rsidR="00C57B66" w:rsidRPr="00C57B66" w14:paraId="2E23F5B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F7E6DA7" w14:textId="77777777" w:rsidR="00C57B66" w:rsidRPr="00C57B66" w:rsidRDefault="00C57B66" w:rsidP="00C57B66">
            <w:pPr>
              <w:jc w:val="center"/>
              <w:rPr>
                <w:b/>
                <w:snapToGrid w:val="0"/>
                <w:szCs w:val="20"/>
              </w:rPr>
            </w:pPr>
            <w:r w:rsidRPr="00C57B66">
              <w:rPr>
                <w:snapToGrid w:val="0"/>
                <w:sz w:val="22"/>
                <w:szCs w:val="20"/>
              </w:rPr>
              <w:t>110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0419275" w14:textId="77777777" w:rsidR="00C57B66" w:rsidRPr="00C57B66" w:rsidRDefault="00C57B66" w:rsidP="00C57B66">
            <w:pPr>
              <w:jc w:val="right"/>
              <w:rPr>
                <w:b/>
                <w:snapToGrid w:val="0"/>
                <w:szCs w:val="20"/>
              </w:rPr>
            </w:pPr>
            <w:r w:rsidRPr="00C57B66">
              <w:rPr>
                <w:snapToGrid w:val="0"/>
                <w:sz w:val="22"/>
                <w:szCs w:val="20"/>
              </w:rPr>
              <w:t>431107.28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E9C76D6" w14:textId="77777777" w:rsidR="00C57B66" w:rsidRPr="00C57B66" w:rsidRDefault="00C57B66" w:rsidP="00C57B66">
            <w:pPr>
              <w:jc w:val="right"/>
              <w:rPr>
                <w:b/>
                <w:snapToGrid w:val="0"/>
                <w:szCs w:val="20"/>
              </w:rPr>
            </w:pPr>
            <w:r w:rsidRPr="00C57B66">
              <w:rPr>
                <w:snapToGrid w:val="0"/>
                <w:sz w:val="22"/>
                <w:szCs w:val="20"/>
              </w:rPr>
              <w:t>1319946.67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387AB8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6CC7EA9" w14:textId="77777777" w:rsidR="00C57B66" w:rsidRPr="00C57B66" w:rsidRDefault="00C57B66" w:rsidP="00C57B66">
            <w:pPr>
              <w:rPr>
                <w:b/>
                <w:snapToGrid w:val="0"/>
                <w:szCs w:val="20"/>
              </w:rPr>
            </w:pPr>
            <w:r w:rsidRPr="00C57B66">
              <w:rPr>
                <w:snapToGrid w:val="0"/>
                <w:sz w:val="22"/>
                <w:szCs w:val="20"/>
              </w:rPr>
              <w:t>—</w:t>
            </w:r>
          </w:p>
        </w:tc>
      </w:tr>
      <w:tr w:rsidR="00C57B66" w:rsidRPr="00C57B66" w14:paraId="5D15B81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495F234" w14:textId="77777777" w:rsidR="00C57B66" w:rsidRPr="00C57B66" w:rsidRDefault="00C57B66" w:rsidP="00C57B66">
            <w:pPr>
              <w:jc w:val="center"/>
              <w:rPr>
                <w:b/>
                <w:snapToGrid w:val="0"/>
                <w:szCs w:val="20"/>
              </w:rPr>
            </w:pPr>
            <w:r w:rsidRPr="00C57B66">
              <w:rPr>
                <w:snapToGrid w:val="0"/>
                <w:sz w:val="22"/>
                <w:szCs w:val="20"/>
              </w:rPr>
              <w:t>111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79795F" w14:textId="77777777" w:rsidR="00C57B66" w:rsidRPr="00C57B66" w:rsidRDefault="00C57B66" w:rsidP="00C57B66">
            <w:pPr>
              <w:jc w:val="right"/>
              <w:rPr>
                <w:b/>
                <w:snapToGrid w:val="0"/>
                <w:szCs w:val="20"/>
              </w:rPr>
            </w:pPr>
            <w:r w:rsidRPr="00C57B66">
              <w:rPr>
                <w:snapToGrid w:val="0"/>
                <w:sz w:val="22"/>
                <w:szCs w:val="20"/>
              </w:rPr>
              <w:t>431104.75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323278" w14:textId="77777777" w:rsidR="00C57B66" w:rsidRPr="00C57B66" w:rsidRDefault="00C57B66" w:rsidP="00C57B66">
            <w:pPr>
              <w:jc w:val="right"/>
              <w:rPr>
                <w:b/>
                <w:snapToGrid w:val="0"/>
                <w:szCs w:val="20"/>
              </w:rPr>
            </w:pPr>
            <w:r w:rsidRPr="00C57B66">
              <w:rPr>
                <w:snapToGrid w:val="0"/>
                <w:sz w:val="22"/>
                <w:szCs w:val="20"/>
              </w:rPr>
              <w:t>1319943.57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2C6C9E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F3DB355" w14:textId="77777777" w:rsidR="00C57B66" w:rsidRPr="00C57B66" w:rsidRDefault="00C57B66" w:rsidP="00C57B66">
            <w:pPr>
              <w:rPr>
                <w:b/>
                <w:snapToGrid w:val="0"/>
                <w:szCs w:val="20"/>
              </w:rPr>
            </w:pPr>
            <w:r w:rsidRPr="00C57B66">
              <w:rPr>
                <w:snapToGrid w:val="0"/>
                <w:sz w:val="22"/>
                <w:szCs w:val="20"/>
              </w:rPr>
              <w:t>—</w:t>
            </w:r>
          </w:p>
        </w:tc>
      </w:tr>
      <w:tr w:rsidR="00C57B66" w:rsidRPr="00C57B66" w14:paraId="2035259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5443FFF" w14:textId="77777777" w:rsidR="00C57B66" w:rsidRPr="00C57B66" w:rsidRDefault="00C57B66" w:rsidP="00C57B66">
            <w:pPr>
              <w:jc w:val="center"/>
              <w:rPr>
                <w:b/>
                <w:snapToGrid w:val="0"/>
                <w:szCs w:val="20"/>
              </w:rPr>
            </w:pPr>
            <w:r w:rsidRPr="00C57B66">
              <w:rPr>
                <w:snapToGrid w:val="0"/>
                <w:sz w:val="22"/>
                <w:szCs w:val="20"/>
              </w:rPr>
              <w:t>112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657D3DB" w14:textId="77777777" w:rsidR="00C57B66" w:rsidRPr="00C57B66" w:rsidRDefault="00C57B66" w:rsidP="00C57B66">
            <w:pPr>
              <w:jc w:val="right"/>
              <w:rPr>
                <w:b/>
                <w:snapToGrid w:val="0"/>
                <w:szCs w:val="20"/>
              </w:rPr>
            </w:pPr>
            <w:r w:rsidRPr="00C57B66">
              <w:rPr>
                <w:snapToGrid w:val="0"/>
                <w:sz w:val="22"/>
                <w:szCs w:val="20"/>
              </w:rPr>
              <w:t>431032.48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2675792" w14:textId="77777777" w:rsidR="00C57B66" w:rsidRPr="00C57B66" w:rsidRDefault="00C57B66" w:rsidP="00C57B66">
            <w:pPr>
              <w:jc w:val="right"/>
              <w:rPr>
                <w:b/>
                <w:snapToGrid w:val="0"/>
                <w:szCs w:val="20"/>
              </w:rPr>
            </w:pPr>
            <w:r w:rsidRPr="00C57B66">
              <w:rPr>
                <w:snapToGrid w:val="0"/>
                <w:sz w:val="22"/>
                <w:szCs w:val="20"/>
              </w:rPr>
              <w:t>1319854.97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1973BC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1DE176A" w14:textId="77777777" w:rsidR="00C57B66" w:rsidRPr="00C57B66" w:rsidRDefault="00C57B66" w:rsidP="00C57B66">
            <w:pPr>
              <w:rPr>
                <w:b/>
                <w:snapToGrid w:val="0"/>
                <w:szCs w:val="20"/>
              </w:rPr>
            </w:pPr>
            <w:r w:rsidRPr="00C57B66">
              <w:rPr>
                <w:snapToGrid w:val="0"/>
                <w:sz w:val="22"/>
                <w:szCs w:val="20"/>
              </w:rPr>
              <w:t>—</w:t>
            </w:r>
          </w:p>
        </w:tc>
      </w:tr>
      <w:tr w:rsidR="00C57B66" w:rsidRPr="00C57B66" w14:paraId="5A9E3D4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1EFAA6F" w14:textId="77777777" w:rsidR="00C57B66" w:rsidRPr="00C57B66" w:rsidRDefault="00C57B66" w:rsidP="00C57B66">
            <w:pPr>
              <w:jc w:val="center"/>
              <w:rPr>
                <w:b/>
                <w:snapToGrid w:val="0"/>
                <w:szCs w:val="20"/>
              </w:rPr>
            </w:pPr>
            <w:r w:rsidRPr="00C57B66">
              <w:rPr>
                <w:snapToGrid w:val="0"/>
                <w:sz w:val="22"/>
                <w:szCs w:val="20"/>
              </w:rPr>
              <w:t>113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26A2DFA" w14:textId="77777777" w:rsidR="00C57B66" w:rsidRPr="00C57B66" w:rsidRDefault="00C57B66" w:rsidP="00C57B66">
            <w:pPr>
              <w:jc w:val="right"/>
              <w:rPr>
                <w:b/>
                <w:snapToGrid w:val="0"/>
                <w:szCs w:val="20"/>
              </w:rPr>
            </w:pPr>
            <w:r w:rsidRPr="00C57B66">
              <w:rPr>
                <w:snapToGrid w:val="0"/>
                <w:sz w:val="22"/>
                <w:szCs w:val="20"/>
              </w:rPr>
              <w:t>430980.38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72BEDD" w14:textId="77777777" w:rsidR="00C57B66" w:rsidRPr="00C57B66" w:rsidRDefault="00C57B66" w:rsidP="00C57B66">
            <w:pPr>
              <w:jc w:val="right"/>
              <w:rPr>
                <w:b/>
                <w:snapToGrid w:val="0"/>
                <w:szCs w:val="20"/>
              </w:rPr>
            </w:pPr>
            <w:r w:rsidRPr="00C57B66">
              <w:rPr>
                <w:snapToGrid w:val="0"/>
                <w:sz w:val="22"/>
                <w:szCs w:val="20"/>
              </w:rPr>
              <w:t>1319777.88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311057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F0B969F" w14:textId="77777777" w:rsidR="00C57B66" w:rsidRPr="00C57B66" w:rsidRDefault="00C57B66" w:rsidP="00C57B66">
            <w:pPr>
              <w:rPr>
                <w:b/>
                <w:snapToGrid w:val="0"/>
                <w:szCs w:val="20"/>
              </w:rPr>
            </w:pPr>
            <w:r w:rsidRPr="00C57B66">
              <w:rPr>
                <w:snapToGrid w:val="0"/>
                <w:sz w:val="22"/>
                <w:szCs w:val="20"/>
              </w:rPr>
              <w:t>—</w:t>
            </w:r>
          </w:p>
        </w:tc>
      </w:tr>
      <w:tr w:rsidR="00C57B66" w:rsidRPr="00C57B66" w14:paraId="5ED58EB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3A1E61A" w14:textId="77777777" w:rsidR="00C57B66" w:rsidRPr="00C57B66" w:rsidRDefault="00C57B66" w:rsidP="00C57B66">
            <w:pPr>
              <w:jc w:val="center"/>
              <w:rPr>
                <w:b/>
                <w:snapToGrid w:val="0"/>
                <w:szCs w:val="20"/>
              </w:rPr>
            </w:pPr>
            <w:r w:rsidRPr="00C57B66">
              <w:rPr>
                <w:snapToGrid w:val="0"/>
                <w:sz w:val="22"/>
                <w:szCs w:val="20"/>
              </w:rPr>
              <w:t>114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50518FB" w14:textId="77777777" w:rsidR="00C57B66" w:rsidRPr="00C57B66" w:rsidRDefault="00C57B66" w:rsidP="00C57B66">
            <w:pPr>
              <w:jc w:val="right"/>
              <w:rPr>
                <w:b/>
                <w:snapToGrid w:val="0"/>
                <w:szCs w:val="20"/>
              </w:rPr>
            </w:pPr>
            <w:r w:rsidRPr="00C57B66">
              <w:rPr>
                <w:snapToGrid w:val="0"/>
                <w:sz w:val="22"/>
                <w:szCs w:val="20"/>
              </w:rPr>
              <w:t>430950.87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F9C5576" w14:textId="77777777" w:rsidR="00C57B66" w:rsidRPr="00C57B66" w:rsidRDefault="00C57B66" w:rsidP="00C57B66">
            <w:pPr>
              <w:jc w:val="right"/>
              <w:rPr>
                <w:b/>
                <w:snapToGrid w:val="0"/>
                <w:szCs w:val="20"/>
              </w:rPr>
            </w:pPr>
            <w:r w:rsidRPr="00C57B66">
              <w:rPr>
                <w:snapToGrid w:val="0"/>
                <w:sz w:val="22"/>
                <w:szCs w:val="20"/>
              </w:rPr>
              <w:t>1319717.50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B87688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4C1187E" w14:textId="77777777" w:rsidR="00C57B66" w:rsidRPr="00C57B66" w:rsidRDefault="00C57B66" w:rsidP="00C57B66">
            <w:pPr>
              <w:rPr>
                <w:b/>
                <w:snapToGrid w:val="0"/>
                <w:szCs w:val="20"/>
              </w:rPr>
            </w:pPr>
            <w:r w:rsidRPr="00C57B66">
              <w:rPr>
                <w:snapToGrid w:val="0"/>
                <w:sz w:val="22"/>
                <w:szCs w:val="20"/>
              </w:rPr>
              <w:t>—</w:t>
            </w:r>
          </w:p>
        </w:tc>
      </w:tr>
      <w:tr w:rsidR="00C57B66" w:rsidRPr="00C57B66" w14:paraId="14839A7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1D1B0E4" w14:textId="77777777" w:rsidR="00C57B66" w:rsidRPr="00C57B66" w:rsidRDefault="00C57B66" w:rsidP="00C57B66">
            <w:pPr>
              <w:jc w:val="center"/>
              <w:rPr>
                <w:b/>
                <w:snapToGrid w:val="0"/>
                <w:szCs w:val="20"/>
              </w:rPr>
            </w:pPr>
            <w:r w:rsidRPr="00C57B66">
              <w:rPr>
                <w:snapToGrid w:val="0"/>
                <w:sz w:val="22"/>
                <w:szCs w:val="20"/>
              </w:rPr>
              <w:t>115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7BF891" w14:textId="77777777" w:rsidR="00C57B66" w:rsidRPr="00C57B66" w:rsidRDefault="00C57B66" w:rsidP="00C57B66">
            <w:pPr>
              <w:jc w:val="right"/>
              <w:rPr>
                <w:b/>
                <w:snapToGrid w:val="0"/>
                <w:szCs w:val="20"/>
              </w:rPr>
            </w:pPr>
            <w:r w:rsidRPr="00C57B66">
              <w:rPr>
                <w:snapToGrid w:val="0"/>
                <w:sz w:val="22"/>
                <w:szCs w:val="20"/>
              </w:rPr>
              <w:t>430908.67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FB8F11" w14:textId="77777777" w:rsidR="00C57B66" w:rsidRPr="00C57B66" w:rsidRDefault="00C57B66" w:rsidP="00C57B66">
            <w:pPr>
              <w:jc w:val="right"/>
              <w:rPr>
                <w:b/>
                <w:snapToGrid w:val="0"/>
                <w:szCs w:val="20"/>
              </w:rPr>
            </w:pPr>
            <w:r w:rsidRPr="00C57B66">
              <w:rPr>
                <w:snapToGrid w:val="0"/>
                <w:sz w:val="22"/>
                <w:szCs w:val="20"/>
              </w:rPr>
              <w:t>1319641.44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7AC687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C2FE57C" w14:textId="77777777" w:rsidR="00C57B66" w:rsidRPr="00C57B66" w:rsidRDefault="00C57B66" w:rsidP="00C57B66">
            <w:pPr>
              <w:rPr>
                <w:b/>
                <w:snapToGrid w:val="0"/>
                <w:szCs w:val="20"/>
              </w:rPr>
            </w:pPr>
            <w:r w:rsidRPr="00C57B66">
              <w:rPr>
                <w:snapToGrid w:val="0"/>
                <w:sz w:val="22"/>
                <w:szCs w:val="20"/>
              </w:rPr>
              <w:t>—</w:t>
            </w:r>
          </w:p>
        </w:tc>
      </w:tr>
      <w:tr w:rsidR="00C57B66" w:rsidRPr="00C57B66" w14:paraId="75AF0A4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7CAA273" w14:textId="77777777" w:rsidR="00C57B66" w:rsidRPr="00C57B66" w:rsidRDefault="00C57B66" w:rsidP="00C57B66">
            <w:pPr>
              <w:jc w:val="center"/>
              <w:rPr>
                <w:b/>
                <w:snapToGrid w:val="0"/>
                <w:szCs w:val="20"/>
              </w:rPr>
            </w:pPr>
            <w:r w:rsidRPr="00C57B66">
              <w:rPr>
                <w:snapToGrid w:val="0"/>
                <w:sz w:val="22"/>
                <w:szCs w:val="20"/>
              </w:rPr>
              <w:t>116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C6E4FA" w14:textId="77777777" w:rsidR="00C57B66" w:rsidRPr="00C57B66" w:rsidRDefault="00C57B66" w:rsidP="00C57B66">
            <w:pPr>
              <w:jc w:val="right"/>
              <w:rPr>
                <w:b/>
                <w:snapToGrid w:val="0"/>
                <w:szCs w:val="20"/>
              </w:rPr>
            </w:pPr>
            <w:r w:rsidRPr="00C57B66">
              <w:rPr>
                <w:snapToGrid w:val="0"/>
                <w:sz w:val="22"/>
                <w:szCs w:val="20"/>
              </w:rPr>
              <w:t>430883.68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4B2470" w14:textId="77777777" w:rsidR="00C57B66" w:rsidRPr="00C57B66" w:rsidRDefault="00C57B66" w:rsidP="00C57B66">
            <w:pPr>
              <w:jc w:val="right"/>
              <w:rPr>
                <w:b/>
                <w:snapToGrid w:val="0"/>
                <w:szCs w:val="20"/>
              </w:rPr>
            </w:pPr>
            <w:r w:rsidRPr="00C57B66">
              <w:rPr>
                <w:snapToGrid w:val="0"/>
                <w:sz w:val="22"/>
                <w:szCs w:val="20"/>
              </w:rPr>
              <w:t>1319596.40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DC1997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728DCE4" w14:textId="77777777" w:rsidR="00C57B66" w:rsidRPr="00C57B66" w:rsidRDefault="00C57B66" w:rsidP="00C57B66">
            <w:pPr>
              <w:rPr>
                <w:b/>
                <w:snapToGrid w:val="0"/>
                <w:szCs w:val="20"/>
              </w:rPr>
            </w:pPr>
            <w:r w:rsidRPr="00C57B66">
              <w:rPr>
                <w:snapToGrid w:val="0"/>
                <w:sz w:val="22"/>
                <w:szCs w:val="20"/>
              </w:rPr>
              <w:t>—</w:t>
            </w:r>
          </w:p>
        </w:tc>
      </w:tr>
      <w:tr w:rsidR="00C57B66" w:rsidRPr="00C57B66" w14:paraId="570A480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72AB5A3" w14:textId="77777777" w:rsidR="00C57B66" w:rsidRPr="00C57B66" w:rsidRDefault="00C57B66" w:rsidP="00C57B66">
            <w:pPr>
              <w:jc w:val="center"/>
              <w:rPr>
                <w:b/>
                <w:snapToGrid w:val="0"/>
                <w:szCs w:val="20"/>
              </w:rPr>
            </w:pPr>
            <w:r w:rsidRPr="00C57B66">
              <w:rPr>
                <w:snapToGrid w:val="0"/>
                <w:sz w:val="22"/>
                <w:szCs w:val="20"/>
              </w:rPr>
              <w:t>117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C8718B1" w14:textId="77777777" w:rsidR="00C57B66" w:rsidRPr="00C57B66" w:rsidRDefault="00C57B66" w:rsidP="00C57B66">
            <w:pPr>
              <w:jc w:val="right"/>
              <w:rPr>
                <w:b/>
                <w:snapToGrid w:val="0"/>
                <w:szCs w:val="20"/>
              </w:rPr>
            </w:pPr>
            <w:r w:rsidRPr="00C57B66">
              <w:rPr>
                <w:snapToGrid w:val="0"/>
                <w:sz w:val="22"/>
                <w:szCs w:val="20"/>
              </w:rPr>
              <w:t>430868.18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CAF60D" w14:textId="77777777" w:rsidR="00C57B66" w:rsidRPr="00C57B66" w:rsidRDefault="00C57B66" w:rsidP="00C57B66">
            <w:pPr>
              <w:jc w:val="right"/>
              <w:rPr>
                <w:b/>
                <w:snapToGrid w:val="0"/>
                <w:szCs w:val="20"/>
              </w:rPr>
            </w:pPr>
            <w:r w:rsidRPr="00C57B66">
              <w:rPr>
                <w:snapToGrid w:val="0"/>
                <w:sz w:val="22"/>
                <w:szCs w:val="20"/>
              </w:rPr>
              <w:t>1319578.18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64E099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AD2E0E4" w14:textId="77777777" w:rsidR="00C57B66" w:rsidRPr="00C57B66" w:rsidRDefault="00C57B66" w:rsidP="00C57B66">
            <w:pPr>
              <w:rPr>
                <w:b/>
                <w:snapToGrid w:val="0"/>
                <w:szCs w:val="20"/>
              </w:rPr>
            </w:pPr>
            <w:r w:rsidRPr="00C57B66">
              <w:rPr>
                <w:snapToGrid w:val="0"/>
                <w:sz w:val="22"/>
                <w:szCs w:val="20"/>
              </w:rPr>
              <w:t>—</w:t>
            </w:r>
          </w:p>
        </w:tc>
      </w:tr>
      <w:tr w:rsidR="00C57B66" w:rsidRPr="00C57B66" w14:paraId="058211F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07AB732" w14:textId="77777777" w:rsidR="00C57B66" w:rsidRPr="00C57B66" w:rsidRDefault="00C57B66" w:rsidP="00C57B66">
            <w:pPr>
              <w:jc w:val="center"/>
              <w:rPr>
                <w:b/>
                <w:snapToGrid w:val="0"/>
                <w:szCs w:val="20"/>
              </w:rPr>
            </w:pPr>
            <w:r w:rsidRPr="00C57B66">
              <w:rPr>
                <w:snapToGrid w:val="0"/>
                <w:sz w:val="22"/>
                <w:szCs w:val="20"/>
              </w:rPr>
              <w:t>118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ED2D3E7" w14:textId="77777777" w:rsidR="00C57B66" w:rsidRPr="00C57B66" w:rsidRDefault="00C57B66" w:rsidP="00C57B66">
            <w:pPr>
              <w:jc w:val="right"/>
              <w:rPr>
                <w:b/>
                <w:snapToGrid w:val="0"/>
                <w:szCs w:val="20"/>
              </w:rPr>
            </w:pPr>
            <w:r w:rsidRPr="00C57B66">
              <w:rPr>
                <w:snapToGrid w:val="0"/>
                <w:sz w:val="22"/>
                <w:szCs w:val="20"/>
              </w:rPr>
              <w:t>430840.55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181D7C" w14:textId="77777777" w:rsidR="00C57B66" w:rsidRPr="00C57B66" w:rsidRDefault="00C57B66" w:rsidP="00C57B66">
            <w:pPr>
              <w:jc w:val="right"/>
              <w:rPr>
                <w:b/>
                <w:snapToGrid w:val="0"/>
                <w:szCs w:val="20"/>
              </w:rPr>
            </w:pPr>
            <w:r w:rsidRPr="00C57B66">
              <w:rPr>
                <w:snapToGrid w:val="0"/>
                <w:sz w:val="22"/>
                <w:szCs w:val="20"/>
              </w:rPr>
              <w:t>1319545.79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D2FEC5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28AE50D" w14:textId="77777777" w:rsidR="00C57B66" w:rsidRPr="00C57B66" w:rsidRDefault="00C57B66" w:rsidP="00C57B66">
            <w:pPr>
              <w:rPr>
                <w:b/>
                <w:snapToGrid w:val="0"/>
                <w:szCs w:val="20"/>
              </w:rPr>
            </w:pPr>
            <w:r w:rsidRPr="00C57B66">
              <w:rPr>
                <w:snapToGrid w:val="0"/>
                <w:sz w:val="22"/>
                <w:szCs w:val="20"/>
              </w:rPr>
              <w:t>—</w:t>
            </w:r>
          </w:p>
        </w:tc>
      </w:tr>
      <w:tr w:rsidR="00C57B66" w:rsidRPr="00C57B66" w14:paraId="1565F57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9F72BCE" w14:textId="77777777" w:rsidR="00C57B66" w:rsidRPr="00C57B66" w:rsidRDefault="00C57B66" w:rsidP="00C57B66">
            <w:pPr>
              <w:jc w:val="center"/>
              <w:rPr>
                <w:b/>
                <w:snapToGrid w:val="0"/>
                <w:szCs w:val="20"/>
              </w:rPr>
            </w:pPr>
            <w:r w:rsidRPr="00C57B66">
              <w:rPr>
                <w:snapToGrid w:val="0"/>
                <w:sz w:val="22"/>
                <w:szCs w:val="20"/>
              </w:rPr>
              <w:t>119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A587532" w14:textId="77777777" w:rsidR="00C57B66" w:rsidRPr="00C57B66" w:rsidRDefault="00C57B66" w:rsidP="00C57B66">
            <w:pPr>
              <w:jc w:val="right"/>
              <w:rPr>
                <w:b/>
                <w:snapToGrid w:val="0"/>
                <w:szCs w:val="20"/>
              </w:rPr>
            </w:pPr>
            <w:r w:rsidRPr="00C57B66">
              <w:rPr>
                <w:snapToGrid w:val="0"/>
                <w:sz w:val="22"/>
                <w:szCs w:val="20"/>
              </w:rPr>
              <w:t>430782.49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E94E691" w14:textId="77777777" w:rsidR="00C57B66" w:rsidRPr="00C57B66" w:rsidRDefault="00C57B66" w:rsidP="00C57B66">
            <w:pPr>
              <w:jc w:val="right"/>
              <w:rPr>
                <w:b/>
                <w:snapToGrid w:val="0"/>
                <w:szCs w:val="20"/>
              </w:rPr>
            </w:pPr>
            <w:r w:rsidRPr="00C57B66">
              <w:rPr>
                <w:snapToGrid w:val="0"/>
                <w:sz w:val="22"/>
                <w:szCs w:val="20"/>
              </w:rPr>
              <w:t>1319507.68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15E15A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17089DF" w14:textId="77777777" w:rsidR="00C57B66" w:rsidRPr="00C57B66" w:rsidRDefault="00C57B66" w:rsidP="00C57B66">
            <w:pPr>
              <w:rPr>
                <w:b/>
                <w:snapToGrid w:val="0"/>
                <w:szCs w:val="20"/>
              </w:rPr>
            </w:pPr>
            <w:r w:rsidRPr="00C57B66">
              <w:rPr>
                <w:snapToGrid w:val="0"/>
                <w:sz w:val="22"/>
                <w:szCs w:val="20"/>
              </w:rPr>
              <w:t>—</w:t>
            </w:r>
          </w:p>
        </w:tc>
      </w:tr>
      <w:tr w:rsidR="00C57B66" w:rsidRPr="00C57B66" w14:paraId="3B00F48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386E50C" w14:textId="77777777" w:rsidR="00C57B66" w:rsidRPr="00C57B66" w:rsidRDefault="00C57B66" w:rsidP="00C57B66">
            <w:pPr>
              <w:jc w:val="center"/>
              <w:rPr>
                <w:b/>
                <w:snapToGrid w:val="0"/>
                <w:szCs w:val="20"/>
              </w:rPr>
            </w:pPr>
            <w:r w:rsidRPr="00C57B66">
              <w:rPr>
                <w:snapToGrid w:val="0"/>
                <w:sz w:val="22"/>
                <w:szCs w:val="20"/>
              </w:rPr>
              <w:t>120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0DB8C6" w14:textId="77777777" w:rsidR="00C57B66" w:rsidRPr="00C57B66" w:rsidRDefault="00C57B66" w:rsidP="00C57B66">
            <w:pPr>
              <w:jc w:val="right"/>
              <w:rPr>
                <w:b/>
                <w:snapToGrid w:val="0"/>
                <w:szCs w:val="20"/>
              </w:rPr>
            </w:pPr>
            <w:r w:rsidRPr="00C57B66">
              <w:rPr>
                <w:snapToGrid w:val="0"/>
                <w:sz w:val="22"/>
                <w:szCs w:val="20"/>
              </w:rPr>
              <w:t>430756.33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7685B4" w14:textId="77777777" w:rsidR="00C57B66" w:rsidRPr="00C57B66" w:rsidRDefault="00C57B66" w:rsidP="00C57B66">
            <w:pPr>
              <w:jc w:val="right"/>
              <w:rPr>
                <w:b/>
                <w:snapToGrid w:val="0"/>
                <w:szCs w:val="20"/>
              </w:rPr>
            </w:pPr>
            <w:r w:rsidRPr="00C57B66">
              <w:rPr>
                <w:snapToGrid w:val="0"/>
                <w:sz w:val="22"/>
                <w:szCs w:val="20"/>
              </w:rPr>
              <w:t>1319493.77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3F43B4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B941546" w14:textId="77777777" w:rsidR="00C57B66" w:rsidRPr="00C57B66" w:rsidRDefault="00C57B66" w:rsidP="00C57B66">
            <w:pPr>
              <w:rPr>
                <w:b/>
                <w:snapToGrid w:val="0"/>
                <w:szCs w:val="20"/>
              </w:rPr>
            </w:pPr>
            <w:r w:rsidRPr="00C57B66">
              <w:rPr>
                <w:snapToGrid w:val="0"/>
                <w:sz w:val="22"/>
                <w:szCs w:val="20"/>
              </w:rPr>
              <w:t>—</w:t>
            </w:r>
          </w:p>
        </w:tc>
      </w:tr>
      <w:tr w:rsidR="00C57B66" w:rsidRPr="00C57B66" w14:paraId="02FE82E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EB18735" w14:textId="77777777" w:rsidR="00C57B66" w:rsidRPr="00C57B66" w:rsidRDefault="00C57B66" w:rsidP="00C57B66">
            <w:pPr>
              <w:jc w:val="center"/>
              <w:rPr>
                <w:b/>
                <w:snapToGrid w:val="0"/>
                <w:szCs w:val="20"/>
              </w:rPr>
            </w:pPr>
            <w:r w:rsidRPr="00C57B66">
              <w:rPr>
                <w:snapToGrid w:val="0"/>
                <w:sz w:val="22"/>
                <w:szCs w:val="20"/>
              </w:rPr>
              <w:t>121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9CBD84" w14:textId="77777777" w:rsidR="00C57B66" w:rsidRPr="00C57B66" w:rsidRDefault="00C57B66" w:rsidP="00C57B66">
            <w:pPr>
              <w:jc w:val="right"/>
              <w:rPr>
                <w:b/>
                <w:snapToGrid w:val="0"/>
                <w:szCs w:val="20"/>
              </w:rPr>
            </w:pPr>
            <w:r w:rsidRPr="00C57B66">
              <w:rPr>
                <w:snapToGrid w:val="0"/>
                <w:sz w:val="22"/>
                <w:szCs w:val="20"/>
              </w:rPr>
              <w:t>430720.89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1F52CE" w14:textId="77777777" w:rsidR="00C57B66" w:rsidRPr="00C57B66" w:rsidRDefault="00C57B66" w:rsidP="00C57B66">
            <w:pPr>
              <w:jc w:val="right"/>
              <w:rPr>
                <w:b/>
                <w:snapToGrid w:val="0"/>
                <w:szCs w:val="20"/>
              </w:rPr>
            </w:pPr>
            <w:r w:rsidRPr="00C57B66">
              <w:rPr>
                <w:snapToGrid w:val="0"/>
                <w:sz w:val="22"/>
                <w:szCs w:val="20"/>
              </w:rPr>
              <w:t>1319474.93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7B8B1B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3872760" w14:textId="77777777" w:rsidR="00C57B66" w:rsidRPr="00C57B66" w:rsidRDefault="00C57B66" w:rsidP="00C57B66">
            <w:pPr>
              <w:rPr>
                <w:b/>
                <w:snapToGrid w:val="0"/>
                <w:szCs w:val="20"/>
              </w:rPr>
            </w:pPr>
            <w:r w:rsidRPr="00C57B66">
              <w:rPr>
                <w:snapToGrid w:val="0"/>
                <w:sz w:val="22"/>
                <w:szCs w:val="20"/>
              </w:rPr>
              <w:t>—</w:t>
            </w:r>
          </w:p>
        </w:tc>
      </w:tr>
      <w:tr w:rsidR="00C57B66" w:rsidRPr="00C57B66" w14:paraId="5F3FCFA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8F11A34" w14:textId="77777777" w:rsidR="00C57B66" w:rsidRPr="00C57B66" w:rsidRDefault="00C57B66" w:rsidP="00C57B66">
            <w:pPr>
              <w:jc w:val="center"/>
              <w:rPr>
                <w:b/>
                <w:snapToGrid w:val="0"/>
                <w:szCs w:val="20"/>
              </w:rPr>
            </w:pPr>
            <w:r w:rsidRPr="00C57B66">
              <w:rPr>
                <w:snapToGrid w:val="0"/>
                <w:sz w:val="22"/>
                <w:szCs w:val="20"/>
              </w:rPr>
              <w:t>122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873CDF" w14:textId="77777777" w:rsidR="00C57B66" w:rsidRPr="00C57B66" w:rsidRDefault="00C57B66" w:rsidP="00C57B66">
            <w:pPr>
              <w:jc w:val="right"/>
              <w:rPr>
                <w:b/>
                <w:snapToGrid w:val="0"/>
                <w:szCs w:val="20"/>
              </w:rPr>
            </w:pPr>
            <w:r w:rsidRPr="00C57B66">
              <w:rPr>
                <w:snapToGrid w:val="0"/>
                <w:sz w:val="22"/>
                <w:szCs w:val="20"/>
              </w:rPr>
              <w:t>430657.57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370ADB" w14:textId="77777777" w:rsidR="00C57B66" w:rsidRPr="00C57B66" w:rsidRDefault="00C57B66" w:rsidP="00C57B66">
            <w:pPr>
              <w:jc w:val="right"/>
              <w:rPr>
                <w:b/>
                <w:snapToGrid w:val="0"/>
                <w:szCs w:val="20"/>
              </w:rPr>
            </w:pPr>
            <w:r w:rsidRPr="00C57B66">
              <w:rPr>
                <w:snapToGrid w:val="0"/>
                <w:sz w:val="22"/>
                <w:szCs w:val="20"/>
              </w:rPr>
              <w:t>1319446.99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1A8573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226A2C9" w14:textId="77777777" w:rsidR="00C57B66" w:rsidRPr="00C57B66" w:rsidRDefault="00C57B66" w:rsidP="00C57B66">
            <w:pPr>
              <w:rPr>
                <w:b/>
                <w:snapToGrid w:val="0"/>
                <w:szCs w:val="20"/>
              </w:rPr>
            </w:pPr>
            <w:r w:rsidRPr="00C57B66">
              <w:rPr>
                <w:snapToGrid w:val="0"/>
                <w:sz w:val="22"/>
                <w:szCs w:val="20"/>
              </w:rPr>
              <w:t>—</w:t>
            </w:r>
          </w:p>
        </w:tc>
      </w:tr>
      <w:tr w:rsidR="00C57B66" w:rsidRPr="00C57B66" w14:paraId="0431191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E0D7928" w14:textId="77777777" w:rsidR="00C57B66" w:rsidRPr="00C57B66" w:rsidRDefault="00C57B66" w:rsidP="00C57B66">
            <w:pPr>
              <w:jc w:val="center"/>
              <w:rPr>
                <w:b/>
                <w:snapToGrid w:val="0"/>
                <w:szCs w:val="20"/>
              </w:rPr>
            </w:pPr>
            <w:r w:rsidRPr="00C57B66">
              <w:rPr>
                <w:snapToGrid w:val="0"/>
                <w:sz w:val="22"/>
                <w:szCs w:val="20"/>
              </w:rPr>
              <w:t>123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EDBE4F" w14:textId="77777777" w:rsidR="00C57B66" w:rsidRPr="00C57B66" w:rsidRDefault="00C57B66" w:rsidP="00C57B66">
            <w:pPr>
              <w:jc w:val="right"/>
              <w:rPr>
                <w:b/>
                <w:snapToGrid w:val="0"/>
                <w:szCs w:val="20"/>
              </w:rPr>
            </w:pPr>
            <w:r w:rsidRPr="00C57B66">
              <w:rPr>
                <w:snapToGrid w:val="0"/>
                <w:sz w:val="22"/>
                <w:szCs w:val="20"/>
              </w:rPr>
              <w:t>430619.55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CAAC12E" w14:textId="77777777" w:rsidR="00C57B66" w:rsidRPr="00C57B66" w:rsidRDefault="00C57B66" w:rsidP="00C57B66">
            <w:pPr>
              <w:jc w:val="right"/>
              <w:rPr>
                <w:b/>
                <w:snapToGrid w:val="0"/>
                <w:szCs w:val="20"/>
              </w:rPr>
            </w:pPr>
            <w:r w:rsidRPr="00C57B66">
              <w:rPr>
                <w:snapToGrid w:val="0"/>
                <w:sz w:val="22"/>
                <w:szCs w:val="20"/>
              </w:rPr>
              <w:t>1319438.63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DC1CB7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EA67DB2" w14:textId="77777777" w:rsidR="00C57B66" w:rsidRPr="00C57B66" w:rsidRDefault="00C57B66" w:rsidP="00C57B66">
            <w:pPr>
              <w:rPr>
                <w:b/>
                <w:snapToGrid w:val="0"/>
                <w:szCs w:val="20"/>
              </w:rPr>
            </w:pPr>
            <w:r w:rsidRPr="00C57B66">
              <w:rPr>
                <w:snapToGrid w:val="0"/>
                <w:sz w:val="22"/>
                <w:szCs w:val="20"/>
              </w:rPr>
              <w:t>—</w:t>
            </w:r>
          </w:p>
        </w:tc>
      </w:tr>
      <w:tr w:rsidR="00C57B66" w:rsidRPr="00C57B66" w14:paraId="7801576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A9C51E8" w14:textId="77777777" w:rsidR="00C57B66" w:rsidRPr="00C57B66" w:rsidRDefault="00C57B66" w:rsidP="00C57B66">
            <w:pPr>
              <w:jc w:val="center"/>
              <w:rPr>
                <w:b/>
                <w:snapToGrid w:val="0"/>
                <w:szCs w:val="20"/>
              </w:rPr>
            </w:pPr>
            <w:r w:rsidRPr="00C57B66">
              <w:rPr>
                <w:snapToGrid w:val="0"/>
                <w:sz w:val="22"/>
                <w:szCs w:val="20"/>
              </w:rPr>
              <w:t>124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FF2739" w14:textId="77777777" w:rsidR="00C57B66" w:rsidRPr="00C57B66" w:rsidRDefault="00C57B66" w:rsidP="00C57B66">
            <w:pPr>
              <w:jc w:val="right"/>
              <w:rPr>
                <w:b/>
                <w:snapToGrid w:val="0"/>
                <w:szCs w:val="20"/>
              </w:rPr>
            </w:pPr>
            <w:r w:rsidRPr="00C57B66">
              <w:rPr>
                <w:snapToGrid w:val="0"/>
                <w:sz w:val="22"/>
                <w:szCs w:val="20"/>
              </w:rPr>
              <w:t>430610.19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C906570" w14:textId="77777777" w:rsidR="00C57B66" w:rsidRPr="00C57B66" w:rsidRDefault="00C57B66" w:rsidP="00C57B66">
            <w:pPr>
              <w:jc w:val="right"/>
              <w:rPr>
                <w:b/>
                <w:snapToGrid w:val="0"/>
                <w:szCs w:val="20"/>
              </w:rPr>
            </w:pPr>
            <w:r w:rsidRPr="00C57B66">
              <w:rPr>
                <w:snapToGrid w:val="0"/>
                <w:sz w:val="22"/>
                <w:szCs w:val="20"/>
              </w:rPr>
              <w:t>1319436.57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A90483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C2F273E" w14:textId="77777777" w:rsidR="00C57B66" w:rsidRPr="00C57B66" w:rsidRDefault="00C57B66" w:rsidP="00C57B66">
            <w:pPr>
              <w:rPr>
                <w:b/>
                <w:snapToGrid w:val="0"/>
                <w:szCs w:val="20"/>
              </w:rPr>
            </w:pPr>
            <w:r w:rsidRPr="00C57B66">
              <w:rPr>
                <w:snapToGrid w:val="0"/>
                <w:sz w:val="22"/>
                <w:szCs w:val="20"/>
              </w:rPr>
              <w:t>—</w:t>
            </w:r>
          </w:p>
        </w:tc>
      </w:tr>
      <w:tr w:rsidR="00C57B66" w:rsidRPr="00C57B66" w14:paraId="440D803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682069E" w14:textId="77777777" w:rsidR="00C57B66" w:rsidRPr="00C57B66" w:rsidRDefault="00C57B66" w:rsidP="00C57B66">
            <w:pPr>
              <w:jc w:val="center"/>
              <w:rPr>
                <w:b/>
                <w:snapToGrid w:val="0"/>
                <w:szCs w:val="20"/>
              </w:rPr>
            </w:pPr>
            <w:r w:rsidRPr="00C57B66">
              <w:rPr>
                <w:snapToGrid w:val="0"/>
                <w:sz w:val="22"/>
                <w:szCs w:val="20"/>
              </w:rPr>
              <w:t>125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544C845" w14:textId="77777777" w:rsidR="00C57B66" w:rsidRPr="00C57B66" w:rsidRDefault="00C57B66" w:rsidP="00C57B66">
            <w:pPr>
              <w:jc w:val="right"/>
              <w:rPr>
                <w:b/>
                <w:snapToGrid w:val="0"/>
                <w:szCs w:val="20"/>
              </w:rPr>
            </w:pPr>
            <w:r w:rsidRPr="00C57B66">
              <w:rPr>
                <w:snapToGrid w:val="0"/>
                <w:sz w:val="22"/>
                <w:szCs w:val="20"/>
              </w:rPr>
              <w:t>430591.06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AC3D5FB" w14:textId="77777777" w:rsidR="00C57B66" w:rsidRPr="00C57B66" w:rsidRDefault="00C57B66" w:rsidP="00C57B66">
            <w:pPr>
              <w:jc w:val="right"/>
              <w:rPr>
                <w:b/>
                <w:snapToGrid w:val="0"/>
                <w:szCs w:val="20"/>
              </w:rPr>
            </w:pPr>
            <w:r w:rsidRPr="00C57B66">
              <w:rPr>
                <w:snapToGrid w:val="0"/>
                <w:sz w:val="22"/>
                <w:szCs w:val="20"/>
              </w:rPr>
              <w:t>1319432.37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5F4F30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11B014B" w14:textId="77777777" w:rsidR="00C57B66" w:rsidRPr="00C57B66" w:rsidRDefault="00C57B66" w:rsidP="00C57B66">
            <w:pPr>
              <w:rPr>
                <w:b/>
                <w:snapToGrid w:val="0"/>
                <w:szCs w:val="20"/>
              </w:rPr>
            </w:pPr>
            <w:r w:rsidRPr="00C57B66">
              <w:rPr>
                <w:snapToGrid w:val="0"/>
                <w:sz w:val="22"/>
                <w:szCs w:val="20"/>
              </w:rPr>
              <w:t>—</w:t>
            </w:r>
          </w:p>
        </w:tc>
      </w:tr>
      <w:tr w:rsidR="00C57B66" w:rsidRPr="00C57B66" w14:paraId="7A07B74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4FCECB6" w14:textId="77777777" w:rsidR="00C57B66" w:rsidRPr="00C57B66" w:rsidRDefault="00C57B66" w:rsidP="00C57B66">
            <w:pPr>
              <w:jc w:val="center"/>
              <w:rPr>
                <w:b/>
                <w:snapToGrid w:val="0"/>
                <w:szCs w:val="20"/>
              </w:rPr>
            </w:pPr>
            <w:r w:rsidRPr="00C57B66">
              <w:rPr>
                <w:snapToGrid w:val="0"/>
                <w:sz w:val="22"/>
                <w:szCs w:val="20"/>
              </w:rPr>
              <w:t>126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611F270" w14:textId="77777777" w:rsidR="00C57B66" w:rsidRPr="00C57B66" w:rsidRDefault="00C57B66" w:rsidP="00C57B66">
            <w:pPr>
              <w:jc w:val="right"/>
              <w:rPr>
                <w:b/>
                <w:snapToGrid w:val="0"/>
                <w:szCs w:val="20"/>
              </w:rPr>
            </w:pPr>
            <w:r w:rsidRPr="00C57B66">
              <w:rPr>
                <w:snapToGrid w:val="0"/>
                <w:sz w:val="22"/>
                <w:szCs w:val="20"/>
              </w:rPr>
              <w:t>430521.75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98E70E0" w14:textId="77777777" w:rsidR="00C57B66" w:rsidRPr="00C57B66" w:rsidRDefault="00C57B66" w:rsidP="00C57B66">
            <w:pPr>
              <w:jc w:val="right"/>
              <w:rPr>
                <w:b/>
                <w:snapToGrid w:val="0"/>
                <w:szCs w:val="20"/>
              </w:rPr>
            </w:pPr>
            <w:r w:rsidRPr="00C57B66">
              <w:rPr>
                <w:snapToGrid w:val="0"/>
                <w:sz w:val="22"/>
                <w:szCs w:val="20"/>
              </w:rPr>
              <w:t>1319428.85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88D386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CBAEC4B" w14:textId="77777777" w:rsidR="00C57B66" w:rsidRPr="00C57B66" w:rsidRDefault="00C57B66" w:rsidP="00C57B66">
            <w:pPr>
              <w:rPr>
                <w:b/>
                <w:snapToGrid w:val="0"/>
                <w:szCs w:val="20"/>
              </w:rPr>
            </w:pPr>
            <w:r w:rsidRPr="00C57B66">
              <w:rPr>
                <w:snapToGrid w:val="0"/>
                <w:sz w:val="22"/>
                <w:szCs w:val="20"/>
              </w:rPr>
              <w:t>—</w:t>
            </w:r>
          </w:p>
        </w:tc>
      </w:tr>
      <w:tr w:rsidR="00C57B66" w:rsidRPr="00C57B66" w14:paraId="4C14E37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50F54A6" w14:textId="77777777" w:rsidR="00C57B66" w:rsidRPr="00C57B66" w:rsidRDefault="00C57B66" w:rsidP="00C57B66">
            <w:pPr>
              <w:jc w:val="center"/>
              <w:rPr>
                <w:b/>
                <w:snapToGrid w:val="0"/>
                <w:szCs w:val="20"/>
              </w:rPr>
            </w:pPr>
            <w:r w:rsidRPr="00C57B66">
              <w:rPr>
                <w:snapToGrid w:val="0"/>
                <w:sz w:val="22"/>
                <w:szCs w:val="20"/>
              </w:rPr>
              <w:t>127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82F11CA" w14:textId="77777777" w:rsidR="00C57B66" w:rsidRPr="00C57B66" w:rsidRDefault="00C57B66" w:rsidP="00C57B66">
            <w:pPr>
              <w:jc w:val="right"/>
              <w:rPr>
                <w:b/>
                <w:snapToGrid w:val="0"/>
                <w:szCs w:val="20"/>
              </w:rPr>
            </w:pPr>
            <w:r w:rsidRPr="00C57B66">
              <w:rPr>
                <w:snapToGrid w:val="0"/>
                <w:sz w:val="22"/>
                <w:szCs w:val="20"/>
              </w:rPr>
              <w:t>430503.30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CA2FAD" w14:textId="77777777" w:rsidR="00C57B66" w:rsidRPr="00C57B66" w:rsidRDefault="00C57B66" w:rsidP="00C57B66">
            <w:pPr>
              <w:jc w:val="right"/>
              <w:rPr>
                <w:b/>
                <w:snapToGrid w:val="0"/>
                <w:szCs w:val="20"/>
              </w:rPr>
            </w:pPr>
            <w:r w:rsidRPr="00C57B66">
              <w:rPr>
                <w:snapToGrid w:val="0"/>
                <w:sz w:val="22"/>
                <w:szCs w:val="20"/>
              </w:rPr>
              <w:t>1319426.49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793C9A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BABE249" w14:textId="77777777" w:rsidR="00C57B66" w:rsidRPr="00C57B66" w:rsidRDefault="00C57B66" w:rsidP="00C57B66">
            <w:pPr>
              <w:rPr>
                <w:b/>
                <w:snapToGrid w:val="0"/>
                <w:szCs w:val="20"/>
              </w:rPr>
            </w:pPr>
            <w:r w:rsidRPr="00C57B66">
              <w:rPr>
                <w:snapToGrid w:val="0"/>
                <w:sz w:val="22"/>
                <w:szCs w:val="20"/>
              </w:rPr>
              <w:t>—</w:t>
            </w:r>
          </w:p>
        </w:tc>
      </w:tr>
      <w:tr w:rsidR="00C57B66" w:rsidRPr="00C57B66" w14:paraId="4462709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866F0A5" w14:textId="77777777" w:rsidR="00C57B66" w:rsidRPr="00C57B66" w:rsidRDefault="00C57B66" w:rsidP="00C57B66">
            <w:pPr>
              <w:jc w:val="center"/>
              <w:rPr>
                <w:b/>
                <w:snapToGrid w:val="0"/>
                <w:szCs w:val="20"/>
              </w:rPr>
            </w:pPr>
            <w:r w:rsidRPr="00C57B66">
              <w:rPr>
                <w:snapToGrid w:val="0"/>
                <w:sz w:val="22"/>
                <w:szCs w:val="20"/>
              </w:rPr>
              <w:t>128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02ACE6D" w14:textId="77777777" w:rsidR="00C57B66" w:rsidRPr="00C57B66" w:rsidRDefault="00C57B66" w:rsidP="00C57B66">
            <w:pPr>
              <w:jc w:val="right"/>
              <w:rPr>
                <w:b/>
                <w:snapToGrid w:val="0"/>
                <w:szCs w:val="20"/>
              </w:rPr>
            </w:pPr>
            <w:r w:rsidRPr="00C57B66">
              <w:rPr>
                <w:snapToGrid w:val="0"/>
                <w:sz w:val="22"/>
                <w:szCs w:val="20"/>
              </w:rPr>
              <w:t>430315.10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3DCEF8" w14:textId="77777777" w:rsidR="00C57B66" w:rsidRPr="00C57B66" w:rsidRDefault="00C57B66" w:rsidP="00C57B66">
            <w:pPr>
              <w:jc w:val="right"/>
              <w:rPr>
                <w:b/>
                <w:snapToGrid w:val="0"/>
                <w:szCs w:val="20"/>
              </w:rPr>
            </w:pPr>
            <w:r w:rsidRPr="00C57B66">
              <w:rPr>
                <w:snapToGrid w:val="0"/>
                <w:sz w:val="22"/>
                <w:szCs w:val="20"/>
              </w:rPr>
              <w:t>1319403.41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F39A96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223D9AC" w14:textId="77777777" w:rsidR="00C57B66" w:rsidRPr="00C57B66" w:rsidRDefault="00C57B66" w:rsidP="00C57B66">
            <w:pPr>
              <w:rPr>
                <w:b/>
                <w:snapToGrid w:val="0"/>
                <w:szCs w:val="20"/>
              </w:rPr>
            </w:pPr>
            <w:r w:rsidRPr="00C57B66">
              <w:rPr>
                <w:snapToGrid w:val="0"/>
                <w:sz w:val="22"/>
                <w:szCs w:val="20"/>
              </w:rPr>
              <w:t>—</w:t>
            </w:r>
          </w:p>
        </w:tc>
      </w:tr>
      <w:tr w:rsidR="00C57B66" w:rsidRPr="00C57B66" w14:paraId="450A221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F853B01" w14:textId="77777777" w:rsidR="00C57B66" w:rsidRPr="00C57B66" w:rsidRDefault="00C57B66" w:rsidP="00C57B66">
            <w:pPr>
              <w:jc w:val="center"/>
              <w:rPr>
                <w:b/>
                <w:snapToGrid w:val="0"/>
                <w:szCs w:val="20"/>
              </w:rPr>
            </w:pPr>
            <w:r w:rsidRPr="00C57B66">
              <w:rPr>
                <w:snapToGrid w:val="0"/>
                <w:sz w:val="22"/>
                <w:szCs w:val="20"/>
              </w:rPr>
              <w:t>129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353E0E" w14:textId="77777777" w:rsidR="00C57B66" w:rsidRPr="00C57B66" w:rsidRDefault="00C57B66" w:rsidP="00C57B66">
            <w:pPr>
              <w:jc w:val="right"/>
              <w:rPr>
                <w:b/>
                <w:snapToGrid w:val="0"/>
                <w:szCs w:val="20"/>
              </w:rPr>
            </w:pPr>
            <w:r w:rsidRPr="00C57B66">
              <w:rPr>
                <w:snapToGrid w:val="0"/>
                <w:sz w:val="22"/>
                <w:szCs w:val="20"/>
              </w:rPr>
              <w:t>430249.39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9A4466" w14:textId="77777777" w:rsidR="00C57B66" w:rsidRPr="00C57B66" w:rsidRDefault="00C57B66" w:rsidP="00C57B66">
            <w:pPr>
              <w:jc w:val="right"/>
              <w:rPr>
                <w:b/>
                <w:snapToGrid w:val="0"/>
                <w:szCs w:val="20"/>
              </w:rPr>
            </w:pPr>
            <w:r w:rsidRPr="00C57B66">
              <w:rPr>
                <w:snapToGrid w:val="0"/>
                <w:sz w:val="22"/>
                <w:szCs w:val="20"/>
              </w:rPr>
              <w:t>1319392.94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73EE86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367829A" w14:textId="77777777" w:rsidR="00C57B66" w:rsidRPr="00C57B66" w:rsidRDefault="00C57B66" w:rsidP="00C57B66">
            <w:pPr>
              <w:rPr>
                <w:b/>
                <w:snapToGrid w:val="0"/>
                <w:szCs w:val="20"/>
              </w:rPr>
            </w:pPr>
            <w:r w:rsidRPr="00C57B66">
              <w:rPr>
                <w:snapToGrid w:val="0"/>
                <w:sz w:val="22"/>
                <w:szCs w:val="20"/>
              </w:rPr>
              <w:t>—</w:t>
            </w:r>
          </w:p>
        </w:tc>
      </w:tr>
      <w:tr w:rsidR="00C57B66" w:rsidRPr="00C57B66" w14:paraId="77682F2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0CAA585" w14:textId="77777777" w:rsidR="00C57B66" w:rsidRPr="00C57B66" w:rsidRDefault="00C57B66" w:rsidP="00C57B66">
            <w:pPr>
              <w:jc w:val="center"/>
              <w:rPr>
                <w:b/>
                <w:snapToGrid w:val="0"/>
                <w:szCs w:val="20"/>
              </w:rPr>
            </w:pPr>
            <w:r w:rsidRPr="00C57B66">
              <w:rPr>
                <w:snapToGrid w:val="0"/>
                <w:sz w:val="22"/>
                <w:szCs w:val="20"/>
              </w:rPr>
              <w:t>130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3CBEFF" w14:textId="77777777" w:rsidR="00C57B66" w:rsidRPr="00C57B66" w:rsidRDefault="00C57B66" w:rsidP="00C57B66">
            <w:pPr>
              <w:jc w:val="right"/>
              <w:rPr>
                <w:b/>
                <w:snapToGrid w:val="0"/>
                <w:szCs w:val="20"/>
              </w:rPr>
            </w:pPr>
            <w:r w:rsidRPr="00C57B66">
              <w:rPr>
                <w:snapToGrid w:val="0"/>
                <w:sz w:val="22"/>
                <w:szCs w:val="20"/>
              </w:rPr>
              <w:t>430224.98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A783B1D" w14:textId="77777777" w:rsidR="00C57B66" w:rsidRPr="00C57B66" w:rsidRDefault="00C57B66" w:rsidP="00C57B66">
            <w:pPr>
              <w:jc w:val="right"/>
              <w:rPr>
                <w:b/>
                <w:snapToGrid w:val="0"/>
                <w:szCs w:val="20"/>
              </w:rPr>
            </w:pPr>
            <w:r w:rsidRPr="00C57B66">
              <w:rPr>
                <w:snapToGrid w:val="0"/>
                <w:sz w:val="22"/>
                <w:szCs w:val="20"/>
              </w:rPr>
              <w:t>1319383.54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180B8C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23C8932" w14:textId="77777777" w:rsidR="00C57B66" w:rsidRPr="00C57B66" w:rsidRDefault="00C57B66" w:rsidP="00C57B66">
            <w:pPr>
              <w:rPr>
                <w:b/>
                <w:snapToGrid w:val="0"/>
                <w:szCs w:val="20"/>
              </w:rPr>
            </w:pPr>
            <w:r w:rsidRPr="00C57B66">
              <w:rPr>
                <w:snapToGrid w:val="0"/>
                <w:sz w:val="22"/>
                <w:szCs w:val="20"/>
              </w:rPr>
              <w:t>—</w:t>
            </w:r>
          </w:p>
        </w:tc>
      </w:tr>
      <w:tr w:rsidR="00C57B66" w:rsidRPr="00C57B66" w14:paraId="26FDA30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2E521BC" w14:textId="77777777" w:rsidR="00C57B66" w:rsidRPr="00C57B66" w:rsidRDefault="00C57B66" w:rsidP="00C57B66">
            <w:pPr>
              <w:jc w:val="center"/>
              <w:rPr>
                <w:b/>
                <w:snapToGrid w:val="0"/>
                <w:szCs w:val="20"/>
              </w:rPr>
            </w:pPr>
            <w:r w:rsidRPr="00C57B66">
              <w:rPr>
                <w:snapToGrid w:val="0"/>
                <w:sz w:val="22"/>
                <w:szCs w:val="20"/>
              </w:rPr>
              <w:t>131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B4C2933" w14:textId="77777777" w:rsidR="00C57B66" w:rsidRPr="00C57B66" w:rsidRDefault="00C57B66" w:rsidP="00C57B66">
            <w:pPr>
              <w:jc w:val="right"/>
              <w:rPr>
                <w:b/>
                <w:snapToGrid w:val="0"/>
                <w:szCs w:val="20"/>
              </w:rPr>
            </w:pPr>
            <w:r w:rsidRPr="00C57B66">
              <w:rPr>
                <w:snapToGrid w:val="0"/>
                <w:sz w:val="22"/>
                <w:szCs w:val="20"/>
              </w:rPr>
              <w:t>430189.14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D565C4" w14:textId="77777777" w:rsidR="00C57B66" w:rsidRPr="00C57B66" w:rsidRDefault="00C57B66" w:rsidP="00C57B66">
            <w:pPr>
              <w:jc w:val="right"/>
              <w:rPr>
                <w:b/>
                <w:snapToGrid w:val="0"/>
                <w:szCs w:val="20"/>
              </w:rPr>
            </w:pPr>
            <w:r w:rsidRPr="00C57B66">
              <w:rPr>
                <w:snapToGrid w:val="0"/>
                <w:sz w:val="22"/>
                <w:szCs w:val="20"/>
              </w:rPr>
              <w:t>1319369.74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CADDAA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4AB342E" w14:textId="77777777" w:rsidR="00C57B66" w:rsidRPr="00C57B66" w:rsidRDefault="00C57B66" w:rsidP="00C57B66">
            <w:pPr>
              <w:rPr>
                <w:b/>
                <w:snapToGrid w:val="0"/>
                <w:szCs w:val="20"/>
              </w:rPr>
            </w:pPr>
            <w:r w:rsidRPr="00C57B66">
              <w:rPr>
                <w:snapToGrid w:val="0"/>
                <w:sz w:val="22"/>
                <w:szCs w:val="20"/>
              </w:rPr>
              <w:t>—</w:t>
            </w:r>
          </w:p>
        </w:tc>
      </w:tr>
      <w:tr w:rsidR="00C57B66" w:rsidRPr="00C57B66" w14:paraId="43B4493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B630C1E" w14:textId="77777777" w:rsidR="00C57B66" w:rsidRPr="00C57B66" w:rsidRDefault="00C57B66" w:rsidP="00C57B66">
            <w:pPr>
              <w:jc w:val="center"/>
              <w:rPr>
                <w:b/>
                <w:snapToGrid w:val="0"/>
                <w:szCs w:val="20"/>
              </w:rPr>
            </w:pPr>
            <w:r w:rsidRPr="00C57B66">
              <w:rPr>
                <w:snapToGrid w:val="0"/>
                <w:sz w:val="22"/>
                <w:szCs w:val="20"/>
              </w:rPr>
              <w:t>132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1D4C1ED" w14:textId="77777777" w:rsidR="00C57B66" w:rsidRPr="00C57B66" w:rsidRDefault="00C57B66" w:rsidP="00C57B66">
            <w:pPr>
              <w:jc w:val="right"/>
              <w:rPr>
                <w:b/>
                <w:snapToGrid w:val="0"/>
                <w:szCs w:val="20"/>
              </w:rPr>
            </w:pPr>
            <w:r w:rsidRPr="00C57B66">
              <w:rPr>
                <w:snapToGrid w:val="0"/>
                <w:sz w:val="22"/>
                <w:szCs w:val="20"/>
              </w:rPr>
              <w:t>430156.76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2071A5" w14:textId="77777777" w:rsidR="00C57B66" w:rsidRPr="00C57B66" w:rsidRDefault="00C57B66" w:rsidP="00C57B66">
            <w:pPr>
              <w:jc w:val="right"/>
              <w:rPr>
                <w:b/>
                <w:snapToGrid w:val="0"/>
                <w:szCs w:val="20"/>
              </w:rPr>
            </w:pPr>
            <w:r w:rsidRPr="00C57B66">
              <w:rPr>
                <w:snapToGrid w:val="0"/>
                <w:sz w:val="22"/>
                <w:szCs w:val="20"/>
              </w:rPr>
              <w:t>1319349.42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9B4AAE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30CF8DF" w14:textId="77777777" w:rsidR="00C57B66" w:rsidRPr="00C57B66" w:rsidRDefault="00C57B66" w:rsidP="00C57B66">
            <w:pPr>
              <w:rPr>
                <w:b/>
                <w:snapToGrid w:val="0"/>
                <w:szCs w:val="20"/>
              </w:rPr>
            </w:pPr>
            <w:r w:rsidRPr="00C57B66">
              <w:rPr>
                <w:snapToGrid w:val="0"/>
                <w:sz w:val="22"/>
                <w:szCs w:val="20"/>
              </w:rPr>
              <w:t>—</w:t>
            </w:r>
          </w:p>
        </w:tc>
      </w:tr>
      <w:tr w:rsidR="00C57B66" w:rsidRPr="00C57B66" w14:paraId="5538A10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669CABF" w14:textId="77777777" w:rsidR="00C57B66" w:rsidRPr="00C57B66" w:rsidRDefault="00C57B66" w:rsidP="00C57B66">
            <w:pPr>
              <w:jc w:val="center"/>
              <w:rPr>
                <w:b/>
                <w:snapToGrid w:val="0"/>
                <w:szCs w:val="20"/>
              </w:rPr>
            </w:pPr>
            <w:r w:rsidRPr="00C57B66">
              <w:rPr>
                <w:snapToGrid w:val="0"/>
                <w:sz w:val="22"/>
                <w:szCs w:val="20"/>
              </w:rPr>
              <w:t>133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9406AF" w14:textId="77777777" w:rsidR="00C57B66" w:rsidRPr="00C57B66" w:rsidRDefault="00C57B66" w:rsidP="00C57B66">
            <w:pPr>
              <w:jc w:val="right"/>
              <w:rPr>
                <w:b/>
                <w:snapToGrid w:val="0"/>
                <w:szCs w:val="20"/>
              </w:rPr>
            </w:pPr>
            <w:r w:rsidRPr="00C57B66">
              <w:rPr>
                <w:snapToGrid w:val="0"/>
                <w:sz w:val="22"/>
                <w:szCs w:val="20"/>
              </w:rPr>
              <w:t>430090.40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D146CE" w14:textId="77777777" w:rsidR="00C57B66" w:rsidRPr="00C57B66" w:rsidRDefault="00C57B66" w:rsidP="00C57B66">
            <w:pPr>
              <w:jc w:val="right"/>
              <w:rPr>
                <w:b/>
                <w:snapToGrid w:val="0"/>
                <w:szCs w:val="20"/>
              </w:rPr>
            </w:pPr>
            <w:r w:rsidRPr="00C57B66">
              <w:rPr>
                <w:snapToGrid w:val="0"/>
                <w:sz w:val="22"/>
                <w:szCs w:val="20"/>
              </w:rPr>
              <w:t>1319307.92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79647D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B4FF361" w14:textId="77777777" w:rsidR="00C57B66" w:rsidRPr="00C57B66" w:rsidRDefault="00C57B66" w:rsidP="00C57B66">
            <w:pPr>
              <w:rPr>
                <w:b/>
                <w:snapToGrid w:val="0"/>
                <w:szCs w:val="20"/>
              </w:rPr>
            </w:pPr>
            <w:r w:rsidRPr="00C57B66">
              <w:rPr>
                <w:snapToGrid w:val="0"/>
                <w:sz w:val="22"/>
                <w:szCs w:val="20"/>
              </w:rPr>
              <w:t>—</w:t>
            </w:r>
          </w:p>
        </w:tc>
      </w:tr>
      <w:tr w:rsidR="00C57B66" w:rsidRPr="00C57B66" w14:paraId="2821118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885C295" w14:textId="77777777" w:rsidR="00C57B66" w:rsidRPr="00C57B66" w:rsidRDefault="00C57B66" w:rsidP="00C57B66">
            <w:pPr>
              <w:jc w:val="center"/>
              <w:rPr>
                <w:b/>
                <w:snapToGrid w:val="0"/>
                <w:szCs w:val="20"/>
              </w:rPr>
            </w:pPr>
            <w:r w:rsidRPr="00C57B66">
              <w:rPr>
                <w:snapToGrid w:val="0"/>
                <w:sz w:val="22"/>
                <w:szCs w:val="20"/>
              </w:rPr>
              <w:t>134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E86CDCF" w14:textId="77777777" w:rsidR="00C57B66" w:rsidRPr="00C57B66" w:rsidRDefault="00C57B66" w:rsidP="00C57B66">
            <w:pPr>
              <w:jc w:val="right"/>
              <w:rPr>
                <w:b/>
                <w:snapToGrid w:val="0"/>
                <w:szCs w:val="20"/>
              </w:rPr>
            </w:pPr>
            <w:r w:rsidRPr="00C57B66">
              <w:rPr>
                <w:snapToGrid w:val="0"/>
                <w:sz w:val="22"/>
                <w:szCs w:val="20"/>
              </w:rPr>
              <w:t>430022.40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924575" w14:textId="77777777" w:rsidR="00C57B66" w:rsidRPr="00C57B66" w:rsidRDefault="00C57B66" w:rsidP="00C57B66">
            <w:pPr>
              <w:jc w:val="right"/>
              <w:rPr>
                <w:b/>
                <w:snapToGrid w:val="0"/>
                <w:szCs w:val="20"/>
              </w:rPr>
            </w:pPr>
            <w:r w:rsidRPr="00C57B66">
              <w:rPr>
                <w:snapToGrid w:val="0"/>
                <w:sz w:val="22"/>
                <w:szCs w:val="20"/>
              </w:rPr>
              <w:t>1319265.35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A7F696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4FA79D7" w14:textId="77777777" w:rsidR="00C57B66" w:rsidRPr="00C57B66" w:rsidRDefault="00C57B66" w:rsidP="00C57B66">
            <w:pPr>
              <w:rPr>
                <w:b/>
                <w:snapToGrid w:val="0"/>
                <w:szCs w:val="20"/>
              </w:rPr>
            </w:pPr>
            <w:r w:rsidRPr="00C57B66">
              <w:rPr>
                <w:snapToGrid w:val="0"/>
                <w:sz w:val="22"/>
                <w:szCs w:val="20"/>
              </w:rPr>
              <w:t>—</w:t>
            </w:r>
          </w:p>
        </w:tc>
      </w:tr>
      <w:tr w:rsidR="00C57B66" w:rsidRPr="00C57B66" w14:paraId="2AD92BA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7A9915B" w14:textId="77777777" w:rsidR="00C57B66" w:rsidRPr="00C57B66" w:rsidRDefault="00C57B66" w:rsidP="00C57B66">
            <w:pPr>
              <w:jc w:val="center"/>
              <w:rPr>
                <w:b/>
                <w:snapToGrid w:val="0"/>
                <w:szCs w:val="20"/>
              </w:rPr>
            </w:pPr>
            <w:r w:rsidRPr="00C57B66">
              <w:rPr>
                <w:snapToGrid w:val="0"/>
                <w:sz w:val="22"/>
                <w:szCs w:val="20"/>
              </w:rPr>
              <w:t>135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F39FD77" w14:textId="77777777" w:rsidR="00C57B66" w:rsidRPr="00C57B66" w:rsidRDefault="00C57B66" w:rsidP="00C57B66">
            <w:pPr>
              <w:jc w:val="right"/>
              <w:rPr>
                <w:b/>
                <w:snapToGrid w:val="0"/>
                <w:szCs w:val="20"/>
              </w:rPr>
            </w:pPr>
            <w:r w:rsidRPr="00C57B66">
              <w:rPr>
                <w:snapToGrid w:val="0"/>
                <w:sz w:val="22"/>
                <w:szCs w:val="20"/>
              </w:rPr>
              <w:t>429925.26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BD9AEB" w14:textId="77777777" w:rsidR="00C57B66" w:rsidRPr="00C57B66" w:rsidRDefault="00C57B66" w:rsidP="00C57B66">
            <w:pPr>
              <w:jc w:val="right"/>
              <w:rPr>
                <w:b/>
                <w:snapToGrid w:val="0"/>
                <w:szCs w:val="20"/>
              </w:rPr>
            </w:pPr>
            <w:r w:rsidRPr="00C57B66">
              <w:rPr>
                <w:snapToGrid w:val="0"/>
                <w:sz w:val="22"/>
                <w:szCs w:val="20"/>
              </w:rPr>
              <w:t>1319204.53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AECF74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FD7F4DA" w14:textId="77777777" w:rsidR="00C57B66" w:rsidRPr="00C57B66" w:rsidRDefault="00C57B66" w:rsidP="00C57B66">
            <w:pPr>
              <w:rPr>
                <w:b/>
                <w:snapToGrid w:val="0"/>
                <w:szCs w:val="20"/>
              </w:rPr>
            </w:pPr>
            <w:r w:rsidRPr="00C57B66">
              <w:rPr>
                <w:snapToGrid w:val="0"/>
                <w:sz w:val="22"/>
                <w:szCs w:val="20"/>
              </w:rPr>
              <w:t>—</w:t>
            </w:r>
          </w:p>
        </w:tc>
      </w:tr>
      <w:tr w:rsidR="00C57B66" w:rsidRPr="00C57B66" w14:paraId="1DE29F8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86CAB6A" w14:textId="77777777" w:rsidR="00C57B66" w:rsidRPr="00C57B66" w:rsidRDefault="00C57B66" w:rsidP="00C57B66">
            <w:pPr>
              <w:jc w:val="center"/>
              <w:rPr>
                <w:b/>
                <w:snapToGrid w:val="0"/>
                <w:szCs w:val="20"/>
              </w:rPr>
            </w:pPr>
            <w:r w:rsidRPr="00C57B66">
              <w:rPr>
                <w:snapToGrid w:val="0"/>
                <w:sz w:val="22"/>
                <w:szCs w:val="20"/>
              </w:rPr>
              <w:t>136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BF8E41D" w14:textId="77777777" w:rsidR="00C57B66" w:rsidRPr="00C57B66" w:rsidRDefault="00C57B66" w:rsidP="00C57B66">
            <w:pPr>
              <w:jc w:val="right"/>
              <w:rPr>
                <w:b/>
                <w:snapToGrid w:val="0"/>
                <w:szCs w:val="20"/>
              </w:rPr>
            </w:pPr>
            <w:r w:rsidRPr="00C57B66">
              <w:rPr>
                <w:snapToGrid w:val="0"/>
                <w:sz w:val="22"/>
                <w:szCs w:val="20"/>
              </w:rPr>
              <w:t>429857.07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65407E0" w14:textId="77777777" w:rsidR="00C57B66" w:rsidRPr="00C57B66" w:rsidRDefault="00C57B66" w:rsidP="00C57B66">
            <w:pPr>
              <w:jc w:val="right"/>
              <w:rPr>
                <w:b/>
                <w:snapToGrid w:val="0"/>
                <w:szCs w:val="20"/>
              </w:rPr>
            </w:pPr>
            <w:r w:rsidRPr="00C57B66">
              <w:rPr>
                <w:snapToGrid w:val="0"/>
                <w:sz w:val="22"/>
                <w:szCs w:val="20"/>
              </w:rPr>
              <w:t>1319161.39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0BEDFF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5A2B411" w14:textId="77777777" w:rsidR="00C57B66" w:rsidRPr="00C57B66" w:rsidRDefault="00C57B66" w:rsidP="00C57B66">
            <w:pPr>
              <w:rPr>
                <w:b/>
                <w:snapToGrid w:val="0"/>
                <w:szCs w:val="20"/>
              </w:rPr>
            </w:pPr>
            <w:r w:rsidRPr="00C57B66">
              <w:rPr>
                <w:snapToGrid w:val="0"/>
                <w:sz w:val="22"/>
                <w:szCs w:val="20"/>
              </w:rPr>
              <w:t>—</w:t>
            </w:r>
          </w:p>
        </w:tc>
      </w:tr>
      <w:tr w:rsidR="00C57B66" w:rsidRPr="00C57B66" w14:paraId="643A6B0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A0EF675" w14:textId="77777777" w:rsidR="00C57B66" w:rsidRPr="00C57B66" w:rsidRDefault="00C57B66" w:rsidP="00C57B66">
            <w:pPr>
              <w:jc w:val="center"/>
              <w:rPr>
                <w:b/>
                <w:snapToGrid w:val="0"/>
                <w:szCs w:val="20"/>
              </w:rPr>
            </w:pPr>
            <w:r w:rsidRPr="00C57B66">
              <w:rPr>
                <w:snapToGrid w:val="0"/>
                <w:sz w:val="22"/>
                <w:szCs w:val="20"/>
              </w:rPr>
              <w:t>137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B119602" w14:textId="77777777" w:rsidR="00C57B66" w:rsidRPr="00C57B66" w:rsidRDefault="00C57B66" w:rsidP="00C57B66">
            <w:pPr>
              <w:jc w:val="right"/>
              <w:rPr>
                <w:b/>
                <w:snapToGrid w:val="0"/>
                <w:szCs w:val="20"/>
              </w:rPr>
            </w:pPr>
            <w:r w:rsidRPr="00C57B66">
              <w:rPr>
                <w:snapToGrid w:val="0"/>
                <w:sz w:val="22"/>
                <w:szCs w:val="20"/>
              </w:rPr>
              <w:t>429789.79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B4AAB5" w14:textId="77777777" w:rsidR="00C57B66" w:rsidRPr="00C57B66" w:rsidRDefault="00C57B66" w:rsidP="00C57B66">
            <w:pPr>
              <w:jc w:val="right"/>
              <w:rPr>
                <w:b/>
                <w:snapToGrid w:val="0"/>
                <w:szCs w:val="20"/>
              </w:rPr>
            </w:pPr>
            <w:r w:rsidRPr="00C57B66">
              <w:rPr>
                <w:snapToGrid w:val="0"/>
                <w:sz w:val="22"/>
                <w:szCs w:val="20"/>
              </w:rPr>
              <w:t>1319117.90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A05D5B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CE5BAC2" w14:textId="77777777" w:rsidR="00C57B66" w:rsidRPr="00C57B66" w:rsidRDefault="00C57B66" w:rsidP="00C57B66">
            <w:pPr>
              <w:rPr>
                <w:b/>
                <w:snapToGrid w:val="0"/>
                <w:szCs w:val="20"/>
              </w:rPr>
            </w:pPr>
            <w:r w:rsidRPr="00C57B66">
              <w:rPr>
                <w:snapToGrid w:val="0"/>
                <w:sz w:val="22"/>
                <w:szCs w:val="20"/>
              </w:rPr>
              <w:t>—</w:t>
            </w:r>
          </w:p>
        </w:tc>
      </w:tr>
      <w:tr w:rsidR="00C57B66" w:rsidRPr="00C57B66" w14:paraId="186B467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029FC56" w14:textId="77777777" w:rsidR="00C57B66" w:rsidRPr="00C57B66" w:rsidRDefault="00C57B66" w:rsidP="00C57B66">
            <w:pPr>
              <w:jc w:val="center"/>
              <w:rPr>
                <w:b/>
                <w:snapToGrid w:val="0"/>
                <w:szCs w:val="20"/>
              </w:rPr>
            </w:pPr>
            <w:r w:rsidRPr="00C57B66">
              <w:rPr>
                <w:snapToGrid w:val="0"/>
                <w:sz w:val="22"/>
                <w:szCs w:val="20"/>
              </w:rPr>
              <w:t>138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5C23992" w14:textId="77777777" w:rsidR="00C57B66" w:rsidRPr="00C57B66" w:rsidRDefault="00C57B66" w:rsidP="00C57B66">
            <w:pPr>
              <w:jc w:val="right"/>
              <w:rPr>
                <w:b/>
                <w:snapToGrid w:val="0"/>
                <w:szCs w:val="20"/>
              </w:rPr>
            </w:pPr>
            <w:r w:rsidRPr="00C57B66">
              <w:rPr>
                <w:snapToGrid w:val="0"/>
                <w:sz w:val="22"/>
                <w:szCs w:val="20"/>
              </w:rPr>
              <w:t>429752.20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7277713" w14:textId="77777777" w:rsidR="00C57B66" w:rsidRPr="00C57B66" w:rsidRDefault="00C57B66" w:rsidP="00C57B66">
            <w:pPr>
              <w:jc w:val="right"/>
              <w:rPr>
                <w:b/>
                <w:snapToGrid w:val="0"/>
                <w:szCs w:val="20"/>
              </w:rPr>
            </w:pPr>
            <w:r w:rsidRPr="00C57B66">
              <w:rPr>
                <w:snapToGrid w:val="0"/>
                <w:sz w:val="22"/>
                <w:szCs w:val="20"/>
              </w:rPr>
              <w:t>1319093.40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00FCFF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9AB3709" w14:textId="77777777" w:rsidR="00C57B66" w:rsidRPr="00C57B66" w:rsidRDefault="00C57B66" w:rsidP="00C57B66">
            <w:pPr>
              <w:rPr>
                <w:b/>
                <w:snapToGrid w:val="0"/>
                <w:szCs w:val="20"/>
              </w:rPr>
            </w:pPr>
            <w:r w:rsidRPr="00C57B66">
              <w:rPr>
                <w:snapToGrid w:val="0"/>
                <w:sz w:val="22"/>
                <w:szCs w:val="20"/>
              </w:rPr>
              <w:t>—</w:t>
            </w:r>
          </w:p>
        </w:tc>
      </w:tr>
      <w:tr w:rsidR="00C57B66" w:rsidRPr="00C57B66" w14:paraId="29A53B2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67AEFD0" w14:textId="77777777" w:rsidR="00C57B66" w:rsidRPr="00C57B66" w:rsidRDefault="00C57B66" w:rsidP="00C57B66">
            <w:pPr>
              <w:jc w:val="center"/>
              <w:rPr>
                <w:b/>
                <w:snapToGrid w:val="0"/>
                <w:szCs w:val="20"/>
              </w:rPr>
            </w:pPr>
            <w:r w:rsidRPr="00C57B66">
              <w:rPr>
                <w:snapToGrid w:val="0"/>
                <w:sz w:val="22"/>
                <w:szCs w:val="20"/>
              </w:rPr>
              <w:t>139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54EDB54" w14:textId="77777777" w:rsidR="00C57B66" w:rsidRPr="00C57B66" w:rsidRDefault="00C57B66" w:rsidP="00C57B66">
            <w:pPr>
              <w:jc w:val="right"/>
              <w:rPr>
                <w:b/>
                <w:snapToGrid w:val="0"/>
                <w:szCs w:val="20"/>
              </w:rPr>
            </w:pPr>
            <w:r w:rsidRPr="00C57B66">
              <w:rPr>
                <w:snapToGrid w:val="0"/>
                <w:sz w:val="22"/>
                <w:szCs w:val="20"/>
              </w:rPr>
              <w:t>430147.73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40D40D" w14:textId="77777777" w:rsidR="00C57B66" w:rsidRPr="00C57B66" w:rsidRDefault="00C57B66" w:rsidP="00C57B66">
            <w:pPr>
              <w:jc w:val="right"/>
              <w:rPr>
                <w:b/>
                <w:snapToGrid w:val="0"/>
                <w:szCs w:val="20"/>
              </w:rPr>
            </w:pPr>
            <w:r w:rsidRPr="00C57B66">
              <w:rPr>
                <w:snapToGrid w:val="0"/>
                <w:sz w:val="22"/>
                <w:szCs w:val="20"/>
              </w:rPr>
              <w:t>1318620.42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B13A27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B4D2586" w14:textId="77777777" w:rsidR="00C57B66" w:rsidRPr="00C57B66" w:rsidRDefault="00C57B66" w:rsidP="00C57B66">
            <w:pPr>
              <w:rPr>
                <w:b/>
                <w:snapToGrid w:val="0"/>
                <w:szCs w:val="20"/>
              </w:rPr>
            </w:pPr>
            <w:r w:rsidRPr="00C57B66">
              <w:rPr>
                <w:snapToGrid w:val="0"/>
                <w:sz w:val="22"/>
                <w:szCs w:val="20"/>
              </w:rPr>
              <w:t>—</w:t>
            </w:r>
          </w:p>
        </w:tc>
      </w:tr>
      <w:tr w:rsidR="00C57B66" w:rsidRPr="00C57B66" w14:paraId="085E615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2DC21B6" w14:textId="77777777" w:rsidR="00C57B66" w:rsidRPr="00C57B66" w:rsidRDefault="00C57B66" w:rsidP="00C57B66">
            <w:pPr>
              <w:jc w:val="center"/>
              <w:rPr>
                <w:b/>
                <w:snapToGrid w:val="0"/>
                <w:szCs w:val="20"/>
              </w:rPr>
            </w:pPr>
            <w:r w:rsidRPr="00C57B66">
              <w:rPr>
                <w:snapToGrid w:val="0"/>
                <w:sz w:val="22"/>
                <w:szCs w:val="20"/>
              </w:rPr>
              <w:t>140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2062055" w14:textId="77777777" w:rsidR="00C57B66" w:rsidRPr="00C57B66" w:rsidRDefault="00C57B66" w:rsidP="00C57B66">
            <w:pPr>
              <w:jc w:val="right"/>
              <w:rPr>
                <w:b/>
                <w:snapToGrid w:val="0"/>
                <w:szCs w:val="20"/>
              </w:rPr>
            </w:pPr>
            <w:r w:rsidRPr="00C57B66">
              <w:rPr>
                <w:snapToGrid w:val="0"/>
                <w:sz w:val="22"/>
                <w:szCs w:val="20"/>
              </w:rPr>
              <w:t>430431.46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130EDC" w14:textId="77777777" w:rsidR="00C57B66" w:rsidRPr="00C57B66" w:rsidRDefault="00C57B66" w:rsidP="00C57B66">
            <w:pPr>
              <w:jc w:val="right"/>
              <w:rPr>
                <w:b/>
                <w:snapToGrid w:val="0"/>
                <w:szCs w:val="20"/>
              </w:rPr>
            </w:pPr>
            <w:r w:rsidRPr="00C57B66">
              <w:rPr>
                <w:snapToGrid w:val="0"/>
                <w:sz w:val="22"/>
                <w:szCs w:val="20"/>
              </w:rPr>
              <w:t>1318280.81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62DC75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5444D82" w14:textId="77777777" w:rsidR="00C57B66" w:rsidRPr="00C57B66" w:rsidRDefault="00C57B66" w:rsidP="00C57B66">
            <w:pPr>
              <w:rPr>
                <w:b/>
                <w:snapToGrid w:val="0"/>
                <w:szCs w:val="20"/>
              </w:rPr>
            </w:pPr>
            <w:r w:rsidRPr="00C57B66">
              <w:rPr>
                <w:snapToGrid w:val="0"/>
                <w:sz w:val="22"/>
                <w:szCs w:val="20"/>
              </w:rPr>
              <w:t>—</w:t>
            </w:r>
          </w:p>
        </w:tc>
      </w:tr>
      <w:tr w:rsidR="00C57B66" w:rsidRPr="00C57B66" w14:paraId="47205FA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7C8729D" w14:textId="77777777" w:rsidR="00C57B66" w:rsidRPr="00C57B66" w:rsidRDefault="00C57B66" w:rsidP="00C57B66">
            <w:pPr>
              <w:jc w:val="center"/>
              <w:rPr>
                <w:b/>
                <w:snapToGrid w:val="0"/>
                <w:szCs w:val="20"/>
              </w:rPr>
            </w:pPr>
            <w:r w:rsidRPr="00C57B66">
              <w:rPr>
                <w:snapToGrid w:val="0"/>
                <w:sz w:val="22"/>
                <w:szCs w:val="20"/>
              </w:rPr>
              <w:t>141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FE1B31F" w14:textId="77777777" w:rsidR="00C57B66" w:rsidRPr="00C57B66" w:rsidRDefault="00C57B66" w:rsidP="00C57B66">
            <w:pPr>
              <w:jc w:val="right"/>
              <w:rPr>
                <w:b/>
                <w:snapToGrid w:val="0"/>
                <w:szCs w:val="20"/>
              </w:rPr>
            </w:pPr>
            <w:r w:rsidRPr="00C57B66">
              <w:rPr>
                <w:snapToGrid w:val="0"/>
                <w:sz w:val="22"/>
                <w:szCs w:val="20"/>
              </w:rPr>
              <w:t>430486.39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A18E0C" w14:textId="77777777" w:rsidR="00C57B66" w:rsidRPr="00C57B66" w:rsidRDefault="00C57B66" w:rsidP="00C57B66">
            <w:pPr>
              <w:jc w:val="right"/>
              <w:rPr>
                <w:b/>
                <w:snapToGrid w:val="0"/>
                <w:szCs w:val="20"/>
              </w:rPr>
            </w:pPr>
            <w:r w:rsidRPr="00C57B66">
              <w:rPr>
                <w:snapToGrid w:val="0"/>
                <w:sz w:val="22"/>
                <w:szCs w:val="20"/>
              </w:rPr>
              <w:t>1318230.77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0D3176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D35E1B2" w14:textId="77777777" w:rsidR="00C57B66" w:rsidRPr="00C57B66" w:rsidRDefault="00C57B66" w:rsidP="00C57B66">
            <w:pPr>
              <w:rPr>
                <w:b/>
                <w:snapToGrid w:val="0"/>
                <w:szCs w:val="20"/>
              </w:rPr>
            </w:pPr>
            <w:r w:rsidRPr="00C57B66">
              <w:rPr>
                <w:snapToGrid w:val="0"/>
                <w:sz w:val="22"/>
                <w:szCs w:val="20"/>
              </w:rPr>
              <w:t>—</w:t>
            </w:r>
          </w:p>
        </w:tc>
      </w:tr>
      <w:tr w:rsidR="00C57B66" w:rsidRPr="00C57B66" w14:paraId="41B7ECD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0034CFC" w14:textId="77777777" w:rsidR="00C57B66" w:rsidRPr="00C57B66" w:rsidRDefault="00C57B66" w:rsidP="00C57B66">
            <w:pPr>
              <w:jc w:val="center"/>
              <w:rPr>
                <w:b/>
                <w:snapToGrid w:val="0"/>
                <w:szCs w:val="20"/>
              </w:rPr>
            </w:pPr>
            <w:r w:rsidRPr="00C57B66">
              <w:rPr>
                <w:snapToGrid w:val="0"/>
                <w:sz w:val="22"/>
                <w:szCs w:val="20"/>
              </w:rPr>
              <w:t>142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9AD30EB" w14:textId="77777777" w:rsidR="00C57B66" w:rsidRPr="00C57B66" w:rsidRDefault="00C57B66" w:rsidP="00C57B66">
            <w:pPr>
              <w:jc w:val="right"/>
              <w:rPr>
                <w:b/>
                <w:snapToGrid w:val="0"/>
                <w:szCs w:val="20"/>
              </w:rPr>
            </w:pPr>
            <w:r w:rsidRPr="00C57B66">
              <w:rPr>
                <w:snapToGrid w:val="0"/>
                <w:sz w:val="22"/>
                <w:szCs w:val="20"/>
              </w:rPr>
              <w:t>430725.25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43A8B40" w14:textId="77777777" w:rsidR="00C57B66" w:rsidRPr="00C57B66" w:rsidRDefault="00C57B66" w:rsidP="00C57B66">
            <w:pPr>
              <w:jc w:val="right"/>
              <w:rPr>
                <w:b/>
                <w:snapToGrid w:val="0"/>
                <w:szCs w:val="20"/>
              </w:rPr>
            </w:pPr>
            <w:r w:rsidRPr="00C57B66">
              <w:rPr>
                <w:snapToGrid w:val="0"/>
                <w:sz w:val="22"/>
                <w:szCs w:val="20"/>
              </w:rPr>
              <w:t>1318296.24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4FCF4F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74E4B9E" w14:textId="77777777" w:rsidR="00C57B66" w:rsidRPr="00C57B66" w:rsidRDefault="00C57B66" w:rsidP="00C57B66">
            <w:pPr>
              <w:rPr>
                <w:b/>
                <w:snapToGrid w:val="0"/>
                <w:szCs w:val="20"/>
              </w:rPr>
            </w:pPr>
            <w:r w:rsidRPr="00C57B66">
              <w:rPr>
                <w:snapToGrid w:val="0"/>
                <w:sz w:val="22"/>
                <w:szCs w:val="20"/>
              </w:rPr>
              <w:t>—</w:t>
            </w:r>
          </w:p>
        </w:tc>
      </w:tr>
      <w:tr w:rsidR="00C57B66" w:rsidRPr="00C57B66" w14:paraId="1C4683C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805413B" w14:textId="77777777" w:rsidR="00C57B66" w:rsidRPr="00C57B66" w:rsidRDefault="00C57B66" w:rsidP="00C57B66">
            <w:pPr>
              <w:jc w:val="center"/>
              <w:rPr>
                <w:b/>
                <w:snapToGrid w:val="0"/>
                <w:szCs w:val="20"/>
              </w:rPr>
            </w:pPr>
            <w:r w:rsidRPr="00C57B66">
              <w:rPr>
                <w:snapToGrid w:val="0"/>
                <w:sz w:val="22"/>
                <w:szCs w:val="20"/>
              </w:rPr>
              <w:t>143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A44177" w14:textId="77777777" w:rsidR="00C57B66" w:rsidRPr="00C57B66" w:rsidRDefault="00C57B66" w:rsidP="00C57B66">
            <w:pPr>
              <w:jc w:val="right"/>
              <w:rPr>
                <w:b/>
                <w:snapToGrid w:val="0"/>
                <w:szCs w:val="20"/>
              </w:rPr>
            </w:pPr>
            <w:r w:rsidRPr="00C57B66">
              <w:rPr>
                <w:snapToGrid w:val="0"/>
                <w:sz w:val="22"/>
                <w:szCs w:val="20"/>
              </w:rPr>
              <w:t>430726.45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4701B38" w14:textId="77777777" w:rsidR="00C57B66" w:rsidRPr="00C57B66" w:rsidRDefault="00C57B66" w:rsidP="00C57B66">
            <w:pPr>
              <w:jc w:val="right"/>
              <w:rPr>
                <w:b/>
                <w:snapToGrid w:val="0"/>
                <w:szCs w:val="20"/>
              </w:rPr>
            </w:pPr>
            <w:r w:rsidRPr="00C57B66">
              <w:rPr>
                <w:snapToGrid w:val="0"/>
                <w:sz w:val="22"/>
                <w:szCs w:val="20"/>
              </w:rPr>
              <w:t>1318295.20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BD0F48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A41E04C" w14:textId="77777777" w:rsidR="00C57B66" w:rsidRPr="00C57B66" w:rsidRDefault="00C57B66" w:rsidP="00C57B66">
            <w:pPr>
              <w:rPr>
                <w:b/>
                <w:snapToGrid w:val="0"/>
                <w:szCs w:val="20"/>
              </w:rPr>
            </w:pPr>
            <w:r w:rsidRPr="00C57B66">
              <w:rPr>
                <w:snapToGrid w:val="0"/>
                <w:sz w:val="22"/>
                <w:szCs w:val="20"/>
              </w:rPr>
              <w:t>—</w:t>
            </w:r>
          </w:p>
        </w:tc>
      </w:tr>
      <w:tr w:rsidR="00C57B66" w:rsidRPr="00C57B66" w14:paraId="5697639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83922CF" w14:textId="77777777" w:rsidR="00C57B66" w:rsidRPr="00C57B66" w:rsidRDefault="00C57B66" w:rsidP="00C57B66">
            <w:pPr>
              <w:jc w:val="center"/>
              <w:rPr>
                <w:b/>
                <w:snapToGrid w:val="0"/>
                <w:szCs w:val="20"/>
              </w:rPr>
            </w:pPr>
            <w:r w:rsidRPr="00C57B66">
              <w:rPr>
                <w:snapToGrid w:val="0"/>
                <w:sz w:val="22"/>
                <w:szCs w:val="20"/>
              </w:rPr>
              <w:t>144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2F932AC" w14:textId="77777777" w:rsidR="00C57B66" w:rsidRPr="00C57B66" w:rsidRDefault="00C57B66" w:rsidP="00C57B66">
            <w:pPr>
              <w:jc w:val="right"/>
              <w:rPr>
                <w:b/>
                <w:snapToGrid w:val="0"/>
                <w:szCs w:val="20"/>
              </w:rPr>
            </w:pPr>
            <w:r w:rsidRPr="00C57B66">
              <w:rPr>
                <w:snapToGrid w:val="0"/>
                <w:sz w:val="22"/>
                <w:szCs w:val="20"/>
              </w:rPr>
              <w:t>430727.48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19B14C" w14:textId="77777777" w:rsidR="00C57B66" w:rsidRPr="00C57B66" w:rsidRDefault="00C57B66" w:rsidP="00C57B66">
            <w:pPr>
              <w:jc w:val="right"/>
              <w:rPr>
                <w:b/>
                <w:snapToGrid w:val="0"/>
                <w:szCs w:val="20"/>
              </w:rPr>
            </w:pPr>
            <w:r w:rsidRPr="00C57B66">
              <w:rPr>
                <w:snapToGrid w:val="0"/>
                <w:sz w:val="22"/>
                <w:szCs w:val="20"/>
              </w:rPr>
              <w:t>1318295.27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DB38F0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C828790" w14:textId="77777777" w:rsidR="00C57B66" w:rsidRPr="00C57B66" w:rsidRDefault="00C57B66" w:rsidP="00C57B66">
            <w:pPr>
              <w:rPr>
                <w:b/>
                <w:snapToGrid w:val="0"/>
                <w:szCs w:val="20"/>
              </w:rPr>
            </w:pPr>
            <w:r w:rsidRPr="00C57B66">
              <w:rPr>
                <w:snapToGrid w:val="0"/>
                <w:sz w:val="22"/>
                <w:szCs w:val="20"/>
              </w:rPr>
              <w:t>—</w:t>
            </w:r>
          </w:p>
        </w:tc>
      </w:tr>
      <w:tr w:rsidR="00C57B66" w:rsidRPr="00C57B66" w14:paraId="40F8609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8D3C417" w14:textId="77777777" w:rsidR="00C57B66" w:rsidRPr="00C57B66" w:rsidRDefault="00C57B66" w:rsidP="00C57B66">
            <w:pPr>
              <w:jc w:val="center"/>
              <w:rPr>
                <w:b/>
                <w:snapToGrid w:val="0"/>
                <w:szCs w:val="20"/>
              </w:rPr>
            </w:pPr>
            <w:r w:rsidRPr="00C57B66">
              <w:rPr>
                <w:snapToGrid w:val="0"/>
                <w:sz w:val="22"/>
                <w:szCs w:val="20"/>
              </w:rPr>
              <w:t>145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F1656FC" w14:textId="77777777" w:rsidR="00C57B66" w:rsidRPr="00C57B66" w:rsidRDefault="00C57B66" w:rsidP="00C57B66">
            <w:pPr>
              <w:jc w:val="right"/>
              <w:rPr>
                <w:b/>
                <w:snapToGrid w:val="0"/>
                <w:szCs w:val="20"/>
              </w:rPr>
            </w:pPr>
            <w:r w:rsidRPr="00C57B66">
              <w:rPr>
                <w:snapToGrid w:val="0"/>
                <w:sz w:val="22"/>
                <w:szCs w:val="20"/>
              </w:rPr>
              <w:t>430754.71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713D6F7" w14:textId="77777777" w:rsidR="00C57B66" w:rsidRPr="00C57B66" w:rsidRDefault="00C57B66" w:rsidP="00C57B66">
            <w:pPr>
              <w:jc w:val="right"/>
              <w:rPr>
                <w:b/>
                <w:snapToGrid w:val="0"/>
                <w:szCs w:val="20"/>
              </w:rPr>
            </w:pPr>
            <w:r w:rsidRPr="00C57B66">
              <w:rPr>
                <w:snapToGrid w:val="0"/>
                <w:sz w:val="22"/>
                <w:szCs w:val="20"/>
              </w:rPr>
              <w:t>1318305.64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F2A9E4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1067D0F" w14:textId="77777777" w:rsidR="00C57B66" w:rsidRPr="00C57B66" w:rsidRDefault="00C57B66" w:rsidP="00C57B66">
            <w:pPr>
              <w:rPr>
                <w:b/>
                <w:snapToGrid w:val="0"/>
                <w:szCs w:val="20"/>
              </w:rPr>
            </w:pPr>
            <w:r w:rsidRPr="00C57B66">
              <w:rPr>
                <w:snapToGrid w:val="0"/>
                <w:sz w:val="22"/>
                <w:szCs w:val="20"/>
              </w:rPr>
              <w:t>—</w:t>
            </w:r>
          </w:p>
        </w:tc>
      </w:tr>
      <w:tr w:rsidR="00C57B66" w:rsidRPr="00C57B66" w14:paraId="3BEC1BF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39D9CC1" w14:textId="77777777" w:rsidR="00C57B66" w:rsidRPr="00C57B66" w:rsidRDefault="00C57B66" w:rsidP="00C57B66">
            <w:pPr>
              <w:jc w:val="center"/>
              <w:rPr>
                <w:b/>
                <w:snapToGrid w:val="0"/>
                <w:szCs w:val="20"/>
              </w:rPr>
            </w:pPr>
            <w:r w:rsidRPr="00C57B66">
              <w:rPr>
                <w:snapToGrid w:val="0"/>
                <w:sz w:val="22"/>
                <w:szCs w:val="20"/>
              </w:rPr>
              <w:t>146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93582E" w14:textId="77777777" w:rsidR="00C57B66" w:rsidRPr="00C57B66" w:rsidRDefault="00C57B66" w:rsidP="00C57B66">
            <w:pPr>
              <w:jc w:val="right"/>
              <w:rPr>
                <w:b/>
                <w:snapToGrid w:val="0"/>
                <w:szCs w:val="20"/>
              </w:rPr>
            </w:pPr>
            <w:r w:rsidRPr="00C57B66">
              <w:rPr>
                <w:snapToGrid w:val="0"/>
                <w:sz w:val="22"/>
                <w:szCs w:val="20"/>
              </w:rPr>
              <w:t>430789.68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FAA9BCD" w14:textId="77777777" w:rsidR="00C57B66" w:rsidRPr="00C57B66" w:rsidRDefault="00C57B66" w:rsidP="00C57B66">
            <w:pPr>
              <w:jc w:val="right"/>
              <w:rPr>
                <w:b/>
                <w:snapToGrid w:val="0"/>
                <w:szCs w:val="20"/>
              </w:rPr>
            </w:pPr>
            <w:r w:rsidRPr="00C57B66">
              <w:rPr>
                <w:snapToGrid w:val="0"/>
                <w:sz w:val="22"/>
                <w:szCs w:val="20"/>
              </w:rPr>
              <w:t>1318313.90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F27DF1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7A54F9E" w14:textId="77777777" w:rsidR="00C57B66" w:rsidRPr="00C57B66" w:rsidRDefault="00C57B66" w:rsidP="00C57B66">
            <w:pPr>
              <w:rPr>
                <w:b/>
                <w:snapToGrid w:val="0"/>
                <w:szCs w:val="20"/>
              </w:rPr>
            </w:pPr>
            <w:r w:rsidRPr="00C57B66">
              <w:rPr>
                <w:snapToGrid w:val="0"/>
                <w:sz w:val="22"/>
                <w:szCs w:val="20"/>
              </w:rPr>
              <w:t>—</w:t>
            </w:r>
          </w:p>
        </w:tc>
      </w:tr>
      <w:tr w:rsidR="00C57B66" w:rsidRPr="00C57B66" w14:paraId="19745A0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BF9BC14" w14:textId="77777777" w:rsidR="00C57B66" w:rsidRPr="00C57B66" w:rsidRDefault="00C57B66" w:rsidP="00C57B66">
            <w:pPr>
              <w:jc w:val="center"/>
              <w:rPr>
                <w:b/>
                <w:snapToGrid w:val="0"/>
                <w:szCs w:val="20"/>
              </w:rPr>
            </w:pPr>
            <w:r w:rsidRPr="00C57B66">
              <w:rPr>
                <w:snapToGrid w:val="0"/>
                <w:sz w:val="22"/>
                <w:szCs w:val="20"/>
              </w:rPr>
              <w:t>147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B133F0" w14:textId="77777777" w:rsidR="00C57B66" w:rsidRPr="00C57B66" w:rsidRDefault="00C57B66" w:rsidP="00C57B66">
            <w:pPr>
              <w:jc w:val="right"/>
              <w:rPr>
                <w:b/>
                <w:snapToGrid w:val="0"/>
                <w:szCs w:val="20"/>
              </w:rPr>
            </w:pPr>
            <w:r w:rsidRPr="00C57B66">
              <w:rPr>
                <w:snapToGrid w:val="0"/>
                <w:sz w:val="22"/>
                <w:szCs w:val="20"/>
              </w:rPr>
              <w:t>430811.63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2274F3" w14:textId="77777777" w:rsidR="00C57B66" w:rsidRPr="00C57B66" w:rsidRDefault="00C57B66" w:rsidP="00C57B66">
            <w:pPr>
              <w:jc w:val="right"/>
              <w:rPr>
                <w:b/>
                <w:snapToGrid w:val="0"/>
                <w:szCs w:val="20"/>
              </w:rPr>
            </w:pPr>
            <w:r w:rsidRPr="00C57B66">
              <w:rPr>
                <w:snapToGrid w:val="0"/>
                <w:sz w:val="22"/>
                <w:szCs w:val="20"/>
              </w:rPr>
              <w:t>1318331.97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FED644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12D7F2B" w14:textId="77777777" w:rsidR="00C57B66" w:rsidRPr="00C57B66" w:rsidRDefault="00C57B66" w:rsidP="00C57B66">
            <w:pPr>
              <w:rPr>
                <w:b/>
                <w:snapToGrid w:val="0"/>
                <w:szCs w:val="20"/>
              </w:rPr>
            </w:pPr>
            <w:r w:rsidRPr="00C57B66">
              <w:rPr>
                <w:snapToGrid w:val="0"/>
                <w:sz w:val="22"/>
                <w:szCs w:val="20"/>
              </w:rPr>
              <w:t>—</w:t>
            </w:r>
          </w:p>
        </w:tc>
      </w:tr>
      <w:tr w:rsidR="00C57B66" w:rsidRPr="00C57B66" w14:paraId="6C1EC79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FADB9D9" w14:textId="77777777" w:rsidR="00C57B66" w:rsidRPr="00C57B66" w:rsidRDefault="00C57B66" w:rsidP="00C57B66">
            <w:pPr>
              <w:jc w:val="center"/>
              <w:rPr>
                <w:b/>
                <w:snapToGrid w:val="0"/>
                <w:szCs w:val="20"/>
              </w:rPr>
            </w:pPr>
            <w:r w:rsidRPr="00C57B66">
              <w:rPr>
                <w:snapToGrid w:val="0"/>
                <w:sz w:val="22"/>
                <w:szCs w:val="20"/>
              </w:rPr>
              <w:t>148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BF795F" w14:textId="77777777" w:rsidR="00C57B66" w:rsidRPr="00C57B66" w:rsidRDefault="00C57B66" w:rsidP="00C57B66">
            <w:pPr>
              <w:jc w:val="right"/>
              <w:rPr>
                <w:b/>
                <w:snapToGrid w:val="0"/>
                <w:szCs w:val="20"/>
              </w:rPr>
            </w:pPr>
            <w:r w:rsidRPr="00C57B66">
              <w:rPr>
                <w:snapToGrid w:val="0"/>
                <w:sz w:val="22"/>
                <w:szCs w:val="20"/>
              </w:rPr>
              <w:t>430818.64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AA00C8C" w14:textId="77777777" w:rsidR="00C57B66" w:rsidRPr="00C57B66" w:rsidRDefault="00C57B66" w:rsidP="00C57B66">
            <w:pPr>
              <w:jc w:val="right"/>
              <w:rPr>
                <w:b/>
                <w:snapToGrid w:val="0"/>
                <w:szCs w:val="20"/>
              </w:rPr>
            </w:pPr>
            <w:r w:rsidRPr="00C57B66">
              <w:rPr>
                <w:snapToGrid w:val="0"/>
                <w:sz w:val="22"/>
                <w:szCs w:val="20"/>
              </w:rPr>
              <w:t>1318343.06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90E4B4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46B86CA" w14:textId="77777777" w:rsidR="00C57B66" w:rsidRPr="00C57B66" w:rsidRDefault="00C57B66" w:rsidP="00C57B66">
            <w:pPr>
              <w:rPr>
                <w:b/>
                <w:snapToGrid w:val="0"/>
                <w:szCs w:val="20"/>
              </w:rPr>
            </w:pPr>
            <w:r w:rsidRPr="00C57B66">
              <w:rPr>
                <w:snapToGrid w:val="0"/>
                <w:sz w:val="22"/>
                <w:szCs w:val="20"/>
              </w:rPr>
              <w:t>—</w:t>
            </w:r>
          </w:p>
        </w:tc>
      </w:tr>
      <w:tr w:rsidR="00C57B66" w:rsidRPr="00C57B66" w14:paraId="47093EC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3DC3F13" w14:textId="77777777" w:rsidR="00C57B66" w:rsidRPr="00C57B66" w:rsidRDefault="00C57B66" w:rsidP="00C57B66">
            <w:pPr>
              <w:jc w:val="center"/>
              <w:rPr>
                <w:b/>
                <w:snapToGrid w:val="0"/>
                <w:szCs w:val="20"/>
              </w:rPr>
            </w:pPr>
            <w:r w:rsidRPr="00C57B66">
              <w:rPr>
                <w:snapToGrid w:val="0"/>
                <w:sz w:val="22"/>
                <w:szCs w:val="20"/>
              </w:rPr>
              <w:t>149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6CBDE7" w14:textId="77777777" w:rsidR="00C57B66" w:rsidRPr="00C57B66" w:rsidRDefault="00C57B66" w:rsidP="00C57B66">
            <w:pPr>
              <w:jc w:val="right"/>
              <w:rPr>
                <w:b/>
                <w:snapToGrid w:val="0"/>
                <w:szCs w:val="20"/>
              </w:rPr>
            </w:pPr>
            <w:r w:rsidRPr="00C57B66">
              <w:rPr>
                <w:snapToGrid w:val="0"/>
                <w:sz w:val="22"/>
                <w:szCs w:val="20"/>
              </w:rPr>
              <w:t>430828.93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BE2673" w14:textId="77777777" w:rsidR="00C57B66" w:rsidRPr="00C57B66" w:rsidRDefault="00C57B66" w:rsidP="00C57B66">
            <w:pPr>
              <w:jc w:val="right"/>
              <w:rPr>
                <w:b/>
                <w:snapToGrid w:val="0"/>
                <w:szCs w:val="20"/>
              </w:rPr>
            </w:pPr>
            <w:r w:rsidRPr="00C57B66">
              <w:rPr>
                <w:snapToGrid w:val="0"/>
                <w:sz w:val="22"/>
                <w:szCs w:val="20"/>
              </w:rPr>
              <w:t>1318360.53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2D5FA5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5F0EEE2" w14:textId="77777777" w:rsidR="00C57B66" w:rsidRPr="00C57B66" w:rsidRDefault="00C57B66" w:rsidP="00C57B66">
            <w:pPr>
              <w:rPr>
                <w:b/>
                <w:snapToGrid w:val="0"/>
                <w:szCs w:val="20"/>
              </w:rPr>
            </w:pPr>
            <w:r w:rsidRPr="00C57B66">
              <w:rPr>
                <w:snapToGrid w:val="0"/>
                <w:sz w:val="22"/>
                <w:szCs w:val="20"/>
              </w:rPr>
              <w:t>—</w:t>
            </w:r>
          </w:p>
        </w:tc>
      </w:tr>
      <w:tr w:rsidR="00C57B66" w:rsidRPr="00C57B66" w14:paraId="287E379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8BB0B20" w14:textId="77777777" w:rsidR="00C57B66" w:rsidRPr="00C57B66" w:rsidRDefault="00C57B66" w:rsidP="00C57B66">
            <w:pPr>
              <w:jc w:val="center"/>
              <w:rPr>
                <w:b/>
                <w:snapToGrid w:val="0"/>
                <w:szCs w:val="20"/>
              </w:rPr>
            </w:pPr>
            <w:r w:rsidRPr="00C57B66">
              <w:rPr>
                <w:snapToGrid w:val="0"/>
                <w:sz w:val="22"/>
                <w:szCs w:val="20"/>
              </w:rPr>
              <w:t>150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AA69D7F" w14:textId="77777777" w:rsidR="00C57B66" w:rsidRPr="00C57B66" w:rsidRDefault="00C57B66" w:rsidP="00C57B66">
            <w:pPr>
              <w:jc w:val="right"/>
              <w:rPr>
                <w:b/>
                <w:snapToGrid w:val="0"/>
                <w:szCs w:val="20"/>
              </w:rPr>
            </w:pPr>
            <w:r w:rsidRPr="00C57B66">
              <w:rPr>
                <w:snapToGrid w:val="0"/>
                <w:sz w:val="22"/>
                <w:szCs w:val="20"/>
              </w:rPr>
              <w:t>430838.96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4F4E6ED" w14:textId="77777777" w:rsidR="00C57B66" w:rsidRPr="00C57B66" w:rsidRDefault="00C57B66" w:rsidP="00C57B66">
            <w:pPr>
              <w:jc w:val="right"/>
              <w:rPr>
                <w:b/>
                <w:snapToGrid w:val="0"/>
                <w:szCs w:val="20"/>
              </w:rPr>
            </w:pPr>
            <w:r w:rsidRPr="00C57B66">
              <w:rPr>
                <w:snapToGrid w:val="0"/>
                <w:sz w:val="22"/>
                <w:szCs w:val="20"/>
              </w:rPr>
              <w:t>1318385.92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24C117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B474711" w14:textId="77777777" w:rsidR="00C57B66" w:rsidRPr="00C57B66" w:rsidRDefault="00C57B66" w:rsidP="00C57B66">
            <w:pPr>
              <w:rPr>
                <w:b/>
                <w:snapToGrid w:val="0"/>
                <w:szCs w:val="20"/>
              </w:rPr>
            </w:pPr>
            <w:r w:rsidRPr="00C57B66">
              <w:rPr>
                <w:snapToGrid w:val="0"/>
                <w:sz w:val="22"/>
                <w:szCs w:val="20"/>
              </w:rPr>
              <w:t>—</w:t>
            </w:r>
          </w:p>
        </w:tc>
      </w:tr>
      <w:tr w:rsidR="00C57B66" w:rsidRPr="00C57B66" w14:paraId="6695622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D282CD3" w14:textId="77777777" w:rsidR="00C57B66" w:rsidRPr="00C57B66" w:rsidRDefault="00C57B66" w:rsidP="00C57B66">
            <w:pPr>
              <w:jc w:val="center"/>
              <w:rPr>
                <w:b/>
                <w:snapToGrid w:val="0"/>
                <w:szCs w:val="20"/>
              </w:rPr>
            </w:pPr>
            <w:r w:rsidRPr="00C57B66">
              <w:rPr>
                <w:snapToGrid w:val="0"/>
                <w:sz w:val="22"/>
                <w:szCs w:val="20"/>
              </w:rPr>
              <w:t>151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94C4343" w14:textId="77777777" w:rsidR="00C57B66" w:rsidRPr="00C57B66" w:rsidRDefault="00C57B66" w:rsidP="00C57B66">
            <w:pPr>
              <w:jc w:val="right"/>
              <w:rPr>
                <w:b/>
                <w:snapToGrid w:val="0"/>
                <w:szCs w:val="20"/>
              </w:rPr>
            </w:pPr>
            <w:r w:rsidRPr="00C57B66">
              <w:rPr>
                <w:snapToGrid w:val="0"/>
                <w:sz w:val="22"/>
                <w:szCs w:val="20"/>
              </w:rPr>
              <w:t>430842.65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BD4C69" w14:textId="77777777" w:rsidR="00C57B66" w:rsidRPr="00C57B66" w:rsidRDefault="00C57B66" w:rsidP="00C57B66">
            <w:pPr>
              <w:jc w:val="right"/>
              <w:rPr>
                <w:b/>
                <w:snapToGrid w:val="0"/>
                <w:szCs w:val="20"/>
              </w:rPr>
            </w:pPr>
            <w:r w:rsidRPr="00C57B66">
              <w:rPr>
                <w:snapToGrid w:val="0"/>
                <w:sz w:val="22"/>
                <w:szCs w:val="20"/>
              </w:rPr>
              <w:t>1318423.81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22947A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4AE1CD8" w14:textId="77777777" w:rsidR="00C57B66" w:rsidRPr="00C57B66" w:rsidRDefault="00C57B66" w:rsidP="00C57B66">
            <w:pPr>
              <w:rPr>
                <w:b/>
                <w:snapToGrid w:val="0"/>
                <w:szCs w:val="20"/>
              </w:rPr>
            </w:pPr>
            <w:r w:rsidRPr="00C57B66">
              <w:rPr>
                <w:snapToGrid w:val="0"/>
                <w:sz w:val="22"/>
                <w:szCs w:val="20"/>
              </w:rPr>
              <w:t>—</w:t>
            </w:r>
          </w:p>
        </w:tc>
      </w:tr>
      <w:tr w:rsidR="00C57B66" w:rsidRPr="00C57B66" w14:paraId="319B3F7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BE2A020" w14:textId="77777777" w:rsidR="00C57B66" w:rsidRPr="00C57B66" w:rsidRDefault="00C57B66" w:rsidP="00C57B66">
            <w:pPr>
              <w:jc w:val="center"/>
              <w:rPr>
                <w:b/>
                <w:snapToGrid w:val="0"/>
                <w:szCs w:val="20"/>
              </w:rPr>
            </w:pPr>
            <w:r w:rsidRPr="00C57B66">
              <w:rPr>
                <w:snapToGrid w:val="0"/>
                <w:sz w:val="22"/>
                <w:szCs w:val="20"/>
              </w:rPr>
              <w:t>152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25A313" w14:textId="77777777" w:rsidR="00C57B66" w:rsidRPr="00C57B66" w:rsidRDefault="00C57B66" w:rsidP="00C57B66">
            <w:pPr>
              <w:jc w:val="right"/>
              <w:rPr>
                <w:b/>
                <w:snapToGrid w:val="0"/>
                <w:szCs w:val="20"/>
              </w:rPr>
            </w:pPr>
            <w:r w:rsidRPr="00C57B66">
              <w:rPr>
                <w:snapToGrid w:val="0"/>
                <w:sz w:val="22"/>
                <w:szCs w:val="20"/>
              </w:rPr>
              <w:t>430849.17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EDD344" w14:textId="77777777" w:rsidR="00C57B66" w:rsidRPr="00C57B66" w:rsidRDefault="00C57B66" w:rsidP="00C57B66">
            <w:pPr>
              <w:jc w:val="right"/>
              <w:rPr>
                <w:b/>
                <w:snapToGrid w:val="0"/>
                <w:szCs w:val="20"/>
              </w:rPr>
            </w:pPr>
            <w:r w:rsidRPr="00C57B66">
              <w:rPr>
                <w:snapToGrid w:val="0"/>
                <w:sz w:val="22"/>
                <w:szCs w:val="20"/>
              </w:rPr>
              <w:t>1318463.23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4CE967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47041DC" w14:textId="77777777" w:rsidR="00C57B66" w:rsidRPr="00C57B66" w:rsidRDefault="00C57B66" w:rsidP="00C57B66">
            <w:pPr>
              <w:rPr>
                <w:b/>
                <w:snapToGrid w:val="0"/>
                <w:szCs w:val="20"/>
              </w:rPr>
            </w:pPr>
            <w:r w:rsidRPr="00C57B66">
              <w:rPr>
                <w:snapToGrid w:val="0"/>
                <w:sz w:val="22"/>
                <w:szCs w:val="20"/>
              </w:rPr>
              <w:t>—</w:t>
            </w:r>
          </w:p>
        </w:tc>
      </w:tr>
      <w:tr w:rsidR="00C57B66" w:rsidRPr="00C57B66" w14:paraId="5D28A7D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BDF321E" w14:textId="77777777" w:rsidR="00C57B66" w:rsidRPr="00C57B66" w:rsidRDefault="00C57B66" w:rsidP="00C57B66">
            <w:pPr>
              <w:jc w:val="center"/>
              <w:rPr>
                <w:b/>
                <w:snapToGrid w:val="0"/>
                <w:szCs w:val="20"/>
              </w:rPr>
            </w:pPr>
            <w:r w:rsidRPr="00C57B66">
              <w:rPr>
                <w:snapToGrid w:val="0"/>
                <w:sz w:val="22"/>
                <w:szCs w:val="20"/>
              </w:rPr>
              <w:t>153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C9279F9" w14:textId="77777777" w:rsidR="00C57B66" w:rsidRPr="00C57B66" w:rsidRDefault="00C57B66" w:rsidP="00C57B66">
            <w:pPr>
              <w:jc w:val="right"/>
              <w:rPr>
                <w:b/>
                <w:snapToGrid w:val="0"/>
                <w:szCs w:val="20"/>
              </w:rPr>
            </w:pPr>
            <w:r w:rsidRPr="00C57B66">
              <w:rPr>
                <w:snapToGrid w:val="0"/>
                <w:sz w:val="22"/>
                <w:szCs w:val="20"/>
              </w:rPr>
              <w:t>430873.54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5E0D77" w14:textId="77777777" w:rsidR="00C57B66" w:rsidRPr="00C57B66" w:rsidRDefault="00C57B66" w:rsidP="00C57B66">
            <w:pPr>
              <w:jc w:val="right"/>
              <w:rPr>
                <w:b/>
                <w:snapToGrid w:val="0"/>
                <w:szCs w:val="20"/>
              </w:rPr>
            </w:pPr>
            <w:r w:rsidRPr="00C57B66">
              <w:rPr>
                <w:snapToGrid w:val="0"/>
                <w:sz w:val="22"/>
                <w:szCs w:val="20"/>
              </w:rPr>
              <w:t>1318523.59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537570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713C991" w14:textId="77777777" w:rsidR="00C57B66" w:rsidRPr="00C57B66" w:rsidRDefault="00C57B66" w:rsidP="00C57B66">
            <w:pPr>
              <w:rPr>
                <w:b/>
                <w:snapToGrid w:val="0"/>
                <w:szCs w:val="20"/>
              </w:rPr>
            </w:pPr>
            <w:r w:rsidRPr="00C57B66">
              <w:rPr>
                <w:snapToGrid w:val="0"/>
                <w:sz w:val="22"/>
                <w:szCs w:val="20"/>
              </w:rPr>
              <w:t>—</w:t>
            </w:r>
          </w:p>
        </w:tc>
      </w:tr>
      <w:tr w:rsidR="00C57B66" w:rsidRPr="00C57B66" w14:paraId="0794A3A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BBB35EC" w14:textId="77777777" w:rsidR="00C57B66" w:rsidRPr="00C57B66" w:rsidRDefault="00C57B66" w:rsidP="00C57B66">
            <w:pPr>
              <w:jc w:val="center"/>
              <w:rPr>
                <w:b/>
                <w:snapToGrid w:val="0"/>
                <w:szCs w:val="20"/>
              </w:rPr>
            </w:pPr>
            <w:r w:rsidRPr="00C57B66">
              <w:rPr>
                <w:snapToGrid w:val="0"/>
                <w:sz w:val="22"/>
                <w:szCs w:val="20"/>
              </w:rPr>
              <w:t>154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108AA1" w14:textId="77777777" w:rsidR="00C57B66" w:rsidRPr="00C57B66" w:rsidRDefault="00C57B66" w:rsidP="00C57B66">
            <w:pPr>
              <w:jc w:val="right"/>
              <w:rPr>
                <w:b/>
                <w:snapToGrid w:val="0"/>
                <w:szCs w:val="20"/>
              </w:rPr>
            </w:pPr>
            <w:r w:rsidRPr="00C57B66">
              <w:rPr>
                <w:snapToGrid w:val="0"/>
                <w:sz w:val="22"/>
                <w:szCs w:val="20"/>
              </w:rPr>
              <w:t>430895.31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A331E9" w14:textId="77777777" w:rsidR="00C57B66" w:rsidRPr="00C57B66" w:rsidRDefault="00C57B66" w:rsidP="00C57B66">
            <w:pPr>
              <w:jc w:val="right"/>
              <w:rPr>
                <w:b/>
                <w:snapToGrid w:val="0"/>
                <w:szCs w:val="20"/>
              </w:rPr>
            </w:pPr>
            <w:r w:rsidRPr="00C57B66">
              <w:rPr>
                <w:snapToGrid w:val="0"/>
                <w:sz w:val="22"/>
                <w:szCs w:val="20"/>
              </w:rPr>
              <w:t>1318586.68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8BE6EF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CB2EF56" w14:textId="77777777" w:rsidR="00C57B66" w:rsidRPr="00C57B66" w:rsidRDefault="00C57B66" w:rsidP="00C57B66">
            <w:pPr>
              <w:rPr>
                <w:b/>
                <w:snapToGrid w:val="0"/>
                <w:szCs w:val="20"/>
              </w:rPr>
            </w:pPr>
            <w:r w:rsidRPr="00C57B66">
              <w:rPr>
                <w:snapToGrid w:val="0"/>
                <w:sz w:val="22"/>
                <w:szCs w:val="20"/>
              </w:rPr>
              <w:t>—</w:t>
            </w:r>
          </w:p>
        </w:tc>
      </w:tr>
      <w:tr w:rsidR="00C57B66" w:rsidRPr="00C57B66" w14:paraId="380FB30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C56858B" w14:textId="77777777" w:rsidR="00C57B66" w:rsidRPr="00C57B66" w:rsidRDefault="00C57B66" w:rsidP="00C57B66">
            <w:pPr>
              <w:jc w:val="center"/>
              <w:rPr>
                <w:b/>
                <w:snapToGrid w:val="0"/>
                <w:szCs w:val="20"/>
              </w:rPr>
            </w:pPr>
            <w:r w:rsidRPr="00C57B66">
              <w:rPr>
                <w:snapToGrid w:val="0"/>
                <w:sz w:val="22"/>
                <w:szCs w:val="20"/>
              </w:rPr>
              <w:t>155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4E23D3" w14:textId="77777777" w:rsidR="00C57B66" w:rsidRPr="00C57B66" w:rsidRDefault="00C57B66" w:rsidP="00C57B66">
            <w:pPr>
              <w:jc w:val="right"/>
              <w:rPr>
                <w:b/>
                <w:snapToGrid w:val="0"/>
                <w:szCs w:val="20"/>
              </w:rPr>
            </w:pPr>
            <w:r w:rsidRPr="00C57B66">
              <w:rPr>
                <w:snapToGrid w:val="0"/>
                <w:sz w:val="22"/>
                <w:szCs w:val="20"/>
              </w:rPr>
              <w:t>430972.88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6C13916" w14:textId="77777777" w:rsidR="00C57B66" w:rsidRPr="00C57B66" w:rsidRDefault="00C57B66" w:rsidP="00C57B66">
            <w:pPr>
              <w:jc w:val="right"/>
              <w:rPr>
                <w:b/>
                <w:snapToGrid w:val="0"/>
                <w:szCs w:val="20"/>
              </w:rPr>
            </w:pPr>
            <w:r w:rsidRPr="00C57B66">
              <w:rPr>
                <w:snapToGrid w:val="0"/>
                <w:sz w:val="22"/>
                <w:szCs w:val="20"/>
              </w:rPr>
              <w:t>1318741.11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DB7B5E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BC9CECE" w14:textId="77777777" w:rsidR="00C57B66" w:rsidRPr="00C57B66" w:rsidRDefault="00C57B66" w:rsidP="00C57B66">
            <w:pPr>
              <w:rPr>
                <w:b/>
                <w:snapToGrid w:val="0"/>
                <w:szCs w:val="20"/>
              </w:rPr>
            </w:pPr>
            <w:r w:rsidRPr="00C57B66">
              <w:rPr>
                <w:snapToGrid w:val="0"/>
                <w:sz w:val="22"/>
                <w:szCs w:val="20"/>
              </w:rPr>
              <w:t>—</w:t>
            </w:r>
          </w:p>
        </w:tc>
      </w:tr>
      <w:tr w:rsidR="00C57B66" w:rsidRPr="00C57B66" w14:paraId="7375920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D5375CC" w14:textId="77777777" w:rsidR="00C57B66" w:rsidRPr="00C57B66" w:rsidRDefault="00C57B66" w:rsidP="00C57B66">
            <w:pPr>
              <w:jc w:val="center"/>
              <w:rPr>
                <w:b/>
                <w:snapToGrid w:val="0"/>
                <w:szCs w:val="20"/>
              </w:rPr>
            </w:pPr>
            <w:r w:rsidRPr="00C57B66">
              <w:rPr>
                <w:snapToGrid w:val="0"/>
                <w:sz w:val="22"/>
                <w:szCs w:val="20"/>
              </w:rPr>
              <w:t>156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5DAE8AE" w14:textId="77777777" w:rsidR="00C57B66" w:rsidRPr="00C57B66" w:rsidRDefault="00C57B66" w:rsidP="00C57B66">
            <w:pPr>
              <w:jc w:val="right"/>
              <w:rPr>
                <w:b/>
                <w:snapToGrid w:val="0"/>
                <w:szCs w:val="20"/>
              </w:rPr>
            </w:pPr>
            <w:r w:rsidRPr="00C57B66">
              <w:rPr>
                <w:snapToGrid w:val="0"/>
                <w:sz w:val="22"/>
                <w:szCs w:val="20"/>
              </w:rPr>
              <w:t>430998.50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1D1F53" w14:textId="77777777" w:rsidR="00C57B66" w:rsidRPr="00C57B66" w:rsidRDefault="00C57B66" w:rsidP="00C57B66">
            <w:pPr>
              <w:jc w:val="right"/>
              <w:rPr>
                <w:b/>
                <w:snapToGrid w:val="0"/>
                <w:szCs w:val="20"/>
              </w:rPr>
            </w:pPr>
            <w:r w:rsidRPr="00C57B66">
              <w:rPr>
                <w:snapToGrid w:val="0"/>
                <w:sz w:val="22"/>
                <w:szCs w:val="20"/>
              </w:rPr>
              <w:t>1318790.12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A476AE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0DCD8CA" w14:textId="77777777" w:rsidR="00C57B66" w:rsidRPr="00C57B66" w:rsidRDefault="00C57B66" w:rsidP="00C57B66">
            <w:pPr>
              <w:rPr>
                <w:b/>
                <w:snapToGrid w:val="0"/>
                <w:szCs w:val="20"/>
              </w:rPr>
            </w:pPr>
            <w:r w:rsidRPr="00C57B66">
              <w:rPr>
                <w:snapToGrid w:val="0"/>
                <w:sz w:val="22"/>
                <w:szCs w:val="20"/>
              </w:rPr>
              <w:t>—</w:t>
            </w:r>
          </w:p>
        </w:tc>
      </w:tr>
      <w:tr w:rsidR="00C57B66" w:rsidRPr="00C57B66" w14:paraId="6C28271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070E04E" w14:textId="77777777" w:rsidR="00C57B66" w:rsidRPr="00C57B66" w:rsidRDefault="00C57B66" w:rsidP="00C57B66">
            <w:pPr>
              <w:jc w:val="center"/>
              <w:rPr>
                <w:b/>
                <w:snapToGrid w:val="0"/>
                <w:szCs w:val="20"/>
              </w:rPr>
            </w:pPr>
            <w:r w:rsidRPr="00C57B66">
              <w:rPr>
                <w:snapToGrid w:val="0"/>
                <w:sz w:val="22"/>
                <w:szCs w:val="20"/>
              </w:rPr>
              <w:t>157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59D340" w14:textId="77777777" w:rsidR="00C57B66" w:rsidRPr="00C57B66" w:rsidRDefault="00C57B66" w:rsidP="00C57B66">
            <w:pPr>
              <w:jc w:val="right"/>
              <w:rPr>
                <w:b/>
                <w:snapToGrid w:val="0"/>
                <w:szCs w:val="20"/>
              </w:rPr>
            </w:pPr>
            <w:r w:rsidRPr="00C57B66">
              <w:rPr>
                <w:snapToGrid w:val="0"/>
                <w:sz w:val="22"/>
                <w:szCs w:val="20"/>
              </w:rPr>
              <w:t>431009.00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209F998" w14:textId="77777777" w:rsidR="00C57B66" w:rsidRPr="00C57B66" w:rsidRDefault="00C57B66" w:rsidP="00C57B66">
            <w:pPr>
              <w:jc w:val="right"/>
              <w:rPr>
                <w:b/>
                <w:snapToGrid w:val="0"/>
                <w:szCs w:val="20"/>
              </w:rPr>
            </w:pPr>
            <w:r w:rsidRPr="00C57B66">
              <w:rPr>
                <w:snapToGrid w:val="0"/>
                <w:sz w:val="22"/>
                <w:szCs w:val="20"/>
              </w:rPr>
              <w:t>1318821.43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3B91C2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F7A269C" w14:textId="77777777" w:rsidR="00C57B66" w:rsidRPr="00C57B66" w:rsidRDefault="00C57B66" w:rsidP="00C57B66">
            <w:pPr>
              <w:rPr>
                <w:b/>
                <w:snapToGrid w:val="0"/>
                <w:szCs w:val="20"/>
              </w:rPr>
            </w:pPr>
            <w:r w:rsidRPr="00C57B66">
              <w:rPr>
                <w:snapToGrid w:val="0"/>
                <w:sz w:val="22"/>
                <w:szCs w:val="20"/>
              </w:rPr>
              <w:t>—</w:t>
            </w:r>
          </w:p>
        </w:tc>
      </w:tr>
      <w:tr w:rsidR="00C57B66" w:rsidRPr="00C57B66" w14:paraId="25960E9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B70267F" w14:textId="77777777" w:rsidR="00C57B66" w:rsidRPr="00C57B66" w:rsidRDefault="00C57B66" w:rsidP="00C57B66">
            <w:pPr>
              <w:jc w:val="center"/>
              <w:rPr>
                <w:b/>
                <w:snapToGrid w:val="0"/>
                <w:szCs w:val="20"/>
              </w:rPr>
            </w:pPr>
            <w:r w:rsidRPr="00C57B66">
              <w:rPr>
                <w:snapToGrid w:val="0"/>
                <w:sz w:val="22"/>
                <w:szCs w:val="20"/>
              </w:rPr>
              <w:t>158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881B644" w14:textId="77777777" w:rsidR="00C57B66" w:rsidRPr="00C57B66" w:rsidRDefault="00C57B66" w:rsidP="00C57B66">
            <w:pPr>
              <w:jc w:val="right"/>
              <w:rPr>
                <w:b/>
                <w:snapToGrid w:val="0"/>
                <w:szCs w:val="20"/>
              </w:rPr>
            </w:pPr>
            <w:r w:rsidRPr="00C57B66">
              <w:rPr>
                <w:snapToGrid w:val="0"/>
                <w:sz w:val="22"/>
                <w:szCs w:val="20"/>
              </w:rPr>
              <w:t>431011.44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33A50A2" w14:textId="77777777" w:rsidR="00C57B66" w:rsidRPr="00C57B66" w:rsidRDefault="00C57B66" w:rsidP="00C57B66">
            <w:pPr>
              <w:jc w:val="right"/>
              <w:rPr>
                <w:b/>
                <w:snapToGrid w:val="0"/>
                <w:szCs w:val="20"/>
              </w:rPr>
            </w:pPr>
            <w:r w:rsidRPr="00C57B66">
              <w:rPr>
                <w:snapToGrid w:val="0"/>
                <w:sz w:val="22"/>
                <w:szCs w:val="20"/>
              </w:rPr>
              <w:t>1318870.96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F34092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A4F0C41" w14:textId="77777777" w:rsidR="00C57B66" w:rsidRPr="00C57B66" w:rsidRDefault="00C57B66" w:rsidP="00C57B66">
            <w:pPr>
              <w:rPr>
                <w:b/>
                <w:snapToGrid w:val="0"/>
                <w:szCs w:val="20"/>
              </w:rPr>
            </w:pPr>
            <w:r w:rsidRPr="00C57B66">
              <w:rPr>
                <w:snapToGrid w:val="0"/>
                <w:sz w:val="22"/>
                <w:szCs w:val="20"/>
              </w:rPr>
              <w:t>—</w:t>
            </w:r>
          </w:p>
        </w:tc>
      </w:tr>
      <w:tr w:rsidR="00C57B66" w:rsidRPr="00C57B66" w14:paraId="23E4A65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8BA0C00" w14:textId="77777777" w:rsidR="00C57B66" w:rsidRPr="00C57B66" w:rsidRDefault="00C57B66" w:rsidP="00C57B66">
            <w:pPr>
              <w:jc w:val="center"/>
              <w:rPr>
                <w:b/>
                <w:snapToGrid w:val="0"/>
                <w:szCs w:val="20"/>
              </w:rPr>
            </w:pPr>
            <w:r w:rsidRPr="00C57B66">
              <w:rPr>
                <w:snapToGrid w:val="0"/>
                <w:sz w:val="22"/>
                <w:szCs w:val="20"/>
              </w:rPr>
              <w:t>159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46B135F" w14:textId="77777777" w:rsidR="00C57B66" w:rsidRPr="00C57B66" w:rsidRDefault="00C57B66" w:rsidP="00C57B66">
            <w:pPr>
              <w:jc w:val="right"/>
              <w:rPr>
                <w:b/>
                <w:snapToGrid w:val="0"/>
                <w:szCs w:val="20"/>
              </w:rPr>
            </w:pPr>
            <w:r w:rsidRPr="00C57B66">
              <w:rPr>
                <w:snapToGrid w:val="0"/>
                <w:sz w:val="22"/>
                <w:szCs w:val="20"/>
              </w:rPr>
              <w:t>431029.59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AD30644" w14:textId="77777777" w:rsidR="00C57B66" w:rsidRPr="00C57B66" w:rsidRDefault="00C57B66" w:rsidP="00C57B66">
            <w:pPr>
              <w:jc w:val="right"/>
              <w:rPr>
                <w:b/>
                <w:snapToGrid w:val="0"/>
                <w:szCs w:val="20"/>
              </w:rPr>
            </w:pPr>
            <w:r w:rsidRPr="00C57B66">
              <w:rPr>
                <w:snapToGrid w:val="0"/>
                <w:sz w:val="22"/>
                <w:szCs w:val="20"/>
              </w:rPr>
              <w:t>1318900.79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CA447F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56A239B" w14:textId="77777777" w:rsidR="00C57B66" w:rsidRPr="00C57B66" w:rsidRDefault="00C57B66" w:rsidP="00C57B66">
            <w:pPr>
              <w:rPr>
                <w:b/>
                <w:snapToGrid w:val="0"/>
                <w:szCs w:val="20"/>
              </w:rPr>
            </w:pPr>
            <w:r w:rsidRPr="00C57B66">
              <w:rPr>
                <w:snapToGrid w:val="0"/>
                <w:sz w:val="22"/>
                <w:szCs w:val="20"/>
              </w:rPr>
              <w:t>—</w:t>
            </w:r>
          </w:p>
        </w:tc>
      </w:tr>
      <w:tr w:rsidR="00C57B66" w:rsidRPr="00C57B66" w14:paraId="542B331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5CEE1FA" w14:textId="77777777" w:rsidR="00C57B66" w:rsidRPr="00C57B66" w:rsidRDefault="00C57B66" w:rsidP="00C57B66">
            <w:pPr>
              <w:jc w:val="center"/>
              <w:rPr>
                <w:b/>
                <w:snapToGrid w:val="0"/>
                <w:szCs w:val="20"/>
              </w:rPr>
            </w:pPr>
            <w:r w:rsidRPr="00C57B66">
              <w:rPr>
                <w:snapToGrid w:val="0"/>
                <w:sz w:val="22"/>
                <w:szCs w:val="20"/>
              </w:rPr>
              <w:t>160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CC00365" w14:textId="77777777" w:rsidR="00C57B66" w:rsidRPr="00C57B66" w:rsidRDefault="00C57B66" w:rsidP="00C57B66">
            <w:pPr>
              <w:jc w:val="right"/>
              <w:rPr>
                <w:b/>
                <w:snapToGrid w:val="0"/>
                <w:szCs w:val="20"/>
              </w:rPr>
            </w:pPr>
            <w:r w:rsidRPr="00C57B66">
              <w:rPr>
                <w:snapToGrid w:val="0"/>
                <w:sz w:val="22"/>
                <w:szCs w:val="20"/>
              </w:rPr>
              <w:t>431095.78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4F0FC9" w14:textId="77777777" w:rsidR="00C57B66" w:rsidRPr="00C57B66" w:rsidRDefault="00C57B66" w:rsidP="00C57B66">
            <w:pPr>
              <w:jc w:val="right"/>
              <w:rPr>
                <w:b/>
                <w:snapToGrid w:val="0"/>
                <w:szCs w:val="20"/>
              </w:rPr>
            </w:pPr>
            <w:r w:rsidRPr="00C57B66">
              <w:rPr>
                <w:snapToGrid w:val="0"/>
                <w:sz w:val="22"/>
                <w:szCs w:val="20"/>
              </w:rPr>
              <w:t>1318983.25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D1D608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B0D9C1E" w14:textId="77777777" w:rsidR="00C57B66" w:rsidRPr="00C57B66" w:rsidRDefault="00C57B66" w:rsidP="00C57B66">
            <w:pPr>
              <w:rPr>
                <w:b/>
                <w:snapToGrid w:val="0"/>
                <w:szCs w:val="20"/>
              </w:rPr>
            </w:pPr>
            <w:r w:rsidRPr="00C57B66">
              <w:rPr>
                <w:snapToGrid w:val="0"/>
                <w:sz w:val="22"/>
                <w:szCs w:val="20"/>
              </w:rPr>
              <w:t>—</w:t>
            </w:r>
          </w:p>
        </w:tc>
      </w:tr>
      <w:tr w:rsidR="00C57B66" w:rsidRPr="00C57B66" w14:paraId="160A342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854E86F" w14:textId="77777777" w:rsidR="00C57B66" w:rsidRPr="00C57B66" w:rsidRDefault="00C57B66" w:rsidP="00C57B66">
            <w:pPr>
              <w:jc w:val="center"/>
              <w:rPr>
                <w:b/>
                <w:snapToGrid w:val="0"/>
                <w:szCs w:val="20"/>
              </w:rPr>
            </w:pPr>
            <w:r w:rsidRPr="00C57B66">
              <w:rPr>
                <w:snapToGrid w:val="0"/>
                <w:sz w:val="22"/>
                <w:szCs w:val="20"/>
              </w:rPr>
              <w:t>161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659855" w14:textId="77777777" w:rsidR="00C57B66" w:rsidRPr="00C57B66" w:rsidRDefault="00C57B66" w:rsidP="00C57B66">
            <w:pPr>
              <w:jc w:val="right"/>
              <w:rPr>
                <w:b/>
                <w:snapToGrid w:val="0"/>
                <w:szCs w:val="20"/>
              </w:rPr>
            </w:pPr>
            <w:r w:rsidRPr="00C57B66">
              <w:rPr>
                <w:snapToGrid w:val="0"/>
                <w:sz w:val="22"/>
                <w:szCs w:val="20"/>
              </w:rPr>
              <w:t>431149.59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091BC96" w14:textId="77777777" w:rsidR="00C57B66" w:rsidRPr="00C57B66" w:rsidRDefault="00C57B66" w:rsidP="00C57B66">
            <w:pPr>
              <w:jc w:val="right"/>
              <w:rPr>
                <w:b/>
                <w:snapToGrid w:val="0"/>
                <w:szCs w:val="20"/>
              </w:rPr>
            </w:pPr>
            <w:r w:rsidRPr="00C57B66">
              <w:rPr>
                <w:snapToGrid w:val="0"/>
                <w:sz w:val="22"/>
                <w:szCs w:val="20"/>
              </w:rPr>
              <w:t>1318951.86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1FC99D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2A599CE" w14:textId="77777777" w:rsidR="00C57B66" w:rsidRPr="00C57B66" w:rsidRDefault="00C57B66" w:rsidP="00C57B66">
            <w:pPr>
              <w:rPr>
                <w:b/>
                <w:snapToGrid w:val="0"/>
                <w:szCs w:val="20"/>
              </w:rPr>
            </w:pPr>
            <w:r w:rsidRPr="00C57B66">
              <w:rPr>
                <w:snapToGrid w:val="0"/>
                <w:sz w:val="22"/>
                <w:szCs w:val="20"/>
              </w:rPr>
              <w:t>—</w:t>
            </w:r>
          </w:p>
        </w:tc>
      </w:tr>
      <w:tr w:rsidR="00C57B66" w:rsidRPr="00C57B66" w14:paraId="762E397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07E839F" w14:textId="77777777" w:rsidR="00C57B66" w:rsidRPr="00C57B66" w:rsidRDefault="00C57B66" w:rsidP="00C57B66">
            <w:pPr>
              <w:jc w:val="center"/>
              <w:rPr>
                <w:b/>
                <w:snapToGrid w:val="0"/>
                <w:szCs w:val="20"/>
              </w:rPr>
            </w:pPr>
            <w:r w:rsidRPr="00C57B66">
              <w:rPr>
                <w:snapToGrid w:val="0"/>
                <w:sz w:val="22"/>
                <w:szCs w:val="20"/>
              </w:rPr>
              <w:t>162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08C35FE" w14:textId="77777777" w:rsidR="00C57B66" w:rsidRPr="00C57B66" w:rsidRDefault="00C57B66" w:rsidP="00C57B66">
            <w:pPr>
              <w:jc w:val="right"/>
              <w:rPr>
                <w:b/>
                <w:snapToGrid w:val="0"/>
                <w:szCs w:val="20"/>
              </w:rPr>
            </w:pPr>
            <w:r w:rsidRPr="00C57B66">
              <w:rPr>
                <w:snapToGrid w:val="0"/>
                <w:sz w:val="22"/>
                <w:szCs w:val="20"/>
              </w:rPr>
              <w:t>431203.02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0012D7" w14:textId="77777777" w:rsidR="00C57B66" w:rsidRPr="00C57B66" w:rsidRDefault="00C57B66" w:rsidP="00C57B66">
            <w:pPr>
              <w:jc w:val="right"/>
              <w:rPr>
                <w:b/>
                <w:snapToGrid w:val="0"/>
                <w:szCs w:val="20"/>
              </w:rPr>
            </w:pPr>
            <w:r w:rsidRPr="00C57B66">
              <w:rPr>
                <w:snapToGrid w:val="0"/>
                <w:sz w:val="22"/>
                <w:szCs w:val="20"/>
              </w:rPr>
              <w:t>1318916.48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3DF731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E4FCB12" w14:textId="77777777" w:rsidR="00C57B66" w:rsidRPr="00C57B66" w:rsidRDefault="00C57B66" w:rsidP="00C57B66">
            <w:pPr>
              <w:rPr>
                <w:b/>
                <w:snapToGrid w:val="0"/>
                <w:szCs w:val="20"/>
              </w:rPr>
            </w:pPr>
            <w:r w:rsidRPr="00C57B66">
              <w:rPr>
                <w:snapToGrid w:val="0"/>
                <w:sz w:val="22"/>
                <w:szCs w:val="20"/>
              </w:rPr>
              <w:t>—</w:t>
            </w:r>
          </w:p>
        </w:tc>
      </w:tr>
      <w:tr w:rsidR="00C57B66" w:rsidRPr="00C57B66" w14:paraId="43CA7AF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65F98D1" w14:textId="77777777" w:rsidR="00C57B66" w:rsidRPr="00C57B66" w:rsidRDefault="00C57B66" w:rsidP="00C57B66">
            <w:pPr>
              <w:jc w:val="center"/>
              <w:rPr>
                <w:b/>
                <w:snapToGrid w:val="0"/>
                <w:szCs w:val="20"/>
              </w:rPr>
            </w:pPr>
            <w:r w:rsidRPr="00C57B66">
              <w:rPr>
                <w:snapToGrid w:val="0"/>
                <w:sz w:val="22"/>
                <w:szCs w:val="20"/>
              </w:rPr>
              <w:t>163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767D3D" w14:textId="77777777" w:rsidR="00C57B66" w:rsidRPr="00C57B66" w:rsidRDefault="00C57B66" w:rsidP="00C57B66">
            <w:pPr>
              <w:jc w:val="right"/>
              <w:rPr>
                <w:b/>
                <w:snapToGrid w:val="0"/>
                <w:szCs w:val="20"/>
              </w:rPr>
            </w:pPr>
            <w:r w:rsidRPr="00C57B66">
              <w:rPr>
                <w:snapToGrid w:val="0"/>
                <w:sz w:val="22"/>
                <w:szCs w:val="20"/>
              </w:rPr>
              <w:t>431203.12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8AF7BE7" w14:textId="77777777" w:rsidR="00C57B66" w:rsidRPr="00C57B66" w:rsidRDefault="00C57B66" w:rsidP="00C57B66">
            <w:pPr>
              <w:jc w:val="right"/>
              <w:rPr>
                <w:b/>
                <w:snapToGrid w:val="0"/>
                <w:szCs w:val="20"/>
              </w:rPr>
            </w:pPr>
            <w:r w:rsidRPr="00C57B66">
              <w:rPr>
                <w:snapToGrid w:val="0"/>
                <w:sz w:val="22"/>
                <w:szCs w:val="20"/>
              </w:rPr>
              <w:t>1318910.90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F3138B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E5A931D" w14:textId="77777777" w:rsidR="00C57B66" w:rsidRPr="00C57B66" w:rsidRDefault="00C57B66" w:rsidP="00C57B66">
            <w:pPr>
              <w:rPr>
                <w:b/>
                <w:snapToGrid w:val="0"/>
                <w:szCs w:val="20"/>
              </w:rPr>
            </w:pPr>
            <w:r w:rsidRPr="00C57B66">
              <w:rPr>
                <w:snapToGrid w:val="0"/>
                <w:sz w:val="22"/>
                <w:szCs w:val="20"/>
              </w:rPr>
              <w:t>—</w:t>
            </w:r>
          </w:p>
        </w:tc>
      </w:tr>
      <w:tr w:rsidR="00C57B66" w:rsidRPr="00C57B66" w14:paraId="633143E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9DBBE0E" w14:textId="77777777" w:rsidR="00C57B66" w:rsidRPr="00C57B66" w:rsidRDefault="00C57B66" w:rsidP="00C57B66">
            <w:pPr>
              <w:jc w:val="center"/>
              <w:rPr>
                <w:b/>
                <w:snapToGrid w:val="0"/>
                <w:szCs w:val="20"/>
              </w:rPr>
            </w:pPr>
            <w:r w:rsidRPr="00C57B66">
              <w:rPr>
                <w:snapToGrid w:val="0"/>
                <w:sz w:val="22"/>
                <w:szCs w:val="20"/>
              </w:rPr>
              <w:t>164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16E9A5" w14:textId="77777777" w:rsidR="00C57B66" w:rsidRPr="00C57B66" w:rsidRDefault="00C57B66" w:rsidP="00C57B66">
            <w:pPr>
              <w:jc w:val="right"/>
              <w:rPr>
                <w:b/>
                <w:snapToGrid w:val="0"/>
                <w:szCs w:val="20"/>
              </w:rPr>
            </w:pPr>
            <w:r w:rsidRPr="00C57B66">
              <w:rPr>
                <w:snapToGrid w:val="0"/>
                <w:sz w:val="22"/>
                <w:szCs w:val="20"/>
              </w:rPr>
              <w:t>431179.99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0E0827" w14:textId="77777777" w:rsidR="00C57B66" w:rsidRPr="00C57B66" w:rsidRDefault="00C57B66" w:rsidP="00C57B66">
            <w:pPr>
              <w:jc w:val="right"/>
              <w:rPr>
                <w:b/>
                <w:snapToGrid w:val="0"/>
                <w:szCs w:val="20"/>
              </w:rPr>
            </w:pPr>
            <w:r w:rsidRPr="00C57B66">
              <w:rPr>
                <w:snapToGrid w:val="0"/>
                <w:sz w:val="22"/>
                <w:szCs w:val="20"/>
              </w:rPr>
              <w:t>1318884.30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55B964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5A056DE" w14:textId="77777777" w:rsidR="00C57B66" w:rsidRPr="00C57B66" w:rsidRDefault="00C57B66" w:rsidP="00C57B66">
            <w:pPr>
              <w:rPr>
                <w:b/>
                <w:snapToGrid w:val="0"/>
                <w:szCs w:val="20"/>
              </w:rPr>
            </w:pPr>
            <w:r w:rsidRPr="00C57B66">
              <w:rPr>
                <w:snapToGrid w:val="0"/>
                <w:sz w:val="22"/>
                <w:szCs w:val="20"/>
              </w:rPr>
              <w:t>—</w:t>
            </w:r>
          </w:p>
        </w:tc>
      </w:tr>
      <w:tr w:rsidR="00C57B66" w:rsidRPr="00C57B66" w14:paraId="7071BE1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407237F" w14:textId="77777777" w:rsidR="00C57B66" w:rsidRPr="00C57B66" w:rsidRDefault="00C57B66" w:rsidP="00C57B66">
            <w:pPr>
              <w:jc w:val="center"/>
              <w:rPr>
                <w:b/>
                <w:snapToGrid w:val="0"/>
                <w:szCs w:val="20"/>
              </w:rPr>
            </w:pPr>
            <w:r w:rsidRPr="00C57B66">
              <w:rPr>
                <w:snapToGrid w:val="0"/>
                <w:sz w:val="22"/>
                <w:szCs w:val="20"/>
              </w:rPr>
              <w:t>165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0E9C7E1" w14:textId="77777777" w:rsidR="00C57B66" w:rsidRPr="00C57B66" w:rsidRDefault="00C57B66" w:rsidP="00C57B66">
            <w:pPr>
              <w:jc w:val="right"/>
              <w:rPr>
                <w:b/>
                <w:snapToGrid w:val="0"/>
                <w:szCs w:val="20"/>
              </w:rPr>
            </w:pPr>
            <w:r w:rsidRPr="00C57B66">
              <w:rPr>
                <w:snapToGrid w:val="0"/>
                <w:sz w:val="22"/>
                <w:szCs w:val="20"/>
              </w:rPr>
              <w:t>431160.76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3A5EF9C" w14:textId="77777777" w:rsidR="00C57B66" w:rsidRPr="00C57B66" w:rsidRDefault="00C57B66" w:rsidP="00C57B66">
            <w:pPr>
              <w:jc w:val="right"/>
              <w:rPr>
                <w:b/>
                <w:snapToGrid w:val="0"/>
                <w:szCs w:val="20"/>
              </w:rPr>
            </w:pPr>
            <w:r w:rsidRPr="00C57B66">
              <w:rPr>
                <w:snapToGrid w:val="0"/>
                <w:sz w:val="22"/>
                <w:szCs w:val="20"/>
              </w:rPr>
              <w:t>1318865.05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FE60A9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731114E" w14:textId="77777777" w:rsidR="00C57B66" w:rsidRPr="00C57B66" w:rsidRDefault="00C57B66" w:rsidP="00C57B66">
            <w:pPr>
              <w:rPr>
                <w:b/>
                <w:snapToGrid w:val="0"/>
                <w:szCs w:val="20"/>
              </w:rPr>
            </w:pPr>
            <w:r w:rsidRPr="00C57B66">
              <w:rPr>
                <w:snapToGrid w:val="0"/>
                <w:sz w:val="22"/>
                <w:szCs w:val="20"/>
              </w:rPr>
              <w:t>—</w:t>
            </w:r>
          </w:p>
        </w:tc>
      </w:tr>
      <w:tr w:rsidR="00C57B66" w:rsidRPr="00C57B66" w14:paraId="5ADA389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6957F1F" w14:textId="77777777" w:rsidR="00C57B66" w:rsidRPr="00C57B66" w:rsidRDefault="00C57B66" w:rsidP="00C57B66">
            <w:pPr>
              <w:jc w:val="center"/>
              <w:rPr>
                <w:b/>
                <w:snapToGrid w:val="0"/>
                <w:szCs w:val="20"/>
              </w:rPr>
            </w:pPr>
            <w:r w:rsidRPr="00C57B66">
              <w:rPr>
                <w:snapToGrid w:val="0"/>
                <w:sz w:val="22"/>
                <w:szCs w:val="20"/>
              </w:rPr>
              <w:t>166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03AA64C" w14:textId="77777777" w:rsidR="00C57B66" w:rsidRPr="00C57B66" w:rsidRDefault="00C57B66" w:rsidP="00C57B66">
            <w:pPr>
              <w:jc w:val="right"/>
              <w:rPr>
                <w:b/>
                <w:snapToGrid w:val="0"/>
                <w:szCs w:val="20"/>
              </w:rPr>
            </w:pPr>
            <w:r w:rsidRPr="00C57B66">
              <w:rPr>
                <w:snapToGrid w:val="0"/>
                <w:sz w:val="22"/>
                <w:szCs w:val="20"/>
              </w:rPr>
              <w:t>431138.63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50A89E0" w14:textId="77777777" w:rsidR="00C57B66" w:rsidRPr="00C57B66" w:rsidRDefault="00C57B66" w:rsidP="00C57B66">
            <w:pPr>
              <w:jc w:val="right"/>
              <w:rPr>
                <w:b/>
                <w:snapToGrid w:val="0"/>
                <w:szCs w:val="20"/>
              </w:rPr>
            </w:pPr>
            <w:r w:rsidRPr="00C57B66">
              <w:rPr>
                <w:snapToGrid w:val="0"/>
                <w:sz w:val="22"/>
                <w:szCs w:val="20"/>
              </w:rPr>
              <w:t>1318830.83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0582F2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2164176" w14:textId="77777777" w:rsidR="00C57B66" w:rsidRPr="00C57B66" w:rsidRDefault="00C57B66" w:rsidP="00C57B66">
            <w:pPr>
              <w:rPr>
                <w:b/>
                <w:snapToGrid w:val="0"/>
                <w:szCs w:val="20"/>
              </w:rPr>
            </w:pPr>
            <w:r w:rsidRPr="00C57B66">
              <w:rPr>
                <w:snapToGrid w:val="0"/>
                <w:sz w:val="22"/>
                <w:szCs w:val="20"/>
              </w:rPr>
              <w:t>—</w:t>
            </w:r>
          </w:p>
        </w:tc>
      </w:tr>
      <w:tr w:rsidR="00C57B66" w:rsidRPr="00C57B66" w14:paraId="52424DC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0B9C1EA" w14:textId="77777777" w:rsidR="00C57B66" w:rsidRPr="00C57B66" w:rsidRDefault="00C57B66" w:rsidP="00C57B66">
            <w:pPr>
              <w:jc w:val="center"/>
              <w:rPr>
                <w:b/>
                <w:snapToGrid w:val="0"/>
                <w:szCs w:val="20"/>
              </w:rPr>
            </w:pPr>
            <w:r w:rsidRPr="00C57B66">
              <w:rPr>
                <w:snapToGrid w:val="0"/>
                <w:sz w:val="22"/>
                <w:szCs w:val="20"/>
              </w:rPr>
              <w:t>167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150E54D" w14:textId="77777777" w:rsidR="00C57B66" w:rsidRPr="00C57B66" w:rsidRDefault="00C57B66" w:rsidP="00C57B66">
            <w:pPr>
              <w:jc w:val="right"/>
              <w:rPr>
                <w:b/>
                <w:snapToGrid w:val="0"/>
                <w:szCs w:val="20"/>
              </w:rPr>
            </w:pPr>
            <w:r w:rsidRPr="00C57B66">
              <w:rPr>
                <w:snapToGrid w:val="0"/>
                <w:sz w:val="22"/>
                <w:szCs w:val="20"/>
              </w:rPr>
              <w:t>431127.02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779BD20" w14:textId="77777777" w:rsidR="00C57B66" w:rsidRPr="00C57B66" w:rsidRDefault="00C57B66" w:rsidP="00C57B66">
            <w:pPr>
              <w:jc w:val="right"/>
              <w:rPr>
                <w:b/>
                <w:snapToGrid w:val="0"/>
                <w:szCs w:val="20"/>
              </w:rPr>
            </w:pPr>
            <w:r w:rsidRPr="00C57B66">
              <w:rPr>
                <w:snapToGrid w:val="0"/>
                <w:sz w:val="22"/>
                <w:szCs w:val="20"/>
              </w:rPr>
              <w:t>1318808.00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459474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0100952" w14:textId="77777777" w:rsidR="00C57B66" w:rsidRPr="00C57B66" w:rsidRDefault="00C57B66" w:rsidP="00C57B66">
            <w:pPr>
              <w:rPr>
                <w:b/>
                <w:snapToGrid w:val="0"/>
                <w:szCs w:val="20"/>
              </w:rPr>
            </w:pPr>
            <w:r w:rsidRPr="00C57B66">
              <w:rPr>
                <w:snapToGrid w:val="0"/>
                <w:sz w:val="22"/>
                <w:szCs w:val="20"/>
              </w:rPr>
              <w:t>—</w:t>
            </w:r>
          </w:p>
        </w:tc>
      </w:tr>
      <w:tr w:rsidR="00C57B66" w:rsidRPr="00C57B66" w14:paraId="0E820C5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4AFA875" w14:textId="77777777" w:rsidR="00C57B66" w:rsidRPr="00C57B66" w:rsidRDefault="00C57B66" w:rsidP="00C57B66">
            <w:pPr>
              <w:jc w:val="center"/>
              <w:rPr>
                <w:b/>
                <w:snapToGrid w:val="0"/>
                <w:szCs w:val="20"/>
              </w:rPr>
            </w:pPr>
            <w:r w:rsidRPr="00C57B66">
              <w:rPr>
                <w:snapToGrid w:val="0"/>
                <w:sz w:val="22"/>
                <w:szCs w:val="20"/>
              </w:rPr>
              <w:t>168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1DE7B6D" w14:textId="77777777" w:rsidR="00C57B66" w:rsidRPr="00C57B66" w:rsidRDefault="00C57B66" w:rsidP="00C57B66">
            <w:pPr>
              <w:jc w:val="right"/>
              <w:rPr>
                <w:b/>
                <w:snapToGrid w:val="0"/>
                <w:szCs w:val="20"/>
              </w:rPr>
            </w:pPr>
            <w:r w:rsidRPr="00C57B66">
              <w:rPr>
                <w:snapToGrid w:val="0"/>
                <w:sz w:val="22"/>
                <w:szCs w:val="20"/>
              </w:rPr>
              <w:t>431104.17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F31E627" w14:textId="77777777" w:rsidR="00C57B66" w:rsidRPr="00C57B66" w:rsidRDefault="00C57B66" w:rsidP="00C57B66">
            <w:pPr>
              <w:jc w:val="right"/>
              <w:rPr>
                <w:b/>
                <w:snapToGrid w:val="0"/>
                <w:szCs w:val="20"/>
              </w:rPr>
            </w:pPr>
            <w:r w:rsidRPr="00C57B66">
              <w:rPr>
                <w:snapToGrid w:val="0"/>
                <w:sz w:val="22"/>
                <w:szCs w:val="20"/>
              </w:rPr>
              <w:t>1318767.02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857533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91F3D5F" w14:textId="77777777" w:rsidR="00C57B66" w:rsidRPr="00C57B66" w:rsidRDefault="00C57B66" w:rsidP="00C57B66">
            <w:pPr>
              <w:rPr>
                <w:b/>
                <w:snapToGrid w:val="0"/>
                <w:szCs w:val="20"/>
              </w:rPr>
            </w:pPr>
            <w:r w:rsidRPr="00C57B66">
              <w:rPr>
                <w:snapToGrid w:val="0"/>
                <w:sz w:val="22"/>
                <w:szCs w:val="20"/>
              </w:rPr>
              <w:t>—</w:t>
            </w:r>
          </w:p>
        </w:tc>
      </w:tr>
      <w:tr w:rsidR="00C57B66" w:rsidRPr="00C57B66" w14:paraId="21932ED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E1FA971" w14:textId="77777777" w:rsidR="00C57B66" w:rsidRPr="00C57B66" w:rsidRDefault="00C57B66" w:rsidP="00C57B66">
            <w:pPr>
              <w:jc w:val="center"/>
              <w:rPr>
                <w:b/>
                <w:snapToGrid w:val="0"/>
                <w:szCs w:val="20"/>
              </w:rPr>
            </w:pPr>
            <w:r w:rsidRPr="00C57B66">
              <w:rPr>
                <w:snapToGrid w:val="0"/>
                <w:sz w:val="22"/>
                <w:szCs w:val="20"/>
              </w:rPr>
              <w:t>169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B40D00" w14:textId="77777777" w:rsidR="00C57B66" w:rsidRPr="00C57B66" w:rsidRDefault="00C57B66" w:rsidP="00C57B66">
            <w:pPr>
              <w:jc w:val="right"/>
              <w:rPr>
                <w:b/>
                <w:snapToGrid w:val="0"/>
                <w:szCs w:val="20"/>
              </w:rPr>
            </w:pPr>
            <w:r w:rsidRPr="00C57B66">
              <w:rPr>
                <w:snapToGrid w:val="0"/>
                <w:sz w:val="22"/>
                <w:szCs w:val="20"/>
              </w:rPr>
              <w:t>431092.19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636E47" w14:textId="77777777" w:rsidR="00C57B66" w:rsidRPr="00C57B66" w:rsidRDefault="00C57B66" w:rsidP="00C57B66">
            <w:pPr>
              <w:jc w:val="right"/>
              <w:rPr>
                <w:b/>
                <w:snapToGrid w:val="0"/>
                <w:szCs w:val="20"/>
              </w:rPr>
            </w:pPr>
            <w:r w:rsidRPr="00C57B66">
              <w:rPr>
                <w:snapToGrid w:val="0"/>
                <w:sz w:val="22"/>
                <w:szCs w:val="20"/>
              </w:rPr>
              <w:t>1318737.87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68A52E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39AB80A" w14:textId="77777777" w:rsidR="00C57B66" w:rsidRPr="00C57B66" w:rsidRDefault="00C57B66" w:rsidP="00C57B66">
            <w:pPr>
              <w:rPr>
                <w:b/>
                <w:snapToGrid w:val="0"/>
                <w:szCs w:val="20"/>
              </w:rPr>
            </w:pPr>
            <w:r w:rsidRPr="00C57B66">
              <w:rPr>
                <w:snapToGrid w:val="0"/>
                <w:sz w:val="22"/>
                <w:szCs w:val="20"/>
              </w:rPr>
              <w:t>—</w:t>
            </w:r>
          </w:p>
        </w:tc>
      </w:tr>
      <w:tr w:rsidR="00C57B66" w:rsidRPr="00C57B66" w14:paraId="576BE7A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6792528" w14:textId="77777777" w:rsidR="00C57B66" w:rsidRPr="00C57B66" w:rsidRDefault="00C57B66" w:rsidP="00C57B66">
            <w:pPr>
              <w:jc w:val="center"/>
              <w:rPr>
                <w:b/>
                <w:snapToGrid w:val="0"/>
                <w:szCs w:val="20"/>
              </w:rPr>
            </w:pPr>
            <w:r w:rsidRPr="00C57B66">
              <w:rPr>
                <w:snapToGrid w:val="0"/>
                <w:sz w:val="22"/>
                <w:szCs w:val="20"/>
              </w:rPr>
              <w:t>170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933FB5" w14:textId="77777777" w:rsidR="00C57B66" w:rsidRPr="00C57B66" w:rsidRDefault="00C57B66" w:rsidP="00C57B66">
            <w:pPr>
              <w:jc w:val="right"/>
              <w:rPr>
                <w:b/>
                <w:snapToGrid w:val="0"/>
                <w:szCs w:val="20"/>
              </w:rPr>
            </w:pPr>
            <w:r w:rsidRPr="00C57B66">
              <w:rPr>
                <w:snapToGrid w:val="0"/>
                <w:sz w:val="22"/>
                <w:szCs w:val="20"/>
              </w:rPr>
              <w:t>431093.69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BFFC3DD" w14:textId="77777777" w:rsidR="00C57B66" w:rsidRPr="00C57B66" w:rsidRDefault="00C57B66" w:rsidP="00C57B66">
            <w:pPr>
              <w:jc w:val="right"/>
              <w:rPr>
                <w:b/>
                <w:snapToGrid w:val="0"/>
                <w:szCs w:val="20"/>
              </w:rPr>
            </w:pPr>
            <w:r w:rsidRPr="00C57B66">
              <w:rPr>
                <w:snapToGrid w:val="0"/>
                <w:sz w:val="22"/>
                <w:szCs w:val="20"/>
              </w:rPr>
              <w:t>1318725.64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E09EF9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E38784C" w14:textId="77777777" w:rsidR="00C57B66" w:rsidRPr="00C57B66" w:rsidRDefault="00C57B66" w:rsidP="00C57B66">
            <w:pPr>
              <w:rPr>
                <w:b/>
                <w:snapToGrid w:val="0"/>
                <w:szCs w:val="20"/>
              </w:rPr>
            </w:pPr>
            <w:r w:rsidRPr="00C57B66">
              <w:rPr>
                <w:snapToGrid w:val="0"/>
                <w:sz w:val="22"/>
                <w:szCs w:val="20"/>
              </w:rPr>
              <w:t>—</w:t>
            </w:r>
          </w:p>
        </w:tc>
      </w:tr>
      <w:tr w:rsidR="00C57B66" w:rsidRPr="00C57B66" w14:paraId="41063BD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1A2EF2C" w14:textId="77777777" w:rsidR="00C57B66" w:rsidRPr="00C57B66" w:rsidRDefault="00C57B66" w:rsidP="00C57B66">
            <w:pPr>
              <w:jc w:val="center"/>
              <w:rPr>
                <w:b/>
                <w:snapToGrid w:val="0"/>
                <w:szCs w:val="20"/>
              </w:rPr>
            </w:pPr>
            <w:r w:rsidRPr="00C57B66">
              <w:rPr>
                <w:snapToGrid w:val="0"/>
                <w:sz w:val="22"/>
                <w:szCs w:val="20"/>
              </w:rPr>
              <w:t>171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BE4E57" w14:textId="77777777" w:rsidR="00C57B66" w:rsidRPr="00C57B66" w:rsidRDefault="00C57B66" w:rsidP="00C57B66">
            <w:pPr>
              <w:jc w:val="right"/>
              <w:rPr>
                <w:b/>
                <w:snapToGrid w:val="0"/>
                <w:szCs w:val="20"/>
              </w:rPr>
            </w:pPr>
            <w:r w:rsidRPr="00C57B66">
              <w:rPr>
                <w:snapToGrid w:val="0"/>
                <w:sz w:val="22"/>
                <w:szCs w:val="20"/>
              </w:rPr>
              <w:t>431067.19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D033E7" w14:textId="77777777" w:rsidR="00C57B66" w:rsidRPr="00C57B66" w:rsidRDefault="00C57B66" w:rsidP="00C57B66">
            <w:pPr>
              <w:jc w:val="right"/>
              <w:rPr>
                <w:b/>
                <w:snapToGrid w:val="0"/>
                <w:szCs w:val="20"/>
              </w:rPr>
            </w:pPr>
            <w:r w:rsidRPr="00C57B66">
              <w:rPr>
                <w:snapToGrid w:val="0"/>
                <w:sz w:val="22"/>
                <w:szCs w:val="20"/>
              </w:rPr>
              <w:t>1318682.96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363E5A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A6E357A" w14:textId="77777777" w:rsidR="00C57B66" w:rsidRPr="00C57B66" w:rsidRDefault="00C57B66" w:rsidP="00C57B66">
            <w:pPr>
              <w:rPr>
                <w:b/>
                <w:snapToGrid w:val="0"/>
                <w:szCs w:val="20"/>
              </w:rPr>
            </w:pPr>
            <w:r w:rsidRPr="00C57B66">
              <w:rPr>
                <w:snapToGrid w:val="0"/>
                <w:sz w:val="22"/>
                <w:szCs w:val="20"/>
              </w:rPr>
              <w:t>—</w:t>
            </w:r>
          </w:p>
        </w:tc>
      </w:tr>
      <w:tr w:rsidR="00C57B66" w:rsidRPr="00C57B66" w14:paraId="7CC8B5E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731D177" w14:textId="77777777" w:rsidR="00C57B66" w:rsidRPr="00C57B66" w:rsidRDefault="00C57B66" w:rsidP="00C57B66">
            <w:pPr>
              <w:jc w:val="center"/>
              <w:rPr>
                <w:b/>
                <w:snapToGrid w:val="0"/>
                <w:szCs w:val="20"/>
              </w:rPr>
            </w:pPr>
            <w:r w:rsidRPr="00C57B66">
              <w:rPr>
                <w:snapToGrid w:val="0"/>
                <w:sz w:val="22"/>
                <w:szCs w:val="20"/>
              </w:rPr>
              <w:t>172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D3D8478" w14:textId="77777777" w:rsidR="00C57B66" w:rsidRPr="00C57B66" w:rsidRDefault="00C57B66" w:rsidP="00C57B66">
            <w:pPr>
              <w:jc w:val="right"/>
              <w:rPr>
                <w:b/>
                <w:snapToGrid w:val="0"/>
                <w:szCs w:val="20"/>
              </w:rPr>
            </w:pPr>
            <w:r w:rsidRPr="00C57B66">
              <w:rPr>
                <w:snapToGrid w:val="0"/>
                <w:sz w:val="22"/>
                <w:szCs w:val="20"/>
              </w:rPr>
              <w:t>430991.99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0FB8F2" w14:textId="77777777" w:rsidR="00C57B66" w:rsidRPr="00C57B66" w:rsidRDefault="00C57B66" w:rsidP="00C57B66">
            <w:pPr>
              <w:jc w:val="right"/>
              <w:rPr>
                <w:b/>
                <w:snapToGrid w:val="0"/>
                <w:szCs w:val="20"/>
              </w:rPr>
            </w:pPr>
            <w:r w:rsidRPr="00C57B66">
              <w:rPr>
                <w:snapToGrid w:val="0"/>
                <w:sz w:val="22"/>
                <w:szCs w:val="20"/>
              </w:rPr>
              <w:t>1318544.22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237157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63EA83C" w14:textId="77777777" w:rsidR="00C57B66" w:rsidRPr="00C57B66" w:rsidRDefault="00C57B66" w:rsidP="00C57B66">
            <w:pPr>
              <w:rPr>
                <w:b/>
                <w:snapToGrid w:val="0"/>
                <w:szCs w:val="20"/>
              </w:rPr>
            </w:pPr>
            <w:r w:rsidRPr="00C57B66">
              <w:rPr>
                <w:snapToGrid w:val="0"/>
                <w:sz w:val="22"/>
                <w:szCs w:val="20"/>
              </w:rPr>
              <w:t>—</w:t>
            </w:r>
          </w:p>
        </w:tc>
      </w:tr>
      <w:tr w:rsidR="00C57B66" w:rsidRPr="00C57B66" w14:paraId="2B50756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AF740ED" w14:textId="77777777" w:rsidR="00C57B66" w:rsidRPr="00C57B66" w:rsidRDefault="00C57B66" w:rsidP="00C57B66">
            <w:pPr>
              <w:jc w:val="center"/>
              <w:rPr>
                <w:b/>
                <w:snapToGrid w:val="0"/>
                <w:szCs w:val="20"/>
              </w:rPr>
            </w:pPr>
            <w:r w:rsidRPr="00C57B66">
              <w:rPr>
                <w:snapToGrid w:val="0"/>
                <w:sz w:val="22"/>
                <w:szCs w:val="20"/>
              </w:rPr>
              <w:t>173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A828E0D" w14:textId="77777777" w:rsidR="00C57B66" w:rsidRPr="00C57B66" w:rsidRDefault="00C57B66" w:rsidP="00C57B66">
            <w:pPr>
              <w:jc w:val="right"/>
              <w:rPr>
                <w:b/>
                <w:snapToGrid w:val="0"/>
                <w:szCs w:val="20"/>
              </w:rPr>
            </w:pPr>
            <w:r w:rsidRPr="00C57B66">
              <w:rPr>
                <w:snapToGrid w:val="0"/>
                <w:sz w:val="22"/>
                <w:szCs w:val="20"/>
              </w:rPr>
              <w:t>430991.99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D906D47" w14:textId="77777777" w:rsidR="00C57B66" w:rsidRPr="00C57B66" w:rsidRDefault="00C57B66" w:rsidP="00C57B66">
            <w:pPr>
              <w:jc w:val="right"/>
              <w:rPr>
                <w:b/>
                <w:snapToGrid w:val="0"/>
                <w:szCs w:val="20"/>
              </w:rPr>
            </w:pPr>
            <w:r w:rsidRPr="00C57B66">
              <w:rPr>
                <w:snapToGrid w:val="0"/>
                <w:sz w:val="22"/>
                <w:szCs w:val="20"/>
              </w:rPr>
              <w:t>1318519.58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8BD0D7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7BB664D" w14:textId="77777777" w:rsidR="00C57B66" w:rsidRPr="00C57B66" w:rsidRDefault="00C57B66" w:rsidP="00C57B66">
            <w:pPr>
              <w:rPr>
                <w:b/>
                <w:snapToGrid w:val="0"/>
                <w:szCs w:val="20"/>
              </w:rPr>
            </w:pPr>
            <w:r w:rsidRPr="00C57B66">
              <w:rPr>
                <w:snapToGrid w:val="0"/>
                <w:sz w:val="22"/>
                <w:szCs w:val="20"/>
              </w:rPr>
              <w:t>—</w:t>
            </w:r>
          </w:p>
        </w:tc>
      </w:tr>
      <w:tr w:rsidR="00C57B66" w:rsidRPr="00C57B66" w14:paraId="381B2CF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8B50407" w14:textId="77777777" w:rsidR="00C57B66" w:rsidRPr="00C57B66" w:rsidRDefault="00C57B66" w:rsidP="00C57B66">
            <w:pPr>
              <w:jc w:val="center"/>
              <w:rPr>
                <w:b/>
                <w:snapToGrid w:val="0"/>
                <w:szCs w:val="20"/>
              </w:rPr>
            </w:pPr>
            <w:r w:rsidRPr="00C57B66">
              <w:rPr>
                <w:snapToGrid w:val="0"/>
                <w:sz w:val="22"/>
                <w:szCs w:val="20"/>
              </w:rPr>
              <w:t>174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6853F0" w14:textId="77777777" w:rsidR="00C57B66" w:rsidRPr="00C57B66" w:rsidRDefault="00C57B66" w:rsidP="00C57B66">
            <w:pPr>
              <w:jc w:val="right"/>
              <w:rPr>
                <w:b/>
                <w:snapToGrid w:val="0"/>
                <w:szCs w:val="20"/>
              </w:rPr>
            </w:pPr>
            <w:r w:rsidRPr="00C57B66">
              <w:rPr>
                <w:snapToGrid w:val="0"/>
                <w:sz w:val="22"/>
                <w:szCs w:val="20"/>
              </w:rPr>
              <w:t>431002.36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468FE65" w14:textId="77777777" w:rsidR="00C57B66" w:rsidRPr="00C57B66" w:rsidRDefault="00C57B66" w:rsidP="00C57B66">
            <w:pPr>
              <w:jc w:val="right"/>
              <w:rPr>
                <w:b/>
                <w:snapToGrid w:val="0"/>
                <w:szCs w:val="20"/>
              </w:rPr>
            </w:pPr>
            <w:r w:rsidRPr="00C57B66">
              <w:rPr>
                <w:snapToGrid w:val="0"/>
                <w:sz w:val="22"/>
                <w:szCs w:val="20"/>
              </w:rPr>
              <w:t>1318518.29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AF44B3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8F69E13" w14:textId="77777777" w:rsidR="00C57B66" w:rsidRPr="00C57B66" w:rsidRDefault="00C57B66" w:rsidP="00C57B66">
            <w:pPr>
              <w:rPr>
                <w:b/>
                <w:snapToGrid w:val="0"/>
                <w:szCs w:val="20"/>
              </w:rPr>
            </w:pPr>
            <w:r w:rsidRPr="00C57B66">
              <w:rPr>
                <w:snapToGrid w:val="0"/>
                <w:sz w:val="22"/>
                <w:szCs w:val="20"/>
              </w:rPr>
              <w:t>—</w:t>
            </w:r>
          </w:p>
        </w:tc>
      </w:tr>
      <w:tr w:rsidR="00C57B66" w:rsidRPr="00C57B66" w14:paraId="3D2B7C8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5991FC8" w14:textId="77777777" w:rsidR="00C57B66" w:rsidRPr="00C57B66" w:rsidRDefault="00C57B66" w:rsidP="00C57B66">
            <w:pPr>
              <w:jc w:val="center"/>
              <w:rPr>
                <w:b/>
                <w:snapToGrid w:val="0"/>
                <w:szCs w:val="20"/>
              </w:rPr>
            </w:pPr>
            <w:r w:rsidRPr="00C57B66">
              <w:rPr>
                <w:snapToGrid w:val="0"/>
                <w:sz w:val="22"/>
                <w:szCs w:val="20"/>
              </w:rPr>
              <w:t>175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E64EE88" w14:textId="77777777" w:rsidR="00C57B66" w:rsidRPr="00C57B66" w:rsidRDefault="00C57B66" w:rsidP="00C57B66">
            <w:pPr>
              <w:jc w:val="right"/>
              <w:rPr>
                <w:b/>
                <w:snapToGrid w:val="0"/>
                <w:szCs w:val="20"/>
              </w:rPr>
            </w:pPr>
            <w:r w:rsidRPr="00C57B66">
              <w:rPr>
                <w:snapToGrid w:val="0"/>
                <w:sz w:val="22"/>
                <w:szCs w:val="20"/>
              </w:rPr>
              <w:t>431010.14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11FBE0E" w14:textId="77777777" w:rsidR="00C57B66" w:rsidRPr="00C57B66" w:rsidRDefault="00C57B66" w:rsidP="00C57B66">
            <w:pPr>
              <w:jc w:val="right"/>
              <w:rPr>
                <w:b/>
                <w:snapToGrid w:val="0"/>
                <w:szCs w:val="20"/>
              </w:rPr>
            </w:pPr>
            <w:r w:rsidRPr="00C57B66">
              <w:rPr>
                <w:snapToGrid w:val="0"/>
                <w:sz w:val="22"/>
                <w:szCs w:val="20"/>
              </w:rPr>
              <w:t>1318506.62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9CB197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F9BF5A5" w14:textId="77777777" w:rsidR="00C57B66" w:rsidRPr="00C57B66" w:rsidRDefault="00C57B66" w:rsidP="00C57B66">
            <w:pPr>
              <w:rPr>
                <w:b/>
                <w:snapToGrid w:val="0"/>
                <w:szCs w:val="20"/>
              </w:rPr>
            </w:pPr>
            <w:r w:rsidRPr="00C57B66">
              <w:rPr>
                <w:snapToGrid w:val="0"/>
                <w:sz w:val="22"/>
                <w:szCs w:val="20"/>
              </w:rPr>
              <w:t>—</w:t>
            </w:r>
          </w:p>
        </w:tc>
      </w:tr>
      <w:tr w:rsidR="00C57B66" w:rsidRPr="00C57B66" w14:paraId="739BDDE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854383B" w14:textId="77777777" w:rsidR="00C57B66" w:rsidRPr="00C57B66" w:rsidRDefault="00C57B66" w:rsidP="00C57B66">
            <w:pPr>
              <w:jc w:val="center"/>
              <w:rPr>
                <w:b/>
                <w:snapToGrid w:val="0"/>
                <w:szCs w:val="20"/>
              </w:rPr>
            </w:pPr>
            <w:r w:rsidRPr="00C57B66">
              <w:rPr>
                <w:snapToGrid w:val="0"/>
                <w:sz w:val="22"/>
                <w:szCs w:val="20"/>
              </w:rPr>
              <w:t>176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1FE0154" w14:textId="77777777" w:rsidR="00C57B66" w:rsidRPr="00C57B66" w:rsidRDefault="00C57B66" w:rsidP="00C57B66">
            <w:pPr>
              <w:jc w:val="right"/>
              <w:rPr>
                <w:b/>
                <w:snapToGrid w:val="0"/>
                <w:szCs w:val="20"/>
              </w:rPr>
            </w:pPr>
            <w:r w:rsidRPr="00C57B66">
              <w:rPr>
                <w:snapToGrid w:val="0"/>
                <w:sz w:val="22"/>
                <w:szCs w:val="20"/>
              </w:rPr>
              <w:t>431014.03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885E1CF" w14:textId="77777777" w:rsidR="00C57B66" w:rsidRPr="00C57B66" w:rsidRDefault="00C57B66" w:rsidP="00C57B66">
            <w:pPr>
              <w:jc w:val="right"/>
              <w:rPr>
                <w:b/>
                <w:snapToGrid w:val="0"/>
                <w:szCs w:val="20"/>
              </w:rPr>
            </w:pPr>
            <w:r w:rsidRPr="00C57B66">
              <w:rPr>
                <w:snapToGrid w:val="0"/>
                <w:sz w:val="22"/>
                <w:szCs w:val="20"/>
              </w:rPr>
              <w:t>1318487.17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334AA6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67AE479" w14:textId="77777777" w:rsidR="00C57B66" w:rsidRPr="00C57B66" w:rsidRDefault="00C57B66" w:rsidP="00C57B66">
            <w:pPr>
              <w:rPr>
                <w:b/>
                <w:snapToGrid w:val="0"/>
                <w:szCs w:val="20"/>
              </w:rPr>
            </w:pPr>
            <w:r w:rsidRPr="00C57B66">
              <w:rPr>
                <w:snapToGrid w:val="0"/>
                <w:sz w:val="22"/>
                <w:szCs w:val="20"/>
              </w:rPr>
              <w:t>—</w:t>
            </w:r>
          </w:p>
        </w:tc>
      </w:tr>
      <w:tr w:rsidR="00C57B66" w:rsidRPr="00C57B66" w14:paraId="045ADEF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D9BFE78" w14:textId="77777777" w:rsidR="00C57B66" w:rsidRPr="00C57B66" w:rsidRDefault="00C57B66" w:rsidP="00C57B66">
            <w:pPr>
              <w:jc w:val="center"/>
              <w:rPr>
                <w:b/>
                <w:snapToGrid w:val="0"/>
                <w:szCs w:val="20"/>
              </w:rPr>
            </w:pPr>
            <w:r w:rsidRPr="00C57B66">
              <w:rPr>
                <w:snapToGrid w:val="0"/>
                <w:sz w:val="22"/>
                <w:szCs w:val="20"/>
              </w:rPr>
              <w:t>177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7E13A4" w14:textId="77777777" w:rsidR="00C57B66" w:rsidRPr="00C57B66" w:rsidRDefault="00C57B66" w:rsidP="00C57B66">
            <w:pPr>
              <w:jc w:val="right"/>
              <w:rPr>
                <w:b/>
                <w:snapToGrid w:val="0"/>
                <w:szCs w:val="20"/>
              </w:rPr>
            </w:pPr>
            <w:r w:rsidRPr="00C57B66">
              <w:rPr>
                <w:snapToGrid w:val="0"/>
                <w:sz w:val="22"/>
                <w:szCs w:val="20"/>
              </w:rPr>
              <w:t>431002.36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C45073" w14:textId="77777777" w:rsidR="00C57B66" w:rsidRPr="00C57B66" w:rsidRDefault="00C57B66" w:rsidP="00C57B66">
            <w:pPr>
              <w:jc w:val="right"/>
              <w:rPr>
                <w:b/>
                <w:snapToGrid w:val="0"/>
                <w:szCs w:val="20"/>
              </w:rPr>
            </w:pPr>
            <w:r w:rsidRPr="00C57B66">
              <w:rPr>
                <w:snapToGrid w:val="0"/>
                <w:sz w:val="22"/>
                <w:szCs w:val="20"/>
              </w:rPr>
              <w:t>1318458.64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D4F056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B8EE7AF" w14:textId="77777777" w:rsidR="00C57B66" w:rsidRPr="00C57B66" w:rsidRDefault="00C57B66" w:rsidP="00C57B66">
            <w:pPr>
              <w:rPr>
                <w:b/>
                <w:snapToGrid w:val="0"/>
                <w:szCs w:val="20"/>
              </w:rPr>
            </w:pPr>
            <w:r w:rsidRPr="00C57B66">
              <w:rPr>
                <w:snapToGrid w:val="0"/>
                <w:sz w:val="22"/>
                <w:szCs w:val="20"/>
              </w:rPr>
              <w:t>—</w:t>
            </w:r>
          </w:p>
        </w:tc>
      </w:tr>
      <w:tr w:rsidR="00C57B66" w:rsidRPr="00C57B66" w14:paraId="3E72BFB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D27B07F" w14:textId="77777777" w:rsidR="00C57B66" w:rsidRPr="00C57B66" w:rsidRDefault="00C57B66" w:rsidP="00C57B66">
            <w:pPr>
              <w:jc w:val="center"/>
              <w:rPr>
                <w:b/>
                <w:snapToGrid w:val="0"/>
                <w:szCs w:val="20"/>
              </w:rPr>
            </w:pPr>
            <w:r w:rsidRPr="00C57B66">
              <w:rPr>
                <w:snapToGrid w:val="0"/>
                <w:sz w:val="22"/>
                <w:szCs w:val="20"/>
              </w:rPr>
              <w:t>178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AAD605" w14:textId="77777777" w:rsidR="00C57B66" w:rsidRPr="00C57B66" w:rsidRDefault="00C57B66" w:rsidP="00C57B66">
            <w:pPr>
              <w:jc w:val="right"/>
              <w:rPr>
                <w:b/>
                <w:snapToGrid w:val="0"/>
                <w:szCs w:val="20"/>
              </w:rPr>
            </w:pPr>
            <w:r w:rsidRPr="00C57B66">
              <w:rPr>
                <w:snapToGrid w:val="0"/>
                <w:sz w:val="22"/>
                <w:szCs w:val="20"/>
              </w:rPr>
              <w:t>430997.17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E16E82" w14:textId="77777777" w:rsidR="00C57B66" w:rsidRPr="00C57B66" w:rsidRDefault="00C57B66" w:rsidP="00C57B66">
            <w:pPr>
              <w:jc w:val="right"/>
              <w:rPr>
                <w:b/>
                <w:snapToGrid w:val="0"/>
                <w:szCs w:val="20"/>
              </w:rPr>
            </w:pPr>
            <w:r w:rsidRPr="00C57B66">
              <w:rPr>
                <w:snapToGrid w:val="0"/>
                <w:sz w:val="22"/>
                <w:szCs w:val="20"/>
              </w:rPr>
              <w:t>1318450.86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D59524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6B5906F" w14:textId="77777777" w:rsidR="00C57B66" w:rsidRPr="00C57B66" w:rsidRDefault="00C57B66" w:rsidP="00C57B66">
            <w:pPr>
              <w:rPr>
                <w:b/>
                <w:snapToGrid w:val="0"/>
                <w:szCs w:val="20"/>
              </w:rPr>
            </w:pPr>
            <w:r w:rsidRPr="00C57B66">
              <w:rPr>
                <w:snapToGrid w:val="0"/>
                <w:sz w:val="22"/>
                <w:szCs w:val="20"/>
              </w:rPr>
              <w:t>—</w:t>
            </w:r>
          </w:p>
        </w:tc>
      </w:tr>
      <w:tr w:rsidR="00C57B66" w:rsidRPr="00C57B66" w14:paraId="45487EB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3320E66" w14:textId="77777777" w:rsidR="00C57B66" w:rsidRPr="00C57B66" w:rsidRDefault="00C57B66" w:rsidP="00C57B66">
            <w:pPr>
              <w:jc w:val="center"/>
              <w:rPr>
                <w:b/>
                <w:snapToGrid w:val="0"/>
                <w:szCs w:val="20"/>
              </w:rPr>
            </w:pPr>
            <w:r w:rsidRPr="00C57B66">
              <w:rPr>
                <w:snapToGrid w:val="0"/>
                <w:sz w:val="22"/>
                <w:szCs w:val="20"/>
              </w:rPr>
              <w:t>179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5F3200" w14:textId="77777777" w:rsidR="00C57B66" w:rsidRPr="00C57B66" w:rsidRDefault="00C57B66" w:rsidP="00C57B66">
            <w:pPr>
              <w:jc w:val="right"/>
              <w:rPr>
                <w:b/>
                <w:snapToGrid w:val="0"/>
                <w:szCs w:val="20"/>
              </w:rPr>
            </w:pPr>
            <w:r w:rsidRPr="00C57B66">
              <w:rPr>
                <w:snapToGrid w:val="0"/>
                <w:sz w:val="22"/>
                <w:szCs w:val="20"/>
              </w:rPr>
              <w:t>430998.47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90E06C3" w14:textId="77777777" w:rsidR="00C57B66" w:rsidRPr="00C57B66" w:rsidRDefault="00C57B66" w:rsidP="00C57B66">
            <w:pPr>
              <w:jc w:val="right"/>
              <w:rPr>
                <w:b/>
                <w:snapToGrid w:val="0"/>
                <w:szCs w:val="20"/>
              </w:rPr>
            </w:pPr>
            <w:r w:rsidRPr="00C57B66">
              <w:rPr>
                <w:snapToGrid w:val="0"/>
                <w:sz w:val="22"/>
                <w:szCs w:val="20"/>
              </w:rPr>
              <w:t>1318431.41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A263BB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7CE6D6A" w14:textId="77777777" w:rsidR="00C57B66" w:rsidRPr="00C57B66" w:rsidRDefault="00C57B66" w:rsidP="00C57B66">
            <w:pPr>
              <w:rPr>
                <w:b/>
                <w:snapToGrid w:val="0"/>
                <w:szCs w:val="20"/>
              </w:rPr>
            </w:pPr>
            <w:r w:rsidRPr="00C57B66">
              <w:rPr>
                <w:snapToGrid w:val="0"/>
                <w:sz w:val="22"/>
                <w:szCs w:val="20"/>
              </w:rPr>
              <w:t>—</w:t>
            </w:r>
          </w:p>
        </w:tc>
      </w:tr>
      <w:tr w:rsidR="00C57B66" w:rsidRPr="00C57B66" w14:paraId="259D461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931C1B2" w14:textId="77777777" w:rsidR="00C57B66" w:rsidRPr="00C57B66" w:rsidRDefault="00C57B66" w:rsidP="00C57B66">
            <w:pPr>
              <w:jc w:val="center"/>
              <w:rPr>
                <w:b/>
                <w:snapToGrid w:val="0"/>
                <w:szCs w:val="20"/>
              </w:rPr>
            </w:pPr>
            <w:r w:rsidRPr="00C57B66">
              <w:rPr>
                <w:snapToGrid w:val="0"/>
                <w:sz w:val="22"/>
                <w:szCs w:val="20"/>
              </w:rPr>
              <w:t>180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E07845" w14:textId="77777777" w:rsidR="00C57B66" w:rsidRPr="00C57B66" w:rsidRDefault="00C57B66" w:rsidP="00C57B66">
            <w:pPr>
              <w:jc w:val="right"/>
              <w:rPr>
                <w:b/>
                <w:snapToGrid w:val="0"/>
                <w:szCs w:val="20"/>
              </w:rPr>
            </w:pPr>
            <w:r w:rsidRPr="00C57B66">
              <w:rPr>
                <w:snapToGrid w:val="0"/>
                <w:sz w:val="22"/>
                <w:szCs w:val="20"/>
              </w:rPr>
              <w:t>431002.36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72C828" w14:textId="77777777" w:rsidR="00C57B66" w:rsidRPr="00C57B66" w:rsidRDefault="00C57B66" w:rsidP="00C57B66">
            <w:pPr>
              <w:jc w:val="right"/>
              <w:rPr>
                <w:b/>
                <w:snapToGrid w:val="0"/>
                <w:szCs w:val="20"/>
              </w:rPr>
            </w:pPr>
            <w:r w:rsidRPr="00C57B66">
              <w:rPr>
                <w:snapToGrid w:val="0"/>
                <w:sz w:val="22"/>
                <w:szCs w:val="20"/>
              </w:rPr>
              <w:t>1318422.34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8757F3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E9F701F" w14:textId="77777777" w:rsidR="00C57B66" w:rsidRPr="00C57B66" w:rsidRDefault="00C57B66" w:rsidP="00C57B66">
            <w:pPr>
              <w:rPr>
                <w:b/>
                <w:snapToGrid w:val="0"/>
                <w:szCs w:val="20"/>
              </w:rPr>
            </w:pPr>
            <w:r w:rsidRPr="00C57B66">
              <w:rPr>
                <w:snapToGrid w:val="0"/>
                <w:sz w:val="22"/>
                <w:szCs w:val="20"/>
              </w:rPr>
              <w:t>—</w:t>
            </w:r>
          </w:p>
        </w:tc>
      </w:tr>
      <w:tr w:rsidR="00C57B66" w:rsidRPr="00C57B66" w14:paraId="58D6313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D97426B" w14:textId="77777777" w:rsidR="00C57B66" w:rsidRPr="00C57B66" w:rsidRDefault="00C57B66" w:rsidP="00C57B66">
            <w:pPr>
              <w:jc w:val="center"/>
              <w:rPr>
                <w:b/>
                <w:snapToGrid w:val="0"/>
                <w:szCs w:val="20"/>
              </w:rPr>
            </w:pPr>
            <w:r w:rsidRPr="00C57B66">
              <w:rPr>
                <w:snapToGrid w:val="0"/>
                <w:sz w:val="22"/>
                <w:szCs w:val="20"/>
              </w:rPr>
              <w:t>181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DBB6B9" w14:textId="77777777" w:rsidR="00C57B66" w:rsidRPr="00C57B66" w:rsidRDefault="00C57B66" w:rsidP="00C57B66">
            <w:pPr>
              <w:jc w:val="right"/>
              <w:rPr>
                <w:b/>
                <w:snapToGrid w:val="0"/>
                <w:szCs w:val="20"/>
              </w:rPr>
            </w:pPr>
            <w:r w:rsidRPr="00C57B66">
              <w:rPr>
                <w:snapToGrid w:val="0"/>
                <w:sz w:val="22"/>
                <w:szCs w:val="20"/>
              </w:rPr>
              <w:t>431002.36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FDA55B" w14:textId="77777777" w:rsidR="00C57B66" w:rsidRPr="00C57B66" w:rsidRDefault="00C57B66" w:rsidP="00C57B66">
            <w:pPr>
              <w:jc w:val="right"/>
              <w:rPr>
                <w:b/>
                <w:snapToGrid w:val="0"/>
                <w:szCs w:val="20"/>
              </w:rPr>
            </w:pPr>
            <w:r w:rsidRPr="00C57B66">
              <w:rPr>
                <w:snapToGrid w:val="0"/>
                <w:sz w:val="22"/>
                <w:szCs w:val="20"/>
              </w:rPr>
              <w:t>1318406.78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6BD7F3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EC5E45B" w14:textId="77777777" w:rsidR="00C57B66" w:rsidRPr="00C57B66" w:rsidRDefault="00C57B66" w:rsidP="00C57B66">
            <w:pPr>
              <w:rPr>
                <w:b/>
                <w:snapToGrid w:val="0"/>
                <w:szCs w:val="20"/>
              </w:rPr>
            </w:pPr>
            <w:r w:rsidRPr="00C57B66">
              <w:rPr>
                <w:snapToGrid w:val="0"/>
                <w:sz w:val="22"/>
                <w:szCs w:val="20"/>
              </w:rPr>
              <w:t>—</w:t>
            </w:r>
          </w:p>
        </w:tc>
      </w:tr>
      <w:tr w:rsidR="00C57B66" w:rsidRPr="00C57B66" w14:paraId="58F6B74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C2A6FEF" w14:textId="77777777" w:rsidR="00C57B66" w:rsidRPr="00C57B66" w:rsidRDefault="00C57B66" w:rsidP="00C57B66">
            <w:pPr>
              <w:jc w:val="center"/>
              <w:rPr>
                <w:b/>
                <w:snapToGrid w:val="0"/>
                <w:szCs w:val="20"/>
              </w:rPr>
            </w:pPr>
            <w:r w:rsidRPr="00C57B66">
              <w:rPr>
                <w:snapToGrid w:val="0"/>
                <w:sz w:val="22"/>
                <w:szCs w:val="20"/>
              </w:rPr>
              <w:t>182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314E7B5" w14:textId="77777777" w:rsidR="00C57B66" w:rsidRPr="00C57B66" w:rsidRDefault="00C57B66" w:rsidP="00C57B66">
            <w:pPr>
              <w:jc w:val="right"/>
              <w:rPr>
                <w:b/>
                <w:snapToGrid w:val="0"/>
                <w:szCs w:val="20"/>
              </w:rPr>
            </w:pPr>
            <w:r w:rsidRPr="00C57B66">
              <w:rPr>
                <w:snapToGrid w:val="0"/>
                <w:sz w:val="22"/>
                <w:szCs w:val="20"/>
              </w:rPr>
              <w:t>430998.47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409FA53" w14:textId="77777777" w:rsidR="00C57B66" w:rsidRPr="00C57B66" w:rsidRDefault="00C57B66" w:rsidP="00C57B66">
            <w:pPr>
              <w:jc w:val="right"/>
              <w:rPr>
                <w:b/>
                <w:snapToGrid w:val="0"/>
                <w:szCs w:val="20"/>
              </w:rPr>
            </w:pPr>
            <w:r w:rsidRPr="00C57B66">
              <w:rPr>
                <w:snapToGrid w:val="0"/>
                <w:sz w:val="22"/>
                <w:szCs w:val="20"/>
              </w:rPr>
              <w:t>1318393.81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DD5077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08C1461" w14:textId="77777777" w:rsidR="00C57B66" w:rsidRPr="00C57B66" w:rsidRDefault="00C57B66" w:rsidP="00C57B66">
            <w:pPr>
              <w:rPr>
                <w:b/>
                <w:snapToGrid w:val="0"/>
                <w:szCs w:val="20"/>
              </w:rPr>
            </w:pPr>
            <w:r w:rsidRPr="00C57B66">
              <w:rPr>
                <w:snapToGrid w:val="0"/>
                <w:sz w:val="22"/>
                <w:szCs w:val="20"/>
              </w:rPr>
              <w:t>—</w:t>
            </w:r>
          </w:p>
        </w:tc>
      </w:tr>
      <w:tr w:rsidR="00C57B66" w:rsidRPr="00C57B66" w14:paraId="5A8FBA8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BE16002" w14:textId="77777777" w:rsidR="00C57B66" w:rsidRPr="00C57B66" w:rsidRDefault="00C57B66" w:rsidP="00C57B66">
            <w:pPr>
              <w:jc w:val="center"/>
              <w:rPr>
                <w:b/>
                <w:snapToGrid w:val="0"/>
                <w:szCs w:val="20"/>
              </w:rPr>
            </w:pPr>
            <w:r w:rsidRPr="00C57B66">
              <w:rPr>
                <w:snapToGrid w:val="0"/>
                <w:sz w:val="22"/>
                <w:szCs w:val="20"/>
              </w:rPr>
              <w:t>183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02CD7F5" w14:textId="77777777" w:rsidR="00C57B66" w:rsidRPr="00C57B66" w:rsidRDefault="00C57B66" w:rsidP="00C57B66">
            <w:pPr>
              <w:jc w:val="right"/>
              <w:rPr>
                <w:b/>
                <w:snapToGrid w:val="0"/>
                <w:szCs w:val="20"/>
              </w:rPr>
            </w:pPr>
            <w:r w:rsidRPr="00C57B66">
              <w:rPr>
                <w:snapToGrid w:val="0"/>
                <w:sz w:val="22"/>
                <w:szCs w:val="20"/>
              </w:rPr>
              <w:t>430990.69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365CACA" w14:textId="77777777" w:rsidR="00C57B66" w:rsidRPr="00C57B66" w:rsidRDefault="00C57B66" w:rsidP="00C57B66">
            <w:pPr>
              <w:jc w:val="right"/>
              <w:rPr>
                <w:b/>
                <w:snapToGrid w:val="0"/>
                <w:szCs w:val="20"/>
              </w:rPr>
            </w:pPr>
            <w:r w:rsidRPr="00C57B66">
              <w:rPr>
                <w:snapToGrid w:val="0"/>
                <w:sz w:val="22"/>
                <w:szCs w:val="20"/>
              </w:rPr>
              <w:t>1318369.18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32179B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647C650" w14:textId="77777777" w:rsidR="00C57B66" w:rsidRPr="00C57B66" w:rsidRDefault="00C57B66" w:rsidP="00C57B66">
            <w:pPr>
              <w:rPr>
                <w:b/>
                <w:snapToGrid w:val="0"/>
                <w:szCs w:val="20"/>
              </w:rPr>
            </w:pPr>
            <w:r w:rsidRPr="00C57B66">
              <w:rPr>
                <w:snapToGrid w:val="0"/>
                <w:sz w:val="22"/>
                <w:szCs w:val="20"/>
              </w:rPr>
              <w:t>—</w:t>
            </w:r>
          </w:p>
        </w:tc>
      </w:tr>
      <w:tr w:rsidR="00C57B66" w:rsidRPr="00C57B66" w14:paraId="5AAC5D7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6F4F570" w14:textId="77777777" w:rsidR="00C57B66" w:rsidRPr="00C57B66" w:rsidRDefault="00C57B66" w:rsidP="00C57B66">
            <w:pPr>
              <w:jc w:val="center"/>
              <w:rPr>
                <w:b/>
                <w:snapToGrid w:val="0"/>
                <w:szCs w:val="20"/>
              </w:rPr>
            </w:pPr>
            <w:r w:rsidRPr="00C57B66">
              <w:rPr>
                <w:snapToGrid w:val="0"/>
                <w:sz w:val="22"/>
                <w:szCs w:val="20"/>
              </w:rPr>
              <w:t>184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789C56" w14:textId="77777777" w:rsidR="00C57B66" w:rsidRPr="00C57B66" w:rsidRDefault="00C57B66" w:rsidP="00C57B66">
            <w:pPr>
              <w:jc w:val="right"/>
              <w:rPr>
                <w:b/>
                <w:snapToGrid w:val="0"/>
                <w:szCs w:val="20"/>
              </w:rPr>
            </w:pPr>
            <w:r w:rsidRPr="00C57B66">
              <w:rPr>
                <w:snapToGrid w:val="0"/>
                <w:sz w:val="22"/>
                <w:szCs w:val="20"/>
              </w:rPr>
              <w:t>430967.35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4125021" w14:textId="77777777" w:rsidR="00C57B66" w:rsidRPr="00C57B66" w:rsidRDefault="00C57B66" w:rsidP="00C57B66">
            <w:pPr>
              <w:jc w:val="right"/>
              <w:rPr>
                <w:b/>
                <w:snapToGrid w:val="0"/>
                <w:szCs w:val="20"/>
              </w:rPr>
            </w:pPr>
            <w:r w:rsidRPr="00C57B66">
              <w:rPr>
                <w:snapToGrid w:val="0"/>
                <w:sz w:val="22"/>
                <w:szCs w:val="20"/>
              </w:rPr>
              <w:t>1318330.28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D98E75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DF0D1C6" w14:textId="77777777" w:rsidR="00C57B66" w:rsidRPr="00C57B66" w:rsidRDefault="00C57B66" w:rsidP="00C57B66">
            <w:pPr>
              <w:rPr>
                <w:b/>
                <w:snapToGrid w:val="0"/>
                <w:szCs w:val="20"/>
              </w:rPr>
            </w:pPr>
            <w:r w:rsidRPr="00C57B66">
              <w:rPr>
                <w:snapToGrid w:val="0"/>
                <w:sz w:val="22"/>
                <w:szCs w:val="20"/>
              </w:rPr>
              <w:t>—</w:t>
            </w:r>
          </w:p>
        </w:tc>
      </w:tr>
      <w:tr w:rsidR="00C57B66" w:rsidRPr="00C57B66" w14:paraId="353E2D1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18B65F8" w14:textId="77777777" w:rsidR="00C57B66" w:rsidRPr="00C57B66" w:rsidRDefault="00C57B66" w:rsidP="00C57B66">
            <w:pPr>
              <w:jc w:val="center"/>
              <w:rPr>
                <w:b/>
                <w:snapToGrid w:val="0"/>
                <w:szCs w:val="20"/>
              </w:rPr>
            </w:pPr>
            <w:r w:rsidRPr="00C57B66">
              <w:rPr>
                <w:snapToGrid w:val="0"/>
                <w:sz w:val="22"/>
                <w:szCs w:val="20"/>
              </w:rPr>
              <w:t>185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BD3A199" w14:textId="77777777" w:rsidR="00C57B66" w:rsidRPr="00C57B66" w:rsidRDefault="00C57B66" w:rsidP="00C57B66">
            <w:pPr>
              <w:jc w:val="right"/>
              <w:rPr>
                <w:b/>
                <w:snapToGrid w:val="0"/>
                <w:szCs w:val="20"/>
              </w:rPr>
            </w:pPr>
            <w:r w:rsidRPr="00C57B66">
              <w:rPr>
                <w:snapToGrid w:val="0"/>
                <w:sz w:val="22"/>
                <w:szCs w:val="20"/>
              </w:rPr>
              <w:t>430940.12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0EB67DE" w14:textId="77777777" w:rsidR="00C57B66" w:rsidRPr="00C57B66" w:rsidRDefault="00C57B66" w:rsidP="00C57B66">
            <w:pPr>
              <w:jc w:val="right"/>
              <w:rPr>
                <w:b/>
                <w:snapToGrid w:val="0"/>
                <w:szCs w:val="20"/>
              </w:rPr>
            </w:pPr>
            <w:r w:rsidRPr="00C57B66">
              <w:rPr>
                <w:snapToGrid w:val="0"/>
                <w:sz w:val="22"/>
                <w:szCs w:val="20"/>
              </w:rPr>
              <w:t>1318303.05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1FC57B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8BEA7F5" w14:textId="77777777" w:rsidR="00C57B66" w:rsidRPr="00C57B66" w:rsidRDefault="00C57B66" w:rsidP="00C57B66">
            <w:pPr>
              <w:rPr>
                <w:b/>
                <w:snapToGrid w:val="0"/>
                <w:szCs w:val="20"/>
              </w:rPr>
            </w:pPr>
            <w:r w:rsidRPr="00C57B66">
              <w:rPr>
                <w:snapToGrid w:val="0"/>
                <w:sz w:val="22"/>
                <w:szCs w:val="20"/>
              </w:rPr>
              <w:t>—</w:t>
            </w:r>
          </w:p>
        </w:tc>
      </w:tr>
      <w:tr w:rsidR="00C57B66" w:rsidRPr="00C57B66" w14:paraId="6FC681E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D54589F" w14:textId="77777777" w:rsidR="00C57B66" w:rsidRPr="00C57B66" w:rsidRDefault="00C57B66" w:rsidP="00C57B66">
            <w:pPr>
              <w:jc w:val="center"/>
              <w:rPr>
                <w:b/>
                <w:snapToGrid w:val="0"/>
                <w:szCs w:val="20"/>
              </w:rPr>
            </w:pPr>
            <w:r w:rsidRPr="00C57B66">
              <w:rPr>
                <w:snapToGrid w:val="0"/>
                <w:sz w:val="22"/>
                <w:szCs w:val="20"/>
              </w:rPr>
              <w:t>186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7D88502" w14:textId="77777777" w:rsidR="00C57B66" w:rsidRPr="00C57B66" w:rsidRDefault="00C57B66" w:rsidP="00C57B66">
            <w:pPr>
              <w:jc w:val="right"/>
              <w:rPr>
                <w:b/>
                <w:snapToGrid w:val="0"/>
                <w:szCs w:val="20"/>
              </w:rPr>
            </w:pPr>
            <w:r w:rsidRPr="00C57B66">
              <w:rPr>
                <w:snapToGrid w:val="0"/>
                <w:sz w:val="22"/>
                <w:szCs w:val="20"/>
              </w:rPr>
              <w:t>430942.72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8736EDF" w14:textId="77777777" w:rsidR="00C57B66" w:rsidRPr="00C57B66" w:rsidRDefault="00C57B66" w:rsidP="00C57B66">
            <w:pPr>
              <w:jc w:val="right"/>
              <w:rPr>
                <w:b/>
                <w:snapToGrid w:val="0"/>
                <w:szCs w:val="20"/>
              </w:rPr>
            </w:pPr>
            <w:r w:rsidRPr="00C57B66">
              <w:rPr>
                <w:snapToGrid w:val="0"/>
                <w:sz w:val="22"/>
                <w:szCs w:val="20"/>
              </w:rPr>
              <w:t>1318300.46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F71565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A0A7F68" w14:textId="77777777" w:rsidR="00C57B66" w:rsidRPr="00C57B66" w:rsidRDefault="00C57B66" w:rsidP="00C57B66">
            <w:pPr>
              <w:rPr>
                <w:b/>
                <w:snapToGrid w:val="0"/>
                <w:szCs w:val="20"/>
              </w:rPr>
            </w:pPr>
            <w:r w:rsidRPr="00C57B66">
              <w:rPr>
                <w:snapToGrid w:val="0"/>
                <w:sz w:val="22"/>
                <w:szCs w:val="20"/>
              </w:rPr>
              <w:t>—</w:t>
            </w:r>
          </w:p>
        </w:tc>
      </w:tr>
      <w:tr w:rsidR="00C57B66" w:rsidRPr="00C57B66" w14:paraId="1D80FEB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D72AC46" w14:textId="77777777" w:rsidR="00C57B66" w:rsidRPr="00C57B66" w:rsidRDefault="00C57B66" w:rsidP="00C57B66">
            <w:pPr>
              <w:jc w:val="center"/>
              <w:rPr>
                <w:b/>
                <w:snapToGrid w:val="0"/>
                <w:szCs w:val="20"/>
              </w:rPr>
            </w:pPr>
            <w:r w:rsidRPr="00C57B66">
              <w:rPr>
                <w:snapToGrid w:val="0"/>
                <w:sz w:val="22"/>
                <w:szCs w:val="20"/>
              </w:rPr>
              <w:t>187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347D12C" w14:textId="77777777" w:rsidR="00C57B66" w:rsidRPr="00C57B66" w:rsidRDefault="00C57B66" w:rsidP="00C57B66">
            <w:pPr>
              <w:jc w:val="right"/>
              <w:rPr>
                <w:b/>
                <w:snapToGrid w:val="0"/>
                <w:szCs w:val="20"/>
              </w:rPr>
            </w:pPr>
            <w:r w:rsidRPr="00C57B66">
              <w:rPr>
                <w:snapToGrid w:val="0"/>
                <w:sz w:val="22"/>
                <w:szCs w:val="20"/>
              </w:rPr>
              <w:t>430964.76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530535D" w14:textId="77777777" w:rsidR="00C57B66" w:rsidRPr="00C57B66" w:rsidRDefault="00C57B66" w:rsidP="00C57B66">
            <w:pPr>
              <w:jc w:val="right"/>
              <w:rPr>
                <w:b/>
                <w:snapToGrid w:val="0"/>
                <w:szCs w:val="20"/>
              </w:rPr>
            </w:pPr>
            <w:r w:rsidRPr="00C57B66">
              <w:rPr>
                <w:snapToGrid w:val="0"/>
                <w:sz w:val="22"/>
                <w:szCs w:val="20"/>
              </w:rPr>
              <w:t>1318300.46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9FACA1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5287E46" w14:textId="77777777" w:rsidR="00C57B66" w:rsidRPr="00C57B66" w:rsidRDefault="00C57B66" w:rsidP="00C57B66">
            <w:pPr>
              <w:rPr>
                <w:b/>
                <w:snapToGrid w:val="0"/>
                <w:szCs w:val="20"/>
              </w:rPr>
            </w:pPr>
            <w:r w:rsidRPr="00C57B66">
              <w:rPr>
                <w:snapToGrid w:val="0"/>
                <w:sz w:val="22"/>
                <w:szCs w:val="20"/>
              </w:rPr>
              <w:t>—</w:t>
            </w:r>
          </w:p>
        </w:tc>
      </w:tr>
      <w:tr w:rsidR="00C57B66" w:rsidRPr="00C57B66" w14:paraId="004A052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8B7E680" w14:textId="77777777" w:rsidR="00C57B66" w:rsidRPr="00C57B66" w:rsidRDefault="00C57B66" w:rsidP="00C57B66">
            <w:pPr>
              <w:jc w:val="center"/>
              <w:rPr>
                <w:b/>
                <w:snapToGrid w:val="0"/>
                <w:szCs w:val="20"/>
              </w:rPr>
            </w:pPr>
            <w:r w:rsidRPr="00C57B66">
              <w:rPr>
                <w:snapToGrid w:val="0"/>
                <w:sz w:val="22"/>
                <w:szCs w:val="20"/>
              </w:rPr>
              <w:t>188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12B5A9" w14:textId="77777777" w:rsidR="00C57B66" w:rsidRPr="00C57B66" w:rsidRDefault="00C57B66" w:rsidP="00C57B66">
            <w:pPr>
              <w:jc w:val="right"/>
              <w:rPr>
                <w:b/>
                <w:snapToGrid w:val="0"/>
                <w:szCs w:val="20"/>
              </w:rPr>
            </w:pPr>
            <w:r w:rsidRPr="00C57B66">
              <w:rPr>
                <w:snapToGrid w:val="0"/>
                <w:sz w:val="22"/>
                <w:szCs w:val="20"/>
              </w:rPr>
              <w:t>430975.86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2CFE34B" w14:textId="77777777" w:rsidR="00C57B66" w:rsidRPr="00C57B66" w:rsidRDefault="00C57B66" w:rsidP="00C57B66">
            <w:pPr>
              <w:jc w:val="right"/>
              <w:rPr>
                <w:b/>
                <w:snapToGrid w:val="0"/>
                <w:szCs w:val="20"/>
              </w:rPr>
            </w:pPr>
            <w:r w:rsidRPr="00C57B66">
              <w:rPr>
                <w:snapToGrid w:val="0"/>
                <w:sz w:val="22"/>
                <w:szCs w:val="20"/>
              </w:rPr>
              <w:t>1318289.81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C4F985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49481F2" w14:textId="77777777" w:rsidR="00C57B66" w:rsidRPr="00C57B66" w:rsidRDefault="00C57B66" w:rsidP="00C57B66">
            <w:pPr>
              <w:rPr>
                <w:b/>
                <w:snapToGrid w:val="0"/>
                <w:szCs w:val="20"/>
              </w:rPr>
            </w:pPr>
            <w:r w:rsidRPr="00C57B66">
              <w:rPr>
                <w:snapToGrid w:val="0"/>
                <w:sz w:val="22"/>
                <w:szCs w:val="20"/>
              </w:rPr>
              <w:t>—</w:t>
            </w:r>
          </w:p>
        </w:tc>
      </w:tr>
      <w:tr w:rsidR="00C57B66" w:rsidRPr="00C57B66" w14:paraId="3F5B574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2B51DF6" w14:textId="77777777" w:rsidR="00C57B66" w:rsidRPr="00C57B66" w:rsidRDefault="00C57B66" w:rsidP="00C57B66">
            <w:pPr>
              <w:jc w:val="center"/>
              <w:rPr>
                <w:b/>
                <w:snapToGrid w:val="0"/>
                <w:szCs w:val="20"/>
              </w:rPr>
            </w:pPr>
            <w:r w:rsidRPr="00C57B66">
              <w:rPr>
                <w:snapToGrid w:val="0"/>
                <w:sz w:val="22"/>
                <w:szCs w:val="20"/>
              </w:rPr>
              <w:t>189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4B29F4" w14:textId="77777777" w:rsidR="00C57B66" w:rsidRPr="00C57B66" w:rsidRDefault="00C57B66" w:rsidP="00C57B66">
            <w:pPr>
              <w:jc w:val="right"/>
              <w:rPr>
                <w:b/>
                <w:snapToGrid w:val="0"/>
                <w:szCs w:val="20"/>
              </w:rPr>
            </w:pPr>
            <w:r w:rsidRPr="00C57B66">
              <w:rPr>
                <w:snapToGrid w:val="0"/>
                <w:sz w:val="22"/>
                <w:szCs w:val="20"/>
              </w:rPr>
              <w:t>430981.41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39557BA" w14:textId="77777777" w:rsidR="00C57B66" w:rsidRPr="00C57B66" w:rsidRDefault="00C57B66" w:rsidP="00C57B66">
            <w:pPr>
              <w:jc w:val="right"/>
              <w:rPr>
                <w:b/>
                <w:snapToGrid w:val="0"/>
                <w:szCs w:val="20"/>
              </w:rPr>
            </w:pPr>
            <w:r w:rsidRPr="00C57B66">
              <w:rPr>
                <w:snapToGrid w:val="0"/>
                <w:sz w:val="22"/>
                <w:szCs w:val="20"/>
              </w:rPr>
              <w:t>1318277.37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353252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7C4436B" w14:textId="77777777" w:rsidR="00C57B66" w:rsidRPr="00C57B66" w:rsidRDefault="00C57B66" w:rsidP="00C57B66">
            <w:pPr>
              <w:rPr>
                <w:b/>
                <w:snapToGrid w:val="0"/>
                <w:szCs w:val="20"/>
              </w:rPr>
            </w:pPr>
            <w:r w:rsidRPr="00C57B66">
              <w:rPr>
                <w:snapToGrid w:val="0"/>
                <w:sz w:val="22"/>
                <w:szCs w:val="20"/>
              </w:rPr>
              <w:t>—</w:t>
            </w:r>
          </w:p>
        </w:tc>
      </w:tr>
      <w:tr w:rsidR="00C57B66" w:rsidRPr="00C57B66" w14:paraId="77FE8DE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E3139DB" w14:textId="77777777" w:rsidR="00C57B66" w:rsidRPr="00C57B66" w:rsidRDefault="00C57B66" w:rsidP="00C57B66">
            <w:pPr>
              <w:jc w:val="center"/>
              <w:rPr>
                <w:b/>
                <w:snapToGrid w:val="0"/>
                <w:szCs w:val="20"/>
              </w:rPr>
            </w:pPr>
            <w:r w:rsidRPr="00C57B66">
              <w:rPr>
                <w:snapToGrid w:val="0"/>
                <w:sz w:val="22"/>
                <w:szCs w:val="20"/>
              </w:rPr>
              <w:t>190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1855D54" w14:textId="77777777" w:rsidR="00C57B66" w:rsidRPr="00C57B66" w:rsidRDefault="00C57B66" w:rsidP="00C57B66">
            <w:pPr>
              <w:jc w:val="right"/>
              <w:rPr>
                <w:b/>
                <w:snapToGrid w:val="0"/>
                <w:szCs w:val="20"/>
              </w:rPr>
            </w:pPr>
            <w:r w:rsidRPr="00C57B66">
              <w:rPr>
                <w:snapToGrid w:val="0"/>
                <w:sz w:val="22"/>
                <w:szCs w:val="20"/>
              </w:rPr>
              <w:t>430972.28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45A2007" w14:textId="77777777" w:rsidR="00C57B66" w:rsidRPr="00C57B66" w:rsidRDefault="00C57B66" w:rsidP="00C57B66">
            <w:pPr>
              <w:jc w:val="right"/>
              <w:rPr>
                <w:b/>
                <w:snapToGrid w:val="0"/>
                <w:szCs w:val="20"/>
              </w:rPr>
            </w:pPr>
            <w:r w:rsidRPr="00C57B66">
              <w:rPr>
                <w:snapToGrid w:val="0"/>
                <w:sz w:val="22"/>
                <w:szCs w:val="20"/>
              </w:rPr>
              <w:t>1318247.34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08B957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5F0F548" w14:textId="77777777" w:rsidR="00C57B66" w:rsidRPr="00C57B66" w:rsidRDefault="00C57B66" w:rsidP="00C57B66">
            <w:pPr>
              <w:rPr>
                <w:b/>
                <w:snapToGrid w:val="0"/>
                <w:szCs w:val="20"/>
              </w:rPr>
            </w:pPr>
            <w:r w:rsidRPr="00C57B66">
              <w:rPr>
                <w:snapToGrid w:val="0"/>
                <w:sz w:val="22"/>
                <w:szCs w:val="20"/>
              </w:rPr>
              <w:t>—</w:t>
            </w:r>
          </w:p>
        </w:tc>
      </w:tr>
      <w:tr w:rsidR="00C57B66" w:rsidRPr="00C57B66" w14:paraId="20188E8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B974423" w14:textId="77777777" w:rsidR="00C57B66" w:rsidRPr="00C57B66" w:rsidRDefault="00C57B66" w:rsidP="00C57B66">
            <w:pPr>
              <w:jc w:val="center"/>
              <w:rPr>
                <w:b/>
                <w:snapToGrid w:val="0"/>
                <w:szCs w:val="20"/>
              </w:rPr>
            </w:pPr>
            <w:r w:rsidRPr="00C57B66">
              <w:rPr>
                <w:snapToGrid w:val="0"/>
                <w:sz w:val="22"/>
                <w:szCs w:val="20"/>
              </w:rPr>
              <w:t>191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51DF5E9" w14:textId="77777777" w:rsidR="00C57B66" w:rsidRPr="00C57B66" w:rsidRDefault="00C57B66" w:rsidP="00C57B66">
            <w:pPr>
              <w:jc w:val="right"/>
              <w:rPr>
                <w:b/>
                <w:snapToGrid w:val="0"/>
                <w:szCs w:val="20"/>
              </w:rPr>
            </w:pPr>
            <w:r w:rsidRPr="00C57B66">
              <w:rPr>
                <w:snapToGrid w:val="0"/>
                <w:sz w:val="22"/>
                <w:szCs w:val="20"/>
              </w:rPr>
              <w:t>431010.14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96FEDF3" w14:textId="77777777" w:rsidR="00C57B66" w:rsidRPr="00C57B66" w:rsidRDefault="00C57B66" w:rsidP="00C57B66">
            <w:pPr>
              <w:jc w:val="right"/>
              <w:rPr>
                <w:b/>
                <w:snapToGrid w:val="0"/>
                <w:szCs w:val="20"/>
              </w:rPr>
            </w:pPr>
            <w:r w:rsidRPr="00C57B66">
              <w:rPr>
                <w:snapToGrid w:val="0"/>
                <w:sz w:val="22"/>
                <w:szCs w:val="20"/>
              </w:rPr>
              <w:t>1318204.51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60831F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3716410" w14:textId="77777777" w:rsidR="00C57B66" w:rsidRPr="00C57B66" w:rsidRDefault="00C57B66" w:rsidP="00C57B66">
            <w:pPr>
              <w:rPr>
                <w:b/>
                <w:snapToGrid w:val="0"/>
                <w:szCs w:val="20"/>
              </w:rPr>
            </w:pPr>
            <w:r w:rsidRPr="00C57B66">
              <w:rPr>
                <w:snapToGrid w:val="0"/>
                <w:sz w:val="22"/>
                <w:szCs w:val="20"/>
              </w:rPr>
              <w:t>—</w:t>
            </w:r>
          </w:p>
        </w:tc>
      </w:tr>
      <w:tr w:rsidR="00C57B66" w:rsidRPr="00C57B66" w14:paraId="5E71190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921C822" w14:textId="77777777" w:rsidR="00C57B66" w:rsidRPr="00C57B66" w:rsidRDefault="00C57B66" w:rsidP="00C57B66">
            <w:pPr>
              <w:jc w:val="center"/>
              <w:rPr>
                <w:b/>
                <w:snapToGrid w:val="0"/>
                <w:szCs w:val="20"/>
              </w:rPr>
            </w:pPr>
            <w:r w:rsidRPr="00C57B66">
              <w:rPr>
                <w:snapToGrid w:val="0"/>
                <w:sz w:val="22"/>
                <w:szCs w:val="20"/>
              </w:rPr>
              <w:t>192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007A56E" w14:textId="77777777" w:rsidR="00C57B66" w:rsidRPr="00C57B66" w:rsidRDefault="00C57B66" w:rsidP="00C57B66">
            <w:pPr>
              <w:jc w:val="right"/>
              <w:rPr>
                <w:b/>
                <w:snapToGrid w:val="0"/>
                <w:szCs w:val="20"/>
              </w:rPr>
            </w:pPr>
            <w:r w:rsidRPr="00C57B66">
              <w:rPr>
                <w:snapToGrid w:val="0"/>
                <w:sz w:val="22"/>
                <w:szCs w:val="20"/>
              </w:rPr>
              <w:t>431045.14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0624813" w14:textId="77777777" w:rsidR="00C57B66" w:rsidRPr="00C57B66" w:rsidRDefault="00C57B66" w:rsidP="00C57B66">
            <w:pPr>
              <w:jc w:val="right"/>
              <w:rPr>
                <w:b/>
                <w:snapToGrid w:val="0"/>
                <w:szCs w:val="20"/>
              </w:rPr>
            </w:pPr>
            <w:r w:rsidRPr="00C57B66">
              <w:rPr>
                <w:snapToGrid w:val="0"/>
                <w:sz w:val="22"/>
                <w:szCs w:val="20"/>
              </w:rPr>
              <w:t>1318183.21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573D5F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7E384F9" w14:textId="77777777" w:rsidR="00C57B66" w:rsidRPr="00C57B66" w:rsidRDefault="00C57B66" w:rsidP="00C57B66">
            <w:pPr>
              <w:rPr>
                <w:b/>
                <w:snapToGrid w:val="0"/>
                <w:szCs w:val="20"/>
              </w:rPr>
            </w:pPr>
            <w:r w:rsidRPr="00C57B66">
              <w:rPr>
                <w:snapToGrid w:val="0"/>
                <w:sz w:val="22"/>
                <w:szCs w:val="20"/>
              </w:rPr>
              <w:t>—</w:t>
            </w:r>
          </w:p>
        </w:tc>
      </w:tr>
      <w:tr w:rsidR="00C57B66" w:rsidRPr="00C57B66" w14:paraId="4FD906C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3DAE456" w14:textId="77777777" w:rsidR="00C57B66" w:rsidRPr="00C57B66" w:rsidRDefault="00C57B66" w:rsidP="00C57B66">
            <w:pPr>
              <w:jc w:val="center"/>
              <w:rPr>
                <w:b/>
                <w:snapToGrid w:val="0"/>
                <w:szCs w:val="20"/>
              </w:rPr>
            </w:pPr>
            <w:r w:rsidRPr="00C57B66">
              <w:rPr>
                <w:snapToGrid w:val="0"/>
                <w:sz w:val="22"/>
                <w:szCs w:val="20"/>
              </w:rPr>
              <w:t>193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F767E32" w14:textId="77777777" w:rsidR="00C57B66" w:rsidRPr="00C57B66" w:rsidRDefault="00C57B66" w:rsidP="00C57B66">
            <w:pPr>
              <w:jc w:val="right"/>
              <w:rPr>
                <w:b/>
                <w:snapToGrid w:val="0"/>
                <w:szCs w:val="20"/>
              </w:rPr>
            </w:pPr>
            <w:r w:rsidRPr="00C57B66">
              <w:rPr>
                <w:snapToGrid w:val="0"/>
                <w:sz w:val="22"/>
                <w:szCs w:val="20"/>
              </w:rPr>
              <w:t>431070.29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D444E4" w14:textId="77777777" w:rsidR="00C57B66" w:rsidRPr="00C57B66" w:rsidRDefault="00C57B66" w:rsidP="00C57B66">
            <w:pPr>
              <w:jc w:val="right"/>
              <w:rPr>
                <w:b/>
                <w:snapToGrid w:val="0"/>
                <w:szCs w:val="20"/>
              </w:rPr>
            </w:pPr>
            <w:r w:rsidRPr="00C57B66">
              <w:rPr>
                <w:snapToGrid w:val="0"/>
                <w:sz w:val="22"/>
                <w:szCs w:val="20"/>
              </w:rPr>
              <w:t>1318213.23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D63BB1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60C45A7" w14:textId="77777777" w:rsidR="00C57B66" w:rsidRPr="00C57B66" w:rsidRDefault="00C57B66" w:rsidP="00C57B66">
            <w:pPr>
              <w:rPr>
                <w:b/>
                <w:snapToGrid w:val="0"/>
                <w:szCs w:val="20"/>
              </w:rPr>
            </w:pPr>
            <w:r w:rsidRPr="00C57B66">
              <w:rPr>
                <w:snapToGrid w:val="0"/>
                <w:sz w:val="22"/>
                <w:szCs w:val="20"/>
              </w:rPr>
              <w:t>—</w:t>
            </w:r>
          </w:p>
        </w:tc>
      </w:tr>
      <w:tr w:rsidR="00C57B66" w:rsidRPr="00C57B66" w14:paraId="2031ACB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3E6353E" w14:textId="77777777" w:rsidR="00C57B66" w:rsidRPr="00C57B66" w:rsidRDefault="00C57B66" w:rsidP="00C57B66">
            <w:pPr>
              <w:jc w:val="center"/>
              <w:rPr>
                <w:b/>
                <w:snapToGrid w:val="0"/>
                <w:szCs w:val="20"/>
              </w:rPr>
            </w:pPr>
            <w:r w:rsidRPr="00C57B66">
              <w:rPr>
                <w:snapToGrid w:val="0"/>
                <w:sz w:val="22"/>
                <w:szCs w:val="20"/>
              </w:rPr>
              <w:t>194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1957EC3" w14:textId="77777777" w:rsidR="00C57B66" w:rsidRPr="00C57B66" w:rsidRDefault="00C57B66" w:rsidP="00C57B66">
            <w:pPr>
              <w:jc w:val="right"/>
              <w:rPr>
                <w:b/>
                <w:snapToGrid w:val="0"/>
                <w:szCs w:val="20"/>
              </w:rPr>
            </w:pPr>
            <w:r w:rsidRPr="00C57B66">
              <w:rPr>
                <w:snapToGrid w:val="0"/>
                <w:sz w:val="22"/>
                <w:szCs w:val="20"/>
              </w:rPr>
              <w:t>431091.90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F2CE69E" w14:textId="77777777" w:rsidR="00C57B66" w:rsidRPr="00C57B66" w:rsidRDefault="00C57B66" w:rsidP="00C57B66">
            <w:pPr>
              <w:jc w:val="right"/>
              <w:rPr>
                <w:b/>
                <w:snapToGrid w:val="0"/>
                <w:szCs w:val="20"/>
              </w:rPr>
            </w:pPr>
            <w:r w:rsidRPr="00C57B66">
              <w:rPr>
                <w:snapToGrid w:val="0"/>
                <w:sz w:val="22"/>
                <w:szCs w:val="20"/>
              </w:rPr>
              <w:t>1318230.31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89804D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AFE1328" w14:textId="77777777" w:rsidR="00C57B66" w:rsidRPr="00C57B66" w:rsidRDefault="00C57B66" w:rsidP="00C57B66">
            <w:pPr>
              <w:rPr>
                <w:b/>
                <w:snapToGrid w:val="0"/>
                <w:szCs w:val="20"/>
              </w:rPr>
            </w:pPr>
            <w:r w:rsidRPr="00C57B66">
              <w:rPr>
                <w:snapToGrid w:val="0"/>
                <w:sz w:val="22"/>
                <w:szCs w:val="20"/>
              </w:rPr>
              <w:t>—</w:t>
            </w:r>
          </w:p>
        </w:tc>
      </w:tr>
      <w:tr w:rsidR="00C57B66" w:rsidRPr="00C57B66" w14:paraId="2558022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CBBB163" w14:textId="77777777" w:rsidR="00C57B66" w:rsidRPr="00C57B66" w:rsidRDefault="00C57B66" w:rsidP="00C57B66">
            <w:pPr>
              <w:jc w:val="center"/>
              <w:rPr>
                <w:b/>
                <w:snapToGrid w:val="0"/>
                <w:szCs w:val="20"/>
              </w:rPr>
            </w:pPr>
            <w:r w:rsidRPr="00C57B66">
              <w:rPr>
                <w:snapToGrid w:val="0"/>
                <w:sz w:val="22"/>
                <w:szCs w:val="20"/>
              </w:rPr>
              <w:t>195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90F2B0" w14:textId="77777777" w:rsidR="00C57B66" w:rsidRPr="00C57B66" w:rsidRDefault="00C57B66" w:rsidP="00C57B66">
            <w:pPr>
              <w:jc w:val="right"/>
              <w:rPr>
                <w:b/>
                <w:snapToGrid w:val="0"/>
                <w:szCs w:val="20"/>
              </w:rPr>
            </w:pPr>
            <w:r w:rsidRPr="00C57B66">
              <w:rPr>
                <w:snapToGrid w:val="0"/>
                <w:sz w:val="22"/>
                <w:szCs w:val="20"/>
              </w:rPr>
              <w:t>431107.03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BB2DF7" w14:textId="77777777" w:rsidR="00C57B66" w:rsidRPr="00C57B66" w:rsidRDefault="00C57B66" w:rsidP="00C57B66">
            <w:pPr>
              <w:jc w:val="right"/>
              <w:rPr>
                <w:b/>
                <w:snapToGrid w:val="0"/>
                <w:szCs w:val="20"/>
              </w:rPr>
            </w:pPr>
            <w:r w:rsidRPr="00C57B66">
              <w:rPr>
                <w:snapToGrid w:val="0"/>
                <w:sz w:val="22"/>
                <w:szCs w:val="20"/>
              </w:rPr>
              <w:t>1318250.01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DDF495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A0ED03F" w14:textId="77777777" w:rsidR="00C57B66" w:rsidRPr="00C57B66" w:rsidRDefault="00C57B66" w:rsidP="00C57B66">
            <w:pPr>
              <w:rPr>
                <w:b/>
                <w:snapToGrid w:val="0"/>
                <w:szCs w:val="20"/>
              </w:rPr>
            </w:pPr>
            <w:r w:rsidRPr="00C57B66">
              <w:rPr>
                <w:snapToGrid w:val="0"/>
                <w:sz w:val="22"/>
                <w:szCs w:val="20"/>
              </w:rPr>
              <w:t>—</w:t>
            </w:r>
          </w:p>
        </w:tc>
      </w:tr>
      <w:tr w:rsidR="00C57B66" w:rsidRPr="00C57B66" w14:paraId="2910027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C56DF4B" w14:textId="77777777" w:rsidR="00C57B66" w:rsidRPr="00C57B66" w:rsidRDefault="00C57B66" w:rsidP="00C57B66">
            <w:pPr>
              <w:jc w:val="center"/>
              <w:rPr>
                <w:b/>
                <w:snapToGrid w:val="0"/>
                <w:szCs w:val="20"/>
              </w:rPr>
            </w:pPr>
            <w:r w:rsidRPr="00C57B66">
              <w:rPr>
                <w:snapToGrid w:val="0"/>
                <w:sz w:val="22"/>
                <w:szCs w:val="20"/>
              </w:rPr>
              <w:t>196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C10D45" w14:textId="77777777" w:rsidR="00C57B66" w:rsidRPr="00C57B66" w:rsidRDefault="00C57B66" w:rsidP="00C57B66">
            <w:pPr>
              <w:jc w:val="right"/>
              <w:rPr>
                <w:b/>
                <w:snapToGrid w:val="0"/>
                <w:szCs w:val="20"/>
              </w:rPr>
            </w:pPr>
            <w:r w:rsidRPr="00C57B66">
              <w:rPr>
                <w:snapToGrid w:val="0"/>
                <w:sz w:val="22"/>
                <w:szCs w:val="20"/>
              </w:rPr>
              <w:t>431125.78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82705C7" w14:textId="77777777" w:rsidR="00C57B66" w:rsidRPr="00C57B66" w:rsidRDefault="00C57B66" w:rsidP="00C57B66">
            <w:pPr>
              <w:jc w:val="right"/>
              <w:rPr>
                <w:b/>
                <w:snapToGrid w:val="0"/>
                <w:szCs w:val="20"/>
              </w:rPr>
            </w:pPr>
            <w:r w:rsidRPr="00C57B66">
              <w:rPr>
                <w:snapToGrid w:val="0"/>
                <w:sz w:val="22"/>
                <w:szCs w:val="20"/>
              </w:rPr>
              <w:t>1318270.03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C158AE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17F3B3B" w14:textId="77777777" w:rsidR="00C57B66" w:rsidRPr="00C57B66" w:rsidRDefault="00C57B66" w:rsidP="00C57B66">
            <w:pPr>
              <w:rPr>
                <w:b/>
                <w:snapToGrid w:val="0"/>
                <w:szCs w:val="20"/>
              </w:rPr>
            </w:pPr>
            <w:r w:rsidRPr="00C57B66">
              <w:rPr>
                <w:snapToGrid w:val="0"/>
                <w:sz w:val="22"/>
                <w:szCs w:val="20"/>
              </w:rPr>
              <w:t>—</w:t>
            </w:r>
          </w:p>
        </w:tc>
      </w:tr>
      <w:tr w:rsidR="00C57B66" w:rsidRPr="00C57B66" w14:paraId="574A054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63AE292" w14:textId="77777777" w:rsidR="00C57B66" w:rsidRPr="00C57B66" w:rsidRDefault="00C57B66" w:rsidP="00C57B66">
            <w:pPr>
              <w:jc w:val="center"/>
              <w:rPr>
                <w:b/>
                <w:snapToGrid w:val="0"/>
                <w:szCs w:val="20"/>
              </w:rPr>
            </w:pPr>
            <w:r w:rsidRPr="00C57B66">
              <w:rPr>
                <w:snapToGrid w:val="0"/>
                <w:sz w:val="22"/>
                <w:szCs w:val="20"/>
              </w:rPr>
              <w:t>197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12F159" w14:textId="77777777" w:rsidR="00C57B66" w:rsidRPr="00C57B66" w:rsidRDefault="00C57B66" w:rsidP="00C57B66">
            <w:pPr>
              <w:jc w:val="right"/>
              <w:rPr>
                <w:b/>
                <w:snapToGrid w:val="0"/>
                <w:szCs w:val="20"/>
              </w:rPr>
            </w:pPr>
            <w:r w:rsidRPr="00C57B66">
              <w:rPr>
                <w:snapToGrid w:val="0"/>
                <w:sz w:val="22"/>
                <w:szCs w:val="20"/>
              </w:rPr>
              <w:t>431139.09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DC1DC43" w14:textId="77777777" w:rsidR="00C57B66" w:rsidRPr="00C57B66" w:rsidRDefault="00C57B66" w:rsidP="00C57B66">
            <w:pPr>
              <w:jc w:val="right"/>
              <w:rPr>
                <w:b/>
                <w:snapToGrid w:val="0"/>
                <w:szCs w:val="20"/>
              </w:rPr>
            </w:pPr>
            <w:r w:rsidRPr="00C57B66">
              <w:rPr>
                <w:snapToGrid w:val="0"/>
                <w:sz w:val="22"/>
                <w:szCs w:val="20"/>
              </w:rPr>
              <w:t>1318288.67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12BFD2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F9AF8DC" w14:textId="77777777" w:rsidR="00C57B66" w:rsidRPr="00C57B66" w:rsidRDefault="00C57B66" w:rsidP="00C57B66">
            <w:pPr>
              <w:rPr>
                <w:b/>
                <w:snapToGrid w:val="0"/>
                <w:szCs w:val="20"/>
              </w:rPr>
            </w:pPr>
            <w:r w:rsidRPr="00C57B66">
              <w:rPr>
                <w:snapToGrid w:val="0"/>
                <w:sz w:val="22"/>
                <w:szCs w:val="20"/>
              </w:rPr>
              <w:t>—</w:t>
            </w:r>
          </w:p>
        </w:tc>
      </w:tr>
      <w:tr w:rsidR="00C57B66" w:rsidRPr="00C57B66" w14:paraId="0907C4F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DB8A00C" w14:textId="77777777" w:rsidR="00C57B66" w:rsidRPr="00C57B66" w:rsidRDefault="00C57B66" w:rsidP="00C57B66">
            <w:pPr>
              <w:jc w:val="center"/>
              <w:rPr>
                <w:b/>
                <w:snapToGrid w:val="0"/>
                <w:szCs w:val="20"/>
              </w:rPr>
            </w:pPr>
            <w:r w:rsidRPr="00C57B66">
              <w:rPr>
                <w:snapToGrid w:val="0"/>
                <w:sz w:val="22"/>
                <w:szCs w:val="20"/>
              </w:rPr>
              <w:t>198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EE0DBDA" w14:textId="77777777" w:rsidR="00C57B66" w:rsidRPr="00C57B66" w:rsidRDefault="00C57B66" w:rsidP="00C57B66">
            <w:pPr>
              <w:jc w:val="right"/>
              <w:rPr>
                <w:b/>
                <w:snapToGrid w:val="0"/>
                <w:szCs w:val="20"/>
              </w:rPr>
            </w:pPr>
            <w:r w:rsidRPr="00C57B66">
              <w:rPr>
                <w:snapToGrid w:val="0"/>
                <w:sz w:val="22"/>
                <w:szCs w:val="20"/>
              </w:rPr>
              <w:t>431149.54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5F1ED3" w14:textId="77777777" w:rsidR="00C57B66" w:rsidRPr="00C57B66" w:rsidRDefault="00C57B66" w:rsidP="00C57B66">
            <w:pPr>
              <w:jc w:val="right"/>
              <w:rPr>
                <w:b/>
                <w:snapToGrid w:val="0"/>
                <w:szCs w:val="20"/>
              </w:rPr>
            </w:pPr>
            <w:r w:rsidRPr="00C57B66">
              <w:rPr>
                <w:snapToGrid w:val="0"/>
                <w:sz w:val="22"/>
                <w:szCs w:val="20"/>
              </w:rPr>
              <w:t>1318309.88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32E5C5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4987D33" w14:textId="77777777" w:rsidR="00C57B66" w:rsidRPr="00C57B66" w:rsidRDefault="00C57B66" w:rsidP="00C57B66">
            <w:pPr>
              <w:rPr>
                <w:b/>
                <w:snapToGrid w:val="0"/>
                <w:szCs w:val="20"/>
              </w:rPr>
            </w:pPr>
            <w:r w:rsidRPr="00C57B66">
              <w:rPr>
                <w:snapToGrid w:val="0"/>
                <w:sz w:val="22"/>
                <w:szCs w:val="20"/>
              </w:rPr>
              <w:t>—</w:t>
            </w:r>
          </w:p>
        </w:tc>
      </w:tr>
      <w:tr w:rsidR="00C57B66" w:rsidRPr="00C57B66" w14:paraId="3D4B2E1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A1C8530" w14:textId="77777777" w:rsidR="00C57B66" w:rsidRPr="00C57B66" w:rsidRDefault="00C57B66" w:rsidP="00C57B66">
            <w:pPr>
              <w:jc w:val="center"/>
              <w:rPr>
                <w:b/>
                <w:snapToGrid w:val="0"/>
                <w:szCs w:val="20"/>
              </w:rPr>
            </w:pPr>
            <w:r w:rsidRPr="00C57B66">
              <w:rPr>
                <w:snapToGrid w:val="0"/>
                <w:sz w:val="22"/>
                <w:szCs w:val="20"/>
              </w:rPr>
              <w:t>199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32E382A" w14:textId="77777777" w:rsidR="00C57B66" w:rsidRPr="00C57B66" w:rsidRDefault="00C57B66" w:rsidP="00C57B66">
            <w:pPr>
              <w:jc w:val="right"/>
              <w:rPr>
                <w:b/>
                <w:snapToGrid w:val="0"/>
                <w:szCs w:val="20"/>
              </w:rPr>
            </w:pPr>
            <w:r w:rsidRPr="00C57B66">
              <w:rPr>
                <w:snapToGrid w:val="0"/>
                <w:sz w:val="22"/>
                <w:szCs w:val="20"/>
              </w:rPr>
              <w:t>431213.12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F2D5FCD" w14:textId="77777777" w:rsidR="00C57B66" w:rsidRPr="00C57B66" w:rsidRDefault="00C57B66" w:rsidP="00C57B66">
            <w:pPr>
              <w:jc w:val="right"/>
              <w:rPr>
                <w:b/>
                <w:snapToGrid w:val="0"/>
                <w:szCs w:val="20"/>
              </w:rPr>
            </w:pPr>
            <w:r w:rsidRPr="00C57B66">
              <w:rPr>
                <w:snapToGrid w:val="0"/>
                <w:sz w:val="22"/>
                <w:szCs w:val="20"/>
              </w:rPr>
              <w:t>1318387.06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AC10C5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B029642" w14:textId="77777777" w:rsidR="00C57B66" w:rsidRPr="00C57B66" w:rsidRDefault="00C57B66" w:rsidP="00C57B66">
            <w:pPr>
              <w:rPr>
                <w:b/>
                <w:snapToGrid w:val="0"/>
                <w:szCs w:val="20"/>
              </w:rPr>
            </w:pPr>
            <w:r w:rsidRPr="00C57B66">
              <w:rPr>
                <w:snapToGrid w:val="0"/>
                <w:sz w:val="22"/>
                <w:szCs w:val="20"/>
              </w:rPr>
              <w:t>—</w:t>
            </w:r>
          </w:p>
        </w:tc>
      </w:tr>
      <w:tr w:rsidR="00C57B66" w:rsidRPr="00C57B66" w14:paraId="6C85536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8348A45" w14:textId="77777777" w:rsidR="00C57B66" w:rsidRPr="00C57B66" w:rsidRDefault="00C57B66" w:rsidP="00C57B66">
            <w:pPr>
              <w:jc w:val="center"/>
              <w:rPr>
                <w:b/>
                <w:snapToGrid w:val="0"/>
                <w:szCs w:val="20"/>
              </w:rPr>
            </w:pPr>
            <w:r w:rsidRPr="00C57B66">
              <w:rPr>
                <w:snapToGrid w:val="0"/>
                <w:sz w:val="22"/>
                <w:szCs w:val="20"/>
              </w:rPr>
              <w:t>200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2A91EFA" w14:textId="77777777" w:rsidR="00C57B66" w:rsidRPr="00C57B66" w:rsidRDefault="00C57B66" w:rsidP="00C57B66">
            <w:pPr>
              <w:jc w:val="right"/>
              <w:rPr>
                <w:b/>
                <w:snapToGrid w:val="0"/>
                <w:szCs w:val="20"/>
              </w:rPr>
            </w:pPr>
            <w:r w:rsidRPr="00C57B66">
              <w:rPr>
                <w:snapToGrid w:val="0"/>
                <w:sz w:val="22"/>
                <w:szCs w:val="20"/>
              </w:rPr>
              <w:t>431304.18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D165994" w14:textId="77777777" w:rsidR="00C57B66" w:rsidRPr="00C57B66" w:rsidRDefault="00C57B66" w:rsidP="00C57B66">
            <w:pPr>
              <w:jc w:val="right"/>
              <w:rPr>
                <w:b/>
                <w:snapToGrid w:val="0"/>
                <w:szCs w:val="20"/>
              </w:rPr>
            </w:pPr>
            <w:r w:rsidRPr="00C57B66">
              <w:rPr>
                <w:snapToGrid w:val="0"/>
                <w:sz w:val="22"/>
                <w:szCs w:val="20"/>
              </w:rPr>
              <w:t>1318499.94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D7746C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3E3FD9D" w14:textId="77777777" w:rsidR="00C57B66" w:rsidRPr="00C57B66" w:rsidRDefault="00C57B66" w:rsidP="00C57B66">
            <w:pPr>
              <w:rPr>
                <w:b/>
                <w:snapToGrid w:val="0"/>
                <w:szCs w:val="20"/>
              </w:rPr>
            </w:pPr>
            <w:r w:rsidRPr="00C57B66">
              <w:rPr>
                <w:snapToGrid w:val="0"/>
                <w:sz w:val="22"/>
                <w:szCs w:val="20"/>
              </w:rPr>
              <w:t>—</w:t>
            </w:r>
          </w:p>
        </w:tc>
      </w:tr>
      <w:tr w:rsidR="00C57B66" w:rsidRPr="00C57B66" w14:paraId="08296A1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1DCF79F" w14:textId="77777777" w:rsidR="00C57B66" w:rsidRPr="00C57B66" w:rsidRDefault="00C57B66" w:rsidP="00C57B66">
            <w:pPr>
              <w:jc w:val="center"/>
              <w:rPr>
                <w:b/>
                <w:snapToGrid w:val="0"/>
                <w:szCs w:val="20"/>
              </w:rPr>
            </w:pPr>
            <w:r w:rsidRPr="00C57B66">
              <w:rPr>
                <w:snapToGrid w:val="0"/>
                <w:sz w:val="22"/>
                <w:szCs w:val="20"/>
              </w:rPr>
              <w:t>201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51475F1" w14:textId="77777777" w:rsidR="00C57B66" w:rsidRPr="00C57B66" w:rsidRDefault="00C57B66" w:rsidP="00C57B66">
            <w:pPr>
              <w:jc w:val="right"/>
              <w:rPr>
                <w:b/>
                <w:snapToGrid w:val="0"/>
                <w:szCs w:val="20"/>
              </w:rPr>
            </w:pPr>
            <w:r w:rsidRPr="00C57B66">
              <w:rPr>
                <w:snapToGrid w:val="0"/>
                <w:sz w:val="22"/>
                <w:szCs w:val="20"/>
              </w:rPr>
              <w:t>431351.43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CFD569A" w14:textId="77777777" w:rsidR="00C57B66" w:rsidRPr="00C57B66" w:rsidRDefault="00C57B66" w:rsidP="00C57B66">
            <w:pPr>
              <w:jc w:val="right"/>
              <w:rPr>
                <w:b/>
                <w:snapToGrid w:val="0"/>
                <w:szCs w:val="20"/>
              </w:rPr>
            </w:pPr>
            <w:r w:rsidRPr="00C57B66">
              <w:rPr>
                <w:snapToGrid w:val="0"/>
                <w:sz w:val="22"/>
                <w:szCs w:val="20"/>
              </w:rPr>
              <w:t>1318558.19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DF0005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B495AB3" w14:textId="77777777" w:rsidR="00C57B66" w:rsidRPr="00C57B66" w:rsidRDefault="00C57B66" w:rsidP="00C57B66">
            <w:pPr>
              <w:rPr>
                <w:b/>
                <w:snapToGrid w:val="0"/>
                <w:szCs w:val="20"/>
              </w:rPr>
            </w:pPr>
            <w:r w:rsidRPr="00C57B66">
              <w:rPr>
                <w:snapToGrid w:val="0"/>
                <w:sz w:val="22"/>
                <w:szCs w:val="20"/>
              </w:rPr>
              <w:t>—</w:t>
            </w:r>
          </w:p>
        </w:tc>
      </w:tr>
      <w:tr w:rsidR="00C57B66" w:rsidRPr="00C57B66" w14:paraId="6470431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7D868EC" w14:textId="77777777" w:rsidR="00C57B66" w:rsidRPr="00C57B66" w:rsidRDefault="00C57B66" w:rsidP="00C57B66">
            <w:pPr>
              <w:jc w:val="center"/>
              <w:rPr>
                <w:b/>
                <w:snapToGrid w:val="0"/>
                <w:szCs w:val="20"/>
              </w:rPr>
            </w:pPr>
            <w:r w:rsidRPr="00C57B66">
              <w:rPr>
                <w:snapToGrid w:val="0"/>
                <w:sz w:val="22"/>
                <w:szCs w:val="20"/>
              </w:rPr>
              <w:t>202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43DFAC8" w14:textId="77777777" w:rsidR="00C57B66" w:rsidRPr="00C57B66" w:rsidRDefault="00C57B66" w:rsidP="00C57B66">
            <w:pPr>
              <w:jc w:val="right"/>
              <w:rPr>
                <w:b/>
                <w:snapToGrid w:val="0"/>
                <w:szCs w:val="20"/>
              </w:rPr>
            </w:pPr>
            <w:r w:rsidRPr="00C57B66">
              <w:rPr>
                <w:snapToGrid w:val="0"/>
                <w:sz w:val="22"/>
                <w:szCs w:val="20"/>
              </w:rPr>
              <w:t>431392.43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CA845A" w14:textId="77777777" w:rsidR="00C57B66" w:rsidRPr="00C57B66" w:rsidRDefault="00C57B66" w:rsidP="00C57B66">
            <w:pPr>
              <w:jc w:val="right"/>
              <w:rPr>
                <w:b/>
                <w:snapToGrid w:val="0"/>
                <w:szCs w:val="20"/>
              </w:rPr>
            </w:pPr>
            <w:r w:rsidRPr="00C57B66">
              <w:rPr>
                <w:snapToGrid w:val="0"/>
                <w:sz w:val="22"/>
                <w:szCs w:val="20"/>
              </w:rPr>
              <w:t>1318606.49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C44454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223047F" w14:textId="77777777" w:rsidR="00C57B66" w:rsidRPr="00C57B66" w:rsidRDefault="00C57B66" w:rsidP="00C57B66">
            <w:pPr>
              <w:rPr>
                <w:b/>
                <w:snapToGrid w:val="0"/>
                <w:szCs w:val="20"/>
              </w:rPr>
            </w:pPr>
            <w:r w:rsidRPr="00C57B66">
              <w:rPr>
                <w:snapToGrid w:val="0"/>
                <w:sz w:val="22"/>
                <w:szCs w:val="20"/>
              </w:rPr>
              <w:t>—</w:t>
            </w:r>
          </w:p>
        </w:tc>
      </w:tr>
      <w:tr w:rsidR="00C57B66" w:rsidRPr="00C57B66" w14:paraId="7B1B66E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1CACA15" w14:textId="77777777" w:rsidR="00C57B66" w:rsidRPr="00C57B66" w:rsidRDefault="00C57B66" w:rsidP="00C57B66">
            <w:pPr>
              <w:jc w:val="center"/>
              <w:rPr>
                <w:b/>
                <w:snapToGrid w:val="0"/>
                <w:szCs w:val="20"/>
              </w:rPr>
            </w:pPr>
            <w:r w:rsidRPr="00C57B66">
              <w:rPr>
                <w:snapToGrid w:val="0"/>
                <w:sz w:val="22"/>
                <w:szCs w:val="20"/>
              </w:rPr>
              <w:t>203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B763B8" w14:textId="77777777" w:rsidR="00C57B66" w:rsidRPr="00C57B66" w:rsidRDefault="00C57B66" w:rsidP="00C57B66">
            <w:pPr>
              <w:jc w:val="right"/>
              <w:rPr>
                <w:b/>
                <w:snapToGrid w:val="0"/>
                <w:szCs w:val="20"/>
              </w:rPr>
            </w:pPr>
            <w:r w:rsidRPr="00C57B66">
              <w:rPr>
                <w:snapToGrid w:val="0"/>
                <w:sz w:val="22"/>
                <w:szCs w:val="20"/>
              </w:rPr>
              <w:t>431506.20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5794662" w14:textId="77777777" w:rsidR="00C57B66" w:rsidRPr="00C57B66" w:rsidRDefault="00C57B66" w:rsidP="00C57B66">
            <w:pPr>
              <w:jc w:val="right"/>
              <w:rPr>
                <w:b/>
                <w:snapToGrid w:val="0"/>
                <w:szCs w:val="20"/>
              </w:rPr>
            </w:pPr>
            <w:r w:rsidRPr="00C57B66">
              <w:rPr>
                <w:snapToGrid w:val="0"/>
                <w:sz w:val="22"/>
                <w:szCs w:val="20"/>
              </w:rPr>
              <w:t>1318739.33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88E14C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DC14906" w14:textId="77777777" w:rsidR="00C57B66" w:rsidRPr="00C57B66" w:rsidRDefault="00C57B66" w:rsidP="00C57B66">
            <w:pPr>
              <w:rPr>
                <w:b/>
                <w:snapToGrid w:val="0"/>
                <w:szCs w:val="20"/>
              </w:rPr>
            </w:pPr>
            <w:r w:rsidRPr="00C57B66">
              <w:rPr>
                <w:snapToGrid w:val="0"/>
                <w:sz w:val="22"/>
                <w:szCs w:val="20"/>
              </w:rPr>
              <w:t>—</w:t>
            </w:r>
          </w:p>
        </w:tc>
      </w:tr>
      <w:tr w:rsidR="00C57B66" w:rsidRPr="00C57B66" w14:paraId="2D63E97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546E81B" w14:textId="77777777" w:rsidR="00C57B66" w:rsidRPr="00C57B66" w:rsidRDefault="00C57B66" w:rsidP="00C57B66">
            <w:pPr>
              <w:jc w:val="center"/>
              <w:rPr>
                <w:b/>
                <w:snapToGrid w:val="0"/>
                <w:szCs w:val="20"/>
              </w:rPr>
            </w:pPr>
            <w:r w:rsidRPr="00C57B66">
              <w:rPr>
                <w:snapToGrid w:val="0"/>
                <w:sz w:val="22"/>
                <w:szCs w:val="20"/>
              </w:rPr>
              <w:t>204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C434553" w14:textId="77777777" w:rsidR="00C57B66" w:rsidRPr="00C57B66" w:rsidRDefault="00C57B66" w:rsidP="00C57B66">
            <w:pPr>
              <w:jc w:val="right"/>
              <w:rPr>
                <w:b/>
                <w:snapToGrid w:val="0"/>
                <w:szCs w:val="20"/>
              </w:rPr>
            </w:pPr>
            <w:r w:rsidRPr="00C57B66">
              <w:rPr>
                <w:snapToGrid w:val="0"/>
                <w:sz w:val="22"/>
                <w:szCs w:val="20"/>
              </w:rPr>
              <w:t>431574.16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C7621B" w14:textId="77777777" w:rsidR="00C57B66" w:rsidRPr="00C57B66" w:rsidRDefault="00C57B66" w:rsidP="00C57B66">
            <w:pPr>
              <w:jc w:val="right"/>
              <w:rPr>
                <w:b/>
                <w:snapToGrid w:val="0"/>
                <w:szCs w:val="20"/>
              </w:rPr>
            </w:pPr>
            <w:r w:rsidRPr="00C57B66">
              <w:rPr>
                <w:snapToGrid w:val="0"/>
                <w:sz w:val="22"/>
                <w:szCs w:val="20"/>
              </w:rPr>
              <w:t>1318685.55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B0BA7C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9318FBB" w14:textId="77777777" w:rsidR="00C57B66" w:rsidRPr="00C57B66" w:rsidRDefault="00C57B66" w:rsidP="00C57B66">
            <w:pPr>
              <w:rPr>
                <w:b/>
                <w:snapToGrid w:val="0"/>
                <w:szCs w:val="20"/>
              </w:rPr>
            </w:pPr>
            <w:r w:rsidRPr="00C57B66">
              <w:rPr>
                <w:snapToGrid w:val="0"/>
                <w:sz w:val="22"/>
                <w:szCs w:val="20"/>
              </w:rPr>
              <w:t>—</w:t>
            </w:r>
          </w:p>
        </w:tc>
      </w:tr>
      <w:tr w:rsidR="00C57B66" w:rsidRPr="00C57B66" w14:paraId="2C40EC7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D00C06A" w14:textId="77777777" w:rsidR="00C57B66" w:rsidRPr="00C57B66" w:rsidRDefault="00C57B66" w:rsidP="00C57B66">
            <w:pPr>
              <w:jc w:val="center"/>
              <w:rPr>
                <w:b/>
                <w:snapToGrid w:val="0"/>
                <w:szCs w:val="20"/>
              </w:rPr>
            </w:pPr>
            <w:r w:rsidRPr="00C57B66">
              <w:rPr>
                <w:snapToGrid w:val="0"/>
                <w:sz w:val="22"/>
                <w:szCs w:val="20"/>
              </w:rPr>
              <w:t>205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0E28D34" w14:textId="77777777" w:rsidR="00C57B66" w:rsidRPr="00C57B66" w:rsidRDefault="00C57B66" w:rsidP="00C57B66">
            <w:pPr>
              <w:jc w:val="right"/>
              <w:rPr>
                <w:b/>
                <w:snapToGrid w:val="0"/>
                <w:szCs w:val="20"/>
              </w:rPr>
            </w:pPr>
            <w:r w:rsidRPr="00C57B66">
              <w:rPr>
                <w:snapToGrid w:val="0"/>
                <w:sz w:val="22"/>
                <w:szCs w:val="20"/>
              </w:rPr>
              <w:t>431620.84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E4FF6E8" w14:textId="77777777" w:rsidR="00C57B66" w:rsidRPr="00C57B66" w:rsidRDefault="00C57B66" w:rsidP="00C57B66">
            <w:pPr>
              <w:jc w:val="right"/>
              <w:rPr>
                <w:b/>
                <w:snapToGrid w:val="0"/>
                <w:szCs w:val="20"/>
              </w:rPr>
            </w:pPr>
            <w:r w:rsidRPr="00C57B66">
              <w:rPr>
                <w:snapToGrid w:val="0"/>
                <w:sz w:val="22"/>
                <w:szCs w:val="20"/>
              </w:rPr>
              <w:t>1318638.87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CBFF52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B2CAEF5" w14:textId="77777777" w:rsidR="00C57B66" w:rsidRPr="00C57B66" w:rsidRDefault="00C57B66" w:rsidP="00C57B66">
            <w:pPr>
              <w:rPr>
                <w:b/>
                <w:snapToGrid w:val="0"/>
                <w:szCs w:val="20"/>
              </w:rPr>
            </w:pPr>
            <w:r w:rsidRPr="00C57B66">
              <w:rPr>
                <w:snapToGrid w:val="0"/>
                <w:sz w:val="22"/>
                <w:szCs w:val="20"/>
              </w:rPr>
              <w:t>—</w:t>
            </w:r>
          </w:p>
        </w:tc>
      </w:tr>
      <w:tr w:rsidR="00C57B66" w:rsidRPr="00C57B66" w14:paraId="310503C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1BC1D4B" w14:textId="77777777" w:rsidR="00C57B66" w:rsidRPr="00C57B66" w:rsidRDefault="00C57B66" w:rsidP="00C57B66">
            <w:pPr>
              <w:jc w:val="center"/>
              <w:rPr>
                <w:b/>
                <w:snapToGrid w:val="0"/>
                <w:szCs w:val="20"/>
              </w:rPr>
            </w:pPr>
            <w:r w:rsidRPr="00C57B66">
              <w:rPr>
                <w:snapToGrid w:val="0"/>
                <w:sz w:val="22"/>
                <w:szCs w:val="20"/>
              </w:rPr>
              <w:t>206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8BCA974" w14:textId="77777777" w:rsidR="00C57B66" w:rsidRPr="00C57B66" w:rsidRDefault="00C57B66" w:rsidP="00C57B66">
            <w:pPr>
              <w:jc w:val="right"/>
              <w:rPr>
                <w:b/>
                <w:snapToGrid w:val="0"/>
                <w:szCs w:val="20"/>
              </w:rPr>
            </w:pPr>
            <w:r w:rsidRPr="00C57B66">
              <w:rPr>
                <w:snapToGrid w:val="0"/>
                <w:sz w:val="22"/>
                <w:szCs w:val="20"/>
              </w:rPr>
              <w:t>431810.15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8BD8D80" w14:textId="77777777" w:rsidR="00C57B66" w:rsidRPr="00C57B66" w:rsidRDefault="00C57B66" w:rsidP="00C57B66">
            <w:pPr>
              <w:jc w:val="right"/>
              <w:rPr>
                <w:b/>
                <w:snapToGrid w:val="0"/>
                <w:szCs w:val="20"/>
              </w:rPr>
            </w:pPr>
            <w:r w:rsidRPr="00C57B66">
              <w:rPr>
                <w:snapToGrid w:val="0"/>
                <w:sz w:val="22"/>
                <w:szCs w:val="20"/>
              </w:rPr>
              <w:t>1318475.50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AEA307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552B560" w14:textId="77777777" w:rsidR="00C57B66" w:rsidRPr="00C57B66" w:rsidRDefault="00C57B66" w:rsidP="00C57B66">
            <w:pPr>
              <w:rPr>
                <w:b/>
                <w:snapToGrid w:val="0"/>
                <w:szCs w:val="20"/>
              </w:rPr>
            </w:pPr>
            <w:r w:rsidRPr="00C57B66">
              <w:rPr>
                <w:snapToGrid w:val="0"/>
                <w:sz w:val="22"/>
                <w:szCs w:val="20"/>
              </w:rPr>
              <w:t>—</w:t>
            </w:r>
          </w:p>
        </w:tc>
      </w:tr>
      <w:tr w:rsidR="00C57B66" w:rsidRPr="00C57B66" w14:paraId="19184BB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86EFCAE" w14:textId="77777777" w:rsidR="00C57B66" w:rsidRPr="00C57B66" w:rsidRDefault="00C57B66" w:rsidP="00C57B66">
            <w:pPr>
              <w:jc w:val="center"/>
              <w:rPr>
                <w:b/>
                <w:snapToGrid w:val="0"/>
                <w:szCs w:val="20"/>
              </w:rPr>
            </w:pPr>
            <w:r w:rsidRPr="00C57B66">
              <w:rPr>
                <w:snapToGrid w:val="0"/>
                <w:sz w:val="22"/>
                <w:szCs w:val="20"/>
              </w:rPr>
              <w:t>207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4E05DB3" w14:textId="77777777" w:rsidR="00C57B66" w:rsidRPr="00C57B66" w:rsidRDefault="00C57B66" w:rsidP="00C57B66">
            <w:pPr>
              <w:jc w:val="right"/>
              <w:rPr>
                <w:b/>
                <w:snapToGrid w:val="0"/>
                <w:szCs w:val="20"/>
              </w:rPr>
            </w:pPr>
            <w:r w:rsidRPr="00C57B66">
              <w:rPr>
                <w:snapToGrid w:val="0"/>
                <w:sz w:val="22"/>
                <w:szCs w:val="20"/>
              </w:rPr>
              <w:t>431846.45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E778899" w14:textId="77777777" w:rsidR="00C57B66" w:rsidRPr="00C57B66" w:rsidRDefault="00C57B66" w:rsidP="00C57B66">
            <w:pPr>
              <w:jc w:val="right"/>
              <w:rPr>
                <w:b/>
                <w:snapToGrid w:val="0"/>
                <w:szCs w:val="20"/>
              </w:rPr>
            </w:pPr>
            <w:r w:rsidRPr="00C57B66">
              <w:rPr>
                <w:snapToGrid w:val="0"/>
                <w:sz w:val="22"/>
                <w:szCs w:val="20"/>
              </w:rPr>
              <w:t>1318458.64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AC036F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B0A66D8" w14:textId="77777777" w:rsidR="00C57B66" w:rsidRPr="00C57B66" w:rsidRDefault="00C57B66" w:rsidP="00C57B66">
            <w:pPr>
              <w:rPr>
                <w:b/>
                <w:snapToGrid w:val="0"/>
                <w:szCs w:val="20"/>
              </w:rPr>
            </w:pPr>
            <w:r w:rsidRPr="00C57B66">
              <w:rPr>
                <w:snapToGrid w:val="0"/>
                <w:sz w:val="22"/>
                <w:szCs w:val="20"/>
              </w:rPr>
              <w:t>—</w:t>
            </w:r>
          </w:p>
        </w:tc>
      </w:tr>
      <w:tr w:rsidR="00C57B66" w:rsidRPr="00C57B66" w14:paraId="7133211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41D0D0F" w14:textId="77777777" w:rsidR="00C57B66" w:rsidRPr="00C57B66" w:rsidRDefault="00C57B66" w:rsidP="00C57B66">
            <w:pPr>
              <w:jc w:val="center"/>
              <w:rPr>
                <w:b/>
                <w:snapToGrid w:val="0"/>
                <w:szCs w:val="20"/>
              </w:rPr>
            </w:pPr>
            <w:r w:rsidRPr="00C57B66">
              <w:rPr>
                <w:snapToGrid w:val="0"/>
                <w:sz w:val="22"/>
                <w:szCs w:val="20"/>
              </w:rPr>
              <w:t>208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98ADC07" w14:textId="77777777" w:rsidR="00C57B66" w:rsidRPr="00C57B66" w:rsidRDefault="00C57B66" w:rsidP="00C57B66">
            <w:pPr>
              <w:jc w:val="right"/>
              <w:rPr>
                <w:b/>
                <w:snapToGrid w:val="0"/>
                <w:szCs w:val="20"/>
              </w:rPr>
            </w:pPr>
            <w:r w:rsidRPr="00C57B66">
              <w:rPr>
                <w:snapToGrid w:val="0"/>
                <w:sz w:val="22"/>
                <w:szCs w:val="20"/>
              </w:rPr>
              <w:t>431893.29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F27E1BE" w14:textId="77777777" w:rsidR="00C57B66" w:rsidRPr="00C57B66" w:rsidRDefault="00C57B66" w:rsidP="00C57B66">
            <w:pPr>
              <w:jc w:val="right"/>
              <w:rPr>
                <w:b/>
                <w:snapToGrid w:val="0"/>
                <w:szCs w:val="20"/>
              </w:rPr>
            </w:pPr>
            <w:r w:rsidRPr="00C57B66">
              <w:rPr>
                <w:snapToGrid w:val="0"/>
                <w:sz w:val="22"/>
                <w:szCs w:val="20"/>
              </w:rPr>
              <w:t>1318452.37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80C10C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1EBE168" w14:textId="77777777" w:rsidR="00C57B66" w:rsidRPr="00C57B66" w:rsidRDefault="00C57B66" w:rsidP="00C57B66">
            <w:pPr>
              <w:rPr>
                <w:b/>
                <w:snapToGrid w:val="0"/>
                <w:szCs w:val="20"/>
              </w:rPr>
            </w:pPr>
            <w:r w:rsidRPr="00C57B66">
              <w:rPr>
                <w:snapToGrid w:val="0"/>
                <w:sz w:val="22"/>
                <w:szCs w:val="20"/>
              </w:rPr>
              <w:t>—</w:t>
            </w:r>
          </w:p>
        </w:tc>
      </w:tr>
      <w:tr w:rsidR="00C57B66" w:rsidRPr="00C57B66" w14:paraId="2632FBF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188F559" w14:textId="77777777" w:rsidR="00C57B66" w:rsidRPr="00C57B66" w:rsidRDefault="00C57B66" w:rsidP="00C57B66">
            <w:pPr>
              <w:jc w:val="center"/>
              <w:rPr>
                <w:b/>
                <w:snapToGrid w:val="0"/>
                <w:szCs w:val="20"/>
              </w:rPr>
            </w:pPr>
            <w:r w:rsidRPr="00C57B66">
              <w:rPr>
                <w:snapToGrid w:val="0"/>
                <w:sz w:val="22"/>
                <w:szCs w:val="20"/>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39458E" w14:textId="77777777" w:rsidR="00C57B66" w:rsidRPr="00C57B66" w:rsidRDefault="00C57B66" w:rsidP="00C57B66">
            <w:pPr>
              <w:jc w:val="right"/>
              <w:rPr>
                <w:b/>
                <w:snapToGrid w:val="0"/>
                <w:szCs w:val="20"/>
              </w:rPr>
            </w:pPr>
            <w:r w:rsidRPr="00C57B66">
              <w:rPr>
                <w:snapToGrid w:val="0"/>
                <w:sz w:val="22"/>
                <w:szCs w:val="20"/>
              </w:rPr>
              <w:t>431982.59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62E137B" w14:textId="77777777" w:rsidR="00C57B66" w:rsidRPr="00C57B66" w:rsidRDefault="00C57B66" w:rsidP="00C57B66">
            <w:pPr>
              <w:jc w:val="right"/>
              <w:rPr>
                <w:b/>
                <w:snapToGrid w:val="0"/>
                <w:szCs w:val="20"/>
              </w:rPr>
            </w:pPr>
            <w:r w:rsidRPr="00C57B66">
              <w:rPr>
                <w:snapToGrid w:val="0"/>
                <w:sz w:val="22"/>
                <w:szCs w:val="20"/>
              </w:rPr>
              <w:t>1318457.35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0AE26A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40EC89C" w14:textId="77777777" w:rsidR="00C57B66" w:rsidRPr="00C57B66" w:rsidRDefault="00C57B66" w:rsidP="00C57B66">
            <w:pPr>
              <w:rPr>
                <w:b/>
                <w:snapToGrid w:val="0"/>
                <w:szCs w:val="20"/>
              </w:rPr>
            </w:pPr>
            <w:r w:rsidRPr="00C57B66">
              <w:rPr>
                <w:snapToGrid w:val="0"/>
                <w:sz w:val="22"/>
                <w:szCs w:val="20"/>
              </w:rPr>
              <w:t>—</w:t>
            </w:r>
          </w:p>
        </w:tc>
      </w:tr>
      <w:tr w:rsidR="00C57B66" w:rsidRPr="00C57B66" w14:paraId="6944BF8D" w14:textId="77777777" w:rsidTr="00827715">
        <w:trPr>
          <w:cantSplit/>
          <w:jc w:val="center"/>
        </w:trPr>
        <w:tc>
          <w:tcPr>
            <w:tcW w:w="5000" w:type="pct"/>
            <w:gridSpan w:val="5"/>
            <w:tcBorders>
              <w:top w:val="single" w:sz="4" w:space="0" w:color="auto"/>
              <w:left w:val="double" w:sz="6" w:space="0" w:color="auto"/>
              <w:bottom w:val="single" w:sz="4" w:space="0" w:color="auto"/>
              <w:right w:val="double" w:sz="6" w:space="0" w:color="auto"/>
            </w:tcBorders>
            <w:shd w:val="clear" w:color="auto" w:fill="auto"/>
            <w:vAlign w:val="center"/>
          </w:tcPr>
          <w:p w14:paraId="0CF9E14B" w14:textId="77777777" w:rsidR="00C57B66" w:rsidRPr="00C57B66" w:rsidRDefault="00C57B66" w:rsidP="00C57B66">
            <w:pPr>
              <w:rPr>
                <w:b/>
                <w:snapToGrid w:val="0"/>
                <w:szCs w:val="20"/>
              </w:rPr>
            </w:pPr>
          </w:p>
        </w:tc>
      </w:tr>
      <w:tr w:rsidR="00C57B66" w:rsidRPr="00C57B66" w14:paraId="37A5A7B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D75851A" w14:textId="77777777" w:rsidR="00C57B66" w:rsidRPr="00C57B66" w:rsidRDefault="00C57B66" w:rsidP="00C57B66">
            <w:pPr>
              <w:jc w:val="center"/>
              <w:rPr>
                <w:b/>
                <w:snapToGrid w:val="0"/>
                <w:szCs w:val="20"/>
              </w:rPr>
            </w:pPr>
            <w:r w:rsidRPr="00C57B66">
              <w:rPr>
                <w:snapToGrid w:val="0"/>
                <w:sz w:val="22"/>
                <w:szCs w:val="20"/>
              </w:rPr>
              <w:t>209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07FFA1A" w14:textId="77777777" w:rsidR="00C57B66" w:rsidRPr="00C57B66" w:rsidRDefault="00C57B66" w:rsidP="00C57B66">
            <w:pPr>
              <w:jc w:val="right"/>
              <w:rPr>
                <w:b/>
                <w:snapToGrid w:val="0"/>
                <w:szCs w:val="20"/>
              </w:rPr>
            </w:pPr>
            <w:r w:rsidRPr="00C57B66">
              <w:rPr>
                <w:snapToGrid w:val="0"/>
                <w:sz w:val="22"/>
                <w:szCs w:val="20"/>
              </w:rPr>
              <w:t>430965.77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8AAB878" w14:textId="77777777" w:rsidR="00C57B66" w:rsidRPr="00C57B66" w:rsidRDefault="00C57B66" w:rsidP="00C57B66">
            <w:pPr>
              <w:jc w:val="right"/>
              <w:rPr>
                <w:b/>
                <w:snapToGrid w:val="0"/>
                <w:szCs w:val="20"/>
              </w:rPr>
            </w:pPr>
            <w:r w:rsidRPr="00C57B66">
              <w:rPr>
                <w:snapToGrid w:val="0"/>
                <w:sz w:val="22"/>
                <w:szCs w:val="20"/>
              </w:rPr>
              <w:t>1319787.06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873CBB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D5A98D3" w14:textId="77777777" w:rsidR="00C57B66" w:rsidRPr="00C57B66" w:rsidRDefault="00C57B66" w:rsidP="00C57B66">
            <w:pPr>
              <w:rPr>
                <w:b/>
                <w:snapToGrid w:val="0"/>
                <w:szCs w:val="20"/>
              </w:rPr>
            </w:pPr>
            <w:r w:rsidRPr="00C57B66">
              <w:rPr>
                <w:snapToGrid w:val="0"/>
                <w:sz w:val="22"/>
                <w:szCs w:val="20"/>
              </w:rPr>
              <w:t>—</w:t>
            </w:r>
          </w:p>
        </w:tc>
      </w:tr>
      <w:tr w:rsidR="00C57B66" w:rsidRPr="00C57B66" w14:paraId="1361D27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9205293" w14:textId="77777777" w:rsidR="00C57B66" w:rsidRPr="00C57B66" w:rsidRDefault="00C57B66" w:rsidP="00C57B66">
            <w:pPr>
              <w:jc w:val="center"/>
              <w:rPr>
                <w:b/>
                <w:snapToGrid w:val="0"/>
                <w:szCs w:val="20"/>
              </w:rPr>
            </w:pPr>
            <w:r w:rsidRPr="00C57B66">
              <w:rPr>
                <w:snapToGrid w:val="0"/>
                <w:sz w:val="22"/>
                <w:szCs w:val="20"/>
              </w:rPr>
              <w:t>210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80CC099" w14:textId="77777777" w:rsidR="00C57B66" w:rsidRPr="00C57B66" w:rsidRDefault="00C57B66" w:rsidP="00C57B66">
            <w:pPr>
              <w:jc w:val="right"/>
              <w:rPr>
                <w:b/>
                <w:snapToGrid w:val="0"/>
                <w:szCs w:val="20"/>
              </w:rPr>
            </w:pPr>
            <w:r w:rsidRPr="00C57B66">
              <w:rPr>
                <w:snapToGrid w:val="0"/>
                <w:sz w:val="22"/>
                <w:szCs w:val="20"/>
              </w:rPr>
              <w:t>431003.20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C457657" w14:textId="77777777" w:rsidR="00C57B66" w:rsidRPr="00C57B66" w:rsidRDefault="00C57B66" w:rsidP="00C57B66">
            <w:pPr>
              <w:jc w:val="right"/>
              <w:rPr>
                <w:b/>
                <w:snapToGrid w:val="0"/>
                <w:szCs w:val="20"/>
              </w:rPr>
            </w:pPr>
            <w:r w:rsidRPr="00C57B66">
              <w:rPr>
                <w:snapToGrid w:val="0"/>
                <w:sz w:val="22"/>
                <w:szCs w:val="20"/>
              </w:rPr>
              <w:t>1319858.44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FD9A96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C444D99" w14:textId="77777777" w:rsidR="00C57B66" w:rsidRPr="00C57B66" w:rsidRDefault="00C57B66" w:rsidP="00C57B66">
            <w:pPr>
              <w:rPr>
                <w:b/>
                <w:snapToGrid w:val="0"/>
                <w:szCs w:val="20"/>
              </w:rPr>
            </w:pPr>
            <w:r w:rsidRPr="00C57B66">
              <w:rPr>
                <w:snapToGrid w:val="0"/>
                <w:sz w:val="22"/>
                <w:szCs w:val="20"/>
              </w:rPr>
              <w:t>—</w:t>
            </w:r>
          </w:p>
        </w:tc>
      </w:tr>
      <w:tr w:rsidR="00C57B66" w:rsidRPr="00C57B66" w14:paraId="635B780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AD481BE" w14:textId="77777777" w:rsidR="00C57B66" w:rsidRPr="00C57B66" w:rsidRDefault="00C57B66" w:rsidP="00C57B66">
            <w:pPr>
              <w:jc w:val="center"/>
              <w:rPr>
                <w:b/>
                <w:snapToGrid w:val="0"/>
                <w:szCs w:val="20"/>
              </w:rPr>
            </w:pPr>
            <w:r w:rsidRPr="00C57B66">
              <w:rPr>
                <w:snapToGrid w:val="0"/>
                <w:sz w:val="22"/>
                <w:szCs w:val="20"/>
              </w:rPr>
              <w:t>211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5820D52" w14:textId="77777777" w:rsidR="00C57B66" w:rsidRPr="00C57B66" w:rsidRDefault="00C57B66" w:rsidP="00C57B66">
            <w:pPr>
              <w:jc w:val="right"/>
              <w:rPr>
                <w:b/>
                <w:snapToGrid w:val="0"/>
                <w:szCs w:val="20"/>
              </w:rPr>
            </w:pPr>
            <w:r w:rsidRPr="00C57B66">
              <w:rPr>
                <w:snapToGrid w:val="0"/>
                <w:sz w:val="22"/>
                <w:szCs w:val="20"/>
              </w:rPr>
              <w:t>431026.22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945DE93" w14:textId="77777777" w:rsidR="00C57B66" w:rsidRPr="00C57B66" w:rsidRDefault="00C57B66" w:rsidP="00C57B66">
            <w:pPr>
              <w:jc w:val="right"/>
              <w:rPr>
                <w:b/>
                <w:snapToGrid w:val="0"/>
                <w:szCs w:val="20"/>
              </w:rPr>
            </w:pPr>
            <w:r w:rsidRPr="00C57B66">
              <w:rPr>
                <w:snapToGrid w:val="0"/>
                <w:sz w:val="22"/>
                <w:szCs w:val="20"/>
              </w:rPr>
              <w:t>1319898.46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8789AC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5D76570" w14:textId="77777777" w:rsidR="00C57B66" w:rsidRPr="00C57B66" w:rsidRDefault="00C57B66" w:rsidP="00C57B66">
            <w:pPr>
              <w:rPr>
                <w:b/>
                <w:snapToGrid w:val="0"/>
                <w:szCs w:val="20"/>
              </w:rPr>
            </w:pPr>
            <w:r w:rsidRPr="00C57B66">
              <w:rPr>
                <w:snapToGrid w:val="0"/>
                <w:sz w:val="22"/>
                <w:szCs w:val="20"/>
              </w:rPr>
              <w:t>—</w:t>
            </w:r>
          </w:p>
        </w:tc>
      </w:tr>
      <w:tr w:rsidR="00C57B66" w:rsidRPr="00C57B66" w14:paraId="457A49B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71814E2" w14:textId="77777777" w:rsidR="00C57B66" w:rsidRPr="00C57B66" w:rsidRDefault="00C57B66" w:rsidP="00C57B66">
            <w:pPr>
              <w:jc w:val="center"/>
              <w:rPr>
                <w:b/>
                <w:snapToGrid w:val="0"/>
                <w:szCs w:val="20"/>
              </w:rPr>
            </w:pPr>
            <w:r w:rsidRPr="00C57B66">
              <w:rPr>
                <w:snapToGrid w:val="0"/>
                <w:sz w:val="22"/>
                <w:szCs w:val="20"/>
              </w:rPr>
              <w:t>212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E5FD5E" w14:textId="77777777" w:rsidR="00C57B66" w:rsidRPr="00C57B66" w:rsidRDefault="00C57B66" w:rsidP="00C57B66">
            <w:pPr>
              <w:jc w:val="right"/>
              <w:rPr>
                <w:b/>
                <w:snapToGrid w:val="0"/>
                <w:szCs w:val="20"/>
              </w:rPr>
            </w:pPr>
            <w:r w:rsidRPr="00C57B66">
              <w:rPr>
                <w:snapToGrid w:val="0"/>
                <w:sz w:val="22"/>
                <w:szCs w:val="20"/>
              </w:rPr>
              <w:t>431083.36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F35BBC3" w14:textId="77777777" w:rsidR="00C57B66" w:rsidRPr="00C57B66" w:rsidRDefault="00C57B66" w:rsidP="00C57B66">
            <w:pPr>
              <w:jc w:val="right"/>
              <w:rPr>
                <w:b/>
                <w:snapToGrid w:val="0"/>
                <w:szCs w:val="20"/>
              </w:rPr>
            </w:pPr>
            <w:r w:rsidRPr="00C57B66">
              <w:rPr>
                <w:snapToGrid w:val="0"/>
                <w:sz w:val="22"/>
                <w:szCs w:val="20"/>
              </w:rPr>
              <w:t>1319962.39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B71260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ECC7A3D" w14:textId="77777777" w:rsidR="00C57B66" w:rsidRPr="00C57B66" w:rsidRDefault="00C57B66" w:rsidP="00C57B66">
            <w:pPr>
              <w:rPr>
                <w:b/>
                <w:snapToGrid w:val="0"/>
                <w:szCs w:val="20"/>
              </w:rPr>
            </w:pPr>
            <w:r w:rsidRPr="00C57B66">
              <w:rPr>
                <w:snapToGrid w:val="0"/>
                <w:sz w:val="22"/>
                <w:szCs w:val="20"/>
              </w:rPr>
              <w:t>—</w:t>
            </w:r>
          </w:p>
        </w:tc>
      </w:tr>
      <w:tr w:rsidR="00C57B66" w:rsidRPr="00C57B66" w14:paraId="06421B7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F6A6C88" w14:textId="77777777" w:rsidR="00C57B66" w:rsidRPr="00C57B66" w:rsidRDefault="00C57B66" w:rsidP="00C57B66">
            <w:pPr>
              <w:jc w:val="center"/>
              <w:rPr>
                <w:b/>
                <w:snapToGrid w:val="0"/>
                <w:szCs w:val="20"/>
              </w:rPr>
            </w:pPr>
            <w:r w:rsidRPr="00C57B66">
              <w:rPr>
                <w:snapToGrid w:val="0"/>
                <w:sz w:val="22"/>
                <w:szCs w:val="20"/>
              </w:rPr>
              <w:t>213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0D29E0F" w14:textId="77777777" w:rsidR="00C57B66" w:rsidRPr="00C57B66" w:rsidRDefault="00C57B66" w:rsidP="00C57B66">
            <w:pPr>
              <w:jc w:val="right"/>
              <w:rPr>
                <w:b/>
                <w:snapToGrid w:val="0"/>
                <w:szCs w:val="20"/>
              </w:rPr>
            </w:pPr>
            <w:r w:rsidRPr="00C57B66">
              <w:rPr>
                <w:snapToGrid w:val="0"/>
                <w:sz w:val="22"/>
                <w:szCs w:val="20"/>
              </w:rPr>
              <w:t>431101.73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067AA5" w14:textId="77777777" w:rsidR="00C57B66" w:rsidRPr="00C57B66" w:rsidRDefault="00C57B66" w:rsidP="00C57B66">
            <w:pPr>
              <w:jc w:val="right"/>
              <w:rPr>
                <w:b/>
                <w:snapToGrid w:val="0"/>
                <w:szCs w:val="20"/>
              </w:rPr>
            </w:pPr>
            <w:r w:rsidRPr="00C57B66">
              <w:rPr>
                <w:snapToGrid w:val="0"/>
                <w:sz w:val="22"/>
                <w:szCs w:val="20"/>
              </w:rPr>
              <w:t>1319985.56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29BD39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F107AC2" w14:textId="77777777" w:rsidR="00C57B66" w:rsidRPr="00C57B66" w:rsidRDefault="00C57B66" w:rsidP="00C57B66">
            <w:pPr>
              <w:rPr>
                <w:b/>
                <w:snapToGrid w:val="0"/>
                <w:szCs w:val="20"/>
              </w:rPr>
            </w:pPr>
            <w:r w:rsidRPr="00C57B66">
              <w:rPr>
                <w:snapToGrid w:val="0"/>
                <w:sz w:val="22"/>
                <w:szCs w:val="20"/>
              </w:rPr>
              <w:t>—</w:t>
            </w:r>
          </w:p>
        </w:tc>
      </w:tr>
      <w:tr w:rsidR="00C57B66" w:rsidRPr="00C57B66" w14:paraId="6497503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124D73C" w14:textId="77777777" w:rsidR="00C57B66" w:rsidRPr="00C57B66" w:rsidRDefault="00C57B66" w:rsidP="00C57B66">
            <w:pPr>
              <w:jc w:val="center"/>
              <w:rPr>
                <w:b/>
                <w:snapToGrid w:val="0"/>
                <w:szCs w:val="20"/>
              </w:rPr>
            </w:pPr>
            <w:r w:rsidRPr="00C57B66">
              <w:rPr>
                <w:snapToGrid w:val="0"/>
                <w:sz w:val="22"/>
                <w:szCs w:val="20"/>
              </w:rPr>
              <w:t>214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D61F050" w14:textId="77777777" w:rsidR="00C57B66" w:rsidRPr="00C57B66" w:rsidRDefault="00C57B66" w:rsidP="00C57B66">
            <w:pPr>
              <w:jc w:val="right"/>
              <w:rPr>
                <w:b/>
                <w:snapToGrid w:val="0"/>
                <w:szCs w:val="20"/>
              </w:rPr>
            </w:pPr>
            <w:r w:rsidRPr="00C57B66">
              <w:rPr>
                <w:snapToGrid w:val="0"/>
                <w:sz w:val="22"/>
                <w:szCs w:val="20"/>
              </w:rPr>
              <w:t>431141.02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14D0CE5" w14:textId="77777777" w:rsidR="00C57B66" w:rsidRPr="00C57B66" w:rsidRDefault="00C57B66" w:rsidP="00C57B66">
            <w:pPr>
              <w:jc w:val="right"/>
              <w:rPr>
                <w:b/>
                <w:snapToGrid w:val="0"/>
                <w:szCs w:val="20"/>
              </w:rPr>
            </w:pPr>
            <w:r w:rsidRPr="00C57B66">
              <w:rPr>
                <w:snapToGrid w:val="0"/>
                <w:sz w:val="22"/>
                <w:szCs w:val="20"/>
              </w:rPr>
              <w:t>1320029.03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3F4935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8C47A5F" w14:textId="77777777" w:rsidR="00C57B66" w:rsidRPr="00C57B66" w:rsidRDefault="00C57B66" w:rsidP="00C57B66">
            <w:pPr>
              <w:rPr>
                <w:b/>
                <w:snapToGrid w:val="0"/>
                <w:szCs w:val="20"/>
              </w:rPr>
            </w:pPr>
            <w:r w:rsidRPr="00C57B66">
              <w:rPr>
                <w:snapToGrid w:val="0"/>
                <w:sz w:val="22"/>
                <w:szCs w:val="20"/>
              </w:rPr>
              <w:t>—</w:t>
            </w:r>
          </w:p>
        </w:tc>
      </w:tr>
      <w:tr w:rsidR="00C57B66" w:rsidRPr="00C57B66" w14:paraId="23C6E37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BED8003" w14:textId="77777777" w:rsidR="00C57B66" w:rsidRPr="00C57B66" w:rsidRDefault="00C57B66" w:rsidP="00C57B66">
            <w:pPr>
              <w:jc w:val="center"/>
              <w:rPr>
                <w:b/>
                <w:snapToGrid w:val="0"/>
                <w:szCs w:val="20"/>
              </w:rPr>
            </w:pPr>
            <w:r w:rsidRPr="00C57B66">
              <w:rPr>
                <w:snapToGrid w:val="0"/>
                <w:sz w:val="22"/>
                <w:szCs w:val="20"/>
              </w:rPr>
              <w:t>215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54BCC0" w14:textId="77777777" w:rsidR="00C57B66" w:rsidRPr="00C57B66" w:rsidRDefault="00C57B66" w:rsidP="00C57B66">
            <w:pPr>
              <w:jc w:val="right"/>
              <w:rPr>
                <w:b/>
                <w:snapToGrid w:val="0"/>
                <w:szCs w:val="20"/>
              </w:rPr>
            </w:pPr>
            <w:r w:rsidRPr="00C57B66">
              <w:rPr>
                <w:snapToGrid w:val="0"/>
                <w:sz w:val="22"/>
                <w:szCs w:val="20"/>
              </w:rPr>
              <w:t>431198.30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D9B412" w14:textId="77777777" w:rsidR="00C57B66" w:rsidRPr="00C57B66" w:rsidRDefault="00C57B66" w:rsidP="00C57B66">
            <w:pPr>
              <w:jc w:val="right"/>
              <w:rPr>
                <w:b/>
                <w:snapToGrid w:val="0"/>
                <w:szCs w:val="20"/>
              </w:rPr>
            </w:pPr>
            <w:r w:rsidRPr="00C57B66">
              <w:rPr>
                <w:snapToGrid w:val="0"/>
                <w:sz w:val="22"/>
                <w:szCs w:val="20"/>
              </w:rPr>
              <w:t>1320095.93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CDDD15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4B58BF3" w14:textId="77777777" w:rsidR="00C57B66" w:rsidRPr="00C57B66" w:rsidRDefault="00C57B66" w:rsidP="00C57B66">
            <w:pPr>
              <w:rPr>
                <w:b/>
                <w:snapToGrid w:val="0"/>
                <w:szCs w:val="20"/>
              </w:rPr>
            </w:pPr>
            <w:r w:rsidRPr="00C57B66">
              <w:rPr>
                <w:snapToGrid w:val="0"/>
                <w:sz w:val="22"/>
                <w:szCs w:val="20"/>
              </w:rPr>
              <w:t>—</w:t>
            </w:r>
          </w:p>
        </w:tc>
      </w:tr>
      <w:tr w:rsidR="00C57B66" w:rsidRPr="00C57B66" w14:paraId="225EB8E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011EFB4" w14:textId="77777777" w:rsidR="00C57B66" w:rsidRPr="00C57B66" w:rsidRDefault="00C57B66" w:rsidP="00C57B66">
            <w:pPr>
              <w:jc w:val="center"/>
              <w:rPr>
                <w:b/>
                <w:snapToGrid w:val="0"/>
                <w:szCs w:val="20"/>
              </w:rPr>
            </w:pPr>
            <w:r w:rsidRPr="00C57B66">
              <w:rPr>
                <w:snapToGrid w:val="0"/>
                <w:sz w:val="22"/>
                <w:szCs w:val="20"/>
              </w:rPr>
              <w:t>216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259631" w14:textId="77777777" w:rsidR="00C57B66" w:rsidRPr="00C57B66" w:rsidRDefault="00C57B66" w:rsidP="00C57B66">
            <w:pPr>
              <w:jc w:val="right"/>
              <w:rPr>
                <w:b/>
                <w:snapToGrid w:val="0"/>
                <w:szCs w:val="20"/>
              </w:rPr>
            </w:pPr>
            <w:r w:rsidRPr="00C57B66">
              <w:rPr>
                <w:snapToGrid w:val="0"/>
                <w:sz w:val="22"/>
                <w:szCs w:val="20"/>
              </w:rPr>
              <w:t>431224.15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FFD2C9" w14:textId="77777777" w:rsidR="00C57B66" w:rsidRPr="00C57B66" w:rsidRDefault="00C57B66" w:rsidP="00C57B66">
            <w:pPr>
              <w:jc w:val="right"/>
              <w:rPr>
                <w:b/>
                <w:snapToGrid w:val="0"/>
                <w:szCs w:val="20"/>
              </w:rPr>
            </w:pPr>
            <w:r w:rsidRPr="00C57B66">
              <w:rPr>
                <w:snapToGrid w:val="0"/>
                <w:sz w:val="22"/>
                <w:szCs w:val="20"/>
              </w:rPr>
              <w:t>1320126.26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0461B9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C9D875C" w14:textId="77777777" w:rsidR="00C57B66" w:rsidRPr="00C57B66" w:rsidRDefault="00C57B66" w:rsidP="00C57B66">
            <w:pPr>
              <w:rPr>
                <w:b/>
                <w:snapToGrid w:val="0"/>
                <w:szCs w:val="20"/>
              </w:rPr>
            </w:pPr>
            <w:r w:rsidRPr="00C57B66">
              <w:rPr>
                <w:snapToGrid w:val="0"/>
                <w:sz w:val="22"/>
                <w:szCs w:val="20"/>
              </w:rPr>
              <w:t>—</w:t>
            </w:r>
          </w:p>
        </w:tc>
      </w:tr>
      <w:tr w:rsidR="00C57B66" w:rsidRPr="00C57B66" w14:paraId="26FA12B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6E83FA6" w14:textId="77777777" w:rsidR="00C57B66" w:rsidRPr="00C57B66" w:rsidRDefault="00C57B66" w:rsidP="00C57B66">
            <w:pPr>
              <w:jc w:val="center"/>
              <w:rPr>
                <w:b/>
                <w:snapToGrid w:val="0"/>
                <w:szCs w:val="20"/>
              </w:rPr>
            </w:pPr>
            <w:r w:rsidRPr="00C57B66">
              <w:rPr>
                <w:snapToGrid w:val="0"/>
                <w:sz w:val="22"/>
                <w:szCs w:val="20"/>
              </w:rPr>
              <w:t>217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6DE92F4" w14:textId="77777777" w:rsidR="00C57B66" w:rsidRPr="00C57B66" w:rsidRDefault="00C57B66" w:rsidP="00C57B66">
            <w:pPr>
              <w:jc w:val="right"/>
              <w:rPr>
                <w:b/>
                <w:snapToGrid w:val="0"/>
                <w:szCs w:val="20"/>
              </w:rPr>
            </w:pPr>
            <w:r w:rsidRPr="00C57B66">
              <w:rPr>
                <w:snapToGrid w:val="0"/>
                <w:sz w:val="22"/>
                <w:szCs w:val="20"/>
              </w:rPr>
              <w:t>431270.76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B877B4" w14:textId="77777777" w:rsidR="00C57B66" w:rsidRPr="00C57B66" w:rsidRDefault="00C57B66" w:rsidP="00C57B66">
            <w:pPr>
              <w:jc w:val="right"/>
              <w:rPr>
                <w:b/>
                <w:snapToGrid w:val="0"/>
                <w:szCs w:val="20"/>
              </w:rPr>
            </w:pPr>
            <w:r w:rsidRPr="00C57B66">
              <w:rPr>
                <w:snapToGrid w:val="0"/>
                <w:sz w:val="22"/>
                <w:szCs w:val="20"/>
              </w:rPr>
              <w:t>1320176.40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6D4FEC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43F99BF" w14:textId="77777777" w:rsidR="00C57B66" w:rsidRPr="00C57B66" w:rsidRDefault="00C57B66" w:rsidP="00C57B66">
            <w:pPr>
              <w:rPr>
                <w:b/>
                <w:snapToGrid w:val="0"/>
                <w:szCs w:val="20"/>
              </w:rPr>
            </w:pPr>
            <w:r w:rsidRPr="00C57B66">
              <w:rPr>
                <w:snapToGrid w:val="0"/>
                <w:sz w:val="22"/>
                <w:szCs w:val="20"/>
              </w:rPr>
              <w:t>—</w:t>
            </w:r>
          </w:p>
        </w:tc>
      </w:tr>
      <w:tr w:rsidR="00C57B66" w:rsidRPr="00C57B66" w14:paraId="1ACC955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2AD10FB" w14:textId="77777777" w:rsidR="00C57B66" w:rsidRPr="00C57B66" w:rsidRDefault="00C57B66" w:rsidP="00C57B66">
            <w:pPr>
              <w:jc w:val="center"/>
              <w:rPr>
                <w:b/>
                <w:snapToGrid w:val="0"/>
                <w:szCs w:val="20"/>
              </w:rPr>
            </w:pPr>
            <w:r w:rsidRPr="00C57B66">
              <w:rPr>
                <w:snapToGrid w:val="0"/>
                <w:sz w:val="22"/>
                <w:szCs w:val="20"/>
              </w:rPr>
              <w:t>218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715BDB" w14:textId="77777777" w:rsidR="00C57B66" w:rsidRPr="00C57B66" w:rsidRDefault="00C57B66" w:rsidP="00C57B66">
            <w:pPr>
              <w:jc w:val="right"/>
              <w:rPr>
                <w:b/>
                <w:snapToGrid w:val="0"/>
                <w:szCs w:val="20"/>
              </w:rPr>
            </w:pPr>
            <w:r w:rsidRPr="00C57B66">
              <w:rPr>
                <w:snapToGrid w:val="0"/>
                <w:sz w:val="22"/>
                <w:szCs w:val="20"/>
              </w:rPr>
              <w:t>431296.09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BDD9EE7" w14:textId="77777777" w:rsidR="00C57B66" w:rsidRPr="00C57B66" w:rsidRDefault="00C57B66" w:rsidP="00C57B66">
            <w:pPr>
              <w:jc w:val="right"/>
              <w:rPr>
                <w:b/>
                <w:snapToGrid w:val="0"/>
                <w:szCs w:val="20"/>
              </w:rPr>
            </w:pPr>
            <w:r w:rsidRPr="00C57B66">
              <w:rPr>
                <w:snapToGrid w:val="0"/>
                <w:sz w:val="22"/>
                <w:szCs w:val="20"/>
              </w:rPr>
              <w:t>1320205.52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025BC3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2B16715" w14:textId="77777777" w:rsidR="00C57B66" w:rsidRPr="00C57B66" w:rsidRDefault="00C57B66" w:rsidP="00C57B66">
            <w:pPr>
              <w:rPr>
                <w:b/>
                <w:snapToGrid w:val="0"/>
                <w:szCs w:val="20"/>
              </w:rPr>
            </w:pPr>
            <w:r w:rsidRPr="00C57B66">
              <w:rPr>
                <w:snapToGrid w:val="0"/>
                <w:sz w:val="22"/>
                <w:szCs w:val="20"/>
              </w:rPr>
              <w:t>—</w:t>
            </w:r>
          </w:p>
        </w:tc>
      </w:tr>
      <w:tr w:rsidR="00C57B66" w:rsidRPr="00C57B66" w14:paraId="09ACF31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589855E" w14:textId="77777777" w:rsidR="00C57B66" w:rsidRPr="00C57B66" w:rsidRDefault="00C57B66" w:rsidP="00C57B66">
            <w:pPr>
              <w:jc w:val="center"/>
              <w:rPr>
                <w:b/>
                <w:snapToGrid w:val="0"/>
                <w:szCs w:val="20"/>
              </w:rPr>
            </w:pPr>
            <w:r w:rsidRPr="00C57B66">
              <w:rPr>
                <w:snapToGrid w:val="0"/>
                <w:sz w:val="22"/>
                <w:szCs w:val="20"/>
              </w:rPr>
              <w:t>219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CE366B" w14:textId="77777777" w:rsidR="00C57B66" w:rsidRPr="00C57B66" w:rsidRDefault="00C57B66" w:rsidP="00C57B66">
            <w:pPr>
              <w:jc w:val="right"/>
              <w:rPr>
                <w:b/>
                <w:snapToGrid w:val="0"/>
                <w:szCs w:val="20"/>
              </w:rPr>
            </w:pPr>
            <w:r w:rsidRPr="00C57B66">
              <w:rPr>
                <w:snapToGrid w:val="0"/>
                <w:sz w:val="22"/>
                <w:szCs w:val="20"/>
              </w:rPr>
              <w:t>431174.81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D0AADD1" w14:textId="77777777" w:rsidR="00C57B66" w:rsidRPr="00C57B66" w:rsidRDefault="00C57B66" w:rsidP="00C57B66">
            <w:pPr>
              <w:jc w:val="right"/>
              <w:rPr>
                <w:b/>
                <w:snapToGrid w:val="0"/>
                <w:szCs w:val="20"/>
              </w:rPr>
            </w:pPr>
            <w:r w:rsidRPr="00C57B66">
              <w:rPr>
                <w:snapToGrid w:val="0"/>
                <w:sz w:val="22"/>
                <w:szCs w:val="20"/>
              </w:rPr>
              <w:t>1320330.94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DBB0A0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B7BDBD2" w14:textId="77777777" w:rsidR="00C57B66" w:rsidRPr="00C57B66" w:rsidRDefault="00C57B66" w:rsidP="00C57B66">
            <w:pPr>
              <w:rPr>
                <w:b/>
                <w:snapToGrid w:val="0"/>
                <w:szCs w:val="20"/>
              </w:rPr>
            </w:pPr>
            <w:r w:rsidRPr="00C57B66">
              <w:rPr>
                <w:snapToGrid w:val="0"/>
                <w:sz w:val="22"/>
                <w:szCs w:val="20"/>
              </w:rPr>
              <w:t>—</w:t>
            </w:r>
          </w:p>
        </w:tc>
      </w:tr>
      <w:tr w:rsidR="00C57B66" w:rsidRPr="00C57B66" w14:paraId="029F3C7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AF761B2" w14:textId="77777777" w:rsidR="00C57B66" w:rsidRPr="00C57B66" w:rsidRDefault="00C57B66" w:rsidP="00C57B66">
            <w:pPr>
              <w:jc w:val="center"/>
              <w:rPr>
                <w:b/>
                <w:snapToGrid w:val="0"/>
                <w:szCs w:val="20"/>
              </w:rPr>
            </w:pPr>
            <w:r w:rsidRPr="00C57B66">
              <w:rPr>
                <w:snapToGrid w:val="0"/>
                <w:sz w:val="22"/>
                <w:szCs w:val="20"/>
              </w:rPr>
              <w:t>220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6BD26B" w14:textId="77777777" w:rsidR="00C57B66" w:rsidRPr="00C57B66" w:rsidRDefault="00C57B66" w:rsidP="00C57B66">
            <w:pPr>
              <w:jc w:val="right"/>
              <w:rPr>
                <w:b/>
                <w:snapToGrid w:val="0"/>
                <w:szCs w:val="20"/>
              </w:rPr>
            </w:pPr>
            <w:r w:rsidRPr="00C57B66">
              <w:rPr>
                <w:snapToGrid w:val="0"/>
                <w:sz w:val="22"/>
                <w:szCs w:val="20"/>
              </w:rPr>
              <w:t>431107.39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67403CD" w14:textId="77777777" w:rsidR="00C57B66" w:rsidRPr="00C57B66" w:rsidRDefault="00C57B66" w:rsidP="00C57B66">
            <w:pPr>
              <w:jc w:val="right"/>
              <w:rPr>
                <w:b/>
                <w:snapToGrid w:val="0"/>
                <w:szCs w:val="20"/>
              </w:rPr>
            </w:pPr>
            <w:r w:rsidRPr="00C57B66">
              <w:rPr>
                <w:snapToGrid w:val="0"/>
                <w:sz w:val="22"/>
                <w:szCs w:val="20"/>
              </w:rPr>
              <w:t>1320394.47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BC29A6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3AA2D79" w14:textId="77777777" w:rsidR="00C57B66" w:rsidRPr="00C57B66" w:rsidRDefault="00C57B66" w:rsidP="00C57B66">
            <w:pPr>
              <w:rPr>
                <w:b/>
                <w:snapToGrid w:val="0"/>
                <w:szCs w:val="20"/>
              </w:rPr>
            </w:pPr>
            <w:r w:rsidRPr="00C57B66">
              <w:rPr>
                <w:snapToGrid w:val="0"/>
                <w:sz w:val="22"/>
                <w:szCs w:val="20"/>
              </w:rPr>
              <w:t>—</w:t>
            </w:r>
          </w:p>
        </w:tc>
      </w:tr>
      <w:tr w:rsidR="00C57B66" w:rsidRPr="00C57B66" w14:paraId="33704C3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1DEB1D0" w14:textId="77777777" w:rsidR="00C57B66" w:rsidRPr="00C57B66" w:rsidRDefault="00C57B66" w:rsidP="00C57B66">
            <w:pPr>
              <w:jc w:val="center"/>
              <w:rPr>
                <w:b/>
                <w:snapToGrid w:val="0"/>
                <w:szCs w:val="20"/>
              </w:rPr>
            </w:pPr>
            <w:r w:rsidRPr="00C57B66">
              <w:rPr>
                <w:snapToGrid w:val="0"/>
                <w:sz w:val="22"/>
                <w:szCs w:val="20"/>
              </w:rPr>
              <w:t>221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7584E95" w14:textId="77777777" w:rsidR="00C57B66" w:rsidRPr="00C57B66" w:rsidRDefault="00C57B66" w:rsidP="00C57B66">
            <w:pPr>
              <w:jc w:val="right"/>
              <w:rPr>
                <w:b/>
                <w:snapToGrid w:val="0"/>
                <w:szCs w:val="20"/>
              </w:rPr>
            </w:pPr>
            <w:r w:rsidRPr="00C57B66">
              <w:rPr>
                <w:snapToGrid w:val="0"/>
                <w:sz w:val="22"/>
                <w:szCs w:val="20"/>
              </w:rPr>
              <w:t>431096.46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1CB88B1" w14:textId="77777777" w:rsidR="00C57B66" w:rsidRPr="00C57B66" w:rsidRDefault="00C57B66" w:rsidP="00C57B66">
            <w:pPr>
              <w:jc w:val="right"/>
              <w:rPr>
                <w:b/>
                <w:snapToGrid w:val="0"/>
                <w:szCs w:val="20"/>
              </w:rPr>
            </w:pPr>
            <w:r w:rsidRPr="00C57B66">
              <w:rPr>
                <w:snapToGrid w:val="0"/>
                <w:sz w:val="22"/>
                <w:szCs w:val="20"/>
              </w:rPr>
              <w:t>1320405.66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847AA9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06951B5" w14:textId="77777777" w:rsidR="00C57B66" w:rsidRPr="00C57B66" w:rsidRDefault="00C57B66" w:rsidP="00C57B66">
            <w:pPr>
              <w:rPr>
                <w:b/>
                <w:snapToGrid w:val="0"/>
                <w:szCs w:val="20"/>
              </w:rPr>
            </w:pPr>
            <w:r w:rsidRPr="00C57B66">
              <w:rPr>
                <w:snapToGrid w:val="0"/>
                <w:sz w:val="22"/>
                <w:szCs w:val="20"/>
              </w:rPr>
              <w:t>—</w:t>
            </w:r>
          </w:p>
        </w:tc>
      </w:tr>
      <w:tr w:rsidR="00C57B66" w:rsidRPr="00C57B66" w14:paraId="38E4A6E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628D469" w14:textId="77777777" w:rsidR="00C57B66" w:rsidRPr="00C57B66" w:rsidRDefault="00C57B66" w:rsidP="00C57B66">
            <w:pPr>
              <w:jc w:val="center"/>
              <w:rPr>
                <w:b/>
                <w:snapToGrid w:val="0"/>
                <w:szCs w:val="20"/>
              </w:rPr>
            </w:pPr>
            <w:r w:rsidRPr="00C57B66">
              <w:rPr>
                <w:snapToGrid w:val="0"/>
                <w:sz w:val="22"/>
                <w:szCs w:val="20"/>
              </w:rPr>
              <w:t>222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769B8B5" w14:textId="77777777" w:rsidR="00C57B66" w:rsidRPr="00C57B66" w:rsidRDefault="00C57B66" w:rsidP="00C57B66">
            <w:pPr>
              <w:jc w:val="right"/>
              <w:rPr>
                <w:b/>
                <w:snapToGrid w:val="0"/>
                <w:szCs w:val="20"/>
              </w:rPr>
            </w:pPr>
            <w:r w:rsidRPr="00C57B66">
              <w:rPr>
                <w:snapToGrid w:val="0"/>
                <w:sz w:val="22"/>
                <w:szCs w:val="20"/>
              </w:rPr>
              <w:t>430999.77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DFB545" w14:textId="77777777" w:rsidR="00C57B66" w:rsidRPr="00C57B66" w:rsidRDefault="00C57B66" w:rsidP="00C57B66">
            <w:pPr>
              <w:jc w:val="right"/>
              <w:rPr>
                <w:b/>
                <w:snapToGrid w:val="0"/>
                <w:szCs w:val="20"/>
              </w:rPr>
            </w:pPr>
            <w:r w:rsidRPr="00C57B66">
              <w:rPr>
                <w:snapToGrid w:val="0"/>
                <w:sz w:val="22"/>
                <w:szCs w:val="20"/>
              </w:rPr>
              <w:t>1320504.69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A39F6C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CBCFA8C" w14:textId="77777777" w:rsidR="00C57B66" w:rsidRPr="00C57B66" w:rsidRDefault="00C57B66" w:rsidP="00C57B66">
            <w:pPr>
              <w:rPr>
                <w:b/>
                <w:snapToGrid w:val="0"/>
                <w:szCs w:val="20"/>
              </w:rPr>
            </w:pPr>
            <w:r w:rsidRPr="00C57B66">
              <w:rPr>
                <w:snapToGrid w:val="0"/>
                <w:sz w:val="22"/>
                <w:szCs w:val="20"/>
              </w:rPr>
              <w:t>—</w:t>
            </w:r>
          </w:p>
        </w:tc>
      </w:tr>
      <w:tr w:rsidR="00C57B66" w:rsidRPr="00C57B66" w14:paraId="201C6A1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6E49250" w14:textId="77777777" w:rsidR="00C57B66" w:rsidRPr="00C57B66" w:rsidRDefault="00C57B66" w:rsidP="00C57B66">
            <w:pPr>
              <w:jc w:val="center"/>
              <w:rPr>
                <w:b/>
                <w:snapToGrid w:val="0"/>
                <w:szCs w:val="20"/>
              </w:rPr>
            </w:pPr>
            <w:r w:rsidRPr="00C57B66">
              <w:rPr>
                <w:snapToGrid w:val="0"/>
                <w:sz w:val="22"/>
                <w:szCs w:val="20"/>
              </w:rPr>
              <w:t>223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9CDD416" w14:textId="77777777" w:rsidR="00C57B66" w:rsidRPr="00C57B66" w:rsidRDefault="00C57B66" w:rsidP="00C57B66">
            <w:pPr>
              <w:jc w:val="right"/>
              <w:rPr>
                <w:b/>
                <w:snapToGrid w:val="0"/>
                <w:szCs w:val="20"/>
              </w:rPr>
            </w:pPr>
            <w:r w:rsidRPr="00C57B66">
              <w:rPr>
                <w:snapToGrid w:val="0"/>
                <w:sz w:val="22"/>
                <w:szCs w:val="20"/>
              </w:rPr>
              <w:t>430849.86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84E45B4" w14:textId="77777777" w:rsidR="00C57B66" w:rsidRPr="00C57B66" w:rsidRDefault="00C57B66" w:rsidP="00C57B66">
            <w:pPr>
              <w:jc w:val="right"/>
              <w:rPr>
                <w:b/>
                <w:snapToGrid w:val="0"/>
                <w:szCs w:val="20"/>
              </w:rPr>
            </w:pPr>
            <w:r w:rsidRPr="00C57B66">
              <w:rPr>
                <w:snapToGrid w:val="0"/>
                <w:sz w:val="22"/>
                <w:szCs w:val="20"/>
              </w:rPr>
              <w:t>1320660.77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DD4F20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D556550" w14:textId="77777777" w:rsidR="00C57B66" w:rsidRPr="00C57B66" w:rsidRDefault="00C57B66" w:rsidP="00C57B66">
            <w:pPr>
              <w:rPr>
                <w:b/>
                <w:snapToGrid w:val="0"/>
                <w:szCs w:val="20"/>
              </w:rPr>
            </w:pPr>
            <w:r w:rsidRPr="00C57B66">
              <w:rPr>
                <w:snapToGrid w:val="0"/>
                <w:sz w:val="22"/>
                <w:szCs w:val="20"/>
              </w:rPr>
              <w:t>—</w:t>
            </w:r>
          </w:p>
        </w:tc>
      </w:tr>
      <w:tr w:rsidR="00C57B66" w:rsidRPr="00C57B66" w14:paraId="551A504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D1E6E0F" w14:textId="77777777" w:rsidR="00C57B66" w:rsidRPr="00C57B66" w:rsidRDefault="00C57B66" w:rsidP="00C57B66">
            <w:pPr>
              <w:jc w:val="center"/>
              <w:rPr>
                <w:b/>
                <w:snapToGrid w:val="0"/>
                <w:szCs w:val="20"/>
              </w:rPr>
            </w:pPr>
            <w:r w:rsidRPr="00C57B66">
              <w:rPr>
                <w:snapToGrid w:val="0"/>
                <w:sz w:val="22"/>
                <w:szCs w:val="20"/>
              </w:rPr>
              <w:t>224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712BC4" w14:textId="77777777" w:rsidR="00C57B66" w:rsidRPr="00C57B66" w:rsidRDefault="00C57B66" w:rsidP="00C57B66">
            <w:pPr>
              <w:jc w:val="right"/>
              <w:rPr>
                <w:b/>
                <w:snapToGrid w:val="0"/>
                <w:szCs w:val="20"/>
              </w:rPr>
            </w:pPr>
            <w:r w:rsidRPr="00C57B66">
              <w:rPr>
                <w:snapToGrid w:val="0"/>
                <w:sz w:val="22"/>
                <w:szCs w:val="20"/>
              </w:rPr>
              <w:t>430815.65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A8AA7C" w14:textId="77777777" w:rsidR="00C57B66" w:rsidRPr="00C57B66" w:rsidRDefault="00C57B66" w:rsidP="00C57B66">
            <w:pPr>
              <w:jc w:val="right"/>
              <w:rPr>
                <w:b/>
                <w:snapToGrid w:val="0"/>
                <w:szCs w:val="20"/>
              </w:rPr>
            </w:pPr>
            <w:r w:rsidRPr="00C57B66">
              <w:rPr>
                <w:snapToGrid w:val="0"/>
                <w:sz w:val="22"/>
                <w:szCs w:val="20"/>
              </w:rPr>
              <w:t>1320696.58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CA13E4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0DFCF22" w14:textId="77777777" w:rsidR="00C57B66" w:rsidRPr="00C57B66" w:rsidRDefault="00C57B66" w:rsidP="00C57B66">
            <w:pPr>
              <w:rPr>
                <w:b/>
                <w:snapToGrid w:val="0"/>
                <w:szCs w:val="20"/>
              </w:rPr>
            </w:pPr>
            <w:r w:rsidRPr="00C57B66">
              <w:rPr>
                <w:snapToGrid w:val="0"/>
                <w:sz w:val="22"/>
                <w:szCs w:val="20"/>
              </w:rPr>
              <w:t>—</w:t>
            </w:r>
          </w:p>
        </w:tc>
      </w:tr>
      <w:tr w:rsidR="00C57B66" w:rsidRPr="00C57B66" w14:paraId="230E391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D867042" w14:textId="77777777" w:rsidR="00C57B66" w:rsidRPr="00C57B66" w:rsidRDefault="00C57B66" w:rsidP="00C57B66">
            <w:pPr>
              <w:jc w:val="center"/>
              <w:rPr>
                <w:b/>
                <w:snapToGrid w:val="0"/>
                <w:szCs w:val="20"/>
              </w:rPr>
            </w:pPr>
            <w:r w:rsidRPr="00C57B66">
              <w:rPr>
                <w:snapToGrid w:val="0"/>
                <w:sz w:val="22"/>
                <w:szCs w:val="20"/>
              </w:rPr>
              <w:t>225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98D8438" w14:textId="77777777" w:rsidR="00C57B66" w:rsidRPr="00C57B66" w:rsidRDefault="00C57B66" w:rsidP="00C57B66">
            <w:pPr>
              <w:jc w:val="right"/>
              <w:rPr>
                <w:b/>
                <w:snapToGrid w:val="0"/>
                <w:szCs w:val="20"/>
              </w:rPr>
            </w:pPr>
            <w:r w:rsidRPr="00C57B66">
              <w:rPr>
                <w:snapToGrid w:val="0"/>
                <w:sz w:val="22"/>
                <w:szCs w:val="20"/>
              </w:rPr>
              <w:t>430784.88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5163615" w14:textId="77777777" w:rsidR="00C57B66" w:rsidRPr="00C57B66" w:rsidRDefault="00C57B66" w:rsidP="00C57B66">
            <w:pPr>
              <w:jc w:val="right"/>
              <w:rPr>
                <w:b/>
                <w:snapToGrid w:val="0"/>
                <w:szCs w:val="20"/>
              </w:rPr>
            </w:pPr>
            <w:r w:rsidRPr="00C57B66">
              <w:rPr>
                <w:snapToGrid w:val="0"/>
                <w:sz w:val="22"/>
                <w:szCs w:val="20"/>
              </w:rPr>
              <w:t>1320729.21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025800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9AD2918" w14:textId="77777777" w:rsidR="00C57B66" w:rsidRPr="00C57B66" w:rsidRDefault="00C57B66" w:rsidP="00C57B66">
            <w:pPr>
              <w:rPr>
                <w:b/>
                <w:snapToGrid w:val="0"/>
                <w:szCs w:val="20"/>
              </w:rPr>
            </w:pPr>
            <w:r w:rsidRPr="00C57B66">
              <w:rPr>
                <w:snapToGrid w:val="0"/>
                <w:sz w:val="22"/>
                <w:szCs w:val="20"/>
              </w:rPr>
              <w:t>—</w:t>
            </w:r>
          </w:p>
        </w:tc>
      </w:tr>
      <w:tr w:rsidR="00C57B66" w:rsidRPr="00C57B66" w14:paraId="0943E6C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3AFEF41" w14:textId="77777777" w:rsidR="00C57B66" w:rsidRPr="00C57B66" w:rsidRDefault="00C57B66" w:rsidP="00C57B66">
            <w:pPr>
              <w:jc w:val="center"/>
              <w:rPr>
                <w:b/>
                <w:snapToGrid w:val="0"/>
                <w:szCs w:val="20"/>
              </w:rPr>
            </w:pPr>
            <w:r w:rsidRPr="00C57B66">
              <w:rPr>
                <w:snapToGrid w:val="0"/>
                <w:sz w:val="22"/>
                <w:szCs w:val="20"/>
              </w:rPr>
              <w:t>226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F7A85A7" w14:textId="77777777" w:rsidR="00C57B66" w:rsidRPr="00C57B66" w:rsidRDefault="00C57B66" w:rsidP="00C57B66">
            <w:pPr>
              <w:jc w:val="right"/>
              <w:rPr>
                <w:b/>
                <w:snapToGrid w:val="0"/>
                <w:szCs w:val="20"/>
              </w:rPr>
            </w:pPr>
            <w:r w:rsidRPr="00C57B66">
              <w:rPr>
                <w:snapToGrid w:val="0"/>
                <w:sz w:val="22"/>
                <w:szCs w:val="20"/>
              </w:rPr>
              <w:t>430772.86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A662704" w14:textId="77777777" w:rsidR="00C57B66" w:rsidRPr="00C57B66" w:rsidRDefault="00C57B66" w:rsidP="00C57B66">
            <w:pPr>
              <w:jc w:val="right"/>
              <w:rPr>
                <w:b/>
                <w:snapToGrid w:val="0"/>
                <w:szCs w:val="20"/>
              </w:rPr>
            </w:pPr>
            <w:r w:rsidRPr="00C57B66">
              <w:rPr>
                <w:snapToGrid w:val="0"/>
                <w:sz w:val="22"/>
                <w:szCs w:val="20"/>
              </w:rPr>
              <w:t>1320741.96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BF3AC0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E1A7D40" w14:textId="77777777" w:rsidR="00C57B66" w:rsidRPr="00C57B66" w:rsidRDefault="00C57B66" w:rsidP="00C57B66">
            <w:pPr>
              <w:rPr>
                <w:b/>
                <w:snapToGrid w:val="0"/>
                <w:szCs w:val="20"/>
              </w:rPr>
            </w:pPr>
            <w:r w:rsidRPr="00C57B66">
              <w:rPr>
                <w:snapToGrid w:val="0"/>
                <w:sz w:val="22"/>
                <w:szCs w:val="20"/>
              </w:rPr>
              <w:t>—</w:t>
            </w:r>
          </w:p>
        </w:tc>
      </w:tr>
      <w:tr w:rsidR="00C57B66" w:rsidRPr="00C57B66" w14:paraId="174BDE9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CF8402D" w14:textId="77777777" w:rsidR="00C57B66" w:rsidRPr="00C57B66" w:rsidRDefault="00C57B66" w:rsidP="00C57B66">
            <w:pPr>
              <w:jc w:val="center"/>
              <w:rPr>
                <w:b/>
                <w:snapToGrid w:val="0"/>
                <w:szCs w:val="20"/>
              </w:rPr>
            </w:pPr>
            <w:r w:rsidRPr="00C57B66">
              <w:rPr>
                <w:snapToGrid w:val="0"/>
                <w:sz w:val="22"/>
                <w:szCs w:val="20"/>
              </w:rPr>
              <w:t>227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AC2AB75" w14:textId="77777777" w:rsidR="00C57B66" w:rsidRPr="00C57B66" w:rsidRDefault="00C57B66" w:rsidP="00C57B66">
            <w:pPr>
              <w:jc w:val="right"/>
              <w:rPr>
                <w:b/>
                <w:snapToGrid w:val="0"/>
                <w:szCs w:val="20"/>
              </w:rPr>
            </w:pPr>
            <w:r w:rsidRPr="00C57B66">
              <w:rPr>
                <w:snapToGrid w:val="0"/>
                <w:sz w:val="22"/>
                <w:szCs w:val="20"/>
              </w:rPr>
              <w:t>430723.59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386852" w14:textId="77777777" w:rsidR="00C57B66" w:rsidRPr="00C57B66" w:rsidRDefault="00C57B66" w:rsidP="00C57B66">
            <w:pPr>
              <w:jc w:val="right"/>
              <w:rPr>
                <w:b/>
                <w:snapToGrid w:val="0"/>
                <w:szCs w:val="20"/>
              </w:rPr>
            </w:pPr>
            <w:r w:rsidRPr="00C57B66">
              <w:rPr>
                <w:snapToGrid w:val="0"/>
                <w:sz w:val="22"/>
                <w:szCs w:val="20"/>
              </w:rPr>
              <w:t>1320686.21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406C9D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379EB7D" w14:textId="77777777" w:rsidR="00C57B66" w:rsidRPr="00C57B66" w:rsidRDefault="00C57B66" w:rsidP="00C57B66">
            <w:pPr>
              <w:rPr>
                <w:b/>
                <w:snapToGrid w:val="0"/>
                <w:szCs w:val="20"/>
              </w:rPr>
            </w:pPr>
            <w:r w:rsidRPr="00C57B66">
              <w:rPr>
                <w:snapToGrid w:val="0"/>
                <w:sz w:val="22"/>
                <w:szCs w:val="20"/>
              </w:rPr>
              <w:t>—</w:t>
            </w:r>
          </w:p>
        </w:tc>
      </w:tr>
      <w:tr w:rsidR="00C57B66" w:rsidRPr="00C57B66" w14:paraId="1B84F5D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4A7524C" w14:textId="77777777" w:rsidR="00C57B66" w:rsidRPr="00C57B66" w:rsidRDefault="00C57B66" w:rsidP="00C57B66">
            <w:pPr>
              <w:jc w:val="center"/>
              <w:rPr>
                <w:b/>
                <w:snapToGrid w:val="0"/>
                <w:szCs w:val="20"/>
              </w:rPr>
            </w:pPr>
            <w:r w:rsidRPr="00C57B66">
              <w:rPr>
                <w:snapToGrid w:val="0"/>
                <w:sz w:val="22"/>
                <w:szCs w:val="20"/>
              </w:rPr>
              <w:t>228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20D08B9" w14:textId="77777777" w:rsidR="00C57B66" w:rsidRPr="00C57B66" w:rsidRDefault="00C57B66" w:rsidP="00C57B66">
            <w:pPr>
              <w:jc w:val="right"/>
              <w:rPr>
                <w:b/>
                <w:snapToGrid w:val="0"/>
                <w:szCs w:val="20"/>
              </w:rPr>
            </w:pPr>
            <w:r w:rsidRPr="00C57B66">
              <w:rPr>
                <w:snapToGrid w:val="0"/>
                <w:sz w:val="22"/>
                <w:szCs w:val="20"/>
              </w:rPr>
              <w:t>430624.84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147640" w14:textId="77777777" w:rsidR="00C57B66" w:rsidRPr="00C57B66" w:rsidRDefault="00C57B66" w:rsidP="00C57B66">
            <w:pPr>
              <w:jc w:val="right"/>
              <w:rPr>
                <w:b/>
                <w:snapToGrid w:val="0"/>
                <w:szCs w:val="20"/>
              </w:rPr>
            </w:pPr>
            <w:r w:rsidRPr="00C57B66">
              <w:rPr>
                <w:snapToGrid w:val="0"/>
                <w:sz w:val="22"/>
                <w:szCs w:val="20"/>
              </w:rPr>
              <w:t>1320727.07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109554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E1A8C4B" w14:textId="77777777" w:rsidR="00C57B66" w:rsidRPr="00C57B66" w:rsidRDefault="00C57B66" w:rsidP="00C57B66">
            <w:pPr>
              <w:rPr>
                <w:b/>
                <w:snapToGrid w:val="0"/>
                <w:szCs w:val="20"/>
              </w:rPr>
            </w:pPr>
            <w:r w:rsidRPr="00C57B66">
              <w:rPr>
                <w:snapToGrid w:val="0"/>
                <w:sz w:val="22"/>
                <w:szCs w:val="20"/>
              </w:rPr>
              <w:t>—</w:t>
            </w:r>
          </w:p>
        </w:tc>
      </w:tr>
      <w:tr w:rsidR="00C57B66" w:rsidRPr="00C57B66" w14:paraId="7DBE6B1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6D8BFE1" w14:textId="77777777" w:rsidR="00C57B66" w:rsidRPr="00C57B66" w:rsidRDefault="00C57B66" w:rsidP="00C57B66">
            <w:pPr>
              <w:jc w:val="center"/>
              <w:rPr>
                <w:b/>
                <w:snapToGrid w:val="0"/>
                <w:szCs w:val="20"/>
              </w:rPr>
            </w:pPr>
            <w:r w:rsidRPr="00C57B66">
              <w:rPr>
                <w:snapToGrid w:val="0"/>
                <w:sz w:val="22"/>
                <w:szCs w:val="20"/>
              </w:rPr>
              <w:t>229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45F51A" w14:textId="77777777" w:rsidR="00C57B66" w:rsidRPr="00C57B66" w:rsidRDefault="00C57B66" w:rsidP="00C57B66">
            <w:pPr>
              <w:jc w:val="right"/>
              <w:rPr>
                <w:b/>
                <w:snapToGrid w:val="0"/>
                <w:szCs w:val="20"/>
              </w:rPr>
            </w:pPr>
            <w:r w:rsidRPr="00C57B66">
              <w:rPr>
                <w:snapToGrid w:val="0"/>
                <w:sz w:val="22"/>
                <w:szCs w:val="20"/>
              </w:rPr>
              <w:t>430579.98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AD8C289" w14:textId="77777777" w:rsidR="00C57B66" w:rsidRPr="00C57B66" w:rsidRDefault="00C57B66" w:rsidP="00C57B66">
            <w:pPr>
              <w:jc w:val="right"/>
              <w:rPr>
                <w:b/>
                <w:snapToGrid w:val="0"/>
                <w:szCs w:val="20"/>
              </w:rPr>
            </w:pPr>
            <w:r w:rsidRPr="00C57B66">
              <w:rPr>
                <w:snapToGrid w:val="0"/>
                <w:sz w:val="22"/>
                <w:szCs w:val="20"/>
              </w:rPr>
              <w:t>1320745.63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8ABBE5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FB0D3E9" w14:textId="77777777" w:rsidR="00C57B66" w:rsidRPr="00C57B66" w:rsidRDefault="00C57B66" w:rsidP="00C57B66">
            <w:pPr>
              <w:rPr>
                <w:b/>
                <w:snapToGrid w:val="0"/>
                <w:szCs w:val="20"/>
              </w:rPr>
            </w:pPr>
            <w:r w:rsidRPr="00C57B66">
              <w:rPr>
                <w:snapToGrid w:val="0"/>
                <w:sz w:val="22"/>
                <w:szCs w:val="20"/>
              </w:rPr>
              <w:t>—</w:t>
            </w:r>
          </w:p>
        </w:tc>
      </w:tr>
      <w:tr w:rsidR="00C57B66" w:rsidRPr="00C57B66" w14:paraId="71655DF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D1FE65E" w14:textId="77777777" w:rsidR="00C57B66" w:rsidRPr="00C57B66" w:rsidRDefault="00C57B66" w:rsidP="00C57B66">
            <w:pPr>
              <w:jc w:val="center"/>
              <w:rPr>
                <w:b/>
                <w:snapToGrid w:val="0"/>
                <w:szCs w:val="20"/>
              </w:rPr>
            </w:pPr>
            <w:r w:rsidRPr="00C57B66">
              <w:rPr>
                <w:snapToGrid w:val="0"/>
                <w:sz w:val="22"/>
                <w:szCs w:val="20"/>
              </w:rPr>
              <w:t>230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D56BDB" w14:textId="77777777" w:rsidR="00C57B66" w:rsidRPr="00C57B66" w:rsidRDefault="00C57B66" w:rsidP="00C57B66">
            <w:pPr>
              <w:jc w:val="right"/>
              <w:rPr>
                <w:b/>
                <w:snapToGrid w:val="0"/>
                <w:szCs w:val="20"/>
              </w:rPr>
            </w:pPr>
            <w:r w:rsidRPr="00C57B66">
              <w:rPr>
                <w:snapToGrid w:val="0"/>
                <w:sz w:val="22"/>
                <w:szCs w:val="20"/>
              </w:rPr>
              <w:t>430286.46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59783E0" w14:textId="77777777" w:rsidR="00C57B66" w:rsidRPr="00C57B66" w:rsidRDefault="00C57B66" w:rsidP="00C57B66">
            <w:pPr>
              <w:jc w:val="right"/>
              <w:rPr>
                <w:b/>
                <w:snapToGrid w:val="0"/>
                <w:szCs w:val="20"/>
              </w:rPr>
            </w:pPr>
            <w:r w:rsidRPr="00C57B66">
              <w:rPr>
                <w:snapToGrid w:val="0"/>
                <w:sz w:val="22"/>
                <w:szCs w:val="20"/>
              </w:rPr>
              <w:t>1320793.34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0AB27F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1298879" w14:textId="77777777" w:rsidR="00C57B66" w:rsidRPr="00C57B66" w:rsidRDefault="00C57B66" w:rsidP="00C57B66">
            <w:pPr>
              <w:rPr>
                <w:b/>
                <w:snapToGrid w:val="0"/>
                <w:szCs w:val="20"/>
              </w:rPr>
            </w:pPr>
            <w:r w:rsidRPr="00C57B66">
              <w:rPr>
                <w:snapToGrid w:val="0"/>
                <w:sz w:val="22"/>
                <w:szCs w:val="20"/>
              </w:rPr>
              <w:t>—</w:t>
            </w:r>
          </w:p>
        </w:tc>
      </w:tr>
      <w:tr w:rsidR="00C57B66" w:rsidRPr="00C57B66" w14:paraId="543AAF0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8D23055" w14:textId="77777777" w:rsidR="00C57B66" w:rsidRPr="00C57B66" w:rsidRDefault="00C57B66" w:rsidP="00C57B66">
            <w:pPr>
              <w:jc w:val="center"/>
              <w:rPr>
                <w:b/>
                <w:snapToGrid w:val="0"/>
                <w:szCs w:val="20"/>
              </w:rPr>
            </w:pPr>
            <w:r w:rsidRPr="00C57B66">
              <w:rPr>
                <w:snapToGrid w:val="0"/>
                <w:sz w:val="22"/>
                <w:szCs w:val="20"/>
              </w:rPr>
              <w:t>231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2950CDD" w14:textId="77777777" w:rsidR="00C57B66" w:rsidRPr="00C57B66" w:rsidRDefault="00C57B66" w:rsidP="00C57B66">
            <w:pPr>
              <w:jc w:val="right"/>
              <w:rPr>
                <w:b/>
                <w:snapToGrid w:val="0"/>
                <w:szCs w:val="20"/>
              </w:rPr>
            </w:pPr>
            <w:r w:rsidRPr="00C57B66">
              <w:rPr>
                <w:snapToGrid w:val="0"/>
                <w:sz w:val="22"/>
                <w:szCs w:val="20"/>
              </w:rPr>
              <w:t>430281.45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B1B47E8" w14:textId="77777777" w:rsidR="00C57B66" w:rsidRPr="00C57B66" w:rsidRDefault="00C57B66" w:rsidP="00C57B66">
            <w:pPr>
              <w:jc w:val="right"/>
              <w:rPr>
                <w:b/>
                <w:snapToGrid w:val="0"/>
                <w:szCs w:val="20"/>
              </w:rPr>
            </w:pPr>
            <w:r w:rsidRPr="00C57B66">
              <w:rPr>
                <w:snapToGrid w:val="0"/>
                <w:sz w:val="22"/>
                <w:szCs w:val="20"/>
              </w:rPr>
              <w:t>1320774.38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0A2966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86FCDE5" w14:textId="77777777" w:rsidR="00C57B66" w:rsidRPr="00C57B66" w:rsidRDefault="00C57B66" w:rsidP="00C57B66">
            <w:pPr>
              <w:rPr>
                <w:b/>
                <w:snapToGrid w:val="0"/>
                <w:szCs w:val="20"/>
              </w:rPr>
            </w:pPr>
            <w:r w:rsidRPr="00C57B66">
              <w:rPr>
                <w:snapToGrid w:val="0"/>
                <w:sz w:val="22"/>
                <w:szCs w:val="20"/>
              </w:rPr>
              <w:t>—</w:t>
            </w:r>
          </w:p>
        </w:tc>
      </w:tr>
      <w:tr w:rsidR="00C57B66" w:rsidRPr="00C57B66" w14:paraId="4FE5E3B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A5A2591" w14:textId="77777777" w:rsidR="00C57B66" w:rsidRPr="00C57B66" w:rsidRDefault="00C57B66" w:rsidP="00C57B66">
            <w:pPr>
              <w:jc w:val="center"/>
              <w:rPr>
                <w:b/>
                <w:snapToGrid w:val="0"/>
                <w:szCs w:val="20"/>
              </w:rPr>
            </w:pPr>
            <w:r w:rsidRPr="00C57B66">
              <w:rPr>
                <w:snapToGrid w:val="0"/>
                <w:sz w:val="22"/>
                <w:szCs w:val="20"/>
              </w:rPr>
              <w:t>232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F600D16" w14:textId="77777777" w:rsidR="00C57B66" w:rsidRPr="00C57B66" w:rsidRDefault="00C57B66" w:rsidP="00C57B66">
            <w:pPr>
              <w:jc w:val="right"/>
              <w:rPr>
                <w:b/>
                <w:snapToGrid w:val="0"/>
                <w:szCs w:val="20"/>
              </w:rPr>
            </w:pPr>
            <w:r w:rsidRPr="00C57B66">
              <w:rPr>
                <w:snapToGrid w:val="0"/>
                <w:sz w:val="22"/>
                <w:szCs w:val="20"/>
              </w:rPr>
              <w:t>430274.97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2E2BD90" w14:textId="77777777" w:rsidR="00C57B66" w:rsidRPr="00C57B66" w:rsidRDefault="00C57B66" w:rsidP="00C57B66">
            <w:pPr>
              <w:jc w:val="right"/>
              <w:rPr>
                <w:b/>
                <w:snapToGrid w:val="0"/>
                <w:szCs w:val="20"/>
              </w:rPr>
            </w:pPr>
            <w:r w:rsidRPr="00C57B66">
              <w:rPr>
                <w:snapToGrid w:val="0"/>
                <w:sz w:val="22"/>
                <w:szCs w:val="20"/>
              </w:rPr>
              <w:t>1320765.30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F8F1C7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0441BA9" w14:textId="77777777" w:rsidR="00C57B66" w:rsidRPr="00C57B66" w:rsidRDefault="00C57B66" w:rsidP="00C57B66">
            <w:pPr>
              <w:rPr>
                <w:b/>
                <w:snapToGrid w:val="0"/>
                <w:szCs w:val="20"/>
              </w:rPr>
            </w:pPr>
            <w:r w:rsidRPr="00C57B66">
              <w:rPr>
                <w:snapToGrid w:val="0"/>
                <w:sz w:val="22"/>
                <w:szCs w:val="20"/>
              </w:rPr>
              <w:t>—</w:t>
            </w:r>
          </w:p>
        </w:tc>
      </w:tr>
      <w:tr w:rsidR="00C57B66" w:rsidRPr="00C57B66" w14:paraId="72857E7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15E65C3" w14:textId="77777777" w:rsidR="00C57B66" w:rsidRPr="00C57B66" w:rsidRDefault="00C57B66" w:rsidP="00C57B66">
            <w:pPr>
              <w:jc w:val="center"/>
              <w:rPr>
                <w:b/>
                <w:snapToGrid w:val="0"/>
                <w:szCs w:val="20"/>
              </w:rPr>
            </w:pPr>
            <w:r w:rsidRPr="00C57B66">
              <w:rPr>
                <w:snapToGrid w:val="0"/>
                <w:sz w:val="22"/>
                <w:szCs w:val="20"/>
              </w:rPr>
              <w:t>233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72B01F" w14:textId="77777777" w:rsidR="00C57B66" w:rsidRPr="00C57B66" w:rsidRDefault="00C57B66" w:rsidP="00C57B66">
            <w:pPr>
              <w:jc w:val="right"/>
              <w:rPr>
                <w:b/>
                <w:snapToGrid w:val="0"/>
                <w:szCs w:val="20"/>
              </w:rPr>
            </w:pPr>
            <w:r w:rsidRPr="00C57B66">
              <w:rPr>
                <w:snapToGrid w:val="0"/>
                <w:sz w:val="22"/>
                <w:szCs w:val="20"/>
              </w:rPr>
              <w:t>430256.81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DB7DA4" w14:textId="77777777" w:rsidR="00C57B66" w:rsidRPr="00C57B66" w:rsidRDefault="00C57B66" w:rsidP="00C57B66">
            <w:pPr>
              <w:jc w:val="right"/>
              <w:rPr>
                <w:b/>
                <w:snapToGrid w:val="0"/>
                <w:szCs w:val="20"/>
              </w:rPr>
            </w:pPr>
            <w:r w:rsidRPr="00C57B66">
              <w:rPr>
                <w:snapToGrid w:val="0"/>
                <w:sz w:val="22"/>
                <w:szCs w:val="20"/>
              </w:rPr>
              <w:t>1320765.30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66FB10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5E73913" w14:textId="77777777" w:rsidR="00C57B66" w:rsidRPr="00C57B66" w:rsidRDefault="00C57B66" w:rsidP="00C57B66">
            <w:pPr>
              <w:rPr>
                <w:b/>
                <w:snapToGrid w:val="0"/>
                <w:szCs w:val="20"/>
              </w:rPr>
            </w:pPr>
            <w:r w:rsidRPr="00C57B66">
              <w:rPr>
                <w:snapToGrid w:val="0"/>
                <w:sz w:val="22"/>
                <w:szCs w:val="20"/>
              </w:rPr>
              <w:t>—</w:t>
            </w:r>
          </w:p>
        </w:tc>
      </w:tr>
      <w:tr w:rsidR="00C57B66" w:rsidRPr="00C57B66" w14:paraId="410ACFF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650AE83" w14:textId="77777777" w:rsidR="00C57B66" w:rsidRPr="00C57B66" w:rsidRDefault="00C57B66" w:rsidP="00C57B66">
            <w:pPr>
              <w:jc w:val="center"/>
              <w:rPr>
                <w:b/>
                <w:snapToGrid w:val="0"/>
                <w:szCs w:val="20"/>
              </w:rPr>
            </w:pPr>
            <w:r w:rsidRPr="00C57B66">
              <w:rPr>
                <w:snapToGrid w:val="0"/>
                <w:sz w:val="22"/>
                <w:szCs w:val="20"/>
              </w:rPr>
              <w:t>234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0439BFF" w14:textId="77777777" w:rsidR="00C57B66" w:rsidRPr="00C57B66" w:rsidRDefault="00C57B66" w:rsidP="00C57B66">
            <w:pPr>
              <w:jc w:val="right"/>
              <w:rPr>
                <w:b/>
                <w:snapToGrid w:val="0"/>
                <w:szCs w:val="20"/>
              </w:rPr>
            </w:pPr>
            <w:r w:rsidRPr="00C57B66">
              <w:rPr>
                <w:snapToGrid w:val="0"/>
                <w:sz w:val="22"/>
                <w:szCs w:val="20"/>
              </w:rPr>
              <w:t>430252.40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CC47F9F" w14:textId="77777777" w:rsidR="00C57B66" w:rsidRPr="00C57B66" w:rsidRDefault="00C57B66" w:rsidP="00C57B66">
            <w:pPr>
              <w:jc w:val="right"/>
              <w:rPr>
                <w:b/>
                <w:snapToGrid w:val="0"/>
                <w:szCs w:val="20"/>
              </w:rPr>
            </w:pPr>
            <w:r w:rsidRPr="00C57B66">
              <w:rPr>
                <w:snapToGrid w:val="0"/>
                <w:sz w:val="22"/>
                <w:szCs w:val="20"/>
              </w:rPr>
              <w:t>1320766.50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960C58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08608C2" w14:textId="77777777" w:rsidR="00C57B66" w:rsidRPr="00C57B66" w:rsidRDefault="00C57B66" w:rsidP="00C57B66">
            <w:pPr>
              <w:rPr>
                <w:b/>
                <w:snapToGrid w:val="0"/>
                <w:szCs w:val="20"/>
              </w:rPr>
            </w:pPr>
            <w:r w:rsidRPr="00C57B66">
              <w:rPr>
                <w:snapToGrid w:val="0"/>
                <w:sz w:val="22"/>
                <w:szCs w:val="20"/>
              </w:rPr>
              <w:t>—</w:t>
            </w:r>
          </w:p>
        </w:tc>
      </w:tr>
      <w:tr w:rsidR="00C57B66" w:rsidRPr="00C57B66" w14:paraId="49C50B3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6D94099" w14:textId="77777777" w:rsidR="00C57B66" w:rsidRPr="00C57B66" w:rsidRDefault="00C57B66" w:rsidP="00C57B66">
            <w:pPr>
              <w:jc w:val="center"/>
              <w:rPr>
                <w:b/>
                <w:snapToGrid w:val="0"/>
                <w:szCs w:val="20"/>
              </w:rPr>
            </w:pPr>
            <w:r w:rsidRPr="00C57B66">
              <w:rPr>
                <w:snapToGrid w:val="0"/>
                <w:sz w:val="22"/>
                <w:szCs w:val="20"/>
              </w:rPr>
              <w:t>235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7900FD0" w14:textId="77777777" w:rsidR="00C57B66" w:rsidRPr="00C57B66" w:rsidRDefault="00C57B66" w:rsidP="00C57B66">
            <w:pPr>
              <w:jc w:val="right"/>
              <w:rPr>
                <w:b/>
                <w:snapToGrid w:val="0"/>
                <w:szCs w:val="20"/>
              </w:rPr>
            </w:pPr>
            <w:r w:rsidRPr="00C57B66">
              <w:rPr>
                <w:snapToGrid w:val="0"/>
                <w:sz w:val="22"/>
                <w:szCs w:val="20"/>
              </w:rPr>
              <w:t>430185.50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CBB7D6D" w14:textId="77777777" w:rsidR="00C57B66" w:rsidRPr="00C57B66" w:rsidRDefault="00C57B66" w:rsidP="00C57B66">
            <w:pPr>
              <w:jc w:val="right"/>
              <w:rPr>
                <w:b/>
                <w:snapToGrid w:val="0"/>
                <w:szCs w:val="20"/>
              </w:rPr>
            </w:pPr>
            <w:r w:rsidRPr="00C57B66">
              <w:rPr>
                <w:snapToGrid w:val="0"/>
                <w:sz w:val="22"/>
                <w:szCs w:val="20"/>
              </w:rPr>
              <w:t>1320784.75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FC7706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130D76C" w14:textId="77777777" w:rsidR="00C57B66" w:rsidRPr="00C57B66" w:rsidRDefault="00C57B66" w:rsidP="00C57B66">
            <w:pPr>
              <w:rPr>
                <w:b/>
                <w:snapToGrid w:val="0"/>
                <w:szCs w:val="20"/>
              </w:rPr>
            </w:pPr>
            <w:r w:rsidRPr="00C57B66">
              <w:rPr>
                <w:snapToGrid w:val="0"/>
                <w:sz w:val="22"/>
                <w:szCs w:val="20"/>
              </w:rPr>
              <w:t>—</w:t>
            </w:r>
          </w:p>
        </w:tc>
      </w:tr>
      <w:tr w:rsidR="00C57B66" w:rsidRPr="00C57B66" w14:paraId="4679824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74B6983" w14:textId="77777777" w:rsidR="00C57B66" w:rsidRPr="00C57B66" w:rsidRDefault="00C57B66" w:rsidP="00C57B66">
            <w:pPr>
              <w:jc w:val="center"/>
              <w:rPr>
                <w:b/>
                <w:snapToGrid w:val="0"/>
                <w:szCs w:val="20"/>
              </w:rPr>
            </w:pPr>
            <w:r w:rsidRPr="00C57B66">
              <w:rPr>
                <w:snapToGrid w:val="0"/>
                <w:sz w:val="22"/>
                <w:szCs w:val="20"/>
              </w:rPr>
              <w:t>236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1B9E8F" w14:textId="77777777" w:rsidR="00C57B66" w:rsidRPr="00C57B66" w:rsidRDefault="00C57B66" w:rsidP="00C57B66">
            <w:pPr>
              <w:jc w:val="right"/>
              <w:rPr>
                <w:b/>
                <w:snapToGrid w:val="0"/>
                <w:szCs w:val="20"/>
              </w:rPr>
            </w:pPr>
            <w:r w:rsidRPr="00C57B66">
              <w:rPr>
                <w:snapToGrid w:val="0"/>
                <w:sz w:val="22"/>
                <w:szCs w:val="20"/>
              </w:rPr>
              <w:t>430159.57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59E90DE" w14:textId="77777777" w:rsidR="00C57B66" w:rsidRPr="00C57B66" w:rsidRDefault="00C57B66" w:rsidP="00C57B66">
            <w:pPr>
              <w:jc w:val="right"/>
              <w:rPr>
                <w:b/>
                <w:snapToGrid w:val="0"/>
                <w:szCs w:val="20"/>
              </w:rPr>
            </w:pPr>
            <w:r w:rsidRPr="00C57B66">
              <w:rPr>
                <w:snapToGrid w:val="0"/>
                <w:sz w:val="22"/>
                <w:szCs w:val="20"/>
              </w:rPr>
              <w:t>1320789.94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F2861F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B4378AE" w14:textId="77777777" w:rsidR="00C57B66" w:rsidRPr="00C57B66" w:rsidRDefault="00C57B66" w:rsidP="00C57B66">
            <w:pPr>
              <w:rPr>
                <w:b/>
                <w:snapToGrid w:val="0"/>
                <w:szCs w:val="20"/>
              </w:rPr>
            </w:pPr>
            <w:r w:rsidRPr="00C57B66">
              <w:rPr>
                <w:snapToGrid w:val="0"/>
                <w:sz w:val="22"/>
                <w:szCs w:val="20"/>
              </w:rPr>
              <w:t>—</w:t>
            </w:r>
          </w:p>
        </w:tc>
      </w:tr>
      <w:tr w:rsidR="00C57B66" w:rsidRPr="00C57B66" w14:paraId="69D61AA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E87BA2E" w14:textId="77777777" w:rsidR="00C57B66" w:rsidRPr="00C57B66" w:rsidRDefault="00C57B66" w:rsidP="00C57B66">
            <w:pPr>
              <w:jc w:val="center"/>
              <w:rPr>
                <w:b/>
                <w:snapToGrid w:val="0"/>
                <w:szCs w:val="20"/>
              </w:rPr>
            </w:pPr>
            <w:r w:rsidRPr="00C57B66">
              <w:rPr>
                <w:snapToGrid w:val="0"/>
                <w:sz w:val="22"/>
                <w:szCs w:val="20"/>
              </w:rPr>
              <w:t>237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FE4F20" w14:textId="77777777" w:rsidR="00C57B66" w:rsidRPr="00C57B66" w:rsidRDefault="00C57B66" w:rsidP="00C57B66">
            <w:pPr>
              <w:jc w:val="right"/>
              <w:rPr>
                <w:b/>
                <w:snapToGrid w:val="0"/>
                <w:szCs w:val="20"/>
              </w:rPr>
            </w:pPr>
            <w:r w:rsidRPr="00C57B66">
              <w:rPr>
                <w:snapToGrid w:val="0"/>
                <w:sz w:val="22"/>
                <w:szCs w:val="20"/>
              </w:rPr>
              <w:t>430128.45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22E6559" w14:textId="77777777" w:rsidR="00C57B66" w:rsidRPr="00C57B66" w:rsidRDefault="00C57B66" w:rsidP="00C57B66">
            <w:pPr>
              <w:jc w:val="right"/>
              <w:rPr>
                <w:b/>
                <w:snapToGrid w:val="0"/>
                <w:szCs w:val="20"/>
              </w:rPr>
            </w:pPr>
            <w:r w:rsidRPr="00C57B66">
              <w:rPr>
                <w:snapToGrid w:val="0"/>
                <w:sz w:val="22"/>
                <w:szCs w:val="20"/>
              </w:rPr>
              <w:t>1320789.94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8F308B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EA2E273" w14:textId="77777777" w:rsidR="00C57B66" w:rsidRPr="00C57B66" w:rsidRDefault="00C57B66" w:rsidP="00C57B66">
            <w:pPr>
              <w:rPr>
                <w:b/>
                <w:snapToGrid w:val="0"/>
                <w:szCs w:val="20"/>
              </w:rPr>
            </w:pPr>
            <w:r w:rsidRPr="00C57B66">
              <w:rPr>
                <w:snapToGrid w:val="0"/>
                <w:sz w:val="22"/>
                <w:szCs w:val="20"/>
              </w:rPr>
              <w:t>—</w:t>
            </w:r>
          </w:p>
        </w:tc>
      </w:tr>
      <w:tr w:rsidR="00C57B66" w:rsidRPr="00C57B66" w14:paraId="0ED1E36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5C8B648" w14:textId="77777777" w:rsidR="00C57B66" w:rsidRPr="00C57B66" w:rsidRDefault="00C57B66" w:rsidP="00C57B66">
            <w:pPr>
              <w:jc w:val="center"/>
              <w:rPr>
                <w:b/>
                <w:snapToGrid w:val="0"/>
                <w:szCs w:val="20"/>
              </w:rPr>
            </w:pPr>
            <w:r w:rsidRPr="00C57B66">
              <w:rPr>
                <w:snapToGrid w:val="0"/>
                <w:sz w:val="22"/>
                <w:szCs w:val="20"/>
              </w:rPr>
              <w:t>238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05C48C" w14:textId="77777777" w:rsidR="00C57B66" w:rsidRPr="00C57B66" w:rsidRDefault="00C57B66" w:rsidP="00C57B66">
            <w:pPr>
              <w:jc w:val="right"/>
              <w:rPr>
                <w:b/>
                <w:snapToGrid w:val="0"/>
                <w:szCs w:val="20"/>
              </w:rPr>
            </w:pPr>
            <w:r w:rsidRPr="00C57B66">
              <w:rPr>
                <w:snapToGrid w:val="0"/>
                <w:sz w:val="22"/>
                <w:szCs w:val="20"/>
              </w:rPr>
              <w:t>430096.03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851E0E9" w14:textId="77777777" w:rsidR="00C57B66" w:rsidRPr="00C57B66" w:rsidRDefault="00C57B66" w:rsidP="00C57B66">
            <w:pPr>
              <w:jc w:val="right"/>
              <w:rPr>
                <w:b/>
                <w:snapToGrid w:val="0"/>
                <w:szCs w:val="20"/>
              </w:rPr>
            </w:pPr>
            <w:r w:rsidRPr="00C57B66">
              <w:rPr>
                <w:snapToGrid w:val="0"/>
                <w:sz w:val="22"/>
                <w:szCs w:val="20"/>
              </w:rPr>
              <w:t>1320779.57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82E316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F28E479" w14:textId="77777777" w:rsidR="00C57B66" w:rsidRPr="00C57B66" w:rsidRDefault="00C57B66" w:rsidP="00C57B66">
            <w:pPr>
              <w:rPr>
                <w:b/>
                <w:snapToGrid w:val="0"/>
                <w:szCs w:val="20"/>
              </w:rPr>
            </w:pPr>
            <w:r w:rsidRPr="00C57B66">
              <w:rPr>
                <w:snapToGrid w:val="0"/>
                <w:sz w:val="22"/>
                <w:szCs w:val="20"/>
              </w:rPr>
              <w:t>—</w:t>
            </w:r>
          </w:p>
        </w:tc>
      </w:tr>
      <w:tr w:rsidR="00C57B66" w:rsidRPr="00C57B66" w14:paraId="5BC4FE9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50EB4FA" w14:textId="77777777" w:rsidR="00C57B66" w:rsidRPr="00C57B66" w:rsidRDefault="00C57B66" w:rsidP="00C57B66">
            <w:pPr>
              <w:jc w:val="center"/>
              <w:rPr>
                <w:b/>
                <w:snapToGrid w:val="0"/>
                <w:szCs w:val="20"/>
              </w:rPr>
            </w:pPr>
            <w:r w:rsidRPr="00C57B66">
              <w:rPr>
                <w:snapToGrid w:val="0"/>
                <w:sz w:val="22"/>
                <w:szCs w:val="20"/>
              </w:rPr>
              <w:t>239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0418F45" w14:textId="77777777" w:rsidR="00C57B66" w:rsidRPr="00C57B66" w:rsidRDefault="00C57B66" w:rsidP="00C57B66">
            <w:pPr>
              <w:jc w:val="right"/>
              <w:rPr>
                <w:b/>
                <w:snapToGrid w:val="0"/>
                <w:szCs w:val="20"/>
              </w:rPr>
            </w:pPr>
            <w:r w:rsidRPr="00C57B66">
              <w:rPr>
                <w:snapToGrid w:val="0"/>
                <w:sz w:val="22"/>
                <w:szCs w:val="20"/>
              </w:rPr>
              <w:t>430055.12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E22299A" w14:textId="77777777" w:rsidR="00C57B66" w:rsidRPr="00C57B66" w:rsidRDefault="00C57B66" w:rsidP="00C57B66">
            <w:pPr>
              <w:jc w:val="right"/>
              <w:rPr>
                <w:b/>
                <w:snapToGrid w:val="0"/>
                <w:szCs w:val="20"/>
              </w:rPr>
            </w:pPr>
            <w:r w:rsidRPr="00C57B66">
              <w:rPr>
                <w:snapToGrid w:val="0"/>
                <w:sz w:val="22"/>
                <w:szCs w:val="20"/>
              </w:rPr>
              <w:t>1320751.04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FA2C31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22475B8" w14:textId="77777777" w:rsidR="00C57B66" w:rsidRPr="00C57B66" w:rsidRDefault="00C57B66" w:rsidP="00C57B66">
            <w:pPr>
              <w:rPr>
                <w:b/>
                <w:snapToGrid w:val="0"/>
                <w:szCs w:val="20"/>
              </w:rPr>
            </w:pPr>
            <w:r w:rsidRPr="00C57B66">
              <w:rPr>
                <w:snapToGrid w:val="0"/>
                <w:sz w:val="22"/>
                <w:szCs w:val="20"/>
              </w:rPr>
              <w:t>—</w:t>
            </w:r>
          </w:p>
        </w:tc>
      </w:tr>
      <w:tr w:rsidR="00C57B66" w:rsidRPr="00C57B66" w14:paraId="3B6BF11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F68C705" w14:textId="77777777" w:rsidR="00C57B66" w:rsidRPr="00C57B66" w:rsidRDefault="00C57B66" w:rsidP="00C57B66">
            <w:pPr>
              <w:jc w:val="center"/>
              <w:rPr>
                <w:b/>
                <w:snapToGrid w:val="0"/>
                <w:szCs w:val="20"/>
              </w:rPr>
            </w:pPr>
            <w:r w:rsidRPr="00C57B66">
              <w:rPr>
                <w:snapToGrid w:val="0"/>
                <w:sz w:val="22"/>
                <w:szCs w:val="20"/>
              </w:rPr>
              <w:t>240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1A7D990" w14:textId="77777777" w:rsidR="00C57B66" w:rsidRPr="00C57B66" w:rsidRDefault="00C57B66" w:rsidP="00C57B66">
            <w:pPr>
              <w:jc w:val="right"/>
              <w:rPr>
                <w:b/>
                <w:snapToGrid w:val="0"/>
                <w:szCs w:val="20"/>
              </w:rPr>
            </w:pPr>
            <w:r w:rsidRPr="00C57B66">
              <w:rPr>
                <w:snapToGrid w:val="0"/>
                <w:sz w:val="22"/>
                <w:szCs w:val="20"/>
              </w:rPr>
              <w:t>430003.98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F5265D7" w14:textId="77777777" w:rsidR="00C57B66" w:rsidRPr="00C57B66" w:rsidRDefault="00C57B66" w:rsidP="00C57B66">
            <w:pPr>
              <w:jc w:val="right"/>
              <w:rPr>
                <w:b/>
                <w:snapToGrid w:val="0"/>
                <w:szCs w:val="20"/>
              </w:rPr>
            </w:pPr>
            <w:r w:rsidRPr="00C57B66">
              <w:rPr>
                <w:snapToGrid w:val="0"/>
                <w:sz w:val="22"/>
                <w:szCs w:val="20"/>
              </w:rPr>
              <w:t>1320712.14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719E4F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77194F2" w14:textId="77777777" w:rsidR="00C57B66" w:rsidRPr="00C57B66" w:rsidRDefault="00C57B66" w:rsidP="00C57B66">
            <w:pPr>
              <w:rPr>
                <w:b/>
                <w:snapToGrid w:val="0"/>
                <w:szCs w:val="20"/>
              </w:rPr>
            </w:pPr>
            <w:r w:rsidRPr="00C57B66">
              <w:rPr>
                <w:snapToGrid w:val="0"/>
                <w:sz w:val="22"/>
                <w:szCs w:val="20"/>
              </w:rPr>
              <w:t>—</w:t>
            </w:r>
          </w:p>
        </w:tc>
      </w:tr>
      <w:tr w:rsidR="00C57B66" w:rsidRPr="00C57B66" w14:paraId="45ABC3C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70DC046" w14:textId="77777777" w:rsidR="00C57B66" w:rsidRPr="00C57B66" w:rsidRDefault="00C57B66" w:rsidP="00C57B66">
            <w:pPr>
              <w:jc w:val="center"/>
              <w:rPr>
                <w:b/>
                <w:snapToGrid w:val="0"/>
                <w:szCs w:val="20"/>
              </w:rPr>
            </w:pPr>
            <w:r w:rsidRPr="00C57B66">
              <w:rPr>
                <w:snapToGrid w:val="0"/>
                <w:sz w:val="22"/>
                <w:szCs w:val="20"/>
              </w:rPr>
              <w:t>241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59615FF" w14:textId="77777777" w:rsidR="00C57B66" w:rsidRPr="00C57B66" w:rsidRDefault="00C57B66" w:rsidP="00C57B66">
            <w:pPr>
              <w:jc w:val="right"/>
              <w:rPr>
                <w:b/>
                <w:snapToGrid w:val="0"/>
                <w:szCs w:val="20"/>
              </w:rPr>
            </w:pPr>
            <w:r w:rsidRPr="00C57B66">
              <w:rPr>
                <w:snapToGrid w:val="0"/>
                <w:sz w:val="22"/>
                <w:szCs w:val="20"/>
              </w:rPr>
              <w:t>429963.83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9D6A5F1" w14:textId="77777777" w:rsidR="00C57B66" w:rsidRPr="00C57B66" w:rsidRDefault="00C57B66" w:rsidP="00C57B66">
            <w:pPr>
              <w:jc w:val="right"/>
              <w:rPr>
                <w:b/>
                <w:snapToGrid w:val="0"/>
                <w:szCs w:val="20"/>
              </w:rPr>
            </w:pPr>
            <w:r w:rsidRPr="00C57B66">
              <w:rPr>
                <w:snapToGrid w:val="0"/>
                <w:sz w:val="22"/>
                <w:szCs w:val="20"/>
              </w:rPr>
              <w:t>1320671.99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AA8BAE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6174481" w14:textId="77777777" w:rsidR="00C57B66" w:rsidRPr="00C57B66" w:rsidRDefault="00C57B66" w:rsidP="00C57B66">
            <w:pPr>
              <w:rPr>
                <w:b/>
                <w:snapToGrid w:val="0"/>
                <w:szCs w:val="20"/>
              </w:rPr>
            </w:pPr>
            <w:r w:rsidRPr="00C57B66">
              <w:rPr>
                <w:snapToGrid w:val="0"/>
                <w:sz w:val="22"/>
                <w:szCs w:val="20"/>
              </w:rPr>
              <w:t>—</w:t>
            </w:r>
          </w:p>
        </w:tc>
      </w:tr>
      <w:tr w:rsidR="00C57B66" w:rsidRPr="00C57B66" w14:paraId="48DE2BC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981BA79" w14:textId="77777777" w:rsidR="00C57B66" w:rsidRPr="00C57B66" w:rsidRDefault="00C57B66" w:rsidP="00C57B66">
            <w:pPr>
              <w:jc w:val="center"/>
              <w:rPr>
                <w:b/>
                <w:snapToGrid w:val="0"/>
                <w:szCs w:val="20"/>
              </w:rPr>
            </w:pPr>
            <w:r w:rsidRPr="00C57B66">
              <w:rPr>
                <w:snapToGrid w:val="0"/>
                <w:sz w:val="22"/>
                <w:szCs w:val="20"/>
              </w:rPr>
              <w:t>242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0DB9B5C" w14:textId="77777777" w:rsidR="00C57B66" w:rsidRPr="00C57B66" w:rsidRDefault="00C57B66" w:rsidP="00C57B66">
            <w:pPr>
              <w:jc w:val="right"/>
              <w:rPr>
                <w:b/>
                <w:snapToGrid w:val="0"/>
                <w:szCs w:val="20"/>
              </w:rPr>
            </w:pPr>
            <w:r w:rsidRPr="00C57B66">
              <w:rPr>
                <w:snapToGrid w:val="0"/>
                <w:sz w:val="22"/>
                <w:szCs w:val="20"/>
              </w:rPr>
              <w:t>429862.13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3E3E55F" w14:textId="77777777" w:rsidR="00C57B66" w:rsidRPr="00C57B66" w:rsidRDefault="00C57B66" w:rsidP="00C57B66">
            <w:pPr>
              <w:jc w:val="right"/>
              <w:rPr>
                <w:b/>
                <w:snapToGrid w:val="0"/>
                <w:szCs w:val="20"/>
              </w:rPr>
            </w:pPr>
            <w:r w:rsidRPr="00C57B66">
              <w:rPr>
                <w:snapToGrid w:val="0"/>
                <w:sz w:val="22"/>
                <w:szCs w:val="20"/>
              </w:rPr>
              <w:t>1320570.10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8E35C4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5571570" w14:textId="77777777" w:rsidR="00C57B66" w:rsidRPr="00C57B66" w:rsidRDefault="00C57B66" w:rsidP="00C57B66">
            <w:pPr>
              <w:rPr>
                <w:b/>
                <w:snapToGrid w:val="0"/>
                <w:szCs w:val="20"/>
              </w:rPr>
            </w:pPr>
            <w:r w:rsidRPr="00C57B66">
              <w:rPr>
                <w:snapToGrid w:val="0"/>
                <w:sz w:val="22"/>
                <w:szCs w:val="20"/>
              </w:rPr>
              <w:t>—</w:t>
            </w:r>
          </w:p>
        </w:tc>
      </w:tr>
      <w:tr w:rsidR="00C57B66" w:rsidRPr="00C57B66" w14:paraId="20D65F7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E422CB7" w14:textId="77777777" w:rsidR="00C57B66" w:rsidRPr="00C57B66" w:rsidRDefault="00C57B66" w:rsidP="00C57B66">
            <w:pPr>
              <w:jc w:val="center"/>
              <w:rPr>
                <w:b/>
                <w:snapToGrid w:val="0"/>
                <w:szCs w:val="20"/>
              </w:rPr>
            </w:pPr>
            <w:r w:rsidRPr="00C57B66">
              <w:rPr>
                <w:snapToGrid w:val="0"/>
                <w:sz w:val="22"/>
                <w:szCs w:val="20"/>
              </w:rPr>
              <w:t>243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BBA1D88" w14:textId="77777777" w:rsidR="00C57B66" w:rsidRPr="00C57B66" w:rsidRDefault="00C57B66" w:rsidP="00C57B66">
            <w:pPr>
              <w:jc w:val="right"/>
              <w:rPr>
                <w:b/>
                <w:snapToGrid w:val="0"/>
                <w:szCs w:val="20"/>
              </w:rPr>
            </w:pPr>
            <w:r w:rsidRPr="00C57B66">
              <w:rPr>
                <w:snapToGrid w:val="0"/>
                <w:sz w:val="22"/>
                <w:szCs w:val="20"/>
              </w:rPr>
              <w:t>429857.97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E0BB4F6" w14:textId="77777777" w:rsidR="00C57B66" w:rsidRPr="00C57B66" w:rsidRDefault="00C57B66" w:rsidP="00C57B66">
            <w:pPr>
              <w:jc w:val="right"/>
              <w:rPr>
                <w:b/>
                <w:snapToGrid w:val="0"/>
                <w:szCs w:val="20"/>
              </w:rPr>
            </w:pPr>
            <w:r w:rsidRPr="00C57B66">
              <w:rPr>
                <w:snapToGrid w:val="0"/>
                <w:sz w:val="22"/>
                <w:szCs w:val="20"/>
              </w:rPr>
              <w:t>1320566.14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22A10F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2D8C3A5" w14:textId="77777777" w:rsidR="00C57B66" w:rsidRPr="00C57B66" w:rsidRDefault="00C57B66" w:rsidP="00C57B66">
            <w:pPr>
              <w:rPr>
                <w:b/>
                <w:snapToGrid w:val="0"/>
                <w:szCs w:val="20"/>
              </w:rPr>
            </w:pPr>
            <w:r w:rsidRPr="00C57B66">
              <w:rPr>
                <w:snapToGrid w:val="0"/>
                <w:sz w:val="22"/>
                <w:szCs w:val="20"/>
              </w:rPr>
              <w:t>—</w:t>
            </w:r>
          </w:p>
        </w:tc>
      </w:tr>
      <w:tr w:rsidR="00C57B66" w:rsidRPr="00C57B66" w14:paraId="4679E83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B193FDB" w14:textId="77777777" w:rsidR="00C57B66" w:rsidRPr="00C57B66" w:rsidRDefault="00C57B66" w:rsidP="00C57B66">
            <w:pPr>
              <w:jc w:val="center"/>
              <w:rPr>
                <w:b/>
                <w:snapToGrid w:val="0"/>
                <w:szCs w:val="20"/>
              </w:rPr>
            </w:pPr>
            <w:r w:rsidRPr="00C57B66">
              <w:rPr>
                <w:snapToGrid w:val="0"/>
                <w:sz w:val="22"/>
                <w:szCs w:val="20"/>
              </w:rPr>
              <w:t>244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2B3966A" w14:textId="77777777" w:rsidR="00C57B66" w:rsidRPr="00C57B66" w:rsidRDefault="00C57B66" w:rsidP="00C57B66">
            <w:pPr>
              <w:jc w:val="right"/>
              <w:rPr>
                <w:b/>
                <w:snapToGrid w:val="0"/>
                <w:szCs w:val="20"/>
              </w:rPr>
            </w:pPr>
            <w:r w:rsidRPr="00C57B66">
              <w:rPr>
                <w:snapToGrid w:val="0"/>
                <w:sz w:val="22"/>
                <w:szCs w:val="20"/>
              </w:rPr>
              <w:t>429757.62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E9E42E3" w14:textId="77777777" w:rsidR="00C57B66" w:rsidRPr="00C57B66" w:rsidRDefault="00C57B66" w:rsidP="00C57B66">
            <w:pPr>
              <w:jc w:val="right"/>
              <w:rPr>
                <w:b/>
                <w:snapToGrid w:val="0"/>
                <w:szCs w:val="20"/>
              </w:rPr>
            </w:pPr>
            <w:r w:rsidRPr="00C57B66">
              <w:rPr>
                <w:snapToGrid w:val="0"/>
                <w:sz w:val="22"/>
                <w:szCs w:val="20"/>
              </w:rPr>
              <w:t>1320465.79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878EB5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1E9193B" w14:textId="77777777" w:rsidR="00C57B66" w:rsidRPr="00C57B66" w:rsidRDefault="00C57B66" w:rsidP="00C57B66">
            <w:pPr>
              <w:rPr>
                <w:b/>
                <w:snapToGrid w:val="0"/>
                <w:szCs w:val="20"/>
              </w:rPr>
            </w:pPr>
            <w:r w:rsidRPr="00C57B66">
              <w:rPr>
                <w:snapToGrid w:val="0"/>
                <w:sz w:val="22"/>
                <w:szCs w:val="20"/>
              </w:rPr>
              <w:t>—</w:t>
            </w:r>
          </w:p>
        </w:tc>
      </w:tr>
      <w:tr w:rsidR="00C57B66" w:rsidRPr="00C57B66" w14:paraId="169E1744"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DCE6284" w14:textId="77777777" w:rsidR="00C57B66" w:rsidRPr="00C57B66" w:rsidRDefault="00C57B66" w:rsidP="00C57B66">
            <w:pPr>
              <w:jc w:val="center"/>
              <w:rPr>
                <w:b/>
                <w:snapToGrid w:val="0"/>
                <w:szCs w:val="20"/>
              </w:rPr>
            </w:pPr>
            <w:r w:rsidRPr="00C57B66">
              <w:rPr>
                <w:snapToGrid w:val="0"/>
                <w:sz w:val="22"/>
                <w:szCs w:val="20"/>
              </w:rPr>
              <w:t>245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A6484F" w14:textId="77777777" w:rsidR="00C57B66" w:rsidRPr="00C57B66" w:rsidRDefault="00C57B66" w:rsidP="00C57B66">
            <w:pPr>
              <w:jc w:val="right"/>
              <w:rPr>
                <w:b/>
                <w:snapToGrid w:val="0"/>
                <w:szCs w:val="20"/>
              </w:rPr>
            </w:pPr>
            <w:r w:rsidRPr="00C57B66">
              <w:rPr>
                <w:snapToGrid w:val="0"/>
                <w:sz w:val="22"/>
                <w:szCs w:val="20"/>
              </w:rPr>
              <w:t>429883.39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330B6D2" w14:textId="77777777" w:rsidR="00C57B66" w:rsidRPr="00C57B66" w:rsidRDefault="00C57B66" w:rsidP="00C57B66">
            <w:pPr>
              <w:jc w:val="right"/>
              <w:rPr>
                <w:b/>
                <w:snapToGrid w:val="0"/>
                <w:szCs w:val="20"/>
              </w:rPr>
            </w:pPr>
            <w:r w:rsidRPr="00C57B66">
              <w:rPr>
                <w:snapToGrid w:val="0"/>
                <w:sz w:val="22"/>
                <w:szCs w:val="20"/>
              </w:rPr>
              <w:t>1320305.01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EE2720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03C5BE4" w14:textId="77777777" w:rsidR="00C57B66" w:rsidRPr="00C57B66" w:rsidRDefault="00C57B66" w:rsidP="00C57B66">
            <w:pPr>
              <w:rPr>
                <w:b/>
                <w:snapToGrid w:val="0"/>
                <w:szCs w:val="20"/>
              </w:rPr>
            </w:pPr>
            <w:r w:rsidRPr="00C57B66">
              <w:rPr>
                <w:snapToGrid w:val="0"/>
                <w:sz w:val="22"/>
                <w:szCs w:val="20"/>
              </w:rPr>
              <w:t>—</w:t>
            </w:r>
          </w:p>
        </w:tc>
      </w:tr>
      <w:tr w:rsidR="00C57B66" w:rsidRPr="00C57B66" w14:paraId="60F8EB5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9EF5296" w14:textId="77777777" w:rsidR="00C57B66" w:rsidRPr="00C57B66" w:rsidRDefault="00C57B66" w:rsidP="00C57B66">
            <w:pPr>
              <w:jc w:val="center"/>
              <w:rPr>
                <w:b/>
                <w:snapToGrid w:val="0"/>
                <w:szCs w:val="20"/>
              </w:rPr>
            </w:pPr>
            <w:r w:rsidRPr="00C57B66">
              <w:rPr>
                <w:snapToGrid w:val="0"/>
                <w:sz w:val="22"/>
                <w:szCs w:val="20"/>
              </w:rPr>
              <w:t>246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D4017E2" w14:textId="77777777" w:rsidR="00C57B66" w:rsidRPr="00C57B66" w:rsidRDefault="00C57B66" w:rsidP="00C57B66">
            <w:pPr>
              <w:jc w:val="right"/>
              <w:rPr>
                <w:b/>
                <w:snapToGrid w:val="0"/>
                <w:szCs w:val="20"/>
              </w:rPr>
            </w:pPr>
            <w:r w:rsidRPr="00C57B66">
              <w:rPr>
                <w:snapToGrid w:val="0"/>
                <w:sz w:val="22"/>
                <w:szCs w:val="20"/>
              </w:rPr>
              <w:t>429946.92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EE13FAD" w14:textId="77777777" w:rsidR="00C57B66" w:rsidRPr="00C57B66" w:rsidRDefault="00C57B66" w:rsidP="00C57B66">
            <w:pPr>
              <w:jc w:val="right"/>
              <w:rPr>
                <w:b/>
                <w:snapToGrid w:val="0"/>
                <w:szCs w:val="20"/>
              </w:rPr>
            </w:pPr>
            <w:r w:rsidRPr="00C57B66">
              <w:rPr>
                <w:snapToGrid w:val="0"/>
                <w:sz w:val="22"/>
                <w:szCs w:val="20"/>
              </w:rPr>
              <w:t>1320245.36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2548C0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08C49D3" w14:textId="77777777" w:rsidR="00C57B66" w:rsidRPr="00C57B66" w:rsidRDefault="00C57B66" w:rsidP="00C57B66">
            <w:pPr>
              <w:rPr>
                <w:b/>
                <w:snapToGrid w:val="0"/>
                <w:szCs w:val="20"/>
              </w:rPr>
            </w:pPr>
            <w:r w:rsidRPr="00C57B66">
              <w:rPr>
                <w:snapToGrid w:val="0"/>
                <w:sz w:val="22"/>
                <w:szCs w:val="20"/>
              </w:rPr>
              <w:t>—</w:t>
            </w:r>
          </w:p>
        </w:tc>
      </w:tr>
      <w:tr w:rsidR="00C57B66" w:rsidRPr="00C57B66" w14:paraId="32F5641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869FBBE" w14:textId="77777777" w:rsidR="00C57B66" w:rsidRPr="00C57B66" w:rsidRDefault="00C57B66" w:rsidP="00C57B66">
            <w:pPr>
              <w:jc w:val="center"/>
              <w:rPr>
                <w:b/>
                <w:snapToGrid w:val="0"/>
                <w:szCs w:val="20"/>
              </w:rPr>
            </w:pPr>
            <w:r w:rsidRPr="00C57B66">
              <w:rPr>
                <w:snapToGrid w:val="0"/>
                <w:sz w:val="22"/>
                <w:szCs w:val="20"/>
              </w:rPr>
              <w:t>247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EB8144" w14:textId="77777777" w:rsidR="00C57B66" w:rsidRPr="00C57B66" w:rsidRDefault="00C57B66" w:rsidP="00C57B66">
            <w:pPr>
              <w:jc w:val="right"/>
              <w:rPr>
                <w:b/>
                <w:snapToGrid w:val="0"/>
                <w:szCs w:val="20"/>
              </w:rPr>
            </w:pPr>
            <w:r w:rsidRPr="00C57B66">
              <w:rPr>
                <w:snapToGrid w:val="0"/>
                <w:sz w:val="22"/>
                <w:szCs w:val="20"/>
              </w:rPr>
              <w:t>430083.07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9CACDFD" w14:textId="77777777" w:rsidR="00C57B66" w:rsidRPr="00C57B66" w:rsidRDefault="00C57B66" w:rsidP="00C57B66">
            <w:pPr>
              <w:jc w:val="right"/>
              <w:rPr>
                <w:b/>
                <w:snapToGrid w:val="0"/>
                <w:szCs w:val="20"/>
              </w:rPr>
            </w:pPr>
            <w:r w:rsidRPr="00C57B66">
              <w:rPr>
                <w:snapToGrid w:val="0"/>
                <w:sz w:val="22"/>
                <w:szCs w:val="20"/>
              </w:rPr>
              <w:t>1320094.96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44D5D4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6FFEB5E" w14:textId="77777777" w:rsidR="00C57B66" w:rsidRPr="00C57B66" w:rsidRDefault="00C57B66" w:rsidP="00C57B66">
            <w:pPr>
              <w:rPr>
                <w:b/>
                <w:snapToGrid w:val="0"/>
                <w:szCs w:val="20"/>
              </w:rPr>
            </w:pPr>
            <w:r w:rsidRPr="00C57B66">
              <w:rPr>
                <w:snapToGrid w:val="0"/>
                <w:sz w:val="22"/>
                <w:szCs w:val="20"/>
              </w:rPr>
              <w:t>—</w:t>
            </w:r>
          </w:p>
        </w:tc>
      </w:tr>
      <w:tr w:rsidR="00C57B66" w:rsidRPr="00C57B66" w14:paraId="3041FA8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B0EAD1E" w14:textId="77777777" w:rsidR="00C57B66" w:rsidRPr="00C57B66" w:rsidRDefault="00C57B66" w:rsidP="00C57B66">
            <w:pPr>
              <w:jc w:val="center"/>
              <w:rPr>
                <w:b/>
                <w:snapToGrid w:val="0"/>
                <w:szCs w:val="20"/>
              </w:rPr>
            </w:pPr>
            <w:r w:rsidRPr="00C57B66">
              <w:rPr>
                <w:snapToGrid w:val="0"/>
                <w:sz w:val="22"/>
                <w:szCs w:val="20"/>
              </w:rPr>
              <w:t>248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13FFAF" w14:textId="77777777" w:rsidR="00C57B66" w:rsidRPr="00C57B66" w:rsidRDefault="00C57B66" w:rsidP="00C57B66">
            <w:pPr>
              <w:jc w:val="right"/>
              <w:rPr>
                <w:b/>
                <w:snapToGrid w:val="0"/>
                <w:szCs w:val="20"/>
              </w:rPr>
            </w:pPr>
            <w:r w:rsidRPr="00C57B66">
              <w:rPr>
                <w:snapToGrid w:val="0"/>
                <w:sz w:val="22"/>
                <w:szCs w:val="20"/>
              </w:rPr>
              <w:t>430274.97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344C7BA" w14:textId="77777777" w:rsidR="00C57B66" w:rsidRPr="00C57B66" w:rsidRDefault="00C57B66" w:rsidP="00C57B66">
            <w:pPr>
              <w:jc w:val="right"/>
              <w:rPr>
                <w:b/>
                <w:snapToGrid w:val="0"/>
                <w:szCs w:val="20"/>
              </w:rPr>
            </w:pPr>
            <w:r w:rsidRPr="00C57B66">
              <w:rPr>
                <w:snapToGrid w:val="0"/>
                <w:sz w:val="22"/>
                <w:szCs w:val="20"/>
              </w:rPr>
              <w:t>1319897.87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0AED44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E1394D8" w14:textId="77777777" w:rsidR="00C57B66" w:rsidRPr="00C57B66" w:rsidRDefault="00C57B66" w:rsidP="00C57B66">
            <w:pPr>
              <w:rPr>
                <w:b/>
                <w:snapToGrid w:val="0"/>
                <w:szCs w:val="20"/>
              </w:rPr>
            </w:pPr>
            <w:r w:rsidRPr="00C57B66">
              <w:rPr>
                <w:snapToGrid w:val="0"/>
                <w:sz w:val="22"/>
                <w:szCs w:val="20"/>
              </w:rPr>
              <w:t>—</w:t>
            </w:r>
          </w:p>
        </w:tc>
      </w:tr>
      <w:tr w:rsidR="00C57B66" w:rsidRPr="00C57B66" w14:paraId="01AA287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E343779" w14:textId="77777777" w:rsidR="00C57B66" w:rsidRPr="00C57B66" w:rsidRDefault="00C57B66" w:rsidP="00C57B66">
            <w:pPr>
              <w:jc w:val="center"/>
              <w:rPr>
                <w:b/>
                <w:snapToGrid w:val="0"/>
                <w:szCs w:val="20"/>
              </w:rPr>
            </w:pPr>
            <w:r w:rsidRPr="00C57B66">
              <w:rPr>
                <w:snapToGrid w:val="0"/>
                <w:sz w:val="22"/>
                <w:szCs w:val="20"/>
              </w:rPr>
              <w:t>249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4410C86" w14:textId="77777777" w:rsidR="00C57B66" w:rsidRPr="00C57B66" w:rsidRDefault="00C57B66" w:rsidP="00C57B66">
            <w:pPr>
              <w:jc w:val="right"/>
              <w:rPr>
                <w:b/>
                <w:snapToGrid w:val="0"/>
                <w:szCs w:val="20"/>
              </w:rPr>
            </w:pPr>
            <w:r w:rsidRPr="00C57B66">
              <w:rPr>
                <w:snapToGrid w:val="0"/>
                <w:sz w:val="22"/>
                <w:szCs w:val="20"/>
              </w:rPr>
              <w:t>430274.47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E8A5C5A" w14:textId="77777777" w:rsidR="00C57B66" w:rsidRPr="00C57B66" w:rsidRDefault="00C57B66" w:rsidP="00C57B66">
            <w:pPr>
              <w:jc w:val="right"/>
              <w:rPr>
                <w:b/>
                <w:snapToGrid w:val="0"/>
                <w:szCs w:val="20"/>
              </w:rPr>
            </w:pPr>
            <w:r w:rsidRPr="00C57B66">
              <w:rPr>
                <w:snapToGrid w:val="0"/>
                <w:sz w:val="22"/>
                <w:szCs w:val="20"/>
              </w:rPr>
              <w:t>1319897.25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D05C33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11EB247" w14:textId="77777777" w:rsidR="00C57B66" w:rsidRPr="00C57B66" w:rsidRDefault="00C57B66" w:rsidP="00C57B66">
            <w:pPr>
              <w:rPr>
                <w:b/>
                <w:snapToGrid w:val="0"/>
                <w:szCs w:val="20"/>
              </w:rPr>
            </w:pPr>
            <w:r w:rsidRPr="00C57B66">
              <w:rPr>
                <w:snapToGrid w:val="0"/>
                <w:sz w:val="22"/>
                <w:szCs w:val="20"/>
              </w:rPr>
              <w:t>—</w:t>
            </w:r>
          </w:p>
        </w:tc>
      </w:tr>
      <w:tr w:rsidR="00C57B66" w:rsidRPr="00C57B66" w14:paraId="0A9B07F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7DEE219" w14:textId="77777777" w:rsidR="00C57B66" w:rsidRPr="00C57B66" w:rsidRDefault="00C57B66" w:rsidP="00C57B66">
            <w:pPr>
              <w:jc w:val="center"/>
              <w:rPr>
                <w:b/>
                <w:snapToGrid w:val="0"/>
                <w:szCs w:val="20"/>
              </w:rPr>
            </w:pPr>
            <w:r w:rsidRPr="00C57B66">
              <w:rPr>
                <w:snapToGrid w:val="0"/>
                <w:sz w:val="22"/>
                <w:szCs w:val="20"/>
              </w:rPr>
              <w:t>250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C94D1DE" w14:textId="77777777" w:rsidR="00C57B66" w:rsidRPr="00C57B66" w:rsidRDefault="00C57B66" w:rsidP="00C57B66">
            <w:pPr>
              <w:jc w:val="right"/>
              <w:rPr>
                <w:b/>
                <w:snapToGrid w:val="0"/>
                <w:szCs w:val="20"/>
              </w:rPr>
            </w:pPr>
            <w:r w:rsidRPr="00C57B66">
              <w:rPr>
                <w:snapToGrid w:val="0"/>
                <w:sz w:val="22"/>
                <w:szCs w:val="20"/>
              </w:rPr>
              <w:t>430249.45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4440F89" w14:textId="77777777" w:rsidR="00C57B66" w:rsidRPr="00C57B66" w:rsidRDefault="00C57B66" w:rsidP="00C57B66">
            <w:pPr>
              <w:jc w:val="right"/>
              <w:rPr>
                <w:b/>
                <w:snapToGrid w:val="0"/>
                <w:szCs w:val="20"/>
              </w:rPr>
            </w:pPr>
            <w:r w:rsidRPr="00C57B66">
              <w:rPr>
                <w:snapToGrid w:val="0"/>
                <w:sz w:val="22"/>
                <w:szCs w:val="20"/>
              </w:rPr>
              <w:t>1319865.98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214C51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1DA311D" w14:textId="77777777" w:rsidR="00C57B66" w:rsidRPr="00C57B66" w:rsidRDefault="00C57B66" w:rsidP="00C57B66">
            <w:pPr>
              <w:rPr>
                <w:b/>
                <w:snapToGrid w:val="0"/>
                <w:szCs w:val="20"/>
              </w:rPr>
            </w:pPr>
            <w:r w:rsidRPr="00C57B66">
              <w:rPr>
                <w:snapToGrid w:val="0"/>
                <w:sz w:val="22"/>
                <w:szCs w:val="20"/>
              </w:rPr>
              <w:t>—</w:t>
            </w:r>
          </w:p>
        </w:tc>
      </w:tr>
      <w:tr w:rsidR="00C57B66" w:rsidRPr="00C57B66" w14:paraId="1BA64A6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88E68AC" w14:textId="77777777" w:rsidR="00C57B66" w:rsidRPr="00C57B66" w:rsidRDefault="00C57B66" w:rsidP="00C57B66">
            <w:pPr>
              <w:jc w:val="center"/>
              <w:rPr>
                <w:b/>
                <w:snapToGrid w:val="0"/>
                <w:szCs w:val="20"/>
              </w:rPr>
            </w:pPr>
            <w:r w:rsidRPr="00C57B66">
              <w:rPr>
                <w:snapToGrid w:val="0"/>
                <w:sz w:val="22"/>
                <w:szCs w:val="20"/>
              </w:rPr>
              <w:t>251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5280AE" w14:textId="77777777" w:rsidR="00C57B66" w:rsidRPr="00C57B66" w:rsidRDefault="00C57B66" w:rsidP="00C57B66">
            <w:pPr>
              <w:jc w:val="right"/>
              <w:rPr>
                <w:b/>
                <w:snapToGrid w:val="0"/>
                <w:szCs w:val="20"/>
              </w:rPr>
            </w:pPr>
            <w:r w:rsidRPr="00C57B66">
              <w:rPr>
                <w:snapToGrid w:val="0"/>
                <w:sz w:val="22"/>
                <w:szCs w:val="20"/>
              </w:rPr>
              <w:t>430238.66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A1F3FCC" w14:textId="77777777" w:rsidR="00C57B66" w:rsidRPr="00C57B66" w:rsidRDefault="00C57B66" w:rsidP="00C57B66">
            <w:pPr>
              <w:jc w:val="right"/>
              <w:rPr>
                <w:b/>
                <w:snapToGrid w:val="0"/>
                <w:szCs w:val="20"/>
              </w:rPr>
            </w:pPr>
            <w:r w:rsidRPr="00C57B66">
              <w:rPr>
                <w:snapToGrid w:val="0"/>
                <w:sz w:val="22"/>
                <w:szCs w:val="20"/>
              </w:rPr>
              <w:t>1319852.49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BDF2B8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B94EF1E" w14:textId="77777777" w:rsidR="00C57B66" w:rsidRPr="00C57B66" w:rsidRDefault="00C57B66" w:rsidP="00C57B66">
            <w:pPr>
              <w:rPr>
                <w:b/>
                <w:snapToGrid w:val="0"/>
                <w:szCs w:val="20"/>
              </w:rPr>
            </w:pPr>
            <w:r w:rsidRPr="00C57B66">
              <w:rPr>
                <w:snapToGrid w:val="0"/>
                <w:sz w:val="22"/>
                <w:szCs w:val="20"/>
              </w:rPr>
              <w:t>—</w:t>
            </w:r>
          </w:p>
        </w:tc>
      </w:tr>
      <w:tr w:rsidR="00C57B66" w:rsidRPr="00C57B66" w14:paraId="5BEEDCE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5806E70" w14:textId="77777777" w:rsidR="00C57B66" w:rsidRPr="00C57B66" w:rsidRDefault="00C57B66" w:rsidP="00C57B66">
            <w:pPr>
              <w:jc w:val="center"/>
              <w:rPr>
                <w:b/>
                <w:snapToGrid w:val="0"/>
                <w:szCs w:val="20"/>
              </w:rPr>
            </w:pPr>
            <w:r w:rsidRPr="00C57B66">
              <w:rPr>
                <w:snapToGrid w:val="0"/>
                <w:sz w:val="22"/>
                <w:szCs w:val="20"/>
              </w:rPr>
              <w:t>252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B199A8D" w14:textId="77777777" w:rsidR="00C57B66" w:rsidRPr="00C57B66" w:rsidRDefault="00C57B66" w:rsidP="00C57B66">
            <w:pPr>
              <w:jc w:val="right"/>
              <w:rPr>
                <w:b/>
                <w:snapToGrid w:val="0"/>
                <w:szCs w:val="20"/>
              </w:rPr>
            </w:pPr>
            <w:r w:rsidRPr="00C57B66">
              <w:rPr>
                <w:snapToGrid w:val="0"/>
                <w:sz w:val="22"/>
                <w:szCs w:val="20"/>
              </w:rPr>
              <w:t>430227.13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04AE139" w14:textId="77777777" w:rsidR="00C57B66" w:rsidRPr="00C57B66" w:rsidRDefault="00C57B66" w:rsidP="00C57B66">
            <w:pPr>
              <w:jc w:val="right"/>
              <w:rPr>
                <w:b/>
                <w:snapToGrid w:val="0"/>
                <w:szCs w:val="20"/>
              </w:rPr>
            </w:pPr>
            <w:r w:rsidRPr="00C57B66">
              <w:rPr>
                <w:snapToGrid w:val="0"/>
                <w:sz w:val="22"/>
                <w:szCs w:val="20"/>
              </w:rPr>
              <w:t>1319821.49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3AF24E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12823B6" w14:textId="77777777" w:rsidR="00C57B66" w:rsidRPr="00C57B66" w:rsidRDefault="00C57B66" w:rsidP="00C57B66">
            <w:pPr>
              <w:rPr>
                <w:b/>
                <w:snapToGrid w:val="0"/>
                <w:szCs w:val="20"/>
              </w:rPr>
            </w:pPr>
            <w:r w:rsidRPr="00C57B66">
              <w:rPr>
                <w:snapToGrid w:val="0"/>
                <w:sz w:val="22"/>
                <w:szCs w:val="20"/>
              </w:rPr>
              <w:t>—</w:t>
            </w:r>
          </w:p>
        </w:tc>
      </w:tr>
      <w:tr w:rsidR="00C57B66" w:rsidRPr="00C57B66" w14:paraId="197D626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59C5C75" w14:textId="77777777" w:rsidR="00C57B66" w:rsidRPr="00C57B66" w:rsidRDefault="00C57B66" w:rsidP="00C57B66">
            <w:pPr>
              <w:jc w:val="center"/>
              <w:rPr>
                <w:b/>
                <w:snapToGrid w:val="0"/>
                <w:szCs w:val="20"/>
              </w:rPr>
            </w:pPr>
            <w:r w:rsidRPr="00C57B66">
              <w:rPr>
                <w:snapToGrid w:val="0"/>
                <w:sz w:val="22"/>
                <w:szCs w:val="20"/>
              </w:rPr>
              <w:t>253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A93E19A" w14:textId="77777777" w:rsidR="00C57B66" w:rsidRPr="00C57B66" w:rsidRDefault="00C57B66" w:rsidP="00C57B66">
            <w:pPr>
              <w:jc w:val="right"/>
              <w:rPr>
                <w:b/>
                <w:snapToGrid w:val="0"/>
                <w:szCs w:val="20"/>
              </w:rPr>
            </w:pPr>
            <w:r w:rsidRPr="00C57B66">
              <w:rPr>
                <w:snapToGrid w:val="0"/>
                <w:sz w:val="22"/>
                <w:szCs w:val="20"/>
              </w:rPr>
              <w:t>430247.72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6429667" w14:textId="77777777" w:rsidR="00C57B66" w:rsidRPr="00C57B66" w:rsidRDefault="00C57B66" w:rsidP="00C57B66">
            <w:pPr>
              <w:jc w:val="right"/>
              <w:rPr>
                <w:b/>
                <w:snapToGrid w:val="0"/>
                <w:szCs w:val="20"/>
              </w:rPr>
            </w:pPr>
            <w:r w:rsidRPr="00C57B66">
              <w:rPr>
                <w:snapToGrid w:val="0"/>
                <w:sz w:val="22"/>
                <w:szCs w:val="20"/>
              </w:rPr>
              <w:t>1319799.04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390D5D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669876F" w14:textId="77777777" w:rsidR="00C57B66" w:rsidRPr="00C57B66" w:rsidRDefault="00C57B66" w:rsidP="00C57B66">
            <w:pPr>
              <w:rPr>
                <w:b/>
                <w:snapToGrid w:val="0"/>
                <w:szCs w:val="20"/>
              </w:rPr>
            </w:pPr>
            <w:r w:rsidRPr="00C57B66">
              <w:rPr>
                <w:snapToGrid w:val="0"/>
                <w:sz w:val="22"/>
                <w:szCs w:val="20"/>
              </w:rPr>
              <w:t>—</w:t>
            </w:r>
          </w:p>
        </w:tc>
      </w:tr>
      <w:tr w:rsidR="00C57B66" w:rsidRPr="00C57B66" w14:paraId="4D8B2FA8"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A33C76D" w14:textId="77777777" w:rsidR="00C57B66" w:rsidRPr="00C57B66" w:rsidRDefault="00C57B66" w:rsidP="00C57B66">
            <w:pPr>
              <w:jc w:val="center"/>
              <w:rPr>
                <w:b/>
                <w:snapToGrid w:val="0"/>
                <w:szCs w:val="20"/>
              </w:rPr>
            </w:pPr>
            <w:r w:rsidRPr="00C57B66">
              <w:rPr>
                <w:snapToGrid w:val="0"/>
                <w:sz w:val="22"/>
                <w:szCs w:val="20"/>
              </w:rPr>
              <w:t>254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769689" w14:textId="77777777" w:rsidR="00C57B66" w:rsidRPr="00C57B66" w:rsidRDefault="00C57B66" w:rsidP="00C57B66">
            <w:pPr>
              <w:jc w:val="right"/>
              <w:rPr>
                <w:b/>
                <w:snapToGrid w:val="0"/>
                <w:szCs w:val="20"/>
              </w:rPr>
            </w:pPr>
            <w:r w:rsidRPr="00C57B66">
              <w:rPr>
                <w:snapToGrid w:val="0"/>
                <w:sz w:val="22"/>
                <w:szCs w:val="20"/>
              </w:rPr>
              <w:t>430289.98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379DC02" w14:textId="77777777" w:rsidR="00C57B66" w:rsidRPr="00C57B66" w:rsidRDefault="00C57B66" w:rsidP="00C57B66">
            <w:pPr>
              <w:jc w:val="right"/>
              <w:rPr>
                <w:b/>
                <w:snapToGrid w:val="0"/>
                <w:szCs w:val="20"/>
              </w:rPr>
            </w:pPr>
            <w:r w:rsidRPr="00C57B66">
              <w:rPr>
                <w:snapToGrid w:val="0"/>
                <w:sz w:val="22"/>
                <w:szCs w:val="20"/>
              </w:rPr>
              <w:t>1319754.80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4FA3B8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ECB6FC2" w14:textId="77777777" w:rsidR="00C57B66" w:rsidRPr="00C57B66" w:rsidRDefault="00C57B66" w:rsidP="00C57B66">
            <w:pPr>
              <w:rPr>
                <w:b/>
                <w:snapToGrid w:val="0"/>
                <w:szCs w:val="20"/>
              </w:rPr>
            </w:pPr>
            <w:r w:rsidRPr="00C57B66">
              <w:rPr>
                <w:snapToGrid w:val="0"/>
                <w:sz w:val="22"/>
                <w:szCs w:val="20"/>
              </w:rPr>
              <w:t>—</w:t>
            </w:r>
          </w:p>
        </w:tc>
      </w:tr>
      <w:tr w:rsidR="00C57B66" w:rsidRPr="00C57B66" w14:paraId="5707E69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FB01320" w14:textId="77777777" w:rsidR="00C57B66" w:rsidRPr="00C57B66" w:rsidRDefault="00C57B66" w:rsidP="00C57B66">
            <w:pPr>
              <w:jc w:val="center"/>
              <w:rPr>
                <w:b/>
                <w:snapToGrid w:val="0"/>
                <w:szCs w:val="20"/>
              </w:rPr>
            </w:pPr>
            <w:r w:rsidRPr="00C57B66">
              <w:rPr>
                <w:snapToGrid w:val="0"/>
                <w:sz w:val="22"/>
                <w:szCs w:val="20"/>
              </w:rPr>
              <w:t>255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0DA9D52" w14:textId="77777777" w:rsidR="00C57B66" w:rsidRPr="00C57B66" w:rsidRDefault="00C57B66" w:rsidP="00C57B66">
            <w:pPr>
              <w:jc w:val="right"/>
              <w:rPr>
                <w:b/>
                <w:snapToGrid w:val="0"/>
                <w:szCs w:val="20"/>
              </w:rPr>
            </w:pPr>
            <w:r w:rsidRPr="00C57B66">
              <w:rPr>
                <w:snapToGrid w:val="0"/>
                <w:sz w:val="22"/>
                <w:szCs w:val="20"/>
              </w:rPr>
              <w:t>430310.75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DD245CD" w14:textId="77777777" w:rsidR="00C57B66" w:rsidRPr="00C57B66" w:rsidRDefault="00C57B66" w:rsidP="00C57B66">
            <w:pPr>
              <w:jc w:val="right"/>
              <w:rPr>
                <w:b/>
                <w:snapToGrid w:val="0"/>
                <w:szCs w:val="20"/>
              </w:rPr>
            </w:pPr>
            <w:r w:rsidRPr="00C57B66">
              <w:rPr>
                <w:snapToGrid w:val="0"/>
                <w:sz w:val="22"/>
                <w:szCs w:val="20"/>
              </w:rPr>
              <w:t>1319735.94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6CCC2B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8566FB2" w14:textId="77777777" w:rsidR="00C57B66" w:rsidRPr="00C57B66" w:rsidRDefault="00C57B66" w:rsidP="00C57B66">
            <w:pPr>
              <w:rPr>
                <w:b/>
                <w:snapToGrid w:val="0"/>
                <w:szCs w:val="20"/>
              </w:rPr>
            </w:pPr>
            <w:r w:rsidRPr="00C57B66">
              <w:rPr>
                <w:snapToGrid w:val="0"/>
                <w:sz w:val="22"/>
                <w:szCs w:val="20"/>
              </w:rPr>
              <w:t>—</w:t>
            </w:r>
          </w:p>
        </w:tc>
      </w:tr>
      <w:tr w:rsidR="00C57B66" w:rsidRPr="00C57B66" w14:paraId="7B8470D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52704E7" w14:textId="77777777" w:rsidR="00C57B66" w:rsidRPr="00C57B66" w:rsidRDefault="00C57B66" w:rsidP="00C57B66">
            <w:pPr>
              <w:jc w:val="center"/>
              <w:rPr>
                <w:b/>
                <w:snapToGrid w:val="0"/>
                <w:szCs w:val="20"/>
              </w:rPr>
            </w:pPr>
            <w:r w:rsidRPr="00C57B66">
              <w:rPr>
                <w:snapToGrid w:val="0"/>
                <w:sz w:val="22"/>
                <w:szCs w:val="20"/>
              </w:rPr>
              <w:t>256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4F3F307" w14:textId="77777777" w:rsidR="00C57B66" w:rsidRPr="00C57B66" w:rsidRDefault="00C57B66" w:rsidP="00C57B66">
            <w:pPr>
              <w:jc w:val="right"/>
              <w:rPr>
                <w:b/>
                <w:snapToGrid w:val="0"/>
                <w:szCs w:val="20"/>
              </w:rPr>
            </w:pPr>
            <w:r w:rsidRPr="00C57B66">
              <w:rPr>
                <w:snapToGrid w:val="0"/>
                <w:sz w:val="22"/>
                <w:szCs w:val="20"/>
              </w:rPr>
              <w:t>430330.33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DBF169B" w14:textId="77777777" w:rsidR="00C57B66" w:rsidRPr="00C57B66" w:rsidRDefault="00C57B66" w:rsidP="00C57B66">
            <w:pPr>
              <w:jc w:val="right"/>
              <w:rPr>
                <w:b/>
                <w:snapToGrid w:val="0"/>
                <w:szCs w:val="20"/>
              </w:rPr>
            </w:pPr>
            <w:r w:rsidRPr="00C57B66">
              <w:rPr>
                <w:snapToGrid w:val="0"/>
                <w:sz w:val="22"/>
                <w:szCs w:val="20"/>
              </w:rPr>
              <w:t>1319718.80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6D3019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7F0CA0F" w14:textId="77777777" w:rsidR="00C57B66" w:rsidRPr="00C57B66" w:rsidRDefault="00C57B66" w:rsidP="00C57B66">
            <w:pPr>
              <w:rPr>
                <w:b/>
                <w:snapToGrid w:val="0"/>
                <w:szCs w:val="20"/>
              </w:rPr>
            </w:pPr>
            <w:r w:rsidRPr="00C57B66">
              <w:rPr>
                <w:snapToGrid w:val="0"/>
                <w:sz w:val="22"/>
                <w:szCs w:val="20"/>
              </w:rPr>
              <w:t>—</w:t>
            </w:r>
          </w:p>
        </w:tc>
      </w:tr>
      <w:tr w:rsidR="00C57B66" w:rsidRPr="00C57B66" w14:paraId="17BDB46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2EB0988" w14:textId="77777777" w:rsidR="00C57B66" w:rsidRPr="00C57B66" w:rsidRDefault="00C57B66" w:rsidP="00C57B66">
            <w:pPr>
              <w:jc w:val="center"/>
              <w:rPr>
                <w:b/>
                <w:snapToGrid w:val="0"/>
                <w:szCs w:val="20"/>
              </w:rPr>
            </w:pPr>
            <w:r w:rsidRPr="00C57B66">
              <w:rPr>
                <w:snapToGrid w:val="0"/>
                <w:sz w:val="22"/>
                <w:szCs w:val="20"/>
              </w:rPr>
              <w:t>257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D97D40" w14:textId="77777777" w:rsidR="00C57B66" w:rsidRPr="00C57B66" w:rsidRDefault="00C57B66" w:rsidP="00C57B66">
            <w:pPr>
              <w:jc w:val="right"/>
              <w:rPr>
                <w:b/>
                <w:snapToGrid w:val="0"/>
                <w:szCs w:val="20"/>
              </w:rPr>
            </w:pPr>
            <w:r w:rsidRPr="00C57B66">
              <w:rPr>
                <w:snapToGrid w:val="0"/>
                <w:sz w:val="22"/>
                <w:szCs w:val="20"/>
              </w:rPr>
              <w:t>430344.98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A6C7BC" w14:textId="77777777" w:rsidR="00C57B66" w:rsidRPr="00C57B66" w:rsidRDefault="00C57B66" w:rsidP="00C57B66">
            <w:pPr>
              <w:jc w:val="right"/>
              <w:rPr>
                <w:b/>
                <w:snapToGrid w:val="0"/>
                <w:szCs w:val="20"/>
              </w:rPr>
            </w:pPr>
            <w:r w:rsidRPr="00C57B66">
              <w:rPr>
                <w:snapToGrid w:val="0"/>
                <w:sz w:val="22"/>
                <w:szCs w:val="20"/>
              </w:rPr>
              <w:t>1319705.98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84935B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B9E6CB8" w14:textId="77777777" w:rsidR="00C57B66" w:rsidRPr="00C57B66" w:rsidRDefault="00C57B66" w:rsidP="00C57B66">
            <w:pPr>
              <w:rPr>
                <w:b/>
                <w:snapToGrid w:val="0"/>
                <w:szCs w:val="20"/>
              </w:rPr>
            </w:pPr>
            <w:r w:rsidRPr="00C57B66">
              <w:rPr>
                <w:snapToGrid w:val="0"/>
                <w:sz w:val="22"/>
                <w:szCs w:val="20"/>
              </w:rPr>
              <w:t>—</w:t>
            </w:r>
          </w:p>
        </w:tc>
      </w:tr>
      <w:tr w:rsidR="00C57B66" w:rsidRPr="00C57B66" w14:paraId="2DF6C96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3BD7F12" w14:textId="77777777" w:rsidR="00C57B66" w:rsidRPr="00C57B66" w:rsidRDefault="00C57B66" w:rsidP="00C57B66">
            <w:pPr>
              <w:jc w:val="center"/>
              <w:rPr>
                <w:b/>
                <w:snapToGrid w:val="0"/>
                <w:szCs w:val="20"/>
              </w:rPr>
            </w:pPr>
            <w:r w:rsidRPr="00C57B66">
              <w:rPr>
                <w:snapToGrid w:val="0"/>
                <w:sz w:val="22"/>
                <w:szCs w:val="20"/>
              </w:rPr>
              <w:t>258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C0B837" w14:textId="77777777" w:rsidR="00C57B66" w:rsidRPr="00C57B66" w:rsidRDefault="00C57B66" w:rsidP="00C57B66">
            <w:pPr>
              <w:jc w:val="right"/>
              <w:rPr>
                <w:b/>
                <w:snapToGrid w:val="0"/>
                <w:szCs w:val="20"/>
              </w:rPr>
            </w:pPr>
            <w:r w:rsidRPr="00C57B66">
              <w:rPr>
                <w:snapToGrid w:val="0"/>
                <w:sz w:val="22"/>
                <w:szCs w:val="20"/>
              </w:rPr>
              <w:t>430386.80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681EA7" w14:textId="77777777" w:rsidR="00C57B66" w:rsidRPr="00C57B66" w:rsidRDefault="00C57B66" w:rsidP="00C57B66">
            <w:pPr>
              <w:jc w:val="right"/>
              <w:rPr>
                <w:b/>
                <w:snapToGrid w:val="0"/>
                <w:szCs w:val="20"/>
              </w:rPr>
            </w:pPr>
            <w:r w:rsidRPr="00C57B66">
              <w:rPr>
                <w:snapToGrid w:val="0"/>
                <w:sz w:val="22"/>
                <w:szCs w:val="20"/>
              </w:rPr>
              <w:t>1319664.16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06CAC2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414686C" w14:textId="77777777" w:rsidR="00C57B66" w:rsidRPr="00C57B66" w:rsidRDefault="00C57B66" w:rsidP="00C57B66">
            <w:pPr>
              <w:rPr>
                <w:b/>
                <w:snapToGrid w:val="0"/>
                <w:szCs w:val="20"/>
              </w:rPr>
            </w:pPr>
            <w:r w:rsidRPr="00C57B66">
              <w:rPr>
                <w:snapToGrid w:val="0"/>
                <w:sz w:val="22"/>
                <w:szCs w:val="20"/>
              </w:rPr>
              <w:t>—</w:t>
            </w:r>
          </w:p>
        </w:tc>
      </w:tr>
      <w:tr w:rsidR="00C57B66" w:rsidRPr="00C57B66" w14:paraId="6EB9634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F9A64C3" w14:textId="77777777" w:rsidR="00C57B66" w:rsidRPr="00C57B66" w:rsidRDefault="00C57B66" w:rsidP="00C57B66">
            <w:pPr>
              <w:jc w:val="center"/>
              <w:rPr>
                <w:b/>
                <w:snapToGrid w:val="0"/>
                <w:szCs w:val="20"/>
              </w:rPr>
            </w:pPr>
            <w:r w:rsidRPr="00C57B66">
              <w:rPr>
                <w:snapToGrid w:val="0"/>
                <w:sz w:val="22"/>
                <w:szCs w:val="20"/>
              </w:rPr>
              <w:t>259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188AF3" w14:textId="77777777" w:rsidR="00C57B66" w:rsidRPr="00C57B66" w:rsidRDefault="00C57B66" w:rsidP="00C57B66">
            <w:pPr>
              <w:jc w:val="right"/>
              <w:rPr>
                <w:b/>
                <w:snapToGrid w:val="0"/>
                <w:szCs w:val="20"/>
              </w:rPr>
            </w:pPr>
            <w:r w:rsidRPr="00C57B66">
              <w:rPr>
                <w:snapToGrid w:val="0"/>
                <w:sz w:val="22"/>
                <w:szCs w:val="20"/>
              </w:rPr>
              <w:t>430420.19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597345C" w14:textId="77777777" w:rsidR="00C57B66" w:rsidRPr="00C57B66" w:rsidRDefault="00C57B66" w:rsidP="00C57B66">
            <w:pPr>
              <w:jc w:val="right"/>
              <w:rPr>
                <w:b/>
                <w:snapToGrid w:val="0"/>
                <w:szCs w:val="20"/>
              </w:rPr>
            </w:pPr>
            <w:r w:rsidRPr="00C57B66">
              <w:rPr>
                <w:snapToGrid w:val="0"/>
                <w:sz w:val="22"/>
                <w:szCs w:val="20"/>
              </w:rPr>
              <w:t>1319630.77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4C0B47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FD7392E" w14:textId="77777777" w:rsidR="00C57B66" w:rsidRPr="00C57B66" w:rsidRDefault="00C57B66" w:rsidP="00C57B66">
            <w:pPr>
              <w:rPr>
                <w:b/>
                <w:snapToGrid w:val="0"/>
                <w:szCs w:val="20"/>
              </w:rPr>
            </w:pPr>
            <w:r w:rsidRPr="00C57B66">
              <w:rPr>
                <w:snapToGrid w:val="0"/>
                <w:sz w:val="22"/>
                <w:szCs w:val="20"/>
              </w:rPr>
              <w:t>—</w:t>
            </w:r>
          </w:p>
        </w:tc>
      </w:tr>
      <w:tr w:rsidR="00C57B66" w:rsidRPr="00C57B66" w14:paraId="401FB6BD"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922F5F5" w14:textId="77777777" w:rsidR="00C57B66" w:rsidRPr="00C57B66" w:rsidRDefault="00C57B66" w:rsidP="00C57B66">
            <w:pPr>
              <w:jc w:val="center"/>
              <w:rPr>
                <w:b/>
                <w:snapToGrid w:val="0"/>
                <w:szCs w:val="20"/>
              </w:rPr>
            </w:pPr>
            <w:r w:rsidRPr="00C57B66">
              <w:rPr>
                <w:snapToGrid w:val="0"/>
                <w:sz w:val="22"/>
                <w:szCs w:val="20"/>
              </w:rPr>
              <w:t>260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429D62" w14:textId="77777777" w:rsidR="00C57B66" w:rsidRPr="00C57B66" w:rsidRDefault="00C57B66" w:rsidP="00C57B66">
            <w:pPr>
              <w:jc w:val="right"/>
              <w:rPr>
                <w:b/>
                <w:snapToGrid w:val="0"/>
                <w:szCs w:val="20"/>
              </w:rPr>
            </w:pPr>
            <w:r w:rsidRPr="00C57B66">
              <w:rPr>
                <w:snapToGrid w:val="0"/>
                <w:sz w:val="22"/>
                <w:szCs w:val="20"/>
              </w:rPr>
              <w:t>430422.59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F9C8939" w14:textId="77777777" w:rsidR="00C57B66" w:rsidRPr="00C57B66" w:rsidRDefault="00C57B66" w:rsidP="00C57B66">
            <w:pPr>
              <w:jc w:val="right"/>
              <w:rPr>
                <w:b/>
                <w:snapToGrid w:val="0"/>
                <w:szCs w:val="20"/>
              </w:rPr>
            </w:pPr>
            <w:r w:rsidRPr="00C57B66">
              <w:rPr>
                <w:snapToGrid w:val="0"/>
                <w:sz w:val="22"/>
                <w:szCs w:val="20"/>
              </w:rPr>
              <w:t>1319627.90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3493AA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B5B1420" w14:textId="77777777" w:rsidR="00C57B66" w:rsidRPr="00C57B66" w:rsidRDefault="00C57B66" w:rsidP="00C57B66">
            <w:pPr>
              <w:rPr>
                <w:b/>
                <w:snapToGrid w:val="0"/>
                <w:szCs w:val="20"/>
              </w:rPr>
            </w:pPr>
            <w:r w:rsidRPr="00C57B66">
              <w:rPr>
                <w:snapToGrid w:val="0"/>
                <w:sz w:val="22"/>
                <w:szCs w:val="20"/>
              </w:rPr>
              <w:t>—</w:t>
            </w:r>
          </w:p>
        </w:tc>
      </w:tr>
      <w:tr w:rsidR="00C57B66" w:rsidRPr="00C57B66" w14:paraId="7D945C4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BB24375" w14:textId="77777777" w:rsidR="00C57B66" w:rsidRPr="00C57B66" w:rsidRDefault="00C57B66" w:rsidP="00C57B66">
            <w:pPr>
              <w:jc w:val="center"/>
              <w:rPr>
                <w:b/>
                <w:snapToGrid w:val="0"/>
                <w:szCs w:val="20"/>
              </w:rPr>
            </w:pPr>
            <w:r w:rsidRPr="00C57B66">
              <w:rPr>
                <w:snapToGrid w:val="0"/>
                <w:sz w:val="22"/>
                <w:szCs w:val="20"/>
              </w:rPr>
              <w:t>261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0D2AE55" w14:textId="77777777" w:rsidR="00C57B66" w:rsidRPr="00C57B66" w:rsidRDefault="00C57B66" w:rsidP="00C57B66">
            <w:pPr>
              <w:jc w:val="right"/>
              <w:rPr>
                <w:b/>
                <w:snapToGrid w:val="0"/>
                <w:szCs w:val="20"/>
              </w:rPr>
            </w:pPr>
            <w:r w:rsidRPr="00C57B66">
              <w:rPr>
                <w:snapToGrid w:val="0"/>
                <w:sz w:val="22"/>
                <w:szCs w:val="20"/>
              </w:rPr>
              <w:t>430440.06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D76A9A7" w14:textId="77777777" w:rsidR="00C57B66" w:rsidRPr="00C57B66" w:rsidRDefault="00C57B66" w:rsidP="00C57B66">
            <w:pPr>
              <w:jc w:val="right"/>
              <w:rPr>
                <w:b/>
                <w:snapToGrid w:val="0"/>
                <w:szCs w:val="20"/>
              </w:rPr>
            </w:pPr>
            <w:r w:rsidRPr="00C57B66">
              <w:rPr>
                <w:snapToGrid w:val="0"/>
                <w:sz w:val="22"/>
                <w:szCs w:val="20"/>
              </w:rPr>
              <w:t>1319607.06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C573D0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9CD8C84" w14:textId="77777777" w:rsidR="00C57B66" w:rsidRPr="00C57B66" w:rsidRDefault="00C57B66" w:rsidP="00C57B66">
            <w:pPr>
              <w:rPr>
                <w:b/>
                <w:snapToGrid w:val="0"/>
                <w:szCs w:val="20"/>
              </w:rPr>
            </w:pPr>
            <w:r w:rsidRPr="00C57B66">
              <w:rPr>
                <w:snapToGrid w:val="0"/>
                <w:sz w:val="22"/>
                <w:szCs w:val="20"/>
              </w:rPr>
              <w:t>—</w:t>
            </w:r>
          </w:p>
        </w:tc>
      </w:tr>
      <w:tr w:rsidR="00C57B66" w:rsidRPr="00C57B66" w14:paraId="5164936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FA5C03A" w14:textId="77777777" w:rsidR="00C57B66" w:rsidRPr="00C57B66" w:rsidRDefault="00C57B66" w:rsidP="00C57B66">
            <w:pPr>
              <w:jc w:val="center"/>
              <w:rPr>
                <w:b/>
                <w:snapToGrid w:val="0"/>
                <w:szCs w:val="20"/>
              </w:rPr>
            </w:pPr>
            <w:r w:rsidRPr="00C57B66">
              <w:rPr>
                <w:snapToGrid w:val="0"/>
                <w:sz w:val="22"/>
                <w:szCs w:val="20"/>
              </w:rPr>
              <w:t>262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CC4B35" w14:textId="77777777" w:rsidR="00C57B66" w:rsidRPr="00C57B66" w:rsidRDefault="00C57B66" w:rsidP="00C57B66">
            <w:pPr>
              <w:jc w:val="right"/>
              <w:rPr>
                <w:b/>
                <w:snapToGrid w:val="0"/>
                <w:szCs w:val="20"/>
              </w:rPr>
            </w:pPr>
            <w:r w:rsidRPr="00C57B66">
              <w:rPr>
                <w:snapToGrid w:val="0"/>
                <w:sz w:val="22"/>
                <w:szCs w:val="20"/>
              </w:rPr>
              <w:t>430454.37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C6E1DCD" w14:textId="77777777" w:rsidR="00C57B66" w:rsidRPr="00C57B66" w:rsidRDefault="00C57B66" w:rsidP="00C57B66">
            <w:pPr>
              <w:jc w:val="right"/>
              <w:rPr>
                <w:b/>
                <w:snapToGrid w:val="0"/>
                <w:szCs w:val="20"/>
              </w:rPr>
            </w:pPr>
            <w:r w:rsidRPr="00C57B66">
              <w:rPr>
                <w:snapToGrid w:val="0"/>
                <w:sz w:val="22"/>
                <w:szCs w:val="20"/>
              </w:rPr>
              <w:t>1319589.97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677A0A6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FECFAF6" w14:textId="77777777" w:rsidR="00C57B66" w:rsidRPr="00C57B66" w:rsidRDefault="00C57B66" w:rsidP="00C57B66">
            <w:pPr>
              <w:rPr>
                <w:b/>
                <w:snapToGrid w:val="0"/>
                <w:szCs w:val="20"/>
              </w:rPr>
            </w:pPr>
            <w:r w:rsidRPr="00C57B66">
              <w:rPr>
                <w:snapToGrid w:val="0"/>
                <w:sz w:val="22"/>
                <w:szCs w:val="20"/>
              </w:rPr>
              <w:t>—</w:t>
            </w:r>
          </w:p>
        </w:tc>
      </w:tr>
      <w:tr w:rsidR="00C57B66" w:rsidRPr="00C57B66" w14:paraId="35AE936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A777657" w14:textId="77777777" w:rsidR="00C57B66" w:rsidRPr="00C57B66" w:rsidRDefault="00C57B66" w:rsidP="00C57B66">
            <w:pPr>
              <w:jc w:val="center"/>
              <w:rPr>
                <w:b/>
                <w:snapToGrid w:val="0"/>
                <w:szCs w:val="20"/>
              </w:rPr>
            </w:pPr>
            <w:r w:rsidRPr="00C57B66">
              <w:rPr>
                <w:snapToGrid w:val="0"/>
                <w:sz w:val="22"/>
                <w:szCs w:val="20"/>
              </w:rPr>
              <w:t>263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403A99D" w14:textId="77777777" w:rsidR="00C57B66" w:rsidRPr="00C57B66" w:rsidRDefault="00C57B66" w:rsidP="00C57B66">
            <w:pPr>
              <w:jc w:val="right"/>
              <w:rPr>
                <w:b/>
                <w:snapToGrid w:val="0"/>
                <w:szCs w:val="20"/>
              </w:rPr>
            </w:pPr>
            <w:r w:rsidRPr="00C57B66">
              <w:rPr>
                <w:snapToGrid w:val="0"/>
                <w:sz w:val="22"/>
                <w:szCs w:val="20"/>
              </w:rPr>
              <w:t>430166.05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B8EED36" w14:textId="77777777" w:rsidR="00C57B66" w:rsidRPr="00C57B66" w:rsidRDefault="00C57B66" w:rsidP="00C57B66">
            <w:pPr>
              <w:jc w:val="right"/>
              <w:rPr>
                <w:b/>
                <w:snapToGrid w:val="0"/>
                <w:szCs w:val="20"/>
              </w:rPr>
            </w:pPr>
            <w:r w:rsidRPr="00C57B66">
              <w:rPr>
                <w:snapToGrid w:val="0"/>
                <w:sz w:val="22"/>
                <w:szCs w:val="20"/>
              </w:rPr>
              <w:t>1319424.61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52F102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98B7259" w14:textId="77777777" w:rsidR="00C57B66" w:rsidRPr="00C57B66" w:rsidRDefault="00C57B66" w:rsidP="00C57B66">
            <w:pPr>
              <w:rPr>
                <w:b/>
                <w:snapToGrid w:val="0"/>
                <w:szCs w:val="20"/>
              </w:rPr>
            </w:pPr>
            <w:r w:rsidRPr="00C57B66">
              <w:rPr>
                <w:snapToGrid w:val="0"/>
                <w:sz w:val="22"/>
                <w:szCs w:val="20"/>
              </w:rPr>
              <w:t>—</w:t>
            </w:r>
          </w:p>
        </w:tc>
      </w:tr>
      <w:tr w:rsidR="00C57B66" w:rsidRPr="00C57B66" w14:paraId="2E26C0F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55AA74D" w14:textId="77777777" w:rsidR="00C57B66" w:rsidRPr="00C57B66" w:rsidRDefault="00C57B66" w:rsidP="00C57B66">
            <w:pPr>
              <w:jc w:val="center"/>
              <w:rPr>
                <w:b/>
                <w:snapToGrid w:val="0"/>
                <w:szCs w:val="20"/>
              </w:rPr>
            </w:pPr>
            <w:r w:rsidRPr="00C57B66">
              <w:rPr>
                <w:snapToGrid w:val="0"/>
                <w:sz w:val="22"/>
                <w:szCs w:val="20"/>
              </w:rPr>
              <w:t>264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D0DB44" w14:textId="77777777" w:rsidR="00C57B66" w:rsidRPr="00C57B66" w:rsidRDefault="00C57B66" w:rsidP="00C57B66">
            <w:pPr>
              <w:jc w:val="right"/>
              <w:rPr>
                <w:b/>
                <w:snapToGrid w:val="0"/>
                <w:szCs w:val="20"/>
              </w:rPr>
            </w:pPr>
            <w:r w:rsidRPr="00C57B66">
              <w:rPr>
                <w:snapToGrid w:val="0"/>
                <w:sz w:val="22"/>
                <w:szCs w:val="20"/>
              </w:rPr>
              <w:t>430216.20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4786C36" w14:textId="77777777" w:rsidR="00C57B66" w:rsidRPr="00C57B66" w:rsidRDefault="00C57B66" w:rsidP="00C57B66">
            <w:pPr>
              <w:jc w:val="right"/>
              <w:rPr>
                <w:b/>
                <w:snapToGrid w:val="0"/>
                <w:szCs w:val="20"/>
              </w:rPr>
            </w:pPr>
            <w:r w:rsidRPr="00C57B66">
              <w:rPr>
                <w:snapToGrid w:val="0"/>
                <w:sz w:val="22"/>
                <w:szCs w:val="20"/>
              </w:rPr>
              <w:t>1319399.12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ADC296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B2D9129" w14:textId="77777777" w:rsidR="00C57B66" w:rsidRPr="00C57B66" w:rsidRDefault="00C57B66" w:rsidP="00C57B66">
            <w:pPr>
              <w:rPr>
                <w:b/>
                <w:snapToGrid w:val="0"/>
                <w:szCs w:val="20"/>
              </w:rPr>
            </w:pPr>
            <w:r w:rsidRPr="00C57B66">
              <w:rPr>
                <w:snapToGrid w:val="0"/>
                <w:sz w:val="22"/>
                <w:szCs w:val="20"/>
              </w:rPr>
              <w:t>—</w:t>
            </w:r>
          </w:p>
        </w:tc>
      </w:tr>
      <w:tr w:rsidR="00C57B66" w:rsidRPr="00C57B66" w14:paraId="31C4B90F"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FC4985F" w14:textId="77777777" w:rsidR="00C57B66" w:rsidRPr="00C57B66" w:rsidRDefault="00C57B66" w:rsidP="00C57B66">
            <w:pPr>
              <w:jc w:val="center"/>
              <w:rPr>
                <w:b/>
                <w:snapToGrid w:val="0"/>
                <w:szCs w:val="20"/>
              </w:rPr>
            </w:pPr>
            <w:r w:rsidRPr="00C57B66">
              <w:rPr>
                <w:snapToGrid w:val="0"/>
                <w:sz w:val="22"/>
                <w:szCs w:val="20"/>
              </w:rPr>
              <w:t>265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4163E8A" w14:textId="77777777" w:rsidR="00C57B66" w:rsidRPr="00C57B66" w:rsidRDefault="00C57B66" w:rsidP="00C57B66">
            <w:pPr>
              <w:jc w:val="right"/>
              <w:rPr>
                <w:b/>
                <w:snapToGrid w:val="0"/>
                <w:szCs w:val="20"/>
              </w:rPr>
            </w:pPr>
            <w:r w:rsidRPr="00C57B66">
              <w:rPr>
                <w:snapToGrid w:val="0"/>
                <w:sz w:val="22"/>
                <w:szCs w:val="20"/>
              </w:rPr>
              <w:t>430244.57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46A1FA7" w14:textId="77777777" w:rsidR="00C57B66" w:rsidRPr="00C57B66" w:rsidRDefault="00C57B66" w:rsidP="00C57B66">
            <w:pPr>
              <w:jc w:val="right"/>
              <w:rPr>
                <w:b/>
                <w:snapToGrid w:val="0"/>
                <w:szCs w:val="20"/>
              </w:rPr>
            </w:pPr>
            <w:r w:rsidRPr="00C57B66">
              <w:rPr>
                <w:snapToGrid w:val="0"/>
                <w:sz w:val="22"/>
                <w:szCs w:val="20"/>
              </w:rPr>
              <w:t>1319409.94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64D3C9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C1AF8B9" w14:textId="77777777" w:rsidR="00C57B66" w:rsidRPr="00C57B66" w:rsidRDefault="00C57B66" w:rsidP="00C57B66">
            <w:pPr>
              <w:rPr>
                <w:b/>
                <w:snapToGrid w:val="0"/>
                <w:szCs w:val="20"/>
              </w:rPr>
            </w:pPr>
            <w:r w:rsidRPr="00C57B66">
              <w:rPr>
                <w:snapToGrid w:val="0"/>
                <w:sz w:val="22"/>
                <w:szCs w:val="20"/>
              </w:rPr>
              <w:t>—</w:t>
            </w:r>
          </w:p>
        </w:tc>
      </w:tr>
      <w:tr w:rsidR="00C57B66" w:rsidRPr="00C57B66" w14:paraId="3CA4D769"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2FC44FF" w14:textId="77777777" w:rsidR="00C57B66" w:rsidRPr="00C57B66" w:rsidRDefault="00C57B66" w:rsidP="00C57B66">
            <w:pPr>
              <w:jc w:val="center"/>
              <w:rPr>
                <w:b/>
                <w:snapToGrid w:val="0"/>
                <w:szCs w:val="20"/>
              </w:rPr>
            </w:pPr>
            <w:r w:rsidRPr="00C57B66">
              <w:rPr>
                <w:snapToGrid w:val="0"/>
                <w:sz w:val="22"/>
                <w:szCs w:val="20"/>
              </w:rPr>
              <w:t>266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2EFCE98" w14:textId="77777777" w:rsidR="00C57B66" w:rsidRPr="00C57B66" w:rsidRDefault="00C57B66" w:rsidP="00C57B66">
            <w:pPr>
              <w:jc w:val="right"/>
              <w:rPr>
                <w:b/>
                <w:snapToGrid w:val="0"/>
                <w:szCs w:val="20"/>
              </w:rPr>
            </w:pPr>
            <w:r w:rsidRPr="00C57B66">
              <w:rPr>
                <w:snapToGrid w:val="0"/>
                <w:sz w:val="22"/>
                <w:szCs w:val="20"/>
              </w:rPr>
              <w:t>430312.36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4D55C88" w14:textId="77777777" w:rsidR="00C57B66" w:rsidRPr="00C57B66" w:rsidRDefault="00C57B66" w:rsidP="00C57B66">
            <w:pPr>
              <w:jc w:val="right"/>
              <w:rPr>
                <w:b/>
                <w:snapToGrid w:val="0"/>
                <w:szCs w:val="20"/>
              </w:rPr>
            </w:pPr>
            <w:r w:rsidRPr="00C57B66">
              <w:rPr>
                <w:snapToGrid w:val="0"/>
                <w:sz w:val="22"/>
                <w:szCs w:val="20"/>
              </w:rPr>
              <w:t>1319421.01</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84BB9E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1C27C45D" w14:textId="77777777" w:rsidR="00C57B66" w:rsidRPr="00C57B66" w:rsidRDefault="00C57B66" w:rsidP="00C57B66">
            <w:pPr>
              <w:rPr>
                <w:b/>
                <w:snapToGrid w:val="0"/>
                <w:szCs w:val="20"/>
              </w:rPr>
            </w:pPr>
            <w:r w:rsidRPr="00C57B66">
              <w:rPr>
                <w:snapToGrid w:val="0"/>
                <w:sz w:val="22"/>
                <w:szCs w:val="20"/>
              </w:rPr>
              <w:t>—</w:t>
            </w:r>
          </w:p>
        </w:tc>
      </w:tr>
      <w:tr w:rsidR="00C57B66" w:rsidRPr="00C57B66" w14:paraId="1357D1E2"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AE8B6C1" w14:textId="77777777" w:rsidR="00C57B66" w:rsidRPr="00C57B66" w:rsidRDefault="00C57B66" w:rsidP="00C57B66">
            <w:pPr>
              <w:jc w:val="center"/>
              <w:rPr>
                <w:b/>
                <w:snapToGrid w:val="0"/>
                <w:szCs w:val="20"/>
              </w:rPr>
            </w:pPr>
            <w:r w:rsidRPr="00C57B66">
              <w:rPr>
                <w:snapToGrid w:val="0"/>
                <w:sz w:val="22"/>
                <w:szCs w:val="20"/>
              </w:rPr>
              <w:t>267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CB7DB42" w14:textId="77777777" w:rsidR="00C57B66" w:rsidRPr="00C57B66" w:rsidRDefault="00C57B66" w:rsidP="00C57B66">
            <w:pPr>
              <w:jc w:val="right"/>
              <w:rPr>
                <w:b/>
                <w:snapToGrid w:val="0"/>
                <w:szCs w:val="20"/>
              </w:rPr>
            </w:pPr>
            <w:r w:rsidRPr="00C57B66">
              <w:rPr>
                <w:snapToGrid w:val="0"/>
                <w:sz w:val="22"/>
                <w:szCs w:val="20"/>
              </w:rPr>
              <w:t>430520.32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4636850" w14:textId="77777777" w:rsidR="00C57B66" w:rsidRPr="00C57B66" w:rsidRDefault="00C57B66" w:rsidP="00C57B66">
            <w:pPr>
              <w:jc w:val="right"/>
              <w:rPr>
                <w:b/>
                <w:snapToGrid w:val="0"/>
                <w:szCs w:val="20"/>
              </w:rPr>
            </w:pPr>
            <w:r w:rsidRPr="00C57B66">
              <w:rPr>
                <w:snapToGrid w:val="0"/>
                <w:sz w:val="22"/>
                <w:szCs w:val="20"/>
              </w:rPr>
              <w:t>1319446.62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4A5B04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368B795" w14:textId="77777777" w:rsidR="00C57B66" w:rsidRPr="00C57B66" w:rsidRDefault="00C57B66" w:rsidP="00C57B66">
            <w:pPr>
              <w:rPr>
                <w:b/>
                <w:snapToGrid w:val="0"/>
                <w:szCs w:val="20"/>
              </w:rPr>
            </w:pPr>
            <w:r w:rsidRPr="00C57B66">
              <w:rPr>
                <w:snapToGrid w:val="0"/>
                <w:sz w:val="22"/>
                <w:szCs w:val="20"/>
              </w:rPr>
              <w:t>—</w:t>
            </w:r>
          </w:p>
        </w:tc>
      </w:tr>
      <w:tr w:rsidR="00C57B66" w:rsidRPr="00C57B66" w14:paraId="7C2C1FB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B1B7D3B" w14:textId="77777777" w:rsidR="00C57B66" w:rsidRPr="00C57B66" w:rsidRDefault="00C57B66" w:rsidP="00C57B66">
            <w:pPr>
              <w:jc w:val="center"/>
              <w:rPr>
                <w:b/>
                <w:snapToGrid w:val="0"/>
                <w:szCs w:val="20"/>
              </w:rPr>
            </w:pPr>
            <w:r w:rsidRPr="00C57B66">
              <w:rPr>
                <w:snapToGrid w:val="0"/>
                <w:sz w:val="22"/>
                <w:szCs w:val="20"/>
              </w:rPr>
              <w:t>268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A007C4" w14:textId="77777777" w:rsidR="00C57B66" w:rsidRPr="00C57B66" w:rsidRDefault="00C57B66" w:rsidP="00C57B66">
            <w:pPr>
              <w:jc w:val="right"/>
              <w:rPr>
                <w:b/>
                <w:snapToGrid w:val="0"/>
                <w:szCs w:val="20"/>
              </w:rPr>
            </w:pPr>
            <w:r w:rsidRPr="00C57B66">
              <w:rPr>
                <w:snapToGrid w:val="0"/>
                <w:sz w:val="22"/>
                <w:szCs w:val="20"/>
              </w:rPr>
              <w:t>430566.08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56C10C" w14:textId="77777777" w:rsidR="00C57B66" w:rsidRPr="00C57B66" w:rsidRDefault="00C57B66" w:rsidP="00C57B66">
            <w:pPr>
              <w:jc w:val="right"/>
              <w:rPr>
                <w:b/>
                <w:snapToGrid w:val="0"/>
                <w:szCs w:val="20"/>
              </w:rPr>
            </w:pPr>
            <w:r w:rsidRPr="00C57B66">
              <w:rPr>
                <w:snapToGrid w:val="0"/>
                <w:sz w:val="22"/>
                <w:szCs w:val="20"/>
              </w:rPr>
              <w:t>1319449.00</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138B0D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6E50CE2" w14:textId="77777777" w:rsidR="00C57B66" w:rsidRPr="00C57B66" w:rsidRDefault="00C57B66" w:rsidP="00C57B66">
            <w:pPr>
              <w:rPr>
                <w:b/>
                <w:snapToGrid w:val="0"/>
                <w:szCs w:val="20"/>
              </w:rPr>
            </w:pPr>
            <w:r w:rsidRPr="00C57B66">
              <w:rPr>
                <w:snapToGrid w:val="0"/>
                <w:sz w:val="22"/>
                <w:szCs w:val="20"/>
              </w:rPr>
              <w:t>—</w:t>
            </w:r>
          </w:p>
        </w:tc>
      </w:tr>
      <w:tr w:rsidR="00C57B66" w:rsidRPr="00C57B66" w14:paraId="06E75A4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3C921EB" w14:textId="77777777" w:rsidR="00C57B66" w:rsidRPr="00C57B66" w:rsidRDefault="00C57B66" w:rsidP="00C57B66">
            <w:pPr>
              <w:jc w:val="center"/>
              <w:rPr>
                <w:b/>
                <w:snapToGrid w:val="0"/>
                <w:szCs w:val="20"/>
              </w:rPr>
            </w:pPr>
            <w:r w:rsidRPr="00C57B66">
              <w:rPr>
                <w:snapToGrid w:val="0"/>
                <w:sz w:val="22"/>
                <w:szCs w:val="20"/>
              </w:rPr>
              <w:t>269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6271302" w14:textId="77777777" w:rsidR="00C57B66" w:rsidRPr="00C57B66" w:rsidRDefault="00C57B66" w:rsidP="00C57B66">
            <w:pPr>
              <w:jc w:val="right"/>
              <w:rPr>
                <w:b/>
                <w:snapToGrid w:val="0"/>
                <w:szCs w:val="20"/>
              </w:rPr>
            </w:pPr>
            <w:r w:rsidRPr="00C57B66">
              <w:rPr>
                <w:snapToGrid w:val="0"/>
                <w:sz w:val="22"/>
                <w:szCs w:val="20"/>
              </w:rPr>
              <w:t>430588.68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410F702" w14:textId="77777777" w:rsidR="00C57B66" w:rsidRPr="00C57B66" w:rsidRDefault="00C57B66" w:rsidP="00C57B66">
            <w:pPr>
              <w:jc w:val="right"/>
              <w:rPr>
                <w:b/>
                <w:snapToGrid w:val="0"/>
                <w:szCs w:val="20"/>
              </w:rPr>
            </w:pPr>
            <w:r w:rsidRPr="00C57B66">
              <w:rPr>
                <w:snapToGrid w:val="0"/>
                <w:sz w:val="22"/>
                <w:szCs w:val="20"/>
              </w:rPr>
              <w:t>1319450.09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9E10C4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9A0BFB5" w14:textId="77777777" w:rsidR="00C57B66" w:rsidRPr="00C57B66" w:rsidRDefault="00C57B66" w:rsidP="00C57B66">
            <w:pPr>
              <w:rPr>
                <w:b/>
                <w:snapToGrid w:val="0"/>
                <w:szCs w:val="20"/>
              </w:rPr>
            </w:pPr>
            <w:r w:rsidRPr="00C57B66">
              <w:rPr>
                <w:snapToGrid w:val="0"/>
                <w:sz w:val="22"/>
                <w:szCs w:val="20"/>
              </w:rPr>
              <w:t>—</w:t>
            </w:r>
          </w:p>
        </w:tc>
      </w:tr>
      <w:tr w:rsidR="00C57B66" w:rsidRPr="00C57B66" w14:paraId="2DB3EEB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47EE8E6" w14:textId="77777777" w:rsidR="00C57B66" w:rsidRPr="00C57B66" w:rsidRDefault="00C57B66" w:rsidP="00C57B66">
            <w:pPr>
              <w:jc w:val="center"/>
              <w:rPr>
                <w:b/>
                <w:snapToGrid w:val="0"/>
                <w:szCs w:val="20"/>
              </w:rPr>
            </w:pPr>
            <w:r w:rsidRPr="00C57B66">
              <w:rPr>
                <w:snapToGrid w:val="0"/>
                <w:sz w:val="22"/>
                <w:szCs w:val="20"/>
              </w:rPr>
              <w:t>270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3B9A59B" w14:textId="77777777" w:rsidR="00C57B66" w:rsidRPr="00C57B66" w:rsidRDefault="00C57B66" w:rsidP="00C57B66">
            <w:pPr>
              <w:jc w:val="right"/>
              <w:rPr>
                <w:b/>
                <w:snapToGrid w:val="0"/>
                <w:szCs w:val="20"/>
              </w:rPr>
            </w:pPr>
            <w:r w:rsidRPr="00C57B66">
              <w:rPr>
                <w:snapToGrid w:val="0"/>
                <w:sz w:val="22"/>
                <w:szCs w:val="20"/>
              </w:rPr>
              <w:t>430608.60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413146F" w14:textId="77777777" w:rsidR="00C57B66" w:rsidRPr="00C57B66" w:rsidRDefault="00C57B66" w:rsidP="00C57B66">
            <w:pPr>
              <w:jc w:val="right"/>
              <w:rPr>
                <w:b/>
                <w:snapToGrid w:val="0"/>
                <w:szCs w:val="20"/>
              </w:rPr>
            </w:pPr>
            <w:r w:rsidRPr="00C57B66">
              <w:rPr>
                <w:snapToGrid w:val="0"/>
                <w:sz w:val="22"/>
                <w:szCs w:val="20"/>
              </w:rPr>
              <w:t>1319454.47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B03BA1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9070768" w14:textId="77777777" w:rsidR="00C57B66" w:rsidRPr="00C57B66" w:rsidRDefault="00C57B66" w:rsidP="00C57B66">
            <w:pPr>
              <w:rPr>
                <w:b/>
                <w:snapToGrid w:val="0"/>
                <w:szCs w:val="20"/>
              </w:rPr>
            </w:pPr>
            <w:r w:rsidRPr="00C57B66">
              <w:rPr>
                <w:snapToGrid w:val="0"/>
                <w:sz w:val="22"/>
                <w:szCs w:val="20"/>
              </w:rPr>
              <w:t>—</w:t>
            </w:r>
          </w:p>
        </w:tc>
      </w:tr>
      <w:tr w:rsidR="00C57B66" w:rsidRPr="00C57B66" w14:paraId="5B57F99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AD96BFE" w14:textId="77777777" w:rsidR="00C57B66" w:rsidRPr="00C57B66" w:rsidRDefault="00C57B66" w:rsidP="00C57B66">
            <w:pPr>
              <w:jc w:val="center"/>
              <w:rPr>
                <w:b/>
                <w:snapToGrid w:val="0"/>
                <w:szCs w:val="20"/>
              </w:rPr>
            </w:pPr>
            <w:r w:rsidRPr="00C57B66">
              <w:rPr>
                <w:snapToGrid w:val="0"/>
                <w:sz w:val="22"/>
                <w:szCs w:val="20"/>
              </w:rPr>
              <w:t>271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210F219" w14:textId="77777777" w:rsidR="00C57B66" w:rsidRPr="00C57B66" w:rsidRDefault="00C57B66" w:rsidP="00C57B66">
            <w:pPr>
              <w:jc w:val="right"/>
              <w:rPr>
                <w:b/>
                <w:snapToGrid w:val="0"/>
                <w:szCs w:val="20"/>
              </w:rPr>
            </w:pPr>
            <w:r w:rsidRPr="00C57B66">
              <w:rPr>
                <w:snapToGrid w:val="0"/>
                <w:sz w:val="22"/>
                <w:szCs w:val="20"/>
              </w:rPr>
              <w:t>430631.19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F24889D" w14:textId="77777777" w:rsidR="00C57B66" w:rsidRPr="00C57B66" w:rsidRDefault="00C57B66" w:rsidP="00C57B66">
            <w:pPr>
              <w:jc w:val="right"/>
              <w:rPr>
                <w:b/>
                <w:snapToGrid w:val="0"/>
                <w:szCs w:val="20"/>
              </w:rPr>
            </w:pPr>
            <w:r w:rsidRPr="00C57B66">
              <w:rPr>
                <w:snapToGrid w:val="0"/>
                <w:sz w:val="22"/>
                <w:szCs w:val="20"/>
              </w:rPr>
              <w:t>1319459.43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799DF9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52303DC" w14:textId="77777777" w:rsidR="00C57B66" w:rsidRPr="00C57B66" w:rsidRDefault="00C57B66" w:rsidP="00C57B66">
            <w:pPr>
              <w:rPr>
                <w:b/>
                <w:snapToGrid w:val="0"/>
                <w:szCs w:val="20"/>
              </w:rPr>
            </w:pPr>
            <w:r w:rsidRPr="00C57B66">
              <w:rPr>
                <w:snapToGrid w:val="0"/>
                <w:sz w:val="22"/>
                <w:szCs w:val="20"/>
              </w:rPr>
              <w:t>—</w:t>
            </w:r>
          </w:p>
        </w:tc>
      </w:tr>
      <w:tr w:rsidR="00C57B66" w:rsidRPr="00C57B66" w14:paraId="0313160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910156A" w14:textId="77777777" w:rsidR="00C57B66" w:rsidRPr="00C57B66" w:rsidRDefault="00C57B66" w:rsidP="00C57B66">
            <w:pPr>
              <w:jc w:val="center"/>
              <w:rPr>
                <w:b/>
                <w:snapToGrid w:val="0"/>
                <w:szCs w:val="20"/>
              </w:rPr>
            </w:pPr>
            <w:r w:rsidRPr="00C57B66">
              <w:rPr>
                <w:snapToGrid w:val="0"/>
                <w:sz w:val="22"/>
                <w:szCs w:val="20"/>
              </w:rPr>
              <w:t>272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9125661" w14:textId="77777777" w:rsidR="00C57B66" w:rsidRPr="00C57B66" w:rsidRDefault="00C57B66" w:rsidP="00C57B66">
            <w:pPr>
              <w:jc w:val="right"/>
              <w:rPr>
                <w:b/>
                <w:snapToGrid w:val="0"/>
                <w:szCs w:val="20"/>
              </w:rPr>
            </w:pPr>
            <w:r w:rsidRPr="00C57B66">
              <w:rPr>
                <w:snapToGrid w:val="0"/>
                <w:sz w:val="22"/>
                <w:szCs w:val="20"/>
              </w:rPr>
              <w:t>430653.25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889D08" w14:textId="77777777" w:rsidR="00C57B66" w:rsidRPr="00C57B66" w:rsidRDefault="00C57B66" w:rsidP="00C57B66">
            <w:pPr>
              <w:jc w:val="right"/>
              <w:rPr>
                <w:b/>
                <w:snapToGrid w:val="0"/>
                <w:szCs w:val="20"/>
              </w:rPr>
            </w:pPr>
            <w:r w:rsidRPr="00C57B66">
              <w:rPr>
                <w:snapToGrid w:val="0"/>
                <w:sz w:val="22"/>
                <w:szCs w:val="20"/>
              </w:rPr>
              <w:t>1319464.28</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26FD14E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618737B" w14:textId="77777777" w:rsidR="00C57B66" w:rsidRPr="00C57B66" w:rsidRDefault="00C57B66" w:rsidP="00C57B66">
            <w:pPr>
              <w:rPr>
                <w:b/>
                <w:snapToGrid w:val="0"/>
                <w:szCs w:val="20"/>
              </w:rPr>
            </w:pPr>
            <w:r w:rsidRPr="00C57B66">
              <w:rPr>
                <w:snapToGrid w:val="0"/>
                <w:sz w:val="22"/>
                <w:szCs w:val="20"/>
              </w:rPr>
              <w:t>—</w:t>
            </w:r>
          </w:p>
        </w:tc>
      </w:tr>
      <w:tr w:rsidR="00C57B66" w:rsidRPr="00C57B66" w14:paraId="730B9BA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E416E1B" w14:textId="77777777" w:rsidR="00C57B66" w:rsidRPr="00C57B66" w:rsidRDefault="00C57B66" w:rsidP="00C57B66">
            <w:pPr>
              <w:jc w:val="center"/>
              <w:rPr>
                <w:b/>
                <w:snapToGrid w:val="0"/>
                <w:szCs w:val="20"/>
              </w:rPr>
            </w:pPr>
            <w:r w:rsidRPr="00C57B66">
              <w:rPr>
                <w:snapToGrid w:val="0"/>
                <w:sz w:val="22"/>
                <w:szCs w:val="20"/>
              </w:rPr>
              <w:t>273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F29A792" w14:textId="77777777" w:rsidR="00C57B66" w:rsidRPr="00C57B66" w:rsidRDefault="00C57B66" w:rsidP="00C57B66">
            <w:pPr>
              <w:jc w:val="right"/>
              <w:rPr>
                <w:b/>
                <w:snapToGrid w:val="0"/>
                <w:szCs w:val="20"/>
              </w:rPr>
            </w:pPr>
            <w:r w:rsidRPr="00C57B66">
              <w:rPr>
                <w:snapToGrid w:val="0"/>
                <w:sz w:val="22"/>
                <w:szCs w:val="20"/>
              </w:rPr>
              <w:t>430672.99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0E91DC" w14:textId="77777777" w:rsidR="00C57B66" w:rsidRPr="00C57B66" w:rsidRDefault="00C57B66" w:rsidP="00C57B66">
            <w:pPr>
              <w:jc w:val="right"/>
              <w:rPr>
                <w:b/>
                <w:snapToGrid w:val="0"/>
                <w:szCs w:val="20"/>
              </w:rPr>
            </w:pPr>
            <w:r w:rsidRPr="00C57B66">
              <w:rPr>
                <w:snapToGrid w:val="0"/>
                <w:sz w:val="22"/>
                <w:szCs w:val="20"/>
              </w:rPr>
              <w:t>1319473.09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5FE8EA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21B3352C" w14:textId="77777777" w:rsidR="00C57B66" w:rsidRPr="00C57B66" w:rsidRDefault="00C57B66" w:rsidP="00C57B66">
            <w:pPr>
              <w:rPr>
                <w:b/>
                <w:snapToGrid w:val="0"/>
                <w:szCs w:val="20"/>
              </w:rPr>
            </w:pPr>
            <w:r w:rsidRPr="00C57B66">
              <w:rPr>
                <w:snapToGrid w:val="0"/>
                <w:sz w:val="22"/>
                <w:szCs w:val="20"/>
              </w:rPr>
              <w:t>—</w:t>
            </w:r>
          </w:p>
        </w:tc>
      </w:tr>
      <w:tr w:rsidR="00C57B66" w:rsidRPr="00C57B66" w14:paraId="6B76D67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F5FE24A" w14:textId="77777777" w:rsidR="00C57B66" w:rsidRPr="00C57B66" w:rsidRDefault="00C57B66" w:rsidP="00C57B66">
            <w:pPr>
              <w:jc w:val="center"/>
              <w:rPr>
                <w:b/>
                <w:snapToGrid w:val="0"/>
                <w:szCs w:val="20"/>
              </w:rPr>
            </w:pPr>
            <w:r w:rsidRPr="00C57B66">
              <w:rPr>
                <w:snapToGrid w:val="0"/>
                <w:sz w:val="22"/>
                <w:szCs w:val="20"/>
              </w:rPr>
              <w:t>274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C78EB67" w14:textId="77777777" w:rsidR="00C57B66" w:rsidRPr="00C57B66" w:rsidRDefault="00C57B66" w:rsidP="00C57B66">
            <w:pPr>
              <w:jc w:val="right"/>
              <w:rPr>
                <w:b/>
                <w:snapToGrid w:val="0"/>
                <w:szCs w:val="20"/>
              </w:rPr>
            </w:pPr>
            <w:r w:rsidRPr="00C57B66">
              <w:rPr>
                <w:snapToGrid w:val="0"/>
                <w:sz w:val="22"/>
                <w:szCs w:val="20"/>
              </w:rPr>
              <w:t>430713.09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5EBA2F1" w14:textId="77777777" w:rsidR="00C57B66" w:rsidRPr="00C57B66" w:rsidRDefault="00C57B66" w:rsidP="00C57B66">
            <w:pPr>
              <w:jc w:val="right"/>
              <w:rPr>
                <w:b/>
                <w:snapToGrid w:val="0"/>
                <w:szCs w:val="20"/>
              </w:rPr>
            </w:pPr>
            <w:r w:rsidRPr="00C57B66">
              <w:rPr>
                <w:snapToGrid w:val="0"/>
                <w:sz w:val="22"/>
                <w:szCs w:val="20"/>
              </w:rPr>
              <w:t>1319490.97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BD6A6D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4CB0475" w14:textId="77777777" w:rsidR="00C57B66" w:rsidRPr="00C57B66" w:rsidRDefault="00C57B66" w:rsidP="00C57B66">
            <w:pPr>
              <w:rPr>
                <w:b/>
                <w:snapToGrid w:val="0"/>
                <w:szCs w:val="20"/>
              </w:rPr>
            </w:pPr>
            <w:r w:rsidRPr="00C57B66">
              <w:rPr>
                <w:snapToGrid w:val="0"/>
                <w:sz w:val="22"/>
                <w:szCs w:val="20"/>
              </w:rPr>
              <w:t>—</w:t>
            </w:r>
          </w:p>
        </w:tc>
      </w:tr>
      <w:tr w:rsidR="00C57B66" w:rsidRPr="00C57B66" w14:paraId="0703CB1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90F7F62" w14:textId="77777777" w:rsidR="00C57B66" w:rsidRPr="00C57B66" w:rsidRDefault="00C57B66" w:rsidP="00C57B66">
            <w:pPr>
              <w:jc w:val="center"/>
              <w:rPr>
                <w:b/>
                <w:snapToGrid w:val="0"/>
                <w:szCs w:val="20"/>
              </w:rPr>
            </w:pPr>
            <w:r w:rsidRPr="00C57B66">
              <w:rPr>
                <w:snapToGrid w:val="0"/>
                <w:sz w:val="22"/>
                <w:szCs w:val="20"/>
              </w:rPr>
              <w:t>275</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296A3BF" w14:textId="77777777" w:rsidR="00C57B66" w:rsidRPr="00C57B66" w:rsidRDefault="00C57B66" w:rsidP="00C57B66">
            <w:pPr>
              <w:jc w:val="right"/>
              <w:rPr>
                <w:b/>
                <w:snapToGrid w:val="0"/>
                <w:szCs w:val="20"/>
              </w:rPr>
            </w:pPr>
            <w:r w:rsidRPr="00C57B66">
              <w:rPr>
                <w:snapToGrid w:val="0"/>
                <w:sz w:val="22"/>
                <w:szCs w:val="20"/>
              </w:rPr>
              <w:t>430738.90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814CBBA" w14:textId="77777777" w:rsidR="00C57B66" w:rsidRPr="00C57B66" w:rsidRDefault="00C57B66" w:rsidP="00C57B66">
            <w:pPr>
              <w:jc w:val="right"/>
              <w:rPr>
                <w:b/>
                <w:snapToGrid w:val="0"/>
                <w:szCs w:val="20"/>
              </w:rPr>
            </w:pPr>
            <w:r w:rsidRPr="00C57B66">
              <w:rPr>
                <w:snapToGrid w:val="0"/>
                <w:sz w:val="22"/>
                <w:szCs w:val="20"/>
              </w:rPr>
              <w:t>1319504.82</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70D8636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386B4A07" w14:textId="77777777" w:rsidR="00C57B66" w:rsidRPr="00C57B66" w:rsidRDefault="00C57B66" w:rsidP="00C57B66">
            <w:pPr>
              <w:rPr>
                <w:b/>
                <w:snapToGrid w:val="0"/>
                <w:szCs w:val="20"/>
              </w:rPr>
            </w:pPr>
            <w:r w:rsidRPr="00C57B66">
              <w:rPr>
                <w:snapToGrid w:val="0"/>
                <w:sz w:val="22"/>
                <w:szCs w:val="20"/>
              </w:rPr>
              <w:t>—</w:t>
            </w:r>
          </w:p>
        </w:tc>
      </w:tr>
      <w:tr w:rsidR="00C57B66" w:rsidRPr="00C57B66" w14:paraId="6FD63F60"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3792A49E" w14:textId="77777777" w:rsidR="00C57B66" w:rsidRPr="00C57B66" w:rsidRDefault="00C57B66" w:rsidP="00C57B66">
            <w:pPr>
              <w:jc w:val="center"/>
              <w:rPr>
                <w:b/>
                <w:snapToGrid w:val="0"/>
                <w:szCs w:val="20"/>
              </w:rPr>
            </w:pPr>
            <w:r w:rsidRPr="00C57B66">
              <w:rPr>
                <w:snapToGrid w:val="0"/>
                <w:sz w:val="22"/>
                <w:szCs w:val="20"/>
              </w:rPr>
              <w:t>276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FC21FE3" w14:textId="77777777" w:rsidR="00C57B66" w:rsidRPr="00C57B66" w:rsidRDefault="00C57B66" w:rsidP="00C57B66">
            <w:pPr>
              <w:jc w:val="right"/>
              <w:rPr>
                <w:b/>
                <w:snapToGrid w:val="0"/>
                <w:szCs w:val="20"/>
              </w:rPr>
            </w:pPr>
            <w:r w:rsidRPr="00C57B66">
              <w:rPr>
                <w:snapToGrid w:val="0"/>
                <w:sz w:val="22"/>
                <w:szCs w:val="20"/>
              </w:rPr>
              <w:t>430762.37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54DFCD1" w14:textId="77777777" w:rsidR="00C57B66" w:rsidRPr="00C57B66" w:rsidRDefault="00C57B66" w:rsidP="00C57B66">
            <w:pPr>
              <w:jc w:val="right"/>
              <w:rPr>
                <w:b/>
                <w:snapToGrid w:val="0"/>
                <w:szCs w:val="20"/>
              </w:rPr>
            </w:pPr>
            <w:r w:rsidRPr="00C57B66">
              <w:rPr>
                <w:snapToGrid w:val="0"/>
                <w:sz w:val="22"/>
                <w:szCs w:val="20"/>
              </w:rPr>
              <w:t>1319517.17</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3BE89DF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6601D85C" w14:textId="77777777" w:rsidR="00C57B66" w:rsidRPr="00C57B66" w:rsidRDefault="00C57B66" w:rsidP="00C57B66">
            <w:pPr>
              <w:rPr>
                <w:b/>
                <w:snapToGrid w:val="0"/>
                <w:szCs w:val="20"/>
              </w:rPr>
            </w:pPr>
            <w:r w:rsidRPr="00C57B66">
              <w:rPr>
                <w:snapToGrid w:val="0"/>
                <w:sz w:val="22"/>
                <w:szCs w:val="20"/>
              </w:rPr>
              <w:t>—</w:t>
            </w:r>
          </w:p>
        </w:tc>
      </w:tr>
      <w:tr w:rsidR="00C57B66" w:rsidRPr="00C57B66" w14:paraId="354FC005"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94A2CAE" w14:textId="77777777" w:rsidR="00C57B66" w:rsidRPr="00C57B66" w:rsidRDefault="00C57B66" w:rsidP="00C57B66">
            <w:pPr>
              <w:jc w:val="center"/>
              <w:rPr>
                <w:b/>
                <w:snapToGrid w:val="0"/>
                <w:szCs w:val="20"/>
              </w:rPr>
            </w:pPr>
            <w:r w:rsidRPr="00C57B66">
              <w:rPr>
                <w:snapToGrid w:val="0"/>
                <w:sz w:val="22"/>
                <w:szCs w:val="20"/>
              </w:rPr>
              <w:t>277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DA0CAC7" w14:textId="77777777" w:rsidR="00C57B66" w:rsidRPr="00C57B66" w:rsidRDefault="00C57B66" w:rsidP="00C57B66">
            <w:pPr>
              <w:jc w:val="right"/>
              <w:rPr>
                <w:b/>
                <w:snapToGrid w:val="0"/>
                <w:szCs w:val="20"/>
              </w:rPr>
            </w:pPr>
            <w:r w:rsidRPr="00C57B66">
              <w:rPr>
                <w:snapToGrid w:val="0"/>
                <w:sz w:val="22"/>
                <w:szCs w:val="20"/>
              </w:rPr>
              <w:t>430773.40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C901DA5" w14:textId="77777777" w:rsidR="00C57B66" w:rsidRPr="00C57B66" w:rsidRDefault="00C57B66" w:rsidP="00C57B66">
            <w:pPr>
              <w:jc w:val="right"/>
              <w:rPr>
                <w:b/>
                <w:snapToGrid w:val="0"/>
                <w:szCs w:val="20"/>
              </w:rPr>
            </w:pPr>
            <w:r w:rsidRPr="00C57B66">
              <w:rPr>
                <w:snapToGrid w:val="0"/>
                <w:sz w:val="22"/>
                <w:szCs w:val="20"/>
              </w:rPr>
              <w:t>1319523.04</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FCE056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7DB21EAD" w14:textId="77777777" w:rsidR="00C57B66" w:rsidRPr="00C57B66" w:rsidRDefault="00C57B66" w:rsidP="00C57B66">
            <w:pPr>
              <w:rPr>
                <w:b/>
                <w:snapToGrid w:val="0"/>
                <w:szCs w:val="20"/>
              </w:rPr>
            </w:pPr>
            <w:r w:rsidRPr="00C57B66">
              <w:rPr>
                <w:snapToGrid w:val="0"/>
                <w:sz w:val="22"/>
                <w:szCs w:val="20"/>
              </w:rPr>
              <w:t>—</w:t>
            </w:r>
          </w:p>
        </w:tc>
      </w:tr>
      <w:tr w:rsidR="00C57B66" w:rsidRPr="00C57B66" w14:paraId="55F319F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4F864C51" w14:textId="77777777" w:rsidR="00C57B66" w:rsidRPr="00C57B66" w:rsidRDefault="00C57B66" w:rsidP="00C57B66">
            <w:pPr>
              <w:jc w:val="center"/>
              <w:rPr>
                <w:b/>
                <w:snapToGrid w:val="0"/>
                <w:szCs w:val="20"/>
              </w:rPr>
            </w:pPr>
            <w:r w:rsidRPr="00C57B66">
              <w:rPr>
                <w:snapToGrid w:val="0"/>
                <w:sz w:val="22"/>
                <w:szCs w:val="20"/>
              </w:rPr>
              <w:t>278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E2AAAB8" w14:textId="77777777" w:rsidR="00C57B66" w:rsidRPr="00C57B66" w:rsidRDefault="00C57B66" w:rsidP="00C57B66">
            <w:pPr>
              <w:jc w:val="right"/>
              <w:rPr>
                <w:b/>
                <w:snapToGrid w:val="0"/>
                <w:szCs w:val="20"/>
              </w:rPr>
            </w:pPr>
            <w:r w:rsidRPr="00C57B66">
              <w:rPr>
                <w:snapToGrid w:val="0"/>
                <w:sz w:val="22"/>
                <w:szCs w:val="20"/>
              </w:rPr>
              <w:t>430828.64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5E4593D" w14:textId="77777777" w:rsidR="00C57B66" w:rsidRPr="00C57B66" w:rsidRDefault="00C57B66" w:rsidP="00C57B66">
            <w:pPr>
              <w:jc w:val="right"/>
              <w:rPr>
                <w:b/>
                <w:snapToGrid w:val="0"/>
                <w:szCs w:val="20"/>
              </w:rPr>
            </w:pPr>
            <w:r w:rsidRPr="00C57B66">
              <w:rPr>
                <w:snapToGrid w:val="0"/>
                <w:sz w:val="22"/>
                <w:szCs w:val="20"/>
              </w:rPr>
              <w:t>1319559.29</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544077D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843391E" w14:textId="77777777" w:rsidR="00C57B66" w:rsidRPr="00C57B66" w:rsidRDefault="00C57B66" w:rsidP="00C57B66">
            <w:pPr>
              <w:rPr>
                <w:b/>
                <w:snapToGrid w:val="0"/>
                <w:szCs w:val="20"/>
              </w:rPr>
            </w:pPr>
            <w:r w:rsidRPr="00C57B66">
              <w:rPr>
                <w:snapToGrid w:val="0"/>
                <w:sz w:val="22"/>
                <w:szCs w:val="20"/>
              </w:rPr>
              <w:t>—</w:t>
            </w:r>
          </w:p>
        </w:tc>
      </w:tr>
      <w:tr w:rsidR="00C57B66" w:rsidRPr="00C57B66" w14:paraId="292048E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A376840" w14:textId="77777777" w:rsidR="00C57B66" w:rsidRPr="00C57B66" w:rsidRDefault="00C57B66" w:rsidP="00C57B66">
            <w:pPr>
              <w:jc w:val="center"/>
              <w:rPr>
                <w:b/>
                <w:snapToGrid w:val="0"/>
                <w:szCs w:val="20"/>
              </w:rPr>
            </w:pPr>
            <w:r w:rsidRPr="00C57B66">
              <w:rPr>
                <w:snapToGrid w:val="0"/>
                <w:sz w:val="22"/>
                <w:szCs w:val="20"/>
              </w:rPr>
              <w:t>279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A74B72" w14:textId="77777777" w:rsidR="00C57B66" w:rsidRPr="00C57B66" w:rsidRDefault="00C57B66" w:rsidP="00C57B66">
            <w:pPr>
              <w:jc w:val="right"/>
              <w:rPr>
                <w:b/>
                <w:snapToGrid w:val="0"/>
                <w:szCs w:val="20"/>
              </w:rPr>
            </w:pPr>
            <w:r w:rsidRPr="00C57B66">
              <w:rPr>
                <w:snapToGrid w:val="0"/>
                <w:sz w:val="22"/>
                <w:szCs w:val="20"/>
              </w:rPr>
              <w:t>430869.01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F063958" w14:textId="77777777" w:rsidR="00C57B66" w:rsidRPr="00C57B66" w:rsidRDefault="00C57B66" w:rsidP="00C57B66">
            <w:pPr>
              <w:jc w:val="right"/>
              <w:rPr>
                <w:b/>
                <w:snapToGrid w:val="0"/>
                <w:szCs w:val="20"/>
              </w:rPr>
            </w:pPr>
            <w:r w:rsidRPr="00C57B66">
              <w:rPr>
                <w:snapToGrid w:val="0"/>
                <w:sz w:val="22"/>
                <w:szCs w:val="20"/>
              </w:rPr>
              <w:t>1319606.65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CD2B22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A0912BA" w14:textId="77777777" w:rsidR="00C57B66" w:rsidRPr="00C57B66" w:rsidRDefault="00C57B66" w:rsidP="00C57B66">
            <w:pPr>
              <w:rPr>
                <w:b/>
                <w:snapToGrid w:val="0"/>
                <w:szCs w:val="20"/>
              </w:rPr>
            </w:pPr>
            <w:r w:rsidRPr="00C57B66">
              <w:rPr>
                <w:snapToGrid w:val="0"/>
                <w:sz w:val="22"/>
                <w:szCs w:val="20"/>
              </w:rPr>
              <w:t>—</w:t>
            </w:r>
          </w:p>
        </w:tc>
      </w:tr>
      <w:tr w:rsidR="00C57B66" w:rsidRPr="00C57B66" w14:paraId="3136B8C7"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5698BB60" w14:textId="77777777" w:rsidR="00C57B66" w:rsidRPr="00C57B66" w:rsidRDefault="00C57B66" w:rsidP="00C57B66">
            <w:pPr>
              <w:jc w:val="center"/>
              <w:rPr>
                <w:b/>
                <w:snapToGrid w:val="0"/>
                <w:szCs w:val="20"/>
              </w:rPr>
            </w:pPr>
            <w:r w:rsidRPr="00C57B66">
              <w:rPr>
                <w:snapToGrid w:val="0"/>
                <w:sz w:val="22"/>
                <w:szCs w:val="20"/>
              </w:rPr>
              <w:t>280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C593156" w14:textId="77777777" w:rsidR="00C57B66" w:rsidRPr="00C57B66" w:rsidRDefault="00C57B66" w:rsidP="00C57B66">
            <w:pPr>
              <w:jc w:val="right"/>
              <w:rPr>
                <w:b/>
                <w:snapToGrid w:val="0"/>
                <w:szCs w:val="20"/>
              </w:rPr>
            </w:pPr>
            <w:r w:rsidRPr="00C57B66">
              <w:rPr>
                <w:snapToGrid w:val="0"/>
                <w:sz w:val="22"/>
                <w:szCs w:val="20"/>
              </w:rPr>
              <w:t>430878.53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4C67374" w14:textId="77777777" w:rsidR="00C57B66" w:rsidRPr="00C57B66" w:rsidRDefault="00C57B66" w:rsidP="00C57B66">
            <w:pPr>
              <w:jc w:val="right"/>
              <w:rPr>
                <w:b/>
                <w:snapToGrid w:val="0"/>
                <w:szCs w:val="20"/>
              </w:rPr>
            </w:pPr>
            <w:r w:rsidRPr="00C57B66">
              <w:rPr>
                <w:snapToGrid w:val="0"/>
                <w:sz w:val="22"/>
                <w:szCs w:val="20"/>
              </w:rPr>
              <w:t>1319624.03</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0C48005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41428D62" w14:textId="77777777" w:rsidR="00C57B66" w:rsidRPr="00C57B66" w:rsidRDefault="00C57B66" w:rsidP="00C57B66">
            <w:pPr>
              <w:rPr>
                <w:b/>
                <w:snapToGrid w:val="0"/>
                <w:szCs w:val="20"/>
              </w:rPr>
            </w:pPr>
            <w:r w:rsidRPr="00C57B66">
              <w:rPr>
                <w:snapToGrid w:val="0"/>
                <w:sz w:val="22"/>
                <w:szCs w:val="20"/>
              </w:rPr>
              <w:t>—</w:t>
            </w:r>
          </w:p>
        </w:tc>
      </w:tr>
      <w:tr w:rsidR="00C57B66" w:rsidRPr="00C57B66" w14:paraId="036DC11A"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1B5B6B69" w14:textId="77777777" w:rsidR="00C57B66" w:rsidRPr="00C57B66" w:rsidRDefault="00C57B66" w:rsidP="00C57B66">
            <w:pPr>
              <w:jc w:val="center"/>
              <w:rPr>
                <w:b/>
                <w:snapToGrid w:val="0"/>
                <w:szCs w:val="20"/>
              </w:rPr>
            </w:pPr>
            <w:r w:rsidRPr="00C57B66">
              <w:rPr>
                <w:snapToGrid w:val="0"/>
                <w:sz w:val="22"/>
                <w:szCs w:val="20"/>
              </w:rPr>
              <w:t>281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D3448B4" w14:textId="77777777" w:rsidR="00C57B66" w:rsidRPr="00C57B66" w:rsidRDefault="00C57B66" w:rsidP="00C57B66">
            <w:pPr>
              <w:jc w:val="right"/>
              <w:rPr>
                <w:b/>
                <w:snapToGrid w:val="0"/>
                <w:szCs w:val="20"/>
              </w:rPr>
            </w:pPr>
            <w:r w:rsidRPr="00C57B66">
              <w:rPr>
                <w:snapToGrid w:val="0"/>
                <w:sz w:val="22"/>
                <w:szCs w:val="20"/>
              </w:rPr>
              <w:t>430935.08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9D5E5A6" w14:textId="77777777" w:rsidR="00C57B66" w:rsidRPr="00C57B66" w:rsidRDefault="00C57B66" w:rsidP="00C57B66">
            <w:pPr>
              <w:jc w:val="right"/>
              <w:rPr>
                <w:b/>
                <w:snapToGrid w:val="0"/>
                <w:szCs w:val="20"/>
              </w:rPr>
            </w:pPr>
            <w:r w:rsidRPr="00C57B66">
              <w:rPr>
                <w:snapToGrid w:val="0"/>
                <w:sz w:val="22"/>
                <w:szCs w:val="20"/>
              </w:rPr>
              <w:t>1319725.75</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1DD7FD5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021F3CD7" w14:textId="77777777" w:rsidR="00C57B66" w:rsidRPr="00C57B66" w:rsidRDefault="00C57B66" w:rsidP="00C57B66">
            <w:pPr>
              <w:rPr>
                <w:b/>
                <w:snapToGrid w:val="0"/>
                <w:szCs w:val="20"/>
              </w:rPr>
            </w:pPr>
            <w:r w:rsidRPr="00C57B66">
              <w:rPr>
                <w:snapToGrid w:val="0"/>
                <w:sz w:val="22"/>
                <w:szCs w:val="20"/>
              </w:rPr>
              <w:t>—</w:t>
            </w:r>
          </w:p>
        </w:tc>
      </w:tr>
      <w:tr w:rsidR="00C57B66" w:rsidRPr="00C57B66" w14:paraId="34DF0ED6"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2495B061" w14:textId="77777777" w:rsidR="00C57B66" w:rsidRPr="00C57B66" w:rsidRDefault="00C57B66" w:rsidP="00C57B66">
            <w:pPr>
              <w:jc w:val="center"/>
              <w:rPr>
                <w:b/>
                <w:snapToGrid w:val="0"/>
                <w:szCs w:val="20"/>
              </w:rPr>
            </w:pPr>
            <w:r w:rsidRPr="00C57B66">
              <w:rPr>
                <w:snapToGrid w:val="0"/>
                <w:sz w:val="22"/>
                <w:szCs w:val="20"/>
              </w:rPr>
              <w:t>209</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D9C50F9" w14:textId="77777777" w:rsidR="00C57B66" w:rsidRPr="00C57B66" w:rsidRDefault="00C57B66" w:rsidP="00C57B66">
            <w:pPr>
              <w:jc w:val="right"/>
              <w:rPr>
                <w:b/>
                <w:snapToGrid w:val="0"/>
                <w:szCs w:val="20"/>
              </w:rPr>
            </w:pPr>
            <w:r w:rsidRPr="00C57B66">
              <w:rPr>
                <w:snapToGrid w:val="0"/>
                <w:sz w:val="22"/>
                <w:szCs w:val="20"/>
              </w:rPr>
              <w:t>430965.77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0DB1F96" w14:textId="77777777" w:rsidR="00C57B66" w:rsidRPr="00C57B66" w:rsidRDefault="00C57B66" w:rsidP="00C57B66">
            <w:pPr>
              <w:jc w:val="right"/>
              <w:rPr>
                <w:b/>
                <w:snapToGrid w:val="0"/>
                <w:szCs w:val="20"/>
              </w:rPr>
            </w:pPr>
            <w:r w:rsidRPr="00C57B66">
              <w:rPr>
                <w:snapToGrid w:val="0"/>
                <w:sz w:val="22"/>
                <w:szCs w:val="20"/>
              </w:rPr>
              <w:t>1319787.06</w:t>
            </w:r>
          </w:p>
        </w:tc>
        <w:tc>
          <w:tcPr>
            <w:tcW w:w="1673" w:type="pct"/>
            <w:tcBorders>
              <w:top w:val="single" w:sz="4" w:space="0" w:color="auto"/>
              <w:left w:val="single" w:sz="4" w:space="0" w:color="auto"/>
              <w:bottom w:val="single" w:sz="4" w:space="0" w:color="auto"/>
              <w:right w:val="single" w:sz="4" w:space="0" w:color="auto"/>
            </w:tcBorders>
            <w:shd w:val="clear" w:color="auto" w:fill="auto"/>
            <w:vAlign w:val="center"/>
          </w:tcPr>
          <w:p w14:paraId="4157856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1079" w:type="pct"/>
            <w:tcBorders>
              <w:top w:val="single" w:sz="4" w:space="0" w:color="auto"/>
              <w:left w:val="single" w:sz="4" w:space="0" w:color="auto"/>
              <w:bottom w:val="single" w:sz="4" w:space="0" w:color="auto"/>
              <w:right w:val="double" w:sz="6" w:space="0" w:color="auto"/>
            </w:tcBorders>
            <w:shd w:val="clear" w:color="auto" w:fill="auto"/>
            <w:vAlign w:val="center"/>
          </w:tcPr>
          <w:p w14:paraId="55A4F886" w14:textId="77777777" w:rsidR="00C57B66" w:rsidRPr="00C57B66" w:rsidRDefault="00C57B66" w:rsidP="00C57B66">
            <w:pPr>
              <w:rPr>
                <w:b/>
                <w:snapToGrid w:val="0"/>
                <w:szCs w:val="20"/>
              </w:rPr>
            </w:pPr>
            <w:r w:rsidRPr="00C57B66">
              <w:rPr>
                <w:snapToGrid w:val="0"/>
                <w:sz w:val="22"/>
                <w:szCs w:val="20"/>
              </w:rPr>
              <w:t>—</w:t>
            </w:r>
          </w:p>
        </w:tc>
      </w:tr>
    </w:tbl>
    <w:p w14:paraId="6C48FFA1" w14:textId="77777777" w:rsidR="00C57B66" w:rsidRPr="00C57B66" w:rsidRDefault="00C57B66" w:rsidP="00C57B66">
      <w:pPr>
        <w:rPr>
          <w:sz w:val="2"/>
          <w:szCs w:val="20"/>
          <w:lang w:val="en-US"/>
        </w:rPr>
      </w:pPr>
    </w:p>
    <w:tbl>
      <w:tblPr>
        <w:tblW w:w="5000" w:type="pct"/>
        <w:jc w:val="center"/>
        <w:tblCellMar>
          <w:left w:w="120" w:type="dxa"/>
          <w:right w:w="120" w:type="dxa"/>
        </w:tblCellMar>
        <w:tblLook w:val="0000" w:firstRow="0" w:lastRow="0" w:firstColumn="0" w:lastColumn="0" w:noHBand="0" w:noVBand="0"/>
      </w:tblPr>
      <w:tblGrid>
        <w:gridCol w:w="1730"/>
        <w:gridCol w:w="1381"/>
        <w:gridCol w:w="1381"/>
        <w:gridCol w:w="2899"/>
        <w:gridCol w:w="2599"/>
      </w:tblGrid>
      <w:tr w:rsidR="00C57B66" w:rsidRPr="00C57B66" w14:paraId="25560AB5" w14:textId="77777777" w:rsidTr="00827715">
        <w:trPr>
          <w:cantSplit/>
          <w:jc w:val="center"/>
        </w:trPr>
        <w:tc>
          <w:tcPr>
            <w:tcW w:w="5000" w:type="pct"/>
            <w:gridSpan w:val="5"/>
            <w:tcBorders>
              <w:top w:val="single" w:sz="4" w:space="0" w:color="auto"/>
              <w:left w:val="double" w:sz="6" w:space="0" w:color="auto"/>
              <w:bottom w:val="double" w:sz="6" w:space="0" w:color="auto"/>
              <w:right w:val="double" w:sz="6" w:space="0" w:color="auto"/>
            </w:tcBorders>
            <w:shd w:val="clear" w:color="auto" w:fill="auto"/>
            <w:vAlign w:val="center"/>
          </w:tcPr>
          <w:p w14:paraId="4783C62A" w14:textId="77777777" w:rsidR="00C57B66" w:rsidRPr="00C57B66" w:rsidRDefault="00C57B66" w:rsidP="00C57B66">
            <w:pPr>
              <w:keepNext/>
              <w:spacing w:before="60" w:after="60"/>
              <w:rPr>
                <w:b/>
                <w:snapToGrid w:val="0"/>
                <w:szCs w:val="20"/>
              </w:rPr>
            </w:pPr>
            <w:r w:rsidRPr="00C57B66">
              <w:rPr>
                <w:b/>
                <w:snapToGrid w:val="0"/>
                <w:sz w:val="22"/>
                <w:szCs w:val="20"/>
              </w:rPr>
              <w:t>3. Сведения о характерных точках части (частей) границы объекта</w:t>
            </w:r>
          </w:p>
        </w:tc>
      </w:tr>
      <w:tr w:rsidR="00C57B66" w:rsidRPr="00C57B66" w14:paraId="39992385" w14:textId="77777777" w:rsidTr="00827715">
        <w:trPr>
          <w:cantSplit/>
          <w:tblHeader/>
          <w:jc w:val="center"/>
        </w:trPr>
        <w:tc>
          <w:tcPr>
            <w:tcW w:w="866" w:type="pct"/>
            <w:vMerge w:val="restart"/>
            <w:tcBorders>
              <w:top w:val="single" w:sz="4" w:space="0" w:color="auto"/>
              <w:left w:val="double" w:sz="6" w:space="0" w:color="auto"/>
              <w:right w:val="single" w:sz="4" w:space="0" w:color="auto"/>
            </w:tcBorders>
            <w:shd w:val="clear" w:color="auto" w:fill="auto"/>
            <w:vAlign w:val="center"/>
          </w:tcPr>
          <w:p w14:paraId="70E5863C" w14:textId="77777777" w:rsidR="00C57B66" w:rsidRPr="00C57B66" w:rsidRDefault="00C57B66" w:rsidP="00C57B66">
            <w:pPr>
              <w:keepNext/>
              <w:jc w:val="center"/>
              <w:rPr>
                <w:b/>
                <w:snapToGrid w:val="0"/>
                <w:szCs w:val="20"/>
              </w:rPr>
            </w:pPr>
            <w:r w:rsidRPr="00C57B66">
              <w:rPr>
                <w:b/>
                <w:snapToGrid w:val="0"/>
                <w:sz w:val="22"/>
                <w:szCs w:val="20"/>
              </w:rPr>
              <w:t>Обозначение характерных точек части границ</w:t>
            </w:r>
          </w:p>
        </w:tc>
        <w:tc>
          <w:tcPr>
            <w:tcW w:w="138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05BACC0" w14:textId="77777777" w:rsidR="00C57B66" w:rsidRPr="00C57B66" w:rsidRDefault="00C57B66" w:rsidP="00C57B66">
            <w:pPr>
              <w:keepNext/>
              <w:jc w:val="center"/>
              <w:rPr>
                <w:b/>
                <w:snapToGrid w:val="0"/>
                <w:szCs w:val="20"/>
              </w:rPr>
            </w:pPr>
            <w:r w:rsidRPr="00C57B66">
              <w:rPr>
                <w:b/>
                <w:snapToGrid w:val="0"/>
                <w:sz w:val="22"/>
                <w:szCs w:val="20"/>
              </w:rPr>
              <w:t>Координаты, м</w:t>
            </w:r>
          </w:p>
        </w:tc>
        <w:tc>
          <w:tcPr>
            <w:tcW w:w="1451" w:type="pct"/>
            <w:vMerge w:val="restart"/>
            <w:tcBorders>
              <w:top w:val="single" w:sz="4" w:space="0" w:color="auto"/>
              <w:left w:val="single" w:sz="4" w:space="0" w:color="auto"/>
              <w:right w:val="single" w:sz="4" w:space="0" w:color="auto"/>
            </w:tcBorders>
            <w:shd w:val="clear" w:color="auto" w:fill="auto"/>
            <w:vAlign w:val="center"/>
          </w:tcPr>
          <w:p w14:paraId="47FF0C74" w14:textId="77777777" w:rsidR="00C57B66" w:rsidRPr="00C57B66" w:rsidRDefault="00C57B66" w:rsidP="00C57B66">
            <w:pPr>
              <w:keepNext/>
              <w:jc w:val="center"/>
              <w:rPr>
                <w:b/>
                <w:snapToGrid w:val="0"/>
              </w:rPr>
            </w:pPr>
            <w:r w:rsidRPr="00C57B66">
              <w:rPr>
                <w:b/>
                <w:snapToGrid w:val="0"/>
                <w:sz w:val="22"/>
                <w:szCs w:val="22"/>
              </w:rPr>
              <w:t>Метод определения координат и средняя квадратическая погрешность положения характерной точки (М</w:t>
            </w:r>
            <w:r w:rsidRPr="00C57B66">
              <w:rPr>
                <w:b/>
                <w:snapToGrid w:val="0"/>
                <w:sz w:val="22"/>
                <w:szCs w:val="22"/>
                <w:vertAlign w:val="subscript"/>
                <w:lang w:val="en-US"/>
              </w:rPr>
              <w:t>t</w:t>
            </w:r>
            <w:r w:rsidRPr="00C57B66">
              <w:rPr>
                <w:b/>
                <w:snapToGrid w:val="0"/>
                <w:sz w:val="22"/>
                <w:szCs w:val="22"/>
              </w:rPr>
              <w:t>), м</w:t>
            </w:r>
          </w:p>
        </w:tc>
        <w:tc>
          <w:tcPr>
            <w:tcW w:w="1301" w:type="pct"/>
            <w:vMerge w:val="restart"/>
            <w:tcBorders>
              <w:top w:val="single" w:sz="4" w:space="0" w:color="auto"/>
              <w:left w:val="single" w:sz="4" w:space="0" w:color="auto"/>
              <w:right w:val="double" w:sz="6" w:space="0" w:color="auto"/>
            </w:tcBorders>
            <w:shd w:val="clear" w:color="auto" w:fill="auto"/>
            <w:vAlign w:val="center"/>
          </w:tcPr>
          <w:p w14:paraId="1E8D9BA7" w14:textId="77777777" w:rsidR="00C57B66" w:rsidRPr="00C57B66" w:rsidRDefault="00C57B66" w:rsidP="00C57B66">
            <w:pPr>
              <w:keepNext/>
              <w:jc w:val="center"/>
              <w:rPr>
                <w:b/>
                <w:snapToGrid w:val="0"/>
                <w:sz w:val="18"/>
                <w:szCs w:val="18"/>
              </w:rPr>
            </w:pPr>
            <w:r w:rsidRPr="00C57B66">
              <w:rPr>
                <w:b/>
                <w:snapToGrid w:val="0"/>
                <w:sz w:val="22"/>
                <w:szCs w:val="20"/>
              </w:rPr>
              <w:t>Описание обозначения точки</w:t>
            </w:r>
          </w:p>
        </w:tc>
      </w:tr>
      <w:tr w:rsidR="00C57B66" w:rsidRPr="00C57B66" w14:paraId="1BF4333B" w14:textId="77777777" w:rsidTr="00827715">
        <w:trPr>
          <w:cantSplit/>
          <w:tblHeader/>
          <w:jc w:val="center"/>
        </w:trPr>
        <w:tc>
          <w:tcPr>
            <w:tcW w:w="866" w:type="pct"/>
            <w:vMerge/>
            <w:tcBorders>
              <w:left w:val="double" w:sz="6" w:space="0" w:color="auto"/>
              <w:bottom w:val="single" w:sz="4" w:space="0" w:color="auto"/>
              <w:right w:val="single" w:sz="4" w:space="0" w:color="auto"/>
            </w:tcBorders>
            <w:shd w:val="clear" w:color="auto" w:fill="auto"/>
            <w:vAlign w:val="center"/>
          </w:tcPr>
          <w:p w14:paraId="42F47497" w14:textId="77777777" w:rsidR="00C57B66" w:rsidRPr="00C57B66" w:rsidRDefault="00C57B66" w:rsidP="00C57B66">
            <w:pPr>
              <w:keepNext/>
              <w:jc w:val="center"/>
              <w:rPr>
                <w:b/>
                <w:snapToGrid w:val="0"/>
                <w:szCs w:val="20"/>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29A570" w14:textId="77777777" w:rsidR="00C57B66" w:rsidRPr="00C57B66" w:rsidRDefault="00C57B66" w:rsidP="00C57B66">
            <w:pPr>
              <w:keepNext/>
              <w:jc w:val="center"/>
              <w:rPr>
                <w:b/>
                <w:snapToGrid w:val="0"/>
                <w:szCs w:val="20"/>
              </w:rPr>
            </w:pPr>
            <w:r w:rsidRPr="00C57B66">
              <w:rPr>
                <w:b/>
                <w:snapToGrid w:val="0"/>
                <w:sz w:val="22"/>
                <w:szCs w:val="20"/>
              </w:rPr>
              <w:t>Х</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3BC98B2" w14:textId="77777777" w:rsidR="00C57B66" w:rsidRPr="00C57B66" w:rsidRDefault="00C57B66" w:rsidP="00C57B66">
            <w:pPr>
              <w:keepNext/>
              <w:jc w:val="center"/>
              <w:rPr>
                <w:b/>
                <w:snapToGrid w:val="0"/>
                <w:szCs w:val="20"/>
              </w:rPr>
            </w:pPr>
            <w:r w:rsidRPr="00C57B66">
              <w:rPr>
                <w:b/>
                <w:snapToGrid w:val="0"/>
                <w:sz w:val="22"/>
                <w:szCs w:val="20"/>
                <w:lang w:val="en-US"/>
              </w:rPr>
              <w:t>Y</w:t>
            </w:r>
          </w:p>
        </w:tc>
        <w:tc>
          <w:tcPr>
            <w:tcW w:w="1451" w:type="pct"/>
            <w:vMerge/>
            <w:tcBorders>
              <w:left w:val="single" w:sz="4" w:space="0" w:color="auto"/>
              <w:bottom w:val="single" w:sz="4" w:space="0" w:color="auto"/>
              <w:right w:val="single" w:sz="4" w:space="0" w:color="auto"/>
            </w:tcBorders>
            <w:shd w:val="clear" w:color="auto" w:fill="auto"/>
            <w:vAlign w:val="center"/>
          </w:tcPr>
          <w:p w14:paraId="053ACACC" w14:textId="77777777" w:rsidR="00C57B66" w:rsidRPr="00C57B66" w:rsidRDefault="00C57B66" w:rsidP="00C57B66">
            <w:pPr>
              <w:keepNext/>
              <w:jc w:val="center"/>
              <w:rPr>
                <w:b/>
                <w:snapToGrid w:val="0"/>
                <w:sz w:val="18"/>
                <w:szCs w:val="18"/>
              </w:rPr>
            </w:pPr>
          </w:p>
        </w:tc>
        <w:tc>
          <w:tcPr>
            <w:tcW w:w="1301" w:type="pct"/>
            <w:vMerge/>
            <w:tcBorders>
              <w:left w:val="single" w:sz="4" w:space="0" w:color="auto"/>
              <w:bottom w:val="single" w:sz="4" w:space="0" w:color="auto"/>
              <w:right w:val="double" w:sz="6" w:space="0" w:color="auto"/>
            </w:tcBorders>
            <w:shd w:val="clear" w:color="auto" w:fill="auto"/>
            <w:vAlign w:val="center"/>
          </w:tcPr>
          <w:p w14:paraId="3B829754" w14:textId="77777777" w:rsidR="00C57B66" w:rsidRPr="00C57B66" w:rsidRDefault="00C57B66" w:rsidP="00C57B66">
            <w:pPr>
              <w:keepNext/>
              <w:jc w:val="center"/>
              <w:rPr>
                <w:b/>
                <w:snapToGrid w:val="0"/>
                <w:sz w:val="18"/>
                <w:szCs w:val="18"/>
              </w:rPr>
            </w:pPr>
          </w:p>
        </w:tc>
      </w:tr>
    </w:tbl>
    <w:p w14:paraId="025E1D61" w14:textId="77777777" w:rsidR="00C57B66" w:rsidRPr="00C57B66" w:rsidRDefault="00C57B66" w:rsidP="00C57B66">
      <w:pPr>
        <w:keepNext/>
        <w:spacing w:line="14" w:lineRule="exact"/>
        <w:rPr>
          <w:sz w:val="2"/>
          <w:szCs w:val="20"/>
          <w:lang w:val="en-US"/>
        </w:rPr>
      </w:pPr>
    </w:p>
    <w:tbl>
      <w:tblPr>
        <w:tblW w:w="5000" w:type="pct"/>
        <w:jc w:val="center"/>
        <w:tblCellMar>
          <w:left w:w="120" w:type="dxa"/>
          <w:right w:w="120" w:type="dxa"/>
        </w:tblCellMar>
        <w:tblLook w:val="0000" w:firstRow="0" w:lastRow="0" w:firstColumn="0" w:lastColumn="0" w:noHBand="0" w:noVBand="0"/>
      </w:tblPr>
      <w:tblGrid>
        <w:gridCol w:w="1730"/>
        <w:gridCol w:w="1381"/>
        <w:gridCol w:w="1381"/>
        <w:gridCol w:w="2899"/>
        <w:gridCol w:w="2599"/>
      </w:tblGrid>
      <w:tr w:rsidR="00C57B66" w:rsidRPr="00C57B66" w14:paraId="451AD7F9" w14:textId="77777777" w:rsidTr="00827715">
        <w:trPr>
          <w:cantSplit/>
          <w:tblHeader/>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F99B587" w14:textId="77777777" w:rsidR="00C57B66" w:rsidRPr="00C57B66" w:rsidRDefault="00C57B66" w:rsidP="00C57B66">
            <w:pPr>
              <w:jc w:val="center"/>
              <w:rPr>
                <w:b/>
                <w:snapToGrid w:val="0"/>
                <w:szCs w:val="20"/>
              </w:rPr>
            </w:pPr>
            <w:r w:rsidRPr="00C57B66">
              <w:rPr>
                <w:b/>
                <w:snapToGrid w:val="0"/>
                <w:sz w:val="22"/>
                <w:szCs w:val="20"/>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D5EB16" w14:textId="77777777" w:rsidR="00C57B66" w:rsidRPr="00C57B66" w:rsidRDefault="00C57B66" w:rsidP="00C57B66">
            <w:pPr>
              <w:jc w:val="center"/>
              <w:rPr>
                <w:b/>
                <w:snapToGrid w:val="0"/>
                <w:szCs w:val="20"/>
              </w:rPr>
            </w:pPr>
            <w:r w:rsidRPr="00C57B66">
              <w:rPr>
                <w:b/>
                <w:snapToGrid w:val="0"/>
                <w:sz w:val="22"/>
                <w:szCs w:val="20"/>
              </w:rPr>
              <w:t>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7A8A342" w14:textId="77777777" w:rsidR="00C57B66" w:rsidRPr="00C57B66" w:rsidRDefault="00C57B66" w:rsidP="00C57B66">
            <w:pPr>
              <w:jc w:val="center"/>
              <w:rPr>
                <w:b/>
                <w:snapToGrid w:val="0"/>
                <w:szCs w:val="20"/>
              </w:rPr>
            </w:pPr>
            <w:r w:rsidRPr="00C57B66">
              <w:rPr>
                <w:b/>
                <w:snapToGrid w:val="0"/>
                <w:sz w:val="22"/>
                <w:szCs w:val="20"/>
              </w:rPr>
              <w:t>3</w:t>
            </w: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6B8BBC9E" w14:textId="77777777" w:rsidR="00C57B66" w:rsidRPr="00C57B66" w:rsidRDefault="00C57B66" w:rsidP="00C57B66">
            <w:pPr>
              <w:jc w:val="center"/>
              <w:rPr>
                <w:b/>
                <w:snapToGrid w:val="0"/>
                <w:szCs w:val="20"/>
              </w:rPr>
            </w:pPr>
            <w:r w:rsidRPr="00C57B66">
              <w:rPr>
                <w:b/>
                <w:snapToGrid w:val="0"/>
                <w:sz w:val="22"/>
                <w:szCs w:val="20"/>
              </w:rPr>
              <w:t>4</w:t>
            </w: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6ACFE897" w14:textId="77777777" w:rsidR="00C57B66" w:rsidRPr="00C57B66" w:rsidRDefault="00C57B66" w:rsidP="00C57B66">
            <w:pPr>
              <w:jc w:val="center"/>
              <w:rPr>
                <w:b/>
                <w:snapToGrid w:val="0"/>
                <w:szCs w:val="20"/>
              </w:rPr>
            </w:pPr>
            <w:r w:rsidRPr="00C57B66">
              <w:rPr>
                <w:b/>
                <w:snapToGrid w:val="0"/>
                <w:sz w:val="22"/>
                <w:szCs w:val="20"/>
              </w:rPr>
              <w:t>5</w:t>
            </w:r>
          </w:p>
        </w:tc>
      </w:tr>
      <w:tr w:rsidR="00C57B66" w:rsidRPr="00C57B66" w14:paraId="6C832D73" w14:textId="77777777" w:rsidTr="00827715">
        <w:trPr>
          <w:cantSplit/>
          <w:jc w:val="center"/>
        </w:trPr>
        <w:tc>
          <w:tcPr>
            <w:tcW w:w="5000" w:type="pct"/>
            <w:gridSpan w:val="5"/>
            <w:tcBorders>
              <w:top w:val="single" w:sz="4" w:space="0" w:color="auto"/>
              <w:left w:val="double" w:sz="6" w:space="0" w:color="auto"/>
              <w:bottom w:val="single" w:sz="4" w:space="0" w:color="auto"/>
              <w:right w:val="double" w:sz="6" w:space="0" w:color="auto"/>
            </w:tcBorders>
            <w:shd w:val="clear" w:color="auto" w:fill="auto"/>
            <w:vAlign w:val="center"/>
          </w:tcPr>
          <w:p w14:paraId="31DC53AF" w14:textId="77777777" w:rsidR="00C57B66" w:rsidRPr="00C57B66" w:rsidRDefault="00C57B66" w:rsidP="00C57B66">
            <w:pPr>
              <w:rPr>
                <w:snapToGrid w:val="0"/>
                <w:szCs w:val="20"/>
                <w:lang w:val="en-US"/>
              </w:rPr>
            </w:pPr>
            <w:r w:rsidRPr="00C57B66">
              <w:rPr>
                <w:snapToGrid w:val="0"/>
                <w:sz w:val="22"/>
                <w:szCs w:val="20"/>
              </w:rPr>
              <w:t>Часть №</w:t>
            </w:r>
            <w:r w:rsidRPr="00C57B66">
              <w:rPr>
                <w:snapToGrid w:val="0"/>
                <w:sz w:val="22"/>
                <w:szCs w:val="20"/>
                <w:lang w:val="en-US"/>
              </w:rPr>
              <w:t xml:space="preserve"> </w:t>
            </w:r>
          </w:p>
        </w:tc>
      </w:tr>
      <w:tr w:rsidR="00C57B66" w:rsidRPr="00C57B66" w14:paraId="12132973"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F737C8D" w14:textId="77777777" w:rsidR="00C57B66" w:rsidRPr="00C57B66" w:rsidRDefault="00C57B66" w:rsidP="00C57B66">
            <w:pPr>
              <w:jc w:val="center"/>
              <w:rPr>
                <w:b/>
                <w:snapToGrid w:val="0"/>
                <w:szCs w:val="20"/>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C7E1D18" w14:textId="77777777" w:rsidR="00C57B66" w:rsidRPr="00C57B66" w:rsidRDefault="00C57B66" w:rsidP="00C57B66">
            <w:pPr>
              <w:jc w:val="right"/>
              <w:rPr>
                <w:b/>
                <w:snapToGrid w:val="0"/>
                <w:szCs w:val="20"/>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D2EDC89" w14:textId="77777777" w:rsidR="00C57B66" w:rsidRPr="00C57B66" w:rsidRDefault="00C57B66" w:rsidP="00C57B66">
            <w:pPr>
              <w:jc w:val="right"/>
              <w:rPr>
                <w:b/>
                <w:snapToGrid w:val="0"/>
                <w:szCs w:val="20"/>
                <w:lang w:val="en-US"/>
              </w:rPr>
            </w:pP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69CF6429" w14:textId="77777777" w:rsidR="00C57B66" w:rsidRPr="00C57B66" w:rsidRDefault="00C57B66" w:rsidP="00C57B66">
            <w:pPr>
              <w:rPr>
                <w:b/>
                <w:snapToGrid w:val="0"/>
                <w:szCs w:val="20"/>
                <w:lang w:val="en-US"/>
              </w:rPr>
            </w:pP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5442646A" w14:textId="77777777" w:rsidR="00C57B66" w:rsidRPr="00C57B66" w:rsidRDefault="00C57B66" w:rsidP="00C57B66">
            <w:pPr>
              <w:rPr>
                <w:b/>
                <w:snapToGrid w:val="0"/>
                <w:szCs w:val="20"/>
                <w:lang w:val="en-US"/>
              </w:rPr>
            </w:pPr>
          </w:p>
        </w:tc>
      </w:tr>
      <w:tr w:rsidR="00C57B66" w:rsidRPr="00C57B66" w14:paraId="675C64AE"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429ECAF" w14:textId="77777777" w:rsidR="00C57B66" w:rsidRPr="00C57B66" w:rsidRDefault="00C57B66" w:rsidP="00C57B66">
            <w:pPr>
              <w:jc w:val="center"/>
              <w:rPr>
                <w:b/>
                <w:snapToGrid w:val="0"/>
                <w:szCs w:val="20"/>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769A920" w14:textId="77777777" w:rsidR="00C57B66" w:rsidRPr="00C57B66" w:rsidRDefault="00C57B66" w:rsidP="00C57B66">
            <w:pPr>
              <w:jc w:val="right"/>
              <w:rPr>
                <w:b/>
                <w:snapToGrid w:val="0"/>
                <w:szCs w:val="20"/>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B8A0945" w14:textId="77777777" w:rsidR="00C57B66" w:rsidRPr="00C57B66" w:rsidRDefault="00C57B66" w:rsidP="00C57B66">
            <w:pPr>
              <w:jc w:val="right"/>
              <w:rPr>
                <w:b/>
                <w:snapToGrid w:val="0"/>
                <w:szCs w:val="20"/>
                <w:lang w:val="en-US"/>
              </w:rPr>
            </w:pP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49924AF9" w14:textId="77777777" w:rsidR="00C57B66" w:rsidRPr="00C57B66" w:rsidRDefault="00C57B66" w:rsidP="00C57B66">
            <w:pPr>
              <w:rPr>
                <w:b/>
                <w:snapToGrid w:val="0"/>
                <w:szCs w:val="20"/>
                <w:lang w:val="en-US"/>
              </w:rPr>
            </w:pP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0C53010F" w14:textId="77777777" w:rsidR="00C57B66" w:rsidRPr="00C57B66" w:rsidRDefault="00C57B66" w:rsidP="00C57B66">
            <w:pPr>
              <w:rPr>
                <w:b/>
                <w:snapToGrid w:val="0"/>
                <w:szCs w:val="20"/>
                <w:lang w:val="en-US"/>
              </w:rPr>
            </w:pPr>
          </w:p>
        </w:tc>
      </w:tr>
    </w:tbl>
    <w:p w14:paraId="5E8F44F2" w14:textId="77777777" w:rsidR="00C57B66" w:rsidRPr="00C57B66" w:rsidRDefault="00C57B66" w:rsidP="00C57B66">
      <w:pPr>
        <w:rPr>
          <w:snapToGrid w:val="0"/>
          <w:sz w:val="22"/>
          <w:szCs w:val="20"/>
        </w:rPr>
        <w:sectPr w:rsidR="00C57B66" w:rsidRPr="00C57B66" w:rsidSect="003E0F4B">
          <w:headerReference w:type="even" r:id="rId210"/>
          <w:headerReference w:type="default" r:id="rId211"/>
          <w:footerReference w:type="even" r:id="rId212"/>
          <w:footerReference w:type="default" r:id="rId213"/>
          <w:headerReference w:type="first" r:id="rId214"/>
          <w:footerReference w:type="first" r:id="rId215"/>
          <w:pgSz w:w="11906" w:h="16838"/>
          <w:pgMar w:top="1135" w:right="510" w:bottom="1135" w:left="1360" w:header="709" w:footer="709" w:gutter="0"/>
          <w:cols w:space="708"/>
          <w:docGrid w:linePitch="360"/>
        </w:sectPr>
      </w:pPr>
    </w:p>
    <w:p w14:paraId="3954DAAC" w14:textId="77777777" w:rsidR="00C57B66" w:rsidRPr="00C57B66" w:rsidRDefault="00C57B66" w:rsidP="00C57B66">
      <w:pPr>
        <w:spacing w:line="14" w:lineRule="exact"/>
        <w:rPr>
          <w:sz w:val="2"/>
          <w:szCs w:val="20"/>
        </w:rPr>
      </w:pPr>
    </w:p>
    <w:tbl>
      <w:tblPr>
        <w:tblW w:w="5000" w:type="pct"/>
        <w:jc w:val="center"/>
        <w:tblLayout w:type="fixed"/>
        <w:tblCellMar>
          <w:left w:w="120" w:type="dxa"/>
          <w:right w:w="120" w:type="dxa"/>
        </w:tblCellMar>
        <w:tblLook w:val="0000" w:firstRow="0" w:lastRow="0" w:firstColumn="0" w:lastColumn="0" w:noHBand="0" w:noVBand="0"/>
      </w:tblPr>
      <w:tblGrid>
        <w:gridCol w:w="1302"/>
        <w:gridCol w:w="1282"/>
        <w:gridCol w:w="1397"/>
        <w:gridCol w:w="1387"/>
        <w:gridCol w:w="1275"/>
        <w:gridCol w:w="1898"/>
        <w:gridCol w:w="1449"/>
      </w:tblGrid>
      <w:tr w:rsidR="00C57B66" w:rsidRPr="00C57B66" w14:paraId="7F02F365" w14:textId="77777777" w:rsidTr="00827715">
        <w:trPr>
          <w:cantSplit/>
          <w:jc w:val="center"/>
        </w:trPr>
        <w:tc>
          <w:tcPr>
            <w:tcW w:w="5000" w:type="pct"/>
            <w:gridSpan w:val="7"/>
            <w:tcBorders>
              <w:top w:val="single" w:sz="4" w:space="0" w:color="auto"/>
              <w:left w:val="double" w:sz="6" w:space="0" w:color="auto"/>
              <w:bottom w:val="double" w:sz="6" w:space="0" w:color="auto"/>
              <w:right w:val="double" w:sz="6" w:space="0" w:color="auto"/>
            </w:tcBorders>
            <w:shd w:val="clear" w:color="auto" w:fill="auto"/>
            <w:vAlign w:val="center"/>
          </w:tcPr>
          <w:p w14:paraId="0755BB66" w14:textId="77777777" w:rsidR="00C57B66" w:rsidRPr="00C57B66" w:rsidRDefault="00C57B66" w:rsidP="00C57B66">
            <w:pPr>
              <w:keepNext/>
              <w:spacing w:before="60" w:after="60"/>
              <w:rPr>
                <w:b/>
                <w:snapToGrid w:val="0"/>
              </w:rPr>
            </w:pPr>
            <w:r w:rsidRPr="00C57B66">
              <w:rPr>
                <w:b/>
                <w:snapToGrid w:val="0"/>
                <w:sz w:val="22"/>
                <w:szCs w:val="20"/>
              </w:rPr>
              <w:t xml:space="preserve">1. Система координат </w:t>
            </w:r>
            <w:r w:rsidRPr="00C57B66">
              <w:rPr>
                <w:i/>
                <w:snapToGrid w:val="0"/>
              </w:rPr>
              <w:t>МСК-48</w:t>
            </w:r>
          </w:p>
        </w:tc>
      </w:tr>
      <w:tr w:rsidR="00C57B66" w:rsidRPr="00C57B66" w14:paraId="545C5140" w14:textId="77777777" w:rsidTr="00827715">
        <w:trPr>
          <w:cantSplit/>
          <w:jc w:val="center"/>
        </w:trPr>
        <w:tc>
          <w:tcPr>
            <w:tcW w:w="5000" w:type="pct"/>
            <w:gridSpan w:val="7"/>
            <w:tcBorders>
              <w:top w:val="single" w:sz="4" w:space="0" w:color="auto"/>
              <w:left w:val="double" w:sz="6" w:space="0" w:color="auto"/>
              <w:bottom w:val="double" w:sz="6" w:space="0" w:color="auto"/>
              <w:right w:val="double" w:sz="6" w:space="0" w:color="auto"/>
            </w:tcBorders>
            <w:shd w:val="clear" w:color="auto" w:fill="auto"/>
            <w:vAlign w:val="center"/>
          </w:tcPr>
          <w:p w14:paraId="2F406480" w14:textId="77777777" w:rsidR="00C57B66" w:rsidRPr="00C57B66" w:rsidRDefault="00C57B66" w:rsidP="00C57B66">
            <w:pPr>
              <w:keepNext/>
              <w:spacing w:before="60" w:after="60"/>
              <w:rPr>
                <w:b/>
                <w:snapToGrid w:val="0"/>
                <w:szCs w:val="20"/>
              </w:rPr>
            </w:pPr>
            <w:r w:rsidRPr="00C57B66">
              <w:rPr>
                <w:b/>
                <w:snapToGrid w:val="0"/>
                <w:sz w:val="22"/>
                <w:szCs w:val="20"/>
              </w:rPr>
              <w:t>2. Сведения о характерных точках границ объекта</w:t>
            </w:r>
          </w:p>
        </w:tc>
      </w:tr>
      <w:tr w:rsidR="00C57B66" w:rsidRPr="00C57B66" w14:paraId="0213784C" w14:textId="77777777" w:rsidTr="00827715">
        <w:trPr>
          <w:cantSplit/>
          <w:jc w:val="center"/>
        </w:trPr>
        <w:tc>
          <w:tcPr>
            <w:tcW w:w="652" w:type="pct"/>
            <w:vMerge w:val="restart"/>
            <w:tcBorders>
              <w:top w:val="single" w:sz="4" w:space="0" w:color="auto"/>
              <w:left w:val="double" w:sz="6" w:space="0" w:color="auto"/>
              <w:right w:val="single" w:sz="4" w:space="0" w:color="auto"/>
            </w:tcBorders>
            <w:shd w:val="clear" w:color="auto" w:fill="auto"/>
          </w:tcPr>
          <w:p w14:paraId="74A5DA6A" w14:textId="77777777" w:rsidR="00C57B66" w:rsidRPr="00C57B66" w:rsidRDefault="00C57B66" w:rsidP="00C57B66">
            <w:pPr>
              <w:keepNext/>
              <w:jc w:val="center"/>
              <w:rPr>
                <w:b/>
                <w:snapToGrid w:val="0"/>
                <w:szCs w:val="20"/>
              </w:rPr>
            </w:pPr>
            <w:r w:rsidRPr="00C57B66">
              <w:rPr>
                <w:b/>
                <w:snapToGrid w:val="0"/>
                <w:sz w:val="22"/>
                <w:szCs w:val="20"/>
              </w:rPr>
              <w:t>Обозна</w:t>
            </w:r>
            <w:r w:rsidRPr="00C57B66">
              <w:rPr>
                <w:b/>
                <w:snapToGrid w:val="0"/>
                <w:sz w:val="22"/>
                <w:szCs w:val="20"/>
              </w:rPr>
              <w:softHyphen/>
              <w:t>чение характер</w:t>
            </w:r>
            <w:r w:rsidRPr="00C57B66">
              <w:rPr>
                <w:b/>
                <w:snapToGrid w:val="0"/>
                <w:sz w:val="22"/>
                <w:szCs w:val="20"/>
              </w:rPr>
              <w:softHyphen/>
              <w:t>ных точек границ</w:t>
            </w:r>
          </w:p>
        </w:tc>
        <w:tc>
          <w:tcPr>
            <w:tcW w:w="134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9B9105E" w14:textId="77777777" w:rsidR="00C57B66" w:rsidRPr="00C57B66" w:rsidRDefault="00C57B66" w:rsidP="00C57B66">
            <w:pPr>
              <w:keepNext/>
              <w:jc w:val="center"/>
              <w:rPr>
                <w:b/>
                <w:snapToGrid w:val="0"/>
                <w:szCs w:val="20"/>
              </w:rPr>
            </w:pPr>
            <w:r w:rsidRPr="00C57B66">
              <w:rPr>
                <w:b/>
                <w:snapToGrid w:val="0"/>
                <w:sz w:val="22"/>
                <w:szCs w:val="20"/>
              </w:rPr>
              <w:t>Существующие координаты, м</w:t>
            </w:r>
          </w:p>
        </w:tc>
        <w:tc>
          <w:tcPr>
            <w:tcW w:w="133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BB5A35D" w14:textId="77777777" w:rsidR="00C57B66" w:rsidRPr="00C57B66" w:rsidRDefault="00C57B66" w:rsidP="00C57B66">
            <w:pPr>
              <w:keepNext/>
              <w:jc w:val="center"/>
              <w:rPr>
                <w:b/>
                <w:snapToGrid w:val="0"/>
                <w:szCs w:val="20"/>
              </w:rPr>
            </w:pPr>
            <w:r w:rsidRPr="00C57B66">
              <w:rPr>
                <w:b/>
                <w:snapToGrid w:val="0"/>
                <w:sz w:val="22"/>
                <w:szCs w:val="20"/>
              </w:rPr>
              <w:t>Измененные (уточненные)</w:t>
            </w:r>
            <w:r w:rsidRPr="00C57B66">
              <w:rPr>
                <w:b/>
                <w:snapToGrid w:val="0"/>
                <w:sz w:val="22"/>
                <w:szCs w:val="20"/>
                <w:lang w:val="en-US"/>
              </w:rPr>
              <w:t xml:space="preserve"> </w:t>
            </w:r>
            <w:r w:rsidRPr="00C57B66">
              <w:rPr>
                <w:b/>
                <w:snapToGrid w:val="0"/>
                <w:sz w:val="22"/>
                <w:szCs w:val="20"/>
              </w:rPr>
              <w:t>координаты, м</w:t>
            </w:r>
          </w:p>
        </w:tc>
        <w:tc>
          <w:tcPr>
            <w:tcW w:w="950" w:type="pct"/>
            <w:vMerge w:val="restart"/>
            <w:tcBorders>
              <w:top w:val="single" w:sz="4" w:space="0" w:color="auto"/>
              <w:left w:val="single" w:sz="4" w:space="0" w:color="auto"/>
              <w:right w:val="single" w:sz="4" w:space="0" w:color="auto"/>
            </w:tcBorders>
            <w:shd w:val="clear" w:color="auto" w:fill="auto"/>
            <w:vAlign w:val="center"/>
          </w:tcPr>
          <w:p w14:paraId="32490FFC" w14:textId="77777777" w:rsidR="00C57B66" w:rsidRPr="00C57B66" w:rsidRDefault="00C57B66" w:rsidP="00C57B66">
            <w:pPr>
              <w:keepNext/>
              <w:jc w:val="center"/>
              <w:rPr>
                <w:b/>
                <w:snapToGrid w:val="0"/>
                <w:szCs w:val="20"/>
              </w:rPr>
            </w:pPr>
            <w:r w:rsidRPr="00C57B66">
              <w:rPr>
                <w:b/>
                <w:snapToGrid w:val="0"/>
                <w:sz w:val="22"/>
                <w:szCs w:val="20"/>
              </w:rPr>
              <w:t xml:space="preserve">Метод определения координат и средняя </w:t>
            </w:r>
            <w:r w:rsidRPr="00C57B66">
              <w:rPr>
                <w:b/>
                <w:snapToGrid w:val="0"/>
                <w:sz w:val="22"/>
                <w:szCs w:val="22"/>
              </w:rPr>
              <w:t>квадратическая</w:t>
            </w:r>
            <w:r w:rsidRPr="00C57B66">
              <w:rPr>
                <w:b/>
                <w:snapToGrid w:val="0"/>
                <w:sz w:val="22"/>
                <w:szCs w:val="20"/>
              </w:rPr>
              <w:t xml:space="preserve"> погрешность положения характерной точки</w:t>
            </w:r>
          </w:p>
          <w:p w14:paraId="37F71149" w14:textId="77777777" w:rsidR="00C57B66" w:rsidRPr="00C57B66" w:rsidRDefault="00C57B66" w:rsidP="00C57B66">
            <w:pPr>
              <w:keepNext/>
              <w:jc w:val="center"/>
              <w:rPr>
                <w:b/>
                <w:snapToGrid w:val="0"/>
                <w:sz w:val="18"/>
                <w:szCs w:val="18"/>
              </w:rPr>
            </w:pPr>
            <w:r w:rsidRPr="00C57B66">
              <w:rPr>
                <w:b/>
                <w:snapToGrid w:val="0"/>
                <w:sz w:val="22"/>
                <w:szCs w:val="20"/>
              </w:rPr>
              <w:t>(М</w:t>
            </w:r>
            <w:r w:rsidRPr="00C57B66">
              <w:rPr>
                <w:b/>
                <w:snapToGrid w:val="0"/>
                <w:sz w:val="22"/>
                <w:szCs w:val="20"/>
                <w:vertAlign w:val="subscript"/>
                <w:lang w:val="en-US"/>
              </w:rPr>
              <w:t>t</w:t>
            </w:r>
            <w:r w:rsidRPr="00C57B66">
              <w:rPr>
                <w:b/>
                <w:snapToGrid w:val="0"/>
                <w:sz w:val="22"/>
                <w:szCs w:val="20"/>
              </w:rPr>
              <w:t>), м</w:t>
            </w:r>
          </w:p>
        </w:tc>
        <w:tc>
          <w:tcPr>
            <w:tcW w:w="725" w:type="pct"/>
            <w:vMerge w:val="restart"/>
            <w:tcBorders>
              <w:top w:val="single" w:sz="4" w:space="0" w:color="auto"/>
              <w:left w:val="single" w:sz="4" w:space="0" w:color="auto"/>
              <w:right w:val="double" w:sz="6" w:space="0" w:color="auto"/>
            </w:tcBorders>
            <w:shd w:val="clear" w:color="auto" w:fill="auto"/>
          </w:tcPr>
          <w:p w14:paraId="1C5EF616" w14:textId="77777777" w:rsidR="00C57B66" w:rsidRPr="00C57B66" w:rsidRDefault="00C57B66" w:rsidP="00C57B66">
            <w:pPr>
              <w:keepNext/>
              <w:jc w:val="center"/>
              <w:rPr>
                <w:b/>
                <w:snapToGrid w:val="0"/>
                <w:sz w:val="18"/>
                <w:szCs w:val="18"/>
              </w:rPr>
            </w:pPr>
            <w:r w:rsidRPr="00C57B66">
              <w:rPr>
                <w:b/>
                <w:snapToGrid w:val="0"/>
                <w:sz w:val="22"/>
                <w:szCs w:val="20"/>
              </w:rPr>
              <w:t>Описание обозначения точки</w:t>
            </w:r>
          </w:p>
        </w:tc>
      </w:tr>
      <w:tr w:rsidR="00C57B66" w:rsidRPr="00C57B66" w14:paraId="7E5F2488" w14:textId="77777777" w:rsidTr="00827715">
        <w:trPr>
          <w:cantSplit/>
          <w:jc w:val="center"/>
        </w:trPr>
        <w:tc>
          <w:tcPr>
            <w:tcW w:w="652" w:type="pct"/>
            <w:vMerge/>
            <w:tcBorders>
              <w:left w:val="double" w:sz="6" w:space="0" w:color="auto"/>
              <w:bottom w:val="single" w:sz="4" w:space="0" w:color="auto"/>
              <w:right w:val="single" w:sz="4" w:space="0" w:color="auto"/>
            </w:tcBorders>
            <w:shd w:val="clear" w:color="auto" w:fill="auto"/>
            <w:vAlign w:val="center"/>
          </w:tcPr>
          <w:p w14:paraId="3FFAA7F8" w14:textId="77777777" w:rsidR="00C57B66" w:rsidRPr="00C57B66" w:rsidRDefault="00C57B66" w:rsidP="00C57B66">
            <w:pPr>
              <w:keepNext/>
              <w:jc w:val="center"/>
              <w:rPr>
                <w:b/>
                <w:snapToGrid w:val="0"/>
                <w:szCs w:val="20"/>
              </w:rPr>
            </w:pPr>
          </w:p>
        </w:tc>
        <w:tc>
          <w:tcPr>
            <w:tcW w:w="642" w:type="pct"/>
            <w:tcBorders>
              <w:top w:val="single" w:sz="4" w:space="0" w:color="auto"/>
              <w:left w:val="single" w:sz="4" w:space="0" w:color="auto"/>
              <w:bottom w:val="single" w:sz="4" w:space="0" w:color="auto"/>
              <w:right w:val="single" w:sz="4" w:space="0" w:color="auto"/>
            </w:tcBorders>
            <w:shd w:val="clear" w:color="auto" w:fill="auto"/>
            <w:vAlign w:val="center"/>
          </w:tcPr>
          <w:p w14:paraId="0E0A9CF5" w14:textId="77777777" w:rsidR="00C57B66" w:rsidRPr="00C57B66" w:rsidRDefault="00C57B66" w:rsidP="00C57B66">
            <w:pPr>
              <w:keepNext/>
              <w:jc w:val="center"/>
              <w:rPr>
                <w:b/>
                <w:snapToGrid w:val="0"/>
                <w:szCs w:val="20"/>
              </w:rPr>
            </w:pPr>
            <w:r w:rsidRPr="00C57B66">
              <w:rPr>
                <w:b/>
                <w:snapToGrid w:val="0"/>
                <w:sz w:val="22"/>
                <w:szCs w:val="20"/>
              </w:rPr>
              <w:t>Х</w:t>
            </w:r>
          </w:p>
        </w:tc>
        <w:tc>
          <w:tcPr>
            <w:tcW w:w="699" w:type="pct"/>
            <w:tcBorders>
              <w:top w:val="single" w:sz="4" w:space="0" w:color="auto"/>
              <w:left w:val="single" w:sz="4" w:space="0" w:color="auto"/>
              <w:bottom w:val="single" w:sz="4" w:space="0" w:color="auto"/>
              <w:right w:val="single" w:sz="4" w:space="0" w:color="auto"/>
            </w:tcBorders>
            <w:shd w:val="clear" w:color="auto" w:fill="auto"/>
            <w:vAlign w:val="center"/>
          </w:tcPr>
          <w:p w14:paraId="48340E89" w14:textId="77777777" w:rsidR="00C57B66" w:rsidRPr="00C57B66" w:rsidRDefault="00C57B66" w:rsidP="00C57B66">
            <w:pPr>
              <w:keepNext/>
              <w:jc w:val="center"/>
              <w:rPr>
                <w:b/>
                <w:snapToGrid w:val="0"/>
                <w:szCs w:val="20"/>
              </w:rPr>
            </w:pPr>
            <w:r w:rsidRPr="00C57B66">
              <w:rPr>
                <w:b/>
                <w:snapToGrid w:val="0"/>
                <w:sz w:val="22"/>
                <w:szCs w:val="20"/>
                <w:lang w:val="en-US"/>
              </w:rPr>
              <w:t>Y</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01E8C11" w14:textId="77777777" w:rsidR="00C57B66" w:rsidRPr="00C57B66" w:rsidRDefault="00C57B66" w:rsidP="00C57B66">
            <w:pPr>
              <w:keepNext/>
              <w:jc w:val="center"/>
              <w:rPr>
                <w:b/>
                <w:snapToGrid w:val="0"/>
                <w:szCs w:val="20"/>
              </w:rPr>
            </w:pPr>
            <w:r w:rsidRPr="00C57B66">
              <w:rPr>
                <w:b/>
                <w:snapToGrid w:val="0"/>
                <w:sz w:val="22"/>
                <w:szCs w:val="20"/>
              </w:rPr>
              <w:t>Х</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14:paraId="7EF02A09" w14:textId="77777777" w:rsidR="00C57B66" w:rsidRPr="00C57B66" w:rsidRDefault="00C57B66" w:rsidP="00C57B66">
            <w:pPr>
              <w:keepNext/>
              <w:jc w:val="center"/>
              <w:rPr>
                <w:b/>
                <w:snapToGrid w:val="0"/>
                <w:sz w:val="18"/>
                <w:szCs w:val="18"/>
              </w:rPr>
            </w:pPr>
            <w:r w:rsidRPr="00C57B66">
              <w:rPr>
                <w:b/>
                <w:snapToGrid w:val="0"/>
                <w:sz w:val="22"/>
                <w:szCs w:val="20"/>
                <w:lang w:val="en-US"/>
              </w:rPr>
              <w:t>Y</w:t>
            </w:r>
          </w:p>
        </w:tc>
        <w:tc>
          <w:tcPr>
            <w:tcW w:w="950" w:type="pct"/>
            <w:vMerge/>
            <w:tcBorders>
              <w:left w:val="single" w:sz="4" w:space="0" w:color="auto"/>
              <w:bottom w:val="single" w:sz="4" w:space="0" w:color="auto"/>
              <w:right w:val="single" w:sz="4" w:space="0" w:color="auto"/>
            </w:tcBorders>
            <w:shd w:val="clear" w:color="auto" w:fill="auto"/>
            <w:vAlign w:val="center"/>
          </w:tcPr>
          <w:p w14:paraId="5E898E82" w14:textId="77777777" w:rsidR="00C57B66" w:rsidRPr="00C57B66" w:rsidRDefault="00C57B66" w:rsidP="00C57B66">
            <w:pPr>
              <w:keepNext/>
              <w:jc w:val="center"/>
              <w:rPr>
                <w:b/>
                <w:snapToGrid w:val="0"/>
                <w:sz w:val="18"/>
                <w:szCs w:val="18"/>
              </w:rPr>
            </w:pPr>
          </w:p>
        </w:tc>
        <w:tc>
          <w:tcPr>
            <w:tcW w:w="725" w:type="pct"/>
            <w:vMerge/>
            <w:tcBorders>
              <w:left w:val="single" w:sz="4" w:space="0" w:color="auto"/>
              <w:bottom w:val="single" w:sz="4" w:space="0" w:color="auto"/>
              <w:right w:val="double" w:sz="6" w:space="0" w:color="auto"/>
            </w:tcBorders>
            <w:shd w:val="clear" w:color="auto" w:fill="auto"/>
            <w:vAlign w:val="center"/>
          </w:tcPr>
          <w:p w14:paraId="5E2CF927" w14:textId="77777777" w:rsidR="00C57B66" w:rsidRPr="00C57B66" w:rsidRDefault="00C57B66" w:rsidP="00C57B66">
            <w:pPr>
              <w:keepNext/>
              <w:jc w:val="center"/>
              <w:rPr>
                <w:b/>
                <w:snapToGrid w:val="0"/>
                <w:sz w:val="18"/>
                <w:szCs w:val="18"/>
              </w:rPr>
            </w:pPr>
          </w:p>
        </w:tc>
      </w:tr>
    </w:tbl>
    <w:p w14:paraId="23096DAB" w14:textId="77777777" w:rsidR="00C57B66" w:rsidRPr="00C57B66" w:rsidRDefault="00C57B66" w:rsidP="00C57B66">
      <w:pPr>
        <w:keepNext/>
        <w:spacing w:line="14" w:lineRule="exact"/>
        <w:rPr>
          <w:sz w:val="2"/>
          <w:szCs w:val="20"/>
          <w:lang w:val="en-US"/>
        </w:rPr>
      </w:pPr>
    </w:p>
    <w:tbl>
      <w:tblPr>
        <w:tblW w:w="5000" w:type="pct"/>
        <w:jc w:val="center"/>
        <w:tblLayout w:type="fixed"/>
        <w:tblCellMar>
          <w:left w:w="120" w:type="dxa"/>
          <w:right w:w="120" w:type="dxa"/>
        </w:tblCellMar>
        <w:tblLook w:val="0000" w:firstRow="0" w:lastRow="0" w:firstColumn="0" w:lastColumn="0" w:noHBand="0" w:noVBand="0"/>
      </w:tblPr>
      <w:tblGrid>
        <w:gridCol w:w="1302"/>
        <w:gridCol w:w="1280"/>
        <w:gridCol w:w="1399"/>
        <w:gridCol w:w="1387"/>
        <w:gridCol w:w="1279"/>
        <w:gridCol w:w="1892"/>
        <w:gridCol w:w="1451"/>
      </w:tblGrid>
      <w:tr w:rsidR="00C57B66" w:rsidRPr="00C57B66" w14:paraId="513B8D30" w14:textId="77777777" w:rsidTr="00827715">
        <w:trPr>
          <w:cantSplit/>
          <w:tblHeader/>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BC10121" w14:textId="77777777" w:rsidR="00C57B66" w:rsidRPr="00C57B66" w:rsidRDefault="00C57B66" w:rsidP="00C57B66">
            <w:pPr>
              <w:jc w:val="center"/>
              <w:rPr>
                <w:b/>
                <w:snapToGrid w:val="0"/>
                <w:szCs w:val="20"/>
              </w:rPr>
            </w:pPr>
            <w:r w:rsidRPr="00C57B66">
              <w:rPr>
                <w:b/>
                <w:snapToGrid w:val="0"/>
                <w:sz w:val="22"/>
                <w:szCs w:val="20"/>
              </w:rPr>
              <w:t>1</w:t>
            </w:r>
          </w:p>
        </w:tc>
        <w:tc>
          <w:tcPr>
            <w:tcW w:w="641" w:type="pct"/>
            <w:tcBorders>
              <w:top w:val="single" w:sz="4" w:space="0" w:color="auto"/>
              <w:left w:val="single" w:sz="4" w:space="0" w:color="auto"/>
              <w:bottom w:val="single" w:sz="4" w:space="0" w:color="auto"/>
              <w:right w:val="single" w:sz="4" w:space="0" w:color="auto"/>
            </w:tcBorders>
            <w:shd w:val="clear" w:color="auto" w:fill="auto"/>
            <w:vAlign w:val="center"/>
          </w:tcPr>
          <w:p w14:paraId="765517D1" w14:textId="77777777" w:rsidR="00C57B66" w:rsidRPr="00C57B66" w:rsidRDefault="00C57B66" w:rsidP="00C57B66">
            <w:pPr>
              <w:jc w:val="center"/>
              <w:rPr>
                <w:b/>
                <w:snapToGrid w:val="0"/>
                <w:szCs w:val="20"/>
              </w:rPr>
            </w:pPr>
            <w:r w:rsidRPr="00C57B66">
              <w:rPr>
                <w:b/>
                <w:snapToGrid w:val="0"/>
                <w:sz w:val="22"/>
                <w:szCs w:val="20"/>
              </w:rPr>
              <w:t>2</w:t>
            </w:r>
          </w:p>
        </w:tc>
        <w:tc>
          <w:tcPr>
            <w:tcW w:w="700" w:type="pct"/>
            <w:tcBorders>
              <w:top w:val="single" w:sz="4" w:space="0" w:color="auto"/>
              <w:left w:val="single" w:sz="4" w:space="0" w:color="auto"/>
              <w:bottom w:val="single" w:sz="4" w:space="0" w:color="auto"/>
              <w:right w:val="single" w:sz="4" w:space="0" w:color="auto"/>
            </w:tcBorders>
            <w:shd w:val="clear" w:color="auto" w:fill="auto"/>
            <w:vAlign w:val="center"/>
          </w:tcPr>
          <w:p w14:paraId="397F9C0C" w14:textId="77777777" w:rsidR="00C57B66" w:rsidRPr="00C57B66" w:rsidRDefault="00C57B66" w:rsidP="00C57B66">
            <w:pPr>
              <w:jc w:val="center"/>
              <w:rPr>
                <w:b/>
                <w:snapToGrid w:val="0"/>
                <w:szCs w:val="20"/>
              </w:rPr>
            </w:pPr>
            <w:r w:rsidRPr="00C57B66">
              <w:rPr>
                <w:b/>
                <w:snapToGrid w:val="0"/>
                <w:sz w:val="22"/>
                <w:szCs w:val="20"/>
              </w:rPr>
              <w:t>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F923A38" w14:textId="77777777" w:rsidR="00C57B66" w:rsidRPr="00C57B66" w:rsidRDefault="00C57B66" w:rsidP="00C57B66">
            <w:pPr>
              <w:jc w:val="center"/>
              <w:rPr>
                <w:b/>
                <w:snapToGrid w:val="0"/>
                <w:szCs w:val="20"/>
              </w:rPr>
            </w:pPr>
            <w:r w:rsidRPr="00C57B66">
              <w:rPr>
                <w:b/>
                <w:snapToGrid w:val="0"/>
                <w:sz w:val="22"/>
                <w:szCs w:val="20"/>
              </w:rPr>
              <w:t>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7D06995" w14:textId="77777777" w:rsidR="00C57B66" w:rsidRPr="00C57B66" w:rsidRDefault="00C57B66" w:rsidP="00C57B66">
            <w:pPr>
              <w:jc w:val="center"/>
              <w:rPr>
                <w:b/>
                <w:snapToGrid w:val="0"/>
                <w:szCs w:val="20"/>
              </w:rPr>
            </w:pPr>
            <w:r w:rsidRPr="00C57B66">
              <w:rPr>
                <w:b/>
                <w:snapToGrid w:val="0"/>
                <w:sz w:val="22"/>
                <w:szCs w:val="20"/>
              </w:rPr>
              <w:t>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16F610D" w14:textId="77777777" w:rsidR="00C57B66" w:rsidRPr="00C57B66" w:rsidRDefault="00C57B66" w:rsidP="00C57B66">
            <w:pPr>
              <w:jc w:val="center"/>
              <w:rPr>
                <w:b/>
                <w:snapToGrid w:val="0"/>
                <w:szCs w:val="20"/>
              </w:rPr>
            </w:pPr>
            <w:r w:rsidRPr="00C57B66">
              <w:rPr>
                <w:b/>
                <w:snapToGrid w:val="0"/>
                <w:sz w:val="22"/>
                <w:szCs w:val="20"/>
              </w:rPr>
              <w:t>6</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8EB2D73" w14:textId="77777777" w:rsidR="00C57B66" w:rsidRPr="00C57B66" w:rsidRDefault="00C57B66" w:rsidP="00C57B66">
            <w:pPr>
              <w:jc w:val="center"/>
              <w:rPr>
                <w:b/>
                <w:snapToGrid w:val="0"/>
                <w:szCs w:val="20"/>
              </w:rPr>
            </w:pPr>
            <w:r w:rsidRPr="00C57B66">
              <w:rPr>
                <w:b/>
                <w:snapToGrid w:val="0"/>
                <w:sz w:val="22"/>
                <w:szCs w:val="20"/>
              </w:rPr>
              <w:t>7</w:t>
            </w:r>
          </w:p>
        </w:tc>
      </w:tr>
      <w:tr w:rsidR="00C57B66" w:rsidRPr="00C57B66" w14:paraId="5D232649"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4A4404D" w14:textId="77777777" w:rsidR="00C57B66" w:rsidRPr="00C57B66" w:rsidRDefault="00C57B66" w:rsidP="00C57B66">
            <w:pPr>
              <w:jc w:val="center"/>
              <w:rPr>
                <w:b/>
                <w:snapToGrid w:val="0"/>
                <w:szCs w:val="20"/>
              </w:rPr>
            </w:pPr>
            <w:r w:rsidRPr="00C57B66">
              <w:rPr>
                <w:snapToGrid w:val="0"/>
                <w:sz w:val="22"/>
                <w:szCs w:val="20"/>
              </w:rPr>
              <w:t>—</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C43D051"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09BA77E"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E754E1C" w14:textId="77777777" w:rsidR="00C57B66" w:rsidRPr="00C57B66" w:rsidRDefault="00C57B66" w:rsidP="00C57B66">
            <w:pPr>
              <w:jc w:val="right"/>
              <w:rPr>
                <w:b/>
                <w:snapToGrid w:val="0"/>
                <w:szCs w:val="20"/>
              </w:rPr>
            </w:pPr>
            <w:r w:rsidRPr="00C57B66">
              <w:rPr>
                <w:snapToGrid w:val="0"/>
                <w:sz w:val="22"/>
                <w:szCs w:val="20"/>
              </w:rPr>
              <w:t>—</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54270FF" w14:textId="77777777" w:rsidR="00C57B66" w:rsidRPr="00C57B66" w:rsidRDefault="00C57B66" w:rsidP="00C57B66">
            <w:pPr>
              <w:jc w:val="right"/>
              <w:rPr>
                <w:b/>
                <w:snapToGrid w:val="0"/>
                <w:szCs w:val="20"/>
              </w:rPr>
            </w:pPr>
            <w:r w:rsidRPr="00C57B66">
              <w:rPr>
                <w:snapToGrid w:val="0"/>
                <w:sz w:val="22"/>
                <w:szCs w:val="20"/>
              </w:rPr>
              <w:t>—</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0F5C4E5" w14:textId="77777777" w:rsidR="00C57B66" w:rsidRPr="00C57B66" w:rsidRDefault="00C57B66" w:rsidP="00C57B66">
            <w:pPr>
              <w:rPr>
                <w:b/>
                <w:snapToGrid w:val="0"/>
                <w:szCs w:val="20"/>
              </w:rPr>
            </w:pPr>
            <w:r w:rsidRPr="00C57B66">
              <w:rPr>
                <w:snapToGrid w:val="0"/>
                <w:sz w:val="22"/>
                <w:szCs w:val="20"/>
              </w:rPr>
              <w:t>—</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F8F725D" w14:textId="77777777" w:rsidR="00C57B66" w:rsidRPr="00C57B66" w:rsidRDefault="00C57B66" w:rsidP="00C57B66">
            <w:pPr>
              <w:rPr>
                <w:b/>
                <w:snapToGrid w:val="0"/>
                <w:szCs w:val="20"/>
              </w:rPr>
            </w:pPr>
            <w:r w:rsidRPr="00C57B66">
              <w:rPr>
                <w:snapToGrid w:val="0"/>
                <w:sz w:val="22"/>
                <w:szCs w:val="20"/>
              </w:rPr>
              <w:t>—</w:t>
            </w:r>
          </w:p>
        </w:tc>
      </w:tr>
    </w:tbl>
    <w:p w14:paraId="2880A9D2" w14:textId="77777777" w:rsidR="00C57B66" w:rsidRPr="00C57B66" w:rsidRDefault="00C57B66" w:rsidP="00C57B66">
      <w:pPr>
        <w:rPr>
          <w:sz w:val="2"/>
          <w:szCs w:val="20"/>
          <w:lang w:val="en-US"/>
        </w:rPr>
      </w:pPr>
    </w:p>
    <w:tbl>
      <w:tblPr>
        <w:tblW w:w="5000" w:type="pct"/>
        <w:jc w:val="center"/>
        <w:tblCellMar>
          <w:left w:w="120" w:type="dxa"/>
          <w:right w:w="120" w:type="dxa"/>
        </w:tblCellMar>
        <w:tblLook w:val="0000" w:firstRow="0" w:lastRow="0" w:firstColumn="0" w:lastColumn="0" w:noHBand="0" w:noVBand="0"/>
      </w:tblPr>
      <w:tblGrid>
        <w:gridCol w:w="1295"/>
        <w:gridCol w:w="1276"/>
        <w:gridCol w:w="1378"/>
        <w:gridCol w:w="1394"/>
        <w:gridCol w:w="1266"/>
        <w:gridCol w:w="1891"/>
        <w:gridCol w:w="1490"/>
      </w:tblGrid>
      <w:tr w:rsidR="00C57B66" w:rsidRPr="00C57B66" w14:paraId="6A0279A1" w14:textId="77777777" w:rsidTr="00827715">
        <w:trPr>
          <w:cantSplit/>
          <w:jc w:val="center"/>
        </w:trPr>
        <w:tc>
          <w:tcPr>
            <w:tcW w:w="5000" w:type="pct"/>
            <w:gridSpan w:val="7"/>
            <w:tcBorders>
              <w:top w:val="single" w:sz="4" w:space="0" w:color="auto"/>
              <w:left w:val="double" w:sz="6" w:space="0" w:color="auto"/>
              <w:bottom w:val="double" w:sz="6" w:space="0" w:color="auto"/>
              <w:right w:val="double" w:sz="6" w:space="0" w:color="auto"/>
            </w:tcBorders>
            <w:shd w:val="clear" w:color="auto" w:fill="auto"/>
            <w:vAlign w:val="center"/>
          </w:tcPr>
          <w:p w14:paraId="6AFF94F5" w14:textId="77777777" w:rsidR="00C57B66" w:rsidRPr="00C57B66" w:rsidRDefault="00C57B66" w:rsidP="00C57B66">
            <w:pPr>
              <w:keepNext/>
              <w:spacing w:before="60" w:after="60"/>
              <w:rPr>
                <w:b/>
                <w:snapToGrid w:val="0"/>
                <w:szCs w:val="20"/>
              </w:rPr>
            </w:pPr>
            <w:r w:rsidRPr="00C57B66">
              <w:rPr>
                <w:b/>
                <w:snapToGrid w:val="0"/>
                <w:sz w:val="22"/>
                <w:szCs w:val="20"/>
              </w:rPr>
              <w:t>3. Сведения о характерных точках части (частей) границы объекта</w:t>
            </w:r>
          </w:p>
        </w:tc>
      </w:tr>
      <w:tr w:rsidR="00C57B66" w:rsidRPr="00C57B66" w14:paraId="50877A86" w14:textId="77777777" w:rsidTr="00827715">
        <w:trPr>
          <w:cantSplit/>
          <w:jc w:val="center"/>
        </w:trPr>
        <w:tc>
          <w:tcPr>
            <w:tcW w:w="5000" w:type="pct"/>
            <w:gridSpan w:val="7"/>
            <w:tcBorders>
              <w:top w:val="single" w:sz="4" w:space="0" w:color="auto"/>
              <w:left w:val="double" w:sz="6" w:space="0" w:color="auto"/>
              <w:bottom w:val="single" w:sz="4" w:space="0" w:color="auto"/>
              <w:right w:val="double" w:sz="6" w:space="0" w:color="auto"/>
            </w:tcBorders>
            <w:shd w:val="clear" w:color="auto" w:fill="auto"/>
            <w:vAlign w:val="center"/>
          </w:tcPr>
          <w:p w14:paraId="7C0114CA" w14:textId="77777777" w:rsidR="00C57B66" w:rsidRPr="00C57B66" w:rsidRDefault="00C57B66" w:rsidP="00C57B66">
            <w:pPr>
              <w:rPr>
                <w:snapToGrid w:val="0"/>
                <w:szCs w:val="20"/>
              </w:rPr>
            </w:pPr>
            <w:r w:rsidRPr="00C57B66">
              <w:rPr>
                <w:snapToGrid w:val="0"/>
                <w:sz w:val="22"/>
                <w:szCs w:val="20"/>
              </w:rPr>
              <w:t>Часть №</w:t>
            </w:r>
          </w:p>
        </w:tc>
      </w:tr>
      <w:tr w:rsidR="00C57B66" w:rsidRPr="00C57B66" w14:paraId="2F57F66E" w14:textId="77777777" w:rsidTr="00827715">
        <w:trPr>
          <w:cantSplit/>
          <w:jc w:val="center"/>
        </w:trPr>
        <w:tc>
          <w:tcPr>
            <w:tcW w:w="652" w:type="pct"/>
            <w:vMerge w:val="restart"/>
            <w:tcBorders>
              <w:top w:val="single" w:sz="4" w:space="0" w:color="auto"/>
              <w:left w:val="double" w:sz="6" w:space="0" w:color="auto"/>
              <w:right w:val="single" w:sz="4" w:space="0" w:color="auto"/>
            </w:tcBorders>
            <w:shd w:val="clear" w:color="auto" w:fill="auto"/>
          </w:tcPr>
          <w:p w14:paraId="78744B4E" w14:textId="77777777" w:rsidR="00C57B66" w:rsidRPr="00C57B66" w:rsidRDefault="00C57B66" w:rsidP="00C57B66">
            <w:pPr>
              <w:keepNext/>
              <w:jc w:val="center"/>
              <w:rPr>
                <w:b/>
                <w:snapToGrid w:val="0"/>
                <w:szCs w:val="20"/>
              </w:rPr>
            </w:pPr>
            <w:r w:rsidRPr="00C57B66">
              <w:rPr>
                <w:b/>
                <w:snapToGrid w:val="0"/>
                <w:sz w:val="22"/>
                <w:szCs w:val="20"/>
              </w:rPr>
              <w:t>Обозна</w:t>
            </w:r>
            <w:r w:rsidRPr="00C57B66">
              <w:rPr>
                <w:b/>
                <w:snapToGrid w:val="0"/>
                <w:sz w:val="22"/>
                <w:szCs w:val="20"/>
              </w:rPr>
              <w:softHyphen/>
              <w:t>чение характер</w:t>
            </w:r>
            <w:r w:rsidRPr="00C57B66">
              <w:rPr>
                <w:b/>
                <w:snapToGrid w:val="0"/>
                <w:sz w:val="22"/>
                <w:szCs w:val="20"/>
              </w:rPr>
              <w:softHyphen/>
              <w:t>ных точек границ</w:t>
            </w:r>
          </w:p>
        </w:tc>
        <w:tc>
          <w:tcPr>
            <w:tcW w:w="133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079ED5E" w14:textId="77777777" w:rsidR="00C57B66" w:rsidRPr="00C57B66" w:rsidRDefault="00C57B66" w:rsidP="00C57B66">
            <w:pPr>
              <w:keepNext/>
              <w:jc w:val="center"/>
              <w:rPr>
                <w:b/>
                <w:snapToGrid w:val="0"/>
                <w:szCs w:val="20"/>
              </w:rPr>
            </w:pPr>
            <w:r w:rsidRPr="00C57B66">
              <w:rPr>
                <w:b/>
                <w:snapToGrid w:val="0"/>
                <w:sz w:val="22"/>
                <w:szCs w:val="20"/>
              </w:rPr>
              <w:t>Существующие координаты, м</w:t>
            </w:r>
          </w:p>
        </w:tc>
        <w:tc>
          <w:tcPr>
            <w:tcW w:w="133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93F6B6" w14:textId="77777777" w:rsidR="00C57B66" w:rsidRPr="00C57B66" w:rsidRDefault="00C57B66" w:rsidP="00C57B66">
            <w:pPr>
              <w:keepNext/>
              <w:jc w:val="center"/>
              <w:rPr>
                <w:b/>
                <w:snapToGrid w:val="0"/>
                <w:szCs w:val="20"/>
              </w:rPr>
            </w:pPr>
            <w:r w:rsidRPr="00C57B66">
              <w:rPr>
                <w:b/>
                <w:snapToGrid w:val="0"/>
                <w:sz w:val="22"/>
                <w:szCs w:val="20"/>
              </w:rPr>
              <w:t>Измененные (уточненные)</w:t>
            </w:r>
            <w:r w:rsidRPr="00C57B66">
              <w:rPr>
                <w:b/>
                <w:snapToGrid w:val="0"/>
                <w:sz w:val="22"/>
                <w:szCs w:val="20"/>
                <w:lang w:val="en-US"/>
              </w:rPr>
              <w:t xml:space="preserve"> </w:t>
            </w:r>
            <w:r w:rsidRPr="00C57B66">
              <w:rPr>
                <w:b/>
                <w:snapToGrid w:val="0"/>
                <w:sz w:val="22"/>
                <w:szCs w:val="20"/>
              </w:rPr>
              <w:t>координаты, м</w:t>
            </w:r>
          </w:p>
        </w:tc>
        <w:tc>
          <w:tcPr>
            <w:tcW w:w="950" w:type="pct"/>
            <w:vMerge w:val="restart"/>
            <w:tcBorders>
              <w:top w:val="single" w:sz="4" w:space="0" w:color="auto"/>
              <w:left w:val="single" w:sz="4" w:space="0" w:color="auto"/>
              <w:right w:val="single" w:sz="4" w:space="0" w:color="auto"/>
            </w:tcBorders>
            <w:shd w:val="clear" w:color="auto" w:fill="auto"/>
            <w:vAlign w:val="center"/>
          </w:tcPr>
          <w:p w14:paraId="476C4323" w14:textId="77777777" w:rsidR="00C57B66" w:rsidRPr="00C57B66" w:rsidRDefault="00C57B66" w:rsidP="00C57B66">
            <w:pPr>
              <w:keepNext/>
              <w:jc w:val="center"/>
              <w:rPr>
                <w:b/>
                <w:snapToGrid w:val="0"/>
                <w:szCs w:val="20"/>
              </w:rPr>
            </w:pPr>
            <w:r w:rsidRPr="00C57B66">
              <w:rPr>
                <w:b/>
                <w:snapToGrid w:val="0"/>
                <w:sz w:val="22"/>
                <w:szCs w:val="20"/>
              </w:rPr>
              <w:t xml:space="preserve">Метод определения координат и средняя </w:t>
            </w:r>
            <w:r w:rsidRPr="00C57B66">
              <w:rPr>
                <w:b/>
                <w:snapToGrid w:val="0"/>
                <w:sz w:val="22"/>
                <w:szCs w:val="22"/>
              </w:rPr>
              <w:t>квадратическая</w:t>
            </w:r>
            <w:r w:rsidRPr="00C57B66">
              <w:rPr>
                <w:b/>
                <w:snapToGrid w:val="0"/>
                <w:sz w:val="22"/>
                <w:szCs w:val="20"/>
              </w:rPr>
              <w:t xml:space="preserve"> погрешность положения характерной точки</w:t>
            </w:r>
          </w:p>
          <w:p w14:paraId="1F587733" w14:textId="77777777" w:rsidR="00C57B66" w:rsidRPr="00C57B66" w:rsidRDefault="00C57B66" w:rsidP="00C57B66">
            <w:pPr>
              <w:keepNext/>
              <w:jc w:val="center"/>
              <w:rPr>
                <w:b/>
                <w:snapToGrid w:val="0"/>
                <w:sz w:val="18"/>
                <w:szCs w:val="18"/>
              </w:rPr>
            </w:pPr>
            <w:r w:rsidRPr="00C57B66">
              <w:rPr>
                <w:b/>
                <w:snapToGrid w:val="0"/>
                <w:sz w:val="22"/>
                <w:szCs w:val="20"/>
              </w:rPr>
              <w:t>(М</w:t>
            </w:r>
            <w:r w:rsidRPr="00C57B66">
              <w:rPr>
                <w:b/>
                <w:snapToGrid w:val="0"/>
                <w:sz w:val="22"/>
                <w:szCs w:val="20"/>
                <w:vertAlign w:val="subscript"/>
                <w:lang w:val="en-US"/>
              </w:rPr>
              <w:t>t</w:t>
            </w:r>
            <w:r w:rsidRPr="00C57B66">
              <w:rPr>
                <w:b/>
                <w:snapToGrid w:val="0"/>
                <w:sz w:val="22"/>
                <w:szCs w:val="20"/>
              </w:rPr>
              <w:t>), м</w:t>
            </w:r>
          </w:p>
        </w:tc>
        <w:tc>
          <w:tcPr>
            <w:tcW w:w="725" w:type="pct"/>
            <w:vMerge w:val="restart"/>
            <w:tcBorders>
              <w:top w:val="single" w:sz="4" w:space="0" w:color="auto"/>
              <w:left w:val="single" w:sz="4" w:space="0" w:color="auto"/>
              <w:right w:val="double" w:sz="6" w:space="0" w:color="auto"/>
            </w:tcBorders>
            <w:shd w:val="clear" w:color="auto" w:fill="auto"/>
          </w:tcPr>
          <w:p w14:paraId="1FE1AA88" w14:textId="77777777" w:rsidR="00C57B66" w:rsidRPr="00C57B66" w:rsidRDefault="00C57B66" w:rsidP="00C57B66">
            <w:pPr>
              <w:keepNext/>
              <w:jc w:val="center"/>
              <w:rPr>
                <w:b/>
                <w:snapToGrid w:val="0"/>
                <w:sz w:val="18"/>
                <w:szCs w:val="18"/>
              </w:rPr>
            </w:pPr>
            <w:r w:rsidRPr="00C57B66">
              <w:rPr>
                <w:b/>
                <w:snapToGrid w:val="0"/>
                <w:sz w:val="22"/>
                <w:szCs w:val="20"/>
              </w:rPr>
              <w:t>Описание обозначения точки</w:t>
            </w:r>
          </w:p>
        </w:tc>
      </w:tr>
      <w:tr w:rsidR="00C57B66" w:rsidRPr="00C57B66" w14:paraId="7F02D11B" w14:textId="77777777" w:rsidTr="00827715">
        <w:trPr>
          <w:cantSplit/>
          <w:jc w:val="center"/>
        </w:trPr>
        <w:tc>
          <w:tcPr>
            <w:tcW w:w="652" w:type="pct"/>
            <w:vMerge/>
            <w:tcBorders>
              <w:left w:val="double" w:sz="6" w:space="0" w:color="auto"/>
              <w:bottom w:val="single" w:sz="4" w:space="0" w:color="auto"/>
              <w:right w:val="single" w:sz="4" w:space="0" w:color="auto"/>
            </w:tcBorders>
            <w:shd w:val="clear" w:color="auto" w:fill="auto"/>
            <w:vAlign w:val="center"/>
          </w:tcPr>
          <w:p w14:paraId="5C959753" w14:textId="77777777" w:rsidR="00C57B66" w:rsidRPr="00C57B66" w:rsidRDefault="00C57B66" w:rsidP="00C57B66">
            <w:pPr>
              <w:keepNext/>
              <w:jc w:val="center"/>
              <w:rPr>
                <w:b/>
                <w:snapToGrid w:val="0"/>
                <w:szCs w:val="20"/>
              </w:rPr>
            </w:pPr>
          </w:p>
        </w:tc>
        <w:tc>
          <w:tcPr>
            <w:tcW w:w="642" w:type="pct"/>
            <w:tcBorders>
              <w:top w:val="single" w:sz="4" w:space="0" w:color="auto"/>
              <w:left w:val="single" w:sz="4" w:space="0" w:color="auto"/>
              <w:bottom w:val="single" w:sz="4" w:space="0" w:color="auto"/>
              <w:right w:val="single" w:sz="4" w:space="0" w:color="auto"/>
            </w:tcBorders>
            <w:shd w:val="clear" w:color="auto" w:fill="auto"/>
            <w:vAlign w:val="center"/>
          </w:tcPr>
          <w:p w14:paraId="71DB4249" w14:textId="77777777" w:rsidR="00C57B66" w:rsidRPr="00C57B66" w:rsidRDefault="00C57B66" w:rsidP="00C57B66">
            <w:pPr>
              <w:keepNext/>
              <w:jc w:val="center"/>
              <w:rPr>
                <w:b/>
                <w:snapToGrid w:val="0"/>
                <w:szCs w:val="20"/>
              </w:rPr>
            </w:pPr>
            <w:r w:rsidRPr="00C57B66">
              <w:rPr>
                <w:b/>
                <w:snapToGrid w:val="0"/>
                <w:sz w:val="22"/>
                <w:szCs w:val="20"/>
              </w:rPr>
              <w:t>Х</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14:paraId="038AE362" w14:textId="77777777" w:rsidR="00C57B66" w:rsidRPr="00C57B66" w:rsidRDefault="00C57B66" w:rsidP="00C57B66">
            <w:pPr>
              <w:keepNext/>
              <w:jc w:val="center"/>
              <w:rPr>
                <w:b/>
                <w:snapToGrid w:val="0"/>
                <w:szCs w:val="20"/>
              </w:rPr>
            </w:pPr>
            <w:r w:rsidRPr="00C57B66">
              <w:rPr>
                <w:b/>
                <w:snapToGrid w:val="0"/>
                <w:sz w:val="22"/>
                <w:szCs w:val="20"/>
                <w:lang w:val="en-US"/>
              </w:rPr>
              <w:t>Y</w:t>
            </w:r>
          </w:p>
        </w:tc>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14:paraId="0241D9A2" w14:textId="77777777" w:rsidR="00C57B66" w:rsidRPr="00C57B66" w:rsidRDefault="00C57B66" w:rsidP="00C57B66">
            <w:pPr>
              <w:keepNext/>
              <w:jc w:val="center"/>
              <w:rPr>
                <w:b/>
                <w:snapToGrid w:val="0"/>
                <w:szCs w:val="20"/>
              </w:rPr>
            </w:pPr>
            <w:r w:rsidRPr="00C57B66">
              <w:rPr>
                <w:b/>
                <w:snapToGrid w:val="0"/>
                <w:sz w:val="22"/>
                <w:szCs w:val="20"/>
              </w:rPr>
              <w:t>Х</w:t>
            </w:r>
          </w:p>
        </w:tc>
        <w:tc>
          <w:tcPr>
            <w:tcW w:w="637" w:type="pct"/>
            <w:tcBorders>
              <w:top w:val="single" w:sz="4" w:space="0" w:color="auto"/>
              <w:left w:val="single" w:sz="4" w:space="0" w:color="auto"/>
              <w:bottom w:val="single" w:sz="4" w:space="0" w:color="auto"/>
              <w:right w:val="single" w:sz="4" w:space="0" w:color="auto"/>
            </w:tcBorders>
            <w:shd w:val="clear" w:color="auto" w:fill="auto"/>
            <w:vAlign w:val="center"/>
          </w:tcPr>
          <w:p w14:paraId="3346C3B7" w14:textId="77777777" w:rsidR="00C57B66" w:rsidRPr="00C57B66" w:rsidRDefault="00C57B66" w:rsidP="00C57B66">
            <w:pPr>
              <w:keepNext/>
              <w:jc w:val="center"/>
              <w:rPr>
                <w:b/>
                <w:snapToGrid w:val="0"/>
                <w:sz w:val="18"/>
                <w:szCs w:val="18"/>
              </w:rPr>
            </w:pPr>
            <w:r w:rsidRPr="00C57B66">
              <w:rPr>
                <w:b/>
                <w:snapToGrid w:val="0"/>
                <w:sz w:val="22"/>
                <w:szCs w:val="20"/>
                <w:lang w:val="en-US"/>
              </w:rPr>
              <w:t>Y</w:t>
            </w:r>
          </w:p>
        </w:tc>
        <w:tc>
          <w:tcPr>
            <w:tcW w:w="950" w:type="pct"/>
            <w:vMerge/>
            <w:tcBorders>
              <w:left w:val="single" w:sz="4" w:space="0" w:color="auto"/>
              <w:bottom w:val="single" w:sz="4" w:space="0" w:color="auto"/>
              <w:right w:val="single" w:sz="4" w:space="0" w:color="auto"/>
            </w:tcBorders>
            <w:shd w:val="clear" w:color="auto" w:fill="auto"/>
            <w:vAlign w:val="center"/>
          </w:tcPr>
          <w:p w14:paraId="3CCF0F3C" w14:textId="77777777" w:rsidR="00C57B66" w:rsidRPr="00C57B66" w:rsidRDefault="00C57B66" w:rsidP="00C57B66">
            <w:pPr>
              <w:keepNext/>
              <w:jc w:val="center"/>
              <w:rPr>
                <w:b/>
                <w:snapToGrid w:val="0"/>
                <w:sz w:val="18"/>
                <w:szCs w:val="18"/>
              </w:rPr>
            </w:pPr>
          </w:p>
        </w:tc>
        <w:tc>
          <w:tcPr>
            <w:tcW w:w="725" w:type="pct"/>
            <w:vMerge/>
            <w:tcBorders>
              <w:left w:val="single" w:sz="4" w:space="0" w:color="auto"/>
              <w:bottom w:val="single" w:sz="4" w:space="0" w:color="auto"/>
              <w:right w:val="double" w:sz="6" w:space="0" w:color="auto"/>
            </w:tcBorders>
            <w:shd w:val="clear" w:color="auto" w:fill="auto"/>
            <w:vAlign w:val="center"/>
          </w:tcPr>
          <w:p w14:paraId="6E8853C6" w14:textId="77777777" w:rsidR="00C57B66" w:rsidRPr="00C57B66" w:rsidRDefault="00C57B66" w:rsidP="00C57B66">
            <w:pPr>
              <w:keepNext/>
              <w:jc w:val="center"/>
              <w:rPr>
                <w:b/>
                <w:snapToGrid w:val="0"/>
                <w:sz w:val="18"/>
                <w:szCs w:val="18"/>
              </w:rPr>
            </w:pPr>
          </w:p>
        </w:tc>
      </w:tr>
    </w:tbl>
    <w:p w14:paraId="2A1CF484" w14:textId="77777777" w:rsidR="00C57B66" w:rsidRPr="00C57B66" w:rsidRDefault="00C57B66" w:rsidP="00C57B66">
      <w:pPr>
        <w:keepNext/>
        <w:spacing w:line="14" w:lineRule="exact"/>
        <w:rPr>
          <w:sz w:val="2"/>
          <w:szCs w:val="20"/>
          <w:lang w:val="en-US"/>
        </w:rPr>
      </w:pPr>
    </w:p>
    <w:tbl>
      <w:tblPr>
        <w:tblW w:w="5000" w:type="pct"/>
        <w:jc w:val="center"/>
        <w:tblLayout w:type="fixed"/>
        <w:tblCellMar>
          <w:left w:w="120" w:type="dxa"/>
          <w:right w:w="120" w:type="dxa"/>
        </w:tblCellMar>
        <w:tblLook w:val="0000" w:firstRow="0" w:lastRow="0" w:firstColumn="0" w:lastColumn="0" w:noHBand="0" w:noVBand="0"/>
      </w:tblPr>
      <w:tblGrid>
        <w:gridCol w:w="1302"/>
        <w:gridCol w:w="1276"/>
        <w:gridCol w:w="1391"/>
        <w:gridCol w:w="1403"/>
        <w:gridCol w:w="1277"/>
        <w:gridCol w:w="1894"/>
        <w:gridCol w:w="1447"/>
      </w:tblGrid>
      <w:tr w:rsidR="00C57B66" w:rsidRPr="00C57B66" w14:paraId="60B2B85D" w14:textId="77777777" w:rsidTr="00827715">
        <w:trPr>
          <w:cantSplit/>
          <w:tblHeader/>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3DD4199" w14:textId="77777777" w:rsidR="00C57B66" w:rsidRPr="00C57B66" w:rsidRDefault="00C57B66" w:rsidP="00C57B66">
            <w:pPr>
              <w:jc w:val="center"/>
              <w:rPr>
                <w:b/>
                <w:snapToGrid w:val="0"/>
                <w:szCs w:val="20"/>
              </w:rPr>
            </w:pPr>
            <w:r w:rsidRPr="00C57B66">
              <w:rPr>
                <w:b/>
                <w:snapToGrid w:val="0"/>
                <w:sz w:val="22"/>
                <w:szCs w:val="20"/>
              </w:rPr>
              <w:t>1</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4A2A55A9" w14:textId="77777777" w:rsidR="00C57B66" w:rsidRPr="00C57B66" w:rsidRDefault="00C57B66" w:rsidP="00C57B66">
            <w:pPr>
              <w:jc w:val="center"/>
              <w:rPr>
                <w:b/>
                <w:snapToGrid w:val="0"/>
                <w:szCs w:val="20"/>
              </w:rPr>
            </w:pPr>
            <w:r w:rsidRPr="00C57B66">
              <w:rPr>
                <w:b/>
                <w:snapToGrid w:val="0"/>
                <w:sz w:val="22"/>
                <w:szCs w:val="20"/>
              </w:rPr>
              <w:t>2</w:t>
            </w:r>
          </w:p>
        </w:tc>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14:paraId="55250E62" w14:textId="77777777" w:rsidR="00C57B66" w:rsidRPr="00C57B66" w:rsidRDefault="00C57B66" w:rsidP="00C57B66">
            <w:pPr>
              <w:jc w:val="center"/>
              <w:rPr>
                <w:b/>
                <w:snapToGrid w:val="0"/>
                <w:szCs w:val="20"/>
              </w:rPr>
            </w:pPr>
            <w:r w:rsidRPr="00C57B66">
              <w:rPr>
                <w:b/>
                <w:snapToGrid w:val="0"/>
                <w:sz w:val="22"/>
                <w:szCs w:val="20"/>
              </w:rPr>
              <w:t>3</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14:paraId="09A5A537" w14:textId="77777777" w:rsidR="00C57B66" w:rsidRPr="00C57B66" w:rsidRDefault="00C57B66" w:rsidP="00C57B66">
            <w:pPr>
              <w:jc w:val="center"/>
              <w:rPr>
                <w:b/>
                <w:snapToGrid w:val="0"/>
                <w:szCs w:val="20"/>
              </w:rPr>
            </w:pPr>
            <w:r w:rsidRPr="00C57B66">
              <w:rPr>
                <w:b/>
                <w:snapToGrid w:val="0"/>
                <w:sz w:val="22"/>
                <w:szCs w:val="20"/>
              </w:rPr>
              <w:t>4</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32BFD9C4" w14:textId="77777777" w:rsidR="00C57B66" w:rsidRPr="00C57B66" w:rsidRDefault="00C57B66" w:rsidP="00C57B66">
            <w:pPr>
              <w:jc w:val="center"/>
              <w:rPr>
                <w:b/>
                <w:snapToGrid w:val="0"/>
                <w:szCs w:val="20"/>
              </w:rPr>
            </w:pPr>
            <w:r w:rsidRPr="00C57B66">
              <w:rPr>
                <w:b/>
                <w:snapToGrid w:val="0"/>
                <w:sz w:val="22"/>
                <w:szCs w:val="20"/>
              </w:rPr>
              <w:t>5</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0512032E" w14:textId="77777777" w:rsidR="00C57B66" w:rsidRPr="00C57B66" w:rsidRDefault="00C57B66" w:rsidP="00C57B66">
            <w:pPr>
              <w:jc w:val="center"/>
              <w:rPr>
                <w:b/>
                <w:snapToGrid w:val="0"/>
                <w:szCs w:val="20"/>
              </w:rPr>
            </w:pPr>
            <w:r w:rsidRPr="00C57B66">
              <w:rPr>
                <w:b/>
                <w:snapToGrid w:val="0"/>
                <w:sz w:val="22"/>
                <w:szCs w:val="20"/>
              </w:rPr>
              <w:t>6</w:t>
            </w:r>
          </w:p>
        </w:tc>
        <w:tc>
          <w:tcPr>
            <w:tcW w:w="724" w:type="pct"/>
            <w:tcBorders>
              <w:top w:val="single" w:sz="4" w:space="0" w:color="auto"/>
              <w:left w:val="single" w:sz="4" w:space="0" w:color="auto"/>
              <w:bottom w:val="single" w:sz="4" w:space="0" w:color="auto"/>
              <w:right w:val="double" w:sz="6" w:space="0" w:color="auto"/>
            </w:tcBorders>
            <w:shd w:val="clear" w:color="auto" w:fill="auto"/>
            <w:vAlign w:val="center"/>
          </w:tcPr>
          <w:p w14:paraId="1F10C06C" w14:textId="77777777" w:rsidR="00C57B66" w:rsidRPr="00C57B66" w:rsidRDefault="00C57B66" w:rsidP="00C57B66">
            <w:pPr>
              <w:jc w:val="center"/>
              <w:rPr>
                <w:b/>
                <w:snapToGrid w:val="0"/>
                <w:szCs w:val="20"/>
              </w:rPr>
            </w:pPr>
            <w:r w:rsidRPr="00C57B66">
              <w:rPr>
                <w:b/>
                <w:snapToGrid w:val="0"/>
                <w:sz w:val="22"/>
                <w:szCs w:val="20"/>
              </w:rPr>
              <w:t>7</w:t>
            </w:r>
          </w:p>
        </w:tc>
      </w:tr>
      <w:tr w:rsidR="00C57B66" w:rsidRPr="00C57B66" w14:paraId="13D2147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357AC6A" w14:textId="77777777" w:rsidR="00C57B66" w:rsidRPr="00C57B66" w:rsidRDefault="00C57B66" w:rsidP="00C57B66">
            <w:pPr>
              <w:jc w:val="center"/>
              <w:rPr>
                <w:b/>
                <w:snapToGrid w:val="0"/>
                <w:szCs w:val="20"/>
                <w:lang w:val="en-US"/>
              </w:rPr>
            </w:pPr>
            <w:r w:rsidRPr="00C57B66">
              <w:rPr>
                <w:b/>
                <w:snapToGrid w:val="0"/>
                <w:sz w:val="22"/>
                <w:szCs w:val="20"/>
                <w:lang w:val="en-US"/>
              </w:rPr>
              <w:t>—</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157E362D" w14:textId="77777777" w:rsidR="00C57B66" w:rsidRPr="00C57B66" w:rsidRDefault="00C57B66" w:rsidP="00C57B66">
            <w:pPr>
              <w:jc w:val="right"/>
              <w:rPr>
                <w:b/>
                <w:snapToGrid w:val="0"/>
                <w:szCs w:val="20"/>
                <w:lang w:val="en-US"/>
              </w:rPr>
            </w:pPr>
            <w:r w:rsidRPr="00C57B66">
              <w:rPr>
                <w:b/>
                <w:snapToGrid w:val="0"/>
                <w:sz w:val="22"/>
                <w:szCs w:val="20"/>
                <w:lang w:val="en-US"/>
              </w:rPr>
              <w:t>—</w:t>
            </w:r>
          </w:p>
        </w:tc>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14:paraId="25F123C2" w14:textId="77777777" w:rsidR="00C57B66" w:rsidRPr="00C57B66" w:rsidRDefault="00C57B66" w:rsidP="00C57B66">
            <w:pPr>
              <w:jc w:val="right"/>
              <w:rPr>
                <w:b/>
                <w:snapToGrid w:val="0"/>
                <w:szCs w:val="20"/>
              </w:rPr>
            </w:pPr>
            <w:r w:rsidRPr="00C57B66">
              <w:rPr>
                <w:b/>
                <w:snapToGrid w:val="0"/>
                <w:sz w:val="22"/>
                <w:szCs w:val="20"/>
              </w:rPr>
              <w:t>—</w:t>
            </w:r>
          </w:p>
        </w:tc>
        <w:tc>
          <w:tcPr>
            <w:tcW w:w="702" w:type="pct"/>
            <w:tcBorders>
              <w:top w:val="single" w:sz="4" w:space="0" w:color="auto"/>
              <w:left w:val="single" w:sz="4" w:space="0" w:color="auto"/>
              <w:bottom w:val="single" w:sz="4" w:space="0" w:color="auto"/>
              <w:right w:val="single" w:sz="2" w:space="0" w:color="auto"/>
            </w:tcBorders>
            <w:shd w:val="clear" w:color="auto" w:fill="auto"/>
            <w:vAlign w:val="center"/>
          </w:tcPr>
          <w:p w14:paraId="2EF580ED" w14:textId="77777777" w:rsidR="00C57B66" w:rsidRPr="00C57B66" w:rsidRDefault="00C57B66" w:rsidP="00C57B66">
            <w:pPr>
              <w:rPr>
                <w:b/>
                <w:snapToGrid w:val="0"/>
                <w:szCs w:val="20"/>
              </w:rPr>
            </w:pPr>
            <w:r w:rsidRPr="00C57B66">
              <w:rPr>
                <w:b/>
                <w:snapToGrid w:val="0"/>
                <w:sz w:val="22"/>
                <w:szCs w:val="20"/>
              </w:rPr>
              <w:t>—</w:t>
            </w:r>
          </w:p>
        </w:tc>
        <w:tc>
          <w:tcPr>
            <w:tcW w:w="639" w:type="pct"/>
            <w:tcBorders>
              <w:top w:val="single" w:sz="4" w:space="0" w:color="auto"/>
              <w:left w:val="single" w:sz="2" w:space="0" w:color="auto"/>
              <w:bottom w:val="single" w:sz="4" w:space="0" w:color="auto"/>
              <w:right w:val="single" w:sz="2" w:space="0" w:color="auto"/>
            </w:tcBorders>
            <w:shd w:val="clear" w:color="auto" w:fill="auto"/>
            <w:vAlign w:val="center"/>
          </w:tcPr>
          <w:p w14:paraId="1B5FC776" w14:textId="77777777" w:rsidR="00C57B66" w:rsidRPr="00C57B66" w:rsidRDefault="00C57B66" w:rsidP="00C57B66">
            <w:pPr>
              <w:rPr>
                <w:b/>
                <w:snapToGrid w:val="0"/>
                <w:szCs w:val="20"/>
              </w:rPr>
            </w:pPr>
            <w:r w:rsidRPr="00C57B66">
              <w:rPr>
                <w:b/>
                <w:snapToGrid w:val="0"/>
                <w:sz w:val="22"/>
                <w:szCs w:val="20"/>
              </w:rPr>
              <w:t>—</w:t>
            </w:r>
          </w:p>
        </w:tc>
        <w:tc>
          <w:tcPr>
            <w:tcW w:w="948" w:type="pct"/>
            <w:tcBorders>
              <w:top w:val="single" w:sz="4" w:space="0" w:color="auto"/>
              <w:left w:val="single" w:sz="2" w:space="0" w:color="auto"/>
              <w:bottom w:val="single" w:sz="4" w:space="0" w:color="auto"/>
              <w:right w:val="single" w:sz="4" w:space="0" w:color="auto"/>
            </w:tcBorders>
            <w:shd w:val="clear" w:color="auto" w:fill="auto"/>
            <w:vAlign w:val="center"/>
          </w:tcPr>
          <w:p w14:paraId="4473B8A8" w14:textId="77777777" w:rsidR="00C57B66" w:rsidRPr="00C57B66" w:rsidRDefault="00C57B66" w:rsidP="00C57B66">
            <w:pPr>
              <w:rPr>
                <w:b/>
                <w:snapToGrid w:val="0"/>
                <w:szCs w:val="20"/>
              </w:rPr>
            </w:pPr>
            <w:r w:rsidRPr="00C57B66">
              <w:rPr>
                <w:b/>
                <w:snapToGrid w:val="0"/>
                <w:sz w:val="22"/>
                <w:szCs w:val="20"/>
              </w:rPr>
              <w:t>—</w:t>
            </w:r>
          </w:p>
        </w:tc>
        <w:tc>
          <w:tcPr>
            <w:tcW w:w="724" w:type="pct"/>
            <w:tcBorders>
              <w:top w:val="single" w:sz="4" w:space="0" w:color="auto"/>
              <w:left w:val="single" w:sz="4" w:space="0" w:color="auto"/>
              <w:bottom w:val="single" w:sz="4" w:space="0" w:color="auto"/>
              <w:right w:val="double" w:sz="6" w:space="0" w:color="auto"/>
            </w:tcBorders>
            <w:shd w:val="clear" w:color="auto" w:fill="auto"/>
            <w:vAlign w:val="center"/>
          </w:tcPr>
          <w:p w14:paraId="267FE71D" w14:textId="77777777" w:rsidR="00C57B66" w:rsidRPr="00C57B66" w:rsidRDefault="00C57B66" w:rsidP="00C57B66">
            <w:pPr>
              <w:rPr>
                <w:b/>
                <w:snapToGrid w:val="0"/>
                <w:szCs w:val="20"/>
              </w:rPr>
            </w:pPr>
            <w:r w:rsidRPr="00C57B66">
              <w:rPr>
                <w:b/>
                <w:snapToGrid w:val="0"/>
                <w:sz w:val="22"/>
                <w:szCs w:val="20"/>
              </w:rPr>
              <w:t>—</w:t>
            </w:r>
          </w:p>
        </w:tc>
      </w:tr>
    </w:tbl>
    <w:p w14:paraId="7D67ACEF" w14:textId="77777777" w:rsidR="00C57B66" w:rsidRPr="00C57B66" w:rsidRDefault="00C57B66" w:rsidP="00C57B66">
      <w:pPr>
        <w:rPr>
          <w:snapToGrid w:val="0"/>
          <w:sz w:val="22"/>
          <w:szCs w:val="20"/>
        </w:rPr>
        <w:sectPr w:rsidR="00C57B66" w:rsidRPr="00C57B66" w:rsidSect="003E0F4B">
          <w:headerReference w:type="even" r:id="rId216"/>
          <w:headerReference w:type="default" r:id="rId217"/>
          <w:footerReference w:type="even" r:id="rId218"/>
          <w:footerReference w:type="default" r:id="rId219"/>
          <w:headerReference w:type="first" r:id="rId220"/>
          <w:footerReference w:type="first" r:id="rId221"/>
          <w:pgSz w:w="11906" w:h="16838"/>
          <w:pgMar w:top="1135" w:right="510" w:bottom="1135" w:left="1360" w:header="709" w:footer="709" w:gutter="0"/>
          <w:cols w:space="708"/>
          <w:docGrid w:linePitch="360"/>
        </w:sectPr>
      </w:pPr>
    </w:p>
    <w:tbl>
      <w:tblPr>
        <w:tblW w:w="5000" w:type="pct"/>
        <w:jc w:val="center"/>
        <w:tblBorders>
          <w:top w:val="single" w:sz="4" w:space="0" w:color="auto"/>
          <w:left w:val="double" w:sz="6" w:space="0" w:color="auto"/>
          <w:bottom w:val="double" w:sz="6" w:space="0" w:color="auto"/>
          <w:right w:val="double" w:sz="6" w:space="0" w:color="auto"/>
        </w:tblBorders>
        <w:tblLayout w:type="fixed"/>
        <w:tblCellMar>
          <w:left w:w="120" w:type="dxa"/>
          <w:right w:w="120" w:type="dxa"/>
        </w:tblCellMar>
        <w:tblLook w:val="0000" w:firstRow="0" w:lastRow="0" w:firstColumn="0" w:lastColumn="0" w:noHBand="0" w:noVBand="0"/>
      </w:tblPr>
      <w:tblGrid>
        <w:gridCol w:w="9989"/>
      </w:tblGrid>
      <w:tr w:rsidR="00C57B66" w:rsidRPr="00C57B66" w14:paraId="0DE18680" w14:textId="77777777" w:rsidTr="00827715">
        <w:trPr>
          <w:cantSplit/>
          <w:jc w:val="center"/>
        </w:trPr>
        <w:tc>
          <w:tcPr>
            <w:tcW w:w="5000" w:type="pct"/>
          </w:tcPr>
          <w:p w14:paraId="0D624443" w14:textId="2DC97A17" w:rsidR="00C57B66" w:rsidRPr="00C57B66" w:rsidRDefault="00C57B66" w:rsidP="00C57B66">
            <w:pPr>
              <w:spacing w:before="120"/>
              <w:jc w:val="center"/>
              <w:rPr>
                <w:b/>
                <w:snapToGrid w:val="0"/>
              </w:rPr>
            </w:pPr>
            <w:r w:rsidRPr="00C57B66">
              <w:rPr>
                <w:noProof/>
                <w:snapToGrid w:val="0"/>
                <w:sz w:val="22"/>
                <w:szCs w:val="20"/>
              </w:rPr>
              <w:drawing>
                <wp:inline distT="0" distB="0" distL="0" distR="0" wp14:anchorId="7FF5AB5C" wp14:editId="75288028">
                  <wp:extent cx="6334125" cy="7210425"/>
                  <wp:effectExtent l="19050" t="1905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6334125" cy="7210425"/>
                          </a:xfrm>
                          <a:prstGeom prst="rect">
                            <a:avLst/>
                          </a:prstGeom>
                          <a:noFill/>
                          <a:ln w="6350" cmpd="sng">
                            <a:solidFill>
                              <a:srgbClr val="000000"/>
                            </a:solidFill>
                            <a:miter lim="800000"/>
                            <a:headEnd/>
                            <a:tailEnd/>
                          </a:ln>
                          <a:effectLst/>
                        </pic:spPr>
                      </pic:pic>
                    </a:graphicData>
                  </a:graphic>
                </wp:inline>
              </w:drawing>
            </w:r>
            <w:r w:rsidRPr="00C57B66">
              <w:rPr>
                <w:b/>
                <w:snapToGrid w:val="0"/>
                <w:sz w:val="22"/>
                <w:szCs w:val="22"/>
              </w:rPr>
              <w:t xml:space="preserve"> </w:t>
            </w:r>
          </w:p>
        </w:tc>
      </w:tr>
      <w:tr w:rsidR="00C57B66" w:rsidRPr="00C57B66" w14:paraId="10B760CC" w14:textId="77777777" w:rsidTr="00827715">
        <w:trPr>
          <w:cantSplit/>
          <w:jc w:val="center"/>
        </w:trPr>
        <w:tc>
          <w:tcPr>
            <w:tcW w:w="5000" w:type="pct"/>
            <w:vAlign w:val="center"/>
          </w:tcPr>
          <w:p w14:paraId="1FF18CE8" w14:textId="77777777" w:rsidR="00C57B66" w:rsidRPr="00C57B66" w:rsidRDefault="00C57B66" w:rsidP="00C57B66">
            <w:pPr>
              <w:jc w:val="center"/>
              <w:rPr>
                <w:snapToGrid w:val="0"/>
                <w:szCs w:val="20"/>
              </w:rPr>
            </w:pPr>
            <w:r w:rsidRPr="00C57B66">
              <w:rPr>
                <w:b/>
                <w:snapToGrid w:val="0"/>
                <w:sz w:val="22"/>
                <w:szCs w:val="22"/>
              </w:rPr>
              <w:t>Масштаб 1: 20000</w:t>
            </w:r>
          </w:p>
        </w:tc>
      </w:tr>
      <w:tr w:rsidR="00C57B66" w:rsidRPr="00C57B66" w14:paraId="0A35832C" w14:textId="77777777" w:rsidTr="00827715">
        <w:trPr>
          <w:cantSplit/>
          <w:jc w:val="center"/>
        </w:trPr>
        <w:tc>
          <w:tcPr>
            <w:tcW w:w="5000" w:type="pct"/>
            <w:vAlign w:val="center"/>
          </w:tcPr>
          <w:p w14:paraId="660934A5" w14:textId="77777777" w:rsidR="00C57B66" w:rsidRPr="00C57B66" w:rsidRDefault="00C57B66" w:rsidP="00C57B66">
            <w:pPr>
              <w:rPr>
                <w:b/>
                <w:snapToGrid w:val="0"/>
                <w:szCs w:val="20"/>
              </w:rPr>
            </w:pPr>
            <w:r w:rsidRPr="00C57B66">
              <w:rPr>
                <w:snapToGrid w:val="0"/>
                <w:sz w:val="22"/>
                <w:szCs w:val="20"/>
              </w:rPr>
              <w:t>Используемые условные знаки и обозначения приведены на отдельной странице в конце раздела.</w:t>
            </w:r>
          </w:p>
        </w:tc>
      </w:tr>
      <w:tr w:rsidR="00C57B66" w:rsidRPr="00C57B66" w14:paraId="05AC7112" w14:textId="77777777" w:rsidTr="00827715">
        <w:trPr>
          <w:cantSplit/>
          <w:jc w:val="center"/>
        </w:trPr>
        <w:tc>
          <w:tcPr>
            <w:tcW w:w="5000" w:type="pct"/>
            <w:vAlign w:val="center"/>
          </w:tcPr>
          <w:p w14:paraId="41F5F1AC" w14:textId="77777777" w:rsidR="00C57B66" w:rsidRPr="00C57B66" w:rsidRDefault="00C57B66" w:rsidP="00C57B66">
            <w:pPr>
              <w:tabs>
                <w:tab w:val="left" w:pos="10142"/>
              </w:tabs>
              <w:spacing w:before="60" w:after="60"/>
              <w:rPr>
                <w:snapToGrid w:val="0"/>
                <w:sz w:val="20"/>
                <w:szCs w:val="20"/>
              </w:rPr>
            </w:pPr>
            <w:r w:rsidRPr="00C57B66">
              <w:rPr>
                <w:snapToGrid w:val="0"/>
                <w:sz w:val="20"/>
                <w:szCs w:val="20"/>
              </w:rPr>
              <w:t>Подпись  _________________</w:t>
            </w:r>
            <w:r w:rsidRPr="00C57B66">
              <w:rPr>
                <w:i/>
                <w:snapToGrid w:val="0"/>
                <w:sz w:val="22"/>
                <w:szCs w:val="22"/>
              </w:rPr>
              <w:t xml:space="preserve"> Праздничных И. А.</w:t>
            </w:r>
            <w:r w:rsidRPr="00C57B66">
              <w:rPr>
                <w:snapToGrid w:val="0"/>
                <w:sz w:val="20"/>
                <w:szCs w:val="20"/>
              </w:rPr>
              <w:t xml:space="preserve">  Дата  </w:t>
            </w:r>
            <w:r w:rsidRPr="00C57B66">
              <w:rPr>
                <w:i/>
                <w:snapToGrid w:val="0"/>
                <w:sz w:val="22"/>
                <w:szCs w:val="22"/>
              </w:rPr>
              <w:t>26 октября 2021 г.</w:t>
            </w:r>
          </w:p>
          <w:p w14:paraId="1345204A" w14:textId="77777777" w:rsidR="00C57B66" w:rsidRPr="00C57B66" w:rsidRDefault="00C57B66" w:rsidP="00C57B66">
            <w:pPr>
              <w:tabs>
                <w:tab w:val="left" w:pos="10142"/>
              </w:tabs>
              <w:spacing w:before="60" w:after="60"/>
              <w:rPr>
                <w:snapToGrid w:val="0"/>
                <w:sz w:val="20"/>
                <w:szCs w:val="20"/>
              </w:rPr>
            </w:pPr>
          </w:p>
          <w:p w14:paraId="5DF47153" w14:textId="77777777" w:rsidR="00C57B66" w:rsidRPr="00C57B66" w:rsidRDefault="00C57B66" w:rsidP="00C57B66">
            <w:pPr>
              <w:rPr>
                <w:snapToGrid w:val="0"/>
                <w:szCs w:val="20"/>
              </w:rPr>
            </w:pPr>
            <w:r w:rsidRPr="00C57B66">
              <w:rPr>
                <w:snapToGrid w:val="0"/>
                <w:sz w:val="20"/>
                <w:szCs w:val="20"/>
              </w:rPr>
              <w:t>Место для оттиска печати (при наличии) лица, составившего описание местоположения границ объекта</w:t>
            </w:r>
          </w:p>
        </w:tc>
      </w:tr>
    </w:tbl>
    <w:p w14:paraId="437A72F1" w14:textId="77777777" w:rsidR="00C57B66" w:rsidRPr="00C57B66" w:rsidRDefault="00C57B66" w:rsidP="00C57B66">
      <w:pPr>
        <w:rPr>
          <w:snapToGrid w:val="0"/>
          <w:sz w:val="22"/>
          <w:szCs w:val="20"/>
        </w:rPr>
        <w:sectPr w:rsidR="00C57B66" w:rsidRPr="00C57B66" w:rsidSect="00270AC7">
          <w:headerReference w:type="even" r:id="rId223"/>
          <w:headerReference w:type="default" r:id="rId224"/>
          <w:footerReference w:type="even" r:id="rId225"/>
          <w:footerReference w:type="default" r:id="rId226"/>
          <w:headerReference w:type="first" r:id="rId227"/>
          <w:footerReference w:type="first" r:id="rId228"/>
          <w:pgSz w:w="11906" w:h="16838" w:code="9"/>
          <w:pgMar w:top="1134" w:right="510" w:bottom="567" w:left="1361" w:header="709" w:footer="284" w:gutter="0"/>
          <w:cols w:space="708"/>
          <w:docGrid w:linePitch="360"/>
        </w:sectPr>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9990"/>
      </w:tblGrid>
      <w:tr w:rsidR="00C57B66" w:rsidRPr="00C57B66" w14:paraId="3CABEAF4" w14:textId="77777777" w:rsidTr="00827715">
        <w:trPr>
          <w:cantSplit/>
          <w:jc w:val="center"/>
        </w:trPr>
        <w:tc>
          <w:tcPr>
            <w:tcW w:w="5000" w:type="pct"/>
            <w:vAlign w:val="center"/>
          </w:tcPr>
          <w:p w14:paraId="4B985241" w14:textId="77777777" w:rsidR="00C57B66" w:rsidRPr="00C57B66" w:rsidRDefault="00C57B66" w:rsidP="00C57B66">
            <w:pPr>
              <w:rPr>
                <w:b/>
                <w:snapToGrid w:val="0"/>
                <w:szCs w:val="20"/>
              </w:rPr>
            </w:pPr>
            <w:r w:rsidRPr="00C57B66">
              <w:rPr>
                <w:b/>
                <w:snapToGrid w:val="0"/>
                <w:sz w:val="22"/>
                <w:szCs w:val="20"/>
              </w:rPr>
              <w:t>Используемые условные знаки и обозначения:</w:t>
            </w:r>
          </w:p>
          <w:p w14:paraId="2D986520" w14:textId="77777777" w:rsidR="00C57B66" w:rsidRPr="00C57B66" w:rsidRDefault="00C57B66" w:rsidP="00C57B66">
            <w:pPr>
              <w:spacing w:line="14" w:lineRule="exact"/>
              <w:rPr>
                <w:sz w:val="2"/>
                <w:szCs w:val="20"/>
              </w:rPr>
            </w:pPr>
          </w:p>
          <w:tbl>
            <w:tblPr>
              <w:tblW w:w="5000" w:type="pct"/>
              <w:tblCellMar>
                <w:left w:w="120" w:type="dxa"/>
                <w:right w:w="120" w:type="dxa"/>
              </w:tblCellMar>
              <w:tblLook w:val="0000" w:firstRow="0" w:lastRow="0" w:firstColumn="0" w:lastColumn="0" w:noHBand="0" w:noVBand="0"/>
            </w:tblPr>
            <w:tblGrid>
              <w:gridCol w:w="1605"/>
              <w:gridCol w:w="8145"/>
            </w:tblGrid>
            <w:tr w:rsidR="00C57B66" w:rsidRPr="00C57B66" w14:paraId="2A811CCE" w14:textId="77777777" w:rsidTr="00827715">
              <w:trPr>
                <w:cantSplit/>
              </w:trPr>
              <w:tc>
                <w:tcPr>
                  <w:tcW w:w="818" w:type="pct"/>
                  <w:vAlign w:val="center"/>
                </w:tcPr>
                <w:p w14:paraId="4A6C4A7A" w14:textId="07892BB8" w:rsidR="00C57B66" w:rsidRPr="00C57B66" w:rsidRDefault="0035628F" w:rsidP="00C57B66">
                  <w:pPr>
                    <w:jc w:val="center"/>
                    <w:rPr>
                      <w:snapToGrid w:val="0"/>
                      <w:szCs w:val="20"/>
                    </w:rPr>
                  </w:pPr>
                  <w:r>
                    <w:rPr>
                      <w:noProof/>
                      <w:snapToGrid w:val="0"/>
                      <w:szCs w:val="20"/>
                    </w:rPr>
                    <mc:AlternateContent>
                      <mc:Choice Requires="wpc">
                        <w:drawing>
                          <wp:inline distT="0" distB="0" distL="0" distR="0" wp14:anchorId="0EBBE9FA" wp14:editId="6B5A700A">
                            <wp:extent cx="864235" cy="41910"/>
                            <wp:effectExtent l="0" t="0" r="2540" b="0"/>
                            <wp:docPr id="73" name="Полотно 7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66" name="Line 75"/>
                                    <wps:cNvCnPr>
                                      <a:cxnSpLocks noChangeShapeType="1"/>
                                    </wps:cNvCnPr>
                                    <wps:spPr bwMode="auto">
                                      <a:xfrm>
                                        <a:off x="26670" y="20955"/>
                                        <a:ext cx="811530" cy="635"/>
                                      </a:xfrm>
                                      <a:prstGeom prst="line">
                                        <a:avLst/>
                                      </a:prstGeom>
                                      <a:noFill/>
                                      <a:ln w="9525" cap="rnd">
                                        <a:solidFill>
                                          <a:srgbClr val="FF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14CF611B" id="Полотно 73" o:spid="_x0000_s1026" editas="canvas" style="width:68.05pt;height:3.3pt;mso-position-horizontal-relative:char;mso-position-vertical-relative:line" coordsize="8642,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">
                            <v:shape id="_x0000_s1027" type="#_x0000_t75" style="position:absolute;width:8642;height:419;visibility:visible;mso-wrap-style:square">
                              <v:fill o:detectmouseclick="t"/>
                              <v:path o:connecttype="none"/>
                            </v:shape>
                            <v:line id="Line 75" o:spid="_x0000_s1028" style="position:absolute;visibility:visible;mso-wrap-style:square" from="266,209" to="8382,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" strokecolor="red">
                              <v:stroke endcap="round"/>
                            </v:line>
                            <w10:anchorlock/>
                          </v:group>
                        </w:pict>
                      </mc:Fallback>
                    </mc:AlternateContent>
                  </w:r>
                </w:p>
              </w:tc>
              <w:tc>
                <w:tcPr>
                  <w:tcW w:w="4182" w:type="pct"/>
                  <w:shd w:val="clear" w:color="auto" w:fill="auto"/>
                  <w:vAlign w:val="center"/>
                </w:tcPr>
                <w:p w14:paraId="3771F998" w14:textId="77777777" w:rsidR="00C57B66" w:rsidRPr="00C57B66" w:rsidRDefault="00C57B66" w:rsidP="00C57B66">
                  <w:pPr>
                    <w:spacing w:before="120" w:after="120"/>
                    <w:rPr>
                      <w:snapToGrid w:val="0"/>
                      <w:sz w:val="20"/>
                      <w:szCs w:val="20"/>
                    </w:rPr>
                  </w:pPr>
                  <w:r w:rsidRPr="00C57B66">
                    <w:rPr>
                      <w:b/>
                      <w:snapToGrid w:val="0"/>
                      <w:sz w:val="20"/>
                      <w:szCs w:val="20"/>
                    </w:rPr>
                    <w:t xml:space="preserve">– </w:t>
                  </w:r>
                  <w:r w:rsidRPr="00C57B66">
                    <w:rPr>
                      <w:snapToGrid w:val="0"/>
                      <w:spacing w:val="-4"/>
                      <w:sz w:val="20"/>
                      <w:szCs w:val="20"/>
                    </w:rPr>
                    <w:t>граница объекта,</w:t>
                  </w:r>
                </w:p>
              </w:tc>
            </w:tr>
            <w:tr w:rsidR="00C57B66" w:rsidRPr="00C57B66" w14:paraId="0F1F9425" w14:textId="77777777" w:rsidTr="00827715">
              <w:trPr>
                <w:cantSplit/>
              </w:trPr>
              <w:tc>
                <w:tcPr>
                  <w:tcW w:w="818" w:type="pct"/>
                  <w:vAlign w:val="center"/>
                </w:tcPr>
                <w:p w14:paraId="363AC37C" w14:textId="77777777" w:rsidR="00C57B66" w:rsidRPr="00C57B66" w:rsidRDefault="00C57B66" w:rsidP="00C57B66">
                  <w:pPr>
                    <w:jc w:val="center"/>
                    <w:rPr>
                      <w:snapToGrid w:val="0"/>
                      <w:szCs w:val="20"/>
                    </w:rPr>
                  </w:pPr>
                  <w:r w:rsidRPr="00C57B66">
                    <w:rPr>
                      <w:snapToGrid w:val="0"/>
                      <w:sz w:val="22"/>
                      <w:szCs w:val="20"/>
                    </w:rPr>
                    <w:object w:dxaOrig="7275" w:dyaOrig="480" w14:anchorId="5A0BD18B">
                      <v:shape id="_x0000_i1046" type="#_x0000_t75" style="width:63.75pt;height:4.5pt" o:ole="">
                        <v:imagedata r:id="rId92" o:title=""/>
                      </v:shape>
                      <o:OLEObject Type="Embed" ProgID="PBrush" ShapeID="_x0000_i1046" DrawAspect="Content" ObjectID="_1709103412" r:id="rId229"/>
                    </w:object>
                  </w:r>
                </w:p>
              </w:tc>
              <w:tc>
                <w:tcPr>
                  <w:tcW w:w="4182" w:type="pct"/>
                  <w:shd w:val="clear" w:color="auto" w:fill="auto"/>
                  <w:vAlign w:val="center"/>
                </w:tcPr>
                <w:p w14:paraId="076A2BD1" w14:textId="77777777" w:rsidR="00C57B66" w:rsidRPr="00C57B66" w:rsidRDefault="00C57B66" w:rsidP="00C57B66">
                  <w:pPr>
                    <w:spacing w:before="120" w:after="120"/>
                    <w:rPr>
                      <w:snapToGrid w:val="0"/>
                      <w:sz w:val="20"/>
                      <w:szCs w:val="20"/>
                    </w:rPr>
                  </w:pPr>
                  <w:r w:rsidRPr="00C57B66">
                    <w:rPr>
                      <w:b/>
                      <w:snapToGrid w:val="0"/>
                      <w:sz w:val="20"/>
                      <w:szCs w:val="20"/>
                    </w:rPr>
                    <w:t xml:space="preserve">– </w:t>
                  </w:r>
                  <w:r w:rsidRPr="00C57B66">
                    <w:rPr>
                      <w:snapToGrid w:val="0"/>
                      <w:sz w:val="20"/>
                      <w:szCs w:val="20"/>
                    </w:rPr>
                    <w:t>установленная граница муниципального образования</w:t>
                  </w:r>
                  <w:r w:rsidRPr="00C57B66">
                    <w:rPr>
                      <w:snapToGrid w:val="0"/>
                      <w:spacing w:val="-4"/>
                      <w:sz w:val="20"/>
                      <w:szCs w:val="20"/>
                    </w:rPr>
                    <w:t>,</w:t>
                  </w:r>
                </w:p>
              </w:tc>
            </w:tr>
            <w:tr w:rsidR="00C57B66" w:rsidRPr="00C57B66" w14:paraId="6370ED9C" w14:textId="77777777" w:rsidTr="00827715">
              <w:trPr>
                <w:cantSplit/>
              </w:trPr>
              <w:tc>
                <w:tcPr>
                  <w:tcW w:w="818" w:type="pct"/>
                  <w:vAlign w:val="center"/>
                </w:tcPr>
                <w:p w14:paraId="49831127" w14:textId="77777777" w:rsidR="00C57B66" w:rsidRPr="00C57B66" w:rsidRDefault="00C57B66" w:rsidP="00C57B66">
                  <w:pPr>
                    <w:jc w:val="center"/>
                    <w:rPr>
                      <w:snapToGrid w:val="0"/>
                      <w:szCs w:val="20"/>
                    </w:rPr>
                  </w:pPr>
                  <w:r w:rsidRPr="00C57B66">
                    <w:rPr>
                      <w:snapToGrid w:val="0"/>
                      <w:sz w:val="22"/>
                      <w:szCs w:val="20"/>
                    </w:rPr>
                    <w:object w:dxaOrig="7260" w:dyaOrig="510" w14:anchorId="1272A468">
                      <v:shape id="_x0000_i1047" type="#_x0000_t75" style="width:63.75pt;height:4.5pt" o:ole="">
                        <v:imagedata r:id="rId94" o:title=""/>
                      </v:shape>
                      <o:OLEObject Type="Embed" ProgID="PBrush" ShapeID="_x0000_i1047" DrawAspect="Content" ObjectID="_1709103413" r:id="rId230"/>
                    </w:object>
                  </w:r>
                </w:p>
              </w:tc>
              <w:tc>
                <w:tcPr>
                  <w:tcW w:w="4182" w:type="pct"/>
                  <w:shd w:val="clear" w:color="auto" w:fill="auto"/>
                  <w:vAlign w:val="center"/>
                </w:tcPr>
                <w:p w14:paraId="4435EA79" w14:textId="77777777" w:rsidR="00C57B66" w:rsidRPr="00C57B66" w:rsidRDefault="00C57B66" w:rsidP="00C57B66">
                  <w:pPr>
                    <w:spacing w:before="120" w:after="120"/>
                    <w:rPr>
                      <w:b/>
                      <w:snapToGrid w:val="0"/>
                      <w:sz w:val="20"/>
                      <w:szCs w:val="20"/>
                    </w:rPr>
                  </w:pPr>
                  <w:r w:rsidRPr="00C57B66">
                    <w:rPr>
                      <w:b/>
                      <w:snapToGrid w:val="0"/>
                      <w:sz w:val="20"/>
                      <w:szCs w:val="20"/>
                    </w:rPr>
                    <w:t xml:space="preserve">– </w:t>
                  </w:r>
                  <w:r w:rsidRPr="00C57B66">
                    <w:rPr>
                      <w:snapToGrid w:val="0"/>
                      <w:sz w:val="20"/>
                      <w:szCs w:val="20"/>
                    </w:rPr>
                    <w:t>установленная граница населенного пункта</w:t>
                  </w:r>
                  <w:r w:rsidRPr="00C57B66">
                    <w:rPr>
                      <w:snapToGrid w:val="0"/>
                      <w:spacing w:val="-4"/>
                      <w:sz w:val="20"/>
                      <w:szCs w:val="20"/>
                    </w:rPr>
                    <w:t>,</w:t>
                  </w:r>
                </w:p>
              </w:tc>
            </w:tr>
            <w:tr w:rsidR="00C57B66" w:rsidRPr="00C57B66" w14:paraId="0469E4DE" w14:textId="77777777" w:rsidTr="00827715">
              <w:trPr>
                <w:cantSplit/>
              </w:trPr>
              <w:tc>
                <w:tcPr>
                  <w:tcW w:w="818" w:type="pct"/>
                  <w:vAlign w:val="center"/>
                </w:tcPr>
                <w:p w14:paraId="7E5868B6" w14:textId="0C641998" w:rsidR="00C57B66" w:rsidRPr="00C57B66" w:rsidRDefault="00C57B66" w:rsidP="00C57B66">
                  <w:pPr>
                    <w:jc w:val="center"/>
                    <w:rPr>
                      <w:snapToGrid w:val="0"/>
                      <w:szCs w:val="20"/>
                    </w:rPr>
                  </w:pPr>
                  <w:r w:rsidRPr="00C57B66">
                    <w:rPr>
                      <w:noProof/>
                      <w:snapToGrid w:val="0"/>
                      <w:sz w:val="22"/>
                      <w:szCs w:val="20"/>
                    </w:rPr>
                    <w:drawing>
                      <wp:inline distT="0" distB="0" distL="0" distR="0" wp14:anchorId="5319D444" wp14:editId="2A0E9482">
                        <wp:extent cx="857250" cy="381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57250" cy="38100"/>
                                </a:xfrm>
                                <a:prstGeom prst="rect">
                                  <a:avLst/>
                                </a:prstGeom>
                                <a:noFill/>
                                <a:ln>
                                  <a:noFill/>
                                </a:ln>
                              </pic:spPr>
                            </pic:pic>
                          </a:graphicData>
                        </a:graphic>
                      </wp:inline>
                    </w:drawing>
                  </w:r>
                </w:p>
              </w:tc>
              <w:tc>
                <w:tcPr>
                  <w:tcW w:w="4182" w:type="pct"/>
                  <w:shd w:val="clear" w:color="auto" w:fill="auto"/>
                  <w:vAlign w:val="center"/>
                </w:tcPr>
                <w:p w14:paraId="20B615AA" w14:textId="77777777" w:rsidR="00C57B66" w:rsidRPr="00C57B66" w:rsidRDefault="00C57B66" w:rsidP="00C57B66">
                  <w:pPr>
                    <w:spacing w:before="120" w:after="120"/>
                    <w:rPr>
                      <w:b/>
                      <w:snapToGrid w:val="0"/>
                      <w:sz w:val="20"/>
                      <w:szCs w:val="20"/>
                    </w:rPr>
                  </w:pPr>
                  <w:r w:rsidRPr="00C57B66">
                    <w:rPr>
                      <w:b/>
                      <w:snapToGrid w:val="0"/>
                      <w:sz w:val="20"/>
                      <w:szCs w:val="20"/>
                    </w:rPr>
                    <w:t xml:space="preserve">– </w:t>
                  </w:r>
                  <w:r w:rsidRPr="00C57B66">
                    <w:rPr>
                      <w:snapToGrid w:val="0"/>
                      <w:sz w:val="20"/>
                      <w:szCs w:val="20"/>
                    </w:rPr>
                    <w:t>граница земельного участка</w:t>
                  </w:r>
                  <w:r w:rsidRPr="00C57B66">
                    <w:rPr>
                      <w:snapToGrid w:val="0"/>
                      <w:spacing w:val="-4"/>
                      <w:sz w:val="20"/>
                      <w:szCs w:val="20"/>
                    </w:rPr>
                    <w:t>,</w:t>
                  </w:r>
                </w:p>
              </w:tc>
            </w:tr>
            <w:tr w:rsidR="00C57B66" w:rsidRPr="00C57B66" w14:paraId="44D7C015" w14:textId="77777777" w:rsidTr="00827715">
              <w:trPr>
                <w:cantSplit/>
              </w:trPr>
              <w:tc>
                <w:tcPr>
                  <w:tcW w:w="818" w:type="pct"/>
                  <w:vAlign w:val="center"/>
                </w:tcPr>
                <w:p w14:paraId="6D7DBE69" w14:textId="77777777" w:rsidR="00C57B66" w:rsidRPr="00C57B66" w:rsidRDefault="00C57B66" w:rsidP="00C57B66">
                  <w:pPr>
                    <w:jc w:val="center"/>
                    <w:rPr>
                      <w:snapToGrid w:val="0"/>
                      <w:szCs w:val="20"/>
                    </w:rPr>
                  </w:pPr>
                  <w:r w:rsidRPr="00C57B66">
                    <w:rPr>
                      <w:snapToGrid w:val="0"/>
                      <w:sz w:val="22"/>
                      <w:szCs w:val="20"/>
                    </w:rPr>
                    <w:object w:dxaOrig="600" w:dyaOrig="600" w14:anchorId="20F10E2B">
                      <v:shape id="_x0000_i1048" type="#_x0000_t75" style="width:2.25pt;height:2.25pt" o:ole="">
                        <v:imagedata r:id="rId97" o:title=""/>
                      </v:shape>
                      <o:OLEObject Type="Embed" ProgID="PBrush" ShapeID="_x0000_i1048" DrawAspect="Content" ObjectID="_1709103414" r:id="rId231"/>
                    </w:object>
                  </w:r>
                </w:p>
              </w:tc>
              <w:tc>
                <w:tcPr>
                  <w:tcW w:w="4182" w:type="pct"/>
                  <w:shd w:val="clear" w:color="auto" w:fill="auto"/>
                  <w:vAlign w:val="center"/>
                </w:tcPr>
                <w:p w14:paraId="0BFEB0F8" w14:textId="77777777" w:rsidR="00C57B66" w:rsidRPr="00C57B66" w:rsidRDefault="00C57B66" w:rsidP="00C57B66">
                  <w:pPr>
                    <w:spacing w:before="120" w:after="120"/>
                    <w:rPr>
                      <w:snapToGrid w:val="0"/>
                      <w:sz w:val="20"/>
                      <w:szCs w:val="20"/>
                    </w:rPr>
                  </w:pPr>
                  <w:r w:rsidRPr="00C57B66">
                    <w:rPr>
                      <w:b/>
                      <w:snapToGrid w:val="0"/>
                      <w:sz w:val="20"/>
                      <w:szCs w:val="20"/>
                    </w:rPr>
                    <w:t>–</w:t>
                  </w:r>
                  <w:r w:rsidRPr="00C57B66">
                    <w:rPr>
                      <w:snapToGrid w:val="0"/>
                      <w:spacing w:val="-4"/>
                      <w:sz w:val="20"/>
                      <w:szCs w:val="20"/>
                    </w:rPr>
                    <w:t xml:space="preserve"> характерная точка объекта.</w:t>
                  </w:r>
                </w:p>
              </w:tc>
            </w:tr>
          </w:tbl>
          <w:p w14:paraId="23F0C2FE" w14:textId="77777777" w:rsidR="00C57B66" w:rsidRPr="00C57B66" w:rsidRDefault="00C57B66" w:rsidP="00C57B66">
            <w:pPr>
              <w:spacing w:line="14" w:lineRule="exact"/>
              <w:rPr>
                <w:sz w:val="2"/>
                <w:szCs w:val="20"/>
                <w:lang w:val="en-US"/>
              </w:rPr>
            </w:pPr>
          </w:p>
          <w:p w14:paraId="66754A2F" w14:textId="77777777" w:rsidR="00C57B66" w:rsidRPr="00C57B66" w:rsidRDefault="00C57B66" w:rsidP="00C57B66">
            <w:pPr>
              <w:rPr>
                <w:b/>
                <w:snapToGrid w:val="0"/>
                <w:szCs w:val="20"/>
              </w:rPr>
            </w:pPr>
          </w:p>
        </w:tc>
      </w:tr>
    </w:tbl>
    <w:p w14:paraId="2A61727A" w14:textId="77777777" w:rsidR="00C57B66" w:rsidRPr="00C57B66" w:rsidRDefault="00C57B66" w:rsidP="00C57B66">
      <w:pPr>
        <w:spacing w:line="14" w:lineRule="exact"/>
        <w:rPr>
          <w:sz w:val="2"/>
          <w:szCs w:val="20"/>
        </w:rPr>
        <w:sectPr w:rsidR="00C57B66" w:rsidRPr="00C57B66" w:rsidSect="002F4D80">
          <w:pgSz w:w="11906" w:h="16838"/>
          <w:pgMar w:top="1135" w:right="510" w:bottom="565" w:left="1360" w:header="709" w:footer="565" w:gutter="0"/>
          <w:cols w:space="708"/>
          <w:docGrid w:linePitch="360"/>
        </w:sectPr>
      </w:pPr>
    </w:p>
    <w:p w14:paraId="77717202" w14:textId="77777777" w:rsidR="00C57B66" w:rsidRPr="00C57B66" w:rsidRDefault="00C57B66" w:rsidP="00C57B66">
      <w:pPr>
        <w:spacing w:line="14" w:lineRule="exact"/>
        <w:rPr>
          <w:sz w:val="2"/>
          <w:szCs w:val="20"/>
        </w:rPr>
      </w:pPr>
    </w:p>
    <w:p w14:paraId="75790338" w14:textId="77777777" w:rsidR="00C57B66" w:rsidRPr="00C57B66" w:rsidRDefault="00C57B66" w:rsidP="00C57B66">
      <w:pPr>
        <w:keepNext/>
        <w:spacing w:line="14" w:lineRule="exact"/>
        <w:rPr>
          <w:sz w:val="2"/>
          <w:szCs w:val="20"/>
        </w:rPr>
      </w:pPr>
      <w:r w:rsidRPr="00C57B66">
        <w:rPr>
          <w:sz w:val="2"/>
          <w:szCs w:val="20"/>
        </w:rPr>
        <w:tab/>
      </w:r>
    </w:p>
    <w:tbl>
      <w:tblPr>
        <w:tblW w:w="5000" w:type="pct"/>
        <w:jc w:val="center"/>
        <w:tblCellMar>
          <w:left w:w="120" w:type="dxa"/>
          <w:right w:w="120" w:type="dxa"/>
        </w:tblCellMar>
        <w:tblLook w:val="0000" w:firstRow="0" w:lastRow="0" w:firstColumn="0" w:lastColumn="0" w:noHBand="0" w:noVBand="0"/>
      </w:tblPr>
      <w:tblGrid>
        <w:gridCol w:w="641"/>
        <w:gridCol w:w="3325"/>
        <w:gridCol w:w="6024"/>
      </w:tblGrid>
      <w:tr w:rsidR="00C57B66" w:rsidRPr="00C57B66" w14:paraId="1938D750" w14:textId="77777777" w:rsidTr="00827715">
        <w:trPr>
          <w:cantSplit/>
          <w:tblHeader/>
          <w:jc w:val="center"/>
        </w:trPr>
        <w:tc>
          <w:tcPr>
            <w:tcW w:w="321" w:type="pct"/>
            <w:tcBorders>
              <w:top w:val="single" w:sz="4" w:space="0" w:color="auto"/>
              <w:left w:val="double" w:sz="6" w:space="0" w:color="auto"/>
              <w:bottom w:val="single" w:sz="4" w:space="0" w:color="auto"/>
              <w:right w:val="single" w:sz="4" w:space="0" w:color="auto"/>
            </w:tcBorders>
            <w:shd w:val="clear" w:color="auto" w:fill="auto"/>
            <w:vAlign w:val="center"/>
          </w:tcPr>
          <w:p w14:paraId="3E7D7C39" w14:textId="77777777" w:rsidR="00C57B66" w:rsidRPr="00C57B66" w:rsidRDefault="00C57B66" w:rsidP="00C57B66">
            <w:pPr>
              <w:keepNext/>
              <w:jc w:val="center"/>
              <w:rPr>
                <w:b/>
                <w:snapToGrid w:val="0"/>
                <w:szCs w:val="20"/>
              </w:rPr>
            </w:pPr>
            <w:r w:rsidRPr="00C57B66">
              <w:rPr>
                <w:b/>
                <w:snapToGrid w:val="0"/>
                <w:sz w:val="22"/>
                <w:szCs w:val="20"/>
              </w:rPr>
              <w:t>№ п/п</w:t>
            </w:r>
          </w:p>
        </w:tc>
        <w:tc>
          <w:tcPr>
            <w:tcW w:w="1664" w:type="pct"/>
            <w:tcBorders>
              <w:top w:val="single" w:sz="4" w:space="0" w:color="auto"/>
              <w:left w:val="single" w:sz="4" w:space="0" w:color="auto"/>
              <w:bottom w:val="single" w:sz="4" w:space="0" w:color="auto"/>
              <w:right w:val="single" w:sz="4" w:space="0" w:color="auto"/>
            </w:tcBorders>
            <w:shd w:val="clear" w:color="auto" w:fill="auto"/>
            <w:vAlign w:val="center"/>
          </w:tcPr>
          <w:p w14:paraId="6F135A5D" w14:textId="77777777" w:rsidR="00C57B66" w:rsidRPr="00C57B66" w:rsidRDefault="00C57B66" w:rsidP="00C57B66">
            <w:pPr>
              <w:keepNext/>
              <w:jc w:val="center"/>
              <w:rPr>
                <w:b/>
                <w:snapToGrid w:val="0"/>
                <w:lang w:val="en-US"/>
              </w:rPr>
            </w:pPr>
            <w:r w:rsidRPr="00C57B66">
              <w:rPr>
                <w:b/>
                <w:snapToGrid w:val="0"/>
                <w:sz w:val="22"/>
                <w:szCs w:val="22"/>
              </w:rPr>
              <w:t>Характеристики объекта</w:t>
            </w:r>
          </w:p>
        </w:tc>
        <w:tc>
          <w:tcPr>
            <w:tcW w:w="3014" w:type="pct"/>
            <w:tcBorders>
              <w:top w:val="single" w:sz="4" w:space="0" w:color="auto"/>
              <w:left w:val="single" w:sz="4" w:space="0" w:color="auto"/>
              <w:bottom w:val="single" w:sz="4" w:space="0" w:color="auto"/>
              <w:right w:val="double" w:sz="6" w:space="0" w:color="auto"/>
            </w:tcBorders>
            <w:shd w:val="clear" w:color="auto" w:fill="auto"/>
            <w:vAlign w:val="center"/>
          </w:tcPr>
          <w:p w14:paraId="547EA2D0" w14:textId="77777777" w:rsidR="00C57B66" w:rsidRPr="00C57B66" w:rsidRDefault="00C57B66" w:rsidP="00C57B66">
            <w:pPr>
              <w:keepNext/>
              <w:jc w:val="center"/>
              <w:rPr>
                <w:b/>
                <w:snapToGrid w:val="0"/>
              </w:rPr>
            </w:pPr>
            <w:r w:rsidRPr="00C57B66">
              <w:rPr>
                <w:b/>
                <w:snapToGrid w:val="0"/>
                <w:sz w:val="22"/>
                <w:szCs w:val="22"/>
              </w:rPr>
              <w:t>Описание характеристик</w:t>
            </w:r>
          </w:p>
        </w:tc>
      </w:tr>
    </w:tbl>
    <w:p w14:paraId="34A8D20F" w14:textId="77777777" w:rsidR="00C57B66" w:rsidRPr="00C57B66" w:rsidRDefault="00C57B66" w:rsidP="00C57B66">
      <w:pPr>
        <w:keepNext/>
        <w:spacing w:line="14" w:lineRule="exact"/>
        <w:rPr>
          <w:sz w:val="2"/>
          <w:szCs w:val="20"/>
          <w:lang w:val="en-US"/>
        </w:rPr>
      </w:pPr>
    </w:p>
    <w:tbl>
      <w:tblPr>
        <w:tblW w:w="5000" w:type="pct"/>
        <w:jc w:val="center"/>
        <w:tblBorders>
          <w:top w:val="single" w:sz="4" w:space="0" w:color="auto"/>
          <w:left w:val="double" w:sz="6" w:space="0" w:color="auto"/>
          <w:bottom w:val="single" w:sz="4" w:space="0" w:color="auto"/>
          <w:right w:val="double" w:sz="6" w:space="0" w:color="auto"/>
          <w:insideH w:val="single" w:sz="4" w:space="0" w:color="auto"/>
          <w:insideV w:val="single" w:sz="4" w:space="0" w:color="auto"/>
        </w:tblBorders>
        <w:tblCellMar>
          <w:left w:w="120" w:type="dxa"/>
          <w:right w:w="120" w:type="dxa"/>
        </w:tblCellMar>
        <w:tblLook w:val="0000" w:firstRow="0" w:lastRow="0" w:firstColumn="0" w:lastColumn="0" w:noHBand="0" w:noVBand="0"/>
      </w:tblPr>
      <w:tblGrid>
        <w:gridCol w:w="641"/>
        <w:gridCol w:w="3325"/>
        <w:gridCol w:w="6024"/>
      </w:tblGrid>
      <w:tr w:rsidR="00C57B66" w:rsidRPr="00C57B66" w14:paraId="6EF03176" w14:textId="77777777" w:rsidTr="00827715">
        <w:trPr>
          <w:tblHeader/>
          <w:jc w:val="center"/>
        </w:trPr>
        <w:tc>
          <w:tcPr>
            <w:tcW w:w="321" w:type="pct"/>
            <w:shd w:val="clear" w:color="auto" w:fill="auto"/>
            <w:vAlign w:val="center"/>
          </w:tcPr>
          <w:p w14:paraId="4B8F538E" w14:textId="77777777" w:rsidR="00C57B66" w:rsidRPr="00C57B66" w:rsidRDefault="00C57B66" w:rsidP="00C57B66">
            <w:pPr>
              <w:jc w:val="center"/>
              <w:rPr>
                <w:b/>
                <w:snapToGrid w:val="0"/>
                <w:szCs w:val="20"/>
              </w:rPr>
            </w:pPr>
            <w:r w:rsidRPr="00C57B66">
              <w:rPr>
                <w:b/>
                <w:snapToGrid w:val="0"/>
                <w:sz w:val="22"/>
                <w:szCs w:val="20"/>
              </w:rPr>
              <w:t>1</w:t>
            </w:r>
          </w:p>
        </w:tc>
        <w:tc>
          <w:tcPr>
            <w:tcW w:w="1664" w:type="pct"/>
            <w:shd w:val="clear" w:color="auto" w:fill="auto"/>
            <w:vAlign w:val="center"/>
          </w:tcPr>
          <w:p w14:paraId="54853AB6" w14:textId="77777777" w:rsidR="00C57B66" w:rsidRPr="00C57B66" w:rsidRDefault="00C57B66" w:rsidP="00C57B66">
            <w:pPr>
              <w:jc w:val="center"/>
              <w:rPr>
                <w:b/>
                <w:snapToGrid w:val="0"/>
                <w:szCs w:val="20"/>
              </w:rPr>
            </w:pPr>
            <w:r w:rsidRPr="00C57B66">
              <w:rPr>
                <w:b/>
                <w:snapToGrid w:val="0"/>
                <w:sz w:val="22"/>
                <w:szCs w:val="20"/>
              </w:rPr>
              <w:t>2</w:t>
            </w:r>
          </w:p>
        </w:tc>
        <w:tc>
          <w:tcPr>
            <w:tcW w:w="3014" w:type="pct"/>
            <w:shd w:val="clear" w:color="auto" w:fill="auto"/>
            <w:vAlign w:val="center"/>
          </w:tcPr>
          <w:p w14:paraId="162A46F0" w14:textId="77777777" w:rsidR="00C57B66" w:rsidRPr="00C57B66" w:rsidRDefault="00C57B66" w:rsidP="00C57B66">
            <w:pPr>
              <w:jc w:val="center"/>
              <w:rPr>
                <w:b/>
                <w:snapToGrid w:val="0"/>
                <w:szCs w:val="20"/>
              </w:rPr>
            </w:pPr>
            <w:r w:rsidRPr="00C57B66">
              <w:rPr>
                <w:b/>
                <w:snapToGrid w:val="0"/>
                <w:sz w:val="22"/>
                <w:szCs w:val="20"/>
              </w:rPr>
              <w:t>3</w:t>
            </w:r>
          </w:p>
        </w:tc>
      </w:tr>
      <w:tr w:rsidR="00C57B66" w:rsidRPr="00C57B66" w14:paraId="26C1B885" w14:textId="77777777" w:rsidTr="00827715">
        <w:trPr>
          <w:jc w:val="center"/>
        </w:trPr>
        <w:tc>
          <w:tcPr>
            <w:tcW w:w="321" w:type="pct"/>
            <w:shd w:val="clear" w:color="auto" w:fill="auto"/>
            <w:vAlign w:val="center"/>
          </w:tcPr>
          <w:p w14:paraId="0FA678A0" w14:textId="77777777" w:rsidR="00C57B66" w:rsidRPr="00C57B66" w:rsidRDefault="00C57B66" w:rsidP="00C57B66">
            <w:pPr>
              <w:jc w:val="center"/>
              <w:rPr>
                <w:snapToGrid w:val="0"/>
                <w:szCs w:val="20"/>
              </w:rPr>
            </w:pPr>
            <w:r w:rsidRPr="00C57B66">
              <w:rPr>
                <w:snapToGrid w:val="0"/>
                <w:sz w:val="22"/>
                <w:szCs w:val="20"/>
              </w:rPr>
              <w:t>1</w:t>
            </w:r>
          </w:p>
        </w:tc>
        <w:tc>
          <w:tcPr>
            <w:tcW w:w="1664" w:type="pct"/>
            <w:shd w:val="clear" w:color="auto" w:fill="auto"/>
            <w:vAlign w:val="center"/>
          </w:tcPr>
          <w:p w14:paraId="006E563D" w14:textId="77777777" w:rsidR="00C57B66" w:rsidRPr="00C57B66" w:rsidRDefault="00C57B66" w:rsidP="00C57B66">
            <w:pPr>
              <w:rPr>
                <w:snapToGrid w:val="0"/>
              </w:rPr>
            </w:pPr>
            <w:r w:rsidRPr="00C57B66">
              <w:rPr>
                <w:snapToGrid w:val="0"/>
                <w:sz w:val="22"/>
                <w:szCs w:val="22"/>
              </w:rPr>
              <w:t>Местоположение объекта</w:t>
            </w:r>
          </w:p>
        </w:tc>
        <w:tc>
          <w:tcPr>
            <w:tcW w:w="3014" w:type="pct"/>
            <w:shd w:val="clear" w:color="auto" w:fill="auto"/>
            <w:vAlign w:val="center"/>
          </w:tcPr>
          <w:p w14:paraId="23EF19E9" w14:textId="77777777" w:rsidR="00C57B66" w:rsidRPr="00C57B66" w:rsidRDefault="00C57B66" w:rsidP="00C57B66">
            <w:pPr>
              <w:rPr>
                <w:b/>
                <w:snapToGrid w:val="0"/>
                <w:szCs w:val="20"/>
              </w:rPr>
            </w:pPr>
            <w:r w:rsidRPr="00C57B66">
              <w:rPr>
                <w:snapToGrid w:val="0"/>
                <w:sz w:val="22"/>
                <w:szCs w:val="20"/>
              </w:rPr>
              <w:t>Липецкая обл., Липецкий р-н, с/п Кузьмино-Отвержский сельсовет, с. Тюшевка</w:t>
            </w:r>
          </w:p>
        </w:tc>
      </w:tr>
      <w:tr w:rsidR="00C57B66" w:rsidRPr="00C57B66" w14:paraId="266BFD82" w14:textId="77777777" w:rsidTr="00827715">
        <w:trPr>
          <w:jc w:val="center"/>
        </w:trPr>
        <w:tc>
          <w:tcPr>
            <w:tcW w:w="321" w:type="pct"/>
            <w:tcBorders>
              <w:bottom w:val="single" w:sz="4" w:space="0" w:color="auto"/>
            </w:tcBorders>
            <w:shd w:val="clear" w:color="auto" w:fill="auto"/>
            <w:vAlign w:val="center"/>
          </w:tcPr>
          <w:p w14:paraId="70D0801F" w14:textId="77777777" w:rsidR="00C57B66" w:rsidRPr="00C57B66" w:rsidRDefault="00C57B66" w:rsidP="00C57B66">
            <w:pPr>
              <w:jc w:val="center"/>
              <w:rPr>
                <w:snapToGrid w:val="0"/>
                <w:szCs w:val="20"/>
              </w:rPr>
            </w:pPr>
            <w:r w:rsidRPr="00C57B66">
              <w:rPr>
                <w:snapToGrid w:val="0"/>
                <w:sz w:val="22"/>
                <w:szCs w:val="20"/>
                <w:lang w:val="en-US"/>
              </w:rPr>
              <w:t>2</w:t>
            </w:r>
          </w:p>
        </w:tc>
        <w:tc>
          <w:tcPr>
            <w:tcW w:w="1664" w:type="pct"/>
            <w:tcBorders>
              <w:bottom w:val="single" w:sz="4" w:space="0" w:color="auto"/>
            </w:tcBorders>
            <w:shd w:val="clear" w:color="auto" w:fill="auto"/>
            <w:vAlign w:val="center"/>
          </w:tcPr>
          <w:p w14:paraId="09D0177E" w14:textId="77777777" w:rsidR="00C57B66" w:rsidRPr="00C57B66" w:rsidRDefault="00C57B66" w:rsidP="00C57B66">
            <w:pPr>
              <w:rPr>
                <w:snapToGrid w:val="0"/>
              </w:rPr>
            </w:pPr>
            <w:r w:rsidRPr="00C57B66">
              <w:rPr>
                <w:snapToGrid w:val="0"/>
                <w:sz w:val="22"/>
                <w:szCs w:val="22"/>
              </w:rPr>
              <w:t>Площадь объекта ± величина погрешности определения площади</w:t>
            </w:r>
            <w:r w:rsidRPr="00C57B66">
              <w:rPr>
                <w:b/>
                <w:snapToGrid w:val="0"/>
                <w:sz w:val="22"/>
                <w:szCs w:val="22"/>
              </w:rPr>
              <w:t xml:space="preserve"> </w:t>
            </w:r>
            <w:r w:rsidRPr="00C57B66">
              <w:rPr>
                <w:snapToGrid w:val="0"/>
                <w:sz w:val="22"/>
                <w:szCs w:val="22"/>
              </w:rPr>
              <w:t>(</w:t>
            </w:r>
            <w:r w:rsidRPr="00C57B66">
              <w:rPr>
                <w:b/>
                <w:snapToGrid w:val="0"/>
                <w:sz w:val="22"/>
                <w:szCs w:val="22"/>
              </w:rPr>
              <w:t xml:space="preserve">Р </w:t>
            </w:r>
            <w:r w:rsidRPr="00C57B66">
              <w:rPr>
                <w:snapToGrid w:val="0"/>
                <w:sz w:val="22"/>
                <w:szCs w:val="22"/>
              </w:rPr>
              <w:t xml:space="preserve">± </w:t>
            </w:r>
            <w:r w:rsidRPr="00C57B66">
              <w:rPr>
                <w:b/>
                <w:snapToGrid w:val="0"/>
                <w:sz w:val="22"/>
                <w:szCs w:val="22"/>
              </w:rPr>
              <w:t>ΔР</w:t>
            </w:r>
            <w:r w:rsidRPr="00C57B66">
              <w:rPr>
                <w:snapToGrid w:val="0"/>
                <w:sz w:val="22"/>
                <w:szCs w:val="22"/>
              </w:rPr>
              <w:t>)</w:t>
            </w:r>
          </w:p>
        </w:tc>
        <w:tc>
          <w:tcPr>
            <w:tcW w:w="3014" w:type="pct"/>
            <w:tcBorders>
              <w:bottom w:val="single" w:sz="4" w:space="0" w:color="auto"/>
            </w:tcBorders>
            <w:shd w:val="clear" w:color="auto" w:fill="auto"/>
            <w:vAlign w:val="center"/>
          </w:tcPr>
          <w:p w14:paraId="0F220023" w14:textId="77777777" w:rsidR="00C57B66" w:rsidRPr="00C57B66" w:rsidRDefault="00C57B66" w:rsidP="00C57B66">
            <w:pPr>
              <w:rPr>
                <w:snapToGrid w:val="0"/>
                <w:szCs w:val="20"/>
                <w:lang w:val="en-US"/>
              </w:rPr>
            </w:pPr>
            <w:r w:rsidRPr="00C57B66">
              <w:rPr>
                <w:snapToGrid w:val="0"/>
                <w:sz w:val="22"/>
                <w:szCs w:val="20"/>
              </w:rPr>
              <w:t>2315763±5326 кв.м</w:t>
            </w:r>
          </w:p>
        </w:tc>
      </w:tr>
      <w:tr w:rsidR="00C57B66" w:rsidRPr="00C57B66" w14:paraId="4C65C86B" w14:textId="77777777" w:rsidTr="00827715">
        <w:trPr>
          <w:jc w:val="center"/>
        </w:trPr>
        <w:tc>
          <w:tcPr>
            <w:tcW w:w="321" w:type="pct"/>
            <w:tcBorders>
              <w:bottom w:val="double" w:sz="6" w:space="0" w:color="auto"/>
            </w:tcBorders>
            <w:shd w:val="clear" w:color="auto" w:fill="auto"/>
            <w:vAlign w:val="center"/>
          </w:tcPr>
          <w:p w14:paraId="17E91FF2" w14:textId="77777777" w:rsidR="00C57B66" w:rsidRPr="00C57B66" w:rsidRDefault="00C57B66" w:rsidP="00C57B66">
            <w:pPr>
              <w:jc w:val="center"/>
              <w:rPr>
                <w:snapToGrid w:val="0"/>
                <w:szCs w:val="20"/>
              </w:rPr>
            </w:pPr>
            <w:r w:rsidRPr="00C57B66">
              <w:rPr>
                <w:snapToGrid w:val="0"/>
                <w:sz w:val="22"/>
                <w:szCs w:val="20"/>
                <w:lang w:val="en-US"/>
              </w:rPr>
              <w:t>3</w:t>
            </w:r>
          </w:p>
        </w:tc>
        <w:tc>
          <w:tcPr>
            <w:tcW w:w="1664" w:type="pct"/>
            <w:tcBorders>
              <w:bottom w:val="double" w:sz="6" w:space="0" w:color="auto"/>
            </w:tcBorders>
            <w:shd w:val="clear" w:color="auto" w:fill="auto"/>
            <w:vAlign w:val="center"/>
          </w:tcPr>
          <w:p w14:paraId="657B57D6" w14:textId="77777777" w:rsidR="00C57B66" w:rsidRPr="00C57B66" w:rsidRDefault="00C57B66" w:rsidP="00C57B66">
            <w:pPr>
              <w:rPr>
                <w:snapToGrid w:val="0"/>
              </w:rPr>
            </w:pPr>
            <w:r w:rsidRPr="00C57B66">
              <w:rPr>
                <w:snapToGrid w:val="0"/>
                <w:sz w:val="22"/>
                <w:szCs w:val="22"/>
              </w:rPr>
              <w:t>Иные характеристики объекта</w:t>
            </w:r>
          </w:p>
        </w:tc>
        <w:tc>
          <w:tcPr>
            <w:tcW w:w="3014" w:type="pct"/>
            <w:tcBorders>
              <w:bottom w:val="double" w:sz="6" w:space="0" w:color="auto"/>
            </w:tcBorders>
            <w:shd w:val="clear" w:color="auto" w:fill="auto"/>
            <w:vAlign w:val="center"/>
          </w:tcPr>
          <w:p w14:paraId="47E58D2D" w14:textId="77777777" w:rsidR="00C57B66" w:rsidRPr="00C57B66" w:rsidRDefault="00C57B66" w:rsidP="00C57B66">
            <w:pPr>
              <w:rPr>
                <w:b/>
                <w:snapToGrid w:val="0"/>
                <w:szCs w:val="20"/>
              </w:rPr>
            </w:pPr>
            <w:r w:rsidRPr="00C57B66">
              <w:rPr>
                <w:snapToGrid w:val="0"/>
                <w:sz w:val="22"/>
                <w:szCs w:val="20"/>
              </w:rPr>
              <w:t>—</w:t>
            </w:r>
          </w:p>
        </w:tc>
      </w:tr>
    </w:tbl>
    <w:p w14:paraId="77C69F3D" w14:textId="77777777" w:rsidR="00C57B66" w:rsidRPr="00C57B66" w:rsidRDefault="00C57B66" w:rsidP="00C57B66">
      <w:pPr>
        <w:rPr>
          <w:snapToGrid w:val="0"/>
          <w:sz w:val="22"/>
          <w:szCs w:val="20"/>
        </w:rPr>
        <w:sectPr w:rsidR="00C57B66" w:rsidRPr="00C57B66" w:rsidSect="00E424D1">
          <w:headerReference w:type="even" r:id="rId232"/>
          <w:headerReference w:type="default" r:id="rId233"/>
          <w:footerReference w:type="even" r:id="rId234"/>
          <w:footerReference w:type="default" r:id="rId235"/>
          <w:headerReference w:type="first" r:id="rId236"/>
          <w:footerReference w:type="first" r:id="rId237"/>
          <w:pgSz w:w="11906" w:h="16838"/>
          <w:pgMar w:top="1135" w:right="510" w:bottom="1135" w:left="1360" w:header="709" w:footer="709" w:gutter="0"/>
          <w:cols w:space="708"/>
          <w:docGrid w:linePitch="360"/>
        </w:sectPr>
      </w:pPr>
    </w:p>
    <w:p w14:paraId="19D7D65B" w14:textId="77777777" w:rsidR="00C57B66" w:rsidRPr="00C57B66" w:rsidRDefault="00C57B66" w:rsidP="00C57B66">
      <w:pPr>
        <w:spacing w:line="14" w:lineRule="exact"/>
        <w:rPr>
          <w:sz w:val="2"/>
          <w:szCs w:val="20"/>
        </w:rPr>
      </w:pPr>
    </w:p>
    <w:tbl>
      <w:tblPr>
        <w:tblW w:w="5000" w:type="pct"/>
        <w:jc w:val="center"/>
        <w:tblCellMar>
          <w:left w:w="120" w:type="dxa"/>
          <w:right w:w="120" w:type="dxa"/>
        </w:tblCellMar>
        <w:tblLook w:val="0000" w:firstRow="0" w:lastRow="0" w:firstColumn="0" w:lastColumn="0" w:noHBand="0" w:noVBand="0"/>
      </w:tblPr>
      <w:tblGrid>
        <w:gridCol w:w="1730"/>
        <w:gridCol w:w="1381"/>
        <w:gridCol w:w="1381"/>
        <w:gridCol w:w="2899"/>
        <w:gridCol w:w="2599"/>
      </w:tblGrid>
      <w:tr w:rsidR="00C57B66" w:rsidRPr="00C57B66" w14:paraId="2D1BF8B7" w14:textId="77777777" w:rsidTr="00827715">
        <w:trPr>
          <w:cantSplit/>
          <w:jc w:val="center"/>
        </w:trPr>
        <w:tc>
          <w:tcPr>
            <w:tcW w:w="5000" w:type="pct"/>
            <w:gridSpan w:val="5"/>
            <w:tcBorders>
              <w:top w:val="single" w:sz="4" w:space="0" w:color="auto"/>
              <w:left w:val="double" w:sz="6" w:space="0" w:color="auto"/>
              <w:bottom w:val="double" w:sz="6" w:space="0" w:color="auto"/>
              <w:right w:val="double" w:sz="6" w:space="0" w:color="auto"/>
            </w:tcBorders>
            <w:shd w:val="clear" w:color="auto" w:fill="auto"/>
            <w:vAlign w:val="center"/>
          </w:tcPr>
          <w:p w14:paraId="084729D1" w14:textId="77777777" w:rsidR="00C57B66" w:rsidRPr="00C57B66" w:rsidRDefault="00C57B66" w:rsidP="00C57B66">
            <w:pPr>
              <w:keepNext/>
              <w:spacing w:before="60" w:after="60"/>
              <w:rPr>
                <w:b/>
                <w:snapToGrid w:val="0"/>
              </w:rPr>
            </w:pPr>
            <w:r w:rsidRPr="00C57B66">
              <w:rPr>
                <w:b/>
                <w:snapToGrid w:val="0"/>
                <w:sz w:val="22"/>
                <w:szCs w:val="20"/>
              </w:rPr>
              <w:t xml:space="preserve">1. Система координат </w:t>
            </w:r>
            <w:r w:rsidRPr="00C57B66">
              <w:rPr>
                <w:i/>
                <w:snapToGrid w:val="0"/>
              </w:rPr>
              <w:t>МСК-48</w:t>
            </w:r>
          </w:p>
        </w:tc>
      </w:tr>
      <w:tr w:rsidR="00C57B66" w:rsidRPr="00C57B66" w14:paraId="092FA3DE" w14:textId="77777777" w:rsidTr="00827715">
        <w:trPr>
          <w:cantSplit/>
          <w:jc w:val="center"/>
        </w:trPr>
        <w:tc>
          <w:tcPr>
            <w:tcW w:w="5000" w:type="pct"/>
            <w:gridSpan w:val="5"/>
            <w:tcBorders>
              <w:top w:val="single" w:sz="4" w:space="0" w:color="auto"/>
              <w:left w:val="double" w:sz="6" w:space="0" w:color="auto"/>
              <w:bottom w:val="double" w:sz="6" w:space="0" w:color="auto"/>
              <w:right w:val="double" w:sz="6" w:space="0" w:color="auto"/>
            </w:tcBorders>
            <w:shd w:val="clear" w:color="auto" w:fill="auto"/>
            <w:vAlign w:val="center"/>
          </w:tcPr>
          <w:p w14:paraId="25214A64" w14:textId="77777777" w:rsidR="00C57B66" w:rsidRPr="00C57B66" w:rsidRDefault="00C57B66" w:rsidP="00C57B66">
            <w:pPr>
              <w:keepNext/>
              <w:spacing w:before="60" w:after="60"/>
              <w:rPr>
                <w:b/>
                <w:snapToGrid w:val="0"/>
                <w:szCs w:val="20"/>
              </w:rPr>
            </w:pPr>
            <w:r w:rsidRPr="00C57B66">
              <w:rPr>
                <w:b/>
                <w:snapToGrid w:val="0"/>
                <w:sz w:val="22"/>
                <w:szCs w:val="20"/>
              </w:rPr>
              <w:t>2. Сведения о характерных точках границ объекта</w:t>
            </w:r>
          </w:p>
        </w:tc>
      </w:tr>
      <w:tr w:rsidR="00C57B66" w:rsidRPr="00C57B66" w14:paraId="5DC2352B" w14:textId="77777777" w:rsidTr="00827715">
        <w:trPr>
          <w:cantSplit/>
          <w:tblHeader/>
          <w:jc w:val="center"/>
        </w:trPr>
        <w:tc>
          <w:tcPr>
            <w:tcW w:w="866" w:type="pct"/>
            <w:vMerge w:val="restart"/>
            <w:tcBorders>
              <w:top w:val="single" w:sz="4" w:space="0" w:color="auto"/>
              <w:left w:val="double" w:sz="6" w:space="0" w:color="auto"/>
              <w:right w:val="single" w:sz="4" w:space="0" w:color="auto"/>
            </w:tcBorders>
            <w:shd w:val="clear" w:color="auto" w:fill="auto"/>
            <w:vAlign w:val="center"/>
          </w:tcPr>
          <w:p w14:paraId="03AE1E58" w14:textId="77777777" w:rsidR="00C57B66" w:rsidRPr="00C57B66" w:rsidRDefault="00C57B66" w:rsidP="00C57B66">
            <w:pPr>
              <w:keepNext/>
              <w:jc w:val="center"/>
              <w:rPr>
                <w:b/>
                <w:snapToGrid w:val="0"/>
                <w:szCs w:val="20"/>
              </w:rPr>
            </w:pPr>
            <w:r w:rsidRPr="00C57B66">
              <w:rPr>
                <w:b/>
                <w:snapToGrid w:val="0"/>
                <w:sz w:val="22"/>
                <w:szCs w:val="20"/>
              </w:rPr>
              <w:t>Обозначение</w:t>
            </w:r>
            <w:r w:rsidRPr="00C57B66">
              <w:rPr>
                <w:b/>
                <w:snapToGrid w:val="0"/>
                <w:sz w:val="22"/>
                <w:szCs w:val="20"/>
                <w:lang w:val="en-US"/>
              </w:rPr>
              <w:t xml:space="preserve"> </w:t>
            </w:r>
            <w:r w:rsidRPr="00C57B66">
              <w:rPr>
                <w:b/>
                <w:snapToGrid w:val="0"/>
                <w:sz w:val="22"/>
                <w:szCs w:val="20"/>
              </w:rPr>
              <w:t>характерных точек границ</w:t>
            </w:r>
          </w:p>
        </w:tc>
        <w:tc>
          <w:tcPr>
            <w:tcW w:w="138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9CECD44" w14:textId="77777777" w:rsidR="00C57B66" w:rsidRPr="00C57B66" w:rsidRDefault="00C57B66" w:rsidP="00C57B66">
            <w:pPr>
              <w:keepNext/>
              <w:jc w:val="center"/>
              <w:rPr>
                <w:b/>
                <w:snapToGrid w:val="0"/>
                <w:szCs w:val="20"/>
              </w:rPr>
            </w:pPr>
            <w:r w:rsidRPr="00C57B66">
              <w:rPr>
                <w:b/>
                <w:snapToGrid w:val="0"/>
                <w:sz w:val="22"/>
                <w:szCs w:val="20"/>
              </w:rPr>
              <w:t>Координаты, м</w:t>
            </w:r>
          </w:p>
        </w:tc>
        <w:tc>
          <w:tcPr>
            <w:tcW w:w="1451" w:type="pct"/>
            <w:vMerge w:val="restart"/>
            <w:tcBorders>
              <w:top w:val="single" w:sz="4" w:space="0" w:color="auto"/>
              <w:left w:val="single" w:sz="4" w:space="0" w:color="auto"/>
              <w:right w:val="single" w:sz="4" w:space="0" w:color="auto"/>
            </w:tcBorders>
            <w:shd w:val="clear" w:color="auto" w:fill="auto"/>
            <w:vAlign w:val="center"/>
          </w:tcPr>
          <w:p w14:paraId="1DA5857E" w14:textId="77777777" w:rsidR="00C57B66" w:rsidRPr="00C57B66" w:rsidRDefault="00C57B66" w:rsidP="00C57B66">
            <w:pPr>
              <w:keepNext/>
              <w:jc w:val="center"/>
              <w:rPr>
                <w:b/>
                <w:snapToGrid w:val="0"/>
              </w:rPr>
            </w:pPr>
            <w:r w:rsidRPr="00C57B66">
              <w:rPr>
                <w:b/>
                <w:snapToGrid w:val="0"/>
                <w:sz w:val="22"/>
                <w:szCs w:val="22"/>
              </w:rPr>
              <w:t>Метод определения координат и средняя квадратическая погрешность положения характерной точки (М</w:t>
            </w:r>
            <w:r w:rsidRPr="00C57B66">
              <w:rPr>
                <w:b/>
                <w:snapToGrid w:val="0"/>
                <w:sz w:val="22"/>
                <w:szCs w:val="22"/>
                <w:vertAlign w:val="subscript"/>
                <w:lang w:val="en-US"/>
              </w:rPr>
              <w:t>t</w:t>
            </w:r>
            <w:r w:rsidRPr="00C57B66">
              <w:rPr>
                <w:b/>
                <w:snapToGrid w:val="0"/>
                <w:sz w:val="22"/>
                <w:szCs w:val="22"/>
              </w:rPr>
              <w:t>), м</w:t>
            </w:r>
          </w:p>
        </w:tc>
        <w:tc>
          <w:tcPr>
            <w:tcW w:w="1301" w:type="pct"/>
            <w:vMerge w:val="restart"/>
            <w:tcBorders>
              <w:top w:val="single" w:sz="4" w:space="0" w:color="auto"/>
              <w:left w:val="single" w:sz="4" w:space="0" w:color="auto"/>
              <w:right w:val="double" w:sz="6" w:space="0" w:color="auto"/>
            </w:tcBorders>
            <w:shd w:val="clear" w:color="auto" w:fill="auto"/>
            <w:vAlign w:val="center"/>
          </w:tcPr>
          <w:p w14:paraId="71FEF9CE" w14:textId="77777777" w:rsidR="00C57B66" w:rsidRPr="00C57B66" w:rsidRDefault="00C57B66" w:rsidP="00C57B66">
            <w:pPr>
              <w:keepNext/>
              <w:jc w:val="center"/>
              <w:rPr>
                <w:b/>
                <w:snapToGrid w:val="0"/>
                <w:sz w:val="18"/>
                <w:szCs w:val="18"/>
              </w:rPr>
            </w:pPr>
            <w:r w:rsidRPr="00C57B66">
              <w:rPr>
                <w:b/>
                <w:snapToGrid w:val="0"/>
                <w:sz w:val="22"/>
                <w:szCs w:val="20"/>
              </w:rPr>
              <w:t>Описание обозначения точки</w:t>
            </w:r>
          </w:p>
        </w:tc>
      </w:tr>
      <w:tr w:rsidR="00C57B66" w:rsidRPr="00C57B66" w14:paraId="12E100E7" w14:textId="77777777" w:rsidTr="00827715">
        <w:trPr>
          <w:cantSplit/>
          <w:tblHeader/>
          <w:jc w:val="center"/>
        </w:trPr>
        <w:tc>
          <w:tcPr>
            <w:tcW w:w="866" w:type="pct"/>
            <w:vMerge/>
            <w:tcBorders>
              <w:left w:val="double" w:sz="6" w:space="0" w:color="auto"/>
              <w:bottom w:val="single" w:sz="4" w:space="0" w:color="auto"/>
              <w:right w:val="single" w:sz="4" w:space="0" w:color="auto"/>
            </w:tcBorders>
            <w:shd w:val="clear" w:color="auto" w:fill="auto"/>
            <w:vAlign w:val="center"/>
          </w:tcPr>
          <w:p w14:paraId="7E7E8AA9" w14:textId="77777777" w:rsidR="00C57B66" w:rsidRPr="00C57B66" w:rsidRDefault="00C57B66" w:rsidP="00C57B66">
            <w:pPr>
              <w:keepNext/>
              <w:jc w:val="center"/>
              <w:rPr>
                <w:b/>
                <w:snapToGrid w:val="0"/>
                <w:szCs w:val="20"/>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79A5FA4" w14:textId="77777777" w:rsidR="00C57B66" w:rsidRPr="00C57B66" w:rsidRDefault="00C57B66" w:rsidP="00C57B66">
            <w:pPr>
              <w:keepNext/>
              <w:jc w:val="center"/>
              <w:rPr>
                <w:b/>
                <w:snapToGrid w:val="0"/>
                <w:szCs w:val="20"/>
              </w:rPr>
            </w:pPr>
            <w:r w:rsidRPr="00C57B66">
              <w:rPr>
                <w:b/>
                <w:snapToGrid w:val="0"/>
                <w:sz w:val="22"/>
                <w:szCs w:val="20"/>
              </w:rPr>
              <w:t>Х</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854064C" w14:textId="77777777" w:rsidR="00C57B66" w:rsidRPr="00C57B66" w:rsidRDefault="00C57B66" w:rsidP="00C57B66">
            <w:pPr>
              <w:keepNext/>
              <w:jc w:val="center"/>
              <w:rPr>
                <w:b/>
                <w:snapToGrid w:val="0"/>
                <w:szCs w:val="20"/>
              </w:rPr>
            </w:pPr>
            <w:r w:rsidRPr="00C57B66">
              <w:rPr>
                <w:b/>
                <w:snapToGrid w:val="0"/>
                <w:sz w:val="22"/>
                <w:szCs w:val="20"/>
                <w:lang w:val="en-US"/>
              </w:rPr>
              <w:t>Y</w:t>
            </w:r>
          </w:p>
        </w:tc>
        <w:tc>
          <w:tcPr>
            <w:tcW w:w="1451" w:type="pct"/>
            <w:vMerge/>
            <w:tcBorders>
              <w:left w:val="single" w:sz="4" w:space="0" w:color="auto"/>
              <w:bottom w:val="single" w:sz="4" w:space="0" w:color="auto"/>
              <w:right w:val="single" w:sz="4" w:space="0" w:color="auto"/>
            </w:tcBorders>
            <w:shd w:val="clear" w:color="auto" w:fill="auto"/>
            <w:vAlign w:val="center"/>
          </w:tcPr>
          <w:p w14:paraId="2A8264C8" w14:textId="77777777" w:rsidR="00C57B66" w:rsidRPr="00C57B66" w:rsidRDefault="00C57B66" w:rsidP="00C57B66">
            <w:pPr>
              <w:keepNext/>
              <w:jc w:val="center"/>
              <w:rPr>
                <w:b/>
                <w:snapToGrid w:val="0"/>
                <w:sz w:val="18"/>
                <w:szCs w:val="18"/>
              </w:rPr>
            </w:pPr>
          </w:p>
        </w:tc>
        <w:tc>
          <w:tcPr>
            <w:tcW w:w="1301" w:type="pct"/>
            <w:vMerge/>
            <w:tcBorders>
              <w:left w:val="single" w:sz="4" w:space="0" w:color="auto"/>
              <w:bottom w:val="single" w:sz="4" w:space="0" w:color="auto"/>
              <w:right w:val="double" w:sz="6" w:space="0" w:color="auto"/>
            </w:tcBorders>
            <w:shd w:val="clear" w:color="auto" w:fill="auto"/>
            <w:vAlign w:val="center"/>
          </w:tcPr>
          <w:p w14:paraId="676117F5" w14:textId="77777777" w:rsidR="00C57B66" w:rsidRPr="00C57B66" w:rsidRDefault="00C57B66" w:rsidP="00C57B66">
            <w:pPr>
              <w:keepNext/>
              <w:jc w:val="center"/>
              <w:rPr>
                <w:b/>
                <w:snapToGrid w:val="0"/>
                <w:sz w:val="18"/>
                <w:szCs w:val="18"/>
              </w:rPr>
            </w:pPr>
          </w:p>
        </w:tc>
      </w:tr>
    </w:tbl>
    <w:p w14:paraId="5CEC4ACC" w14:textId="77777777" w:rsidR="00C57B66" w:rsidRPr="00C57B66" w:rsidRDefault="00C57B66" w:rsidP="00C57B66">
      <w:pPr>
        <w:keepNext/>
        <w:spacing w:line="14" w:lineRule="exact"/>
        <w:rPr>
          <w:sz w:val="2"/>
          <w:szCs w:val="20"/>
          <w:lang w:val="en-US"/>
        </w:rPr>
      </w:pPr>
    </w:p>
    <w:tbl>
      <w:tblPr>
        <w:tblW w:w="5000" w:type="pct"/>
        <w:jc w:val="center"/>
        <w:tblCellMar>
          <w:left w:w="120" w:type="dxa"/>
          <w:right w:w="120" w:type="dxa"/>
        </w:tblCellMar>
        <w:tblLook w:val="0000" w:firstRow="0" w:lastRow="0" w:firstColumn="0" w:lastColumn="0" w:noHBand="0" w:noVBand="0"/>
      </w:tblPr>
      <w:tblGrid>
        <w:gridCol w:w="1730"/>
        <w:gridCol w:w="1381"/>
        <w:gridCol w:w="1381"/>
        <w:gridCol w:w="2899"/>
        <w:gridCol w:w="2599"/>
      </w:tblGrid>
      <w:tr w:rsidR="00C57B66" w:rsidRPr="00C57B66" w14:paraId="3AAC4DB8" w14:textId="77777777" w:rsidTr="00827715">
        <w:trPr>
          <w:cantSplit/>
          <w:tblHeader/>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FFE6CBE" w14:textId="77777777" w:rsidR="00C57B66" w:rsidRPr="00C57B66" w:rsidRDefault="00C57B66" w:rsidP="00C57B66">
            <w:pPr>
              <w:jc w:val="center"/>
              <w:rPr>
                <w:b/>
                <w:snapToGrid w:val="0"/>
                <w:szCs w:val="20"/>
              </w:rPr>
            </w:pPr>
            <w:r w:rsidRPr="00C57B66">
              <w:rPr>
                <w:b/>
                <w:snapToGrid w:val="0"/>
                <w:sz w:val="22"/>
                <w:szCs w:val="20"/>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E9E9FCD" w14:textId="77777777" w:rsidR="00C57B66" w:rsidRPr="00C57B66" w:rsidRDefault="00C57B66" w:rsidP="00C57B66">
            <w:pPr>
              <w:jc w:val="center"/>
              <w:rPr>
                <w:b/>
                <w:snapToGrid w:val="0"/>
                <w:szCs w:val="20"/>
              </w:rPr>
            </w:pPr>
            <w:r w:rsidRPr="00C57B66">
              <w:rPr>
                <w:b/>
                <w:snapToGrid w:val="0"/>
                <w:sz w:val="22"/>
                <w:szCs w:val="20"/>
              </w:rPr>
              <w:t>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66528CD" w14:textId="77777777" w:rsidR="00C57B66" w:rsidRPr="00C57B66" w:rsidRDefault="00C57B66" w:rsidP="00C57B66">
            <w:pPr>
              <w:jc w:val="center"/>
              <w:rPr>
                <w:b/>
                <w:snapToGrid w:val="0"/>
                <w:szCs w:val="20"/>
              </w:rPr>
            </w:pPr>
            <w:r w:rsidRPr="00C57B66">
              <w:rPr>
                <w:b/>
                <w:snapToGrid w:val="0"/>
                <w:sz w:val="22"/>
                <w:szCs w:val="20"/>
              </w:rPr>
              <w:t>3</w:t>
            </w: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21DB3C8E" w14:textId="77777777" w:rsidR="00C57B66" w:rsidRPr="00C57B66" w:rsidRDefault="00C57B66" w:rsidP="00C57B66">
            <w:pPr>
              <w:jc w:val="center"/>
              <w:rPr>
                <w:b/>
                <w:snapToGrid w:val="0"/>
                <w:szCs w:val="20"/>
              </w:rPr>
            </w:pPr>
            <w:r w:rsidRPr="00C57B66">
              <w:rPr>
                <w:b/>
                <w:snapToGrid w:val="0"/>
                <w:sz w:val="22"/>
                <w:szCs w:val="20"/>
              </w:rPr>
              <w:t>4</w:t>
            </w: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72AEE5A1" w14:textId="77777777" w:rsidR="00C57B66" w:rsidRPr="00C57B66" w:rsidRDefault="00C57B66" w:rsidP="00C57B66">
            <w:pPr>
              <w:jc w:val="center"/>
              <w:rPr>
                <w:b/>
                <w:snapToGrid w:val="0"/>
                <w:szCs w:val="20"/>
              </w:rPr>
            </w:pPr>
            <w:r w:rsidRPr="00C57B66">
              <w:rPr>
                <w:b/>
                <w:snapToGrid w:val="0"/>
                <w:sz w:val="22"/>
                <w:szCs w:val="20"/>
              </w:rPr>
              <w:t>5</w:t>
            </w:r>
          </w:p>
        </w:tc>
      </w:tr>
      <w:tr w:rsidR="00C57B66" w:rsidRPr="00C57B66" w14:paraId="02153091"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F2E6BF9" w14:textId="77777777" w:rsidR="00C57B66" w:rsidRPr="00C57B66" w:rsidRDefault="00C57B66" w:rsidP="00C57B66">
            <w:pPr>
              <w:jc w:val="center"/>
              <w:rPr>
                <w:b/>
                <w:snapToGrid w:val="0"/>
                <w:szCs w:val="20"/>
              </w:rPr>
            </w:pPr>
            <w:r w:rsidRPr="00C57B66">
              <w:rPr>
                <w:snapToGrid w:val="0"/>
                <w:sz w:val="22"/>
                <w:szCs w:val="20"/>
              </w:rPr>
              <w:t>—</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2F13162" w14:textId="77777777" w:rsidR="00C57B66" w:rsidRPr="00C57B66" w:rsidRDefault="00C57B66" w:rsidP="00C57B66">
            <w:pPr>
              <w:jc w:val="right"/>
              <w:rPr>
                <w:b/>
                <w:snapToGrid w:val="0"/>
                <w:szCs w:val="20"/>
              </w:rPr>
            </w:pPr>
            <w:r w:rsidRPr="00C57B66">
              <w:rPr>
                <w:snapToGrid w:val="0"/>
                <w:sz w:val="22"/>
                <w:szCs w:val="20"/>
              </w:rPr>
              <w:t>—</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00553D" w14:textId="77777777" w:rsidR="00C57B66" w:rsidRPr="00C57B66" w:rsidRDefault="00C57B66" w:rsidP="00C57B66">
            <w:pPr>
              <w:jc w:val="right"/>
              <w:rPr>
                <w:b/>
                <w:snapToGrid w:val="0"/>
                <w:szCs w:val="20"/>
              </w:rPr>
            </w:pPr>
            <w:r w:rsidRPr="00C57B66">
              <w:rPr>
                <w:snapToGrid w:val="0"/>
                <w:sz w:val="22"/>
                <w:szCs w:val="20"/>
              </w:rPr>
              <w:t>—</w:t>
            </w: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29D300CB" w14:textId="77777777" w:rsidR="00C57B66" w:rsidRPr="00C57B66" w:rsidRDefault="00C57B66" w:rsidP="00C57B66">
            <w:pPr>
              <w:rPr>
                <w:b/>
                <w:snapToGrid w:val="0"/>
                <w:szCs w:val="20"/>
              </w:rPr>
            </w:pPr>
            <w:r w:rsidRPr="00C57B66">
              <w:rPr>
                <w:snapToGrid w:val="0"/>
                <w:sz w:val="22"/>
                <w:szCs w:val="20"/>
              </w:rPr>
              <w:t>—</w:t>
            </w: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1ED23A59" w14:textId="77777777" w:rsidR="00C57B66" w:rsidRPr="00C57B66" w:rsidRDefault="00C57B66" w:rsidP="00C57B66">
            <w:pPr>
              <w:rPr>
                <w:b/>
                <w:snapToGrid w:val="0"/>
                <w:szCs w:val="20"/>
              </w:rPr>
            </w:pPr>
            <w:r w:rsidRPr="00C57B66">
              <w:rPr>
                <w:snapToGrid w:val="0"/>
                <w:sz w:val="22"/>
                <w:szCs w:val="20"/>
              </w:rPr>
              <w:t>—</w:t>
            </w:r>
          </w:p>
        </w:tc>
      </w:tr>
    </w:tbl>
    <w:p w14:paraId="01F4E20D" w14:textId="77777777" w:rsidR="00C57B66" w:rsidRPr="00C57B66" w:rsidRDefault="00C57B66" w:rsidP="00C57B66">
      <w:pPr>
        <w:rPr>
          <w:sz w:val="2"/>
          <w:szCs w:val="20"/>
          <w:lang w:val="en-US"/>
        </w:rPr>
      </w:pPr>
    </w:p>
    <w:tbl>
      <w:tblPr>
        <w:tblW w:w="5000" w:type="pct"/>
        <w:jc w:val="center"/>
        <w:tblCellMar>
          <w:left w:w="120" w:type="dxa"/>
          <w:right w:w="120" w:type="dxa"/>
        </w:tblCellMar>
        <w:tblLook w:val="0000" w:firstRow="0" w:lastRow="0" w:firstColumn="0" w:lastColumn="0" w:noHBand="0" w:noVBand="0"/>
      </w:tblPr>
      <w:tblGrid>
        <w:gridCol w:w="1730"/>
        <w:gridCol w:w="1381"/>
        <w:gridCol w:w="1381"/>
        <w:gridCol w:w="2899"/>
        <w:gridCol w:w="2599"/>
      </w:tblGrid>
      <w:tr w:rsidR="00C57B66" w:rsidRPr="00C57B66" w14:paraId="0F805DD0" w14:textId="77777777" w:rsidTr="00827715">
        <w:trPr>
          <w:cantSplit/>
          <w:jc w:val="center"/>
        </w:trPr>
        <w:tc>
          <w:tcPr>
            <w:tcW w:w="5000" w:type="pct"/>
            <w:gridSpan w:val="5"/>
            <w:tcBorders>
              <w:top w:val="single" w:sz="4" w:space="0" w:color="auto"/>
              <w:left w:val="double" w:sz="6" w:space="0" w:color="auto"/>
              <w:bottom w:val="double" w:sz="6" w:space="0" w:color="auto"/>
              <w:right w:val="double" w:sz="6" w:space="0" w:color="auto"/>
            </w:tcBorders>
            <w:shd w:val="clear" w:color="auto" w:fill="auto"/>
            <w:vAlign w:val="center"/>
          </w:tcPr>
          <w:p w14:paraId="2A90C91E" w14:textId="77777777" w:rsidR="00C57B66" w:rsidRPr="00C57B66" w:rsidRDefault="00C57B66" w:rsidP="00C57B66">
            <w:pPr>
              <w:keepNext/>
              <w:spacing w:before="60" w:after="60"/>
              <w:rPr>
                <w:b/>
                <w:snapToGrid w:val="0"/>
                <w:szCs w:val="20"/>
              </w:rPr>
            </w:pPr>
            <w:r w:rsidRPr="00C57B66">
              <w:rPr>
                <w:b/>
                <w:snapToGrid w:val="0"/>
                <w:sz w:val="22"/>
                <w:szCs w:val="20"/>
              </w:rPr>
              <w:t>3. Сведения о характерных точках части (частей) границы объекта</w:t>
            </w:r>
          </w:p>
        </w:tc>
      </w:tr>
      <w:tr w:rsidR="00C57B66" w:rsidRPr="00C57B66" w14:paraId="12213F53" w14:textId="77777777" w:rsidTr="00827715">
        <w:trPr>
          <w:cantSplit/>
          <w:tblHeader/>
          <w:jc w:val="center"/>
        </w:trPr>
        <w:tc>
          <w:tcPr>
            <w:tcW w:w="866" w:type="pct"/>
            <w:vMerge w:val="restart"/>
            <w:tcBorders>
              <w:top w:val="single" w:sz="4" w:space="0" w:color="auto"/>
              <w:left w:val="double" w:sz="6" w:space="0" w:color="auto"/>
              <w:right w:val="single" w:sz="4" w:space="0" w:color="auto"/>
            </w:tcBorders>
            <w:shd w:val="clear" w:color="auto" w:fill="auto"/>
            <w:vAlign w:val="center"/>
          </w:tcPr>
          <w:p w14:paraId="4A9B9F32" w14:textId="77777777" w:rsidR="00C57B66" w:rsidRPr="00C57B66" w:rsidRDefault="00C57B66" w:rsidP="00C57B66">
            <w:pPr>
              <w:keepNext/>
              <w:jc w:val="center"/>
              <w:rPr>
                <w:b/>
                <w:snapToGrid w:val="0"/>
                <w:szCs w:val="20"/>
              </w:rPr>
            </w:pPr>
            <w:r w:rsidRPr="00C57B66">
              <w:rPr>
                <w:b/>
                <w:snapToGrid w:val="0"/>
                <w:sz w:val="22"/>
                <w:szCs w:val="20"/>
              </w:rPr>
              <w:t>Обозначение характерных точек части границ</w:t>
            </w:r>
          </w:p>
        </w:tc>
        <w:tc>
          <w:tcPr>
            <w:tcW w:w="138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372891" w14:textId="77777777" w:rsidR="00C57B66" w:rsidRPr="00C57B66" w:rsidRDefault="00C57B66" w:rsidP="00C57B66">
            <w:pPr>
              <w:keepNext/>
              <w:jc w:val="center"/>
              <w:rPr>
                <w:b/>
                <w:snapToGrid w:val="0"/>
                <w:szCs w:val="20"/>
              </w:rPr>
            </w:pPr>
            <w:r w:rsidRPr="00C57B66">
              <w:rPr>
                <w:b/>
                <w:snapToGrid w:val="0"/>
                <w:sz w:val="22"/>
                <w:szCs w:val="20"/>
              </w:rPr>
              <w:t>Координаты, м</w:t>
            </w:r>
          </w:p>
        </w:tc>
        <w:tc>
          <w:tcPr>
            <w:tcW w:w="1451" w:type="pct"/>
            <w:vMerge w:val="restart"/>
            <w:tcBorders>
              <w:top w:val="single" w:sz="4" w:space="0" w:color="auto"/>
              <w:left w:val="single" w:sz="4" w:space="0" w:color="auto"/>
              <w:right w:val="single" w:sz="4" w:space="0" w:color="auto"/>
            </w:tcBorders>
            <w:shd w:val="clear" w:color="auto" w:fill="auto"/>
            <w:vAlign w:val="center"/>
          </w:tcPr>
          <w:p w14:paraId="121C0FA1" w14:textId="77777777" w:rsidR="00C57B66" w:rsidRPr="00C57B66" w:rsidRDefault="00C57B66" w:rsidP="00C57B66">
            <w:pPr>
              <w:keepNext/>
              <w:jc w:val="center"/>
              <w:rPr>
                <w:b/>
                <w:snapToGrid w:val="0"/>
              </w:rPr>
            </w:pPr>
            <w:r w:rsidRPr="00C57B66">
              <w:rPr>
                <w:b/>
                <w:snapToGrid w:val="0"/>
                <w:sz w:val="22"/>
                <w:szCs w:val="22"/>
              </w:rPr>
              <w:t>Метод определения координат и средняя квадратическая погрешность положения характерной точки (М</w:t>
            </w:r>
            <w:r w:rsidRPr="00C57B66">
              <w:rPr>
                <w:b/>
                <w:snapToGrid w:val="0"/>
                <w:sz w:val="22"/>
                <w:szCs w:val="22"/>
                <w:vertAlign w:val="subscript"/>
                <w:lang w:val="en-US"/>
              </w:rPr>
              <w:t>t</w:t>
            </w:r>
            <w:r w:rsidRPr="00C57B66">
              <w:rPr>
                <w:b/>
                <w:snapToGrid w:val="0"/>
                <w:sz w:val="22"/>
                <w:szCs w:val="22"/>
              </w:rPr>
              <w:t>), м</w:t>
            </w:r>
          </w:p>
        </w:tc>
        <w:tc>
          <w:tcPr>
            <w:tcW w:w="1301" w:type="pct"/>
            <w:vMerge w:val="restart"/>
            <w:tcBorders>
              <w:top w:val="single" w:sz="4" w:space="0" w:color="auto"/>
              <w:left w:val="single" w:sz="4" w:space="0" w:color="auto"/>
              <w:right w:val="double" w:sz="6" w:space="0" w:color="auto"/>
            </w:tcBorders>
            <w:shd w:val="clear" w:color="auto" w:fill="auto"/>
            <w:vAlign w:val="center"/>
          </w:tcPr>
          <w:p w14:paraId="59905BDE" w14:textId="77777777" w:rsidR="00C57B66" w:rsidRPr="00C57B66" w:rsidRDefault="00C57B66" w:rsidP="00C57B66">
            <w:pPr>
              <w:keepNext/>
              <w:jc w:val="center"/>
              <w:rPr>
                <w:b/>
                <w:snapToGrid w:val="0"/>
                <w:sz w:val="18"/>
                <w:szCs w:val="18"/>
              </w:rPr>
            </w:pPr>
            <w:r w:rsidRPr="00C57B66">
              <w:rPr>
                <w:b/>
                <w:snapToGrid w:val="0"/>
                <w:sz w:val="22"/>
                <w:szCs w:val="20"/>
              </w:rPr>
              <w:t>Описание обозначения точки</w:t>
            </w:r>
          </w:p>
        </w:tc>
      </w:tr>
      <w:tr w:rsidR="00C57B66" w:rsidRPr="00C57B66" w14:paraId="6DCE81FE" w14:textId="77777777" w:rsidTr="00827715">
        <w:trPr>
          <w:cantSplit/>
          <w:tblHeader/>
          <w:jc w:val="center"/>
        </w:trPr>
        <w:tc>
          <w:tcPr>
            <w:tcW w:w="866" w:type="pct"/>
            <w:vMerge/>
            <w:tcBorders>
              <w:left w:val="double" w:sz="6" w:space="0" w:color="auto"/>
              <w:bottom w:val="single" w:sz="4" w:space="0" w:color="auto"/>
              <w:right w:val="single" w:sz="4" w:space="0" w:color="auto"/>
            </w:tcBorders>
            <w:shd w:val="clear" w:color="auto" w:fill="auto"/>
            <w:vAlign w:val="center"/>
          </w:tcPr>
          <w:p w14:paraId="2087074E" w14:textId="77777777" w:rsidR="00C57B66" w:rsidRPr="00C57B66" w:rsidRDefault="00C57B66" w:rsidP="00C57B66">
            <w:pPr>
              <w:keepNext/>
              <w:jc w:val="center"/>
              <w:rPr>
                <w:b/>
                <w:snapToGrid w:val="0"/>
                <w:szCs w:val="20"/>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2FFEFE" w14:textId="77777777" w:rsidR="00C57B66" w:rsidRPr="00C57B66" w:rsidRDefault="00C57B66" w:rsidP="00C57B66">
            <w:pPr>
              <w:keepNext/>
              <w:jc w:val="center"/>
              <w:rPr>
                <w:b/>
                <w:snapToGrid w:val="0"/>
                <w:szCs w:val="20"/>
              </w:rPr>
            </w:pPr>
            <w:r w:rsidRPr="00C57B66">
              <w:rPr>
                <w:b/>
                <w:snapToGrid w:val="0"/>
                <w:sz w:val="22"/>
                <w:szCs w:val="20"/>
              </w:rPr>
              <w:t>Х</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756574E" w14:textId="77777777" w:rsidR="00C57B66" w:rsidRPr="00C57B66" w:rsidRDefault="00C57B66" w:rsidP="00C57B66">
            <w:pPr>
              <w:keepNext/>
              <w:jc w:val="center"/>
              <w:rPr>
                <w:b/>
                <w:snapToGrid w:val="0"/>
                <w:szCs w:val="20"/>
              </w:rPr>
            </w:pPr>
            <w:r w:rsidRPr="00C57B66">
              <w:rPr>
                <w:b/>
                <w:snapToGrid w:val="0"/>
                <w:sz w:val="22"/>
                <w:szCs w:val="20"/>
                <w:lang w:val="en-US"/>
              </w:rPr>
              <w:t>Y</w:t>
            </w:r>
          </w:p>
        </w:tc>
        <w:tc>
          <w:tcPr>
            <w:tcW w:w="1451" w:type="pct"/>
            <w:vMerge/>
            <w:tcBorders>
              <w:left w:val="single" w:sz="4" w:space="0" w:color="auto"/>
              <w:bottom w:val="single" w:sz="4" w:space="0" w:color="auto"/>
              <w:right w:val="single" w:sz="4" w:space="0" w:color="auto"/>
            </w:tcBorders>
            <w:shd w:val="clear" w:color="auto" w:fill="auto"/>
            <w:vAlign w:val="center"/>
          </w:tcPr>
          <w:p w14:paraId="165FF6B9" w14:textId="77777777" w:rsidR="00C57B66" w:rsidRPr="00C57B66" w:rsidRDefault="00C57B66" w:rsidP="00C57B66">
            <w:pPr>
              <w:keepNext/>
              <w:jc w:val="center"/>
              <w:rPr>
                <w:b/>
                <w:snapToGrid w:val="0"/>
                <w:sz w:val="18"/>
                <w:szCs w:val="18"/>
              </w:rPr>
            </w:pPr>
          </w:p>
        </w:tc>
        <w:tc>
          <w:tcPr>
            <w:tcW w:w="1301" w:type="pct"/>
            <w:vMerge/>
            <w:tcBorders>
              <w:left w:val="single" w:sz="4" w:space="0" w:color="auto"/>
              <w:bottom w:val="single" w:sz="4" w:space="0" w:color="auto"/>
              <w:right w:val="double" w:sz="6" w:space="0" w:color="auto"/>
            </w:tcBorders>
            <w:shd w:val="clear" w:color="auto" w:fill="auto"/>
            <w:vAlign w:val="center"/>
          </w:tcPr>
          <w:p w14:paraId="7A88D133" w14:textId="77777777" w:rsidR="00C57B66" w:rsidRPr="00C57B66" w:rsidRDefault="00C57B66" w:rsidP="00C57B66">
            <w:pPr>
              <w:keepNext/>
              <w:jc w:val="center"/>
              <w:rPr>
                <w:b/>
                <w:snapToGrid w:val="0"/>
                <w:sz w:val="18"/>
                <w:szCs w:val="18"/>
              </w:rPr>
            </w:pPr>
          </w:p>
        </w:tc>
      </w:tr>
    </w:tbl>
    <w:p w14:paraId="265DDFD7" w14:textId="77777777" w:rsidR="00C57B66" w:rsidRPr="00C57B66" w:rsidRDefault="00C57B66" w:rsidP="00C57B66">
      <w:pPr>
        <w:keepNext/>
        <w:spacing w:line="14" w:lineRule="exact"/>
        <w:rPr>
          <w:sz w:val="2"/>
          <w:szCs w:val="20"/>
          <w:lang w:val="en-US"/>
        </w:rPr>
      </w:pPr>
    </w:p>
    <w:tbl>
      <w:tblPr>
        <w:tblW w:w="5000" w:type="pct"/>
        <w:jc w:val="center"/>
        <w:tblCellMar>
          <w:left w:w="120" w:type="dxa"/>
          <w:right w:w="120" w:type="dxa"/>
        </w:tblCellMar>
        <w:tblLook w:val="0000" w:firstRow="0" w:lastRow="0" w:firstColumn="0" w:lastColumn="0" w:noHBand="0" w:noVBand="0"/>
      </w:tblPr>
      <w:tblGrid>
        <w:gridCol w:w="1730"/>
        <w:gridCol w:w="1381"/>
        <w:gridCol w:w="1381"/>
        <w:gridCol w:w="2899"/>
        <w:gridCol w:w="2599"/>
      </w:tblGrid>
      <w:tr w:rsidR="00C57B66" w:rsidRPr="00C57B66" w14:paraId="0A407550" w14:textId="77777777" w:rsidTr="00827715">
        <w:trPr>
          <w:cantSplit/>
          <w:tblHeader/>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7A610A9A" w14:textId="77777777" w:rsidR="00C57B66" w:rsidRPr="00C57B66" w:rsidRDefault="00C57B66" w:rsidP="00C57B66">
            <w:pPr>
              <w:jc w:val="center"/>
              <w:rPr>
                <w:b/>
                <w:snapToGrid w:val="0"/>
                <w:szCs w:val="20"/>
              </w:rPr>
            </w:pPr>
            <w:r w:rsidRPr="00C57B66">
              <w:rPr>
                <w:b/>
                <w:snapToGrid w:val="0"/>
                <w:sz w:val="22"/>
                <w:szCs w:val="20"/>
              </w:rPr>
              <w:t>1</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7E0AB6E" w14:textId="77777777" w:rsidR="00C57B66" w:rsidRPr="00C57B66" w:rsidRDefault="00C57B66" w:rsidP="00C57B66">
            <w:pPr>
              <w:jc w:val="center"/>
              <w:rPr>
                <w:b/>
                <w:snapToGrid w:val="0"/>
                <w:szCs w:val="20"/>
              </w:rPr>
            </w:pPr>
            <w:r w:rsidRPr="00C57B66">
              <w:rPr>
                <w:b/>
                <w:snapToGrid w:val="0"/>
                <w:sz w:val="22"/>
                <w:szCs w:val="20"/>
              </w:rPr>
              <w:t>2</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011D93F9" w14:textId="77777777" w:rsidR="00C57B66" w:rsidRPr="00C57B66" w:rsidRDefault="00C57B66" w:rsidP="00C57B66">
            <w:pPr>
              <w:jc w:val="center"/>
              <w:rPr>
                <w:b/>
                <w:snapToGrid w:val="0"/>
                <w:szCs w:val="20"/>
              </w:rPr>
            </w:pPr>
            <w:r w:rsidRPr="00C57B66">
              <w:rPr>
                <w:b/>
                <w:snapToGrid w:val="0"/>
                <w:sz w:val="22"/>
                <w:szCs w:val="20"/>
              </w:rPr>
              <w:t>3</w:t>
            </w: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66C2786B" w14:textId="77777777" w:rsidR="00C57B66" w:rsidRPr="00C57B66" w:rsidRDefault="00C57B66" w:rsidP="00C57B66">
            <w:pPr>
              <w:jc w:val="center"/>
              <w:rPr>
                <w:b/>
                <w:snapToGrid w:val="0"/>
                <w:szCs w:val="20"/>
              </w:rPr>
            </w:pPr>
            <w:r w:rsidRPr="00C57B66">
              <w:rPr>
                <w:b/>
                <w:snapToGrid w:val="0"/>
                <w:sz w:val="22"/>
                <w:szCs w:val="20"/>
              </w:rPr>
              <w:t>4</w:t>
            </w: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4D928D38" w14:textId="77777777" w:rsidR="00C57B66" w:rsidRPr="00C57B66" w:rsidRDefault="00C57B66" w:rsidP="00C57B66">
            <w:pPr>
              <w:jc w:val="center"/>
              <w:rPr>
                <w:b/>
                <w:snapToGrid w:val="0"/>
                <w:szCs w:val="20"/>
              </w:rPr>
            </w:pPr>
            <w:r w:rsidRPr="00C57B66">
              <w:rPr>
                <w:b/>
                <w:snapToGrid w:val="0"/>
                <w:sz w:val="22"/>
                <w:szCs w:val="20"/>
              </w:rPr>
              <w:t>5</w:t>
            </w:r>
          </w:p>
        </w:tc>
      </w:tr>
      <w:tr w:rsidR="00C57B66" w:rsidRPr="00C57B66" w14:paraId="0CA07C83" w14:textId="77777777" w:rsidTr="00827715">
        <w:trPr>
          <w:cantSplit/>
          <w:jc w:val="center"/>
        </w:trPr>
        <w:tc>
          <w:tcPr>
            <w:tcW w:w="5000" w:type="pct"/>
            <w:gridSpan w:val="5"/>
            <w:tcBorders>
              <w:top w:val="single" w:sz="4" w:space="0" w:color="auto"/>
              <w:left w:val="double" w:sz="6" w:space="0" w:color="auto"/>
              <w:bottom w:val="single" w:sz="4" w:space="0" w:color="auto"/>
              <w:right w:val="double" w:sz="6" w:space="0" w:color="auto"/>
            </w:tcBorders>
            <w:shd w:val="clear" w:color="auto" w:fill="auto"/>
            <w:vAlign w:val="center"/>
          </w:tcPr>
          <w:p w14:paraId="65E13AFA" w14:textId="77777777" w:rsidR="00C57B66" w:rsidRPr="00C57B66" w:rsidRDefault="00C57B66" w:rsidP="00C57B66">
            <w:pPr>
              <w:rPr>
                <w:snapToGrid w:val="0"/>
                <w:szCs w:val="20"/>
                <w:lang w:val="en-US"/>
              </w:rPr>
            </w:pPr>
            <w:r w:rsidRPr="00C57B66">
              <w:rPr>
                <w:snapToGrid w:val="0"/>
                <w:sz w:val="22"/>
                <w:szCs w:val="20"/>
              </w:rPr>
              <w:t>Часть №</w:t>
            </w:r>
            <w:r w:rsidRPr="00C57B66">
              <w:rPr>
                <w:snapToGrid w:val="0"/>
                <w:sz w:val="22"/>
                <w:szCs w:val="20"/>
                <w:lang w:val="en-US"/>
              </w:rPr>
              <w:t xml:space="preserve"> </w:t>
            </w:r>
          </w:p>
        </w:tc>
      </w:tr>
      <w:tr w:rsidR="00C57B66" w:rsidRPr="00C57B66" w14:paraId="0469F00B"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03D57274" w14:textId="77777777" w:rsidR="00C57B66" w:rsidRPr="00C57B66" w:rsidRDefault="00C57B66" w:rsidP="00C57B66">
            <w:pPr>
              <w:jc w:val="center"/>
              <w:rPr>
                <w:b/>
                <w:snapToGrid w:val="0"/>
                <w:szCs w:val="20"/>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E947CD8" w14:textId="77777777" w:rsidR="00C57B66" w:rsidRPr="00C57B66" w:rsidRDefault="00C57B66" w:rsidP="00C57B66">
            <w:pPr>
              <w:jc w:val="right"/>
              <w:rPr>
                <w:b/>
                <w:snapToGrid w:val="0"/>
                <w:szCs w:val="20"/>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118646DC" w14:textId="77777777" w:rsidR="00C57B66" w:rsidRPr="00C57B66" w:rsidRDefault="00C57B66" w:rsidP="00C57B66">
            <w:pPr>
              <w:jc w:val="right"/>
              <w:rPr>
                <w:b/>
                <w:snapToGrid w:val="0"/>
                <w:szCs w:val="20"/>
                <w:lang w:val="en-US"/>
              </w:rPr>
            </w:pP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675917F9" w14:textId="77777777" w:rsidR="00C57B66" w:rsidRPr="00C57B66" w:rsidRDefault="00C57B66" w:rsidP="00C57B66">
            <w:pPr>
              <w:rPr>
                <w:b/>
                <w:snapToGrid w:val="0"/>
                <w:szCs w:val="20"/>
                <w:lang w:val="en-US"/>
              </w:rPr>
            </w:pP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5FF9922F" w14:textId="77777777" w:rsidR="00C57B66" w:rsidRPr="00C57B66" w:rsidRDefault="00C57B66" w:rsidP="00C57B66">
            <w:pPr>
              <w:rPr>
                <w:b/>
                <w:snapToGrid w:val="0"/>
                <w:szCs w:val="20"/>
                <w:lang w:val="en-US"/>
              </w:rPr>
            </w:pPr>
          </w:p>
        </w:tc>
      </w:tr>
      <w:tr w:rsidR="00C57B66" w:rsidRPr="00C57B66" w14:paraId="7A12BF7C" w14:textId="77777777" w:rsidTr="00827715">
        <w:trPr>
          <w:cantSplit/>
          <w:jc w:val="center"/>
        </w:trPr>
        <w:tc>
          <w:tcPr>
            <w:tcW w:w="866" w:type="pct"/>
            <w:tcBorders>
              <w:top w:val="single" w:sz="4" w:space="0" w:color="auto"/>
              <w:left w:val="double" w:sz="6" w:space="0" w:color="auto"/>
              <w:bottom w:val="single" w:sz="4" w:space="0" w:color="auto"/>
              <w:right w:val="single" w:sz="4" w:space="0" w:color="auto"/>
            </w:tcBorders>
            <w:shd w:val="clear" w:color="auto" w:fill="auto"/>
            <w:vAlign w:val="center"/>
          </w:tcPr>
          <w:p w14:paraId="6F2A76BD" w14:textId="77777777" w:rsidR="00C57B66" w:rsidRPr="00C57B66" w:rsidRDefault="00C57B66" w:rsidP="00C57B66">
            <w:pPr>
              <w:jc w:val="center"/>
              <w:rPr>
                <w:b/>
                <w:snapToGrid w:val="0"/>
                <w:szCs w:val="20"/>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B1A18F6" w14:textId="77777777" w:rsidR="00C57B66" w:rsidRPr="00C57B66" w:rsidRDefault="00C57B66" w:rsidP="00C57B66">
            <w:pPr>
              <w:jc w:val="right"/>
              <w:rPr>
                <w:b/>
                <w:snapToGrid w:val="0"/>
                <w:szCs w:val="20"/>
                <w:lang w:val="en-US"/>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33C6936" w14:textId="77777777" w:rsidR="00C57B66" w:rsidRPr="00C57B66" w:rsidRDefault="00C57B66" w:rsidP="00C57B66">
            <w:pPr>
              <w:jc w:val="right"/>
              <w:rPr>
                <w:b/>
                <w:snapToGrid w:val="0"/>
                <w:szCs w:val="20"/>
                <w:lang w:val="en-US"/>
              </w:rPr>
            </w:pP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tcPr>
          <w:p w14:paraId="7F9D2045" w14:textId="77777777" w:rsidR="00C57B66" w:rsidRPr="00C57B66" w:rsidRDefault="00C57B66" w:rsidP="00C57B66">
            <w:pPr>
              <w:rPr>
                <w:b/>
                <w:snapToGrid w:val="0"/>
                <w:szCs w:val="20"/>
                <w:lang w:val="en-US"/>
              </w:rPr>
            </w:pPr>
          </w:p>
        </w:tc>
        <w:tc>
          <w:tcPr>
            <w:tcW w:w="1301" w:type="pct"/>
            <w:tcBorders>
              <w:top w:val="single" w:sz="4" w:space="0" w:color="auto"/>
              <w:left w:val="single" w:sz="4" w:space="0" w:color="auto"/>
              <w:bottom w:val="single" w:sz="4" w:space="0" w:color="auto"/>
              <w:right w:val="double" w:sz="6" w:space="0" w:color="auto"/>
            </w:tcBorders>
            <w:shd w:val="clear" w:color="auto" w:fill="auto"/>
            <w:vAlign w:val="center"/>
          </w:tcPr>
          <w:p w14:paraId="49EBE73C" w14:textId="77777777" w:rsidR="00C57B66" w:rsidRPr="00C57B66" w:rsidRDefault="00C57B66" w:rsidP="00C57B66">
            <w:pPr>
              <w:rPr>
                <w:b/>
                <w:snapToGrid w:val="0"/>
                <w:szCs w:val="20"/>
                <w:lang w:val="en-US"/>
              </w:rPr>
            </w:pPr>
          </w:p>
        </w:tc>
      </w:tr>
    </w:tbl>
    <w:p w14:paraId="3C48FE52" w14:textId="77777777" w:rsidR="00C57B66" w:rsidRPr="00C57B66" w:rsidRDefault="00C57B66" w:rsidP="00C57B66">
      <w:pPr>
        <w:rPr>
          <w:snapToGrid w:val="0"/>
          <w:sz w:val="22"/>
          <w:szCs w:val="20"/>
        </w:rPr>
        <w:sectPr w:rsidR="00C57B66" w:rsidRPr="00C57B66" w:rsidSect="003E0F4B">
          <w:headerReference w:type="even" r:id="rId238"/>
          <w:headerReference w:type="default" r:id="rId239"/>
          <w:footerReference w:type="even" r:id="rId240"/>
          <w:footerReference w:type="default" r:id="rId241"/>
          <w:headerReference w:type="first" r:id="rId242"/>
          <w:footerReference w:type="first" r:id="rId243"/>
          <w:pgSz w:w="11906" w:h="16838"/>
          <w:pgMar w:top="1135" w:right="510" w:bottom="1135" w:left="1360" w:header="709" w:footer="709" w:gutter="0"/>
          <w:cols w:space="708"/>
          <w:docGrid w:linePitch="360"/>
        </w:sectPr>
      </w:pPr>
    </w:p>
    <w:p w14:paraId="57515672" w14:textId="77777777" w:rsidR="00C57B66" w:rsidRPr="00C57B66" w:rsidRDefault="00C57B66" w:rsidP="00C57B66">
      <w:pPr>
        <w:spacing w:line="14" w:lineRule="exact"/>
        <w:rPr>
          <w:sz w:val="2"/>
          <w:szCs w:val="20"/>
        </w:rPr>
      </w:pPr>
    </w:p>
    <w:tbl>
      <w:tblPr>
        <w:tblW w:w="5000" w:type="pct"/>
        <w:jc w:val="center"/>
        <w:tblLayout w:type="fixed"/>
        <w:tblCellMar>
          <w:left w:w="120" w:type="dxa"/>
          <w:right w:w="120" w:type="dxa"/>
        </w:tblCellMar>
        <w:tblLook w:val="0000" w:firstRow="0" w:lastRow="0" w:firstColumn="0" w:lastColumn="0" w:noHBand="0" w:noVBand="0"/>
      </w:tblPr>
      <w:tblGrid>
        <w:gridCol w:w="1302"/>
        <w:gridCol w:w="1282"/>
        <w:gridCol w:w="1397"/>
        <w:gridCol w:w="1387"/>
        <w:gridCol w:w="1275"/>
        <w:gridCol w:w="2430"/>
        <w:gridCol w:w="917"/>
      </w:tblGrid>
      <w:tr w:rsidR="00C57B66" w:rsidRPr="00C57B66" w14:paraId="2D717547" w14:textId="77777777" w:rsidTr="00827715">
        <w:trPr>
          <w:cantSplit/>
          <w:jc w:val="center"/>
        </w:trPr>
        <w:tc>
          <w:tcPr>
            <w:tcW w:w="5000" w:type="pct"/>
            <w:gridSpan w:val="7"/>
            <w:tcBorders>
              <w:top w:val="single" w:sz="4" w:space="0" w:color="auto"/>
              <w:left w:val="double" w:sz="6" w:space="0" w:color="auto"/>
              <w:bottom w:val="double" w:sz="6" w:space="0" w:color="auto"/>
              <w:right w:val="double" w:sz="6" w:space="0" w:color="auto"/>
            </w:tcBorders>
            <w:shd w:val="clear" w:color="auto" w:fill="auto"/>
            <w:vAlign w:val="center"/>
          </w:tcPr>
          <w:p w14:paraId="666E3844" w14:textId="77777777" w:rsidR="00C57B66" w:rsidRPr="00C57B66" w:rsidRDefault="00C57B66" w:rsidP="00C57B66">
            <w:pPr>
              <w:keepNext/>
              <w:spacing w:before="60" w:after="60"/>
              <w:rPr>
                <w:b/>
                <w:snapToGrid w:val="0"/>
              </w:rPr>
            </w:pPr>
            <w:r w:rsidRPr="00C57B66">
              <w:rPr>
                <w:b/>
                <w:snapToGrid w:val="0"/>
                <w:sz w:val="22"/>
                <w:szCs w:val="20"/>
              </w:rPr>
              <w:t xml:space="preserve">1. Система координат </w:t>
            </w:r>
            <w:r w:rsidRPr="00C57B66">
              <w:rPr>
                <w:i/>
                <w:snapToGrid w:val="0"/>
              </w:rPr>
              <w:t>МСК-48</w:t>
            </w:r>
          </w:p>
        </w:tc>
      </w:tr>
      <w:tr w:rsidR="00C57B66" w:rsidRPr="00C57B66" w14:paraId="2713F3AE" w14:textId="77777777" w:rsidTr="00827715">
        <w:trPr>
          <w:cantSplit/>
          <w:jc w:val="center"/>
        </w:trPr>
        <w:tc>
          <w:tcPr>
            <w:tcW w:w="5000" w:type="pct"/>
            <w:gridSpan w:val="7"/>
            <w:tcBorders>
              <w:top w:val="single" w:sz="4" w:space="0" w:color="auto"/>
              <w:left w:val="double" w:sz="6" w:space="0" w:color="auto"/>
              <w:bottom w:val="double" w:sz="6" w:space="0" w:color="auto"/>
              <w:right w:val="double" w:sz="6" w:space="0" w:color="auto"/>
            </w:tcBorders>
            <w:shd w:val="clear" w:color="auto" w:fill="auto"/>
            <w:vAlign w:val="center"/>
          </w:tcPr>
          <w:p w14:paraId="74ACDFD5" w14:textId="77777777" w:rsidR="00C57B66" w:rsidRPr="00C57B66" w:rsidRDefault="00C57B66" w:rsidP="00C57B66">
            <w:pPr>
              <w:keepNext/>
              <w:spacing w:before="60" w:after="60"/>
              <w:rPr>
                <w:b/>
                <w:snapToGrid w:val="0"/>
                <w:szCs w:val="20"/>
              </w:rPr>
            </w:pPr>
            <w:r w:rsidRPr="00C57B66">
              <w:rPr>
                <w:b/>
                <w:snapToGrid w:val="0"/>
                <w:sz w:val="22"/>
                <w:szCs w:val="20"/>
              </w:rPr>
              <w:t>2. Сведения о характерных точках границ объекта</w:t>
            </w:r>
          </w:p>
        </w:tc>
      </w:tr>
      <w:tr w:rsidR="00C57B66" w:rsidRPr="00C57B66" w14:paraId="4B3DB9D5" w14:textId="77777777" w:rsidTr="00827715">
        <w:trPr>
          <w:cantSplit/>
          <w:jc w:val="center"/>
        </w:trPr>
        <w:tc>
          <w:tcPr>
            <w:tcW w:w="652" w:type="pct"/>
            <w:vMerge w:val="restart"/>
            <w:tcBorders>
              <w:top w:val="single" w:sz="4" w:space="0" w:color="auto"/>
              <w:left w:val="double" w:sz="6" w:space="0" w:color="auto"/>
              <w:right w:val="single" w:sz="4" w:space="0" w:color="auto"/>
            </w:tcBorders>
            <w:shd w:val="clear" w:color="auto" w:fill="auto"/>
          </w:tcPr>
          <w:p w14:paraId="43781315" w14:textId="77777777" w:rsidR="00C57B66" w:rsidRPr="00C57B66" w:rsidRDefault="00C57B66" w:rsidP="00C57B66">
            <w:pPr>
              <w:keepNext/>
              <w:jc w:val="center"/>
              <w:rPr>
                <w:b/>
                <w:snapToGrid w:val="0"/>
                <w:szCs w:val="20"/>
              </w:rPr>
            </w:pPr>
            <w:r w:rsidRPr="00C57B66">
              <w:rPr>
                <w:b/>
                <w:snapToGrid w:val="0"/>
                <w:sz w:val="22"/>
                <w:szCs w:val="20"/>
              </w:rPr>
              <w:t>Обозна</w:t>
            </w:r>
            <w:r w:rsidRPr="00C57B66">
              <w:rPr>
                <w:b/>
                <w:snapToGrid w:val="0"/>
                <w:sz w:val="22"/>
                <w:szCs w:val="20"/>
              </w:rPr>
              <w:softHyphen/>
              <w:t>чение характер</w:t>
            </w:r>
            <w:r w:rsidRPr="00C57B66">
              <w:rPr>
                <w:b/>
                <w:snapToGrid w:val="0"/>
                <w:sz w:val="22"/>
                <w:szCs w:val="20"/>
              </w:rPr>
              <w:softHyphen/>
              <w:t>ных точек границ</w:t>
            </w:r>
          </w:p>
        </w:tc>
        <w:tc>
          <w:tcPr>
            <w:tcW w:w="134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080E14C" w14:textId="77777777" w:rsidR="00C57B66" w:rsidRPr="00C57B66" w:rsidRDefault="00C57B66" w:rsidP="00C57B66">
            <w:pPr>
              <w:keepNext/>
              <w:jc w:val="center"/>
              <w:rPr>
                <w:b/>
                <w:snapToGrid w:val="0"/>
                <w:szCs w:val="20"/>
              </w:rPr>
            </w:pPr>
            <w:r w:rsidRPr="00C57B66">
              <w:rPr>
                <w:b/>
                <w:snapToGrid w:val="0"/>
                <w:sz w:val="22"/>
                <w:szCs w:val="20"/>
              </w:rPr>
              <w:t>Существующие координаты, м</w:t>
            </w:r>
          </w:p>
        </w:tc>
        <w:tc>
          <w:tcPr>
            <w:tcW w:w="133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B500431" w14:textId="77777777" w:rsidR="00C57B66" w:rsidRPr="00C57B66" w:rsidRDefault="00C57B66" w:rsidP="00C57B66">
            <w:pPr>
              <w:keepNext/>
              <w:jc w:val="center"/>
              <w:rPr>
                <w:b/>
                <w:snapToGrid w:val="0"/>
                <w:szCs w:val="20"/>
              </w:rPr>
            </w:pPr>
            <w:r w:rsidRPr="00C57B66">
              <w:rPr>
                <w:b/>
                <w:snapToGrid w:val="0"/>
                <w:sz w:val="22"/>
                <w:szCs w:val="20"/>
              </w:rPr>
              <w:t>Измененные (уточненные)</w:t>
            </w:r>
            <w:r w:rsidRPr="00C57B66">
              <w:rPr>
                <w:b/>
                <w:snapToGrid w:val="0"/>
                <w:sz w:val="22"/>
                <w:szCs w:val="20"/>
                <w:lang w:val="en-US"/>
              </w:rPr>
              <w:t xml:space="preserve"> </w:t>
            </w:r>
            <w:r w:rsidRPr="00C57B66">
              <w:rPr>
                <w:b/>
                <w:snapToGrid w:val="0"/>
                <w:sz w:val="22"/>
                <w:szCs w:val="20"/>
              </w:rPr>
              <w:t>координаты, м</w:t>
            </w:r>
          </w:p>
        </w:tc>
        <w:tc>
          <w:tcPr>
            <w:tcW w:w="1216" w:type="pct"/>
            <w:vMerge w:val="restart"/>
            <w:tcBorders>
              <w:top w:val="single" w:sz="4" w:space="0" w:color="auto"/>
              <w:left w:val="single" w:sz="4" w:space="0" w:color="auto"/>
              <w:right w:val="single" w:sz="4" w:space="0" w:color="auto"/>
            </w:tcBorders>
            <w:shd w:val="clear" w:color="auto" w:fill="auto"/>
            <w:vAlign w:val="center"/>
          </w:tcPr>
          <w:p w14:paraId="67BD8EB6" w14:textId="77777777" w:rsidR="00C57B66" w:rsidRPr="00C57B66" w:rsidRDefault="00C57B66" w:rsidP="00C57B66">
            <w:pPr>
              <w:keepNext/>
              <w:jc w:val="center"/>
              <w:rPr>
                <w:b/>
                <w:snapToGrid w:val="0"/>
                <w:szCs w:val="20"/>
              </w:rPr>
            </w:pPr>
            <w:r w:rsidRPr="00C57B66">
              <w:rPr>
                <w:b/>
                <w:snapToGrid w:val="0"/>
                <w:sz w:val="22"/>
                <w:szCs w:val="20"/>
              </w:rPr>
              <w:t xml:space="preserve">Метод определения координат и средняя </w:t>
            </w:r>
            <w:r w:rsidRPr="00C57B66">
              <w:rPr>
                <w:b/>
                <w:snapToGrid w:val="0"/>
                <w:sz w:val="22"/>
                <w:szCs w:val="22"/>
              </w:rPr>
              <w:t>квадратическая</w:t>
            </w:r>
            <w:r w:rsidRPr="00C57B66">
              <w:rPr>
                <w:b/>
                <w:snapToGrid w:val="0"/>
                <w:sz w:val="22"/>
                <w:szCs w:val="20"/>
              </w:rPr>
              <w:t xml:space="preserve"> погрешность положения характерной точки</w:t>
            </w:r>
          </w:p>
          <w:p w14:paraId="6E18BDD2" w14:textId="77777777" w:rsidR="00C57B66" w:rsidRPr="00C57B66" w:rsidRDefault="00C57B66" w:rsidP="00C57B66">
            <w:pPr>
              <w:keepNext/>
              <w:jc w:val="center"/>
              <w:rPr>
                <w:b/>
                <w:snapToGrid w:val="0"/>
                <w:sz w:val="18"/>
                <w:szCs w:val="18"/>
              </w:rPr>
            </w:pPr>
            <w:r w:rsidRPr="00C57B66">
              <w:rPr>
                <w:b/>
                <w:snapToGrid w:val="0"/>
                <w:sz w:val="22"/>
                <w:szCs w:val="20"/>
              </w:rPr>
              <w:t>(М</w:t>
            </w:r>
            <w:r w:rsidRPr="00C57B66">
              <w:rPr>
                <w:b/>
                <w:snapToGrid w:val="0"/>
                <w:sz w:val="22"/>
                <w:szCs w:val="20"/>
                <w:vertAlign w:val="subscript"/>
                <w:lang w:val="en-US"/>
              </w:rPr>
              <w:t>t</w:t>
            </w:r>
            <w:r w:rsidRPr="00C57B66">
              <w:rPr>
                <w:b/>
                <w:snapToGrid w:val="0"/>
                <w:sz w:val="22"/>
                <w:szCs w:val="20"/>
              </w:rPr>
              <w:t>), м</w:t>
            </w:r>
          </w:p>
        </w:tc>
        <w:tc>
          <w:tcPr>
            <w:tcW w:w="458" w:type="pct"/>
            <w:vMerge w:val="restart"/>
            <w:tcBorders>
              <w:top w:val="single" w:sz="4" w:space="0" w:color="auto"/>
              <w:left w:val="single" w:sz="4" w:space="0" w:color="auto"/>
              <w:right w:val="double" w:sz="6" w:space="0" w:color="auto"/>
            </w:tcBorders>
            <w:shd w:val="clear" w:color="auto" w:fill="auto"/>
          </w:tcPr>
          <w:p w14:paraId="46371C19" w14:textId="77777777" w:rsidR="00C57B66" w:rsidRPr="00C57B66" w:rsidRDefault="00C57B66" w:rsidP="00C57B66">
            <w:pPr>
              <w:keepNext/>
              <w:jc w:val="center"/>
              <w:rPr>
                <w:b/>
                <w:snapToGrid w:val="0"/>
                <w:sz w:val="18"/>
                <w:szCs w:val="18"/>
              </w:rPr>
            </w:pPr>
            <w:r w:rsidRPr="00C57B66">
              <w:rPr>
                <w:b/>
                <w:snapToGrid w:val="0"/>
                <w:sz w:val="22"/>
                <w:szCs w:val="20"/>
              </w:rPr>
              <w:t>Описание обозначения точки</w:t>
            </w:r>
          </w:p>
        </w:tc>
      </w:tr>
      <w:tr w:rsidR="00C57B66" w:rsidRPr="00C57B66" w14:paraId="5261E2C4" w14:textId="77777777" w:rsidTr="00827715">
        <w:trPr>
          <w:cantSplit/>
          <w:jc w:val="center"/>
        </w:trPr>
        <w:tc>
          <w:tcPr>
            <w:tcW w:w="652" w:type="pct"/>
            <w:vMerge/>
            <w:tcBorders>
              <w:left w:val="double" w:sz="6" w:space="0" w:color="auto"/>
              <w:bottom w:val="single" w:sz="4" w:space="0" w:color="auto"/>
              <w:right w:val="single" w:sz="4" w:space="0" w:color="auto"/>
            </w:tcBorders>
            <w:shd w:val="clear" w:color="auto" w:fill="auto"/>
            <w:vAlign w:val="center"/>
          </w:tcPr>
          <w:p w14:paraId="1A0EF68D" w14:textId="77777777" w:rsidR="00C57B66" w:rsidRPr="00C57B66" w:rsidRDefault="00C57B66" w:rsidP="00C57B66">
            <w:pPr>
              <w:keepNext/>
              <w:jc w:val="center"/>
              <w:rPr>
                <w:b/>
                <w:snapToGrid w:val="0"/>
                <w:szCs w:val="20"/>
              </w:rPr>
            </w:pPr>
          </w:p>
        </w:tc>
        <w:tc>
          <w:tcPr>
            <w:tcW w:w="642" w:type="pct"/>
            <w:tcBorders>
              <w:top w:val="single" w:sz="4" w:space="0" w:color="auto"/>
              <w:left w:val="single" w:sz="4" w:space="0" w:color="auto"/>
              <w:bottom w:val="single" w:sz="4" w:space="0" w:color="auto"/>
              <w:right w:val="single" w:sz="4" w:space="0" w:color="auto"/>
            </w:tcBorders>
            <w:shd w:val="clear" w:color="auto" w:fill="auto"/>
            <w:vAlign w:val="center"/>
          </w:tcPr>
          <w:p w14:paraId="4B152E5A" w14:textId="77777777" w:rsidR="00C57B66" w:rsidRPr="00C57B66" w:rsidRDefault="00C57B66" w:rsidP="00C57B66">
            <w:pPr>
              <w:keepNext/>
              <w:jc w:val="center"/>
              <w:rPr>
                <w:b/>
                <w:snapToGrid w:val="0"/>
                <w:szCs w:val="20"/>
              </w:rPr>
            </w:pPr>
            <w:r w:rsidRPr="00C57B66">
              <w:rPr>
                <w:b/>
                <w:snapToGrid w:val="0"/>
                <w:sz w:val="22"/>
                <w:szCs w:val="20"/>
              </w:rPr>
              <w:t>Х</w:t>
            </w:r>
          </w:p>
        </w:tc>
        <w:tc>
          <w:tcPr>
            <w:tcW w:w="699" w:type="pct"/>
            <w:tcBorders>
              <w:top w:val="single" w:sz="4" w:space="0" w:color="auto"/>
              <w:left w:val="single" w:sz="4" w:space="0" w:color="auto"/>
              <w:bottom w:val="single" w:sz="4" w:space="0" w:color="auto"/>
              <w:right w:val="single" w:sz="4" w:space="0" w:color="auto"/>
            </w:tcBorders>
            <w:shd w:val="clear" w:color="auto" w:fill="auto"/>
            <w:vAlign w:val="center"/>
          </w:tcPr>
          <w:p w14:paraId="06A01634" w14:textId="77777777" w:rsidR="00C57B66" w:rsidRPr="00C57B66" w:rsidRDefault="00C57B66" w:rsidP="00C57B66">
            <w:pPr>
              <w:keepNext/>
              <w:jc w:val="center"/>
              <w:rPr>
                <w:b/>
                <w:snapToGrid w:val="0"/>
                <w:szCs w:val="20"/>
              </w:rPr>
            </w:pPr>
            <w:r w:rsidRPr="00C57B66">
              <w:rPr>
                <w:b/>
                <w:snapToGrid w:val="0"/>
                <w:sz w:val="22"/>
                <w:szCs w:val="20"/>
                <w:lang w:val="en-US"/>
              </w:rPr>
              <w:t>Y</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68084C2" w14:textId="77777777" w:rsidR="00C57B66" w:rsidRPr="00C57B66" w:rsidRDefault="00C57B66" w:rsidP="00C57B66">
            <w:pPr>
              <w:keepNext/>
              <w:jc w:val="center"/>
              <w:rPr>
                <w:b/>
                <w:snapToGrid w:val="0"/>
                <w:szCs w:val="20"/>
              </w:rPr>
            </w:pPr>
            <w:r w:rsidRPr="00C57B66">
              <w:rPr>
                <w:b/>
                <w:snapToGrid w:val="0"/>
                <w:sz w:val="22"/>
                <w:szCs w:val="20"/>
              </w:rPr>
              <w:t>Х</w:t>
            </w:r>
          </w:p>
        </w:tc>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14:paraId="4B71E556" w14:textId="77777777" w:rsidR="00C57B66" w:rsidRPr="00C57B66" w:rsidRDefault="00C57B66" w:rsidP="00C57B66">
            <w:pPr>
              <w:keepNext/>
              <w:jc w:val="center"/>
              <w:rPr>
                <w:b/>
                <w:snapToGrid w:val="0"/>
                <w:sz w:val="18"/>
                <w:szCs w:val="18"/>
              </w:rPr>
            </w:pPr>
            <w:r w:rsidRPr="00C57B66">
              <w:rPr>
                <w:b/>
                <w:snapToGrid w:val="0"/>
                <w:sz w:val="22"/>
                <w:szCs w:val="20"/>
                <w:lang w:val="en-US"/>
              </w:rPr>
              <w:t>Y</w:t>
            </w:r>
          </w:p>
        </w:tc>
        <w:tc>
          <w:tcPr>
            <w:tcW w:w="1216" w:type="pct"/>
            <w:vMerge/>
            <w:tcBorders>
              <w:left w:val="single" w:sz="4" w:space="0" w:color="auto"/>
              <w:bottom w:val="single" w:sz="4" w:space="0" w:color="auto"/>
              <w:right w:val="single" w:sz="4" w:space="0" w:color="auto"/>
            </w:tcBorders>
            <w:shd w:val="clear" w:color="auto" w:fill="auto"/>
            <w:vAlign w:val="center"/>
          </w:tcPr>
          <w:p w14:paraId="6B77EC6E" w14:textId="77777777" w:rsidR="00C57B66" w:rsidRPr="00C57B66" w:rsidRDefault="00C57B66" w:rsidP="00C57B66">
            <w:pPr>
              <w:keepNext/>
              <w:jc w:val="center"/>
              <w:rPr>
                <w:b/>
                <w:snapToGrid w:val="0"/>
                <w:sz w:val="18"/>
                <w:szCs w:val="18"/>
              </w:rPr>
            </w:pPr>
          </w:p>
        </w:tc>
        <w:tc>
          <w:tcPr>
            <w:tcW w:w="458" w:type="pct"/>
            <w:vMerge/>
            <w:tcBorders>
              <w:left w:val="single" w:sz="4" w:space="0" w:color="auto"/>
              <w:bottom w:val="single" w:sz="4" w:space="0" w:color="auto"/>
              <w:right w:val="double" w:sz="6" w:space="0" w:color="auto"/>
            </w:tcBorders>
            <w:shd w:val="clear" w:color="auto" w:fill="auto"/>
            <w:vAlign w:val="center"/>
          </w:tcPr>
          <w:p w14:paraId="72B63025" w14:textId="77777777" w:rsidR="00C57B66" w:rsidRPr="00C57B66" w:rsidRDefault="00C57B66" w:rsidP="00C57B66">
            <w:pPr>
              <w:keepNext/>
              <w:jc w:val="center"/>
              <w:rPr>
                <w:b/>
                <w:snapToGrid w:val="0"/>
                <w:sz w:val="18"/>
                <w:szCs w:val="18"/>
              </w:rPr>
            </w:pPr>
          </w:p>
        </w:tc>
      </w:tr>
    </w:tbl>
    <w:p w14:paraId="104565A1" w14:textId="77777777" w:rsidR="00C57B66" w:rsidRPr="00C57B66" w:rsidRDefault="00C57B66" w:rsidP="00C57B66">
      <w:pPr>
        <w:keepNext/>
        <w:spacing w:line="14" w:lineRule="exact"/>
        <w:rPr>
          <w:sz w:val="2"/>
          <w:szCs w:val="20"/>
          <w:lang w:val="en-US"/>
        </w:rPr>
      </w:pPr>
    </w:p>
    <w:tbl>
      <w:tblPr>
        <w:tblW w:w="5000" w:type="pct"/>
        <w:jc w:val="center"/>
        <w:tblLayout w:type="fixed"/>
        <w:tblCellMar>
          <w:left w:w="120" w:type="dxa"/>
          <w:right w:w="120" w:type="dxa"/>
        </w:tblCellMar>
        <w:tblLook w:val="0000" w:firstRow="0" w:lastRow="0" w:firstColumn="0" w:lastColumn="0" w:noHBand="0" w:noVBand="0"/>
      </w:tblPr>
      <w:tblGrid>
        <w:gridCol w:w="1302"/>
        <w:gridCol w:w="1280"/>
        <w:gridCol w:w="1399"/>
        <w:gridCol w:w="1387"/>
        <w:gridCol w:w="1279"/>
        <w:gridCol w:w="1892"/>
        <w:gridCol w:w="1451"/>
      </w:tblGrid>
      <w:tr w:rsidR="00C57B66" w:rsidRPr="00C57B66" w14:paraId="78D33467" w14:textId="77777777" w:rsidTr="00827715">
        <w:trPr>
          <w:cantSplit/>
          <w:tblHeader/>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1587E98" w14:textId="77777777" w:rsidR="00C57B66" w:rsidRPr="00C57B66" w:rsidRDefault="00C57B66" w:rsidP="00C57B66">
            <w:pPr>
              <w:jc w:val="center"/>
              <w:rPr>
                <w:b/>
                <w:snapToGrid w:val="0"/>
                <w:szCs w:val="20"/>
              </w:rPr>
            </w:pPr>
            <w:r w:rsidRPr="00C57B66">
              <w:rPr>
                <w:b/>
                <w:snapToGrid w:val="0"/>
                <w:sz w:val="22"/>
                <w:szCs w:val="20"/>
              </w:rPr>
              <w:t>1</w:t>
            </w:r>
          </w:p>
        </w:tc>
        <w:tc>
          <w:tcPr>
            <w:tcW w:w="641" w:type="pct"/>
            <w:tcBorders>
              <w:top w:val="single" w:sz="4" w:space="0" w:color="auto"/>
              <w:left w:val="single" w:sz="4" w:space="0" w:color="auto"/>
              <w:bottom w:val="single" w:sz="4" w:space="0" w:color="auto"/>
              <w:right w:val="single" w:sz="4" w:space="0" w:color="auto"/>
            </w:tcBorders>
            <w:shd w:val="clear" w:color="auto" w:fill="auto"/>
            <w:vAlign w:val="center"/>
          </w:tcPr>
          <w:p w14:paraId="4AFD7465" w14:textId="77777777" w:rsidR="00C57B66" w:rsidRPr="00C57B66" w:rsidRDefault="00C57B66" w:rsidP="00C57B66">
            <w:pPr>
              <w:jc w:val="center"/>
              <w:rPr>
                <w:b/>
                <w:snapToGrid w:val="0"/>
                <w:szCs w:val="20"/>
              </w:rPr>
            </w:pPr>
            <w:r w:rsidRPr="00C57B66">
              <w:rPr>
                <w:b/>
                <w:snapToGrid w:val="0"/>
                <w:sz w:val="22"/>
                <w:szCs w:val="20"/>
              </w:rPr>
              <w:t>2</w:t>
            </w:r>
          </w:p>
        </w:tc>
        <w:tc>
          <w:tcPr>
            <w:tcW w:w="700" w:type="pct"/>
            <w:tcBorders>
              <w:top w:val="single" w:sz="4" w:space="0" w:color="auto"/>
              <w:left w:val="single" w:sz="4" w:space="0" w:color="auto"/>
              <w:bottom w:val="single" w:sz="4" w:space="0" w:color="auto"/>
              <w:right w:val="single" w:sz="4" w:space="0" w:color="auto"/>
            </w:tcBorders>
            <w:shd w:val="clear" w:color="auto" w:fill="auto"/>
            <w:vAlign w:val="center"/>
          </w:tcPr>
          <w:p w14:paraId="78672519" w14:textId="77777777" w:rsidR="00C57B66" w:rsidRPr="00C57B66" w:rsidRDefault="00C57B66" w:rsidP="00C57B66">
            <w:pPr>
              <w:jc w:val="center"/>
              <w:rPr>
                <w:b/>
                <w:snapToGrid w:val="0"/>
                <w:szCs w:val="20"/>
              </w:rPr>
            </w:pPr>
            <w:r w:rsidRPr="00C57B66">
              <w:rPr>
                <w:b/>
                <w:snapToGrid w:val="0"/>
                <w:sz w:val="22"/>
                <w:szCs w:val="20"/>
              </w:rPr>
              <w:t>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8072B31" w14:textId="77777777" w:rsidR="00C57B66" w:rsidRPr="00C57B66" w:rsidRDefault="00C57B66" w:rsidP="00C57B66">
            <w:pPr>
              <w:jc w:val="center"/>
              <w:rPr>
                <w:b/>
                <w:snapToGrid w:val="0"/>
                <w:szCs w:val="20"/>
              </w:rPr>
            </w:pPr>
            <w:r w:rsidRPr="00C57B66">
              <w:rPr>
                <w:b/>
                <w:snapToGrid w:val="0"/>
                <w:sz w:val="22"/>
                <w:szCs w:val="20"/>
              </w:rPr>
              <w:t>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610BB10" w14:textId="77777777" w:rsidR="00C57B66" w:rsidRPr="00C57B66" w:rsidRDefault="00C57B66" w:rsidP="00C57B66">
            <w:pPr>
              <w:jc w:val="center"/>
              <w:rPr>
                <w:b/>
                <w:snapToGrid w:val="0"/>
                <w:szCs w:val="20"/>
              </w:rPr>
            </w:pPr>
            <w:r w:rsidRPr="00C57B66">
              <w:rPr>
                <w:b/>
                <w:snapToGrid w:val="0"/>
                <w:sz w:val="22"/>
                <w:szCs w:val="20"/>
              </w:rPr>
              <w:t>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AE51A7F" w14:textId="77777777" w:rsidR="00C57B66" w:rsidRPr="00C57B66" w:rsidRDefault="00C57B66" w:rsidP="00C57B66">
            <w:pPr>
              <w:jc w:val="center"/>
              <w:rPr>
                <w:b/>
                <w:snapToGrid w:val="0"/>
                <w:szCs w:val="20"/>
              </w:rPr>
            </w:pPr>
            <w:r w:rsidRPr="00C57B66">
              <w:rPr>
                <w:b/>
                <w:snapToGrid w:val="0"/>
                <w:sz w:val="22"/>
                <w:szCs w:val="20"/>
              </w:rPr>
              <w:t>6</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2365122" w14:textId="77777777" w:rsidR="00C57B66" w:rsidRPr="00C57B66" w:rsidRDefault="00C57B66" w:rsidP="00C57B66">
            <w:pPr>
              <w:jc w:val="center"/>
              <w:rPr>
                <w:b/>
                <w:snapToGrid w:val="0"/>
                <w:szCs w:val="20"/>
              </w:rPr>
            </w:pPr>
            <w:r w:rsidRPr="00C57B66">
              <w:rPr>
                <w:b/>
                <w:snapToGrid w:val="0"/>
                <w:sz w:val="22"/>
                <w:szCs w:val="20"/>
              </w:rPr>
              <w:t>7</w:t>
            </w:r>
          </w:p>
        </w:tc>
      </w:tr>
      <w:tr w:rsidR="00C57B66" w:rsidRPr="00C57B66" w14:paraId="44925EC8" w14:textId="77777777" w:rsidTr="00827715">
        <w:trPr>
          <w:cantSplit/>
          <w:jc w:val="center"/>
        </w:trPr>
        <w:tc>
          <w:tcPr>
            <w:tcW w:w="5000" w:type="pct"/>
            <w:gridSpan w:val="7"/>
            <w:tcBorders>
              <w:top w:val="single" w:sz="4" w:space="0" w:color="auto"/>
              <w:left w:val="double" w:sz="6" w:space="0" w:color="auto"/>
              <w:bottom w:val="single" w:sz="4" w:space="0" w:color="auto"/>
              <w:right w:val="double" w:sz="6" w:space="0" w:color="auto"/>
            </w:tcBorders>
            <w:shd w:val="clear" w:color="auto" w:fill="auto"/>
            <w:vAlign w:val="center"/>
          </w:tcPr>
          <w:p w14:paraId="598E5652" w14:textId="77777777" w:rsidR="00C57B66" w:rsidRPr="00C57B66" w:rsidRDefault="00C57B66" w:rsidP="00C57B66">
            <w:pPr>
              <w:rPr>
                <w:b/>
                <w:snapToGrid w:val="0"/>
                <w:szCs w:val="20"/>
              </w:rPr>
            </w:pPr>
          </w:p>
        </w:tc>
      </w:tr>
      <w:tr w:rsidR="00C57B66" w:rsidRPr="00C57B66" w14:paraId="62A8E65C"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E4AF413" w14:textId="77777777" w:rsidR="00C57B66" w:rsidRPr="00C57B66" w:rsidRDefault="00C57B66" w:rsidP="00C57B66">
            <w:pPr>
              <w:jc w:val="center"/>
              <w:rPr>
                <w:b/>
                <w:snapToGrid w:val="0"/>
                <w:szCs w:val="20"/>
              </w:rPr>
            </w:pPr>
            <w:r w:rsidRPr="00C57B66">
              <w:rPr>
                <w:snapToGrid w:val="0"/>
                <w:sz w:val="22"/>
                <w:szCs w:val="20"/>
              </w:rPr>
              <w:t>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C825970" w14:textId="77777777" w:rsidR="00C57B66" w:rsidRPr="00C57B66" w:rsidRDefault="00C57B66" w:rsidP="00C57B66">
            <w:pPr>
              <w:jc w:val="right"/>
              <w:rPr>
                <w:b/>
                <w:snapToGrid w:val="0"/>
                <w:szCs w:val="20"/>
                <w:lang w:val="en-US"/>
              </w:rPr>
            </w:pPr>
            <w:r w:rsidRPr="00C57B66">
              <w:rPr>
                <w:snapToGrid w:val="0"/>
                <w:sz w:val="22"/>
                <w:szCs w:val="20"/>
              </w:rPr>
              <w:t>435340.08</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FAE040B" w14:textId="77777777" w:rsidR="00C57B66" w:rsidRPr="00C57B66" w:rsidRDefault="00C57B66" w:rsidP="00C57B66">
            <w:pPr>
              <w:jc w:val="right"/>
              <w:rPr>
                <w:b/>
                <w:snapToGrid w:val="0"/>
                <w:szCs w:val="20"/>
                <w:lang w:val="en-US"/>
              </w:rPr>
            </w:pPr>
            <w:r w:rsidRPr="00C57B66">
              <w:rPr>
                <w:snapToGrid w:val="0"/>
                <w:sz w:val="22"/>
                <w:szCs w:val="20"/>
              </w:rPr>
              <w:t>1320788.64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1DDD21F" w14:textId="77777777" w:rsidR="00C57B66" w:rsidRPr="00C57B66" w:rsidRDefault="00C57B66" w:rsidP="00C57B66">
            <w:pPr>
              <w:jc w:val="right"/>
              <w:rPr>
                <w:b/>
                <w:snapToGrid w:val="0"/>
                <w:szCs w:val="20"/>
              </w:rPr>
            </w:pPr>
            <w:r w:rsidRPr="00C57B66">
              <w:rPr>
                <w:snapToGrid w:val="0"/>
                <w:sz w:val="22"/>
                <w:szCs w:val="20"/>
              </w:rPr>
              <w:t>435340.08</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5D2A49C" w14:textId="77777777" w:rsidR="00C57B66" w:rsidRPr="00C57B66" w:rsidRDefault="00C57B66" w:rsidP="00C57B66">
            <w:pPr>
              <w:jc w:val="right"/>
              <w:rPr>
                <w:b/>
                <w:snapToGrid w:val="0"/>
                <w:szCs w:val="20"/>
              </w:rPr>
            </w:pPr>
            <w:r w:rsidRPr="00C57B66">
              <w:rPr>
                <w:snapToGrid w:val="0"/>
                <w:sz w:val="22"/>
                <w:szCs w:val="20"/>
              </w:rPr>
              <w:t>1320788.64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D01DB1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B3F338A" w14:textId="77777777" w:rsidR="00C57B66" w:rsidRPr="00C57B66" w:rsidRDefault="00C57B66" w:rsidP="00C57B66">
            <w:pPr>
              <w:rPr>
                <w:b/>
                <w:snapToGrid w:val="0"/>
                <w:szCs w:val="20"/>
              </w:rPr>
            </w:pPr>
            <w:r w:rsidRPr="00C57B66">
              <w:rPr>
                <w:snapToGrid w:val="0"/>
                <w:sz w:val="22"/>
                <w:szCs w:val="20"/>
              </w:rPr>
              <w:t>—</w:t>
            </w:r>
          </w:p>
        </w:tc>
      </w:tr>
      <w:tr w:rsidR="00C57B66" w:rsidRPr="00C57B66" w14:paraId="65E4A078"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49A3E3A" w14:textId="77777777" w:rsidR="00C57B66" w:rsidRPr="00C57B66" w:rsidRDefault="00C57B66" w:rsidP="00C57B66">
            <w:pPr>
              <w:jc w:val="center"/>
              <w:rPr>
                <w:b/>
                <w:snapToGrid w:val="0"/>
                <w:szCs w:val="20"/>
              </w:rPr>
            </w:pPr>
            <w:r w:rsidRPr="00C57B66">
              <w:rPr>
                <w:snapToGrid w:val="0"/>
                <w:sz w:val="22"/>
                <w:szCs w:val="20"/>
              </w:rPr>
              <w:t>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C51F2A4" w14:textId="77777777" w:rsidR="00C57B66" w:rsidRPr="00C57B66" w:rsidRDefault="00C57B66" w:rsidP="00C57B66">
            <w:pPr>
              <w:jc w:val="right"/>
              <w:rPr>
                <w:b/>
                <w:snapToGrid w:val="0"/>
                <w:szCs w:val="20"/>
                <w:lang w:val="en-US"/>
              </w:rPr>
            </w:pPr>
            <w:r w:rsidRPr="00C57B66">
              <w:rPr>
                <w:snapToGrid w:val="0"/>
                <w:sz w:val="22"/>
                <w:szCs w:val="20"/>
              </w:rPr>
              <w:t>435362.77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ED64090" w14:textId="77777777" w:rsidR="00C57B66" w:rsidRPr="00C57B66" w:rsidRDefault="00C57B66" w:rsidP="00C57B66">
            <w:pPr>
              <w:jc w:val="right"/>
              <w:rPr>
                <w:b/>
                <w:snapToGrid w:val="0"/>
                <w:szCs w:val="20"/>
                <w:lang w:val="en-US"/>
              </w:rPr>
            </w:pPr>
            <w:r w:rsidRPr="00C57B66">
              <w:rPr>
                <w:snapToGrid w:val="0"/>
                <w:sz w:val="22"/>
                <w:szCs w:val="20"/>
              </w:rPr>
              <w:t>1320789.29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C77BCFC" w14:textId="77777777" w:rsidR="00C57B66" w:rsidRPr="00C57B66" w:rsidRDefault="00C57B66" w:rsidP="00C57B66">
            <w:pPr>
              <w:jc w:val="right"/>
              <w:rPr>
                <w:b/>
                <w:snapToGrid w:val="0"/>
                <w:szCs w:val="20"/>
              </w:rPr>
            </w:pPr>
            <w:r w:rsidRPr="00C57B66">
              <w:rPr>
                <w:snapToGrid w:val="0"/>
                <w:sz w:val="22"/>
                <w:szCs w:val="20"/>
              </w:rPr>
              <w:t>435362.77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89A063B" w14:textId="77777777" w:rsidR="00C57B66" w:rsidRPr="00C57B66" w:rsidRDefault="00C57B66" w:rsidP="00C57B66">
            <w:pPr>
              <w:jc w:val="right"/>
              <w:rPr>
                <w:b/>
                <w:snapToGrid w:val="0"/>
                <w:szCs w:val="20"/>
              </w:rPr>
            </w:pPr>
            <w:r w:rsidRPr="00C57B66">
              <w:rPr>
                <w:snapToGrid w:val="0"/>
                <w:sz w:val="22"/>
                <w:szCs w:val="20"/>
              </w:rPr>
              <w:t>1320789.29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7EDFAD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FBD2296" w14:textId="77777777" w:rsidR="00C57B66" w:rsidRPr="00C57B66" w:rsidRDefault="00C57B66" w:rsidP="00C57B66">
            <w:pPr>
              <w:rPr>
                <w:b/>
                <w:snapToGrid w:val="0"/>
                <w:szCs w:val="20"/>
              </w:rPr>
            </w:pPr>
            <w:r w:rsidRPr="00C57B66">
              <w:rPr>
                <w:snapToGrid w:val="0"/>
                <w:sz w:val="22"/>
                <w:szCs w:val="20"/>
              </w:rPr>
              <w:t>—</w:t>
            </w:r>
          </w:p>
        </w:tc>
      </w:tr>
      <w:tr w:rsidR="00C57B66" w:rsidRPr="00C57B66" w14:paraId="2FA5792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EECFC7B" w14:textId="77777777" w:rsidR="00C57B66" w:rsidRPr="00C57B66" w:rsidRDefault="00C57B66" w:rsidP="00C57B66">
            <w:pPr>
              <w:jc w:val="center"/>
              <w:rPr>
                <w:b/>
                <w:snapToGrid w:val="0"/>
                <w:szCs w:val="20"/>
              </w:rPr>
            </w:pPr>
            <w:r w:rsidRPr="00C57B66">
              <w:rPr>
                <w:snapToGrid w:val="0"/>
                <w:sz w:val="22"/>
                <w:szCs w:val="20"/>
              </w:rPr>
              <w:t>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49EA8D7" w14:textId="77777777" w:rsidR="00C57B66" w:rsidRPr="00C57B66" w:rsidRDefault="00C57B66" w:rsidP="00C57B66">
            <w:pPr>
              <w:jc w:val="right"/>
              <w:rPr>
                <w:b/>
                <w:snapToGrid w:val="0"/>
                <w:szCs w:val="20"/>
                <w:lang w:val="en-US"/>
              </w:rPr>
            </w:pPr>
            <w:r w:rsidRPr="00C57B66">
              <w:rPr>
                <w:snapToGrid w:val="0"/>
                <w:sz w:val="22"/>
                <w:szCs w:val="20"/>
              </w:rPr>
              <w:t>435456.12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5C015C0" w14:textId="77777777" w:rsidR="00C57B66" w:rsidRPr="00C57B66" w:rsidRDefault="00C57B66" w:rsidP="00C57B66">
            <w:pPr>
              <w:jc w:val="right"/>
              <w:rPr>
                <w:b/>
                <w:snapToGrid w:val="0"/>
                <w:szCs w:val="20"/>
                <w:lang w:val="en-US"/>
              </w:rPr>
            </w:pPr>
            <w:r w:rsidRPr="00C57B66">
              <w:rPr>
                <w:snapToGrid w:val="0"/>
                <w:sz w:val="22"/>
                <w:szCs w:val="20"/>
              </w:rPr>
              <w:t>1320820.41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50F31D3" w14:textId="77777777" w:rsidR="00C57B66" w:rsidRPr="00C57B66" w:rsidRDefault="00C57B66" w:rsidP="00C57B66">
            <w:pPr>
              <w:jc w:val="right"/>
              <w:rPr>
                <w:b/>
                <w:snapToGrid w:val="0"/>
                <w:szCs w:val="20"/>
              </w:rPr>
            </w:pPr>
            <w:r w:rsidRPr="00C57B66">
              <w:rPr>
                <w:snapToGrid w:val="0"/>
                <w:sz w:val="22"/>
                <w:szCs w:val="20"/>
              </w:rPr>
              <w:t>435456.12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2F76C01" w14:textId="77777777" w:rsidR="00C57B66" w:rsidRPr="00C57B66" w:rsidRDefault="00C57B66" w:rsidP="00C57B66">
            <w:pPr>
              <w:jc w:val="right"/>
              <w:rPr>
                <w:b/>
                <w:snapToGrid w:val="0"/>
                <w:szCs w:val="20"/>
              </w:rPr>
            </w:pPr>
            <w:r w:rsidRPr="00C57B66">
              <w:rPr>
                <w:snapToGrid w:val="0"/>
                <w:sz w:val="22"/>
                <w:szCs w:val="20"/>
              </w:rPr>
              <w:t>1320820.41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8F7420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0AD9E79" w14:textId="77777777" w:rsidR="00C57B66" w:rsidRPr="00C57B66" w:rsidRDefault="00C57B66" w:rsidP="00C57B66">
            <w:pPr>
              <w:rPr>
                <w:b/>
                <w:snapToGrid w:val="0"/>
                <w:szCs w:val="20"/>
              </w:rPr>
            </w:pPr>
            <w:r w:rsidRPr="00C57B66">
              <w:rPr>
                <w:snapToGrid w:val="0"/>
                <w:sz w:val="22"/>
                <w:szCs w:val="20"/>
              </w:rPr>
              <w:t>—</w:t>
            </w:r>
          </w:p>
        </w:tc>
      </w:tr>
      <w:tr w:rsidR="00C57B66" w:rsidRPr="00C57B66" w14:paraId="1D1BB98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A26786E" w14:textId="77777777" w:rsidR="00C57B66" w:rsidRPr="00C57B66" w:rsidRDefault="00C57B66" w:rsidP="00C57B66">
            <w:pPr>
              <w:jc w:val="center"/>
              <w:rPr>
                <w:b/>
                <w:snapToGrid w:val="0"/>
                <w:szCs w:val="20"/>
              </w:rPr>
            </w:pPr>
            <w:r w:rsidRPr="00C57B66">
              <w:rPr>
                <w:snapToGrid w:val="0"/>
                <w:sz w:val="22"/>
                <w:szCs w:val="20"/>
              </w:rPr>
              <w:t>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0E6FFEF" w14:textId="77777777" w:rsidR="00C57B66" w:rsidRPr="00C57B66" w:rsidRDefault="00C57B66" w:rsidP="00C57B66">
            <w:pPr>
              <w:jc w:val="right"/>
              <w:rPr>
                <w:b/>
                <w:snapToGrid w:val="0"/>
                <w:szCs w:val="20"/>
                <w:lang w:val="en-US"/>
              </w:rPr>
            </w:pPr>
            <w:r w:rsidRPr="00C57B66">
              <w:rPr>
                <w:snapToGrid w:val="0"/>
                <w:sz w:val="22"/>
                <w:szCs w:val="20"/>
              </w:rPr>
              <w:t>435553.87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8F543ED" w14:textId="77777777" w:rsidR="00C57B66" w:rsidRPr="00C57B66" w:rsidRDefault="00C57B66" w:rsidP="00C57B66">
            <w:pPr>
              <w:jc w:val="right"/>
              <w:rPr>
                <w:b/>
                <w:snapToGrid w:val="0"/>
                <w:szCs w:val="20"/>
                <w:lang w:val="en-US"/>
              </w:rPr>
            </w:pPr>
            <w:r w:rsidRPr="00C57B66">
              <w:rPr>
                <w:snapToGrid w:val="0"/>
                <w:sz w:val="22"/>
                <w:szCs w:val="20"/>
              </w:rPr>
              <w:t>1320869.68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43B953D" w14:textId="77777777" w:rsidR="00C57B66" w:rsidRPr="00C57B66" w:rsidRDefault="00C57B66" w:rsidP="00C57B66">
            <w:pPr>
              <w:jc w:val="right"/>
              <w:rPr>
                <w:b/>
                <w:snapToGrid w:val="0"/>
                <w:szCs w:val="20"/>
              </w:rPr>
            </w:pPr>
            <w:r w:rsidRPr="00C57B66">
              <w:rPr>
                <w:snapToGrid w:val="0"/>
                <w:sz w:val="22"/>
                <w:szCs w:val="20"/>
              </w:rPr>
              <w:t>435553.87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CD94390" w14:textId="77777777" w:rsidR="00C57B66" w:rsidRPr="00C57B66" w:rsidRDefault="00C57B66" w:rsidP="00C57B66">
            <w:pPr>
              <w:jc w:val="right"/>
              <w:rPr>
                <w:b/>
                <w:snapToGrid w:val="0"/>
                <w:szCs w:val="20"/>
              </w:rPr>
            </w:pPr>
            <w:r w:rsidRPr="00C57B66">
              <w:rPr>
                <w:snapToGrid w:val="0"/>
                <w:sz w:val="22"/>
                <w:szCs w:val="20"/>
              </w:rPr>
              <w:t>1320869.68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601D59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F6ABE84" w14:textId="77777777" w:rsidR="00C57B66" w:rsidRPr="00C57B66" w:rsidRDefault="00C57B66" w:rsidP="00C57B66">
            <w:pPr>
              <w:rPr>
                <w:b/>
                <w:snapToGrid w:val="0"/>
                <w:szCs w:val="20"/>
              </w:rPr>
            </w:pPr>
            <w:r w:rsidRPr="00C57B66">
              <w:rPr>
                <w:snapToGrid w:val="0"/>
                <w:sz w:val="22"/>
                <w:szCs w:val="20"/>
              </w:rPr>
              <w:t>—</w:t>
            </w:r>
          </w:p>
        </w:tc>
      </w:tr>
      <w:tr w:rsidR="00C57B66" w:rsidRPr="00C57B66" w14:paraId="0A96512E"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BAA29C4" w14:textId="77777777" w:rsidR="00C57B66" w:rsidRPr="00C57B66" w:rsidRDefault="00C57B66" w:rsidP="00C57B66">
            <w:pPr>
              <w:jc w:val="center"/>
              <w:rPr>
                <w:b/>
                <w:snapToGrid w:val="0"/>
                <w:szCs w:val="20"/>
              </w:rPr>
            </w:pPr>
            <w:r w:rsidRPr="00C57B66">
              <w:rPr>
                <w:snapToGrid w:val="0"/>
                <w:sz w:val="22"/>
                <w:szCs w:val="20"/>
              </w:rPr>
              <w:t>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A113259" w14:textId="77777777" w:rsidR="00C57B66" w:rsidRPr="00C57B66" w:rsidRDefault="00C57B66" w:rsidP="00C57B66">
            <w:pPr>
              <w:jc w:val="right"/>
              <w:rPr>
                <w:b/>
                <w:snapToGrid w:val="0"/>
                <w:szCs w:val="20"/>
                <w:lang w:val="en-US"/>
              </w:rPr>
            </w:pPr>
            <w:r w:rsidRPr="00C57B66">
              <w:rPr>
                <w:snapToGrid w:val="0"/>
                <w:sz w:val="22"/>
                <w:szCs w:val="20"/>
              </w:rPr>
              <w:t>435702.48</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0C55A9E" w14:textId="77777777" w:rsidR="00C57B66" w:rsidRPr="00C57B66" w:rsidRDefault="00C57B66" w:rsidP="00C57B66">
            <w:pPr>
              <w:jc w:val="right"/>
              <w:rPr>
                <w:b/>
                <w:snapToGrid w:val="0"/>
                <w:szCs w:val="20"/>
                <w:lang w:val="en-US"/>
              </w:rPr>
            </w:pPr>
            <w:r w:rsidRPr="00C57B66">
              <w:rPr>
                <w:snapToGrid w:val="0"/>
                <w:sz w:val="22"/>
                <w:szCs w:val="20"/>
              </w:rPr>
              <w:t>1320944.88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E325AE2" w14:textId="77777777" w:rsidR="00C57B66" w:rsidRPr="00C57B66" w:rsidRDefault="00C57B66" w:rsidP="00C57B66">
            <w:pPr>
              <w:jc w:val="right"/>
              <w:rPr>
                <w:b/>
                <w:snapToGrid w:val="0"/>
                <w:szCs w:val="20"/>
              </w:rPr>
            </w:pPr>
            <w:r w:rsidRPr="00C57B66">
              <w:rPr>
                <w:snapToGrid w:val="0"/>
                <w:sz w:val="22"/>
                <w:szCs w:val="20"/>
              </w:rPr>
              <w:t>435702.48</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CD550C4" w14:textId="77777777" w:rsidR="00C57B66" w:rsidRPr="00C57B66" w:rsidRDefault="00C57B66" w:rsidP="00C57B66">
            <w:pPr>
              <w:jc w:val="right"/>
              <w:rPr>
                <w:b/>
                <w:snapToGrid w:val="0"/>
                <w:szCs w:val="20"/>
              </w:rPr>
            </w:pPr>
            <w:r w:rsidRPr="00C57B66">
              <w:rPr>
                <w:snapToGrid w:val="0"/>
                <w:sz w:val="22"/>
                <w:szCs w:val="20"/>
              </w:rPr>
              <w:t>1320944.88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E883FA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BFFACD6" w14:textId="77777777" w:rsidR="00C57B66" w:rsidRPr="00C57B66" w:rsidRDefault="00C57B66" w:rsidP="00C57B66">
            <w:pPr>
              <w:rPr>
                <w:b/>
                <w:snapToGrid w:val="0"/>
                <w:szCs w:val="20"/>
              </w:rPr>
            </w:pPr>
            <w:r w:rsidRPr="00C57B66">
              <w:rPr>
                <w:snapToGrid w:val="0"/>
                <w:sz w:val="22"/>
                <w:szCs w:val="20"/>
              </w:rPr>
              <w:t>—</w:t>
            </w:r>
          </w:p>
        </w:tc>
      </w:tr>
      <w:tr w:rsidR="00C57B66" w:rsidRPr="00C57B66" w14:paraId="17543B95"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3B51778" w14:textId="77777777" w:rsidR="00C57B66" w:rsidRPr="00C57B66" w:rsidRDefault="00C57B66" w:rsidP="00C57B66">
            <w:pPr>
              <w:jc w:val="center"/>
              <w:rPr>
                <w:b/>
                <w:snapToGrid w:val="0"/>
                <w:szCs w:val="20"/>
              </w:rPr>
            </w:pPr>
            <w:r w:rsidRPr="00C57B66">
              <w:rPr>
                <w:snapToGrid w:val="0"/>
                <w:sz w:val="22"/>
                <w:szCs w:val="20"/>
              </w:rPr>
              <w:t>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552348F" w14:textId="77777777" w:rsidR="00C57B66" w:rsidRPr="00C57B66" w:rsidRDefault="00C57B66" w:rsidP="00C57B66">
            <w:pPr>
              <w:jc w:val="right"/>
              <w:rPr>
                <w:b/>
                <w:snapToGrid w:val="0"/>
                <w:szCs w:val="20"/>
                <w:lang w:val="en-US"/>
              </w:rPr>
            </w:pPr>
            <w:r w:rsidRPr="00C57B66">
              <w:rPr>
                <w:snapToGrid w:val="0"/>
                <w:sz w:val="22"/>
                <w:szCs w:val="20"/>
              </w:rPr>
              <w:t>435696.65</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DB6FCE3" w14:textId="77777777" w:rsidR="00C57B66" w:rsidRPr="00C57B66" w:rsidRDefault="00C57B66" w:rsidP="00C57B66">
            <w:pPr>
              <w:jc w:val="right"/>
              <w:rPr>
                <w:b/>
                <w:snapToGrid w:val="0"/>
                <w:szCs w:val="20"/>
                <w:lang w:val="en-US"/>
              </w:rPr>
            </w:pPr>
            <w:r w:rsidRPr="00C57B66">
              <w:rPr>
                <w:snapToGrid w:val="0"/>
                <w:sz w:val="22"/>
                <w:szCs w:val="20"/>
              </w:rPr>
              <w:t>1321141.32</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0104703" w14:textId="77777777" w:rsidR="00C57B66" w:rsidRPr="00C57B66" w:rsidRDefault="00C57B66" w:rsidP="00C57B66">
            <w:pPr>
              <w:jc w:val="right"/>
              <w:rPr>
                <w:b/>
                <w:snapToGrid w:val="0"/>
                <w:szCs w:val="20"/>
              </w:rPr>
            </w:pPr>
            <w:r w:rsidRPr="00C57B66">
              <w:rPr>
                <w:snapToGrid w:val="0"/>
                <w:sz w:val="22"/>
                <w:szCs w:val="20"/>
              </w:rPr>
              <w:t>435696.65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B8120EB" w14:textId="77777777" w:rsidR="00C57B66" w:rsidRPr="00C57B66" w:rsidRDefault="00C57B66" w:rsidP="00C57B66">
            <w:pPr>
              <w:jc w:val="right"/>
              <w:rPr>
                <w:b/>
                <w:snapToGrid w:val="0"/>
                <w:szCs w:val="20"/>
              </w:rPr>
            </w:pPr>
            <w:r w:rsidRPr="00C57B66">
              <w:rPr>
                <w:snapToGrid w:val="0"/>
                <w:sz w:val="22"/>
                <w:szCs w:val="20"/>
              </w:rPr>
              <w:t>1321141.32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3D8C79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E6EAF9F" w14:textId="77777777" w:rsidR="00C57B66" w:rsidRPr="00C57B66" w:rsidRDefault="00C57B66" w:rsidP="00C57B66">
            <w:pPr>
              <w:rPr>
                <w:b/>
                <w:snapToGrid w:val="0"/>
                <w:szCs w:val="20"/>
              </w:rPr>
            </w:pPr>
            <w:r w:rsidRPr="00C57B66">
              <w:rPr>
                <w:snapToGrid w:val="0"/>
                <w:sz w:val="22"/>
                <w:szCs w:val="20"/>
              </w:rPr>
              <w:t>—</w:t>
            </w:r>
          </w:p>
        </w:tc>
      </w:tr>
      <w:tr w:rsidR="00C57B66" w:rsidRPr="00C57B66" w14:paraId="6BC330E5"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57E8E49" w14:textId="77777777" w:rsidR="00C57B66" w:rsidRPr="00C57B66" w:rsidRDefault="00C57B66" w:rsidP="00C57B66">
            <w:pPr>
              <w:jc w:val="center"/>
              <w:rPr>
                <w:b/>
                <w:snapToGrid w:val="0"/>
                <w:szCs w:val="20"/>
              </w:rPr>
            </w:pPr>
            <w:r w:rsidRPr="00C57B66">
              <w:rPr>
                <w:snapToGrid w:val="0"/>
                <w:sz w:val="22"/>
                <w:szCs w:val="20"/>
              </w:rPr>
              <w:t>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325411D" w14:textId="77777777" w:rsidR="00C57B66" w:rsidRPr="00C57B66" w:rsidRDefault="00C57B66" w:rsidP="00C57B66">
            <w:pPr>
              <w:jc w:val="right"/>
              <w:rPr>
                <w:b/>
                <w:snapToGrid w:val="0"/>
                <w:szCs w:val="20"/>
                <w:lang w:val="en-US"/>
              </w:rPr>
            </w:pPr>
            <w:r w:rsidRPr="00C57B66">
              <w:rPr>
                <w:snapToGrid w:val="0"/>
                <w:sz w:val="22"/>
                <w:szCs w:val="20"/>
              </w:rPr>
              <w:t>435701.83</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73FD106" w14:textId="77777777" w:rsidR="00C57B66" w:rsidRPr="00C57B66" w:rsidRDefault="00C57B66" w:rsidP="00C57B66">
            <w:pPr>
              <w:jc w:val="right"/>
              <w:rPr>
                <w:b/>
                <w:snapToGrid w:val="0"/>
                <w:szCs w:val="20"/>
                <w:lang w:val="en-US"/>
              </w:rPr>
            </w:pPr>
            <w:r w:rsidRPr="00C57B66">
              <w:rPr>
                <w:snapToGrid w:val="0"/>
                <w:sz w:val="22"/>
                <w:szCs w:val="20"/>
              </w:rPr>
              <w:t>1321386.38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642A4B4" w14:textId="77777777" w:rsidR="00C57B66" w:rsidRPr="00C57B66" w:rsidRDefault="00C57B66" w:rsidP="00C57B66">
            <w:pPr>
              <w:jc w:val="right"/>
              <w:rPr>
                <w:b/>
                <w:snapToGrid w:val="0"/>
                <w:szCs w:val="20"/>
              </w:rPr>
            </w:pPr>
            <w:r w:rsidRPr="00C57B66">
              <w:rPr>
                <w:snapToGrid w:val="0"/>
                <w:sz w:val="22"/>
                <w:szCs w:val="20"/>
              </w:rPr>
              <w:t>435701.83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5B558D7" w14:textId="77777777" w:rsidR="00C57B66" w:rsidRPr="00C57B66" w:rsidRDefault="00C57B66" w:rsidP="00C57B66">
            <w:pPr>
              <w:jc w:val="right"/>
              <w:rPr>
                <w:b/>
                <w:snapToGrid w:val="0"/>
                <w:szCs w:val="20"/>
              </w:rPr>
            </w:pPr>
            <w:r w:rsidRPr="00C57B66">
              <w:rPr>
                <w:snapToGrid w:val="0"/>
                <w:sz w:val="22"/>
                <w:szCs w:val="20"/>
              </w:rPr>
              <w:t>1321386.38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91E2CE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5AEBE32" w14:textId="77777777" w:rsidR="00C57B66" w:rsidRPr="00C57B66" w:rsidRDefault="00C57B66" w:rsidP="00C57B66">
            <w:pPr>
              <w:rPr>
                <w:b/>
                <w:snapToGrid w:val="0"/>
                <w:szCs w:val="20"/>
              </w:rPr>
            </w:pPr>
            <w:r w:rsidRPr="00C57B66">
              <w:rPr>
                <w:snapToGrid w:val="0"/>
                <w:sz w:val="22"/>
                <w:szCs w:val="20"/>
              </w:rPr>
              <w:t>—</w:t>
            </w:r>
          </w:p>
        </w:tc>
      </w:tr>
      <w:tr w:rsidR="00C57B66" w:rsidRPr="00C57B66" w14:paraId="0E2138A2"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A37ABE4" w14:textId="77777777" w:rsidR="00C57B66" w:rsidRPr="00C57B66" w:rsidRDefault="00C57B66" w:rsidP="00C57B66">
            <w:pPr>
              <w:jc w:val="center"/>
              <w:rPr>
                <w:b/>
                <w:snapToGrid w:val="0"/>
                <w:szCs w:val="20"/>
              </w:rPr>
            </w:pPr>
            <w:r w:rsidRPr="00C57B66">
              <w:rPr>
                <w:snapToGrid w:val="0"/>
                <w:sz w:val="22"/>
                <w:szCs w:val="20"/>
              </w:rPr>
              <w:t>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4CA167C" w14:textId="77777777" w:rsidR="00C57B66" w:rsidRPr="00C57B66" w:rsidRDefault="00C57B66" w:rsidP="00C57B66">
            <w:pPr>
              <w:jc w:val="right"/>
              <w:rPr>
                <w:b/>
                <w:snapToGrid w:val="0"/>
                <w:szCs w:val="20"/>
                <w:lang w:val="en-US"/>
              </w:rPr>
            </w:pPr>
            <w:r w:rsidRPr="00C57B66">
              <w:rPr>
                <w:snapToGrid w:val="0"/>
                <w:sz w:val="22"/>
                <w:szCs w:val="20"/>
              </w:rPr>
              <w:t>435701.83</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7CD3F8E" w14:textId="77777777" w:rsidR="00C57B66" w:rsidRPr="00C57B66" w:rsidRDefault="00C57B66" w:rsidP="00C57B66">
            <w:pPr>
              <w:jc w:val="right"/>
              <w:rPr>
                <w:b/>
                <w:snapToGrid w:val="0"/>
                <w:szCs w:val="20"/>
                <w:lang w:val="en-US"/>
              </w:rPr>
            </w:pPr>
            <w:r w:rsidRPr="00C57B66">
              <w:rPr>
                <w:snapToGrid w:val="0"/>
                <w:sz w:val="22"/>
                <w:szCs w:val="20"/>
              </w:rPr>
              <w:t>1321409.72</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80C0060" w14:textId="77777777" w:rsidR="00C57B66" w:rsidRPr="00C57B66" w:rsidRDefault="00C57B66" w:rsidP="00C57B66">
            <w:pPr>
              <w:jc w:val="right"/>
              <w:rPr>
                <w:b/>
                <w:snapToGrid w:val="0"/>
                <w:szCs w:val="20"/>
              </w:rPr>
            </w:pPr>
            <w:r w:rsidRPr="00C57B66">
              <w:rPr>
                <w:snapToGrid w:val="0"/>
                <w:sz w:val="22"/>
                <w:szCs w:val="20"/>
              </w:rPr>
              <w:t>435701.83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F776240" w14:textId="77777777" w:rsidR="00C57B66" w:rsidRPr="00C57B66" w:rsidRDefault="00C57B66" w:rsidP="00C57B66">
            <w:pPr>
              <w:jc w:val="right"/>
              <w:rPr>
                <w:b/>
                <w:snapToGrid w:val="0"/>
                <w:szCs w:val="20"/>
              </w:rPr>
            </w:pPr>
            <w:r w:rsidRPr="00C57B66">
              <w:rPr>
                <w:snapToGrid w:val="0"/>
                <w:sz w:val="22"/>
                <w:szCs w:val="20"/>
              </w:rPr>
              <w:t>1321409.72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201295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19C8EDB" w14:textId="77777777" w:rsidR="00C57B66" w:rsidRPr="00C57B66" w:rsidRDefault="00C57B66" w:rsidP="00C57B66">
            <w:pPr>
              <w:rPr>
                <w:b/>
                <w:snapToGrid w:val="0"/>
                <w:szCs w:val="20"/>
              </w:rPr>
            </w:pPr>
            <w:r w:rsidRPr="00C57B66">
              <w:rPr>
                <w:snapToGrid w:val="0"/>
                <w:sz w:val="22"/>
                <w:szCs w:val="20"/>
              </w:rPr>
              <w:t>—</w:t>
            </w:r>
          </w:p>
        </w:tc>
      </w:tr>
      <w:tr w:rsidR="00C57B66" w:rsidRPr="00C57B66" w14:paraId="426A591E"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B8666DC" w14:textId="77777777" w:rsidR="00C57B66" w:rsidRPr="00C57B66" w:rsidRDefault="00C57B66" w:rsidP="00C57B66">
            <w:pPr>
              <w:jc w:val="center"/>
              <w:rPr>
                <w:b/>
                <w:snapToGrid w:val="0"/>
                <w:szCs w:val="20"/>
              </w:rPr>
            </w:pPr>
            <w:r w:rsidRPr="00C57B66">
              <w:rPr>
                <w:snapToGrid w:val="0"/>
                <w:sz w:val="22"/>
                <w:szCs w:val="20"/>
              </w:rPr>
              <w:t>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E24CEC0" w14:textId="77777777" w:rsidR="00C57B66" w:rsidRPr="00C57B66" w:rsidRDefault="00C57B66" w:rsidP="00C57B66">
            <w:pPr>
              <w:jc w:val="right"/>
              <w:rPr>
                <w:b/>
                <w:snapToGrid w:val="0"/>
                <w:szCs w:val="20"/>
                <w:lang w:val="en-US"/>
              </w:rPr>
            </w:pPr>
            <w:r w:rsidRPr="00C57B66">
              <w:rPr>
                <w:snapToGrid w:val="0"/>
                <w:sz w:val="22"/>
                <w:szCs w:val="20"/>
              </w:rPr>
              <w:t>435688.34</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51C8ADE" w14:textId="77777777" w:rsidR="00C57B66" w:rsidRPr="00C57B66" w:rsidRDefault="00C57B66" w:rsidP="00C57B66">
            <w:pPr>
              <w:jc w:val="right"/>
              <w:rPr>
                <w:b/>
                <w:snapToGrid w:val="0"/>
                <w:szCs w:val="20"/>
                <w:lang w:val="en-US"/>
              </w:rPr>
            </w:pPr>
            <w:r w:rsidRPr="00C57B66">
              <w:rPr>
                <w:snapToGrid w:val="0"/>
                <w:sz w:val="22"/>
                <w:szCs w:val="20"/>
              </w:rPr>
              <w:t>1321424.66</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3084ECC" w14:textId="77777777" w:rsidR="00C57B66" w:rsidRPr="00C57B66" w:rsidRDefault="00C57B66" w:rsidP="00C57B66">
            <w:pPr>
              <w:jc w:val="right"/>
              <w:rPr>
                <w:b/>
                <w:snapToGrid w:val="0"/>
                <w:szCs w:val="20"/>
              </w:rPr>
            </w:pPr>
            <w:r w:rsidRPr="00C57B66">
              <w:rPr>
                <w:snapToGrid w:val="0"/>
                <w:sz w:val="22"/>
                <w:szCs w:val="20"/>
              </w:rPr>
              <w:t>435688.34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0C3D462" w14:textId="77777777" w:rsidR="00C57B66" w:rsidRPr="00C57B66" w:rsidRDefault="00C57B66" w:rsidP="00C57B66">
            <w:pPr>
              <w:jc w:val="right"/>
              <w:rPr>
                <w:b/>
                <w:snapToGrid w:val="0"/>
                <w:szCs w:val="20"/>
              </w:rPr>
            </w:pPr>
            <w:r w:rsidRPr="00C57B66">
              <w:rPr>
                <w:snapToGrid w:val="0"/>
                <w:sz w:val="22"/>
                <w:szCs w:val="20"/>
              </w:rPr>
              <w:t>1321424.66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3B7793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0B1DCA5" w14:textId="77777777" w:rsidR="00C57B66" w:rsidRPr="00C57B66" w:rsidRDefault="00C57B66" w:rsidP="00C57B66">
            <w:pPr>
              <w:rPr>
                <w:b/>
                <w:snapToGrid w:val="0"/>
                <w:szCs w:val="20"/>
              </w:rPr>
            </w:pPr>
            <w:r w:rsidRPr="00C57B66">
              <w:rPr>
                <w:snapToGrid w:val="0"/>
                <w:sz w:val="22"/>
                <w:szCs w:val="20"/>
              </w:rPr>
              <w:t>—</w:t>
            </w:r>
          </w:p>
        </w:tc>
      </w:tr>
      <w:tr w:rsidR="00C57B66" w:rsidRPr="00C57B66" w14:paraId="27858929"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4E9B011" w14:textId="77777777" w:rsidR="00C57B66" w:rsidRPr="00C57B66" w:rsidRDefault="00C57B66" w:rsidP="00C57B66">
            <w:pPr>
              <w:jc w:val="center"/>
              <w:rPr>
                <w:b/>
                <w:snapToGrid w:val="0"/>
                <w:szCs w:val="20"/>
              </w:rPr>
            </w:pPr>
            <w:r w:rsidRPr="00C57B66">
              <w:rPr>
                <w:snapToGrid w:val="0"/>
                <w:sz w:val="22"/>
                <w:szCs w:val="20"/>
              </w:rPr>
              <w:t>10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41424CA" w14:textId="77777777" w:rsidR="00C57B66" w:rsidRPr="00C57B66" w:rsidRDefault="00C57B66" w:rsidP="00C57B66">
            <w:pPr>
              <w:jc w:val="right"/>
              <w:rPr>
                <w:b/>
                <w:snapToGrid w:val="0"/>
                <w:szCs w:val="20"/>
                <w:lang w:val="en-US"/>
              </w:rPr>
            </w:pPr>
            <w:r w:rsidRPr="00C57B66">
              <w:rPr>
                <w:snapToGrid w:val="0"/>
                <w:sz w:val="22"/>
                <w:szCs w:val="20"/>
              </w:rPr>
              <w:t>435731.83</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3D41E17" w14:textId="77777777" w:rsidR="00C57B66" w:rsidRPr="00C57B66" w:rsidRDefault="00C57B66" w:rsidP="00C57B66">
            <w:pPr>
              <w:jc w:val="right"/>
              <w:rPr>
                <w:b/>
                <w:snapToGrid w:val="0"/>
                <w:szCs w:val="20"/>
                <w:lang w:val="en-US"/>
              </w:rPr>
            </w:pPr>
            <w:r w:rsidRPr="00C57B66">
              <w:rPr>
                <w:snapToGrid w:val="0"/>
                <w:sz w:val="22"/>
                <w:szCs w:val="20"/>
              </w:rPr>
              <w:t>1321496.10</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B9347D9" w14:textId="77777777" w:rsidR="00C57B66" w:rsidRPr="00C57B66" w:rsidRDefault="00C57B66" w:rsidP="00C57B66">
            <w:pPr>
              <w:jc w:val="right"/>
              <w:rPr>
                <w:b/>
                <w:snapToGrid w:val="0"/>
                <w:szCs w:val="20"/>
              </w:rPr>
            </w:pPr>
            <w:r w:rsidRPr="00C57B66">
              <w:rPr>
                <w:snapToGrid w:val="0"/>
                <w:sz w:val="22"/>
                <w:szCs w:val="20"/>
              </w:rPr>
              <w:t>435731.83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C383476" w14:textId="77777777" w:rsidR="00C57B66" w:rsidRPr="00C57B66" w:rsidRDefault="00C57B66" w:rsidP="00C57B66">
            <w:pPr>
              <w:jc w:val="right"/>
              <w:rPr>
                <w:b/>
                <w:snapToGrid w:val="0"/>
                <w:szCs w:val="20"/>
              </w:rPr>
            </w:pPr>
            <w:r w:rsidRPr="00C57B66">
              <w:rPr>
                <w:snapToGrid w:val="0"/>
                <w:sz w:val="22"/>
                <w:szCs w:val="20"/>
              </w:rPr>
              <w:t>1321496.10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3416A8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FA0D12E" w14:textId="77777777" w:rsidR="00C57B66" w:rsidRPr="00C57B66" w:rsidRDefault="00C57B66" w:rsidP="00C57B66">
            <w:pPr>
              <w:rPr>
                <w:b/>
                <w:snapToGrid w:val="0"/>
                <w:szCs w:val="20"/>
              </w:rPr>
            </w:pPr>
            <w:r w:rsidRPr="00C57B66">
              <w:rPr>
                <w:snapToGrid w:val="0"/>
                <w:sz w:val="22"/>
                <w:szCs w:val="20"/>
              </w:rPr>
              <w:t>—</w:t>
            </w:r>
          </w:p>
        </w:tc>
      </w:tr>
      <w:tr w:rsidR="00C57B66" w:rsidRPr="00C57B66" w14:paraId="1A4F9AF9"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8EBAD41" w14:textId="77777777" w:rsidR="00C57B66" w:rsidRPr="00C57B66" w:rsidRDefault="00C57B66" w:rsidP="00C57B66">
            <w:pPr>
              <w:jc w:val="center"/>
              <w:rPr>
                <w:b/>
                <w:snapToGrid w:val="0"/>
                <w:szCs w:val="20"/>
              </w:rPr>
            </w:pPr>
            <w:r w:rsidRPr="00C57B66">
              <w:rPr>
                <w:snapToGrid w:val="0"/>
                <w:sz w:val="22"/>
                <w:szCs w:val="20"/>
              </w:rPr>
              <w:t>11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4627BC5" w14:textId="77777777" w:rsidR="00C57B66" w:rsidRPr="00C57B66" w:rsidRDefault="00C57B66" w:rsidP="00C57B66">
            <w:pPr>
              <w:jc w:val="right"/>
              <w:rPr>
                <w:b/>
                <w:snapToGrid w:val="0"/>
                <w:szCs w:val="20"/>
                <w:lang w:val="en-US"/>
              </w:rPr>
            </w:pPr>
            <w:r w:rsidRPr="00C57B66">
              <w:rPr>
                <w:snapToGrid w:val="0"/>
                <w:sz w:val="22"/>
                <w:szCs w:val="20"/>
              </w:rPr>
              <w:t>435730.62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132F049" w14:textId="77777777" w:rsidR="00C57B66" w:rsidRPr="00C57B66" w:rsidRDefault="00C57B66" w:rsidP="00C57B66">
            <w:pPr>
              <w:jc w:val="right"/>
              <w:rPr>
                <w:b/>
                <w:snapToGrid w:val="0"/>
                <w:szCs w:val="20"/>
                <w:lang w:val="en-US"/>
              </w:rPr>
            </w:pPr>
            <w:r w:rsidRPr="00C57B66">
              <w:rPr>
                <w:snapToGrid w:val="0"/>
                <w:sz w:val="22"/>
                <w:szCs w:val="20"/>
              </w:rPr>
              <w:t>1321525.44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A38F171" w14:textId="77777777" w:rsidR="00C57B66" w:rsidRPr="00C57B66" w:rsidRDefault="00C57B66" w:rsidP="00C57B66">
            <w:pPr>
              <w:jc w:val="right"/>
              <w:rPr>
                <w:b/>
                <w:snapToGrid w:val="0"/>
                <w:szCs w:val="20"/>
              </w:rPr>
            </w:pPr>
            <w:r w:rsidRPr="00C57B66">
              <w:rPr>
                <w:snapToGrid w:val="0"/>
                <w:sz w:val="22"/>
                <w:szCs w:val="20"/>
              </w:rPr>
              <w:t>435730.62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5935C7C" w14:textId="77777777" w:rsidR="00C57B66" w:rsidRPr="00C57B66" w:rsidRDefault="00C57B66" w:rsidP="00C57B66">
            <w:pPr>
              <w:jc w:val="right"/>
              <w:rPr>
                <w:b/>
                <w:snapToGrid w:val="0"/>
                <w:szCs w:val="20"/>
              </w:rPr>
            </w:pPr>
            <w:r w:rsidRPr="00C57B66">
              <w:rPr>
                <w:snapToGrid w:val="0"/>
                <w:sz w:val="22"/>
                <w:szCs w:val="20"/>
              </w:rPr>
              <w:t>1321525.44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14FD21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E3CB745" w14:textId="77777777" w:rsidR="00C57B66" w:rsidRPr="00C57B66" w:rsidRDefault="00C57B66" w:rsidP="00C57B66">
            <w:pPr>
              <w:rPr>
                <w:b/>
                <w:snapToGrid w:val="0"/>
                <w:szCs w:val="20"/>
              </w:rPr>
            </w:pPr>
            <w:r w:rsidRPr="00C57B66">
              <w:rPr>
                <w:snapToGrid w:val="0"/>
                <w:sz w:val="22"/>
                <w:szCs w:val="20"/>
              </w:rPr>
              <w:t>—</w:t>
            </w:r>
          </w:p>
        </w:tc>
      </w:tr>
      <w:tr w:rsidR="00C57B66" w:rsidRPr="00C57B66" w14:paraId="56F7B203"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AF9122D" w14:textId="77777777" w:rsidR="00C57B66" w:rsidRPr="00C57B66" w:rsidRDefault="00C57B66" w:rsidP="00C57B66">
            <w:pPr>
              <w:jc w:val="center"/>
              <w:rPr>
                <w:b/>
                <w:snapToGrid w:val="0"/>
                <w:szCs w:val="20"/>
              </w:rPr>
            </w:pPr>
            <w:r w:rsidRPr="00C57B66">
              <w:rPr>
                <w:snapToGrid w:val="0"/>
                <w:sz w:val="22"/>
                <w:szCs w:val="20"/>
              </w:rPr>
              <w:t>12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03B52BE" w14:textId="77777777" w:rsidR="00C57B66" w:rsidRPr="00C57B66" w:rsidRDefault="00C57B66" w:rsidP="00C57B66">
            <w:pPr>
              <w:jc w:val="right"/>
              <w:rPr>
                <w:b/>
                <w:snapToGrid w:val="0"/>
                <w:szCs w:val="20"/>
                <w:lang w:val="en-US"/>
              </w:rPr>
            </w:pPr>
            <w:r w:rsidRPr="00C57B66">
              <w:rPr>
                <w:snapToGrid w:val="0"/>
                <w:sz w:val="22"/>
                <w:szCs w:val="20"/>
              </w:rPr>
              <w:t>435721.90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EE20962" w14:textId="77777777" w:rsidR="00C57B66" w:rsidRPr="00C57B66" w:rsidRDefault="00C57B66" w:rsidP="00C57B66">
            <w:pPr>
              <w:jc w:val="right"/>
              <w:rPr>
                <w:b/>
                <w:snapToGrid w:val="0"/>
                <w:szCs w:val="20"/>
                <w:lang w:val="en-US"/>
              </w:rPr>
            </w:pPr>
            <w:r w:rsidRPr="00C57B66">
              <w:rPr>
                <w:snapToGrid w:val="0"/>
                <w:sz w:val="22"/>
                <w:szCs w:val="20"/>
              </w:rPr>
              <w:t>1321596.51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08EBD96" w14:textId="77777777" w:rsidR="00C57B66" w:rsidRPr="00C57B66" w:rsidRDefault="00C57B66" w:rsidP="00C57B66">
            <w:pPr>
              <w:jc w:val="right"/>
              <w:rPr>
                <w:b/>
                <w:snapToGrid w:val="0"/>
                <w:szCs w:val="20"/>
              </w:rPr>
            </w:pPr>
            <w:r w:rsidRPr="00C57B66">
              <w:rPr>
                <w:snapToGrid w:val="0"/>
                <w:sz w:val="22"/>
                <w:szCs w:val="20"/>
              </w:rPr>
              <w:t>435721.90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F0BD3D1" w14:textId="77777777" w:rsidR="00C57B66" w:rsidRPr="00C57B66" w:rsidRDefault="00C57B66" w:rsidP="00C57B66">
            <w:pPr>
              <w:jc w:val="right"/>
              <w:rPr>
                <w:b/>
                <w:snapToGrid w:val="0"/>
                <w:szCs w:val="20"/>
              </w:rPr>
            </w:pPr>
            <w:r w:rsidRPr="00C57B66">
              <w:rPr>
                <w:snapToGrid w:val="0"/>
                <w:sz w:val="22"/>
                <w:szCs w:val="20"/>
              </w:rPr>
              <w:t>1321596.51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3C9FF3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75019B8" w14:textId="77777777" w:rsidR="00C57B66" w:rsidRPr="00C57B66" w:rsidRDefault="00C57B66" w:rsidP="00C57B66">
            <w:pPr>
              <w:rPr>
                <w:b/>
                <w:snapToGrid w:val="0"/>
                <w:szCs w:val="20"/>
              </w:rPr>
            </w:pPr>
            <w:r w:rsidRPr="00C57B66">
              <w:rPr>
                <w:snapToGrid w:val="0"/>
                <w:sz w:val="22"/>
                <w:szCs w:val="20"/>
              </w:rPr>
              <w:t>—</w:t>
            </w:r>
          </w:p>
        </w:tc>
      </w:tr>
      <w:tr w:rsidR="00C57B66" w:rsidRPr="00C57B66" w14:paraId="2ED17CE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774F4D4" w14:textId="77777777" w:rsidR="00C57B66" w:rsidRPr="00C57B66" w:rsidRDefault="00C57B66" w:rsidP="00C57B66">
            <w:pPr>
              <w:jc w:val="center"/>
              <w:rPr>
                <w:b/>
                <w:snapToGrid w:val="0"/>
                <w:szCs w:val="20"/>
              </w:rPr>
            </w:pPr>
            <w:r w:rsidRPr="00C57B66">
              <w:rPr>
                <w:snapToGrid w:val="0"/>
                <w:sz w:val="22"/>
                <w:szCs w:val="20"/>
              </w:rPr>
              <w:t>13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CE15DC1" w14:textId="77777777" w:rsidR="00C57B66" w:rsidRPr="00C57B66" w:rsidRDefault="00C57B66" w:rsidP="00C57B66">
            <w:pPr>
              <w:jc w:val="right"/>
              <w:rPr>
                <w:b/>
                <w:snapToGrid w:val="0"/>
                <w:szCs w:val="20"/>
                <w:lang w:val="en-US"/>
              </w:rPr>
            </w:pPr>
            <w:r w:rsidRPr="00C57B66">
              <w:rPr>
                <w:snapToGrid w:val="0"/>
                <w:sz w:val="22"/>
                <w:szCs w:val="20"/>
              </w:rPr>
              <w:t>435725.17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CD68EF4" w14:textId="77777777" w:rsidR="00C57B66" w:rsidRPr="00C57B66" w:rsidRDefault="00C57B66" w:rsidP="00C57B66">
            <w:pPr>
              <w:jc w:val="right"/>
              <w:rPr>
                <w:b/>
                <w:snapToGrid w:val="0"/>
                <w:szCs w:val="20"/>
                <w:lang w:val="en-US"/>
              </w:rPr>
            </w:pPr>
            <w:r w:rsidRPr="00C57B66">
              <w:rPr>
                <w:snapToGrid w:val="0"/>
                <w:sz w:val="22"/>
                <w:szCs w:val="20"/>
              </w:rPr>
              <w:t>1321689.08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E36F850" w14:textId="77777777" w:rsidR="00C57B66" w:rsidRPr="00C57B66" w:rsidRDefault="00C57B66" w:rsidP="00C57B66">
            <w:pPr>
              <w:jc w:val="right"/>
              <w:rPr>
                <w:b/>
                <w:snapToGrid w:val="0"/>
                <w:szCs w:val="20"/>
              </w:rPr>
            </w:pPr>
            <w:r w:rsidRPr="00C57B66">
              <w:rPr>
                <w:snapToGrid w:val="0"/>
                <w:sz w:val="22"/>
                <w:szCs w:val="20"/>
              </w:rPr>
              <w:t>435725.17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DE0EE73" w14:textId="77777777" w:rsidR="00C57B66" w:rsidRPr="00C57B66" w:rsidRDefault="00C57B66" w:rsidP="00C57B66">
            <w:pPr>
              <w:jc w:val="right"/>
              <w:rPr>
                <w:b/>
                <w:snapToGrid w:val="0"/>
                <w:szCs w:val="20"/>
              </w:rPr>
            </w:pPr>
            <w:r w:rsidRPr="00C57B66">
              <w:rPr>
                <w:snapToGrid w:val="0"/>
                <w:sz w:val="22"/>
                <w:szCs w:val="20"/>
              </w:rPr>
              <w:t>1321689.08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928A65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7832FE6" w14:textId="77777777" w:rsidR="00C57B66" w:rsidRPr="00C57B66" w:rsidRDefault="00C57B66" w:rsidP="00C57B66">
            <w:pPr>
              <w:rPr>
                <w:b/>
                <w:snapToGrid w:val="0"/>
                <w:szCs w:val="20"/>
              </w:rPr>
            </w:pPr>
            <w:r w:rsidRPr="00C57B66">
              <w:rPr>
                <w:snapToGrid w:val="0"/>
                <w:sz w:val="22"/>
                <w:szCs w:val="20"/>
              </w:rPr>
              <w:t>—</w:t>
            </w:r>
          </w:p>
        </w:tc>
      </w:tr>
      <w:tr w:rsidR="00C57B66" w:rsidRPr="00C57B66" w14:paraId="53D77F34"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5B13E13" w14:textId="77777777" w:rsidR="00C57B66" w:rsidRPr="00C57B66" w:rsidRDefault="00C57B66" w:rsidP="00C57B66">
            <w:pPr>
              <w:jc w:val="center"/>
              <w:rPr>
                <w:b/>
                <w:snapToGrid w:val="0"/>
                <w:szCs w:val="20"/>
              </w:rPr>
            </w:pPr>
            <w:r w:rsidRPr="00C57B66">
              <w:rPr>
                <w:snapToGrid w:val="0"/>
                <w:sz w:val="22"/>
                <w:szCs w:val="20"/>
              </w:rPr>
              <w:t>14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BA7336B" w14:textId="77777777" w:rsidR="00C57B66" w:rsidRPr="00C57B66" w:rsidRDefault="00C57B66" w:rsidP="00C57B66">
            <w:pPr>
              <w:jc w:val="right"/>
              <w:rPr>
                <w:b/>
                <w:snapToGrid w:val="0"/>
                <w:szCs w:val="20"/>
                <w:lang w:val="en-US"/>
              </w:rPr>
            </w:pPr>
            <w:r w:rsidRPr="00C57B66">
              <w:rPr>
                <w:snapToGrid w:val="0"/>
                <w:sz w:val="22"/>
                <w:szCs w:val="20"/>
              </w:rPr>
              <w:t>435725.17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86C8BE2" w14:textId="77777777" w:rsidR="00C57B66" w:rsidRPr="00C57B66" w:rsidRDefault="00C57B66" w:rsidP="00C57B66">
            <w:pPr>
              <w:jc w:val="right"/>
              <w:rPr>
                <w:b/>
                <w:snapToGrid w:val="0"/>
                <w:szCs w:val="20"/>
                <w:lang w:val="en-US"/>
              </w:rPr>
            </w:pPr>
            <w:r w:rsidRPr="00C57B66">
              <w:rPr>
                <w:snapToGrid w:val="0"/>
                <w:sz w:val="22"/>
                <w:szCs w:val="20"/>
              </w:rPr>
              <w:t>1321739.17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73F01E4" w14:textId="77777777" w:rsidR="00C57B66" w:rsidRPr="00C57B66" w:rsidRDefault="00C57B66" w:rsidP="00C57B66">
            <w:pPr>
              <w:jc w:val="right"/>
              <w:rPr>
                <w:b/>
                <w:snapToGrid w:val="0"/>
                <w:szCs w:val="20"/>
              </w:rPr>
            </w:pPr>
            <w:r w:rsidRPr="00C57B66">
              <w:rPr>
                <w:snapToGrid w:val="0"/>
                <w:sz w:val="22"/>
                <w:szCs w:val="20"/>
              </w:rPr>
              <w:t>435725.17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73868C9" w14:textId="77777777" w:rsidR="00C57B66" w:rsidRPr="00C57B66" w:rsidRDefault="00C57B66" w:rsidP="00C57B66">
            <w:pPr>
              <w:jc w:val="right"/>
              <w:rPr>
                <w:b/>
                <w:snapToGrid w:val="0"/>
                <w:szCs w:val="20"/>
              </w:rPr>
            </w:pPr>
            <w:r w:rsidRPr="00C57B66">
              <w:rPr>
                <w:snapToGrid w:val="0"/>
                <w:sz w:val="22"/>
                <w:szCs w:val="20"/>
              </w:rPr>
              <w:t>1321739.17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A18C28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2EAC6C0" w14:textId="77777777" w:rsidR="00C57B66" w:rsidRPr="00C57B66" w:rsidRDefault="00C57B66" w:rsidP="00C57B66">
            <w:pPr>
              <w:rPr>
                <w:b/>
                <w:snapToGrid w:val="0"/>
                <w:szCs w:val="20"/>
              </w:rPr>
            </w:pPr>
            <w:r w:rsidRPr="00C57B66">
              <w:rPr>
                <w:snapToGrid w:val="0"/>
                <w:sz w:val="22"/>
                <w:szCs w:val="20"/>
              </w:rPr>
              <w:t>—</w:t>
            </w:r>
          </w:p>
        </w:tc>
      </w:tr>
      <w:tr w:rsidR="00C57B66" w:rsidRPr="00C57B66" w14:paraId="2171B2F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D37C45C" w14:textId="77777777" w:rsidR="00C57B66" w:rsidRPr="00C57B66" w:rsidRDefault="00C57B66" w:rsidP="00C57B66">
            <w:pPr>
              <w:jc w:val="center"/>
              <w:rPr>
                <w:b/>
                <w:snapToGrid w:val="0"/>
                <w:szCs w:val="20"/>
              </w:rPr>
            </w:pPr>
            <w:r w:rsidRPr="00C57B66">
              <w:rPr>
                <w:snapToGrid w:val="0"/>
                <w:sz w:val="22"/>
                <w:szCs w:val="20"/>
              </w:rPr>
              <w:t>15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F74C86D" w14:textId="77777777" w:rsidR="00C57B66" w:rsidRPr="00C57B66" w:rsidRDefault="00C57B66" w:rsidP="00C57B66">
            <w:pPr>
              <w:jc w:val="right"/>
              <w:rPr>
                <w:b/>
                <w:snapToGrid w:val="0"/>
                <w:szCs w:val="20"/>
                <w:lang w:val="en-US"/>
              </w:rPr>
            </w:pPr>
            <w:r w:rsidRPr="00C57B66">
              <w:rPr>
                <w:snapToGrid w:val="0"/>
                <w:sz w:val="22"/>
                <w:szCs w:val="20"/>
              </w:rPr>
              <w:t>435728.98</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E39D09F" w14:textId="77777777" w:rsidR="00C57B66" w:rsidRPr="00C57B66" w:rsidRDefault="00C57B66" w:rsidP="00C57B66">
            <w:pPr>
              <w:jc w:val="right"/>
              <w:rPr>
                <w:b/>
                <w:snapToGrid w:val="0"/>
                <w:szCs w:val="20"/>
                <w:lang w:val="en-US"/>
              </w:rPr>
            </w:pPr>
            <w:r w:rsidRPr="00C57B66">
              <w:rPr>
                <w:snapToGrid w:val="0"/>
                <w:sz w:val="22"/>
                <w:szCs w:val="20"/>
              </w:rPr>
              <w:t>1321768.03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B052120" w14:textId="77777777" w:rsidR="00C57B66" w:rsidRPr="00C57B66" w:rsidRDefault="00C57B66" w:rsidP="00C57B66">
            <w:pPr>
              <w:jc w:val="right"/>
              <w:rPr>
                <w:b/>
                <w:snapToGrid w:val="0"/>
                <w:szCs w:val="20"/>
              </w:rPr>
            </w:pPr>
            <w:r w:rsidRPr="00C57B66">
              <w:rPr>
                <w:snapToGrid w:val="0"/>
                <w:sz w:val="22"/>
                <w:szCs w:val="20"/>
              </w:rPr>
              <w:t>435728.98</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ED4BFC4" w14:textId="77777777" w:rsidR="00C57B66" w:rsidRPr="00C57B66" w:rsidRDefault="00C57B66" w:rsidP="00C57B66">
            <w:pPr>
              <w:jc w:val="right"/>
              <w:rPr>
                <w:b/>
                <w:snapToGrid w:val="0"/>
                <w:szCs w:val="20"/>
              </w:rPr>
            </w:pPr>
            <w:r w:rsidRPr="00C57B66">
              <w:rPr>
                <w:snapToGrid w:val="0"/>
                <w:sz w:val="22"/>
                <w:szCs w:val="20"/>
              </w:rPr>
              <w:t>1321768.03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2CD6E7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E14724C" w14:textId="77777777" w:rsidR="00C57B66" w:rsidRPr="00C57B66" w:rsidRDefault="00C57B66" w:rsidP="00C57B66">
            <w:pPr>
              <w:rPr>
                <w:b/>
                <w:snapToGrid w:val="0"/>
                <w:szCs w:val="20"/>
              </w:rPr>
            </w:pPr>
            <w:r w:rsidRPr="00C57B66">
              <w:rPr>
                <w:snapToGrid w:val="0"/>
                <w:sz w:val="22"/>
                <w:szCs w:val="20"/>
              </w:rPr>
              <w:t>—</w:t>
            </w:r>
          </w:p>
        </w:tc>
      </w:tr>
      <w:tr w:rsidR="00C57B66" w:rsidRPr="00C57B66" w14:paraId="72BB0589"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1EC649C" w14:textId="77777777" w:rsidR="00C57B66" w:rsidRPr="00C57B66" w:rsidRDefault="00C57B66" w:rsidP="00C57B66">
            <w:pPr>
              <w:jc w:val="center"/>
              <w:rPr>
                <w:b/>
                <w:snapToGrid w:val="0"/>
                <w:szCs w:val="20"/>
              </w:rPr>
            </w:pPr>
            <w:r w:rsidRPr="00C57B66">
              <w:rPr>
                <w:snapToGrid w:val="0"/>
                <w:sz w:val="22"/>
                <w:szCs w:val="20"/>
              </w:rPr>
              <w:t>16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4DC8034" w14:textId="77777777" w:rsidR="00C57B66" w:rsidRPr="00C57B66" w:rsidRDefault="00C57B66" w:rsidP="00C57B66">
            <w:pPr>
              <w:jc w:val="right"/>
              <w:rPr>
                <w:b/>
                <w:snapToGrid w:val="0"/>
                <w:szCs w:val="20"/>
                <w:lang w:val="en-US"/>
              </w:rPr>
            </w:pPr>
            <w:r w:rsidRPr="00C57B66">
              <w:rPr>
                <w:snapToGrid w:val="0"/>
                <w:sz w:val="22"/>
                <w:szCs w:val="20"/>
              </w:rPr>
              <w:t>435737.69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A2F01F7" w14:textId="77777777" w:rsidR="00C57B66" w:rsidRPr="00C57B66" w:rsidRDefault="00C57B66" w:rsidP="00C57B66">
            <w:pPr>
              <w:jc w:val="right"/>
              <w:rPr>
                <w:b/>
                <w:snapToGrid w:val="0"/>
                <w:szCs w:val="20"/>
                <w:lang w:val="en-US"/>
              </w:rPr>
            </w:pPr>
            <w:r w:rsidRPr="00C57B66">
              <w:rPr>
                <w:snapToGrid w:val="0"/>
                <w:sz w:val="22"/>
                <w:szCs w:val="20"/>
              </w:rPr>
              <w:t>1321774.57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86B279E" w14:textId="77777777" w:rsidR="00C57B66" w:rsidRPr="00C57B66" w:rsidRDefault="00C57B66" w:rsidP="00C57B66">
            <w:pPr>
              <w:jc w:val="right"/>
              <w:rPr>
                <w:b/>
                <w:snapToGrid w:val="0"/>
                <w:szCs w:val="20"/>
              </w:rPr>
            </w:pPr>
            <w:r w:rsidRPr="00C57B66">
              <w:rPr>
                <w:snapToGrid w:val="0"/>
                <w:sz w:val="22"/>
                <w:szCs w:val="20"/>
              </w:rPr>
              <w:t>435737.69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1DB856E" w14:textId="77777777" w:rsidR="00C57B66" w:rsidRPr="00C57B66" w:rsidRDefault="00C57B66" w:rsidP="00C57B66">
            <w:pPr>
              <w:jc w:val="right"/>
              <w:rPr>
                <w:b/>
                <w:snapToGrid w:val="0"/>
                <w:szCs w:val="20"/>
              </w:rPr>
            </w:pPr>
            <w:r w:rsidRPr="00C57B66">
              <w:rPr>
                <w:snapToGrid w:val="0"/>
                <w:sz w:val="22"/>
                <w:szCs w:val="20"/>
              </w:rPr>
              <w:t>1321774.57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D9AAD2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1F22D26" w14:textId="77777777" w:rsidR="00C57B66" w:rsidRPr="00C57B66" w:rsidRDefault="00C57B66" w:rsidP="00C57B66">
            <w:pPr>
              <w:rPr>
                <w:b/>
                <w:snapToGrid w:val="0"/>
                <w:szCs w:val="20"/>
              </w:rPr>
            </w:pPr>
            <w:r w:rsidRPr="00C57B66">
              <w:rPr>
                <w:snapToGrid w:val="0"/>
                <w:sz w:val="22"/>
                <w:szCs w:val="20"/>
              </w:rPr>
              <w:t>—</w:t>
            </w:r>
          </w:p>
        </w:tc>
      </w:tr>
      <w:tr w:rsidR="00C57B66" w:rsidRPr="00C57B66" w14:paraId="175EF372"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BD046FE" w14:textId="77777777" w:rsidR="00C57B66" w:rsidRPr="00C57B66" w:rsidRDefault="00C57B66" w:rsidP="00C57B66">
            <w:pPr>
              <w:jc w:val="center"/>
              <w:rPr>
                <w:b/>
                <w:snapToGrid w:val="0"/>
                <w:szCs w:val="20"/>
              </w:rPr>
            </w:pPr>
            <w:r w:rsidRPr="00C57B66">
              <w:rPr>
                <w:snapToGrid w:val="0"/>
                <w:sz w:val="22"/>
                <w:szCs w:val="20"/>
              </w:rPr>
              <w:t>17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040393E" w14:textId="77777777" w:rsidR="00C57B66" w:rsidRPr="00C57B66" w:rsidRDefault="00C57B66" w:rsidP="00C57B66">
            <w:pPr>
              <w:jc w:val="right"/>
              <w:rPr>
                <w:b/>
                <w:snapToGrid w:val="0"/>
                <w:szCs w:val="20"/>
                <w:lang w:val="en-US"/>
              </w:rPr>
            </w:pPr>
            <w:r w:rsidRPr="00C57B66">
              <w:rPr>
                <w:snapToGrid w:val="0"/>
                <w:sz w:val="22"/>
                <w:szCs w:val="20"/>
              </w:rPr>
              <w:t>435796.13</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AE0D77D" w14:textId="77777777" w:rsidR="00C57B66" w:rsidRPr="00C57B66" w:rsidRDefault="00C57B66" w:rsidP="00C57B66">
            <w:pPr>
              <w:jc w:val="right"/>
              <w:rPr>
                <w:b/>
                <w:snapToGrid w:val="0"/>
                <w:szCs w:val="20"/>
                <w:lang w:val="en-US"/>
              </w:rPr>
            </w:pPr>
            <w:r w:rsidRPr="00C57B66">
              <w:rPr>
                <w:snapToGrid w:val="0"/>
                <w:sz w:val="22"/>
                <w:szCs w:val="20"/>
              </w:rPr>
              <w:t>1321747.68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EB7B9B1" w14:textId="77777777" w:rsidR="00C57B66" w:rsidRPr="00C57B66" w:rsidRDefault="00C57B66" w:rsidP="00C57B66">
            <w:pPr>
              <w:jc w:val="right"/>
              <w:rPr>
                <w:b/>
                <w:snapToGrid w:val="0"/>
                <w:szCs w:val="20"/>
              </w:rPr>
            </w:pPr>
            <w:r w:rsidRPr="00C57B66">
              <w:rPr>
                <w:snapToGrid w:val="0"/>
                <w:sz w:val="22"/>
                <w:szCs w:val="20"/>
              </w:rPr>
              <w:t>435796.13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95B88A0" w14:textId="77777777" w:rsidR="00C57B66" w:rsidRPr="00C57B66" w:rsidRDefault="00C57B66" w:rsidP="00C57B66">
            <w:pPr>
              <w:jc w:val="right"/>
              <w:rPr>
                <w:b/>
                <w:snapToGrid w:val="0"/>
                <w:szCs w:val="20"/>
              </w:rPr>
            </w:pPr>
            <w:r w:rsidRPr="00C57B66">
              <w:rPr>
                <w:snapToGrid w:val="0"/>
                <w:sz w:val="22"/>
                <w:szCs w:val="20"/>
              </w:rPr>
              <w:t>1321747.68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7954D5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5C52667" w14:textId="77777777" w:rsidR="00C57B66" w:rsidRPr="00C57B66" w:rsidRDefault="00C57B66" w:rsidP="00C57B66">
            <w:pPr>
              <w:rPr>
                <w:b/>
                <w:snapToGrid w:val="0"/>
                <w:szCs w:val="20"/>
              </w:rPr>
            </w:pPr>
            <w:r w:rsidRPr="00C57B66">
              <w:rPr>
                <w:snapToGrid w:val="0"/>
                <w:sz w:val="22"/>
                <w:szCs w:val="20"/>
              </w:rPr>
              <w:t>—</w:t>
            </w:r>
          </w:p>
        </w:tc>
      </w:tr>
      <w:tr w:rsidR="00C57B66" w:rsidRPr="00C57B66" w14:paraId="72F50191"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0AE0E78" w14:textId="77777777" w:rsidR="00C57B66" w:rsidRPr="00C57B66" w:rsidRDefault="00C57B66" w:rsidP="00C57B66">
            <w:pPr>
              <w:jc w:val="center"/>
              <w:rPr>
                <w:b/>
                <w:snapToGrid w:val="0"/>
                <w:szCs w:val="20"/>
              </w:rPr>
            </w:pPr>
            <w:r w:rsidRPr="00C57B66">
              <w:rPr>
                <w:snapToGrid w:val="0"/>
                <w:sz w:val="22"/>
                <w:szCs w:val="20"/>
              </w:rPr>
              <w:t>18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06DD1F6" w14:textId="77777777" w:rsidR="00C57B66" w:rsidRPr="00C57B66" w:rsidRDefault="00C57B66" w:rsidP="00C57B66">
            <w:pPr>
              <w:jc w:val="right"/>
              <w:rPr>
                <w:b/>
                <w:snapToGrid w:val="0"/>
                <w:szCs w:val="20"/>
                <w:lang w:val="en-US"/>
              </w:rPr>
            </w:pPr>
            <w:r w:rsidRPr="00C57B66">
              <w:rPr>
                <w:snapToGrid w:val="0"/>
                <w:sz w:val="22"/>
                <w:szCs w:val="20"/>
              </w:rPr>
              <w:t>436007.95</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01C7EF8" w14:textId="77777777" w:rsidR="00C57B66" w:rsidRPr="00C57B66" w:rsidRDefault="00C57B66" w:rsidP="00C57B66">
            <w:pPr>
              <w:jc w:val="right"/>
              <w:rPr>
                <w:b/>
                <w:snapToGrid w:val="0"/>
                <w:szCs w:val="20"/>
                <w:lang w:val="en-US"/>
              </w:rPr>
            </w:pPr>
            <w:r w:rsidRPr="00C57B66">
              <w:rPr>
                <w:snapToGrid w:val="0"/>
                <w:sz w:val="22"/>
                <w:szCs w:val="20"/>
              </w:rPr>
              <w:t>1321649.39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03FB733" w14:textId="77777777" w:rsidR="00C57B66" w:rsidRPr="00C57B66" w:rsidRDefault="00C57B66" w:rsidP="00C57B66">
            <w:pPr>
              <w:jc w:val="right"/>
              <w:rPr>
                <w:b/>
                <w:snapToGrid w:val="0"/>
                <w:szCs w:val="20"/>
              </w:rPr>
            </w:pPr>
            <w:r w:rsidRPr="00C57B66">
              <w:rPr>
                <w:snapToGrid w:val="0"/>
                <w:sz w:val="22"/>
                <w:szCs w:val="20"/>
              </w:rPr>
              <w:t>436007.95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76407D4" w14:textId="77777777" w:rsidR="00C57B66" w:rsidRPr="00C57B66" w:rsidRDefault="00C57B66" w:rsidP="00C57B66">
            <w:pPr>
              <w:jc w:val="right"/>
              <w:rPr>
                <w:b/>
                <w:snapToGrid w:val="0"/>
                <w:szCs w:val="20"/>
              </w:rPr>
            </w:pPr>
            <w:r w:rsidRPr="00C57B66">
              <w:rPr>
                <w:snapToGrid w:val="0"/>
                <w:sz w:val="22"/>
                <w:szCs w:val="20"/>
              </w:rPr>
              <w:t>1321649.39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38D23D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8A59294" w14:textId="77777777" w:rsidR="00C57B66" w:rsidRPr="00C57B66" w:rsidRDefault="00C57B66" w:rsidP="00C57B66">
            <w:pPr>
              <w:rPr>
                <w:b/>
                <w:snapToGrid w:val="0"/>
                <w:szCs w:val="20"/>
              </w:rPr>
            </w:pPr>
            <w:r w:rsidRPr="00C57B66">
              <w:rPr>
                <w:snapToGrid w:val="0"/>
                <w:sz w:val="22"/>
                <w:szCs w:val="20"/>
              </w:rPr>
              <w:t>—</w:t>
            </w:r>
          </w:p>
        </w:tc>
      </w:tr>
      <w:tr w:rsidR="00C57B66" w:rsidRPr="00C57B66" w14:paraId="41829D42"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C4A14A8" w14:textId="77777777" w:rsidR="00C57B66" w:rsidRPr="00C57B66" w:rsidRDefault="00C57B66" w:rsidP="00C57B66">
            <w:pPr>
              <w:jc w:val="center"/>
              <w:rPr>
                <w:b/>
                <w:snapToGrid w:val="0"/>
                <w:szCs w:val="20"/>
              </w:rPr>
            </w:pPr>
            <w:r w:rsidRPr="00C57B66">
              <w:rPr>
                <w:snapToGrid w:val="0"/>
                <w:sz w:val="22"/>
                <w:szCs w:val="20"/>
              </w:rPr>
              <w:t>19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10749FA" w14:textId="77777777" w:rsidR="00C57B66" w:rsidRPr="00C57B66" w:rsidRDefault="00C57B66" w:rsidP="00C57B66">
            <w:pPr>
              <w:jc w:val="right"/>
              <w:rPr>
                <w:b/>
                <w:snapToGrid w:val="0"/>
                <w:szCs w:val="20"/>
                <w:lang w:val="en-US"/>
              </w:rPr>
            </w:pPr>
            <w:r w:rsidRPr="00C57B66">
              <w:rPr>
                <w:snapToGrid w:val="0"/>
                <w:sz w:val="22"/>
                <w:szCs w:val="20"/>
              </w:rPr>
              <w:t>436041.69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FADA03D" w14:textId="77777777" w:rsidR="00C57B66" w:rsidRPr="00C57B66" w:rsidRDefault="00C57B66" w:rsidP="00C57B66">
            <w:pPr>
              <w:jc w:val="right"/>
              <w:rPr>
                <w:b/>
                <w:snapToGrid w:val="0"/>
                <w:szCs w:val="20"/>
                <w:lang w:val="en-US"/>
              </w:rPr>
            </w:pPr>
            <w:r w:rsidRPr="00C57B66">
              <w:rPr>
                <w:snapToGrid w:val="0"/>
                <w:sz w:val="22"/>
                <w:szCs w:val="20"/>
              </w:rPr>
              <w:t>1321647.06</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2E90248" w14:textId="77777777" w:rsidR="00C57B66" w:rsidRPr="00C57B66" w:rsidRDefault="00C57B66" w:rsidP="00C57B66">
            <w:pPr>
              <w:jc w:val="right"/>
              <w:rPr>
                <w:b/>
                <w:snapToGrid w:val="0"/>
                <w:szCs w:val="20"/>
              </w:rPr>
            </w:pPr>
            <w:r w:rsidRPr="00C57B66">
              <w:rPr>
                <w:snapToGrid w:val="0"/>
                <w:sz w:val="22"/>
                <w:szCs w:val="20"/>
              </w:rPr>
              <w:t>436041.69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0093307" w14:textId="77777777" w:rsidR="00C57B66" w:rsidRPr="00C57B66" w:rsidRDefault="00C57B66" w:rsidP="00C57B66">
            <w:pPr>
              <w:jc w:val="right"/>
              <w:rPr>
                <w:b/>
                <w:snapToGrid w:val="0"/>
                <w:szCs w:val="20"/>
              </w:rPr>
            </w:pPr>
            <w:r w:rsidRPr="00C57B66">
              <w:rPr>
                <w:snapToGrid w:val="0"/>
                <w:sz w:val="22"/>
                <w:szCs w:val="20"/>
              </w:rPr>
              <w:t>1321647.06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BF74B7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91764CB" w14:textId="77777777" w:rsidR="00C57B66" w:rsidRPr="00C57B66" w:rsidRDefault="00C57B66" w:rsidP="00C57B66">
            <w:pPr>
              <w:rPr>
                <w:b/>
                <w:snapToGrid w:val="0"/>
                <w:szCs w:val="20"/>
              </w:rPr>
            </w:pPr>
            <w:r w:rsidRPr="00C57B66">
              <w:rPr>
                <w:snapToGrid w:val="0"/>
                <w:sz w:val="22"/>
                <w:szCs w:val="20"/>
              </w:rPr>
              <w:t>—</w:t>
            </w:r>
          </w:p>
        </w:tc>
      </w:tr>
      <w:tr w:rsidR="00C57B66" w:rsidRPr="00C57B66" w14:paraId="79F851BE"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AD7BAD4" w14:textId="77777777" w:rsidR="00C57B66" w:rsidRPr="00C57B66" w:rsidRDefault="00C57B66" w:rsidP="00C57B66">
            <w:pPr>
              <w:jc w:val="center"/>
              <w:rPr>
                <w:b/>
                <w:snapToGrid w:val="0"/>
                <w:szCs w:val="20"/>
              </w:rPr>
            </w:pPr>
            <w:r w:rsidRPr="00C57B66">
              <w:rPr>
                <w:snapToGrid w:val="0"/>
                <w:sz w:val="22"/>
                <w:szCs w:val="20"/>
              </w:rPr>
              <w:t>20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127264A" w14:textId="77777777" w:rsidR="00C57B66" w:rsidRPr="00C57B66" w:rsidRDefault="00C57B66" w:rsidP="00C57B66">
            <w:pPr>
              <w:jc w:val="right"/>
              <w:rPr>
                <w:b/>
                <w:snapToGrid w:val="0"/>
                <w:szCs w:val="20"/>
                <w:lang w:val="en-US"/>
              </w:rPr>
            </w:pPr>
            <w:r w:rsidRPr="00C57B66">
              <w:rPr>
                <w:snapToGrid w:val="0"/>
                <w:sz w:val="22"/>
                <w:szCs w:val="20"/>
              </w:rPr>
              <w:t>436071.85</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5F4C577" w14:textId="77777777" w:rsidR="00C57B66" w:rsidRPr="00C57B66" w:rsidRDefault="00C57B66" w:rsidP="00C57B66">
            <w:pPr>
              <w:jc w:val="right"/>
              <w:rPr>
                <w:b/>
                <w:snapToGrid w:val="0"/>
                <w:szCs w:val="20"/>
                <w:lang w:val="en-US"/>
              </w:rPr>
            </w:pPr>
            <w:r w:rsidRPr="00C57B66">
              <w:rPr>
                <w:snapToGrid w:val="0"/>
                <w:sz w:val="22"/>
                <w:szCs w:val="20"/>
              </w:rPr>
              <w:t>1321657.33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A48453C" w14:textId="77777777" w:rsidR="00C57B66" w:rsidRPr="00C57B66" w:rsidRDefault="00C57B66" w:rsidP="00C57B66">
            <w:pPr>
              <w:jc w:val="right"/>
              <w:rPr>
                <w:b/>
                <w:snapToGrid w:val="0"/>
                <w:szCs w:val="20"/>
              </w:rPr>
            </w:pPr>
            <w:r w:rsidRPr="00C57B66">
              <w:rPr>
                <w:snapToGrid w:val="0"/>
                <w:sz w:val="22"/>
                <w:szCs w:val="20"/>
              </w:rPr>
              <w:t>436071.85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1951B4A" w14:textId="77777777" w:rsidR="00C57B66" w:rsidRPr="00C57B66" w:rsidRDefault="00C57B66" w:rsidP="00C57B66">
            <w:pPr>
              <w:jc w:val="right"/>
              <w:rPr>
                <w:b/>
                <w:snapToGrid w:val="0"/>
                <w:szCs w:val="20"/>
              </w:rPr>
            </w:pPr>
            <w:r w:rsidRPr="00C57B66">
              <w:rPr>
                <w:snapToGrid w:val="0"/>
                <w:sz w:val="22"/>
                <w:szCs w:val="20"/>
              </w:rPr>
              <w:t>1321657.33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044AF8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60F09D0" w14:textId="77777777" w:rsidR="00C57B66" w:rsidRPr="00C57B66" w:rsidRDefault="00C57B66" w:rsidP="00C57B66">
            <w:pPr>
              <w:rPr>
                <w:b/>
                <w:snapToGrid w:val="0"/>
                <w:szCs w:val="20"/>
              </w:rPr>
            </w:pPr>
            <w:r w:rsidRPr="00C57B66">
              <w:rPr>
                <w:snapToGrid w:val="0"/>
                <w:sz w:val="22"/>
                <w:szCs w:val="20"/>
              </w:rPr>
              <w:t>—</w:t>
            </w:r>
          </w:p>
        </w:tc>
      </w:tr>
      <w:tr w:rsidR="00C57B66" w:rsidRPr="00C57B66" w14:paraId="4C576F63"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664D66A" w14:textId="77777777" w:rsidR="00C57B66" w:rsidRPr="00C57B66" w:rsidRDefault="00C57B66" w:rsidP="00C57B66">
            <w:pPr>
              <w:jc w:val="center"/>
              <w:rPr>
                <w:b/>
                <w:snapToGrid w:val="0"/>
                <w:szCs w:val="20"/>
              </w:rPr>
            </w:pPr>
            <w:r w:rsidRPr="00C57B66">
              <w:rPr>
                <w:snapToGrid w:val="0"/>
                <w:sz w:val="22"/>
                <w:szCs w:val="20"/>
              </w:rPr>
              <w:t>21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5828C08" w14:textId="77777777" w:rsidR="00C57B66" w:rsidRPr="00C57B66" w:rsidRDefault="00C57B66" w:rsidP="00C57B66">
            <w:pPr>
              <w:jc w:val="right"/>
              <w:rPr>
                <w:b/>
                <w:snapToGrid w:val="0"/>
                <w:szCs w:val="20"/>
                <w:lang w:val="en-US"/>
              </w:rPr>
            </w:pPr>
            <w:r w:rsidRPr="00C57B66">
              <w:rPr>
                <w:snapToGrid w:val="0"/>
                <w:sz w:val="22"/>
                <w:szCs w:val="20"/>
              </w:rPr>
              <w:t>436146.57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C42DB7C" w14:textId="77777777" w:rsidR="00C57B66" w:rsidRPr="00C57B66" w:rsidRDefault="00C57B66" w:rsidP="00C57B66">
            <w:pPr>
              <w:jc w:val="right"/>
              <w:rPr>
                <w:b/>
                <w:snapToGrid w:val="0"/>
                <w:szCs w:val="20"/>
                <w:lang w:val="en-US"/>
              </w:rPr>
            </w:pPr>
            <w:r w:rsidRPr="00C57B66">
              <w:rPr>
                <w:snapToGrid w:val="0"/>
                <w:sz w:val="22"/>
                <w:szCs w:val="20"/>
              </w:rPr>
              <w:t>1321630.14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BEAEFF3" w14:textId="77777777" w:rsidR="00C57B66" w:rsidRPr="00C57B66" w:rsidRDefault="00C57B66" w:rsidP="00C57B66">
            <w:pPr>
              <w:jc w:val="right"/>
              <w:rPr>
                <w:b/>
                <w:snapToGrid w:val="0"/>
                <w:szCs w:val="20"/>
              </w:rPr>
            </w:pPr>
            <w:r w:rsidRPr="00C57B66">
              <w:rPr>
                <w:snapToGrid w:val="0"/>
                <w:sz w:val="22"/>
                <w:szCs w:val="20"/>
              </w:rPr>
              <w:t>436146.57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F041732" w14:textId="77777777" w:rsidR="00C57B66" w:rsidRPr="00C57B66" w:rsidRDefault="00C57B66" w:rsidP="00C57B66">
            <w:pPr>
              <w:jc w:val="right"/>
              <w:rPr>
                <w:b/>
                <w:snapToGrid w:val="0"/>
                <w:szCs w:val="20"/>
              </w:rPr>
            </w:pPr>
            <w:r w:rsidRPr="00C57B66">
              <w:rPr>
                <w:snapToGrid w:val="0"/>
                <w:sz w:val="22"/>
                <w:szCs w:val="20"/>
              </w:rPr>
              <w:t>1321630.14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AFA8B7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8C44351" w14:textId="77777777" w:rsidR="00C57B66" w:rsidRPr="00C57B66" w:rsidRDefault="00C57B66" w:rsidP="00C57B66">
            <w:pPr>
              <w:rPr>
                <w:b/>
                <w:snapToGrid w:val="0"/>
                <w:szCs w:val="20"/>
              </w:rPr>
            </w:pPr>
            <w:r w:rsidRPr="00C57B66">
              <w:rPr>
                <w:snapToGrid w:val="0"/>
                <w:sz w:val="22"/>
                <w:szCs w:val="20"/>
              </w:rPr>
              <w:t>—</w:t>
            </w:r>
          </w:p>
        </w:tc>
      </w:tr>
      <w:tr w:rsidR="00C57B66" w:rsidRPr="00C57B66" w14:paraId="1CCA5228"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159178F" w14:textId="77777777" w:rsidR="00C57B66" w:rsidRPr="00C57B66" w:rsidRDefault="00C57B66" w:rsidP="00C57B66">
            <w:pPr>
              <w:jc w:val="center"/>
              <w:rPr>
                <w:b/>
                <w:snapToGrid w:val="0"/>
                <w:szCs w:val="20"/>
              </w:rPr>
            </w:pPr>
            <w:r w:rsidRPr="00C57B66">
              <w:rPr>
                <w:snapToGrid w:val="0"/>
                <w:sz w:val="22"/>
                <w:szCs w:val="20"/>
              </w:rPr>
              <w:t>22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1E9A6AF" w14:textId="77777777" w:rsidR="00C57B66" w:rsidRPr="00C57B66" w:rsidRDefault="00C57B66" w:rsidP="00C57B66">
            <w:pPr>
              <w:jc w:val="right"/>
              <w:rPr>
                <w:b/>
                <w:snapToGrid w:val="0"/>
                <w:szCs w:val="20"/>
                <w:lang w:val="en-US"/>
              </w:rPr>
            </w:pPr>
            <w:r w:rsidRPr="00C57B66">
              <w:rPr>
                <w:snapToGrid w:val="0"/>
                <w:sz w:val="22"/>
                <w:szCs w:val="20"/>
              </w:rPr>
              <w:t>436147.86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BAC6A54" w14:textId="77777777" w:rsidR="00C57B66" w:rsidRPr="00C57B66" w:rsidRDefault="00C57B66" w:rsidP="00C57B66">
            <w:pPr>
              <w:jc w:val="right"/>
              <w:rPr>
                <w:b/>
                <w:snapToGrid w:val="0"/>
                <w:szCs w:val="20"/>
                <w:lang w:val="en-US"/>
              </w:rPr>
            </w:pPr>
            <w:r w:rsidRPr="00C57B66">
              <w:rPr>
                <w:snapToGrid w:val="0"/>
                <w:sz w:val="22"/>
                <w:szCs w:val="20"/>
              </w:rPr>
              <w:t>1321634.03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07801CB" w14:textId="77777777" w:rsidR="00C57B66" w:rsidRPr="00C57B66" w:rsidRDefault="00C57B66" w:rsidP="00C57B66">
            <w:pPr>
              <w:jc w:val="right"/>
              <w:rPr>
                <w:b/>
                <w:snapToGrid w:val="0"/>
                <w:szCs w:val="20"/>
              </w:rPr>
            </w:pPr>
            <w:r w:rsidRPr="00C57B66">
              <w:rPr>
                <w:snapToGrid w:val="0"/>
                <w:sz w:val="22"/>
                <w:szCs w:val="20"/>
              </w:rPr>
              <w:t>436147.86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6E98418" w14:textId="77777777" w:rsidR="00C57B66" w:rsidRPr="00C57B66" w:rsidRDefault="00C57B66" w:rsidP="00C57B66">
            <w:pPr>
              <w:jc w:val="right"/>
              <w:rPr>
                <w:b/>
                <w:snapToGrid w:val="0"/>
                <w:szCs w:val="20"/>
              </w:rPr>
            </w:pPr>
            <w:r w:rsidRPr="00C57B66">
              <w:rPr>
                <w:snapToGrid w:val="0"/>
                <w:sz w:val="22"/>
                <w:szCs w:val="20"/>
              </w:rPr>
              <w:t>1321634.03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77D3AC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A45A4A6" w14:textId="77777777" w:rsidR="00C57B66" w:rsidRPr="00C57B66" w:rsidRDefault="00C57B66" w:rsidP="00C57B66">
            <w:pPr>
              <w:rPr>
                <w:b/>
                <w:snapToGrid w:val="0"/>
                <w:szCs w:val="20"/>
              </w:rPr>
            </w:pPr>
            <w:r w:rsidRPr="00C57B66">
              <w:rPr>
                <w:snapToGrid w:val="0"/>
                <w:sz w:val="22"/>
                <w:szCs w:val="20"/>
              </w:rPr>
              <w:t>—</w:t>
            </w:r>
          </w:p>
        </w:tc>
      </w:tr>
      <w:tr w:rsidR="00C57B66" w:rsidRPr="00C57B66" w14:paraId="3A90D21F"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8BE7C3C" w14:textId="77777777" w:rsidR="00C57B66" w:rsidRPr="00C57B66" w:rsidRDefault="00C57B66" w:rsidP="00C57B66">
            <w:pPr>
              <w:jc w:val="center"/>
              <w:rPr>
                <w:b/>
                <w:snapToGrid w:val="0"/>
                <w:szCs w:val="20"/>
              </w:rPr>
            </w:pPr>
            <w:r w:rsidRPr="00C57B66">
              <w:rPr>
                <w:snapToGrid w:val="0"/>
                <w:sz w:val="22"/>
                <w:szCs w:val="20"/>
              </w:rPr>
              <w:t>23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EB0CA02" w14:textId="77777777" w:rsidR="00C57B66" w:rsidRPr="00C57B66" w:rsidRDefault="00C57B66" w:rsidP="00C57B66">
            <w:pPr>
              <w:jc w:val="right"/>
              <w:rPr>
                <w:b/>
                <w:snapToGrid w:val="0"/>
                <w:szCs w:val="20"/>
                <w:lang w:val="en-US"/>
              </w:rPr>
            </w:pPr>
            <w:r w:rsidRPr="00C57B66">
              <w:rPr>
                <w:snapToGrid w:val="0"/>
                <w:sz w:val="22"/>
                <w:szCs w:val="20"/>
              </w:rPr>
              <w:t>436158.24</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F42A21E" w14:textId="77777777" w:rsidR="00C57B66" w:rsidRPr="00C57B66" w:rsidRDefault="00C57B66" w:rsidP="00C57B66">
            <w:pPr>
              <w:jc w:val="right"/>
              <w:rPr>
                <w:b/>
                <w:snapToGrid w:val="0"/>
                <w:szCs w:val="20"/>
                <w:lang w:val="en-US"/>
              </w:rPr>
            </w:pPr>
            <w:r w:rsidRPr="00C57B66">
              <w:rPr>
                <w:snapToGrid w:val="0"/>
                <w:sz w:val="22"/>
                <w:szCs w:val="20"/>
              </w:rPr>
              <w:t>1321696.26</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A52283F" w14:textId="77777777" w:rsidR="00C57B66" w:rsidRPr="00C57B66" w:rsidRDefault="00C57B66" w:rsidP="00C57B66">
            <w:pPr>
              <w:jc w:val="right"/>
              <w:rPr>
                <w:b/>
                <w:snapToGrid w:val="0"/>
                <w:szCs w:val="20"/>
              </w:rPr>
            </w:pPr>
            <w:r w:rsidRPr="00C57B66">
              <w:rPr>
                <w:snapToGrid w:val="0"/>
                <w:sz w:val="22"/>
                <w:szCs w:val="20"/>
              </w:rPr>
              <w:t>436158.24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CDEE070" w14:textId="77777777" w:rsidR="00C57B66" w:rsidRPr="00C57B66" w:rsidRDefault="00C57B66" w:rsidP="00C57B66">
            <w:pPr>
              <w:jc w:val="right"/>
              <w:rPr>
                <w:b/>
                <w:snapToGrid w:val="0"/>
                <w:szCs w:val="20"/>
              </w:rPr>
            </w:pPr>
            <w:r w:rsidRPr="00C57B66">
              <w:rPr>
                <w:snapToGrid w:val="0"/>
                <w:sz w:val="22"/>
                <w:szCs w:val="20"/>
              </w:rPr>
              <w:t>1321696.26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D5503B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17CC4A5" w14:textId="77777777" w:rsidR="00C57B66" w:rsidRPr="00C57B66" w:rsidRDefault="00C57B66" w:rsidP="00C57B66">
            <w:pPr>
              <w:rPr>
                <w:b/>
                <w:snapToGrid w:val="0"/>
                <w:szCs w:val="20"/>
              </w:rPr>
            </w:pPr>
            <w:r w:rsidRPr="00C57B66">
              <w:rPr>
                <w:snapToGrid w:val="0"/>
                <w:sz w:val="22"/>
                <w:szCs w:val="20"/>
              </w:rPr>
              <w:t>—</w:t>
            </w:r>
          </w:p>
        </w:tc>
      </w:tr>
      <w:tr w:rsidR="00C57B66" w:rsidRPr="00C57B66" w14:paraId="3A4514CF"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0D9C37B" w14:textId="77777777" w:rsidR="00C57B66" w:rsidRPr="00C57B66" w:rsidRDefault="00C57B66" w:rsidP="00C57B66">
            <w:pPr>
              <w:jc w:val="center"/>
              <w:rPr>
                <w:b/>
                <w:snapToGrid w:val="0"/>
                <w:szCs w:val="20"/>
              </w:rPr>
            </w:pPr>
            <w:r w:rsidRPr="00C57B66">
              <w:rPr>
                <w:snapToGrid w:val="0"/>
                <w:sz w:val="22"/>
                <w:szCs w:val="20"/>
              </w:rPr>
              <w:t>24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D2D25D2" w14:textId="77777777" w:rsidR="00C57B66" w:rsidRPr="00C57B66" w:rsidRDefault="00C57B66" w:rsidP="00C57B66">
            <w:pPr>
              <w:jc w:val="right"/>
              <w:rPr>
                <w:b/>
                <w:snapToGrid w:val="0"/>
                <w:szCs w:val="20"/>
                <w:lang w:val="en-US"/>
              </w:rPr>
            </w:pPr>
            <w:r w:rsidRPr="00C57B66">
              <w:rPr>
                <w:snapToGrid w:val="0"/>
                <w:sz w:val="22"/>
                <w:szCs w:val="20"/>
              </w:rPr>
              <w:t>436162.45</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8109E7C" w14:textId="77777777" w:rsidR="00C57B66" w:rsidRPr="00C57B66" w:rsidRDefault="00C57B66" w:rsidP="00C57B66">
            <w:pPr>
              <w:jc w:val="right"/>
              <w:rPr>
                <w:b/>
                <w:snapToGrid w:val="0"/>
                <w:szCs w:val="20"/>
                <w:lang w:val="en-US"/>
              </w:rPr>
            </w:pPr>
            <w:r w:rsidRPr="00C57B66">
              <w:rPr>
                <w:snapToGrid w:val="0"/>
                <w:sz w:val="22"/>
                <w:szCs w:val="20"/>
              </w:rPr>
              <w:t>1321695.67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09CF9E6" w14:textId="77777777" w:rsidR="00C57B66" w:rsidRPr="00C57B66" w:rsidRDefault="00C57B66" w:rsidP="00C57B66">
            <w:pPr>
              <w:jc w:val="right"/>
              <w:rPr>
                <w:b/>
                <w:snapToGrid w:val="0"/>
                <w:szCs w:val="20"/>
              </w:rPr>
            </w:pPr>
            <w:r w:rsidRPr="00C57B66">
              <w:rPr>
                <w:snapToGrid w:val="0"/>
                <w:sz w:val="22"/>
                <w:szCs w:val="20"/>
              </w:rPr>
              <w:t>436162.45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12BDA41" w14:textId="77777777" w:rsidR="00C57B66" w:rsidRPr="00C57B66" w:rsidRDefault="00C57B66" w:rsidP="00C57B66">
            <w:pPr>
              <w:jc w:val="right"/>
              <w:rPr>
                <w:b/>
                <w:snapToGrid w:val="0"/>
                <w:szCs w:val="20"/>
              </w:rPr>
            </w:pPr>
            <w:r w:rsidRPr="00C57B66">
              <w:rPr>
                <w:snapToGrid w:val="0"/>
                <w:sz w:val="22"/>
                <w:szCs w:val="20"/>
              </w:rPr>
              <w:t>1321695.67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A60A01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7EA8034" w14:textId="77777777" w:rsidR="00C57B66" w:rsidRPr="00C57B66" w:rsidRDefault="00C57B66" w:rsidP="00C57B66">
            <w:pPr>
              <w:rPr>
                <w:b/>
                <w:snapToGrid w:val="0"/>
                <w:szCs w:val="20"/>
              </w:rPr>
            </w:pPr>
            <w:r w:rsidRPr="00C57B66">
              <w:rPr>
                <w:snapToGrid w:val="0"/>
                <w:sz w:val="22"/>
                <w:szCs w:val="20"/>
              </w:rPr>
              <w:t>—</w:t>
            </w:r>
          </w:p>
        </w:tc>
      </w:tr>
      <w:tr w:rsidR="00C57B66" w:rsidRPr="00C57B66" w14:paraId="00F59C54"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73C1721" w14:textId="77777777" w:rsidR="00C57B66" w:rsidRPr="00C57B66" w:rsidRDefault="00C57B66" w:rsidP="00C57B66">
            <w:pPr>
              <w:jc w:val="center"/>
              <w:rPr>
                <w:b/>
                <w:snapToGrid w:val="0"/>
                <w:szCs w:val="20"/>
              </w:rPr>
            </w:pPr>
            <w:r w:rsidRPr="00C57B66">
              <w:rPr>
                <w:snapToGrid w:val="0"/>
                <w:sz w:val="22"/>
                <w:szCs w:val="20"/>
              </w:rPr>
              <w:t>25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74FFCDF" w14:textId="77777777" w:rsidR="00C57B66" w:rsidRPr="00C57B66" w:rsidRDefault="00C57B66" w:rsidP="00C57B66">
            <w:pPr>
              <w:jc w:val="right"/>
              <w:rPr>
                <w:b/>
                <w:snapToGrid w:val="0"/>
                <w:szCs w:val="20"/>
                <w:lang w:val="en-US"/>
              </w:rPr>
            </w:pPr>
            <w:r w:rsidRPr="00C57B66">
              <w:rPr>
                <w:snapToGrid w:val="0"/>
                <w:sz w:val="22"/>
                <w:szCs w:val="20"/>
              </w:rPr>
              <w:t>436237.54</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2A4AD1C" w14:textId="77777777" w:rsidR="00C57B66" w:rsidRPr="00C57B66" w:rsidRDefault="00C57B66" w:rsidP="00C57B66">
            <w:pPr>
              <w:jc w:val="right"/>
              <w:rPr>
                <w:b/>
                <w:snapToGrid w:val="0"/>
                <w:szCs w:val="20"/>
                <w:lang w:val="en-US"/>
              </w:rPr>
            </w:pPr>
            <w:r w:rsidRPr="00C57B66">
              <w:rPr>
                <w:snapToGrid w:val="0"/>
                <w:sz w:val="22"/>
                <w:szCs w:val="20"/>
              </w:rPr>
              <w:t>1321685.16</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291EA8E" w14:textId="77777777" w:rsidR="00C57B66" w:rsidRPr="00C57B66" w:rsidRDefault="00C57B66" w:rsidP="00C57B66">
            <w:pPr>
              <w:jc w:val="right"/>
              <w:rPr>
                <w:b/>
                <w:snapToGrid w:val="0"/>
                <w:szCs w:val="20"/>
              </w:rPr>
            </w:pPr>
            <w:r w:rsidRPr="00C57B66">
              <w:rPr>
                <w:snapToGrid w:val="0"/>
                <w:sz w:val="22"/>
                <w:szCs w:val="20"/>
              </w:rPr>
              <w:t>436237.54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2E02C30" w14:textId="77777777" w:rsidR="00C57B66" w:rsidRPr="00C57B66" w:rsidRDefault="00C57B66" w:rsidP="00C57B66">
            <w:pPr>
              <w:jc w:val="right"/>
              <w:rPr>
                <w:b/>
                <w:snapToGrid w:val="0"/>
                <w:szCs w:val="20"/>
              </w:rPr>
            </w:pPr>
            <w:r w:rsidRPr="00C57B66">
              <w:rPr>
                <w:snapToGrid w:val="0"/>
                <w:sz w:val="22"/>
                <w:szCs w:val="20"/>
              </w:rPr>
              <w:t>1321685.16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D0C2F2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7793BBC" w14:textId="77777777" w:rsidR="00C57B66" w:rsidRPr="00C57B66" w:rsidRDefault="00C57B66" w:rsidP="00C57B66">
            <w:pPr>
              <w:rPr>
                <w:b/>
                <w:snapToGrid w:val="0"/>
                <w:szCs w:val="20"/>
              </w:rPr>
            </w:pPr>
            <w:r w:rsidRPr="00C57B66">
              <w:rPr>
                <w:snapToGrid w:val="0"/>
                <w:sz w:val="22"/>
                <w:szCs w:val="20"/>
              </w:rPr>
              <w:t>—</w:t>
            </w:r>
          </w:p>
        </w:tc>
      </w:tr>
      <w:tr w:rsidR="00C57B66" w:rsidRPr="00C57B66" w14:paraId="3A70C662"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97AEDE6" w14:textId="77777777" w:rsidR="00C57B66" w:rsidRPr="00C57B66" w:rsidRDefault="00C57B66" w:rsidP="00C57B66">
            <w:pPr>
              <w:jc w:val="center"/>
              <w:rPr>
                <w:b/>
                <w:snapToGrid w:val="0"/>
                <w:szCs w:val="20"/>
              </w:rPr>
            </w:pPr>
            <w:r w:rsidRPr="00C57B66">
              <w:rPr>
                <w:snapToGrid w:val="0"/>
                <w:sz w:val="22"/>
                <w:szCs w:val="20"/>
              </w:rPr>
              <w:t>26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C0570EA" w14:textId="77777777" w:rsidR="00C57B66" w:rsidRPr="00C57B66" w:rsidRDefault="00C57B66" w:rsidP="00C57B66">
            <w:pPr>
              <w:jc w:val="right"/>
              <w:rPr>
                <w:b/>
                <w:snapToGrid w:val="0"/>
                <w:szCs w:val="20"/>
                <w:lang w:val="en-US"/>
              </w:rPr>
            </w:pPr>
            <w:r w:rsidRPr="00C57B66">
              <w:rPr>
                <w:snapToGrid w:val="0"/>
                <w:sz w:val="22"/>
                <w:szCs w:val="20"/>
              </w:rPr>
              <w:t>436267.25</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7C99693" w14:textId="77777777" w:rsidR="00C57B66" w:rsidRPr="00C57B66" w:rsidRDefault="00C57B66" w:rsidP="00C57B66">
            <w:pPr>
              <w:jc w:val="right"/>
              <w:rPr>
                <w:b/>
                <w:snapToGrid w:val="0"/>
                <w:szCs w:val="20"/>
                <w:lang w:val="en-US"/>
              </w:rPr>
            </w:pPr>
            <w:r w:rsidRPr="00C57B66">
              <w:rPr>
                <w:snapToGrid w:val="0"/>
                <w:sz w:val="22"/>
                <w:szCs w:val="20"/>
              </w:rPr>
              <w:t>1321680.99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BA26FE0" w14:textId="77777777" w:rsidR="00C57B66" w:rsidRPr="00C57B66" w:rsidRDefault="00C57B66" w:rsidP="00C57B66">
            <w:pPr>
              <w:jc w:val="right"/>
              <w:rPr>
                <w:b/>
                <w:snapToGrid w:val="0"/>
                <w:szCs w:val="20"/>
              </w:rPr>
            </w:pPr>
            <w:r w:rsidRPr="00C57B66">
              <w:rPr>
                <w:snapToGrid w:val="0"/>
                <w:sz w:val="22"/>
                <w:szCs w:val="20"/>
              </w:rPr>
              <w:t>436267.25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1AAC27C" w14:textId="77777777" w:rsidR="00C57B66" w:rsidRPr="00C57B66" w:rsidRDefault="00C57B66" w:rsidP="00C57B66">
            <w:pPr>
              <w:jc w:val="right"/>
              <w:rPr>
                <w:b/>
                <w:snapToGrid w:val="0"/>
                <w:szCs w:val="20"/>
              </w:rPr>
            </w:pPr>
            <w:r w:rsidRPr="00C57B66">
              <w:rPr>
                <w:snapToGrid w:val="0"/>
                <w:sz w:val="22"/>
                <w:szCs w:val="20"/>
              </w:rPr>
              <w:t>1321680.99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EF3EE4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F0914D4" w14:textId="77777777" w:rsidR="00C57B66" w:rsidRPr="00C57B66" w:rsidRDefault="00C57B66" w:rsidP="00C57B66">
            <w:pPr>
              <w:rPr>
                <w:b/>
                <w:snapToGrid w:val="0"/>
                <w:szCs w:val="20"/>
              </w:rPr>
            </w:pPr>
            <w:r w:rsidRPr="00C57B66">
              <w:rPr>
                <w:snapToGrid w:val="0"/>
                <w:sz w:val="22"/>
                <w:szCs w:val="20"/>
              </w:rPr>
              <w:t>—</w:t>
            </w:r>
          </w:p>
        </w:tc>
      </w:tr>
      <w:tr w:rsidR="00C57B66" w:rsidRPr="00C57B66" w14:paraId="27B01CFB"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3776E61" w14:textId="77777777" w:rsidR="00C57B66" w:rsidRPr="00C57B66" w:rsidRDefault="00C57B66" w:rsidP="00C57B66">
            <w:pPr>
              <w:jc w:val="center"/>
              <w:rPr>
                <w:b/>
                <w:snapToGrid w:val="0"/>
                <w:szCs w:val="20"/>
              </w:rPr>
            </w:pPr>
            <w:r w:rsidRPr="00C57B66">
              <w:rPr>
                <w:snapToGrid w:val="0"/>
                <w:sz w:val="22"/>
                <w:szCs w:val="20"/>
              </w:rPr>
              <w:t>27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7D22B5E" w14:textId="77777777" w:rsidR="00C57B66" w:rsidRPr="00C57B66" w:rsidRDefault="00C57B66" w:rsidP="00C57B66">
            <w:pPr>
              <w:jc w:val="right"/>
              <w:rPr>
                <w:b/>
                <w:snapToGrid w:val="0"/>
                <w:szCs w:val="20"/>
                <w:lang w:val="en-US"/>
              </w:rPr>
            </w:pPr>
            <w:r w:rsidRPr="00C57B66">
              <w:rPr>
                <w:snapToGrid w:val="0"/>
                <w:sz w:val="22"/>
                <w:szCs w:val="20"/>
              </w:rPr>
              <w:t>436384.92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4D6B4D5" w14:textId="77777777" w:rsidR="00C57B66" w:rsidRPr="00C57B66" w:rsidRDefault="00C57B66" w:rsidP="00C57B66">
            <w:pPr>
              <w:jc w:val="right"/>
              <w:rPr>
                <w:b/>
                <w:snapToGrid w:val="0"/>
                <w:szCs w:val="20"/>
                <w:lang w:val="en-US"/>
              </w:rPr>
            </w:pPr>
            <w:r w:rsidRPr="00C57B66">
              <w:rPr>
                <w:snapToGrid w:val="0"/>
                <w:sz w:val="22"/>
                <w:szCs w:val="20"/>
              </w:rPr>
              <w:t>1321664.51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BE3F046" w14:textId="77777777" w:rsidR="00C57B66" w:rsidRPr="00C57B66" w:rsidRDefault="00C57B66" w:rsidP="00C57B66">
            <w:pPr>
              <w:jc w:val="right"/>
              <w:rPr>
                <w:b/>
                <w:snapToGrid w:val="0"/>
                <w:szCs w:val="20"/>
              </w:rPr>
            </w:pPr>
            <w:r w:rsidRPr="00C57B66">
              <w:rPr>
                <w:snapToGrid w:val="0"/>
                <w:sz w:val="22"/>
                <w:szCs w:val="20"/>
              </w:rPr>
              <w:t>436384.92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2857D4E" w14:textId="77777777" w:rsidR="00C57B66" w:rsidRPr="00C57B66" w:rsidRDefault="00C57B66" w:rsidP="00C57B66">
            <w:pPr>
              <w:jc w:val="right"/>
              <w:rPr>
                <w:b/>
                <w:snapToGrid w:val="0"/>
                <w:szCs w:val="20"/>
              </w:rPr>
            </w:pPr>
            <w:r w:rsidRPr="00C57B66">
              <w:rPr>
                <w:snapToGrid w:val="0"/>
                <w:sz w:val="22"/>
                <w:szCs w:val="20"/>
              </w:rPr>
              <w:t>1321664.51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624E4F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06FAF98" w14:textId="77777777" w:rsidR="00C57B66" w:rsidRPr="00C57B66" w:rsidRDefault="00C57B66" w:rsidP="00C57B66">
            <w:pPr>
              <w:rPr>
                <w:b/>
                <w:snapToGrid w:val="0"/>
                <w:szCs w:val="20"/>
              </w:rPr>
            </w:pPr>
            <w:r w:rsidRPr="00C57B66">
              <w:rPr>
                <w:snapToGrid w:val="0"/>
                <w:sz w:val="22"/>
                <w:szCs w:val="20"/>
              </w:rPr>
              <w:t>—</w:t>
            </w:r>
          </w:p>
        </w:tc>
      </w:tr>
      <w:tr w:rsidR="00C57B66" w:rsidRPr="00C57B66" w14:paraId="2A3AB021"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A549CF4" w14:textId="77777777" w:rsidR="00C57B66" w:rsidRPr="00C57B66" w:rsidRDefault="00C57B66" w:rsidP="00C57B66">
            <w:pPr>
              <w:jc w:val="center"/>
              <w:rPr>
                <w:b/>
                <w:snapToGrid w:val="0"/>
                <w:szCs w:val="20"/>
              </w:rPr>
            </w:pPr>
            <w:r w:rsidRPr="00C57B66">
              <w:rPr>
                <w:snapToGrid w:val="0"/>
                <w:sz w:val="22"/>
                <w:szCs w:val="20"/>
              </w:rPr>
              <w:t>28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B161955" w14:textId="77777777" w:rsidR="00C57B66" w:rsidRPr="00C57B66" w:rsidRDefault="00C57B66" w:rsidP="00C57B66">
            <w:pPr>
              <w:jc w:val="right"/>
              <w:rPr>
                <w:b/>
                <w:snapToGrid w:val="0"/>
                <w:szCs w:val="20"/>
                <w:lang w:val="en-US"/>
              </w:rPr>
            </w:pPr>
            <w:r w:rsidRPr="00C57B66">
              <w:rPr>
                <w:snapToGrid w:val="0"/>
                <w:sz w:val="22"/>
                <w:szCs w:val="20"/>
              </w:rPr>
              <w:t>436415.00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9D67970" w14:textId="77777777" w:rsidR="00C57B66" w:rsidRPr="00C57B66" w:rsidRDefault="00C57B66" w:rsidP="00C57B66">
            <w:pPr>
              <w:jc w:val="right"/>
              <w:rPr>
                <w:b/>
                <w:snapToGrid w:val="0"/>
                <w:szCs w:val="20"/>
                <w:lang w:val="en-US"/>
              </w:rPr>
            </w:pPr>
            <w:r w:rsidRPr="00C57B66">
              <w:rPr>
                <w:snapToGrid w:val="0"/>
                <w:sz w:val="22"/>
                <w:szCs w:val="20"/>
              </w:rPr>
              <w:t>1321660.31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3FDBA4B" w14:textId="77777777" w:rsidR="00C57B66" w:rsidRPr="00C57B66" w:rsidRDefault="00C57B66" w:rsidP="00C57B66">
            <w:pPr>
              <w:jc w:val="right"/>
              <w:rPr>
                <w:b/>
                <w:snapToGrid w:val="0"/>
                <w:szCs w:val="20"/>
              </w:rPr>
            </w:pPr>
            <w:r w:rsidRPr="00C57B66">
              <w:rPr>
                <w:snapToGrid w:val="0"/>
                <w:sz w:val="22"/>
                <w:szCs w:val="20"/>
              </w:rPr>
              <w:t>436415.00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7E0ABB6" w14:textId="77777777" w:rsidR="00C57B66" w:rsidRPr="00C57B66" w:rsidRDefault="00C57B66" w:rsidP="00C57B66">
            <w:pPr>
              <w:jc w:val="right"/>
              <w:rPr>
                <w:b/>
                <w:snapToGrid w:val="0"/>
                <w:szCs w:val="20"/>
              </w:rPr>
            </w:pPr>
            <w:r w:rsidRPr="00C57B66">
              <w:rPr>
                <w:snapToGrid w:val="0"/>
                <w:sz w:val="22"/>
                <w:szCs w:val="20"/>
              </w:rPr>
              <w:t>1321660.31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1281E2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B190753" w14:textId="77777777" w:rsidR="00C57B66" w:rsidRPr="00C57B66" w:rsidRDefault="00C57B66" w:rsidP="00C57B66">
            <w:pPr>
              <w:rPr>
                <w:b/>
                <w:snapToGrid w:val="0"/>
                <w:szCs w:val="20"/>
              </w:rPr>
            </w:pPr>
            <w:r w:rsidRPr="00C57B66">
              <w:rPr>
                <w:snapToGrid w:val="0"/>
                <w:sz w:val="22"/>
                <w:szCs w:val="20"/>
              </w:rPr>
              <w:t>—</w:t>
            </w:r>
          </w:p>
        </w:tc>
      </w:tr>
      <w:tr w:rsidR="00C57B66" w:rsidRPr="00C57B66" w14:paraId="7912376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883A593" w14:textId="77777777" w:rsidR="00C57B66" w:rsidRPr="00C57B66" w:rsidRDefault="00C57B66" w:rsidP="00C57B66">
            <w:pPr>
              <w:jc w:val="center"/>
              <w:rPr>
                <w:b/>
                <w:snapToGrid w:val="0"/>
                <w:szCs w:val="20"/>
              </w:rPr>
            </w:pPr>
            <w:r w:rsidRPr="00C57B66">
              <w:rPr>
                <w:snapToGrid w:val="0"/>
                <w:sz w:val="22"/>
                <w:szCs w:val="20"/>
              </w:rPr>
              <w:t>29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D73CC19" w14:textId="77777777" w:rsidR="00C57B66" w:rsidRPr="00C57B66" w:rsidRDefault="00C57B66" w:rsidP="00C57B66">
            <w:pPr>
              <w:jc w:val="right"/>
              <w:rPr>
                <w:b/>
                <w:snapToGrid w:val="0"/>
                <w:szCs w:val="20"/>
                <w:lang w:val="en-US"/>
              </w:rPr>
            </w:pPr>
            <w:r w:rsidRPr="00C57B66">
              <w:rPr>
                <w:snapToGrid w:val="0"/>
                <w:sz w:val="22"/>
                <w:szCs w:val="20"/>
              </w:rPr>
              <w:t>436444.55</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E69B0CD" w14:textId="77777777" w:rsidR="00C57B66" w:rsidRPr="00C57B66" w:rsidRDefault="00C57B66" w:rsidP="00C57B66">
            <w:pPr>
              <w:jc w:val="right"/>
              <w:rPr>
                <w:b/>
                <w:snapToGrid w:val="0"/>
                <w:szCs w:val="20"/>
                <w:lang w:val="en-US"/>
              </w:rPr>
            </w:pPr>
            <w:r w:rsidRPr="00C57B66">
              <w:rPr>
                <w:snapToGrid w:val="0"/>
                <w:sz w:val="22"/>
                <w:szCs w:val="20"/>
              </w:rPr>
              <w:t>1321656.17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7B07A84" w14:textId="77777777" w:rsidR="00C57B66" w:rsidRPr="00C57B66" w:rsidRDefault="00C57B66" w:rsidP="00C57B66">
            <w:pPr>
              <w:jc w:val="right"/>
              <w:rPr>
                <w:b/>
                <w:snapToGrid w:val="0"/>
                <w:szCs w:val="20"/>
              </w:rPr>
            </w:pPr>
            <w:r w:rsidRPr="00C57B66">
              <w:rPr>
                <w:snapToGrid w:val="0"/>
                <w:sz w:val="22"/>
                <w:szCs w:val="20"/>
              </w:rPr>
              <w:t>436444.55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859162F" w14:textId="77777777" w:rsidR="00C57B66" w:rsidRPr="00C57B66" w:rsidRDefault="00C57B66" w:rsidP="00C57B66">
            <w:pPr>
              <w:jc w:val="right"/>
              <w:rPr>
                <w:b/>
                <w:snapToGrid w:val="0"/>
                <w:szCs w:val="20"/>
              </w:rPr>
            </w:pPr>
            <w:r w:rsidRPr="00C57B66">
              <w:rPr>
                <w:snapToGrid w:val="0"/>
                <w:sz w:val="22"/>
                <w:szCs w:val="20"/>
              </w:rPr>
              <w:t>1321656.17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CB4E93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36371D0" w14:textId="77777777" w:rsidR="00C57B66" w:rsidRPr="00C57B66" w:rsidRDefault="00C57B66" w:rsidP="00C57B66">
            <w:pPr>
              <w:rPr>
                <w:b/>
                <w:snapToGrid w:val="0"/>
                <w:szCs w:val="20"/>
              </w:rPr>
            </w:pPr>
            <w:r w:rsidRPr="00C57B66">
              <w:rPr>
                <w:snapToGrid w:val="0"/>
                <w:sz w:val="22"/>
                <w:szCs w:val="20"/>
              </w:rPr>
              <w:t>—</w:t>
            </w:r>
          </w:p>
        </w:tc>
      </w:tr>
      <w:tr w:rsidR="00C57B66" w:rsidRPr="00C57B66" w14:paraId="3401AF54"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AE4CB34" w14:textId="77777777" w:rsidR="00C57B66" w:rsidRPr="00C57B66" w:rsidRDefault="00C57B66" w:rsidP="00C57B66">
            <w:pPr>
              <w:jc w:val="center"/>
              <w:rPr>
                <w:b/>
                <w:snapToGrid w:val="0"/>
                <w:szCs w:val="20"/>
              </w:rPr>
            </w:pPr>
            <w:r w:rsidRPr="00C57B66">
              <w:rPr>
                <w:snapToGrid w:val="0"/>
                <w:sz w:val="22"/>
                <w:szCs w:val="20"/>
              </w:rPr>
              <w:t>30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65460BC" w14:textId="77777777" w:rsidR="00C57B66" w:rsidRPr="00C57B66" w:rsidRDefault="00C57B66" w:rsidP="00C57B66">
            <w:pPr>
              <w:jc w:val="right"/>
              <w:rPr>
                <w:b/>
                <w:snapToGrid w:val="0"/>
                <w:szCs w:val="20"/>
                <w:lang w:val="en-US"/>
              </w:rPr>
            </w:pPr>
            <w:r w:rsidRPr="00C57B66">
              <w:rPr>
                <w:snapToGrid w:val="0"/>
                <w:sz w:val="22"/>
                <w:szCs w:val="20"/>
              </w:rPr>
              <w:t>436815.61</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E0FD3C8" w14:textId="77777777" w:rsidR="00C57B66" w:rsidRPr="00C57B66" w:rsidRDefault="00C57B66" w:rsidP="00C57B66">
            <w:pPr>
              <w:jc w:val="right"/>
              <w:rPr>
                <w:b/>
                <w:snapToGrid w:val="0"/>
                <w:szCs w:val="20"/>
                <w:lang w:val="en-US"/>
              </w:rPr>
            </w:pPr>
            <w:r w:rsidRPr="00C57B66">
              <w:rPr>
                <w:snapToGrid w:val="0"/>
                <w:sz w:val="22"/>
                <w:szCs w:val="20"/>
              </w:rPr>
              <w:t>1321604.21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03C5E13" w14:textId="77777777" w:rsidR="00C57B66" w:rsidRPr="00C57B66" w:rsidRDefault="00C57B66" w:rsidP="00C57B66">
            <w:pPr>
              <w:jc w:val="right"/>
              <w:rPr>
                <w:b/>
                <w:snapToGrid w:val="0"/>
                <w:szCs w:val="20"/>
              </w:rPr>
            </w:pPr>
            <w:r w:rsidRPr="00C57B66">
              <w:rPr>
                <w:snapToGrid w:val="0"/>
                <w:sz w:val="22"/>
                <w:szCs w:val="20"/>
              </w:rPr>
              <w:t>436815.61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6F1BE25" w14:textId="77777777" w:rsidR="00C57B66" w:rsidRPr="00C57B66" w:rsidRDefault="00C57B66" w:rsidP="00C57B66">
            <w:pPr>
              <w:jc w:val="right"/>
              <w:rPr>
                <w:b/>
                <w:snapToGrid w:val="0"/>
                <w:szCs w:val="20"/>
              </w:rPr>
            </w:pPr>
            <w:r w:rsidRPr="00C57B66">
              <w:rPr>
                <w:snapToGrid w:val="0"/>
                <w:sz w:val="22"/>
                <w:szCs w:val="20"/>
              </w:rPr>
              <w:t>1321604.21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318509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6D928DE" w14:textId="77777777" w:rsidR="00C57B66" w:rsidRPr="00C57B66" w:rsidRDefault="00C57B66" w:rsidP="00C57B66">
            <w:pPr>
              <w:rPr>
                <w:b/>
                <w:snapToGrid w:val="0"/>
                <w:szCs w:val="20"/>
              </w:rPr>
            </w:pPr>
            <w:r w:rsidRPr="00C57B66">
              <w:rPr>
                <w:snapToGrid w:val="0"/>
                <w:sz w:val="22"/>
                <w:szCs w:val="20"/>
              </w:rPr>
              <w:t>—</w:t>
            </w:r>
          </w:p>
        </w:tc>
      </w:tr>
      <w:tr w:rsidR="00C57B66" w:rsidRPr="00C57B66" w14:paraId="46D7BD2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FB00BD2" w14:textId="77777777" w:rsidR="00C57B66" w:rsidRPr="00C57B66" w:rsidRDefault="00C57B66" w:rsidP="00C57B66">
            <w:pPr>
              <w:jc w:val="center"/>
              <w:rPr>
                <w:b/>
                <w:snapToGrid w:val="0"/>
                <w:szCs w:val="20"/>
              </w:rPr>
            </w:pPr>
            <w:r w:rsidRPr="00C57B66">
              <w:rPr>
                <w:snapToGrid w:val="0"/>
                <w:sz w:val="22"/>
                <w:szCs w:val="20"/>
              </w:rPr>
              <w:t>31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FC25D1D" w14:textId="77777777" w:rsidR="00C57B66" w:rsidRPr="00C57B66" w:rsidRDefault="00C57B66" w:rsidP="00C57B66">
            <w:pPr>
              <w:jc w:val="right"/>
              <w:rPr>
                <w:b/>
                <w:snapToGrid w:val="0"/>
                <w:szCs w:val="20"/>
                <w:lang w:val="en-US"/>
              </w:rPr>
            </w:pPr>
            <w:r w:rsidRPr="00C57B66">
              <w:rPr>
                <w:snapToGrid w:val="0"/>
                <w:sz w:val="22"/>
                <w:szCs w:val="20"/>
              </w:rPr>
              <w:t>436814.32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E7B1BF8" w14:textId="77777777" w:rsidR="00C57B66" w:rsidRPr="00C57B66" w:rsidRDefault="00C57B66" w:rsidP="00C57B66">
            <w:pPr>
              <w:jc w:val="right"/>
              <w:rPr>
                <w:b/>
                <w:snapToGrid w:val="0"/>
                <w:szCs w:val="20"/>
                <w:lang w:val="en-US"/>
              </w:rPr>
            </w:pPr>
            <w:r w:rsidRPr="00C57B66">
              <w:rPr>
                <w:snapToGrid w:val="0"/>
                <w:sz w:val="22"/>
                <w:szCs w:val="20"/>
              </w:rPr>
              <w:t>1321613.28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3ECCB4B" w14:textId="77777777" w:rsidR="00C57B66" w:rsidRPr="00C57B66" w:rsidRDefault="00C57B66" w:rsidP="00C57B66">
            <w:pPr>
              <w:jc w:val="right"/>
              <w:rPr>
                <w:b/>
                <w:snapToGrid w:val="0"/>
                <w:szCs w:val="20"/>
              </w:rPr>
            </w:pPr>
            <w:r w:rsidRPr="00C57B66">
              <w:rPr>
                <w:snapToGrid w:val="0"/>
                <w:sz w:val="22"/>
                <w:szCs w:val="20"/>
              </w:rPr>
              <w:t>436814.32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E3FB9AF" w14:textId="77777777" w:rsidR="00C57B66" w:rsidRPr="00C57B66" w:rsidRDefault="00C57B66" w:rsidP="00C57B66">
            <w:pPr>
              <w:jc w:val="right"/>
              <w:rPr>
                <w:b/>
                <w:snapToGrid w:val="0"/>
                <w:szCs w:val="20"/>
              </w:rPr>
            </w:pPr>
            <w:r w:rsidRPr="00C57B66">
              <w:rPr>
                <w:snapToGrid w:val="0"/>
                <w:sz w:val="22"/>
                <w:szCs w:val="20"/>
              </w:rPr>
              <w:t>1321613.28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DC36CA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D2D1DA8" w14:textId="77777777" w:rsidR="00C57B66" w:rsidRPr="00C57B66" w:rsidRDefault="00C57B66" w:rsidP="00C57B66">
            <w:pPr>
              <w:rPr>
                <w:b/>
                <w:snapToGrid w:val="0"/>
                <w:szCs w:val="20"/>
              </w:rPr>
            </w:pPr>
            <w:r w:rsidRPr="00C57B66">
              <w:rPr>
                <w:snapToGrid w:val="0"/>
                <w:sz w:val="22"/>
                <w:szCs w:val="20"/>
              </w:rPr>
              <w:t>—</w:t>
            </w:r>
          </w:p>
        </w:tc>
      </w:tr>
      <w:tr w:rsidR="00C57B66" w:rsidRPr="00C57B66" w14:paraId="2F662551"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D7F61A5" w14:textId="77777777" w:rsidR="00C57B66" w:rsidRPr="00C57B66" w:rsidRDefault="00C57B66" w:rsidP="00C57B66">
            <w:pPr>
              <w:jc w:val="center"/>
              <w:rPr>
                <w:b/>
                <w:snapToGrid w:val="0"/>
                <w:szCs w:val="20"/>
              </w:rPr>
            </w:pPr>
            <w:r w:rsidRPr="00C57B66">
              <w:rPr>
                <w:snapToGrid w:val="0"/>
                <w:sz w:val="22"/>
                <w:szCs w:val="20"/>
              </w:rPr>
              <w:t>32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AD1DBCB" w14:textId="77777777" w:rsidR="00C57B66" w:rsidRPr="00C57B66" w:rsidRDefault="00C57B66" w:rsidP="00C57B66">
            <w:pPr>
              <w:jc w:val="right"/>
              <w:rPr>
                <w:b/>
                <w:snapToGrid w:val="0"/>
                <w:szCs w:val="20"/>
                <w:lang w:val="en-US"/>
              </w:rPr>
            </w:pPr>
            <w:r w:rsidRPr="00C57B66">
              <w:rPr>
                <w:snapToGrid w:val="0"/>
                <w:sz w:val="22"/>
                <w:szCs w:val="20"/>
              </w:rPr>
              <w:t>436814.32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FE9E751" w14:textId="77777777" w:rsidR="00C57B66" w:rsidRPr="00C57B66" w:rsidRDefault="00C57B66" w:rsidP="00C57B66">
            <w:pPr>
              <w:jc w:val="right"/>
              <w:rPr>
                <w:b/>
                <w:snapToGrid w:val="0"/>
                <w:szCs w:val="20"/>
                <w:lang w:val="en-US"/>
              </w:rPr>
            </w:pPr>
            <w:r w:rsidRPr="00C57B66">
              <w:rPr>
                <w:snapToGrid w:val="0"/>
                <w:sz w:val="22"/>
                <w:szCs w:val="20"/>
              </w:rPr>
              <w:t>1321666.44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B5BEFE9" w14:textId="77777777" w:rsidR="00C57B66" w:rsidRPr="00C57B66" w:rsidRDefault="00C57B66" w:rsidP="00C57B66">
            <w:pPr>
              <w:jc w:val="right"/>
              <w:rPr>
                <w:b/>
                <w:snapToGrid w:val="0"/>
                <w:szCs w:val="20"/>
              </w:rPr>
            </w:pPr>
            <w:r w:rsidRPr="00C57B66">
              <w:rPr>
                <w:snapToGrid w:val="0"/>
                <w:sz w:val="22"/>
                <w:szCs w:val="20"/>
              </w:rPr>
              <w:t>436814.32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10F7D30" w14:textId="77777777" w:rsidR="00C57B66" w:rsidRPr="00C57B66" w:rsidRDefault="00C57B66" w:rsidP="00C57B66">
            <w:pPr>
              <w:jc w:val="right"/>
              <w:rPr>
                <w:b/>
                <w:snapToGrid w:val="0"/>
                <w:szCs w:val="20"/>
              </w:rPr>
            </w:pPr>
            <w:r w:rsidRPr="00C57B66">
              <w:rPr>
                <w:snapToGrid w:val="0"/>
                <w:sz w:val="22"/>
                <w:szCs w:val="20"/>
              </w:rPr>
              <w:t>1321666.44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A424F1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CE1D99C" w14:textId="77777777" w:rsidR="00C57B66" w:rsidRPr="00C57B66" w:rsidRDefault="00C57B66" w:rsidP="00C57B66">
            <w:pPr>
              <w:rPr>
                <w:b/>
                <w:snapToGrid w:val="0"/>
                <w:szCs w:val="20"/>
              </w:rPr>
            </w:pPr>
            <w:r w:rsidRPr="00C57B66">
              <w:rPr>
                <w:snapToGrid w:val="0"/>
                <w:sz w:val="22"/>
                <w:szCs w:val="20"/>
              </w:rPr>
              <w:t>—</w:t>
            </w:r>
          </w:p>
        </w:tc>
      </w:tr>
      <w:tr w:rsidR="00C57B66" w:rsidRPr="00C57B66" w14:paraId="62A78E87"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CB260C6" w14:textId="77777777" w:rsidR="00C57B66" w:rsidRPr="00C57B66" w:rsidRDefault="00C57B66" w:rsidP="00C57B66">
            <w:pPr>
              <w:jc w:val="center"/>
              <w:rPr>
                <w:b/>
                <w:snapToGrid w:val="0"/>
                <w:szCs w:val="20"/>
              </w:rPr>
            </w:pPr>
            <w:r w:rsidRPr="00C57B66">
              <w:rPr>
                <w:snapToGrid w:val="0"/>
                <w:sz w:val="22"/>
                <w:szCs w:val="20"/>
              </w:rPr>
              <w:t>33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2378FA7" w14:textId="77777777" w:rsidR="00C57B66" w:rsidRPr="00C57B66" w:rsidRDefault="00C57B66" w:rsidP="00C57B66">
            <w:pPr>
              <w:jc w:val="right"/>
              <w:rPr>
                <w:b/>
                <w:snapToGrid w:val="0"/>
                <w:szCs w:val="20"/>
                <w:lang w:val="en-US"/>
              </w:rPr>
            </w:pPr>
            <w:r w:rsidRPr="00C57B66">
              <w:rPr>
                <w:snapToGrid w:val="0"/>
                <w:sz w:val="22"/>
                <w:szCs w:val="20"/>
              </w:rPr>
              <w:t>436803.95</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88EE019" w14:textId="77777777" w:rsidR="00C57B66" w:rsidRPr="00C57B66" w:rsidRDefault="00C57B66" w:rsidP="00C57B66">
            <w:pPr>
              <w:jc w:val="right"/>
              <w:rPr>
                <w:b/>
                <w:snapToGrid w:val="0"/>
                <w:szCs w:val="20"/>
                <w:lang w:val="en-US"/>
              </w:rPr>
            </w:pPr>
            <w:r w:rsidRPr="00C57B66">
              <w:rPr>
                <w:snapToGrid w:val="0"/>
                <w:sz w:val="22"/>
                <w:szCs w:val="20"/>
              </w:rPr>
              <w:t>1321709.23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C37DE2B" w14:textId="77777777" w:rsidR="00C57B66" w:rsidRPr="00C57B66" w:rsidRDefault="00C57B66" w:rsidP="00C57B66">
            <w:pPr>
              <w:jc w:val="right"/>
              <w:rPr>
                <w:b/>
                <w:snapToGrid w:val="0"/>
                <w:szCs w:val="20"/>
              </w:rPr>
            </w:pPr>
            <w:r w:rsidRPr="00C57B66">
              <w:rPr>
                <w:snapToGrid w:val="0"/>
                <w:sz w:val="22"/>
                <w:szCs w:val="20"/>
              </w:rPr>
              <w:t>436803.95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6531594" w14:textId="77777777" w:rsidR="00C57B66" w:rsidRPr="00C57B66" w:rsidRDefault="00C57B66" w:rsidP="00C57B66">
            <w:pPr>
              <w:jc w:val="right"/>
              <w:rPr>
                <w:b/>
                <w:snapToGrid w:val="0"/>
                <w:szCs w:val="20"/>
              </w:rPr>
            </w:pPr>
            <w:r w:rsidRPr="00C57B66">
              <w:rPr>
                <w:snapToGrid w:val="0"/>
                <w:sz w:val="22"/>
                <w:szCs w:val="20"/>
              </w:rPr>
              <w:t>1321709.23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C6F8F4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ED87FB1" w14:textId="77777777" w:rsidR="00C57B66" w:rsidRPr="00C57B66" w:rsidRDefault="00C57B66" w:rsidP="00C57B66">
            <w:pPr>
              <w:rPr>
                <w:b/>
                <w:snapToGrid w:val="0"/>
                <w:szCs w:val="20"/>
              </w:rPr>
            </w:pPr>
            <w:r w:rsidRPr="00C57B66">
              <w:rPr>
                <w:snapToGrid w:val="0"/>
                <w:sz w:val="22"/>
                <w:szCs w:val="20"/>
              </w:rPr>
              <w:t>—</w:t>
            </w:r>
          </w:p>
        </w:tc>
      </w:tr>
      <w:tr w:rsidR="00C57B66" w:rsidRPr="00C57B66" w14:paraId="3AB9EF35"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113BA17" w14:textId="77777777" w:rsidR="00C57B66" w:rsidRPr="00C57B66" w:rsidRDefault="00C57B66" w:rsidP="00C57B66">
            <w:pPr>
              <w:jc w:val="center"/>
              <w:rPr>
                <w:b/>
                <w:snapToGrid w:val="0"/>
                <w:szCs w:val="20"/>
              </w:rPr>
            </w:pPr>
            <w:r w:rsidRPr="00C57B66">
              <w:rPr>
                <w:snapToGrid w:val="0"/>
                <w:sz w:val="22"/>
                <w:szCs w:val="20"/>
              </w:rPr>
              <w:t>34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CD6F784" w14:textId="77777777" w:rsidR="00C57B66" w:rsidRPr="00C57B66" w:rsidRDefault="00C57B66" w:rsidP="00C57B66">
            <w:pPr>
              <w:jc w:val="right"/>
              <w:rPr>
                <w:b/>
                <w:snapToGrid w:val="0"/>
                <w:szCs w:val="20"/>
                <w:lang w:val="en-US"/>
              </w:rPr>
            </w:pPr>
            <w:r w:rsidRPr="00C57B66">
              <w:rPr>
                <w:snapToGrid w:val="0"/>
                <w:sz w:val="22"/>
                <w:szCs w:val="20"/>
              </w:rPr>
              <w:t>436787.67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DE28A1F" w14:textId="77777777" w:rsidR="00C57B66" w:rsidRPr="00C57B66" w:rsidRDefault="00C57B66" w:rsidP="00C57B66">
            <w:pPr>
              <w:jc w:val="right"/>
              <w:rPr>
                <w:b/>
                <w:snapToGrid w:val="0"/>
                <w:szCs w:val="20"/>
                <w:lang w:val="en-US"/>
              </w:rPr>
            </w:pPr>
            <w:r w:rsidRPr="00C57B66">
              <w:rPr>
                <w:snapToGrid w:val="0"/>
                <w:sz w:val="22"/>
                <w:szCs w:val="20"/>
              </w:rPr>
              <w:t>1321734.22</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6D9BB2D" w14:textId="77777777" w:rsidR="00C57B66" w:rsidRPr="00C57B66" w:rsidRDefault="00C57B66" w:rsidP="00C57B66">
            <w:pPr>
              <w:jc w:val="right"/>
              <w:rPr>
                <w:b/>
                <w:snapToGrid w:val="0"/>
                <w:szCs w:val="20"/>
              </w:rPr>
            </w:pPr>
            <w:r w:rsidRPr="00C57B66">
              <w:rPr>
                <w:snapToGrid w:val="0"/>
                <w:sz w:val="22"/>
                <w:szCs w:val="20"/>
              </w:rPr>
              <w:t>436787.67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9EE871C" w14:textId="77777777" w:rsidR="00C57B66" w:rsidRPr="00C57B66" w:rsidRDefault="00C57B66" w:rsidP="00C57B66">
            <w:pPr>
              <w:jc w:val="right"/>
              <w:rPr>
                <w:b/>
                <w:snapToGrid w:val="0"/>
                <w:szCs w:val="20"/>
              </w:rPr>
            </w:pPr>
            <w:r w:rsidRPr="00C57B66">
              <w:rPr>
                <w:snapToGrid w:val="0"/>
                <w:sz w:val="22"/>
                <w:szCs w:val="20"/>
              </w:rPr>
              <w:t>1321734.22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EC22E3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A74B7C0" w14:textId="77777777" w:rsidR="00C57B66" w:rsidRPr="00C57B66" w:rsidRDefault="00C57B66" w:rsidP="00C57B66">
            <w:pPr>
              <w:rPr>
                <w:b/>
                <w:snapToGrid w:val="0"/>
                <w:szCs w:val="20"/>
              </w:rPr>
            </w:pPr>
            <w:r w:rsidRPr="00C57B66">
              <w:rPr>
                <w:snapToGrid w:val="0"/>
                <w:sz w:val="22"/>
                <w:szCs w:val="20"/>
              </w:rPr>
              <w:t>—</w:t>
            </w:r>
          </w:p>
        </w:tc>
      </w:tr>
      <w:tr w:rsidR="00C57B66" w:rsidRPr="00C57B66" w14:paraId="50E82872"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A1A8F69" w14:textId="77777777" w:rsidR="00C57B66" w:rsidRPr="00C57B66" w:rsidRDefault="00C57B66" w:rsidP="00C57B66">
            <w:pPr>
              <w:jc w:val="center"/>
              <w:rPr>
                <w:b/>
                <w:snapToGrid w:val="0"/>
                <w:szCs w:val="20"/>
              </w:rPr>
            </w:pPr>
            <w:r w:rsidRPr="00C57B66">
              <w:rPr>
                <w:snapToGrid w:val="0"/>
                <w:sz w:val="22"/>
                <w:szCs w:val="20"/>
              </w:rPr>
              <w:t>35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7FC69BD" w14:textId="77777777" w:rsidR="00C57B66" w:rsidRPr="00C57B66" w:rsidRDefault="00C57B66" w:rsidP="00C57B66">
            <w:pPr>
              <w:jc w:val="right"/>
              <w:rPr>
                <w:b/>
                <w:snapToGrid w:val="0"/>
                <w:szCs w:val="20"/>
                <w:lang w:val="en-US"/>
              </w:rPr>
            </w:pPr>
            <w:r w:rsidRPr="00C57B66">
              <w:rPr>
                <w:snapToGrid w:val="0"/>
                <w:sz w:val="22"/>
                <w:szCs w:val="20"/>
              </w:rPr>
              <w:t>436767.64</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9715325" w14:textId="77777777" w:rsidR="00C57B66" w:rsidRPr="00C57B66" w:rsidRDefault="00C57B66" w:rsidP="00C57B66">
            <w:pPr>
              <w:jc w:val="right"/>
              <w:rPr>
                <w:b/>
                <w:snapToGrid w:val="0"/>
                <w:szCs w:val="20"/>
                <w:lang w:val="en-US"/>
              </w:rPr>
            </w:pPr>
            <w:r w:rsidRPr="00C57B66">
              <w:rPr>
                <w:snapToGrid w:val="0"/>
                <w:sz w:val="22"/>
                <w:szCs w:val="20"/>
              </w:rPr>
              <w:t>1321764.98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B8FAA54" w14:textId="77777777" w:rsidR="00C57B66" w:rsidRPr="00C57B66" w:rsidRDefault="00C57B66" w:rsidP="00C57B66">
            <w:pPr>
              <w:jc w:val="right"/>
              <w:rPr>
                <w:b/>
                <w:snapToGrid w:val="0"/>
                <w:szCs w:val="20"/>
              </w:rPr>
            </w:pPr>
            <w:r w:rsidRPr="00C57B66">
              <w:rPr>
                <w:snapToGrid w:val="0"/>
                <w:sz w:val="22"/>
                <w:szCs w:val="20"/>
              </w:rPr>
              <w:t>436767.64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18623F9" w14:textId="77777777" w:rsidR="00C57B66" w:rsidRPr="00C57B66" w:rsidRDefault="00C57B66" w:rsidP="00C57B66">
            <w:pPr>
              <w:jc w:val="right"/>
              <w:rPr>
                <w:b/>
                <w:snapToGrid w:val="0"/>
                <w:szCs w:val="20"/>
              </w:rPr>
            </w:pPr>
            <w:r w:rsidRPr="00C57B66">
              <w:rPr>
                <w:snapToGrid w:val="0"/>
                <w:sz w:val="22"/>
                <w:szCs w:val="20"/>
              </w:rPr>
              <w:t>1321764.98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21EB78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F74DA51" w14:textId="77777777" w:rsidR="00C57B66" w:rsidRPr="00C57B66" w:rsidRDefault="00C57B66" w:rsidP="00C57B66">
            <w:pPr>
              <w:rPr>
                <w:b/>
                <w:snapToGrid w:val="0"/>
                <w:szCs w:val="20"/>
              </w:rPr>
            </w:pPr>
            <w:r w:rsidRPr="00C57B66">
              <w:rPr>
                <w:snapToGrid w:val="0"/>
                <w:sz w:val="22"/>
                <w:szCs w:val="20"/>
              </w:rPr>
              <w:t>—</w:t>
            </w:r>
          </w:p>
        </w:tc>
      </w:tr>
      <w:tr w:rsidR="00C57B66" w:rsidRPr="00C57B66" w14:paraId="4A5CB46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5648124" w14:textId="77777777" w:rsidR="00C57B66" w:rsidRPr="00C57B66" w:rsidRDefault="00C57B66" w:rsidP="00C57B66">
            <w:pPr>
              <w:jc w:val="center"/>
              <w:rPr>
                <w:b/>
                <w:snapToGrid w:val="0"/>
                <w:szCs w:val="20"/>
              </w:rPr>
            </w:pPr>
            <w:r w:rsidRPr="00C57B66">
              <w:rPr>
                <w:snapToGrid w:val="0"/>
                <w:sz w:val="22"/>
                <w:szCs w:val="20"/>
              </w:rPr>
              <w:t>36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BBB3937" w14:textId="77777777" w:rsidR="00C57B66" w:rsidRPr="00C57B66" w:rsidRDefault="00C57B66" w:rsidP="00C57B66">
            <w:pPr>
              <w:jc w:val="right"/>
              <w:rPr>
                <w:b/>
                <w:snapToGrid w:val="0"/>
                <w:szCs w:val="20"/>
                <w:lang w:val="en-US"/>
              </w:rPr>
            </w:pPr>
            <w:r w:rsidRPr="00C57B66">
              <w:rPr>
                <w:snapToGrid w:val="0"/>
                <w:sz w:val="22"/>
                <w:szCs w:val="20"/>
              </w:rPr>
              <w:t>436733.93</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88EC5A0" w14:textId="77777777" w:rsidR="00C57B66" w:rsidRPr="00C57B66" w:rsidRDefault="00C57B66" w:rsidP="00C57B66">
            <w:pPr>
              <w:jc w:val="right"/>
              <w:rPr>
                <w:b/>
                <w:snapToGrid w:val="0"/>
                <w:szCs w:val="20"/>
                <w:lang w:val="en-US"/>
              </w:rPr>
            </w:pPr>
            <w:r w:rsidRPr="00C57B66">
              <w:rPr>
                <w:snapToGrid w:val="0"/>
                <w:sz w:val="22"/>
                <w:szCs w:val="20"/>
              </w:rPr>
              <w:t>1321806.48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8407261" w14:textId="77777777" w:rsidR="00C57B66" w:rsidRPr="00C57B66" w:rsidRDefault="00C57B66" w:rsidP="00C57B66">
            <w:pPr>
              <w:jc w:val="right"/>
              <w:rPr>
                <w:b/>
                <w:snapToGrid w:val="0"/>
                <w:szCs w:val="20"/>
              </w:rPr>
            </w:pPr>
            <w:r w:rsidRPr="00C57B66">
              <w:rPr>
                <w:snapToGrid w:val="0"/>
                <w:sz w:val="22"/>
                <w:szCs w:val="20"/>
              </w:rPr>
              <w:t>436733.93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B70B241" w14:textId="77777777" w:rsidR="00C57B66" w:rsidRPr="00C57B66" w:rsidRDefault="00C57B66" w:rsidP="00C57B66">
            <w:pPr>
              <w:jc w:val="right"/>
              <w:rPr>
                <w:b/>
                <w:snapToGrid w:val="0"/>
                <w:szCs w:val="20"/>
              </w:rPr>
            </w:pPr>
            <w:r w:rsidRPr="00C57B66">
              <w:rPr>
                <w:snapToGrid w:val="0"/>
                <w:sz w:val="22"/>
                <w:szCs w:val="20"/>
              </w:rPr>
              <w:t>1321806.48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D73383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84140B9" w14:textId="77777777" w:rsidR="00C57B66" w:rsidRPr="00C57B66" w:rsidRDefault="00C57B66" w:rsidP="00C57B66">
            <w:pPr>
              <w:rPr>
                <w:b/>
                <w:snapToGrid w:val="0"/>
                <w:szCs w:val="20"/>
              </w:rPr>
            </w:pPr>
            <w:r w:rsidRPr="00C57B66">
              <w:rPr>
                <w:snapToGrid w:val="0"/>
                <w:sz w:val="22"/>
                <w:szCs w:val="20"/>
              </w:rPr>
              <w:t>—</w:t>
            </w:r>
          </w:p>
        </w:tc>
      </w:tr>
      <w:tr w:rsidR="00C57B66" w:rsidRPr="00C57B66" w14:paraId="6B3E7BBB"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18199EC" w14:textId="77777777" w:rsidR="00C57B66" w:rsidRPr="00C57B66" w:rsidRDefault="00C57B66" w:rsidP="00C57B66">
            <w:pPr>
              <w:jc w:val="center"/>
              <w:rPr>
                <w:b/>
                <w:snapToGrid w:val="0"/>
                <w:szCs w:val="20"/>
              </w:rPr>
            </w:pPr>
            <w:r w:rsidRPr="00C57B66">
              <w:rPr>
                <w:snapToGrid w:val="0"/>
                <w:sz w:val="22"/>
                <w:szCs w:val="20"/>
              </w:rPr>
              <w:t>37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3FAF004" w14:textId="77777777" w:rsidR="00C57B66" w:rsidRPr="00C57B66" w:rsidRDefault="00C57B66" w:rsidP="00C57B66">
            <w:pPr>
              <w:jc w:val="right"/>
              <w:rPr>
                <w:b/>
                <w:snapToGrid w:val="0"/>
                <w:szCs w:val="20"/>
                <w:lang w:val="en-US"/>
              </w:rPr>
            </w:pPr>
            <w:r w:rsidRPr="00C57B66">
              <w:rPr>
                <w:snapToGrid w:val="0"/>
                <w:sz w:val="22"/>
                <w:szCs w:val="20"/>
              </w:rPr>
              <w:t>436689.84</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CD697E8" w14:textId="77777777" w:rsidR="00C57B66" w:rsidRPr="00C57B66" w:rsidRDefault="00C57B66" w:rsidP="00C57B66">
            <w:pPr>
              <w:jc w:val="right"/>
              <w:rPr>
                <w:b/>
                <w:snapToGrid w:val="0"/>
                <w:szCs w:val="20"/>
                <w:lang w:val="en-US"/>
              </w:rPr>
            </w:pPr>
            <w:r w:rsidRPr="00C57B66">
              <w:rPr>
                <w:snapToGrid w:val="0"/>
                <w:sz w:val="22"/>
                <w:szCs w:val="20"/>
              </w:rPr>
              <w:t>1321875.20</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F8E5994" w14:textId="77777777" w:rsidR="00C57B66" w:rsidRPr="00C57B66" w:rsidRDefault="00C57B66" w:rsidP="00C57B66">
            <w:pPr>
              <w:jc w:val="right"/>
              <w:rPr>
                <w:b/>
                <w:snapToGrid w:val="0"/>
                <w:szCs w:val="20"/>
              </w:rPr>
            </w:pPr>
            <w:r w:rsidRPr="00C57B66">
              <w:rPr>
                <w:snapToGrid w:val="0"/>
                <w:sz w:val="22"/>
                <w:szCs w:val="20"/>
              </w:rPr>
              <w:t>436689.84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30F4262" w14:textId="77777777" w:rsidR="00C57B66" w:rsidRPr="00C57B66" w:rsidRDefault="00C57B66" w:rsidP="00C57B66">
            <w:pPr>
              <w:jc w:val="right"/>
              <w:rPr>
                <w:b/>
                <w:snapToGrid w:val="0"/>
                <w:szCs w:val="20"/>
              </w:rPr>
            </w:pPr>
            <w:r w:rsidRPr="00C57B66">
              <w:rPr>
                <w:snapToGrid w:val="0"/>
                <w:sz w:val="22"/>
                <w:szCs w:val="20"/>
              </w:rPr>
              <w:t>1321875.20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B72653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EA2EBD8" w14:textId="77777777" w:rsidR="00C57B66" w:rsidRPr="00C57B66" w:rsidRDefault="00C57B66" w:rsidP="00C57B66">
            <w:pPr>
              <w:rPr>
                <w:b/>
                <w:snapToGrid w:val="0"/>
                <w:szCs w:val="20"/>
              </w:rPr>
            </w:pPr>
            <w:r w:rsidRPr="00C57B66">
              <w:rPr>
                <w:snapToGrid w:val="0"/>
                <w:sz w:val="22"/>
                <w:szCs w:val="20"/>
              </w:rPr>
              <w:t>—</w:t>
            </w:r>
          </w:p>
        </w:tc>
      </w:tr>
      <w:tr w:rsidR="00C57B66" w:rsidRPr="00C57B66" w14:paraId="6B658DD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71DB2F6" w14:textId="77777777" w:rsidR="00C57B66" w:rsidRPr="00C57B66" w:rsidRDefault="00C57B66" w:rsidP="00C57B66">
            <w:pPr>
              <w:jc w:val="center"/>
              <w:rPr>
                <w:b/>
                <w:snapToGrid w:val="0"/>
                <w:szCs w:val="20"/>
              </w:rPr>
            </w:pPr>
            <w:r w:rsidRPr="00C57B66">
              <w:rPr>
                <w:snapToGrid w:val="0"/>
                <w:sz w:val="22"/>
                <w:szCs w:val="20"/>
              </w:rPr>
              <w:t>38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967754A" w14:textId="77777777" w:rsidR="00C57B66" w:rsidRPr="00C57B66" w:rsidRDefault="00C57B66" w:rsidP="00C57B66">
            <w:pPr>
              <w:jc w:val="right"/>
              <w:rPr>
                <w:b/>
                <w:snapToGrid w:val="0"/>
                <w:szCs w:val="20"/>
                <w:lang w:val="en-US"/>
              </w:rPr>
            </w:pPr>
            <w:r w:rsidRPr="00C57B66">
              <w:rPr>
                <w:snapToGrid w:val="0"/>
                <w:sz w:val="22"/>
                <w:szCs w:val="20"/>
              </w:rPr>
              <w:t>436666.51</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10B5D45" w14:textId="77777777" w:rsidR="00C57B66" w:rsidRPr="00C57B66" w:rsidRDefault="00C57B66" w:rsidP="00C57B66">
            <w:pPr>
              <w:jc w:val="right"/>
              <w:rPr>
                <w:b/>
                <w:snapToGrid w:val="0"/>
                <w:szCs w:val="20"/>
                <w:lang w:val="en-US"/>
              </w:rPr>
            </w:pPr>
            <w:r w:rsidRPr="00C57B66">
              <w:rPr>
                <w:snapToGrid w:val="0"/>
                <w:sz w:val="22"/>
                <w:szCs w:val="20"/>
              </w:rPr>
              <w:t>1321912.80</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C05DB30" w14:textId="77777777" w:rsidR="00C57B66" w:rsidRPr="00C57B66" w:rsidRDefault="00C57B66" w:rsidP="00C57B66">
            <w:pPr>
              <w:jc w:val="right"/>
              <w:rPr>
                <w:b/>
                <w:snapToGrid w:val="0"/>
                <w:szCs w:val="20"/>
              </w:rPr>
            </w:pPr>
            <w:r w:rsidRPr="00C57B66">
              <w:rPr>
                <w:snapToGrid w:val="0"/>
                <w:sz w:val="22"/>
                <w:szCs w:val="20"/>
              </w:rPr>
              <w:t>436666.51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7B67FFA" w14:textId="77777777" w:rsidR="00C57B66" w:rsidRPr="00C57B66" w:rsidRDefault="00C57B66" w:rsidP="00C57B66">
            <w:pPr>
              <w:jc w:val="right"/>
              <w:rPr>
                <w:b/>
                <w:snapToGrid w:val="0"/>
                <w:szCs w:val="20"/>
              </w:rPr>
            </w:pPr>
            <w:r w:rsidRPr="00C57B66">
              <w:rPr>
                <w:snapToGrid w:val="0"/>
                <w:sz w:val="22"/>
                <w:szCs w:val="20"/>
              </w:rPr>
              <w:t>1321912.80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F58805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1412641" w14:textId="77777777" w:rsidR="00C57B66" w:rsidRPr="00C57B66" w:rsidRDefault="00C57B66" w:rsidP="00C57B66">
            <w:pPr>
              <w:rPr>
                <w:b/>
                <w:snapToGrid w:val="0"/>
                <w:szCs w:val="20"/>
              </w:rPr>
            </w:pPr>
            <w:r w:rsidRPr="00C57B66">
              <w:rPr>
                <w:snapToGrid w:val="0"/>
                <w:sz w:val="22"/>
                <w:szCs w:val="20"/>
              </w:rPr>
              <w:t>—</w:t>
            </w:r>
          </w:p>
        </w:tc>
      </w:tr>
      <w:tr w:rsidR="00C57B66" w:rsidRPr="00C57B66" w14:paraId="72FA5DE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1FF3F42" w14:textId="77777777" w:rsidR="00C57B66" w:rsidRPr="00C57B66" w:rsidRDefault="00C57B66" w:rsidP="00C57B66">
            <w:pPr>
              <w:jc w:val="center"/>
              <w:rPr>
                <w:b/>
                <w:snapToGrid w:val="0"/>
                <w:szCs w:val="20"/>
              </w:rPr>
            </w:pPr>
            <w:r w:rsidRPr="00C57B66">
              <w:rPr>
                <w:snapToGrid w:val="0"/>
                <w:sz w:val="22"/>
                <w:szCs w:val="20"/>
              </w:rPr>
              <w:t>39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82A8BD6" w14:textId="77777777" w:rsidR="00C57B66" w:rsidRPr="00C57B66" w:rsidRDefault="00C57B66" w:rsidP="00C57B66">
            <w:pPr>
              <w:jc w:val="right"/>
              <w:rPr>
                <w:b/>
                <w:snapToGrid w:val="0"/>
                <w:szCs w:val="20"/>
                <w:lang w:val="en-US"/>
              </w:rPr>
            </w:pPr>
            <w:r w:rsidRPr="00C57B66">
              <w:rPr>
                <w:snapToGrid w:val="0"/>
                <w:sz w:val="22"/>
                <w:szCs w:val="20"/>
              </w:rPr>
              <w:t>436660.02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34367D0" w14:textId="77777777" w:rsidR="00C57B66" w:rsidRPr="00C57B66" w:rsidRDefault="00C57B66" w:rsidP="00C57B66">
            <w:pPr>
              <w:jc w:val="right"/>
              <w:rPr>
                <w:b/>
                <w:snapToGrid w:val="0"/>
                <w:szCs w:val="20"/>
                <w:lang w:val="en-US"/>
              </w:rPr>
            </w:pPr>
            <w:r w:rsidRPr="00C57B66">
              <w:rPr>
                <w:snapToGrid w:val="0"/>
                <w:sz w:val="22"/>
                <w:szCs w:val="20"/>
              </w:rPr>
              <w:t>1321952.99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BF24C96" w14:textId="77777777" w:rsidR="00C57B66" w:rsidRPr="00C57B66" w:rsidRDefault="00C57B66" w:rsidP="00C57B66">
            <w:pPr>
              <w:jc w:val="right"/>
              <w:rPr>
                <w:b/>
                <w:snapToGrid w:val="0"/>
                <w:szCs w:val="20"/>
              </w:rPr>
            </w:pPr>
            <w:r w:rsidRPr="00C57B66">
              <w:rPr>
                <w:snapToGrid w:val="0"/>
                <w:sz w:val="22"/>
                <w:szCs w:val="20"/>
              </w:rPr>
              <w:t>436660.02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970EEE9" w14:textId="77777777" w:rsidR="00C57B66" w:rsidRPr="00C57B66" w:rsidRDefault="00C57B66" w:rsidP="00C57B66">
            <w:pPr>
              <w:jc w:val="right"/>
              <w:rPr>
                <w:b/>
                <w:snapToGrid w:val="0"/>
                <w:szCs w:val="20"/>
              </w:rPr>
            </w:pPr>
            <w:r w:rsidRPr="00C57B66">
              <w:rPr>
                <w:snapToGrid w:val="0"/>
                <w:sz w:val="22"/>
                <w:szCs w:val="20"/>
              </w:rPr>
              <w:t>1321952.99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C8A380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D939CFD" w14:textId="77777777" w:rsidR="00C57B66" w:rsidRPr="00C57B66" w:rsidRDefault="00C57B66" w:rsidP="00C57B66">
            <w:pPr>
              <w:rPr>
                <w:b/>
                <w:snapToGrid w:val="0"/>
                <w:szCs w:val="20"/>
              </w:rPr>
            </w:pPr>
            <w:r w:rsidRPr="00C57B66">
              <w:rPr>
                <w:snapToGrid w:val="0"/>
                <w:sz w:val="22"/>
                <w:szCs w:val="20"/>
              </w:rPr>
              <w:t>—</w:t>
            </w:r>
          </w:p>
        </w:tc>
      </w:tr>
      <w:tr w:rsidR="00C57B66" w:rsidRPr="00C57B66" w14:paraId="7F37684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9F1C934" w14:textId="77777777" w:rsidR="00C57B66" w:rsidRPr="00C57B66" w:rsidRDefault="00C57B66" w:rsidP="00C57B66">
            <w:pPr>
              <w:jc w:val="center"/>
              <w:rPr>
                <w:b/>
                <w:snapToGrid w:val="0"/>
                <w:szCs w:val="20"/>
              </w:rPr>
            </w:pPr>
            <w:r w:rsidRPr="00C57B66">
              <w:rPr>
                <w:snapToGrid w:val="0"/>
                <w:sz w:val="22"/>
                <w:szCs w:val="20"/>
              </w:rPr>
              <w:t>40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BC098A6" w14:textId="77777777" w:rsidR="00C57B66" w:rsidRPr="00C57B66" w:rsidRDefault="00C57B66" w:rsidP="00C57B66">
            <w:pPr>
              <w:jc w:val="right"/>
              <w:rPr>
                <w:b/>
                <w:snapToGrid w:val="0"/>
                <w:szCs w:val="20"/>
                <w:lang w:val="en-US"/>
              </w:rPr>
            </w:pPr>
            <w:r w:rsidRPr="00C57B66">
              <w:rPr>
                <w:snapToGrid w:val="0"/>
                <w:sz w:val="22"/>
                <w:szCs w:val="20"/>
              </w:rPr>
              <w:t>436658.73</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6ACDA17" w14:textId="77777777" w:rsidR="00C57B66" w:rsidRPr="00C57B66" w:rsidRDefault="00C57B66" w:rsidP="00C57B66">
            <w:pPr>
              <w:jc w:val="right"/>
              <w:rPr>
                <w:b/>
                <w:snapToGrid w:val="0"/>
                <w:szCs w:val="20"/>
                <w:lang w:val="en-US"/>
              </w:rPr>
            </w:pPr>
            <w:r w:rsidRPr="00C57B66">
              <w:rPr>
                <w:snapToGrid w:val="0"/>
                <w:sz w:val="22"/>
                <w:szCs w:val="20"/>
              </w:rPr>
              <w:t>1322004.86</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03790A0" w14:textId="77777777" w:rsidR="00C57B66" w:rsidRPr="00C57B66" w:rsidRDefault="00C57B66" w:rsidP="00C57B66">
            <w:pPr>
              <w:jc w:val="right"/>
              <w:rPr>
                <w:b/>
                <w:snapToGrid w:val="0"/>
                <w:szCs w:val="20"/>
              </w:rPr>
            </w:pPr>
            <w:r w:rsidRPr="00C57B66">
              <w:rPr>
                <w:snapToGrid w:val="0"/>
                <w:sz w:val="22"/>
                <w:szCs w:val="20"/>
              </w:rPr>
              <w:t>436658.73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EB43606" w14:textId="77777777" w:rsidR="00C57B66" w:rsidRPr="00C57B66" w:rsidRDefault="00C57B66" w:rsidP="00C57B66">
            <w:pPr>
              <w:jc w:val="right"/>
              <w:rPr>
                <w:b/>
                <w:snapToGrid w:val="0"/>
                <w:szCs w:val="20"/>
              </w:rPr>
            </w:pPr>
            <w:r w:rsidRPr="00C57B66">
              <w:rPr>
                <w:snapToGrid w:val="0"/>
                <w:sz w:val="22"/>
                <w:szCs w:val="20"/>
              </w:rPr>
              <w:t>1322004.86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2894D3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864D475" w14:textId="77777777" w:rsidR="00C57B66" w:rsidRPr="00C57B66" w:rsidRDefault="00C57B66" w:rsidP="00C57B66">
            <w:pPr>
              <w:rPr>
                <w:b/>
                <w:snapToGrid w:val="0"/>
                <w:szCs w:val="20"/>
              </w:rPr>
            </w:pPr>
            <w:r w:rsidRPr="00C57B66">
              <w:rPr>
                <w:snapToGrid w:val="0"/>
                <w:sz w:val="22"/>
                <w:szCs w:val="20"/>
              </w:rPr>
              <w:t>—</w:t>
            </w:r>
          </w:p>
        </w:tc>
      </w:tr>
      <w:tr w:rsidR="00C57B66" w:rsidRPr="00C57B66" w14:paraId="6324D80F"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BA8E349" w14:textId="77777777" w:rsidR="00C57B66" w:rsidRPr="00C57B66" w:rsidRDefault="00C57B66" w:rsidP="00C57B66">
            <w:pPr>
              <w:jc w:val="center"/>
              <w:rPr>
                <w:b/>
                <w:snapToGrid w:val="0"/>
                <w:szCs w:val="20"/>
              </w:rPr>
            </w:pPr>
            <w:r w:rsidRPr="00C57B66">
              <w:rPr>
                <w:snapToGrid w:val="0"/>
                <w:sz w:val="22"/>
                <w:szCs w:val="20"/>
              </w:rPr>
              <w:t>41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924197F" w14:textId="77777777" w:rsidR="00C57B66" w:rsidRPr="00C57B66" w:rsidRDefault="00C57B66" w:rsidP="00C57B66">
            <w:pPr>
              <w:jc w:val="right"/>
              <w:rPr>
                <w:b/>
                <w:snapToGrid w:val="0"/>
                <w:szCs w:val="20"/>
                <w:lang w:val="en-US"/>
              </w:rPr>
            </w:pPr>
            <w:r w:rsidRPr="00C57B66">
              <w:rPr>
                <w:snapToGrid w:val="0"/>
                <w:sz w:val="22"/>
                <w:szCs w:val="20"/>
              </w:rPr>
              <w:t>436652.24</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8F2FCE6" w14:textId="77777777" w:rsidR="00C57B66" w:rsidRPr="00C57B66" w:rsidRDefault="00C57B66" w:rsidP="00C57B66">
            <w:pPr>
              <w:jc w:val="right"/>
              <w:rPr>
                <w:b/>
                <w:snapToGrid w:val="0"/>
                <w:szCs w:val="20"/>
                <w:lang w:val="en-US"/>
              </w:rPr>
            </w:pPr>
            <w:r w:rsidRPr="00C57B66">
              <w:rPr>
                <w:snapToGrid w:val="0"/>
                <w:sz w:val="22"/>
                <w:szCs w:val="20"/>
              </w:rPr>
              <w:t>1322067.09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CDCBC47" w14:textId="77777777" w:rsidR="00C57B66" w:rsidRPr="00C57B66" w:rsidRDefault="00C57B66" w:rsidP="00C57B66">
            <w:pPr>
              <w:jc w:val="right"/>
              <w:rPr>
                <w:b/>
                <w:snapToGrid w:val="0"/>
                <w:szCs w:val="20"/>
              </w:rPr>
            </w:pPr>
            <w:r w:rsidRPr="00C57B66">
              <w:rPr>
                <w:snapToGrid w:val="0"/>
                <w:sz w:val="22"/>
                <w:szCs w:val="20"/>
              </w:rPr>
              <w:t>436652.24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B2FB687" w14:textId="77777777" w:rsidR="00C57B66" w:rsidRPr="00C57B66" w:rsidRDefault="00C57B66" w:rsidP="00C57B66">
            <w:pPr>
              <w:jc w:val="right"/>
              <w:rPr>
                <w:b/>
                <w:snapToGrid w:val="0"/>
                <w:szCs w:val="20"/>
              </w:rPr>
            </w:pPr>
            <w:r w:rsidRPr="00C57B66">
              <w:rPr>
                <w:snapToGrid w:val="0"/>
                <w:sz w:val="22"/>
                <w:szCs w:val="20"/>
              </w:rPr>
              <w:t>1322067.09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07A1E8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7F0FCF4" w14:textId="77777777" w:rsidR="00C57B66" w:rsidRPr="00C57B66" w:rsidRDefault="00C57B66" w:rsidP="00C57B66">
            <w:pPr>
              <w:rPr>
                <w:b/>
                <w:snapToGrid w:val="0"/>
                <w:szCs w:val="20"/>
              </w:rPr>
            </w:pPr>
            <w:r w:rsidRPr="00C57B66">
              <w:rPr>
                <w:snapToGrid w:val="0"/>
                <w:sz w:val="22"/>
                <w:szCs w:val="20"/>
              </w:rPr>
              <w:t>—</w:t>
            </w:r>
          </w:p>
        </w:tc>
      </w:tr>
      <w:tr w:rsidR="00C57B66" w:rsidRPr="00C57B66" w14:paraId="6E229628"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78192DD" w14:textId="77777777" w:rsidR="00C57B66" w:rsidRPr="00C57B66" w:rsidRDefault="00C57B66" w:rsidP="00C57B66">
            <w:pPr>
              <w:jc w:val="center"/>
              <w:rPr>
                <w:b/>
                <w:snapToGrid w:val="0"/>
                <w:szCs w:val="20"/>
              </w:rPr>
            </w:pPr>
            <w:r w:rsidRPr="00C57B66">
              <w:rPr>
                <w:snapToGrid w:val="0"/>
                <w:sz w:val="22"/>
                <w:szCs w:val="20"/>
              </w:rPr>
              <w:t>42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0EBF2D6" w14:textId="77777777" w:rsidR="00C57B66" w:rsidRPr="00C57B66" w:rsidRDefault="00C57B66" w:rsidP="00C57B66">
            <w:pPr>
              <w:jc w:val="right"/>
              <w:rPr>
                <w:b/>
                <w:snapToGrid w:val="0"/>
                <w:szCs w:val="20"/>
                <w:lang w:val="en-US"/>
              </w:rPr>
            </w:pPr>
            <w:r w:rsidRPr="00C57B66">
              <w:rPr>
                <w:snapToGrid w:val="0"/>
                <w:sz w:val="22"/>
                <w:szCs w:val="20"/>
              </w:rPr>
              <w:t>436643.17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6CFF1AE" w14:textId="77777777" w:rsidR="00C57B66" w:rsidRPr="00C57B66" w:rsidRDefault="00C57B66" w:rsidP="00C57B66">
            <w:pPr>
              <w:jc w:val="right"/>
              <w:rPr>
                <w:b/>
                <w:snapToGrid w:val="0"/>
                <w:szCs w:val="20"/>
                <w:lang w:val="en-US"/>
              </w:rPr>
            </w:pPr>
            <w:r w:rsidRPr="00C57B66">
              <w:rPr>
                <w:snapToGrid w:val="0"/>
                <w:sz w:val="22"/>
                <w:szCs w:val="20"/>
              </w:rPr>
              <w:t>1322085.25</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277764F" w14:textId="77777777" w:rsidR="00C57B66" w:rsidRPr="00C57B66" w:rsidRDefault="00C57B66" w:rsidP="00C57B66">
            <w:pPr>
              <w:jc w:val="right"/>
              <w:rPr>
                <w:b/>
                <w:snapToGrid w:val="0"/>
                <w:szCs w:val="20"/>
              </w:rPr>
            </w:pPr>
            <w:r w:rsidRPr="00C57B66">
              <w:rPr>
                <w:snapToGrid w:val="0"/>
                <w:sz w:val="22"/>
                <w:szCs w:val="20"/>
              </w:rPr>
              <w:t>436643.17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C025CDD" w14:textId="77777777" w:rsidR="00C57B66" w:rsidRPr="00C57B66" w:rsidRDefault="00C57B66" w:rsidP="00C57B66">
            <w:pPr>
              <w:jc w:val="right"/>
              <w:rPr>
                <w:b/>
                <w:snapToGrid w:val="0"/>
                <w:szCs w:val="20"/>
              </w:rPr>
            </w:pPr>
            <w:r w:rsidRPr="00C57B66">
              <w:rPr>
                <w:snapToGrid w:val="0"/>
                <w:sz w:val="22"/>
                <w:szCs w:val="20"/>
              </w:rPr>
              <w:t>1322085.25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1B14B8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9AC32B8" w14:textId="77777777" w:rsidR="00C57B66" w:rsidRPr="00C57B66" w:rsidRDefault="00C57B66" w:rsidP="00C57B66">
            <w:pPr>
              <w:rPr>
                <w:b/>
                <w:snapToGrid w:val="0"/>
                <w:szCs w:val="20"/>
              </w:rPr>
            </w:pPr>
            <w:r w:rsidRPr="00C57B66">
              <w:rPr>
                <w:snapToGrid w:val="0"/>
                <w:sz w:val="22"/>
                <w:szCs w:val="20"/>
              </w:rPr>
              <w:t>—</w:t>
            </w:r>
          </w:p>
        </w:tc>
      </w:tr>
      <w:tr w:rsidR="00C57B66" w:rsidRPr="00C57B66" w14:paraId="4550A834"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FE76A27" w14:textId="77777777" w:rsidR="00C57B66" w:rsidRPr="00C57B66" w:rsidRDefault="00C57B66" w:rsidP="00C57B66">
            <w:pPr>
              <w:jc w:val="center"/>
              <w:rPr>
                <w:b/>
                <w:snapToGrid w:val="0"/>
                <w:szCs w:val="20"/>
              </w:rPr>
            </w:pPr>
            <w:r w:rsidRPr="00C57B66">
              <w:rPr>
                <w:snapToGrid w:val="0"/>
                <w:sz w:val="22"/>
                <w:szCs w:val="20"/>
              </w:rPr>
              <w:t>43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BE02A1E" w14:textId="77777777" w:rsidR="00C57B66" w:rsidRPr="00C57B66" w:rsidRDefault="00C57B66" w:rsidP="00C57B66">
            <w:pPr>
              <w:jc w:val="right"/>
              <w:rPr>
                <w:b/>
                <w:snapToGrid w:val="0"/>
                <w:szCs w:val="20"/>
                <w:lang w:val="en-US"/>
              </w:rPr>
            </w:pPr>
            <w:r w:rsidRPr="00C57B66">
              <w:rPr>
                <w:snapToGrid w:val="0"/>
                <w:sz w:val="22"/>
                <w:szCs w:val="20"/>
              </w:rPr>
              <w:t>436628.90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1BC9378" w14:textId="77777777" w:rsidR="00C57B66" w:rsidRPr="00C57B66" w:rsidRDefault="00C57B66" w:rsidP="00C57B66">
            <w:pPr>
              <w:jc w:val="right"/>
              <w:rPr>
                <w:b/>
                <w:snapToGrid w:val="0"/>
                <w:szCs w:val="20"/>
                <w:lang w:val="en-US"/>
              </w:rPr>
            </w:pPr>
            <w:r w:rsidRPr="00C57B66">
              <w:rPr>
                <w:snapToGrid w:val="0"/>
                <w:sz w:val="22"/>
                <w:szCs w:val="20"/>
              </w:rPr>
              <w:t>1322105.99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A7242E0" w14:textId="77777777" w:rsidR="00C57B66" w:rsidRPr="00C57B66" w:rsidRDefault="00C57B66" w:rsidP="00C57B66">
            <w:pPr>
              <w:jc w:val="right"/>
              <w:rPr>
                <w:b/>
                <w:snapToGrid w:val="0"/>
                <w:szCs w:val="20"/>
              </w:rPr>
            </w:pPr>
            <w:r w:rsidRPr="00C57B66">
              <w:rPr>
                <w:snapToGrid w:val="0"/>
                <w:sz w:val="22"/>
                <w:szCs w:val="20"/>
              </w:rPr>
              <w:t>436628.90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C7C74E0" w14:textId="77777777" w:rsidR="00C57B66" w:rsidRPr="00C57B66" w:rsidRDefault="00C57B66" w:rsidP="00C57B66">
            <w:pPr>
              <w:jc w:val="right"/>
              <w:rPr>
                <w:b/>
                <w:snapToGrid w:val="0"/>
                <w:szCs w:val="20"/>
              </w:rPr>
            </w:pPr>
            <w:r w:rsidRPr="00C57B66">
              <w:rPr>
                <w:snapToGrid w:val="0"/>
                <w:sz w:val="22"/>
                <w:szCs w:val="20"/>
              </w:rPr>
              <w:t>1322105.99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D9C859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8BF1335" w14:textId="77777777" w:rsidR="00C57B66" w:rsidRPr="00C57B66" w:rsidRDefault="00C57B66" w:rsidP="00C57B66">
            <w:pPr>
              <w:rPr>
                <w:b/>
                <w:snapToGrid w:val="0"/>
                <w:szCs w:val="20"/>
              </w:rPr>
            </w:pPr>
            <w:r w:rsidRPr="00C57B66">
              <w:rPr>
                <w:snapToGrid w:val="0"/>
                <w:sz w:val="22"/>
                <w:szCs w:val="20"/>
              </w:rPr>
              <w:t>—</w:t>
            </w:r>
          </w:p>
        </w:tc>
      </w:tr>
      <w:tr w:rsidR="00C57B66" w:rsidRPr="00C57B66" w14:paraId="61CCD868"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251A576" w14:textId="77777777" w:rsidR="00C57B66" w:rsidRPr="00C57B66" w:rsidRDefault="00C57B66" w:rsidP="00C57B66">
            <w:pPr>
              <w:jc w:val="center"/>
              <w:rPr>
                <w:b/>
                <w:snapToGrid w:val="0"/>
                <w:szCs w:val="20"/>
              </w:rPr>
            </w:pPr>
            <w:r w:rsidRPr="00C57B66">
              <w:rPr>
                <w:snapToGrid w:val="0"/>
                <w:sz w:val="22"/>
                <w:szCs w:val="20"/>
              </w:rPr>
              <w:t>44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1458026" w14:textId="77777777" w:rsidR="00C57B66" w:rsidRPr="00C57B66" w:rsidRDefault="00C57B66" w:rsidP="00C57B66">
            <w:pPr>
              <w:jc w:val="right"/>
              <w:rPr>
                <w:b/>
                <w:snapToGrid w:val="0"/>
                <w:szCs w:val="20"/>
                <w:lang w:val="en-US"/>
              </w:rPr>
            </w:pPr>
            <w:r w:rsidRPr="00C57B66">
              <w:rPr>
                <w:snapToGrid w:val="0"/>
                <w:sz w:val="22"/>
                <w:szCs w:val="20"/>
              </w:rPr>
              <w:t>436601.67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2521B4D" w14:textId="77777777" w:rsidR="00C57B66" w:rsidRPr="00C57B66" w:rsidRDefault="00C57B66" w:rsidP="00C57B66">
            <w:pPr>
              <w:jc w:val="right"/>
              <w:rPr>
                <w:b/>
                <w:snapToGrid w:val="0"/>
                <w:szCs w:val="20"/>
                <w:lang w:val="en-US"/>
              </w:rPr>
            </w:pPr>
            <w:r w:rsidRPr="00C57B66">
              <w:rPr>
                <w:snapToGrid w:val="0"/>
                <w:sz w:val="22"/>
                <w:szCs w:val="20"/>
              </w:rPr>
              <w:t>1322151.37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2EE4F95" w14:textId="77777777" w:rsidR="00C57B66" w:rsidRPr="00C57B66" w:rsidRDefault="00C57B66" w:rsidP="00C57B66">
            <w:pPr>
              <w:jc w:val="right"/>
              <w:rPr>
                <w:b/>
                <w:snapToGrid w:val="0"/>
                <w:szCs w:val="20"/>
              </w:rPr>
            </w:pPr>
            <w:r w:rsidRPr="00C57B66">
              <w:rPr>
                <w:snapToGrid w:val="0"/>
                <w:sz w:val="22"/>
                <w:szCs w:val="20"/>
              </w:rPr>
              <w:t>436601.67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B6FF5A7" w14:textId="77777777" w:rsidR="00C57B66" w:rsidRPr="00C57B66" w:rsidRDefault="00C57B66" w:rsidP="00C57B66">
            <w:pPr>
              <w:jc w:val="right"/>
              <w:rPr>
                <w:b/>
                <w:snapToGrid w:val="0"/>
                <w:szCs w:val="20"/>
              </w:rPr>
            </w:pPr>
            <w:r w:rsidRPr="00C57B66">
              <w:rPr>
                <w:snapToGrid w:val="0"/>
                <w:sz w:val="22"/>
                <w:szCs w:val="20"/>
              </w:rPr>
              <w:t>1322151.37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12FB81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EB5716B" w14:textId="77777777" w:rsidR="00C57B66" w:rsidRPr="00C57B66" w:rsidRDefault="00C57B66" w:rsidP="00C57B66">
            <w:pPr>
              <w:rPr>
                <w:b/>
                <w:snapToGrid w:val="0"/>
                <w:szCs w:val="20"/>
              </w:rPr>
            </w:pPr>
            <w:r w:rsidRPr="00C57B66">
              <w:rPr>
                <w:snapToGrid w:val="0"/>
                <w:sz w:val="22"/>
                <w:szCs w:val="20"/>
              </w:rPr>
              <w:t>—</w:t>
            </w:r>
          </w:p>
        </w:tc>
      </w:tr>
      <w:tr w:rsidR="00C57B66" w:rsidRPr="00C57B66" w14:paraId="2199EAC3"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A96F303" w14:textId="77777777" w:rsidR="00C57B66" w:rsidRPr="00C57B66" w:rsidRDefault="00C57B66" w:rsidP="00C57B66">
            <w:pPr>
              <w:jc w:val="center"/>
              <w:rPr>
                <w:b/>
                <w:snapToGrid w:val="0"/>
                <w:szCs w:val="20"/>
              </w:rPr>
            </w:pPr>
            <w:r w:rsidRPr="00C57B66">
              <w:rPr>
                <w:snapToGrid w:val="0"/>
                <w:sz w:val="22"/>
                <w:szCs w:val="20"/>
              </w:rPr>
              <w:t>45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BF57CC6" w14:textId="77777777" w:rsidR="00C57B66" w:rsidRPr="00C57B66" w:rsidRDefault="00C57B66" w:rsidP="00C57B66">
            <w:pPr>
              <w:jc w:val="right"/>
              <w:rPr>
                <w:b/>
                <w:snapToGrid w:val="0"/>
                <w:szCs w:val="20"/>
                <w:lang w:val="en-US"/>
              </w:rPr>
            </w:pPr>
            <w:r w:rsidRPr="00C57B66">
              <w:rPr>
                <w:snapToGrid w:val="0"/>
                <w:sz w:val="22"/>
                <w:szCs w:val="20"/>
              </w:rPr>
              <w:t>436583.52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3C0AB17" w14:textId="77777777" w:rsidR="00C57B66" w:rsidRPr="00C57B66" w:rsidRDefault="00C57B66" w:rsidP="00C57B66">
            <w:pPr>
              <w:jc w:val="right"/>
              <w:rPr>
                <w:b/>
                <w:snapToGrid w:val="0"/>
                <w:szCs w:val="20"/>
                <w:lang w:val="en-US"/>
              </w:rPr>
            </w:pPr>
            <w:r w:rsidRPr="00C57B66">
              <w:rPr>
                <w:snapToGrid w:val="0"/>
                <w:sz w:val="22"/>
                <w:szCs w:val="20"/>
              </w:rPr>
              <w:t>1322183.79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1709887" w14:textId="77777777" w:rsidR="00C57B66" w:rsidRPr="00C57B66" w:rsidRDefault="00C57B66" w:rsidP="00C57B66">
            <w:pPr>
              <w:jc w:val="right"/>
              <w:rPr>
                <w:b/>
                <w:snapToGrid w:val="0"/>
                <w:szCs w:val="20"/>
              </w:rPr>
            </w:pPr>
            <w:r w:rsidRPr="00C57B66">
              <w:rPr>
                <w:snapToGrid w:val="0"/>
                <w:sz w:val="22"/>
                <w:szCs w:val="20"/>
              </w:rPr>
              <w:t>436583.52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7984099" w14:textId="77777777" w:rsidR="00C57B66" w:rsidRPr="00C57B66" w:rsidRDefault="00C57B66" w:rsidP="00C57B66">
            <w:pPr>
              <w:jc w:val="right"/>
              <w:rPr>
                <w:b/>
                <w:snapToGrid w:val="0"/>
                <w:szCs w:val="20"/>
              </w:rPr>
            </w:pPr>
            <w:r w:rsidRPr="00C57B66">
              <w:rPr>
                <w:snapToGrid w:val="0"/>
                <w:sz w:val="22"/>
                <w:szCs w:val="20"/>
              </w:rPr>
              <w:t>1322183.79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6F2E0F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EADEE3F" w14:textId="77777777" w:rsidR="00C57B66" w:rsidRPr="00C57B66" w:rsidRDefault="00C57B66" w:rsidP="00C57B66">
            <w:pPr>
              <w:rPr>
                <w:b/>
                <w:snapToGrid w:val="0"/>
                <w:szCs w:val="20"/>
              </w:rPr>
            </w:pPr>
            <w:r w:rsidRPr="00C57B66">
              <w:rPr>
                <w:snapToGrid w:val="0"/>
                <w:sz w:val="22"/>
                <w:szCs w:val="20"/>
              </w:rPr>
              <w:t>—</w:t>
            </w:r>
          </w:p>
        </w:tc>
      </w:tr>
      <w:tr w:rsidR="00C57B66" w:rsidRPr="00C57B66" w14:paraId="34977E0F"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8D008B1" w14:textId="77777777" w:rsidR="00C57B66" w:rsidRPr="00C57B66" w:rsidRDefault="00C57B66" w:rsidP="00C57B66">
            <w:pPr>
              <w:jc w:val="center"/>
              <w:rPr>
                <w:b/>
                <w:snapToGrid w:val="0"/>
                <w:szCs w:val="20"/>
              </w:rPr>
            </w:pPr>
            <w:r w:rsidRPr="00C57B66">
              <w:rPr>
                <w:snapToGrid w:val="0"/>
                <w:sz w:val="22"/>
                <w:szCs w:val="20"/>
              </w:rPr>
              <w:t>46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FEA3D93" w14:textId="77777777" w:rsidR="00C57B66" w:rsidRPr="00C57B66" w:rsidRDefault="00C57B66" w:rsidP="00C57B66">
            <w:pPr>
              <w:jc w:val="right"/>
              <w:rPr>
                <w:b/>
                <w:snapToGrid w:val="0"/>
                <w:szCs w:val="20"/>
                <w:lang w:val="en-US"/>
              </w:rPr>
            </w:pPr>
            <w:r w:rsidRPr="00C57B66">
              <w:rPr>
                <w:snapToGrid w:val="0"/>
                <w:sz w:val="22"/>
                <w:szCs w:val="20"/>
              </w:rPr>
              <w:t>436556.29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84910FC" w14:textId="77777777" w:rsidR="00C57B66" w:rsidRPr="00C57B66" w:rsidRDefault="00C57B66" w:rsidP="00C57B66">
            <w:pPr>
              <w:jc w:val="right"/>
              <w:rPr>
                <w:b/>
                <w:snapToGrid w:val="0"/>
                <w:szCs w:val="20"/>
                <w:lang w:val="en-US"/>
              </w:rPr>
            </w:pPr>
            <w:r w:rsidRPr="00C57B66">
              <w:rPr>
                <w:snapToGrid w:val="0"/>
                <w:sz w:val="22"/>
                <w:szCs w:val="20"/>
              </w:rPr>
              <w:t>1322231.76</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61D728E" w14:textId="77777777" w:rsidR="00C57B66" w:rsidRPr="00C57B66" w:rsidRDefault="00C57B66" w:rsidP="00C57B66">
            <w:pPr>
              <w:jc w:val="right"/>
              <w:rPr>
                <w:b/>
                <w:snapToGrid w:val="0"/>
                <w:szCs w:val="20"/>
              </w:rPr>
            </w:pPr>
            <w:r w:rsidRPr="00C57B66">
              <w:rPr>
                <w:snapToGrid w:val="0"/>
                <w:sz w:val="22"/>
                <w:szCs w:val="20"/>
              </w:rPr>
              <w:t>436556.29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2C097B7" w14:textId="77777777" w:rsidR="00C57B66" w:rsidRPr="00C57B66" w:rsidRDefault="00C57B66" w:rsidP="00C57B66">
            <w:pPr>
              <w:jc w:val="right"/>
              <w:rPr>
                <w:b/>
                <w:snapToGrid w:val="0"/>
                <w:szCs w:val="20"/>
              </w:rPr>
            </w:pPr>
            <w:r w:rsidRPr="00C57B66">
              <w:rPr>
                <w:snapToGrid w:val="0"/>
                <w:sz w:val="22"/>
                <w:szCs w:val="20"/>
              </w:rPr>
              <w:t>1322231.76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189110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2605487" w14:textId="77777777" w:rsidR="00C57B66" w:rsidRPr="00C57B66" w:rsidRDefault="00C57B66" w:rsidP="00C57B66">
            <w:pPr>
              <w:rPr>
                <w:b/>
                <w:snapToGrid w:val="0"/>
                <w:szCs w:val="20"/>
              </w:rPr>
            </w:pPr>
            <w:r w:rsidRPr="00C57B66">
              <w:rPr>
                <w:snapToGrid w:val="0"/>
                <w:sz w:val="22"/>
                <w:szCs w:val="20"/>
              </w:rPr>
              <w:t>—</w:t>
            </w:r>
          </w:p>
        </w:tc>
      </w:tr>
      <w:tr w:rsidR="00C57B66" w:rsidRPr="00C57B66" w14:paraId="5D0C1ECE"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2CBD613" w14:textId="77777777" w:rsidR="00C57B66" w:rsidRPr="00C57B66" w:rsidRDefault="00C57B66" w:rsidP="00C57B66">
            <w:pPr>
              <w:jc w:val="center"/>
              <w:rPr>
                <w:b/>
                <w:snapToGrid w:val="0"/>
                <w:szCs w:val="20"/>
              </w:rPr>
            </w:pPr>
            <w:r w:rsidRPr="00C57B66">
              <w:rPr>
                <w:snapToGrid w:val="0"/>
                <w:sz w:val="22"/>
                <w:szCs w:val="20"/>
              </w:rPr>
              <w:t>47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0E05B76" w14:textId="77777777" w:rsidR="00C57B66" w:rsidRPr="00C57B66" w:rsidRDefault="00C57B66" w:rsidP="00C57B66">
            <w:pPr>
              <w:jc w:val="right"/>
              <w:rPr>
                <w:b/>
                <w:snapToGrid w:val="0"/>
                <w:szCs w:val="20"/>
                <w:lang w:val="en-US"/>
              </w:rPr>
            </w:pPr>
            <w:r w:rsidRPr="00C57B66">
              <w:rPr>
                <w:snapToGrid w:val="0"/>
                <w:sz w:val="22"/>
                <w:szCs w:val="20"/>
              </w:rPr>
              <w:t>436490.17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A219F6C" w14:textId="77777777" w:rsidR="00C57B66" w:rsidRPr="00C57B66" w:rsidRDefault="00C57B66" w:rsidP="00C57B66">
            <w:pPr>
              <w:jc w:val="right"/>
              <w:rPr>
                <w:b/>
                <w:snapToGrid w:val="0"/>
                <w:szCs w:val="20"/>
                <w:lang w:val="en-US"/>
              </w:rPr>
            </w:pPr>
            <w:r w:rsidRPr="00C57B66">
              <w:rPr>
                <w:snapToGrid w:val="0"/>
                <w:sz w:val="22"/>
                <w:szCs w:val="20"/>
              </w:rPr>
              <w:t>1322340.68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6EDDF1C" w14:textId="77777777" w:rsidR="00C57B66" w:rsidRPr="00C57B66" w:rsidRDefault="00C57B66" w:rsidP="00C57B66">
            <w:pPr>
              <w:jc w:val="right"/>
              <w:rPr>
                <w:b/>
                <w:snapToGrid w:val="0"/>
                <w:szCs w:val="20"/>
              </w:rPr>
            </w:pPr>
            <w:r w:rsidRPr="00C57B66">
              <w:rPr>
                <w:snapToGrid w:val="0"/>
                <w:sz w:val="22"/>
                <w:szCs w:val="20"/>
              </w:rPr>
              <w:t>436490.17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E94E5B9" w14:textId="77777777" w:rsidR="00C57B66" w:rsidRPr="00C57B66" w:rsidRDefault="00C57B66" w:rsidP="00C57B66">
            <w:pPr>
              <w:jc w:val="right"/>
              <w:rPr>
                <w:b/>
                <w:snapToGrid w:val="0"/>
                <w:szCs w:val="20"/>
              </w:rPr>
            </w:pPr>
            <w:r w:rsidRPr="00C57B66">
              <w:rPr>
                <w:snapToGrid w:val="0"/>
                <w:sz w:val="22"/>
                <w:szCs w:val="20"/>
              </w:rPr>
              <w:t>1322340.68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13DDF0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DA1A38D" w14:textId="77777777" w:rsidR="00C57B66" w:rsidRPr="00C57B66" w:rsidRDefault="00C57B66" w:rsidP="00C57B66">
            <w:pPr>
              <w:rPr>
                <w:b/>
                <w:snapToGrid w:val="0"/>
                <w:szCs w:val="20"/>
              </w:rPr>
            </w:pPr>
            <w:r w:rsidRPr="00C57B66">
              <w:rPr>
                <w:snapToGrid w:val="0"/>
                <w:sz w:val="22"/>
                <w:szCs w:val="20"/>
              </w:rPr>
              <w:t>—</w:t>
            </w:r>
          </w:p>
        </w:tc>
      </w:tr>
      <w:tr w:rsidR="00C57B66" w:rsidRPr="00C57B66" w14:paraId="1F410E72"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506A2B9" w14:textId="77777777" w:rsidR="00C57B66" w:rsidRPr="00C57B66" w:rsidRDefault="00C57B66" w:rsidP="00C57B66">
            <w:pPr>
              <w:jc w:val="center"/>
              <w:rPr>
                <w:b/>
                <w:snapToGrid w:val="0"/>
                <w:szCs w:val="20"/>
              </w:rPr>
            </w:pPr>
            <w:r w:rsidRPr="00C57B66">
              <w:rPr>
                <w:snapToGrid w:val="0"/>
                <w:sz w:val="22"/>
                <w:szCs w:val="20"/>
              </w:rPr>
              <w:t>48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A9D5D89" w14:textId="77777777" w:rsidR="00C57B66" w:rsidRPr="00C57B66" w:rsidRDefault="00C57B66" w:rsidP="00C57B66">
            <w:pPr>
              <w:jc w:val="right"/>
              <w:rPr>
                <w:b/>
                <w:snapToGrid w:val="0"/>
                <w:szCs w:val="20"/>
                <w:lang w:val="en-US"/>
              </w:rPr>
            </w:pPr>
            <w:r w:rsidRPr="00C57B66">
              <w:rPr>
                <w:snapToGrid w:val="0"/>
                <w:sz w:val="22"/>
                <w:szCs w:val="20"/>
              </w:rPr>
              <w:t>436453.86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21A31CD" w14:textId="77777777" w:rsidR="00C57B66" w:rsidRPr="00C57B66" w:rsidRDefault="00C57B66" w:rsidP="00C57B66">
            <w:pPr>
              <w:jc w:val="right"/>
              <w:rPr>
                <w:b/>
                <w:snapToGrid w:val="0"/>
                <w:szCs w:val="20"/>
                <w:lang w:val="en-US"/>
              </w:rPr>
            </w:pPr>
            <w:r w:rsidRPr="00C57B66">
              <w:rPr>
                <w:snapToGrid w:val="0"/>
                <w:sz w:val="22"/>
                <w:szCs w:val="20"/>
              </w:rPr>
              <w:t>1322380.87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1F567EE" w14:textId="77777777" w:rsidR="00C57B66" w:rsidRPr="00C57B66" w:rsidRDefault="00C57B66" w:rsidP="00C57B66">
            <w:pPr>
              <w:jc w:val="right"/>
              <w:rPr>
                <w:b/>
                <w:snapToGrid w:val="0"/>
                <w:szCs w:val="20"/>
              </w:rPr>
            </w:pPr>
            <w:r w:rsidRPr="00C57B66">
              <w:rPr>
                <w:snapToGrid w:val="0"/>
                <w:sz w:val="22"/>
                <w:szCs w:val="20"/>
              </w:rPr>
              <w:t>436453.86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EA0E2DC" w14:textId="77777777" w:rsidR="00C57B66" w:rsidRPr="00C57B66" w:rsidRDefault="00C57B66" w:rsidP="00C57B66">
            <w:pPr>
              <w:jc w:val="right"/>
              <w:rPr>
                <w:b/>
                <w:snapToGrid w:val="0"/>
                <w:szCs w:val="20"/>
              </w:rPr>
            </w:pPr>
            <w:r w:rsidRPr="00C57B66">
              <w:rPr>
                <w:snapToGrid w:val="0"/>
                <w:sz w:val="22"/>
                <w:szCs w:val="20"/>
              </w:rPr>
              <w:t>1322380.87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D2C041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CA69F7A" w14:textId="77777777" w:rsidR="00C57B66" w:rsidRPr="00C57B66" w:rsidRDefault="00C57B66" w:rsidP="00C57B66">
            <w:pPr>
              <w:rPr>
                <w:b/>
                <w:snapToGrid w:val="0"/>
                <w:szCs w:val="20"/>
              </w:rPr>
            </w:pPr>
            <w:r w:rsidRPr="00C57B66">
              <w:rPr>
                <w:snapToGrid w:val="0"/>
                <w:sz w:val="22"/>
                <w:szCs w:val="20"/>
              </w:rPr>
              <w:t>—</w:t>
            </w:r>
          </w:p>
        </w:tc>
      </w:tr>
      <w:tr w:rsidR="00C57B66" w:rsidRPr="00C57B66" w14:paraId="7F887B28"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DD40076" w14:textId="77777777" w:rsidR="00C57B66" w:rsidRPr="00C57B66" w:rsidRDefault="00C57B66" w:rsidP="00C57B66">
            <w:pPr>
              <w:jc w:val="center"/>
              <w:rPr>
                <w:b/>
                <w:snapToGrid w:val="0"/>
                <w:szCs w:val="20"/>
              </w:rPr>
            </w:pPr>
            <w:r w:rsidRPr="00C57B66">
              <w:rPr>
                <w:snapToGrid w:val="0"/>
                <w:sz w:val="22"/>
                <w:szCs w:val="20"/>
              </w:rPr>
              <w:t>49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922688F" w14:textId="77777777" w:rsidR="00C57B66" w:rsidRPr="00C57B66" w:rsidRDefault="00C57B66" w:rsidP="00C57B66">
            <w:pPr>
              <w:jc w:val="right"/>
              <w:rPr>
                <w:b/>
                <w:snapToGrid w:val="0"/>
                <w:szCs w:val="20"/>
                <w:lang w:val="en-US"/>
              </w:rPr>
            </w:pPr>
            <w:r w:rsidRPr="00C57B66">
              <w:rPr>
                <w:snapToGrid w:val="0"/>
                <w:sz w:val="22"/>
                <w:szCs w:val="20"/>
              </w:rPr>
              <w:t>436433.12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81230E8" w14:textId="77777777" w:rsidR="00C57B66" w:rsidRPr="00C57B66" w:rsidRDefault="00C57B66" w:rsidP="00C57B66">
            <w:pPr>
              <w:jc w:val="right"/>
              <w:rPr>
                <w:b/>
                <w:snapToGrid w:val="0"/>
                <w:szCs w:val="20"/>
                <w:lang w:val="en-US"/>
              </w:rPr>
            </w:pPr>
            <w:r w:rsidRPr="00C57B66">
              <w:rPr>
                <w:snapToGrid w:val="0"/>
                <w:sz w:val="22"/>
                <w:szCs w:val="20"/>
              </w:rPr>
              <w:t>1322389.95</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CEB10E5" w14:textId="77777777" w:rsidR="00C57B66" w:rsidRPr="00C57B66" w:rsidRDefault="00C57B66" w:rsidP="00C57B66">
            <w:pPr>
              <w:jc w:val="right"/>
              <w:rPr>
                <w:b/>
                <w:snapToGrid w:val="0"/>
                <w:szCs w:val="20"/>
              </w:rPr>
            </w:pPr>
            <w:r w:rsidRPr="00C57B66">
              <w:rPr>
                <w:snapToGrid w:val="0"/>
                <w:sz w:val="22"/>
                <w:szCs w:val="20"/>
              </w:rPr>
              <w:t>436433.12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0F3E827" w14:textId="77777777" w:rsidR="00C57B66" w:rsidRPr="00C57B66" w:rsidRDefault="00C57B66" w:rsidP="00C57B66">
            <w:pPr>
              <w:jc w:val="right"/>
              <w:rPr>
                <w:b/>
                <w:snapToGrid w:val="0"/>
                <w:szCs w:val="20"/>
              </w:rPr>
            </w:pPr>
            <w:r w:rsidRPr="00C57B66">
              <w:rPr>
                <w:snapToGrid w:val="0"/>
                <w:sz w:val="22"/>
                <w:szCs w:val="20"/>
              </w:rPr>
              <w:t>1322389.95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81DD42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B6151B6" w14:textId="77777777" w:rsidR="00C57B66" w:rsidRPr="00C57B66" w:rsidRDefault="00C57B66" w:rsidP="00C57B66">
            <w:pPr>
              <w:rPr>
                <w:b/>
                <w:snapToGrid w:val="0"/>
                <w:szCs w:val="20"/>
              </w:rPr>
            </w:pPr>
            <w:r w:rsidRPr="00C57B66">
              <w:rPr>
                <w:snapToGrid w:val="0"/>
                <w:sz w:val="22"/>
                <w:szCs w:val="20"/>
              </w:rPr>
              <w:t>—</w:t>
            </w:r>
          </w:p>
        </w:tc>
      </w:tr>
      <w:tr w:rsidR="00C57B66" w:rsidRPr="00C57B66" w14:paraId="247711C1"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1E9B364" w14:textId="77777777" w:rsidR="00C57B66" w:rsidRPr="00C57B66" w:rsidRDefault="00C57B66" w:rsidP="00C57B66">
            <w:pPr>
              <w:jc w:val="center"/>
              <w:rPr>
                <w:b/>
                <w:snapToGrid w:val="0"/>
                <w:szCs w:val="20"/>
              </w:rPr>
            </w:pPr>
            <w:r w:rsidRPr="00C57B66">
              <w:rPr>
                <w:snapToGrid w:val="0"/>
                <w:sz w:val="22"/>
                <w:szCs w:val="20"/>
              </w:rPr>
              <w:t>50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D93DD51" w14:textId="77777777" w:rsidR="00C57B66" w:rsidRPr="00C57B66" w:rsidRDefault="00C57B66" w:rsidP="00C57B66">
            <w:pPr>
              <w:jc w:val="right"/>
              <w:rPr>
                <w:b/>
                <w:snapToGrid w:val="0"/>
                <w:szCs w:val="20"/>
                <w:lang w:val="en-US"/>
              </w:rPr>
            </w:pPr>
            <w:r w:rsidRPr="00C57B66">
              <w:rPr>
                <w:snapToGrid w:val="0"/>
                <w:sz w:val="22"/>
                <w:szCs w:val="20"/>
              </w:rPr>
              <w:t>436431.69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C9E4C08" w14:textId="77777777" w:rsidR="00C57B66" w:rsidRPr="00C57B66" w:rsidRDefault="00C57B66" w:rsidP="00C57B66">
            <w:pPr>
              <w:jc w:val="right"/>
              <w:rPr>
                <w:b/>
                <w:snapToGrid w:val="0"/>
                <w:szCs w:val="20"/>
                <w:lang w:val="en-US"/>
              </w:rPr>
            </w:pPr>
            <w:r w:rsidRPr="00C57B66">
              <w:rPr>
                <w:snapToGrid w:val="0"/>
                <w:sz w:val="22"/>
                <w:szCs w:val="20"/>
              </w:rPr>
              <w:t>1322399.90</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FD7C66B" w14:textId="77777777" w:rsidR="00C57B66" w:rsidRPr="00C57B66" w:rsidRDefault="00C57B66" w:rsidP="00C57B66">
            <w:pPr>
              <w:jc w:val="right"/>
              <w:rPr>
                <w:b/>
                <w:snapToGrid w:val="0"/>
                <w:szCs w:val="20"/>
              </w:rPr>
            </w:pPr>
            <w:r w:rsidRPr="00C57B66">
              <w:rPr>
                <w:snapToGrid w:val="0"/>
                <w:sz w:val="22"/>
                <w:szCs w:val="20"/>
              </w:rPr>
              <w:t>436431.69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3E3C5D8" w14:textId="77777777" w:rsidR="00C57B66" w:rsidRPr="00C57B66" w:rsidRDefault="00C57B66" w:rsidP="00C57B66">
            <w:pPr>
              <w:jc w:val="right"/>
              <w:rPr>
                <w:b/>
                <w:snapToGrid w:val="0"/>
                <w:szCs w:val="20"/>
              </w:rPr>
            </w:pPr>
            <w:r w:rsidRPr="00C57B66">
              <w:rPr>
                <w:snapToGrid w:val="0"/>
                <w:sz w:val="22"/>
                <w:szCs w:val="20"/>
              </w:rPr>
              <w:t>1322399.90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429DA8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4B1CFA1" w14:textId="77777777" w:rsidR="00C57B66" w:rsidRPr="00C57B66" w:rsidRDefault="00C57B66" w:rsidP="00C57B66">
            <w:pPr>
              <w:rPr>
                <w:b/>
                <w:snapToGrid w:val="0"/>
                <w:szCs w:val="20"/>
              </w:rPr>
            </w:pPr>
            <w:r w:rsidRPr="00C57B66">
              <w:rPr>
                <w:snapToGrid w:val="0"/>
                <w:sz w:val="22"/>
                <w:szCs w:val="20"/>
              </w:rPr>
              <w:t>—</w:t>
            </w:r>
          </w:p>
        </w:tc>
      </w:tr>
      <w:tr w:rsidR="00C57B66" w:rsidRPr="00C57B66" w14:paraId="53E6D0A7"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6F0F0C8" w14:textId="77777777" w:rsidR="00C57B66" w:rsidRPr="00C57B66" w:rsidRDefault="00C57B66" w:rsidP="00C57B66">
            <w:pPr>
              <w:jc w:val="center"/>
              <w:rPr>
                <w:b/>
                <w:snapToGrid w:val="0"/>
                <w:szCs w:val="20"/>
              </w:rPr>
            </w:pPr>
            <w:r w:rsidRPr="00C57B66">
              <w:rPr>
                <w:snapToGrid w:val="0"/>
                <w:sz w:val="22"/>
                <w:szCs w:val="20"/>
              </w:rPr>
              <w:t>51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451F010" w14:textId="77777777" w:rsidR="00C57B66" w:rsidRPr="00C57B66" w:rsidRDefault="00C57B66" w:rsidP="00C57B66">
            <w:pPr>
              <w:jc w:val="right"/>
              <w:rPr>
                <w:b/>
                <w:snapToGrid w:val="0"/>
                <w:szCs w:val="20"/>
                <w:lang w:val="en-US"/>
              </w:rPr>
            </w:pPr>
            <w:r w:rsidRPr="00C57B66">
              <w:rPr>
                <w:snapToGrid w:val="0"/>
                <w:sz w:val="22"/>
                <w:szCs w:val="20"/>
              </w:rPr>
              <w:t>436430.52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67373A0" w14:textId="77777777" w:rsidR="00C57B66" w:rsidRPr="00C57B66" w:rsidRDefault="00C57B66" w:rsidP="00C57B66">
            <w:pPr>
              <w:jc w:val="right"/>
              <w:rPr>
                <w:b/>
                <w:snapToGrid w:val="0"/>
                <w:szCs w:val="20"/>
                <w:lang w:val="en-US"/>
              </w:rPr>
            </w:pPr>
            <w:r w:rsidRPr="00C57B66">
              <w:rPr>
                <w:snapToGrid w:val="0"/>
                <w:sz w:val="22"/>
                <w:szCs w:val="20"/>
              </w:rPr>
              <w:t>1322408.10</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627847D" w14:textId="77777777" w:rsidR="00C57B66" w:rsidRPr="00C57B66" w:rsidRDefault="00C57B66" w:rsidP="00C57B66">
            <w:pPr>
              <w:jc w:val="right"/>
              <w:rPr>
                <w:b/>
                <w:snapToGrid w:val="0"/>
                <w:szCs w:val="20"/>
              </w:rPr>
            </w:pPr>
            <w:r w:rsidRPr="00C57B66">
              <w:rPr>
                <w:snapToGrid w:val="0"/>
                <w:sz w:val="22"/>
                <w:szCs w:val="20"/>
              </w:rPr>
              <w:t>436430.52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5126E33" w14:textId="77777777" w:rsidR="00C57B66" w:rsidRPr="00C57B66" w:rsidRDefault="00C57B66" w:rsidP="00C57B66">
            <w:pPr>
              <w:jc w:val="right"/>
              <w:rPr>
                <w:b/>
                <w:snapToGrid w:val="0"/>
                <w:szCs w:val="20"/>
              </w:rPr>
            </w:pPr>
            <w:r w:rsidRPr="00C57B66">
              <w:rPr>
                <w:snapToGrid w:val="0"/>
                <w:sz w:val="22"/>
                <w:szCs w:val="20"/>
              </w:rPr>
              <w:t>1322408.10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F1A7C9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62B3D98" w14:textId="77777777" w:rsidR="00C57B66" w:rsidRPr="00C57B66" w:rsidRDefault="00C57B66" w:rsidP="00C57B66">
            <w:pPr>
              <w:rPr>
                <w:b/>
                <w:snapToGrid w:val="0"/>
                <w:szCs w:val="20"/>
              </w:rPr>
            </w:pPr>
            <w:r w:rsidRPr="00C57B66">
              <w:rPr>
                <w:snapToGrid w:val="0"/>
                <w:sz w:val="22"/>
                <w:szCs w:val="20"/>
              </w:rPr>
              <w:t>—</w:t>
            </w:r>
          </w:p>
        </w:tc>
      </w:tr>
      <w:tr w:rsidR="00C57B66" w:rsidRPr="00C57B66" w14:paraId="395F51D9"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8DF67BD" w14:textId="77777777" w:rsidR="00C57B66" w:rsidRPr="00C57B66" w:rsidRDefault="00C57B66" w:rsidP="00C57B66">
            <w:pPr>
              <w:jc w:val="center"/>
              <w:rPr>
                <w:b/>
                <w:snapToGrid w:val="0"/>
                <w:szCs w:val="20"/>
              </w:rPr>
            </w:pPr>
            <w:r w:rsidRPr="00C57B66">
              <w:rPr>
                <w:snapToGrid w:val="0"/>
                <w:sz w:val="22"/>
                <w:szCs w:val="20"/>
              </w:rPr>
              <w:t>52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D9BAC08" w14:textId="77777777" w:rsidR="00C57B66" w:rsidRPr="00C57B66" w:rsidRDefault="00C57B66" w:rsidP="00C57B66">
            <w:pPr>
              <w:jc w:val="right"/>
              <w:rPr>
                <w:b/>
                <w:snapToGrid w:val="0"/>
                <w:szCs w:val="20"/>
                <w:lang w:val="en-US"/>
              </w:rPr>
            </w:pPr>
            <w:r w:rsidRPr="00C57B66">
              <w:rPr>
                <w:snapToGrid w:val="0"/>
                <w:sz w:val="22"/>
                <w:szCs w:val="20"/>
              </w:rPr>
              <w:t>436430.52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82377BD" w14:textId="77777777" w:rsidR="00C57B66" w:rsidRPr="00C57B66" w:rsidRDefault="00C57B66" w:rsidP="00C57B66">
            <w:pPr>
              <w:jc w:val="right"/>
              <w:rPr>
                <w:b/>
                <w:snapToGrid w:val="0"/>
                <w:szCs w:val="20"/>
                <w:lang w:val="en-US"/>
              </w:rPr>
            </w:pPr>
            <w:r w:rsidRPr="00C57B66">
              <w:rPr>
                <w:snapToGrid w:val="0"/>
                <w:sz w:val="22"/>
                <w:szCs w:val="20"/>
              </w:rPr>
              <w:t>1322434.03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3B5566A" w14:textId="77777777" w:rsidR="00C57B66" w:rsidRPr="00C57B66" w:rsidRDefault="00C57B66" w:rsidP="00C57B66">
            <w:pPr>
              <w:jc w:val="right"/>
              <w:rPr>
                <w:b/>
                <w:snapToGrid w:val="0"/>
                <w:szCs w:val="20"/>
              </w:rPr>
            </w:pPr>
            <w:r w:rsidRPr="00C57B66">
              <w:rPr>
                <w:snapToGrid w:val="0"/>
                <w:sz w:val="22"/>
                <w:szCs w:val="20"/>
              </w:rPr>
              <w:t>436430.52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EC108A9" w14:textId="77777777" w:rsidR="00C57B66" w:rsidRPr="00C57B66" w:rsidRDefault="00C57B66" w:rsidP="00C57B66">
            <w:pPr>
              <w:jc w:val="right"/>
              <w:rPr>
                <w:b/>
                <w:snapToGrid w:val="0"/>
                <w:szCs w:val="20"/>
              </w:rPr>
            </w:pPr>
            <w:r w:rsidRPr="00C57B66">
              <w:rPr>
                <w:snapToGrid w:val="0"/>
                <w:sz w:val="22"/>
                <w:szCs w:val="20"/>
              </w:rPr>
              <w:t>1322434.03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E76017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022929D" w14:textId="77777777" w:rsidR="00C57B66" w:rsidRPr="00C57B66" w:rsidRDefault="00C57B66" w:rsidP="00C57B66">
            <w:pPr>
              <w:rPr>
                <w:b/>
                <w:snapToGrid w:val="0"/>
                <w:szCs w:val="20"/>
              </w:rPr>
            </w:pPr>
            <w:r w:rsidRPr="00C57B66">
              <w:rPr>
                <w:snapToGrid w:val="0"/>
                <w:sz w:val="22"/>
                <w:szCs w:val="20"/>
              </w:rPr>
              <w:t>—</w:t>
            </w:r>
          </w:p>
        </w:tc>
      </w:tr>
      <w:tr w:rsidR="00C57B66" w:rsidRPr="00C57B66" w14:paraId="059F66F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8D3D03F" w14:textId="77777777" w:rsidR="00C57B66" w:rsidRPr="00C57B66" w:rsidRDefault="00C57B66" w:rsidP="00C57B66">
            <w:pPr>
              <w:jc w:val="center"/>
              <w:rPr>
                <w:b/>
                <w:snapToGrid w:val="0"/>
                <w:szCs w:val="20"/>
              </w:rPr>
            </w:pPr>
            <w:r w:rsidRPr="00C57B66">
              <w:rPr>
                <w:snapToGrid w:val="0"/>
                <w:sz w:val="22"/>
                <w:szCs w:val="20"/>
              </w:rPr>
              <w:t>53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0E8AF45" w14:textId="77777777" w:rsidR="00C57B66" w:rsidRPr="00C57B66" w:rsidRDefault="00C57B66" w:rsidP="00C57B66">
            <w:pPr>
              <w:jc w:val="right"/>
              <w:rPr>
                <w:b/>
                <w:snapToGrid w:val="0"/>
                <w:szCs w:val="20"/>
                <w:lang w:val="en-US"/>
              </w:rPr>
            </w:pPr>
            <w:r w:rsidRPr="00C57B66">
              <w:rPr>
                <w:snapToGrid w:val="0"/>
                <w:sz w:val="22"/>
                <w:szCs w:val="20"/>
              </w:rPr>
              <w:t>436435.71</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998AE40" w14:textId="77777777" w:rsidR="00C57B66" w:rsidRPr="00C57B66" w:rsidRDefault="00C57B66" w:rsidP="00C57B66">
            <w:pPr>
              <w:jc w:val="right"/>
              <w:rPr>
                <w:b/>
                <w:snapToGrid w:val="0"/>
                <w:szCs w:val="20"/>
                <w:lang w:val="en-US"/>
              </w:rPr>
            </w:pPr>
            <w:r w:rsidRPr="00C57B66">
              <w:rPr>
                <w:snapToGrid w:val="0"/>
                <w:sz w:val="22"/>
                <w:szCs w:val="20"/>
              </w:rPr>
              <w:t>1322445.70</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161B255" w14:textId="77777777" w:rsidR="00C57B66" w:rsidRPr="00C57B66" w:rsidRDefault="00C57B66" w:rsidP="00C57B66">
            <w:pPr>
              <w:jc w:val="right"/>
              <w:rPr>
                <w:b/>
                <w:snapToGrid w:val="0"/>
                <w:szCs w:val="20"/>
              </w:rPr>
            </w:pPr>
            <w:r w:rsidRPr="00C57B66">
              <w:rPr>
                <w:snapToGrid w:val="0"/>
                <w:sz w:val="22"/>
                <w:szCs w:val="20"/>
              </w:rPr>
              <w:t>436435.71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C031BA2" w14:textId="77777777" w:rsidR="00C57B66" w:rsidRPr="00C57B66" w:rsidRDefault="00C57B66" w:rsidP="00C57B66">
            <w:pPr>
              <w:jc w:val="right"/>
              <w:rPr>
                <w:b/>
                <w:snapToGrid w:val="0"/>
                <w:szCs w:val="20"/>
              </w:rPr>
            </w:pPr>
            <w:r w:rsidRPr="00C57B66">
              <w:rPr>
                <w:snapToGrid w:val="0"/>
                <w:sz w:val="22"/>
                <w:szCs w:val="20"/>
              </w:rPr>
              <w:t>1322445.70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E47C48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24B80F7" w14:textId="77777777" w:rsidR="00C57B66" w:rsidRPr="00C57B66" w:rsidRDefault="00C57B66" w:rsidP="00C57B66">
            <w:pPr>
              <w:rPr>
                <w:b/>
                <w:snapToGrid w:val="0"/>
                <w:szCs w:val="20"/>
              </w:rPr>
            </w:pPr>
            <w:r w:rsidRPr="00C57B66">
              <w:rPr>
                <w:snapToGrid w:val="0"/>
                <w:sz w:val="22"/>
                <w:szCs w:val="20"/>
              </w:rPr>
              <w:t>—</w:t>
            </w:r>
          </w:p>
        </w:tc>
      </w:tr>
      <w:tr w:rsidR="00C57B66" w:rsidRPr="00C57B66" w14:paraId="095601F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F3CCB8B" w14:textId="77777777" w:rsidR="00C57B66" w:rsidRPr="00C57B66" w:rsidRDefault="00C57B66" w:rsidP="00C57B66">
            <w:pPr>
              <w:jc w:val="center"/>
              <w:rPr>
                <w:b/>
                <w:snapToGrid w:val="0"/>
                <w:szCs w:val="20"/>
              </w:rPr>
            </w:pPr>
            <w:r w:rsidRPr="00C57B66">
              <w:rPr>
                <w:snapToGrid w:val="0"/>
                <w:sz w:val="22"/>
                <w:szCs w:val="20"/>
              </w:rPr>
              <w:t>54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A5982D6" w14:textId="77777777" w:rsidR="00C57B66" w:rsidRPr="00C57B66" w:rsidRDefault="00C57B66" w:rsidP="00C57B66">
            <w:pPr>
              <w:jc w:val="right"/>
              <w:rPr>
                <w:b/>
                <w:snapToGrid w:val="0"/>
                <w:szCs w:val="20"/>
                <w:lang w:val="en-US"/>
              </w:rPr>
            </w:pPr>
            <w:r w:rsidRPr="00C57B66">
              <w:rPr>
                <w:snapToGrid w:val="0"/>
                <w:sz w:val="22"/>
                <w:szCs w:val="20"/>
              </w:rPr>
              <w:t>436439.60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6FD48CD" w14:textId="77777777" w:rsidR="00C57B66" w:rsidRPr="00C57B66" w:rsidRDefault="00C57B66" w:rsidP="00C57B66">
            <w:pPr>
              <w:jc w:val="right"/>
              <w:rPr>
                <w:b/>
                <w:snapToGrid w:val="0"/>
                <w:szCs w:val="20"/>
                <w:lang w:val="en-US"/>
              </w:rPr>
            </w:pPr>
            <w:r w:rsidRPr="00C57B66">
              <w:rPr>
                <w:snapToGrid w:val="0"/>
                <w:sz w:val="22"/>
                <w:szCs w:val="20"/>
              </w:rPr>
              <w:t>1322458.67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DDE9A05" w14:textId="77777777" w:rsidR="00C57B66" w:rsidRPr="00C57B66" w:rsidRDefault="00C57B66" w:rsidP="00C57B66">
            <w:pPr>
              <w:jc w:val="right"/>
              <w:rPr>
                <w:b/>
                <w:snapToGrid w:val="0"/>
                <w:szCs w:val="20"/>
              </w:rPr>
            </w:pPr>
            <w:r w:rsidRPr="00C57B66">
              <w:rPr>
                <w:snapToGrid w:val="0"/>
                <w:sz w:val="22"/>
                <w:szCs w:val="20"/>
              </w:rPr>
              <w:t>436439.60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FC7787A" w14:textId="77777777" w:rsidR="00C57B66" w:rsidRPr="00C57B66" w:rsidRDefault="00C57B66" w:rsidP="00C57B66">
            <w:pPr>
              <w:jc w:val="right"/>
              <w:rPr>
                <w:b/>
                <w:snapToGrid w:val="0"/>
                <w:szCs w:val="20"/>
              </w:rPr>
            </w:pPr>
            <w:r w:rsidRPr="00C57B66">
              <w:rPr>
                <w:snapToGrid w:val="0"/>
                <w:sz w:val="22"/>
                <w:szCs w:val="20"/>
              </w:rPr>
              <w:t>1322458.67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2659ED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F8A57C5" w14:textId="77777777" w:rsidR="00C57B66" w:rsidRPr="00C57B66" w:rsidRDefault="00C57B66" w:rsidP="00C57B66">
            <w:pPr>
              <w:rPr>
                <w:b/>
                <w:snapToGrid w:val="0"/>
                <w:szCs w:val="20"/>
              </w:rPr>
            </w:pPr>
            <w:r w:rsidRPr="00C57B66">
              <w:rPr>
                <w:snapToGrid w:val="0"/>
                <w:sz w:val="22"/>
                <w:szCs w:val="20"/>
              </w:rPr>
              <w:t>—</w:t>
            </w:r>
          </w:p>
        </w:tc>
      </w:tr>
      <w:tr w:rsidR="00C57B66" w:rsidRPr="00C57B66" w14:paraId="13CF989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3968C64" w14:textId="77777777" w:rsidR="00C57B66" w:rsidRPr="00C57B66" w:rsidRDefault="00C57B66" w:rsidP="00C57B66">
            <w:pPr>
              <w:jc w:val="center"/>
              <w:rPr>
                <w:b/>
                <w:snapToGrid w:val="0"/>
                <w:szCs w:val="20"/>
              </w:rPr>
            </w:pPr>
            <w:r w:rsidRPr="00C57B66">
              <w:rPr>
                <w:snapToGrid w:val="0"/>
                <w:sz w:val="22"/>
                <w:szCs w:val="20"/>
              </w:rPr>
              <w:t>55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194B77E" w14:textId="77777777" w:rsidR="00C57B66" w:rsidRPr="00C57B66" w:rsidRDefault="00C57B66" w:rsidP="00C57B66">
            <w:pPr>
              <w:jc w:val="right"/>
              <w:rPr>
                <w:b/>
                <w:snapToGrid w:val="0"/>
                <w:szCs w:val="20"/>
                <w:lang w:val="en-US"/>
              </w:rPr>
            </w:pPr>
            <w:r w:rsidRPr="00C57B66">
              <w:rPr>
                <w:snapToGrid w:val="0"/>
                <w:sz w:val="22"/>
                <w:szCs w:val="20"/>
              </w:rPr>
              <w:t>436436.38</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150041C" w14:textId="77777777" w:rsidR="00C57B66" w:rsidRPr="00C57B66" w:rsidRDefault="00C57B66" w:rsidP="00C57B66">
            <w:pPr>
              <w:jc w:val="right"/>
              <w:rPr>
                <w:b/>
                <w:snapToGrid w:val="0"/>
                <w:szCs w:val="20"/>
                <w:lang w:val="en-US"/>
              </w:rPr>
            </w:pPr>
            <w:r w:rsidRPr="00C57B66">
              <w:rPr>
                <w:snapToGrid w:val="0"/>
                <w:sz w:val="22"/>
                <w:szCs w:val="20"/>
              </w:rPr>
              <w:t>1322464.59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5BA8DE0" w14:textId="77777777" w:rsidR="00C57B66" w:rsidRPr="00C57B66" w:rsidRDefault="00C57B66" w:rsidP="00C57B66">
            <w:pPr>
              <w:jc w:val="right"/>
              <w:rPr>
                <w:b/>
                <w:snapToGrid w:val="0"/>
                <w:szCs w:val="20"/>
              </w:rPr>
            </w:pPr>
            <w:r w:rsidRPr="00C57B66">
              <w:rPr>
                <w:snapToGrid w:val="0"/>
                <w:sz w:val="22"/>
                <w:szCs w:val="20"/>
              </w:rPr>
              <w:t>436436.38</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0E1984D" w14:textId="77777777" w:rsidR="00C57B66" w:rsidRPr="00C57B66" w:rsidRDefault="00C57B66" w:rsidP="00C57B66">
            <w:pPr>
              <w:jc w:val="right"/>
              <w:rPr>
                <w:b/>
                <w:snapToGrid w:val="0"/>
                <w:szCs w:val="20"/>
              </w:rPr>
            </w:pPr>
            <w:r w:rsidRPr="00C57B66">
              <w:rPr>
                <w:snapToGrid w:val="0"/>
                <w:sz w:val="22"/>
                <w:szCs w:val="20"/>
              </w:rPr>
              <w:t>1322464.59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99C983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7885272" w14:textId="77777777" w:rsidR="00C57B66" w:rsidRPr="00C57B66" w:rsidRDefault="00C57B66" w:rsidP="00C57B66">
            <w:pPr>
              <w:rPr>
                <w:b/>
                <w:snapToGrid w:val="0"/>
                <w:szCs w:val="20"/>
              </w:rPr>
            </w:pPr>
            <w:r w:rsidRPr="00C57B66">
              <w:rPr>
                <w:snapToGrid w:val="0"/>
                <w:sz w:val="22"/>
                <w:szCs w:val="20"/>
              </w:rPr>
              <w:t>—</w:t>
            </w:r>
          </w:p>
        </w:tc>
      </w:tr>
      <w:tr w:rsidR="00C57B66" w:rsidRPr="00C57B66" w14:paraId="4CEB923B"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E1D7CAC" w14:textId="77777777" w:rsidR="00C57B66" w:rsidRPr="00C57B66" w:rsidRDefault="00C57B66" w:rsidP="00C57B66">
            <w:pPr>
              <w:jc w:val="center"/>
              <w:rPr>
                <w:b/>
                <w:snapToGrid w:val="0"/>
                <w:szCs w:val="20"/>
              </w:rPr>
            </w:pPr>
            <w:r w:rsidRPr="00C57B66">
              <w:rPr>
                <w:snapToGrid w:val="0"/>
                <w:sz w:val="22"/>
                <w:szCs w:val="20"/>
              </w:rPr>
              <w:t>56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C44A594" w14:textId="77777777" w:rsidR="00C57B66" w:rsidRPr="00C57B66" w:rsidRDefault="00C57B66" w:rsidP="00C57B66">
            <w:pPr>
              <w:jc w:val="right"/>
              <w:rPr>
                <w:b/>
                <w:snapToGrid w:val="0"/>
                <w:szCs w:val="20"/>
                <w:lang w:val="en-US"/>
              </w:rPr>
            </w:pPr>
            <w:r w:rsidRPr="00C57B66">
              <w:rPr>
                <w:snapToGrid w:val="0"/>
                <w:sz w:val="22"/>
                <w:szCs w:val="20"/>
              </w:rPr>
              <w:t>436427.06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0910977" w14:textId="77777777" w:rsidR="00C57B66" w:rsidRPr="00C57B66" w:rsidRDefault="00C57B66" w:rsidP="00C57B66">
            <w:pPr>
              <w:jc w:val="right"/>
              <w:rPr>
                <w:b/>
                <w:snapToGrid w:val="0"/>
                <w:szCs w:val="20"/>
                <w:lang w:val="en-US"/>
              </w:rPr>
            </w:pPr>
            <w:r w:rsidRPr="00C57B66">
              <w:rPr>
                <w:snapToGrid w:val="0"/>
                <w:sz w:val="22"/>
                <w:szCs w:val="20"/>
              </w:rPr>
              <w:t>1322470.92</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724E6E1" w14:textId="77777777" w:rsidR="00C57B66" w:rsidRPr="00C57B66" w:rsidRDefault="00C57B66" w:rsidP="00C57B66">
            <w:pPr>
              <w:jc w:val="right"/>
              <w:rPr>
                <w:b/>
                <w:snapToGrid w:val="0"/>
                <w:szCs w:val="20"/>
              </w:rPr>
            </w:pPr>
            <w:r w:rsidRPr="00C57B66">
              <w:rPr>
                <w:snapToGrid w:val="0"/>
                <w:sz w:val="22"/>
                <w:szCs w:val="20"/>
              </w:rPr>
              <w:t>436427.06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DBA3EF9" w14:textId="77777777" w:rsidR="00C57B66" w:rsidRPr="00C57B66" w:rsidRDefault="00C57B66" w:rsidP="00C57B66">
            <w:pPr>
              <w:jc w:val="right"/>
              <w:rPr>
                <w:b/>
                <w:snapToGrid w:val="0"/>
                <w:szCs w:val="20"/>
              </w:rPr>
            </w:pPr>
            <w:r w:rsidRPr="00C57B66">
              <w:rPr>
                <w:snapToGrid w:val="0"/>
                <w:sz w:val="22"/>
                <w:szCs w:val="20"/>
              </w:rPr>
              <w:t>1322470.92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D0EAC6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6F8AC02" w14:textId="77777777" w:rsidR="00C57B66" w:rsidRPr="00C57B66" w:rsidRDefault="00C57B66" w:rsidP="00C57B66">
            <w:pPr>
              <w:rPr>
                <w:b/>
                <w:snapToGrid w:val="0"/>
                <w:szCs w:val="20"/>
              </w:rPr>
            </w:pPr>
            <w:r w:rsidRPr="00C57B66">
              <w:rPr>
                <w:snapToGrid w:val="0"/>
                <w:sz w:val="22"/>
                <w:szCs w:val="20"/>
              </w:rPr>
              <w:t>—</w:t>
            </w:r>
          </w:p>
        </w:tc>
      </w:tr>
      <w:tr w:rsidR="00C57B66" w:rsidRPr="00C57B66" w14:paraId="73B3A9B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455C28B" w14:textId="77777777" w:rsidR="00C57B66" w:rsidRPr="00C57B66" w:rsidRDefault="00C57B66" w:rsidP="00C57B66">
            <w:pPr>
              <w:jc w:val="center"/>
              <w:rPr>
                <w:b/>
                <w:snapToGrid w:val="0"/>
                <w:szCs w:val="20"/>
              </w:rPr>
            </w:pPr>
            <w:r w:rsidRPr="00C57B66">
              <w:rPr>
                <w:snapToGrid w:val="0"/>
                <w:sz w:val="22"/>
                <w:szCs w:val="20"/>
              </w:rPr>
              <w:t>57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915118E" w14:textId="77777777" w:rsidR="00C57B66" w:rsidRPr="00C57B66" w:rsidRDefault="00C57B66" w:rsidP="00C57B66">
            <w:pPr>
              <w:jc w:val="right"/>
              <w:rPr>
                <w:b/>
                <w:snapToGrid w:val="0"/>
                <w:szCs w:val="20"/>
                <w:lang w:val="en-US"/>
              </w:rPr>
            </w:pPr>
            <w:r w:rsidRPr="00C57B66">
              <w:rPr>
                <w:snapToGrid w:val="0"/>
                <w:sz w:val="22"/>
                <w:szCs w:val="20"/>
              </w:rPr>
              <w:t>436421.62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84F643A" w14:textId="77777777" w:rsidR="00C57B66" w:rsidRPr="00C57B66" w:rsidRDefault="00C57B66" w:rsidP="00C57B66">
            <w:pPr>
              <w:jc w:val="right"/>
              <w:rPr>
                <w:b/>
                <w:snapToGrid w:val="0"/>
                <w:szCs w:val="20"/>
                <w:lang w:val="en-US"/>
              </w:rPr>
            </w:pPr>
            <w:r w:rsidRPr="00C57B66">
              <w:rPr>
                <w:snapToGrid w:val="0"/>
                <w:sz w:val="22"/>
                <w:szCs w:val="20"/>
              </w:rPr>
              <w:t>1322476.08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8C4F7A3" w14:textId="77777777" w:rsidR="00C57B66" w:rsidRPr="00C57B66" w:rsidRDefault="00C57B66" w:rsidP="00C57B66">
            <w:pPr>
              <w:jc w:val="right"/>
              <w:rPr>
                <w:b/>
                <w:snapToGrid w:val="0"/>
                <w:szCs w:val="20"/>
              </w:rPr>
            </w:pPr>
            <w:r w:rsidRPr="00C57B66">
              <w:rPr>
                <w:snapToGrid w:val="0"/>
                <w:sz w:val="22"/>
                <w:szCs w:val="20"/>
              </w:rPr>
              <w:t>436421.62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75CF7A4" w14:textId="77777777" w:rsidR="00C57B66" w:rsidRPr="00C57B66" w:rsidRDefault="00C57B66" w:rsidP="00C57B66">
            <w:pPr>
              <w:jc w:val="right"/>
              <w:rPr>
                <w:b/>
                <w:snapToGrid w:val="0"/>
                <w:szCs w:val="20"/>
              </w:rPr>
            </w:pPr>
            <w:r w:rsidRPr="00C57B66">
              <w:rPr>
                <w:snapToGrid w:val="0"/>
                <w:sz w:val="22"/>
                <w:szCs w:val="20"/>
              </w:rPr>
              <w:t>1322476.08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49516B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6960110" w14:textId="77777777" w:rsidR="00C57B66" w:rsidRPr="00C57B66" w:rsidRDefault="00C57B66" w:rsidP="00C57B66">
            <w:pPr>
              <w:rPr>
                <w:b/>
                <w:snapToGrid w:val="0"/>
                <w:szCs w:val="20"/>
              </w:rPr>
            </w:pPr>
            <w:r w:rsidRPr="00C57B66">
              <w:rPr>
                <w:snapToGrid w:val="0"/>
                <w:sz w:val="22"/>
                <w:szCs w:val="20"/>
              </w:rPr>
              <w:t>—</w:t>
            </w:r>
          </w:p>
        </w:tc>
      </w:tr>
      <w:tr w:rsidR="00C57B66" w:rsidRPr="00C57B66" w14:paraId="4284DAD1"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E81ADE9" w14:textId="77777777" w:rsidR="00C57B66" w:rsidRPr="00C57B66" w:rsidRDefault="00C57B66" w:rsidP="00C57B66">
            <w:pPr>
              <w:jc w:val="center"/>
              <w:rPr>
                <w:b/>
                <w:snapToGrid w:val="0"/>
                <w:szCs w:val="20"/>
              </w:rPr>
            </w:pPr>
            <w:r w:rsidRPr="00C57B66">
              <w:rPr>
                <w:snapToGrid w:val="0"/>
                <w:sz w:val="22"/>
                <w:szCs w:val="20"/>
              </w:rPr>
              <w:t>58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FF9AFEA" w14:textId="77777777" w:rsidR="00C57B66" w:rsidRPr="00C57B66" w:rsidRDefault="00C57B66" w:rsidP="00C57B66">
            <w:pPr>
              <w:jc w:val="right"/>
              <w:rPr>
                <w:b/>
                <w:snapToGrid w:val="0"/>
                <w:szCs w:val="20"/>
                <w:lang w:val="en-US"/>
              </w:rPr>
            </w:pPr>
            <w:r w:rsidRPr="00C57B66">
              <w:rPr>
                <w:snapToGrid w:val="0"/>
                <w:sz w:val="22"/>
                <w:szCs w:val="20"/>
              </w:rPr>
              <w:t>436373.79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8DE8FE9" w14:textId="77777777" w:rsidR="00C57B66" w:rsidRPr="00C57B66" w:rsidRDefault="00C57B66" w:rsidP="00C57B66">
            <w:pPr>
              <w:jc w:val="right"/>
              <w:rPr>
                <w:b/>
                <w:snapToGrid w:val="0"/>
                <w:szCs w:val="20"/>
                <w:lang w:val="en-US"/>
              </w:rPr>
            </w:pPr>
            <w:r w:rsidRPr="00C57B66">
              <w:rPr>
                <w:snapToGrid w:val="0"/>
                <w:sz w:val="22"/>
                <w:szCs w:val="20"/>
              </w:rPr>
              <w:t>1322514.89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D438056" w14:textId="77777777" w:rsidR="00C57B66" w:rsidRPr="00C57B66" w:rsidRDefault="00C57B66" w:rsidP="00C57B66">
            <w:pPr>
              <w:jc w:val="right"/>
              <w:rPr>
                <w:b/>
                <w:snapToGrid w:val="0"/>
                <w:szCs w:val="20"/>
              </w:rPr>
            </w:pPr>
            <w:r w:rsidRPr="00C57B66">
              <w:rPr>
                <w:snapToGrid w:val="0"/>
                <w:sz w:val="22"/>
                <w:szCs w:val="20"/>
              </w:rPr>
              <w:t>436373.79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19F40E8" w14:textId="77777777" w:rsidR="00C57B66" w:rsidRPr="00C57B66" w:rsidRDefault="00C57B66" w:rsidP="00C57B66">
            <w:pPr>
              <w:jc w:val="right"/>
              <w:rPr>
                <w:b/>
                <w:snapToGrid w:val="0"/>
                <w:szCs w:val="20"/>
              </w:rPr>
            </w:pPr>
            <w:r w:rsidRPr="00C57B66">
              <w:rPr>
                <w:snapToGrid w:val="0"/>
                <w:sz w:val="22"/>
                <w:szCs w:val="20"/>
              </w:rPr>
              <w:t>1322514.89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589B9B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FA61BCA" w14:textId="77777777" w:rsidR="00C57B66" w:rsidRPr="00C57B66" w:rsidRDefault="00C57B66" w:rsidP="00C57B66">
            <w:pPr>
              <w:rPr>
                <w:b/>
                <w:snapToGrid w:val="0"/>
                <w:szCs w:val="20"/>
              </w:rPr>
            </w:pPr>
            <w:r w:rsidRPr="00C57B66">
              <w:rPr>
                <w:snapToGrid w:val="0"/>
                <w:sz w:val="22"/>
                <w:szCs w:val="20"/>
              </w:rPr>
              <w:t>—</w:t>
            </w:r>
          </w:p>
        </w:tc>
      </w:tr>
      <w:tr w:rsidR="00C57B66" w:rsidRPr="00C57B66" w14:paraId="73736198"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DCB53DF" w14:textId="77777777" w:rsidR="00C57B66" w:rsidRPr="00C57B66" w:rsidRDefault="00C57B66" w:rsidP="00C57B66">
            <w:pPr>
              <w:jc w:val="center"/>
              <w:rPr>
                <w:b/>
                <w:snapToGrid w:val="0"/>
                <w:szCs w:val="20"/>
              </w:rPr>
            </w:pPr>
            <w:r w:rsidRPr="00C57B66">
              <w:rPr>
                <w:snapToGrid w:val="0"/>
                <w:sz w:val="22"/>
                <w:szCs w:val="20"/>
              </w:rPr>
              <w:t>59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C5D8AF1" w14:textId="77777777" w:rsidR="00C57B66" w:rsidRPr="00C57B66" w:rsidRDefault="00C57B66" w:rsidP="00C57B66">
            <w:pPr>
              <w:jc w:val="right"/>
              <w:rPr>
                <w:b/>
                <w:snapToGrid w:val="0"/>
                <w:szCs w:val="20"/>
                <w:lang w:val="en-US"/>
              </w:rPr>
            </w:pPr>
            <w:r w:rsidRPr="00C57B66">
              <w:rPr>
                <w:snapToGrid w:val="0"/>
                <w:sz w:val="22"/>
                <w:szCs w:val="20"/>
              </w:rPr>
              <w:t>436342.80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BA84659" w14:textId="77777777" w:rsidR="00C57B66" w:rsidRPr="00C57B66" w:rsidRDefault="00C57B66" w:rsidP="00C57B66">
            <w:pPr>
              <w:jc w:val="right"/>
              <w:rPr>
                <w:b/>
                <w:snapToGrid w:val="0"/>
                <w:szCs w:val="20"/>
                <w:lang w:val="en-US"/>
              </w:rPr>
            </w:pPr>
            <w:r w:rsidRPr="00C57B66">
              <w:rPr>
                <w:snapToGrid w:val="0"/>
                <w:sz w:val="22"/>
                <w:szCs w:val="20"/>
              </w:rPr>
              <w:t>1322540.20</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19F957A" w14:textId="77777777" w:rsidR="00C57B66" w:rsidRPr="00C57B66" w:rsidRDefault="00C57B66" w:rsidP="00C57B66">
            <w:pPr>
              <w:jc w:val="right"/>
              <w:rPr>
                <w:b/>
                <w:snapToGrid w:val="0"/>
                <w:szCs w:val="20"/>
              </w:rPr>
            </w:pPr>
            <w:r w:rsidRPr="00C57B66">
              <w:rPr>
                <w:snapToGrid w:val="0"/>
                <w:sz w:val="22"/>
                <w:szCs w:val="20"/>
              </w:rPr>
              <w:t>436342.80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2365EA9" w14:textId="77777777" w:rsidR="00C57B66" w:rsidRPr="00C57B66" w:rsidRDefault="00C57B66" w:rsidP="00C57B66">
            <w:pPr>
              <w:jc w:val="right"/>
              <w:rPr>
                <w:b/>
                <w:snapToGrid w:val="0"/>
                <w:szCs w:val="20"/>
              </w:rPr>
            </w:pPr>
            <w:r w:rsidRPr="00C57B66">
              <w:rPr>
                <w:snapToGrid w:val="0"/>
                <w:sz w:val="22"/>
                <w:szCs w:val="20"/>
              </w:rPr>
              <w:t>1322540.20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ADA3E4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1931AAE" w14:textId="77777777" w:rsidR="00C57B66" w:rsidRPr="00C57B66" w:rsidRDefault="00C57B66" w:rsidP="00C57B66">
            <w:pPr>
              <w:rPr>
                <w:b/>
                <w:snapToGrid w:val="0"/>
                <w:szCs w:val="20"/>
              </w:rPr>
            </w:pPr>
            <w:r w:rsidRPr="00C57B66">
              <w:rPr>
                <w:snapToGrid w:val="0"/>
                <w:sz w:val="22"/>
                <w:szCs w:val="20"/>
              </w:rPr>
              <w:t>—</w:t>
            </w:r>
          </w:p>
        </w:tc>
      </w:tr>
      <w:tr w:rsidR="00C57B66" w:rsidRPr="00C57B66" w14:paraId="49EC975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C740300" w14:textId="77777777" w:rsidR="00C57B66" w:rsidRPr="00C57B66" w:rsidRDefault="00C57B66" w:rsidP="00C57B66">
            <w:pPr>
              <w:jc w:val="center"/>
              <w:rPr>
                <w:b/>
                <w:snapToGrid w:val="0"/>
                <w:szCs w:val="20"/>
              </w:rPr>
            </w:pPr>
            <w:r w:rsidRPr="00C57B66">
              <w:rPr>
                <w:snapToGrid w:val="0"/>
                <w:sz w:val="22"/>
                <w:szCs w:val="20"/>
              </w:rPr>
              <w:t>60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9A3D75C" w14:textId="77777777" w:rsidR="00C57B66" w:rsidRPr="00C57B66" w:rsidRDefault="00C57B66" w:rsidP="00C57B66">
            <w:pPr>
              <w:jc w:val="right"/>
              <w:rPr>
                <w:b/>
                <w:snapToGrid w:val="0"/>
                <w:szCs w:val="20"/>
                <w:lang w:val="en-US"/>
              </w:rPr>
            </w:pPr>
            <w:r w:rsidRPr="00C57B66">
              <w:rPr>
                <w:snapToGrid w:val="0"/>
                <w:sz w:val="22"/>
                <w:szCs w:val="20"/>
              </w:rPr>
              <w:t>436334.57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D89E5C0" w14:textId="77777777" w:rsidR="00C57B66" w:rsidRPr="00C57B66" w:rsidRDefault="00C57B66" w:rsidP="00C57B66">
            <w:pPr>
              <w:jc w:val="right"/>
              <w:rPr>
                <w:b/>
                <w:snapToGrid w:val="0"/>
                <w:szCs w:val="20"/>
                <w:lang w:val="en-US"/>
              </w:rPr>
            </w:pPr>
            <w:r w:rsidRPr="00C57B66">
              <w:rPr>
                <w:snapToGrid w:val="0"/>
                <w:sz w:val="22"/>
                <w:szCs w:val="20"/>
              </w:rPr>
              <w:t>1322566.29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E3FBE02" w14:textId="77777777" w:rsidR="00C57B66" w:rsidRPr="00C57B66" w:rsidRDefault="00C57B66" w:rsidP="00C57B66">
            <w:pPr>
              <w:jc w:val="right"/>
              <w:rPr>
                <w:b/>
                <w:snapToGrid w:val="0"/>
                <w:szCs w:val="20"/>
              </w:rPr>
            </w:pPr>
            <w:r w:rsidRPr="00C57B66">
              <w:rPr>
                <w:snapToGrid w:val="0"/>
                <w:sz w:val="22"/>
                <w:szCs w:val="20"/>
              </w:rPr>
              <w:t>436334.57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E692299" w14:textId="77777777" w:rsidR="00C57B66" w:rsidRPr="00C57B66" w:rsidRDefault="00C57B66" w:rsidP="00C57B66">
            <w:pPr>
              <w:jc w:val="right"/>
              <w:rPr>
                <w:b/>
                <w:snapToGrid w:val="0"/>
                <w:szCs w:val="20"/>
              </w:rPr>
            </w:pPr>
            <w:r w:rsidRPr="00C57B66">
              <w:rPr>
                <w:snapToGrid w:val="0"/>
                <w:sz w:val="22"/>
                <w:szCs w:val="20"/>
              </w:rPr>
              <w:t>1322566.29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261398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6E99458" w14:textId="77777777" w:rsidR="00C57B66" w:rsidRPr="00C57B66" w:rsidRDefault="00C57B66" w:rsidP="00C57B66">
            <w:pPr>
              <w:rPr>
                <w:b/>
                <w:snapToGrid w:val="0"/>
                <w:szCs w:val="20"/>
              </w:rPr>
            </w:pPr>
            <w:r w:rsidRPr="00C57B66">
              <w:rPr>
                <w:snapToGrid w:val="0"/>
                <w:sz w:val="22"/>
                <w:szCs w:val="20"/>
              </w:rPr>
              <w:t>—</w:t>
            </w:r>
          </w:p>
        </w:tc>
      </w:tr>
      <w:tr w:rsidR="00C57B66" w:rsidRPr="00C57B66" w14:paraId="160BAE7B"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4768DE5" w14:textId="77777777" w:rsidR="00C57B66" w:rsidRPr="00C57B66" w:rsidRDefault="00C57B66" w:rsidP="00C57B66">
            <w:pPr>
              <w:jc w:val="center"/>
              <w:rPr>
                <w:b/>
                <w:snapToGrid w:val="0"/>
                <w:szCs w:val="20"/>
              </w:rPr>
            </w:pPr>
            <w:r w:rsidRPr="00C57B66">
              <w:rPr>
                <w:snapToGrid w:val="0"/>
                <w:sz w:val="22"/>
                <w:szCs w:val="20"/>
              </w:rPr>
              <w:t>61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32E40E4" w14:textId="77777777" w:rsidR="00C57B66" w:rsidRPr="00C57B66" w:rsidRDefault="00C57B66" w:rsidP="00C57B66">
            <w:pPr>
              <w:jc w:val="right"/>
              <w:rPr>
                <w:b/>
                <w:snapToGrid w:val="0"/>
                <w:szCs w:val="20"/>
                <w:lang w:val="en-US"/>
              </w:rPr>
            </w:pPr>
            <w:r w:rsidRPr="00C57B66">
              <w:rPr>
                <w:snapToGrid w:val="0"/>
                <w:sz w:val="22"/>
                <w:szCs w:val="20"/>
              </w:rPr>
              <w:t>436315.13</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07C353B" w14:textId="77777777" w:rsidR="00C57B66" w:rsidRPr="00C57B66" w:rsidRDefault="00C57B66" w:rsidP="00C57B66">
            <w:pPr>
              <w:jc w:val="right"/>
              <w:rPr>
                <w:b/>
                <w:snapToGrid w:val="0"/>
                <w:szCs w:val="20"/>
                <w:lang w:val="en-US"/>
              </w:rPr>
            </w:pPr>
            <w:r w:rsidRPr="00C57B66">
              <w:rPr>
                <w:snapToGrid w:val="0"/>
                <w:sz w:val="22"/>
                <w:szCs w:val="20"/>
              </w:rPr>
              <w:t>1322597.40</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813006E" w14:textId="77777777" w:rsidR="00C57B66" w:rsidRPr="00C57B66" w:rsidRDefault="00C57B66" w:rsidP="00C57B66">
            <w:pPr>
              <w:jc w:val="right"/>
              <w:rPr>
                <w:b/>
                <w:snapToGrid w:val="0"/>
                <w:szCs w:val="20"/>
              </w:rPr>
            </w:pPr>
            <w:r w:rsidRPr="00C57B66">
              <w:rPr>
                <w:snapToGrid w:val="0"/>
                <w:sz w:val="22"/>
                <w:szCs w:val="20"/>
              </w:rPr>
              <w:t>436315.13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C0480AA" w14:textId="77777777" w:rsidR="00C57B66" w:rsidRPr="00C57B66" w:rsidRDefault="00C57B66" w:rsidP="00C57B66">
            <w:pPr>
              <w:jc w:val="right"/>
              <w:rPr>
                <w:b/>
                <w:snapToGrid w:val="0"/>
                <w:szCs w:val="20"/>
              </w:rPr>
            </w:pPr>
            <w:r w:rsidRPr="00C57B66">
              <w:rPr>
                <w:snapToGrid w:val="0"/>
                <w:sz w:val="22"/>
                <w:szCs w:val="20"/>
              </w:rPr>
              <w:t>1322597.40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3C8A13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2DEBD29" w14:textId="77777777" w:rsidR="00C57B66" w:rsidRPr="00C57B66" w:rsidRDefault="00C57B66" w:rsidP="00C57B66">
            <w:pPr>
              <w:rPr>
                <w:b/>
                <w:snapToGrid w:val="0"/>
                <w:szCs w:val="20"/>
              </w:rPr>
            </w:pPr>
            <w:r w:rsidRPr="00C57B66">
              <w:rPr>
                <w:snapToGrid w:val="0"/>
                <w:sz w:val="22"/>
                <w:szCs w:val="20"/>
              </w:rPr>
              <w:t>—</w:t>
            </w:r>
          </w:p>
        </w:tc>
      </w:tr>
      <w:tr w:rsidR="00C57B66" w:rsidRPr="00C57B66" w14:paraId="45EAAB77"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9315D54" w14:textId="77777777" w:rsidR="00C57B66" w:rsidRPr="00C57B66" w:rsidRDefault="00C57B66" w:rsidP="00C57B66">
            <w:pPr>
              <w:jc w:val="center"/>
              <w:rPr>
                <w:b/>
                <w:snapToGrid w:val="0"/>
                <w:szCs w:val="20"/>
              </w:rPr>
            </w:pPr>
            <w:r w:rsidRPr="00C57B66">
              <w:rPr>
                <w:snapToGrid w:val="0"/>
                <w:sz w:val="22"/>
                <w:szCs w:val="20"/>
              </w:rPr>
              <w:t>62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5D645A4" w14:textId="77777777" w:rsidR="00C57B66" w:rsidRPr="00C57B66" w:rsidRDefault="00C57B66" w:rsidP="00C57B66">
            <w:pPr>
              <w:jc w:val="right"/>
              <w:rPr>
                <w:b/>
                <w:snapToGrid w:val="0"/>
                <w:szCs w:val="20"/>
                <w:lang w:val="en-US"/>
              </w:rPr>
            </w:pPr>
            <w:r w:rsidRPr="00C57B66">
              <w:rPr>
                <w:snapToGrid w:val="0"/>
                <w:sz w:val="22"/>
                <w:szCs w:val="20"/>
              </w:rPr>
              <w:t>436312.53</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83A9486" w14:textId="77777777" w:rsidR="00C57B66" w:rsidRPr="00C57B66" w:rsidRDefault="00C57B66" w:rsidP="00C57B66">
            <w:pPr>
              <w:jc w:val="right"/>
              <w:rPr>
                <w:b/>
                <w:snapToGrid w:val="0"/>
                <w:szCs w:val="20"/>
                <w:lang w:val="en-US"/>
              </w:rPr>
            </w:pPr>
            <w:r w:rsidRPr="00C57B66">
              <w:rPr>
                <w:snapToGrid w:val="0"/>
                <w:sz w:val="22"/>
                <w:szCs w:val="20"/>
              </w:rPr>
              <w:t>1322620.74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A609A65" w14:textId="77777777" w:rsidR="00C57B66" w:rsidRPr="00C57B66" w:rsidRDefault="00C57B66" w:rsidP="00C57B66">
            <w:pPr>
              <w:jc w:val="right"/>
              <w:rPr>
                <w:b/>
                <w:snapToGrid w:val="0"/>
                <w:szCs w:val="20"/>
              </w:rPr>
            </w:pPr>
            <w:r w:rsidRPr="00C57B66">
              <w:rPr>
                <w:snapToGrid w:val="0"/>
                <w:sz w:val="22"/>
                <w:szCs w:val="20"/>
              </w:rPr>
              <w:t>436312.53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70FD3A3" w14:textId="77777777" w:rsidR="00C57B66" w:rsidRPr="00C57B66" w:rsidRDefault="00C57B66" w:rsidP="00C57B66">
            <w:pPr>
              <w:jc w:val="right"/>
              <w:rPr>
                <w:b/>
                <w:snapToGrid w:val="0"/>
                <w:szCs w:val="20"/>
              </w:rPr>
            </w:pPr>
            <w:r w:rsidRPr="00C57B66">
              <w:rPr>
                <w:snapToGrid w:val="0"/>
                <w:sz w:val="22"/>
                <w:szCs w:val="20"/>
              </w:rPr>
              <w:t>1322620.74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536B78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F2ABEE9" w14:textId="77777777" w:rsidR="00C57B66" w:rsidRPr="00C57B66" w:rsidRDefault="00C57B66" w:rsidP="00C57B66">
            <w:pPr>
              <w:rPr>
                <w:b/>
                <w:snapToGrid w:val="0"/>
                <w:szCs w:val="20"/>
              </w:rPr>
            </w:pPr>
            <w:r w:rsidRPr="00C57B66">
              <w:rPr>
                <w:snapToGrid w:val="0"/>
                <w:sz w:val="22"/>
                <w:szCs w:val="20"/>
              </w:rPr>
              <w:t>—</w:t>
            </w:r>
          </w:p>
        </w:tc>
      </w:tr>
      <w:tr w:rsidR="00C57B66" w:rsidRPr="00C57B66" w14:paraId="23A59A4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6C0BE42" w14:textId="77777777" w:rsidR="00C57B66" w:rsidRPr="00C57B66" w:rsidRDefault="00C57B66" w:rsidP="00C57B66">
            <w:pPr>
              <w:jc w:val="center"/>
              <w:rPr>
                <w:b/>
                <w:snapToGrid w:val="0"/>
                <w:szCs w:val="20"/>
              </w:rPr>
            </w:pPr>
            <w:r w:rsidRPr="00C57B66">
              <w:rPr>
                <w:snapToGrid w:val="0"/>
                <w:sz w:val="22"/>
                <w:szCs w:val="20"/>
              </w:rPr>
              <w:t>63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B4FD580" w14:textId="77777777" w:rsidR="00C57B66" w:rsidRPr="00C57B66" w:rsidRDefault="00C57B66" w:rsidP="00C57B66">
            <w:pPr>
              <w:jc w:val="right"/>
              <w:rPr>
                <w:b/>
                <w:snapToGrid w:val="0"/>
                <w:szCs w:val="20"/>
                <w:lang w:val="en-US"/>
              </w:rPr>
            </w:pPr>
            <w:r w:rsidRPr="00C57B66">
              <w:rPr>
                <w:snapToGrid w:val="0"/>
                <w:sz w:val="22"/>
                <w:szCs w:val="20"/>
              </w:rPr>
              <w:t>436330.68</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0BE5C15" w14:textId="77777777" w:rsidR="00C57B66" w:rsidRPr="00C57B66" w:rsidRDefault="00C57B66" w:rsidP="00C57B66">
            <w:pPr>
              <w:jc w:val="right"/>
              <w:rPr>
                <w:b/>
                <w:snapToGrid w:val="0"/>
                <w:szCs w:val="20"/>
                <w:lang w:val="en-US"/>
              </w:rPr>
            </w:pPr>
            <w:r w:rsidRPr="00C57B66">
              <w:rPr>
                <w:snapToGrid w:val="0"/>
                <w:sz w:val="22"/>
                <w:szCs w:val="20"/>
              </w:rPr>
              <w:t>1322649.27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1DF372C" w14:textId="77777777" w:rsidR="00C57B66" w:rsidRPr="00C57B66" w:rsidRDefault="00C57B66" w:rsidP="00C57B66">
            <w:pPr>
              <w:jc w:val="right"/>
              <w:rPr>
                <w:b/>
                <w:snapToGrid w:val="0"/>
                <w:szCs w:val="20"/>
              </w:rPr>
            </w:pPr>
            <w:r w:rsidRPr="00C57B66">
              <w:rPr>
                <w:snapToGrid w:val="0"/>
                <w:sz w:val="22"/>
                <w:szCs w:val="20"/>
              </w:rPr>
              <w:t>436330.68</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B54468A" w14:textId="77777777" w:rsidR="00C57B66" w:rsidRPr="00C57B66" w:rsidRDefault="00C57B66" w:rsidP="00C57B66">
            <w:pPr>
              <w:jc w:val="right"/>
              <w:rPr>
                <w:b/>
                <w:snapToGrid w:val="0"/>
                <w:szCs w:val="20"/>
              </w:rPr>
            </w:pPr>
            <w:r w:rsidRPr="00C57B66">
              <w:rPr>
                <w:snapToGrid w:val="0"/>
                <w:sz w:val="22"/>
                <w:szCs w:val="20"/>
              </w:rPr>
              <w:t>1322649.27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B22D9E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30EA390" w14:textId="77777777" w:rsidR="00C57B66" w:rsidRPr="00C57B66" w:rsidRDefault="00C57B66" w:rsidP="00C57B66">
            <w:pPr>
              <w:rPr>
                <w:b/>
                <w:snapToGrid w:val="0"/>
                <w:szCs w:val="20"/>
              </w:rPr>
            </w:pPr>
            <w:r w:rsidRPr="00C57B66">
              <w:rPr>
                <w:snapToGrid w:val="0"/>
                <w:sz w:val="22"/>
                <w:szCs w:val="20"/>
              </w:rPr>
              <w:t>—</w:t>
            </w:r>
          </w:p>
        </w:tc>
      </w:tr>
      <w:tr w:rsidR="00C57B66" w:rsidRPr="00C57B66" w14:paraId="61C7CB28"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31CCD98" w14:textId="77777777" w:rsidR="00C57B66" w:rsidRPr="00C57B66" w:rsidRDefault="00C57B66" w:rsidP="00C57B66">
            <w:pPr>
              <w:jc w:val="center"/>
              <w:rPr>
                <w:b/>
                <w:snapToGrid w:val="0"/>
                <w:szCs w:val="20"/>
              </w:rPr>
            </w:pPr>
            <w:r w:rsidRPr="00C57B66">
              <w:rPr>
                <w:snapToGrid w:val="0"/>
                <w:sz w:val="22"/>
                <w:szCs w:val="20"/>
              </w:rPr>
              <w:t>64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308095A" w14:textId="77777777" w:rsidR="00C57B66" w:rsidRPr="00C57B66" w:rsidRDefault="00C57B66" w:rsidP="00C57B66">
            <w:pPr>
              <w:jc w:val="right"/>
              <w:rPr>
                <w:b/>
                <w:snapToGrid w:val="0"/>
                <w:szCs w:val="20"/>
                <w:lang w:val="en-US"/>
              </w:rPr>
            </w:pPr>
            <w:r w:rsidRPr="00C57B66">
              <w:rPr>
                <w:snapToGrid w:val="0"/>
                <w:sz w:val="22"/>
                <w:szCs w:val="20"/>
              </w:rPr>
              <w:t>436335.87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65B7FF7" w14:textId="77777777" w:rsidR="00C57B66" w:rsidRPr="00C57B66" w:rsidRDefault="00C57B66" w:rsidP="00C57B66">
            <w:pPr>
              <w:jc w:val="right"/>
              <w:rPr>
                <w:b/>
                <w:snapToGrid w:val="0"/>
                <w:szCs w:val="20"/>
                <w:lang w:val="en-US"/>
              </w:rPr>
            </w:pPr>
            <w:r w:rsidRPr="00C57B66">
              <w:rPr>
                <w:snapToGrid w:val="0"/>
                <w:sz w:val="22"/>
                <w:szCs w:val="20"/>
              </w:rPr>
              <w:t>1322717.99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F48D808" w14:textId="77777777" w:rsidR="00C57B66" w:rsidRPr="00C57B66" w:rsidRDefault="00C57B66" w:rsidP="00C57B66">
            <w:pPr>
              <w:jc w:val="right"/>
              <w:rPr>
                <w:b/>
                <w:snapToGrid w:val="0"/>
                <w:szCs w:val="20"/>
              </w:rPr>
            </w:pPr>
            <w:r w:rsidRPr="00C57B66">
              <w:rPr>
                <w:snapToGrid w:val="0"/>
                <w:sz w:val="22"/>
                <w:szCs w:val="20"/>
              </w:rPr>
              <w:t>436335.87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89498AE" w14:textId="77777777" w:rsidR="00C57B66" w:rsidRPr="00C57B66" w:rsidRDefault="00C57B66" w:rsidP="00C57B66">
            <w:pPr>
              <w:jc w:val="right"/>
              <w:rPr>
                <w:b/>
                <w:snapToGrid w:val="0"/>
                <w:szCs w:val="20"/>
              </w:rPr>
            </w:pPr>
            <w:r w:rsidRPr="00C57B66">
              <w:rPr>
                <w:snapToGrid w:val="0"/>
                <w:sz w:val="22"/>
                <w:szCs w:val="20"/>
              </w:rPr>
              <w:t>1322717.99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7B202B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31FB0A0" w14:textId="77777777" w:rsidR="00C57B66" w:rsidRPr="00C57B66" w:rsidRDefault="00C57B66" w:rsidP="00C57B66">
            <w:pPr>
              <w:rPr>
                <w:b/>
                <w:snapToGrid w:val="0"/>
                <w:szCs w:val="20"/>
              </w:rPr>
            </w:pPr>
            <w:r w:rsidRPr="00C57B66">
              <w:rPr>
                <w:snapToGrid w:val="0"/>
                <w:sz w:val="22"/>
                <w:szCs w:val="20"/>
              </w:rPr>
              <w:t>—</w:t>
            </w:r>
          </w:p>
        </w:tc>
      </w:tr>
      <w:tr w:rsidR="00C57B66" w:rsidRPr="00C57B66" w14:paraId="03476B24"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8C99FFD" w14:textId="77777777" w:rsidR="00C57B66" w:rsidRPr="00C57B66" w:rsidRDefault="00C57B66" w:rsidP="00C57B66">
            <w:pPr>
              <w:jc w:val="center"/>
              <w:rPr>
                <w:b/>
                <w:snapToGrid w:val="0"/>
                <w:szCs w:val="20"/>
              </w:rPr>
            </w:pPr>
            <w:r w:rsidRPr="00C57B66">
              <w:rPr>
                <w:snapToGrid w:val="0"/>
                <w:sz w:val="22"/>
                <w:szCs w:val="20"/>
              </w:rPr>
              <w:t>65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A0B7A4F" w14:textId="77777777" w:rsidR="00C57B66" w:rsidRPr="00C57B66" w:rsidRDefault="00C57B66" w:rsidP="00C57B66">
            <w:pPr>
              <w:jc w:val="right"/>
              <w:rPr>
                <w:b/>
                <w:snapToGrid w:val="0"/>
                <w:szCs w:val="20"/>
                <w:lang w:val="en-US"/>
              </w:rPr>
            </w:pPr>
            <w:r w:rsidRPr="00C57B66">
              <w:rPr>
                <w:snapToGrid w:val="0"/>
                <w:sz w:val="22"/>
                <w:szCs w:val="20"/>
              </w:rPr>
              <w:t>436330.68</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5601AE4" w14:textId="77777777" w:rsidR="00C57B66" w:rsidRPr="00C57B66" w:rsidRDefault="00C57B66" w:rsidP="00C57B66">
            <w:pPr>
              <w:jc w:val="right"/>
              <w:rPr>
                <w:b/>
                <w:snapToGrid w:val="0"/>
                <w:szCs w:val="20"/>
                <w:lang w:val="en-US"/>
              </w:rPr>
            </w:pPr>
            <w:r w:rsidRPr="00C57B66">
              <w:rPr>
                <w:snapToGrid w:val="0"/>
                <w:sz w:val="22"/>
                <w:szCs w:val="20"/>
              </w:rPr>
              <w:t>1322758.18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2F46FC5" w14:textId="77777777" w:rsidR="00C57B66" w:rsidRPr="00C57B66" w:rsidRDefault="00C57B66" w:rsidP="00C57B66">
            <w:pPr>
              <w:jc w:val="right"/>
              <w:rPr>
                <w:b/>
                <w:snapToGrid w:val="0"/>
                <w:szCs w:val="20"/>
              </w:rPr>
            </w:pPr>
            <w:r w:rsidRPr="00C57B66">
              <w:rPr>
                <w:snapToGrid w:val="0"/>
                <w:sz w:val="22"/>
                <w:szCs w:val="20"/>
              </w:rPr>
              <w:t>436330.68</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670DBB1" w14:textId="77777777" w:rsidR="00C57B66" w:rsidRPr="00C57B66" w:rsidRDefault="00C57B66" w:rsidP="00C57B66">
            <w:pPr>
              <w:jc w:val="right"/>
              <w:rPr>
                <w:b/>
                <w:snapToGrid w:val="0"/>
                <w:szCs w:val="20"/>
              </w:rPr>
            </w:pPr>
            <w:r w:rsidRPr="00C57B66">
              <w:rPr>
                <w:snapToGrid w:val="0"/>
                <w:sz w:val="22"/>
                <w:szCs w:val="20"/>
              </w:rPr>
              <w:t>1322758.18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2A8EA5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5331207" w14:textId="77777777" w:rsidR="00C57B66" w:rsidRPr="00C57B66" w:rsidRDefault="00C57B66" w:rsidP="00C57B66">
            <w:pPr>
              <w:rPr>
                <w:b/>
                <w:snapToGrid w:val="0"/>
                <w:szCs w:val="20"/>
              </w:rPr>
            </w:pPr>
            <w:r w:rsidRPr="00C57B66">
              <w:rPr>
                <w:snapToGrid w:val="0"/>
                <w:sz w:val="22"/>
                <w:szCs w:val="20"/>
              </w:rPr>
              <w:t>—</w:t>
            </w:r>
          </w:p>
        </w:tc>
      </w:tr>
      <w:tr w:rsidR="00C57B66" w:rsidRPr="00C57B66" w14:paraId="5E18887C"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5E5FA53" w14:textId="77777777" w:rsidR="00C57B66" w:rsidRPr="00C57B66" w:rsidRDefault="00C57B66" w:rsidP="00C57B66">
            <w:pPr>
              <w:jc w:val="center"/>
              <w:rPr>
                <w:b/>
                <w:snapToGrid w:val="0"/>
                <w:szCs w:val="20"/>
              </w:rPr>
            </w:pPr>
            <w:r w:rsidRPr="00C57B66">
              <w:rPr>
                <w:snapToGrid w:val="0"/>
                <w:sz w:val="22"/>
                <w:szCs w:val="20"/>
              </w:rPr>
              <w:t>66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2C12F7A" w14:textId="77777777" w:rsidR="00C57B66" w:rsidRPr="00C57B66" w:rsidRDefault="00C57B66" w:rsidP="00C57B66">
            <w:pPr>
              <w:jc w:val="right"/>
              <w:rPr>
                <w:b/>
                <w:snapToGrid w:val="0"/>
                <w:szCs w:val="20"/>
                <w:lang w:val="en-US"/>
              </w:rPr>
            </w:pPr>
            <w:r w:rsidRPr="00C57B66">
              <w:rPr>
                <w:snapToGrid w:val="0"/>
                <w:sz w:val="22"/>
                <w:szCs w:val="20"/>
              </w:rPr>
              <w:t>436319.02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8472654" w14:textId="77777777" w:rsidR="00C57B66" w:rsidRPr="00C57B66" w:rsidRDefault="00C57B66" w:rsidP="00C57B66">
            <w:pPr>
              <w:jc w:val="right"/>
              <w:rPr>
                <w:b/>
                <w:snapToGrid w:val="0"/>
                <w:szCs w:val="20"/>
                <w:lang w:val="en-US"/>
              </w:rPr>
            </w:pPr>
            <w:r w:rsidRPr="00C57B66">
              <w:rPr>
                <w:snapToGrid w:val="0"/>
                <w:sz w:val="22"/>
                <w:szCs w:val="20"/>
              </w:rPr>
              <w:t>1322781.52</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C96112D" w14:textId="77777777" w:rsidR="00C57B66" w:rsidRPr="00C57B66" w:rsidRDefault="00C57B66" w:rsidP="00C57B66">
            <w:pPr>
              <w:jc w:val="right"/>
              <w:rPr>
                <w:b/>
                <w:snapToGrid w:val="0"/>
                <w:szCs w:val="20"/>
              </w:rPr>
            </w:pPr>
            <w:r w:rsidRPr="00C57B66">
              <w:rPr>
                <w:snapToGrid w:val="0"/>
                <w:sz w:val="22"/>
                <w:szCs w:val="20"/>
              </w:rPr>
              <w:t>436319.02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41DA8B8" w14:textId="77777777" w:rsidR="00C57B66" w:rsidRPr="00C57B66" w:rsidRDefault="00C57B66" w:rsidP="00C57B66">
            <w:pPr>
              <w:jc w:val="right"/>
              <w:rPr>
                <w:b/>
                <w:snapToGrid w:val="0"/>
                <w:szCs w:val="20"/>
              </w:rPr>
            </w:pPr>
            <w:r w:rsidRPr="00C57B66">
              <w:rPr>
                <w:snapToGrid w:val="0"/>
                <w:sz w:val="22"/>
                <w:szCs w:val="20"/>
              </w:rPr>
              <w:t>1322781.52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0DE454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A13A11B" w14:textId="77777777" w:rsidR="00C57B66" w:rsidRPr="00C57B66" w:rsidRDefault="00C57B66" w:rsidP="00C57B66">
            <w:pPr>
              <w:rPr>
                <w:b/>
                <w:snapToGrid w:val="0"/>
                <w:szCs w:val="20"/>
              </w:rPr>
            </w:pPr>
            <w:r w:rsidRPr="00C57B66">
              <w:rPr>
                <w:snapToGrid w:val="0"/>
                <w:sz w:val="22"/>
                <w:szCs w:val="20"/>
              </w:rPr>
              <w:t>—</w:t>
            </w:r>
          </w:p>
        </w:tc>
      </w:tr>
      <w:tr w:rsidR="00C57B66" w:rsidRPr="00C57B66" w14:paraId="3460B48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E38EAAA" w14:textId="77777777" w:rsidR="00C57B66" w:rsidRPr="00C57B66" w:rsidRDefault="00C57B66" w:rsidP="00C57B66">
            <w:pPr>
              <w:jc w:val="center"/>
              <w:rPr>
                <w:b/>
                <w:snapToGrid w:val="0"/>
                <w:szCs w:val="20"/>
              </w:rPr>
            </w:pPr>
            <w:r w:rsidRPr="00C57B66">
              <w:rPr>
                <w:snapToGrid w:val="0"/>
                <w:sz w:val="22"/>
                <w:szCs w:val="20"/>
              </w:rPr>
              <w:t>67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88F71FF" w14:textId="77777777" w:rsidR="00C57B66" w:rsidRPr="00C57B66" w:rsidRDefault="00C57B66" w:rsidP="00C57B66">
            <w:pPr>
              <w:jc w:val="right"/>
              <w:rPr>
                <w:b/>
                <w:snapToGrid w:val="0"/>
                <w:szCs w:val="20"/>
                <w:lang w:val="en-US"/>
              </w:rPr>
            </w:pPr>
            <w:r w:rsidRPr="00C57B66">
              <w:rPr>
                <w:snapToGrid w:val="0"/>
                <w:sz w:val="22"/>
                <w:szCs w:val="20"/>
              </w:rPr>
              <w:t>436304.75</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2150F63" w14:textId="77777777" w:rsidR="00C57B66" w:rsidRPr="00C57B66" w:rsidRDefault="00C57B66" w:rsidP="00C57B66">
            <w:pPr>
              <w:jc w:val="right"/>
              <w:rPr>
                <w:b/>
                <w:snapToGrid w:val="0"/>
                <w:szCs w:val="20"/>
                <w:lang w:val="en-US"/>
              </w:rPr>
            </w:pPr>
            <w:r w:rsidRPr="00C57B66">
              <w:rPr>
                <w:snapToGrid w:val="0"/>
                <w:sz w:val="22"/>
                <w:szCs w:val="20"/>
              </w:rPr>
              <w:t>1322815.23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CFC3B4F" w14:textId="77777777" w:rsidR="00C57B66" w:rsidRPr="00C57B66" w:rsidRDefault="00C57B66" w:rsidP="00C57B66">
            <w:pPr>
              <w:jc w:val="right"/>
              <w:rPr>
                <w:b/>
                <w:snapToGrid w:val="0"/>
                <w:szCs w:val="20"/>
              </w:rPr>
            </w:pPr>
            <w:r w:rsidRPr="00C57B66">
              <w:rPr>
                <w:snapToGrid w:val="0"/>
                <w:sz w:val="22"/>
                <w:szCs w:val="20"/>
              </w:rPr>
              <w:t>436304.75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37C0038" w14:textId="77777777" w:rsidR="00C57B66" w:rsidRPr="00C57B66" w:rsidRDefault="00C57B66" w:rsidP="00C57B66">
            <w:pPr>
              <w:jc w:val="right"/>
              <w:rPr>
                <w:b/>
                <w:snapToGrid w:val="0"/>
                <w:szCs w:val="20"/>
              </w:rPr>
            </w:pPr>
            <w:r w:rsidRPr="00C57B66">
              <w:rPr>
                <w:snapToGrid w:val="0"/>
                <w:sz w:val="22"/>
                <w:szCs w:val="20"/>
              </w:rPr>
              <w:t>1322815.23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72138D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08F4BEE" w14:textId="77777777" w:rsidR="00C57B66" w:rsidRPr="00C57B66" w:rsidRDefault="00C57B66" w:rsidP="00C57B66">
            <w:pPr>
              <w:rPr>
                <w:b/>
                <w:snapToGrid w:val="0"/>
                <w:szCs w:val="20"/>
              </w:rPr>
            </w:pPr>
            <w:r w:rsidRPr="00C57B66">
              <w:rPr>
                <w:snapToGrid w:val="0"/>
                <w:sz w:val="22"/>
                <w:szCs w:val="20"/>
              </w:rPr>
              <w:t>—</w:t>
            </w:r>
          </w:p>
        </w:tc>
      </w:tr>
      <w:tr w:rsidR="00C57B66" w:rsidRPr="00C57B66" w14:paraId="05B74142"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CFAEC1E" w14:textId="77777777" w:rsidR="00C57B66" w:rsidRPr="00C57B66" w:rsidRDefault="00C57B66" w:rsidP="00C57B66">
            <w:pPr>
              <w:jc w:val="center"/>
              <w:rPr>
                <w:b/>
                <w:snapToGrid w:val="0"/>
                <w:szCs w:val="20"/>
              </w:rPr>
            </w:pPr>
            <w:r w:rsidRPr="00C57B66">
              <w:rPr>
                <w:snapToGrid w:val="0"/>
                <w:sz w:val="22"/>
                <w:szCs w:val="20"/>
              </w:rPr>
              <w:t>68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14140DF" w14:textId="77777777" w:rsidR="00C57B66" w:rsidRPr="00C57B66" w:rsidRDefault="00C57B66" w:rsidP="00C57B66">
            <w:pPr>
              <w:jc w:val="right"/>
              <w:rPr>
                <w:b/>
                <w:snapToGrid w:val="0"/>
                <w:szCs w:val="20"/>
                <w:lang w:val="en-US"/>
              </w:rPr>
            </w:pPr>
            <w:r w:rsidRPr="00C57B66">
              <w:rPr>
                <w:snapToGrid w:val="0"/>
                <w:sz w:val="22"/>
                <w:szCs w:val="20"/>
              </w:rPr>
              <w:t>436296.97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F627C28" w14:textId="77777777" w:rsidR="00C57B66" w:rsidRPr="00C57B66" w:rsidRDefault="00C57B66" w:rsidP="00C57B66">
            <w:pPr>
              <w:jc w:val="right"/>
              <w:rPr>
                <w:b/>
                <w:snapToGrid w:val="0"/>
                <w:szCs w:val="20"/>
                <w:lang w:val="en-US"/>
              </w:rPr>
            </w:pPr>
            <w:r w:rsidRPr="00C57B66">
              <w:rPr>
                <w:snapToGrid w:val="0"/>
                <w:sz w:val="22"/>
                <w:szCs w:val="20"/>
              </w:rPr>
              <w:t>1322858.02</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041FFE0" w14:textId="77777777" w:rsidR="00C57B66" w:rsidRPr="00C57B66" w:rsidRDefault="00C57B66" w:rsidP="00C57B66">
            <w:pPr>
              <w:jc w:val="right"/>
              <w:rPr>
                <w:b/>
                <w:snapToGrid w:val="0"/>
                <w:szCs w:val="20"/>
              </w:rPr>
            </w:pPr>
            <w:r w:rsidRPr="00C57B66">
              <w:rPr>
                <w:snapToGrid w:val="0"/>
                <w:sz w:val="22"/>
                <w:szCs w:val="20"/>
              </w:rPr>
              <w:t>436296.97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F01D2DE" w14:textId="77777777" w:rsidR="00C57B66" w:rsidRPr="00C57B66" w:rsidRDefault="00C57B66" w:rsidP="00C57B66">
            <w:pPr>
              <w:jc w:val="right"/>
              <w:rPr>
                <w:b/>
                <w:snapToGrid w:val="0"/>
                <w:szCs w:val="20"/>
              </w:rPr>
            </w:pPr>
            <w:r w:rsidRPr="00C57B66">
              <w:rPr>
                <w:snapToGrid w:val="0"/>
                <w:sz w:val="22"/>
                <w:szCs w:val="20"/>
              </w:rPr>
              <w:t>1322858.02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4038C1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721C60B" w14:textId="77777777" w:rsidR="00C57B66" w:rsidRPr="00C57B66" w:rsidRDefault="00C57B66" w:rsidP="00C57B66">
            <w:pPr>
              <w:rPr>
                <w:b/>
                <w:snapToGrid w:val="0"/>
                <w:szCs w:val="20"/>
              </w:rPr>
            </w:pPr>
            <w:r w:rsidRPr="00C57B66">
              <w:rPr>
                <w:snapToGrid w:val="0"/>
                <w:sz w:val="22"/>
                <w:szCs w:val="20"/>
              </w:rPr>
              <w:t>—</w:t>
            </w:r>
          </w:p>
        </w:tc>
      </w:tr>
      <w:tr w:rsidR="00C57B66" w:rsidRPr="00C57B66" w14:paraId="448F4E4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24F295C" w14:textId="77777777" w:rsidR="00C57B66" w:rsidRPr="00C57B66" w:rsidRDefault="00C57B66" w:rsidP="00C57B66">
            <w:pPr>
              <w:jc w:val="center"/>
              <w:rPr>
                <w:b/>
                <w:snapToGrid w:val="0"/>
                <w:szCs w:val="20"/>
              </w:rPr>
            </w:pPr>
            <w:r w:rsidRPr="00C57B66">
              <w:rPr>
                <w:snapToGrid w:val="0"/>
                <w:sz w:val="22"/>
                <w:szCs w:val="20"/>
              </w:rPr>
              <w:t>69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1F2AAF5" w14:textId="77777777" w:rsidR="00C57B66" w:rsidRPr="00C57B66" w:rsidRDefault="00C57B66" w:rsidP="00C57B66">
            <w:pPr>
              <w:jc w:val="right"/>
              <w:rPr>
                <w:b/>
                <w:snapToGrid w:val="0"/>
                <w:szCs w:val="20"/>
                <w:lang w:val="en-US"/>
              </w:rPr>
            </w:pPr>
            <w:r w:rsidRPr="00C57B66">
              <w:rPr>
                <w:snapToGrid w:val="0"/>
                <w:sz w:val="22"/>
                <w:szCs w:val="20"/>
              </w:rPr>
              <w:t>436295.68</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5952823" w14:textId="77777777" w:rsidR="00C57B66" w:rsidRPr="00C57B66" w:rsidRDefault="00C57B66" w:rsidP="00C57B66">
            <w:pPr>
              <w:jc w:val="right"/>
              <w:rPr>
                <w:b/>
                <w:snapToGrid w:val="0"/>
                <w:szCs w:val="20"/>
                <w:lang w:val="en-US"/>
              </w:rPr>
            </w:pPr>
            <w:r w:rsidRPr="00C57B66">
              <w:rPr>
                <w:snapToGrid w:val="0"/>
                <w:sz w:val="22"/>
                <w:szCs w:val="20"/>
              </w:rPr>
              <w:t>1322898.22</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63183DB" w14:textId="77777777" w:rsidR="00C57B66" w:rsidRPr="00C57B66" w:rsidRDefault="00C57B66" w:rsidP="00C57B66">
            <w:pPr>
              <w:jc w:val="right"/>
              <w:rPr>
                <w:b/>
                <w:snapToGrid w:val="0"/>
                <w:szCs w:val="20"/>
              </w:rPr>
            </w:pPr>
            <w:r w:rsidRPr="00C57B66">
              <w:rPr>
                <w:snapToGrid w:val="0"/>
                <w:sz w:val="22"/>
                <w:szCs w:val="20"/>
              </w:rPr>
              <w:t>436295.68</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49C4ACB" w14:textId="77777777" w:rsidR="00C57B66" w:rsidRPr="00C57B66" w:rsidRDefault="00C57B66" w:rsidP="00C57B66">
            <w:pPr>
              <w:jc w:val="right"/>
              <w:rPr>
                <w:b/>
                <w:snapToGrid w:val="0"/>
                <w:szCs w:val="20"/>
              </w:rPr>
            </w:pPr>
            <w:r w:rsidRPr="00C57B66">
              <w:rPr>
                <w:snapToGrid w:val="0"/>
                <w:sz w:val="22"/>
                <w:szCs w:val="20"/>
              </w:rPr>
              <w:t>1322898.22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AEE063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87250B7" w14:textId="77777777" w:rsidR="00C57B66" w:rsidRPr="00C57B66" w:rsidRDefault="00C57B66" w:rsidP="00C57B66">
            <w:pPr>
              <w:rPr>
                <w:b/>
                <w:snapToGrid w:val="0"/>
                <w:szCs w:val="20"/>
              </w:rPr>
            </w:pPr>
            <w:r w:rsidRPr="00C57B66">
              <w:rPr>
                <w:snapToGrid w:val="0"/>
                <w:sz w:val="22"/>
                <w:szCs w:val="20"/>
              </w:rPr>
              <w:t>—</w:t>
            </w:r>
          </w:p>
        </w:tc>
      </w:tr>
      <w:tr w:rsidR="00C57B66" w:rsidRPr="00C57B66" w14:paraId="3EB331A1"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8BBC74C" w14:textId="77777777" w:rsidR="00C57B66" w:rsidRPr="00C57B66" w:rsidRDefault="00C57B66" w:rsidP="00C57B66">
            <w:pPr>
              <w:jc w:val="center"/>
              <w:rPr>
                <w:b/>
                <w:snapToGrid w:val="0"/>
                <w:szCs w:val="20"/>
              </w:rPr>
            </w:pPr>
            <w:r w:rsidRPr="00C57B66">
              <w:rPr>
                <w:snapToGrid w:val="0"/>
                <w:sz w:val="22"/>
                <w:szCs w:val="20"/>
              </w:rPr>
              <w:t>70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6D99AF4" w14:textId="77777777" w:rsidR="00C57B66" w:rsidRPr="00C57B66" w:rsidRDefault="00C57B66" w:rsidP="00C57B66">
            <w:pPr>
              <w:jc w:val="right"/>
              <w:rPr>
                <w:b/>
                <w:snapToGrid w:val="0"/>
                <w:szCs w:val="20"/>
                <w:lang w:val="en-US"/>
              </w:rPr>
            </w:pPr>
            <w:r w:rsidRPr="00C57B66">
              <w:rPr>
                <w:snapToGrid w:val="0"/>
                <w:sz w:val="22"/>
                <w:szCs w:val="20"/>
              </w:rPr>
              <w:t>436282.71</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51A7581" w14:textId="77777777" w:rsidR="00C57B66" w:rsidRPr="00C57B66" w:rsidRDefault="00C57B66" w:rsidP="00C57B66">
            <w:pPr>
              <w:jc w:val="right"/>
              <w:rPr>
                <w:b/>
                <w:snapToGrid w:val="0"/>
                <w:szCs w:val="20"/>
                <w:lang w:val="en-US"/>
              </w:rPr>
            </w:pPr>
            <w:r w:rsidRPr="00C57B66">
              <w:rPr>
                <w:snapToGrid w:val="0"/>
                <w:sz w:val="22"/>
                <w:szCs w:val="20"/>
              </w:rPr>
              <w:t>1322921.56</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31AC12A" w14:textId="77777777" w:rsidR="00C57B66" w:rsidRPr="00C57B66" w:rsidRDefault="00C57B66" w:rsidP="00C57B66">
            <w:pPr>
              <w:jc w:val="right"/>
              <w:rPr>
                <w:b/>
                <w:snapToGrid w:val="0"/>
                <w:szCs w:val="20"/>
              </w:rPr>
            </w:pPr>
            <w:r w:rsidRPr="00C57B66">
              <w:rPr>
                <w:snapToGrid w:val="0"/>
                <w:sz w:val="22"/>
                <w:szCs w:val="20"/>
              </w:rPr>
              <w:t>436282.71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4711FEE" w14:textId="77777777" w:rsidR="00C57B66" w:rsidRPr="00C57B66" w:rsidRDefault="00C57B66" w:rsidP="00C57B66">
            <w:pPr>
              <w:jc w:val="right"/>
              <w:rPr>
                <w:b/>
                <w:snapToGrid w:val="0"/>
                <w:szCs w:val="20"/>
              </w:rPr>
            </w:pPr>
            <w:r w:rsidRPr="00C57B66">
              <w:rPr>
                <w:snapToGrid w:val="0"/>
                <w:sz w:val="22"/>
                <w:szCs w:val="20"/>
              </w:rPr>
              <w:t>1322921.56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2E2C5B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0C8495D" w14:textId="77777777" w:rsidR="00C57B66" w:rsidRPr="00C57B66" w:rsidRDefault="00C57B66" w:rsidP="00C57B66">
            <w:pPr>
              <w:rPr>
                <w:b/>
                <w:snapToGrid w:val="0"/>
                <w:szCs w:val="20"/>
              </w:rPr>
            </w:pPr>
            <w:r w:rsidRPr="00C57B66">
              <w:rPr>
                <w:snapToGrid w:val="0"/>
                <w:sz w:val="22"/>
                <w:szCs w:val="20"/>
              </w:rPr>
              <w:t>—</w:t>
            </w:r>
          </w:p>
        </w:tc>
      </w:tr>
      <w:tr w:rsidR="00C57B66" w:rsidRPr="00C57B66" w14:paraId="1FBBF983"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B83B3D8" w14:textId="77777777" w:rsidR="00C57B66" w:rsidRPr="00C57B66" w:rsidRDefault="00C57B66" w:rsidP="00C57B66">
            <w:pPr>
              <w:jc w:val="center"/>
              <w:rPr>
                <w:b/>
                <w:snapToGrid w:val="0"/>
                <w:szCs w:val="20"/>
              </w:rPr>
            </w:pPr>
            <w:r w:rsidRPr="00C57B66">
              <w:rPr>
                <w:snapToGrid w:val="0"/>
                <w:sz w:val="22"/>
                <w:szCs w:val="20"/>
              </w:rPr>
              <w:t>71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69754D1" w14:textId="77777777" w:rsidR="00C57B66" w:rsidRPr="00C57B66" w:rsidRDefault="00C57B66" w:rsidP="00C57B66">
            <w:pPr>
              <w:jc w:val="right"/>
              <w:rPr>
                <w:b/>
                <w:snapToGrid w:val="0"/>
                <w:szCs w:val="20"/>
                <w:lang w:val="en-US"/>
              </w:rPr>
            </w:pPr>
            <w:r w:rsidRPr="00C57B66">
              <w:rPr>
                <w:snapToGrid w:val="0"/>
                <w:sz w:val="22"/>
                <w:szCs w:val="20"/>
              </w:rPr>
              <w:t>436287.90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69D8667" w14:textId="77777777" w:rsidR="00C57B66" w:rsidRPr="00C57B66" w:rsidRDefault="00C57B66" w:rsidP="00C57B66">
            <w:pPr>
              <w:jc w:val="right"/>
              <w:rPr>
                <w:b/>
                <w:snapToGrid w:val="0"/>
                <w:szCs w:val="20"/>
                <w:lang w:val="en-US"/>
              </w:rPr>
            </w:pPr>
            <w:r w:rsidRPr="00C57B66">
              <w:rPr>
                <w:snapToGrid w:val="0"/>
                <w:sz w:val="22"/>
                <w:szCs w:val="20"/>
              </w:rPr>
              <w:t>1322947.49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43A0B44" w14:textId="77777777" w:rsidR="00C57B66" w:rsidRPr="00C57B66" w:rsidRDefault="00C57B66" w:rsidP="00C57B66">
            <w:pPr>
              <w:jc w:val="right"/>
              <w:rPr>
                <w:b/>
                <w:snapToGrid w:val="0"/>
                <w:szCs w:val="20"/>
              </w:rPr>
            </w:pPr>
            <w:r w:rsidRPr="00C57B66">
              <w:rPr>
                <w:snapToGrid w:val="0"/>
                <w:sz w:val="22"/>
                <w:szCs w:val="20"/>
              </w:rPr>
              <w:t>436287.90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1CEEE45" w14:textId="77777777" w:rsidR="00C57B66" w:rsidRPr="00C57B66" w:rsidRDefault="00C57B66" w:rsidP="00C57B66">
            <w:pPr>
              <w:jc w:val="right"/>
              <w:rPr>
                <w:b/>
                <w:snapToGrid w:val="0"/>
                <w:szCs w:val="20"/>
              </w:rPr>
            </w:pPr>
            <w:r w:rsidRPr="00C57B66">
              <w:rPr>
                <w:snapToGrid w:val="0"/>
                <w:sz w:val="22"/>
                <w:szCs w:val="20"/>
              </w:rPr>
              <w:t>1322947.49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A979A3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50519CF" w14:textId="77777777" w:rsidR="00C57B66" w:rsidRPr="00C57B66" w:rsidRDefault="00C57B66" w:rsidP="00C57B66">
            <w:pPr>
              <w:rPr>
                <w:b/>
                <w:snapToGrid w:val="0"/>
                <w:szCs w:val="20"/>
              </w:rPr>
            </w:pPr>
            <w:r w:rsidRPr="00C57B66">
              <w:rPr>
                <w:snapToGrid w:val="0"/>
                <w:sz w:val="22"/>
                <w:szCs w:val="20"/>
              </w:rPr>
              <w:t>—</w:t>
            </w:r>
          </w:p>
        </w:tc>
      </w:tr>
      <w:tr w:rsidR="00C57B66" w:rsidRPr="00C57B66" w14:paraId="7C91AE4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95FCBDE" w14:textId="77777777" w:rsidR="00C57B66" w:rsidRPr="00C57B66" w:rsidRDefault="00C57B66" w:rsidP="00C57B66">
            <w:pPr>
              <w:jc w:val="center"/>
              <w:rPr>
                <w:b/>
                <w:snapToGrid w:val="0"/>
                <w:szCs w:val="20"/>
              </w:rPr>
            </w:pPr>
            <w:r w:rsidRPr="00C57B66">
              <w:rPr>
                <w:snapToGrid w:val="0"/>
                <w:sz w:val="22"/>
                <w:szCs w:val="20"/>
              </w:rPr>
              <w:t>72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B1CBCBF" w14:textId="77777777" w:rsidR="00C57B66" w:rsidRPr="00C57B66" w:rsidRDefault="00C57B66" w:rsidP="00C57B66">
            <w:pPr>
              <w:jc w:val="right"/>
              <w:rPr>
                <w:b/>
                <w:snapToGrid w:val="0"/>
                <w:szCs w:val="20"/>
                <w:lang w:val="en-US"/>
              </w:rPr>
            </w:pPr>
            <w:r w:rsidRPr="00C57B66">
              <w:rPr>
                <w:snapToGrid w:val="0"/>
                <w:sz w:val="22"/>
                <w:szCs w:val="20"/>
              </w:rPr>
              <w:t>436291.79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881AE99" w14:textId="77777777" w:rsidR="00C57B66" w:rsidRPr="00C57B66" w:rsidRDefault="00C57B66" w:rsidP="00C57B66">
            <w:pPr>
              <w:jc w:val="right"/>
              <w:rPr>
                <w:b/>
                <w:snapToGrid w:val="0"/>
                <w:szCs w:val="20"/>
                <w:lang w:val="en-US"/>
              </w:rPr>
            </w:pPr>
            <w:r w:rsidRPr="00C57B66">
              <w:rPr>
                <w:snapToGrid w:val="0"/>
                <w:sz w:val="22"/>
                <w:szCs w:val="20"/>
              </w:rPr>
              <w:t>1322977.31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213FACD" w14:textId="77777777" w:rsidR="00C57B66" w:rsidRPr="00C57B66" w:rsidRDefault="00C57B66" w:rsidP="00C57B66">
            <w:pPr>
              <w:jc w:val="right"/>
              <w:rPr>
                <w:b/>
                <w:snapToGrid w:val="0"/>
                <w:szCs w:val="20"/>
              </w:rPr>
            </w:pPr>
            <w:r w:rsidRPr="00C57B66">
              <w:rPr>
                <w:snapToGrid w:val="0"/>
                <w:sz w:val="22"/>
                <w:szCs w:val="20"/>
              </w:rPr>
              <w:t>436291.79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3894E6F" w14:textId="77777777" w:rsidR="00C57B66" w:rsidRPr="00C57B66" w:rsidRDefault="00C57B66" w:rsidP="00C57B66">
            <w:pPr>
              <w:jc w:val="right"/>
              <w:rPr>
                <w:b/>
                <w:snapToGrid w:val="0"/>
                <w:szCs w:val="20"/>
              </w:rPr>
            </w:pPr>
            <w:r w:rsidRPr="00C57B66">
              <w:rPr>
                <w:snapToGrid w:val="0"/>
                <w:sz w:val="22"/>
                <w:szCs w:val="20"/>
              </w:rPr>
              <w:t>1322977.31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592C88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B22AE9D" w14:textId="77777777" w:rsidR="00C57B66" w:rsidRPr="00C57B66" w:rsidRDefault="00C57B66" w:rsidP="00C57B66">
            <w:pPr>
              <w:rPr>
                <w:b/>
                <w:snapToGrid w:val="0"/>
                <w:szCs w:val="20"/>
              </w:rPr>
            </w:pPr>
            <w:r w:rsidRPr="00C57B66">
              <w:rPr>
                <w:snapToGrid w:val="0"/>
                <w:sz w:val="22"/>
                <w:szCs w:val="20"/>
              </w:rPr>
              <w:t>—</w:t>
            </w:r>
          </w:p>
        </w:tc>
      </w:tr>
      <w:tr w:rsidR="00C57B66" w:rsidRPr="00C57B66" w14:paraId="772B3F92"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BD6B8C5" w14:textId="77777777" w:rsidR="00C57B66" w:rsidRPr="00C57B66" w:rsidRDefault="00C57B66" w:rsidP="00C57B66">
            <w:pPr>
              <w:jc w:val="center"/>
              <w:rPr>
                <w:b/>
                <w:snapToGrid w:val="0"/>
                <w:szCs w:val="20"/>
              </w:rPr>
            </w:pPr>
            <w:r w:rsidRPr="00C57B66">
              <w:rPr>
                <w:snapToGrid w:val="0"/>
                <w:sz w:val="22"/>
                <w:szCs w:val="20"/>
              </w:rPr>
              <w:t>73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77B5094" w14:textId="77777777" w:rsidR="00C57B66" w:rsidRPr="00C57B66" w:rsidRDefault="00C57B66" w:rsidP="00C57B66">
            <w:pPr>
              <w:jc w:val="right"/>
              <w:rPr>
                <w:b/>
                <w:snapToGrid w:val="0"/>
                <w:szCs w:val="20"/>
                <w:lang w:val="en-US"/>
              </w:rPr>
            </w:pPr>
            <w:r w:rsidRPr="00C57B66">
              <w:rPr>
                <w:snapToGrid w:val="0"/>
                <w:sz w:val="22"/>
                <w:szCs w:val="20"/>
              </w:rPr>
              <w:t>436295.11</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0CF3713" w14:textId="77777777" w:rsidR="00C57B66" w:rsidRPr="00C57B66" w:rsidRDefault="00C57B66" w:rsidP="00C57B66">
            <w:pPr>
              <w:jc w:val="right"/>
              <w:rPr>
                <w:b/>
                <w:snapToGrid w:val="0"/>
                <w:szCs w:val="20"/>
                <w:lang w:val="en-US"/>
              </w:rPr>
            </w:pPr>
            <w:r w:rsidRPr="00C57B66">
              <w:rPr>
                <w:snapToGrid w:val="0"/>
                <w:sz w:val="22"/>
                <w:szCs w:val="20"/>
              </w:rPr>
              <w:t>1323086.85</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880B0BD" w14:textId="77777777" w:rsidR="00C57B66" w:rsidRPr="00C57B66" w:rsidRDefault="00C57B66" w:rsidP="00C57B66">
            <w:pPr>
              <w:jc w:val="right"/>
              <w:rPr>
                <w:b/>
                <w:snapToGrid w:val="0"/>
                <w:szCs w:val="20"/>
              </w:rPr>
            </w:pPr>
            <w:r w:rsidRPr="00C57B66">
              <w:rPr>
                <w:snapToGrid w:val="0"/>
                <w:sz w:val="22"/>
                <w:szCs w:val="20"/>
              </w:rPr>
              <w:t>436295.11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C091E86" w14:textId="77777777" w:rsidR="00C57B66" w:rsidRPr="00C57B66" w:rsidRDefault="00C57B66" w:rsidP="00C57B66">
            <w:pPr>
              <w:jc w:val="right"/>
              <w:rPr>
                <w:b/>
                <w:snapToGrid w:val="0"/>
                <w:szCs w:val="20"/>
              </w:rPr>
            </w:pPr>
            <w:r w:rsidRPr="00C57B66">
              <w:rPr>
                <w:snapToGrid w:val="0"/>
                <w:sz w:val="22"/>
                <w:szCs w:val="20"/>
              </w:rPr>
              <w:t>1323086.85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4E4C8A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7F3986D" w14:textId="77777777" w:rsidR="00C57B66" w:rsidRPr="00C57B66" w:rsidRDefault="00C57B66" w:rsidP="00C57B66">
            <w:pPr>
              <w:rPr>
                <w:b/>
                <w:snapToGrid w:val="0"/>
                <w:szCs w:val="20"/>
              </w:rPr>
            </w:pPr>
            <w:r w:rsidRPr="00C57B66">
              <w:rPr>
                <w:snapToGrid w:val="0"/>
                <w:sz w:val="22"/>
                <w:szCs w:val="20"/>
              </w:rPr>
              <w:t>—</w:t>
            </w:r>
          </w:p>
        </w:tc>
      </w:tr>
      <w:tr w:rsidR="00C57B66" w:rsidRPr="00C57B66" w14:paraId="5AA945B9"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132CA29" w14:textId="77777777" w:rsidR="00C57B66" w:rsidRPr="00C57B66" w:rsidRDefault="00C57B66" w:rsidP="00C57B66">
            <w:pPr>
              <w:jc w:val="center"/>
              <w:rPr>
                <w:b/>
                <w:snapToGrid w:val="0"/>
                <w:szCs w:val="20"/>
              </w:rPr>
            </w:pPr>
            <w:r w:rsidRPr="00C57B66">
              <w:rPr>
                <w:snapToGrid w:val="0"/>
                <w:sz w:val="22"/>
                <w:szCs w:val="20"/>
              </w:rPr>
              <w:t>74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4826621" w14:textId="77777777" w:rsidR="00C57B66" w:rsidRPr="00C57B66" w:rsidRDefault="00C57B66" w:rsidP="00C57B66">
            <w:pPr>
              <w:jc w:val="right"/>
              <w:rPr>
                <w:b/>
                <w:snapToGrid w:val="0"/>
                <w:szCs w:val="20"/>
                <w:lang w:val="en-US"/>
              </w:rPr>
            </w:pPr>
            <w:r w:rsidRPr="00C57B66">
              <w:rPr>
                <w:snapToGrid w:val="0"/>
                <w:sz w:val="22"/>
                <w:szCs w:val="20"/>
              </w:rPr>
              <w:t>436272.56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994D4A8" w14:textId="77777777" w:rsidR="00C57B66" w:rsidRPr="00C57B66" w:rsidRDefault="00C57B66" w:rsidP="00C57B66">
            <w:pPr>
              <w:jc w:val="right"/>
              <w:rPr>
                <w:b/>
                <w:snapToGrid w:val="0"/>
                <w:szCs w:val="20"/>
                <w:lang w:val="en-US"/>
              </w:rPr>
            </w:pPr>
            <w:r w:rsidRPr="00C57B66">
              <w:rPr>
                <w:snapToGrid w:val="0"/>
                <w:sz w:val="22"/>
                <w:szCs w:val="20"/>
              </w:rPr>
              <w:t>1323102.57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DAF149D" w14:textId="77777777" w:rsidR="00C57B66" w:rsidRPr="00C57B66" w:rsidRDefault="00C57B66" w:rsidP="00C57B66">
            <w:pPr>
              <w:jc w:val="right"/>
              <w:rPr>
                <w:b/>
                <w:snapToGrid w:val="0"/>
                <w:szCs w:val="20"/>
              </w:rPr>
            </w:pPr>
            <w:r w:rsidRPr="00C57B66">
              <w:rPr>
                <w:snapToGrid w:val="0"/>
                <w:sz w:val="22"/>
                <w:szCs w:val="20"/>
              </w:rPr>
              <w:t>436272.56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0B68DDF" w14:textId="77777777" w:rsidR="00C57B66" w:rsidRPr="00C57B66" w:rsidRDefault="00C57B66" w:rsidP="00C57B66">
            <w:pPr>
              <w:jc w:val="right"/>
              <w:rPr>
                <w:b/>
                <w:snapToGrid w:val="0"/>
                <w:szCs w:val="20"/>
              </w:rPr>
            </w:pPr>
            <w:r w:rsidRPr="00C57B66">
              <w:rPr>
                <w:snapToGrid w:val="0"/>
                <w:sz w:val="22"/>
                <w:szCs w:val="20"/>
              </w:rPr>
              <w:t>1323102.57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66D7EC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1A46451" w14:textId="77777777" w:rsidR="00C57B66" w:rsidRPr="00C57B66" w:rsidRDefault="00C57B66" w:rsidP="00C57B66">
            <w:pPr>
              <w:rPr>
                <w:b/>
                <w:snapToGrid w:val="0"/>
                <w:szCs w:val="20"/>
              </w:rPr>
            </w:pPr>
            <w:r w:rsidRPr="00C57B66">
              <w:rPr>
                <w:snapToGrid w:val="0"/>
                <w:sz w:val="22"/>
                <w:szCs w:val="20"/>
              </w:rPr>
              <w:t>—</w:t>
            </w:r>
          </w:p>
        </w:tc>
      </w:tr>
      <w:tr w:rsidR="00C57B66" w:rsidRPr="00C57B66" w14:paraId="23DA037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AE4C34B" w14:textId="77777777" w:rsidR="00C57B66" w:rsidRPr="00C57B66" w:rsidRDefault="00C57B66" w:rsidP="00C57B66">
            <w:pPr>
              <w:jc w:val="center"/>
              <w:rPr>
                <w:b/>
                <w:snapToGrid w:val="0"/>
                <w:szCs w:val="20"/>
              </w:rPr>
            </w:pPr>
            <w:r w:rsidRPr="00C57B66">
              <w:rPr>
                <w:snapToGrid w:val="0"/>
                <w:sz w:val="22"/>
                <w:szCs w:val="20"/>
              </w:rPr>
              <w:t>75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524DC1B" w14:textId="77777777" w:rsidR="00C57B66" w:rsidRPr="00C57B66" w:rsidRDefault="00C57B66" w:rsidP="00C57B66">
            <w:pPr>
              <w:jc w:val="right"/>
              <w:rPr>
                <w:b/>
                <w:snapToGrid w:val="0"/>
                <w:szCs w:val="20"/>
                <w:lang w:val="en-US"/>
              </w:rPr>
            </w:pPr>
            <w:r w:rsidRPr="00C57B66">
              <w:rPr>
                <w:snapToGrid w:val="0"/>
                <w:sz w:val="22"/>
                <w:szCs w:val="20"/>
              </w:rPr>
              <w:t>436232.85</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21CB2B5" w14:textId="77777777" w:rsidR="00C57B66" w:rsidRPr="00C57B66" w:rsidRDefault="00C57B66" w:rsidP="00C57B66">
            <w:pPr>
              <w:jc w:val="right"/>
              <w:rPr>
                <w:b/>
                <w:snapToGrid w:val="0"/>
                <w:szCs w:val="20"/>
                <w:lang w:val="en-US"/>
              </w:rPr>
            </w:pPr>
            <w:r w:rsidRPr="00C57B66">
              <w:rPr>
                <w:snapToGrid w:val="0"/>
                <w:sz w:val="22"/>
                <w:szCs w:val="20"/>
              </w:rPr>
              <w:t>1323121.38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2007463" w14:textId="77777777" w:rsidR="00C57B66" w:rsidRPr="00C57B66" w:rsidRDefault="00C57B66" w:rsidP="00C57B66">
            <w:pPr>
              <w:jc w:val="right"/>
              <w:rPr>
                <w:b/>
                <w:snapToGrid w:val="0"/>
                <w:szCs w:val="20"/>
              </w:rPr>
            </w:pPr>
            <w:r w:rsidRPr="00C57B66">
              <w:rPr>
                <w:snapToGrid w:val="0"/>
                <w:sz w:val="22"/>
                <w:szCs w:val="20"/>
              </w:rPr>
              <w:t>436232.85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67DE15E" w14:textId="77777777" w:rsidR="00C57B66" w:rsidRPr="00C57B66" w:rsidRDefault="00C57B66" w:rsidP="00C57B66">
            <w:pPr>
              <w:jc w:val="right"/>
              <w:rPr>
                <w:b/>
                <w:snapToGrid w:val="0"/>
                <w:szCs w:val="20"/>
              </w:rPr>
            </w:pPr>
            <w:r w:rsidRPr="00C57B66">
              <w:rPr>
                <w:snapToGrid w:val="0"/>
                <w:sz w:val="22"/>
                <w:szCs w:val="20"/>
              </w:rPr>
              <w:t>1323121.38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63BA01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879CDD3" w14:textId="77777777" w:rsidR="00C57B66" w:rsidRPr="00C57B66" w:rsidRDefault="00C57B66" w:rsidP="00C57B66">
            <w:pPr>
              <w:rPr>
                <w:b/>
                <w:snapToGrid w:val="0"/>
                <w:szCs w:val="20"/>
              </w:rPr>
            </w:pPr>
            <w:r w:rsidRPr="00C57B66">
              <w:rPr>
                <w:snapToGrid w:val="0"/>
                <w:sz w:val="22"/>
                <w:szCs w:val="20"/>
              </w:rPr>
              <w:t>—</w:t>
            </w:r>
          </w:p>
        </w:tc>
      </w:tr>
      <w:tr w:rsidR="00C57B66" w:rsidRPr="00C57B66" w14:paraId="3429A70E"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DC42167" w14:textId="77777777" w:rsidR="00C57B66" w:rsidRPr="00C57B66" w:rsidRDefault="00C57B66" w:rsidP="00C57B66">
            <w:pPr>
              <w:jc w:val="center"/>
              <w:rPr>
                <w:b/>
                <w:snapToGrid w:val="0"/>
                <w:szCs w:val="20"/>
              </w:rPr>
            </w:pPr>
            <w:r w:rsidRPr="00C57B66">
              <w:rPr>
                <w:snapToGrid w:val="0"/>
                <w:sz w:val="22"/>
                <w:szCs w:val="20"/>
              </w:rPr>
              <w:t>76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842748F" w14:textId="77777777" w:rsidR="00C57B66" w:rsidRPr="00C57B66" w:rsidRDefault="00C57B66" w:rsidP="00C57B66">
            <w:pPr>
              <w:jc w:val="right"/>
              <w:rPr>
                <w:b/>
                <w:snapToGrid w:val="0"/>
                <w:szCs w:val="20"/>
                <w:lang w:val="en-US"/>
              </w:rPr>
            </w:pPr>
            <w:r w:rsidRPr="00C57B66">
              <w:rPr>
                <w:snapToGrid w:val="0"/>
                <w:sz w:val="22"/>
                <w:szCs w:val="20"/>
              </w:rPr>
              <w:t>436150.29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87E93CC" w14:textId="77777777" w:rsidR="00C57B66" w:rsidRPr="00C57B66" w:rsidRDefault="00C57B66" w:rsidP="00C57B66">
            <w:pPr>
              <w:jc w:val="right"/>
              <w:rPr>
                <w:b/>
                <w:snapToGrid w:val="0"/>
                <w:szCs w:val="20"/>
                <w:lang w:val="en-US"/>
              </w:rPr>
            </w:pPr>
            <w:r w:rsidRPr="00C57B66">
              <w:rPr>
                <w:snapToGrid w:val="0"/>
                <w:sz w:val="22"/>
                <w:szCs w:val="20"/>
              </w:rPr>
              <w:t>1323184.50</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AF8F100" w14:textId="77777777" w:rsidR="00C57B66" w:rsidRPr="00C57B66" w:rsidRDefault="00C57B66" w:rsidP="00C57B66">
            <w:pPr>
              <w:jc w:val="right"/>
              <w:rPr>
                <w:b/>
                <w:snapToGrid w:val="0"/>
                <w:szCs w:val="20"/>
              </w:rPr>
            </w:pPr>
            <w:r w:rsidRPr="00C57B66">
              <w:rPr>
                <w:snapToGrid w:val="0"/>
                <w:sz w:val="22"/>
                <w:szCs w:val="20"/>
              </w:rPr>
              <w:t>436150.29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B423218" w14:textId="77777777" w:rsidR="00C57B66" w:rsidRPr="00C57B66" w:rsidRDefault="00C57B66" w:rsidP="00C57B66">
            <w:pPr>
              <w:jc w:val="right"/>
              <w:rPr>
                <w:b/>
                <w:snapToGrid w:val="0"/>
                <w:szCs w:val="20"/>
              </w:rPr>
            </w:pPr>
            <w:r w:rsidRPr="00C57B66">
              <w:rPr>
                <w:snapToGrid w:val="0"/>
                <w:sz w:val="22"/>
                <w:szCs w:val="20"/>
              </w:rPr>
              <w:t>1323184.50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58872D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EA9D3A7" w14:textId="77777777" w:rsidR="00C57B66" w:rsidRPr="00C57B66" w:rsidRDefault="00C57B66" w:rsidP="00C57B66">
            <w:pPr>
              <w:rPr>
                <w:b/>
                <w:snapToGrid w:val="0"/>
                <w:szCs w:val="20"/>
              </w:rPr>
            </w:pPr>
            <w:r w:rsidRPr="00C57B66">
              <w:rPr>
                <w:snapToGrid w:val="0"/>
                <w:sz w:val="22"/>
                <w:szCs w:val="20"/>
              </w:rPr>
              <w:t>—</w:t>
            </w:r>
          </w:p>
        </w:tc>
      </w:tr>
      <w:tr w:rsidR="00C57B66" w:rsidRPr="00C57B66" w14:paraId="57515B97"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CFA8174" w14:textId="77777777" w:rsidR="00C57B66" w:rsidRPr="00C57B66" w:rsidRDefault="00C57B66" w:rsidP="00C57B66">
            <w:pPr>
              <w:jc w:val="center"/>
              <w:rPr>
                <w:b/>
                <w:snapToGrid w:val="0"/>
                <w:szCs w:val="20"/>
              </w:rPr>
            </w:pPr>
            <w:r w:rsidRPr="00C57B66">
              <w:rPr>
                <w:snapToGrid w:val="0"/>
                <w:sz w:val="22"/>
                <w:szCs w:val="20"/>
              </w:rPr>
              <w:t>77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1450FE9" w14:textId="77777777" w:rsidR="00C57B66" w:rsidRPr="00C57B66" w:rsidRDefault="00C57B66" w:rsidP="00C57B66">
            <w:pPr>
              <w:jc w:val="right"/>
              <w:rPr>
                <w:b/>
                <w:snapToGrid w:val="0"/>
                <w:szCs w:val="20"/>
                <w:lang w:val="en-US"/>
              </w:rPr>
            </w:pPr>
            <w:r w:rsidRPr="00C57B66">
              <w:rPr>
                <w:snapToGrid w:val="0"/>
                <w:sz w:val="22"/>
                <w:szCs w:val="20"/>
              </w:rPr>
              <w:t>436084.24</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1805682" w14:textId="77777777" w:rsidR="00C57B66" w:rsidRPr="00C57B66" w:rsidRDefault="00C57B66" w:rsidP="00C57B66">
            <w:pPr>
              <w:jc w:val="right"/>
              <w:rPr>
                <w:b/>
                <w:snapToGrid w:val="0"/>
                <w:szCs w:val="20"/>
                <w:lang w:val="en-US"/>
              </w:rPr>
            </w:pPr>
            <w:r w:rsidRPr="00C57B66">
              <w:rPr>
                <w:snapToGrid w:val="0"/>
                <w:sz w:val="22"/>
                <w:szCs w:val="20"/>
              </w:rPr>
              <w:t>1323240.52</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3836C41" w14:textId="77777777" w:rsidR="00C57B66" w:rsidRPr="00C57B66" w:rsidRDefault="00C57B66" w:rsidP="00C57B66">
            <w:pPr>
              <w:jc w:val="right"/>
              <w:rPr>
                <w:b/>
                <w:snapToGrid w:val="0"/>
                <w:szCs w:val="20"/>
              </w:rPr>
            </w:pPr>
            <w:r w:rsidRPr="00C57B66">
              <w:rPr>
                <w:snapToGrid w:val="0"/>
                <w:sz w:val="22"/>
                <w:szCs w:val="20"/>
              </w:rPr>
              <w:t>436084.24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3DCC7D7" w14:textId="77777777" w:rsidR="00C57B66" w:rsidRPr="00C57B66" w:rsidRDefault="00C57B66" w:rsidP="00C57B66">
            <w:pPr>
              <w:jc w:val="right"/>
              <w:rPr>
                <w:b/>
                <w:snapToGrid w:val="0"/>
                <w:szCs w:val="20"/>
              </w:rPr>
            </w:pPr>
            <w:r w:rsidRPr="00C57B66">
              <w:rPr>
                <w:snapToGrid w:val="0"/>
                <w:sz w:val="22"/>
                <w:szCs w:val="20"/>
              </w:rPr>
              <w:t>1323240.52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7EB5A5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AF65615" w14:textId="77777777" w:rsidR="00C57B66" w:rsidRPr="00C57B66" w:rsidRDefault="00C57B66" w:rsidP="00C57B66">
            <w:pPr>
              <w:rPr>
                <w:b/>
                <w:snapToGrid w:val="0"/>
                <w:szCs w:val="20"/>
              </w:rPr>
            </w:pPr>
            <w:r w:rsidRPr="00C57B66">
              <w:rPr>
                <w:snapToGrid w:val="0"/>
                <w:sz w:val="22"/>
                <w:szCs w:val="20"/>
              </w:rPr>
              <w:t>—</w:t>
            </w:r>
          </w:p>
        </w:tc>
      </w:tr>
      <w:tr w:rsidR="00C57B66" w:rsidRPr="00C57B66" w14:paraId="57A8348B"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7338259" w14:textId="77777777" w:rsidR="00C57B66" w:rsidRPr="00C57B66" w:rsidRDefault="00C57B66" w:rsidP="00C57B66">
            <w:pPr>
              <w:jc w:val="center"/>
              <w:rPr>
                <w:b/>
                <w:snapToGrid w:val="0"/>
                <w:szCs w:val="20"/>
              </w:rPr>
            </w:pPr>
            <w:r w:rsidRPr="00C57B66">
              <w:rPr>
                <w:snapToGrid w:val="0"/>
                <w:sz w:val="22"/>
                <w:szCs w:val="20"/>
              </w:rPr>
              <w:t>78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E1C9003" w14:textId="77777777" w:rsidR="00C57B66" w:rsidRPr="00C57B66" w:rsidRDefault="00C57B66" w:rsidP="00C57B66">
            <w:pPr>
              <w:jc w:val="right"/>
              <w:rPr>
                <w:b/>
                <w:snapToGrid w:val="0"/>
                <w:szCs w:val="20"/>
                <w:lang w:val="en-US"/>
              </w:rPr>
            </w:pPr>
            <w:r w:rsidRPr="00C57B66">
              <w:rPr>
                <w:snapToGrid w:val="0"/>
                <w:sz w:val="22"/>
                <w:szCs w:val="20"/>
              </w:rPr>
              <w:t>435977.38</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8CD8A58" w14:textId="77777777" w:rsidR="00C57B66" w:rsidRPr="00C57B66" w:rsidRDefault="00C57B66" w:rsidP="00C57B66">
            <w:pPr>
              <w:jc w:val="right"/>
              <w:rPr>
                <w:b/>
                <w:snapToGrid w:val="0"/>
                <w:szCs w:val="20"/>
                <w:lang w:val="en-US"/>
              </w:rPr>
            </w:pPr>
            <w:r w:rsidRPr="00C57B66">
              <w:rPr>
                <w:snapToGrid w:val="0"/>
                <w:sz w:val="22"/>
                <w:szCs w:val="20"/>
              </w:rPr>
              <w:t>1323309.58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0414835" w14:textId="77777777" w:rsidR="00C57B66" w:rsidRPr="00C57B66" w:rsidRDefault="00C57B66" w:rsidP="00C57B66">
            <w:pPr>
              <w:jc w:val="right"/>
              <w:rPr>
                <w:b/>
                <w:snapToGrid w:val="0"/>
                <w:szCs w:val="20"/>
              </w:rPr>
            </w:pPr>
            <w:r w:rsidRPr="00C57B66">
              <w:rPr>
                <w:snapToGrid w:val="0"/>
                <w:sz w:val="22"/>
                <w:szCs w:val="20"/>
              </w:rPr>
              <w:t>435977.38</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37BE4DB" w14:textId="77777777" w:rsidR="00C57B66" w:rsidRPr="00C57B66" w:rsidRDefault="00C57B66" w:rsidP="00C57B66">
            <w:pPr>
              <w:jc w:val="right"/>
              <w:rPr>
                <w:b/>
                <w:snapToGrid w:val="0"/>
                <w:szCs w:val="20"/>
              </w:rPr>
            </w:pPr>
            <w:r w:rsidRPr="00C57B66">
              <w:rPr>
                <w:snapToGrid w:val="0"/>
                <w:sz w:val="22"/>
                <w:szCs w:val="20"/>
              </w:rPr>
              <w:t>1323309.58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30789F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3448B7D" w14:textId="77777777" w:rsidR="00C57B66" w:rsidRPr="00C57B66" w:rsidRDefault="00C57B66" w:rsidP="00C57B66">
            <w:pPr>
              <w:rPr>
                <w:b/>
                <w:snapToGrid w:val="0"/>
                <w:szCs w:val="20"/>
              </w:rPr>
            </w:pPr>
            <w:r w:rsidRPr="00C57B66">
              <w:rPr>
                <w:snapToGrid w:val="0"/>
                <w:sz w:val="22"/>
                <w:szCs w:val="20"/>
              </w:rPr>
              <w:t>—</w:t>
            </w:r>
          </w:p>
        </w:tc>
      </w:tr>
      <w:tr w:rsidR="00C57B66" w:rsidRPr="00C57B66" w14:paraId="2E7C638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AF4952E" w14:textId="77777777" w:rsidR="00C57B66" w:rsidRPr="00C57B66" w:rsidRDefault="00C57B66" w:rsidP="00C57B66">
            <w:pPr>
              <w:jc w:val="center"/>
              <w:rPr>
                <w:b/>
                <w:snapToGrid w:val="0"/>
                <w:szCs w:val="20"/>
              </w:rPr>
            </w:pPr>
            <w:r w:rsidRPr="00C57B66">
              <w:rPr>
                <w:snapToGrid w:val="0"/>
                <w:sz w:val="22"/>
                <w:szCs w:val="20"/>
              </w:rPr>
              <w:t>79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40BFA00" w14:textId="77777777" w:rsidR="00C57B66" w:rsidRPr="00C57B66" w:rsidRDefault="00C57B66" w:rsidP="00C57B66">
            <w:pPr>
              <w:jc w:val="right"/>
              <w:rPr>
                <w:b/>
                <w:snapToGrid w:val="0"/>
                <w:szCs w:val="20"/>
                <w:lang w:val="en-US"/>
              </w:rPr>
            </w:pPr>
            <w:r w:rsidRPr="00C57B66">
              <w:rPr>
                <w:snapToGrid w:val="0"/>
                <w:sz w:val="22"/>
                <w:szCs w:val="20"/>
              </w:rPr>
              <w:t>435917.85</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A82A83F" w14:textId="77777777" w:rsidR="00C57B66" w:rsidRPr="00C57B66" w:rsidRDefault="00C57B66" w:rsidP="00C57B66">
            <w:pPr>
              <w:jc w:val="right"/>
              <w:rPr>
                <w:b/>
                <w:snapToGrid w:val="0"/>
                <w:szCs w:val="20"/>
                <w:lang w:val="en-US"/>
              </w:rPr>
            </w:pPr>
            <w:r w:rsidRPr="00C57B66">
              <w:rPr>
                <w:snapToGrid w:val="0"/>
                <w:sz w:val="22"/>
                <w:szCs w:val="20"/>
              </w:rPr>
              <w:t>1323333.72</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17D2EFD" w14:textId="77777777" w:rsidR="00C57B66" w:rsidRPr="00C57B66" w:rsidRDefault="00C57B66" w:rsidP="00C57B66">
            <w:pPr>
              <w:jc w:val="right"/>
              <w:rPr>
                <w:b/>
                <w:snapToGrid w:val="0"/>
                <w:szCs w:val="20"/>
              </w:rPr>
            </w:pPr>
            <w:r w:rsidRPr="00C57B66">
              <w:rPr>
                <w:snapToGrid w:val="0"/>
                <w:sz w:val="22"/>
                <w:szCs w:val="20"/>
              </w:rPr>
              <w:t>435917.85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A8058EE" w14:textId="77777777" w:rsidR="00C57B66" w:rsidRPr="00C57B66" w:rsidRDefault="00C57B66" w:rsidP="00C57B66">
            <w:pPr>
              <w:jc w:val="right"/>
              <w:rPr>
                <w:b/>
                <w:snapToGrid w:val="0"/>
                <w:szCs w:val="20"/>
              </w:rPr>
            </w:pPr>
            <w:r w:rsidRPr="00C57B66">
              <w:rPr>
                <w:snapToGrid w:val="0"/>
                <w:sz w:val="22"/>
                <w:szCs w:val="20"/>
              </w:rPr>
              <w:t>1323333.72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8E0851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85DB884" w14:textId="77777777" w:rsidR="00C57B66" w:rsidRPr="00C57B66" w:rsidRDefault="00C57B66" w:rsidP="00C57B66">
            <w:pPr>
              <w:rPr>
                <w:b/>
                <w:snapToGrid w:val="0"/>
                <w:szCs w:val="20"/>
              </w:rPr>
            </w:pPr>
            <w:r w:rsidRPr="00C57B66">
              <w:rPr>
                <w:snapToGrid w:val="0"/>
                <w:sz w:val="22"/>
                <w:szCs w:val="20"/>
              </w:rPr>
              <w:t>—</w:t>
            </w:r>
          </w:p>
        </w:tc>
      </w:tr>
      <w:tr w:rsidR="00C57B66" w:rsidRPr="00C57B66" w14:paraId="59E30B23"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50378D3" w14:textId="77777777" w:rsidR="00C57B66" w:rsidRPr="00C57B66" w:rsidRDefault="00C57B66" w:rsidP="00C57B66">
            <w:pPr>
              <w:jc w:val="center"/>
              <w:rPr>
                <w:b/>
                <w:snapToGrid w:val="0"/>
                <w:szCs w:val="20"/>
              </w:rPr>
            </w:pPr>
            <w:r w:rsidRPr="00C57B66">
              <w:rPr>
                <w:snapToGrid w:val="0"/>
                <w:sz w:val="22"/>
                <w:szCs w:val="20"/>
              </w:rPr>
              <w:t>80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13F32BC" w14:textId="77777777" w:rsidR="00C57B66" w:rsidRPr="00C57B66" w:rsidRDefault="00C57B66" w:rsidP="00C57B66">
            <w:pPr>
              <w:jc w:val="right"/>
              <w:rPr>
                <w:b/>
                <w:snapToGrid w:val="0"/>
                <w:szCs w:val="20"/>
                <w:lang w:val="en-US"/>
              </w:rPr>
            </w:pPr>
            <w:r w:rsidRPr="00C57B66">
              <w:rPr>
                <w:snapToGrid w:val="0"/>
                <w:sz w:val="22"/>
                <w:szCs w:val="20"/>
              </w:rPr>
              <w:t>435871.69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08A2859" w14:textId="77777777" w:rsidR="00C57B66" w:rsidRPr="00C57B66" w:rsidRDefault="00C57B66" w:rsidP="00C57B66">
            <w:pPr>
              <w:jc w:val="right"/>
              <w:rPr>
                <w:b/>
                <w:snapToGrid w:val="0"/>
                <w:szCs w:val="20"/>
                <w:lang w:val="en-US"/>
              </w:rPr>
            </w:pPr>
            <w:r w:rsidRPr="00C57B66">
              <w:rPr>
                <w:snapToGrid w:val="0"/>
                <w:sz w:val="22"/>
                <w:szCs w:val="20"/>
              </w:rPr>
              <w:t>1323304.05</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F3A8DD7" w14:textId="77777777" w:rsidR="00C57B66" w:rsidRPr="00C57B66" w:rsidRDefault="00C57B66" w:rsidP="00C57B66">
            <w:pPr>
              <w:jc w:val="right"/>
              <w:rPr>
                <w:b/>
                <w:snapToGrid w:val="0"/>
                <w:szCs w:val="20"/>
              </w:rPr>
            </w:pPr>
            <w:r w:rsidRPr="00C57B66">
              <w:rPr>
                <w:snapToGrid w:val="0"/>
                <w:sz w:val="22"/>
                <w:szCs w:val="20"/>
              </w:rPr>
              <w:t>435871.69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4602ABA" w14:textId="77777777" w:rsidR="00C57B66" w:rsidRPr="00C57B66" w:rsidRDefault="00C57B66" w:rsidP="00C57B66">
            <w:pPr>
              <w:jc w:val="right"/>
              <w:rPr>
                <w:b/>
                <w:snapToGrid w:val="0"/>
                <w:szCs w:val="20"/>
              </w:rPr>
            </w:pPr>
            <w:r w:rsidRPr="00C57B66">
              <w:rPr>
                <w:snapToGrid w:val="0"/>
                <w:sz w:val="22"/>
                <w:szCs w:val="20"/>
              </w:rPr>
              <w:t>1323304.05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853EF3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70C31E5" w14:textId="77777777" w:rsidR="00C57B66" w:rsidRPr="00C57B66" w:rsidRDefault="00C57B66" w:rsidP="00C57B66">
            <w:pPr>
              <w:rPr>
                <w:b/>
                <w:snapToGrid w:val="0"/>
                <w:szCs w:val="20"/>
              </w:rPr>
            </w:pPr>
            <w:r w:rsidRPr="00C57B66">
              <w:rPr>
                <w:snapToGrid w:val="0"/>
                <w:sz w:val="22"/>
                <w:szCs w:val="20"/>
              </w:rPr>
              <w:t>—</w:t>
            </w:r>
          </w:p>
        </w:tc>
      </w:tr>
      <w:tr w:rsidR="00C57B66" w:rsidRPr="00C57B66" w14:paraId="0D9A560F"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62F1B99" w14:textId="77777777" w:rsidR="00C57B66" w:rsidRPr="00C57B66" w:rsidRDefault="00C57B66" w:rsidP="00C57B66">
            <w:pPr>
              <w:jc w:val="center"/>
              <w:rPr>
                <w:b/>
                <w:snapToGrid w:val="0"/>
                <w:szCs w:val="20"/>
              </w:rPr>
            </w:pPr>
            <w:r w:rsidRPr="00C57B66">
              <w:rPr>
                <w:snapToGrid w:val="0"/>
                <w:sz w:val="22"/>
                <w:szCs w:val="20"/>
              </w:rPr>
              <w:t>81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842AD47" w14:textId="77777777" w:rsidR="00C57B66" w:rsidRPr="00C57B66" w:rsidRDefault="00C57B66" w:rsidP="00C57B66">
            <w:pPr>
              <w:jc w:val="right"/>
              <w:rPr>
                <w:b/>
                <w:snapToGrid w:val="0"/>
                <w:szCs w:val="20"/>
                <w:lang w:val="en-US"/>
              </w:rPr>
            </w:pPr>
            <w:r w:rsidRPr="00C57B66">
              <w:rPr>
                <w:snapToGrid w:val="0"/>
                <w:sz w:val="22"/>
                <w:szCs w:val="20"/>
              </w:rPr>
              <w:t>435865.20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0FE3777" w14:textId="77777777" w:rsidR="00C57B66" w:rsidRPr="00C57B66" w:rsidRDefault="00C57B66" w:rsidP="00C57B66">
            <w:pPr>
              <w:jc w:val="right"/>
              <w:rPr>
                <w:b/>
                <w:snapToGrid w:val="0"/>
                <w:szCs w:val="20"/>
                <w:lang w:val="en-US"/>
              </w:rPr>
            </w:pPr>
            <w:r w:rsidRPr="00C57B66">
              <w:rPr>
                <w:snapToGrid w:val="0"/>
                <w:sz w:val="22"/>
                <w:szCs w:val="20"/>
              </w:rPr>
              <w:t>1323285.90</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3A28C53" w14:textId="77777777" w:rsidR="00C57B66" w:rsidRPr="00C57B66" w:rsidRDefault="00C57B66" w:rsidP="00C57B66">
            <w:pPr>
              <w:jc w:val="right"/>
              <w:rPr>
                <w:b/>
                <w:snapToGrid w:val="0"/>
                <w:szCs w:val="20"/>
              </w:rPr>
            </w:pPr>
            <w:r w:rsidRPr="00C57B66">
              <w:rPr>
                <w:snapToGrid w:val="0"/>
                <w:sz w:val="22"/>
                <w:szCs w:val="20"/>
              </w:rPr>
              <w:t>435865.20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DEE198D" w14:textId="77777777" w:rsidR="00C57B66" w:rsidRPr="00C57B66" w:rsidRDefault="00C57B66" w:rsidP="00C57B66">
            <w:pPr>
              <w:jc w:val="right"/>
              <w:rPr>
                <w:b/>
                <w:snapToGrid w:val="0"/>
                <w:szCs w:val="20"/>
              </w:rPr>
            </w:pPr>
            <w:r w:rsidRPr="00C57B66">
              <w:rPr>
                <w:snapToGrid w:val="0"/>
                <w:sz w:val="22"/>
                <w:szCs w:val="20"/>
              </w:rPr>
              <w:t>1323285.90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25733E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66F79A3" w14:textId="77777777" w:rsidR="00C57B66" w:rsidRPr="00C57B66" w:rsidRDefault="00C57B66" w:rsidP="00C57B66">
            <w:pPr>
              <w:rPr>
                <w:b/>
                <w:snapToGrid w:val="0"/>
                <w:szCs w:val="20"/>
              </w:rPr>
            </w:pPr>
            <w:r w:rsidRPr="00C57B66">
              <w:rPr>
                <w:snapToGrid w:val="0"/>
                <w:sz w:val="22"/>
                <w:szCs w:val="20"/>
              </w:rPr>
              <w:t>—</w:t>
            </w:r>
          </w:p>
        </w:tc>
      </w:tr>
      <w:tr w:rsidR="00C57B66" w:rsidRPr="00C57B66" w14:paraId="3E20AC72"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4E429E1" w14:textId="77777777" w:rsidR="00C57B66" w:rsidRPr="00C57B66" w:rsidRDefault="00C57B66" w:rsidP="00C57B66">
            <w:pPr>
              <w:jc w:val="center"/>
              <w:rPr>
                <w:b/>
                <w:snapToGrid w:val="0"/>
                <w:szCs w:val="20"/>
              </w:rPr>
            </w:pPr>
            <w:r w:rsidRPr="00C57B66">
              <w:rPr>
                <w:snapToGrid w:val="0"/>
                <w:sz w:val="22"/>
                <w:szCs w:val="20"/>
              </w:rPr>
              <w:t>82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02791EC" w14:textId="77777777" w:rsidR="00C57B66" w:rsidRPr="00C57B66" w:rsidRDefault="00C57B66" w:rsidP="00C57B66">
            <w:pPr>
              <w:jc w:val="right"/>
              <w:rPr>
                <w:b/>
                <w:snapToGrid w:val="0"/>
                <w:szCs w:val="20"/>
                <w:lang w:val="en-US"/>
              </w:rPr>
            </w:pPr>
            <w:r w:rsidRPr="00C57B66">
              <w:rPr>
                <w:snapToGrid w:val="0"/>
                <w:sz w:val="22"/>
                <w:szCs w:val="20"/>
              </w:rPr>
              <w:t>435854.83</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9160E3C" w14:textId="77777777" w:rsidR="00C57B66" w:rsidRPr="00C57B66" w:rsidRDefault="00C57B66" w:rsidP="00C57B66">
            <w:pPr>
              <w:jc w:val="right"/>
              <w:rPr>
                <w:b/>
                <w:snapToGrid w:val="0"/>
                <w:szCs w:val="20"/>
                <w:lang w:val="en-US"/>
              </w:rPr>
            </w:pPr>
            <w:r w:rsidRPr="00C57B66">
              <w:rPr>
                <w:snapToGrid w:val="0"/>
                <w:sz w:val="22"/>
                <w:szCs w:val="20"/>
              </w:rPr>
              <w:t>1323271.64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E2CE53F" w14:textId="77777777" w:rsidR="00C57B66" w:rsidRPr="00C57B66" w:rsidRDefault="00C57B66" w:rsidP="00C57B66">
            <w:pPr>
              <w:jc w:val="right"/>
              <w:rPr>
                <w:b/>
                <w:snapToGrid w:val="0"/>
                <w:szCs w:val="20"/>
              </w:rPr>
            </w:pPr>
            <w:r w:rsidRPr="00C57B66">
              <w:rPr>
                <w:snapToGrid w:val="0"/>
                <w:sz w:val="22"/>
                <w:szCs w:val="20"/>
              </w:rPr>
              <w:t>435854.83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B63665F" w14:textId="77777777" w:rsidR="00C57B66" w:rsidRPr="00C57B66" w:rsidRDefault="00C57B66" w:rsidP="00C57B66">
            <w:pPr>
              <w:jc w:val="right"/>
              <w:rPr>
                <w:b/>
                <w:snapToGrid w:val="0"/>
                <w:szCs w:val="20"/>
              </w:rPr>
            </w:pPr>
            <w:r w:rsidRPr="00C57B66">
              <w:rPr>
                <w:snapToGrid w:val="0"/>
                <w:sz w:val="22"/>
                <w:szCs w:val="20"/>
              </w:rPr>
              <w:t>1323271.64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F5B251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6AB2114" w14:textId="77777777" w:rsidR="00C57B66" w:rsidRPr="00C57B66" w:rsidRDefault="00C57B66" w:rsidP="00C57B66">
            <w:pPr>
              <w:rPr>
                <w:b/>
                <w:snapToGrid w:val="0"/>
                <w:szCs w:val="20"/>
              </w:rPr>
            </w:pPr>
            <w:r w:rsidRPr="00C57B66">
              <w:rPr>
                <w:snapToGrid w:val="0"/>
                <w:sz w:val="22"/>
                <w:szCs w:val="20"/>
              </w:rPr>
              <w:t>—</w:t>
            </w:r>
          </w:p>
        </w:tc>
      </w:tr>
      <w:tr w:rsidR="00C57B66" w:rsidRPr="00C57B66" w14:paraId="036A941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6846364" w14:textId="77777777" w:rsidR="00C57B66" w:rsidRPr="00C57B66" w:rsidRDefault="00C57B66" w:rsidP="00C57B66">
            <w:pPr>
              <w:jc w:val="center"/>
              <w:rPr>
                <w:b/>
                <w:snapToGrid w:val="0"/>
                <w:szCs w:val="20"/>
              </w:rPr>
            </w:pPr>
            <w:r w:rsidRPr="00C57B66">
              <w:rPr>
                <w:snapToGrid w:val="0"/>
                <w:sz w:val="22"/>
                <w:szCs w:val="20"/>
              </w:rPr>
              <w:t>83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FE59BDE" w14:textId="77777777" w:rsidR="00C57B66" w:rsidRPr="00C57B66" w:rsidRDefault="00C57B66" w:rsidP="00C57B66">
            <w:pPr>
              <w:jc w:val="right"/>
              <w:rPr>
                <w:b/>
                <w:snapToGrid w:val="0"/>
                <w:szCs w:val="20"/>
                <w:lang w:val="en-US"/>
              </w:rPr>
            </w:pPr>
            <w:r w:rsidRPr="00C57B66">
              <w:rPr>
                <w:snapToGrid w:val="0"/>
                <w:sz w:val="22"/>
                <w:szCs w:val="20"/>
              </w:rPr>
              <w:t>435821.71</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6995164" w14:textId="77777777" w:rsidR="00C57B66" w:rsidRPr="00C57B66" w:rsidRDefault="00C57B66" w:rsidP="00C57B66">
            <w:pPr>
              <w:jc w:val="right"/>
              <w:rPr>
                <w:b/>
                <w:snapToGrid w:val="0"/>
                <w:szCs w:val="20"/>
                <w:lang w:val="en-US"/>
              </w:rPr>
            </w:pPr>
            <w:r w:rsidRPr="00C57B66">
              <w:rPr>
                <w:snapToGrid w:val="0"/>
                <w:sz w:val="22"/>
                <w:szCs w:val="20"/>
              </w:rPr>
              <w:t>1323194.69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2D43695" w14:textId="77777777" w:rsidR="00C57B66" w:rsidRPr="00C57B66" w:rsidRDefault="00C57B66" w:rsidP="00C57B66">
            <w:pPr>
              <w:jc w:val="right"/>
              <w:rPr>
                <w:b/>
                <w:snapToGrid w:val="0"/>
                <w:szCs w:val="20"/>
              </w:rPr>
            </w:pPr>
            <w:r w:rsidRPr="00C57B66">
              <w:rPr>
                <w:snapToGrid w:val="0"/>
                <w:sz w:val="22"/>
                <w:szCs w:val="20"/>
              </w:rPr>
              <w:t>435821.71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23EB006" w14:textId="77777777" w:rsidR="00C57B66" w:rsidRPr="00C57B66" w:rsidRDefault="00C57B66" w:rsidP="00C57B66">
            <w:pPr>
              <w:jc w:val="right"/>
              <w:rPr>
                <w:b/>
                <w:snapToGrid w:val="0"/>
                <w:szCs w:val="20"/>
              </w:rPr>
            </w:pPr>
            <w:r w:rsidRPr="00C57B66">
              <w:rPr>
                <w:snapToGrid w:val="0"/>
                <w:sz w:val="22"/>
                <w:szCs w:val="20"/>
              </w:rPr>
              <w:t>1323194.69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9F38B0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F289860" w14:textId="77777777" w:rsidR="00C57B66" w:rsidRPr="00C57B66" w:rsidRDefault="00C57B66" w:rsidP="00C57B66">
            <w:pPr>
              <w:rPr>
                <w:b/>
                <w:snapToGrid w:val="0"/>
                <w:szCs w:val="20"/>
              </w:rPr>
            </w:pPr>
            <w:r w:rsidRPr="00C57B66">
              <w:rPr>
                <w:snapToGrid w:val="0"/>
                <w:sz w:val="22"/>
                <w:szCs w:val="20"/>
              </w:rPr>
              <w:t>—</w:t>
            </w:r>
          </w:p>
        </w:tc>
      </w:tr>
      <w:tr w:rsidR="00C57B66" w:rsidRPr="00C57B66" w14:paraId="19430AB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AC0CC1E" w14:textId="77777777" w:rsidR="00C57B66" w:rsidRPr="00C57B66" w:rsidRDefault="00C57B66" w:rsidP="00C57B66">
            <w:pPr>
              <w:jc w:val="center"/>
              <w:rPr>
                <w:b/>
                <w:snapToGrid w:val="0"/>
                <w:szCs w:val="20"/>
              </w:rPr>
            </w:pPr>
            <w:r w:rsidRPr="00C57B66">
              <w:rPr>
                <w:snapToGrid w:val="0"/>
                <w:sz w:val="22"/>
                <w:szCs w:val="20"/>
              </w:rPr>
              <w:t>84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1635B7D" w14:textId="77777777" w:rsidR="00C57B66" w:rsidRPr="00C57B66" w:rsidRDefault="00C57B66" w:rsidP="00C57B66">
            <w:pPr>
              <w:jc w:val="right"/>
              <w:rPr>
                <w:b/>
                <w:snapToGrid w:val="0"/>
                <w:szCs w:val="20"/>
                <w:lang w:val="en-US"/>
              </w:rPr>
            </w:pPr>
            <w:r w:rsidRPr="00C57B66">
              <w:rPr>
                <w:snapToGrid w:val="0"/>
                <w:sz w:val="22"/>
                <w:szCs w:val="20"/>
              </w:rPr>
              <w:t>435814.64</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BB993EB" w14:textId="77777777" w:rsidR="00C57B66" w:rsidRPr="00C57B66" w:rsidRDefault="00C57B66" w:rsidP="00C57B66">
            <w:pPr>
              <w:jc w:val="right"/>
              <w:rPr>
                <w:b/>
                <w:snapToGrid w:val="0"/>
                <w:szCs w:val="20"/>
                <w:lang w:val="en-US"/>
              </w:rPr>
            </w:pPr>
            <w:r w:rsidRPr="00C57B66">
              <w:rPr>
                <w:snapToGrid w:val="0"/>
                <w:sz w:val="22"/>
                <w:szCs w:val="20"/>
              </w:rPr>
              <w:t>1323178.28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96C591E" w14:textId="77777777" w:rsidR="00C57B66" w:rsidRPr="00C57B66" w:rsidRDefault="00C57B66" w:rsidP="00C57B66">
            <w:pPr>
              <w:jc w:val="right"/>
              <w:rPr>
                <w:b/>
                <w:snapToGrid w:val="0"/>
                <w:szCs w:val="20"/>
              </w:rPr>
            </w:pPr>
            <w:r w:rsidRPr="00C57B66">
              <w:rPr>
                <w:snapToGrid w:val="0"/>
                <w:sz w:val="22"/>
                <w:szCs w:val="20"/>
              </w:rPr>
              <w:t>435814.64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CA396F6" w14:textId="77777777" w:rsidR="00C57B66" w:rsidRPr="00C57B66" w:rsidRDefault="00C57B66" w:rsidP="00C57B66">
            <w:pPr>
              <w:jc w:val="right"/>
              <w:rPr>
                <w:b/>
                <w:snapToGrid w:val="0"/>
                <w:szCs w:val="20"/>
              </w:rPr>
            </w:pPr>
            <w:r w:rsidRPr="00C57B66">
              <w:rPr>
                <w:snapToGrid w:val="0"/>
                <w:sz w:val="22"/>
                <w:szCs w:val="20"/>
              </w:rPr>
              <w:t>1323178.28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AE324A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701C081" w14:textId="77777777" w:rsidR="00C57B66" w:rsidRPr="00C57B66" w:rsidRDefault="00C57B66" w:rsidP="00C57B66">
            <w:pPr>
              <w:rPr>
                <w:b/>
                <w:snapToGrid w:val="0"/>
                <w:szCs w:val="20"/>
              </w:rPr>
            </w:pPr>
            <w:r w:rsidRPr="00C57B66">
              <w:rPr>
                <w:snapToGrid w:val="0"/>
                <w:sz w:val="22"/>
                <w:szCs w:val="20"/>
              </w:rPr>
              <w:t>—</w:t>
            </w:r>
          </w:p>
        </w:tc>
      </w:tr>
      <w:tr w:rsidR="00C57B66" w:rsidRPr="00C57B66" w14:paraId="642C92D4"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BFF50C5" w14:textId="77777777" w:rsidR="00C57B66" w:rsidRPr="00C57B66" w:rsidRDefault="00C57B66" w:rsidP="00C57B66">
            <w:pPr>
              <w:jc w:val="center"/>
              <w:rPr>
                <w:b/>
                <w:snapToGrid w:val="0"/>
                <w:szCs w:val="20"/>
              </w:rPr>
            </w:pPr>
            <w:r w:rsidRPr="00C57B66">
              <w:rPr>
                <w:snapToGrid w:val="0"/>
                <w:sz w:val="22"/>
                <w:szCs w:val="20"/>
              </w:rPr>
              <w:t>85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CCA6F2E" w14:textId="77777777" w:rsidR="00C57B66" w:rsidRPr="00C57B66" w:rsidRDefault="00C57B66" w:rsidP="00C57B66">
            <w:pPr>
              <w:jc w:val="right"/>
              <w:rPr>
                <w:b/>
                <w:snapToGrid w:val="0"/>
                <w:szCs w:val="20"/>
                <w:lang w:val="en-US"/>
              </w:rPr>
            </w:pPr>
            <w:r w:rsidRPr="00C57B66">
              <w:rPr>
                <w:snapToGrid w:val="0"/>
                <w:sz w:val="22"/>
                <w:szCs w:val="20"/>
              </w:rPr>
              <w:t>435816.22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D181AD8" w14:textId="77777777" w:rsidR="00C57B66" w:rsidRPr="00C57B66" w:rsidRDefault="00C57B66" w:rsidP="00C57B66">
            <w:pPr>
              <w:jc w:val="right"/>
              <w:rPr>
                <w:b/>
                <w:snapToGrid w:val="0"/>
                <w:szCs w:val="20"/>
                <w:lang w:val="en-US"/>
              </w:rPr>
            </w:pPr>
            <w:r w:rsidRPr="00C57B66">
              <w:rPr>
                <w:snapToGrid w:val="0"/>
                <w:sz w:val="22"/>
                <w:szCs w:val="20"/>
              </w:rPr>
              <w:t>1323160.53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0CA8FDB" w14:textId="77777777" w:rsidR="00C57B66" w:rsidRPr="00C57B66" w:rsidRDefault="00C57B66" w:rsidP="00C57B66">
            <w:pPr>
              <w:jc w:val="right"/>
              <w:rPr>
                <w:b/>
                <w:snapToGrid w:val="0"/>
                <w:szCs w:val="20"/>
              </w:rPr>
            </w:pPr>
            <w:r w:rsidRPr="00C57B66">
              <w:rPr>
                <w:snapToGrid w:val="0"/>
                <w:sz w:val="22"/>
                <w:szCs w:val="20"/>
              </w:rPr>
              <w:t>435816.22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5FDB806" w14:textId="77777777" w:rsidR="00C57B66" w:rsidRPr="00C57B66" w:rsidRDefault="00C57B66" w:rsidP="00C57B66">
            <w:pPr>
              <w:jc w:val="right"/>
              <w:rPr>
                <w:b/>
                <w:snapToGrid w:val="0"/>
                <w:szCs w:val="20"/>
              </w:rPr>
            </w:pPr>
            <w:r w:rsidRPr="00C57B66">
              <w:rPr>
                <w:snapToGrid w:val="0"/>
                <w:sz w:val="22"/>
                <w:szCs w:val="20"/>
              </w:rPr>
              <w:t>1323160.53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189949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6158F6F" w14:textId="77777777" w:rsidR="00C57B66" w:rsidRPr="00C57B66" w:rsidRDefault="00C57B66" w:rsidP="00C57B66">
            <w:pPr>
              <w:rPr>
                <w:b/>
                <w:snapToGrid w:val="0"/>
                <w:szCs w:val="20"/>
              </w:rPr>
            </w:pPr>
            <w:r w:rsidRPr="00C57B66">
              <w:rPr>
                <w:snapToGrid w:val="0"/>
                <w:sz w:val="22"/>
                <w:szCs w:val="20"/>
              </w:rPr>
              <w:t>—</w:t>
            </w:r>
          </w:p>
        </w:tc>
      </w:tr>
      <w:tr w:rsidR="00C57B66" w:rsidRPr="00C57B66" w14:paraId="741D659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D09B25F" w14:textId="77777777" w:rsidR="00C57B66" w:rsidRPr="00C57B66" w:rsidRDefault="00C57B66" w:rsidP="00C57B66">
            <w:pPr>
              <w:jc w:val="center"/>
              <w:rPr>
                <w:b/>
                <w:snapToGrid w:val="0"/>
                <w:szCs w:val="20"/>
              </w:rPr>
            </w:pPr>
            <w:r w:rsidRPr="00C57B66">
              <w:rPr>
                <w:snapToGrid w:val="0"/>
                <w:sz w:val="22"/>
                <w:szCs w:val="20"/>
              </w:rPr>
              <w:t>86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80CBACF" w14:textId="77777777" w:rsidR="00C57B66" w:rsidRPr="00C57B66" w:rsidRDefault="00C57B66" w:rsidP="00C57B66">
            <w:pPr>
              <w:jc w:val="right"/>
              <w:rPr>
                <w:b/>
                <w:snapToGrid w:val="0"/>
                <w:szCs w:val="20"/>
                <w:lang w:val="en-US"/>
              </w:rPr>
            </w:pPr>
            <w:r w:rsidRPr="00C57B66">
              <w:rPr>
                <w:snapToGrid w:val="0"/>
                <w:sz w:val="22"/>
                <w:szCs w:val="20"/>
              </w:rPr>
              <w:t>435815.57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B6757F0" w14:textId="77777777" w:rsidR="00C57B66" w:rsidRPr="00C57B66" w:rsidRDefault="00C57B66" w:rsidP="00C57B66">
            <w:pPr>
              <w:jc w:val="right"/>
              <w:rPr>
                <w:b/>
                <w:snapToGrid w:val="0"/>
                <w:szCs w:val="20"/>
                <w:lang w:val="en-US"/>
              </w:rPr>
            </w:pPr>
            <w:r w:rsidRPr="00C57B66">
              <w:rPr>
                <w:snapToGrid w:val="0"/>
                <w:sz w:val="22"/>
                <w:szCs w:val="20"/>
              </w:rPr>
              <w:t>1323144.65</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6A569A2" w14:textId="77777777" w:rsidR="00C57B66" w:rsidRPr="00C57B66" w:rsidRDefault="00C57B66" w:rsidP="00C57B66">
            <w:pPr>
              <w:jc w:val="right"/>
              <w:rPr>
                <w:b/>
                <w:snapToGrid w:val="0"/>
                <w:szCs w:val="20"/>
              </w:rPr>
            </w:pPr>
            <w:r w:rsidRPr="00C57B66">
              <w:rPr>
                <w:snapToGrid w:val="0"/>
                <w:sz w:val="22"/>
                <w:szCs w:val="20"/>
              </w:rPr>
              <w:t>435815.57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2D21E5B" w14:textId="77777777" w:rsidR="00C57B66" w:rsidRPr="00C57B66" w:rsidRDefault="00C57B66" w:rsidP="00C57B66">
            <w:pPr>
              <w:jc w:val="right"/>
              <w:rPr>
                <w:b/>
                <w:snapToGrid w:val="0"/>
                <w:szCs w:val="20"/>
              </w:rPr>
            </w:pPr>
            <w:r w:rsidRPr="00C57B66">
              <w:rPr>
                <w:snapToGrid w:val="0"/>
                <w:sz w:val="22"/>
                <w:szCs w:val="20"/>
              </w:rPr>
              <w:t>1323144.65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1E34CD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808C940" w14:textId="77777777" w:rsidR="00C57B66" w:rsidRPr="00C57B66" w:rsidRDefault="00C57B66" w:rsidP="00C57B66">
            <w:pPr>
              <w:rPr>
                <w:b/>
                <w:snapToGrid w:val="0"/>
                <w:szCs w:val="20"/>
              </w:rPr>
            </w:pPr>
            <w:r w:rsidRPr="00C57B66">
              <w:rPr>
                <w:snapToGrid w:val="0"/>
                <w:sz w:val="22"/>
                <w:szCs w:val="20"/>
              </w:rPr>
              <w:t>—</w:t>
            </w:r>
          </w:p>
        </w:tc>
      </w:tr>
      <w:tr w:rsidR="00C57B66" w:rsidRPr="00C57B66" w14:paraId="2D8875A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6CFBE7B" w14:textId="77777777" w:rsidR="00C57B66" w:rsidRPr="00C57B66" w:rsidRDefault="00C57B66" w:rsidP="00C57B66">
            <w:pPr>
              <w:jc w:val="center"/>
              <w:rPr>
                <w:b/>
                <w:snapToGrid w:val="0"/>
                <w:szCs w:val="20"/>
              </w:rPr>
            </w:pPr>
            <w:r w:rsidRPr="00C57B66">
              <w:rPr>
                <w:snapToGrid w:val="0"/>
                <w:sz w:val="22"/>
                <w:szCs w:val="20"/>
              </w:rPr>
              <w:t>87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ACB4024" w14:textId="77777777" w:rsidR="00C57B66" w:rsidRPr="00C57B66" w:rsidRDefault="00C57B66" w:rsidP="00C57B66">
            <w:pPr>
              <w:jc w:val="right"/>
              <w:rPr>
                <w:b/>
                <w:snapToGrid w:val="0"/>
                <w:szCs w:val="20"/>
                <w:lang w:val="en-US"/>
              </w:rPr>
            </w:pPr>
            <w:r w:rsidRPr="00C57B66">
              <w:rPr>
                <w:snapToGrid w:val="0"/>
                <w:sz w:val="22"/>
                <w:szCs w:val="20"/>
              </w:rPr>
              <w:t>435815.57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268552F" w14:textId="77777777" w:rsidR="00C57B66" w:rsidRPr="00C57B66" w:rsidRDefault="00C57B66" w:rsidP="00C57B66">
            <w:pPr>
              <w:jc w:val="right"/>
              <w:rPr>
                <w:b/>
                <w:snapToGrid w:val="0"/>
                <w:szCs w:val="20"/>
                <w:lang w:val="en-US"/>
              </w:rPr>
            </w:pPr>
            <w:r w:rsidRPr="00C57B66">
              <w:rPr>
                <w:snapToGrid w:val="0"/>
                <w:sz w:val="22"/>
                <w:szCs w:val="20"/>
              </w:rPr>
              <w:t>1323122.93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798B713" w14:textId="77777777" w:rsidR="00C57B66" w:rsidRPr="00C57B66" w:rsidRDefault="00C57B66" w:rsidP="00C57B66">
            <w:pPr>
              <w:jc w:val="right"/>
              <w:rPr>
                <w:b/>
                <w:snapToGrid w:val="0"/>
                <w:szCs w:val="20"/>
              </w:rPr>
            </w:pPr>
            <w:r w:rsidRPr="00C57B66">
              <w:rPr>
                <w:snapToGrid w:val="0"/>
                <w:sz w:val="22"/>
                <w:szCs w:val="20"/>
              </w:rPr>
              <w:t>435815.57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8B44D49" w14:textId="77777777" w:rsidR="00C57B66" w:rsidRPr="00C57B66" w:rsidRDefault="00C57B66" w:rsidP="00C57B66">
            <w:pPr>
              <w:jc w:val="right"/>
              <w:rPr>
                <w:b/>
                <w:snapToGrid w:val="0"/>
                <w:szCs w:val="20"/>
              </w:rPr>
            </w:pPr>
            <w:r w:rsidRPr="00C57B66">
              <w:rPr>
                <w:snapToGrid w:val="0"/>
                <w:sz w:val="22"/>
                <w:szCs w:val="20"/>
              </w:rPr>
              <w:t>1323122.93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805CD3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19FE106" w14:textId="77777777" w:rsidR="00C57B66" w:rsidRPr="00C57B66" w:rsidRDefault="00C57B66" w:rsidP="00C57B66">
            <w:pPr>
              <w:rPr>
                <w:b/>
                <w:snapToGrid w:val="0"/>
                <w:szCs w:val="20"/>
              </w:rPr>
            </w:pPr>
            <w:r w:rsidRPr="00C57B66">
              <w:rPr>
                <w:snapToGrid w:val="0"/>
                <w:sz w:val="22"/>
                <w:szCs w:val="20"/>
              </w:rPr>
              <w:t>—</w:t>
            </w:r>
          </w:p>
        </w:tc>
      </w:tr>
      <w:tr w:rsidR="00C57B66" w:rsidRPr="00C57B66" w14:paraId="6D0ED2A1"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7174729" w14:textId="77777777" w:rsidR="00C57B66" w:rsidRPr="00C57B66" w:rsidRDefault="00C57B66" w:rsidP="00C57B66">
            <w:pPr>
              <w:jc w:val="center"/>
              <w:rPr>
                <w:b/>
                <w:snapToGrid w:val="0"/>
                <w:szCs w:val="20"/>
              </w:rPr>
            </w:pPr>
            <w:r w:rsidRPr="00C57B66">
              <w:rPr>
                <w:snapToGrid w:val="0"/>
                <w:sz w:val="22"/>
                <w:szCs w:val="20"/>
              </w:rPr>
              <w:t>88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311DD85" w14:textId="77777777" w:rsidR="00C57B66" w:rsidRPr="00C57B66" w:rsidRDefault="00C57B66" w:rsidP="00C57B66">
            <w:pPr>
              <w:jc w:val="right"/>
              <w:rPr>
                <w:b/>
                <w:snapToGrid w:val="0"/>
                <w:szCs w:val="20"/>
                <w:lang w:val="en-US"/>
              </w:rPr>
            </w:pPr>
            <w:r w:rsidRPr="00C57B66">
              <w:rPr>
                <w:snapToGrid w:val="0"/>
                <w:sz w:val="22"/>
                <w:szCs w:val="20"/>
              </w:rPr>
              <w:t>435809.09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F6BE0D3" w14:textId="77777777" w:rsidR="00C57B66" w:rsidRPr="00C57B66" w:rsidRDefault="00C57B66" w:rsidP="00C57B66">
            <w:pPr>
              <w:jc w:val="right"/>
              <w:rPr>
                <w:b/>
                <w:snapToGrid w:val="0"/>
                <w:szCs w:val="20"/>
                <w:lang w:val="en-US"/>
              </w:rPr>
            </w:pPr>
            <w:r w:rsidRPr="00C57B66">
              <w:rPr>
                <w:snapToGrid w:val="0"/>
                <w:sz w:val="22"/>
                <w:szCs w:val="20"/>
              </w:rPr>
              <w:t>1323108.34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89CF09F" w14:textId="77777777" w:rsidR="00C57B66" w:rsidRPr="00C57B66" w:rsidRDefault="00C57B66" w:rsidP="00C57B66">
            <w:pPr>
              <w:jc w:val="right"/>
              <w:rPr>
                <w:b/>
                <w:snapToGrid w:val="0"/>
                <w:szCs w:val="20"/>
              </w:rPr>
            </w:pPr>
            <w:r w:rsidRPr="00C57B66">
              <w:rPr>
                <w:snapToGrid w:val="0"/>
                <w:sz w:val="22"/>
                <w:szCs w:val="20"/>
              </w:rPr>
              <w:t>435809.09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7C7D8CE" w14:textId="77777777" w:rsidR="00C57B66" w:rsidRPr="00C57B66" w:rsidRDefault="00C57B66" w:rsidP="00C57B66">
            <w:pPr>
              <w:jc w:val="right"/>
              <w:rPr>
                <w:b/>
                <w:snapToGrid w:val="0"/>
                <w:szCs w:val="20"/>
              </w:rPr>
            </w:pPr>
            <w:r w:rsidRPr="00C57B66">
              <w:rPr>
                <w:snapToGrid w:val="0"/>
                <w:sz w:val="22"/>
                <w:szCs w:val="20"/>
              </w:rPr>
              <w:t>1323108.34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8D536E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6A7C3CA" w14:textId="77777777" w:rsidR="00C57B66" w:rsidRPr="00C57B66" w:rsidRDefault="00C57B66" w:rsidP="00C57B66">
            <w:pPr>
              <w:rPr>
                <w:b/>
                <w:snapToGrid w:val="0"/>
                <w:szCs w:val="20"/>
              </w:rPr>
            </w:pPr>
            <w:r w:rsidRPr="00C57B66">
              <w:rPr>
                <w:snapToGrid w:val="0"/>
                <w:sz w:val="22"/>
                <w:szCs w:val="20"/>
              </w:rPr>
              <w:t>—</w:t>
            </w:r>
          </w:p>
        </w:tc>
      </w:tr>
      <w:tr w:rsidR="00C57B66" w:rsidRPr="00C57B66" w14:paraId="34215771"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CB357CE" w14:textId="77777777" w:rsidR="00C57B66" w:rsidRPr="00C57B66" w:rsidRDefault="00C57B66" w:rsidP="00C57B66">
            <w:pPr>
              <w:jc w:val="center"/>
              <w:rPr>
                <w:b/>
                <w:snapToGrid w:val="0"/>
                <w:szCs w:val="20"/>
              </w:rPr>
            </w:pPr>
            <w:r w:rsidRPr="00C57B66">
              <w:rPr>
                <w:snapToGrid w:val="0"/>
                <w:sz w:val="22"/>
                <w:szCs w:val="20"/>
              </w:rPr>
              <w:t>89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73C7AA3" w14:textId="77777777" w:rsidR="00C57B66" w:rsidRPr="00C57B66" w:rsidRDefault="00C57B66" w:rsidP="00C57B66">
            <w:pPr>
              <w:jc w:val="right"/>
              <w:rPr>
                <w:b/>
                <w:snapToGrid w:val="0"/>
                <w:szCs w:val="20"/>
                <w:lang w:val="en-US"/>
              </w:rPr>
            </w:pPr>
            <w:r w:rsidRPr="00C57B66">
              <w:rPr>
                <w:snapToGrid w:val="0"/>
                <w:sz w:val="22"/>
                <w:szCs w:val="20"/>
              </w:rPr>
              <w:t>435803.26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639A259" w14:textId="77777777" w:rsidR="00C57B66" w:rsidRPr="00C57B66" w:rsidRDefault="00C57B66" w:rsidP="00C57B66">
            <w:pPr>
              <w:jc w:val="right"/>
              <w:rPr>
                <w:b/>
                <w:snapToGrid w:val="0"/>
                <w:szCs w:val="20"/>
                <w:lang w:val="en-US"/>
              </w:rPr>
            </w:pPr>
            <w:r w:rsidRPr="00C57B66">
              <w:rPr>
                <w:snapToGrid w:val="0"/>
                <w:sz w:val="22"/>
                <w:szCs w:val="20"/>
              </w:rPr>
              <w:t>1323084.68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C15EFBA" w14:textId="77777777" w:rsidR="00C57B66" w:rsidRPr="00C57B66" w:rsidRDefault="00C57B66" w:rsidP="00C57B66">
            <w:pPr>
              <w:jc w:val="right"/>
              <w:rPr>
                <w:b/>
                <w:snapToGrid w:val="0"/>
                <w:szCs w:val="20"/>
              </w:rPr>
            </w:pPr>
            <w:r w:rsidRPr="00C57B66">
              <w:rPr>
                <w:snapToGrid w:val="0"/>
                <w:sz w:val="22"/>
                <w:szCs w:val="20"/>
              </w:rPr>
              <w:t>435803.26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09A594F" w14:textId="77777777" w:rsidR="00C57B66" w:rsidRPr="00C57B66" w:rsidRDefault="00C57B66" w:rsidP="00C57B66">
            <w:pPr>
              <w:jc w:val="right"/>
              <w:rPr>
                <w:b/>
                <w:snapToGrid w:val="0"/>
                <w:szCs w:val="20"/>
              </w:rPr>
            </w:pPr>
            <w:r w:rsidRPr="00C57B66">
              <w:rPr>
                <w:snapToGrid w:val="0"/>
                <w:sz w:val="22"/>
                <w:szCs w:val="20"/>
              </w:rPr>
              <w:t>1323084.68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C61020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09736E2" w14:textId="77777777" w:rsidR="00C57B66" w:rsidRPr="00C57B66" w:rsidRDefault="00C57B66" w:rsidP="00C57B66">
            <w:pPr>
              <w:rPr>
                <w:b/>
                <w:snapToGrid w:val="0"/>
                <w:szCs w:val="20"/>
              </w:rPr>
            </w:pPr>
            <w:r w:rsidRPr="00C57B66">
              <w:rPr>
                <w:snapToGrid w:val="0"/>
                <w:sz w:val="22"/>
                <w:szCs w:val="20"/>
              </w:rPr>
              <w:t>—</w:t>
            </w:r>
          </w:p>
        </w:tc>
      </w:tr>
      <w:tr w:rsidR="00C57B66" w:rsidRPr="00C57B66" w14:paraId="053CC9C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E244DA2" w14:textId="77777777" w:rsidR="00C57B66" w:rsidRPr="00C57B66" w:rsidRDefault="00C57B66" w:rsidP="00C57B66">
            <w:pPr>
              <w:jc w:val="center"/>
              <w:rPr>
                <w:b/>
                <w:snapToGrid w:val="0"/>
                <w:szCs w:val="20"/>
              </w:rPr>
            </w:pPr>
            <w:r w:rsidRPr="00C57B66">
              <w:rPr>
                <w:snapToGrid w:val="0"/>
                <w:sz w:val="22"/>
                <w:szCs w:val="20"/>
              </w:rPr>
              <w:t>90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1C339E9" w14:textId="77777777" w:rsidR="00C57B66" w:rsidRPr="00C57B66" w:rsidRDefault="00C57B66" w:rsidP="00C57B66">
            <w:pPr>
              <w:jc w:val="right"/>
              <w:rPr>
                <w:b/>
                <w:snapToGrid w:val="0"/>
                <w:szCs w:val="20"/>
                <w:lang w:val="en-US"/>
              </w:rPr>
            </w:pPr>
            <w:r w:rsidRPr="00C57B66">
              <w:rPr>
                <w:snapToGrid w:val="0"/>
                <w:sz w:val="22"/>
                <w:szCs w:val="20"/>
              </w:rPr>
              <w:t>435801.64</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9917570" w14:textId="77777777" w:rsidR="00C57B66" w:rsidRPr="00C57B66" w:rsidRDefault="00C57B66" w:rsidP="00C57B66">
            <w:pPr>
              <w:jc w:val="right"/>
              <w:rPr>
                <w:b/>
                <w:snapToGrid w:val="0"/>
                <w:szCs w:val="20"/>
                <w:lang w:val="en-US"/>
              </w:rPr>
            </w:pPr>
            <w:r w:rsidRPr="00C57B66">
              <w:rPr>
                <w:snapToGrid w:val="0"/>
                <w:sz w:val="22"/>
                <w:szCs w:val="20"/>
              </w:rPr>
              <w:t>1323072.68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C5322B3" w14:textId="77777777" w:rsidR="00C57B66" w:rsidRPr="00C57B66" w:rsidRDefault="00C57B66" w:rsidP="00C57B66">
            <w:pPr>
              <w:jc w:val="right"/>
              <w:rPr>
                <w:b/>
                <w:snapToGrid w:val="0"/>
                <w:szCs w:val="20"/>
              </w:rPr>
            </w:pPr>
            <w:r w:rsidRPr="00C57B66">
              <w:rPr>
                <w:snapToGrid w:val="0"/>
                <w:sz w:val="22"/>
                <w:szCs w:val="20"/>
              </w:rPr>
              <w:t>435801.64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C672523" w14:textId="77777777" w:rsidR="00C57B66" w:rsidRPr="00C57B66" w:rsidRDefault="00C57B66" w:rsidP="00C57B66">
            <w:pPr>
              <w:jc w:val="right"/>
              <w:rPr>
                <w:b/>
                <w:snapToGrid w:val="0"/>
                <w:szCs w:val="20"/>
              </w:rPr>
            </w:pPr>
            <w:r w:rsidRPr="00C57B66">
              <w:rPr>
                <w:snapToGrid w:val="0"/>
                <w:sz w:val="22"/>
                <w:szCs w:val="20"/>
              </w:rPr>
              <w:t>1323072.68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C08902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F8ED2E0" w14:textId="77777777" w:rsidR="00C57B66" w:rsidRPr="00C57B66" w:rsidRDefault="00C57B66" w:rsidP="00C57B66">
            <w:pPr>
              <w:rPr>
                <w:b/>
                <w:snapToGrid w:val="0"/>
                <w:szCs w:val="20"/>
              </w:rPr>
            </w:pPr>
            <w:r w:rsidRPr="00C57B66">
              <w:rPr>
                <w:snapToGrid w:val="0"/>
                <w:sz w:val="22"/>
                <w:szCs w:val="20"/>
              </w:rPr>
              <w:t>—</w:t>
            </w:r>
          </w:p>
        </w:tc>
      </w:tr>
      <w:tr w:rsidR="00C57B66" w:rsidRPr="00C57B66" w14:paraId="2EAEF87E"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8146D39" w14:textId="77777777" w:rsidR="00C57B66" w:rsidRPr="00C57B66" w:rsidRDefault="00C57B66" w:rsidP="00C57B66">
            <w:pPr>
              <w:jc w:val="center"/>
              <w:rPr>
                <w:b/>
                <w:snapToGrid w:val="0"/>
                <w:szCs w:val="20"/>
              </w:rPr>
            </w:pPr>
            <w:r w:rsidRPr="00C57B66">
              <w:rPr>
                <w:snapToGrid w:val="0"/>
                <w:sz w:val="22"/>
                <w:szCs w:val="20"/>
              </w:rPr>
              <w:t>91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2AEC61A" w14:textId="77777777" w:rsidR="00C57B66" w:rsidRPr="00C57B66" w:rsidRDefault="00C57B66" w:rsidP="00C57B66">
            <w:pPr>
              <w:jc w:val="right"/>
              <w:rPr>
                <w:b/>
                <w:snapToGrid w:val="0"/>
                <w:szCs w:val="20"/>
                <w:lang w:val="en-US"/>
              </w:rPr>
            </w:pPr>
            <w:r w:rsidRPr="00C57B66">
              <w:rPr>
                <w:snapToGrid w:val="0"/>
                <w:sz w:val="22"/>
                <w:szCs w:val="20"/>
              </w:rPr>
              <w:t>435798.72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5F2953B" w14:textId="77777777" w:rsidR="00C57B66" w:rsidRPr="00C57B66" w:rsidRDefault="00C57B66" w:rsidP="00C57B66">
            <w:pPr>
              <w:jc w:val="right"/>
              <w:rPr>
                <w:b/>
                <w:snapToGrid w:val="0"/>
                <w:szCs w:val="20"/>
                <w:lang w:val="en-US"/>
              </w:rPr>
            </w:pPr>
            <w:r w:rsidRPr="00C57B66">
              <w:rPr>
                <w:snapToGrid w:val="0"/>
                <w:sz w:val="22"/>
                <w:szCs w:val="20"/>
              </w:rPr>
              <w:t>1323060.04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653E4B4" w14:textId="77777777" w:rsidR="00C57B66" w:rsidRPr="00C57B66" w:rsidRDefault="00C57B66" w:rsidP="00C57B66">
            <w:pPr>
              <w:jc w:val="right"/>
              <w:rPr>
                <w:b/>
                <w:snapToGrid w:val="0"/>
                <w:szCs w:val="20"/>
              </w:rPr>
            </w:pPr>
            <w:r w:rsidRPr="00C57B66">
              <w:rPr>
                <w:snapToGrid w:val="0"/>
                <w:sz w:val="22"/>
                <w:szCs w:val="20"/>
              </w:rPr>
              <w:t>435798.72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B79B949" w14:textId="77777777" w:rsidR="00C57B66" w:rsidRPr="00C57B66" w:rsidRDefault="00C57B66" w:rsidP="00C57B66">
            <w:pPr>
              <w:jc w:val="right"/>
              <w:rPr>
                <w:b/>
                <w:snapToGrid w:val="0"/>
                <w:szCs w:val="20"/>
              </w:rPr>
            </w:pPr>
            <w:r w:rsidRPr="00C57B66">
              <w:rPr>
                <w:snapToGrid w:val="0"/>
                <w:sz w:val="22"/>
                <w:szCs w:val="20"/>
              </w:rPr>
              <w:t>1323060.04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7C614F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51E18EC" w14:textId="77777777" w:rsidR="00C57B66" w:rsidRPr="00C57B66" w:rsidRDefault="00C57B66" w:rsidP="00C57B66">
            <w:pPr>
              <w:rPr>
                <w:b/>
                <w:snapToGrid w:val="0"/>
                <w:szCs w:val="20"/>
              </w:rPr>
            </w:pPr>
            <w:r w:rsidRPr="00C57B66">
              <w:rPr>
                <w:snapToGrid w:val="0"/>
                <w:sz w:val="22"/>
                <w:szCs w:val="20"/>
              </w:rPr>
              <w:t>—</w:t>
            </w:r>
          </w:p>
        </w:tc>
      </w:tr>
      <w:tr w:rsidR="00C57B66" w:rsidRPr="00C57B66" w14:paraId="4E7D49D1"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97FBCB0" w14:textId="77777777" w:rsidR="00C57B66" w:rsidRPr="00C57B66" w:rsidRDefault="00C57B66" w:rsidP="00C57B66">
            <w:pPr>
              <w:jc w:val="center"/>
              <w:rPr>
                <w:b/>
                <w:snapToGrid w:val="0"/>
                <w:szCs w:val="20"/>
              </w:rPr>
            </w:pPr>
            <w:r w:rsidRPr="00C57B66">
              <w:rPr>
                <w:snapToGrid w:val="0"/>
                <w:sz w:val="22"/>
                <w:szCs w:val="20"/>
              </w:rPr>
              <w:t>92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4766749" w14:textId="77777777" w:rsidR="00C57B66" w:rsidRPr="00C57B66" w:rsidRDefault="00C57B66" w:rsidP="00C57B66">
            <w:pPr>
              <w:jc w:val="right"/>
              <w:rPr>
                <w:b/>
                <w:snapToGrid w:val="0"/>
                <w:szCs w:val="20"/>
                <w:lang w:val="en-US"/>
              </w:rPr>
            </w:pPr>
            <w:r w:rsidRPr="00C57B66">
              <w:rPr>
                <w:snapToGrid w:val="0"/>
                <w:sz w:val="22"/>
                <w:szCs w:val="20"/>
              </w:rPr>
              <w:t>435797.75</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D65099A" w14:textId="77777777" w:rsidR="00C57B66" w:rsidRPr="00C57B66" w:rsidRDefault="00C57B66" w:rsidP="00C57B66">
            <w:pPr>
              <w:jc w:val="right"/>
              <w:rPr>
                <w:b/>
                <w:snapToGrid w:val="0"/>
                <w:szCs w:val="20"/>
                <w:lang w:val="en-US"/>
              </w:rPr>
            </w:pPr>
            <w:r w:rsidRPr="00C57B66">
              <w:rPr>
                <w:snapToGrid w:val="0"/>
                <w:sz w:val="22"/>
                <w:szCs w:val="20"/>
              </w:rPr>
              <w:t>1323049.99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82E279F" w14:textId="77777777" w:rsidR="00C57B66" w:rsidRPr="00C57B66" w:rsidRDefault="00C57B66" w:rsidP="00C57B66">
            <w:pPr>
              <w:jc w:val="right"/>
              <w:rPr>
                <w:b/>
                <w:snapToGrid w:val="0"/>
                <w:szCs w:val="20"/>
              </w:rPr>
            </w:pPr>
            <w:r w:rsidRPr="00C57B66">
              <w:rPr>
                <w:snapToGrid w:val="0"/>
                <w:sz w:val="22"/>
                <w:szCs w:val="20"/>
              </w:rPr>
              <w:t>435797.75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DB2CDF6" w14:textId="77777777" w:rsidR="00C57B66" w:rsidRPr="00C57B66" w:rsidRDefault="00C57B66" w:rsidP="00C57B66">
            <w:pPr>
              <w:jc w:val="right"/>
              <w:rPr>
                <w:b/>
                <w:snapToGrid w:val="0"/>
                <w:szCs w:val="20"/>
              </w:rPr>
            </w:pPr>
            <w:r w:rsidRPr="00C57B66">
              <w:rPr>
                <w:snapToGrid w:val="0"/>
                <w:sz w:val="22"/>
                <w:szCs w:val="20"/>
              </w:rPr>
              <w:t>1323049.99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F942FF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3019350" w14:textId="77777777" w:rsidR="00C57B66" w:rsidRPr="00C57B66" w:rsidRDefault="00C57B66" w:rsidP="00C57B66">
            <w:pPr>
              <w:rPr>
                <w:b/>
                <w:snapToGrid w:val="0"/>
                <w:szCs w:val="20"/>
              </w:rPr>
            </w:pPr>
            <w:r w:rsidRPr="00C57B66">
              <w:rPr>
                <w:snapToGrid w:val="0"/>
                <w:sz w:val="22"/>
                <w:szCs w:val="20"/>
              </w:rPr>
              <w:t>—</w:t>
            </w:r>
          </w:p>
        </w:tc>
      </w:tr>
      <w:tr w:rsidR="00C57B66" w:rsidRPr="00C57B66" w14:paraId="170B548F"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785A407" w14:textId="77777777" w:rsidR="00C57B66" w:rsidRPr="00C57B66" w:rsidRDefault="00C57B66" w:rsidP="00C57B66">
            <w:pPr>
              <w:jc w:val="center"/>
              <w:rPr>
                <w:b/>
                <w:snapToGrid w:val="0"/>
                <w:szCs w:val="20"/>
              </w:rPr>
            </w:pPr>
            <w:r w:rsidRPr="00C57B66">
              <w:rPr>
                <w:snapToGrid w:val="0"/>
                <w:sz w:val="22"/>
                <w:szCs w:val="20"/>
              </w:rPr>
              <w:t>93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CF276DD" w14:textId="77777777" w:rsidR="00C57B66" w:rsidRPr="00C57B66" w:rsidRDefault="00C57B66" w:rsidP="00C57B66">
            <w:pPr>
              <w:jc w:val="right"/>
              <w:rPr>
                <w:b/>
                <w:snapToGrid w:val="0"/>
                <w:szCs w:val="20"/>
                <w:lang w:val="en-US"/>
              </w:rPr>
            </w:pPr>
            <w:r w:rsidRPr="00C57B66">
              <w:rPr>
                <w:snapToGrid w:val="0"/>
                <w:sz w:val="22"/>
                <w:szCs w:val="20"/>
              </w:rPr>
              <w:t>435795.11</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CC6B95B" w14:textId="77777777" w:rsidR="00C57B66" w:rsidRPr="00C57B66" w:rsidRDefault="00C57B66" w:rsidP="00C57B66">
            <w:pPr>
              <w:jc w:val="right"/>
              <w:rPr>
                <w:b/>
                <w:snapToGrid w:val="0"/>
                <w:szCs w:val="20"/>
                <w:lang w:val="en-US"/>
              </w:rPr>
            </w:pPr>
            <w:r w:rsidRPr="00C57B66">
              <w:rPr>
                <w:snapToGrid w:val="0"/>
                <w:sz w:val="22"/>
                <w:szCs w:val="20"/>
              </w:rPr>
              <w:t>1323032.43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EC18CF6" w14:textId="77777777" w:rsidR="00C57B66" w:rsidRPr="00C57B66" w:rsidRDefault="00C57B66" w:rsidP="00C57B66">
            <w:pPr>
              <w:jc w:val="right"/>
              <w:rPr>
                <w:b/>
                <w:snapToGrid w:val="0"/>
                <w:szCs w:val="20"/>
              </w:rPr>
            </w:pPr>
            <w:r w:rsidRPr="00C57B66">
              <w:rPr>
                <w:snapToGrid w:val="0"/>
                <w:sz w:val="22"/>
                <w:szCs w:val="20"/>
              </w:rPr>
              <w:t>435795.11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24975FC" w14:textId="77777777" w:rsidR="00C57B66" w:rsidRPr="00C57B66" w:rsidRDefault="00C57B66" w:rsidP="00C57B66">
            <w:pPr>
              <w:jc w:val="right"/>
              <w:rPr>
                <w:b/>
                <w:snapToGrid w:val="0"/>
                <w:szCs w:val="20"/>
              </w:rPr>
            </w:pPr>
            <w:r w:rsidRPr="00C57B66">
              <w:rPr>
                <w:snapToGrid w:val="0"/>
                <w:sz w:val="22"/>
                <w:szCs w:val="20"/>
              </w:rPr>
              <w:t>1323032.43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7401C5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18CF122" w14:textId="77777777" w:rsidR="00C57B66" w:rsidRPr="00C57B66" w:rsidRDefault="00C57B66" w:rsidP="00C57B66">
            <w:pPr>
              <w:rPr>
                <w:b/>
                <w:snapToGrid w:val="0"/>
                <w:szCs w:val="20"/>
              </w:rPr>
            </w:pPr>
            <w:r w:rsidRPr="00C57B66">
              <w:rPr>
                <w:snapToGrid w:val="0"/>
                <w:sz w:val="22"/>
                <w:szCs w:val="20"/>
              </w:rPr>
              <w:t>—</w:t>
            </w:r>
          </w:p>
        </w:tc>
      </w:tr>
      <w:tr w:rsidR="00C57B66" w:rsidRPr="00C57B66" w14:paraId="6D151F0C"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8B7B610" w14:textId="77777777" w:rsidR="00C57B66" w:rsidRPr="00C57B66" w:rsidRDefault="00C57B66" w:rsidP="00C57B66">
            <w:pPr>
              <w:jc w:val="center"/>
              <w:rPr>
                <w:b/>
                <w:snapToGrid w:val="0"/>
                <w:szCs w:val="20"/>
              </w:rPr>
            </w:pPr>
            <w:r w:rsidRPr="00C57B66">
              <w:rPr>
                <w:snapToGrid w:val="0"/>
                <w:sz w:val="22"/>
                <w:szCs w:val="20"/>
              </w:rPr>
              <w:t>94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AD04710"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342F856"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B3DA9F7" w14:textId="77777777" w:rsidR="00C57B66" w:rsidRPr="00C57B66" w:rsidRDefault="00C57B66" w:rsidP="00C57B66">
            <w:pPr>
              <w:jc w:val="right"/>
              <w:rPr>
                <w:b/>
                <w:snapToGrid w:val="0"/>
                <w:szCs w:val="20"/>
              </w:rPr>
            </w:pPr>
            <w:r w:rsidRPr="00C57B66">
              <w:rPr>
                <w:snapToGrid w:val="0"/>
                <w:sz w:val="22"/>
                <w:szCs w:val="20"/>
              </w:rPr>
              <w:t>435835.33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7AE12BA" w14:textId="77777777" w:rsidR="00C57B66" w:rsidRPr="00C57B66" w:rsidRDefault="00C57B66" w:rsidP="00C57B66">
            <w:pPr>
              <w:jc w:val="right"/>
              <w:rPr>
                <w:b/>
                <w:snapToGrid w:val="0"/>
                <w:szCs w:val="20"/>
              </w:rPr>
            </w:pPr>
            <w:r w:rsidRPr="00C57B66">
              <w:rPr>
                <w:snapToGrid w:val="0"/>
                <w:sz w:val="22"/>
                <w:szCs w:val="20"/>
              </w:rPr>
              <w:t>1323026.10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C114F4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F1B8048" w14:textId="77777777" w:rsidR="00C57B66" w:rsidRPr="00C57B66" w:rsidRDefault="00C57B66" w:rsidP="00C57B66">
            <w:pPr>
              <w:rPr>
                <w:b/>
                <w:snapToGrid w:val="0"/>
                <w:szCs w:val="20"/>
              </w:rPr>
            </w:pPr>
            <w:r w:rsidRPr="00C57B66">
              <w:rPr>
                <w:snapToGrid w:val="0"/>
                <w:sz w:val="22"/>
                <w:szCs w:val="20"/>
              </w:rPr>
              <w:t>—</w:t>
            </w:r>
          </w:p>
        </w:tc>
      </w:tr>
      <w:tr w:rsidR="00C57B66" w:rsidRPr="00C57B66" w14:paraId="08ADDFC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E5507D8" w14:textId="77777777" w:rsidR="00C57B66" w:rsidRPr="00C57B66" w:rsidRDefault="00C57B66" w:rsidP="00C57B66">
            <w:pPr>
              <w:jc w:val="center"/>
              <w:rPr>
                <w:b/>
                <w:snapToGrid w:val="0"/>
                <w:szCs w:val="20"/>
              </w:rPr>
            </w:pPr>
            <w:r w:rsidRPr="00C57B66">
              <w:rPr>
                <w:snapToGrid w:val="0"/>
                <w:sz w:val="22"/>
                <w:szCs w:val="20"/>
              </w:rPr>
              <w:t>95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F1AC64D"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1367A33"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1FAC4AD" w14:textId="77777777" w:rsidR="00C57B66" w:rsidRPr="00C57B66" w:rsidRDefault="00C57B66" w:rsidP="00C57B66">
            <w:pPr>
              <w:jc w:val="right"/>
              <w:rPr>
                <w:b/>
                <w:snapToGrid w:val="0"/>
                <w:szCs w:val="20"/>
              </w:rPr>
            </w:pPr>
            <w:r w:rsidRPr="00C57B66">
              <w:rPr>
                <w:snapToGrid w:val="0"/>
                <w:sz w:val="22"/>
                <w:szCs w:val="20"/>
              </w:rPr>
              <w:t>435869.34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C580BFE" w14:textId="77777777" w:rsidR="00C57B66" w:rsidRPr="00C57B66" w:rsidRDefault="00C57B66" w:rsidP="00C57B66">
            <w:pPr>
              <w:jc w:val="right"/>
              <w:rPr>
                <w:b/>
                <w:snapToGrid w:val="0"/>
                <w:szCs w:val="20"/>
              </w:rPr>
            </w:pPr>
            <w:r w:rsidRPr="00C57B66">
              <w:rPr>
                <w:snapToGrid w:val="0"/>
                <w:sz w:val="22"/>
                <w:szCs w:val="20"/>
              </w:rPr>
              <w:t>1323018.80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8D105B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5D5DDE1" w14:textId="77777777" w:rsidR="00C57B66" w:rsidRPr="00C57B66" w:rsidRDefault="00C57B66" w:rsidP="00C57B66">
            <w:pPr>
              <w:rPr>
                <w:b/>
                <w:snapToGrid w:val="0"/>
                <w:szCs w:val="20"/>
              </w:rPr>
            </w:pPr>
            <w:r w:rsidRPr="00C57B66">
              <w:rPr>
                <w:snapToGrid w:val="0"/>
                <w:sz w:val="22"/>
                <w:szCs w:val="20"/>
              </w:rPr>
              <w:t>—</w:t>
            </w:r>
          </w:p>
        </w:tc>
      </w:tr>
      <w:tr w:rsidR="00C57B66" w:rsidRPr="00C57B66" w14:paraId="7C927597"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16D8884" w14:textId="77777777" w:rsidR="00C57B66" w:rsidRPr="00C57B66" w:rsidRDefault="00C57B66" w:rsidP="00C57B66">
            <w:pPr>
              <w:jc w:val="center"/>
              <w:rPr>
                <w:b/>
                <w:snapToGrid w:val="0"/>
                <w:szCs w:val="20"/>
              </w:rPr>
            </w:pPr>
            <w:r w:rsidRPr="00C57B66">
              <w:rPr>
                <w:snapToGrid w:val="0"/>
                <w:sz w:val="22"/>
                <w:szCs w:val="20"/>
              </w:rPr>
              <w:t>96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21AF989" w14:textId="77777777" w:rsidR="00C57B66" w:rsidRPr="00C57B66" w:rsidRDefault="00C57B66" w:rsidP="00C57B66">
            <w:pPr>
              <w:jc w:val="right"/>
              <w:rPr>
                <w:b/>
                <w:snapToGrid w:val="0"/>
                <w:szCs w:val="20"/>
                <w:lang w:val="en-US"/>
              </w:rPr>
            </w:pPr>
            <w:r w:rsidRPr="00C57B66">
              <w:rPr>
                <w:snapToGrid w:val="0"/>
                <w:sz w:val="22"/>
                <w:szCs w:val="20"/>
              </w:rPr>
              <w:t>435872.15</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FE3BE7B" w14:textId="77777777" w:rsidR="00C57B66" w:rsidRPr="00C57B66" w:rsidRDefault="00C57B66" w:rsidP="00C57B66">
            <w:pPr>
              <w:jc w:val="right"/>
              <w:rPr>
                <w:b/>
                <w:snapToGrid w:val="0"/>
                <w:szCs w:val="20"/>
                <w:lang w:val="en-US"/>
              </w:rPr>
            </w:pPr>
            <w:r w:rsidRPr="00C57B66">
              <w:rPr>
                <w:snapToGrid w:val="0"/>
                <w:sz w:val="22"/>
                <w:szCs w:val="20"/>
              </w:rPr>
              <w:t>1322983.15</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F0F59FC" w14:textId="77777777" w:rsidR="00C57B66" w:rsidRPr="00C57B66" w:rsidRDefault="00C57B66" w:rsidP="00C57B66">
            <w:pPr>
              <w:jc w:val="right"/>
              <w:rPr>
                <w:b/>
                <w:snapToGrid w:val="0"/>
                <w:szCs w:val="20"/>
              </w:rPr>
            </w:pPr>
            <w:r w:rsidRPr="00C57B66">
              <w:rPr>
                <w:snapToGrid w:val="0"/>
                <w:sz w:val="22"/>
                <w:szCs w:val="20"/>
              </w:rPr>
              <w:t>435884.39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AFC0891" w14:textId="77777777" w:rsidR="00C57B66" w:rsidRPr="00C57B66" w:rsidRDefault="00C57B66" w:rsidP="00C57B66">
            <w:pPr>
              <w:jc w:val="right"/>
              <w:rPr>
                <w:b/>
                <w:snapToGrid w:val="0"/>
                <w:szCs w:val="20"/>
              </w:rPr>
            </w:pPr>
            <w:r w:rsidRPr="00C57B66">
              <w:rPr>
                <w:snapToGrid w:val="0"/>
                <w:sz w:val="22"/>
                <w:szCs w:val="20"/>
              </w:rPr>
              <w:t>1322989.46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1E16B6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FE3431C" w14:textId="77777777" w:rsidR="00C57B66" w:rsidRPr="00C57B66" w:rsidRDefault="00C57B66" w:rsidP="00C57B66">
            <w:pPr>
              <w:rPr>
                <w:b/>
                <w:snapToGrid w:val="0"/>
                <w:szCs w:val="20"/>
              </w:rPr>
            </w:pPr>
            <w:r w:rsidRPr="00C57B66">
              <w:rPr>
                <w:snapToGrid w:val="0"/>
                <w:sz w:val="22"/>
                <w:szCs w:val="20"/>
              </w:rPr>
              <w:t>—</w:t>
            </w:r>
          </w:p>
        </w:tc>
      </w:tr>
      <w:tr w:rsidR="00C57B66" w:rsidRPr="00C57B66" w14:paraId="3E86476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9B61BC4" w14:textId="77777777" w:rsidR="00C57B66" w:rsidRPr="00C57B66" w:rsidRDefault="00C57B66" w:rsidP="00C57B66">
            <w:pPr>
              <w:jc w:val="center"/>
              <w:rPr>
                <w:b/>
                <w:snapToGrid w:val="0"/>
                <w:szCs w:val="20"/>
              </w:rPr>
            </w:pPr>
            <w:r w:rsidRPr="00C57B66">
              <w:rPr>
                <w:snapToGrid w:val="0"/>
                <w:sz w:val="22"/>
                <w:szCs w:val="20"/>
              </w:rPr>
              <w:t>97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A53F60E"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2137EB6"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0F0B6E7" w14:textId="77777777" w:rsidR="00C57B66" w:rsidRPr="00C57B66" w:rsidRDefault="00C57B66" w:rsidP="00C57B66">
            <w:pPr>
              <w:jc w:val="right"/>
              <w:rPr>
                <w:b/>
                <w:snapToGrid w:val="0"/>
                <w:szCs w:val="20"/>
              </w:rPr>
            </w:pPr>
            <w:r w:rsidRPr="00C57B66">
              <w:rPr>
                <w:snapToGrid w:val="0"/>
                <w:sz w:val="22"/>
                <w:szCs w:val="20"/>
              </w:rPr>
              <w:t>435886.74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DA58AE4" w14:textId="77777777" w:rsidR="00C57B66" w:rsidRPr="00C57B66" w:rsidRDefault="00C57B66" w:rsidP="00C57B66">
            <w:pPr>
              <w:jc w:val="right"/>
              <w:rPr>
                <w:b/>
                <w:snapToGrid w:val="0"/>
                <w:szCs w:val="20"/>
              </w:rPr>
            </w:pPr>
            <w:r w:rsidRPr="00C57B66">
              <w:rPr>
                <w:snapToGrid w:val="0"/>
                <w:sz w:val="22"/>
                <w:szCs w:val="20"/>
              </w:rPr>
              <w:t>1322944.15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2CE4EE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FB5DA58" w14:textId="77777777" w:rsidR="00C57B66" w:rsidRPr="00C57B66" w:rsidRDefault="00C57B66" w:rsidP="00C57B66">
            <w:pPr>
              <w:rPr>
                <w:b/>
                <w:snapToGrid w:val="0"/>
                <w:szCs w:val="20"/>
              </w:rPr>
            </w:pPr>
            <w:r w:rsidRPr="00C57B66">
              <w:rPr>
                <w:snapToGrid w:val="0"/>
                <w:sz w:val="22"/>
                <w:szCs w:val="20"/>
              </w:rPr>
              <w:t>—</w:t>
            </w:r>
          </w:p>
        </w:tc>
      </w:tr>
      <w:tr w:rsidR="00C57B66" w:rsidRPr="00C57B66" w14:paraId="0CBE0E3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06EE8D4" w14:textId="77777777" w:rsidR="00C57B66" w:rsidRPr="00C57B66" w:rsidRDefault="00C57B66" w:rsidP="00C57B66">
            <w:pPr>
              <w:jc w:val="center"/>
              <w:rPr>
                <w:b/>
                <w:snapToGrid w:val="0"/>
                <w:szCs w:val="20"/>
              </w:rPr>
            </w:pPr>
            <w:r w:rsidRPr="00C57B66">
              <w:rPr>
                <w:snapToGrid w:val="0"/>
                <w:sz w:val="22"/>
                <w:szCs w:val="20"/>
              </w:rPr>
              <w:t>98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9E6EABF"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AC8AA82"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F420049" w14:textId="77777777" w:rsidR="00C57B66" w:rsidRPr="00C57B66" w:rsidRDefault="00C57B66" w:rsidP="00C57B66">
            <w:pPr>
              <w:jc w:val="right"/>
              <w:rPr>
                <w:b/>
                <w:snapToGrid w:val="0"/>
                <w:szCs w:val="20"/>
              </w:rPr>
            </w:pPr>
            <w:r w:rsidRPr="00C57B66">
              <w:rPr>
                <w:snapToGrid w:val="0"/>
                <w:sz w:val="22"/>
                <w:szCs w:val="20"/>
              </w:rPr>
              <w:t>435886.95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211E029" w14:textId="77777777" w:rsidR="00C57B66" w:rsidRPr="00C57B66" w:rsidRDefault="00C57B66" w:rsidP="00C57B66">
            <w:pPr>
              <w:jc w:val="right"/>
              <w:rPr>
                <w:b/>
                <w:snapToGrid w:val="0"/>
                <w:szCs w:val="20"/>
              </w:rPr>
            </w:pPr>
            <w:r w:rsidRPr="00C57B66">
              <w:rPr>
                <w:snapToGrid w:val="0"/>
                <w:sz w:val="22"/>
                <w:szCs w:val="20"/>
              </w:rPr>
              <w:t>1322903.82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2D1779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8E67909" w14:textId="77777777" w:rsidR="00C57B66" w:rsidRPr="00C57B66" w:rsidRDefault="00C57B66" w:rsidP="00C57B66">
            <w:pPr>
              <w:rPr>
                <w:b/>
                <w:snapToGrid w:val="0"/>
                <w:szCs w:val="20"/>
              </w:rPr>
            </w:pPr>
            <w:r w:rsidRPr="00C57B66">
              <w:rPr>
                <w:snapToGrid w:val="0"/>
                <w:sz w:val="22"/>
                <w:szCs w:val="20"/>
              </w:rPr>
              <w:t>—</w:t>
            </w:r>
          </w:p>
        </w:tc>
      </w:tr>
      <w:tr w:rsidR="00C57B66" w:rsidRPr="00C57B66" w14:paraId="140D4AE5"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232F896" w14:textId="77777777" w:rsidR="00C57B66" w:rsidRPr="00C57B66" w:rsidRDefault="00C57B66" w:rsidP="00C57B66">
            <w:pPr>
              <w:jc w:val="center"/>
              <w:rPr>
                <w:b/>
                <w:snapToGrid w:val="0"/>
                <w:szCs w:val="20"/>
              </w:rPr>
            </w:pPr>
            <w:r w:rsidRPr="00C57B66">
              <w:rPr>
                <w:snapToGrid w:val="0"/>
                <w:sz w:val="22"/>
                <w:szCs w:val="20"/>
              </w:rPr>
              <w:t>99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87798B1"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F297E11"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5D61BC1" w14:textId="77777777" w:rsidR="00C57B66" w:rsidRPr="00C57B66" w:rsidRDefault="00C57B66" w:rsidP="00C57B66">
            <w:pPr>
              <w:jc w:val="right"/>
              <w:rPr>
                <w:b/>
                <w:snapToGrid w:val="0"/>
                <w:szCs w:val="20"/>
              </w:rPr>
            </w:pPr>
            <w:r w:rsidRPr="00C57B66">
              <w:rPr>
                <w:snapToGrid w:val="0"/>
                <w:sz w:val="22"/>
                <w:szCs w:val="20"/>
              </w:rPr>
              <w:t>435900.54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1F3A330" w14:textId="77777777" w:rsidR="00C57B66" w:rsidRPr="00C57B66" w:rsidRDefault="00C57B66" w:rsidP="00C57B66">
            <w:pPr>
              <w:jc w:val="right"/>
              <w:rPr>
                <w:b/>
                <w:snapToGrid w:val="0"/>
                <w:szCs w:val="20"/>
              </w:rPr>
            </w:pPr>
            <w:r w:rsidRPr="00C57B66">
              <w:rPr>
                <w:snapToGrid w:val="0"/>
                <w:sz w:val="22"/>
                <w:szCs w:val="20"/>
              </w:rPr>
              <w:t>1322873.54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AC84DB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15B3BAE" w14:textId="77777777" w:rsidR="00C57B66" w:rsidRPr="00C57B66" w:rsidRDefault="00C57B66" w:rsidP="00C57B66">
            <w:pPr>
              <w:rPr>
                <w:b/>
                <w:snapToGrid w:val="0"/>
                <w:szCs w:val="20"/>
              </w:rPr>
            </w:pPr>
            <w:r w:rsidRPr="00C57B66">
              <w:rPr>
                <w:snapToGrid w:val="0"/>
                <w:sz w:val="22"/>
                <w:szCs w:val="20"/>
              </w:rPr>
              <w:t>—</w:t>
            </w:r>
          </w:p>
        </w:tc>
      </w:tr>
      <w:tr w:rsidR="00C57B66" w:rsidRPr="00C57B66" w14:paraId="188810E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CFEEE02" w14:textId="77777777" w:rsidR="00C57B66" w:rsidRPr="00C57B66" w:rsidRDefault="00C57B66" w:rsidP="00C57B66">
            <w:pPr>
              <w:jc w:val="center"/>
              <w:rPr>
                <w:b/>
                <w:snapToGrid w:val="0"/>
                <w:szCs w:val="20"/>
              </w:rPr>
            </w:pPr>
            <w:r w:rsidRPr="00C57B66">
              <w:rPr>
                <w:snapToGrid w:val="0"/>
                <w:sz w:val="22"/>
                <w:szCs w:val="20"/>
              </w:rPr>
              <w:t>100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AFDB31F"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1CD716C"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18508D0" w14:textId="77777777" w:rsidR="00C57B66" w:rsidRPr="00C57B66" w:rsidRDefault="00C57B66" w:rsidP="00C57B66">
            <w:pPr>
              <w:jc w:val="right"/>
              <w:rPr>
                <w:b/>
                <w:snapToGrid w:val="0"/>
                <w:szCs w:val="20"/>
              </w:rPr>
            </w:pPr>
            <w:r w:rsidRPr="00C57B66">
              <w:rPr>
                <w:snapToGrid w:val="0"/>
                <w:sz w:val="22"/>
                <w:szCs w:val="20"/>
              </w:rPr>
              <w:t>435929.99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7AFDF77" w14:textId="77777777" w:rsidR="00C57B66" w:rsidRPr="00C57B66" w:rsidRDefault="00C57B66" w:rsidP="00C57B66">
            <w:pPr>
              <w:jc w:val="right"/>
              <w:rPr>
                <w:b/>
                <w:snapToGrid w:val="0"/>
                <w:szCs w:val="20"/>
              </w:rPr>
            </w:pPr>
            <w:r w:rsidRPr="00C57B66">
              <w:rPr>
                <w:snapToGrid w:val="0"/>
                <w:sz w:val="22"/>
                <w:szCs w:val="20"/>
              </w:rPr>
              <w:t>1322854.49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11CB22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4EB0E16" w14:textId="77777777" w:rsidR="00C57B66" w:rsidRPr="00C57B66" w:rsidRDefault="00C57B66" w:rsidP="00C57B66">
            <w:pPr>
              <w:rPr>
                <w:b/>
                <w:snapToGrid w:val="0"/>
                <w:szCs w:val="20"/>
              </w:rPr>
            </w:pPr>
            <w:r w:rsidRPr="00C57B66">
              <w:rPr>
                <w:snapToGrid w:val="0"/>
                <w:sz w:val="22"/>
                <w:szCs w:val="20"/>
              </w:rPr>
              <w:t>—</w:t>
            </w:r>
          </w:p>
        </w:tc>
      </w:tr>
      <w:tr w:rsidR="00C57B66" w:rsidRPr="00C57B66" w14:paraId="4C992D1E"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6FD1628" w14:textId="77777777" w:rsidR="00C57B66" w:rsidRPr="00C57B66" w:rsidRDefault="00C57B66" w:rsidP="00C57B66">
            <w:pPr>
              <w:jc w:val="center"/>
              <w:rPr>
                <w:b/>
                <w:snapToGrid w:val="0"/>
                <w:szCs w:val="20"/>
              </w:rPr>
            </w:pPr>
            <w:r w:rsidRPr="00C57B66">
              <w:rPr>
                <w:snapToGrid w:val="0"/>
                <w:sz w:val="22"/>
                <w:szCs w:val="20"/>
              </w:rPr>
              <w:t>101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647C4C4"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A544A94"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EBDCC28" w14:textId="77777777" w:rsidR="00C57B66" w:rsidRPr="00C57B66" w:rsidRDefault="00C57B66" w:rsidP="00C57B66">
            <w:pPr>
              <w:jc w:val="right"/>
              <w:rPr>
                <w:b/>
                <w:snapToGrid w:val="0"/>
                <w:szCs w:val="20"/>
              </w:rPr>
            </w:pPr>
            <w:r w:rsidRPr="00C57B66">
              <w:rPr>
                <w:snapToGrid w:val="0"/>
                <w:sz w:val="22"/>
                <w:szCs w:val="20"/>
              </w:rPr>
              <w:t>435965.93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24E03CE" w14:textId="77777777" w:rsidR="00C57B66" w:rsidRPr="00C57B66" w:rsidRDefault="00C57B66" w:rsidP="00C57B66">
            <w:pPr>
              <w:jc w:val="right"/>
              <w:rPr>
                <w:b/>
                <w:snapToGrid w:val="0"/>
                <w:szCs w:val="20"/>
              </w:rPr>
            </w:pPr>
            <w:r w:rsidRPr="00C57B66">
              <w:rPr>
                <w:snapToGrid w:val="0"/>
                <w:sz w:val="22"/>
                <w:szCs w:val="20"/>
              </w:rPr>
              <w:t>1322840.00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5F4D79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D00A3CF" w14:textId="77777777" w:rsidR="00C57B66" w:rsidRPr="00C57B66" w:rsidRDefault="00C57B66" w:rsidP="00C57B66">
            <w:pPr>
              <w:rPr>
                <w:b/>
                <w:snapToGrid w:val="0"/>
                <w:szCs w:val="20"/>
              </w:rPr>
            </w:pPr>
            <w:r w:rsidRPr="00C57B66">
              <w:rPr>
                <w:snapToGrid w:val="0"/>
                <w:sz w:val="22"/>
                <w:szCs w:val="20"/>
              </w:rPr>
              <w:t>—</w:t>
            </w:r>
          </w:p>
        </w:tc>
      </w:tr>
      <w:tr w:rsidR="00C57B66" w:rsidRPr="00C57B66" w14:paraId="2D7EA143"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B64A78C" w14:textId="77777777" w:rsidR="00C57B66" w:rsidRPr="00C57B66" w:rsidRDefault="00C57B66" w:rsidP="00C57B66">
            <w:pPr>
              <w:jc w:val="center"/>
              <w:rPr>
                <w:b/>
                <w:snapToGrid w:val="0"/>
                <w:szCs w:val="20"/>
              </w:rPr>
            </w:pPr>
            <w:r w:rsidRPr="00C57B66">
              <w:rPr>
                <w:snapToGrid w:val="0"/>
                <w:sz w:val="22"/>
                <w:szCs w:val="20"/>
              </w:rPr>
              <w:t>102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F7C82EB"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6B76223"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43CC0B6" w14:textId="77777777" w:rsidR="00C57B66" w:rsidRPr="00C57B66" w:rsidRDefault="00C57B66" w:rsidP="00C57B66">
            <w:pPr>
              <w:jc w:val="right"/>
              <w:rPr>
                <w:b/>
                <w:snapToGrid w:val="0"/>
                <w:szCs w:val="20"/>
              </w:rPr>
            </w:pPr>
            <w:r w:rsidRPr="00C57B66">
              <w:rPr>
                <w:snapToGrid w:val="0"/>
                <w:sz w:val="22"/>
                <w:szCs w:val="20"/>
              </w:rPr>
              <w:t>436001.57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9BA0AD0" w14:textId="77777777" w:rsidR="00C57B66" w:rsidRPr="00C57B66" w:rsidRDefault="00C57B66" w:rsidP="00C57B66">
            <w:pPr>
              <w:jc w:val="right"/>
              <w:rPr>
                <w:b/>
                <w:snapToGrid w:val="0"/>
                <w:szCs w:val="20"/>
              </w:rPr>
            </w:pPr>
            <w:r w:rsidRPr="00C57B66">
              <w:rPr>
                <w:snapToGrid w:val="0"/>
                <w:sz w:val="22"/>
                <w:szCs w:val="20"/>
              </w:rPr>
              <w:t>1322833.96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13DC1C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93FBE91" w14:textId="77777777" w:rsidR="00C57B66" w:rsidRPr="00C57B66" w:rsidRDefault="00C57B66" w:rsidP="00C57B66">
            <w:pPr>
              <w:rPr>
                <w:b/>
                <w:snapToGrid w:val="0"/>
                <w:szCs w:val="20"/>
              </w:rPr>
            </w:pPr>
            <w:r w:rsidRPr="00C57B66">
              <w:rPr>
                <w:snapToGrid w:val="0"/>
                <w:sz w:val="22"/>
                <w:szCs w:val="20"/>
              </w:rPr>
              <w:t>—</w:t>
            </w:r>
          </w:p>
        </w:tc>
      </w:tr>
      <w:tr w:rsidR="00C57B66" w:rsidRPr="00C57B66" w14:paraId="5842C80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DFD3FFC" w14:textId="77777777" w:rsidR="00C57B66" w:rsidRPr="00C57B66" w:rsidRDefault="00C57B66" w:rsidP="00C57B66">
            <w:pPr>
              <w:jc w:val="center"/>
              <w:rPr>
                <w:b/>
                <w:snapToGrid w:val="0"/>
                <w:szCs w:val="20"/>
              </w:rPr>
            </w:pPr>
            <w:r w:rsidRPr="00C57B66">
              <w:rPr>
                <w:snapToGrid w:val="0"/>
                <w:sz w:val="22"/>
                <w:szCs w:val="20"/>
              </w:rPr>
              <w:t>103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78C8CAD"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5FD9280"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BEA278A" w14:textId="77777777" w:rsidR="00C57B66" w:rsidRPr="00C57B66" w:rsidRDefault="00C57B66" w:rsidP="00C57B66">
            <w:pPr>
              <w:jc w:val="right"/>
              <w:rPr>
                <w:b/>
                <w:snapToGrid w:val="0"/>
                <w:szCs w:val="20"/>
              </w:rPr>
            </w:pPr>
            <w:r w:rsidRPr="00C57B66">
              <w:rPr>
                <w:snapToGrid w:val="0"/>
                <w:sz w:val="22"/>
                <w:szCs w:val="20"/>
              </w:rPr>
              <w:t>436036.50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0FBE0AD" w14:textId="77777777" w:rsidR="00C57B66" w:rsidRPr="00C57B66" w:rsidRDefault="00C57B66" w:rsidP="00C57B66">
            <w:pPr>
              <w:jc w:val="right"/>
              <w:rPr>
                <w:b/>
                <w:snapToGrid w:val="0"/>
                <w:szCs w:val="20"/>
              </w:rPr>
            </w:pPr>
            <w:r w:rsidRPr="00C57B66">
              <w:rPr>
                <w:snapToGrid w:val="0"/>
                <w:sz w:val="22"/>
                <w:szCs w:val="20"/>
              </w:rPr>
              <w:t>1322829.37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9E73D5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728188D" w14:textId="77777777" w:rsidR="00C57B66" w:rsidRPr="00C57B66" w:rsidRDefault="00C57B66" w:rsidP="00C57B66">
            <w:pPr>
              <w:rPr>
                <w:b/>
                <w:snapToGrid w:val="0"/>
                <w:szCs w:val="20"/>
              </w:rPr>
            </w:pPr>
            <w:r w:rsidRPr="00C57B66">
              <w:rPr>
                <w:snapToGrid w:val="0"/>
                <w:sz w:val="22"/>
                <w:szCs w:val="20"/>
              </w:rPr>
              <w:t>—</w:t>
            </w:r>
          </w:p>
        </w:tc>
      </w:tr>
      <w:tr w:rsidR="00C57B66" w:rsidRPr="00C57B66" w14:paraId="584DE5C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5011A5A" w14:textId="77777777" w:rsidR="00C57B66" w:rsidRPr="00C57B66" w:rsidRDefault="00C57B66" w:rsidP="00C57B66">
            <w:pPr>
              <w:jc w:val="center"/>
              <w:rPr>
                <w:b/>
                <w:snapToGrid w:val="0"/>
                <w:szCs w:val="20"/>
              </w:rPr>
            </w:pPr>
            <w:r w:rsidRPr="00C57B66">
              <w:rPr>
                <w:snapToGrid w:val="0"/>
                <w:sz w:val="22"/>
                <w:szCs w:val="20"/>
              </w:rPr>
              <w:t>104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65CA5B1"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B4D5D95"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20BCE48" w14:textId="77777777" w:rsidR="00C57B66" w:rsidRPr="00C57B66" w:rsidRDefault="00C57B66" w:rsidP="00C57B66">
            <w:pPr>
              <w:jc w:val="right"/>
              <w:rPr>
                <w:b/>
                <w:snapToGrid w:val="0"/>
                <w:szCs w:val="20"/>
              </w:rPr>
            </w:pPr>
            <w:r w:rsidRPr="00C57B66">
              <w:rPr>
                <w:snapToGrid w:val="0"/>
                <w:sz w:val="22"/>
                <w:szCs w:val="20"/>
              </w:rPr>
              <w:t>436071.07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9F57FFE" w14:textId="77777777" w:rsidR="00C57B66" w:rsidRPr="00C57B66" w:rsidRDefault="00C57B66" w:rsidP="00C57B66">
            <w:pPr>
              <w:jc w:val="right"/>
              <w:rPr>
                <w:b/>
                <w:snapToGrid w:val="0"/>
                <w:szCs w:val="20"/>
              </w:rPr>
            </w:pPr>
            <w:r w:rsidRPr="00C57B66">
              <w:rPr>
                <w:snapToGrid w:val="0"/>
                <w:sz w:val="22"/>
                <w:szCs w:val="20"/>
              </w:rPr>
              <w:t>1322823.70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A3BF2F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8E4B057" w14:textId="77777777" w:rsidR="00C57B66" w:rsidRPr="00C57B66" w:rsidRDefault="00C57B66" w:rsidP="00C57B66">
            <w:pPr>
              <w:rPr>
                <w:b/>
                <w:snapToGrid w:val="0"/>
                <w:szCs w:val="20"/>
              </w:rPr>
            </w:pPr>
            <w:r w:rsidRPr="00C57B66">
              <w:rPr>
                <w:snapToGrid w:val="0"/>
                <w:sz w:val="22"/>
                <w:szCs w:val="20"/>
              </w:rPr>
              <w:t>—</w:t>
            </w:r>
          </w:p>
        </w:tc>
      </w:tr>
      <w:tr w:rsidR="00C57B66" w:rsidRPr="00C57B66" w14:paraId="42EEDB9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F75CE67" w14:textId="77777777" w:rsidR="00C57B66" w:rsidRPr="00C57B66" w:rsidRDefault="00C57B66" w:rsidP="00C57B66">
            <w:pPr>
              <w:jc w:val="center"/>
              <w:rPr>
                <w:b/>
                <w:snapToGrid w:val="0"/>
                <w:szCs w:val="20"/>
              </w:rPr>
            </w:pPr>
            <w:r w:rsidRPr="00C57B66">
              <w:rPr>
                <w:snapToGrid w:val="0"/>
                <w:sz w:val="22"/>
                <w:szCs w:val="20"/>
              </w:rPr>
              <w:t>105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57C1299"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3E22E82"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71EEA2C" w14:textId="77777777" w:rsidR="00C57B66" w:rsidRPr="00C57B66" w:rsidRDefault="00C57B66" w:rsidP="00C57B66">
            <w:pPr>
              <w:jc w:val="right"/>
              <w:rPr>
                <w:b/>
                <w:snapToGrid w:val="0"/>
                <w:szCs w:val="20"/>
              </w:rPr>
            </w:pPr>
            <w:r w:rsidRPr="00C57B66">
              <w:rPr>
                <w:snapToGrid w:val="0"/>
                <w:sz w:val="22"/>
                <w:szCs w:val="20"/>
              </w:rPr>
              <w:t>436090.76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80A759F" w14:textId="77777777" w:rsidR="00C57B66" w:rsidRPr="00C57B66" w:rsidRDefault="00C57B66" w:rsidP="00C57B66">
            <w:pPr>
              <w:jc w:val="right"/>
              <w:rPr>
                <w:b/>
                <w:snapToGrid w:val="0"/>
                <w:szCs w:val="20"/>
              </w:rPr>
            </w:pPr>
            <w:r w:rsidRPr="00C57B66">
              <w:rPr>
                <w:snapToGrid w:val="0"/>
                <w:sz w:val="22"/>
                <w:szCs w:val="20"/>
              </w:rPr>
              <w:t>1322794.94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44F343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D9331EA" w14:textId="77777777" w:rsidR="00C57B66" w:rsidRPr="00C57B66" w:rsidRDefault="00C57B66" w:rsidP="00C57B66">
            <w:pPr>
              <w:rPr>
                <w:b/>
                <w:snapToGrid w:val="0"/>
                <w:szCs w:val="20"/>
              </w:rPr>
            </w:pPr>
            <w:r w:rsidRPr="00C57B66">
              <w:rPr>
                <w:snapToGrid w:val="0"/>
                <w:sz w:val="22"/>
                <w:szCs w:val="20"/>
              </w:rPr>
              <w:t>—</w:t>
            </w:r>
          </w:p>
        </w:tc>
      </w:tr>
      <w:tr w:rsidR="00C57B66" w:rsidRPr="00C57B66" w14:paraId="7FA527FC"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06AF3D0" w14:textId="77777777" w:rsidR="00C57B66" w:rsidRPr="00C57B66" w:rsidRDefault="00C57B66" w:rsidP="00C57B66">
            <w:pPr>
              <w:jc w:val="center"/>
              <w:rPr>
                <w:b/>
                <w:snapToGrid w:val="0"/>
                <w:szCs w:val="20"/>
              </w:rPr>
            </w:pPr>
            <w:r w:rsidRPr="00C57B66">
              <w:rPr>
                <w:snapToGrid w:val="0"/>
                <w:sz w:val="22"/>
                <w:szCs w:val="20"/>
              </w:rPr>
              <w:t>106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218691A"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D84CB8E"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A8200DE" w14:textId="77777777" w:rsidR="00C57B66" w:rsidRPr="00C57B66" w:rsidRDefault="00C57B66" w:rsidP="00C57B66">
            <w:pPr>
              <w:jc w:val="right"/>
              <w:rPr>
                <w:b/>
                <w:snapToGrid w:val="0"/>
                <w:szCs w:val="20"/>
              </w:rPr>
            </w:pPr>
            <w:r w:rsidRPr="00C57B66">
              <w:rPr>
                <w:snapToGrid w:val="0"/>
                <w:sz w:val="22"/>
                <w:szCs w:val="20"/>
              </w:rPr>
              <w:t>436095.86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868465A" w14:textId="77777777" w:rsidR="00C57B66" w:rsidRPr="00C57B66" w:rsidRDefault="00C57B66" w:rsidP="00C57B66">
            <w:pPr>
              <w:jc w:val="right"/>
              <w:rPr>
                <w:b/>
                <w:snapToGrid w:val="0"/>
                <w:szCs w:val="20"/>
              </w:rPr>
            </w:pPr>
            <w:r w:rsidRPr="00C57B66">
              <w:rPr>
                <w:snapToGrid w:val="0"/>
                <w:sz w:val="22"/>
                <w:szCs w:val="20"/>
              </w:rPr>
              <w:t>1322753.97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35FAE4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8ADD3DA" w14:textId="77777777" w:rsidR="00C57B66" w:rsidRPr="00C57B66" w:rsidRDefault="00C57B66" w:rsidP="00C57B66">
            <w:pPr>
              <w:rPr>
                <w:b/>
                <w:snapToGrid w:val="0"/>
                <w:szCs w:val="20"/>
              </w:rPr>
            </w:pPr>
            <w:r w:rsidRPr="00C57B66">
              <w:rPr>
                <w:snapToGrid w:val="0"/>
                <w:sz w:val="22"/>
                <w:szCs w:val="20"/>
              </w:rPr>
              <w:t>—</w:t>
            </w:r>
          </w:p>
        </w:tc>
      </w:tr>
      <w:tr w:rsidR="00C57B66" w:rsidRPr="00C57B66" w14:paraId="1D01D7FC"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DFBEDEC" w14:textId="77777777" w:rsidR="00C57B66" w:rsidRPr="00C57B66" w:rsidRDefault="00C57B66" w:rsidP="00C57B66">
            <w:pPr>
              <w:jc w:val="center"/>
              <w:rPr>
                <w:b/>
                <w:snapToGrid w:val="0"/>
                <w:szCs w:val="20"/>
              </w:rPr>
            </w:pPr>
            <w:r w:rsidRPr="00C57B66">
              <w:rPr>
                <w:snapToGrid w:val="0"/>
                <w:sz w:val="22"/>
                <w:szCs w:val="20"/>
              </w:rPr>
              <w:t>107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4E36ED8"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42034E6"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29A52FE" w14:textId="77777777" w:rsidR="00C57B66" w:rsidRPr="00C57B66" w:rsidRDefault="00C57B66" w:rsidP="00C57B66">
            <w:pPr>
              <w:jc w:val="right"/>
              <w:rPr>
                <w:b/>
                <w:snapToGrid w:val="0"/>
                <w:szCs w:val="20"/>
              </w:rPr>
            </w:pPr>
            <w:r w:rsidRPr="00C57B66">
              <w:rPr>
                <w:snapToGrid w:val="0"/>
                <w:sz w:val="22"/>
                <w:szCs w:val="20"/>
              </w:rPr>
              <w:t>436097.49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56EA248" w14:textId="77777777" w:rsidR="00C57B66" w:rsidRPr="00C57B66" w:rsidRDefault="00C57B66" w:rsidP="00C57B66">
            <w:pPr>
              <w:jc w:val="right"/>
              <w:rPr>
                <w:b/>
                <w:snapToGrid w:val="0"/>
                <w:szCs w:val="20"/>
              </w:rPr>
            </w:pPr>
            <w:r w:rsidRPr="00C57B66">
              <w:rPr>
                <w:snapToGrid w:val="0"/>
                <w:sz w:val="22"/>
                <w:szCs w:val="20"/>
              </w:rPr>
              <w:t>1322663.80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0546CF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1E5EEAA" w14:textId="77777777" w:rsidR="00C57B66" w:rsidRPr="00C57B66" w:rsidRDefault="00C57B66" w:rsidP="00C57B66">
            <w:pPr>
              <w:rPr>
                <w:b/>
                <w:snapToGrid w:val="0"/>
                <w:szCs w:val="20"/>
              </w:rPr>
            </w:pPr>
            <w:r w:rsidRPr="00C57B66">
              <w:rPr>
                <w:snapToGrid w:val="0"/>
                <w:sz w:val="22"/>
                <w:szCs w:val="20"/>
              </w:rPr>
              <w:t>—</w:t>
            </w:r>
          </w:p>
        </w:tc>
      </w:tr>
      <w:tr w:rsidR="00C57B66" w:rsidRPr="00C57B66" w14:paraId="6CFD319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AC7AB7F" w14:textId="77777777" w:rsidR="00C57B66" w:rsidRPr="00C57B66" w:rsidRDefault="00C57B66" w:rsidP="00C57B66">
            <w:pPr>
              <w:jc w:val="center"/>
              <w:rPr>
                <w:b/>
                <w:snapToGrid w:val="0"/>
                <w:szCs w:val="20"/>
              </w:rPr>
            </w:pPr>
            <w:r w:rsidRPr="00C57B66">
              <w:rPr>
                <w:snapToGrid w:val="0"/>
                <w:sz w:val="22"/>
                <w:szCs w:val="20"/>
              </w:rPr>
              <w:t>108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90B15E2"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9534490"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A7A0A66" w14:textId="77777777" w:rsidR="00C57B66" w:rsidRPr="00C57B66" w:rsidRDefault="00C57B66" w:rsidP="00C57B66">
            <w:pPr>
              <w:jc w:val="right"/>
              <w:rPr>
                <w:b/>
                <w:snapToGrid w:val="0"/>
                <w:szCs w:val="20"/>
              </w:rPr>
            </w:pPr>
            <w:r w:rsidRPr="00C57B66">
              <w:rPr>
                <w:snapToGrid w:val="0"/>
                <w:sz w:val="22"/>
                <w:szCs w:val="20"/>
              </w:rPr>
              <w:t>436096.92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6EDCCD7" w14:textId="77777777" w:rsidR="00C57B66" w:rsidRPr="00C57B66" w:rsidRDefault="00C57B66" w:rsidP="00C57B66">
            <w:pPr>
              <w:jc w:val="right"/>
              <w:rPr>
                <w:b/>
                <w:snapToGrid w:val="0"/>
                <w:szCs w:val="20"/>
              </w:rPr>
            </w:pPr>
            <w:r w:rsidRPr="00C57B66">
              <w:rPr>
                <w:snapToGrid w:val="0"/>
                <w:sz w:val="22"/>
                <w:szCs w:val="20"/>
              </w:rPr>
              <w:t>1322619.17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BD8092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9E40E15" w14:textId="77777777" w:rsidR="00C57B66" w:rsidRPr="00C57B66" w:rsidRDefault="00C57B66" w:rsidP="00C57B66">
            <w:pPr>
              <w:rPr>
                <w:b/>
                <w:snapToGrid w:val="0"/>
                <w:szCs w:val="20"/>
              </w:rPr>
            </w:pPr>
            <w:r w:rsidRPr="00C57B66">
              <w:rPr>
                <w:snapToGrid w:val="0"/>
                <w:sz w:val="22"/>
                <w:szCs w:val="20"/>
              </w:rPr>
              <w:t>—</w:t>
            </w:r>
          </w:p>
        </w:tc>
      </w:tr>
      <w:tr w:rsidR="00C57B66" w:rsidRPr="00C57B66" w14:paraId="2D33E33C"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8635DC5" w14:textId="77777777" w:rsidR="00C57B66" w:rsidRPr="00C57B66" w:rsidRDefault="00C57B66" w:rsidP="00C57B66">
            <w:pPr>
              <w:jc w:val="center"/>
              <w:rPr>
                <w:b/>
                <w:snapToGrid w:val="0"/>
                <w:szCs w:val="20"/>
              </w:rPr>
            </w:pPr>
            <w:r w:rsidRPr="00C57B66">
              <w:rPr>
                <w:snapToGrid w:val="0"/>
                <w:sz w:val="22"/>
                <w:szCs w:val="20"/>
              </w:rPr>
              <w:t>109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7111D2B"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698C2DA"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D7802EE" w14:textId="77777777" w:rsidR="00C57B66" w:rsidRPr="00C57B66" w:rsidRDefault="00C57B66" w:rsidP="00C57B66">
            <w:pPr>
              <w:jc w:val="right"/>
              <w:rPr>
                <w:b/>
                <w:snapToGrid w:val="0"/>
                <w:szCs w:val="20"/>
              </w:rPr>
            </w:pPr>
            <w:r w:rsidRPr="00C57B66">
              <w:rPr>
                <w:snapToGrid w:val="0"/>
                <w:sz w:val="22"/>
                <w:szCs w:val="20"/>
              </w:rPr>
              <w:t>436098.54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0154737" w14:textId="77777777" w:rsidR="00C57B66" w:rsidRPr="00C57B66" w:rsidRDefault="00C57B66" w:rsidP="00C57B66">
            <w:pPr>
              <w:jc w:val="right"/>
              <w:rPr>
                <w:b/>
                <w:snapToGrid w:val="0"/>
                <w:szCs w:val="20"/>
              </w:rPr>
            </w:pPr>
            <w:r w:rsidRPr="00C57B66">
              <w:rPr>
                <w:snapToGrid w:val="0"/>
                <w:sz w:val="22"/>
                <w:szCs w:val="20"/>
              </w:rPr>
              <w:t>1322531.80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B59F24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4AF8953" w14:textId="77777777" w:rsidR="00C57B66" w:rsidRPr="00C57B66" w:rsidRDefault="00C57B66" w:rsidP="00C57B66">
            <w:pPr>
              <w:rPr>
                <w:b/>
                <w:snapToGrid w:val="0"/>
                <w:szCs w:val="20"/>
              </w:rPr>
            </w:pPr>
            <w:r w:rsidRPr="00C57B66">
              <w:rPr>
                <w:snapToGrid w:val="0"/>
                <w:sz w:val="22"/>
                <w:szCs w:val="20"/>
              </w:rPr>
              <w:t>—</w:t>
            </w:r>
          </w:p>
        </w:tc>
      </w:tr>
      <w:tr w:rsidR="00C57B66" w:rsidRPr="00C57B66" w14:paraId="2CD3281B"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AA14379" w14:textId="77777777" w:rsidR="00C57B66" w:rsidRPr="00C57B66" w:rsidRDefault="00C57B66" w:rsidP="00C57B66">
            <w:pPr>
              <w:jc w:val="center"/>
              <w:rPr>
                <w:b/>
                <w:snapToGrid w:val="0"/>
                <w:szCs w:val="20"/>
              </w:rPr>
            </w:pPr>
            <w:r w:rsidRPr="00C57B66">
              <w:rPr>
                <w:snapToGrid w:val="0"/>
                <w:sz w:val="22"/>
                <w:szCs w:val="20"/>
              </w:rPr>
              <w:t>110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7A64828"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12B0026"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9B16E93" w14:textId="77777777" w:rsidR="00C57B66" w:rsidRPr="00C57B66" w:rsidRDefault="00C57B66" w:rsidP="00C57B66">
            <w:pPr>
              <w:jc w:val="right"/>
              <w:rPr>
                <w:b/>
                <w:snapToGrid w:val="0"/>
                <w:szCs w:val="20"/>
              </w:rPr>
            </w:pPr>
            <w:r w:rsidRPr="00C57B66">
              <w:rPr>
                <w:snapToGrid w:val="0"/>
                <w:sz w:val="22"/>
                <w:szCs w:val="20"/>
              </w:rPr>
              <w:t>436097.97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6EBBCCA" w14:textId="77777777" w:rsidR="00C57B66" w:rsidRPr="00C57B66" w:rsidRDefault="00C57B66" w:rsidP="00C57B66">
            <w:pPr>
              <w:jc w:val="right"/>
              <w:rPr>
                <w:b/>
                <w:snapToGrid w:val="0"/>
                <w:szCs w:val="20"/>
              </w:rPr>
            </w:pPr>
            <w:r w:rsidRPr="00C57B66">
              <w:rPr>
                <w:snapToGrid w:val="0"/>
                <w:sz w:val="22"/>
                <w:szCs w:val="20"/>
              </w:rPr>
              <w:t>1322492.54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CB684D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1134F3A" w14:textId="77777777" w:rsidR="00C57B66" w:rsidRPr="00C57B66" w:rsidRDefault="00C57B66" w:rsidP="00C57B66">
            <w:pPr>
              <w:rPr>
                <w:b/>
                <w:snapToGrid w:val="0"/>
                <w:szCs w:val="20"/>
              </w:rPr>
            </w:pPr>
            <w:r w:rsidRPr="00C57B66">
              <w:rPr>
                <w:snapToGrid w:val="0"/>
                <w:sz w:val="22"/>
                <w:szCs w:val="20"/>
              </w:rPr>
              <w:t>—</w:t>
            </w:r>
          </w:p>
        </w:tc>
      </w:tr>
      <w:tr w:rsidR="00C57B66" w:rsidRPr="00C57B66" w14:paraId="668ED488"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BB66AF3" w14:textId="77777777" w:rsidR="00C57B66" w:rsidRPr="00C57B66" w:rsidRDefault="00C57B66" w:rsidP="00C57B66">
            <w:pPr>
              <w:jc w:val="center"/>
              <w:rPr>
                <w:b/>
                <w:snapToGrid w:val="0"/>
                <w:szCs w:val="20"/>
              </w:rPr>
            </w:pPr>
            <w:r w:rsidRPr="00C57B66">
              <w:rPr>
                <w:snapToGrid w:val="0"/>
                <w:sz w:val="22"/>
                <w:szCs w:val="20"/>
              </w:rPr>
              <w:t>111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031CFA1"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1F74E25"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77DC88B" w14:textId="77777777" w:rsidR="00C57B66" w:rsidRPr="00C57B66" w:rsidRDefault="00C57B66" w:rsidP="00C57B66">
            <w:pPr>
              <w:jc w:val="right"/>
              <w:rPr>
                <w:b/>
                <w:snapToGrid w:val="0"/>
                <w:szCs w:val="20"/>
              </w:rPr>
            </w:pPr>
            <w:r w:rsidRPr="00C57B66">
              <w:rPr>
                <w:snapToGrid w:val="0"/>
                <w:sz w:val="22"/>
                <w:szCs w:val="20"/>
              </w:rPr>
              <w:t>436087.23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F8353EF" w14:textId="77777777" w:rsidR="00C57B66" w:rsidRPr="00C57B66" w:rsidRDefault="00C57B66" w:rsidP="00C57B66">
            <w:pPr>
              <w:jc w:val="right"/>
              <w:rPr>
                <w:b/>
                <w:snapToGrid w:val="0"/>
                <w:szCs w:val="20"/>
              </w:rPr>
            </w:pPr>
            <w:r w:rsidRPr="00C57B66">
              <w:rPr>
                <w:snapToGrid w:val="0"/>
                <w:sz w:val="22"/>
                <w:szCs w:val="20"/>
              </w:rPr>
              <w:t>1322453.89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C37F70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A0D980C" w14:textId="77777777" w:rsidR="00C57B66" w:rsidRPr="00C57B66" w:rsidRDefault="00C57B66" w:rsidP="00C57B66">
            <w:pPr>
              <w:rPr>
                <w:b/>
                <w:snapToGrid w:val="0"/>
                <w:szCs w:val="20"/>
              </w:rPr>
            </w:pPr>
            <w:r w:rsidRPr="00C57B66">
              <w:rPr>
                <w:snapToGrid w:val="0"/>
                <w:sz w:val="22"/>
                <w:szCs w:val="20"/>
              </w:rPr>
              <w:t>—</w:t>
            </w:r>
          </w:p>
        </w:tc>
      </w:tr>
      <w:tr w:rsidR="00C57B66" w:rsidRPr="00C57B66" w14:paraId="1F4ABE95"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07C4CE3" w14:textId="77777777" w:rsidR="00C57B66" w:rsidRPr="00C57B66" w:rsidRDefault="00C57B66" w:rsidP="00C57B66">
            <w:pPr>
              <w:jc w:val="center"/>
              <w:rPr>
                <w:b/>
                <w:snapToGrid w:val="0"/>
                <w:szCs w:val="20"/>
              </w:rPr>
            </w:pPr>
            <w:r w:rsidRPr="00C57B66">
              <w:rPr>
                <w:snapToGrid w:val="0"/>
                <w:sz w:val="22"/>
                <w:szCs w:val="20"/>
              </w:rPr>
              <w:t>112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B9E4E06"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3240070"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731B4BC" w14:textId="77777777" w:rsidR="00C57B66" w:rsidRPr="00C57B66" w:rsidRDefault="00C57B66" w:rsidP="00C57B66">
            <w:pPr>
              <w:jc w:val="right"/>
              <w:rPr>
                <w:b/>
                <w:snapToGrid w:val="0"/>
                <w:szCs w:val="20"/>
              </w:rPr>
            </w:pPr>
            <w:r w:rsidRPr="00C57B66">
              <w:rPr>
                <w:snapToGrid w:val="0"/>
                <w:sz w:val="22"/>
                <w:szCs w:val="20"/>
              </w:rPr>
              <w:t>436071.83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8EF674A" w14:textId="77777777" w:rsidR="00C57B66" w:rsidRPr="00C57B66" w:rsidRDefault="00C57B66" w:rsidP="00C57B66">
            <w:pPr>
              <w:jc w:val="right"/>
              <w:rPr>
                <w:b/>
                <w:snapToGrid w:val="0"/>
                <w:szCs w:val="20"/>
              </w:rPr>
            </w:pPr>
            <w:r w:rsidRPr="00C57B66">
              <w:rPr>
                <w:snapToGrid w:val="0"/>
                <w:sz w:val="22"/>
                <w:szCs w:val="20"/>
              </w:rPr>
              <w:t>1322417.37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35A574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BD40182" w14:textId="77777777" w:rsidR="00C57B66" w:rsidRPr="00C57B66" w:rsidRDefault="00C57B66" w:rsidP="00C57B66">
            <w:pPr>
              <w:rPr>
                <w:b/>
                <w:snapToGrid w:val="0"/>
                <w:szCs w:val="20"/>
              </w:rPr>
            </w:pPr>
            <w:r w:rsidRPr="00C57B66">
              <w:rPr>
                <w:snapToGrid w:val="0"/>
                <w:sz w:val="22"/>
                <w:szCs w:val="20"/>
              </w:rPr>
              <w:t>—</w:t>
            </w:r>
          </w:p>
        </w:tc>
      </w:tr>
      <w:tr w:rsidR="00C57B66" w:rsidRPr="00C57B66" w14:paraId="6C0C6B3E"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17E1241" w14:textId="77777777" w:rsidR="00C57B66" w:rsidRPr="00C57B66" w:rsidRDefault="00C57B66" w:rsidP="00C57B66">
            <w:pPr>
              <w:jc w:val="center"/>
              <w:rPr>
                <w:b/>
                <w:snapToGrid w:val="0"/>
                <w:szCs w:val="20"/>
              </w:rPr>
            </w:pPr>
            <w:r w:rsidRPr="00C57B66">
              <w:rPr>
                <w:snapToGrid w:val="0"/>
                <w:sz w:val="22"/>
                <w:szCs w:val="20"/>
              </w:rPr>
              <w:t>113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C8EFCF7"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48B4FCC"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F810432" w14:textId="77777777" w:rsidR="00C57B66" w:rsidRPr="00C57B66" w:rsidRDefault="00C57B66" w:rsidP="00C57B66">
            <w:pPr>
              <w:jc w:val="right"/>
              <w:rPr>
                <w:b/>
                <w:snapToGrid w:val="0"/>
                <w:szCs w:val="20"/>
              </w:rPr>
            </w:pPr>
            <w:r w:rsidRPr="00C57B66">
              <w:rPr>
                <w:snapToGrid w:val="0"/>
                <w:sz w:val="22"/>
                <w:szCs w:val="20"/>
              </w:rPr>
              <w:t>436057.41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38AF01E" w14:textId="77777777" w:rsidR="00C57B66" w:rsidRPr="00C57B66" w:rsidRDefault="00C57B66" w:rsidP="00C57B66">
            <w:pPr>
              <w:jc w:val="right"/>
              <w:rPr>
                <w:b/>
                <w:snapToGrid w:val="0"/>
                <w:szCs w:val="20"/>
              </w:rPr>
            </w:pPr>
            <w:r w:rsidRPr="00C57B66">
              <w:rPr>
                <w:snapToGrid w:val="0"/>
                <w:sz w:val="22"/>
                <w:szCs w:val="20"/>
              </w:rPr>
              <w:t>1322381.69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42A95C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0C0B5D5" w14:textId="77777777" w:rsidR="00C57B66" w:rsidRPr="00C57B66" w:rsidRDefault="00C57B66" w:rsidP="00C57B66">
            <w:pPr>
              <w:rPr>
                <w:b/>
                <w:snapToGrid w:val="0"/>
                <w:szCs w:val="20"/>
              </w:rPr>
            </w:pPr>
            <w:r w:rsidRPr="00C57B66">
              <w:rPr>
                <w:snapToGrid w:val="0"/>
                <w:sz w:val="22"/>
                <w:szCs w:val="20"/>
              </w:rPr>
              <w:t>—</w:t>
            </w:r>
          </w:p>
        </w:tc>
      </w:tr>
      <w:tr w:rsidR="00C57B66" w:rsidRPr="00C57B66" w14:paraId="1828C6B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37B1293" w14:textId="77777777" w:rsidR="00C57B66" w:rsidRPr="00C57B66" w:rsidRDefault="00C57B66" w:rsidP="00C57B66">
            <w:pPr>
              <w:jc w:val="center"/>
              <w:rPr>
                <w:b/>
                <w:snapToGrid w:val="0"/>
                <w:szCs w:val="20"/>
              </w:rPr>
            </w:pPr>
            <w:r w:rsidRPr="00C57B66">
              <w:rPr>
                <w:snapToGrid w:val="0"/>
                <w:sz w:val="22"/>
                <w:szCs w:val="20"/>
              </w:rPr>
              <w:t>114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3845E5B"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8249170"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DEC615D" w14:textId="77777777" w:rsidR="00C57B66" w:rsidRPr="00C57B66" w:rsidRDefault="00C57B66" w:rsidP="00C57B66">
            <w:pPr>
              <w:jc w:val="right"/>
              <w:rPr>
                <w:b/>
                <w:snapToGrid w:val="0"/>
                <w:szCs w:val="20"/>
              </w:rPr>
            </w:pPr>
            <w:r w:rsidRPr="00C57B66">
              <w:rPr>
                <w:snapToGrid w:val="0"/>
                <w:sz w:val="22"/>
                <w:szCs w:val="20"/>
              </w:rPr>
              <w:t>436038.96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05FE0F0" w14:textId="77777777" w:rsidR="00C57B66" w:rsidRPr="00C57B66" w:rsidRDefault="00C57B66" w:rsidP="00C57B66">
            <w:pPr>
              <w:jc w:val="right"/>
              <w:rPr>
                <w:b/>
                <w:snapToGrid w:val="0"/>
                <w:szCs w:val="20"/>
              </w:rPr>
            </w:pPr>
            <w:r w:rsidRPr="00C57B66">
              <w:rPr>
                <w:snapToGrid w:val="0"/>
                <w:sz w:val="22"/>
                <w:szCs w:val="20"/>
              </w:rPr>
              <w:t>1322347.07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9451AD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B23D17F" w14:textId="77777777" w:rsidR="00C57B66" w:rsidRPr="00C57B66" w:rsidRDefault="00C57B66" w:rsidP="00C57B66">
            <w:pPr>
              <w:rPr>
                <w:b/>
                <w:snapToGrid w:val="0"/>
                <w:szCs w:val="20"/>
              </w:rPr>
            </w:pPr>
            <w:r w:rsidRPr="00C57B66">
              <w:rPr>
                <w:snapToGrid w:val="0"/>
                <w:sz w:val="22"/>
                <w:szCs w:val="20"/>
              </w:rPr>
              <w:t>—</w:t>
            </w:r>
          </w:p>
        </w:tc>
      </w:tr>
      <w:tr w:rsidR="00C57B66" w:rsidRPr="00C57B66" w14:paraId="19BD64CC"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F5CECB7" w14:textId="77777777" w:rsidR="00C57B66" w:rsidRPr="00C57B66" w:rsidRDefault="00C57B66" w:rsidP="00C57B66">
            <w:pPr>
              <w:jc w:val="center"/>
              <w:rPr>
                <w:b/>
                <w:snapToGrid w:val="0"/>
                <w:szCs w:val="20"/>
              </w:rPr>
            </w:pPr>
            <w:r w:rsidRPr="00C57B66">
              <w:rPr>
                <w:snapToGrid w:val="0"/>
                <w:sz w:val="22"/>
                <w:szCs w:val="20"/>
              </w:rPr>
              <w:t>115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AF22130"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5F02042"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8123415" w14:textId="77777777" w:rsidR="00C57B66" w:rsidRPr="00C57B66" w:rsidRDefault="00C57B66" w:rsidP="00C57B66">
            <w:pPr>
              <w:jc w:val="right"/>
              <w:rPr>
                <w:b/>
                <w:snapToGrid w:val="0"/>
                <w:szCs w:val="20"/>
              </w:rPr>
            </w:pPr>
            <w:r w:rsidRPr="00C57B66">
              <w:rPr>
                <w:snapToGrid w:val="0"/>
                <w:sz w:val="22"/>
                <w:szCs w:val="20"/>
              </w:rPr>
              <w:t>435995.37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D64D4A2" w14:textId="77777777" w:rsidR="00C57B66" w:rsidRPr="00C57B66" w:rsidRDefault="00C57B66" w:rsidP="00C57B66">
            <w:pPr>
              <w:jc w:val="right"/>
              <w:rPr>
                <w:b/>
                <w:snapToGrid w:val="0"/>
                <w:szCs w:val="20"/>
              </w:rPr>
            </w:pPr>
            <w:r w:rsidRPr="00C57B66">
              <w:rPr>
                <w:snapToGrid w:val="0"/>
                <w:sz w:val="22"/>
                <w:szCs w:val="20"/>
              </w:rPr>
              <w:t>1322280.63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03E1DE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A0CD7BE" w14:textId="77777777" w:rsidR="00C57B66" w:rsidRPr="00C57B66" w:rsidRDefault="00C57B66" w:rsidP="00C57B66">
            <w:pPr>
              <w:rPr>
                <w:b/>
                <w:snapToGrid w:val="0"/>
                <w:szCs w:val="20"/>
              </w:rPr>
            </w:pPr>
            <w:r w:rsidRPr="00C57B66">
              <w:rPr>
                <w:snapToGrid w:val="0"/>
                <w:sz w:val="22"/>
                <w:szCs w:val="20"/>
              </w:rPr>
              <w:t>—</w:t>
            </w:r>
          </w:p>
        </w:tc>
      </w:tr>
      <w:tr w:rsidR="00C57B66" w:rsidRPr="00C57B66" w14:paraId="63CBB6E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1D0B89C" w14:textId="77777777" w:rsidR="00C57B66" w:rsidRPr="00C57B66" w:rsidRDefault="00C57B66" w:rsidP="00C57B66">
            <w:pPr>
              <w:jc w:val="center"/>
              <w:rPr>
                <w:b/>
                <w:snapToGrid w:val="0"/>
                <w:szCs w:val="20"/>
              </w:rPr>
            </w:pPr>
            <w:r w:rsidRPr="00C57B66">
              <w:rPr>
                <w:snapToGrid w:val="0"/>
                <w:sz w:val="22"/>
                <w:szCs w:val="20"/>
              </w:rPr>
              <w:t>116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F46EBA0"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ECA2062"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B491F7A" w14:textId="77777777" w:rsidR="00C57B66" w:rsidRPr="00C57B66" w:rsidRDefault="00C57B66" w:rsidP="00C57B66">
            <w:pPr>
              <w:jc w:val="right"/>
              <w:rPr>
                <w:b/>
                <w:snapToGrid w:val="0"/>
                <w:szCs w:val="20"/>
              </w:rPr>
            </w:pPr>
            <w:r w:rsidRPr="00C57B66">
              <w:rPr>
                <w:snapToGrid w:val="0"/>
                <w:sz w:val="22"/>
                <w:szCs w:val="20"/>
              </w:rPr>
              <w:t>435975.65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F4956EC" w14:textId="77777777" w:rsidR="00C57B66" w:rsidRPr="00C57B66" w:rsidRDefault="00C57B66" w:rsidP="00C57B66">
            <w:pPr>
              <w:jc w:val="right"/>
              <w:rPr>
                <w:b/>
                <w:snapToGrid w:val="0"/>
                <w:szCs w:val="20"/>
              </w:rPr>
            </w:pPr>
            <w:r w:rsidRPr="00C57B66">
              <w:rPr>
                <w:snapToGrid w:val="0"/>
                <w:sz w:val="22"/>
                <w:szCs w:val="20"/>
              </w:rPr>
              <w:t>1322250.37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B98802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478A7D7" w14:textId="77777777" w:rsidR="00C57B66" w:rsidRPr="00C57B66" w:rsidRDefault="00C57B66" w:rsidP="00C57B66">
            <w:pPr>
              <w:rPr>
                <w:b/>
                <w:snapToGrid w:val="0"/>
                <w:szCs w:val="20"/>
              </w:rPr>
            </w:pPr>
            <w:r w:rsidRPr="00C57B66">
              <w:rPr>
                <w:snapToGrid w:val="0"/>
                <w:sz w:val="22"/>
                <w:szCs w:val="20"/>
              </w:rPr>
              <w:t>—</w:t>
            </w:r>
          </w:p>
        </w:tc>
      </w:tr>
      <w:tr w:rsidR="00C57B66" w:rsidRPr="00C57B66" w14:paraId="67EEB36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9338C10" w14:textId="77777777" w:rsidR="00C57B66" w:rsidRPr="00C57B66" w:rsidRDefault="00C57B66" w:rsidP="00C57B66">
            <w:pPr>
              <w:jc w:val="center"/>
              <w:rPr>
                <w:b/>
                <w:snapToGrid w:val="0"/>
                <w:szCs w:val="20"/>
              </w:rPr>
            </w:pPr>
            <w:r w:rsidRPr="00C57B66">
              <w:rPr>
                <w:snapToGrid w:val="0"/>
                <w:sz w:val="22"/>
                <w:szCs w:val="20"/>
              </w:rPr>
              <w:t>117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9910FBC"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D159BE6"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10AC961" w14:textId="77777777" w:rsidR="00C57B66" w:rsidRPr="00C57B66" w:rsidRDefault="00C57B66" w:rsidP="00C57B66">
            <w:pPr>
              <w:jc w:val="right"/>
              <w:rPr>
                <w:b/>
                <w:snapToGrid w:val="0"/>
                <w:szCs w:val="20"/>
              </w:rPr>
            </w:pPr>
            <w:r w:rsidRPr="00C57B66">
              <w:rPr>
                <w:snapToGrid w:val="0"/>
                <w:sz w:val="22"/>
                <w:szCs w:val="20"/>
              </w:rPr>
              <w:t>435956.93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5DC6DC5" w14:textId="77777777" w:rsidR="00C57B66" w:rsidRPr="00C57B66" w:rsidRDefault="00C57B66" w:rsidP="00C57B66">
            <w:pPr>
              <w:jc w:val="right"/>
              <w:rPr>
                <w:b/>
                <w:snapToGrid w:val="0"/>
                <w:szCs w:val="20"/>
              </w:rPr>
            </w:pPr>
            <w:r w:rsidRPr="00C57B66">
              <w:rPr>
                <w:snapToGrid w:val="0"/>
                <w:sz w:val="22"/>
                <w:szCs w:val="20"/>
              </w:rPr>
              <w:t>1322225.20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46C0F1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08C7845" w14:textId="77777777" w:rsidR="00C57B66" w:rsidRPr="00C57B66" w:rsidRDefault="00C57B66" w:rsidP="00C57B66">
            <w:pPr>
              <w:rPr>
                <w:b/>
                <w:snapToGrid w:val="0"/>
                <w:szCs w:val="20"/>
              </w:rPr>
            </w:pPr>
            <w:r w:rsidRPr="00C57B66">
              <w:rPr>
                <w:snapToGrid w:val="0"/>
                <w:sz w:val="22"/>
                <w:szCs w:val="20"/>
              </w:rPr>
              <w:t>—</w:t>
            </w:r>
          </w:p>
        </w:tc>
      </w:tr>
      <w:tr w:rsidR="00C57B66" w:rsidRPr="00C57B66" w14:paraId="5383A83E"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B654312" w14:textId="77777777" w:rsidR="00C57B66" w:rsidRPr="00C57B66" w:rsidRDefault="00C57B66" w:rsidP="00C57B66">
            <w:pPr>
              <w:jc w:val="center"/>
              <w:rPr>
                <w:b/>
                <w:snapToGrid w:val="0"/>
                <w:szCs w:val="20"/>
              </w:rPr>
            </w:pPr>
            <w:r w:rsidRPr="00C57B66">
              <w:rPr>
                <w:snapToGrid w:val="0"/>
                <w:sz w:val="22"/>
                <w:szCs w:val="20"/>
              </w:rPr>
              <w:t>118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6CADC6A"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F767DF0"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FCA3933" w14:textId="77777777" w:rsidR="00C57B66" w:rsidRPr="00C57B66" w:rsidRDefault="00C57B66" w:rsidP="00C57B66">
            <w:pPr>
              <w:jc w:val="right"/>
              <w:rPr>
                <w:b/>
                <w:snapToGrid w:val="0"/>
                <w:szCs w:val="20"/>
              </w:rPr>
            </w:pPr>
            <w:r w:rsidRPr="00C57B66">
              <w:rPr>
                <w:snapToGrid w:val="0"/>
                <w:sz w:val="22"/>
                <w:szCs w:val="20"/>
              </w:rPr>
              <w:t>435935.33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C0151A3" w14:textId="77777777" w:rsidR="00C57B66" w:rsidRPr="00C57B66" w:rsidRDefault="00C57B66" w:rsidP="00C57B66">
            <w:pPr>
              <w:jc w:val="right"/>
              <w:rPr>
                <w:b/>
                <w:snapToGrid w:val="0"/>
                <w:szCs w:val="20"/>
              </w:rPr>
            </w:pPr>
            <w:r w:rsidRPr="00C57B66">
              <w:rPr>
                <w:snapToGrid w:val="0"/>
                <w:sz w:val="22"/>
                <w:szCs w:val="20"/>
              </w:rPr>
              <w:t>1322189.60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9A5BAA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5F64362" w14:textId="77777777" w:rsidR="00C57B66" w:rsidRPr="00C57B66" w:rsidRDefault="00C57B66" w:rsidP="00C57B66">
            <w:pPr>
              <w:rPr>
                <w:b/>
                <w:snapToGrid w:val="0"/>
                <w:szCs w:val="20"/>
              </w:rPr>
            </w:pPr>
            <w:r w:rsidRPr="00C57B66">
              <w:rPr>
                <w:snapToGrid w:val="0"/>
                <w:sz w:val="22"/>
                <w:szCs w:val="20"/>
              </w:rPr>
              <w:t>—</w:t>
            </w:r>
          </w:p>
        </w:tc>
      </w:tr>
      <w:tr w:rsidR="00C57B66" w:rsidRPr="00C57B66" w14:paraId="57E04A0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CDA41B7" w14:textId="77777777" w:rsidR="00C57B66" w:rsidRPr="00C57B66" w:rsidRDefault="00C57B66" w:rsidP="00C57B66">
            <w:pPr>
              <w:jc w:val="center"/>
              <w:rPr>
                <w:b/>
                <w:snapToGrid w:val="0"/>
                <w:szCs w:val="20"/>
              </w:rPr>
            </w:pPr>
            <w:r w:rsidRPr="00C57B66">
              <w:rPr>
                <w:snapToGrid w:val="0"/>
                <w:sz w:val="22"/>
                <w:szCs w:val="20"/>
              </w:rPr>
              <w:t>119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C17F899"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EA8EDCF"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1B7EB13" w14:textId="77777777" w:rsidR="00C57B66" w:rsidRPr="00C57B66" w:rsidRDefault="00C57B66" w:rsidP="00C57B66">
            <w:pPr>
              <w:jc w:val="right"/>
              <w:rPr>
                <w:b/>
                <w:snapToGrid w:val="0"/>
                <w:szCs w:val="20"/>
              </w:rPr>
            </w:pPr>
            <w:r w:rsidRPr="00C57B66">
              <w:rPr>
                <w:snapToGrid w:val="0"/>
                <w:sz w:val="22"/>
                <w:szCs w:val="20"/>
              </w:rPr>
              <w:t>435925.00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7C21FAE" w14:textId="77777777" w:rsidR="00C57B66" w:rsidRPr="00C57B66" w:rsidRDefault="00C57B66" w:rsidP="00C57B66">
            <w:pPr>
              <w:jc w:val="right"/>
              <w:rPr>
                <w:b/>
                <w:snapToGrid w:val="0"/>
                <w:szCs w:val="20"/>
              </w:rPr>
            </w:pPr>
            <w:r w:rsidRPr="00C57B66">
              <w:rPr>
                <w:snapToGrid w:val="0"/>
                <w:sz w:val="22"/>
                <w:szCs w:val="20"/>
              </w:rPr>
              <w:t>1322172.11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D461FA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638B0B7" w14:textId="77777777" w:rsidR="00C57B66" w:rsidRPr="00C57B66" w:rsidRDefault="00C57B66" w:rsidP="00C57B66">
            <w:pPr>
              <w:rPr>
                <w:b/>
                <w:snapToGrid w:val="0"/>
                <w:szCs w:val="20"/>
              </w:rPr>
            </w:pPr>
            <w:r w:rsidRPr="00C57B66">
              <w:rPr>
                <w:snapToGrid w:val="0"/>
                <w:sz w:val="22"/>
                <w:szCs w:val="20"/>
              </w:rPr>
              <w:t>—</w:t>
            </w:r>
          </w:p>
        </w:tc>
      </w:tr>
      <w:tr w:rsidR="00C57B66" w:rsidRPr="00C57B66" w14:paraId="37D432E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284B773" w14:textId="77777777" w:rsidR="00C57B66" w:rsidRPr="00C57B66" w:rsidRDefault="00C57B66" w:rsidP="00C57B66">
            <w:pPr>
              <w:jc w:val="center"/>
              <w:rPr>
                <w:b/>
                <w:snapToGrid w:val="0"/>
                <w:szCs w:val="20"/>
              </w:rPr>
            </w:pPr>
            <w:r w:rsidRPr="00C57B66">
              <w:rPr>
                <w:snapToGrid w:val="0"/>
                <w:sz w:val="22"/>
                <w:szCs w:val="20"/>
              </w:rPr>
              <w:t>120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87E8680"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8FAC088"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6B8E7B1" w14:textId="77777777" w:rsidR="00C57B66" w:rsidRPr="00C57B66" w:rsidRDefault="00C57B66" w:rsidP="00C57B66">
            <w:pPr>
              <w:jc w:val="right"/>
              <w:rPr>
                <w:b/>
                <w:snapToGrid w:val="0"/>
                <w:szCs w:val="20"/>
              </w:rPr>
            </w:pPr>
            <w:r w:rsidRPr="00C57B66">
              <w:rPr>
                <w:snapToGrid w:val="0"/>
                <w:sz w:val="22"/>
                <w:szCs w:val="20"/>
              </w:rPr>
              <w:t>435918.89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E9D334F" w14:textId="77777777" w:rsidR="00C57B66" w:rsidRPr="00C57B66" w:rsidRDefault="00C57B66" w:rsidP="00C57B66">
            <w:pPr>
              <w:jc w:val="right"/>
              <w:rPr>
                <w:b/>
                <w:snapToGrid w:val="0"/>
                <w:szCs w:val="20"/>
              </w:rPr>
            </w:pPr>
            <w:r w:rsidRPr="00C57B66">
              <w:rPr>
                <w:snapToGrid w:val="0"/>
                <w:sz w:val="22"/>
                <w:szCs w:val="20"/>
              </w:rPr>
              <w:t>1322162.68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FC65ED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83296E9" w14:textId="77777777" w:rsidR="00C57B66" w:rsidRPr="00C57B66" w:rsidRDefault="00C57B66" w:rsidP="00C57B66">
            <w:pPr>
              <w:rPr>
                <w:b/>
                <w:snapToGrid w:val="0"/>
                <w:szCs w:val="20"/>
              </w:rPr>
            </w:pPr>
            <w:r w:rsidRPr="00C57B66">
              <w:rPr>
                <w:snapToGrid w:val="0"/>
                <w:sz w:val="22"/>
                <w:szCs w:val="20"/>
              </w:rPr>
              <w:t>—</w:t>
            </w:r>
          </w:p>
        </w:tc>
      </w:tr>
      <w:tr w:rsidR="00C57B66" w:rsidRPr="00C57B66" w14:paraId="78427E75"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2B17B9E" w14:textId="77777777" w:rsidR="00C57B66" w:rsidRPr="00C57B66" w:rsidRDefault="00C57B66" w:rsidP="00C57B66">
            <w:pPr>
              <w:jc w:val="center"/>
              <w:rPr>
                <w:b/>
                <w:snapToGrid w:val="0"/>
                <w:szCs w:val="20"/>
              </w:rPr>
            </w:pPr>
            <w:r w:rsidRPr="00C57B66">
              <w:rPr>
                <w:snapToGrid w:val="0"/>
                <w:sz w:val="22"/>
                <w:szCs w:val="20"/>
              </w:rPr>
              <w:t>121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DE042FA"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F763DD9"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62F7D2E" w14:textId="77777777" w:rsidR="00C57B66" w:rsidRPr="00C57B66" w:rsidRDefault="00C57B66" w:rsidP="00C57B66">
            <w:pPr>
              <w:jc w:val="right"/>
              <w:rPr>
                <w:b/>
                <w:snapToGrid w:val="0"/>
                <w:szCs w:val="20"/>
              </w:rPr>
            </w:pPr>
            <w:r w:rsidRPr="00C57B66">
              <w:rPr>
                <w:snapToGrid w:val="0"/>
                <w:sz w:val="22"/>
                <w:szCs w:val="20"/>
              </w:rPr>
              <w:t>435912.95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6E23543" w14:textId="77777777" w:rsidR="00C57B66" w:rsidRPr="00C57B66" w:rsidRDefault="00C57B66" w:rsidP="00C57B66">
            <w:pPr>
              <w:jc w:val="right"/>
              <w:rPr>
                <w:b/>
                <w:snapToGrid w:val="0"/>
                <w:szCs w:val="20"/>
              </w:rPr>
            </w:pPr>
            <w:r w:rsidRPr="00C57B66">
              <w:rPr>
                <w:snapToGrid w:val="0"/>
                <w:sz w:val="22"/>
                <w:szCs w:val="20"/>
              </w:rPr>
              <w:t>1322153.49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F22263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C216593" w14:textId="77777777" w:rsidR="00C57B66" w:rsidRPr="00C57B66" w:rsidRDefault="00C57B66" w:rsidP="00C57B66">
            <w:pPr>
              <w:rPr>
                <w:b/>
                <w:snapToGrid w:val="0"/>
                <w:szCs w:val="20"/>
              </w:rPr>
            </w:pPr>
            <w:r w:rsidRPr="00C57B66">
              <w:rPr>
                <w:snapToGrid w:val="0"/>
                <w:sz w:val="22"/>
                <w:szCs w:val="20"/>
              </w:rPr>
              <w:t>—</w:t>
            </w:r>
          </w:p>
        </w:tc>
      </w:tr>
      <w:tr w:rsidR="00C57B66" w:rsidRPr="00C57B66" w14:paraId="5FBBC159"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9FA4857" w14:textId="77777777" w:rsidR="00C57B66" w:rsidRPr="00C57B66" w:rsidRDefault="00C57B66" w:rsidP="00C57B66">
            <w:pPr>
              <w:jc w:val="center"/>
              <w:rPr>
                <w:b/>
                <w:snapToGrid w:val="0"/>
                <w:szCs w:val="20"/>
              </w:rPr>
            </w:pPr>
            <w:r w:rsidRPr="00C57B66">
              <w:rPr>
                <w:snapToGrid w:val="0"/>
                <w:sz w:val="22"/>
                <w:szCs w:val="20"/>
              </w:rPr>
              <w:t>122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1B5F293"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C279106"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4F35FAF" w14:textId="77777777" w:rsidR="00C57B66" w:rsidRPr="00C57B66" w:rsidRDefault="00C57B66" w:rsidP="00C57B66">
            <w:pPr>
              <w:jc w:val="right"/>
              <w:rPr>
                <w:b/>
                <w:snapToGrid w:val="0"/>
                <w:szCs w:val="20"/>
              </w:rPr>
            </w:pPr>
            <w:r w:rsidRPr="00C57B66">
              <w:rPr>
                <w:snapToGrid w:val="0"/>
                <w:sz w:val="22"/>
                <w:szCs w:val="20"/>
              </w:rPr>
              <w:t>435907.67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7AA9884" w14:textId="77777777" w:rsidR="00C57B66" w:rsidRPr="00C57B66" w:rsidRDefault="00C57B66" w:rsidP="00C57B66">
            <w:pPr>
              <w:jc w:val="right"/>
              <w:rPr>
                <w:b/>
                <w:snapToGrid w:val="0"/>
                <w:szCs w:val="20"/>
              </w:rPr>
            </w:pPr>
            <w:r w:rsidRPr="00C57B66">
              <w:rPr>
                <w:snapToGrid w:val="0"/>
                <w:sz w:val="22"/>
                <w:szCs w:val="20"/>
              </w:rPr>
              <w:t>1322145.33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6A9AE9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69A7D0A" w14:textId="77777777" w:rsidR="00C57B66" w:rsidRPr="00C57B66" w:rsidRDefault="00C57B66" w:rsidP="00C57B66">
            <w:pPr>
              <w:rPr>
                <w:b/>
                <w:snapToGrid w:val="0"/>
                <w:szCs w:val="20"/>
              </w:rPr>
            </w:pPr>
            <w:r w:rsidRPr="00C57B66">
              <w:rPr>
                <w:snapToGrid w:val="0"/>
                <w:sz w:val="22"/>
                <w:szCs w:val="20"/>
              </w:rPr>
              <w:t>—</w:t>
            </w:r>
          </w:p>
        </w:tc>
      </w:tr>
      <w:tr w:rsidR="00C57B66" w:rsidRPr="00C57B66" w14:paraId="64D5B38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0F54F92" w14:textId="77777777" w:rsidR="00C57B66" w:rsidRPr="00C57B66" w:rsidRDefault="00C57B66" w:rsidP="00C57B66">
            <w:pPr>
              <w:jc w:val="center"/>
              <w:rPr>
                <w:b/>
                <w:snapToGrid w:val="0"/>
                <w:szCs w:val="20"/>
              </w:rPr>
            </w:pPr>
            <w:r w:rsidRPr="00C57B66">
              <w:rPr>
                <w:snapToGrid w:val="0"/>
                <w:sz w:val="22"/>
                <w:szCs w:val="20"/>
              </w:rPr>
              <w:t>123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DFA5E85"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908DCEC"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41023F2" w14:textId="77777777" w:rsidR="00C57B66" w:rsidRPr="00C57B66" w:rsidRDefault="00C57B66" w:rsidP="00C57B66">
            <w:pPr>
              <w:jc w:val="right"/>
              <w:rPr>
                <w:b/>
                <w:snapToGrid w:val="0"/>
                <w:szCs w:val="20"/>
              </w:rPr>
            </w:pPr>
            <w:r w:rsidRPr="00C57B66">
              <w:rPr>
                <w:snapToGrid w:val="0"/>
                <w:sz w:val="22"/>
                <w:szCs w:val="20"/>
              </w:rPr>
              <w:t>435874.79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A3FEF6E" w14:textId="77777777" w:rsidR="00C57B66" w:rsidRPr="00C57B66" w:rsidRDefault="00C57B66" w:rsidP="00C57B66">
            <w:pPr>
              <w:jc w:val="right"/>
              <w:rPr>
                <w:b/>
                <w:snapToGrid w:val="0"/>
                <w:szCs w:val="20"/>
              </w:rPr>
            </w:pPr>
            <w:r w:rsidRPr="00C57B66">
              <w:rPr>
                <w:snapToGrid w:val="0"/>
                <w:sz w:val="22"/>
                <w:szCs w:val="20"/>
              </w:rPr>
              <w:t>1322097.13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1D113B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CEF567C" w14:textId="77777777" w:rsidR="00C57B66" w:rsidRPr="00C57B66" w:rsidRDefault="00C57B66" w:rsidP="00C57B66">
            <w:pPr>
              <w:rPr>
                <w:b/>
                <w:snapToGrid w:val="0"/>
                <w:szCs w:val="20"/>
              </w:rPr>
            </w:pPr>
            <w:r w:rsidRPr="00C57B66">
              <w:rPr>
                <w:snapToGrid w:val="0"/>
                <w:sz w:val="22"/>
                <w:szCs w:val="20"/>
              </w:rPr>
              <w:t>—</w:t>
            </w:r>
          </w:p>
        </w:tc>
      </w:tr>
      <w:tr w:rsidR="00C57B66" w:rsidRPr="00C57B66" w14:paraId="434F7101"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55626A0" w14:textId="77777777" w:rsidR="00C57B66" w:rsidRPr="00C57B66" w:rsidRDefault="00C57B66" w:rsidP="00C57B66">
            <w:pPr>
              <w:jc w:val="center"/>
              <w:rPr>
                <w:b/>
                <w:snapToGrid w:val="0"/>
                <w:szCs w:val="20"/>
              </w:rPr>
            </w:pPr>
            <w:r w:rsidRPr="00C57B66">
              <w:rPr>
                <w:snapToGrid w:val="0"/>
                <w:sz w:val="22"/>
                <w:szCs w:val="20"/>
              </w:rPr>
              <w:t>124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514B261"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60BD63C"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F26689B" w14:textId="77777777" w:rsidR="00C57B66" w:rsidRPr="00C57B66" w:rsidRDefault="00C57B66" w:rsidP="00C57B66">
            <w:pPr>
              <w:jc w:val="right"/>
              <w:rPr>
                <w:b/>
                <w:snapToGrid w:val="0"/>
                <w:szCs w:val="20"/>
              </w:rPr>
            </w:pPr>
            <w:r w:rsidRPr="00C57B66">
              <w:rPr>
                <w:snapToGrid w:val="0"/>
                <w:sz w:val="22"/>
                <w:szCs w:val="20"/>
              </w:rPr>
              <w:t>435859.75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F87CD9C" w14:textId="77777777" w:rsidR="00C57B66" w:rsidRPr="00C57B66" w:rsidRDefault="00C57B66" w:rsidP="00C57B66">
            <w:pPr>
              <w:jc w:val="right"/>
              <w:rPr>
                <w:b/>
                <w:snapToGrid w:val="0"/>
                <w:szCs w:val="20"/>
              </w:rPr>
            </w:pPr>
            <w:r w:rsidRPr="00C57B66">
              <w:rPr>
                <w:snapToGrid w:val="0"/>
                <w:sz w:val="22"/>
                <w:szCs w:val="20"/>
              </w:rPr>
              <w:t>1322073.65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7E7C89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20635ED" w14:textId="77777777" w:rsidR="00C57B66" w:rsidRPr="00C57B66" w:rsidRDefault="00C57B66" w:rsidP="00C57B66">
            <w:pPr>
              <w:rPr>
                <w:b/>
                <w:snapToGrid w:val="0"/>
                <w:szCs w:val="20"/>
              </w:rPr>
            </w:pPr>
            <w:r w:rsidRPr="00C57B66">
              <w:rPr>
                <w:snapToGrid w:val="0"/>
                <w:sz w:val="22"/>
                <w:szCs w:val="20"/>
              </w:rPr>
              <w:t>—</w:t>
            </w:r>
          </w:p>
        </w:tc>
      </w:tr>
      <w:tr w:rsidR="00C57B66" w:rsidRPr="00C57B66" w14:paraId="061866D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9AF1E23" w14:textId="77777777" w:rsidR="00C57B66" w:rsidRPr="00C57B66" w:rsidRDefault="00C57B66" w:rsidP="00C57B66">
            <w:pPr>
              <w:jc w:val="center"/>
              <w:rPr>
                <w:b/>
                <w:snapToGrid w:val="0"/>
                <w:szCs w:val="20"/>
              </w:rPr>
            </w:pPr>
            <w:r w:rsidRPr="00C57B66">
              <w:rPr>
                <w:snapToGrid w:val="0"/>
                <w:sz w:val="22"/>
                <w:szCs w:val="20"/>
              </w:rPr>
              <w:t>125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E240F57"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86D424A"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294E7E0" w14:textId="77777777" w:rsidR="00C57B66" w:rsidRPr="00C57B66" w:rsidRDefault="00C57B66" w:rsidP="00C57B66">
            <w:pPr>
              <w:jc w:val="right"/>
              <w:rPr>
                <w:b/>
                <w:snapToGrid w:val="0"/>
                <w:szCs w:val="20"/>
              </w:rPr>
            </w:pPr>
            <w:r w:rsidRPr="00C57B66">
              <w:rPr>
                <w:snapToGrid w:val="0"/>
                <w:sz w:val="22"/>
                <w:szCs w:val="20"/>
              </w:rPr>
              <w:t>435841.69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59051CB" w14:textId="77777777" w:rsidR="00C57B66" w:rsidRPr="00C57B66" w:rsidRDefault="00C57B66" w:rsidP="00C57B66">
            <w:pPr>
              <w:jc w:val="right"/>
              <w:rPr>
                <w:b/>
                <w:snapToGrid w:val="0"/>
                <w:szCs w:val="20"/>
              </w:rPr>
            </w:pPr>
            <w:r w:rsidRPr="00C57B66">
              <w:rPr>
                <w:snapToGrid w:val="0"/>
                <w:sz w:val="22"/>
                <w:szCs w:val="20"/>
              </w:rPr>
              <w:t>1322046.59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C9EB54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F9D7181" w14:textId="77777777" w:rsidR="00C57B66" w:rsidRPr="00C57B66" w:rsidRDefault="00C57B66" w:rsidP="00C57B66">
            <w:pPr>
              <w:rPr>
                <w:b/>
                <w:snapToGrid w:val="0"/>
                <w:szCs w:val="20"/>
              </w:rPr>
            </w:pPr>
            <w:r w:rsidRPr="00C57B66">
              <w:rPr>
                <w:snapToGrid w:val="0"/>
                <w:sz w:val="22"/>
                <w:szCs w:val="20"/>
              </w:rPr>
              <w:t>—</w:t>
            </w:r>
          </w:p>
        </w:tc>
      </w:tr>
      <w:tr w:rsidR="00C57B66" w:rsidRPr="00C57B66" w14:paraId="5E63D8C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12EEFA5" w14:textId="77777777" w:rsidR="00C57B66" w:rsidRPr="00C57B66" w:rsidRDefault="00C57B66" w:rsidP="00C57B66">
            <w:pPr>
              <w:jc w:val="center"/>
              <w:rPr>
                <w:b/>
                <w:snapToGrid w:val="0"/>
                <w:szCs w:val="20"/>
              </w:rPr>
            </w:pPr>
            <w:r w:rsidRPr="00C57B66">
              <w:rPr>
                <w:snapToGrid w:val="0"/>
                <w:sz w:val="22"/>
                <w:szCs w:val="20"/>
              </w:rPr>
              <w:t>126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0AC7219"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2A1E4F3"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7D91D22" w14:textId="77777777" w:rsidR="00C57B66" w:rsidRPr="00C57B66" w:rsidRDefault="00C57B66" w:rsidP="00C57B66">
            <w:pPr>
              <w:jc w:val="right"/>
              <w:rPr>
                <w:b/>
                <w:snapToGrid w:val="0"/>
                <w:szCs w:val="20"/>
              </w:rPr>
            </w:pPr>
            <w:r w:rsidRPr="00C57B66">
              <w:rPr>
                <w:snapToGrid w:val="0"/>
                <w:sz w:val="22"/>
                <w:szCs w:val="20"/>
              </w:rPr>
              <w:t>435832.14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F3F9FE7" w14:textId="77777777" w:rsidR="00C57B66" w:rsidRPr="00C57B66" w:rsidRDefault="00C57B66" w:rsidP="00C57B66">
            <w:pPr>
              <w:jc w:val="right"/>
              <w:rPr>
                <w:b/>
                <w:snapToGrid w:val="0"/>
                <w:szCs w:val="20"/>
              </w:rPr>
            </w:pPr>
            <w:r w:rsidRPr="00C57B66">
              <w:rPr>
                <w:snapToGrid w:val="0"/>
                <w:sz w:val="22"/>
                <w:szCs w:val="20"/>
              </w:rPr>
              <w:t>1322052.87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6E6592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DF801A4" w14:textId="77777777" w:rsidR="00C57B66" w:rsidRPr="00C57B66" w:rsidRDefault="00C57B66" w:rsidP="00C57B66">
            <w:pPr>
              <w:rPr>
                <w:b/>
                <w:snapToGrid w:val="0"/>
                <w:szCs w:val="20"/>
              </w:rPr>
            </w:pPr>
            <w:r w:rsidRPr="00C57B66">
              <w:rPr>
                <w:snapToGrid w:val="0"/>
                <w:sz w:val="22"/>
                <w:szCs w:val="20"/>
              </w:rPr>
              <w:t>—</w:t>
            </w:r>
          </w:p>
        </w:tc>
      </w:tr>
      <w:tr w:rsidR="00C57B66" w:rsidRPr="00C57B66" w14:paraId="69273757"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78123CA" w14:textId="77777777" w:rsidR="00C57B66" w:rsidRPr="00C57B66" w:rsidRDefault="00C57B66" w:rsidP="00C57B66">
            <w:pPr>
              <w:jc w:val="center"/>
              <w:rPr>
                <w:b/>
                <w:snapToGrid w:val="0"/>
                <w:szCs w:val="20"/>
              </w:rPr>
            </w:pPr>
            <w:r w:rsidRPr="00C57B66">
              <w:rPr>
                <w:snapToGrid w:val="0"/>
                <w:sz w:val="22"/>
                <w:szCs w:val="20"/>
              </w:rPr>
              <w:t>127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046C4C3"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5F75883"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D0B742D" w14:textId="77777777" w:rsidR="00C57B66" w:rsidRPr="00C57B66" w:rsidRDefault="00C57B66" w:rsidP="00C57B66">
            <w:pPr>
              <w:jc w:val="right"/>
              <w:rPr>
                <w:b/>
                <w:snapToGrid w:val="0"/>
                <w:szCs w:val="20"/>
              </w:rPr>
            </w:pPr>
            <w:r w:rsidRPr="00C57B66">
              <w:rPr>
                <w:snapToGrid w:val="0"/>
                <w:sz w:val="22"/>
                <w:szCs w:val="20"/>
              </w:rPr>
              <w:t>435862.50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B74D358" w14:textId="77777777" w:rsidR="00C57B66" w:rsidRPr="00C57B66" w:rsidRDefault="00C57B66" w:rsidP="00C57B66">
            <w:pPr>
              <w:jc w:val="right"/>
              <w:rPr>
                <w:b/>
                <w:snapToGrid w:val="0"/>
                <w:szCs w:val="20"/>
              </w:rPr>
            </w:pPr>
            <w:r w:rsidRPr="00C57B66">
              <w:rPr>
                <w:snapToGrid w:val="0"/>
                <w:sz w:val="22"/>
                <w:szCs w:val="20"/>
              </w:rPr>
              <w:t>1322099.48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BDC872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6398EC8" w14:textId="77777777" w:rsidR="00C57B66" w:rsidRPr="00C57B66" w:rsidRDefault="00C57B66" w:rsidP="00C57B66">
            <w:pPr>
              <w:rPr>
                <w:b/>
                <w:snapToGrid w:val="0"/>
                <w:szCs w:val="20"/>
              </w:rPr>
            </w:pPr>
            <w:r w:rsidRPr="00C57B66">
              <w:rPr>
                <w:snapToGrid w:val="0"/>
                <w:sz w:val="22"/>
                <w:szCs w:val="20"/>
              </w:rPr>
              <w:t>—</w:t>
            </w:r>
          </w:p>
        </w:tc>
      </w:tr>
      <w:tr w:rsidR="00C57B66" w:rsidRPr="00C57B66" w14:paraId="1718C8EC"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082F6A6" w14:textId="77777777" w:rsidR="00C57B66" w:rsidRPr="00C57B66" w:rsidRDefault="00C57B66" w:rsidP="00C57B66">
            <w:pPr>
              <w:jc w:val="center"/>
              <w:rPr>
                <w:b/>
                <w:snapToGrid w:val="0"/>
                <w:szCs w:val="20"/>
              </w:rPr>
            </w:pPr>
            <w:r w:rsidRPr="00C57B66">
              <w:rPr>
                <w:snapToGrid w:val="0"/>
                <w:sz w:val="22"/>
                <w:szCs w:val="20"/>
              </w:rPr>
              <w:t>128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B3D0350"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EB4F911"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FC3D553" w14:textId="77777777" w:rsidR="00C57B66" w:rsidRPr="00C57B66" w:rsidRDefault="00C57B66" w:rsidP="00C57B66">
            <w:pPr>
              <w:jc w:val="right"/>
              <w:rPr>
                <w:b/>
                <w:snapToGrid w:val="0"/>
                <w:szCs w:val="20"/>
              </w:rPr>
            </w:pPr>
            <w:r w:rsidRPr="00C57B66">
              <w:rPr>
                <w:snapToGrid w:val="0"/>
                <w:sz w:val="22"/>
                <w:szCs w:val="20"/>
              </w:rPr>
              <w:t>435889.87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6DB83F4" w14:textId="77777777" w:rsidR="00C57B66" w:rsidRPr="00C57B66" w:rsidRDefault="00C57B66" w:rsidP="00C57B66">
            <w:pPr>
              <w:jc w:val="right"/>
              <w:rPr>
                <w:b/>
                <w:snapToGrid w:val="0"/>
                <w:szCs w:val="20"/>
              </w:rPr>
            </w:pPr>
            <w:r w:rsidRPr="00C57B66">
              <w:rPr>
                <w:snapToGrid w:val="0"/>
                <w:sz w:val="22"/>
                <w:szCs w:val="20"/>
              </w:rPr>
              <w:t>1322143.44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E62075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1BFD344" w14:textId="77777777" w:rsidR="00C57B66" w:rsidRPr="00C57B66" w:rsidRDefault="00C57B66" w:rsidP="00C57B66">
            <w:pPr>
              <w:rPr>
                <w:b/>
                <w:snapToGrid w:val="0"/>
                <w:szCs w:val="20"/>
              </w:rPr>
            </w:pPr>
            <w:r w:rsidRPr="00C57B66">
              <w:rPr>
                <w:snapToGrid w:val="0"/>
                <w:sz w:val="22"/>
                <w:szCs w:val="20"/>
              </w:rPr>
              <w:t>—</w:t>
            </w:r>
          </w:p>
        </w:tc>
      </w:tr>
      <w:tr w:rsidR="00C57B66" w:rsidRPr="00C57B66" w14:paraId="7B7D7FDB"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CE0CAD2" w14:textId="77777777" w:rsidR="00C57B66" w:rsidRPr="00C57B66" w:rsidRDefault="00C57B66" w:rsidP="00C57B66">
            <w:pPr>
              <w:jc w:val="center"/>
              <w:rPr>
                <w:b/>
                <w:snapToGrid w:val="0"/>
                <w:szCs w:val="20"/>
              </w:rPr>
            </w:pPr>
            <w:r w:rsidRPr="00C57B66">
              <w:rPr>
                <w:snapToGrid w:val="0"/>
                <w:sz w:val="22"/>
                <w:szCs w:val="20"/>
              </w:rPr>
              <w:t>129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6D19FE6"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2F00A93"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DD2A94D" w14:textId="77777777" w:rsidR="00C57B66" w:rsidRPr="00C57B66" w:rsidRDefault="00C57B66" w:rsidP="00C57B66">
            <w:pPr>
              <w:jc w:val="right"/>
              <w:rPr>
                <w:b/>
                <w:snapToGrid w:val="0"/>
                <w:szCs w:val="20"/>
              </w:rPr>
            </w:pPr>
            <w:r w:rsidRPr="00C57B66">
              <w:rPr>
                <w:snapToGrid w:val="0"/>
                <w:sz w:val="22"/>
                <w:szCs w:val="20"/>
              </w:rPr>
              <w:t>435928.40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5B5F193" w14:textId="77777777" w:rsidR="00C57B66" w:rsidRPr="00C57B66" w:rsidRDefault="00C57B66" w:rsidP="00C57B66">
            <w:pPr>
              <w:jc w:val="right"/>
              <w:rPr>
                <w:b/>
                <w:snapToGrid w:val="0"/>
                <w:szCs w:val="20"/>
              </w:rPr>
            </w:pPr>
            <w:r w:rsidRPr="00C57B66">
              <w:rPr>
                <w:snapToGrid w:val="0"/>
                <w:sz w:val="22"/>
                <w:szCs w:val="20"/>
              </w:rPr>
              <w:t>1322202.41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0015EF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FA4AC94" w14:textId="77777777" w:rsidR="00C57B66" w:rsidRPr="00C57B66" w:rsidRDefault="00C57B66" w:rsidP="00C57B66">
            <w:pPr>
              <w:rPr>
                <w:b/>
                <w:snapToGrid w:val="0"/>
                <w:szCs w:val="20"/>
              </w:rPr>
            </w:pPr>
            <w:r w:rsidRPr="00C57B66">
              <w:rPr>
                <w:snapToGrid w:val="0"/>
                <w:sz w:val="22"/>
                <w:szCs w:val="20"/>
              </w:rPr>
              <w:t>—</w:t>
            </w:r>
          </w:p>
        </w:tc>
      </w:tr>
      <w:tr w:rsidR="00C57B66" w:rsidRPr="00C57B66" w14:paraId="7C2C25F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89EF750" w14:textId="77777777" w:rsidR="00C57B66" w:rsidRPr="00C57B66" w:rsidRDefault="00C57B66" w:rsidP="00C57B66">
            <w:pPr>
              <w:jc w:val="center"/>
              <w:rPr>
                <w:b/>
                <w:snapToGrid w:val="0"/>
                <w:szCs w:val="20"/>
              </w:rPr>
            </w:pPr>
            <w:r w:rsidRPr="00C57B66">
              <w:rPr>
                <w:snapToGrid w:val="0"/>
                <w:sz w:val="22"/>
                <w:szCs w:val="20"/>
              </w:rPr>
              <w:t>130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5826A31"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730A123"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FA26C32" w14:textId="77777777" w:rsidR="00C57B66" w:rsidRPr="00C57B66" w:rsidRDefault="00C57B66" w:rsidP="00C57B66">
            <w:pPr>
              <w:jc w:val="right"/>
              <w:rPr>
                <w:b/>
                <w:snapToGrid w:val="0"/>
                <w:szCs w:val="20"/>
              </w:rPr>
            </w:pPr>
            <w:r w:rsidRPr="00C57B66">
              <w:rPr>
                <w:snapToGrid w:val="0"/>
                <w:sz w:val="22"/>
                <w:szCs w:val="20"/>
              </w:rPr>
              <w:t>436027.45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51D81A5" w14:textId="77777777" w:rsidR="00C57B66" w:rsidRPr="00C57B66" w:rsidRDefault="00C57B66" w:rsidP="00C57B66">
            <w:pPr>
              <w:jc w:val="right"/>
              <w:rPr>
                <w:b/>
                <w:snapToGrid w:val="0"/>
                <w:szCs w:val="20"/>
              </w:rPr>
            </w:pPr>
            <w:r w:rsidRPr="00C57B66">
              <w:rPr>
                <w:snapToGrid w:val="0"/>
                <w:sz w:val="22"/>
                <w:szCs w:val="20"/>
              </w:rPr>
              <w:t>1322355.06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8037BB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8AE2772" w14:textId="77777777" w:rsidR="00C57B66" w:rsidRPr="00C57B66" w:rsidRDefault="00C57B66" w:rsidP="00C57B66">
            <w:pPr>
              <w:rPr>
                <w:b/>
                <w:snapToGrid w:val="0"/>
                <w:szCs w:val="20"/>
              </w:rPr>
            </w:pPr>
            <w:r w:rsidRPr="00C57B66">
              <w:rPr>
                <w:snapToGrid w:val="0"/>
                <w:sz w:val="22"/>
                <w:szCs w:val="20"/>
              </w:rPr>
              <w:t>—</w:t>
            </w:r>
          </w:p>
        </w:tc>
      </w:tr>
      <w:tr w:rsidR="00C57B66" w:rsidRPr="00C57B66" w14:paraId="178E56D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4B86D1C" w14:textId="77777777" w:rsidR="00C57B66" w:rsidRPr="00C57B66" w:rsidRDefault="00C57B66" w:rsidP="00C57B66">
            <w:pPr>
              <w:jc w:val="center"/>
              <w:rPr>
                <w:b/>
                <w:snapToGrid w:val="0"/>
                <w:szCs w:val="20"/>
              </w:rPr>
            </w:pPr>
            <w:r w:rsidRPr="00C57B66">
              <w:rPr>
                <w:snapToGrid w:val="0"/>
                <w:sz w:val="22"/>
                <w:szCs w:val="20"/>
              </w:rPr>
              <w:t>131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23EAE00"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9A6263E"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615F643" w14:textId="77777777" w:rsidR="00C57B66" w:rsidRPr="00C57B66" w:rsidRDefault="00C57B66" w:rsidP="00C57B66">
            <w:pPr>
              <w:jc w:val="right"/>
              <w:rPr>
                <w:b/>
                <w:snapToGrid w:val="0"/>
                <w:szCs w:val="20"/>
              </w:rPr>
            </w:pPr>
            <w:r w:rsidRPr="00C57B66">
              <w:rPr>
                <w:snapToGrid w:val="0"/>
                <w:sz w:val="22"/>
                <w:szCs w:val="20"/>
              </w:rPr>
              <w:t>436045.99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39524BC" w14:textId="77777777" w:rsidR="00C57B66" w:rsidRPr="00C57B66" w:rsidRDefault="00C57B66" w:rsidP="00C57B66">
            <w:pPr>
              <w:jc w:val="right"/>
              <w:rPr>
                <w:b/>
                <w:snapToGrid w:val="0"/>
                <w:szCs w:val="20"/>
              </w:rPr>
            </w:pPr>
            <w:r w:rsidRPr="00C57B66">
              <w:rPr>
                <w:snapToGrid w:val="0"/>
                <w:sz w:val="22"/>
                <w:szCs w:val="20"/>
              </w:rPr>
              <w:t>1322387.85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BAF033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41AE9F7" w14:textId="77777777" w:rsidR="00C57B66" w:rsidRPr="00C57B66" w:rsidRDefault="00C57B66" w:rsidP="00C57B66">
            <w:pPr>
              <w:rPr>
                <w:b/>
                <w:snapToGrid w:val="0"/>
                <w:szCs w:val="20"/>
              </w:rPr>
            </w:pPr>
            <w:r w:rsidRPr="00C57B66">
              <w:rPr>
                <w:snapToGrid w:val="0"/>
                <w:sz w:val="22"/>
                <w:szCs w:val="20"/>
              </w:rPr>
              <w:t>—</w:t>
            </w:r>
          </w:p>
        </w:tc>
      </w:tr>
      <w:tr w:rsidR="00C57B66" w:rsidRPr="00C57B66" w14:paraId="7BAEB82E"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AA5383D" w14:textId="77777777" w:rsidR="00C57B66" w:rsidRPr="00C57B66" w:rsidRDefault="00C57B66" w:rsidP="00C57B66">
            <w:pPr>
              <w:jc w:val="center"/>
              <w:rPr>
                <w:b/>
                <w:snapToGrid w:val="0"/>
                <w:szCs w:val="20"/>
              </w:rPr>
            </w:pPr>
            <w:r w:rsidRPr="00C57B66">
              <w:rPr>
                <w:snapToGrid w:val="0"/>
                <w:sz w:val="22"/>
                <w:szCs w:val="20"/>
              </w:rPr>
              <w:t>132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F6B4B5C"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236E20A"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E8A5666" w14:textId="77777777" w:rsidR="00C57B66" w:rsidRPr="00C57B66" w:rsidRDefault="00C57B66" w:rsidP="00C57B66">
            <w:pPr>
              <w:jc w:val="right"/>
              <w:rPr>
                <w:b/>
                <w:snapToGrid w:val="0"/>
                <w:szCs w:val="20"/>
              </w:rPr>
            </w:pPr>
            <w:r w:rsidRPr="00C57B66">
              <w:rPr>
                <w:snapToGrid w:val="0"/>
                <w:sz w:val="22"/>
                <w:szCs w:val="20"/>
              </w:rPr>
              <w:t>436073.76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C216CCE" w14:textId="77777777" w:rsidR="00C57B66" w:rsidRPr="00C57B66" w:rsidRDefault="00C57B66" w:rsidP="00C57B66">
            <w:pPr>
              <w:jc w:val="right"/>
              <w:rPr>
                <w:b/>
                <w:snapToGrid w:val="0"/>
                <w:szCs w:val="20"/>
              </w:rPr>
            </w:pPr>
            <w:r w:rsidRPr="00C57B66">
              <w:rPr>
                <w:snapToGrid w:val="0"/>
                <w:sz w:val="22"/>
                <w:szCs w:val="20"/>
              </w:rPr>
              <w:t>1322457.45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9580E4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229765E" w14:textId="77777777" w:rsidR="00C57B66" w:rsidRPr="00C57B66" w:rsidRDefault="00C57B66" w:rsidP="00C57B66">
            <w:pPr>
              <w:rPr>
                <w:b/>
                <w:snapToGrid w:val="0"/>
                <w:szCs w:val="20"/>
              </w:rPr>
            </w:pPr>
            <w:r w:rsidRPr="00C57B66">
              <w:rPr>
                <w:snapToGrid w:val="0"/>
                <w:sz w:val="22"/>
                <w:szCs w:val="20"/>
              </w:rPr>
              <w:t>—</w:t>
            </w:r>
          </w:p>
        </w:tc>
      </w:tr>
      <w:tr w:rsidR="00C57B66" w:rsidRPr="00C57B66" w14:paraId="069E946F"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8DCBA36" w14:textId="77777777" w:rsidR="00C57B66" w:rsidRPr="00C57B66" w:rsidRDefault="00C57B66" w:rsidP="00C57B66">
            <w:pPr>
              <w:jc w:val="center"/>
              <w:rPr>
                <w:b/>
                <w:snapToGrid w:val="0"/>
                <w:szCs w:val="20"/>
              </w:rPr>
            </w:pPr>
            <w:r w:rsidRPr="00C57B66">
              <w:rPr>
                <w:snapToGrid w:val="0"/>
                <w:sz w:val="22"/>
                <w:szCs w:val="20"/>
              </w:rPr>
              <w:t>133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6E0B369"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54F9E7C"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A7FBEA2" w14:textId="77777777" w:rsidR="00C57B66" w:rsidRPr="00C57B66" w:rsidRDefault="00C57B66" w:rsidP="00C57B66">
            <w:pPr>
              <w:jc w:val="right"/>
              <w:rPr>
                <w:b/>
                <w:snapToGrid w:val="0"/>
                <w:szCs w:val="20"/>
              </w:rPr>
            </w:pPr>
            <w:r w:rsidRPr="00C57B66">
              <w:rPr>
                <w:snapToGrid w:val="0"/>
                <w:sz w:val="22"/>
                <w:szCs w:val="20"/>
              </w:rPr>
              <w:t>436082.19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1C1208C" w14:textId="77777777" w:rsidR="00C57B66" w:rsidRPr="00C57B66" w:rsidRDefault="00C57B66" w:rsidP="00C57B66">
            <w:pPr>
              <w:jc w:val="right"/>
              <w:rPr>
                <w:b/>
                <w:snapToGrid w:val="0"/>
                <w:szCs w:val="20"/>
              </w:rPr>
            </w:pPr>
            <w:r w:rsidRPr="00C57B66">
              <w:rPr>
                <w:snapToGrid w:val="0"/>
                <w:sz w:val="22"/>
                <w:szCs w:val="20"/>
              </w:rPr>
              <w:t>1322482.70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90A709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08DAFCF" w14:textId="77777777" w:rsidR="00C57B66" w:rsidRPr="00C57B66" w:rsidRDefault="00C57B66" w:rsidP="00C57B66">
            <w:pPr>
              <w:rPr>
                <w:b/>
                <w:snapToGrid w:val="0"/>
                <w:szCs w:val="20"/>
              </w:rPr>
            </w:pPr>
            <w:r w:rsidRPr="00C57B66">
              <w:rPr>
                <w:snapToGrid w:val="0"/>
                <w:sz w:val="22"/>
                <w:szCs w:val="20"/>
              </w:rPr>
              <w:t>—</w:t>
            </w:r>
          </w:p>
        </w:tc>
      </w:tr>
      <w:tr w:rsidR="00C57B66" w:rsidRPr="00C57B66" w14:paraId="5FE2CA37"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CB12019" w14:textId="77777777" w:rsidR="00C57B66" w:rsidRPr="00C57B66" w:rsidRDefault="00C57B66" w:rsidP="00C57B66">
            <w:pPr>
              <w:jc w:val="center"/>
              <w:rPr>
                <w:b/>
                <w:snapToGrid w:val="0"/>
                <w:szCs w:val="20"/>
              </w:rPr>
            </w:pPr>
            <w:r w:rsidRPr="00C57B66">
              <w:rPr>
                <w:snapToGrid w:val="0"/>
                <w:sz w:val="22"/>
                <w:szCs w:val="20"/>
              </w:rPr>
              <w:t>134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2291449"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CFBE6A5"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6CC35A3" w14:textId="77777777" w:rsidR="00C57B66" w:rsidRPr="00C57B66" w:rsidRDefault="00C57B66" w:rsidP="00C57B66">
            <w:pPr>
              <w:jc w:val="right"/>
              <w:rPr>
                <w:b/>
                <w:snapToGrid w:val="0"/>
                <w:szCs w:val="20"/>
              </w:rPr>
            </w:pPr>
            <w:r w:rsidRPr="00C57B66">
              <w:rPr>
                <w:snapToGrid w:val="0"/>
                <w:sz w:val="22"/>
                <w:szCs w:val="20"/>
              </w:rPr>
              <w:t>436085.89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3329C23" w14:textId="77777777" w:rsidR="00C57B66" w:rsidRPr="00C57B66" w:rsidRDefault="00C57B66" w:rsidP="00C57B66">
            <w:pPr>
              <w:jc w:val="right"/>
              <w:rPr>
                <w:b/>
                <w:snapToGrid w:val="0"/>
                <w:szCs w:val="20"/>
              </w:rPr>
            </w:pPr>
            <w:r w:rsidRPr="00C57B66">
              <w:rPr>
                <w:snapToGrid w:val="0"/>
                <w:sz w:val="22"/>
                <w:szCs w:val="20"/>
              </w:rPr>
              <w:t>1322560.70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79CB01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11C9091" w14:textId="77777777" w:rsidR="00C57B66" w:rsidRPr="00C57B66" w:rsidRDefault="00C57B66" w:rsidP="00C57B66">
            <w:pPr>
              <w:rPr>
                <w:b/>
                <w:snapToGrid w:val="0"/>
                <w:szCs w:val="20"/>
              </w:rPr>
            </w:pPr>
            <w:r w:rsidRPr="00C57B66">
              <w:rPr>
                <w:snapToGrid w:val="0"/>
                <w:sz w:val="22"/>
                <w:szCs w:val="20"/>
              </w:rPr>
              <w:t>—</w:t>
            </w:r>
          </w:p>
        </w:tc>
      </w:tr>
      <w:tr w:rsidR="00C57B66" w:rsidRPr="00C57B66" w14:paraId="2EF907A1"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A747B05" w14:textId="77777777" w:rsidR="00C57B66" w:rsidRPr="00C57B66" w:rsidRDefault="00C57B66" w:rsidP="00C57B66">
            <w:pPr>
              <w:jc w:val="center"/>
              <w:rPr>
                <w:b/>
                <w:snapToGrid w:val="0"/>
                <w:szCs w:val="20"/>
              </w:rPr>
            </w:pPr>
            <w:r w:rsidRPr="00C57B66">
              <w:rPr>
                <w:snapToGrid w:val="0"/>
                <w:sz w:val="22"/>
                <w:szCs w:val="20"/>
              </w:rPr>
              <w:t>135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1A03CE5"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B4CDB01"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E7AAFF2" w14:textId="77777777" w:rsidR="00C57B66" w:rsidRPr="00C57B66" w:rsidRDefault="00C57B66" w:rsidP="00C57B66">
            <w:pPr>
              <w:jc w:val="right"/>
              <w:rPr>
                <w:b/>
                <w:snapToGrid w:val="0"/>
                <w:szCs w:val="20"/>
              </w:rPr>
            </w:pPr>
            <w:r w:rsidRPr="00C57B66">
              <w:rPr>
                <w:snapToGrid w:val="0"/>
                <w:sz w:val="22"/>
                <w:szCs w:val="20"/>
              </w:rPr>
              <w:t>436082.69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3BCC296" w14:textId="77777777" w:rsidR="00C57B66" w:rsidRPr="00C57B66" w:rsidRDefault="00C57B66" w:rsidP="00C57B66">
            <w:pPr>
              <w:jc w:val="right"/>
              <w:rPr>
                <w:b/>
                <w:snapToGrid w:val="0"/>
                <w:szCs w:val="20"/>
              </w:rPr>
            </w:pPr>
            <w:r w:rsidRPr="00C57B66">
              <w:rPr>
                <w:snapToGrid w:val="0"/>
                <w:sz w:val="22"/>
                <w:szCs w:val="20"/>
              </w:rPr>
              <w:t>1322619.85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B81CF0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DEF4364" w14:textId="77777777" w:rsidR="00C57B66" w:rsidRPr="00C57B66" w:rsidRDefault="00C57B66" w:rsidP="00C57B66">
            <w:pPr>
              <w:rPr>
                <w:b/>
                <w:snapToGrid w:val="0"/>
                <w:szCs w:val="20"/>
              </w:rPr>
            </w:pPr>
            <w:r w:rsidRPr="00C57B66">
              <w:rPr>
                <w:snapToGrid w:val="0"/>
                <w:sz w:val="22"/>
                <w:szCs w:val="20"/>
              </w:rPr>
              <w:t>—</w:t>
            </w:r>
          </w:p>
        </w:tc>
      </w:tr>
      <w:tr w:rsidR="00C57B66" w:rsidRPr="00C57B66" w14:paraId="7201BBC1"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2A67D16" w14:textId="77777777" w:rsidR="00C57B66" w:rsidRPr="00C57B66" w:rsidRDefault="00C57B66" w:rsidP="00C57B66">
            <w:pPr>
              <w:jc w:val="center"/>
              <w:rPr>
                <w:b/>
                <w:snapToGrid w:val="0"/>
                <w:szCs w:val="20"/>
              </w:rPr>
            </w:pPr>
            <w:r w:rsidRPr="00C57B66">
              <w:rPr>
                <w:snapToGrid w:val="0"/>
                <w:sz w:val="22"/>
                <w:szCs w:val="20"/>
              </w:rPr>
              <w:t>136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8198769"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66CBFDB"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508FFF1" w14:textId="77777777" w:rsidR="00C57B66" w:rsidRPr="00C57B66" w:rsidRDefault="00C57B66" w:rsidP="00C57B66">
            <w:pPr>
              <w:jc w:val="right"/>
              <w:rPr>
                <w:b/>
                <w:snapToGrid w:val="0"/>
                <w:szCs w:val="20"/>
              </w:rPr>
            </w:pPr>
            <w:r w:rsidRPr="00C57B66">
              <w:rPr>
                <w:snapToGrid w:val="0"/>
                <w:sz w:val="22"/>
                <w:szCs w:val="20"/>
              </w:rPr>
              <w:t>436083.93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54F69B0" w14:textId="77777777" w:rsidR="00C57B66" w:rsidRPr="00C57B66" w:rsidRDefault="00C57B66" w:rsidP="00C57B66">
            <w:pPr>
              <w:jc w:val="right"/>
              <w:rPr>
                <w:b/>
                <w:snapToGrid w:val="0"/>
                <w:szCs w:val="20"/>
              </w:rPr>
            </w:pPr>
            <w:r w:rsidRPr="00C57B66">
              <w:rPr>
                <w:snapToGrid w:val="0"/>
                <w:sz w:val="22"/>
                <w:szCs w:val="20"/>
              </w:rPr>
              <w:t>1322664.07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296541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C23BC76" w14:textId="77777777" w:rsidR="00C57B66" w:rsidRPr="00C57B66" w:rsidRDefault="00C57B66" w:rsidP="00C57B66">
            <w:pPr>
              <w:rPr>
                <w:b/>
                <w:snapToGrid w:val="0"/>
                <w:szCs w:val="20"/>
              </w:rPr>
            </w:pPr>
            <w:r w:rsidRPr="00C57B66">
              <w:rPr>
                <w:snapToGrid w:val="0"/>
                <w:sz w:val="22"/>
                <w:szCs w:val="20"/>
              </w:rPr>
              <w:t>—</w:t>
            </w:r>
          </w:p>
        </w:tc>
      </w:tr>
      <w:tr w:rsidR="00C57B66" w:rsidRPr="00C57B66" w14:paraId="740D95FC"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78CC07E" w14:textId="77777777" w:rsidR="00C57B66" w:rsidRPr="00C57B66" w:rsidRDefault="00C57B66" w:rsidP="00C57B66">
            <w:pPr>
              <w:jc w:val="center"/>
              <w:rPr>
                <w:b/>
                <w:snapToGrid w:val="0"/>
                <w:szCs w:val="20"/>
              </w:rPr>
            </w:pPr>
            <w:r w:rsidRPr="00C57B66">
              <w:rPr>
                <w:snapToGrid w:val="0"/>
                <w:sz w:val="22"/>
                <w:szCs w:val="20"/>
              </w:rPr>
              <w:t>137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DC17278"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151577D"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8960D7C" w14:textId="77777777" w:rsidR="00C57B66" w:rsidRPr="00C57B66" w:rsidRDefault="00C57B66" w:rsidP="00C57B66">
            <w:pPr>
              <w:jc w:val="right"/>
              <w:rPr>
                <w:b/>
                <w:snapToGrid w:val="0"/>
                <w:szCs w:val="20"/>
              </w:rPr>
            </w:pPr>
            <w:r w:rsidRPr="00C57B66">
              <w:rPr>
                <w:snapToGrid w:val="0"/>
                <w:sz w:val="22"/>
                <w:szCs w:val="20"/>
              </w:rPr>
              <w:t>436082.55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F9014EF" w14:textId="77777777" w:rsidR="00C57B66" w:rsidRPr="00C57B66" w:rsidRDefault="00C57B66" w:rsidP="00C57B66">
            <w:pPr>
              <w:jc w:val="right"/>
              <w:rPr>
                <w:b/>
                <w:snapToGrid w:val="0"/>
                <w:szCs w:val="20"/>
              </w:rPr>
            </w:pPr>
            <w:r w:rsidRPr="00C57B66">
              <w:rPr>
                <w:snapToGrid w:val="0"/>
                <w:sz w:val="22"/>
                <w:szCs w:val="20"/>
              </w:rPr>
              <w:t>1322750.63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57FCD5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2F60AEA" w14:textId="77777777" w:rsidR="00C57B66" w:rsidRPr="00C57B66" w:rsidRDefault="00C57B66" w:rsidP="00C57B66">
            <w:pPr>
              <w:rPr>
                <w:b/>
                <w:snapToGrid w:val="0"/>
                <w:szCs w:val="20"/>
              </w:rPr>
            </w:pPr>
            <w:r w:rsidRPr="00C57B66">
              <w:rPr>
                <w:snapToGrid w:val="0"/>
                <w:sz w:val="22"/>
                <w:szCs w:val="20"/>
              </w:rPr>
              <w:t>—</w:t>
            </w:r>
          </w:p>
        </w:tc>
      </w:tr>
      <w:tr w:rsidR="00C57B66" w:rsidRPr="00C57B66" w14:paraId="341DF43C"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83FE2BA" w14:textId="77777777" w:rsidR="00C57B66" w:rsidRPr="00C57B66" w:rsidRDefault="00C57B66" w:rsidP="00C57B66">
            <w:pPr>
              <w:jc w:val="center"/>
              <w:rPr>
                <w:b/>
                <w:snapToGrid w:val="0"/>
                <w:szCs w:val="20"/>
              </w:rPr>
            </w:pPr>
            <w:r w:rsidRPr="00C57B66">
              <w:rPr>
                <w:snapToGrid w:val="0"/>
                <w:sz w:val="22"/>
                <w:szCs w:val="20"/>
              </w:rPr>
              <w:t>138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5E9CEEA"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5B3BC94"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B563DE0" w14:textId="77777777" w:rsidR="00C57B66" w:rsidRPr="00C57B66" w:rsidRDefault="00C57B66" w:rsidP="00C57B66">
            <w:pPr>
              <w:jc w:val="right"/>
              <w:rPr>
                <w:b/>
                <w:snapToGrid w:val="0"/>
                <w:szCs w:val="20"/>
              </w:rPr>
            </w:pPr>
            <w:r w:rsidRPr="00C57B66">
              <w:rPr>
                <w:snapToGrid w:val="0"/>
                <w:sz w:val="22"/>
                <w:szCs w:val="20"/>
              </w:rPr>
              <w:t>436077.00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690987D" w14:textId="77777777" w:rsidR="00C57B66" w:rsidRPr="00C57B66" w:rsidRDefault="00C57B66" w:rsidP="00C57B66">
            <w:pPr>
              <w:jc w:val="right"/>
              <w:rPr>
                <w:b/>
                <w:snapToGrid w:val="0"/>
                <w:szCs w:val="20"/>
              </w:rPr>
            </w:pPr>
            <w:r w:rsidRPr="00C57B66">
              <w:rPr>
                <w:snapToGrid w:val="0"/>
                <w:sz w:val="22"/>
                <w:szCs w:val="20"/>
              </w:rPr>
              <w:t>1322789.72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436AC4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07C1AD4" w14:textId="77777777" w:rsidR="00C57B66" w:rsidRPr="00C57B66" w:rsidRDefault="00C57B66" w:rsidP="00C57B66">
            <w:pPr>
              <w:rPr>
                <w:b/>
                <w:snapToGrid w:val="0"/>
                <w:szCs w:val="20"/>
              </w:rPr>
            </w:pPr>
            <w:r w:rsidRPr="00C57B66">
              <w:rPr>
                <w:snapToGrid w:val="0"/>
                <w:sz w:val="22"/>
                <w:szCs w:val="20"/>
              </w:rPr>
              <w:t>—</w:t>
            </w:r>
          </w:p>
        </w:tc>
      </w:tr>
      <w:tr w:rsidR="00C57B66" w:rsidRPr="00C57B66" w14:paraId="533ADB74"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C2F64A1" w14:textId="77777777" w:rsidR="00C57B66" w:rsidRPr="00C57B66" w:rsidRDefault="00C57B66" w:rsidP="00C57B66">
            <w:pPr>
              <w:jc w:val="center"/>
              <w:rPr>
                <w:b/>
                <w:snapToGrid w:val="0"/>
                <w:szCs w:val="20"/>
              </w:rPr>
            </w:pPr>
            <w:r w:rsidRPr="00C57B66">
              <w:rPr>
                <w:snapToGrid w:val="0"/>
                <w:sz w:val="22"/>
                <w:szCs w:val="20"/>
              </w:rPr>
              <w:t>139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1348117"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64936AF"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1C39D8F" w14:textId="77777777" w:rsidR="00C57B66" w:rsidRPr="00C57B66" w:rsidRDefault="00C57B66" w:rsidP="00C57B66">
            <w:pPr>
              <w:jc w:val="right"/>
              <w:rPr>
                <w:b/>
                <w:snapToGrid w:val="0"/>
                <w:szCs w:val="20"/>
              </w:rPr>
            </w:pPr>
            <w:r w:rsidRPr="00C57B66">
              <w:rPr>
                <w:snapToGrid w:val="0"/>
                <w:sz w:val="22"/>
                <w:szCs w:val="20"/>
              </w:rPr>
              <w:t>436062.65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8804374" w14:textId="77777777" w:rsidR="00C57B66" w:rsidRPr="00C57B66" w:rsidRDefault="00C57B66" w:rsidP="00C57B66">
            <w:pPr>
              <w:jc w:val="right"/>
              <w:rPr>
                <w:b/>
                <w:snapToGrid w:val="0"/>
                <w:szCs w:val="20"/>
              </w:rPr>
            </w:pPr>
            <w:r w:rsidRPr="00C57B66">
              <w:rPr>
                <w:snapToGrid w:val="0"/>
                <w:sz w:val="22"/>
                <w:szCs w:val="20"/>
              </w:rPr>
              <w:t>1322810.68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BA87E1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9F97CF0" w14:textId="77777777" w:rsidR="00C57B66" w:rsidRPr="00C57B66" w:rsidRDefault="00C57B66" w:rsidP="00C57B66">
            <w:pPr>
              <w:rPr>
                <w:b/>
                <w:snapToGrid w:val="0"/>
                <w:szCs w:val="20"/>
              </w:rPr>
            </w:pPr>
            <w:r w:rsidRPr="00C57B66">
              <w:rPr>
                <w:snapToGrid w:val="0"/>
                <w:sz w:val="22"/>
                <w:szCs w:val="20"/>
              </w:rPr>
              <w:t>—</w:t>
            </w:r>
          </w:p>
        </w:tc>
      </w:tr>
      <w:tr w:rsidR="00C57B66" w:rsidRPr="00C57B66" w14:paraId="215DD42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401C9EF" w14:textId="77777777" w:rsidR="00C57B66" w:rsidRPr="00C57B66" w:rsidRDefault="00C57B66" w:rsidP="00C57B66">
            <w:pPr>
              <w:jc w:val="center"/>
              <w:rPr>
                <w:b/>
                <w:snapToGrid w:val="0"/>
                <w:szCs w:val="20"/>
              </w:rPr>
            </w:pPr>
            <w:r w:rsidRPr="00C57B66">
              <w:rPr>
                <w:snapToGrid w:val="0"/>
                <w:sz w:val="22"/>
                <w:szCs w:val="20"/>
              </w:rPr>
              <w:t>140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3AC92AB"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E83707B"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37EE7AB" w14:textId="77777777" w:rsidR="00C57B66" w:rsidRPr="00C57B66" w:rsidRDefault="00C57B66" w:rsidP="00C57B66">
            <w:pPr>
              <w:jc w:val="right"/>
              <w:rPr>
                <w:b/>
                <w:snapToGrid w:val="0"/>
                <w:szCs w:val="20"/>
              </w:rPr>
            </w:pPr>
            <w:r w:rsidRPr="00C57B66">
              <w:rPr>
                <w:snapToGrid w:val="0"/>
                <w:sz w:val="22"/>
                <w:szCs w:val="20"/>
              </w:rPr>
              <w:t>436034.65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68A3B73" w14:textId="77777777" w:rsidR="00C57B66" w:rsidRPr="00C57B66" w:rsidRDefault="00C57B66" w:rsidP="00C57B66">
            <w:pPr>
              <w:jc w:val="right"/>
              <w:rPr>
                <w:b/>
                <w:snapToGrid w:val="0"/>
                <w:szCs w:val="20"/>
              </w:rPr>
            </w:pPr>
            <w:r w:rsidRPr="00C57B66">
              <w:rPr>
                <w:snapToGrid w:val="0"/>
                <w:sz w:val="22"/>
                <w:szCs w:val="20"/>
              </w:rPr>
              <w:t>1322815.66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0178AA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2304898" w14:textId="77777777" w:rsidR="00C57B66" w:rsidRPr="00C57B66" w:rsidRDefault="00C57B66" w:rsidP="00C57B66">
            <w:pPr>
              <w:rPr>
                <w:b/>
                <w:snapToGrid w:val="0"/>
                <w:szCs w:val="20"/>
              </w:rPr>
            </w:pPr>
            <w:r w:rsidRPr="00C57B66">
              <w:rPr>
                <w:snapToGrid w:val="0"/>
                <w:sz w:val="22"/>
                <w:szCs w:val="20"/>
              </w:rPr>
              <w:t>—</w:t>
            </w:r>
          </w:p>
        </w:tc>
      </w:tr>
      <w:tr w:rsidR="00C57B66" w:rsidRPr="00C57B66" w14:paraId="5AC17FF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7A082FC" w14:textId="77777777" w:rsidR="00C57B66" w:rsidRPr="00C57B66" w:rsidRDefault="00C57B66" w:rsidP="00C57B66">
            <w:pPr>
              <w:jc w:val="center"/>
              <w:rPr>
                <w:b/>
                <w:snapToGrid w:val="0"/>
                <w:szCs w:val="20"/>
              </w:rPr>
            </w:pPr>
            <w:r w:rsidRPr="00C57B66">
              <w:rPr>
                <w:snapToGrid w:val="0"/>
                <w:sz w:val="22"/>
                <w:szCs w:val="20"/>
              </w:rPr>
              <w:t>141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3CDB478"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5913EE8"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026FF8F" w14:textId="77777777" w:rsidR="00C57B66" w:rsidRPr="00C57B66" w:rsidRDefault="00C57B66" w:rsidP="00C57B66">
            <w:pPr>
              <w:jc w:val="right"/>
              <w:rPr>
                <w:b/>
                <w:snapToGrid w:val="0"/>
                <w:szCs w:val="20"/>
              </w:rPr>
            </w:pPr>
            <w:r w:rsidRPr="00C57B66">
              <w:rPr>
                <w:snapToGrid w:val="0"/>
                <w:sz w:val="22"/>
                <w:szCs w:val="20"/>
              </w:rPr>
              <w:t>435999.76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326CA0B" w14:textId="77777777" w:rsidR="00C57B66" w:rsidRPr="00C57B66" w:rsidRDefault="00C57B66" w:rsidP="00C57B66">
            <w:pPr>
              <w:jc w:val="right"/>
              <w:rPr>
                <w:b/>
                <w:snapToGrid w:val="0"/>
                <w:szCs w:val="20"/>
              </w:rPr>
            </w:pPr>
            <w:r w:rsidRPr="00C57B66">
              <w:rPr>
                <w:snapToGrid w:val="0"/>
                <w:sz w:val="22"/>
                <w:szCs w:val="20"/>
              </w:rPr>
              <w:t>1322820.76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221F19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B3D53B7" w14:textId="77777777" w:rsidR="00C57B66" w:rsidRPr="00C57B66" w:rsidRDefault="00C57B66" w:rsidP="00C57B66">
            <w:pPr>
              <w:rPr>
                <w:b/>
                <w:snapToGrid w:val="0"/>
                <w:szCs w:val="20"/>
              </w:rPr>
            </w:pPr>
            <w:r w:rsidRPr="00C57B66">
              <w:rPr>
                <w:snapToGrid w:val="0"/>
                <w:sz w:val="22"/>
                <w:szCs w:val="20"/>
              </w:rPr>
              <w:t>—</w:t>
            </w:r>
          </w:p>
        </w:tc>
      </w:tr>
      <w:tr w:rsidR="00C57B66" w:rsidRPr="00C57B66" w14:paraId="5985E4B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C577442" w14:textId="77777777" w:rsidR="00C57B66" w:rsidRPr="00C57B66" w:rsidRDefault="00C57B66" w:rsidP="00C57B66">
            <w:pPr>
              <w:jc w:val="center"/>
              <w:rPr>
                <w:b/>
                <w:snapToGrid w:val="0"/>
                <w:szCs w:val="20"/>
              </w:rPr>
            </w:pPr>
            <w:r w:rsidRPr="00C57B66">
              <w:rPr>
                <w:snapToGrid w:val="0"/>
                <w:sz w:val="22"/>
                <w:szCs w:val="20"/>
              </w:rPr>
              <w:t>142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213EB08"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12C70B0"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0EC0787" w14:textId="77777777" w:rsidR="00C57B66" w:rsidRPr="00C57B66" w:rsidRDefault="00C57B66" w:rsidP="00C57B66">
            <w:pPr>
              <w:jc w:val="right"/>
              <w:rPr>
                <w:b/>
                <w:snapToGrid w:val="0"/>
                <w:szCs w:val="20"/>
              </w:rPr>
            </w:pPr>
            <w:r w:rsidRPr="00C57B66">
              <w:rPr>
                <w:snapToGrid w:val="0"/>
                <w:sz w:val="22"/>
                <w:szCs w:val="20"/>
              </w:rPr>
              <w:t>435962.03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9E9759F" w14:textId="77777777" w:rsidR="00C57B66" w:rsidRPr="00C57B66" w:rsidRDefault="00C57B66" w:rsidP="00C57B66">
            <w:pPr>
              <w:jc w:val="right"/>
              <w:rPr>
                <w:b/>
                <w:snapToGrid w:val="0"/>
                <w:szCs w:val="20"/>
              </w:rPr>
            </w:pPr>
            <w:r w:rsidRPr="00C57B66">
              <w:rPr>
                <w:snapToGrid w:val="0"/>
                <w:sz w:val="22"/>
                <w:szCs w:val="20"/>
              </w:rPr>
              <w:t>1322826.16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C523BB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9C9B086" w14:textId="77777777" w:rsidR="00C57B66" w:rsidRPr="00C57B66" w:rsidRDefault="00C57B66" w:rsidP="00C57B66">
            <w:pPr>
              <w:rPr>
                <w:b/>
                <w:snapToGrid w:val="0"/>
                <w:szCs w:val="20"/>
              </w:rPr>
            </w:pPr>
            <w:r w:rsidRPr="00C57B66">
              <w:rPr>
                <w:snapToGrid w:val="0"/>
                <w:sz w:val="22"/>
                <w:szCs w:val="20"/>
              </w:rPr>
              <w:t>—</w:t>
            </w:r>
          </w:p>
        </w:tc>
      </w:tr>
      <w:tr w:rsidR="00C57B66" w:rsidRPr="00C57B66" w14:paraId="027826C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0A4FB42" w14:textId="77777777" w:rsidR="00C57B66" w:rsidRPr="00C57B66" w:rsidRDefault="00C57B66" w:rsidP="00C57B66">
            <w:pPr>
              <w:jc w:val="center"/>
              <w:rPr>
                <w:b/>
                <w:snapToGrid w:val="0"/>
                <w:szCs w:val="20"/>
              </w:rPr>
            </w:pPr>
            <w:r w:rsidRPr="00C57B66">
              <w:rPr>
                <w:snapToGrid w:val="0"/>
                <w:sz w:val="22"/>
                <w:szCs w:val="20"/>
              </w:rPr>
              <w:t>143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447C939"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0FF7D07"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46C5B5F" w14:textId="77777777" w:rsidR="00C57B66" w:rsidRPr="00C57B66" w:rsidRDefault="00C57B66" w:rsidP="00C57B66">
            <w:pPr>
              <w:jc w:val="right"/>
              <w:rPr>
                <w:b/>
                <w:snapToGrid w:val="0"/>
                <w:szCs w:val="20"/>
              </w:rPr>
            </w:pPr>
            <w:r w:rsidRPr="00C57B66">
              <w:rPr>
                <w:snapToGrid w:val="0"/>
                <w:sz w:val="22"/>
                <w:szCs w:val="20"/>
              </w:rPr>
              <w:t>435923.38</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BFA1F96" w14:textId="77777777" w:rsidR="00C57B66" w:rsidRPr="00C57B66" w:rsidRDefault="00C57B66" w:rsidP="00C57B66">
            <w:pPr>
              <w:jc w:val="right"/>
              <w:rPr>
                <w:b/>
                <w:snapToGrid w:val="0"/>
                <w:szCs w:val="20"/>
              </w:rPr>
            </w:pPr>
            <w:r w:rsidRPr="00C57B66">
              <w:rPr>
                <w:snapToGrid w:val="0"/>
                <w:sz w:val="22"/>
                <w:szCs w:val="20"/>
              </w:rPr>
              <w:t>1322841.74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59A695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FC778F5" w14:textId="77777777" w:rsidR="00C57B66" w:rsidRPr="00C57B66" w:rsidRDefault="00C57B66" w:rsidP="00C57B66">
            <w:pPr>
              <w:rPr>
                <w:b/>
                <w:snapToGrid w:val="0"/>
                <w:szCs w:val="20"/>
              </w:rPr>
            </w:pPr>
            <w:r w:rsidRPr="00C57B66">
              <w:rPr>
                <w:snapToGrid w:val="0"/>
                <w:sz w:val="22"/>
                <w:szCs w:val="20"/>
              </w:rPr>
              <w:t>—</w:t>
            </w:r>
          </w:p>
        </w:tc>
      </w:tr>
      <w:tr w:rsidR="00C57B66" w:rsidRPr="00C57B66" w14:paraId="61A3CE34"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6733BC3" w14:textId="77777777" w:rsidR="00C57B66" w:rsidRPr="00C57B66" w:rsidRDefault="00C57B66" w:rsidP="00C57B66">
            <w:pPr>
              <w:jc w:val="center"/>
              <w:rPr>
                <w:b/>
                <w:snapToGrid w:val="0"/>
                <w:szCs w:val="20"/>
              </w:rPr>
            </w:pPr>
            <w:r w:rsidRPr="00C57B66">
              <w:rPr>
                <w:snapToGrid w:val="0"/>
                <w:sz w:val="22"/>
                <w:szCs w:val="20"/>
              </w:rPr>
              <w:t>144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DC88189"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01E1925"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DB77903" w14:textId="77777777" w:rsidR="00C57B66" w:rsidRPr="00C57B66" w:rsidRDefault="00C57B66" w:rsidP="00C57B66">
            <w:pPr>
              <w:jc w:val="right"/>
              <w:rPr>
                <w:b/>
                <w:snapToGrid w:val="0"/>
                <w:szCs w:val="20"/>
              </w:rPr>
            </w:pPr>
            <w:r w:rsidRPr="00C57B66">
              <w:rPr>
                <w:snapToGrid w:val="0"/>
                <w:sz w:val="22"/>
                <w:szCs w:val="20"/>
              </w:rPr>
              <w:t>435889.21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2AA1007" w14:textId="77777777" w:rsidR="00C57B66" w:rsidRPr="00C57B66" w:rsidRDefault="00C57B66" w:rsidP="00C57B66">
            <w:pPr>
              <w:jc w:val="right"/>
              <w:rPr>
                <w:b/>
                <w:snapToGrid w:val="0"/>
                <w:szCs w:val="20"/>
              </w:rPr>
            </w:pPr>
            <w:r w:rsidRPr="00C57B66">
              <w:rPr>
                <w:snapToGrid w:val="0"/>
                <w:sz w:val="22"/>
                <w:szCs w:val="20"/>
              </w:rPr>
              <w:t>1322863.83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135AF4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3918B8F" w14:textId="77777777" w:rsidR="00C57B66" w:rsidRPr="00C57B66" w:rsidRDefault="00C57B66" w:rsidP="00C57B66">
            <w:pPr>
              <w:rPr>
                <w:b/>
                <w:snapToGrid w:val="0"/>
                <w:szCs w:val="20"/>
              </w:rPr>
            </w:pPr>
            <w:r w:rsidRPr="00C57B66">
              <w:rPr>
                <w:snapToGrid w:val="0"/>
                <w:sz w:val="22"/>
                <w:szCs w:val="20"/>
              </w:rPr>
              <w:t>—</w:t>
            </w:r>
          </w:p>
        </w:tc>
      </w:tr>
      <w:tr w:rsidR="00C57B66" w:rsidRPr="00C57B66" w14:paraId="72356135"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42A9840" w14:textId="77777777" w:rsidR="00C57B66" w:rsidRPr="00C57B66" w:rsidRDefault="00C57B66" w:rsidP="00C57B66">
            <w:pPr>
              <w:jc w:val="center"/>
              <w:rPr>
                <w:b/>
                <w:snapToGrid w:val="0"/>
                <w:szCs w:val="20"/>
              </w:rPr>
            </w:pPr>
            <w:r w:rsidRPr="00C57B66">
              <w:rPr>
                <w:snapToGrid w:val="0"/>
                <w:sz w:val="22"/>
                <w:szCs w:val="20"/>
              </w:rPr>
              <w:t>145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11FB6A6"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8AEF19E"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A782924" w14:textId="77777777" w:rsidR="00C57B66" w:rsidRPr="00C57B66" w:rsidRDefault="00C57B66" w:rsidP="00C57B66">
            <w:pPr>
              <w:jc w:val="right"/>
              <w:rPr>
                <w:b/>
                <w:snapToGrid w:val="0"/>
                <w:szCs w:val="20"/>
              </w:rPr>
            </w:pPr>
            <w:r w:rsidRPr="00C57B66">
              <w:rPr>
                <w:snapToGrid w:val="0"/>
                <w:sz w:val="22"/>
                <w:szCs w:val="20"/>
              </w:rPr>
              <w:t>435872.63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ECF35BF" w14:textId="77777777" w:rsidR="00C57B66" w:rsidRPr="00C57B66" w:rsidRDefault="00C57B66" w:rsidP="00C57B66">
            <w:pPr>
              <w:jc w:val="right"/>
              <w:rPr>
                <w:b/>
                <w:snapToGrid w:val="0"/>
                <w:szCs w:val="20"/>
              </w:rPr>
            </w:pPr>
            <w:r w:rsidRPr="00C57B66">
              <w:rPr>
                <w:snapToGrid w:val="0"/>
                <w:sz w:val="22"/>
                <w:szCs w:val="20"/>
              </w:rPr>
              <w:t>1322900.81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E4DE15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CCA914F" w14:textId="77777777" w:rsidR="00C57B66" w:rsidRPr="00C57B66" w:rsidRDefault="00C57B66" w:rsidP="00C57B66">
            <w:pPr>
              <w:rPr>
                <w:b/>
                <w:snapToGrid w:val="0"/>
                <w:szCs w:val="20"/>
              </w:rPr>
            </w:pPr>
            <w:r w:rsidRPr="00C57B66">
              <w:rPr>
                <w:snapToGrid w:val="0"/>
                <w:sz w:val="22"/>
                <w:szCs w:val="20"/>
              </w:rPr>
              <w:t>—</w:t>
            </w:r>
          </w:p>
        </w:tc>
      </w:tr>
      <w:tr w:rsidR="00C57B66" w:rsidRPr="00C57B66" w14:paraId="27322D4B"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4DF2279" w14:textId="77777777" w:rsidR="00C57B66" w:rsidRPr="00C57B66" w:rsidRDefault="00C57B66" w:rsidP="00C57B66">
            <w:pPr>
              <w:jc w:val="center"/>
              <w:rPr>
                <w:b/>
                <w:snapToGrid w:val="0"/>
                <w:szCs w:val="20"/>
              </w:rPr>
            </w:pPr>
            <w:r w:rsidRPr="00C57B66">
              <w:rPr>
                <w:snapToGrid w:val="0"/>
                <w:sz w:val="22"/>
                <w:szCs w:val="20"/>
              </w:rPr>
              <w:t>146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F3A24F0"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4A81919"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FD7D57B" w14:textId="77777777" w:rsidR="00C57B66" w:rsidRPr="00C57B66" w:rsidRDefault="00C57B66" w:rsidP="00C57B66">
            <w:pPr>
              <w:jc w:val="right"/>
              <w:rPr>
                <w:b/>
                <w:snapToGrid w:val="0"/>
                <w:szCs w:val="20"/>
              </w:rPr>
            </w:pPr>
            <w:r w:rsidRPr="00C57B66">
              <w:rPr>
                <w:snapToGrid w:val="0"/>
                <w:sz w:val="22"/>
                <w:szCs w:val="20"/>
              </w:rPr>
              <w:t>435872.93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625C432" w14:textId="77777777" w:rsidR="00C57B66" w:rsidRPr="00C57B66" w:rsidRDefault="00C57B66" w:rsidP="00C57B66">
            <w:pPr>
              <w:jc w:val="right"/>
              <w:rPr>
                <w:b/>
                <w:snapToGrid w:val="0"/>
                <w:szCs w:val="20"/>
              </w:rPr>
            </w:pPr>
            <w:r w:rsidRPr="00C57B66">
              <w:rPr>
                <w:snapToGrid w:val="0"/>
                <w:sz w:val="22"/>
                <w:szCs w:val="20"/>
              </w:rPr>
              <w:t>1322943.54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1E49D6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A76B608" w14:textId="77777777" w:rsidR="00C57B66" w:rsidRPr="00C57B66" w:rsidRDefault="00C57B66" w:rsidP="00C57B66">
            <w:pPr>
              <w:rPr>
                <w:b/>
                <w:snapToGrid w:val="0"/>
                <w:szCs w:val="20"/>
              </w:rPr>
            </w:pPr>
            <w:r w:rsidRPr="00C57B66">
              <w:rPr>
                <w:snapToGrid w:val="0"/>
                <w:sz w:val="22"/>
                <w:szCs w:val="20"/>
              </w:rPr>
              <w:t>—</w:t>
            </w:r>
          </w:p>
        </w:tc>
      </w:tr>
      <w:tr w:rsidR="00C57B66" w:rsidRPr="00C57B66" w14:paraId="25B2A3E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B006EA9" w14:textId="77777777" w:rsidR="00C57B66" w:rsidRPr="00C57B66" w:rsidRDefault="00C57B66" w:rsidP="00C57B66">
            <w:pPr>
              <w:jc w:val="center"/>
              <w:rPr>
                <w:b/>
                <w:snapToGrid w:val="0"/>
                <w:szCs w:val="20"/>
              </w:rPr>
            </w:pPr>
            <w:r w:rsidRPr="00C57B66">
              <w:rPr>
                <w:snapToGrid w:val="0"/>
                <w:sz w:val="22"/>
                <w:szCs w:val="20"/>
              </w:rPr>
              <w:t>147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AA2301E"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B1CF039"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038A82D" w14:textId="77777777" w:rsidR="00C57B66" w:rsidRPr="00C57B66" w:rsidRDefault="00C57B66" w:rsidP="00C57B66">
            <w:pPr>
              <w:jc w:val="right"/>
              <w:rPr>
                <w:b/>
                <w:snapToGrid w:val="0"/>
                <w:szCs w:val="20"/>
              </w:rPr>
            </w:pPr>
            <w:r w:rsidRPr="00C57B66">
              <w:rPr>
                <w:snapToGrid w:val="0"/>
                <w:sz w:val="22"/>
                <w:szCs w:val="20"/>
              </w:rPr>
              <w:t>435871.71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898AEB9" w14:textId="77777777" w:rsidR="00C57B66" w:rsidRPr="00C57B66" w:rsidRDefault="00C57B66" w:rsidP="00C57B66">
            <w:pPr>
              <w:jc w:val="right"/>
              <w:rPr>
                <w:b/>
                <w:snapToGrid w:val="0"/>
                <w:szCs w:val="20"/>
              </w:rPr>
            </w:pPr>
            <w:r w:rsidRPr="00C57B66">
              <w:rPr>
                <w:snapToGrid w:val="0"/>
                <w:sz w:val="22"/>
                <w:szCs w:val="20"/>
              </w:rPr>
              <w:t>1322963.09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473CA0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91A0159" w14:textId="77777777" w:rsidR="00C57B66" w:rsidRPr="00C57B66" w:rsidRDefault="00C57B66" w:rsidP="00C57B66">
            <w:pPr>
              <w:rPr>
                <w:b/>
                <w:snapToGrid w:val="0"/>
                <w:szCs w:val="20"/>
              </w:rPr>
            </w:pPr>
            <w:r w:rsidRPr="00C57B66">
              <w:rPr>
                <w:snapToGrid w:val="0"/>
                <w:sz w:val="22"/>
                <w:szCs w:val="20"/>
              </w:rPr>
              <w:t>—</w:t>
            </w:r>
          </w:p>
        </w:tc>
      </w:tr>
      <w:tr w:rsidR="00C57B66" w:rsidRPr="00C57B66" w14:paraId="6BE05523"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1459B78" w14:textId="77777777" w:rsidR="00C57B66" w:rsidRPr="00C57B66" w:rsidRDefault="00C57B66" w:rsidP="00C57B66">
            <w:pPr>
              <w:jc w:val="center"/>
              <w:rPr>
                <w:b/>
                <w:snapToGrid w:val="0"/>
                <w:szCs w:val="20"/>
              </w:rPr>
            </w:pPr>
            <w:r w:rsidRPr="00C57B66">
              <w:rPr>
                <w:snapToGrid w:val="0"/>
                <w:sz w:val="22"/>
                <w:szCs w:val="20"/>
              </w:rPr>
              <w:t>148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66A354A" w14:textId="77777777" w:rsidR="00C57B66" w:rsidRPr="00C57B66" w:rsidRDefault="00C57B66" w:rsidP="00C57B66">
            <w:pPr>
              <w:jc w:val="right"/>
              <w:rPr>
                <w:b/>
                <w:snapToGrid w:val="0"/>
                <w:szCs w:val="20"/>
                <w:lang w:val="en-US"/>
              </w:rPr>
            </w:pPr>
            <w:r w:rsidRPr="00C57B66">
              <w:rPr>
                <w:snapToGrid w:val="0"/>
                <w:sz w:val="22"/>
                <w:szCs w:val="20"/>
              </w:rPr>
              <w:t>435871.58</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38B4AE5" w14:textId="77777777" w:rsidR="00C57B66" w:rsidRPr="00C57B66" w:rsidRDefault="00C57B66" w:rsidP="00C57B66">
            <w:pPr>
              <w:jc w:val="right"/>
              <w:rPr>
                <w:b/>
                <w:snapToGrid w:val="0"/>
                <w:szCs w:val="20"/>
                <w:lang w:val="en-US"/>
              </w:rPr>
            </w:pPr>
            <w:r w:rsidRPr="00C57B66">
              <w:rPr>
                <w:snapToGrid w:val="0"/>
                <w:sz w:val="22"/>
                <w:szCs w:val="20"/>
              </w:rPr>
              <w:t>1322957.07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1C52C7F" w14:textId="77777777" w:rsidR="00C57B66" w:rsidRPr="00C57B66" w:rsidRDefault="00C57B66" w:rsidP="00C57B66">
            <w:pPr>
              <w:jc w:val="right"/>
              <w:rPr>
                <w:b/>
                <w:snapToGrid w:val="0"/>
                <w:szCs w:val="20"/>
              </w:rPr>
            </w:pPr>
            <w:r w:rsidRPr="00C57B66">
              <w:rPr>
                <w:snapToGrid w:val="0"/>
                <w:sz w:val="22"/>
                <w:szCs w:val="20"/>
              </w:rPr>
              <w:t>435871.58</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4490743" w14:textId="77777777" w:rsidR="00C57B66" w:rsidRPr="00C57B66" w:rsidRDefault="00C57B66" w:rsidP="00C57B66">
            <w:pPr>
              <w:jc w:val="right"/>
              <w:rPr>
                <w:b/>
                <w:snapToGrid w:val="0"/>
                <w:szCs w:val="20"/>
              </w:rPr>
            </w:pPr>
            <w:r w:rsidRPr="00C57B66">
              <w:rPr>
                <w:snapToGrid w:val="0"/>
                <w:sz w:val="22"/>
                <w:szCs w:val="20"/>
              </w:rPr>
              <w:t>1322957.07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0A86A6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80611AA" w14:textId="77777777" w:rsidR="00C57B66" w:rsidRPr="00C57B66" w:rsidRDefault="00C57B66" w:rsidP="00C57B66">
            <w:pPr>
              <w:rPr>
                <w:b/>
                <w:snapToGrid w:val="0"/>
                <w:szCs w:val="20"/>
              </w:rPr>
            </w:pPr>
            <w:r w:rsidRPr="00C57B66">
              <w:rPr>
                <w:snapToGrid w:val="0"/>
                <w:sz w:val="22"/>
                <w:szCs w:val="20"/>
              </w:rPr>
              <w:t>—</w:t>
            </w:r>
          </w:p>
        </w:tc>
      </w:tr>
      <w:tr w:rsidR="00C57B66" w:rsidRPr="00C57B66" w14:paraId="329E9A37"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82F0A44" w14:textId="77777777" w:rsidR="00C57B66" w:rsidRPr="00C57B66" w:rsidRDefault="00C57B66" w:rsidP="00C57B66">
            <w:pPr>
              <w:jc w:val="center"/>
              <w:rPr>
                <w:b/>
                <w:snapToGrid w:val="0"/>
                <w:szCs w:val="20"/>
              </w:rPr>
            </w:pPr>
            <w:r w:rsidRPr="00C57B66">
              <w:rPr>
                <w:snapToGrid w:val="0"/>
                <w:sz w:val="22"/>
                <w:szCs w:val="20"/>
              </w:rPr>
              <w:t>149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FA99191" w14:textId="77777777" w:rsidR="00C57B66" w:rsidRPr="00C57B66" w:rsidRDefault="00C57B66" w:rsidP="00C57B66">
            <w:pPr>
              <w:jc w:val="right"/>
              <w:rPr>
                <w:b/>
                <w:snapToGrid w:val="0"/>
                <w:szCs w:val="20"/>
                <w:lang w:val="en-US"/>
              </w:rPr>
            </w:pPr>
            <w:r w:rsidRPr="00C57B66">
              <w:rPr>
                <w:snapToGrid w:val="0"/>
                <w:sz w:val="22"/>
                <w:szCs w:val="20"/>
              </w:rPr>
              <w:t>435864.02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74250BB" w14:textId="77777777" w:rsidR="00C57B66" w:rsidRPr="00C57B66" w:rsidRDefault="00C57B66" w:rsidP="00C57B66">
            <w:pPr>
              <w:jc w:val="right"/>
              <w:rPr>
                <w:b/>
                <w:snapToGrid w:val="0"/>
                <w:szCs w:val="20"/>
                <w:lang w:val="en-US"/>
              </w:rPr>
            </w:pPr>
            <w:r w:rsidRPr="00C57B66">
              <w:rPr>
                <w:snapToGrid w:val="0"/>
                <w:sz w:val="22"/>
                <w:szCs w:val="20"/>
              </w:rPr>
              <w:t>1322928.60</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61FBC60" w14:textId="77777777" w:rsidR="00C57B66" w:rsidRPr="00C57B66" w:rsidRDefault="00C57B66" w:rsidP="00C57B66">
            <w:pPr>
              <w:jc w:val="right"/>
              <w:rPr>
                <w:b/>
                <w:snapToGrid w:val="0"/>
                <w:szCs w:val="20"/>
              </w:rPr>
            </w:pPr>
            <w:r w:rsidRPr="00C57B66">
              <w:rPr>
                <w:snapToGrid w:val="0"/>
                <w:sz w:val="22"/>
                <w:szCs w:val="20"/>
              </w:rPr>
              <w:t>435864.02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A8A6951" w14:textId="77777777" w:rsidR="00C57B66" w:rsidRPr="00C57B66" w:rsidRDefault="00C57B66" w:rsidP="00C57B66">
            <w:pPr>
              <w:jc w:val="right"/>
              <w:rPr>
                <w:b/>
                <w:snapToGrid w:val="0"/>
                <w:szCs w:val="20"/>
              </w:rPr>
            </w:pPr>
            <w:r w:rsidRPr="00C57B66">
              <w:rPr>
                <w:snapToGrid w:val="0"/>
                <w:sz w:val="22"/>
                <w:szCs w:val="20"/>
              </w:rPr>
              <w:t>1322928.60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AF73C5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9D2AF5F" w14:textId="77777777" w:rsidR="00C57B66" w:rsidRPr="00C57B66" w:rsidRDefault="00C57B66" w:rsidP="00C57B66">
            <w:pPr>
              <w:rPr>
                <w:b/>
                <w:snapToGrid w:val="0"/>
                <w:szCs w:val="20"/>
              </w:rPr>
            </w:pPr>
            <w:r w:rsidRPr="00C57B66">
              <w:rPr>
                <w:snapToGrid w:val="0"/>
                <w:sz w:val="22"/>
                <w:szCs w:val="20"/>
              </w:rPr>
              <w:t>—</w:t>
            </w:r>
          </w:p>
        </w:tc>
      </w:tr>
      <w:tr w:rsidR="00C57B66" w:rsidRPr="00C57B66" w14:paraId="33003311"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98F0D7F" w14:textId="77777777" w:rsidR="00C57B66" w:rsidRPr="00C57B66" w:rsidRDefault="00C57B66" w:rsidP="00C57B66">
            <w:pPr>
              <w:jc w:val="center"/>
              <w:rPr>
                <w:b/>
                <w:snapToGrid w:val="0"/>
                <w:szCs w:val="20"/>
              </w:rPr>
            </w:pPr>
            <w:r w:rsidRPr="00C57B66">
              <w:rPr>
                <w:snapToGrid w:val="0"/>
                <w:sz w:val="22"/>
                <w:szCs w:val="20"/>
              </w:rPr>
              <w:t>150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00568A0" w14:textId="77777777" w:rsidR="00C57B66" w:rsidRPr="00C57B66" w:rsidRDefault="00C57B66" w:rsidP="00C57B66">
            <w:pPr>
              <w:jc w:val="right"/>
              <w:rPr>
                <w:b/>
                <w:snapToGrid w:val="0"/>
                <w:szCs w:val="20"/>
                <w:lang w:val="en-US"/>
              </w:rPr>
            </w:pPr>
            <w:r w:rsidRPr="00C57B66">
              <w:rPr>
                <w:snapToGrid w:val="0"/>
                <w:sz w:val="22"/>
                <w:szCs w:val="20"/>
              </w:rPr>
              <w:t>435855.76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A8B9165" w14:textId="77777777" w:rsidR="00C57B66" w:rsidRPr="00C57B66" w:rsidRDefault="00C57B66" w:rsidP="00C57B66">
            <w:pPr>
              <w:jc w:val="right"/>
              <w:rPr>
                <w:b/>
                <w:snapToGrid w:val="0"/>
                <w:szCs w:val="20"/>
                <w:lang w:val="en-US"/>
              </w:rPr>
            </w:pPr>
            <w:r w:rsidRPr="00C57B66">
              <w:rPr>
                <w:snapToGrid w:val="0"/>
                <w:sz w:val="22"/>
                <w:szCs w:val="20"/>
              </w:rPr>
              <w:t>1322906.87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755D6A3" w14:textId="77777777" w:rsidR="00C57B66" w:rsidRPr="00C57B66" w:rsidRDefault="00C57B66" w:rsidP="00C57B66">
            <w:pPr>
              <w:jc w:val="right"/>
              <w:rPr>
                <w:b/>
                <w:snapToGrid w:val="0"/>
                <w:szCs w:val="20"/>
              </w:rPr>
            </w:pPr>
            <w:r w:rsidRPr="00C57B66">
              <w:rPr>
                <w:snapToGrid w:val="0"/>
                <w:sz w:val="22"/>
                <w:szCs w:val="20"/>
              </w:rPr>
              <w:t>435855.76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3180A4D" w14:textId="77777777" w:rsidR="00C57B66" w:rsidRPr="00C57B66" w:rsidRDefault="00C57B66" w:rsidP="00C57B66">
            <w:pPr>
              <w:jc w:val="right"/>
              <w:rPr>
                <w:b/>
                <w:snapToGrid w:val="0"/>
                <w:szCs w:val="20"/>
              </w:rPr>
            </w:pPr>
            <w:r w:rsidRPr="00C57B66">
              <w:rPr>
                <w:snapToGrid w:val="0"/>
                <w:sz w:val="22"/>
                <w:szCs w:val="20"/>
              </w:rPr>
              <w:t>1322906.87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C4FF2B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21ECF36" w14:textId="77777777" w:rsidR="00C57B66" w:rsidRPr="00C57B66" w:rsidRDefault="00C57B66" w:rsidP="00C57B66">
            <w:pPr>
              <w:rPr>
                <w:b/>
                <w:snapToGrid w:val="0"/>
                <w:szCs w:val="20"/>
              </w:rPr>
            </w:pPr>
            <w:r w:rsidRPr="00C57B66">
              <w:rPr>
                <w:snapToGrid w:val="0"/>
                <w:sz w:val="22"/>
                <w:szCs w:val="20"/>
              </w:rPr>
              <w:t>—</w:t>
            </w:r>
          </w:p>
        </w:tc>
      </w:tr>
      <w:tr w:rsidR="00C57B66" w:rsidRPr="00C57B66" w14:paraId="10419C28"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9B3F4F5" w14:textId="77777777" w:rsidR="00C57B66" w:rsidRPr="00C57B66" w:rsidRDefault="00C57B66" w:rsidP="00C57B66">
            <w:pPr>
              <w:jc w:val="center"/>
              <w:rPr>
                <w:b/>
                <w:snapToGrid w:val="0"/>
                <w:szCs w:val="20"/>
              </w:rPr>
            </w:pPr>
            <w:r w:rsidRPr="00C57B66">
              <w:rPr>
                <w:snapToGrid w:val="0"/>
                <w:sz w:val="22"/>
                <w:szCs w:val="20"/>
              </w:rPr>
              <w:t>151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7C9366A" w14:textId="77777777" w:rsidR="00C57B66" w:rsidRPr="00C57B66" w:rsidRDefault="00C57B66" w:rsidP="00C57B66">
            <w:pPr>
              <w:jc w:val="right"/>
              <w:rPr>
                <w:b/>
                <w:snapToGrid w:val="0"/>
                <w:szCs w:val="20"/>
                <w:lang w:val="en-US"/>
              </w:rPr>
            </w:pPr>
            <w:r w:rsidRPr="00C57B66">
              <w:rPr>
                <w:snapToGrid w:val="0"/>
                <w:sz w:val="22"/>
                <w:szCs w:val="20"/>
              </w:rPr>
              <w:t>435835.06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D39716C" w14:textId="77777777" w:rsidR="00C57B66" w:rsidRPr="00C57B66" w:rsidRDefault="00C57B66" w:rsidP="00C57B66">
            <w:pPr>
              <w:jc w:val="right"/>
              <w:rPr>
                <w:b/>
                <w:snapToGrid w:val="0"/>
                <w:szCs w:val="20"/>
                <w:lang w:val="en-US"/>
              </w:rPr>
            </w:pPr>
            <w:r w:rsidRPr="00C57B66">
              <w:rPr>
                <w:snapToGrid w:val="0"/>
                <w:sz w:val="22"/>
                <w:szCs w:val="20"/>
              </w:rPr>
              <w:t>1322867.31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FC13240" w14:textId="77777777" w:rsidR="00C57B66" w:rsidRPr="00C57B66" w:rsidRDefault="00C57B66" w:rsidP="00C57B66">
            <w:pPr>
              <w:jc w:val="right"/>
              <w:rPr>
                <w:b/>
                <w:snapToGrid w:val="0"/>
                <w:szCs w:val="20"/>
              </w:rPr>
            </w:pPr>
            <w:r w:rsidRPr="00C57B66">
              <w:rPr>
                <w:snapToGrid w:val="0"/>
                <w:sz w:val="22"/>
                <w:szCs w:val="20"/>
              </w:rPr>
              <w:t>435835.06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1B17806" w14:textId="77777777" w:rsidR="00C57B66" w:rsidRPr="00C57B66" w:rsidRDefault="00C57B66" w:rsidP="00C57B66">
            <w:pPr>
              <w:jc w:val="right"/>
              <w:rPr>
                <w:b/>
                <w:snapToGrid w:val="0"/>
                <w:szCs w:val="20"/>
              </w:rPr>
            </w:pPr>
            <w:r w:rsidRPr="00C57B66">
              <w:rPr>
                <w:snapToGrid w:val="0"/>
                <w:sz w:val="22"/>
                <w:szCs w:val="20"/>
              </w:rPr>
              <w:t>1322867.31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0564F8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A36B81B" w14:textId="77777777" w:rsidR="00C57B66" w:rsidRPr="00C57B66" w:rsidRDefault="00C57B66" w:rsidP="00C57B66">
            <w:pPr>
              <w:rPr>
                <w:b/>
                <w:snapToGrid w:val="0"/>
                <w:szCs w:val="20"/>
              </w:rPr>
            </w:pPr>
            <w:r w:rsidRPr="00C57B66">
              <w:rPr>
                <w:snapToGrid w:val="0"/>
                <w:sz w:val="22"/>
                <w:szCs w:val="20"/>
              </w:rPr>
              <w:t>—</w:t>
            </w:r>
          </w:p>
        </w:tc>
      </w:tr>
      <w:tr w:rsidR="00C57B66" w:rsidRPr="00C57B66" w14:paraId="1DE7DA32"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01074C9" w14:textId="77777777" w:rsidR="00C57B66" w:rsidRPr="00C57B66" w:rsidRDefault="00C57B66" w:rsidP="00C57B66">
            <w:pPr>
              <w:jc w:val="center"/>
              <w:rPr>
                <w:b/>
                <w:snapToGrid w:val="0"/>
                <w:szCs w:val="20"/>
              </w:rPr>
            </w:pPr>
            <w:r w:rsidRPr="00C57B66">
              <w:rPr>
                <w:snapToGrid w:val="0"/>
                <w:sz w:val="22"/>
                <w:szCs w:val="20"/>
              </w:rPr>
              <w:t>152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25D1D15" w14:textId="77777777" w:rsidR="00C57B66" w:rsidRPr="00C57B66" w:rsidRDefault="00C57B66" w:rsidP="00C57B66">
            <w:pPr>
              <w:jc w:val="right"/>
              <w:rPr>
                <w:b/>
                <w:snapToGrid w:val="0"/>
                <w:szCs w:val="20"/>
                <w:lang w:val="en-US"/>
              </w:rPr>
            </w:pPr>
            <w:r w:rsidRPr="00C57B66">
              <w:rPr>
                <w:snapToGrid w:val="0"/>
                <w:sz w:val="22"/>
                <w:szCs w:val="20"/>
              </w:rPr>
              <w:t>435832.04</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9319534" w14:textId="77777777" w:rsidR="00C57B66" w:rsidRPr="00C57B66" w:rsidRDefault="00C57B66" w:rsidP="00C57B66">
            <w:pPr>
              <w:jc w:val="right"/>
              <w:rPr>
                <w:b/>
                <w:snapToGrid w:val="0"/>
                <w:szCs w:val="20"/>
                <w:lang w:val="en-US"/>
              </w:rPr>
            </w:pPr>
            <w:r w:rsidRPr="00C57B66">
              <w:rPr>
                <w:snapToGrid w:val="0"/>
                <w:sz w:val="22"/>
                <w:szCs w:val="20"/>
              </w:rPr>
              <w:t>1322864.87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E35DF47" w14:textId="77777777" w:rsidR="00C57B66" w:rsidRPr="00C57B66" w:rsidRDefault="00C57B66" w:rsidP="00C57B66">
            <w:pPr>
              <w:jc w:val="right"/>
              <w:rPr>
                <w:b/>
                <w:snapToGrid w:val="0"/>
                <w:szCs w:val="20"/>
              </w:rPr>
            </w:pPr>
            <w:r w:rsidRPr="00C57B66">
              <w:rPr>
                <w:snapToGrid w:val="0"/>
                <w:sz w:val="22"/>
                <w:szCs w:val="20"/>
              </w:rPr>
              <w:t>435832.04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3C39C81" w14:textId="77777777" w:rsidR="00C57B66" w:rsidRPr="00C57B66" w:rsidRDefault="00C57B66" w:rsidP="00C57B66">
            <w:pPr>
              <w:jc w:val="right"/>
              <w:rPr>
                <w:b/>
                <w:snapToGrid w:val="0"/>
                <w:szCs w:val="20"/>
              </w:rPr>
            </w:pPr>
            <w:r w:rsidRPr="00C57B66">
              <w:rPr>
                <w:snapToGrid w:val="0"/>
                <w:sz w:val="22"/>
                <w:szCs w:val="20"/>
              </w:rPr>
              <w:t>1322864.87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257E86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17C0565" w14:textId="77777777" w:rsidR="00C57B66" w:rsidRPr="00C57B66" w:rsidRDefault="00C57B66" w:rsidP="00C57B66">
            <w:pPr>
              <w:rPr>
                <w:b/>
                <w:snapToGrid w:val="0"/>
                <w:szCs w:val="20"/>
              </w:rPr>
            </w:pPr>
            <w:r w:rsidRPr="00C57B66">
              <w:rPr>
                <w:snapToGrid w:val="0"/>
                <w:sz w:val="22"/>
                <w:szCs w:val="20"/>
              </w:rPr>
              <w:t>—</w:t>
            </w:r>
          </w:p>
        </w:tc>
      </w:tr>
      <w:tr w:rsidR="00C57B66" w:rsidRPr="00C57B66" w14:paraId="53D97AC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2AA7638" w14:textId="77777777" w:rsidR="00C57B66" w:rsidRPr="00C57B66" w:rsidRDefault="00C57B66" w:rsidP="00C57B66">
            <w:pPr>
              <w:jc w:val="center"/>
              <w:rPr>
                <w:b/>
                <w:snapToGrid w:val="0"/>
                <w:szCs w:val="20"/>
              </w:rPr>
            </w:pPr>
            <w:r w:rsidRPr="00C57B66">
              <w:rPr>
                <w:snapToGrid w:val="0"/>
                <w:sz w:val="22"/>
                <w:szCs w:val="20"/>
              </w:rPr>
              <w:t>153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0863C2D" w14:textId="77777777" w:rsidR="00C57B66" w:rsidRPr="00C57B66" w:rsidRDefault="00C57B66" w:rsidP="00C57B66">
            <w:pPr>
              <w:jc w:val="right"/>
              <w:rPr>
                <w:b/>
                <w:snapToGrid w:val="0"/>
                <w:szCs w:val="20"/>
                <w:lang w:val="en-US"/>
              </w:rPr>
            </w:pPr>
            <w:r w:rsidRPr="00C57B66">
              <w:rPr>
                <w:snapToGrid w:val="0"/>
                <w:sz w:val="22"/>
                <w:szCs w:val="20"/>
              </w:rPr>
              <w:t>435826.20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8BF7185" w14:textId="77777777" w:rsidR="00C57B66" w:rsidRPr="00C57B66" w:rsidRDefault="00C57B66" w:rsidP="00C57B66">
            <w:pPr>
              <w:jc w:val="right"/>
              <w:rPr>
                <w:b/>
                <w:snapToGrid w:val="0"/>
                <w:szCs w:val="20"/>
                <w:lang w:val="en-US"/>
              </w:rPr>
            </w:pPr>
            <w:r w:rsidRPr="00C57B66">
              <w:rPr>
                <w:snapToGrid w:val="0"/>
                <w:sz w:val="22"/>
                <w:szCs w:val="20"/>
              </w:rPr>
              <w:t>1322862.77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3730016" w14:textId="77777777" w:rsidR="00C57B66" w:rsidRPr="00C57B66" w:rsidRDefault="00C57B66" w:rsidP="00C57B66">
            <w:pPr>
              <w:jc w:val="right"/>
              <w:rPr>
                <w:b/>
                <w:snapToGrid w:val="0"/>
                <w:szCs w:val="20"/>
              </w:rPr>
            </w:pPr>
            <w:r w:rsidRPr="00C57B66">
              <w:rPr>
                <w:snapToGrid w:val="0"/>
                <w:sz w:val="22"/>
                <w:szCs w:val="20"/>
              </w:rPr>
              <w:t>435826.20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DD74719" w14:textId="77777777" w:rsidR="00C57B66" w:rsidRPr="00C57B66" w:rsidRDefault="00C57B66" w:rsidP="00C57B66">
            <w:pPr>
              <w:jc w:val="right"/>
              <w:rPr>
                <w:b/>
                <w:snapToGrid w:val="0"/>
                <w:szCs w:val="20"/>
              </w:rPr>
            </w:pPr>
            <w:r w:rsidRPr="00C57B66">
              <w:rPr>
                <w:snapToGrid w:val="0"/>
                <w:sz w:val="22"/>
                <w:szCs w:val="20"/>
              </w:rPr>
              <w:t>1322862.77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6CF74A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FBA2990" w14:textId="77777777" w:rsidR="00C57B66" w:rsidRPr="00C57B66" w:rsidRDefault="00C57B66" w:rsidP="00C57B66">
            <w:pPr>
              <w:rPr>
                <w:b/>
                <w:snapToGrid w:val="0"/>
                <w:szCs w:val="20"/>
              </w:rPr>
            </w:pPr>
            <w:r w:rsidRPr="00C57B66">
              <w:rPr>
                <w:snapToGrid w:val="0"/>
                <w:sz w:val="22"/>
                <w:szCs w:val="20"/>
              </w:rPr>
              <w:t>—</w:t>
            </w:r>
          </w:p>
        </w:tc>
      </w:tr>
      <w:tr w:rsidR="00C57B66" w:rsidRPr="00C57B66" w14:paraId="0166D302"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9486C6D" w14:textId="77777777" w:rsidR="00C57B66" w:rsidRPr="00C57B66" w:rsidRDefault="00C57B66" w:rsidP="00C57B66">
            <w:pPr>
              <w:jc w:val="center"/>
              <w:rPr>
                <w:b/>
                <w:snapToGrid w:val="0"/>
                <w:szCs w:val="20"/>
              </w:rPr>
            </w:pPr>
            <w:r w:rsidRPr="00C57B66">
              <w:rPr>
                <w:snapToGrid w:val="0"/>
                <w:sz w:val="22"/>
                <w:szCs w:val="20"/>
              </w:rPr>
              <w:t>154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A7471A8" w14:textId="77777777" w:rsidR="00C57B66" w:rsidRPr="00C57B66" w:rsidRDefault="00C57B66" w:rsidP="00C57B66">
            <w:pPr>
              <w:jc w:val="right"/>
              <w:rPr>
                <w:b/>
                <w:snapToGrid w:val="0"/>
                <w:szCs w:val="20"/>
                <w:lang w:val="en-US"/>
              </w:rPr>
            </w:pPr>
            <w:r w:rsidRPr="00C57B66">
              <w:rPr>
                <w:snapToGrid w:val="0"/>
                <w:sz w:val="22"/>
                <w:szCs w:val="20"/>
              </w:rPr>
              <w:t>435820.32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0390E9F" w14:textId="77777777" w:rsidR="00C57B66" w:rsidRPr="00C57B66" w:rsidRDefault="00C57B66" w:rsidP="00C57B66">
            <w:pPr>
              <w:jc w:val="right"/>
              <w:rPr>
                <w:b/>
                <w:snapToGrid w:val="0"/>
                <w:szCs w:val="20"/>
                <w:lang w:val="en-US"/>
              </w:rPr>
            </w:pPr>
            <w:r w:rsidRPr="00C57B66">
              <w:rPr>
                <w:snapToGrid w:val="0"/>
                <w:sz w:val="22"/>
                <w:szCs w:val="20"/>
              </w:rPr>
              <w:t>1322856.70</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7F2ECBC" w14:textId="77777777" w:rsidR="00C57B66" w:rsidRPr="00C57B66" w:rsidRDefault="00C57B66" w:rsidP="00C57B66">
            <w:pPr>
              <w:jc w:val="right"/>
              <w:rPr>
                <w:b/>
                <w:snapToGrid w:val="0"/>
                <w:szCs w:val="20"/>
              </w:rPr>
            </w:pPr>
            <w:r w:rsidRPr="00C57B66">
              <w:rPr>
                <w:snapToGrid w:val="0"/>
                <w:sz w:val="22"/>
                <w:szCs w:val="20"/>
              </w:rPr>
              <w:t>435820.32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D70D59F" w14:textId="77777777" w:rsidR="00C57B66" w:rsidRPr="00C57B66" w:rsidRDefault="00C57B66" w:rsidP="00C57B66">
            <w:pPr>
              <w:jc w:val="right"/>
              <w:rPr>
                <w:b/>
                <w:snapToGrid w:val="0"/>
                <w:szCs w:val="20"/>
              </w:rPr>
            </w:pPr>
            <w:r w:rsidRPr="00C57B66">
              <w:rPr>
                <w:snapToGrid w:val="0"/>
                <w:sz w:val="22"/>
                <w:szCs w:val="20"/>
              </w:rPr>
              <w:t>1322856.70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CBFE8C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9515CED" w14:textId="77777777" w:rsidR="00C57B66" w:rsidRPr="00C57B66" w:rsidRDefault="00C57B66" w:rsidP="00C57B66">
            <w:pPr>
              <w:rPr>
                <w:b/>
                <w:snapToGrid w:val="0"/>
                <w:szCs w:val="20"/>
              </w:rPr>
            </w:pPr>
            <w:r w:rsidRPr="00C57B66">
              <w:rPr>
                <w:snapToGrid w:val="0"/>
                <w:sz w:val="22"/>
                <w:szCs w:val="20"/>
              </w:rPr>
              <w:t>—</w:t>
            </w:r>
          </w:p>
        </w:tc>
      </w:tr>
      <w:tr w:rsidR="00C57B66" w:rsidRPr="00C57B66" w14:paraId="091E788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0B99E36" w14:textId="77777777" w:rsidR="00C57B66" w:rsidRPr="00C57B66" w:rsidRDefault="00C57B66" w:rsidP="00C57B66">
            <w:pPr>
              <w:jc w:val="center"/>
              <w:rPr>
                <w:b/>
                <w:snapToGrid w:val="0"/>
                <w:szCs w:val="20"/>
              </w:rPr>
            </w:pPr>
            <w:r w:rsidRPr="00C57B66">
              <w:rPr>
                <w:snapToGrid w:val="0"/>
                <w:sz w:val="22"/>
                <w:szCs w:val="20"/>
              </w:rPr>
              <w:t>155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BF75715" w14:textId="77777777" w:rsidR="00C57B66" w:rsidRPr="00C57B66" w:rsidRDefault="00C57B66" w:rsidP="00C57B66">
            <w:pPr>
              <w:jc w:val="right"/>
              <w:rPr>
                <w:b/>
                <w:snapToGrid w:val="0"/>
                <w:szCs w:val="20"/>
                <w:lang w:val="en-US"/>
              </w:rPr>
            </w:pPr>
            <w:r w:rsidRPr="00C57B66">
              <w:rPr>
                <w:snapToGrid w:val="0"/>
                <w:sz w:val="22"/>
                <w:szCs w:val="20"/>
              </w:rPr>
              <w:t>435817.82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AD4A149" w14:textId="77777777" w:rsidR="00C57B66" w:rsidRPr="00C57B66" w:rsidRDefault="00C57B66" w:rsidP="00C57B66">
            <w:pPr>
              <w:jc w:val="right"/>
              <w:rPr>
                <w:b/>
                <w:snapToGrid w:val="0"/>
                <w:szCs w:val="20"/>
                <w:lang w:val="en-US"/>
              </w:rPr>
            </w:pPr>
            <w:r w:rsidRPr="00C57B66">
              <w:rPr>
                <w:snapToGrid w:val="0"/>
                <w:sz w:val="22"/>
                <w:szCs w:val="20"/>
              </w:rPr>
              <w:t>1322846.47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A3C537E" w14:textId="77777777" w:rsidR="00C57B66" w:rsidRPr="00C57B66" w:rsidRDefault="00C57B66" w:rsidP="00C57B66">
            <w:pPr>
              <w:jc w:val="right"/>
              <w:rPr>
                <w:b/>
                <w:snapToGrid w:val="0"/>
                <w:szCs w:val="20"/>
              </w:rPr>
            </w:pPr>
            <w:r w:rsidRPr="00C57B66">
              <w:rPr>
                <w:snapToGrid w:val="0"/>
                <w:sz w:val="22"/>
                <w:szCs w:val="20"/>
              </w:rPr>
              <w:t>435817.82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75C1137" w14:textId="77777777" w:rsidR="00C57B66" w:rsidRPr="00C57B66" w:rsidRDefault="00C57B66" w:rsidP="00C57B66">
            <w:pPr>
              <w:jc w:val="right"/>
              <w:rPr>
                <w:b/>
                <w:snapToGrid w:val="0"/>
                <w:szCs w:val="20"/>
              </w:rPr>
            </w:pPr>
            <w:r w:rsidRPr="00C57B66">
              <w:rPr>
                <w:snapToGrid w:val="0"/>
                <w:sz w:val="22"/>
                <w:szCs w:val="20"/>
              </w:rPr>
              <w:t>1322846.47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20D625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6828B14" w14:textId="77777777" w:rsidR="00C57B66" w:rsidRPr="00C57B66" w:rsidRDefault="00C57B66" w:rsidP="00C57B66">
            <w:pPr>
              <w:rPr>
                <w:b/>
                <w:snapToGrid w:val="0"/>
                <w:szCs w:val="20"/>
              </w:rPr>
            </w:pPr>
            <w:r w:rsidRPr="00C57B66">
              <w:rPr>
                <w:snapToGrid w:val="0"/>
                <w:sz w:val="22"/>
                <w:szCs w:val="20"/>
              </w:rPr>
              <w:t>—</w:t>
            </w:r>
          </w:p>
        </w:tc>
      </w:tr>
      <w:tr w:rsidR="00C57B66" w:rsidRPr="00C57B66" w14:paraId="70C729A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1037D7B" w14:textId="77777777" w:rsidR="00C57B66" w:rsidRPr="00C57B66" w:rsidRDefault="00C57B66" w:rsidP="00C57B66">
            <w:pPr>
              <w:jc w:val="center"/>
              <w:rPr>
                <w:b/>
                <w:snapToGrid w:val="0"/>
                <w:szCs w:val="20"/>
              </w:rPr>
            </w:pPr>
            <w:r w:rsidRPr="00C57B66">
              <w:rPr>
                <w:snapToGrid w:val="0"/>
                <w:sz w:val="22"/>
                <w:szCs w:val="20"/>
              </w:rPr>
              <w:t>156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DF1C3BB" w14:textId="77777777" w:rsidR="00C57B66" w:rsidRPr="00C57B66" w:rsidRDefault="00C57B66" w:rsidP="00C57B66">
            <w:pPr>
              <w:jc w:val="right"/>
              <w:rPr>
                <w:b/>
                <w:snapToGrid w:val="0"/>
                <w:szCs w:val="20"/>
                <w:lang w:val="en-US"/>
              </w:rPr>
            </w:pPr>
            <w:r w:rsidRPr="00C57B66">
              <w:rPr>
                <w:snapToGrid w:val="0"/>
                <w:sz w:val="22"/>
                <w:szCs w:val="20"/>
              </w:rPr>
              <w:t>435817.14</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EEEB414" w14:textId="77777777" w:rsidR="00C57B66" w:rsidRPr="00C57B66" w:rsidRDefault="00C57B66" w:rsidP="00C57B66">
            <w:pPr>
              <w:jc w:val="right"/>
              <w:rPr>
                <w:b/>
                <w:snapToGrid w:val="0"/>
                <w:szCs w:val="20"/>
                <w:lang w:val="en-US"/>
              </w:rPr>
            </w:pPr>
            <w:r w:rsidRPr="00C57B66">
              <w:rPr>
                <w:snapToGrid w:val="0"/>
                <w:sz w:val="22"/>
                <w:szCs w:val="20"/>
              </w:rPr>
              <w:t>1322822.23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67F2043" w14:textId="77777777" w:rsidR="00C57B66" w:rsidRPr="00C57B66" w:rsidRDefault="00C57B66" w:rsidP="00C57B66">
            <w:pPr>
              <w:jc w:val="right"/>
              <w:rPr>
                <w:b/>
                <w:snapToGrid w:val="0"/>
                <w:szCs w:val="20"/>
              </w:rPr>
            </w:pPr>
            <w:r w:rsidRPr="00C57B66">
              <w:rPr>
                <w:snapToGrid w:val="0"/>
                <w:sz w:val="22"/>
                <w:szCs w:val="20"/>
              </w:rPr>
              <w:t>435817.14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6055846" w14:textId="77777777" w:rsidR="00C57B66" w:rsidRPr="00C57B66" w:rsidRDefault="00C57B66" w:rsidP="00C57B66">
            <w:pPr>
              <w:jc w:val="right"/>
              <w:rPr>
                <w:b/>
                <w:snapToGrid w:val="0"/>
                <w:szCs w:val="20"/>
              </w:rPr>
            </w:pPr>
            <w:r w:rsidRPr="00C57B66">
              <w:rPr>
                <w:snapToGrid w:val="0"/>
                <w:sz w:val="22"/>
                <w:szCs w:val="20"/>
              </w:rPr>
              <w:t>1322822.23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618362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9E2E710" w14:textId="77777777" w:rsidR="00C57B66" w:rsidRPr="00C57B66" w:rsidRDefault="00C57B66" w:rsidP="00C57B66">
            <w:pPr>
              <w:rPr>
                <w:b/>
                <w:snapToGrid w:val="0"/>
                <w:szCs w:val="20"/>
              </w:rPr>
            </w:pPr>
            <w:r w:rsidRPr="00C57B66">
              <w:rPr>
                <w:snapToGrid w:val="0"/>
                <w:sz w:val="22"/>
                <w:szCs w:val="20"/>
              </w:rPr>
              <w:t>—</w:t>
            </w:r>
          </w:p>
        </w:tc>
      </w:tr>
      <w:tr w:rsidR="00C57B66" w:rsidRPr="00C57B66" w14:paraId="3601E47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396BC06" w14:textId="77777777" w:rsidR="00C57B66" w:rsidRPr="00C57B66" w:rsidRDefault="00C57B66" w:rsidP="00C57B66">
            <w:pPr>
              <w:jc w:val="center"/>
              <w:rPr>
                <w:b/>
                <w:snapToGrid w:val="0"/>
                <w:szCs w:val="20"/>
              </w:rPr>
            </w:pPr>
            <w:r w:rsidRPr="00C57B66">
              <w:rPr>
                <w:snapToGrid w:val="0"/>
                <w:sz w:val="22"/>
                <w:szCs w:val="20"/>
              </w:rPr>
              <w:t>157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8B7F47D" w14:textId="77777777" w:rsidR="00C57B66" w:rsidRPr="00C57B66" w:rsidRDefault="00C57B66" w:rsidP="00C57B66">
            <w:pPr>
              <w:jc w:val="right"/>
              <w:rPr>
                <w:b/>
                <w:snapToGrid w:val="0"/>
                <w:szCs w:val="20"/>
                <w:lang w:val="en-US"/>
              </w:rPr>
            </w:pPr>
            <w:r w:rsidRPr="00C57B66">
              <w:rPr>
                <w:snapToGrid w:val="0"/>
                <w:sz w:val="22"/>
                <w:szCs w:val="20"/>
              </w:rPr>
              <w:t>435811.92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42B5618" w14:textId="77777777" w:rsidR="00C57B66" w:rsidRPr="00C57B66" w:rsidRDefault="00C57B66" w:rsidP="00C57B66">
            <w:pPr>
              <w:jc w:val="right"/>
              <w:rPr>
                <w:b/>
                <w:snapToGrid w:val="0"/>
                <w:szCs w:val="20"/>
                <w:lang w:val="en-US"/>
              </w:rPr>
            </w:pPr>
            <w:r w:rsidRPr="00C57B66">
              <w:rPr>
                <w:snapToGrid w:val="0"/>
                <w:sz w:val="22"/>
                <w:szCs w:val="20"/>
              </w:rPr>
              <w:t>1322802.22</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D92CC22" w14:textId="77777777" w:rsidR="00C57B66" w:rsidRPr="00C57B66" w:rsidRDefault="00C57B66" w:rsidP="00C57B66">
            <w:pPr>
              <w:jc w:val="right"/>
              <w:rPr>
                <w:b/>
                <w:snapToGrid w:val="0"/>
                <w:szCs w:val="20"/>
              </w:rPr>
            </w:pPr>
            <w:r w:rsidRPr="00C57B66">
              <w:rPr>
                <w:snapToGrid w:val="0"/>
                <w:sz w:val="22"/>
                <w:szCs w:val="20"/>
              </w:rPr>
              <w:t>435811.92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3AE001B" w14:textId="77777777" w:rsidR="00C57B66" w:rsidRPr="00C57B66" w:rsidRDefault="00C57B66" w:rsidP="00C57B66">
            <w:pPr>
              <w:jc w:val="right"/>
              <w:rPr>
                <w:b/>
                <w:snapToGrid w:val="0"/>
                <w:szCs w:val="20"/>
              </w:rPr>
            </w:pPr>
            <w:r w:rsidRPr="00C57B66">
              <w:rPr>
                <w:snapToGrid w:val="0"/>
                <w:sz w:val="22"/>
                <w:szCs w:val="20"/>
              </w:rPr>
              <w:t>1322802.22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546D7C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9D11AE8" w14:textId="77777777" w:rsidR="00C57B66" w:rsidRPr="00C57B66" w:rsidRDefault="00C57B66" w:rsidP="00C57B66">
            <w:pPr>
              <w:rPr>
                <w:b/>
                <w:snapToGrid w:val="0"/>
                <w:szCs w:val="20"/>
              </w:rPr>
            </w:pPr>
            <w:r w:rsidRPr="00C57B66">
              <w:rPr>
                <w:snapToGrid w:val="0"/>
                <w:sz w:val="22"/>
                <w:szCs w:val="20"/>
              </w:rPr>
              <w:t>—</w:t>
            </w:r>
          </w:p>
        </w:tc>
      </w:tr>
      <w:tr w:rsidR="00C57B66" w:rsidRPr="00C57B66" w14:paraId="7949733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1A57256" w14:textId="77777777" w:rsidR="00C57B66" w:rsidRPr="00C57B66" w:rsidRDefault="00C57B66" w:rsidP="00C57B66">
            <w:pPr>
              <w:jc w:val="center"/>
              <w:rPr>
                <w:b/>
                <w:snapToGrid w:val="0"/>
                <w:szCs w:val="20"/>
              </w:rPr>
            </w:pPr>
            <w:r w:rsidRPr="00C57B66">
              <w:rPr>
                <w:snapToGrid w:val="0"/>
                <w:sz w:val="22"/>
                <w:szCs w:val="20"/>
              </w:rPr>
              <w:t>158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31FF1F5" w14:textId="77777777" w:rsidR="00C57B66" w:rsidRPr="00C57B66" w:rsidRDefault="00C57B66" w:rsidP="00C57B66">
            <w:pPr>
              <w:jc w:val="right"/>
              <w:rPr>
                <w:b/>
                <w:snapToGrid w:val="0"/>
                <w:szCs w:val="20"/>
                <w:lang w:val="en-US"/>
              </w:rPr>
            </w:pPr>
            <w:r w:rsidRPr="00C57B66">
              <w:rPr>
                <w:snapToGrid w:val="0"/>
                <w:sz w:val="22"/>
                <w:szCs w:val="20"/>
              </w:rPr>
              <w:t>435801.64</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B921DFF" w14:textId="77777777" w:rsidR="00C57B66" w:rsidRPr="00C57B66" w:rsidRDefault="00C57B66" w:rsidP="00C57B66">
            <w:pPr>
              <w:jc w:val="right"/>
              <w:rPr>
                <w:b/>
                <w:snapToGrid w:val="0"/>
                <w:szCs w:val="20"/>
                <w:lang w:val="en-US"/>
              </w:rPr>
            </w:pPr>
            <w:r w:rsidRPr="00C57B66">
              <w:rPr>
                <w:snapToGrid w:val="0"/>
                <w:sz w:val="22"/>
                <w:szCs w:val="20"/>
              </w:rPr>
              <w:t>1322778.14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F958458" w14:textId="77777777" w:rsidR="00C57B66" w:rsidRPr="00C57B66" w:rsidRDefault="00C57B66" w:rsidP="00C57B66">
            <w:pPr>
              <w:jc w:val="right"/>
              <w:rPr>
                <w:b/>
                <w:snapToGrid w:val="0"/>
                <w:szCs w:val="20"/>
              </w:rPr>
            </w:pPr>
            <w:r w:rsidRPr="00C57B66">
              <w:rPr>
                <w:snapToGrid w:val="0"/>
                <w:sz w:val="22"/>
                <w:szCs w:val="20"/>
              </w:rPr>
              <w:t>435801.64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6031376" w14:textId="77777777" w:rsidR="00C57B66" w:rsidRPr="00C57B66" w:rsidRDefault="00C57B66" w:rsidP="00C57B66">
            <w:pPr>
              <w:jc w:val="right"/>
              <w:rPr>
                <w:b/>
                <w:snapToGrid w:val="0"/>
                <w:szCs w:val="20"/>
              </w:rPr>
            </w:pPr>
            <w:r w:rsidRPr="00C57B66">
              <w:rPr>
                <w:snapToGrid w:val="0"/>
                <w:sz w:val="22"/>
                <w:szCs w:val="20"/>
              </w:rPr>
              <w:t>1322778.14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F0E7A7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97E31CD" w14:textId="77777777" w:rsidR="00C57B66" w:rsidRPr="00C57B66" w:rsidRDefault="00C57B66" w:rsidP="00C57B66">
            <w:pPr>
              <w:rPr>
                <w:b/>
                <w:snapToGrid w:val="0"/>
                <w:szCs w:val="20"/>
              </w:rPr>
            </w:pPr>
            <w:r w:rsidRPr="00C57B66">
              <w:rPr>
                <w:snapToGrid w:val="0"/>
                <w:sz w:val="22"/>
                <w:szCs w:val="20"/>
              </w:rPr>
              <w:t>—</w:t>
            </w:r>
          </w:p>
        </w:tc>
      </w:tr>
      <w:tr w:rsidR="00C57B66" w:rsidRPr="00C57B66" w14:paraId="0716690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1D6EF69" w14:textId="77777777" w:rsidR="00C57B66" w:rsidRPr="00C57B66" w:rsidRDefault="00C57B66" w:rsidP="00C57B66">
            <w:pPr>
              <w:jc w:val="center"/>
              <w:rPr>
                <w:b/>
                <w:snapToGrid w:val="0"/>
                <w:szCs w:val="20"/>
              </w:rPr>
            </w:pPr>
            <w:r w:rsidRPr="00C57B66">
              <w:rPr>
                <w:snapToGrid w:val="0"/>
                <w:sz w:val="22"/>
                <w:szCs w:val="20"/>
              </w:rPr>
              <w:t>159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DAB598B" w14:textId="77777777" w:rsidR="00C57B66" w:rsidRPr="00C57B66" w:rsidRDefault="00C57B66" w:rsidP="00C57B66">
            <w:pPr>
              <w:jc w:val="right"/>
              <w:rPr>
                <w:b/>
                <w:snapToGrid w:val="0"/>
                <w:szCs w:val="20"/>
                <w:lang w:val="en-US"/>
              </w:rPr>
            </w:pPr>
            <w:r w:rsidRPr="00C57B66">
              <w:rPr>
                <w:snapToGrid w:val="0"/>
                <w:sz w:val="22"/>
                <w:szCs w:val="20"/>
              </w:rPr>
              <w:t>435800.37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19737DC" w14:textId="77777777" w:rsidR="00C57B66" w:rsidRPr="00C57B66" w:rsidRDefault="00C57B66" w:rsidP="00C57B66">
            <w:pPr>
              <w:jc w:val="right"/>
              <w:rPr>
                <w:b/>
                <w:snapToGrid w:val="0"/>
                <w:szCs w:val="20"/>
                <w:lang w:val="en-US"/>
              </w:rPr>
            </w:pPr>
            <w:r w:rsidRPr="00C57B66">
              <w:rPr>
                <w:snapToGrid w:val="0"/>
                <w:sz w:val="22"/>
                <w:szCs w:val="20"/>
              </w:rPr>
              <w:t>1322768.87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146D143" w14:textId="77777777" w:rsidR="00C57B66" w:rsidRPr="00C57B66" w:rsidRDefault="00C57B66" w:rsidP="00C57B66">
            <w:pPr>
              <w:jc w:val="right"/>
              <w:rPr>
                <w:b/>
                <w:snapToGrid w:val="0"/>
                <w:szCs w:val="20"/>
              </w:rPr>
            </w:pPr>
            <w:r w:rsidRPr="00C57B66">
              <w:rPr>
                <w:snapToGrid w:val="0"/>
                <w:sz w:val="22"/>
                <w:szCs w:val="20"/>
              </w:rPr>
              <w:t>435800.37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4D69EC0" w14:textId="77777777" w:rsidR="00C57B66" w:rsidRPr="00C57B66" w:rsidRDefault="00C57B66" w:rsidP="00C57B66">
            <w:pPr>
              <w:jc w:val="right"/>
              <w:rPr>
                <w:b/>
                <w:snapToGrid w:val="0"/>
                <w:szCs w:val="20"/>
              </w:rPr>
            </w:pPr>
            <w:r w:rsidRPr="00C57B66">
              <w:rPr>
                <w:snapToGrid w:val="0"/>
                <w:sz w:val="22"/>
                <w:szCs w:val="20"/>
              </w:rPr>
              <w:t>1322768.87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8951A6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B235F94" w14:textId="77777777" w:rsidR="00C57B66" w:rsidRPr="00C57B66" w:rsidRDefault="00C57B66" w:rsidP="00C57B66">
            <w:pPr>
              <w:rPr>
                <w:b/>
                <w:snapToGrid w:val="0"/>
                <w:szCs w:val="20"/>
              </w:rPr>
            </w:pPr>
            <w:r w:rsidRPr="00C57B66">
              <w:rPr>
                <w:snapToGrid w:val="0"/>
                <w:sz w:val="22"/>
                <w:szCs w:val="20"/>
              </w:rPr>
              <w:t>—</w:t>
            </w:r>
          </w:p>
        </w:tc>
      </w:tr>
      <w:tr w:rsidR="00C57B66" w:rsidRPr="00C57B66" w14:paraId="490D74F1"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1C867EC" w14:textId="77777777" w:rsidR="00C57B66" w:rsidRPr="00C57B66" w:rsidRDefault="00C57B66" w:rsidP="00C57B66">
            <w:pPr>
              <w:jc w:val="center"/>
              <w:rPr>
                <w:b/>
                <w:snapToGrid w:val="0"/>
                <w:szCs w:val="20"/>
              </w:rPr>
            </w:pPr>
            <w:r w:rsidRPr="00C57B66">
              <w:rPr>
                <w:snapToGrid w:val="0"/>
                <w:sz w:val="22"/>
                <w:szCs w:val="20"/>
              </w:rPr>
              <w:t>160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047808F" w14:textId="77777777" w:rsidR="00C57B66" w:rsidRPr="00C57B66" w:rsidRDefault="00C57B66" w:rsidP="00C57B66">
            <w:pPr>
              <w:jc w:val="right"/>
              <w:rPr>
                <w:b/>
                <w:snapToGrid w:val="0"/>
                <w:szCs w:val="20"/>
                <w:lang w:val="en-US"/>
              </w:rPr>
            </w:pPr>
            <w:r w:rsidRPr="00C57B66">
              <w:rPr>
                <w:snapToGrid w:val="0"/>
                <w:sz w:val="22"/>
                <w:szCs w:val="20"/>
              </w:rPr>
              <w:t>435789.05</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21BADCA" w14:textId="77777777" w:rsidR="00C57B66" w:rsidRPr="00C57B66" w:rsidRDefault="00C57B66" w:rsidP="00C57B66">
            <w:pPr>
              <w:jc w:val="right"/>
              <w:rPr>
                <w:b/>
                <w:snapToGrid w:val="0"/>
                <w:szCs w:val="20"/>
                <w:lang w:val="en-US"/>
              </w:rPr>
            </w:pPr>
            <w:r w:rsidRPr="00C57B66">
              <w:rPr>
                <w:snapToGrid w:val="0"/>
                <w:sz w:val="22"/>
                <w:szCs w:val="20"/>
              </w:rPr>
              <w:t>1322743.50</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AE705EF" w14:textId="77777777" w:rsidR="00C57B66" w:rsidRPr="00C57B66" w:rsidRDefault="00C57B66" w:rsidP="00C57B66">
            <w:pPr>
              <w:jc w:val="right"/>
              <w:rPr>
                <w:b/>
                <w:snapToGrid w:val="0"/>
                <w:szCs w:val="20"/>
              </w:rPr>
            </w:pPr>
            <w:r w:rsidRPr="00C57B66">
              <w:rPr>
                <w:snapToGrid w:val="0"/>
                <w:sz w:val="22"/>
                <w:szCs w:val="20"/>
              </w:rPr>
              <w:t>435789.05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BDB4617" w14:textId="77777777" w:rsidR="00C57B66" w:rsidRPr="00C57B66" w:rsidRDefault="00C57B66" w:rsidP="00C57B66">
            <w:pPr>
              <w:jc w:val="right"/>
              <w:rPr>
                <w:b/>
                <w:snapToGrid w:val="0"/>
                <w:szCs w:val="20"/>
              </w:rPr>
            </w:pPr>
            <w:r w:rsidRPr="00C57B66">
              <w:rPr>
                <w:snapToGrid w:val="0"/>
                <w:sz w:val="22"/>
                <w:szCs w:val="20"/>
              </w:rPr>
              <w:t>1322743.50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61CB6E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6A16787" w14:textId="77777777" w:rsidR="00C57B66" w:rsidRPr="00C57B66" w:rsidRDefault="00C57B66" w:rsidP="00C57B66">
            <w:pPr>
              <w:rPr>
                <w:b/>
                <w:snapToGrid w:val="0"/>
                <w:szCs w:val="20"/>
              </w:rPr>
            </w:pPr>
            <w:r w:rsidRPr="00C57B66">
              <w:rPr>
                <w:snapToGrid w:val="0"/>
                <w:sz w:val="22"/>
                <w:szCs w:val="20"/>
              </w:rPr>
              <w:t>—</w:t>
            </w:r>
          </w:p>
        </w:tc>
      </w:tr>
      <w:tr w:rsidR="00C57B66" w:rsidRPr="00C57B66" w14:paraId="35522347"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44C25A8" w14:textId="77777777" w:rsidR="00C57B66" w:rsidRPr="00C57B66" w:rsidRDefault="00C57B66" w:rsidP="00C57B66">
            <w:pPr>
              <w:jc w:val="center"/>
              <w:rPr>
                <w:b/>
                <w:snapToGrid w:val="0"/>
                <w:szCs w:val="20"/>
              </w:rPr>
            </w:pPr>
            <w:r w:rsidRPr="00C57B66">
              <w:rPr>
                <w:snapToGrid w:val="0"/>
                <w:sz w:val="22"/>
                <w:szCs w:val="20"/>
              </w:rPr>
              <w:t>161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84D6B49" w14:textId="77777777" w:rsidR="00C57B66" w:rsidRPr="00C57B66" w:rsidRDefault="00C57B66" w:rsidP="00C57B66">
            <w:pPr>
              <w:jc w:val="right"/>
              <w:rPr>
                <w:b/>
                <w:snapToGrid w:val="0"/>
                <w:szCs w:val="20"/>
                <w:lang w:val="en-US"/>
              </w:rPr>
            </w:pPr>
            <w:r w:rsidRPr="00C57B66">
              <w:rPr>
                <w:snapToGrid w:val="0"/>
                <w:sz w:val="22"/>
                <w:szCs w:val="20"/>
              </w:rPr>
              <w:t>435770.71</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D198D68" w14:textId="77777777" w:rsidR="00C57B66" w:rsidRPr="00C57B66" w:rsidRDefault="00C57B66" w:rsidP="00C57B66">
            <w:pPr>
              <w:jc w:val="right"/>
              <w:rPr>
                <w:b/>
                <w:snapToGrid w:val="0"/>
                <w:szCs w:val="20"/>
                <w:lang w:val="en-US"/>
              </w:rPr>
            </w:pPr>
            <w:r w:rsidRPr="00C57B66">
              <w:rPr>
                <w:snapToGrid w:val="0"/>
                <w:sz w:val="22"/>
                <w:szCs w:val="20"/>
              </w:rPr>
              <w:t>1322711.84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852D056" w14:textId="77777777" w:rsidR="00C57B66" w:rsidRPr="00C57B66" w:rsidRDefault="00C57B66" w:rsidP="00C57B66">
            <w:pPr>
              <w:jc w:val="right"/>
              <w:rPr>
                <w:b/>
                <w:snapToGrid w:val="0"/>
                <w:szCs w:val="20"/>
              </w:rPr>
            </w:pPr>
            <w:r w:rsidRPr="00C57B66">
              <w:rPr>
                <w:snapToGrid w:val="0"/>
                <w:sz w:val="22"/>
                <w:szCs w:val="20"/>
              </w:rPr>
              <w:t>435770.71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C0F28F7" w14:textId="77777777" w:rsidR="00C57B66" w:rsidRPr="00C57B66" w:rsidRDefault="00C57B66" w:rsidP="00C57B66">
            <w:pPr>
              <w:jc w:val="right"/>
              <w:rPr>
                <w:b/>
                <w:snapToGrid w:val="0"/>
                <w:szCs w:val="20"/>
              </w:rPr>
            </w:pPr>
            <w:r w:rsidRPr="00C57B66">
              <w:rPr>
                <w:snapToGrid w:val="0"/>
                <w:sz w:val="22"/>
                <w:szCs w:val="20"/>
              </w:rPr>
              <w:t>1322711.84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CA36EA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4D83410" w14:textId="77777777" w:rsidR="00C57B66" w:rsidRPr="00C57B66" w:rsidRDefault="00C57B66" w:rsidP="00C57B66">
            <w:pPr>
              <w:rPr>
                <w:b/>
                <w:snapToGrid w:val="0"/>
                <w:szCs w:val="20"/>
              </w:rPr>
            </w:pPr>
            <w:r w:rsidRPr="00C57B66">
              <w:rPr>
                <w:snapToGrid w:val="0"/>
                <w:sz w:val="22"/>
                <w:szCs w:val="20"/>
              </w:rPr>
              <w:t>—</w:t>
            </w:r>
          </w:p>
        </w:tc>
      </w:tr>
      <w:tr w:rsidR="00C57B66" w:rsidRPr="00C57B66" w14:paraId="69069B7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B202FFD" w14:textId="77777777" w:rsidR="00C57B66" w:rsidRPr="00C57B66" w:rsidRDefault="00C57B66" w:rsidP="00C57B66">
            <w:pPr>
              <w:jc w:val="center"/>
              <w:rPr>
                <w:b/>
                <w:snapToGrid w:val="0"/>
                <w:szCs w:val="20"/>
              </w:rPr>
            </w:pPr>
            <w:r w:rsidRPr="00C57B66">
              <w:rPr>
                <w:snapToGrid w:val="0"/>
                <w:sz w:val="22"/>
                <w:szCs w:val="20"/>
              </w:rPr>
              <w:t>162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CDDC48C" w14:textId="77777777" w:rsidR="00C57B66" w:rsidRPr="00C57B66" w:rsidRDefault="00C57B66" w:rsidP="00C57B66">
            <w:pPr>
              <w:jc w:val="right"/>
              <w:rPr>
                <w:b/>
                <w:snapToGrid w:val="0"/>
                <w:szCs w:val="20"/>
                <w:lang w:val="en-US"/>
              </w:rPr>
            </w:pPr>
            <w:r w:rsidRPr="00C57B66">
              <w:rPr>
                <w:snapToGrid w:val="0"/>
                <w:sz w:val="22"/>
                <w:szCs w:val="20"/>
              </w:rPr>
              <w:t>435764.53</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2C9D4D9" w14:textId="77777777" w:rsidR="00C57B66" w:rsidRPr="00C57B66" w:rsidRDefault="00C57B66" w:rsidP="00C57B66">
            <w:pPr>
              <w:jc w:val="right"/>
              <w:rPr>
                <w:b/>
                <w:snapToGrid w:val="0"/>
                <w:szCs w:val="20"/>
                <w:lang w:val="en-US"/>
              </w:rPr>
            </w:pPr>
            <w:r w:rsidRPr="00C57B66">
              <w:rPr>
                <w:snapToGrid w:val="0"/>
                <w:sz w:val="22"/>
                <w:szCs w:val="20"/>
              </w:rPr>
              <w:t>1322705.01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3F76632" w14:textId="77777777" w:rsidR="00C57B66" w:rsidRPr="00C57B66" w:rsidRDefault="00C57B66" w:rsidP="00C57B66">
            <w:pPr>
              <w:jc w:val="right"/>
              <w:rPr>
                <w:b/>
                <w:snapToGrid w:val="0"/>
                <w:szCs w:val="20"/>
              </w:rPr>
            </w:pPr>
            <w:r w:rsidRPr="00C57B66">
              <w:rPr>
                <w:snapToGrid w:val="0"/>
                <w:sz w:val="22"/>
                <w:szCs w:val="20"/>
              </w:rPr>
              <w:t>435764.53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5184C14" w14:textId="77777777" w:rsidR="00C57B66" w:rsidRPr="00C57B66" w:rsidRDefault="00C57B66" w:rsidP="00C57B66">
            <w:pPr>
              <w:jc w:val="right"/>
              <w:rPr>
                <w:b/>
                <w:snapToGrid w:val="0"/>
                <w:szCs w:val="20"/>
              </w:rPr>
            </w:pPr>
            <w:r w:rsidRPr="00C57B66">
              <w:rPr>
                <w:snapToGrid w:val="0"/>
                <w:sz w:val="22"/>
                <w:szCs w:val="20"/>
              </w:rPr>
              <w:t>1322705.01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02B72C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DDF427E" w14:textId="77777777" w:rsidR="00C57B66" w:rsidRPr="00C57B66" w:rsidRDefault="00C57B66" w:rsidP="00C57B66">
            <w:pPr>
              <w:rPr>
                <w:b/>
                <w:snapToGrid w:val="0"/>
                <w:szCs w:val="20"/>
              </w:rPr>
            </w:pPr>
            <w:r w:rsidRPr="00C57B66">
              <w:rPr>
                <w:snapToGrid w:val="0"/>
                <w:sz w:val="22"/>
                <w:szCs w:val="20"/>
              </w:rPr>
              <w:t>—</w:t>
            </w:r>
          </w:p>
        </w:tc>
      </w:tr>
      <w:tr w:rsidR="00C57B66" w:rsidRPr="00C57B66" w14:paraId="1B100418"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D86E6D8" w14:textId="77777777" w:rsidR="00C57B66" w:rsidRPr="00C57B66" w:rsidRDefault="00C57B66" w:rsidP="00C57B66">
            <w:pPr>
              <w:jc w:val="center"/>
              <w:rPr>
                <w:b/>
                <w:snapToGrid w:val="0"/>
                <w:szCs w:val="20"/>
              </w:rPr>
            </w:pPr>
            <w:r w:rsidRPr="00C57B66">
              <w:rPr>
                <w:snapToGrid w:val="0"/>
                <w:sz w:val="22"/>
                <w:szCs w:val="20"/>
              </w:rPr>
              <w:t>163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B52B24C" w14:textId="77777777" w:rsidR="00C57B66" w:rsidRPr="00C57B66" w:rsidRDefault="00C57B66" w:rsidP="00C57B66">
            <w:pPr>
              <w:jc w:val="right"/>
              <w:rPr>
                <w:b/>
                <w:snapToGrid w:val="0"/>
                <w:szCs w:val="20"/>
                <w:lang w:val="en-US"/>
              </w:rPr>
            </w:pPr>
            <w:r w:rsidRPr="00C57B66">
              <w:rPr>
                <w:snapToGrid w:val="0"/>
                <w:sz w:val="22"/>
                <w:szCs w:val="20"/>
              </w:rPr>
              <w:t>435761.13</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E8F18E7" w14:textId="77777777" w:rsidR="00C57B66" w:rsidRPr="00C57B66" w:rsidRDefault="00C57B66" w:rsidP="00C57B66">
            <w:pPr>
              <w:jc w:val="right"/>
              <w:rPr>
                <w:b/>
                <w:snapToGrid w:val="0"/>
                <w:szCs w:val="20"/>
                <w:lang w:val="en-US"/>
              </w:rPr>
            </w:pPr>
            <w:r w:rsidRPr="00C57B66">
              <w:rPr>
                <w:snapToGrid w:val="0"/>
                <w:sz w:val="22"/>
                <w:szCs w:val="20"/>
              </w:rPr>
              <w:t>1322696.73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2BB232B" w14:textId="77777777" w:rsidR="00C57B66" w:rsidRPr="00C57B66" w:rsidRDefault="00C57B66" w:rsidP="00C57B66">
            <w:pPr>
              <w:jc w:val="right"/>
              <w:rPr>
                <w:b/>
                <w:snapToGrid w:val="0"/>
                <w:szCs w:val="20"/>
              </w:rPr>
            </w:pPr>
            <w:r w:rsidRPr="00C57B66">
              <w:rPr>
                <w:snapToGrid w:val="0"/>
                <w:sz w:val="22"/>
                <w:szCs w:val="20"/>
              </w:rPr>
              <w:t>435761.13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0410CE1" w14:textId="77777777" w:rsidR="00C57B66" w:rsidRPr="00C57B66" w:rsidRDefault="00C57B66" w:rsidP="00C57B66">
            <w:pPr>
              <w:jc w:val="right"/>
              <w:rPr>
                <w:b/>
                <w:snapToGrid w:val="0"/>
                <w:szCs w:val="20"/>
              </w:rPr>
            </w:pPr>
            <w:r w:rsidRPr="00C57B66">
              <w:rPr>
                <w:snapToGrid w:val="0"/>
                <w:sz w:val="22"/>
                <w:szCs w:val="20"/>
              </w:rPr>
              <w:t>1322696.73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A97C88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BF61853" w14:textId="77777777" w:rsidR="00C57B66" w:rsidRPr="00C57B66" w:rsidRDefault="00C57B66" w:rsidP="00C57B66">
            <w:pPr>
              <w:rPr>
                <w:b/>
                <w:snapToGrid w:val="0"/>
                <w:szCs w:val="20"/>
              </w:rPr>
            </w:pPr>
            <w:r w:rsidRPr="00C57B66">
              <w:rPr>
                <w:snapToGrid w:val="0"/>
                <w:sz w:val="22"/>
                <w:szCs w:val="20"/>
              </w:rPr>
              <w:t>—</w:t>
            </w:r>
          </w:p>
        </w:tc>
      </w:tr>
      <w:tr w:rsidR="00C57B66" w:rsidRPr="00C57B66" w14:paraId="6ED12B28"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079BB53" w14:textId="77777777" w:rsidR="00C57B66" w:rsidRPr="00C57B66" w:rsidRDefault="00C57B66" w:rsidP="00C57B66">
            <w:pPr>
              <w:jc w:val="center"/>
              <w:rPr>
                <w:b/>
                <w:snapToGrid w:val="0"/>
                <w:szCs w:val="20"/>
              </w:rPr>
            </w:pPr>
            <w:r w:rsidRPr="00C57B66">
              <w:rPr>
                <w:snapToGrid w:val="0"/>
                <w:sz w:val="22"/>
                <w:szCs w:val="20"/>
              </w:rPr>
              <w:t>164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914383D" w14:textId="77777777" w:rsidR="00C57B66" w:rsidRPr="00C57B66" w:rsidRDefault="00C57B66" w:rsidP="00C57B66">
            <w:pPr>
              <w:jc w:val="right"/>
              <w:rPr>
                <w:b/>
                <w:snapToGrid w:val="0"/>
                <w:szCs w:val="20"/>
                <w:lang w:val="en-US"/>
              </w:rPr>
            </w:pPr>
            <w:r w:rsidRPr="00C57B66">
              <w:rPr>
                <w:snapToGrid w:val="0"/>
                <w:sz w:val="22"/>
                <w:szCs w:val="20"/>
              </w:rPr>
              <w:t>435744.94</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7BE7B3D" w14:textId="77777777" w:rsidR="00C57B66" w:rsidRPr="00C57B66" w:rsidRDefault="00C57B66" w:rsidP="00C57B66">
            <w:pPr>
              <w:jc w:val="right"/>
              <w:rPr>
                <w:b/>
                <w:snapToGrid w:val="0"/>
                <w:szCs w:val="20"/>
                <w:lang w:val="en-US"/>
              </w:rPr>
            </w:pPr>
            <w:r w:rsidRPr="00C57B66">
              <w:rPr>
                <w:snapToGrid w:val="0"/>
                <w:sz w:val="22"/>
                <w:szCs w:val="20"/>
              </w:rPr>
              <w:t>1322672.29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18AAF65" w14:textId="77777777" w:rsidR="00C57B66" w:rsidRPr="00C57B66" w:rsidRDefault="00C57B66" w:rsidP="00C57B66">
            <w:pPr>
              <w:jc w:val="right"/>
              <w:rPr>
                <w:b/>
                <w:snapToGrid w:val="0"/>
                <w:szCs w:val="20"/>
              </w:rPr>
            </w:pPr>
            <w:r w:rsidRPr="00C57B66">
              <w:rPr>
                <w:snapToGrid w:val="0"/>
                <w:sz w:val="22"/>
                <w:szCs w:val="20"/>
              </w:rPr>
              <w:t>435744.94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077A688" w14:textId="77777777" w:rsidR="00C57B66" w:rsidRPr="00C57B66" w:rsidRDefault="00C57B66" w:rsidP="00C57B66">
            <w:pPr>
              <w:jc w:val="right"/>
              <w:rPr>
                <w:b/>
                <w:snapToGrid w:val="0"/>
                <w:szCs w:val="20"/>
              </w:rPr>
            </w:pPr>
            <w:r w:rsidRPr="00C57B66">
              <w:rPr>
                <w:snapToGrid w:val="0"/>
                <w:sz w:val="22"/>
                <w:szCs w:val="20"/>
              </w:rPr>
              <w:t>1322672.29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93C9E8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59A62E7" w14:textId="77777777" w:rsidR="00C57B66" w:rsidRPr="00C57B66" w:rsidRDefault="00C57B66" w:rsidP="00C57B66">
            <w:pPr>
              <w:rPr>
                <w:b/>
                <w:snapToGrid w:val="0"/>
                <w:szCs w:val="20"/>
              </w:rPr>
            </w:pPr>
            <w:r w:rsidRPr="00C57B66">
              <w:rPr>
                <w:snapToGrid w:val="0"/>
                <w:sz w:val="22"/>
                <w:szCs w:val="20"/>
              </w:rPr>
              <w:t>—</w:t>
            </w:r>
          </w:p>
        </w:tc>
      </w:tr>
      <w:tr w:rsidR="00C57B66" w:rsidRPr="00C57B66" w14:paraId="7259FD4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971854E" w14:textId="77777777" w:rsidR="00C57B66" w:rsidRPr="00C57B66" w:rsidRDefault="00C57B66" w:rsidP="00C57B66">
            <w:pPr>
              <w:jc w:val="center"/>
              <w:rPr>
                <w:b/>
                <w:snapToGrid w:val="0"/>
                <w:szCs w:val="20"/>
              </w:rPr>
            </w:pPr>
            <w:r w:rsidRPr="00C57B66">
              <w:rPr>
                <w:snapToGrid w:val="0"/>
                <w:sz w:val="22"/>
                <w:szCs w:val="20"/>
              </w:rPr>
              <w:t>165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313F134" w14:textId="77777777" w:rsidR="00C57B66" w:rsidRPr="00C57B66" w:rsidRDefault="00C57B66" w:rsidP="00C57B66">
            <w:pPr>
              <w:jc w:val="right"/>
              <w:rPr>
                <w:b/>
                <w:snapToGrid w:val="0"/>
                <w:szCs w:val="20"/>
                <w:lang w:val="en-US"/>
              </w:rPr>
            </w:pPr>
            <w:r w:rsidRPr="00C57B66">
              <w:rPr>
                <w:snapToGrid w:val="0"/>
                <w:sz w:val="22"/>
                <w:szCs w:val="20"/>
              </w:rPr>
              <w:t>435583.24</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F1938FF" w14:textId="77777777" w:rsidR="00C57B66" w:rsidRPr="00C57B66" w:rsidRDefault="00C57B66" w:rsidP="00C57B66">
            <w:pPr>
              <w:jc w:val="right"/>
              <w:rPr>
                <w:b/>
                <w:snapToGrid w:val="0"/>
                <w:szCs w:val="20"/>
                <w:lang w:val="en-US"/>
              </w:rPr>
            </w:pPr>
            <w:r w:rsidRPr="00C57B66">
              <w:rPr>
                <w:snapToGrid w:val="0"/>
                <w:sz w:val="22"/>
                <w:szCs w:val="20"/>
              </w:rPr>
              <w:t>1322481.78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5AC7810" w14:textId="77777777" w:rsidR="00C57B66" w:rsidRPr="00C57B66" w:rsidRDefault="00C57B66" w:rsidP="00C57B66">
            <w:pPr>
              <w:jc w:val="right"/>
              <w:rPr>
                <w:b/>
                <w:snapToGrid w:val="0"/>
                <w:szCs w:val="20"/>
              </w:rPr>
            </w:pPr>
            <w:r w:rsidRPr="00C57B66">
              <w:rPr>
                <w:snapToGrid w:val="0"/>
                <w:sz w:val="22"/>
                <w:szCs w:val="20"/>
              </w:rPr>
              <w:t>435583.24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486C72B" w14:textId="77777777" w:rsidR="00C57B66" w:rsidRPr="00C57B66" w:rsidRDefault="00C57B66" w:rsidP="00C57B66">
            <w:pPr>
              <w:jc w:val="right"/>
              <w:rPr>
                <w:b/>
                <w:snapToGrid w:val="0"/>
                <w:szCs w:val="20"/>
              </w:rPr>
            </w:pPr>
            <w:r w:rsidRPr="00C57B66">
              <w:rPr>
                <w:snapToGrid w:val="0"/>
                <w:sz w:val="22"/>
                <w:szCs w:val="20"/>
              </w:rPr>
              <w:t>1322481.78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1938FC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5002A0E" w14:textId="77777777" w:rsidR="00C57B66" w:rsidRPr="00C57B66" w:rsidRDefault="00C57B66" w:rsidP="00C57B66">
            <w:pPr>
              <w:rPr>
                <w:b/>
                <w:snapToGrid w:val="0"/>
                <w:szCs w:val="20"/>
              </w:rPr>
            </w:pPr>
            <w:r w:rsidRPr="00C57B66">
              <w:rPr>
                <w:snapToGrid w:val="0"/>
                <w:sz w:val="22"/>
                <w:szCs w:val="20"/>
              </w:rPr>
              <w:t>—</w:t>
            </w:r>
          </w:p>
        </w:tc>
      </w:tr>
      <w:tr w:rsidR="00C57B66" w:rsidRPr="00C57B66" w14:paraId="4A69894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15579DD" w14:textId="77777777" w:rsidR="00C57B66" w:rsidRPr="00C57B66" w:rsidRDefault="00C57B66" w:rsidP="00C57B66">
            <w:pPr>
              <w:jc w:val="center"/>
              <w:rPr>
                <w:b/>
                <w:snapToGrid w:val="0"/>
                <w:szCs w:val="20"/>
              </w:rPr>
            </w:pPr>
            <w:r w:rsidRPr="00C57B66">
              <w:rPr>
                <w:snapToGrid w:val="0"/>
                <w:sz w:val="22"/>
                <w:szCs w:val="20"/>
              </w:rPr>
              <w:t>166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730BF45" w14:textId="77777777" w:rsidR="00C57B66" w:rsidRPr="00C57B66" w:rsidRDefault="00C57B66" w:rsidP="00C57B66">
            <w:pPr>
              <w:jc w:val="right"/>
              <w:rPr>
                <w:b/>
                <w:snapToGrid w:val="0"/>
                <w:szCs w:val="20"/>
                <w:lang w:val="en-US"/>
              </w:rPr>
            </w:pPr>
            <w:r w:rsidRPr="00C57B66">
              <w:rPr>
                <w:snapToGrid w:val="0"/>
                <w:sz w:val="22"/>
                <w:szCs w:val="20"/>
              </w:rPr>
              <w:t>435569.09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4268572" w14:textId="77777777" w:rsidR="00C57B66" w:rsidRPr="00C57B66" w:rsidRDefault="00C57B66" w:rsidP="00C57B66">
            <w:pPr>
              <w:jc w:val="right"/>
              <w:rPr>
                <w:b/>
                <w:snapToGrid w:val="0"/>
                <w:szCs w:val="20"/>
                <w:lang w:val="en-US"/>
              </w:rPr>
            </w:pPr>
            <w:r w:rsidRPr="00C57B66">
              <w:rPr>
                <w:snapToGrid w:val="0"/>
                <w:sz w:val="22"/>
                <w:szCs w:val="20"/>
              </w:rPr>
              <w:t>1322468.78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4DA4161" w14:textId="77777777" w:rsidR="00C57B66" w:rsidRPr="00C57B66" w:rsidRDefault="00C57B66" w:rsidP="00C57B66">
            <w:pPr>
              <w:jc w:val="right"/>
              <w:rPr>
                <w:b/>
                <w:snapToGrid w:val="0"/>
                <w:szCs w:val="20"/>
              </w:rPr>
            </w:pPr>
            <w:r w:rsidRPr="00C57B66">
              <w:rPr>
                <w:snapToGrid w:val="0"/>
                <w:sz w:val="22"/>
                <w:szCs w:val="20"/>
              </w:rPr>
              <w:t>435569.09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40AED59" w14:textId="77777777" w:rsidR="00C57B66" w:rsidRPr="00C57B66" w:rsidRDefault="00C57B66" w:rsidP="00C57B66">
            <w:pPr>
              <w:jc w:val="right"/>
              <w:rPr>
                <w:b/>
                <w:snapToGrid w:val="0"/>
                <w:szCs w:val="20"/>
              </w:rPr>
            </w:pPr>
            <w:r w:rsidRPr="00C57B66">
              <w:rPr>
                <w:snapToGrid w:val="0"/>
                <w:sz w:val="22"/>
                <w:szCs w:val="20"/>
              </w:rPr>
              <w:t>1322468.78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240314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3AEF7E9" w14:textId="77777777" w:rsidR="00C57B66" w:rsidRPr="00C57B66" w:rsidRDefault="00C57B66" w:rsidP="00C57B66">
            <w:pPr>
              <w:rPr>
                <w:b/>
                <w:snapToGrid w:val="0"/>
                <w:szCs w:val="20"/>
              </w:rPr>
            </w:pPr>
            <w:r w:rsidRPr="00C57B66">
              <w:rPr>
                <w:snapToGrid w:val="0"/>
                <w:sz w:val="22"/>
                <w:szCs w:val="20"/>
              </w:rPr>
              <w:t>—</w:t>
            </w:r>
          </w:p>
        </w:tc>
      </w:tr>
      <w:tr w:rsidR="00C57B66" w:rsidRPr="00C57B66" w14:paraId="0B9A28EE"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DC518C7" w14:textId="77777777" w:rsidR="00C57B66" w:rsidRPr="00C57B66" w:rsidRDefault="00C57B66" w:rsidP="00C57B66">
            <w:pPr>
              <w:jc w:val="center"/>
              <w:rPr>
                <w:b/>
                <w:snapToGrid w:val="0"/>
                <w:szCs w:val="20"/>
              </w:rPr>
            </w:pPr>
            <w:r w:rsidRPr="00C57B66">
              <w:rPr>
                <w:snapToGrid w:val="0"/>
                <w:sz w:val="22"/>
                <w:szCs w:val="20"/>
              </w:rPr>
              <w:t>167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D5460EA" w14:textId="77777777" w:rsidR="00C57B66" w:rsidRPr="00C57B66" w:rsidRDefault="00C57B66" w:rsidP="00C57B66">
            <w:pPr>
              <w:jc w:val="right"/>
              <w:rPr>
                <w:b/>
                <w:snapToGrid w:val="0"/>
                <w:szCs w:val="20"/>
                <w:lang w:val="en-US"/>
              </w:rPr>
            </w:pPr>
            <w:r w:rsidRPr="00C57B66">
              <w:rPr>
                <w:snapToGrid w:val="0"/>
                <w:sz w:val="22"/>
                <w:szCs w:val="20"/>
              </w:rPr>
              <w:t>435517.13</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916A396" w14:textId="77777777" w:rsidR="00C57B66" w:rsidRPr="00C57B66" w:rsidRDefault="00C57B66" w:rsidP="00C57B66">
            <w:pPr>
              <w:jc w:val="right"/>
              <w:rPr>
                <w:b/>
                <w:snapToGrid w:val="0"/>
                <w:szCs w:val="20"/>
                <w:lang w:val="en-US"/>
              </w:rPr>
            </w:pPr>
            <w:r w:rsidRPr="00C57B66">
              <w:rPr>
                <w:snapToGrid w:val="0"/>
                <w:sz w:val="22"/>
                <w:szCs w:val="20"/>
              </w:rPr>
              <w:t>1322382.41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48E7C46" w14:textId="77777777" w:rsidR="00C57B66" w:rsidRPr="00C57B66" w:rsidRDefault="00C57B66" w:rsidP="00C57B66">
            <w:pPr>
              <w:jc w:val="right"/>
              <w:rPr>
                <w:b/>
                <w:snapToGrid w:val="0"/>
                <w:szCs w:val="20"/>
              </w:rPr>
            </w:pPr>
            <w:r w:rsidRPr="00C57B66">
              <w:rPr>
                <w:snapToGrid w:val="0"/>
                <w:sz w:val="22"/>
                <w:szCs w:val="20"/>
              </w:rPr>
              <w:t>435517.13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942478B" w14:textId="77777777" w:rsidR="00C57B66" w:rsidRPr="00C57B66" w:rsidRDefault="00C57B66" w:rsidP="00C57B66">
            <w:pPr>
              <w:jc w:val="right"/>
              <w:rPr>
                <w:b/>
                <w:snapToGrid w:val="0"/>
                <w:szCs w:val="20"/>
              </w:rPr>
            </w:pPr>
            <w:r w:rsidRPr="00C57B66">
              <w:rPr>
                <w:snapToGrid w:val="0"/>
                <w:sz w:val="22"/>
                <w:szCs w:val="20"/>
              </w:rPr>
              <w:t>1322382.41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EBF8F9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5F46382" w14:textId="77777777" w:rsidR="00C57B66" w:rsidRPr="00C57B66" w:rsidRDefault="00C57B66" w:rsidP="00C57B66">
            <w:pPr>
              <w:rPr>
                <w:b/>
                <w:snapToGrid w:val="0"/>
                <w:szCs w:val="20"/>
              </w:rPr>
            </w:pPr>
            <w:r w:rsidRPr="00C57B66">
              <w:rPr>
                <w:snapToGrid w:val="0"/>
                <w:sz w:val="22"/>
                <w:szCs w:val="20"/>
              </w:rPr>
              <w:t>—</w:t>
            </w:r>
          </w:p>
        </w:tc>
      </w:tr>
      <w:tr w:rsidR="00C57B66" w:rsidRPr="00C57B66" w14:paraId="4F9BCB4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420D681" w14:textId="77777777" w:rsidR="00C57B66" w:rsidRPr="00C57B66" w:rsidRDefault="00C57B66" w:rsidP="00C57B66">
            <w:pPr>
              <w:jc w:val="center"/>
              <w:rPr>
                <w:b/>
                <w:snapToGrid w:val="0"/>
                <w:szCs w:val="20"/>
              </w:rPr>
            </w:pPr>
            <w:r w:rsidRPr="00C57B66">
              <w:rPr>
                <w:snapToGrid w:val="0"/>
                <w:sz w:val="22"/>
                <w:szCs w:val="20"/>
              </w:rPr>
              <w:t>168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AD1D480" w14:textId="77777777" w:rsidR="00C57B66" w:rsidRPr="00C57B66" w:rsidRDefault="00C57B66" w:rsidP="00C57B66">
            <w:pPr>
              <w:jc w:val="right"/>
              <w:rPr>
                <w:b/>
                <w:snapToGrid w:val="0"/>
                <w:szCs w:val="20"/>
                <w:lang w:val="en-US"/>
              </w:rPr>
            </w:pPr>
            <w:r w:rsidRPr="00C57B66">
              <w:rPr>
                <w:snapToGrid w:val="0"/>
                <w:sz w:val="22"/>
                <w:szCs w:val="20"/>
              </w:rPr>
              <w:t>435512.55</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ED210D7" w14:textId="77777777" w:rsidR="00C57B66" w:rsidRPr="00C57B66" w:rsidRDefault="00C57B66" w:rsidP="00C57B66">
            <w:pPr>
              <w:jc w:val="right"/>
              <w:rPr>
                <w:b/>
                <w:snapToGrid w:val="0"/>
                <w:szCs w:val="20"/>
                <w:lang w:val="en-US"/>
              </w:rPr>
            </w:pPr>
            <w:r w:rsidRPr="00C57B66">
              <w:rPr>
                <w:snapToGrid w:val="0"/>
                <w:sz w:val="22"/>
                <w:szCs w:val="20"/>
              </w:rPr>
              <w:t>1322379.04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BDCAF98" w14:textId="77777777" w:rsidR="00C57B66" w:rsidRPr="00C57B66" w:rsidRDefault="00C57B66" w:rsidP="00C57B66">
            <w:pPr>
              <w:jc w:val="right"/>
              <w:rPr>
                <w:b/>
                <w:snapToGrid w:val="0"/>
                <w:szCs w:val="20"/>
              </w:rPr>
            </w:pPr>
            <w:r w:rsidRPr="00C57B66">
              <w:rPr>
                <w:snapToGrid w:val="0"/>
                <w:sz w:val="22"/>
                <w:szCs w:val="20"/>
              </w:rPr>
              <w:t>435512.55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C49297E" w14:textId="77777777" w:rsidR="00C57B66" w:rsidRPr="00C57B66" w:rsidRDefault="00C57B66" w:rsidP="00C57B66">
            <w:pPr>
              <w:jc w:val="right"/>
              <w:rPr>
                <w:b/>
                <w:snapToGrid w:val="0"/>
                <w:szCs w:val="20"/>
              </w:rPr>
            </w:pPr>
            <w:r w:rsidRPr="00C57B66">
              <w:rPr>
                <w:snapToGrid w:val="0"/>
                <w:sz w:val="22"/>
                <w:szCs w:val="20"/>
              </w:rPr>
              <w:t>1322379.04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DC9A75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C262D12" w14:textId="77777777" w:rsidR="00C57B66" w:rsidRPr="00C57B66" w:rsidRDefault="00C57B66" w:rsidP="00C57B66">
            <w:pPr>
              <w:rPr>
                <w:b/>
                <w:snapToGrid w:val="0"/>
                <w:szCs w:val="20"/>
              </w:rPr>
            </w:pPr>
            <w:r w:rsidRPr="00C57B66">
              <w:rPr>
                <w:snapToGrid w:val="0"/>
                <w:sz w:val="22"/>
                <w:szCs w:val="20"/>
              </w:rPr>
              <w:t>—</w:t>
            </w:r>
          </w:p>
        </w:tc>
      </w:tr>
      <w:tr w:rsidR="00C57B66" w:rsidRPr="00C57B66" w14:paraId="68107CC8"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6D338EB" w14:textId="77777777" w:rsidR="00C57B66" w:rsidRPr="00C57B66" w:rsidRDefault="00C57B66" w:rsidP="00C57B66">
            <w:pPr>
              <w:jc w:val="center"/>
              <w:rPr>
                <w:b/>
                <w:snapToGrid w:val="0"/>
                <w:szCs w:val="20"/>
              </w:rPr>
            </w:pPr>
            <w:r w:rsidRPr="00C57B66">
              <w:rPr>
                <w:snapToGrid w:val="0"/>
                <w:sz w:val="22"/>
                <w:szCs w:val="20"/>
              </w:rPr>
              <w:t>169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03B5116" w14:textId="77777777" w:rsidR="00C57B66" w:rsidRPr="00C57B66" w:rsidRDefault="00C57B66" w:rsidP="00C57B66">
            <w:pPr>
              <w:jc w:val="right"/>
              <w:rPr>
                <w:b/>
                <w:snapToGrid w:val="0"/>
                <w:szCs w:val="20"/>
                <w:lang w:val="en-US"/>
              </w:rPr>
            </w:pPr>
            <w:r w:rsidRPr="00C57B66">
              <w:rPr>
                <w:snapToGrid w:val="0"/>
                <w:sz w:val="22"/>
                <w:szCs w:val="20"/>
              </w:rPr>
              <w:t>435486.49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EA277EE" w14:textId="77777777" w:rsidR="00C57B66" w:rsidRPr="00C57B66" w:rsidRDefault="00C57B66" w:rsidP="00C57B66">
            <w:pPr>
              <w:jc w:val="right"/>
              <w:rPr>
                <w:b/>
                <w:snapToGrid w:val="0"/>
                <w:szCs w:val="20"/>
                <w:lang w:val="en-US"/>
              </w:rPr>
            </w:pPr>
            <w:r w:rsidRPr="00C57B66">
              <w:rPr>
                <w:snapToGrid w:val="0"/>
                <w:sz w:val="22"/>
                <w:szCs w:val="20"/>
              </w:rPr>
              <w:t>1322330.25</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9DFD57A" w14:textId="77777777" w:rsidR="00C57B66" w:rsidRPr="00C57B66" w:rsidRDefault="00C57B66" w:rsidP="00C57B66">
            <w:pPr>
              <w:jc w:val="right"/>
              <w:rPr>
                <w:b/>
                <w:snapToGrid w:val="0"/>
                <w:szCs w:val="20"/>
              </w:rPr>
            </w:pPr>
            <w:r w:rsidRPr="00C57B66">
              <w:rPr>
                <w:snapToGrid w:val="0"/>
                <w:sz w:val="22"/>
                <w:szCs w:val="20"/>
              </w:rPr>
              <w:t>435486.49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B0D985E" w14:textId="77777777" w:rsidR="00C57B66" w:rsidRPr="00C57B66" w:rsidRDefault="00C57B66" w:rsidP="00C57B66">
            <w:pPr>
              <w:jc w:val="right"/>
              <w:rPr>
                <w:b/>
                <w:snapToGrid w:val="0"/>
                <w:szCs w:val="20"/>
              </w:rPr>
            </w:pPr>
            <w:r w:rsidRPr="00C57B66">
              <w:rPr>
                <w:snapToGrid w:val="0"/>
                <w:sz w:val="22"/>
                <w:szCs w:val="20"/>
              </w:rPr>
              <w:t>1322330.25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39B08F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DB3DC20" w14:textId="77777777" w:rsidR="00C57B66" w:rsidRPr="00C57B66" w:rsidRDefault="00C57B66" w:rsidP="00C57B66">
            <w:pPr>
              <w:rPr>
                <w:b/>
                <w:snapToGrid w:val="0"/>
                <w:szCs w:val="20"/>
              </w:rPr>
            </w:pPr>
            <w:r w:rsidRPr="00C57B66">
              <w:rPr>
                <w:snapToGrid w:val="0"/>
                <w:sz w:val="22"/>
                <w:szCs w:val="20"/>
              </w:rPr>
              <w:t>—</w:t>
            </w:r>
          </w:p>
        </w:tc>
      </w:tr>
      <w:tr w:rsidR="00C57B66" w:rsidRPr="00C57B66" w14:paraId="1269E811"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B8FF798" w14:textId="77777777" w:rsidR="00C57B66" w:rsidRPr="00C57B66" w:rsidRDefault="00C57B66" w:rsidP="00C57B66">
            <w:pPr>
              <w:jc w:val="center"/>
              <w:rPr>
                <w:b/>
                <w:snapToGrid w:val="0"/>
                <w:szCs w:val="20"/>
              </w:rPr>
            </w:pPr>
            <w:r w:rsidRPr="00C57B66">
              <w:rPr>
                <w:snapToGrid w:val="0"/>
                <w:sz w:val="22"/>
                <w:szCs w:val="20"/>
              </w:rPr>
              <w:t>170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D1A747C" w14:textId="77777777" w:rsidR="00C57B66" w:rsidRPr="00C57B66" w:rsidRDefault="00C57B66" w:rsidP="00C57B66">
            <w:pPr>
              <w:jc w:val="right"/>
              <w:rPr>
                <w:b/>
                <w:snapToGrid w:val="0"/>
                <w:szCs w:val="20"/>
                <w:lang w:val="en-US"/>
              </w:rPr>
            </w:pPr>
            <w:r w:rsidRPr="00C57B66">
              <w:rPr>
                <w:snapToGrid w:val="0"/>
                <w:sz w:val="22"/>
                <w:szCs w:val="20"/>
              </w:rPr>
              <w:t>435465.51</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AF392F6" w14:textId="77777777" w:rsidR="00C57B66" w:rsidRPr="00C57B66" w:rsidRDefault="00C57B66" w:rsidP="00C57B66">
            <w:pPr>
              <w:jc w:val="right"/>
              <w:rPr>
                <w:b/>
                <w:snapToGrid w:val="0"/>
                <w:szCs w:val="20"/>
                <w:lang w:val="en-US"/>
              </w:rPr>
            </w:pPr>
            <w:r w:rsidRPr="00C57B66">
              <w:rPr>
                <w:snapToGrid w:val="0"/>
                <w:sz w:val="22"/>
                <w:szCs w:val="20"/>
              </w:rPr>
              <w:t>1322281.36</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D59C002" w14:textId="77777777" w:rsidR="00C57B66" w:rsidRPr="00C57B66" w:rsidRDefault="00C57B66" w:rsidP="00C57B66">
            <w:pPr>
              <w:jc w:val="right"/>
              <w:rPr>
                <w:b/>
                <w:snapToGrid w:val="0"/>
                <w:szCs w:val="20"/>
              </w:rPr>
            </w:pPr>
            <w:r w:rsidRPr="00C57B66">
              <w:rPr>
                <w:snapToGrid w:val="0"/>
                <w:sz w:val="22"/>
                <w:szCs w:val="20"/>
              </w:rPr>
              <w:t>435465.51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727E1FE" w14:textId="77777777" w:rsidR="00C57B66" w:rsidRPr="00C57B66" w:rsidRDefault="00C57B66" w:rsidP="00C57B66">
            <w:pPr>
              <w:jc w:val="right"/>
              <w:rPr>
                <w:b/>
                <w:snapToGrid w:val="0"/>
                <w:szCs w:val="20"/>
              </w:rPr>
            </w:pPr>
            <w:r w:rsidRPr="00C57B66">
              <w:rPr>
                <w:snapToGrid w:val="0"/>
                <w:sz w:val="22"/>
                <w:szCs w:val="20"/>
              </w:rPr>
              <w:t>1322281.36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015C23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DC96664" w14:textId="77777777" w:rsidR="00C57B66" w:rsidRPr="00C57B66" w:rsidRDefault="00C57B66" w:rsidP="00C57B66">
            <w:pPr>
              <w:rPr>
                <w:b/>
                <w:snapToGrid w:val="0"/>
                <w:szCs w:val="20"/>
              </w:rPr>
            </w:pPr>
            <w:r w:rsidRPr="00C57B66">
              <w:rPr>
                <w:snapToGrid w:val="0"/>
                <w:sz w:val="22"/>
                <w:szCs w:val="20"/>
              </w:rPr>
              <w:t>—</w:t>
            </w:r>
          </w:p>
        </w:tc>
      </w:tr>
      <w:tr w:rsidR="00C57B66" w:rsidRPr="00C57B66" w14:paraId="405FD7B3"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3F89E35" w14:textId="77777777" w:rsidR="00C57B66" w:rsidRPr="00C57B66" w:rsidRDefault="00C57B66" w:rsidP="00C57B66">
            <w:pPr>
              <w:jc w:val="center"/>
              <w:rPr>
                <w:b/>
                <w:snapToGrid w:val="0"/>
                <w:szCs w:val="20"/>
              </w:rPr>
            </w:pPr>
            <w:r w:rsidRPr="00C57B66">
              <w:rPr>
                <w:snapToGrid w:val="0"/>
                <w:sz w:val="22"/>
                <w:szCs w:val="20"/>
              </w:rPr>
              <w:t>171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3DA1C69" w14:textId="77777777" w:rsidR="00C57B66" w:rsidRPr="00C57B66" w:rsidRDefault="00C57B66" w:rsidP="00C57B66">
            <w:pPr>
              <w:jc w:val="right"/>
              <w:rPr>
                <w:b/>
                <w:snapToGrid w:val="0"/>
                <w:szCs w:val="20"/>
                <w:lang w:val="en-US"/>
              </w:rPr>
            </w:pPr>
            <w:r w:rsidRPr="00C57B66">
              <w:rPr>
                <w:snapToGrid w:val="0"/>
                <w:sz w:val="22"/>
                <w:szCs w:val="20"/>
              </w:rPr>
              <w:t>435409.18</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180DB16" w14:textId="77777777" w:rsidR="00C57B66" w:rsidRPr="00C57B66" w:rsidRDefault="00C57B66" w:rsidP="00C57B66">
            <w:pPr>
              <w:jc w:val="right"/>
              <w:rPr>
                <w:b/>
                <w:snapToGrid w:val="0"/>
                <w:szCs w:val="20"/>
                <w:lang w:val="en-US"/>
              </w:rPr>
            </w:pPr>
            <w:r w:rsidRPr="00C57B66">
              <w:rPr>
                <w:snapToGrid w:val="0"/>
                <w:sz w:val="22"/>
                <w:szCs w:val="20"/>
              </w:rPr>
              <w:t>1322164.27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761A70C" w14:textId="77777777" w:rsidR="00C57B66" w:rsidRPr="00C57B66" w:rsidRDefault="00C57B66" w:rsidP="00C57B66">
            <w:pPr>
              <w:jc w:val="right"/>
              <w:rPr>
                <w:b/>
                <w:snapToGrid w:val="0"/>
                <w:szCs w:val="20"/>
              </w:rPr>
            </w:pPr>
            <w:r w:rsidRPr="00C57B66">
              <w:rPr>
                <w:snapToGrid w:val="0"/>
                <w:sz w:val="22"/>
                <w:szCs w:val="20"/>
              </w:rPr>
              <w:t>435409.18</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85238D9" w14:textId="77777777" w:rsidR="00C57B66" w:rsidRPr="00C57B66" w:rsidRDefault="00C57B66" w:rsidP="00C57B66">
            <w:pPr>
              <w:jc w:val="right"/>
              <w:rPr>
                <w:b/>
                <w:snapToGrid w:val="0"/>
                <w:szCs w:val="20"/>
              </w:rPr>
            </w:pPr>
            <w:r w:rsidRPr="00C57B66">
              <w:rPr>
                <w:snapToGrid w:val="0"/>
                <w:sz w:val="22"/>
                <w:szCs w:val="20"/>
              </w:rPr>
              <w:t>1322164.27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55BAD3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9118673" w14:textId="77777777" w:rsidR="00C57B66" w:rsidRPr="00C57B66" w:rsidRDefault="00C57B66" w:rsidP="00C57B66">
            <w:pPr>
              <w:rPr>
                <w:b/>
                <w:snapToGrid w:val="0"/>
                <w:szCs w:val="20"/>
              </w:rPr>
            </w:pPr>
            <w:r w:rsidRPr="00C57B66">
              <w:rPr>
                <w:snapToGrid w:val="0"/>
                <w:sz w:val="22"/>
                <w:szCs w:val="20"/>
              </w:rPr>
              <w:t>—</w:t>
            </w:r>
          </w:p>
        </w:tc>
      </w:tr>
      <w:tr w:rsidR="00C57B66" w:rsidRPr="00C57B66" w14:paraId="5FCCFCD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7E2B369" w14:textId="77777777" w:rsidR="00C57B66" w:rsidRPr="00C57B66" w:rsidRDefault="00C57B66" w:rsidP="00C57B66">
            <w:pPr>
              <w:jc w:val="center"/>
              <w:rPr>
                <w:b/>
                <w:snapToGrid w:val="0"/>
                <w:szCs w:val="20"/>
              </w:rPr>
            </w:pPr>
            <w:r w:rsidRPr="00C57B66">
              <w:rPr>
                <w:snapToGrid w:val="0"/>
                <w:sz w:val="22"/>
                <w:szCs w:val="20"/>
              </w:rPr>
              <w:t>172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F09A4A1" w14:textId="77777777" w:rsidR="00C57B66" w:rsidRPr="00C57B66" w:rsidRDefault="00C57B66" w:rsidP="00C57B66">
            <w:pPr>
              <w:jc w:val="right"/>
              <w:rPr>
                <w:b/>
                <w:snapToGrid w:val="0"/>
                <w:szCs w:val="20"/>
                <w:lang w:val="en-US"/>
              </w:rPr>
            </w:pPr>
            <w:r w:rsidRPr="00C57B66">
              <w:rPr>
                <w:snapToGrid w:val="0"/>
                <w:sz w:val="22"/>
                <w:szCs w:val="20"/>
              </w:rPr>
              <w:t>435400.51</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FFD7406" w14:textId="77777777" w:rsidR="00C57B66" w:rsidRPr="00C57B66" w:rsidRDefault="00C57B66" w:rsidP="00C57B66">
            <w:pPr>
              <w:jc w:val="right"/>
              <w:rPr>
                <w:b/>
                <w:snapToGrid w:val="0"/>
                <w:szCs w:val="20"/>
                <w:lang w:val="en-US"/>
              </w:rPr>
            </w:pPr>
            <w:r w:rsidRPr="00C57B66">
              <w:rPr>
                <w:snapToGrid w:val="0"/>
                <w:sz w:val="22"/>
                <w:szCs w:val="20"/>
              </w:rPr>
              <w:t>1322157.76</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9590B95" w14:textId="77777777" w:rsidR="00C57B66" w:rsidRPr="00C57B66" w:rsidRDefault="00C57B66" w:rsidP="00C57B66">
            <w:pPr>
              <w:jc w:val="right"/>
              <w:rPr>
                <w:b/>
                <w:snapToGrid w:val="0"/>
                <w:szCs w:val="20"/>
              </w:rPr>
            </w:pPr>
            <w:r w:rsidRPr="00C57B66">
              <w:rPr>
                <w:snapToGrid w:val="0"/>
                <w:sz w:val="22"/>
                <w:szCs w:val="20"/>
              </w:rPr>
              <w:t>435400.51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81E2148" w14:textId="77777777" w:rsidR="00C57B66" w:rsidRPr="00C57B66" w:rsidRDefault="00C57B66" w:rsidP="00C57B66">
            <w:pPr>
              <w:jc w:val="right"/>
              <w:rPr>
                <w:b/>
                <w:snapToGrid w:val="0"/>
                <w:szCs w:val="20"/>
              </w:rPr>
            </w:pPr>
            <w:r w:rsidRPr="00C57B66">
              <w:rPr>
                <w:snapToGrid w:val="0"/>
                <w:sz w:val="22"/>
                <w:szCs w:val="20"/>
              </w:rPr>
              <w:t>1322157.76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6EF8BF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ED86CA6" w14:textId="77777777" w:rsidR="00C57B66" w:rsidRPr="00C57B66" w:rsidRDefault="00C57B66" w:rsidP="00C57B66">
            <w:pPr>
              <w:rPr>
                <w:b/>
                <w:snapToGrid w:val="0"/>
                <w:szCs w:val="20"/>
              </w:rPr>
            </w:pPr>
            <w:r w:rsidRPr="00C57B66">
              <w:rPr>
                <w:snapToGrid w:val="0"/>
                <w:sz w:val="22"/>
                <w:szCs w:val="20"/>
              </w:rPr>
              <w:t>—</w:t>
            </w:r>
          </w:p>
        </w:tc>
      </w:tr>
      <w:tr w:rsidR="00C57B66" w:rsidRPr="00C57B66" w14:paraId="23CF6D72"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60B8F9A" w14:textId="77777777" w:rsidR="00C57B66" w:rsidRPr="00C57B66" w:rsidRDefault="00C57B66" w:rsidP="00C57B66">
            <w:pPr>
              <w:jc w:val="center"/>
              <w:rPr>
                <w:b/>
                <w:snapToGrid w:val="0"/>
                <w:szCs w:val="20"/>
              </w:rPr>
            </w:pPr>
            <w:r w:rsidRPr="00C57B66">
              <w:rPr>
                <w:snapToGrid w:val="0"/>
                <w:sz w:val="22"/>
                <w:szCs w:val="20"/>
              </w:rPr>
              <w:t>173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490F132" w14:textId="77777777" w:rsidR="00C57B66" w:rsidRPr="00C57B66" w:rsidRDefault="00C57B66" w:rsidP="00C57B66">
            <w:pPr>
              <w:jc w:val="right"/>
              <w:rPr>
                <w:b/>
                <w:snapToGrid w:val="0"/>
                <w:szCs w:val="20"/>
                <w:lang w:val="en-US"/>
              </w:rPr>
            </w:pPr>
            <w:r w:rsidRPr="00C57B66">
              <w:rPr>
                <w:snapToGrid w:val="0"/>
                <w:sz w:val="22"/>
                <w:szCs w:val="20"/>
              </w:rPr>
              <w:t>435391.07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781D45F" w14:textId="77777777" w:rsidR="00C57B66" w:rsidRPr="00C57B66" w:rsidRDefault="00C57B66" w:rsidP="00C57B66">
            <w:pPr>
              <w:jc w:val="right"/>
              <w:rPr>
                <w:b/>
                <w:snapToGrid w:val="0"/>
                <w:szCs w:val="20"/>
                <w:lang w:val="en-US"/>
              </w:rPr>
            </w:pPr>
            <w:r w:rsidRPr="00C57B66">
              <w:rPr>
                <w:snapToGrid w:val="0"/>
                <w:sz w:val="22"/>
                <w:szCs w:val="20"/>
              </w:rPr>
              <w:t>1322139.04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ABD05BE" w14:textId="77777777" w:rsidR="00C57B66" w:rsidRPr="00C57B66" w:rsidRDefault="00C57B66" w:rsidP="00C57B66">
            <w:pPr>
              <w:jc w:val="right"/>
              <w:rPr>
                <w:b/>
                <w:snapToGrid w:val="0"/>
                <w:szCs w:val="20"/>
              </w:rPr>
            </w:pPr>
            <w:r w:rsidRPr="00C57B66">
              <w:rPr>
                <w:snapToGrid w:val="0"/>
                <w:sz w:val="22"/>
                <w:szCs w:val="20"/>
              </w:rPr>
              <w:t>435391.07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09243EE" w14:textId="77777777" w:rsidR="00C57B66" w:rsidRPr="00C57B66" w:rsidRDefault="00C57B66" w:rsidP="00C57B66">
            <w:pPr>
              <w:jc w:val="right"/>
              <w:rPr>
                <w:b/>
                <w:snapToGrid w:val="0"/>
                <w:szCs w:val="20"/>
              </w:rPr>
            </w:pPr>
            <w:r w:rsidRPr="00C57B66">
              <w:rPr>
                <w:snapToGrid w:val="0"/>
                <w:sz w:val="22"/>
                <w:szCs w:val="20"/>
              </w:rPr>
              <w:t>1322139.04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644EF9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DA8E7C0" w14:textId="77777777" w:rsidR="00C57B66" w:rsidRPr="00C57B66" w:rsidRDefault="00C57B66" w:rsidP="00C57B66">
            <w:pPr>
              <w:rPr>
                <w:b/>
                <w:snapToGrid w:val="0"/>
                <w:szCs w:val="20"/>
              </w:rPr>
            </w:pPr>
            <w:r w:rsidRPr="00C57B66">
              <w:rPr>
                <w:snapToGrid w:val="0"/>
                <w:sz w:val="22"/>
                <w:szCs w:val="20"/>
              </w:rPr>
              <w:t>—</w:t>
            </w:r>
          </w:p>
        </w:tc>
      </w:tr>
      <w:tr w:rsidR="00C57B66" w:rsidRPr="00C57B66" w14:paraId="0CC90D5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7A666D5" w14:textId="77777777" w:rsidR="00C57B66" w:rsidRPr="00C57B66" w:rsidRDefault="00C57B66" w:rsidP="00C57B66">
            <w:pPr>
              <w:jc w:val="center"/>
              <w:rPr>
                <w:b/>
                <w:snapToGrid w:val="0"/>
                <w:szCs w:val="20"/>
              </w:rPr>
            </w:pPr>
            <w:r w:rsidRPr="00C57B66">
              <w:rPr>
                <w:snapToGrid w:val="0"/>
                <w:sz w:val="22"/>
                <w:szCs w:val="20"/>
              </w:rPr>
              <w:t>174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5C3F0F6" w14:textId="77777777" w:rsidR="00C57B66" w:rsidRPr="00C57B66" w:rsidRDefault="00C57B66" w:rsidP="00C57B66">
            <w:pPr>
              <w:jc w:val="right"/>
              <w:rPr>
                <w:b/>
                <w:snapToGrid w:val="0"/>
                <w:szCs w:val="20"/>
                <w:lang w:val="en-US"/>
              </w:rPr>
            </w:pPr>
            <w:r w:rsidRPr="00C57B66">
              <w:rPr>
                <w:snapToGrid w:val="0"/>
                <w:sz w:val="22"/>
                <w:szCs w:val="20"/>
              </w:rPr>
              <w:t>435364.77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90009AC" w14:textId="77777777" w:rsidR="00C57B66" w:rsidRPr="00C57B66" w:rsidRDefault="00C57B66" w:rsidP="00C57B66">
            <w:pPr>
              <w:jc w:val="right"/>
              <w:rPr>
                <w:b/>
                <w:snapToGrid w:val="0"/>
                <w:szCs w:val="20"/>
                <w:lang w:val="en-US"/>
              </w:rPr>
            </w:pPr>
            <w:r w:rsidRPr="00C57B66">
              <w:rPr>
                <w:snapToGrid w:val="0"/>
                <w:sz w:val="22"/>
                <w:szCs w:val="20"/>
              </w:rPr>
              <w:t>1322099.35</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17FF284" w14:textId="77777777" w:rsidR="00C57B66" w:rsidRPr="00C57B66" w:rsidRDefault="00C57B66" w:rsidP="00C57B66">
            <w:pPr>
              <w:jc w:val="right"/>
              <w:rPr>
                <w:b/>
                <w:snapToGrid w:val="0"/>
                <w:szCs w:val="20"/>
              </w:rPr>
            </w:pPr>
            <w:r w:rsidRPr="00C57B66">
              <w:rPr>
                <w:snapToGrid w:val="0"/>
                <w:sz w:val="22"/>
                <w:szCs w:val="20"/>
              </w:rPr>
              <w:t>435364.77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4875C23" w14:textId="77777777" w:rsidR="00C57B66" w:rsidRPr="00C57B66" w:rsidRDefault="00C57B66" w:rsidP="00C57B66">
            <w:pPr>
              <w:jc w:val="right"/>
              <w:rPr>
                <w:b/>
                <w:snapToGrid w:val="0"/>
                <w:szCs w:val="20"/>
              </w:rPr>
            </w:pPr>
            <w:r w:rsidRPr="00C57B66">
              <w:rPr>
                <w:snapToGrid w:val="0"/>
                <w:sz w:val="22"/>
                <w:szCs w:val="20"/>
              </w:rPr>
              <w:t>1322099.35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7E68EA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2FC1BF3" w14:textId="77777777" w:rsidR="00C57B66" w:rsidRPr="00C57B66" w:rsidRDefault="00C57B66" w:rsidP="00C57B66">
            <w:pPr>
              <w:rPr>
                <w:b/>
                <w:snapToGrid w:val="0"/>
                <w:szCs w:val="20"/>
              </w:rPr>
            </w:pPr>
            <w:r w:rsidRPr="00C57B66">
              <w:rPr>
                <w:snapToGrid w:val="0"/>
                <w:sz w:val="22"/>
                <w:szCs w:val="20"/>
              </w:rPr>
              <w:t>—</w:t>
            </w:r>
          </w:p>
        </w:tc>
      </w:tr>
      <w:tr w:rsidR="00C57B66" w:rsidRPr="00C57B66" w14:paraId="0CB9EAE3"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811E188" w14:textId="77777777" w:rsidR="00C57B66" w:rsidRPr="00C57B66" w:rsidRDefault="00C57B66" w:rsidP="00C57B66">
            <w:pPr>
              <w:jc w:val="center"/>
              <w:rPr>
                <w:b/>
                <w:snapToGrid w:val="0"/>
                <w:szCs w:val="20"/>
              </w:rPr>
            </w:pPr>
            <w:r w:rsidRPr="00C57B66">
              <w:rPr>
                <w:snapToGrid w:val="0"/>
                <w:sz w:val="22"/>
                <w:szCs w:val="20"/>
              </w:rPr>
              <w:t>175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105DBDA" w14:textId="77777777" w:rsidR="00C57B66" w:rsidRPr="00C57B66" w:rsidRDefault="00C57B66" w:rsidP="00C57B66">
            <w:pPr>
              <w:jc w:val="right"/>
              <w:rPr>
                <w:b/>
                <w:snapToGrid w:val="0"/>
                <w:szCs w:val="20"/>
                <w:lang w:val="en-US"/>
              </w:rPr>
            </w:pPr>
            <w:r w:rsidRPr="00C57B66">
              <w:rPr>
                <w:snapToGrid w:val="0"/>
                <w:sz w:val="22"/>
                <w:szCs w:val="20"/>
              </w:rPr>
              <w:t>435336.28</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8CFEB92" w14:textId="77777777" w:rsidR="00C57B66" w:rsidRPr="00C57B66" w:rsidRDefault="00C57B66" w:rsidP="00C57B66">
            <w:pPr>
              <w:jc w:val="right"/>
              <w:rPr>
                <w:b/>
                <w:snapToGrid w:val="0"/>
                <w:szCs w:val="20"/>
                <w:lang w:val="en-US"/>
              </w:rPr>
            </w:pPr>
            <w:r w:rsidRPr="00C57B66">
              <w:rPr>
                <w:snapToGrid w:val="0"/>
                <w:sz w:val="22"/>
                <w:szCs w:val="20"/>
              </w:rPr>
              <w:t>1322061.21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B8D34C7" w14:textId="77777777" w:rsidR="00C57B66" w:rsidRPr="00C57B66" w:rsidRDefault="00C57B66" w:rsidP="00C57B66">
            <w:pPr>
              <w:jc w:val="right"/>
              <w:rPr>
                <w:b/>
                <w:snapToGrid w:val="0"/>
                <w:szCs w:val="20"/>
              </w:rPr>
            </w:pPr>
            <w:r w:rsidRPr="00C57B66">
              <w:rPr>
                <w:snapToGrid w:val="0"/>
                <w:sz w:val="22"/>
                <w:szCs w:val="20"/>
              </w:rPr>
              <w:t>435336.28</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32E9B73" w14:textId="77777777" w:rsidR="00C57B66" w:rsidRPr="00C57B66" w:rsidRDefault="00C57B66" w:rsidP="00C57B66">
            <w:pPr>
              <w:jc w:val="right"/>
              <w:rPr>
                <w:b/>
                <w:snapToGrid w:val="0"/>
                <w:szCs w:val="20"/>
              </w:rPr>
            </w:pPr>
            <w:r w:rsidRPr="00C57B66">
              <w:rPr>
                <w:snapToGrid w:val="0"/>
                <w:sz w:val="22"/>
                <w:szCs w:val="20"/>
              </w:rPr>
              <w:t>1322061.21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E0E467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4B34710" w14:textId="77777777" w:rsidR="00C57B66" w:rsidRPr="00C57B66" w:rsidRDefault="00C57B66" w:rsidP="00C57B66">
            <w:pPr>
              <w:rPr>
                <w:b/>
                <w:snapToGrid w:val="0"/>
                <w:szCs w:val="20"/>
              </w:rPr>
            </w:pPr>
            <w:r w:rsidRPr="00C57B66">
              <w:rPr>
                <w:snapToGrid w:val="0"/>
                <w:sz w:val="22"/>
                <w:szCs w:val="20"/>
              </w:rPr>
              <w:t>—</w:t>
            </w:r>
          </w:p>
        </w:tc>
      </w:tr>
      <w:tr w:rsidR="00C57B66" w:rsidRPr="00C57B66" w14:paraId="7B3AD0A2"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374B12C" w14:textId="77777777" w:rsidR="00C57B66" w:rsidRPr="00C57B66" w:rsidRDefault="00C57B66" w:rsidP="00C57B66">
            <w:pPr>
              <w:jc w:val="center"/>
              <w:rPr>
                <w:b/>
                <w:snapToGrid w:val="0"/>
                <w:szCs w:val="20"/>
              </w:rPr>
            </w:pPr>
            <w:r w:rsidRPr="00C57B66">
              <w:rPr>
                <w:snapToGrid w:val="0"/>
                <w:sz w:val="22"/>
                <w:szCs w:val="20"/>
              </w:rPr>
              <w:t>176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EBDD35B" w14:textId="77777777" w:rsidR="00C57B66" w:rsidRPr="00C57B66" w:rsidRDefault="00C57B66" w:rsidP="00C57B66">
            <w:pPr>
              <w:jc w:val="right"/>
              <w:rPr>
                <w:b/>
                <w:snapToGrid w:val="0"/>
                <w:szCs w:val="20"/>
                <w:lang w:val="en-US"/>
              </w:rPr>
            </w:pPr>
            <w:r w:rsidRPr="00C57B66">
              <w:rPr>
                <w:snapToGrid w:val="0"/>
                <w:sz w:val="22"/>
                <w:szCs w:val="20"/>
              </w:rPr>
              <w:t>435306.90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36212E4" w14:textId="77777777" w:rsidR="00C57B66" w:rsidRPr="00C57B66" w:rsidRDefault="00C57B66" w:rsidP="00C57B66">
            <w:pPr>
              <w:jc w:val="right"/>
              <w:rPr>
                <w:b/>
                <w:snapToGrid w:val="0"/>
                <w:szCs w:val="20"/>
                <w:lang w:val="en-US"/>
              </w:rPr>
            </w:pPr>
            <w:r w:rsidRPr="00C57B66">
              <w:rPr>
                <w:snapToGrid w:val="0"/>
                <w:sz w:val="22"/>
                <w:szCs w:val="20"/>
              </w:rPr>
              <w:t>1322029.43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47B7D96" w14:textId="77777777" w:rsidR="00C57B66" w:rsidRPr="00C57B66" w:rsidRDefault="00C57B66" w:rsidP="00C57B66">
            <w:pPr>
              <w:jc w:val="right"/>
              <w:rPr>
                <w:b/>
                <w:snapToGrid w:val="0"/>
                <w:szCs w:val="20"/>
              </w:rPr>
            </w:pPr>
            <w:r w:rsidRPr="00C57B66">
              <w:rPr>
                <w:snapToGrid w:val="0"/>
                <w:sz w:val="22"/>
                <w:szCs w:val="20"/>
              </w:rPr>
              <w:t>435306.90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08DA549" w14:textId="77777777" w:rsidR="00C57B66" w:rsidRPr="00C57B66" w:rsidRDefault="00C57B66" w:rsidP="00C57B66">
            <w:pPr>
              <w:jc w:val="right"/>
              <w:rPr>
                <w:b/>
                <w:snapToGrid w:val="0"/>
                <w:szCs w:val="20"/>
              </w:rPr>
            </w:pPr>
            <w:r w:rsidRPr="00C57B66">
              <w:rPr>
                <w:snapToGrid w:val="0"/>
                <w:sz w:val="22"/>
                <w:szCs w:val="20"/>
              </w:rPr>
              <w:t>1322029.43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50A811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F062EB7" w14:textId="77777777" w:rsidR="00C57B66" w:rsidRPr="00C57B66" w:rsidRDefault="00C57B66" w:rsidP="00C57B66">
            <w:pPr>
              <w:rPr>
                <w:b/>
                <w:snapToGrid w:val="0"/>
                <w:szCs w:val="20"/>
              </w:rPr>
            </w:pPr>
            <w:r w:rsidRPr="00C57B66">
              <w:rPr>
                <w:snapToGrid w:val="0"/>
                <w:sz w:val="22"/>
                <w:szCs w:val="20"/>
              </w:rPr>
              <w:t>—</w:t>
            </w:r>
          </w:p>
        </w:tc>
      </w:tr>
      <w:tr w:rsidR="00C57B66" w:rsidRPr="00C57B66" w14:paraId="59101004"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A62D2DC" w14:textId="77777777" w:rsidR="00C57B66" w:rsidRPr="00C57B66" w:rsidRDefault="00C57B66" w:rsidP="00C57B66">
            <w:pPr>
              <w:jc w:val="center"/>
              <w:rPr>
                <w:b/>
                <w:snapToGrid w:val="0"/>
                <w:szCs w:val="20"/>
              </w:rPr>
            </w:pPr>
            <w:r w:rsidRPr="00C57B66">
              <w:rPr>
                <w:snapToGrid w:val="0"/>
                <w:sz w:val="22"/>
                <w:szCs w:val="20"/>
              </w:rPr>
              <w:t>177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C400D13" w14:textId="77777777" w:rsidR="00C57B66" w:rsidRPr="00C57B66" w:rsidRDefault="00C57B66" w:rsidP="00C57B66">
            <w:pPr>
              <w:jc w:val="right"/>
              <w:rPr>
                <w:b/>
                <w:snapToGrid w:val="0"/>
                <w:szCs w:val="20"/>
                <w:lang w:val="en-US"/>
              </w:rPr>
            </w:pPr>
            <w:r w:rsidRPr="00C57B66">
              <w:rPr>
                <w:snapToGrid w:val="0"/>
                <w:sz w:val="22"/>
                <w:szCs w:val="20"/>
              </w:rPr>
              <w:t>435299.87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04272DD" w14:textId="77777777" w:rsidR="00C57B66" w:rsidRPr="00C57B66" w:rsidRDefault="00C57B66" w:rsidP="00C57B66">
            <w:pPr>
              <w:jc w:val="right"/>
              <w:rPr>
                <w:b/>
                <w:snapToGrid w:val="0"/>
                <w:szCs w:val="20"/>
                <w:lang w:val="en-US"/>
              </w:rPr>
            </w:pPr>
            <w:r w:rsidRPr="00C57B66">
              <w:rPr>
                <w:snapToGrid w:val="0"/>
                <w:sz w:val="22"/>
                <w:szCs w:val="20"/>
              </w:rPr>
              <w:t>1322025.74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03D3D69" w14:textId="77777777" w:rsidR="00C57B66" w:rsidRPr="00C57B66" w:rsidRDefault="00C57B66" w:rsidP="00C57B66">
            <w:pPr>
              <w:jc w:val="right"/>
              <w:rPr>
                <w:b/>
                <w:snapToGrid w:val="0"/>
                <w:szCs w:val="20"/>
              </w:rPr>
            </w:pPr>
            <w:r w:rsidRPr="00C57B66">
              <w:rPr>
                <w:snapToGrid w:val="0"/>
                <w:sz w:val="22"/>
                <w:szCs w:val="20"/>
              </w:rPr>
              <w:t>435299.87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869B6AB" w14:textId="77777777" w:rsidR="00C57B66" w:rsidRPr="00C57B66" w:rsidRDefault="00C57B66" w:rsidP="00C57B66">
            <w:pPr>
              <w:jc w:val="right"/>
              <w:rPr>
                <w:b/>
                <w:snapToGrid w:val="0"/>
                <w:szCs w:val="20"/>
              </w:rPr>
            </w:pPr>
            <w:r w:rsidRPr="00C57B66">
              <w:rPr>
                <w:snapToGrid w:val="0"/>
                <w:sz w:val="22"/>
                <w:szCs w:val="20"/>
              </w:rPr>
              <w:t>1322025.74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A91899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C57A2DF" w14:textId="77777777" w:rsidR="00C57B66" w:rsidRPr="00C57B66" w:rsidRDefault="00C57B66" w:rsidP="00C57B66">
            <w:pPr>
              <w:rPr>
                <w:b/>
                <w:snapToGrid w:val="0"/>
                <w:szCs w:val="20"/>
              </w:rPr>
            </w:pPr>
            <w:r w:rsidRPr="00C57B66">
              <w:rPr>
                <w:snapToGrid w:val="0"/>
                <w:sz w:val="22"/>
                <w:szCs w:val="20"/>
              </w:rPr>
              <w:t>—</w:t>
            </w:r>
          </w:p>
        </w:tc>
      </w:tr>
      <w:tr w:rsidR="00C57B66" w:rsidRPr="00C57B66" w14:paraId="53293F6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8433C79" w14:textId="77777777" w:rsidR="00C57B66" w:rsidRPr="00C57B66" w:rsidRDefault="00C57B66" w:rsidP="00C57B66">
            <w:pPr>
              <w:jc w:val="center"/>
              <w:rPr>
                <w:b/>
                <w:snapToGrid w:val="0"/>
                <w:szCs w:val="20"/>
              </w:rPr>
            </w:pPr>
            <w:r w:rsidRPr="00C57B66">
              <w:rPr>
                <w:snapToGrid w:val="0"/>
                <w:sz w:val="22"/>
                <w:szCs w:val="20"/>
              </w:rPr>
              <w:t>178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673D1B0" w14:textId="77777777" w:rsidR="00C57B66" w:rsidRPr="00C57B66" w:rsidRDefault="00C57B66" w:rsidP="00C57B66">
            <w:pPr>
              <w:jc w:val="right"/>
              <w:rPr>
                <w:b/>
                <w:snapToGrid w:val="0"/>
                <w:szCs w:val="20"/>
                <w:lang w:val="en-US"/>
              </w:rPr>
            </w:pPr>
            <w:r w:rsidRPr="00C57B66">
              <w:rPr>
                <w:snapToGrid w:val="0"/>
                <w:sz w:val="22"/>
                <w:szCs w:val="20"/>
              </w:rPr>
              <w:t>435278.50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4401DB6" w14:textId="77777777" w:rsidR="00C57B66" w:rsidRPr="00C57B66" w:rsidRDefault="00C57B66" w:rsidP="00C57B66">
            <w:pPr>
              <w:jc w:val="right"/>
              <w:rPr>
                <w:b/>
                <w:snapToGrid w:val="0"/>
                <w:szCs w:val="20"/>
                <w:lang w:val="en-US"/>
              </w:rPr>
            </w:pPr>
            <w:r w:rsidRPr="00C57B66">
              <w:rPr>
                <w:snapToGrid w:val="0"/>
                <w:sz w:val="22"/>
                <w:szCs w:val="20"/>
              </w:rPr>
              <w:t>1322005.52</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AC0A19C" w14:textId="77777777" w:rsidR="00C57B66" w:rsidRPr="00C57B66" w:rsidRDefault="00C57B66" w:rsidP="00C57B66">
            <w:pPr>
              <w:jc w:val="right"/>
              <w:rPr>
                <w:b/>
                <w:snapToGrid w:val="0"/>
                <w:szCs w:val="20"/>
              </w:rPr>
            </w:pPr>
            <w:r w:rsidRPr="00C57B66">
              <w:rPr>
                <w:snapToGrid w:val="0"/>
                <w:sz w:val="22"/>
                <w:szCs w:val="20"/>
              </w:rPr>
              <w:t>435278.50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B04DD59" w14:textId="77777777" w:rsidR="00C57B66" w:rsidRPr="00C57B66" w:rsidRDefault="00C57B66" w:rsidP="00C57B66">
            <w:pPr>
              <w:jc w:val="right"/>
              <w:rPr>
                <w:b/>
                <w:snapToGrid w:val="0"/>
                <w:szCs w:val="20"/>
              </w:rPr>
            </w:pPr>
            <w:r w:rsidRPr="00C57B66">
              <w:rPr>
                <w:snapToGrid w:val="0"/>
                <w:sz w:val="22"/>
                <w:szCs w:val="20"/>
              </w:rPr>
              <w:t>1322005.52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4AC8CF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AA83C96" w14:textId="77777777" w:rsidR="00C57B66" w:rsidRPr="00C57B66" w:rsidRDefault="00C57B66" w:rsidP="00C57B66">
            <w:pPr>
              <w:rPr>
                <w:b/>
                <w:snapToGrid w:val="0"/>
                <w:szCs w:val="20"/>
              </w:rPr>
            </w:pPr>
            <w:r w:rsidRPr="00C57B66">
              <w:rPr>
                <w:snapToGrid w:val="0"/>
                <w:sz w:val="22"/>
                <w:szCs w:val="20"/>
              </w:rPr>
              <w:t>—</w:t>
            </w:r>
          </w:p>
        </w:tc>
      </w:tr>
      <w:tr w:rsidR="00C57B66" w:rsidRPr="00C57B66" w14:paraId="639EA1B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07318E1" w14:textId="77777777" w:rsidR="00C57B66" w:rsidRPr="00C57B66" w:rsidRDefault="00C57B66" w:rsidP="00C57B66">
            <w:pPr>
              <w:jc w:val="center"/>
              <w:rPr>
                <w:b/>
                <w:snapToGrid w:val="0"/>
                <w:szCs w:val="20"/>
              </w:rPr>
            </w:pPr>
            <w:r w:rsidRPr="00C57B66">
              <w:rPr>
                <w:snapToGrid w:val="0"/>
                <w:sz w:val="22"/>
                <w:szCs w:val="20"/>
              </w:rPr>
              <w:t>179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A8E593E" w14:textId="77777777" w:rsidR="00C57B66" w:rsidRPr="00C57B66" w:rsidRDefault="00C57B66" w:rsidP="00C57B66">
            <w:pPr>
              <w:jc w:val="right"/>
              <w:rPr>
                <w:b/>
                <w:snapToGrid w:val="0"/>
                <w:szCs w:val="20"/>
                <w:lang w:val="en-US"/>
              </w:rPr>
            </w:pPr>
            <w:r w:rsidRPr="00C57B66">
              <w:rPr>
                <w:snapToGrid w:val="0"/>
                <w:sz w:val="22"/>
                <w:szCs w:val="20"/>
              </w:rPr>
              <w:t>435231.34</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2024969" w14:textId="77777777" w:rsidR="00C57B66" w:rsidRPr="00C57B66" w:rsidRDefault="00C57B66" w:rsidP="00C57B66">
            <w:pPr>
              <w:jc w:val="right"/>
              <w:rPr>
                <w:b/>
                <w:snapToGrid w:val="0"/>
                <w:szCs w:val="20"/>
                <w:lang w:val="en-US"/>
              </w:rPr>
            </w:pPr>
            <w:r w:rsidRPr="00C57B66">
              <w:rPr>
                <w:snapToGrid w:val="0"/>
                <w:sz w:val="22"/>
                <w:szCs w:val="20"/>
              </w:rPr>
              <w:t>1321967.41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CC70939" w14:textId="77777777" w:rsidR="00C57B66" w:rsidRPr="00C57B66" w:rsidRDefault="00C57B66" w:rsidP="00C57B66">
            <w:pPr>
              <w:jc w:val="right"/>
              <w:rPr>
                <w:b/>
                <w:snapToGrid w:val="0"/>
                <w:szCs w:val="20"/>
              </w:rPr>
            </w:pPr>
            <w:r w:rsidRPr="00C57B66">
              <w:rPr>
                <w:snapToGrid w:val="0"/>
                <w:sz w:val="22"/>
                <w:szCs w:val="20"/>
              </w:rPr>
              <w:t>435231.34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AB9C5DE" w14:textId="77777777" w:rsidR="00C57B66" w:rsidRPr="00C57B66" w:rsidRDefault="00C57B66" w:rsidP="00C57B66">
            <w:pPr>
              <w:jc w:val="right"/>
              <w:rPr>
                <w:b/>
                <w:snapToGrid w:val="0"/>
                <w:szCs w:val="20"/>
              </w:rPr>
            </w:pPr>
            <w:r w:rsidRPr="00C57B66">
              <w:rPr>
                <w:snapToGrid w:val="0"/>
                <w:sz w:val="22"/>
                <w:szCs w:val="20"/>
              </w:rPr>
              <w:t>1321967.41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3E8C0B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3364269" w14:textId="77777777" w:rsidR="00C57B66" w:rsidRPr="00C57B66" w:rsidRDefault="00C57B66" w:rsidP="00C57B66">
            <w:pPr>
              <w:rPr>
                <w:b/>
                <w:snapToGrid w:val="0"/>
                <w:szCs w:val="20"/>
              </w:rPr>
            </w:pPr>
            <w:r w:rsidRPr="00C57B66">
              <w:rPr>
                <w:snapToGrid w:val="0"/>
                <w:sz w:val="22"/>
                <w:szCs w:val="20"/>
              </w:rPr>
              <w:t>—</w:t>
            </w:r>
          </w:p>
        </w:tc>
      </w:tr>
      <w:tr w:rsidR="00C57B66" w:rsidRPr="00C57B66" w14:paraId="00947C3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7AFC991" w14:textId="77777777" w:rsidR="00C57B66" w:rsidRPr="00C57B66" w:rsidRDefault="00C57B66" w:rsidP="00C57B66">
            <w:pPr>
              <w:jc w:val="center"/>
              <w:rPr>
                <w:b/>
                <w:snapToGrid w:val="0"/>
                <w:szCs w:val="20"/>
              </w:rPr>
            </w:pPr>
            <w:r w:rsidRPr="00C57B66">
              <w:rPr>
                <w:snapToGrid w:val="0"/>
                <w:sz w:val="22"/>
                <w:szCs w:val="20"/>
              </w:rPr>
              <w:t>180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DD4ADD3" w14:textId="77777777" w:rsidR="00C57B66" w:rsidRPr="00C57B66" w:rsidRDefault="00C57B66" w:rsidP="00C57B66">
            <w:pPr>
              <w:jc w:val="right"/>
              <w:rPr>
                <w:b/>
                <w:snapToGrid w:val="0"/>
                <w:szCs w:val="20"/>
                <w:lang w:val="en-US"/>
              </w:rPr>
            </w:pPr>
            <w:r w:rsidRPr="00C57B66">
              <w:rPr>
                <w:snapToGrid w:val="0"/>
                <w:sz w:val="22"/>
                <w:szCs w:val="20"/>
              </w:rPr>
              <w:t>435201.36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31D2B94" w14:textId="77777777" w:rsidR="00C57B66" w:rsidRPr="00C57B66" w:rsidRDefault="00C57B66" w:rsidP="00C57B66">
            <w:pPr>
              <w:jc w:val="right"/>
              <w:rPr>
                <w:b/>
                <w:snapToGrid w:val="0"/>
                <w:szCs w:val="20"/>
                <w:lang w:val="en-US"/>
              </w:rPr>
            </w:pPr>
            <w:r w:rsidRPr="00C57B66">
              <w:rPr>
                <w:snapToGrid w:val="0"/>
                <w:sz w:val="22"/>
                <w:szCs w:val="20"/>
              </w:rPr>
              <w:t>1321937.41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11DA1E3" w14:textId="77777777" w:rsidR="00C57B66" w:rsidRPr="00C57B66" w:rsidRDefault="00C57B66" w:rsidP="00C57B66">
            <w:pPr>
              <w:jc w:val="right"/>
              <w:rPr>
                <w:b/>
                <w:snapToGrid w:val="0"/>
                <w:szCs w:val="20"/>
              </w:rPr>
            </w:pPr>
            <w:r w:rsidRPr="00C57B66">
              <w:rPr>
                <w:snapToGrid w:val="0"/>
                <w:sz w:val="22"/>
                <w:szCs w:val="20"/>
              </w:rPr>
              <w:t>435201.36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8D84220" w14:textId="77777777" w:rsidR="00C57B66" w:rsidRPr="00C57B66" w:rsidRDefault="00C57B66" w:rsidP="00C57B66">
            <w:pPr>
              <w:jc w:val="right"/>
              <w:rPr>
                <w:b/>
                <w:snapToGrid w:val="0"/>
                <w:szCs w:val="20"/>
              </w:rPr>
            </w:pPr>
            <w:r w:rsidRPr="00C57B66">
              <w:rPr>
                <w:snapToGrid w:val="0"/>
                <w:sz w:val="22"/>
                <w:szCs w:val="20"/>
              </w:rPr>
              <w:t>1321937.41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B6DBC7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BE3E351" w14:textId="77777777" w:rsidR="00C57B66" w:rsidRPr="00C57B66" w:rsidRDefault="00C57B66" w:rsidP="00C57B66">
            <w:pPr>
              <w:rPr>
                <w:b/>
                <w:snapToGrid w:val="0"/>
                <w:szCs w:val="20"/>
              </w:rPr>
            </w:pPr>
            <w:r w:rsidRPr="00C57B66">
              <w:rPr>
                <w:snapToGrid w:val="0"/>
                <w:sz w:val="22"/>
                <w:szCs w:val="20"/>
              </w:rPr>
              <w:t>—</w:t>
            </w:r>
          </w:p>
        </w:tc>
      </w:tr>
      <w:tr w:rsidR="00C57B66" w:rsidRPr="00C57B66" w14:paraId="10BA6673"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B6DD8AA" w14:textId="77777777" w:rsidR="00C57B66" w:rsidRPr="00C57B66" w:rsidRDefault="00C57B66" w:rsidP="00C57B66">
            <w:pPr>
              <w:jc w:val="center"/>
              <w:rPr>
                <w:b/>
                <w:snapToGrid w:val="0"/>
                <w:szCs w:val="20"/>
              </w:rPr>
            </w:pPr>
            <w:r w:rsidRPr="00C57B66">
              <w:rPr>
                <w:snapToGrid w:val="0"/>
                <w:sz w:val="22"/>
                <w:szCs w:val="20"/>
              </w:rPr>
              <w:t>181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01DE2AE" w14:textId="77777777" w:rsidR="00C57B66" w:rsidRPr="00C57B66" w:rsidRDefault="00C57B66" w:rsidP="00C57B66">
            <w:pPr>
              <w:jc w:val="right"/>
              <w:rPr>
                <w:b/>
                <w:snapToGrid w:val="0"/>
                <w:szCs w:val="20"/>
                <w:lang w:val="en-US"/>
              </w:rPr>
            </w:pPr>
            <w:r w:rsidRPr="00C57B66">
              <w:rPr>
                <w:snapToGrid w:val="0"/>
                <w:sz w:val="22"/>
                <w:szCs w:val="20"/>
              </w:rPr>
              <w:t>435193.08</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58DE1E3" w14:textId="77777777" w:rsidR="00C57B66" w:rsidRPr="00C57B66" w:rsidRDefault="00C57B66" w:rsidP="00C57B66">
            <w:pPr>
              <w:jc w:val="right"/>
              <w:rPr>
                <w:b/>
                <w:snapToGrid w:val="0"/>
                <w:szCs w:val="20"/>
                <w:lang w:val="en-US"/>
              </w:rPr>
            </w:pPr>
            <w:r w:rsidRPr="00C57B66">
              <w:rPr>
                <w:snapToGrid w:val="0"/>
                <w:sz w:val="22"/>
                <w:szCs w:val="20"/>
              </w:rPr>
              <w:t>1321934.32</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F1F8F8B" w14:textId="77777777" w:rsidR="00C57B66" w:rsidRPr="00C57B66" w:rsidRDefault="00C57B66" w:rsidP="00C57B66">
            <w:pPr>
              <w:jc w:val="right"/>
              <w:rPr>
                <w:b/>
                <w:snapToGrid w:val="0"/>
                <w:szCs w:val="20"/>
              </w:rPr>
            </w:pPr>
            <w:r w:rsidRPr="00C57B66">
              <w:rPr>
                <w:snapToGrid w:val="0"/>
                <w:sz w:val="22"/>
                <w:szCs w:val="20"/>
              </w:rPr>
              <w:t>435193.08</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8D28551" w14:textId="77777777" w:rsidR="00C57B66" w:rsidRPr="00C57B66" w:rsidRDefault="00C57B66" w:rsidP="00C57B66">
            <w:pPr>
              <w:jc w:val="right"/>
              <w:rPr>
                <w:b/>
                <w:snapToGrid w:val="0"/>
                <w:szCs w:val="20"/>
              </w:rPr>
            </w:pPr>
            <w:r w:rsidRPr="00C57B66">
              <w:rPr>
                <w:snapToGrid w:val="0"/>
                <w:sz w:val="22"/>
                <w:szCs w:val="20"/>
              </w:rPr>
              <w:t>1321934.32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F51224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69D044A" w14:textId="77777777" w:rsidR="00C57B66" w:rsidRPr="00C57B66" w:rsidRDefault="00C57B66" w:rsidP="00C57B66">
            <w:pPr>
              <w:rPr>
                <w:b/>
                <w:snapToGrid w:val="0"/>
                <w:szCs w:val="20"/>
              </w:rPr>
            </w:pPr>
            <w:r w:rsidRPr="00C57B66">
              <w:rPr>
                <w:snapToGrid w:val="0"/>
                <w:sz w:val="22"/>
                <w:szCs w:val="20"/>
              </w:rPr>
              <w:t>—</w:t>
            </w:r>
          </w:p>
        </w:tc>
      </w:tr>
      <w:tr w:rsidR="00C57B66" w:rsidRPr="00C57B66" w14:paraId="53E9DA1F"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9F8FBE7" w14:textId="77777777" w:rsidR="00C57B66" w:rsidRPr="00C57B66" w:rsidRDefault="00C57B66" w:rsidP="00C57B66">
            <w:pPr>
              <w:jc w:val="center"/>
              <w:rPr>
                <w:b/>
                <w:snapToGrid w:val="0"/>
                <w:szCs w:val="20"/>
              </w:rPr>
            </w:pPr>
            <w:r w:rsidRPr="00C57B66">
              <w:rPr>
                <w:snapToGrid w:val="0"/>
                <w:sz w:val="22"/>
                <w:szCs w:val="20"/>
              </w:rPr>
              <w:t>182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FE4BA9D" w14:textId="77777777" w:rsidR="00C57B66" w:rsidRPr="00C57B66" w:rsidRDefault="00C57B66" w:rsidP="00C57B66">
            <w:pPr>
              <w:jc w:val="right"/>
              <w:rPr>
                <w:b/>
                <w:snapToGrid w:val="0"/>
                <w:szCs w:val="20"/>
                <w:lang w:val="en-US"/>
              </w:rPr>
            </w:pPr>
            <w:r w:rsidRPr="00C57B66">
              <w:rPr>
                <w:snapToGrid w:val="0"/>
                <w:sz w:val="22"/>
                <w:szCs w:val="20"/>
              </w:rPr>
              <w:t>435171.48</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4D7EFE1" w14:textId="77777777" w:rsidR="00C57B66" w:rsidRPr="00C57B66" w:rsidRDefault="00C57B66" w:rsidP="00C57B66">
            <w:pPr>
              <w:jc w:val="right"/>
              <w:rPr>
                <w:b/>
                <w:snapToGrid w:val="0"/>
                <w:szCs w:val="20"/>
                <w:lang w:val="en-US"/>
              </w:rPr>
            </w:pPr>
            <w:r w:rsidRPr="00C57B66">
              <w:rPr>
                <w:snapToGrid w:val="0"/>
                <w:sz w:val="22"/>
                <w:szCs w:val="20"/>
              </w:rPr>
              <w:t>1321920.11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B1A5239" w14:textId="77777777" w:rsidR="00C57B66" w:rsidRPr="00C57B66" w:rsidRDefault="00C57B66" w:rsidP="00C57B66">
            <w:pPr>
              <w:jc w:val="right"/>
              <w:rPr>
                <w:b/>
                <w:snapToGrid w:val="0"/>
                <w:szCs w:val="20"/>
              </w:rPr>
            </w:pPr>
            <w:r w:rsidRPr="00C57B66">
              <w:rPr>
                <w:snapToGrid w:val="0"/>
                <w:sz w:val="22"/>
                <w:szCs w:val="20"/>
              </w:rPr>
              <w:t>435171.48</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BD11320" w14:textId="77777777" w:rsidR="00C57B66" w:rsidRPr="00C57B66" w:rsidRDefault="00C57B66" w:rsidP="00C57B66">
            <w:pPr>
              <w:jc w:val="right"/>
              <w:rPr>
                <w:b/>
                <w:snapToGrid w:val="0"/>
                <w:szCs w:val="20"/>
              </w:rPr>
            </w:pPr>
            <w:r w:rsidRPr="00C57B66">
              <w:rPr>
                <w:snapToGrid w:val="0"/>
                <w:sz w:val="22"/>
                <w:szCs w:val="20"/>
              </w:rPr>
              <w:t>1321920.11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ED771D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A3810CF" w14:textId="77777777" w:rsidR="00C57B66" w:rsidRPr="00C57B66" w:rsidRDefault="00C57B66" w:rsidP="00C57B66">
            <w:pPr>
              <w:rPr>
                <w:b/>
                <w:snapToGrid w:val="0"/>
                <w:szCs w:val="20"/>
              </w:rPr>
            </w:pPr>
            <w:r w:rsidRPr="00C57B66">
              <w:rPr>
                <w:snapToGrid w:val="0"/>
                <w:sz w:val="22"/>
                <w:szCs w:val="20"/>
              </w:rPr>
              <w:t>—</w:t>
            </w:r>
          </w:p>
        </w:tc>
      </w:tr>
      <w:tr w:rsidR="00C57B66" w:rsidRPr="00C57B66" w14:paraId="3EF3C95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D61BA17" w14:textId="77777777" w:rsidR="00C57B66" w:rsidRPr="00C57B66" w:rsidRDefault="00C57B66" w:rsidP="00C57B66">
            <w:pPr>
              <w:jc w:val="center"/>
              <w:rPr>
                <w:b/>
                <w:snapToGrid w:val="0"/>
                <w:szCs w:val="20"/>
              </w:rPr>
            </w:pPr>
            <w:r w:rsidRPr="00C57B66">
              <w:rPr>
                <w:snapToGrid w:val="0"/>
                <w:sz w:val="22"/>
                <w:szCs w:val="20"/>
              </w:rPr>
              <w:t>183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92CF499" w14:textId="77777777" w:rsidR="00C57B66" w:rsidRPr="00C57B66" w:rsidRDefault="00C57B66" w:rsidP="00C57B66">
            <w:pPr>
              <w:jc w:val="right"/>
              <w:rPr>
                <w:b/>
                <w:snapToGrid w:val="0"/>
                <w:szCs w:val="20"/>
                <w:lang w:val="en-US"/>
              </w:rPr>
            </w:pPr>
            <w:r w:rsidRPr="00C57B66">
              <w:rPr>
                <w:snapToGrid w:val="0"/>
                <w:sz w:val="22"/>
                <w:szCs w:val="20"/>
              </w:rPr>
              <w:t>435133.87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CB06F2C" w14:textId="77777777" w:rsidR="00C57B66" w:rsidRPr="00C57B66" w:rsidRDefault="00C57B66" w:rsidP="00C57B66">
            <w:pPr>
              <w:jc w:val="right"/>
              <w:rPr>
                <w:b/>
                <w:snapToGrid w:val="0"/>
                <w:szCs w:val="20"/>
                <w:lang w:val="en-US"/>
              </w:rPr>
            </w:pPr>
            <w:r w:rsidRPr="00C57B66">
              <w:rPr>
                <w:snapToGrid w:val="0"/>
                <w:sz w:val="22"/>
                <w:szCs w:val="20"/>
              </w:rPr>
              <w:t>1321888.69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7A59970" w14:textId="77777777" w:rsidR="00C57B66" w:rsidRPr="00C57B66" w:rsidRDefault="00C57B66" w:rsidP="00C57B66">
            <w:pPr>
              <w:jc w:val="right"/>
              <w:rPr>
                <w:b/>
                <w:snapToGrid w:val="0"/>
                <w:szCs w:val="20"/>
              </w:rPr>
            </w:pPr>
            <w:r w:rsidRPr="00C57B66">
              <w:rPr>
                <w:snapToGrid w:val="0"/>
                <w:sz w:val="22"/>
                <w:szCs w:val="20"/>
              </w:rPr>
              <w:t>435133.87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6FC4F34" w14:textId="77777777" w:rsidR="00C57B66" w:rsidRPr="00C57B66" w:rsidRDefault="00C57B66" w:rsidP="00C57B66">
            <w:pPr>
              <w:jc w:val="right"/>
              <w:rPr>
                <w:b/>
                <w:snapToGrid w:val="0"/>
                <w:szCs w:val="20"/>
              </w:rPr>
            </w:pPr>
            <w:r w:rsidRPr="00C57B66">
              <w:rPr>
                <w:snapToGrid w:val="0"/>
                <w:sz w:val="22"/>
                <w:szCs w:val="20"/>
              </w:rPr>
              <w:t>1321888.69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8775ED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67E8653" w14:textId="77777777" w:rsidR="00C57B66" w:rsidRPr="00C57B66" w:rsidRDefault="00C57B66" w:rsidP="00C57B66">
            <w:pPr>
              <w:rPr>
                <w:b/>
                <w:snapToGrid w:val="0"/>
                <w:szCs w:val="20"/>
              </w:rPr>
            </w:pPr>
            <w:r w:rsidRPr="00C57B66">
              <w:rPr>
                <w:snapToGrid w:val="0"/>
                <w:sz w:val="22"/>
                <w:szCs w:val="20"/>
              </w:rPr>
              <w:t>—</w:t>
            </w:r>
          </w:p>
        </w:tc>
      </w:tr>
      <w:tr w:rsidR="00C57B66" w:rsidRPr="00C57B66" w14:paraId="09DB0E59"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97ECD84" w14:textId="77777777" w:rsidR="00C57B66" w:rsidRPr="00C57B66" w:rsidRDefault="00C57B66" w:rsidP="00C57B66">
            <w:pPr>
              <w:jc w:val="center"/>
              <w:rPr>
                <w:b/>
                <w:snapToGrid w:val="0"/>
                <w:szCs w:val="20"/>
              </w:rPr>
            </w:pPr>
            <w:r w:rsidRPr="00C57B66">
              <w:rPr>
                <w:snapToGrid w:val="0"/>
                <w:sz w:val="22"/>
                <w:szCs w:val="20"/>
              </w:rPr>
              <w:t>184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09F176D" w14:textId="77777777" w:rsidR="00C57B66" w:rsidRPr="00C57B66" w:rsidRDefault="00C57B66" w:rsidP="00C57B66">
            <w:pPr>
              <w:jc w:val="right"/>
              <w:rPr>
                <w:b/>
                <w:snapToGrid w:val="0"/>
                <w:szCs w:val="20"/>
                <w:lang w:val="en-US"/>
              </w:rPr>
            </w:pPr>
            <w:r w:rsidRPr="00C57B66">
              <w:rPr>
                <w:snapToGrid w:val="0"/>
                <w:sz w:val="22"/>
                <w:szCs w:val="20"/>
              </w:rPr>
              <w:t>435123.55</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252553C" w14:textId="77777777" w:rsidR="00C57B66" w:rsidRPr="00C57B66" w:rsidRDefault="00C57B66" w:rsidP="00C57B66">
            <w:pPr>
              <w:jc w:val="right"/>
              <w:rPr>
                <w:b/>
                <w:snapToGrid w:val="0"/>
                <w:szCs w:val="20"/>
                <w:lang w:val="en-US"/>
              </w:rPr>
            </w:pPr>
            <w:r w:rsidRPr="00C57B66">
              <w:rPr>
                <w:snapToGrid w:val="0"/>
                <w:sz w:val="22"/>
                <w:szCs w:val="20"/>
              </w:rPr>
              <w:t>1321880.07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B9CD82E" w14:textId="77777777" w:rsidR="00C57B66" w:rsidRPr="00C57B66" w:rsidRDefault="00C57B66" w:rsidP="00C57B66">
            <w:pPr>
              <w:jc w:val="right"/>
              <w:rPr>
                <w:b/>
                <w:snapToGrid w:val="0"/>
                <w:szCs w:val="20"/>
              </w:rPr>
            </w:pPr>
            <w:r w:rsidRPr="00C57B66">
              <w:rPr>
                <w:snapToGrid w:val="0"/>
                <w:sz w:val="22"/>
                <w:szCs w:val="20"/>
              </w:rPr>
              <w:t>435123.55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B1E4BFB" w14:textId="77777777" w:rsidR="00C57B66" w:rsidRPr="00C57B66" w:rsidRDefault="00C57B66" w:rsidP="00C57B66">
            <w:pPr>
              <w:jc w:val="right"/>
              <w:rPr>
                <w:b/>
                <w:snapToGrid w:val="0"/>
                <w:szCs w:val="20"/>
              </w:rPr>
            </w:pPr>
            <w:r w:rsidRPr="00C57B66">
              <w:rPr>
                <w:snapToGrid w:val="0"/>
                <w:sz w:val="22"/>
                <w:szCs w:val="20"/>
              </w:rPr>
              <w:t>1321880.07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455ABE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5B0C750" w14:textId="77777777" w:rsidR="00C57B66" w:rsidRPr="00C57B66" w:rsidRDefault="00C57B66" w:rsidP="00C57B66">
            <w:pPr>
              <w:rPr>
                <w:b/>
                <w:snapToGrid w:val="0"/>
                <w:szCs w:val="20"/>
              </w:rPr>
            </w:pPr>
            <w:r w:rsidRPr="00C57B66">
              <w:rPr>
                <w:snapToGrid w:val="0"/>
                <w:sz w:val="22"/>
                <w:szCs w:val="20"/>
              </w:rPr>
              <w:t>—</w:t>
            </w:r>
          </w:p>
        </w:tc>
      </w:tr>
      <w:tr w:rsidR="00C57B66" w:rsidRPr="00C57B66" w14:paraId="5F551F5C"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3C22E58" w14:textId="77777777" w:rsidR="00C57B66" w:rsidRPr="00C57B66" w:rsidRDefault="00C57B66" w:rsidP="00C57B66">
            <w:pPr>
              <w:jc w:val="center"/>
              <w:rPr>
                <w:b/>
                <w:snapToGrid w:val="0"/>
                <w:szCs w:val="20"/>
              </w:rPr>
            </w:pPr>
            <w:r w:rsidRPr="00C57B66">
              <w:rPr>
                <w:snapToGrid w:val="0"/>
                <w:sz w:val="22"/>
                <w:szCs w:val="20"/>
              </w:rPr>
              <w:t>185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B78C0C8" w14:textId="77777777" w:rsidR="00C57B66" w:rsidRPr="00C57B66" w:rsidRDefault="00C57B66" w:rsidP="00C57B66">
            <w:pPr>
              <w:jc w:val="right"/>
              <w:rPr>
                <w:b/>
                <w:snapToGrid w:val="0"/>
                <w:szCs w:val="20"/>
                <w:lang w:val="en-US"/>
              </w:rPr>
            </w:pPr>
            <w:r w:rsidRPr="00C57B66">
              <w:rPr>
                <w:snapToGrid w:val="0"/>
                <w:sz w:val="22"/>
                <w:szCs w:val="20"/>
              </w:rPr>
              <w:t>435116.83</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2889831" w14:textId="77777777" w:rsidR="00C57B66" w:rsidRPr="00C57B66" w:rsidRDefault="00C57B66" w:rsidP="00C57B66">
            <w:pPr>
              <w:jc w:val="right"/>
              <w:rPr>
                <w:b/>
                <w:snapToGrid w:val="0"/>
                <w:szCs w:val="20"/>
                <w:lang w:val="en-US"/>
              </w:rPr>
            </w:pPr>
            <w:r w:rsidRPr="00C57B66">
              <w:rPr>
                <w:snapToGrid w:val="0"/>
                <w:sz w:val="22"/>
                <w:szCs w:val="20"/>
              </w:rPr>
              <w:t>1321875.69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D4359FA" w14:textId="77777777" w:rsidR="00C57B66" w:rsidRPr="00C57B66" w:rsidRDefault="00C57B66" w:rsidP="00C57B66">
            <w:pPr>
              <w:jc w:val="right"/>
              <w:rPr>
                <w:b/>
                <w:snapToGrid w:val="0"/>
                <w:szCs w:val="20"/>
              </w:rPr>
            </w:pPr>
            <w:r w:rsidRPr="00C57B66">
              <w:rPr>
                <w:snapToGrid w:val="0"/>
                <w:sz w:val="22"/>
                <w:szCs w:val="20"/>
              </w:rPr>
              <w:t>435116.83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BDFC547" w14:textId="77777777" w:rsidR="00C57B66" w:rsidRPr="00C57B66" w:rsidRDefault="00C57B66" w:rsidP="00C57B66">
            <w:pPr>
              <w:jc w:val="right"/>
              <w:rPr>
                <w:b/>
                <w:snapToGrid w:val="0"/>
                <w:szCs w:val="20"/>
              </w:rPr>
            </w:pPr>
            <w:r w:rsidRPr="00C57B66">
              <w:rPr>
                <w:snapToGrid w:val="0"/>
                <w:sz w:val="22"/>
                <w:szCs w:val="20"/>
              </w:rPr>
              <w:t>1321875.69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2A01F9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3E7D14C" w14:textId="77777777" w:rsidR="00C57B66" w:rsidRPr="00C57B66" w:rsidRDefault="00C57B66" w:rsidP="00C57B66">
            <w:pPr>
              <w:rPr>
                <w:b/>
                <w:snapToGrid w:val="0"/>
                <w:szCs w:val="20"/>
              </w:rPr>
            </w:pPr>
            <w:r w:rsidRPr="00C57B66">
              <w:rPr>
                <w:snapToGrid w:val="0"/>
                <w:sz w:val="22"/>
                <w:szCs w:val="20"/>
              </w:rPr>
              <w:t>—</w:t>
            </w:r>
          </w:p>
        </w:tc>
      </w:tr>
      <w:tr w:rsidR="00C57B66" w:rsidRPr="00C57B66" w14:paraId="57B1A4AB"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FA0E296" w14:textId="77777777" w:rsidR="00C57B66" w:rsidRPr="00C57B66" w:rsidRDefault="00C57B66" w:rsidP="00C57B66">
            <w:pPr>
              <w:jc w:val="center"/>
              <w:rPr>
                <w:b/>
                <w:snapToGrid w:val="0"/>
                <w:szCs w:val="20"/>
              </w:rPr>
            </w:pPr>
            <w:r w:rsidRPr="00C57B66">
              <w:rPr>
                <w:snapToGrid w:val="0"/>
                <w:sz w:val="22"/>
                <w:szCs w:val="20"/>
              </w:rPr>
              <w:t>186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A219059" w14:textId="77777777" w:rsidR="00C57B66" w:rsidRPr="00C57B66" w:rsidRDefault="00C57B66" w:rsidP="00C57B66">
            <w:pPr>
              <w:jc w:val="right"/>
              <w:rPr>
                <w:b/>
                <w:snapToGrid w:val="0"/>
                <w:szCs w:val="20"/>
                <w:lang w:val="en-US"/>
              </w:rPr>
            </w:pPr>
            <w:r w:rsidRPr="00C57B66">
              <w:rPr>
                <w:snapToGrid w:val="0"/>
                <w:sz w:val="22"/>
                <w:szCs w:val="20"/>
              </w:rPr>
              <w:t>435078.96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4AB89D6" w14:textId="77777777" w:rsidR="00C57B66" w:rsidRPr="00C57B66" w:rsidRDefault="00C57B66" w:rsidP="00C57B66">
            <w:pPr>
              <w:jc w:val="right"/>
              <w:rPr>
                <w:b/>
                <w:snapToGrid w:val="0"/>
                <w:szCs w:val="20"/>
                <w:lang w:val="en-US"/>
              </w:rPr>
            </w:pPr>
            <w:r w:rsidRPr="00C57B66">
              <w:rPr>
                <w:snapToGrid w:val="0"/>
                <w:sz w:val="22"/>
                <w:szCs w:val="20"/>
              </w:rPr>
              <w:t>1321850.99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3D3B8F9" w14:textId="77777777" w:rsidR="00C57B66" w:rsidRPr="00C57B66" w:rsidRDefault="00C57B66" w:rsidP="00C57B66">
            <w:pPr>
              <w:jc w:val="right"/>
              <w:rPr>
                <w:b/>
                <w:snapToGrid w:val="0"/>
                <w:szCs w:val="20"/>
              </w:rPr>
            </w:pPr>
            <w:r w:rsidRPr="00C57B66">
              <w:rPr>
                <w:snapToGrid w:val="0"/>
                <w:sz w:val="22"/>
                <w:szCs w:val="20"/>
              </w:rPr>
              <w:t>435078.96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C6C0751" w14:textId="77777777" w:rsidR="00C57B66" w:rsidRPr="00C57B66" w:rsidRDefault="00C57B66" w:rsidP="00C57B66">
            <w:pPr>
              <w:jc w:val="right"/>
              <w:rPr>
                <w:b/>
                <w:snapToGrid w:val="0"/>
                <w:szCs w:val="20"/>
              </w:rPr>
            </w:pPr>
            <w:r w:rsidRPr="00C57B66">
              <w:rPr>
                <w:snapToGrid w:val="0"/>
                <w:sz w:val="22"/>
                <w:szCs w:val="20"/>
              </w:rPr>
              <w:t>1321850.99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761869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3762D39" w14:textId="77777777" w:rsidR="00C57B66" w:rsidRPr="00C57B66" w:rsidRDefault="00C57B66" w:rsidP="00C57B66">
            <w:pPr>
              <w:rPr>
                <w:b/>
                <w:snapToGrid w:val="0"/>
                <w:szCs w:val="20"/>
              </w:rPr>
            </w:pPr>
            <w:r w:rsidRPr="00C57B66">
              <w:rPr>
                <w:snapToGrid w:val="0"/>
                <w:sz w:val="22"/>
                <w:szCs w:val="20"/>
              </w:rPr>
              <w:t>—</w:t>
            </w:r>
          </w:p>
        </w:tc>
      </w:tr>
      <w:tr w:rsidR="00C57B66" w:rsidRPr="00C57B66" w14:paraId="513F64CB"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5072077" w14:textId="77777777" w:rsidR="00C57B66" w:rsidRPr="00C57B66" w:rsidRDefault="00C57B66" w:rsidP="00C57B66">
            <w:pPr>
              <w:jc w:val="center"/>
              <w:rPr>
                <w:b/>
                <w:snapToGrid w:val="0"/>
                <w:szCs w:val="20"/>
              </w:rPr>
            </w:pPr>
            <w:r w:rsidRPr="00C57B66">
              <w:rPr>
                <w:snapToGrid w:val="0"/>
                <w:sz w:val="22"/>
                <w:szCs w:val="20"/>
              </w:rPr>
              <w:t>187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D756819" w14:textId="77777777" w:rsidR="00C57B66" w:rsidRPr="00C57B66" w:rsidRDefault="00C57B66" w:rsidP="00C57B66">
            <w:pPr>
              <w:jc w:val="right"/>
              <w:rPr>
                <w:b/>
                <w:snapToGrid w:val="0"/>
                <w:szCs w:val="20"/>
                <w:lang w:val="en-US"/>
              </w:rPr>
            </w:pPr>
            <w:r w:rsidRPr="00C57B66">
              <w:rPr>
                <w:snapToGrid w:val="0"/>
                <w:sz w:val="22"/>
                <w:szCs w:val="20"/>
              </w:rPr>
              <w:t>435065.52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C274C04" w14:textId="77777777" w:rsidR="00C57B66" w:rsidRPr="00C57B66" w:rsidRDefault="00C57B66" w:rsidP="00C57B66">
            <w:pPr>
              <w:jc w:val="right"/>
              <w:rPr>
                <w:b/>
                <w:snapToGrid w:val="0"/>
                <w:szCs w:val="20"/>
                <w:lang w:val="en-US"/>
              </w:rPr>
            </w:pPr>
            <w:r w:rsidRPr="00C57B66">
              <w:rPr>
                <w:snapToGrid w:val="0"/>
                <w:sz w:val="22"/>
                <w:szCs w:val="20"/>
              </w:rPr>
              <w:t>1321843.04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A9C137D" w14:textId="77777777" w:rsidR="00C57B66" w:rsidRPr="00C57B66" w:rsidRDefault="00C57B66" w:rsidP="00C57B66">
            <w:pPr>
              <w:jc w:val="right"/>
              <w:rPr>
                <w:b/>
                <w:snapToGrid w:val="0"/>
                <w:szCs w:val="20"/>
              </w:rPr>
            </w:pPr>
            <w:r w:rsidRPr="00C57B66">
              <w:rPr>
                <w:snapToGrid w:val="0"/>
                <w:sz w:val="22"/>
                <w:szCs w:val="20"/>
              </w:rPr>
              <w:t>435065.52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0A47AC1" w14:textId="77777777" w:rsidR="00C57B66" w:rsidRPr="00C57B66" w:rsidRDefault="00C57B66" w:rsidP="00C57B66">
            <w:pPr>
              <w:jc w:val="right"/>
              <w:rPr>
                <w:b/>
                <w:snapToGrid w:val="0"/>
                <w:szCs w:val="20"/>
              </w:rPr>
            </w:pPr>
            <w:r w:rsidRPr="00C57B66">
              <w:rPr>
                <w:snapToGrid w:val="0"/>
                <w:sz w:val="22"/>
                <w:szCs w:val="20"/>
              </w:rPr>
              <w:t>1321843.04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105F78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CF51550" w14:textId="77777777" w:rsidR="00C57B66" w:rsidRPr="00C57B66" w:rsidRDefault="00C57B66" w:rsidP="00C57B66">
            <w:pPr>
              <w:rPr>
                <w:b/>
                <w:snapToGrid w:val="0"/>
                <w:szCs w:val="20"/>
              </w:rPr>
            </w:pPr>
            <w:r w:rsidRPr="00C57B66">
              <w:rPr>
                <w:snapToGrid w:val="0"/>
                <w:sz w:val="22"/>
                <w:szCs w:val="20"/>
              </w:rPr>
              <w:t>—</w:t>
            </w:r>
          </w:p>
        </w:tc>
      </w:tr>
      <w:tr w:rsidR="00C57B66" w:rsidRPr="00C57B66" w14:paraId="662C984B"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80AAB92" w14:textId="77777777" w:rsidR="00C57B66" w:rsidRPr="00C57B66" w:rsidRDefault="00C57B66" w:rsidP="00C57B66">
            <w:pPr>
              <w:jc w:val="center"/>
              <w:rPr>
                <w:b/>
                <w:snapToGrid w:val="0"/>
                <w:szCs w:val="20"/>
              </w:rPr>
            </w:pPr>
            <w:r w:rsidRPr="00C57B66">
              <w:rPr>
                <w:snapToGrid w:val="0"/>
                <w:sz w:val="22"/>
                <w:szCs w:val="20"/>
              </w:rPr>
              <w:t>188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C64C221" w14:textId="77777777" w:rsidR="00C57B66" w:rsidRPr="00C57B66" w:rsidRDefault="00C57B66" w:rsidP="00C57B66">
            <w:pPr>
              <w:jc w:val="right"/>
              <w:rPr>
                <w:b/>
                <w:snapToGrid w:val="0"/>
                <w:szCs w:val="20"/>
                <w:lang w:val="en-US"/>
              </w:rPr>
            </w:pPr>
            <w:r w:rsidRPr="00C57B66">
              <w:rPr>
                <w:snapToGrid w:val="0"/>
                <w:sz w:val="22"/>
                <w:szCs w:val="20"/>
              </w:rPr>
              <w:t>435057.73</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0782768" w14:textId="77777777" w:rsidR="00C57B66" w:rsidRPr="00C57B66" w:rsidRDefault="00C57B66" w:rsidP="00C57B66">
            <w:pPr>
              <w:jc w:val="right"/>
              <w:rPr>
                <w:b/>
                <w:snapToGrid w:val="0"/>
                <w:szCs w:val="20"/>
                <w:lang w:val="en-US"/>
              </w:rPr>
            </w:pPr>
            <w:r w:rsidRPr="00C57B66">
              <w:rPr>
                <w:snapToGrid w:val="0"/>
                <w:sz w:val="22"/>
                <w:szCs w:val="20"/>
              </w:rPr>
              <w:t>1321844.60</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C8C9C31" w14:textId="77777777" w:rsidR="00C57B66" w:rsidRPr="00C57B66" w:rsidRDefault="00C57B66" w:rsidP="00C57B66">
            <w:pPr>
              <w:jc w:val="right"/>
              <w:rPr>
                <w:b/>
                <w:snapToGrid w:val="0"/>
                <w:szCs w:val="20"/>
              </w:rPr>
            </w:pPr>
            <w:r w:rsidRPr="00C57B66">
              <w:rPr>
                <w:snapToGrid w:val="0"/>
                <w:sz w:val="22"/>
                <w:szCs w:val="20"/>
              </w:rPr>
              <w:t>435057.73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950F4B8" w14:textId="77777777" w:rsidR="00C57B66" w:rsidRPr="00C57B66" w:rsidRDefault="00C57B66" w:rsidP="00C57B66">
            <w:pPr>
              <w:jc w:val="right"/>
              <w:rPr>
                <w:b/>
                <w:snapToGrid w:val="0"/>
                <w:szCs w:val="20"/>
              </w:rPr>
            </w:pPr>
            <w:r w:rsidRPr="00C57B66">
              <w:rPr>
                <w:snapToGrid w:val="0"/>
                <w:sz w:val="22"/>
                <w:szCs w:val="20"/>
              </w:rPr>
              <w:t>1321844.60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1C9067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80AECD6" w14:textId="77777777" w:rsidR="00C57B66" w:rsidRPr="00C57B66" w:rsidRDefault="00C57B66" w:rsidP="00C57B66">
            <w:pPr>
              <w:rPr>
                <w:b/>
                <w:snapToGrid w:val="0"/>
                <w:szCs w:val="20"/>
              </w:rPr>
            </w:pPr>
            <w:r w:rsidRPr="00C57B66">
              <w:rPr>
                <w:snapToGrid w:val="0"/>
                <w:sz w:val="22"/>
                <w:szCs w:val="20"/>
              </w:rPr>
              <w:t>—</w:t>
            </w:r>
          </w:p>
        </w:tc>
      </w:tr>
      <w:tr w:rsidR="00C57B66" w:rsidRPr="00C57B66" w14:paraId="1DD89628"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7DB6B2F" w14:textId="77777777" w:rsidR="00C57B66" w:rsidRPr="00C57B66" w:rsidRDefault="00C57B66" w:rsidP="00C57B66">
            <w:pPr>
              <w:jc w:val="center"/>
              <w:rPr>
                <w:b/>
                <w:snapToGrid w:val="0"/>
                <w:szCs w:val="20"/>
              </w:rPr>
            </w:pPr>
            <w:r w:rsidRPr="00C57B66">
              <w:rPr>
                <w:snapToGrid w:val="0"/>
                <w:sz w:val="22"/>
                <w:szCs w:val="20"/>
              </w:rPr>
              <w:t>189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7ABC02B" w14:textId="77777777" w:rsidR="00C57B66" w:rsidRPr="00C57B66" w:rsidRDefault="00C57B66" w:rsidP="00C57B66">
            <w:pPr>
              <w:jc w:val="right"/>
              <w:rPr>
                <w:b/>
                <w:snapToGrid w:val="0"/>
                <w:szCs w:val="20"/>
                <w:lang w:val="en-US"/>
              </w:rPr>
            </w:pPr>
            <w:r w:rsidRPr="00C57B66">
              <w:rPr>
                <w:snapToGrid w:val="0"/>
                <w:sz w:val="22"/>
                <w:szCs w:val="20"/>
              </w:rPr>
              <w:t>435050.13</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2F80026" w14:textId="77777777" w:rsidR="00C57B66" w:rsidRPr="00C57B66" w:rsidRDefault="00C57B66" w:rsidP="00C57B66">
            <w:pPr>
              <w:jc w:val="right"/>
              <w:rPr>
                <w:b/>
                <w:snapToGrid w:val="0"/>
                <w:szCs w:val="20"/>
                <w:lang w:val="en-US"/>
              </w:rPr>
            </w:pPr>
            <w:r w:rsidRPr="00C57B66">
              <w:rPr>
                <w:snapToGrid w:val="0"/>
                <w:sz w:val="22"/>
                <w:szCs w:val="20"/>
              </w:rPr>
              <w:t>1321837.88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F2A7311" w14:textId="77777777" w:rsidR="00C57B66" w:rsidRPr="00C57B66" w:rsidRDefault="00C57B66" w:rsidP="00C57B66">
            <w:pPr>
              <w:jc w:val="right"/>
              <w:rPr>
                <w:b/>
                <w:snapToGrid w:val="0"/>
                <w:szCs w:val="20"/>
              </w:rPr>
            </w:pPr>
            <w:r w:rsidRPr="00C57B66">
              <w:rPr>
                <w:snapToGrid w:val="0"/>
                <w:sz w:val="22"/>
                <w:szCs w:val="20"/>
              </w:rPr>
              <w:t>435050.13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A8D3508" w14:textId="77777777" w:rsidR="00C57B66" w:rsidRPr="00C57B66" w:rsidRDefault="00C57B66" w:rsidP="00C57B66">
            <w:pPr>
              <w:jc w:val="right"/>
              <w:rPr>
                <w:b/>
                <w:snapToGrid w:val="0"/>
                <w:szCs w:val="20"/>
              </w:rPr>
            </w:pPr>
            <w:r w:rsidRPr="00C57B66">
              <w:rPr>
                <w:snapToGrid w:val="0"/>
                <w:sz w:val="22"/>
                <w:szCs w:val="20"/>
              </w:rPr>
              <w:t>1321837.88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638567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A58DB0E" w14:textId="77777777" w:rsidR="00C57B66" w:rsidRPr="00C57B66" w:rsidRDefault="00C57B66" w:rsidP="00C57B66">
            <w:pPr>
              <w:rPr>
                <w:b/>
                <w:snapToGrid w:val="0"/>
                <w:szCs w:val="20"/>
              </w:rPr>
            </w:pPr>
            <w:r w:rsidRPr="00C57B66">
              <w:rPr>
                <w:snapToGrid w:val="0"/>
                <w:sz w:val="22"/>
                <w:szCs w:val="20"/>
              </w:rPr>
              <w:t>—</w:t>
            </w:r>
          </w:p>
        </w:tc>
      </w:tr>
      <w:tr w:rsidR="00C57B66" w:rsidRPr="00C57B66" w14:paraId="7E757EA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9054FDB" w14:textId="77777777" w:rsidR="00C57B66" w:rsidRPr="00C57B66" w:rsidRDefault="00C57B66" w:rsidP="00C57B66">
            <w:pPr>
              <w:jc w:val="center"/>
              <w:rPr>
                <w:b/>
                <w:snapToGrid w:val="0"/>
                <w:szCs w:val="20"/>
              </w:rPr>
            </w:pPr>
            <w:r w:rsidRPr="00C57B66">
              <w:rPr>
                <w:snapToGrid w:val="0"/>
                <w:sz w:val="22"/>
                <w:szCs w:val="20"/>
              </w:rPr>
              <w:t>190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BD5376E" w14:textId="77777777" w:rsidR="00C57B66" w:rsidRPr="00C57B66" w:rsidRDefault="00C57B66" w:rsidP="00C57B66">
            <w:pPr>
              <w:jc w:val="right"/>
              <w:rPr>
                <w:b/>
                <w:snapToGrid w:val="0"/>
                <w:szCs w:val="20"/>
                <w:lang w:val="en-US"/>
              </w:rPr>
            </w:pPr>
            <w:r w:rsidRPr="00C57B66">
              <w:rPr>
                <w:snapToGrid w:val="0"/>
                <w:sz w:val="22"/>
                <w:szCs w:val="20"/>
              </w:rPr>
              <w:t>435031.52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DBC83FA" w14:textId="77777777" w:rsidR="00C57B66" w:rsidRPr="00C57B66" w:rsidRDefault="00C57B66" w:rsidP="00C57B66">
            <w:pPr>
              <w:jc w:val="right"/>
              <w:rPr>
                <w:b/>
                <w:snapToGrid w:val="0"/>
                <w:szCs w:val="20"/>
                <w:lang w:val="en-US"/>
              </w:rPr>
            </w:pPr>
            <w:r w:rsidRPr="00C57B66">
              <w:rPr>
                <w:snapToGrid w:val="0"/>
                <w:sz w:val="22"/>
                <w:szCs w:val="20"/>
              </w:rPr>
              <w:t>1321819.23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41FE1F8" w14:textId="77777777" w:rsidR="00C57B66" w:rsidRPr="00C57B66" w:rsidRDefault="00C57B66" w:rsidP="00C57B66">
            <w:pPr>
              <w:jc w:val="right"/>
              <w:rPr>
                <w:b/>
                <w:snapToGrid w:val="0"/>
                <w:szCs w:val="20"/>
              </w:rPr>
            </w:pPr>
            <w:r w:rsidRPr="00C57B66">
              <w:rPr>
                <w:snapToGrid w:val="0"/>
                <w:sz w:val="22"/>
                <w:szCs w:val="20"/>
              </w:rPr>
              <w:t>435031.52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62C99E5" w14:textId="77777777" w:rsidR="00C57B66" w:rsidRPr="00C57B66" w:rsidRDefault="00C57B66" w:rsidP="00C57B66">
            <w:pPr>
              <w:jc w:val="right"/>
              <w:rPr>
                <w:b/>
                <w:snapToGrid w:val="0"/>
                <w:szCs w:val="20"/>
              </w:rPr>
            </w:pPr>
            <w:r w:rsidRPr="00C57B66">
              <w:rPr>
                <w:snapToGrid w:val="0"/>
                <w:sz w:val="22"/>
                <w:szCs w:val="20"/>
              </w:rPr>
              <w:t>1321819.23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818C5E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96BFA7E" w14:textId="77777777" w:rsidR="00C57B66" w:rsidRPr="00C57B66" w:rsidRDefault="00C57B66" w:rsidP="00C57B66">
            <w:pPr>
              <w:rPr>
                <w:b/>
                <w:snapToGrid w:val="0"/>
                <w:szCs w:val="20"/>
              </w:rPr>
            </w:pPr>
            <w:r w:rsidRPr="00C57B66">
              <w:rPr>
                <w:snapToGrid w:val="0"/>
                <w:sz w:val="22"/>
                <w:szCs w:val="20"/>
              </w:rPr>
              <w:t>—</w:t>
            </w:r>
          </w:p>
        </w:tc>
      </w:tr>
      <w:tr w:rsidR="00C57B66" w:rsidRPr="00C57B66" w14:paraId="20A75F2F"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C87AB92" w14:textId="77777777" w:rsidR="00C57B66" w:rsidRPr="00C57B66" w:rsidRDefault="00C57B66" w:rsidP="00C57B66">
            <w:pPr>
              <w:jc w:val="center"/>
              <w:rPr>
                <w:b/>
                <w:snapToGrid w:val="0"/>
                <w:szCs w:val="20"/>
              </w:rPr>
            </w:pPr>
            <w:r w:rsidRPr="00C57B66">
              <w:rPr>
                <w:snapToGrid w:val="0"/>
                <w:sz w:val="22"/>
                <w:szCs w:val="20"/>
              </w:rPr>
              <w:t>191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BCDEC28" w14:textId="77777777" w:rsidR="00C57B66" w:rsidRPr="00C57B66" w:rsidRDefault="00C57B66" w:rsidP="00C57B66">
            <w:pPr>
              <w:jc w:val="right"/>
              <w:rPr>
                <w:b/>
                <w:snapToGrid w:val="0"/>
                <w:szCs w:val="20"/>
                <w:lang w:val="en-US"/>
              </w:rPr>
            </w:pPr>
            <w:r w:rsidRPr="00C57B66">
              <w:rPr>
                <w:snapToGrid w:val="0"/>
                <w:sz w:val="22"/>
                <w:szCs w:val="20"/>
              </w:rPr>
              <w:t>435002.01</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5E9BEEE" w14:textId="77777777" w:rsidR="00C57B66" w:rsidRPr="00C57B66" w:rsidRDefault="00C57B66" w:rsidP="00C57B66">
            <w:pPr>
              <w:jc w:val="right"/>
              <w:rPr>
                <w:b/>
                <w:snapToGrid w:val="0"/>
                <w:szCs w:val="20"/>
                <w:lang w:val="en-US"/>
              </w:rPr>
            </w:pPr>
            <w:r w:rsidRPr="00C57B66">
              <w:rPr>
                <w:snapToGrid w:val="0"/>
                <w:sz w:val="22"/>
                <w:szCs w:val="20"/>
              </w:rPr>
              <w:t>1321796.18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34E88CE" w14:textId="77777777" w:rsidR="00C57B66" w:rsidRPr="00C57B66" w:rsidRDefault="00C57B66" w:rsidP="00C57B66">
            <w:pPr>
              <w:jc w:val="right"/>
              <w:rPr>
                <w:b/>
                <w:snapToGrid w:val="0"/>
                <w:szCs w:val="20"/>
              </w:rPr>
            </w:pPr>
            <w:r w:rsidRPr="00C57B66">
              <w:rPr>
                <w:snapToGrid w:val="0"/>
                <w:sz w:val="22"/>
                <w:szCs w:val="20"/>
              </w:rPr>
              <w:t>435002.01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6E3003B" w14:textId="77777777" w:rsidR="00C57B66" w:rsidRPr="00C57B66" w:rsidRDefault="00C57B66" w:rsidP="00C57B66">
            <w:pPr>
              <w:jc w:val="right"/>
              <w:rPr>
                <w:b/>
                <w:snapToGrid w:val="0"/>
                <w:szCs w:val="20"/>
              </w:rPr>
            </w:pPr>
            <w:r w:rsidRPr="00C57B66">
              <w:rPr>
                <w:snapToGrid w:val="0"/>
                <w:sz w:val="22"/>
                <w:szCs w:val="20"/>
              </w:rPr>
              <w:t>1321796.18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D8CB68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A42D30C" w14:textId="77777777" w:rsidR="00C57B66" w:rsidRPr="00C57B66" w:rsidRDefault="00C57B66" w:rsidP="00C57B66">
            <w:pPr>
              <w:rPr>
                <w:b/>
                <w:snapToGrid w:val="0"/>
                <w:szCs w:val="20"/>
              </w:rPr>
            </w:pPr>
            <w:r w:rsidRPr="00C57B66">
              <w:rPr>
                <w:snapToGrid w:val="0"/>
                <w:sz w:val="22"/>
                <w:szCs w:val="20"/>
              </w:rPr>
              <w:t>—</w:t>
            </w:r>
          </w:p>
        </w:tc>
      </w:tr>
      <w:tr w:rsidR="00C57B66" w:rsidRPr="00C57B66" w14:paraId="7B37C8F9"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FFB5029" w14:textId="77777777" w:rsidR="00C57B66" w:rsidRPr="00C57B66" w:rsidRDefault="00C57B66" w:rsidP="00C57B66">
            <w:pPr>
              <w:jc w:val="center"/>
              <w:rPr>
                <w:b/>
                <w:snapToGrid w:val="0"/>
                <w:szCs w:val="20"/>
              </w:rPr>
            </w:pPr>
            <w:r w:rsidRPr="00C57B66">
              <w:rPr>
                <w:snapToGrid w:val="0"/>
                <w:sz w:val="22"/>
                <w:szCs w:val="20"/>
              </w:rPr>
              <w:t>192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73F16AC" w14:textId="77777777" w:rsidR="00C57B66" w:rsidRPr="00C57B66" w:rsidRDefault="00C57B66" w:rsidP="00C57B66">
            <w:pPr>
              <w:jc w:val="right"/>
              <w:rPr>
                <w:b/>
                <w:snapToGrid w:val="0"/>
                <w:szCs w:val="20"/>
                <w:lang w:val="en-US"/>
              </w:rPr>
            </w:pPr>
            <w:r w:rsidRPr="00C57B66">
              <w:rPr>
                <w:snapToGrid w:val="0"/>
                <w:sz w:val="22"/>
                <w:szCs w:val="20"/>
              </w:rPr>
              <w:t>434954.69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A55C643" w14:textId="77777777" w:rsidR="00C57B66" w:rsidRPr="00C57B66" w:rsidRDefault="00C57B66" w:rsidP="00C57B66">
            <w:pPr>
              <w:jc w:val="right"/>
              <w:rPr>
                <w:b/>
                <w:snapToGrid w:val="0"/>
                <w:szCs w:val="20"/>
                <w:lang w:val="en-US"/>
              </w:rPr>
            </w:pPr>
            <w:r w:rsidRPr="00C57B66">
              <w:rPr>
                <w:snapToGrid w:val="0"/>
                <w:sz w:val="22"/>
                <w:szCs w:val="20"/>
              </w:rPr>
              <w:t>1321745.10</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7A3C2E4" w14:textId="77777777" w:rsidR="00C57B66" w:rsidRPr="00C57B66" w:rsidRDefault="00C57B66" w:rsidP="00C57B66">
            <w:pPr>
              <w:jc w:val="right"/>
              <w:rPr>
                <w:b/>
                <w:snapToGrid w:val="0"/>
                <w:szCs w:val="20"/>
              </w:rPr>
            </w:pPr>
            <w:r w:rsidRPr="00C57B66">
              <w:rPr>
                <w:snapToGrid w:val="0"/>
                <w:sz w:val="22"/>
                <w:szCs w:val="20"/>
              </w:rPr>
              <w:t>434954.69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0789AC4" w14:textId="77777777" w:rsidR="00C57B66" w:rsidRPr="00C57B66" w:rsidRDefault="00C57B66" w:rsidP="00C57B66">
            <w:pPr>
              <w:jc w:val="right"/>
              <w:rPr>
                <w:b/>
                <w:snapToGrid w:val="0"/>
                <w:szCs w:val="20"/>
              </w:rPr>
            </w:pPr>
            <w:r w:rsidRPr="00C57B66">
              <w:rPr>
                <w:snapToGrid w:val="0"/>
                <w:sz w:val="22"/>
                <w:szCs w:val="20"/>
              </w:rPr>
              <w:t>1321745.10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DD6274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BAE5D22" w14:textId="77777777" w:rsidR="00C57B66" w:rsidRPr="00C57B66" w:rsidRDefault="00C57B66" w:rsidP="00C57B66">
            <w:pPr>
              <w:rPr>
                <w:b/>
                <w:snapToGrid w:val="0"/>
                <w:szCs w:val="20"/>
              </w:rPr>
            </w:pPr>
            <w:r w:rsidRPr="00C57B66">
              <w:rPr>
                <w:snapToGrid w:val="0"/>
                <w:sz w:val="22"/>
                <w:szCs w:val="20"/>
              </w:rPr>
              <w:t>—</w:t>
            </w:r>
          </w:p>
        </w:tc>
      </w:tr>
      <w:tr w:rsidR="00C57B66" w:rsidRPr="00C57B66" w14:paraId="6E008159"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62600AE" w14:textId="77777777" w:rsidR="00C57B66" w:rsidRPr="00C57B66" w:rsidRDefault="00C57B66" w:rsidP="00C57B66">
            <w:pPr>
              <w:jc w:val="center"/>
              <w:rPr>
                <w:b/>
                <w:snapToGrid w:val="0"/>
                <w:szCs w:val="20"/>
              </w:rPr>
            </w:pPr>
            <w:r w:rsidRPr="00C57B66">
              <w:rPr>
                <w:snapToGrid w:val="0"/>
                <w:sz w:val="22"/>
                <w:szCs w:val="20"/>
              </w:rPr>
              <w:t>193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AF4CF62" w14:textId="77777777" w:rsidR="00C57B66" w:rsidRPr="00C57B66" w:rsidRDefault="00C57B66" w:rsidP="00C57B66">
            <w:pPr>
              <w:jc w:val="right"/>
              <w:rPr>
                <w:b/>
                <w:snapToGrid w:val="0"/>
                <w:szCs w:val="20"/>
                <w:lang w:val="en-US"/>
              </w:rPr>
            </w:pPr>
            <w:r w:rsidRPr="00C57B66">
              <w:rPr>
                <w:snapToGrid w:val="0"/>
                <w:sz w:val="22"/>
                <w:szCs w:val="20"/>
              </w:rPr>
              <w:t>434910.26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CC4909C" w14:textId="77777777" w:rsidR="00C57B66" w:rsidRPr="00C57B66" w:rsidRDefault="00C57B66" w:rsidP="00C57B66">
            <w:pPr>
              <w:jc w:val="right"/>
              <w:rPr>
                <w:b/>
                <w:snapToGrid w:val="0"/>
                <w:szCs w:val="20"/>
                <w:lang w:val="en-US"/>
              </w:rPr>
            </w:pPr>
            <w:r w:rsidRPr="00C57B66">
              <w:rPr>
                <w:snapToGrid w:val="0"/>
                <w:sz w:val="22"/>
                <w:szCs w:val="20"/>
              </w:rPr>
              <w:t>1321686.63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BEC7860" w14:textId="77777777" w:rsidR="00C57B66" w:rsidRPr="00C57B66" w:rsidRDefault="00C57B66" w:rsidP="00C57B66">
            <w:pPr>
              <w:jc w:val="right"/>
              <w:rPr>
                <w:b/>
                <w:snapToGrid w:val="0"/>
                <w:szCs w:val="20"/>
              </w:rPr>
            </w:pPr>
            <w:r w:rsidRPr="00C57B66">
              <w:rPr>
                <w:snapToGrid w:val="0"/>
                <w:sz w:val="22"/>
                <w:szCs w:val="20"/>
              </w:rPr>
              <w:t>434910.26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9D2F490" w14:textId="77777777" w:rsidR="00C57B66" w:rsidRPr="00C57B66" w:rsidRDefault="00C57B66" w:rsidP="00C57B66">
            <w:pPr>
              <w:jc w:val="right"/>
              <w:rPr>
                <w:b/>
                <w:snapToGrid w:val="0"/>
                <w:szCs w:val="20"/>
              </w:rPr>
            </w:pPr>
            <w:r w:rsidRPr="00C57B66">
              <w:rPr>
                <w:snapToGrid w:val="0"/>
                <w:sz w:val="22"/>
                <w:szCs w:val="20"/>
              </w:rPr>
              <w:t>1321686.63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CFCEB3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DD77717" w14:textId="77777777" w:rsidR="00C57B66" w:rsidRPr="00C57B66" w:rsidRDefault="00C57B66" w:rsidP="00C57B66">
            <w:pPr>
              <w:rPr>
                <w:b/>
                <w:snapToGrid w:val="0"/>
                <w:szCs w:val="20"/>
              </w:rPr>
            </w:pPr>
            <w:r w:rsidRPr="00C57B66">
              <w:rPr>
                <w:snapToGrid w:val="0"/>
                <w:sz w:val="22"/>
                <w:szCs w:val="20"/>
              </w:rPr>
              <w:t>—</w:t>
            </w:r>
          </w:p>
        </w:tc>
      </w:tr>
      <w:tr w:rsidR="00C57B66" w:rsidRPr="00C57B66" w14:paraId="3085F6C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46F24ED" w14:textId="77777777" w:rsidR="00C57B66" w:rsidRPr="00C57B66" w:rsidRDefault="00C57B66" w:rsidP="00C57B66">
            <w:pPr>
              <w:jc w:val="center"/>
              <w:rPr>
                <w:b/>
                <w:snapToGrid w:val="0"/>
                <w:szCs w:val="20"/>
              </w:rPr>
            </w:pPr>
            <w:r w:rsidRPr="00C57B66">
              <w:rPr>
                <w:snapToGrid w:val="0"/>
                <w:sz w:val="22"/>
                <w:szCs w:val="20"/>
              </w:rPr>
              <w:t>194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6E859A9" w14:textId="77777777" w:rsidR="00C57B66" w:rsidRPr="00C57B66" w:rsidRDefault="00C57B66" w:rsidP="00C57B66">
            <w:pPr>
              <w:jc w:val="right"/>
              <w:rPr>
                <w:b/>
                <w:snapToGrid w:val="0"/>
                <w:szCs w:val="20"/>
                <w:lang w:val="en-US"/>
              </w:rPr>
            </w:pPr>
            <w:r w:rsidRPr="00C57B66">
              <w:rPr>
                <w:snapToGrid w:val="0"/>
                <w:sz w:val="22"/>
                <w:szCs w:val="20"/>
              </w:rPr>
              <w:t>434896.95</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AC47FC3" w14:textId="77777777" w:rsidR="00C57B66" w:rsidRPr="00C57B66" w:rsidRDefault="00C57B66" w:rsidP="00C57B66">
            <w:pPr>
              <w:jc w:val="right"/>
              <w:rPr>
                <w:b/>
                <w:snapToGrid w:val="0"/>
                <w:szCs w:val="20"/>
                <w:lang w:val="en-US"/>
              </w:rPr>
            </w:pPr>
            <w:r w:rsidRPr="00C57B66">
              <w:rPr>
                <w:snapToGrid w:val="0"/>
                <w:sz w:val="22"/>
                <w:szCs w:val="20"/>
              </w:rPr>
              <w:t>1321673.44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F662DBC" w14:textId="77777777" w:rsidR="00C57B66" w:rsidRPr="00C57B66" w:rsidRDefault="00C57B66" w:rsidP="00C57B66">
            <w:pPr>
              <w:jc w:val="right"/>
              <w:rPr>
                <w:b/>
                <w:snapToGrid w:val="0"/>
                <w:szCs w:val="20"/>
              </w:rPr>
            </w:pPr>
            <w:r w:rsidRPr="00C57B66">
              <w:rPr>
                <w:snapToGrid w:val="0"/>
                <w:sz w:val="22"/>
                <w:szCs w:val="20"/>
              </w:rPr>
              <w:t>434896.95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DF57398" w14:textId="77777777" w:rsidR="00C57B66" w:rsidRPr="00C57B66" w:rsidRDefault="00C57B66" w:rsidP="00C57B66">
            <w:pPr>
              <w:jc w:val="right"/>
              <w:rPr>
                <w:b/>
                <w:snapToGrid w:val="0"/>
                <w:szCs w:val="20"/>
              </w:rPr>
            </w:pPr>
            <w:r w:rsidRPr="00C57B66">
              <w:rPr>
                <w:snapToGrid w:val="0"/>
                <w:sz w:val="22"/>
                <w:szCs w:val="20"/>
              </w:rPr>
              <w:t>1321673.44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C60501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5ED0281" w14:textId="77777777" w:rsidR="00C57B66" w:rsidRPr="00C57B66" w:rsidRDefault="00C57B66" w:rsidP="00C57B66">
            <w:pPr>
              <w:rPr>
                <w:b/>
                <w:snapToGrid w:val="0"/>
                <w:szCs w:val="20"/>
              </w:rPr>
            </w:pPr>
            <w:r w:rsidRPr="00C57B66">
              <w:rPr>
                <w:snapToGrid w:val="0"/>
                <w:sz w:val="22"/>
                <w:szCs w:val="20"/>
              </w:rPr>
              <w:t>—</w:t>
            </w:r>
          </w:p>
        </w:tc>
      </w:tr>
      <w:tr w:rsidR="00C57B66" w:rsidRPr="00C57B66" w14:paraId="0566BFA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E597AC0" w14:textId="77777777" w:rsidR="00C57B66" w:rsidRPr="00C57B66" w:rsidRDefault="00C57B66" w:rsidP="00C57B66">
            <w:pPr>
              <w:jc w:val="center"/>
              <w:rPr>
                <w:b/>
                <w:snapToGrid w:val="0"/>
                <w:szCs w:val="20"/>
              </w:rPr>
            </w:pPr>
            <w:r w:rsidRPr="00C57B66">
              <w:rPr>
                <w:snapToGrid w:val="0"/>
                <w:sz w:val="22"/>
                <w:szCs w:val="20"/>
              </w:rPr>
              <w:t>195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9C6E9A5" w14:textId="77777777" w:rsidR="00C57B66" w:rsidRPr="00C57B66" w:rsidRDefault="00C57B66" w:rsidP="00C57B66">
            <w:pPr>
              <w:jc w:val="right"/>
              <w:rPr>
                <w:b/>
                <w:snapToGrid w:val="0"/>
                <w:szCs w:val="20"/>
                <w:lang w:val="en-US"/>
              </w:rPr>
            </w:pPr>
            <w:r w:rsidRPr="00C57B66">
              <w:rPr>
                <w:snapToGrid w:val="0"/>
                <w:sz w:val="22"/>
                <w:szCs w:val="20"/>
              </w:rPr>
              <w:t>434864.39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EFE4D3D" w14:textId="77777777" w:rsidR="00C57B66" w:rsidRPr="00C57B66" w:rsidRDefault="00C57B66" w:rsidP="00C57B66">
            <w:pPr>
              <w:jc w:val="right"/>
              <w:rPr>
                <w:b/>
                <w:snapToGrid w:val="0"/>
                <w:szCs w:val="20"/>
                <w:lang w:val="en-US"/>
              </w:rPr>
            </w:pPr>
            <w:r w:rsidRPr="00C57B66">
              <w:rPr>
                <w:snapToGrid w:val="0"/>
                <w:sz w:val="22"/>
                <w:szCs w:val="20"/>
              </w:rPr>
              <w:t>1321614.84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CE5DF06" w14:textId="77777777" w:rsidR="00C57B66" w:rsidRPr="00C57B66" w:rsidRDefault="00C57B66" w:rsidP="00C57B66">
            <w:pPr>
              <w:jc w:val="right"/>
              <w:rPr>
                <w:b/>
                <w:snapToGrid w:val="0"/>
                <w:szCs w:val="20"/>
              </w:rPr>
            </w:pPr>
            <w:r w:rsidRPr="00C57B66">
              <w:rPr>
                <w:snapToGrid w:val="0"/>
                <w:sz w:val="22"/>
                <w:szCs w:val="20"/>
              </w:rPr>
              <w:t>434864.39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9A9B60F" w14:textId="77777777" w:rsidR="00C57B66" w:rsidRPr="00C57B66" w:rsidRDefault="00C57B66" w:rsidP="00C57B66">
            <w:pPr>
              <w:jc w:val="right"/>
              <w:rPr>
                <w:b/>
                <w:snapToGrid w:val="0"/>
                <w:szCs w:val="20"/>
              </w:rPr>
            </w:pPr>
            <w:r w:rsidRPr="00C57B66">
              <w:rPr>
                <w:snapToGrid w:val="0"/>
                <w:sz w:val="22"/>
                <w:szCs w:val="20"/>
              </w:rPr>
              <w:t>1321614.84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EBA1ED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53ECDB6" w14:textId="77777777" w:rsidR="00C57B66" w:rsidRPr="00C57B66" w:rsidRDefault="00C57B66" w:rsidP="00C57B66">
            <w:pPr>
              <w:rPr>
                <w:b/>
                <w:snapToGrid w:val="0"/>
                <w:szCs w:val="20"/>
              </w:rPr>
            </w:pPr>
            <w:r w:rsidRPr="00C57B66">
              <w:rPr>
                <w:snapToGrid w:val="0"/>
                <w:sz w:val="22"/>
                <w:szCs w:val="20"/>
              </w:rPr>
              <w:t>—</w:t>
            </w:r>
          </w:p>
        </w:tc>
      </w:tr>
      <w:tr w:rsidR="00C57B66" w:rsidRPr="00C57B66" w14:paraId="7B5C9002"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1D1FE05" w14:textId="77777777" w:rsidR="00C57B66" w:rsidRPr="00C57B66" w:rsidRDefault="00C57B66" w:rsidP="00C57B66">
            <w:pPr>
              <w:jc w:val="center"/>
              <w:rPr>
                <w:b/>
                <w:snapToGrid w:val="0"/>
                <w:szCs w:val="20"/>
              </w:rPr>
            </w:pPr>
            <w:r w:rsidRPr="00C57B66">
              <w:rPr>
                <w:snapToGrid w:val="0"/>
                <w:sz w:val="22"/>
                <w:szCs w:val="20"/>
              </w:rPr>
              <w:t>196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00AD5B2" w14:textId="77777777" w:rsidR="00C57B66" w:rsidRPr="00C57B66" w:rsidRDefault="00C57B66" w:rsidP="00C57B66">
            <w:pPr>
              <w:jc w:val="right"/>
              <w:rPr>
                <w:b/>
                <w:snapToGrid w:val="0"/>
                <w:szCs w:val="20"/>
                <w:lang w:val="en-US"/>
              </w:rPr>
            </w:pPr>
            <w:r w:rsidRPr="00C57B66">
              <w:rPr>
                <w:snapToGrid w:val="0"/>
                <w:sz w:val="22"/>
                <w:szCs w:val="20"/>
              </w:rPr>
              <w:t>434848.01</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AB4B2E7" w14:textId="77777777" w:rsidR="00C57B66" w:rsidRPr="00C57B66" w:rsidRDefault="00C57B66" w:rsidP="00C57B66">
            <w:pPr>
              <w:jc w:val="right"/>
              <w:rPr>
                <w:b/>
                <w:snapToGrid w:val="0"/>
                <w:szCs w:val="20"/>
                <w:lang w:val="en-US"/>
              </w:rPr>
            </w:pPr>
            <w:r w:rsidRPr="00C57B66">
              <w:rPr>
                <w:snapToGrid w:val="0"/>
                <w:sz w:val="22"/>
                <w:szCs w:val="20"/>
              </w:rPr>
              <w:t>1321579.32</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1402C53" w14:textId="77777777" w:rsidR="00C57B66" w:rsidRPr="00C57B66" w:rsidRDefault="00C57B66" w:rsidP="00C57B66">
            <w:pPr>
              <w:jc w:val="right"/>
              <w:rPr>
                <w:b/>
                <w:snapToGrid w:val="0"/>
                <w:szCs w:val="20"/>
              </w:rPr>
            </w:pPr>
            <w:r w:rsidRPr="00C57B66">
              <w:rPr>
                <w:snapToGrid w:val="0"/>
                <w:sz w:val="22"/>
                <w:szCs w:val="20"/>
              </w:rPr>
              <w:t>434848.01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5F13C8D" w14:textId="77777777" w:rsidR="00C57B66" w:rsidRPr="00C57B66" w:rsidRDefault="00C57B66" w:rsidP="00C57B66">
            <w:pPr>
              <w:jc w:val="right"/>
              <w:rPr>
                <w:b/>
                <w:snapToGrid w:val="0"/>
                <w:szCs w:val="20"/>
              </w:rPr>
            </w:pPr>
            <w:r w:rsidRPr="00C57B66">
              <w:rPr>
                <w:snapToGrid w:val="0"/>
                <w:sz w:val="22"/>
                <w:szCs w:val="20"/>
              </w:rPr>
              <w:t>1321579.32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2ACC33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8CAE914" w14:textId="77777777" w:rsidR="00C57B66" w:rsidRPr="00C57B66" w:rsidRDefault="00C57B66" w:rsidP="00C57B66">
            <w:pPr>
              <w:rPr>
                <w:b/>
                <w:snapToGrid w:val="0"/>
                <w:szCs w:val="20"/>
              </w:rPr>
            </w:pPr>
            <w:r w:rsidRPr="00C57B66">
              <w:rPr>
                <w:snapToGrid w:val="0"/>
                <w:sz w:val="22"/>
                <w:szCs w:val="20"/>
              </w:rPr>
              <w:t>—</w:t>
            </w:r>
          </w:p>
        </w:tc>
      </w:tr>
      <w:tr w:rsidR="00C57B66" w:rsidRPr="00C57B66" w14:paraId="63CF253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90DA493" w14:textId="77777777" w:rsidR="00C57B66" w:rsidRPr="00C57B66" w:rsidRDefault="00C57B66" w:rsidP="00C57B66">
            <w:pPr>
              <w:jc w:val="center"/>
              <w:rPr>
                <w:b/>
                <w:snapToGrid w:val="0"/>
                <w:szCs w:val="20"/>
              </w:rPr>
            </w:pPr>
            <w:r w:rsidRPr="00C57B66">
              <w:rPr>
                <w:snapToGrid w:val="0"/>
                <w:sz w:val="22"/>
                <w:szCs w:val="20"/>
              </w:rPr>
              <w:t>197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B6F5B05" w14:textId="77777777" w:rsidR="00C57B66" w:rsidRPr="00C57B66" w:rsidRDefault="00C57B66" w:rsidP="00C57B66">
            <w:pPr>
              <w:jc w:val="right"/>
              <w:rPr>
                <w:b/>
                <w:snapToGrid w:val="0"/>
                <w:szCs w:val="20"/>
                <w:lang w:val="en-US"/>
              </w:rPr>
            </w:pPr>
            <w:r w:rsidRPr="00C57B66">
              <w:rPr>
                <w:snapToGrid w:val="0"/>
                <w:sz w:val="22"/>
                <w:szCs w:val="20"/>
              </w:rPr>
              <w:t>434847.36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A038A76" w14:textId="77777777" w:rsidR="00C57B66" w:rsidRPr="00C57B66" w:rsidRDefault="00C57B66" w:rsidP="00C57B66">
            <w:pPr>
              <w:jc w:val="right"/>
              <w:rPr>
                <w:b/>
                <w:snapToGrid w:val="0"/>
                <w:szCs w:val="20"/>
                <w:lang w:val="en-US"/>
              </w:rPr>
            </w:pPr>
            <w:r w:rsidRPr="00C57B66">
              <w:rPr>
                <w:snapToGrid w:val="0"/>
                <w:sz w:val="22"/>
                <w:szCs w:val="20"/>
              </w:rPr>
              <w:t>1321564.71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4E39AD3" w14:textId="77777777" w:rsidR="00C57B66" w:rsidRPr="00C57B66" w:rsidRDefault="00C57B66" w:rsidP="00C57B66">
            <w:pPr>
              <w:jc w:val="right"/>
              <w:rPr>
                <w:b/>
                <w:snapToGrid w:val="0"/>
                <w:szCs w:val="20"/>
              </w:rPr>
            </w:pPr>
            <w:r w:rsidRPr="00C57B66">
              <w:rPr>
                <w:snapToGrid w:val="0"/>
                <w:sz w:val="22"/>
                <w:szCs w:val="20"/>
              </w:rPr>
              <w:t>434847.36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AB74ED8" w14:textId="77777777" w:rsidR="00C57B66" w:rsidRPr="00C57B66" w:rsidRDefault="00C57B66" w:rsidP="00C57B66">
            <w:pPr>
              <w:jc w:val="right"/>
              <w:rPr>
                <w:b/>
                <w:snapToGrid w:val="0"/>
                <w:szCs w:val="20"/>
              </w:rPr>
            </w:pPr>
            <w:r w:rsidRPr="00C57B66">
              <w:rPr>
                <w:snapToGrid w:val="0"/>
                <w:sz w:val="22"/>
                <w:szCs w:val="20"/>
              </w:rPr>
              <w:t>1321564.71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558852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FF98E26" w14:textId="77777777" w:rsidR="00C57B66" w:rsidRPr="00C57B66" w:rsidRDefault="00C57B66" w:rsidP="00C57B66">
            <w:pPr>
              <w:rPr>
                <w:b/>
                <w:snapToGrid w:val="0"/>
                <w:szCs w:val="20"/>
              </w:rPr>
            </w:pPr>
            <w:r w:rsidRPr="00C57B66">
              <w:rPr>
                <w:snapToGrid w:val="0"/>
                <w:sz w:val="22"/>
                <w:szCs w:val="20"/>
              </w:rPr>
              <w:t>—</w:t>
            </w:r>
          </w:p>
        </w:tc>
      </w:tr>
      <w:tr w:rsidR="00C57B66" w:rsidRPr="00C57B66" w14:paraId="367A3B7E"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CD48268" w14:textId="77777777" w:rsidR="00C57B66" w:rsidRPr="00C57B66" w:rsidRDefault="00C57B66" w:rsidP="00C57B66">
            <w:pPr>
              <w:jc w:val="center"/>
              <w:rPr>
                <w:b/>
                <w:snapToGrid w:val="0"/>
                <w:szCs w:val="20"/>
              </w:rPr>
            </w:pPr>
            <w:r w:rsidRPr="00C57B66">
              <w:rPr>
                <w:snapToGrid w:val="0"/>
                <w:sz w:val="22"/>
                <w:szCs w:val="20"/>
              </w:rPr>
              <w:t>198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F9BA32E" w14:textId="77777777" w:rsidR="00C57B66" w:rsidRPr="00C57B66" w:rsidRDefault="00C57B66" w:rsidP="00C57B66">
            <w:pPr>
              <w:jc w:val="right"/>
              <w:rPr>
                <w:b/>
                <w:snapToGrid w:val="0"/>
                <w:szCs w:val="20"/>
                <w:lang w:val="en-US"/>
              </w:rPr>
            </w:pPr>
            <w:r w:rsidRPr="00C57B66">
              <w:rPr>
                <w:snapToGrid w:val="0"/>
                <w:sz w:val="22"/>
                <w:szCs w:val="20"/>
              </w:rPr>
              <w:t>434845.57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0CFD58F" w14:textId="77777777" w:rsidR="00C57B66" w:rsidRPr="00C57B66" w:rsidRDefault="00C57B66" w:rsidP="00C57B66">
            <w:pPr>
              <w:jc w:val="right"/>
              <w:rPr>
                <w:b/>
                <w:snapToGrid w:val="0"/>
                <w:szCs w:val="20"/>
                <w:lang w:val="en-US"/>
              </w:rPr>
            </w:pPr>
            <w:r w:rsidRPr="00C57B66">
              <w:rPr>
                <w:snapToGrid w:val="0"/>
                <w:sz w:val="22"/>
                <w:szCs w:val="20"/>
              </w:rPr>
              <w:t>1321558.69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0408B1E" w14:textId="77777777" w:rsidR="00C57B66" w:rsidRPr="00C57B66" w:rsidRDefault="00C57B66" w:rsidP="00C57B66">
            <w:pPr>
              <w:jc w:val="right"/>
              <w:rPr>
                <w:b/>
                <w:snapToGrid w:val="0"/>
                <w:szCs w:val="20"/>
              </w:rPr>
            </w:pPr>
            <w:r w:rsidRPr="00C57B66">
              <w:rPr>
                <w:snapToGrid w:val="0"/>
                <w:sz w:val="22"/>
                <w:szCs w:val="20"/>
              </w:rPr>
              <w:t>434845.57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725D245" w14:textId="77777777" w:rsidR="00C57B66" w:rsidRPr="00C57B66" w:rsidRDefault="00C57B66" w:rsidP="00C57B66">
            <w:pPr>
              <w:jc w:val="right"/>
              <w:rPr>
                <w:b/>
                <w:snapToGrid w:val="0"/>
                <w:szCs w:val="20"/>
              </w:rPr>
            </w:pPr>
            <w:r w:rsidRPr="00C57B66">
              <w:rPr>
                <w:snapToGrid w:val="0"/>
                <w:sz w:val="22"/>
                <w:szCs w:val="20"/>
              </w:rPr>
              <w:t>1321558.69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10068C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7C04740" w14:textId="77777777" w:rsidR="00C57B66" w:rsidRPr="00C57B66" w:rsidRDefault="00C57B66" w:rsidP="00C57B66">
            <w:pPr>
              <w:rPr>
                <w:b/>
                <w:snapToGrid w:val="0"/>
                <w:szCs w:val="20"/>
              </w:rPr>
            </w:pPr>
            <w:r w:rsidRPr="00C57B66">
              <w:rPr>
                <w:snapToGrid w:val="0"/>
                <w:sz w:val="22"/>
                <w:szCs w:val="20"/>
              </w:rPr>
              <w:t>—</w:t>
            </w:r>
          </w:p>
        </w:tc>
      </w:tr>
      <w:tr w:rsidR="00C57B66" w:rsidRPr="00C57B66" w14:paraId="3DB8A861"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A491111" w14:textId="77777777" w:rsidR="00C57B66" w:rsidRPr="00C57B66" w:rsidRDefault="00C57B66" w:rsidP="00C57B66">
            <w:pPr>
              <w:jc w:val="center"/>
              <w:rPr>
                <w:b/>
                <w:snapToGrid w:val="0"/>
                <w:szCs w:val="20"/>
              </w:rPr>
            </w:pPr>
            <w:r w:rsidRPr="00C57B66">
              <w:rPr>
                <w:snapToGrid w:val="0"/>
                <w:sz w:val="22"/>
                <w:szCs w:val="20"/>
              </w:rPr>
              <w:t>199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02066CF" w14:textId="77777777" w:rsidR="00C57B66" w:rsidRPr="00C57B66" w:rsidRDefault="00C57B66" w:rsidP="00C57B66">
            <w:pPr>
              <w:jc w:val="right"/>
              <w:rPr>
                <w:b/>
                <w:snapToGrid w:val="0"/>
                <w:szCs w:val="20"/>
                <w:lang w:val="en-US"/>
              </w:rPr>
            </w:pPr>
            <w:r w:rsidRPr="00C57B66">
              <w:rPr>
                <w:snapToGrid w:val="0"/>
                <w:sz w:val="22"/>
                <w:szCs w:val="20"/>
              </w:rPr>
              <w:t>434836.19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614DE6D" w14:textId="77777777" w:rsidR="00C57B66" w:rsidRPr="00C57B66" w:rsidRDefault="00C57B66" w:rsidP="00C57B66">
            <w:pPr>
              <w:jc w:val="right"/>
              <w:rPr>
                <w:b/>
                <w:snapToGrid w:val="0"/>
                <w:szCs w:val="20"/>
                <w:lang w:val="en-US"/>
              </w:rPr>
            </w:pPr>
            <w:r w:rsidRPr="00C57B66">
              <w:rPr>
                <w:snapToGrid w:val="0"/>
                <w:sz w:val="22"/>
                <w:szCs w:val="20"/>
              </w:rPr>
              <w:t>1321535.09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9A5E386" w14:textId="77777777" w:rsidR="00C57B66" w:rsidRPr="00C57B66" w:rsidRDefault="00C57B66" w:rsidP="00C57B66">
            <w:pPr>
              <w:jc w:val="right"/>
              <w:rPr>
                <w:b/>
                <w:snapToGrid w:val="0"/>
                <w:szCs w:val="20"/>
              </w:rPr>
            </w:pPr>
            <w:r w:rsidRPr="00C57B66">
              <w:rPr>
                <w:snapToGrid w:val="0"/>
                <w:sz w:val="22"/>
                <w:szCs w:val="20"/>
              </w:rPr>
              <w:t>434836.19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C16630B" w14:textId="77777777" w:rsidR="00C57B66" w:rsidRPr="00C57B66" w:rsidRDefault="00C57B66" w:rsidP="00C57B66">
            <w:pPr>
              <w:jc w:val="right"/>
              <w:rPr>
                <w:b/>
                <w:snapToGrid w:val="0"/>
                <w:szCs w:val="20"/>
              </w:rPr>
            </w:pPr>
            <w:r w:rsidRPr="00C57B66">
              <w:rPr>
                <w:snapToGrid w:val="0"/>
                <w:sz w:val="22"/>
                <w:szCs w:val="20"/>
              </w:rPr>
              <w:t>1321535.09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1E2954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C84CCFB" w14:textId="77777777" w:rsidR="00C57B66" w:rsidRPr="00C57B66" w:rsidRDefault="00C57B66" w:rsidP="00C57B66">
            <w:pPr>
              <w:rPr>
                <w:b/>
                <w:snapToGrid w:val="0"/>
                <w:szCs w:val="20"/>
              </w:rPr>
            </w:pPr>
            <w:r w:rsidRPr="00C57B66">
              <w:rPr>
                <w:snapToGrid w:val="0"/>
                <w:sz w:val="22"/>
                <w:szCs w:val="20"/>
              </w:rPr>
              <w:t>—</w:t>
            </w:r>
          </w:p>
        </w:tc>
      </w:tr>
      <w:tr w:rsidR="00C57B66" w:rsidRPr="00C57B66" w14:paraId="5156B1C8"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0207112" w14:textId="77777777" w:rsidR="00C57B66" w:rsidRPr="00C57B66" w:rsidRDefault="00C57B66" w:rsidP="00C57B66">
            <w:pPr>
              <w:jc w:val="center"/>
              <w:rPr>
                <w:b/>
                <w:snapToGrid w:val="0"/>
                <w:szCs w:val="20"/>
              </w:rPr>
            </w:pPr>
            <w:r w:rsidRPr="00C57B66">
              <w:rPr>
                <w:snapToGrid w:val="0"/>
                <w:sz w:val="22"/>
                <w:szCs w:val="20"/>
              </w:rPr>
              <w:t>200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79EA598" w14:textId="77777777" w:rsidR="00C57B66" w:rsidRPr="00C57B66" w:rsidRDefault="00C57B66" w:rsidP="00C57B66">
            <w:pPr>
              <w:jc w:val="right"/>
              <w:rPr>
                <w:b/>
                <w:snapToGrid w:val="0"/>
                <w:szCs w:val="20"/>
                <w:lang w:val="en-US"/>
              </w:rPr>
            </w:pPr>
            <w:r w:rsidRPr="00C57B66">
              <w:rPr>
                <w:snapToGrid w:val="0"/>
                <w:sz w:val="22"/>
                <w:szCs w:val="20"/>
              </w:rPr>
              <w:t>434832.60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C437AFC" w14:textId="77777777" w:rsidR="00C57B66" w:rsidRPr="00C57B66" w:rsidRDefault="00C57B66" w:rsidP="00C57B66">
            <w:pPr>
              <w:jc w:val="right"/>
              <w:rPr>
                <w:b/>
                <w:snapToGrid w:val="0"/>
                <w:szCs w:val="20"/>
                <w:lang w:val="en-US"/>
              </w:rPr>
            </w:pPr>
            <w:r w:rsidRPr="00C57B66">
              <w:rPr>
                <w:snapToGrid w:val="0"/>
                <w:sz w:val="22"/>
                <w:szCs w:val="20"/>
              </w:rPr>
              <w:t>1321522.21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3D1C2F5" w14:textId="77777777" w:rsidR="00C57B66" w:rsidRPr="00C57B66" w:rsidRDefault="00C57B66" w:rsidP="00C57B66">
            <w:pPr>
              <w:jc w:val="right"/>
              <w:rPr>
                <w:b/>
                <w:snapToGrid w:val="0"/>
                <w:szCs w:val="20"/>
              </w:rPr>
            </w:pPr>
            <w:r w:rsidRPr="00C57B66">
              <w:rPr>
                <w:snapToGrid w:val="0"/>
                <w:sz w:val="22"/>
                <w:szCs w:val="20"/>
              </w:rPr>
              <w:t>434832.60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130E753" w14:textId="77777777" w:rsidR="00C57B66" w:rsidRPr="00C57B66" w:rsidRDefault="00C57B66" w:rsidP="00C57B66">
            <w:pPr>
              <w:jc w:val="right"/>
              <w:rPr>
                <w:b/>
                <w:snapToGrid w:val="0"/>
                <w:szCs w:val="20"/>
              </w:rPr>
            </w:pPr>
            <w:r w:rsidRPr="00C57B66">
              <w:rPr>
                <w:snapToGrid w:val="0"/>
                <w:sz w:val="22"/>
                <w:szCs w:val="20"/>
              </w:rPr>
              <w:t>1321522.21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C274F7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B1F784C" w14:textId="77777777" w:rsidR="00C57B66" w:rsidRPr="00C57B66" w:rsidRDefault="00C57B66" w:rsidP="00C57B66">
            <w:pPr>
              <w:rPr>
                <w:b/>
                <w:snapToGrid w:val="0"/>
                <w:szCs w:val="20"/>
              </w:rPr>
            </w:pPr>
            <w:r w:rsidRPr="00C57B66">
              <w:rPr>
                <w:snapToGrid w:val="0"/>
                <w:sz w:val="22"/>
                <w:szCs w:val="20"/>
              </w:rPr>
              <w:t>—</w:t>
            </w:r>
          </w:p>
        </w:tc>
      </w:tr>
      <w:tr w:rsidR="00C57B66" w:rsidRPr="00C57B66" w14:paraId="324C123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5EF2C03" w14:textId="77777777" w:rsidR="00C57B66" w:rsidRPr="00C57B66" w:rsidRDefault="00C57B66" w:rsidP="00C57B66">
            <w:pPr>
              <w:jc w:val="center"/>
              <w:rPr>
                <w:b/>
                <w:snapToGrid w:val="0"/>
                <w:szCs w:val="20"/>
              </w:rPr>
            </w:pPr>
            <w:r w:rsidRPr="00C57B66">
              <w:rPr>
                <w:snapToGrid w:val="0"/>
                <w:sz w:val="22"/>
                <w:szCs w:val="20"/>
              </w:rPr>
              <w:t>201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3782736" w14:textId="77777777" w:rsidR="00C57B66" w:rsidRPr="00C57B66" w:rsidRDefault="00C57B66" w:rsidP="00C57B66">
            <w:pPr>
              <w:jc w:val="right"/>
              <w:rPr>
                <w:b/>
                <w:snapToGrid w:val="0"/>
                <w:szCs w:val="20"/>
                <w:lang w:val="en-US"/>
              </w:rPr>
            </w:pPr>
            <w:r w:rsidRPr="00C57B66">
              <w:rPr>
                <w:snapToGrid w:val="0"/>
                <w:sz w:val="22"/>
                <w:szCs w:val="20"/>
              </w:rPr>
              <w:t>434825.70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3851E54" w14:textId="77777777" w:rsidR="00C57B66" w:rsidRPr="00C57B66" w:rsidRDefault="00C57B66" w:rsidP="00C57B66">
            <w:pPr>
              <w:jc w:val="right"/>
              <w:rPr>
                <w:b/>
                <w:snapToGrid w:val="0"/>
                <w:szCs w:val="20"/>
                <w:lang w:val="en-US"/>
              </w:rPr>
            </w:pPr>
            <w:r w:rsidRPr="00C57B66">
              <w:rPr>
                <w:snapToGrid w:val="0"/>
                <w:sz w:val="22"/>
                <w:szCs w:val="20"/>
              </w:rPr>
              <w:t>1321498.26</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4E962F1" w14:textId="77777777" w:rsidR="00C57B66" w:rsidRPr="00C57B66" w:rsidRDefault="00C57B66" w:rsidP="00C57B66">
            <w:pPr>
              <w:jc w:val="right"/>
              <w:rPr>
                <w:b/>
                <w:snapToGrid w:val="0"/>
                <w:szCs w:val="20"/>
              </w:rPr>
            </w:pPr>
            <w:r w:rsidRPr="00C57B66">
              <w:rPr>
                <w:snapToGrid w:val="0"/>
                <w:sz w:val="22"/>
                <w:szCs w:val="20"/>
              </w:rPr>
              <w:t>434825.70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8859D15" w14:textId="77777777" w:rsidR="00C57B66" w:rsidRPr="00C57B66" w:rsidRDefault="00C57B66" w:rsidP="00C57B66">
            <w:pPr>
              <w:jc w:val="right"/>
              <w:rPr>
                <w:b/>
                <w:snapToGrid w:val="0"/>
                <w:szCs w:val="20"/>
              </w:rPr>
            </w:pPr>
            <w:r w:rsidRPr="00C57B66">
              <w:rPr>
                <w:snapToGrid w:val="0"/>
                <w:sz w:val="22"/>
                <w:szCs w:val="20"/>
              </w:rPr>
              <w:t>1321498.26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8E7E6D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38F0F55" w14:textId="77777777" w:rsidR="00C57B66" w:rsidRPr="00C57B66" w:rsidRDefault="00C57B66" w:rsidP="00C57B66">
            <w:pPr>
              <w:rPr>
                <w:b/>
                <w:snapToGrid w:val="0"/>
                <w:szCs w:val="20"/>
              </w:rPr>
            </w:pPr>
            <w:r w:rsidRPr="00C57B66">
              <w:rPr>
                <w:snapToGrid w:val="0"/>
                <w:sz w:val="22"/>
                <w:szCs w:val="20"/>
              </w:rPr>
              <w:t>—</w:t>
            </w:r>
          </w:p>
        </w:tc>
      </w:tr>
      <w:tr w:rsidR="00C57B66" w:rsidRPr="00C57B66" w14:paraId="28AA67AB"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B627AE7" w14:textId="77777777" w:rsidR="00C57B66" w:rsidRPr="00C57B66" w:rsidRDefault="00C57B66" w:rsidP="00C57B66">
            <w:pPr>
              <w:jc w:val="center"/>
              <w:rPr>
                <w:b/>
                <w:snapToGrid w:val="0"/>
                <w:szCs w:val="20"/>
              </w:rPr>
            </w:pPr>
            <w:r w:rsidRPr="00C57B66">
              <w:rPr>
                <w:snapToGrid w:val="0"/>
                <w:sz w:val="22"/>
                <w:szCs w:val="20"/>
              </w:rPr>
              <w:t>202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C11C3FC" w14:textId="77777777" w:rsidR="00C57B66" w:rsidRPr="00C57B66" w:rsidRDefault="00C57B66" w:rsidP="00C57B66">
            <w:pPr>
              <w:jc w:val="right"/>
              <w:rPr>
                <w:b/>
                <w:snapToGrid w:val="0"/>
                <w:szCs w:val="20"/>
                <w:lang w:val="en-US"/>
              </w:rPr>
            </w:pPr>
            <w:r w:rsidRPr="00C57B66">
              <w:rPr>
                <w:snapToGrid w:val="0"/>
                <w:sz w:val="22"/>
                <w:szCs w:val="20"/>
              </w:rPr>
              <w:t>434824.73</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098931B" w14:textId="77777777" w:rsidR="00C57B66" w:rsidRPr="00C57B66" w:rsidRDefault="00C57B66" w:rsidP="00C57B66">
            <w:pPr>
              <w:jc w:val="right"/>
              <w:rPr>
                <w:b/>
                <w:snapToGrid w:val="0"/>
                <w:szCs w:val="20"/>
                <w:lang w:val="en-US"/>
              </w:rPr>
            </w:pPr>
            <w:r w:rsidRPr="00C57B66">
              <w:rPr>
                <w:snapToGrid w:val="0"/>
                <w:sz w:val="22"/>
                <w:szCs w:val="20"/>
              </w:rPr>
              <w:t>1321479.58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85056B1" w14:textId="77777777" w:rsidR="00C57B66" w:rsidRPr="00C57B66" w:rsidRDefault="00C57B66" w:rsidP="00C57B66">
            <w:pPr>
              <w:jc w:val="right"/>
              <w:rPr>
                <w:b/>
                <w:snapToGrid w:val="0"/>
                <w:szCs w:val="20"/>
              </w:rPr>
            </w:pPr>
            <w:r w:rsidRPr="00C57B66">
              <w:rPr>
                <w:snapToGrid w:val="0"/>
                <w:sz w:val="22"/>
                <w:szCs w:val="20"/>
              </w:rPr>
              <w:t>434824.73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D1A7CA6" w14:textId="77777777" w:rsidR="00C57B66" w:rsidRPr="00C57B66" w:rsidRDefault="00C57B66" w:rsidP="00C57B66">
            <w:pPr>
              <w:jc w:val="right"/>
              <w:rPr>
                <w:b/>
                <w:snapToGrid w:val="0"/>
                <w:szCs w:val="20"/>
              </w:rPr>
            </w:pPr>
            <w:r w:rsidRPr="00C57B66">
              <w:rPr>
                <w:snapToGrid w:val="0"/>
                <w:sz w:val="22"/>
                <w:szCs w:val="20"/>
              </w:rPr>
              <w:t>1321479.58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C2CB68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A646603" w14:textId="77777777" w:rsidR="00C57B66" w:rsidRPr="00C57B66" w:rsidRDefault="00C57B66" w:rsidP="00C57B66">
            <w:pPr>
              <w:rPr>
                <w:b/>
                <w:snapToGrid w:val="0"/>
                <w:szCs w:val="20"/>
              </w:rPr>
            </w:pPr>
            <w:r w:rsidRPr="00C57B66">
              <w:rPr>
                <w:snapToGrid w:val="0"/>
                <w:sz w:val="22"/>
                <w:szCs w:val="20"/>
              </w:rPr>
              <w:t>—</w:t>
            </w:r>
          </w:p>
        </w:tc>
      </w:tr>
      <w:tr w:rsidR="00C57B66" w:rsidRPr="00C57B66" w14:paraId="5A583D9B"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C57D826" w14:textId="77777777" w:rsidR="00C57B66" w:rsidRPr="00C57B66" w:rsidRDefault="00C57B66" w:rsidP="00C57B66">
            <w:pPr>
              <w:jc w:val="center"/>
              <w:rPr>
                <w:b/>
                <w:snapToGrid w:val="0"/>
                <w:szCs w:val="20"/>
              </w:rPr>
            </w:pPr>
            <w:r w:rsidRPr="00C57B66">
              <w:rPr>
                <w:snapToGrid w:val="0"/>
                <w:sz w:val="22"/>
                <w:szCs w:val="20"/>
              </w:rPr>
              <w:t>203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10BF927" w14:textId="77777777" w:rsidR="00C57B66" w:rsidRPr="00C57B66" w:rsidRDefault="00C57B66" w:rsidP="00C57B66">
            <w:pPr>
              <w:jc w:val="right"/>
              <w:rPr>
                <w:b/>
                <w:snapToGrid w:val="0"/>
                <w:szCs w:val="20"/>
                <w:lang w:val="en-US"/>
              </w:rPr>
            </w:pPr>
            <w:r w:rsidRPr="00C57B66">
              <w:rPr>
                <w:snapToGrid w:val="0"/>
                <w:sz w:val="22"/>
                <w:szCs w:val="20"/>
              </w:rPr>
              <w:t>434824.76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36234B9" w14:textId="77777777" w:rsidR="00C57B66" w:rsidRPr="00C57B66" w:rsidRDefault="00C57B66" w:rsidP="00C57B66">
            <w:pPr>
              <w:jc w:val="right"/>
              <w:rPr>
                <w:b/>
                <w:snapToGrid w:val="0"/>
                <w:szCs w:val="20"/>
                <w:lang w:val="en-US"/>
              </w:rPr>
            </w:pPr>
            <w:r w:rsidRPr="00C57B66">
              <w:rPr>
                <w:snapToGrid w:val="0"/>
                <w:sz w:val="22"/>
                <w:szCs w:val="20"/>
              </w:rPr>
              <w:t>1321468.88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98D51BB" w14:textId="77777777" w:rsidR="00C57B66" w:rsidRPr="00C57B66" w:rsidRDefault="00C57B66" w:rsidP="00C57B66">
            <w:pPr>
              <w:jc w:val="right"/>
              <w:rPr>
                <w:b/>
                <w:snapToGrid w:val="0"/>
                <w:szCs w:val="20"/>
              </w:rPr>
            </w:pPr>
            <w:r w:rsidRPr="00C57B66">
              <w:rPr>
                <w:snapToGrid w:val="0"/>
                <w:sz w:val="22"/>
                <w:szCs w:val="20"/>
              </w:rPr>
              <w:t>434824.76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D85596F" w14:textId="77777777" w:rsidR="00C57B66" w:rsidRPr="00C57B66" w:rsidRDefault="00C57B66" w:rsidP="00C57B66">
            <w:pPr>
              <w:jc w:val="right"/>
              <w:rPr>
                <w:b/>
                <w:snapToGrid w:val="0"/>
                <w:szCs w:val="20"/>
              </w:rPr>
            </w:pPr>
            <w:r w:rsidRPr="00C57B66">
              <w:rPr>
                <w:snapToGrid w:val="0"/>
                <w:sz w:val="22"/>
                <w:szCs w:val="20"/>
              </w:rPr>
              <w:t>1321468.88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FC4E3B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F61E9EF" w14:textId="77777777" w:rsidR="00C57B66" w:rsidRPr="00C57B66" w:rsidRDefault="00C57B66" w:rsidP="00C57B66">
            <w:pPr>
              <w:rPr>
                <w:b/>
                <w:snapToGrid w:val="0"/>
                <w:szCs w:val="20"/>
              </w:rPr>
            </w:pPr>
            <w:r w:rsidRPr="00C57B66">
              <w:rPr>
                <w:snapToGrid w:val="0"/>
                <w:sz w:val="22"/>
                <w:szCs w:val="20"/>
              </w:rPr>
              <w:t>—</w:t>
            </w:r>
          </w:p>
        </w:tc>
      </w:tr>
      <w:tr w:rsidR="00C57B66" w:rsidRPr="00C57B66" w14:paraId="1B721011"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6403D9A" w14:textId="77777777" w:rsidR="00C57B66" w:rsidRPr="00C57B66" w:rsidRDefault="00C57B66" w:rsidP="00C57B66">
            <w:pPr>
              <w:jc w:val="center"/>
              <w:rPr>
                <w:b/>
                <w:snapToGrid w:val="0"/>
                <w:szCs w:val="20"/>
              </w:rPr>
            </w:pPr>
            <w:r w:rsidRPr="00C57B66">
              <w:rPr>
                <w:snapToGrid w:val="0"/>
                <w:sz w:val="22"/>
                <w:szCs w:val="20"/>
              </w:rPr>
              <w:t>204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987EBB3" w14:textId="77777777" w:rsidR="00C57B66" w:rsidRPr="00C57B66" w:rsidRDefault="00C57B66" w:rsidP="00C57B66">
            <w:pPr>
              <w:jc w:val="right"/>
              <w:rPr>
                <w:b/>
                <w:snapToGrid w:val="0"/>
                <w:szCs w:val="20"/>
                <w:lang w:val="en-US"/>
              </w:rPr>
            </w:pPr>
            <w:r w:rsidRPr="00C57B66">
              <w:rPr>
                <w:snapToGrid w:val="0"/>
                <w:sz w:val="22"/>
                <w:szCs w:val="20"/>
              </w:rPr>
              <w:t>434824.07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E6A190E" w14:textId="77777777" w:rsidR="00C57B66" w:rsidRPr="00C57B66" w:rsidRDefault="00C57B66" w:rsidP="00C57B66">
            <w:pPr>
              <w:jc w:val="right"/>
              <w:rPr>
                <w:b/>
                <w:snapToGrid w:val="0"/>
                <w:szCs w:val="20"/>
                <w:lang w:val="en-US"/>
              </w:rPr>
            </w:pPr>
            <w:r w:rsidRPr="00C57B66">
              <w:rPr>
                <w:snapToGrid w:val="0"/>
                <w:sz w:val="22"/>
                <w:szCs w:val="20"/>
              </w:rPr>
              <w:t>1321452.05</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74FFE8F" w14:textId="77777777" w:rsidR="00C57B66" w:rsidRPr="00C57B66" w:rsidRDefault="00C57B66" w:rsidP="00C57B66">
            <w:pPr>
              <w:jc w:val="right"/>
              <w:rPr>
                <w:b/>
                <w:snapToGrid w:val="0"/>
                <w:szCs w:val="20"/>
              </w:rPr>
            </w:pPr>
            <w:r w:rsidRPr="00C57B66">
              <w:rPr>
                <w:snapToGrid w:val="0"/>
                <w:sz w:val="22"/>
                <w:szCs w:val="20"/>
              </w:rPr>
              <w:t>434824.07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2E590F0" w14:textId="77777777" w:rsidR="00C57B66" w:rsidRPr="00C57B66" w:rsidRDefault="00C57B66" w:rsidP="00C57B66">
            <w:pPr>
              <w:jc w:val="right"/>
              <w:rPr>
                <w:b/>
                <w:snapToGrid w:val="0"/>
                <w:szCs w:val="20"/>
              </w:rPr>
            </w:pPr>
            <w:r w:rsidRPr="00C57B66">
              <w:rPr>
                <w:snapToGrid w:val="0"/>
                <w:sz w:val="22"/>
                <w:szCs w:val="20"/>
              </w:rPr>
              <w:t>1321452.05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BF60AA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90261E2" w14:textId="77777777" w:rsidR="00C57B66" w:rsidRPr="00C57B66" w:rsidRDefault="00C57B66" w:rsidP="00C57B66">
            <w:pPr>
              <w:rPr>
                <w:b/>
                <w:snapToGrid w:val="0"/>
                <w:szCs w:val="20"/>
              </w:rPr>
            </w:pPr>
            <w:r w:rsidRPr="00C57B66">
              <w:rPr>
                <w:snapToGrid w:val="0"/>
                <w:sz w:val="22"/>
                <w:szCs w:val="20"/>
              </w:rPr>
              <w:t>—</w:t>
            </w:r>
          </w:p>
        </w:tc>
      </w:tr>
      <w:tr w:rsidR="00C57B66" w:rsidRPr="00C57B66" w14:paraId="02AFCAFB"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1DF2469" w14:textId="77777777" w:rsidR="00C57B66" w:rsidRPr="00C57B66" w:rsidRDefault="00C57B66" w:rsidP="00C57B66">
            <w:pPr>
              <w:jc w:val="center"/>
              <w:rPr>
                <w:b/>
                <w:snapToGrid w:val="0"/>
                <w:szCs w:val="20"/>
              </w:rPr>
            </w:pPr>
            <w:r w:rsidRPr="00C57B66">
              <w:rPr>
                <w:snapToGrid w:val="0"/>
                <w:sz w:val="22"/>
                <w:szCs w:val="20"/>
              </w:rPr>
              <w:t>205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8848784" w14:textId="77777777" w:rsidR="00C57B66" w:rsidRPr="00C57B66" w:rsidRDefault="00C57B66" w:rsidP="00C57B66">
            <w:pPr>
              <w:jc w:val="right"/>
              <w:rPr>
                <w:b/>
                <w:snapToGrid w:val="0"/>
                <w:szCs w:val="20"/>
                <w:lang w:val="en-US"/>
              </w:rPr>
            </w:pPr>
            <w:r w:rsidRPr="00C57B66">
              <w:rPr>
                <w:snapToGrid w:val="0"/>
                <w:sz w:val="22"/>
                <w:szCs w:val="20"/>
              </w:rPr>
              <w:t>434828.94</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F4FB5B6" w14:textId="77777777" w:rsidR="00C57B66" w:rsidRPr="00C57B66" w:rsidRDefault="00C57B66" w:rsidP="00C57B66">
            <w:pPr>
              <w:jc w:val="right"/>
              <w:rPr>
                <w:b/>
                <w:snapToGrid w:val="0"/>
                <w:szCs w:val="20"/>
                <w:lang w:val="en-US"/>
              </w:rPr>
            </w:pPr>
            <w:r w:rsidRPr="00C57B66">
              <w:rPr>
                <w:snapToGrid w:val="0"/>
                <w:sz w:val="22"/>
                <w:szCs w:val="20"/>
              </w:rPr>
              <w:t>1321425.29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FFAE107" w14:textId="77777777" w:rsidR="00C57B66" w:rsidRPr="00C57B66" w:rsidRDefault="00C57B66" w:rsidP="00C57B66">
            <w:pPr>
              <w:jc w:val="right"/>
              <w:rPr>
                <w:b/>
                <w:snapToGrid w:val="0"/>
                <w:szCs w:val="20"/>
              </w:rPr>
            </w:pPr>
            <w:r w:rsidRPr="00C57B66">
              <w:rPr>
                <w:snapToGrid w:val="0"/>
                <w:sz w:val="22"/>
                <w:szCs w:val="20"/>
              </w:rPr>
              <w:t>434828.94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697C88D" w14:textId="77777777" w:rsidR="00C57B66" w:rsidRPr="00C57B66" w:rsidRDefault="00C57B66" w:rsidP="00C57B66">
            <w:pPr>
              <w:jc w:val="right"/>
              <w:rPr>
                <w:b/>
                <w:snapToGrid w:val="0"/>
                <w:szCs w:val="20"/>
              </w:rPr>
            </w:pPr>
            <w:r w:rsidRPr="00C57B66">
              <w:rPr>
                <w:snapToGrid w:val="0"/>
                <w:sz w:val="22"/>
                <w:szCs w:val="20"/>
              </w:rPr>
              <w:t>1321425.29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7F5783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F113875" w14:textId="77777777" w:rsidR="00C57B66" w:rsidRPr="00C57B66" w:rsidRDefault="00C57B66" w:rsidP="00C57B66">
            <w:pPr>
              <w:rPr>
                <w:b/>
                <w:snapToGrid w:val="0"/>
                <w:szCs w:val="20"/>
              </w:rPr>
            </w:pPr>
            <w:r w:rsidRPr="00C57B66">
              <w:rPr>
                <w:snapToGrid w:val="0"/>
                <w:sz w:val="22"/>
                <w:szCs w:val="20"/>
              </w:rPr>
              <w:t>—</w:t>
            </w:r>
          </w:p>
        </w:tc>
      </w:tr>
      <w:tr w:rsidR="00C57B66" w:rsidRPr="00C57B66" w14:paraId="1614DE63"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D0AB702" w14:textId="77777777" w:rsidR="00C57B66" w:rsidRPr="00C57B66" w:rsidRDefault="00C57B66" w:rsidP="00C57B66">
            <w:pPr>
              <w:jc w:val="center"/>
              <w:rPr>
                <w:b/>
                <w:snapToGrid w:val="0"/>
                <w:szCs w:val="20"/>
              </w:rPr>
            </w:pPr>
            <w:r w:rsidRPr="00C57B66">
              <w:rPr>
                <w:snapToGrid w:val="0"/>
                <w:sz w:val="22"/>
                <w:szCs w:val="20"/>
              </w:rPr>
              <w:t>206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F1B8792" w14:textId="77777777" w:rsidR="00C57B66" w:rsidRPr="00C57B66" w:rsidRDefault="00C57B66" w:rsidP="00C57B66">
            <w:pPr>
              <w:jc w:val="right"/>
              <w:rPr>
                <w:b/>
                <w:snapToGrid w:val="0"/>
                <w:szCs w:val="20"/>
                <w:lang w:val="en-US"/>
              </w:rPr>
            </w:pPr>
            <w:r w:rsidRPr="00C57B66">
              <w:rPr>
                <w:snapToGrid w:val="0"/>
                <w:sz w:val="22"/>
                <w:szCs w:val="20"/>
              </w:rPr>
              <w:t>434830.41</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E2CAD3A" w14:textId="77777777" w:rsidR="00C57B66" w:rsidRPr="00C57B66" w:rsidRDefault="00C57B66" w:rsidP="00C57B66">
            <w:pPr>
              <w:jc w:val="right"/>
              <w:rPr>
                <w:b/>
                <w:snapToGrid w:val="0"/>
                <w:szCs w:val="20"/>
                <w:lang w:val="en-US"/>
              </w:rPr>
            </w:pPr>
            <w:r w:rsidRPr="00C57B66">
              <w:rPr>
                <w:snapToGrid w:val="0"/>
                <w:sz w:val="22"/>
                <w:szCs w:val="20"/>
              </w:rPr>
              <w:t>1321419.76</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2FE64F6" w14:textId="77777777" w:rsidR="00C57B66" w:rsidRPr="00C57B66" w:rsidRDefault="00C57B66" w:rsidP="00C57B66">
            <w:pPr>
              <w:jc w:val="right"/>
              <w:rPr>
                <w:b/>
                <w:snapToGrid w:val="0"/>
                <w:szCs w:val="20"/>
              </w:rPr>
            </w:pPr>
            <w:r w:rsidRPr="00C57B66">
              <w:rPr>
                <w:snapToGrid w:val="0"/>
                <w:sz w:val="22"/>
                <w:szCs w:val="20"/>
              </w:rPr>
              <w:t>434830.41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473F181" w14:textId="77777777" w:rsidR="00C57B66" w:rsidRPr="00C57B66" w:rsidRDefault="00C57B66" w:rsidP="00C57B66">
            <w:pPr>
              <w:jc w:val="right"/>
              <w:rPr>
                <w:b/>
                <w:snapToGrid w:val="0"/>
                <w:szCs w:val="20"/>
              </w:rPr>
            </w:pPr>
            <w:r w:rsidRPr="00C57B66">
              <w:rPr>
                <w:snapToGrid w:val="0"/>
                <w:sz w:val="22"/>
                <w:szCs w:val="20"/>
              </w:rPr>
              <w:t>1321419.76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F04CE4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66AB0FF" w14:textId="77777777" w:rsidR="00C57B66" w:rsidRPr="00C57B66" w:rsidRDefault="00C57B66" w:rsidP="00C57B66">
            <w:pPr>
              <w:rPr>
                <w:b/>
                <w:snapToGrid w:val="0"/>
                <w:szCs w:val="20"/>
              </w:rPr>
            </w:pPr>
            <w:r w:rsidRPr="00C57B66">
              <w:rPr>
                <w:snapToGrid w:val="0"/>
                <w:sz w:val="22"/>
                <w:szCs w:val="20"/>
              </w:rPr>
              <w:t>—</w:t>
            </w:r>
          </w:p>
        </w:tc>
      </w:tr>
      <w:tr w:rsidR="00C57B66" w:rsidRPr="00C57B66" w14:paraId="36E1BAB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9A434D6" w14:textId="77777777" w:rsidR="00C57B66" w:rsidRPr="00C57B66" w:rsidRDefault="00C57B66" w:rsidP="00C57B66">
            <w:pPr>
              <w:jc w:val="center"/>
              <w:rPr>
                <w:b/>
                <w:snapToGrid w:val="0"/>
                <w:szCs w:val="20"/>
              </w:rPr>
            </w:pPr>
            <w:r w:rsidRPr="00C57B66">
              <w:rPr>
                <w:snapToGrid w:val="0"/>
                <w:sz w:val="22"/>
                <w:szCs w:val="20"/>
              </w:rPr>
              <w:t>207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B8BCA69" w14:textId="77777777" w:rsidR="00C57B66" w:rsidRPr="00C57B66" w:rsidRDefault="00C57B66" w:rsidP="00C57B66">
            <w:pPr>
              <w:jc w:val="right"/>
              <w:rPr>
                <w:b/>
                <w:snapToGrid w:val="0"/>
                <w:szCs w:val="20"/>
                <w:lang w:val="en-US"/>
              </w:rPr>
            </w:pPr>
            <w:r w:rsidRPr="00C57B66">
              <w:rPr>
                <w:snapToGrid w:val="0"/>
                <w:sz w:val="22"/>
                <w:szCs w:val="20"/>
              </w:rPr>
              <w:t>434832.46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CE101B9" w14:textId="77777777" w:rsidR="00C57B66" w:rsidRPr="00C57B66" w:rsidRDefault="00C57B66" w:rsidP="00C57B66">
            <w:pPr>
              <w:jc w:val="right"/>
              <w:rPr>
                <w:b/>
                <w:snapToGrid w:val="0"/>
                <w:szCs w:val="20"/>
                <w:lang w:val="en-US"/>
              </w:rPr>
            </w:pPr>
            <w:r w:rsidRPr="00C57B66">
              <w:rPr>
                <w:snapToGrid w:val="0"/>
                <w:sz w:val="22"/>
                <w:szCs w:val="20"/>
              </w:rPr>
              <w:t>1321414.37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F0BFF7C" w14:textId="77777777" w:rsidR="00C57B66" w:rsidRPr="00C57B66" w:rsidRDefault="00C57B66" w:rsidP="00C57B66">
            <w:pPr>
              <w:jc w:val="right"/>
              <w:rPr>
                <w:b/>
                <w:snapToGrid w:val="0"/>
                <w:szCs w:val="20"/>
              </w:rPr>
            </w:pPr>
            <w:r w:rsidRPr="00C57B66">
              <w:rPr>
                <w:snapToGrid w:val="0"/>
                <w:sz w:val="22"/>
                <w:szCs w:val="20"/>
              </w:rPr>
              <w:t>434832.46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A54F377" w14:textId="77777777" w:rsidR="00C57B66" w:rsidRPr="00C57B66" w:rsidRDefault="00C57B66" w:rsidP="00C57B66">
            <w:pPr>
              <w:jc w:val="right"/>
              <w:rPr>
                <w:b/>
                <w:snapToGrid w:val="0"/>
                <w:szCs w:val="20"/>
              </w:rPr>
            </w:pPr>
            <w:r w:rsidRPr="00C57B66">
              <w:rPr>
                <w:snapToGrid w:val="0"/>
                <w:sz w:val="22"/>
                <w:szCs w:val="20"/>
              </w:rPr>
              <w:t>1321414.37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80CF7A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4853F7E" w14:textId="77777777" w:rsidR="00C57B66" w:rsidRPr="00C57B66" w:rsidRDefault="00C57B66" w:rsidP="00C57B66">
            <w:pPr>
              <w:rPr>
                <w:b/>
                <w:snapToGrid w:val="0"/>
                <w:szCs w:val="20"/>
              </w:rPr>
            </w:pPr>
            <w:r w:rsidRPr="00C57B66">
              <w:rPr>
                <w:snapToGrid w:val="0"/>
                <w:sz w:val="22"/>
                <w:szCs w:val="20"/>
              </w:rPr>
              <w:t>—</w:t>
            </w:r>
          </w:p>
        </w:tc>
      </w:tr>
      <w:tr w:rsidR="00C57B66" w:rsidRPr="00C57B66" w14:paraId="477A1CC4"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CC4AE5D" w14:textId="77777777" w:rsidR="00C57B66" w:rsidRPr="00C57B66" w:rsidRDefault="00C57B66" w:rsidP="00C57B66">
            <w:pPr>
              <w:jc w:val="center"/>
              <w:rPr>
                <w:b/>
                <w:snapToGrid w:val="0"/>
                <w:szCs w:val="20"/>
              </w:rPr>
            </w:pPr>
            <w:r w:rsidRPr="00C57B66">
              <w:rPr>
                <w:snapToGrid w:val="0"/>
                <w:sz w:val="22"/>
                <w:szCs w:val="20"/>
              </w:rPr>
              <w:t>208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061DBE1" w14:textId="77777777" w:rsidR="00C57B66" w:rsidRPr="00C57B66" w:rsidRDefault="00C57B66" w:rsidP="00C57B66">
            <w:pPr>
              <w:jc w:val="right"/>
              <w:rPr>
                <w:b/>
                <w:snapToGrid w:val="0"/>
                <w:szCs w:val="20"/>
                <w:lang w:val="en-US"/>
              </w:rPr>
            </w:pPr>
            <w:r w:rsidRPr="00C57B66">
              <w:rPr>
                <w:snapToGrid w:val="0"/>
                <w:sz w:val="22"/>
                <w:szCs w:val="20"/>
              </w:rPr>
              <w:t>434833.37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53D4C7B" w14:textId="77777777" w:rsidR="00C57B66" w:rsidRPr="00C57B66" w:rsidRDefault="00C57B66" w:rsidP="00C57B66">
            <w:pPr>
              <w:jc w:val="right"/>
              <w:rPr>
                <w:b/>
                <w:snapToGrid w:val="0"/>
                <w:szCs w:val="20"/>
                <w:lang w:val="en-US"/>
              </w:rPr>
            </w:pPr>
            <w:r w:rsidRPr="00C57B66">
              <w:rPr>
                <w:snapToGrid w:val="0"/>
                <w:sz w:val="22"/>
                <w:szCs w:val="20"/>
              </w:rPr>
              <w:t>1321409.91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BAC13BA" w14:textId="77777777" w:rsidR="00C57B66" w:rsidRPr="00C57B66" w:rsidRDefault="00C57B66" w:rsidP="00C57B66">
            <w:pPr>
              <w:jc w:val="right"/>
              <w:rPr>
                <w:b/>
                <w:snapToGrid w:val="0"/>
                <w:szCs w:val="20"/>
              </w:rPr>
            </w:pPr>
            <w:r w:rsidRPr="00C57B66">
              <w:rPr>
                <w:snapToGrid w:val="0"/>
                <w:sz w:val="22"/>
                <w:szCs w:val="20"/>
              </w:rPr>
              <w:t>434833.37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37DA8F4" w14:textId="77777777" w:rsidR="00C57B66" w:rsidRPr="00C57B66" w:rsidRDefault="00C57B66" w:rsidP="00C57B66">
            <w:pPr>
              <w:jc w:val="right"/>
              <w:rPr>
                <w:b/>
                <w:snapToGrid w:val="0"/>
                <w:szCs w:val="20"/>
              </w:rPr>
            </w:pPr>
            <w:r w:rsidRPr="00C57B66">
              <w:rPr>
                <w:snapToGrid w:val="0"/>
                <w:sz w:val="22"/>
                <w:szCs w:val="20"/>
              </w:rPr>
              <w:t>1321409.91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6C75F1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9972BDA" w14:textId="77777777" w:rsidR="00C57B66" w:rsidRPr="00C57B66" w:rsidRDefault="00C57B66" w:rsidP="00C57B66">
            <w:pPr>
              <w:rPr>
                <w:b/>
                <w:snapToGrid w:val="0"/>
                <w:szCs w:val="20"/>
              </w:rPr>
            </w:pPr>
            <w:r w:rsidRPr="00C57B66">
              <w:rPr>
                <w:snapToGrid w:val="0"/>
                <w:sz w:val="22"/>
                <w:szCs w:val="20"/>
              </w:rPr>
              <w:t>—</w:t>
            </w:r>
          </w:p>
        </w:tc>
      </w:tr>
      <w:tr w:rsidR="00C57B66" w:rsidRPr="00C57B66" w14:paraId="41775D9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2AE6B7D" w14:textId="77777777" w:rsidR="00C57B66" w:rsidRPr="00C57B66" w:rsidRDefault="00C57B66" w:rsidP="00C57B66">
            <w:pPr>
              <w:jc w:val="center"/>
              <w:rPr>
                <w:b/>
                <w:snapToGrid w:val="0"/>
                <w:szCs w:val="20"/>
              </w:rPr>
            </w:pPr>
            <w:r w:rsidRPr="00C57B66">
              <w:rPr>
                <w:snapToGrid w:val="0"/>
                <w:sz w:val="22"/>
                <w:szCs w:val="20"/>
              </w:rPr>
              <w:t>209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85E5D8B" w14:textId="77777777" w:rsidR="00C57B66" w:rsidRPr="00C57B66" w:rsidRDefault="00C57B66" w:rsidP="00C57B66">
            <w:pPr>
              <w:jc w:val="right"/>
              <w:rPr>
                <w:b/>
                <w:snapToGrid w:val="0"/>
                <w:szCs w:val="20"/>
                <w:lang w:val="en-US"/>
              </w:rPr>
            </w:pPr>
            <w:r w:rsidRPr="00C57B66">
              <w:rPr>
                <w:snapToGrid w:val="0"/>
                <w:sz w:val="22"/>
                <w:szCs w:val="20"/>
              </w:rPr>
              <w:t>434831.58</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737941D" w14:textId="77777777" w:rsidR="00C57B66" w:rsidRPr="00C57B66" w:rsidRDefault="00C57B66" w:rsidP="00C57B66">
            <w:pPr>
              <w:jc w:val="right"/>
              <w:rPr>
                <w:b/>
                <w:snapToGrid w:val="0"/>
                <w:szCs w:val="20"/>
                <w:lang w:val="en-US"/>
              </w:rPr>
            </w:pPr>
            <w:r w:rsidRPr="00C57B66">
              <w:rPr>
                <w:snapToGrid w:val="0"/>
                <w:sz w:val="22"/>
                <w:szCs w:val="20"/>
              </w:rPr>
              <w:t>1321406.57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A39BE40" w14:textId="77777777" w:rsidR="00C57B66" w:rsidRPr="00C57B66" w:rsidRDefault="00C57B66" w:rsidP="00C57B66">
            <w:pPr>
              <w:jc w:val="right"/>
              <w:rPr>
                <w:b/>
                <w:snapToGrid w:val="0"/>
                <w:szCs w:val="20"/>
              </w:rPr>
            </w:pPr>
            <w:r w:rsidRPr="00C57B66">
              <w:rPr>
                <w:snapToGrid w:val="0"/>
                <w:sz w:val="22"/>
                <w:szCs w:val="20"/>
              </w:rPr>
              <w:t>434831.58</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444936A" w14:textId="77777777" w:rsidR="00C57B66" w:rsidRPr="00C57B66" w:rsidRDefault="00C57B66" w:rsidP="00C57B66">
            <w:pPr>
              <w:jc w:val="right"/>
              <w:rPr>
                <w:b/>
                <w:snapToGrid w:val="0"/>
                <w:szCs w:val="20"/>
              </w:rPr>
            </w:pPr>
            <w:r w:rsidRPr="00C57B66">
              <w:rPr>
                <w:snapToGrid w:val="0"/>
                <w:sz w:val="22"/>
                <w:szCs w:val="20"/>
              </w:rPr>
              <w:t>1321406.57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5D80E3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CA64379" w14:textId="77777777" w:rsidR="00C57B66" w:rsidRPr="00C57B66" w:rsidRDefault="00C57B66" w:rsidP="00C57B66">
            <w:pPr>
              <w:rPr>
                <w:b/>
                <w:snapToGrid w:val="0"/>
                <w:szCs w:val="20"/>
              </w:rPr>
            </w:pPr>
            <w:r w:rsidRPr="00C57B66">
              <w:rPr>
                <w:snapToGrid w:val="0"/>
                <w:sz w:val="22"/>
                <w:szCs w:val="20"/>
              </w:rPr>
              <w:t>—</w:t>
            </w:r>
          </w:p>
        </w:tc>
      </w:tr>
      <w:tr w:rsidR="00C57B66" w:rsidRPr="00C57B66" w14:paraId="4434A64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B4E1B3C" w14:textId="77777777" w:rsidR="00C57B66" w:rsidRPr="00C57B66" w:rsidRDefault="00C57B66" w:rsidP="00C57B66">
            <w:pPr>
              <w:jc w:val="center"/>
              <w:rPr>
                <w:b/>
                <w:snapToGrid w:val="0"/>
                <w:szCs w:val="20"/>
              </w:rPr>
            </w:pPr>
            <w:r w:rsidRPr="00C57B66">
              <w:rPr>
                <w:snapToGrid w:val="0"/>
                <w:sz w:val="22"/>
                <w:szCs w:val="20"/>
              </w:rPr>
              <w:t>210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E779B2D" w14:textId="77777777" w:rsidR="00C57B66" w:rsidRPr="00C57B66" w:rsidRDefault="00C57B66" w:rsidP="00C57B66">
            <w:pPr>
              <w:jc w:val="right"/>
              <w:rPr>
                <w:b/>
                <w:snapToGrid w:val="0"/>
                <w:szCs w:val="20"/>
                <w:lang w:val="en-US"/>
              </w:rPr>
            </w:pPr>
            <w:r w:rsidRPr="00C57B66">
              <w:rPr>
                <w:snapToGrid w:val="0"/>
                <w:sz w:val="22"/>
                <w:szCs w:val="20"/>
              </w:rPr>
              <w:t>434832.36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D88C0AC" w14:textId="77777777" w:rsidR="00C57B66" w:rsidRPr="00C57B66" w:rsidRDefault="00C57B66" w:rsidP="00C57B66">
            <w:pPr>
              <w:jc w:val="right"/>
              <w:rPr>
                <w:b/>
                <w:snapToGrid w:val="0"/>
                <w:szCs w:val="20"/>
                <w:lang w:val="en-US"/>
              </w:rPr>
            </w:pPr>
            <w:r w:rsidRPr="00C57B66">
              <w:rPr>
                <w:snapToGrid w:val="0"/>
                <w:sz w:val="22"/>
                <w:szCs w:val="20"/>
              </w:rPr>
              <w:t>1321392.45</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2547096" w14:textId="77777777" w:rsidR="00C57B66" w:rsidRPr="00C57B66" w:rsidRDefault="00C57B66" w:rsidP="00C57B66">
            <w:pPr>
              <w:jc w:val="right"/>
              <w:rPr>
                <w:b/>
                <w:snapToGrid w:val="0"/>
                <w:szCs w:val="20"/>
              </w:rPr>
            </w:pPr>
            <w:r w:rsidRPr="00C57B66">
              <w:rPr>
                <w:snapToGrid w:val="0"/>
                <w:sz w:val="22"/>
                <w:szCs w:val="20"/>
              </w:rPr>
              <w:t>434832.36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C6FE5C2" w14:textId="77777777" w:rsidR="00C57B66" w:rsidRPr="00C57B66" w:rsidRDefault="00C57B66" w:rsidP="00C57B66">
            <w:pPr>
              <w:jc w:val="right"/>
              <w:rPr>
                <w:b/>
                <w:snapToGrid w:val="0"/>
                <w:szCs w:val="20"/>
              </w:rPr>
            </w:pPr>
            <w:r w:rsidRPr="00C57B66">
              <w:rPr>
                <w:snapToGrid w:val="0"/>
                <w:sz w:val="22"/>
                <w:szCs w:val="20"/>
              </w:rPr>
              <w:t>1321392.45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BCE375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12CF15F" w14:textId="77777777" w:rsidR="00C57B66" w:rsidRPr="00C57B66" w:rsidRDefault="00C57B66" w:rsidP="00C57B66">
            <w:pPr>
              <w:rPr>
                <w:b/>
                <w:snapToGrid w:val="0"/>
                <w:szCs w:val="20"/>
              </w:rPr>
            </w:pPr>
            <w:r w:rsidRPr="00C57B66">
              <w:rPr>
                <w:snapToGrid w:val="0"/>
                <w:sz w:val="22"/>
                <w:szCs w:val="20"/>
              </w:rPr>
              <w:t>—</w:t>
            </w:r>
          </w:p>
        </w:tc>
      </w:tr>
      <w:tr w:rsidR="00C57B66" w:rsidRPr="00C57B66" w14:paraId="236A7238"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2DBA053" w14:textId="77777777" w:rsidR="00C57B66" w:rsidRPr="00C57B66" w:rsidRDefault="00C57B66" w:rsidP="00C57B66">
            <w:pPr>
              <w:jc w:val="center"/>
              <w:rPr>
                <w:b/>
                <w:snapToGrid w:val="0"/>
                <w:szCs w:val="20"/>
              </w:rPr>
            </w:pPr>
            <w:r w:rsidRPr="00C57B66">
              <w:rPr>
                <w:snapToGrid w:val="0"/>
                <w:sz w:val="22"/>
                <w:szCs w:val="20"/>
              </w:rPr>
              <w:t>211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EA26246" w14:textId="77777777" w:rsidR="00C57B66" w:rsidRPr="00C57B66" w:rsidRDefault="00C57B66" w:rsidP="00C57B66">
            <w:pPr>
              <w:jc w:val="right"/>
              <w:rPr>
                <w:b/>
                <w:snapToGrid w:val="0"/>
                <w:szCs w:val="20"/>
                <w:lang w:val="en-US"/>
              </w:rPr>
            </w:pPr>
            <w:r w:rsidRPr="00C57B66">
              <w:rPr>
                <w:snapToGrid w:val="0"/>
                <w:sz w:val="22"/>
                <w:szCs w:val="20"/>
              </w:rPr>
              <w:t>434842.97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6A0F445" w14:textId="77777777" w:rsidR="00C57B66" w:rsidRPr="00C57B66" w:rsidRDefault="00C57B66" w:rsidP="00C57B66">
            <w:pPr>
              <w:jc w:val="right"/>
              <w:rPr>
                <w:b/>
                <w:snapToGrid w:val="0"/>
                <w:szCs w:val="20"/>
                <w:lang w:val="en-US"/>
              </w:rPr>
            </w:pPr>
            <w:r w:rsidRPr="00C57B66">
              <w:rPr>
                <w:snapToGrid w:val="0"/>
                <w:sz w:val="22"/>
                <w:szCs w:val="20"/>
              </w:rPr>
              <w:t>1321344.56</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7C7B092" w14:textId="77777777" w:rsidR="00C57B66" w:rsidRPr="00C57B66" w:rsidRDefault="00C57B66" w:rsidP="00C57B66">
            <w:pPr>
              <w:jc w:val="right"/>
              <w:rPr>
                <w:b/>
                <w:snapToGrid w:val="0"/>
                <w:szCs w:val="20"/>
              </w:rPr>
            </w:pPr>
            <w:r w:rsidRPr="00C57B66">
              <w:rPr>
                <w:snapToGrid w:val="0"/>
                <w:sz w:val="22"/>
                <w:szCs w:val="20"/>
              </w:rPr>
              <w:t>434842.97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2CD78AE" w14:textId="77777777" w:rsidR="00C57B66" w:rsidRPr="00C57B66" w:rsidRDefault="00C57B66" w:rsidP="00C57B66">
            <w:pPr>
              <w:jc w:val="right"/>
              <w:rPr>
                <w:b/>
                <w:snapToGrid w:val="0"/>
                <w:szCs w:val="20"/>
              </w:rPr>
            </w:pPr>
            <w:r w:rsidRPr="00C57B66">
              <w:rPr>
                <w:snapToGrid w:val="0"/>
                <w:sz w:val="22"/>
                <w:szCs w:val="20"/>
              </w:rPr>
              <w:t>1321344.56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F9B620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70DB1CA" w14:textId="77777777" w:rsidR="00C57B66" w:rsidRPr="00C57B66" w:rsidRDefault="00C57B66" w:rsidP="00C57B66">
            <w:pPr>
              <w:rPr>
                <w:b/>
                <w:snapToGrid w:val="0"/>
                <w:szCs w:val="20"/>
              </w:rPr>
            </w:pPr>
            <w:r w:rsidRPr="00C57B66">
              <w:rPr>
                <w:snapToGrid w:val="0"/>
                <w:sz w:val="22"/>
                <w:szCs w:val="20"/>
              </w:rPr>
              <w:t>—</w:t>
            </w:r>
          </w:p>
        </w:tc>
      </w:tr>
      <w:tr w:rsidR="00C57B66" w:rsidRPr="00C57B66" w14:paraId="23249BF9"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5AC8E08" w14:textId="77777777" w:rsidR="00C57B66" w:rsidRPr="00C57B66" w:rsidRDefault="00C57B66" w:rsidP="00C57B66">
            <w:pPr>
              <w:jc w:val="center"/>
              <w:rPr>
                <w:b/>
                <w:snapToGrid w:val="0"/>
                <w:szCs w:val="20"/>
              </w:rPr>
            </w:pPr>
            <w:r w:rsidRPr="00C57B66">
              <w:rPr>
                <w:snapToGrid w:val="0"/>
                <w:sz w:val="22"/>
                <w:szCs w:val="20"/>
              </w:rPr>
              <w:t>212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7D1B1E2" w14:textId="77777777" w:rsidR="00C57B66" w:rsidRPr="00C57B66" w:rsidRDefault="00C57B66" w:rsidP="00C57B66">
            <w:pPr>
              <w:jc w:val="right"/>
              <w:rPr>
                <w:b/>
                <w:snapToGrid w:val="0"/>
                <w:szCs w:val="20"/>
                <w:lang w:val="en-US"/>
              </w:rPr>
            </w:pPr>
            <w:r w:rsidRPr="00C57B66">
              <w:rPr>
                <w:snapToGrid w:val="0"/>
                <w:sz w:val="22"/>
                <w:szCs w:val="20"/>
              </w:rPr>
              <w:t>434846.11</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2A1F0F0" w14:textId="77777777" w:rsidR="00C57B66" w:rsidRPr="00C57B66" w:rsidRDefault="00C57B66" w:rsidP="00C57B66">
            <w:pPr>
              <w:jc w:val="right"/>
              <w:rPr>
                <w:b/>
                <w:snapToGrid w:val="0"/>
                <w:szCs w:val="20"/>
                <w:lang w:val="en-US"/>
              </w:rPr>
            </w:pPr>
            <w:r w:rsidRPr="00C57B66">
              <w:rPr>
                <w:snapToGrid w:val="0"/>
                <w:sz w:val="22"/>
                <w:szCs w:val="20"/>
              </w:rPr>
              <w:t>1321315.64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9A4E5C0" w14:textId="77777777" w:rsidR="00C57B66" w:rsidRPr="00C57B66" w:rsidRDefault="00C57B66" w:rsidP="00C57B66">
            <w:pPr>
              <w:jc w:val="right"/>
              <w:rPr>
                <w:b/>
                <w:snapToGrid w:val="0"/>
                <w:szCs w:val="20"/>
              </w:rPr>
            </w:pPr>
            <w:r w:rsidRPr="00C57B66">
              <w:rPr>
                <w:snapToGrid w:val="0"/>
                <w:sz w:val="22"/>
                <w:szCs w:val="20"/>
              </w:rPr>
              <w:t>434846.11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60EEA49" w14:textId="77777777" w:rsidR="00C57B66" w:rsidRPr="00C57B66" w:rsidRDefault="00C57B66" w:rsidP="00C57B66">
            <w:pPr>
              <w:jc w:val="right"/>
              <w:rPr>
                <w:b/>
                <w:snapToGrid w:val="0"/>
                <w:szCs w:val="20"/>
              </w:rPr>
            </w:pPr>
            <w:r w:rsidRPr="00C57B66">
              <w:rPr>
                <w:snapToGrid w:val="0"/>
                <w:sz w:val="22"/>
                <w:szCs w:val="20"/>
              </w:rPr>
              <w:t>1321315.64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53EF62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B76AF01" w14:textId="77777777" w:rsidR="00C57B66" w:rsidRPr="00C57B66" w:rsidRDefault="00C57B66" w:rsidP="00C57B66">
            <w:pPr>
              <w:rPr>
                <w:b/>
                <w:snapToGrid w:val="0"/>
                <w:szCs w:val="20"/>
              </w:rPr>
            </w:pPr>
            <w:r w:rsidRPr="00C57B66">
              <w:rPr>
                <w:snapToGrid w:val="0"/>
                <w:sz w:val="22"/>
                <w:szCs w:val="20"/>
              </w:rPr>
              <w:t>—</w:t>
            </w:r>
          </w:p>
        </w:tc>
      </w:tr>
      <w:tr w:rsidR="00C57B66" w:rsidRPr="00C57B66" w14:paraId="6E0EA883"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E80546E" w14:textId="77777777" w:rsidR="00C57B66" w:rsidRPr="00C57B66" w:rsidRDefault="00C57B66" w:rsidP="00C57B66">
            <w:pPr>
              <w:jc w:val="center"/>
              <w:rPr>
                <w:b/>
                <w:snapToGrid w:val="0"/>
                <w:szCs w:val="20"/>
              </w:rPr>
            </w:pPr>
            <w:r w:rsidRPr="00C57B66">
              <w:rPr>
                <w:snapToGrid w:val="0"/>
                <w:sz w:val="22"/>
                <w:szCs w:val="20"/>
              </w:rPr>
              <w:t>213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C33E9E9" w14:textId="77777777" w:rsidR="00C57B66" w:rsidRPr="00C57B66" w:rsidRDefault="00C57B66" w:rsidP="00C57B66">
            <w:pPr>
              <w:jc w:val="right"/>
              <w:rPr>
                <w:b/>
                <w:snapToGrid w:val="0"/>
                <w:szCs w:val="20"/>
                <w:lang w:val="en-US"/>
              </w:rPr>
            </w:pPr>
            <w:r w:rsidRPr="00C57B66">
              <w:rPr>
                <w:snapToGrid w:val="0"/>
                <w:sz w:val="22"/>
                <w:szCs w:val="20"/>
              </w:rPr>
              <w:t>434840.57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EA16356" w14:textId="77777777" w:rsidR="00C57B66" w:rsidRPr="00C57B66" w:rsidRDefault="00C57B66" w:rsidP="00C57B66">
            <w:pPr>
              <w:jc w:val="right"/>
              <w:rPr>
                <w:b/>
                <w:snapToGrid w:val="0"/>
                <w:szCs w:val="20"/>
                <w:lang w:val="en-US"/>
              </w:rPr>
            </w:pPr>
            <w:r w:rsidRPr="00C57B66">
              <w:rPr>
                <w:snapToGrid w:val="0"/>
                <w:sz w:val="22"/>
                <w:szCs w:val="20"/>
              </w:rPr>
              <w:t>1321286.53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06CD652" w14:textId="77777777" w:rsidR="00C57B66" w:rsidRPr="00C57B66" w:rsidRDefault="00C57B66" w:rsidP="00C57B66">
            <w:pPr>
              <w:jc w:val="right"/>
              <w:rPr>
                <w:b/>
                <w:snapToGrid w:val="0"/>
                <w:szCs w:val="20"/>
              </w:rPr>
            </w:pPr>
            <w:r w:rsidRPr="00C57B66">
              <w:rPr>
                <w:snapToGrid w:val="0"/>
                <w:sz w:val="22"/>
                <w:szCs w:val="20"/>
              </w:rPr>
              <w:t>434840.57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A670034" w14:textId="77777777" w:rsidR="00C57B66" w:rsidRPr="00C57B66" w:rsidRDefault="00C57B66" w:rsidP="00C57B66">
            <w:pPr>
              <w:jc w:val="right"/>
              <w:rPr>
                <w:b/>
                <w:snapToGrid w:val="0"/>
                <w:szCs w:val="20"/>
              </w:rPr>
            </w:pPr>
            <w:r w:rsidRPr="00C57B66">
              <w:rPr>
                <w:snapToGrid w:val="0"/>
                <w:sz w:val="22"/>
                <w:szCs w:val="20"/>
              </w:rPr>
              <w:t>1321286.53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C7F7A7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18A348C" w14:textId="77777777" w:rsidR="00C57B66" w:rsidRPr="00C57B66" w:rsidRDefault="00C57B66" w:rsidP="00C57B66">
            <w:pPr>
              <w:rPr>
                <w:b/>
                <w:snapToGrid w:val="0"/>
                <w:szCs w:val="20"/>
              </w:rPr>
            </w:pPr>
            <w:r w:rsidRPr="00C57B66">
              <w:rPr>
                <w:snapToGrid w:val="0"/>
                <w:sz w:val="22"/>
                <w:szCs w:val="20"/>
              </w:rPr>
              <w:t>—</w:t>
            </w:r>
          </w:p>
        </w:tc>
      </w:tr>
      <w:tr w:rsidR="00C57B66" w:rsidRPr="00C57B66" w14:paraId="5C2970D9"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36398A2" w14:textId="77777777" w:rsidR="00C57B66" w:rsidRPr="00C57B66" w:rsidRDefault="00C57B66" w:rsidP="00C57B66">
            <w:pPr>
              <w:jc w:val="center"/>
              <w:rPr>
                <w:b/>
                <w:snapToGrid w:val="0"/>
                <w:szCs w:val="20"/>
              </w:rPr>
            </w:pPr>
            <w:r w:rsidRPr="00C57B66">
              <w:rPr>
                <w:snapToGrid w:val="0"/>
                <w:sz w:val="22"/>
                <w:szCs w:val="20"/>
              </w:rPr>
              <w:t>214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EE3602F" w14:textId="77777777" w:rsidR="00C57B66" w:rsidRPr="00C57B66" w:rsidRDefault="00C57B66" w:rsidP="00C57B66">
            <w:pPr>
              <w:jc w:val="right"/>
              <w:rPr>
                <w:b/>
                <w:snapToGrid w:val="0"/>
                <w:szCs w:val="20"/>
                <w:lang w:val="en-US"/>
              </w:rPr>
            </w:pPr>
            <w:r w:rsidRPr="00C57B66">
              <w:rPr>
                <w:snapToGrid w:val="0"/>
                <w:sz w:val="22"/>
                <w:szCs w:val="20"/>
              </w:rPr>
              <w:t>434841.29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3EDC30A" w14:textId="77777777" w:rsidR="00C57B66" w:rsidRPr="00C57B66" w:rsidRDefault="00C57B66" w:rsidP="00C57B66">
            <w:pPr>
              <w:jc w:val="right"/>
              <w:rPr>
                <w:b/>
                <w:snapToGrid w:val="0"/>
                <w:szCs w:val="20"/>
                <w:lang w:val="en-US"/>
              </w:rPr>
            </w:pPr>
            <w:r w:rsidRPr="00C57B66">
              <w:rPr>
                <w:snapToGrid w:val="0"/>
                <w:sz w:val="22"/>
                <w:szCs w:val="20"/>
              </w:rPr>
              <w:t>1321254.31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36039E9" w14:textId="77777777" w:rsidR="00C57B66" w:rsidRPr="00C57B66" w:rsidRDefault="00C57B66" w:rsidP="00C57B66">
            <w:pPr>
              <w:jc w:val="right"/>
              <w:rPr>
                <w:b/>
                <w:snapToGrid w:val="0"/>
                <w:szCs w:val="20"/>
              </w:rPr>
            </w:pPr>
            <w:r w:rsidRPr="00C57B66">
              <w:rPr>
                <w:snapToGrid w:val="0"/>
                <w:sz w:val="22"/>
                <w:szCs w:val="20"/>
              </w:rPr>
              <w:t>434841.29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D9A9355" w14:textId="77777777" w:rsidR="00C57B66" w:rsidRPr="00C57B66" w:rsidRDefault="00C57B66" w:rsidP="00C57B66">
            <w:pPr>
              <w:jc w:val="right"/>
              <w:rPr>
                <w:b/>
                <w:snapToGrid w:val="0"/>
                <w:szCs w:val="20"/>
              </w:rPr>
            </w:pPr>
            <w:r w:rsidRPr="00C57B66">
              <w:rPr>
                <w:snapToGrid w:val="0"/>
                <w:sz w:val="22"/>
                <w:szCs w:val="20"/>
              </w:rPr>
              <w:t>1321254.31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E130F1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C372F97" w14:textId="77777777" w:rsidR="00C57B66" w:rsidRPr="00C57B66" w:rsidRDefault="00C57B66" w:rsidP="00C57B66">
            <w:pPr>
              <w:rPr>
                <w:b/>
                <w:snapToGrid w:val="0"/>
                <w:szCs w:val="20"/>
              </w:rPr>
            </w:pPr>
            <w:r w:rsidRPr="00C57B66">
              <w:rPr>
                <w:snapToGrid w:val="0"/>
                <w:sz w:val="22"/>
                <w:szCs w:val="20"/>
              </w:rPr>
              <w:t>—</w:t>
            </w:r>
          </w:p>
        </w:tc>
      </w:tr>
      <w:tr w:rsidR="00C57B66" w:rsidRPr="00C57B66" w14:paraId="20E77935"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CDB0920" w14:textId="77777777" w:rsidR="00C57B66" w:rsidRPr="00C57B66" w:rsidRDefault="00C57B66" w:rsidP="00C57B66">
            <w:pPr>
              <w:jc w:val="center"/>
              <w:rPr>
                <w:b/>
                <w:snapToGrid w:val="0"/>
                <w:szCs w:val="20"/>
              </w:rPr>
            </w:pPr>
            <w:r w:rsidRPr="00C57B66">
              <w:rPr>
                <w:snapToGrid w:val="0"/>
                <w:sz w:val="22"/>
                <w:szCs w:val="20"/>
              </w:rPr>
              <w:t>215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9F9F7BA" w14:textId="77777777" w:rsidR="00C57B66" w:rsidRPr="00C57B66" w:rsidRDefault="00C57B66" w:rsidP="00C57B66">
            <w:pPr>
              <w:jc w:val="right"/>
              <w:rPr>
                <w:b/>
                <w:snapToGrid w:val="0"/>
                <w:szCs w:val="20"/>
                <w:lang w:val="en-US"/>
              </w:rPr>
            </w:pPr>
            <w:r w:rsidRPr="00C57B66">
              <w:rPr>
                <w:snapToGrid w:val="0"/>
                <w:sz w:val="22"/>
                <w:szCs w:val="20"/>
              </w:rPr>
              <w:t>434845.10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5A17203" w14:textId="77777777" w:rsidR="00C57B66" w:rsidRPr="00C57B66" w:rsidRDefault="00C57B66" w:rsidP="00C57B66">
            <w:pPr>
              <w:jc w:val="right"/>
              <w:rPr>
                <w:b/>
                <w:snapToGrid w:val="0"/>
                <w:szCs w:val="20"/>
                <w:lang w:val="en-US"/>
              </w:rPr>
            </w:pPr>
            <w:r w:rsidRPr="00C57B66">
              <w:rPr>
                <w:snapToGrid w:val="0"/>
                <w:sz w:val="22"/>
                <w:szCs w:val="20"/>
              </w:rPr>
              <w:t>1321216.25</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D9FB5F4" w14:textId="77777777" w:rsidR="00C57B66" w:rsidRPr="00C57B66" w:rsidRDefault="00C57B66" w:rsidP="00C57B66">
            <w:pPr>
              <w:jc w:val="right"/>
              <w:rPr>
                <w:b/>
                <w:snapToGrid w:val="0"/>
                <w:szCs w:val="20"/>
              </w:rPr>
            </w:pPr>
            <w:r w:rsidRPr="00C57B66">
              <w:rPr>
                <w:snapToGrid w:val="0"/>
                <w:sz w:val="22"/>
                <w:szCs w:val="20"/>
              </w:rPr>
              <w:t>434845.10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3143BD0" w14:textId="77777777" w:rsidR="00C57B66" w:rsidRPr="00C57B66" w:rsidRDefault="00C57B66" w:rsidP="00C57B66">
            <w:pPr>
              <w:jc w:val="right"/>
              <w:rPr>
                <w:b/>
                <w:snapToGrid w:val="0"/>
                <w:szCs w:val="20"/>
              </w:rPr>
            </w:pPr>
            <w:r w:rsidRPr="00C57B66">
              <w:rPr>
                <w:snapToGrid w:val="0"/>
                <w:sz w:val="22"/>
                <w:szCs w:val="20"/>
              </w:rPr>
              <w:t>1321216.25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A47832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47FAB9D" w14:textId="77777777" w:rsidR="00C57B66" w:rsidRPr="00C57B66" w:rsidRDefault="00C57B66" w:rsidP="00C57B66">
            <w:pPr>
              <w:rPr>
                <w:b/>
                <w:snapToGrid w:val="0"/>
                <w:szCs w:val="20"/>
              </w:rPr>
            </w:pPr>
            <w:r w:rsidRPr="00C57B66">
              <w:rPr>
                <w:snapToGrid w:val="0"/>
                <w:sz w:val="22"/>
                <w:szCs w:val="20"/>
              </w:rPr>
              <w:t>—</w:t>
            </w:r>
          </w:p>
        </w:tc>
      </w:tr>
      <w:tr w:rsidR="00C57B66" w:rsidRPr="00C57B66" w14:paraId="101B4C4C"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B21B18E" w14:textId="77777777" w:rsidR="00C57B66" w:rsidRPr="00C57B66" w:rsidRDefault="00C57B66" w:rsidP="00C57B66">
            <w:pPr>
              <w:jc w:val="center"/>
              <w:rPr>
                <w:b/>
                <w:snapToGrid w:val="0"/>
                <w:szCs w:val="20"/>
              </w:rPr>
            </w:pPr>
            <w:r w:rsidRPr="00C57B66">
              <w:rPr>
                <w:snapToGrid w:val="0"/>
                <w:sz w:val="22"/>
                <w:szCs w:val="20"/>
              </w:rPr>
              <w:t>216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6A5837C" w14:textId="77777777" w:rsidR="00C57B66" w:rsidRPr="00C57B66" w:rsidRDefault="00C57B66" w:rsidP="00C57B66">
            <w:pPr>
              <w:jc w:val="right"/>
              <w:rPr>
                <w:b/>
                <w:snapToGrid w:val="0"/>
                <w:szCs w:val="20"/>
                <w:lang w:val="en-US"/>
              </w:rPr>
            </w:pPr>
            <w:r w:rsidRPr="00C57B66">
              <w:rPr>
                <w:snapToGrid w:val="0"/>
                <w:sz w:val="22"/>
                <w:szCs w:val="20"/>
              </w:rPr>
              <w:t>434844.38</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6B1D8EF" w14:textId="77777777" w:rsidR="00C57B66" w:rsidRPr="00C57B66" w:rsidRDefault="00C57B66" w:rsidP="00C57B66">
            <w:pPr>
              <w:jc w:val="right"/>
              <w:rPr>
                <w:b/>
                <w:snapToGrid w:val="0"/>
                <w:szCs w:val="20"/>
                <w:lang w:val="en-US"/>
              </w:rPr>
            </w:pPr>
            <w:r w:rsidRPr="00C57B66">
              <w:rPr>
                <w:snapToGrid w:val="0"/>
                <w:sz w:val="22"/>
                <w:szCs w:val="20"/>
              </w:rPr>
              <w:t>1321163.93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FDBF4BC" w14:textId="77777777" w:rsidR="00C57B66" w:rsidRPr="00C57B66" w:rsidRDefault="00C57B66" w:rsidP="00C57B66">
            <w:pPr>
              <w:jc w:val="right"/>
              <w:rPr>
                <w:b/>
                <w:snapToGrid w:val="0"/>
                <w:szCs w:val="20"/>
              </w:rPr>
            </w:pPr>
            <w:r w:rsidRPr="00C57B66">
              <w:rPr>
                <w:snapToGrid w:val="0"/>
                <w:sz w:val="22"/>
                <w:szCs w:val="20"/>
              </w:rPr>
              <w:t>434844.38</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44894B4" w14:textId="77777777" w:rsidR="00C57B66" w:rsidRPr="00C57B66" w:rsidRDefault="00C57B66" w:rsidP="00C57B66">
            <w:pPr>
              <w:jc w:val="right"/>
              <w:rPr>
                <w:b/>
                <w:snapToGrid w:val="0"/>
                <w:szCs w:val="20"/>
              </w:rPr>
            </w:pPr>
            <w:r w:rsidRPr="00C57B66">
              <w:rPr>
                <w:snapToGrid w:val="0"/>
                <w:sz w:val="22"/>
                <w:szCs w:val="20"/>
              </w:rPr>
              <w:t>1321163.93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F7DB76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4F0ACA0" w14:textId="77777777" w:rsidR="00C57B66" w:rsidRPr="00C57B66" w:rsidRDefault="00C57B66" w:rsidP="00C57B66">
            <w:pPr>
              <w:rPr>
                <w:b/>
                <w:snapToGrid w:val="0"/>
                <w:szCs w:val="20"/>
              </w:rPr>
            </w:pPr>
            <w:r w:rsidRPr="00C57B66">
              <w:rPr>
                <w:snapToGrid w:val="0"/>
                <w:sz w:val="22"/>
                <w:szCs w:val="20"/>
              </w:rPr>
              <w:t>—</w:t>
            </w:r>
          </w:p>
        </w:tc>
      </w:tr>
      <w:tr w:rsidR="00C57B66" w:rsidRPr="00C57B66" w14:paraId="4799081B"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24AAEBE" w14:textId="77777777" w:rsidR="00C57B66" w:rsidRPr="00C57B66" w:rsidRDefault="00C57B66" w:rsidP="00C57B66">
            <w:pPr>
              <w:jc w:val="center"/>
              <w:rPr>
                <w:b/>
                <w:snapToGrid w:val="0"/>
                <w:szCs w:val="20"/>
              </w:rPr>
            </w:pPr>
            <w:r w:rsidRPr="00C57B66">
              <w:rPr>
                <w:snapToGrid w:val="0"/>
                <w:sz w:val="22"/>
                <w:szCs w:val="20"/>
              </w:rPr>
              <w:t>217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61E6C2B" w14:textId="77777777" w:rsidR="00C57B66" w:rsidRPr="00C57B66" w:rsidRDefault="00C57B66" w:rsidP="00C57B66">
            <w:pPr>
              <w:jc w:val="right"/>
              <w:rPr>
                <w:b/>
                <w:snapToGrid w:val="0"/>
                <w:szCs w:val="20"/>
                <w:lang w:val="en-US"/>
              </w:rPr>
            </w:pPr>
            <w:r w:rsidRPr="00C57B66">
              <w:rPr>
                <w:snapToGrid w:val="0"/>
                <w:sz w:val="22"/>
                <w:szCs w:val="20"/>
              </w:rPr>
              <w:t>434839.29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828697D" w14:textId="77777777" w:rsidR="00C57B66" w:rsidRPr="00C57B66" w:rsidRDefault="00C57B66" w:rsidP="00C57B66">
            <w:pPr>
              <w:jc w:val="right"/>
              <w:rPr>
                <w:b/>
                <w:snapToGrid w:val="0"/>
                <w:szCs w:val="20"/>
                <w:lang w:val="en-US"/>
              </w:rPr>
            </w:pPr>
            <w:r w:rsidRPr="00C57B66">
              <w:rPr>
                <w:snapToGrid w:val="0"/>
                <w:sz w:val="22"/>
                <w:szCs w:val="20"/>
              </w:rPr>
              <w:t>1321107.08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163D644" w14:textId="77777777" w:rsidR="00C57B66" w:rsidRPr="00C57B66" w:rsidRDefault="00C57B66" w:rsidP="00C57B66">
            <w:pPr>
              <w:jc w:val="right"/>
              <w:rPr>
                <w:b/>
                <w:snapToGrid w:val="0"/>
                <w:szCs w:val="20"/>
              </w:rPr>
            </w:pPr>
            <w:r w:rsidRPr="00C57B66">
              <w:rPr>
                <w:snapToGrid w:val="0"/>
                <w:sz w:val="22"/>
                <w:szCs w:val="20"/>
              </w:rPr>
              <w:t>434839.29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E1FAE8C" w14:textId="77777777" w:rsidR="00C57B66" w:rsidRPr="00C57B66" w:rsidRDefault="00C57B66" w:rsidP="00C57B66">
            <w:pPr>
              <w:jc w:val="right"/>
              <w:rPr>
                <w:b/>
                <w:snapToGrid w:val="0"/>
                <w:szCs w:val="20"/>
              </w:rPr>
            </w:pPr>
            <w:r w:rsidRPr="00C57B66">
              <w:rPr>
                <w:snapToGrid w:val="0"/>
                <w:sz w:val="22"/>
                <w:szCs w:val="20"/>
              </w:rPr>
              <w:t>1321107.08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077DB0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11B18F3" w14:textId="77777777" w:rsidR="00C57B66" w:rsidRPr="00C57B66" w:rsidRDefault="00C57B66" w:rsidP="00C57B66">
            <w:pPr>
              <w:rPr>
                <w:b/>
                <w:snapToGrid w:val="0"/>
                <w:szCs w:val="20"/>
              </w:rPr>
            </w:pPr>
            <w:r w:rsidRPr="00C57B66">
              <w:rPr>
                <w:snapToGrid w:val="0"/>
                <w:sz w:val="22"/>
                <w:szCs w:val="20"/>
              </w:rPr>
              <w:t>—</w:t>
            </w:r>
          </w:p>
        </w:tc>
      </w:tr>
      <w:tr w:rsidR="00C57B66" w:rsidRPr="00C57B66" w14:paraId="0C7842F3"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4D8C7E1" w14:textId="77777777" w:rsidR="00C57B66" w:rsidRPr="00C57B66" w:rsidRDefault="00C57B66" w:rsidP="00C57B66">
            <w:pPr>
              <w:jc w:val="center"/>
              <w:rPr>
                <w:b/>
                <w:snapToGrid w:val="0"/>
                <w:szCs w:val="20"/>
              </w:rPr>
            </w:pPr>
            <w:r w:rsidRPr="00C57B66">
              <w:rPr>
                <w:snapToGrid w:val="0"/>
                <w:sz w:val="22"/>
                <w:szCs w:val="20"/>
              </w:rPr>
              <w:t>218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B78D4F0" w14:textId="77777777" w:rsidR="00C57B66" w:rsidRPr="00C57B66" w:rsidRDefault="00C57B66" w:rsidP="00C57B66">
            <w:pPr>
              <w:jc w:val="right"/>
              <w:rPr>
                <w:b/>
                <w:snapToGrid w:val="0"/>
                <w:szCs w:val="20"/>
                <w:lang w:val="en-US"/>
              </w:rPr>
            </w:pPr>
            <w:r w:rsidRPr="00C57B66">
              <w:rPr>
                <w:snapToGrid w:val="0"/>
                <w:sz w:val="22"/>
                <w:szCs w:val="20"/>
              </w:rPr>
              <w:t>434827.82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58DB8A2" w14:textId="77777777" w:rsidR="00C57B66" w:rsidRPr="00C57B66" w:rsidRDefault="00C57B66" w:rsidP="00C57B66">
            <w:pPr>
              <w:jc w:val="right"/>
              <w:rPr>
                <w:b/>
                <w:snapToGrid w:val="0"/>
                <w:szCs w:val="20"/>
                <w:lang w:val="en-US"/>
              </w:rPr>
            </w:pPr>
            <w:r w:rsidRPr="00C57B66">
              <w:rPr>
                <w:snapToGrid w:val="0"/>
                <w:sz w:val="22"/>
                <w:szCs w:val="20"/>
              </w:rPr>
              <w:t>1321060.88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8F0D03B" w14:textId="77777777" w:rsidR="00C57B66" w:rsidRPr="00C57B66" w:rsidRDefault="00C57B66" w:rsidP="00C57B66">
            <w:pPr>
              <w:jc w:val="right"/>
              <w:rPr>
                <w:b/>
                <w:snapToGrid w:val="0"/>
                <w:szCs w:val="20"/>
              </w:rPr>
            </w:pPr>
            <w:r w:rsidRPr="00C57B66">
              <w:rPr>
                <w:snapToGrid w:val="0"/>
                <w:sz w:val="22"/>
                <w:szCs w:val="20"/>
              </w:rPr>
              <w:t>434827.82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97135CF" w14:textId="77777777" w:rsidR="00C57B66" w:rsidRPr="00C57B66" w:rsidRDefault="00C57B66" w:rsidP="00C57B66">
            <w:pPr>
              <w:jc w:val="right"/>
              <w:rPr>
                <w:b/>
                <w:snapToGrid w:val="0"/>
                <w:szCs w:val="20"/>
              </w:rPr>
            </w:pPr>
            <w:r w:rsidRPr="00C57B66">
              <w:rPr>
                <w:snapToGrid w:val="0"/>
                <w:sz w:val="22"/>
                <w:szCs w:val="20"/>
              </w:rPr>
              <w:t>1321060.88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72A1FE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6163190" w14:textId="77777777" w:rsidR="00C57B66" w:rsidRPr="00C57B66" w:rsidRDefault="00C57B66" w:rsidP="00C57B66">
            <w:pPr>
              <w:rPr>
                <w:b/>
                <w:snapToGrid w:val="0"/>
                <w:szCs w:val="20"/>
              </w:rPr>
            </w:pPr>
            <w:r w:rsidRPr="00C57B66">
              <w:rPr>
                <w:snapToGrid w:val="0"/>
                <w:sz w:val="22"/>
                <w:szCs w:val="20"/>
              </w:rPr>
              <w:t>—</w:t>
            </w:r>
          </w:p>
        </w:tc>
      </w:tr>
      <w:tr w:rsidR="00C57B66" w:rsidRPr="00C57B66" w14:paraId="3155D5EF"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CAD0B63" w14:textId="77777777" w:rsidR="00C57B66" w:rsidRPr="00C57B66" w:rsidRDefault="00C57B66" w:rsidP="00C57B66">
            <w:pPr>
              <w:jc w:val="center"/>
              <w:rPr>
                <w:b/>
                <w:snapToGrid w:val="0"/>
                <w:szCs w:val="20"/>
              </w:rPr>
            </w:pPr>
            <w:r w:rsidRPr="00C57B66">
              <w:rPr>
                <w:snapToGrid w:val="0"/>
                <w:sz w:val="22"/>
                <w:szCs w:val="20"/>
              </w:rPr>
              <w:t>219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59ACE20" w14:textId="77777777" w:rsidR="00C57B66" w:rsidRPr="00C57B66" w:rsidRDefault="00C57B66" w:rsidP="00C57B66">
            <w:pPr>
              <w:jc w:val="right"/>
              <w:rPr>
                <w:b/>
                <w:snapToGrid w:val="0"/>
                <w:szCs w:val="20"/>
                <w:lang w:val="en-US"/>
              </w:rPr>
            </w:pPr>
            <w:r w:rsidRPr="00C57B66">
              <w:rPr>
                <w:snapToGrid w:val="0"/>
                <w:sz w:val="22"/>
                <w:szCs w:val="20"/>
              </w:rPr>
              <w:t>434823.46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EE27086" w14:textId="77777777" w:rsidR="00C57B66" w:rsidRPr="00C57B66" w:rsidRDefault="00C57B66" w:rsidP="00C57B66">
            <w:pPr>
              <w:jc w:val="right"/>
              <w:rPr>
                <w:b/>
                <w:snapToGrid w:val="0"/>
                <w:szCs w:val="20"/>
                <w:lang w:val="en-US"/>
              </w:rPr>
            </w:pPr>
            <w:r w:rsidRPr="00C57B66">
              <w:rPr>
                <w:snapToGrid w:val="0"/>
                <w:sz w:val="22"/>
                <w:szCs w:val="20"/>
              </w:rPr>
              <w:t>1321060.26</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003A8CA" w14:textId="77777777" w:rsidR="00C57B66" w:rsidRPr="00C57B66" w:rsidRDefault="00C57B66" w:rsidP="00C57B66">
            <w:pPr>
              <w:jc w:val="right"/>
              <w:rPr>
                <w:b/>
                <w:snapToGrid w:val="0"/>
                <w:szCs w:val="20"/>
              </w:rPr>
            </w:pPr>
            <w:r w:rsidRPr="00C57B66">
              <w:rPr>
                <w:snapToGrid w:val="0"/>
                <w:sz w:val="22"/>
                <w:szCs w:val="20"/>
              </w:rPr>
              <w:t>434823.46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76EF446" w14:textId="77777777" w:rsidR="00C57B66" w:rsidRPr="00C57B66" w:rsidRDefault="00C57B66" w:rsidP="00C57B66">
            <w:pPr>
              <w:jc w:val="right"/>
              <w:rPr>
                <w:b/>
                <w:snapToGrid w:val="0"/>
                <w:szCs w:val="20"/>
              </w:rPr>
            </w:pPr>
            <w:r w:rsidRPr="00C57B66">
              <w:rPr>
                <w:snapToGrid w:val="0"/>
                <w:sz w:val="22"/>
                <w:szCs w:val="20"/>
              </w:rPr>
              <w:t>1321060.26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69DDF5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18D35CD" w14:textId="77777777" w:rsidR="00C57B66" w:rsidRPr="00C57B66" w:rsidRDefault="00C57B66" w:rsidP="00C57B66">
            <w:pPr>
              <w:rPr>
                <w:b/>
                <w:snapToGrid w:val="0"/>
                <w:szCs w:val="20"/>
              </w:rPr>
            </w:pPr>
            <w:r w:rsidRPr="00C57B66">
              <w:rPr>
                <w:snapToGrid w:val="0"/>
                <w:sz w:val="22"/>
                <w:szCs w:val="20"/>
              </w:rPr>
              <w:t>—</w:t>
            </w:r>
          </w:p>
        </w:tc>
      </w:tr>
      <w:tr w:rsidR="00C57B66" w:rsidRPr="00C57B66" w14:paraId="5AD394A9"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4FD1135" w14:textId="77777777" w:rsidR="00C57B66" w:rsidRPr="00C57B66" w:rsidRDefault="00C57B66" w:rsidP="00C57B66">
            <w:pPr>
              <w:jc w:val="center"/>
              <w:rPr>
                <w:b/>
                <w:snapToGrid w:val="0"/>
                <w:szCs w:val="20"/>
              </w:rPr>
            </w:pPr>
            <w:r w:rsidRPr="00C57B66">
              <w:rPr>
                <w:snapToGrid w:val="0"/>
                <w:sz w:val="22"/>
                <w:szCs w:val="20"/>
              </w:rPr>
              <w:t>220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B8A00DC" w14:textId="77777777" w:rsidR="00C57B66" w:rsidRPr="00C57B66" w:rsidRDefault="00C57B66" w:rsidP="00C57B66">
            <w:pPr>
              <w:jc w:val="right"/>
              <w:rPr>
                <w:b/>
                <w:snapToGrid w:val="0"/>
                <w:szCs w:val="20"/>
                <w:lang w:val="en-US"/>
              </w:rPr>
            </w:pPr>
            <w:r w:rsidRPr="00C57B66">
              <w:rPr>
                <w:snapToGrid w:val="0"/>
                <w:sz w:val="22"/>
                <w:szCs w:val="20"/>
              </w:rPr>
              <w:t>434821.99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84FD343" w14:textId="77777777" w:rsidR="00C57B66" w:rsidRPr="00C57B66" w:rsidRDefault="00C57B66" w:rsidP="00C57B66">
            <w:pPr>
              <w:jc w:val="right"/>
              <w:rPr>
                <w:b/>
                <w:snapToGrid w:val="0"/>
                <w:szCs w:val="20"/>
                <w:lang w:val="en-US"/>
              </w:rPr>
            </w:pPr>
            <w:r w:rsidRPr="00C57B66">
              <w:rPr>
                <w:snapToGrid w:val="0"/>
                <w:sz w:val="22"/>
                <w:szCs w:val="20"/>
              </w:rPr>
              <w:t>1321052.86</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96874EC" w14:textId="77777777" w:rsidR="00C57B66" w:rsidRPr="00C57B66" w:rsidRDefault="00C57B66" w:rsidP="00C57B66">
            <w:pPr>
              <w:jc w:val="right"/>
              <w:rPr>
                <w:b/>
                <w:snapToGrid w:val="0"/>
                <w:szCs w:val="20"/>
              </w:rPr>
            </w:pPr>
            <w:r w:rsidRPr="00C57B66">
              <w:rPr>
                <w:snapToGrid w:val="0"/>
                <w:sz w:val="22"/>
                <w:szCs w:val="20"/>
              </w:rPr>
              <w:t>434821.99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75A7BCA" w14:textId="77777777" w:rsidR="00C57B66" w:rsidRPr="00C57B66" w:rsidRDefault="00C57B66" w:rsidP="00C57B66">
            <w:pPr>
              <w:jc w:val="right"/>
              <w:rPr>
                <w:b/>
                <w:snapToGrid w:val="0"/>
                <w:szCs w:val="20"/>
              </w:rPr>
            </w:pPr>
            <w:r w:rsidRPr="00C57B66">
              <w:rPr>
                <w:snapToGrid w:val="0"/>
                <w:sz w:val="22"/>
                <w:szCs w:val="20"/>
              </w:rPr>
              <w:t>1321052.86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54BF07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D54D748" w14:textId="77777777" w:rsidR="00C57B66" w:rsidRPr="00C57B66" w:rsidRDefault="00C57B66" w:rsidP="00C57B66">
            <w:pPr>
              <w:rPr>
                <w:b/>
                <w:snapToGrid w:val="0"/>
                <w:szCs w:val="20"/>
              </w:rPr>
            </w:pPr>
            <w:r w:rsidRPr="00C57B66">
              <w:rPr>
                <w:snapToGrid w:val="0"/>
                <w:sz w:val="22"/>
                <w:szCs w:val="20"/>
              </w:rPr>
              <w:t>—</w:t>
            </w:r>
          </w:p>
        </w:tc>
      </w:tr>
      <w:tr w:rsidR="00C57B66" w:rsidRPr="00C57B66" w14:paraId="2BDF254E"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1FAF762" w14:textId="77777777" w:rsidR="00C57B66" w:rsidRPr="00C57B66" w:rsidRDefault="00C57B66" w:rsidP="00C57B66">
            <w:pPr>
              <w:jc w:val="center"/>
              <w:rPr>
                <w:b/>
                <w:snapToGrid w:val="0"/>
                <w:szCs w:val="20"/>
              </w:rPr>
            </w:pPr>
            <w:r w:rsidRPr="00C57B66">
              <w:rPr>
                <w:snapToGrid w:val="0"/>
                <w:sz w:val="22"/>
                <w:szCs w:val="20"/>
              </w:rPr>
              <w:t>221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3F111DE" w14:textId="77777777" w:rsidR="00C57B66" w:rsidRPr="00C57B66" w:rsidRDefault="00C57B66" w:rsidP="00C57B66">
            <w:pPr>
              <w:jc w:val="right"/>
              <w:rPr>
                <w:b/>
                <w:snapToGrid w:val="0"/>
                <w:szCs w:val="20"/>
                <w:lang w:val="en-US"/>
              </w:rPr>
            </w:pPr>
            <w:r w:rsidRPr="00C57B66">
              <w:rPr>
                <w:snapToGrid w:val="0"/>
                <w:sz w:val="22"/>
                <w:szCs w:val="20"/>
              </w:rPr>
              <w:t>434822.97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2472C06" w14:textId="77777777" w:rsidR="00C57B66" w:rsidRPr="00C57B66" w:rsidRDefault="00C57B66" w:rsidP="00C57B66">
            <w:pPr>
              <w:jc w:val="right"/>
              <w:rPr>
                <w:b/>
                <w:snapToGrid w:val="0"/>
                <w:szCs w:val="20"/>
                <w:lang w:val="en-US"/>
              </w:rPr>
            </w:pPr>
            <w:r w:rsidRPr="00C57B66">
              <w:rPr>
                <w:snapToGrid w:val="0"/>
                <w:sz w:val="22"/>
                <w:szCs w:val="20"/>
              </w:rPr>
              <w:t>1321032.02</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F709967" w14:textId="77777777" w:rsidR="00C57B66" w:rsidRPr="00C57B66" w:rsidRDefault="00C57B66" w:rsidP="00C57B66">
            <w:pPr>
              <w:jc w:val="right"/>
              <w:rPr>
                <w:b/>
                <w:snapToGrid w:val="0"/>
                <w:szCs w:val="20"/>
              </w:rPr>
            </w:pPr>
            <w:r w:rsidRPr="00C57B66">
              <w:rPr>
                <w:snapToGrid w:val="0"/>
                <w:sz w:val="22"/>
                <w:szCs w:val="20"/>
              </w:rPr>
              <w:t>434822.97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DB9D93D" w14:textId="77777777" w:rsidR="00C57B66" w:rsidRPr="00C57B66" w:rsidRDefault="00C57B66" w:rsidP="00C57B66">
            <w:pPr>
              <w:jc w:val="right"/>
              <w:rPr>
                <w:b/>
                <w:snapToGrid w:val="0"/>
                <w:szCs w:val="20"/>
              </w:rPr>
            </w:pPr>
            <w:r w:rsidRPr="00C57B66">
              <w:rPr>
                <w:snapToGrid w:val="0"/>
                <w:sz w:val="22"/>
                <w:szCs w:val="20"/>
              </w:rPr>
              <w:t>1321032.02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DCFC45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6AB1205" w14:textId="77777777" w:rsidR="00C57B66" w:rsidRPr="00C57B66" w:rsidRDefault="00C57B66" w:rsidP="00C57B66">
            <w:pPr>
              <w:rPr>
                <w:b/>
                <w:snapToGrid w:val="0"/>
                <w:szCs w:val="20"/>
              </w:rPr>
            </w:pPr>
            <w:r w:rsidRPr="00C57B66">
              <w:rPr>
                <w:snapToGrid w:val="0"/>
                <w:sz w:val="22"/>
                <w:szCs w:val="20"/>
              </w:rPr>
              <w:t>—</w:t>
            </w:r>
          </w:p>
        </w:tc>
      </w:tr>
      <w:tr w:rsidR="00C57B66" w:rsidRPr="00C57B66" w14:paraId="20DC9081"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AA6F2DC" w14:textId="77777777" w:rsidR="00C57B66" w:rsidRPr="00C57B66" w:rsidRDefault="00C57B66" w:rsidP="00C57B66">
            <w:pPr>
              <w:jc w:val="center"/>
              <w:rPr>
                <w:b/>
                <w:snapToGrid w:val="0"/>
                <w:szCs w:val="20"/>
              </w:rPr>
            </w:pPr>
            <w:r w:rsidRPr="00C57B66">
              <w:rPr>
                <w:snapToGrid w:val="0"/>
                <w:sz w:val="22"/>
                <w:szCs w:val="20"/>
              </w:rPr>
              <w:t>222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1BFAD5F" w14:textId="77777777" w:rsidR="00C57B66" w:rsidRPr="00C57B66" w:rsidRDefault="00C57B66" w:rsidP="00C57B66">
            <w:pPr>
              <w:jc w:val="right"/>
              <w:rPr>
                <w:b/>
                <w:snapToGrid w:val="0"/>
                <w:szCs w:val="20"/>
                <w:lang w:val="en-US"/>
              </w:rPr>
            </w:pPr>
            <w:r w:rsidRPr="00C57B66">
              <w:rPr>
                <w:snapToGrid w:val="0"/>
                <w:sz w:val="22"/>
                <w:szCs w:val="20"/>
              </w:rPr>
              <w:t>434829.22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16B1258" w14:textId="77777777" w:rsidR="00C57B66" w:rsidRPr="00C57B66" w:rsidRDefault="00C57B66" w:rsidP="00C57B66">
            <w:pPr>
              <w:jc w:val="right"/>
              <w:rPr>
                <w:b/>
                <w:snapToGrid w:val="0"/>
                <w:szCs w:val="20"/>
                <w:lang w:val="en-US"/>
              </w:rPr>
            </w:pPr>
            <w:r w:rsidRPr="00C57B66">
              <w:rPr>
                <w:snapToGrid w:val="0"/>
                <w:sz w:val="22"/>
                <w:szCs w:val="20"/>
              </w:rPr>
              <w:t>1321031.11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3AB84F9" w14:textId="77777777" w:rsidR="00C57B66" w:rsidRPr="00C57B66" w:rsidRDefault="00C57B66" w:rsidP="00C57B66">
            <w:pPr>
              <w:jc w:val="right"/>
              <w:rPr>
                <w:b/>
                <w:snapToGrid w:val="0"/>
                <w:szCs w:val="20"/>
              </w:rPr>
            </w:pPr>
            <w:r w:rsidRPr="00C57B66">
              <w:rPr>
                <w:snapToGrid w:val="0"/>
                <w:sz w:val="22"/>
                <w:szCs w:val="20"/>
              </w:rPr>
              <w:t>434829.22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6191779" w14:textId="77777777" w:rsidR="00C57B66" w:rsidRPr="00C57B66" w:rsidRDefault="00C57B66" w:rsidP="00C57B66">
            <w:pPr>
              <w:jc w:val="right"/>
              <w:rPr>
                <w:b/>
                <w:snapToGrid w:val="0"/>
                <w:szCs w:val="20"/>
              </w:rPr>
            </w:pPr>
            <w:r w:rsidRPr="00C57B66">
              <w:rPr>
                <w:snapToGrid w:val="0"/>
                <w:sz w:val="22"/>
                <w:szCs w:val="20"/>
              </w:rPr>
              <w:t>1321031.11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BA6870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E97CE91" w14:textId="77777777" w:rsidR="00C57B66" w:rsidRPr="00C57B66" w:rsidRDefault="00C57B66" w:rsidP="00C57B66">
            <w:pPr>
              <w:rPr>
                <w:b/>
                <w:snapToGrid w:val="0"/>
                <w:szCs w:val="20"/>
              </w:rPr>
            </w:pPr>
            <w:r w:rsidRPr="00C57B66">
              <w:rPr>
                <w:snapToGrid w:val="0"/>
                <w:sz w:val="22"/>
                <w:szCs w:val="20"/>
              </w:rPr>
              <w:t>—</w:t>
            </w:r>
          </w:p>
        </w:tc>
      </w:tr>
      <w:tr w:rsidR="00C57B66" w:rsidRPr="00C57B66" w14:paraId="6C87A23F"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8A07A35" w14:textId="77777777" w:rsidR="00C57B66" w:rsidRPr="00C57B66" w:rsidRDefault="00C57B66" w:rsidP="00C57B66">
            <w:pPr>
              <w:jc w:val="center"/>
              <w:rPr>
                <w:b/>
                <w:snapToGrid w:val="0"/>
                <w:szCs w:val="20"/>
              </w:rPr>
            </w:pPr>
            <w:r w:rsidRPr="00C57B66">
              <w:rPr>
                <w:snapToGrid w:val="0"/>
                <w:sz w:val="22"/>
                <w:szCs w:val="20"/>
              </w:rPr>
              <w:t>223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F7D18D2" w14:textId="77777777" w:rsidR="00C57B66" w:rsidRPr="00C57B66" w:rsidRDefault="00C57B66" w:rsidP="00C57B66">
            <w:pPr>
              <w:jc w:val="right"/>
              <w:rPr>
                <w:b/>
                <w:snapToGrid w:val="0"/>
                <w:szCs w:val="20"/>
                <w:lang w:val="en-US"/>
              </w:rPr>
            </w:pPr>
            <w:r w:rsidRPr="00C57B66">
              <w:rPr>
                <w:snapToGrid w:val="0"/>
                <w:sz w:val="22"/>
                <w:szCs w:val="20"/>
              </w:rPr>
              <w:t>434846.07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D2E1AC4" w14:textId="77777777" w:rsidR="00C57B66" w:rsidRPr="00C57B66" w:rsidRDefault="00C57B66" w:rsidP="00C57B66">
            <w:pPr>
              <w:jc w:val="right"/>
              <w:rPr>
                <w:b/>
                <w:snapToGrid w:val="0"/>
                <w:szCs w:val="20"/>
                <w:lang w:val="en-US"/>
              </w:rPr>
            </w:pPr>
            <w:r w:rsidRPr="00C57B66">
              <w:rPr>
                <w:snapToGrid w:val="0"/>
                <w:sz w:val="22"/>
                <w:szCs w:val="20"/>
              </w:rPr>
              <w:t>1321018.14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CC588F3" w14:textId="77777777" w:rsidR="00C57B66" w:rsidRPr="00C57B66" w:rsidRDefault="00C57B66" w:rsidP="00C57B66">
            <w:pPr>
              <w:jc w:val="right"/>
              <w:rPr>
                <w:b/>
                <w:snapToGrid w:val="0"/>
                <w:szCs w:val="20"/>
              </w:rPr>
            </w:pPr>
            <w:r w:rsidRPr="00C57B66">
              <w:rPr>
                <w:snapToGrid w:val="0"/>
                <w:sz w:val="22"/>
                <w:szCs w:val="20"/>
              </w:rPr>
              <w:t>434846.07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123B184" w14:textId="77777777" w:rsidR="00C57B66" w:rsidRPr="00C57B66" w:rsidRDefault="00C57B66" w:rsidP="00C57B66">
            <w:pPr>
              <w:jc w:val="right"/>
              <w:rPr>
                <w:b/>
                <w:snapToGrid w:val="0"/>
                <w:szCs w:val="20"/>
              </w:rPr>
            </w:pPr>
            <w:r w:rsidRPr="00C57B66">
              <w:rPr>
                <w:snapToGrid w:val="0"/>
                <w:sz w:val="22"/>
                <w:szCs w:val="20"/>
              </w:rPr>
              <w:t>1321018.14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15DC34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5189E8F" w14:textId="77777777" w:rsidR="00C57B66" w:rsidRPr="00C57B66" w:rsidRDefault="00C57B66" w:rsidP="00C57B66">
            <w:pPr>
              <w:rPr>
                <w:b/>
                <w:snapToGrid w:val="0"/>
                <w:szCs w:val="20"/>
              </w:rPr>
            </w:pPr>
            <w:r w:rsidRPr="00C57B66">
              <w:rPr>
                <w:snapToGrid w:val="0"/>
                <w:sz w:val="22"/>
                <w:szCs w:val="20"/>
              </w:rPr>
              <w:t>—</w:t>
            </w:r>
          </w:p>
        </w:tc>
      </w:tr>
      <w:tr w:rsidR="00C57B66" w:rsidRPr="00C57B66" w14:paraId="709AF255"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A6843F9" w14:textId="77777777" w:rsidR="00C57B66" w:rsidRPr="00C57B66" w:rsidRDefault="00C57B66" w:rsidP="00C57B66">
            <w:pPr>
              <w:jc w:val="center"/>
              <w:rPr>
                <w:b/>
                <w:snapToGrid w:val="0"/>
                <w:szCs w:val="20"/>
              </w:rPr>
            </w:pPr>
            <w:r w:rsidRPr="00C57B66">
              <w:rPr>
                <w:snapToGrid w:val="0"/>
                <w:sz w:val="22"/>
                <w:szCs w:val="20"/>
              </w:rPr>
              <w:t>224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D046F4F" w14:textId="77777777" w:rsidR="00C57B66" w:rsidRPr="00C57B66" w:rsidRDefault="00C57B66" w:rsidP="00C57B66">
            <w:pPr>
              <w:jc w:val="right"/>
              <w:rPr>
                <w:b/>
                <w:snapToGrid w:val="0"/>
                <w:szCs w:val="20"/>
                <w:lang w:val="en-US"/>
              </w:rPr>
            </w:pPr>
            <w:r w:rsidRPr="00C57B66">
              <w:rPr>
                <w:snapToGrid w:val="0"/>
                <w:sz w:val="22"/>
                <w:szCs w:val="20"/>
              </w:rPr>
              <w:t>434921.28</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E2F3152" w14:textId="77777777" w:rsidR="00C57B66" w:rsidRPr="00C57B66" w:rsidRDefault="00C57B66" w:rsidP="00C57B66">
            <w:pPr>
              <w:jc w:val="right"/>
              <w:rPr>
                <w:b/>
                <w:snapToGrid w:val="0"/>
                <w:szCs w:val="20"/>
                <w:lang w:val="en-US"/>
              </w:rPr>
            </w:pPr>
            <w:r w:rsidRPr="00C57B66">
              <w:rPr>
                <w:snapToGrid w:val="0"/>
                <w:sz w:val="22"/>
                <w:szCs w:val="20"/>
              </w:rPr>
              <w:t>1320952.01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383E7EF" w14:textId="77777777" w:rsidR="00C57B66" w:rsidRPr="00C57B66" w:rsidRDefault="00C57B66" w:rsidP="00C57B66">
            <w:pPr>
              <w:jc w:val="right"/>
              <w:rPr>
                <w:b/>
                <w:snapToGrid w:val="0"/>
                <w:szCs w:val="20"/>
              </w:rPr>
            </w:pPr>
            <w:r w:rsidRPr="00C57B66">
              <w:rPr>
                <w:snapToGrid w:val="0"/>
                <w:sz w:val="22"/>
                <w:szCs w:val="20"/>
              </w:rPr>
              <w:t>434921.28</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665B129" w14:textId="77777777" w:rsidR="00C57B66" w:rsidRPr="00C57B66" w:rsidRDefault="00C57B66" w:rsidP="00C57B66">
            <w:pPr>
              <w:jc w:val="right"/>
              <w:rPr>
                <w:b/>
                <w:snapToGrid w:val="0"/>
                <w:szCs w:val="20"/>
              </w:rPr>
            </w:pPr>
            <w:r w:rsidRPr="00C57B66">
              <w:rPr>
                <w:snapToGrid w:val="0"/>
                <w:sz w:val="22"/>
                <w:szCs w:val="20"/>
              </w:rPr>
              <w:t>1320952.01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64A5CF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DDD5F39" w14:textId="77777777" w:rsidR="00C57B66" w:rsidRPr="00C57B66" w:rsidRDefault="00C57B66" w:rsidP="00C57B66">
            <w:pPr>
              <w:rPr>
                <w:b/>
                <w:snapToGrid w:val="0"/>
                <w:szCs w:val="20"/>
              </w:rPr>
            </w:pPr>
            <w:r w:rsidRPr="00C57B66">
              <w:rPr>
                <w:snapToGrid w:val="0"/>
                <w:sz w:val="22"/>
                <w:szCs w:val="20"/>
              </w:rPr>
              <w:t>—</w:t>
            </w:r>
          </w:p>
        </w:tc>
      </w:tr>
      <w:tr w:rsidR="00C57B66" w:rsidRPr="00C57B66" w14:paraId="03CD8CF4"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34FA4EA" w14:textId="77777777" w:rsidR="00C57B66" w:rsidRPr="00C57B66" w:rsidRDefault="00C57B66" w:rsidP="00C57B66">
            <w:pPr>
              <w:jc w:val="center"/>
              <w:rPr>
                <w:b/>
                <w:snapToGrid w:val="0"/>
                <w:szCs w:val="20"/>
              </w:rPr>
            </w:pPr>
            <w:r w:rsidRPr="00C57B66">
              <w:rPr>
                <w:snapToGrid w:val="0"/>
                <w:sz w:val="22"/>
                <w:szCs w:val="20"/>
              </w:rPr>
              <w:t>225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1764634" w14:textId="77777777" w:rsidR="00C57B66" w:rsidRPr="00C57B66" w:rsidRDefault="00C57B66" w:rsidP="00C57B66">
            <w:pPr>
              <w:jc w:val="right"/>
              <w:rPr>
                <w:b/>
                <w:snapToGrid w:val="0"/>
                <w:szCs w:val="20"/>
                <w:lang w:val="en-US"/>
              </w:rPr>
            </w:pPr>
            <w:r w:rsidRPr="00C57B66">
              <w:rPr>
                <w:snapToGrid w:val="0"/>
                <w:sz w:val="22"/>
                <w:szCs w:val="20"/>
              </w:rPr>
              <w:t>435031.98</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16FFE47" w14:textId="77777777" w:rsidR="00C57B66" w:rsidRPr="00C57B66" w:rsidRDefault="00C57B66" w:rsidP="00C57B66">
            <w:pPr>
              <w:jc w:val="right"/>
              <w:rPr>
                <w:b/>
                <w:snapToGrid w:val="0"/>
                <w:szCs w:val="20"/>
                <w:lang w:val="en-US"/>
              </w:rPr>
            </w:pPr>
            <w:r w:rsidRPr="00C57B66">
              <w:rPr>
                <w:snapToGrid w:val="0"/>
                <w:sz w:val="22"/>
                <w:szCs w:val="20"/>
              </w:rPr>
              <w:t>1320821.64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07ABBEA" w14:textId="77777777" w:rsidR="00C57B66" w:rsidRPr="00C57B66" w:rsidRDefault="00C57B66" w:rsidP="00C57B66">
            <w:pPr>
              <w:jc w:val="right"/>
              <w:rPr>
                <w:b/>
                <w:snapToGrid w:val="0"/>
                <w:szCs w:val="20"/>
              </w:rPr>
            </w:pPr>
            <w:r w:rsidRPr="00C57B66">
              <w:rPr>
                <w:snapToGrid w:val="0"/>
                <w:sz w:val="22"/>
                <w:szCs w:val="20"/>
              </w:rPr>
              <w:t>435031.98</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F87DCD9" w14:textId="77777777" w:rsidR="00C57B66" w:rsidRPr="00C57B66" w:rsidRDefault="00C57B66" w:rsidP="00C57B66">
            <w:pPr>
              <w:jc w:val="right"/>
              <w:rPr>
                <w:b/>
                <w:snapToGrid w:val="0"/>
                <w:szCs w:val="20"/>
              </w:rPr>
            </w:pPr>
            <w:r w:rsidRPr="00C57B66">
              <w:rPr>
                <w:snapToGrid w:val="0"/>
                <w:sz w:val="22"/>
                <w:szCs w:val="20"/>
              </w:rPr>
              <w:t>1320821.64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A30265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43B58E1" w14:textId="77777777" w:rsidR="00C57B66" w:rsidRPr="00C57B66" w:rsidRDefault="00C57B66" w:rsidP="00C57B66">
            <w:pPr>
              <w:rPr>
                <w:b/>
                <w:snapToGrid w:val="0"/>
                <w:szCs w:val="20"/>
              </w:rPr>
            </w:pPr>
            <w:r w:rsidRPr="00C57B66">
              <w:rPr>
                <w:snapToGrid w:val="0"/>
                <w:sz w:val="22"/>
                <w:szCs w:val="20"/>
              </w:rPr>
              <w:t>—</w:t>
            </w:r>
          </w:p>
        </w:tc>
      </w:tr>
      <w:tr w:rsidR="00C57B66" w:rsidRPr="00C57B66" w14:paraId="3B25CBDF"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FA51E9D" w14:textId="77777777" w:rsidR="00C57B66" w:rsidRPr="00C57B66" w:rsidRDefault="00C57B66" w:rsidP="00C57B66">
            <w:pPr>
              <w:jc w:val="center"/>
              <w:rPr>
                <w:b/>
                <w:snapToGrid w:val="0"/>
                <w:szCs w:val="20"/>
              </w:rPr>
            </w:pPr>
            <w:r w:rsidRPr="00C57B66">
              <w:rPr>
                <w:snapToGrid w:val="0"/>
                <w:sz w:val="22"/>
                <w:szCs w:val="20"/>
              </w:rPr>
              <w:t>226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C947327" w14:textId="77777777" w:rsidR="00C57B66" w:rsidRPr="00C57B66" w:rsidRDefault="00C57B66" w:rsidP="00C57B66">
            <w:pPr>
              <w:jc w:val="right"/>
              <w:rPr>
                <w:b/>
                <w:snapToGrid w:val="0"/>
                <w:szCs w:val="20"/>
                <w:lang w:val="en-US"/>
              </w:rPr>
            </w:pPr>
            <w:r w:rsidRPr="00C57B66">
              <w:rPr>
                <w:snapToGrid w:val="0"/>
                <w:sz w:val="22"/>
                <w:szCs w:val="20"/>
              </w:rPr>
              <w:t>435080.76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612A4C3" w14:textId="77777777" w:rsidR="00C57B66" w:rsidRPr="00C57B66" w:rsidRDefault="00C57B66" w:rsidP="00C57B66">
            <w:pPr>
              <w:jc w:val="right"/>
              <w:rPr>
                <w:b/>
                <w:snapToGrid w:val="0"/>
                <w:szCs w:val="20"/>
                <w:lang w:val="en-US"/>
              </w:rPr>
            </w:pPr>
            <w:r w:rsidRPr="00C57B66">
              <w:rPr>
                <w:snapToGrid w:val="0"/>
                <w:sz w:val="22"/>
                <w:szCs w:val="20"/>
              </w:rPr>
              <w:t>1320844.40</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447C7F2" w14:textId="77777777" w:rsidR="00C57B66" w:rsidRPr="00C57B66" w:rsidRDefault="00C57B66" w:rsidP="00C57B66">
            <w:pPr>
              <w:jc w:val="right"/>
              <w:rPr>
                <w:b/>
                <w:snapToGrid w:val="0"/>
                <w:szCs w:val="20"/>
              </w:rPr>
            </w:pPr>
            <w:r w:rsidRPr="00C57B66">
              <w:rPr>
                <w:snapToGrid w:val="0"/>
                <w:sz w:val="22"/>
                <w:szCs w:val="20"/>
              </w:rPr>
              <w:t>435080.76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0CE7977" w14:textId="77777777" w:rsidR="00C57B66" w:rsidRPr="00C57B66" w:rsidRDefault="00C57B66" w:rsidP="00C57B66">
            <w:pPr>
              <w:jc w:val="right"/>
              <w:rPr>
                <w:b/>
                <w:snapToGrid w:val="0"/>
                <w:szCs w:val="20"/>
              </w:rPr>
            </w:pPr>
            <w:r w:rsidRPr="00C57B66">
              <w:rPr>
                <w:snapToGrid w:val="0"/>
                <w:sz w:val="22"/>
                <w:szCs w:val="20"/>
              </w:rPr>
              <w:t>1320844.40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C16891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79646C5" w14:textId="77777777" w:rsidR="00C57B66" w:rsidRPr="00C57B66" w:rsidRDefault="00C57B66" w:rsidP="00C57B66">
            <w:pPr>
              <w:rPr>
                <w:b/>
                <w:snapToGrid w:val="0"/>
                <w:szCs w:val="20"/>
              </w:rPr>
            </w:pPr>
            <w:r w:rsidRPr="00C57B66">
              <w:rPr>
                <w:snapToGrid w:val="0"/>
                <w:sz w:val="22"/>
                <w:szCs w:val="20"/>
              </w:rPr>
              <w:t>—</w:t>
            </w:r>
          </w:p>
        </w:tc>
      </w:tr>
      <w:tr w:rsidR="00C57B66" w:rsidRPr="00C57B66" w14:paraId="7960226F"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40AF325" w14:textId="77777777" w:rsidR="00C57B66" w:rsidRPr="00C57B66" w:rsidRDefault="00C57B66" w:rsidP="00C57B66">
            <w:pPr>
              <w:jc w:val="center"/>
              <w:rPr>
                <w:b/>
                <w:snapToGrid w:val="0"/>
                <w:szCs w:val="20"/>
              </w:rPr>
            </w:pPr>
            <w:r w:rsidRPr="00C57B66">
              <w:rPr>
                <w:snapToGrid w:val="0"/>
                <w:sz w:val="22"/>
                <w:szCs w:val="20"/>
              </w:rPr>
              <w:t>227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31E90B5" w14:textId="77777777" w:rsidR="00C57B66" w:rsidRPr="00C57B66" w:rsidRDefault="00C57B66" w:rsidP="00C57B66">
            <w:pPr>
              <w:jc w:val="right"/>
              <w:rPr>
                <w:b/>
                <w:snapToGrid w:val="0"/>
                <w:szCs w:val="20"/>
                <w:lang w:val="en-US"/>
              </w:rPr>
            </w:pPr>
            <w:r w:rsidRPr="00C57B66">
              <w:rPr>
                <w:snapToGrid w:val="0"/>
                <w:sz w:val="22"/>
                <w:szCs w:val="20"/>
              </w:rPr>
              <w:t>435241.54</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6A2476B" w14:textId="77777777" w:rsidR="00C57B66" w:rsidRPr="00C57B66" w:rsidRDefault="00C57B66" w:rsidP="00C57B66">
            <w:pPr>
              <w:jc w:val="right"/>
              <w:rPr>
                <w:b/>
                <w:snapToGrid w:val="0"/>
                <w:szCs w:val="20"/>
                <w:lang w:val="en-US"/>
              </w:rPr>
            </w:pPr>
            <w:r w:rsidRPr="00C57B66">
              <w:rPr>
                <w:snapToGrid w:val="0"/>
                <w:sz w:val="22"/>
                <w:szCs w:val="20"/>
              </w:rPr>
              <w:t>1320933.86</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A9AC1A3" w14:textId="77777777" w:rsidR="00C57B66" w:rsidRPr="00C57B66" w:rsidRDefault="00C57B66" w:rsidP="00C57B66">
            <w:pPr>
              <w:jc w:val="right"/>
              <w:rPr>
                <w:b/>
                <w:snapToGrid w:val="0"/>
                <w:szCs w:val="20"/>
              </w:rPr>
            </w:pPr>
            <w:r w:rsidRPr="00C57B66">
              <w:rPr>
                <w:snapToGrid w:val="0"/>
                <w:sz w:val="22"/>
                <w:szCs w:val="20"/>
              </w:rPr>
              <w:t>435241.54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E038E64" w14:textId="77777777" w:rsidR="00C57B66" w:rsidRPr="00C57B66" w:rsidRDefault="00C57B66" w:rsidP="00C57B66">
            <w:pPr>
              <w:jc w:val="right"/>
              <w:rPr>
                <w:b/>
                <w:snapToGrid w:val="0"/>
                <w:szCs w:val="20"/>
              </w:rPr>
            </w:pPr>
            <w:r w:rsidRPr="00C57B66">
              <w:rPr>
                <w:snapToGrid w:val="0"/>
                <w:sz w:val="22"/>
                <w:szCs w:val="20"/>
              </w:rPr>
              <w:t>1320933.86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97A55B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5362617" w14:textId="77777777" w:rsidR="00C57B66" w:rsidRPr="00C57B66" w:rsidRDefault="00C57B66" w:rsidP="00C57B66">
            <w:pPr>
              <w:rPr>
                <w:b/>
                <w:snapToGrid w:val="0"/>
                <w:szCs w:val="20"/>
              </w:rPr>
            </w:pPr>
            <w:r w:rsidRPr="00C57B66">
              <w:rPr>
                <w:snapToGrid w:val="0"/>
                <w:sz w:val="22"/>
                <w:szCs w:val="20"/>
              </w:rPr>
              <w:t>—</w:t>
            </w:r>
          </w:p>
        </w:tc>
      </w:tr>
      <w:tr w:rsidR="00C57B66" w:rsidRPr="00C57B66" w14:paraId="49E945E8"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815F39B" w14:textId="77777777" w:rsidR="00C57B66" w:rsidRPr="00C57B66" w:rsidRDefault="00C57B66" w:rsidP="00C57B66">
            <w:pPr>
              <w:jc w:val="center"/>
              <w:rPr>
                <w:b/>
                <w:snapToGrid w:val="0"/>
                <w:szCs w:val="20"/>
              </w:rPr>
            </w:pPr>
            <w:r w:rsidRPr="00C57B66">
              <w:rPr>
                <w:snapToGrid w:val="0"/>
                <w:sz w:val="22"/>
                <w:szCs w:val="20"/>
              </w:rPr>
              <w:t>228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D2F881A" w14:textId="77777777" w:rsidR="00C57B66" w:rsidRPr="00C57B66" w:rsidRDefault="00C57B66" w:rsidP="00C57B66">
            <w:pPr>
              <w:jc w:val="right"/>
              <w:rPr>
                <w:b/>
                <w:snapToGrid w:val="0"/>
                <w:szCs w:val="20"/>
                <w:lang w:val="en-US"/>
              </w:rPr>
            </w:pPr>
            <w:r w:rsidRPr="00C57B66">
              <w:rPr>
                <w:snapToGrid w:val="0"/>
                <w:sz w:val="22"/>
                <w:szCs w:val="20"/>
              </w:rPr>
              <w:t>435273.60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38544F5" w14:textId="77777777" w:rsidR="00C57B66" w:rsidRPr="00C57B66" w:rsidRDefault="00C57B66" w:rsidP="00C57B66">
            <w:pPr>
              <w:jc w:val="right"/>
              <w:rPr>
                <w:b/>
                <w:snapToGrid w:val="0"/>
                <w:szCs w:val="20"/>
                <w:lang w:val="en-US"/>
              </w:rPr>
            </w:pPr>
            <w:r w:rsidRPr="00C57B66">
              <w:rPr>
                <w:snapToGrid w:val="0"/>
                <w:sz w:val="22"/>
                <w:szCs w:val="20"/>
              </w:rPr>
              <w:t>1320929.91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AB33A0E" w14:textId="77777777" w:rsidR="00C57B66" w:rsidRPr="00C57B66" w:rsidRDefault="00C57B66" w:rsidP="00C57B66">
            <w:pPr>
              <w:jc w:val="right"/>
              <w:rPr>
                <w:b/>
                <w:snapToGrid w:val="0"/>
                <w:szCs w:val="20"/>
              </w:rPr>
            </w:pPr>
            <w:r w:rsidRPr="00C57B66">
              <w:rPr>
                <w:snapToGrid w:val="0"/>
                <w:sz w:val="22"/>
                <w:szCs w:val="20"/>
              </w:rPr>
              <w:t>435273.60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8C6F6C3" w14:textId="77777777" w:rsidR="00C57B66" w:rsidRPr="00C57B66" w:rsidRDefault="00C57B66" w:rsidP="00C57B66">
            <w:pPr>
              <w:jc w:val="right"/>
              <w:rPr>
                <w:b/>
                <w:snapToGrid w:val="0"/>
                <w:szCs w:val="20"/>
              </w:rPr>
            </w:pPr>
            <w:r w:rsidRPr="00C57B66">
              <w:rPr>
                <w:snapToGrid w:val="0"/>
                <w:sz w:val="22"/>
                <w:szCs w:val="20"/>
              </w:rPr>
              <w:t>1320929.91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3F5823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C91369E" w14:textId="77777777" w:rsidR="00C57B66" w:rsidRPr="00C57B66" w:rsidRDefault="00C57B66" w:rsidP="00C57B66">
            <w:pPr>
              <w:rPr>
                <w:b/>
                <w:snapToGrid w:val="0"/>
                <w:szCs w:val="20"/>
              </w:rPr>
            </w:pPr>
            <w:r w:rsidRPr="00C57B66">
              <w:rPr>
                <w:snapToGrid w:val="0"/>
                <w:sz w:val="22"/>
                <w:szCs w:val="20"/>
              </w:rPr>
              <w:t>—</w:t>
            </w:r>
          </w:p>
        </w:tc>
      </w:tr>
      <w:tr w:rsidR="00C57B66" w:rsidRPr="00C57B66" w14:paraId="748307A3"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52BAE73" w14:textId="77777777" w:rsidR="00C57B66" w:rsidRPr="00C57B66" w:rsidRDefault="00C57B66" w:rsidP="00C57B66">
            <w:pPr>
              <w:jc w:val="center"/>
              <w:rPr>
                <w:b/>
                <w:snapToGrid w:val="0"/>
                <w:szCs w:val="20"/>
              </w:rPr>
            </w:pPr>
            <w:r w:rsidRPr="00C57B66">
              <w:rPr>
                <w:snapToGrid w:val="0"/>
                <w:sz w:val="22"/>
                <w:szCs w:val="20"/>
              </w:rPr>
              <w:t>229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7D02B19" w14:textId="77777777" w:rsidR="00C57B66" w:rsidRPr="00C57B66" w:rsidRDefault="00C57B66" w:rsidP="00C57B66">
            <w:pPr>
              <w:jc w:val="right"/>
              <w:rPr>
                <w:b/>
                <w:snapToGrid w:val="0"/>
                <w:szCs w:val="20"/>
                <w:lang w:val="en-US"/>
              </w:rPr>
            </w:pPr>
            <w:r w:rsidRPr="00C57B66">
              <w:rPr>
                <w:snapToGrid w:val="0"/>
                <w:sz w:val="22"/>
                <w:szCs w:val="20"/>
              </w:rPr>
              <w:t>435310.26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8123633" w14:textId="77777777" w:rsidR="00C57B66" w:rsidRPr="00C57B66" w:rsidRDefault="00C57B66" w:rsidP="00C57B66">
            <w:pPr>
              <w:jc w:val="right"/>
              <w:rPr>
                <w:b/>
                <w:snapToGrid w:val="0"/>
                <w:szCs w:val="20"/>
                <w:lang w:val="en-US"/>
              </w:rPr>
            </w:pPr>
            <w:r w:rsidRPr="00C57B66">
              <w:rPr>
                <w:snapToGrid w:val="0"/>
                <w:sz w:val="22"/>
                <w:szCs w:val="20"/>
              </w:rPr>
              <w:t>1320828.84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DB60D62" w14:textId="77777777" w:rsidR="00C57B66" w:rsidRPr="00C57B66" w:rsidRDefault="00C57B66" w:rsidP="00C57B66">
            <w:pPr>
              <w:jc w:val="right"/>
              <w:rPr>
                <w:b/>
                <w:snapToGrid w:val="0"/>
                <w:szCs w:val="20"/>
              </w:rPr>
            </w:pPr>
            <w:r w:rsidRPr="00C57B66">
              <w:rPr>
                <w:snapToGrid w:val="0"/>
                <w:sz w:val="22"/>
                <w:szCs w:val="20"/>
              </w:rPr>
              <w:t>435310.26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C2C2DB0" w14:textId="77777777" w:rsidR="00C57B66" w:rsidRPr="00C57B66" w:rsidRDefault="00C57B66" w:rsidP="00C57B66">
            <w:pPr>
              <w:jc w:val="right"/>
              <w:rPr>
                <w:b/>
                <w:snapToGrid w:val="0"/>
                <w:szCs w:val="20"/>
              </w:rPr>
            </w:pPr>
            <w:r w:rsidRPr="00C57B66">
              <w:rPr>
                <w:snapToGrid w:val="0"/>
                <w:sz w:val="22"/>
                <w:szCs w:val="20"/>
              </w:rPr>
              <w:t>1320828.84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5E17E8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6C090E3" w14:textId="77777777" w:rsidR="00C57B66" w:rsidRPr="00C57B66" w:rsidRDefault="00C57B66" w:rsidP="00C57B66">
            <w:pPr>
              <w:rPr>
                <w:b/>
                <w:snapToGrid w:val="0"/>
                <w:szCs w:val="20"/>
              </w:rPr>
            </w:pPr>
            <w:r w:rsidRPr="00C57B66">
              <w:rPr>
                <w:snapToGrid w:val="0"/>
                <w:sz w:val="22"/>
                <w:szCs w:val="20"/>
              </w:rPr>
              <w:t>—</w:t>
            </w:r>
          </w:p>
        </w:tc>
      </w:tr>
      <w:tr w:rsidR="00C57B66" w:rsidRPr="00C57B66" w14:paraId="56E992B7"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1C8FABD" w14:textId="77777777" w:rsidR="00C57B66" w:rsidRPr="00C57B66" w:rsidRDefault="00C57B66" w:rsidP="00C57B66">
            <w:pPr>
              <w:jc w:val="center"/>
              <w:rPr>
                <w:b/>
                <w:snapToGrid w:val="0"/>
                <w:szCs w:val="20"/>
              </w:rPr>
            </w:pPr>
            <w:r w:rsidRPr="00C57B66">
              <w:rPr>
                <w:snapToGrid w:val="0"/>
                <w:sz w:val="22"/>
                <w:szCs w:val="20"/>
              </w:rPr>
              <w:t>230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6480EAE" w14:textId="77777777" w:rsidR="00C57B66" w:rsidRPr="00C57B66" w:rsidRDefault="00C57B66" w:rsidP="00C57B66">
            <w:pPr>
              <w:jc w:val="right"/>
              <w:rPr>
                <w:b/>
                <w:snapToGrid w:val="0"/>
                <w:szCs w:val="20"/>
                <w:lang w:val="en-US"/>
              </w:rPr>
            </w:pPr>
            <w:r w:rsidRPr="00C57B66">
              <w:rPr>
                <w:snapToGrid w:val="0"/>
                <w:sz w:val="22"/>
                <w:szCs w:val="20"/>
              </w:rPr>
              <w:t>435327.11</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5682A3D" w14:textId="77777777" w:rsidR="00C57B66" w:rsidRPr="00C57B66" w:rsidRDefault="00C57B66" w:rsidP="00C57B66">
            <w:pPr>
              <w:jc w:val="right"/>
              <w:rPr>
                <w:b/>
                <w:snapToGrid w:val="0"/>
                <w:szCs w:val="20"/>
                <w:lang w:val="en-US"/>
              </w:rPr>
            </w:pPr>
            <w:r w:rsidRPr="00C57B66">
              <w:rPr>
                <w:snapToGrid w:val="0"/>
                <w:sz w:val="22"/>
                <w:szCs w:val="20"/>
              </w:rPr>
              <w:t>1320797.72</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82937E8" w14:textId="77777777" w:rsidR="00C57B66" w:rsidRPr="00C57B66" w:rsidRDefault="00C57B66" w:rsidP="00C57B66">
            <w:pPr>
              <w:jc w:val="right"/>
              <w:rPr>
                <w:b/>
                <w:snapToGrid w:val="0"/>
                <w:szCs w:val="20"/>
              </w:rPr>
            </w:pPr>
            <w:r w:rsidRPr="00C57B66">
              <w:rPr>
                <w:snapToGrid w:val="0"/>
                <w:sz w:val="22"/>
                <w:szCs w:val="20"/>
              </w:rPr>
              <w:t>435327.11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0529FA3" w14:textId="77777777" w:rsidR="00C57B66" w:rsidRPr="00C57B66" w:rsidRDefault="00C57B66" w:rsidP="00C57B66">
            <w:pPr>
              <w:jc w:val="right"/>
              <w:rPr>
                <w:b/>
                <w:snapToGrid w:val="0"/>
                <w:szCs w:val="20"/>
              </w:rPr>
            </w:pPr>
            <w:r w:rsidRPr="00C57B66">
              <w:rPr>
                <w:snapToGrid w:val="0"/>
                <w:sz w:val="22"/>
                <w:szCs w:val="20"/>
              </w:rPr>
              <w:t>1320797.72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CC320A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4C9A5C6" w14:textId="77777777" w:rsidR="00C57B66" w:rsidRPr="00C57B66" w:rsidRDefault="00C57B66" w:rsidP="00C57B66">
            <w:pPr>
              <w:rPr>
                <w:b/>
                <w:snapToGrid w:val="0"/>
                <w:szCs w:val="20"/>
              </w:rPr>
            </w:pPr>
            <w:r w:rsidRPr="00C57B66">
              <w:rPr>
                <w:snapToGrid w:val="0"/>
                <w:sz w:val="22"/>
                <w:szCs w:val="20"/>
              </w:rPr>
              <w:t>—</w:t>
            </w:r>
          </w:p>
        </w:tc>
      </w:tr>
      <w:tr w:rsidR="00C57B66" w:rsidRPr="00C57B66" w14:paraId="37EC97E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9AE6500" w14:textId="77777777" w:rsidR="00C57B66" w:rsidRPr="00C57B66" w:rsidRDefault="00C57B66" w:rsidP="00C57B66">
            <w:pPr>
              <w:jc w:val="center"/>
              <w:rPr>
                <w:b/>
                <w:snapToGrid w:val="0"/>
                <w:szCs w:val="20"/>
              </w:rPr>
            </w:pPr>
            <w:r w:rsidRPr="00C57B66">
              <w:rPr>
                <w:snapToGrid w:val="0"/>
                <w:sz w:val="22"/>
                <w:szCs w:val="20"/>
              </w:rPr>
              <w:t>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26587C5" w14:textId="77777777" w:rsidR="00C57B66" w:rsidRPr="00C57B66" w:rsidRDefault="00C57B66" w:rsidP="00C57B66">
            <w:pPr>
              <w:jc w:val="right"/>
              <w:rPr>
                <w:b/>
                <w:snapToGrid w:val="0"/>
                <w:szCs w:val="20"/>
                <w:lang w:val="en-US"/>
              </w:rPr>
            </w:pPr>
            <w:r w:rsidRPr="00C57B66">
              <w:rPr>
                <w:snapToGrid w:val="0"/>
                <w:sz w:val="22"/>
                <w:szCs w:val="20"/>
              </w:rPr>
              <w:t>435340.08</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C165114" w14:textId="77777777" w:rsidR="00C57B66" w:rsidRPr="00C57B66" w:rsidRDefault="00C57B66" w:rsidP="00C57B66">
            <w:pPr>
              <w:jc w:val="right"/>
              <w:rPr>
                <w:b/>
                <w:snapToGrid w:val="0"/>
                <w:szCs w:val="20"/>
                <w:lang w:val="en-US"/>
              </w:rPr>
            </w:pPr>
            <w:r w:rsidRPr="00C57B66">
              <w:rPr>
                <w:snapToGrid w:val="0"/>
                <w:sz w:val="22"/>
                <w:szCs w:val="20"/>
              </w:rPr>
              <w:t>1320788.64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F31552A" w14:textId="77777777" w:rsidR="00C57B66" w:rsidRPr="00C57B66" w:rsidRDefault="00C57B66" w:rsidP="00C57B66">
            <w:pPr>
              <w:jc w:val="right"/>
              <w:rPr>
                <w:b/>
                <w:snapToGrid w:val="0"/>
                <w:szCs w:val="20"/>
              </w:rPr>
            </w:pPr>
            <w:r w:rsidRPr="00C57B66">
              <w:rPr>
                <w:snapToGrid w:val="0"/>
                <w:sz w:val="22"/>
                <w:szCs w:val="20"/>
              </w:rPr>
              <w:t>435340.08</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29D117D" w14:textId="77777777" w:rsidR="00C57B66" w:rsidRPr="00C57B66" w:rsidRDefault="00C57B66" w:rsidP="00C57B66">
            <w:pPr>
              <w:jc w:val="right"/>
              <w:rPr>
                <w:b/>
                <w:snapToGrid w:val="0"/>
                <w:szCs w:val="20"/>
              </w:rPr>
            </w:pPr>
            <w:r w:rsidRPr="00C57B66">
              <w:rPr>
                <w:snapToGrid w:val="0"/>
                <w:sz w:val="22"/>
                <w:szCs w:val="20"/>
              </w:rPr>
              <w:t>1320788.64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EB4AB1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414AAE3" w14:textId="77777777" w:rsidR="00C57B66" w:rsidRPr="00C57B66" w:rsidRDefault="00C57B66" w:rsidP="00C57B66">
            <w:pPr>
              <w:rPr>
                <w:b/>
                <w:snapToGrid w:val="0"/>
                <w:szCs w:val="20"/>
              </w:rPr>
            </w:pPr>
            <w:r w:rsidRPr="00C57B66">
              <w:rPr>
                <w:snapToGrid w:val="0"/>
                <w:sz w:val="22"/>
                <w:szCs w:val="20"/>
              </w:rPr>
              <w:t>—</w:t>
            </w:r>
          </w:p>
        </w:tc>
      </w:tr>
      <w:tr w:rsidR="00C57B66" w:rsidRPr="00C57B66" w14:paraId="525BAC5C" w14:textId="77777777" w:rsidTr="00827715">
        <w:trPr>
          <w:cantSplit/>
          <w:jc w:val="center"/>
        </w:trPr>
        <w:tc>
          <w:tcPr>
            <w:tcW w:w="5000" w:type="pct"/>
            <w:gridSpan w:val="7"/>
            <w:tcBorders>
              <w:top w:val="single" w:sz="4" w:space="0" w:color="auto"/>
              <w:left w:val="double" w:sz="6" w:space="0" w:color="auto"/>
              <w:bottom w:val="single" w:sz="4" w:space="0" w:color="auto"/>
              <w:right w:val="double" w:sz="6" w:space="0" w:color="auto"/>
            </w:tcBorders>
            <w:shd w:val="clear" w:color="auto" w:fill="auto"/>
            <w:vAlign w:val="center"/>
          </w:tcPr>
          <w:p w14:paraId="0A8CB07F" w14:textId="77777777" w:rsidR="00C57B66" w:rsidRPr="00C57B66" w:rsidRDefault="00C57B66" w:rsidP="00C57B66">
            <w:pPr>
              <w:rPr>
                <w:b/>
                <w:snapToGrid w:val="0"/>
                <w:szCs w:val="20"/>
              </w:rPr>
            </w:pPr>
          </w:p>
        </w:tc>
      </w:tr>
      <w:tr w:rsidR="00C57B66" w:rsidRPr="00C57B66" w14:paraId="2446DE3C"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1F0366A" w14:textId="77777777" w:rsidR="00C57B66" w:rsidRPr="00C57B66" w:rsidRDefault="00C57B66" w:rsidP="00C57B66">
            <w:pPr>
              <w:jc w:val="center"/>
              <w:rPr>
                <w:b/>
                <w:snapToGrid w:val="0"/>
                <w:szCs w:val="20"/>
              </w:rPr>
            </w:pPr>
            <w:r w:rsidRPr="00C57B66">
              <w:rPr>
                <w:snapToGrid w:val="0"/>
                <w:sz w:val="22"/>
                <w:szCs w:val="20"/>
              </w:rPr>
              <w:t>231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764570E" w14:textId="77777777" w:rsidR="00C57B66" w:rsidRPr="00C57B66" w:rsidRDefault="00C57B66" w:rsidP="00C57B66">
            <w:pPr>
              <w:jc w:val="right"/>
              <w:rPr>
                <w:b/>
                <w:snapToGrid w:val="0"/>
                <w:szCs w:val="20"/>
                <w:lang w:val="en-US"/>
              </w:rPr>
            </w:pPr>
            <w:r w:rsidRPr="00C57B66">
              <w:rPr>
                <w:snapToGrid w:val="0"/>
                <w:sz w:val="22"/>
                <w:szCs w:val="20"/>
              </w:rPr>
              <w:t>435375.70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F6C5FB1" w14:textId="77777777" w:rsidR="00C57B66" w:rsidRPr="00C57B66" w:rsidRDefault="00C57B66" w:rsidP="00C57B66">
            <w:pPr>
              <w:jc w:val="right"/>
              <w:rPr>
                <w:b/>
                <w:snapToGrid w:val="0"/>
                <w:szCs w:val="20"/>
                <w:lang w:val="en-US"/>
              </w:rPr>
            </w:pPr>
            <w:r w:rsidRPr="00C57B66">
              <w:rPr>
                <w:snapToGrid w:val="0"/>
                <w:sz w:val="22"/>
                <w:szCs w:val="20"/>
              </w:rPr>
              <w:t>1319322.43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B9FFE8F" w14:textId="77777777" w:rsidR="00C57B66" w:rsidRPr="00C57B66" w:rsidRDefault="00C57B66" w:rsidP="00C57B66">
            <w:pPr>
              <w:jc w:val="right"/>
              <w:rPr>
                <w:b/>
                <w:snapToGrid w:val="0"/>
                <w:szCs w:val="20"/>
              </w:rPr>
            </w:pPr>
            <w:r w:rsidRPr="00C57B66">
              <w:rPr>
                <w:snapToGrid w:val="0"/>
                <w:sz w:val="22"/>
                <w:szCs w:val="20"/>
              </w:rPr>
              <w:t>435375.70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3F5BE7E" w14:textId="77777777" w:rsidR="00C57B66" w:rsidRPr="00C57B66" w:rsidRDefault="00C57B66" w:rsidP="00C57B66">
            <w:pPr>
              <w:jc w:val="right"/>
              <w:rPr>
                <w:b/>
                <w:snapToGrid w:val="0"/>
                <w:szCs w:val="20"/>
              </w:rPr>
            </w:pPr>
            <w:r w:rsidRPr="00C57B66">
              <w:rPr>
                <w:snapToGrid w:val="0"/>
                <w:sz w:val="22"/>
                <w:szCs w:val="20"/>
              </w:rPr>
              <w:t>1319322.43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599BC1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5D0BF47" w14:textId="77777777" w:rsidR="00C57B66" w:rsidRPr="00C57B66" w:rsidRDefault="00C57B66" w:rsidP="00C57B66">
            <w:pPr>
              <w:rPr>
                <w:b/>
                <w:snapToGrid w:val="0"/>
                <w:szCs w:val="20"/>
              </w:rPr>
            </w:pPr>
            <w:r w:rsidRPr="00C57B66">
              <w:rPr>
                <w:snapToGrid w:val="0"/>
                <w:sz w:val="22"/>
                <w:szCs w:val="20"/>
              </w:rPr>
              <w:t>—</w:t>
            </w:r>
          </w:p>
        </w:tc>
      </w:tr>
      <w:tr w:rsidR="00C57B66" w:rsidRPr="00C57B66" w14:paraId="36DC00C7"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DC87CA9" w14:textId="77777777" w:rsidR="00C57B66" w:rsidRPr="00C57B66" w:rsidRDefault="00C57B66" w:rsidP="00C57B66">
            <w:pPr>
              <w:jc w:val="center"/>
              <w:rPr>
                <w:b/>
                <w:snapToGrid w:val="0"/>
                <w:szCs w:val="20"/>
              </w:rPr>
            </w:pPr>
            <w:r w:rsidRPr="00C57B66">
              <w:rPr>
                <w:snapToGrid w:val="0"/>
                <w:sz w:val="22"/>
                <w:szCs w:val="20"/>
              </w:rPr>
              <w:t>232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F634992" w14:textId="77777777" w:rsidR="00C57B66" w:rsidRPr="00C57B66" w:rsidRDefault="00C57B66" w:rsidP="00C57B66">
            <w:pPr>
              <w:jc w:val="right"/>
              <w:rPr>
                <w:b/>
                <w:snapToGrid w:val="0"/>
                <w:szCs w:val="20"/>
                <w:lang w:val="en-US"/>
              </w:rPr>
            </w:pPr>
            <w:r w:rsidRPr="00C57B66">
              <w:rPr>
                <w:snapToGrid w:val="0"/>
                <w:sz w:val="22"/>
                <w:szCs w:val="20"/>
              </w:rPr>
              <w:t>435367.30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F0A2847" w14:textId="77777777" w:rsidR="00C57B66" w:rsidRPr="00C57B66" w:rsidRDefault="00C57B66" w:rsidP="00C57B66">
            <w:pPr>
              <w:jc w:val="right"/>
              <w:rPr>
                <w:b/>
                <w:snapToGrid w:val="0"/>
                <w:szCs w:val="20"/>
                <w:lang w:val="en-US"/>
              </w:rPr>
            </w:pPr>
            <w:r w:rsidRPr="00C57B66">
              <w:rPr>
                <w:snapToGrid w:val="0"/>
                <w:sz w:val="22"/>
                <w:szCs w:val="20"/>
              </w:rPr>
              <w:t>1319338.78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3B7F527" w14:textId="77777777" w:rsidR="00C57B66" w:rsidRPr="00C57B66" w:rsidRDefault="00C57B66" w:rsidP="00C57B66">
            <w:pPr>
              <w:jc w:val="right"/>
              <w:rPr>
                <w:b/>
                <w:snapToGrid w:val="0"/>
                <w:szCs w:val="20"/>
              </w:rPr>
            </w:pPr>
            <w:r w:rsidRPr="00C57B66">
              <w:rPr>
                <w:snapToGrid w:val="0"/>
                <w:sz w:val="22"/>
                <w:szCs w:val="20"/>
              </w:rPr>
              <w:t>435367.30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34485FA" w14:textId="77777777" w:rsidR="00C57B66" w:rsidRPr="00C57B66" w:rsidRDefault="00C57B66" w:rsidP="00C57B66">
            <w:pPr>
              <w:jc w:val="right"/>
              <w:rPr>
                <w:b/>
                <w:snapToGrid w:val="0"/>
                <w:szCs w:val="20"/>
              </w:rPr>
            </w:pPr>
            <w:r w:rsidRPr="00C57B66">
              <w:rPr>
                <w:snapToGrid w:val="0"/>
                <w:sz w:val="22"/>
                <w:szCs w:val="20"/>
              </w:rPr>
              <w:t>1319338.78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6D4932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41CFB29" w14:textId="77777777" w:rsidR="00C57B66" w:rsidRPr="00C57B66" w:rsidRDefault="00C57B66" w:rsidP="00C57B66">
            <w:pPr>
              <w:rPr>
                <w:b/>
                <w:snapToGrid w:val="0"/>
                <w:szCs w:val="20"/>
              </w:rPr>
            </w:pPr>
            <w:r w:rsidRPr="00C57B66">
              <w:rPr>
                <w:snapToGrid w:val="0"/>
                <w:sz w:val="22"/>
                <w:szCs w:val="20"/>
              </w:rPr>
              <w:t>—</w:t>
            </w:r>
          </w:p>
        </w:tc>
      </w:tr>
      <w:tr w:rsidR="00C57B66" w:rsidRPr="00C57B66" w14:paraId="45BE70D5"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116A491" w14:textId="77777777" w:rsidR="00C57B66" w:rsidRPr="00C57B66" w:rsidRDefault="00C57B66" w:rsidP="00C57B66">
            <w:pPr>
              <w:jc w:val="center"/>
              <w:rPr>
                <w:b/>
                <w:snapToGrid w:val="0"/>
                <w:szCs w:val="20"/>
              </w:rPr>
            </w:pPr>
            <w:r w:rsidRPr="00C57B66">
              <w:rPr>
                <w:snapToGrid w:val="0"/>
                <w:sz w:val="22"/>
                <w:szCs w:val="20"/>
              </w:rPr>
              <w:t>233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CB41316" w14:textId="77777777" w:rsidR="00C57B66" w:rsidRPr="00C57B66" w:rsidRDefault="00C57B66" w:rsidP="00C57B66">
            <w:pPr>
              <w:jc w:val="right"/>
              <w:rPr>
                <w:b/>
                <w:snapToGrid w:val="0"/>
                <w:szCs w:val="20"/>
                <w:lang w:val="en-US"/>
              </w:rPr>
            </w:pPr>
            <w:r w:rsidRPr="00C57B66">
              <w:rPr>
                <w:snapToGrid w:val="0"/>
                <w:sz w:val="22"/>
                <w:szCs w:val="20"/>
              </w:rPr>
              <w:t>435361.82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34D069D" w14:textId="77777777" w:rsidR="00C57B66" w:rsidRPr="00C57B66" w:rsidRDefault="00C57B66" w:rsidP="00C57B66">
            <w:pPr>
              <w:jc w:val="right"/>
              <w:rPr>
                <w:b/>
                <w:snapToGrid w:val="0"/>
                <w:szCs w:val="20"/>
                <w:lang w:val="en-US"/>
              </w:rPr>
            </w:pPr>
            <w:r w:rsidRPr="00C57B66">
              <w:rPr>
                <w:snapToGrid w:val="0"/>
                <w:sz w:val="22"/>
                <w:szCs w:val="20"/>
              </w:rPr>
              <w:t>1319364.55</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D0383C9" w14:textId="77777777" w:rsidR="00C57B66" w:rsidRPr="00C57B66" w:rsidRDefault="00C57B66" w:rsidP="00C57B66">
            <w:pPr>
              <w:jc w:val="right"/>
              <w:rPr>
                <w:b/>
                <w:snapToGrid w:val="0"/>
                <w:szCs w:val="20"/>
              </w:rPr>
            </w:pPr>
            <w:r w:rsidRPr="00C57B66">
              <w:rPr>
                <w:snapToGrid w:val="0"/>
                <w:sz w:val="22"/>
                <w:szCs w:val="20"/>
              </w:rPr>
              <w:t>435361.82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AE38C2F" w14:textId="77777777" w:rsidR="00C57B66" w:rsidRPr="00C57B66" w:rsidRDefault="00C57B66" w:rsidP="00C57B66">
            <w:pPr>
              <w:jc w:val="right"/>
              <w:rPr>
                <w:b/>
                <w:snapToGrid w:val="0"/>
                <w:szCs w:val="20"/>
              </w:rPr>
            </w:pPr>
            <w:r w:rsidRPr="00C57B66">
              <w:rPr>
                <w:snapToGrid w:val="0"/>
                <w:sz w:val="22"/>
                <w:szCs w:val="20"/>
              </w:rPr>
              <w:t>1319364.55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685E2E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95FA80A" w14:textId="77777777" w:rsidR="00C57B66" w:rsidRPr="00C57B66" w:rsidRDefault="00C57B66" w:rsidP="00C57B66">
            <w:pPr>
              <w:rPr>
                <w:b/>
                <w:snapToGrid w:val="0"/>
                <w:szCs w:val="20"/>
              </w:rPr>
            </w:pPr>
            <w:r w:rsidRPr="00C57B66">
              <w:rPr>
                <w:snapToGrid w:val="0"/>
                <w:sz w:val="22"/>
                <w:szCs w:val="20"/>
              </w:rPr>
              <w:t>—</w:t>
            </w:r>
          </w:p>
        </w:tc>
      </w:tr>
      <w:tr w:rsidR="00C57B66" w:rsidRPr="00C57B66" w14:paraId="79792E13"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5FB761E" w14:textId="77777777" w:rsidR="00C57B66" w:rsidRPr="00C57B66" w:rsidRDefault="00C57B66" w:rsidP="00C57B66">
            <w:pPr>
              <w:jc w:val="center"/>
              <w:rPr>
                <w:b/>
                <w:snapToGrid w:val="0"/>
                <w:szCs w:val="20"/>
              </w:rPr>
            </w:pPr>
            <w:r w:rsidRPr="00C57B66">
              <w:rPr>
                <w:snapToGrid w:val="0"/>
                <w:sz w:val="22"/>
                <w:szCs w:val="20"/>
              </w:rPr>
              <w:t>234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AEF3578" w14:textId="77777777" w:rsidR="00C57B66" w:rsidRPr="00C57B66" w:rsidRDefault="00C57B66" w:rsidP="00C57B66">
            <w:pPr>
              <w:jc w:val="right"/>
              <w:rPr>
                <w:b/>
                <w:snapToGrid w:val="0"/>
                <w:szCs w:val="20"/>
                <w:lang w:val="en-US"/>
              </w:rPr>
            </w:pPr>
            <w:r w:rsidRPr="00C57B66">
              <w:rPr>
                <w:snapToGrid w:val="0"/>
                <w:sz w:val="22"/>
                <w:szCs w:val="20"/>
              </w:rPr>
              <w:t>435369.25</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5E2E489" w14:textId="77777777" w:rsidR="00C57B66" w:rsidRPr="00C57B66" w:rsidRDefault="00C57B66" w:rsidP="00C57B66">
            <w:pPr>
              <w:jc w:val="right"/>
              <w:rPr>
                <w:b/>
                <w:snapToGrid w:val="0"/>
                <w:szCs w:val="20"/>
                <w:lang w:val="en-US"/>
              </w:rPr>
            </w:pPr>
            <w:r w:rsidRPr="00C57B66">
              <w:rPr>
                <w:snapToGrid w:val="0"/>
                <w:sz w:val="22"/>
                <w:szCs w:val="20"/>
              </w:rPr>
              <w:t>1319416.82</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C660821" w14:textId="77777777" w:rsidR="00C57B66" w:rsidRPr="00C57B66" w:rsidRDefault="00C57B66" w:rsidP="00C57B66">
            <w:pPr>
              <w:jc w:val="right"/>
              <w:rPr>
                <w:b/>
                <w:snapToGrid w:val="0"/>
                <w:szCs w:val="20"/>
              </w:rPr>
            </w:pPr>
            <w:r w:rsidRPr="00C57B66">
              <w:rPr>
                <w:snapToGrid w:val="0"/>
                <w:sz w:val="22"/>
                <w:szCs w:val="20"/>
              </w:rPr>
              <w:t>435369.25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152A1D9" w14:textId="77777777" w:rsidR="00C57B66" w:rsidRPr="00C57B66" w:rsidRDefault="00C57B66" w:rsidP="00C57B66">
            <w:pPr>
              <w:jc w:val="right"/>
              <w:rPr>
                <w:b/>
                <w:snapToGrid w:val="0"/>
                <w:szCs w:val="20"/>
              </w:rPr>
            </w:pPr>
            <w:r w:rsidRPr="00C57B66">
              <w:rPr>
                <w:snapToGrid w:val="0"/>
                <w:sz w:val="22"/>
                <w:szCs w:val="20"/>
              </w:rPr>
              <w:t>1319416.82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A17BCB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BAFFC92" w14:textId="77777777" w:rsidR="00C57B66" w:rsidRPr="00C57B66" w:rsidRDefault="00C57B66" w:rsidP="00C57B66">
            <w:pPr>
              <w:rPr>
                <w:b/>
                <w:snapToGrid w:val="0"/>
                <w:szCs w:val="20"/>
              </w:rPr>
            </w:pPr>
            <w:r w:rsidRPr="00C57B66">
              <w:rPr>
                <w:snapToGrid w:val="0"/>
                <w:sz w:val="22"/>
                <w:szCs w:val="20"/>
              </w:rPr>
              <w:t>—</w:t>
            </w:r>
          </w:p>
        </w:tc>
      </w:tr>
      <w:tr w:rsidR="00C57B66" w:rsidRPr="00C57B66" w14:paraId="12907FBE"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8E98238" w14:textId="77777777" w:rsidR="00C57B66" w:rsidRPr="00C57B66" w:rsidRDefault="00C57B66" w:rsidP="00C57B66">
            <w:pPr>
              <w:jc w:val="center"/>
              <w:rPr>
                <w:b/>
                <w:snapToGrid w:val="0"/>
                <w:szCs w:val="20"/>
              </w:rPr>
            </w:pPr>
            <w:r w:rsidRPr="00C57B66">
              <w:rPr>
                <w:snapToGrid w:val="0"/>
                <w:sz w:val="22"/>
                <w:szCs w:val="20"/>
              </w:rPr>
              <w:t>235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13566CC" w14:textId="77777777" w:rsidR="00C57B66" w:rsidRPr="00C57B66" w:rsidRDefault="00C57B66" w:rsidP="00C57B66">
            <w:pPr>
              <w:jc w:val="right"/>
              <w:rPr>
                <w:b/>
                <w:snapToGrid w:val="0"/>
                <w:szCs w:val="20"/>
                <w:lang w:val="en-US"/>
              </w:rPr>
            </w:pPr>
            <w:r w:rsidRPr="00C57B66">
              <w:rPr>
                <w:snapToGrid w:val="0"/>
                <w:sz w:val="22"/>
                <w:szCs w:val="20"/>
              </w:rPr>
              <w:t>435383.52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8B592C0" w14:textId="77777777" w:rsidR="00C57B66" w:rsidRPr="00C57B66" w:rsidRDefault="00C57B66" w:rsidP="00C57B66">
            <w:pPr>
              <w:jc w:val="right"/>
              <w:rPr>
                <w:b/>
                <w:snapToGrid w:val="0"/>
                <w:szCs w:val="20"/>
                <w:lang w:val="en-US"/>
              </w:rPr>
            </w:pPr>
            <w:r w:rsidRPr="00C57B66">
              <w:rPr>
                <w:snapToGrid w:val="0"/>
                <w:sz w:val="22"/>
                <w:szCs w:val="20"/>
              </w:rPr>
              <w:t>1319476.47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8CBA64A" w14:textId="77777777" w:rsidR="00C57B66" w:rsidRPr="00C57B66" w:rsidRDefault="00C57B66" w:rsidP="00C57B66">
            <w:pPr>
              <w:jc w:val="right"/>
              <w:rPr>
                <w:b/>
                <w:snapToGrid w:val="0"/>
                <w:szCs w:val="20"/>
              </w:rPr>
            </w:pPr>
            <w:r w:rsidRPr="00C57B66">
              <w:rPr>
                <w:snapToGrid w:val="0"/>
                <w:sz w:val="22"/>
                <w:szCs w:val="20"/>
              </w:rPr>
              <w:t>435383.52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7B75D38" w14:textId="77777777" w:rsidR="00C57B66" w:rsidRPr="00C57B66" w:rsidRDefault="00C57B66" w:rsidP="00C57B66">
            <w:pPr>
              <w:jc w:val="right"/>
              <w:rPr>
                <w:b/>
                <w:snapToGrid w:val="0"/>
                <w:szCs w:val="20"/>
              </w:rPr>
            </w:pPr>
            <w:r w:rsidRPr="00C57B66">
              <w:rPr>
                <w:snapToGrid w:val="0"/>
                <w:sz w:val="22"/>
                <w:szCs w:val="20"/>
              </w:rPr>
              <w:t>1319476.47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07FFC3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8FCBAA0" w14:textId="77777777" w:rsidR="00C57B66" w:rsidRPr="00C57B66" w:rsidRDefault="00C57B66" w:rsidP="00C57B66">
            <w:pPr>
              <w:rPr>
                <w:b/>
                <w:snapToGrid w:val="0"/>
                <w:szCs w:val="20"/>
              </w:rPr>
            </w:pPr>
            <w:r w:rsidRPr="00C57B66">
              <w:rPr>
                <w:snapToGrid w:val="0"/>
                <w:sz w:val="22"/>
                <w:szCs w:val="20"/>
              </w:rPr>
              <w:t>—</w:t>
            </w:r>
          </w:p>
        </w:tc>
      </w:tr>
      <w:tr w:rsidR="00C57B66" w:rsidRPr="00C57B66" w14:paraId="54AC83E1"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C8159FD" w14:textId="77777777" w:rsidR="00C57B66" w:rsidRPr="00C57B66" w:rsidRDefault="00C57B66" w:rsidP="00C57B66">
            <w:pPr>
              <w:jc w:val="center"/>
              <w:rPr>
                <w:b/>
                <w:snapToGrid w:val="0"/>
                <w:szCs w:val="20"/>
              </w:rPr>
            </w:pPr>
            <w:r w:rsidRPr="00C57B66">
              <w:rPr>
                <w:snapToGrid w:val="0"/>
                <w:sz w:val="22"/>
                <w:szCs w:val="20"/>
              </w:rPr>
              <w:t>236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9662112" w14:textId="77777777" w:rsidR="00C57B66" w:rsidRPr="00C57B66" w:rsidRDefault="00C57B66" w:rsidP="00C57B66">
            <w:pPr>
              <w:jc w:val="right"/>
              <w:rPr>
                <w:b/>
                <w:snapToGrid w:val="0"/>
                <w:szCs w:val="20"/>
                <w:lang w:val="en-US"/>
              </w:rPr>
            </w:pPr>
            <w:r w:rsidRPr="00C57B66">
              <w:rPr>
                <w:snapToGrid w:val="0"/>
                <w:sz w:val="22"/>
                <w:szCs w:val="20"/>
              </w:rPr>
              <w:t>435419.82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E0F6110" w14:textId="77777777" w:rsidR="00C57B66" w:rsidRPr="00C57B66" w:rsidRDefault="00C57B66" w:rsidP="00C57B66">
            <w:pPr>
              <w:jc w:val="right"/>
              <w:rPr>
                <w:b/>
                <w:snapToGrid w:val="0"/>
                <w:szCs w:val="20"/>
                <w:lang w:val="en-US"/>
              </w:rPr>
            </w:pPr>
            <w:r w:rsidRPr="00C57B66">
              <w:rPr>
                <w:snapToGrid w:val="0"/>
                <w:sz w:val="22"/>
                <w:szCs w:val="20"/>
              </w:rPr>
              <w:t>1319635.94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F0BA57D" w14:textId="77777777" w:rsidR="00C57B66" w:rsidRPr="00C57B66" w:rsidRDefault="00C57B66" w:rsidP="00C57B66">
            <w:pPr>
              <w:jc w:val="right"/>
              <w:rPr>
                <w:b/>
                <w:snapToGrid w:val="0"/>
                <w:szCs w:val="20"/>
              </w:rPr>
            </w:pPr>
            <w:r w:rsidRPr="00C57B66">
              <w:rPr>
                <w:snapToGrid w:val="0"/>
                <w:sz w:val="22"/>
                <w:szCs w:val="20"/>
              </w:rPr>
              <w:t>435419.82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CD87DDB" w14:textId="77777777" w:rsidR="00C57B66" w:rsidRPr="00C57B66" w:rsidRDefault="00C57B66" w:rsidP="00C57B66">
            <w:pPr>
              <w:jc w:val="right"/>
              <w:rPr>
                <w:b/>
                <w:snapToGrid w:val="0"/>
                <w:szCs w:val="20"/>
              </w:rPr>
            </w:pPr>
            <w:r w:rsidRPr="00C57B66">
              <w:rPr>
                <w:snapToGrid w:val="0"/>
                <w:sz w:val="22"/>
                <w:szCs w:val="20"/>
              </w:rPr>
              <w:t>1319635.94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861256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1E4E185" w14:textId="77777777" w:rsidR="00C57B66" w:rsidRPr="00C57B66" w:rsidRDefault="00C57B66" w:rsidP="00C57B66">
            <w:pPr>
              <w:rPr>
                <w:b/>
                <w:snapToGrid w:val="0"/>
                <w:szCs w:val="20"/>
              </w:rPr>
            </w:pPr>
            <w:r w:rsidRPr="00C57B66">
              <w:rPr>
                <w:snapToGrid w:val="0"/>
                <w:sz w:val="22"/>
                <w:szCs w:val="20"/>
              </w:rPr>
              <w:t>—</w:t>
            </w:r>
          </w:p>
        </w:tc>
      </w:tr>
      <w:tr w:rsidR="00C57B66" w:rsidRPr="00C57B66" w14:paraId="4A41D763"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94C4366" w14:textId="77777777" w:rsidR="00C57B66" w:rsidRPr="00C57B66" w:rsidRDefault="00C57B66" w:rsidP="00C57B66">
            <w:pPr>
              <w:jc w:val="center"/>
              <w:rPr>
                <w:b/>
                <w:snapToGrid w:val="0"/>
                <w:szCs w:val="20"/>
              </w:rPr>
            </w:pPr>
            <w:r w:rsidRPr="00C57B66">
              <w:rPr>
                <w:snapToGrid w:val="0"/>
                <w:sz w:val="22"/>
                <w:szCs w:val="20"/>
              </w:rPr>
              <w:t>237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DC29923" w14:textId="77777777" w:rsidR="00C57B66" w:rsidRPr="00C57B66" w:rsidRDefault="00C57B66" w:rsidP="00C57B66">
            <w:pPr>
              <w:jc w:val="right"/>
              <w:rPr>
                <w:b/>
                <w:snapToGrid w:val="0"/>
                <w:szCs w:val="20"/>
                <w:lang w:val="en-US"/>
              </w:rPr>
            </w:pPr>
            <w:r w:rsidRPr="00C57B66">
              <w:rPr>
                <w:snapToGrid w:val="0"/>
                <w:sz w:val="22"/>
                <w:szCs w:val="20"/>
              </w:rPr>
              <w:t>435366.71</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D79C1F0" w14:textId="77777777" w:rsidR="00C57B66" w:rsidRPr="00C57B66" w:rsidRDefault="00C57B66" w:rsidP="00C57B66">
            <w:pPr>
              <w:jc w:val="right"/>
              <w:rPr>
                <w:b/>
                <w:snapToGrid w:val="0"/>
                <w:szCs w:val="20"/>
                <w:lang w:val="en-US"/>
              </w:rPr>
            </w:pPr>
            <w:r w:rsidRPr="00C57B66">
              <w:rPr>
                <w:snapToGrid w:val="0"/>
                <w:sz w:val="22"/>
                <w:szCs w:val="20"/>
              </w:rPr>
              <w:t>1319637.14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311CF28" w14:textId="77777777" w:rsidR="00C57B66" w:rsidRPr="00C57B66" w:rsidRDefault="00C57B66" w:rsidP="00C57B66">
            <w:pPr>
              <w:jc w:val="right"/>
              <w:rPr>
                <w:b/>
                <w:snapToGrid w:val="0"/>
                <w:szCs w:val="20"/>
              </w:rPr>
            </w:pPr>
            <w:r w:rsidRPr="00C57B66">
              <w:rPr>
                <w:snapToGrid w:val="0"/>
                <w:sz w:val="22"/>
                <w:szCs w:val="20"/>
              </w:rPr>
              <w:t>435366.71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D45097F" w14:textId="77777777" w:rsidR="00C57B66" w:rsidRPr="00C57B66" w:rsidRDefault="00C57B66" w:rsidP="00C57B66">
            <w:pPr>
              <w:jc w:val="right"/>
              <w:rPr>
                <w:b/>
                <w:snapToGrid w:val="0"/>
                <w:szCs w:val="20"/>
              </w:rPr>
            </w:pPr>
            <w:r w:rsidRPr="00C57B66">
              <w:rPr>
                <w:snapToGrid w:val="0"/>
                <w:sz w:val="22"/>
                <w:szCs w:val="20"/>
              </w:rPr>
              <w:t>1319637.14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C8A306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C704633" w14:textId="77777777" w:rsidR="00C57B66" w:rsidRPr="00C57B66" w:rsidRDefault="00C57B66" w:rsidP="00C57B66">
            <w:pPr>
              <w:rPr>
                <w:b/>
                <w:snapToGrid w:val="0"/>
                <w:szCs w:val="20"/>
              </w:rPr>
            </w:pPr>
            <w:r w:rsidRPr="00C57B66">
              <w:rPr>
                <w:snapToGrid w:val="0"/>
                <w:sz w:val="22"/>
                <w:szCs w:val="20"/>
              </w:rPr>
              <w:t>—</w:t>
            </w:r>
          </w:p>
        </w:tc>
      </w:tr>
      <w:tr w:rsidR="00C57B66" w:rsidRPr="00C57B66" w14:paraId="2A026427"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AF0C808" w14:textId="77777777" w:rsidR="00C57B66" w:rsidRPr="00C57B66" w:rsidRDefault="00C57B66" w:rsidP="00C57B66">
            <w:pPr>
              <w:jc w:val="center"/>
              <w:rPr>
                <w:b/>
                <w:snapToGrid w:val="0"/>
                <w:szCs w:val="20"/>
              </w:rPr>
            </w:pPr>
            <w:r w:rsidRPr="00C57B66">
              <w:rPr>
                <w:snapToGrid w:val="0"/>
                <w:sz w:val="22"/>
                <w:szCs w:val="20"/>
              </w:rPr>
              <w:t>238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236B74B" w14:textId="77777777" w:rsidR="00C57B66" w:rsidRPr="00C57B66" w:rsidRDefault="00C57B66" w:rsidP="00C57B66">
            <w:pPr>
              <w:jc w:val="right"/>
              <w:rPr>
                <w:b/>
                <w:snapToGrid w:val="0"/>
                <w:szCs w:val="20"/>
                <w:lang w:val="en-US"/>
              </w:rPr>
            </w:pPr>
            <w:r w:rsidRPr="00C57B66">
              <w:rPr>
                <w:snapToGrid w:val="0"/>
                <w:sz w:val="22"/>
                <w:szCs w:val="20"/>
              </w:rPr>
              <w:t>435340.46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82290A9" w14:textId="77777777" w:rsidR="00C57B66" w:rsidRPr="00C57B66" w:rsidRDefault="00C57B66" w:rsidP="00C57B66">
            <w:pPr>
              <w:jc w:val="right"/>
              <w:rPr>
                <w:b/>
                <w:snapToGrid w:val="0"/>
                <w:szCs w:val="20"/>
                <w:lang w:val="en-US"/>
              </w:rPr>
            </w:pPr>
            <w:r w:rsidRPr="00C57B66">
              <w:rPr>
                <w:snapToGrid w:val="0"/>
                <w:sz w:val="22"/>
                <w:szCs w:val="20"/>
              </w:rPr>
              <w:t>1319637.72</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1148A20" w14:textId="77777777" w:rsidR="00C57B66" w:rsidRPr="00C57B66" w:rsidRDefault="00C57B66" w:rsidP="00C57B66">
            <w:pPr>
              <w:jc w:val="right"/>
              <w:rPr>
                <w:b/>
                <w:snapToGrid w:val="0"/>
                <w:szCs w:val="20"/>
              </w:rPr>
            </w:pPr>
            <w:r w:rsidRPr="00C57B66">
              <w:rPr>
                <w:snapToGrid w:val="0"/>
                <w:sz w:val="22"/>
                <w:szCs w:val="20"/>
              </w:rPr>
              <w:t>435340.46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C03A239" w14:textId="77777777" w:rsidR="00C57B66" w:rsidRPr="00C57B66" w:rsidRDefault="00C57B66" w:rsidP="00C57B66">
            <w:pPr>
              <w:jc w:val="right"/>
              <w:rPr>
                <w:b/>
                <w:snapToGrid w:val="0"/>
                <w:szCs w:val="20"/>
              </w:rPr>
            </w:pPr>
            <w:r w:rsidRPr="00C57B66">
              <w:rPr>
                <w:snapToGrid w:val="0"/>
                <w:sz w:val="22"/>
                <w:szCs w:val="20"/>
              </w:rPr>
              <w:t>1319637.72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273522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D2470A5" w14:textId="77777777" w:rsidR="00C57B66" w:rsidRPr="00C57B66" w:rsidRDefault="00C57B66" w:rsidP="00C57B66">
            <w:pPr>
              <w:rPr>
                <w:b/>
                <w:snapToGrid w:val="0"/>
                <w:szCs w:val="20"/>
              </w:rPr>
            </w:pPr>
            <w:r w:rsidRPr="00C57B66">
              <w:rPr>
                <w:snapToGrid w:val="0"/>
                <w:sz w:val="22"/>
                <w:szCs w:val="20"/>
              </w:rPr>
              <w:t>—</w:t>
            </w:r>
          </w:p>
        </w:tc>
      </w:tr>
      <w:tr w:rsidR="00C57B66" w:rsidRPr="00C57B66" w14:paraId="73095A87"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8C8E989" w14:textId="77777777" w:rsidR="00C57B66" w:rsidRPr="00C57B66" w:rsidRDefault="00C57B66" w:rsidP="00C57B66">
            <w:pPr>
              <w:jc w:val="center"/>
              <w:rPr>
                <w:b/>
                <w:snapToGrid w:val="0"/>
                <w:szCs w:val="20"/>
              </w:rPr>
            </w:pPr>
            <w:r w:rsidRPr="00C57B66">
              <w:rPr>
                <w:snapToGrid w:val="0"/>
                <w:sz w:val="22"/>
                <w:szCs w:val="20"/>
              </w:rPr>
              <w:t>239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EB3FD8C" w14:textId="77777777" w:rsidR="00C57B66" w:rsidRPr="00C57B66" w:rsidRDefault="00C57B66" w:rsidP="00C57B66">
            <w:pPr>
              <w:jc w:val="right"/>
              <w:rPr>
                <w:b/>
                <w:snapToGrid w:val="0"/>
                <w:szCs w:val="20"/>
                <w:lang w:val="en-US"/>
              </w:rPr>
            </w:pPr>
            <w:r w:rsidRPr="00C57B66">
              <w:rPr>
                <w:snapToGrid w:val="0"/>
                <w:sz w:val="22"/>
                <w:szCs w:val="20"/>
              </w:rPr>
              <w:t>434953.33</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A128FFE" w14:textId="77777777" w:rsidR="00C57B66" w:rsidRPr="00C57B66" w:rsidRDefault="00C57B66" w:rsidP="00C57B66">
            <w:pPr>
              <w:jc w:val="right"/>
              <w:rPr>
                <w:b/>
                <w:snapToGrid w:val="0"/>
                <w:szCs w:val="20"/>
                <w:lang w:val="en-US"/>
              </w:rPr>
            </w:pPr>
            <w:r w:rsidRPr="00C57B66">
              <w:rPr>
                <w:snapToGrid w:val="0"/>
                <w:sz w:val="22"/>
                <w:szCs w:val="20"/>
              </w:rPr>
              <w:t>1319646.34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52ADC97" w14:textId="77777777" w:rsidR="00C57B66" w:rsidRPr="00C57B66" w:rsidRDefault="00C57B66" w:rsidP="00C57B66">
            <w:pPr>
              <w:jc w:val="right"/>
              <w:rPr>
                <w:b/>
                <w:snapToGrid w:val="0"/>
                <w:szCs w:val="20"/>
              </w:rPr>
            </w:pPr>
            <w:r w:rsidRPr="00C57B66">
              <w:rPr>
                <w:snapToGrid w:val="0"/>
                <w:sz w:val="22"/>
                <w:szCs w:val="20"/>
              </w:rPr>
              <w:t>434953.33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85D541C" w14:textId="77777777" w:rsidR="00C57B66" w:rsidRPr="00C57B66" w:rsidRDefault="00C57B66" w:rsidP="00C57B66">
            <w:pPr>
              <w:jc w:val="right"/>
              <w:rPr>
                <w:b/>
                <w:snapToGrid w:val="0"/>
                <w:szCs w:val="20"/>
              </w:rPr>
            </w:pPr>
            <w:r w:rsidRPr="00C57B66">
              <w:rPr>
                <w:snapToGrid w:val="0"/>
                <w:sz w:val="22"/>
                <w:szCs w:val="20"/>
              </w:rPr>
              <w:t>1319646.34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F70AC6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09303E6" w14:textId="77777777" w:rsidR="00C57B66" w:rsidRPr="00C57B66" w:rsidRDefault="00C57B66" w:rsidP="00C57B66">
            <w:pPr>
              <w:rPr>
                <w:b/>
                <w:snapToGrid w:val="0"/>
                <w:szCs w:val="20"/>
              </w:rPr>
            </w:pPr>
            <w:r w:rsidRPr="00C57B66">
              <w:rPr>
                <w:snapToGrid w:val="0"/>
                <w:sz w:val="22"/>
                <w:szCs w:val="20"/>
              </w:rPr>
              <w:t>—</w:t>
            </w:r>
          </w:p>
        </w:tc>
      </w:tr>
      <w:tr w:rsidR="00C57B66" w:rsidRPr="00C57B66" w14:paraId="1D1A5381"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8E2F44A" w14:textId="77777777" w:rsidR="00C57B66" w:rsidRPr="00C57B66" w:rsidRDefault="00C57B66" w:rsidP="00C57B66">
            <w:pPr>
              <w:jc w:val="center"/>
              <w:rPr>
                <w:b/>
                <w:snapToGrid w:val="0"/>
                <w:szCs w:val="20"/>
              </w:rPr>
            </w:pPr>
            <w:r w:rsidRPr="00C57B66">
              <w:rPr>
                <w:snapToGrid w:val="0"/>
                <w:sz w:val="22"/>
                <w:szCs w:val="20"/>
              </w:rPr>
              <w:t>240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5C28F7A" w14:textId="77777777" w:rsidR="00C57B66" w:rsidRPr="00C57B66" w:rsidRDefault="00C57B66" w:rsidP="00C57B66">
            <w:pPr>
              <w:jc w:val="right"/>
              <w:rPr>
                <w:b/>
                <w:snapToGrid w:val="0"/>
                <w:szCs w:val="20"/>
                <w:lang w:val="en-US"/>
              </w:rPr>
            </w:pPr>
            <w:r w:rsidRPr="00C57B66">
              <w:rPr>
                <w:snapToGrid w:val="0"/>
                <w:sz w:val="22"/>
                <w:szCs w:val="20"/>
              </w:rPr>
              <w:t>434969.39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40717EE" w14:textId="77777777" w:rsidR="00C57B66" w:rsidRPr="00C57B66" w:rsidRDefault="00C57B66" w:rsidP="00C57B66">
            <w:pPr>
              <w:jc w:val="right"/>
              <w:rPr>
                <w:b/>
                <w:snapToGrid w:val="0"/>
                <w:szCs w:val="20"/>
                <w:lang w:val="en-US"/>
              </w:rPr>
            </w:pPr>
            <w:r w:rsidRPr="00C57B66">
              <w:rPr>
                <w:snapToGrid w:val="0"/>
                <w:sz w:val="22"/>
                <w:szCs w:val="20"/>
              </w:rPr>
              <w:t>1319619.33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F2DF2C8" w14:textId="77777777" w:rsidR="00C57B66" w:rsidRPr="00C57B66" w:rsidRDefault="00C57B66" w:rsidP="00C57B66">
            <w:pPr>
              <w:jc w:val="right"/>
              <w:rPr>
                <w:b/>
                <w:snapToGrid w:val="0"/>
                <w:szCs w:val="20"/>
              </w:rPr>
            </w:pPr>
            <w:r w:rsidRPr="00C57B66">
              <w:rPr>
                <w:snapToGrid w:val="0"/>
                <w:sz w:val="22"/>
                <w:szCs w:val="20"/>
              </w:rPr>
              <w:t>434969.39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0C7BD06" w14:textId="77777777" w:rsidR="00C57B66" w:rsidRPr="00C57B66" w:rsidRDefault="00C57B66" w:rsidP="00C57B66">
            <w:pPr>
              <w:jc w:val="right"/>
              <w:rPr>
                <w:b/>
                <w:snapToGrid w:val="0"/>
                <w:szCs w:val="20"/>
              </w:rPr>
            </w:pPr>
            <w:r w:rsidRPr="00C57B66">
              <w:rPr>
                <w:snapToGrid w:val="0"/>
                <w:sz w:val="22"/>
                <w:szCs w:val="20"/>
              </w:rPr>
              <w:t>1319619.33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9AB44E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A7F34D3" w14:textId="77777777" w:rsidR="00C57B66" w:rsidRPr="00C57B66" w:rsidRDefault="00C57B66" w:rsidP="00C57B66">
            <w:pPr>
              <w:rPr>
                <w:b/>
                <w:snapToGrid w:val="0"/>
                <w:szCs w:val="20"/>
              </w:rPr>
            </w:pPr>
            <w:r w:rsidRPr="00C57B66">
              <w:rPr>
                <w:snapToGrid w:val="0"/>
                <w:sz w:val="22"/>
                <w:szCs w:val="20"/>
              </w:rPr>
              <w:t>—</w:t>
            </w:r>
          </w:p>
        </w:tc>
      </w:tr>
      <w:tr w:rsidR="00C57B66" w:rsidRPr="00C57B66" w14:paraId="79A4C413"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6022EF8" w14:textId="77777777" w:rsidR="00C57B66" w:rsidRPr="00C57B66" w:rsidRDefault="00C57B66" w:rsidP="00C57B66">
            <w:pPr>
              <w:jc w:val="center"/>
              <w:rPr>
                <w:b/>
                <w:snapToGrid w:val="0"/>
                <w:szCs w:val="20"/>
              </w:rPr>
            </w:pPr>
            <w:r w:rsidRPr="00C57B66">
              <w:rPr>
                <w:snapToGrid w:val="0"/>
                <w:sz w:val="22"/>
                <w:szCs w:val="20"/>
              </w:rPr>
              <w:t>241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CD08EEC" w14:textId="77777777" w:rsidR="00C57B66" w:rsidRPr="00C57B66" w:rsidRDefault="00C57B66" w:rsidP="00C57B66">
            <w:pPr>
              <w:jc w:val="right"/>
              <w:rPr>
                <w:b/>
                <w:snapToGrid w:val="0"/>
                <w:szCs w:val="20"/>
                <w:lang w:val="en-US"/>
              </w:rPr>
            </w:pPr>
            <w:r w:rsidRPr="00C57B66">
              <w:rPr>
                <w:snapToGrid w:val="0"/>
                <w:sz w:val="22"/>
                <w:szCs w:val="20"/>
              </w:rPr>
              <w:t>434977.68</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807E1BB" w14:textId="77777777" w:rsidR="00C57B66" w:rsidRPr="00C57B66" w:rsidRDefault="00C57B66" w:rsidP="00C57B66">
            <w:pPr>
              <w:jc w:val="right"/>
              <w:rPr>
                <w:b/>
                <w:snapToGrid w:val="0"/>
                <w:szCs w:val="20"/>
                <w:lang w:val="en-US"/>
              </w:rPr>
            </w:pPr>
            <w:r w:rsidRPr="00C57B66">
              <w:rPr>
                <w:snapToGrid w:val="0"/>
                <w:sz w:val="22"/>
                <w:szCs w:val="20"/>
              </w:rPr>
              <w:t>1319606.14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16B8F4A" w14:textId="77777777" w:rsidR="00C57B66" w:rsidRPr="00C57B66" w:rsidRDefault="00C57B66" w:rsidP="00C57B66">
            <w:pPr>
              <w:jc w:val="right"/>
              <w:rPr>
                <w:b/>
                <w:snapToGrid w:val="0"/>
                <w:szCs w:val="20"/>
              </w:rPr>
            </w:pPr>
            <w:r w:rsidRPr="00C57B66">
              <w:rPr>
                <w:snapToGrid w:val="0"/>
                <w:sz w:val="22"/>
                <w:szCs w:val="20"/>
              </w:rPr>
              <w:t>434977.68</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664C0E2" w14:textId="77777777" w:rsidR="00C57B66" w:rsidRPr="00C57B66" w:rsidRDefault="00C57B66" w:rsidP="00C57B66">
            <w:pPr>
              <w:jc w:val="right"/>
              <w:rPr>
                <w:b/>
                <w:snapToGrid w:val="0"/>
                <w:szCs w:val="20"/>
              </w:rPr>
            </w:pPr>
            <w:r w:rsidRPr="00C57B66">
              <w:rPr>
                <w:snapToGrid w:val="0"/>
                <w:sz w:val="22"/>
                <w:szCs w:val="20"/>
              </w:rPr>
              <w:t>1319606.14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2485E0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D4BA279" w14:textId="77777777" w:rsidR="00C57B66" w:rsidRPr="00C57B66" w:rsidRDefault="00C57B66" w:rsidP="00C57B66">
            <w:pPr>
              <w:rPr>
                <w:b/>
                <w:snapToGrid w:val="0"/>
                <w:szCs w:val="20"/>
              </w:rPr>
            </w:pPr>
            <w:r w:rsidRPr="00C57B66">
              <w:rPr>
                <w:snapToGrid w:val="0"/>
                <w:sz w:val="22"/>
                <w:szCs w:val="20"/>
              </w:rPr>
              <w:t>—</w:t>
            </w:r>
          </w:p>
        </w:tc>
      </w:tr>
      <w:tr w:rsidR="00C57B66" w:rsidRPr="00C57B66" w14:paraId="4A09BEE4"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102F35E" w14:textId="77777777" w:rsidR="00C57B66" w:rsidRPr="00C57B66" w:rsidRDefault="00C57B66" w:rsidP="00C57B66">
            <w:pPr>
              <w:jc w:val="center"/>
              <w:rPr>
                <w:b/>
                <w:snapToGrid w:val="0"/>
                <w:szCs w:val="20"/>
              </w:rPr>
            </w:pPr>
            <w:r w:rsidRPr="00C57B66">
              <w:rPr>
                <w:snapToGrid w:val="0"/>
                <w:sz w:val="22"/>
                <w:szCs w:val="20"/>
              </w:rPr>
              <w:t>242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93F32F1" w14:textId="77777777" w:rsidR="00C57B66" w:rsidRPr="00C57B66" w:rsidRDefault="00C57B66" w:rsidP="00C57B66">
            <w:pPr>
              <w:jc w:val="right"/>
              <w:rPr>
                <w:b/>
                <w:snapToGrid w:val="0"/>
                <w:szCs w:val="20"/>
                <w:lang w:val="en-US"/>
              </w:rPr>
            </w:pPr>
            <w:r w:rsidRPr="00C57B66">
              <w:rPr>
                <w:snapToGrid w:val="0"/>
                <w:sz w:val="22"/>
                <w:szCs w:val="20"/>
              </w:rPr>
              <w:t>435002.31</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8922090" w14:textId="77777777" w:rsidR="00C57B66" w:rsidRPr="00C57B66" w:rsidRDefault="00C57B66" w:rsidP="00C57B66">
            <w:pPr>
              <w:jc w:val="right"/>
              <w:rPr>
                <w:b/>
                <w:snapToGrid w:val="0"/>
                <w:szCs w:val="20"/>
                <w:lang w:val="en-US"/>
              </w:rPr>
            </w:pPr>
            <w:r w:rsidRPr="00C57B66">
              <w:rPr>
                <w:snapToGrid w:val="0"/>
                <w:sz w:val="22"/>
                <w:szCs w:val="20"/>
              </w:rPr>
              <w:t>1319549.09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8F82C6D" w14:textId="77777777" w:rsidR="00C57B66" w:rsidRPr="00C57B66" w:rsidRDefault="00C57B66" w:rsidP="00C57B66">
            <w:pPr>
              <w:jc w:val="right"/>
              <w:rPr>
                <w:b/>
                <w:snapToGrid w:val="0"/>
                <w:szCs w:val="20"/>
              </w:rPr>
            </w:pPr>
            <w:r w:rsidRPr="00C57B66">
              <w:rPr>
                <w:snapToGrid w:val="0"/>
                <w:sz w:val="22"/>
                <w:szCs w:val="20"/>
              </w:rPr>
              <w:t>435002.31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3CD0BAC" w14:textId="77777777" w:rsidR="00C57B66" w:rsidRPr="00C57B66" w:rsidRDefault="00C57B66" w:rsidP="00C57B66">
            <w:pPr>
              <w:jc w:val="right"/>
              <w:rPr>
                <w:b/>
                <w:snapToGrid w:val="0"/>
                <w:szCs w:val="20"/>
              </w:rPr>
            </w:pPr>
            <w:r w:rsidRPr="00C57B66">
              <w:rPr>
                <w:snapToGrid w:val="0"/>
                <w:sz w:val="22"/>
                <w:szCs w:val="20"/>
              </w:rPr>
              <w:t>1319549.09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C45703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EEDF62C" w14:textId="77777777" w:rsidR="00C57B66" w:rsidRPr="00C57B66" w:rsidRDefault="00C57B66" w:rsidP="00C57B66">
            <w:pPr>
              <w:rPr>
                <w:b/>
                <w:snapToGrid w:val="0"/>
                <w:szCs w:val="20"/>
              </w:rPr>
            </w:pPr>
            <w:r w:rsidRPr="00C57B66">
              <w:rPr>
                <w:snapToGrid w:val="0"/>
                <w:sz w:val="22"/>
                <w:szCs w:val="20"/>
              </w:rPr>
              <w:t>—</w:t>
            </w:r>
          </w:p>
        </w:tc>
      </w:tr>
      <w:tr w:rsidR="00C57B66" w:rsidRPr="00C57B66" w14:paraId="594EE4B8"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2ED008D" w14:textId="77777777" w:rsidR="00C57B66" w:rsidRPr="00C57B66" w:rsidRDefault="00C57B66" w:rsidP="00C57B66">
            <w:pPr>
              <w:jc w:val="center"/>
              <w:rPr>
                <w:b/>
                <w:snapToGrid w:val="0"/>
                <w:szCs w:val="20"/>
              </w:rPr>
            </w:pPr>
            <w:r w:rsidRPr="00C57B66">
              <w:rPr>
                <w:snapToGrid w:val="0"/>
                <w:sz w:val="22"/>
                <w:szCs w:val="20"/>
              </w:rPr>
              <w:t>243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93B0541" w14:textId="77777777" w:rsidR="00C57B66" w:rsidRPr="00C57B66" w:rsidRDefault="00C57B66" w:rsidP="00C57B66">
            <w:pPr>
              <w:jc w:val="right"/>
              <w:rPr>
                <w:b/>
                <w:snapToGrid w:val="0"/>
                <w:szCs w:val="20"/>
                <w:lang w:val="en-US"/>
              </w:rPr>
            </w:pPr>
            <w:r w:rsidRPr="00C57B66">
              <w:rPr>
                <w:snapToGrid w:val="0"/>
                <w:sz w:val="22"/>
                <w:szCs w:val="20"/>
              </w:rPr>
              <w:t>435004.00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84554F9" w14:textId="77777777" w:rsidR="00C57B66" w:rsidRPr="00C57B66" w:rsidRDefault="00C57B66" w:rsidP="00C57B66">
            <w:pPr>
              <w:jc w:val="right"/>
              <w:rPr>
                <w:b/>
                <w:snapToGrid w:val="0"/>
                <w:szCs w:val="20"/>
                <w:lang w:val="en-US"/>
              </w:rPr>
            </w:pPr>
            <w:r w:rsidRPr="00C57B66">
              <w:rPr>
                <w:snapToGrid w:val="0"/>
                <w:sz w:val="22"/>
                <w:szCs w:val="20"/>
              </w:rPr>
              <w:t>1319540.97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6D99D70" w14:textId="77777777" w:rsidR="00C57B66" w:rsidRPr="00C57B66" w:rsidRDefault="00C57B66" w:rsidP="00C57B66">
            <w:pPr>
              <w:jc w:val="right"/>
              <w:rPr>
                <w:b/>
                <w:snapToGrid w:val="0"/>
                <w:szCs w:val="20"/>
              </w:rPr>
            </w:pPr>
            <w:r w:rsidRPr="00C57B66">
              <w:rPr>
                <w:snapToGrid w:val="0"/>
                <w:sz w:val="22"/>
                <w:szCs w:val="20"/>
              </w:rPr>
              <w:t>435004.00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579A860" w14:textId="77777777" w:rsidR="00C57B66" w:rsidRPr="00C57B66" w:rsidRDefault="00C57B66" w:rsidP="00C57B66">
            <w:pPr>
              <w:jc w:val="right"/>
              <w:rPr>
                <w:b/>
                <w:snapToGrid w:val="0"/>
                <w:szCs w:val="20"/>
              </w:rPr>
            </w:pPr>
            <w:r w:rsidRPr="00C57B66">
              <w:rPr>
                <w:snapToGrid w:val="0"/>
                <w:sz w:val="22"/>
                <w:szCs w:val="20"/>
              </w:rPr>
              <w:t>1319540.97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73D712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B2A8576" w14:textId="77777777" w:rsidR="00C57B66" w:rsidRPr="00C57B66" w:rsidRDefault="00C57B66" w:rsidP="00C57B66">
            <w:pPr>
              <w:rPr>
                <w:b/>
                <w:snapToGrid w:val="0"/>
                <w:szCs w:val="20"/>
              </w:rPr>
            </w:pPr>
            <w:r w:rsidRPr="00C57B66">
              <w:rPr>
                <w:snapToGrid w:val="0"/>
                <w:sz w:val="22"/>
                <w:szCs w:val="20"/>
              </w:rPr>
              <w:t>—</w:t>
            </w:r>
          </w:p>
        </w:tc>
      </w:tr>
      <w:tr w:rsidR="00C57B66" w:rsidRPr="00C57B66" w14:paraId="5557984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2A95391" w14:textId="77777777" w:rsidR="00C57B66" w:rsidRPr="00C57B66" w:rsidRDefault="00C57B66" w:rsidP="00C57B66">
            <w:pPr>
              <w:jc w:val="center"/>
              <w:rPr>
                <w:b/>
                <w:snapToGrid w:val="0"/>
                <w:szCs w:val="20"/>
              </w:rPr>
            </w:pPr>
            <w:r w:rsidRPr="00C57B66">
              <w:rPr>
                <w:snapToGrid w:val="0"/>
                <w:sz w:val="22"/>
                <w:szCs w:val="20"/>
              </w:rPr>
              <w:t>244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4F7AAA7" w14:textId="77777777" w:rsidR="00C57B66" w:rsidRPr="00C57B66" w:rsidRDefault="00C57B66" w:rsidP="00C57B66">
            <w:pPr>
              <w:jc w:val="right"/>
              <w:rPr>
                <w:b/>
                <w:snapToGrid w:val="0"/>
                <w:szCs w:val="20"/>
                <w:lang w:val="en-US"/>
              </w:rPr>
            </w:pPr>
            <w:r w:rsidRPr="00C57B66">
              <w:rPr>
                <w:snapToGrid w:val="0"/>
                <w:sz w:val="22"/>
                <w:szCs w:val="20"/>
              </w:rPr>
              <w:t>435011.39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C5AC5B9" w14:textId="77777777" w:rsidR="00C57B66" w:rsidRPr="00C57B66" w:rsidRDefault="00C57B66" w:rsidP="00C57B66">
            <w:pPr>
              <w:jc w:val="right"/>
              <w:rPr>
                <w:b/>
                <w:snapToGrid w:val="0"/>
                <w:szCs w:val="20"/>
                <w:lang w:val="en-US"/>
              </w:rPr>
            </w:pPr>
            <w:r w:rsidRPr="00C57B66">
              <w:rPr>
                <w:snapToGrid w:val="0"/>
                <w:sz w:val="22"/>
                <w:szCs w:val="20"/>
              </w:rPr>
              <w:t>1319508.89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1602A31" w14:textId="77777777" w:rsidR="00C57B66" w:rsidRPr="00C57B66" w:rsidRDefault="00C57B66" w:rsidP="00C57B66">
            <w:pPr>
              <w:jc w:val="right"/>
              <w:rPr>
                <w:b/>
                <w:snapToGrid w:val="0"/>
                <w:szCs w:val="20"/>
              </w:rPr>
            </w:pPr>
            <w:r w:rsidRPr="00C57B66">
              <w:rPr>
                <w:snapToGrid w:val="0"/>
                <w:sz w:val="22"/>
                <w:szCs w:val="20"/>
              </w:rPr>
              <w:t>435011.39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13F676E" w14:textId="77777777" w:rsidR="00C57B66" w:rsidRPr="00C57B66" w:rsidRDefault="00C57B66" w:rsidP="00C57B66">
            <w:pPr>
              <w:jc w:val="right"/>
              <w:rPr>
                <w:b/>
                <w:snapToGrid w:val="0"/>
                <w:szCs w:val="20"/>
              </w:rPr>
            </w:pPr>
            <w:r w:rsidRPr="00C57B66">
              <w:rPr>
                <w:snapToGrid w:val="0"/>
                <w:sz w:val="22"/>
                <w:szCs w:val="20"/>
              </w:rPr>
              <w:t>1319508.89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86FA15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D8D0076" w14:textId="77777777" w:rsidR="00C57B66" w:rsidRPr="00C57B66" w:rsidRDefault="00C57B66" w:rsidP="00C57B66">
            <w:pPr>
              <w:rPr>
                <w:b/>
                <w:snapToGrid w:val="0"/>
                <w:szCs w:val="20"/>
              </w:rPr>
            </w:pPr>
            <w:r w:rsidRPr="00C57B66">
              <w:rPr>
                <w:snapToGrid w:val="0"/>
                <w:sz w:val="22"/>
                <w:szCs w:val="20"/>
              </w:rPr>
              <w:t>—</w:t>
            </w:r>
          </w:p>
        </w:tc>
      </w:tr>
      <w:tr w:rsidR="00C57B66" w:rsidRPr="00C57B66" w14:paraId="7DE7D92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C7A3E9A" w14:textId="77777777" w:rsidR="00C57B66" w:rsidRPr="00C57B66" w:rsidRDefault="00C57B66" w:rsidP="00C57B66">
            <w:pPr>
              <w:jc w:val="center"/>
              <w:rPr>
                <w:b/>
                <w:snapToGrid w:val="0"/>
                <w:szCs w:val="20"/>
              </w:rPr>
            </w:pPr>
            <w:r w:rsidRPr="00C57B66">
              <w:rPr>
                <w:snapToGrid w:val="0"/>
                <w:sz w:val="22"/>
                <w:szCs w:val="20"/>
              </w:rPr>
              <w:t>245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8C06D1E" w14:textId="77777777" w:rsidR="00C57B66" w:rsidRPr="00C57B66" w:rsidRDefault="00C57B66" w:rsidP="00C57B66">
            <w:pPr>
              <w:jc w:val="right"/>
              <w:rPr>
                <w:b/>
                <w:snapToGrid w:val="0"/>
                <w:szCs w:val="20"/>
                <w:lang w:val="en-US"/>
              </w:rPr>
            </w:pPr>
            <w:r w:rsidRPr="00C57B66">
              <w:rPr>
                <w:snapToGrid w:val="0"/>
                <w:sz w:val="22"/>
                <w:szCs w:val="20"/>
              </w:rPr>
              <w:t>435024.36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926E334" w14:textId="77777777" w:rsidR="00C57B66" w:rsidRPr="00C57B66" w:rsidRDefault="00C57B66" w:rsidP="00C57B66">
            <w:pPr>
              <w:jc w:val="right"/>
              <w:rPr>
                <w:b/>
                <w:snapToGrid w:val="0"/>
                <w:szCs w:val="20"/>
                <w:lang w:val="en-US"/>
              </w:rPr>
            </w:pPr>
            <w:r w:rsidRPr="00C57B66">
              <w:rPr>
                <w:snapToGrid w:val="0"/>
                <w:sz w:val="22"/>
                <w:szCs w:val="20"/>
              </w:rPr>
              <w:t>1319458.33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3E70A6C" w14:textId="77777777" w:rsidR="00C57B66" w:rsidRPr="00C57B66" w:rsidRDefault="00C57B66" w:rsidP="00C57B66">
            <w:pPr>
              <w:jc w:val="right"/>
              <w:rPr>
                <w:b/>
                <w:snapToGrid w:val="0"/>
                <w:szCs w:val="20"/>
              </w:rPr>
            </w:pPr>
            <w:r w:rsidRPr="00C57B66">
              <w:rPr>
                <w:snapToGrid w:val="0"/>
                <w:sz w:val="22"/>
                <w:szCs w:val="20"/>
              </w:rPr>
              <w:t>435024.36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187A47A" w14:textId="77777777" w:rsidR="00C57B66" w:rsidRPr="00C57B66" w:rsidRDefault="00C57B66" w:rsidP="00C57B66">
            <w:pPr>
              <w:jc w:val="right"/>
              <w:rPr>
                <w:b/>
                <w:snapToGrid w:val="0"/>
                <w:szCs w:val="20"/>
              </w:rPr>
            </w:pPr>
            <w:r w:rsidRPr="00C57B66">
              <w:rPr>
                <w:snapToGrid w:val="0"/>
                <w:sz w:val="22"/>
                <w:szCs w:val="20"/>
              </w:rPr>
              <w:t>1319458.33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BBDD4F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C9F7F6A" w14:textId="77777777" w:rsidR="00C57B66" w:rsidRPr="00C57B66" w:rsidRDefault="00C57B66" w:rsidP="00C57B66">
            <w:pPr>
              <w:rPr>
                <w:b/>
                <w:snapToGrid w:val="0"/>
                <w:szCs w:val="20"/>
              </w:rPr>
            </w:pPr>
            <w:r w:rsidRPr="00C57B66">
              <w:rPr>
                <w:snapToGrid w:val="0"/>
                <w:sz w:val="22"/>
                <w:szCs w:val="20"/>
              </w:rPr>
              <w:t>—</w:t>
            </w:r>
          </w:p>
        </w:tc>
      </w:tr>
      <w:tr w:rsidR="00C57B66" w:rsidRPr="00C57B66" w14:paraId="3C74B96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28195BD" w14:textId="77777777" w:rsidR="00C57B66" w:rsidRPr="00C57B66" w:rsidRDefault="00C57B66" w:rsidP="00C57B66">
            <w:pPr>
              <w:jc w:val="center"/>
              <w:rPr>
                <w:b/>
                <w:snapToGrid w:val="0"/>
                <w:szCs w:val="20"/>
              </w:rPr>
            </w:pPr>
            <w:r w:rsidRPr="00C57B66">
              <w:rPr>
                <w:snapToGrid w:val="0"/>
                <w:sz w:val="22"/>
                <w:szCs w:val="20"/>
              </w:rPr>
              <w:t>246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05A49E8" w14:textId="77777777" w:rsidR="00C57B66" w:rsidRPr="00C57B66" w:rsidRDefault="00C57B66" w:rsidP="00C57B66">
            <w:pPr>
              <w:jc w:val="right"/>
              <w:rPr>
                <w:b/>
                <w:snapToGrid w:val="0"/>
                <w:szCs w:val="20"/>
                <w:lang w:val="en-US"/>
              </w:rPr>
            </w:pPr>
            <w:r w:rsidRPr="00C57B66">
              <w:rPr>
                <w:snapToGrid w:val="0"/>
                <w:sz w:val="22"/>
                <w:szCs w:val="20"/>
              </w:rPr>
              <w:t>435047.70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2D1FF62" w14:textId="77777777" w:rsidR="00C57B66" w:rsidRPr="00C57B66" w:rsidRDefault="00C57B66" w:rsidP="00C57B66">
            <w:pPr>
              <w:jc w:val="right"/>
              <w:rPr>
                <w:b/>
                <w:snapToGrid w:val="0"/>
                <w:szCs w:val="20"/>
                <w:lang w:val="en-US"/>
              </w:rPr>
            </w:pPr>
            <w:r w:rsidRPr="00C57B66">
              <w:rPr>
                <w:snapToGrid w:val="0"/>
                <w:sz w:val="22"/>
                <w:szCs w:val="20"/>
              </w:rPr>
              <w:t>1319432.39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D3F0B9F" w14:textId="77777777" w:rsidR="00C57B66" w:rsidRPr="00C57B66" w:rsidRDefault="00C57B66" w:rsidP="00C57B66">
            <w:pPr>
              <w:jc w:val="right"/>
              <w:rPr>
                <w:b/>
                <w:snapToGrid w:val="0"/>
                <w:szCs w:val="20"/>
              </w:rPr>
            </w:pPr>
            <w:r w:rsidRPr="00C57B66">
              <w:rPr>
                <w:snapToGrid w:val="0"/>
                <w:sz w:val="22"/>
                <w:szCs w:val="20"/>
              </w:rPr>
              <w:t>435047.70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6ADC3C1" w14:textId="77777777" w:rsidR="00C57B66" w:rsidRPr="00C57B66" w:rsidRDefault="00C57B66" w:rsidP="00C57B66">
            <w:pPr>
              <w:jc w:val="right"/>
              <w:rPr>
                <w:b/>
                <w:snapToGrid w:val="0"/>
                <w:szCs w:val="20"/>
              </w:rPr>
            </w:pPr>
            <w:r w:rsidRPr="00C57B66">
              <w:rPr>
                <w:snapToGrid w:val="0"/>
                <w:sz w:val="22"/>
                <w:szCs w:val="20"/>
              </w:rPr>
              <w:t>1319432.39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33B99A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0829401" w14:textId="77777777" w:rsidR="00C57B66" w:rsidRPr="00C57B66" w:rsidRDefault="00C57B66" w:rsidP="00C57B66">
            <w:pPr>
              <w:rPr>
                <w:b/>
                <w:snapToGrid w:val="0"/>
                <w:szCs w:val="20"/>
              </w:rPr>
            </w:pPr>
            <w:r w:rsidRPr="00C57B66">
              <w:rPr>
                <w:snapToGrid w:val="0"/>
                <w:sz w:val="22"/>
                <w:szCs w:val="20"/>
              </w:rPr>
              <w:t>—</w:t>
            </w:r>
          </w:p>
        </w:tc>
      </w:tr>
      <w:tr w:rsidR="00C57B66" w:rsidRPr="00C57B66" w14:paraId="46DBA61C"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4F9E32F" w14:textId="77777777" w:rsidR="00C57B66" w:rsidRPr="00C57B66" w:rsidRDefault="00C57B66" w:rsidP="00C57B66">
            <w:pPr>
              <w:jc w:val="center"/>
              <w:rPr>
                <w:b/>
                <w:snapToGrid w:val="0"/>
                <w:szCs w:val="20"/>
              </w:rPr>
            </w:pPr>
            <w:r w:rsidRPr="00C57B66">
              <w:rPr>
                <w:snapToGrid w:val="0"/>
                <w:sz w:val="22"/>
                <w:szCs w:val="20"/>
              </w:rPr>
              <w:t>247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18D6D72" w14:textId="77777777" w:rsidR="00C57B66" w:rsidRPr="00C57B66" w:rsidRDefault="00C57B66" w:rsidP="00C57B66">
            <w:pPr>
              <w:jc w:val="right"/>
              <w:rPr>
                <w:b/>
                <w:snapToGrid w:val="0"/>
                <w:szCs w:val="20"/>
                <w:lang w:val="en-US"/>
              </w:rPr>
            </w:pPr>
            <w:r w:rsidRPr="00C57B66">
              <w:rPr>
                <w:snapToGrid w:val="0"/>
                <w:sz w:val="22"/>
                <w:szCs w:val="20"/>
              </w:rPr>
              <w:t>435089.19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9AC936C" w14:textId="77777777" w:rsidR="00C57B66" w:rsidRPr="00C57B66" w:rsidRDefault="00C57B66" w:rsidP="00C57B66">
            <w:pPr>
              <w:jc w:val="right"/>
              <w:rPr>
                <w:b/>
                <w:snapToGrid w:val="0"/>
                <w:szCs w:val="20"/>
                <w:lang w:val="en-US"/>
              </w:rPr>
            </w:pPr>
            <w:r w:rsidRPr="00C57B66">
              <w:rPr>
                <w:snapToGrid w:val="0"/>
                <w:sz w:val="22"/>
                <w:szCs w:val="20"/>
              </w:rPr>
              <w:t>1319414.23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CA04404" w14:textId="77777777" w:rsidR="00C57B66" w:rsidRPr="00C57B66" w:rsidRDefault="00C57B66" w:rsidP="00C57B66">
            <w:pPr>
              <w:jc w:val="right"/>
              <w:rPr>
                <w:b/>
                <w:snapToGrid w:val="0"/>
                <w:szCs w:val="20"/>
              </w:rPr>
            </w:pPr>
            <w:r w:rsidRPr="00C57B66">
              <w:rPr>
                <w:snapToGrid w:val="0"/>
                <w:sz w:val="22"/>
                <w:szCs w:val="20"/>
              </w:rPr>
              <w:t>435089.19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B5E269E" w14:textId="77777777" w:rsidR="00C57B66" w:rsidRPr="00C57B66" w:rsidRDefault="00C57B66" w:rsidP="00C57B66">
            <w:pPr>
              <w:jc w:val="right"/>
              <w:rPr>
                <w:b/>
                <w:snapToGrid w:val="0"/>
                <w:szCs w:val="20"/>
              </w:rPr>
            </w:pPr>
            <w:r w:rsidRPr="00C57B66">
              <w:rPr>
                <w:snapToGrid w:val="0"/>
                <w:sz w:val="22"/>
                <w:szCs w:val="20"/>
              </w:rPr>
              <w:t>1319414.23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5FC5B1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D3F0CD3" w14:textId="77777777" w:rsidR="00C57B66" w:rsidRPr="00C57B66" w:rsidRDefault="00C57B66" w:rsidP="00C57B66">
            <w:pPr>
              <w:rPr>
                <w:b/>
                <w:snapToGrid w:val="0"/>
                <w:szCs w:val="20"/>
              </w:rPr>
            </w:pPr>
            <w:r w:rsidRPr="00C57B66">
              <w:rPr>
                <w:snapToGrid w:val="0"/>
                <w:sz w:val="22"/>
                <w:szCs w:val="20"/>
              </w:rPr>
              <w:t>—</w:t>
            </w:r>
          </w:p>
        </w:tc>
      </w:tr>
      <w:tr w:rsidR="00C57B66" w:rsidRPr="00C57B66" w14:paraId="439098B3"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380677F" w14:textId="77777777" w:rsidR="00C57B66" w:rsidRPr="00C57B66" w:rsidRDefault="00C57B66" w:rsidP="00C57B66">
            <w:pPr>
              <w:jc w:val="center"/>
              <w:rPr>
                <w:b/>
                <w:snapToGrid w:val="0"/>
                <w:szCs w:val="20"/>
              </w:rPr>
            </w:pPr>
            <w:r w:rsidRPr="00C57B66">
              <w:rPr>
                <w:snapToGrid w:val="0"/>
                <w:sz w:val="22"/>
                <w:szCs w:val="20"/>
              </w:rPr>
              <w:t>248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00F5F7C" w14:textId="77777777" w:rsidR="00C57B66" w:rsidRPr="00C57B66" w:rsidRDefault="00C57B66" w:rsidP="00C57B66">
            <w:pPr>
              <w:jc w:val="right"/>
              <w:rPr>
                <w:b/>
                <w:snapToGrid w:val="0"/>
                <w:szCs w:val="20"/>
                <w:lang w:val="en-US"/>
              </w:rPr>
            </w:pPr>
            <w:r w:rsidRPr="00C57B66">
              <w:rPr>
                <w:snapToGrid w:val="0"/>
                <w:sz w:val="22"/>
                <w:szCs w:val="20"/>
              </w:rPr>
              <w:t>435159.20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8CEE4B4" w14:textId="77777777" w:rsidR="00C57B66" w:rsidRPr="00C57B66" w:rsidRDefault="00C57B66" w:rsidP="00C57B66">
            <w:pPr>
              <w:jc w:val="right"/>
              <w:rPr>
                <w:b/>
                <w:snapToGrid w:val="0"/>
                <w:szCs w:val="20"/>
                <w:lang w:val="en-US"/>
              </w:rPr>
            </w:pPr>
            <w:r w:rsidRPr="00C57B66">
              <w:rPr>
                <w:snapToGrid w:val="0"/>
                <w:sz w:val="22"/>
                <w:szCs w:val="20"/>
              </w:rPr>
              <w:t>1319410.35</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42879E7" w14:textId="77777777" w:rsidR="00C57B66" w:rsidRPr="00C57B66" w:rsidRDefault="00C57B66" w:rsidP="00C57B66">
            <w:pPr>
              <w:jc w:val="right"/>
              <w:rPr>
                <w:b/>
                <w:snapToGrid w:val="0"/>
                <w:szCs w:val="20"/>
              </w:rPr>
            </w:pPr>
            <w:r w:rsidRPr="00C57B66">
              <w:rPr>
                <w:snapToGrid w:val="0"/>
                <w:sz w:val="22"/>
                <w:szCs w:val="20"/>
              </w:rPr>
              <w:t>435159.20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FD9425A" w14:textId="77777777" w:rsidR="00C57B66" w:rsidRPr="00C57B66" w:rsidRDefault="00C57B66" w:rsidP="00C57B66">
            <w:pPr>
              <w:jc w:val="right"/>
              <w:rPr>
                <w:b/>
                <w:snapToGrid w:val="0"/>
                <w:szCs w:val="20"/>
              </w:rPr>
            </w:pPr>
            <w:r w:rsidRPr="00C57B66">
              <w:rPr>
                <w:snapToGrid w:val="0"/>
                <w:sz w:val="22"/>
                <w:szCs w:val="20"/>
              </w:rPr>
              <w:t>1319410.35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CD3295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BE60D13" w14:textId="77777777" w:rsidR="00C57B66" w:rsidRPr="00C57B66" w:rsidRDefault="00C57B66" w:rsidP="00C57B66">
            <w:pPr>
              <w:rPr>
                <w:b/>
                <w:snapToGrid w:val="0"/>
                <w:szCs w:val="20"/>
              </w:rPr>
            </w:pPr>
            <w:r w:rsidRPr="00C57B66">
              <w:rPr>
                <w:snapToGrid w:val="0"/>
                <w:sz w:val="22"/>
                <w:szCs w:val="20"/>
              </w:rPr>
              <w:t>—</w:t>
            </w:r>
          </w:p>
        </w:tc>
      </w:tr>
      <w:tr w:rsidR="00C57B66" w:rsidRPr="00C57B66" w14:paraId="229F1A8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D3EDC2D" w14:textId="77777777" w:rsidR="00C57B66" w:rsidRPr="00C57B66" w:rsidRDefault="00C57B66" w:rsidP="00C57B66">
            <w:pPr>
              <w:jc w:val="center"/>
              <w:rPr>
                <w:b/>
                <w:snapToGrid w:val="0"/>
                <w:szCs w:val="20"/>
              </w:rPr>
            </w:pPr>
            <w:r w:rsidRPr="00C57B66">
              <w:rPr>
                <w:snapToGrid w:val="0"/>
                <w:sz w:val="22"/>
                <w:szCs w:val="20"/>
              </w:rPr>
              <w:t>249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F917953" w14:textId="77777777" w:rsidR="00C57B66" w:rsidRPr="00C57B66" w:rsidRDefault="00C57B66" w:rsidP="00C57B66">
            <w:pPr>
              <w:jc w:val="right"/>
              <w:rPr>
                <w:b/>
                <w:snapToGrid w:val="0"/>
                <w:szCs w:val="20"/>
                <w:lang w:val="en-US"/>
              </w:rPr>
            </w:pPr>
            <w:r w:rsidRPr="00C57B66">
              <w:rPr>
                <w:snapToGrid w:val="0"/>
                <w:sz w:val="22"/>
                <w:szCs w:val="20"/>
              </w:rPr>
              <w:t>435235.70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AE829DC" w14:textId="77777777" w:rsidR="00C57B66" w:rsidRPr="00C57B66" w:rsidRDefault="00C57B66" w:rsidP="00C57B66">
            <w:pPr>
              <w:jc w:val="right"/>
              <w:rPr>
                <w:b/>
                <w:snapToGrid w:val="0"/>
                <w:szCs w:val="20"/>
                <w:lang w:val="en-US"/>
              </w:rPr>
            </w:pPr>
            <w:r w:rsidRPr="00C57B66">
              <w:rPr>
                <w:snapToGrid w:val="0"/>
                <w:sz w:val="22"/>
                <w:szCs w:val="20"/>
              </w:rPr>
              <w:t>1319412.94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79ACC6B" w14:textId="77777777" w:rsidR="00C57B66" w:rsidRPr="00C57B66" w:rsidRDefault="00C57B66" w:rsidP="00C57B66">
            <w:pPr>
              <w:jc w:val="right"/>
              <w:rPr>
                <w:b/>
                <w:snapToGrid w:val="0"/>
                <w:szCs w:val="20"/>
              </w:rPr>
            </w:pPr>
            <w:r w:rsidRPr="00C57B66">
              <w:rPr>
                <w:snapToGrid w:val="0"/>
                <w:sz w:val="22"/>
                <w:szCs w:val="20"/>
              </w:rPr>
              <w:t>435235.70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8A0E323" w14:textId="77777777" w:rsidR="00C57B66" w:rsidRPr="00C57B66" w:rsidRDefault="00C57B66" w:rsidP="00C57B66">
            <w:pPr>
              <w:jc w:val="right"/>
              <w:rPr>
                <w:b/>
                <w:snapToGrid w:val="0"/>
                <w:szCs w:val="20"/>
              </w:rPr>
            </w:pPr>
            <w:r w:rsidRPr="00C57B66">
              <w:rPr>
                <w:snapToGrid w:val="0"/>
                <w:sz w:val="22"/>
                <w:szCs w:val="20"/>
              </w:rPr>
              <w:t>1319412.94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F368D6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ADAB003" w14:textId="77777777" w:rsidR="00C57B66" w:rsidRPr="00C57B66" w:rsidRDefault="00C57B66" w:rsidP="00C57B66">
            <w:pPr>
              <w:rPr>
                <w:b/>
                <w:snapToGrid w:val="0"/>
                <w:szCs w:val="20"/>
              </w:rPr>
            </w:pPr>
            <w:r w:rsidRPr="00C57B66">
              <w:rPr>
                <w:snapToGrid w:val="0"/>
                <w:sz w:val="22"/>
                <w:szCs w:val="20"/>
              </w:rPr>
              <w:t>—</w:t>
            </w:r>
          </w:p>
        </w:tc>
      </w:tr>
      <w:tr w:rsidR="00C57B66" w:rsidRPr="00C57B66" w14:paraId="6867B86B"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CC9E37E" w14:textId="77777777" w:rsidR="00C57B66" w:rsidRPr="00C57B66" w:rsidRDefault="00C57B66" w:rsidP="00C57B66">
            <w:pPr>
              <w:jc w:val="center"/>
              <w:rPr>
                <w:b/>
                <w:snapToGrid w:val="0"/>
                <w:szCs w:val="20"/>
              </w:rPr>
            </w:pPr>
            <w:r w:rsidRPr="00C57B66">
              <w:rPr>
                <w:snapToGrid w:val="0"/>
                <w:sz w:val="22"/>
                <w:szCs w:val="20"/>
              </w:rPr>
              <w:t>250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8293DEC" w14:textId="77777777" w:rsidR="00C57B66" w:rsidRPr="00C57B66" w:rsidRDefault="00C57B66" w:rsidP="00C57B66">
            <w:pPr>
              <w:jc w:val="right"/>
              <w:rPr>
                <w:b/>
                <w:snapToGrid w:val="0"/>
                <w:szCs w:val="20"/>
                <w:lang w:val="en-US"/>
              </w:rPr>
            </w:pPr>
            <w:r w:rsidRPr="00C57B66">
              <w:rPr>
                <w:snapToGrid w:val="0"/>
                <w:sz w:val="22"/>
                <w:szCs w:val="20"/>
              </w:rPr>
              <w:t>435242.05</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1398F2D" w14:textId="77777777" w:rsidR="00C57B66" w:rsidRPr="00C57B66" w:rsidRDefault="00C57B66" w:rsidP="00C57B66">
            <w:pPr>
              <w:jc w:val="right"/>
              <w:rPr>
                <w:b/>
                <w:snapToGrid w:val="0"/>
                <w:szCs w:val="20"/>
                <w:lang w:val="en-US"/>
              </w:rPr>
            </w:pPr>
            <w:r w:rsidRPr="00C57B66">
              <w:rPr>
                <w:snapToGrid w:val="0"/>
                <w:sz w:val="22"/>
                <w:szCs w:val="20"/>
              </w:rPr>
              <w:t>1319299.98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836A8B5" w14:textId="77777777" w:rsidR="00C57B66" w:rsidRPr="00C57B66" w:rsidRDefault="00C57B66" w:rsidP="00C57B66">
            <w:pPr>
              <w:jc w:val="right"/>
              <w:rPr>
                <w:b/>
                <w:snapToGrid w:val="0"/>
                <w:szCs w:val="20"/>
              </w:rPr>
            </w:pPr>
            <w:r w:rsidRPr="00C57B66">
              <w:rPr>
                <w:snapToGrid w:val="0"/>
                <w:sz w:val="22"/>
                <w:szCs w:val="20"/>
              </w:rPr>
              <w:t>435242.05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3F30F27" w14:textId="77777777" w:rsidR="00C57B66" w:rsidRPr="00C57B66" w:rsidRDefault="00C57B66" w:rsidP="00C57B66">
            <w:pPr>
              <w:jc w:val="right"/>
              <w:rPr>
                <w:b/>
                <w:snapToGrid w:val="0"/>
                <w:szCs w:val="20"/>
              </w:rPr>
            </w:pPr>
            <w:r w:rsidRPr="00C57B66">
              <w:rPr>
                <w:snapToGrid w:val="0"/>
                <w:sz w:val="22"/>
                <w:szCs w:val="20"/>
              </w:rPr>
              <w:t>1319299.98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E993E7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7FEE36D" w14:textId="77777777" w:rsidR="00C57B66" w:rsidRPr="00C57B66" w:rsidRDefault="00C57B66" w:rsidP="00C57B66">
            <w:pPr>
              <w:rPr>
                <w:b/>
                <w:snapToGrid w:val="0"/>
                <w:szCs w:val="20"/>
              </w:rPr>
            </w:pPr>
            <w:r w:rsidRPr="00C57B66">
              <w:rPr>
                <w:snapToGrid w:val="0"/>
                <w:sz w:val="22"/>
                <w:szCs w:val="20"/>
              </w:rPr>
              <w:t>—</w:t>
            </w:r>
          </w:p>
        </w:tc>
      </w:tr>
      <w:tr w:rsidR="00C57B66" w:rsidRPr="00C57B66" w14:paraId="1816BA41"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E1AC952" w14:textId="77777777" w:rsidR="00C57B66" w:rsidRPr="00C57B66" w:rsidRDefault="00C57B66" w:rsidP="00C57B66">
            <w:pPr>
              <w:jc w:val="center"/>
              <w:rPr>
                <w:b/>
                <w:snapToGrid w:val="0"/>
                <w:szCs w:val="20"/>
              </w:rPr>
            </w:pPr>
            <w:r w:rsidRPr="00C57B66">
              <w:rPr>
                <w:snapToGrid w:val="0"/>
                <w:sz w:val="22"/>
                <w:szCs w:val="20"/>
              </w:rPr>
              <w:t>251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4AA3093" w14:textId="77777777" w:rsidR="00C57B66" w:rsidRPr="00C57B66" w:rsidRDefault="00C57B66" w:rsidP="00C57B66">
            <w:pPr>
              <w:jc w:val="right"/>
              <w:rPr>
                <w:b/>
                <w:snapToGrid w:val="0"/>
                <w:szCs w:val="20"/>
                <w:lang w:val="en-US"/>
              </w:rPr>
            </w:pPr>
            <w:r w:rsidRPr="00C57B66">
              <w:rPr>
                <w:snapToGrid w:val="0"/>
                <w:sz w:val="22"/>
                <w:szCs w:val="20"/>
              </w:rPr>
              <w:t>435242.19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0162C86" w14:textId="77777777" w:rsidR="00C57B66" w:rsidRPr="00C57B66" w:rsidRDefault="00C57B66" w:rsidP="00C57B66">
            <w:pPr>
              <w:jc w:val="right"/>
              <w:rPr>
                <w:b/>
                <w:snapToGrid w:val="0"/>
                <w:szCs w:val="20"/>
                <w:lang w:val="en-US"/>
              </w:rPr>
            </w:pPr>
            <w:r w:rsidRPr="00C57B66">
              <w:rPr>
                <w:snapToGrid w:val="0"/>
                <w:sz w:val="22"/>
                <w:szCs w:val="20"/>
              </w:rPr>
              <w:t>1319297.55</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DB70890" w14:textId="77777777" w:rsidR="00C57B66" w:rsidRPr="00C57B66" w:rsidRDefault="00C57B66" w:rsidP="00C57B66">
            <w:pPr>
              <w:jc w:val="right"/>
              <w:rPr>
                <w:b/>
                <w:snapToGrid w:val="0"/>
                <w:szCs w:val="20"/>
              </w:rPr>
            </w:pPr>
            <w:r w:rsidRPr="00C57B66">
              <w:rPr>
                <w:snapToGrid w:val="0"/>
                <w:sz w:val="22"/>
                <w:szCs w:val="20"/>
              </w:rPr>
              <w:t>435242.19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1D06E22" w14:textId="77777777" w:rsidR="00C57B66" w:rsidRPr="00C57B66" w:rsidRDefault="00C57B66" w:rsidP="00C57B66">
            <w:pPr>
              <w:jc w:val="right"/>
              <w:rPr>
                <w:b/>
                <w:snapToGrid w:val="0"/>
                <w:szCs w:val="20"/>
              </w:rPr>
            </w:pPr>
            <w:r w:rsidRPr="00C57B66">
              <w:rPr>
                <w:snapToGrid w:val="0"/>
                <w:sz w:val="22"/>
                <w:szCs w:val="20"/>
              </w:rPr>
              <w:t>1319297.55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41DBE7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4205982" w14:textId="77777777" w:rsidR="00C57B66" w:rsidRPr="00C57B66" w:rsidRDefault="00C57B66" w:rsidP="00C57B66">
            <w:pPr>
              <w:rPr>
                <w:b/>
                <w:snapToGrid w:val="0"/>
                <w:szCs w:val="20"/>
              </w:rPr>
            </w:pPr>
            <w:r w:rsidRPr="00C57B66">
              <w:rPr>
                <w:snapToGrid w:val="0"/>
                <w:sz w:val="22"/>
                <w:szCs w:val="20"/>
              </w:rPr>
              <w:t>—</w:t>
            </w:r>
          </w:p>
        </w:tc>
      </w:tr>
      <w:tr w:rsidR="00C57B66" w:rsidRPr="00C57B66" w14:paraId="3C24A272"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AF403FD" w14:textId="77777777" w:rsidR="00C57B66" w:rsidRPr="00C57B66" w:rsidRDefault="00C57B66" w:rsidP="00C57B66">
            <w:pPr>
              <w:jc w:val="center"/>
              <w:rPr>
                <w:b/>
                <w:snapToGrid w:val="0"/>
                <w:szCs w:val="20"/>
              </w:rPr>
            </w:pPr>
            <w:r w:rsidRPr="00C57B66">
              <w:rPr>
                <w:snapToGrid w:val="0"/>
                <w:sz w:val="22"/>
                <w:szCs w:val="20"/>
              </w:rPr>
              <w:t>252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E49D97A" w14:textId="77777777" w:rsidR="00C57B66" w:rsidRPr="00C57B66" w:rsidRDefault="00C57B66" w:rsidP="00C57B66">
            <w:pPr>
              <w:jc w:val="right"/>
              <w:rPr>
                <w:b/>
                <w:snapToGrid w:val="0"/>
                <w:szCs w:val="20"/>
                <w:lang w:val="en-US"/>
              </w:rPr>
            </w:pPr>
            <w:r w:rsidRPr="00C57B66">
              <w:rPr>
                <w:snapToGrid w:val="0"/>
                <w:sz w:val="22"/>
                <w:szCs w:val="20"/>
              </w:rPr>
              <w:t>435326.47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228EB9F" w14:textId="77777777" w:rsidR="00C57B66" w:rsidRPr="00C57B66" w:rsidRDefault="00C57B66" w:rsidP="00C57B66">
            <w:pPr>
              <w:jc w:val="right"/>
              <w:rPr>
                <w:b/>
                <w:snapToGrid w:val="0"/>
                <w:szCs w:val="20"/>
                <w:lang w:val="en-US"/>
              </w:rPr>
            </w:pPr>
            <w:r w:rsidRPr="00C57B66">
              <w:rPr>
                <w:snapToGrid w:val="0"/>
                <w:sz w:val="22"/>
                <w:szCs w:val="20"/>
              </w:rPr>
              <w:t>1319306.62</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6E4057B" w14:textId="77777777" w:rsidR="00C57B66" w:rsidRPr="00C57B66" w:rsidRDefault="00C57B66" w:rsidP="00C57B66">
            <w:pPr>
              <w:jc w:val="right"/>
              <w:rPr>
                <w:b/>
                <w:snapToGrid w:val="0"/>
                <w:szCs w:val="20"/>
              </w:rPr>
            </w:pPr>
            <w:r w:rsidRPr="00C57B66">
              <w:rPr>
                <w:snapToGrid w:val="0"/>
                <w:sz w:val="22"/>
                <w:szCs w:val="20"/>
              </w:rPr>
              <w:t>435326.47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4B32DE7" w14:textId="77777777" w:rsidR="00C57B66" w:rsidRPr="00C57B66" w:rsidRDefault="00C57B66" w:rsidP="00C57B66">
            <w:pPr>
              <w:jc w:val="right"/>
              <w:rPr>
                <w:b/>
                <w:snapToGrid w:val="0"/>
                <w:szCs w:val="20"/>
              </w:rPr>
            </w:pPr>
            <w:r w:rsidRPr="00C57B66">
              <w:rPr>
                <w:snapToGrid w:val="0"/>
                <w:sz w:val="22"/>
                <w:szCs w:val="20"/>
              </w:rPr>
              <w:t>1319306.62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8F4D82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4160758" w14:textId="77777777" w:rsidR="00C57B66" w:rsidRPr="00C57B66" w:rsidRDefault="00C57B66" w:rsidP="00C57B66">
            <w:pPr>
              <w:rPr>
                <w:b/>
                <w:snapToGrid w:val="0"/>
                <w:szCs w:val="20"/>
              </w:rPr>
            </w:pPr>
            <w:r w:rsidRPr="00C57B66">
              <w:rPr>
                <w:snapToGrid w:val="0"/>
                <w:sz w:val="22"/>
                <w:szCs w:val="20"/>
              </w:rPr>
              <w:t>—</w:t>
            </w:r>
          </w:p>
        </w:tc>
      </w:tr>
      <w:tr w:rsidR="00C57B66" w:rsidRPr="00C57B66" w14:paraId="3D9D61D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478C355" w14:textId="77777777" w:rsidR="00C57B66" w:rsidRPr="00C57B66" w:rsidRDefault="00C57B66" w:rsidP="00C57B66">
            <w:pPr>
              <w:jc w:val="center"/>
              <w:rPr>
                <w:b/>
                <w:snapToGrid w:val="0"/>
                <w:szCs w:val="20"/>
              </w:rPr>
            </w:pPr>
            <w:r w:rsidRPr="00C57B66">
              <w:rPr>
                <w:snapToGrid w:val="0"/>
                <w:sz w:val="22"/>
                <w:szCs w:val="20"/>
              </w:rPr>
              <w:t>253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7EA7E81" w14:textId="77777777" w:rsidR="00C57B66" w:rsidRPr="00C57B66" w:rsidRDefault="00C57B66" w:rsidP="00C57B66">
            <w:pPr>
              <w:jc w:val="right"/>
              <w:rPr>
                <w:b/>
                <w:snapToGrid w:val="0"/>
                <w:szCs w:val="20"/>
                <w:lang w:val="en-US"/>
              </w:rPr>
            </w:pPr>
            <w:r w:rsidRPr="00C57B66">
              <w:rPr>
                <w:snapToGrid w:val="0"/>
                <w:sz w:val="22"/>
                <w:szCs w:val="20"/>
              </w:rPr>
              <w:t>435358.69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A03E08C" w14:textId="77777777" w:rsidR="00C57B66" w:rsidRPr="00C57B66" w:rsidRDefault="00C57B66" w:rsidP="00C57B66">
            <w:pPr>
              <w:jc w:val="right"/>
              <w:rPr>
                <w:b/>
                <w:snapToGrid w:val="0"/>
                <w:szCs w:val="20"/>
                <w:lang w:val="en-US"/>
              </w:rPr>
            </w:pPr>
            <w:r w:rsidRPr="00C57B66">
              <w:rPr>
                <w:snapToGrid w:val="0"/>
                <w:sz w:val="22"/>
                <w:szCs w:val="20"/>
              </w:rPr>
              <w:t>1319316.97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1CA31DB" w14:textId="77777777" w:rsidR="00C57B66" w:rsidRPr="00C57B66" w:rsidRDefault="00C57B66" w:rsidP="00C57B66">
            <w:pPr>
              <w:jc w:val="right"/>
              <w:rPr>
                <w:b/>
                <w:snapToGrid w:val="0"/>
                <w:szCs w:val="20"/>
              </w:rPr>
            </w:pPr>
            <w:r w:rsidRPr="00C57B66">
              <w:rPr>
                <w:snapToGrid w:val="0"/>
                <w:sz w:val="22"/>
                <w:szCs w:val="20"/>
              </w:rPr>
              <w:t>435358.69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4E74D9E" w14:textId="77777777" w:rsidR="00C57B66" w:rsidRPr="00C57B66" w:rsidRDefault="00C57B66" w:rsidP="00C57B66">
            <w:pPr>
              <w:jc w:val="right"/>
              <w:rPr>
                <w:b/>
                <w:snapToGrid w:val="0"/>
                <w:szCs w:val="20"/>
              </w:rPr>
            </w:pPr>
            <w:r w:rsidRPr="00C57B66">
              <w:rPr>
                <w:snapToGrid w:val="0"/>
                <w:sz w:val="22"/>
                <w:szCs w:val="20"/>
              </w:rPr>
              <w:t>1319316.97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8995C9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E813363" w14:textId="77777777" w:rsidR="00C57B66" w:rsidRPr="00C57B66" w:rsidRDefault="00C57B66" w:rsidP="00C57B66">
            <w:pPr>
              <w:rPr>
                <w:b/>
                <w:snapToGrid w:val="0"/>
                <w:szCs w:val="20"/>
              </w:rPr>
            </w:pPr>
            <w:r w:rsidRPr="00C57B66">
              <w:rPr>
                <w:snapToGrid w:val="0"/>
                <w:sz w:val="22"/>
                <w:szCs w:val="20"/>
              </w:rPr>
              <w:t>—</w:t>
            </w:r>
          </w:p>
        </w:tc>
      </w:tr>
      <w:tr w:rsidR="00C57B66" w:rsidRPr="00C57B66" w14:paraId="45C1D03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9BE4459" w14:textId="77777777" w:rsidR="00C57B66" w:rsidRPr="00C57B66" w:rsidRDefault="00C57B66" w:rsidP="00C57B66">
            <w:pPr>
              <w:jc w:val="center"/>
              <w:rPr>
                <w:b/>
                <w:snapToGrid w:val="0"/>
                <w:szCs w:val="20"/>
              </w:rPr>
            </w:pPr>
            <w:r w:rsidRPr="00C57B66">
              <w:rPr>
                <w:snapToGrid w:val="0"/>
                <w:sz w:val="22"/>
                <w:szCs w:val="20"/>
              </w:rPr>
              <w:t>231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350F7B9" w14:textId="77777777" w:rsidR="00C57B66" w:rsidRPr="00C57B66" w:rsidRDefault="00C57B66" w:rsidP="00C57B66">
            <w:pPr>
              <w:jc w:val="right"/>
              <w:rPr>
                <w:b/>
                <w:snapToGrid w:val="0"/>
                <w:szCs w:val="20"/>
                <w:lang w:val="en-US"/>
              </w:rPr>
            </w:pPr>
            <w:r w:rsidRPr="00C57B66">
              <w:rPr>
                <w:snapToGrid w:val="0"/>
                <w:sz w:val="22"/>
                <w:szCs w:val="20"/>
              </w:rPr>
              <w:t>435375.70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43C7BE8" w14:textId="77777777" w:rsidR="00C57B66" w:rsidRPr="00C57B66" w:rsidRDefault="00C57B66" w:rsidP="00C57B66">
            <w:pPr>
              <w:jc w:val="right"/>
              <w:rPr>
                <w:b/>
                <w:snapToGrid w:val="0"/>
                <w:szCs w:val="20"/>
                <w:lang w:val="en-US"/>
              </w:rPr>
            </w:pPr>
            <w:r w:rsidRPr="00C57B66">
              <w:rPr>
                <w:snapToGrid w:val="0"/>
                <w:sz w:val="22"/>
                <w:szCs w:val="20"/>
              </w:rPr>
              <w:t>1319322.43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F6A24F6" w14:textId="77777777" w:rsidR="00C57B66" w:rsidRPr="00C57B66" w:rsidRDefault="00C57B66" w:rsidP="00C57B66">
            <w:pPr>
              <w:jc w:val="right"/>
              <w:rPr>
                <w:b/>
                <w:snapToGrid w:val="0"/>
                <w:szCs w:val="20"/>
              </w:rPr>
            </w:pPr>
            <w:r w:rsidRPr="00C57B66">
              <w:rPr>
                <w:snapToGrid w:val="0"/>
                <w:sz w:val="22"/>
                <w:szCs w:val="20"/>
              </w:rPr>
              <w:t>435375.70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618B541" w14:textId="77777777" w:rsidR="00C57B66" w:rsidRPr="00C57B66" w:rsidRDefault="00C57B66" w:rsidP="00C57B66">
            <w:pPr>
              <w:jc w:val="right"/>
              <w:rPr>
                <w:b/>
                <w:snapToGrid w:val="0"/>
                <w:szCs w:val="20"/>
              </w:rPr>
            </w:pPr>
            <w:r w:rsidRPr="00C57B66">
              <w:rPr>
                <w:snapToGrid w:val="0"/>
                <w:sz w:val="22"/>
                <w:szCs w:val="20"/>
              </w:rPr>
              <w:t>1319322.43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CEE47D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C460886" w14:textId="77777777" w:rsidR="00C57B66" w:rsidRPr="00C57B66" w:rsidRDefault="00C57B66" w:rsidP="00C57B66">
            <w:pPr>
              <w:rPr>
                <w:b/>
                <w:snapToGrid w:val="0"/>
                <w:szCs w:val="20"/>
              </w:rPr>
            </w:pPr>
            <w:r w:rsidRPr="00C57B66">
              <w:rPr>
                <w:snapToGrid w:val="0"/>
                <w:sz w:val="22"/>
                <w:szCs w:val="20"/>
              </w:rPr>
              <w:t>—</w:t>
            </w:r>
          </w:p>
        </w:tc>
      </w:tr>
      <w:tr w:rsidR="00C57B66" w:rsidRPr="00C57B66" w14:paraId="2D866D7C" w14:textId="77777777" w:rsidTr="00827715">
        <w:trPr>
          <w:cantSplit/>
          <w:jc w:val="center"/>
        </w:trPr>
        <w:tc>
          <w:tcPr>
            <w:tcW w:w="5000" w:type="pct"/>
            <w:gridSpan w:val="7"/>
            <w:tcBorders>
              <w:top w:val="single" w:sz="4" w:space="0" w:color="auto"/>
              <w:left w:val="double" w:sz="6" w:space="0" w:color="auto"/>
              <w:bottom w:val="single" w:sz="4" w:space="0" w:color="auto"/>
              <w:right w:val="double" w:sz="6" w:space="0" w:color="auto"/>
            </w:tcBorders>
            <w:shd w:val="clear" w:color="auto" w:fill="auto"/>
            <w:vAlign w:val="center"/>
          </w:tcPr>
          <w:p w14:paraId="375E08DA" w14:textId="77777777" w:rsidR="00C57B66" w:rsidRPr="00C57B66" w:rsidRDefault="00C57B66" w:rsidP="00C57B66">
            <w:pPr>
              <w:rPr>
                <w:b/>
                <w:snapToGrid w:val="0"/>
                <w:szCs w:val="20"/>
              </w:rPr>
            </w:pPr>
          </w:p>
        </w:tc>
      </w:tr>
      <w:tr w:rsidR="00C57B66" w:rsidRPr="00C57B66" w14:paraId="1A25009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923032B" w14:textId="77777777" w:rsidR="00C57B66" w:rsidRPr="00C57B66" w:rsidRDefault="00C57B66" w:rsidP="00C57B66">
            <w:pPr>
              <w:jc w:val="center"/>
              <w:rPr>
                <w:b/>
                <w:snapToGrid w:val="0"/>
                <w:szCs w:val="20"/>
              </w:rPr>
            </w:pPr>
            <w:r w:rsidRPr="00C57B66">
              <w:rPr>
                <w:snapToGrid w:val="0"/>
                <w:sz w:val="22"/>
                <w:szCs w:val="20"/>
              </w:rPr>
              <w:t>254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F3D4948" w14:textId="77777777" w:rsidR="00C57B66" w:rsidRPr="00C57B66" w:rsidRDefault="00C57B66" w:rsidP="00C57B66">
            <w:pPr>
              <w:jc w:val="right"/>
              <w:rPr>
                <w:b/>
                <w:snapToGrid w:val="0"/>
                <w:szCs w:val="20"/>
                <w:lang w:val="en-US"/>
              </w:rPr>
            </w:pPr>
            <w:r w:rsidRPr="00C57B66">
              <w:rPr>
                <w:snapToGrid w:val="0"/>
                <w:sz w:val="22"/>
                <w:szCs w:val="20"/>
              </w:rPr>
              <w:t>435924.86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D3145FF" w14:textId="77777777" w:rsidR="00C57B66" w:rsidRPr="00C57B66" w:rsidRDefault="00C57B66" w:rsidP="00C57B66">
            <w:pPr>
              <w:jc w:val="right"/>
              <w:rPr>
                <w:b/>
                <w:snapToGrid w:val="0"/>
                <w:szCs w:val="20"/>
                <w:lang w:val="en-US"/>
              </w:rPr>
            </w:pPr>
            <w:r w:rsidRPr="00C57B66">
              <w:rPr>
                <w:snapToGrid w:val="0"/>
                <w:sz w:val="22"/>
                <w:szCs w:val="20"/>
              </w:rPr>
              <w:t>1318802.85</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656FE6A" w14:textId="77777777" w:rsidR="00C57B66" w:rsidRPr="00C57B66" w:rsidRDefault="00C57B66" w:rsidP="00C57B66">
            <w:pPr>
              <w:jc w:val="right"/>
              <w:rPr>
                <w:b/>
                <w:snapToGrid w:val="0"/>
                <w:szCs w:val="20"/>
              </w:rPr>
            </w:pPr>
            <w:r w:rsidRPr="00C57B66">
              <w:rPr>
                <w:snapToGrid w:val="0"/>
                <w:sz w:val="22"/>
                <w:szCs w:val="20"/>
              </w:rPr>
              <w:t>435924.86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26AD384" w14:textId="77777777" w:rsidR="00C57B66" w:rsidRPr="00C57B66" w:rsidRDefault="00C57B66" w:rsidP="00C57B66">
            <w:pPr>
              <w:jc w:val="right"/>
              <w:rPr>
                <w:b/>
                <w:snapToGrid w:val="0"/>
                <w:szCs w:val="20"/>
              </w:rPr>
            </w:pPr>
            <w:r w:rsidRPr="00C57B66">
              <w:rPr>
                <w:snapToGrid w:val="0"/>
                <w:sz w:val="22"/>
                <w:szCs w:val="20"/>
              </w:rPr>
              <w:t>1318802.85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74152D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0139416" w14:textId="77777777" w:rsidR="00C57B66" w:rsidRPr="00C57B66" w:rsidRDefault="00C57B66" w:rsidP="00C57B66">
            <w:pPr>
              <w:rPr>
                <w:b/>
                <w:snapToGrid w:val="0"/>
                <w:szCs w:val="20"/>
              </w:rPr>
            </w:pPr>
            <w:r w:rsidRPr="00C57B66">
              <w:rPr>
                <w:snapToGrid w:val="0"/>
                <w:sz w:val="22"/>
                <w:szCs w:val="20"/>
              </w:rPr>
              <w:t>—</w:t>
            </w:r>
          </w:p>
        </w:tc>
      </w:tr>
      <w:tr w:rsidR="00C57B66" w:rsidRPr="00C57B66" w14:paraId="08EB6DE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8953ABD" w14:textId="77777777" w:rsidR="00C57B66" w:rsidRPr="00C57B66" w:rsidRDefault="00C57B66" w:rsidP="00C57B66">
            <w:pPr>
              <w:jc w:val="center"/>
              <w:rPr>
                <w:b/>
                <w:snapToGrid w:val="0"/>
                <w:szCs w:val="20"/>
              </w:rPr>
            </w:pPr>
            <w:r w:rsidRPr="00C57B66">
              <w:rPr>
                <w:snapToGrid w:val="0"/>
                <w:sz w:val="22"/>
                <w:szCs w:val="20"/>
              </w:rPr>
              <w:t>255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FFB24E0" w14:textId="77777777" w:rsidR="00C57B66" w:rsidRPr="00C57B66" w:rsidRDefault="00C57B66" w:rsidP="00C57B66">
            <w:pPr>
              <w:jc w:val="right"/>
              <w:rPr>
                <w:b/>
                <w:snapToGrid w:val="0"/>
                <w:szCs w:val="20"/>
                <w:lang w:val="en-US"/>
              </w:rPr>
            </w:pPr>
            <w:r w:rsidRPr="00C57B66">
              <w:rPr>
                <w:snapToGrid w:val="0"/>
                <w:sz w:val="22"/>
                <w:szCs w:val="20"/>
              </w:rPr>
              <w:t>435928.09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0C27267" w14:textId="77777777" w:rsidR="00C57B66" w:rsidRPr="00C57B66" w:rsidRDefault="00C57B66" w:rsidP="00C57B66">
            <w:pPr>
              <w:jc w:val="right"/>
              <w:rPr>
                <w:b/>
                <w:snapToGrid w:val="0"/>
                <w:szCs w:val="20"/>
                <w:lang w:val="en-US"/>
              </w:rPr>
            </w:pPr>
            <w:r w:rsidRPr="00C57B66">
              <w:rPr>
                <w:snapToGrid w:val="0"/>
                <w:sz w:val="22"/>
                <w:szCs w:val="20"/>
              </w:rPr>
              <w:t>1318807.43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EABA8C4" w14:textId="77777777" w:rsidR="00C57B66" w:rsidRPr="00C57B66" w:rsidRDefault="00C57B66" w:rsidP="00C57B66">
            <w:pPr>
              <w:jc w:val="right"/>
              <w:rPr>
                <w:b/>
                <w:snapToGrid w:val="0"/>
                <w:szCs w:val="20"/>
              </w:rPr>
            </w:pPr>
            <w:r w:rsidRPr="00C57B66">
              <w:rPr>
                <w:snapToGrid w:val="0"/>
                <w:sz w:val="22"/>
                <w:szCs w:val="20"/>
              </w:rPr>
              <w:t>435928.09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A764EC1" w14:textId="77777777" w:rsidR="00C57B66" w:rsidRPr="00C57B66" w:rsidRDefault="00C57B66" w:rsidP="00C57B66">
            <w:pPr>
              <w:jc w:val="right"/>
              <w:rPr>
                <w:b/>
                <w:snapToGrid w:val="0"/>
                <w:szCs w:val="20"/>
              </w:rPr>
            </w:pPr>
            <w:r w:rsidRPr="00C57B66">
              <w:rPr>
                <w:snapToGrid w:val="0"/>
                <w:sz w:val="22"/>
                <w:szCs w:val="20"/>
              </w:rPr>
              <w:t>1318807.43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7B81D01"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D3D6F81" w14:textId="77777777" w:rsidR="00C57B66" w:rsidRPr="00C57B66" w:rsidRDefault="00C57B66" w:rsidP="00C57B66">
            <w:pPr>
              <w:rPr>
                <w:b/>
                <w:snapToGrid w:val="0"/>
                <w:szCs w:val="20"/>
              </w:rPr>
            </w:pPr>
            <w:r w:rsidRPr="00C57B66">
              <w:rPr>
                <w:snapToGrid w:val="0"/>
                <w:sz w:val="22"/>
                <w:szCs w:val="20"/>
              </w:rPr>
              <w:t>—</w:t>
            </w:r>
          </w:p>
        </w:tc>
      </w:tr>
      <w:tr w:rsidR="00C57B66" w:rsidRPr="00C57B66" w14:paraId="06AA8C35"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AE4CA34" w14:textId="77777777" w:rsidR="00C57B66" w:rsidRPr="00C57B66" w:rsidRDefault="00C57B66" w:rsidP="00C57B66">
            <w:pPr>
              <w:jc w:val="center"/>
              <w:rPr>
                <w:b/>
                <w:snapToGrid w:val="0"/>
                <w:szCs w:val="20"/>
              </w:rPr>
            </w:pPr>
            <w:r w:rsidRPr="00C57B66">
              <w:rPr>
                <w:snapToGrid w:val="0"/>
                <w:sz w:val="22"/>
                <w:szCs w:val="20"/>
              </w:rPr>
              <w:t>256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62E1411" w14:textId="77777777" w:rsidR="00C57B66" w:rsidRPr="00C57B66" w:rsidRDefault="00C57B66" w:rsidP="00C57B66">
            <w:pPr>
              <w:jc w:val="right"/>
              <w:rPr>
                <w:b/>
                <w:snapToGrid w:val="0"/>
                <w:szCs w:val="20"/>
                <w:lang w:val="en-US"/>
              </w:rPr>
            </w:pPr>
            <w:r w:rsidRPr="00C57B66">
              <w:rPr>
                <w:snapToGrid w:val="0"/>
                <w:sz w:val="22"/>
                <w:szCs w:val="20"/>
              </w:rPr>
              <w:t>435927.73</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0C4AE95" w14:textId="77777777" w:rsidR="00C57B66" w:rsidRPr="00C57B66" w:rsidRDefault="00C57B66" w:rsidP="00C57B66">
            <w:pPr>
              <w:jc w:val="right"/>
              <w:rPr>
                <w:b/>
                <w:snapToGrid w:val="0"/>
                <w:szCs w:val="20"/>
                <w:lang w:val="en-US"/>
              </w:rPr>
            </w:pPr>
            <w:r w:rsidRPr="00C57B66">
              <w:rPr>
                <w:snapToGrid w:val="0"/>
                <w:sz w:val="22"/>
                <w:szCs w:val="20"/>
              </w:rPr>
              <w:t>1318808.51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46A853C" w14:textId="77777777" w:rsidR="00C57B66" w:rsidRPr="00C57B66" w:rsidRDefault="00C57B66" w:rsidP="00C57B66">
            <w:pPr>
              <w:jc w:val="right"/>
              <w:rPr>
                <w:b/>
                <w:snapToGrid w:val="0"/>
                <w:szCs w:val="20"/>
              </w:rPr>
            </w:pPr>
            <w:r w:rsidRPr="00C57B66">
              <w:rPr>
                <w:snapToGrid w:val="0"/>
                <w:sz w:val="22"/>
                <w:szCs w:val="20"/>
              </w:rPr>
              <w:t>435927.73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586396B" w14:textId="77777777" w:rsidR="00C57B66" w:rsidRPr="00C57B66" w:rsidRDefault="00C57B66" w:rsidP="00C57B66">
            <w:pPr>
              <w:jc w:val="right"/>
              <w:rPr>
                <w:b/>
                <w:snapToGrid w:val="0"/>
                <w:szCs w:val="20"/>
              </w:rPr>
            </w:pPr>
            <w:r w:rsidRPr="00C57B66">
              <w:rPr>
                <w:snapToGrid w:val="0"/>
                <w:sz w:val="22"/>
                <w:szCs w:val="20"/>
              </w:rPr>
              <w:t>1318808.51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955A9EB"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664735C" w14:textId="77777777" w:rsidR="00C57B66" w:rsidRPr="00C57B66" w:rsidRDefault="00C57B66" w:rsidP="00C57B66">
            <w:pPr>
              <w:rPr>
                <w:b/>
                <w:snapToGrid w:val="0"/>
                <w:szCs w:val="20"/>
              </w:rPr>
            </w:pPr>
            <w:r w:rsidRPr="00C57B66">
              <w:rPr>
                <w:snapToGrid w:val="0"/>
                <w:sz w:val="22"/>
                <w:szCs w:val="20"/>
              </w:rPr>
              <w:t>—</w:t>
            </w:r>
          </w:p>
        </w:tc>
      </w:tr>
      <w:tr w:rsidR="00C57B66" w:rsidRPr="00C57B66" w14:paraId="138DC2FB"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7D1836D" w14:textId="77777777" w:rsidR="00C57B66" w:rsidRPr="00C57B66" w:rsidRDefault="00C57B66" w:rsidP="00C57B66">
            <w:pPr>
              <w:jc w:val="center"/>
              <w:rPr>
                <w:b/>
                <w:snapToGrid w:val="0"/>
                <w:szCs w:val="20"/>
              </w:rPr>
            </w:pPr>
            <w:r w:rsidRPr="00C57B66">
              <w:rPr>
                <w:snapToGrid w:val="0"/>
                <w:sz w:val="22"/>
                <w:szCs w:val="20"/>
              </w:rPr>
              <w:t>257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BABD2F4" w14:textId="77777777" w:rsidR="00C57B66" w:rsidRPr="00C57B66" w:rsidRDefault="00C57B66" w:rsidP="00C57B66">
            <w:pPr>
              <w:jc w:val="right"/>
              <w:rPr>
                <w:b/>
                <w:snapToGrid w:val="0"/>
                <w:szCs w:val="20"/>
                <w:lang w:val="en-US"/>
              </w:rPr>
            </w:pPr>
            <w:r w:rsidRPr="00C57B66">
              <w:rPr>
                <w:snapToGrid w:val="0"/>
                <w:sz w:val="22"/>
                <w:szCs w:val="20"/>
              </w:rPr>
              <w:t>435924.10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9C892C3" w14:textId="77777777" w:rsidR="00C57B66" w:rsidRPr="00C57B66" w:rsidRDefault="00C57B66" w:rsidP="00C57B66">
            <w:pPr>
              <w:jc w:val="right"/>
              <w:rPr>
                <w:b/>
                <w:snapToGrid w:val="0"/>
                <w:szCs w:val="20"/>
                <w:lang w:val="en-US"/>
              </w:rPr>
            </w:pPr>
            <w:r w:rsidRPr="00C57B66">
              <w:rPr>
                <w:snapToGrid w:val="0"/>
                <w:sz w:val="22"/>
                <w:szCs w:val="20"/>
              </w:rPr>
              <w:t>1318895.33</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EB31E8E" w14:textId="77777777" w:rsidR="00C57B66" w:rsidRPr="00C57B66" w:rsidRDefault="00C57B66" w:rsidP="00C57B66">
            <w:pPr>
              <w:jc w:val="right"/>
              <w:rPr>
                <w:b/>
                <w:snapToGrid w:val="0"/>
                <w:szCs w:val="20"/>
              </w:rPr>
            </w:pPr>
            <w:r w:rsidRPr="00C57B66">
              <w:rPr>
                <w:snapToGrid w:val="0"/>
                <w:sz w:val="22"/>
                <w:szCs w:val="20"/>
              </w:rPr>
              <w:t>435924.10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8A7EDA7" w14:textId="77777777" w:rsidR="00C57B66" w:rsidRPr="00C57B66" w:rsidRDefault="00C57B66" w:rsidP="00C57B66">
            <w:pPr>
              <w:jc w:val="right"/>
              <w:rPr>
                <w:b/>
                <w:snapToGrid w:val="0"/>
                <w:szCs w:val="20"/>
              </w:rPr>
            </w:pPr>
            <w:r w:rsidRPr="00C57B66">
              <w:rPr>
                <w:snapToGrid w:val="0"/>
                <w:sz w:val="22"/>
                <w:szCs w:val="20"/>
              </w:rPr>
              <w:t>1318895.33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D54DEC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BF29012" w14:textId="77777777" w:rsidR="00C57B66" w:rsidRPr="00C57B66" w:rsidRDefault="00C57B66" w:rsidP="00C57B66">
            <w:pPr>
              <w:rPr>
                <w:b/>
                <w:snapToGrid w:val="0"/>
                <w:szCs w:val="20"/>
              </w:rPr>
            </w:pPr>
            <w:r w:rsidRPr="00C57B66">
              <w:rPr>
                <w:snapToGrid w:val="0"/>
                <w:sz w:val="22"/>
                <w:szCs w:val="20"/>
              </w:rPr>
              <w:t>—</w:t>
            </w:r>
          </w:p>
        </w:tc>
      </w:tr>
      <w:tr w:rsidR="00C57B66" w:rsidRPr="00C57B66" w14:paraId="05E8E7F8"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07DD2C0" w14:textId="77777777" w:rsidR="00C57B66" w:rsidRPr="00C57B66" w:rsidRDefault="00C57B66" w:rsidP="00C57B66">
            <w:pPr>
              <w:jc w:val="center"/>
              <w:rPr>
                <w:b/>
                <w:snapToGrid w:val="0"/>
                <w:szCs w:val="20"/>
              </w:rPr>
            </w:pPr>
            <w:r w:rsidRPr="00C57B66">
              <w:rPr>
                <w:snapToGrid w:val="0"/>
                <w:sz w:val="22"/>
                <w:szCs w:val="20"/>
              </w:rPr>
              <w:t>258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60AF91A" w14:textId="77777777" w:rsidR="00C57B66" w:rsidRPr="00C57B66" w:rsidRDefault="00C57B66" w:rsidP="00C57B66">
            <w:pPr>
              <w:jc w:val="right"/>
              <w:rPr>
                <w:b/>
                <w:snapToGrid w:val="0"/>
                <w:szCs w:val="20"/>
                <w:lang w:val="en-US"/>
              </w:rPr>
            </w:pPr>
            <w:r w:rsidRPr="00C57B66">
              <w:rPr>
                <w:snapToGrid w:val="0"/>
                <w:sz w:val="22"/>
                <w:szCs w:val="20"/>
              </w:rPr>
              <w:t>435865.76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E031CC1" w14:textId="77777777" w:rsidR="00C57B66" w:rsidRPr="00C57B66" w:rsidRDefault="00C57B66" w:rsidP="00C57B66">
            <w:pPr>
              <w:jc w:val="right"/>
              <w:rPr>
                <w:b/>
                <w:snapToGrid w:val="0"/>
                <w:szCs w:val="20"/>
                <w:lang w:val="en-US"/>
              </w:rPr>
            </w:pPr>
            <w:r w:rsidRPr="00C57B66">
              <w:rPr>
                <w:snapToGrid w:val="0"/>
                <w:sz w:val="22"/>
                <w:szCs w:val="20"/>
              </w:rPr>
              <w:t>1318972.45</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8730ECD" w14:textId="77777777" w:rsidR="00C57B66" w:rsidRPr="00C57B66" w:rsidRDefault="00C57B66" w:rsidP="00C57B66">
            <w:pPr>
              <w:jc w:val="right"/>
              <w:rPr>
                <w:b/>
                <w:snapToGrid w:val="0"/>
                <w:szCs w:val="20"/>
              </w:rPr>
            </w:pPr>
            <w:r w:rsidRPr="00C57B66">
              <w:rPr>
                <w:snapToGrid w:val="0"/>
                <w:sz w:val="22"/>
                <w:szCs w:val="20"/>
              </w:rPr>
              <w:t>435865.76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10B9D86" w14:textId="77777777" w:rsidR="00C57B66" w:rsidRPr="00C57B66" w:rsidRDefault="00C57B66" w:rsidP="00C57B66">
            <w:pPr>
              <w:jc w:val="right"/>
              <w:rPr>
                <w:b/>
                <w:snapToGrid w:val="0"/>
                <w:szCs w:val="20"/>
              </w:rPr>
            </w:pPr>
            <w:r w:rsidRPr="00C57B66">
              <w:rPr>
                <w:snapToGrid w:val="0"/>
                <w:sz w:val="22"/>
                <w:szCs w:val="20"/>
              </w:rPr>
              <w:t>1318972.45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5A6E95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F53336F" w14:textId="77777777" w:rsidR="00C57B66" w:rsidRPr="00C57B66" w:rsidRDefault="00C57B66" w:rsidP="00C57B66">
            <w:pPr>
              <w:rPr>
                <w:b/>
                <w:snapToGrid w:val="0"/>
                <w:szCs w:val="20"/>
              </w:rPr>
            </w:pPr>
            <w:r w:rsidRPr="00C57B66">
              <w:rPr>
                <w:snapToGrid w:val="0"/>
                <w:sz w:val="22"/>
                <w:szCs w:val="20"/>
              </w:rPr>
              <w:t>—</w:t>
            </w:r>
          </w:p>
        </w:tc>
      </w:tr>
      <w:tr w:rsidR="00C57B66" w:rsidRPr="00C57B66" w14:paraId="6421593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317C2E0" w14:textId="77777777" w:rsidR="00C57B66" w:rsidRPr="00C57B66" w:rsidRDefault="00C57B66" w:rsidP="00C57B66">
            <w:pPr>
              <w:jc w:val="center"/>
              <w:rPr>
                <w:b/>
                <w:snapToGrid w:val="0"/>
                <w:szCs w:val="20"/>
              </w:rPr>
            </w:pPr>
            <w:r w:rsidRPr="00C57B66">
              <w:rPr>
                <w:snapToGrid w:val="0"/>
                <w:sz w:val="22"/>
                <w:szCs w:val="20"/>
              </w:rPr>
              <w:t>259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19BE48A" w14:textId="77777777" w:rsidR="00C57B66" w:rsidRPr="00C57B66" w:rsidRDefault="00C57B66" w:rsidP="00C57B66">
            <w:pPr>
              <w:jc w:val="right"/>
              <w:rPr>
                <w:b/>
                <w:snapToGrid w:val="0"/>
                <w:szCs w:val="20"/>
                <w:lang w:val="en-US"/>
              </w:rPr>
            </w:pPr>
            <w:r w:rsidRPr="00C57B66">
              <w:rPr>
                <w:snapToGrid w:val="0"/>
                <w:sz w:val="22"/>
                <w:szCs w:val="20"/>
              </w:rPr>
              <w:t>435846.40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49B61D0" w14:textId="77777777" w:rsidR="00C57B66" w:rsidRPr="00C57B66" w:rsidRDefault="00C57B66" w:rsidP="00C57B66">
            <w:pPr>
              <w:jc w:val="right"/>
              <w:rPr>
                <w:b/>
                <w:snapToGrid w:val="0"/>
                <w:szCs w:val="20"/>
                <w:lang w:val="en-US"/>
              </w:rPr>
            </w:pPr>
            <w:r w:rsidRPr="00C57B66">
              <w:rPr>
                <w:snapToGrid w:val="0"/>
                <w:sz w:val="22"/>
                <w:szCs w:val="20"/>
              </w:rPr>
              <w:t>1319011.00</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804670B" w14:textId="77777777" w:rsidR="00C57B66" w:rsidRPr="00C57B66" w:rsidRDefault="00C57B66" w:rsidP="00C57B66">
            <w:pPr>
              <w:jc w:val="right"/>
              <w:rPr>
                <w:b/>
                <w:snapToGrid w:val="0"/>
                <w:szCs w:val="20"/>
              </w:rPr>
            </w:pPr>
            <w:r w:rsidRPr="00C57B66">
              <w:rPr>
                <w:snapToGrid w:val="0"/>
                <w:sz w:val="22"/>
                <w:szCs w:val="20"/>
              </w:rPr>
              <w:t>435846.40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BF1DBDA" w14:textId="77777777" w:rsidR="00C57B66" w:rsidRPr="00C57B66" w:rsidRDefault="00C57B66" w:rsidP="00C57B66">
            <w:pPr>
              <w:jc w:val="right"/>
              <w:rPr>
                <w:b/>
                <w:snapToGrid w:val="0"/>
                <w:szCs w:val="20"/>
              </w:rPr>
            </w:pPr>
            <w:r w:rsidRPr="00C57B66">
              <w:rPr>
                <w:snapToGrid w:val="0"/>
                <w:sz w:val="22"/>
                <w:szCs w:val="20"/>
              </w:rPr>
              <w:t>1319011.00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88BFF4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DCD32C4" w14:textId="77777777" w:rsidR="00C57B66" w:rsidRPr="00C57B66" w:rsidRDefault="00C57B66" w:rsidP="00C57B66">
            <w:pPr>
              <w:rPr>
                <w:b/>
                <w:snapToGrid w:val="0"/>
                <w:szCs w:val="20"/>
              </w:rPr>
            </w:pPr>
            <w:r w:rsidRPr="00C57B66">
              <w:rPr>
                <w:snapToGrid w:val="0"/>
                <w:sz w:val="22"/>
                <w:szCs w:val="20"/>
              </w:rPr>
              <w:t>—</w:t>
            </w:r>
          </w:p>
        </w:tc>
      </w:tr>
      <w:tr w:rsidR="00C57B66" w:rsidRPr="00C57B66" w14:paraId="6FB15BA4"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E68DF9B" w14:textId="77777777" w:rsidR="00C57B66" w:rsidRPr="00C57B66" w:rsidRDefault="00C57B66" w:rsidP="00C57B66">
            <w:pPr>
              <w:jc w:val="center"/>
              <w:rPr>
                <w:b/>
                <w:snapToGrid w:val="0"/>
                <w:szCs w:val="20"/>
              </w:rPr>
            </w:pPr>
            <w:r w:rsidRPr="00C57B66">
              <w:rPr>
                <w:snapToGrid w:val="0"/>
                <w:sz w:val="22"/>
                <w:szCs w:val="20"/>
              </w:rPr>
              <w:t>260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8573FD5" w14:textId="77777777" w:rsidR="00C57B66" w:rsidRPr="00C57B66" w:rsidRDefault="00C57B66" w:rsidP="00C57B66">
            <w:pPr>
              <w:jc w:val="right"/>
              <w:rPr>
                <w:b/>
                <w:snapToGrid w:val="0"/>
                <w:szCs w:val="20"/>
                <w:lang w:val="en-US"/>
              </w:rPr>
            </w:pPr>
            <w:r w:rsidRPr="00C57B66">
              <w:rPr>
                <w:snapToGrid w:val="0"/>
                <w:sz w:val="22"/>
                <w:szCs w:val="20"/>
              </w:rPr>
              <w:t>435825.66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638B867" w14:textId="77777777" w:rsidR="00C57B66" w:rsidRPr="00C57B66" w:rsidRDefault="00C57B66" w:rsidP="00C57B66">
            <w:pPr>
              <w:jc w:val="right"/>
              <w:rPr>
                <w:b/>
                <w:snapToGrid w:val="0"/>
                <w:szCs w:val="20"/>
                <w:lang w:val="en-US"/>
              </w:rPr>
            </w:pPr>
            <w:r w:rsidRPr="00C57B66">
              <w:rPr>
                <w:snapToGrid w:val="0"/>
                <w:sz w:val="22"/>
                <w:szCs w:val="20"/>
              </w:rPr>
              <w:t>1319066.75</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9072214" w14:textId="77777777" w:rsidR="00C57B66" w:rsidRPr="00C57B66" w:rsidRDefault="00C57B66" w:rsidP="00C57B66">
            <w:pPr>
              <w:jc w:val="right"/>
              <w:rPr>
                <w:b/>
                <w:snapToGrid w:val="0"/>
                <w:szCs w:val="20"/>
              </w:rPr>
            </w:pPr>
            <w:r w:rsidRPr="00C57B66">
              <w:rPr>
                <w:snapToGrid w:val="0"/>
                <w:sz w:val="22"/>
                <w:szCs w:val="20"/>
              </w:rPr>
              <w:t>435825.66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1B3513B" w14:textId="77777777" w:rsidR="00C57B66" w:rsidRPr="00C57B66" w:rsidRDefault="00C57B66" w:rsidP="00C57B66">
            <w:pPr>
              <w:jc w:val="right"/>
              <w:rPr>
                <w:b/>
                <w:snapToGrid w:val="0"/>
                <w:szCs w:val="20"/>
              </w:rPr>
            </w:pPr>
            <w:r w:rsidRPr="00C57B66">
              <w:rPr>
                <w:snapToGrid w:val="0"/>
                <w:sz w:val="22"/>
                <w:szCs w:val="20"/>
              </w:rPr>
              <w:t>1319066.75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73FF07E"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AF9E41F" w14:textId="77777777" w:rsidR="00C57B66" w:rsidRPr="00C57B66" w:rsidRDefault="00C57B66" w:rsidP="00C57B66">
            <w:pPr>
              <w:rPr>
                <w:b/>
                <w:snapToGrid w:val="0"/>
                <w:szCs w:val="20"/>
              </w:rPr>
            </w:pPr>
            <w:r w:rsidRPr="00C57B66">
              <w:rPr>
                <w:snapToGrid w:val="0"/>
                <w:sz w:val="22"/>
                <w:szCs w:val="20"/>
              </w:rPr>
              <w:t>—</w:t>
            </w:r>
          </w:p>
        </w:tc>
      </w:tr>
      <w:tr w:rsidR="00C57B66" w:rsidRPr="00C57B66" w14:paraId="0F3EFCE7"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2158F61" w14:textId="77777777" w:rsidR="00C57B66" w:rsidRPr="00C57B66" w:rsidRDefault="00C57B66" w:rsidP="00C57B66">
            <w:pPr>
              <w:jc w:val="center"/>
              <w:rPr>
                <w:b/>
                <w:snapToGrid w:val="0"/>
                <w:szCs w:val="20"/>
              </w:rPr>
            </w:pPr>
            <w:r w:rsidRPr="00C57B66">
              <w:rPr>
                <w:snapToGrid w:val="0"/>
                <w:sz w:val="22"/>
                <w:szCs w:val="20"/>
              </w:rPr>
              <w:t>261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02A25D4" w14:textId="77777777" w:rsidR="00C57B66" w:rsidRPr="00C57B66" w:rsidRDefault="00C57B66" w:rsidP="00C57B66">
            <w:pPr>
              <w:jc w:val="right"/>
              <w:rPr>
                <w:b/>
                <w:snapToGrid w:val="0"/>
                <w:szCs w:val="20"/>
                <w:lang w:val="en-US"/>
              </w:rPr>
            </w:pPr>
            <w:r w:rsidRPr="00C57B66">
              <w:rPr>
                <w:snapToGrid w:val="0"/>
                <w:sz w:val="22"/>
                <w:szCs w:val="20"/>
              </w:rPr>
              <w:t>435811.40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BF9E23A" w14:textId="77777777" w:rsidR="00C57B66" w:rsidRPr="00C57B66" w:rsidRDefault="00C57B66" w:rsidP="00C57B66">
            <w:pPr>
              <w:jc w:val="right"/>
              <w:rPr>
                <w:b/>
                <w:snapToGrid w:val="0"/>
                <w:szCs w:val="20"/>
                <w:lang w:val="en-US"/>
              </w:rPr>
            </w:pPr>
            <w:r w:rsidRPr="00C57B66">
              <w:rPr>
                <w:snapToGrid w:val="0"/>
                <w:sz w:val="22"/>
                <w:szCs w:val="20"/>
              </w:rPr>
              <w:t>1319087.50</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C689BFD" w14:textId="77777777" w:rsidR="00C57B66" w:rsidRPr="00C57B66" w:rsidRDefault="00C57B66" w:rsidP="00C57B66">
            <w:pPr>
              <w:jc w:val="right"/>
              <w:rPr>
                <w:b/>
                <w:snapToGrid w:val="0"/>
                <w:szCs w:val="20"/>
              </w:rPr>
            </w:pPr>
            <w:r w:rsidRPr="00C57B66">
              <w:rPr>
                <w:snapToGrid w:val="0"/>
                <w:sz w:val="22"/>
                <w:szCs w:val="20"/>
              </w:rPr>
              <w:t>435811.40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4353FB5" w14:textId="77777777" w:rsidR="00C57B66" w:rsidRPr="00C57B66" w:rsidRDefault="00C57B66" w:rsidP="00C57B66">
            <w:pPr>
              <w:jc w:val="right"/>
              <w:rPr>
                <w:b/>
                <w:snapToGrid w:val="0"/>
                <w:szCs w:val="20"/>
              </w:rPr>
            </w:pPr>
            <w:r w:rsidRPr="00C57B66">
              <w:rPr>
                <w:snapToGrid w:val="0"/>
                <w:sz w:val="22"/>
                <w:szCs w:val="20"/>
              </w:rPr>
              <w:t>1319087.50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9D9D3E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4A313E4" w14:textId="77777777" w:rsidR="00C57B66" w:rsidRPr="00C57B66" w:rsidRDefault="00C57B66" w:rsidP="00C57B66">
            <w:pPr>
              <w:rPr>
                <w:b/>
                <w:snapToGrid w:val="0"/>
                <w:szCs w:val="20"/>
              </w:rPr>
            </w:pPr>
            <w:r w:rsidRPr="00C57B66">
              <w:rPr>
                <w:snapToGrid w:val="0"/>
                <w:sz w:val="22"/>
                <w:szCs w:val="20"/>
              </w:rPr>
              <w:t>—</w:t>
            </w:r>
          </w:p>
        </w:tc>
      </w:tr>
      <w:tr w:rsidR="00C57B66" w:rsidRPr="00C57B66" w14:paraId="6697860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E78F30B" w14:textId="77777777" w:rsidR="00C57B66" w:rsidRPr="00C57B66" w:rsidRDefault="00C57B66" w:rsidP="00C57B66">
            <w:pPr>
              <w:jc w:val="center"/>
              <w:rPr>
                <w:b/>
                <w:snapToGrid w:val="0"/>
                <w:szCs w:val="20"/>
              </w:rPr>
            </w:pPr>
            <w:r w:rsidRPr="00C57B66">
              <w:rPr>
                <w:snapToGrid w:val="0"/>
                <w:sz w:val="22"/>
                <w:szCs w:val="20"/>
              </w:rPr>
              <w:t>262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110F7FE" w14:textId="77777777" w:rsidR="00C57B66" w:rsidRPr="00C57B66" w:rsidRDefault="00C57B66" w:rsidP="00C57B66">
            <w:pPr>
              <w:jc w:val="right"/>
              <w:rPr>
                <w:b/>
                <w:snapToGrid w:val="0"/>
                <w:szCs w:val="20"/>
                <w:lang w:val="en-US"/>
              </w:rPr>
            </w:pPr>
            <w:r w:rsidRPr="00C57B66">
              <w:rPr>
                <w:snapToGrid w:val="0"/>
                <w:sz w:val="22"/>
                <w:szCs w:val="20"/>
              </w:rPr>
              <w:t>435685.62</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3067CA8" w14:textId="77777777" w:rsidR="00C57B66" w:rsidRPr="00C57B66" w:rsidRDefault="00C57B66" w:rsidP="00C57B66">
            <w:pPr>
              <w:jc w:val="right"/>
              <w:rPr>
                <w:b/>
                <w:snapToGrid w:val="0"/>
                <w:szCs w:val="20"/>
                <w:lang w:val="en-US"/>
              </w:rPr>
            </w:pPr>
            <w:r w:rsidRPr="00C57B66">
              <w:rPr>
                <w:snapToGrid w:val="0"/>
                <w:sz w:val="22"/>
                <w:szCs w:val="20"/>
              </w:rPr>
              <w:t>1319093.98</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AE8E10C" w14:textId="77777777" w:rsidR="00C57B66" w:rsidRPr="00C57B66" w:rsidRDefault="00C57B66" w:rsidP="00C57B66">
            <w:pPr>
              <w:jc w:val="right"/>
              <w:rPr>
                <w:b/>
                <w:snapToGrid w:val="0"/>
                <w:szCs w:val="20"/>
              </w:rPr>
            </w:pPr>
            <w:r w:rsidRPr="00C57B66">
              <w:rPr>
                <w:snapToGrid w:val="0"/>
                <w:sz w:val="22"/>
                <w:szCs w:val="20"/>
              </w:rPr>
              <w:t>435685.62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30E482F" w14:textId="77777777" w:rsidR="00C57B66" w:rsidRPr="00C57B66" w:rsidRDefault="00C57B66" w:rsidP="00C57B66">
            <w:pPr>
              <w:jc w:val="right"/>
              <w:rPr>
                <w:b/>
                <w:snapToGrid w:val="0"/>
                <w:szCs w:val="20"/>
              </w:rPr>
            </w:pPr>
            <w:r w:rsidRPr="00C57B66">
              <w:rPr>
                <w:snapToGrid w:val="0"/>
                <w:sz w:val="22"/>
                <w:szCs w:val="20"/>
              </w:rPr>
              <w:t>1319093.98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5F414D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FCF8113" w14:textId="77777777" w:rsidR="00C57B66" w:rsidRPr="00C57B66" w:rsidRDefault="00C57B66" w:rsidP="00C57B66">
            <w:pPr>
              <w:rPr>
                <w:b/>
                <w:snapToGrid w:val="0"/>
                <w:szCs w:val="20"/>
              </w:rPr>
            </w:pPr>
            <w:r w:rsidRPr="00C57B66">
              <w:rPr>
                <w:snapToGrid w:val="0"/>
                <w:sz w:val="22"/>
                <w:szCs w:val="20"/>
              </w:rPr>
              <w:t>—</w:t>
            </w:r>
          </w:p>
        </w:tc>
      </w:tr>
      <w:tr w:rsidR="00C57B66" w:rsidRPr="00C57B66" w14:paraId="73D2196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DFC8E82" w14:textId="77777777" w:rsidR="00C57B66" w:rsidRPr="00C57B66" w:rsidRDefault="00C57B66" w:rsidP="00C57B66">
            <w:pPr>
              <w:jc w:val="center"/>
              <w:rPr>
                <w:b/>
                <w:snapToGrid w:val="0"/>
                <w:szCs w:val="20"/>
              </w:rPr>
            </w:pPr>
            <w:r w:rsidRPr="00C57B66">
              <w:rPr>
                <w:snapToGrid w:val="0"/>
                <w:sz w:val="22"/>
                <w:szCs w:val="20"/>
              </w:rPr>
              <w:t>263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CF3E945" w14:textId="77777777" w:rsidR="00C57B66" w:rsidRPr="00C57B66" w:rsidRDefault="00C57B66" w:rsidP="00C57B66">
            <w:pPr>
              <w:jc w:val="right"/>
              <w:rPr>
                <w:b/>
                <w:snapToGrid w:val="0"/>
                <w:szCs w:val="20"/>
                <w:lang w:val="en-US"/>
              </w:rPr>
            </w:pPr>
            <w:r w:rsidRPr="00C57B66">
              <w:rPr>
                <w:snapToGrid w:val="0"/>
                <w:sz w:val="22"/>
                <w:szCs w:val="20"/>
              </w:rPr>
              <w:t>435672.39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448BFF3" w14:textId="77777777" w:rsidR="00C57B66" w:rsidRPr="00C57B66" w:rsidRDefault="00C57B66" w:rsidP="00C57B66">
            <w:pPr>
              <w:jc w:val="right"/>
              <w:rPr>
                <w:b/>
                <w:snapToGrid w:val="0"/>
                <w:szCs w:val="20"/>
                <w:lang w:val="en-US"/>
              </w:rPr>
            </w:pPr>
            <w:r w:rsidRPr="00C57B66">
              <w:rPr>
                <w:snapToGrid w:val="0"/>
                <w:sz w:val="22"/>
                <w:szCs w:val="20"/>
              </w:rPr>
              <w:t>1319095.40</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5F8BCD9" w14:textId="77777777" w:rsidR="00C57B66" w:rsidRPr="00C57B66" w:rsidRDefault="00C57B66" w:rsidP="00C57B66">
            <w:pPr>
              <w:jc w:val="right"/>
              <w:rPr>
                <w:b/>
                <w:snapToGrid w:val="0"/>
                <w:szCs w:val="20"/>
              </w:rPr>
            </w:pPr>
            <w:r w:rsidRPr="00C57B66">
              <w:rPr>
                <w:snapToGrid w:val="0"/>
                <w:sz w:val="22"/>
                <w:szCs w:val="20"/>
              </w:rPr>
              <w:t>435672.39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2719624" w14:textId="77777777" w:rsidR="00C57B66" w:rsidRPr="00C57B66" w:rsidRDefault="00C57B66" w:rsidP="00C57B66">
            <w:pPr>
              <w:jc w:val="right"/>
              <w:rPr>
                <w:b/>
                <w:snapToGrid w:val="0"/>
                <w:szCs w:val="20"/>
              </w:rPr>
            </w:pPr>
            <w:r w:rsidRPr="00C57B66">
              <w:rPr>
                <w:snapToGrid w:val="0"/>
                <w:sz w:val="22"/>
                <w:szCs w:val="20"/>
              </w:rPr>
              <w:t>1319095.40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A99BD9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70B33E1" w14:textId="77777777" w:rsidR="00C57B66" w:rsidRPr="00C57B66" w:rsidRDefault="00C57B66" w:rsidP="00C57B66">
            <w:pPr>
              <w:rPr>
                <w:b/>
                <w:snapToGrid w:val="0"/>
                <w:szCs w:val="20"/>
              </w:rPr>
            </w:pPr>
            <w:r w:rsidRPr="00C57B66">
              <w:rPr>
                <w:snapToGrid w:val="0"/>
                <w:sz w:val="22"/>
                <w:szCs w:val="20"/>
              </w:rPr>
              <w:t>—</w:t>
            </w:r>
          </w:p>
        </w:tc>
      </w:tr>
      <w:tr w:rsidR="00C57B66" w:rsidRPr="00C57B66" w14:paraId="086FB97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E255603" w14:textId="77777777" w:rsidR="00C57B66" w:rsidRPr="00C57B66" w:rsidRDefault="00C57B66" w:rsidP="00C57B66">
            <w:pPr>
              <w:jc w:val="center"/>
              <w:rPr>
                <w:b/>
                <w:snapToGrid w:val="0"/>
                <w:szCs w:val="20"/>
              </w:rPr>
            </w:pPr>
            <w:r w:rsidRPr="00C57B66">
              <w:rPr>
                <w:snapToGrid w:val="0"/>
                <w:sz w:val="22"/>
                <w:szCs w:val="20"/>
              </w:rPr>
              <w:t>264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961A9F3"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2C1A898"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A6D967A" w14:textId="77777777" w:rsidR="00C57B66" w:rsidRPr="00C57B66" w:rsidRDefault="00C57B66" w:rsidP="00C57B66">
            <w:pPr>
              <w:jc w:val="right"/>
              <w:rPr>
                <w:b/>
                <w:snapToGrid w:val="0"/>
                <w:szCs w:val="20"/>
              </w:rPr>
            </w:pPr>
            <w:r w:rsidRPr="00C57B66">
              <w:rPr>
                <w:snapToGrid w:val="0"/>
                <w:sz w:val="22"/>
                <w:szCs w:val="20"/>
              </w:rPr>
              <w:t>435559.99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9329632" w14:textId="77777777" w:rsidR="00C57B66" w:rsidRPr="00C57B66" w:rsidRDefault="00C57B66" w:rsidP="00C57B66">
            <w:pPr>
              <w:jc w:val="right"/>
              <w:rPr>
                <w:b/>
                <w:snapToGrid w:val="0"/>
                <w:szCs w:val="20"/>
              </w:rPr>
            </w:pPr>
            <w:r w:rsidRPr="00C57B66">
              <w:rPr>
                <w:snapToGrid w:val="0"/>
                <w:sz w:val="22"/>
                <w:szCs w:val="20"/>
              </w:rPr>
              <w:t>1319103.89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4B8C7C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FD48E9C" w14:textId="77777777" w:rsidR="00C57B66" w:rsidRPr="00C57B66" w:rsidRDefault="00C57B66" w:rsidP="00C57B66">
            <w:pPr>
              <w:rPr>
                <w:b/>
                <w:snapToGrid w:val="0"/>
                <w:szCs w:val="20"/>
              </w:rPr>
            </w:pPr>
            <w:r w:rsidRPr="00C57B66">
              <w:rPr>
                <w:snapToGrid w:val="0"/>
                <w:sz w:val="22"/>
                <w:szCs w:val="20"/>
              </w:rPr>
              <w:t>—</w:t>
            </w:r>
          </w:p>
        </w:tc>
      </w:tr>
      <w:tr w:rsidR="00C57B66" w:rsidRPr="00C57B66" w14:paraId="1F11F515"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129AB18" w14:textId="77777777" w:rsidR="00C57B66" w:rsidRPr="00C57B66" w:rsidRDefault="00C57B66" w:rsidP="00C57B66">
            <w:pPr>
              <w:jc w:val="center"/>
              <w:rPr>
                <w:b/>
                <w:snapToGrid w:val="0"/>
                <w:szCs w:val="20"/>
              </w:rPr>
            </w:pPr>
            <w:r w:rsidRPr="00C57B66">
              <w:rPr>
                <w:snapToGrid w:val="0"/>
                <w:sz w:val="22"/>
                <w:szCs w:val="20"/>
              </w:rPr>
              <w:t>265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6959467"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36B27B4"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0DF2100" w14:textId="77777777" w:rsidR="00C57B66" w:rsidRPr="00C57B66" w:rsidRDefault="00C57B66" w:rsidP="00C57B66">
            <w:pPr>
              <w:jc w:val="right"/>
              <w:rPr>
                <w:b/>
                <w:snapToGrid w:val="0"/>
                <w:szCs w:val="20"/>
              </w:rPr>
            </w:pPr>
            <w:r w:rsidRPr="00C57B66">
              <w:rPr>
                <w:snapToGrid w:val="0"/>
                <w:sz w:val="22"/>
                <w:szCs w:val="20"/>
              </w:rPr>
              <w:t>435553.63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B01B31A" w14:textId="77777777" w:rsidR="00C57B66" w:rsidRPr="00C57B66" w:rsidRDefault="00C57B66" w:rsidP="00C57B66">
            <w:pPr>
              <w:jc w:val="right"/>
              <w:rPr>
                <w:b/>
                <w:snapToGrid w:val="0"/>
                <w:szCs w:val="20"/>
              </w:rPr>
            </w:pPr>
            <w:r w:rsidRPr="00C57B66">
              <w:rPr>
                <w:snapToGrid w:val="0"/>
                <w:sz w:val="22"/>
                <w:szCs w:val="20"/>
              </w:rPr>
              <w:t>1319105.64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B40A57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A18A8D5" w14:textId="77777777" w:rsidR="00C57B66" w:rsidRPr="00C57B66" w:rsidRDefault="00C57B66" w:rsidP="00C57B66">
            <w:pPr>
              <w:rPr>
                <w:b/>
                <w:snapToGrid w:val="0"/>
                <w:szCs w:val="20"/>
              </w:rPr>
            </w:pPr>
            <w:r w:rsidRPr="00C57B66">
              <w:rPr>
                <w:snapToGrid w:val="0"/>
                <w:sz w:val="22"/>
                <w:szCs w:val="20"/>
              </w:rPr>
              <w:t>—</w:t>
            </w:r>
          </w:p>
        </w:tc>
      </w:tr>
      <w:tr w:rsidR="00C57B66" w:rsidRPr="00C57B66" w14:paraId="783FB80C"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EF3EA4B" w14:textId="77777777" w:rsidR="00C57B66" w:rsidRPr="00C57B66" w:rsidRDefault="00C57B66" w:rsidP="00C57B66">
            <w:pPr>
              <w:jc w:val="center"/>
              <w:rPr>
                <w:b/>
                <w:snapToGrid w:val="0"/>
                <w:szCs w:val="20"/>
              </w:rPr>
            </w:pPr>
            <w:r w:rsidRPr="00C57B66">
              <w:rPr>
                <w:snapToGrid w:val="0"/>
                <w:sz w:val="22"/>
                <w:szCs w:val="20"/>
              </w:rPr>
              <w:t>266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E6FF38C"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7DF1374"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3FA41EC" w14:textId="77777777" w:rsidR="00C57B66" w:rsidRPr="00C57B66" w:rsidRDefault="00C57B66" w:rsidP="00C57B66">
            <w:pPr>
              <w:jc w:val="right"/>
              <w:rPr>
                <w:b/>
                <w:snapToGrid w:val="0"/>
                <w:szCs w:val="20"/>
              </w:rPr>
            </w:pPr>
            <w:r w:rsidRPr="00C57B66">
              <w:rPr>
                <w:snapToGrid w:val="0"/>
                <w:sz w:val="22"/>
                <w:szCs w:val="20"/>
              </w:rPr>
              <w:t>435551.94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2BFF371" w14:textId="77777777" w:rsidR="00C57B66" w:rsidRPr="00C57B66" w:rsidRDefault="00C57B66" w:rsidP="00C57B66">
            <w:pPr>
              <w:jc w:val="right"/>
              <w:rPr>
                <w:b/>
                <w:snapToGrid w:val="0"/>
                <w:szCs w:val="20"/>
              </w:rPr>
            </w:pPr>
            <w:r w:rsidRPr="00C57B66">
              <w:rPr>
                <w:snapToGrid w:val="0"/>
                <w:sz w:val="22"/>
                <w:szCs w:val="20"/>
              </w:rPr>
              <w:t>1319094.08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8EB27D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065461D" w14:textId="77777777" w:rsidR="00C57B66" w:rsidRPr="00C57B66" w:rsidRDefault="00C57B66" w:rsidP="00C57B66">
            <w:pPr>
              <w:rPr>
                <w:b/>
                <w:snapToGrid w:val="0"/>
                <w:szCs w:val="20"/>
              </w:rPr>
            </w:pPr>
            <w:r w:rsidRPr="00C57B66">
              <w:rPr>
                <w:snapToGrid w:val="0"/>
                <w:sz w:val="22"/>
                <w:szCs w:val="20"/>
              </w:rPr>
              <w:t>—</w:t>
            </w:r>
          </w:p>
        </w:tc>
      </w:tr>
      <w:tr w:rsidR="00C57B66" w:rsidRPr="00C57B66" w14:paraId="778FB5F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F84ABC1" w14:textId="77777777" w:rsidR="00C57B66" w:rsidRPr="00C57B66" w:rsidRDefault="00C57B66" w:rsidP="00C57B66">
            <w:pPr>
              <w:jc w:val="center"/>
              <w:rPr>
                <w:b/>
                <w:snapToGrid w:val="0"/>
                <w:szCs w:val="20"/>
              </w:rPr>
            </w:pPr>
            <w:r w:rsidRPr="00C57B66">
              <w:rPr>
                <w:snapToGrid w:val="0"/>
                <w:sz w:val="22"/>
                <w:szCs w:val="20"/>
              </w:rPr>
              <w:t>267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FBDEDA4"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452A750"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1E96FC5" w14:textId="77777777" w:rsidR="00C57B66" w:rsidRPr="00C57B66" w:rsidRDefault="00C57B66" w:rsidP="00C57B66">
            <w:pPr>
              <w:jc w:val="right"/>
              <w:rPr>
                <w:b/>
                <w:snapToGrid w:val="0"/>
                <w:szCs w:val="20"/>
              </w:rPr>
            </w:pPr>
            <w:r w:rsidRPr="00C57B66">
              <w:rPr>
                <w:snapToGrid w:val="0"/>
                <w:sz w:val="22"/>
                <w:szCs w:val="20"/>
              </w:rPr>
              <w:t>435548.34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371ABE3" w14:textId="77777777" w:rsidR="00C57B66" w:rsidRPr="00C57B66" w:rsidRDefault="00C57B66" w:rsidP="00C57B66">
            <w:pPr>
              <w:jc w:val="right"/>
              <w:rPr>
                <w:b/>
                <w:snapToGrid w:val="0"/>
                <w:szCs w:val="20"/>
              </w:rPr>
            </w:pPr>
            <w:r w:rsidRPr="00C57B66">
              <w:rPr>
                <w:snapToGrid w:val="0"/>
                <w:sz w:val="22"/>
                <w:szCs w:val="20"/>
              </w:rPr>
              <w:t>1319069.47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ADBFCB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47A6C0B" w14:textId="77777777" w:rsidR="00C57B66" w:rsidRPr="00C57B66" w:rsidRDefault="00C57B66" w:rsidP="00C57B66">
            <w:pPr>
              <w:rPr>
                <w:b/>
                <w:snapToGrid w:val="0"/>
                <w:szCs w:val="20"/>
              </w:rPr>
            </w:pPr>
            <w:r w:rsidRPr="00C57B66">
              <w:rPr>
                <w:snapToGrid w:val="0"/>
                <w:sz w:val="22"/>
                <w:szCs w:val="20"/>
              </w:rPr>
              <w:t>—</w:t>
            </w:r>
          </w:p>
        </w:tc>
      </w:tr>
      <w:tr w:rsidR="00C57B66" w:rsidRPr="00C57B66" w14:paraId="3476EA14"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F459C80" w14:textId="77777777" w:rsidR="00C57B66" w:rsidRPr="00C57B66" w:rsidRDefault="00C57B66" w:rsidP="00C57B66">
            <w:pPr>
              <w:jc w:val="center"/>
              <w:rPr>
                <w:b/>
                <w:snapToGrid w:val="0"/>
                <w:szCs w:val="20"/>
              </w:rPr>
            </w:pPr>
            <w:r w:rsidRPr="00C57B66">
              <w:rPr>
                <w:snapToGrid w:val="0"/>
                <w:sz w:val="22"/>
                <w:szCs w:val="20"/>
              </w:rPr>
              <w:t>268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C91C26E"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EDCA6F7"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1FE23A2" w14:textId="77777777" w:rsidR="00C57B66" w:rsidRPr="00C57B66" w:rsidRDefault="00C57B66" w:rsidP="00C57B66">
            <w:pPr>
              <w:jc w:val="right"/>
              <w:rPr>
                <w:b/>
                <w:snapToGrid w:val="0"/>
                <w:szCs w:val="20"/>
              </w:rPr>
            </w:pPr>
            <w:r w:rsidRPr="00C57B66">
              <w:rPr>
                <w:snapToGrid w:val="0"/>
                <w:sz w:val="22"/>
                <w:szCs w:val="20"/>
              </w:rPr>
              <w:t>435547.65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DA99F6C" w14:textId="77777777" w:rsidR="00C57B66" w:rsidRPr="00C57B66" w:rsidRDefault="00C57B66" w:rsidP="00C57B66">
            <w:pPr>
              <w:jc w:val="right"/>
              <w:rPr>
                <w:b/>
                <w:snapToGrid w:val="0"/>
                <w:szCs w:val="20"/>
              </w:rPr>
            </w:pPr>
            <w:r w:rsidRPr="00C57B66">
              <w:rPr>
                <w:snapToGrid w:val="0"/>
                <w:sz w:val="22"/>
                <w:szCs w:val="20"/>
              </w:rPr>
              <w:t>1319064.72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F55B41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5EB06F6" w14:textId="77777777" w:rsidR="00C57B66" w:rsidRPr="00C57B66" w:rsidRDefault="00C57B66" w:rsidP="00C57B66">
            <w:pPr>
              <w:rPr>
                <w:b/>
                <w:snapToGrid w:val="0"/>
                <w:szCs w:val="20"/>
              </w:rPr>
            </w:pPr>
            <w:r w:rsidRPr="00C57B66">
              <w:rPr>
                <w:snapToGrid w:val="0"/>
                <w:sz w:val="22"/>
                <w:szCs w:val="20"/>
              </w:rPr>
              <w:t>—</w:t>
            </w:r>
          </w:p>
        </w:tc>
      </w:tr>
      <w:tr w:rsidR="00C57B66" w:rsidRPr="00C57B66" w14:paraId="0838FBB2"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0FECB85" w14:textId="77777777" w:rsidR="00C57B66" w:rsidRPr="00C57B66" w:rsidRDefault="00C57B66" w:rsidP="00C57B66">
            <w:pPr>
              <w:jc w:val="center"/>
              <w:rPr>
                <w:b/>
                <w:snapToGrid w:val="0"/>
                <w:szCs w:val="20"/>
              </w:rPr>
            </w:pPr>
            <w:r w:rsidRPr="00C57B66">
              <w:rPr>
                <w:snapToGrid w:val="0"/>
                <w:sz w:val="22"/>
                <w:szCs w:val="20"/>
              </w:rPr>
              <w:t>269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9D28761"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CA07AD0"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39470F4" w14:textId="77777777" w:rsidR="00C57B66" w:rsidRPr="00C57B66" w:rsidRDefault="00C57B66" w:rsidP="00C57B66">
            <w:pPr>
              <w:jc w:val="right"/>
              <w:rPr>
                <w:b/>
                <w:snapToGrid w:val="0"/>
                <w:szCs w:val="20"/>
              </w:rPr>
            </w:pPr>
            <w:r w:rsidRPr="00C57B66">
              <w:rPr>
                <w:snapToGrid w:val="0"/>
                <w:sz w:val="22"/>
                <w:szCs w:val="20"/>
              </w:rPr>
              <w:t>435526.20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0BE0FFD" w14:textId="77777777" w:rsidR="00C57B66" w:rsidRPr="00C57B66" w:rsidRDefault="00C57B66" w:rsidP="00C57B66">
            <w:pPr>
              <w:jc w:val="right"/>
              <w:rPr>
                <w:b/>
                <w:snapToGrid w:val="0"/>
                <w:szCs w:val="20"/>
              </w:rPr>
            </w:pPr>
            <w:r w:rsidRPr="00C57B66">
              <w:rPr>
                <w:snapToGrid w:val="0"/>
                <w:sz w:val="22"/>
                <w:szCs w:val="20"/>
              </w:rPr>
              <w:t>1319028.68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6784475"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EE73DC0" w14:textId="77777777" w:rsidR="00C57B66" w:rsidRPr="00C57B66" w:rsidRDefault="00C57B66" w:rsidP="00C57B66">
            <w:pPr>
              <w:rPr>
                <w:b/>
                <w:snapToGrid w:val="0"/>
                <w:szCs w:val="20"/>
              </w:rPr>
            </w:pPr>
            <w:r w:rsidRPr="00C57B66">
              <w:rPr>
                <w:snapToGrid w:val="0"/>
                <w:sz w:val="22"/>
                <w:szCs w:val="20"/>
              </w:rPr>
              <w:t>—</w:t>
            </w:r>
          </w:p>
        </w:tc>
      </w:tr>
      <w:tr w:rsidR="00C57B66" w:rsidRPr="00C57B66" w14:paraId="41A3D2D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D1C8268" w14:textId="77777777" w:rsidR="00C57B66" w:rsidRPr="00C57B66" w:rsidRDefault="00C57B66" w:rsidP="00C57B66">
            <w:pPr>
              <w:jc w:val="center"/>
              <w:rPr>
                <w:b/>
                <w:snapToGrid w:val="0"/>
                <w:szCs w:val="20"/>
              </w:rPr>
            </w:pPr>
            <w:r w:rsidRPr="00C57B66">
              <w:rPr>
                <w:snapToGrid w:val="0"/>
                <w:sz w:val="22"/>
                <w:szCs w:val="20"/>
              </w:rPr>
              <w:t>270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9C37FBD"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C0832B9"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18EE4D5" w14:textId="77777777" w:rsidR="00C57B66" w:rsidRPr="00C57B66" w:rsidRDefault="00C57B66" w:rsidP="00C57B66">
            <w:pPr>
              <w:jc w:val="right"/>
              <w:rPr>
                <w:b/>
                <w:snapToGrid w:val="0"/>
                <w:szCs w:val="20"/>
              </w:rPr>
            </w:pPr>
            <w:r w:rsidRPr="00C57B66">
              <w:rPr>
                <w:snapToGrid w:val="0"/>
                <w:sz w:val="22"/>
                <w:szCs w:val="20"/>
              </w:rPr>
              <w:t>435512.15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1EDA282" w14:textId="77777777" w:rsidR="00C57B66" w:rsidRPr="00C57B66" w:rsidRDefault="00C57B66" w:rsidP="00C57B66">
            <w:pPr>
              <w:jc w:val="right"/>
              <w:rPr>
                <w:b/>
                <w:snapToGrid w:val="0"/>
                <w:szCs w:val="20"/>
              </w:rPr>
            </w:pPr>
            <w:r w:rsidRPr="00C57B66">
              <w:rPr>
                <w:snapToGrid w:val="0"/>
                <w:sz w:val="22"/>
                <w:szCs w:val="20"/>
              </w:rPr>
              <w:t>1319037.10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4803AF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6637C49" w14:textId="77777777" w:rsidR="00C57B66" w:rsidRPr="00C57B66" w:rsidRDefault="00C57B66" w:rsidP="00C57B66">
            <w:pPr>
              <w:rPr>
                <w:b/>
                <w:snapToGrid w:val="0"/>
                <w:szCs w:val="20"/>
              </w:rPr>
            </w:pPr>
            <w:r w:rsidRPr="00C57B66">
              <w:rPr>
                <w:snapToGrid w:val="0"/>
                <w:sz w:val="22"/>
                <w:szCs w:val="20"/>
              </w:rPr>
              <w:t>—</w:t>
            </w:r>
          </w:p>
        </w:tc>
      </w:tr>
      <w:tr w:rsidR="00C57B66" w:rsidRPr="00C57B66" w14:paraId="3C350158"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4DC3F2C" w14:textId="77777777" w:rsidR="00C57B66" w:rsidRPr="00C57B66" w:rsidRDefault="00C57B66" w:rsidP="00C57B66">
            <w:pPr>
              <w:jc w:val="center"/>
              <w:rPr>
                <w:b/>
                <w:snapToGrid w:val="0"/>
                <w:szCs w:val="20"/>
              </w:rPr>
            </w:pPr>
            <w:r w:rsidRPr="00C57B66">
              <w:rPr>
                <w:snapToGrid w:val="0"/>
                <w:sz w:val="22"/>
                <w:szCs w:val="20"/>
              </w:rPr>
              <w:t>271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070563F"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0A991DF"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044DC978" w14:textId="77777777" w:rsidR="00C57B66" w:rsidRPr="00C57B66" w:rsidRDefault="00C57B66" w:rsidP="00C57B66">
            <w:pPr>
              <w:jc w:val="right"/>
              <w:rPr>
                <w:b/>
                <w:snapToGrid w:val="0"/>
                <w:szCs w:val="20"/>
              </w:rPr>
            </w:pPr>
            <w:r w:rsidRPr="00C57B66">
              <w:rPr>
                <w:snapToGrid w:val="0"/>
                <w:sz w:val="22"/>
                <w:szCs w:val="20"/>
              </w:rPr>
              <w:t>435493.41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736AF93" w14:textId="77777777" w:rsidR="00C57B66" w:rsidRPr="00C57B66" w:rsidRDefault="00C57B66" w:rsidP="00C57B66">
            <w:pPr>
              <w:jc w:val="right"/>
              <w:rPr>
                <w:b/>
                <w:snapToGrid w:val="0"/>
                <w:szCs w:val="20"/>
              </w:rPr>
            </w:pPr>
            <w:r w:rsidRPr="00C57B66">
              <w:rPr>
                <w:snapToGrid w:val="0"/>
                <w:sz w:val="22"/>
                <w:szCs w:val="20"/>
              </w:rPr>
              <w:t>1319041.35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7FA7B7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F5F75BF" w14:textId="77777777" w:rsidR="00C57B66" w:rsidRPr="00C57B66" w:rsidRDefault="00C57B66" w:rsidP="00C57B66">
            <w:pPr>
              <w:rPr>
                <w:b/>
                <w:snapToGrid w:val="0"/>
                <w:szCs w:val="20"/>
              </w:rPr>
            </w:pPr>
            <w:r w:rsidRPr="00C57B66">
              <w:rPr>
                <w:snapToGrid w:val="0"/>
                <w:sz w:val="22"/>
                <w:szCs w:val="20"/>
              </w:rPr>
              <w:t>—</w:t>
            </w:r>
          </w:p>
        </w:tc>
      </w:tr>
      <w:tr w:rsidR="00C57B66" w:rsidRPr="00C57B66" w14:paraId="2D2CDB3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881689B" w14:textId="77777777" w:rsidR="00C57B66" w:rsidRPr="00C57B66" w:rsidRDefault="00C57B66" w:rsidP="00C57B66">
            <w:pPr>
              <w:jc w:val="center"/>
              <w:rPr>
                <w:b/>
                <w:snapToGrid w:val="0"/>
                <w:szCs w:val="20"/>
              </w:rPr>
            </w:pPr>
            <w:r w:rsidRPr="00C57B66">
              <w:rPr>
                <w:snapToGrid w:val="0"/>
                <w:sz w:val="22"/>
                <w:szCs w:val="20"/>
              </w:rPr>
              <w:t>272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796E1C4"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26005C6"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8CA7A95" w14:textId="77777777" w:rsidR="00C57B66" w:rsidRPr="00C57B66" w:rsidRDefault="00C57B66" w:rsidP="00C57B66">
            <w:pPr>
              <w:jc w:val="right"/>
              <w:rPr>
                <w:b/>
                <w:snapToGrid w:val="0"/>
                <w:szCs w:val="20"/>
              </w:rPr>
            </w:pPr>
            <w:r w:rsidRPr="00C57B66">
              <w:rPr>
                <w:snapToGrid w:val="0"/>
                <w:sz w:val="22"/>
                <w:szCs w:val="20"/>
              </w:rPr>
              <w:t>435451.10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ACD977F" w14:textId="77777777" w:rsidR="00C57B66" w:rsidRPr="00C57B66" w:rsidRDefault="00C57B66" w:rsidP="00C57B66">
            <w:pPr>
              <w:jc w:val="right"/>
              <w:rPr>
                <w:b/>
                <w:snapToGrid w:val="0"/>
                <w:szCs w:val="20"/>
              </w:rPr>
            </w:pPr>
            <w:r w:rsidRPr="00C57B66">
              <w:rPr>
                <w:snapToGrid w:val="0"/>
                <w:sz w:val="22"/>
                <w:szCs w:val="20"/>
              </w:rPr>
              <w:t>1318988.69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C39B62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D0E0043" w14:textId="77777777" w:rsidR="00C57B66" w:rsidRPr="00C57B66" w:rsidRDefault="00C57B66" w:rsidP="00C57B66">
            <w:pPr>
              <w:rPr>
                <w:b/>
                <w:snapToGrid w:val="0"/>
                <w:szCs w:val="20"/>
              </w:rPr>
            </w:pPr>
            <w:r w:rsidRPr="00C57B66">
              <w:rPr>
                <w:snapToGrid w:val="0"/>
                <w:sz w:val="22"/>
                <w:szCs w:val="20"/>
              </w:rPr>
              <w:t>—</w:t>
            </w:r>
          </w:p>
        </w:tc>
      </w:tr>
      <w:tr w:rsidR="00C57B66" w:rsidRPr="00C57B66" w14:paraId="35916D8F"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CE199E7" w14:textId="77777777" w:rsidR="00C57B66" w:rsidRPr="00C57B66" w:rsidRDefault="00C57B66" w:rsidP="00C57B66">
            <w:pPr>
              <w:jc w:val="center"/>
              <w:rPr>
                <w:b/>
                <w:snapToGrid w:val="0"/>
                <w:szCs w:val="20"/>
              </w:rPr>
            </w:pPr>
            <w:r w:rsidRPr="00C57B66">
              <w:rPr>
                <w:snapToGrid w:val="0"/>
                <w:sz w:val="22"/>
                <w:szCs w:val="20"/>
              </w:rPr>
              <w:t>273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5DA081C"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7876082A"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32425F9" w14:textId="77777777" w:rsidR="00C57B66" w:rsidRPr="00C57B66" w:rsidRDefault="00C57B66" w:rsidP="00C57B66">
            <w:pPr>
              <w:jc w:val="right"/>
              <w:rPr>
                <w:b/>
                <w:snapToGrid w:val="0"/>
                <w:szCs w:val="20"/>
              </w:rPr>
            </w:pPr>
            <w:r w:rsidRPr="00C57B66">
              <w:rPr>
                <w:snapToGrid w:val="0"/>
                <w:sz w:val="22"/>
                <w:szCs w:val="20"/>
              </w:rPr>
              <w:t>435472.64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CD19EE4" w14:textId="77777777" w:rsidR="00C57B66" w:rsidRPr="00C57B66" w:rsidRDefault="00C57B66" w:rsidP="00C57B66">
            <w:pPr>
              <w:jc w:val="right"/>
              <w:rPr>
                <w:b/>
                <w:snapToGrid w:val="0"/>
                <w:szCs w:val="20"/>
              </w:rPr>
            </w:pPr>
            <w:r w:rsidRPr="00C57B66">
              <w:rPr>
                <w:snapToGrid w:val="0"/>
                <w:sz w:val="22"/>
                <w:szCs w:val="20"/>
              </w:rPr>
              <w:t>1318982.19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0C97E1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CF67273" w14:textId="77777777" w:rsidR="00C57B66" w:rsidRPr="00C57B66" w:rsidRDefault="00C57B66" w:rsidP="00C57B66">
            <w:pPr>
              <w:rPr>
                <w:b/>
                <w:snapToGrid w:val="0"/>
                <w:szCs w:val="20"/>
              </w:rPr>
            </w:pPr>
            <w:r w:rsidRPr="00C57B66">
              <w:rPr>
                <w:snapToGrid w:val="0"/>
                <w:sz w:val="22"/>
                <w:szCs w:val="20"/>
              </w:rPr>
              <w:t>—</w:t>
            </w:r>
          </w:p>
        </w:tc>
      </w:tr>
      <w:tr w:rsidR="00C57B66" w:rsidRPr="00C57B66" w14:paraId="72B31884"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724E13D" w14:textId="77777777" w:rsidR="00C57B66" w:rsidRPr="00C57B66" w:rsidRDefault="00C57B66" w:rsidP="00C57B66">
            <w:pPr>
              <w:jc w:val="center"/>
              <w:rPr>
                <w:b/>
                <w:snapToGrid w:val="0"/>
                <w:szCs w:val="20"/>
              </w:rPr>
            </w:pPr>
            <w:r w:rsidRPr="00C57B66">
              <w:rPr>
                <w:snapToGrid w:val="0"/>
                <w:sz w:val="22"/>
                <w:szCs w:val="20"/>
              </w:rPr>
              <w:t>274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CE1B647"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A1AA8D3"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BCB50C3" w14:textId="77777777" w:rsidR="00C57B66" w:rsidRPr="00C57B66" w:rsidRDefault="00C57B66" w:rsidP="00C57B66">
            <w:pPr>
              <w:jc w:val="right"/>
              <w:rPr>
                <w:b/>
                <w:snapToGrid w:val="0"/>
                <w:szCs w:val="20"/>
              </w:rPr>
            </w:pPr>
            <w:r w:rsidRPr="00C57B66">
              <w:rPr>
                <w:snapToGrid w:val="0"/>
                <w:sz w:val="22"/>
                <w:szCs w:val="20"/>
              </w:rPr>
              <w:t>435484.45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1E625D4" w14:textId="77777777" w:rsidR="00C57B66" w:rsidRPr="00C57B66" w:rsidRDefault="00C57B66" w:rsidP="00C57B66">
            <w:pPr>
              <w:jc w:val="right"/>
              <w:rPr>
                <w:b/>
                <w:snapToGrid w:val="0"/>
                <w:szCs w:val="20"/>
              </w:rPr>
            </w:pPr>
            <w:r w:rsidRPr="00C57B66">
              <w:rPr>
                <w:snapToGrid w:val="0"/>
                <w:sz w:val="22"/>
                <w:szCs w:val="20"/>
              </w:rPr>
              <w:t>1318978.03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545F973"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87F9CE7" w14:textId="77777777" w:rsidR="00C57B66" w:rsidRPr="00C57B66" w:rsidRDefault="00C57B66" w:rsidP="00C57B66">
            <w:pPr>
              <w:rPr>
                <w:b/>
                <w:snapToGrid w:val="0"/>
                <w:szCs w:val="20"/>
              </w:rPr>
            </w:pPr>
            <w:r w:rsidRPr="00C57B66">
              <w:rPr>
                <w:snapToGrid w:val="0"/>
                <w:sz w:val="22"/>
                <w:szCs w:val="20"/>
              </w:rPr>
              <w:t>—</w:t>
            </w:r>
          </w:p>
        </w:tc>
      </w:tr>
      <w:tr w:rsidR="00C57B66" w:rsidRPr="00C57B66" w14:paraId="561F72D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BC06E8C" w14:textId="77777777" w:rsidR="00C57B66" w:rsidRPr="00C57B66" w:rsidRDefault="00C57B66" w:rsidP="00C57B66">
            <w:pPr>
              <w:jc w:val="center"/>
              <w:rPr>
                <w:b/>
                <w:snapToGrid w:val="0"/>
                <w:szCs w:val="20"/>
              </w:rPr>
            </w:pPr>
            <w:r w:rsidRPr="00C57B66">
              <w:rPr>
                <w:snapToGrid w:val="0"/>
                <w:sz w:val="22"/>
                <w:szCs w:val="20"/>
              </w:rPr>
              <w:t>275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05DCE99"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9CB7FFA"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EF95CBB" w14:textId="77777777" w:rsidR="00C57B66" w:rsidRPr="00C57B66" w:rsidRDefault="00C57B66" w:rsidP="00C57B66">
            <w:pPr>
              <w:jc w:val="right"/>
              <w:rPr>
                <w:b/>
                <w:snapToGrid w:val="0"/>
                <w:szCs w:val="20"/>
              </w:rPr>
            </w:pPr>
            <w:r w:rsidRPr="00C57B66">
              <w:rPr>
                <w:snapToGrid w:val="0"/>
                <w:sz w:val="22"/>
                <w:szCs w:val="20"/>
              </w:rPr>
              <w:t>435505.62</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F676207" w14:textId="77777777" w:rsidR="00C57B66" w:rsidRPr="00C57B66" w:rsidRDefault="00C57B66" w:rsidP="00C57B66">
            <w:pPr>
              <w:jc w:val="right"/>
              <w:rPr>
                <w:b/>
                <w:snapToGrid w:val="0"/>
                <w:szCs w:val="20"/>
              </w:rPr>
            </w:pPr>
            <w:r w:rsidRPr="00C57B66">
              <w:rPr>
                <w:snapToGrid w:val="0"/>
                <w:sz w:val="22"/>
                <w:szCs w:val="20"/>
              </w:rPr>
              <w:t>1318970.34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C28763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74B12DD" w14:textId="77777777" w:rsidR="00C57B66" w:rsidRPr="00C57B66" w:rsidRDefault="00C57B66" w:rsidP="00C57B66">
            <w:pPr>
              <w:rPr>
                <w:b/>
                <w:snapToGrid w:val="0"/>
                <w:szCs w:val="20"/>
              </w:rPr>
            </w:pPr>
            <w:r w:rsidRPr="00C57B66">
              <w:rPr>
                <w:snapToGrid w:val="0"/>
                <w:sz w:val="22"/>
                <w:szCs w:val="20"/>
              </w:rPr>
              <w:t>—</w:t>
            </w:r>
          </w:p>
        </w:tc>
      </w:tr>
      <w:tr w:rsidR="00C57B66" w:rsidRPr="00C57B66" w14:paraId="60BF7BC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F8571AF" w14:textId="77777777" w:rsidR="00C57B66" w:rsidRPr="00C57B66" w:rsidRDefault="00C57B66" w:rsidP="00C57B66">
            <w:pPr>
              <w:jc w:val="center"/>
              <w:rPr>
                <w:b/>
                <w:snapToGrid w:val="0"/>
                <w:szCs w:val="20"/>
              </w:rPr>
            </w:pPr>
            <w:r w:rsidRPr="00C57B66">
              <w:rPr>
                <w:snapToGrid w:val="0"/>
                <w:sz w:val="22"/>
                <w:szCs w:val="20"/>
              </w:rPr>
              <w:t>276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D66F64F"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203DCDC"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93CCB8D" w14:textId="77777777" w:rsidR="00C57B66" w:rsidRPr="00C57B66" w:rsidRDefault="00C57B66" w:rsidP="00C57B66">
            <w:pPr>
              <w:jc w:val="right"/>
              <w:rPr>
                <w:b/>
                <w:snapToGrid w:val="0"/>
                <w:szCs w:val="20"/>
              </w:rPr>
            </w:pPr>
            <w:r w:rsidRPr="00C57B66">
              <w:rPr>
                <w:snapToGrid w:val="0"/>
                <w:sz w:val="22"/>
                <w:szCs w:val="20"/>
              </w:rPr>
              <w:t>435512.49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C599BB8" w14:textId="77777777" w:rsidR="00C57B66" w:rsidRPr="00C57B66" w:rsidRDefault="00C57B66" w:rsidP="00C57B66">
            <w:pPr>
              <w:jc w:val="right"/>
              <w:rPr>
                <w:b/>
                <w:snapToGrid w:val="0"/>
                <w:szCs w:val="20"/>
              </w:rPr>
            </w:pPr>
            <w:r w:rsidRPr="00C57B66">
              <w:rPr>
                <w:snapToGrid w:val="0"/>
                <w:sz w:val="22"/>
                <w:szCs w:val="20"/>
              </w:rPr>
              <w:t>1318967.85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4B79DD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32FEDB9" w14:textId="77777777" w:rsidR="00C57B66" w:rsidRPr="00C57B66" w:rsidRDefault="00C57B66" w:rsidP="00C57B66">
            <w:pPr>
              <w:rPr>
                <w:b/>
                <w:snapToGrid w:val="0"/>
                <w:szCs w:val="20"/>
              </w:rPr>
            </w:pPr>
            <w:r w:rsidRPr="00C57B66">
              <w:rPr>
                <w:snapToGrid w:val="0"/>
                <w:sz w:val="22"/>
                <w:szCs w:val="20"/>
              </w:rPr>
              <w:t>—</w:t>
            </w:r>
          </w:p>
        </w:tc>
      </w:tr>
      <w:tr w:rsidR="00C57B66" w:rsidRPr="00C57B66" w14:paraId="774A283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CFCED52" w14:textId="77777777" w:rsidR="00C57B66" w:rsidRPr="00C57B66" w:rsidRDefault="00C57B66" w:rsidP="00C57B66">
            <w:pPr>
              <w:jc w:val="center"/>
              <w:rPr>
                <w:b/>
                <w:snapToGrid w:val="0"/>
                <w:szCs w:val="20"/>
              </w:rPr>
            </w:pPr>
            <w:r w:rsidRPr="00C57B66">
              <w:rPr>
                <w:snapToGrid w:val="0"/>
                <w:sz w:val="22"/>
                <w:szCs w:val="20"/>
              </w:rPr>
              <w:t>277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E2933B5"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DB1AD8E"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45BCB5E" w14:textId="77777777" w:rsidR="00C57B66" w:rsidRPr="00C57B66" w:rsidRDefault="00C57B66" w:rsidP="00C57B66">
            <w:pPr>
              <w:jc w:val="right"/>
              <w:rPr>
                <w:b/>
                <w:snapToGrid w:val="0"/>
                <w:szCs w:val="20"/>
              </w:rPr>
            </w:pPr>
            <w:r w:rsidRPr="00C57B66">
              <w:rPr>
                <w:snapToGrid w:val="0"/>
                <w:sz w:val="22"/>
                <w:szCs w:val="20"/>
              </w:rPr>
              <w:t>435521.27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095CA7E" w14:textId="77777777" w:rsidR="00C57B66" w:rsidRPr="00C57B66" w:rsidRDefault="00C57B66" w:rsidP="00C57B66">
            <w:pPr>
              <w:jc w:val="right"/>
              <w:rPr>
                <w:b/>
                <w:snapToGrid w:val="0"/>
                <w:szCs w:val="20"/>
              </w:rPr>
            </w:pPr>
            <w:r w:rsidRPr="00C57B66">
              <w:rPr>
                <w:snapToGrid w:val="0"/>
                <w:sz w:val="22"/>
                <w:szCs w:val="20"/>
              </w:rPr>
              <w:t>1318964.55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D85E24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4464822" w14:textId="77777777" w:rsidR="00C57B66" w:rsidRPr="00C57B66" w:rsidRDefault="00C57B66" w:rsidP="00C57B66">
            <w:pPr>
              <w:rPr>
                <w:b/>
                <w:snapToGrid w:val="0"/>
                <w:szCs w:val="20"/>
              </w:rPr>
            </w:pPr>
            <w:r w:rsidRPr="00C57B66">
              <w:rPr>
                <w:snapToGrid w:val="0"/>
                <w:sz w:val="22"/>
                <w:szCs w:val="20"/>
              </w:rPr>
              <w:t>—</w:t>
            </w:r>
          </w:p>
        </w:tc>
      </w:tr>
      <w:tr w:rsidR="00C57B66" w:rsidRPr="00C57B66" w14:paraId="1063B4F2"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2F69342" w14:textId="77777777" w:rsidR="00C57B66" w:rsidRPr="00C57B66" w:rsidRDefault="00C57B66" w:rsidP="00C57B66">
            <w:pPr>
              <w:jc w:val="center"/>
              <w:rPr>
                <w:b/>
                <w:snapToGrid w:val="0"/>
                <w:szCs w:val="20"/>
              </w:rPr>
            </w:pPr>
            <w:r w:rsidRPr="00C57B66">
              <w:rPr>
                <w:snapToGrid w:val="0"/>
                <w:sz w:val="22"/>
                <w:szCs w:val="20"/>
              </w:rPr>
              <w:t>278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87C48C7"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300F998"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7742D6F" w14:textId="77777777" w:rsidR="00C57B66" w:rsidRPr="00C57B66" w:rsidRDefault="00C57B66" w:rsidP="00C57B66">
            <w:pPr>
              <w:jc w:val="right"/>
              <w:rPr>
                <w:b/>
                <w:snapToGrid w:val="0"/>
                <w:szCs w:val="20"/>
              </w:rPr>
            </w:pPr>
            <w:r w:rsidRPr="00C57B66">
              <w:rPr>
                <w:snapToGrid w:val="0"/>
                <w:sz w:val="22"/>
                <w:szCs w:val="20"/>
              </w:rPr>
              <w:t>435541.03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EFFE6C5" w14:textId="77777777" w:rsidR="00C57B66" w:rsidRPr="00C57B66" w:rsidRDefault="00C57B66" w:rsidP="00C57B66">
            <w:pPr>
              <w:jc w:val="right"/>
              <w:rPr>
                <w:b/>
                <w:snapToGrid w:val="0"/>
                <w:szCs w:val="20"/>
              </w:rPr>
            </w:pPr>
            <w:r w:rsidRPr="00C57B66">
              <w:rPr>
                <w:snapToGrid w:val="0"/>
                <w:sz w:val="22"/>
                <w:szCs w:val="20"/>
              </w:rPr>
              <w:t>1318958.82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A44FF8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40C213A" w14:textId="77777777" w:rsidR="00C57B66" w:rsidRPr="00C57B66" w:rsidRDefault="00C57B66" w:rsidP="00C57B66">
            <w:pPr>
              <w:rPr>
                <w:b/>
                <w:snapToGrid w:val="0"/>
                <w:szCs w:val="20"/>
              </w:rPr>
            </w:pPr>
            <w:r w:rsidRPr="00C57B66">
              <w:rPr>
                <w:snapToGrid w:val="0"/>
                <w:sz w:val="22"/>
                <w:szCs w:val="20"/>
              </w:rPr>
              <w:t>—</w:t>
            </w:r>
          </w:p>
        </w:tc>
      </w:tr>
      <w:tr w:rsidR="00C57B66" w:rsidRPr="00C57B66" w14:paraId="60685274"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C215997" w14:textId="77777777" w:rsidR="00C57B66" w:rsidRPr="00C57B66" w:rsidRDefault="00C57B66" w:rsidP="00C57B66">
            <w:pPr>
              <w:jc w:val="center"/>
              <w:rPr>
                <w:b/>
                <w:snapToGrid w:val="0"/>
                <w:szCs w:val="20"/>
              </w:rPr>
            </w:pPr>
            <w:r w:rsidRPr="00C57B66">
              <w:rPr>
                <w:snapToGrid w:val="0"/>
                <w:sz w:val="22"/>
                <w:szCs w:val="20"/>
              </w:rPr>
              <w:t>279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676E01C"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9803504"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67E9FAF" w14:textId="77777777" w:rsidR="00C57B66" w:rsidRPr="00C57B66" w:rsidRDefault="00C57B66" w:rsidP="00C57B66">
            <w:pPr>
              <w:jc w:val="right"/>
              <w:rPr>
                <w:b/>
                <w:snapToGrid w:val="0"/>
                <w:szCs w:val="20"/>
              </w:rPr>
            </w:pPr>
            <w:r w:rsidRPr="00C57B66">
              <w:rPr>
                <w:snapToGrid w:val="0"/>
                <w:sz w:val="22"/>
                <w:szCs w:val="20"/>
              </w:rPr>
              <w:t>435552.73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2C0F67C" w14:textId="77777777" w:rsidR="00C57B66" w:rsidRPr="00C57B66" w:rsidRDefault="00C57B66" w:rsidP="00C57B66">
            <w:pPr>
              <w:jc w:val="right"/>
              <w:rPr>
                <w:b/>
                <w:snapToGrid w:val="0"/>
                <w:szCs w:val="20"/>
              </w:rPr>
            </w:pPr>
            <w:r w:rsidRPr="00C57B66">
              <w:rPr>
                <w:snapToGrid w:val="0"/>
                <w:sz w:val="22"/>
                <w:szCs w:val="20"/>
              </w:rPr>
              <w:t>1318955.09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FBCBAD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658314D" w14:textId="77777777" w:rsidR="00C57B66" w:rsidRPr="00C57B66" w:rsidRDefault="00C57B66" w:rsidP="00C57B66">
            <w:pPr>
              <w:rPr>
                <w:b/>
                <w:snapToGrid w:val="0"/>
                <w:szCs w:val="20"/>
              </w:rPr>
            </w:pPr>
            <w:r w:rsidRPr="00C57B66">
              <w:rPr>
                <w:snapToGrid w:val="0"/>
                <w:sz w:val="22"/>
                <w:szCs w:val="20"/>
              </w:rPr>
              <w:t>—</w:t>
            </w:r>
          </w:p>
        </w:tc>
      </w:tr>
      <w:tr w:rsidR="00C57B66" w:rsidRPr="00C57B66" w14:paraId="5C000276"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D30132B" w14:textId="77777777" w:rsidR="00C57B66" w:rsidRPr="00C57B66" w:rsidRDefault="00C57B66" w:rsidP="00C57B66">
            <w:pPr>
              <w:jc w:val="center"/>
              <w:rPr>
                <w:b/>
                <w:snapToGrid w:val="0"/>
                <w:szCs w:val="20"/>
              </w:rPr>
            </w:pPr>
            <w:r w:rsidRPr="00C57B66">
              <w:rPr>
                <w:snapToGrid w:val="0"/>
                <w:sz w:val="22"/>
                <w:szCs w:val="20"/>
              </w:rPr>
              <w:t>280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85C2918"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2A15AB4"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3219530" w14:textId="77777777" w:rsidR="00C57B66" w:rsidRPr="00C57B66" w:rsidRDefault="00C57B66" w:rsidP="00C57B66">
            <w:pPr>
              <w:jc w:val="right"/>
              <w:rPr>
                <w:b/>
                <w:snapToGrid w:val="0"/>
                <w:szCs w:val="20"/>
              </w:rPr>
            </w:pPr>
            <w:r w:rsidRPr="00C57B66">
              <w:rPr>
                <w:snapToGrid w:val="0"/>
                <w:sz w:val="22"/>
                <w:szCs w:val="20"/>
              </w:rPr>
              <w:t>435560.21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A653E90" w14:textId="77777777" w:rsidR="00C57B66" w:rsidRPr="00C57B66" w:rsidRDefault="00C57B66" w:rsidP="00C57B66">
            <w:pPr>
              <w:jc w:val="right"/>
              <w:rPr>
                <w:b/>
                <w:snapToGrid w:val="0"/>
                <w:szCs w:val="20"/>
              </w:rPr>
            </w:pPr>
            <w:r w:rsidRPr="00C57B66">
              <w:rPr>
                <w:snapToGrid w:val="0"/>
                <w:sz w:val="22"/>
                <w:szCs w:val="20"/>
              </w:rPr>
              <w:t>1318953.52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91DD1E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80AA8F1" w14:textId="77777777" w:rsidR="00C57B66" w:rsidRPr="00C57B66" w:rsidRDefault="00C57B66" w:rsidP="00C57B66">
            <w:pPr>
              <w:rPr>
                <w:b/>
                <w:snapToGrid w:val="0"/>
                <w:szCs w:val="20"/>
              </w:rPr>
            </w:pPr>
            <w:r w:rsidRPr="00C57B66">
              <w:rPr>
                <w:snapToGrid w:val="0"/>
                <w:sz w:val="22"/>
                <w:szCs w:val="20"/>
              </w:rPr>
              <w:t>—</w:t>
            </w:r>
          </w:p>
        </w:tc>
      </w:tr>
      <w:tr w:rsidR="00C57B66" w:rsidRPr="00C57B66" w14:paraId="162B9007"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76B4BB4" w14:textId="77777777" w:rsidR="00C57B66" w:rsidRPr="00C57B66" w:rsidRDefault="00C57B66" w:rsidP="00C57B66">
            <w:pPr>
              <w:jc w:val="center"/>
              <w:rPr>
                <w:b/>
                <w:snapToGrid w:val="0"/>
                <w:szCs w:val="20"/>
              </w:rPr>
            </w:pPr>
            <w:r w:rsidRPr="00C57B66">
              <w:rPr>
                <w:snapToGrid w:val="0"/>
                <w:sz w:val="22"/>
                <w:szCs w:val="20"/>
              </w:rPr>
              <w:t>281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A43DBE8"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85830DE"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4A578978" w14:textId="77777777" w:rsidR="00C57B66" w:rsidRPr="00C57B66" w:rsidRDefault="00C57B66" w:rsidP="00C57B66">
            <w:pPr>
              <w:jc w:val="right"/>
              <w:rPr>
                <w:b/>
                <w:snapToGrid w:val="0"/>
                <w:szCs w:val="20"/>
              </w:rPr>
            </w:pPr>
            <w:r w:rsidRPr="00C57B66">
              <w:rPr>
                <w:snapToGrid w:val="0"/>
                <w:sz w:val="22"/>
                <w:szCs w:val="20"/>
              </w:rPr>
              <w:t>435569.47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B418BC0" w14:textId="77777777" w:rsidR="00C57B66" w:rsidRPr="00C57B66" w:rsidRDefault="00C57B66" w:rsidP="00C57B66">
            <w:pPr>
              <w:jc w:val="right"/>
              <w:rPr>
                <w:b/>
                <w:snapToGrid w:val="0"/>
                <w:szCs w:val="20"/>
              </w:rPr>
            </w:pPr>
            <w:r w:rsidRPr="00C57B66">
              <w:rPr>
                <w:snapToGrid w:val="0"/>
                <w:sz w:val="22"/>
                <w:szCs w:val="20"/>
              </w:rPr>
              <w:t>1318952.94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C9AFF5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2142AE75" w14:textId="77777777" w:rsidR="00C57B66" w:rsidRPr="00C57B66" w:rsidRDefault="00C57B66" w:rsidP="00C57B66">
            <w:pPr>
              <w:rPr>
                <w:b/>
                <w:snapToGrid w:val="0"/>
                <w:szCs w:val="20"/>
              </w:rPr>
            </w:pPr>
            <w:r w:rsidRPr="00C57B66">
              <w:rPr>
                <w:snapToGrid w:val="0"/>
                <w:sz w:val="22"/>
                <w:szCs w:val="20"/>
              </w:rPr>
              <w:t>—</w:t>
            </w:r>
          </w:p>
        </w:tc>
      </w:tr>
      <w:tr w:rsidR="00C57B66" w:rsidRPr="00C57B66" w14:paraId="3CF10794"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04127FF" w14:textId="77777777" w:rsidR="00C57B66" w:rsidRPr="00C57B66" w:rsidRDefault="00C57B66" w:rsidP="00C57B66">
            <w:pPr>
              <w:jc w:val="center"/>
              <w:rPr>
                <w:b/>
                <w:snapToGrid w:val="0"/>
                <w:szCs w:val="20"/>
              </w:rPr>
            </w:pPr>
            <w:r w:rsidRPr="00C57B66">
              <w:rPr>
                <w:snapToGrid w:val="0"/>
                <w:sz w:val="22"/>
                <w:szCs w:val="20"/>
              </w:rPr>
              <w:t>282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7EA8381A"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67D2ED1"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B79B4A8" w14:textId="77777777" w:rsidR="00C57B66" w:rsidRPr="00C57B66" w:rsidRDefault="00C57B66" w:rsidP="00C57B66">
            <w:pPr>
              <w:jc w:val="right"/>
              <w:rPr>
                <w:b/>
                <w:snapToGrid w:val="0"/>
                <w:szCs w:val="20"/>
              </w:rPr>
            </w:pPr>
            <w:r w:rsidRPr="00C57B66">
              <w:rPr>
                <w:snapToGrid w:val="0"/>
                <w:sz w:val="22"/>
                <w:szCs w:val="20"/>
              </w:rPr>
              <w:t>435581.40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7147BBA" w14:textId="77777777" w:rsidR="00C57B66" w:rsidRPr="00C57B66" w:rsidRDefault="00C57B66" w:rsidP="00C57B66">
            <w:pPr>
              <w:jc w:val="right"/>
              <w:rPr>
                <w:b/>
                <w:snapToGrid w:val="0"/>
                <w:szCs w:val="20"/>
              </w:rPr>
            </w:pPr>
            <w:r w:rsidRPr="00C57B66">
              <w:rPr>
                <w:snapToGrid w:val="0"/>
                <w:sz w:val="22"/>
                <w:szCs w:val="20"/>
              </w:rPr>
              <w:t>1318954.36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7DB819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B072A5D" w14:textId="77777777" w:rsidR="00C57B66" w:rsidRPr="00C57B66" w:rsidRDefault="00C57B66" w:rsidP="00C57B66">
            <w:pPr>
              <w:rPr>
                <w:b/>
                <w:snapToGrid w:val="0"/>
                <w:szCs w:val="20"/>
              </w:rPr>
            </w:pPr>
            <w:r w:rsidRPr="00C57B66">
              <w:rPr>
                <w:snapToGrid w:val="0"/>
                <w:sz w:val="22"/>
                <w:szCs w:val="20"/>
              </w:rPr>
              <w:t>—</w:t>
            </w:r>
          </w:p>
        </w:tc>
      </w:tr>
      <w:tr w:rsidR="00C57B66" w:rsidRPr="00C57B66" w14:paraId="6A799AF7"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5BC91C9" w14:textId="77777777" w:rsidR="00C57B66" w:rsidRPr="00C57B66" w:rsidRDefault="00C57B66" w:rsidP="00C57B66">
            <w:pPr>
              <w:jc w:val="center"/>
              <w:rPr>
                <w:b/>
                <w:snapToGrid w:val="0"/>
                <w:szCs w:val="20"/>
              </w:rPr>
            </w:pPr>
            <w:r w:rsidRPr="00C57B66">
              <w:rPr>
                <w:snapToGrid w:val="0"/>
                <w:sz w:val="22"/>
                <w:szCs w:val="20"/>
              </w:rPr>
              <w:t>283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E317768"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3ABE8AC7"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ADEBE66" w14:textId="77777777" w:rsidR="00C57B66" w:rsidRPr="00C57B66" w:rsidRDefault="00C57B66" w:rsidP="00C57B66">
            <w:pPr>
              <w:jc w:val="right"/>
              <w:rPr>
                <w:b/>
                <w:snapToGrid w:val="0"/>
                <w:szCs w:val="20"/>
              </w:rPr>
            </w:pPr>
            <w:r w:rsidRPr="00C57B66">
              <w:rPr>
                <w:snapToGrid w:val="0"/>
                <w:sz w:val="22"/>
                <w:szCs w:val="20"/>
              </w:rPr>
              <w:t>435603.75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E3B1B2F" w14:textId="77777777" w:rsidR="00C57B66" w:rsidRPr="00C57B66" w:rsidRDefault="00C57B66" w:rsidP="00C57B66">
            <w:pPr>
              <w:jc w:val="right"/>
              <w:rPr>
                <w:b/>
                <w:snapToGrid w:val="0"/>
                <w:szCs w:val="20"/>
              </w:rPr>
            </w:pPr>
            <w:r w:rsidRPr="00C57B66">
              <w:rPr>
                <w:snapToGrid w:val="0"/>
                <w:sz w:val="22"/>
                <w:szCs w:val="20"/>
              </w:rPr>
              <w:t>1318956.80</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C8EA289"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6FE07AF" w14:textId="77777777" w:rsidR="00C57B66" w:rsidRPr="00C57B66" w:rsidRDefault="00C57B66" w:rsidP="00C57B66">
            <w:pPr>
              <w:rPr>
                <w:b/>
                <w:snapToGrid w:val="0"/>
                <w:szCs w:val="20"/>
              </w:rPr>
            </w:pPr>
            <w:r w:rsidRPr="00C57B66">
              <w:rPr>
                <w:snapToGrid w:val="0"/>
                <w:sz w:val="22"/>
                <w:szCs w:val="20"/>
              </w:rPr>
              <w:t>—</w:t>
            </w:r>
          </w:p>
        </w:tc>
      </w:tr>
      <w:tr w:rsidR="00C57B66" w:rsidRPr="00C57B66" w14:paraId="0A598A64"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63AE021" w14:textId="77777777" w:rsidR="00C57B66" w:rsidRPr="00C57B66" w:rsidRDefault="00C57B66" w:rsidP="00C57B66">
            <w:pPr>
              <w:jc w:val="center"/>
              <w:rPr>
                <w:b/>
                <w:snapToGrid w:val="0"/>
                <w:szCs w:val="20"/>
              </w:rPr>
            </w:pPr>
            <w:r w:rsidRPr="00C57B66">
              <w:rPr>
                <w:snapToGrid w:val="0"/>
                <w:sz w:val="22"/>
                <w:szCs w:val="20"/>
              </w:rPr>
              <w:t>284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BB52922"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FF7BA57"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DB49643" w14:textId="77777777" w:rsidR="00C57B66" w:rsidRPr="00C57B66" w:rsidRDefault="00C57B66" w:rsidP="00C57B66">
            <w:pPr>
              <w:jc w:val="right"/>
              <w:rPr>
                <w:b/>
                <w:snapToGrid w:val="0"/>
                <w:szCs w:val="20"/>
              </w:rPr>
            </w:pPr>
            <w:r w:rsidRPr="00C57B66">
              <w:rPr>
                <w:snapToGrid w:val="0"/>
                <w:sz w:val="22"/>
                <w:szCs w:val="20"/>
              </w:rPr>
              <w:t>435643.27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3F56F71" w14:textId="77777777" w:rsidR="00C57B66" w:rsidRPr="00C57B66" w:rsidRDefault="00C57B66" w:rsidP="00C57B66">
            <w:pPr>
              <w:jc w:val="right"/>
              <w:rPr>
                <w:b/>
                <w:snapToGrid w:val="0"/>
                <w:szCs w:val="20"/>
              </w:rPr>
            </w:pPr>
            <w:r w:rsidRPr="00C57B66">
              <w:rPr>
                <w:snapToGrid w:val="0"/>
                <w:sz w:val="22"/>
                <w:szCs w:val="20"/>
              </w:rPr>
              <w:t>1318968.54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9C1197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FFBCFA3" w14:textId="77777777" w:rsidR="00C57B66" w:rsidRPr="00C57B66" w:rsidRDefault="00C57B66" w:rsidP="00C57B66">
            <w:pPr>
              <w:rPr>
                <w:b/>
                <w:snapToGrid w:val="0"/>
                <w:szCs w:val="20"/>
              </w:rPr>
            </w:pPr>
            <w:r w:rsidRPr="00C57B66">
              <w:rPr>
                <w:snapToGrid w:val="0"/>
                <w:sz w:val="22"/>
                <w:szCs w:val="20"/>
              </w:rPr>
              <w:t>—</w:t>
            </w:r>
          </w:p>
        </w:tc>
      </w:tr>
      <w:tr w:rsidR="00C57B66" w:rsidRPr="00C57B66" w14:paraId="0DB70398"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81EE091" w14:textId="77777777" w:rsidR="00C57B66" w:rsidRPr="00C57B66" w:rsidRDefault="00C57B66" w:rsidP="00C57B66">
            <w:pPr>
              <w:jc w:val="center"/>
              <w:rPr>
                <w:b/>
                <w:snapToGrid w:val="0"/>
                <w:szCs w:val="20"/>
              </w:rPr>
            </w:pPr>
            <w:r w:rsidRPr="00C57B66">
              <w:rPr>
                <w:snapToGrid w:val="0"/>
                <w:sz w:val="22"/>
                <w:szCs w:val="20"/>
              </w:rPr>
              <w:t>285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399E408"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1CDDA15"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133FC91" w14:textId="77777777" w:rsidR="00C57B66" w:rsidRPr="00C57B66" w:rsidRDefault="00C57B66" w:rsidP="00C57B66">
            <w:pPr>
              <w:jc w:val="right"/>
              <w:rPr>
                <w:b/>
                <w:snapToGrid w:val="0"/>
                <w:szCs w:val="20"/>
              </w:rPr>
            </w:pPr>
            <w:r w:rsidRPr="00C57B66">
              <w:rPr>
                <w:snapToGrid w:val="0"/>
                <w:sz w:val="22"/>
                <w:szCs w:val="20"/>
              </w:rPr>
              <w:t>435648.33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26D3592" w14:textId="77777777" w:rsidR="00C57B66" w:rsidRPr="00C57B66" w:rsidRDefault="00C57B66" w:rsidP="00C57B66">
            <w:pPr>
              <w:jc w:val="right"/>
              <w:rPr>
                <w:b/>
                <w:snapToGrid w:val="0"/>
                <w:szCs w:val="20"/>
              </w:rPr>
            </w:pPr>
            <w:r w:rsidRPr="00C57B66">
              <w:rPr>
                <w:snapToGrid w:val="0"/>
                <w:sz w:val="22"/>
                <w:szCs w:val="20"/>
              </w:rPr>
              <w:t>1318977.46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42AD0C4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3BD3C17" w14:textId="77777777" w:rsidR="00C57B66" w:rsidRPr="00C57B66" w:rsidRDefault="00C57B66" w:rsidP="00C57B66">
            <w:pPr>
              <w:rPr>
                <w:b/>
                <w:snapToGrid w:val="0"/>
                <w:szCs w:val="20"/>
              </w:rPr>
            </w:pPr>
            <w:r w:rsidRPr="00C57B66">
              <w:rPr>
                <w:snapToGrid w:val="0"/>
                <w:sz w:val="22"/>
                <w:szCs w:val="20"/>
              </w:rPr>
              <w:t>—</w:t>
            </w:r>
          </w:p>
        </w:tc>
      </w:tr>
      <w:tr w:rsidR="00C57B66" w:rsidRPr="00C57B66" w14:paraId="5632518A"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1118B67" w14:textId="77777777" w:rsidR="00C57B66" w:rsidRPr="00C57B66" w:rsidRDefault="00C57B66" w:rsidP="00C57B66">
            <w:pPr>
              <w:jc w:val="center"/>
              <w:rPr>
                <w:b/>
                <w:snapToGrid w:val="0"/>
                <w:szCs w:val="20"/>
              </w:rPr>
            </w:pPr>
            <w:r w:rsidRPr="00C57B66">
              <w:rPr>
                <w:snapToGrid w:val="0"/>
                <w:sz w:val="22"/>
                <w:szCs w:val="20"/>
              </w:rPr>
              <w:t>286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91DB633"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3E39CD0"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E03D30C" w14:textId="77777777" w:rsidR="00C57B66" w:rsidRPr="00C57B66" w:rsidRDefault="00C57B66" w:rsidP="00C57B66">
            <w:pPr>
              <w:jc w:val="right"/>
              <w:rPr>
                <w:b/>
                <w:snapToGrid w:val="0"/>
                <w:szCs w:val="20"/>
              </w:rPr>
            </w:pPr>
            <w:r w:rsidRPr="00C57B66">
              <w:rPr>
                <w:snapToGrid w:val="0"/>
                <w:sz w:val="22"/>
                <w:szCs w:val="20"/>
              </w:rPr>
              <w:t>435660.19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63C43405" w14:textId="77777777" w:rsidR="00C57B66" w:rsidRPr="00C57B66" w:rsidRDefault="00C57B66" w:rsidP="00C57B66">
            <w:pPr>
              <w:jc w:val="right"/>
              <w:rPr>
                <w:b/>
                <w:snapToGrid w:val="0"/>
                <w:szCs w:val="20"/>
              </w:rPr>
            </w:pPr>
            <w:r w:rsidRPr="00C57B66">
              <w:rPr>
                <w:snapToGrid w:val="0"/>
                <w:sz w:val="22"/>
                <w:szCs w:val="20"/>
              </w:rPr>
              <w:t>1318998.38</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90C9AA6"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7395D5A7" w14:textId="77777777" w:rsidR="00C57B66" w:rsidRPr="00C57B66" w:rsidRDefault="00C57B66" w:rsidP="00C57B66">
            <w:pPr>
              <w:rPr>
                <w:b/>
                <w:snapToGrid w:val="0"/>
                <w:szCs w:val="20"/>
              </w:rPr>
            </w:pPr>
            <w:r w:rsidRPr="00C57B66">
              <w:rPr>
                <w:snapToGrid w:val="0"/>
                <w:sz w:val="22"/>
                <w:szCs w:val="20"/>
              </w:rPr>
              <w:t>—</w:t>
            </w:r>
          </w:p>
        </w:tc>
      </w:tr>
      <w:tr w:rsidR="00C57B66" w:rsidRPr="00C57B66" w14:paraId="37D56CD7"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36F0E4C" w14:textId="77777777" w:rsidR="00C57B66" w:rsidRPr="00C57B66" w:rsidRDefault="00C57B66" w:rsidP="00C57B66">
            <w:pPr>
              <w:jc w:val="center"/>
              <w:rPr>
                <w:b/>
                <w:snapToGrid w:val="0"/>
                <w:szCs w:val="20"/>
              </w:rPr>
            </w:pPr>
            <w:r w:rsidRPr="00C57B66">
              <w:rPr>
                <w:snapToGrid w:val="0"/>
                <w:sz w:val="22"/>
                <w:szCs w:val="20"/>
              </w:rPr>
              <w:t>287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36845A6B" w14:textId="77777777" w:rsidR="00C57B66" w:rsidRPr="00C57B66" w:rsidRDefault="00C57B66" w:rsidP="00C57B66">
            <w:pPr>
              <w:jc w:val="right"/>
              <w:rPr>
                <w:b/>
                <w:snapToGrid w:val="0"/>
                <w:szCs w:val="20"/>
                <w:lang w:val="en-US"/>
              </w:rPr>
            </w:pPr>
            <w:r w:rsidRPr="00C57B66">
              <w:rPr>
                <w:snapToGrid w:val="0"/>
                <w:sz w:val="22"/>
                <w:szCs w:val="20"/>
              </w:rPr>
              <w:t>435663.58</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E8D886D" w14:textId="77777777" w:rsidR="00C57B66" w:rsidRPr="00C57B66" w:rsidRDefault="00C57B66" w:rsidP="00C57B66">
            <w:pPr>
              <w:jc w:val="right"/>
              <w:rPr>
                <w:b/>
                <w:snapToGrid w:val="0"/>
                <w:szCs w:val="20"/>
                <w:lang w:val="en-US"/>
              </w:rPr>
            </w:pPr>
            <w:r w:rsidRPr="00C57B66">
              <w:rPr>
                <w:snapToGrid w:val="0"/>
                <w:sz w:val="22"/>
                <w:szCs w:val="20"/>
              </w:rPr>
              <w:t>1319022.67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6B770FF" w14:textId="77777777" w:rsidR="00C57B66" w:rsidRPr="00C57B66" w:rsidRDefault="00C57B66" w:rsidP="00C57B66">
            <w:pPr>
              <w:jc w:val="right"/>
              <w:rPr>
                <w:b/>
                <w:snapToGrid w:val="0"/>
                <w:szCs w:val="20"/>
              </w:rPr>
            </w:pPr>
            <w:r w:rsidRPr="00C57B66">
              <w:rPr>
                <w:snapToGrid w:val="0"/>
                <w:sz w:val="22"/>
                <w:szCs w:val="20"/>
              </w:rPr>
              <w:t>435669.11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676D7B5" w14:textId="77777777" w:rsidR="00C57B66" w:rsidRPr="00C57B66" w:rsidRDefault="00C57B66" w:rsidP="00C57B66">
            <w:pPr>
              <w:jc w:val="right"/>
              <w:rPr>
                <w:b/>
                <w:snapToGrid w:val="0"/>
                <w:szCs w:val="20"/>
              </w:rPr>
            </w:pPr>
            <w:r w:rsidRPr="00C57B66">
              <w:rPr>
                <w:snapToGrid w:val="0"/>
                <w:sz w:val="22"/>
                <w:szCs w:val="20"/>
              </w:rPr>
              <w:t>1319019.59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83DF1E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B75F8C5" w14:textId="77777777" w:rsidR="00C57B66" w:rsidRPr="00C57B66" w:rsidRDefault="00C57B66" w:rsidP="00C57B66">
            <w:pPr>
              <w:rPr>
                <w:b/>
                <w:snapToGrid w:val="0"/>
                <w:szCs w:val="20"/>
              </w:rPr>
            </w:pPr>
            <w:r w:rsidRPr="00C57B66">
              <w:rPr>
                <w:snapToGrid w:val="0"/>
                <w:sz w:val="22"/>
                <w:szCs w:val="20"/>
              </w:rPr>
              <w:t>—</w:t>
            </w:r>
          </w:p>
        </w:tc>
      </w:tr>
      <w:tr w:rsidR="00C57B66" w:rsidRPr="00C57B66" w14:paraId="58082257"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11BD54B1" w14:textId="77777777" w:rsidR="00C57B66" w:rsidRPr="00C57B66" w:rsidRDefault="00C57B66" w:rsidP="00C57B66">
            <w:pPr>
              <w:jc w:val="center"/>
              <w:rPr>
                <w:b/>
                <w:snapToGrid w:val="0"/>
                <w:szCs w:val="20"/>
              </w:rPr>
            </w:pPr>
            <w:r w:rsidRPr="00C57B66">
              <w:rPr>
                <w:snapToGrid w:val="0"/>
                <w:sz w:val="22"/>
                <w:szCs w:val="20"/>
              </w:rPr>
              <w:t>288</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2766C2F3" w14:textId="77777777" w:rsidR="00C57B66" w:rsidRPr="00C57B66" w:rsidRDefault="00C57B66" w:rsidP="00C57B66">
            <w:pPr>
              <w:jc w:val="right"/>
              <w:rPr>
                <w:b/>
                <w:snapToGrid w:val="0"/>
                <w:szCs w:val="20"/>
                <w:lang w:val="en-US"/>
              </w:rPr>
            </w:pPr>
            <w:r w:rsidRPr="00C57B66">
              <w:rPr>
                <w:snapToGrid w:val="0"/>
                <w:sz w:val="22"/>
                <w:szCs w:val="20"/>
              </w:rPr>
              <w:t>435747.56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C51A40B" w14:textId="77777777" w:rsidR="00C57B66" w:rsidRPr="00C57B66" w:rsidRDefault="00C57B66" w:rsidP="00C57B66">
            <w:pPr>
              <w:jc w:val="right"/>
              <w:rPr>
                <w:b/>
                <w:snapToGrid w:val="0"/>
                <w:szCs w:val="20"/>
                <w:lang w:val="en-US"/>
              </w:rPr>
            </w:pPr>
            <w:r w:rsidRPr="00C57B66">
              <w:rPr>
                <w:snapToGrid w:val="0"/>
                <w:sz w:val="22"/>
                <w:szCs w:val="20"/>
              </w:rPr>
              <w:t>1318975.94</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530F0393" w14:textId="77777777" w:rsidR="00C57B66" w:rsidRPr="00C57B66" w:rsidRDefault="00C57B66" w:rsidP="00C57B66">
            <w:pPr>
              <w:jc w:val="right"/>
              <w:rPr>
                <w:b/>
                <w:snapToGrid w:val="0"/>
                <w:szCs w:val="20"/>
              </w:rPr>
            </w:pPr>
            <w:r w:rsidRPr="00C57B66">
              <w:rPr>
                <w:snapToGrid w:val="0"/>
                <w:sz w:val="22"/>
                <w:szCs w:val="20"/>
              </w:rPr>
              <w:t>435747.56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0209067B" w14:textId="77777777" w:rsidR="00C57B66" w:rsidRPr="00C57B66" w:rsidRDefault="00C57B66" w:rsidP="00C57B66">
            <w:pPr>
              <w:jc w:val="right"/>
              <w:rPr>
                <w:b/>
                <w:snapToGrid w:val="0"/>
                <w:szCs w:val="20"/>
              </w:rPr>
            </w:pPr>
            <w:r w:rsidRPr="00C57B66">
              <w:rPr>
                <w:snapToGrid w:val="0"/>
                <w:sz w:val="22"/>
                <w:szCs w:val="20"/>
              </w:rPr>
              <w:t>1318975.94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2F4A5BA0"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2A9D2C8" w14:textId="77777777" w:rsidR="00C57B66" w:rsidRPr="00C57B66" w:rsidRDefault="00C57B66" w:rsidP="00C57B66">
            <w:pPr>
              <w:rPr>
                <w:b/>
                <w:snapToGrid w:val="0"/>
                <w:szCs w:val="20"/>
              </w:rPr>
            </w:pPr>
            <w:r w:rsidRPr="00C57B66">
              <w:rPr>
                <w:snapToGrid w:val="0"/>
                <w:sz w:val="22"/>
                <w:szCs w:val="20"/>
              </w:rPr>
              <w:t>—</w:t>
            </w:r>
          </w:p>
        </w:tc>
      </w:tr>
      <w:tr w:rsidR="00C57B66" w:rsidRPr="00C57B66" w14:paraId="58A7BC65"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B1A3BB9" w14:textId="77777777" w:rsidR="00C57B66" w:rsidRPr="00C57B66" w:rsidRDefault="00C57B66" w:rsidP="00C57B66">
            <w:pPr>
              <w:jc w:val="center"/>
              <w:rPr>
                <w:b/>
                <w:snapToGrid w:val="0"/>
                <w:szCs w:val="20"/>
              </w:rPr>
            </w:pPr>
            <w:r w:rsidRPr="00C57B66">
              <w:rPr>
                <w:snapToGrid w:val="0"/>
                <w:sz w:val="22"/>
                <w:szCs w:val="20"/>
              </w:rPr>
              <w:t>289</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871F30F" w14:textId="77777777" w:rsidR="00C57B66" w:rsidRPr="00C57B66" w:rsidRDefault="00C57B66" w:rsidP="00C57B66">
            <w:pPr>
              <w:jc w:val="right"/>
              <w:rPr>
                <w:b/>
                <w:snapToGrid w:val="0"/>
                <w:szCs w:val="20"/>
                <w:lang w:val="en-US"/>
              </w:rPr>
            </w:pPr>
            <w:r w:rsidRPr="00C57B66">
              <w:rPr>
                <w:snapToGrid w:val="0"/>
                <w:sz w:val="22"/>
                <w:szCs w:val="20"/>
              </w:rPr>
              <w:t>435727.00</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68671E5" w14:textId="77777777" w:rsidR="00C57B66" w:rsidRPr="00C57B66" w:rsidRDefault="00C57B66" w:rsidP="00C57B66">
            <w:pPr>
              <w:jc w:val="right"/>
              <w:rPr>
                <w:b/>
                <w:snapToGrid w:val="0"/>
                <w:szCs w:val="20"/>
                <w:lang w:val="en-US"/>
              </w:rPr>
            </w:pPr>
            <w:r w:rsidRPr="00C57B66">
              <w:rPr>
                <w:snapToGrid w:val="0"/>
                <w:sz w:val="22"/>
                <w:szCs w:val="20"/>
              </w:rPr>
              <w:t>1318925.29</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ECC4A29" w14:textId="77777777" w:rsidR="00C57B66" w:rsidRPr="00C57B66" w:rsidRDefault="00C57B66" w:rsidP="00C57B66">
            <w:pPr>
              <w:jc w:val="right"/>
              <w:rPr>
                <w:b/>
                <w:snapToGrid w:val="0"/>
                <w:szCs w:val="20"/>
              </w:rPr>
            </w:pPr>
            <w:r w:rsidRPr="00C57B66">
              <w:rPr>
                <w:snapToGrid w:val="0"/>
                <w:sz w:val="22"/>
                <w:szCs w:val="20"/>
              </w:rPr>
              <w:t>435727.00</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E45FD47" w14:textId="77777777" w:rsidR="00C57B66" w:rsidRPr="00C57B66" w:rsidRDefault="00C57B66" w:rsidP="00C57B66">
            <w:pPr>
              <w:jc w:val="right"/>
              <w:rPr>
                <w:b/>
                <w:snapToGrid w:val="0"/>
                <w:szCs w:val="20"/>
              </w:rPr>
            </w:pPr>
            <w:r w:rsidRPr="00C57B66">
              <w:rPr>
                <w:snapToGrid w:val="0"/>
                <w:sz w:val="22"/>
                <w:szCs w:val="20"/>
              </w:rPr>
              <w:t>1318925.29</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E128CB2"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8AC64E8" w14:textId="77777777" w:rsidR="00C57B66" w:rsidRPr="00C57B66" w:rsidRDefault="00C57B66" w:rsidP="00C57B66">
            <w:pPr>
              <w:rPr>
                <w:b/>
                <w:snapToGrid w:val="0"/>
                <w:szCs w:val="20"/>
              </w:rPr>
            </w:pPr>
            <w:r w:rsidRPr="00C57B66">
              <w:rPr>
                <w:snapToGrid w:val="0"/>
                <w:sz w:val="22"/>
                <w:szCs w:val="20"/>
              </w:rPr>
              <w:t>—</w:t>
            </w:r>
          </w:p>
        </w:tc>
      </w:tr>
      <w:tr w:rsidR="00C57B66" w:rsidRPr="00C57B66" w14:paraId="158B94E1"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35F35DA9" w14:textId="77777777" w:rsidR="00C57B66" w:rsidRPr="00C57B66" w:rsidRDefault="00C57B66" w:rsidP="00C57B66">
            <w:pPr>
              <w:jc w:val="center"/>
              <w:rPr>
                <w:b/>
                <w:snapToGrid w:val="0"/>
                <w:szCs w:val="20"/>
              </w:rPr>
            </w:pPr>
            <w:r w:rsidRPr="00C57B66">
              <w:rPr>
                <w:snapToGrid w:val="0"/>
                <w:sz w:val="22"/>
                <w:szCs w:val="20"/>
              </w:rPr>
              <w:t>290</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545CF69B" w14:textId="77777777" w:rsidR="00C57B66" w:rsidRPr="00C57B66" w:rsidRDefault="00C57B66" w:rsidP="00C57B66">
            <w:pPr>
              <w:jc w:val="right"/>
              <w:rPr>
                <w:b/>
                <w:snapToGrid w:val="0"/>
                <w:szCs w:val="20"/>
                <w:lang w:val="en-US"/>
              </w:rPr>
            </w:pPr>
            <w:r w:rsidRPr="00C57B66">
              <w:rPr>
                <w:snapToGrid w:val="0"/>
                <w:sz w:val="22"/>
                <w:szCs w:val="20"/>
              </w:rPr>
              <w:t>435718.85</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0D6D8CD3" w14:textId="77777777" w:rsidR="00C57B66" w:rsidRPr="00C57B66" w:rsidRDefault="00C57B66" w:rsidP="00C57B66">
            <w:pPr>
              <w:jc w:val="right"/>
              <w:rPr>
                <w:b/>
                <w:snapToGrid w:val="0"/>
                <w:szCs w:val="20"/>
                <w:lang w:val="en-US"/>
              </w:rPr>
            </w:pPr>
            <w:r w:rsidRPr="00C57B66">
              <w:rPr>
                <w:snapToGrid w:val="0"/>
                <w:sz w:val="22"/>
                <w:szCs w:val="20"/>
              </w:rPr>
              <w:t>1318905.21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EC03F70" w14:textId="77777777" w:rsidR="00C57B66" w:rsidRPr="00C57B66" w:rsidRDefault="00C57B66" w:rsidP="00C57B66">
            <w:pPr>
              <w:jc w:val="right"/>
              <w:rPr>
                <w:b/>
                <w:snapToGrid w:val="0"/>
                <w:szCs w:val="20"/>
              </w:rPr>
            </w:pPr>
            <w:r w:rsidRPr="00C57B66">
              <w:rPr>
                <w:snapToGrid w:val="0"/>
                <w:sz w:val="22"/>
                <w:szCs w:val="20"/>
              </w:rPr>
              <w:t>435718.85</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704E7BC9" w14:textId="77777777" w:rsidR="00C57B66" w:rsidRPr="00C57B66" w:rsidRDefault="00C57B66" w:rsidP="00C57B66">
            <w:pPr>
              <w:jc w:val="right"/>
              <w:rPr>
                <w:b/>
                <w:snapToGrid w:val="0"/>
                <w:szCs w:val="20"/>
              </w:rPr>
            </w:pPr>
            <w:r w:rsidRPr="00C57B66">
              <w:rPr>
                <w:snapToGrid w:val="0"/>
                <w:sz w:val="22"/>
                <w:szCs w:val="20"/>
              </w:rPr>
              <w:t>1318905.21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0DEFAE88"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3F074916" w14:textId="77777777" w:rsidR="00C57B66" w:rsidRPr="00C57B66" w:rsidRDefault="00C57B66" w:rsidP="00C57B66">
            <w:pPr>
              <w:rPr>
                <w:b/>
                <w:snapToGrid w:val="0"/>
                <w:szCs w:val="20"/>
              </w:rPr>
            </w:pPr>
            <w:r w:rsidRPr="00C57B66">
              <w:rPr>
                <w:snapToGrid w:val="0"/>
                <w:sz w:val="22"/>
                <w:szCs w:val="20"/>
              </w:rPr>
              <w:t>—</w:t>
            </w:r>
          </w:p>
        </w:tc>
      </w:tr>
      <w:tr w:rsidR="00C57B66" w:rsidRPr="00C57B66" w14:paraId="1FBEE99F"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6DB44F2" w14:textId="77777777" w:rsidR="00C57B66" w:rsidRPr="00C57B66" w:rsidRDefault="00C57B66" w:rsidP="00C57B66">
            <w:pPr>
              <w:jc w:val="center"/>
              <w:rPr>
                <w:b/>
                <w:snapToGrid w:val="0"/>
                <w:szCs w:val="20"/>
              </w:rPr>
            </w:pPr>
            <w:r w:rsidRPr="00C57B66">
              <w:rPr>
                <w:snapToGrid w:val="0"/>
                <w:sz w:val="22"/>
                <w:szCs w:val="20"/>
              </w:rPr>
              <w:t>291</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4F0BD26" w14:textId="77777777" w:rsidR="00C57B66" w:rsidRPr="00C57B66" w:rsidRDefault="00C57B66" w:rsidP="00C57B66">
            <w:pPr>
              <w:jc w:val="right"/>
              <w:rPr>
                <w:b/>
                <w:snapToGrid w:val="0"/>
                <w:szCs w:val="20"/>
                <w:lang w:val="en-US"/>
              </w:rPr>
            </w:pPr>
            <w:r w:rsidRPr="00C57B66">
              <w:rPr>
                <w:snapToGrid w:val="0"/>
                <w:sz w:val="22"/>
                <w:szCs w:val="20"/>
              </w:rPr>
              <w:t>435742.67</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2952E59" w14:textId="77777777" w:rsidR="00C57B66" w:rsidRPr="00C57B66" w:rsidRDefault="00C57B66" w:rsidP="00C57B66">
            <w:pPr>
              <w:jc w:val="right"/>
              <w:rPr>
                <w:b/>
                <w:snapToGrid w:val="0"/>
                <w:szCs w:val="20"/>
                <w:lang w:val="en-US"/>
              </w:rPr>
            </w:pPr>
            <w:r w:rsidRPr="00C57B66">
              <w:rPr>
                <w:snapToGrid w:val="0"/>
                <w:sz w:val="22"/>
                <w:szCs w:val="20"/>
              </w:rPr>
              <w:t>1318890.47</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01FFA7B" w14:textId="77777777" w:rsidR="00C57B66" w:rsidRPr="00C57B66" w:rsidRDefault="00C57B66" w:rsidP="00C57B66">
            <w:pPr>
              <w:jc w:val="right"/>
              <w:rPr>
                <w:b/>
                <w:snapToGrid w:val="0"/>
                <w:szCs w:val="20"/>
              </w:rPr>
            </w:pPr>
            <w:r w:rsidRPr="00C57B66">
              <w:rPr>
                <w:snapToGrid w:val="0"/>
                <w:sz w:val="22"/>
                <w:szCs w:val="20"/>
              </w:rPr>
              <w:t>435742.67</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5D8F49C" w14:textId="77777777" w:rsidR="00C57B66" w:rsidRPr="00C57B66" w:rsidRDefault="00C57B66" w:rsidP="00C57B66">
            <w:pPr>
              <w:jc w:val="right"/>
              <w:rPr>
                <w:b/>
                <w:snapToGrid w:val="0"/>
                <w:szCs w:val="20"/>
              </w:rPr>
            </w:pPr>
            <w:r w:rsidRPr="00C57B66">
              <w:rPr>
                <w:snapToGrid w:val="0"/>
                <w:sz w:val="22"/>
                <w:szCs w:val="20"/>
              </w:rPr>
              <w:t>1318890.47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F2CD9CA"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56AC0168" w14:textId="77777777" w:rsidR="00C57B66" w:rsidRPr="00C57B66" w:rsidRDefault="00C57B66" w:rsidP="00C57B66">
            <w:pPr>
              <w:rPr>
                <w:b/>
                <w:snapToGrid w:val="0"/>
                <w:szCs w:val="20"/>
              </w:rPr>
            </w:pPr>
            <w:r w:rsidRPr="00C57B66">
              <w:rPr>
                <w:snapToGrid w:val="0"/>
                <w:sz w:val="22"/>
                <w:szCs w:val="20"/>
              </w:rPr>
              <w:t>—</w:t>
            </w:r>
          </w:p>
        </w:tc>
      </w:tr>
      <w:tr w:rsidR="00C57B66" w:rsidRPr="00C57B66" w14:paraId="1A66002F"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A152F62" w14:textId="77777777" w:rsidR="00C57B66" w:rsidRPr="00C57B66" w:rsidRDefault="00C57B66" w:rsidP="00C57B66">
            <w:pPr>
              <w:jc w:val="center"/>
              <w:rPr>
                <w:b/>
                <w:snapToGrid w:val="0"/>
                <w:szCs w:val="20"/>
              </w:rPr>
            </w:pPr>
            <w:r w:rsidRPr="00C57B66">
              <w:rPr>
                <w:snapToGrid w:val="0"/>
                <w:sz w:val="22"/>
                <w:szCs w:val="20"/>
              </w:rPr>
              <w:t>292</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9C7AC67"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1C2DB12E"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1FF2E94F" w14:textId="77777777" w:rsidR="00C57B66" w:rsidRPr="00C57B66" w:rsidRDefault="00C57B66" w:rsidP="00C57B66">
            <w:pPr>
              <w:jc w:val="right"/>
              <w:rPr>
                <w:b/>
                <w:snapToGrid w:val="0"/>
                <w:szCs w:val="20"/>
              </w:rPr>
            </w:pPr>
            <w:r w:rsidRPr="00C57B66">
              <w:rPr>
                <w:snapToGrid w:val="0"/>
                <w:sz w:val="22"/>
                <w:szCs w:val="20"/>
              </w:rPr>
              <w:t>435746.34</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44ED4CFF" w14:textId="77777777" w:rsidR="00C57B66" w:rsidRPr="00C57B66" w:rsidRDefault="00C57B66" w:rsidP="00C57B66">
            <w:pPr>
              <w:jc w:val="right"/>
              <w:rPr>
                <w:b/>
                <w:snapToGrid w:val="0"/>
                <w:szCs w:val="20"/>
              </w:rPr>
            </w:pPr>
            <w:r w:rsidRPr="00C57B66">
              <w:rPr>
                <w:snapToGrid w:val="0"/>
                <w:sz w:val="22"/>
                <w:szCs w:val="20"/>
              </w:rPr>
              <w:t>1318882.43</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EAFAF8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4EE70B1" w14:textId="77777777" w:rsidR="00C57B66" w:rsidRPr="00C57B66" w:rsidRDefault="00C57B66" w:rsidP="00C57B66">
            <w:pPr>
              <w:rPr>
                <w:b/>
                <w:snapToGrid w:val="0"/>
                <w:szCs w:val="20"/>
              </w:rPr>
            </w:pPr>
            <w:r w:rsidRPr="00C57B66">
              <w:rPr>
                <w:snapToGrid w:val="0"/>
                <w:sz w:val="22"/>
                <w:szCs w:val="20"/>
              </w:rPr>
              <w:t>—</w:t>
            </w:r>
          </w:p>
        </w:tc>
      </w:tr>
      <w:tr w:rsidR="00C57B66" w:rsidRPr="00C57B66" w14:paraId="59121820"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621C24C" w14:textId="77777777" w:rsidR="00C57B66" w:rsidRPr="00C57B66" w:rsidRDefault="00C57B66" w:rsidP="00C57B66">
            <w:pPr>
              <w:jc w:val="center"/>
              <w:rPr>
                <w:b/>
                <w:snapToGrid w:val="0"/>
                <w:szCs w:val="20"/>
              </w:rPr>
            </w:pPr>
            <w:r w:rsidRPr="00C57B66">
              <w:rPr>
                <w:snapToGrid w:val="0"/>
                <w:sz w:val="22"/>
                <w:szCs w:val="20"/>
              </w:rPr>
              <w:t>293</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6827B26D"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5F4F11D"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0D2C67E" w14:textId="77777777" w:rsidR="00C57B66" w:rsidRPr="00C57B66" w:rsidRDefault="00C57B66" w:rsidP="00C57B66">
            <w:pPr>
              <w:jc w:val="right"/>
              <w:rPr>
                <w:b/>
                <w:snapToGrid w:val="0"/>
                <w:szCs w:val="20"/>
              </w:rPr>
            </w:pPr>
            <w:r w:rsidRPr="00C57B66">
              <w:rPr>
                <w:snapToGrid w:val="0"/>
                <w:sz w:val="22"/>
                <w:szCs w:val="20"/>
              </w:rPr>
              <w:t>435753.23</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115AB43" w14:textId="77777777" w:rsidR="00C57B66" w:rsidRPr="00C57B66" w:rsidRDefault="00C57B66" w:rsidP="00C57B66">
            <w:pPr>
              <w:jc w:val="right"/>
              <w:rPr>
                <w:b/>
                <w:snapToGrid w:val="0"/>
                <w:szCs w:val="20"/>
              </w:rPr>
            </w:pPr>
            <w:r w:rsidRPr="00C57B66">
              <w:rPr>
                <w:snapToGrid w:val="0"/>
                <w:sz w:val="22"/>
                <w:szCs w:val="20"/>
              </w:rPr>
              <w:t>1318866.26</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5757FAD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53FBBBC" w14:textId="77777777" w:rsidR="00C57B66" w:rsidRPr="00C57B66" w:rsidRDefault="00C57B66" w:rsidP="00C57B66">
            <w:pPr>
              <w:rPr>
                <w:b/>
                <w:snapToGrid w:val="0"/>
                <w:szCs w:val="20"/>
              </w:rPr>
            </w:pPr>
            <w:r w:rsidRPr="00C57B66">
              <w:rPr>
                <w:snapToGrid w:val="0"/>
                <w:sz w:val="22"/>
                <w:szCs w:val="20"/>
              </w:rPr>
              <w:t>—</w:t>
            </w:r>
          </w:p>
        </w:tc>
      </w:tr>
      <w:tr w:rsidR="00C57B66" w:rsidRPr="00C57B66" w14:paraId="00CDAB07"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263474FE" w14:textId="77777777" w:rsidR="00C57B66" w:rsidRPr="00C57B66" w:rsidRDefault="00C57B66" w:rsidP="00C57B66">
            <w:pPr>
              <w:jc w:val="center"/>
              <w:rPr>
                <w:b/>
                <w:snapToGrid w:val="0"/>
                <w:szCs w:val="20"/>
              </w:rPr>
            </w:pPr>
            <w:r w:rsidRPr="00C57B66">
              <w:rPr>
                <w:snapToGrid w:val="0"/>
                <w:sz w:val="22"/>
                <w:szCs w:val="20"/>
              </w:rPr>
              <w:t>294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579074B"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F19ABFA"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6E76698" w14:textId="77777777" w:rsidR="00C57B66" w:rsidRPr="00C57B66" w:rsidRDefault="00C57B66" w:rsidP="00C57B66">
            <w:pPr>
              <w:jc w:val="right"/>
              <w:rPr>
                <w:b/>
                <w:snapToGrid w:val="0"/>
                <w:szCs w:val="20"/>
              </w:rPr>
            </w:pPr>
            <w:r w:rsidRPr="00C57B66">
              <w:rPr>
                <w:snapToGrid w:val="0"/>
                <w:sz w:val="22"/>
                <w:szCs w:val="20"/>
              </w:rPr>
              <w:t>435770.31</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657A7B8" w14:textId="77777777" w:rsidR="00C57B66" w:rsidRPr="00C57B66" w:rsidRDefault="00C57B66" w:rsidP="00C57B66">
            <w:pPr>
              <w:jc w:val="right"/>
              <w:rPr>
                <w:b/>
                <w:snapToGrid w:val="0"/>
                <w:szCs w:val="20"/>
              </w:rPr>
            </w:pPr>
            <w:r w:rsidRPr="00C57B66">
              <w:rPr>
                <w:snapToGrid w:val="0"/>
                <w:sz w:val="22"/>
                <w:szCs w:val="20"/>
              </w:rPr>
              <w:t>1318859.24</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3BC9F0CC"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D27895E" w14:textId="77777777" w:rsidR="00C57B66" w:rsidRPr="00C57B66" w:rsidRDefault="00C57B66" w:rsidP="00C57B66">
            <w:pPr>
              <w:rPr>
                <w:b/>
                <w:snapToGrid w:val="0"/>
                <w:szCs w:val="20"/>
              </w:rPr>
            </w:pPr>
            <w:r w:rsidRPr="00C57B66">
              <w:rPr>
                <w:snapToGrid w:val="0"/>
                <w:sz w:val="22"/>
                <w:szCs w:val="20"/>
              </w:rPr>
              <w:t>—</w:t>
            </w:r>
          </w:p>
        </w:tc>
      </w:tr>
      <w:tr w:rsidR="00C57B66" w:rsidRPr="00C57B66" w14:paraId="629B55E8"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6D26D0C8" w14:textId="77777777" w:rsidR="00C57B66" w:rsidRPr="00C57B66" w:rsidRDefault="00C57B66" w:rsidP="00C57B66">
            <w:pPr>
              <w:jc w:val="center"/>
              <w:rPr>
                <w:b/>
                <w:snapToGrid w:val="0"/>
                <w:szCs w:val="20"/>
              </w:rPr>
            </w:pPr>
            <w:r w:rsidRPr="00C57B66">
              <w:rPr>
                <w:snapToGrid w:val="0"/>
                <w:sz w:val="22"/>
                <w:szCs w:val="20"/>
              </w:rPr>
              <w:t>295</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5246D11" w14:textId="77777777" w:rsidR="00C57B66" w:rsidRPr="00C57B66" w:rsidRDefault="00C57B66" w:rsidP="00C57B66">
            <w:pPr>
              <w:jc w:val="right"/>
              <w:rPr>
                <w:b/>
                <w:snapToGrid w:val="0"/>
                <w:szCs w:val="20"/>
                <w:lang w:val="en-US"/>
              </w:rPr>
            </w:pPr>
            <w:r w:rsidRPr="00C57B66">
              <w:rPr>
                <w:snapToGrid w:val="0"/>
                <w:sz w:val="22"/>
                <w:szCs w:val="20"/>
              </w:rPr>
              <w:t>—</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6178CD1C" w14:textId="77777777" w:rsidR="00C57B66" w:rsidRPr="00C57B66" w:rsidRDefault="00C57B66" w:rsidP="00C57B66">
            <w:pPr>
              <w:jc w:val="right"/>
              <w:rPr>
                <w:b/>
                <w:snapToGrid w:val="0"/>
                <w:szCs w:val="20"/>
                <w:lang w:val="en-US"/>
              </w:rPr>
            </w:pPr>
            <w:r w:rsidRPr="00C57B66">
              <w:rPr>
                <w:snapToGrid w:val="0"/>
                <w:sz w:val="22"/>
                <w:szCs w:val="20"/>
              </w:rPr>
              <w:t>—</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7261A441" w14:textId="77777777" w:rsidR="00C57B66" w:rsidRPr="00C57B66" w:rsidRDefault="00C57B66" w:rsidP="00C57B66">
            <w:pPr>
              <w:jc w:val="right"/>
              <w:rPr>
                <w:b/>
                <w:snapToGrid w:val="0"/>
                <w:szCs w:val="20"/>
              </w:rPr>
            </w:pPr>
            <w:r w:rsidRPr="00C57B66">
              <w:rPr>
                <w:snapToGrid w:val="0"/>
                <w:sz w:val="22"/>
                <w:szCs w:val="20"/>
              </w:rPr>
              <w:t>435887.76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26E73FD6" w14:textId="77777777" w:rsidR="00C57B66" w:rsidRPr="00C57B66" w:rsidRDefault="00C57B66" w:rsidP="00C57B66">
            <w:pPr>
              <w:jc w:val="right"/>
              <w:rPr>
                <w:b/>
                <w:snapToGrid w:val="0"/>
                <w:szCs w:val="20"/>
              </w:rPr>
            </w:pPr>
            <w:r w:rsidRPr="00C57B66">
              <w:rPr>
                <w:snapToGrid w:val="0"/>
                <w:sz w:val="22"/>
                <w:szCs w:val="20"/>
              </w:rPr>
              <w:t>1318809.67</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088AFB7"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66C9B115" w14:textId="77777777" w:rsidR="00C57B66" w:rsidRPr="00C57B66" w:rsidRDefault="00C57B66" w:rsidP="00C57B66">
            <w:pPr>
              <w:rPr>
                <w:b/>
                <w:snapToGrid w:val="0"/>
                <w:szCs w:val="20"/>
              </w:rPr>
            </w:pPr>
            <w:r w:rsidRPr="00C57B66">
              <w:rPr>
                <w:snapToGrid w:val="0"/>
                <w:sz w:val="22"/>
                <w:szCs w:val="20"/>
              </w:rPr>
              <w:t>—</w:t>
            </w:r>
          </w:p>
        </w:tc>
      </w:tr>
      <w:tr w:rsidR="00C57B66" w:rsidRPr="00C57B66" w14:paraId="4C58E337"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C3B98F8" w14:textId="77777777" w:rsidR="00C57B66" w:rsidRPr="00C57B66" w:rsidRDefault="00C57B66" w:rsidP="00C57B66">
            <w:pPr>
              <w:jc w:val="center"/>
              <w:rPr>
                <w:b/>
                <w:snapToGrid w:val="0"/>
                <w:szCs w:val="20"/>
              </w:rPr>
            </w:pPr>
            <w:r w:rsidRPr="00C57B66">
              <w:rPr>
                <w:snapToGrid w:val="0"/>
                <w:sz w:val="22"/>
                <w:szCs w:val="20"/>
              </w:rPr>
              <w:t>296</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15684D52" w14:textId="77777777" w:rsidR="00C57B66" w:rsidRPr="00C57B66" w:rsidRDefault="00C57B66" w:rsidP="00C57B66">
            <w:pPr>
              <w:jc w:val="right"/>
              <w:rPr>
                <w:b/>
                <w:snapToGrid w:val="0"/>
                <w:szCs w:val="20"/>
                <w:lang w:val="en-US"/>
              </w:rPr>
            </w:pPr>
            <w:r w:rsidRPr="00C57B66">
              <w:rPr>
                <w:snapToGrid w:val="0"/>
                <w:sz w:val="22"/>
                <w:szCs w:val="20"/>
              </w:rPr>
              <w:t>435909.96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5D6AF391" w14:textId="77777777" w:rsidR="00C57B66" w:rsidRPr="00C57B66" w:rsidRDefault="00C57B66" w:rsidP="00C57B66">
            <w:pPr>
              <w:jc w:val="right"/>
              <w:rPr>
                <w:b/>
                <w:snapToGrid w:val="0"/>
                <w:szCs w:val="20"/>
                <w:lang w:val="en-US"/>
              </w:rPr>
            </w:pPr>
            <w:r w:rsidRPr="00C57B66">
              <w:rPr>
                <w:snapToGrid w:val="0"/>
                <w:sz w:val="22"/>
                <w:szCs w:val="20"/>
              </w:rPr>
              <w:t>1318809.02</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6B0EE507" w14:textId="77777777" w:rsidR="00C57B66" w:rsidRPr="00C57B66" w:rsidRDefault="00C57B66" w:rsidP="00C57B66">
            <w:pPr>
              <w:jc w:val="right"/>
              <w:rPr>
                <w:b/>
                <w:snapToGrid w:val="0"/>
                <w:szCs w:val="20"/>
              </w:rPr>
            </w:pPr>
            <w:r w:rsidRPr="00C57B66">
              <w:rPr>
                <w:snapToGrid w:val="0"/>
                <w:sz w:val="22"/>
                <w:szCs w:val="20"/>
              </w:rPr>
              <w:t>435909.96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35753834" w14:textId="77777777" w:rsidR="00C57B66" w:rsidRPr="00C57B66" w:rsidRDefault="00C57B66" w:rsidP="00C57B66">
            <w:pPr>
              <w:jc w:val="right"/>
              <w:rPr>
                <w:b/>
                <w:snapToGrid w:val="0"/>
                <w:szCs w:val="20"/>
              </w:rPr>
            </w:pPr>
            <w:r w:rsidRPr="00C57B66">
              <w:rPr>
                <w:snapToGrid w:val="0"/>
                <w:sz w:val="22"/>
                <w:szCs w:val="20"/>
              </w:rPr>
              <w:t>1318809.02</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6CF9E3B4"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49A14ECD" w14:textId="77777777" w:rsidR="00C57B66" w:rsidRPr="00C57B66" w:rsidRDefault="00C57B66" w:rsidP="00C57B66">
            <w:pPr>
              <w:rPr>
                <w:b/>
                <w:snapToGrid w:val="0"/>
                <w:szCs w:val="20"/>
              </w:rPr>
            </w:pPr>
            <w:r w:rsidRPr="00C57B66">
              <w:rPr>
                <w:snapToGrid w:val="0"/>
                <w:sz w:val="22"/>
                <w:szCs w:val="20"/>
              </w:rPr>
              <w:t>—</w:t>
            </w:r>
          </w:p>
        </w:tc>
      </w:tr>
      <w:tr w:rsidR="00C57B66" w:rsidRPr="00C57B66" w14:paraId="711B547B"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09119F88" w14:textId="77777777" w:rsidR="00C57B66" w:rsidRPr="00C57B66" w:rsidRDefault="00C57B66" w:rsidP="00C57B66">
            <w:pPr>
              <w:jc w:val="center"/>
              <w:rPr>
                <w:b/>
                <w:snapToGrid w:val="0"/>
                <w:szCs w:val="20"/>
              </w:rPr>
            </w:pPr>
            <w:r w:rsidRPr="00C57B66">
              <w:rPr>
                <w:snapToGrid w:val="0"/>
                <w:sz w:val="22"/>
                <w:szCs w:val="20"/>
              </w:rPr>
              <w:t>297</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0421E320" w14:textId="77777777" w:rsidR="00C57B66" w:rsidRPr="00C57B66" w:rsidRDefault="00C57B66" w:rsidP="00C57B66">
            <w:pPr>
              <w:jc w:val="right"/>
              <w:rPr>
                <w:b/>
                <w:snapToGrid w:val="0"/>
                <w:szCs w:val="20"/>
                <w:lang w:val="en-US"/>
              </w:rPr>
            </w:pPr>
            <w:r w:rsidRPr="00C57B66">
              <w:rPr>
                <w:snapToGrid w:val="0"/>
                <w:sz w:val="22"/>
                <w:szCs w:val="20"/>
              </w:rPr>
              <w:t>435912.39</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2312F760" w14:textId="77777777" w:rsidR="00C57B66" w:rsidRPr="00C57B66" w:rsidRDefault="00C57B66" w:rsidP="00C57B66">
            <w:pPr>
              <w:jc w:val="right"/>
              <w:rPr>
                <w:b/>
                <w:snapToGrid w:val="0"/>
                <w:szCs w:val="20"/>
                <w:lang w:val="en-US"/>
              </w:rPr>
            </w:pPr>
            <w:r w:rsidRPr="00C57B66">
              <w:rPr>
                <w:snapToGrid w:val="0"/>
                <w:sz w:val="22"/>
                <w:szCs w:val="20"/>
              </w:rPr>
              <w:t>1318808.01</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29A8F2EC" w14:textId="77777777" w:rsidR="00C57B66" w:rsidRPr="00C57B66" w:rsidRDefault="00C57B66" w:rsidP="00C57B66">
            <w:pPr>
              <w:jc w:val="right"/>
              <w:rPr>
                <w:b/>
                <w:snapToGrid w:val="0"/>
                <w:szCs w:val="20"/>
              </w:rPr>
            </w:pPr>
            <w:r w:rsidRPr="00C57B66">
              <w:rPr>
                <w:snapToGrid w:val="0"/>
                <w:sz w:val="22"/>
                <w:szCs w:val="20"/>
              </w:rPr>
              <w:t>435912.39</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517C016E" w14:textId="77777777" w:rsidR="00C57B66" w:rsidRPr="00C57B66" w:rsidRDefault="00C57B66" w:rsidP="00C57B66">
            <w:pPr>
              <w:jc w:val="right"/>
              <w:rPr>
                <w:b/>
                <w:snapToGrid w:val="0"/>
                <w:szCs w:val="20"/>
              </w:rPr>
            </w:pPr>
            <w:r w:rsidRPr="00C57B66">
              <w:rPr>
                <w:snapToGrid w:val="0"/>
                <w:sz w:val="22"/>
                <w:szCs w:val="20"/>
              </w:rPr>
              <w:t>1318808.01</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1D4FAD8F"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14C1FD33" w14:textId="77777777" w:rsidR="00C57B66" w:rsidRPr="00C57B66" w:rsidRDefault="00C57B66" w:rsidP="00C57B66">
            <w:pPr>
              <w:rPr>
                <w:b/>
                <w:snapToGrid w:val="0"/>
                <w:szCs w:val="20"/>
              </w:rPr>
            </w:pPr>
            <w:r w:rsidRPr="00C57B66">
              <w:rPr>
                <w:snapToGrid w:val="0"/>
                <w:sz w:val="22"/>
                <w:szCs w:val="20"/>
              </w:rPr>
              <w:t>—</w:t>
            </w:r>
          </w:p>
        </w:tc>
      </w:tr>
      <w:tr w:rsidR="00C57B66" w:rsidRPr="00C57B66" w14:paraId="7BE361F2"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4084F369" w14:textId="77777777" w:rsidR="00C57B66" w:rsidRPr="00C57B66" w:rsidRDefault="00C57B66" w:rsidP="00C57B66">
            <w:pPr>
              <w:jc w:val="center"/>
              <w:rPr>
                <w:b/>
                <w:snapToGrid w:val="0"/>
                <w:szCs w:val="20"/>
              </w:rPr>
            </w:pPr>
            <w:r w:rsidRPr="00C57B66">
              <w:rPr>
                <w:snapToGrid w:val="0"/>
                <w:sz w:val="22"/>
                <w:szCs w:val="20"/>
              </w:rPr>
              <w:t>254</w:t>
            </w:r>
          </w:p>
        </w:tc>
        <w:tc>
          <w:tcPr>
            <w:tcW w:w="641" w:type="pct"/>
            <w:tcBorders>
              <w:top w:val="single" w:sz="4" w:space="0" w:color="auto"/>
              <w:left w:val="single" w:sz="4" w:space="0" w:color="auto"/>
              <w:bottom w:val="single" w:sz="4" w:space="0" w:color="auto"/>
              <w:right w:val="single" w:sz="2" w:space="0" w:color="auto"/>
            </w:tcBorders>
            <w:shd w:val="clear" w:color="auto" w:fill="auto"/>
            <w:vAlign w:val="center"/>
          </w:tcPr>
          <w:p w14:paraId="477ADF62" w14:textId="77777777" w:rsidR="00C57B66" w:rsidRPr="00C57B66" w:rsidRDefault="00C57B66" w:rsidP="00C57B66">
            <w:pPr>
              <w:jc w:val="right"/>
              <w:rPr>
                <w:b/>
                <w:snapToGrid w:val="0"/>
                <w:szCs w:val="20"/>
                <w:lang w:val="en-US"/>
              </w:rPr>
            </w:pPr>
            <w:r w:rsidRPr="00C57B66">
              <w:rPr>
                <w:snapToGrid w:val="0"/>
                <w:sz w:val="22"/>
                <w:szCs w:val="20"/>
              </w:rPr>
              <w:t>435924.86</w:t>
            </w:r>
          </w:p>
        </w:tc>
        <w:tc>
          <w:tcPr>
            <w:tcW w:w="700" w:type="pct"/>
            <w:tcBorders>
              <w:top w:val="single" w:sz="4" w:space="0" w:color="auto"/>
              <w:left w:val="single" w:sz="2" w:space="0" w:color="auto"/>
              <w:bottom w:val="single" w:sz="4" w:space="0" w:color="auto"/>
              <w:right w:val="single" w:sz="2" w:space="0" w:color="auto"/>
            </w:tcBorders>
            <w:shd w:val="clear" w:color="auto" w:fill="auto"/>
            <w:vAlign w:val="center"/>
          </w:tcPr>
          <w:p w14:paraId="4FD87D14" w14:textId="77777777" w:rsidR="00C57B66" w:rsidRPr="00C57B66" w:rsidRDefault="00C57B66" w:rsidP="00C57B66">
            <w:pPr>
              <w:jc w:val="right"/>
              <w:rPr>
                <w:b/>
                <w:snapToGrid w:val="0"/>
                <w:szCs w:val="20"/>
                <w:lang w:val="en-US"/>
              </w:rPr>
            </w:pPr>
            <w:r w:rsidRPr="00C57B66">
              <w:rPr>
                <w:snapToGrid w:val="0"/>
                <w:sz w:val="22"/>
                <w:szCs w:val="20"/>
              </w:rPr>
              <w:t>1318802.85</w:t>
            </w:r>
          </w:p>
        </w:tc>
        <w:tc>
          <w:tcPr>
            <w:tcW w:w="694" w:type="pct"/>
            <w:tcBorders>
              <w:top w:val="single" w:sz="4" w:space="0" w:color="auto"/>
              <w:left w:val="single" w:sz="2" w:space="0" w:color="auto"/>
              <w:bottom w:val="single" w:sz="4" w:space="0" w:color="auto"/>
              <w:right w:val="single" w:sz="4" w:space="0" w:color="auto"/>
            </w:tcBorders>
            <w:shd w:val="clear" w:color="auto" w:fill="auto"/>
            <w:vAlign w:val="center"/>
          </w:tcPr>
          <w:p w14:paraId="3F43573C" w14:textId="77777777" w:rsidR="00C57B66" w:rsidRPr="00C57B66" w:rsidRDefault="00C57B66" w:rsidP="00C57B66">
            <w:pPr>
              <w:jc w:val="right"/>
              <w:rPr>
                <w:b/>
                <w:snapToGrid w:val="0"/>
                <w:szCs w:val="20"/>
              </w:rPr>
            </w:pPr>
            <w:r w:rsidRPr="00C57B66">
              <w:rPr>
                <w:snapToGrid w:val="0"/>
                <w:sz w:val="22"/>
                <w:szCs w:val="20"/>
              </w:rPr>
              <w:t>435924.86</w:t>
            </w:r>
          </w:p>
        </w:tc>
        <w:tc>
          <w:tcPr>
            <w:tcW w:w="640" w:type="pct"/>
            <w:tcBorders>
              <w:top w:val="single" w:sz="4" w:space="0" w:color="auto"/>
              <w:left w:val="single" w:sz="4" w:space="0" w:color="auto"/>
              <w:bottom w:val="single" w:sz="4" w:space="0" w:color="auto"/>
              <w:right w:val="single" w:sz="4" w:space="0" w:color="auto"/>
            </w:tcBorders>
            <w:shd w:val="clear" w:color="auto" w:fill="auto"/>
            <w:vAlign w:val="center"/>
          </w:tcPr>
          <w:p w14:paraId="15767303" w14:textId="77777777" w:rsidR="00C57B66" w:rsidRPr="00C57B66" w:rsidRDefault="00C57B66" w:rsidP="00C57B66">
            <w:pPr>
              <w:jc w:val="right"/>
              <w:rPr>
                <w:b/>
                <w:snapToGrid w:val="0"/>
                <w:szCs w:val="20"/>
              </w:rPr>
            </w:pPr>
            <w:r w:rsidRPr="00C57B66">
              <w:rPr>
                <w:snapToGrid w:val="0"/>
                <w:sz w:val="22"/>
                <w:szCs w:val="20"/>
              </w:rPr>
              <w:t>1318802.85</w:t>
            </w:r>
          </w:p>
        </w:tc>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14:paraId="7C27083D" w14:textId="77777777" w:rsidR="00C57B66" w:rsidRPr="00C57B66" w:rsidRDefault="00C57B66" w:rsidP="00C57B66">
            <w:pPr>
              <w:rPr>
                <w:b/>
                <w:snapToGrid w:val="0"/>
                <w:szCs w:val="20"/>
              </w:rPr>
            </w:pPr>
            <w:r w:rsidRPr="00C57B66">
              <w:rPr>
                <w:snapToGrid w:val="0"/>
                <w:sz w:val="22"/>
                <w:szCs w:val="20"/>
              </w:rPr>
              <w:t>Картометрический метод; 1.00</w:t>
            </w:r>
          </w:p>
        </w:tc>
        <w:tc>
          <w:tcPr>
            <w:tcW w:w="726" w:type="pct"/>
            <w:tcBorders>
              <w:top w:val="single" w:sz="4" w:space="0" w:color="auto"/>
              <w:left w:val="single" w:sz="4" w:space="0" w:color="auto"/>
              <w:bottom w:val="single" w:sz="4" w:space="0" w:color="auto"/>
              <w:right w:val="double" w:sz="6" w:space="0" w:color="auto"/>
            </w:tcBorders>
            <w:shd w:val="clear" w:color="auto" w:fill="auto"/>
            <w:vAlign w:val="center"/>
          </w:tcPr>
          <w:p w14:paraId="0073F750" w14:textId="77777777" w:rsidR="00C57B66" w:rsidRPr="00C57B66" w:rsidRDefault="00C57B66" w:rsidP="00C57B66">
            <w:pPr>
              <w:rPr>
                <w:b/>
                <w:snapToGrid w:val="0"/>
                <w:szCs w:val="20"/>
              </w:rPr>
            </w:pPr>
            <w:r w:rsidRPr="00C57B66">
              <w:rPr>
                <w:snapToGrid w:val="0"/>
                <w:sz w:val="22"/>
                <w:szCs w:val="20"/>
              </w:rPr>
              <w:t>—</w:t>
            </w:r>
          </w:p>
        </w:tc>
      </w:tr>
    </w:tbl>
    <w:p w14:paraId="5D316F5C" w14:textId="77777777" w:rsidR="00C57B66" w:rsidRPr="00C57B66" w:rsidRDefault="00C57B66" w:rsidP="00C57B66">
      <w:pPr>
        <w:rPr>
          <w:sz w:val="2"/>
          <w:szCs w:val="20"/>
          <w:lang w:val="en-US"/>
        </w:rPr>
      </w:pPr>
    </w:p>
    <w:tbl>
      <w:tblPr>
        <w:tblW w:w="5000" w:type="pct"/>
        <w:jc w:val="center"/>
        <w:tblCellMar>
          <w:left w:w="120" w:type="dxa"/>
          <w:right w:w="120" w:type="dxa"/>
        </w:tblCellMar>
        <w:tblLook w:val="0000" w:firstRow="0" w:lastRow="0" w:firstColumn="0" w:lastColumn="0" w:noHBand="0" w:noVBand="0"/>
      </w:tblPr>
      <w:tblGrid>
        <w:gridCol w:w="1310"/>
        <w:gridCol w:w="1217"/>
        <w:gridCol w:w="1319"/>
        <w:gridCol w:w="1336"/>
        <w:gridCol w:w="1208"/>
        <w:gridCol w:w="1996"/>
        <w:gridCol w:w="1604"/>
      </w:tblGrid>
      <w:tr w:rsidR="00C57B66" w:rsidRPr="00C57B66" w14:paraId="63F2B76C" w14:textId="77777777" w:rsidTr="00827715">
        <w:trPr>
          <w:cantSplit/>
          <w:jc w:val="center"/>
        </w:trPr>
        <w:tc>
          <w:tcPr>
            <w:tcW w:w="5000" w:type="pct"/>
            <w:gridSpan w:val="7"/>
            <w:tcBorders>
              <w:top w:val="single" w:sz="4" w:space="0" w:color="auto"/>
              <w:left w:val="double" w:sz="6" w:space="0" w:color="auto"/>
              <w:bottom w:val="double" w:sz="6" w:space="0" w:color="auto"/>
              <w:right w:val="double" w:sz="6" w:space="0" w:color="auto"/>
            </w:tcBorders>
            <w:shd w:val="clear" w:color="auto" w:fill="auto"/>
            <w:vAlign w:val="center"/>
          </w:tcPr>
          <w:p w14:paraId="4C89F7C2" w14:textId="77777777" w:rsidR="00C57B66" w:rsidRPr="00C57B66" w:rsidRDefault="00C57B66" w:rsidP="00C57B66">
            <w:pPr>
              <w:keepNext/>
              <w:spacing w:before="60" w:after="60"/>
              <w:rPr>
                <w:b/>
                <w:snapToGrid w:val="0"/>
                <w:szCs w:val="20"/>
              </w:rPr>
            </w:pPr>
            <w:r w:rsidRPr="00C57B66">
              <w:rPr>
                <w:b/>
                <w:snapToGrid w:val="0"/>
                <w:szCs w:val="20"/>
              </w:rPr>
              <w:t>3. Сведения о характерных точках части (частей) границы объекта</w:t>
            </w:r>
          </w:p>
        </w:tc>
      </w:tr>
      <w:tr w:rsidR="00C57B66" w:rsidRPr="00C57B66" w14:paraId="7C72A6F6" w14:textId="77777777" w:rsidTr="00827715">
        <w:trPr>
          <w:cantSplit/>
          <w:jc w:val="center"/>
        </w:trPr>
        <w:tc>
          <w:tcPr>
            <w:tcW w:w="5000" w:type="pct"/>
            <w:gridSpan w:val="7"/>
            <w:tcBorders>
              <w:top w:val="single" w:sz="4" w:space="0" w:color="auto"/>
              <w:left w:val="double" w:sz="6" w:space="0" w:color="auto"/>
              <w:bottom w:val="single" w:sz="4" w:space="0" w:color="auto"/>
              <w:right w:val="double" w:sz="6" w:space="0" w:color="auto"/>
            </w:tcBorders>
            <w:shd w:val="clear" w:color="auto" w:fill="auto"/>
            <w:vAlign w:val="center"/>
          </w:tcPr>
          <w:p w14:paraId="7173A44A" w14:textId="77777777" w:rsidR="00C57B66" w:rsidRPr="00C57B66" w:rsidRDefault="00C57B66" w:rsidP="00C57B66">
            <w:pPr>
              <w:rPr>
                <w:snapToGrid w:val="0"/>
                <w:szCs w:val="20"/>
              </w:rPr>
            </w:pPr>
            <w:r w:rsidRPr="00C57B66">
              <w:rPr>
                <w:snapToGrid w:val="0"/>
                <w:szCs w:val="20"/>
              </w:rPr>
              <w:t>Часть №</w:t>
            </w:r>
          </w:p>
        </w:tc>
      </w:tr>
      <w:tr w:rsidR="00C57B66" w:rsidRPr="00C57B66" w14:paraId="2B2C1C59" w14:textId="77777777" w:rsidTr="00827715">
        <w:trPr>
          <w:cantSplit/>
          <w:jc w:val="center"/>
        </w:trPr>
        <w:tc>
          <w:tcPr>
            <w:tcW w:w="652" w:type="pct"/>
            <w:vMerge w:val="restart"/>
            <w:tcBorders>
              <w:top w:val="single" w:sz="4" w:space="0" w:color="auto"/>
              <w:left w:val="double" w:sz="6" w:space="0" w:color="auto"/>
              <w:right w:val="single" w:sz="4" w:space="0" w:color="auto"/>
            </w:tcBorders>
            <w:shd w:val="clear" w:color="auto" w:fill="auto"/>
          </w:tcPr>
          <w:p w14:paraId="557C23C7" w14:textId="77777777" w:rsidR="00C57B66" w:rsidRPr="00C57B66" w:rsidRDefault="00C57B66" w:rsidP="00C57B66">
            <w:pPr>
              <w:keepNext/>
              <w:jc w:val="center"/>
              <w:rPr>
                <w:b/>
                <w:snapToGrid w:val="0"/>
                <w:szCs w:val="20"/>
              </w:rPr>
            </w:pPr>
            <w:r w:rsidRPr="00C57B66">
              <w:rPr>
                <w:b/>
                <w:snapToGrid w:val="0"/>
                <w:szCs w:val="20"/>
              </w:rPr>
              <w:t>Обозна</w:t>
            </w:r>
            <w:r w:rsidRPr="00C57B66">
              <w:rPr>
                <w:b/>
                <w:snapToGrid w:val="0"/>
                <w:szCs w:val="20"/>
              </w:rPr>
              <w:softHyphen/>
              <w:t>чение характер</w:t>
            </w:r>
            <w:r w:rsidRPr="00C57B66">
              <w:rPr>
                <w:b/>
                <w:snapToGrid w:val="0"/>
                <w:szCs w:val="20"/>
              </w:rPr>
              <w:softHyphen/>
              <w:t>ных точек границ</w:t>
            </w:r>
          </w:p>
        </w:tc>
        <w:tc>
          <w:tcPr>
            <w:tcW w:w="133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755F3D" w14:textId="77777777" w:rsidR="00C57B66" w:rsidRPr="00C57B66" w:rsidRDefault="00C57B66" w:rsidP="00C57B66">
            <w:pPr>
              <w:keepNext/>
              <w:jc w:val="center"/>
              <w:rPr>
                <w:b/>
                <w:snapToGrid w:val="0"/>
                <w:szCs w:val="20"/>
              </w:rPr>
            </w:pPr>
            <w:r w:rsidRPr="00C57B66">
              <w:rPr>
                <w:b/>
                <w:snapToGrid w:val="0"/>
                <w:szCs w:val="20"/>
              </w:rPr>
              <w:t>Существующие координаты, м</w:t>
            </w:r>
          </w:p>
        </w:tc>
        <w:tc>
          <w:tcPr>
            <w:tcW w:w="133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FD367C0" w14:textId="77777777" w:rsidR="00C57B66" w:rsidRPr="00C57B66" w:rsidRDefault="00C57B66" w:rsidP="00C57B66">
            <w:pPr>
              <w:keepNext/>
              <w:jc w:val="center"/>
              <w:rPr>
                <w:b/>
                <w:snapToGrid w:val="0"/>
                <w:szCs w:val="20"/>
              </w:rPr>
            </w:pPr>
            <w:r w:rsidRPr="00C57B66">
              <w:rPr>
                <w:b/>
                <w:snapToGrid w:val="0"/>
                <w:szCs w:val="20"/>
              </w:rPr>
              <w:t>Измененные (уточненные)</w:t>
            </w:r>
            <w:r w:rsidRPr="00C57B66">
              <w:rPr>
                <w:b/>
                <w:snapToGrid w:val="0"/>
                <w:szCs w:val="20"/>
                <w:lang w:val="en-US"/>
              </w:rPr>
              <w:t xml:space="preserve"> </w:t>
            </w:r>
            <w:r w:rsidRPr="00C57B66">
              <w:rPr>
                <w:b/>
                <w:snapToGrid w:val="0"/>
                <w:szCs w:val="20"/>
              </w:rPr>
              <w:t>координаты, м</w:t>
            </w:r>
          </w:p>
        </w:tc>
        <w:tc>
          <w:tcPr>
            <w:tcW w:w="950" w:type="pct"/>
            <w:vMerge w:val="restart"/>
            <w:tcBorders>
              <w:top w:val="single" w:sz="4" w:space="0" w:color="auto"/>
              <w:left w:val="single" w:sz="4" w:space="0" w:color="auto"/>
              <w:right w:val="single" w:sz="4" w:space="0" w:color="auto"/>
            </w:tcBorders>
            <w:shd w:val="clear" w:color="auto" w:fill="auto"/>
            <w:vAlign w:val="center"/>
          </w:tcPr>
          <w:p w14:paraId="5C3FFA41" w14:textId="77777777" w:rsidR="00C57B66" w:rsidRPr="00C57B66" w:rsidRDefault="00C57B66" w:rsidP="00C57B66">
            <w:pPr>
              <w:keepNext/>
              <w:jc w:val="center"/>
              <w:rPr>
                <w:b/>
                <w:snapToGrid w:val="0"/>
                <w:szCs w:val="20"/>
              </w:rPr>
            </w:pPr>
            <w:r w:rsidRPr="00C57B66">
              <w:rPr>
                <w:b/>
                <w:snapToGrid w:val="0"/>
                <w:szCs w:val="20"/>
              </w:rPr>
              <w:t xml:space="preserve">Метод определения координат и средняя </w:t>
            </w:r>
            <w:r w:rsidRPr="00C57B66">
              <w:rPr>
                <w:b/>
                <w:snapToGrid w:val="0"/>
              </w:rPr>
              <w:t>квадратическая</w:t>
            </w:r>
            <w:r w:rsidRPr="00C57B66">
              <w:rPr>
                <w:b/>
                <w:snapToGrid w:val="0"/>
                <w:szCs w:val="20"/>
              </w:rPr>
              <w:t xml:space="preserve"> погрешность положения характерной точки</w:t>
            </w:r>
          </w:p>
          <w:p w14:paraId="1D7070B9" w14:textId="77777777" w:rsidR="00C57B66" w:rsidRPr="00C57B66" w:rsidRDefault="00C57B66" w:rsidP="00C57B66">
            <w:pPr>
              <w:keepNext/>
              <w:jc w:val="center"/>
              <w:rPr>
                <w:b/>
                <w:snapToGrid w:val="0"/>
                <w:sz w:val="18"/>
                <w:szCs w:val="18"/>
              </w:rPr>
            </w:pPr>
            <w:r w:rsidRPr="00C57B66">
              <w:rPr>
                <w:b/>
                <w:snapToGrid w:val="0"/>
                <w:szCs w:val="20"/>
              </w:rPr>
              <w:t>(М</w:t>
            </w:r>
            <w:r w:rsidRPr="00C57B66">
              <w:rPr>
                <w:b/>
                <w:snapToGrid w:val="0"/>
                <w:szCs w:val="20"/>
                <w:vertAlign w:val="subscript"/>
                <w:lang w:val="en-US"/>
              </w:rPr>
              <w:t>t</w:t>
            </w:r>
            <w:r w:rsidRPr="00C57B66">
              <w:rPr>
                <w:b/>
                <w:snapToGrid w:val="0"/>
                <w:szCs w:val="20"/>
              </w:rPr>
              <w:t>), м</w:t>
            </w:r>
          </w:p>
        </w:tc>
        <w:tc>
          <w:tcPr>
            <w:tcW w:w="725" w:type="pct"/>
            <w:vMerge w:val="restart"/>
            <w:tcBorders>
              <w:top w:val="single" w:sz="4" w:space="0" w:color="auto"/>
              <w:left w:val="single" w:sz="4" w:space="0" w:color="auto"/>
              <w:right w:val="double" w:sz="6" w:space="0" w:color="auto"/>
            </w:tcBorders>
            <w:shd w:val="clear" w:color="auto" w:fill="auto"/>
          </w:tcPr>
          <w:p w14:paraId="7DA12C44" w14:textId="77777777" w:rsidR="00C57B66" w:rsidRPr="00C57B66" w:rsidRDefault="00C57B66" w:rsidP="00C57B66">
            <w:pPr>
              <w:keepNext/>
              <w:jc w:val="center"/>
              <w:rPr>
                <w:b/>
                <w:snapToGrid w:val="0"/>
                <w:sz w:val="18"/>
                <w:szCs w:val="18"/>
              </w:rPr>
            </w:pPr>
            <w:r w:rsidRPr="00C57B66">
              <w:rPr>
                <w:b/>
                <w:snapToGrid w:val="0"/>
                <w:szCs w:val="20"/>
              </w:rPr>
              <w:t>Описание обозначения точки</w:t>
            </w:r>
          </w:p>
        </w:tc>
      </w:tr>
      <w:tr w:rsidR="00C57B66" w:rsidRPr="00C57B66" w14:paraId="1D4BBADC" w14:textId="77777777" w:rsidTr="00827715">
        <w:trPr>
          <w:cantSplit/>
          <w:jc w:val="center"/>
        </w:trPr>
        <w:tc>
          <w:tcPr>
            <w:tcW w:w="652" w:type="pct"/>
            <w:vMerge/>
            <w:tcBorders>
              <w:left w:val="double" w:sz="6" w:space="0" w:color="auto"/>
              <w:bottom w:val="single" w:sz="4" w:space="0" w:color="auto"/>
              <w:right w:val="single" w:sz="4" w:space="0" w:color="auto"/>
            </w:tcBorders>
            <w:shd w:val="clear" w:color="auto" w:fill="auto"/>
            <w:vAlign w:val="center"/>
          </w:tcPr>
          <w:p w14:paraId="56484EAF" w14:textId="77777777" w:rsidR="00C57B66" w:rsidRPr="00C57B66" w:rsidRDefault="00C57B66" w:rsidP="00C57B66">
            <w:pPr>
              <w:keepNext/>
              <w:jc w:val="center"/>
              <w:rPr>
                <w:b/>
                <w:snapToGrid w:val="0"/>
                <w:szCs w:val="20"/>
              </w:rPr>
            </w:pPr>
          </w:p>
        </w:tc>
        <w:tc>
          <w:tcPr>
            <w:tcW w:w="642" w:type="pct"/>
            <w:tcBorders>
              <w:top w:val="single" w:sz="4" w:space="0" w:color="auto"/>
              <w:left w:val="single" w:sz="4" w:space="0" w:color="auto"/>
              <w:bottom w:val="single" w:sz="4" w:space="0" w:color="auto"/>
              <w:right w:val="single" w:sz="4" w:space="0" w:color="auto"/>
            </w:tcBorders>
            <w:shd w:val="clear" w:color="auto" w:fill="auto"/>
            <w:vAlign w:val="center"/>
          </w:tcPr>
          <w:p w14:paraId="2EFF6CF0" w14:textId="77777777" w:rsidR="00C57B66" w:rsidRPr="00C57B66" w:rsidRDefault="00C57B66" w:rsidP="00C57B66">
            <w:pPr>
              <w:keepNext/>
              <w:jc w:val="center"/>
              <w:rPr>
                <w:b/>
                <w:snapToGrid w:val="0"/>
                <w:szCs w:val="20"/>
              </w:rPr>
            </w:pPr>
            <w:r w:rsidRPr="00C57B66">
              <w:rPr>
                <w:b/>
                <w:snapToGrid w:val="0"/>
                <w:szCs w:val="20"/>
              </w:rPr>
              <w:t>Х</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14:paraId="1802F31B" w14:textId="77777777" w:rsidR="00C57B66" w:rsidRPr="00C57B66" w:rsidRDefault="00C57B66" w:rsidP="00C57B66">
            <w:pPr>
              <w:keepNext/>
              <w:jc w:val="center"/>
              <w:rPr>
                <w:b/>
                <w:snapToGrid w:val="0"/>
                <w:szCs w:val="20"/>
              </w:rPr>
            </w:pPr>
            <w:r w:rsidRPr="00C57B66">
              <w:rPr>
                <w:b/>
                <w:snapToGrid w:val="0"/>
                <w:szCs w:val="20"/>
                <w:lang w:val="en-US"/>
              </w:rPr>
              <w:t>Y</w:t>
            </w:r>
          </w:p>
        </w:tc>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14:paraId="443503F6" w14:textId="77777777" w:rsidR="00C57B66" w:rsidRPr="00C57B66" w:rsidRDefault="00C57B66" w:rsidP="00C57B66">
            <w:pPr>
              <w:keepNext/>
              <w:jc w:val="center"/>
              <w:rPr>
                <w:b/>
                <w:snapToGrid w:val="0"/>
                <w:szCs w:val="20"/>
              </w:rPr>
            </w:pPr>
            <w:r w:rsidRPr="00C57B66">
              <w:rPr>
                <w:b/>
                <w:snapToGrid w:val="0"/>
                <w:szCs w:val="20"/>
              </w:rPr>
              <w:t>Х</w:t>
            </w:r>
          </w:p>
        </w:tc>
        <w:tc>
          <w:tcPr>
            <w:tcW w:w="637" w:type="pct"/>
            <w:tcBorders>
              <w:top w:val="single" w:sz="4" w:space="0" w:color="auto"/>
              <w:left w:val="single" w:sz="4" w:space="0" w:color="auto"/>
              <w:bottom w:val="single" w:sz="4" w:space="0" w:color="auto"/>
              <w:right w:val="single" w:sz="4" w:space="0" w:color="auto"/>
            </w:tcBorders>
            <w:shd w:val="clear" w:color="auto" w:fill="auto"/>
            <w:vAlign w:val="center"/>
          </w:tcPr>
          <w:p w14:paraId="40E5D433" w14:textId="77777777" w:rsidR="00C57B66" w:rsidRPr="00C57B66" w:rsidRDefault="00C57B66" w:rsidP="00C57B66">
            <w:pPr>
              <w:keepNext/>
              <w:jc w:val="center"/>
              <w:rPr>
                <w:b/>
                <w:snapToGrid w:val="0"/>
                <w:sz w:val="18"/>
                <w:szCs w:val="18"/>
              </w:rPr>
            </w:pPr>
            <w:r w:rsidRPr="00C57B66">
              <w:rPr>
                <w:b/>
                <w:snapToGrid w:val="0"/>
                <w:szCs w:val="20"/>
                <w:lang w:val="en-US"/>
              </w:rPr>
              <w:t>Y</w:t>
            </w:r>
          </w:p>
        </w:tc>
        <w:tc>
          <w:tcPr>
            <w:tcW w:w="950" w:type="pct"/>
            <w:vMerge/>
            <w:tcBorders>
              <w:left w:val="single" w:sz="4" w:space="0" w:color="auto"/>
              <w:bottom w:val="single" w:sz="4" w:space="0" w:color="auto"/>
              <w:right w:val="single" w:sz="4" w:space="0" w:color="auto"/>
            </w:tcBorders>
            <w:shd w:val="clear" w:color="auto" w:fill="auto"/>
            <w:vAlign w:val="center"/>
          </w:tcPr>
          <w:p w14:paraId="4C0A8E94" w14:textId="77777777" w:rsidR="00C57B66" w:rsidRPr="00C57B66" w:rsidRDefault="00C57B66" w:rsidP="00C57B66">
            <w:pPr>
              <w:keepNext/>
              <w:jc w:val="center"/>
              <w:rPr>
                <w:b/>
                <w:snapToGrid w:val="0"/>
                <w:sz w:val="18"/>
                <w:szCs w:val="18"/>
              </w:rPr>
            </w:pPr>
          </w:p>
        </w:tc>
        <w:tc>
          <w:tcPr>
            <w:tcW w:w="725" w:type="pct"/>
            <w:vMerge/>
            <w:tcBorders>
              <w:left w:val="single" w:sz="4" w:space="0" w:color="auto"/>
              <w:bottom w:val="single" w:sz="4" w:space="0" w:color="auto"/>
              <w:right w:val="double" w:sz="6" w:space="0" w:color="auto"/>
            </w:tcBorders>
            <w:shd w:val="clear" w:color="auto" w:fill="auto"/>
            <w:vAlign w:val="center"/>
          </w:tcPr>
          <w:p w14:paraId="4C0CACBD" w14:textId="77777777" w:rsidR="00C57B66" w:rsidRPr="00C57B66" w:rsidRDefault="00C57B66" w:rsidP="00C57B66">
            <w:pPr>
              <w:keepNext/>
              <w:jc w:val="center"/>
              <w:rPr>
                <w:b/>
                <w:snapToGrid w:val="0"/>
                <w:sz w:val="18"/>
                <w:szCs w:val="18"/>
              </w:rPr>
            </w:pPr>
          </w:p>
        </w:tc>
      </w:tr>
    </w:tbl>
    <w:p w14:paraId="7D4C487C" w14:textId="77777777" w:rsidR="00C57B66" w:rsidRPr="00C57B66" w:rsidRDefault="00C57B66" w:rsidP="00C57B66">
      <w:pPr>
        <w:keepNext/>
        <w:spacing w:line="14" w:lineRule="exact"/>
        <w:rPr>
          <w:sz w:val="2"/>
          <w:szCs w:val="20"/>
          <w:lang w:val="en-US"/>
        </w:rPr>
      </w:pPr>
    </w:p>
    <w:tbl>
      <w:tblPr>
        <w:tblW w:w="5000" w:type="pct"/>
        <w:jc w:val="center"/>
        <w:tblLayout w:type="fixed"/>
        <w:tblCellMar>
          <w:left w:w="120" w:type="dxa"/>
          <w:right w:w="120" w:type="dxa"/>
        </w:tblCellMar>
        <w:tblLook w:val="0000" w:firstRow="0" w:lastRow="0" w:firstColumn="0" w:lastColumn="0" w:noHBand="0" w:noVBand="0"/>
      </w:tblPr>
      <w:tblGrid>
        <w:gridCol w:w="1302"/>
        <w:gridCol w:w="1276"/>
        <w:gridCol w:w="1391"/>
        <w:gridCol w:w="1403"/>
        <w:gridCol w:w="1277"/>
        <w:gridCol w:w="1894"/>
        <w:gridCol w:w="1447"/>
      </w:tblGrid>
      <w:tr w:rsidR="00C57B66" w:rsidRPr="00C57B66" w14:paraId="15860EDF" w14:textId="77777777" w:rsidTr="00827715">
        <w:trPr>
          <w:cantSplit/>
          <w:tblHeader/>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7285B095" w14:textId="77777777" w:rsidR="00C57B66" w:rsidRPr="00C57B66" w:rsidRDefault="00C57B66" w:rsidP="00C57B66">
            <w:pPr>
              <w:jc w:val="center"/>
              <w:rPr>
                <w:b/>
                <w:snapToGrid w:val="0"/>
                <w:szCs w:val="20"/>
              </w:rPr>
            </w:pPr>
            <w:r w:rsidRPr="00C57B66">
              <w:rPr>
                <w:b/>
                <w:snapToGrid w:val="0"/>
                <w:szCs w:val="20"/>
              </w:rPr>
              <w:t>1</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0DD447EE" w14:textId="77777777" w:rsidR="00C57B66" w:rsidRPr="00C57B66" w:rsidRDefault="00C57B66" w:rsidP="00C57B66">
            <w:pPr>
              <w:jc w:val="center"/>
              <w:rPr>
                <w:b/>
                <w:snapToGrid w:val="0"/>
                <w:szCs w:val="20"/>
              </w:rPr>
            </w:pPr>
            <w:r w:rsidRPr="00C57B66">
              <w:rPr>
                <w:b/>
                <w:snapToGrid w:val="0"/>
                <w:szCs w:val="20"/>
              </w:rPr>
              <w:t>2</w:t>
            </w:r>
          </w:p>
        </w:tc>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14:paraId="23D83C6C" w14:textId="77777777" w:rsidR="00C57B66" w:rsidRPr="00C57B66" w:rsidRDefault="00C57B66" w:rsidP="00C57B66">
            <w:pPr>
              <w:jc w:val="center"/>
              <w:rPr>
                <w:b/>
                <w:snapToGrid w:val="0"/>
                <w:szCs w:val="20"/>
              </w:rPr>
            </w:pPr>
            <w:r w:rsidRPr="00C57B66">
              <w:rPr>
                <w:b/>
                <w:snapToGrid w:val="0"/>
                <w:szCs w:val="20"/>
              </w:rPr>
              <w:t>3</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14:paraId="3992AF3C" w14:textId="77777777" w:rsidR="00C57B66" w:rsidRPr="00C57B66" w:rsidRDefault="00C57B66" w:rsidP="00C57B66">
            <w:pPr>
              <w:jc w:val="center"/>
              <w:rPr>
                <w:b/>
                <w:snapToGrid w:val="0"/>
                <w:szCs w:val="20"/>
              </w:rPr>
            </w:pPr>
            <w:r w:rsidRPr="00C57B66">
              <w:rPr>
                <w:b/>
                <w:snapToGrid w:val="0"/>
                <w:szCs w:val="20"/>
              </w:rPr>
              <w:t>4</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4B596CE2" w14:textId="77777777" w:rsidR="00C57B66" w:rsidRPr="00C57B66" w:rsidRDefault="00C57B66" w:rsidP="00C57B66">
            <w:pPr>
              <w:jc w:val="center"/>
              <w:rPr>
                <w:b/>
                <w:snapToGrid w:val="0"/>
                <w:szCs w:val="20"/>
              </w:rPr>
            </w:pPr>
            <w:r w:rsidRPr="00C57B66">
              <w:rPr>
                <w:b/>
                <w:snapToGrid w:val="0"/>
                <w:szCs w:val="20"/>
              </w:rPr>
              <w:t>5</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40B2FD02" w14:textId="77777777" w:rsidR="00C57B66" w:rsidRPr="00C57B66" w:rsidRDefault="00C57B66" w:rsidP="00C57B66">
            <w:pPr>
              <w:jc w:val="center"/>
              <w:rPr>
                <w:b/>
                <w:snapToGrid w:val="0"/>
                <w:szCs w:val="20"/>
              </w:rPr>
            </w:pPr>
            <w:r w:rsidRPr="00C57B66">
              <w:rPr>
                <w:b/>
                <w:snapToGrid w:val="0"/>
                <w:szCs w:val="20"/>
              </w:rPr>
              <w:t>6</w:t>
            </w:r>
          </w:p>
        </w:tc>
        <w:tc>
          <w:tcPr>
            <w:tcW w:w="724" w:type="pct"/>
            <w:tcBorders>
              <w:top w:val="single" w:sz="4" w:space="0" w:color="auto"/>
              <w:left w:val="single" w:sz="4" w:space="0" w:color="auto"/>
              <w:bottom w:val="single" w:sz="4" w:space="0" w:color="auto"/>
              <w:right w:val="double" w:sz="6" w:space="0" w:color="auto"/>
            </w:tcBorders>
            <w:shd w:val="clear" w:color="auto" w:fill="auto"/>
            <w:vAlign w:val="center"/>
          </w:tcPr>
          <w:p w14:paraId="2DA10693" w14:textId="77777777" w:rsidR="00C57B66" w:rsidRPr="00C57B66" w:rsidRDefault="00C57B66" w:rsidP="00C57B66">
            <w:pPr>
              <w:jc w:val="center"/>
              <w:rPr>
                <w:b/>
                <w:snapToGrid w:val="0"/>
                <w:szCs w:val="20"/>
              </w:rPr>
            </w:pPr>
            <w:r w:rsidRPr="00C57B66">
              <w:rPr>
                <w:b/>
                <w:snapToGrid w:val="0"/>
                <w:szCs w:val="20"/>
              </w:rPr>
              <w:t>7</w:t>
            </w:r>
          </w:p>
        </w:tc>
      </w:tr>
      <w:tr w:rsidR="00C57B66" w:rsidRPr="00C57B66" w14:paraId="68F42D6D" w14:textId="77777777" w:rsidTr="00827715">
        <w:trPr>
          <w:cantSplit/>
          <w:jc w:val="center"/>
        </w:trPr>
        <w:tc>
          <w:tcPr>
            <w:tcW w:w="652" w:type="pct"/>
            <w:tcBorders>
              <w:top w:val="single" w:sz="4" w:space="0" w:color="auto"/>
              <w:left w:val="double" w:sz="6" w:space="0" w:color="auto"/>
              <w:bottom w:val="single" w:sz="4" w:space="0" w:color="auto"/>
              <w:right w:val="single" w:sz="4" w:space="0" w:color="auto"/>
            </w:tcBorders>
            <w:shd w:val="clear" w:color="auto" w:fill="auto"/>
            <w:vAlign w:val="center"/>
          </w:tcPr>
          <w:p w14:paraId="52F52FD7" w14:textId="77777777" w:rsidR="00C57B66" w:rsidRPr="00C57B66" w:rsidRDefault="00C57B66" w:rsidP="00C57B66">
            <w:pPr>
              <w:jc w:val="center"/>
              <w:rPr>
                <w:b/>
                <w:snapToGrid w:val="0"/>
                <w:szCs w:val="20"/>
                <w:lang w:val="en-US"/>
              </w:rPr>
            </w:pPr>
            <w:r w:rsidRPr="00C57B66">
              <w:rPr>
                <w:b/>
                <w:snapToGrid w:val="0"/>
                <w:szCs w:val="20"/>
                <w:lang w:val="en-US"/>
              </w:rPr>
              <w:t>—</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2339391A" w14:textId="77777777" w:rsidR="00C57B66" w:rsidRPr="00C57B66" w:rsidRDefault="00C57B66" w:rsidP="00C57B66">
            <w:pPr>
              <w:jc w:val="right"/>
              <w:rPr>
                <w:b/>
                <w:snapToGrid w:val="0"/>
                <w:szCs w:val="20"/>
                <w:lang w:val="en-US"/>
              </w:rPr>
            </w:pPr>
            <w:r w:rsidRPr="00C57B66">
              <w:rPr>
                <w:b/>
                <w:snapToGrid w:val="0"/>
                <w:szCs w:val="20"/>
                <w:lang w:val="en-US"/>
              </w:rPr>
              <w:t>—</w:t>
            </w:r>
          </w:p>
        </w:tc>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14:paraId="655066CC" w14:textId="77777777" w:rsidR="00C57B66" w:rsidRPr="00C57B66" w:rsidRDefault="00C57B66" w:rsidP="00C57B66">
            <w:pPr>
              <w:jc w:val="right"/>
              <w:rPr>
                <w:b/>
                <w:snapToGrid w:val="0"/>
                <w:szCs w:val="20"/>
              </w:rPr>
            </w:pPr>
            <w:r w:rsidRPr="00C57B66">
              <w:rPr>
                <w:b/>
                <w:snapToGrid w:val="0"/>
                <w:szCs w:val="20"/>
              </w:rPr>
              <w:t>—</w:t>
            </w:r>
          </w:p>
        </w:tc>
        <w:tc>
          <w:tcPr>
            <w:tcW w:w="702" w:type="pct"/>
            <w:tcBorders>
              <w:top w:val="single" w:sz="4" w:space="0" w:color="auto"/>
              <w:left w:val="single" w:sz="4" w:space="0" w:color="auto"/>
              <w:bottom w:val="single" w:sz="4" w:space="0" w:color="auto"/>
              <w:right w:val="single" w:sz="2" w:space="0" w:color="auto"/>
            </w:tcBorders>
            <w:shd w:val="clear" w:color="auto" w:fill="auto"/>
            <w:vAlign w:val="center"/>
          </w:tcPr>
          <w:p w14:paraId="58847D78" w14:textId="77777777" w:rsidR="00C57B66" w:rsidRPr="00C57B66" w:rsidRDefault="00C57B66" w:rsidP="00C57B66">
            <w:pPr>
              <w:rPr>
                <w:b/>
                <w:snapToGrid w:val="0"/>
                <w:szCs w:val="20"/>
              </w:rPr>
            </w:pPr>
            <w:r w:rsidRPr="00C57B66">
              <w:rPr>
                <w:b/>
                <w:snapToGrid w:val="0"/>
                <w:szCs w:val="20"/>
              </w:rPr>
              <w:t>—</w:t>
            </w:r>
          </w:p>
        </w:tc>
        <w:tc>
          <w:tcPr>
            <w:tcW w:w="639" w:type="pct"/>
            <w:tcBorders>
              <w:top w:val="single" w:sz="4" w:space="0" w:color="auto"/>
              <w:left w:val="single" w:sz="2" w:space="0" w:color="auto"/>
              <w:bottom w:val="single" w:sz="4" w:space="0" w:color="auto"/>
              <w:right w:val="single" w:sz="2" w:space="0" w:color="auto"/>
            </w:tcBorders>
            <w:shd w:val="clear" w:color="auto" w:fill="auto"/>
            <w:vAlign w:val="center"/>
          </w:tcPr>
          <w:p w14:paraId="6DCE4ADE" w14:textId="77777777" w:rsidR="00C57B66" w:rsidRPr="00C57B66" w:rsidRDefault="00C57B66" w:rsidP="00C57B66">
            <w:pPr>
              <w:rPr>
                <w:b/>
                <w:snapToGrid w:val="0"/>
                <w:szCs w:val="20"/>
              </w:rPr>
            </w:pPr>
            <w:r w:rsidRPr="00C57B66">
              <w:rPr>
                <w:b/>
                <w:snapToGrid w:val="0"/>
                <w:szCs w:val="20"/>
              </w:rPr>
              <w:t>—</w:t>
            </w:r>
          </w:p>
        </w:tc>
        <w:tc>
          <w:tcPr>
            <w:tcW w:w="948" w:type="pct"/>
            <w:tcBorders>
              <w:top w:val="single" w:sz="4" w:space="0" w:color="auto"/>
              <w:left w:val="single" w:sz="2" w:space="0" w:color="auto"/>
              <w:bottom w:val="single" w:sz="4" w:space="0" w:color="auto"/>
              <w:right w:val="single" w:sz="4" w:space="0" w:color="auto"/>
            </w:tcBorders>
            <w:shd w:val="clear" w:color="auto" w:fill="auto"/>
            <w:vAlign w:val="center"/>
          </w:tcPr>
          <w:p w14:paraId="1E1B2488" w14:textId="77777777" w:rsidR="00C57B66" w:rsidRPr="00C57B66" w:rsidRDefault="00C57B66" w:rsidP="00C57B66">
            <w:pPr>
              <w:rPr>
                <w:b/>
                <w:snapToGrid w:val="0"/>
                <w:szCs w:val="20"/>
              </w:rPr>
            </w:pPr>
            <w:r w:rsidRPr="00C57B66">
              <w:rPr>
                <w:b/>
                <w:snapToGrid w:val="0"/>
                <w:szCs w:val="20"/>
              </w:rPr>
              <w:t>—</w:t>
            </w:r>
          </w:p>
        </w:tc>
        <w:tc>
          <w:tcPr>
            <w:tcW w:w="724" w:type="pct"/>
            <w:tcBorders>
              <w:top w:val="single" w:sz="4" w:space="0" w:color="auto"/>
              <w:left w:val="single" w:sz="4" w:space="0" w:color="auto"/>
              <w:bottom w:val="single" w:sz="4" w:space="0" w:color="auto"/>
              <w:right w:val="double" w:sz="6" w:space="0" w:color="auto"/>
            </w:tcBorders>
            <w:shd w:val="clear" w:color="auto" w:fill="auto"/>
            <w:vAlign w:val="center"/>
          </w:tcPr>
          <w:p w14:paraId="12552EE1" w14:textId="77777777" w:rsidR="00C57B66" w:rsidRPr="00C57B66" w:rsidRDefault="00C57B66" w:rsidP="00C57B66">
            <w:pPr>
              <w:rPr>
                <w:b/>
                <w:snapToGrid w:val="0"/>
                <w:szCs w:val="20"/>
              </w:rPr>
            </w:pPr>
            <w:r w:rsidRPr="00C57B66">
              <w:rPr>
                <w:b/>
                <w:snapToGrid w:val="0"/>
                <w:szCs w:val="20"/>
              </w:rPr>
              <w:t>—</w:t>
            </w:r>
          </w:p>
        </w:tc>
      </w:tr>
    </w:tbl>
    <w:p w14:paraId="7A7F9792" w14:textId="77777777" w:rsidR="00C57B66" w:rsidRPr="00C57B66" w:rsidRDefault="00C57B66" w:rsidP="00C57B66">
      <w:pPr>
        <w:rPr>
          <w:snapToGrid w:val="0"/>
          <w:sz w:val="22"/>
          <w:szCs w:val="20"/>
        </w:rPr>
        <w:sectPr w:rsidR="00C57B66" w:rsidRPr="00C57B66" w:rsidSect="003E0F4B">
          <w:headerReference w:type="even" r:id="rId244"/>
          <w:headerReference w:type="default" r:id="rId245"/>
          <w:footerReference w:type="even" r:id="rId246"/>
          <w:footerReference w:type="default" r:id="rId247"/>
          <w:headerReference w:type="first" r:id="rId248"/>
          <w:footerReference w:type="first" r:id="rId249"/>
          <w:pgSz w:w="11906" w:h="16838"/>
          <w:pgMar w:top="1135" w:right="510" w:bottom="1135" w:left="1360" w:header="709" w:footer="709" w:gutter="0"/>
          <w:cols w:space="708"/>
          <w:docGrid w:linePitch="360"/>
        </w:sectPr>
      </w:pPr>
    </w:p>
    <w:tbl>
      <w:tblPr>
        <w:tblW w:w="5000" w:type="pct"/>
        <w:jc w:val="center"/>
        <w:tblBorders>
          <w:top w:val="single" w:sz="4" w:space="0" w:color="auto"/>
          <w:left w:val="double" w:sz="6" w:space="0" w:color="auto"/>
          <w:bottom w:val="double" w:sz="6" w:space="0" w:color="auto"/>
          <w:right w:val="double" w:sz="6" w:space="0" w:color="auto"/>
        </w:tblBorders>
        <w:tblLayout w:type="fixed"/>
        <w:tblCellMar>
          <w:left w:w="120" w:type="dxa"/>
          <w:right w:w="120" w:type="dxa"/>
        </w:tblCellMar>
        <w:tblLook w:val="0000" w:firstRow="0" w:lastRow="0" w:firstColumn="0" w:lastColumn="0" w:noHBand="0" w:noVBand="0"/>
      </w:tblPr>
      <w:tblGrid>
        <w:gridCol w:w="21897"/>
      </w:tblGrid>
      <w:tr w:rsidR="00C57B66" w:rsidRPr="00C57B66" w14:paraId="2AD0EABA" w14:textId="77777777" w:rsidTr="00827715">
        <w:trPr>
          <w:cantSplit/>
          <w:jc w:val="center"/>
        </w:trPr>
        <w:tc>
          <w:tcPr>
            <w:tcW w:w="5000" w:type="pct"/>
          </w:tcPr>
          <w:p w14:paraId="0BE6A83D" w14:textId="763CE1A3" w:rsidR="00C57B66" w:rsidRPr="00C57B66" w:rsidRDefault="00C57B66" w:rsidP="00C57B66">
            <w:pPr>
              <w:spacing w:before="120"/>
              <w:jc w:val="center"/>
              <w:rPr>
                <w:b/>
                <w:snapToGrid w:val="0"/>
              </w:rPr>
            </w:pPr>
            <w:r w:rsidRPr="00C57B66">
              <w:rPr>
                <w:noProof/>
                <w:snapToGrid w:val="0"/>
                <w:szCs w:val="20"/>
              </w:rPr>
              <w:drawing>
                <wp:inline distT="0" distB="0" distL="0" distR="0" wp14:anchorId="7F895E2A" wp14:editId="3EF5C96B">
                  <wp:extent cx="6372860" cy="3507740"/>
                  <wp:effectExtent l="19050" t="19050" r="889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6372860" cy="3507740"/>
                          </a:xfrm>
                          <a:prstGeom prst="rect">
                            <a:avLst/>
                          </a:prstGeom>
                          <a:noFill/>
                          <a:ln w="6350" cmpd="sng">
                            <a:solidFill>
                              <a:srgbClr val="000000"/>
                            </a:solidFill>
                            <a:miter lim="800000"/>
                            <a:headEnd/>
                            <a:tailEnd/>
                          </a:ln>
                          <a:effectLst/>
                        </pic:spPr>
                      </pic:pic>
                    </a:graphicData>
                  </a:graphic>
                </wp:inline>
              </w:drawing>
            </w:r>
            <w:r w:rsidRPr="00C57B66">
              <w:rPr>
                <w:b/>
                <w:snapToGrid w:val="0"/>
              </w:rPr>
              <w:t xml:space="preserve"> </w:t>
            </w:r>
          </w:p>
        </w:tc>
      </w:tr>
      <w:tr w:rsidR="00C57B66" w:rsidRPr="00C57B66" w14:paraId="7341B2AB" w14:textId="77777777" w:rsidTr="00827715">
        <w:trPr>
          <w:cantSplit/>
          <w:jc w:val="center"/>
        </w:trPr>
        <w:tc>
          <w:tcPr>
            <w:tcW w:w="5000" w:type="pct"/>
            <w:vAlign w:val="center"/>
          </w:tcPr>
          <w:p w14:paraId="2BC9AEBF" w14:textId="77777777" w:rsidR="00C57B66" w:rsidRPr="00C57B66" w:rsidRDefault="00C57B66" w:rsidP="00C57B66">
            <w:pPr>
              <w:jc w:val="center"/>
              <w:rPr>
                <w:snapToGrid w:val="0"/>
                <w:szCs w:val="20"/>
              </w:rPr>
            </w:pPr>
            <w:r w:rsidRPr="00C57B66">
              <w:rPr>
                <w:b/>
                <w:snapToGrid w:val="0"/>
              </w:rPr>
              <w:t>Масштаб 1: 15000</w:t>
            </w:r>
          </w:p>
        </w:tc>
      </w:tr>
      <w:tr w:rsidR="00C57B66" w:rsidRPr="00C57B66" w14:paraId="01B1FA63" w14:textId="77777777" w:rsidTr="00827715">
        <w:trPr>
          <w:cantSplit/>
          <w:jc w:val="center"/>
        </w:trPr>
        <w:tc>
          <w:tcPr>
            <w:tcW w:w="5000" w:type="pct"/>
            <w:vAlign w:val="center"/>
          </w:tcPr>
          <w:p w14:paraId="3A704FCB" w14:textId="77777777" w:rsidR="00C57B66" w:rsidRPr="00C57B66" w:rsidRDefault="00C57B66" w:rsidP="00C57B66">
            <w:pPr>
              <w:rPr>
                <w:b/>
                <w:snapToGrid w:val="0"/>
                <w:szCs w:val="20"/>
              </w:rPr>
            </w:pPr>
            <w:r w:rsidRPr="00C57B66">
              <w:rPr>
                <w:snapToGrid w:val="0"/>
                <w:szCs w:val="20"/>
              </w:rPr>
              <w:t>Используемые условные знаки и обозначения приведены на отдельной странице в конце раздела.</w:t>
            </w:r>
          </w:p>
        </w:tc>
      </w:tr>
      <w:tr w:rsidR="00C57B66" w:rsidRPr="00C57B66" w14:paraId="4B9B6606" w14:textId="77777777" w:rsidTr="00827715">
        <w:trPr>
          <w:cantSplit/>
          <w:jc w:val="center"/>
        </w:trPr>
        <w:tc>
          <w:tcPr>
            <w:tcW w:w="5000" w:type="pct"/>
            <w:vAlign w:val="center"/>
          </w:tcPr>
          <w:p w14:paraId="23DF6110" w14:textId="77777777" w:rsidR="00C57B66" w:rsidRPr="00C57B66" w:rsidRDefault="00C57B66" w:rsidP="00C57B66">
            <w:pPr>
              <w:rPr>
                <w:snapToGrid w:val="0"/>
                <w:szCs w:val="20"/>
              </w:rPr>
            </w:pPr>
          </w:p>
        </w:tc>
      </w:tr>
    </w:tbl>
    <w:p w14:paraId="23A5E267" w14:textId="77777777" w:rsidR="00C57B66" w:rsidRPr="00C57B66" w:rsidRDefault="00C57B66" w:rsidP="00C57B66">
      <w:pPr>
        <w:rPr>
          <w:snapToGrid w:val="0"/>
          <w:sz w:val="22"/>
          <w:szCs w:val="20"/>
        </w:rPr>
        <w:sectPr w:rsidR="00C57B66" w:rsidRPr="00C57B66" w:rsidSect="00786565">
          <w:headerReference w:type="even" r:id="rId251"/>
          <w:headerReference w:type="default" r:id="rId252"/>
          <w:footerReference w:type="even" r:id="rId253"/>
          <w:footerReference w:type="default" r:id="rId254"/>
          <w:headerReference w:type="first" r:id="rId255"/>
          <w:footerReference w:type="first" r:id="rId256"/>
          <w:pgSz w:w="23814" w:h="16840" w:orient="landscape" w:code="8"/>
          <w:pgMar w:top="1134" w:right="510" w:bottom="567" w:left="1361" w:header="709" w:footer="284" w:gutter="0"/>
          <w:cols w:space="708"/>
          <w:docGrid w:linePitch="360"/>
        </w:sectPr>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21898"/>
      </w:tblGrid>
      <w:tr w:rsidR="00C57B66" w:rsidRPr="00C57B66" w14:paraId="527E43E1" w14:textId="77777777" w:rsidTr="00827715">
        <w:trPr>
          <w:cantSplit/>
          <w:jc w:val="center"/>
        </w:trPr>
        <w:tc>
          <w:tcPr>
            <w:tcW w:w="5000" w:type="pct"/>
            <w:vAlign w:val="center"/>
          </w:tcPr>
          <w:p w14:paraId="2DEB4450" w14:textId="77777777" w:rsidR="00C57B66" w:rsidRPr="00C57B66" w:rsidRDefault="00C57B66" w:rsidP="00C57B66">
            <w:pPr>
              <w:rPr>
                <w:b/>
                <w:snapToGrid w:val="0"/>
                <w:szCs w:val="20"/>
              </w:rPr>
            </w:pPr>
            <w:r w:rsidRPr="00C57B66">
              <w:rPr>
                <w:b/>
                <w:snapToGrid w:val="0"/>
                <w:szCs w:val="20"/>
              </w:rPr>
              <w:t>Используемые условные знаки и обозначения:</w:t>
            </w:r>
          </w:p>
          <w:p w14:paraId="35A88210" w14:textId="77777777" w:rsidR="00C57B66" w:rsidRPr="00C57B66" w:rsidRDefault="00C57B66" w:rsidP="00C57B66">
            <w:pPr>
              <w:spacing w:line="14" w:lineRule="exact"/>
              <w:rPr>
                <w:sz w:val="2"/>
                <w:szCs w:val="20"/>
              </w:rPr>
            </w:pPr>
          </w:p>
          <w:tbl>
            <w:tblPr>
              <w:tblW w:w="5000" w:type="pct"/>
              <w:tblCellMar>
                <w:left w:w="120" w:type="dxa"/>
                <w:right w:w="120" w:type="dxa"/>
              </w:tblCellMar>
              <w:tblLook w:val="0000" w:firstRow="0" w:lastRow="0" w:firstColumn="0" w:lastColumn="0" w:noHBand="0" w:noVBand="0"/>
            </w:tblPr>
            <w:tblGrid>
              <w:gridCol w:w="3543"/>
              <w:gridCol w:w="18115"/>
            </w:tblGrid>
            <w:tr w:rsidR="00C57B66" w:rsidRPr="00C57B66" w14:paraId="5A34722F" w14:textId="77777777" w:rsidTr="00827715">
              <w:trPr>
                <w:cantSplit/>
              </w:trPr>
              <w:tc>
                <w:tcPr>
                  <w:tcW w:w="818" w:type="pct"/>
                  <w:vAlign w:val="center"/>
                </w:tcPr>
                <w:p w14:paraId="1C9260DA" w14:textId="6969183E" w:rsidR="00C57B66" w:rsidRPr="00C57B66" w:rsidRDefault="0035628F" w:rsidP="00C57B66">
                  <w:pPr>
                    <w:jc w:val="center"/>
                    <w:rPr>
                      <w:snapToGrid w:val="0"/>
                      <w:szCs w:val="20"/>
                    </w:rPr>
                  </w:pPr>
                  <w:r>
                    <w:rPr>
                      <w:noProof/>
                      <w:snapToGrid w:val="0"/>
                      <w:szCs w:val="20"/>
                    </w:rPr>
                    <mc:AlternateContent>
                      <mc:Choice Requires="wpc">
                        <w:drawing>
                          <wp:inline distT="0" distB="0" distL="0" distR="0" wp14:anchorId="53EE8085" wp14:editId="6FC165BE">
                            <wp:extent cx="864235" cy="41910"/>
                            <wp:effectExtent l="0" t="0" r="2540" b="0"/>
                            <wp:docPr id="76" name="Полотно 7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65" name="Line 78"/>
                                    <wps:cNvCnPr>
                                      <a:cxnSpLocks noChangeShapeType="1"/>
                                    </wps:cNvCnPr>
                                    <wps:spPr bwMode="auto">
                                      <a:xfrm>
                                        <a:off x="26670" y="20955"/>
                                        <a:ext cx="811530" cy="635"/>
                                      </a:xfrm>
                                      <a:prstGeom prst="line">
                                        <a:avLst/>
                                      </a:prstGeom>
                                      <a:noFill/>
                                      <a:ln w="9525" cap="rnd">
                                        <a:solidFill>
                                          <a:srgbClr val="FF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1E9673BB" id="Полотно 76" o:spid="_x0000_s1026" editas="canvas" style="width:68.05pt;height:3.3pt;mso-position-horizontal-relative:char;mso-position-vertical-relative:line" coordsize="8642,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">
                            <v:shape id="_x0000_s1027" type="#_x0000_t75" style="position:absolute;width:8642;height:419;visibility:visible;mso-wrap-style:square">
                              <v:fill o:detectmouseclick="t"/>
                              <v:path o:connecttype="none"/>
                            </v:shape>
                            <v:line id="Line 78" o:spid="_x0000_s1028" style="position:absolute;visibility:visible;mso-wrap-style:square" from="266,209" to="8382,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" strokecolor="red">
                              <v:stroke endcap="round"/>
                            </v:line>
                            <w10:anchorlock/>
                          </v:group>
                        </w:pict>
                      </mc:Fallback>
                    </mc:AlternateContent>
                  </w:r>
                </w:p>
              </w:tc>
              <w:tc>
                <w:tcPr>
                  <w:tcW w:w="4182" w:type="pct"/>
                  <w:shd w:val="clear" w:color="auto" w:fill="auto"/>
                  <w:vAlign w:val="center"/>
                </w:tcPr>
                <w:p w14:paraId="369A5826" w14:textId="77777777" w:rsidR="00C57B66" w:rsidRPr="00C57B66" w:rsidRDefault="00C57B66" w:rsidP="00C57B66">
                  <w:pPr>
                    <w:spacing w:before="120" w:after="120"/>
                    <w:rPr>
                      <w:snapToGrid w:val="0"/>
                      <w:sz w:val="20"/>
                      <w:szCs w:val="20"/>
                    </w:rPr>
                  </w:pPr>
                  <w:r w:rsidRPr="00C57B66">
                    <w:rPr>
                      <w:b/>
                      <w:snapToGrid w:val="0"/>
                      <w:sz w:val="20"/>
                      <w:szCs w:val="20"/>
                    </w:rPr>
                    <w:t xml:space="preserve">– </w:t>
                  </w:r>
                  <w:r w:rsidRPr="00C57B66">
                    <w:rPr>
                      <w:snapToGrid w:val="0"/>
                      <w:spacing w:val="-4"/>
                      <w:sz w:val="20"/>
                      <w:szCs w:val="20"/>
                    </w:rPr>
                    <w:t>граница объекта,</w:t>
                  </w:r>
                </w:p>
              </w:tc>
            </w:tr>
            <w:tr w:rsidR="00C57B66" w:rsidRPr="00C57B66" w14:paraId="5C96B694" w14:textId="77777777" w:rsidTr="00827715">
              <w:trPr>
                <w:cantSplit/>
              </w:trPr>
              <w:tc>
                <w:tcPr>
                  <w:tcW w:w="818" w:type="pct"/>
                  <w:vAlign w:val="center"/>
                </w:tcPr>
                <w:p w14:paraId="290D60BF" w14:textId="77777777" w:rsidR="00C57B66" w:rsidRPr="00C57B66" w:rsidRDefault="00C57B66" w:rsidP="00C57B66">
                  <w:pPr>
                    <w:jc w:val="center"/>
                    <w:rPr>
                      <w:snapToGrid w:val="0"/>
                      <w:szCs w:val="20"/>
                    </w:rPr>
                  </w:pPr>
                  <w:r w:rsidRPr="00C57B66">
                    <w:rPr>
                      <w:snapToGrid w:val="0"/>
                      <w:szCs w:val="20"/>
                    </w:rPr>
                    <w:object w:dxaOrig="7275" w:dyaOrig="480" w14:anchorId="7FC5538A">
                      <v:shape id="_x0000_i1050" type="#_x0000_t75" style="width:63.75pt;height:4.5pt" o:ole="">
                        <v:imagedata r:id="rId92" o:title=""/>
                      </v:shape>
                      <o:OLEObject Type="Embed" ProgID="PBrush" ShapeID="_x0000_i1050" DrawAspect="Content" ObjectID="_1709103415" r:id="rId257"/>
                    </w:object>
                  </w:r>
                </w:p>
              </w:tc>
              <w:tc>
                <w:tcPr>
                  <w:tcW w:w="4182" w:type="pct"/>
                  <w:shd w:val="clear" w:color="auto" w:fill="auto"/>
                  <w:vAlign w:val="center"/>
                </w:tcPr>
                <w:p w14:paraId="014559E7" w14:textId="77777777" w:rsidR="00C57B66" w:rsidRPr="00C57B66" w:rsidRDefault="00C57B66" w:rsidP="00C57B66">
                  <w:pPr>
                    <w:spacing w:before="120" w:after="120"/>
                    <w:rPr>
                      <w:snapToGrid w:val="0"/>
                      <w:sz w:val="20"/>
                      <w:szCs w:val="20"/>
                    </w:rPr>
                  </w:pPr>
                  <w:r w:rsidRPr="00C57B66">
                    <w:rPr>
                      <w:b/>
                      <w:snapToGrid w:val="0"/>
                      <w:sz w:val="20"/>
                      <w:szCs w:val="20"/>
                    </w:rPr>
                    <w:t xml:space="preserve">– </w:t>
                  </w:r>
                  <w:r w:rsidRPr="00C57B66">
                    <w:rPr>
                      <w:snapToGrid w:val="0"/>
                      <w:sz w:val="20"/>
                      <w:szCs w:val="20"/>
                    </w:rPr>
                    <w:t>установленная граница муниципального образования</w:t>
                  </w:r>
                  <w:r w:rsidRPr="00C57B66">
                    <w:rPr>
                      <w:snapToGrid w:val="0"/>
                      <w:spacing w:val="-4"/>
                      <w:sz w:val="20"/>
                      <w:szCs w:val="20"/>
                    </w:rPr>
                    <w:t>,</w:t>
                  </w:r>
                </w:p>
              </w:tc>
            </w:tr>
            <w:tr w:rsidR="00C57B66" w:rsidRPr="00C57B66" w14:paraId="0277DB96" w14:textId="77777777" w:rsidTr="00827715">
              <w:trPr>
                <w:cantSplit/>
              </w:trPr>
              <w:tc>
                <w:tcPr>
                  <w:tcW w:w="818" w:type="pct"/>
                  <w:vAlign w:val="center"/>
                </w:tcPr>
                <w:p w14:paraId="1CE7266F" w14:textId="77777777" w:rsidR="00C57B66" w:rsidRPr="00C57B66" w:rsidRDefault="00C57B66" w:rsidP="00C57B66">
                  <w:pPr>
                    <w:jc w:val="center"/>
                    <w:rPr>
                      <w:snapToGrid w:val="0"/>
                      <w:szCs w:val="20"/>
                    </w:rPr>
                  </w:pPr>
                  <w:r w:rsidRPr="00C57B66">
                    <w:rPr>
                      <w:snapToGrid w:val="0"/>
                      <w:szCs w:val="20"/>
                    </w:rPr>
                    <w:object w:dxaOrig="7260" w:dyaOrig="510" w14:anchorId="5022E48B">
                      <v:shape id="_x0000_i1051" type="#_x0000_t75" style="width:63.75pt;height:4.5pt" o:ole="">
                        <v:imagedata r:id="rId94" o:title=""/>
                      </v:shape>
                      <o:OLEObject Type="Embed" ProgID="PBrush" ShapeID="_x0000_i1051" DrawAspect="Content" ObjectID="_1709103416" r:id="rId258"/>
                    </w:object>
                  </w:r>
                </w:p>
              </w:tc>
              <w:tc>
                <w:tcPr>
                  <w:tcW w:w="4182" w:type="pct"/>
                  <w:shd w:val="clear" w:color="auto" w:fill="auto"/>
                  <w:vAlign w:val="center"/>
                </w:tcPr>
                <w:p w14:paraId="6ABA2705" w14:textId="77777777" w:rsidR="00C57B66" w:rsidRPr="00C57B66" w:rsidRDefault="00C57B66" w:rsidP="00C57B66">
                  <w:pPr>
                    <w:spacing w:before="120" w:after="120"/>
                    <w:rPr>
                      <w:b/>
                      <w:snapToGrid w:val="0"/>
                      <w:sz w:val="20"/>
                      <w:szCs w:val="20"/>
                    </w:rPr>
                  </w:pPr>
                  <w:r w:rsidRPr="00C57B66">
                    <w:rPr>
                      <w:b/>
                      <w:snapToGrid w:val="0"/>
                      <w:sz w:val="20"/>
                      <w:szCs w:val="20"/>
                    </w:rPr>
                    <w:t xml:space="preserve">– </w:t>
                  </w:r>
                  <w:r w:rsidRPr="00C57B66">
                    <w:rPr>
                      <w:snapToGrid w:val="0"/>
                      <w:sz w:val="20"/>
                      <w:szCs w:val="20"/>
                    </w:rPr>
                    <w:t>установленная граница населенного пункта</w:t>
                  </w:r>
                  <w:r w:rsidRPr="00C57B66">
                    <w:rPr>
                      <w:snapToGrid w:val="0"/>
                      <w:spacing w:val="-4"/>
                      <w:sz w:val="20"/>
                      <w:szCs w:val="20"/>
                    </w:rPr>
                    <w:t>,</w:t>
                  </w:r>
                </w:p>
              </w:tc>
            </w:tr>
            <w:tr w:rsidR="00C57B66" w:rsidRPr="00C57B66" w14:paraId="5BD747EE" w14:textId="77777777" w:rsidTr="00827715">
              <w:trPr>
                <w:cantSplit/>
              </w:trPr>
              <w:tc>
                <w:tcPr>
                  <w:tcW w:w="818" w:type="pct"/>
                  <w:vAlign w:val="center"/>
                </w:tcPr>
                <w:p w14:paraId="4B2FCB21" w14:textId="779DC26D" w:rsidR="00C57B66" w:rsidRPr="00C57B66" w:rsidRDefault="00C57B66" w:rsidP="00C57B66">
                  <w:pPr>
                    <w:jc w:val="center"/>
                    <w:rPr>
                      <w:snapToGrid w:val="0"/>
                      <w:szCs w:val="20"/>
                    </w:rPr>
                  </w:pPr>
                  <w:r w:rsidRPr="00C57B66">
                    <w:rPr>
                      <w:noProof/>
                      <w:snapToGrid w:val="0"/>
                      <w:szCs w:val="20"/>
                    </w:rPr>
                    <w:drawing>
                      <wp:inline distT="0" distB="0" distL="0" distR="0" wp14:anchorId="65A69BCF" wp14:editId="5487C502">
                        <wp:extent cx="857250" cy="381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57250" cy="38100"/>
                                </a:xfrm>
                                <a:prstGeom prst="rect">
                                  <a:avLst/>
                                </a:prstGeom>
                                <a:noFill/>
                                <a:ln>
                                  <a:noFill/>
                                </a:ln>
                              </pic:spPr>
                            </pic:pic>
                          </a:graphicData>
                        </a:graphic>
                      </wp:inline>
                    </w:drawing>
                  </w:r>
                </w:p>
              </w:tc>
              <w:tc>
                <w:tcPr>
                  <w:tcW w:w="4182" w:type="pct"/>
                  <w:shd w:val="clear" w:color="auto" w:fill="auto"/>
                  <w:vAlign w:val="center"/>
                </w:tcPr>
                <w:p w14:paraId="03908F54" w14:textId="77777777" w:rsidR="00C57B66" w:rsidRPr="00C57B66" w:rsidRDefault="00C57B66" w:rsidP="00C57B66">
                  <w:pPr>
                    <w:spacing w:before="120" w:after="120"/>
                    <w:rPr>
                      <w:b/>
                      <w:snapToGrid w:val="0"/>
                      <w:sz w:val="20"/>
                      <w:szCs w:val="20"/>
                    </w:rPr>
                  </w:pPr>
                  <w:r w:rsidRPr="00C57B66">
                    <w:rPr>
                      <w:b/>
                      <w:snapToGrid w:val="0"/>
                      <w:sz w:val="20"/>
                      <w:szCs w:val="20"/>
                    </w:rPr>
                    <w:t xml:space="preserve">– </w:t>
                  </w:r>
                  <w:r w:rsidRPr="00C57B66">
                    <w:rPr>
                      <w:snapToGrid w:val="0"/>
                      <w:sz w:val="20"/>
                      <w:szCs w:val="20"/>
                    </w:rPr>
                    <w:t>граница земельного участка</w:t>
                  </w:r>
                  <w:r w:rsidRPr="00C57B66">
                    <w:rPr>
                      <w:snapToGrid w:val="0"/>
                      <w:spacing w:val="-4"/>
                      <w:sz w:val="20"/>
                      <w:szCs w:val="20"/>
                    </w:rPr>
                    <w:t>,</w:t>
                  </w:r>
                </w:p>
              </w:tc>
            </w:tr>
            <w:tr w:rsidR="00C57B66" w:rsidRPr="00C57B66" w14:paraId="57E79A3D" w14:textId="77777777" w:rsidTr="00827715">
              <w:trPr>
                <w:cantSplit/>
              </w:trPr>
              <w:tc>
                <w:tcPr>
                  <w:tcW w:w="818" w:type="pct"/>
                  <w:vAlign w:val="center"/>
                </w:tcPr>
                <w:p w14:paraId="6CEF5B10" w14:textId="77777777" w:rsidR="00C57B66" w:rsidRPr="00C57B66" w:rsidRDefault="00C57B66" w:rsidP="00C57B66">
                  <w:pPr>
                    <w:jc w:val="center"/>
                    <w:rPr>
                      <w:snapToGrid w:val="0"/>
                      <w:szCs w:val="20"/>
                    </w:rPr>
                  </w:pPr>
                  <w:r w:rsidRPr="00C57B66">
                    <w:rPr>
                      <w:snapToGrid w:val="0"/>
                      <w:szCs w:val="20"/>
                    </w:rPr>
                    <w:object w:dxaOrig="600" w:dyaOrig="600" w14:anchorId="43B442F1">
                      <v:shape id="_x0000_i1052" type="#_x0000_t75" style="width:2.25pt;height:2.25pt" o:ole="">
                        <v:imagedata r:id="rId97" o:title=""/>
                      </v:shape>
                      <o:OLEObject Type="Embed" ProgID="PBrush" ShapeID="_x0000_i1052" DrawAspect="Content" ObjectID="_1709103417" r:id="rId259"/>
                    </w:object>
                  </w:r>
                </w:p>
              </w:tc>
              <w:tc>
                <w:tcPr>
                  <w:tcW w:w="4182" w:type="pct"/>
                  <w:shd w:val="clear" w:color="auto" w:fill="auto"/>
                  <w:vAlign w:val="center"/>
                </w:tcPr>
                <w:p w14:paraId="35855A57" w14:textId="77777777" w:rsidR="00C57B66" w:rsidRPr="00C57B66" w:rsidRDefault="00C57B66" w:rsidP="00C57B66">
                  <w:pPr>
                    <w:spacing w:before="120" w:after="120"/>
                    <w:rPr>
                      <w:snapToGrid w:val="0"/>
                      <w:sz w:val="20"/>
                      <w:szCs w:val="20"/>
                    </w:rPr>
                  </w:pPr>
                  <w:r w:rsidRPr="00C57B66">
                    <w:rPr>
                      <w:b/>
                      <w:snapToGrid w:val="0"/>
                      <w:sz w:val="20"/>
                      <w:szCs w:val="20"/>
                    </w:rPr>
                    <w:t>–</w:t>
                  </w:r>
                  <w:r w:rsidRPr="00C57B66">
                    <w:rPr>
                      <w:snapToGrid w:val="0"/>
                      <w:spacing w:val="-4"/>
                      <w:sz w:val="20"/>
                      <w:szCs w:val="20"/>
                    </w:rPr>
                    <w:t xml:space="preserve"> характерная точка объекта.</w:t>
                  </w:r>
                </w:p>
              </w:tc>
            </w:tr>
          </w:tbl>
          <w:p w14:paraId="6B14FFCF" w14:textId="77777777" w:rsidR="00C57B66" w:rsidRPr="00C57B66" w:rsidRDefault="00C57B66" w:rsidP="00C57B66">
            <w:pPr>
              <w:spacing w:line="14" w:lineRule="exact"/>
              <w:rPr>
                <w:sz w:val="2"/>
                <w:szCs w:val="20"/>
                <w:lang w:val="en-US"/>
              </w:rPr>
            </w:pPr>
          </w:p>
          <w:p w14:paraId="1FA68663" w14:textId="77777777" w:rsidR="00C57B66" w:rsidRPr="00C57B66" w:rsidRDefault="00C57B66" w:rsidP="00C57B66">
            <w:pPr>
              <w:rPr>
                <w:b/>
                <w:snapToGrid w:val="0"/>
                <w:szCs w:val="20"/>
              </w:rPr>
            </w:pPr>
          </w:p>
        </w:tc>
      </w:tr>
    </w:tbl>
    <w:p w14:paraId="50FEE641" w14:textId="6A41FC8F" w:rsidR="00C57B66" w:rsidRPr="00C57B66" w:rsidRDefault="00AE1E2B" w:rsidP="00C57B66">
      <w:pPr>
        <w:spacing w:line="14" w:lineRule="exact"/>
        <w:rPr>
          <w:sz w:val="2"/>
          <w:szCs w:val="20"/>
        </w:rPr>
        <w:sectPr w:rsidR="00C57B66" w:rsidRPr="00C57B66" w:rsidSect="00FD3057">
          <w:pgSz w:w="23814" w:h="16840" w:orient="landscape" w:code="8"/>
          <w:pgMar w:top="1135" w:right="510" w:bottom="565" w:left="1360" w:header="709" w:footer="565" w:gutter="0"/>
          <w:cols w:space="708"/>
          <w:docGrid w:linePitch="360"/>
        </w:sectPr>
      </w:pPr>
      <w:r>
        <w:rPr>
          <w:sz w:val="2"/>
          <w:szCs w:val="20"/>
        </w:rPr>
        <w:t>2</w:t>
      </w:r>
    </w:p>
    <w:p w14:paraId="306429C2" w14:textId="77777777" w:rsidR="00AE1E2B" w:rsidRPr="00AE1E2B" w:rsidRDefault="00AE1E2B" w:rsidP="00AE1E2B">
      <w:pPr>
        <w:ind w:firstLine="708"/>
        <w:jc w:val="both"/>
        <w:rPr>
          <w:rFonts w:eastAsia="Calibri"/>
          <w:sz w:val="28"/>
          <w:szCs w:val="28"/>
          <w:lang w:eastAsia="en-US"/>
        </w:rPr>
      </w:pPr>
      <w:r w:rsidRPr="00AE1E2B">
        <w:rPr>
          <w:rFonts w:eastAsia="Calibri"/>
          <w:sz w:val="28"/>
          <w:szCs w:val="28"/>
          <w:lang w:eastAsia="en-US"/>
        </w:rPr>
        <w:t>2. Настоящие изменения вступают в силу со дня их официального опубликования.</w:t>
      </w:r>
    </w:p>
    <w:p w14:paraId="0DA2B1A0" w14:textId="77777777" w:rsidR="00AE1E2B" w:rsidRPr="00AE1E2B" w:rsidRDefault="00AE1E2B" w:rsidP="00AE1E2B">
      <w:pPr>
        <w:jc w:val="both"/>
        <w:rPr>
          <w:rFonts w:eastAsia="Calibri"/>
          <w:sz w:val="28"/>
          <w:szCs w:val="28"/>
          <w:lang w:eastAsia="en-US"/>
        </w:rPr>
      </w:pPr>
    </w:p>
    <w:p w14:paraId="3584F8CE" w14:textId="77777777" w:rsidR="00AE1E2B" w:rsidRPr="00AE1E2B" w:rsidRDefault="00AE1E2B" w:rsidP="00AE1E2B">
      <w:pPr>
        <w:jc w:val="both"/>
        <w:rPr>
          <w:rFonts w:eastAsia="Calibri"/>
          <w:sz w:val="28"/>
          <w:szCs w:val="28"/>
          <w:lang w:eastAsia="en-US"/>
        </w:rPr>
      </w:pPr>
    </w:p>
    <w:p w14:paraId="4949BAB9" w14:textId="77777777" w:rsidR="00AE1E2B" w:rsidRPr="00AE1E2B" w:rsidRDefault="00AE1E2B" w:rsidP="00AE1E2B">
      <w:pPr>
        <w:jc w:val="both"/>
        <w:rPr>
          <w:rFonts w:eastAsia="Calibri"/>
          <w:sz w:val="28"/>
          <w:szCs w:val="28"/>
          <w:lang w:eastAsia="en-US"/>
        </w:rPr>
      </w:pPr>
      <w:r w:rsidRPr="00AE1E2B">
        <w:rPr>
          <w:rFonts w:eastAsia="Calibri"/>
          <w:sz w:val="28"/>
          <w:szCs w:val="28"/>
          <w:lang w:eastAsia="en-US"/>
        </w:rPr>
        <w:t xml:space="preserve">Глава сельского </w:t>
      </w:r>
    </w:p>
    <w:p w14:paraId="2C8D146A" w14:textId="260D731F" w:rsidR="00AE1E2B" w:rsidRPr="00AE1E2B" w:rsidRDefault="00AE1E2B" w:rsidP="00AE1E2B">
      <w:pPr>
        <w:jc w:val="both"/>
        <w:rPr>
          <w:rFonts w:eastAsia="Calibri"/>
          <w:sz w:val="28"/>
          <w:szCs w:val="28"/>
          <w:lang w:eastAsia="en-US"/>
        </w:rPr>
      </w:pPr>
      <w:r w:rsidRPr="00AE1E2B">
        <w:rPr>
          <w:rFonts w:eastAsia="Calibri"/>
          <w:sz w:val="28"/>
          <w:szCs w:val="28"/>
          <w:lang w:eastAsia="en-US"/>
        </w:rPr>
        <w:t xml:space="preserve">поселения </w:t>
      </w:r>
      <w:r>
        <w:rPr>
          <w:rFonts w:eastAsia="Calibri"/>
          <w:sz w:val="28"/>
          <w:szCs w:val="28"/>
          <w:lang w:eastAsia="en-US"/>
        </w:rPr>
        <w:t>Кузьмино-Отвержский</w:t>
      </w:r>
      <w:r w:rsidRPr="00AE1E2B">
        <w:rPr>
          <w:rFonts w:eastAsia="Calibri"/>
          <w:sz w:val="28"/>
          <w:szCs w:val="28"/>
          <w:lang w:eastAsia="en-US"/>
        </w:rPr>
        <w:t xml:space="preserve"> сельсовет </w:t>
      </w:r>
    </w:p>
    <w:p w14:paraId="074D3A24" w14:textId="5411191B" w:rsidR="00AE1E2B" w:rsidRPr="00AE1E2B" w:rsidRDefault="00AE1E2B" w:rsidP="00AE1E2B">
      <w:pPr>
        <w:jc w:val="both"/>
        <w:rPr>
          <w:rFonts w:eastAsia="Calibri"/>
          <w:sz w:val="28"/>
          <w:szCs w:val="28"/>
          <w:lang w:eastAsia="en-US"/>
        </w:rPr>
        <w:sectPr w:rsidR="00AE1E2B" w:rsidRPr="00AE1E2B" w:rsidSect="00AE1E2B">
          <w:headerReference w:type="default" r:id="rId260"/>
          <w:pgSz w:w="16840" w:h="23814" w:code="8"/>
          <w:pgMar w:top="510" w:right="567" w:bottom="1361" w:left="1134" w:header="709" w:footer="567" w:gutter="0"/>
          <w:cols w:space="708"/>
          <w:docGrid w:linePitch="360"/>
        </w:sectPr>
      </w:pPr>
      <w:r w:rsidRPr="00AE1E2B">
        <w:rPr>
          <w:rFonts w:eastAsia="Calibri"/>
          <w:sz w:val="28"/>
          <w:szCs w:val="28"/>
          <w:lang w:eastAsia="en-US"/>
        </w:rPr>
        <w:t>Липецкого муниципального района</w:t>
      </w:r>
      <w:r w:rsidRPr="00AE1E2B">
        <w:rPr>
          <w:rFonts w:eastAsia="Calibri"/>
          <w:sz w:val="28"/>
          <w:szCs w:val="28"/>
          <w:lang w:eastAsia="en-US"/>
        </w:rPr>
        <w:tab/>
      </w:r>
      <w:r w:rsidRPr="00AE1E2B">
        <w:rPr>
          <w:rFonts w:eastAsia="Calibri"/>
          <w:sz w:val="28"/>
          <w:szCs w:val="28"/>
          <w:lang w:eastAsia="en-US"/>
        </w:rPr>
        <w:tab/>
        <w:t xml:space="preserve">  </w:t>
      </w:r>
      <w:r w:rsidRPr="00AE1E2B">
        <w:rPr>
          <w:rFonts w:eastAsia="Calibri"/>
          <w:sz w:val="28"/>
          <w:szCs w:val="28"/>
          <w:lang w:eastAsia="en-US"/>
        </w:rPr>
        <w:tab/>
      </w:r>
      <w:r w:rsidRPr="00AE1E2B">
        <w:rPr>
          <w:rFonts w:eastAsia="Calibri"/>
          <w:sz w:val="28"/>
          <w:szCs w:val="28"/>
          <w:lang w:eastAsia="en-US"/>
        </w:rPr>
        <w:tab/>
        <w:t xml:space="preserve">  </w:t>
      </w:r>
      <w:r w:rsidR="00126582">
        <w:rPr>
          <w:rFonts w:eastAsia="Calibri"/>
          <w:sz w:val="28"/>
          <w:szCs w:val="28"/>
          <w:lang w:eastAsia="en-US"/>
        </w:rPr>
        <w:t xml:space="preserve">                                                                   </w:t>
      </w:r>
      <w:r w:rsidRPr="00AE1E2B">
        <w:rPr>
          <w:rFonts w:eastAsia="Calibri"/>
          <w:sz w:val="28"/>
          <w:szCs w:val="28"/>
          <w:lang w:eastAsia="en-US"/>
        </w:rPr>
        <w:t xml:space="preserve"> </w:t>
      </w:r>
      <w:r>
        <w:rPr>
          <w:rFonts w:eastAsia="Calibri"/>
          <w:sz w:val="28"/>
          <w:szCs w:val="28"/>
          <w:lang w:eastAsia="en-US"/>
        </w:rPr>
        <w:t>Н.А.Зимарина</w:t>
      </w:r>
    </w:p>
    <w:p w14:paraId="63CCDFF0" w14:textId="48685CDE" w:rsidR="00B64DA3" w:rsidRPr="00AE1E2B" w:rsidRDefault="00B64DA3" w:rsidP="00AE1E2B">
      <w:pPr>
        <w:pStyle w:val="ac"/>
        <w:tabs>
          <w:tab w:val="left" w:pos="1380"/>
        </w:tabs>
        <w:ind w:left="360"/>
        <w:rPr>
          <w:sz w:val="28"/>
          <w:szCs w:val="28"/>
        </w:rPr>
      </w:pPr>
    </w:p>
    <w:sectPr w:rsidR="00B64DA3" w:rsidRPr="00AE1E2B" w:rsidSect="00AE1E2B">
      <w:pgSz w:w="16840" w:h="23814" w:code="8"/>
      <w:pgMar w:top="510" w:right="567" w:bottom="1361" w:left="1134" w:header="709"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2C5B7C" w14:textId="77777777" w:rsidR="00161EE6" w:rsidRPr="00D474FE" w:rsidRDefault="00161EE6" w:rsidP="00D474FE">
      <w:r>
        <w:separator/>
      </w:r>
    </w:p>
  </w:endnote>
  <w:endnote w:type="continuationSeparator" w:id="0">
    <w:p w14:paraId="6F4E9856" w14:textId="77777777" w:rsidR="00161EE6" w:rsidRPr="00D474FE" w:rsidRDefault="00161EE6" w:rsidP="00D474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Arial Unicode MS'">
    <w:altName w:val="Times New Roman"/>
    <w:charset w:val="00"/>
    <w:family w:val="auto"/>
    <w:pitch w:val="default"/>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Bookman Old Style">
    <w:panose1 w:val="02050604050505020204"/>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ISOCPEUR">
    <w:altName w:val="Arial"/>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AR PL UMing HK">
    <w:altName w:val="Times New Roman"/>
    <w:panose1 w:val="00000000000000000000"/>
    <w:charset w:val="00"/>
    <w:family w:val="roman"/>
    <w:notTrueType/>
    <w:pitch w:val="default"/>
  </w:font>
  <w:font w:name="Lohit Devanagari">
    <w:panose1 w:val="00000000000000000000"/>
    <w:charset w:val="00"/>
    <w:family w:val="roman"/>
    <w:notTrueType/>
    <w:pitch w:val="default"/>
  </w:font>
  <w:font w:name="Mangal">
    <w:panose1 w:val="00000400000000000000"/>
    <w:charset w:val="00"/>
    <w:family w:val="roman"/>
    <w:pitch w:val="variable"/>
    <w:sig w:usb0="00008003" w:usb1="00000000" w:usb2="00000000" w:usb3="00000000" w:csb0="00000001" w:csb1="00000000"/>
  </w:font>
  <w:font w:name="StarSymbol">
    <w:altName w:val="Arial Unicode MS"/>
    <w:charset w:val="CC"/>
    <w:family w:val="auto"/>
    <w:pitch w:val="default"/>
  </w:font>
  <w:font w:name="Times New Roman CYR">
    <w:panose1 w:val="02020603050405020304"/>
    <w:charset w:val="CC"/>
    <w:family w:val="roman"/>
    <w:pitch w:val="variable"/>
    <w:sig w:usb0="E0002EFF" w:usb1="C000785B" w:usb2="00000009" w:usb3="00000000" w:csb0="000001FF" w:csb1="00000000"/>
  </w:font>
  <w:font w:name="TimesNewRomanPSMT">
    <w:altName w:val="Times New Roman"/>
    <w:charset w:val="CC"/>
    <w:family w:val="roman"/>
    <w:pitch w:val="default"/>
    <w:sig w:usb0="00000201" w:usb1="00000000" w:usb2="00000000" w:usb3="00000000" w:csb0="00000004"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FFFD0D" w14:textId="77777777" w:rsidR="00616ED7" w:rsidRDefault="00616ED7">
    <w:pPr>
      <w:pStyle w:val="a6"/>
      <w:spacing w:line="14" w:lineRule="auto"/>
      <w:rPr>
        <w:sz w:val="11"/>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C3BE40" w14:textId="77777777" w:rsidR="00DB12F3" w:rsidRDefault="00DB12F3">
    <w:pPr>
      <w:pStyle w:val="a4"/>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94FA50" w14:textId="77777777" w:rsidR="00DB12F3" w:rsidRDefault="00DB12F3">
    <w:pPr>
      <w:pStyle w:val="a4"/>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08D3E9" w14:textId="77777777" w:rsidR="00DB12F3" w:rsidRDefault="00DB12F3">
    <w:pPr>
      <w:pStyle w:val="a4"/>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F3B306" w14:textId="77777777" w:rsidR="00DB12F3" w:rsidRDefault="00DB12F3">
    <w:pPr>
      <w:pStyle w:val="a4"/>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303ACE" w14:textId="77777777" w:rsidR="00DB12F3" w:rsidRDefault="00DB12F3">
    <w:pPr>
      <w:pStyle w:val="a4"/>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EE466B" w14:textId="77777777" w:rsidR="00DB12F3" w:rsidRDefault="00DB12F3">
    <w:pPr>
      <w:pStyle w:val="a4"/>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A9F951" w14:textId="77777777" w:rsidR="00DB12F3" w:rsidRDefault="00DB12F3">
    <w:pPr>
      <w:pStyle w:val="a4"/>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BB3DA7" w14:textId="77777777" w:rsidR="00DB12F3" w:rsidRDefault="00DB12F3">
    <w:pPr>
      <w:pStyle w:val="a4"/>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6C1A9A" w14:textId="77777777" w:rsidR="00DB12F3" w:rsidRDefault="00DB12F3">
    <w:pPr>
      <w:pStyle w:val="a4"/>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6C6DF5" w14:textId="77777777" w:rsidR="008E4443" w:rsidRDefault="008E4443">
    <w:pPr>
      <w:pStyle w:val="a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30CDDE" w14:textId="5BDB3076" w:rsidR="00616ED7" w:rsidRPr="00EF69D3" w:rsidRDefault="0035628F" w:rsidP="00D474FE">
    <w:pPr>
      <w:pStyle w:val="a4"/>
      <w:rPr>
        <w:szCs w:val="16"/>
      </w:rPr>
    </w:pPr>
    <w:r>
      <w:rPr>
        <w:noProof/>
        <w:szCs w:val="16"/>
      </w:rPr>
      <mc:AlternateContent>
        <mc:Choice Requires="wps">
          <w:drawing>
            <wp:anchor distT="0" distB="0" distL="114300" distR="114300" simplePos="0" relativeHeight="251659776" behindDoc="1" locked="0" layoutInCell="1" allowOverlap="1" wp14:anchorId="009F4933" wp14:editId="6B52A044">
              <wp:simplePos x="0" y="0"/>
              <wp:positionH relativeFrom="page">
                <wp:posOffset>3528060</wp:posOffset>
              </wp:positionH>
              <wp:positionV relativeFrom="page">
                <wp:posOffset>10043160</wp:posOffset>
              </wp:positionV>
              <wp:extent cx="1530985" cy="222885"/>
              <wp:effectExtent l="0" t="0" r="0" b="0"/>
              <wp:wrapNone/>
              <wp:docPr id="29"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98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7F616C" w14:textId="77777777" w:rsidR="00616ED7" w:rsidRDefault="00616ED7" w:rsidP="00D474FE">
                          <w:pPr>
                            <w:pStyle w:val="a6"/>
                            <w:spacing w:before="9"/>
                            <w:ind w:left="20"/>
                          </w:pPr>
                          <w:r>
                            <w:t>Липецк 2021 год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9F4933" id="_x0000_t202" coordsize="21600,21600" o:spt="202" path="m,l,21600r21600,l21600,xe">
              <v:stroke joinstyle="miter"/>
              <v:path gradientshapeok="t" o:connecttype="rect"/>
            </v:shapetype>
            <v:shape id="Text Box 77" o:spid="_x0000_s1028" type="#_x0000_t202" style="position:absolute;margin-left:277.8pt;margin-top:790.8pt;width:120.55pt;height:17.5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" filled="f" stroked="f">
              <v:textbox inset="0,0,0,0">
                <w:txbxContent>
                  <w:p w14:paraId="517F616C" w14:textId="77777777" w:rsidR="00616ED7" w:rsidRDefault="00616ED7" w:rsidP="00D474FE">
                    <w:pPr>
                      <w:pStyle w:val="a6"/>
                      <w:spacing w:before="9"/>
                      <w:ind w:left="20"/>
                    </w:pPr>
                    <w:r>
                      <w:t>Липецк 2021 год</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F65C88" w14:textId="77777777" w:rsidR="008E4443" w:rsidRDefault="008E4443">
    <w:pPr>
      <w:pStyle w:val="a4"/>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140DB1" w14:textId="77777777" w:rsidR="008E4443" w:rsidRDefault="008E4443">
    <w:pPr>
      <w:pStyle w:val="a4"/>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301FF8" w14:textId="77777777" w:rsidR="008E4443" w:rsidRDefault="008E4443">
    <w:pPr>
      <w:pStyle w:val="a4"/>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FDCD14" w14:textId="77777777" w:rsidR="008E4443" w:rsidRDefault="008E4443">
    <w:pPr>
      <w:pStyle w:val="a4"/>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9A61F1" w14:textId="77777777" w:rsidR="008E4443" w:rsidRDefault="008E4443">
    <w:pPr>
      <w:pStyle w:val="a4"/>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0A79CD" w14:textId="77777777" w:rsidR="008E4443" w:rsidRDefault="008E4443">
    <w:pPr>
      <w:pStyle w:val="a4"/>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DEA5F3" w14:textId="77777777" w:rsidR="008E4443" w:rsidRDefault="008E4443">
    <w:pPr>
      <w:pStyle w:val="a4"/>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F8F6C0" w14:textId="77777777" w:rsidR="008E4443" w:rsidRDefault="008E4443">
    <w:pPr>
      <w:pStyle w:val="a4"/>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06F5A9" w14:textId="77777777" w:rsidR="008E4443" w:rsidRDefault="008E4443">
    <w:pPr>
      <w:pStyle w:val="a4"/>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607E48" w14:textId="77777777" w:rsidR="008E4443" w:rsidRDefault="008E4443">
    <w:pPr>
      <w:pStyle w:val="a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169636"/>
      <w:docPartObj>
        <w:docPartGallery w:val="Page Numbers (Bottom of Page)"/>
        <w:docPartUnique/>
      </w:docPartObj>
    </w:sdtPr>
    <w:sdtEndPr/>
    <w:sdtContent>
      <w:p w14:paraId="130665E9" w14:textId="77777777" w:rsidR="00616ED7" w:rsidRDefault="00A84C80">
        <w:pPr>
          <w:pStyle w:val="a4"/>
          <w:jc w:val="center"/>
        </w:pPr>
        <w:r>
          <w:fldChar w:fldCharType="begin"/>
        </w:r>
        <w:r>
          <w:instrText xml:space="preserve"> PAGE   \* MERGEFORMAT </w:instrText>
        </w:r>
        <w:r>
          <w:fldChar w:fldCharType="separate"/>
        </w:r>
        <w:r w:rsidR="00916E1B">
          <w:rPr>
            <w:noProof/>
          </w:rPr>
          <w:t>4</w:t>
        </w:r>
        <w:r>
          <w:rPr>
            <w:noProof/>
          </w:rPr>
          <w:fldChar w:fldCharType="end"/>
        </w:r>
      </w:p>
    </w:sdtContent>
  </w:sdt>
  <w:p w14:paraId="77805975" w14:textId="77777777" w:rsidR="00616ED7" w:rsidRPr="00EF69D3" w:rsidRDefault="00616ED7" w:rsidP="00D474FE">
    <w:pPr>
      <w:pStyle w:val="a4"/>
      <w:rPr>
        <w:szCs w:val="16"/>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7B0334" w14:textId="41FC1967" w:rsidR="008E4443" w:rsidRDefault="008E4443">
    <w:pPr>
      <w:pStyle w:val="a4"/>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9BB1AF" w14:textId="77777777" w:rsidR="00B64DA3" w:rsidRDefault="00B64DA3">
    <w:pPr>
      <w:pStyle w:val="a4"/>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4E33BC" w14:textId="77777777" w:rsidR="00B64DA3" w:rsidRDefault="00B64DA3">
    <w:pPr>
      <w:pStyle w:val="a4"/>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A9B3DC" w14:textId="77777777" w:rsidR="00B64DA3" w:rsidRDefault="00B64DA3">
    <w:pPr>
      <w:pStyle w:val="a4"/>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4E247B" w14:textId="77777777" w:rsidR="00B64DA3" w:rsidRDefault="00B64DA3">
    <w:pPr>
      <w:pStyle w:val="a4"/>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307173" w14:textId="77777777" w:rsidR="00B64DA3" w:rsidRDefault="00B64DA3">
    <w:pPr>
      <w:pStyle w:val="a4"/>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7DC093" w14:textId="77777777" w:rsidR="00B64DA3" w:rsidRDefault="00B64DA3">
    <w:pPr>
      <w:pStyle w:val="a4"/>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5644A0" w14:textId="77777777" w:rsidR="00B64DA3" w:rsidRDefault="00B64DA3">
    <w:pPr>
      <w:pStyle w:val="a4"/>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EE1641" w14:textId="77777777" w:rsidR="00B64DA3" w:rsidRDefault="00B64DA3">
    <w:pPr>
      <w:pStyle w:val="a4"/>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2CED6E" w14:textId="77777777" w:rsidR="00B64DA3" w:rsidRDefault="00B64DA3">
    <w:pPr>
      <w:pStyle w:val="a4"/>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FE7914" w14:textId="335D47F9" w:rsidR="00916E1B" w:rsidRDefault="0035628F">
    <w:pPr>
      <w:pStyle w:val="a6"/>
      <w:spacing w:line="14" w:lineRule="auto"/>
      <w:rPr>
        <w:sz w:val="11"/>
      </w:rPr>
    </w:pPr>
    <w:r>
      <w:rPr>
        <w:noProof/>
        <w:sz w:val="28"/>
        <w:lang w:eastAsia="ar-SA"/>
      </w:rPr>
      <mc:AlternateContent>
        <mc:Choice Requires="wps">
          <w:drawing>
            <wp:anchor distT="0" distB="0" distL="114300" distR="114300" simplePos="0" relativeHeight="251668992" behindDoc="1" locked="0" layoutInCell="1" allowOverlap="1" wp14:anchorId="1BFB61E3" wp14:editId="7C2BB21F">
              <wp:simplePos x="0" y="0"/>
              <wp:positionH relativeFrom="page">
                <wp:posOffset>3375660</wp:posOffset>
              </wp:positionH>
              <wp:positionV relativeFrom="page">
                <wp:posOffset>9890760</wp:posOffset>
              </wp:positionV>
              <wp:extent cx="1530985" cy="222885"/>
              <wp:effectExtent l="0" t="0" r="0" b="0"/>
              <wp:wrapNone/>
              <wp:docPr id="2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98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02E13D" w14:textId="77777777" w:rsidR="00916E1B" w:rsidRDefault="00916E1B">
                          <w:pPr>
                            <w:pStyle w:val="a6"/>
                            <w:spacing w:before="9"/>
                            <w:ind w:left="20"/>
                          </w:pPr>
                          <w:r>
                            <w:t>Липецк 2021 год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FB61E3" id="_x0000_t202" coordsize="21600,21600" o:spt="202" path="m,l,21600r21600,l21600,xe">
              <v:stroke joinstyle="miter"/>
              <v:path gradientshapeok="t" o:connecttype="rect"/>
            </v:shapetype>
            <v:shape id="_x0000_s1030" type="#_x0000_t202" style="position:absolute;margin-left:265.8pt;margin-top:778.8pt;width:120.55pt;height:17.55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" filled="f" stroked="f">
              <v:textbox inset="0,0,0,0">
                <w:txbxContent>
                  <w:p w14:paraId="0B02E13D" w14:textId="77777777" w:rsidR="00916E1B" w:rsidRDefault="00916E1B">
                    <w:pPr>
                      <w:pStyle w:val="a6"/>
                      <w:spacing w:before="9"/>
                      <w:ind w:left="20"/>
                    </w:pPr>
                    <w:r>
                      <w:t>Липецк 2021 год</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7799CB" w14:textId="77777777" w:rsidR="00B64DA3" w:rsidRDefault="00B64DA3">
    <w:pPr>
      <w:pStyle w:val="a4"/>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D1FAA9" w14:textId="77777777" w:rsidR="00B64DA3" w:rsidRDefault="00B64DA3">
    <w:pPr>
      <w:pStyle w:val="a4"/>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FBE71D" w14:textId="77777777" w:rsidR="00B64DA3" w:rsidRDefault="00B64DA3">
    <w:pPr>
      <w:pStyle w:val="a4"/>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F21E78" w14:textId="77777777" w:rsidR="00B64DA3" w:rsidRDefault="00B64DA3">
    <w:pPr>
      <w:pStyle w:val="a4"/>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D74D53" w14:textId="77777777" w:rsidR="00B64DA3" w:rsidRDefault="00B64DA3">
    <w:pPr>
      <w:pStyle w:val="a4"/>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2EC525" w14:textId="77777777" w:rsidR="00B64DA3" w:rsidRDefault="00B64DA3">
    <w:pPr>
      <w:pStyle w:val="a4"/>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9F4BD7" w14:textId="77777777" w:rsidR="00B64DA3" w:rsidRDefault="00B64DA3">
    <w:pPr>
      <w:pStyle w:val="a4"/>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C2D4D5" w14:textId="77777777" w:rsidR="00B64DA3" w:rsidRDefault="00B64DA3">
    <w:pPr>
      <w:pStyle w:val="a4"/>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D624C6" w14:textId="77777777" w:rsidR="00B64DA3" w:rsidRDefault="00B64DA3">
    <w:pPr>
      <w:pStyle w:val="a4"/>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B19EC2" w14:textId="77777777" w:rsidR="00B64DA3" w:rsidRDefault="00B64DA3">
    <w:pPr>
      <w:pStyle w:val="a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7B5B5F" w14:textId="58A191D7" w:rsidR="00916E1B" w:rsidRPr="00EF69D3" w:rsidRDefault="0035628F" w:rsidP="00FF4BC4">
    <w:pPr>
      <w:pStyle w:val="a4"/>
      <w:rPr>
        <w:szCs w:val="16"/>
      </w:rPr>
    </w:pPr>
    <w:r>
      <w:rPr>
        <w:noProof/>
        <w:szCs w:val="16"/>
      </w:rPr>
      <mc:AlternateContent>
        <mc:Choice Requires="wps">
          <w:drawing>
            <wp:anchor distT="0" distB="0" distL="114300" distR="114300" simplePos="0" relativeHeight="251670016" behindDoc="1" locked="0" layoutInCell="1" allowOverlap="1" wp14:anchorId="15E70DAB" wp14:editId="2E6AF764">
              <wp:simplePos x="0" y="0"/>
              <wp:positionH relativeFrom="page">
                <wp:posOffset>3528060</wp:posOffset>
              </wp:positionH>
              <wp:positionV relativeFrom="page">
                <wp:posOffset>10043160</wp:posOffset>
              </wp:positionV>
              <wp:extent cx="1530985" cy="222885"/>
              <wp:effectExtent l="0" t="0" r="0" b="0"/>
              <wp:wrapNone/>
              <wp:docPr id="83"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98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004F4" w14:textId="77777777" w:rsidR="00916E1B" w:rsidRDefault="00916E1B" w:rsidP="00FF4BC4">
                          <w:pPr>
                            <w:pStyle w:val="a6"/>
                            <w:spacing w:before="9"/>
                            <w:ind w:left="20"/>
                          </w:pPr>
                          <w:r>
                            <w:t>Липецк 2021 год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E70DAB" id="_x0000_t202" coordsize="21600,21600" o:spt="202" path="m,l,21600r21600,l21600,xe">
              <v:stroke joinstyle="miter"/>
              <v:path gradientshapeok="t" o:connecttype="rect"/>
            </v:shapetype>
            <v:shape id="_x0000_s1031" type="#_x0000_t202" style="position:absolute;margin-left:277.8pt;margin-top:790.8pt;width:120.55pt;height:17.55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" filled="f" stroked="f">
              <v:textbox inset="0,0,0,0">
                <w:txbxContent>
                  <w:p w14:paraId="543004F4" w14:textId="77777777" w:rsidR="00916E1B" w:rsidRDefault="00916E1B" w:rsidP="00FF4BC4">
                    <w:pPr>
                      <w:pStyle w:val="a6"/>
                      <w:spacing w:before="9"/>
                      <w:ind w:left="20"/>
                    </w:pPr>
                    <w:r>
                      <w:t>Липецк 2021 год</w:t>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F844C9" w14:textId="77777777" w:rsidR="00B64DA3" w:rsidRDefault="00B64DA3">
    <w:pPr>
      <w:pStyle w:val="a4"/>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9ABF7E" w14:textId="4C186640" w:rsidR="00B64DA3" w:rsidRDefault="00B64DA3">
    <w:pPr>
      <w:pStyle w:val="a4"/>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5D9E94" w14:textId="77777777" w:rsidR="001837B3" w:rsidRDefault="001837B3">
    <w:pPr>
      <w:pStyle w:val="a4"/>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C97C93" w14:textId="77777777" w:rsidR="001837B3" w:rsidRDefault="001837B3">
    <w:pPr>
      <w:pStyle w:val="a4"/>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353E6C" w14:textId="77777777" w:rsidR="001837B3" w:rsidRDefault="001837B3">
    <w:pPr>
      <w:pStyle w:val="a4"/>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6B5247" w14:textId="77777777" w:rsidR="001837B3" w:rsidRDefault="001837B3">
    <w:pPr>
      <w:pStyle w:val="a4"/>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D16C81" w14:textId="77777777" w:rsidR="001837B3" w:rsidRDefault="001837B3">
    <w:pPr>
      <w:pStyle w:val="a4"/>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616B7E" w14:textId="77777777" w:rsidR="001837B3" w:rsidRDefault="001837B3">
    <w:pPr>
      <w:pStyle w:val="a4"/>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A35636" w14:textId="77777777" w:rsidR="001837B3" w:rsidRDefault="001837B3">
    <w:pPr>
      <w:pStyle w:val="a4"/>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F15984" w14:textId="77777777" w:rsidR="001837B3" w:rsidRDefault="001837B3">
    <w:pPr>
      <w:pStyle w:val="a4"/>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664872"/>
      <w:docPartObj>
        <w:docPartGallery w:val="Page Numbers (Bottom of Page)"/>
        <w:docPartUnique/>
      </w:docPartObj>
    </w:sdtPr>
    <w:sdtEndPr/>
    <w:sdtContent>
      <w:p w14:paraId="669DA6B5" w14:textId="77777777" w:rsidR="00916E1B" w:rsidRDefault="00A84C80">
        <w:pPr>
          <w:pStyle w:val="a4"/>
          <w:jc w:val="center"/>
        </w:pPr>
        <w:r>
          <w:fldChar w:fldCharType="begin"/>
        </w:r>
        <w:r>
          <w:instrText xml:space="preserve"> PAGE   \* MERGEFORMAT </w:instrText>
        </w:r>
        <w:r>
          <w:fldChar w:fldCharType="separate"/>
        </w:r>
        <w:r w:rsidR="00916E1B">
          <w:rPr>
            <w:noProof/>
          </w:rPr>
          <w:t>6</w:t>
        </w:r>
        <w:r>
          <w:rPr>
            <w:noProof/>
          </w:rPr>
          <w:fldChar w:fldCharType="end"/>
        </w:r>
      </w:p>
    </w:sdtContent>
  </w:sdt>
  <w:p w14:paraId="49114F76" w14:textId="77777777" w:rsidR="00916E1B" w:rsidRPr="00EF69D3" w:rsidRDefault="00916E1B" w:rsidP="00FF4BC4">
    <w:pPr>
      <w:pStyle w:val="a4"/>
      <w:rPr>
        <w:szCs w:val="16"/>
      </w:rP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C0EA3F" w14:textId="77777777" w:rsidR="001837B3" w:rsidRDefault="001837B3">
    <w:pPr>
      <w:pStyle w:val="a4"/>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8BE9E1" w14:textId="77777777" w:rsidR="001837B3" w:rsidRDefault="001837B3">
    <w:pPr>
      <w:pStyle w:val="a4"/>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7888B1" w14:textId="77777777" w:rsidR="001837B3" w:rsidRDefault="001837B3">
    <w:pPr>
      <w:pStyle w:val="a4"/>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37FB8C" w14:textId="77777777" w:rsidR="001837B3" w:rsidRDefault="001837B3">
    <w:pPr>
      <w:pStyle w:val="a4"/>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7238C8" w14:textId="77777777" w:rsidR="00C57B66" w:rsidRDefault="00C57B66">
    <w:pPr>
      <w:pStyle w:val="a4"/>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C6EB02" w14:textId="77777777" w:rsidR="00C57B66" w:rsidRDefault="00C57B66">
    <w:pPr>
      <w:pStyle w:val="a4"/>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54E5D2" w14:textId="77777777" w:rsidR="00C57B66" w:rsidRDefault="00C57B66">
    <w:pPr>
      <w:pStyle w:val="a4"/>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CB65A4" w14:textId="77777777" w:rsidR="00C57B66" w:rsidRDefault="00C57B66">
    <w:pPr>
      <w:pStyle w:val="a4"/>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B4483F" w14:textId="77777777" w:rsidR="00C57B66" w:rsidRDefault="00C57B66">
    <w:pPr>
      <w:pStyle w:val="a4"/>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6455A9" w14:textId="77777777" w:rsidR="00C57B66" w:rsidRDefault="00C57B66">
    <w:pPr>
      <w:pStyle w:val="a4"/>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C0F276" w14:textId="77777777" w:rsidR="00DB12F3" w:rsidRDefault="00DB12F3">
    <w:pPr>
      <w:pStyle w:val="a4"/>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8BE073" w14:textId="77777777" w:rsidR="00C57B66" w:rsidRDefault="00C57B66">
    <w:pPr>
      <w:pStyle w:val="a4"/>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5A6076" w14:textId="77777777" w:rsidR="00C57B66" w:rsidRDefault="00C57B66">
    <w:pPr>
      <w:pStyle w:val="a4"/>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A93CBE" w14:textId="77777777" w:rsidR="00C57B66" w:rsidRDefault="00C57B66">
    <w:pPr>
      <w:pStyle w:val="a4"/>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1C2881" w14:textId="77777777" w:rsidR="00C57B66" w:rsidRDefault="00C57B66">
    <w:pPr>
      <w:pStyle w:val="a4"/>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FBDEC6" w14:textId="77777777" w:rsidR="00C57B66" w:rsidRDefault="00C57B66">
    <w:pPr>
      <w:pStyle w:val="a4"/>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AAC00C" w14:textId="77777777" w:rsidR="00C57B66" w:rsidRDefault="00C57B66">
    <w:pPr>
      <w:pStyle w:val="a4"/>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8FBA98" w14:textId="77777777" w:rsidR="00C57B66" w:rsidRDefault="00C57B66">
    <w:pPr>
      <w:pStyle w:val="a4"/>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569504" w14:textId="77777777" w:rsidR="00C57B66" w:rsidRDefault="00C57B66">
    <w:pPr>
      <w:pStyle w:val="a4"/>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9083A5" w14:textId="77777777" w:rsidR="00C57B66" w:rsidRDefault="00C57B66">
    <w:pPr>
      <w:pStyle w:val="a4"/>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103A21" w14:textId="77777777" w:rsidR="00C57B66" w:rsidRDefault="00C57B66">
    <w:pPr>
      <w:pStyle w:val="a4"/>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D6418F" w14:textId="77777777" w:rsidR="00DB12F3" w:rsidRDefault="00DB12F3">
    <w:pPr>
      <w:pStyle w:val="a4"/>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6BDEA7" w14:textId="77777777" w:rsidR="00C57B66" w:rsidRDefault="00C57B66">
    <w:pPr>
      <w:pStyle w:val="a4"/>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851985" w14:textId="77777777" w:rsidR="00C57B66" w:rsidRDefault="00C57B66">
    <w:pPr>
      <w:pStyle w:val="a4"/>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C3E2D0" w14:textId="77777777" w:rsidR="00C57B66" w:rsidRDefault="00C57B66">
    <w:pPr>
      <w:pStyle w:val="a4"/>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5C05A5" w14:textId="77777777" w:rsidR="00C57B66" w:rsidRDefault="00C57B66">
    <w:pPr>
      <w:pStyle w:val="a4"/>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0C887C" w14:textId="77777777" w:rsidR="00C57B66" w:rsidRDefault="00C57B66">
    <w:pPr>
      <w:pStyle w:val="a4"/>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6757DD" w14:textId="77777777" w:rsidR="00DB12F3" w:rsidRDefault="00DB12F3">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3B62E3A" w14:textId="77777777" w:rsidR="00161EE6" w:rsidRPr="00D474FE" w:rsidRDefault="00161EE6" w:rsidP="00D474FE">
      <w:r>
        <w:separator/>
      </w:r>
    </w:p>
  </w:footnote>
  <w:footnote w:type="continuationSeparator" w:id="0">
    <w:p w14:paraId="6B5D576A" w14:textId="77777777" w:rsidR="00161EE6" w:rsidRPr="00D474FE" w:rsidRDefault="00161EE6" w:rsidP="00D474F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26F748" w14:textId="4D33D86A" w:rsidR="006E0CB3" w:rsidRDefault="0035628F">
    <w:pPr>
      <w:pStyle w:val="a6"/>
      <w:spacing w:line="14" w:lineRule="auto"/>
      <w:rPr>
        <w:sz w:val="20"/>
      </w:rPr>
    </w:pPr>
    <w:r>
      <w:rPr>
        <w:noProof/>
        <w:sz w:val="20"/>
        <w:lang w:eastAsia="ar-SA"/>
      </w:rPr>
      <w:drawing>
        <wp:anchor distT="0" distB="0" distL="114300" distR="114300" simplePos="0" relativeHeight="251661824" behindDoc="1" locked="0" layoutInCell="1" allowOverlap="1" wp14:anchorId="1AE3C1AC" wp14:editId="1F063BE1">
          <wp:simplePos x="0" y="0"/>
          <wp:positionH relativeFrom="column">
            <wp:posOffset>-45720</wp:posOffset>
          </wp:positionH>
          <wp:positionV relativeFrom="paragraph">
            <wp:posOffset>-191770</wp:posOffset>
          </wp:positionV>
          <wp:extent cx="1939290" cy="605790"/>
          <wp:effectExtent l="0" t="0" r="0" b="0"/>
          <wp:wrapTight wrapText="bothSides">
            <wp:wrapPolygon edited="0">
              <wp:start x="0" y="0"/>
              <wp:lineTo x="0" y="21057"/>
              <wp:lineTo x="21430" y="21057"/>
              <wp:lineTo x="21430" y="0"/>
              <wp:lineTo x="0" y="0"/>
            </wp:wrapPolygon>
          </wp:wrapTight>
          <wp:docPr id="64" name="Изображение 3" descr="f465604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 descr="f465604c13"/>
                  <pic:cNvPicPr>
                    <a:picLocks noChangeAspect="1" noChangeArrowheads="1"/>
                  </pic:cNvPicPr>
                </pic:nvPicPr>
                <pic:blipFill>
                  <a:blip r:embed="rId1">
                    <a:extLst>
                      <a:ext uri="{28A0092B-C50C-407E-A947-70E740481C1C}">
                        <a14:useLocalDpi xmlns:a14="http://schemas.microsoft.com/office/drawing/2010/main" val="0"/>
                      </a:ext>
                    </a:extLst>
                  </a:blip>
                  <a:srcRect l="4494" t="13881" r="5118" b="20433"/>
                  <a:stretch>
                    <a:fillRect/>
                  </a:stretch>
                </pic:blipFill>
                <pic:spPr bwMode="auto">
                  <a:xfrm>
                    <a:off x="0" y="0"/>
                    <a:ext cx="1939290" cy="605790"/>
                  </a:xfrm>
                  <a:prstGeom prst="rect">
                    <a:avLst/>
                  </a:prstGeom>
                  <a:noFill/>
                </pic:spPr>
              </pic:pic>
            </a:graphicData>
          </a:graphic>
          <wp14:sizeRelH relativeFrom="page">
            <wp14:pctWidth>0</wp14:pctWidth>
          </wp14:sizeRelH>
          <wp14:sizeRelV relativeFrom="page">
            <wp14:pctHeight>0</wp14:pctHeight>
          </wp14:sizeRelV>
        </wp:anchor>
      </w:drawing>
    </w:r>
    <w:r>
      <w:rPr>
        <w:noProof/>
        <w:sz w:val="28"/>
        <w:lang w:eastAsia="ar-SA"/>
      </w:rPr>
      <mc:AlternateContent>
        <mc:Choice Requires="wps">
          <w:drawing>
            <wp:anchor distT="0" distB="0" distL="114300" distR="114300" simplePos="0" relativeHeight="251662848" behindDoc="1" locked="0" layoutInCell="1" allowOverlap="1" wp14:anchorId="2E89B5AF" wp14:editId="61ACCE46">
              <wp:simplePos x="0" y="0"/>
              <wp:positionH relativeFrom="page">
                <wp:posOffset>3221355</wp:posOffset>
              </wp:positionH>
              <wp:positionV relativeFrom="page">
                <wp:posOffset>532130</wp:posOffset>
              </wp:positionV>
              <wp:extent cx="4000500" cy="483235"/>
              <wp:effectExtent l="0" t="0" r="0" b="0"/>
              <wp:wrapNone/>
              <wp:docPr id="31"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483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ADF33E" w14:textId="77777777" w:rsidR="006E0CB3" w:rsidRDefault="006E0CB3">
                          <w:pPr>
                            <w:spacing w:before="5" w:line="368" w:lineRule="exact"/>
                            <w:ind w:left="20"/>
                            <w:jc w:val="right"/>
                            <w:rPr>
                              <w:sz w:val="32"/>
                            </w:rPr>
                          </w:pPr>
                          <w:r>
                            <w:rPr>
                              <w:sz w:val="32"/>
                            </w:rPr>
                            <w:t>Общество с ограниченной ответственностью</w:t>
                          </w:r>
                        </w:p>
                        <w:p w14:paraId="6C5976C0" w14:textId="77777777" w:rsidR="006E0CB3" w:rsidRDefault="006E0CB3">
                          <w:pPr>
                            <w:spacing w:line="368" w:lineRule="exact"/>
                            <w:ind w:left="529"/>
                            <w:jc w:val="right"/>
                            <w:rPr>
                              <w:sz w:val="32"/>
                            </w:rPr>
                          </w:pPr>
                          <w:r>
                            <w:rPr>
                              <w:sz w:val="32"/>
                            </w:rPr>
                            <w:t>«ЗЕМПРОЕКТ»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89B5AF" id="_x0000_t202" coordsize="21600,21600" o:spt="202" path="m,l,21600r21600,l21600,xe">
              <v:stroke joinstyle="miter"/>
              <v:path gradientshapeok="t" o:connecttype="rect"/>
            </v:shapetype>
            <v:shape id="Text Box 78" o:spid="_x0000_s1027" type="#_x0000_t202" style="position:absolute;margin-left:253.65pt;margin-top:41.9pt;width:315pt;height:38.0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" filled="f" stroked="f">
              <v:textbox inset="0,0,0,0">
                <w:txbxContent>
                  <w:p w14:paraId="40ADF33E" w14:textId="77777777" w:rsidR="006E0CB3" w:rsidRDefault="006E0CB3">
                    <w:pPr>
                      <w:spacing w:before="5" w:line="368" w:lineRule="exact"/>
                      <w:ind w:left="20"/>
                      <w:jc w:val="right"/>
                      <w:rPr>
                        <w:sz w:val="32"/>
                      </w:rPr>
                    </w:pPr>
                    <w:r>
                      <w:rPr>
                        <w:sz w:val="32"/>
                      </w:rPr>
                      <w:t>Общество с ограниченной ответственностью</w:t>
                    </w:r>
                  </w:p>
                  <w:p w14:paraId="6C5976C0" w14:textId="77777777" w:rsidR="006E0CB3" w:rsidRDefault="006E0CB3">
                    <w:pPr>
                      <w:spacing w:line="368" w:lineRule="exact"/>
                      <w:ind w:left="529"/>
                      <w:jc w:val="right"/>
                      <w:rPr>
                        <w:sz w:val="32"/>
                      </w:rPr>
                    </w:pPr>
                    <w:r>
                      <w:rPr>
                        <w:sz w:val="32"/>
                      </w:rPr>
                      <w:t>«ЗЕМПРОЕКТ»</w:t>
                    </w:r>
                  </w:p>
                </w:txbxContent>
              </v:textbox>
              <w10:wrap anchorx="page" anchory="page"/>
            </v:shape>
          </w:pict>
        </mc:Fallback>
      </mc:AlternateContent>
    </w:r>
    <w:r>
      <w:rPr>
        <w:noProof/>
        <w:sz w:val="28"/>
        <w:lang w:eastAsia="ar-SA"/>
      </w:rPr>
      <mc:AlternateContent>
        <mc:Choice Requires="wps">
          <w:drawing>
            <wp:anchor distT="4294967295" distB="4294967295" distL="114300" distR="114300" simplePos="0" relativeHeight="251663872" behindDoc="1" locked="0" layoutInCell="1" allowOverlap="1" wp14:anchorId="740BB803" wp14:editId="7D7B24BC">
              <wp:simplePos x="0" y="0"/>
              <wp:positionH relativeFrom="page">
                <wp:posOffset>671830</wp:posOffset>
              </wp:positionH>
              <wp:positionV relativeFrom="page">
                <wp:posOffset>1074419</wp:posOffset>
              </wp:positionV>
              <wp:extent cx="6445250" cy="0"/>
              <wp:effectExtent l="0" t="19050" r="12700" b="0"/>
              <wp:wrapNone/>
              <wp:docPr id="30"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4525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9D7C52" id="Line 79" o:spid="_x0000_s1026" style="position:absolute;z-index:-2516526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52.9pt,84.6pt" to="560.4pt,8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" strokeweight="2.25pt">
              <w10:wrap anchorx="page" anchory="page"/>
            </v:lin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E889DF" w14:textId="77777777" w:rsidR="00DB12F3" w:rsidRDefault="00DB12F3"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5</w:t>
    </w:r>
    <w:r>
      <w:rPr>
        <w:rStyle w:val="ae"/>
      </w:rPr>
      <w:fldChar w:fldCharType="end"/>
    </w:r>
  </w:p>
  <w:p w14:paraId="23FE27D3" w14:textId="77777777" w:rsidR="00DB12F3" w:rsidRDefault="00DB12F3" w:rsidP="00B471F5">
    <w:pPr>
      <w:pStyle w:val="aa"/>
      <w:ind w:right="36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DB12F3" w14:paraId="6E0777DA"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0F3E8F2D" w14:textId="77777777" w:rsidR="00DB12F3" w:rsidRPr="00A60C0F" w:rsidRDefault="00DB12F3" w:rsidP="0013679D">
          <w:r w:rsidRPr="00A60C0F">
            <w:rPr>
              <w:szCs w:val="22"/>
            </w:rPr>
            <w:t>Лист № </w:t>
          </w:r>
          <w:r>
            <w:rPr>
              <w:rStyle w:val="ae"/>
            </w:rPr>
            <w:fldChar w:fldCharType="begin"/>
          </w:r>
          <w:r>
            <w:rPr>
              <w:rStyle w:val="ae"/>
            </w:rPr>
            <w:instrText xml:space="preserve">PAGE  </w:instrText>
          </w:r>
          <w:r>
            <w:rPr>
              <w:rStyle w:val="ae"/>
            </w:rPr>
            <w:fldChar w:fldCharType="separate"/>
          </w:r>
          <w:r>
            <w:rPr>
              <w:rStyle w:val="ae"/>
              <w:noProof/>
            </w:rPr>
            <w:t>4</w:t>
          </w:r>
          <w:r>
            <w:rPr>
              <w:rStyle w:val="ae"/>
            </w:rPr>
            <w:fldChar w:fldCharType="end"/>
          </w:r>
        </w:p>
      </w:tc>
    </w:tr>
    <w:tr w:rsidR="00DB12F3" w14:paraId="18256253"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2F8DE37A" w14:textId="77777777" w:rsidR="00DB12F3" w:rsidRPr="006E5429" w:rsidRDefault="00DB12F3" w:rsidP="0013679D">
          <w:pPr>
            <w:rPr>
              <w:caps/>
            </w:rPr>
          </w:pPr>
          <w:r>
            <w:t>ОПИСАНИЕ МЕСТОПОЛОЖЕНИЯ ГРАНИЦ</w:t>
          </w:r>
        </w:p>
        <w:p w14:paraId="715C8DC4" w14:textId="77777777" w:rsidR="00DB12F3" w:rsidRDefault="00DB12F3" w:rsidP="006E5429">
          <w:pPr>
            <w:rPr>
              <w:u w:val="single"/>
            </w:rPr>
          </w:pPr>
          <w:r>
            <w:rPr>
              <w:sz w:val="22"/>
              <w:szCs w:val="22"/>
              <w:u w:val="single"/>
            </w:rPr>
            <w:t>границы территории населенного пункта деревня Давыдовка сельского поселения Кузьмино-Отвержский сельсовет Липецкого муниципального района Липецкой области Российской Федерации</w:t>
          </w:r>
        </w:p>
        <w:p w14:paraId="06B79F3A" w14:textId="77777777" w:rsidR="00DB12F3" w:rsidRPr="00B87E07" w:rsidRDefault="00DB12F3" w:rsidP="006E5429">
          <w:pPr>
            <w:rPr>
              <w:u w:val="single"/>
            </w:rPr>
          </w:pPr>
        </w:p>
        <w:p w14:paraId="4D6433D5" w14:textId="77777777" w:rsidR="00DB12F3" w:rsidRPr="00D40449" w:rsidRDefault="00DB12F3" w:rsidP="006E5429">
          <w:pPr>
            <w:rPr>
              <w:vertAlign w:val="superscript"/>
            </w:rPr>
          </w:pPr>
          <w:r w:rsidRPr="002051F3">
            <w:rPr>
              <w:sz w:val="20"/>
              <w:vertAlign w:val="superscript"/>
            </w:rPr>
            <w:t>(наименование объекта)</w:t>
          </w:r>
        </w:p>
      </w:tc>
    </w:tr>
    <w:tr w:rsidR="00DB12F3" w14:paraId="5D4EC296"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6D39CBDD" w14:textId="77777777" w:rsidR="00DB12F3" w:rsidRPr="00947845" w:rsidRDefault="00DB12F3" w:rsidP="0013679D">
          <w:pPr>
            <w:rPr>
              <w:vertAlign w:val="superscript"/>
            </w:rPr>
          </w:pPr>
          <w:r w:rsidRPr="00646A79">
            <w:t xml:space="preserve">Сведения </w:t>
          </w:r>
          <w:r>
            <w:t>о местоположении границ объекта</w:t>
          </w:r>
        </w:p>
      </w:tc>
    </w:tr>
  </w:tbl>
  <w:p w14:paraId="318BE483" w14:textId="77777777" w:rsidR="00DB12F3" w:rsidRPr="00D66FC4" w:rsidRDefault="00DB12F3" w:rsidP="00D66FC4">
    <w:pPr>
      <w:pStyle w:val="aa"/>
      <w:ind w:right="36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466C44" w14:textId="77777777" w:rsidR="00DB12F3" w:rsidRDefault="00DB12F3">
    <w:pPr>
      <w:pStyle w:val="aa"/>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8D4B8" w14:textId="77777777" w:rsidR="00DB12F3" w:rsidRDefault="00DB12F3"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6</w:t>
    </w:r>
    <w:r>
      <w:rPr>
        <w:rStyle w:val="ae"/>
      </w:rPr>
      <w:fldChar w:fldCharType="end"/>
    </w:r>
  </w:p>
  <w:p w14:paraId="080581EC" w14:textId="77777777" w:rsidR="00DB12F3" w:rsidRDefault="00DB12F3" w:rsidP="00B471F5">
    <w:pPr>
      <w:pStyle w:val="aa"/>
      <w:ind w:right="36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DB12F3" w14:paraId="37649F8C"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37223C00" w14:textId="77777777" w:rsidR="00DB12F3" w:rsidRPr="00A60C0F" w:rsidRDefault="00DB12F3" w:rsidP="0013679D">
          <w:r w:rsidRPr="00A60C0F">
            <w:rPr>
              <w:szCs w:val="22"/>
            </w:rPr>
            <w:t>Лист № </w:t>
          </w:r>
          <w:r>
            <w:rPr>
              <w:rStyle w:val="ae"/>
            </w:rPr>
            <w:fldChar w:fldCharType="begin"/>
          </w:r>
          <w:r>
            <w:rPr>
              <w:rStyle w:val="ae"/>
            </w:rPr>
            <w:instrText xml:space="preserve">PAGE  </w:instrText>
          </w:r>
          <w:r>
            <w:rPr>
              <w:rStyle w:val="ae"/>
            </w:rPr>
            <w:fldChar w:fldCharType="separate"/>
          </w:r>
          <w:r>
            <w:rPr>
              <w:rStyle w:val="ae"/>
              <w:noProof/>
            </w:rPr>
            <w:t>5</w:t>
          </w:r>
          <w:r>
            <w:rPr>
              <w:rStyle w:val="ae"/>
            </w:rPr>
            <w:fldChar w:fldCharType="end"/>
          </w:r>
        </w:p>
      </w:tc>
    </w:tr>
    <w:tr w:rsidR="00DB12F3" w14:paraId="1CE76CE9"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2A4985A4" w14:textId="77777777" w:rsidR="00DB12F3" w:rsidRPr="006E5429" w:rsidRDefault="00DB12F3" w:rsidP="004B0E76">
          <w:pPr>
            <w:rPr>
              <w:caps/>
            </w:rPr>
          </w:pPr>
          <w:r>
            <w:t>ОПИСАНИЕ МЕСТОПОЛОЖЕНИЯ ГРАНИЦ</w:t>
          </w:r>
        </w:p>
        <w:p w14:paraId="6198BEDD" w14:textId="77777777" w:rsidR="00DB12F3" w:rsidRDefault="00DB12F3" w:rsidP="004B0E76">
          <w:pPr>
            <w:rPr>
              <w:u w:val="single"/>
            </w:rPr>
          </w:pPr>
          <w:r>
            <w:rPr>
              <w:sz w:val="22"/>
              <w:szCs w:val="22"/>
              <w:u w:val="single"/>
            </w:rPr>
            <w:t>границы территории населенного пункта деревня Давыдовка сельского поселения Кузьмино-Отвержский сельсовет Липецкого муниципального района Липецкой области Российской Федерации</w:t>
          </w:r>
        </w:p>
        <w:p w14:paraId="3BDF1FC4" w14:textId="77777777" w:rsidR="00DB12F3" w:rsidRPr="00B87E07" w:rsidRDefault="00DB12F3" w:rsidP="004B0E76">
          <w:pPr>
            <w:rPr>
              <w:u w:val="single"/>
            </w:rPr>
          </w:pPr>
        </w:p>
        <w:p w14:paraId="79D2893A" w14:textId="77777777" w:rsidR="00DB12F3" w:rsidRPr="00D40449" w:rsidRDefault="00DB12F3" w:rsidP="004B0E76">
          <w:pPr>
            <w:rPr>
              <w:vertAlign w:val="superscript"/>
            </w:rPr>
          </w:pPr>
          <w:r w:rsidRPr="002051F3">
            <w:rPr>
              <w:sz w:val="20"/>
              <w:vertAlign w:val="superscript"/>
            </w:rPr>
            <w:t>(наименование объекта)</w:t>
          </w:r>
        </w:p>
      </w:tc>
    </w:tr>
    <w:tr w:rsidR="00DB12F3" w14:paraId="2DC0233F"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7549DD6A" w14:textId="77777777" w:rsidR="00DB12F3" w:rsidRPr="00646A79" w:rsidRDefault="00DB12F3" w:rsidP="0013679D">
          <w:pPr>
            <w:rPr>
              <w:vertAlign w:val="superscript"/>
            </w:rPr>
          </w:pPr>
          <w:r w:rsidRPr="00646A79">
            <w:t xml:space="preserve">Сведения о местоположении </w:t>
          </w:r>
          <w:r>
            <w:t>измененных (уточненных)</w:t>
          </w:r>
          <w:r w:rsidRPr="00F96EF1">
            <w:t xml:space="preserve"> </w:t>
          </w:r>
          <w:r>
            <w:t>границ объекта</w:t>
          </w:r>
        </w:p>
      </w:tc>
    </w:tr>
  </w:tbl>
  <w:p w14:paraId="3F14E58E" w14:textId="77777777" w:rsidR="00DB12F3" w:rsidRPr="00D66FC4" w:rsidRDefault="00DB12F3" w:rsidP="00D66FC4">
    <w:pPr>
      <w:pStyle w:val="aa"/>
      <w:ind w:right="36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6F1956" w14:textId="77777777" w:rsidR="00DB12F3" w:rsidRDefault="00DB12F3">
    <w:pPr>
      <w:pStyle w:val="aa"/>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E9D3D2" w14:textId="77777777" w:rsidR="00DB12F3" w:rsidRDefault="00DB12F3"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8</w:t>
    </w:r>
    <w:r>
      <w:rPr>
        <w:rStyle w:val="ae"/>
      </w:rPr>
      <w:fldChar w:fldCharType="end"/>
    </w:r>
  </w:p>
  <w:p w14:paraId="466FD1F1" w14:textId="77777777" w:rsidR="00DB12F3" w:rsidRDefault="00DB12F3" w:rsidP="00B471F5">
    <w:pPr>
      <w:pStyle w:val="aa"/>
      <w:ind w:right="36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DB12F3" w14:paraId="564A0732"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09712FF9" w14:textId="77777777" w:rsidR="00DB12F3" w:rsidRDefault="00DB12F3">
          <w:r>
            <w:rPr>
              <w:szCs w:val="22"/>
            </w:rPr>
            <w:t>Лист № </w:t>
          </w:r>
          <w:r>
            <w:rPr>
              <w:rStyle w:val="ae"/>
            </w:rPr>
            <w:fldChar w:fldCharType="begin"/>
          </w:r>
          <w:r>
            <w:rPr>
              <w:rStyle w:val="ae"/>
            </w:rPr>
            <w:instrText xml:space="preserve">PAGE  </w:instrText>
          </w:r>
          <w:r>
            <w:rPr>
              <w:rStyle w:val="ae"/>
            </w:rPr>
            <w:fldChar w:fldCharType="separate"/>
          </w:r>
          <w:r>
            <w:rPr>
              <w:rStyle w:val="ae"/>
              <w:noProof/>
            </w:rPr>
            <w:t>6</w:t>
          </w:r>
          <w:r>
            <w:rPr>
              <w:rStyle w:val="ae"/>
            </w:rPr>
            <w:fldChar w:fldCharType="end"/>
          </w:r>
        </w:p>
      </w:tc>
    </w:tr>
    <w:tr w:rsidR="00DB12F3" w14:paraId="78A03BCD" w14:textId="77777777">
      <w:tc>
        <w:tcPr>
          <w:tcW w:w="5000" w:type="pct"/>
          <w:gridSpan w:val="2"/>
          <w:tcBorders>
            <w:top w:val="double" w:sz="6" w:space="0" w:color="auto"/>
            <w:left w:val="double" w:sz="6" w:space="0" w:color="auto"/>
            <w:bottom w:val="single" w:sz="4" w:space="0" w:color="auto"/>
            <w:right w:val="double" w:sz="6" w:space="0" w:color="auto"/>
          </w:tcBorders>
          <w:vAlign w:val="center"/>
        </w:tcPr>
        <w:p w14:paraId="7102FBA7" w14:textId="77777777" w:rsidR="00DB12F3" w:rsidRPr="006E5429" w:rsidRDefault="00DB12F3" w:rsidP="00F139A5">
          <w:pPr>
            <w:rPr>
              <w:caps/>
            </w:rPr>
          </w:pPr>
          <w:r>
            <w:t>ОПИСАНИЕ МЕСТОПОЛОЖЕНИЯ ГРАНИЦ</w:t>
          </w:r>
        </w:p>
        <w:p w14:paraId="1A7D247D" w14:textId="77777777" w:rsidR="00DB12F3" w:rsidRPr="00947845" w:rsidRDefault="00DB12F3" w:rsidP="00F139A5">
          <w:pPr>
            <w:rPr>
              <w:u w:val="single"/>
            </w:rPr>
          </w:pPr>
          <w:r w:rsidRPr="00947845">
            <w:rPr>
              <w:sz w:val="22"/>
              <w:szCs w:val="22"/>
              <w:u w:val="single"/>
            </w:rPr>
            <w:t>границы территории населенного пункта деревня Давыдовка сельского поселения Кузьмино-Отвержский сельсовет Липецкого муниципального района Липецкой области Российской Федерации</w:t>
          </w:r>
        </w:p>
        <w:p w14:paraId="4DED9BC3" w14:textId="77777777" w:rsidR="00DB12F3" w:rsidRPr="00B87E07" w:rsidRDefault="00DB12F3" w:rsidP="00F139A5">
          <w:pPr>
            <w:rPr>
              <w:u w:val="single"/>
            </w:rPr>
          </w:pPr>
        </w:p>
        <w:p w14:paraId="2F7D6534" w14:textId="77777777" w:rsidR="00DB12F3" w:rsidRDefault="00DB12F3" w:rsidP="00F139A5">
          <w:pPr>
            <w:rPr>
              <w:vertAlign w:val="superscript"/>
            </w:rPr>
          </w:pPr>
          <w:r w:rsidRPr="002051F3">
            <w:rPr>
              <w:sz w:val="20"/>
              <w:vertAlign w:val="superscript"/>
            </w:rPr>
            <w:t>(наименование объекта)</w:t>
          </w:r>
        </w:p>
      </w:tc>
    </w:tr>
    <w:tr w:rsidR="00DB12F3" w14:paraId="7D5CCD86" w14:textId="77777777">
      <w:trPr>
        <w:trHeight w:val="352"/>
      </w:trPr>
      <w:tc>
        <w:tcPr>
          <w:tcW w:w="5000" w:type="pct"/>
          <w:gridSpan w:val="2"/>
          <w:tcBorders>
            <w:top w:val="single" w:sz="4" w:space="0" w:color="auto"/>
            <w:left w:val="double" w:sz="6" w:space="0" w:color="auto"/>
            <w:bottom w:val="double" w:sz="6" w:space="0" w:color="auto"/>
            <w:right w:val="double" w:sz="6" w:space="0" w:color="auto"/>
          </w:tcBorders>
          <w:vAlign w:val="center"/>
        </w:tcPr>
        <w:p w14:paraId="3623255A" w14:textId="77777777" w:rsidR="00DB12F3" w:rsidRDefault="00DB12F3">
          <w:pPr>
            <w:rPr>
              <w:vertAlign w:val="superscript"/>
            </w:rPr>
          </w:pPr>
          <w:r>
            <w:t>План границ объекта</w:t>
          </w:r>
        </w:p>
      </w:tc>
    </w:tr>
  </w:tbl>
  <w:p w14:paraId="6C459A18" w14:textId="77777777" w:rsidR="00DB12F3" w:rsidRPr="00D66FC4" w:rsidRDefault="00DB12F3" w:rsidP="00D66FC4">
    <w:pPr>
      <w:pStyle w:val="aa"/>
      <w:ind w:right="36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F339AE" w14:textId="77777777" w:rsidR="00DB12F3" w:rsidRDefault="00DB12F3">
    <w:pPr>
      <w:pStyle w:val="aa"/>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D65A75" w14:textId="77777777" w:rsidR="008E4443" w:rsidRDefault="008E4443"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1</w:t>
    </w:r>
    <w:r>
      <w:rPr>
        <w:rStyle w:val="ae"/>
      </w:rPr>
      <w:fldChar w:fldCharType="end"/>
    </w:r>
  </w:p>
  <w:p w14:paraId="5A22E388" w14:textId="77777777" w:rsidR="008E4443" w:rsidRDefault="008E4443" w:rsidP="00B471F5">
    <w:pPr>
      <w:pStyle w:val="aa"/>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63DD1C" w14:textId="77777777" w:rsidR="00616ED7" w:rsidRPr="00D474FE" w:rsidRDefault="00616ED7" w:rsidP="00D474FE">
    <w:pPr>
      <w:pStyle w:val="aa"/>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8E4443" w14:paraId="2342FC13"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065919E4" w14:textId="77777777" w:rsidR="008E4443" w:rsidRPr="00A60C0F" w:rsidRDefault="008E4443" w:rsidP="0013679D">
          <w:r w:rsidRPr="00A60C0F">
            <w:rPr>
              <w:szCs w:val="22"/>
            </w:rPr>
            <w:t>Лист № </w:t>
          </w:r>
          <w:r>
            <w:rPr>
              <w:rStyle w:val="ae"/>
            </w:rPr>
            <w:fldChar w:fldCharType="begin"/>
          </w:r>
          <w:r>
            <w:rPr>
              <w:rStyle w:val="ae"/>
            </w:rPr>
            <w:instrText xml:space="preserve">PAGE  </w:instrText>
          </w:r>
          <w:r>
            <w:rPr>
              <w:rStyle w:val="ae"/>
            </w:rPr>
            <w:fldChar w:fldCharType="separate"/>
          </w:r>
          <w:r>
            <w:rPr>
              <w:rStyle w:val="ae"/>
              <w:noProof/>
            </w:rPr>
            <w:t>1</w:t>
          </w:r>
          <w:r>
            <w:rPr>
              <w:rStyle w:val="ae"/>
            </w:rPr>
            <w:fldChar w:fldCharType="end"/>
          </w:r>
        </w:p>
      </w:tc>
    </w:tr>
    <w:tr w:rsidR="008E4443" w14:paraId="70C51044"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5BCD19E0" w14:textId="77777777" w:rsidR="008E4443" w:rsidRPr="00B87E07" w:rsidRDefault="008E4443" w:rsidP="0013679D">
          <w:r>
            <w:t>ОПИСАНИЕ МЕСТОПОЛОЖЕНИЯ ГРАНИЦ</w:t>
          </w:r>
        </w:p>
        <w:p w14:paraId="66669052" w14:textId="77777777" w:rsidR="008E4443" w:rsidRDefault="008E4443" w:rsidP="00C657E1">
          <w:pPr>
            <w:rPr>
              <w:u w:val="single"/>
            </w:rPr>
          </w:pPr>
          <w:r>
            <w:rPr>
              <w:sz w:val="22"/>
              <w:szCs w:val="22"/>
              <w:u w:val="single"/>
            </w:rPr>
            <w:t>границы территории населенного пункта деревня Дареновка сельского поселения Кузьмино-Отвержский сельсовет Липецкого муниципального района Липецкой области Российской Федерации</w:t>
          </w:r>
        </w:p>
        <w:p w14:paraId="07BB93DA" w14:textId="77777777" w:rsidR="008E4443" w:rsidRPr="00B87E07" w:rsidRDefault="008E4443" w:rsidP="00C657E1">
          <w:pPr>
            <w:rPr>
              <w:u w:val="single"/>
            </w:rPr>
          </w:pPr>
        </w:p>
        <w:p w14:paraId="4223C18D" w14:textId="77777777" w:rsidR="008E4443" w:rsidRPr="00B87E07" w:rsidRDefault="008E4443" w:rsidP="00C657E1">
          <w:pPr>
            <w:rPr>
              <w:vertAlign w:val="superscript"/>
            </w:rPr>
          </w:pPr>
          <w:r w:rsidRPr="002051F3">
            <w:rPr>
              <w:sz w:val="20"/>
              <w:vertAlign w:val="superscript"/>
            </w:rPr>
            <w:t>(наименование объекта)</w:t>
          </w:r>
        </w:p>
      </w:tc>
    </w:tr>
    <w:tr w:rsidR="008E4443" w14:paraId="5AAD3CF5"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530DFCEF" w14:textId="77777777" w:rsidR="008E4443" w:rsidRPr="00C657E1" w:rsidRDefault="008E4443" w:rsidP="0013679D">
          <w:pPr>
            <w:rPr>
              <w:vertAlign w:val="superscript"/>
            </w:rPr>
          </w:pPr>
          <w:r>
            <w:t>Сведения об объекте</w:t>
          </w:r>
        </w:p>
      </w:tc>
    </w:tr>
  </w:tbl>
  <w:p w14:paraId="43085E91" w14:textId="77777777" w:rsidR="008E4443" w:rsidRPr="00D66FC4" w:rsidRDefault="008E4443" w:rsidP="00D66FC4">
    <w:pPr>
      <w:pStyle w:val="aa"/>
      <w:ind w:right="36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28DCE4" w14:textId="77777777" w:rsidR="008E4443" w:rsidRDefault="008E4443">
    <w:pPr>
      <w:pStyle w:val="aa"/>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55D076" w14:textId="77777777" w:rsidR="008E4443" w:rsidRDefault="008E4443"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4</w:t>
    </w:r>
    <w:r>
      <w:rPr>
        <w:rStyle w:val="ae"/>
      </w:rPr>
      <w:fldChar w:fldCharType="end"/>
    </w:r>
  </w:p>
  <w:p w14:paraId="422B2512" w14:textId="77777777" w:rsidR="008E4443" w:rsidRDefault="008E4443" w:rsidP="00B471F5">
    <w:pPr>
      <w:pStyle w:val="aa"/>
      <w:ind w:right="360"/>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8E4443" w14:paraId="45B0D097"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2655D3F3" w14:textId="77777777" w:rsidR="008E4443" w:rsidRPr="00A60C0F" w:rsidRDefault="008E4443" w:rsidP="0013679D">
          <w:r w:rsidRPr="00A60C0F">
            <w:rPr>
              <w:szCs w:val="22"/>
            </w:rPr>
            <w:t>Лист № </w:t>
          </w:r>
          <w:r>
            <w:rPr>
              <w:rStyle w:val="ae"/>
            </w:rPr>
            <w:fldChar w:fldCharType="begin"/>
          </w:r>
          <w:r>
            <w:rPr>
              <w:rStyle w:val="ae"/>
            </w:rPr>
            <w:instrText xml:space="preserve">PAGE  </w:instrText>
          </w:r>
          <w:r>
            <w:rPr>
              <w:rStyle w:val="ae"/>
            </w:rPr>
            <w:fldChar w:fldCharType="separate"/>
          </w:r>
          <w:r>
            <w:rPr>
              <w:rStyle w:val="ae"/>
              <w:noProof/>
            </w:rPr>
            <w:t>3</w:t>
          </w:r>
          <w:r>
            <w:rPr>
              <w:rStyle w:val="ae"/>
            </w:rPr>
            <w:fldChar w:fldCharType="end"/>
          </w:r>
        </w:p>
      </w:tc>
    </w:tr>
    <w:tr w:rsidR="008E4443" w14:paraId="1DCB22E7"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2B3F1D5A" w14:textId="77777777" w:rsidR="008E4443" w:rsidRPr="006E5429" w:rsidRDefault="008E4443" w:rsidP="0013679D">
          <w:pPr>
            <w:rPr>
              <w:caps/>
            </w:rPr>
          </w:pPr>
          <w:r>
            <w:t>ОПИСАНИЕ МЕСТОПОЛОЖЕНИЯ ГРАНИЦ</w:t>
          </w:r>
        </w:p>
        <w:p w14:paraId="2F55E023" w14:textId="77777777" w:rsidR="008E4443" w:rsidRDefault="008E4443" w:rsidP="006E5429">
          <w:pPr>
            <w:rPr>
              <w:u w:val="single"/>
            </w:rPr>
          </w:pPr>
          <w:r>
            <w:rPr>
              <w:sz w:val="22"/>
              <w:szCs w:val="22"/>
              <w:u w:val="single"/>
            </w:rPr>
            <w:t>границы территории населенного пункта деревня Дареновка сельского поселения Кузьмино-Отвержский сельсовет Липецкого муниципального района Липецкой области Российской Федерации</w:t>
          </w:r>
        </w:p>
        <w:p w14:paraId="0C845B69" w14:textId="77777777" w:rsidR="008E4443" w:rsidRPr="00B87E07" w:rsidRDefault="008E4443" w:rsidP="006E5429">
          <w:pPr>
            <w:rPr>
              <w:u w:val="single"/>
            </w:rPr>
          </w:pPr>
        </w:p>
        <w:p w14:paraId="4CB38391" w14:textId="77777777" w:rsidR="008E4443" w:rsidRPr="00D40449" w:rsidRDefault="008E4443" w:rsidP="006E5429">
          <w:pPr>
            <w:rPr>
              <w:vertAlign w:val="superscript"/>
            </w:rPr>
          </w:pPr>
          <w:r w:rsidRPr="002051F3">
            <w:rPr>
              <w:sz w:val="20"/>
              <w:vertAlign w:val="superscript"/>
            </w:rPr>
            <w:t>(наименование объекта)</w:t>
          </w:r>
        </w:p>
      </w:tc>
    </w:tr>
    <w:tr w:rsidR="008E4443" w14:paraId="3B549A17"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1506A780" w14:textId="77777777" w:rsidR="008E4443" w:rsidRPr="007E7709" w:rsidRDefault="008E4443" w:rsidP="0013679D">
          <w:pPr>
            <w:rPr>
              <w:vertAlign w:val="superscript"/>
            </w:rPr>
          </w:pPr>
          <w:r w:rsidRPr="00646A79">
            <w:t xml:space="preserve">Сведения </w:t>
          </w:r>
          <w:r>
            <w:t>о местоположении границ объекта</w:t>
          </w:r>
        </w:p>
      </w:tc>
    </w:tr>
  </w:tbl>
  <w:p w14:paraId="37A82DDC" w14:textId="77777777" w:rsidR="008E4443" w:rsidRPr="00D66FC4" w:rsidRDefault="008E4443" w:rsidP="00D66FC4">
    <w:pPr>
      <w:pStyle w:val="aa"/>
      <w:ind w:right="36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181975" w14:textId="77777777" w:rsidR="008E4443" w:rsidRDefault="008E4443">
    <w:pPr>
      <w:pStyle w:val="aa"/>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A47802" w14:textId="77777777" w:rsidR="008E4443" w:rsidRDefault="008E4443"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5</w:t>
    </w:r>
    <w:r>
      <w:rPr>
        <w:rStyle w:val="ae"/>
      </w:rPr>
      <w:fldChar w:fldCharType="end"/>
    </w:r>
  </w:p>
  <w:p w14:paraId="199CA76A" w14:textId="77777777" w:rsidR="008E4443" w:rsidRDefault="008E4443" w:rsidP="00B471F5">
    <w:pPr>
      <w:pStyle w:val="aa"/>
      <w:ind w:right="360"/>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8E4443" w14:paraId="2D846DC7"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12C86982" w14:textId="77777777" w:rsidR="008E4443" w:rsidRPr="00A60C0F" w:rsidRDefault="008E4443" w:rsidP="0013679D">
          <w:r w:rsidRPr="00A60C0F">
            <w:rPr>
              <w:szCs w:val="22"/>
            </w:rPr>
            <w:t>Лист № </w:t>
          </w:r>
          <w:r>
            <w:rPr>
              <w:rStyle w:val="ae"/>
            </w:rPr>
            <w:fldChar w:fldCharType="begin"/>
          </w:r>
          <w:r>
            <w:rPr>
              <w:rStyle w:val="ae"/>
            </w:rPr>
            <w:instrText xml:space="preserve">PAGE  </w:instrText>
          </w:r>
          <w:r>
            <w:rPr>
              <w:rStyle w:val="ae"/>
            </w:rPr>
            <w:fldChar w:fldCharType="separate"/>
          </w:r>
          <w:r>
            <w:rPr>
              <w:rStyle w:val="ae"/>
              <w:noProof/>
            </w:rPr>
            <w:t>4</w:t>
          </w:r>
          <w:r>
            <w:rPr>
              <w:rStyle w:val="ae"/>
            </w:rPr>
            <w:fldChar w:fldCharType="end"/>
          </w:r>
        </w:p>
      </w:tc>
    </w:tr>
    <w:tr w:rsidR="008E4443" w14:paraId="31B09616"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4C74450E" w14:textId="77777777" w:rsidR="008E4443" w:rsidRPr="006E5429" w:rsidRDefault="008E4443" w:rsidP="004B0E76">
          <w:pPr>
            <w:rPr>
              <w:caps/>
            </w:rPr>
          </w:pPr>
          <w:r>
            <w:t>ОПИСАНИЕ МЕСТОПОЛОЖЕНИЯ ГРАНИЦ</w:t>
          </w:r>
        </w:p>
        <w:p w14:paraId="238A1B28" w14:textId="77777777" w:rsidR="008E4443" w:rsidRDefault="008E4443" w:rsidP="004B0E76">
          <w:pPr>
            <w:rPr>
              <w:u w:val="single"/>
            </w:rPr>
          </w:pPr>
          <w:r>
            <w:rPr>
              <w:sz w:val="22"/>
              <w:szCs w:val="22"/>
              <w:u w:val="single"/>
            </w:rPr>
            <w:t>границы территории населенного пункта деревня Дареновка сельского поселения Кузьмино-Отвержский сельсовет Липецкого муниципального района Липецкой области Российской Федерации</w:t>
          </w:r>
        </w:p>
        <w:p w14:paraId="044084AF" w14:textId="77777777" w:rsidR="008E4443" w:rsidRPr="00B87E07" w:rsidRDefault="008E4443" w:rsidP="004B0E76">
          <w:pPr>
            <w:rPr>
              <w:u w:val="single"/>
            </w:rPr>
          </w:pPr>
        </w:p>
        <w:p w14:paraId="3A2ED510" w14:textId="77777777" w:rsidR="008E4443" w:rsidRPr="00D40449" w:rsidRDefault="008E4443" w:rsidP="004B0E76">
          <w:pPr>
            <w:rPr>
              <w:vertAlign w:val="superscript"/>
            </w:rPr>
          </w:pPr>
          <w:r w:rsidRPr="002051F3">
            <w:rPr>
              <w:sz w:val="20"/>
              <w:vertAlign w:val="superscript"/>
            </w:rPr>
            <w:t>(наименование объекта)</w:t>
          </w:r>
        </w:p>
      </w:tc>
    </w:tr>
    <w:tr w:rsidR="008E4443" w14:paraId="22EEA86A"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5E7AAA93" w14:textId="77777777" w:rsidR="008E4443" w:rsidRPr="00646A79" w:rsidRDefault="008E4443" w:rsidP="0013679D">
          <w:pPr>
            <w:rPr>
              <w:vertAlign w:val="superscript"/>
            </w:rPr>
          </w:pPr>
          <w:r w:rsidRPr="00646A79">
            <w:t xml:space="preserve">Сведения о местоположении </w:t>
          </w:r>
          <w:r>
            <w:t>измененных (уточненных)</w:t>
          </w:r>
          <w:r w:rsidRPr="00F96EF1">
            <w:t xml:space="preserve"> </w:t>
          </w:r>
          <w:r>
            <w:t>границ объекта</w:t>
          </w:r>
        </w:p>
      </w:tc>
    </w:tr>
  </w:tbl>
  <w:p w14:paraId="38BFAA46" w14:textId="77777777" w:rsidR="008E4443" w:rsidRPr="00D66FC4" w:rsidRDefault="008E4443" w:rsidP="00D66FC4">
    <w:pPr>
      <w:pStyle w:val="aa"/>
      <w:ind w:right="360"/>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1D4F30" w14:textId="77777777" w:rsidR="008E4443" w:rsidRDefault="008E4443">
    <w:pPr>
      <w:pStyle w:val="aa"/>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B65035" w14:textId="77777777" w:rsidR="008E4443" w:rsidRDefault="008E4443"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7</w:t>
    </w:r>
    <w:r>
      <w:rPr>
        <w:rStyle w:val="ae"/>
      </w:rPr>
      <w:fldChar w:fldCharType="end"/>
    </w:r>
  </w:p>
  <w:p w14:paraId="312FB4CE" w14:textId="77777777" w:rsidR="008E4443" w:rsidRDefault="008E4443" w:rsidP="00B471F5">
    <w:pPr>
      <w:pStyle w:val="aa"/>
      <w:ind w:right="360"/>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8E4443" w14:paraId="4EBB2B74"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1982EC97" w14:textId="77777777" w:rsidR="008E4443" w:rsidRDefault="008E4443">
          <w:r>
            <w:rPr>
              <w:szCs w:val="22"/>
            </w:rPr>
            <w:t>Лист № </w:t>
          </w:r>
          <w:r>
            <w:rPr>
              <w:rStyle w:val="ae"/>
            </w:rPr>
            <w:fldChar w:fldCharType="begin"/>
          </w:r>
          <w:r>
            <w:rPr>
              <w:rStyle w:val="ae"/>
            </w:rPr>
            <w:instrText xml:space="preserve">PAGE  </w:instrText>
          </w:r>
          <w:r>
            <w:rPr>
              <w:rStyle w:val="ae"/>
            </w:rPr>
            <w:fldChar w:fldCharType="separate"/>
          </w:r>
          <w:r>
            <w:rPr>
              <w:rStyle w:val="ae"/>
              <w:noProof/>
            </w:rPr>
            <w:t>6</w:t>
          </w:r>
          <w:r>
            <w:rPr>
              <w:rStyle w:val="ae"/>
            </w:rPr>
            <w:fldChar w:fldCharType="end"/>
          </w:r>
        </w:p>
      </w:tc>
    </w:tr>
    <w:tr w:rsidR="008E4443" w14:paraId="1E2F85B8" w14:textId="77777777">
      <w:tc>
        <w:tcPr>
          <w:tcW w:w="5000" w:type="pct"/>
          <w:gridSpan w:val="2"/>
          <w:tcBorders>
            <w:top w:val="double" w:sz="6" w:space="0" w:color="auto"/>
            <w:left w:val="double" w:sz="6" w:space="0" w:color="auto"/>
            <w:bottom w:val="single" w:sz="4" w:space="0" w:color="auto"/>
            <w:right w:val="double" w:sz="6" w:space="0" w:color="auto"/>
          </w:tcBorders>
          <w:vAlign w:val="center"/>
        </w:tcPr>
        <w:p w14:paraId="7D7EEFBB" w14:textId="77777777" w:rsidR="008E4443" w:rsidRPr="006E5429" w:rsidRDefault="008E4443" w:rsidP="00F139A5">
          <w:pPr>
            <w:rPr>
              <w:caps/>
            </w:rPr>
          </w:pPr>
          <w:r>
            <w:t>ОПИСАНИЕ МЕСТОПОЛОЖЕНИЯ ГРАНИЦ</w:t>
          </w:r>
        </w:p>
        <w:p w14:paraId="09BFDD09" w14:textId="77777777" w:rsidR="008E4443" w:rsidRPr="007E7709" w:rsidRDefault="008E4443" w:rsidP="00F139A5">
          <w:pPr>
            <w:rPr>
              <w:u w:val="single"/>
            </w:rPr>
          </w:pPr>
          <w:r w:rsidRPr="007E7709">
            <w:rPr>
              <w:sz w:val="22"/>
              <w:szCs w:val="22"/>
              <w:u w:val="single"/>
            </w:rPr>
            <w:t>границы территории населенного пункта деревня Дареновка сельского поселения Кузьмино-Отвержский сельсовет Липецкого муниципального района Липецкой области Российской Федерации</w:t>
          </w:r>
        </w:p>
        <w:p w14:paraId="208F5EBD" w14:textId="77777777" w:rsidR="008E4443" w:rsidRPr="00B87E07" w:rsidRDefault="008E4443" w:rsidP="00F139A5">
          <w:pPr>
            <w:rPr>
              <w:u w:val="single"/>
            </w:rPr>
          </w:pPr>
        </w:p>
        <w:p w14:paraId="3732428A" w14:textId="77777777" w:rsidR="008E4443" w:rsidRDefault="008E4443" w:rsidP="00F139A5">
          <w:pPr>
            <w:rPr>
              <w:vertAlign w:val="superscript"/>
            </w:rPr>
          </w:pPr>
          <w:r w:rsidRPr="002051F3">
            <w:rPr>
              <w:sz w:val="20"/>
              <w:vertAlign w:val="superscript"/>
            </w:rPr>
            <w:t>(наименование объекта)</w:t>
          </w:r>
        </w:p>
      </w:tc>
    </w:tr>
    <w:tr w:rsidR="008E4443" w14:paraId="7B9E1CE8" w14:textId="77777777">
      <w:trPr>
        <w:trHeight w:val="352"/>
      </w:trPr>
      <w:tc>
        <w:tcPr>
          <w:tcW w:w="5000" w:type="pct"/>
          <w:gridSpan w:val="2"/>
          <w:tcBorders>
            <w:top w:val="single" w:sz="4" w:space="0" w:color="auto"/>
            <w:left w:val="double" w:sz="6" w:space="0" w:color="auto"/>
            <w:bottom w:val="double" w:sz="6" w:space="0" w:color="auto"/>
            <w:right w:val="double" w:sz="6" w:space="0" w:color="auto"/>
          </w:tcBorders>
          <w:vAlign w:val="center"/>
        </w:tcPr>
        <w:p w14:paraId="2029B8AA" w14:textId="77777777" w:rsidR="008E4443" w:rsidRDefault="008E4443">
          <w:pPr>
            <w:rPr>
              <w:vertAlign w:val="superscript"/>
            </w:rPr>
          </w:pPr>
          <w:r>
            <w:t>План границ объекта</w:t>
          </w:r>
        </w:p>
      </w:tc>
    </w:tr>
  </w:tbl>
  <w:p w14:paraId="7BC7F799" w14:textId="77777777" w:rsidR="008E4443" w:rsidRPr="00D66FC4" w:rsidRDefault="008E4443" w:rsidP="00D66FC4">
    <w:pPr>
      <w:pStyle w:val="aa"/>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12A41F" w14:textId="3CB5339E" w:rsidR="00916E1B" w:rsidRDefault="0035628F">
    <w:pPr>
      <w:pStyle w:val="a6"/>
      <w:spacing w:line="14" w:lineRule="auto"/>
      <w:rPr>
        <w:sz w:val="20"/>
      </w:rPr>
    </w:pPr>
    <w:r>
      <w:rPr>
        <w:noProof/>
        <w:sz w:val="20"/>
        <w:lang w:eastAsia="ar-SA"/>
      </w:rPr>
      <w:drawing>
        <wp:anchor distT="0" distB="0" distL="114300" distR="114300" simplePos="0" relativeHeight="251665920" behindDoc="1" locked="0" layoutInCell="1" allowOverlap="1" wp14:anchorId="79C7D19C" wp14:editId="26CDB569">
          <wp:simplePos x="0" y="0"/>
          <wp:positionH relativeFrom="column">
            <wp:posOffset>-45720</wp:posOffset>
          </wp:positionH>
          <wp:positionV relativeFrom="paragraph">
            <wp:posOffset>-191770</wp:posOffset>
          </wp:positionV>
          <wp:extent cx="1939290" cy="605790"/>
          <wp:effectExtent l="0" t="0" r="0" b="0"/>
          <wp:wrapTight wrapText="bothSides">
            <wp:wrapPolygon edited="0">
              <wp:start x="0" y="0"/>
              <wp:lineTo x="0" y="21057"/>
              <wp:lineTo x="21430" y="21057"/>
              <wp:lineTo x="21430" y="0"/>
              <wp:lineTo x="0" y="0"/>
            </wp:wrapPolygon>
          </wp:wrapTight>
          <wp:docPr id="28" name="Рисунок 12" descr="f465604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465604c13"/>
                  <pic:cNvPicPr>
                    <a:picLocks noChangeAspect="1" noChangeArrowheads="1"/>
                  </pic:cNvPicPr>
                </pic:nvPicPr>
                <pic:blipFill>
                  <a:blip r:embed="rId1">
                    <a:extLst>
                      <a:ext uri="{28A0092B-C50C-407E-A947-70E740481C1C}">
                        <a14:useLocalDpi xmlns:a14="http://schemas.microsoft.com/office/drawing/2010/main" val="0"/>
                      </a:ext>
                    </a:extLst>
                  </a:blip>
                  <a:srcRect l="4494" t="13881" r="5118" b="20433"/>
                  <a:stretch>
                    <a:fillRect/>
                  </a:stretch>
                </pic:blipFill>
                <pic:spPr bwMode="auto">
                  <a:xfrm>
                    <a:off x="0" y="0"/>
                    <a:ext cx="1939290" cy="605790"/>
                  </a:xfrm>
                  <a:prstGeom prst="rect">
                    <a:avLst/>
                  </a:prstGeom>
                  <a:noFill/>
                </pic:spPr>
              </pic:pic>
            </a:graphicData>
          </a:graphic>
          <wp14:sizeRelH relativeFrom="page">
            <wp14:pctWidth>0</wp14:pctWidth>
          </wp14:sizeRelH>
          <wp14:sizeRelV relativeFrom="page">
            <wp14:pctHeight>0</wp14:pctHeight>
          </wp14:sizeRelV>
        </wp:anchor>
      </w:drawing>
    </w:r>
    <w:r>
      <w:rPr>
        <w:noProof/>
        <w:sz w:val="28"/>
        <w:lang w:eastAsia="ar-SA"/>
      </w:rPr>
      <mc:AlternateContent>
        <mc:Choice Requires="wps">
          <w:drawing>
            <wp:anchor distT="0" distB="0" distL="114300" distR="114300" simplePos="0" relativeHeight="251666944" behindDoc="1" locked="0" layoutInCell="1" allowOverlap="1" wp14:anchorId="01C154B3" wp14:editId="42BAD00A">
              <wp:simplePos x="0" y="0"/>
              <wp:positionH relativeFrom="page">
                <wp:posOffset>3221355</wp:posOffset>
              </wp:positionH>
              <wp:positionV relativeFrom="page">
                <wp:posOffset>532130</wp:posOffset>
              </wp:positionV>
              <wp:extent cx="4000500" cy="483235"/>
              <wp:effectExtent l="0" t="0" r="0" b="0"/>
              <wp:wrapNone/>
              <wp:docPr id="85"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483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B4147E" w14:textId="77777777" w:rsidR="00916E1B" w:rsidRDefault="00916E1B">
                          <w:pPr>
                            <w:spacing w:before="5" w:line="368" w:lineRule="exact"/>
                            <w:ind w:left="20"/>
                            <w:jc w:val="right"/>
                            <w:rPr>
                              <w:sz w:val="32"/>
                            </w:rPr>
                          </w:pPr>
                          <w:r>
                            <w:rPr>
                              <w:sz w:val="32"/>
                            </w:rPr>
                            <w:t>Общество с ограниченной ответственностью</w:t>
                          </w:r>
                        </w:p>
                        <w:p w14:paraId="70830049" w14:textId="77777777" w:rsidR="00916E1B" w:rsidRDefault="00916E1B">
                          <w:pPr>
                            <w:spacing w:line="368" w:lineRule="exact"/>
                            <w:ind w:left="529"/>
                            <w:jc w:val="right"/>
                            <w:rPr>
                              <w:sz w:val="32"/>
                            </w:rPr>
                          </w:pPr>
                          <w:r>
                            <w:rPr>
                              <w:sz w:val="32"/>
                            </w:rPr>
                            <w:t>«ЗЕМПРОЕКТ»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C154B3" id="_x0000_t202" coordsize="21600,21600" o:spt="202" path="m,l,21600r21600,l21600,xe">
              <v:stroke joinstyle="miter"/>
              <v:path gradientshapeok="t" o:connecttype="rect"/>
            </v:shapetype>
            <v:shape id="_x0000_s1029" type="#_x0000_t202" style="position:absolute;margin-left:253.65pt;margin-top:41.9pt;width:315pt;height:38.05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" filled="f" stroked="f">
              <v:textbox inset="0,0,0,0">
                <w:txbxContent>
                  <w:p w14:paraId="2DB4147E" w14:textId="77777777" w:rsidR="00916E1B" w:rsidRDefault="00916E1B">
                    <w:pPr>
                      <w:spacing w:before="5" w:line="368" w:lineRule="exact"/>
                      <w:ind w:left="20"/>
                      <w:jc w:val="right"/>
                      <w:rPr>
                        <w:sz w:val="32"/>
                      </w:rPr>
                    </w:pPr>
                    <w:r>
                      <w:rPr>
                        <w:sz w:val="32"/>
                      </w:rPr>
                      <w:t>Общество с ограниченной ответственностью</w:t>
                    </w:r>
                  </w:p>
                  <w:p w14:paraId="70830049" w14:textId="77777777" w:rsidR="00916E1B" w:rsidRDefault="00916E1B">
                    <w:pPr>
                      <w:spacing w:line="368" w:lineRule="exact"/>
                      <w:ind w:left="529"/>
                      <w:jc w:val="right"/>
                      <w:rPr>
                        <w:sz w:val="32"/>
                      </w:rPr>
                    </w:pPr>
                    <w:r>
                      <w:rPr>
                        <w:sz w:val="32"/>
                      </w:rPr>
                      <w:t>«ЗЕМПРОЕКТ»</w:t>
                    </w:r>
                  </w:p>
                </w:txbxContent>
              </v:textbox>
              <w10:wrap anchorx="page" anchory="page"/>
            </v:shape>
          </w:pict>
        </mc:Fallback>
      </mc:AlternateContent>
    </w:r>
    <w:r>
      <w:rPr>
        <w:noProof/>
        <w:sz w:val="28"/>
        <w:lang w:eastAsia="ar-SA"/>
      </w:rPr>
      <mc:AlternateContent>
        <mc:Choice Requires="wps">
          <w:drawing>
            <wp:anchor distT="4294967295" distB="4294967295" distL="114300" distR="114300" simplePos="0" relativeHeight="251667968" behindDoc="1" locked="0" layoutInCell="1" allowOverlap="1" wp14:anchorId="70DAFBD1" wp14:editId="59533F27">
              <wp:simplePos x="0" y="0"/>
              <wp:positionH relativeFrom="page">
                <wp:posOffset>671830</wp:posOffset>
              </wp:positionH>
              <wp:positionV relativeFrom="page">
                <wp:posOffset>1074419</wp:posOffset>
              </wp:positionV>
              <wp:extent cx="6445250" cy="0"/>
              <wp:effectExtent l="0" t="19050" r="12700" b="0"/>
              <wp:wrapNone/>
              <wp:docPr id="84"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4525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184576" id="Line 79" o:spid="_x0000_s1026" style="position:absolute;z-index:-2516485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52.9pt,84.6pt" to="560.4pt,8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" strokeweight="2.25pt">
              <w10:wrap anchorx="page" anchory="page"/>
            </v:lin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4AF036" w14:textId="77777777" w:rsidR="008E4443" w:rsidRDefault="008E4443">
    <w:pPr>
      <w:pStyle w:val="aa"/>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E1108C" w14:textId="77777777" w:rsidR="00B64DA3" w:rsidRDefault="00B64DA3"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1</w:t>
    </w:r>
    <w:r>
      <w:rPr>
        <w:rStyle w:val="ae"/>
      </w:rPr>
      <w:fldChar w:fldCharType="end"/>
    </w:r>
  </w:p>
  <w:p w14:paraId="3C4476D8" w14:textId="77777777" w:rsidR="00B64DA3" w:rsidRDefault="00B64DA3" w:rsidP="00B471F5">
    <w:pPr>
      <w:pStyle w:val="aa"/>
      <w:ind w:right="360"/>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B64DA3" w14:paraId="23BA8B70"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18FC57A1" w14:textId="77777777" w:rsidR="00B64DA3" w:rsidRPr="00A60C0F" w:rsidRDefault="00B64DA3" w:rsidP="0013679D">
          <w:pPr>
            <w:pStyle w:val="13"/>
            <w:rPr>
              <w:szCs w:val="22"/>
            </w:rPr>
          </w:pPr>
          <w:r w:rsidRPr="00A60C0F">
            <w:rPr>
              <w:szCs w:val="22"/>
            </w:rPr>
            <w:t>Лист № </w:t>
          </w:r>
          <w:r>
            <w:rPr>
              <w:rStyle w:val="ae"/>
            </w:rPr>
            <w:fldChar w:fldCharType="begin"/>
          </w:r>
          <w:r>
            <w:rPr>
              <w:rStyle w:val="ae"/>
            </w:rPr>
            <w:instrText xml:space="preserve">PAGE  </w:instrText>
          </w:r>
          <w:r>
            <w:rPr>
              <w:rStyle w:val="ae"/>
            </w:rPr>
            <w:fldChar w:fldCharType="separate"/>
          </w:r>
          <w:r>
            <w:rPr>
              <w:rStyle w:val="ae"/>
              <w:noProof/>
            </w:rPr>
            <w:t>1</w:t>
          </w:r>
          <w:r>
            <w:rPr>
              <w:rStyle w:val="ae"/>
            </w:rPr>
            <w:fldChar w:fldCharType="end"/>
          </w:r>
        </w:p>
      </w:tc>
    </w:tr>
    <w:tr w:rsidR="00B64DA3" w14:paraId="751F641E"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46841A42" w14:textId="77777777" w:rsidR="00B64DA3" w:rsidRPr="00B87E07" w:rsidRDefault="00B64DA3" w:rsidP="0013679D">
          <w:pPr>
            <w:pStyle w:val="afff5"/>
          </w:pPr>
          <w:r>
            <w:t>ОПИСАНИЕ МЕСТОПОЛОЖЕНИЯ ГРАНИЦ</w:t>
          </w:r>
        </w:p>
        <w:p w14:paraId="54F03642" w14:textId="77777777" w:rsidR="00B64DA3" w:rsidRDefault="00B64DA3" w:rsidP="00C657E1">
          <w:pPr>
            <w:pStyle w:val="afff5"/>
            <w:rPr>
              <w:sz w:val="22"/>
              <w:szCs w:val="22"/>
              <w:u w:val="single"/>
            </w:rPr>
          </w:pPr>
          <w:r>
            <w:rPr>
              <w:sz w:val="22"/>
              <w:szCs w:val="22"/>
              <w:u w:val="single"/>
            </w:rPr>
            <w:t>границы территории населенного пункта деревня Копцевы Хутора сельского поселения Кузьмино-Отвержский сельсовет Липецкого муниципального района Липецкой области Российской Федерации</w:t>
          </w:r>
        </w:p>
        <w:p w14:paraId="1E5E6B7A" w14:textId="77777777" w:rsidR="00B64DA3" w:rsidRPr="00B87E07" w:rsidRDefault="00B64DA3" w:rsidP="00C657E1">
          <w:pPr>
            <w:pStyle w:val="afff5"/>
            <w:rPr>
              <w:sz w:val="22"/>
              <w:szCs w:val="22"/>
              <w:u w:val="single"/>
            </w:rPr>
          </w:pPr>
        </w:p>
        <w:p w14:paraId="274DF792" w14:textId="77777777" w:rsidR="00B64DA3" w:rsidRPr="00B87E07" w:rsidRDefault="00B64DA3" w:rsidP="00C657E1">
          <w:pPr>
            <w:pStyle w:val="afff5"/>
            <w:rPr>
              <w:szCs w:val="24"/>
              <w:vertAlign w:val="superscript"/>
            </w:rPr>
          </w:pPr>
          <w:r w:rsidRPr="002051F3">
            <w:rPr>
              <w:sz w:val="20"/>
              <w:vertAlign w:val="superscript"/>
            </w:rPr>
            <w:t>(наименование объекта)</w:t>
          </w:r>
        </w:p>
      </w:tc>
    </w:tr>
    <w:tr w:rsidR="00B64DA3" w14:paraId="463E2F86"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5050C90F" w14:textId="77777777" w:rsidR="00B64DA3" w:rsidRPr="00C657E1" w:rsidRDefault="00B64DA3" w:rsidP="0013679D">
          <w:pPr>
            <w:pStyle w:val="afff5"/>
            <w:rPr>
              <w:vertAlign w:val="superscript"/>
            </w:rPr>
          </w:pPr>
          <w:r>
            <w:t>Сведения об объекте</w:t>
          </w:r>
        </w:p>
      </w:tc>
    </w:tr>
  </w:tbl>
  <w:p w14:paraId="5AB1F0CF" w14:textId="77777777" w:rsidR="00B64DA3" w:rsidRPr="00D66FC4" w:rsidRDefault="00B64DA3" w:rsidP="00D66FC4">
    <w:pPr>
      <w:pStyle w:val="aa"/>
      <w:ind w:right="360"/>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0F7C45" w14:textId="77777777" w:rsidR="00B64DA3" w:rsidRDefault="00B64DA3">
    <w:pPr>
      <w:pStyle w:val="aa"/>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17B21A" w14:textId="77777777" w:rsidR="00B64DA3" w:rsidRDefault="00B64DA3"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12</w:t>
    </w:r>
    <w:r>
      <w:rPr>
        <w:rStyle w:val="ae"/>
      </w:rPr>
      <w:fldChar w:fldCharType="end"/>
    </w:r>
  </w:p>
  <w:p w14:paraId="40187D37" w14:textId="77777777" w:rsidR="00B64DA3" w:rsidRDefault="00B64DA3" w:rsidP="00B471F5">
    <w:pPr>
      <w:pStyle w:val="aa"/>
      <w:ind w:right="360"/>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B64DA3" w14:paraId="37A511DA"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3E5E02FA" w14:textId="77777777" w:rsidR="00B64DA3" w:rsidRPr="00A60C0F" w:rsidRDefault="00B64DA3" w:rsidP="0013679D">
          <w:pPr>
            <w:pStyle w:val="13"/>
            <w:rPr>
              <w:szCs w:val="22"/>
            </w:rPr>
          </w:pPr>
          <w:r w:rsidRPr="00A60C0F">
            <w:rPr>
              <w:szCs w:val="22"/>
            </w:rPr>
            <w:t>Лист № </w:t>
          </w:r>
          <w:r>
            <w:rPr>
              <w:rStyle w:val="ae"/>
            </w:rPr>
            <w:fldChar w:fldCharType="begin"/>
          </w:r>
          <w:r>
            <w:rPr>
              <w:rStyle w:val="ae"/>
            </w:rPr>
            <w:instrText xml:space="preserve">PAGE  </w:instrText>
          </w:r>
          <w:r>
            <w:rPr>
              <w:rStyle w:val="ae"/>
            </w:rPr>
            <w:fldChar w:fldCharType="separate"/>
          </w:r>
          <w:r>
            <w:rPr>
              <w:rStyle w:val="ae"/>
              <w:noProof/>
            </w:rPr>
            <w:t>7</w:t>
          </w:r>
          <w:r>
            <w:rPr>
              <w:rStyle w:val="ae"/>
            </w:rPr>
            <w:fldChar w:fldCharType="end"/>
          </w:r>
        </w:p>
      </w:tc>
    </w:tr>
    <w:tr w:rsidR="00B64DA3" w14:paraId="6332067A"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52AABAA6" w14:textId="77777777" w:rsidR="00B64DA3" w:rsidRPr="006E5429" w:rsidRDefault="00B64DA3" w:rsidP="0013679D">
          <w:pPr>
            <w:pStyle w:val="afff5"/>
            <w:rPr>
              <w:caps/>
            </w:rPr>
          </w:pPr>
          <w:r>
            <w:t>ОПИСАНИЕ МЕСТОПОЛОЖЕНИЯ ГРАНИЦ</w:t>
          </w:r>
        </w:p>
        <w:p w14:paraId="7AC76611" w14:textId="77777777" w:rsidR="00B64DA3" w:rsidRDefault="00B64DA3" w:rsidP="006E5429">
          <w:pPr>
            <w:pStyle w:val="afff5"/>
            <w:rPr>
              <w:sz w:val="22"/>
              <w:szCs w:val="22"/>
              <w:u w:val="single"/>
            </w:rPr>
          </w:pPr>
          <w:r>
            <w:rPr>
              <w:sz w:val="22"/>
              <w:szCs w:val="22"/>
              <w:u w:val="single"/>
            </w:rPr>
            <w:t>границы территории населенного пункта деревня Копцевы Хутора сельского поселения Кузьмино-Отвержский сельсовет Липецкого муниципального района Липецкой области Российской Федерации</w:t>
          </w:r>
        </w:p>
        <w:p w14:paraId="4EA38C5E" w14:textId="77777777" w:rsidR="00B64DA3" w:rsidRPr="00B87E07" w:rsidRDefault="00B64DA3" w:rsidP="006E5429">
          <w:pPr>
            <w:pStyle w:val="afff5"/>
            <w:rPr>
              <w:sz w:val="22"/>
              <w:szCs w:val="22"/>
              <w:u w:val="single"/>
            </w:rPr>
          </w:pPr>
        </w:p>
        <w:p w14:paraId="734CC517" w14:textId="77777777" w:rsidR="00B64DA3" w:rsidRPr="00D40449" w:rsidRDefault="00B64DA3" w:rsidP="006E5429">
          <w:pPr>
            <w:pStyle w:val="afff5"/>
            <w:rPr>
              <w:vertAlign w:val="superscript"/>
            </w:rPr>
          </w:pPr>
          <w:r w:rsidRPr="002051F3">
            <w:rPr>
              <w:sz w:val="20"/>
              <w:vertAlign w:val="superscript"/>
            </w:rPr>
            <w:t>(наименование объекта)</w:t>
          </w:r>
        </w:p>
      </w:tc>
    </w:tr>
    <w:tr w:rsidR="00B64DA3" w14:paraId="642ACCA0"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112F71BB" w14:textId="77777777" w:rsidR="00B64DA3" w:rsidRPr="00E309F8" w:rsidRDefault="00B64DA3" w:rsidP="0013679D">
          <w:pPr>
            <w:pStyle w:val="afff5"/>
            <w:rPr>
              <w:vertAlign w:val="superscript"/>
            </w:rPr>
          </w:pPr>
          <w:r w:rsidRPr="00646A79">
            <w:t xml:space="preserve">Сведения </w:t>
          </w:r>
          <w:r>
            <w:t>о местоположении границ объекта</w:t>
          </w:r>
        </w:p>
      </w:tc>
    </w:tr>
  </w:tbl>
  <w:p w14:paraId="58F91115" w14:textId="77777777" w:rsidR="00B64DA3" w:rsidRPr="00D66FC4" w:rsidRDefault="00B64DA3" w:rsidP="00D66FC4">
    <w:pPr>
      <w:pStyle w:val="aa"/>
      <w:ind w:right="360"/>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41EBA4" w14:textId="77777777" w:rsidR="00B64DA3" w:rsidRDefault="00B64DA3">
    <w:pPr>
      <w:pStyle w:val="aa"/>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10FFCA" w14:textId="77777777" w:rsidR="00B64DA3" w:rsidRDefault="00B64DA3"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13</w:t>
    </w:r>
    <w:r>
      <w:rPr>
        <w:rStyle w:val="ae"/>
      </w:rPr>
      <w:fldChar w:fldCharType="end"/>
    </w:r>
  </w:p>
  <w:p w14:paraId="5931D421" w14:textId="77777777" w:rsidR="00B64DA3" w:rsidRDefault="00B64DA3" w:rsidP="00B471F5">
    <w:pPr>
      <w:pStyle w:val="aa"/>
      <w:ind w:right="360"/>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B64DA3" w14:paraId="491C6F2D"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138DFC80" w14:textId="77777777" w:rsidR="00B64DA3" w:rsidRPr="00A60C0F" w:rsidRDefault="00B64DA3" w:rsidP="0013679D">
          <w:pPr>
            <w:pStyle w:val="13"/>
            <w:rPr>
              <w:szCs w:val="22"/>
            </w:rPr>
          </w:pPr>
          <w:r w:rsidRPr="00A60C0F">
            <w:rPr>
              <w:szCs w:val="22"/>
            </w:rPr>
            <w:t>Лист № </w:t>
          </w:r>
          <w:r>
            <w:rPr>
              <w:rStyle w:val="ae"/>
            </w:rPr>
            <w:fldChar w:fldCharType="begin"/>
          </w:r>
          <w:r>
            <w:rPr>
              <w:rStyle w:val="ae"/>
            </w:rPr>
            <w:instrText xml:space="preserve">PAGE  </w:instrText>
          </w:r>
          <w:r>
            <w:rPr>
              <w:rStyle w:val="ae"/>
            </w:rPr>
            <w:fldChar w:fldCharType="separate"/>
          </w:r>
          <w:r>
            <w:rPr>
              <w:rStyle w:val="ae"/>
              <w:noProof/>
            </w:rPr>
            <w:t>8</w:t>
          </w:r>
          <w:r>
            <w:rPr>
              <w:rStyle w:val="ae"/>
            </w:rPr>
            <w:fldChar w:fldCharType="end"/>
          </w:r>
        </w:p>
      </w:tc>
    </w:tr>
    <w:tr w:rsidR="00B64DA3" w14:paraId="2DC18BF4"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62E1DF6C" w14:textId="77777777" w:rsidR="00B64DA3" w:rsidRPr="006E5429" w:rsidRDefault="00B64DA3" w:rsidP="004B0E76">
          <w:pPr>
            <w:pStyle w:val="afff5"/>
            <w:rPr>
              <w:caps/>
            </w:rPr>
          </w:pPr>
          <w:r>
            <w:t>ОПИСАНИЕ МЕСТОПОЛОЖЕНИЯ ГРАНИЦ</w:t>
          </w:r>
        </w:p>
        <w:p w14:paraId="0E45166B" w14:textId="77777777" w:rsidR="00B64DA3" w:rsidRDefault="00B64DA3" w:rsidP="004B0E76">
          <w:pPr>
            <w:pStyle w:val="afff5"/>
            <w:rPr>
              <w:sz w:val="22"/>
              <w:szCs w:val="22"/>
              <w:u w:val="single"/>
            </w:rPr>
          </w:pPr>
          <w:r>
            <w:rPr>
              <w:sz w:val="22"/>
              <w:szCs w:val="22"/>
              <w:u w:val="single"/>
            </w:rPr>
            <w:t>границы территории населенного пункта деревня Копцевы Хутора сельского поселения Кузьмино-Отвержский сельсовет Липецкого муниципального района Липецкой области Российской Федерации</w:t>
          </w:r>
        </w:p>
        <w:p w14:paraId="0B79B4BB" w14:textId="77777777" w:rsidR="00B64DA3" w:rsidRPr="00B87E07" w:rsidRDefault="00B64DA3" w:rsidP="004B0E76">
          <w:pPr>
            <w:pStyle w:val="afff5"/>
            <w:rPr>
              <w:sz w:val="22"/>
              <w:szCs w:val="22"/>
              <w:u w:val="single"/>
            </w:rPr>
          </w:pPr>
        </w:p>
        <w:p w14:paraId="571723B4" w14:textId="77777777" w:rsidR="00B64DA3" w:rsidRPr="00D40449" w:rsidRDefault="00B64DA3" w:rsidP="004B0E76">
          <w:pPr>
            <w:pStyle w:val="afff5"/>
            <w:rPr>
              <w:vertAlign w:val="superscript"/>
            </w:rPr>
          </w:pPr>
          <w:r w:rsidRPr="002051F3">
            <w:rPr>
              <w:sz w:val="20"/>
              <w:vertAlign w:val="superscript"/>
            </w:rPr>
            <w:t>(наименование объекта)</w:t>
          </w:r>
        </w:p>
      </w:tc>
    </w:tr>
    <w:tr w:rsidR="00B64DA3" w14:paraId="573027AF"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7522E821" w14:textId="77777777" w:rsidR="00B64DA3" w:rsidRPr="00646A79" w:rsidRDefault="00B64DA3" w:rsidP="0013679D">
          <w:pPr>
            <w:pStyle w:val="afff5"/>
            <w:rPr>
              <w:vertAlign w:val="superscript"/>
            </w:rPr>
          </w:pPr>
          <w:r w:rsidRPr="00646A79">
            <w:t xml:space="preserve">Сведения о местоположении </w:t>
          </w:r>
          <w:r>
            <w:t>измененных (уточненных)</w:t>
          </w:r>
          <w:r w:rsidRPr="00F96EF1">
            <w:t xml:space="preserve"> </w:t>
          </w:r>
          <w:r>
            <w:t>границ объекта</w:t>
          </w:r>
        </w:p>
      </w:tc>
    </w:tr>
  </w:tbl>
  <w:p w14:paraId="6D6F3B6A" w14:textId="77777777" w:rsidR="00B64DA3" w:rsidRPr="00D66FC4" w:rsidRDefault="00B64DA3" w:rsidP="00D66FC4">
    <w:pPr>
      <w:pStyle w:val="aa"/>
      <w:ind w:right="360"/>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7BE927" w14:textId="77777777" w:rsidR="00B64DA3" w:rsidRDefault="00B64DA3">
    <w:pPr>
      <w:pStyle w:val="aa"/>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9B3DC2" w14:textId="77777777" w:rsidR="00916E1B" w:rsidRDefault="00916E1B">
    <w:pPr>
      <w:pStyle w:val="a6"/>
      <w:spacing w:line="14" w:lineRule="auto"/>
      <w:rPr>
        <w:sz w:val="20"/>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B91FC2" w14:textId="77777777" w:rsidR="00B64DA3" w:rsidRDefault="00B64DA3"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15</w:t>
    </w:r>
    <w:r>
      <w:rPr>
        <w:rStyle w:val="ae"/>
      </w:rPr>
      <w:fldChar w:fldCharType="end"/>
    </w:r>
  </w:p>
  <w:p w14:paraId="0F042282" w14:textId="77777777" w:rsidR="00B64DA3" w:rsidRDefault="00B64DA3" w:rsidP="00B471F5">
    <w:pPr>
      <w:pStyle w:val="aa"/>
      <w:ind w:right="360"/>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B64DA3" w14:paraId="7E02DD81"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7072C52A" w14:textId="77777777" w:rsidR="00B64DA3" w:rsidRDefault="00B64DA3">
          <w:pPr>
            <w:pStyle w:val="13"/>
            <w:rPr>
              <w:szCs w:val="22"/>
            </w:rPr>
          </w:pPr>
          <w:r>
            <w:rPr>
              <w:szCs w:val="22"/>
            </w:rPr>
            <w:t>Лист № </w:t>
          </w:r>
          <w:r>
            <w:rPr>
              <w:rStyle w:val="ae"/>
            </w:rPr>
            <w:fldChar w:fldCharType="begin"/>
          </w:r>
          <w:r>
            <w:rPr>
              <w:rStyle w:val="ae"/>
            </w:rPr>
            <w:instrText xml:space="preserve">PAGE  </w:instrText>
          </w:r>
          <w:r>
            <w:rPr>
              <w:rStyle w:val="ae"/>
            </w:rPr>
            <w:fldChar w:fldCharType="separate"/>
          </w:r>
          <w:r>
            <w:rPr>
              <w:rStyle w:val="ae"/>
              <w:noProof/>
            </w:rPr>
            <w:t>10</w:t>
          </w:r>
          <w:r>
            <w:rPr>
              <w:rStyle w:val="ae"/>
            </w:rPr>
            <w:fldChar w:fldCharType="end"/>
          </w:r>
        </w:p>
      </w:tc>
    </w:tr>
    <w:tr w:rsidR="00B64DA3" w14:paraId="6DA18682" w14:textId="77777777">
      <w:tc>
        <w:tcPr>
          <w:tcW w:w="5000" w:type="pct"/>
          <w:gridSpan w:val="2"/>
          <w:tcBorders>
            <w:top w:val="double" w:sz="6" w:space="0" w:color="auto"/>
            <w:left w:val="double" w:sz="6" w:space="0" w:color="auto"/>
            <w:bottom w:val="single" w:sz="4" w:space="0" w:color="auto"/>
            <w:right w:val="double" w:sz="6" w:space="0" w:color="auto"/>
          </w:tcBorders>
          <w:vAlign w:val="center"/>
        </w:tcPr>
        <w:p w14:paraId="4EF8AACE" w14:textId="77777777" w:rsidR="00B64DA3" w:rsidRPr="006E5429" w:rsidRDefault="00B64DA3" w:rsidP="00F139A5">
          <w:pPr>
            <w:pStyle w:val="afff5"/>
            <w:rPr>
              <w:caps/>
            </w:rPr>
          </w:pPr>
          <w:r>
            <w:t>ОПИСАНИЕ МЕСТОПОЛОЖЕНИЯ ГРАНИЦ</w:t>
          </w:r>
        </w:p>
        <w:p w14:paraId="34BD6DF0" w14:textId="77777777" w:rsidR="00B64DA3" w:rsidRPr="007A7951" w:rsidRDefault="00B64DA3" w:rsidP="00F139A5">
          <w:pPr>
            <w:pStyle w:val="afff5"/>
            <w:rPr>
              <w:sz w:val="22"/>
              <w:szCs w:val="22"/>
              <w:u w:val="single"/>
            </w:rPr>
          </w:pPr>
          <w:r w:rsidRPr="007A7951">
            <w:rPr>
              <w:sz w:val="22"/>
              <w:szCs w:val="22"/>
              <w:u w:val="single"/>
            </w:rPr>
            <w:t>границы территории населенного пункта деревня Копцевы Хутора сельского поселения Кузьмино-Отвержский сельсовет Липецкого муниципального района Липецкой области Российской Федерации</w:t>
          </w:r>
        </w:p>
        <w:p w14:paraId="622F6681" w14:textId="77777777" w:rsidR="00B64DA3" w:rsidRPr="00B87E07" w:rsidRDefault="00B64DA3" w:rsidP="00F139A5">
          <w:pPr>
            <w:pStyle w:val="afff5"/>
            <w:rPr>
              <w:sz w:val="22"/>
              <w:szCs w:val="22"/>
              <w:u w:val="single"/>
            </w:rPr>
          </w:pPr>
        </w:p>
        <w:p w14:paraId="4F7C464B" w14:textId="77777777" w:rsidR="00B64DA3" w:rsidRDefault="00B64DA3" w:rsidP="00F139A5">
          <w:pPr>
            <w:pStyle w:val="afff5"/>
            <w:rPr>
              <w:szCs w:val="24"/>
              <w:vertAlign w:val="superscript"/>
            </w:rPr>
          </w:pPr>
          <w:r w:rsidRPr="002051F3">
            <w:rPr>
              <w:sz w:val="20"/>
              <w:vertAlign w:val="superscript"/>
            </w:rPr>
            <w:t>(наименование объекта)</w:t>
          </w:r>
        </w:p>
      </w:tc>
    </w:tr>
    <w:tr w:rsidR="00B64DA3" w14:paraId="118B2526" w14:textId="77777777">
      <w:trPr>
        <w:trHeight w:val="352"/>
      </w:trPr>
      <w:tc>
        <w:tcPr>
          <w:tcW w:w="5000" w:type="pct"/>
          <w:gridSpan w:val="2"/>
          <w:tcBorders>
            <w:top w:val="single" w:sz="4" w:space="0" w:color="auto"/>
            <w:left w:val="double" w:sz="6" w:space="0" w:color="auto"/>
            <w:bottom w:val="double" w:sz="6" w:space="0" w:color="auto"/>
            <w:right w:val="double" w:sz="6" w:space="0" w:color="auto"/>
          </w:tcBorders>
          <w:vAlign w:val="center"/>
        </w:tcPr>
        <w:p w14:paraId="68B20C34" w14:textId="77777777" w:rsidR="00B64DA3" w:rsidRDefault="00B64DA3">
          <w:pPr>
            <w:pStyle w:val="afff5"/>
            <w:rPr>
              <w:vertAlign w:val="superscript"/>
            </w:rPr>
          </w:pPr>
          <w:r>
            <w:t>План границ объекта</w:t>
          </w:r>
        </w:p>
      </w:tc>
    </w:tr>
  </w:tbl>
  <w:p w14:paraId="221CD8C1" w14:textId="77777777" w:rsidR="00B64DA3" w:rsidRPr="00D66FC4" w:rsidRDefault="00B64DA3" w:rsidP="00D66FC4">
    <w:pPr>
      <w:pStyle w:val="aa"/>
      <w:ind w:right="360"/>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D33A5F" w14:textId="77777777" w:rsidR="00B64DA3" w:rsidRDefault="00B64DA3">
    <w:pPr>
      <w:pStyle w:val="aa"/>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DD0DBA" w14:textId="77777777" w:rsidR="00B64DA3" w:rsidRDefault="00B64DA3"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1</w:t>
    </w:r>
    <w:r>
      <w:rPr>
        <w:rStyle w:val="ae"/>
      </w:rPr>
      <w:fldChar w:fldCharType="end"/>
    </w:r>
  </w:p>
  <w:p w14:paraId="0A189AA4" w14:textId="77777777" w:rsidR="00B64DA3" w:rsidRDefault="00B64DA3" w:rsidP="00B471F5">
    <w:pPr>
      <w:pStyle w:val="aa"/>
      <w:ind w:right="360"/>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B64DA3" w14:paraId="31A77148"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5F649B52" w14:textId="77777777" w:rsidR="00B64DA3" w:rsidRPr="00A60C0F" w:rsidRDefault="00B64DA3" w:rsidP="0013679D">
          <w:pPr>
            <w:pStyle w:val="13"/>
            <w:rPr>
              <w:szCs w:val="22"/>
            </w:rPr>
          </w:pPr>
          <w:r w:rsidRPr="00A60C0F">
            <w:rPr>
              <w:szCs w:val="22"/>
            </w:rPr>
            <w:t>Лист № </w:t>
          </w:r>
          <w:r>
            <w:rPr>
              <w:rStyle w:val="ae"/>
            </w:rPr>
            <w:fldChar w:fldCharType="begin"/>
          </w:r>
          <w:r>
            <w:rPr>
              <w:rStyle w:val="ae"/>
            </w:rPr>
            <w:instrText xml:space="preserve">PAGE  </w:instrText>
          </w:r>
          <w:r>
            <w:rPr>
              <w:rStyle w:val="ae"/>
            </w:rPr>
            <w:fldChar w:fldCharType="separate"/>
          </w:r>
          <w:r>
            <w:rPr>
              <w:rStyle w:val="ae"/>
              <w:noProof/>
            </w:rPr>
            <w:t>1</w:t>
          </w:r>
          <w:r>
            <w:rPr>
              <w:rStyle w:val="ae"/>
            </w:rPr>
            <w:fldChar w:fldCharType="end"/>
          </w:r>
        </w:p>
      </w:tc>
    </w:tr>
    <w:tr w:rsidR="00B64DA3" w14:paraId="6F1305C7"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7FB19E7C" w14:textId="77777777" w:rsidR="00B64DA3" w:rsidRPr="00B87E07" w:rsidRDefault="00B64DA3" w:rsidP="0013679D">
          <w:pPr>
            <w:pStyle w:val="afff5"/>
          </w:pPr>
          <w:r>
            <w:t>ОПИСАНИЕ МЕСТОПОЛОЖЕНИЯ ГРАНИЦ</w:t>
          </w:r>
        </w:p>
        <w:p w14:paraId="5C19F840" w14:textId="77777777" w:rsidR="00B64DA3" w:rsidRDefault="00B64DA3" w:rsidP="00C657E1">
          <w:pPr>
            <w:pStyle w:val="afff5"/>
            <w:rPr>
              <w:sz w:val="22"/>
              <w:szCs w:val="22"/>
              <w:u w:val="single"/>
            </w:rPr>
          </w:pPr>
          <w:r>
            <w:rPr>
              <w:sz w:val="22"/>
              <w:szCs w:val="22"/>
              <w:u w:val="single"/>
            </w:rPr>
            <w:t>границы территории населенного пункта село Кузьминские Отвержки сельского поселения Кузьмино-Отвержский сельсовет Липецкого муниципального района Липецкой области Российской Федерации</w:t>
          </w:r>
        </w:p>
        <w:p w14:paraId="6B559D2B" w14:textId="77777777" w:rsidR="00B64DA3" w:rsidRPr="00B87E07" w:rsidRDefault="00B64DA3" w:rsidP="00C657E1">
          <w:pPr>
            <w:pStyle w:val="afff5"/>
            <w:rPr>
              <w:sz w:val="22"/>
              <w:szCs w:val="22"/>
              <w:u w:val="single"/>
            </w:rPr>
          </w:pPr>
        </w:p>
        <w:p w14:paraId="4E7B665E" w14:textId="77777777" w:rsidR="00B64DA3" w:rsidRPr="00B87E07" w:rsidRDefault="00B64DA3" w:rsidP="00C657E1">
          <w:pPr>
            <w:pStyle w:val="afff5"/>
            <w:rPr>
              <w:szCs w:val="24"/>
              <w:vertAlign w:val="superscript"/>
            </w:rPr>
          </w:pPr>
          <w:r w:rsidRPr="002051F3">
            <w:rPr>
              <w:sz w:val="20"/>
              <w:vertAlign w:val="superscript"/>
            </w:rPr>
            <w:t>(наименование объекта)</w:t>
          </w:r>
        </w:p>
      </w:tc>
    </w:tr>
    <w:tr w:rsidR="00B64DA3" w14:paraId="4E9FC64C"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47D19722" w14:textId="77777777" w:rsidR="00B64DA3" w:rsidRPr="00C657E1" w:rsidRDefault="00B64DA3" w:rsidP="0013679D">
          <w:pPr>
            <w:pStyle w:val="afff5"/>
            <w:rPr>
              <w:vertAlign w:val="superscript"/>
            </w:rPr>
          </w:pPr>
          <w:r>
            <w:t>Сведения об объекте</w:t>
          </w:r>
        </w:p>
      </w:tc>
    </w:tr>
  </w:tbl>
  <w:p w14:paraId="62872E5E" w14:textId="77777777" w:rsidR="00B64DA3" w:rsidRPr="00D66FC4" w:rsidRDefault="00B64DA3" w:rsidP="00D66FC4">
    <w:pPr>
      <w:pStyle w:val="aa"/>
      <w:ind w:right="360"/>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90B2E6" w14:textId="77777777" w:rsidR="00B64DA3" w:rsidRDefault="00B64DA3"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22</w:t>
    </w:r>
    <w:r>
      <w:rPr>
        <w:rStyle w:val="ae"/>
      </w:rPr>
      <w:fldChar w:fldCharType="end"/>
    </w:r>
  </w:p>
  <w:p w14:paraId="112C24C2" w14:textId="77777777" w:rsidR="00B64DA3" w:rsidRDefault="00B64DA3" w:rsidP="00B471F5">
    <w:pPr>
      <w:pStyle w:val="aa"/>
      <w:ind w:right="360"/>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B64DA3" w14:paraId="03826665"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1B28B3B2" w14:textId="77777777" w:rsidR="00B64DA3" w:rsidRPr="00A60C0F" w:rsidRDefault="00B64DA3" w:rsidP="0013679D">
          <w:pPr>
            <w:pStyle w:val="13"/>
            <w:rPr>
              <w:szCs w:val="22"/>
            </w:rPr>
          </w:pPr>
          <w:r w:rsidRPr="00A60C0F">
            <w:rPr>
              <w:szCs w:val="22"/>
            </w:rPr>
            <w:t>Лист № </w:t>
          </w:r>
          <w:r>
            <w:rPr>
              <w:rStyle w:val="ae"/>
            </w:rPr>
            <w:fldChar w:fldCharType="begin"/>
          </w:r>
          <w:r>
            <w:rPr>
              <w:rStyle w:val="ae"/>
            </w:rPr>
            <w:instrText xml:space="preserve">PAGE  </w:instrText>
          </w:r>
          <w:r>
            <w:rPr>
              <w:rStyle w:val="ae"/>
            </w:rPr>
            <w:fldChar w:fldCharType="separate"/>
          </w:r>
          <w:r>
            <w:rPr>
              <w:rStyle w:val="ae"/>
              <w:noProof/>
            </w:rPr>
            <w:t>12</w:t>
          </w:r>
          <w:r>
            <w:rPr>
              <w:rStyle w:val="ae"/>
            </w:rPr>
            <w:fldChar w:fldCharType="end"/>
          </w:r>
        </w:p>
      </w:tc>
    </w:tr>
    <w:tr w:rsidR="00B64DA3" w14:paraId="4B4D4445"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3C9EE30B" w14:textId="77777777" w:rsidR="00B64DA3" w:rsidRPr="006E5429" w:rsidRDefault="00B64DA3" w:rsidP="0013679D">
          <w:pPr>
            <w:pStyle w:val="afff5"/>
            <w:rPr>
              <w:caps/>
            </w:rPr>
          </w:pPr>
          <w:r>
            <w:t>ОПИСАНИЕ МЕСТОПОЛОЖЕНИЯ ГРАНИЦ</w:t>
          </w:r>
        </w:p>
        <w:p w14:paraId="3678F93C" w14:textId="77777777" w:rsidR="00B64DA3" w:rsidRDefault="00B64DA3" w:rsidP="006E5429">
          <w:pPr>
            <w:pStyle w:val="afff5"/>
            <w:rPr>
              <w:sz w:val="22"/>
              <w:szCs w:val="22"/>
              <w:u w:val="single"/>
            </w:rPr>
          </w:pPr>
          <w:r>
            <w:rPr>
              <w:sz w:val="22"/>
              <w:szCs w:val="22"/>
              <w:u w:val="single"/>
            </w:rPr>
            <w:t>границы территории населенного пункта село Кузьминские Отвержки сельского поселения Кузьмино-Отвержский сельсовет Липецкого муниципального района Липецкой области Российской Федерации</w:t>
          </w:r>
        </w:p>
        <w:p w14:paraId="59FE3D46" w14:textId="77777777" w:rsidR="00B64DA3" w:rsidRPr="00B87E07" w:rsidRDefault="00B64DA3" w:rsidP="006E5429">
          <w:pPr>
            <w:pStyle w:val="afff5"/>
            <w:rPr>
              <w:sz w:val="22"/>
              <w:szCs w:val="22"/>
              <w:u w:val="single"/>
            </w:rPr>
          </w:pPr>
        </w:p>
        <w:p w14:paraId="09819567" w14:textId="77777777" w:rsidR="00B64DA3" w:rsidRPr="00D40449" w:rsidRDefault="00B64DA3" w:rsidP="006E5429">
          <w:pPr>
            <w:pStyle w:val="afff5"/>
            <w:rPr>
              <w:vertAlign w:val="superscript"/>
            </w:rPr>
          </w:pPr>
          <w:r w:rsidRPr="002051F3">
            <w:rPr>
              <w:sz w:val="20"/>
              <w:vertAlign w:val="superscript"/>
            </w:rPr>
            <w:t>(наименование объекта)</w:t>
          </w:r>
        </w:p>
      </w:tc>
    </w:tr>
    <w:tr w:rsidR="00B64DA3" w14:paraId="48D9FE21"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6E40D937" w14:textId="77777777" w:rsidR="00B64DA3" w:rsidRPr="00612B93" w:rsidRDefault="00B64DA3" w:rsidP="0013679D">
          <w:pPr>
            <w:pStyle w:val="afff5"/>
            <w:rPr>
              <w:vertAlign w:val="superscript"/>
            </w:rPr>
          </w:pPr>
          <w:r w:rsidRPr="00646A79">
            <w:t xml:space="preserve">Сведения </w:t>
          </w:r>
          <w:r>
            <w:t>о местоположении границ объекта</w:t>
          </w:r>
        </w:p>
      </w:tc>
    </w:tr>
  </w:tbl>
  <w:p w14:paraId="6DF7083C" w14:textId="77777777" w:rsidR="00B64DA3" w:rsidRPr="00D66FC4" w:rsidRDefault="00B64DA3" w:rsidP="00D66FC4">
    <w:pPr>
      <w:pStyle w:val="aa"/>
      <w:ind w:right="360"/>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7880C9" w14:textId="77777777" w:rsidR="00B64DA3" w:rsidRDefault="00B64DA3">
    <w:pPr>
      <w:pStyle w:val="aa"/>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3F243E" w14:textId="77777777" w:rsidR="00B64DA3" w:rsidRDefault="00B64DA3"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23</w:t>
    </w:r>
    <w:r>
      <w:rPr>
        <w:rStyle w:val="ae"/>
      </w:rPr>
      <w:fldChar w:fldCharType="end"/>
    </w:r>
  </w:p>
  <w:p w14:paraId="575E6744" w14:textId="77777777" w:rsidR="00B64DA3" w:rsidRDefault="00B64DA3" w:rsidP="00B471F5">
    <w:pPr>
      <w:pStyle w:val="aa"/>
      <w:ind w:right="360"/>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B64DA3" w14:paraId="7696863C"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05004653" w14:textId="77777777" w:rsidR="00B64DA3" w:rsidRPr="00A60C0F" w:rsidRDefault="00B64DA3" w:rsidP="0013679D">
          <w:pPr>
            <w:pStyle w:val="13"/>
            <w:rPr>
              <w:szCs w:val="22"/>
            </w:rPr>
          </w:pPr>
          <w:r w:rsidRPr="00A60C0F">
            <w:rPr>
              <w:szCs w:val="22"/>
            </w:rPr>
            <w:t>Лист № </w:t>
          </w:r>
          <w:r>
            <w:rPr>
              <w:rStyle w:val="ae"/>
            </w:rPr>
            <w:fldChar w:fldCharType="begin"/>
          </w:r>
          <w:r>
            <w:rPr>
              <w:rStyle w:val="ae"/>
            </w:rPr>
            <w:instrText xml:space="preserve">PAGE  </w:instrText>
          </w:r>
          <w:r>
            <w:rPr>
              <w:rStyle w:val="ae"/>
            </w:rPr>
            <w:fldChar w:fldCharType="separate"/>
          </w:r>
          <w:r>
            <w:rPr>
              <w:rStyle w:val="ae"/>
              <w:noProof/>
            </w:rPr>
            <w:t>13</w:t>
          </w:r>
          <w:r>
            <w:rPr>
              <w:rStyle w:val="ae"/>
            </w:rPr>
            <w:fldChar w:fldCharType="end"/>
          </w:r>
        </w:p>
      </w:tc>
    </w:tr>
    <w:tr w:rsidR="00B64DA3" w14:paraId="2007A96D"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07A8B2D2" w14:textId="77777777" w:rsidR="00B64DA3" w:rsidRPr="006E5429" w:rsidRDefault="00B64DA3" w:rsidP="004B0E76">
          <w:pPr>
            <w:pStyle w:val="afff5"/>
            <w:rPr>
              <w:caps/>
            </w:rPr>
          </w:pPr>
          <w:r>
            <w:t>ОПИСАНИЕ МЕСТОПОЛОЖЕНИЯ ГРАНИЦ</w:t>
          </w:r>
        </w:p>
        <w:p w14:paraId="6DE0E20D" w14:textId="77777777" w:rsidR="00B64DA3" w:rsidRDefault="00B64DA3" w:rsidP="004B0E76">
          <w:pPr>
            <w:pStyle w:val="afff5"/>
            <w:rPr>
              <w:sz w:val="22"/>
              <w:szCs w:val="22"/>
              <w:u w:val="single"/>
            </w:rPr>
          </w:pPr>
          <w:r>
            <w:rPr>
              <w:sz w:val="22"/>
              <w:szCs w:val="22"/>
              <w:u w:val="single"/>
            </w:rPr>
            <w:t>границы территории населенного пункта село Кузьминские Отвержки сельского поселения Кузьмино-Отвержский сельсовет Липецкого муниципального района Липецкой области Российской Федерации</w:t>
          </w:r>
        </w:p>
        <w:p w14:paraId="674CFCAA" w14:textId="77777777" w:rsidR="00B64DA3" w:rsidRPr="00B87E07" w:rsidRDefault="00B64DA3" w:rsidP="004B0E76">
          <w:pPr>
            <w:pStyle w:val="afff5"/>
            <w:rPr>
              <w:sz w:val="22"/>
              <w:szCs w:val="22"/>
              <w:u w:val="single"/>
            </w:rPr>
          </w:pPr>
        </w:p>
        <w:p w14:paraId="0F85EDFD" w14:textId="77777777" w:rsidR="00B64DA3" w:rsidRPr="00D40449" w:rsidRDefault="00B64DA3" w:rsidP="004B0E76">
          <w:pPr>
            <w:pStyle w:val="afff5"/>
            <w:rPr>
              <w:vertAlign w:val="superscript"/>
            </w:rPr>
          </w:pPr>
          <w:r w:rsidRPr="002051F3">
            <w:rPr>
              <w:sz w:val="20"/>
              <w:vertAlign w:val="superscript"/>
            </w:rPr>
            <w:t>(наименование объекта)</w:t>
          </w:r>
        </w:p>
      </w:tc>
    </w:tr>
    <w:tr w:rsidR="00B64DA3" w14:paraId="2AD14885"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60FB7C02" w14:textId="77777777" w:rsidR="00B64DA3" w:rsidRPr="00646A79" w:rsidRDefault="00B64DA3" w:rsidP="0013679D">
          <w:pPr>
            <w:pStyle w:val="afff5"/>
            <w:rPr>
              <w:vertAlign w:val="superscript"/>
            </w:rPr>
          </w:pPr>
          <w:r w:rsidRPr="00646A79">
            <w:t xml:space="preserve">Сведения о местоположении </w:t>
          </w:r>
          <w:r>
            <w:t>измененных (уточненных)</w:t>
          </w:r>
          <w:r w:rsidRPr="00F96EF1">
            <w:t xml:space="preserve"> </w:t>
          </w:r>
          <w:r>
            <w:t>границ объекта</w:t>
          </w:r>
        </w:p>
      </w:tc>
    </w:tr>
  </w:tbl>
  <w:p w14:paraId="39D7F075" w14:textId="77777777" w:rsidR="00B64DA3" w:rsidRPr="00D66FC4" w:rsidRDefault="00B64DA3" w:rsidP="00D66FC4">
    <w:pPr>
      <w:pStyle w:val="aa"/>
      <w:ind w:right="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8A69BE" w14:textId="77777777" w:rsidR="00916E1B" w:rsidRDefault="00916E1B" w:rsidP="00FF4BC4">
    <w:pPr>
      <w:pStyle w:val="aa"/>
      <w:tabs>
        <w:tab w:val="clear" w:pos="9355"/>
        <w:tab w:val="right" w:pos="9923"/>
      </w:tabs>
      <w:jc w:val="right"/>
    </w:pPr>
    <w:r>
      <w:tab/>
    </w:r>
    <w:r>
      <w:tab/>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24FCC5" w14:textId="77777777" w:rsidR="00B64DA3" w:rsidRDefault="00B64DA3">
    <w:pPr>
      <w:pStyle w:val="aa"/>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B82744" w14:textId="77777777" w:rsidR="00B64DA3" w:rsidRDefault="00B64DA3"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25</w:t>
    </w:r>
    <w:r>
      <w:rPr>
        <w:rStyle w:val="ae"/>
      </w:rPr>
      <w:fldChar w:fldCharType="end"/>
    </w:r>
  </w:p>
  <w:p w14:paraId="42C74667" w14:textId="77777777" w:rsidR="00B64DA3" w:rsidRDefault="00B64DA3" w:rsidP="00B471F5">
    <w:pPr>
      <w:pStyle w:val="aa"/>
      <w:ind w:right="360"/>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9247"/>
      <w:gridCol w:w="877"/>
    </w:tblGrid>
    <w:tr w:rsidR="00B64DA3" w14:paraId="51895D16" w14:textId="77777777">
      <w:trPr>
        <w:gridBefore w:val="1"/>
        <w:wBefore w:w="4567" w:type="pct"/>
        <w:cantSplit/>
      </w:trPr>
      <w:tc>
        <w:tcPr>
          <w:tcW w:w="433" w:type="pct"/>
          <w:tcBorders>
            <w:top w:val="double" w:sz="6" w:space="0" w:color="auto"/>
            <w:left w:val="double" w:sz="6" w:space="0" w:color="auto"/>
            <w:bottom w:val="double" w:sz="6" w:space="0" w:color="auto"/>
            <w:right w:val="double" w:sz="6" w:space="0" w:color="auto"/>
          </w:tcBorders>
          <w:vAlign w:val="center"/>
        </w:tcPr>
        <w:p w14:paraId="6C5D4768" w14:textId="77777777" w:rsidR="00B64DA3" w:rsidRDefault="00B64DA3">
          <w:pPr>
            <w:pStyle w:val="13"/>
            <w:rPr>
              <w:szCs w:val="22"/>
            </w:rPr>
          </w:pPr>
          <w:r>
            <w:rPr>
              <w:szCs w:val="22"/>
            </w:rPr>
            <w:t>Лист № </w:t>
          </w:r>
          <w:r>
            <w:rPr>
              <w:rStyle w:val="ae"/>
            </w:rPr>
            <w:fldChar w:fldCharType="begin"/>
          </w:r>
          <w:r>
            <w:rPr>
              <w:rStyle w:val="ae"/>
            </w:rPr>
            <w:instrText xml:space="preserve">PAGE  </w:instrText>
          </w:r>
          <w:r>
            <w:rPr>
              <w:rStyle w:val="ae"/>
            </w:rPr>
            <w:fldChar w:fldCharType="separate"/>
          </w:r>
          <w:r>
            <w:rPr>
              <w:rStyle w:val="ae"/>
              <w:noProof/>
            </w:rPr>
            <w:t>15</w:t>
          </w:r>
          <w:r>
            <w:rPr>
              <w:rStyle w:val="ae"/>
            </w:rPr>
            <w:fldChar w:fldCharType="end"/>
          </w:r>
        </w:p>
      </w:tc>
    </w:tr>
    <w:tr w:rsidR="00B64DA3" w14:paraId="75E70E88" w14:textId="77777777">
      <w:trPr>
        <w:cantSplit/>
        <w:trHeight w:val="685"/>
      </w:trPr>
      <w:tc>
        <w:tcPr>
          <w:tcW w:w="5000" w:type="pct"/>
          <w:gridSpan w:val="2"/>
          <w:tcBorders>
            <w:top w:val="double" w:sz="6" w:space="0" w:color="auto"/>
            <w:left w:val="double" w:sz="6" w:space="0" w:color="auto"/>
            <w:bottom w:val="nil"/>
            <w:right w:val="double" w:sz="6" w:space="0" w:color="auto"/>
          </w:tcBorders>
          <w:vAlign w:val="center"/>
        </w:tcPr>
        <w:p w14:paraId="1DC4FC05" w14:textId="77777777" w:rsidR="00B64DA3" w:rsidRPr="006E5429" w:rsidRDefault="00B64DA3" w:rsidP="00465C3C">
          <w:pPr>
            <w:pStyle w:val="afff5"/>
            <w:rPr>
              <w:caps/>
            </w:rPr>
          </w:pPr>
          <w:r>
            <w:t>ОПИСАНИЕ МЕСТОПОЛОЖЕНИЯ ГРАНИЦ</w:t>
          </w:r>
        </w:p>
        <w:p w14:paraId="29051C4B" w14:textId="77777777" w:rsidR="00B64DA3" w:rsidRPr="00DC55F6" w:rsidRDefault="00B64DA3" w:rsidP="00465C3C">
          <w:pPr>
            <w:pStyle w:val="afff5"/>
            <w:rPr>
              <w:sz w:val="22"/>
              <w:szCs w:val="22"/>
              <w:u w:val="single"/>
            </w:rPr>
          </w:pPr>
          <w:r w:rsidRPr="00DC55F6">
            <w:rPr>
              <w:sz w:val="22"/>
              <w:szCs w:val="22"/>
              <w:u w:val="single"/>
            </w:rPr>
            <w:t>границы территории населенного пункта село Кузьминские Отвержки сельского поселения Кузьмино-Отвержский сельсовет Липецкого муниципального района Липецкой области Российской Федерации</w:t>
          </w:r>
        </w:p>
        <w:p w14:paraId="441B1FDE" w14:textId="77777777" w:rsidR="00B64DA3" w:rsidRPr="00B87E07" w:rsidRDefault="00B64DA3" w:rsidP="00465C3C">
          <w:pPr>
            <w:pStyle w:val="afff5"/>
            <w:rPr>
              <w:sz w:val="22"/>
              <w:szCs w:val="22"/>
              <w:u w:val="single"/>
            </w:rPr>
          </w:pPr>
        </w:p>
        <w:p w14:paraId="5FA27172" w14:textId="77777777" w:rsidR="00B64DA3" w:rsidRPr="000756A5" w:rsidRDefault="00B64DA3" w:rsidP="00465C3C">
          <w:pPr>
            <w:pStyle w:val="afff5"/>
            <w:rPr>
              <w:szCs w:val="24"/>
              <w:vertAlign w:val="superscript"/>
            </w:rPr>
          </w:pPr>
          <w:r w:rsidRPr="002051F3">
            <w:rPr>
              <w:sz w:val="20"/>
              <w:vertAlign w:val="superscript"/>
            </w:rPr>
            <w:t>(наименование объекта)</w:t>
          </w:r>
        </w:p>
      </w:tc>
    </w:tr>
    <w:tr w:rsidR="00B64DA3" w14:paraId="05088662" w14:textId="77777777">
      <w:trPr>
        <w:cantSplit/>
      </w:trPr>
      <w:tc>
        <w:tcPr>
          <w:tcW w:w="5000" w:type="pct"/>
          <w:gridSpan w:val="2"/>
          <w:tcBorders>
            <w:top w:val="single" w:sz="4" w:space="0" w:color="auto"/>
            <w:left w:val="double" w:sz="6" w:space="0" w:color="auto"/>
            <w:bottom w:val="double" w:sz="6" w:space="0" w:color="auto"/>
            <w:right w:val="double" w:sz="6" w:space="0" w:color="auto"/>
          </w:tcBorders>
          <w:vAlign w:val="center"/>
        </w:tcPr>
        <w:p w14:paraId="3C257BBB" w14:textId="77777777" w:rsidR="00B64DA3" w:rsidRDefault="00B64DA3">
          <w:pPr>
            <w:pStyle w:val="afff5"/>
            <w:rPr>
              <w:szCs w:val="24"/>
              <w:vertAlign w:val="superscript"/>
            </w:rPr>
          </w:pPr>
          <w:r>
            <w:t>План границ объекта</w:t>
          </w:r>
        </w:p>
      </w:tc>
    </w:tr>
  </w:tbl>
  <w:p w14:paraId="33182216" w14:textId="77777777" w:rsidR="00B64DA3" w:rsidRPr="00D66FC4" w:rsidRDefault="00B64DA3" w:rsidP="00D66FC4">
    <w:pPr>
      <w:pStyle w:val="aa"/>
      <w:ind w:right="360"/>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D75656" w14:textId="77777777" w:rsidR="00B64DA3" w:rsidRDefault="00B64DA3">
    <w:pPr>
      <w:pStyle w:val="aa"/>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B6F75D" w14:textId="77777777" w:rsidR="00B64DA3" w:rsidRPr="00D66FC4" w:rsidRDefault="00B64DA3" w:rsidP="00D66FC4">
    <w:pPr>
      <w:pStyle w:val="aa"/>
      <w:ind w:right="360"/>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8BE73C" w14:textId="77777777" w:rsidR="001837B3" w:rsidRDefault="001837B3"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1</w:t>
    </w:r>
    <w:r>
      <w:rPr>
        <w:rStyle w:val="ae"/>
      </w:rPr>
      <w:fldChar w:fldCharType="end"/>
    </w:r>
  </w:p>
  <w:p w14:paraId="7232D78A" w14:textId="77777777" w:rsidR="001837B3" w:rsidRDefault="001837B3" w:rsidP="00B471F5">
    <w:pPr>
      <w:pStyle w:val="aa"/>
      <w:ind w:right="360"/>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1837B3" w14:paraId="49D9D25E"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1073E9B7" w14:textId="77777777" w:rsidR="001837B3" w:rsidRPr="00A60C0F" w:rsidRDefault="001837B3" w:rsidP="0013679D">
          <w:pPr>
            <w:pStyle w:val="13"/>
            <w:rPr>
              <w:szCs w:val="22"/>
            </w:rPr>
          </w:pPr>
          <w:r w:rsidRPr="00A60C0F">
            <w:rPr>
              <w:szCs w:val="22"/>
            </w:rPr>
            <w:t>Лист № </w:t>
          </w:r>
          <w:r>
            <w:rPr>
              <w:rStyle w:val="ae"/>
            </w:rPr>
            <w:fldChar w:fldCharType="begin"/>
          </w:r>
          <w:r>
            <w:rPr>
              <w:rStyle w:val="ae"/>
            </w:rPr>
            <w:instrText xml:space="preserve">PAGE  </w:instrText>
          </w:r>
          <w:r>
            <w:rPr>
              <w:rStyle w:val="ae"/>
            </w:rPr>
            <w:fldChar w:fldCharType="separate"/>
          </w:r>
          <w:r>
            <w:rPr>
              <w:rStyle w:val="ae"/>
              <w:noProof/>
            </w:rPr>
            <w:t>1</w:t>
          </w:r>
          <w:r>
            <w:rPr>
              <w:rStyle w:val="ae"/>
            </w:rPr>
            <w:fldChar w:fldCharType="end"/>
          </w:r>
        </w:p>
      </w:tc>
    </w:tr>
    <w:tr w:rsidR="001837B3" w14:paraId="5BA4DFF1"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44684587" w14:textId="77777777" w:rsidR="001837B3" w:rsidRPr="00B87E07" w:rsidRDefault="001837B3" w:rsidP="0013679D">
          <w:pPr>
            <w:pStyle w:val="afff5"/>
          </w:pPr>
          <w:r>
            <w:t>ОПИСАНИЕ МЕСТОПОЛОЖЕНИЯ ГРАНИЦ</w:t>
          </w:r>
        </w:p>
        <w:p w14:paraId="6F401CAA" w14:textId="77777777" w:rsidR="001837B3" w:rsidRDefault="001837B3" w:rsidP="00C657E1">
          <w:pPr>
            <w:pStyle w:val="afff5"/>
            <w:rPr>
              <w:sz w:val="22"/>
              <w:szCs w:val="22"/>
              <w:u w:val="single"/>
            </w:rPr>
          </w:pPr>
          <w:r>
            <w:rPr>
              <w:sz w:val="22"/>
              <w:szCs w:val="22"/>
              <w:u w:val="single"/>
            </w:rPr>
            <w:t>границы территории населенного пункта деревня Малашевка сельского поселения Кузьмино-Отвержский сельсовет Липецкого муниципального района Липецкой области Российской Федерации</w:t>
          </w:r>
        </w:p>
        <w:p w14:paraId="099890AF" w14:textId="77777777" w:rsidR="001837B3" w:rsidRPr="00B87E07" w:rsidRDefault="001837B3" w:rsidP="00C657E1">
          <w:pPr>
            <w:pStyle w:val="afff5"/>
            <w:rPr>
              <w:sz w:val="22"/>
              <w:szCs w:val="22"/>
              <w:u w:val="single"/>
            </w:rPr>
          </w:pPr>
        </w:p>
        <w:p w14:paraId="3CF344D8" w14:textId="77777777" w:rsidR="001837B3" w:rsidRPr="00B87E07" w:rsidRDefault="001837B3" w:rsidP="00C657E1">
          <w:pPr>
            <w:pStyle w:val="afff5"/>
            <w:rPr>
              <w:szCs w:val="24"/>
              <w:vertAlign w:val="superscript"/>
            </w:rPr>
          </w:pPr>
          <w:r w:rsidRPr="002051F3">
            <w:rPr>
              <w:sz w:val="20"/>
              <w:vertAlign w:val="superscript"/>
            </w:rPr>
            <w:t>(наименование объекта)</w:t>
          </w:r>
        </w:p>
      </w:tc>
    </w:tr>
    <w:tr w:rsidR="001837B3" w14:paraId="535729F1"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5F3019B5" w14:textId="77777777" w:rsidR="001837B3" w:rsidRPr="00C657E1" w:rsidRDefault="001837B3" w:rsidP="0013679D">
          <w:pPr>
            <w:pStyle w:val="afff5"/>
            <w:rPr>
              <w:vertAlign w:val="superscript"/>
            </w:rPr>
          </w:pPr>
          <w:r>
            <w:t>Сведения об объекте</w:t>
          </w:r>
        </w:p>
      </w:tc>
    </w:tr>
  </w:tbl>
  <w:p w14:paraId="51F0DFB0" w14:textId="77777777" w:rsidR="001837B3" w:rsidRPr="00D66FC4" w:rsidRDefault="001837B3" w:rsidP="00D66FC4">
    <w:pPr>
      <w:pStyle w:val="aa"/>
      <w:ind w:right="360"/>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EED4CF" w14:textId="77777777" w:rsidR="001837B3" w:rsidRDefault="001837B3">
    <w:pPr>
      <w:pStyle w:val="aa"/>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D3E820" w14:textId="77777777" w:rsidR="001837B3" w:rsidRDefault="001837B3"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8</w:t>
    </w:r>
    <w:r>
      <w:rPr>
        <w:rStyle w:val="ae"/>
      </w:rPr>
      <w:fldChar w:fldCharType="end"/>
    </w:r>
  </w:p>
  <w:p w14:paraId="357CD3C4" w14:textId="77777777" w:rsidR="001837B3" w:rsidRDefault="001837B3" w:rsidP="00B471F5">
    <w:pPr>
      <w:pStyle w:val="aa"/>
      <w:ind w:right="360"/>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1837B3" w14:paraId="5CF86160"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4EACF9CF" w14:textId="77777777" w:rsidR="001837B3" w:rsidRPr="00A60C0F" w:rsidRDefault="001837B3" w:rsidP="0013679D">
          <w:pPr>
            <w:pStyle w:val="13"/>
            <w:rPr>
              <w:szCs w:val="22"/>
            </w:rPr>
          </w:pPr>
          <w:r w:rsidRPr="00A60C0F">
            <w:rPr>
              <w:szCs w:val="22"/>
            </w:rPr>
            <w:t>Лист № </w:t>
          </w:r>
          <w:r>
            <w:rPr>
              <w:rStyle w:val="ae"/>
            </w:rPr>
            <w:fldChar w:fldCharType="begin"/>
          </w:r>
          <w:r>
            <w:rPr>
              <w:rStyle w:val="ae"/>
            </w:rPr>
            <w:instrText xml:space="preserve">PAGE  </w:instrText>
          </w:r>
          <w:r>
            <w:rPr>
              <w:rStyle w:val="ae"/>
            </w:rPr>
            <w:fldChar w:fldCharType="separate"/>
          </w:r>
          <w:r>
            <w:rPr>
              <w:rStyle w:val="ae"/>
              <w:noProof/>
            </w:rPr>
            <w:t>5</w:t>
          </w:r>
          <w:r>
            <w:rPr>
              <w:rStyle w:val="ae"/>
            </w:rPr>
            <w:fldChar w:fldCharType="end"/>
          </w:r>
        </w:p>
      </w:tc>
    </w:tr>
    <w:tr w:rsidR="001837B3" w14:paraId="4CDF9F9C"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3FBC7E49" w14:textId="77777777" w:rsidR="001837B3" w:rsidRPr="006E5429" w:rsidRDefault="001837B3" w:rsidP="0013679D">
          <w:pPr>
            <w:pStyle w:val="afff5"/>
            <w:rPr>
              <w:caps/>
            </w:rPr>
          </w:pPr>
          <w:r>
            <w:t>ОПИСАНИЕ МЕСТОПОЛОЖЕНИЯ ГРАНИЦ</w:t>
          </w:r>
        </w:p>
        <w:p w14:paraId="3D458B44" w14:textId="77777777" w:rsidR="001837B3" w:rsidRDefault="001837B3" w:rsidP="006E5429">
          <w:pPr>
            <w:pStyle w:val="afff5"/>
            <w:rPr>
              <w:sz w:val="22"/>
              <w:szCs w:val="22"/>
              <w:u w:val="single"/>
            </w:rPr>
          </w:pPr>
          <w:r>
            <w:rPr>
              <w:sz w:val="22"/>
              <w:szCs w:val="22"/>
              <w:u w:val="single"/>
            </w:rPr>
            <w:t>границы территории населенного пункта деревня Малашевка сельского поселения Кузьмино-Отвержский сельсовет Липецкого муниципального района Липецкой области Российской Федерации</w:t>
          </w:r>
        </w:p>
        <w:p w14:paraId="2FFC73E4" w14:textId="77777777" w:rsidR="001837B3" w:rsidRPr="00B87E07" w:rsidRDefault="001837B3" w:rsidP="006E5429">
          <w:pPr>
            <w:pStyle w:val="afff5"/>
            <w:rPr>
              <w:sz w:val="22"/>
              <w:szCs w:val="22"/>
              <w:u w:val="single"/>
            </w:rPr>
          </w:pPr>
        </w:p>
        <w:p w14:paraId="02F6B08C" w14:textId="77777777" w:rsidR="001837B3" w:rsidRPr="00D40449" w:rsidRDefault="001837B3" w:rsidP="006E5429">
          <w:pPr>
            <w:pStyle w:val="afff5"/>
            <w:rPr>
              <w:vertAlign w:val="superscript"/>
            </w:rPr>
          </w:pPr>
          <w:r w:rsidRPr="002051F3">
            <w:rPr>
              <w:sz w:val="20"/>
              <w:vertAlign w:val="superscript"/>
            </w:rPr>
            <w:t>(наименование объекта)</w:t>
          </w:r>
        </w:p>
      </w:tc>
    </w:tr>
    <w:tr w:rsidR="001837B3" w14:paraId="6C247B8A"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39FAF8B8" w14:textId="77777777" w:rsidR="001837B3" w:rsidRPr="00120C63" w:rsidRDefault="001837B3" w:rsidP="0013679D">
          <w:pPr>
            <w:pStyle w:val="afff5"/>
            <w:rPr>
              <w:vertAlign w:val="superscript"/>
            </w:rPr>
          </w:pPr>
          <w:r w:rsidRPr="00646A79">
            <w:t xml:space="preserve">Сведения </w:t>
          </w:r>
          <w:r>
            <w:t>о местоположении границ объекта</w:t>
          </w:r>
        </w:p>
      </w:tc>
    </w:tr>
  </w:tbl>
  <w:p w14:paraId="4EA44F06" w14:textId="77777777" w:rsidR="001837B3" w:rsidRPr="00D66FC4" w:rsidRDefault="001837B3" w:rsidP="00D66FC4">
    <w:pPr>
      <w:pStyle w:val="aa"/>
      <w:ind w:right="36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363F89" w14:textId="77777777" w:rsidR="00916E1B" w:rsidRDefault="00916E1B" w:rsidP="00FF4BC4">
    <w:pPr>
      <w:pStyle w:val="aa"/>
      <w:tabs>
        <w:tab w:val="clear" w:pos="9355"/>
        <w:tab w:val="right" w:pos="9639"/>
      </w:tabs>
      <w:ind w:right="142"/>
    </w:pPr>
    <w:r>
      <w:tab/>
    </w:r>
    <w:r>
      <w:tab/>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2F120A" w14:textId="77777777" w:rsidR="001837B3" w:rsidRDefault="001837B3">
    <w:pPr>
      <w:pStyle w:val="aa"/>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7E6CF6" w14:textId="77777777" w:rsidR="001837B3" w:rsidRDefault="001837B3"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9</w:t>
    </w:r>
    <w:r>
      <w:rPr>
        <w:rStyle w:val="ae"/>
      </w:rPr>
      <w:fldChar w:fldCharType="end"/>
    </w:r>
  </w:p>
  <w:p w14:paraId="6426FDFE" w14:textId="77777777" w:rsidR="001837B3" w:rsidRDefault="001837B3" w:rsidP="00B471F5">
    <w:pPr>
      <w:pStyle w:val="aa"/>
      <w:ind w:right="360"/>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1837B3" w14:paraId="048D80D6"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3F1E32BE" w14:textId="77777777" w:rsidR="001837B3" w:rsidRPr="00A60C0F" w:rsidRDefault="001837B3" w:rsidP="0013679D">
          <w:pPr>
            <w:pStyle w:val="13"/>
            <w:rPr>
              <w:szCs w:val="22"/>
            </w:rPr>
          </w:pPr>
          <w:r w:rsidRPr="00A60C0F">
            <w:rPr>
              <w:szCs w:val="22"/>
            </w:rPr>
            <w:t>Лист № </w:t>
          </w:r>
          <w:r>
            <w:rPr>
              <w:rStyle w:val="ae"/>
            </w:rPr>
            <w:fldChar w:fldCharType="begin"/>
          </w:r>
          <w:r>
            <w:rPr>
              <w:rStyle w:val="ae"/>
            </w:rPr>
            <w:instrText xml:space="preserve">PAGE  </w:instrText>
          </w:r>
          <w:r>
            <w:rPr>
              <w:rStyle w:val="ae"/>
            </w:rPr>
            <w:fldChar w:fldCharType="separate"/>
          </w:r>
          <w:r>
            <w:rPr>
              <w:rStyle w:val="ae"/>
              <w:noProof/>
            </w:rPr>
            <w:t>6</w:t>
          </w:r>
          <w:r>
            <w:rPr>
              <w:rStyle w:val="ae"/>
            </w:rPr>
            <w:fldChar w:fldCharType="end"/>
          </w:r>
        </w:p>
      </w:tc>
    </w:tr>
    <w:tr w:rsidR="001837B3" w14:paraId="746CB3A4"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4394551A" w14:textId="77777777" w:rsidR="001837B3" w:rsidRPr="006E5429" w:rsidRDefault="001837B3" w:rsidP="004B0E76">
          <w:pPr>
            <w:pStyle w:val="afff5"/>
            <w:rPr>
              <w:caps/>
            </w:rPr>
          </w:pPr>
          <w:r>
            <w:t>ОПИСАНИЕ МЕСТОПОЛОЖЕНИЯ ГРАНИЦ</w:t>
          </w:r>
        </w:p>
        <w:p w14:paraId="2C91AB9A" w14:textId="77777777" w:rsidR="001837B3" w:rsidRDefault="001837B3" w:rsidP="004B0E76">
          <w:pPr>
            <w:pStyle w:val="afff5"/>
            <w:rPr>
              <w:sz w:val="22"/>
              <w:szCs w:val="22"/>
              <w:u w:val="single"/>
            </w:rPr>
          </w:pPr>
          <w:r>
            <w:rPr>
              <w:sz w:val="22"/>
              <w:szCs w:val="22"/>
              <w:u w:val="single"/>
            </w:rPr>
            <w:t>границы территории населенного пункта деревня Малашевка сельского поселения Кузьмино-Отвержский сельсовет Липецкого муниципального района Липецкой области Российской Федерации</w:t>
          </w:r>
        </w:p>
        <w:p w14:paraId="6B70EEA9" w14:textId="77777777" w:rsidR="001837B3" w:rsidRPr="00B87E07" w:rsidRDefault="001837B3" w:rsidP="004B0E76">
          <w:pPr>
            <w:pStyle w:val="afff5"/>
            <w:rPr>
              <w:sz w:val="22"/>
              <w:szCs w:val="22"/>
              <w:u w:val="single"/>
            </w:rPr>
          </w:pPr>
        </w:p>
        <w:p w14:paraId="6680C0AE" w14:textId="77777777" w:rsidR="001837B3" w:rsidRPr="00D40449" w:rsidRDefault="001837B3" w:rsidP="004B0E76">
          <w:pPr>
            <w:pStyle w:val="afff5"/>
            <w:rPr>
              <w:vertAlign w:val="superscript"/>
            </w:rPr>
          </w:pPr>
          <w:r w:rsidRPr="002051F3">
            <w:rPr>
              <w:sz w:val="20"/>
              <w:vertAlign w:val="superscript"/>
            </w:rPr>
            <w:t>(наименование объекта)</w:t>
          </w:r>
        </w:p>
      </w:tc>
    </w:tr>
    <w:tr w:rsidR="001837B3" w14:paraId="40D26B9C"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09349204" w14:textId="77777777" w:rsidR="001837B3" w:rsidRPr="00646A79" w:rsidRDefault="001837B3" w:rsidP="0013679D">
          <w:pPr>
            <w:pStyle w:val="afff5"/>
            <w:rPr>
              <w:vertAlign w:val="superscript"/>
            </w:rPr>
          </w:pPr>
          <w:r w:rsidRPr="00646A79">
            <w:t xml:space="preserve">Сведения о местоположении </w:t>
          </w:r>
          <w:r>
            <w:t>измененных (уточненных)</w:t>
          </w:r>
          <w:r w:rsidRPr="00F96EF1">
            <w:t xml:space="preserve"> </w:t>
          </w:r>
          <w:r>
            <w:t>границ объекта</w:t>
          </w:r>
        </w:p>
      </w:tc>
    </w:tr>
  </w:tbl>
  <w:p w14:paraId="63771670" w14:textId="77777777" w:rsidR="001837B3" w:rsidRPr="00D66FC4" w:rsidRDefault="001837B3" w:rsidP="00D66FC4">
    <w:pPr>
      <w:pStyle w:val="aa"/>
      <w:ind w:right="360"/>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F0EF73" w14:textId="77777777" w:rsidR="001837B3" w:rsidRDefault="001837B3">
    <w:pPr>
      <w:pStyle w:val="aa"/>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A7FF88" w14:textId="77777777" w:rsidR="001837B3" w:rsidRDefault="001837B3"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11</w:t>
    </w:r>
    <w:r>
      <w:rPr>
        <w:rStyle w:val="ae"/>
      </w:rPr>
      <w:fldChar w:fldCharType="end"/>
    </w:r>
  </w:p>
  <w:p w14:paraId="5802F552" w14:textId="77777777" w:rsidR="001837B3" w:rsidRDefault="001837B3" w:rsidP="00B471F5">
    <w:pPr>
      <w:pStyle w:val="aa"/>
      <w:ind w:right="360"/>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1837B3" w14:paraId="659A4948"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46E1F5AA" w14:textId="77777777" w:rsidR="001837B3" w:rsidRDefault="001837B3">
          <w:pPr>
            <w:pStyle w:val="13"/>
            <w:rPr>
              <w:szCs w:val="22"/>
            </w:rPr>
          </w:pPr>
          <w:r>
            <w:rPr>
              <w:szCs w:val="22"/>
            </w:rPr>
            <w:t>Лист № </w:t>
          </w:r>
          <w:r>
            <w:rPr>
              <w:rStyle w:val="ae"/>
            </w:rPr>
            <w:fldChar w:fldCharType="begin"/>
          </w:r>
          <w:r>
            <w:rPr>
              <w:rStyle w:val="ae"/>
            </w:rPr>
            <w:instrText xml:space="preserve">PAGE  </w:instrText>
          </w:r>
          <w:r>
            <w:rPr>
              <w:rStyle w:val="ae"/>
            </w:rPr>
            <w:fldChar w:fldCharType="separate"/>
          </w:r>
          <w:r>
            <w:rPr>
              <w:rStyle w:val="ae"/>
              <w:noProof/>
            </w:rPr>
            <w:t>7</w:t>
          </w:r>
          <w:r>
            <w:rPr>
              <w:rStyle w:val="ae"/>
            </w:rPr>
            <w:fldChar w:fldCharType="end"/>
          </w:r>
        </w:p>
      </w:tc>
    </w:tr>
    <w:tr w:rsidR="001837B3" w14:paraId="4495FF8F" w14:textId="77777777">
      <w:tc>
        <w:tcPr>
          <w:tcW w:w="5000" w:type="pct"/>
          <w:gridSpan w:val="2"/>
          <w:tcBorders>
            <w:top w:val="double" w:sz="6" w:space="0" w:color="auto"/>
            <w:left w:val="double" w:sz="6" w:space="0" w:color="auto"/>
            <w:bottom w:val="single" w:sz="4" w:space="0" w:color="auto"/>
            <w:right w:val="double" w:sz="6" w:space="0" w:color="auto"/>
          </w:tcBorders>
          <w:vAlign w:val="center"/>
        </w:tcPr>
        <w:p w14:paraId="6AFA36C8" w14:textId="77777777" w:rsidR="001837B3" w:rsidRPr="006E5429" w:rsidRDefault="001837B3" w:rsidP="00F139A5">
          <w:pPr>
            <w:pStyle w:val="afff5"/>
            <w:rPr>
              <w:caps/>
            </w:rPr>
          </w:pPr>
          <w:r>
            <w:t>ОПИСАНИЕ МЕСТОПОЛОЖЕНИЯ ГРАНИЦ</w:t>
          </w:r>
        </w:p>
        <w:p w14:paraId="1C147884" w14:textId="77777777" w:rsidR="001837B3" w:rsidRPr="00120C63" w:rsidRDefault="001837B3" w:rsidP="00F139A5">
          <w:pPr>
            <w:pStyle w:val="afff5"/>
            <w:rPr>
              <w:sz w:val="22"/>
              <w:szCs w:val="22"/>
              <w:u w:val="single"/>
            </w:rPr>
          </w:pPr>
          <w:r w:rsidRPr="00120C63">
            <w:rPr>
              <w:sz w:val="22"/>
              <w:szCs w:val="22"/>
              <w:u w:val="single"/>
            </w:rPr>
            <w:t>границы территории населенного пункта деревня Малашевка сельского поселения Кузьмино-Отвержский сельсовет Липецкого муниципального района Липецкой области Российской Федерации</w:t>
          </w:r>
        </w:p>
        <w:p w14:paraId="58601C1F" w14:textId="77777777" w:rsidR="001837B3" w:rsidRPr="00B87E07" w:rsidRDefault="001837B3" w:rsidP="00F139A5">
          <w:pPr>
            <w:pStyle w:val="afff5"/>
            <w:rPr>
              <w:sz w:val="22"/>
              <w:szCs w:val="22"/>
              <w:u w:val="single"/>
            </w:rPr>
          </w:pPr>
        </w:p>
        <w:p w14:paraId="7A23A5A1" w14:textId="77777777" w:rsidR="001837B3" w:rsidRDefault="001837B3" w:rsidP="00F139A5">
          <w:pPr>
            <w:pStyle w:val="afff5"/>
            <w:rPr>
              <w:szCs w:val="24"/>
              <w:vertAlign w:val="superscript"/>
            </w:rPr>
          </w:pPr>
          <w:r w:rsidRPr="002051F3">
            <w:rPr>
              <w:sz w:val="20"/>
              <w:vertAlign w:val="superscript"/>
            </w:rPr>
            <w:t>(наименование объекта)</w:t>
          </w:r>
        </w:p>
      </w:tc>
    </w:tr>
    <w:tr w:rsidR="001837B3" w14:paraId="6439E42D" w14:textId="77777777">
      <w:trPr>
        <w:trHeight w:val="352"/>
      </w:trPr>
      <w:tc>
        <w:tcPr>
          <w:tcW w:w="5000" w:type="pct"/>
          <w:gridSpan w:val="2"/>
          <w:tcBorders>
            <w:top w:val="single" w:sz="4" w:space="0" w:color="auto"/>
            <w:left w:val="double" w:sz="6" w:space="0" w:color="auto"/>
            <w:bottom w:val="double" w:sz="6" w:space="0" w:color="auto"/>
            <w:right w:val="double" w:sz="6" w:space="0" w:color="auto"/>
          </w:tcBorders>
          <w:vAlign w:val="center"/>
        </w:tcPr>
        <w:p w14:paraId="4979E458" w14:textId="77777777" w:rsidR="001837B3" w:rsidRDefault="001837B3">
          <w:pPr>
            <w:pStyle w:val="afff5"/>
            <w:rPr>
              <w:vertAlign w:val="superscript"/>
            </w:rPr>
          </w:pPr>
          <w:r>
            <w:t>План границ объекта</w:t>
          </w:r>
        </w:p>
      </w:tc>
    </w:tr>
  </w:tbl>
  <w:p w14:paraId="1BF374E2" w14:textId="77777777" w:rsidR="001837B3" w:rsidRPr="00D66FC4" w:rsidRDefault="001837B3" w:rsidP="00D66FC4">
    <w:pPr>
      <w:pStyle w:val="aa"/>
      <w:ind w:right="360"/>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98AB8" w14:textId="77777777" w:rsidR="001837B3" w:rsidRDefault="001837B3">
    <w:pPr>
      <w:pStyle w:val="aa"/>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2F9FB3" w14:textId="77777777" w:rsidR="00C57B66" w:rsidRDefault="00C57B66"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1</w:t>
    </w:r>
    <w:r>
      <w:rPr>
        <w:rStyle w:val="ae"/>
      </w:rPr>
      <w:fldChar w:fldCharType="end"/>
    </w:r>
  </w:p>
  <w:p w14:paraId="7C0E824C" w14:textId="77777777" w:rsidR="00C57B66" w:rsidRDefault="00C57B66" w:rsidP="00B471F5">
    <w:pPr>
      <w:pStyle w:val="aa"/>
      <w:ind w:right="360"/>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C57B66" w14:paraId="5129ECD1"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2A0D0949" w14:textId="77777777" w:rsidR="00C57B66" w:rsidRPr="00A60C0F" w:rsidRDefault="00C57B66" w:rsidP="0013679D">
          <w:pPr>
            <w:pStyle w:val="13"/>
            <w:rPr>
              <w:szCs w:val="22"/>
            </w:rPr>
          </w:pPr>
          <w:r w:rsidRPr="00A60C0F">
            <w:rPr>
              <w:szCs w:val="22"/>
            </w:rPr>
            <w:t>Лист № </w:t>
          </w:r>
          <w:r>
            <w:rPr>
              <w:rStyle w:val="ae"/>
            </w:rPr>
            <w:fldChar w:fldCharType="begin"/>
          </w:r>
          <w:r>
            <w:rPr>
              <w:rStyle w:val="ae"/>
            </w:rPr>
            <w:instrText xml:space="preserve">PAGE  </w:instrText>
          </w:r>
          <w:r>
            <w:rPr>
              <w:rStyle w:val="ae"/>
            </w:rPr>
            <w:fldChar w:fldCharType="separate"/>
          </w:r>
          <w:r>
            <w:rPr>
              <w:rStyle w:val="ae"/>
              <w:noProof/>
            </w:rPr>
            <w:t>1</w:t>
          </w:r>
          <w:r>
            <w:rPr>
              <w:rStyle w:val="ae"/>
            </w:rPr>
            <w:fldChar w:fldCharType="end"/>
          </w:r>
        </w:p>
      </w:tc>
    </w:tr>
    <w:tr w:rsidR="00C57B66" w14:paraId="50F5414E"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506EE9B6" w14:textId="77777777" w:rsidR="00C57B66" w:rsidRPr="00B87E07" w:rsidRDefault="00C57B66" w:rsidP="0013679D">
          <w:pPr>
            <w:pStyle w:val="afff5"/>
          </w:pPr>
          <w:r>
            <w:t>ОПИСАНИЕ МЕСТОПОЛОЖЕНИЯ ГРАНИЦ</w:t>
          </w:r>
        </w:p>
        <w:p w14:paraId="4A08D883" w14:textId="77777777" w:rsidR="00C57B66" w:rsidRDefault="00C57B66" w:rsidP="00C657E1">
          <w:pPr>
            <w:pStyle w:val="afff5"/>
            <w:rPr>
              <w:sz w:val="22"/>
              <w:szCs w:val="22"/>
              <w:u w:val="single"/>
            </w:rPr>
          </w:pPr>
          <w:r>
            <w:rPr>
              <w:sz w:val="22"/>
              <w:szCs w:val="22"/>
              <w:u w:val="single"/>
            </w:rPr>
            <w:t>границы территории населенного пункта деревня Студеные Выселки сельского поселения Кузьмино-Отвержский сельсовет Липецкого муниципального района Липецкой области Российской Федерации</w:t>
          </w:r>
        </w:p>
        <w:p w14:paraId="5066FAEC" w14:textId="77777777" w:rsidR="00C57B66" w:rsidRPr="00B87E07" w:rsidRDefault="00C57B66" w:rsidP="00C657E1">
          <w:pPr>
            <w:pStyle w:val="afff5"/>
            <w:rPr>
              <w:sz w:val="22"/>
              <w:szCs w:val="22"/>
              <w:u w:val="single"/>
            </w:rPr>
          </w:pPr>
        </w:p>
        <w:p w14:paraId="19B507B4" w14:textId="77777777" w:rsidR="00C57B66" w:rsidRPr="00B87E07" w:rsidRDefault="00C57B66" w:rsidP="00C657E1">
          <w:pPr>
            <w:pStyle w:val="afff5"/>
            <w:rPr>
              <w:szCs w:val="24"/>
              <w:vertAlign w:val="superscript"/>
            </w:rPr>
          </w:pPr>
          <w:r w:rsidRPr="002051F3">
            <w:rPr>
              <w:sz w:val="20"/>
              <w:vertAlign w:val="superscript"/>
            </w:rPr>
            <w:t>(наименование объекта)</w:t>
          </w:r>
        </w:p>
      </w:tc>
    </w:tr>
    <w:tr w:rsidR="00C57B66" w14:paraId="3BE66E67"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6BD74106" w14:textId="77777777" w:rsidR="00C57B66" w:rsidRPr="00C657E1" w:rsidRDefault="00C57B66" w:rsidP="0013679D">
          <w:pPr>
            <w:pStyle w:val="afff5"/>
            <w:rPr>
              <w:vertAlign w:val="superscript"/>
            </w:rPr>
          </w:pPr>
          <w:r>
            <w:t>Сведения об объекте</w:t>
          </w:r>
        </w:p>
      </w:tc>
    </w:tr>
  </w:tbl>
  <w:p w14:paraId="12263C90" w14:textId="77777777" w:rsidR="00C57B66" w:rsidRPr="00D66FC4" w:rsidRDefault="00C57B66" w:rsidP="00D66FC4">
    <w:pPr>
      <w:pStyle w:val="aa"/>
      <w:ind w:right="360"/>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E70DA1" w14:textId="77777777" w:rsidR="00C57B66" w:rsidRDefault="00C57B66"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14</w:t>
    </w:r>
    <w:r>
      <w:rPr>
        <w:rStyle w:val="ae"/>
      </w:rPr>
      <w:fldChar w:fldCharType="end"/>
    </w:r>
  </w:p>
  <w:p w14:paraId="5702C097" w14:textId="77777777" w:rsidR="00C57B66" w:rsidRDefault="00C57B66" w:rsidP="00B471F5">
    <w:pPr>
      <w:pStyle w:val="aa"/>
      <w:ind w:right="36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21C12F" w14:textId="77777777" w:rsidR="00DB12F3" w:rsidRDefault="00DB12F3"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1</w:t>
    </w:r>
    <w:r>
      <w:rPr>
        <w:rStyle w:val="ae"/>
      </w:rPr>
      <w:fldChar w:fldCharType="end"/>
    </w:r>
  </w:p>
  <w:p w14:paraId="2FFD04FD" w14:textId="77777777" w:rsidR="00DB12F3" w:rsidRDefault="00DB12F3" w:rsidP="00B471F5">
    <w:pPr>
      <w:pStyle w:val="aa"/>
      <w:ind w:right="360"/>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C57B66" w14:paraId="2B53D022"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53B39479" w14:textId="77777777" w:rsidR="00C57B66" w:rsidRPr="00A60C0F" w:rsidRDefault="00C57B66" w:rsidP="0013679D">
          <w:pPr>
            <w:pStyle w:val="13"/>
            <w:rPr>
              <w:szCs w:val="22"/>
            </w:rPr>
          </w:pPr>
          <w:r w:rsidRPr="00A60C0F">
            <w:rPr>
              <w:szCs w:val="22"/>
            </w:rPr>
            <w:t>Лист № </w:t>
          </w:r>
          <w:r>
            <w:rPr>
              <w:rStyle w:val="ae"/>
            </w:rPr>
            <w:fldChar w:fldCharType="begin"/>
          </w:r>
          <w:r>
            <w:rPr>
              <w:rStyle w:val="ae"/>
            </w:rPr>
            <w:instrText xml:space="preserve">PAGE  </w:instrText>
          </w:r>
          <w:r>
            <w:rPr>
              <w:rStyle w:val="ae"/>
            </w:rPr>
            <w:fldChar w:fldCharType="separate"/>
          </w:r>
          <w:r>
            <w:rPr>
              <w:rStyle w:val="ae"/>
              <w:noProof/>
            </w:rPr>
            <w:t>2</w:t>
          </w:r>
          <w:r>
            <w:rPr>
              <w:rStyle w:val="ae"/>
            </w:rPr>
            <w:fldChar w:fldCharType="end"/>
          </w:r>
        </w:p>
      </w:tc>
    </w:tr>
    <w:tr w:rsidR="00C57B66" w14:paraId="4A7B4E78"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49646A97" w14:textId="77777777" w:rsidR="00C57B66" w:rsidRPr="006E5429" w:rsidRDefault="00C57B66" w:rsidP="0013679D">
          <w:pPr>
            <w:pStyle w:val="afff5"/>
            <w:rPr>
              <w:caps/>
            </w:rPr>
          </w:pPr>
          <w:r>
            <w:t>ОПИСАНИЕ МЕСТОПОЛОЖЕНИЯ ГРАНИЦ</w:t>
          </w:r>
        </w:p>
        <w:p w14:paraId="2C59EC36" w14:textId="77777777" w:rsidR="00C57B66" w:rsidRDefault="00C57B66" w:rsidP="006E5429">
          <w:pPr>
            <w:pStyle w:val="afff5"/>
            <w:rPr>
              <w:sz w:val="22"/>
              <w:szCs w:val="22"/>
              <w:u w:val="single"/>
            </w:rPr>
          </w:pPr>
          <w:r>
            <w:rPr>
              <w:sz w:val="22"/>
              <w:szCs w:val="22"/>
              <w:u w:val="single"/>
            </w:rPr>
            <w:t>границы территории населенного пункта деревня Студеные Выселки сельского поселения Кузьмино-Отвержский сельсовет Липецкого муниципального района Липецкой области Российской Федерации</w:t>
          </w:r>
        </w:p>
        <w:p w14:paraId="10C7A6CA" w14:textId="77777777" w:rsidR="00C57B66" w:rsidRPr="00B87E07" w:rsidRDefault="00C57B66" w:rsidP="006E5429">
          <w:pPr>
            <w:pStyle w:val="afff5"/>
            <w:rPr>
              <w:sz w:val="22"/>
              <w:szCs w:val="22"/>
              <w:u w:val="single"/>
            </w:rPr>
          </w:pPr>
        </w:p>
        <w:p w14:paraId="56565EAF" w14:textId="77777777" w:rsidR="00C57B66" w:rsidRPr="00D40449" w:rsidRDefault="00C57B66" w:rsidP="006E5429">
          <w:pPr>
            <w:pStyle w:val="afff5"/>
            <w:rPr>
              <w:vertAlign w:val="superscript"/>
            </w:rPr>
          </w:pPr>
          <w:r w:rsidRPr="002051F3">
            <w:rPr>
              <w:sz w:val="20"/>
              <w:vertAlign w:val="superscript"/>
            </w:rPr>
            <w:t>(наименование объекта)</w:t>
          </w:r>
        </w:p>
      </w:tc>
    </w:tr>
    <w:tr w:rsidR="00C57B66" w14:paraId="3D581E61"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777E24D6" w14:textId="77777777" w:rsidR="00C57B66" w:rsidRPr="006246BB" w:rsidRDefault="00C57B66" w:rsidP="0013679D">
          <w:pPr>
            <w:pStyle w:val="afff5"/>
            <w:rPr>
              <w:vertAlign w:val="superscript"/>
            </w:rPr>
          </w:pPr>
          <w:r w:rsidRPr="00646A79">
            <w:t xml:space="preserve">Сведения </w:t>
          </w:r>
          <w:r>
            <w:t>о местоположении границ объекта</w:t>
          </w:r>
        </w:p>
      </w:tc>
    </w:tr>
  </w:tbl>
  <w:p w14:paraId="789233CB" w14:textId="77777777" w:rsidR="00C57B66" w:rsidRPr="00D66FC4" w:rsidRDefault="00C57B66" w:rsidP="00D66FC4">
    <w:pPr>
      <w:pStyle w:val="aa"/>
      <w:ind w:right="360"/>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1FCE04" w14:textId="77777777" w:rsidR="00C57B66" w:rsidRDefault="00C57B66">
    <w:pPr>
      <w:pStyle w:val="aa"/>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AB682A" w14:textId="77777777" w:rsidR="00C57B66" w:rsidRDefault="00C57B66"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15</w:t>
    </w:r>
    <w:r>
      <w:rPr>
        <w:rStyle w:val="ae"/>
      </w:rPr>
      <w:fldChar w:fldCharType="end"/>
    </w:r>
  </w:p>
  <w:p w14:paraId="70C80525" w14:textId="77777777" w:rsidR="00C57B66" w:rsidRDefault="00C57B66" w:rsidP="00B471F5">
    <w:pPr>
      <w:pStyle w:val="aa"/>
      <w:ind w:right="360"/>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C57B66" w14:paraId="759ED60B"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25CAF17C" w14:textId="77777777" w:rsidR="00C57B66" w:rsidRPr="00A60C0F" w:rsidRDefault="00C57B66" w:rsidP="0013679D">
          <w:pPr>
            <w:pStyle w:val="13"/>
            <w:rPr>
              <w:szCs w:val="22"/>
            </w:rPr>
          </w:pPr>
          <w:r w:rsidRPr="00A60C0F">
            <w:rPr>
              <w:szCs w:val="22"/>
            </w:rPr>
            <w:t>Лист № </w:t>
          </w:r>
          <w:r>
            <w:rPr>
              <w:rStyle w:val="ae"/>
            </w:rPr>
            <w:fldChar w:fldCharType="begin"/>
          </w:r>
          <w:r>
            <w:rPr>
              <w:rStyle w:val="ae"/>
            </w:rPr>
            <w:instrText xml:space="preserve">PAGE  </w:instrText>
          </w:r>
          <w:r>
            <w:rPr>
              <w:rStyle w:val="ae"/>
            </w:rPr>
            <w:fldChar w:fldCharType="separate"/>
          </w:r>
          <w:r>
            <w:rPr>
              <w:rStyle w:val="ae"/>
              <w:noProof/>
            </w:rPr>
            <w:t>9</w:t>
          </w:r>
          <w:r>
            <w:rPr>
              <w:rStyle w:val="ae"/>
            </w:rPr>
            <w:fldChar w:fldCharType="end"/>
          </w:r>
        </w:p>
      </w:tc>
    </w:tr>
    <w:tr w:rsidR="00C57B66" w14:paraId="0B622E9C"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69866672" w14:textId="77777777" w:rsidR="00C57B66" w:rsidRPr="006E5429" w:rsidRDefault="00C57B66" w:rsidP="004B0E76">
          <w:pPr>
            <w:pStyle w:val="afff5"/>
            <w:rPr>
              <w:caps/>
            </w:rPr>
          </w:pPr>
          <w:r>
            <w:t>ОПИСАНИЕ МЕСТОПОЛОЖЕНИЯ ГРАНИЦ</w:t>
          </w:r>
        </w:p>
        <w:p w14:paraId="64150664" w14:textId="77777777" w:rsidR="00C57B66" w:rsidRDefault="00C57B66" w:rsidP="004B0E76">
          <w:pPr>
            <w:pStyle w:val="afff5"/>
            <w:rPr>
              <w:sz w:val="22"/>
              <w:szCs w:val="22"/>
              <w:u w:val="single"/>
            </w:rPr>
          </w:pPr>
          <w:r>
            <w:rPr>
              <w:sz w:val="22"/>
              <w:szCs w:val="22"/>
              <w:u w:val="single"/>
            </w:rPr>
            <w:t>границы территории населенного пункта деревня Студеные Выселки сельского поселения Кузьмино-Отвержский сельсовет Липецкого муниципального района Липецкой области Российской Федерации</w:t>
          </w:r>
        </w:p>
        <w:p w14:paraId="15A32883" w14:textId="77777777" w:rsidR="00C57B66" w:rsidRPr="00B87E07" w:rsidRDefault="00C57B66" w:rsidP="004B0E76">
          <w:pPr>
            <w:pStyle w:val="afff5"/>
            <w:rPr>
              <w:sz w:val="22"/>
              <w:szCs w:val="22"/>
              <w:u w:val="single"/>
            </w:rPr>
          </w:pPr>
        </w:p>
        <w:p w14:paraId="2F55D892" w14:textId="77777777" w:rsidR="00C57B66" w:rsidRPr="00D40449" w:rsidRDefault="00C57B66" w:rsidP="004B0E76">
          <w:pPr>
            <w:pStyle w:val="afff5"/>
            <w:rPr>
              <w:vertAlign w:val="superscript"/>
            </w:rPr>
          </w:pPr>
          <w:r w:rsidRPr="002051F3">
            <w:rPr>
              <w:sz w:val="20"/>
              <w:vertAlign w:val="superscript"/>
            </w:rPr>
            <w:t>(наименование объекта)</w:t>
          </w:r>
        </w:p>
      </w:tc>
    </w:tr>
    <w:tr w:rsidR="00C57B66" w14:paraId="12B008C5"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50A2DAC8" w14:textId="77777777" w:rsidR="00C57B66" w:rsidRPr="00646A79" w:rsidRDefault="00C57B66" w:rsidP="0013679D">
          <w:pPr>
            <w:pStyle w:val="afff5"/>
            <w:rPr>
              <w:vertAlign w:val="superscript"/>
            </w:rPr>
          </w:pPr>
          <w:r w:rsidRPr="00646A79">
            <w:t xml:space="preserve">Сведения о местоположении </w:t>
          </w:r>
          <w:r>
            <w:t>измененных (уточненных)</w:t>
          </w:r>
          <w:r w:rsidRPr="00F96EF1">
            <w:t xml:space="preserve"> </w:t>
          </w:r>
          <w:r>
            <w:t>границ объекта</w:t>
          </w:r>
        </w:p>
      </w:tc>
    </w:tr>
  </w:tbl>
  <w:p w14:paraId="064D2671" w14:textId="77777777" w:rsidR="00C57B66" w:rsidRPr="00D66FC4" w:rsidRDefault="00C57B66" w:rsidP="00D66FC4">
    <w:pPr>
      <w:pStyle w:val="aa"/>
      <w:ind w:right="360"/>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C13D72" w14:textId="77777777" w:rsidR="00C57B66" w:rsidRDefault="00C57B66">
    <w:pPr>
      <w:pStyle w:val="aa"/>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A1DE25" w14:textId="77777777" w:rsidR="00C57B66" w:rsidRDefault="00C57B66"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17</w:t>
    </w:r>
    <w:r>
      <w:rPr>
        <w:rStyle w:val="ae"/>
      </w:rPr>
      <w:fldChar w:fldCharType="end"/>
    </w:r>
  </w:p>
  <w:p w14:paraId="6FD3EF54" w14:textId="77777777" w:rsidR="00C57B66" w:rsidRDefault="00C57B66" w:rsidP="00B471F5">
    <w:pPr>
      <w:pStyle w:val="aa"/>
      <w:ind w:right="360"/>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C57B66" w14:paraId="0C4BB840"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55C54743" w14:textId="77777777" w:rsidR="00C57B66" w:rsidRDefault="00C57B66">
          <w:pPr>
            <w:pStyle w:val="13"/>
            <w:rPr>
              <w:szCs w:val="22"/>
            </w:rPr>
          </w:pPr>
          <w:r>
            <w:rPr>
              <w:szCs w:val="22"/>
            </w:rPr>
            <w:t>Лист № </w:t>
          </w:r>
          <w:r>
            <w:rPr>
              <w:rStyle w:val="ae"/>
            </w:rPr>
            <w:fldChar w:fldCharType="begin"/>
          </w:r>
          <w:r>
            <w:rPr>
              <w:rStyle w:val="ae"/>
            </w:rPr>
            <w:instrText xml:space="preserve">PAGE  </w:instrText>
          </w:r>
          <w:r>
            <w:rPr>
              <w:rStyle w:val="ae"/>
            </w:rPr>
            <w:fldChar w:fldCharType="separate"/>
          </w:r>
          <w:r>
            <w:rPr>
              <w:rStyle w:val="ae"/>
              <w:noProof/>
            </w:rPr>
            <w:t>10</w:t>
          </w:r>
          <w:r>
            <w:rPr>
              <w:rStyle w:val="ae"/>
            </w:rPr>
            <w:fldChar w:fldCharType="end"/>
          </w:r>
        </w:p>
      </w:tc>
    </w:tr>
    <w:tr w:rsidR="00C57B66" w14:paraId="4BAC8A45" w14:textId="77777777">
      <w:tc>
        <w:tcPr>
          <w:tcW w:w="5000" w:type="pct"/>
          <w:gridSpan w:val="2"/>
          <w:tcBorders>
            <w:top w:val="double" w:sz="6" w:space="0" w:color="auto"/>
            <w:left w:val="double" w:sz="6" w:space="0" w:color="auto"/>
            <w:bottom w:val="single" w:sz="4" w:space="0" w:color="auto"/>
            <w:right w:val="double" w:sz="6" w:space="0" w:color="auto"/>
          </w:tcBorders>
          <w:vAlign w:val="center"/>
        </w:tcPr>
        <w:p w14:paraId="4FE819BC" w14:textId="77777777" w:rsidR="00C57B66" w:rsidRPr="006E5429" w:rsidRDefault="00C57B66" w:rsidP="00F139A5">
          <w:pPr>
            <w:pStyle w:val="afff5"/>
            <w:rPr>
              <w:caps/>
            </w:rPr>
          </w:pPr>
          <w:r>
            <w:t>ОПИСАНИЕ МЕСТОПОЛОЖЕНИЯ ГРАНИЦ</w:t>
          </w:r>
        </w:p>
        <w:p w14:paraId="16301AC4" w14:textId="77777777" w:rsidR="00C57B66" w:rsidRPr="006246BB" w:rsidRDefault="00C57B66" w:rsidP="00F139A5">
          <w:pPr>
            <w:pStyle w:val="afff5"/>
            <w:rPr>
              <w:sz w:val="22"/>
              <w:szCs w:val="22"/>
              <w:u w:val="single"/>
            </w:rPr>
          </w:pPr>
          <w:r w:rsidRPr="006246BB">
            <w:rPr>
              <w:sz w:val="22"/>
              <w:szCs w:val="22"/>
              <w:u w:val="single"/>
            </w:rPr>
            <w:t>границы территории населенного пункта деревня Студеные Выселки сельского поселения Кузьмино-Отвержский сельсовет Липецкого муниципального района Липецкой области Российской Федерации</w:t>
          </w:r>
        </w:p>
        <w:p w14:paraId="4E7F8008" w14:textId="77777777" w:rsidR="00C57B66" w:rsidRPr="00B87E07" w:rsidRDefault="00C57B66" w:rsidP="00F139A5">
          <w:pPr>
            <w:pStyle w:val="afff5"/>
            <w:rPr>
              <w:sz w:val="22"/>
              <w:szCs w:val="22"/>
              <w:u w:val="single"/>
            </w:rPr>
          </w:pPr>
        </w:p>
        <w:p w14:paraId="0C5FA0E8" w14:textId="77777777" w:rsidR="00C57B66" w:rsidRDefault="00C57B66" w:rsidP="00F139A5">
          <w:pPr>
            <w:pStyle w:val="afff5"/>
            <w:rPr>
              <w:szCs w:val="24"/>
              <w:vertAlign w:val="superscript"/>
            </w:rPr>
          </w:pPr>
          <w:r w:rsidRPr="002051F3">
            <w:rPr>
              <w:sz w:val="20"/>
              <w:vertAlign w:val="superscript"/>
            </w:rPr>
            <w:t>(наименование объекта)</w:t>
          </w:r>
        </w:p>
      </w:tc>
    </w:tr>
    <w:tr w:rsidR="00C57B66" w14:paraId="269D79E0" w14:textId="77777777">
      <w:trPr>
        <w:trHeight w:val="352"/>
      </w:trPr>
      <w:tc>
        <w:tcPr>
          <w:tcW w:w="5000" w:type="pct"/>
          <w:gridSpan w:val="2"/>
          <w:tcBorders>
            <w:top w:val="single" w:sz="4" w:space="0" w:color="auto"/>
            <w:left w:val="double" w:sz="6" w:space="0" w:color="auto"/>
            <w:bottom w:val="double" w:sz="6" w:space="0" w:color="auto"/>
            <w:right w:val="double" w:sz="6" w:space="0" w:color="auto"/>
          </w:tcBorders>
          <w:vAlign w:val="center"/>
        </w:tcPr>
        <w:p w14:paraId="3541566E" w14:textId="77777777" w:rsidR="00C57B66" w:rsidRDefault="00C57B66">
          <w:pPr>
            <w:pStyle w:val="afff5"/>
            <w:rPr>
              <w:vertAlign w:val="superscript"/>
            </w:rPr>
          </w:pPr>
          <w:r>
            <w:t>План границ объекта</w:t>
          </w:r>
        </w:p>
      </w:tc>
    </w:tr>
  </w:tbl>
  <w:p w14:paraId="02595DE5" w14:textId="77777777" w:rsidR="00C57B66" w:rsidRPr="00D66FC4" w:rsidRDefault="00C57B66" w:rsidP="00D66FC4">
    <w:pPr>
      <w:pStyle w:val="aa"/>
      <w:ind w:right="360"/>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4E0714" w14:textId="77777777" w:rsidR="00C57B66" w:rsidRDefault="00C57B66">
    <w:pPr>
      <w:pStyle w:val="aa"/>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939A78" w14:textId="77777777" w:rsidR="00C57B66" w:rsidRDefault="00C57B66"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1</w:t>
    </w:r>
    <w:r>
      <w:rPr>
        <w:rStyle w:val="ae"/>
      </w:rPr>
      <w:fldChar w:fldCharType="end"/>
    </w:r>
  </w:p>
  <w:p w14:paraId="4C99B034" w14:textId="77777777" w:rsidR="00C57B66" w:rsidRDefault="00C57B66" w:rsidP="00B471F5">
    <w:pPr>
      <w:pStyle w:val="aa"/>
      <w:ind w:right="360"/>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C57B66" w14:paraId="0F10B9EA"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705BDBEB" w14:textId="77777777" w:rsidR="00C57B66" w:rsidRPr="00A60C0F" w:rsidRDefault="00C57B66" w:rsidP="0013679D">
          <w:pPr>
            <w:pStyle w:val="13"/>
            <w:rPr>
              <w:szCs w:val="22"/>
            </w:rPr>
          </w:pPr>
          <w:r w:rsidRPr="00A60C0F">
            <w:rPr>
              <w:szCs w:val="22"/>
            </w:rPr>
            <w:t>Лист № </w:t>
          </w:r>
          <w:r>
            <w:rPr>
              <w:rStyle w:val="ae"/>
            </w:rPr>
            <w:fldChar w:fldCharType="begin"/>
          </w:r>
          <w:r>
            <w:rPr>
              <w:rStyle w:val="ae"/>
            </w:rPr>
            <w:instrText xml:space="preserve">PAGE  </w:instrText>
          </w:r>
          <w:r>
            <w:rPr>
              <w:rStyle w:val="ae"/>
            </w:rPr>
            <w:fldChar w:fldCharType="separate"/>
          </w:r>
          <w:r>
            <w:rPr>
              <w:rStyle w:val="ae"/>
              <w:noProof/>
            </w:rPr>
            <w:t>1</w:t>
          </w:r>
          <w:r>
            <w:rPr>
              <w:rStyle w:val="ae"/>
            </w:rPr>
            <w:fldChar w:fldCharType="end"/>
          </w:r>
        </w:p>
      </w:tc>
    </w:tr>
    <w:tr w:rsidR="00C57B66" w14:paraId="2E6142A5"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0FB8FD15" w14:textId="77777777" w:rsidR="00C57B66" w:rsidRPr="00B87E07" w:rsidRDefault="00C57B66" w:rsidP="0013679D">
          <w:pPr>
            <w:pStyle w:val="afff5"/>
          </w:pPr>
          <w:r>
            <w:t>ОПИСАНИЕ МЕСТОПОЛОЖЕНИЯ ГРАНИЦ</w:t>
          </w:r>
        </w:p>
        <w:p w14:paraId="46D1D583" w14:textId="77777777" w:rsidR="00C57B66" w:rsidRDefault="00C57B66" w:rsidP="00C657E1">
          <w:pPr>
            <w:pStyle w:val="afff5"/>
            <w:rPr>
              <w:sz w:val="22"/>
              <w:szCs w:val="22"/>
              <w:u w:val="single"/>
            </w:rPr>
          </w:pPr>
          <w:r>
            <w:rPr>
              <w:sz w:val="22"/>
              <w:szCs w:val="22"/>
              <w:u w:val="single"/>
            </w:rPr>
            <w:t>границы территории населенного пункта село Тюшевка сельского поселения Кузьмино-Отвержский сельсовет Липецкого муниципального района Липецкой области Российской Федерации</w:t>
          </w:r>
        </w:p>
        <w:p w14:paraId="7AF8D5FB" w14:textId="77777777" w:rsidR="00C57B66" w:rsidRPr="00B87E07" w:rsidRDefault="00C57B66" w:rsidP="00C657E1">
          <w:pPr>
            <w:pStyle w:val="afff5"/>
            <w:rPr>
              <w:sz w:val="22"/>
              <w:szCs w:val="22"/>
              <w:u w:val="single"/>
            </w:rPr>
          </w:pPr>
        </w:p>
        <w:p w14:paraId="373604C1" w14:textId="77777777" w:rsidR="00C57B66" w:rsidRPr="00B87E07" w:rsidRDefault="00C57B66" w:rsidP="00C657E1">
          <w:pPr>
            <w:pStyle w:val="afff5"/>
            <w:rPr>
              <w:szCs w:val="24"/>
              <w:vertAlign w:val="superscript"/>
            </w:rPr>
          </w:pPr>
          <w:r w:rsidRPr="002051F3">
            <w:rPr>
              <w:sz w:val="20"/>
              <w:vertAlign w:val="superscript"/>
            </w:rPr>
            <w:t>(наименование объекта)</w:t>
          </w:r>
        </w:p>
      </w:tc>
    </w:tr>
    <w:tr w:rsidR="00C57B66" w14:paraId="00E82CC6"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6446884F" w14:textId="77777777" w:rsidR="00C57B66" w:rsidRPr="00C657E1" w:rsidRDefault="00C57B66" w:rsidP="0013679D">
          <w:pPr>
            <w:pStyle w:val="afff5"/>
            <w:rPr>
              <w:vertAlign w:val="superscript"/>
            </w:rPr>
          </w:pPr>
          <w:r>
            <w:t>Сведения об объекте</w:t>
          </w:r>
        </w:p>
      </w:tc>
    </w:tr>
  </w:tbl>
  <w:p w14:paraId="660A54E2" w14:textId="77777777" w:rsidR="00C57B66" w:rsidRPr="00D66FC4" w:rsidRDefault="00C57B66" w:rsidP="00D66FC4">
    <w:pPr>
      <w:pStyle w:val="aa"/>
      <w:ind w:right="36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DB12F3" w14:paraId="02B3ED7D"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76C1C51D" w14:textId="77777777" w:rsidR="00DB12F3" w:rsidRPr="00A60C0F" w:rsidRDefault="00DB12F3" w:rsidP="0013679D">
          <w:r w:rsidRPr="00A60C0F">
            <w:rPr>
              <w:szCs w:val="22"/>
            </w:rPr>
            <w:t>Лист № </w:t>
          </w:r>
          <w:r>
            <w:rPr>
              <w:rStyle w:val="ae"/>
            </w:rPr>
            <w:fldChar w:fldCharType="begin"/>
          </w:r>
          <w:r>
            <w:rPr>
              <w:rStyle w:val="ae"/>
            </w:rPr>
            <w:instrText xml:space="preserve">PAGE  </w:instrText>
          </w:r>
          <w:r>
            <w:rPr>
              <w:rStyle w:val="ae"/>
            </w:rPr>
            <w:fldChar w:fldCharType="separate"/>
          </w:r>
          <w:r>
            <w:rPr>
              <w:rStyle w:val="ae"/>
              <w:noProof/>
            </w:rPr>
            <w:t>1</w:t>
          </w:r>
          <w:r>
            <w:rPr>
              <w:rStyle w:val="ae"/>
            </w:rPr>
            <w:fldChar w:fldCharType="end"/>
          </w:r>
        </w:p>
      </w:tc>
    </w:tr>
    <w:tr w:rsidR="00DB12F3" w14:paraId="42130A1A"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4BAA82F1" w14:textId="77777777" w:rsidR="00DB12F3" w:rsidRPr="00B87E07" w:rsidRDefault="00DB12F3" w:rsidP="0013679D">
          <w:r>
            <w:t>ОПИСАНИЕ МЕСТОПОЛОЖЕНИЯ ГРАНИЦ</w:t>
          </w:r>
        </w:p>
        <w:p w14:paraId="676E29AC" w14:textId="77777777" w:rsidR="00DB12F3" w:rsidRDefault="00DB12F3" w:rsidP="00C657E1">
          <w:pPr>
            <w:rPr>
              <w:u w:val="single"/>
            </w:rPr>
          </w:pPr>
          <w:r>
            <w:rPr>
              <w:sz w:val="22"/>
              <w:szCs w:val="22"/>
              <w:u w:val="single"/>
            </w:rPr>
            <w:t>границы территории населенного пункта деревня Давыдовка сельского поселения Кузьмино-Отвержский сельсовет Липецкого муниципального района Липецкой области Российской Федерации</w:t>
          </w:r>
        </w:p>
        <w:p w14:paraId="08419F54" w14:textId="77777777" w:rsidR="00DB12F3" w:rsidRPr="00B87E07" w:rsidRDefault="00DB12F3" w:rsidP="00C657E1">
          <w:pPr>
            <w:rPr>
              <w:u w:val="single"/>
            </w:rPr>
          </w:pPr>
        </w:p>
        <w:p w14:paraId="588A05F2" w14:textId="77777777" w:rsidR="00DB12F3" w:rsidRPr="00B87E07" w:rsidRDefault="00DB12F3" w:rsidP="00C657E1">
          <w:pPr>
            <w:rPr>
              <w:vertAlign w:val="superscript"/>
            </w:rPr>
          </w:pPr>
          <w:r w:rsidRPr="002051F3">
            <w:rPr>
              <w:sz w:val="20"/>
              <w:vertAlign w:val="superscript"/>
            </w:rPr>
            <w:t>(наименование объекта)</w:t>
          </w:r>
        </w:p>
      </w:tc>
    </w:tr>
    <w:tr w:rsidR="00DB12F3" w14:paraId="525A7980"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6F776494" w14:textId="77777777" w:rsidR="00DB12F3" w:rsidRPr="00C657E1" w:rsidRDefault="00DB12F3" w:rsidP="0013679D">
          <w:pPr>
            <w:rPr>
              <w:vertAlign w:val="superscript"/>
            </w:rPr>
          </w:pPr>
          <w:r>
            <w:t>Сведения об объекте</w:t>
          </w:r>
        </w:p>
      </w:tc>
    </w:tr>
  </w:tbl>
  <w:p w14:paraId="73F40787" w14:textId="77777777" w:rsidR="00DB12F3" w:rsidRPr="00D66FC4" w:rsidRDefault="00DB12F3" w:rsidP="00D66FC4">
    <w:pPr>
      <w:pStyle w:val="aa"/>
      <w:ind w:right="360"/>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35DF6D" w14:textId="77777777" w:rsidR="00C57B66" w:rsidRDefault="00C57B66">
    <w:pPr>
      <w:pStyle w:val="aa"/>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789806" w14:textId="77777777" w:rsidR="00C57B66" w:rsidRDefault="00C57B66"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2</w:t>
    </w:r>
    <w:r>
      <w:rPr>
        <w:rStyle w:val="ae"/>
      </w:rPr>
      <w:fldChar w:fldCharType="end"/>
    </w:r>
  </w:p>
  <w:p w14:paraId="3B6D1398" w14:textId="77777777" w:rsidR="00C57B66" w:rsidRDefault="00C57B66" w:rsidP="00B471F5">
    <w:pPr>
      <w:pStyle w:val="aa"/>
      <w:ind w:right="360"/>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C57B66" w14:paraId="06E44652"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1B723191" w14:textId="77777777" w:rsidR="00C57B66" w:rsidRPr="00A60C0F" w:rsidRDefault="00C57B66" w:rsidP="0013679D">
          <w:pPr>
            <w:pStyle w:val="13"/>
            <w:rPr>
              <w:szCs w:val="22"/>
            </w:rPr>
          </w:pPr>
          <w:r w:rsidRPr="00A60C0F">
            <w:rPr>
              <w:szCs w:val="22"/>
            </w:rPr>
            <w:t>Лист № </w:t>
          </w:r>
          <w:r>
            <w:rPr>
              <w:rStyle w:val="ae"/>
            </w:rPr>
            <w:fldChar w:fldCharType="begin"/>
          </w:r>
          <w:r>
            <w:rPr>
              <w:rStyle w:val="ae"/>
            </w:rPr>
            <w:instrText xml:space="preserve">PAGE  </w:instrText>
          </w:r>
          <w:r>
            <w:rPr>
              <w:rStyle w:val="ae"/>
            </w:rPr>
            <w:fldChar w:fldCharType="separate"/>
          </w:r>
          <w:r>
            <w:rPr>
              <w:rStyle w:val="ae"/>
              <w:noProof/>
            </w:rPr>
            <w:t>2</w:t>
          </w:r>
          <w:r>
            <w:rPr>
              <w:rStyle w:val="ae"/>
            </w:rPr>
            <w:fldChar w:fldCharType="end"/>
          </w:r>
        </w:p>
      </w:tc>
    </w:tr>
    <w:tr w:rsidR="00C57B66" w14:paraId="75AB20F3"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7E6A6591" w14:textId="77777777" w:rsidR="00C57B66" w:rsidRPr="006E5429" w:rsidRDefault="00C57B66" w:rsidP="0013679D">
          <w:pPr>
            <w:pStyle w:val="afff5"/>
            <w:rPr>
              <w:caps/>
            </w:rPr>
          </w:pPr>
          <w:r>
            <w:t>ОПИСАНИЕ МЕСТОПОЛОЖЕНИЯ ГРАНИЦ</w:t>
          </w:r>
        </w:p>
        <w:p w14:paraId="52C76B34" w14:textId="77777777" w:rsidR="00C57B66" w:rsidRDefault="00C57B66" w:rsidP="006E5429">
          <w:pPr>
            <w:pStyle w:val="afff5"/>
            <w:rPr>
              <w:sz w:val="22"/>
              <w:szCs w:val="22"/>
              <w:u w:val="single"/>
            </w:rPr>
          </w:pPr>
          <w:r>
            <w:rPr>
              <w:sz w:val="22"/>
              <w:szCs w:val="22"/>
              <w:u w:val="single"/>
            </w:rPr>
            <w:t>границы территории населенного пункта село Тюшевка сельского поселения Кузьмино-Отвержский сельсовет Липецкого муниципального района Липецкой области Российской Федерации</w:t>
          </w:r>
        </w:p>
        <w:p w14:paraId="476889B9" w14:textId="77777777" w:rsidR="00C57B66" w:rsidRPr="00B87E07" w:rsidRDefault="00C57B66" w:rsidP="006E5429">
          <w:pPr>
            <w:pStyle w:val="afff5"/>
            <w:rPr>
              <w:sz w:val="22"/>
              <w:szCs w:val="22"/>
              <w:u w:val="single"/>
            </w:rPr>
          </w:pPr>
        </w:p>
        <w:p w14:paraId="10786443" w14:textId="77777777" w:rsidR="00C57B66" w:rsidRPr="00D40449" w:rsidRDefault="00C57B66" w:rsidP="006E5429">
          <w:pPr>
            <w:pStyle w:val="afff5"/>
            <w:rPr>
              <w:vertAlign w:val="superscript"/>
            </w:rPr>
          </w:pPr>
          <w:r w:rsidRPr="002051F3">
            <w:rPr>
              <w:sz w:val="20"/>
              <w:vertAlign w:val="superscript"/>
            </w:rPr>
            <w:t>(наименование объекта)</w:t>
          </w:r>
        </w:p>
      </w:tc>
    </w:tr>
    <w:tr w:rsidR="00C57B66" w14:paraId="68CB64E2"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411BF679" w14:textId="77777777" w:rsidR="00C57B66" w:rsidRPr="008D0187" w:rsidRDefault="00C57B66" w:rsidP="0013679D">
          <w:pPr>
            <w:pStyle w:val="afff5"/>
            <w:rPr>
              <w:vertAlign w:val="superscript"/>
            </w:rPr>
          </w:pPr>
          <w:r w:rsidRPr="00646A79">
            <w:t xml:space="preserve">Сведения </w:t>
          </w:r>
          <w:r>
            <w:t>о местоположении границ объекта</w:t>
          </w:r>
        </w:p>
      </w:tc>
    </w:tr>
  </w:tbl>
  <w:p w14:paraId="5DEA25A4" w14:textId="77777777" w:rsidR="00C57B66" w:rsidRPr="00D66FC4" w:rsidRDefault="00C57B66" w:rsidP="00D66FC4">
    <w:pPr>
      <w:pStyle w:val="aa"/>
      <w:ind w:right="360"/>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6477C3" w14:textId="77777777" w:rsidR="00C57B66" w:rsidRDefault="00C57B66">
    <w:pPr>
      <w:pStyle w:val="aa"/>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E1F49B" w14:textId="77777777" w:rsidR="00C57B66" w:rsidRDefault="00C57B66"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16</w:t>
    </w:r>
    <w:r>
      <w:rPr>
        <w:rStyle w:val="ae"/>
      </w:rPr>
      <w:fldChar w:fldCharType="end"/>
    </w:r>
  </w:p>
  <w:p w14:paraId="6D71C7A8" w14:textId="77777777" w:rsidR="00C57B66" w:rsidRDefault="00C57B66" w:rsidP="00B471F5">
    <w:pPr>
      <w:pStyle w:val="aa"/>
      <w:ind w:right="360"/>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8164"/>
      <w:gridCol w:w="1960"/>
    </w:tblGrid>
    <w:tr w:rsidR="00C57B66" w14:paraId="67DA11F7" w14:textId="77777777">
      <w:trPr>
        <w:gridBefore w:val="1"/>
        <w:wBefore w:w="4032" w:type="pct"/>
      </w:trPr>
      <w:tc>
        <w:tcPr>
          <w:tcW w:w="968" w:type="pct"/>
          <w:tcBorders>
            <w:top w:val="double" w:sz="6" w:space="0" w:color="auto"/>
            <w:left w:val="double" w:sz="6" w:space="0" w:color="auto"/>
            <w:bottom w:val="double" w:sz="6" w:space="0" w:color="auto"/>
            <w:right w:val="double" w:sz="6" w:space="0" w:color="auto"/>
          </w:tcBorders>
          <w:vAlign w:val="center"/>
        </w:tcPr>
        <w:p w14:paraId="06618FE6" w14:textId="77777777" w:rsidR="00C57B66" w:rsidRPr="00A60C0F" w:rsidRDefault="00C57B66" w:rsidP="0013679D">
          <w:pPr>
            <w:pStyle w:val="13"/>
            <w:rPr>
              <w:szCs w:val="22"/>
            </w:rPr>
          </w:pPr>
          <w:r w:rsidRPr="00A60C0F">
            <w:rPr>
              <w:szCs w:val="22"/>
            </w:rPr>
            <w:t>Лист № </w:t>
          </w:r>
          <w:r>
            <w:rPr>
              <w:rStyle w:val="ae"/>
            </w:rPr>
            <w:fldChar w:fldCharType="begin"/>
          </w:r>
          <w:r>
            <w:rPr>
              <w:rStyle w:val="ae"/>
            </w:rPr>
            <w:instrText xml:space="preserve">PAGE  </w:instrText>
          </w:r>
          <w:r>
            <w:rPr>
              <w:rStyle w:val="ae"/>
            </w:rPr>
            <w:fldChar w:fldCharType="separate"/>
          </w:r>
          <w:r>
            <w:rPr>
              <w:rStyle w:val="ae"/>
              <w:noProof/>
            </w:rPr>
            <w:t>15</w:t>
          </w:r>
          <w:r>
            <w:rPr>
              <w:rStyle w:val="ae"/>
            </w:rPr>
            <w:fldChar w:fldCharType="end"/>
          </w:r>
        </w:p>
      </w:tc>
    </w:tr>
    <w:tr w:rsidR="00C57B66" w14:paraId="19778E7A"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double" w:sz="6" w:space="0" w:color="auto"/>
            <w:left w:val="double" w:sz="6" w:space="0" w:color="auto"/>
            <w:bottom w:val="single" w:sz="4" w:space="0" w:color="auto"/>
            <w:right w:val="double" w:sz="6" w:space="0" w:color="auto"/>
          </w:tcBorders>
          <w:shd w:val="clear" w:color="auto" w:fill="auto"/>
          <w:vAlign w:val="center"/>
        </w:tcPr>
        <w:p w14:paraId="33F01F67" w14:textId="77777777" w:rsidR="00C57B66" w:rsidRPr="006E5429" w:rsidRDefault="00C57B66" w:rsidP="004B0E76">
          <w:pPr>
            <w:pStyle w:val="afff5"/>
            <w:rPr>
              <w:caps/>
            </w:rPr>
          </w:pPr>
          <w:r>
            <w:t>ОПИСАНИЕ МЕСТОПОЛОЖЕНИЯ ГРАНИЦ</w:t>
          </w:r>
        </w:p>
        <w:p w14:paraId="1DF170C3" w14:textId="77777777" w:rsidR="00C57B66" w:rsidRDefault="00C57B66" w:rsidP="004B0E76">
          <w:pPr>
            <w:pStyle w:val="afff5"/>
            <w:rPr>
              <w:sz w:val="22"/>
              <w:szCs w:val="22"/>
              <w:u w:val="single"/>
            </w:rPr>
          </w:pPr>
          <w:r>
            <w:rPr>
              <w:sz w:val="22"/>
              <w:szCs w:val="22"/>
              <w:u w:val="single"/>
            </w:rPr>
            <w:t>границы территории населенного пункта село Тюшевка сельского поселения Кузьмино-Отвержский сельсовет Липецкого муниципального района Липецкой области Российской Федерации</w:t>
          </w:r>
        </w:p>
        <w:p w14:paraId="527FA11C" w14:textId="77777777" w:rsidR="00C57B66" w:rsidRPr="00B87E07" w:rsidRDefault="00C57B66" w:rsidP="004B0E76">
          <w:pPr>
            <w:pStyle w:val="afff5"/>
            <w:rPr>
              <w:sz w:val="22"/>
              <w:szCs w:val="22"/>
              <w:u w:val="single"/>
            </w:rPr>
          </w:pPr>
        </w:p>
        <w:p w14:paraId="055498D3" w14:textId="77777777" w:rsidR="00C57B66" w:rsidRPr="00D40449" w:rsidRDefault="00C57B66" w:rsidP="004B0E76">
          <w:pPr>
            <w:pStyle w:val="afff5"/>
            <w:rPr>
              <w:vertAlign w:val="superscript"/>
            </w:rPr>
          </w:pPr>
          <w:r w:rsidRPr="002051F3">
            <w:rPr>
              <w:sz w:val="20"/>
              <w:vertAlign w:val="superscript"/>
            </w:rPr>
            <w:t>(наименование объекта)</w:t>
          </w:r>
        </w:p>
      </w:tc>
    </w:tr>
    <w:tr w:rsidR="00C57B66" w14:paraId="453D5B71"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2"/>
          <w:tcBorders>
            <w:top w:val="single" w:sz="4" w:space="0" w:color="auto"/>
            <w:left w:val="double" w:sz="6" w:space="0" w:color="auto"/>
            <w:bottom w:val="double" w:sz="6" w:space="0" w:color="auto"/>
            <w:right w:val="double" w:sz="6" w:space="0" w:color="auto"/>
          </w:tcBorders>
          <w:shd w:val="clear" w:color="auto" w:fill="auto"/>
          <w:vAlign w:val="center"/>
        </w:tcPr>
        <w:p w14:paraId="1AA19E29" w14:textId="77777777" w:rsidR="00C57B66" w:rsidRPr="00646A79" w:rsidRDefault="00C57B66" w:rsidP="0013679D">
          <w:pPr>
            <w:pStyle w:val="afff5"/>
            <w:rPr>
              <w:vertAlign w:val="superscript"/>
            </w:rPr>
          </w:pPr>
          <w:r w:rsidRPr="00646A79">
            <w:t xml:space="preserve">Сведения о местоположении </w:t>
          </w:r>
          <w:r>
            <w:t>измененных (уточненных)</w:t>
          </w:r>
          <w:r w:rsidRPr="00F96EF1">
            <w:t xml:space="preserve"> </w:t>
          </w:r>
          <w:r>
            <w:t>границ объекта</w:t>
          </w:r>
        </w:p>
      </w:tc>
    </w:tr>
  </w:tbl>
  <w:p w14:paraId="5DE9E201" w14:textId="77777777" w:rsidR="00C57B66" w:rsidRPr="00D66FC4" w:rsidRDefault="00C57B66" w:rsidP="00D66FC4">
    <w:pPr>
      <w:pStyle w:val="aa"/>
      <w:ind w:right="360"/>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77B25E" w14:textId="77777777" w:rsidR="00C57B66" w:rsidRDefault="00C57B66">
    <w:pPr>
      <w:pStyle w:val="aa"/>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EE332F" w14:textId="77777777" w:rsidR="00C57B66" w:rsidRDefault="00C57B66" w:rsidP="00061142">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18</w:t>
    </w:r>
    <w:r>
      <w:rPr>
        <w:rStyle w:val="ae"/>
      </w:rPr>
      <w:fldChar w:fldCharType="end"/>
    </w:r>
  </w:p>
  <w:p w14:paraId="3D2E5523" w14:textId="77777777" w:rsidR="00C57B66" w:rsidRDefault="00C57B66" w:rsidP="00B471F5">
    <w:pPr>
      <w:pStyle w:val="aa"/>
      <w:ind w:right="360"/>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text" w:tblpXSpec="center" w:tblpY="1"/>
      <w:tblOverlap w:val="neve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19" w:type="dxa"/>
        <w:right w:w="119" w:type="dxa"/>
      </w:tblCellMar>
      <w:tblLook w:val="0000" w:firstRow="0" w:lastRow="0" w:firstColumn="0" w:lastColumn="0" w:noHBand="0" w:noVBand="0"/>
    </w:tblPr>
    <w:tblGrid>
      <w:gridCol w:w="9247"/>
      <w:gridCol w:w="877"/>
    </w:tblGrid>
    <w:tr w:rsidR="00C57B66" w14:paraId="4BA2E987" w14:textId="77777777">
      <w:trPr>
        <w:gridBefore w:val="1"/>
        <w:wBefore w:w="4567" w:type="pct"/>
        <w:cantSplit/>
      </w:trPr>
      <w:tc>
        <w:tcPr>
          <w:tcW w:w="433" w:type="pct"/>
          <w:tcBorders>
            <w:top w:val="double" w:sz="6" w:space="0" w:color="auto"/>
            <w:left w:val="double" w:sz="6" w:space="0" w:color="auto"/>
            <w:bottom w:val="double" w:sz="6" w:space="0" w:color="auto"/>
            <w:right w:val="double" w:sz="6" w:space="0" w:color="auto"/>
          </w:tcBorders>
          <w:vAlign w:val="center"/>
        </w:tcPr>
        <w:p w14:paraId="46EB4AD7" w14:textId="77777777" w:rsidR="00C57B66" w:rsidRDefault="00C57B66">
          <w:pPr>
            <w:pStyle w:val="13"/>
            <w:rPr>
              <w:szCs w:val="22"/>
            </w:rPr>
          </w:pPr>
          <w:r>
            <w:rPr>
              <w:szCs w:val="22"/>
            </w:rPr>
            <w:t>Лист № </w:t>
          </w:r>
          <w:r>
            <w:rPr>
              <w:rStyle w:val="ae"/>
            </w:rPr>
            <w:fldChar w:fldCharType="begin"/>
          </w:r>
          <w:r>
            <w:rPr>
              <w:rStyle w:val="ae"/>
            </w:rPr>
            <w:instrText xml:space="preserve">PAGE  </w:instrText>
          </w:r>
          <w:r>
            <w:rPr>
              <w:rStyle w:val="ae"/>
            </w:rPr>
            <w:fldChar w:fldCharType="separate"/>
          </w:r>
          <w:r>
            <w:rPr>
              <w:rStyle w:val="ae"/>
              <w:noProof/>
            </w:rPr>
            <w:t>18</w:t>
          </w:r>
          <w:r>
            <w:rPr>
              <w:rStyle w:val="ae"/>
            </w:rPr>
            <w:fldChar w:fldCharType="end"/>
          </w:r>
        </w:p>
      </w:tc>
    </w:tr>
    <w:tr w:rsidR="00C57B66" w14:paraId="7F53300B" w14:textId="77777777">
      <w:trPr>
        <w:cantSplit/>
        <w:trHeight w:val="685"/>
      </w:trPr>
      <w:tc>
        <w:tcPr>
          <w:tcW w:w="5000" w:type="pct"/>
          <w:gridSpan w:val="2"/>
          <w:tcBorders>
            <w:top w:val="double" w:sz="6" w:space="0" w:color="auto"/>
            <w:left w:val="double" w:sz="6" w:space="0" w:color="auto"/>
            <w:bottom w:val="nil"/>
            <w:right w:val="double" w:sz="6" w:space="0" w:color="auto"/>
          </w:tcBorders>
          <w:vAlign w:val="center"/>
        </w:tcPr>
        <w:p w14:paraId="43E5CE90" w14:textId="77777777" w:rsidR="00C57B66" w:rsidRPr="006E5429" w:rsidRDefault="00C57B66" w:rsidP="00465C3C">
          <w:pPr>
            <w:pStyle w:val="afff5"/>
            <w:rPr>
              <w:caps/>
            </w:rPr>
          </w:pPr>
          <w:r>
            <w:t>ОПИСАНИЕ МЕСТОПОЛОЖЕНИЯ ГРАНИЦ</w:t>
          </w:r>
        </w:p>
        <w:p w14:paraId="62324114" w14:textId="77777777" w:rsidR="00C57B66" w:rsidRPr="008D0187" w:rsidRDefault="00C57B66" w:rsidP="00465C3C">
          <w:pPr>
            <w:pStyle w:val="afff5"/>
            <w:rPr>
              <w:sz w:val="22"/>
              <w:szCs w:val="22"/>
              <w:u w:val="single"/>
            </w:rPr>
          </w:pPr>
          <w:r w:rsidRPr="008D0187">
            <w:rPr>
              <w:sz w:val="22"/>
              <w:szCs w:val="22"/>
              <w:u w:val="single"/>
            </w:rPr>
            <w:t>границы территории населенного пункта село Тюшевка сельского поселения Кузьмино-Отвержский сельсовет Липецкого муниципального района Липецкой области Российской Федерации</w:t>
          </w:r>
        </w:p>
        <w:p w14:paraId="3CF78325" w14:textId="77777777" w:rsidR="00C57B66" w:rsidRPr="00B87E07" w:rsidRDefault="00C57B66" w:rsidP="00465C3C">
          <w:pPr>
            <w:pStyle w:val="afff5"/>
            <w:rPr>
              <w:sz w:val="22"/>
              <w:szCs w:val="22"/>
              <w:u w:val="single"/>
            </w:rPr>
          </w:pPr>
        </w:p>
        <w:p w14:paraId="7E6EE4F9" w14:textId="77777777" w:rsidR="00C57B66" w:rsidRPr="000756A5" w:rsidRDefault="00C57B66" w:rsidP="00465C3C">
          <w:pPr>
            <w:pStyle w:val="afff5"/>
            <w:rPr>
              <w:szCs w:val="24"/>
              <w:vertAlign w:val="superscript"/>
            </w:rPr>
          </w:pPr>
          <w:r w:rsidRPr="002051F3">
            <w:rPr>
              <w:sz w:val="20"/>
              <w:vertAlign w:val="superscript"/>
            </w:rPr>
            <w:t>(наименование объекта)</w:t>
          </w:r>
        </w:p>
      </w:tc>
    </w:tr>
    <w:tr w:rsidR="00C57B66" w14:paraId="5115D9E4" w14:textId="77777777">
      <w:trPr>
        <w:cantSplit/>
      </w:trPr>
      <w:tc>
        <w:tcPr>
          <w:tcW w:w="5000" w:type="pct"/>
          <w:gridSpan w:val="2"/>
          <w:tcBorders>
            <w:top w:val="single" w:sz="4" w:space="0" w:color="auto"/>
            <w:left w:val="double" w:sz="6" w:space="0" w:color="auto"/>
            <w:bottom w:val="double" w:sz="6" w:space="0" w:color="auto"/>
            <w:right w:val="double" w:sz="6" w:space="0" w:color="auto"/>
          </w:tcBorders>
          <w:vAlign w:val="center"/>
        </w:tcPr>
        <w:p w14:paraId="3567257C" w14:textId="77777777" w:rsidR="00C57B66" w:rsidRDefault="00C57B66">
          <w:pPr>
            <w:pStyle w:val="afff5"/>
            <w:rPr>
              <w:szCs w:val="24"/>
              <w:vertAlign w:val="superscript"/>
            </w:rPr>
          </w:pPr>
          <w:r>
            <w:t>План границ объекта</w:t>
          </w:r>
        </w:p>
      </w:tc>
    </w:tr>
  </w:tbl>
  <w:p w14:paraId="4E54E37B" w14:textId="77777777" w:rsidR="00C57B66" w:rsidRPr="00D66FC4" w:rsidRDefault="00C57B66" w:rsidP="00D66FC4">
    <w:pPr>
      <w:pStyle w:val="aa"/>
      <w:ind w:right="360"/>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6C8E2E" w14:textId="77777777" w:rsidR="00C57B66" w:rsidRDefault="00C57B66">
    <w:pPr>
      <w:pStyle w:val="aa"/>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4489B1" w14:textId="77777777" w:rsidR="00DB12F3" w:rsidRDefault="00DB12F3">
    <w:pPr>
      <w:pStyle w:val="aa"/>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450DCC" w14:textId="77777777" w:rsidR="001837B3" w:rsidRPr="00D66FC4" w:rsidRDefault="001837B3" w:rsidP="00D66FC4">
    <w:pPr>
      <w:pStyle w:val="aa"/>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8"/>
    <w:multiLevelType w:val="singleLevel"/>
    <w:tmpl w:val="11E4D51A"/>
    <w:lvl w:ilvl="0">
      <w:start w:val="1"/>
      <w:numFmt w:val="decimal"/>
      <w:lvlText w:val="%1)"/>
      <w:lvlJc w:val="left"/>
      <w:pPr>
        <w:ind w:left="810" w:hanging="810"/>
      </w:pPr>
      <w:rPr>
        <w:rFonts w:hint="default"/>
      </w:rPr>
    </w:lvl>
  </w:abstractNum>
  <w:abstractNum w:abstractNumId="1" w15:restartNumberingAfterBreak="0">
    <w:nsid w:val="0000001A"/>
    <w:multiLevelType w:val="multilevel"/>
    <w:tmpl w:val="ADD447F6"/>
    <w:name w:val="WW8Num27"/>
    <w:lvl w:ilvl="0">
      <w:start w:val="1"/>
      <w:numFmt w:val="decimal"/>
      <w:lvlText w:val="%1."/>
      <w:lvlJc w:val="left"/>
      <w:pPr>
        <w:tabs>
          <w:tab w:val="num" w:pos="3479"/>
        </w:tabs>
        <w:ind w:left="3479" w:hanging="360"/>
      </w:pPr>
      <w:rPr>
        <w:rFonts w:ascii="Times New Roman" w:eastAsia="Times New Roman" w:hAnsi="Times New Roman" w:cs="Times New Roman"/>
      </w:rPr>
    </w:lvl>
    <w:lvl w:ilvl="1">
      <w:start w:val="1"/>
      <w:numFmt w:val="decimal"/>
      <w:lvlText w:val="%1.%2."/>
      <w:lvlJc w:val="left"/>
      <w:pPr>
        <w:tabs>
          <w:tab w:val="num" w:pos="1430"/>
        </w:tabs>
        <w:ind w:left="1142" w:hanging="432"/>
      </w:pPr>
      <w:rPr>
        <w:b w:val="0"/>
      </w:rPr>
    </w:lvl>
    <w:lvl w:ilvl="2">
      <w:start w:val="1"/>
      <w:numFmt w:val="decimal"/>
      <w:lvlText w:val="%1.%2.%3."/>
      <w:lvlJc w:val="left"/>
      <w:pPr>
        <w:tabs>
          <w:tab w:val="num" w:pos="4559"/>
        </w:tabs>
        <w:ind w:left="4343" w:hanging="504"/>
      </w:pPr>
    </w:lvl>
    <w:lvl w:ilvl="3">
      <w:start w:val="1"/>
      <w:numFmt w:val="decimal"/>
      <w:lvlText w:val="%1.%2.%3.%4."/>
      <w:lvlJc w:val="left"/>
      <w:pPr>
        <w:tabs>
          <w:tab w:val="num" w:pos="5279"/>
        </w:tabs>
        <w:ind w:left="4847" w:hanging="648"/>
      </w:pPr>
    </w:lvl>
    <w:lvl w:ilvl="4">
      <w:start w:val="1"/>
      <w:numFmt w:val="decimal"/>
      <w:lvlText w:val="%1.%2.%3.%4.%5."/>
      <w:lvlJc w:val="left"/>
      <w:pPr>
        <w:tabs>
          <w:tab w:val="num" w:pos="5999"/>
        </w:tabs>
        <w:ind w:left="5351" w:hanging="792"/>
      </w:pPr>
    </w:lvl>
    <w:lvl w:ilvl="5">
      <w:start w:val="1"/>
      <w:numFmt w:val="decimal"/>
      <w:lvlText w:val="%1.%2.%3.%4.%5.%6."/>
      <w:lvlJc w:val="left"/>
      <w:pPr>
        <w:tabs>
          <w:tab w:val="num" w:pos="6359"/>
        </w:tabs>
        <w:ind w:left="5855" w:hanging="936"/>
      </w:pPr>
    </w:lvl>
    <w:lvl w:ilvl="6">
      <w:start w:val="1"/>
      <w:numFmt w:val="decimal"/>
      <w:lvlText w:val="%1.%2.%3.%4.%5.%6.%7."/>
      <w:lvlJc w:val="left"/>
      <w:pPr>
        <w:tabs>
          <w:tab w:val="num" w:pos="7079"/>
        </w:tabs>
        <w:ind w:left="6359" w:hanging="1080"/>
      </w:pPr>
    </w:lvl>
    <w:lvl w:ilvl="7">
      <w:start w:val="1"/>
      <w:numFmt w:val="decimal"/>
      <w:lvlText w:val="%1.%2.%3.%4.%5.%6.%7.%8."/>
      <w:lvlJc w:val="left"/>
      <w:pPr>
        <w:tabs>
          <w:tab w:val="num" w:pos="7799"/>
        </w:tabs>
        <w:ind w:left="6863" w:hanging="1224"/>
      </w:pPr>
    </w:lvl>
    <w:lvl w:ilvl="8">
      <w:start w:val="1"/>
      <w:numFmt w:val="decimal"/>
      <w:lvlText w:val="%1.%2.%3.%4.%5.%6.%7.%8.%9."/>
      <w:lvlJc w:val="left"/>
      <w:pPr>
        <w:tabs>
          <w:tab w:val="num" w:pos="8159"/>
        </w:tabs>
        <w:ind w:left="7439" w:hanging="1440"/>
      </w:pPr>
    </w:lvl>
  </w:abstractNum>
  <w:abstractNum w:abstractNumId="2" w15:restartNumberingAfterBreak="0">
    <w:nsid w:val="0000004B"/>
    <w:multiLevelType w:val="singleLevel"/>
    <w:tmpl w:val="0000004B"/>
    <w:name w:val="WW8Num75"/>
    <w:lvl w:ilvl="0">
      <w:numFmt w:val="bullet"/>
      <w:lvlText w:val="-"/>
      <w:lvlJc w:val="left"/>
      <w:pPr>
        <w:tabs>
          <w:tab w:val="num" w:pos="1069"/>
        </w:tabs>
        <w:ind w:left="1069" w:hanging="360"/>
      </w:pPr>
      <w:rPr>
        <w:rFonts w:ascii="Times New Roman" w:hAnsi="Times New Roman"/>
      </w:rPr>
    </w:lvl>
  </w:abstractNum>
  <w:abstractNum w:abstractNumId="3" w15:restartNumberingAfterBreak="0">
    <w:nsid w:val="015D7B14"/>
    <w:multiLevelType w:val="multilevel"/>
    <w:tmpl w:val="2040977A"/>
    <w:styleLink w:val="WW8Num13"/>
    <w:lvl w:ilvl="0">
      <w:numFmt w:val="bullet"/>
      <w:lvlText w:val=""/>
      <w:lvlJc w:val="left"/>
      <w:pPr>
        <w:ind w:left="720" w:hanging="360"/>
      </w:pPr>
      <w:rPr>
        <w:rFonts w:ascii="Wingdings" w:hAnsi="Wingdings" w:cs="StarSymbol, 'Arial Unicode MS'"/>
        <w:sz w:val="18"/>
        <w:szCs w:val="18"/>
      </w:rPr>
    </w:lvl>
    <w:lvl w:ilvl="1">
      <w:numFmt w:val="bullet"/>
      <w:lvlText w:val=""/>
      <w:lvlJc w:val="left"/>
      <w:pPr>
        <w:ind w:left="1080" w:hanging="360"/>
      </w:pPr>
      <w:rPr>
        <w:rFonts w:ascii="Wingdings 2" w:hAnsi="Wingdings 2" w:cs="StarSymbol, 'Arial Unicode MS'"/>
        <w:sz w:val="18"/>
        <w:szCs w:val="18"/>
      </w:rPr>
    </w:lvl>
    <w:lvl w:ilvl="2">
      <w:numFmt w:val="bullet"/>
      <w:lvlText w:val="■"/>
      <w:lvlJc w:val="left"/>
      <w:pPr>
        <w:ind w:left="1440" w:hanging="360"/>
      </w:pPr>
      <w:rPr>
        <w:rFonts w:ascii="StarSymbol, 'Arial Unicode MS'" w:hAnsi="StarSymbol, 'Arial Unicode MS'" w:cs="StarSymbol, 'Arial Unicode MS'"/>
        <w:sz w:val="18"/>
        <w:szCs w:val="18"/>
      </w:rPr>
    </w:lvl>
    <w:lvl w:ilvl="3">
      <w:numFmt w:val="bullet"/>
      <w:lvlText w:val=""/>
      <w:lvlJc w:val="left"/>
      <w:pPr>
        <w:ind w:left="1800" w:hanging="360"/>
      </w:pPr>
      <w:rPr>
        <w:rFonts w:ascii="Wingdings" w:hAnsi="Wingdings" w:cs="StarSymbol, 'Arial Unicode MS'"/>
        <w:sz w:val="18"/>
        <w:szCs w:val="18"/>
      </w:rPr>
    </w:lvl>
    <w:lvl w:ilvl="4">
      <w:numFmt w:val="bullet"/>
      <w:lvlText w:val=""/>
      <w:lvlJc w:val="left"/>
      <w:pPr>
        <w:ind w:left="2160" w:hanging="360"/>
      </w:pPr>
      <w:rPr>
        <w:rFonts w:ascii="Wingdings 2" w:hAnsi="Wingdings 2" w:cs="StarSymbol, 'Arial Unicode MS'"/>
        <w:sz w:val="18"/>
        <w:szCs w:val="18"/>
      </w:rPr>
    </w:lvl>
    <w:lvl w:ilvl="5">
      <w:numFmt w:val="bullet"/>
      <w:lvlText w:val="■"/>
      <w:lvlJc w:val="left"/>
      <w:pPr>
        <w:ind w:left="2520" w:hanging="360"/>
      </w:pPr>
      <w:rPr>
        <w:rFonts w:ascii="StarSymbol, 'Arial Unicode MS'" w:hAnsi="StarSymbol, 'Arial Unicode MS'" w:cs="StarSymbol, 'Arial Unicode MS'"/>
        <w:sz w:val="18"/>
        <w:szCs w:val="18"/>
      </w:rPr>
    </w:lvl>
    <w:lvl w:ilvl="6">
      <w:numFmt w:val="bullet"/>
      <w:lvlText w:val=""/>
      <w:lvlJc w:val="left"/>
      <w:pPr>
        <w:ind w:left="2880" w:hanging="360"/>
      </w:pPr>
      <w:rPr>
        <w:rFonts w:ascii="Wingdings" w:hAnsi="Wingdings" w:cs="StarSymbol, 'Arial Unicode MS'"/>
        <w:sz w:val="18"/>
        <w:szCs w:val="18"/>
      </w:rPr>
    </w:lvl>
    <w:lvl w:ilvl="7">
      <w:numFmt w:val="bullet"/>
      <w:lvlText w:val=""/>
      <w:lvlJc w:val="left"/>
      <w:pPr>
        <w:ind w:left="3240" w:hanging="360"/>
      </w:pPr>
      <w:rPr>
        <w:rFonts w:ascii="Wingdings 2" w:hAnsi="Wingdings 2" w:cs="StarSymbol, 'Arial Unicode MS'"/>
        <w:sz w:val="18"/>
        <w:szCs w:val="18"/>
      </w:rPr>
    </w:lvl>
    <w:lvl w:ilvl="8">
      <w:numFmt w:val="bullet"/>
      <w:lvlText w:val="■"/>
      <w:lvlJc w:val="left"/>
      <w:pPr>
        <w:ind w:left="3600" w:hanging="360"/>
      </w:pPr>
      <w:rPr>
        <w:rFonts w:ascii="StarSymbol, 'Arial Unicode MS'" w:hAnsi="StarSymbol, 'Arial Unicode MS'" w:cs="StarSymbol, 'Arial Unicode MS'"/>
        <w:sz w:val="18"/>
        <w:szCs w:val="18"/>
      </w:rPr>
    </w:lvl>
  </w:abstractNum>
  <w:abstractNum w:abstractNumId="4" w15:restartNumberingAfterBreak="0">
    <w:nsid w:val="031B5719"/>
    <w:multiLevelType w:val="multilevel"/>
    <w:tmpl w:val="2F5EA47E"/>
    <w:styleLink w:val="WW8Num10"/>
    <w:lvl w:ilvl="0">
      <w:start w:val="1"/>
      <w:numFmt w:val="bullet"/>
      <w:lvlText w:val=""/>
      <w:lvlJc w:val="left"/>
      <w:rPr>
        <w:rFonts w:ascii="Symbol" w:hAnsi="Symbol" w:hint="default"/>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 w15:restartNumberingAfterBreak="0">
    <w:nsid w:val="031E4904"/>
    <w:multiLevelType w:val="multilevel"/>
    <w:tmpl w:val="CE32DD10"/>
    <w:styleLink w:val="WW8Num17"/>
    <w:lvl w:ilvl="0">
      <w:numFmt w:val="bullet"/>
      <w:lvlText w:val="-"/>
      <w:lvlJc w:val="left"/>
      <w:rPr>
        <w:rFonts w:ascii="Times New Roman" w:hAnsi="Times New Roman"/>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6" w15:restartNumberingAfterBreak="0">
    <w:nsid w:val="04705AA8"/>
    <w:multiLevelType w:val="multilevel"/>
    <w:tmpl w:val="7670024A"/>
    <w:styleLink w:val="WW8Num15"/>
    <w:lvl w:ilvl="0">
      <w:start w:val="3"/>
      <w:numFmt w:val="decimal"/>
      <w:lvlText w:val="%1."/>
      <w:lvlJc w:val="left"/>
    </w:lvl>
    <w:lvl w:ilvl="1">
      <w:start w:val="1"/>
      <w:numFmt w:val="decimal"/>
      <w:lvlText w:val="%1.%2."/>
      <w:lvlJc w:val="left"/>
    </w:lvl>
    <w:lvl w:ilvl="2">
      <w:start w:val="2"/>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7" w15:restartNumberingAfterBreak="0">
    <w:nsid w:val="054F5ADC"/>
    <w:multiLevelType w:val="multilevel"/>
    <w:tmpl w:val="D212BE0A"/>
    <w:styleLink w:val="WW8Num16"/>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8" w15:restartNumberingAfterBreak="0">
    <w:nsid w:val="05F714A7"/>
    <w:multiLevelType w:val="multilevel"/>
    <w:tmpl w:val="D9947BFC"/>
    <w:styleLink w:val="WW8Num31"/>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9" w15:restartNumberingAfterBreak="0">
    <w:nsid w:val="0A0504D0"/>
    <w:multiLevelType w:val="hybridMultilevel"/>
    <w:tmpl w:val="8C844690"/>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DAD5F31"/>
    <w:multiLevelType w:val="hybridMultilevel"/>
    <w:tmpl w:val="2D4C093C"/>
    <w:lvl w:ilvl="0" w:tplc="0419000F">
      <w:numFmt w:val="bullet"/>
      <w:lvlText w:val="-"/>
      <w:lvlJc w:val="left"/>
      <w:pPr>
        <w:tabs>
          <w:tab w:val="num" w:pos="568"/>
        </w:tabs>
        <w:ind w:left="568" w:firstLine="0"/>
      </w:pPr>
      <w:rPr>
        <w:rFonts w:hint="default"/>
      </w:rPr>
    </w:lvl>
    <w:lvl w:ilvl="1" w:tplc="5CD27122" w:tentative="1">
      <w:start w:val="1"/>
      <w:numFmt w:val="bullet"/>
      <w:lvlText w:val="o"/>
      <w:lvlJc w:val="left"/>
      <w:pPr>
        <w:tabs>
          <w:tab w:val="num" w:pos="2120"/>
        </w:tabs>
        <w:ind w:left="2120" w:hanging="360"/>
      </w:pPr>
      <w:rPr>
        <w:rFonts w:ascii="Courier New" w:hAnsi="Courier New" w:cs="Courier New" w:hint="default"/>
      </w:rPr>
    </w:lvl>
    <w:lvl w:ilvl="2" w:tplc="0419001B" w:tentative="1">
      <w:start w:val="1"/>
      <w:numFmt w:val="bullet"/>
      <w:lvlText w:val=""/>
      <w:lvlJc w:val="left"/>
      <w:pPr>
        <w:tabs>
          <w:tab w:val="num" w:pos="2840"/>
        </w:tabs>
        <w:ind w:left="2840" w:hanging="360"/>
      </w:pPr>
      <w:rPr>
        <w:rFonts w:ascii="Wingdings" w:hAnsi="Wingdings" w:hint="default"/>
      </w:rPr>
    </w:lvl>
    <w:lvl w:ilvl="3" w:tplc="0419000F" w:tentative="1">
      <w:start w:val="1"/>
      <w:numFmt w:val="bullet"/>
      <w:lvlText w:val=""/>
      <w:lvlJc w:val="left"/>
      <w:pPr>
        <w:tabs>
          <w:tab w:val="num" w:pos="3560"/>
        </w:tabs>
        <w:ind w:left="3560" w:hanging="360"/>
      </w:pPr>
      <w:rPr>
        <w:rFonts w:ascii="Symbol" w:hAnsi="Symbol" w:hint="default"/>
      </w:rPr>
    </w:lvl>
    <w:lvl w:ilvl="4" w:tplc="04190019" w:tentative="1">
      <w:start w:val="1"/>
      <w:numFmt w:val="bullet"/>
      <w:lvlText w:val="o"/>
      <w:lvlJc w:val="left"/>
      <w:pPr>
        <w:tabs>
          <w:tab w:val="num" w:pos="4280"/>
        </w:tabs>
        <w:ind w:left="4280" w:hanging="360"/>
      </w:pPr>
      <w:rPr>
        <w:rFonts w:ascii="Courier New" w:hAnsi="Courier New" w:cs="Courier New" w:hint="default"/>
      </w:rPr>
    </w:lvl>
    <w:lvl w:ilvl="5" w:tplc="0419001B" w:tentative="1">
      <w:start w:val="1"/>
      <w:numFmt w:val="bullet"/>
      <w:lvlText w:val=""/>
      <w:lvlJc w:val="left"/>
      <w:pPr>
        <w:tabs>
          <w:tab w:val="num" w:pos="5000"/>
        </w:tabs>
        <w:ind w:left="5000" w:hanging="360"/>
      </w:pPr>
      <w:rPr>
        <w:rFonts w:ascii="Wingdings" w:hAnsi="Wingdings" w:hint="default"/>
      </w:rPr>
    </w:lvl>
    <w:lvl w:ilvl="6" w:tplc="0419000F" w:tentative="1">
      <w:start w:val="1"/>
      <w:numFmt w:val="bullet"/>
      <w:lvlText w:val=""/>
      <w:lvlJc w:val="left"/>
      <w:pPr>
        <w:tabs>
          <w:tab w:val="num" w:pos="5720"/>
        </w:tabs>
        <w:ind w:left="5720" w:hanging="360"/>
      </w:pPr>
      <w:rPr>
        <w:rFonts w:ascii="Symbol" w:hAnsi="Symbol" w:hint="default"/>
      </w:rPr>
    </w:lvl>
    <w:lvl w:ilvl="7" w:tplc="04190019" w:tentative="1">
      <w:start w:val="1"/>
      <w:numFmt w:val="bullet"/>
      <w:lvlText w:val="o"/>
      <w:lvlJc w:val="left"/>
      <w:pPr>
        <w:tabs>
          <w:tab w:val="num" w:pos="6440"/>
        </w:tabs>
        <w:ind w:left="6440" w:hanging="360"/>
      </w:pPr>
      <w:rPr>
        <w:rFonts w:ascii="Courier New" w:hAnsi="Courier New" w:cs="Courier New" w:hint="default"/>
      </w:rPr>
    </w:lvl>
    <w:lvl w:ilvl="8" w:tplc="0419001B" w:tentative="1">
      <w:start w:val="1"/>
      <w:numFmt w:val="bullet"/>
      <w:lvlText w:val=""/>
      <w:lvlJc w:val="left"/>
      <w:pPr>
        <w:tabs>
          <w:tab w:val="num" w:pos="7160"/>
        </w:tabs>
        <w:ind w:left="7160" w:hanging="360"/>
      </w:pPr>
      <w:rPr>
        <w:rFonts w:ascii="Wingdings" w:hAnsi="Wingdings" w:hint="default"/>
      </w:rPr>
    </w:lvl>
  </w:abstractNum>
  <w:abstractNum w:abstractNumId="11" w15:restartNumberingAfterBreak="0">
    <w:nsid w:val="0DCD27E7"/>
    <w:multiLevelType w:val="multilevel"/>
    <w:tmpl w:val="1180AB0E"/>
    <w:styleLink w:val="WW8Num36"/>
    <w:lvl w:ilvl="0">
      <w:numFmt w:val="bullet"/>
      <w:lvlText w:val=""/>
      <w:lvlJc w:val="left"/>
      <w:rPr>
        <w:rFonts w:ascii="Wingdings" w:hAnsi="Wingdings" w:cs="Symbol"/>
      </w:rPr>
    </w:lvl>
    <w:lvl w:ilvl="1">
      <w:numFmt w:val="bullet"/>
      <w:lvlText w:val=""/>
      <w:lvlJc w:val="left"/>
      <w:rPr>
        <w:rFonts w:ascii="Wingdings 2" w:hAnsi="Wingdings 2" w:cs="Courier New"/>
      </w:rPr>
    </w:lvl>
    <w:lvl w:ilvl="2">
      <w:numFmt w:val="bullet"/>
      <w:lvlText w:val="■"/>
      <w:lvlJc w:val="left"/>
      <w:rPr>
        <w:rFonts w:ascii="StarSymbol, 'Arial Unicode MS'" w:hAnsi="StarSymbol, 'Arial Unicode MS'" w:cs="Wingdings"/>
      </w:rPr>
    </w:lvl>
    <w:lvl w:ilvl="3">
      <w:numFmt w:val="bullet"/>
      <w:lvlText w:val=""/>
      <w:lvlJc w:val="left"/>
      <w:rPr>
        <w:rFonts w:ascii="Wingdings" w:hAnsi="Wingdings" w:cs="Symbol"/>
      </w:rPr>
    </w:lvl>
    <w:lvl w:ilvl="4">
      <w:numFmt w:val="bullet"/>
      <w:lvlText w:val=""/>
      <w:lvlJc w:val="left"/>
      <w:rPr>
        <w:rFonts w:ascii="Wingdings 2" w:hAnsi="Wingdings 2" w:cs="Courier New"/>
      </w:rPr>
    </w:lvl>
    <w:lvl w:ilvl="5">
      <w:numFmt w:val="bullet"/>
      <w:lvlText w:val="■"/>
      <w:lvlJc w:val="left"/>
      <w:rPr>
        <w:rFonts w:ascii="StarSymbol, 'Arial Unicode MS'" w:hAnsi="StarSymbol, 'Arial Unicode MS'" w:cs="Wingdings"/>
      </w:rPr>
    </w:lvl>
    <w:lvl w:ilvl="6">
      <w:numFmt w:val="bullet"/>
      <w:lvlText w:val=""/>
      <w:lvlJc w:val="left"/>
      <w:rPr>
        <w:rFonts w:ascii="Wingdings" w:hAnsi="Wingdings" w:cs="Symbol"/>
      </w:rPr>
    </w:lvl>
    <w:lvl w:ilvl="7">
      <w:numFmt w:val="bullet"/>
      <w:lvlText w:val=""/>
      <w:lvlJc w:val="left"/>
      <w:rPr>
        <w:rFonts w:ascii="Wingdings 2" w:hAnsi="Wingdings 2" w:cs="Courier New"/>
      </w:rPr>
    </w:lvl>
    <w:lvl w:ilvl="8">
      <w:numFmt w:val="bullet"/>
      <w:lvlText w:val="■"/>
      <w:lvlJc w:val="left"/>
      <w:rPr>
        <w:rFonts w:ascii="StarSymbol, 'Arial Unicode MS'" w:hAnsi="StarSymbol, 'Arial Unicode MS'" w:cs="Wingdings"/>
      </w:rPr>
    </w:lvl>
  </w:abstractNum>
  <w:abstractNum w:abstractNumId="12" w15:restartNumberingAfterBreak="0">
    <w:nsid w:val="11EA79C8"/>
    <w:multiLevelType w:val="multilevel"/>
    <w:tmpl w:val="7A9C1F22"/>
    <w:styleLink w:val="WW8Num3"/>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3" w15:restartNumberingAfterBreak="0">
    <w:nsid w:val="144719BC"/>
    <w:multiLevelType w:val="multilevel"/>
    <w:tmpl w:val="D44636DE"/>
    <w:styleLink w:val="WW8Num26"/>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4" w15:restartNumberingAfterBreak="0">
    <w:nsid w:val="1AC94DB7"/>
    <w:multiLevelType w:val="hybridMultilevel"/>
    <w:tmpl w:val="45DC90EA"/>
    <w:lvl w:ilvl="0" w:tplc="3C5ADD3E">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CF76991"/>
    <w:multiLevelType w:val="multilevel"/>
    <w:tmpl w:val="4F1A13C0"/>
    <w:styleLink w:val="WW8Num34"/>
    <w:lvl w:ilvl="0">
      <w:numFmt w:val="bullet"/>
      <w:lvlText w:val=""/>
      <w:lvlJc w:val="left"/>
      <w:rPr>
        <w:rFonts w:ascii="Wingdings" w:hAnsi="Wingdings"/>
      </w:rPr>
    </w:lvl>
    <w:lvl w:ilvl="1">
      <w:numFmt w:val="bullet"/>
      <w:lvlText w:val=""/>
      <w:lvlJc w:val="left"/>
      <w:rPr>
        <w:rFonts w:ascii="Wingdings 2" w:hAnsi="Wingdings 2" w:cs="Courier New"/>
      </w:rPr>
    </w:lvl>
    <w:lvl w:ilvl="2">
      <w:numFmt w:val="bullet"/>
      <w:lvlText w:val="■"/>
      <w:lvlJc w:val="left"/>
      <w:rPr>
        <w:rFonts w:ascii="StarSymbol, 'Arial Unicode MS'" w:hAnsi="StarSymbol, 'Arial Unicode MS'"/>
      </w:rPr>
    </w:lvl>
    <w:lvl w:ilvl="3">
      <w:numFmt w:val="bullet"/>
      <w:lvlText w:val=""/>
      <w:lvlJc w:val="left"/>
      <w:rPr>
        <w:rFonts w:ascii="Wingdings" w:hAnsi="Wingdings"/>
      </w:rPr>
    </w:lvl>
    <w:lvl w:ilvl="4">
      <w:numFmt w:val="bullet"/>
      <w:lvlText w:val=""/>
      <w:lvlJc w:val="left"/>
      <w:rPr>
        <w:rFonts w:ascii="Wingdings 2" w:hAnsi="Wingdings 2" w:cs="Courier New"/>
      </w:rPr>
    </w:lvl>
    <w:lvl w:ilvl="5">
      <w:numFmt w:val="bullet"/>
      <w:lvlText w:val="■"/>
      <w:lvlJc w:val="left"/>
      <w:rPr>
        <w:rFonts w:ascii="StarSymbol, 'Arial Unicode MS'" w:hAnsi="StarSymbol, 'Arial Unicode MS'"/>
      </w:rPr>
    </w:lvl>
    <w:lvl w:ilvl="6">
      <w:numFmt w:val="bullet"/>
      <w:lvlText w:val=""/>
      <w:lvlJc w:val="left"/>
      <w:rPr>
        <w:rFonts w:ascii="Wingdings" w:hAnsi="Wingdings"/>
      </w:rPr>
    </w:lvl>
    <w:lvl w:ilvl="7">
      <w:numFmt w:val="bullet"/>
      <w:lvlText w:val=""/>
      <w:lvlJc w:val="left"/>
      <w:rPr>
        <w:rFonts w:ascii="Wingdings 2" w:hAnsi="Wingdings 2" w:cs="Courier New"/>
      </w:rPr>
    </w:lvl>
    <w:lvl w:ilvl="8">
      <w:numFmt w:val="bullet"/>
      <w:lvlText w:val="■"/>
      <w:lvlJc w:val="left"/>
      <w:rPr>
        <w:rFonts w:ascii="StarSymbol, 'Arial Unicode MS'" w:hAnsi="StarSymbol, 'Arial Unicode MS'"/>
      </w:rPr>
    </w:lvl>
  </w:abstractNum>
  <w:abstractNum w:abstractNumId="16" w15:restartNumberingAfterBreak="0">
    <w:nsid w:val="1F99725D"/>
    <w:multiLevelType w:val="multilevel"/>
    <w:tmpl w:val="708C2108"/>
    <w:styleLink w:val="WW8Num32"/>
    <w:lvl w:ilvl="0">
      <w:numFmt w:val="bullet"/>
      <w:lvlText w:val="-"/>
      <w:lvlJc w:val="left"/>
      <w:rPr>
        <w:rFonts w:ascii="Times New Roman" w:hAnsi="Times New Roman" w:cs="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7" w15:restartNumberingAfterBreak="0">
    <w:nsid w:val="23C5639B"/>
    <w:multiLevelType w:val="multilevel"/>
    <w:tmpl w:val="08EA562E"/>
    <w:styleLink w:val="WW8Num27"/>
    <w:lvl w:ilvl="0">
      <w:numFmt w:val="bullet"/>
      <w:lvlText w:val=""/>
      <w:lvlJc w:val="left"/>
      <w:rPr>
        <w:rFonts w:ascii="Symbol" w:hAnsi="Symbol"/>
        <w:b/>
        <w:i w:val="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8" w15:restartNumberingAfterBreak="0">
    <w:nsid w:val="23ED7EAB"/>
    <w:multiLevelType w:val="multilevel"/>
    <w:tmpl w:val="774C29AC"/>
    <w:styleLink w:val="WW8Num30"/>
    <w:lvl w:ilvl="0">
      <w:numFmt w:val="bullet"/>
      <w:lvlText w:val="-"/>
      <w:lvlJc w:val="left"/>
      <w:rPr>
        <w:rFonts w:ascii="Times New Roman" w:hAnsi="Times New Roman"/>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9" w15:restartNumberingAfterBreak="0">
    <w:nsid w:val="27203CC7"/>
    <w:multiLevelType w:val="hybridMultilevel"/>
    <w:tmpl w:val="CBDC560E"/>
    <w:lvl w:ilvl="0" w:tplc="ACFE0E6C">
      <w:start w:val="1"/>
      <w:numFmt w:val="decimal"/>
      <w:pStyle w:val="a"/>
      <w:lvlText w:val="%1"/>
      <w:lvlJc w:val="righ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15:restartNumberingAfterBreak="0">
    <w:nsid w:val="27CD2128"/>
    <w:multiLevelType w:val="multilevel"/>
    <w:tmpl w:val="47EEC55A"/>
    <w:styleLink w:val="WW8Num24"/>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1" w15:restartNumberingAfterBreak="0">
    <w:nsid w:val="2AC16DF1"/>
    <w:multiLevelType w:val="multilevel"/>
    <w:tmpl w:val="E620E4FC"/>
    <w:styleLink w:val="WW8Num23"/>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2" w15:restartNumberingAfterBreak="0">
    <w:nsid w:val="2CDE741D"/>
    <w:multiLevelType w:val="multilevel"/>
    <w:tmpl w:val="8222C3F8"/>
    <w:styleLink w:val="WW8Num18"/>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3" w15:restartNumberingAfterBreak="0">
    <w:nsid w:val="2FA17DAA"/>
    <w:multiLevelType w:val="multilevel"/>
    <w:tmpl w:val="88D26552"/>
    <w:styleLink w:val="WW8Num2"/>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4" w15:restartNumberingAfterBreak="0">
    <w:nsid w:val="2FE941DF"/>
    <w:multiLevelType w:val="multilevel"/>
    <w:tmpl w:val="9064D6DA"/>
    <w:styleLink w:val="WW8Num5"/>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5" w15:restartNumberingAfterBreak="0">
    <w:nsid w:val="31BF2CED"/>
    <w:multiLevelType w:val="hybridMultilevel"/>
    <w:tmpl w:val="8C8C7058"/>
    <w:lvl w:ilvl="0" w:tplc="14C4E980">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441500F"/>
    <w:multiLevelType w:val="hybridMultilevel"/>
    <w:tmpl w:val="58E6D95C"/>
    <w:lvl w:ilvl="0" w:tplc="42DC7442">
      <w:start w:val="1"/>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349A43F6"/>
    <w:multiLevelType w:val="hybridMultilevel"/>
    <w:tmpl w:val="33FCD72E"/>
    <w:lvl w:ilvl="0" w:tplc="929AA2C8">
      <w:start w:val="1"/>
      <w:numFmt w:val="decimal"/>
      <w:lvlText w:val="%1."/>
      <w:lvlJc w:val="left"/>
      <w:pPr>
        <w:ind w:left="774" w:hanging="360"/>
      </w:pPr>
      <w:rPr>
        <w:rFonts w:ascii="Times New Roman" w:eastAsia="Times New Roman" w:hAnsi="Times New Roman" w:cs="Times New Roman"/>
      </w:rPr>
    </w:lvl>
    <w:lvl w:ilvl="1" w:tplc="04190003" w:tentative="1">
      <w:start w:val="1"/>
      <w:numFmt w:val="bullet"/>
      <w:lvlText w:val="o"/>
      <w:lvlJc w:val="left"/>
      <w:pPr>
        <w:ind w:left="1494" w:hanging="360"/>
      </w:pPr>
      <w:rPr>
        <w:rFonts w:ascii="Courier New" w:hAnsi="Courier New" w:cs="Courier New" w:hint="default"/>
      </w:rPr>
    </w:lvl>
    <w:lvl w:ilvl="2" w:tplc="04190005" w:tentative="1">
      <w:start w:val="1"/>
      <w:numFmt w:val="bullet"/>
      <w:lvlText w:val=""/>
      <w:lvlJc w:val="left"/>
      <w:pPr>
        <w:ind w:left="2214" w:hanging="360"/>
      </w:pPr>
      <w:rPr>
        <w:rFonts w:ascii="Wingdings" w:hAnsi="Wingdings" w:hint="default"/>
      </w:rPr>
    </w:lvl>
    <w:lvl w:ilvl="3" w:tplc="04190001" w:tentative="1">
      <w:start w:val="1"/>
      <w:numFmt w:val="bullet"/>
      <w:lvlText w:val=""/>
      <w:lvlJc w:val="left"/>
      <w:pPr>
        <w:ind w:left="2934" w:hanging="360"/>
      </w:pPr>
      <w:rPr>
        <w:rFonts w:ascii="Symbol" w:hAnsi="Symbol" w:hint="default"/>
      </w:rPr>
    </w:lvl>
    <w:lvl w:ilvl="4" w:tplc="04190003" w:tentative="1">
      <w:start w:val="1"/>
      <w:numFmt w:val="bullet"/>
      <w:lvlText w:val="o"/>
      <w:lvlJc w:val="left"/>
      <w:pPr>
        <w:ind w:left="3654" w:hanging="360"/>
      </w:pPr>
      <w:rPr>
        <w:rFonts w:ascii="Courier New" w:hAnsi="Courier New" w:cs="Courier New" w:hint="default"/>
      </w:rPr>
    </w:lvl>
    <w:lvl w:ilvl="5" w:tplc="04190005" w:tentative="1">
      <w:start w:val="1"/>
      <w:numFmt w:val="bullet"/>
      <w:lvlText w:val=""/>
      <w:lvlJc w:val="left"/>
      <w:pPr>
        <w:ind w:left="4374" w:hanging="360"/>
      </w:pPr>
      <w:rPr>
        <w:rFonts w:ascii="Wingdings" w:hAnsi="Wingdings" w:hint="default"/>
      </w:rPr>
    </w:lvl>
    <w:lvl w:ilvl="6" w:tplc="04190001" w:tentative="1">
      <w:start w:val="1"/>
      <w:numFmt w:val="bullet"/>
      <w:lvlText w:val=""/>
      <w:lvlJc w:val="left"/>
      <w:pPr>
        <w:ind w:left="5094" w:hanging="360"/>
      </w:pPr>
      <w:rPr>
        <w:rFonts w:ascii="Symbol" w:hAnsi="Symbol" w:hint="default"/>
      </w:rPr>
    </w:lvl>
    <w:lvl w:ilvl="7" w:tplc="04190003" w:tentative="1">
      <w:start w:val="1"/>
      <w:numFmt w:val="bullet"/>
      <w:lvlText w:val="o"/>
      <w:lvlJc w:val="left"/>
      <w:pPr>
        <w:ind w:left="5814" w:hanging="360"/>
      </w:pPr>
      <w:rPr>
        <w:rFonts w:ascii="Courier New" w:hAnsi="Courier New" w:cs="Courier New" w:hint="default"/>
      </w:rPr>
    </w:lvl>
    <w:lvl w:ilvl="8" w:tplc="04190005" w:tentative="1">
      <w:start w:val="1"/>
      <w:numFmt w:val="bullet"/>
      <w:lvlText w:val=""/>
      <w:lvlJc w:val="left"/>
      <w:pPr>
        <w:ind w:left="6534" w:hanging="360"/>
      </w:pPr>
      <w:rPr>
        <w:rFonts w:ascii="Wingdings" w:hAnsi="Wingdings" w:hint="default"/>
      </w:rPr>
    </w:lvl>
  </w:abstractNum>
  <w:abstractNum w:abstractNumId="28" w15:restartNumberingAfterBreak="0">
    <w:nsid w:val="3CBC2663"/>
    <w:multiLevelType w:val="hybridMultilevel"/>
    <w:tmpl w:val="B7EEACD0"/>
    <w:lvl w:ilvl="0" w:tplc="BD9CC4E0">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3DE821FC"/>
    <w:multiLevelType w:val="multilevel"/>
    <w:tmpl w:val="1458EF94"/>
    <w:styleLink w:val="WW8Num20"/>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0" w15:restartNumberingAfterBreak="0">
    <w:nsid w:val="3EDB20AC"/>
    <w:multiLevelType w:val="hybridMultilevel"/>
    <w:tmpl w:val="389C2FB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41A05CAE"/>
    <w:multiLevelType w:val="multilevel"/>
    <w:tmpl w:val="8B40A142"/>
    <w:lvl w:ilvl="0">
      <w:start w:val="1"/>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2" w15:restartNumberingAfterBreak="0">
    <w:nsid w:val="4413546C"/>
    <w:multiLevelType w:val="multilevel"/>
    <w:tmpl w:val="0DA0F00C"/>
    <w:styleLink w:val="WW8Num19"/>
    <w:lvl w:ilvl="0">
      <w:numFmt w:val="bullet"/>
      <w:lvlText w:val=""/>
      <w:lvlJc w:val="left"/>
      <w:rPr>
        <w:rFonts w:ascii="Symbol" w:hAnsi="Symbol"/>
        <w:b/>
        <w:i w:val="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3" w15:restartNumberingAfterBreak="0">
    <w:nsid w:val="489E085C"/>
    <w:multiLevelType w:val="multilevel"/>
    <w:tmpl w:val="CF1AA12E"/>
    <w:styleLink w:val="WW8Num40"/>
    <w:lvl w:ilvl="0">
      <w:numFmt w:val="bullet"/>
      <w:lvlText w:val=""/>
      <w:lvlJc w:val="left"/>
      <w:rPr>
        <w:rFonts w:ascii="Wingdings" w:hAnsi="Wingdings"/>
      </w:rPr>
    </w:lvl>
    <w:lvl w:ilvl="1">
      <w:numFmt w:val="bullet"/>
      <w:lvlText w:val=""/>
      <w:lvlJc w:val="left"/>
      <w:rPr>
        <w:rFonts w:ascii="Wingdings 2" w:hAnsi="Wingdings 2" w:cs="Courier New"/>
      </w:rPr>
    </w:lvl>
    <w:lvl w:ilvl="2">
      <w:numFmt w:val="bullet"/>
      <w:lvlText w:val="■"/>
      <w:lvlJc w:val="left"/>
      <w:rPr>
        <w:rFonts w:ascii="StarSymbol, 'Arial Unicode MS'" w:hAnsi="StarSymbol, 'Arial Unicode MS'"/>
      </w:rPr>
    </w:lvl>
    <w:lvl w:ilvl="3">
      <w:numFmt w:val="bullet"/>
      <w:lvlText w:val=""/>
      <w:lvlJc w:val="left"/>
      <w:rPr>
        <w:rFonts w:ascii="Wingdings" w:hAnsi="Wingdings"/>
      </w:rPr>
    </w:lvl>
    <w:lvl w:ilvl="4">
      <w:numFmt w:val="bullet"/>
      <w:lvlText w:val=""/>
      <w:lvlJc w:val="left"/>
      <w:rPr>
        <w:rFonts w:ascii="Wingdings 2" w:hAnsi="Wingdings 2" w:cs="Courier New"/>
      </w:rPr>
    </w:lvl>
    <w:lvl w:ilvl="5">
      <w:numFmt w:val="bullet"/>
      <w:lvlText w:val="■"/>
      <w:lvlJc w:val="left"/>
      <w:rPr>
        <w:rFonts w:ascii="StarSymbol, 'Arial Unicode MS'" w:hAnsi="StarSymbol, 'Arial Unicode MS'"/>
      </w:rPr>
    </w:lvl>
    <w:lvl w:ilvl="6">
      <w:numFmt w:val="bullet"/>
      <w:lvlText w:val=""/>
      <w:lvlJc w:val="left"/>
      <w:rPr>
        <w:rFonts w:ascii="Wingdings" w:hAnsi="Wingdings"/>
      </w:rPr>
    </w:lvl>
    <w:lvl w:ilvl="7">
      <w:numFmt w:val="bullet"/>
      <w:lvlText w:val=""/>
      <w:lvlJc w:val="left"/>
      <w:rPr>
        <w:rFonts w:ascii="Wingdings 2" w:hAnsi="Wingdings 2" w:cs="Courier New"/>
      </w:rPr>
    </w:lvl>
    <w:lvl w:ilvl="8">
      <w:numFmt w:val="bullet"/>
      <w:lvlText w:val="■"/>
      <w:lvlJc w:val="left"/>
      <w:rPr>
        <w:rFonts w:ascii="StarSymbol, 'Arial Unicode MS'" w:hAnsi="StarSymbol, 'Arial Unicode MS'"/>
      </w:rPr>
    </w:lvl>
  </w:abstractNum>
  <w:abstractNum w:abstractNumId="34" w15:restartNumberingAfterBreak="0">
    <w:nsid w:val="49643F15"/>
    <w:multiLevelType w:val="hybridMultilevel"/>
    <w:tmpl w:val="51220E92"/>
    <w:styleLink w:val="1ai"/>
    <w:lvl w:ilvl="0" w:tplc="04190001">
      <w:start w:val="1"/>
      <w:numFmt w:val="decimal"/>
      <w:lvlText w:val="%1."/>
      <w:lvlJc w:val="left"/>
      <w:pPr>
        <w:tabs>
          <w:tab w:val="num" w:pos="2448"/>
        </w:tabs>
        <w:ind w:left="2448" w:hanging="1368"/>
      </w:pPr>
      <w:rPr>
        <w:rFonts w:hint="default"/>
      </w:rPr>
    </w:lvl>
    <w:lvl w:ilvl="1" w:tplc="04190003" w:tentative="1">
      <w:start w:val="1"/>
      <w:numFmt w:val="lowerLetter"/>
      <w:lvlText w:val="%2."/>
      <w:lvlJc w:val="left"/>
      <w:pPr>
        <w:tabs>
          <w:tab w:val="num" w:pos="2160"/>
        </w:tabs>
        <w:ind w:left="2160" w:hanging="360"/>
      </w:pPr>
    </w:lvl>
    <w:lvl w:ilvl="2" w:tplc="04190005" w:tentative="1">
      <w:start w:val="1"/>
      <w:numFmt w:val="lowerRoman"/>
      <w:lvlText w:val="%3."/>
      <w:lvlJc w:val="right"/>
      <w:pPr>
        <w:tabs>
          <w:tab w:val="num" w:pos="2880"/>
        </w:tabs>
        <w:ind w:left="2880" w:hanging="180"/>
      </w:pPr>
    </w:lvl>
    <w:lvl w:ilvl="3" w:tplc="04190001" w:tentative="1">
      <w:start w:val="1"/>
      <w:numFmt w:val="decimal"/>
      <w:lvlText w:val="%4."/>
      <w:lvlJc w:val="left"/>
      <w:pPr>
        <w:tabs>
          <w:tab w:val="num" w:pos="3600"/>
        </w:tabs>
        <w:ind w:left="3600" w:hanging="360"/>
      </w:pPr>
    </w:lvl>
    <w:lvl w:ilvl="4" w:tplc="04190003" w:tentative="1">
      <w:start w:val="1"/>
      <w:numFmt w:val="lowerLetter"/>
      <w:lvlText w:val="%5."/>
      <w:lvlJc w:val="left"/>
      <w:pPr>
        <w:tabs>
          <w:tab w:val="num" w:pos="4320"/>
        </w:tabs>
        <w:ind w:left="4320" w:hanging="360"/>
      </w:pPr>
    </w:lvl>
    <w:lvl w:ilvl="5" w:tplc="04190005" w:tentative="1">
      <w:start w:val="1"/>
      <w:numFmt w:val="lowerRoman"/>
      <w:lvlText w:val="%6."/>
      <w:lvlJc w:val="right"/>
      <w:pPr>
        <w:tabs>
          <w:tab w:val="num" w:pos="5040"/>
        </w:tabs>
        <w:ind w:left="5040" w:hanging="180"/>
      </w:pPr>
    </w:lvl>
    <w:lvl w:ilvl="6" w:tplc="04190001" w:tentative="1">
      <w:start w:val="1"/>
      <w:numFmt w:val="decimal"/>
      <w:lvlText w:val="%7."/>
      <w:lvlJc w:val="left"/>
      <w:pPr>
        <w:tabs>
          <w:tab w:val="num" w:pos="5760"/>
        </w:tabs>
        <w:ind w:left="5760" w:hanging="360"/>
      </w:pPr>
    </w:lvl>
    <w:lvl w:ilvl="7" w:tplc="04190003" w:tentative="1">
      <w:start w:val="1"/>
      <w:numFmt w:val="lowerLetter"/>
      <w:lvlText w:val="%8."/>
      <w:lvlJc w:val="left"/>
      <w:pPr>
        <w:tabs>
          <w:tab w:val="num" w:pos="6480"/>
        </w:tabs>
        <w:ind w:left="6480" w:hanging="360"/>
      </w:pPr>
    </w:lvl>
    <w:lvl w:ilvl="8" w:tplc="04190005" w:tentative="1">
      <w:start w:val="1"/>
      <w:numFmt w:val="lowerRoman"/>
      <w:lvlText w:val="%9."/>
      <w:lvlJc w:val="right"/>
      <w:pPr>
        <w:tabs>
          <w:tab w:val="num" w:pos="7200"/>
        </w:tabs>
        <w:ind w:left="7200" w:hanging="180"/>
      </w:pPr>
    </w:lvl>
  </w:abstractNum>
  <w:abstractNum w:abstractNumId="35" w15:restartNumberingAfterBreak="0">
    <w:nsid w:val="4A5E2B91"/>
    <w:multiLevelType w:val="multilevel"/>
    <w:tmpl w:val="1B862B40"/>
    <w:styleLink w:val="WW8Num11"/>
    <w:lvl w:ilvl="0">
      <w:start w:val="3"/>
      <w:numFmt w:val="decimal"/>
      <w:lvlText w:val="%1."/>
      <w:lvlJc w:val="left"/>
    </w:lvl>
    <w:lvl w:ilvl="1">
      <w:start w:val="4"/>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6" w15:restartNumberingAfterBreak="0">
    <w:nsid w:val="4CA21926"/>
    <w:multiLevelType w:val="multilevel"/>
    <w:tmpl w:val="0122CB30"/>
    <w:styleLink w:val="WW8Num28"/>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7" w15:restartNumberingAfterBreak="0">
    <w:nsid w:val="4D602CB7"/>
    <w:multiLevelType w:val="multilevel"/>
    <w:tmpl w:val="6B0E6A40"/>
    <w:styleLink w:val="WWOutlineListStyle"/>
    <w:lvl w:ilvl="0">
      <w:start w:val="1"/>
      <w:numFmt w:val="decimal"/>
      <w:lvlText w:val="%1"/>
      <w:lvlJc w:val="center"/>
      <w:rPr>
        <w:rFonts w:ascii="Symbol" w:hAnsi="Symbol"/>
      </w:rPr>
    </w:lvl>
    <w:lvl w:ilvl="1">
      <w:start w:val="1"/>
      <w:numFmt w:val="decimal"/>
      <w:pStyle w:val="S"/>
      <w:lvlText w:val="7.%2"/>
      <w:lvlJc w:val="left"/>
      <w:rPr>
        <w:b w:val="0"/>
        <w:i w:val="0"/>
      </w:rPr>
    </w:lvl>
    <w:lvl w:ilvl="2">
      <w:start w:val="1"/>
      <w:numFmt w:val="decimal"/>
      <w:lvlText w:val="3.2.%3"/>
      <w:lvlJc w:val="left"/>
      <w:rPr>
        <w:rFonts w:ascii="Times New Roman" w:hAnsi="Times New Roman" w:cs="Times New Roman"/>
        <w:b w:val="0"/>
        <w:bCs w:val="0"/>
        <w:i w:val="0"/>
        <w:iCs w:val="0"/>
        <w:caps w:val="0"/>
        <w:smallCaps w:val="0"/>
        <w:strike w:val="0"/>
        <w:dstrike w:val="0"/>
        <w:vanish w:val="0"/>
        <w:color w:val="000000"/>
        <w:spacing w:val="0"/>
        <w:kern w:val="3"/>
        <w:position w:val="0"/>
        <w:sz w:val="24"/>
        <w:u w:val="none"/>
        <w:vertAlign w:val="baseline"/>
        <w:em w:val="none"/>
      </w:rPr>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8" w15:restartNumberingAfterBreak="0">
    <w:nsid w:val="4ECF15FC"/>
    <w:multiLevelType w:val="hybridMultilevel"/>
    <w:tmpl w:val="84B23478"/>
    <w:lvl w:ilvl="0" w:tplc="37DAFDE2">
      <w:start w:val="1"/>
      <w:numFmt w:val="decimal"/>
      <w:lvlText w:val="%1."/>
      <w:lvlJc w:val="left"/>
      <w:pPr>
        <w:ind w:left="1287" w:hanging="360"/>
      </w:pPr>
      <w:rPr>
        <w:b/>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9" w15:restartNumberingAfterBreak="0">
    <w:nsid w:val="52D16FCB"/>
    <w:multiLevelType w:val="multilevel"/>
    <w:tmpl w:val="B7CE1198"/>
    <w:lvl w:ilvl="0">
      <w:start w:val="1"/>
      <w:numFmt w:val="decimal"/>
      <w:lvlText w:val="%1."/>
      <w:lvlJc w:val="left"/>
      <w:pPr>
        <w:ind w:left="720" w:hanging="360"/>
      </w:pPr>
      <w:rPr>
        <w:rFonts w:eastAsia="Times New Roman" w:cs="Times New Roman" w:hint="default"/>
        <w:b/>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40" w15:restartNumberingAfterBreak="0">
    <w:nsid w:val="55C82A17"/>
    <w:multiLevelType w:val="multilevel"/>
    <w:tmpl w:val="C16A7456"/>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b w:val="0"/>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41" w15:restartNumberingAfterBreak="0">
    <w:nsid w:val="56583CE2"/>
    <w:multiLevelType w:val="multilevel"/>
    <w:tmpl w:val="BAEA1AAA"/>
    <w:styleLink w:val="WW8Num29"/>
    <w:lvl w:ilvl="0">
      <w:numFmt w:val="bullet"/>
      <w:lvlText w:val="-"/>
      <w:lvlJc w:val="left"/>
      <w:rPr>
        <w:rFonts w:ascii="Times New Roman" w:hAnsi="Times New Roman"/>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2" w15:restartNumberingAfterBreak="0">
    <w:nsid w:val="56984EA7"/>
    <w:multiLevelType w:val="hybridMultilevel"/>
    <w:tmpl w:val="559EDF06"/>
    <w:lvl w:ilvl="0" w:tplc="516E6152">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57826886"/>
    <w:multiLevelType w:val="multilevel"/>
    <w:tmpl w:val="37C4C8A6"/>
    <w:styleLink w:val="WW8Num25"/>
    <w:lvl w:ilvl="0">
      <w:numFmt w:val="bullet"/>
      <w:lvlText w:val=""/>
      <w:lvlJc w:val="left"/>
      <w:rPr>
        <w:rFonts w:ascii="Symbol" w:hAnsi="Symbol" w:cs="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4" w15:restartNumberingAfterBreak="0">
    <w:nsid w:val="5E2207A0"/>
    <w:multiLevelType w:val="hybridMultilevel"/>
    <w:tmpl w:val="805CF05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5" w15:restartNumberingAfterBreak="0">
    <w:nsid w:val="5E884E63"/>
    <w:multiLevelType w:val="multilevel"/>
    <w:tmpl w:val="ECBA2CE8"/>
    <w:styleLink w:val="WW8Num7"/>
    <w:lvl w:ilvl="0">
      <w:numFmt w:val="bullet"/>
      <w:lvlText w:val=""/>
      <w:lvlJc w:val="left"/>
      <w:rPr>
        <w:rFonts w:ascii="Symbol" w:hAnsi="Symbol"/>
        <w:b/>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6" w15:restartNumberingAfterBreak="0">
    <w:nsid w:val="601257D7"/>
    <w:multiLevelType w:val="multilevel"/>
    <w:tmpl w:val="1778A312"/>
    <w:styleLink w:val="WW8Num66"/>
    <w:lvl w:ilvl="0">
      <w:start w:val="1"/>
      <w:numFmt w:val="decimal"/>
      <w:lvlText w:val="%1."/>
      <w:lvlJc w:val="left"/>
    </w:lvl>
    <w:lvl w:ilvl="1">
      <w:start w:val="1"/>
      <w:numFmt w:val="decimal"/>
      <w:lvlText w:val="%2."/>
      <w:lvlJc w:val="left"/>
    </w:lvl>
    <w:lvl w:ilvl="2">
      <w:start w:val="1"/>
      <w:numFmt w:val="decimal"/>
      <w:lvlText w:val="%3."/>
      <w:lvlJc w:val="left"/>
    </w:lvl>
    <w:lvl w:ilvl="3">
      <w:start w:val="4"/>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7" w15:restartNumberingAfterBreak="0">
    <w:nsid w:val="60141800"/>
    <w:multiLevelType w:val="multilevel"/>
    <w:tmpl w:val="FCD4F37C"/>
    <w:styleLink w:val="WW8Num22"/>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48" w15:restartNumberingAfterBreak="0">
    <w:nsid w:val="61C34D01"/>
    <w:multiLevelType w:val="multilevel"/>
    <w:tmpl w:val="D1067848"/>
    <w:styleLink w:val="WW8Num21"/>
    <w:lvl w:ilvl="0">
      <w:numFmt w:val="bullet"/>
      <w:pStyle w:val="1"/>
      <w:lvlText w:val=""/>
      <w:lvlJc w:val="left"/>
      <w:rPr>
        <w:rFonts w:ascii="Symbol" w:hAnsi="Symbol"/>
      </w:rPr>
    </w:lvl>
    <w:lvl w:ilvl="1">
      <w:numFmt w:val="bullet"/>
      <w:lvlText w:val=""/>
      <w:lvlJc w:val="left"/>
      <w:rPr>
        <w:rFonts w:ascii="Symbol" w:hAnsi="Symbol"/>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9" w15:restartNumberingAfterBreak="0">
    <w:nsid w:val="636E4D00"/>
    <w:multiLevelType w:val="multilevel"/>
    <w:tmpl w:val="74624AB4"/>
    <w:styleLink w:val="WWNum18"/>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0" w15:restartNumberingAfterBreak="0">
    <w:nsid w:val="647937D8"/>
    <w:multiLevelType w:val="multilevel"/>
    <w:tmpl w:val="47482CDE"/>
    <w:styleLink w:val="WW8Num4"/>
    <w:lvl w:ilvl="0">
      <w:start w:val="1"/>
      <w:numFmt w:val="decimal"/>
      <w:lvlText w:val="%1."/>
      <w:lvlJc w:val="left"/>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1" w15:restartNumberingAfterBreak="0">
    <w:nsid w:val="67DB7827"/>
    <w:multiLevelType w:val="multilevel"/>
    <w:tmpl w:val="A884575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684B55D7"/>
    <w:multiLevelType w:val="hybridMultilevel"/>
    <w:tmpl w:val="AE742700"/>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69203BF4"/>
    <w:multiLevelType w:val="hybridMultilevel"/>
    <w:tmpl w:val="803A956E"/>
    <w:lvl w:ilvl="0" w:tplc="11D474EA">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6B086973"/>
    <w:multiLevelType w:val="multilevel"/>
    <w:tmpl w:val="45368D22"/>
    <w:styleLink w:val="WW8Num6"/>
    <w:lvl w:ilvl="0">
      <w:numFmt w:val="bullet"/>
      <w:lvlText w:val=""/>
      <w:lvlJc w:val="left"/>
      <w:rPr>
        <w:rFonts w:ascii="Symbol" w:hAnsi="Symbol"/>
        <w:color w:val="00000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5" w15:restartNumberingAfterBreak="0">
    <w:nsid w:val="6CE978AF"/>
    <w:multiLevelType w:val="hybridMultilevel"/>
    <w:tmpl w:val="674C44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6" w15:restartNumberingAfterBreak="0">
    <w:nsid w:val="6D576506"/>
    <w:multiLevelType w:val="multilevel"/>
    <w:tmpl w:val="E7B246FC"/>
    <w:styleLink w:val="WW8Num12"/>
    <w:lvl w:ilvl="0">
      <w:numFmt w:val="bullet"/>
      <w:lvlText w:val=""/>
      <w:lvlJc w:val="left"/>
      <w:rPr>
        <w:rFonts w:ascii="Symbol" w:hAnsi="Symbol" w:cs="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7" w15:restartNumberingAfterBreak="0">
    <w:nsid w:val="6EF616D7"/>
    <w:multiLevelType w:val="multilevel"/>
    <w:tmpl w:val="C94029A0"/>
    <w:styleLink w:val="WW8Num14"/>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8" w15:restartNumberingAfterBreak="0">
    <w:nsid w:val="6FF4311B"/>
    <w:multiLevelType w:val="hybridMultilevel"/>
    <w:tmpl w:val="1004C6C2"/>
    <w:lvl w:ilvl="0" w:tplc="3404F9B2">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70B5134F"/>
    <w:multiLevelType w:val="multilevel"/>
    <w:tmpl w:val="DE760816"/>
    <w:styleLink w:val="WW8Num8"/>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60" w15:restartNumberingAfterBreak="0">
    <w:nsid w:val="719E0D63"/>
    <w:multiLevelType w:val="multilevel"/>
    <w:tmpl w:val="8DDEF1D0"/>
    <w:styleLink w:val="WW8Num9"/>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61" w15:restartNumberingAfterBreak="0">
    <w:nsid w:val="731368C0"/>
    <w:multiLevelType w:val="hybridMultilevel"/>
    <w:tmpl w:val="CE981EAC"/>
    <w:lvl w:ilvl="0" w:tplc="BFD4BE9C">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7B6369C7"/>
    <w:multiLevelType w:val="multilevel"/>
    <w:tmpl w:val="AB6836A8"/>
    <w:styleLink w:val="WW8Num39"/>
    <w:lvl w:ilvl="0">
      <w:numFmt w:val="bullet"/>
      <w:lvlText w:val=""/>
      <w:lvlJc w:val="left"/>
      <w:rPr>
        <w:rFonts w:ascii="Wingdings" w:hAnsi="Wingdings"/>
      </w:rPr>
    </w:lvl>
    <w:lvl w:ilvl="1">
      <w:numFmt w:val="bullet"/>
      <w:lvlText w:val=""/>
      <w:lvlJc w:val="left"/>
      <w:rPr>
        <w:rFonts w:ascii="Wingdings 2" w:hAnsi="Wingdings 2" w:cs="Courier New"/>
      </w:rPr>
    </w:lvl>
    <w:lvl w:ilvl="2">
      <w:numFmt w:val="bullet"/>
      <w:lvlText w:val="■"/>
      <w:lvlJc w:val="left"/>
      <w:rPr>
        <w:rFonts w:ascii="StarSymbol, 'Arial Unicode MS'" w:hAnsi="StarSymbol, 'Arial Unicode MS'"/>
      </w:rPr>
    </w:lvl>
    <w:lvl w:ilvl="3">
      <w:numFmt w:val="bullet"/>
      <w:lvlText w:val=""/>
      <w:lvlJc w:val="left"/>
      <w:rPr>
        <w:rFonts w:ascii="Wingdings" w:hAnsi="Wingdings"/>
      </w:rPr>
    </w:lvl>
    <w:lvl w:ilvl="4">
      <w:numFmt w:val="bullet"/>
      <w:lvlText w:val=""/>
      <w:lvlJc w:val="left"/>
      <w:rPr>
        <w:rFonts w:ascii="Wingdings 2" w:hAnsi="Wingdings 2" w:cs="Courier New"/>
      </w:rPr>
    </w:lvl>
    <w:lvl w:ilvl="5">
      <w:numFmt w:val="bullet"/>
      <w:lvlText w:val="■"/>
      <w:lvlJc w:val="left"/>
      <w:rPr>
        <w:rFonts w:ascii="StarSymbol, 'Arial Unicode MS'" w:hAnsi="StarSymbol, 'Arial Unicode MS'"/>
      </w:rPr>
    </w:lvl>
    <w:lvl w:ilvl="6">
      <w:numFmt w:val="bullet"/>
      <w:lvlText w:val=""/>
      <w:lvlJc w:val="left"/>
      <w:rPr>
        <w:rFonts w:ascii="Wingdings" w:hAnsi="Wingdings"/>
      </w:rPr>
    </w:lvl>
    <w:lvl w:ilvl="7">
      <w:numFmt w:val="bullet"/>
      <w:lvlText w:val=""/>
      <w:lvlJc w:val="left"/>
      <w:rPr>
        <w:rFonts w:ascii="Wingdings 2" w:hAnsi="Wingdings 2" w:cs="Courier New"/>
      </w:rPr>
    </w:lvl>
    <w:lvl w:ilvl="8">
      <w:numFmt w:val="bullet"/>
      <w:lvlText w:val="■"/>
      <w:lvlJc w:val="left"/>
      <w:rPr>
        <w:rFonts w:ascii="StarSymbol, 'Arial Unicode MS'" w:hAnsi="StarSymbol, 'Arial Unicode MS'"/>
      </w:rPr>
    </w:lvl>
  </w:abstractNum>
  <w:abstractNum w:abstractNumId="63" w15:restartNumberingAfterBreak="0">
    <w:nsid w:val="7CFA6303"/>
    <w:multiLevelType w:val="multilevel"/>
    <w:tmpl w:val="778488BC"/>
    <w:styleLink w:val="WW8Num35"/>
    <w:lvl w:ilvl="0">
      <w:numFmt w:val="bullet"/>
      <w:lvlText w:val=""/>
      <w:lvlJc w:val="left"/>
      <w:rPr>
        <w:rFonts w:ascii="Wingdings" w:hAnsi="Wingdings"/>
      </w:rPr>
    </w:lvl>
    <w:lvl w:ilvl="1">
      <w:numFmt w:val="bullet"/>
      <w:lvlText w:val=""/>
      <w:lvlJc w:val="left"/>
      <w:rPr>
        <w:rFonts w:ascii="Wingdings 2" w:hAnsi="Wingdings 2" w:cs="Courier New"/>
      </w:rPr>
    </w:lvl>
    <w:lvl w:ilvl="2">
      <w:numFmt w:val="bullet"/>
      <w:lvlText w:val="■"/>
      <w:lvlJc w:val="left"/>
      <w:rPr>
        <w:rFonts w:ascii="StarSymbol, 'Arial Unicode MS'" w:hAnsi="StarSymbol, 'Arial Unicode MS'"/>
      </w:rPr>
    </w:lvl>
    <w:lvl w:ilvl="3">
      <w:numFmt w:val="bullet"/>
      <w:lvlText w:val=""/>
      <w:lvlJc w:val="left"/>
      <w:rPr>
        <w:rFonts w:ascii="Wingdings" w:hAnsi="Wingdings"/>
      </w:rPr>
    </w:lvl>
    <w:lvl w:ilvl="4">
      <w:numFmt w:val="bullet"/>
      <w:lvlText w:val=""/>
      <w:lvlJc w:val="left"/>
      <w:rPr>
        <w:rFonts w:ascii="Wingdings 2" w:hAnsi="Wingdings 2" w:cs="Courier New"/>
      </w:rPr>
    </w:lvl>
    <w:lvl w:ilvl="5">
      <w:numFmt w:val="bullet"/>
      <w:lvlText w:val="■"/>
      <w:lvlJc w:val="left"/>
      <w:rPr>
        <w:rFonts w:ascii="StarSymbol, 'Arial Unicode MS'" w:hAnsi="StarSymbol, 'Arial Unicode MS'"/>
      </w:rPr>
    </w:lvl>
    <w:lvl w:ilvl="6">
      <w:numFmt w:val="bullet"/>
      <w:lvlText w:val=""/>
      <w:lvlJc w:val="left"/>
      <w:rPr>
        <w:rFonts w:ascii="Wingdings" w:hAnsi="Wingdings"/>
      </w:rPr>
    </w:lvl>
    <w:lvl w:ilvl="7">
      <w:numFmt w:val="bullet"/>
      <w:lvlText w:val=""/>
      <w:lvlJc w:val="left"/>
      <w:rPr>
        <w:rFonts w:ascii="Wingdings 2" w:hAnsi="Wingdings 2" w:cs="Courier New"/>
      </w:rPr>
    </w:lvl>
    <w:lvl w:ilvl="8">
      <w:numFmt w:val="bullet"/>
      <w:lvlText w:val="■"/>
      <w:lvlJc w:val="left"/>
      <w:rPr>
        <w:rFonts w:ascii="StarSymbol, 'Arial Unicode MS'" w:hAnsi="StarSymbol, 'Arial Unicode MS'"/>
      </w:rPr>
    </w:lvl>
  </w:abstractNum>
  <w:num w:numId="1">
    <w:abstractNumId w:val="60"/>
  </w:num>
  <w:num w:numId="2">
    <w:abstractNumId w:val="23"/>
  </w:num>
  <w:num w:numId="3">
    <w:abstractNumId w:val="32"/>
  </w:num>
  <w:num w:numId="4">
    <w:abstractNumId w:val="45"/>
  </w:num>
  <w:num w:numId="5">
    <w:abstractNumId w:val="46"/>
  </w:num>
  <w:num w:numId="6">
    <w:abstractNumId w:val="4"/>
  </w:num>
  <w:num w:numId="7">
    <w:abstractNumId w:val="48"/>
  </w:num>
  <w:num w:numId="8">
    <w:abstractNumId w:val="33"/>
  </w:num>
  <w:num w:numId="9">
    <w:abstractNumId w:val="63"/>
  </w:num>
  <w:num w:numId="10">
    <w:abstractNumId w:val="15"/>
  </w:num>
  <w:num w:numId="11">
    <w:abstractNumId w:val="62"/>
  </w:num>
  <w:num w:numId="12">
    <w:abstractNumId w:val="11"/>
  </w:num>
  <w:num w:numId="13">
    <w:abstractNumId w:val="47"/>
  </w:num>
  <w:num w:numId="14">
    <w:abstractNumId w:val="59"/>
  </w:num>
  <w:num w:numId="15">
    <w:abstractNumId w:val="36"/>
  </w:num>
  <w:num w:numId="16">
    <w:abstractNumId w:val="13"/>
  </w:num>
  <w:num w:numId="17">
    <w:abstractNumId w:val="18"/>
  </w:num>
  <w:num w:numId="18">
    <w:abstractNumId w:val="20"/>
  </w:num>
  <w:num w:numId="19">
    <w:abstractNumId w:val="5"/>
  </w:num>
  <w:num w:numId="20">
    <w:abstractNumId w:val="54"/>
  </w:num>
  <w:num w:numId="21">
    <w:abstractNumId w:val="56"/>
  </w:num>
  <w:num w:numId="22">
    <w:abstractNumId w:val="22"/>
  </w:num>
  <w:num w:numId="23">
    <w:abstractNumId w:val="21"/>
  </w:num>
  <w:num w:numId="24">
    <w:abstractNumId w:val="29"/>
  </w:num>
  <w:num w:numId="25">
    <w:abstractNumId w:val="43"/>
  </w:num>
  <w:num w:numId="26">
    <w:abstractNumId w:val="8"/>
  </w:num>
  <w:num w:numId="27">
    <w:abstractNumId w:val="17"/>
  </w:num>
  <w:num w:numId="28">
    <w:abstractNumId w:val="6"/>
  </w:num>
  <w:num w:numId="29">
    <w:abstractNumId w:val="7"/>
  </w:num>
  <w:num w:numId="30">
    <w:abstractNumId w:val="41"/>
  </w:num>
  <w:num w:numId="31">
    <w:abstractNumId w:val="12"/>
  </w:num>
  <w:num w:numId="32">
    <w:abstractNumId w:val="37"/>
  </w:num>
  <w:num w:numId="33">
    <w:abstractNumId w:val="24"/>
  </w:num>
  <w:num w:numId="34">
    <w:abstractNumId w:val="16"/>
  </w:num>
  <w:num w:numId="35">
    <w:abstractNumId w:val="57"/>
  </w:num>
  <w:num w:numId="36">
    <w:abstractNumId w:val="35"/>
  </w:num>
  <w:num w:numId="37">
    <w:abstractNumId w:val="34"/>
  </w:num>
  <w:num w:numId="38">
    <w:abstractNumId w:val="50"/>
  </w:num>
  <w:num w:numId="39">
    <w:abstractNumId w:val="1"/>
  </w:num>
  <w:num w:numId="40">
    <w:abstractNumId w:val="27"/>
  </w:num>
  <w:num w:numId="41">
    <w:abstractNumId w:val="39"/>
  </w:num>
  <w:num w:numId="42">
    <w:abstractNumId w:val="9"/>
  </w:num>
  <w:num w:numId="43">
    <w:abstractNumId w:val="52"/>
  </w:num>
  <w:num w:numId="44">
    <w:abstractNumId w:val="40"/>
  </w:num>
  <w:num w:numId="45">
    <w:abstractNumId w:val="51"/>
  </w:num>
  <w:num w:numId="46">
    <w:abstractNumId w:val="3"/>
  </w:num>
  <w:num w:numId="47">
    <w:abstractNumId w:val="0"/>
  </w:num>
  <w:num w:numId="48">
    <w:abstractNumId w:val="49"/>
  </w:num>
  <w:num w:numId="49">
    <w:abstractNumId w:val="38"/>
  </w:num>
  <w:num w:numId="50">
    <w:abstractNumId w:val="26"/>
  </w:num>
  <w:num w:numId="51">
    <w:abstractNumId w:val="30"/>
  </w:num>
  <w:num w:numId="52">
    <w:abstractNumId w:val="10"/>
  </w:num>
  <w:num w:numId="53">
    <w:abstractNumId w:val="44"/>
  </w:num>
  <w:num w:numId="54">
    <w:abstractNumId w:val="55"/>
  </w:num>
  <w:num w:numId="55">
    <w:abstractNumId w:val="31"/>
  </w:num>
  <w:num w:numId="56">
    <w:abstractNumId w:val="61"/>
  </w:num>
  <w:num w:numId="57">
    <w:abstractNumId w:val="25"/>
  </w:num>
  <w:num w:numId="58">
    <w:abstractNumId w:val="14"/>
  </w:num>
  <w:num w:numId="59">
    <w:abstractNumId w:val="53"/>
  </w:num>
  <w:num w:numId="60">
    <w:abstractNumId w:val="28"/>
  </w:num>
  <w:num w:numId="61">
    <w:abstractNumId w:val="58"/>
  </w:num>
  <w:num w:numId="6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2"/>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74FE"/>
    <w:rsid w:val="000017E6"/>
    <w:rsid w:val="00006CFB"/>
    <w:rsid w:val="000868F4"/>
    <w:rsid w:val="000A2B3F"/>
    <w:rsid w:val="000B5A66"/>
    <w:rsid w:val="000C5C87"/>
    <w:rsid w:val="000E403D"/>
    <w:rsid w:val="000F6A7D"/>
    <w:rsid w:val="00110063"/>
    <w:rsid w:val="001218B4"/>
    <w:rsid w:val="00126582"/>
    <w:rsid w:val="00161EE6"/>
    <w:rsid w:val="001837B3"/>
    <w:rsid w:val="001D3F30"/>
    <w:rsid w:val="001D692B"/>
    <w:rsid w:val="001F7ED1"/>
    <w:rsid w:val="002069AE"/>
    <w:rsid w:val="00211D6A"/>
    <w:rsid w:val="00223CB1"/>
    <w:rsid w:val="002249BB"/>
    <w:rsid w:val="002323C3"/>
    <w:rsid w:val="002947E2"/>
    <w:rsid w:val="00295F30"/>
    <w:rsid w:val="002D0C3A"/>
    <w:rsid w:val="002E67DE"/>
    <w:rsid w:val="00313BAF"/>
    <w:rsid w:val="003344A6"/>
    <w:rsid w:val="0034746E"/>
    <w:rsid w:val="0035628F"/>
    <w:rsid w:val="003608BD"/>
    <w:rsid w:val="003E2DC0"/>
    <w:rsid w:val="004012BB"/>
    <w:rsid w:val="0042721A"/>
    <w:rsid w:val="00471E5B"/>
    <w:rsid w:val="00491D41"/>
    <w:rsid w:val="0049635E"/>
    <w:rsid w:val="004B6A41"/>
    <w:rsid w:val="004C1C07"/>
    <w:rsid w:val="004C6A25"/>
    <w:rsid w:val="004F10D7"/>
    <w:rsid w:val="00514F21"/>
    <w:rsid w:val="005200F0"/>
    <w:rsid w:val="005376F8"/>
    <w:rsid w:val="005D383D"/>
    <w:rsid w:val="00606A6F"/>
    <w:rsid w:val="00615F8C"/>
    <w:rsid w:val="00616ED7"/>
    <w:rsid w:val="006D06C1"/>
    <w:rsid w:val="006E0CB3"/>
    <w:rsid w:val="00705937"/>
    <w:rsid w:val="00737C43"/>
    <w:rsid w:val="00760048"/>
    <w:rsid w:val="00864D23"/>
    <w:rsid w:val="00877A5D"/>
    <w:rsid w:val="00893AF5"/>
    <w:rsid w:val="008E4443"/>
    <w:rsid w:val="008F7264"/>
    <w:rsid w:val="00916E1B"/>
    <w:rsid w:val="00931C54"/>
    <w:rsid w:val="00985D8D"/>
    <w:rsid w:val="009B1DEE"/>
    <w:rsid w:val="009D6011"/>
    <w:rsid w:val="00A01FDF"/>
    <w:rsid w:val="00A84C80"/>
    <w:rsid w:val="00AE1E2B"/>
    <w:rsid w:val="00AF37EB"/>
    <w:rsid w:val="00B213F7"/>
    <w:rsid w:val="00B64DA3"/>
    <w:rsid w:val="00B8614F"/>
    <w:rsid w:val="00BB21BF"/>
    <w:rsid w:val="00BB3162"/>
    <w:rsid w:val="00BE7F6D"/>
    <w:rsid w:val="00C57B66"/>
    <w:rsid w:val="00C823B2"/>
    <w:rsid w:val="00C9137F"/>
    <w:rsid w:val="00CC708B"/>
    <w:rsid w:val="00CD5482"/>
    <w:rsid w:val="00D0175B"/>
    <w:rsid w:val="00D474FE"/>
    <w:rsid w:val="00D73020"/>
    <w:rsid w:val="00D7433F"/>
    <w:rsid w:val="00D77A2A"/>
    <w:rsid w:val="00DB12F3"/>
    <w:rsid w:val="00E007A0"/>
    <w:rsid w:val="00E06D21"/>
    <w:rsid w:val="00E37F0B"/>
    <w:rsid w:val="00E555B3"/>
    <w:rsid w:val="00E7342D"/>
    <w:rsid w:val="00F03FF5"/>
    <w:rsid w:val="00F77B0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76E1568"/>
  <w15:docId w15:val="{535A1FD6-9213-458F-8E5C-F8D683F799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D474FE"/>
    <w:pPr>
      <w:spacing w:after="0" w:line="240" w:lineRule="auto"/>
    </w:pPr>
    <w:rPr>
      <w:rFonts w:ascii="Times New Roman" w:eastAsia="Times New Roman" w:hAnsi="Times New Roman" w:cs="Times New Roman"/>
      <w:sz w:val="24"/>
      <w:szCs w:val="24"/>
      <w:lang w:eastAsia="ru-RU"/>
    </w:rPr>
  </w:style>
  <w:style w:type="paragraph" w:styleId="10">
    <w:name w:val="heading 1"/>
    <w:basedOn w:val="a0"/>
    <w:next w:val="a0"/>
    <w:link w:val="11"/>
    <w:qFormat/>
    <w:rsid w:val="00D474FE"/>
    <w:pPr>
      <w:keepNext/>
      <w:jc w:val="center"/>
      <w:outlineLvl w:val="0"/>
    </w:pPr>
    <w:rPr>
      <w:u w:val="single"/>
    </w:rPr>
  </w:style>
  <w:style w:type="paragraph" w:styleId="2">
    <w:name w:val="heading 2"/>
    <w:basedOn w:val="a0"/>
    <w:next w:val="a0"/>
    <w:link w:val="20"/>
    <w:qFormat/>
    <w:rsid w:val="00D474FE"/>
    <w:pPr>
      <w:keepNext/>
      <w:suppressAutoHyphens/>
      <w:spacing w:after="420" w:line="360" w:lineRule="auto"/>
      <w:ind w:left="709"/>
      <w:outlineLvl w:val="1"/>
    </w:pPr>
    <w:rPr>
      <w:sz w:val="28"/>
      <w:szCs w:val="20"/>
    </w:rPr>
  </w:style>
  <w:style w:type="paragraph" w:styleId="3">
    <w:name w:val="heading 3"/>
    <w:basedOn w:val="a0"/>
    <w:next w:val="a0"/>
    <w:link w:val="30"/>
    <w:uiPriority w:val="9"/>
    <w:qFormat/>
    <w:rsid w:val="00D474FE"/>
    <w:pPr>
      <w:keepNext/>
      <w:widowControl w:val="0"/>
      <w:ind w:left="709"/>
      <w:outlineLvl w:val="2"/>
    </w:pPr>
    <w:rPr>
      <w:sz w:val="28"/>
      <w:szCs w:val="20"/>
    </w:rPr>
  </w:style>
  <w:style w:type="paragraph" w:styleId="4">
    <w:name w:val="heading 4"/>
    <w:basedOn w:val="a0"/>
    <w:next w:val="a0"/>
    <w:link w:val="40"/>
    <w:qFormat/>
    <w:rsid w:val="00D474FE"/>
    <w:pPr>
      <w:keepNext/>
      <w:widowControl w:val="0"/>
      <w:ind w:left="709"/>
      <w:jc w:val="center"/>
      <w:outlineLvl w:val="3"/>
    </w:pPr>
    <w:rPr>
      <w:rFonts w:ascii="Courier New" w:hAnsi="Courier New"/>
      <w:spacing w:val="-20"/>
      <w:sz w:val="28"/>
      <w:szCs w:val="20"/>
    </w:rPr>
  </w:style>
  <w:style w:type="paragraph" w:styleId="5">
    <w:name w:val="heading 5"/>
    <w:basedOn w:val="a0"/>
    <w:next w:val="a0"/>
    <w:link w:val="50"/>
    <w:uiPriority w:val="9"/>
    <w:unhideWhenUsed/>
    <w:qFormat/>
    <w:rsid w:val="00D474FE"/>
    <w:pPr>
      <w:keepNext/>
      <w:keepLines/>
      <w:spacing w:before="200"/>
      <w:outlineLvl w:val="4"/>
    </w:pPr>
    <w:rPr>
      <w:rFonts w:ascii="Cambria" w:hAnsi="Cambria"/>
      <w:color w:val="243F60"/>
    </w:rPr>
  </w:style>
  <w:style w:type="paragraph" w:styleId="6">
    <w:name w:val="heading 6"/>
    <w:basedOn w:val="a0"/>
    <w:next w:val="a0"/>
    <w:link w:val="60"/>
    <w:qFormat/>
    <w:rsid w:val="00D474FE"/>
    <w:pPr>
      <w:keepNext/>
      <w:spacing w:line="360" w:lineRule="auto"/>
      <w:ind w:left="709"/>
      <w:jc w:val="right"/>
      <w:outlineLvl w:val="5"/>
    </w:pPr>
    <w:rPr>
      <w:sz w:val="28"/>
      <w:szCs w:val="20"/>
    </w:rPr>
  </w:style>
  <w:style w:type="paragraph" w:styleId="7">
    <w:name w:val="heading 7"/>
    <w:basedOn w:val="a0"/>
    <w:next w:val="a0"/>
    <w:link w:val="70"/>
    <w:qFormat/>
    <w:rsid w:val="00D474FE"/>
    <w:pPr>
      <w:keepNext/>
      <w:spacing w:line="360" w:lineRule="auto"/>
      <w:ind w:left="709"/>
      <w:outlineLvl w:val="6"/>
    </w:pPr>
    <w:rPr>
      <w:rFonts w:ascii="Bookman Old Style" w:hAnsi="Bookman Old Style"/>
      <w:sz w:val="28"/>
      <w:szCs w:val="20"/>
    </w:rPr>
  </w:style>
  <w:style w:type="paragraph" w:styleId="8">
    <w:name w:val="heading 8"/>
    <w:basedOn w:val="a0"/>
    <w:next w:val="a0"/>
    <w:link w:val="80"/>
    <w:qFormat/>
    <w:rsid w:val="00D474FE"/>
    <w:pPr>
      <w:widowControl w:val="0"/>
      <w:spacing w:before="240" w:after="60" w:line="360" w:lineRule="auto"/>
      <w:ind w:left="709"/>
      <w:jc w:val="both"/>
      <w:outlineLvl w:val="7"/>
    </w:pPr>
    <w:rPr>
      <w:rFonts w:ascii="Arial" w:hAnsi="Arial"/>
      <w:i/>
      <w:spacing w:val="6"/>
      <w:kern w:val="28"/>
      <w:sz w:val="20"/>
      <w:szCs w:val="20"/>
    </w:rPr>
  </w:style>
  <w:style w:type="paragraph" w:styleId="9">
    <w:name w:val="heading 9"/>
    <w:basedOn w:val="a0"/>
    <w:next w:val="a0"/>
    <w:link w:val="90"/>
    <w:qFormat/>
    <w:rsid w:val="00D474FE"/>
    <w:pPr>
      <w:widowControl w:val="0"/>
      <w:spacing w:before="240" w:after="60" w:line="360" w:lineRule="auto"/>
      <w:ind w:left="709"/>
      <w:jc w:val="both"/>
      <w:outlineLvl w:val="8"/>
    </w:pPr>
    <w:rPr>
      <w:rFonts w:ascii="Arial" w:hAnsi="Arial"/>
      <w:b/>
      <w:i/>
      <w:spacing w:val="6"/>
      <w:kern w:val="28"/>
      <w:sz w:val="18"/>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0"/>
    <w:link w:val="a5"/>
    <w:rsid w:val="00D474FE"/>
    <w:pPr>
      <w:tabs>
        <w:tab w:val="center" w:pos="4677"/>
        <w:tab w:val="right" w:pos="9355"/>
      </w:tabs>
    </w:pPr>
  </w:style>
  <w:style w:type="character" w:customStyle="1" w:styleId="a5">
    <w:name w:val="Нижний колонтитул Знак"/>
    <w:basedOn w:val="a1"/>
    <w:link w:val="a4"/>
    <w:rsid w:val="00D474FE"/>
    <w:rPr>
      <w:rFonts w:ascii="Times New Roman" w:eastAsia="Times New Roman" w:hAnsi="Times New Roman" w:cs="Times New Roman"/>
      <w:sz w:val="24"/>
      <w:szCs w:val="24"/>
      <w:lang w:eastAsia="ru-RU"/>
    </w:rPr>
  </w:style>
  <w:style w:type="paragraph" w:styleId="a6">
    <w:name w:val="Body Text"/>
    <w:basedOn w:val="a0"/>
    <w:link w:val="a7"/>
    <w:unhideWhenUsed/>
    <w:rsid w:val="00D474FE"/>
    <w:pPr>
      <w:spacing w:after="120"/>
    </w:pPr>
  </w:style>
  <w:style w:type="character" w:customStyle="1" w:styleId="a7">
    <w:name w:val="Основной текст Знак"/>
    <w:basedOn w:val="a1"/>
    <w:link w:val="a6"/>
    <w:rsid w:val="00D474FE"/>
    <w:rPr>
      <w:rFonts w:ascii="Times New Roman" w:eastAsia="Times New Roman" w:hAnsi="Times New Roman" w:cs="Times New Roman"/>
      <w:sz w:val="24"/>
      <w:szCs w:val="24"/>
      <w:lang w:eastAsia="ru-RU"/>
    </w:rPr>
  </w:style>
  <w:style w:type="paragraph" w:customStyle="1" w:styleId="a8">
    <w:name w:val="Базовый"/>
    <w:rsid w:val="00D474FE"/>
    <w:pPr>
      <w:tabs>
        <w:tab w:val="left" w:pos="709"/>
      </w:tabs>
      <w:suppressAutoHyphens/>
    </w:pPr>
    <w:rPr>
      <w:rFonts w:ascii="Calibri" w:eastAsia="Times New Roman" w:hAnsi="Calibri" w:cs="Calibri"/>
      <w:lang w:val="en-US" w:eastAsia="zh-CN" w:bidi="en-US"/>
    </w:rPr>
  </w:style>
  <w:style w:type="paragraph" w:customStyle="1" w:styleId="a9">
    <w:name w:val="Чертежный"/>
    <w:rsid w:val="00D474FE"/>
    <w:pPr>
      <w:spacing w:after="0" w:line="240" w:lineRule="auto"/>
      <w:jc w:val="both"/>
    </w:pPr>
    <w:rPr>
      <w:rFonts w:ascii="ISOCPEUR" w:eastAsia="Times New Roman" w:hAnsi="ISOCPEUR" w:cs="Times New Roman"/>
      <w:i/>
      <w:sz w:val="28"/>
      <w:szCs w:val="20"/>
      <w:lang w:val="uk-UA" w:eastAsia="ru-RU"/>
    </w:rPr>
  </w:style>
  <w:style w:type="paragraph" w:customStyle="1" w:styleId="Standard">
    <w:name w:val="Standard"/>
    <w:rsid w:val="00D474FE"/>
    <w:pPr>
      <w:widowControl w:val="0"/>
      <w:suppressAutoHyphens/>
      <w:autoSpaceDN w:val="0"/>
      <w:spacing w:after="0" w:line="240" w:lineRule="auto"/>
      <w:textAlignment w:val="baseline"/>
    </w:pPr>
    <w:rPr>
      <w:rFonts w:ascii="Times New Roman" w:eastAsia="Lucida Sans Unicode" w:hAnsi="Times New Roman" w:cs="Tahoma"/>
      <w:kern w:val="3"/>
      <w:sz w:val="24"/>
      <w:szCs w:val="24"/>
      <w:lang w:eastAsia="ru-RU"/>
    </w:rPr>
  </w:style>
  <w:style w:type="paragraph" w:customStyle="1" w:styleId="ContentsHeading">
    <w:name w:val="Contents Heading"/>
    <w:basedOn w:val="a0"/>
    <w:next w:val="Standard"/>
    <w:rsid w:val="00D474FE"/>
    <w:pPr>
      <w:keepNext/>
      <w:keepLines/>
      <w:suppressAutoHyphens/>
      <w:autoSpaceDN w:val="0"/>
      <w:spacing w:before="480" w:line="276" w:lineRule="auto"/>
      <w:textAlignment w:val="baseline"/>
    </w:pPr>
    <w:rPr>
      <w:rFonts w:ascii="Cambria" w:hAnsi="Cambria"/>
      <w:b/>
      <w:bCs/>
      <w:color w:val="365F91"/>
      <w:kern w:val="3"/>
      <w:sz w:val="28"/>
      <w:szCs w:val="28"/>
      <w:lang w:val="en-US" w:eastAsia="zh-CN" w:bidi="en-US"/>
    </w:rPr>
  </w:style>
  <w:style w:type="paragraph" w:styleId="aa">
    <w:name w:val="header"/>
    <w:basedOn w:val="a0"/>
    <w:link w:val="ab"/>
    <w:unhideWhenUsed/>
    <w:rsid w:val="00D474FE"/>
    <w:pPr>
      <w:tabs>
        <w:tab w:val="center" w:pos="4677"/>
        <w:tab w:val="right" w:pos="9355"/>
      </w:tabs>
    </w:pPr>
  </w:style>
  <w:style w:type="character" w:customStyle="1" w:styleId="ab">
    <w:name w:val="Верхний колонтитул Знак"/>
    <w:basedOn w:val="a1"/>
    <w:link w:val="aa"/>
    <w:rsid w:val="00D474FE"/>
    <w:rPr>
      <w:rFonts w:ascii="Times New Roman" w:eastAsia="Times New Roman" w:hAnsi="Times New Roman" w:cs="Times New Roman"/>
      <w:sz w:val="24"/>
      <w:szCs w:val="24"/>
      <w:lang w:eastAsia="ru-RU"/>
    </w:rPr>
  </w:style>
  <w:style w:type="paragraph" w:styleId="ac">
    <w:name w:val="List Paragraph"/>
    <w:aliases w:val="Заголовок мой1,СписокСТПр"/>
    <w:basedOn w:val="a0"/>
    <w:link w:val="ad"/>
    <w:uiPriority w:val="34"/>
    <w:qFormat/>
    <w:rsid w:val="00D474FE"/>
    <w:pPr>
      <w:ind w:left="708"/>
    </w:pPr>
  </w:style>
  <w:style w:type="character" w:customStyle="1" w:styleId="ad">
    <w:name w:val="Абзац списка Знак"/>
    <w:aliases w:val="Заголовок мой1 Знак,СписокСТПр Знак"/>
    <w:link w:val="ac"/>
    <w:uiPriority w:val="34"/>
    <w:locked/>
    <w:rsid w:val="00D474FE"/>
    <w:rPr>
      <w:rFonts w:ascii="Times New Roman" w:eastAsia="Times New Roman" w:hAnsi="Times New Roman" w:cs="Times New Roman"/>
      <w:sz w:val="24"/>
      <w:szCs w:val="24"/>
      <w:lang w:eastAsia="ru-RU"/>
    </w:rPr>
  </w:style>
  <w:style w:type="paragraph" w:customStyle="1" w:styleId="ConsPlusNormal">
    <w:name w:val="ConsPlusNormal"/>
    <w:link w:val="ConsPlusNormal0"/>
    <w:uiPriority w:val="99"/>
    <w:rsid w:val="00D474F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2">
    <w:name w:val="Абзац списка1"/>
    <w:qFormat/>
    <w:rsid w:val="00D474FE"/>
    <w:pPr>
      <w:widowControl w:val="0"/>
      <w:suppressAutoHyphens/>
      <w:spacing w:after="0" w:line="240" w:lineRule="auto"/>
      <w:ind w:left="720"/>
    </w:pPr>
    <w:rPr>
      <w:rFonts w:ascii="Times New Roman" w:eastAsia="Lucida Sans Unicode" w:hAnsi="Times New Roman" w:cs="Times New Roman"/>
      <w:sz w:val="24"/>
      <w:szCs w:val="24"/>
      <w:lang w:eastAsia="ru-RU"/>
    </w:rPr>
  </w:style>
  <w:style w:type="character" w:customStyle="1" w:styleId="11">
    <w:name w:val="Заголовок 1 Знак"/>
    <w:basedOn w:val="a1"/>
    <w:link w:val="10"/>
    <w:rsid w:val="00D474FE"/>
    <w:rPr>
      <w:rFonts w:ascii="Times New Roman" w:eastAsia="Times New Roman" w:hAnsi="Times New Roman" w:cs="Times New Roman"/>
      <w:sz w:val="24"/>
      <w:szCs w:val="24"/>
      <w:u w:val="single"/>
      <w:lang w:eastAsia="ru-RU"/>
    </w:rPr>
  </w:style>
  <w:style w:type="character" w:customStyle="1" w:styleId="20">
    <w:name w:val="Заголовок 2 Знак"/>
    <w:basedOn w:val="a1"/>
    <w:link w:val="2"/>
    <w:rsid w:val="00D474FE"/>
    <w:rPr>
      <w:rFonts w:ascii="Times New Roman" w:eastAsia="Times New Roman" w:hAnsi="Times New Roman" w:cs="Times New Roman"/>
      <w:sz w:val="28"/>
      <w:szCs w:val="20"/>
      <w:lang w:eastAsia="ru-RU"/>
    </w:rPr>
  </w:style>
  <w:style w:type="character" w:customStyle="1" w:styleId="30">
    <w:name w:val="Заголовок 3 Знак"/>
    <w:basedOn w:val="a1"/>
    <w:link w:val="3"/>
    <w:uiPriority w:val="9"/>
    <w:rsid w:val="00D474FE"/>
    <w:rPr>
      <w:rFonts w:ascii="Times New Roman" w:eastAsia="Times New Roman" w:hAnsi="Times New Roman" w:cs="Times New Roman"/>
      <w:sz w:val="28"/>
      <w:szCs w:val="20"/>
      <w:lang w:eastAsia="ru-RU"/>
    </w:rPr>
  </w:style>
  <w:style w:type="character" w:customStyle="1" w:styleId="40">
    <w:name w:val="Заголовок 4 Знак"/>
    <w:basedOn w:val="a1"/>
    <w:link w:val="4"/>
    <w:rsid w:val="00D474FE"/>
    <w:rPr>
      <w:rFonts w:ascii="Courier New" w:eastAsia="Times New Roman" w:hAnsi="Courier New" w:cs="Times New Roman"/>
      <w:spacing w:val="-20"/>
      <w:sz w:val="28"/>
      <w:szCs w:val="20"/>
      <w:lang w:eastAsia="ru-RU"/>
    </w:rPr>
  </w:style>
  <w:style w:type="character" w:customStyle="1" w:styleId="50">
    <w:name w:val="Заголовок 5 Знак"/>
    <w:basedOn w:val="a1"/>
    <w:link w:val="5"/>
    <w:uiPriority w:val="9"/>
    <w:rsid w:val="00D474FE"/>
    <w:rPr>
      <w:rFonts w:ascii="Cambria" w:eastAsia="Times New Roman" w:hAnsi="Cambria" w:cs="Times New Roman"/>
      <w:color w:val="243F60"/>
      <w:sz w:val="24"/>
      <w:szCs w:val="24"/>
      <w:lang w:eastAsia="ru-RU"/>
    </w:rPr>
  </w:style>
  <w:style w:type="character" w:customStyle="1" w:styleId="60">
    <w:name w:val="Заголовок 6 Знак"/>
    <w:basedOn w:val="a1"/>
    <w:link w:val="6"/>
    <w:rsid w:val="00D474FE"/>
    <w:rPr>
      <w:rFonts w:ascii="Times New Roman" w:eastAsia="Times New Roman" w:hAnsi="Times New Roman" w:cs="Times New Roman"/>
      <w:sz w:val="28"/>
      <w:szCs w:val="20"/>
      <w:lang w:eastAsia="ru-RU"/>
    </w:rPr>
  </w:style>
  <w:style w:type="character" w:customStyle="1" w:styleId="70">
    <w:name w:val="Заголовок 7 Знак"/>
    <w:basedOn w:val="a1"/>
    <w:link w:val="7"/>
    <w:rsid w:val="00D474FE"/>
    <w:rPr>
      <w:rFonts w:ascii="Bookman Old Style" w:eastAsia="Times New Roman" w:hAnsi="Bookman Old Style" w:cs="Times New Roman"/>
      <w:sz w:val="28"/>
      <w:szCs w:val="20"/>
      <w:lang w:eastAsia="ru-RU"/>
    </w:rPr>
  </w:style>
  <w:style w:type="character" w:customStyle="1" w:styleId="80">
    <w:name w:val="Заголовок 8 Знак"/>
    <w:basedOn w:val="a1"/>
    <w:link w:val="8"/>
    <w:rsid w:val="00D474FE"/>
    <w:rPr>
      <w:rFonts w:ascii="Arial" w:eastAsia="Times New Roman" w:hAnsi="Arial" w:cs="Times New Roman"/>
      <w:i/>
      <w:spacing w:val="6"/>
      <w:kern w:val="28"/>
      <w:sz w:val="20"/>
      <w:szCs w:val="20"/>
      <w:lang w:eastAsia="ru-RU"/>
    </w:rPr>
  </w:style>
  <w:style w:type="character" w:customStyle="1" w:styleId="90">
    <w:name w:val="Заголовок 9 Знак"/>
    <w:basedOn w:val="a1"/>
    <w:link w:val="9"/>
    <w:rsid w:val="00D474FE"/>
    <w:rPr>
      <w:rFonts w:ascii="Arial" w:eastAsia="Times New Roman" w:hAnsi="Arial" w:cs="Times New Roman"/>
      <w:b/>
      <w:i/>
      <w:spacing w:val="6"/>
      <w:kern w:val="28"/>
      <w:sz w:val="18"/>
      <w:szCs w:val="20"/>
      <w:lang w:eastAsia="ru-RU"/>
    </w:rPr>
  </w:style>
  <w:style w:type="character" w:styleId="ae">
    <w:name w:val="page number"/>
    <w:basedOn w:val="a1"/>
    <w:rsid w:val="00D474FE"/>
  </w:style>
  <w:style w:type="table" w:styleId="af">
    <w:name w:val="Table Grid"/>
    <w:basedOn w:val="a2"/>
    <w:rsid w:val="00D474FE"/>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0">
    <w:name w:val="Title"/>
    <w:basedOn w:val="a0"/>
    <w:link w:val="af1"/>
    <w:qFormat/>
    <w:rsid w:val="00D474FE"/>
    <w:pPr>
      <w:jc w:val="center"/>
    </w:pPr>
  </w:style>
  <w:style w:type="character" w:customStyle="1" w:styleId="af1">
    <w:name w:val="Заголовок Знак"/>
    <w:basedOn w:val="a1"/>
    <w:link w:val="af0"/>
    <w:rsid w:val="00D474FE"/>
    <w:rPr>
      <w:rFonts w:ascii="Times New Roman" w:eastAsia="Times New Roman" w:hAnsi="Times New Roman" w:cs="Times New Roman"/>
      <w:sz w:val="24"/>
      <w:szCs w:val="24"/>
      <w:lang w:eastAsia="ru-RU"/>
    </w:rPr>
  </w:style>
  <w:style w:type="paragraph" w:styleId="21">
    <w:name w:val="Body Text Indent 2"/>
    <w:basedOn w:val="a0"/>
    <w:link w:val="22"/>
    <w:rsid w:val="00D474FE"/>
    <w:pPr>
      <w:ind w:firstLine="709"/>
      <w:jc w:val="both"/>
    </w:pPr>
    <w:rPr>
      <w:b/>
    </w:rPr>
  </w:style>
  <w:style w:type="character" w:customStyle="1" w:styleId="22">
    <w:name w:val="Основной текст с отступом 2 Знак"/>
    <w:basedOn w:val="a1"/>
    <w:link w:val="21"/>
    <w:rsid w:val="00D474FE"/>
    <w:rPr>
      <w:rFonts w:ascii="Times New Roman" w:eastAsia="Times New Roman" w:hAnsi="Times New Roman" w:cs="Times New Roman"/>
      <w:b/>
      <w:sz w:val="24"/>
      <w:szCs w:val="24"/>
      <w:lang w:eastAsia="ru-RU"/>
    </w:rPr>
  </w:style>
  <w:style w:type="paragraph" w:styleId="af2">
    <w:name w:val="Balloon Text"/>
    <w:basedOn w:val="a0"/>
    <w:link w:val="af3"/>
    <w:semiHidden/>
    <w:unhideWhenUsed/>
    <w:rsid w:val="00D474FE"/>
    <w:rPr>
      <w:rFonts w:ascii="Tahoma" w:hAnsi="Tahoma" w:cs="Tahoma"/>
      <w:sz w:val="16"/>
      <w:szCs w:val="16"/>
    </w:rPr>
  </w:style>
  <w:style w:type="character" w:customStyle="1" w:styleId="af3">
    <w:name w:val="Текст выноски Знак"/>
    <w:basedOn w:val="a1"/>
    <w:link w:val="af2"/>
    <w:semiHidden/>
    <w:rsid w:val="00D474FE"/>
    <w:rPr>
      <w:rFonts w:ascii="Tahoma" w:eastAsia="Times New Roman" w:hAnsi="Tahoma" w:cs="Tahoma"/>
      <w:sz w:val="16"/>
      <w:szCs w:val="16"/>
      <w:lang w:eastAsia="ru-RU"/>
    </w:rPr>
  </w:style>
  <w:style w:type="paragraph" w:styleId="23">
    <w:name w:val="Body Text 2"/>
    <w:basedOn w:val="a0"/>
    <w:link w:val="24"/>
    <w:semiHidden/>
    <w:unhideWhenUsed/>
    <w:rsid w:val="00D474FE"/>
    <w:pPr>
      <w:spacing w:after="120" w:line="480" w:lineRule="auto"/>
    </w:pPr>
  </w:style>
  <w:style w:type="character" w:customStyle="1" w:styleId="24">
    <w:name w:val="Основной текст 2 Знак"/>
    <w:basedOn w:val="a1"/>
    <w:link w:val="23"/>
    <w:rsid w:val="00D474FE"/>
    <w:rPr>
      <w:rFonts w:ascii="Times New Roman" w:eastAsia="Times New Roman" w:hAnsi="Times New Roman" w:cs="Times New Roman"/>
      <w:sz w:val="24"/>
      <w:szCs w:val="24"/>
      <w:lang w:eastAsia="ru-RU"/>
    </w:rPr>
  </w:style>
  <w:style w:type="paragraph" w:styleId="af4">
    <w:name w:val="Body Text Indent"/>
    <w:basedOn w:val="a0"/>
    <w:link w:val="af5"/>
    <w:unhideWhenUsed/>
    <w:rsid w:val="00D474FE"/>
    <w:pPr>
      <w:spacing w:after="120"/>
      <w:ind w:left="283"/>
    </w:pPr>
  </w:style>
  <w:style w:type="character" w:customStyle="1" w:styleId="af5">
    <w:name w:val="Основной текст с отступом Знак"/>
    <w:basedOn w:val="a1"/>
    <w:link w:val="af4"/>
    <w:rsid w:val="00D474FE"/>
    <w:rPr>
      <w:rFonts w:ascii="Times New Roman" w:eastAsia="Times New Roman" w:hAnsi="Times New Roman" w:cs="Times New Roman"/>
      <w:sz w:val="24"/>
      <w:szCs w:val="24"/>
      <w:lang w:eastAsia="ru-RU"/>
    </w:rPr>
  </w:style>
  <w:style w:type="character" w:styleId="af6">
    <w:name w:val="Placeholder Text"/>
    <w:basedOn w:val="a1"/>
    <w:uiPriority w:val="99"/>
    <w:semiHidden/>
    <w:rsid w:val="00D474FE"/>
    <w:rPr>
      <w:color w:val="808080"/>
    </w:rPr>
  </w:style>
  <w:style w:type="paragraph" w:styleId="31">
    <w:name w:val="Body Text Indent 3"/>
    <w:basedOn w:val="a0"/>
    <w:link w:val="32"/>
    <w:uiPriority w:val="99"/>
    <w:unhideWhenUsed/>
    <w:rsid w:val="00D474FE"/>
    <w:pPr>
      <w:spacing w:after="120"/>
      <w:ind w:left="283"/>
    </w:pPr>
    <w:rPr>
      <w:sz w:val="16"/>
      <w:szCs w:val="16"/>
    </w:rPr>
  </w:style>
  <w:style w:type="character" w:customStyle="1" w:styleId="32">
    <w:name w:val="Основной текст с отступом 3 Знак"/>
    <w:basedOn w:val="a1"/>
    <w:link w:val="31"/>
    <w:uiPriority w:val="99"/>
    <w:rsid w:val="00D474FE"/>
    <w:rPr>
      <w:rFonts w:ascii="Times New Roman" w:eastAsia="Times New Roman" w:hAnsi="Times New Roman" w:cs="Times New Roman"/>
      <w:sz w:val="16"/>
      <w:szCs w:val="16"/>
      <w:lang w:eastAsia="ru-RU"/>
    </w:rPr>
  </w:style>
  <w:style w:type="paragraph" w:styleId="af7">
    <w:name w:val="caption"/>
    <w:basedOn w:val="a0"/>
    <w:qFormat/>
    <w:rsid w:val="00D474FE"/>
    <w:pPr>
      <w:jc w:val="center"/>
    </w:pPr>
    <w:rPr>
      <w:szCs w:val="20"/>
    </w:rPr>
  </w:style>
  <w:style w:type="paragraph" w:styleId="af8">
    <w:name w:val="Block Text"/>
    <w:basedOn w:val="a0"/>
    <w:semiHidden/>
    <w:rsid w:val="00D474FE"/>
    <w:pPr>
      <w:spacing w:line="360" w:lineRule="auto"/>
      <w:ind w:left="284" w:right="459"/>
    </w:pPr>
    <w:rPr>
      <w:sz w:val="28"/>
      <w:szCs w:val="20"/>
    </w:rPr>
  </w:style>
  <w:style w:type="paragraph" w:customStyle="1" w:styleId="13">
    <w:name w:val="Обычный1"/>
    <w:rsid w:val="00D474FE"/>
    <w:pPr>
      <w:widowControl w:val="0"/>
      <w:spacing w:after="0" w:line="440" w:lineRule="auto"/>
    </w:pPr>
    <w:rPr>
      <w:rFonts w:ascii="Times New Roman" w:eastAsia="Times New Roman" w:hAnsi="Times New Roman" w:cs="Times New Roman"/>
      <w:snapToGrid w:val="0"/>
      <w:szCs w:val="20"/>
      <w:lang w:eastAsia="ru-RU"/>
    </w:rPr>
  </w:style>
  <w:style w:type="paragraph" w:customStyle="1" w:styleId="14">
    <w:name w:val="Цитата1"/>
    <w:basedOn w:val="a0"/>
    <w:rsid w:val="00D474FE"/>
    <w:pPr>
      <w:suppressAutoHyphens/>
      <w:spacing w:line="360" w:lineRule="auto"/>
      <w:ind w:left="284" w:right="459"/>
    </w:pPr>
    <w:rPr>
      <w:sz w:val="28"/>
      <w:szCs w:val="20"/>
      <w:lang w:eastAsia="ar-SA"/>
    </w:rPr>
  </w:style>
  <w:style w:type="paragraph" w:customStyle="1" w:styleId="310">
    <w:name w:val="Основной текст с отступом 31"/>
    <w:basedOn w:val="a0"/>
    <w:rsid w:val="00D474FE"/>
    <w:pPr>
      <w:suppressAutoHyphens/>
      <w:spacing w:line="360" w:lineRule="auto"/>
      <w:ind w:left="-567" w:firstLine="567"/>
    </w:pPr>
    <w:rPr>
      <w:sz w:val="28"/>
      <w:szCs w:val="20"/>
      <w:lang w:eastAsia="ar-SA"/>
    </w:rPr>
  </w:style>
  <w:style w:type="paragraph" w:customStyle="1" w:styleId="110">
    <w:name w:val="Обычный11"/>
    <w:rsid w:val="00D474FE"/>
    <w:pPr>
      <w:widowControl w:val="0"/>
      <w:spacing w:after="0" w:line="440" w:lineRule="auto"/>
    </w:pPr>
    <w:rPr>
      <w:rFonts w:ascii="Times New Roman" w:eastAsia="Times New Roman" w:hAnsi="Times New Roman" w:cs="Times New Roman"/>
      <w:snapToGrid w:val="0"/>
      <w:szCs w:val="20"/>
      <w:lang w:eastAsia="ru-RU"/>
    </w:rPr>
  </w:style>
  <w:style w:type="paragraph" w:customStyle="1" w:styleId="25">
    <w:name w:val="Обычный2"/>
    <w:rsid w:val="00D474FE"/>
    <w:pPr>
      <w:widowControl w:val="0"/>
      <w:spacing w:after="0" w:line="440" w:lineRule="auto"/>
    </w:pPr>
    <w:rPr>
      <w:rFonts w:ascii="Times New Roman" w:eastAsia="Times New Roman" w:hAnsi="Times New Roman" w:cs="Times New Roman"/>
      <w:snapToGrid w:val="0"/>
      <w:szCs w:val="20"/>
      <w:lang w:eastAsia="ru-RU"/>
    </w:rPr>
  </w:style>
  <w:style w:type="paragraph" w:customStyle="1" w:styleId="Contents2">
    <w:name w:val="Contents 2"/>
    <w:basedOn w:val="Standard"/>
    <w:rsid w:val="00D474FE"/>
    <w:pPr>
      <w:suppressLineNumbers/>
      <w:ind w:left="283"/>
    </w:pPr>
    <w:rPr>
      <w:b/>
    </w:rPr>
  </w:style>
  <w:style w:type="paragraph" w:customStyle="1" w:styleId="Contents3">
    <w:name w:val="Contents 3"/>
    <w:basedOn w:val="Standard"/>
    <w:next w:val="Standard"/>
    <w:rsid w:val="00D474FE"/>
    <w:pPr>
      <w:ind w:left="400"/>
    </w:pPr>
  </w:style>
  <w:style w:type="paragraph" w:customStyle="1" w:styleId="TableContents">
    <w:name w:val="Table Contents"/>
    <w:basedOn w:val="Standard"/>
    <w:qFormat/>
    <w:rsid w:val="00D474FE"/>
    <w:pPr>
      <w:suppressLineNumbers/>
    </w:pPr>
  </w:style>
  <w:style w:type="paragraph" w:customStyle="1" w:styleId="210">
    <w:name w:val="Основной текст 21"/>
    <w:basedOn w:val="Standard"/>
    <w:rsid w:val="00D474FE"/>
    <w:pPr>
      <w:tabs>
        <w:tab w:val="left" w:pos="2610"/>
      </w:tabs>
      <w:jc w:val="both"/>
    </w:pPr>
    <w:rPr>
      <w:sz w:val="28"/>
      <w:szCs w:val="20"/>
    </w:rPr>
  </w:style>
  <w:style w:type="numbering" w:customStyle="1" w:styleId="WW8Num9">
    <w:name w:val="WW8Num9"/>
    <w:basedOn w:val="a3"/>
    <w:rsid w:val="00D474FE"/>
    <w:pPr>
      <w:numPr>
        <w:numId w:val="1"/>
      </w:numPr>
    </w:pPr>
  </w:style>
  <w:style w:type="numbering" w:customStyle="1" w:styleId="WW8Num2">
    <w:name w:val="WW8Num2"/>
    <w:basedOn w:val="a3"/>
    <w:rsid w:val="00D474FE"/>
    <w:pPr>
      <w:numPr>
        <w:numId w:val="2"/>
      </w:numPr>
    </w:pPr>
  </w:style>
  <w:style w:type="character" w:customStyle="1" w:styleId="af9">
    <w:name w:val="Символ сноски"/>
    <w:basedOn w:val="a1"/>
    <w:rsid w:val="00D474FE"/>
    <w:rPr>
      <w:vertAlign w:val="superscript"/>
    </w:rPr>
  </w:style>
  <w:style w:type="paragraph" w:styleId="afa">
    <w:name w:val="footnote text"/>
    <w:basedOn w:val="a0"/>
    <w:link w:val="afb"/>
    <w:rsid w:val="00D474FE"/>
    <w:pPr>
      <w:widowControl w:val="0"/>
      <w:suppressAutoHyphens/>
      <w:spacing w:before="120"/>
      <w:ind w:firstLine="709"/>
      <w:jc w:val="both"/>
    </w:pPr>
    <w:rPr>
      <w:rFonts w:ascii="Arial" w:hAnsi="Arial" w:cs="Arial"/>
      <w:sz w:val="20"/>
      <w:szCs w:val="20"/>
      <w:lang w:eastAsia="ar-SA"/>
    </w:rPr>
  </w:style>
  <w:style w:type="character" w:customStyle="1" w:styleId="afb">
    <w:name w:val="Текст сноски Знак"/>
    <w:basedOn w:val="a1"/>
    <w:link w:val="afa"/>
    <w:rsid w:val="00D474FE"/>
    <w:rPr>
      <w:rFonts w:ascii="Arial" w:eastAsia="Times New Roman" w:hAnsi="Arial" w:cs="Arial"/>
      <w:sz w:val="20"/>
      <w:szCs w:val="20"/>
      <w:lang w:eastAsia="ar-SA"/>
    </w:rPr>
  </w:style>
  <w:style w:type="paragraph" w:customStyle="1" w:styleId="Default">
    <w:name w:val="Default"/>
    <w:basedOn w:val="a0"/>
    <w:rsid w:val="00D474FE"/>
    <w:pPr>
      <w:suppressAutoHyphens/>
      <w:autoSpaceDE w:val="0"/>
    </w:pPr>
    <w:rPr>
      <w:color w:val="000000"/>
      <w:lang w:eastAsia="hi-IN" w:bidi="hi-IN"/>
    </w:rPr>
  </w:style>
  <w:style w:type="paragraph" w:customStyle="1" w:styleId="afc">
    <w:name w:val="Содержимое таблицы"/>
    <w:basedOn w:val="a0"/>
    <w:rsid w:val="00D474FE"/>
    <w:pPr>
      <w:suppressLineNumbers/>
      <w:suppressAutoHyphens/>
    </w:pPr>
    <w:rPr>
      <w:lang w:eastAsia="ar-SA"/>
    </w:rPr>
  </w:style>
  <w:style w:type="character" w:styleId="afd">
    <w:name w:val="Hyperlink"/>
    <w:uiPriority w:val="99"/>
    <w:qFormat/>
    <w:rsid w:val="00D474FE"/>
    <w:rPr>
      <w:color w:val="0000FF"/>
      <w:u w:val="single"/>
    </w:rPr>
  </w:style>
  <w:style w:type="paragraph" w:styleId="15">
    <w:name w:val="toc 1"/>
    <w:basedOn w:val="a0"/>
    <w:next w:val="a0"/>
    <w:uiPriority w:val="39"/>
    <w:rsid w:val="00D474FE"/>
    <w:pPr>
      <w:widowControl w:val="0"/>
      <w:tabs>
        <w:tab w:val="right" w:leader="dot" w:pos="9514"/>
      </w:tabs>
      <w:suppressAutoHyphens/>
      <w:spacing w:before="360"/>
    </w:pPr>
    <w:rPr>
      <w:rFonts w:ascii="Arial" w:hAnsi="Arial" w:cs="Arial"/>
      <w:b/>
      <w:bCs/>
      <w:caps/>
      <w:lang w:eastAsia="ar-SA"/>
    </w:rPr>
  </w:style>
  <w:style w:type="paragraph" w:styleId="26">
    <w:name w:val="toc 2"/>
    <w:basedOn w:val="a0"/>
    <w:next w:val="a0"/>
    <w:uiPriority w:val="39"/>
    <w:rsid w:val="00D474FE"/>
    <w:pPr>
      <w:widowControl w:val="0"/>
      <w:tabs>
        <w:tab w:val="right" w:pos="9514"/>
      </w:tabs>
      <w:suppressAutoHyphens/>
      <w:spacing w:before="240"/>
      <w:ind w:firstLine="709"/>
      <w:jc w:val="both"/>
    </w:pPr>
    <w:rPr>
      <w:b/>
      <w:bCs/>
      <w:sz w:val="20"/>
      <w:szCs w:val="20"/>
      <w:lang w:eastAsia="ar-SA"/>
    </w:rPr>
  </w:style>
  <w:style w:type="paragraph" w:styleId="33">
    <w:name w:val="toc 3"/>
    <w:basedOn w:val="a0"/>
    <w:next w:val="a0"/>
    <w:uiPriority w:val="39"/>
    <w:rsid w:val="00D474FE"/>
    <w:pPr>
      <w:widowControl w:val="0"/>
      <w:suppressAutoHyphens/>
      <w:ind w:left="240" w:firstLine="709"/>
    </w:pPr>
    <w:rPr>
      <w:sz w:val="20"/>
      <w:szCs w:val="20"/>
      <w:lang w:eastAsia="ar-SA"/>
    </w:rPr>
  </w:style>
  <w:style w:type="numbering" w:customStyle="1" w:styleId="WW8Num19">
    <w:name w:val="WW8Num19"/>
    <w:basedOn w:val="a3"/>
    <w:rsid w:val="00D474FE"/>
    <w:pPr>
      <w:numPr>
        <w:numId w:val="3"/>
      </w:numPr>
    </w:pPr>
  </w:style>
  <w:style w:type="paragraph" w:customStyle="1" w:styleId="Textbodyindent">
    <w:name w:val="Text body indent"/>
    <w:basedOn w:val="Standard"/>
    <w:rsid w:val="00D474FE"/>
    <w:pPr>
      <w:widowControl/>
      <w:spacing w:after="200" w:line="360" w:lineRule="auto"/>
      <w:ind w:firstLine="708"/>
      <w:jc w:val="both"/>
    </w:pPr>
    <w:rPr>
      <w:rFonts w:eastAsia="Times New Roman" w:cs="Times New Roman"/>
      <w:lang w:val="en-US" w:eastAsia="zh-CN" w:bidi="en-US"/>
    </w:rPr>
  </w:style>
  <w:style w:type="paragraph" w:customStyle="1" w:styleId="16">
    <w:name w:val="Без интервала1"/>
    <w:rsid w:val="00D474FE"/>
    <w:pPr>
      <w:suppressAutoHyphens/>
      <w:autoSpaceDN w:val="0"/>
      <w:spacing w:after="0" w:line="240" w:lineRule="auto"/>
      <w:textAlignment w:val="baseline"/>
    </w:pPr>
    <w:rPr>
      <w:rFonts w:ascii="Calibri" w:eastAsia="Arial" w:hAnsi="Calibri" w:cs="Calibri"/>
      <w:kern w:val="3"/>
      <w:lang w:eastAsia="zh-CN"/>
    </w:rPr>
  </w:style>
  <w:style w:type="character" w:customStyle="1" w:styleId="StrongEmphasis">
    <w:name w:val="Strong Emphasis"/>
    <w:basedOn w:val="a1"/>
    <w:rsid w:val="00D474FE"/>
    <w:rPr>
      <w:b/>
      <w:bCs/>
    </w:rPr>
  </w:style>
  <w:style w:type="numbering" w:customStyle="1" w:styleId="WW8Num7">
    <w:name w:val="WW8Num7"/>
    <w:basedOn w:val="a3"/>
    <w:rsid w:val="00D474FE"/>
    <w:pPr>
      <w:numPr>
        <w:numId w:val="4"/>
      </w:numPr>
    </w:pPr>
  </w:style>
  <w:style w:type="numbering" w:customStyle="1" w:styleId="WW8Num66">
    <w:name w:val="WW8Num66"/>
    <w:basedOn w:val="a3"/>
    <w:rsid w:val="00D474FE"/>
    <w:pPr>
      <w:numPr>
        <w:numId w:val="5"/>
      </w:numPr>
    </w:pPr>
  </w:style>
  <w:style w:type="paragraph" w:customStyle="1" w:styleId="111">
    <w:name w:val="Заголовок 11"/>
    <w:basedOn w:val="Standard"/>
    <w:next w:val="Standard"/>
    <w:rsid w:val="00D474FE"/>
    <w:pPr>
      <w:keepNext/>
      <w:keepLines/>
      <w:widowControl/>
      <w:spacing w:before="480" w:line="276" w:lineRule="auto"/>
    </w:pPr>
    <w:rPr>
      <w:rFonts w:ascii="Cambria" w:eastAsia="Times New Roman" w:hAnsi="Cambria" w:cs="Times New Roman"/>
      <w:b/>
      <w:bCs/>
      <w:color w:val="365F91"/>
      <w:sz w:val="28"/>
      <w:szCs w:val="28"/>
      <w:lang w:val="en-US" w:eastAsia="zh-CN" w:bidi="en-US"/>
    </w:rPr>
  </w:style>
  <w:style w:type="numbering" w:customStyle="1" w:styleId="WW8Num10">
    <w:name w:val="WW8Num10"/>
    <w:basedOn w:val="a3"/>
    <w:rsid w:val="00D474FE"/>
    <w:pPr>
      <w:numPr>
        <w:numId w:val="6"/>
      </w:numPr>
    </w:pPr>
  </w:style>
  <w:style w:type="paragraph" w:customStyle="1" w:styleId="1">
    <w:name w:val="Маркированный_1"/>
    <w:basedOn w:val="Standard"/>
    <w:rsid w:val="00D474FE"/>
    <w:pPr>
      <w:widowControl/>
      <w:numPr>
        <w:numId w:val="7"/>
      </w:numPr>
      <w:spacing w:after="200" w:line="360" w:lineRule="auto"/>
      <w:ind w:firstLine="720"/>
      <w:jc w:val="both"/>
    </w:pPr>
    <w:rPr>
      <w:rFonts w:eastAsia="Times New Roman" w:cs="Times New Roman"/>
      <w:lang w:val="en-US" w:eastAsia="zh-CN" w:bidi="en-US"/>
    </w:rPr>
  </w:style>
  <w:style w:type="paragraph" w:customStyle="1" w:styleId="S0">
    <w:name w:val="S_Маркированный"/>
    <w:basedOn w:val="afe"/>
    <w:rsid w:val="00D474FE"/>
    <w:pPr>
      <w:suppressAutoHyphens/>
      <w:autoSpaceDN w:val="0"/>
      <w:spacing w:after="200" w:line="360" w:lineRule="auto"/>
      <w:contextualSpacing w:val="0"/>
      <w:jc w:val="both"/>
      <w:textAlignment w:val="baseline"/>
    </w:pPr>
    <w:rPr>
      <w:kern w:val="3"/>
      <w:lang w:val="en-US" w:eastAsia="zh-CN" w:bidi="en-US"/>
    </w:rPr>
  </w:style>
  <w:style w:type="paragraph" w:customStyle="1" w:styleId="S31">
    <w:name w:val="S_Нумерованный_3.1"/>
    <w:basedOn w:val="a0"/>
    <w:rsid w:val="00D474FE"/>
    <w:pPr>
      <w:suppressAutoHyphens/>
      <w:autoSpaceDN w:val="0"/>
      <w:spacing w:after="200" w:line="360" w:lineRule="auto"/>
      <w:ind w:firstLine="567"/>
      <w:jc w:val="both"/>
      <w:textAlignment w:val="baseline"/>
    </w:pPr>
    <w:rPr>
      <w:rFonts w:ascii="Arial Narrow" w:hAnsi="Arial Narrow"/>
      <w:kern w:val="3"/>
      <w:lang w:val="en-US" w:eastAsia="zh-CN" w:bidi="en-US"/>
    </w:rPr>
  </w:style>
  <w:style w:type="character" w:styleId="aff">
    <w:name w:val="Book Title"/>
    <w:basedOn w:val="a1"/>
    <w:rsid w:val="00D474FE"/>
    <w:rPr>
      <w:b/>
      <w:bCs/>
      <w:smallCaps/>
      <w:spacing w:val="5"/>
    </w:rPr>
  </w:style>
  <w:style w:type="numbering" w:customStyle="1" w:styleId="WW8Num21">
    <w:name w:val="WW8Num21"/>
    <w:basedOn w:val="a3"/>
    <w:rsid w:val="00D474FE"/>
    <w:pPr>
      <w:numPr>
        <w:numId w:val="7"/>
      </w:numPr>
    </w:pPr>
  </w:style>
  <w:style w:type="numbering" w:customStyle="1" w:styleId="WW8Num22">
    <w:name w:val="WW8Num22"/>
    <w:basedOn w:val="a3"/>
    <w:rsid w:val="00D474FE"/>
    <w:pPr>
      <w:numPr>
        <w:numId w:val="13"/>
      </w:numPr>
    </w:pPr>
  </w:style>
  <w:style w:type="numbering" w:customStyle="1" w:styleId="WW8Num40">
    <w:name w:val="WW8Num40"/>
    <w:basedOn w:val="a3"/>
    <w:rsid w:val="00D474FE"/>
    <w:pPr>
      <w:numPr>
        <w:numId w:val="8"/>
      </w:numPr>
    </w:pPr>
  </w:style>
  <w:style w:type="numbering" w:customStyle="1" w:styleId="WW8Num35">
    <w:name w:val="WW8Num35"/>
    <w:basedOn w:val="a3"/>
    <w:rsid w:val="00D474FE"/>
    <w:pPr>
      <w:numPr>
        <w:numId w:val="9"/>
      </w:numPr>
    </w:pPr>
  </w:style>
  <w:style w:type="numbering" w:customStyle="1" w:styleId="WW8Num34">
    <w:name w:val="WW8Num34"/>
    <w:basedOn w:val="a3"/>
    <w:rsid w:val="00D474FE"/>
    <w:pPr>
      <w:numPr>
        <w:numId w:val="10"/>
      </w:numPr>
    </w:pPr>
  </w:style>
  <w:style w:type="numbering" w:customStyle="1" w:styleId="WW8Num39">
    <w:name w:val="WW8Num39"/>
    <w:basedOn w:val="a3"/>
    <w:rsid w:val="00D474FE"/>
    <w:pPr>
      <w:numPr>
        <w:numId w:val="11"/>
      </w:numPr>
    </w:pPr>
  </w:style>
  <w:style w:type="numbering" w:customStyle="1" w:styleId="WW8Num36">
    <w:name w:val="WW8Num36"/>
    <w:basedOn w:val="a3"/>
    <w:rsid w:val="00D474FE"/>
    <w:pPr>
      <w:numPr>
        <w:numId w:val="12"/>
      </w:numPr>
    </w:pPr>
  </w:style>
  <w:style w:type="paragraph" w:styleId="afe">
    <w:name w:val="List Bullet"/>
    <w:basedOn w:val="a0"/>
    <w:uiPriority w:val="99"/>
    <w:semiHidden/>
    <w:unhideWhenUsed/>
    <w:rsid w:val="00D474FE"/>
    <w:pPr>
      <w:contextualSpacing/>
    </w:pPr>
  </w:style>
  <w:style w:type="paragraph" w:customStyle="1" w:styleId="S1">
    <w:name w:val="S_Заголовок 1"/>
    <w:basedOn w:val="a0"/>
    <w:rsid w:val="00D474FE"/>
    <w:pPr>
      <w:suppressAutoHyphens/>
      <w:autoSpaceDN w:val="0"/>
      <w:spacing w:after="200" w:line="360" w:lineRule="auto"/>
      <w:ind w:left="720"/>
      <w:jc w:val="center"/>
      <w:textAlignment w:val="baseline"/>
    </w:pPr>
    <w:rPr>
      <w:rFonts w:ascii="Arial Narrow" w:hAnsi="Arial Narrow"/>
      <w:b/>
      <w:caps/>
      <w:kern w:val="3"/>
      <w:lang w:eastAsia="zh-CN" w:bidi="en-US"/>
    </w:rPr>
  </w:style>
  <w:style w:type="paragraph" w:customStyle="1" w:styleId="211">
    <w:name w:val="Заголовок 21"/>
    <w:basedOn w:val="Standard"/>
    <w:next w:val="Standard"/>
    <w:rsid w:val="00D474FE"/>
    <w:pPr>
      <w:keepNext/>
      <w:keepLines/>
      <w:widowControl/>
      <w:spacing w:before="200" w:line="276" w:lineRule="auto"/>
    </w:pPr>
    <w:rPr>
      <w:rFonts w:ascii="Cambria" w:eastAsia="Times New Roman" w:hAnsi="Cambria" w:cs="Times New Roman"/>
      <w:b/>
      <w:bCs/>
      <w:color w:val="4F81BD"/>
      <w:sz w:val="26"/>
      <w:szCs w:val="26"/>
      <w:lang w:val="en-US" w:eastAsia="zh-CN" w:bidi="en-US"/>
    </w:rPr>
  </w:style>
  <w:style w:type="paragraph" w:customStyle="1" w:styleId="311">
    <w:name w:val="Заголовок 31"/>
    <w:basedOn w:val="Standard"/>
    <w:next w:val="Standard"/>
    <w:rsid w:val="00D474FE"/>
    <w:pPr>
      <w:keepNext/>
      <w:keepLines/>
      <w:widowControl/>
      <w:spacing w:before="200" w:line="276" w:lineRule="auto"/>
    </w:pPr>
    <w:rPr>
      <w:rFonts w:ascii="Cambria" w:eastAsia="Times New Roman" w:hAnsi="Cambria" w:cs="Times New Roman"/>
      <w:b/>
      <w:bCs/>
      <w:color w:val="4F81BD"/>
      <w:sz w:val="22"/>
      <w:szCs w:val="22"/>
      <w:lang w:val="en-US" w:eastAsia="zh-CN" w:bidi="en-US"/>
    </w:rPr>
  </w:style>
  <w:style w:type="numbering" w:customStyle="1" w:styleId="WW8Num8">
    <w:name w:val="WW8Num8"/>
    <w:basedOn w:val="a3"/>
    <w:rsid w:val="00D474FE"/>
    <w:pPr>
      <w:numPr>
        <w:numId w:val="14"/>
      </w:numPr>
    </w:pPr>
  </w:style>
  <w:style w:type="numbering" w:customStyle="1" w:styleId="WW8Num28">
    <w:name w:val="WW8Num28"/>
    <w:basedOn w:val="a3"/>
    <w:rsid w:val="00D474FE"/>
    <w:pPr>
      <w:numPr>
        <w:numId w:val="15"/>
      </w:numPr>
    </w:pPr>
  </w:style>
  <w:style w:type="numbering" w:customStyle="1" w:styleId="WW8Num26">
    <w:name w:val="WW8Num26"/>
    <w:basedOn w:val="a3"/>
    <w:rsid w:val="00D474FE"/>
    <w:pPr>
      <w:numPr>
        <w:numId w:val="16"/>
      </w:numPr>
    </w:pPr>
  </w:style>
  <w:style w:type="numbering" w:customStyle="1" w:styleId="WW8Num30">
    <w:name w:val="WW8Num30"/>
    <w:basedOn w:val="a3"/>
    <w:rsid w:val="00D474FE"/>
    <w:pPr>
      <w:numPr>
        <w:numId w:val="17"/>
      </w:numPr>
    </w:pPr>
  </w:style>
  <w:style w:type="numbering" w:customStyle="1" w:styleId="WW8Num24">
    <w:name w:val="WW8Num24"/>
    <w:basedOn w:val="a3"/>
    <w:rsid w:val="00D474FE"/>
    <w:pPr>
      <w:numPr>
        <w:numId w:val="18"/>
      </w:numPr>
    </w:pPr>
  </w:style>
  <w:style w:type="numbering" w:customStyle="1" w:styleId="WW8Num17">
    <w:name w:val="WW8Num17"/>
    <w:basedOn w:val="a3"/>
    <w:rsid w:val="00D474FE"/>
    <w:pPr>
      <w:numPr>
        <w:numId w:val="19"/>
      </w:numPr>
    </w:pPr>
  </w:style>
  <w:style w:type="paragraph" w:customStyle="1" w:styleId="Normal1">
    <w:name w:val="Normal1"/>
    <w:rsid w:val="00D474FE"/>
    <w:pPr>
      <w:widowControl w:val="0"/>
      <w:suppressAutoHyphens/>
      <w:autoSpaceDN w:val="0"/>
      <w:textAlignment w:val="baseline"/>
    </w:pPr>
    <w:rPr>
      <w:rFonts w:ascii="Calibri" w:eastAsia="Arial" w:hAnsi="Calibri" w:cs="Calibri"/>
      <w:kern w:val="3"/>
      <w:lang w:val="en-US" w:eastAsia="zh-CN" w:bidi="en-US"/>
    </w:rPr>
  </w:style>
  <w:style w:type="numbering" w:customStyle="1" w:styleId="WW8Num6">
    <w:name w:val="WW8Num6"/>
    <w:basedOn w:val="a3"/>
    <w:rsid w:val="00D474FE"/>
    <w:pPr>
      <w:numPr>
        <w:numId w:val="20"/>
      </w:numPr>
    </w:pPr>
  </w:style>
  <w:style w:type="numbering" w:customStyle="1" w:styleId="WW8Num12">
    <w:name w:val="WW8Num12"/>
    <w:basedOn w:val="a3"/>
    <w:rsid w:val="00D474FE"/>
    <w:pPr>
      <w:numPr>
        <w:numId w:val="21"/>
      </w:numPr>
    </w:pPr>
  </w:style>
  <w:style w:type="numbering" w:customStyle="1" w:styleId="WW8Num18">
    <w:name w:val="WW8Num18"/>
    <w:basedOn w:val="a3"/>
    <w:rsid w:val="00D474FE"/>
    <w:pPr>
      <w:numPr>
        <w:numId w:val="22"/>
      </w:numPr>
    </w:pPr>
  </w:style>
  <w:style w:type="numbering" w:customStyle="1" w:styleId="WW8Num23">
    <w:name w:val="WW8Num23"/>
    <w:basedOn w:val="a3"/>
    <w:rsid w:val="00D474FE"/>
    <w:pPr>
      <w:numPr>
        <w:numId w:val="23"/>
      </w:numPr>
    </w:pPr>
  </w:style>
  <w:style w:type="numbering" w:customStyle="1" w:styleId="WW8Num20">
    <w:name w:val="WW8Num20"/>
    <w:basedOn w:val="a3"/>
    <w:rsid w:val="00D474FE"/>
    <w:pPr>
      <w:numPr>
        <w:numId w:val="24"/>
      </w:numPr>
    </w:pPr>
  </w:style>
  <w:style w:type="numbering" w:customStyle="1" w:styleId="WW8Num25">
    <w:name w:val="WW8Num25"/>
    <w:basedOn w:val="a3"/>
    <w:rsid w:val="00D474FE"/>
    <w:pPr>
      <w:numPr>
        <w:numId w:val="25"/>
      </w:numPr>
    </w:pPr>
  </w:style>
  <w:style w:type="numbering" w:customStyle="1" w:styleId="WW8Num31">
    <w:name w:val="WW8Num31"/>
    <w:basedOn w:val="a3"/>
    <w:rsid w:val="00D474FE"/>
    <w:pPr>
      <w:numPr>
        <w:numId w:val="26"/>
      </w:numPr>
    </w:pPr>
  </w:style>
  <w:style w:type="numbering" w:customStyle="1" w:styleId="WW8Num27">
    <w:name w:val="WW8Num27"/>
    <w:basedOn w:val="a3"/>
    <w:rsid w:val="00D474FE"/>
    <w:pPr>
      <w:numPr>
        <w:numId w:val="27"/>
      </w:numPr>
    </w:pPr>
  </w:style>
  <w:style w:type="paragraph" w:customStyle="1" w:styleId="17">
    <w:name w:val="Нижний колонтитул1"/>
    <w:basedOn w:val="Standard"/>
    <w:rsid w:val="00D474FE"/>
    <w:pPr>
      <w:widowControl/>
      <w:spacing w:after="200" w:line="276" w:lineRule="auto"/>
    </w:pPr>
    <w:rPr>
      <w:rFonts w:ascii="Calibri" w:eastAsia="Times New Roman" w:hAnsi="Calibri" w:cs="Calibri"/>
      <w:sz w:val="22"/>
      <w:szCs w:val="22"/>
      <w:lang w:val="en-US" w:eastAsia="zh-CN" w:bidi="en-US"/>
    </w:rPr>
  </w:style>
  <w:style w:type="numbering" w:customStyle="1" w:styleId="WW8Num15">
    <w:name w:val="WW8Num15"/>
    <w:basedOn w:val="a3"/>
    <w:rsid w:val="00D474FE"/>
    <w:pPr>
      <w:numPr>
        <w:numId w:val="28"/>
      </w:numPr>
    </w:pPr>
  </w:style>
  <w:style w:type="numbering" w:customStyle="1" w:styleId="WW8Num16">
    <w:name w:val="WW8Num16"/>
    <w:basedOn w:val="a3"/>
    <w:rsid w:val="00D474FE"/>
    <w:pPr>
      <w:numPr>
        <w:numId w:val="29"/>
      </w:numPr>
    </w:pPr>
  </w:style>
  <w:style w:type="paragraph" w:customStyle="1" w:styleId="41">
    <w:name w:val="Стиль4 Знак"/>
    <w:basedOn w:val="a0"/>
    <w:rsid w:val="00D474FE"/>
    <w:pPr>
      <w:suppressAutoHyphens/>
      <w:autoSpaceDN w:val="0"/>
      <w:spacing w:after="200"/>
      <w:ind w:firstLine="708"/>
      <w:jc w:val="both"/>
      <w:textAlignment w:val="baseline"/>
    </w:pPr>
    <w:rPr>
      <w:kern w:val="3"/>
      <w:lang w:val="en-US" w:eastAsia="zh-CN" w:bidi="en-US"/>
    </w:rPr>
  </w:style>
  <w:style w:type="numbering" w:customStyle="1" w:styleId="WW8Num29">
    <w:name w:val="WW8Num29"/>
    <w:basedOn w:val="a3"/>
    <w:rsid w:val="00D474FE"/>
    <w:pPr>
      <w:numPr>
        <w:numId w:val="30"/>
      </w:numPr>
    </w:pPr>
  </w:style>
  <w:style w:type="numbering" w:customStyle="1" w:styleId="WW8Num3">
    <w:name w:val="WW8Num3"/>
    <w:basedOn w:val="a3"/>
    <w:rsid w:val="00D474FE"/>
    <w:pPr>
      <w:numPr>
        <w:numId w:val="31"/>
      </w:numPr>
    </w:pPr>
  </w:style>
  <w:style w:type="paragraph" w:customStyle="1" w:styleId="Textbody">
    <w:name w:val="Text body"/>
    <w:basedOn w:val="Standard"/>
    <w:rsid w:val="00D474FE"/>
    <w:pPr>
      <w:widowControl/>
      <w:spacing w:after="200" w:line="360" w:lineRule="auto"/>
      <w:ind w:right="-8" w:firstLine="709"/>
      <w:jc w:val="both"/>
    </w:pPr>
    <w:rPr>
      <w:rFonts w:eastAsia="Times New Roman" w:cs="Times New Roman"/>
      <w:sz w:val="28"/>
      <w:lang w:val="en-US" w:eastAsia="zh-CN" w:bidi="en-US"/>
    </w:rPr>
  </w:style>
  <w:style w:type="numbering" w:customStyle="1" w:styleId="WWOutlineListStyle">
    <w:name w:val="WW_OutlineListStyle"/>
    <w:basedOn w:val="a3"/>
    <w:rsid w:val="00D474FE"/>
    <w:pPr>
      <w:numPr>
        <w:numId w:val="32"/>
      </w:numPr>
    </w:pPr>
  </w:style>
  <w:style w:type="paragraph" w:customStyle="1" w:styleId="S">
    <w:name w:val="S_Нумерованный"/>
    <w:basedOn w:val="a0"/>
    <w:rsid w:val="00D474FE"/>
    <w:pPr>
      <w:keepNext/>
      <w:keepLines/>
      <w:numPr>
        <w:ilvl w:val="1"/>
        <w:numId w:val="32"/>
      </w:numPr>
      <w:suppressAutoHyphens/>
      <w:autoSpaceDN w:val="0"/>
      <w:spacing w:before="200" w:line="276" w:lineRule="auto"/>
      <w:jc w:val="both"/>
      <w:textAlignment w:val="baseline"/>
      <w:outlineLvl w:val="1"/>
    </w:pPr>
    <w:rPr>
      <w:rFonts w:ascii="Cambria" w:hAnsi="Cambria"/>
      <w:bCs/>
      <w:color w:val="4F81BD"/>
      <w:kern w:val="3"/>
      <w:sz w:val="26"/>
      <w:szCs w:val="26"/>
      <w:lang w:val="en-US" w:eastAsia="zh-CN" w:bidi="en-US"/>
    </w:rPr>
  </w:style>
  <w:style w:type="numbering" w:customStyle="1" w:styleId="WW8Num5">
    <w:name w:val="WW8Num5"/>
    <w:basedOn w:val="a3"/>
    <w:rsid w:val="00D474FE"/>
    <w:pPr>
      <w:numPr>
        <w:numId w:val="33"/>
      </w:numPr>
    </w:pPr>
  </w:style>
  <w:style w:type="numbering" w:customStyle="1" w:styleId="WW8Num11">
    <w:name w:val="WW8Num11"/>
    <w:basedOn w:val="a3"/>
    <w:rsid w:val="00D474FE"/>
    <w:pPr>
      <w:numPr>
        <w:numId w:val="36"/>
      </w:numPr>
    </w:pPr>
  </w:style>
  <w:style w:type="numbering" w:customStyle="1" w:styleId="WW8Num32">
    <w:name w:val="WW8Num32"/>
    <w:basedOn w:val="a3"/>
    <w:rsid w:val="00D474FE"/>
    <w:pPr>
      <w:numPr>
        <w:numId w:val="34"/>
      </w:numPr>
    </w:pPr>
  </w:style>
  <w:style w:type="paragraph" w:customStyle="1" w:styleId="Footnote">
    <w:name w:val="Footnote"/>
    <w:basedOn w:val="Standard"/>
    <w:rsid w:val="00D474FE"/>
    <w:pPr>
      <w:widowControl/>
      <w:spacing w:after="200" w:line="276" w:lineRule="auto"/>
    </w:pPr>
    <w:rPr>
      <w:rFonts w:eastAsia="Times New Roman" w:cs="Times New Roman"/>
      <w:sz w:val="22"/>
      <w:szCs w:val="22"/>
      <w:lang w:val="en-US" w:eastAsia="zh-CN" w:bidi="en-US"/>
    </w:rPr>
  </w:style>
  <w:style w:type="numbering" w:customStyle="1" w:styleId="WW8Num14">
    <w:name w:val="WW8Num14"/>
    <w:basedOn w:val="a3"/>
    <w:rsid w:val="00D474FE"/>
    <w:pPr>
      <w:numPr>
        <w:numId w:val="35"/>
      </w:numPr>
    </w:pPr>
  </w:style>
  <w:style w:type="paragraph" w:customStyle="1" w:styleId="Style5">
    <w:name w:val="Style5"/>
    <w:basedOn w:val="Standard"/>
    <w:rsid w:val="00D474FE"/>
    <w:pPr>
      <w:widowControl/>
      <w:spacing w:after="200" w:line="181" w:lineRule="exact"/>
      <w:ind w:firstLine="209"/>
      <w:jc w:val="both"/>
    </w:pPr>
    <w:rPr>
      <w:rFonts w:ascii="Century Schoolbook" w:eastAsia="Times New Roman" w:hAnsi="Century Schoolbook" w:cs="Century Schoolbook"/>
      <w:lang w:val="en-US" w:eastAsia="zh-CN" w:bidi="en-US"/>
    </w:rPr>
  </w:style>
  <w:style w:type="paragraph" w:customStyle="1" w:styleId="100">
    <w:name w:val="Таблица10Пункт"/>
    <w:basedOn w:val="Standard"/>
    <w:rsid w:val="00D474FE"/>
    <w:pPr>
      <w:widowControl/>
      <w:spacing w:line="360" w:lineRule="auto"/>
      <w:jc w:val="center"/>
    </w:pPr>
    <w:rPr>
      <w:rFonts w:ascii="Arial Narrow" w:eastAsia="Times New Roman" w:hAnsi="Arial Narrow"/>
      <w:b/>
      <w:color w:val="000000"/>
      <w:lang w:eastAsia="zh-CN" w:bidi="en-US"/>
    </w:rPr>
  </w:style>
  <w:style w:type="paragraph" w:customStyle="1" w:styleId="51">
    <w:name w:val="Заголовок 51"/>
    <w:basedOn w:val="Standard"/>
    <w:next w:val="Standard"/>
    <w:rsid w:val="00D474FE"/>
    <w:pPr>
      <w:keepNext/>
      <w:keepLines/>
      <w:widowControl/>
      <w:spacing w:before="200" w:line="276" w:lineRule="auto"/>
    </w:pPr>
    <w:rPr>
      <w:rFonts w:ascii="Cambria" w:eastAsia="Times New Roman" w:hAnsi="Cambria" w:cs="Times New Roman"/>
      <w:color w:val="243F60"/>
      <w:sz w:val="22"/>
      <w:szCs w:val="22"/>
      <w:lang w:val="en-US" w:eastAsia="zh-CN" w:bidi="en-US"/>
    </w:rPr>
  </w:style>
  <w:style w:type="paragraph" w:customStyle="1" w:styleId="zagl">
    <w:name w:val="zagl"/>
    <w:basedOn w:val="Standard"/>
    <w:rsid w:val="00D474FE"/>
    <w:pPr>
      <w:widowControl/>
      <w:spacing w:before="280" w:after="280" w:line="276" w:lineRule="auto"/>
    </w:pPr>
    <w:rPr>
      <w:rFonts w:eastAsia="Times New Roman" w:cs="Times New Roman"/>
      <w:lang w:val="en-US" w:eastAsia="zh-CN" w:bidi="en-US"/>
    </w:rPr>
  </w:style>
  <w:style w:type="character" w:customStyle="1" w:styleId="FootnoteSymbol">
    <w:name w:val="Footnote Symbol"/>
    <w:basedOn w:val="a1"/>
    <w:rsid w:val="00D474FE"/>
    <w:rPr>
      <w:position w:val="0"/>
      <w:vertAlign w:val="superscript"/>
    </w:rPr>
  </w:style>
  <w:style w:type="character" w:styleId="aff0">
    <w:name w:val="footnote reference"/>
    <w:basedOn w:val="a1"/>
    <w:uiPriority w:val="99"/>
    <w:semiHidden/>
    <w:unhideWhenUsed/>
    <w:rsid w:val="00D474FE"/>
    <w:rPr>
      <w:vertAlign w:val="superscript"/>
    </w:rPr>
  </w:style>
  <w:style w:type="paragraph" w:customStyle="1" w:styleId="S2">
    <w:name w:val="S_Обычный в таблице"/>
    <w:basedOn w:val="Standard"/>
    <w:rsid w:val="00D474FE"/>
    <w:pPr>
      <w:widowControl/>
      <w:spacing w:after="200" w:line="360" w:lineRule="auto"/>
      <w:jc w:val="center"/>
    </w:pPr>
    <w:rPr>
      <w:rFonts w:eastAsia="Times New Roman" w:cs="Times New Roman"/>
      <w:lang w:val="en-US" w:eastAsia="zh-CN" w:bidi="en-US"/>
    </w:rPr>
  </w:style>
  <w:style w:type="paragraph" w:customStyle="1" w:styleId="0">
    <w:name w:val="Основной текст 0"/>
    <w:basedOn w:val="Standard"/>
    <w:rsid w:val="00D474FE"/>
    <w:pPr>
      <w:ind w:firstLine="539"/>
      <w:jc w:val="both"/>
    </w:pPr>
    <w:rPr>
      <w:rFonts w:eastAsia="Calibri"/>
      <w:color w:val="000000"/>
    </w:rPr>
  </w:style>
  <w:style w:type="paragraph" w:customStyle="1" w:styleId="00">
    <w:name w:val="Основной 0"/>
    <w:aliases w:val="95ПК,95,Основной 0 Знак Знак"/>
    <w:basedOn w:val="Standard"/>
    <w:link w:val="01"/>
    <w:qFormat/>
    <w:rsid w:val="00D474FE"/>
    <w:pPr>
      <w:ind w:firstLine="539"/>
      <w:jc w:val="both"/>
    </w:pPr>
    <w:rPr>
      <w:rFonts w:eastAsia="Calibri"/>
    </w:rPr>
  </w:style>
  <w:style w:type="paragraph" w:customStyle="1" w:styleId="Quotations">
    <w:name w:val="Quotations"/>
    <w:basedOn w:val="Standard"/>
    <w:rsid w:val="00D474FE"/>
    <w:pPr>
      <w:spacing w:line="360" w:lineRule="auto"/>
      <w:ind w:left="284" w:right="459"/>
    </w:pPr>
    <w:rPr>
      <w:sz w:val="28"/>
      <w:szCs w:val="20"/>
    </w:rPr>
  </w:style>
  <w:style w:type="paragraph" w:customStyle="1" w:styleId="ConsPlusTitle">
    <w:name w:val="ConsPlusTitle"/>
    <w:rsid w:val="00D474FE"/>
    <w:pPr>
      <w:suppressAutoHyphens/>
      <w:spacing w:after="0" w:line="100" w:lineRule="atLeast"/>
    </w:pPr>
    <w:rPr>
      <w:rFonts w:ascii="Arial" w:eastAsia="Times New Roman" w:hAnsi="Arial" w:cs="Times New Roman"/>
      <w:b/>
      <w:bCs/>
      <w:sz w:val="20"/>
      <w:szCs w:val="20"/>
      <w:lang w:eastAsia="ru-RU"/>
    </w:rPr>
  </w:style>
  <w:style w:type="paragraph" w:customStyle="1" w:styleId="220">
    <w:name w:val="Основной текст 22"/>
    <w:rsid w:val="00D474FE"/>
    <w:pPr>
      <w:widowControl w:val="0"/>
      <w:suppressAutoHyphens/>
      <w:spacing w:after="120" w:line="480" w:lineRule="auto"/>
    </w:pPr>
    <w:rPr>
      <w:rFonts w:ascii="Times New Roman" w:eastAsia="Lucida Sans Unicode" w:hAnsi="Times New Roman" w:cs="Times New Roman"/>
      <w:sz w:val="24"/>
      <w:szCs w:val="24"/>
      <w:lang w:eastAsia="ru-RU"/>
    </w:rPr>
  </w:style>
  <w:style w:type="paragraph" w:customStyle="1" w:styleId="312">
    <w:name w:val="Основной текст 31"/>
    <w:rsid w:val="00D474FE"/>
    <w:pPr>
      <w:widowControl w:val="0"/>
      <w:suppressAutoHyphens/>
      <w:spacing w:after="120" w:line="240" w:lineRule="auto"/>
    </w:pPr>
    <w:rPr>
      <w:rFonts w:ascii="Times New Roman" w:eastAsia="Lucida Sans Unicode" w:hAnsi="Times New Roman" w:cs="Times New Roman"/>
      <w:sz w:val="16"/>
      <w:szCs w:val="16"/>
      <w:lang w:eastAsia="ru-RU"/>
    </w:rPr>
  </w:style>
  <w:style w:type="paragraph" w:customStyle="1" w:styleId="3110">
    <w:name w:val="Основной текст с отступом 311"/>
    <w:basedOn w:val="a0"/>
    <w:rsid w:val="00D474FE"/>
    <w:pPr>
      <w:suppressAutoHyphens/>
      <w:spacing w:after="120"/>
      <w:ind w:left="283"/>
    </w:pPr>
    <w:rPr>
      <w:sz w:val="16"/>
      <w:szCs w:val="16"/>
      <w:lang w:eastAsia="ar-SA"/>
    </w:rPr>
  </w:style>
  <w:style w:type="paragraph" w:customStyle="1" w:styleId="aff1">
    <w:name w:val="Текст в заданном формате"/>
    <w:basedOn w:val="a0"/>
    <w:rsid w:val="00D474FE"/>
    <w:pPr>
      <w:widowControl w:val="0"/>
      <w:suppressAutoHyphens/>
    </w:pPr>
    <w:rPr>
      <w:rFonts w:ascii="Courier New" w:eastAsia="Courier New" w:hAnsi="Courier New" w:cs="Courier New"/>
      <w:kern w:val="1"/>
      <w:sz w:val="20"/>
      <w:szCs w:val="20"/>
    </w:rPr>
  </w:style>
  <w:style w:type="numbering" w:styleId="1ai">
    <w:name w:val="Outline List 1"/>
    <w:basedOn w:val="a3"/>
    <w:semiHidden/>
    <w:rsid w:val="00D474FE"/>
    <w:pPr>
      <w:numPr>
        <w:numId w:val="37"/>
      </w:numPr>
    </w:pPr>
  </w:style>
  <w:style w:type="paragraph" w:styleId="aff2">
    <w:name w:val="No Spacing"/>
    <w:link w:val="aff3"/>
    <w:autoRedefine/>
    <w:qFormat/>
    <w:rsid w:val="00D474FE"/>
    <w:pPr>
      <w:spacing w:after="0" w:line="240" w:lineRule="auto"/>
      <w:ind w:left="-130" w:right="-104"/>
      <w:jc w:val="center"/>
    </w:pPr>
    <w:rPr>
      <w:rFonts w:ascii="Times New Roman" w:eastAsia="Calibri" w:hAnsi="Times New Roman" w:cs="Times New Roman"/>
      <w:bCs/>
      <w:iCs/>
      <w:szCs w:val="26"/>
    </w:rPr>
  </w:style>
  <w:style w:type="character" w:customStyle="1" w:styleId="aff3">
    <w:name w:val="Без интервала Знак"/>
    <w:basedOn w:val="a1"/>
    <w:link w:val="aff2"/>
    <w:rsid w:val="00D474FE"/>
    <w:rPr>
      <w:rFonts w:ascii="Times New Roman" w:eastAsia="Calibri" w:hAnsi="Times New Roman" w:cs="Times New Roman"/>
      <w:bCs/>
      <w:iCs/>
      <w:szCs w:val="26"/>
    </w:rPr>
  </w:style>
  <w:style w:type="character" w:styleId="aff4">
    <w:name w:val="Strong"/>
    <w:basedOn w:val="a1"/>
    <w:uiPriority w:val="22"/>
    <w:qFormat/>
    <w:rsid w:val="00D474FE"/>
    <w:rPr>
      <w:b/>
      <w:bCs/>
    </w:rPr>
  </w:style>
  <w:style w:type="paragraph" w:customStyle="1" w:styleId="textreview1">
    <w:name w:val="text_review1"/>
    <w:basedOn w:val="a0"/>
    <w:rsid w:val="00D474FE"/>
    <w:pPr>
      <w:pBdr>
        <w:bottom w:val="single" w:sz="6" w:space="0" w:color="F0F0F0"/>
      </w:pBdr>
      <w:spacing w:before="75" w:after="180"/>
    </w:pPr>
    <w:rPr>
      <w:caps/>
      <w:sz w:val="20"/>
      <w:szCs w:val="20"/>
    </w:rPr>
  </w:style>
  <w:style w:type="paragraph" w:customStyle="1" w:styleId="ConsTitle">
    <w:name w:val="ConsTitle"/>
    <w:rsid w:val="00D474FE"/>
    <w:pPr>
      <w:widowControl w:val="0"/>
      <w:suppressAutoHyphens/>
      <w:autoSpaceDE w:val="0"/>
      <w:autoSpaceDN w:val="0"/>
      <w:spacing w:after="0" w:line="240" w:lineRule="auto"/>
      <w:textAlignment w:val="baseline"/>
    </w:pPr>
    <w:rPr>
      <w:rFonts w:ascii="Arial" w:eastAsia="Arial" w:hAnsi="Arial" w:cs="Arial"/>
      <w:b/>
      <w:bCs/>
      <w:kern w:val="3"/>
      <w:sz w:val="20"/>
      <w:szCs w:val="20"/>
      <w:lang w:eastAsia="ru-RU"/>
    </w:rPr>
  </w:style>
  <w:style w:type="paragraph" w:styleId="aff5">
    <w:name w:val="Normal (Web)"/>
    <w:aliases w:val="Обычный (Web)"/>
    <w:basedOn w:val="a0"/>
    <w:uiPriority w:val="99"/>
    <w:unhideWhenUsed/>
    <w:rsid w:val="00D474FE"/>
    <w:pPr>
      <w:spacing w:before="100" w:beforeAutospacing="1" w:after="119"/>
    </w:pPr>
  </w:style>
  <w:style w:type="paragraph" w:customStyle="1" w:styleId="aff6">
    <w:name w:val="Знак Знак Знак Знак Знак Знак"/>
    <w:basedOn w:val="a0"/>
    <w:rsid w:val="00D474FE"/>
    <w:pPr>
      <w:spacing w:after="160" w:line="240" w:lineRule="exact"/>
    </w:pPr>
    <w:rPr>
      <w:rFonts w:ascii="Verdana" w:hAnsi="Verdana"/>
      <w:sz w:val="20"/>
      <w:szCs w:val="20"/>
      <w:lang w:val="en-US" w:eastAsia="en-US"/>
    </w:rPr>
  </w:style>
  <w:style w:type="paragraph" w:customStyle="1" w:styleId="101">
    <w:name w:val="1 Основной текст 01"/>
    <w:aliases w:val="95 ПК1,А. Основной текст 0 Знак Знак Знак Знак Знак Знак1,А. Основной текст 01,Основной текст 01,А. Основной текст 0 Знак Знак Знак Знак1,А. Основной текст 0 Знак Знак1,1. Основной текст 01"/>
    <w:basedOn w:val="a0"/>
    <w:rsid w:val="00D474FE"/>
    <w:pPr>
      <w:ind w:firstLine="539"/>
      <w:jc w:val="both"/>
    </w:pPr>
    <w:rPr>
      <w:rFonts w:eastAsia="Calibri"/>
      <w:color w:val="000000"/>
      <w:kern w:val="24"/>
      <w:lang w:eastAsia="en-US"/>
    </w:rPr>
  </w:style>
  <w:style w:type="character" w:customStyle="1" w:styleId="01">
    <w:name w:val="Основной 0 Знак"/>
    <w:aliases w:val="95ПК Знак,95 Знак"/>
    <w:basedOn w:val="a1"/>
    <w:link w:val="00"/>
    <w:locked/>
    <w:rsid w:val="00D474FE"/>
    <w:rPr>
      <w:rFonts w:ascii="Times New Roman" w:eastAsia="Calibri" w:hAnsi="Times New Roman" w:cs="Tahoma"/>
      <w:kern w:val="3"/>
      <w:sz w:val="24"/>
      <w:szCs w:val="24"/>
      <w:lang w:eastAsia="ru-RU"/>
    </w:rPr>
  </w:style>
  <w:style w:type="paragraph" w:customStyle="1" w:styleId="18">
    <w:name w:val="Стиль1гп Знак"/>
    <w:basedOn w:val="a0"/>
    <w:link w:val="19"/>
    <w:rsid w:val="00D474FE"/>
    <w:pPr>
      <w:spacing w:after="200" w:line="276" w:lineRule="auto"/>
      <w:ind w:firstLine="708"/>
      <w:jc w:val="both"/>
    </w:pPr>
    <w:rPr>
      <w:rFonts w:eastAsia="Calibri"/>
      <w:lang w:eastAsia="en-US"/>
    </w:rPr>
  </w:style>
  <w:style w:type="character" w:customStyle="1" w:styleId="19">
    <w:name w:val="Стиль1гп Знак Знак"/>
    <w:basedOn w:val="a1"/>
    <w:link w:val="18"/>
    <w:rsid w:val="00D474FE"/>
    <w:rPr>
      <w:rFonts w:ascii="Times New Roman" w:eastAsia="Calibri" w:hAnsi="Times New Roman" w:cs="Times New Roman"/>
      <w:sz w:val="24"/>
      <w:szCs w:val="24"/>
    </w:rPr>
  </w:style>
  <w:style w:type="numbering" w:customStyle="1" w:styleId="WW8Num4">
    <w:name w:val="WW8Num4"/>
    <w:basedOn w:val="a3"/>
    <w:rsid w:val="00D474FE"/>
    <w:pPr>
      <w:numPr>
        <w:numId w:val="38"/>
      </w:numPr>
    </w:pPr>
  </w:style>
  <w:style w:type="character" w:styleId="aff7">
    <w:name w:val="FollowedHyperlink"/>
    <w:basedOn w:val="a1"/>
    <w:uiPriority w:val="99"/>
    <w:semiHidden/>
    <w:unhideWhenUsed/>
    <w:rsid w:val="00D474FE"/>
    <w:rPr>
      <w:color w:val="800080" w:themeColor="followedHyperlink"/>
      <w:u w:val="single"/>
    </w:rPr>
  </w:style>
  <w:style w:type="numbering" w:customStyle="1" w:styleId="WW8Num661">
    <w:name w:val="WW8Num661"/>
    <w:basedOn w:val="a3"/>
    <w:rsid w:val="00D474FE"/>
  </w:style>
  <w:style w:type="numbering" w:customStyle="1" w:styleId="WW8Num662">
    <w:name w:val="WW8Num662"/>
    <w:basedOn w:val="a3"/>
    <w:rsid w:val="00D474FE"/>
  </w:style>
  <w:style w:type="numbering" w:customStyle="1" w:styleId="WW8Num663">
    <w:name w:val="WW8Num663"/>
    <w:basedOn w:val="a3"/>
    <w:rsid w:val="00D474FE"/>
  </w:style>
  <w:style w:type="numbering" w:customStyle="1" w:styleId="1ai1">
    <w:name w:val="1 / a / i1"/>
    <w:basedOn w:val="a3"/>
    <w:next w:val="1ai"/>
    <w:semiHidden/>
    <w:rsid w:val="00D474FE"/>
  </w:style>
  <w:style w:type="numbering" w:customStyle="1" w:styleId="WW8Num664">
    <w:name w:val="WW8Num664"/>
    <w:basedOn w:val="a3"/>
    <w:rsid w:val="00D474FE"/>
  </w:style>
  <w:style w:type="paragraph" w:customStyle="1" w:styleId="102">
    <w:name w:val="10"/>
    <w:basedOn w:val="a0"/>
    <w:rsid w:val="00D474FE"/>
    <w:pPr>
      <w:spacing w:before="100" w:beforeAutospacing="1" w:after="100" w:afterAutospacing="1"/>
    </w:pPr>
  </w:style>
  <w:style w:type="paragraph" w:customStyle="1" w:styleId="TextBody0">
    <w:name w:val="Text Body"/>
    <w:basedOn w:val="a0"/>
    <w:rsid w:val="00D474FE"/>
    <w:pPr>
      <w:widowControl w:val="0"/>
      <w:suppressAutoHyphens/>
      <w:spacing w:after="283" w:line="276" w:lineRule="auto"/>
      <w:ind w:left="150" w:right="150"/>
    </w:pPr>
    <w:rPr>
      <w:rFonts w:ascii="Arial" w:eastAsia="AR PL UMing HK" w:hAnsi="Arial" w:cs="Lohit Devanagari"/>
      <w:color w:val="000000"/>
      <w:lang w:eastAsia="zh-CN" w:bidi="hi-IN"/>
    </w:rPr>
  </w:style>
  <w:style w:type="character" w:customStyle="1" w:styleId="WW8Num5z0">
    <w:name w:val="WW8Num5z0"/>
    <w:rsid w:val="00D474FE"/>
    <w:rPr>
      <w:rFonts w:ascii="Wingdings" w:hAnsi="Wingdings" w:cs="Wingdings"/>
      <w:caps w:val="0"/>
      <w:smallCaps w:val="0"/>
      <w:strike w:val="0"/>
      <w:dstrike w:val="0"/>
      <w:vanish w:val="0"/>
      <w:color w:val="000000"/>
      <w:position w:val="0"/>
      <w:sz w:val="24"/>
      <w:u w:val="none"/>
      <w:vertAlign w:val="baseline"/>
    </w:rPr>
  </w:style>
  <w:style w:type="paragraph" w:customStyle="1" w:styleId="71">
    <w:name w:val="Основной текст7"/>
    <w:basedOn w:val="a0"/>
    <w:link w:val="aff8"/>
    <w:rsid w:val="00893AF5"/>
    <w:pPr>
      <w:widowControl w:val="0"/>
      <w:shd w:val="clear" w:color="auto" w:fill="FFFFFF"/>
      <w:spacing w:after="60" w:line="0" w:lineRule="atLeast"/>
      <w:ind w:hanging="440"/>
      <w:jc w:val="center"/>
    </w:pPr>
    <w:rPr>
      <w:sz w:val="21"/>
      <w:szCs w:val="21"/>
    </w:rPr>
  </w:style>
  <w:style w:type="character" w:customStyle="1" w:styleId="aff8">
    <w:name w:val="Основной текст_"/>
    <w:basedOn w:val="a1"/>
    <w:link w:val="71"/>
    <w:rsid w:val="00893AF5"/>
    <w:rPr>
      <w:rFonts w:ascii="Times New Roman" w:eastAsia="Times New Roman" w:hAnsi="Times New Roman" w:cs="Times New Roman"/>
      <w:sz w:val="21"/>
      <w:szCs w:val="21"/>
      <w:shd w:val="clear" w:color="auto" w:fill="FFFFFF"/>
      <w:lang w:eastAsia="ru-RU"/>
    </w:rPr>
  </w:style>
  <w:style w:type="character" w:customStyle="1" w:styleId="4pt1pt">
    <w:name w:val="Основной текст + 4 pt;Интервал 1 pt"/>
    <w:basedOn w:val="aff8"/>
    <w:rsid w:val="00893AF5"/>
    <w:rPr>
      <w:rFonts w:ascii="Times New Roman" w:eastAsia="Times New Roman" w:hAnsi="Times New Roman" w:cs="Times New Roman"/>
      <w:b w:val="0"/>
      <w:bCs w:val="0"/>
      <w:i w:val="0"/>
      <w:iCs w:val="0"/>
      <w:smallCaps w:val="0"/>
      <w:strike w:val="0"/>
      <w:color w:val="000000"/>
      <w:spacing w:val="20"/>
      <w:w w:val="100"/>
      <w:position w:val="0"/>
      <w:sz w:val="8"/>
      <w:szCs w:val="8"/>
      <w:u w:val="none"/>
      <w:shd w:val="clear" w:color="auto" w:fill="FFFFFF"/>
      <w:lang w:val="ru-RU" w:eastAsia="ru-RU" w:bidi="ru-RU"/>
    </w:rPr>
  </w:style>
  <w:style w:type="paragraph" w:customStyle="1" w:styleId="western">
    <w:name w:val="western"/>
    <w:basedOn w:val="a0"/>
    <w:rsid w:val="004F10D7"/>
    <w:pPr>
      <w:spacing w:before="100" w:beforeAutospacing="1" w:after="119"/>
    </w:pPr>
    <w:rPr>
      <w:color w:val="000000"/>
    </w:rPr>
  </w:style>
  <w:style w:type="character" w:customStyle="1" w:styleId="1a">
    <w:name w:val="Основной шрифт абзаца1"/>
    <w:rsid w:val="00916E1B"/>
  </w:style>
  <w:style w:type="paragraph" w:customStyle="1" w:styleId="34">
    <w:name w:val="Обычный3"/>
    <w:rsid w:val="00916E1B"/>
    <w:pPr>
      <w:suppressAutoHyphens/>
      <w:spacing w:after="0" w:line="100" w:lineRule="atLeast"/>
      <w:textAlignment w:val="center"/>
    </w:pPr>
    <w:rPr>
      <w:rFonts w:ascii="Times New Roman" w:eastAsia="Times New Roman" w:hAnsi="Times New Roman" w:cs="Times New Roman"/>
      <w:sz w:val="24"/>
      <w:szCs w:val="24"/>
      <w:lang w:eastAsia="ar-SA"/>
    </w:rPr>
  </w:style>
  <w:style w:type="character" w:customStyle="1" w:styleId="ConsPlusNormal0">
    <w:name w:val="ConsPlusNormal Знак"/>
    <w:link w:val="ConsPlusNormal"/>
    <w:uiPriority w:val="99"/>
    <w:locked/>
    <w:rsid w:val="00916E1B"/>
    <w:rPr>
      <w:rFonts w:ascii="Arial" w:eastAsia="Times New Roman" w:hAnsi="Arial" w:cs="Arial"/>
      <w:sz w:val="20"/>
      <w:szCs w:val="20"/>
      <w:lang w:eastAsia="ru-RU"/>
    </w:rPr>
  </w:style>
  <w:style w:type="character" w:styleId="aff9">
    <w:name w:val="Emphasis"/>
    <w:uiPriority w:val="20"/>
    <w:qFormat/>
    <w:rsid w:val="00916E1B"/>
    <w:rPr>
      <w:i/>
      <w:iCs/>
    </w:rPr>
  </w:style>
  <w:style w:type="numbering" w:customStyle="1" w:styleId="WW8Num13">
    <w:name w:val="WW8Num13"/>
    <w:basedOn w:val="a3"/>
    <w:rsid w:val="00916E1B"/>
    <w:pPr>
      <w:numPr>
        <w:numId w:val="46"/>
      </w:numPr>
    </w:pPr>
  </w:style>
  <w:style w:type="paragraph" w:customStyle="1" w:styleId="1b">
    <w:name w:val="Заголовок1"/>
    <w:basedOn w:val="a0"/>
    <w:next w:val="a6"/>
    <w:rsid w:val="00916E1B"/>
    <w:pPr>
      <w:keepNext/>
      <w:suppressAutoHyphens/>
      <w:spacing w:before="240" w:after="120"/>
    </w:pPr>
    <w:rPr>
      <w:rFonts w:ascii="Arial" w:eastAsia="Lucida Sans Unicode" w:hAnsi="Arial" w:cs="Mangal"/>
      <w:sz w:val="28"/>
      <w:szCs w:val="28"/>
      <w:lang w:eastAsia="ar-SA"/>
    </w:rPr>
  </w:style>
  <w:style w:type="paragraph" w:styleId="affa">
    <w:name w:val="Subtitle"/>
    <w:basedOn w:val="af0"/>
    <w:next w:val="Textbody"/>
    <w:link w:val="affb"/>
    <w:rsid w:val="00916E1B"/>
    <w:pPr>
      <w:keepNext/>
      <w:widowControl w:val="0"/>
      <w:suppressAutoHyphens/>
      <w:autoSpaceDN w:val="0"/>
      <w:spacing w:before="240" w:after="120"/>
      <w:textAlignment w:val="baseline"/>
    </w:pPr>
    <w:rPr>
      <w:rFonts w:ascii="Arial" w:eastAsia="Lucida Sans Unicode" w:hAnsi="Arial"/>
      <w:i/>
      <w:iCs/>
      <w:kern w:val="3"/>
      <w:sz w:val="28"/>
      <w:szCs w:val="28"/>
    </w:rPr>
  </w:style>
  <w:style w:type="character" w:customStyle="1" w:styleId="affb">
    <w:name w:val="Подзаголовок Знак"/>
    <w:basedOn w:val="a1"/>
    <w:link w:val="affa"/>
    <w:rsid w:val="00916E1B"/>
    <w:rPr>
      <w:rFonts w:ascii="Arial" w:eastAsia="Lucida Sans Unicode" w:hAnsi="Arial" w:cs="Times New Roman"/>
      <w:i/>
      <w:iCs/>
      <w:kern w:val="3"/>
      <w:sz w:val="28"/>
      <w:szCs w:val="28"/>
      <w:lang w:eastAsia="ru-RU"/>
    </w:rPr>
  </w:style>
  <w:style w:type="paragraph" w:styleId="affc">
    <w:name w:val="List"/>
    <w:basedOn w:val="Textbody"/>
    <w:rsid w:val="00916E1B"/>
    <w:pPr>
      <w:widowControl w:val="0"/>
      <w:spacing w:after="120" w:line="240" w:lineRule="auto"/>
      <w:ind w:right="0" w:firstLine="0"/>
      <w:jc w:val="left"/>
    </w:pPr>
    <w:rPr>
      <w:rFonts w:eastAsia="Lucida Sans Unicode" w:cs="Tahoma"/>
      <w:sz w:val="24"/>
      <w:lang w:val="ru-RU" w:eastAsia="ru-RU" w:bidi="ar-SA"/>
    </w:rPr>
  </w:style>
  <w:style w:type="paragraph" w:customStyle="1" w:styleId="1c">
    <w:name w:val="Название объекта1"/>
    <w:basedOn w:val="Standard"/>
    <w:rsid w:val="00916E1B"/>
    <w:pPr>
      <w:suppressLineNumbers/>
      <w:spacing w:before="120" w:after="120"/>
    </w:pPr>
    <w:rPr>
      <w:i/>
      <w:iCs/>
    </w:rPr>
  </w:style>
  <w:style w:type="paragraph" w:customStyle="1" w:styleId="Index">
    <w:name w:val="Index"/>
    <w:basedOn w:val="Standard"/>
    <w:rsid w:val="00916E1B"/>
    <w:pPr>
      <w:suppressLineNumbers/>
    </w:pPr>
  </w:style>
  <w:style w:type="paragraph" w:customStyle="1" w:styleId="1d">
    <w:name w:val="Верхний колонтитул1"/>
    <w:basedOn w:val="Standard"/>
    <w:rsid w:val="00916E1B"/>
    <w:pPr>
      <w:suppressLineNumbers/>
      <w:tabs>
        <w:tab w:val="center" w:pos="4818"/>
        <w:tab w:val="right" w:pos="9637"/>
      </w:tabs>
    </w:pPr>
  </w:style>
  <w:style w:type="paragraph" w:customStyle="1" w:styleId="27">
    <w:name w:val="Нижний колонтитул2"/>
    <w:basedOn w:val="Standard"/>
    <w:rsid w:val="00916E1B"/>
    <w:pPr>
      <w:suppressLineNumbers/>
      <w:tabs>
        <w:tab w:val="center" w:pos="4818"/>
        <w:tab w:val="right" w:pos="9637"/>
      </w:tabs>
    </w:pPr>
  </w:style>
  <w:style w:type="paragraph" w:customStyle="1" w:styleId="TableHeading">
    <w:name w:val="Table Heading"/>
    <w:basedOn w:val="TableContents"/>
    <w:rsid w:val="00916E1B"/>
    <w:pPr>
      <w:jc w:val="center"/>
    </w:pPr>
    <w:rPr>
      <w:b/>
      <w:bCs/>
    </w:rPr>
  </w:style>
  <w:style w:type="character" w:customStyle="1" w:styleId="BulletSymbols">
    <w:name w:val="Bullet Symbols"/>
    <w:rsid w:val="00916E1B"/>
    <w:rPr>
      <w:rFonts w:ascii="StarSymbol" w:eastAsia="StarSymbol" w:hAnsi="StarSymbol" w:cs="StarSymbol"/>
      <w:sz w:val="18"/>
      <w:szCs w:val="18"/>
    </w:rPr>
  </w:style>
  <w:style w:type="character" w:customStyle="1" w:styleId="NumberingSymbols">
    <w:name w:val="Numbering Symbols"/>
    <w:rsid w:val="00916E1B"/>
  </w:style>
  <w:style w:type="paragraph" w:customStyle="1" w:styleId="1e">
    <w:name w:val="Знак Знак Знак Знак1 Знак Знак Знак Знак Знак Знак"/>
    <w:basedOn w:val="a0"/>
    <w:rsid w:val="00916E1B"/>
    <w:pPr>
      <w:spacing w:after="160" w:line="240" w:lineRule="exact"/>
    </w:pPr>
    <w:rPr>
      <w:rFonts w:ascii="Verdana" w:hAnsi="Verdana"/>
      <w:lang w:val="en-US" w:eastAsia="en-US"/>
    </w:rPr>
  </w:style>
  <w:style w:type="numbering" w:customStyle="1" w:styleId="WWNum18">
    <w:name w:val="WWNum18"/>
    <w:basedOn w:val="a3"/>
    <w:rsid w:val="00916E1B"/>
    <w:pPr>
      <w:numPr>
        <w:numId w:val="48"/>
      </w:numPr>
    </w:pPr>
  </w:style>
  <w:style w:type="paragraph" w:customStyle="1" w:styleId="-">
    <w:name w:val="Обычный слева - ЛГП"/>
    <w:basedOn w:val="a0"/>
    <w:rsid w:val="00916E1B"/>
    <w:pPr>
      <w:tabs>
        <w:tab w:val="left" w:pos="567"/>
        <w:tab w:val="left" w:pos="851"/>
        <w:tab w:val="left" w:pos="1247"/>
        <w:tab w:val="left" w:pos="6840"/>
      </w:tabs>
      <w:suppressAutoHyphens/>
      <w:ind w:firstLine="567"/>
      <w:jc w:val="both"/>
    </w:pPr>
    <w:rPr>
      <w:rFonts w:eastAsia="Arial"/>
      <w:sz w:val="22"/>
      <w:lang w:eastAsia="ar-SA"/>
    </w:rPr>
  </w:style>
  <w:style w:type="table" w:customStyle="1" w:styleId="TableNormal">
    <w:name w:val="Table Normal"/>
    <w:uiPriority w:val="2"/>
    <w:semiHidden/>
    <w:unhideWhenUsed/>
    <w:qFormat/>
    <w:rsid w:val="00916E1B"/>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916E1B"/>
    <w:pPr>
      <w:widowControl w:val="0"/>
      <w:autoSpaceDE w:val="0"/>
      <w:autoSpaceDN w:val="0"/>
    </w:pPr>
    <w:rPr>
      <w:sz w:val="22"/>
      <w:szCs w:val="22"/>
      <w:lang w:bidi="ru-RU"/>
    </w:rPr>
  </w:style>
  <w:style w:type="character" w:customStyle="1" w:styleId="affd">
    <w:name w:val="Выделение жирным"/>
    <w:basedOn w:val="a1"/>
    <w:rsid w:val="00916E1B"/>
    <w:rPr>
      <w:b/>
      <w:bCs/>
    </w:rPr>
  </w:style>
  <w:style w:type="character" w:customStyle="1" w:styleId="blk">
    <w:name w:val="blk"/>
    <w:basedOn w:val="a1"/>
    <w:rsid w:val="00916E1B"/>
  </w:style>
  <w:style w:type="paragraph" w:customStyle="1" w:styleId="s10">
    <w:name w:val="s_1"/>
    <w:basedOn w:val="a0"/>
    <w:rsid w:val="00916E1B"/>
    <w:pPr>
      <w:spacing w:before="100" w:beforeAutospacing="1" w:after="100" w:afterAutospacing="1"/>
    </w:pPr>
  </w:style>
  <w:style w:type="paragraph" w:customStyle="1" w:styleId="formattext">
    <w:name w:val="formattext"/>
    <w:basedOn w:val="a0"/>
    <w:rsid w:val="00916E1B"/>
    <w:pPr>
      <w:spacing w:before="100" w:beforeAutospacing="1" w:after="100" w:afterAutospacing="1"/>
    </w:pPr>
  </w:style>
  <w:style w:type="table" w:customStyle="1" w:styleId="1f">
    <w:name w:val="Сетка таблицы1"/>
    <w:basedOn w:val="a2"/>
    <w:next w:val="af"/>
    <w:uiPriority w:val="59"/>
    <w:rsid w:val="00916E1B"/>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e">
    <w:name w:val="СтильК"/>
    <w:basedOn w:val="aff5"/>
    <w:rsid w:val="00916E1B"/>
    <w:pPr>
      <w:spacing w:before="0" w:beforeAutospacing="0" w:after="0"/>
      <w:ind w:firstLine="567"/>
      <w:jc w:val="both"/>
    </w:pPr>
    <w:rPr>
      <w:color w:val="1E1E1E"/>
    </w:rPr>
  </w:style>
  <w:style w:type="paragraph" w:customStyle="1" w:styleId="212">
    <w:name w:val="Основной текст с отступом 21"/>
    <w:basedOn w:val="a0"/>
    <w:rsid w:val="00916E1B"/>
    <w:pPr>
      <w:suppressAutoHyphens/>
      <w:ind w:firstLine="709"/>
      <w:jc w:val="both"/>
    </w:pPr>
    <w:rPr>
      <w:b/>
      <w:lang w:eastAsia="zh-CN"/>
    </w:rPr>
  </w:style>
  <w:style w:type="paragraph" w:customStyle="1" w:styleId="afff">
    <w:name w:val="Новый абзац"/>
    <w:basedOn w:val="a0"/>
    <w:link w:val="28"/>
    <w:qFormat/>
    <w:rsid w:val="00916E1B"/>
    <w:pPr>
      <w:spacing w:after="120"/>
      <w:ind w:firstLine="567"/>
      <w:jc w:val="both"/>
    </w:pPr>
    <w:rPr>
      <w:rFonts w:ascii="Arial" w:hAnsi="Arial"/>
      <w:szCs w:val="20"/>
    </w:rPr>
  </w:style>
  <w:style w:type="character" w:customStyle="1" w:styleId="28">
    <w:name w:val="Новый абзац Знак2"/>
    <w:link w:val="afff"/>
    <w:rsid w:val="00916E1B"/>
    <w:rPr>
      <w:rFonts w:ascii="Arial" w:eastAsia="Times New Roman" w:hAnsi="Arial" w:cs="Times New Roman"/>
      <w:sz w:val="24"/>
      <w:szCs w:val="20"/>
      <w:lang w:eastAsia="ru-RU"/>
    </w:rPr>
  </w:style>
  <w:style w:type="paragraph" w:customStyle="1" w:styleId="IG">
    <w:name w:val="Обычный_IG Знак Знак Знак"/>
    <w:basedOn w:val="a0"/>
    <w:rsid w:val="00916E1B"/>
    <w:pPr>
      <w:spacing w:line="360" w:lineRule="auto"/>
      <w:ind w:firstLine="709"/>
      <w:jc w:val="both"/>
    </w:pPr>
    <w:rPr>
      <w:sz w:val="28"/>
      <w:szCs w:val="28"/>
    </w:rPr>
  </w:style>
  <w:style w:type="paragraph" w:customStyle="1" w:styleId="afff0">
    <w:name w:val="Обычный (ПЗ)"/>
    <w:basedOn w:val="a0"/>
    <w:link w:val="afff1"/>
    <w:rsid w:val="00916E1B"/>
    <w:pPr>
      <w:ind w:firstLine="720"/>
      <w:jc w:val="both"/>
    </w:pPr>
    <w:rPr>
      <w:rFonts w:ascii="Arial" w:hAnsi="Arial"/>
      <w:szCs w:val="20"/>
    </w:rPr>
  </w:style>
  <w:style w:type="paragraph" w:customStyle="1" w:styleId="IG0">
    <w:name w:val="Обычный_IG"/>
    <w:basedOn w:val="a0"/>
    <w:link w:val="IG3"/>
    <w:rsid w:val="00916E1B"/>
    <w:pPr>
      <w:spacing w:line="360" w:lineRule="auto"/>
      <w:ind w:firstLine="709"/>
      <w:jc w:val="both"/>
    </w:pPr>
    <w:rPr>
      <w:sz w:val="28"/>
      <w:szCs w:val="28"/>
    </w:rPr>
  </w:style>
  <w:style w:type="character" w:customStyle="1" w:styleId="IG3">
    <w:name w:val="Обычный_IG Знак3"/>
    <w:link w:val="IG0"/>
    <w:rsid w:val="00916E1B"/>
    <w:rPr>
      <w:rFonts w:ascii="Times New Roman" w:eastAsia="Times New Roman" w:hAnsi="Times New Roman" w:cs="Times New Roman"/>
      <w:sz w:val="28"/>
      <w:szCs w:val="28"/>
      <w:lang w:eastAsia="ru-RU"/>
    </w:rPr>
  </w:style>
  <w:style w:type="character" w:customStyle="1" w:styleId="afff1">
    <w:name w:val="Обычный (ПЗ) Знак"/>
    <w:link w:val="afff0"/>
    <w:rsid w:val="00916E1B"/>
    <w:rPr>
      <w:rFonts w:ascii="Arial" w:eastAsia="Times New Roman" w:hAnsi="Arial" w:cs="Times New Roman"/>
      <w:sz w:val="24"/>
      <w:szCs w:val="20"/>
      <w:lang w:eastAsia="ru-RU"/>
    </w:rPr>
  </w:style>
  <w:style w:type="paragraph" w:styleId="afff2">
    <w:name w:val="TOC Heading"/>
    <w:basedOn w:val="10"/>
    <w:next w:val="a0"/>
    <w:uiPriority w:val="39"/>
    <w:semiHidden/>
    <w:unhideWhenUsed/>
    <w:qFormat/>
    <w:rsid w:val="00916E1B"/>
    <w:pPr>
      <w:keepLines/>
      <w:spacing w:before="480" w:line="276" w:lineRule="auto"/>
      <w:jc w:val="left"/>
      <w:outlineLvl w:val="9"/>
    </w:pPr>
    <w:rPr>
      <w:rFonts w:asciiTheme="majorHAnsi" w:eastAsiaTheme="majorEastAsia" w:hAnsiTheme="majorHAnsi" w:cstheme="majorBidi"/>
      <w:b/>
      <w:bCs/>
      <w:color w:val="365F91" w:themeColor="accent1" w:themeShade="BF"/>
      <w:sz w:val="28"/>
      <w:szCs w:val="28"/>
      <w:u w:val="none"/>
      <w:lang w:eastAsia="en-US"/>
    </w:rPr>
  </w:style>
  <w:style w:type="paragraph" w:styleId="42">
    <w:name w:val="toc 4"/>
    <w:basedOn w:val="a0"/>
    <w:next w:val="a0"/>
    <w:autoRedefine/>
    <w:uiPriority w:val="39"/>
    <w:unhideWhenUsed/>
    <w:rsid w:val="00916E1B"/>
    <w:pPr>
      <w:spacing w:after="100" w:line="276" w:lineRule="auto"/>
      <w:ind w:left="660"/>
    </w:pPr>
    <w:rPr>
      <w:rFonts w:asciiTheme="minorHAnsi" w:eastAsiaTheme="minorEastAsia" w:hAnsiTheme="minorHAnsi" w:cstheme="minorBidi"/>
      <w:sz w:val="22"/>
      <w:szCs w:val="22"/>
    </w:rPr>
  </w:style>
  <w:style w:type="paragraph" w:styleId="52">
    <w:name w:val="toc 5"/>
    <w:basedOn w:val="a0"/>
    <w:next w:val="a0"/>
    <w:autoRedefine/>
    <w:uiPriority w:val="39"/>
    <w:unhideWhenUsed/>
    <w:rsid w:val="00916E1B"/>
    <w:pPr>
      <w:spacing w:after="100" w:line="276" w:lineRule="auto"/>
      <w:ind w:left="880"/>
    </w:pPr>
    <w:rPr>
      <w:rFonts w:asciiTheme="minorHAnsi" w:eastAsiaTheme="minorEastAsia" w:hAnsiTheme="minorHAnsi" w:cstheme="minorBidi"/>
      <w:sz w:val="22"/>
      <w:szCs w:val="22"/>
    </w:rPr>
  </w:style>
  <w:style w:type="paragraph" w:styleId="61">
    <w:name w:val="toc 6"/>
    <w:basedOn w:val="a0"/>
    <w:next w:val="a0"/>
    <w:autoRedefine/>
    <w:uiPriority w:val="39"/>
    <w:unhideWhenUsed/>
    <w:rsid w:val="00916E1B"/>
    <w:pPr>
      <w:spacing w:after="100" w:line="276" w:lineRule="auto"/>
      <w:ind w:left="1100"/>
    </w:pPr>
    <w:rPr>
      <w:rFonts w:asciiTheme="minorHAnsi" w:eastAsiaTheme="minorEastAsia" w:hAnsiTheme="minorHAnsi" w:cstheme="minorBidi"/>
      <w:sz w:val="22"/>
      <w:szCs w:val="22"/>
    </w:rPr>
  </w:style>
  <w:style w:type="paragraph" w:styleId="72">
    <w:name w:val="toc 7"/>
    <w:basedOn w:val="a0"/>
    <w:next w:val="a0"/>
    <w:autoRedefine/>
    <w:uiPriority w:val="39"/>
    <w:unhideWhenUsed/>
    <w:rsid w:val="00916E1B"/>
    <w:pPr>
      <w:spacing w:after="100" w:line="276" w:lineRule="auto"/>
      <w:ind w:left="1320"/>
    </w:pPr>
    <w:rPr>
      <w:rFonts w:asciiTheme="minorHAnsi" w:eastAsiaTheme="minorEastAsia" w:hAnsiTheme="minorHAnsi" w:cstheme="minorBidi"/>
      <w:sz w:val="22"/>
      <w:szCs w:val="22"/>
    </w:rPr>
  </w:style>
  <w:style w:type="paragraph" w:styleId="81">
    <w:name w:val="toc 8"/>
    <w:basedOn w:val="a0"/>
    <w:next w:val="a0"/>
    <w:autoRedefine/>
    <w:uiPriority w:val="39"/>
    <w:unhideWhenUsed/>
    <w:rsid w:val="00916E1B"/>
    <w:pPr>
      <w:spacing w:after="100" w:line="276" w:lineRule="auto"/>
      <w:ind w:left="1540"/>
    </w:pPr>
    <w:rPr>
      <w:rFonts w:asciiTheme="minorHAnsi" w:eastAsiaTheme="minorEastAsia" w:hAnsiTheme="minorHAnsi" w:cstheme="minorBidi"/>
      <w:sz w:val="22"/>
      <w:szCs w:val="22"/>
    </w:rPr>
  </w:style>
  <w:style w:type="paragraph" w:styleId="91">
    <w:name w:val="toc 9"/>
    <w:basedOn w:val="a0"/>
    <w:next w:val="a0"/>
    <w:autoRedefine/>
    <w:uiPriority w:val="39"/>
    <w:unhideWhenUsed/>
    <w:rsid w:val="00916E1B"/>
    <w:pPr>
      <w:spacing w:after="100" w:line="276" w:lineRule="auto"/>
      <w:ind w:left="1760"/>
    </w:pPr>
    <w:rPr>
      <w:rFonts w:asciiTheme="minorHAnsi" w:eastAsiaTheme="minorEastAsia" w:hAnsiTheme="minorHAnsi" w:cstheme="minorBidi"/>
      <w:sz w:val="22"/>
      <w:szCs w:val="22"/>
    </w:rPr>
  </w:style>
  <w:style w:type="numbering" w:customStyle="1" w:styleId="WW8Num91">
    <w:name w:val="WW8Num91"/>
    <w:basedOn w:val="a3"/>
    <w:rsid w:val="00BB21BF"/>
  </w:style>
  <w:style w:type="paragraph" w:customStyle="1" w:styleId="afff3">
    <w:name w:val="Разделитель таблиц"/>
    <w:basedOn w:val="a0"/>
    <w:rsid w:val="00B64DA3"/>
    <w:pPr>
      <w:spacing w:line="14" w:lineRule="exact"/>
    </w:pPr>
    <w:rPr>
      <w:sz w:val="2"/>
      <w:szCs w:val="20"/>
    </w:rPr>
  </w:style>
  <w:style w:type="paragraph" w:customStyle="1" w:styleId="afff4">
    <w:name w:val="Заголовок таблицы"/>
    <w:basedOn w:val="13"/>
    <w:rsid w:val="00B64DA3"/>
    <w:pPr>
      <w:keepNext/>
      <w:widowControl/>
      <w:spacing w:line="240" w:lineRule="auto"/>
      <w:jc w:val="center"/>
    </w:pPr>
    <w:rPr>
      <w:b/>
    </w:rPr>
  </w:style>
  <w:style w:type="paragraph" w:customStyle="1" w:styleId="afff5">
    <w:name w:val="Название раздела"/>
    <w:basedOn w:val="a0"/>
    <w:rsid w:val="00B64DA3"/>
    <w:pPr>
      <w:jc w:val="center"/>
    </w:pPr>
    <w:rPr>
      <w:b/>
      <w:sz w:val="28"/>
      <w:szCs w:val="28"/>
    </w:rPr>
  </w:style>
  <w:style w:type="paragraph" w:customStyle="1" w:styleId="afff6">
    <w:name w:val="Текст таблицы"/>
    <w:basedOn w:val="13"/>
    <w:rsid w:val="00B64DA3"/>
    <w:pPr>
      <w:widowControl/>
      <w:spacing w:line="240" w:lineRule="auto"/>
    </w:pPr>
  </w:style>
  <w:style w:type="paragraph" w:customStyle="1" w:styleId="afff7">
    <w:name w:val="Заголовок таблицы повторяющийся"/>
    <w:basedOn w:val="13"/>
    <w:rsid w:val="00B64DA3"/>
    <w:pPr>
      <w:widowControl/>
      <w:spacing w:line="240" w:lineRule="auto"/>
      <w:jc w:val="center"/>
    </w:pPr>
    <w:rPr>
      <w:b/>
    </w:rPr>
  </w:style>
  <w:style w:type="character" w:styleId="afff8">
    <w:name w:val="annotation reference"/>
    <w:semiHidden/>
    <w:rsid w:val="00B64DA3"/>
    <w:rPr>
      <w:sz w:val="16"/>
      <w:szCs w:val="16"/>
    </w:rPr>
  </w:style>
  <w:style w:type="paragraph" w:styleId="afff9">
    <w:name w:val="annotation text"/>
    <w:basedOn w:val="a0"/>
    <w:link w:val="afffa"/>
    <w:semiHidden/>
    <w:rsid w:val="00B64DA3"/>
    <w:rPr>
      <w:sz w:val="20"/>
      <w:szCs w:val="20"/>
    </w:rPr>
  </w:style>
  <w:style w:type="character" w:customStyle="1" w:styleId="afffa">
    <w:name w:val="Текст примечания Знак"/>
    <w:basedOn w:val="a1"/>
    <w:link w:val="afff9"/>
    <w:semiHidden/>
    <w:rsid w:val="00B64DA3"/>
    <w:rPr>
      <w:rFonts w:ascii="Times New Roman" w:eastAsia="Times New Roman" w:hAnsi="Times New Roman" w:cs="Times New Roman"/>
      <w:sz w:val="20"/>
      <w:szCs w:val="20"/>
      <w:lang w:eastAsia="ru-RU"/>
    </w:rPr>
  </w:style>
  <w:style w:type="paragraph" w:customStyle="1" w:styleId="afffb">
    <w:name w:val="Название подраздела"/>
    <w:basedOn w:val="13"/>
    <w:rsid w:val="00B64DA3"/>
    <w:pPr>
      <w:keepNext/>
      <w:widowControl/>
      <w:spacing w:before="240" w:line="240" w:lineRule="auto"/>
      <w:jc w:val="center"/>
    </w:pPr>
    <w:rPr>
      <w:b/>
    </w:rPr>
  </w:style>
  <w:style w:type="paragraph" w:customStyle="1" w:styleId="a">
    <w:name w:val="Автонумератор в таблице"/>
    <w:basedOn w:val="13"/>
    <w:rsid w:val="00B64DA3"/>
    <w:pPr>
      <w:widowControl/>
      <w:numPr>
        <w:numId w:val="62"/>
      </w:numPr>
      <w:snapToGrid w:val="0"/>
      <w:spacing w:line="240" w:lineRule="auto"/>
      <w:jc w:val="center"/>
    </w:pPr>
  </w:style>
  <w:style w:type="paragraph" w:styleId="afffc">
    <w:name w:val="Document Map"/>
    <w:basedOn w:val="a0"/>
    <w:link w:val="afffd"/>
    <w:semiHidden/>
    <w:rsid w:val="00B64DA3"/>
    <w:pPr>
      <w:shd w:val="clear" w:color="auto" w:fill="000080"/>
    </w:pPr>
    <w:rPr>
      <w:rFonts w:ascii="Tahoma" w:hAnsi="Tahoma" w:cs="Tahoma"/>
      <w:sz w:val="20"/>
      <w:szCs w:val="20"/>
    </w:rPr>
  </w:style>
  <w:style w:type="character" w:customStyle="1" w:styleId="afffd">
    <w:name w:val="Схема документа Знак"/>
    <w:basedOn w:val="a1"/>
    <w:link w:val="afffc"/>
    <w:semiHidden/>
    <w:rsid w:val="00B64DA3"/>
    <w:rPr>
      <w:rFonts w:ascii="Tahoma" w:eastAsia="Times New Roman" w:hAnsi="Tahoma" w:cs="Tahoma"/>
      <w:sz w:val="20"/>
      <w:szCs w:val="20"/>
      <w:shd w:val="clear" w:color="auto" w:fill="000080"/>
      <w:lang w:eastAsia="ru-RU"/>
    </w:rPr>
  </w:style>
  <w:style w:type="paragraph" w:customStyle="1" w:styleId="ConsPlusCell">
    <w:name w:val="ConsPlusCell"/>
    <w:rsid w:val="00B64DA3"/>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numbering" w:customStyle="1" w:styleId="1f0">
    <w:name w:val="Нет списка1"/>
    <w:next w:val="a3"/>
    <w:uiPriority w:val="99"/>
    <w:semiHidden/>
    <w:unhideWhenUsed/>
    <w:rsid w:val="00C57B66"/>
  </w:style>
  <w:style w:type="table" w:customStyle="1" w:styleId="29">
    <w:name w:val="Сетка таблицы2"/>
    <w:basedOn w:val="a2"/>
    <w:next w:val="af"/>
    <w:rsid w:val="00C57B66"/>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a">
    <w:name w:val="Нет списка2"/>
    <w:next w:val="a3"/>
    <w:uiPriority w:val="99"/>
    <w:semiHidden/>
    <w:unhideWhenUsed/>
    <w:rsid w:val="00C57B66"/>
  </w:style>
  <w:style w:type="table" w:customStyle="1" w:styleId="35">
    <w:name w:val="Сетка таблицы3"/>
    <w:basedOn w:val="a2"/>
    <w:next w:val="af"/>
    <w:rsid w:val="00C57B66"/>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9.png"/><Relationship Id="rId21" Type="http://schemas.openxmlformats.org/officeDocument/2006/relationships/hyperlink" Target="http://ru.wikipedia.org/wiki/1858_%D0%B3%D0%BE%D0%B4" TargetMode="External"/><Relationship Id="rId42" Type="http://schemas.openxmlformats.org/officeDocument/2006/relationships/hyperlink" Target="https://docs.cntd.ru/document/573536177" TargetMode="External"/><Relationship Id="rId63" Type="http://schemas.openxmlformats.org/officeDocument/2006/relationships/image" Target="media/image10.png"/><Relationship Id="rId84" Type="http://schemas.openxmlformats.org/officeDocument/2006/relationships/footer" Target="footer15.xml"/><Relationship Id="rId138" Type="http://schemas.openxmlformats.org/officeDocument/2006/relationships/footer" Target="footer36.xml"/><Relationship Id="rId159" Type="http://schemas.openxmlformats.org/officeDocument/2006/relationships/footer" Target="footer43.xml"/><Relationship Id="rId170" Type="http://schemas.openxmlformats.org/officeDocument/2006/relationships/header" Target="header51.xml"/><Relationship Id="rId191" Type="http://schemas.openxmlformats.org/officeDocument/2006/relationships/footer" Target="footer57.xml"/><Relationship Id="rId205" Type="http://schemas.openxmlformats.org/officeDocument/2006/relationships/oleObject" Target="embeddings/oleObject13.bin"/><Relationship Id="rId226" Type="http://schemas.openxmlformats.org/officeDocument/2006/relationships/footer" Target="footer71.xml"/><Relationship Id="rId247" Type="http://schemas.openxmlformats.org/officeDocument/2006/relationships/footer" Target="footer80.xml"/><Relationship Id="rId107" Type="http://schemas.openxmlformats.org/officeDocument/2006/relationships/footer" Target="footer22.xml"/><Relationship Id="rId11" Type="http://schemas.openxmlformats.org/officeDocument/2006/relationships/footer" Target="footer2.xml"/><Relationship Id="rId32" Type="http://schemas.openxmlformats.org/officeDocument/2006/relationships/hyperlink" Target="http://ru.wikipedia.org/wiki/%D0%9D%D0%BE%D0%B2%D0%BE%D0%B4%D0%BC%D0%B8%D1%82%D1%80%D0%B8%D0%B5%D0%B2%D0%BA%D0%B0_(%D0%9B%D0%B8%D0%BF%D0%B5%D1%86%D0%BA%D0%B0%D1%8F_%D0%BE%D0%B1%D0%BB%D0%B0%D1%81%D1%82%D1%8C)" TargetMode="External"/><Relationship Id="rId53" Type="http://schemas.openxmlformats.org/officeDocument/2006/relationships/hyperlink" Target="https://docs.cntd.ru/document/871001008" TargetMode="External"/><Relationship Id="rId74" Type="http://schemas.openxmlformats.org/officeDocument/2006/relationships/header" Target="header11.xml"/><Relationship Id="rId128" Type="http://schemas.openxmlformats.org/officeDocument/2006/relationships/header" Target="header32.xml"/><Relationship Id="rId149" Type="http://schemas.openxmlformats.org/officeDocument/2006/relationships/footer" Target="footer41.xml"/><Relationship Id="rId5" Type="http://schemas.openxmlformats.org/officeDocument/2006/relationships/webSettings" Target="webSettings.xml"/><Relationship Id="rId95" Type="http://schemas.openxmlformats.org/officeDocument/2006/relationships/oleObject" Target="embeddings/oleObject2.bin"/><Relationship Id="rId160" Type="http://schemas.openxmlformats.org/officeDocument/2006/relationships/footer" Target="footer44.xml"/><Relationship Id="rId181" Type="http://schemas.openxmlformats.org/officeDocument/2006/relationships/header" Target="header56.xml"/><Relationship Id="rId216" Type="http://schemas.openxmlformats.org/officeDocument/2006/relationships/header" Target="header72.xml"/><Relationship Id="rId237" Type="http://schemas.openxmlformats.org/officeDocument/2006/relationships/footer" Target="footer75.xml"/><Relationship Id="rId258" Type="http://schemas.openxmlformats.org/officeDocument/2006/relationships/oleObject" Target="embeddings/oleObject20.bin"/><Relationship Id="rId22" Type="http://schemas.openxmlformats.org/officeDocument/2006/relationships/hyperlink" Target="http://ru.wikipedia.org/wiki/%D0%A1%D0%B5%D0%BB%D0%BE" TargetMode="External"/><Relationship Id="rId43" Type="http://schemas.openxmlformats.org/officeDocument/2006/relationships/hyperlink" Target="consultantplus://offline/ref=D2BB6BCD36318CA5C0D2FD067BFB5467F929774B7D534E3EC1D94ECF7F941C8E11F5C4A1L8JDN" TargetMode="External"/><Relationship Id="rId64" Type="http://schemas.openxmlformats.org/officeDocument/2006/relationships/image" Target="media/image11.png"/><Relationship Id="rId118" Type="http://schemas.openxmlformats.org/officeDocument/2006/relationships/header" Target="header28.xml"/><Relationship Id="rId139" Type="http://schemas.openxmlformats.org/officeDocument/2006/relationships/header" Target="header37.xml"/><Relationship Id="rId85" Type="http://schemas.openxmlformats.org/officeDocument/2006/relationships/image" Target="media/image14.png"/><Relationship Id="rId150" Type="http://schemas.openxmlformats.org/officeDocument/2006/relationships/header" Target="header42.xml"/><Relationship Id="rId171" Type="http://schemas.openxmlformats.org/officeDocument/2006/relationships/header" Target="header52.xml"/><Relationship Id="rId192" Type="http://schemas.openxmlformats.org/officeDocument/2006/relationships/header" Target="header61.xml"/><Relationship Id="rId206" Type="http://schemas.openxmlformats.org/officeDocument/2006/relationships/oleObject" Target="embeddings/oleObject14.bin"/><Relationship Id="rId227" Type="http://schemas.openxmlformats.org/officeDocument/2006/relationships/header" Target="header77.xml"/><Relationship Id="rId248" Type="http://schemas.openxmlformats.org/officeDocument/2006/relationships/header" Target="header86.xml"/><Relationship Id="rId12" Type="http://schemas.openxmlformats.org/officeDocument/2006/relationships/header" Target="header2.xml"/><Relationship Id="rId33" Type="http://schemas.openxmlformats.org/officeDocument/2006/relationships/hyperlink" Target="http://ru.wikipedia.org/w/index.php?title=%D0%9A%D1%83%D0%B7%D1%8C%D0%BC%D0%B8%D0%BD%D0%BA%D0%B0_(%D0%9B%D0%B8%D0%BF%D0%B5%D1%86%D0%BA%D0%B8%D0%B9_%D1%80%D0%B0%D0%B9%D0%BE%D0%BD)&amp;action=edit&amp;redlink=1" TargetMode="External"/><Relationship Id="rId108" Type="http://schemas.openxmlformats.org/officeDocument/2006/relationships/footer" Target="footer23.xml"/><Relationship Id="rId129" Type="http://schemas.openxmlformats.org/officeDocument/2006/relationships/footer" Target="footer31.xml"/><Relationship Id="rId54" Type="http://schemas.openxmlformats.org/officeDocument/2006/relationships/hyperlink" Target="https://www.tricolor.tv/" TargetMode="External"/><Relationship Id="rId75" Type="http://schemas.openxmlformats.org/officeDocument/2006/relationships/footer" Target="footer10.xml"/><Relationship Id="rId96" Type="http://schemas.openxmlformats.org/officeDocument/2006/relationships/image" Target="media/image17.emf"/><Relationship Id="rId140" Type="http://schemas.openxmlformats.org/officeDocument/2006/relationships/header" Target="header38.xml"/><Relationship Id="rId161" Type="http://schemas.openxmlformats.org/officeDocument/2006/relationships/header" Target="header47.xml"/><Relationship Id="rId182" Type="http://schemas.openxmlformats.org/officeDocument/2006/relationships/footer" Target="footer52.xml"/><Relationship Id="rId217" Type="http://schemas.openxmlformats.org/officeDocument/2006/relationships/header" Target="header73.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oter" Target="footer64.xml"/><Relationship Id="rId233" Type="http://schemas.openxmlformats.org/officeDocument/2006/relationships/header" Target="header79.xml"/><Relationship Id="rId238" Type="http://schemas.openxmlformats.org/officeDocument/2006/relationships/header" Target="header81.xml"/><Relationship Id="rId254" Type="http://schemas.openxmlformats.org/officeDocument/2006/relationships/footer" Target="footer83.xml"/><Relationship Id="rId259" Type="http://schemas.openxmlformats.org/officeDocument/2006/relationships/oleObject" Target="embeddings/oleObject21.bin"/><Relationship Id="rId23" Type="http://schemas.openxmlformats.org/officeDocument/2006/relationships/hyperlink" Target="http://ru.wikipedia.org/wiki/1858_%D0%B3%D0%BE%D0%B4" TargetMode="External"/><Relationship Id="rId28" Type="http://schemas.openxmlformats.org/officeDocument/2006/relationships/hyperlink" Target="http://ru.wikipedia.org/wiki/%D0%A2%D1%8E%D1%88%D0%B5%D0%B2%D0%BA%D0%B0" TargetMode="External"/><Relationship Id="rId49" Type="http://schemas.openxmlformats.org/officeDocument/2006/relationships/hyperlink" Target="https://docs.cntd.ru/document/871001008" TargetMode="External"/><Relationship Id="rId114" Type="http://schemas.openxmlformats.org/officeDocument/2006/relationships/footer" Target="footer26.xml"/><Relationship Id="rId119" Type="http://schemas.openxmlformats.org/officeDocument/2006/relationships/header" Target="header29.xml"/><Relationship Id="rId44" Type="http://schemas.openxmlformats.org/officeDocument/2006/relationships/hyperlink" Target="file:///E:\Common\&#1048;&#1057;&#1061;.&#1044;&#1040;&#1053;&#1053;&#1067;&#1045;%20&#1087;&#1086;%20&#1082;&#1086;&#1088;&#1088;&#1077;&#1082;&#1090;.%20&#1057;&#1058;&#1055;%20&#1051;&#1048;&#1055;&#1045;&#1062;&#1050;&#1054;&#1049;%20&#1054;&#1073;&#1083;.2015&#1075;\FW%20&#1057;&#1058;&#1055;%20&#1086;&#1073;&#1083;&#1072;&#1089;&#1090;&#1080;%20-%20&#1076;&#1083;&#1103;%20&#1042;&#1080;&#1085;&#1086;&#1075;&#1088;&#1072;&#1076;&#1086;&#1074;&#1072;%20&#1040;.&#1042;.,%20&#1041;&#1086;&#1090;&#1086;&#1074;&#1086;&#1081;%20&#1043;.&#1041;\&#1059;&#1087;&#1088;.%20&#1101;&#1082;&#1086;&#1083;&#1086;&#1075;&#1080;&#1080;%202610%20(2572).doc" TargetMode="External"/><Relationship Id="rId60" Type="http://schemas.openxmlformats.org/officeDocument/2006/relationships/image" Target="media/image7.png"/><Relationship Id="rId65" Type="http://schemas.openxmlformats.org/officeDocument/2006/relationships/image" Target="media/image12.png"/><Relationship Id="rId81" Type="http://schemas.openxmlformats.org/officeDocument/2006/relationships/footer" Target="footer13.xml"/><Relationship Id="rId86" Type="http://schemas.openxmlformats.org/officeDocument/2006/relationships/header" Target="header16.xml"/><Relationship Id="rId130" Type="http://schemas.openxmlformats.org/officeDocument/2006/relationships/footer" Target="footer32.xml"/><Relationship Id="rId135" Type="http://schemas.openxmlformats.org/officeDocument/2006/relationships/footer" Target="footer34.xml"/><Relationship Id="rId151" Type="http://schemas.openxmlformats.org/officeDocument/2006/relationships/footer" Target="footer42.xml"/><Relationship Id="rId156" Type="http://schemas.openxmlformats.org/officeDocument/2006/relationships/header" Target="header44.xml"/><Relationship Id="rId177" Type="http://schemas.openxmlformats.org/officeDocument/2006/relationships/oleObject" Target="embeddings/oleObject11.bin"/><Relationship Id="rId198" Type="http://schemas.openxmlformats.org/officeDocument/2006/relationships/image" Target="media/image22.png"/><Relationship Id="rId172" Type="http://schemas.openxmlformats.org/officeDocument/2006/relationships/footer" Target="footer49.xml"/><Relationship Id="rId193" Type="http://schemas.openxmlformats.org/officeDocument/2006/relationships/header" Target="header62.xml"/><Relationship Id="rId202" Type="http://schemas.openxmlformats.org/officeDocument/2006/relationships/footer" Target="footer62.xml"/><Relationship Id="rId207" Type="http://schemas.openxmlformats.org/officeDocument/2006/relationships/oleObject" Target="embeddings/oleObject15.bin"/><Relationship Id="rId223" Type="http://schemas.openxmlformats.org/officeDocument/2006/relationships/header" Target="header75.xml"/><Relationship Id="rId228" Type="http://schemas.openxmlformats.org/officeDocument/2006/relationships/footer" Target="footer72.xml"/><Relationship Id="rId244" Type="http://schemas.openxmlformats.org/officeDocument/2006/relationships/header" Target="header84.xml"/><Relationship Id="rId249" Type="http://schemas.openxmlformats.org/officeDocument/2006/relationships/footer" Target="footer81.xml"/><Relationship Id="rId13" Type="http://schemas.openxmlformats.org/officeDocument/2006/relationships/footer" Target="footer3.xml"/><Relationship Id="rId18" Type="http://schemas.openxmlformats.org/officeDocument/2006/relationships/header" Target="header4.xml"/><Relationship Id="rId39" Type="http://schemas.openxmlformats.org/officeDocument/2006/relationships/hyperlink" Target="http://www.consultant.ru/document/cons_doc_LAW_64299/e2a7e9e708317bd3577da49ec631dc775c7cf4eb/" TargetMode="External"/><Relationship Id="rId109" Type="http://schemas.openxmlformats.org/officeDocument/2006/relationships/header" Target="header24.xml"/><Relationship Id="rId260" Type="http://schemas.openxmlformats.org/officeDocument/2006/relationships/header" Target="header90.xml"/><Relationship Id="rId34" Type="http://schemas.openxmlformats.org/officeDocument/2006/relationships/hyperlink" Target="http://ru.wikipedia.org/wiki/%D0%A1%D0%B5%D0%B2%D0%B5%D1%80%D0%BD%D1%8B%D0%B9_%D0%A0%D1%83%D0%B4%D0%BD%D0%B8%D0%BA" TargetMode="External"/><Relationship Id="rId50" Type="http://schemas.openxmlformats.org/officeDocument/2006/relationships/hyperlink" Target="https://docs.cntd.ru/document/871001008" TargetMode="External"/><Relationship Id="rId55" Type="http://schemas.openxmlformats.org/officeDocument/2006/relationships/hyperlink" Target="http://www.consultant.ru/document/cons_doc_LAW_382667/533ee5fc98aee7416dbf5b5c15265ff54e020592/" TargetMode="External"/><Relationship Id="rId76" Type="http://schemas.openxmlformats.org/officeDocument/2006/relationships/footer" Target="footer11.xml"/><Relationship Id="rId97" Type="http://schemas.openxmlformats.org/officeDocument/2006/relationships/image" Target="media/image18.png"/><Relationship Id="rId104" Type="http://schemas.openxmlformats.org/officeDocument/2006/relationships/footer" Target="footer21.xml"/><Relationship Id="rId120" Type="http://schemas.openxmlformats.org/officeDocument/2006/relationships/footer" Target="footer28.xml"/><Relationship Id="rId125" Type="http://schemas.openxmlformats.org/officeDocument/2006/relationships/oleObject" Target="embeddings/oleObject5.bin"/><Relationship Id="rId141" Type="http://schemas.openxmlformats.org/officeDocument/2006/relationships/footer" Target="footer37.xml"/><Relationship Id="rId146" Type="http://schemas.openxmlformats.org/officeDocument/2006/relationships/header" Target="header40.xml"/><Relationship Id="rId167" Type="http://schemas.openxmlformats.org/officeDocument/2006/relationships/header" Target="header50.xml"/><Relationship Id="rId188" Type="http://schemas.openxmlformats.org/officeDocument/2006/relationships/footer" Target="footer55.xml"/><Relationship Id="rId7" Type="http://schemas.openxmlformats.org/officeDocument/2006/relationships/endnotes" Target="endnotes.xml"/><Relationship Id="rId71" Type="http://schemas.openxmlformats.org/officeDocument/2006/relationships/header" Target="header9.xml"/><Relationship Id="rId92" Type="http://schemas.openxmlformats.org/officeDocument/2006/relationships/image" Target="media/image15.png"/><Relationship Id="rId162" Type="http://schemas.openxmlformats.org/officeDocument/2006/relationships/footer" Target="footer45.xml"/><Relationship Id="rId183" Type="http://schemas.openxmlformats.org/officeDocument/2006/relationships/footer" Target="footer53.xml"/><Relationship Id="rId213" Type="http://schemas.openxmlformats.org/officeDocument/2006/relationships/footer" Target="footer65.xml"/><Relationship Id="rId218" Type="http://schemas.openxmlformats.org/officeDocument/2006/relationships/footer" Target="footer67.xml"/><Relationship Id="rId234" Type="http://schemas.openxmlformats.org/officeDocument/2006/relationships/footer" Target="footer73.xml"/><Relationship Id="rId239" Type="http://schemas.openxmlformats.org/officeDocument/2006/relationships/header" Target="header82.xml"/><Relationship Id="rId2" Type="http://schemas.openxmlformats.org/officeDocument/2006/relationships/numbering" Target="numbering.xml"/><Relationship Id="rId29" Type="http://schemas.openxmlformats.org/officeDocument/2006/relationships/hyperlink" Target="http://ru.wikipedia.org/wiki/%D0%A1%D1%82%D1%83%D0%B4%D1%91%D0%BD%D1%8B%D0%B5_%D0%92%D1%8B%D1%81%D0%B5%D0%BB%D0%BA%D0%B8" TargetMode="External"/><Relationship Id="rId250" Type="http://schemas.openxmlformats.org/officeDocument/2006/relationships/image" Target="media/image24.png"/><Relationship Id="rId255" Type="http://schemas.openxmlformats.org/officeDocument/2006/relationships/header" Target="header89.xml"/><Relationship Id="rId24" Type="http://schemas.openxmlformats.org/officeDocument/2006/relationships/hyperlink" Target="http://ru.wikipedia.org/wiki/%D0%9F%D0%B0%D0%BC%D1%8F%D1%82%D0%BD%D0%B8%D0%BA_%D0%B0%D1%80%D1%85%D0%B8%D1%82%D0%B5%D0%BA%D1%82%D1%83%D1%80%D1%8B" TargetMode="External"/><Relationship Id="rId40" Type="http://schemas.openxmlformats.org/officeDocument/2006/relationships/header" Target="header5.xml"/><Relationship Id="rId45" Type="http://schemas.openxmlformats.org/officeDocument/2006/relationships/hyperlink" Target="consultantplus://offline/ref=D2BB6BCD36318CA5C0D2FD067BFB5467F022724B7A501334C98042CD789B439916BCC8A288B71CL2J6N" TargetMode="External"/><Relationship Id="rId66" Type="http://schemas.openxmlformats.org/officeDocument/2006/relationships/image" Target="media/image13.png"/><Relationship Id="rId87" Type="http://schemas.openxmlformats.org/officeDocument/2006/relationships/header" Target="header17.xml"/><Relationship Id="rId110" Type="http://schemas.openxmlformats.org/officeDocument/2006/relationships/footer" Target="footer24.xml"/><Relationship Id="rId115" Type="http://schemas.openxmlformats.org/officeDocument/2006/relationships/header" Target="header27.xml"/><Relationship Id="rId131" Type="http://schemas.openxmlformats.org/officeDocument/2006/relationships/header" Target="header33.xml"/><Relationship Id="rId136" Type="http://schemas.openxmlformats.org/officeDocument/2006/relationships/footer" Target="footer35.xml"/><Relationship Id="rId157" Type="http://schemas.openxmlformats.org/officeDocument/2006/relationships/header" Target="header45.xml"/><Relationship Id="rId178" Type="http://schemas.openxmlformats.org/officeDocument/2006/relationships/oleObject" Target="embeddings/oleObject12.bin"/><Relationship Id="rId61" Type="http://schemas.openxmlformats.org/officeDocument/2006/relationships/image" Target="media/image8.png"/><Relationship Id="rId82" Type="http://schemas.openxmlformats.org/officeDocument/2006/relationships/footer" Target="footer14.xml"/><Relationship Id="rId152" Type="http://schemas.openxmlformats.org/officeDocument/2006/relationships/oleObject" Target="embeddings/oleObject7.bin"/><Relationship Id="rId173" Type="http://schemas.openxmlformats.org/officeDocument/2006/relationships/footer" Target="footer50.xml"/><Relationship Id="rId194" Type="http://schemas.openxmlformats.org/officeDocument/2006/relationships/footer" Target="footer58.xml"/><Relationship Id="rId199" Type="http://schemas.openxmlformats.org/officeDocument/2006/relationships/header" Target="header64.xml"/><Relationship Id="rId203" Type="http://schemas.openxmlformats.org/officeDocument/2006/relationships/header" Target="header66.xml"/><Relationship Id="rId208" Type="http://schemas.openxmlformats.org/officeDocument/2006/relationships/header" Target="header67.xml"/><Relationship Id="rId229" Type="http://schemas.openxmlformats.org/officeDocument/2006/relationships/oleObject" Target="embeddings/oleObject16.bin"/><Relationship Id="rId19" Type="http://schemas.openxmlformats.org/officeDocument/2006/relationships/footer" Target="footer6.xml"/><Relationship Id="rId224" Type="http://schemas.openxmlformats.org/officeDocument/2006/relationships/header" Target="header76.xml"/><Relationship Id="rId240" Type="http://schemas.openxmlformats.org/officeDocument/2006/relationships/footer" Target="footer76.xml"/><Relationship Id="rId245" Type="http://schemas.openxmlformats.org/officeDocument/2006/relationships/header" Target="header85.xml"/><Relationship Id="rId261" Type="http://schemas.openxmlformats.org/officeDocument/2006/relationships/fontTable" Target="fontTable.xml"/><Relationship Id="rId14" Type="http://schemas.openxmlformats.org/officeDocument/2006/relationships/hyperlink" Target="http://www.consultant.ru/document/cons_doc_LAW_382667/533ee5fc98aee7416dbf5b5c15265ff54e020592/" TargetMode="External"/><Relationship Id="rId30" Type="http://schemas.openxmlformats.org/officeDocument/2006/relationships/hyperlink" Target="http://ru.wikipedia.org/wiki/%D0%91%D0%BE%D0%BB%D1%8C%D1%88%D0%B0%D1%8F_%D0%9A%D1%83%D0%B7%D1%8C%D0%BC%D0%B8%D0%BD%D0%BA%D0%B0" TargetMode="External"/><Relationship Id="rId35" Type="http://schemas.openxmlformats.org/officeDocument/2006/relationships/hyperlink" Target="http://ru.wikipedia.org/wiki/%D0%9A%D1%83%D0%B7%D1%8C%D0%BC%D0%B8%D0%BD%D1%81%D0%BA%D0%B8%D0%B5_%D0%9E%D1%82%D0%B2%D0%B5%D1%80%D0%B6%D0%BA%D0%B8" TargetMode="External"/><Relationship Id="rId56" Type="http://schemas.openxmlformats.org/officeDocument/2006/relationships/image" Target="media/image3.png"/><Relationship Id="rId77" Type="http://schemas.openxmlformats.org/officeDocument/2006/relationships/header" Target="header12.xml"/><Relationship Id="rId100" Type="http://schemas.openxmlformats.org/officeDocument/2006/relationships/header" Target="header20.xml"/><Relationship Id="rId105" Type="http://schemas.openxmlformats.org/officeDocument/2006/relationships/header" Target="header22.xml"/><Relationship Id="rId126" Type="http://schemas.openxmlformats.org/officeDocument/2006/relationships/oleObject" Target="embeddings/oleObject6.bin"/><Relationship Id="rId147" Type="http://schemas.openxmlformats.org/officeDocument/2006/relationships/header" Target="header41.xml"/><Relationship Id="rId168" Type="http://schemas.openxmlformats.org/officeDocument/2006/relationships/footer" Target="footer48.xml"/><Relationship Id="rId8" Type="http://schemas.openxmlformats.org/officeDocument/2006/relationships/image" Target="media/image1.png"/><Relationship Id="rId51" Type="http://schemas.openxmlformats.org/officeDocument/2006/relationships/hyperlink" Target="https://docs.cntd.ru/document/871001008" TargetMode="External"/><Relationship Id="rId72" Type="http://schemas.openxmlformats.org/officeDocument/2006/relationships/footer" Target="footer9.xml"/><Relationship Id="rId93" Type="http://schemas.openxmlformats.org/officeDocument/2006/relationships/oleObject" Target="embeddings/oleObject1.bin"/><Relationship Id="rId98" Type="http://schemas.openxmlformats.org/officeDocument/2006/relationships/oleObject" Target="embeddings/oleObject3.bin"/><Relationship Id="rId121" Type="http://schemas.openxmlformats.org/officeDocument/2006/relationships/footer" Target="footer29.xml"/><Relationship Id="rId142" Type="http://schemas.openxmlformats.org/officeDocument/2006/relationships/footer" Target="footer38.xml"/><Relationship Id="rId163" Type="http://schemas.openxmlformats.org/officeDocument/2006/relationships/header" Target="header48.xml"/><Relationship Id="rId184" Type="http://schemas.openxmlformats.org/officeDocument/2006/relationships/header" Target="header57.xml"/><Relationship Id="rId189" Type="http://schemas.openxmlformats.org/officeDocument/2006/relationships/footer" Target="footer56.xml"/><Relationship Id="rId219" Type="http://schemas.openxmlformats.org/officeDocument/2006/relationships/footer" Target="footer68.xml"/><Relationship Id="rId3" Type="http://schemas.openxmlformats.org/officeDocument/2006/relationships/styles" Target="styles.xml"/><Relationship Id="rId214" Type="http://schemas.openxmlformats.org/officeDocument/2006/relationships/header" Target="header71.xml"/><Relationship Id="rId230" Type="http://schemas.openxmlformats.org/officeDocument/2006/relationships/oleObject" Target="embeddings/oleObject17.bin"/><Relationship Id="rId235" Type="http://schemas.openxmlformats.org/officeDocument/2006/relationships/footer" Target="footer74.xml"/><Relationship Id="rId251" Type="http://schemas.openxmlformats.org/officeDocument/2006/relationships/header" Target="header87.xml"/><Relationship Id="rId256" Type="http://schemas.openxmlformats.org/officeDocument/2006/relationships/footer" Target="footer84.xml"/><Relationship Id="rId25" Type="http://schemas.openxmlformats.org/officeDocument/2006/relationships/hyperlink" Target="http://ru.wikipedia.org/wiki/%D0%9A%D1%83%D0%B7%D1%8C%D0%BC%D0%B8%D0%BD%D0%BA%D0%B0_(%D0%BF%D1%80%D0%B8%D1%82%D0%BE%D0%BA_%D0%92%D0%BE%D1%80%D0%BE%D0%BD%D0%B5%D0%B6%D0%B0)" TargetMode="External"/><Relationship Id="rId46" Type="http://schemas.openxmlformats.org/officeDocument/2006/relationships/hyperlink" Target="http://www.consultant.ru/document/cons_doc_LAW_351226/e918b9ddb0560ccb240acccc9f10ea67c56fdd65/" TargetMode="External"/><Relationship Id="rId67" Type="http://schemas.openxmlformats.org/officeDocument/2006/relationships/header" Target="header7.xml"/><Relationship Id="rId116" Type="http://schemas.openxmlformats.org/officeDocument/2006/relationships/footer" Target="footer27.xml"/><Relationship Id="rId137" Type="http://schemas.openxmlformats.org/officeDocument/2006/relationships/header" Target="header36.xml"/><Relationship Id="rId158" Type="http://schemas.openxmlformats.org/officeDocument/2006/relationships/header" Target="header46.xml"/><Relationship Id="rId20" Type="http://schemas.openxmlformats.org/officeDocument/2006/relationships/hyperlink" Target="http://ru.wikipedia.org/wiki/1705_%D0%B3%D0%BE%D0%B4" TargetMode="External"/><Relationship Id="rId41" Type="http://schemas.openxmlformats.org/officeDocument/2006/relationships/header" Target="header6.xml"/><Relationship Id="rId62" Type="http://schemas.openxmlformats.org/officeDocument/2006/relationships/image" Target="media/image9.png"/><Relationship Id="rId83" Type="http://schemas.openxmlformats.org/officeDocument/2006/relationships/header" Target="header15.xml"/><Relationship Id="rId88" Type="http://schemas.openxmlformats.org/officeDocument/2006/relationships/footer" Target="footer16.xml"/><Relationship Id="rId111" Type="http://schemas.openxmlformats.org/officeDocument/2006/relationships/header" Target="header25.xml"/><Relationship Id="rId132" Type="http://schemas.openxmlformats.org/officeDocument/2006/relationships/footer" Target="footer33.xml"/><Relationship Id="rId153" Type="http://schemas.openxmlformats.org/officeDocument/2006/relationships/oleObject" Target="embeddings/oleObject8.bin"/><Relationship Id="rId174" Type="http://schemas.openxmlformats.org/officeDocument/2006/relationships/header" Target="header53.xml"/><Relationship Id="rId179" Type="http://schemas.openxmlformats.org/officeDocument/2006/relationships/header" Target="header54.xml"/><Relationship Id="rId195" Type="http://schemas.openxmlformats.org/officeDocument/2006/relationships/footer" Target="footer59.xml"/><Relationship Id="rId209" Type="http://schemas.openxmlformats.org/officeDocument/2006/relationships/header" Target="header68.xml"/><Relationship Id="rId190" Type="http://schemas.openxmlformats.org/officeDocument/2006/relationships/header" Target="header60.xml"/><Relationship Id="rId204" Type="http://schemas.openxmlformats.org/officeDocument/2006/relationships/footer" Target="footer63.xml"/><Relationship Id="rId220" Type="http://schemas.openxmlformats.org/officeDocument/2006/relationships/header" Target="header74.xml"/><Relationship Id="rId225" Type="http://schemas.openxmlformats.org/officeDocument/2006/relationships/footer" Target="footer70.xml"/><Relationship Id="rId241" Type="http://schemas.openxmlformats.org/officeDocument/2006/relationships/footer" Target="footer77.xml"/><Relationship Id="rId246" Type="http://schemas.openxmlformats.org/officeDocument/2006/relationships/footer" Target="footer79.xml"/><Relationship Id="rId15" Type="http://schemas.openxmlformats.org/officeDocument/2006/relationships/header" Target="header3.xml"/><Relationship Id="rId36" Type="http://schemas.openxmlformats.org/officeDocument/2006/relationships/hyperlink" Target="http://ru.wikipedia.org/wiki/%D0%9F%D0%BB%D0%BE%D1%81%D0%BA%D0%B0%D1%8F_%D0%9A%D1%83%D0%B7%D1%8C%D0%BC%D0%B8%D0%BD%D0%BA%D0%B0" TargetMode="External"/><Relationship Id="rId57" Type="http://schemas.openxmlformats.org/officeDocument/2006/relationships/image" Target="media/image4.png"/><Relationship Id="rId106" Type="http://schemas.openxmlformats.org/officeDocument/2006/relationships/header" Target="header23.xml"/><Relationship Id="rId127" Type="http://schemas.openxmlformats.org/officeDocument/2006/relationships/header" Target="header31.xml"/><Relationship Id="rId262"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hyperlink" Target="http://ru.wikipedia.org/wiki/%D0%92%D0%BE%D1%80%D0%BE%D0%BD%D0%B5%D0%B6_(%D1%80%D0%B5%D0%BA%D0%B0)" TargetMode="External"/><Relationship Id="rId52" Type="http://schemas.openxmlformats.org/officeDocument/2006/relationships/hyperlink" Target="https://docs.cntd.ru/document/871001008" TargetMode="External"/><Relationship Id="rId73" Type="http://schemas.openxmlformats.org/officeDocument/2006/relationships/header" Target="header10.xml"/><Relationship Id="rId78" Type="http://schemas.openxmlformats.org/officeDocument/2006/relationships/footer" Target="footer12.xml"/><Relationship Id="rId94" Type="http://schemas.openxmlformats.org/officeDocument/2006/relationships/image" Target="media/image16.png"/><Relationship Id="rId99" Type="http://schemas.openxmlformats.org/officeDocument/2006/relationships/header" Target="header19.xml"/><Relationship Id="rId101" Type="http://schemas.openxmlformats.org/officeDocument/2006/relationships/footer" Target="footer19.xml"/><Relationship Id="rId122" Type="http://schemas.openxmlformats.org/officeDocument/2006/relationships/header" Target="header30.xml"/><Relationship Id="rId143" Type="http://schemas.openxmlformats.org/officeDocument/2006/relationships/header" Target="header39.xml"/><Relationship Id="rId148" Type="http://schemas.openxmlformats.org/officeDocument/2006/relationships/footer" Target="footer40.xml"/><Relationship Id="rId164" Type="http://schemas.openxmlformats.org/officeDocument/2006/relationships/header" Target="header49.xml"/><Relationship Id="rId169" Type="http://schemas.openxmlformats.org/officeDocument/2006/relationships/image" Target="media/image21.png"/><Relationship Id="rId185" Type="http://schemas.openxmlformats.org/officeDocument/2006/relationships/footer" Target="footer54.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eader" Target="header55.xml"/><Relationship Id="rId210" Type="http://schemas.openxmlformats.org/officeDocument/2006/relationships/header" Target="header69.xml"/><Relationship Id="rId215" Type="http://schemas.openxmlformats.org/officeDocument/2006/relationships/footer" Target="footer66.xml"/><Relationship Id="rId236" Type="http://schemas.openxmlformats.org/officeDocument/2006/relationships/header" Target="header80.xml"/><Relationship Id="rId257" Type="http://schemas.openxmlformats.org/officeDocument/2006/relationships/oleObject" Target="embeddings/oleObject19.bin"/><Relationship Id="rId26" Type="http://schemas.openxmlformats.org/officeDocument/2006/relationships/hyperlink" Target="http://ru.wikipedia.org/wiki/%D0%9F%D0%BB%D0%BE%D1%81%D0%BA%D0%B0%D1%8F_%D0%9A%D1%83%D0%B7%D1%8C%D0%BC%D0%B8%D0%BD%D0%BA%D0%B0" TargetMode="External"/><Relationship Id="rId231" Type="http://schemas.openxmlformats.org/officeDocument/2006/relationships/oleObject" Target="embeddings/oleObject18.bin"/><Relationship Id="rId252" Type="http://schemas.openxmlformats.org/officeDocument/2006/relationships/header" Target="header88.xml"/><Relationship Id="rId47" Type="http://schemas.openxmlformats.org/officeDocument/2006/relationships/hyperlink" Target="http://www.consultant.ru/document/cons_doc_LAW_327487/" TargetMode="External"/><Relationship Id="rId68" Type="http://schemas.openxmlformats.org/officeDocument/2006/relationships/header" Target="header8.xml"/><Relationship Id="rId89" Type="http://schemas.openxmlformats.org/officeDocument/2006/relationships/footer" Target="footer17.xml"/><Relationship Id="rId112" Type="http://schemas.openxmlformats.org/officeDocument/2006/relationships/header" Target="header26.xml"/><Relationship Id="rId133" Type="http://schemas.openxmlformats.org/officeDocument/2006/relationships/header" Target="header34.xml"/><Relationship Id="rId154" Type="http://schemas.openxmlformats.org/officeDocument/2006/relationships/oleObject" Target="embeddings/oleObject9.bin"/><Relationship Id="rId175" Type="http://schemas.openxmlformats.org/officeDocument/2006/relationships/footer" Target="footer51.xml"/><Relationship Id="rId196" Type="http://schemas.openxmlformats.org/officeDocument/2006/relationships/header" Target="header63.xml"/><Relationship Id="rId200" Type="http://schemas.openxmlformats.org/officeDocument/2006/relationships/header" Target="header65.xml"/><Relationship Id="rId16" Type="http://schemas.openxmlformats.org/officeDocument/2006/relationships/footer" Target="footer4.xml"/><Relationship Id="rId221" Type="http://schemas.openxmlformats.org/officeDocument/2006/relationships/footer" Target="footer69.xml"/><Relationship Id="rId242" Type="http://schemas.openxmlformats.org/officeDocument/2006/relationships/header" Target="header83.xml"/><Relationship Id="rId37" Type="http://schemas.openxmlformats.org/officeDocument/2006/relationships/hyperlink" Target="http://ru.wikipedia.org/wiki/%D0%A2%D1%8E%D1%88%D0%B5%D0%B2%D0%BA%D0%B0" TargetMode="External"/><Relationship Id="rId58" Type="http://schemas.openxmlformats.org/officeDocument/2006/relationships/image" Target="media/image5.png"/><Relationship Id="rId79" Type="http://schemas.openxmlformats.org/officeDocument/2006/relationships/header" Target="header13.xml"/><Relationship Id="rId102" Type="http://schemas.openxmlformats.org/officeDocument/2006/relationships/footer" Target="footer20.xml"/><Relationship Id="rId123" Type="http://schemas.openxmlformats.org/officeDocument/2006/relationships/footer" Target="footer30.xml"/><Relationship Id="rId144" Type="http://schemas.openxmlformats.org/officeDocument/2006/relationships/footer" Target="footer39.xml"/><Relationship Id="rId90" Type="http://schemas.openxmlformats.org/officeDocument/2006/relationships/header" Target="header18.xml"/><Relationship Id="rId165" Type="http://schemas.openxmlformats.org/officeDocument/2006/relationships/footer" Target="footer46.xml"/><Relationship Id="rId186" Type="http://schemas.openxmlformats.org/officeDocument/2006/relationships/header" Target="header58.xml"/><Relationship Id="rId211" Type="http://schemas.openxmlformats.org/officeDocument/2006/relationships/header" Target="header70.xml"/><Relationship Id="rId232" Type="http://schemas.openxmlformats.org/officeDocument/2006/relationships/header" Target="header78.xml"/><Relationship Id="rId253" Type="http://schemas.openxmlformats.org/officeDocument/2006/relationships/footer" Target="footer82.xml"/><Relationship Id="rId27" Type="http://schemas.openxmlformats.org/officeDocument/2006/relationships/hyperlink" Target="http://ru.wikipedia.org/wiki/%D0%9A%D1%83%D0%B7%D1%8C%D0%BC%D0%B8%D0%BD%D1%81%D0%BA%D0%B8%D0%B5_%D0%9E%D1%82%D0%B2%D0%B5%D1%80%D0%B6%D0%BA%D0%B8" TargetMode="External"/><Relationship Id="rId48" Type="http://schemas.openxmlformats.org/officeDocument/2006/relationships/hyperlink" Target="consultantplus://offline/ref=83A2624E09157554FCE5366208CB4C641CAFBCEE914387866F5A7D39687A2565025C776602A8E145cBQ5G" TargetMode="External"/><Relationship Id="rId69" Type="http://schemas.openxmlformats.org/officeDocument/2006/relationships/footer" Target="footer7.xml"/><Relationship Id="rId113" Type="http://schemas.openxmlformats.org/officeDocument/2006/relationships/footer" Target="footer25.xml"/><Relationship Id="rId134" Type="http://schemas.openxmlformats.org/officeDocument/2006/relationships/header" Target="header35.xml"/><Relationship Id="rId80" Type="http://schemas.openxmlformats.org/officeDocument/2006/relationships/header" Target="header14.xml"/><Relationship Id="rId155" Type="http://schemas.openxmlformats.org/officeDocument/2006/relationships/header" Target="header43.xml"/><Relationship Id="rId176" Type="http://schemas.openxmlformats.org/officeDocument/2006/relationships/oleObject" Target="embeddings/oleObject10.bin"/><Relationship Id="rId197" Type="http://schemas.openxmlformats.org/officeDocument/2006/relationships/footer" Target="footer60.xml"/><Relationship Id="rId201" Type="http://schemas.openxmlformats.org/officeDocument/2006/relationships/footer" Target="footer61.xml"/><Relationship Id="rId222" Type="http://schemas.openxmlformats.org/officeDocument/2006/relationships/image" Target="media/image23.png"/><Relationship Id="rId243" Type="http://schemas.openxmlformats.org/officeDocument/2006/relationships/footer" Target="footer78.xml"/><Relationship Id="rId17" Type="http://schemas.openxmlformats.org/officeDocument/2006/relationships/footer" Target="footer5.xml"/><Relationship Id="rId38" Type="http://schemas.openxmlformats.org/officeDocument/2006/relationships/hyperlink" Target="http://www.consultant.ru/document/cons_doc_LAW_64299/0e2af80052d48c13358f54ec723c3d7e21621b4d/" TargetMode="External"/><Relationship Id="rId59" Type="http://schemas.openxmlformats.org/officeDocument/2006/relationships/image" Target="media/image6.png"/><Relationship Id="rId103" Type="http://schemas.openxmlformats.org/officeDocument/2006/relationships/header" Target="header21.xml"/><Relationship Id="rId124" Type="http://schemas.openxmlformats.org/officeDocument/2006/relationships/oleObject" Target="embeddings/oleObject4.bin"/><Relationship Id="rId70" Type="http://schemas.openxmlformats.org/officeDocument/2006/relationships/footer" Target="footer8.xml"/><Relationship Id="rId91" Type="http://schemas.openxmlformats.org/officeDocument/2006/relationships/footer" Target="footer18.xml"/><Relationship Id="rId145" Type="http://schemas.openxmlformats.org/officeDocument/2006/relationships/image" Target="media/image20.png"/><Relationship Id="rId166" Type="http://schemas.openxmlformats.org/officeDocument/2006/relationships/footer" Target="footer47.xml"/><Relationship Id="rId187" Type="http://schemas.openxmlformats.org/officeDocument/2006/relationships/header" Target="header59.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0A51293-4B47-4B6E-A036-B8F708A999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Pages>
  <Words>85893</Words>
  <Characters>489592</Characters>
  <Application>Microsoft Office Word</Application>
  <DocSecurity>0</DocSecurity>
  <Lines>4079</Lines>
  <Paragraphs>1148</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574337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InnaPC</dc:creator>
  <cp:lastModifiedBy>Пользователь</cp:lastModifiedBy>
  <cp:revision>2</cp:revision>
  <cp:lastPrinted>2021-10-29T06:28:00Z</cp:lastPrinted>
  <dcterms:created xsi:type="dcterms:W3CDTF">2022-03-18T07:10:00Z</dcterms:created>
  <dcterms:modified xsi:type="dcterms:W3CDTF">2022-03-18T07:10:00Z</dcterms:modified>
</cp:coreProperties>
</file>